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469" w:rsidRPr="00E10411" w:rsidRDefault="00BF0469" w:rsidP="00BF0469">
      <w:pPr>
        <w:spacing w:after="0" w:line="240" w:lineRule="auto"/>
        <w:ind w:firstLine="567"/>
        <w:jc w:val="center"/>
        <w:rPr>
          <w:rFonts w:ascii="Times New Roman" w:hAnsi="Times New Roman"/>
          <w:b/>
        </w:rPr>
      </w:pPr>
      <w:r w:rsidRPr="00E10411">
        <w:rPr>
          <w:rFonts w:ascii="Times New Roman" w:hAnsi="Times New Roman"/>
          <w:b/>
        </w:rPr>
        <w:t>Pakuotės lapelis: informacija vartotojui</w:t>
      </w:r>
    </w:p>
    <w:p w:rsidR="00BF0469" w:rsidRPr="00E10411" w:rsidRDefault="00BF0469" w:rsidP="00BF0469">
      <w:pPr>
        <w:spacing w:after="0" w:line="240" w:lineRule="auto"/>
        <w:ind w:firstLine="567"/>
        <w:jc w:val="center"/>
        <w:rPr>
          <w:rFonts w:ascii="Times New Roman" w:hAnsi="Times New Roman"/>
          <w:b/>
        </w:rPr>
      </w:pPr>
    </w:p>
    <w:p w:rsidR="00BF0469" w:rsidRPr="00E10411" w:rsidRDefault="00BF0469" w:rsidP="00BF0469">
      <w:pPr>
        <w:spacing w:after="0" w:line="240" w:lineRule="auto"/>
        <w:ind w:firstLine="567"/>
        <w:jc w:val="center"/>
        <w:rPr>
          <w:rFonts w:ascii="Times New Roman" w:hAnsi="Times New Roman"/>
          <w:b/>
        </w:rPr>
      </w:pPr>
      <w:proofErr w:type="spellStart"/>
      <w:r>
        <w:rPr>
          <w:rFonts w:ascii="Times New Roman" w:hAnsi="Times New Roman"/>
          <w:b/>
        </w:rPr>
        <w:t>Ongavia</w:t>
      </w:r>
      <w:proofErr w:type="spellEnd"/>
      <w:r w:rsidRPr="00E10411">
        <w:rPr>
          <w:rFonts w:ascii="Times New Roman" w:hAnsi="Times New Roman"/>
          <w:b/>
        </w:rPr>
        <w:t xml:space="preserve"> 120/15 </w:t>
      </w:r>
      <w:proofErr w:type="spellStart"/>
      <w:r w:rsidRPr="00E10411">
        <w:rPr>
          <w:rFonts w:ascii="Times New Roman" w:hAnsi="Times New Roman"/>
          <w:b/>
        </w:rPr>
        <w:t>mikrogramų</w:t>
      </w:r>
      <w:proofErr w:type="spellEnd"/>
      <w:r w:rsidRPr="00E10411">
        <w:rPr>
          <w:rFonts w:ascii="Times New Roman" w:hAnsi="Times New Roman"/>
          <w:b/>
        </w:rPr>
        <w:t>/24 valandas vartojimo į makštį sistema</w:t>
      </w:r>
    </w:p>
    <w:p w:rsidR="00BF0469" w:rsidRPr="00E10411" w:rsidRDefault="00BF0469" w:rsidP="00BF0469">
      <w:pPr>
        <w:spacing w:after="0" w:line="240" w:lineRule="auto"/>
        <w:ind w:firstLine="567"/>
        <w:jc w:val="center"/>
        <w:rPr>
          <w:rFonts w:ascii="Times New Roman" w:hAnsi="Times New Roman"/>
          <w:b/>
        </w:rPr>
      </w:pPr>
      <w:proofErr w:type="spellStart"/>
      <w:r w:rsidRPr="00E10411">
        <w:rPr>
          <w:rFonts w:ascii="Times New Roman" w:hAnsi="Times New Roman"/>
        </w:rPr>
        <w:t>Etonogestrelis</w:t>
      </w:r>
      <w:proofErr w:type="spellEnd"/>
      <w:r w:rsidRPr="00E10411">
        <w:rPr>
          <w:rFonts w:ascii="Times New Roman" w:hAnsi="Times New Roman"/>
        </w:rPr>
        <w:t>/</w:t>
      </w:r>
      <w:proofErr w:type="spellStart"/>
      <w:r w:rsidRPr="00E10411">
        <w:rPr>
          <w:rFonts w:ascii="Times New Roman" w:hAnsi="Times New Roman"/>
        </w:rPr>
        <w:t>Etinilestradiolis</w:t>
      </w:r>
      <w:proofErr w:type="spellEnd"/>
    </w:p>
    <w:p w:rsidR="00BF0469" w:rsidRPr="00E10411" w:rsidRDefault="00BF0469" w:rsidP="00BF0469">
      <w:pPr>
        <w:spacing w:after="0" w:line="240" w:lineRule="auto"/>
        <w:ind w:firstLine="567"/>
        <w:jc w:val="center"/>
        <w:rPr>
          <w:rFonts w:ascii="Times New Roman" w:eastAsia="Times New Roman" w:hAnsi="Times New Roman"/>
          <w:b/>
          <w:lang w:eastAsia="en-US"/>
        </w:rPr>
      </w:pPr>
    </w:p>
    <w:p w:rsidR="00BF0469" w:rsidRPr="00E10411" w:rsidRDefault="00BF0469" w:rsidP="00BF0469">
      <w:pPr>
        <w:autoSpaceDE w:val="0"/>
        <w:autoSpaceDN w:val="0"/>
        <w:adjustRightInd w:val="0"/>
        <w:snapToGrid w:val="0"/>
        <w:spacing w:after="0" w:line="240" w:lineRule="auto"/>
        <w:outlineLvl w:val="0"/>
        <w:rPr>
          <w:rFonts w:ascii="Times New Roman" w:eastAsia="Times New Roman" w:hAnsi="Times New Roman"/>
          <w:b/>
          <w:lang w:eastAsia="en-US"/>
        </w:rPr>
      </w:pPr>
      <w:r w:rsidRPr="00E10411">
        <w:rPr>
          <w:rFonts w:ascii="Times New Roman" w:eastAsia="Times New Roman" w:hAnsi="Times New Roman"/>
          <w:b/>
          <w:lang w:eastAsia="en-US"/>
        </w:rPr>
        <w:t>Svarbūs dalykai, kuriuos reikia žinoti apie sudėtinius hormoninius kontraceptikus (SHK)</w:t>
      </w:r>
      <w:r>
        <w:rPr>
          <w:rFonts w:ascii="Times New Roman" w:eastAsia="Times New Roman" w:hAnsi="Times New Roman"/>
          <w:b/>
          <w:lang w:eastAsia="en-US"/>
        </w:rPr>
        <w:t>:</w:t>
      </w:r>
    </w:p>
    <w:p w:rsidR="00BF0469" w:rsidRPr="00E10411" w:rsidRDefault="00BF0469" w:rsidP="00BF0469">
      <w:pPr>
        <w:numPr>
          <w:ilvl w:val="0"/>
          <w:numId w:val="7"/>
        </w:numPr>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Teisingai naudojant, tai yra vienas iš patikimiausių grįžtamojo poveikio kontracepcijos metodų.</w:t>
      </w:r>
    </w:p>
    <w:p w:rsidR="00BF0469" w:rsidRPr="00E10411" w:rsidRDefault="00BF0469" w:rsidP="00BF0469">
      <w:pPr>
        <w:numPr>
          <w:ilvl w:val="0"/>
          <w:numId w:val="7"/>
        </w:numPr>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Sudėtiniai hormoniniai kontraceptikai šiek tiek didina kraujo krešulių venose ir arterijose riziką, ypač pirmaisiais metais arba vėl pradėjus juos vartoti po 4 savaičių arba ilgesnės pertraukos.</w:t>
      </w:r>
    </w:p>
    <w:p w:rsidR="00BF0469" w:rsidRPr="00E10411" w:rsidRDefault="00BF0469" w:rsidP="00BF0469">
      <w:pPr>
        <w:numPr>
          <w:ilvl w:val="0"/>
          <w:numId w:val="7"/>
        </w:numPr>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manote, kad Jums galbūt pasireiškė kraujo krešulio simptomų, būkite budrūs ir kreip</w:t>
      </w:r>
      <w:r>
        <w:rPr>
          <w:rFonts w:ascii="Times New Roman" w:eastAsia="Times New Roman" w:hAnsi="Times New Roman"/>
          <w:lang w:eastAsia="en-US"/>
        </w:rPr>
        <w:t>kitės į gydytoją (žr. 2 skyriaus</w:t>
      </w:r>
      <w:r w:rsidRPr="00E10411">
        <w:rPr>
          <w:rFonts w:ascii="Times New Roman" w:eastAsia="Times New Roman" w:hAnsi="Times New Roman"/>
          <w:lang w:eastAsia="en-US"/>
        </w:rPr>
        <w:t xml:space="preserve"> </w:t>
      </w:r>
      <w:r>
        <w:rPr>
          <w:rFonts w:ascii="Times New Roman" w:eastAsia="Times New Roman" w:hAnsi="Times New Roman"/>
          <w:lang w:eastAsia="en-US"/>
        </w:rPr>
        <w:t>poskyrį</w:t>
      </w:r>
      <w:r w:rsidRPr="00E10411">
        <w:rPr>
          <w:rFonts w:ascii="Times New Roman" w:eastAsia="Times New Roman" w:hAnsi="Times New Roman"/>
          <w:lang w:eastAsia="en-US"/>
        </w:rPr>
        <w:t xml:space="preserve"> „Kraujo krešuliai“).</w:t>
      </w:r>
    </w:p>
    <w:p w:rsidR="00BF0469" w:rsidRPr="00E10411" w:rsidRDefault="00BF0469" w:rsidP="00BF0469">
      <w:pPr>
        <w:spacing w:after="0" w:line="240" w:lineRule="auto"/>
        <w:ind w:firstLine="567"/>
        <w:rPr>
          <w:rFonts w:ascii="Times New Roman" w:eastAsia="Times New Roman" w:hAnsi="Times New Roman"/>
          <w:lang w:eastAsia="en-US"/>
        </w:rPr>
      </w:pPr>
    </w:p>
    <w:p w:rsidR="00BF0469" w:rsidRPr="00E10411" w:rsidRDefault="00BF0469" w:rsidP="00BF0469">
      <w:pPr>
        <w:spacing w:after="0" w:line="240" w:lineRule="auto"/>
        <w:rPr>
          <w:rFonts w:ascii="Times New Roman" w:hAnsi="Times New Roman"/>
        </w:rPr>
      </w:pPr>
      <w:r w:rsidRPr="00E10411">
        <w:rPr>
          <w:rFonts w:ascii="Times New Roman" w:hAnsi="Times New Roman"/>
          <w:b/>
        </w:rPr>
        <w:t xml:space="preserve">Atidžiai perskaitykite visą šį lapelį, prieš pradėdamos vartoti </w:t>
      </w:r>
      <w:r>
        <w:rPr>
          <w:rFonts w:ascii="Times New Roman" w:hAnsi="Times New Roman"/>
          <w:b/>
        </w:rPr>
        <w:t>šį vaistą</w:t>
      </w:r>
      <w:r w:rsidRPr="00E10411">
        <w:rPr>
          <w:rFonts w:ascii="Times New Roman" w:hAnsi="Times New Roman"/>
          <w:b/>
        </w:rPr>
        <w:t>, nes jame pateikiama Jums svarbi informacija.</w:t>
      </w:r>
    </w:p>
    <w:p w:rsidR="00BF0469" w:rsidRPr="00C57DF7" w:rsidRDefault="00BF0469" w:rsidP="00BF0469">
      <w:pPr>
        <w:pStyle w:val="Sraopastraipa"/>
        <w:numPr>
          <w:ilvl w:val="0"/>
          <w:numId w:val="8"/>
        </w:numPr>
        <w:spacing w:after="0" w:line="240" w:lineRule="auto"/>
        <w:ind w:left="567" w:hanging="567"/>
        <w:rPr>
          <w:rFonts w:ascii="Times New Roman" w:hAnsi="Times New Roman"/>
        </w:rPr>
      </w:pPr>
      <w:r w:rsidRPr="0086482A">
        <w:rPr>
          <w:rFonts w:ascii="Times New Roman" w:hAnsi="Times New Roman"/>
        </w:rPr>
        <w:t>Neišmeskite šio lapelio, nes vėl gali prireikti jį perskaityti.</w:t>
      </w:r>
    </w:p>
    <w:p w:rsidR="00BF0469" w:rsidRPr="00C57DF7" w:rsidRDefault="00BF0469" w:rsidP="00BF0469">
      <w:pPr>
        <w:pStyle w:val="Sraopastraipa"/>
        <w:numPr>
          <w:ilvl w:val="0"/>
          <w:numId w:val="8"/>
        </w:numPr>
        <w:spacing w:after="0" w:line="240" w:lineRule="auto"/>
        <w:ind w:left="567" w:hanging="567"/>
        <w:rPr>
          <w:rFonts w:ascii="Times New Roman" w:hAnsi="Times New Roman"/>
        </w:rPr>
      </w:pPr>
      <w:r w:rsidRPr="0086482A">
        <w:rPr>
          <w:rFonts w:ascii="Times New Roman" w:hAnsi="Times New Roman"/>
        </w:rPr>
        <w:t>Jeigu kiltų daugiau klausimų, kreipkitės į gydytoją arba vaistininką.</w:t>
      </w:r>
    </w:p>
    <w:p w:rsidR="00BF0469" w:rsidRPr="00C57DF7" w:rsidRDefault="00BF0469" w:rsidP="00BF0469">
      <w:pPr>
        <w:pStyle w:val="Sraopastraipa"/>
        <w:numPr>
          <w:ilvl w:val="0"/>
          <w:numId w:val="8"/>
        </w:numPr>
        <w:spacing w:after="0" w:line="240" w:lineRule="auto"/>
        <w:ind w:left="567" w:hanging="567"/>
        <w:rPr>
          <w:rFonts w:ascii="Times New Roman" w:hAnsi="Times New Roman"/>
        </w:rPr>
      </w:pPr>
      <w:r w:rsidRPr="0086482A">
        <w:rPr>
          <w:rFonts w:ascii="Times New Roman" w:hAnsi="Times New Roman"/>
        </w:rPr>
        <w:t>Šis vaistas skirtas tik Jums, todėl kitiems žmonėms jo duoti negalima.</w:t>
      </w:r>
      <w:r w:rsidRPr="0086482A">
        <w:rPr>
          <w:rFonts w:ascii="Times New Roman" w:eastAsia="Times New Roman" w:hAnsi="Times New Roman"/>
          <w:lang w:eastAsia="en-US"/>
        </w:rPr>
        <w:t xml:space="preserve"> </w:t>
      </w:r>
      <w:r w:rsidRPr="00D661D6">
        <w:rPr>
          <w:rFonts w:ascii="Times New Roman" w:eastAsia="Times New Roman" w:hAnsi="Times New Roman"/>
          <w:lang w:eastAsia="en-US"/>
        </w:rPr>
        <w:t>Vaistas gali jiems pakenkti</w:t>
      </w:r>
      <w:r w:rsidRPr="0086482A">
        <w:rPr>
          <w:rFonts w:ascii="Times New Roman" w:eastAsia="Times New Roman" w:hAnsi="Times New Roman"/>
          <w:lang w:eastAsia="en-US"/>
        </w:rPr>
        <w:t>.</w:t>
      </w:r>
    </w:p>
    <w:p w:rsidR="00BF0469" w:rsidRPr="00C57DF7" w:rsidRDefault="00BF0469" w:rsidP="00BF0469">
      <w:pPr>
        <w:pStyle w:val="Sraopastraipa"/>
        <w:numPr>
          <w:ilvl w:val="0"/>
          <w:numId w:val="8"/>
        </w:numPr>
        <w:spacing w:after="0" w:line="240" w:lineRule="auto"/>
        <w:ind w:left="567" w:hanging="567"/>
        <w:rPr>
          <w:rFonts w:ascii="Times New Roman" w:hAnsi="Times New Roman"/>
        </w:rPr>
      </w:pPr>
      <w:r w:rsidRPr="0086482A">
        <w:rPr>
          <w:rFonts w:ascii="Times New Roman" w:hAnsi="Times New Roman"/>
        </w:rPr>
        <w:t>Jeigu pasireiškė šalutinis poveikis (net jeigu jis šiame lapelyje nenurodytas), kreipkitės į gydytoją arba vaistininką.</w:t>
      </w:r>
      <w:r w:rsidRPr="0086482A">
        <w:rPr>
          <w:rFonts w:ascii="Times New Roman" w:eastAsia="Times New Roman" w:hAnsi="Times New Roman"/>
          <w:snapToGrid w:val="0"/>
          <w:lang w:eastAsia="en-US"/>
        </w:rPr>
        <w:t xml:space="preserve"> </w:t>
      </w:r>
      <w:r w:rsidRPr="0086482A">
        <w:rPr>
          <w:rFonts w:ascii="Times New Roman" w:eastAsia="Times New Roman" w:hAnsi="Times New Roman"/>
          <w:lang w:eastAsia="en-US"/>
        </w:rPr>
        <w:t>Žr. 4 skyrių.</w:t>
      </w:r>
    </w:p>
    <w:p w:rsidR="00BF0469" w:rsidRPr="00E10411" w:rsidRDefault="00BF0469" w:rsidP="00BF0469">
      <w:pPr>
        <w:spacing w:after="0" w:line="240" w:lineRule="auto"/>
        <w:rPr>
          <w:rFonts w:ascii="Times New Roman" w:hAnsi="Times New Roman"/>
        </w:rPr>
      </w:pPr>
    </w:p>
    <w:p w:rsidR="00BF0469" w:rsidRPr="00D661D6" w:rsidRDefault="00BF0469" w:rsidP="00BF0469">
      <w:pPr>
        <w:widowControl w:val="0"/>
        <w:spacing w:after="0" w:line="240" w:lineRule="auto"/>
        <w:ind w:left="600" w:hanging="600"/>
        <w:rPr>
          <w:rFonts w:ascii="Times New Roman" w:hAnsi="Times New Roman"/>
          <w:b/>
        </w:rPr>
      </w:pPr>
      <w:r>
        <w:rPr>
          <w:rFonts w:ascii="Times New Roman" w:hAnsi="Times New Roman"/>
          <w:b/>
        </w:rPr>
        <w:t>Apie ką rašoma šiame lapelyje?</w:t>
      </w:r>
    </w:p>
    <w:p w:rsidR="00BF0469" w:rsidRPr="00D661D6" w:rsidRDefault="00BF0469" w:rsidP="00BF0469">
      <w:pPr>
        <w:widowControl w:val="0"/>
        <w:spacing w:after="0" w:line="240" w:lineRule="auto"/>
        <w:ind w:left="600" w:hanging="600"/>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Ongavia</w:t>
      </w:r>
      <w:proofErr w:type="spellEnd"/>
      <w:r w:rsidRPr="00D661D6">
        <w:rPr>
          <w:rFonts w:ascii="Times New Roman" w:hAnsi="Times New Roman"/>
        </w:rPr>
        <w:t xml:space="preserve"> ir kam jis vartojamas </w:t>
      </w:r>
    </w:p>
    <w:p w:rsidR="00BF0469" w:rsidRPr="00D661D6" w:rsidRDefault="00BF0469" w:rsidP="00BF0469">
      <w:pPr>
        <w:widowControl w:val="0"/>
        <w:spacing w:after="0" w:line="240" w:lineRule="auto"/>
        <w:ind w:left="600" w:hanging="600"/>
        <w:rPr>
          <w:rFonts w:ascii="Times New Roman" w:hAnsi="Times New Roman"/>
        </w:rPr>
      </w:pPr>
      <w:r w:rsidRPr="00D661D6">
        <w:rPr>
          <w:rFonts w:ascii="Times New Roman" w:hAnsi="Times New Roman"/>
        </w:rPr>
        <w:t>2.</w:t>
      </w:r>
      <w:r w:rsidRPr="00D661D6">
        <w:rPr>
          <w:rFonts w:ascii="Times New Roman" w:hAnsi="Times New Roman"/>
        </w:rPr>
        <w:tab/>
      </w:r>
      <w:r>
        <w:rPr>
          <w:rFonts w:ascii="Times New Roman" w:hAnsi="Times New Roman"/>
        </w:rPr>
        <w:t xml:space="preserve">Kas žinotina prieš vartojant </w:t>
      </w:r>
      <w:proofErr w:type="spellStart"/>
      <w:r>
        <w:rPr>
          <w:rFonts w:ascii="Times New Roman" w:hAnsi="Times New Roman"/>
        </w:rPr>
        <w:t>Ongavia</w:t>
      </w:r>
      <w:proofErr w:type="spellEnd"/>
    </w:p>
    <w:p w:rsidR="00BF0469" w:rsidRPr="00D661D6" w:rsidRDefault="00BF0469" w:rsidP="00BF0469">
      <w:pPr>
        <w:widowControl w:val="0"/>
        <w:spacing w:after="0" w:line="240" w:lineRule="auto"/>
        <w:ind w:left="600" w:hanging="600"/>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Ongavia</w:t>
      </w:r>
      <w:proofErr w:type="spellEnd"/>
      <w:r w:rsidRPr="00D661D6">
        <w:rPr>
          <w:rFonts w:ascii="Times New Roman" w:hAnsi="Times New Roman"/>
        </w:rPr>
        <w:t xml:space="preserve"> </w:t>
      </w:r>
    </w:p>
    <w:p w:rsidR="00BF0469" w:rsidRPr="00D661D6" w:rsidRDefault="00BF0469" w:rsidP="00BF0469">
      <w:pPr>
        <w:widowControl w:val="0"/>
        <w:spacing w:after="0" w:line="240" w:lineRule="auto"/>
        <w:ind w:left="600" w:hanging="600"/>
        <w:rPr>
          <w:rFonts w:ascii="Times New Roman" w:hAnsi="Times New Roman"/>
        </w:rPr>
      </w:pPr>
      <w:r w:rsidRPr="00D661D6">
        <w:rPr>
          <w:rFonts w:ascii="Times New Roman" w:hAnsi="Times New Roman"/>
        </w:rPr>
        <w:t>4.</w:t>
      </w:r>
      <w:r w:rsidRPr="00D661D6">
        <w:rPr>
          <w:rFonts w:ascii="Times New Roman" w:hAnsi="Times New Roman"/>
        </w:rPr>
        <w:tab/>
        <w:t xml:space="preserve">Galimas šalutinis poveikis </w:t>
      </w:r>
    </w:p>
    <w:p w:rsidR="00BF0469" w:rsidRPr="00D661D6" w:rsidRDefault="00BF0469" w:rsidP="00BF0469">
      <w:pPr>
        <w:widowControl w:val="0"/>
        <w:spacing w:after="0" w:line="240" w:lineRule="auto"/>
        <w:ind w:left="600" w:hanging="600"/>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Ongavia</w:t>
      </w:r>
      <w:proofErr w:type="spellEnd"/>
    </w:p>
    <w:p w:rsidR="00BF0469" w:rsidRPr="00D661D6" w:rsidRDefault="00BF0469" w:rsidP="00BF0469">
      <w:pPr>
        <w:widowControl w:val="0"/>
        <w:spacing w:after="0" w:line="240" w:lineRule="auto"/>
        <w:ind w:left="600" w:hanging="600"/>
        <w:rPr>
          <w:rFonts w:ascii="Times New Roman" w:hAnsi="Times New Roman"/>
        </w:rPr>
      </w:pPr>
      <w:r w:rsidRPr="00D661D6">
        <w:rPr>
          <w:rFonts w:ascii="Times New Roman" w:hAnsi="Times New Roman"/>
        </w:rPr>
        <w:t>6.</w:t>
      </w:r>
      <w:r w:rsidRPr="00D661D6">
        <w:rPr>
          <w:rFonts w:ascii="Times New Roman" w:hAnsi="Times New Roman"/>
        </w:rPr>
        <w:tab/>
        <w:t>Pakuotės turinys ir kita informacija</w:t>
      </w:r>
    </w:p>
    <w:p w:rsidR="00BF0469" w:rsidRDefault="00BF0469" w:rsidP="00BF0469">
      <w:pPr>
        <w:widowControl w:val="0"/>
        <w:spacing w:after="0" w:line="240" w:lineRule="auto"/>
        <w:ind w:left="600" w:hanging="600"/>
        <w:rPr>
          <w:rFonts w:ascii="Times New Roman" w:hAnsi="Times New Roman"/>
          <w:b/>
        </w:rPr>
      </w:pPr>
    </w:p>
    <w:p w:rsidR="00BF0469" w:rsidRPr="00E10411" w:rsidRDefault="00BF0469" w:rsidP="00BF0469">
      <w:pPr>
        <w:widowControl w:val="0"/>
        <w:spacing w:after="0" w:line="240" w:lineRule="auto"/>
        <w:ind w:left="600" w:hanging="600"/>
        <w:rPr>
          <w:rFonts w:ascii="Times New Roman" w:hAnsi="Times New Roman"/>
          <w:b/>
        </w:rPr>
      </w:pPr>
      <w:r w:rsidRPr="00E10411">
        <w:rPr>
          <w:rFonts w:ascii="Times New Roman" w:hAnsi="Times New Roman"/>
          <w:b/>
        </w:rPr>
        <w:t>1.</w:t>
      </w:r>
      <w:r w:rsidRPr="00E10411">
        <w:rPr>
          <w:rFonts w:ascii="Times New Roman" w:hAnsi="Times New Roman"/>
          <w:b/>
        </w:rPr>
        <w:tab/>
        <w:t xml:space="preserve">Kas yra </w:t>
      </w:r>
      <w:proofErr w:type="spellStart"/>
      <w:r>
        <w:rPr>
          <w:rFonts w:ascii="Times New Roman" w:hAnsi="Times New Roman"/>
          <w:b/>
        </w:rPr>
        <w:t>Ongavia</w:t>
      </w:r>
      <w:proofErr w:type="spellEnd"/>
      <w:r w:rsidRPr="00E10411">
        <w:rPr>
          <w:rFonts w:ascii="Times New Roman" w:hAnsi="Times New Roman"/>
          <w:b/>
        </w:rPr>
        <w:t xml:space="preserve"> ir kam jis vartojamas</w:t>
      </w:r>
      <w:r w:rsidRPr="006F7C60">
        <w:rPr>
          <w:noProof/>
          <w:lang w:val="sv-SE" w:eastAsia="en-US"/>
        </w:rPr>
        <w:t xml:space="preserve"> </w:t>
      </w:r>
    </w:p>
    <w:p w:rsidR="00BF0469" w:rsidRPr="00E10411" w:rsidRDefault="00BF0469" w:rsidP="00BF0469">
      <w:pPr>
        <w:widowControl w:val="0"/>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proofErr w:type="spellStart"/>
      <w:r>
        <w:rPr>
          <w:rFonts w:ascii="Times New Roman" w:hAnsi="Times New Roman"/>
        </w:rPr>
        <w:t>Ongavia</w:t>
      </w:r>
      <w:proofErr w:type="spellEnd"/>
      <w:r w:rsidRPr="00E10411">
        <w:rPr>
          <w:rFonts w:ascii="Times New Roman" w:hAnsi="Times New Roman"/>
        </w:rPr>
        <w:t xml:space="preserve"> yra kontraceptinis makšties žiedas, vartojamas apsisaugoti nuo nėštumo. Kiekviename žiede yra mažas kiekis dviejų moteriškų lytinių hormonų: </w:t>
      </w:r>
      <w:proofErr w:type="spellStart"/>
      <w:r w:rsidRPr="00E10411">
        <w:rPr>
          <w:rFonts w:ascii="Times New Roman" w:hAnsi="Times New Roman"/>
        </w:rPr>
        <w:t>etonogestrelio</w:t>
      </w:r>
      <w:proofErr w:type="spellEnd"/>
      <w:r w:rsidRPr="00E10411">
        <w:rPr>
          <w:rFonts w:ascii="Times New Roman" w:hAnsi="Times New Roman"/>
        </w:rPr>
        <w:t xml:space="preserve"> ir </w:t>
      </w:r>
      <w:proofErr w:type="spellStart"/>
      <w:r w:rsidRPr="00E10411">
        <w:rPr>
          <w:rFonts w:ascii="Times New Roman" w:hAnsi="Times New Roman"/>
        </w:rPr>
        <w:t>etinilestradiolio</w:t>
      </w:r>
      <w:proofErr w:type="spellEnd"/>
      <w:r w:rsidRPr="00E10411">
        <w:rPr>
          <w:rFonts w:ascii="Times New Roman" w:hAnsi="Times New Roman"/>
        </w:rPr>
        <w:t xml:space="preserve">. Juos žiedas pamažu išskiria į kraujotaką. Dėl mažo išskiriamų hormonų kiekio </w:t>
      </w:r>
      <w:proofErr w:type="spellStart"/>
      <w:r>
        <w:rPr>
          <w:rFonts w:ascii="Times New Roman" w:hAnsi="Times New Roman"/>
        </w:rPr>
        <w:t>Ongavia</w:t>
      </w:r>
      <w:proofErr w:type="spellEnd"/>
      <w:r w:rsidRPr="00E10411">
        <w:rPr>
          <w:rFonts w:ascii="Times New Roman" w:hAnsi="Times New Roman"/>
        </w:rPr>
        <w:t xml:space="preserve"> laikomas mažų dozių hormoniniu kontraceptiku. </w:t>
      </w:r>
      <w:r>
        <w:rPr>
          <w:rFonts w:ascii="Times New Roman" w:hAnsi="Times New Roman"/>
        </w:rPr>
        <w:t xml:space="preserve">Kadangi </w:t>
      </w:r>
      <w:proofErr w:type="spellStart"/>
      <w:r>
        <w:rPr>
          <w:rFonts w:ascii="Times New Roman" w:hAnsi="Times New Roman"/>
        </w:rPr>
        <w:t>Ongavia</w:t>
      </w:r>
      <w:proofErr w:type="spellEnd"/>
      <w:r w:rsidRPr="00E10411">
        <w:rPr>
          <w:rFonts w:ascii="Times New Roman" w:hAnsi="Times New Roman"/>
        </w:rPr>
        <w:t xml:space="preserve"> išskiria du skirting</w:t>
      </w:r>
      <w:r>
        <w:rPr>
          <w:rFonts w:ascii="Times New Roman" w:hAnsi="Times New Roman"/>
        </w:rPr>
        <w:t xml:space="preserve">o tipo hormonus, </w:t>
      </w:r>
      <w:r w:rsidRPr="00E10411">
        <w:rPr>
          <w:rFonts w:ascii="Times New Roman" w:hAnsi="Times New Roman"/>
        </w:rPr>
        <w:t>jis vadinamas sudėtiniu hormoniniu kontraceptiku.</w:t>
      </w:r>
    </w:p>
    <w:p w:rsidR="00BF0469" w:rsidRDefault="00BF0469" w:rsidP="00BF0469">
      <w:pPr>
        <w:spacing w:after="0" w:line="240" w:lineRule="auto"/>
        <w:rPr>
          <w:rFonts w:ascii="Times New Roman" w:hAnsi="Times New Roman"/>
        </w:rPr>
      </w:pPr>
    </w:p>
    <w:p w:rsidR="00BF0469" w:rsidRDefault="00BF0469" w:rsidP="00BF0469">
      <w:pPr>
        <w:spacing w:after="0" w:line="240" w:lineRule="auto"/>
        <w:rPr>
          <w:rFonts w:ascii="Times New Roman" w:hAnsi="Times New Roman"/>
        </w:rPr>
      </w:pPr>
      <w:r>
        <w:rPr>
          <w:rFonts w:ascii="Times New Roman" w:hAnsi="Times New Roman"/>
          <w:noProof/>
        </w:rPr>
        <w:drawing>
          <wp:inline distT="0" distB="0" distL="0" distR="0" wp14:anchorId="1BFBB2CA" wp14:editId="2206C1E2">
            <wp:extent cx="1760592" cy="121705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1-18 12_12_23-Product_Information.pdf - Adobe Acrobat.png"/>
                    <pic:cNvPicPr/>
                  </pic:nvPicPr>
                  <pic:blipFill>
                    <a:blip r:embed="rId5">
                      <a:extLst>
                        <a:ext uri="{28A0092B-C50C-407E-A947-70E740481C1C}">
                          <a14:useLocalDpi xmlns:a14="http://schemas.microsoft.com/office/drawing/2010/main" val="0"/>
                        </a:ext>
                      </a:extLst>
                    </a:blip>
                    <a:stretch>
                      <a:fillRect/>
                    </a:stretch>
                  </pic:blipFill>
                  <pic:spPr>
                    <a:xfrm>
                      <a:off x="0" y="0"/>
                      <a:ext cx="1760005" cy="1216649"/>
                    </a:xfrm>
                    <a:prstGeom prst="rect">
                      <a:avLst/>
                    </a:prstGeom>
                  </pic:spPr>
                </pic:pic>
              </a:graphicData>
            </a:graphic>
          </wp:inline>
        </w:drawing>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proofErr w:type="spellStart"/>
      <w:r>
        <w:rPr>
          <w:rFonts w:ascii="Times New Roman" w:hAnsi="Times New Roman"/>
        </w:rPr>
        <w:t>Ongavia</w:t>
      </w:r>
      <w:proofErr w:type="spellEnd"/>
      <w:r w:rsidRPr="00E10411">
        <w:rPr>
          <w:rFonts w:ascii="Times New Roman" w:hAnsi="Times New Roman"/>
        </w:rPr>
        <w:t xml:space="preserve"> veikia taip pat kaip sudėtinės </w:t>
      </w:r>
      <w:proofErr w:type="spellStart"/>
      <w:r w:rsidRPr="00E10411">
        <w:rPr>
          <w:rFonts w:ascii="Times New Roman" w:hAnsi="Times New Roman"/>
        </w:rPr>
        <w:t>kontracepcinės</w:t>
      </w:r>
      <w:proofErr w:type="spellEnd"/>
      <w:r w:rsidRPr="00E10411">
        <w:rPr>
          <w:rFonts w:ascii="Times New Roman" w:hAnsi="Times New Roman"/>
        </w:rPr>
        <w:t xml:space="preserve"> tabletės (SKT), bet ne taip kaip tabletės, kurių reikia išgerti kiekvieną dieną, žiedas vartojamas 3</w:t>
      </w:r>
      <w:r>
        <w:rPr>
          <w:rFonts w:ascii="Times New Roman" w:hAnsi="Times New Roman"/>
        </w:rPr>
        <w:t> </w:t>
      </w:r>
      <w:r w:rsidRPr="00E10411">
        <w:rPr>
          <w:rFonts w:ascii="Times New Roman" w:hAnsi="Times New Roman"/>
        </w:rPr>
        <w:t xml:space="preserve">savaites iš eilės. Du </w:t>
      </w:r>
      <w:proofErr w:type="spellStart"/>
      <w:r>
        <w:rPr>
          <w:rFonts w:ascii="Times New Roman" w:hAnsi="Times New Roman"/>
        </w:rPr>
        <w:t>Ongavia</w:t>
      </w:r>
      <w:proofErr w:type="spellEnd"/>
      <w:r w:rsidRPr="00E10411">
        <w:rPr>
          <w:rFonts w:ascii="Times New Roman" w:hAnsi="Times New Roman"/>
        </w:rPr>
        <w:t xml:space="preserve"> išskiriami moteriškieji lytiniai hormonai neleidžia kiaušinėliui pasišalinti iš kiaušidės. Jei kiaušinėlis lieka kiaušidėje, moteris negali pastoti.</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p>
    <w:p w:rsidR="00BF0469" w:rsidRPr="00E10411" w:rsidRDefault="00BF0469" w:rsidP="00BF0469">
      <w:pPr>
        <w:widowControl w:val="0"/>
        <w:spacing w:after="0" w:line="240" w:lineRule="auto"/>
        <w:ind w:left="600" w:hanging="600"/>
        <w:rPr>
          <w:rFonts w:ascii="Times New Roman" w:hAnsi="Times New Roman"/>
          <w:b/>
        </w:rPr>
      </w:pPr>
      <w:r w:rsidRPr="00E10411">
        <w:rPr>
          <w:rFonts w:ascii="Times New Roman" w:hAnsi="Times New Roman"/>
          <w:b/>
        </w:rPr>
        <w:t>2.</w:t>
      </w:r>
      <w:r w:rsidRPr="00E10411">
        <w:rPr>
          <w:rFonts w:ascii="Times New Roman" w:hAnsi="Times New Roman"/>
          <w:b/>
        </w:rPr>
        <w:tab/>
        <w:t xml:space="preserve">Kas žinotina prieš vartojant </w:t>
      </w:r>
      <w:proofErr w:type="spellStart"/>
      <w:r>
        <w:rPr>
          <w:rFonts w:ascii="Times New Roman" w:hAnsi="Times New Roman"/>
          <w:b/>
        </w:rPr>
        <w:t>Ongavia</w:t>
      </w:r>
      <w:proofErr w:type="spellEnd"/>
    </w:p>
    <w:p w:rsidR="00BF0469" w:rsidRPr="00E10411" w:rsidRDefault="00BF0469" w:rsidP="00BF0469">
      <w:pPr>
        <w:spacing w:after="0" w:line="240" w:lineRule="auto"/>
        <w:rPr>
          <w:rFonts w:ascii="Times New Roman" w:hAnsi="Times New Roman"/>
          <w:b/>
        </w:rPr>
      </w:pPr>
    </w:p>
    <w:p w:rsidR="00BF0469" w:rsidRPr="00E10411" w:rsidRDefault="00BF0469" w:rsidP="00BF0469">
      <w:pPr>
        <w:spacing w:after="0" w:line="240" w:lineRule="auto"/>
        <w:rPr>
          <w:rFonts w:ascii="Times New Roman" w:hAnsi="Times New Roman"/>
          <w:b/>
        </w:rPr>
      </w:pPr>
      <w:r w:rsidRPr="00E10411">
        <w:rPr>
          <w:rFonts w:ascii="Times New Roman" w:hAnsi="Times New Roman"/>
          <w:b/>
        </w:rPr>
        <w:t>Bendrosios pastabos</w:t>
      </w:r>
    </w:p>
    <w:p w:rsidR="00BF0469" w:rsidRPr="00E10411" w:rsidRDefault="00BF0469" w:rsidP="00BF0469">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Prieš pradėdamos vartoti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w:t>
      </w:r>
      <w:r w:rsidRPr="00E10411">
        <w:rPr>
          <w:rFonts w:ascii="Times New Roman" w:eastAsia="Times New Roman" w:hAnsi="Times New Roman"/>
          <w:b/>
          <w:lang w:eastAsia="en-US"/>
        </w:rPr>
        <w:t xml:space="preserve"> </w:t>
      </w:r>
      <w:r w:rsidRPr="00E10411">
        <w:rPr>
          <w:rFonts w:ascii="Times New Roman" w:eastAsia="Times New Roman" w:hAnsi="Times New Roman"/>
          <w:lang w:eastAsia="en-US"/>
        </w:rPr>
        <w:t>turite perskaityti 2 skyriuje pateikiamą informaciją apie kraujo krešulius. Ypač svarbu perskaityti kraujo kr</w:t>
      </w:r>
      <w:r>
        <w:rPr>
          <w:rFonts w:ascii="Times New Roman" w:eastAsia="Times New Roman" w:hAnsi="Times New Roman"/>
          <w:lang w:eastAsia="en-US"/>
        </w:rPr>
        <w:t>ešulio simptomus (žr. 2 skyriaus</w:t>
      </w:r>
      <w:r w:rsidRPr="00E10411">
        <w:rPr>
          <w:rFonts w:ascii="Times New Roman" w:eastAsia="Times New Roman" w:hAnsi="Times New Roman"/>
          <w:lang w:eastAsia="en-US"/>
        </w:rPr>
        <w:t xml:space="preserve"> </w:t>
      </w:r>
      <w:r>
        <w:rPr>
          <w:rFonts w:ascii="Times New Roman" w:eastAsia="Times New Roman" w:hAnsi="Times New Roman"/>
          <w:lang w:eastAsia="en-US"/>
        </w:rPr>
        <w:t>poskyrį</w:t>
      </w:r>
      <w:r w:rsidRPr="00E10411">
        <w:rPr>
          <w:rFonts w:ascii="Times New Roman" w:eastAsia="Times New Roman" w:hAnsi="Times New Roman"/>
          <w:lang w:eastAsia="en-US"/>
        </w:rPr>
        <w:t xml:space="preserve"> „Kraujo krešuliai“).</w:t>
      </w:r>
    </w:p>
    <w:p w:rsidR="00BF0469" w:rsidRPr="00E10411" w:rsidRDefault="00BF0469" w:rsidP="00BF0469">
      <w:pPr>
        <w:snapToGrid w:val="0"/>
        <w:spacing w:after="0" w:line="240" w:lineRule="auto"/>
        <w:rPr>
          <w:rFonts w:ascii="Times New Roman" w:eastAsia="Times New Roman" w:hAnsi="Times New Roman"/>
          <w:lang w:eastAsia="en-US"/>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Šiame lapelyje aprašyta keletas situacijų, kurioms esant </w:t>
      </w:r>
      <w:proofErr w:type="spellStart"/>
      <w:r>
        <w:rPr>
          <w:rFonts w:ascii="Times New Roman" w:hAnsi="Times New Roman"/>
        </w:rPr>
        <w:t>Ongavia</w:t>
      </w:r>
      <w:proofErr w:type="spellEnd"/>
      <w:r w:rsidRPr="00E10411">
        <w:rPr>
          <w:rFonts w:ascii="Times New Roman" w:hAnsi="Times New Roman"/>
        </w:rPr>
        <w:t xml:space="preserve"> vartojimą reikia nutraukti arba kai </w:t>
      </w:r>
      <w:proofErr w:type="spellStart"/>
      <w:r>
        <w:rPr>
          <w:rFonts w:ascii="Times New Roman" w:hAnsi="Times New Roman"/>
        </w:rPr>
        <w:t>Ongavia</w:t>
      </w:r>
      <w:proofErr w:type="spellEnd"/>
      <w:r w:rsidRPr="00E10411">
        <w:rPr>
          <w:rFonts w:ascii="Times New Roman" w:hAnsi="Times New Roman"/>
        </w:rPr>
        <w:t xml:space="preserve"> gali būti mažiau patikimas. Tokiomis aplinkybėmis lytiškai santykiauti negalima arba reikia naudoti papildomas nehormonines kontraceptines priemones, p</w:t>
      </w:r>
      <w:r>
        <w:rPr>
          <w:rFonts w:ascii="Times New Roman" w:hAnsi="Times New Roman"/>
        </w:rPr>
        <w:t>vz.</w:t>
      </w:r>
      <w:r w:rsidRPr="00E10411">
        <w:rPr>
          <w:rFonts w:ascii="Times New Roman" w:hAnsi="Times New Roman"/>
        </w:rPr>
        <w:t xml:space="preserve">, </w:t>
      </w:r>
      <w:r>
        <w:rPr>
          <w:rFonts w:ascii="Times New Roman" w:hAnsi="Times New Roman"/>
        </w:rPr>
        <w:t xml:space="preserve">vyrišką </w:t>
      </w:r>
      <w:r w:rsidRPr="00E10411">
        <w:rPr>
          <w:rFonts w:ascii="Times New Roman" w:hAnsi="Times New Roman"/>
        </w:rPr>
        <w:t xml:space="preserve">prezervatyvą ar kitą barjerinį kontracepcijos metodą. Saugotis pastojimo ciklo ritmo ar temperatūros matavimo metodais </w:t>
      </w:r>
      <w:r w:rsidRPr="003F3613">
        <w:rPr>
          <w:rFonts w:ascii="Times New Roman" w:hAnsi="Times New Roman"/>
        </w:rPr>
        <w:t>negalima</w:t>
      </w:r>
      <w:r w:rsidRPr="00E10411">
        <w:rPr>
          <w:rFonts w:ascii="Times New Roman" w:hAnsi="Times New Roman"/>
        </w:rPr>
        <w:t xml:space="preserve">. Šie metodai gali būti nepatikimi, nes </w:t>
      </w:r>
      <w:proofErr w:type="spellStart"/>
      <w:r>
        <w:rPr>
          <w:rFonts w:ascii="Times New Roman" w:hAnsi="Times New Roman"/>
        </w:rPr>
        <w:t>Ongavia</w:t>
      </w:r>
      <w:proofErr w:type="spellEnd"/>
      <w:r w:rsidRPr="00E10411">
        <w:rPr>
          <w:rFonts w:ascii="Times New Roman" w:hAnsi="Times New Roman"/>
        </w:rPr>
        <w:t xml:space="preserve"> pakeičia įprastinį kūno temperatūros ir gimdos kaklelio gleivių kitimą per mėnesinių ciklą.</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b/>
        </w:rPr>
      </w:pPr>
      <w:proofErr w:type="spellStart"/>
      <w:r>
        <w:rPr>
          <w:rFonts w:ascii="Times New Roman" w:hAnsi="Times New Roman"/>
          <w:b/>
        </w:rPr>
        <w:t>Ongavia</w:t>
      </w:r>
      <w:proofErr w:type="spellEnd"/>
      <w:r w:rsidRPr="00E10411">
        <w:rPr>
          <w:rFonts w:ascii="Times New Roman" w:hAnsi="Times New Roman"/>
          <w:b/>
        </w:rPr>
        <w:t>, kaip ir kiti hormoniniai kontraceptikai, neapsaugo nuo ŽIV infekcijos (AIDS ligos) ar jokios kitos lytiniu būdu perduodamos ligos.</w:t>
      </w:r>
    </w:p>
    <w:p w:rsidR="00BF0469" w:rsidRPr="00E10411" w:rsidRDefault="00BF0469" w:rsidP="00BF0469">
      <w:pPr>
        <w:spacing w:after="0" w:line="240" w:lineRule="auto"/>
        <w:rPr>
          <w:rFonts w:ascii="Times New Roman" w:hAnsi="Times New Roman"/>
        </w:rPr>
      </w:pPr>
    </w:p>
    <w:p w:rsidR="00BF0469" w:rsidRPr="00E10411" w:rsidRDefault="00BF0469" w:rsidP="00BF0469">
      <w:pPr>
        <w:tabs>
          <w:tab w:val="left" w:pos="567"/>
        </w:tabs>
        <w:spacing w:after="0" w:line="240" w:lineRule="auto"/>
        <w:rPr>
          <w:rFonts w:ascii="Times New Roman" w:hAnsi="Times New Roman"/>
          <w:b/>
        </w:rPr>
      </w:pPr>
      <w:proofErr w:type="spellStart"/>
      <w:r>
        <w:rPr>
          <w:rFonts w:ascii="Times New Roman" w:hAnsi="Times New Roman"/>
          <w:b/>
        </w:rPr>
        <w:t>Ongavia</w:t>
      </w:r>
      <w:proofErr w:type="spellEnd"/>
      <w:r w:rsidRPr="00E10411">
        <w:rPr>
          <w:rFonts w:ascii="Times New Roman" w:hAnsi="Times New Roman"/>
          <w:b/>
        </w:rPr>
        <w:t xml:space="preserve"> vartoti negalima</w:t>
      </w:r>
    </w:p>
    <w:p w:rsidR="00BF0469" w:rsidRDefault="00BF0469" w:rsidP="00BF0469">
      <w:pPr>
        <w:spacing w:after="0" w:line="240" w:lineRule="auto"/>
        <w:rPr>
          <w:rFonts w:ascii="Times New Roman" w:hAnsi="Times New Roman"/>
        </w:rPr>
      </w:pPr>
      <w:r w:rsidRPr="00E10411">
        <w:rPr>
          <w:rFonts w:ascii="Times New Roman" w:hAnsi="Times New Roman"/>
        </w:rPr>
        <w:t xml:space="preserve">Jeigu Jums yra bent viena iš toliau išvardytų būklių, </w:t>
      </w:r>
      <w:proofErr w:type="spellStart"/>
      <w:r>
        <w:rPr>
          <w:rFonts w:ascii="Times New Roman" w:hAnsi="Times New Roman"/>
        </w:rPr>
        <w:t>Ongavia</w:t>
      </w:r>
      <w:proofErr w:type="spellEnd"/>
      <w:r w:rsidRPr="00E10411">
        <w:rPr>
          <w:rFonts w:ascii="Times New Roman" w:hAnsi="Times New Roman"/>
        </w:rPr>
        <w:t xml:space="preserve"> vartoti negalima. Jeigu Jums yra bent viena iš toliau išvardytų būklių, reikia pasakyti gydytojui. Gydytojas su Jumis aptars, koks būtų tinkamesnis kitas kontracepcijos metodas. </w:t>
      </w:r>
    </w:p>
    <w:p w:rsidR="00BF0469" w:rsidRPr="00E10411" w:rsidRDefault="00BF0469" w:rsidP="00BF0469">
      <w:pPr>
        <w:spacing w:after="0" w:line="240" w:lineRule="auto"/>
        <w:rPr>
          <w:rFonts w:ascii="Times New Roman" w:eastAsia="Times New Roman" w:hAnsi="Times New Roman"/>
          <w:lang w:eastAsia="en-US"/>
        </w:rPr>
      </w:pPr>
    </w:p>
    <w:p w:rsidR="00BF0469" w:rsidRPr="00E10411" w:rsidRDefault="00BF0469" w:rsidP="00BF0469">
      <w:pPr>
        <w:numPr>
          <w:ilvl w:val="0"/>
          <w:numId w:val="9"/>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yra (arba kada nors buvo) kraujo krešulys kojų (giliųjų venų trombozė, GVT), plaučių (plaučių embolija, PE) ar kitų organų kraujagyslėse;</w:t>
      </w:r>
    </w:p>
    <w:p w:rsidR="00BF0469" w:rsidRPr="00E10411" w:rsidRDefault="00BF0469" w:rsidP="00BF0469">
      <w:pPr>
        <w:numPr>
          <w:ilvl w:val="0"/>
          <w:numId w:val="9"/>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žinote, kad Jums yra sutrikimas, veikiantis kraujo krešėjimą, pvz., baltymo C trūkumas, baltymo S trūkumas, </w:t>
      </w:r>
      <w:proofErr w:type="spellStart"/>
      <w:r w:rsidRPr="00E10411">
        <w:rPr>
          <w:rFonts w:ascii="Times New Roman" w:eastAsia="Times New Roman" w:hAnsi="Times New Roman"/>
          <w:lang w:eastAsia="en-US"/>
        </w:rPr>
        <w:t>antitrombino</w:t>
      </w:r>
      <w:proofErr w:type="spellEnd"/>
      <w:r w:rsidRPr="00E10411">
        <w:rPr>
          <w:rFonts w:ascii="Times New Roman" w:eastAsia="Times New Roman" w:hAnsi="Times New Roman"/>
          <w:lang w:eastAsia="en-US"/>
        </w:rPr>
        <w:t xml:space="preserve"> III trūkumas, </w:t>
      </w:r>
      <w:r w:rsidRPr="00E10411">
        <w:rPr>
          <w:rFonts w:ascii="Times New Roman" w:eastAsia="Times New Roman" w:hAnsi="Times New Roman"/>
          <w:i/>
          <w:lang w:eastAsia="en-US"/>
        </w:rPr>
        <w:t xml:space="preserve">Leideno V faktorius </w:t>
      </w:r>
      <w:r w:rsidRPr="006F5535">
        <w:rPr>
          <w:rFonts w:ascii="Times New Roman" w:hAnsi="Times New Roman"/>
        </w:rPr>
        <w:t xml:space="preserve">arba </w:t>
      </w:r>
      <w:proofErr w:type="spellStart"/>
      <w:r w:rsidRPr="00E10411">
        <w:rPr>
          <w:rFonts w:ascii="Times New Roman" w:eastAsia="Times New Roman" w:hAnsi="Times New Roman"/>
          <w:lang w:eastAsia="en-US"/>
        </w:rPr>
        <w:t>antifosfolipidiniai</w:t>
      </w:r>
      <w:proofErr w:type="spellEnd"/>
      <w:r w:rsidRPr="00E10411">
        <w:rPr>
          <w:rFonts w:ascii="Times New Roman" w:eastAsia="Times New Roman" w:hAnsi="Times New Roman"/>
          <w:lang w:eastAsia="en-US"/>
        </w:rPr>
        <w:t xml:space="preserve"> antikūnai;</w:t>
      </w:r>
    </w:p>
    <w:p w:rsidR="00BF0469" w:rsidRPr="00E10411" w:rsidRDefault="00BF0469" w:rsidP="00BF0469">
      <w:pPr>
        <w:numPr>
          <w:ilvl w:val="0"/>
          <w:numId w:val="9"/>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Jums reikalinga operacija arba ilgą laiką nevaikštote (žr. </w:t>
      </w:r>
      <w:r>
        <w:rPr>
          <w:rFonts w:ascii="Times New Roman" w:eastAsia="Times New Roman" w:hAnsi="Times New Roman"/>
          <w:lang w:eastAsia="en-US"/>
        </w:rPr>
        <w:t>poskyrį</w:t>
      </w:r>
      <w:r w:rsidRPr="00E10411">
        <w:rPr>
          <w:rFonts w:ascii="Times New Roman" w:eastAsia="Times New Roman" w:hAnsi="Times New Roman"/>
          <w:lang w:eastAsia="en-US"/>
        </w:rPr>
        <w:t xml:space="preserve"> „Kraujo krešuliai“);</w:t>
      </w:r>
    </w:p>
    <w:p w:rsidR="00BF0469" w:rsidRPr="00E10411" w:rsidRDefault="00BF0469" w:rsidP="00BF0469">
      <w:pPr>
        <w:numPr>
          <w:ilvl w:val="0"/>
          <w:numId w:val="9"/>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kada nors buvo širdies priepuolis (miokardo infarktas) arba insultas;</w:t>
      </w:r>
    </w:p>
    <w:p w:rsidR="00BF0469" w:rsidRPr="00E10411" w:rsidRDefault="00BF0469" w:rsidP="00BF0469">
      <w:pPr>
        <w:numPr>
          <w:ilvl w:val="0"/>
          <w:numId w:val="9"/>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Jums yra (arba kada nors buvo) krūtinės angina (būklė, kuri sukelia sunkų krūtinės skausmą ir gali būti pirmasis širdies priepuolio </w:t>
      </w:r>
      <w:r>
        <w:rPr>
          <w:rFonts w:ascii="Times New Roman" w:eastAsia="Times New Roman" w:hAnsi="Times New Roman"/>
          <w:lang w:eastAsia="en-US"/>
        </w:rPr>
        <w:t>(</w:t>
      </w:r>
      <w:r w:rsidRPr="00E10411">
        <w:rPr>
          <w:rFonts w:ascii="Times New Roman" w:eastAsia="Times New Roman" w:hAnsi="Times New Roman"/>
          <w:lang w:eastAsia="en-US"/>
        </w:rPr>
        <w:t>miokardo infarkto</w:t>
      </w:r>
      <w:r>
        <w:rPr>
          <w:rFonts w:ascii="Times New Roman" w:eastAsia="Times New Roman" w:hAnsi="Times New Roman"/>
          <w:lang w:eastAsia="en-US"/>
        </w:rPr>
        <w:t>)</w:t>
      </w:r>
      <w:r w:rsidRPr="00E10411">
        <w:rPr>
          <w:rFonts w:ascii="Times New Roman" w:eastAsia="Times New Roman" w:hAnsi="Times New Roman"/>
          <w:lang w:eastAsia="en-US"/>
        </w:rPr>
        <w:t xml:space="preserve"> požymis) arba praeinantis smegenų išemijos priepuolis (PSIP – trumpalaikiai insulto simptomai);</w:t>
      </w:r>
    </w:p>
    <w:p w:rsidR="00BF0469" w:rsidRPr="00E10411" w:rsidRDefault="00BF0469" w:rsidP="00BF0469">
      <w:pPr>
        <w:numPr>
          <w:ilvl w:val="0"/>
          <w:numId w:val="9"/>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yra bent viena iš toliau nurodytų ligų, galinčių didinti krešulio arterijose riziką:</w:t>
      </w:r>
    </w:p>
    <w:p w:rsidR="00BF0469" w:rsidRPr="00E10411" w:rsidRDefault="00BF0469" w:rsidP="00BF0469">
      <w:pPr>
        <w:numPr>
          <w:ilvl w:val="2"/>
          <w:numId w:val="10"/>
        </w:numPr>
        <w:snapToGrid w:val="0"/>
        <w:spacing w:after="0" w:line="240" w:lineRule="auto"/>
        <w:ind w:left="1134" w:hanging="567"/>
        <w:rPr>
          <w:rFonts w:ascii="Times New Roman" w:eastAsia="Times New Roman" w:hAnsi="Times New Roman"/>
          <w:lang w:eastAsia="en-US"/>
        </w:rPr>
      </w:pPr>
      <w:r w:rsidRPr="00E10411">
        <w:rPr>
          <w:rFonts w:ascii="Times New Roman" w:eastAsia="Times New Roman" w:hAnsi="Times New Roman"/>
          <w:lang w:eastAsia="en-US"/>
        </w:rPr>
        <w:t>sunkus cukrinis dia</w:t>
      </w:r>
      <w:r>
        <w:rPr>
          <w:rFonts w:ascii="Times New Roman" w:eastAsia="Times New Roman" w:hAnsi="Times New Roman"/>
          <w:lang w:eastAsia="en-US"/>
        </w:rPr>
        <w:t>betas su kraujagyslių pažeidimu;</w:t>
      </w:r>
    </w:p>
    <w:p w:rsidR="00BF0469" w:rsidRPr="00E10411" w:rsidRDefault="00BF0469" w:rsidP="00BF0469">
      <w:pPr>
        <w:numPr>
          <w:ilvl w:val="2"/>
          <w:numId w:val="10"/>
        </w:numPr>
        <w:snapToGrid w:val="0"/>
        <w:spacing w:after="0" w:line="240" w:lineRule="auto"/>
        <w:ind w:left="1134" w:hanging="567"/>
        <w:rPr>
          <w:rFonts w:ascii="Times New Roman" w:eastAsia="Times New Roman" w:hAnsi="Times New Roman"/>
          <w:lang w:eastAsia="en-US"/>
        </w:rPr>
      </w:pPr>
      <w:r>
        <w:rPr>
          <w:rFonts w:ascii="Times New Roman" w:eastAsia="Times New Roman" w:hAnsi="Times New Roman"/>
          <w:lang w:eastAsia="en-US"/>
        </w:rPr>
        <w:t>labai aukštas kraujospūdis;</w:t>
      </w:r>
    </w:p>
    <w:p w:rsidR="00BF0469" w:rsidRPr="00E10411" w:rsidRDefault="00BF0469" w:rsidP="00BF0469">
      <w:pPr>
        <w:numPr>
          <w:ilvl w:val="2"/>
          <w:numId w:val="10"/>
        </w:numPr>
        <w:snapToGrid w:val="0"/>
        <w:spacing w:after="0" w:line="240" w:lineRule="auto"/>
        <w:ind w:left="1134" w:hanging="567"/>
        <w:rPr>
          <w:rFonts w:ascii="Times New Roman" w:eastAsia="Times New Roman" w:hAnsi="Times New Roman"/>
          <w:lang w:eastAsia="en-US"/>
        </w:rPr>
      </w:pPr>
      <w:r w:rsidRPr="00E10411">
        <w:rPr>
          <w:rFonts w:ascii="Times New Roman" w:eastAsia="Times New Roman" w:hAnsi="Times New Roman"/>
          <w:lang w:eastAsia="en-US"/>
        </w:rPr>
        <w:t>labai didelis riebalų (cholesterolio arb</w:t>
      </w:r>
      <w:r>
        <w:rPr>
          <w:rFonts w:ascii="Times New Roman" w:eastAsia="Times New Roman" w:hAnsi="Times New Roman"/>
          <w:lang w:eastAsia="en-US"/>
        </w:rPr>
        <w:t xml:space="preserve">a </w:t>
      </w:r>
      <w:proofErr w:type="spellStart"/>
      <w:r>
        <w:rPr>
          <w:rFonts w:ascii="Times New Roman" w:eastAsia="Times New Roman" w:hAnsi="Times New Roman"/>
          <w:lang w:eastAsia="en-US"/>
        </w:rPr>
        <w:t>trigliceridų</w:t>
      </w:r>
      <w:proofErr w:type="spellEnd"/>
      <w:r>
        <w:rPr>
          <w:rFonts w:ascii="Times New Roman" w:eastAsia="Times New Roman" w:hAnsi="Times New Roman"/>
          <w:lang w:eastAsia="en-US"/>
        </w:rPr>
        <w:t>) kiekis kraujyje;</w:t>
      </w:r>
    </w:p>
    <w:p w:rsidR="00BF0469" w:rsidRPr="00E10411" w:rsidRDefault="00BF0469" w:rsidP="00BF0469">
      <w:pPr>
        <w:numPr>
          <w:ilvl w:val="2"/>
          <w:numId w:val="10"/>
        </w:numPr>
        <w:snapToGrid w:val="0"/>
        <w:spacing w:after="0" w:line="240" w:lineRule="auto"/>
        <w:ind w:left="1134" w:hanging="567"/>
        <w:rPr>
          <w:rFonts w:ascii="Times New Roman" w:eastAsia="Times New Roman" w:hAnsi="Times New Roman"/>
          <w:lang w:eastAsia="en-US"/>
        </w:rPr>
      </w:pPr>
      <w:r w:rsidRPr="00E10411">
        <w:rPr>
          <w:rFonts w:ascii="Times New Roman" w:eastAsia="Times New Roman" w:hAnsi="Times New Roman"/>
          <w:lang w:eastAsia="en-US"/>
        </w:rPr>
        <w:t xml:space="preserve">būklė, vadinama </w:t>
      </w:r>
      <w:proofErr w:type="spellStart"/>
      <w:r w:rsidRPr="00E10411">
        <w:rPr>
          <w:rFonts w:ascii="Times New Roman" w:eastAsia="Times New Roman" w:hAnsi="Times New Roman"/>
          <w:lang w:eastAsia="en-US"/>
        </w:rPr>
        <w:t>hiperhomocisteinemija</w:t>
      </w:r>
      <w:proofErr w:type="spellEnd"/>
      <w:r w:rsidRPr="00E10411">
        <w:rPr>
          <w:rFonts w:ascii="Times New Roman" w:eastAsia="Times New Roman" w:hAnsi="Times New Roman"/>
          <w:lang w:eastAsia="en-US"/>
        </w:rPr>
        <w:t>;</w:t>
      </w:r>
    </w:p>
    <w:p w:rsidR="00BF0469" w:rsidRPr="00E10411" w:rsidRDefault="00BF0469" w:rsidP="00BF0469">
      <w:pPr>
        <w:numPr>
          <w:ilvl w:val="0"/>
          <w:numId w:val="9"/>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būna (arba kada nors būdavo) tam tikro tipo migrena, vadinama „migrena su aura“;</w:t>
      </w:r>
    </w:p>
    <w:p w:rsidR="00BF0469" w:rsidRPr="00E10411" w:rsidRDefault="00BF0469" w:rsidP="00BF0469">
      <w:pPr>
        <w:numPr>
          <w:ilvl w:val="0"/>
          <w:numId w:val="9"/>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(arba sirgote) kasos uždegimu (pankreatitu), susijusiu su riebiųjų medžiagų koncentracijos kraujyje padidėjimu;</w:t>
      </w:r>
    </w:p>
    <w:p w:rsidR="00BF0469" w:rsidRPr="00E10411" w:rsidRDefault="00BF0469" w:rsidP="00BF0469">
      <w:pPr>
        <w:numPr>
          <w:ilvl w:val="0"/>
          <w:numId w:val="9"/>
        </w:numPr>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sergate (arba sirgote) sunkia kepenų liga ir kepenų funkcija </w:t>
      </w:r>
      <w:r>
        <w:rPr>
          <w:rFonts w:ascii="Times New Roman" w:eastAsia="Times New Roman" w:hAnsi="Times New Roman"/>
          <w:lang w:eastAsia="en-US"/>
        </w:rPr>
        <w:t>vis dar sutrikusi</w:t>
      </w:r>
      <w:r w:rsidRPr="00E10411">
        <w:rPr>
          <w:rFonts w:ascii="Times New Roman" w:eastAsia="Times New Roman" w:hAnsi="Times New Roman"/>
          <w:lang w:eastAsia="en-US"/>
        </w:rPr>
        <w:t>;</w:t>
      </w:r>
    </w:p>
    <w:p w:rsidR="00BF0469" w:rsidRPr="00E10411" w:rsidRDefault="00BF0469" w:rsidP="00BF0469">
      <w:pPr>
        <w:numPr>
          <w:ilvl w:val="0"/>
          <w:numId w:val="9"/>
        </w:numPr>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w:t>
      </w:r>
      <w:r>
        <w:rPr>
          <w:rFonts w:ascii="Times New Roman" w:eastAsia="Times New Roman" w:hAnsi="Times New Roman"/>
          <w:lang w:eastAsia="en-US"/>
        </w:rPr>
        <w:t>Jums yra</w:t>
      </w:r>
      <w:r w:rsidRPr="00E10411">
        <w:rPr>
          <w:rFonts w:ascii="Times New Roman" w:eastAsia="Times New Roman" w:hAnsi="Times New Roman"/>
          <w:lang w:eastAsia="en-US"/>
        </w:rPr>
        <w:t xml:space="preserve"> (arba </w:t>
      </w:r>
      <w:r>
        <w:rPr>
          <w:rFonts w:ascii="Times New Roman" w:eastAsia="Times New Roman" w:hAnsi="Times New Roman"/>
          <w:lang w:eastAsia="en-US"/>
        </w:rPr>
        <w:t>buvo) gerybinis ar piktybinis</w:t>
      </w:r>
      <w:r w:rsidRPr="00E10411">
        <w:rPr>
          <w:rFonts w:ascii="Times New Roman" w:eastAsia="Times New Roman" w:hAnsi="Times New Roman"/>
          <w:lang w:eastAsia="en-US"/>
        </w:rPr>
        <w:t xml:space="preserve"> kepenų </w:t>
      </w:r>
      <w:r>
        <w:rPr>
          <w:rFonts w:ascii="Times New Roman" w:eastAsia="Times New Roman" w:hAnsi="Times New Roman"/>
          <w:lang w:eastAsia="en-US"/>
        </w:rPr>
        <w:t>navikas</w:t>
      </w:r>
      <w:r w:rsidRPr="00E10411">
        <w:rPr>
          <w:rFonts w:ascii="Times New Roman" w:eastAsia="Times New Roman" w:hAnsi="Times New Roman"/>
          <w:lang w:eastAsia="en-US"/>
        </w:rPr>
        <w:t>;</w:t>
      </w:r>
    </w:p>
    <w:p w:rsidR="00BF0469" w:rsidRPr="00E10411" w:rsidRDefault="00BF0469" w:rsidP="00BF0469">
      <w:pPr>
        <w:numPr>
          <w:ilvl w:val="0"/>
          <w:numId w:val="9"/>
        </w:numPr>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(arba sirgote) arba galite sirgti lytinių organų ar krūties vėžiu;</w:t>
      </w:r>
    </w:p>
    <w:p w:rsidR="00BF0469" w:rsidRPr="00E10411" w:rsidRDefault="00BF0469" w:rsidP="00BF0469">
      <w:pPr>
        <w:numPr>
          <w:ilvl w:val="0"/>
          <w:numId w:val="9"/>
        </w:numPr>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dėl nenustatytos priežasties kraujuojate iš makšties;</w:t>
      </w:r>
    </w:p>
    <w:p w:rsidR="00BF0469" w:rsidRPr="00E10411" w:rsidRDefault="00BF0469" w:rsidP="00BF0469">
      <w:pPr>
        <w:numPr>
          <w:ilvl w:val="0"/>
          <w:numId w:val="9"/>
        </w:numPr>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yra alergija </w:t>
      </w:r>
      <w:proofErr w:type="spellStart"/>
      <w:r w:rsidRPr="00E10411">
        <w:rPr>
          <w:rFonts w:ascii="Times New Roman" w:eastAsia="Times New Roman" w:hAnsi="Times New Roman"/>
          <w:lang w:eastAsia="en-US"/>
        </w:rPr>
        <w:t>etinilestradioliui</w:t>
      </w:r>
      <w:proofErr w:type="spellEnd"/>
      <w:r w:rsidRPr="00E10411">
        <w:rPr>
          <w:rFonts w:ascii="Times New Roman" w:eastAsia="Times New Roman" w:hAnsi="Times New Roman"/>
          <w:lang w:eastAsia="en-US"/>
        </w:rPr>
        <w:t xml:space="preserve"> ar </w:t>
      </w:r>
      <w:proofErr w:type="spellStart"/>
      <w:r w:rsidRPr="00E10411">
        <w:rPr>
          <w:rFonts w:ascii="Times New Roman" w:eastAsia="Times New Roman" w:hAnsi="Times New Roman"/>
          <w:lang w:eastAsia="en-US"/>
        </w:rPr>
        <w:t>etonogestreliui</w:t>
      </w:r>
      <w:proofErr w:type="spellEnd"/>
      <w:r w:rsidRPr="00E10411">
        <w:rPr>
          <w:rFonts w:ascii="Times New Roman" w:eastAsia="Times New Roman" w:hAnsi="Times New Roman"/>
          <w:lang w:eastAsia="en-US"/>
        </w:rPr>
        <w:t xml:space="preserve"> arba bet kuriai pagalbinei šio vaisto medžiagai (jos išvardytos 6</w:t>
      </w:r>
      <w:r>
        <w:rPr>
          <w:rFonts w:ascii="Times New Roman" w:eastAsia="Times New Roman" w:hAnsi="Times New Roman"/>
          <w:lang w:eastAsia="en-US"/>
        </w:rPr>
        <w:t> </w:t>
      </w:r>
      <w:r w:rsidRPr="00E10411">
        <w:rPr>
          <w:rFonts w:ascii="Times New Roman" w:eastAsia="Times New Roman" w:hAnsi="Times New Roman"/>
          <w:lang w:eastAsia="en-US"/>
        </w:rPr>
        <w:t>skyriuje).</w:t>
      </w:r>
    </w:p>
    <w:p w:rsidR="00BF0469" w:rsidRPr="00E10411" w:rsidRDefault="00BF0469" w:rsidP="00BF0469">
      <w:pPr>
        <w:spacing w:after="0" w:line="240" w:lineRule="auto"/>
        <w:rPr>
          <w:rFonts w:ascii="Times New Roman" w:eastAsia="Times New Roman" w:hAnsi="Times New Roman"/>
          <w:lang w:eastAsia="en-US"/>
        </w:rPr>
      </w:pPr>
    </w:p>
    <w:p w:rsidR="00BF0469" w:rsidRPr="00E10411" w:rsidRDefault="00BF0469" w:rsidP="00BF0469">
      <w:pPr>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 bent viena iš šių būklių pirmą kartą pasireiškia vartojant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žiedą nedelsdama ištraukite iš makšties ir kreipkitės į gydytoją. Tuo laikotarpiu reikalingos nehormoninės kontraceptinės priemonės.</w:t>
      </w:r>
    </w:p>
    <w:p w:rsidR="00BF0469" w:rsidRPr="00E10411" w:rsidRDefault="00BF0469" w:rsidP="00BF0469">
      <w:pPr>
        <w:spacing w:after="0" w:line="240" w:lineRule="auto"/>
        <w:rPr>
          <w:rFonts w:ascii="Times New Roman" w:eastAsia="Times New Roman" w:hAnsi="Times New Roman"/>
          <w:lang w:eastAsia="en-US"/>
        </w:rPr>
      </w:pPr>
    </w:p>
    <w:p w:rsidR="00BF0469" w:rsidRPr="00E10411" w:rsidRDefault="00BF0469" w:rsidP="00BF0469">
      <w:pPr>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Ne</w:t>
      </w:r>
      <w:r>
        <w:rPr>
          <w:rFonts w:ascii="Times New Roman" w:eastAsia="Times New Roman" w:hAnsi="Times New Roman"/>
          <w:lang w:eastAsia="en-US"/>
        </w:rPr>
        <w:t>vartokite</w:t>
      </w:r>
      <w:r w:rsidRPr="00E10411">
        <w:rPr>
          <w:rFonts w:ascii="Times New Roman" w:eastAsia="Times New Roman" w:hAnsi="Times New Roman"/>
          <w:lang w:eastAsia="en-US"/>
        </w:rPr>
        <w:t xml:space="preserve">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jeigu sergate hepatitu C ir vartojate vaistų,</w:t>
      </w:r>
      <w:r>
        <w:rPr>
          <w:rFonts w:ascii="Times New Roman" w:eastAsia="Times New Roman" w:hAnsi="Times New Roman"/>
          <w:lang w:eastAsia="en-US"/>
        </w:rPr>
        <w:t xml:space="preserve"> kurių sudėtyje yra </w:t>
      </w:r>
      <w:proofErr w:type="spellStart"/>
      <w:r>
        <w:rPr>
          <w:rFonts w:ascii="Times New Roman" w:eastAsia="Times New Roman" w:hAnsi="Times New Roman"/>
          <w:lang w:eastAsia="en-US"/>
        </w:rPr>
        <w:t>ombitasviro</w:t>
      </w:r>
      <w:proofErr w:type="spellEnd"/>
      <w:r>
        <w:rPr>
          <w:rFonts w:ascii="Times New Roman" w:eastAsia="Times New Roman" w:hAnsi="Times New Roman"/>
          <w:lang w:eastAsia="en-US"/>
        </w:rPr>
        <w:t>/</w:t>
      </w:r>
      <w:proofErr w:type="spellStart"/>
      <w:r>
        <w:rPr>
          <w:rFonts w:ascii="Times New Roman" w:eastAsia="Times New Roman" w:hAnsi="Times New Roman"/>
          <w:lang w:eastAsia="en-US"/>
        </w:rPr>
        <w:t>paritapreviro</w:t>
      </w:r>
      <w:proofErr w:type="spellEnd"/>
      <w:r>
        <w:rPr>
          <w:rFonts w:ascii="Times New Roman" w:eastAsia="Times New Roman" w:hAnsi="Times New Roman"/>
          <w:lang w:eastAsia="en-US"/>
        </w:rPr>
        <w:t>/</w:t>
      </w:r>
      <w:proofErr w:type="spellStart"/>
      <w:r w:rsidRPr="00E10411">
        <w:rPr>
          <w:rFonts w:ascii="Times New Roman" w:eastAsia="Times New Roman" w:hAnsi="Times New Roman"/>
          <w:lang w:eastAsia="en-US"/>
        </w:rPr>
        <w:t>ritonaviro</w:t>
      </w:r>
      <w:proofErr w:type="spellEnd"/>
      <w:r w:rsidRPr="00E10411">
        <w:rPr>
          <w:rFonts w:ascii="Times New Roman" w:eastAsia="Times New Roman" w:hAnsi="Times New Roman"/>
          <w:lang w:eastAsia="en-US"/>
        </w:rPr>
        <w:t xml:space="preserve"> ir </w:t>
      </w:r>
      <w:proofErr w:type="spellStart"/>
      <w:r w:rsidRPr="00E10411">
        <w:rPr>
          <w:rFonts w:ascii="Times New Roman" w:eastAsia="Times New Roman" w:hAnsi="Times New Roman"/>
          <w:lang w:eastAsia="en-US"/>
        </w:rPr>
        <w:t>dasabuviro</w:t>
      </w:r>
      <w:proofErr w:type="spellEnd"/>
      <w:r w:rsidRPr="00E10411">
        <w:rPr>
          <w:rFonts w:ascii="Times New Roman" w:eastAsia="Times New Roman" w:hAnsi="Times New Roman"/>
          <w:lang w:eastAsia="en-US"/>
        </w:rPr>
        <w:t xml:space="preserve"> (taip pat žr. </w:t>
      </w:r>
      <w:r>
        <w:rPr>
          <w:rFonts w:ascii="Times New Roman" w:eastAsia="Times New Roman" w:hAnsi="Times New Roman"/>
          <w:lang w:eastAsia="en-US"/>
        </w:rPr>
        <w:t>poskyrį</w:t>
      </w:r>
      <w:r w:rsidRPr="00E10411">
        <w:rPr>
          <w:rFonts w:ascii="Times New Roman" w:eastAsia="Times New Roman" w:hAnsi="Times New Roman"/>
          <w:lang w:eastAsia="en-US"/>
        </w:rPr>
        <w:t xml:space="preserve"> „Kiti vaistai ir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w:t>
      </w:r>
    </w:p>
    <w:p w:rsidR="00BF0469" w:rsidRPr="00E10411" w:rsidRDefault="00BF0469" w:rsidP="00BF0469">
      <w:pPr>
        <w:spacing w:after="0" w:line="240" w:lineRule="auto"/>
        <w:rPr>
          <w:rFonts w:ascii="Times New Roman" w:eastAsia="Times New Roman" w:hAnsi="Times New Roman"/>
          <w:lang w:eastAsia="en-US"/>
        </w:rPr>
      </w:pPr>
    </w:p>
    <w:p w:rsidR="00BF0469" w:rsidRPr="00E10411" w:rsidRDefault="00BF0469" w:rsidP="00BF0469">
      <w:pPr>
        <w:tabs>
          <w:tab w:val="left" w:pos="567"/>
        </w:tabs>
        <w:spacing w:after="0" w:line="240" w:lineRule="auto"/>
        <w:rPr>
          <w:rFonts w:ascii="Times New Roman" w:hAnsi="Times New Roman"/>
        </w:rPr>
      </w:pPr>
      <w:r w:rsidRPr="00E10411">
        <w:rPr>
          <w:rFonts w:ascii="Times New Roman" w:hAnsi="Times New Roman"/>
          <w:b/>
        </w:rPr>
        <w:t>Įspėjimai ir atsargumo priemonės</w:t>
      </w:r>
    </w:p>
    <w:p w:rsidR="00BF0469" w:rsidRPr="00E10411" w:rsidRDefault="00BF0469" w:rsidP="00BF0469">
      <w:pPr>
        <w:spacing w:after="0" w:line="240" w:lineRule="auto"/>
        <w:rPr>
          <w:rFonts w:ascii="Times New Roman" w:eastAsia="Times New Roman" w:hAnsi="Times New Roman"/>
          <w:lang w:eastAsia="en-US"/>
        </w:rPr>
      </w:pPr>
      <w:r>
        <w:rPr>
          <w:rFonts w:ascii="Times New Roman" w:eastAsia="Times New Roman" w:hAnsi="Times New Roman"/>
          <w:lang w:eastAsia="en-US"/>
        </w:rPr>
        <w:t>Pasitarkite su gydytoju arba vaistininku</w:t>
      </w:r>
      <w:r w:rsidRPr="00847E2A">
        <w:rPr>
          <w:rFonts w:ascii="Times New Roman" w:eastAsia="Times New Roman" w:hAnsi="Times New Roman"/>
          <w:lang w:eastAsia="en-US"/>
        </w:rPr>
        <w:t xml:space="preserve">, prieš pradėdami vartoti </w:t>
      </w:r>
      <w:proofErr w:type="spellStart"/>
      <w:r>
        <w:rPr>
          <w:rFonts w:ascii="Times New Roman" w:eastAsia="Times New Roman" w:hAnsi="Times New Roman"/>
          <w:lang w:eastAsia="en-US"/>
        </w:rPr>
        <w:t>Ongavia</w:t>
      </w:r>
      <w:proofErr w:type="spellEnd"/>
      <w:r w:rsidRPr="00847E2A">
        <w:rPr>
          <w:rFonts w:ascii="Times New Roman" w:eastAsia="Times New Roman" w:hAnsi="Times New Roman"/>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BF0469" w:rsidRPr="00E10411" w:rsidTr="00895B1C">
        <w:tc>
          <w:tcPr>
            <w:tcW w:w="8885" w:type="dxa"/>
            <w:tcBorders>
              <w:top w:val="single" w:sz="4" w:space="0" w:color="auto"/>
              <w:left w:val="single" w:sz="4" w:space="0" w:color="auto"/>
              <w:bottom w:val="single" w:sz="4" w:space="0" w:color="auto"/>
              <w:right w:val="single" w:sz="4" w:space="0" w:color="auto"/>
            </w:tcBorders>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Kada reikia kreiptis į gydytoją?</w:t>
            </w:r>
          </w:p>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u w:val="single"/>
                <w:lang w:eastAsia="en-US"/>
              </w:rPr>
              <w:t>Kreipkitės skubios medicininės pagalbos</w:t>
            </w:r>
          </w:p>
          <w:p w:rsidR="00BF0469" w:rsidRPr="00E10411" w:rsidRDefault="00BF0469" w:rsidP="00895B1C">
            <w:pPr>
              <w:numPr>
                <w:ilvl w:val="0"/>
                <w:numId w:val="2"/>
              </w:num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jeigu pastebėjote galimų kraujo krešulio požymių, galinčių reikšti, kad Jums susidarė kraujo krešulys kojoje (t. y. giliųjų venų trombozė), kraujo krešulys plaučiuose (t. y. plaučių embolija), ištiko širdies priepuolis (miokardo infarktas) arba insultas (žr. toliau esantį </w:t>
            </w:r>
            <w:r>
              <w:rPr>
                <w:rFonts w:ascii="Times New Roman" w:eastAsia="Times New Roman" w:hAnsi="Times New Roman"/>
                <w:lang w:eastAsia="en-US"/>
              </w:rPr>
              <w:t>poskyrį</w:t>
            </w:r>
            <w:r w:rsidRPr="00E10411">
              <w:rPr>
                <w:rFonts w:ascii="Times New Roman" w:eastAsia="Times New Roman" w:hAnsi="Times New Roman"/>
                <w:lang w:eastAsia="en-US"/>
              </w:rPr>
              <w:t xml:space="preserve"> „Kraujo krešulys“).</w:t>
            </w:r>
          </w:p>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Šio sunkaus šalutinio poveikio simptomai aprašyti </w:t>
            </w:r>
            <w:r>
              <w:rPr>
                <w:rFonts w:ascii="Times New Roman" w:eastAsia="Times New Roman" w:hAnsi="Times New Roman"/>
                <w:lang w:eastAsia="en-US"/>
              </w:rPr>
              <w:t>poskyryje</w:t>
            </w:r>
            <w:r w:rsidRPr="00E10411">
              <w:rPr>
                <w:rFonts w:ascii="Times New Roman" w:eastAsia="Times New Roman" w:hAnsi="Times New Roman"/>
                <w:lang w:eastAsia="en-US"/>
              </w:rPr>
              <w:t xml:space="preserve"> „Kaip atpažinti kraujo krešulį“.</w:t>
            </w:r>
          </w:p>
        </w:tc>
      </w:tr>
    </w:tbl>
    <w:p w:rsidR="00BF0469" w:rsidRPr="00E10411" w:rsidRDefault="00BF0469" w:rsidP="00BF0469">
      <w:pPr>
        <w:tabs>
          <w:tab w:val="left" w:pos="1277"/>
        </w:tabs>
        <w:snapToGrid w:val="0"/>
        <w:spacing w:after="0" w:line="240" w:lineRule="auto"/>
        <w:outlineLvl w:val="0"/>
        <w:rPr>
          <w:rFonts w:ascii="Times New Roman" w:eastAsia="Times New Roman" w:hAnsi="Times New Roman"/>
          <w:lang w:eastAsia="en-US"/>
        </w:rPr>
      </w:pPr>
    </w:p>
    <w:p w:rsidR="00BF0469" w:rsidRPr="00E10411" w:rsidRDefault="00BF0469" w:rsidP="00BF0469">
      <w:pPr>
        <w:snapToGrid w:val="0"/>
        <w:spacing w:after="0" w:line="240" w:lineRule="auto"/>
        <w:rPr>
          <w:rFonts w:ascii="Times New Roman" w:eastAsia="Times New Roman" w:hAnsi="Times New Roman"/>
          <w:lang w:eastAsia="en-US"/>
        </w:rPr>
      </w:pPr>
      <w:r w:rsidRPr="00E65EEF">
        <w:rPr>
          <w:rFonts w:ascii="Times New Roman" w:eastAsia="Times New Roman" w:hAnsi="Times New Roman"/>
          <w:b/>
          <w:lang w:eastAsia="en-US"/>
        </w:rPr>
        <w:t>Jeigu Jums tinka bent viena iš toliau nurodytų būklių, pasakykite gydytojui</w:t>
      </w:r>
      <w:r w:rsidRPr="00E65EEF">
        <w:rPr>
          <w:rFonts w:ascii="Times New Roman" w:eastAsia="Times New Roman" w:hAnsi="Times New Roman"/>
          <w:lang w:eastAsia="en-US"/>
        </w:rPr>
        <w:t>.</w:t>
      </w:r>
    </w:p>
    <w:p w:rsidR="00BF0469" w:rsidRPr="00E10411" w:rsidRDefault="00BF0469" w:rsidP="00BF0469">
      <w:pPr>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Jeigu tokia būklė pasireiškia ar pasunkėja vartojant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taip pat reikia pasakyti gydytojui:</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w:t>
      </w:r>
      <w:r>
        <w:rPr>
          <w:rFonts w:ascii="Times New Roman" w:eastAsia="Times New Roman" w:hAnsi="Times New Roman"/>
          <w:lang w:eastAsia="en-US"/>
        </w:rPr>
        <w:t>artimi giminės</w:t>
      </w:r>
      <w:r w:rsidRPr="00E10411">
        <w:rPr>
          <w:rFonts w:ascii="Times New Roman" w:eastAsia="Times New Roman" w:hAnsi="Times New Roman"/>
          <w:lang w:eastAsia="en-US"/>
        </w:rPr>
        <w:t xml:space="preserve"> serga ar sirgo krūties vėžiu;</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epilepsija (žr. poskyrį</w:t>
      </w:r>
      <w:r>
        <w:rPr>
          <w:rFonts w:ascii="Times New Roman" w:eastAsia="Times New Roman" w:hAnsi="Times New Roman"/>
          <w:lang w:eastAsia="en-US"/>
        </w:rPr>
        <w:t xml:space="preserve"> </w:t>
      </w:r>
      <w:r w:rsidRPr="00E10411">
        <w:rPr>
          <w:rFonts w:ascii="Times New Roman" w:eastAsia="Times New Roman" w:hAnsi="Times New Roman"/>
          <w:lang w:eastAsia="en-US"/>
        </w:rPr>
        <w:t>,,</w:t>
      </w:r>
      <w:r w:rsidRPr="00E65EEF">
        <w:rPr>
          <w:rFonts w:ascii="Times New Roman" w:eastAsia="Times New Roman" w:hAnsi="Times New Roman"/>
          <w:lang w:eastAsia="en-US"/>
        </w:rPr>
        <w:t xml:space="preserve">Kiti vaistai ir </w:t>
      </w:r>
      <w:proofErr w:type="spellStart"/>
      <w:r w:rsidRPr="00E65EEF">
        <w:rPr>
          <w:rFonts w:ascii="Times New Roman" w:eastAsia="Times New Roman" w:hAnsi="Times New Roman"/>
          <w:lang w:eastAsia="en-US"/>
        </w:rPr>
        <w:t>Ongavia</w:t>
      </w:r>
      <w:proofErr w:type="spellEnd"/>
      <w:r w:rsidRPr="00E10411">
        <w:rPr>
          <w:rFonts w:ascii="Times New Roman" w:eastAsia="Times New Roman" w:hAnsi="Times New Roman"/>
          <w:lang w:eastAsia="en-US"/>
        </w:rPr>
        <w:t>“);</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w:t>
      </w:r>
      <w:r>
        <w:rPr>
          <w:rFonts w:ascii="Times New Roman" w:eastAsia="Times New Roman" w:hAnsi="Times New Roman"/>
          <w:lang w:eastAsia="en-US"/>
        </w:rPr>
        <w:t>sergate kepenų liga (pvz., gelta)</w:t>
      </w:r>
      <w:r w:rsidRPr="00E10411">
        <w:rPr>
          <w:rFonts w:ascii="Times New Roman" w:eastAsia="Times New Roman" w:hAnsi="Times New Roman"/>
          <w:lang w:eastAsia="en-US"/>
        </w:rPr>
        <w:t xml:space="preserve"> arba tulžies pūslės liga (pvz., tulžies pūslės akmenlige);</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Krono liga arba opiniu kolitu (lėtine uždegimine žarnyno liga);</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sis</w:t>
      </w:r>
      <w:r>
        <w:rPr>
          <w:rFonts w:ascii="Times New Roman" w:eastAsia="Times New Roman" w:hAnsi="Times New Roman"/>
          <w:lang w:eastAsia="en-US"/>
        </w:rPr>
        <w:t>temine raudonąja vilklige (SRV,</w:t>
      </w:r>
      <w:r w:rsidRPr="00E10411">
        <w:rPr>
          <w:rFonts w:ascii="Times New Roman" w:eastAsia="Times New Roman" w:hAnsi="Times New Roman"/>
          <w:lang w:eastAsia="en-US"/>
        </w:rPr>
        <w:t xml:space="preserve"> liga, veikiančią natūralią organizmo apsaugos sistemą);</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yra hemolizi</w:t>
      </w:r>
      <w:r>
        <w:rPr>
          <w:rFonts w:ascii="Times New Roman" w:eastAsia="Times New Roman" w:hAnsi="Times New Roman"/>
          <w:lang w:eastAsia="en-US"/>
        </w:rPr>
        <w:t xml:space="preserve">nis </w:t>
      </w:r>
      <w:proofErr w:type="spellStart"/>
      <w:r>
        <w:rPr>
          <w:rFonts w:ascii="Times New Roman" w:eastAsia="Times New Roman" w:hAnsi="Times New Roman"/>
          <w:lang w:eastAsia="en-US"/>
        </w:rPr>
        <w:t>ureminis</w:t>
      </w:r>
      <w:proofErr w:type="spellEnd"/>
      <w:r>
        <w:rPr>
          <w:rFonts w:ascii="Times New Roman" w:eastAsia="Times New Roman" w:hAnsi="Times New Roman"/>
          <w:lang w:eastAsia="en-US"/>
        </w:rPr>
        <w:t xml:space="preserve"> sindromas (HUS,</w:t>
      </w:r>
      <w:r w:rsidRPr="00E10411">
        <w:rPr>
          <w:rFonts w:ascii="Times New Roman" w:eastAsia="Times New Roman" w:hAnsi="Times New Roman"/>
          <w:lang w:eastAsia="en-US"/>
        </w:rPr>
        <w:t xml:space="preserve"> inkstų nepakankamumą sukeliantis kraujo krešėjimo sutrikimas);</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pjautuvo pavidalo ląstelių anemija (paveldima raudonųjų kraujo ląstelių liga);</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Jūsų kraujyje yra padidėjusi riebalų koncentracija kraujyje (</w:t>
      </w:r>
      <w:proofErr w:type="spellStart"/>
      <w:r w:rsidRPr="00E10411">
        <w:rPr>
          <w:rFonts w:ascii="Times New Roman" w:eastAsia="Times New Roman" w:hAnsi="Times New Roman"/>
          <w:lang w:eastAsia="en-US"/>
        </w:rPr>
        <w:t>hipertrigliceridemija</w:t>
      </w:r>
      <w:proofErr w:type="spellEnd"/>
      <w:r w:rsidRPr="00E10411">
        <w:rPr>
          <w:rFonts w:ascii="Times New Roman" w:eastAsia="Times New Roman" w:hAnsi="Times New Roman"/>
          <w:lang w:eastAsia="en-US"/>
        </w:rPr>
        <w:t xml:space="preserve">) arba teigiama šios būklės šeimos </w:t>
      </w:r>
      <w:proofErr w:type="spellStart"/>
      <w:r w:rsidRPr="00E10411">
        <w:rPr>
          <w:rFonts w:ascii="Times New Roman" w:eastAsia="Times New Roman" w:hAnsi="Times New Roman"/>
          <w:lang w:eastAsia="en-US"/>
        </w:rPr>
        <w:t>anamnezė</w:t>
      </w:r>
      <w:proofErr w:type="spellEnd"/>
      <w:r w:rsidRPr="00E10411">
        <w:rPr>
          <w:rFonts w:ascii="Times New Roman" w:eastAsia="Times New Roman" w:hAnsi="Times New Roman"/>
          <w:lang w:eastAsia="en-US"/>
        </w:rPr>
        <w:t xml:space="preserve">. </w:t>
      </w:r>
      <w:proofErr w:type="spellStart"/>
      <w:r w:rsidRPr="00E10411">
        <w:rPr>
          <w:rFonts w:ascii="Times New Roman" w:eastAsia="Times New Roman" w:hAnsi="Times New Roman"/>
          <w:lang w:eastAsia="en-US"/>
        </w:rPr>
        <w:t>Hipertrigliceridemija</w:t>
      </w:r>
      <w:proofErr w:type="spellEnd"/>
      <w:r w:rsidRPr="00E10411">
        <w:rPr>
          <w:rFonts w:ascii="Times New Roman" w:eastAsia="Times New Roman" w:hAnsi="Times New Roman"/>
          <w:lang w:eastAsia="en-US"/>
        </w:rPr>
        <w:t xml:space="preserve"> yra susijusi su padidėjusia pankreatito (kasos uždegimo) išsivystymo rizika;</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Jums reikalinga operacija arba ilgą laiką nevaikštote (žr. </w:t>
      </w:r>
      <w:r>
        <w:rPr>
          <w:rFonts w:ascii="Times New Roman" w:eastAsia="Times New Roman" w:hAnsi="Times New Roman"/>
          <w:lang w:eastAsia="en-US"/>
        </w:rPr>
        <w:t>2 skyrių</w:t>
      </w:r>
      <w:r w:rsidRPr="00E10411">
        <w:rPr>
          <w:rFonts w:ascii="Times New Roman" w:eastAsia="Times New Roman" w:hAnsi="Times New Roman"/>
          <w:lang w:eastAsia="en-US"/>
        </w:rPr>
        <w:t xml:space="preserve"> „Kraujo krešuliai“);</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w:t>
      </w:r>
      <w:r w:rsidRPr="00E10411">
        <w:rPr>
          <w:rFonts w:ascii="Times New Roman" w:eastAsia="Times New Roman" w:hAnsi="Times New Roman"/>
          <w:spacing w:val="-5"/>
          <w:lang w:eastAsia="en-US"/>
        </w:rPr>
        <w:t xml:space="preserve"> </w:t>
      </w:r>
      <w:r w:rsidRPr="00E10411">
        <w:rPr>
          <w:rFonts w:ascii="Times New Roman" w:eastAsia="Times New Roman" w:hAnsi="Times New Roman"/>
          <w:spacing w:val="-1"/>
          <w:lang w:eastAsia="en-US"/>
        </w:rPr>
        <w:t>J</w:t>
      </w:r>
      <w:r w:rsidRPr="00E10411">
        <w:rPr>
          <w:rFonts w:ascii="Times New Roman" w:eastAsia="Times New Roman" w:hAnsi="Times New Roman"/>
          <w:spacing w:val="1"/>
          <w:lang w:eastAsia="en-US"/>
        </w:rPr>
        <w:t>ū</w:t>
      </w:r>
      <w:r w:rsidRPr="00E10411">
        <w:rPr>
          <w:rFonts w:ascii="Times New Roman" w:eastAsia="Times New Roman" w:hAnsi="Times New Roman"/>
          <w:lang w:eastAsia="en-US"/>
        </w:rPr>
        <w:t>s</w:t>
      </w:r>
      <w:r w:rsidRPr="00E10411">
        <w:rPr>
          <w:rFonts w:ascii="Times New Roman" w:eastAsia="Times New Roman" w:hAnsi="Times New Roman"/>
          <w:spacing w:val="-3"/>
          <w:lang w:eastAsia="en-US"/>
        </w:rPr>
        <w:t xml:space="preserve"> ką tik gimdėte, Jums yra padidėjusi kraujo krešulių rizika</w:t>
      </w:r>
      <w:r w:rsidRPr="00E10411">
        <w:rPr>
          <w:rFonts w:ascii="Times New Roman" w:eastAsia="Times New Roman" w:hAnsi="Times New Roman"/>
          <w:lang w:eastAsia="en-US"/>
        </w:rPr>
        <w:t xml:space="preserve">. Turite paklausti gydytojo, po kiek laiko po gimdymo galėsite pradėti vartoti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Jums yra poodinių venų uždegimas (paviršinis </w:t>
      </w:r>
      <w:proofErr w:type="spellStart"/>
      <w:r w:rsidRPr="00E10411">
        <w:rPr>
          <w:rFonts w:ascii="Times New Roman" w:eastAsia="Times New Roman" w:hAnsi="Times New Roman"/>
          <w:lang w:eastAsia="en-US"/>
        </w:rPr>
        <w:t>tromboflebitas</w:t>
      </w:r>
      <w:proofErr w:type="spellEnd"/>
      <w:r w:rsidRPr="00E10411">
        <w:rPr>
          <w:rFonts w:ascii="Times New Roman" w:eastAsia="Times New Roman" w:hAnsi="Times New Roman"/>
          <w:lang w:eastAsia="en-US"/>
        </w:rPr>
        <w:t>);</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Jūsų venos mazguotos ir i</w:t>
      </w:r>
      <w:r>
        <w:rPr>
          <w:rFonts w:ascii="Times New Roman" w:eastAsia="Times New Roman" w:hAnsi="Times New Roman"/>
          <w:lang w:eastAsia="en-US"/>
        </w:rPr>
        <w:t>šsiplėtusios;</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sergate liga, kuri pirmą kartą pasireiškė arba buvo pablogėjusi nėštumo metu ar anksčiau vartojant lytinių hormonų (pvz., prikurtimas, </w:t>
      </w:r>
      <w:proofErr w:type="spellStart"/>
      <w:r w:rsidRPr="00E10411">
        <w:rPr>
          <w:rFonts w:ascii="Times New Roman" w:eastAsia="Times New Roman" w:hAnsi="Times New Roman"/>
          <w:lang w:eastAsia="en-US"/>
        </w:rPr>
        <w:t>porfirija</w:t>
      </w:r>
      <w:proofErr w:type="spellEnd"/>
      <w:r w:rsidRPr="00E10411">
        <w:rPr>
          <w:rFonts w:ascii="Times New Roman" w:eastAsia="Times New Roman" w:hAnsi="Times New Roman"/>
          <w:lang w:eastAsia="en-US"/>
        </w:rPr>
        <w:t xml:space="preserve"> </w:t>
      </w:r>
      <w:r>
        <w:rPr>
          <w:rFonts w:ascii="Times New Roman" w:eastAsia="Times New Roman" w:hAnsi="Times New Roman"/>
          <w:lang w:eastAsia="en-US"/>
        </w:rPr>
        <w:t>(</w:t>
      </w:r>
      <w:r w:rsidRPr="00E10411">
        <w:rPr>
          <w:rFonts w:ascii="Times New Roman" w:eastAsia="Times New Roman" w:hAnsi="Times New Roman"/>
          <w:lang w:eastAsia="en-US"/>
        </w:rPr>
        <w:t>kraujo liga</w:t>
      </w:r>
      <w:r>
        <w:rPr>
          <w:rFonts w:ascii="Times New Roman" w:eastAsia="Times New Roman" w:hAnsi="Times New Roman"/>
          <w:lang w:eastAsia="en-US"/>
        </w:rPr>
        <w:t>)</w:t>
      </w:r>
      <w:r w:rsidRPr="00E10411">
        <w:rPr>
          <w:rFonts w:ascii="Times New Roman" w:eastAsia="Times New Roman" w:hAnsi="Times New Roman"/>
          <w:lang w:eastAsia="en-US"/>
        </w:rPr>
        <w:t xml:space="preserve">, nėščiųjų pūslelinė </w:t>
      </w:r>
      <w:r>
        <w:rPr>
          <w:rFonts w:ascii="Times New Roman" w:eastAsia="Times New Roman" w:hAnsi="Times New Roman"/>
          <w:lang w:eastAsia="en-US"/>
        </w:rPr>
        <w:t>(</w:t>
      </w:r>
      <w:proofErr w:type="spellStart"/>
      <w:r w:rsidRPr="00E10411">
        <w:rPr>
          <w:rFonts w:ascii="Times New Roman" w:eastAsia="Times New Roman" w:hAnsi="Times New Roman"/>
          <w:lang w:eastAsia="en-US"/>
        </w:rPr>
        <w:t>pūslinis</w:t>
      </w:r>
      <w:proofErr w:type="spellEnd"/>
      <w:r w:rsidRPr="00E10411">
        <w:rPr>
          <w:rFonts w:ascii="Times New Roman" w:eastAsia="Times New Roman" w:hAnsi="Times New Roman"/>
          <w:lang w:eastAsia="en-US"/>
        </w:rPr>
        <w:t xml:space="preserve"> odos išbėrimas nėštumo metu, </w:t>
      </w:r>
      <w:proofErr w:type="spellStart"/>
      <w:r w:rsidRPr="00E10411">
        <w:rPr>
          <w:rFonts w:ascii="Times New Roman" w:eastAsia="Times New Roman" w:hAnsi="Times New Roman"/>
          <w:lang w:eastAsia="en-US"/>
        </w:rPr>
        <w:t>Sydenhamo</w:t>
      </w:r>
      <w:proofErr w:type="spellEnd"/>
      <w:r w:rsidRPr="00E10411">
        <w:rPr>
          <w:rFonts w:ascii="Times New Roman" w:eastAsia="Times New Roman" w:hAnsi="Times New Roman"/>
          <w:lang w:eastAsia="en-US"/>
        </w:rPr>
        <w:t xml:space="preserve"> </w:t>
      </w:r>
      <w:proofErr w:type="spellStart"/>
      <w:r w:rsidRPr="00E10411">
        <w:rPr>
          <w:rFonts w:ascii="Times New Roman" w:eastAsia="Times New Roman" w:hAnsi="Times New Roman"/>
          <w:lang w:eastAsia="en-US"/>
        </w:rPr>
        <w:t>chorėja</w:t>
      </w:r>
      <w:proofErr w:type="spellEnd"/>
      <w:r w:rsidRPr="00E10411">
        <w:rPr>
          <w:rFonts w:ascii="Times New Roman" w:eastAsia="Times New Roman" w:hAnsi="Times New Roman"/>
          <w:lang w:eastAsia="en-US"/>
        </w:rPr>
        <w:t xml:space="preserve"> </w:t>
      </w:r>
      <w:r>
        <w:rPr>
          <w:rFonts w:ascii="Times New Roman" w:eastAsia="Times New Roman" w:hAnsi="Times New Roman"/>
          <w:lang w:eastAsia="en-US"/>
        </w:rPr>
        <w:t>(</w:t>
      </w:r>
      <w:r w:rsidRPr="00E10411">
        <w:rPr>
          <w:rFonts w:ascii="Times New Roman" w:eastAsia="Times New Roman" w:hAnsi="Times New Roman"/>
          <w:lang w:eastAsia="en-US"/>
        </w:rPr>
        <w:t xml:space="preserve">nervų liga, pasireiškianti staigiais kūno judesiais), įgimta </w:t>
      </w:r>
      <w:proofErr w:type="spellStart"/>
      <w:r w:rsidRPr="00E10411">
        <w:rPr>
          <w:rFonts w:ascii="Times New Roman" w:eastAsia="Times New Roman" w:hAnsi="Times New Roman"/>
          <w:lang w:eastAsia="en-US"/>
        </w:rPr>
        <w:t>angio</w:t>
      </w:r>
      <w:r>
        <w:rPr>
          <w:rFonts w:ascii="Times New Roman" w:eastAsia="Times New Roman" w:hAnsi="Times New Roman"/>
          <w:lang w:eastAsia="en-US"/>
        </w:rPr>
        <w:t>neurozinė</w:t>
      </w:r>
      <w:proofErr w:type="spellEnd"/>
      <w:r>
        <w:rPr>
          <w:rFonts w:ascii="Times New Roman" w:eastAsia="Times New Roman" w:hAnsi="Times New Roman"/>
          <w:lang w:eastAsia="en-US"/>
        </w:rPr>
        <w:t xml:space="preserve"> </w:t>
      </w:r>
      <w:r w:rsidRPr="00E10411">
        <w:rPr>
          <w:rFonts w:ascii="Times New Roman" w:eastAsia="Times New Roman" w:hAnsi="Times New Roman"/>
          <w:lang w:eastAsia="en-US"/>
        </w:rPr>
        <w:t>edema</w:t>
      </w:r>
      <w:r>
        <w:rPr>
          <w:rFonts w:ascii="Times New Roman" w:eastAsia="Times New Roman" w:hAnsi="Times New Roman"/>
          <w:lang w:eastAsia="en-US"/>
        </w:rPr>
        <w:t>(</w:t>
      </w:r>
      <w:r w:rsidRPr="006F5535">
        <w:rPr>
          <w:rFonts w:ascii="Times New Roman" w:hAnsi="Times New Roman"/>
          <w:i/>
        </w:rPr>
        <w:t xml:space="preserve">nedelsiant kreipkitės į gydytoją, jeigu atsiranda </w:t>
      </w:r>
      <w:proofErr w:type="spellStart"/>
      <w:r w:rsidRPr="006F5535">
        <w:rPr>
          <w:rFonts w:ascii="Times New Roman" w:hAnsi="Times New Roman"/>
          <w:i/>
        </w:rPr>
        <w:t>angio</w:t>
      </w:r>
      <w:r>
        <w:rPr>
          <w:rFonts w:ascii="Times New Roman" w:hAnsi="Times New Roman"/>
          <w:i/>
        </w:rPr>
        <w:t>neurozinės</w:t>
      </w:r>
      <w:proofErr w:type="spellEnd"/>
      <w:r>
        <w:rPr>
          <w:rFonts w:ascii="Times New Roman" w:hAnsi="Times New Roman"/>
          <w:i/>
        </w:rPr>
        <w:t xml:space="preserve"> </w:t>
      </w:r>
      <w:r w:rsidRPr="006F5535">
        <w:rPr>
          <w:rFonts w:ascii="Times New Roman" w:hAnsi="Times New Roman"/>
          <w:i/>
        </w:rPr>
        <w:t>edemos simptomų, pvz., patinsta veidas, liežuvis ir (arba) gerklė ir (arba) tampa sunku ryti arba atsiranda dilgėlinė ir kartu pasunkėja kvėpavimas</w:t>
      </w:r>
      <w:r>
        <w:rPr>
          <w:rFonts w:ascii="Times New Roman" w:eastAsia="Times New Roman" w:hAnsi="Times New Roman"/>
          <w:lang w:eastAsia="en-US"/>
        </w:rPr>
        <w:t>))</w:t>
      </w:r>
      <w:r w:rsidRPr="00E10411">
        <w:rPr>
          <w:rFonts w:ascii="Times New Roman" w:eastAsia="Times New Roman" w:hAnsi="Times New Roman"/>
          <w:lang w:eastAsia="en-US"/>
        </w:rPr>
        <w:t>;</w:t>
      </w:r>
    </w:p>
    <w:p w:rsidR="00BF0469" w:rsidRPr="00E10411"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yra ar buvo atsiradusi rudmė (dažniausiai ant veido išryškėjančios gelsvai rudos pigmentinės dėmės, vadinamosios nėščiųjų dėmės). Tokiu atveju turite saugotis saulės ir dirbtinių ultravioletinių spindulių;</w:t>
      </w:r>
    </w:p>
    <w:p w:rsidR="00BF0469"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yra sutrikimų, galinčių pasunkinti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xml:space="preserve"> vartojimą (pvz., vidurių užkietėjimas, gimdos kaklelio iškritimas, skausmas lytinių santykių metu)</w:t>
      </w:r>
      <w:r>
        <w:rPr>
          <w:rFonts w:ascii="Times New Roman" w:eastAsia="Times New Roman" w:hAnsi="Times New Roman"/>
          <w:lang w:eastAsia="en-US"/>
        </w:rPr>
        <w:t>;</w:t>
      </w:r>
    </w:p>
    <w:p w:rsidR="00BF0469" w:rsidRPr="00E53286" w:rsidRDefault="00BF0469" w:rsidP="00BF0469">
      <w:pPr>
        <w:numPr>
          <w:ilvl w:val="0"/>
          <w:numId w:val="11"/>
        </w:numPr>
        <w:tabs>
          <w:tab w:val="clear" w:pos="720"/>
          <w:tab w:val="num" w:pos="567"/>
        </w:tabs>
        <w:spacing w:after="0" w:line="240" w:lineRule="auto"/>
        <w:ind w:left="567" w:hanging="567"/>
        <w:rPr>
          <w:rFonts w:ascii="Times New Roman" w:eastAsia="Times New Roman" w:hAnsi="Times New Roman"/>
          <w:lang w:eastAsia="en-US"/>
        </w:rPr>
      </w:pPr>
      <w:r w:rsidRPr="00E53286">
        <w:rPr>
          <w:rFonts w:ascii="Times New Roman" w:eastAsia="Times New Roman" w:hAnsi="Times New Roman"/>
          <w:lang w:eastAsia="en-US"/>
        </w:rPr>
        <w:t xml:space="preserve">jeigu Jus vargina priverstinis, dažnas, deginantis ir (arba) skausmingas </w:t>
      </w:r>
      <w:proofErr w:type="spellStart"/>
      <w:r w:rsidRPr="00E53286">
        <w:rPr>
          <w:rFonts w:ascii="Times New Roman" w:eastAsia="Times New Roman" w:hAnsi="Times New Roman"/>
          <w:lang w:eastAsia="en-US"/>
        </w:rPr>
        <w:t>šlapinimasis</w:t>
      </w:r>
      <w:proofErr w:type="spellEnd"/>
      <w:r w:rsidRPr="00E53286">
        <w:rPr>
          <w:rFonts w:ascii="Times New Roman" w:eastAsia="Times New Roman" w:hAnsi="Times New Roman"/>
          <w:lang w:eastAsia="en-US"/>
        </w:rPr>
        <w:t xml:space="preserve"> ir makštyje negalite rasti žiedo</w:t>
      </w:r>
      <w:r>
        <w:rPr>
          <w:rFonts w:ascii="Times New Roman" w:eastAsia="Times New Roman" w:hAnsi="Times New Roman"/>
          <w:lang w:eastAsia="en-US"/>
        </w:rPr>
        <w:t xml:space="preserve">, </w:t>
      </w:r>
      <w:r w:rsidRPr="008A3E55">
        <w:rPr>
          <w:rFonts w:ascii="Times New Roman" w:eastAsia="Times New Roman" w:hAnsi="Times New Roman"/>
          <w:lang w:eastAsia="en-US"/>
        </w:rPr>
        <w:t xml:space="preserve">šie simptomai gali rodyti, kad netyčia įsikišote </w:t>
      </w:r>
      <w:proofErr w:type="spellStart"/>
      <w:r>
        <w:rPr>
          <w:rFonts w:ascii="Times New Roman" w:eastAsia="Times New Roman" w:hAnsi="Times New Roman"/>
          <w:lang w:eastAsia="en-US"/>
        </w:rPr>
        <w:t>Ongavia</w:t>
      </w:r>
      <w:proofErr w:type="spellEnd"/>
      <w:r w:rsidRPr="00E53286">
        <w:rPr>
          <w:rFonts w:ascii="Times New Roman" w:eastAsia="Times New Roman" w:hAnsi="Times New Roman"/>
          <w:lang w:eastAsia="en-US"/>
        </w:rPr>
        <w:t xml:space="preserve"> į šlapimo pūslę.</w:t>
      </w:r>
    </w:p>
    <w:p w:rsidR="00BF0469" w:rsidRPr="00E10411" w:rsidRDefault="00BF0469" w:rsidP="00BF0469">
      <w:pPr>
        <w:spacing w:after="0" w:line="240" w:lineRule="auto"/>
        <w:rPr>
          <w:rFonts w:ascii="Times New Roman" w:eastAsia="Times New Roman" w:hAnsi="Times New Roman"/>
          <w:lang w:eastAsia="en-US"/>
        </w:rPr>
      </w:pPr>
    </w:p>
    <w:p w:rsidR="00BF0469" w:rsidRPr="00E10411" w:rsidRDefault="00BF0469" w:rsidP="00BF0469">
      <w:pPr>
        <w:keepNext/>
        <w:snapToGrid w:val="0"/>
        <w:spacing w:after="0" w:line="240" w:lineRule="auto"/>
        <w:outlineLvl w:val="0"/>
        <w:rPr>
          <w:rFonts w:ascii="Times New Roman" w:eastAsia="Times New Roman" w:hAnsi="Times New Roman"/>
          <w:b/>
          <w:lang w:eastAsia="en-US"/>
        </w:rPr>
      </w:pPr>
      <w:r w:rsidRPr="00E668CB">
        <w:rPr>
          <w:rFonts w:ascii="Times New Roman" w:eastAsia="Times New Roman" w:hAnsi="Times New Roman"/>
          <w:b/>
          <w:lang w:eastAsia="en-US"/>
        </w:rPr>
        <w:t>KRAUJO KREŠULIAI</w:t>
      </w:r>
    </w:p>
    <w:p w:rsidR="00BF0469" w:rsidRDefault="00BF0469" w:rsidP="00BF0469">
      <w:pPr>
        <w:keepNext/>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Vartojant sudėtinį hormoninį kontraceptiką, pvz.,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Jums yra didesnė kraujo krešulio atsiradimo rizika nei jo nevartojant. Retais atvejais kraujo krešulys gali užkimšti kraujagysles ir sukelti sunkius sutrikimus.</w:t>
      </w:r>
    </w:p>
    <w:p w:rsidR="00BF0469" w:rsidRPr="00E10411" w:rsidRDefault="00BF0469" w:rsidP="00BF0469">
      <w:pPr>
        <w:keepNext/>
        <w:snapToGrid w:val="0"/>
        <w:spacing w:after="0" w:line="240" w:lineRule="auto"/>
        <w:rPr>
          <w:rFonts w:ascii="Times New Roman" w:eastAsia="Times New Roman" w:hAnsi="Times New Roman"/>
          <w:lang w:eastAsia="en-US"/>
        </w:rPr>
      </w:pPr>
    </w:p>
    <w:p w:rsidR="00BF0469" w:rsidRPr="00E10411" w:rsidRDefault="00BF0469" w:rsidP="00BF0469">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Kraujo krešulių gali atsirasti</w:t>
      </w:r>
    </w:p>
    <w:p w:rsidR="00BF0469" w:rsidRPr="00E10411" w:rsidRDefault="00BF0469" w:rsidP="00BF0469">
      <w:pPr>
        <w:numPr>
          <w:ilvl w:val="0"/>
          <w:numId w:val="12"/>
        </w:numPr>
        <w:tabs>
          <w:tab w:val="clear" w:pos="788"/>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venose (vadinama venų tromboze</w:t>
      </w:r>
      <w:r>
        <w:rPr>
          <w:rFonts w:ascii="Times New Roman" w:eastAsia="Times New Roman" w:hAnsi="Times New Roman"/>
          <w:lang w:eastAsia="en-US"/>
        </w:rPr>
        <w:t xml:space="preserve">, venų </w:t>
      </w:r>
      <w:proofErr w:type="spellStart"/>
      <w:r>
        <w:rPr>
          <w:rFonts w:ascii="Times New Roman" w:eastAsia="Times New Roman" w:hAnsi="Times New Roman"/>
          <w:lang w:eastAsia="en-US"/>
        </w:rPr>
        <w:t>tromboembolija</w:t>
      </w:r>
      <w:proofErr w:type="spellEnd"/>
      <w:r>
        <w:rPr>
          <w:rFonts w:ascii="Times New Roman" w:eastAsia="Times New Roman" w:hAnsi="Times New Roman"/>
          <w:lang w:eastAsia="en-US"/>
        </w:rPr>
        <w:t xml:space="preserve"> arba VTE);</w:t>
      </w:r>
    </w:p>
    <w:p w:rsidR="00BF0469" w:rsidRDefault="00BF0469" w:rsidP="00BF0469">
      <w:pPr>
        <w:numPr>
          <w:ilvl w:val="0"/>
          <w:numId w:val="12"/>
        </w:numPr>
        <w:tabs>
          <w:tab w:val="clear" w:pos="788"/>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arterijose (vadinama arterijų tromboze, arterijų </w:t>
      </w:r>
      <w:proofErr w:type="spellStart"/>
      <w:r w:rsidRPr="00E10411">
        <w:rPr>
          <w:rFonts w:ascii="Times New Roman" w:eastAsia="Times New Roman" w:hAnsi="Times New Roman"/>
          <w:lang w:eastAsia="en-US"/>
        </w:rPr>
        <w:t>tromboembolija</w:t>
      </w:r>
      <w:proofErr w:type="spellEnd"/>
      <w:r w:rsidRPr="00E10411">
        <w:rPr>
          <w:rFonts w:ascii="Times New Roman" w:eastAsia="Times New Roman" w:hAnsi="Times New Roman"/>
          <w:lang w:eastAsia="en-US"/>
        </w:rPr>
        <w:t xml:space="preserve"> arba ATE).</w:t>
      </w:r>
    </w:p>
    <w:p w:rsidR="00BF0469" w:rsidRPr="00E10411" w:rsidRDefault="00BF0469" w:rsidP="00BF0469">
      <w:pPr>
        <w:snapToGrid w:val="0"/>
        <w:spacing w:after="0" w:line="240" w:lineRule="auto"/>
        <w:ind w:left="788"/>
        <w:rPr>
          <w:rFonts w:ascii="Times New Roman" w:eastAsia="Times New Roman" w:hAnsi="Times New Roman"/>
          <w:lang w:eastAsia="en-US"/>
        </w:rPr>
      </w:pPr>
    </w:p>
    <w:p w:rsidR="00BF0469" w:rsidRDefault="00BF0469" w:rsidP="00BF0469">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Kraujo krešuliai ne visada visiškai išnyksta. Retais atvejais krešuliai gali sukelti sunkius ilgalaikius padarinius arba labai retais atvejais jie gali baigtis mirtimi.</w:t>
      </w:r>
    </w:p>
    <w:p w:rsidR="00BF0469" w:rsidRPr="00E10411" w:rsidRDefault="00BF0469" w:rsidP="00BF0469">
      <w:pPr>
        <w:snapToGrid w:val="0"/>
        <w:spacing w:after="0" w:line="240" w:lineRule="auto"/>
        <w:rPr>
          <w:rFonts w:ascii="Times New Roman" w:eastAsia="Times New Roman" w:hAnsi="Times New Roman"/>
          <w:lang w:eastAsia="en-US"/>
        </w:rPr>
      </w:pPr>
    </w:p>
    <w:p w:rsidR="00BF0469" w:rsidRPr="00E10411" w:rsidRDefault="00BF0469" w:rsidP="00BF0469">
      <w:pPr>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 xml:space="preserve">Svarbu atsiminti, kad bendra kenksmingo kraujo krešulio dėl </w:t>
      </w:r>
      <w:proofErr w:type="spellStart"/>
      <w:r>
        <w:rPr>
          <w:rFonts w:ascii="Times New Roman" w:eastAsia="Times New Roman" w:hAnsi="Times New Roman"/>
          <w:b/>
          <w:lang w:eastAsia="en-US"/>
        </w:rPr>
        <w:t>Ongavia</w:t>
      </w:r>
      <w:proofErr w:type="spellEnd"/>
      <w:r w:rsidRPr="00E10411">
        <w:rPr>
          <w:rFonts w:ascii="Times New Roman" w:eastAsia="Times New Roman" w:hAnsi="Times New Roman"/>
          <w:b/>
          <w:lang w:eastAsia="en-US"/>
        </w:rPr>
        <w:t xml:space="preserve"> vartojimo rizika yra maža.</w:t>
      </w:r>
    </w:p>
    <w:p w:rsidR="00BF0469" w:rsidRPr="00E10411" w:rsidRDefault="00BF0469" w:rsidP="00BF0469">
      <w:pPr>
        <w:snapToGrid w:val="0"/>
        <w:spacing w:after="0" w:line="240" w:lineRule="auto"/>
        <w:rPr>
          <w:rFonts w:ascii="Times New Roman" w:eastAsia="Times New Roman" w:hAnsi="Times New Roman"/>
          <w:b/>
          <w:lang w:eastAsia="en-US"/>
        </w:rPr>
      </w:pPr>
    </w:p>
    <w:p w:rsidR="00BF0469" w:rsidRPr="00E10411" w:rsidRDefault="00BF0469" w:rsidP="00BF0469">
      <w:pPr>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KAIP ATPAŽINTI KRAUJO KREŠULĮ</w:t>
      </w:r>
    </w:p>
    <w:p w:rsidR="00BF0469" w:rsidRPr="00E10411" w:rsidRDefault="00BF0469" w:rsidP="00BF0469">
      <w:pPr>
        <w:snapToGrid w:val="0"/>
        <w:spacing w:after="0" w:line="240" w:lineRule="auto"/>
        <w:rPr>
          <w:rFonts w:ascii="Times New Roman" w:eastAsia="Times New Roman" w:hAnsi="Times New Roman"/>
          <w:b/>
          <w:lang w:eastAsia="en-US"/>
        </w:rPr>
      </w:pPr>
    </w:p>
    <w:p w:rsidR="00BF0469" w:rsidRPr="00E10411" w:rsidRDefault="00BF0469" w:rsidP="00BF0469">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Jeigu pastebėjote bent vieną iš šių požymių ar simptomų, </w:t>
      </w:r>
      <w:r w:rsidRPr="006F5535">
        <w:rPr>
          <w:rFonts w:ascii="Times New Roman" w:hAnsi="Times New Roman"/>
        </w:rPr>
        <w:t>kreipkitės skubios medicininės pagalbos</w:t>
      </w:r>
      <w:r w:rsidRPr="00C57DF7">
        <w:rPr>
          <w:rFonts w:ascii="Times New Roman" w:eastAsia="Times New Roman" w:hAnsi="Times New Roman"/>
          <w:lang w:eastAsia="en-US"/>
        </w:rPr>
        <w:t>.</w:t>
      </w:r>
    </w:p>
    <w:p w:rsidR="00BF0469" w:rsidRPr="00E10411" w:rsidRDefault="00BF0469" w:rsidP="00BF0469">
      <w:pPr>
        <w:snapToGrid w:val="0"/>
        <w:spacing w:after="0" w:line="240" w:lineRule="auto"/>
        <w:rPr>
          <w:rFonts w:ascii="Times New Roman" w:eastAsia="Times New Roman" w:hAnsi="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BF0469" w:rsidRPr="00E10411" w:rsidTr="00895B1C">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Kokia Jums gali būti būklė?</w:t>
            </w:r>
          </w:p>
        </w:tc>
      </w:tr>
      <w:tr w:rsidR="00BF0469" w:rsidRPr="00E10411" w:rsidTr="00895B1C">
        <w:tc>
          <w:tcPr>
            <w:tcW w:w="5868" w:type="dxa"/>
            <w:tcBorders>
              <w:top w:val="single" w:sz="4" w:space="0" w:color="auto"/>
              <w:left w:val="single" w:sz="4" w:space="0" w:color="auto"/>
              <w:bottom w:val="single" w:sz="4" w:space="0" w:color="auto"/>
              <w:right w:val="single" w:sz="4" w:space="0" w:color="auto"/>
            </w:tcBorders>
          </w:tcPr>
          <w:p w:rsidR="00BF0469" w:rsidRPr="00E10411" w:rsidRDefault="00BF0469" w:rsidP="00BF0469">
            <w:pPr>
              <w:numPr>
                <w:ilvl w:val="0"/>
                <w:numId w:val="13"/>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vienos kojos, pėdos patinimas arba patinimas išilgai kojos venos, ypač jeigu susijęs su:</w:t>
            </w:r>
          </w:p>
          <w:p w:rsidR="00BF0469" w:rsidRPr="00E10411" w:rsidRDefault="00BF0469" w:rsidP="00BF0469">
            <w:pPr>
              <w:numPr>
                <w:ilvl w:val="0"/>
                <w:numId w:val="13"/>
              </w:numPr>
              <w:tabs>
                <w:tab w:val="clear" w:pos="360"/>
                <w:tab w:val="num" w:pos="1134"/>
              </w:tabs>
              <w:snapToGrid w:val="0"/>
              <w:spacing w:after="0" w:line="240" w:lineRule="auto"/>
              <w:ind w:left="1134" w:hanging="567"/>
              <w:rPr>
                <w:rFonts w:ascii="Times New Roman" w:eastAsia="Times New Roman" w:hAnsi="Times New Roman"/>
                <w:lang w:eastAsia="en-US"/>
              </w:rPr>
            </w:pPr>
            <w:r w:rsidRPr="00E10411">
              <w:rPr>
                <w:rFonts w:ascii="Times New Roman" w:eastAsia="Times New Roman" w:hAnsi="Times New Roman"/>
                <w:lang w:eastAsia="en-US"/>
              </w:rPr>
              <w:lastRenderedPageBreak/>
              <w:t xml:space="preserve">kojos skausmu arba </w:t>
            </w:r>
            <w:r>
              <w:rPr>
                <w:rFonts w:ascii="Times New Roman" w:eastAsia="Times New Roman" w:hAnsi="Times New Roman"/>
                <w:lang w:eastAsia="en-US"/>
              </w:rPr>
              <w:t>jautrumu</w:t>
            </w:r>
            <w:r w:rsidRPr="00E10411">
              <w:rPr>
                <w:rFonts w:ascii="Times New Roman" w:eastAsia="Times New Roman" w:hAnsi="Times New Roman"/>
                <w:lang w:eastAsia="en-US"/>
              </w:rPr>
              <w:t>, kuris gali būti juntamas tik stovint arba vaikščiojant;</w:t>
            </w:r>
          </w:p>
          <w:p w:rsidR="00BF0469" w:rsidRPr="00E10411" w:rsidRDefault="00BF0469" w:rsidP="00BF0469">
            <w:pPr>
              <w:numPr>
                <w:ilvl w:val="0"/>
                <w:numId w:val="13"/>
              </w:numPr>
              <w:tabs>
                <w:tab w:val="clear" w:pos="360"/>
                <w:tab w:val="num" w:pos="1134"/>
              </w:tabs>
              <w:snapToGrid w:val="0"/>
              <w:spacing w:after="0" w:line="240" w:lineRule="auto"/>
              <w:ind w:left="1134" w:hanging="567"/>
              <w:rPr>
                <w:rFonts w:ascii="Times New Roman" w:eastAsia="Times New Roman" w:hAnsi="Times New Roman"/>
                <w:lang w:eastAsia="en-US"/>
              </w:rPr>
            </w:pPr>
            <w:r w:rsidRPr="00E10411">
              <w:rPr>
                <w:rFonts w:ascii="Times New Roman" w:eastAsia="Times New Roman" w:hAnsi="Times New Roman"/>
                <w:lang w:eastAsia="en-US"/>
              </w:rPr>
              <w:t>padidėjusia paveiktos kojos temperatūra;</w:t>
            </w:r>
          </w:p>
          <w:p w:rsidR="00BF0469" w:rsidRPr="00DB7960" w:rsidRDefault="00BF0469" w:rsidP="00BF0469">
            <w:pPr>
              <w:numPr>
                <w:ilvl w:val="0"/>
                <w:numId w:val="13"/>
              </w:numPr>
              <w:tabs>
                <w:tab w:val="clear" w:pos="360"/>
                <w:tab w:val="num" w:pos="1134"/>
              </w:tabs>
              <w:snapToGrid w:val="0"/>
              <w:spacing w:after="0" w:line="240" w:lineRule="auto"/>
              <w:ind w:left="1134" w:hanging="567"/>
              <w:rPr>
                <w:rFonts w:ascii="Times New Roman" w:eastAsia="Times New Roman" w:hAnsi="Times New Roman"/>
                <w:lang w:eastAsia="en-US"/>
              </w:rPr>
            </w:pPr>
            <w:r>
              <w:rPr>
                <w:rFonts w:ascii="Times New Roman" w:eastAsia="Times New Roman" w:hAnsi="Times New Roman"/>
                <w:lang w:eastAsia="en-US"/>
              </w:rPr>
              <w:t>pakitusia, pvz., pa</w:t>
            </w:r>
            <w:r w:rsidRPr="00E10411">
              <w:rPr>
                <w:rFonts w:ascii="Times New Roman" w:eastAsia="Times New Roman" w:hAnsi="Times New Roman"/>
                <w:lang w:eastAsia="en-US"/>
              </w:rPr>
              <w:t>balusia, paraudusia ar pamėlusia kojos odos spalva.</w:t>
            </w:r>
          </w:p>
        </w:tc>
        <w:tc>
          <w:tcPr>
            <w:tcW w:w="2786" w:type="dxa"/>
            <w:tcBorders>
              <w:top w:val="single" w:sz="4" w:space="0" w:color="auto"/>
              <w:left w:val="single" w:sz="4" w:space="0" w:color="auto"/>
              <w:bottom w:val="single" w:sz="4" w:space="0" w:color="auto"/>
              <w:right w:val="single" w:sz="4" w:space="0" w:color="auto"/>
            </w:tcBorders>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lastRenderedPageBreak/>
              <w:t>Giliųjų venų trombozė</w:t>
            </w:r>
          </w:p>
        </w:tc>
      </w:tr>
      <w:tr w:rsidR="00BF0469" w:rsidRPr="00E10411" w:rsidTr="00895B1C">
        <w:tc>
          <w:tcPr>
            <w:tcW w:w="5868" w:type="dxa"/>
            <w:tcBorders>
              <w:top w:val="single" w:sz="4" w:space="0" w:color="auto"/>
              <w:left w:val="single" w:sz="4" w:space="0" w:color="auto"/>
              <w:bottom w:val="single" w:sz="4" w:space="0" w:color="auto"/>
              <w:right w:val="single" w:sz="4" w:space="0" w:color="auto"/>
            </w:tcBorders>
          </w:tcPr>
          <w:p w:rsidR="00BF0469" w:rsidRPr="00E10411" w:rsidRDefault="00BF0469" w:rsidP="00BF0469">
            <w:pPr>
              <w:numPr>
                <w:ilvl w:val="0"/>
                <w:numId w:val="14"/>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nepaaiškinamas dusulys arba kvėpavimo padažnėjimas;</w:t>
            </w:r>
          </w:p>
          <w:p w:rsidR="00BF0469" w:rsidRPr="00E10411" w:rsidRDefault="00BF0469" w:rsidP="00BF0469">
            <w:pPr>
              <w:numPr>
                <w:ilvl w:val="0"/>
                <w:numId w:val="14"/>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kosulys be aiškios priežasties, kuris gali būti su krauju;</w:t>
            </w:r>
          </w:p>
          <w:p w:rsidR="00BF0469" w:rsidRPr="00E10411" w:rsidRDefault="00BF0469" w:rsidP="00BF0469">
            <w:pPr>
              <w:numPr>
                <w:ilvl w:val="0"/>
                <w:numId w:val="14"/>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aštrus krūtinės skausmas, kuris gali padidėti giliai kvėpuojant;</w:t>
            </w:r>
          </w:p>
          <w:p w:rsidR="00BF0469" w:rsidRPr="00E10411" w:rsidRDefault="00BF0469" w:rsidP="00BF0469">
            <w:pPr>
              <w:numPr>
                <w:ilvl w:val="0"/>
                <w:numId w:val="14"/>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sunkus galvos sukimasis ar</w:t>
            </w:r>
            <w:r>
              <w:rPr>
                <w:rFonts w:ascii="Times New Roman" w:eastAsia="Times New Roman" w:hAnsi="Times New Roman"/>
                <w:lang w:eastAsia="en-US"/>
              </w:rPr>
              <w:t xml:space="preserve"> svaigulys</w:t>
            </w:r>
            <w:r w:rsidRPr="00E10411">
              <w:rPr>
                <w:rFonts w:ascii="Times New Roman" w:eastAsia="Times New Roman" w:hAnsi="Times New Roman"/>
                <w:lang w:eastAsia="en-US"/>
              </w:rPr>
              <w:t>;</w:t>
            </w:r>
          </w:p>
          <w:p w:rsidR="00BF0469" w:rsidRPr="00E10411" w:rsidRDefault="00BF0469" w:rsidP="00BF0469">
            <w:pPr>
              <w:numPr>
                <w:ilvl w:val="0"/>
                <w:numId w:val="14"/>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dažnas arba neritmiškas širdies plakimas;</w:t>
            </w:r>
          </w:p>
          <w:p w:rsidR="00BF0469" w:rsidRPr="00E10411" w:rsidRDefault="00BF0469" w:rsidP="00BF0469">
            <w:pPr>
              <w:numPr>
                <w:ilvl w:val="0"/>
                <w:numId w:val="14"/>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sunkus skrandžio skausmas.</w:t>
            </w:r>
          </w:p>
          <w:p w:rsidR="00BF0469" w:rsidRPr="00E10411" w:rsidRDefault="00BF0469" w:rsidP="00895B1C">
            <w:pPr>
              <w:snapToGrid w:val="0"/>
              <w:spacing w:after="0" w:line="240" w:lineRule="auto"/>
              <w:rPr>
                <w:rFonts w:ascii="Times New Roman" w:eastAsia="Times New Roman" w:hAnsi="Times New Roman"/>
                <w:lang w:eastAsia="en-US"/>
              </w:rPr>
            </w:pPr>
          </w:p>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Plaučių embolija</w:t>
            </w:r>
          </w:p>
        </w:tc>
      </w:tr>
      <w:tr w:rsidR="00BF0469" w:rsidRPr="00E10411" w:rsidTr="00895B1C">
        <w:tc>
          <w:tcPr>
            <w:tcW w:w="5868" w:type="dxa"/>
            <w:tcBorders>
              <w:top w:val="single" w:sz="4" w:space="0" w:color="auto"/>
              <w:left w:val="single" w:sz="4" w:space="0" w:color="auto"/>
              <w:bottom w:val="single" w:sz="4" w:space="0" w:color="auto"/>
              <w:right w:val="single" w:sz="4" w:space="0" w:color="auto"/>
            </w:tcBorders>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Simptomai, dažniausiai pasireiškiantys vienoje akyje:</w:t>
            </w:r>
          </w:p>
          <w:p w:rsidR="00BF0469" w:rsidRPr="00E10411" w:rsidRDefault="00BF0469" w:rsidP="00BF0469">
            <w:pPr>
              <w:numPr>
                <w:ilvl w:val="0"/>
                <w:numId w:val="15"/>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apakimas arba</w:t>
            </w:r>
            <w:r>
              <w:rPr>
                <w:rFonts w:ascii="Times New Roman" w:eastAsia="Times New Roman" w:hAnsi="Times New Roman"/>
                <w:lang w:eastAsia="en-US"/>
              </w:rPr>
              <w:t>;</w:t>
            </w:r>
          </w:p>
          <w:p w:rsidR="00BF0469" w:rsidRPr="00DB7960" w:rsidRDefault="00BF0469" w:rsidP="00BF0469">
            <w:pPr>
              <w:numPr>
                <w:ilvl w:val="0"/>
                <w:numId w:val="15"/>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skausmo nesukeliantis neryškus regėjimas, kuris gali progresuoti iki apakimo</w:t>
            </w:r>
            <w:r>
              <w:rPr>
                <w:rFonts w:ascii="Times New Roman" w:eastAsia="Times New Roman" w:hAnsi="Times New Roman"/>
                <w:lang w:eastAsia="en-US"/>
              </w:rPr>
              <w:t>.</w:t>
            </w:r>
          </w:p>
        </w:tc>
        <w:tc>
          <w:tcPr>
            <w:tcW w:w="2786" w:type="dxa"/>
            <w:tcBorders>
              <w:top w:val="single" w:sz="4" w:space="0" w:color="auto"/>
              <w:left w:val="single" w:sz="4" w:space="0" w:color="auto"/>
              <w:bottom w:val="single" w:sz="4" w:space="0" w:color="auto"/>
              <w:right w:val="single" w:sz="4" w:space="0" w:color="auto"/>
            </w:tcBorders>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Tinklainės venos trombozė (kraujo krešulys akyje)</w:t>
            </w:r>
          </w:p>
        </w:tc>
      </w:tr>
      <w:tr w:rsidR="00BF0469" w:rsidRPr="00E10411" w:rsidTr="00895B1C">
        <w:tc>
          <w:tcPr>
            <w:tcW w:w="5868" w:type="dxa"/>
            <w:tcBorders>
              <w:top w:val="single" w:sz="4" w:space="0" w:color="auto"/>
              <w:left w:val="single" w:sz="4" w:space="0" w:color="auto"/>
              <w:bottom w:val="single" w:sz="4" w:space="0" w:color="auto"/>
              <w:right w:val="single" w:sz="4" w:space="0" w:color="auto"/>
            </w:tcBorders>
          </w:tcPr>
          <w:p w:rsidR="00BF0469" w:rsidRPr="00E10411" w:rsidRDefault="00BF0469" w:rsidP="00BF0469">
            <w:pPr>
              <w:numPr>
                <w:ilvl w:val="0"/>
                <w:numId w:val="16"/>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krūtinės skausmas, diskomfortas, spaudimas, sunkumas;</w:t>
            </w:r>
          </w:p>
          <w:p w:rsidR="00BF0469" w:rsidRPr="00E10411" w:rsidRDefault="00BF0469" w:rsidP="00BF0469">
            <w:pPr>
              <w:numPr>
                <w:ilvl w:val="0"/>
                <w:numId w:val="16"/>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veržimo ar pilnumo pojūtis krūtinėje, rankoje ar po </w:t>
            </w:r>
            <w:proofErr w:type="spellStart"/>
            <w:r w:rsidRPr="00E10411">
              <w:rPr>
                <w:rFonts w:ascii="Times New Roman" w:eastAsia="Times New Roman" w:hAnsi="Times New Roman"/>
                <w:lang w:eastAsia="en-US"/>
              </w:rPr>
              <w:t>krūtinkauliu</w:t>
            </w:r>
            <w:proofErr w:type="spellEnd"/>
            <w:r w:rsidRPr="00E10411">
              <w:rPr>
                <w:rFonts w:ascii="Times New Roman" w:eastAsia="Times New Roman" w:hAnsi="Times New Roman"/>
                <w:lang w:eastAsia="en-US"/>
              </w:rPr>
              <w:t>;</w:t>
            </w:r>
          </w:p>
          <w:p w:rsidR="00BF0469" w:rsidRPr="00E10411" w:rsidRDefault="00BF0469" w:rsidP="00BF0469">
            <w:pPr>
              <w:numPr>
                <w:ilvl w:val="0"/>
                <w:numId w:val="16"/>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pilnumo, </w:t>
            </w:r>
            <w:proofErr w:type="spellStart"/>
            <w:r w:rsidRPr="00E10411">
              <w:rPr>
                <w:rFonts w:ascii="Times New Roman" w:eastAsia="Times New Roman" w:hAnsi="Times New Roman"/>
                <w:lang w:eastAsia="en-US"/>
              </w:rPr>
              <w:t>nevirškinimo</w:t>
            </w:r>
            <w:proofErr w:type="spellEnd"/>
            <w:r w:rsidRPr="00E10411">
              <w:rPr>
                <w:rFonts w:ascii="Times New Roman" w:eastAsia="Times New Roman" w:hAnsi="Times New Roman"/>
                <w:lang w:eastAsia="en-US"/>
              </w:rPr>
              <w:t xml:space="preserve"> arba užspringimo pojūtis;</w:t>
            </w:r>
          </w:p>
          <w:p w:rsidR="00BF0469" w:rsidRPr="00E10411" w:rsidRDefault="00BF0469" w:rsidP="00BF0469">
            <w:pPr>
              <w:numPr>
                <w:ilvl w:val="0"/>
                <w:numId w:val="16"/>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viršutinės kūno dalies diskomfortas, plintantis į nugarą, žandikaulį, gerklę, ranką ir skrandį;</w:t>
            </w:r>
          </w:p>
          <w:p w:rsidR="00BF0469" w:rsidRPr="00E10411" w:rsidRDefault="00BF0469" w:rsidP="00BF0469">
            <w:pPr>
              <w:numPr>
                <w:ilvl w:val="0"/>
                <w:numId w:val="16"/>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prakaitavimas, pykinimas, vėmimas ar galvos </w:t>
            </w:r>
            <w:r>
              <w:rPr>
                <w:rFonts w:ascii="Times New Roman" w:eastAsia="Times New Roman" w:hAnsi="Times New Roman"/>
                <w:lang w:eastAsia="en-US"/>
              </w:rPr>
              <w:t>svaigulys</w:t>
            </w:r>
            <w:r w:rsidRPr="00E10411">
              <w:rPr>
                <w:rFonts w:ascii="Times New Roman" w:eastAsia="Times New Roman" w:hAnsi="Times New Roman"/>
                <w:lang w:eastAsia="en-US"/>
              </w:rPr>
              <w:t>;</w:t>
            </w:r>
          </w:p>
          <w:p w:rsidR="00BF0469" w:rsidRPr="00E10411" w:rsidRDefault="00BF0469" w:rsidP="00BF0469">
            <w:pPr>
              <w:numPr>
                <w:ilvl w:val="0"/>
                <w:numId w:val="16"/>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labai didelis silpnumas, nerimas ar dusulys;</w:t>
            </w:r>
          </w:p>
          <w:p w:rsidR="00BF0469" w:rsidRPr="00DB7960" w:rsidRDefault="00BF0469" w:rsidP="00BF0469">
            <w:pPr>
              <w:numPr>
                <w:ilvl w:val="0"/>
                <w:numId w:val="16"/>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dažnas arba neritmiškas širdies plakimas.</w:t>
            </w:r>
          </w:p>
        </w:tc>
        <w:tc>
          <w:tcPr>
            <w:tcW w:w="2786" w:type="dxa"/>
            <w:tcBorders>
              <w:top w:val="single" w:sz="4" w:space="0" w:color="auto"/>
              <w:left w:val="single" w:sz="4" w:space="0" w:color="auto"/>
              <w:bottom w:val="single" w:sz="4" w:space="0" w:color="auto"/>
              <w:right w:val="single" w:sz="4" w:space="0" w:color="auto"/>
            </w:tcBorders>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Širdies priepuolis (miokardo infarktas)</w:t>
            </w:r>
          </w:p>
        </w:tc>
      </w:tr>
      <w:tr w:rsidR="00BF0469" w:rsidRPr="00E10411" w:rsidTr="00895B1C">
        <w:tc>
          <w:tcPr>
            <w:tcW w:w="5868" w:type="dxa"/>
            <w:tcBorders>
              <w:top w:val="single" w:sz="4" w:space="0" w:color="auto"/>
              <w:left w:val="single" w:sz="4" w:space="0" w:color="auto"/>
              <w:bottom w:val="single" w:sz="4" w:space="0" w:color="auto"/>
              <w:right w:val="single" w:sz="4" w:space="0" w:color="auto"/>
            </w:tcBorders>
          </w:tcPr>
          <w:p w:rsidR="00BF0469" w:rsidRPr="00E10411" w:rsidRDefault="00BF0469" w:rsidP="00BF0469">
            <w:pPr>
              <w:numPr>
                <w:ilvl w:val="0"/>
                <w:numId w:val="17"/>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veido, rankos ar kojos silpnumas ar tirpulys, ypač vienoje kūno pusėje;</w:t>
            </w:r>
          </w:p>
          <w:p w:rsidR="00BF0469" w:rsidRPr="00E10411" w:rsidRDefault="00BF0469" w:rsidP="00BF0469">
            <w:pPr>
              <w:numPr>
                <w:ilvl w:val="0"/>
                <w:numId w:val="17"/>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sumišimas, kalbėjimo ar supratimo sutrikimas;</w:t>
            </w:r>
          </w:p>
          <w:p w:rsidR="00BF0469" w:rsidRPr="00E10411" w:rsidRDefault="00BF0469" w:rsidP="00BF0469">
            <w:pPr>
              <w:numPr>
                <w:ilvl w:val="0"/>
                <w:numId w:val="17"/>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matymo viena ar abiem akimis sutrikimas;</w:t>
            </w:r>
          </w:p>
          <w:p w:rsidR="00BF0469" w:rsidRPr="00E10411" w:rsidRDefault="00BF0469" w:rsidP="00BF0469">
            <w:pPr>
              <w:numPr>
                <w:ilvl w:val="0"/>
                <w:numId w:val="17"/>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staigus vaikščiojimo sutrikimas, galvos </w:t>
            </w:r>
            <w:r>
              <w:rPr>
                <w:rFonts w:ascii="Times New Roman" w:eastAsia="Times New Roman" w:hAnsi="Times New Roman"/>
                <w:lang w:eastAsia="en-US"/>
              </w:rPr>
              <w:t>svaigulys</w:t>
            </w:r>
            <w:r w:rsidRPr="00E10411">
              <w:rPr>
                <w:rFonts w:ascii="Times New Roman" w:eastAsia="Times New Roman" w:hAnsi="Times New Roman"/>
                <w:lang w:eastAsia="en-US"/>
              </w:rPr>
              <w:t>, pusiausvyros ar koordinacijos sutrikimas;</w:t>
            </w:r>
          </w:p>
          <w:p w:rsidR="00BF0469" w:rsidRPr="00E10411" w:rsidRDefault="00BF0469" w:rsidP="00BF0469">
            <w:pPr>
              <w:numPr>
                <w:ilvl w:val="0"/>
                <w:numId w:val="17"/>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sunkus ar ilgalaikis galvos skausmas be žinomos priežasties;</w:t>
            </w:r>
          </w:p>
          <w:p w:rsidR="00BF0469" w:rsidRPr="00E10411" w:rsidRDefault="00BF0469" w:rsidP="00BF0469">
            <w:pPr>
              <w:numPr>
                <w:ilvl w:val="0"/>
                <w:numId w:val="17"/>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sąmonės netekimas ar apalpimas su traukuliais arba be jų.</w:t>
            </w:r>
          </w:p>
          <w:p w:rsidR="00BF0469" w:rsidRPr="00E10411" w:rsidRDefault="00BF0469" w:rsidP="00895B1C">
            <w:pPr>
              <w:snapToGrid w:val="0"/>
              <w:spacing w:after="0" w:line="240" w:lineRule="auto"/>
              <w:rPr>
                <w:rFonts w:ascii="Times New Roman" w:eastAsia="Times New Roman" w:hAnsi="Times New Roman"/>
                <w:lang w:eastAsia="en-US"/>
              </w:rPr>
            </w:pPr>
          </w:p>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Insultas</w:t>
            </w:r>
          </w:p>
        </w:tc>
      </w:tr>
      <w:tr w:rsidR="00BF0469" w:rsidRPr="00E10411" w:rsidTr="00895B1C">
        <w:tc>
          <w:tcPr>
            <w:tcW w:w="5868" w:type="dxa"/>
            <w:tcBorders>
              <w:top w:val="single" w:sz="4" w:space="0" w:color="auto"/>
              <w:left w:val="single" w:sz="4" w:space="0" w:color="auto"/>
              <w:bottom w:val="single" w:sz="4" w:space="0" w:color="auto"/>
              <w:right w:val="single" w:sz="4" w:space="0" w:color="auto"/>
            </w:tcBorders>
            <w:hideMark/>
          </w:tcPr>
          <w:p w:rsidR="00BF0469" w:rsidRPr="00E10411" w:rsidRDefault="00BF0469" w:rsidP="00BF0469">
            <w:pPr>
              <w:numPr>
                <w:ilvl w:val="0"/>
                <w:numId w:val="18"/>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galūnės patinimas ir lengvas pamėlynavimas;</w:t>
            </w:r>
          </w:p>
          <w:p w:rsidR="00BF0469" w:rsidRPr="00E10411" w:rsidRDefault="00BF0469" w:rsidP="00BF0469">
            <w:pPr>
              <w:numPr>
                <w:ilvl w:val="0"/>
                <w:numId w:val="18"/>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Kraujo krešuliai, užkemšantys kitas kraujagysles</w:t>
            </w:r>
          </w:p>
        </w:tc>
      </w:tr>
    </w:tbl>
    <w:p w:rsidR="00BF0469" w:rsidRPr="00E10411" w:rsidRDefault="00BF0469" w:rsidP="00BF0469">
      <w:pPr>
        <w:snapToGrid w:val="0"/>
        <w:spacing w:after="0" w:line="240" w:lineRule="auto"/>
        <w:rPr>
          <w:rFonts w:ascii="Times New Roman" w:eastAsia="Times New Roman" w:hAnsi="Times New Roman"/>
          <w:b/>
          <w:lang w:eastAsia="en-US"/>
        </w:rPr>
      </w:pPr>
    </w:p>
    <w:p w:rsidR="00BF0469" w:rsidRPr="00E10411" w:rsidRDefault="00BF0469" w:rsidP="00BF0469">
      <w:pPr>
        <w:keepNext/>
        <w:autoSpaceDE w:val="0"/>
        <w:autoSpaceDN w:val="0"/>
        <w:adjustRightInd w:val="0"/>
        <w:snapToGrid w:val="0"/>
        <w:spacing w:after="0" w:line="240" w:lineRule="auto"/>
        <w:outlineLvl w:val="0"/>
        <w:rPr>
          <w:rFonts w:ascii="Times New Roman" w:eastAsia="Times New Roman" w:hAnsi="Times New Roman"/>
          <w:b/>
          <w:lang w:eastAsia="en-US"/>
        </w:rPr>
      </w:pPr>
      <w:r w:rsidRPr="00E10411">
        <w:rPr>
          <w:rFonts w:ascii="Times New Roman" w:eastAsia="Times New Roman" w:hAnsi="Times New Roman"/>
          <w:b/>
          <w:lang w:eastAsia="en-US"/>
        </w:rPr>
        <w:lastRenderedPageBreak/>
        <w:t>KRAUJO KREŠULIAI VENOJE</w:t>
      </w:r>
    </w:p>
    <w:p w:rsidR="00BF0469" w:rsidRPr="00E10411" w:rsidRDefault="00BF0469" w:rsidP="00BF0469">
      <w:pPr>
        <w:keepNext/>
        <w:autoSpaceDE w:val="0"/>
        <w:autoSpaceDN w:val="0"/>
        <w:adjustRightInd w:val="0"/>
        <w:snapToGrid w:val="0"/>
        <w:spacing w:after="0" w:line="240" w:lineRule="auto"/>
        <w:rPr>
          <w:rFonts w:ascii="Times New Roman" w:eastAsia="Times New Roman" w:hAnsi="Times New Roman"/>
          <w:lang w:eastAsia="en-US"/>
        </w:rPr>
      </w:pPr>
    </w:p>
    <w:p w:rsidR="00BF0469" w:rsidRPr="00E10411" w:rsidRDefault="00BF0469" w:rsidP="00BF0469">
      <w:pPr>
        <w:keepNext/>
        <w:autoSpaceDE w:val="0"/>
        <w:autoSpaceDN w:val="0"/>
        <w:adjustRightInd w:val="0"/>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Kas gali atsitikti, jeigu venoje susidarė kraujo krešulys?</w:t>
      </w:r>
    </w:p>
    <w:p w:rsidR="00BF0469" w:rsidRPr="00E10411" w:rsidRDefault="00BF0469" w:rsidP="00BF0469">
      <w:pPr>
        <w:numPr>
          <w:ilvl w:val="0"/>
          <w:numId w:val="19"/>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BF0469" w:rsidRPr="00E10411" w:rsidRDefault="00BF0469" w:rsidP="00BF0469">
      <w:pPr>
        <w:numPr>
          <w:ilvl w:val="0"/>
          <w:numId w:val="19"/>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kojos ar pėdos venoje susidarė kraujo krešulys, jis gali sukelti giliųjų venų trombozę (GVT).</w:t>
      </w:r>
    </w:p>
    <w:p w:rsidR="00BF0469" w:rsidRPr="00E10411" w:rsidRDefault="00BF0469" w:rsidP="00BF0469">
      <w:pPr>
        <w:numPr>
          <w:ilvl w:val="0"/>
          <w:numId w:val="19"/>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kraujo krešulys iš kojos patenka į plaučius, jis gali sukelti plaučių emboliją.</w:t>
      </w:r>
    </w:p>
    <w:p w:rsidR="00BF0469" w:rsidRPr="00E10411" w:rsidRDefault="00BF0469" w:rsidP="00BF0469">
      <w:pPr>
        <w:numPr>
          <w:ilvl w:val="0"/>
          <w:numId w:val="19"/>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Labai retai krešulys gali susidaryti kito organo, pvz., akies, venoje (tinklainės venos trombozė).</w:t>
      </w:r>
    </w:p>
    <w:p w:rsidR="00BF0469" w:rsidRPr="00E10411" w:rsidRDefault="00BF0469" w:rsidP="00BF0469">
      <w:pPr>
        <w:autoSpaceDE w:val="0"/>
        <w:autoSpaceDN w:val="0"/>
        <w:adjustRightInd w:val="0"/>
        <w:snapToGrid w:val="0"/>
        <w:spacing w:after="0" w:line="240" w:lineRule="auto"/>
        <w:rPr>
          <w:rFonts w:ascii="Times New Roman" w:eastAsia="Times New Roman" w:hAnsi="Times New Roman"/>
          <w:lang w:eastAsia="en-US"/>
        </w:rPr>
      </w:pPr>
    </w:p>
    <w:p w:rsidR="00BF0469" w:rsidRPr="00E10411" w:rsidRDefault="00BF0469" w:rsidP="00BF0469">
      <w:pPr>
        <w:keepNext/>
        <w:autoSpaceDE w:val="0"/>
        <w:autoSpaceDN w:val="0"/>
        <w:adjustRightInd w:val="0"/>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Kada kraujo krešulio susidarymo venoje rizika yra didžiausia?</w:t>
      </w:r>
    </w:p>
    <w:p w:rsidR="00BF0469" w:rsidRDefault="00BF0469" w:rsidP="00BF0469">
      <w:pPr>
        <w:keepNext/>
        <w:autoSpaceDE w:val="0"/>
        <w:autoSpaceDN w:val="0"/>
        <w:adjustRightInd w:val="0"/>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BF0469" w:rsidRPr="00E10411" w:rsidRDefault="00BF0469" w:rsidP="00BF0469">
      <w:pPr>
        <w:keepNext/>
        <w:autoSpaceDE w:val="0"/>
        <w:autoSpaceDN w:val="0"/>
        <w:adjustRightInd w:val="0"/>
        <w:snapToGrid w:val="0"/>
        <w:spacing w:after="0" w:line="240" w:lineRule="auto"/>
        <w:rPr>
          <w:rFonts w:ascii="Times New Roman" w:eastAsia="Times New Roman" w:hAnsi="Times New Roman"/>
          <w:lang w:eastAsia="en-US"/>
        </w:rPr>
      </w:pPr>
    </w:p>
    <w:p w:rsidR="00BF0469" w:rsidRDefault="00BF0469" w:rsidP="00BF0469">
      <w:pPr>
        <w:autoSpaceDE w:val="0"/>
        <w:autoSpaceDN w:val="0"/>
        <w:adjustRightInd w:val="0"/>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Po pirmųjų metų ši rizika mažėja, tačiau lieka šiek tiek didesnė nei nevartojant sudėtinio hormoninio kontraceptiko.</w:t>
      </w:r>
    </w:p>
    <w:p w:rsidR="00BF0469" w:rsidRPr="00E10411" w:rsidRDefault="00BF0469" w:rsidP="00BF0469">
      <w:pPr>
        <w:autoSpaceDE w:val="0"/>
        <w:autoSpaceDN w:val="0"/>
        <w:adjustRightInd w:val="0"/>
        <w:snapToGrid w:val="0"/>
        <w:spacing w:after="0" w:line="240" w:lineRule="auto"/>
        <w:rPr>
          <w:rFonts w:ascii="Times New Roman" w:eastAsia="Times New Roman" w:hAnsi="Times New Roman"/>
          <w:lang w:eastAsia="en-US"/>
        </w:rPr>
      </w:pPr>
    </w:p>
    <w:p w:rsidR="00BF0469" w:rsidRPr="00E10411" w:rsidRDefault="00BF0469" w:rsidP="00BF0469">
      <w:pPr>
        <w:autoSpaceDE w:val="0"/>
        <w:autoSpaceDN w:val="0"/>
        <w:adjustRightInd w:val="0"/>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Nutraukus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xml:space="preserve"> vartojimą, Jums esanti kraujo krešulio atsiradimo rizika vėl tampa normali per kelias savaites.</w:t>
      </w:r>
    </w:p>
    <w:p w:rsidR="00BF0469" w:rsidRPr="00E10411" w:rsidRDefault="00BF0469" w:rsidP="00BF0469">
      <w:pPr>
        <w:autoSpaceDE w:val="0"/>
        <w:autoSpaceDN w:val="0"/>
        <w:adjustRightInd w:val="0"/>
        <w:snapToGrid w:val="0"/>
        <w:spacing w:after="0" w:line="240" w:lineRule="auto"/>
        <w:rPr>
          <w:rFonts w:ascii="Times New Roman" w:eastAsia="Times New Roman" w:hAnsi="Times New Roman"/>
          <w:lang w:eastAsia="en-US"/>
        </w:rPr>
      </w:pPr>
    </w:p>
    <w:p w:rsidR="00BF0469" w:rsidRPr="00E10411" w:rsidRDefault="00BF0469" w:rsidP="00BF0469">
      <w:pPr>
        <w:autoSpaceDE w:val="0"/>
        <w:autoSpaceDN w:val="0"/>
        <w:adjustRightInd w:val="0"/>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Kokia yra kraujo krešulio susidarymo rizika?</w:t>
      </w:r>
    </w:p>
    <w:p w:rsidR="00BF0469" w:rsidRDefault="00BF0469" w:rsidP="00BF0469">
      <w:pPr>
        <w:autoSpaceDE w:val="0"/>
        <w:autoSpaceDN w:val="0"/>
        <w:adjustRightInd w:val="0"/>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Ši rizika priklauso nuo natūralios Jums esančios VTE rizikos ir vartojamo sudėtinio hormoninio kontraceptiko tipo.</w:t>
      </w:r>
    </w:p>
    <w:p w:rsidR="00BF0469" w:rsidRPr="00E10411" w:rsidRDefault="00BF0469" w:rsidP="00BF0469">
      <w:pPr>
        <w:autoSpaceDE w:val="0"/>
        <w:autoSpaceDN w:val="0"/>
        <w:adjustRightInd w:val="0"/>
        <w:snapToGrid w:val="0"/>
        <w:spacing w:after="0" w:line="240" w:lineRule="auto"/>
        <w:rPr>
          <w:rFonts w:ascii="Times New Roman" w:eastAsia="Times New Roman" w:hAnsi="Times New Roman"/>
          <w:lang w:eastAsia="en-US"/>
        </w:rPr>
      </w:pPr>
    </w:p>
    <w:p w:rsidR="00BF0469" w:rsidRPr="00E10411" w:rsidRDefault="00BF0469" w:rsidP="00BF0469">
      <w:pPr>
        <w:autoSpaceDE w:val="0"/>
        <w:autoSpaceDN w:val="0"/>
        <w:adjustRightInd w:val="0"/>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Bendra kraujo krešulio atsiradimo kojoje ar plaučiuose (GVT arba PE) rizika vartojant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xml:space="preserve"> yra maža.</w:t>
      </w:r>
    </w:p>
    <w:p w:rsidR="00BF0469" w:rsidRPr="00E10411" w:rsidRDefault="00BF0469" w:rsidP="00BF0469">
      <w:pPr>
        <w:numPr>
          <w:ilvl w:val="0"/>
          <w:numId w:val="20"/>
        </w:numPr>
        <w:tabs>
          <w:tab w:val="clear" w:pos="72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Maždaug 2 iš 10 000 moterų, kurios nevartoja </w:t>
      </w:r>
      <w:r>
        <w:rPr>
          <w:rFonts w:ascii="Times New Roman" w:eastAsia="Times New Roman" w:hAnsi="Times New Roman"/>
          <w:lang w:eastAsia="en-US"/>
        </w:rPr>
        <w:t>sudėtinių hormoninių kontraceptikų</w:t>
      </w:r>
      <w:r w:rsidRPr="00E10411">
        <w:rPr>
          <w:rFonts w:ascii="Times New Roman" w:eastAsia="Times New Roman" w:hAnsi="Times New Roman"/>
          <w:lang w:eastAsia="en-US"/>
        </w:rPr>
        <w:t xml:space="preserve"> ir nėra nėščios, per metus susidarys kraujo krešuliai. </w:t>
      </w:r>
    </w:p>
    <w:p w:rsidR="00BF0469" w:rsidRPr="00E10411" w:rsidRDefault="00BF0469" w:rsidP="00BF0469">
      <w:pPr>
        <w:numPr>
          <w:ilvl w:val="0"/>
          <w:numId w:val="20"/>
        </w:numPr>
        <w:tabs>
          <w:tab w:val="clear" w:pos="72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Maždaug 5</w:t>
      </w:r>
      <w:r w:rsidRPr="00E10411">
        <w:rPr>
          <w:rFonts w:ascii="Times New Roman" w:eastAsia="Times New Roman" w:hAnsi="Times New Roman"/>
          <w:lang w:eastAsia="en-US"/>
        </w:rPr>
        <w:noBreakHyphen/>
        <w:t xml:space="preserve">7 iš 10 000 moterų, kurios vartoja sudėtinius hormoninius kontraceptikus, kurių sudėtyje yra </w:t>
      </w:r>
      <w:proofErr w:type="spellStart"/>
      <w:r w:rsidRPr="00E10411">
        <w:rPr>
          <w:rFonts w:ascii="Times New Roman" w:eastAsia="Times New Roman" w:hAnsi="Times New Roman"/>
          <w:lang w:eastAsia="en-US"/>
        </w:rPr>
        <w:t>levonorgestrelio</w:t>
      </w:r>
      <w:proofErr w:type="spellEnd"/>
      <w:r w:rsidRPr="00E10411">
        <w:rPr>
          <w:rFonts w:ascii="Times New Roman" w:eastAsia="Times New Roman" w:hAnsi="Times New Roman"/>
          <w:lang w:eastAsia="en-US"/>
        </w:rPr>
        <w:t xml:space="preserve">, </w:t>
      </w:r>
      <w:proofErr w:type="spellStart"/>
      <w:r w:rsidRPr="00E10411">
        <w:rPr>
          <w:rFonts w:ascii="Times New Roman" w:eastAsia="Times New Roman" w:hAnsi="Times New Roman"/>
          <w:lang w:eastAsia="en-US"/>
        </w:rPr>
        <w:t>noretisterono</w:t>
      </w:r>
      <w:proofErr w:type="spellEnd"/>
      <w:r w:rsidRPr="00E10411">
        <w:rPr>
          <w:rFonts w:ascii="Times New Roman" w:eastAsia="Times New Roman" w:hAnsi="Times New Roman"/>
          <w:lang w:eastAsia="en-US"/>
        </w:rPr>
        <w:t xml:space="preserve"> arba </w:t>
      </w:r>
      <w:proofErr w:type="spellStart"/>
      <w:r w:rsidRPr="00E10411">
        <w:rPr>
          <w:rFonts w:ascii="Times New Roman" w:eastAsia="Times New Roman" w:hAnsi="Times New Roman"/>
          <w:lang w:eastAsia="en-US"/>
        </w:rPr>
        <w:t>norgestimato</w:t>
      </w:r>
      <w:proofErr w:type="spellEnd"/>
      <w:r w:rsidRPr="00E10411">
        <w:rPr>
          <w:rFonts w:ascii="Times New Roman" w:eastAsia="Times New Roman" w:hAnsi="Times New Roman"/>
          <w:lang w:eastAsia="en-US"/>
        </w:rPr>
        <w:t>, per metus susidarys kraujo krešuliai.</w:t>
      </w:r>
    </w:p>
    <w:p w:rsidR="00BF0469" w:rsidRPr="00E10411" w:rsidRDefault="00BF0469" w:rsidP="00BF0469">
      <w:pPr>
        <w:numPr>
          <w:ilvl w:val="0"/>
          <w:numId w:val="20"/>
        </w:numPr>
        <w:tabs>
          <w:tab w:val="clear" w:pos="72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Pr>
          <w:rFonts w:ascii="Times New Roman" w:eastAsia="Times New Roman" w:hAnsi="Times New Roman"/>
          <w:lang w:eastAsia="en-US"/>
        </w:rPr>
        <w:t>Maždaug 6</w:t>
      </w:r>
      <w:r>
        <w:rPr>
          <w:rFonts w:ascii="Times New Roman" w:eastAsia="Times New Roman" w:hAnsi="Times New Roman"/>
          <w:lang w:eastAsia="en-US"/>
        </w:rPr>
        <w:noBreakHyphen/>
        <w:t xml:space="preserve">12 iš 10 000 moterų, kurios vartoja sudėtinius hormoninius kontraceptikus, kurių sudėtyje yra </w:t>
      </w:r>
      <w:proofErr w:type="spellStart"/>
      <w:r>
        <w:rPr>
          <w:rFonts w:ascii="Times New Roman" w:eastAsia="Times New Roman" w:hAnsi="Times New Roman"/>
          <w:lang w:eastAsia="en-US"/>
        </w:rPr>
        <w:t>norelgestromino</w:t>
      </w:r>
      <w:proofErr w:type="spellEnd"/>
      <w:r>
        <w:rPr>
          <w:rFonts w:ascii="Times New Roman" w:eastAsia="Times New Roman" w:hAnsi="Times New Roman"/>
          <w:lang w:eastAsia="en-US"/>
        </w:rPr>
        <w:t xml:space="preserve"> arba </w:t>
      </w:r>
      <w:proofErr w:type="spellStart"/>
      <w:r>
        <w:rPr>
          <w:rFonts w:ascii="Times New Roman" w:eastAsia="Times New Roman" w:hAnsi="Times New Roman"/>
          <w:lang w:eastAsia="en-US"/>
        </w:rPr>
        <w:t>etonogestrelio</w:t>
      </w:r>
      <w:proofErr w:type="spellEnd"/>
      <w:r>
        <w:rPr>
          <w:rFonts w:ascii="Times New Roman" w:eastAsia="Times New Roman" w:hAnsi="Times New Roman"/>
          <w:lang w:eastAsia="en-US"/>
        </w:rPr>
        <w:t xml:space="preserve">, pvz., </w:t>
      </w:r>
      <w:proofErr w:type="spellStart"/>
      <w:r>
        <w:rPr>
          <w:rFonts w:ascii="Times New Roman" w:eastAsia="Times New Roman" w:hAnsi="Times New Roman"/>
          <w:lang w:eastAsia="en-US"/>
        </w:rPr>
        <w:t>Ongavia</w:t>
      </w:r>
      <w:proofErr w:type="spellEnd"/>
      <w:r>
        <w:rPr>
          <w:rFonts w:ascii="Times New Roman" w:eastAsia="Times New Roman" w:hAnsi="Times New Roman"/>
          <w:lang w:eastAsia="en-US"/>
        </w:rPr>
        <w:t>, per metus susidarys kraujo krešuliai</w:t>
      </w:r>
      <w:r w:rsidRPr="00E10411">
        <w:rPr>
          <w:rFonts w:ascii="Times New Roman" w:eastAsia="Times New Roman" w:hAnsi="Times New Roman"/>
          <w:lang w:eastAsia="en-US"/>
        </w:rPr>
        <w:t>.</w:t>
      </w:r>
    </w:p>
    <w:p w:rsidR="00BF0469" w:rsidRPr="00E10411" w:rsidRDefault="00BF0469" w:rsidP="00BF0469">
      <w:pPr>
        <w:numPr>
          <w:ilvl w:val="0"/>
          <w:numId w:val="20"/>
        </w:numPr>
        <w:tabs>
          <w:tab w:val="clear" w:pos="72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Kraujo krešulio susidarymo rizika yra įvairi ir priklauso nuo individualios medicininės </w:t>
      </w:r>
      <w:proofErr w:type="spellStart"/>
      <w:r w:rsidRPr="00E10411">
        <w:rPr>
          <w:rFonts w:ascii="Times New Roman" w:eastAsia="Times New Roman" w:hAnsi="Times New Roman"/>
          <w:lang w:eastAsia="en-US"/>
        </w:rPr>
        <w:t>anamnezės</w:t>
      </w:r>
      <w:proofErr w:type="spellEnd"/>
      <w:r w:rsidRPr="00E10411">
        <w:rPr>
          <w:rFonts w:ascii="Times New Roman" w:eastAsia="Times New Roman" w:hAnsi="Times New Roman"/>
          <w:lang w:eastAsia="en-US"/>
        </w:rPr>
        <w:t xml:space="preserve"> (žr. „Veiksniai, kurie didina kraujo krešulio riziką“ toliau). </w:t>
      </w:r>
    </w:p>
    <w:p w:rsidR="00BF0469" w:rsidRPr="00E10411" w:rsidRDefault="00BF0469" w:rsidP="00BF0469">
      <w:pPr>
        <w:autoSpaceDE w:val="0"/>
        <w:autoSpaceDN w:val="0"/>
        <w:adjustRightInd w:val="0"/>
        <w:snapToGrid w:val="0"/>
        <w:spacing w:after="0" w:line="240" w:lineRule="auto"/>
        <w:rPr>
          <w:rFonts w:ascii="Times New Roman" w:eastAsia="Times New Roman" w:hAnsi="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BF0469" w:rsidRPr="00E10411" w:rsidTr="00895B1C">
        <w:tc>
          <w:tcPr>
            <w:tcW w:w="5329" w:type="dxa"/>
          </w:tcPr>
          <w:p w:rsidR="00BF0469" w:rsidRPr="00E10411" w:rsidRDefault="00BF0469" w:rsidP="00895B1C">
            <w:pPr>
              <w:snapToGrid w:val="0"/>
              <w:spacing w:after="0" w:line="240" w:lineRule="auto"/>
              <w:rPr>
                <w:rFonts w:ascii="Times New Roman" w:eastAsia="Times New Roman" w:hAnsi="Times New Roman"/>
                <w:lang w:eastAsia="en-US"/>
              </w:rPr>
            </w:pPr>
          </w:p>
        </w:tc>
        <w:tc>
          <w:tcPr>
            <w:tcW w:w="3193" w:type="dxa"/>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b/>
                <w:lang w:eastAsia="en-US"/>
              </w:rPr>
              <w:t>Kraujo krešulio susidarymo per metus rizika</w:t>
            </w:r>
          </w:p>
        </w:tc>
      </w:tr>
      <w:tr w:rsidR="00BF0469" w:rsidRPr="00E10411" w:rsidTr="00895B1C">
        <w:tc>
          <w:tcPr>
            <w:tcW w:w="5329" w:type="dxa"/>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Moterys, kurios </w:t>
            </w:r>
            <w:r w:rsidRPr="00E10411">
              <w:rPr>
                <w:rFonts w:ascii="Times New Roman" w:eastAsia="Times New Roman" w:hAnsi="Times New Roman"/>
                <w:b/>
                <w:lang w:eastAsia="en-US"/>
              </w:rPr>
              <w:t>nevartoja</w:t>
            </w:r>
            <w:r w:rsidRPr="00E10411">
              <w:rPr>
                <w:rFonts w:ascii="Times New Roman" w:eastAsia="Times New Roman" w:hAnsi="Times New Roman"/>
                <w:lang w:eastAsia="en-US"/>
              </w:rPr>
              <w:t xml:space="preserve"> sudėtinių hormoninių tablečių, pleistro ar žiedo ir nėra nėščios</w:t>
            </w:r>
          </w:p>
        </w:tc>
        <w:tc>
          <w:tcPr>
            <w:tcW w:w="3193" w:type="dxa"/>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Maždaug 2 iš 10 000 moterų</w:t>
            </w:r>
          </w:p>
        </w:tc>
      </w:tr>
      <w:tr w:rsidR="00BF0469" w:rsidRPr="00E10411" w:rsidTr="00895B1C">
        <w:tc>
          <w:tcPr>
            <w:tcW w:w="5329" w:type="dxa"/>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Moterys, vartojančios sudėtines hormonines tabletes, kurių sudėtyje yra </w:t>
            </w:r>
            <w:proofErr w:type="spellStart"/>
            <w:r w:rsidRPr="00E10411">
              <w:rPr>
                <w:rFonts w:ascii="Times New Roman" w:eastAsia="Times New Roman" w:hAnsi="Times New Roman"/>
                <w:b/>
                <w:lang w:eastAsia="en-US"/>
              </w:rPr>
              <w:t>levonorgestrelio</w:t>
            </w:r>
            <w:proofErr w:type="spellEnd"/>
            <w:r w:rsidRPr="00E10411">
              <w:rPr>
                <w:rFonts w:ascii="Times New Roman" w:eastAsia="Times New Roman" w:hAnsi="Times New Roman"/>
                <w:b/>
                <w:lang w:eastAsia="en-US"/>
              </w:rPr>
              <w:t xml:space="preserve">, </w:t>
            </w:r>
            <w:proofErr w:type="spellStart"/>
            <w:r w:rsidRPr="00E10411">
              <w:rPr>
                <w:rFonts w:ascii="Times New Roman" w:eastAsia="Times New Roman" w:hAnsi="Times New Roman"/>
                <w:b/>
                <w:lang w:eastAsia="en-US"/>
              </w:rPr>
              <w:t>noretisterono</w:t>
            </w:r>
            <w:proofErr w:type="spellEnd"/>
            <w:r w:rsidRPr="00E10411">
              <w:rPr>
                <w:rFonts w:ascii="Times New Roman" w:eastAsia="Times New Roman" w:hAnsi="Times New Roman"/>
                <w:b/>
                <w:lang w:eastAsia="en-US"/>
              </w:rPr>
              <w:t xml:space="preserve"> ar </w:t>
            </w:r>
            <w:proofErr w:type="spellStart"/>
            <w:r w:rsidRPr="00E10411">
              <w:rPr>
                <w:rFonts w:ascii="Times New Roman" w:eastAsia="Times New Roman" w:hAnsi="Times New Roman"/>
                <w:b/>
                <w:lang w:eastAsia="en-US"/>
              </w:rPr>
              <w:t>norgestimato</w:t>
            </w:r>
            <w:proofErr w:type="spellEnd"/>
          </w:p>
        </w:tc>
        <w:tc>
          <w:tcPr>
            <w:tcW w:w="3193" w:type="dxa"/>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Maždaug 5</w:t>
            </w:r>
            <w:r w:rsidRPr="00E10411">
              <w:rPr>
                <w:rFonts w:ascii="Times New Roman" w:eastAsia="Times New Roman" w:hAnsi="Times New Roman"/>
                <w:lang w:eastAsia="en-US"/>
              </w:rPr>
              <w:noBreakHyphen/>
              <w:t>7 iš 10 000 moterų</w:t>
            </w:r>
          </w:p>
        </w:tc>
      </w:tr>
      <w:tr w:rsidR="00BF0469" w:rsidRPr="00E10411" w:rsidTr="00895B1C">
        <w:tc>
          <w:tcPr>
            <w:tcW w:w="5329" w:type="dxa"/>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Moterys, kurios vartoja </w:t>
            </w:r>
            <w:proofErr w:type="spellStart"/>
            <w:r>
              <w:rPr>
                <w:rFonts w:ascii="Times New Roman" w:eastAsia="Times New Roman" w:hAnsi="Times New Roman"/>
                <w:lang w:eastAsia="en-US"/>
              </w:rPr>
              <w:t>Ongavia</w:t>
            </w:r>
            <w:proofErr w:type="spellEnd"/>
          </w:p>
        </w:tc>
        <w:tc>
          <w:tcPr>
            <w:tcW w:w="3193" w:type="dxa"/>
            <w:hideMark/>
          </w:tcPr>
          <w:p w:rsidR="00BF0469" w:rsidRPr="00E10411" w:rsidRDefault="00BF0469" w:rsidP="00895B1C">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Maždaug 6</w:t>
            </w:r>
            <w:r w:rsidRPr="00E10411">
              <w:rPr>
                <w:rFonts w:ascii="Times New Roman" w:eastAsia="Times New Roman" w:hAnsi="Times New Roman"/>
                <w:lang w:eastAsia="en-US"/>
              </w:rPr>
              <w:noBreakHyphen/>
              <w:t>12 iš 10 000 moterų</w:t>
            </w:r>
          </w:p>
        </w:tc>
      </w:tr>
    </w:tbl>
    <w:p w:rsidR="00BF0469" w:rsidRPr="00E10411" w:rsidRDefault="00BF0469" w:rsidP="00BF0469">
      <w:pPr>
        <w:autoSpaceDE w:val="0"/>
        <w:autoSpaceDN w:val="0"/>
        <w:adjustRightInd w:val="0"/>
        <w:snapToGrid w:val="0"/>
        <w:spacing w:after="0" w:line="240" w:lineRule="auto"/>
        <w:rPr>
          <w:rFonts w:ascii="Times New Roman" w:eastAsia="Times New Roman" w:hAnsi="Times New Roman"/>
          <w:lang w:eastAsia="en-US"/>
        </w:rPr>
      </w:pPr>
    </w:p>
    <w:p w:rsidR="00BF0469" w:rsidRPr="00E10411" w:rsidRDefault="00BF0469" w:rsidP="00BF0469">
      <w:pPr>
        <w:keepNext/>
        <w:snapToGrid w:val="0"/>
        <w:spacing w:after="0" w:line="240" w:lineRule="auto"/>
        <w:outlineLvl w:val="0"/>
        <w:rPr>
          <w:rFonts w:ascii="Times New Roman" w:eastAsia="Times New Roman" w:hAnsi="Times New Roman"/>
          <w:b/>
          <w:lang w:eastAsia="en-US"/>
        </w:rPr>
      </w:pPr>
      <w:r w:rsidRPr="00E10411">
        <w:rPr>
          <w:rFonts w:ascii="Times New Roman" w:eastAsia="Times New Roman" w:hAnsi="Times New Roman"/>
          <w:b/>
          <w:lang w:eastAsia="en-US"/>
        </w:rPr>
        <w:t>Veiksniai, kurie didina kraujo krešulių venose riziką</w:t>
      </w:r>
    </w:p>
    <w:p w:rsidR="00BF0469" w:rsidRPr="00E10411" w:rsidRDefault="00BF0469" w:rsidP="00BF0469">
      <w:pPr>
        <w:keepNext/>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Kraujo krešulių susidarymo rizika vartojant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xml:space="preserve"> yra maža, tačiau kai kurios būklės šią riziką didina. Ši rizika yra didesnė:</w:t>
      </w:r>
    </w:p>
    <w:p w:rsidR="00BF0469" w:rsidRPr="00E10411" w:rsidRDefault="00BF0469" w:rsidP="00BF0469">
      <w:pPr>
        <w:numPr>
          <w:ilvl w:val="0"/>
          <w:numId w:val="21"/>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 turite labai daug antsvorio (kūno masės indeksas (KMI) viršija 30 kg/m²);</w:t>
      </w:r>
    </w:p>
    <w:p w:rsidR="00BF0469" w:rsidRPr="00E10411" w:rsidRDefault="00BF0469" w:rsidP="00BF0469">
      <w:pPr>
        <w:numPr>
          <w:ilvl w:val="0"/>
          <w:numId w:val="21"/>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 kuriam nors Jūsų kraujo giminaičiui buvo</w:t>
      </w:r>
      <w:r w:rsidRPr="00E10411">
        <w:rPr>
          <w:rFonts w:ascii="Times New Roman" w:eastAsia="Times New Roman" w:hAnsi="Times New Roman"/>
          <w:spacing w:val="-4"/>
          <w:lang w:eastAsia="en-US"/>
        </w:rPr>
        <w:t xml:space="preserve"> susidaręs </w:t>
      </w:r>
      <w:r w:rsidRPr="00E10411">
        <w:rPr>
          <w:rFonts w:ascii="Times New Roman" w:eastAsia="Times New Roman" w:hAnsi="Times New Roman"/>
          <w:lang w:eastAsia="en-US"/>
        </w:rPr>
        <w:t>kraujo</w:t>
      </w:r>
      <w:r w:rsidRPr="00E10411">
        <w:rPr>
          <w:rFonts w:ascii="Times New Roman" w:eastAsia="Times New Roman" w:hAnsi="Times New Roman"/>
          <w:spacing w:val="-6"/>
          <w:lang w:eastAsia="en-US"/>
        </w:rPr>
        <w:t xml:space="preserve"> </w:t>
      </w:r>
      <w:r w:rsidRPr="00E10411">
        <w:rPr>
          <w:rFonts w:ascii="Times New Roman" w:eastAsia="Times New Roman" w:hAnsi="Times New Roman"/>
          <w:lang w:eastAsia="en-US"/>
        </w:rPr>
        <w:t>krešulys</w:t>
      </w:r>
      <w:r w:rsidRPr="00E10411">
        <w:rPr>
          <w:rFonts w:ascii="Times New Roman" w:eastAsia="Times New Roman" w:hAnsi="Times New Roman"/>
          <w:spacing w:val="-6"/>
          <w:lang w:eastAsia="en-US"/>
        </w:rPr>
        <w:t xml:space="preserve"> </w:t>
      </w:r>
      <w:r w:rsidRPr="00E10411">
        <w:rPr>
          <w:rFonts w:ascii="Times New Roman" w:eastAsia="Times New Roman" w:hAnsi="Times New Roman"/>
          <w:lang w:eastAsia="en-US"/>
        </w:rPr>
        <w:t>kojoje,</w:t>
      </w:r>
      <w:r w:rsidRPr="00E10411">
        <w:rPr>
          <w:rFonts w:ascii="Times New Roman" w:eastAsia="Times New Roman" w:hAnsi="Times New Roman"/>
          <w:spacing w:val="-6"/>
          <w:lang w:eastAsia="en-US"/>
        </w:rPr>
        <w:t xml:space="preserve"> </w:t>
      </w:r>
      <w:r w:rsidRPr="00E10411">
        <w:rPr>
          <w:rFonts w:ascii="Times New Roman" w:eastAsia="Times New Roman" w:hAnsi="Times New Roman"/>
          <w:lang w:eastAsia="en-US"/>
        </w:rPr>
        <w:t>pla</w:t>
      </w:r>
      <w:r w:rsidRPr="00E10411">
        <w:rPr>
          <w:rFonts w:ascii="Times New Roman" w:eastAsia="Times New Roman" w:hAnsi="Times New Roman"/>
          <w:spacing w:val="1"/>
          <w:lang w:eastAsia="en-US"/>
        </w:rPr>
        <w:t>u</w:t>
      </w:r>
      <w:r w:rsidRPr="00E10411">
        <w:rPr>
          <w:rFonts w:ascii="Times New Roman" w:eastAsia="Times New Roman" w:hAnsi="Times New Roman"/>
          <w:lang w:eastAsia="en-US"/>
        </w:rPr>
        <w:t>čiuose arba</w:t>
      </w:r>
      <w:r w:rsidRPr="00E10411">
        <w:rPr>
          <w:rFonts w:ascii="Times New Roman" w:eastAsia="Times New Roman" w:hAnsi="Times New Roman"/>
          <w:spacing w:val="-4"/>
          <w:lang w:eastAsia="en-US"/>
        </w:rPr>
        <w:t xml:space="preserve"> kitame organe ankstyvame amžiuje (pvz., maždaug iki 50 metų)</w:t>
      </w:r>
      <w:r w:rsidRPr="00E10411">
        <w:rPr>
          <w:rFonts w:ascii="Times New Roman" w:eastAsia="Times New Roman" w:hAnsi="Times New Roman"/>
          <w:spacing w:val="-6"/>
          <w:lang w:eastAsia="en-US"/>
        </w:rPr>
        <w:t>.</w:t>
      </w:r>
      <w:r w:rsidRPr="00E10411">
        <w:rPr>
          <w:rFonts w:ascii="Times New Roman" w:eastAsia="Times New Roman" w:hAnsi="Times New Roman"/>
          <w:lang w:eastAsia="en-US"/>
        </w:rPr>
        <w:t xml:space="preserve"> Tokiu atveju Jums gali būti paveldimas kraujo krešėjimo sutrikimas;</w:t>
      </w:r>
    </w:p>
    <w:p w:rsidR="00BF0469" w:rsidRPr="00E10411" w:rsidRDefault="00BF0469" w:rsidP="00BF0469">
      <w:pPr>
        <w:numPr>
          <w:ilvl w:val="0"/>
          <w:numId w:val="21"/>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 Jums reikalinga operacija arba ilgą laiką nevaikštote dėl sužalojimo, ligos arba sugipsuotos kojos. Likus kelioms savaitėms iki operacijos arba kol Jūsų judrumas ribotas, gali reikėti nutraukti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xml:space="preserve"> </w:t>
      </w:r>
      <w:r w:rsidRPr="00E10411">
        <w:rPr>
          <w:rFonts w:ascii="Times New Roman" w:eastAsia="Times New Roman" w:hAnsi="Times New Roman"/>
          <w:lang w:eastAsia="en-US"/>
        </w:rPr>
        <w:lastRenderedPageBreak/>
        <w:t xml:space="preserve">vartojimą. Jeigu Jums reikia nutraukti gydymą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paklauskite gydytojo, kada galėsite vėl pradėti jį vartoti;</w:t>
      </w:r>
    </w:p>
    <w:p w:rsidR="00BF0469" w:rsidRPr="00E10411" w:rsidRDefault="00BF0469" w:rsidP="00BF0469">
      <w:pPr>
        <w:numPr>
          <w:ilvl w:val="0"/>
          <w:numId w:val="21"/>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su amžiumi (ypač jeigu Jums yra daugiau nei </w:t>
      </w:r>
      <w:r>
        <w:rPr>
          <w:rFonts w:ascii="Times New Roman" w:eastAsia="Times New Roman" w:hAnsi="Times New Roman"/>
          <w:lang w:eastAsia="en-US"/>
        </w:rPr>
        <w:t>apytiksliai</w:t>
      </w:r>
      <w:r w:rsidRPr="00E10411">
        <w:rPr>
          <w:rFonts w:ascii="Times New Roman" w:eastAsia="Times New Roman" w:hAnsi="Times New Roman"/>
          <w:lang w:eastAsia="en-US"/>
        </w:rPr>
        <w:t xml:space="preserve"> 35 metai);</w:t>
      </w:r>
    </w:p>
    <w:p w:rsidR="00BF0469" w:rsidRPr="00E10411" w:rsidRDefault="00BF0469" w:rsidP="00BF0469">
      <w:pPr>
        <w:numPr>
          <w:ilvl w:val="0"/>
          <w:numId w:val="21"/>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gimdėte prieš mažiau nei kelias savaites.</w:t>
      </w:r>
    </w:p>
    <w:p w:rsidR="00BF0469" w:rsidRPr="00E10411" w:rsidRDefault="00BF0469" w:rsidP="00BF0469">
      <w:pPr>
        <w:snapToGrid w:val="0"/>
        <w:spacing w:after="0" w:line="240" w:lineRule="auto"/>
        <w:rPr>
          <w:rFonts w:ascii="Times New Roman" w:eastAsia="Times New Roman" w:hAnsi="Times New Roman"/>
          <w:lang w:eastAsia="en-US"/>
        </w:rPr>
      </w:pPr>
    </w:p>
    <w:p w:rsidR="00BF0469" w:rsidRDefault="00BF0469" w:rsidP="00BF0469">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Kuo daugiau šių sąlygų Jums tinka, tuo kraujo krešulio susidarymo rizika yra didesnė.</w:t>
      </w:r>
    </w:p>
    <w:p w:rsidR="00BF0469" w:rsidRPr="00E10411" w:rsidRDefault="00BF0469" w:rsidP="00BF0469">
      <w:pPr>
        <w:snapToGrid w:val="0"/>
        <w:spacing w:after="0" w:line="240" w:lineRule="auto"/>
        <w:rPr>
          <w:rFonts w:ascii="Times New Roman" w:eastAsia="Times New Roman" w:hAnsi="Times New Roman"/>
          <w:lang w:eastAsia="en-US"/>
        </w:rPr>
      </w:pPr>
    </w:p>
    <w:p w:rsidR="00BF0469" w:rsidRDefault="00BF0469" w:rsidP="00BF0469">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Keliavimas oro transportu (&gt; 4 valandas) gali laikinai padidinti kraujo krešulio susidarymo riziką, ypač jeigu Jums yra kitų išvardytų rizikos veiksnių.</w:t>
      </w:r>
    </w:p>
    <w:p w:rsidR="00BF0469" w:rsidRPr="00E10411" w:rsidRDefault="00BF0469" w:rsidP="00BF0469">
      <w:pPr>
        <w:snapToGrid w:val="0"/>
        <w:spacing w:after="0" w:line="240" w:lineRule="auto"/>
        <w:rPr>
          <w:rFonts w:ascii="Times New Roman" w:eastAsia="Times New Roman" w:hAnsi="Times New Roman"/>
          <w:lang w:eastAsia="en-US"/>
        </w:rPr>
      </w:pPr>
    </w:p>
    <w:p w:rsidR="00BF0469" w:rsidRDefault="00BF0469" w:rsidP="00BF0469">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Svarbu pasakyti gydytojui, jeigu Jums tinka bet kuri iš šių sąlygų, net jeigu nesate tikra. Gydytojas gali nuspręsti, kad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xml:space="preserve"> vartojimą reikia nutraukti.</w:t>
      </w:r>
    </w:p>
    <w:p w:rsidR="00BF0469" w:rsidRPr="00E10411" w:rsidRDefault="00BF0469" w:rsidP="00BF0469">
      <w:pPr>
        <w:snapToGrid w:val="0"/>
        <w:spacing w:after="0" w:line="240" w:lineRule="auto"/>
        <w:rPr>
          <w:rFonts w:ascii="Times New Roman" w:eastAsia="Times New Roman" w:hAnsi="Times New Roman"/>
          <w:lang w:eastAsia="en-US"/>
        </w:rPr>
      </w:pPr>
    </w:p>
    <w:p w:rsidR="00BF0469" w:rsidRPr="00E10411" w:rsidRDefault="00BF0469" w:rsidP="00BF0469">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Jeigu vartojant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xml:space="preserve"> pasikeitė bet kuri iš pirmiau išvardytų sąlygų, pvz., kraujo giminaičiui pasireiškė trombozė be žinomos priežasties arba priaugote daug svorio, pasakykite gydytojui.</w:t>
      </w:r>
    </w:p>
    <w:p w:rsidR="00BF0469" w:rsidRPr="00E10411" w:rsidRDefault="00BF0469" w:rsidP="00BF0469">
      <w:pPr>
        <w:snapToGrid w:val="0"/>
        <w:spacing w:after="0" w:line="240" w:lineRule="auto"/>
        <w:outlineLvl w:val="0"/>
        <w:rPr>
          <w:rFonts w:ascii="Times New Roman" w:eastAsia="Times New Roman" w:hAnsi="Times New Roman"/>
          <w:b/>
          <w:lang w:eastAsia="en-US"/>
        </w:rPr>
      </w:pPr>
    </w:p>
    <w:p w:rsidR="00BF0469" w:rsidRPr="00E10411" w:rsidRDefault="00BF0469" w:rsidP="00BF0469">
      <w:pPr>
        <w:snapToGrid w:val="0"/>
        <w:spacing w:after="0" w:line="240" w:lineRule="auto"/>
        <w:outlineLvl w:val="0"/>
        <w:rPr>
          <w:rFonts w:ascii="Times New Roman" w:eastAsia="Times New Roman" w:hAnsi="Times New Roman"/>
          <w:b/>
          <w:lang w:eastAsia="en-US"/>
        </w:rPr>
      </w:pPr>
      <w:r w:rsidRPr="00E10411">
        <w:rPr>
          <w:rFonts w:ascii="Times New Roman" w:eastAsia="Times New Roman" w:hAnsi="Times New Roman"/>
          <w:b/>
          <w:lang w:eastAsia="en-US"/>
        </w:rPr>
        <w:t>KRAUJO KREŠULIAI ARTERIJOJE</w:t>
      </w:r>
    </w:p>
    <w:p w:rsidR="00BF0469" w:rsidRPr="00E10411" w:rsidRDefault="00BF0469" w:rsidP="00BF0469">
      <w:pPr>
        <w:snapToGrid w:val="0"/>
        <w:spacing w:after="0" w:line="240" w:lineRule="auto"/>
        <w:outlineLvl w:val="0"/>
        <w:rPr>
          <w:rFonts w:ascii="Times New Roman" w:eastAsia="Times New Roman" w:hAnsi="Times New Roman"/>
          <w:b/>
          <w:lang w:eastAsia="en-US"/>
        </w:rPr>
      </w:pPr>
    </w:p>
    <w:p w:rsidR="00BF0469" w:rsidRPr="00E10411" w:rsidRDefault="00BF0469" w:rsidP="00BF0469">
      <w:pPr>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Kas gali atsitikti, jeigu arterijoje susidarė kraujo krešulys?</w:t>
      </w:r>
    </w:p>
    <w:p w:rsidR="00BF0469" w:rsidRPr="00E10411" w:rsidRDefault="00BF0469" w:rsidP="00BF0469">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Arterijoje, kaip ir venoje, susidaręs kraujo krešulys gali sukelti sunkių sutrikimų. Pavyzdžiui, jis gali sukelti širdies priepuolį (miokardo infarktą) arba insultą.</w:t>
      </w:r>
    </w:p>
    <w:p w:rsidR="00BF0469" w:rsidRPr="00E10411" w:rsidRDefault="00BF0469" w:rsidP="00BF0469">
      <w:pPr>
        <w:snapToGrid w:val="0"/>
        <w:spacing w:after="0" w:line="240" w:lineRule="auto"/>
        <w:rPr>
          <w:rFonts w:ascii="Times New Roman" w:eastAsia="Times New Roman" w:hAnsi="Times New Roman"/>
          <w:lang w:eastAsia="en-US"/>
        </w:rPr>
      </w:pPr>
    </w:p>
    <w:p w:rsidR="00BF0469" w:rsidRPr="00E10411" w:rsidRDefault="00BF0469" w:rsidP="00BF0469">
      <w:pPr>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Veiksniai, kurie didina kraujo krešulio arterijoje riziką</w:t>
      </w:r>
    </w:p>
    <w:p w:rsidR="00BF0469" w:rsidRPr="00E10411" w:rsidRDefault="00BF0469" w:rsidP="00BF0469">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Svarbu atkreipti dėmesį, kad širdies priepuolio (miokardo infarkto) arba insulto dėl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xml:space="preserve"> vartojimo rizika yra labai maža, bet ji gali padidėti:</w:t>
      </w:r>
    </w:p>
    <w:p w:rsidR="00BF0469" w:rsidRPr="00E10411" w:rsidRDefault="00BF0469" w:rsidP="00BF0469">
      <w:pPr>
        <w:numPr>
          <w:ilvl w:val="0"/>
          <w:numId w:val="22"/>
        </w:numPr>
        <w:tabs>
          <w:tab w:val="clear" w:pos="720"/>
          <w:tab w:val="num" w:pos="567"/>
        </w:tabs>
        <w:snapToGrid w:val="0"/>
        <w:spacing w:after="0" w:line="240" w:lineRule="auto"/>
        <w:ind w:left="567" w:hanging="567"/>
        <w:rPr>
          <w:rFonts w:ascii="Times New Roman" w:eastAsia="Times New Roman" w:hAnsi="Times New Roman"/>
          <w:lang w:eastAsia="en-US"/>
        </w:rPr>
      </w:pPr>
      <w:r>
        <w:rPr>
          <w:rFonts w:ascii="Times New Roman" w:eastAsia="Times New Roman" w:hAnsi="Times New Roman"/>
          <w:lang w:eastAsia="en-US"/>
        </w:rPr>
        <w:t>didėjant</w:t>
      </w:r>
      <w:r w:rsidRPr="00E10411">
        <w:rPr>
          <w:rFonts w:ascii="Times New Roman" w:eastAsia="Times New Roman" w:hAnsi="Times New Roman"/>
          <w:lang w:eastAsia="en-US"/>
        </w:rPr>
        <w:t xml:space="preserve"> amžiui (</w:t>
      </w:r>
      <w:r>
        <w:rPr>
          <w:rFonts w:ascii="Times New Roman" w:eastAsia="Times New Roman" w:hAnsi="Times New Roman"/>
          <w:lang w:eastAsia="en-US"/>
        </w:rPr>
        <w:t>daugiau nei</w:t>
      </w:r>
      <w:r w:rsidRPr="00E10411">
        <w:rPr>
          <w:rFonts w:ascii="Times New Roman" w:eastAsia="Times New Roman" w:hAnsi="Times New Roman"/>
          <w:lang w:eastAsia="en-US"/>
        </w:rPr>
        <w:t xml:space="preserve"> </w:t>
      </w:r>
      <w:r>
        <w:rPr>
          <w:rFonts w:ascii="Times New Roman" w:eastAsia="Times New Roman" w:hAnsi="Times New Roman"/>
          <w:lang w:eastAsia="en-US"/>
        </w:rPr>
        <w:t>apytiksliai</w:t>
      </w:r>
      <w:r w:rsidRPr="00E10411">
        <w:rPr>
          <w:rFonts w:ascii="Times New Roman" w:eastAsia="Times New Roman" w:hAnsi="Times New Roman"/>
          <w:lang w:eastAsia="en-US"/>
        </w:rPr>
        <w:t xml:space="preserve"> 35 metų amžiaus);</w:t>
      </w:r>
    </w:p>
    <w:p w:rsidR="00BF0469" w:rsidRPr="00E10411" w:rsidRDefault="00BF0469" w:rsidP="00BF0469">
      <w:pPr>
        <w:numPr>
          <w:ilvl w:val="0"/>
          <w:numId w:val="22"/>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b/>
          <w:lang w:eastAsia="en-US"/>
        </w:rPr>
        <w:t xml:space="preserve">jeigu rūkote. </w:t>
      </w:r>
      <w:r w:rsidRPr="00E10411">
        <w:rPr>
          <w:rFonts w:ascii="Times New Roman" w:eastAsia="Times New Roman" w:hAnsi="Times New Roman"/>
          <w:lang w:eastAsia="en-US"/>
        </w:rPr>
        <w:t xml:space="preserve">Vartojant sudėtinius hormoninius kontraceptikus, pvz.,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patartina nerūkyti. Jeigu negalite mesti rūkyti ir Jums yra daugiau nei 35 metai, gydytojas gali patarti Jums naudoti kitą kontracepcijos metodą;</w:t>
      </w:r>
    </w:p>
    <w:p w:rsidR="00BF0469" w:rsidRPr="00E10411" w:rsidRDefault="00BF0469" w:rsidP="00BF0469">
      <w:pPr>
        <w:numPr>
          <w:ilvl w:val="0"/>
          <w:numId w:val="22"/>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turite antsvorio;</w:t>
      </w:r>
    </w:p>
    <w:p w:rsidR="00BF0469" w:rsidRPr="00E10411" w:rsidRDefault="00BF0469" w:rsidP="00BF0469">
      <w:pPr>
        <w:numPr>
          <w:ilvl w:val="0"/>
          <w:numId w:val="22"/>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Jūsų kraujospūdis yra padidėjęs;</w:t>
      </w:r>
    </w:p>
    <w:p w:rsidR="00BF0469" w:rsidRPr="00E10411" w:rsidRDefault="00BF0469" w:rsidP="00BF0469">
      <w:pPr>
        <w:numPr>
          <w:ilvl w:val="0"/>
          <w:numId w:val="22"/>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kuriam nors iš Jūsų kraujo giminaičių buvo</w:t>
      </w:r>
      <w:r w:rsidRPr="00E10411">
        <w:rPr>
          <w:rFonts w:ascii="Times New Roman" w:eastAsia="Times New Roman" w:hAnsi="Times New Roman"/>
          <w:spacing w:val="-4"/>
          <w:lang w:eastAsia="en-US"/>
        </w:rPr>
        <w:t xml:space="preserve"> širdies priepuolis </w:t>
      </w:r>
      <w:r w:rsidRPr="00E10411">
        <w:rPr>
          <w:rFonts w:ascii="Times New Roman" w:eastAsia="Times New Roman" w:hAnsi="Times New Roman"/>
          <w:lang w:eastAsia="en-US"/>
        </w:rPr>
        <w:t xml:space="preserve">(miokardo infarktas) </w:t>
      </w:r>
      <w:r w:rsidRPr="00E10411">
        <w:rPr>
          <w:rFonts w:ascii="Times New Roman" w:eastAsia="Times New Roman" w:hAnsi="Times New Roman"/>
          <w:spacing w:val="-4"/>
          <w:lang w:eastAsia="en-US"/>
        </w:rPr>
        <w:t>arba insultas ankstyvame amžiuje (maždaug iki 50</w:t>
      </w:r>
      <w:r>
        <w:rPr>
          <w:rFonts w:ascii="Times New Roman" w:eastAsia="Times New Roman" w:hAnsi="Times New Roman"/>
          <w:spacing w:val="-4"/>
          <w:lang w:eastAsia="en-US"/>
        </w:rPr>
        <w:t> </w:t>
      </w:r>
      <w:r w:rsidRPr="00E10411">
        <w:rPr>
          <w:rFonts w:ascii="Times New Roman" w:eastAsia="Times New Roman" w:hAnsi="Times New Roman"/>
          <w:spacing w:val="-4"/>
          <w:lang w:eastAsia="en-US"/>
        </w:rPr>
        <w:t>metų)</w:t>
      </w:r>
      <w:r w:rsidRPr="00E10411">
        <w:rPr>
          <w:rFonts w:ascii="Times New Roman" w:eastAsia="Times New Roman" w:hAnsi="Times New Roman"/>
          <w:spacing w:val="-6"/>
          <w:lang w:eastAsia="en-US"/>
        </w:rPr>
        <w:t>.</w:t>
      </w:r>
      <w:r w:rsidRPr="00E10411">
        <w:rPr>
          <w:rFonts w:ascii="Times New Roman" w:eastAsia="Times New Roman" w:hAnsi="Times New Roman"/>
          <w:lang w:eastAsia="en-US"/>
        </w:rPr>
        <w:t xml:space="preserve"> Tokiu atveju Jums taip pat gali būti didesnė širdies priepuolio (miokardo infarkto) arba insulto rizika;</w:t>
      </w:r>
    </w:p>
    <w:p w:rsidR="00BF0469" w:rsidRPr="00E10411" w:rsidRDefault="00BF0469" w:rsidP="00BF0469">
      <w:pPr>
        <w:numPr>
          <w:ilvl w:val="0"/>
          <w:numId w:val="22"/>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Jums ar kam nors iš Jūsų kraujo giminaičių nustatyta didelė riebalų (cholesterolio arba </w:t>
      </w:r>
      <w:proofErr w:type="spellStart"/>
      <w:r w:rsidRPr="00E10411">
        <w:rPr>
          <w:rFonts w:ascii="Times New Roman" w:eastAsia="Times New Roman" w:hAnsi="Times New Roman"/>
          <w:lang w:eastAsia="en-US"/>
        </w:rPr>
        <w:t>trigliceridų</w:t>
      </w:r>
      <w:proofErr w:type="spellEnd"/>
      <w:r w:rsidRPr="00E10411">
        <w:rPr>
          <w:rFonts w:ascii="Times New Roman" w:eastAsia="Times New Roman" w:hAnsi="Times New Roman"/>
          <w:lang w:eastAsia="en-US"/>
        </w:rPr>
        <w:t>) koncentracija kraujyje;</w:t>
      </w:r>
    </w:p>
    <w:p w:rsidR="00BF0469" w:rsidRPr="00E10411" w:rsidRDefault="00BF0469" w:rsidP="00BF0469">
      <w:pPr>
        <w:numPr>
          <w:ilvl w:val="0"/>
          <w:numId w:val="22"/>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pasireiškia migrena, ypač migrena su aura;</w:t>
      </w:r>
    </w:p>
    <w:p w:rsidR="00BF0469" w:rsidRPr="00E10411" w:rsidRDefault="00BF0469" w:rsidP="00BF0469">
      <w:pPr>
        <w:numPr>
          <w:ilvl w:val="0"/>
          <w:numId w:val="22"/>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yra širdies sutrikimas (vožtuvo sutrikimas ar ritmo sutrikimas, vadinamas prieširdžių virpėjimu);</w:t>
      </w:r>
    </w:p>
    <w:p w:rsidR="00BF0469" w:rsidRPr="00E10411" w:rsidRDefault="00BF0469" w:rsidP="00BF0469">
      <w:pPr>
        <w:numPr>
          <w:ilvl w:val="0"/>
          <w:numId w:val="22"/>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cukriniu diabetu.</w:t>
      </w:r>
    </w:p>
    <w:p w:rsidR="00BF0469" w:rsidRPr="00E10411" w:rsidRDefault="00BF0469" w:rsidP="00BF0469">
      <w:pPr>
        <w:snapToGrid w:val="0"/>
        <w:spacing w:after="0" w:line="240" w:lineRule="auto"/>
        <w:rPr>
          <w:rFonts w:ascii="Times New Roman" w:eastAsia="Times New Roman" w:hAnsi="Times New Roman"/>
          <w:lang w:eastAsia="en-US"/>
        </w:rPr>
      </w:pPr>
    </w:p>
    <w:p w:rsidR="00BF0469" w:rsidRDefault="00BF0469" w:rsidP="00BF0469">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Jeigu Jums tinka daugiau nei viena iš išvardytų sąlygų arba bet kuri iš šių būklių yra sunki, kraujo krešulio susidarymo rizika gali būti dar didesnė.</w:t>
      </w:r>
    </w:p>
    <w:p w:rsidR="00BF0469" w:rsidRPr="00E10411" w:rsidRDefault="00BF0469" w:rsidP="00BF0469">
      <w:pPr>
        <w:snapToGrid w:val="0"/>
        <w:spacing w:after="0" w:line="240" w:lineRule="auto"/>
        <w:rPr>
          <w:rFonts w:ascii="Times New Roman" w:eastAsia="Times New Roman" w:hAnsi="Times New Roman"/>
          <w:lang w:eastAsia="en-US"/>
        </w:rPr>
      </w:pPr>
    </w:p>
    <w:p w:rsidR="00BF0469" w:rsidRPr="00E10411" w:rsidRDefault="00BF0469" w:rsidP="00BF0469">
      <w:pPr>
        <w:snapToGrid w:val="0"/>
        <w:spacing w:after="0" w:line="240" w:lineRule="auto"/>
        <w:rPr>
          <w:rFonts w:ascii="Times New Roman" w:eastAsia="Times New Roman" w:hAnsi="Times New Roman"/>
          <w:lang w:eastAsia="en-US"/>
        </w:rPr>
      </w:pPr>
      <w:r w:rsidRPr="000144A4">
        <w:rPr>
          <w:rFonts w:ascii="Times New Roman" w:eastAsia="Times New Roman" w:hAnsi="Times New Roman"/>
          <w:lang w:eastAsia="en-US"/>
        </w:rPr>
        <w:t xml:space="preserve">Jeigu vartojant </w:t>
      </w:r>
      <w:proofErr w:type="spellStart"/>
      <w:r w:rsidRPr="000144A4">
        <w:rPr>
          <w:rFonts w:ascii="Times New Roman" w:eastAsia="Times New Roman" w:hAnsi="Times New Roman"/>
          <w:lang w:eastAsia="en-US"/>
        </w:rPr>
        <w:t>Ongavia</w:t>
      </w:r>
      <w:proofErr w:type="spellEnd"/>
      <w:r w:rsidRPr="000144A4">
        <w:rPr>
          <w:rFonts w:ascii="Times New Roman" w:eastAsia="Times New Roman" w:hAnsi="Times New Roman"/>
          <w:lang w:eastAsia="en-US"/>
        </w:rPr>
        <w:t xml:space="preserve"> pasikeitė bet kuri iš pirmiau išvardytų sąlygų, pvz., pradėjote rūkyti, kraujo giminaičiui pasireiškė trombozė be žinomos priežasties arba priaugote daug svorio, pasakykite gydytojui.</w:t>
      </w:r>
    </w:p>
    <w:p w:rsidR="00BF0469" w:rsidRPr="00E10411" w:rsidRDefault="00BF0469" w:rsidP="00BF0469">
      <w:pPr>
        <w:spacing w:after="0" w:line="240" w:lineRule="auto"/>
        <w:rPr>
          <w:rFonts w:ascii="Times New Roman" w:eastAsia="Times New Roman" w:hAnsi="Times New Roman"/>
          <w:b/>
          <w:lang w:eastAsia="en-US"/>
        </w:rPr>
      </w:pPr>
    </w:p>
    <w:p w:rsidR="00BF0469" w:rsidRPr="007204DE" w:rsidRDefault="00BF0469" w:rsidP="00BF0469">
      <w:pPr>
        <w:keepNext/>
        <w:spacing w:after="0" w:line="240" w:lineRule="auto"/>
        <w:rPr>
          <w:rFonts w:ascii="Times New Roman" w:hAnsi="Times New Roman"/>
          <w:b/>
        </w:rPr>
      </w:pPr>
      <w:r w:rsidRPr="007204DE">
        <w:rPr>
          <w:rFonts w:ascii="Times New Roman" w:hAnsi="Times New Roman"/>
          <w:b/>
        </w:rPr>
        <w:t>Vėžys</w:t>
      </w:r>
    </w:p>
    <w:p w:rsidR="00BF0469" w:rsidRPr="00E10411" w:rsidRDefault="00BF0469" w:rsidP="00BF0469">
      <w:pPr>
        <w:keepNext/>
        <w:spacing w:after="0" w:line="240" w:lineRule="auto"/>
        <w:rPr>
          <w:rFonts w:ascii="Times New Roman" w:hAnsi="Times New Roman"/>
        </w:rPr>
      </w:pPr>
      <w:r w:rsidRPr="007204DE">
        <w:rPr>
          <w:rFonts w:ascii="Times New Roman" w:hAnsi="Times New Roman"/>
        </w:rPr>
        <w:t xml:space="preserve">Toliau pateikiami sudėtinių kontraceptinių tablečių klinikinių tyrimų duomenys, kurie gali tikti ir </w:t>
      </w:r>
      <w:proofErr w:type="spellStart"/>
      <w:r w:rsidRPr="007204DE">
        <w:rPr>
          <w:rFonts w:ascii="Times New Roman" w:hAnsi="Times New Roman"/>
        </w:rPr>
        <w:t>Ongavia</w:t>
      </w:r>
      <w:proofErr w:type="spellEnd"/>
      <w:r w:rsidRPr="007204DE">
        <w:rPr>
          <w:rFonts w:ascii="Times New Roman" w:hAnsi="Times New Roman"/>
        </w:rPr>
        <w:t xml:space="preserve">. Duomenų apie į makštį vartojamus hormoninius kontraceptikus (pvz., </w:t>
      </w:r>
      <w:proofErr w:type="spellStart"/>
      <w:r w:rsidRPr="007204DE">
        <w:rPr>
          <w:rFonts w:ascii="Times New Roman" w:hAnsi="Times New Roman"/>
        </w:rPr>
        <w:t>Ongavia</w:t>
      </w:r>
      <w:proofErr w:type="spellEnd"/>
      <w:r w:rsidRPr="007204DE">
        <w:rPr>
          <w:rFonts w:ascii="Times New Roman" w:hAnsi="Times New Roman"/>
        </w:rPr>
        <w:t>) nėra.</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Nustatyta, kad sudėtines kontraceptines tabletes vartojančioms moterims krūties vėžys diagnozuojamas šiek tiek dažniau, bet nežinoma, ar tai lemia kontraceptiko vartojimas. Pavyzdžiui, gali būti, kad jų vartojančioms moterims augliai diagnozuojami dažniau dėl to, kad jas dažniau tiria gydytojas. Nutraukus sudėtinių kontraceptinių tablečių vartojimą, padidėjusi krūties vėžio rizika palaipsniui sumažėja.</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Svarbu reguliariai tikrintis krūtis, o apčiuopus kokį nors guzelį, kreiptis į gydytoją. Jeigu kraujo giminaičiai serga arba sirgo krūties vėžiu, pasakykite gydytojui (žr. 2.2 poskyrį ,,</w:t>
      </w:r>
      <w:r w:rsidRPr="00BF4772">
        <w:rPr>
          <w:rFonts w:ascii="Times New Roman" w:hAnsi="Times New Roman"/>
        </w:rPr>
        <w:t>Įspėjimai ir atsargumo priemonės</w:t>
      </w:r>
      <w:r w:rsidRPr="00E10411">
        <w:rPr>
          <w:rFonts w:ascii="Times New Roman" w:hAnsi="Times New Roman"/>
        </w:rPr>
        <w:t>“).</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Sudėtines kontraceptines tabletes vartojančioms moterims retais atvejais diagnozuojama gerybinių kepenų auglių, dar rečiau – piktybinių. Jeigu prasideda neįprastai stiprus pilvo skausmas, kreipkitės į gydytoją.</w:t>
      </w: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Nustatyta, kad sudėtines kontraceptines tabletes vartojančios moterys </w:t>
      </w:r>
      <w:proofErr w:type="spellStart"/>
      <w:r w:rsidRPr="00E10411">
        <w:rPr>
          <w:rFonts w:ascii="Times New Roman" w:hAnsi="Times New Roman"/>
        </w:rPr>
        <w:t>endometriumo</w:t>
      </w:r>
      <w:proofErr w:type="spellEnd"/>
      <w:r w:rsidRPr="00E10411">
        <w:rPr>
          <w:rFonts w:ascii="Times New Roman" w:hAnsi="Times New Roman"/>
        </w:rPr>
        <w:t xml:space="preserve"> (gimdos gleivinės) ir kiaušidžių vėžiu suserga rečiau. Taip gali būti ir vartojant </w:t>
      </w:r>
      <w:proofErr w:type="spellStart"/>
      <w:r>
        <w:rPr>
          <w:rFonts w:ascii="Times New Roman" w:hAnsi="Times New Roman"/>
        </w:rPr>
        <w:t>Ongavia</w:t>
      </w:r>
      <w:proofErr w:type="spellEnd"/>
      <w:r w:rsidRPr="00E10411">
        <w:rPr>
          <w:rFonts w:ascii="Times New Roman" w:hAnsi="Times New Roman"/>
        </w:rPr>
        <w:t>, bet nepatvirtinta.</w:t>
      </w:r>
    </w:p>
    <w:p w:rsidR="00BF0469" w:rsidRDefault="00BF0469" w:rsidP="00BF0469">
      <w:pPr>
        <w:spacing w:after="0" w:line="240" w:lineRule="auto"/>
        <w:rPr>
          <w:rFonts w:ascii="Times New Roman" w:hAnsi="Times New Roman"/>
        </w:rPr>
      </w:pPr>
    </w:p>
    <w:p w:rsidR="00BF0469" w:rsidRPr="00BD5C1B" w:rsidRDefault="00BF0469" w:rsidP="00BF0469">
      <w:pPr>
        <w:numPr>
          <w:ilvl w:val="12"/>
          <w:numId w:val="0"/>
        </w:numPr>
        <w:spacing w:after="0" w:line="240" w:lineRule="auto"/>
        <w:rPr>
          <w:rFonts w:ascii="Times New Roman" w:eastAsia="Times New Roman" w:hAnsi="Times New Roman"/>
          <w:b/>
          <w:noProof/>
          <w:szCs w:val="20"/>
        </w:rPr>
      </w:pPr>
      <w:r w:rsidRPr="00BD5C1B">
        <w:rPr>
          <w:rFonts w:ascii="Times New Roman" w:eastAsia="Times New Roman" w:hAnsi="Times New Roman"/>
          <w:b/>
          <w:noProof/>
          <w:szCs w:val="20"/>
        </w:rPr>
        <w:t>Psichikos sutrikimai</w:t>
      </w:r>
    </w:p>
    <w:p w:rsidR="00BF0469" w:rsidRPr="00BD5C1B" w:rsidRDefault="00BF0469" w:rsidP="00BF0469">
      <w:pPr>
        <w:numPr>
          <w:ilvl w:val="12"/>
          <w:numId w:val="0"/>
        </w:numPr>
        <w:spacing w:after="0" w:line="240" w:lineRule="auto"/>
        <w:rPr>
          <w:rFonts w:ascii="Times New Roman" w:eastAsia="Times New Roman" w:hAnsi="Times New Roman"/>
          <w:noProof/>
          <w:szCs w:val="20"/>
        </w:rPr>
      </w:pPr>
      <w:r w:rsidRPr="00BD5C1B">
        <w:rPr>
          <w:rFonts w:ascii="Times New Roman" w:eastAsia="Times New Roman" w:hAnsi="Times New Roman"/>
          <w:noProof/>
          <w:szCs w:val="20"/>
        </w:rPr>
        <w:t xml:space="preserve">Kai kurioms moterims, vartojančioms hormoninius kontraceptikus, įskaitant Ongavia, pasireiškė depresija arba depresinė nuotaika. Depresija gali būti </w:t>
      </w:r>
      <w:r>
        <w:rPr>
          <w:rFonts w:ascii="Times New Roman" w:eastAsia="Times New Roman" w:hAnsi="Times New Roman"/>
          <w:noProof/>
          <w:szCs w:val="20"/>
        </w:rPr>
        <w:t>sunki</w:t>
      </w:r>
      <w:r w:rsidRPr="00BD5C1B">
        <w:rPr>
          <w:rFonts w:ascii="Times New Roman" w:eastAsia="Times New Roman" w:hAnsi="Times New Roman"/>
          <w:noProof/>
          <w:szCs w:val="20"/>
        </w:rPr>
        <w:t xml:space="preserve"> ir kartais gali sukelti minčių apie savižudybę. Jei pasireiškia nuotaikos pokyčiai ir depresijos simptomai, </w:t>
      </w:r>
      <w:r>
        <w:rPr>
          <w:rFonts w:ascii="Times New Roman" w:eastAsia="Times New Roman" w:hAnsi="Times New Roman"/>
          <w:noProof/>
          <w:szCs w:val="20"/>
        </w:rPr>
        <w:t xml:space="preserve">nedelsiant </w:t>
      </w:r>
      <w:r w:rsidRPr="00BD5C1B">
        <w:rPr>
          <w:rFonts w:ascii="Times New Roman" w:eastAsia="Times New Roman" w:hAnsi="Times New Roman"/>
          <w:noProof/>
          <w:szCs w:val="20"/>
        </w:rPr>
        <w:t>kreipkitės į gydytoją.</w:t>
      </w:r>
    </w:p>
    <w:p w:rsidR="00BF0469" w:rsidRPr="00BD5C1B" w:rsidRDefault="00BF0469" w:rsidP="00BF0469">
      <w:pPr>
        <w:spacing w:after="0" w:line="240" w:lineRule="auto"/>
        <w:rPr>
          <w:rFonts w:ascii="Times New Roman" w:hAnsi="Times New Roman"/>
        </w:rPr>
      </w:pPr>
    </w:p>
    <w:p w:rsidR="00BF0469" w:rsidRPr="00E10411" w:rsidRDefault="00BF0469" w:rsidP="00BF0469">
      <w:pPr>
        <w:tabs>
          <w:tab w:val="left" w:pos="567"/>
        </w:tabs>
        <w:spacing w:after="0" w:line="240" w:lineRule="auto"/>
        <w:rPr>
          <w:rFonts w:ascii="Times New Roman" w:hAnsi="Times New Roman"/>
          <w:b/>
        </w:rPr>
      </w:pPr>
      <w:r w:rsidRPr="00E10411">
        <w:rPr>
          <w:rFonts w:ascii="Times New Roman" w:hAnsi="Times New Roman"/>
          <w:b/>
        </w:rPr>
        <w:t>Vaikams ir paaugliams</w:t>
      </w:r>
    </w:p>
    <w:p w:rsidR="00BF0469" w:rsidRPr="00E10411" w:rsidRDefault="00BF0469" w:rsidP="00BF0469">
      <w:pPr>
        <w:spacing w:after="0" w:line="240" w:lineRule="auto"/>
        <w:rPr>
          <w:rFonts w:ascii="Times New Roman" w:hAnsi="Times New Roman"/>
        </w:rPr>
      </w:pPr>
      <w:proofErr w:type="spellStart"/>
      <w:r>
        <w:rPr>
          <w:rFonts w:ascii="Times New Roman" w:hAnsi="Times New Roman"/>
        </w:rPr>
        <w:t>Ongavia</w:t>
      </w:r>
      <w:proofErr w:type="spellEnd"/>
      <w:r w:rsidRPr="00E10411">
        <w:rPr>
          <w:rFonts w:ascii="Times New Roman" w:hAnsi="Times New Roman"/>
        </w:rPr>
        <w:t xml:space="preserve"> saugumas ir veiksmingumas </w:t>
      </w:r>
      <w:r>
        <w:rPr>
          <w:rFonts w:ascii="Times New Roman" w:hAnsi="Times New Roman"/>
        </w:rPr>
        <w:t>paaugliams</w:t>
      </w:r>
      <w:r w:rsidRPr="00E10411">
        <w:rPr>
          <w:rFonts w:ascii="Times New Roman" w:hAnsi="Times New Roman"/>
        </w:rPr>
        <w:t xml:space="preserve"> iki 18 metų neištirti.</w:t>
      </w:r>
    </w:p>
    <w:p w:rsidR="00BF0469" w:rsidRPr="00E10411" w:rsidRDefault="00BF0469" w:rsidP="00BF0469">
      <w:pPr>
        <w:spacing w:after="0" w:line="240" w:lineRule="auto"/>
        <w:rPr>
          <w:rFonts w:ascii="Times New Roman" w:hAnsi="Times New Roman"/>
        </w:rPr>
      </w:pPr>
    </w:p>
    <w:p w:rsidR="00BF0469" w:rsidRPr="00E10411" w:rsidRDefault="00BF0469" w:rsidP="00BF0469">
      <w:pPr>
        <w:keepNext/>
        <w:keepLines/>
        <w:tabs>
          <w:tab w:val="left" w:pos="567"/>
        </w:tabs>
        <w:spacing w:after="0" w:line="240" w:lineRule="auto"/>
        <w:rPr>
          <w:rFonts w:ascii="Times New Roman" w:hAnsi="Times New Roman"/>
          <w:b/>
        </w:rPr>
      </w:pPr>
      <w:r w:rsidRPr="00E10411">
        <w:rPr>
          <w:rFonts w:ascii="Times New Roman" w:hAnsi="Times New Roman"/>
          <w:b/>
        </w:rPr>
        <w:t xml:space="preserve">Kiti vaistai ir </w:t>
      </w:r>
      <w:proofErr w:type="spellStart"/>
      <w:r>
        <w:rPr>
          <w:rFonts w:ascii="Times New Roman" w:hAnsi="Times New Roman"/>
          <w:b/>
        </w:rPr>
        <w:t>Ongavia</w:t>
      </w:r>
      <w:proofErr w:type="spellEnd"/>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Jeigu vartojate kitų vaistų ar augalinių preparatų, apie tai visada pasakykite gydytojui. Be to, apie </w:t>
      </w:r>
      <w:proofErr w:type="spellStart"/>
      <w:r>
        <w:rPr>
          <w:rFonts w:ascii="Times New Roman" w:hAnsi="Times New Roman"/>
        </w:rPr>
        <w:t>Ongavia</w:t>
      </w:r>
      <w:proofErr w:type="spellEnd"/>
      <w:r w:rsidRPr="00E10411">
        <w:rPr>
          <w:rFonts w:ascii="Times New Roman" w:hAnsi="Times New Roman"/>
        </w:rPr>
        <w:t xml:space="preserve"> </w:t>
      </w:r>
      <w:r>
        <w:rPr>
          <w:rFonts w:ascii="Times New Roman" w:hAnsi="Times New Roman"/>
        </w:rPr>
        <w:t>vartojimą</w:t>
      </w:r>
      <w:r w:rsidRPr="00E10411">
        <w:rPr>
          <w:rFonts w:ascii="Times New Roman" w:hAnsi="Times New Roman"/>
        </w:rPr>
        <w:t xml:space="preserve"> informuokite gydytoją, odontologą arba vaistininką, skiriantį Jums kitų vaistų. Jie paaiškins, ar turite naudotis papildomomis kontraceptinėmis priemonėmis (pvz.,</w:t>
      </w:r>
      <w:r>
        <w:rPr>
          <w:rFonts w:ascii="Times New Roman" w:hAnsi="Times New Roman"/>
        </w:rPr>
        <w:t xml:space="preserve"> vyriškais</w:t>
      </w:r>
      <w:r w:rsidRPr="00E10411">
        <w:rPr>
          <w:rFonts w:ascii="Times New Roman" w:hAnsi="Times New Roman"/>
        </w:rPr>
        <w:t xml:space="preserve"> prezervatyvais), ir, jeigu jų reikia, kiek laiko bei ar nereikia pakeisti kito Jums būtino vaisto vartojimo.</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Kai kurie vaistai:</w:t>
      </w:r>
    </w:p>
    <w:p w:rsidR="00BF0469" w:rsidRPr="00E10411" w:rsidRDefault="00BF0469" w:rsidP="00BF0469">
      <w:pPr>
        <w:pStyle w:val="Sraopastraipa"/>
        <w:numPr>
          <w:ilvl w:val="0"/>
          <w:numId w:val="23"/>
        </w:numPr>
        <w:spacing w:after="0" w:line="240" w:lineRule="auto"/>
        <w:ind w:left="567" w:hanging="567"/>
        <w:rPr>
          <w:rFonts w:ascii="Times New Roman" w:hAnsi="Times New Roman"/>
        </w:rPr>
      </w:pPr>
      <w:r w:rsidRPr="00E10411">
        <w:rPr>
          <w:rFonts w:ascii="Times New Roman" w:hAnsi="Times New Roman"/>
        </w:rPr>
        <w:t xml:space="preserve">gali keisti </w:t>
      </w:r>
      <w:proofErr w:type="spellStart"/>
      <w:r>
        <w:rPr>
          <w:rFonts w:ascii="Times New Roman" w:hAnsi="Times New Roman"/>
        </w:rPr>
        <w:t>Ongavia</w:t>
      </w:r>
      <w:proofErr w:type="spellEnd"/>
      <w:r w:rsidRPr="00E10411">
        <w:rPr>
          <w:rFonts w:ascii="Times New Roman" w:hAnsi="Times New Roman"/>
        </w:rPr>
        <w:t xml:space="preserve"> veikliųjų medžiagų koncentraciją kraujyje;</w:t>
      </w:r>
    </w:p>
    <w:p w:rsidR="00BF0469" w:rsidRPr="00E10411" w:rsidRDefault="00BF0469" w:rsidP="00BF0469">
      <w:pPr>
        <w:pStyle w:val="Sraopastraipa"/>
        <w:numPr>
          <w:ilvl w:val="0"/>
          <w:numId w:val="23"/>
        </w:numPr>
        <w:spacing w:after="0" w:line="240" w:lineRule="auto"/>
        <w:ind w:left="567" w:hanging="567"/>
        <w:rPr>
          <w:rFonts w:ascii="Times New Roman" w:hAnsi="Times New Roman"/>
        </w:rPr>
      </w:pPr>
      <w:r w:rsidRPr="00E10411">
        <w:rPr>
          <w:rFonts w:ascii="Times New Roman" w:hAnsi="Times New Roman"/>
        </w:rPr>
        <w:t xml:space="preserve">gali </w:t>
      </w:r>
      <w:proofErr w:type="spellStart"/>
      <w:r w:rsidRPr="00464D20">
        <w:rPr>
          <w:rFonts w:ascii="Times New Roman" w:hAnsi="Times New Roman"/>
        </w:rPr>
        <w:t>susilpninti</w:t>
      </w:r>
      <w:proofErr w:type="spellEnd"/>
      <w:r w:rsidRPr="00464D20">
        <w:rPr>
          <w:rFonts w:ascii="Times New Roman" w:hAnsi="Times New Roman"/>
        </w:rPr>
        <w:t xml:space="preserve"> </w:t>
      </w:r>
      <w:proofErr w:type="spellStart"/>
      <w:r>
        <w:rPr>
          <w:rFonts w:ascii="Times New Roman" w:hAnsi="Times New Roman"/>
        </w:rPr>
        <w:t>Ongavia</w:t>
      </w:r>
      <w:proofErr w:type="spellEnd"/>
      <w:r w:rsidRPr="00464D20">
        <w:rPr>
          <w:rFonts w:ascii="Times New Roman" w:hAnsi="Times New Roman"/>
        </w:rPr>
        <w:t xml:space="preserve"> sukeliamą apsaugą nuo </w:t>
      </w:r>
      <w:r>
        <w:rPr>
          <w:rFonts w:ascii="Times New Roman" w:hAnsi="Times New Roman"/>
        </w:rPr>
        <w:t>nėštumo</w:t>
      </w:r>
      <w:r w:rsidRPr="00E10411">
        <w:rPr>
          <w:rFonts w:ascii="Times New Roman" w:hAnsi="Times New Roman"/>
        </w:rPr>
        <w:t>;</w:t>
      </w:r>
    </w:p>
    <w:p w:rsidR="00BF0469" w:rsidRPr="00E10411" w:rsidRDefault="00BF0469" w:rsidP="00BF0469">
      <w:pPr>
        <w:pStyle w:val="Sraopastraipa"/>
        <w:numPr>
          <w:ilvl w:val="0"/>
          <w:numId w:val="23"/>
        </w:numPr>
        <w:spacing w:after="0" w:line="240" w:lineRule="auto"/>
        <w:ind w:left="567" w:hanging="567"/>
        <w:rPr>
          <w:rFonts w:ascii="Times New Roman" w:hAnsi="Times New Roman"/>
        </w:rPr>
      </w:pPr>
      <w:r w:rsidRPr="00E10411">
        <w:rPr>
          <w:rFonts w:ascii="Times New Roman" w:hAnsi="Times New Roman"/>
        </w:rPr>
        <w:t>gali sukelti netikėtą kraujavimą.</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Tai vaistai, kurie vartojami gydyti šioms ligoms:</w:t>
      </w:r>
    </w:p>
    <w:p w:rsidR="00BF0469" w:rsidRPr="00E10411" w:rsidRDefault="00BF0469" w:rsidP="00BF0469">
      <w:pPr>
        <w:numPr>
          <w:ilvl w:val="0"/>
          <w:numId w:val="2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epilepsijai (pvz., </w:t>
      </w:r>
      <w:proofErr w:type="spellStart"/>
      <w:r w:rsidRPr="00E10411">
        <w:rPr>
          <w:rFonts w:ascii="Times New Roman" w:eastAsia="Times New Roman" w:hAnsi="Times New Roman"/>
          <w:lang w:eastAsia="en-US"/>
        </w:rPr>
        <w:t>primidonas</w:t>
      </w:r>
      <w:proofErr w:type="spellEnd"/>
      <w:r w:rsidRPr="00E10411">
        <w:rPr>
          <w:rFonts w:ascii="Times New Roman" w:eastAsia="Times New Roman" w:hAnsi="Times New Roman"/>
          <w:lang w:eastAsia="en-US"/>
        </w:rPr>
        <w:t xml:space="preserve">, </w:t>
      </w:r>
      <w:proofErr w:type="spellStart"/>
      <w:r w:rsidRPr="00E10411">
        <w:rPr>
          <w:rFonts w:ascii="Times New Roman" w:eastAsia="Times New Roman" w:hAnsi="Times New Roman"/>
          <w:lang w:eastAsia="en-US"/>
        </w:rPr>
        <w:t>fenitoinas</w:t>
      </w:r>
      <w:proofErr w:type="spellEnd"/>
      <w:r w:rsidRPr="00E10411">
        <w:rPr>
          <w:rFonts w:ascii="Times New Roman" w:eastAsia="Times New Roman" w:hAnsi="Times New Roman"/>
          <w:lang w:eastAsia="en-US"/>
        </w:rPr>
        <w:t xml:space="preserve">, barbitūratai, </w:t>
      </w:r>
      <w:proofErr w:type="spellStart"/>
      <w:r w:rsidRPr="00E10411">
        <w:rPr>
          <w:rFonts w:ascii="Times New Roman" w:eastAsia="Times New Roman" w:hAnsi="Times New Roman"/>
          <w:lang w:eastAsia="en-US"/>
        </w:rPr>
        <w:t>karbamazepinas</w:t>
      </w:r>
      <w:proofErr w:type="spellEnd"/>
      <w:r w:rsidRPr="00E10411">
        <w:rPr>
          <w:rFonts w:ascii="Times New Roman" w:eastAsia="Times New Roman" w:hAnsi="Times New Roman"/>
          <w:lang w:eastAsia="en-US"/>
        </w:rPr>
        <w:t xml:space="preserve">, </w:t>
      </w:r>
      <w:proofErr w:type="spellStart"/>
      <w:r w:rsidRPr="00E10411">
        <w:rPr>
          <w:rFonts w:ascii="Times New Roman" w:eastAsia="Times New Roman" w:hAnsi="Times New Roman"/>
          <w:lang w:eastAsia="en-US"/>
        </w:rPr>
        <w:t>okskarbazepinas</w:t>
      </w:r>
      <w:proofErr w:type="spellEnd"/>
      <w:r w:rsidRPr="00E10411">
        <w:rPr>
          <w:rFonts w:ascii="Times New Roman" w:eastAsia="Times New Roman" w:hAnsi="Times New Roman"/>
          <w:lang w:eastAsia="en-US"/>
        </w:rPr>
        <w:t xml:space="preserve">, </w:t>
      </w:r>
      <w:proofErr w:type="spellStart"/>
      <w:r w:rsidRPr="00E10411">
        <w:rPr>
          <w:rFonts w:ascii="Times New Roman" w:eastAsia="Times New Roman" w:hAnsi="Times New Roman"/>
          <w:lang w:eastAsia="en-US"/>
        </w:rPr>
        <w:t>topiramatas</w:t>
      </w:r>
      <w:proofErr w:type="spellEnd"/>
      <w:r w:rsidRPr="00E10411">
        <w:rPr>
          <w:rFonts w:ascii="Times New Roman" w:eastAsia="Times New Roman" w:hAnsi="Times New Roman"/>
          <w:lang w:eastAsia="en-US"/>
        </w:rPr>
        <w:t xml:space="preserve">, </w:t>
      </w:r>
      <w:proofErr w:type="spellStart"/>
      <w:r w:rsidRPr="00E10411">
        <w:rPr>
          <w:rFonts w:ascii="Times New Roman" w:eastAsia="Times New Roman" w:hAnsi="Times New Roman"/>
          <w:lang w:eastAsia="en-US"/>
        </w:rPr>
        <w:t>felbamatas</w:t>
      </w:r>
      <w:proofErr w:type="spellEnd"/>
      <w:r w:rsidRPr="00E10411">
        <w:rPr>
          <w:rFonts w:ascii="Times New Roman" w:eastAsia="Times New Roman" w:hAnsi="Times New Roman"/>
          <w:lang w:eastAsia="en-US"/>
        </w:rPr>
        <w:t>);</w:t>
      </w:r>
    </w:p>
    <w:p w:rsidR="00BF0469" w:rsidRPr="00E10411" w:rsidRDefault="00BF0469" w:rsidP="00BF0469">
      <w:pPr>
        <w:numPr>
          <w:ilvl w:val="0"/>
          <w:numId w:val="2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tuberkuliozei (pvz., </w:t>
      </w:r>
      <w:proofErr w:type="spellStart"/>
      <w:r w:rsidRPr="00E10411">
        <w:rPr>
          <w:rFonts w:ascii="Times New Roman" w:eastAsia="Times New Roman" w:hAnsi="Times New Roman"/>
          <w:lang w:eastAsia="en-US"/>
        </w:rPr>
        <w:t>rifampicinas</w:t>
      </w:r>
      <w:proofErr w:type="spellEnd"/>
      <w:r w:rsidRPr="00E10411">
        <w:rPr>
          <w:rFonts w:ascii="Times New Roman" w:eastAsia="Times New Roman" w:hAnsi="Times New Roman"/>
          <w:lang w:eastAsia="en-US"/>
        </w:rPr>
        <w:t>);</w:t>
      </w:r>
    </w:p>
    <w:p w:rsidR="00BF0469" w:rsidRPr="00E10411" w:rsidRDefault="00BF0469" w:rsidP="00BF0469">
      <w:pPr>
        <w:numPr>
          <w:ilvl w:val="0"/>
          <w:numId w:val="2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ŽIV infekcijai (pvz., </w:t>
      </w:r>
      <w:proofErr w:type="spellStart"/>
      <w:r w:rsidRPr="00E10411">
        <w:rPr>
          <w:rFonts w:ascii="Times New Roman" w:eastAsia="Times New Roman" w:hAnsi="Times New Roman"/>
          <w:lang w:eastAsia="en-US"/>
        </w:rPr>
        <w:t>ritonaviras</w:t>
      </w:r>
      <w:proofErr w:type="spellEnd"/>
      <w:r w:rsidRPr="00E10411">
        <w:rPr>
          <w:rFonts w:ascii="Times New Roman" w:eastAsia="Times New Roman" w:hAnsi="Times New Roman"/>
          <w:lang w:eastAsia="en-US"/>
        </w:rPr>
        <w:t xml:space="preserve">, </w:t>
      </w:r>
      <w:proofErr w:type="spellStart"/>
      <w:r w:rsidRPr="00E10411">
        <w:rPr>
          <w:rFonts w:ascii="Times New Roman" w:eastAsia="Times New Roman" w:hAnsi="Times New Roman"/>
          <w:lang w:eastAsia="en-US"/>
        </w:rPr>
        <w:t>nelfinaviras</w:t>
      </w:r>
      <w:proofErr w:type="spellEnd"/>
      <w:r w:rsidRPr="00E10411">
        <w:rPr>
          <w:rFonts w:ascii="Times New Roman" w:eastAsia="Times New Roman" w:hAnsi="Times New Roman"/>
          <w:lang w:eastAsia="en-US"/>
        </w:rPr>
        <w:t xml:space="preserve">, </w:t>
      </w:r>
      <w:proofErr w:type="spellStart"/>
      <w:r w:rsidRPr="00E10411">
        <w:rPr>
          <w:rFonts w:ascii="Times New Roman" w:eastAsia="Times New Roman" w:hAnsi="Times New Roman"/>
          <w:lang w:eastAsia="en-US"/>
        </w:rPr>
        <w:t>nevirapinas</w:t>
      </w:r>
      <w:proofErr w:type="spellEnd"/>
      <w:r w:rsidRPr="00E10411">
        <w:rPr>
          <w:rFonts w:ascii="Times New Roman" w:eastAsia="Times New Roman" w:hAnsi="Times New Roman"/>
          <w:lang w:eastAsia="en-US"/>
        </w:rPr>
        <w:t xml:space="preserve">, </w:t>
      </w:r>
      <w:proofErr w:type="spellStart"/>
      <w:r w:rsidRPr="00E10411">
        <w:rPr>
          <w:rFonts w:ascii="Times New Roman" w:eastAsia="Times New Roman" w:hAnsi="Times New Roman"/>
          <w:lang w:eastAsia="en-US"/>
        </w:rPr>
        <w:t>efavirenzas</w:t>
      </w:r>
      <w:proofErr w:type="spellEnd"/>
      <w:r w:rsidRPr="00E10411">
        <w:rPr>
          <w:rFonts w:ascii="Times New Roman" w:eastAsia="Times New Roman" w:hAnsi="Times New Roman"/>
          <w:lang w:eastAsia="en-US"/>
        </w:rPr>
        <w:t>);</w:t>
      </w:r>
    </w:p>
    <w:p w:rsidR="00BF0469" w:rsidRPr="00E10411" w:rsidRDefault="00BF0469" w:rsidP="00BF0469">
      <w:pPr>
        <w:numPr>
          <w:ilvl w:val="0"/>
          <w:numId w:val="2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hepatito C viruso infekcijai (pvz., </w:t>
      </w:r>
      <w:proofErr w:type="spellStart"/>
      <w:r w:rsidRPr="00E10411">
        <w:rPr>
          <w:rFonts w:ascii="Times New Roman" w:eastAsia="Times New Roman" w:hAnsi="Times New Roman"/>
          <w:lang w:eastAsia="en-US"/>
        </w:rPr>
        <w:t>bocepreviras</w:t>
      </w:r>
      <w:proofErr w:type="spellEnd"/>
      <w:r w:rsidRPr="00E10411">
        <w:rPr>
          <w:rFonts w:ascii="Times New Roman" w:eastAsia="Times New Roman" w:hAnsi="Times New Roman"/>
          <w:lang w:eastAsia="en-US"/>
        </w:rPr>
        <w:t xml:space="preserve">, </w:t>
      </w:r>
      <w:proofErr w:type="spellStart"/>
      <w:r w:rsidRPr="00E10411">
        <w:rPr>
          <w:rFonts w:ascii="Times New Roman" w:eastAsia="Times New Roman" w:hAnsi="Times New Roman"/>
          <w:lang w:eastAsia="en-US"/>
        </w:rPr>
        <w:t>telapreviras</w:t>
      </w:r>
      <w:proofErr w:type="spellEnd"/>
      <w:r w:rsidRPr="00E10411">
        <w:rPr>
          <w:rFonts w:ascii="Times New Roman" w:eastAsia="Times New Roman" w:hAnsi="Times New Roman"/>
          <w:lang w:eastAsia="en-US"/>
        </w:rPr>
        <w:t>);</w:t>
      </w:r>
    </w:p>
    <w:p w:rsidR="00BF0469" w:rsidRPr="00E10411" w:rsidRDefault="00BF0469" w:rsidP="00BF0469">
      <w:pPr>
        <w:numPr>
          <w:ilvl w:val="0"/>
          <w:numId w:val="2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kitoms infekcinėms ligoms (pvz., </w:t>
      </w:r>
      <w:proofErr w:type="spellStart"/>
      <w:r w:rsidRPr="00E10411">
        <w:rPr>
          <w:rFonts w:ascii="Times New Roman" w:eastAsia="Times New Roman" w:hAnsi="Times New Roman"/>
          <w:lang w:eastAsia="en-US"/>
        </w:rPr>
        <w:t>grizeofulvinas</w:t>
      </w:r>
      <w:proofErr w:type="spellEnd"/>
      <w:r w:rsidRPr="00E10411">
        <w:rPr>
          <w:rFonts w:ascii="Times New Roman" w:eastAsia="Times New Roman" w:hAnsi="Times New Roman"/>
          <w:lang w:eastAsia="en-US"/>
        </w:rPr>
        <w:t>);</w:t>
      </w:r>
    </w:p>
    <w:p w:rsidR="00BF0469" w:rsidRPr="00E10411" w:rsidRDefault="00BF0469" w:rsidP="00BF0469">
      <w:pPr>
        <w:numPr>
          <w:ilvl w:val="0"/>
          <w:numId w:val="2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padidėjusiam kraujospūdžiui plaučių kraujagyslėse (</w:t>
      </w:r>
      <w:proofErr w:type="spellStart"/>
      <w:r w:rsidRPr="00E10411">
        <w:rPr>
          <w:rFonts w:ascii="Times New Roman" w:eastAsia="Times New Roman" w:hAnsi="Times New Roman"/>
          <w:lang w:eastAsia="en-US"/>
        </w:rPr>
        <w:t>bozentanas</w:t>
      </w:r>
      <w:proofErr w:type="spellEnd"/>
      <w:r w:rsidRPr="00E10411">
        <w:rPr>
          <w:rFonts w:ascii="Times New Roman" w:eastAsia="Times New Roman" w:hAnsi="Times New Roman"/>
          <w:lang w:eastAsia="en-US"/>
        </w:rPr>
        <w:t>);</w:t>
      </w:r>
    </w:p>
    <w:p w:rsidR="00BF0469" w:rsidRPr="00E10411" w:rsidRDefault="00BF0469" w:rsidP="00BF0469">
      <w:pPr>
        <w:numPr>
          <w:ilvl w:val="0"/>
          <w:numId w:val="2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d</w:t>
      </w:r>
      <w:r>
        <w:rPr>
          <w:rFonts w:ascii="Times New Roman" w:eastAsia="Times New Roman" w:hAnsi="Times New Roman"/>
          <w:lang w:eastAsia="en-US"/>
        </w:rPr>
        <w:t>epresinei nuotaikai (jonažolė (</w:t>
      </w:r>
      <w:proofErr w:type="spellStart"/>
      <w:r w:rsidRPr="008C17A0">
        <w:rPr>
          <w:rFonts w:ascii="Times New Roman" w:eastAsia="Times New Roman" w:hAnsi="Times New Roman"/>
          <w:i/>
          <w:lang w:eastAsia="en-US"/>
        </w:rPr>
        <w:t>Hypericum</w:t>
      </w:r>
      <w:proofErr w:type="spellEnd"/>
      <w:r w:rsidRPr="008C17A0">
        <w:rPr>
          <w:rFonts w:ascii="Times New Roman" w:eastAsia="Times New Roman" w:hAnsi="Times New Roman"/>
          <w:i/>
          <w:lang w:eastAsia="en-US"/>
        </w:rPr>
        <w:t xml:space="preserve"> </w:t>
      </w:r>
      <w:proofErr w:type="spellStart"/>
      <w:r w:rsidRPr="008C17A0">
        <w:rPr>
          <w:rFonts w:ascii="Times New Roman" w:eastAsia="Times New Roman" w:hAnsi="Times New Roman"/>
          <w:i/>
          <w:lang w:eastAsia="en-US"/>
        </w:rPr>
        <w:t>perforatum</w:t>
      </w:r>
      <w:proofErr w:type="spellEnd"/>
      <w:r>
        <w:rPr>
          <w:rFonts w:ascii="Times New Roman" w:eastAsia="Times New Roman" w:hAnsi="Times New Roman"/>
          <w:lang w:eastAsia="en-US"/>
        </w:rPr>
        <w:t>)</w:t>
      </w:r>
      <w:r w:rsidRPr="00E10411">
        <w:rPr>
          <w:rFonts w:ascii="Times New Roman" w:eastAsia="Times New Roman" w:hAnsi="Times New Roman"/>
          <w:lang w:eastAsia="en-US"/>
        </w:rPr>
        <w:t>).</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Jeigu Jūs vartojate vaistų arba augalinių preparatų, kurie gali sumažinti </w:t>
      </w:r>
      <w:proofErr w:type="spellStart"/>
      <w:r>
        <w:rPr>
          <w:rFonts w:ascii="Times New Roman" w:hAnsi="Times New Roman"/>
        </w:rPr>
        <w:t>Ongavia</w:t>
      </w:r>
      <w:proofErr w:type="spellEnd"/>
      <w:r w:rsidRPr="00E10411">
        <w:rPr>
          <w:rFonts w:ascii="Times New Roman" w:hAnsi="Times New Roman"/>
        </w:rPr>
        <w:t xml:space="preserve"> veiksmingumą, taip pat taikykite barjerinę kontracepciją. Baigus vartoti kitą vaistą, jo įtaka </w:t>
      </w:r>
      <w:proofErr w:type="spellStart"/>
      <w:r>
        <w:rPr>
          <w:rFonts w:ascii="Times New Roman" w:hAnsi="Times New Roman"/>
        </w:rPr>
        <w:t>Ongavia</w:t>
      </w:r>
      <w:proofErr w:type="spellEnd"/>
      <w:r w:rsidRPr="00E53286">
        <w:rPr>
          <w:rFonts w:ascii="Times New Roman" w:hAnsi="Times New Roman"/>
        </w:rPr>
        <w:t xml:space="preserve"> veiksmingumui gali trukti dar iki 28 dienų, todėl visą tą laiką reikia papildomai taikyti barjerinę kontracepciją. Pastaba: </w:t>
      </w:r>
      <w:proofErr w:type="spellStart"/>
      <w:r>
        <w:rPr>
          <w:rFonts w:ascii="Times New Roman" w:hAnsi="Times New Roman"/>
        </w:rPr>
        <w:t>Ongavia</w:t>
      </w:r>
      <w:proofErr w:type="spellEnd"/>
      <w:r w:rsidRPr="00E53286">
        <w:rPr>
          <w:rFonts w:ascii="Times New Roman" w:hAnsi="Times New Roman"/>
        </w:rPr>
        <w:t xml:space="preserve"> </w:t>
      </w:r>
      <w:r w:rsidRPr="008A3E55">
        <w:rPr>
          <w:rFonts w:ascii="Times New Roman" w:hAnsi="Times New Roman"/>
        </w:rPr>
        <w:t xml:space="preserve">negalima naudoti kartu su diafragma, gimdos kaklelio </w:t>
      </w:r>
      <w:r>
        <w:rPr>
          <w:rFonts w:ascii="Times New Roman" w:hAnsi="Times New Roman"/>
        </w:rPr>
        <w:t>gaubtuvėliu</w:t>
      </w:r>
      <w:r w:rsidRPr="008A3E55">
        <w:rPr>
          <w:rFonts w:ascii="Times New Roman" w:hAnsi="Times New Roman"/>
        </w:rPr>
        <w:t xml:space="preserve"> ar moterišku prezervatyvu</w:t>
      </w:r>
      <w:r w:rsidRPr="00E53286">
        <w:rPr>
          <w:rFonts w:ascii="Times New Roman" w:hAnsi="Times New Roman"/>
        </w:rPr>
        <w:t>.</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proofErr w:type="spellStart"/>
      <w:r>
        <w:rPr>
          <w:rFonts w:ascii="Times New Roman" w:hAnsi="Times New Roman"/>
        </w:rPr>
        <w:t>Ongavia</w:t>
      </w:r>
      <w:proofErr w:type="spellEnd"/>
      <w:r w:rsidRPr="00E10411">
        <w:rPr>
          <w:rFonts w:ascii="Times New Roman" w:hAnsi="Times New Roman"/>
        </w:rPr>
        <w:t xml:space="preserve"> gali keisti kitų vaistų veikimą, pvz.,</w:t>
      </w:r>
    </w:p>
    <w:p w:rsidR="00BF0469" w:rsidRPr="00E10411" w:rsidRDefault="00BF0469" w:rsidP="00BF0469">
      <w:pPr>
        <w:pStyle w:val="Sraopastraipa"/>
        <w:numPr>
          <w:ilvl w:val="0"/>
          <w:numId w:val="25"/>
        </w:numPr>
        <w:spacing w:after="0" w:line="240" w:lineRule="auto"/>
        <w:ind w:left="567" w:hanging="567"/>
        <w:rPr>
          <w:rFonts w:ascii="Times New Roman" w:hAnsi="Times New Roman"/>
        </w:rPr>
      </w:pPr>
      <w:r w:rsidRPr="00E10411">
        <w:rPr>
          <w:rFonts w:ascii="Times New Roman" w:hAnsi="Times New Roman"/>
        </w:rPr>
        <w:t xml:space="preserve">tokių, kurių sudėtyje yra </w:t>
      </w:r>
      <w:proofErr w:type="spellStart"/>
      <w:r w:rsidRPr="00E10411">
        <w:rPr>
          <w:rFonts w:ascii="Times New Roman" w:hAnsi="Times New Roman"/>
        </w:rPr>
        <w:t>ciklosporino</w:t>
      </w:r>
      <w:proofErr w:type="spellEnd"/>
      <w:r w:rsidRPr="00E10411">
        <w:rPr>
          <w:rFonts w:ascii="Times New Roman" w:hAnsi="Times New Roman"/>
        </w:rPr>
        <w:t>;</w:t>
      </w:r>
    </w:p>
    <w:p w:rsidR="00BF0469" w:rsidRPr="00E10411" w:rsidRDefault="00BF0469" w:rsidP="00BF0469">
      <w:pPr>
        <w:pStyle w:val="Sraopastraipa"/>
        <w:numPr>
          <w:ilvl w:val="0"/>
          <w:numId w:val="25"/>
        </w:numPr>
        <w:spacing w:after="0" w:line="240" w:lineRule="auto"/>
        <w:ind w:left="567" w:hanging="567"/>
        <w:rPr>
          <w:rFonts w:ascii="Times New Roman" w:hAnsi="Times New Roman"/>
        </w:rPr>
      </w:pPr>
      <w:r w:rsidRPr="00E10411">
        <w:rPr>
          <w:rFonts w:ascii="Times New Roman" w:hAnsi="Times New Roman"/>
        </w:rPr>
        <w:t xml:space="preserve">vaisto nuo epilepsijos </w:t>
      </w:r>
      <w:proofErr w:type="spellStart"/>
      <w:r w:rsidRPr="00E10411">
        <w:rPr>
          <w:rFonts w:ascii="Times New Roman" w:hAnsi="Times New Roman"/>
        </w:rPr>
        <w:t>lamotrigino</w:t>
      </w:r>
      <w:proofErr w:type="spellEnd"/>
      <w:r w:rsidRPr="00E10411">
        <w:rPr>
          <w:rFonts w:ascii="Times New Roman" w:hAnsi="Times New Roman"/>
        </w:rPr>
        <w:t xml:space="preserve"> (dėl to gali padažnėti priepuoliai).</w:t>
      </w:r>
    </w:p>
    <w:p w:rsidR="00BF0469" w:rsidRPr="00772C95"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Ne</w:t>
      </w:r>
      <w:r>
        <w:rPr>
          <w:rFonts w:ascii="Times New Roman" w:hAnsi="Times New Roman"/>
        </w:rPr>
        <w:t>vartokite</w:t>
      </w:r>
      <w:r w:rsidRPr="00E10411">
        <w:rPr>
          <w:rFonts w:ascii="Times New Roman" w:hAnsi="Times New Roman"/>
        </w:rPr>
        <w:t xml:space="preserve"> </w:t>
      </w:r>
      <w:proofErr w:type="spellStart"/>
      <w:r>
        <w:rPr>
          <w:rFonts w:ascii="Times New Roman" w:hAnsi="Times New Roman"/>
        </w:rPr>
        <w:t>Ongavia</w:t>
      </w:r>
      <w:proofErr w:type="spellEnd"/>
      <w:r w:rsidRPr="00E10411">
        <w:rPr>
          <w:rFonts w:ascii="Times New Roman" w:hAnsi="Times New Roman"/>
        </w:rPr>
        <w:t>, jeigu sergate hepatitu C ir vartojate vaistų,</w:t>
      </w:r>
      <w:r>
        <w:rPr>
          <w:rFonts w:ascii="Times New Roman" w:hAnsi="Times New Roman"/>
        </w:rPr>
        <w:t xml:space="preserve"> kurių sudėtyje yra </w:t>
      </w:r>
      <w:proofErr w:type="spellStart"/>
      <w:r>
        <w:rPr>
          <w:rFonts w:ascii="Times New Roman" w:hAnsi="Times New Roman"/>
        </w:rPr>
        <w:t>ombitasviro</w:t>
      </w:r>
      <w:proofErr w:type="spellEnd"/>
      <w:r>
        <w:rPr>
          <w:rFonts w:ascii="Times New Roman" w:hAnsi="Times New Roman"/>
        </w:rPr>
        <w:t>/</w:t>
      </w:r>
      <w:proofErr w:type="spellStart"/>
      <w:r>
        <w:rPr>
          <w:rFonts w:ascii="Times New Roman" w:hAnsi="Times New Roman"/>
        </w:rPr>
        <w:t>paritapreviro</w:t>
      </w:r>
      <w:proofErr w:type="spellEnd"/>
      <w:r>
        <w:rPr>
          <w:rFonts w:ascii="Times New Roman" w:hAnsi="Times New Roman"/>
        </w:rPr>
        <w:t>/</w:t>
      </w:r>
      <w:proofErr w:type="spellStart"/>
      <w:r w:rsidRPr="00E10411">
        <w:rPr>
          <w:rFonts w:ascii="Times New Roman" w:hAnsi="Times New Roman"/>
        </w:rPr>
        <w:t>ritonaviro</w:t>
      </w:r>
      <w:proofErr w:type="spellEnd"/>
      <w:r w:rsidRPr="00E10411">
        <w:rPr>
          <w:rFonts w:ascii="Times New Roman" w:hAnsi="Times New Roman"/>
        </w:rPr>
        <w:t xml:space="preserve"> ir </w:t>
      </w:r>
      <w:proofErr w:type="spellStart"/>
      <w:r w:rsidRPr="00E10411">
        <w:rPr>
          <w:rFonts w:ascii="Times New Roman" w:hAnsi="Times New Roman"/>
        </w:rPr>
        <w:t>dasabuviro</w:t>
      </w:r>
      <w:proofErr w:type="spellEnd"/>
      <w:r w:rsidRPr="00E10411">
        <w:rPr>
          <w:rFonts w:ascii="Times New Roman" w:hAnsi="Times New Roman"/>
        </w:rPr>
        <w:t xml:space="preserve">, nes tuomet gali padidėti kepenų funkcijos (kraujo tyrimų) rodikliai, </w:t>
      </w:r>
      <w:proofErr w:type="spellStart"/>
      <w:r w:rsidRPr="00E10411">
        <w:rPr>
          <w:rFonts w:ascii="Times New Roman" w:hAnsi="Times New Roman"/>
        </w:rPr>
        <w:t>t.y</w:t>
      </w:r>
      <w:proofErr w:type="spellEnd"/>
      <w:r w:rsidRPr="00E10411">
        <w:rPr>
          <w:rFonts w:ascii="Times New Roman" w:hAnsi="Times New Roman"/>
        </w:rPr>
        <w:t xml:space="preserve">. kepenų fermento ALT </w:t>
      </w:r>
      <w:r>
        <w:rPr>
          <w:rFonts w:ascii="Times New Roman" w:hAnsi="Times New Roman"/>
        </w:rPr>
        <w:t>aktyvumas</w:t>
      </w:r>
      <w:r w:rsidRPr="00E10411">
        <w:rPr>
          <w:rFonts w:ascii="Times New Roman" w:hAnsi="Times New Roman"/>
        </w:rPr>
        <w:t xml:space="preserve">. </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Prieš Jums pradedant vartoti </w:t>
      </w:r>
      <w:r>
        <w:rPr>
          <w:rFonts w:ascii="Times New Roman" w:hAnsi="Times New Roman"/>
        </w:rPr>
        <w:t>šių</w:t>
      </w:r>
      <w:r w:rsidRPr="00E10411">
        <w:rPr>
          <w:rFonts w:ascii="Times New Roman" w:hAnsi="Times New Roman"/>
        </w:rPr>
        <w:t xml:space="preserve"> vaistų, gydytojas paskirs kitą kontracep</w:t>
      </w:r>
      <w:r>
        <w:rPr>
          <w:rFonts w:ascii="Times New Roman" w:hAnsi="Times New Roman"/>
        </w:rPr>
        <w:t>cijos priemonę</w:t>
      </w:r>
      <w:r w:rsidRPr="00E10411">
        <w:rPr>
          <w:rFonts w:ascii="Times New Roman" w:hAnsi="Times New Roman"/>
        </w:rPr>
        <w:t>.</w:t>
      </w:r>
    </w:p>
    <w:p w:rsidR="00BF0469" w:rsidRPr="00E10411" w:rsidRDefault="00BF0469" w:rsidP="00BF0469">
      <w:pPr>
        <w:spacing w:after="0" w:line="240" w:lineRule="auto"/>
        <w:rPr>
          <w:rFonts w:ascii="Times New Roman" w:hAnsi="Times New Roman"/>
        </w:rPr>
      </w:pPr>
    </w:p>
    <w:p w:rsidR="00BF0469" w:rsidRPr="00772C95" w:rsidRDefault="00BF0469" w:rsidP="00BF0469">
      <w:pPr>
        <w:spacing w:after="0" w:line="240" w:lineRule="auto"/>
        <w:rPr>
          <w:rFonts w:ascii="Times New Roman" w:hAnsi="Times New Roman"/>
        </w:rPr>
      </w:pPr>
      <w:proofErr w:type="spellStart"/>
      <w:r>
        <w:rPr>
          <w:rFonts w:ascii="Times New Roman" w:hAnsi="Times New Roman"/>
        </w:rPr>
        <w:t>Ongavia</w:t>
      </w:r>
      <w:proofErr w:type="spellEnd"/>
      <w:r w:rsidRPr="00E10411">
        <w:rPr>
          <w:rFonts w:ascii="Times New Roman" w:hAnsi="Times New Roman"/>
        </w:rPr>
        <w:t xml:space="preserve"> vėl galima vartoti praėjus maždaug 2 savaitėms po paskutinės minėtų vaistų dozės. Žr. skyrių „</w:t>
      </w:r>
      <w:proofErr w:type="spellStart"/>
      <w:r>
        <w:rPr>
          <w:rFonts w:ascii="Times New Roman" w:hAnsi="Times New Roman"/>
        </w:rPr>
        <w:t>Ongavia</w:t>
      </w:r>
      <w:proofErr w:type="spellEnd"/>
      <w:r w:rsidRPr="00E10411">
        <w:rPr>
          <w:rFonts w:ascii="Times New Roman" w:hAnsi="Times New Roman"/>
        </w:rPr>
        <w:t xml:space="preserve"> vartoti negalima“.</w:t>
      </w:r>
    </w:p>
    <w:p w:rsidR="00BF0469" w:rsidRPr="00772C95" w:rsidRDefault="00BF0469" w:rsidP="00BF0469">
      <w:pPr>
        <w:spacing w:after="0" w:line="240" w:lineRule="auto"/>
        <w:rPr>
          <w:rFonts w:ascii="Times New Roman" w:hAnsi="Times New Roman"/>
        </w:rPr>
      </w:pPr>
    </w:p>
    <w:p w:rsidR="00BF0469" w:rsidRPr="00464D20" w:rsidRDefault="00BF0469" w:rsidP="00BF0469">
      <w:pPr>
        <w:spacing w:after="0" w:line="240" w:lineRule="auto"/>
        <w:rPr>
          <w:rFonts w:ascii="Times New Roman" w:hAnsi="Times New Roman"/>
        </w:rPr>
      </w:pPr>
      <w:r w:rsidRPr="00464D20">
        <w:rPr>
          <w:rFonts w:ascii="Times New Roman" w:hAnsi="Times New Roman"/>
        </w:rPr>
        <w:t xml:space="preserve">Prieš pradėdami vartoti bet kurį </w:t>
      </w:r>
      <w:r>
        <w:rPr>
          <w:rFonts w:ascii="Times New Roman" w:hAnsi="Times New Roman"/>
        </w:rPr>
        <w:t xml:space="preserve">kitą </w:t>
      </w:r>
      <w:r w:rsidRPr="00464D20">
        <w:rPr>
          <w:rFonts w:ascii="Times New Roman" w:hAnsi="Times New Roman"/>
        </w:rPr>
        <w:t>vaistą, pasitarkite su gydytoju arba vaistininku.</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Kartu su </w:t>
      </w:r>
      <w:proofErr w:type="spellStart"/>
      <w:r>
        <w:rPr>
          <w:rFonts w:ascii="Times New Roman" w:hAnsi="Times New Roman"/>
        </w:rPr>
        <w:t>Ongavia</w:t>
      </w:r>
      <w:proofErr w:type="spellEnd"/>
      <w:r w:rsidRPr="00E10411">
        <w:rPr>
          <w:rFonts w:ascii="Times New Roman" w:hAnsi="Times New Roman"/>
        </w:rPr>
        <w:t xml:space="preserve"> galima naudoti tamponus. Pirmiausia reikia įsikišti </w:t>
      </w:r>
      <w:proofErr w:type="spellStart"/>
      <w:r>
        <w:rPr>
          <w:rFonts w:ascii="Times New Roman" w:hAnsi="Times New Roman"/>
        </w:rPr>
        <w:t>Ongavia</w:t>
      </w:r>
      <w:proofErr w:type="spellEnd"/>
      <w:r>
        <w:rPr>
          <w:rFonts w:ascii="Times New Roman" w:hAnsi="Times New Roman"/>
        </w:rPr>
        <w:t xml:space="preserve">, o po to </w:t>
      </w:r>
      <w:r w:rsidRPr="00E10411">
        <w:rPr>
          <w:rFonts w:ascii="Times New Roman" w:hAnsi="Times New Roman"/>
        </w:rPr>
        <w:t xml:space="preserve">tamponą. Tamponą reikia ištraukti atsargiai, kad įsitikintumėte, ar makšties žiedas atsitiktinai neiškrito. Jeigu </w:t>
      </w:r>
      <w:proofErr w:type="spellStart"/>
      <w:r>
        <w:rPr>
          <w:rFonts w:ascii="Times New Roman" w:hAnsi="Times New Roman"/>
        </w:rPr>
        <w:t>Ongavia</w:t>
      </w:r>
      <w:proofErr w:type="spellEnd"/>
      <w:r w:rsidRPr="00E10411">
        <w:rPr>
          <w:rFonts w:ascii="Times New Roman" w:hAnsi="Times New Roman"/>
        </w:rPr>
        <w:t xml:space="preserve"> iškrito, makšties žiedą paprasčiausiai nuplaukite vėsiu ar drungnu vandeniu ir nedelsdama vėl įsikiškite į makštį.</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proofErr w:type="spellStart"/>
      <w:r w:rsidRPr="00E10411">
        <w:rPr>
          <w:rFonts w:ascii="Times New Roman" w:hAnsi="Times New Roman"/>
        </w:rPr>
        <w:t>Spermicidai</w:t>
      </w:r>
      <w:proofErr w:type="spellEnd"/>
      <w:r w:rsidRPr="00E10411">
        <w:rPr>
          <w:rFonts w:ascii="Times New Roman" w:hAnsi="Times New Roman"/>
        </w:rPr>
        <w:t xml:space="preserve"> ir vaistai nuo grybelių sukeliamų makšties ligų </w:t>
      </w:r>
      <w:proofErr w:type="spellStart"/>
      <w:r>
        <w:rPr>
          <w:rFonts w:ascii="Times New Roman" w:hAnsi="Times New Roman"/>
        </w:rPr>
        <w:t>Ongavia</w:t>
      </w:r>
      <w:proofErr w:type="spellEnd"/>
      <w:r w:rsidRPr="00E10411">
        <w:rPr>
          <w:rFonts w:ascii="Times New Roman" w:hAnsi="Times New Roman"/>
        </w:rPr>
        <w:t xml:space="preserve"> kontraceptinio veiksmingumo nemažina.</w:t>
      </w:r>
    </w:p>
    <w:p w:rsidR="00BF0469" w:rsidRPr="00E10411" w:rsidRDefault="00BF0469" w:rsidP="00BF0469">
      <w:pPr>
        <w:spacing w:after="0" w:line="240" w:lineRule="auto"/>
        <w:rPr>
          <w:rFonts w:ascii="Times New Roman" w:hAnsi="Times New Roman"/>
        </w:rPr>
      </w:pPr>
    </w:p>
    <w:p w:rsidR="00BF0469" w:rsidRDefault="00BF0469" w:rsidP="00BF0469">
      <w:pPr>
        <w:keepNext/>
        <w:spacing w:after="0" w:line="240" w:lineRule="auto"/>
        <w:rPr>
          <w:rFonts w:ascii="Times New Roman" w:hAnsi="Times New Roman"/>
          <w:b/>
        </w:rPr>
      </w:pPr>
      <w:r w:rsidRPr="00FD4C4E">
        <w:rPr>
          <w:rFonts w:ascii="Times New Roman" w:hAnsi="Times New Roman"/>
          <w:b/>
        </w:rPr>
        <w:t>Laboratoriniai tyrimai</w:t>
      </w:r>
    </w:p>
    <w:p w:rsidR="00BF0469" w:rsidRPr="00E10411" w:rsidRDefault="00BF0469" w:rsidP="00BF0469">
      <w:pPr>
        <w:keepNext/>
        <w:spacing w:after="0" w:line="240" w:lineRule="auto"/>
        <w:rPr>
          <w:rFonts w:ascii="Times New Roman" w:hAnsi="Times New Roman"/>
          <w:b/>
        </w:rPr>
      </w:pPr>
      <w:r w:rsidRPr="00E10411">
        <w:rPr>
          <w:rFonts w:ascii="Times New Roman" w:hAnsi="Times New Roman"/>
        </w:rPr>
        <w:t xml:space="preserve">Jeigu Jums reikia atlikti bet kokį kraujo ar šlapimo tyrimą, pasakykite gydytojui, kad vartojate </w:t>
      </w:r>
      <w:proofErr w:type="spellStart"/>
      <w:r>
        <w:rPr>
          <w:rFonts w:ascii="Times New Roman" w:hAnsi="Times New Roman"/>
        </w:rPr>
        <w:t>Ongavia</w:t>
      </w:r>
      <w:proofErr w:type="spellEnd"/>
      <w:r w:rsidRPr="00E10411">
        <w:rPr>
          <w:rFonts w:ascii="Times New Roman" w:hAnsi="Times New Roman"/>
        </w:rPr>
        <w:t xml:space="preserve">, nes jis gali keisti kai kurių tyrimų rezultatus. </w:t>
      </w:r>
    </w:p>
    <w:p w:rsidR="00BF0469" w:rsidRPr="00E10411" w:rsidRDefault="00BF0469" w:rsidP="00BF0469">
      <w:pPr>
        <w:spacing w:after="0" w:line="240" w:lineRule="auto"/>
        <w:rPr>
          <w:rFonts w:ascii="Times New Roman" w:hAnsi="Times New Roman"/>
        </w:rPr>
      </w:pPr>
    </w:p>
    <w:p w:rsidR="00BF0469" w:rsidRPr="00E10411" w:rsidRDefault="00BF0469" w:rsidP="00BF0469">
      <w:pPr>
        <w:tabs>
          <w:tab w:val="left" w:pos="567"/>
        </w:tabs>
        <w:spacing w:after="0" w:line="240" w:lineRule="auto"/>
        <w:rPr>
          <w:rFonts w:ascii="Times New Roman" w:hAnsi="Times New Roman"/>
          <w:b/>
        </w:rPr>
      </w:pPr>
      <w:r w:rsidRPr="00E10411">
        <w:rPr>
          <w:rFonts w:ascii="Times New Roman" w:hAnsi="Times New Roman"/>
          <w:b/>
        </w:rPr>
        <w:t>Nėštumas ir žindymo laikotarpis</w:t>
      </w: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Nėščioms arba manančioms, kad yra pastojusios, moterims </w:t>
      </w:r>
      <w:proofErr w:type="spellStart"/>
      <w:r>
        <w:rPr>
          <w:rFonts w:ascii="Times New Roman" w:hAnsi="Times New Roman"/>
        </w:rPr>
        <w:t>Ongavia</w:t>
      </w:r>
      <w:proofErr w:type="spellEnd"/>
      <w:r w:rsidRPr="00E10411">
        <w:rPr>
          <w:rFonts w:ascii="Times New Roman" w:hAnsi="Times New Roman"/>
        </w:rPr>
        <w:t xml:space="preserve"> vartoti negalima. Jeigu pastojote vartodama </w:t>
      </w:r>
      <w:proofErr w:type="spellStart"/>
      <w:r>
        <w:rPr>
          <w:rFonts w:ascii="Times New Roman" w:hAnsi="Times New Roman"/>
        </w:rPr>
        <w:t>Ongavia</w:t>
      </w:r>
      <w:proofErr w:type="spellEnd"/>
      <w:r w:rsidRPr="00E10411">
        <w:rPr>
          <w:rFonts w:ascii="Times New Roman" w:hAnsi="Times New Roman"/>
        </w:rPr>
        <w:t>, turite ištraukti makšties žiedą ir kreiptis į gydytoją.</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Jeigu norite nutraukti </w:t>
      </w:r>
      <w:proofErr w:type="spellStart"/>
      <w:r>
        <w:rPr>
          <w:rFonts w:ascii="Times New Roman" w:hAnsi="Times New Roman"/>
        </w:rPr>
        <w:t>Ongavia</w:t>
      </w:r>
      <w:proofErr w:type="spellEnd"/>
      <w:r w:rsidRPr="00E10411">
        <w:rPr>
          <w:rFonts w:ascii="Times New Roman" w:hAnsi="Times New Roman"/>
        </w:rPr>
        <w:t xml:space="preserve"> vartojimą,</w:t>
      </w:r>
      <w:r>
        <w:rPr>
          <w:rFonts w:ascii="Times New Roman" w:hAnsi="Times New Roman"/>
        </w:rPr>
        <w:t xml:space="preserve"> nes planuojate pastoti, žr. 3</w:t>
      </w:r>
      <w:r w:rsidRPr="00E10411">
        <w:rPr>
          <w:rFonts w:ascii="Times New Roman" w:hAnsi="Times New Roman"/>
        </w:rPr>
        <w:t> </w:t>
      </w:r>
      <w:r>
        <w:rPr>
          <w:rFonts w:ascii="Times New Roman" w:hAnsi="Times New Roman"/>
        </w:rPr>
        <w:t>skyrių</w:t>
      </w:r>
      <w:r w:rsidRPr="00E10411">
        <w:rPr>
          <w:rFonts w:ascii="Times New Roman" w:hAnsi="Times New Roman"/>
        </w:rPr>
        <w:t xml:space="preserve"> </w:t>
      </w:r>
      <w:r>
        <w:rPr>
          <w:rFonts w:ascii="Times New Roman" w:hAnsi="Times New Roman"/>
        </w:rPr>
        <w:t>„</w:t>
      </w:r>
      <w:r w:rsidRPr="00464D20">
        <w:rPr>
          <w:rFonts w:ascii="Times New Roman" w:hAnsi="Times New Roman"/>
        </w:rPr>
        <w:t xml:space="preserve">Jeigu norite nutraukti </w:t>
      </w:r>
      <w:proofErr w:type="spellStart"/>
      <w:r w:rsidRPr="00464D20">
        <w:rPr>
          <w:rFonts w:ascii="Times New Roman" w:hAnsi="Times New Roman"/>
        </w:rPr>
        <w:t>Ongavia</w:t>
      </w:r>
      <w:proofErr w:type="spellEnd"/>
      <w:r w:rsidRPr="00464D20">
        <w:rPr>
          <w:rFonts w:ascii="Times New Roman" w:hAnsi="Times New Roman"/>
        </w:rPr>
        <w:t xml:space="preserve"> vartojimą</w:t>
      </w:r>
      <w:r>
        <w:rPr>
          <w:rFonts w:ascii="Times New Roman" w:hAnsi="Times New Roman"/>
        </w:rPr>
        <w:t>“</w:t>
      </w:r>
      <w:r w:rsidRPr="00E10411">
        <w:rPr>
          <w:rFonts w:ascii="Times New Roman" w:hAnsi="Times New Roman"/>
        </w:rPr>
        <w:t>.</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Žindymo laikotarpiu </w:t>
      </w:r>
      <w:proofErr w:type="spellStart"/>
      <w:r>
        <w:rPr>
          <w:rFonts w:ascii="Times New Roman" w:hAnsi="Times New Roman"/>
        </w:rPr>
        <w:t>Ongavia</w:t>
      </w:r>
      <w:proofErr w:type="spellEnd"/>
      <w:r w:rsidRPr="00E10411">
        <w:rPr>
          <w:rFonts w:ascii="Times New Roman" w:hAnsi="Times New Roman"/>
        </w:rPr>
        <w:t xml:space="preserve"> vartoti nerekomenduojama. Jeigu norite žindymo metu vartoti </w:t>
      </w:r>
      <w:proofErr w:type="spellStart"/>
      <w:r>
        <w:rPr>
          <w:rFonts w:ascii="Times New Roman" w:hAnsi="Times New Roman"/>
        </w:rPr>
        <w:t>Ongavia</w:t>
      </w:r>
      <w:proofErr w:type="spellEnd"/>
      <w:r w:rsidRPr="00E10411">
        <w:rPr>
          <w:rFonts w:ascii="Times New Roman" w:hAnsi="Times New Roman"/>
        </w:rPr>
        <w:t>, kreipkitės patarimo į gydytoją.</w:t>
      </w:r>
    </w:p>
    <w:p w:rsidR="00BF0469" w:rsidRPr="00E10411" w:rsidRDefault="00BF0469" w:rsidP="00BF0469">
      <w:pPr>
        <w:spacing w:after="0" w:line="240" w:lineRule="auto"/>
        <w:rPr>
          <w:rFonts w:ascii="Times New Roman" w:hAnsi="Times New Roman"/>
        </w:rPr>
      </w:pPr>
    </w:p>
    <w:p w:rsidR="00BF0469" w:rsidRPr="00E10411" w:rsidRDefault="00BF0469" w:rsidP="00BF0469">
      <w:pPr>
        <w:tabs>
          <w:tab w:val="left" w:pos="567"/>
        </w:tabs>
        <w:spacing w:after="0" w:line="240" w:lineRule="auto"/>
        <w:rPr>
          <w:rFonts w:ascii="Times New Roman" w:hAnsi="Times New Roman"/>
          <w:b/>
        </w:rPr>
      </w:pPr>
      <w:r w:rsidRPr="00E10411">
        <w:rPr>
          <w:rFonts w:ascii="Times New Roman" w:hAnsi="Times New Roman"/>
          <w:b/>
        </w:rPr>
        <w:t>Vairavimas ir mechanizmų valdymas</w:t>
      </w:r>
    </w:p>
    <w:p w:rsidR="00BF0469" w:rsidRPr="00E10411" w:rsidRDefault="00BF0469" w:rsidP="00BF0469">
      <w:pPr>
        <w:spacing w:after="0" w:line="240" w:lineRule="auto"/>
        <w:rPr>
          <w:rFonts w:ascii="Times New Roman" w:hAnsi="Times New Roman"/>
        </w:rPr>
      </w:pPr>
      <w:r>
        <w:rPr>
          <w:rFonts w:ascii="Times New Roman" w:hAnsi="Times New Roman"/>
        </w:rPr>
        <w:t xml:space="preserve">Nėra tikėtina, kad </w:t>
      </w:r>
      <w:proofErr w:type="spellStart"/>
      <w:r>
        <w:rPr>
          <w:rFonts w:ascii="Times New Roman" w:hAnsi="Times New Roman"/>
        </w:rPr>
        <w:t>Ongavia</w:t>
      </w:r>
      <w:proofErr w:type="spellEnd"/>
      <w:r w:rsidRPr="00E10411">
        <w:rPr>
          <w:rFonts w:ascii="Times New Roman" w:hAnsi="Times New Roman"/>
        </w:rPr>
        <w:t xml:space="preserve"> </w:t>
      </w:r>
      <w:r>
        <w:rPr>
          <w:rFonts w:ascii="Times New Roman" w:hAnsi="Times New Roman"/>
        </w:rPr>
        <w:t>veikia gebėjimą</w:t>
      </w:r>
      <w:r w:rsidRPr="00E10411">
        <w:rPr>
          <w:rFonts w:ascii="Times New Roman" w:hAnsi="Times New Roman"/>
        </w:rPr>
        <w:t xml:space="preserve"> vairuoti ar valdyti mechanizmus.</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p>
    <w:p w:rsidR="00BF0469" w:rsidRPr="00E10411" w:rsidRDefault="00BF0469" w:rsidP="00BF0469">
      <w:pPr>
        <w:keepNext/>
        <w:keepLines/>
        <w:spacing w:after="0" w:line="240" w:lineRule="auto"/>
        <w:ind w:left="600" w:hanging="600"/>
        <w:rPr>
          <w:rFonts w:ascii="Times New Roman" w:hAnsi="Times New Roman"/>
          <w:b/>
        </w:rPr>
      </w:pPr>
      <w:r w:rsidRPr="00E10411">
        <w:rPr>
          <w:rFonts w:ascii="Times New Roman" w:hAnsi="Times New Roman"/>
          <w:b/>
        </w:rPr>
        <w:t>3.</w:t>
      </w:r>
      <w:r w:rsidRPr="00E10411">
        <w:rPr>
          <w:rFonts w:ascii="Times New Roman" w:hAnsi="Times New Roman"/>
          <w:b/>
        </w:rPr>
        <w:tab/>
        <w:t xml:space="preserve">Kaip vartoti </w:t>
      </w:r>
      <w:proofErr w:type="spellStart"/>
      <w:r>
        <w:rPr>
          <w:rFonts w:ascii="Times New Roman" w:hAnsi="Times New Roman"/>
          <w:b/>
        </w:rPr>
        <w:t>Ongavia</w:t>
      </w:r>
      <w:proofErr w:type="spellEnd"/>
    </w:p>
    <w:p w:rsidR="00BF0469" w:rsidRPr="00E10411" w:rsidRDefault="00BF0469" w:rsidP="00BF0469">
      <w:pPr>
        <w:keepNext/>
        <w:keepLines/>
        <w:spacing w:after="0" w:line="240" w:lineRule="auto"/>
        <w:rPr>
          <w:rFonts w:ascii="Times New Roman" w:hAnsi="Times New Roman"/>
        </w:rPr>
      </w:pPr>
    </w:p>
    <w:p w:rsidR="00BF0469" w:rsidRDefault="00BF0469" w:rsidP="00BF0469">
      <w:pPr>
        <w:spacing w:after="0" w:line="240" w:lineRule="auto"/>
        <w:rPr>
          <w:rFonts w:ascii="Times New Roman" w:hAnsi="Times New Roman"/>
        </w:rPr>
      </w:pPr>
      <w:proofErr w:type="spellStart"/>
      <w:r>
        <w:rPr>
          <w:rFonts w:ascii="Times New Roman" w:hAnsi="Times New Roman"/>
        </w:rPr>
        <w:t>Ongavia</w:t>
      </w:r>
      <w:proofErr w:type="spellEnd"/>
      <w:r w:rsidRPr="00E10411">
        <w:rPr>
          <w:rFonts w:ascii="Times New Roman" w:hAnsi="Times New Roman"/>
        </w:rPr>
        <w:t xml:space="preserve"> įsikišti į makštį ir išsitraukti galite pati. Gydytojas paaiškins, kada pradėti vartoti </w:t>
      </w:r>
      <w:proofErr w:type="spellStart"/>
      <w:r>
        <w:rPr>
          <w:rFonts w:ascii="Times New Roman" w:hAnsi="Times New Roman"/>
        </w:rPr>
        <w:t>Ongavia</w:t>
      </w:r>
      <w:proofErr w:type="spellEnd"/>
      <w:r w:rsidRPr="00E10411">
        <w:rPr>
          <w:rFonts w:ascii="Times New Roman" w:hAnsi="Times New Roman"/>
        </w:rPr>
        <w:t xml:space="preserve"> pirmą kartą. Makšties žiedas į makštį turi būti įkišamas reikiam</w:t>
      </w:r>
      <w:r>
        <w:rPr>
          <w:rFonts w:ascii="Times New Roman" w:hAnsi="Times New Roman"/>
        </w:rPr>
        <w:t>ą mėnesinių ciklo dieną (žr. 3</w:t>
      </w:r>
      <w:r w:rsidRPr="00E10411">
        <w:rPr>
          <w:rFonts w:ascii="Times New Roman" w:hAnsi="Times New Roman"/>
        </w:rPr>
        <w:t> </w:t>
      </w:r>
      <w:r>
        <w:rPr>
          <w:rFonts w:ascii="Times New Roman" w:hAnsi="Times New Roman"/>
        </w:rPr>
        <w:t>skyrių</w:t>
      </w:r>
      <w:r w:rsidRPr="00E10411">
        <w:rPr>
          <w:rFonts w:ascii="Times New Roman" w:hAnsi="Times New Roman"/>
        </w:rPr>
        <w:t xml:space="preserve"> ,,Kada pradėti vartoti pirmą žiedą“) ir paliekamas joje 3 savaites iš eilės. Kad būtų užtikrinta apsauga nuo pastojimo, reguliariai (pvz., prieš lytinius santykius ir po jų) tikrinkite, ar </w:t>
      </w:r>
      <w:proofErr w:type="spellStart"/>
      <w:r>
        <w:rPr>
          <w:rFonts w:ascii="Times New Roman" w:hAnsi="Times New Roman"/>
        </w:rPr>
        <w:t>Ongavia</w:t>
      </w:r>
      <w:proofErr w:type="spellEnd"/>
      <w:r w:rsidRPr="00E10411">
        <w:rPr>
          <w:rFonts w:ascii="Times New Roman" w:hAnsi="Times New Roman"/>
        </w:rPr>
        <w:t xml:space="preserve"> yra makštyje. Po trijų savaičių ištraukite </w:t>
      </w:r>
      <w:proofErr w:type="spellStart"/>
      <w:r>
        <w:rPr>
          <w:rFonts w:ascii="Times New Roman" w:hAnsi="Times New Roman"/>
        </w:rPr>
        <w:t>Ongavia</w:t>
      </w:r>
      <w:proofErr w:type="spellEnd"/>
      <w:r w:rsidRPr="00E10411">
        <w:rPr>
          <w:rFonts w:ascii="Times New Roman" w:hAnsi="Times New Roman"/>
        </w:rPr>
        <w:t xml:space="preserve"> ir padarykite vienos savaitės pertrauką. Per pertrauką, kol žiedo nėra, dažniausiai prasidės mėnesinių kraujavimas.</w:t>
      </w:r>
    </w:p>
    <w:p w:rsidR="00BF0469"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Pr>
          <w:rFonts w:ascii="Times New Roman" w:hAnsi="Times New Roman"/>
        </w:rPr>
        <w:t>Tuo metu, k</w:t>
      </w:r>
      <w:r w:rsidRPr="008A3E55">
        <w:rPr>
          <w:rFonts w:ascii="Times New Roman" w:hAnsi="Times New Roman"/>
        </w:rPr>
        <w:t xml:space="preserve">ai </w:t>
      </w:r>
      <w:r>
        <w:rPr>
          <w:rFonts w:ascii="Times New Roman" w:hAnsi="Times New Roman"/>
        </w:rPr>
        <w:t xml:space="preserve">naudojate </w:t>
      </w:r>
      <w:proofErr w:type="spellStart"/>
      <w:r>
        <w:rPr>
          <w:rFonts w:ascii="Times New Roman" w:hAnsi="Times New Roman"/>
        </w:rPr>
        <w:t>Ongavia</w:t>
      </w:r>
      <w:proofErr w:type="spellEnd"/>
      <w:r>
        <w:rPr>
          <w:rFonts w:ascii="Times New Roman" w:hAnsi="Times New Roman"/>
        </w:rPr>
        <w:t>,</w:t>
      </w:r>
      <w:r w:rsidRPr="008A3E55">
        <w:rPr>
          <w:rFonts w:ascii="Times New Roman" w:hAnsi="Times New Roman"/>
        </w:rPr>
        <w:t xml:space="preserve"> negalima naudoti tam tikrų moteriškų barjerinės kontracepcijos priemonių, pvz., makšties diafragmos, gimdos kaklelio </w:t>
      </w:r>
      <w:r>
        <w:rPr>
          <w:rFonts w:ascii="Times New Roman" w:hAnsi="Times New Roman"/>
        </w:rPr>
        <w:t>gaubtuvėlio</w:t>
      </w:r>
      <w:r w:rsidRPr="008A3E55">
        <w:rPr>
          <w:rFonts w:ascii="Times New Roman" w:hAnsi="Times New Roman"/>
        </w:rPr>
        <w:t xml:space="preserve"> ar moteriško prezervatyvo. Šių barjerinės kontracepcijos priemonių negalima naudoti </w:t>
      </w:r>
      <w:proofErr w:type="spellStart"/>
      <w:r>
        <w:rPr>
          <w:rFonts w:ascii="Times New Roman" w:hAnsi="Times New Roman"/>
        </w:rPr>
        <w:t>Ongavia</w:t>
      </w:r>
      <w:proofErr w:type="spellEnd"/>
      <w:r w:rsidRPr="008A3E55">
        <w:rPr>
          <w:rFonts w:ascii="Times New Roman" w:hAnsi="Times New Roman"/>
        </w:rPr>
        <w:t xml:space="preserve"> poveikiui papildyti, nes </w:t>
      </w:r>
      <w:proofErr w:type="spellStart"/>
      <w:r>
        <w:rPr>
          <w:rFonts w:ascii="Times New Roman" w:hAnsi="Times New Roman"/>
        </w:rPr>
        <w:t>Ongavia</w:t>
      </w:r>
      <w:proofErr w:type="spellEnd"/>
      <w:r w:rsidRPr="008A3E55">
        <w:rPr>
          <w:rFonts w:ascii="Times New Roman" w:hAnsi="Times New Roman"/>
        </w:rPr>
        <w:t xml:space="preserve"> gali trukdyti tinkamai įdėti diafragmą, gimdos kaklelio </w:t>
      </w:r>
      <w:r>
        <w:rPr>
          <w:rFonts w:ascii="Times New Roman" w:hAnsi="Times New Roman"/>
        </w:rPr>
        <w:t>gaubtuvėlį</w:t>
      </w:r>
      <w:r w:rsidRPr="008A3E55">
        <w:rPr>
          <w:rFonts w:ascii="Times New Roman" w:hAnsi="Times New Roman"/>
        </w:rPr>
        <w:t xml:space="preserve"> ar moterišką prezervatyvą.</w:t>
      </w:r>
    </w:p>
    <w:p w:rsidR="00BF0469" w:rsidRPr="00E10411" w:rsidRDefault="00BF0469" w:rsidP="00BF0469">
      <w:pPr>
        <w:spacing w:after="0" w:line="240" w:lineRule="auto"/>
        <w:rPr>
          <w:rFonts w:ascii="Times New Roman" w:hAnsi="Times New Roman"/>
        </w:rPr>
      </w:pPr>
    </w:p>
    <w:p w:rsidR="00BF0469" w:rsidRPr="00E10411" w:rsidRDefault="00BF0469" w:rsidP="00BF0469">
      <w:pPr>
        <w:keepNext/>
        <w:tabs>
          <w:tab w:val="left" w:pos="567"/>
        </w:tabs>
        <w:spacing w:after="0" w:line="240" w:lineRule="auto"/>
        <w:rPr>
          <w:rFonts w:ascii="Times New Roman" w:hAnsi="Times New Roman"/>
          <w:b/>
        </w:rPr>
      </w:pPr>
      <w:r w:rsidRPr="00E10411">
        <w:rPr>
          <w:rFonts w:ascii="Times New Roman" w:hAnsi="Times New Roman"/>
          <w:b/>
        </w:rPr>
        <w:t xml:space="preserve">Kaip įsikišti ir ištraukti </w:t>
      </w:r>
      <w:proofErr w:type="spellStart"/>
      <w:r>
        <w:rPr>
          <w:rFonts w:ascii="Times New Roman" w:hAnsi="Times New Roman"/>
          <w:b/>
        </w:rPr>
        <w:t>Ongavia</w:t>
      </w:r>
      <w:proofErr w:type="spellEnd"/>
    </w:p>
    <w:p w:rsidR="00BF0469" w:rsidRPr="00E10411" w:rsidRDefault="00BF0469" w:rsidP="00BF0469">
      <w:pPr>
        <w:keepNext/>
        <w:spacing w:after="0" w:line="240" w:lineRule="auto"/>
        <w:ind w:left="600" w:hanging="600"/>
        <w:rPr>
          <w:rFonts w:ascii="Times New Roman" w:hAnsi="Times New Roman"/>
        </w:rPr>
      </w:pPr>
      <w:r w:rsidRPr="00E10411">
        <w:rPr>
          <w:rFonts w:ascii="Times New Roman" w:hAnsi="Times New Roman"/>
        </w:rPr>
        <w:t>1.</w:t>
      </w:r>
      <w:r w:rsidRPr="00E10411">
        <w:rPr>
          <w:rFonts w:ascii="Times New Roman" w:hAnsi="Times New Roman"/>
        </w:rPr>
        <w:tab/>
        <w:t>Prieš įsikišant žiedą, patikrinkite jo tinkamumo laiką (žr. 5 skyrių ,,</w:t>
      </w:r>
      <w:r w:rsidRPr="00D97863">
        <w:rPr>
          <w:rFonts w:ascii="Times New Roman" w:hAnsi="Times New Roman"/>
        </w:rPr>
        <w:t xml:space="preserve">Kaip laikyti </w:t>
      </w:r>
      <w:proofErr w:type="spellStart"/>
      <w:r w:rsidRPr="00D97863">
        <w:rPr>
          <w:rFonts w:ascii="Times New Roman" w:hAnsi="Times New Roman"/>
        </w:rPr>
        <w:t>Ongavia</w:t>
      </w:r>
      <w:proofErr w:type="spellEnd"/>
      <w:r w:rsidRPr="00E10411">
        <w:rPr>
          <w:rFonts w:ascii="Times New Roman" w:hAnsi="Times New Roman"/>
        </w:rPr>
        <w:t>“).</w:t>
      </w:r>
    </w:p>
    <w:p w:rsidR="00BF0469" w:rsidRPr="00E10411" w:rsidRDefault="00BF0469" w:rsidP="00BF0469">
      <w:pPr>
        <w:keepNext/>
        <w:spacing w:after="0" w:line="240" w:lineRule="auto"/>
        <w:ind w:left="600" w:hanging="600"/>
        <w:rPr>
          <w:rFonts w:ascii="Times New Roman" w:hAnsi="Times New Roman"/>
        </w:rPr>
      </w:pPr>
      <w:r w:rsidRPr="00E10411">
        <w:rPr>
          <w:rFonts w:ascii="Times New Roman" w:hAnsi="Times New Roman"/>
        </w:rPr>
        <w:t>2.</w:t>
      </w:r>
      <w:r w:rsidRPr="00E10411">
        <w:rPr>
          <w:rFonts w:ascii="Times New Roman" w:hAnsi="Times New Roman"/>
        </w:rPr>
        <w:tab/>
        <w:t>Prieš įsikišant ir ištraukiant žiedą, nusiplaukite rankas.</w:t>
      </w:r>
    </w:p>
    <w:p w:rsidR="00BF0469" w:rsidRPr="00E10411" w:rsidRDefault="00BF0469" w:rsidP="00BF0469">
      <w:pPr>
        <w:spacing w:after="0" w:line="240" w:lineRule="auto"/>
        <w:ind w:left="600" w:hanging="600"/>
        <w:rPr>
          <w:rFonts w:ascii="Times New Roman" w:hAnsi="Times New Roman"/>
        </w:rPr>
      </w:pPr>
      <w:r w:rsidRPr="00E10411">
        <w:rPr>
          <w:rFonts w:ascii="Times New Roman" w:hAnsi="Times New Roman"/>
        </w:rPr>
        <w:t>3.</w:t>
      </w:r>
      <w:r w:rsidRPr="00E10411">
        <w:rPr>
          <w:rFonts w:ascii="Times New Roman" w:hAnsi="Times New Roman"/>
        </w:rPr>
        <w:tab/>
        <w:t>Pasirinkite patogiausią padėtį makšties žiedui įsikišti: stovint aukščiau pastatyta viena koja, tupint ar atsigulus.</w:t>
      </w:r>
    </w:p>
    <w:p w:rsidR="00BF0469" w:rsidRPr="00E10411" w:rsidRDefault="00BF0469" w:rsidP="00BF0469">
      <w:pPr>
        <w:spacing w:after="0" w:line="240" w:lineRule="auto"/>
        <w:ind w:left="600" w:hanging="600"/>
        <w:rPr>
          <w:rFonts w:ascii="Times New Roman" w:hAnsi="Times New Roman"/>
        </w:rPr>
      </w:pPr>
      <w:r w:rsidRPr="00E10411">
        <w:rPr>
          <w:rFonts w:ascii="Times New Roman" w:hAnsi="Times New Roman"/>
        </w:rPr>
        <w:t>4.</w:t>
      </w:r>
      <w:r w:rsidRPr="00E10411">
        <w:rPr>
          <w:rFonts w:ascii="Times New Roman" w:hAnsi="Times New Roman"/>
        </w:rPr>
        <w:tab/>
        <w:t xml:space="preserve">Iš paketėlio išimkite </w:t>
      </w:r>
      <w:proofErr w:type="spellStart"/>
      <w:r>
        <w:rPr>
          <w:rFonts w:ascii="Times New Roman" w:hAnsi="Times New Roman"/>
        </w:rPr>
        <w:t>Ongavia</w:t>
      </w:r>
      <w:proofErr w:type="spellEnd"/>
      <w:r w:rsidRPr="00E10411">
        <w:rPr>
          <w:rFonts w:ascii="Times New Roman" w:hAnsi="Times New Roman"/>
        </w:rPr>
        <w:t>.</w:t>
      </w:r>
    </w:p>
    <w:p w:rsidR="00BF0469" w:rsidRPr="00E10411" w:rsidRDefault="00BF0469" w:rsidP="00BF0469">
      <w:pPr>
        <w:spacing w:after="0" w:line="240" w:lineRule="auto"/>
        <w:ind w:left="600" w:hanging="600"/>
        <w:rPr>
          <w:rFonts w:ascii="Times New Roman" w:hAnsi="Times New Roman"/>
        </w:rPr>
      </w:pPr>
      <w:r w:rsidRPr="00E10411">
        <w:rPr>
          <w:rFonts w:ascii="Times New Roman" w:hAnsi="Times New Roman"/>
        </w:rPr>
        <w:t>5.</w:t>
      </w:r>
      <w:r w:rsidRPr="00E10411">
        <w:rPr>
          <w:rFonts w:ascii="Times New Roman" w:hAnsi="Times New Roman"/>
        </w:rPr>
        <w:tab/>
        <w:t>Paimkite makšties žiedą nykščiu ir rodomuoju</w:t>
      </w:r>
      <w:r>
        <w:rPr>
          <w:rFonts w:ascii="Times New Roman" w:hAnsi="Times New Roman"/>
        </w:rPr>
        <w:t xml:space="preserve"> (kitaip - smiliumi)</w:t>
      </w:r>
      <w:r w:rsidRPr="00E10411">
        <w:rPr>
          <w:rFonts w:ascii="Times New Roman" w:hAnsi="Times New Roman"/>
        </w:rPr>
        <w:t xml:space="preserve"> pirštu, iš abiejų pusių suspauskite ir įkiškite į makštį (1</w:t>
      </w:r>
      <w:r w:rsidRPr="00E10411">
        <w:rPr>
          <w:rFonts w:ascii="Times New Roman" w:hAnsi="Times New Roman"/>
        </w:rPr>
        <w:noBreakHyphen/>
        <w:t>4</w:t>
      </w:r>
      <w:r>
        <w:rPr>
          <w:rFonts w:ascii="Times New Roman" w:hAnsi="Times New Roman"/>
        </w:rPr>
        <w:t> </w:t>
      </w:r>
      <w:r w:rsidRPr="00E10411">
        <w:rPr>
          <w:rFonts w:ascii="Times New Roman" w:hAnsi="Times New Roman"/>
        </w:rPr>
        <w:t>paveiksl</w:t>
      </w:r>
      <w:r>
        <w:rPr>
          <w:rFonts w:ascii="Times New Roman" w:hAnsi="Times New Roman"/>
        </w:rPr>
        <w:t>ėliai</w:t>
      </w:r>
      <w:r w:rsidRPr="00E10411">
        <w:rPr>
          <w:rFonts w:ascii="Times New Roman" w:hAnsi="Times New Roman"/>
        </w:rPr>
        <w:t xml:space="preserve">). </w:t>
      </w:r>
      <w:r w:rsidRPr="00BC564E">
        <w:rPr>
          <w:rFonts w:ascii="Times New Roman" w:hAnsi="Times New Roman"/>
        </w:rPr>
        <w:t xml:space="preserve">Jeigu </w:t>
      </w:r>
      <w:proofErr w:type="spellStart"/>
      <w:r w:rsidRPr="00BC564E">
        <w:rPr>
          <w:rFonts w:ascii="Times New Roman" w:hAnsi="Times New Roman"/>
        </w:rPr>
        <w:t>Ongavia</w:t>
      </w:r>
      <w:proofErr w:type="spellEnd"/>
      <w:r w:rsidRPr="00BC564E">
        <w:rPr>
          <w:rFonts w:ascii="Times New Roman" w:hAnsi="Times New Roman"/>
        </w:rPr>
        <w:t xml:space="preserve"> įkištas tinkamai, nieko nej</w:t>
      </w:r>
      <w:r>
        <w:rPr>
          <w:rFonts w:ascii="Times New Roman" w:hAnsi="Times New Roman"/>
        </w:rPr>
        <w:t>a</w:t>
      </w:r>
      <w:r w:rsidRPr="00BC564E">
        <w:rPr>
          <w:rFonts w:ascii="Times New Roman" w:hAnsi="Times New Roman"/>
        </w:rPr>
        <w:t>usite. Jeigu jaučiatės nepatogiai, žiedą švelniai pastumkite šiek tiek gilyn į makštį. Tiksli žiedo padėtis makštyje nėra svarbi.</w:t>
      </w:r>
      <w:r w:rsidRPr="00E10411">
        <w:rPr>
          <w:rFonts w:ascii="Times New Roman" w:hAnsi="Times New Roman"/>
        </w:rPr>
        <w:t xml:space="preserve"> </w:t>
      </w:r>
    </w:p>
    <w:p w:rsidR="00BF0469" w:rsidRPr="00E10411" w:rsidRDefault="00BF0469" w:rsidP="00BF0469">
      <w:pPr>
        <w:spacing w:after="0" w:line="240" w:lineRule="auto"/>
        <w:ind w:left="600" w:hanging="600"/>
        <w:rPr>
          <w:rFonts w:ascii="Times New Roman" w:hAnsi="Times New Roman"/>
        </w:rPr>
      </w:pPr>
      <w:r w:rsidRPr="00E10411">
        <w:rPr>
          <w:rFonts w:ascii="Times New Roman" w:hAnsi="Times New Roman"/>
        </w:rPr>
        <w:t>6.</w:t>
      </w:r>
      <w:r w:rsidRPr="00E10411">
        <w:rPr>
          <w:rFonts w:ascii="Times New Roman" w:hAnsi="Times New Roman"/>
        </w:rPr>
        <w:tab/>
        <w:t>Po 3</w:t>
      </w:r>
      <w:r w:rsidRPr="00E10411">
        <w:rPr>
          <w:rFonts w:ascii="Times New Roman" w:eastAsia="Times New Roman" w:hAnsi="Times New Roman"/>
          <w:lang w:eastAsia="en-US"/>
        </w:rPr>
        <w:t> </w:t>
      </w:r>
      <w:r w:rsidRPr="00E10411">
        <w:rPr>
          <w:rFonts w:ascii="Times New Roman" w:hAnsi="Times New Roman"/>
        </w:rPr>
        <w:t xml:space="preserve">savaičių ištraukite </w:t>
      </w:r>
      <w:proofErr w:type="spellStart"/>
      <w:r>
        <w:rPr>
          <w:rFonts w:ascii="Times New Roman" w:hAnsi="Times New Roman"/>
        </w:rPr>
        <w:t>Ongavia</w:t>
      </w:r>
      <w:proofErr w:type="spellEnd"/>
      <w:r w:rsidRPr="00E10411">
        <w:rPr>
          <w:rFonts w:ascii="Times New Roman" w:hAnsi="Times New Roman"/>
        </w:rPr>
        <w:t xml:space="preserve"> iš makšties. Tai galima padaryti užkabinus rodomuoju</w:t>
      </w:r>
      <w:r>
        <w:rPr>
          <w:rFonts w:ascii="Times New Roman" w:hAnsi="Times New Roman"/>
        </w:rPr>
        <w:t xml:space="preserve"> (smiliumi)</w:t>
      </w:r>
      <w:r w:rsidRPr="00E10411">
        <w:rPr>
          <w:rFonts w:ascii="Times New Roman" w:hAnsi="Times New Roman"/>
        </w:rPr>
        <w:t xml:space="preserve"> pirštu už priekinio makšties žiedo lanko ar suėmus lanką rodomuoju</w:t>
      </w:r>
      <w:r>
        <w:rPr>
          <w:rFonts w:ascii="Times New Roman" w:hAnsi="Times New Roman"/>
        </w:rPr>
        <w:t xml:space="preserve"> (smiliumi)</w:t>
      </w:r>
      <w:r w:rsidRPr="00E10411">
        <w:rPr>
          <w:rFonts w:ascii="Times New Roman" w:hAnsi="Times New Roman"/>
        </w:rPr>
        <w:t xml:space="preserve"> ir </w:t>
      </w:r>
      <w:proofErr w:type="spellStart"/>
      <w:r w:rsidRPr="00E10411">
        <w:rPr>
          <w:rFonts w:ascii="Times New Roman" w:hAnsi="Times New Roman"/>
        </w:rPr>
        <w:t>viduriniuoju</w:t>
      </w:r>
      <w:proofErr w:type="spellEnd"/>
      <w:r>
        <w:rPr>
          <w:rFonts w:ascii="Times New Roman" w:hAnsi="Times New Roman"/>
        </w:rPr>
        <w:t xml:space="preserve"> </w:t>
      </w:r>
      <w:r>
        <w:rPr>
          <w:rFonts w:ascii="Times New Roman" w:hAnsi="Times New Roman"/>
        </w:rPr>
        <w:lastRenderedPageBreak/>
        <w:t>(didžiuoju)</w:t>
      </w:r>
      <w:r w:rsidRPr="00E10411">
        <w:rPr>
          <w:rFonts w:ascii="Times New Roman" w:hAnsi="Times New Roman"/>
        </w:rPr>
        <w:t xml:space="preserve"> pirštu (5 pav</w:t>
      </w:r>
      <w:r>
        <w:rPr>
          <w:rFonts w:ascii="Times New Roman" w:hAnsi="Times New Roman"/>
        </w:rPr>
        <w:t>.</w:t>
      </w:r>
      <w:r w:rsidRPr="00E10411">
        <w:rPr>
          <w:rFonts w:ascii="Times New Roman" w:hAnsi="Times New Roman"/>
        </w:rPr>
        <w:t>) ir patraukiant į išorę. Jei Jūs nustatote žiedo buvimo vietą makštyje, bet negalite jo ištraukti, kreipkitės į gydytoją.</w:t>
      </w:r>
    </w:p>
    <w:p w:rsidR="00BF0469" w:rsidRPr="00E10411" w:rsidRDefault="00BF0469" w:rsidP="00BF0469">
      <w:pPr>
        <w:spacing w:after="0" w:line="240" w:lineRule="auto"/>
        <w:ind w:left="600" w:hanging="600"/>
        <w:rPr>
          <w:rFonts w:ascii="Times New Roman" w:hAnsi="Times New Roman"/>
        </w:rPr>
      </w:pPr>
      <w:r w:rsidRPr="00E10411">
        <w:rPr>
          <w:rFonts w:ascii="Times New Roman" w:hAnsi="Times New Roman"/>
        </w:rPr>
        <w:t>7.</w:t>
      </w:r>
      <w:r w:rsidRPr="00E10411">
        <w:rPr>
          <w:rFonts w:ascii="Times New Roman" w:hAnsi="Times New Roman"/>
        </w:rPr>
        <w:tab/>
        <w:t xml:space="preserve">Pavartotą žiedą išmeskite su įprastinėmis buitinėmis atliekomis, geriausia įdėjus į </w:t>
      </w:r>
      <w:r>
        <w:rPr>
          <w:rFonts w:ascii="Times New Roman" w:hAnsi="Times New Roman"/>
        </w:rPr>
        <w:t xml:space="preserve">tam skirtą </w:t>
      </w:r>
      <w:r w:rsidRPr="00E10411">
        <w:rPr>
          <w:rFonts w:ascii="Times New Roman" w:hAnsi="Times New Roman"/>
        </w:rPr>
        <w:t xml:space="preserve">paketėlį. </w:t>
      </w:r>
      <w:proofErr w:type="spellStart"/>
      <w:r>
        <w:rPr>
          <w:rFonts w:ascii="Times New Roman" w:hAnsi="Times New Roman"/>
        </w:rPr>
        <w:t>Ongavia</w:t>
      </w:r>
      <w:proofErr w:type="spellEnd"/>
      <w:r w:rsidRPr="00E10411">
        <w:rPr>
          <w:rFonts w:ascii="Times New Roman" w:hAnsi="Times New Roman"/>
        </w:rPr>
        <w:t xml:space="preserve"> negalima išmesti į kanalizaciją.</w:t>
      </w:r>
    </w:p>
    <w:p w:rsidR="00BF0469" w:rsidRDefault="00BF0469" w:rsidP="00BF0469">
      <w:pPr>
        <w:spacing w:after="0" w:line="240" w:lineRule="auto"/>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3544"/>
        <w:gridCol w:w="708"/>
        <w:gridCol w:w="1418"/>
        <w:gridCol w:w="2700"/>
        <w:gridCol w:w="844"/>
      </w:tblGrid>
      <w:tr w:rsidR="00BF0469" w:rsidRPr="00A86467" w:rsidTr="00895B1C">
        <w:tc>
          <w:tcPr>
            <w:tcW w:w="3652" w:type="dxa"/>
            <w:gridSpan w:val="2"/>
            <w:shd w:val="clear" w:color="auto" w:fill="auto"/>
          </w:tcPr>
          <w:p w:rsidR="00BF0469" w:rsidRPr="00D215DA" w:rsidRDefault="00BF0469" w:rsidP="00895B1C">
            <w:pPr>
              <w:autoSpaceDE w:val="0"/>
              <w:autoSpaceDN w:val="0"/>
              <w:adjustRightInd w:val="0"/>
              <w:spacing w:after="0" w:line="150" w:lineRule="exact"/>
              <w:rPr>
                <w:rFonts w:ascii="Times New Roman" w:hAnsi="Times New Roman"/>
              </w:rPr>
            </w:pPr>
          </w:p>
          <w:p w:rsidR="00BF0469" w:rsidRPr="00D215DA" w:rsidRDefault="00BF0469" w:rsidP="00895B1C">
            <w:pPr>
              <w:autoSpaceDE w:val="0"/>
              <w:autoSpaceDN w:val="0"/>
              <w:adjustRightInd w:val="0"/>
              <w:spacing w:after="0" w:line="150" w:lineRule="exact"/>
              <w:rPr>
                <w:rFonts w:ascii="Times New Roman" w:hAnsi="Times New Roman"/>
              </w:rPr>
            </w:pPr>
          </w:p>
          <w:p w:rsidR="00BF0469" w:rsidRPr="00A86467" w:rsidRDefault="00BF0469" w:rsidP="00895B1C">
            <w:pPr>
              <w:autoSpaceDE w:val="0"/>
              <w:autoSpaceDN w:val="0"/>
              <w:adjustRightInd w:val="0"/>
              <w:spacing w:after="0" w:line="240" w:lineRule="auto"/>
              <w:ind w:left="106" w:right="-20"/>
              <w:rPr>
                <w:rFonts w:ascii="Times New Roman" w:hAnsi="Times New Roman"/>
                <w:lang w:val="en-US"/>
              </w:rPr>
            </w:pPr>
            <w:r w:rsidRPr="00A86467">
              <w:rPr>
                <w:rFonts w:ascii="Times New Roman" w:hAnsi="Times New Roman"/>
                <w:noProof/>
              </w:rPr>
              <w:drawing>
                <wp:inline distT="0" distB="0" distL="0" distR="0" wp14:anchorId="7848AE0D" wp14:editId="174A1658">
                  <wp:extent cx="1777365" cy="12236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7365" cy="1223645"/>
                          </a:xfrm>
                          <a:prstGeom prst="rect">
                            <a:avLst/>
                          </a:prstGeom>
                          <a:noFill/>
                          <a:ln>
                            <a:noFill/>
                          </a:ln>
                        </pic:spPr>
                      </pic:pic>
                    </a:graphicData>
                  </a:graphic>
                </wp:inline>
              </w:drawing>
            </w:r>
          </w:p>
          <w:p w:rsidR="00BF0469" w:rsidRPr="00A86467" w:rsidRDefault="00BF0469" w:rsidP="00895B1C">
            <w:pPr>
              <w:autoSpaceDE w:val="0"/>
              <w:autoSpaceDN w:val="0"/>
              <w:adjustRightInd w:val="0"/>
              <w:spacing w:after="0" w:line="140" w:lineRule="exact"/>
              <w:rPr>
                <w:rFonts w:ascii="Times New Roman" w:hAnsi="Times New Roman"/>
                <w:lang w:val="en-US"/>
              </w:rPr>
            </w:pPr>
          </w:p>
          <w:p w:rsidR="00BF0469" w:rsidRPr="00A86467" w:rsidRDefault="00BF0469" w:rsidP="00895B1C">
            <w:pPr>
              <w:autoSpaceDE w:val="0"/>
              <w:autoSpaceDN w:val="0"/>
              <w:adjustRightInd w:val="0"/>
              <w:spacing w:after="0" w:line="240" w:lineRule="auto"/>
              <w:ind w:right="-20"/>
              <w:rPr>
                <w:rFonts w:ascii="Times New Roman" w:hAnsi="Times New Roman"/>
                <w:i/>
                <w:lang w:val="en-US"/>
              </w:rPr>
            </w:pPr>
            <w:r w:rsidRPr="00A86467">
              <w:rPr>
                <w:rFonts w:ascii="Times New Roman" w:hAnsi="Times New Roman"/>
                <w:i/>
                <w:w w:val="103"/>
                <w:lang w:val="en-US"/>
              </w:rPr>
              <w:t>1</w:t>
            </w:r>
            <w:r>
              <w:rPr>
                <w:rFonts w:ascii="Times New Roman" w:hAnsi="Times New Roman"/>
                <w:i/>
                <w:w w:val="103"/>
                <w:lang w:val="en-US"/>
              </w:rPr>
              <w:t> </w:t>
            </w:r>
            <w:proofErr w:type="spellStart"/>
            <w:r>
              <w:rPr>
                <w:rFonts w:ascii="Times New Roman" w:hAnsi="Times New Roman"/>
                <w:i/>
                <w:w w:val="103"/>
                <w:lang w:val="en-US"/>
              </w:rPr>
              <w:t>paveikslėlis</w:t>
            </w:r>
            <w:proofErr w:type="spellEnd"/>
          </w:p>
          <w:p w:rsidR="00BF0469" w:rsidRPr="00A86467" w:rsidRDefault="00BF0469" w:rsidP="00895B1C">
            <w:pPr>
              <w:autoSpaceDE w:val="0"/>
              <w:autoSpaceDN w:val="0"/>
              <w:adjustRightInd w:val="0"/>
              <w:spacing w:after="0" w:line="120" w:lineRule="exact"/>
              <w:rPr>
                <w:rFonts w:ascii="Times New Roman" w:hAnsi="Times New Roman"/>
                <w:lang w:val="en-US"/>
              </w:rPr>
            </w:pPr>
          </w:p>
          <w:p w:rsidR="00BF0469" w:rsidRDefault="00BF0469" w:rsidP="00895B1C">
            <w:pPr>
              <w:autoSpaceDE w:val="0"/>
              <w:autoSpaceDN w:val="0"/>
              <w:adjustRightInd w:val="0"/>
              <w:spacing w:after="0" w:line="190" w:lineRule="exact"/>
              <w:rPr>
                <w:rFonts w:ascii="Times New Roman" w:hAnsi="Times New Roman"/>
                <w:lang w:val="en-US"/>
              </w:rPr>
            </w:pPr>
            <w:proofErr w:type="spellStart"/>
            <w:r w:rsidRPr="00A86467">
              <w:rPr>
                <w:rFonts w:ascii="Times New Roman" w:hAnsi="Times New Roman"/>
                <w:lang w:val="en-US"/>
              </w:rPr>
              <w:t>Išimkite</w:t>
            </w:r>
            <w:proofErr w:type="spellEnd"/>
            <w:r w:rsidRPr="00A86467">
              <w:rPr>
                <w:rFonts w:ascii="Times New Roman" w:hAnsi="Times New Roman"/>
                <w:lang w:val="en-US"/>
              </w:rPr>
              <w:t xml:space="preserve"> </w:t>
            </w:r>
            <w:proofErr w:type="spellStart"/>
            <w:r w:rsidRPr="00A86467">
              <w:rPr>
                <w:rFonts w:ascii="Times New Roman" w:hAnsi="Times New Roman"/>
                <w:lang w:val="en-US"/>
              </w:rPr>
              <w:t>Ongavia</w:t>
            </w:r>
            <w:proofErr w:type="spellEnd"/>
            <w:r w:rsidRPr="00A86467">
              <w:rPr>
                <w:rFonts w:ascii="Times New Roman" w:hAnsi="Times New Roman"/>
                <w:lang w:val="en-US"/>
              </w:rPr>
              <w:t xml:space="preserve"> </w:t>
            </w:r>
            <w:proofErr w:type="spellStart"/>
            <w:r w:rsidRPr="00A86467">
              <w:rPr>
                <w:rFonts w:ascii="Times New Roman" w:hAnsi="Times New Roman"/>
                <w:lang w:val="en-US"/>
              </w:rPr>
              <w:t>iš</w:t>
            </w:r>
            <w:proofErr w:type="spellEnd"/>
            <w:r w:rsidRPr="00A86467">
              <w:rPr>
                <w:rFonts w:ascii="Times New Roman" w:hAnsi="Times New Roman"/>
                <w:lang w:val="en-US"/>
              </w:rPr>
              <w:t xml:space="preserve"> </w:t>
            </w:r>
            <w:proofErr w:type="spellStart"/>
            <w:r w:rsidRPr="00A86467">
              <w:rPr>
                <w:rFonts w:ascii="Times New Roman" w:hAnsi="Times New Roman"/>
                <w:lang w:val="en-US"/>
              </w:rPr>
              <w:t>paketėlio</w:t>
            </w:r>
            <w:proofErr w:type="spellEnd"/>
            <w:r w:rsidRPr="00A86467">
              <w:rPr>
                <w:rFonts w:ascii="Times New Roman" w:hAnsi="Times New Roman"/>
                <w:lang w:val="en-US"/>
              </w:rPr>
              <w:t xml:space="preserve"> </w:t>
            </w:r>
          </w:p>
          <w:p w:rsidR="00BF0469" w:rsidRPr="00A86467" w:rsidRDefault="00BF0469" w:rsidP="00895B1C">
            <w:pPr>
              <w:autoSpaceDE w:val="0"/>
              <w:autoSpaceDN w:val="0"/>
              <w:adjustRightInd w:val="0"/>
              <w:spacing w:after="0" w:line="190" w:lineRule="exact"/>
              <w:rPr>
                <w:rFonts w:ascii="Times New Roman" w:hAnsi="Times New Roman"/>
                <w:lang w:val="en-US"/>
              </w:rPr>
            </w:pPr>
          </w:p>
          <w:p w:rsidR="00BF0469" w:rsidRPr="00A86467" w:rsidRDefault="00BF0469" w:rsidP="00895B1C">
            <w:pPr>
              <w:autoSpaceDE w:val="0"/>
              <w:autoSpaceDN w:val="0"/>
              <w:adjustRightInd w:val="0"/>
              <w:spacing w:after="0" w:line="240" w:lineRule="auto"/>
              <w:ind w:left="106" w:right="-20"/>
              <w:rPr>
                <w:rFonts w:ascii="Times New Roman" w:hAnsi="Times New Roman"/>
                <w:lang w:val="en-US"/>
              </w:rPr>
            </w:pPr>
            <w:r w:rsidRPr="00A86467">
              <w:rPr>
                <w:rFonts w:ascii="Times New Roman" w:hAnsi="Times New Roman"/>
                <w:noProof/>
              </w:rPr>
              <w:drawing>
                <wp:inline distT="0" distB="0" distL="0" distR="0" wp14:anchorId="1047FDEC" wp14:editId="34E4F2F1">
                  <wp:extent cx="1777365" cy="12172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7365" cy="1217295"/>
                          </a:xfrm>
                          <a:prstGeom prst="rect">
                            <a:avLst/>
                          </a:prstGeom>
                          <a:noFill/>
                          <a:ln>
                            <a:noFill/>
                          </a:ln>
                        </pic:spPr>
                      </pic:pic>
                    </a:graphicData>
                  </a:graphic>
                </wp:inline>
              </w:drawing>
            </w:r>
          </w:p>
          <w:p w:rsidR="00BF0469" w:rsidRPr="00A86467" w:rsidRDefault="00BF0469" w:rsidP="00895B1C">
            <w:pPr>
              <w:autoSpaceDE w:val="0"/>
              <w:autoSpaceDN w:val="0"/>
              <w:adjustRightInd w:val="0"/>
              <w:spacing w:after="0" w:line="150" w:lineRule="exact"/>
              <w:rPr>
                <w:rFonts w:ascii="Times New Roman" w:hAnsi="Times New Roman"/>
                <w:lang w:val="en-US"/>
              </w:rPr>
            </w:pPr>
          </w:p>
          <w:p w:rsidR="00BF0469" w:rsidRPr="00A86467" w:rsidRDefault="00BF0469" w:rsidP="00895B1C">
            <w:pPr>
              <w:autoSpaceDE w:val="0"/>
              <w:autoSpaceDN w:val="0"/>
              <w:adjustRightInd w:val="0"/>
              <w:spacing w:after="0" w:line="240" w:lineRule="auto"/>
              <w:ind w:right="-20"/>
              <w:rPr>
                <w:rFonts w:ascii="Times New Roman" w:hAnsi="Times New Roman"/>
                <w:i/>
                <w:lang w:val="en-US"/>
              </w:rPr>
            </w:pPr>
            <w:r w:rsidRPr="00A86467">
              <w:rPr>
                <w:rFonts w:ascii="Times New Roman" w:hAnsi="Times New Roman"/>
                <w:i/>
                <w:w w:val="103"/>
                <w:lang w:val="en-US"/>
              </w:rPr>
              <w:t>2</w:t>
            </w:r>
            <w:r>
              <w:rPr>
                <w:rFonts w:ascii="Times New Roman" w:hAnsi="Times New Roman"/>
                <w:i/>
                <w:w w:val="103"/>
                <w:lang w:val="en-US"/>
              </w:rPr>
              <w:t> </w:t>
            </w:r>
            <w:proofErr w:type="spellStart"/>
            <w:r>
              <w:rPr>
                <w:rFonts w:ascii="Times New Roman" w:hAnsi="Times New Roman"/>
                <w:i/>
                <w:w w:val="103"/>
                <w:lang w:val="en-US"/>
              </w:rPr>
              <w:t>paveikslėlis</w:t>
            </w:r>
            <w:proofErr w:type="spellEnd"/>
          </w:p>
          <w:p w:rsidR="00BF0469" w:rsidRPr="00A86467" w:rsidRDefault="00BF0469" w:rsidP="00895B1C">
            <w:pPr>
              <w:autoSpaceDE w:val="0"/>
              <w:autoSpaceDN w:val="0"/>
              <w:adjustRightInd w:val="0"/>
              <w:spacing w:after="0" w:line="120" w:lineRule="exact"/>
              <w:rPr>
                <w:rFonts w:ascii="Times New Roman" w:hAnsi="Times New Roman"/>
                <w:lang w:val="en-US"/>
              </w:rPr>
            </w:pPr>
          </w:p>
          <w:p w:rsidR="00BF0469" w:rsidRPr="00A86467" w:rsidRDefault="00BF0469" w:rsidP="00895B1C">
            <w:pPr>
              <w:autoSpaceDE w:val="0"/>
              <w:autoSpaceDN w:val="0"/>
              <w:adjustRightInd w:val="0"/>
              <w:spacing w:after="0" w:line="240" w:lineRule="auto"/>
              <w:ind w:right="-20"/>
              <w:rPr>
                <w:rFonts w:ascii="Times New Roman" w:hAnsi="Times New Roman"/>
                <w:lang w:val="en-US"/>
              </w:rPr>
            </w:pPr>
            <w:proofErr w:type="spellStart"/>
            <w:r w:rsidRPr="0055530A">
              <w:rPr>
                <w:rFonts w:ascii="Times New Roman" w:hAnsi="Times New Roman"/>
                <w:lang w:val="en-US"/>
              </w:rPr>
              <w:t>Suspauskite</w:t>
            </w:r>
            <w:proofErr w:type="spellEnd"/>
            <w:r w:rsidRPr="0055530A">
              <w:rPr>
                <w:rFonts w:ascii="Times New Roman" w:hAnsi="Times New Roman"/>
                <w:lang w:val="en-US"/>
              </w:rPr>
              <w:t xml:space="preserve"> </w:t>
            </w:r>
            <w:proofErr w:type="spellStart"/>
            <w:r w:rsidRPr="0055530A">
              <w:rPr>
                <w:rFonts w:ascii="Times New Roman" w:hAnsi="Times New Roman"/>
                <w:lang w:val="en-US"/>
              </w:rPr>
              <w:t>žiedą</w:t>
            </w:r>
            <w:proofErr w:type="spellEnd"/>
          </w:p>
          <w:p w:rsidR="00BF0469" w:rsidRPr="00A86467" w:rsidRDefault="00BF0469" w:rsidP="00895B1C">
            <w:pPr>
              <w:autoSpaceDE w:val="0"/>
              <w:autoSpaceDN w:val="0"/>
              <w:adjustRightInd w:val="0"/>
              <w:spacing w:after="0" w:line="240" w:lineRule="auto"/>
              <w:jc w:val="both"/>
              <w:rPr>
                <w:rFonts w:ascii="Times New Roman" w:hAnsi="Times New Roman"/>
                <w:b/>
                <w:i/>
              </w:rPr>
            </w:pPr>
          </w:p>
        </w:tc>
        <w:tc>
          <w:tcPr>
            <w:tcW w:w="5670" w:type="dxa"/>
            <w:gridSpan w:val="4"/>
            <w:shd w:val="clear" w:color="auto" w:fill="auto"/>
          </w:tcPr>
          <w:p w:rsidR="00BF0469" w:rsidRPr="00A86467" w:rsidRDefault="00BF0469" w:rsidP="00895B1C">
            <w:pPr>
              <w:autoSpaceDE w:val="0"/>
              <w:autoSpaceDN w:val="0"/>
              <w:adjustRightInd w:val="0"/>
              <w:spacing w:after="0" w:line="240" w:lineRule="auto"/>
              <w:ind w:right="-20"/>
              <w:rPr>
                <w:rFonts w:ascii="Times New Roman" w:hAnsi="Times New Roman"/>
                <w:lang w:val="en-US"/>
              </w:rPr>
            </w:pPr>
          </w:p>
          <w:p w:rsidR="00BF0469" w:rsidRPr="00A86467" w:rsidRDefault="00BF0469" w:rsidP="00895B1C">
            <w:pPr>
              <w:autoSpaceDE w:val="0"/>
              <w:autoSpaceDN w:val="0"/>
              <w:adjustRightInd w:val="0"/>
              <w:spacing w:after="0" w:line="240" w:lineRule="auto"/>
              <w:ind w:left="57" w:right="1558"/>
              <w:rPr>
                <w:rFonts w:ascii="Times New Roman" w:hAnsi="Times New Roman"/>
                <w:i/>
                <w:lang w:val="en-US"/>
              </w:rPr>
            </w:pPr>
            <w:r w:rsidRPr="00A86467">
              <w:rPr>
                <w:rFonts w:ascii="Times New Roman" w:hAnsi="Times New Roman"/>
                <w:i/>
                <w:w w:val="103"/>
                <w:lang w:val="en-US"/>
              </w:rPr>
              <w:t>3</w:t>
            </w:r>
            <w:r>
              <w:rPr>
                <w:rFonts w:ascii="Times New Roman" w:hAnsi="Times New Roman"/>
                <w:i/>
                <w:w w:val="103"/>
                <w:lang w:val="en-US"/>
              </w:rPr>
              <w:t> </w:t>
            </w:r>
            <w:proofErr w:type="spellStart"/>
            <w:r>
              <w:rPr>
                <w:rFonts w:ascii="Times New Roman" w:hAnsi="Times New Roman"/>
                <w:i/>
                <w:w w:val="103"/>
                <w:lang w:val="en-US"/>
              </w:rPr>
              <w:t>paveikslėlis</w:t>
            </w:r>
            <w:proofErr w:type="spellEnd"/>
          </w:p>
          <w:p w:rsidR="00BF0469" w:rsidRPr="00A86467" w:rsidRDefault="00BF0469" w:rsidP="00895B1C">
            <w:pPr>
              <w:autoSpaceDE w:val="0"/>
              <w:autoSpaceDN w:val="0"/>
              <w:adjustRightInd w:val="0"/>
              <w:spacing w:after="0" w:line="240" w:lineRule="auto"/>
              <w:rPr>
                <w:rFonts w:ascii="Times New Roman" w:hAnsi="Times New Roman"/>
              </w:rPr>
            </w:pPr>
            <w:r w:rsidRPr="00A86467">
              <w:rPr>
                <w:rFonts w:ascii="Times New Roman" w:hAnsi="Times New Roman"/>
                <w:b/>
                <w:i/>
                <w:noProof/>
              </w:rPr>
              <w:drawing>
                <wp:inline distT="0" distB="0" distL="0" distR="0" wp14:anchorId="4E48E7D5" wp14:editId="5DF2BFE0">
                  <wp:extent cx="2884805" cy="350329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05" cy="3503295"/>
                          </a:xfrm>
                          <a:prstGeom prst="rect">
                            <a:avLst/>
                          </a:prstGeom>
                          <a:noFill/>
                          <a:ln>
                            <a:noFill/>
                          </a:ln>
                        </pic:spPr>
                      </pic:pic>
                    </a:graphicData>
                  </a:graphic>
                </wp:inline>
              </w:drawing>
            </w:r>
          </w:p>
          <w:p w:rsidR="00BF0469" w:rsidRPr="00A86467" w:rsidRDefault="00BF0469" w:rsidP="00895B1C">
            <w:pPr>
              <w:autoSpaceDE w:val="0"/>
              <w:autoSpaceDN w:val="0"/>
              <w:adjustRightInd w:val="0"/>
              <w:spacing w:after="0" w:line="240" w:lineRule="auto"/>
              <w:rPr>
                <w:rFonts w:ascii="Times New Roman" w:hAnsi="Times New Roman"/>
              </w:rPr>
            </w:pPr>
            <w:r w:rsidRPr="0055530A">
              <w:rPr>
                <w:rFonts w:ascii="Times New Roman" w:hAnsi="Times New Roman"/>
              </w:rPr>
              <w:t>Pasirinkite patogią padėtį žiedui įsikišti</w:t>
            </w:r>
          </w:p>
          <w:p w:rsidR="00BF0469" w:rsidRPr="00A86467" w:rsidRDefault="00BF0469" w:rsidP="00895B1C">
            <w:pPr>
              <w:autoSpaceDE w:val="0"/>
              <w:autoSpaceDN w:val="0"/>
              <w:adjustRightInd w:val="0"/>
              <w:spacing w:after="0" w:line="240" w:lineRule="auto"/>
              <w:jc w:val="both"/>
              <w:rPr>
                <w:rFonts w:ascii="Times New Roman" w:hAnsi="Times New Roman"/>
                <w:b/>
                <w:i/>
              </w:rPr>
            </w:pPr>
          </w:p>
        </w:tc>
      </w:tr>
      <w:tr w:rsidR="00BF0469" w:rsidRPr="00A86467" w:rsidTr="00895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08" w:type="dxa"/>
          <w:wAfter w:w="844" w:type="dxa"/>
          <w:cantSplit/>
          <w:trHeight w:val="512"/>
        </w:trPr>
        <w:tc>
          <w:tcPr>
            <w:tcW w:w="8370" w:type="dxa"/>
            <w:gridSpan w:val="4"/>
            <w:hideMark/>
          </w:tcPr>
          <w:p w:rsidR="00BF0469" w:rsidRPr="00A86467" w:rsidRDefault="00BF0469" w:rsidP="00895B1C">
            <w:pPr>
              <w:tabs>
                <w:tab w:val="left" w:pos="34"/>
                <w:tab w:val="left" w:pos="2869"/>
                <w:tab w:val="right" w:pos="9026"/>
              </w:tabs>
              <w:suppressAutoHyphens/>
              <w:spacing w:after="0" w:line="240" w:lineRule="auto"/>
              <w:rPr>
                <w:rFonts w:ascii="Times New Roman" w:hAnsi="Times New Roman"/>
                <w:i/>
              </w:rPr>
            </w:pPr>
          </w:p>
        </w:tc>
      </w:tr>
      <w:tr w:rsidR="00BF0469" w:rsidRPr="009C327A" w:rsidTr="00895B1C">
        <w:tblPrEx>
          <w:tblBorders>
            <w:insideH w:val="none" w:sz="0" w:space="0" w:color="auto"/>
            <w:insideV w:val="none" w:sz="0" w:space="0" w:color="auto"/>
          </w:tblBorders>
        </w:tblPrEx>
        <w:trPr>
          <w:trHeight w:val="3667"/>
        </w:trPr>
        <w:tc>
          <w:tcPr>
            <w:tcW w:w="5778" w:type="dxa"/>
            <w:gridSpan w:val="4"/>
            <w:shd w:val="clear" w:color="auto" w:fill="auto"/>
          </w:tcPr>
          <w:p w:rsidR="00BF0469" w:rsidRPr="009C327A" w:rsidRDefault="00BF0469" w:rsidP="00895B1C">
            <w:pPr>
              <w:pStyle w:val="Betarp"/>
              <w:rPr>
                <w:noProof/>
                <w:lang w:val="en-US"/>
              </w:rPr>
            </w:pPr>
            <w:r>
              <w:rPr>
                <w:noProof/>
                <w:lang w:val="lt-LT" w:eastAsia="lt-LT"/>
              </w:rPr>
              <w:drawing>
                <wp:inline distT="0" distB="0" distL="0" distR="0" wp14:anchorId="44B7EAFD" wp14:editId="5EBEB3FD">
                  <wp:extent cx="3531870" cy="2440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1870" cy="2440940"/>
                          </a:xfrm>
                          <a:prstGeom prst="rect">
                            <a:avLst/>
                          </a:prstGeom>
                        </pic:spPr>
                      </pic:pic>
                    </a:graphicData>
                  </a:graphic>
                </wp:inline>
              </w:drawing>
            </w:r>
          </w:p>
          <w:p w:rsidR="00BF0469" w:rsidRPr="009C327A" w:rsidRDefault="00BF0469" w:rsidP="00895B1C">
            <w:pPr>
              <w:pStyle w:val="Betarp"/>
              <w:jc w:val="center"/>
              <w:rPr>
                <w:b/>
                <w:i/>
                <w:szCs w:val="22"/>
              </w:rPr>
            </w:pPr>
            <w:r w:rsidRPr="009C327A">
              <w:rPr>
                <w:noProof/>
                <w:lang w:val="en-US"/>
              </w:rPr>
              <w:t xml:space="preserve">                     </w:t>
            </w:r>
            <w:r w:rsidRPr="009C327A">
              <w:rPr>
                <w:i/>
              </w:rPr>
              <w:t>4A</w:t>
            </w:r>
            <w:r>
              <w:rPr>
                <w:i/>
              </w:rPr>
              <w:t xml:space="preserve"> </w:t>
            </w:r>
            <w:proofErr w:type="spellStart"/>
            <w:r>
              <w:rPr>
                <w:i/>
              </w:rPr>
              <w:t>paveikslėlis</w:t>
            </w:r>
            <w:proofErr w:type="spellEnd"/>
          </w:p>
        </w:tc>
        <w:tc>
          <w:tcPr>
            <w:tcW w:w="3544" w:type="dxa"/>
            <w:gridSpan w:val="2"/>
            <w:shd w:val="clear" w:color="auto" w:fill="auto"/>
          </w:tcPr>
          <w:p w:rsidR="00BF0469" w:rsidRPr="009C327A" w:rsidRDefault="00BF0469" w:rsidP="00895B1C">
            <w:pPr>
              <w:pStyle w:val="Betarp"/>
            </w:pPr>
          </w:p>
          <w:p w:rsidR="00BF0469" w:rsidRPr="009C327A" w:rsidRDefault="00BF0469" w:rsidP="00895B1C">
            <w:pPr>
              <w:pStyle w:val="Betarp"/>
              <w:rPr>
                <w:b/>
                <w:i/>
                <w:szCs w:val="22"/>
              </w:rPr>
            </w:pPr>
            <w:proofErr w:type="spellStart"/>
            <w:r w:rsidRPr="009C327A">
              <w:t>Įsikiškite</w:t>
            </w:r>
            <w:proofErr w:type="spellEnd"/>
            <w:r>
              <w:t xml:space="preserve"> </w:t>
            </w:r>
            <w:proofErr w:type="spellStart"/>
            <w:r>
              <w:t>žiedą</w:t>
            </w:r>
            <w:proofErr w:type="spellEnd"/>
            <w:r>
              <w:t xml:space="preserve"> į </w:t>
            </w:r>
            <w:proofErr w:type="spellStart"/>
            <w:r>
              <w:t>makštį</w:t>
            </w:r>
            <w:proofErr w:type="spellEnd"/>
            <w:r>
              <w:t xml:space="preserve"> </w:t>
            </w:r>
            <w:proofErr w:type="spellStart"/>
            <w:r>
              <w:t>viena</w:t>
            </w:r>
            <w:proofErr w:type="spellEnd"/>
            <w:r>
              <w:t xml:space="preserve"> </w:t>
            </w:r>
            <w:proofErr w:type="spellStart"/>
            <w:r>
              <w:t>ranka</w:t>
            </w:r>
            <w:proofErr w:type="spellEnd"/>
            <w:r>
              <w:t xml:space="preserve"> (4A </w:t>
            </w:r>
            <w:proofErr w:type="spellStart"/>
            <w:r w:rsidRPr="009C327A">
              <w:t>pav</w:t>
            </w:r>
            <w:proofErr w:type="spellEnd"/>
            <w:r w:rsidRPr="009C327A">
              <w:t xml:space="preserve">.), </w:t>
            </w:r>
            <w:proofErr w:type="spellStart"/>
            <w:r w:rsidRPr="009C327A">
              <w:t>prireikus</w:t>
            </w:r>
            <w:proofErr w:type="spellEnd"/>
            <w:r w:rsidRPr="009C327A">
              <w:t xml:space="preserve"> </w:t>
            </w:r>
            <w:proofErr w:type="spellStart"/>
            <w:r w:rsidRPr="009C327A">
              <w:t>kita</w:t>
            </w:r>
            <w:proofErr w:type="spellEnd"/>
            <w:r w:rsidRPr="009C327A">
              <w:t xml:space="preserve"> </w:t>
            </w:r>
            <w:proofErr w:type="spellStart"/>
            <w:r w:rsidRPr="009C327A">
              <w:t>ranka</w:t>
            </w:r>
            <w:proofErr w:type="spellEnd"/>
            <w:r w:rsidRPr="009C327A">
              <w:t xml:space="preserve"> </w:t>
            </w:r>
            <w:proofErr w:type="spellStart"/>
            <w:r w:rsidRPr="009C327A">
              <w:t>galite</w:t>
            </w:r>
            <w:proofErr w:type="spellEnd"/>
            <w:r w:rsidRPr="009C327A">
              <w:t xml:space="preserve"> </w:t>
            </w:r>
            <w:proofErr w:type="spellStart"/>
            <w:r w:rsidRPr="009C327A">
              <w:t>praskėsti</w:t>
            </w:r>
            <w:proofErr w:type="spellEnd"/>
            <w:r w:rsidRPr="009C327A">
              <w:t xml:space="preserve"> </w:t>
            </w:r>
            <w:proofErr w:type="spellStart"/>
            <w:r w:rsidRPr="009C327A">
              <w:t>lytines</w:t>
            </w:r>
            <w:proofErr w:type="spellEnd"/>
            <w:r w:rsidRPr="009C327A">
              <w:t xml:space="preserve"> </w:t>
            </w:r>
            <w:proofErr w:type="spellStart"/>
            <w:r w:rsidRPr="009C327A">
              <w:t>lūpas</w:t>
            </w:r>
            <w:proofErr w:type="spellEnd"/>
            <w:r w:rsidRPr="009C327A">
              <w:t xml:space="preserve">. </w:t>
            </w:r>
            <w:proofErr w:type="spellStart"/>
            <w:r w:rsidRPr="009C327A">
              <w:t>Stumkite</w:t>
            </w:r>
            <w:proofErr w:type="spellEnd"/>
            <w:r w:rsidRPr="009C327A">
              <w:t xml:space="preserve"> </w:t>
            </w:r>
            <w:proofErr w:type="spellStart"/>
            <w:r w:rsidRPr="009C327A">
              <w:t>žiedą</w:t>
            </w:r>
            <w:proofErr w:type="spellEnd"/>
            <w:r w:rsidRPr="009C327A">
              <w:t xml:space="preserve"> į </w:t>
            </w:r>
            <w:proofErr w:type="spellStart"/>
            <w:r w:rsidRPr="009C327A">
              <w:t>makštį</w:t>
            </w:r>
            <w:proofErr w:type="spellEnd"/>
            <w:r w:rsidRPr="009C327A">
              <w:t xml:space="preserve">, </w:t>
            </w:r>
            <w:proofErr w:type="spellStart"/>
            <w:r w:rsidRPr="009C327A">
              <w:t>kol</w:t>
            </w:r>
            <w:proofErr w:type="spellEnd"/>
            <w:r w:rsidRPr="009C327A">
              <w:t xml:space="preserve"> </w:t>
            </w:r>
            <w:proofErr w:type="spellStart"/>
            <w:r w:rsidRPr="009C327A">
              <w:t>jis</w:t>
            </w:r>
            <w:proofErr w:type="spellEnd"/>
            <w:r w:rsidRPr="009C327A">
              <w:t xml:space="preserve"> </w:t>
            </w:r>
            <w:proofErr w:type="spellStart"/>
            <w:r>
              <w:t>atsidurs</w:t>
            </w:r>
            <w:proofErr w:type="spellEnd"/>
            <w:r>
              <w:t xml:space="preserve"> </w:t>
            </w:r>
            <w:proofErr w:type="spellStart"/>
            <w:r>
              <w:t>patogioje</w:t>
            </w:r>
            <w:proofErr w:type="spellEnd"/>
            <w:r>
              <w:t xml:space="preserve"> </w:t>
            </w:r>
            <w:proofErr w:type="spellStart"/>
            <w:r>
              <w:t>padėtyje</w:t>
            </w:r>
            <w:proofErr w:type="spellEnd"/>
            <w:r>
              <w:t xml:space="preserve"> (4B </w:t>
            </w:r>
            <w:proofErr w:type="spellStart"/>
            <w:r>
              <w:t>pav</w:t>
            </w:r>
            <w:proofErr w:type="spellEnd"/>
            <w:r>
              <w:t xml:space="preserve">.). </w:t>
            </w:r>
            <w:proofErr w:type="spellStart"/>
            <w:r>
              <w:t>Palikite</w:t>
            </w:r>
            <w:proofErr w:type="spellEnd"/>
            <w:r>
              <w:t xml:space="preserve"> ten </w:t>
            </w:r>
            <w:proofErr w:type="spellStart"/>
            <w:r>
              <w:t>žiedą</w:t>
            </w:r>
            <w:proofErr w:type="spellEnd"/>
            <w:r>
              <w:t xml:space="preserve"> 3 </w:t>
            </w:r>
            <w:proofErr w:type="spellStart"/>
            <w:r>
              <w:t>savaitėm</w:t>
            </w:r>
            <w:r w:rsidRPr="009C327A">
              <w:t>s</w:t>
            </w:r>
            <w:proofErr w:type="spellEnd"/>
            <w:r w:rsidRPr="009C327A">
              <w:t xml:space="preserve"> (4C </w:t>
            </w:r>
            <w:proofErr w:type="spellStart"/>
            <w:r w:rsidRPr="009C327A">
              <w:t>pav</w:t>
            </w:r>
            <w:proofErr w:type="spellEnd"/>
            <w:r w:rsidRPr="009C327A">
              <w:t>.).</w:t>
            </w:r>
          </w:p>
        </w:tc>
      </w:tr>
      <w:tr w:rsidR="00BF0469" w:rsidRPr="009C327A" w:rsidTr="00895B1C">
        <w:tblPrEx>
          <w:tblBorders>
            <w:insideH w:val="none" w:sz="0" w:space="0" w:color="auto"/>
            <w:insideV w:val="none" w:sz="0" w:space="0" w:color="auto"/>
          </w:tblBorders>
        </w:tblPrEx>
        <w:trPr>
          <w:trHeight w:val="2460"/>
        </w:trPr>
        <w:tc>
          <w:tcPr>
            <w:tcW w:w="4360" w:type="dxa"/>
            <w:gridSpan w:val="3"/>
            <w:shd w:val="clear" w:color="auto" w:fill="auto"/>
          </w:tcPr>
          <w:p w:rsidR="00BF0469" w:rsidRPr="009C327A" w:rsidRDefault="00BF0469" w:rsidP="00895B1C">
            <w:pPr>
              <w:tabs>
                <w:tab w:val="left" w:pos="0"/>
                <w:tab w:val="left" w:pos="3405"/>
                <w:tab w:val="left" w:pos="5685"/>
              </w:tabs>
              <w:autoSpaceDE w:val="0"/>
              <w:autoSpaceDN w:val="0"/>
              <w:adjustRightInd w:val="0"/>
              <w:spacing w:line="240" w:lineRule="auto"/>
              <w:rPr>
                <w:rFonts w:ascii="Times New Roman" w:hAnsi="Times New Roman"/>
                <w:noProof/>
                <w:lang w:val="en-US"/>
              </w:rPr>
            </w:pPr>
            <w:r w:rsidRPr="009C327A">
              <w:rPr>
                <w:rFonts w:ascii="Times New Roman" w:hAnsi="Times New Roman"/>
                <w:noProof/>
              </w:rPr>
              <w:lastRenderedPageBreak/>
              <w:drawing>
                <wp:inline distT="0" distB="0" distL="0" distR="0" wp14:anchorId="550BE712" wp14:editId="44AC8889">
                  <wp:extent cx="2421255" cy="16744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1255" cy="1674495"/>
                          </a:xfrm>
                          <a:prstGeom prst="rect">
                            <a:avLst/>
                          </a:prstGeom>
                          <a:noFill/>
                          <a:ln>
                            <a:noFill/>
                          </a:ln>
                        </pic:spPr>
                      </pic:pic>
                    </a:graphicData>
                  </a:graphic>
                </wp:inline>
              </w:drawing>
            </w:r>
          </w:p>
        </w:tc>
        <w:tc>
          <w:tcPr>
            <w:tcW w:w="4962" w:type="dxa"/>
            <w:gridSpan w:val="3"/>
            <w:shd w:val="clear" w:color="auto" w:fill="auto"/>
          </w:tcPr>
          <w:p w:rsidR="00BF0469" w:rsidRPr="009C327A" w:rsidRDefault="00BF0469" w:rsidP="00895B1C">
            <w:pPr>
              <w:tabs>
                <w:tab w:val="left" w:pos="0"/>
                <w:tab w:val="left" w:pos="3405"/>
                <w:tab w:val="left" w:pos="5685"/>
              </w:tabs>
              <w:autoSpaceDE w:val="0"/>
              <w:autoSpaceDN w:val="0"/>
              <w:adjustRightInd w:val="0"/>
              <w:spacing w:line="240" w:lineRule="auto"/>
              <w:rPr>
                <w:rFonts w:ascii="Times New Roman" w:hAnsi="Times New Roman"/>
                <w:noProof/>
                <w:lang w:val="en-US"/>
              </w:rPr>
            </w:pPr>
            <w:r w:rsidRPr="009C327A">
              <w:rPr>
                <w:rFonts w:ascii="Times New Roman" w:hAnsi="Times New Roman"/>
                <w:noProof/>
              </w:rPr>
              <w:drawing>
                <wp:inline distT="0" distB="0" distL="0" distR="0" wp14:anchorId="29FED84C" wp14:editId="30BC9DFF">
                  <wp:extent cx="2433955" cy="1680845"/>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3955" cy="1680845"/>
                          </a:xfrm>
                          <a:prstGeom prst="rect">
                            <a:avLst/>
                          </a:prstGeom>
                          <a:noFill/>
                          <a:ln>
                            <a:noFill/>
                          </a:ln>
                        </pic:spPr>
                      </pic:pic>
                    </a:graphicData>
                  </a:graphic>
                </wp:inline>
              </w:drawing>
            </w:r>
          </w:p>
        </w:tc>
      </w:tr>
      <w:tr w:rsidR="00BF0469" w:rsidRPr="009C327A" w:rsidTr="00895B1C">
        <w:tblPrEx>
          <w:tblBorders>
            <w:insideH w:val="none" w:sz="0" w:space="0" w:color="auto"/>
            <w:insideV w:val="none" w:sz="0" w:space="0" w:color="auto"/>
          </w:tblBorders>
        </w:tblPrEx>
        <w:trPr>
          <w:trHeight w:val="274"/>
        </w:trPr>
        <w:tc>
          <w:tcPr>
            <w:tcW w:w="4360" w:type="dxa"/>
            <w:gridSpan w:val="3"/>
            <w:tcBorders>
              <w:bottom w:val="nil"/>
            </w:tcBorders>
            <w:shd w:val="clear" w:color="auto" w:fill="auto"/>
          </w:tcPr>
          <w:p w:rsidR="00BF0469" w:rsidRPr="009C327A" w:rsidRDefault="00BF0469" w:rsidP="00895B1C">
            <w:pPr>
              <w:autoSpaceDE w:val="0"/>
              <w:autoSpaceDN w:val="0"/>
              <w:adjustRightInd w:val="0"/>
              <w:spacing w:line="240" w:lineRule="auto"/>
              <w:jc w:val="center"/>
              <w:rPr>
                <w:rFonts w:ascii="Times New Roman" w:hAnsi="Times New Roman"/>
                <w:i/>
              </w:rPr>
            </w:pPr>
            <w:r w:rsidRPr="009C327A">
              <w:rPr>
                <w:rFonts w:ascii="Times New Roman" w:hAnsi="Times New Roman"/>
                <w:i/>
              </w:rPr>
              <w:t>4B</w:t>
            </w:r>
            <w:r>
              <w:rPr>
                <w:rFonts w:ascii="Times New Roman" w:hAnsi="Times New Roman"/>
                <w:i/>
              </w:rPr>
              <w:t xml:space="preserve"> paveikslėlis</w:t>
            </w:r>
          </w:p>
        </w:tc>
        <w:tc>
          <w:tcPr>
            <w:tcW w:w="4962" w:type="dxa"/>
            <w:gridSpan w:val="3"/>
            <w:tcBorders>
              <w:bottom w:val="nil"/>
            </w:tcBorders>
            <w:shd w:val="clear" w:color="auto" w:fill="auto"/>
          </w:tcPr>
          <w:p w:rsidR="00BF0469" w:rsidRPr="009C327A" w:rsidRDefault="00BF0469" w:rsidP="00895B1C">
            <w:pPr>
              <w:autoSpaceDE w:val="0"/>
              <w:autoSpaceDN w:val="0"/>
              <w:adjustRightInd w:val="0"/>
              <w:spacing w:line="240" w:lineRule="auto"/>
              <w:jc w:val="center"/>
              <w:rPr>
                <w:rFonts w:ascii="Times New Roman" w:hAnsi="Times New Roman"/>
                <w:i/>
              </w:rPr>
            </w:pPr>
            <w:r w:rsidRPr="009C327A">
              <w:rPr>
                <w:rFonts w:ascii="Times New Roman" w:hAnsi="Times New Roman"/>
                <w:i/>
              </w:rPr>
              <w:t>4C</w:t>
            </w:r>
            <w:r>
              <w:rPr>
                <w:rFonts w:ascii="Times New Roman" w:hAnsi="Times New Roman"/>
                <w:i/>
              </w:rPr>
              <w:t xml:space="preserve"> paveikslėlis</w:t>
            </w:r>
          </w:p>
          <w:p w:rsidR="00BF0469" w:rsidRPr="009C327A" w:rsidRDefault="00BF0469" w:rsidP="00895B1C">
            <w:pPr>
              <w:autoSpaceDE w:val="0"/>
              <w:autoSpaceDN w:val="0"/>
              <w:adjustRightInd w:val="0"/>
              <w:spacing w:line="240" w:lineRule="auto"/>
              <w:jc w:val="center"/>
              <w:rPr>
                <w:rFonts w:ascii="Times New Roman" w:hAnsi="Times New Roman"/>
                <w:i/>
              </w:rPr>
            </w:pPr>
          </w:p>
        </w:tc>
      </w:tr>
      <w:tr w:rsidR="00BF0469" w:rsidRPr="009C327A" w:rsidTr="00895B1C">
        <w:tblPrEx>
          <w:tblBorders>
            <w:insideH w:val="none" w:sz="0" w:space="0" w:color="auto"/>
            <w:insideV w:val="none" w:sz="0" w:space="0" w:color="auto"/>
          </w:tblBorders>
        </w:tblPrEx>
        <w:tc>
          <w:tcPr>
            <w:tcW w:w="4360" w:type="dxa"/>
            <w:gridSpan w:val="3"/>
            <w:tcBorders>
              <w:top w:val="single" w:sz="4" w:space="0" w:color="auto"/>
            </w:tcBorders>
            <w:shd w:val="clear" w:color="auto" w:fill="auto"/>
          </w:tcPr>
          <w:p w:rsidR="00BF0469" w:rsidRPr="009C327A" w:rsidRDefault="00BF0469" w:rsidP="00895B1C">
            <w:pPr>
              <w:autoSpaceDE w:val="0"/>
              <w:autoSpaceDN w:val="0"/>
              <w:adjustRightInd w:val="0"/>
              <w:spacing w:line="240" w:lineRule="auto"/>
              <w:jc w:val="both"/>
              <w:rPr>
                <w:rFonts w:ascii="Times New Roman" w:hAnsi="Times New Roman"/>
                <w:b/>
                <w:i/>
              </w:rPr>
            </w:pPr>
          </w:p>
          <w:p w:rsidR="00BF0469" w:rsidRPr="009C327A" w:rsidRDefault="00BF0469" w:rsidP="00895B1C">
            <w:pPr>
              <w:autoSpaceDE w:val="0"/>
              <w:autoSpaceDN w:val="0"/>
              <w:adjustRightInd w:val="0"/>
              <w:spacing w:line="240" w:lineRule="auto"/>
              <w:jc w:val="both"/>
              <w:rPr>
                <w:rFonts w:ascii="Times New Roman" w:hAnsi="Times New Roman"/>
                <w:b/>
                <w:i/>
              </w:rPr>
            </w:pPr>
            <w:r w:rsidRPr="009C327A">
              <w:rPr>
                <w:rFonts w:ascii="Times New Roman" w:hAnsi="Times New Roman"/>
                <w:b/>
                <w:i/>
                <w:noProof/>
              </w:rPr>
              <w:drawing>
                <wp:inline distT="0" distB="0" distL="0" distR="0" wp14:anchorId="4F0616ED" wp14:editId="37AA7364">
                  <wp:extent cx="2626995" cy="1822450"/>
                  <wp:effectExtent l="0" t="0" r="1905"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6995" cy="1822450"/>
                          </a:xfrm>
                          <a:prstGeom prst="rect">
                            <a:avLst/>
                          </a:prstGeom>
                          <a:noFill/>
                          <a:ln>
                            <a:noFill/>
                          </a:ln>
                        </pic:spPr>
                      </pic:pic>
                    </a:graphicData>
                  </a:graphic>
                </wp:inline>
              </w:drawing>
            </w:r>
          </w:p>
        </w:tc>
        <w:tc>
          <w:tcPr>
            <w:tcW w:w="4962" w:type="dxa"/>
            <w:gridSpan w:val="3"/>
            <w:tcBorders>
              <w:top w:val="single" w:sz="4" w:space="0" w:color="auto"/>
            </w:tcBorders>
            <w:shd w:val="clear" w:color="auto" w:fill="auto"/>
          </w:tcPr>
          <w:p w:rsidR="00BF0469" w:rsidRPr="009C327A" w:rsidRDefault="00BF0469" w:rsidP="00895B1C">
            <w:pPr>
              <w:autoSpaceDE w:val="0"/>
              <w:autoSpaceDN w:val="0"/>
              <w:adjustRightInd w:val="0"/>
              <w:spacing w:line="240" w:lineRule="auto"/>
              <w:jc w:val="both"/>
              <w:rPr>
                <w:rFonts w:ascii="Times New Roman" w:hAnsi="Times New Roman"/>
                <w:i/>
              </w:rPr>
            </w:pPr>
          </w:p>
          <w:p w:rsidR="00BF0469" w:rsidRPr="009C327A" w:rsidRDefault="00BF0469" w:rsidP="00895B1C">
            <w:pPr>
              <w:autoSpaceDE w:val="0"/>
              <w:autoSpaceDN w:val="0"/>
              <w:adjustRightInd w:val="0"/>
              <w:spacing w:line="240" w:lineRule="auto"/>
              <w:jc w:val="both"/>
              <w:rPr>
                <w:rFonts w:ascii="Times New Roman" w:hAnsi="Times New Roman"/>
                <w:i/>
              </w:rPr>
            </w:pPr>
            <w:r w:rsidRPr="009C327A">
              <w:rPr>
                <w:rFonts w:ascii="Times New Roman" w:hAnsi="Times New Roman"/>
                <w:i/>
              </w:rPr>
              <w:t>5</w:t>
            </w:r>
            <w:r>
              <w:rPr>
                <w:rFonts w:ascii="Times New Roman" w:hAnsi="Times New Roman"/>
                <w:i/>
              </w:rPr>
              <w:t xml:space="preserve"> paveikslėlis</w:t>
            </w:r>
          </w:p>
          <w:p w:rsidR="00BF0469" w:rsidRPr="009C327A" w:rsidRDefault="00BF0469" w:rsidP="00895B1C">
            <w:pPr>
              <w:autoSpaceDE w:val="0"/>
              <w:autoSpaceDN w:val="0"/>
              <w:adjustRightInd w:val="0"/>
              <w:spacing w:line="240" w:lineRule="auto"/>
              <w:jc w:val="both"/>
              <w:rPr>
                <w:rFonts w:ascii="Times New Roman" w:hAnsi="Times New Roman"/>
                <w:b/>
                <w:i/>
              </w:rPr>
            </w:pPr>
            <w:proofErr w:type="spellStart"/>
            <w:r w:rsidRPr="002C6F60">
              <w:rPr>
                <w:rFonts w:ascii="Times New Roman" w:hAnsi="Times New Roman"/>
              </w:rPr>
              <w:t>Ongavia</w:t>
            </w:r>
            <w:proofErr w:type="spellEnd"/>
            <w:r w:rsidRPr="002C6F60">
              <w:rPr>
                <w:rFonts w:ascii="Times New Roman" w:hAnsi="Times New Roman"/>
              </w:rPr>
              <w:t xml:space="preserve"> galima ištraukti žiedą užkabinus rodomuoju</w:t>
            </w:r>
            <w:r>
              <w:rPr>
                <w:rFonts w:ascii="Times New Roman" w:hAnsi="Times New Roman"/>
              </w:rPr>
              <w:t xml:space="preserve"> (</w:t>
            </w:r>
            <w:proofErr w:type="spellStart"/>
            <w:r>
              <w:rPr>
                <w:rFonts w:ascii="Times New Roman" w:hAnsi="Times New Roman"/>
              </w:rPr>
              <w:t>smilium</w:t>
            </w:r>
            <w:proofErr w:type="spellEnd"/>
            <w:r>
              <w:rPr>
                <w:rFonts w:ascii="Times New Roman" w:hAnsi="Times New Roman"/>
              </w:rPr>
              <w:t>)</w:t>
            </w:r>
            <w:r w:rsidRPr="002C6F60">
              <w:rPr>
                <w:rFonts w:ascii="Times New Roman" w:hAnsi="Times New Roman"/>
              </w:rPr>
              <w:t xml:space="preserve"> pirštu arba suėmus rodomuoju</w:t>
            </w:r>
            <w:r>
              <w:rPr>
                <w:rFonts w:ascii="Times New Roman" w:hAnsi="Times New Roman"/>
              </w:rPr>
              <w:t xml:space="preserve"> (smiliumi)</w:t>
            </w:r>
            <w:r w:rsidRPr="002C6F60">
              <w:rPr>
                <w:rFonts w:ascii="Times New Roman" w:hAnsi="Times New Roman"/>
              </w:rPr>
              <w:t xml:space="preserve"> ir viduriniu</w:t>
            </w:r>
            <w:r>
              <w:rPr>
                <w:rFonts w:ascii="Times New Roman" w:hAnsi="Times New Roman"/>
              </w:rPr>
              <w:t xml:space="preserve"> (didžiuoju)</w:t>
            </w:r>
            <w:r w:rsidRPr="002C6F60">
              <w:rPr>
                <w:rFonts w:ascii="Times New Roman" w:hAnsi="Times New Roman"/>
              </w:rPr>
              <w:t xml:space="preserve"> pirštais.</w:t>
            </w:r>
          </w:p>
        </w:tc>
      </w:tr>
    </w:tbl>
    <w:p w:rsidR="00BF0469" w:rsidRDefault="00BF0469" w:rsidP="00BF0469">
      <w:pPr>
        <w:tabs>
          <w:tab w:val="left" w:pos="567"/>
        </w:tabs>
        <w:spacing w:after="0" w:line="240" w:lineRule="auto"/>
        <w:rPr>
          <w:rFonts w:ascii="Times New Roman" w:hAnsi="Times New Roman"/>
          <w:b/>
        </w:rPr>
      </w:pPr>
    </w:p>
    <w:p w:rsidR="00BF0469" w:rsidRPr="00906261" w:rsidRDefault="00BF0469" w:rsidP="00BF0469">
      <w:pPr>
        <w:tabs>
          <w:tab w:val="left" w:pos="567"/>
        </w:tabs>
        <w:spacing w:after="0" w:line="240" w:lineRule="auto"/>
        <w:rPr>
          <w:rFonts w:ascii="Times New Roman" w:hAnsi="Times New Roman"/>
          <w:b/>
        </w:rPr>
      </w:pPr>
      <w:r w:rsidRPr="00E10411">
        <w:rPr>
          <w:rFonts w:ascii="Times New Roman" w:hAnsi="Times New Roman"/>
          <w:b/>
        </w:rPr>
        <w:t>Trys savaitės su makšties žiedu, viena savaitė be makšties žiedo</w:t>
      </w:r>
    </w:p>
    <w:p w:rsidR="00BF0469" w:rsidRPr="00E10411" w:rsidRDefault="00BF0469" w:rsidP="00BF0469">
      <w:pPr>
        <w:spacing w:after="0" w:line="240" w:lineRule="auto"/>
        <w:ind w:left="600" w:hanging="600"/>
        <w:rPr>
          <w:rFonts w:ascii="Times New Roman" w:hAnsi="Times New Roman"/>
        </w:rPr>
      </w:pPr>
      <w:r w:rsidRPr="00E10411">
        <w:rPr>
          <w:rFonts w:ascii="Times New Roman" w:hAnsi="Times New Roman"/>
        </w:rPr>
        <w:t>1.</w:t>
      </w:r>
      <w:r w:rsidRPr="00E10411">
        <w:rPr>
          <w:rFonts w:ascii="Times New Roman" w:hAnsi="Times New Roman"/>
        </w:rPr>
        <w:tab/>
        <w:t xml:space="preserve">Nuo pirmosios įkišimo dienos makšties žiedas makštyje turi išbūti </w:t>
      </w:r>
      <w:r w:rsidRPr="00E10411">
        <w:rPr>
          <w:rFonts w:ascii="Times New Roman" w:hAnsi="Times New Roman"/>
          <w:b/>
        </w:rPr>
        <w:t>be pertraukos</w:t>
      </w:r>
      <w:r w:rsidRPr="00E10411">
        <w:rPr>
          <w:rFonts w:ascii="Times New Roman" w:hAnsi="Times New Roman"/>
        </w:rPr>
        <w:t xml:space="preserve"> 3</w:t>
      </w:r>
      <w:r w:rsidRPr="00E10411">
        <w:rPr>
          <w:rFonts w:ascii="Times New Roman" w:eastAsia="Times New Roman" w:hAnsi="Times New Roman"/>
          <w:lang w:eastAsia="en-US"/>
        </w:rPr>
        <w:t> </w:t>
      </w:r>
      <w:r w:rsidRPr="00E10411">
        <w:rPr>
          <w:rFonts w:ascii="Times New Roman" w:hAnsi="Times New Roman"/>
        </w:rPr>
        <w:t>savaites.</w:t>
      </w:r>
    </w:p>
    <w:p w:rsidR="00BF0469" w:rsidRPr="00E10411" w:rsidRDefault="00BF0469" w:rsidP="00BF0469">
      <w:pPr>
        <w:spacing w:after="0" w:line="240" w:lineRule="auto"/>
        <w:ind w:left="600" w:hanging="600"/>
        <w:rPr>
          <w:rFonts w:ascii="Times New Roman" w:hAnsi="Times New Roman"/>
        </w:rPr>
      </w:pPr>
      <w:r w:rsidRPr="00E10411">
        <w:rPr>
          <w:rFonts w:ascii="Times New Roman" w:hAnsi="Times New Roman"/>
        </w:rPr>
        <w:t>2.</w:t>
      </w:r>
      <w:r w:rsidRPr="00E10411">
        <w:rPr>
          <w:rFonts w:ascii="Times New Roman" w:hAnsi="Times New Roman"/>
        </w:rPr>
        <w:tab/>
        <w:t xml:space="preserve">Po trijų savaičių ištraukite makšties žiedą tą pačią savaitės dieną maždaug tuo pačiu paros laiku, kada įsikišote. Pavyzdžiui, jeigu įsikišote </w:t>
      </w:r>
      <w:proofErr w:type="spellStart"/>
      <w:r>
        <w:rPr>
          <w:rFonts w:ascii="Times New Roman" w:hAnsi="Times New Roman"/>
        </w:rPr>
        <w:t>Ongavia</w:t>
      </w:r>
      <w:proofErr w:type="spellEnd"/>
      <w:r w:rsidRPr="00E10411">
        <w:rPr>
          <w:rFonts w:ascii="Times New Roman" w:hAnsi="Times New Roman"/>
        </w:rPr>
        <w:t xml:space="preserve"> trečiadienį apie 22</w:t>
      </w:r>
      <w:r w:rsidRPr="00E10411">
        <w:rPr>
          <w:rFonts w:ascii="Times New Roman" w:eastAsia="Times New Roman" w:hAnsi="Times New Roman"/>
          <w:lang w:eastAsia="en-US"/>
        </w:rPr>
        <w:t> </w:t>
      </w:r>
      <w:r w:rsidRPr="00E10411">
        <w:rPr>
          <w:rFonts w:ascii="Times New Roman" w:hAnsi="Times New Roman"/>
        </w:rPr>
        <w:t>valandą, tai jį reikia ištraukti po trijų savaičių trečiadienį apie 22</w:t>
      </w:r>
      <w:r w:rsidRPr="00E10411">
        <w:rPr>
          <w:rFonts w:ascii="Times New Roman" w:eastAsia="Times New Roman" w:hAnsi="Times New Roman"/>
          <w:lang w:eastAsia="en-US"/>
        </w:rPr>
        <w:t> </w:t>
      </w:r>
      <w:r w:rsidRPr="00E10411">
        <w:rPr>
          <w:rFonts w:ascii="Times New Roman" w:hAnsi="Times New Roman"/>
        </w:rPr>
        <w:t>valandą.</w:t>
      </w:r>
    </w:p>
    <w:p w:rsidR="00BF0469" w:rsidRPr="00E10411" w:rsidRDefault="00BF0469" w:rsidP="00BF0469">
      <w:pPr>
        <w:spacing w:after="0" w:line="240" w:lineRule="auto"/>
        <w:ind w:left="600" w:hanging="600"/>
        <w:rPr>
          <w:rFonts w:ascii="Times New Roman" w:hAnsi="Times New Roman"/>
        </w:rPr>
      </w:pPr>
      <w:r w:rsidRPr="00E10411">
        <w:rPr>
          <w:rFonts w:ascii="Times New Roman" w:hAnsi="Times New Roman"/>
        </w:rPr>
        <w:t>3.</w:t>
      </w:r>
      <w:r w:rsidRPr="00E10411">
        <w:rPr>
          <w:rFonts w:ascii="Times New Roman" w:hAnsi="Times New Roman"/>
        </w:rPr>
        <w:tab/>
        <w:t>Ištraukus makšties žiedą, vieną savaitę makšties žiedo nevartokite. Per šią savaitę turėtų prasidėti nutraukimo kraujavimas iš makšties. Paprastai kraujuoti pradedama po 2</w:t>
      </w:r>
      <w:r w:rsidRPr="00E10411">
        <w:rPr>
          <w:rFonts w:ascii="Times New Roman" w:hAnsi="Times New Roman"/>
        </w:rPr>
        <w:noBreakHyphen/>
        <w:t xml:space="preserve">3 dienų po </w:t>
      </w:r>
      <w:proofErr w:type="spellStart"/>
      <w:r>
        <w:rPr>
          <w:rFonts w:ascii="Times New Roman" w:hAnsi="Times New Roman"/>
        </w:rPr>
        <w:t>Ongavia</w:t>
      </w:r>
      <w:proofErr w:type="spellEnd"/>
      <w:r w:rsidRPr="00E10411">
        <w:rPr>
          <w:rFonts w:ascii="Times New Roman" w:hAnsi="Times New Roman"/>
        </w:rPr>
        <w:t xml:space="preserve"> ištraukimo.</w:t>
      </w:r>
    </w:p>
    <w:p w:rsidR="00BF0469" w:rsidRPr="00E10411" w:rsidRDefault="00BF0469" w:rsidP="00BF0469">
      <w:pPr>
        <w:spacing w:after="0" w:line="240" w:lineRule="auto"/>
        <w:ind w:left="600" w:hanging="600"/>
        <w:rPr>
          <w:rFonts w:ascii="Times New Roman" w:hAnsi="Times New Roman"/>
        </w:rPr>
      </w:pPr>
      <w:r w:rsidRPr="00E10411">
        <w:rPr>
          <w:rFonts w:ascii="Times New Roman" w:hAnsi="Times New Roman"/>
        </w:rPr>
        <w:t>4.</w:t>
      </w:r>
      <w:r w:rsidRPr="00E10411">
        <w:rPr>
          <w:rFonts w:ascii="Times New Roman" w:hAnsi="Times New Roman"/>
        </w:rPr>
        <w:tab/>
        <w:t>Naują žiedą įsikiškite lygiai po vienos savaitės (vėl tą pačią savaitės dieną ir maždaug tuo pačiu paros laiku), net jei kraujavimas iš makšties dar nesibaigė.</w:t>
      </w:r>
    </w:p>
    <w:p w:rsidR="00BF0469" w:rsidRPr="00E10411" w:rsidRDefault="00BF0469" w:rsidP="00BF0469">
      <w:pPr>
        <w:spacing w:after="0" w:line="240" w:lineRule="auto"/>
        <w:ind w:left="600"/>
        <w:rPr>
          <w:rFonts w:ascii="Times New Roman" w:hAnsi="Times New Roman"/>
        </w:rPr>
      </w:pPr>
      <w:r w:rsidRPr="00E10411">
        <w:rPr>
          <w:rFonts w:ascii="Times New Roman" w:hAnsi="Times New Roman"/>
        </w:rPr>
        <w:t>Jeigu žiedas įkišamas trimis valandomis per vėlai, kontraceptinis veiksmingumas gali sumažėti. Tokiu atveju reikia elgtis taip, kaip nurodyta 3</w:t>
      </w:r>
      <w:r>
        <w:rPr>
          <w:rFonts w:ascii="Times New Roman" w:hAnsi="Times New Roman"/>
        </w:rPr>
        <w:t> skyriuje</w:t>
      </w:r>
      <w:r w:rsidRPr="00E10411">
        <w:rPr>
          <w:rFonts w:ascii="Times New Roman" w:hAnsi="Times New Roman"/>
        </w:rPr>
        <w:t xml:space="preserve"> ,,</w:t>
      </w:r>
      <w:r w:rsidRPr="00906261">
        <w:rPr>
          <w:rFonts w:ascii="Times New Roman" w:hAnsi="Times New Roman"/>
        </w:rPr>
        <w:t>Ką daryti, jeigu... pamiršote įsikišti naują makšties žiedą po pertraukos be žiedo</w:t>
      </w:r>
      <w:r w:rsidRPr="00E10411">
        <w:rPr>
          <w:rFonts w:ascii="Times New Roman" w:hAnsi="Times New Roman"/>
        </w:rPr>
        <w:t>“.</w:t>
      </w:r>
    </w:p>
    <w:p w:rsidR="00BF0469" w:rsidRPr="00E10411" w:rsidRDefault="00BF0469" w:rsidP="00BF0469">
      <w:pPr>
        <w:spacing w:after="0" w:line="240" w:lineRule="auto"/>
        <w:ind w:left="600" w:hanging="600"/>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Jeigu vartojate </w:t>
      </w:r>
      <w:proofErr w:type="spellStart"/>
      <w:r>
        <w:rPr>
          <w:rFonts w:ascii="Times New Roman" w:hAnsi="Times New Roman"/>
        </w:rPr>
        <w:t>Ongavia</w:t>
      </w:r>
      <w:proofErr w:type="spellEnd"/>
      <w:r w:rsidRPr="00E10411">
        <w:rPr>
          <w:rFonts w:ascii="Times New Roman" w:hAnsi="Times New Roman"/>
        </w:rPr>
        <w:t xml:space="preserve"> taip, kaip nurodyta </w:t>
      </w:r>
      <w:r>
        <w:rPr>
          <w:rFonts w:ascii="Times New Roman" w:hAnsi="Times New Roman"/>
        </w:rPr>
        <w:t>anksčiau</w:t>
      </w:r>
      <w:r w:rsidRPr="00E10411">
        <w:rPr>
          <w:rFonts w:ascii="Times New Roman" w:hAnsi="Times New Roman"/>
        </w:rPr>
        <w:t>, kraujavimas iš makšties prasidės kiekvieną mėnesį maždaug tą pačią dieną.</w:t>
      </w:r>
    </w:p>
    <w:p w:rsidR="00BF0469" w:rsidRPr="00E10411" w:rsidRDefault="00BF0469" w:rsidP="00BF0469">
      <w:pPr>
        <w:spacing w:after="0" w:line="240" w:lineRule="auto"/>
        <w:rPr>
          <w:rFonts w:ascii="Times New Roman" w:hAnsi="Times New Roman"/>
        </w:rPr>
      </w:pPr>
    </w:p>
    <w:p w:rsidR="00BF0469" w:rsidRPr="00906261" w:rsidRDefault="00BF0469" w:rsidP="00BF0469">
      <w:pPr>
        <w:tabs>
          <w:tab w:val="left" w:pos="567"/>
        </w:tabs>
        <w:spacing w:after="0" w:line="240" w:lineRule="auto"/>
        <w:rPr>
          <w:rFonts w:ascii="Times New Roman" w:hAnsi="Times New Roman"/>
          <w:b/>
        </w:rPr>
      </w:pPr>
      <w:r w:rsidRPr="00E10411">
        <w:rPr>
          <w:rFonts w:ascii="Times New Roman" w:hAnsi="Times New Roman"/>
          <w:b/>
        </w:rPr>
        <w:t>Kada pradėti vartoti pirmą žiedą</w:t>
      </w:r>
    </w:p>
    <w:p w:rsidR="00BF0469" w:rsidRPr="00E10411" w:rsidRDefault="00BF0469" w:rsidP="00BF0469">
      <w:pPr>
        <w:tabs>
          <w:tab w:val="left" w:pos="567"/>
        </w:tabs>
        <w:spacing w:after="0" w:line="240" w:lineRule="auto"/>
        <w:rPr>
          <w:rFonts w:ascii="Times New Roman" w:hAnsi="Times New Roman"/>
        </w:rPr>
      </w:pPr>
      <w:r w:rsidRPr="00E10411">
        <w:rPr>
          <w:rFonts w:ascii="Times New Roman" w:hAnsi="Times New Roman"/>
          <w:i/>
        </w:rPr>
        <w:t>-</w:t>
      </w:r>
      <w:r w:rsidRPr="00E10411">
        <w:rPr>
          <w:rFonts w:ascii="Times New Roman" w:hAnsi="Times New Roman"/>
          <w:i/>
        </w:rPr>
        <w:tab/>
        <w:t>Paskutinį mėnesį hormoninių kontraceptikų nevartojote</w:t>
      </w:r>
    </w:p>
    <w:p w:rsidR="00BF0469" w:rsidRPr="00E10411" w:rsidRDefault="00BF0469" w:rsidP="00BF0469">
      <w:pPr>
        <w:spacing w:after="0" w:line="240" w:lineRule="auto"/>
        <w:ind w:left="600"/>
        <w:rPr>
          <w:rFonts w:ascii="Times New Roman" w:hAnsi="Times New Roman"/>
        </w:rPr>
      </w:pPr>
      <w:r w:rsidRPr="00E10411">
        <w:rPr>
          <w:rFonts w:ascii="Times New Roman" w:hAnsi="Times New Roman"/>
        </w:rPr>
        <w:t xml:space="preserve">Pirmą </w:t>
      </w:r>
      <w:proofErr w:type="spellStart"/>
      <w:r>
        <w:rPr>
          <w:rFonts w:ascii="Times New Roman" w:hAnsi="Times New Roman"/>
        </w:rPr>
        <w:t>Ongavia</w:t>
      </w:r>
      <w:proofErr w:type="spellEnd"/>
      <w:r w:rsidRPr="00E10411">
        <w:rPr>
          <w:rFonts w:ascii="Times New Roman" w:hAnsi="Times New Roman"/>
        </w:rPr>
        <w:t xml:space="preserve"> reikia įsikišti pirmą natūralaus mėnesinių ciklo dieną (</w:t>
      </w:r>
      <w:proofErr w:type="spellStart"/>
      <w:r w:rsidRPr="00E10411">
        <w:rPr>
          <w:rFonts w:ascii="Times New Roman" w:hAnsi="Times New Roman"/>
        </w:rPr>
        <w:t>t.y</w:t>
      </w:r>
      <w:proofErr w:type="spellEnd"/>
      <w:r w:rsidRPr="00E10411">
        <w:rPr>
          <w:rFonts w:ascii="Times New Roman" w:hAnsi="Times New Roman"/>
        </w:rPr>
        <w:t xml:space="preserve">., pirmąją mėnesinių dieną). </w:t>
      </w:r>
      <w:proofErr w:type="spellStart"/>
      <w:r>
        <w:rPr>
          <w:rFonts w:ascii="Times New Roman" w:hAnsi="Times New Roman"/>
        </w:rPr>
        <w:t>Ongavia</w:t>
      </w:r>
      <w:proofErr w:type="spellEnd"/>
      <w:r w:rsidRPr="00E10411">
        <w:rPr>
          <w:rFonts w:ascii="Times New Roman" w:hAnsi="Times New Roman"/>
        </w:rPr>
        <w:t xml:space="preserve"> pradeda veikti iš karto. Jokių papildomų kontraceptinių priemonių vartoti nereikia.</w:t>
      </w:r>
    </w:p>
    <w:p w:rsidR="00BF0469" w:rsidRPr="00E10411" w:rsidRDefault="00BF0469" w:rsidP="00BF0469">
      <w:pPr>
        <w:spacing w:after="0" w:line="240" w:lineRule="auto"/>
        <w:ind w:left="600"/>
        <w:rPr>
          <w:rFonts w:ascii="Times New Roman" w:hAnsi="Times New Roman"/>
        </w:rPr>
      </w:pPr>
      <w:proofErr w:type="spellStart"/>
      <w:r>
        <w:rPr>
          <w:rFonts w:ascii="Times New Roman" w:hAnsi="Times New Roman"/>
        </w:rPr>
        <w:t>Ongavia</w:t>
      </w:r>
      <w:proofErr w:type="spellEnd"/>
      <w:r w:rsidRPr="00E10411">
        <w:rPr>
          <w:rFonts w:ascii="Times New Roman" w:hAnsi="Times New Roman"/>
        </w:rPr>
        <w:t xml:space="preserve"> galima įsikišti ir tarp 2-os bei 5-os mėnesinių ciklo dienos, bet tokiu atveju, jeigu per pirmąsias 7 </w:t>
      </w:r>
      <w:proofErr w:type="spellStart"/>
      <w:r>
        <w:rPr>
          <w:rFonts w:ascii="Times New Roman" w:hAnsi="Times New Roman"/>
        </w:rPr>
        <w:t>Ongavia</w:t>
      </w:r>
      <w:proofErr w:type="spellEnd"/>
      <w:r w:rsidRPr="00E10411">
        <w:rPr>
          <w:rFonts w:ascii="Times New Roman" w:hAnsi="Times New Roman"/>
        </w:rPr>
        <w:t xml:space="preserve"> vartojimo dienas lytiškai santykiausite, reikės papildomos kontracepcijos priemonės (pvz., </w:t>
      </w:r>
      <w:r>
        <w:rPr>
          <w:rFonts w:ascii="Times New Roman" w:hAnsi="Times New Roman"/>
        </w:rPr>
        <w:t xml:space="preserve">vyriško </w:t>
      </w:r>
      <w:r w:rsidRPr="00E10411">
        <w:rPr>
          <w:rFonts w:ascii="Times New Roman" w:hAnsi="Times New Roman"/>
        </w:rPr>
        <w:t xml:space="preserve">prezervatyvo). Šio patarimo reikia laikytis tik vartojant </w:t>
      </w:r>
      <w:proofErr w:type="spellStart"/>
      <w:r>
        <w:rPr>
          <w:rFonts w:ascii="Times New Roman" w:hAnsi="Times New Roman"/>
        </w:rPr>
        <w:t>Ongavia</w:t>
      </w:r>
      <w:proofErr w:type="spellEnd"/>
      <w:r w:rsidRPr="00E10411">
        <w:rPr>
          <w:rFonts w:ascii="Times New Roman" w:hAnsi="Times New Roman"/>
        </w:rPr>
        <w:t xml:space="preserve"> pirmą kartą.</w:t>
      </w:r>
    </w:p>
    <w:p w:rsidR="00BF0469" w:rsidRPr="00E10411" w:rsidRDefault="00BF0469" w:rsidP="00BF0469">
      <w:pPr>
        <w:spacing w:after="0" w:line="240" w:lineRule="auto"/>
        <w:rPr>
          <w:rFonts w:ascii="Times New Roman" w:hAnsi="Times New Roman"/>
        </w:rPr>
      </w:pPr>
    </w:p>
    <w:p w:rsidR="00BF0469" w:rsidRPr="004D05DC" w:rsidRDefault="00BF0469" w:rsidP="00BF0469">
      <w:pPr>
        <w:pStyle w:val="Sraopastraipa"/>
        <w:keepNext/>
        <w:numPr>
          <w:ilvl w:val="0"/>
          <w:numId w:val="26"/>
        </w:numPr>
        <w:tabs>
          <w:tab w:val="left" w:pos="567"/>
        </w:tabs>
        <w:spacing w:after="0" w:line="240" w:lineRule="auto"/>
        <w:ind w:left="567" w:hanging="567"/>
        <w:rPr>
          <w:rFonts w:ascii="Times New Roman" w:hAnsi="Times New Roman"/>
        </w:rPr>
      </w:pPr>
      <w:r w:rsidRPr="004D05DC">
        <w:rPr>
          <w:rFonts w:ascii="Times New Roman" w:hAnsi="Times New Roman"/>
          <w:i/>
        </w:rPr>
        <w:lastRenderedPageBreak/>
        <w:t>Paskutinį mėnesį vartojote sudėtinių kontraceptinių tablečių</w:t>
      </w:r>
    </w:p>
    <w:p w:rsidR="00BF0469" w:rsidRPr="00E10411" w:rsidRDefault="00BF0469" w:rsidP="00BF0469">
      <w:pPr>
        <w:keepNext/>
        <w:spacing w:after="0" w:line="240" w:lineRule="auto"/>
        <w:ind w:left="600"/>
        <w:rPr>
          <w:rFonts w:ascii="Times New Roman" w:hAnsi="Times New Roman"/>
        </w:rPr>
      </w:pPr>
      <w:r w:rsidRPr="00E10411">
        <w:rPr>
          <w:rFonts w:ascii="Times New Roman" w:hAnsi="Times New Roman"/>
        </w:rPr>
        <w:t xml:space="preserve">Pradėkite vartoti </w:t>
      </w:r>
      <w:proofErr w:type="spellStart"/>
      <w:r>
        <w:rPr>
          <w:rFonts w:ascii="Times New Roman" w:hAnsi="Times New Roman"/>
        </w:rPr>
        <w:t>Ongavia</w:t>
      </w:r>
      <w:proofErr w:type="spellEnd"/>
      <w:r w:rsidRPr="00E10411">
        <w:rPr>
          <w:rFonts w:ascii="Times New Roman" w:hAnsi="Times New Roman"/>
        </w:rPr>
        <w:t xml:space="preserve"> ne vėliau kaip kitą dieną po ankstesnių kontraceptinių tablečių </w:t>
      </w:r>
      <w:r>
        <w:rPr>
          <w:rFonts w:ascii="Times New Roman" w:hAnsi="Times New Roman"/>
        </w:rPr>
        <w:t>vartojimo</w:t>
      </w:r>
      <w:r w:rsidRPr="00E10411">
        <w:rPr>
          <w:rFonts w:ascii="Times New Roman" w:hAnsi="Times New Roman"/>
        </w:rPr>
        <w:t xml:space="preserve"> pertraukos. Jei paskutinėje kontraceptinių tablečių pakuotėje yra neveikliųjų tablečių, </w:t>
      </w:r>
      <w:proofErr w:type="spellStart"/>
      <w:r>
        <w:rPr>
          <w:rFonts w:ascii="Times New Roman" w:hAnsi="Times New Roman"/>
        </w:rPr>
        <w:t>Ongavia</w:t>
      </w:r>
      <w:proofErr w:type="spellEnd"/>
      <w:r w:rsidRPr="00E10411">
        <w:rPr>
          <w:rFonts w:ascii="Times New Roman" w:hAnsi="Times New Roman"/>
        </w:rPr>
        <w:t xml:space="preserve"> reikia įsikišti ne vėliau kaip kitą dieną po paskutinės neveikliosios tabletės </w:t>
      </w:r>
      <w:r>
        <w:rPr>
          <w:rFonts w:ascii="Times New Roman" w:hAnsi="Times New Roman"/>
        </w:rPr>
        <w:t>vartojimo</w:t>
      </w:r>
      <w:r w:rsidRPr="00E10411">
        <w:rPr>
          <w:rFonts w:ascii="Times New Roman" w:hAnsi="Times New Roman"/>
        </w:rPr>
        <w:t>. Jei abejojate, kurios tabletės yra neveikliosios, klauskite gydytojo ar vaistininko. Negalima daryti ilgesnės pertraukos be hormonų, nei rekomenduojama vartojant Jūsų ankstesnes kontraceptines tabletes.</w:t>
      </w:r>
    </w:p>
    <w:p w:rsidR="00BF0469" w:rsidRPr="00E10411" w:rsidRDefault="00BF0469" w:rsidP="00BF0469">
      <w:pPr>
        <w:spacing w:after="0" w:line="240" w:lineRule="auto"/>
        <w:ind w:left="600"/>
        <w:rPr>
          <w:rFonts w:ascii="Times New Roman" w:hAnsi="Times New Roman"/>
        </w:rPr>
      </w:pPr>
      <w:r w:rsidRPr="00E10411">
        <w:rPr>
          <w:rFonts w:ascii="Times New Roman" w:hAnsi="Times New Roman"/>
        </w:rPr>
        <w:t xml:space="preserve">Jeigu nuolat tinkamai </w:t>
      </w:r>
      <w:r>
        <w:rPr>
          <w:rFonts w:ascii="Times New Roman" w:hAnsi="Times New Roman"/>
        </w:rPr>
        <w:t>vartojote</w:t>
      </w:r>
      <w:r w:rsidRPr="00E10411">
        <w:rPr>
          <w:rFonts w:ascii="Times New Roman" w:hAnsi="Times New Roman"/>
        </w:rPr>
        <w:t xml:space="preserve"> tabletes ir esate įsitikinusi, kad Jūs ne</w:t>
      </w:r>
      <w:r>
        <w:rPr>
          <w:rFonts w:ascii="Times New Roman" w:hAnsi="Times New Roman"/>
        </w:rPr>
        <w:t xml:space="preserve">sate </w:t>
      </w:r>
      <w:r w:rsidRPr="00E10411">
        <w:rPr>
          <w:rFonts w:ascii="Times New Roman" w:hAnsi="Times New Roman"/>
        </w:rPr>
        <w:t xml:space="preserve">nėščia, galite nutraukti sudėtinių kontraceptinių tablečių vartojimą bet kurią dieną ir nedelsdama pradėti vartoti </w:t>
      </w:r>
      <w:proofErr w:type="spellStart"/>
      <w:r>
        <w:rPr>
          <w:rFonts w:ascii="Times New Roman" w:hAnsi="Times New Roman"/>
        </w:rPr>
        <w:t>Ongavia</w:t>
      </w:r>
      <w:proofErr w:type="spellEnd"/>
      <w:r w:rsidRPr="00E10411">
        <w:rPr>
          <w:rFonts w:ascii="Times New Roman" w:hAnsi="Times New Roman"/>
        </w:rPr>
        <w:t>.</w:t>
      </w:r>
    </w:p>
    <w:p w:rsidR="00BF0469" w:rsidRPr="00E10411" w:rsidRDefault="00BF0469" w:rsidP="00BF0469">
      <w:pPr>
        <w:spacing w:after="0" w:line="240" w:lineRule="auto"/>
        <w:rPr>
          <w:rFonts w:ascii="Times New Roman" w:hAnsi="Times New Roman"/>
        </w:rPr>
      </w:pPr>
    </w:p>
    <w:p w:rsidR="00BF0469" w:rsidRPr="004D05DC" w:rsidRDefault="00BF0469" w:rsidP="00BF0469">
      <w:pPr>
        <w:pStyle w:val="Sraopastraipa"/>
        <w:numPr>
          <w:ilvl w:val="0"/>
          <w:numId w:val="27"/>
        </w:numPr>
        <w:spacing w:after="0" w:line="240" w:lineRule="auto"/>
        <w:ind w:left="567" w:hanging="567"/>
        <w:rPr>
          <w:rFonts w:ascii="Times New Roman" w:hAnsi="Times New Roman"/>
        </w:rPr>
      </w:pPr>
      <w:r w:rsidRPr="004D05DC">
        <w:rPr>
          <w:rFonts w:ascii="Times New Roman" w:hAnsi="Times New Roman"/>
          <w:i/>
        </w:rPr>
        <w:t xml:space="preserve">Paskutinį mėnesį naudojote </w:t>
      </w:r>
      <w:proofErr w:type="spellStart"/>
      <w:r w:rsidRPr="004D05DC">
        <w:rPr>
          <w:rFonts w:ascii="Times New Roman" w:hAnsi="Times New Roman"/>
          <w:i/>
        </w:rPr>
        <w:t>transderminį</w:t>
      </w:r>
      <w:proofErr w:type="spellEnd"/>
      <w:r w:rsidRPr="004D05DC">
        <w:rPr>
          <w:rFonts w:ascii="Times New Roman" w:hAnsi="Times New Roman"/>
          <w:i/>
        </w:rPr>
        <w:t xml:space="preserve"> pleistrą</w:t>
      </w:r>
    </w:p>
    <w:p w:rsidR="00BF0469" w:rsidRDefault="00BF0469" w:rsidP="00BF0469">
      <w:pPr>
        <w:spacing w:after="0" w:line="240" w:lineRule="auto"/>
        <w:ind w:left="600"/>
        <w:rPr>
          <w:rFonts w:ascii="Times New Roman" w:hAnsi="Times New Roman"/>
        </w:rPr>
      </w:pPr>
      <w:r w:rsidRPr="00E10411">
        <w:rPr>
          <w:rFonts w:ascii="Times New Roman" w:hAnsi="Times New Roman"/>
        </w:rPr>
        <w:t xml:space="preserve">Pradėkite vartoti </w:t>
      </w:r>
      <w:proofErr w:type="spellStart"/>
      <w:r>
        <w:rPr>
          <w:rFonts w:ascii="Times New Roman" w:hAnsi="Times New Roman"/>
        </w:rPr>
        <w:t>Ongavia</w:t>
      </w:r>
      <w:proofErr w:type="spellEnd"/>
      <w:r w:rsidRPr="00E10411">
        <w:rPr>
          <w:rFonts w:ascii="Times New Roman" w:hAnsi="Times New Roman"/>
        </w:rPr>
        <w:t xml:space="preserve"> ne vėliau kaip kitą dieną po įprastinės pertraukos be pleistro. Negalima daryti ilgesnės pertraukos be pleistro, nei rekomenduojama. </w:t>
      </w:r>
    </w:p>
    <w:p w:rsidR="00BF0469" w:rsidRPr="00E10411" w:rsidRDefault="00BF0469" w:rsidP="00BF0469">
      <w:pPr>
        <w:spacing w:after="0" w:line="240" w:lineRule="auto"/>
        <w:ind w:left="600"/>
        <w:rPr>
          <w:rFonts w:ascii="Times New Roman" w:hAnsi="Times New Roman"/>
        </w:rPr>
      </w:pPr>
      <w:r w:rsidRPr="00E10411">
        <w:rPr>
          <w:rFonts w:ascii="Times New Roman" w:hAnsi="Times New Roman"/>
        </w:rPr>
        <w:t>Jeigu nuolat tinkamai naudojote pleistrą ir esate įsitikinusi, kad Jūs ne</w:t>
      </w:r>
      <w:r>
        <w:rPr>
          <w:rFonts w:ascii="Times New Roman" w:hAnsi="Times New Roman"/>
        </w:rPr>
        <w:t xml:space="preserve">sate </w:t>
      </w:r>
      <w:r w:rsidRPr="00E10411">
        <w:rPr>
          <w:rFonts w:ascii="Times New Roman" w:hAnsi="Times New Roman"/>
        </w:rPr>
        <w:t xml:space="preserve">nėščia, galite nutraukti pleistro naudojimą bet kurią dieną ir nedelsdama pradėti vartoti </w:t>
      </w:r>
      <w:proofErr w:type="spellStart"/>
      <w:r>
        <w:rPr>
          <w:rFonts w:ascii="Times New Roman" w:hAnsi="Times New Roman"/>
        </w:rPr>
        <w:t>Ongavia</w:t>
      </w:r>
      <w:proofErr w:type="spellEnd"/>
      <w:r w:rsidRPr="00E10411">
        <w:rPr>
          <w:rFonts w:ascii="Times New Roman" w:hAnsi="Times New Roman"/>
        </w:rPr>
        <w:t>.</w:t>
      </w:r>
    </w:p>
    <w:p w:rsidR="00BF0469" w:rsidRPr="00E10411" w:rsidRDefault="00BF0469" w:rsidP="00BF0469">
      <w:pPr>
        <w:spacing w:after="0" w:line="240" w:lineRule="auto"/>
        <w:rPr>
          <w:rFonts w:ascii="Times New Roman" w:hAnsi="Times New Roman"/>
        </w:rPr>
      </w:pPr>
    </w:p>
    <w:p w:rsidR="00BF0469" w:rsidRPr="004D05DC" w:rsidRDefault="00BF0469" w:rsidP="00BF0469">
      <w:pPr>
        <w:pStyle w:val="Sraopastraipa"/>
        <w:numPr>
          <w:ilvl w:val="0"/>
          <w:numId w:val="28"/>
        </w:numPr>
        <w:spacing w:after="0" w:line="240" w:lineRule="auto"/>
        <w:ind w:left="567" w:hanging="567"/>
        <w:rPr>
          <w:rFonts w:ascii="Times New Roman" w:hAnsi="Times New Roman"/>
        </w:rPr>
      </w:pPr>
      <w:r w:rsidRPr="004D05DC">
        <w:rPr>
          <w:rFonts w:ascii="Times New Roman" w:hAnsi="Times New Roman"/>
          <w:i/>
        </w:rPr>
        <w:t xml:space="preserve">Paskutinį mėnesį vartojote tablečių, kuriose yra tik </w:t>
      </w:r>
      <w:proofErr w:type="spellStart"/>
      <w:r w:rsidRPr="004D05DC">
        <w:rPr>
          <w:rFonts w:ascii="Times New Roman" w:hAnsi="Times New Roman"/>
          <w:i/>
        </w:rPr>
        <w:t>progestageno</w:t>
      </w:r>
      <w:proofErr w:type="spellEnd"/>
    </w:p>
    <w:p w:rsidR="00BF0469" w:rsidRPr="00E10411" w:rsidRDefault="00BF0469" w:rsidP="00BF0469">
      <w:pPr>
        <w:spacing w:after="0" w:line="240" w:lineRule="auto"/>
        <w:ind w:left="600"/>
        <w:rPr>
          <w:rFonts w:ascii="Times New Roman" w:hAnsi="Times New Roman"/>
        </w:rPr>
      </w:pPr>
      <w:r w:rsidRPr="00E10411">
        <w:rPr>
          <w:rFonts w:ascii="Times New Roman" w:hAnsi="Times New Roman"/>
        </w:rPr>
        <w:t xml:space="preserve">Šių tablečių vartojimą galite nutraukti bet kurią dieną ir kitą dieną tuo pačiu paros laiku, kuriuo </w:t>
      </w:r>
      <w:r>
        <w:rPr>
          <w:rFonts w:ascii="Times New Roman" w:hAnsi="Times New Roman"/>
        </w:rPr>
        <w:t>vartojote</w:t>
      </w:r>
      <w:r w:rsidRPr="00E10411">
        <w:rPr>
          <w:rFonts w:ascii="Times New Roman" w:hAnsi="Times New Roman"/>
        </w:rPr>
        <w:t xml:space="preserve"> kontraceptines tabletes, pradėti vartoti </w:t>
      </w:r>
      <w:proofErr w:type="spellStart"/>
      <w:r>
        <w:rPr>
          <w:rFonts w:ascii="Times New Roman" w:hAnsi="Times New Roman"/>
        </w:rPr>
        <w:t>Ongavia</w:t>
      </w:r>
      <w:proofErr w:type="spellEnd"/>
      <w:r w:rsidRPr="00E10411">
        <w:rPr>
          <w:rFonts w:ascii="Times New Roman" w:hAnsi="Times New Roman"/>
        </w:rPr>
        <w:t>. Vis dėlto pirmąsias 7</w:t>
      </w:r>
      <w:r w:rsidRPr="00E10411">
        <w:rPr>
          <w:rFonts w:ascii="Times New Roman" w:eastAsia="Times New Roman" w:hAnsi="Times New Roman"/>
          <w:lang w:eastAsia="en-US"/>
        </w:rPr>
        <w:t> </w:t>
      </w:r>
      <w:r w:rsidRPr="00E10411">
        <w:rPr>
          <w:rFonts w:ascii="Times New Roman" w:hAnsi="Times New Roman"/>
        </w:rPr>
        <w:t xml:space="preserve">makšties žiedo vartojimo dienas reikia naudotis papildoma kontraceptine priemone (pvz., </w:t>
      </w:r>
      <w:r>
        <w:rPr>
          <w:rFonts w:ascii="Times New Roman" w:hAnsi="Times New Roman"/>
        </w:rPr>
        <w:t xml:space="preserve">vyrišku </w:t>
      </w:r>
      <w:r w:rsidRPr="00E10411">
        <w:rPr>
          <w:rFonts w:ascii="Times New Roman" w:hAnsi="Times New Roman"/>
        </w:rPr>
        <w:t>prezervatyvu).</w:t>
      </w:r>
    </w:p>
    <w:p w:rsidR="00BF0469" w:rsidRPr="00E10411" w:rsidRDefault="00BF0469" w:rsidP="00BF0469">
      <w:pPr>
        <w:spacing w:after="0" w:line="240" w:lineRule="auto"/>
        <w:ind w:left="600"/>
        <w:rPr>
          <w:rFonts w:ascii="Times New Roman" w:hAnsi="Times New Roman"/>
        </w:rPr>
      </w:pPr>
    </w:p>
    <w:p w:rsidR="00BF0469" w:rsidRPr="004D05DC" w:rsidRDefault="00BF0469" w:rsidP="00BF0469">
      <w:pPr>
        <w:pStyle w:val="Sraopastraipa"/>
        <w:numPr>
          <w:ilvl w:val="0"/>
          <w:numId w:val="29"/>
        </w:numPr>
        <w:spacing w:after="0" w:line="240" w:lineRule="auto"/>
        <w:ind w:left="567" w:hanging="567"/>
        <w:rPr>
          <w:rFonts w:ascii="Times New Roman" w:hAnsi="Times New Roman"/>
          <w:i/>
        </w:rPr>
      </w:pPr>
      <w:r w:rsidRPr="004D05DC">
        <w:rPr>
          <w:rFonts w:ascii="Times New Roman" w:hAnsi="Times New Roman"/>
          <w:i/>
        </w:rPr>
        <w:t xml:space="preserve">Paskutinį mėnesį vartojote švirkščiamųjų kontraceptikų, implantą ar </w:t>
      </w:r>
      <w:proofErr w:type="spellStart"/>
      <w:r w:rsidRPr="004D05DC">
        <w:rPr>
          <w:rFonts w:ascii="Times New Roman" w:hAnsi="Times New Roman"/>
          <w:i/>
        </w:rPr>
        <w:t>progestageną</w:t>
      </w:r>
      <w:proofErr w:type="spellEnd"/>
      <w:r w:rsidRPr="004D05DC">
        <w:rPr>
          <w:rFonts w:ascii="Times New Roman" w:hAnsi="Times New Roman"/>
          <w:i/>
        </w:rPr>
        <w:t xml:space="preserve"> išskiriančią gimdos spiralę </w:t>
      </w:r>
    </w:p>
    <w:p w:rsidR="00BF0469" w:rsidRPr="00E10411" w:rsidRDefault="00BF0469" w:rsidP="00BF0469">
      <w:pPr>
        <w:spacing w:after="0" w:line="240" w:lineRule="auto"/>
        <w:ind w:left="600"/>
        <w:rPr>
          <w:rFonts w:ascii="Times New Roman" w:hAnsi="Times New Roman"/>
        </w:rPr>
      </w:pPr>
      <w:r w:rsidRPr="00E10411">
        <w:rPr>
          <w:rFonts w:ascii="Times New Roman" w:hAnsi="Times New Roman"/>
        </w:rPr>
        <w:t xml:space="preserve">Pradėkite vartoti </w:t>
      </w:r>
      <w:proofErr w:type="spellStart"/>
      <w:r>
        <w:rPr>
          <w:rFonts w:ascii="Times New Roman" w:hAnsi="Times New Roman"/>
        </w:rPr>
        <w:t>Ongavia</w:t>
      </w:r>
      <w:proofErr w:type="spellEnd"/>
      <w:r w:rsidRPr="00E10411">
        <w:rPr>
          <w:rFonts w:ascii="Times New Roman" w:hAnsi="Times New Roman"/>
        </w:rPr>
        <w:t xml:space="preserve"> tą dieną, kai turėtumėte švirkšti kitą kontraceptiko dozę, arba implanto ar </w:t>
      </w:r>
      <w:proofErr w:type="spellStart"/>
      <w:r w:rsidRPr="00E10411">
        <w:rPr>
          <w:rFonts w:ascii="Times New Roman" w:hAnsi="Times New Roman"/>
        </w:rPr>
        <w:t>progestageną</w:t>
      </w:r>
      <w:proofErr w:type="spellEnd"/>
      <w:r w:rsidRPr="00E10411">
        <w:rPr>
          <w:rFonts w:ascii="Times New Roman" w:hAnsi="Times New Roman"/>
        </w:rPr>
        <w:t xml:space="preserve"> išskiriančios gimdos spiralės pašalinimo dieną. Vis dėlto pirmąsias 7</w:t>
      </w:r>
      <w:r w:rsidRPr="00E10411">
        <w:rPr>
          <w:rFonts w:ascii="Times New Roman" w:eastAsia="Times New Roman" w:hAnsi="Times New Roman"/>
          <w:lang w:eastAsia="en-US"/>
        </w:rPr>
        <w:t> </w:t>
      </w:r>
      <w:r w:rsidRPr="00E10411">
        <w:rPr>
          <w:rFonts w:ascii="Times New Roman" w:hAnsi="Times New Roman"/>
        </w:rPr>
        <w:t xml:space="preserve">makšties žiedo vartojimo dienas reikalinga papildoma kontraceptinė priemonė (pvz., </w:t>
      </w:r>
      <w:r>
        <w:rPr>
          <w:rFonts w:ascii="Times New Roman" w:hAnsi="Times New Roman"/>
        </w:rPr>
        <w:t xml:space="preserve">vyriškas </w:t>
      </w:r>
      <w:r w:rsidRPr="00E10411">
        <w:rPr>
          <w:rFonts w:ascii="Times New Roman" w:hAnsi="Times New Roman"/>
        </w:rPr>
        <w:t>prezervatyvas).</w:t>
      </w:r>
    </w:p>
    <w:p w:rsidR="00BF0469" w:rsidRPr="00E10411" w:rsidRDefault="00BF0469" w:rsidP="00BF0469">
      <w:pPr>
        <w:spacing w:after="0" w:line="240" w:lineRule="auto"/>
        <w:rPr>
          <w:rFonts w:ascii="Times New Roman" w:hAnsi="Times New Roman"/>
        </w:rPr>
      </w:pPr>
    </w:p>
    <w:p w:rsidR="00BF0469" w:rsidRPr="004D05DC" w:rsidRDefault="00BF0469" w:rsidP="00BF0469">
      <w:pPr>
        <w:pStyle w:val="Sraopastraipa"/>
        <w:numPr>
          <w:ilvl w:val="0"/>
          <w:numId w:val="29"/>
        </w:numPr>
        <w:spacing w:after="0" w:line="240" w:lineRule="auto"/>
        <w:ind w:left="567" w:hanging="567"/>
        <w:rPr>
          <w:rFonts w:ascii="Times New Roman" w:hAnsi="Times New Roman"/>
          <w:i/>
        </w:rPr>
      </w:pPr>
      <w:r w:rsidRPr="004D05DC">
        <w:rPr>
          <w:rFonts w:ascii="Times New Roman" w:hAnsi="Times New Roman"/>
          <w:i/>
        </w:rPr>
        <w:t>Po gimdymo</w:t>
      </w:r>
    </w:p>
    <w:p w:rsidR="00BF0469" w:rsidRPr="00E10411" w:rsidRDefault="00BF0469" w:rsidP="00BF0469">
      <w:pPr>
        <w:spacing w:after="0" w:line="240" w:lineRule="auto"/>
        <w:ind w:left="600"/>
        <w:rPr>
          <w:rFonts w:ascii="Times New Roman" w:hAnsi="Times New Roman"/>
        </w:rPr>
      </w:pPr>
      <w:r w:rsidRPr="00E10411">
        <w:rPr>
          <w:rFonts w:ascii="Times New Roman" w:hAnsi="Times New Roman"/>
        </w:rPr>
        <w:t xml:space="preserve">Jeigu neseniai gimdėte, gydytojas gali patarti palaukti pirmų normalių mėnesinių ir tik tada pradėti vartoti </w:t>
      </w:r>
      <w:proofErr w:type="spellStart"/>
      <w:r>
        <w:rPr>
          <w:rFonts w:ascii="Times New Roman" w:hAnsi="Times New Roman"/>
        </w:rPr>
        <w:t>Ongavia</w:t>
      </w:r>
      <w:proofErr w:type="spellEnd"/>
      <w:r w:rsidRPr="00E10411">
        <w:rPr>
          <w:rFonts w:ascii="Times New Roman" w:hAnsi="Times New Roman"/>
        </w:rPr>
        <w:t xml:space="preserve">. Tam tikrais atvejais žiedą galima įsikišti ir anksčiau. Jums patars Jūsų gydytojas. Jeigu norite vartoti </w:t>
      </w:r>
      <w:proofErr w:type="spellStart"/>
      <w:r>
        <w:rPr>
          <w:rFonts w:ascii="Times New Roman" w:hAnsi="Times New Roman"/>
        </w:rPr>
        <w:t>Ongavia</w:t>
      </w:r>
      <w:proofErr w:type="spellEnd"/>
      <w:r w:rsidRPr="00E10411">
        <w:rPr>
          <w:rFonts w:ascii="Times New Roman" w:hAnsi="Times New Roman"/>
        </w:rPr>
        <w:t xml:space="preserve"> žindymo laikotarpiu, pirmiau pasitarkite su gydytoju.</w:t>
      </w:r>
    </w:p>
    <w:p w:rsidR="00BF0469" w:rsidRPr="00E10411" w:rsidRDefault="00BF0469" w:rsidP="00BF0469">
      <w:pPr>
        <w:spacing w:after="0" w:line="240" w:lineRule="auto"/>
        <w:rPr>
          <w:rFonts w:ascii="Times New Roman" w:hAnsi="Times New Roman"/>
        </w:rPr>
      </w:pPr>
    </w:p>
    <w:p w:rsidR="00BF0469" w:rsidRPr="004D05DC" w:rsidRDefault="00BF0469" w:rsidP="00BF0469">
      <w:pPr>
        <w:pStyle w:val="Sraopastraipa"/>
        <w:numPr>
          <w:ilvl w:val="0"/>
          <w:numId w:val="29"/>
        </w:numPr>
        <w:spacing w:after="0" w:line="240" w:lineRule="auto"/>
        <w:ind w:left="567" w:hanging="567"/>
        <w:rPr>
          <w:rFonts w:ascii="Times New Roman" w:hAnsi="Times New Roman"/>
          <w:i/>
        </w:rPr>
      </w:pPr>
      <w:r w:rsidRPr="004D05DC">
        <w:rPr>
          <w:rFonts w:ascii="Times New Roman" w:hAnsi="Times New Roman"/>
          <w:i/>
        </w:rPr>
        <w:t>Po persileidimo ar aborto</w:t>
      </w:r>
    </w:p>
    <w:p w:rsidR="00BF0469" w:rsidRPr="00E10411" w:rsidRDefault="00BF0469" w:rsidP="00BF0469">
      <w:pPr>
        <w:spacing w:after="0" w:line="240" w:lineRule="auto"/>
        <w:ind w:firstLine="567"/>
        <w:rPr>
          <w:rFonts w:ascii="Times New Roman" w:hAnsi="Times New Roman"/>
        </w:rPr>
      </w:pPr>
      <w:r w:rsidRPr="00E10411">
        <w:rPr>
          <w:rFonts w:ascii="Times New Roman" w:hAnsi="Times New Roman"/>
        </w:rPr>
        <w:t>Jums patars gydytojas.</w:t>
      </w:r>
    </w:p>
    <w:p w:rsidR="00BF0469" w:rsidRPr="00E10411" w:rsidRDefault="00BF0469" w:rsidP="00BF0469">
      <w:pPr>
        <w:spacing w:after="0" w:line="240" w:lineRule="auto"/>
        <w:rPr>
          <w:rFonts w:ascii="Times New Roman" w:hAnsi="Times New Roman"/>
        </w:rPr>
      </w:pPr>
    </w:p>
    <w:p w:rsidR="00BF0469" w:rsidRPr="00E10411" w:rsidRDefault="00BF0469" w:rsidP="00BF0469">
      <w:pPr>
        <w:keepNext/>
        <w:tabs>
          <w:tab w:val="left" w:pos="567"/>
        </w:tabs>
        <w:spacing w:after="0" w:line="240" w:lineRule="auto"/>
        <w:rPr>
          <w:rFonts w:ascii="Times New Roman" w:hAnsi="Times New Roman"/>
          <w:b/>
        </w:rPr>
      </w:pPr>
      <w:r w:rsidRPr="00E10411">
        <w:rPr>
          <w:rFonts w:ascii="Times New Roman" w:hAnsi="Times New Roman"/>
          <w:b/>
        </w:rPr>
        <w:t xml:space="preserve">Ką daryti, jeigu... </w:t>
      </w:r>
    </w:p>
    <w:p w:rsidR="00BF0469" w:rsidRPr="00E10411" w:rsidRDefault="00BF0469" w:rsidP="00BF0469">
      <w:pPr>
        <w:keepNext/>
        <w:spacing w:after="0" w:line="240" w:lineRule="auto"/>
        <w:rPr>
          <w:rFonts w:ascii="Times New Roman" w:hAnsi="Times New Roman"/>
          <w:b/>
        </w:rPr>
      </w:pPr>
    </w:p>
    <w:p w:rsidR="00BF0469" w:rsidRPr="00E10411" w:rsidRDefault="00BF0469" w:rsidP="00BF0469">
      <w:pPr>
        <w:keepNext/>
        <w:spacing w:after="0" w:line="240" w:lineRule="auto"/>
        <w:rPr>
          <w:rFonts w:ascii="Times New Roman" w:hAnsi="Times New Roman"/>
          <w:b/>
        </w:rPr>
      </w:pPr>
      <w:r>
        <w:rPr>
          <w:rFonts w:ascii="Times New Roman" w:hAnsi="Times New Roman"/>
          <w:b/>
        </w:rPr>
        <w:t xml:space="preserve">Jūsų </w:t>
      </w:r>
      <w:r w:rsidRPr="00E10411">
        <w:rPr>
          <w:rFonts w:ascii="Times New Roman" w:hAnsi="Times New Roman"/>
          <w:b/>
        </w:rPr>
        <w:t>žiedas atsitiktinai iškrito iš makšties</w:t>
      </w:r>
    </w:p>
    <w:p w:rsidR="00BF0469" w:rsidRPr="00E10411" w:rsidRDefault="00BF0469" w:rsidP="00BF0469">
      <w:pPr>
        <w:keepNext/>
        <w:spacing w:after="0" w:line="240" w:lineRule="auto"/>
        <w:rPr>
          <w:rFonts w:ascii="Times New Roman" w:hAnsi="Times New Roman"/>
        </w:rPr>
      </w:pPr>
      <w:proofErr w:type="spellStart"/>
      <w:r>
        <w:rPr>
          <w:rFonts w:ascii="Times New Roman" w:hAnsi="Times New Roman"/>
        </w:rPr>
        <w:t>Ongavia</w:t>
      </w:r>
      <w:proofErr w:type="spellEnd"/>
      <w:r w:rsidRPr="00E10411">
        <w:rPr>
          <w:rFonts w:ascii="Times New Roman" w:hAnsi="Times New Roman"/>
        </w:rPr>
        <w:t xml:space="preserve"> gali atsitiktinai iškristi iš makšties (pvz., jei jis buvo netinkamai įkištas, ištraukiant tamponą, lytinių santykių metu, vidurių užkietėjimo ar gimdos iškritimo atveju). Taigi, reikia reguliariai (pvz., prieš lytinius santykius ir po jų) tikrinti, ar žiedas yra makštyje.</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Jeigu žiedo makštyje nebuvo trumpiau nei 3 valandas, kontraceptinis poveikis išlieka. Iškritusį žiedą galima nuplauti vėsiu ar drungnu vandeniu (negalima plauti karštu vandeniu) ir vėl įsikišti. Jeigu žiedo makštyje nebuvo ilgiau nei 3 valandas, jis gali nebeapsaugoti nuo nėštumo (žr. rekomendacijas</w:t>
      </w:r>
      <w:r>
        <w:rPr>
          <w:rFonts w:ascii="Times New Roman" w:hAnsi="Times New Roman"/>
        </w:rPr>
        <w:t xml:space="preserve"> 3 </w:t>
      </w:r>
      <w:r w:rsidRPr="00E10411">
        <w:rPr>
          <w:rFonts w:ascii="Times New Roman" w:hAnsi="Times New Roman"/>
        </w:rPr>
        <w:t xml:space="preserve">poskyryje ,,Ką daryti, jeigu </w:t>
      </w:r>
      <w:r>
        <w:rPr>
          <w:rFonts w:ascii="Times New Roman" w:hAnsi="Times New Roman"/>
        </w:rPr>
        <w:t>... Jūsų ž</w:t>
      </w:r>
      <w:r w:rsidRPr="00E10411">
        <w:rPr>
          <w:rFonts w:ascii="Times New Roman" w:hAnsi="Times New Roman"/>
        </w:rPr>
        <w:t>iedas laikinai nebuvo makštyje“).</w:t>
      </w:r>
    </w:p>
    <w:p w:rsidR="00BF0469" w:rsidRPr="00E10411" w:rsidRDefault="00BF0469" w:rsidP="00BF0469">
      <w:pPr>
        <w:spacing w:after="0" w:line="240" w:lineRule="auto"/>
        <w:rPr>
          <w:rFonts w:ascii="Times New Roman" w:hAnsi="Times New Roman"/>
        </w:rPr>
      </w:pPr>
    </w:p>
    <w:p w:rsidR="00BF0469" w:rsidRPr="00E10411" w:rsidRDefault="00BF0469" w:rsidP="00BF0469">
      <w:pPr>
        <w:keepNext/>
        <w:spacing w:after="0" w:line="240" w:lineRule="auto"/>
        <w:rPr>
          <w:rFonts w:ascii="Times New Roman" w:hAnsi="Times New Roman"/>
          <w:b/>
        </w:rPr>
      </w:pPr>
      <w:r>
        <w:rPr>
          <w:rFonts w:ascii="Times New Roman" w:hAnsi="Times New Roman"/>
          <w:b/>
        </w:rPr>
        <w:t>Jūsų ž</w:t>
      </w:r>
      <w:r w:rsidRPr="00E10411">
        <w:rPr>
          <w:rFonts w:ascii="Times New Roman" w:hAnsi="Times New Roman"/>
          <w:b/>
        </w:rPr>
        <w:t>iedas laikinai nebuvo makštyje</w:t>
      </w:r>
    </w:p>
    <w:p w:rsidR="00BF0469" w:rsidRPr="00E10411" w:rsidRDefault="00BF0469" w:rsidP="00BF0469">
      <w:pPr>
        <w:keepNext/>
        <w:spacing w:after="0" w:line="240" w:lineRule="auto"/>
        <w:rPr>
          <w:rFonts w:ascii="Times New Roman" w:hAnsi="Times New Roman"/>
        </w:rPr>
      </w:pPr>
      <w:r w:rsidRPr="00E10411">
        <w:rPr>
          <w:rFonts w:ascii="Times New Roman" w:hAnsi="Times New Roman"/>
        </w:rPr>
        <w:t xml:space="preserve">Būdamas makštyje </w:t>
      </w:r>
      <w:proofErr w:type="spellStart"/>
      <w:r>
        <w:rPr>
          <w:rFonts w:ascii="Times New Roman" w:hAnsi="Times New Roman"/>
        </w:rPr>
        <w:t>Ongavia</w:t>
      </w:r>
      <w:proofErr w:type="spellEnd"/>
      <w:r w:rsidRPr="00E10411">
        <w:rPr>
          <w:rFonts w:ascii="Times New Roman" w:hAnsi="Times New Roman"/>
        </w:rPr>
        <w:t xml:space="preserve"> pamažu išskiria hormonus, kurie apsaugo nuo nėštumo. Jeigu žiedo nebuvo makštyje ilgiau nei 3 valandas, jis gali nebeapsaugoti nuo nėštumo. Taigi žiedo makštyje gali nebūti tik trumpiau nei 3 valandas p</w:t>
      </w:r>
      <w:r>
        <w:rPr>
          <w:rFonts w:ascii="Times New Roman" w:hAnsi="Times New Roman"/>
        </w:rPr>
        <w:t>er bet kurį 24 val. laikotarpį.</w:t>
      </w:r>
    </w:p>
    <w:p w:rsidR="00BF0469" w:rsidRPr="00E10411" w:rsidRDefault="00BF0469" w:rsidP="00BF0469">
      <w:pPr>
        <w:numPr>
          <w:ilvl w:val="1"/>
          <w:numId w:val="1"/>
        </w:numPr>
        <w:tabs>
          <w:tab w:val="num" w:pos="600"/>
        </w:tabs>
        <w:spacing w:after="0" w:line="240" w:lineRule="auto"/>
        <w:ind w:left="600"/>
        <w:rPr>
          <w:rFonts w:ascii="Times New Roman" w:hAnsi="Times New Roman"/>
        </w:rPr>
      </w:pPr>
      <w:r w:rsidRPr="00E10411">
        <w:rPr>
          <w:rFonts w:ascii="Times New Roman" w:hAnsi="Times New Roman"/>
        </w:rPr>
        <w:t xml:space="preserve">Jeigu žiedo makštyje nebuvo </w:t>
      </w:r>
      <w:r w:rsidRPr="00E10411">
        <w:rPr>
          <w:rFonts w:ascii="Times New Roman" w:hAnsi="Times New Roman"/>
          <w:b/>
        </w:rPr>
        <w:t>trumpiau nei 3</w:t>
      </w:r>
      <w:r w:rsidRPr="00E10411">
        <w:rPr>
          <w:rFonts w:ascii="Times New Roman" w:eastAsia="Times New Roman" w:hAnsi="Times New Roman"/>
          <w:b/>
          <w:lang w:eastAsia="en-US"/>
        </w:rPr>
        <w:t> </w:t>
      </w:r>
      <w:r w:rsidRPr="00E10411">
        <w:rPr>
          <w:rFonts w:ascii="Times New Roman" w:hAnsi="Times New Roman"/>
          <w:b/>
        </w:rPr>
        <w:t>valandas</w:t>
      </w:r>
      <w:r w:rsidRPr="00E10411">
        <w:rPr>
          <w:rFonts w:ascii="Times New Roman" w:hAnsi="Times New Roman"/>
        </w:rPr>
        <w:t>, jis visiškai apsaugo nuo nėštumo</w:t>
      </w:r>
      <w:r>
        <w:rPr>
          <w:rFonts w:ascii="Times New Roman" w:hAnsi="Times New Roman"/>
        </w:rPr>
        <w:t>.</w:t>
      </w:r>
      <w:r w:rsidRPr="00E10411">
        <w:rPr>
          <w:rFonts w:ascii="Times New Roman" w:hAnsi="Times New Roman"/>
        </w:rPr>
        <w:t xml:space="preserve"> Kai tik galėsite, vėl įsikiškite žiedą, bet ne vėliau kaip per 3</w:t>
      </w:r>
      <w:r w:rsidRPr="00E10411">
        <w:rPr>
          <w:rFonts w:ascii="Times New Roman" w:eastAsia="Times New Roman" w:hAnsi="Times New Roman"/>
          <w:lang w:eastAsia="en-US"/>
        </w:rPr>
        <w:t> </w:t>
      </w:r>
      <w:r w:rsidRPr="00E10411">
        <w:rPr>
          <w:rFonts w:ascii="Times New Roman" w:hAnsi="Times New Roman"/>
        </w:rPr>
        <w:t>valandas.</w:t>
      </w:r>
    </w:p>
    <w:p w:rsidR="00BF0469" w:rsidRPr="00E10411" w:rsidRDefault="00BF0469" w:rsidP="00BF0469">
      <w:pPr>
        <w:numPr>
          <w:ilvl w:val="1"/>
          <w:numId w:val="1"/>
        </w:numPr>
        <w:tabs>
          <w:tab w:val="num" w:pos="600"/>
        </w:tabs>
        <w:spacing w:after="0" w:line="240" w:lineRule="auto"/>
        <w:ind w:left="600"/>
        <w:rPr>
          <w:rFonts w:ascii="Times New Roman" w:hAnsi="Times New Roman"/>
        </w:rPr>
      </w:pPr>
      <w:r w:rsidRPr="00E10411">
        <w:rPr>
          <w:rFonts w:ascii="Times New Roman" w:hAnsi="Times New Roman"/>
        </w:rPr>
        <w:t xml:space="preserve">Jeigu žiedo makštyje nebuvo ar įtariate, kad nebuvo, </w:t>
      </w:r>
      <w:r w:rsidRPr="00E10411">
        <w:rPr>
          <w:rFonts w:ascii="Times New Roman" w:hAnsi="Times New Roman"/>
          <w:b/>
        </w:rPr>
        <w:t>ilgiau nei 3</w:t>
      </w:r>
      <w:r w:rsidRPr="00E10411">
        <w:rPr>
          <w:rFonts w:ascii="Times New Roman" w:eastAsia="Times New Roman" w:hAnsi="Times New Roman"/>
          <w:b/>
          <w:lang w:eastAsia="en-US"/>
        </w:rPr>
        <w:t> </w:t>
      </w:r>
      <w:r w:rsidRPr="00E10411">
        <w:rPr>
          <w:rFonts w:ascii="Times New Roman" w:hAnsi="Times New Roman"/>
          <w:b/>
        </w:rPr>
        <w:t>valandas pirmą ar antrą vartojimo savaitę</w:t>
      </w:r>
      <w:r w:rsidRPr="00E10411">
        <w:rPr>
          <w:rFonts w:ascii="Times New Roman" w:hAnsi="Times New Roman"/>
        </w:rPr>
        <w:t>, jis gali nebeapsaugoti nuo nėštumo. Žiedą į makštį įsikiškite, kai tik prisiminsite, ir laikykite jį makštyje be pertraukų mažiausiai 7</w:t>
      </w:r>
      <w:r>
        <w:rPr>
          <w:rFonts w:ascii="Times New Roman" w:hAnsi="Times New Roman"/>
        </w:rPr>
        <w:t> </w:t>
      </w:r>
      <w:r w:rsidRPr="00E10411">
        <w:rPr>
          <w:rFonts w:ascii="Times New Roman" w:hAnsi="Times New Roman"/>
        </w:rPr>
        <w:t>dienas. Lytiškai santykiaujant per šias 7</w:t>
      </w:r>
      <w:r>
        <w:rPr>
          <w:rFonts w:ascii="Times New Roman" w:hAnsi="Times New Roman"/>
        </w:rPr>
        <w:t> </w:t>
      </w:r>
      <w:r w:rsidRPr="00E10411">
        <w:rPr>
          <w:rFonts w:ascii="Times New Roman" w:hAnsi="Times New Roman"/>
        </w:rPr>
        <w:t xml:space="preserve">dienas reikia naudoti </w:t>
      </w:r>
      <w:r>
        <w:rPr>
          <w:rFonts w:ascii="Times New Roman" w:hAnsi="Times New Roman"/>
        </w:rPr>
        <w:lastRenderedPageBreak/>
        <w:t xml:space="preserve">vyrišką </w:t>
      </w:r>
      <w:r w:rsidRPr="00E10411">
        <w:rPr>
          <w:rFonts w:ascii="Times New Roman" w:hAnsi="Times New Roman"/>
        </w:rPr>
        <w:t>prezervatyvą. Jeigu makšties žiedas vartojamas pirmą savaitę ir per šias 7</w:t>
      </w:r>
      <w:r>
        <w:rPr>
          <w:rFonts w:ascii="Times New Roman" w:hAnsi="Times New Roman"/>
        </w:rPr>
        <w:t> </w:t>
      </w:r>
      <w:r w:rsidRPr="00E10411">
        <w:rPr>
          <w:rFonts w:ascii="Times New Roman" w:hAnsi="Times New Roman"/>
        </w:rPr>
        <w:t>dienas lytiškai santykiavote, yra tikimybė, kad galite būti pastojusi. Tokiu atveju kreipkitės į gydytoją.</w:t>
      </w:r>
    </w:p>
    <w:p w:rsidR="00BF0469" w:rsidRPr="00E10411" w:rsidRDefault="00BF0469" w:rsidP="00BF0469">
      <w:pPr>
        <w:numPr>
          <w:ilvl w:val="1"/>
          <w:numId w:val="1"/>
        </w:numPr>
        <w:tabs>
          <w:tab w:val="num" w:pos="600"/>
        </w:tabs>
        <w:spacing w:after="0" w:line="240" w:lineRule="auto"/>
        <w:ind w:left="600"/>
        <w:rPr>
          <w:rFonts w:ascii="Times New Roman" w:hAnsi="Times New Roman"/>
        </w:rPr>
      </w:pPr>
      <w:r w:rsidRPr="00E10411">
        <w:rPr>
          <w:rFonts w:ascii="Times New Roman" w:hAnsi="Times New Roman"/>
        </w:rPr>
        <w:t xml:space="preserve">Jeigu makštyje žiedo nebuvo ar įtariate, kad nebuvo, </w:t>
      </w:r>
      <w:r w:rsidRPr="00E10411">
        <w:rPr>
          <w:rFonts w:ascii="Times New Roman" w:hAnsi="Times New Roman"/>
          <w:b/>
        </w:rPr>
        <w:t>ilgiau nei 3</w:t>
      </w:r>
      <w:r>
        <w:rPr>
          <w:rFonts w:ascii="Times New Roman" w:hAnsi="Times New Roman"/>
          <w:b/>
        </w:rPr>
        <w:t> </w:t>
      </w:r>
      <w:r w:rsidRPr="00E10411">
        <w:rPr>
          <w:rFonts w:ascii="Times New Roman" w:hAnsi="Times New Roman"/>
          <w:b/>
        </w:rPr>
        <w:t>valandas trečią vartojimo savaitę</w:t>
      </w:r>
      <w:r w:rsidRPr="00E10411">
        <w:rPr>
          <w:rFonts w:ascii="Times New Roman" w:hAnsi="Times New Roman"/>
        </w:rPr>
        <w:t>, jis gali nebeapsaugoti nuo nėštumo. Turite išmesti žiedą ir pasirinkti vieną iš dviejų galimybių:</w:t>
      </w:r>
    </w:p>
    <w:p w:rsidR="00BF0469" w:rsidRPr="00E10411" w:rsidRDefault="00BF0469" w:rsidP="00BF0469">
      <w:pPr>
        <w:spacing w:after="0" w:line="240" w:lineRule="auto"/>
        <w:ind w:left="600"/>
        <w:rPr>
          <w:rFonts w:ascii="Times New Roman" w:hAnsi="Times New Roman"/>
        </w:rPr>
      </w:pPr>
      <w:r w:rsidRPr="00E10411">
        <w:rPr>
          <w:rFonts w:ascii="Times New Roman" w:hAnsi="Times New Roman"/>
        </w:rPr>
        <w:t>1. Nedelsdama įsikišti naują žiedą</w:t>
      </w:r>
      <w:r>
        <w:rPr>
          <w:rFonts w:ascii="Times New Roman" w:hAnsi="Times New Roman"/>
        </w:rPr>
        <w:t>.</w:t>
      </w:r>
    </w:p>
    <w:p w:rsidR="00BF0469" w:rsidRPr="00E10411" w:rsidRDefault="00BF0469" w:rsidP="00BF0469">
      <w:pPr>
        <w:spacing w:after="0" w:line="240" w:lineRule="auto"/>
        <w:ind w:left="600"/>
        <w:rPr>
          <w:rFonts w:ascii="Times New Roman" w:hAnsi="Times New Roman"/>
        </w:rPr>
      </w:pPr>
      <w:r w:rsidRPr="00E10411">
        <w:rPr>
          <w:rFonts w:ascii="Times New Roman" w:hAnsi="Times New Roman"/>
        </w:rPr>
        <w:t xml:space="preserve">Įsikišus naują žiedą, prasidės kitas trijų savaičių žiedo vartojimo ciklas. Gali nebūti pirmesnio ciklo mėnesinių kraujavimo, tačiau gali šiek tiek </w:t>
      </w:r>
      <w:r>
        <w:rPr>
          <w:rFonts w:ascii="Times New Roman" w:hAnsi="Times New Roman"/>
        </w:rPr>
        <w:t>necikliškai</w:t>
      </w:r>
      <w:r w:rsidRPr="00E10411">
        <w:rPr>
          <w:rFonts w:ascii="Times New Roman" w:hAnsi="Times New Roman"/>
        </w:rPr>
        <w:t xml:space="preserve"> kraujuoti ar atsirasti tepių išskyrų.</w:t>
      </w:r>
    </w:p>
    <w:p w:rsidR="00BF0469" w:rsidRPr="00E10411" w:rsidRDefault="00BF0469" w:rsidP="00BF0469">
      <w:pPr>
        <w:spacing w:after="0" w:line="240" w:lineRule="auto"/>
        <w:ind w:left="600"/>
        <w:rPr>
          <w:rFonts w:ascii="Times New Roman" w:hAnsi="Times New Roman"/>
        </w:rPr>
      </w:pPr>
      <w:r w:rsidRPr="00E10411">
        <w:rPr>
          <w:rFonts w:ascii="Times New Roman" w:hAnsi="Times New Roman"/>
        </w:rPr>
        <w:t xml:space="preserve">2. Žiedo </w:t>
      </w:r>
      <w:r>
        <w:rPr>
          <w:rFonts w:ascii="Times New Roman" w:hAnsi="Times New Roman"/>
        </w:rPr>
        <w:t xml:space="preserve">vėl </w:t>
      </w:r>
      <w:r w:rsidRPr="00E10411">
        <w:rPr>
          <w:rFonts w:ascii="Times New Roman" w:hAnsi="Times New Roman"/>
        </w:rPr>
        <w:t xml:space="preserve">neįsikišti. Sulaukti mėnesinių kraujavimo ir įsikišti </w:t>
      </w:r>
      <w:r>
        <w:rPr>
          <w:rFonts w:ascii="Times New Roman" w:hAnsi="Times New Roman"/>
        </w:rPr>
        <w:t xml:space="preserve">naują žiedą ne vėliau kaip po 7 dienų </w:t>
      </w:r>
      <w:r w:rsidRPr="00E10411">
        <w:rPr>
          <w:rFonts w:ascii="Times New Roman" w:hAnsi="Times New Roman"/>
        </w:rPr>
        <w:t>nuo ankstesnio žiedo ištraukimo ar iškritimo.</w:t>
      </w:r>
    </w:p>
    <w:p w:rsidR="00BF0469" w:rsidRPr="00E10411" w:rsidRDefault="00BF0469" w:rsidP="00BF0469">
      <w:pPr>
        <w:spacing w:after="0" w:line="240" w:lineRule="auto"/>
        <w:ind w:left="600"/>
        <w:rPr>
          <w:rFonts w:ascii="Times New Roman" w:hAnsi="Times New Roman"/>
        </w:rPr>
      </w:pPr>
      <w:r w:rsidRPr="00E10411">
        <w:rPr>
          <w:rFonts w:ascii="Times New Roman" w:hAnsi="Times New Roman"/>
        </w:rPr>
        <w:t>Šią galimybę rinkitės tik tuo atveju, jeigu vartojote žiedą be pertraukos 7-ias dienas.</w:t>
      </w:r>
    </w:p>
    <w:p w:rsidR="00BF0469" w:rsidRPr="00E10411" w:rsidRDefault="00BF0469" w:rsidP="00BF0469">
      <w:pPr>
        <w:numPr>
          <w:ilvl w:val="1"/>
          <w:numId w:val="1"/>
        </w:numPr>
        <w:tabs>
          <w:tab w:val="num" w:pos="600"/>
        </w:tabs>
        <w:spacing w:after="0" w:line="240" w:lineRule="auto"/>
        <w:ind w:left="600"/>
        <w:rPr>
          <w:rFonts w:ascii="Times New Roman" w:hAnsi="Times New Roman"/>
        </w:rPr>
      </w:pPr>
      <w:r w:rsidRPr="00E10411">
        <w:rPr>
          <w:rFonts w:ascii="Times New Roman" w:hAnsi="Times New Roman"/>
        </w:rPr>
        <w:t xml:space="preserve">Jei </w:t>
      </w:r>
      <w:proofErr w:type="spellStart"/>
      <w:r>
        <w:rPr>
          <w:rFonts w:ascii="Times New Roman" w:hAnsi="Times New Roman"/>
        </w:rPr>
        <w:t>Ongavia</w:t>
      </w:r>
      <w:proofErr w:type="spellEnd"/>
      <w:r w:rsidRPr="00E10411">
        <w:rPr>
          <w:rFonts w:ascii="Times New Roman" w:hAnsi="Times New Roman"/>
        </w:rPr>
        <w:t xml:space="preserve"> nežinomą laiko tarpą buvo iškritęs iš makšties, Jūs galėjote būti neapsaugota nuo pastojimo. Prieš įkišdama naują žiedą, atlikite nėštumo testą ir pasikonsultuokite su gydytoju.</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b/>
        </w:rPr>
      </w:pPr>
      <w:r>
        <w:rPr>
          <w:rFonts w:ascii="Times New Roman" w:hAnsi="Times New Roman"/>
          <w:b/>
        </w:rPr>
        <w:t xml:space="preserve">Jūsų </w:t>
      </w:r>
      <w:r w:rsidRPr="00E10411">
        <w:rPr>
          <w:rFonts w:ascii="Times New Roman" w:hAnsi="Times New Roman"/>
          <w:b/>
        </w:rPr>
        <w:t>žiedas sulūžo</w:t>
      </w:r>
    </w:p>
    <w:p w:rsidR="00BF0469" w:rsidRPr="00E10411" w:rsidRDefault="00BF0469" w:rsidP="00BF0469">
      <w:pPr>
        <w:spacing w:after="0" w:line="240" w:lineRule="auto"/>
        <w:rPr>
          <w:rFonts w:ascii="Times New Roman" w:hAnsi="Times New Roman"/>
        </w:rPr>
      </w:pPr>
      <w:r w:rsidRPr="00E10411">
        <w:rPr>
          <w:rFonts w:ascii="Times New Roman" w:hAnsi="Times New Roman"/>
        </w:rPr>
        <w:t>Labai retai</w:t>
      </w:r>
      <w:r>
        <w:rPr>
          <w:rFonts w:ascii="Times New Roman" w:hAnsi="Times New Roman"/>
        </w:rPr>
        <w:t xml:space="preserve"> </w:t>
      </w:r>
      <w:proofErr w:type="spellStart"/>
      <w:r>
        <w:rPr>
          <w:rFonts w:ascii="Times New Roman" w:hAnsi="Times New Roman"/>
        </w:rPr>
        <w:t>Ongavia</w:t>
      </w:r>
      <w:proofErr w:type="spellEnd"/>
      <w:r w:rsidRPr="00E10411">
        <w:rPr>
          <w:rFonts w:ascii="Times New Roman" w:hAnsi="Times New Roman"/>
        </w:rPr>
        <w:t xml:space="preserve"> žiedas gali sulūžti. Jeigu pastebėjote, kad </w:t>
      </w:r>
      <w:proofErr w:type="spellStart"/>
      <w:r>
        <w:rPr>
          <w:rFonts w:ascii="Times New Roman" w:hAnsi="Times New Roman"/>
        </w:rPr>
        <w:t>Ongavia</w:t>
      </w:r>
      <w:proofErr w:type="spellEnd"/>
      <w:r w:rsidRPr="00E10411">
        <w:rPr>
          <w:rFonts w:ascii="Times New Roman" w:hAnsi="Times New Roman"/>
        </w:rPr>
        <w:t xml:space="preserve"> sulūžo, išmeskite jį ir kiek galima greičiau pradėkite vartoti naują žiedą. Kitas 7</w:t>
      </w:r>
      <w:r w:rsidRPr="00E10411">
        <w:rPr>
          <w:rFonts w:ascii="Times New Roman" w:eastAsia="Times New Roman" w:hAnsi="Times New Roman"/>
          <w:lang w:eastAsia="en-US"/>
        </w:rPr>
        <w:t> </w:t>
      </w:r>
      <w:r w:rsidRPr="00E10411">
        <w:rPr>
          <w:rFonts w:ascii="Times New Roman" w:hAnsi="Times New Roman"/>
        </w:rPr>
        <w:t xml:space="preserve">dienas naudokite papildomas kontraceptines priemones (pvz., </w:t>
      </w:r>
      <w:r>
        <w:rPr>
          <w:rFonts w:ascii="Times New Roman" w:hAnsi="Times New Roman"/>
        </w:rPr>
        <w:t xml:space="preserve">vyrišką </w:t>
      </w:r>
      <w:r w:rsidRPr="00E10411">
        <w:rPr>
          <w:rFonts w:ascii="Times New Roman" w:hAnsi="Times New Roman"/>
        </w:rPr>
        <w:t>prezervatyvą). Jeigu prieš pastebėdama, kad žiedas sulūžo, turėjote lytinių santykių, kreipkitės į gydytoją.</w:t>
      </w:r>
    </w:p>
    <w:p w:rsidR="00BF0469" w:rsidRPr="00E10411" w:rsidRDefault="00BF0469" w:rsidP="00BF0469">
      <w:pPr>
        <w:spacing w:after="0" w:line="240" w:lineRule="auto"/>
        <w:rPr>
          <w:rFonts w:ascii="Times New Roman" w:hAnsi="Times New Roman"/>
          <w:i/>
        </w:rPr>
      </w:pPr>
    </w:p>
    <w:p w:rsidR="00BF0469" w:rsidRPr="00E10411" w:rsidRDefault="00BF0469" w:rsidP="00BF0469">
      <w:pPr>
        <w:spacing w:after="0" w:line="240" w:lineRule="auto"/>
        <w:rPr>
          <w:rFonts w:ascii="Times New Roman" w:hAnsi="Times New Roman"/>
          <w:b/>
        </w:rPr>
      </w:pPr>
      <w:r>
        <w:rPr>
          <w:rFonts w:ascii="Times New Roman" w:hAnsi="Times New Roman"/>
          <w:b/>
        </w:rPr>
        <w:t xml:space="preserve">Jūs </w:t>
      </w:r>
      <w:r w:rsidRPr="00E10411">
        <w:rPr>
          <w:rFonts w:ascii="Times New Roman" w:hAnsi="Times New Roman"/>
          <w:b/>
        </w:rPr>
        <w:t>įsikišote daugiau nei vieną žiedą</w:t>
      </w: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Pranešimų apie sunkų žalingą poveikį, perdozavus </w:t>
      </w:r>
      <w:proofErr w:type="spellStart"/>
      <w:r>
        <w:rPr>
          <w:rFonts w:ascii="Times New Roman" w:hAnsi="Times New Roman"/>
        </w:rPr>
        <w:t>Ongavia</w:t>
      </w:r>
      <w:proofErr w:type="spellEnd"/>
      <w:r w:rsidRPr="00E10411">
        <w:rPr>
          <w:rFonts w:ascii="Times New Roman" w:hAnsi="Times New Roman"/>
        </w:rPr>
        <w:t xml:space="preserve"> hormonų, negauta. Jeigu atsitiktinai įsikišote daugiau nei vieną makšties žiedą, galite justi pykinimą, vemti ar kraujuoti iš makšties. Ištraukite perteklinius žiedus ir, jeigu perdozavimo simptomai išlieka, kreipkitės į gydytoją.</w:t>
      </w:r>
    </w:p>
    <w:p w:rsidR="00BF0469" w:rsidRPr="00E10411" w:rsidRDefault="00BF0469" w:rsidP="00BF0469">
      <w:pPr>
        <w:spacing w:after="0" w:line="240" w:lineRule="auto"/>
        <w:rPr>
          <w:rFonts w:ascii="Times New Roman" w:hAnsi="Times New Roman"/>
        </w:rPr>
      </w:pPr>
    </w:p>
    <w:p w:rsidR="00BF0469" w:rsidRPr="00E10411" w:rsidRDefault="00BF0469" w:rsidP="00BF0469">
      <w:pPr>
        <w:keepNext/>
        <w:spacing w:after="0" w:line="240" w:lineRule="auto"/>
        <w:rPr>
          <w:rFonts w:ascii="Times New Roman" w:hAnsi="Times New Roman"/>
          <w:b/>
        </w:rPr>
      </w:pPr>
      <w:r>
        <w:rPr>
          <w:rFonts w:ascii="Times New Roman" w:hAnsi="Times New Roman"/>
          <w:b/>
        </w:rPr>
        <w:t xml:space="preserve">Jūs </w:t>
      </w:r>
      <w:r w:rsidRPr="00E10411">
        <w:rPr>
          <w:rFonts w:ascii="Times New Roman" w:hAnsi="Times New Roman"/>
          <w:b/>
        </w:rPr>
        <w:t>pamiršote įsikišti naują makšties žiedą po pertraukos be žiedo</w:t>
      </w:r>
    </w:p>
    <w:p w:rsidR="00BF0469" w:rsidRPr="00E10411" w:rsidRDefault="00BF0469" w:rsidP="00BF0469">
      <w:pPr>
        <w:keepNext/>
        <w:spacing w:after="0" w:line="240" w:lineRule="auto"/>
        <w:rPr>
          <w:rFonts w:ascii="Times New Roman" w:hAnsi="Times New Roman"/>
        </w:rPr>
      </w:pPr>
      <w:r w:rsidRPr="00E10411">
        <w:rPr>
          <w:rFonts w:ascii="Times New Roman" w:hAnsi="Times New Roman"/>
        </w:rPr>
        <w:t xml:space="preserve">Jeigu </w:t>
      </w:r>
      <w:r w:rsidRPr="00E10411">
        <w:rPr>
          <w:rFonts w:ascii="Times New Roman" w:hAnsi="Times New Roman"/>
          <w:b/>
        </w:rPr>
        <w:t>pertrauka be žiedo</w:t>
      </w:r>
      <w:r w:rsidRPr="00E10411">
        <w:rPr>
          <w:rFonts w:ascii="Times New Roman" w:hAnsi="Times New Roman"/>
        </w:rPr>
        <w:t xml:space="preserve"> buvo</w:t>
      </w:r>
      <w:r w:rsidRPr="00E10411">
        <w:rPr>
          <w:rFonts w:ascii="Times New Roman" w:hAnsi="Times New Roman"/>
          <w:b/>
        </w:rPr>
        <w:t xml:space="preserve"> ilgesnė nei 7</w:t>
      </w:r>
      <w:r>
        <w:rPr>
          <w:rFonts w:ascii="Times New Roman" w:hAnsi="Times New Roman"/>
          <w:b/>
        </w:rPr>
        <w:t> </w:t>
      </w:r>
      <w:r w:rsidRPr="00E10411">
        <w:rPr>
          <w:rFonts w:ascii="Times New Roman" w:hAnsi="Times New Roman"/>
          <w:b/>
        </w:rPr>
        <w:t>dienos</w:t>
      </w:r>
      <w:r w:rsidRPr="00E10411">
        <w:rPr>
          <w:rFonts w:ascii="Times New Roman" w:hAnsi="Times New Roman"/>
        </w:rPr>
        <w:t>, įsikiškite naują žiedą, kai tik prisiminsite. Kitas 7</w:t>
      </w:r>
      <w:r>
        <w:rPr>
          <w:rFonts w:ascii="Times New Roman" w:hAnsi="Times New Roman"/>
        </w:rPr>
        <w:t> </w:t>
      </w:r>
      <w:r w:rsidRPr="00E10411">
        <w:rPr>
          <w:rFonts w:ascii="Times New Roman" w:hAnsi="Times New Roman"/>
        </w:rPr>
        <w:t xml:space="preserve">dienas lytiškai santykiaudama naudokite papildomas kontraceptines priemones (pvz., </w:t>
      </w:r>
      <w:r>
        <w:rPr>
          <w:rFonts w:ascii="Times New Roman" w:hAnsi="Times New Roman"/>
        </w:rPr>
        <w:t xml:space="preserve">vyrišką </w:t>
      </w:r>
      <w:r w:rsidRPr="00E10411">
        <w:rPr>
          <w:rFonts w:ascii="Times New Roman" w:hAnsi="Times New Roman"/>
        </w:rPr>
        <w:t>prezervatyvą).</w:t>
      </w:r>
      <w:r w:rsidRPr="00E10411">
        <w:rPr>
          <w:rFonts w:ascii="Times New Roman" w:hAnsi="Times New Roman"/>
          <w:b/>
        </w:rPr>
        <w:t xml:space="preserve"> Jeigu per pertrauką be žiedo lytiškai santykiavote, yra tikimybė, kad galite būti pastojusi</w:t>
      </w:r>
      <w:r w:rsidRPr="00E10411">
        <w:rPr>
          <w:rFonts w:ascii="Times New Roman" w:hAnsi="Times New Roman"/>
        </w:rPr>
        <w:t>. Tokiu atveju nedelsdama kreipkitės į gydytoją. Kuo ilgesnė pertrauka be žiedo, tuo didesnė tikimybė pastoti.</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b/>
        </w:rPr>
      </w:pPr>
      <w:r>
        <w:rPr>
          <w:rFonts w:ascii="Times New Roman" w:hAnsi="Times New Roman"/>
          <w:b/>
        </w:rPr>
        <w:t xml:space="preserve">Jūs </w:t>
      </w:r>
      <w:r w:rsidRPr="00E10411">
        <w:rPr>
          <w:rFonts w:ascii="Times New Roman" w:hAnsi="Times New Roman"/>
          <w:b/>
        </w:rPr>
        <w:t>pamiršote ištraukti žiedą</w:t>
      </w:r>
    </w:p>
    <w:p w:rsidR="00BF0469" w:rsidRPr="00E10411" w:rsidRDefault="00BF0469" w:rsidP="00BF0469">
      <w:pPr>
        <w:spacing w:after="0" w:line="240" w:lineRule="auto"/>
        <w:ind w:left="600" w:hanging="600"/>
        <w:rPr>
          <w:rFonts w:ascii="Times New Roman" w:hAnsi="Times New Roman"/>
        </w:rPr>
      </w:pPr>
      <w:r w:rsidRPr="00E10411">
        <w:rPr>
          <w:rFonts w:ascii="Times New Roman" w:hAnsi="Times New Roman"/>
        </w:rPr>
        <w:t>-</w:t>
      </w:r>
      <w:r w:rsidRPr="00E10411">
        <w:rPr>
          <w:rFonts w:ascii="Times New Roman" w:hAnsi="Times New Roman"/>
        </w:rPr>
        <w:tab/>
        <w:t xml:space="preserve">Jeigu žiedas makštyje buvo ilgiau nei 3, bet ne ilgiau kaip </w:t>
      </w:r>
      <w:r w:rsidRPr="00E10411">
        <w:rPr>
          <w:rFonts w:ascii="Times New Roman" w:hAnsi="Times New Roman"/>
          <w:b/>
        </w:rPr>
        <w:t>4</w:t>
      </w:r>
      <w:r>
        <w:rPr>
          <w:rFonts w:ascii="Times New Roman" w:hAnsi="Times New Roman"/>
          <w:b/>
        </w:rPr>
        <w:t> </w:t>
      </w:r>
      <w:r w:rsidRPr="00E10411">
        <w:rPr>
          <w:rFonts w:ascii="Times New Roman" w:hAnsi="Times New Roman"/>
          <w:b/>
        </w:rPr>
        <w:t>savaites</w:t>
      </w:r>
      <w:r w:rsidRPr="00E10411">
        <w:rPr>
          <w:rFonts w:ascii="Times New Roman" w:hAnsi="Times New Roman"/>
        </w:rPr>
        <w:t xml:space="preserve">, jis visiškai apsaugo nuo nėštumo. Padarykite įprastinę vienos savaitės pertrauką be žiedo, </w:t>
      </w:r>
      <w:r>
        <w:rPr>
          <w:rFonts w:ascii="Times New Roman" w:hAnsi="Times New Roman"/>
        </w:rPr>
        <w:t>o po to įsikiškite naują žiedą.</w:t>
      </w:r>
    </w:p>
    <w:p w:rsidR="00BF0469" w:rsidRPr="00E10411" w:rsidRDefault="00BF0469" w:rsidP="00BF0469">
      <w:pPr>
        <w:spacing w:after="0" w:line="240" w:lineRule="auto"/>
        <w:ind w:left="600" w:hanging="600"/>
        <w:rPr>
          <w:rFonts w:ascii="Times New Roman" w:hAnsi="Times New Roman"/>
        </w:rPr>
      </w:pPr>
      <w:r w:rsidRPr="00E10411">
        <w:rPr>
          <w:rFonts w:ascii="Times New Roman" w:hAnsi="Times New Roman"/>
        </w:rPr>
        <w:t>-</w:t>
      </w:r>
      <w:r w:rsidRPr="00E10411">
        <w:rPr>
          <w:rFonts w:ascii="Times New Roman" w:hAnsi="Times New Roman"/>
        </w:rPr>
        <w:tab/>
        <w:t>Jeigu žiedas makštyje buvo</w:t>
      </w:r>
      <w:r w:rsidRPr="00E10411">
        <w:rPr>
          <w:rFonts w:ascii="Times New Roman" w:hAnsi="Times New Roman"/>
          <w:b/>
        </w:rPr>
        <w:t xml:space="preserve"> ilgiau nei 4</w:t>
      </w:r>
      <w:r>
        <w:rPr>
          <w:rFonts w:ascii="Times New Roman" w:hAnsi="Times New Roman"/>
          <w:b/>
        </w:rPr>
        <w:t> </w:t>
      </w:r>
      <w:r w:rsidRPr="00E10411">
        <w:rPr>
          <w:rFonts w:ascii="Times New Roman" w:hAnsi="Times New Roman"/>
          <w:b/>
        </w:rPr>
        <w:t>savaites</w:t>
      </w:r>
      <w:r w:rsidRPr="00E10411">
        <w:rPr>
          <w:rFonts w:ascii="Times New Roman" w:hAnsi="Times New Roman"/>
        </w:rPr>
        <w:t>, galite pastoti. Prieš įsikišant naują žiedą, kreipkitės į gydytoją.</w:t>
      </w:r>
    </w:p>
    <w:p w:rsidR="00BF0469" w:rsidRPr="00E10411" w:rsidRDefault="00BF0469" w:rsidP="00BF0469">
      <w:pPr>
        <w:spacing w:after="0" w:line="240" w:lineRule="auto"/>
        <w:rPr>
          <w:rFonts w:ascii="Times New Roman" w:hAnsi="Times New Roman"/>
        </w:rPr>
      </w:pPr>
    </w:p>
    <w:p w:rsidR="00BF0469" w:rsidRPr="00E10411" w:rsidRDefault="00BF0469" w:rsidP="00BF0469">
      <w:pPr>
        <w:keepNext/>
        <w:spacing w:after="0" w:line="240" w:lineRule="auto"/>
        <w:rPr>
          <w:rFonts w:ascii="Times New Roman" w:hAnsi="Times New Roman"/>
        </w:rPr>
      </w:pPr>
      <w:r>
        <w:rPr>
          <w:rFonts w:ascii="Times New Roman" w:hAnsi="Times New Roman"/>
          <w:b/>
        </w:rPr>
        <w:t xml:space="preserve">Jums </w:t>
      </w:r>
      <w:r w:rsidRPr="00E10411">
        <w:rPr>
          <w:rFonts w:ascii="Times New Roman" w:hAnsi="Times New Roman"/>
          <w:b/>
        </w:rPr>
        <w:t>nėra mėnesinių</w:t>
      </w:r>
    </w:p>
    <w:p w:rsidR="00BF0469" w:rsidRPr="00E36AA0" w:rsidRDefault="00BF0469" w:rsidP="00BF0469">
      <w:pPr>
        <w:pStyle w:val="Sraopastraipa"/>
        <w:keepNext/>
        <w:numPr>
          <w:ilvl w:val="1"/>
          <w:numId w:val="1"/>
        </w:numPr>
        <w:tabs>
          <w:tab w:val="clear" w:pos="1887"/>
          <w:tab w:val="num" w:pos="567"/>
        </w:tabs>
        <w:spacing w:after="0" w:line="240" w:lineRule="auto"/>
        <w:ind w:left="567" w:hanging="567"/>
        <w:rPr>
          <w:rFonts w:ascii="Times New Roman" w:hAnsi="Times New Roman"/>
          <w:b/>
        </w:rPr>
      </w:pPr>
      <w:r w:rsidRPr="00E36AA0">
        <w:rPr>
          <w:rFonts w:ascii="Times New Roman" w:hAnsi="Times New Roman"/>
          <w:b/>
        </w:rPr>
        <w:t xml:space="preserve">Jeigu vartojote </w:t>
      </w:r>
      <w:proofErr w:type="spellStart"/>
      <w:r w:rsidRPr="00E36AA0">
        <w:rPr>
          <w:rFonts w:ascii="Times New Roman" w:hAnsi="Times New Roman"/>
          <w:b/>
        </w:rPr>
        <w:t>Ongavia</w:t>
      </w:r>
      <w:proofErr w:type="spellEnd"/>
      <w:r w:rsidRPr="00E36AA0">
        <w:rPr>
          <w:rFonts w:ascii="Times New Roman" w:hAnsi="Times New Roman"/>
          <w:b/>
        </w:rPr>
        <w:t xml:space="preserve"> pagal rekomendacijas</w:t>
      </w:r>
    </w:p>
    <w:p w:rsidR="00BF0469" w:rsidRPr="00E10411" w:rsidRDefault="00BF0469" w:rsidP="00BF0469">
      <w:pPr>
        <w:spacing w:after="0" w:line="240" w:lineRule="auto"/>
        <w:ind w:left="600"/>
        <w:rPr>
          <w:rFonts w:ascii="Times New Roman" w:hAnsi="Times New Roman"/>
        </w:rPr>
      </w:pPr>
      <w:r w:rsidRPr="00E10411">
        <w:rPr>
          <w:rFonts w:ascii="Times New Roman" w:hAnsi="Times New Roman"/>
        </w:rPr>
        <w:t xml:space="preserve">Jeigu nėra mėnesinių, bet vartojote </w:t>
      </w:r>
      <w:proofErr w:type="spellStart"/>
      <w:r>
        <w:rPr>
          <w:rFonts w:ascii="Times New Roman" w:hAnsi="Times New Roman"/>
        </w:rPr>
        <w:t>Ongavia</w:t>
      </w:r>
      <w:proofErr w:type="spellEnd"/>
      <w:r w:rsidRPr="00E10411">
        <w:rPr>
          <w:rFonts w:ascii="Times New Roman" w:hAnsi="Times New Roman"/>
        </w:rPr>
        <w:t xml:space="preserve"> pagal rekomendacijas ir nevartojote kartu kitų vaistų, tikimybė, kad pastojote, labai maža. </w:t>
      </w:r>
      <w:proofErr w:type="spellStart"/>
      <w:r>
        <w:rPr>
          <w:rFonts w:ascii="Times New Roman" w:hAnsi="Times New Roman"/>
        </w:rPr>
        <w:t>Ongavia</w:t>
      </w:r>
      <w:proofErr w:type="spellEnd"/>
      <w:r w:rsidRPr="00E10411">
        <w:rPr>
          <w:rFonts w:ascii="Times New Roman" w:hAnsi="Times New Roman"/>
        </w:rPr>
        <w:t xml:space="preserve"> toliau vartokite įprastai. Jeigu mėnesinių nėra du kartus iš eilės, visgi galite būti nėščia. Apie tai nedelsdama pasakykite gydytojui. Nepradėkite vartoti naujo </w:t>
      </w:r>
      <w:proofErr w:type="spellStart"/>
      <w:r>
        <w:rPr>
          <w:rFonts w:ascii="Times New Roman" w:hAnsi="Times New Roman"/>
        </w:rPr>
        <w:t>Ongavia</w:t>
      </w:r>
      <w:proofErr w:type="spellEnd"/>
      <w:r w:rsidRPr="00E10411">
        <w:rPr>
          <w:rFonts w:ascii="Times New Roman" w:hAnsi="Times New Roman"/>
        </w:rPr>
        <w:t>, kol gydytojas nustatys, kad nesate nėščia.</w:t>
      </w:r>
    </w:p>
    <w:p w:rsidR="00BF0469" w:rsidRPr="00E10411" w:rsidRDefault="00BF0469" w:rsidP="00BF0469">
      <w:pPr>
        <w:spacing w:after="0" w:line="240" w:lineRule="auto"/>
        <w:rPr>
          <w:rFonts w:ascii="Times New Roman" w:hAnsi="Times New Roman"/>
        </w:rPr>
      </w:pPr>
    </w:p>
    <w:p w:rsidR="00BF0469" w:rsidRPr="00530271" w:rsidRDefault="00BF0469" w:rsidP="00BF0469">
      <w:pPr>
        <w:pStyle w:val="Sraopastraipa"/>
        <w:keepNext/>
        <w:numPr>
          <w:ilvl w:val="1"/>
          <w:numId w:val="1"/>
        </w:numPr>
        <w:tabs>
          <w:tab w:val="clear" w:pos="1887"/>
          <w:tab w:val="num" w:pos="567"/>
        </w:tabs>
        <w:spacing w:after="0" w:line="240" w:lineRule="auto"/>
        <w:ind w:left="567" w:hanging="567"/>
        <w:rPr>
          <w:rFonts w:ascii="Times New Roman" w:hAnsi="Times New Roman"/>
          <w:b/>
        </w:rPr>
      </w:pPr>
      <w:r w:rsidRPr="00530271">
        <w:rPr>
          <w:rFonts w:ascii="Times New Roman" w:hAnsi="Times New Roman"/>
          <w:b/>
        </w:rPr>
        <w:t xml:space="preserve">Jeigu nesilaikėte </w:t>
      </w:r>
      <w:proofErr w:type="spellStart"/>
      <w:r w:rsidRPr="00530271">
        <w:rPr>
          <w:rFonts w:ascii="Times New Roman" w:hAnsi="Times New Roman"/>
          <w:b/>
        </w:rPr>
        <w:t>Ongavia</w:t>
      </w:r>
      <w:proofErr w:type="spellEnd"/>
      <w:r w:rsidRPr="00530271">
        <w:rPr>
          <w:rFonts w:ascii="Times New Roman" w:hAnsi="Times New Roman"/>
          <w:b/>
        </w:rPr>
        <w:t xml:space="preserve"> vartojimo rekomendacijų</w:t>
      </w:r>
    </w:p>
    <w:p w:rsidR="00BF0469" w:rsidRPr="00E10411" w:rsidRDefault="00BF0469" w:rsidP="00BF0469">
      <w:pPr>
        <w:keepNext/>
        <w:spacing w:after="0" w:line="240" w:lineRule="auto"/>
        <w:ind w:left="600"/>
        <w:rPr>
          <w:rFonts w:ascii="Times New Roman" w:hAnsi="Times New Roman"/>
        </w:rPr>
      </w:pPr>
      <w:r w:rsidRPr="00E10411">
        <w:rPr>
          <w:rFonts w:ascii="Times New Roman" w:hAnsi="Times New Roman"/>
        </w:rPr>
        <w:t xml:space="preserve">Jeigu neprasidėjo mėnesinių kraujavimas ir nesilaikėte vartojimo rekomendacijų, ir per pirmą pertrauką be žiedo mėnesinės neprasideda, galite būti nėščia. Prieš pradėdama vartoti naują </w:t>
      </w:r>
      <w:proofErr w:type="spellStart"/>
      <w:r>
        <w:rPr>
          <w:rFonts w:ascii="Times New Roman" w:hAnsi="Times New Roman"/>
        </w:rPr>
        <w:t>Ongavia</w:t>
      </w:r>
      <w:proofErr w:type="spellEnd"/>
      <w:r w:rsidRPr="00E10411">
        <w:rPr>
          <w:rFonts w:ascii="Times New Roman" w:hAnsi="Times New Roman"/>
        </w:rPr>
        <w:t>, kreipkitės į gydytoją.</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b/>
        </w:rPr>
      </w:pPr>
      <w:r>
        <w:rPr>
          <w:rFonts w:ascii="Times New Roman" w:hAnsi="Times New Roman"/>
          <w:b/>
        </w:rPr>
        <w:t xml:space="preserve">Jums </w:t>
      </w:r>
      <w:r w:rsidRPr="00E10411">
        <w:rPr>
          <w:rFonts w:ascii="Times New Roman" w:hAnsi="Times New Roman"/>
          <w:b/>
        </w:rPr>
        <w:t>netikėtai prasidėjo kraujavimas</w:t>
      </w: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Kai kurioms </w:t>
      </w:r>
      <w:proofErr w:type="spellStart"/>
      <w:r>
        <w:rPr>
          <w:rFonts w:ascii="Times New Roman" w:hAnsi="Times New Roman"/>
        </w:rPr>
        <w:t>Ongavia</w:t>
      </w:r>
      <w:proofErr w:type="spellEnd"/>
      <w:r w:rsidRPr="00E10411">
        <w:rPr>
          <w:rFonts w:ascii="Times New Roman" w:hAnsi="Times New Roman"/>
        </w:rPr>
        <w:t xml:space="preserve"> vartojančioms moterims tarp mėnesinių gali šiek tiek kraujuoti. Gali tekti naudoti higienos priemones. Bet kokiu atveju žiedą reikia palikti makštyje ir toliau vartoti įprastai. Jeigu nereguliarus kraujavimas tęsiasi, stiprėja ar kartojasi, pasakykite gydytojui.</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b/>
        </w:rPr>
      </w:pPr>
      <w:r>
        <w:rPr>
          <w:rFonts w:ascii="Times New Roman" w:hAnsi="Times New Roman"/>
          <w:b/>
        </w:rPr>
        <w:t xml:space="preserve">Jūs </w:t>
      </w:r>
      <w:r w:rsidRPr="00E10411">
        <w:rPr>
          <w:rFonts w:ascii="Times New Roman" w:hAnsi="Times New Roman"/>
          <w:b/>
        </w:rPr>
        <w:t>norite pakeisti mėnesinių pradžios dieną</w:t>
      </w:r>
    </w:p>
    <w:p w:rsidR="00BF0469" w:rsidRDefault="00BF0469" w:rsidP="00BF0469">
      <w:pPr>
        <w:spacing w:after="0" w:line="240" w:lineRule="auto"/>
        <w:rPr>
          <w:rFonts w:ascii="Times New Roman" w:hAnsi="Times New Roman"/>
        </w:rPr>
      </w:pPr>
      <w:r w:rsidRPr="00E10411">
        <w:rPr>
          <w:rFonts w:ascii="Times New Roman" w:hAnsi="Times New Roman"/>
        </w:rPr>
        <w:lastRenderedPageBreak/>
        <w:t xml:space="preserve">Jeigu vartojate </w:t>
      </w:r>
      <w:proofErr w:type="spellStart"/>
      <w:r>
        <w:rPr>
          <w:rFonts w:ascii="Times New Roman" w:hAnsi="Times New Roman"/>
        </w:rPr>
        <w:t>Ongavia</w:t>
      </w:r>
      <w:proofErr w:type="spellEnd"/>
      <w:r w:rsidRPr="00E10411">
        <w:rPr>
          <w:rFonts w:ascii="Times New Roman" w:hAnsi="Times New Roman"/>
        </w:rPr>
        <w:t xml:space="preserve"> pagal rekomendacijas, mėnesinės (nutraukimo kraujavimas) prasidės per pertrauką be žiedo. Jeigu norite pakeisti mėnesinių pradžios dieną, galite sutrumpinti pertrauką be žiedo (pertraukos ilginti negalima!). </w:t>
      </w:r>
    </w:p>
    <w:p w:rsidR="00BF0469"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Pavyzdžiui, jeigu pertrauka be žiedo paprastai prasideda penktadienį, galite pakeisti, kad nuo kito mėnesio jos prasidėtų antradienį (trimis dienomis anksčiau). Paprasčiausiai, naują žiedą įsikiškite trimis dienomis anksčiau nei įprastai. </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Jeigu pertrauka be žiedo labai trumpa (pvz., 3 dienų ar trumpesnė), įprastinio kraujavimo gali nebūti. Kito žiedo vartojimo metu gali atsirasti tepių išskyrų (kraujo lašelių arba dėmelių) ar </w:t>
      </w:r>
      <w:r>
        <w:rPr>
          <w:rFonts w:ascii="Times New Roman" w:hAnsi="Times New Roman"/>
        </w:rPr>
        <w:t>neciklinis</w:t>
      </w:r>
      <w:r w:rsidRPr="00E10411">
        <w:rPr>
          <w:rFonts w:ascii="Times New Roman" w:hAnsi="Times New Roman"/>
        </w:rPr>
        <w:t xml:space="preserve"> kraujavimas.</w:t>
      </w:r>
    </w:p>
    <w:p w:rsidR="00BF0469" w:rsidRPr="00E10411" w:rsidRDefault="00BF0469" w:rsidP="00BF0469">
      <w:pPr>
        <w:spacing w:after="0" w:line="240" w:lineRule="auto"/>
        <w:rPr>
          <w:rFonts w:ascii="Times New Roman" w:hAnsi="Times New Roman"/>
        </w:rPr>
      </w:pPr>
    </w:p>
    <w:p w:rsidR="00BF0469" w:rsidRPr="006F5535" w:rsidRDefault="00BF0469" w:rsidP="00BF0469">
      <w:pPr>
        <w:spacing w:after="0" w:line="240" w:lineRule="auto"/>
        <w:rPr>
          <w:rFonts w:ascii="Times New Roman" w:hAnsi="Times New Roman"/>
          <w:i/>
        </w:rPr>
      </w:pPr>
      <w:r w:rsidRPr="006F5535">
        <w:rPr>
          <w:rFonts w:ascii="Times New Roman" w:hAnsi="Times New Roman"/>
          <w:i/>
        </w:rPr>
        <w:t xml:space="preserve">Jeigu </w:t>
      </w:r>
      <w:r>
        <w:rPr>
          <w:rFonts w:ascii="Times New Roman" w:hAnsi="Times New Roman"/>
          <w:i/>
        </w:rPr>
        <w:t xml:space="preserve">nesate tikra kaip toliau vartoti </w:t>
      </w:r>
      <w:proofErr w:type="spellStart"/>
      <w:r>
        <w:rPr>
          <w:rFonts w:ascii="Times New Roman" w:hAnsi="Times New Roman"/>
          <w:i/>
        </w:rPr>
        <w:t>Ongavia</w:t>
      </w:r>
      <w:proofErr w:type="spellEnd"/>
      <w:r w:rsidRPr="006F5535">
        <w:rPr>
          <w:rFonts w:ascii="Times New Roman" w:hAnsi="Times New Roman"/>
          <w:i/>
        </w:rPr>
        <w:t xml:space="preserve">, </w:t>
      </w:r>
      <w:r>
        <w:rPr>
          <w:rFonts w:ascii="Times New Roman" w:hAnsi="Times New Roman"/>
          <w:i/>
        </w:rPr>
        <w:t>pasitarkite su gydytoju.</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b/>
        </w:rPr>
      </w:pPr>
      <w:r>
        <w:rPr>
          <w:rFonts w:ascii="Times New Roman" w:hAnsi="Times New Roman"/>
          <w:b/>
        </w:rPr>
        <w:t xml:space="preserve">Jūs </w:t>
      </w:r>
      <w:r w:rsidRPr="00E10411">
        <w:rPr>
          <w:rFonts w:ascii="Times New Roman" w:hAnsi="Times New Roman"/>
          <w:b/>
        </w:rPr>
        <w:t>norite, kad mėnesinės prasidėtų vėliau</w:t>
      </w:r>
    </w:p>
    <w:p w:rsidR="00BF0469" w:rsidRPr="00E10411" w:rsidRDefault="00BF0469" w:rsidP="00BF0469">
      <w:pPr>
        <w:spacing w:after="0" w:line="240" w:lineRule="auto"/>
        <w:rPr>
          <w:rFonts w:ascii="Times New Roman" w:hAnsi="Times New Roman"/>
        </w:rPr>
      </w:pPr>
      <w:r w:rsidRPr="00E10411">
        <w:rPr>
          <w:rFonts w:ascii="Times New Roman" w:hAnsi="Times New Roman"/>
        </w:rPr>
        <w:t>Mėnesines (nutraukimo kraujavimą) galima pavėlinti, nors to daryti nerekomenduojama, naują žiedą įsikišus iškart, kai ištraukiamas ankstesnis, nedarant pertraukos be žiedo. Naujas žiedas gali būti makštyje ne ilgiau kaip 3</w:t>
      </w:r>
      <w:r w:rsidRPr="00E10411">
        <w:rPr>
          <w:rFonts w:ascii="Times New Roman" w:eastAsia="Times New Roman" w:hAnsi="Times New Roman"/>
          <w:lang w:eastAsia="en-US"/>
        </w:rPr>
        <w:t> </w:t>
      </w:r>
      <w:r w:rsidRPr="00E10411">
        <w:rPr>
          <w:rFonts w:ascii="Times New Roman" w:hAnsi="Times New Roman"/>
        </w:rPr>
        <w:t xml:space="preserve">savaites. Vartojant naują žiedą gali atsirasti tepių išskyrų iš makšties (kraujo lašelių arba dėmelių) ar </w:t>
      </w:r>
      <w:r>
        <w:rPr>
          <w:rFonts w:ascii="Times New Roman" w:hAnsi="Times New Roman"/>
        </w:rPr>
        <w:t>neciklinis</w:t>
      </w:r>
      <w:r w:rsidRPr="00E10411">
        <w:rPr>
          <w:rFonts w:ascii="Times New Roman" w:hAnsi="Times New Roman"/>
        </w:rPr>
        <w:t xml:space="preserve"> kraujavimas. Kai norėsite, kad prasidėtų mėnesinės, reikia tik ištraukti žiedą. Padarykite įprastą vienos svaitės pertrauką ir įsikiškite naują žiedą.</w:t>
      </w:r>
    </w:p>
    <w:p w:rsidR="00BF0469" w:rsidRPr="00E10411" w:rsidRDefault="00BF0469" w:rsidP="00BF0469">
      <w:pPr>
        <w:spacing w:after="0" w:line="240" w:lineRule="auto"/>
        <w:rPr>
          <w:rFonts w:ascii="Times New Roman" w:hAnsi="Times New Roman"/>
        </w:rPr>
      </w:pPr>
    </w:p>
    <w:p w:rsidR="00BF0469" w:rsidRPr="006F5535" w:rsidRDefault="00BF0469" w:rsidP="00BF0469">
      <w:pPr>
        <w:spacing w:after="0" w:line="240" w:lineRule="auto"/>
        <w:rPr>
          <w:rFonts w:ascii="Times New Roman" w:hAnsi="Times New Roman"/>
          <w:i/>
        </w:rPr>
      </w:pPr>
      <w:r w:rsidRPr="006F5535">
        <w:rPr>
          <w:rFonts w:ascii="Times New Roman" w:hAnsi="Times New Roman"/>
          <w:i/>
        </w:rPr>
        <w:t>Prieš nuspręsdama pavėlinti mėnesines,</w:t>
      </w:r>
      <w:r>
        <w:rPr>
          <w:rFonts w:ascii="Times New Roman" w:hAnsi="Times New Roman"/>
          <w:i/>
        </w:rPr>
        <w:t xml:space="preserve"> Jūs galite</w:t>
      </w:r>
      <w:r w:rsidRPr="006F5535">
        <w:rPr>
          <w:rFonts w:ascii="Times New Roman" w:hAnsi="Times New Roman"/>
          <w:i/>
        </w:rPr>
        <w:t xml:space="preserve"> </w:t>
      </w:r>
      <w:r>
        <w:rPr>
          <w:rFonts w:ascii="Times New Roman" w:hAnsi="Times New Roman"/>
          <w:i/>
        </w:rPr>
        <w:t>pasitarti su gydytoju.</w:t>
      </w:r>
    </w:p>
    <w:p w:rsidR="00BF0469" w:rsidRPr="00E10411" w:rsidRDefault="00BF0469" w:rsidP="00BF0469">
      <w:pPr>
        <w:spacing w:after="0" w:line="240" w:lineRule="auto"/>
        <w:rPr>
          <w:rFonts w:ascii="Times New Roman" w:hAnsi="Times New Roman"/>
        </w:rPr>
      </w:pPr>
    </w:p>
    <w:p w:rsidR="00BF0469" w:rsidRPr="00E10411" w:rsidRDefault="00BF0469" w:rsidP="00BF0469">
      <w:pPr>
        <w:tabs>
          <w:tab w:val="left" w:pos="567"/>
        </w:tabs>
        <w:spacing w:after="0" w:line="240" w:lineRule="auto"/>
        <w:rPr>
          <w:rFonts w:ascii="Times New Roman" w:hAnsi="Times New Roman"/>
          <w:b/>
        </w:rPr>
      </w:pPr>
      <w:r w:rsidRPr="00E10411">
        <w:rPr>
          <w:rFonts w:ascii="Times New Roman" w:hAnsi="Times New Roman"/>
          <w:b/>
        </w:rPr>
        <w:t xml:space="preserve">Jeigu norite nutraukti </w:t>
      </w:r>
      <w:proofErr w:type="spellStart"/>
      <w:r>
        <w:rPr>
          <w:rFonts w:ascii="Times New Roman" w:hAnsi="Times New Roman"/>
          <w:b/>
        </w:rPr>
        <w:t>Ongavia</w:t>
      </w:r>
      <w:proofErr w:type="spellEnd"/>
      <w:r w:rsidRPr="00E10411">
        <w:rPr>
          <w:rFonts w:ascii="Times New Roman" w:hAnsi="Times New Roman"/>
          <w:b/>
        </w:rPr>
        <w:t xml:space="preserve"> vartojimą</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proofErr w:type="spellStart"/>
      <w:r>
        <w:rPr>
          <w:rFonts w:ascii="Times New Roman" w:hAnsi="Times New Roman"/>
        </w:rPr>
        <w:t>Ongavia</w:t>
      </w:r>
      <w:proofErr w:type="spellEnd"/>
      <w:r w:rsidRPr="00E10411">
        <w:rPr>
          <w:rFonts w:ascii="Times New Roman" w:hAnsi="Times New Roman"/>
        </w:rPr>
        <w:t xml:space="preserve"> vartojimą galima nutraukti bet kuriuo metu.</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Jeigu nenorite pastoti, klauskite gydytojo, kokiais dar metodais apsisaugoti nuo nėštumo.</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Jeigu nutraukiate </w:t>
      </w:r>
      <w:proofErr w:type="spellStart"/>
      <w:r>
        <w:rPr>
          <w:rFonts w:ascii="Times New Roman" w:hAnsi="Times New Roman"/>
        </w:rPr>
        <w:t>Ongavia</w:t>
      </w:r>
      <w:proofErr w:type="spellEnd"/>
      <w:r w:rsidRPr="00E10411">
        <w:rPr>
          <w:rFonts w:ascii="Times New Roman" w:hAnsi="Times New Roman"/>
        </w:rPr>
        <w:t xml:space="preserve"> vartojimą, nes norite pastoti, prieš tai turėtumėte sulaukti natūralių mėnesinių. Tai padeda apskaičiuoti, kada gims naujagimis.</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p>
    <w:p w:rsidR="00BF0469" w:rsidRPr="00E10411" w:rsidRDefault="00BF0469" w:rsidP="00BF0469">
      <w:pPr>
        <w:keepNext/>
        <w:widowControl w:val="0"/>
        <w:spacing w:after="0" w:line="240" w:lineRule="auto"/>
        <w:ind w:left="600" w:hanging="600"/>
        <w:rPr>
          <w:rFonts w:ascii="Times New Roman" w:hAnsi="Times New Roman"/>
          <w:b/>
        </w:rPr>
      </w:pPr>
      <w:r w:rsidRPr="00E10411">
        <w:rPr>
          <w:rFonts w:ascii="Times New Roman" w:hAnsi="Times New Roman"/>
          <w:b/>
        </w:rPr>
        <w:t>4.</w:t>
      </w:r>
      <w:r w:rsidRPr="00E10411">
        <w:rPr>
          <w:rFonts w:ascii="Times New Roman" w:hAnsi="Times New Roman"/>
          <w:b/>
        </w:rPr>
        <w:tab/>
        <w:t>Galimas šalutinis poveikis</w:t>
      </w:r>
    </w:p>
    <w:p w:rsidR="00BF0469" w:rsidRPr="00E10411" w:rsidRDefault="00BF0469" w:rsidP="00BF0469">
      <w:pPr>
        <w:keepNext/>
        <w:spacing w:after="0" w:line="240" w:lineRule="auto"/>
        <w:rPr>
          <w:rFonts w:ascii="Times New Roman" w:hAnsi="Times New Roman"/>
        </w:rPr>
      </w:pPr>
    </w:p>
    <w:p w:rsidR="00BF0469" w:rsidRPr="00E10411" w:rsidRDefault="00BF0469" w:rsidP="00BF0469">
      <w:pPr>
        <w:keepNext/>
        <w:spacing w:after="0" w:line="240" w:lineRule="auto"/>
        <w:rPr>
          <w:rFonts w:ascii="Times New Roman" w:hAnsi="Times New Roman"/>
        </w:rPr>
      </w:pPr>
      <w:r w:rsidRPr="00E10411">
        <w:rPr>
          <w:rFonts w:ascii="Times New Roman" w:hAnsi="Times New Roman"/>
        </w:rPr>
        <w:t>Šis vaistas, kaip ir visi kiti, gali sukelti šalutinį poveikį, nors jis pasireiškia ne visiems žmonėms.</w:t>
      </w:r>
    </w:p>
    <w:p w:rsidR="00BF0469" w:rsidRDefault="00BF0469" w:rsidP="00BF0469">
      <w:pPr>
        <w:snapToGrid w:val="0"/>
        <w:spacing w:after="0" w:line="240" w:lineRule="auto"/>
        <w:rPr>
          <w:rFonts w:ascii="Times New Roman" w:eastAsia="Times New Roman" w:hAnsi="Times New Roman"/>
          <w:lang w:eastAsia="en-US"/>
        </w:rPr>
      </w:pPr>
    </w:p>
    <w:p w:rsidR="00BF0469" w:rsidRPr="00E10411" w:rsidRDefault="00BF0469" w:rsidP="00BF0469">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Jeigu pasireiškė šalutinis poveikis, ypač jeigu jis sunkus ir nepraeinantis, arba atsirado sveikatos būklės pakitimas, kurį, Jūsų nuomone, galėjo sukelti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pasakykite gydytojui.</w:t>
      </w:r>
    </w:p>
    <w:p w:rsidR="00BF0469" w:rsidRPr="00E10411" w:rsidRDefault="00BF0469" w:rsidP="00BF0469">
      <w:pPr>
        <w:snapToGrid w:val="0"/>
        <w:spacing w:after="0" w:line="240" w:lineRule="auto"/>
        <w:rPr>
          <w:rFonts w:ascii="Times New Roman" w:eastAsia="SimSun" w:hAnsi="Times New Roman"/>
          <w:lang w:eastAsia="en-US"/>
        </w:rPr>
      </w:pPr>
    </w:p>
    <w:p w:rsidR="00BF0469" w:rsidRPr="00E10411" w:rsidRDefault="00BF0469" w:rsidP="00BF0469">
      <w:pPr>
        <w:snapToGrid w:val="0"/>
        <w:spacing w:after="0" w:line="240" w:lineRule="auto"/>
        <w:rPr>
          <w:rFonts w:ascii="Times New Roman" w:eastAsia="SimSun" w:hAnsi="Times New Roman"/>
          <w:lang w:eastAsia="en-US"/>
        </w:rPr>
      </w:pPr>
      <w:r w:rsidRPr="00E10411">
        <w:rPr>
          <w:rFonts w:ascii="Times New Roman" w:eastAsia="SimSun" w:hAnsi="Times New Roman"/>
          <w:lang w:eastAsia="en-US"/>
        </w:rPr>
        <w:t xml:space="preserve">Visoms moterims, vartojančioms sudėtinius hormoninius kontraceptikus, kraujo krešulių venose (venų </w:t>
      </w:r>
      <w:proofErr w:type="spellStart"/>
      <w:r w:rsidRPr="00E10411">
        <w:rPr>
          <w:rFonts w:ascii="Times New Roman" w:eastAsia="SimSun" w:hAnsi="Times New Roman"/>
          <w:lang w:eastAsia="en-US"/>
        </w:rPr>
        <w:t>tromboembolijos</w:t>
      </w:r>
      <w:proofErr w:type="spellEnd"/>
      <w:r w:rsidRPr="00E10411">
        <w:rPr>
          <w:rFonts w:ascii="Times New Roman" w:eastAsia="SimSun" w:hAnsi="Times New Roman"/>
          <w:lang w:eastAsia="en-US"/>
        </w:rPr>
        <w:t xml:space="preserve"> (VTE)) arba kraujo krešulių arterijose (arterijų </w:t>
      </w:r>
      <w:proofErr w:type="spellStart"/>
      <w:r w:rsidRPr="00E10411">
        <w:rPr>
          <w:rFonts w:ascii="Times New Roman" w:eastAsia="SimSun" w:hAnsi="Times New Roman"/>
          <w:lang w:eastAsia="en-US"/>
        </w:rPr>
        <w:t>tromboembolijos</w:t>
      </w:r>
      <w:proofErr w:type="spellEnd"/>
      <w:r w:rsidRPr="00E10411">
        <w:rPr>
          <w:rFonts w:ascii="Times New Roman" w:eastAsia="SimSun" w:hAnsi="Times New Roman"/>
          <w:lang w:eastAsia="en-US"/>
        </w:rPr>
        <w:t xml:space="preserve"> (ATE)) rizika yra padidėjusi. Išsamesnė informacija apie įvairią riziką, susijusią su sudėtinių hormoninių kontraceptikų vartojimu, pateikiama 2 skyriuje „Kas žinotina prieš vartojant </w:t>
      </w:r>
      <w:proofErr w:type="spellStart"/>
      <w:r>
        <w:rPr>
          <w:rFonts w:ascii="Times New Roman" w:eastAsia="SimSun" w:hAnsi="Times New Roman"/>
          <w:lang w:eastAsia="en-US"/>
        </w:rPr>
        <w:t>Ongavia</w:t>
      </w:r>
      <w:proofErr w:type="spellEnd"/>
      <w:r w:rsidRPr="00E10411">
        <w:rPr>
          <w:rFonts w:ascii="Times New Roman" w:eastAsia="SimSun" w:hAnsi="Times New Roman"/>
          <w:lang w:eastAsia="en-US"/>
        </w:rPr>
        <w:t>“.</w:t>
      </w:r>
    </w:p>
    <w:p w:rsidR="00BF0469" w:rsidRPr="00E10411" w:rsidRDefault="00BF0469" w:rsidP="00BF0469">
      <w:pPr>
        <w:spacing w:after="0" w:line="240" w:lineRule="auto"/>
        <w:rPr>
          <w:rFonts w:ascii="Times New Roman" w:eastAsia="Times New Roman" w:hAnsi="Times New Roman"/>
          <w:lang w:eastAsia="en-US"/>
        </w:rPr>
      </w:pPr>
    </w:p>
    <w:p w:rsidR="00BF0469" w:rsidRPr="00E10411" w:rsidRDefault="00BF0469" w:rsidP="00BF0469">
      <w:pPr>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Jeigu yra alergija (padidėjęs jautrumas) bet kuriai </w:t>
      </w:r>
      <w:proofErr w:type="spellStart"/>
      <w:r>
        <w:rPr>
          <w:rFonts w:ascii="Times New Roman" w:eastAsia="Times New Roman" w:hAnsi="Times New Roman"/>
          <w:lang w:eastAsia="en-US"/>
        </w:rPr>
        <w:t>Ongavia</w:t>
      </w:r>
      <w:proofErr w:type="spellEnd"/>
      <w:r w:rsidRPr="00E10411">
        <w:rPr>
          <w:rFonts w:ascii="Times New Roman" w:eastAsia="Times New Roman" w:hAnsi="Times New Roman"/>
          <w:lang w:eastAsia="en-US"/>
        </w:rPr>
        <w:t xml:space="preserve"> sudėtinei medžiagai, gali pasireikšti išvardyti simptomai (dažnis nežinomas): </w:t>
      </w:r>
      <w:proofErr w:type="spellStart"/>
      <w:r w:rsidRPr="00E10411">
        <w:rPr>
          <w:rFonts w:ascii="Times New Roman" w:eastAsia="Times New Roman" w:hAnsi="Times New Roman"/>
          <w:lang w:eastAsia="en-US"/>
        </w:rPr>
        <w:t>angio</w:t>
      </w:r>
      <w:r>
        <w:rPr>
          <w:rFonts w:ascii="Times New Roman" w:eastAsia="Times New Roman" w:hAnsi="Times New Roman"/>
          <w:lang w:eastAsia="en-US"/>
        </w:rPr>
        <w:t>neurozinė</w:t>
      </w:r>
      <w:proofErr w:type="spellEnd"/>
      <w:r>
        <w:rPr>
          <w:rFonts w:ascii="Times New Roman" w:eastAsia="Times New Roman" w:hAnsi="Times New Roman"/>
          <w:lang w:eastAsia="en-US"/>
        </w:rPr>
        <w:t xml:space="preserve"> </w:t>
      </w:r>
      <w:r w:rsidRPr="00E10411">
        <w:rPr>
          <w:rFonts w:ascii="Times New Roman" w:eastAsia="Times New Roman" w:hAnsi="Times New Roman"/>
          <w:lang w:eastAsia="en-US"/>
        </w:rPr>
        <w:t xml:space="preserve">edema </w:t>
      </w:r>
      <w:r>
        <w:rPr>
          <w:rFonts w:ascii="Times New Roman" w:eastAsia="Times New Roman" w:hAnsi="Times New Roman"/>
          <w:lang w:eastAsia="en-US"/>
        </w:rPr>
        <w:t>(</w:t>
      </w:r>
      <w:r w:rsidRPr="00E10411">
        <w:rPr>
          <w:rFonts w:ascii="Times New Roman" w:eastAsia="Times New Roman" w:hAnsi="Times New Roman"/>
          <w:lang w:eastAsia="en-US"/>
        </w:rPr>
        <w:t>patinti veidas, liežuvis ir (arba) sunku ryti</w:t>
      </w:r>
      <w:r>
        <w:rPr>
          <w:rFonts w:ascii="Times New Roman" w:eastAsia="Times New Roman" w:hAnsi="Times New Roman"/>
          <w:lang w:eastAsia="en-US"/>
        </w:rPr>
        <w:t>)</w:t>
      </w:r>
      <w:r w:rsidRPr="00E10411">
        <w:rPr>
          <w:rFonts w:ascii="Times New Roman" w:eastAsia="Times New Roman" w:hAnsi="Times New Roman"/>
          <w:lang w:eastAsia="en-US"/>
        </w:rPr>
        <w:t xml:space="preserve"> arba gali atsirasti dilgėlinė ir kartu pasunkėti kvėpavimas. Jeigu taip atsitinka, nedelsiant </w:t>
      </w:r>
      <w:r>
        <w:rPr>
          <w:rFonts w:ascii="Times New Roman" w:eastAsia="Times New Roman" w:hAnsi="Times New Roman"/>
          <w:lang w:eastAsia="en-US"/>
        </w:rPr>
        <w:t xml:space="preserve">ištraukite </w:t>
      </w:r>
      <w:proofErr w:type="spellStart"/>
      <w:r>
        <w:rPr>
          <w:rFonts w:ascii="Times New Roman" w:eastAsia="Times New Roman" w:hAnsi="Times New Roman"/>
          <w:lang w:eastAsia="en-US"/>
        </w:rPr>
        <w:t>Ongavia</w:t>
      </w:r>
      <w:proofErr w:type="spellEnd"/>
      <w:r>
        <w:rPr>
          <w:rFonts w:ascii="Times New Roman" w:eastAsia="Times New Roman" w:hAnsi="Times New Roman"/>
          <w:lang w:eastAsia="en-US"/>
        </w:rPr>
        <w:t xml:space="preserve"> ir </w:t>
      </w:r>
      <w:r w:rsidRPr="00E10411">
        <w:rPr>
          <w:rFonts w:ascii="Times New Roman" w:eastAsia="Times New Roman" w:hAnsi="Times New Roman"/>
          <w:lang w:eastAsia="en-US"/>
        </w:rPr>
        <w:t>kreipkitės į gydytoją.</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proofErr w:type="spellStart"/>
      <w:r>
        <w:rPr>
          <w:rFonts w:ascii="Times New Roman" w:hAnsi="Times New Roman"/>
        </w:rPr>
        <w:t>Ongavia</w:t>
      </w:r>
      <w:proofErr w:type="spellEnd"/>
      <w:r w:rsidRPr="00E10411">
        <w:rPr>
          <w:rFonts w:ascii="Times New Roman" w:hAnsi="Times New Roman"/>
        </w:rPr>
        <w:t xml:space="preserve"> vartojančioms moterims pasireiškė to</w:t>
      </w:r>
      <w:r>
        <w:rPr>
          <w:rFonts w:ascii="Times New Roman" w:hAnsi="Times New Roman"/>
        </w:rPr>
        <w:t>liau išvardytas</w:t>
      </w:r>
      <w:r w:rsidRPr="00E10411">
        <w:rPr>
          <w:rFonts w:ascii="Times New Roman" w:hAnsi="Times New Roman"/>
        </w:rPr>
        <w:t xml:space="preserve"> šalutinis poveikis.</w:t>
      </w:r>
    </w:p>
    <w:p w:rsidR="00BF0469" w:rsidRPr="00E10411" w:rsidRDefault="00BF0469" w:rsidP="00BF0469">
      <w:pPr>
        <w:spacing w:after="0" w:line="240" w:lineRule="auto"/>
        <w:rPr>
          <w:rFonts w:ascii="Times New Roman" w:hAnsi="Times New Roman"/>
        </w:rPr>
      </w:pPr>
    </w:p>
    <w:tbl>
      <w:tblPr>
        <w:tblW w:w="0" w:type="auto"/>
        <w:tblLook w:val="01E0" w:firstRow="1" w:lastRow="1" w:firstColumn="1" w:lastColumn="1" w:noHBand="0" w:noVBand="0"/>
      </w:tblPr>
      <w:tblGrid>
        <w:gridCol w:w="9287"/>
      </w:tblGrid>
      <w:tr w:rsidR="00BF0469" w:rsidRPr="00E10411" w:rsidTr="00895B1C">
        <w:tc>
          <w:tcPr>
            <w:tcW w:w="9287" w:type="dxa"/>
            <w:hideMark/>
          </w:tcPr>
          <w:p w:rsidR="00BF0469" w:rsidRPr="00530271" w:rsidRDefault="00BF0469" w:rsidP="00895B1C">
            <w:pPr>
              <w:spacing w:after="0" w:line="240" w:lineRule="auto"/>
              <w:rPr>
                <w:rFonts w:ascii="Times New Roman" w:hAnsi="Times New Roman"/>
                <w:b/>
              </w:rPr>
            </w:pPr>
            <w:r w:rsidRPr="00530271">
              <w:rPr>
                <w:rFonts w:ascii="Times New Roman" w:hAnsi="Times New Roman"/>
                <w:b/>
              </w:rPr>
              <w:t xml:space="preserve">Dažnas (gali pasireikšti </w:t>
            </w:r>
            <w:r>
              <w:rPr>
                <w:rFonts w:ascii="Times New Roman" w:hAnsi="Times New Roman"/>
                <w:b/>
              </w:rPr>
              <w:t>dažniau nei</w:t>
            </w:r>
            <w:r w:rsidRPr="00530271">
              <w:rPr>
                <w:rFonts w:ascii="Times New Roman" w:hAnsi="Times New Roman"/>
                <w:b/>
              </w:rPr>
              <w:t xml:space="preserve"> 1 iš 10 moterų)</w:t>
            </w:r>
          </w:p>
          <w:p w:rsidR="00BF0469" w:rsidRPr="00BF52EE" w:rsidRDefault="00BF0469" w:rsidP="00BF0469">
            <w:pPr>
              <w:numPr>
                <w:ilvl w:val="1"/>
                <w:numId w:val="5"/>
              </w:numPr>
              <w:tabs>
                <w:tab w:val="num" w:pos="567"/>
              </w:tabs>
              <w:spacing w:after="0" w:line="240" w:lineRule="auto"/>
              <w:ind w:left="567" w:hanging="567"/>
              <w:rPr>
                <w:rFonts w:ascii="Times New Roman" w:hAnsi="Times New Roman"/>
              </w:rPr>
            </w:pPr>
            <w:r w:rsidRPr="00BF52EE">
              <w:rPr>
                <w:rFonts w:ascii="Times New Roman" w:hAnsi="Times New Roman"/>
              </w:rPr>
              <w:t>pilvo skausmas, pykinimas (vėmimas);</w:t>
            </w:r>
          </w:p>
          <w:p w:rsidR="00BF0469" w:rsidRPr="00BF52EE" w:rsidRDefault="00BF0469" w:rsidP="00BF0469">
            <w:pPr>
              <w:numPr>
                <w:ilvl w:val="1"/>
                <w:numId w:val="5"/>
              </w:numPr>
              <w:tabs>
                <w:tab w:val="num" w:pos="567"/>
              </w:tabs>
              <w:spacing w:after="0" w:line="240" w:lineRule="auto"/>
              <w:ind w:left="567" w:hanging="567"/>
              <w:rPr>
                <w:rFonts w:ascii="Times New Roman" w:hAnsi="Times New Roman"/>
              </w:rPr>
            </w:pPr>
            <w:proofErr w:type="spellStart"/>
            <w:r w:rsidRPr="00BF52EE">
              <w:rPr>
                <w:rFonts w:ascii="Times New Roman" w:hAnsi="Times New Roman"/>
              </w:rPr>
              <w:t>mieliagrybių</w:t>
            </w:r>
            <w:proofErr w:type="spellEnd"/>
            <w:r w:rsidRPr="00BF52EE">
              <w:rPr>
                <w:rFonts w:ascii="Times New Roman" w:hAnsi="Times New Roman"/>
              </w:rPr>
              <w:t xml:space="preserve"> sukelta makšties infekcija (pvz., pienligė), makšties diskomfortas dėl žiedo, lytinių organų niežulys, išskyros iš makšties;</w:t>
            </w:r>
          </w:p>
          <w:p w:rsidR="00BF0469" w:rsidRPr="00BF52EE" w:rsidRDefault="00BF0469" w:rsidP="00BF0469">
            <w:pPr>
              <w:numPr>
                <w:ilvl w:val="1"/>
                <w:numId w:val="5"/>
              </w:numPr>
              <w:tabs>
                <w:tab w:val="num" w:pos="567"/>
              </w:tabs>
              <w:spacing w:after="0" w:line="240" w:lineRule="auto"/>
              <w:ind w:left="567" w:hanging="567"/>
              <w:rPr>
                <w:rFonts w:ascii="Times New Roman" w:hAnsi="Times New Roman"/>
              </w:rPr>
            </w:pPr>
            <w:r w:rsidRPr="00BF52EE">
              <w:rPr>
                <w:rFonts w:ascii="Times New Roman" w:hAnsi="Times New Roman"/>
              </w:rPr>
              <w:lastRenderedPageBreak/>
              <w:t>galvos skausmas arba migrena, prislėgta nuotaika, lytinio potraukio susilpnėjimas;</w:t>
            </w:r>
          </w:p>
          <w:p w:rsidR="00BF0469" w:rsidRPr="00BF52EE" w:rsidRDefault="00BF0469" w:rsidP="00BF0469">
            <w:pPr>
              <w:numPr>
                <w:ilvl w:val="1"/>
                <w:numId w:val="5"/>
              </w:numPr>
              <w:tabs>
                <w:tab w:val="num" w:pos="567"/>
              </w:tabs>
              <w:spacing w:after="0" w:line="240" w:lineRule="auto"/>
              <w:ind w:left="567" w:hanging="567"/>
              <w:rPr>
                <w:rFonts w:ascii="Times New Roman" w:hAnsi="Times New Roman"/>
              </w:rPr>
            </w:pPr>
            <w:r w:rsidRPr="00BF52EE">
              <w:rPr>
                <w:rFonts w:ascii="Times New Roman" w:hAnsi="Times New Roman"/>
              </w:rPr>
              <w:t xml:space="preserve">krūtų skausmas, </w:t>
            </w:r>
            <w:r>
              <w:rPr>
                <w:rFonts w:ascii="Times New Roman" w:hAnsi="Times New Roman"/>
              </w:rPr>
              <w:t xml:space="preserve">dubens </w:t>
            </w:r>
            <w:r w:rsidRPr="00BF52EE">
              <w:rPr>
                <w:rFonts w:ascii="Times New Roman" w:hAnsi="Times New Roman"/>
              </w:rPr>
              <w:t>skausmas, skausmingos mėnesinės;</w:t>
            </w:r>
          </w:p>
          <w:p w:rsidR="00BF0469" w:rsidRPr="00BF52EE" w:rsidRDefault="00BF0469" w:rsidP="00BF0469">
            <w:pPr>
              <w:numPr>
                <w:ilvl w:val="1"/>
                <w:numId w:val="5"/>
              </w:numPr>
              <w:tabs>
                <w:tab w:val="num" w:pos="567"/>
              </w:tabs>
              <w:spacing w:after="0" w:line="240" w:lineRule="auto"/>
              <w:ind w:left="567" w:hanging="567"/>
              <w:rPr>
                <w:rFonts w:ascii="Times New Roman" w:hAnsi="Times New Roman"/>
              </w:rPr>
            </w:pPr>
            <w:r w:rsidRPr="00BF52EE">
              <w:rPr>
                <w:rFonts w:ascii="Times New Roman" w:hAnsi="Times New Roman"/>
              </w:rPr>
              <w:t>spuogai;</w:t>
            </w:r>
          </w:p>
          <w:p w:rsidR="00BF0469" w:rsidRPr="00BF52EE" w:rsidRDefault="00BF0469" w:rsidP="00BF0469">
            <w:pPr>
              <w:numPr>
                <w:ilvl w:val="1"/>
                <w:numId w:val="5"/>
              </w:numPr>
              <w:tabs>
                <w:tab w:val="num" w:pos="567"/>
              </w:tabs>
              <w:spacing w:after="0" w:line="240" w:lineRule="auto"/>
              <w:ind w:left="567" w:hanging="567"/>
              <w:rPr>
                <w:rFonts w:ascii="Times New Roman" w:hAnsi="Times New Roman"/>
              </w:rPr>
            </w:pPr>
            <w:r w:rsidRPr="00BF52EE">
              <w:rPr>
                <w:rFonts w:ascii="Times New Roman" w:hAnsi="Times New Roman"/>
              </w:rPr>
              <w:t>svorio padidėjimas;</w:t>
            </w:r>
          </w:p>
          <w:p w:rsidR="00BF0469" w:rsidRPr="00BF52EE" w:rsidRDefault="00BF0469" w:rsidP="00BF0469">
            <w:pPr>
              <w:numPr>
                <w:ilvl w:val="1"/>
                <w:numId w:val="5"/>
              </w:numPr>
              <w:tabs>
                <w:tab w:val="num" w:pos="567"/>
              </w:tabs>
              <w:spacing w:after="0" w:line="240" w:lineRule="auto"/>
              <w:ind w:left="567" w:hanging="567"/>
              <w:rPr>
                <w:rFonts w:ascii="Times New Roman" w:hAnsi="Times New Roman"/>
              </w:rPr>
            </w:pPr>
            <w:r w:rsidRPr="00BF52EE">
              <w:rPr>
                <w:rFonts w:ascii="Times New Roman" w:hAnsi="Times New Roman"/>
              </w:rPr>
              <w:t>žiedo iškritimas.</w:t>
            </w:r>
          </w:p>
        </w:tc>
      </w:tr>
      <w:tr w:rsidR="00BF0469" w:rsidRPr="00E10411" w:rsidTr="00895B1C">
        <w:tc>
          <w:tcPr>
            <w:tcW w:w="9287" w:type="dxa"/>
          </w:tcPr>
          <w:p w:rsidR="00BF0469" w:rsidRPr="00BF52EE" w:rsidRDefault="00BF0469" w:rsidP="00895B1C">
            <w:pPr>
              <w:spacing w:after="0" w:line="240" w:lineRule="auto"/>
              <w:rPr>
                <w:rFonts w:ascii="Times New Roman" w:hAnsi="Times New Roman"/>
              </w:rPr>
            </w:pPr>
          </w:p>
        </w:tc>
      </w:tr>
      <w:tr w:rsidR="00BF0469" w:rsidRPr="00E10411" w:rsidTr="00895B1C">
        <w:trPr>
          <w:trHeight w:val="6105"/>
        </w:trPr>
        <w:tc>
          <w:tcPr>
            <w:tcW w:w="9287" w:type="dxa"/>
            <w:hideMark/>
          </w:tcPr>
          <w:p w:rsidR="00BF0469" w:rsidRPr="00530271" w:rsidRDefault="00BF0469" w:rsidP="00895B1C">
            <w:pPr>
              <w:spacing w:after="0" w:line="240" w:lineRule="auto"/>
              <w:rPr>
                <w:rFonts w:ascii="Times New Roman" w:hAnsi="Times New Roman"/>
                <w:b/>
              </w:rPr>
            </w:pPr>
            <w:r w:rsidRPr="00E61659">
              <w:rPr>
                <w:rFonts w:ascii="Times New Roman" w:hAnsi="Times New Roman"/>
                <w:b/>
              </w:rPr>
              <w:t xml:space="preserve">Nedažnas (gali pasireikšti </w:t>
            </w:r>
            <w:r>
              <w:rPr>
                <w:rFonts w:ascii="Times New Roman" w:hAnsi="Times New Roman"/>
                <w:b/>
              </w:rPr>
              <w:t>rečiau nei</w:t>
            </w:r>
            <w:r w:rsidRPr="00E61659">
              <w:rPr>
                <w:rFonts w:ascii="Times New Roman" w:hAnsi="Times New Roman"/>
                <w:b/>
              </w:rPr>
              <w:t xml:space="preserve"> 1 iš 100 moterų)</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regėjimo sutrikimas, svaigulys</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pilvo pūtimas, vėmimas, viduriavimas arba vidurių užkietėjimas</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nuovargis, negalavimas arba dirglumas, nuotaikos pokyčiai, nuotaikų kaita</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skysčių kaupimasis organizme (edema</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šlapimo takų ar šlapimo pūslės infekcija</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 xml:space="preserve">sunku pasišlapinti arba skausmingas </w:t>
            </w:r>
            <w:proofErr w:type="spellStart"/>
            <w:r>
              <w:rPr>
                <w:rFonts w:ascii="Times New Roman" w:hAnsi="Times New Roman"/>
              </w:rPr>
              <w:t>šlapinimasis</w:t>
            </w:r>
            <w:proofErr w:type="spellEnd"/>
            <w:r>
              <w:rPr>
                <w:rFonts w:ascii="Times New Roman" w:hAnsi="Times New Roman"/>
              </w:rPr>
              <w:t xml:space="preserve">, stiprus noras šlapintis arba būtinybė pasišlapinti, dažnesnis </w:t>
            </w:r>
            <w:proofErr w:type="spellStart"/>
            <w:r>
              <w:rPr>
                <w:rFonts w:ascii="Times New Roman" w:hAnsi="Times New Roman"/>
              </w:rPr>
              <w:t>šlapinimasis</w:t>
            </w:r>
            <w:proofErr w:type="spellEnd"/>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lytinių santykių sutrikimai, įskaitant skausmą, kraujavimą arba partnerio jaučiamą žiedą</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kraujospūdžio padidėjimas</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apetito padidėjimas</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 xml:space="preserve">nugaros skausmas, </w:t>
            </w:r>
            <w:r>
              <w:rPr>
                <w:rFonts w:ascii="Times New Roman" w:eastAsia="Times New Roman" w:hAnsi="Times New Roman"/>
                <w:lang w:eastAsia="en-US"/>
              </w:rPr>
              <w:t>raumenų mėšlungis</w:t>
            </w:r>
            <w:r>
              <w:rPr>
                <w:rFonts w:ascii="Times New Roman" w:hAnsi="Times New Roman"/>
              </w:rPr>
              <w:t>, kojų ar rankų skausmas</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odos jautrumo sumažėjimas</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 xml:space="preserve">krūtų skausmas ar padidėjimas, </w:t>
            </w:r>
            <w:proofErr w:type="spellStart"/>
            <w:r>
              <w:rPr>
                <w:rFonts w:ascii="Times New Roman" w:hAnsi="Times New Roman"/>
              </w:rPr>
              <w:t>fibrocistinė</w:t>
            </w:r>
            <w:proofErr w:type="spellEnd"/>
            <w:r>
              <w:rPr>
                <w:rFonts w:ascii="Times New Roman" w:hAnsi="Times New Roman"/>
              </w:rPr>
              <w:t xml:space="preserve"> krūtų liga (cistos krūtyse, kurios gali patinti arba tapti skausmingos</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gimdos kaklelio uždegimas, gimdos kaklelio polipai (gimdos kaklelio išaugos), gimdos kaklelio gleivinės išsivertimas (</w:t>
            </w:r>
            <w:proofErr w:type="spellStart"/>
            <w:r>
              <w:rPr>
                <w:rFonts w:ascii="Times New Roman" w:hAnsi="Times New Roman"/>
              </w:rPr>
              <w:t>ektropionas</w:t>
            </w:r>
            <w:proofErr w:type="spellEnd"/>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 xml:space="preserve">mėnesinių pokyčiai (pvz., mėnesinės gali pagausėti, pailgėti, tapti nereguliarios arba visai išnykti), dubens diskomfortas, </w:t>
            </w:r>
            <w:proofErr w:type="spellStart"/>
            <w:r>
              <w:rPr>
                <w:rFonts w:ascii="Times New Roman" w:hAnsi="Times New Roman"/>
              </w:rPr>
              <w:t>priešmenstruacinis</w:t>
            </w:r>
            <w:proofErr w:type="spellEnd"/>
            <w:r>
              <w:rPr>
                <w:rFonts w:ascii="Times New Roman" w:hAnsi="Times New Roman"/>
              </w:rPr>
              <w:t xml:space="preserve"> sindromas, gimdos spazmai</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 xml:space="preserve">makšties infekcija (grybelinė ar bakterinė), makšties ar </w:t>
            </w:r>
            <w:proofErr w:type="spellStart"/>
            <w:r>
              <w:rPr>
                <w:rFonts w:ascii="Times New Roman" w:hAnsi="Times New Roman"/>
              </w:rPr>
              <w:t>vulvos</w:t>
            </w:r>
            <w:proofErr w:type="spellEnd"/>
            <w:r>
              <w:rPr>
                <w:rFonts w:ascii="Times New Roman" w:hAnsi="Times New Roman"/>
              </w:rPr>
              <w:t xml:space="preserve"> deginimo pojūtis, kvapas, skausmas, diskomfortas arba sausumas</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 xml:space="preserve">plaukų slinkimas, egzema, niežulys, išbėrimas arba kraujo </w:t>
            </w:r>
            <w:proofErr w:type="spellStart"/>
            <w:r>
              <w:rPr>
                <w:rFonts w:ascii="Times New Roman" w:hAnsi="Times New Roman"/>
              </w:rPr>
              <w:t>samplūdis</w:t>
            </w:r>
            <w:proofErr w:type="spellEnd"/>
            <w:r>
              <w:rPr>
                <w:rFonts w:ascii="Times New Roman" w:hAnsi="Times New Roman"/>
              </w:rPr>
              <w:t xml:space="preserve"> į veidą ir kaklą</w:t>
            </w:r>
            <w:r>
              <w:rPr>
                <w:rFonts w:ascii="Times New Roman" w:eastAsia="Times New Roman" w:hAnsi="Times New Roman"/>
                <w:lang w:eastAsia="en-US"/>
              </w:rPr>
              <w:t>;</w:t>
            </w:r>
          </w:p>
          <w:p w:rsidR="00BF0469" w:rsidRDefault="00BF0469" w:rsidP="00BF0469">
            <w:pPr>
              <w:numPr>
                <w:ilvl w:val="1"/>
                <w:numId w:val="6"/>
              </w:numPr>
              <w:tabs>
                <w:tab w:val="num" w:pos="567"/>
              </w:tabs>
              <w:spacing w:after="0" w:line="240" w:lineRule="auto"/>
              <w:ind w:left="567" w:hanging="567"/>
              <w:rPr>
                <w:rFonts w:ascii="Times New Roman" w:hAnsi="Times New Roman"/>
              </w:rPr>
            </w:pPr>
            <w:r>
              <w:rPr>
                <w:rFonts w:ascii="Times New Roman" w:hAnsi="Times New Roman"/>
              </w:rPr>
              <w:t>žiedo sulūžimas</w:t>
            </w:r>
            <w:r>
              <w:rPr>
                <w:rFonts w:ascii="Times New Roman" w:eastAsia="Times New Roman" w:hAnsi="Times New Roman"/>
                <w:lang w:eastAsia="en-US"/>
              </w:rPr>
              <w:t>.</w:t>
            </w:r>
          </w:p>
        </w:tc>
      </w:tr>
    </w:tbl>
    <w:p w:rsidR="00BF0469" w:rsidRPr="00E10411" w:rsidRDefault="00BF0469" w:rsidP="00BF0469">
      <w:pPr>
        <w:spacing w:after="0" w:line="240" w:lineRule="auto"/>
        <w:rPr>
          <w:rFonts w:ascii="Times New Roman" w:hAnsi="Times New Roman"/>
        </w:rPr>
      </w:pPr>
    </w:p>
    <w:p w:rsidR="00BF0469" w:rsidRPr="00E61659" w:rsidRDefault="00BF0469" w:rsidP="00BF0469">
      <w:pPr>
        <w:spacing w:after="0" w:line="240" w:lineRule="auto"/>
        <w:rPr>
          <w:rFonts w:ascii="Times New Roman" w:eastAsia="Times New Roman" w:hAnsi="Times New Roman"/>
          <w:b/>
          <w:lang w:eastAsia="en-US"/>
        </w:rPr>
      </w:pPr>
      <w:r w:rsidRPr="00E61659">
        <w:rPr>
          <w:rFonts w:ascii="Times New Roman" w:eastAsia="Times New Roman" w:hAnsi="Times New Roman"/>
          <w:b/>
          <w:lang w:eastAsia="en-US"/>
        </w:rPr>
        <w:t xml:space="preserve">Retas (gali pasireikšti </w:t>
      </w:r>
      <w:r>
        <w:rPr>
          <w:rFonts w:ascii="Times New Roman" w:eastAsia="Times New Roman" w:hAnsi="Times New Roman"/>
          <w:b/>
          <w:color w:val="000000"/>
          <w:lang w:eastAsia="en-US"/>
        </w:rPr>
        <w:t>rečiau nei</w:t>
      </w:r>
      <w:r w:rsidRPr="00E61659">
        <w:rPr>
          <w:rFonts w:ascii="Times New Roman" w:eastAsia="Times New Roman" w:hAnsi="Times New Roman"/>
          <w:b/>
          <w:color w:val="000000"/>
          <w:lang w:eastAsia="en-US"/>
        </w:rPr>
        <w:t xml:space="preserve"> </w:t>
      </w:r>
      <w:r w:rsidRPr="00E61659">
        <w:rPr>
          <w:rFonts w:ascii="Times New Roman" w:eastAsia="Times New Roman" w:hAnsi="Times New Roman"/>
          <w:b/>
          <w:lang w:eastAsia="en-US"/>
        </w:rPr>
        <w:t>1 iš 1000 moterų)</w:t>
      </w:r>
    </w:p>
    <w:p w:rsidR="00BF0469" w:rsidRPr="00E10411" w:rsidRDefault="00BF0469" w:rsidP="00BF0469">
      <w:pPr>
        <w:numPr>
          <w:ilvl w:val="0"/>
          <w:numId w:val="3"/>
        </w:numPr>
        <w:snapToGrid w:val="0"/>
        <w:spacing w:after="0" w:line="240" w:lineRule="auto"/>
        <w:ind w:left="567" w:hanging="567"/>
        <w:rPr>
          <w:rFonts w:ascii="Times New Roman" w:eastAsia="Times New Roman" w:hAnsi="Times New Roman"/>
          <w:lang w:eastAsia="en-US"/>
        </w:rPr>
      </w:pPr>
      <w:r>
        <w:rPr>
          <w:rFonts w:ascii="Times New Roman" w:eastAsia="Times New Roman" w:hAnsi="Times New Roman"/>
          <w:lang w:eastAsia="en-US"/>
        </w:rPr>
        <w:t>k</w:t>
      </w:r>
      <w:r w:rsidRPr="00E10411">
        <w:rPr>
          <w:rFonts w:ascii="Times New Roman" w:eastAsia="Times New Roman" w:hAnsi="Times New Roman"/>
          <w:lang w:eastAsia="en-US"/>
        </w:rPr>
        <w:t>enksmingi kraujo krešuliai venoje ar arterijoje, pvz.:</w:t>
      </w:r>
    </w:p>
    <w:p w:rsidR="00BF0469" w:rsidRPr="00E10411" w:rsidRDefault="00BF0469" w:rsidP="00BF0469">
      <w:pPr>
        <w:numPr>
          <w:ilvl w:val="1"/>
          <w:numId w:val="30"/>
        </w:numPr>
        <w:snapToGrid w:val="0"/>
        <w:spacing w:after="0" w:line="240" w:lineRule="auto"/>
        <w:ind w:hanging="513"/>
        <w:rPr>
          <w:rFonts w:ascii="Times New Roman" w:eastAsia="Times New Roman" w:hAnsi="Times New Roman"/>
          <w:lang w:eastAsia="en-US"/>
        </w:rPr>
      </w:pPr>
      <w:r>
        <w:rPr>
          <w:rFonts w:ascii="Times New Roman" w:eastAsia="Times New Roman" w:hAnsi="Times New Roman"/>
          <w:lang w:eastAsia="en-US"/>
        </w:rPr>
        <w:t>kojoje ar pėdoje (</w:t>
      </w:r>
      <w:proofErr w:type="spellStart"/>
      <w:r>
        <w:rPr>
          <w:rFonts w:ascii="Times New Roman" w:eastAsia="Times New Roman" w:hAnsi="Times New Roman"/>
          <w:lang w:eastAsia="en-US"/>
        </w:rPr>
        <w:t>t.y</w:t>
      </w:r>
      <w:proofErr w:type="spellEnd"/>
      <w:r>
        <w:rPr>
          <w:rFonts w:ascii="Times New Roman" w:eastAsia="Times New Roman" w:hAnsi="Times New Roman"/>
          <w:lang w:eastAsia="en-US"/>
        </w:rPr>
        <w:t>.</w:t>
      </w:r>
      <w:r w:rsidRPr="00E10411">
        <w:rPr>
          <w:rFonts w:ascii="Times New Roman" w:eastAsia="Times New Roman" w:hAnsi="Times New Roman"/>
          <w:lang w:eastAsia="en-US"/>
        </w:rPr>
        <w:t xml:space="preserve"> GVT);</w:t>
      </w:r>
    </w:p>
    <w:p w:rsidR="00BF0469" w:rsidRPr="00E10411" w:rsidRDefault="00BF0469" w:rsidP="00BF0469">
      <w:pPr>
        <w:numPr>
          <w:ilvl w:val="1"/>
          <w:numId w:val="30"/>
        </w:numPr>
        <w:snapToGrid w:val="0"/>
        <w:spacing w:after="0" w:line="240" w:lineRule="auto"/>
        <w:ind w:hanging="513"/>
        <w:rPr>
          <w:rFonts w:ascii="Times New Roman" w:eastAsia="Times New Roman" w:hAnsi="Times New Roman"/>
          <w:lang w:eastAsia="en-US"/>
        </w:rPr>
      </w:pPr>
      <w:r>
        <w:rPr>
          <w:rFonts w:ascii="Times New Roman" w:eastAsia="Times New Roman" w:hAnsi="Times New Roman"/>
          <w:lang w:eastAsia="en-US"/>
        </w:rPr>
        <w:t>plaučiuose (</w:t>
      </w:r>
      <w:proofErr w:type="spellStart"/>
      <w:r>
        <w:rPr>
          <w:rFonts w:ascii="Times New Roman" w:eastAsia="Times New Roman" w:hAnsi="Times New Roman"/>
          <w:lang w:eastAsia="en-US"/>
        </w:rPr>
        <w:t>t.y</w:t>
      </w:r>
      <w:proofErr w:type="spellEnd"/>
      <w:r>
        <w:rPr>
          <w:rFonts w:ascii="Times New Roman" w:eastAsia="Times New Roman" w:hAnsi="Times New Roman"/>
          <w:lang w:eastAsia="en-US"/>
        </w:rPr>
        <w:t>.</w:t>
      </w:r>
      <w:r w:rsidRPr="00E10411">
        <w:rPr>
          <w:rFonts w:ascii="Times New Roman" w:eastAsia="Times New Roman" w:hAnsi="Times New Roman"/>
          <w:lang w:eastAsia="en-US"/>
        </w:rPr>
        <w:t xml:space="preserve"> PE);</w:t>
      </w:r>
    </w:p>
    <w:p w:rsidR="00BF0469" w:rsidRPr="00E10411" w:rsidRDefault="00BF0469" w:rsidP="00BF0469">
      <w:pPr>
        <w:numPr>
          <w:ilvl w:val="1"/>
          <w:numId w:val="30"/>
        </w:numPr>
        <w:snapToGrid w:val="0"/>
        <w:spacing w:after="0" w:line="240" w:lineRule="auto"/>
        <w:ind w:hanging="513"/>
        <w:rPr>
          <w:rFonts w:ascii="Times New Roman" w:eastAsia="Times New Roman" w:hAnsi="Times New Roman"/>
          <w:lang w:eastAsia="en-US"/>
        </w:rPr>
      </w:pPr>
      <w:r w:rsidRPr="00E10411">
        <w:rPr>
          <w:rFonts w:ascii="Times New Roman" w:eastAsia="Times New Roman" w:hAnsi="Times New Roman"/>
          <w:lang w:eastAsia="en-US"/>
        </w:rPr>
        <w:t>širdies priepuolis (miokardo infarktas);</w:t>
      </w:r>
    </w:p>
    <w:p w:rsidR="00BF0469" w:rsidRPr="00E10411" w:rsidRDefault="00BF0469" w:rsidP="00BF0469">
      <w:pPr>
        <w:numPr>
          <w:ilvl w:val="1"/>
          <w:numId w:val="30"/>
        </w:numPr>
        <w:snapToGrid w:val="0"/>
        <w:spacing w:after="0" w:line="240" w:lineRule="auto"/>
        <w:ind w:hanging="513"/>
        <w:rPr>
          <w:rFonts w:ascii="Times New Roman" w:eastAsia="Times New Roman" w:hAnsi="Times New Roman"/>
          <w:lang w:eastAsia="en-US"/>
        </w:rPr>
      </w:pPr>
      <w:r w:rsidRPr="00E10411">
        <w:rPr>
          <w:rFonts w:ascii="Times New Roman" w:eastAsia="Times New Roman" w:hAnsi="Times New Roman"/>
          <w:lang w:eastAsia="en-US"/>
        </w:rPr>
        <w:t>insultas;</w:t>
      </w:r>
    </w:p>
    <w:p w:rsidR="00BF0469" w:rsidRPr="00E10411" w:rsidRDefault="00BF0469" w:rsidP="00BF0469">
      <w:pPr>
        <w:numPr>
          <w:ilvl w:val="1"/>
          <w:numId w:val="30"/>
        </w:numPr>
        <w:snapToGrid w:val="0"/>
        <w:spacing w:after="0" w:line="240" w:lineRule="auto"/>
        <w:ind w:hanging="513"/>
        <w:rPr>
          <w:rFonts w:ascii="Times New Roman" w:eastAsia="Times New Roman" w:hAnsi="Times New Roman"/>
          <w:lang w:eastAsia="en-US"/>
        </w:rPr>
      </w:pPr>
      <w:proofErr w:type="spellStart"/>
      <w:r w:rsidRPr="00E10411">
        <w:rPr>
          <w:rFonts w:ascii="Times New Roman" w:eastAsia="Times New Roman" w:hAnsi="Times New Roman"/>
          <w:lang w:eastAsia="en-US"/>
        </w:rPr>
        <w:t>mikroinsultas</w:t>
      </w:r>
      <w:proofErr w:type="spellEnd"/>
      <w:r w:rsidRPr="00E10411">
        <w:rPr>
          <w:rFonts w:ascii="Times New Roman" w:eastAsia="Times New Roman" w:hAnsi="Times New Roman"/>
          <w:lang w:eastAsia="en-US"/>
        </w:rPr>
        <w:t xml:space="preserve"> arba trumpalaikiai į insultą panašūs simptomai, vadinami praeinančiu smegenų išemijos priepuoliu (PSIP);</w:t>
      </w:r>
    </w:p>
    <w:p w:rsidR="00BF0469" w:rsidRPr="00E10411" w:rsidRDefault="00BF0469" w:rsidP="00BF0469">
      <w:pPr>
        <w:numPr>
          <w:ilvl w:val="1"/>
          <w:numId w:val="30"/>
        </w:numPr>
        <w:snapToGrid w:val="0"/>
        <w:spacing w:after="0" w:line="240" w:lineRule="auto"/>
        <w:ind w:hanging="513"/>
        <w:rPr>
          <w:rFonts w:ascii="Times New Roman" w:eastAsia="Times New Roman" w:hAnsi="Times New Roman"/>
          <w:lang w:eastAsia="en-US"/>
        </w:rPr>
      </w:pPr>
      <w:r w:rsidRPr="00E10411">
        <w:rPr>
          <w:rFonts w:ascii="Times New Roman" w:eastAsia="Times New Roman" w:hAnsi="Times New Roman"/>
          <w:lang w:eastAsia="en-US"/>
        </w:rPr>
        <w:t>kraujo krešuliai kepenyse, skrandyje, žarnyne, inkstuose ar akyje.</w:t>
      </w:r>
    </w:p>
    <w:p w:rsidR="00BF0469" w:rsidRPr="00E10411" w:rsidRDefault="00BF0469" w:rsidP="00BF0469">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BF0469" w:rsidRPr="00E10411" w:rsidRDefault="00BF0469" w:rsidP="00BF0469">
      <w:pPr>
        <w:numPr>
          <w:ilvl w:val="0"/>
          <w:numId w:val="4"/>
        </w:numPr>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išskyros iš krūtų.</w:t>
      </w:r>
    </w:p>
    <w:p w:rsidR="00BF0469" w:rsidRPr="00E10411" w:rsidRDefault="00BF0469" w:rsidP="00BF0469">
      <w:pPr>
        <w:spacing w:after="0" w:line="240" w:lineRule="auto"/>
        <w:rPr>
          <w:rFonts w:ascii="Times New Roman" w:eastAsia="Times New Roman" w:hAnsi="Times New Roman"/>
          <w:lang w:eastAsia="en-US"/>
        </w:rPr>
      </w:pPr>
    </w:p>
    <w:p w:rsidR="00BF0469" w:rsidRPr="00815595" w:rsidRDefault="00BF0469" w:rsidP="00BF0469">
      <w:pPr>
        <w:spacing w:after="0" w:line="240" w:lineRule="auto"/>
        <w:rPr>
          <w:rFonts w:ascii="Times New Roman" w:eastAsia="Times New Roman" w:hAnsi="Times New Roman"/>
          <w:b/>
          <w:bCs/>
          <w:lang w:eastAsia="en-US"/>
        </w:rPr>
      </w:pPr>
      <w:r w:rsidRPr="00815595">
        <w:rPr>
          <w:rFonts w:ascii="Times New Roman" w:hAnsi="Times New Roman"/>
          <w:b/>
        </w:rPr>
        <w:t>Dažnis nežinomas</w:t>
      </w:r>
      <w:r w:rsidRPr="00815595">
        <w:rPr>
          <w:rFonts w:ascii="Times New Roman" w:eastAsia="Times New Roman" w:hAnsi="Times New Roman"/>
          <w:b/>
          <w:lang w:eastAsia="en-US"/>
        </w:rPr>
        <w:t xml:space="preserve"> (negali būti apskaičiuotas pagal turimus duomenis)</w:t>
      </w:r>
    </w:p>
    <w:p w:rsidR="00BF0469" w:rsidRPr="00E10411" w:rsidRDefault="00BF0469" w:rsidP="00BF0469">
      <w:pPr>
        <w:numPr>
          <w:ilvl w:val="1"/>
          <w:numId w:val="31"/>
        </w:numPr>
        <w:tabs>
          <w:tab w:val="clear" w:pos="1887"/>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rudmė (gelsvai rudos odos pigmentinės dėmės, ypač ant veido);</w:t>
      </w:r>
    </w:p>
    <w:p w:rsidR="00BF0469" w:rsidRDefault="00BF0469" w:rsidP="00BF0469">
      <w:pPr>
        <w:numPr>
          <w:ilvl w:val="1"/>
          <w:numId w:val="31"/>
        </w:numPr>
        <w:tabs>
          <w:tab w:val="clear" w:pos="1887"/>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varpo</w:t>
      </w:r>
      <w:r>
        <w:rPr>
          <w:rFonts w:ascii="Times New Roman" w:eastAsia="Times New Roman" w:hAnsi="Times New Roman"/>
          <w:lang w:eastAsia="en-US"/>
        </w:rPr>
        <w:t>s diskomfortas partneriui (pvz.,</w:t>
      </w:r>
      <w:r w:rsidRPr="00E10411">
        <w:rPr>
          <w:rFonts w:ascii="Times New Roman" w:eastAsia="Times New Roman" w:hAnsi="Times New Roman"/>
          <w:lang w:eastAsia="en-US"/>
        </w:rPr>
        <w:t xml:space="preserve"> dirginimas, išbėrimas, niežulys)</w:t>
      </w:r>
      <w:r>
        <w:rPr>
          <w:rFonts w:ascii="Times New Roman" w:eastAsia="Times New Roman" w:hAnsi="Times New Roman"/>
          <w:lang w:eastAsia="en-US"/>
        </w:rPr>
        <w:t>;</w:t>
      </w:r>
    </w:p>
    <w:p w:rsidR="00BF0469" w:rsidRPr="00E53286" w:rsidRDefault="00BF0469" w:rsidP="00BF0469">
      <w:pPr>
        <w:numPr>
          <w:ilvl w:val="1"/>
          <w:numId w:val="31"/>
        </w:numPr>
        <w:tabs>
          <w:tab w:val="clear" w:pos="1887"/>
          <w:tab w:val="num" w:pos="567"/>
        </w:tabs>
        <w:spacing w:after="0" w:line="240" w:lineRule="auto"/>
        <w:ind w:left="567" w:hanging="567"/>
        <w:rPr>
          <w:rFonts w:ascii="Times New Roman" w:eastAsia="Times New Roman" w:hAnsi="Times New Roman"/>
          <w:lang w:eastAsia="en-US"/>
        </w:rPr>
      </w:pPr>
      <w:r w:rsidRPr="00E53286">
        <w:rPr>
          <w:rFonts w:ascii="Times New Roman" w:eastAsia="Times New Roman" w:hAnsi="Times New Roman"/>
          <w:lang w:eastAsia="en-US"/>
        </w:rPr>
        <w:t>negalėjimas ištraukti žied</w:t>
      </w:r>
      <w:r>
        <w:rPr>
          <w:rFonts w:ascii="Times New Roman" w:eastAsia="Times New Roman" w:hAnsi="Times New Roman"/>
          <w:lang w:eastAsia="en-US"/>
        </w:rPr>
        <w:t>o</w:t>
      </w:r>
      <w:r w:rsidRPr="00E53286">
        <w:rPr>
          <w:rFonts w:ascii="Times New Roman" w:eastAsia="Times New Roman" w:hAnsi="Times New Roman"/>
          <w:lang w:eastAsia="en-US"/>
        </w:rPr>
        <w:t xml:space="preserve"> be gydyt</w:t>
      </w:r>
      <w:r>
        <w:rPr>
          <w:rFonts w:ascii="Times New Roman" w:eastAsia="Times New Roman" w:hAnsi="Times New Roman"/>
          <w:lang w:eastAsia="en-US"/>
        </w:rPr>
        <w:t>ojo pagalbos (pvz., jam prikibus</w:t>
      </w:r>
      <w:r w:rsidRPr="00E53286">
        <w:rPr>
          <w:rFonts w:ascii="Times New Roman" w:eastAsia="Times New Roman" w:hAnsi="Times New Roman"/>
          <w:lang w:eastAsia="en-US"/>
        </w:rPr>
        <w:t xml:space="preserve"> prie makšties sienelės).</w:t>
      </w:r>
    </w:p>
    <w:p w:rsidR="00BF0469" w:rsidRPr="00E10411" w:rsidRDefault="00BF0469" w:rsidP="00BF0469">
      <w:pPr>
        <w:spacing w:after="0" w:line="240" w:lineRule="auto"/>
        <w:rPr>
          <w:rFonts w:ascii="Times New Roman" w:eastAsia="Times New Roman" w:hAnsi="Times New Roman"/>
          <w:lang w:eastAsia="en-US"/>
        </w:rPr>
      </w:pPr>
    </w:p>
    <w:p w:rsidR="00BF0469" w:rsidRPr="00E10411" w:rsidRDefault="00BF0469" w:rsidP="00BF0469">
      <w:pPr>
        <w:spacing w:after="0" w:line="240" w:lineRule="auto"/>
        <w:rPr>
          <w:rFonts w:ascii="Times New Roman" w:eastAsia="Times New Roman" w:hAnsi="Times New Roman"/>
          <w:bCs/>
          <w:i/>
          <w:lang w:eastAsia="en-US"/>
        </w:rPr>
      </w:pPr>
      <w:r w:rsidRPr="00E10411">
        <w:rPr>
          <w:rFonts w:ascii="Times New Roman" w:eastAsia="Times New Roman" w:hAnsi="Times New Roman"/>
          <w:bCs/>
          <w:lang w:eastAsia="en-US"/>
        </w:rPr>
        <w:t xml:space="preserve">Buvo pranešta apie krūties vėžio ir kepenų </w:t>
      </w:r>
      <w:r>
        <w:rPr>
          <w:rFonts w:ascii="Times New Roman" w:eastAsia="Times New Roman" w:hAnsi="Times New Roman"/>
          <w:bCs/>
          <w:lang w:eastAsia="en-US"/>
        </w:rPr>
        <w:t>navikų</w:t>
      </w:r>
      <w:r w:rsidRPr="00E10411">
        <w:rPr>
          <w:rFonts w:ascii="Times New Roman" w:eastAsia="Times New Roman" w:hAnsi="Times New Roman"/>
          <w:bCs/>
          <w:lang w:eastAsia="en-US"/>
        </w:rPr>
        <w:t xml:space="preserve"> atvejus moterims, vartojančioms sudėtinius hormoninius kontraceptikus. I</w:t>
      </w:r>
      <w:r w:rsidRPr="00E10411">
        <w:rPr>
          <w:rFonts w:ascii="Times New Roman" w:eastAsia="Times New Roman" w:hAnsi="Times New Roman"/>
          <w:lang w:eastAsia="en-US"/>
        </w:rPr>
        <w:t>šs</w:t>
      </w:r>
      <w:r>
        <w:rPr>
          <w:rFonts w:ascii="Times New Roman" w:eastAsia="Times New Roman" w:hAnsi="Times New Roman"/>
          <w:lang w:eastAsia="en-US"/>
        </w:rPr>
        <w:t xml:space="preserve">amesnė informacija pateikiama </w:t>
      </w:r>
      <w:r w:rsidRPr="00E10411">
        <w:rPr>
          <w:rFonts w:ascii="Times New Roman" w:eastAsia="Times New Roman" w:hAnsi="Times New Roman"/>
          <w:lang w:eastAsia="en-US"/>
        </w:rPr>
        <w:t xml:space="preserve">2 skyriuje </w:t>
      </w:r>
      <w:r w:rsidRPr="00815595">
        <w:rPr>
          <w:rFonts w:ascii="Times New Roman" w:eastAsia="Times New Roman" w:hAnsi="Times New Roman"/>
          <w:lang w:eastAsia="en-US"/>
        </w:rPr>
        <w:t>„</w:t>
      </w:r>
      <w:r w:rsidRPr="00815595">
        <w:rPr>
          <w:rFonts w:ascii="Times New Roman" w:hAnsi="Times New Roman"/>
        </w:rPr>
        <w:t>Įspėjimai ir atsargumo priemonės</w:t>
      </w:r>
      <w:r w:rsidRPr="00815595">
        <w:rPr>
          <w:rFonts w:ascii="Times New Roman" w:eastAsia="Times New Roman" w:hAnsi="Times New Roman"/>
          <w:iCs/>
          <w:lang w:eastAsia="en-US"/>
        </w:rPr>
        <w:t>“, „</w:t>
      </w:r>
      <w:r w:rsidRPr="00815595">
        <w:rPr>
          <w:rFonts w:ascii="Times New Roman" w:hAnsi="Times New Roman"/>
        </w:rPr>
        <w:t>Vėžys</w:t>
      </w:r>
      <w:r w:rsidRPr="00815595">
        <w:rPr>
          <w:rFonts w:ascii="Times New Roman" w:eastAsia="Times New Roman" w:hAnsi="Times New Roman"/>
          <w:lang w:eastAsia="en-US"/>
        </w:rPr>
        <w:t>“.</w:t>
      </w:r>
    </w:p>
    <w:p w:rsidR="00BF0469" w:rsidRPr="00E10411" w:rsidRDefault="00BF0469" w:rsidP="00BF0469">
      <w:pPr>
        <w:spacing w:after="0" w:line="240" w:lineRule="auto"/>
        <w:rPr>
          <w:rFonts w:ascii="Times New Roman" w:eastAsia="Times New Roman" w:hAnsi="Times New Roman"/>
          <w:b/>
          <w:lang w:eastAsia="en-US"/>
        </w:rPr>
      </w:pPr>
    </w:p>
    <w:p w:rsidR="00BF0469" w:rsidRPr="00E10411" w:rsidRDefault="00BF0469" w:rsidP="00BF0469">
      <w:pPr>
        <w:keepNext/>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lastRenderedPageBreak/>
        <w:t>Pranešimas apie šalutinį poveikį</w:t>
      </w:r>
    </w:p>
    <w:p w:rsidR="00BF0469" w:rsidRPr="00E10411" w:rsidRDefault="00BF0469" w:rsidP="00BF0469">
      <w:pPr>
        <w:keepNext/>
        <w:spacing w:after="0" w:line="240" w:lineRule="auto"/>
        <w:rPr>
          <w:rFonts w:ascii="Times New Roman" w:hAnsi="Times New Roman"/>
        </w:rPr>
      </w:pPr>
      <w:r w:rsidRPr="00E10411">
        <w:rPr>
          <w:rFonts w:ascii="Times New Roman" w:hAnsi="Times New Roman"/>
        </w:rPr>
        <w:t>Jeigu pasireiškė šalutinis poveikis, įskaitant šiame lapelyje nenurodytą, pasakykite gydytojui arba vaistininkui.</w:t>
      </w:r>
      <w:r w:rsidRPr="00E10411">
        <w:rPr>
          <w:rFonts w:ascii="Times New Roman" w:eastAsia="Times New Roman" w:hAnsi="Times New Roman"/>
          <w:snapToGrid w:val="0"/>
          <w:lang w:eastAsia="en-US"/>
        </w:rPr>
        <w:t xml:space="preserve"> </w:t>
      </w:r>
      <w:r w:rsidRPr="00E10411">
        <w:rPr>
          <w:rFonts w:ascii="Times New Roman" w:hAnsi="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13" w:history="1">
        <w:r w:rsidRPr="00E10411">
          <w:rPr>
            <w:rStyle w:val="Hipersaitas"/>
          </w:rPr>
          <w:t>www.vvkt.lt</w:t>
        </w:r>
      </w:hyperlink>
      <w:r w:rsidRPr="00E10411">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E10411">
          <w:rPr>
            <w:rStyle w:val="Hipersaitas"/>
          </w:rPr>
          <w:t>NepageidaujamaR@vvkt.lt</w:t>
        </w:r>
      </w:hyperlink>
      <w:r w:rsidRPr="00E10411">
        <w:rPr>
          <w:rFonts w:ascii="Times New Roman" w:hAnsi="Times New Roman"/>
        </w:rPr>
        <w:t xml:space="preserve">, taip pat per Valstybinės vaistų kontrolės tarnybos prie Lietuvos Respublikos sveikatos apsaugos ministerijos interneto svetainę (adresu </w:t>
      </w:r>
      <w:hyperlink r:id="rId15" w:history="1">
        <w:r w:rsidRPr="00E10411">
          <w:rPr>
            <w:rStyle w:val="Hipersaitas"/>
          </w:rPr>
          <w:t>http://www.vvkt.lt</w:t>
        </w:r>
      </w:hyperlink>
      <w:r w:rsidRPr="00E10411">
        <w:rPr>
          <w:rFonts w:ascii="Times New Roman" w:hAnsi="Times New Roman"/>
        </w:rPr>
        <w:t>). Pranešdami apie šalutinį poveikį galite mums padėti gauti daugiau informacijos apie šio vaisto saugumą.</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p>
    <w:p w:rsidR="00BF0469" w:rsidRPr="00E10411" w:rsidRDefault="00BF0469" w:rsidP="00BF0469">
      <w:pPr>
        <w:widowControl w:val="0"/>
        <w:spacing w:after="0" w:line="240" w:lineRule="auto"/>
        <w:ind w:left="600" w:hanging="600"/>
        <w:rPr>
          <w:rFonts w:ascii="Times New Roman" w:hAnsi="Times New Roman"/>
          <w:b/>
        </w:rPr>
      </w:pPr>
      <w:r w:rsidRPr="00E10411">
        <w:rPr>
          <w:rFonts w:ascii="Times New Roman" w:hAnsi="Times New Roman"/>
          <w:b/>
        </w:rPr>
        <w:t>5.</w:t>
      </w:r>
      <w:r w:rsidRPr="00E10411">
        <w:rPr>
          <w:rFonts w:ascii="Times New Roman" w:hAnsi="Times New Roman"/>
          <w:b/>
        </w:rPr>
        <w:tab/>
        <w:t xml:space="preserve">Kaip laikyti </w:t>
      </w:r>
      <w:proofErr w:type="spellStart"/>
      <w:r>
        <w:rPr>
          <w:rFonts w:ascii="Times New Roman" w:hAnsi="Times New Roman"/>
          <w:b/>
        </w:rPr>
        <w:t>Ongavia</w:t>
      </w:r>
      <w:proofErr w:type="spellEnd"/>
    </w:p>
    <w:p w:rsidR="00BF0469" w:rsidRPr="00E10411" w:rsidRDefault="00BF0469" w:rsidP="00BF0469">
      <w:pPr>
        <w:spacing w:after="0" w:line="240" w:lineRule="auto"/>
        <w:rPr>
          <w:rFonts w:ascii="Times New Roman" w:hAnsi="Times New Roman"/>
        </w:rPr>
      </w:pPr>
    </w:p>
    <w:p w:rsidR="00BF0469" w:rsidRDefault="00BF0469" w:rsidP="00BF0469">
      <w:pPr>
        <w:spacing w:after="0" w:line="240" w:lineRule="auto"/>
        <w:rPr>
          <w:rFonts w:ascii="Times New Roman" w:hAnsi="Times New Roman"/>
        </w:rPr>
      </w:pPr>
      <w:r w:rsidRPr="00E10411">
        <w:rPr>
          <w:rFonts w:ascii="Times New Roman" w:hAnsi="Times New Roman"/>
        </w:rPr>
        <w:t>Šį vaistą laikykite vaikams nepastebimoje ir nepasiekiamoje vietoje.</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Jeigu pastebėjote, kad vaikas pavartojo </w:t>
      </w:r>
      <w:proofErr w:type="spellStart"/>
      <w:r>
        <w:rPr>
          <w:rFonts w:ascii="Times New Roman" w:hAnsi="Times New Roman"/>
        </w:rPr>
        <w:t>Ongavia</w:t>
      </w:r>
      <w:proofErr w:type="spellEnd"/>
      <w:r w:rsidRPr="00E10411">
        <w:rPr>
          <w:rFonts w:ascii="Times New Roman" w:hAnsi="Times New Roman"/>
        </w:rPr>
        <w:t xml:space="preserve"> hormonų, patarimo kreipkitės į gydytoją.</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Pr>
          <w:rFonts w:ascii="Times New Roman" w:hAnsi="Times New Roman"/>
        </w:rPr>
        <w:t>Laikyti žemesnėje kaip 30 °C temperatūroje. Laikyti gamintojo pakuotėje, kad vaistas būtų apsaugotas nuo šviesos ir drėgmės.</w:t>
      </w:r>
    </w:p>
    <w:p w:rsidR="00BF0469" w:rsidRDefault="00BF0469" w:rsidP="00BF0469">
      <w:pPr>
        <w:spacing w:after="0" w:line="240" w:lineRule="auto"/>
        <w:rPr>
          <w:rFonts w:ascii="Times New Roman" w:hAnsi="Times New Roman"/>
        </w:rPr>
      </w:pPr>
    </w:p>
    <w:p w:rsidR="00BF0469" w:rsidRDefault="00BF0469" w:rsidP="00BF0469">
      <w:pPr>
        <w:spacing w:after="0" w:line="240" w:lineRule="auto"/>
        <w:rPr>
          <w:rFonts w:ascii="Times New Roman" w:hAnsi="Times New Roman"/>
        </w:rPr>
      </w:pPr>
      <w:r w:rsidRPr="00526A97">
        <w:rPr>
          <w:rFonts w:ascii="Times New Roman" w:hAnsi="Times New Roman"/>
        </w:rPr>
        <w:t xml:space="preserve">Nenaudokite </w:t>
      </w:r>
      <w:proofErr w:type="spellStart"/>
      <w:r w:rsidRPr="00526A97">
        <w:rPr>
          <w:rFonts w:ascii="Times New Roman" w:hAnsi="Times New Roman"/>
        </w:rPr>
        <w:t>Ongavia</w:t>
      </w:r>
      <w:proofErr w:type="spellEnd"/>
      <w:r w:rsidRPr="00526A97">
        <w:rPr>
          <w:rFonts w:ascii="Times New Roman" w:hAnsi="Times New Roman"/>
        </w:rPr>
        <w:t xml:space="preserve">, jei </w:t>
      </w:r>
      <w:r>
        <w:rPr>
          <w:rFonts w:ascii="Times New Roman" w:hAnsi="Times New Roman"/>
        </w:rPr>
        <w:t>vaistas</w:t>
      </w:r>
      <w:r w:rsidRPr="00526A97">
        <w:rPr>
          <w:rFonts w:ascii="Times New Roman" w:hAnsi="Times New Roman"/>
        </w:rPr>
        <w:t xml:space="preserve"> buvo išduot</w:t>
      </w:r>
      <w:r>
        <w:rPr>
          <w:rFonts w:ascii="Times New Roman" w:hAnsi="Times New Roman"/>
        </w:rPr>
        <w:t>as daugiau nei prieš 4 mėnesius</w:t>
      </w:r>
      <w:r w:rsidRPr="00526A97">
        <w:rPr>
          <w:rFonts w:ascii="Times New Roman" w:hAnsi="Times New Roman"/>
        </w:rPr>
        <w:t xml:space="preserve">. </w:t>
      </w:r>
      <w:r>
        <w:rPr>
          <w:rFonts w:ascii="Times New Roman" w:hAnsi="Times New Roman"/>
        </w:rPr>
        <w:t xml:space="preserve">Išdavimo data yra nurodyta ant kartono dėžutės </w:t>
      </w:r>
      <w:r w:rsidRPr="00526A97">
        <w:rPr>
          <w:rFonts w:ascii="Times New Roman" w:hAnsi="Times New Roman"/>
          <w:highlight w:val="lightGray"/>
        </w:rPr>
        <w:t>ir paketėlio</w:t>
      </w:r>
      <w:r w:rsidRPr="00526A97">
        <w:rPr>
          <w:rFonts w:ascii="Times New Roman" w:hAnsi="Times New Roman"/>
        </w:rPr>
        <w:t>.</w:t>
      </w:r>
    </w:p>
    <w:p w:rsidR="00BF0469" w:rsidRPr="00E10411" w:rsidRDefault="00BF0469" w:rsidP="00BF0469">
      <w:pPr>
        <w:spacing w:after="0" w:line="240" w:lineRule="auto"/>
        <w:rPr>
          <w:rFonts w:ascii="Times New Roman" w:hAnsi="Times New Roman"/>
        </w:rPr>
      </w:pPr>
    </w:p>
    <w:p w:rsidR="00BF0469" w:rsidRDefault="00BF0469" w:rsidP="00BF0469">
      <w:pPr>
        <w:spacing w:after="0" w:line="240" w:lineRule="auto"/>
        <w:rPr>
          <w:rFonts w:ascii="Times New Roman" w:hAnsi="Times New Roman"/>
        </w:rPr>
      </w:pPr>
      <w:r w:rsidRPr="00526A97">
        <w:rPr>
          <w:rFonts w:ascii="Times New Roman" w:hAnsi="Times New Roman"/>
        </w:rPr>
        <w:t xml:space="preserve">Ant kartono dėžutės ir paketėlio po „EXP“ nurodytam tinkamumo laikui pasibaigus, šio vaisto vartoti negalima. </w:t>
      </w:r>
      <w:proofErr w:type="spellStart"/>
      <w:r w:rsidRPr="00526A97">
        <w:rPr>
          <w:rFonts w:ascii="Times New Roman" w:hAnsi="Times New Roman"/>
        </w:rPr>
        <w:t>Ongavia</w:t>
      </w:r>
      <w:proofErr w:type="spellEnd"/>
      <w:r w:rsidRPr="00526A97">
        <w:rPr>
          <w:rFonts w:ascii="Times New Roman" w:hAnsi="Times New Roman"/>
        </w:rPr>
        <w:t xml:space="preserve"> reikia įsikišti likus ne mažiau kaip vienam mėnesiui iki tinkamumo laiko </w:t>
      </w:r>
      <w:proofErr w:type="spellStart"/>
      <w:r w:rsidRPr="00526A97">
        <w:rPr>
          <w:rFonts w:ascii="Times New Roman" w:hAnsi="Times New Roman"/>
        </w:rPr>
        <w:t>pasibaigos</w:t>
      </w:r>
      <w:proofErr w:type="spellEnd"/>
      <w:r w:rsidRPr="00526A97">
        <w:rPr>
          <w:rFonts w:ascii="Times New Roman" w:hAnsi="Times New Roman"/>
        </w:rPr>
        <w:t>, nurodytos ant kartono dėžutės ir paketėlio po „</w:t>
      </w:r>
      <w:proofErr w:type="spellStart"/>
      <w:r w:rsidRPr="00526A97">
        <w:rPr>
          <w:rFonts w:ascii="Times New Roman" w:hAnsi="Times New Roman"/>
        </w:rPr>
        <w:t>EXP“.Vaistas</w:t>
      </w:r>
      <w:proofErr w:type="spellEnd"/>
      <w:r w:rsidRPr="00526A97">
        <w:rPr>
          <w:rFonts w:ascii="Times New Roman" w:hAnsi="Times New Roman"/>
        </w:rPr>
        <w:t xml:space="preserve"> tinkamas vartoti iki paskutinės nurodyto mėnesio dienos.</w:t>
      </w:r>
    </w:p>
    <w:p w:rsidR="00BF0469" w:rsidRDefault="00BF0469" w:rsidP="00BF0469">
      <w:pPr>
        <w:spacing w:after="0" w:line="240" w:lineRule="auto"/>
        <w:rPr>
          <w:rFonts w:ascii="Times New Roman" w:hAnsi="Times New Roman"/>
        </w:rPr>
      </w:pPr>
    </w:p>
    <w:p w:rsidR="00BF0469" w:rsidRDefault="00BF0469" w:rsidP="00BF0469">
      <w:pPr>
        <w:spacing w:after="0" w:line="240" w:lineRule="auto"/>
        <w:rPr>
          <w:rFonts w:ascii="Times New Roman" w:hAnsi="Times New Roman"/>
        </w:rPr>
      </w:pPr>
      <w:r>
        <w:rPr>
          <w:rFonts w:ascii="Times New Roman" w:hAnsi="Times New Roman"/>
        </w:rPr>
        <w:t>Pastebėjus, kad žiedo spalva pakitusi ar yra matomų gedimo požymių</w:t>
      </w:r>
      <w:r w:rsidRPr="00970C14">
        <w:rPr>
          <w:rFonts w:ascii="Times New Roman" w:hAnsi="Times New Roman"/>
        </w:rPr>
        <w:t>, šio vaisto vartoti negalima</w:t>
      </w:r>
      <w:r>
        <w:rPr>
          <w:rFonts w:ascii="Times New Roman" w:hAnsi="Times New Roman"/>
        </w:rPr>
        <w:t>.</w:t>
      </w:r>
    </w:p>
    <w:p w:rsidR="00BF0469" w:rsidRPr="00E10411" w:rsidRDefault="00BF0469" w:rsidP="00BF0469">
      <w:pPr>
        <w:spacing w:after="0" w:line="240" w:lineRule="auto"/>
        <w:rPr>
          <w:rFonts w:ascii="Times New Roman" w:hAnsi="Times New Roman"/>
        </w:rPr>
      </w:pPr>
    </w:p>
    <w:p w:rsidR="00BF0469" w:rsidRPr="007E5376" w:rsidRDefault="00BF0469" w:rsidP="00BF0469">
      <w:pPr>
        <w:spacing w:after="0" w:line="240" w:lineRule="auto"/>
        <w:rPr>
          <w:rFonts w:ascii="Times New Roman" w:hAnsi="Times New Roman"/>
          <w:highlight w:val="yellow"/>
        </w:rPr>
      </w:pPr>
      <w:r w:rsidRPr="007E5376">
        <w:rPr>
          <w:rFonts w:ascii="Times New Roman" w:hAnsi="Times New Roman"/>
        </w:rPr>
        <w:t xml:space="preserve">Ištrauktą iš makšties </w:t>
      </w:r>
      <w:proofErr w:type="spellStart"/>
      <w:r w:rsidRPr="007E5376">
        <w:rPr>
          <w:rFonts w:ascii="Times New Roman" w:hAnsi="Times New Roman"/>
        </w:rPr>
        <w:t>Ongavia</w:t>
      </w:r>
      <w:proofErr w:type="spellEnd"/>
      <w:r w:rsidRPr="007E5376">
        <w:rPr>
          <w:rFonts w:ascii="Times New Roman" w:hAnsi="Times New Roman"/>
        </w:rPr>
        <w:t xml:space="preserve"> reikia įdėti į paketėlį ir </w:t>
      </w:r>
      <w:r>
        <w:rPr>
          <w:rFonts w:ascii="Times New Roman" w:hAnsi="Times New Roman"/>
        </w:rPr>
        <w:t>užklijuoti lipduku</w:t>
      </w:r>
      <w:r w:rsidRPr="007E5376">
        <w:rPr>
          <w:rFonts w:ascii="Times New Roman" w:hAnsi="Times New Roman"/>
        </w:rPr>
        <w:t>, kuris pridėtas pakuotėje.</w:t>
      </w:r>
      <w:r w:rsidRPr="007E5376">
        <w:t xml:space="preserve"> </w:t>
      </w:r>
      <w:r>
        <w:rPr>
          <w:rFonts w:ascii="Times New Roman" w:hAnsi="Times New Roman"/>
        </w:rPr>
        <w:t>Užklijuotame</w:t>
      </w:r>
      <w:r w:rsidRPr="007E5376">
        <w:rPr>
          <w:rFonts w:ascii="Times New Roman" w:hAnsi="Times New Roman"/>
        </w:rPr>
        <w:t xml:space="preserve"> paketėl</w:t>
      </w:r>
      <w:r>
        <w:rPr>
          <w:rFonts w:ascii="Times New Roman" w:hAnsi="Times New Roman"/>
        </w:rPr>
        <w:t>yje esantį žiedą</w:t>
      </w:r>
      <w:r w:rsidRPr="007E5376">
        <w:rPr>
          <w:rFonts w:ascii="Times New Roman" w:hAnsi="Times New Roman"/>
        </w:rPr>
        <w:t xml:space="preserve"> reikia išmesti kar</w:t>
      </w:r>
      <w:r>
        <w:rPr>
          <w:rFonts w:ascii="Times New Roman" w:hAnsi="Times New Roman"/>
        </w:rPr>
        <w:t>tu su buitinėmis atliekomis</w:t>
      </w:r>
      <w:r w:rsidRPr="007E5376">
        <w:rPr>
          <w:rFonts w:ascii="Times New Roman" w:hAnsi="Times New Roman"/>
        </w:rPr>
        <w:t>.</w:t>
      </w:r>
      <w:r w:rsidRPr="007E5376">
        <w:t xml:space="preserve"> </w:t>
      </w:r>
      <w:proofErr w:type="spellStart"/>
      <w:r w:rsidRPr="007E5376">
        <w:rPr>
          <w:rFonts w:ascii="Times New Roman" w:hAnsi="Times New Roman"/>
        </w:rPr>
        <w:t>Ongavia</w:t>
      </w:r>
      <w:proofErr w:type="spellEnd"/>
      <w:r w:rsidRPr="007E5376">
        <w:rPr>
          <w:rFonts w:ascii="Times New Roman" w:hAnsi="Times New Roman"/>
        </w:rPr>
        <w:t xml:space="preserve"> negalima išmesti į kanalizaciją.</w:t>
      </w:r>
      <w:r>
        <w:rPr>
          <w:rFonts w:ascii="Times New Roman" w:hAnsi="Times New Roman"/>
        </w:rPr>
        <w:t xml:space="preserve"> Kaip ir kitų v</w:t>
      </w:r>
      <w:r w:rsidRPr="00970C14">
        <w:rPr>
          <w:rFonts w:ascii="Times New Roman" w:hAnsi="Times New Roman"/>
        </w:rPr>
        <w:t>aistų</w:t>
      </w:r>
      <w:r>
        <w:rPr>
          <w:rFonts w:ascii="Times New Roman" w:hAnsi="Times New Roman"/>
        </w:rPr>
        <w:t>, pasibaigus tinkamumo laikui ar nepanaudoto žiedo</w:t>
      </w:r>
      <w:r w:rsidRPr="00970C14">
        <w:rPr>
          <w:rFonts w:ascii="Times New Roman" w:hAnsi="Times New Roman"/>
        </w:rPr>
        <w:t xml:space="preserve"> n</w:t>
      </w:r>
      <w:r>
        <w:rPr>
          <w:rFonts w:ascii="Times New Roman" w:hAnsi="Times New Roman"/>
        </w:rPr>
        <w:t>egalima išmesti į kanalizaciją arba su buitinėmis atliekomis</w:t>
      </w:r>
      <w:r w:rsidRPr="00970C14">
        <w:rPr>
          <w:rFonts w:ascii="Times New Roman" w:hAnsi="Times New Roman"/>
        </w:rPr>
        <w:t xml:space="preserve">. Kaip išmesti nereikalingus </w:t>
      </w:r>
      <w:r>
        <w:rPr>
          <w:rFonts w:ascii="Times New Roman" w:hAnsi="Times New Roman"/>
        </w:rPr>
        <w:t>žiedus</w:t>
      </w:r>
      <w:r w:rsidRPr="00970C14">
        <w:rPr>
          <w:rFonts w:ascii="Times New Roman" w:hAnsi="Times New Roman"/>
        </w:rPr>
        <w:t>, klauskite vaistininko. Šios pri</w:t>
      </w:r>
      <w:r>
        <w:rPr>
          <w:rFonts w:ascii="Times New Roman" w:hAnsi="Times New Roman"/>
        </w:rPr>
        <w:t>emonės padės apsaugoti aplinką.</w:t>
      </w:r>
      <w:r w:rsidRPr="007E5376">
        <w:t xml:space="preserve"> </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p>
    <w:p w:rsidR="00BF0469" w:rsidRPr="00E10411" w:rsidRDefault="00BF0469" w:rsidP="00BF0469">
      <w:pPr>
        <w:keepNext/>
        <w:keepLines/>
        <w:spacing w:after="0" w:line="240" w:lineRule="auto"/>
        <w:ind w:left="600" w:hanging="600"/>
        <w:rPr>
          <w:rFonts w:ascii="Times New Roman" w:hAnsi="Times New Roman"/>
          <w:b/>
        </w:rPr>
      </w:pPr>
      <w:r w:rsidRPr="00E10411">
        <w:rPr>
          <w:rFonts w:ascii="Times New Roman" w:hAnsi="Times New Roman"/>
          <w:b/>
        </w:rPr>
        <w:t>6.</w:t>
      </w:r>
      <w:r w:rsidRPr="00E10411">
        <w:rPr>
          <w:rFonts w:ascii="Times New Roman" w:hAnsi="Times New Roman"/>
          <w:b/>
        </w:rPr>
        <w:tab/>
        <w:t>Pakuotės turinys ir kita informacija</w:t>
      </w:r>
    </w:p>
    <w:p w:rsidR="00BF0469" w:rsidRPr="00E10411" w:rsidRDefault="00BF0469" w:rsidP="00BF0469">
      <w:pPr>
        <w:keepNext/>
        <w:keepLines/>
        <w:spacing w:after="0" w:line="240" w:lineRule="auto"/>
        <w:rPr>
          <w:rFonts w:ascii="Times New Roman" w:hAnsi="Times New Roman"/>
          <w:b/>
        </w:rPr>
      </w:pPr>
    </w:p>
    <w:p w:rsidR="00BF0469" w:rsidRPr="00E10411" w:rsidRDefault="00BF0469" w:rsidP="00BF0469">
      <w:pPr>
        <w:keepNext/>
        <w:keepLines/>
        <w:spacing w:after="0" w:line="240" w:lineRule="auto"/>
        <w:rPr>
          <w:rFonts w:ascii="Times New Roman" w:hAnsi="Times New Roman"/>
          <w:b/>
        </w:rPr>
      </w:pPr>
      <w:proofErr w:type="spellStart"/>
      <w:r>
        <w:rPr>
          <w:rFonts w:ascii="Times New Roman" w:hAnsi="Times New Roman"/>
          <w:b/>
        </w:rPr>
        <w:t>Ongavia</w:t>
      </w:r>
      <w:proofErr w:type="spellEnd"/>
      <w:r w:rsidRPr="00E10411">
        <w:rPr>
          <w:rFonts w:ascii="Times New Roman" w:hAnsi="Times New Roman"/>
          <w:b/>
        </w:rPr>
        <w:t xml:space="preserve"> sudėtis</w:t>
      </w:r>
    </w:p>
    <w:p w:rsidR="00BF0469" w:rsidRPr="00E10411" w:rsidRDefault="00BF0469" w:rsidP="00BF0469">
      <w:pPr>
        <w:spacing w:after="0" w:line="240" w:lineRule="auto"/>
        <w:rPr>
          <w:rFonts w:ascii="Times New Roman" w:hAnsi="Times New Roman"/>
          <w:u w:val="single"/>
        </w:rPr>
      </w:pPr>
    </w:p>
    <w:p w:rsidR="00BF0469" w:rsidRPr="00E10411" w:rsidRDefault="00BF0469" w:rsidP="00BF0469">
      <w:pPr>
        <w:spacing w:after="0" w:line="240" w:lineRule="auto"/>
        <w:ind w:left="540" w:hanging="540"/>
        <w:rPr>
          <w:rFonts w:ascii="Times New Roman" w:hAnsi="Times New Roman"/>
        </w:rPr>
      </w:pPr>
      <w:r w:rsidRPr="00E10411">
        <w:rPr>
          <w:rFonts w:ascii="Times New Roman" w:hAnsi="Times New Roman"/>
        </w:rPr>
        <w:t>-</w:t>
      </w:r>
      <w:r w:rsidRPr="00E10411">
        <w:rPr>
          <w:rFonts w:ascii="Times New Roman" w:hAnsi="Times New Roman"/>
        </w:rPr>
        <w:tab/>
        <w:t xml:space="preserve">Veikliosios medžiagos: 11,7 mg </w:t>
      </w:r>
      <w:proofErr w:type="spellStart"/>
      <w:r w:rsidRPr="00E10411">
        <w:rPr>
          <w:rFonts w:ascii="Times New Roman" w:hAnsi="Times New Roman"/>
        </w:rPr>
        <w:t>etonogestrelio</w:t>
      </w:r>
      <w:proofErr w:type="spellEnd"/>
      <w:r w:rsidRPr="00E10411">
        <w:rPr>
          <w:rFonts w:ascii="Times New Roman" w:hAnsi="Times New Roman"/>
        </w:rPr>
        <w:t xml:space="preserve"> ir 2,7 mg </w:t>
      </w:r>
      <w:proofErr w:type="spellStart"/>
      <w:r w:rsidRPr="00E10411">
        <w:rPr>
          <w:rFonts w:ascii="Times New Roman" w:hAnsi="Times New Roman"/>
        </w:rPr>
        <w:t>etinilestradiolio</w:t>
      </w:r>
      <w:proofErr w:type="spellEnd"/>
      <w:r w:rsidRPr="00E10411">
        <w:rPr>
          <w:rFonts w:ascii="Times New Roman" w:hAnsi="Times New Roman"/>
        </w:rPr>
        <w:t>.</w:t>
      </w:r>
    </w:p>
    <w:p w:rsidR="00BF0469" w:rsidRPr="00E10411" w:rsidRDefault="00BF0469" w:rsidP="00BF0469">
      <w:pPr>
        <w:spacing w:after="0" w:line="240" w:lineRule="auto"/>
        <w:ind w:left="540" w:hanging="540"/>
        <w:rPr>
          <w:rFonts w:ascii="Times New Roman" w:hAnsi="Times New Roman"/>
        </w:rPr>
      </w:pPr>
      <w:r w:rsidRPr="00E10411">
        <w:rPr>
          <w:rFonts w:ascii="Times New Roman" w:hAnsi="Times New Roman"/>
        </w:rPr>
        <w:t>-</w:t>
      </w:r>
      <w:r w:rsidRPr="00E10411">
        <w:rPr>
          <w:rFonts w:ascii="Times New Roman" w:hAnsi="Times New Roman"/>
        </w:rPr>
        <w:tab/>
        <w:t xml:space="preserve">Pagalbinės medžiagos: </w:t>
      </w:r>
      <w:proofErr w:type="spellStart"/>
      <w:r w:rsidRPr="00E10411">
        <w:rPr>
          <w:rFonts w:ascii="Times New Roman" w:hAnsi="Times New Roman"/>
        </w:rPr>
        <w:t>etileno</w:t>
      </w:r>
      <w:proofErr w:type="spellEnd"/>
      <w:r w:rsidRPr="00E10411">
        <w:rPr>
          <w:rFonts w:ascii="Times New Roman" w:hAnsi="Times New Roman"/>
        </w:rPr>
        <w:t xml:space="preserve"> ir </w:t>
      </w:r>
      <w:proofErr w:type="spellStart"/>
      <w:r w:rsidRPr="00E10411">
        <w:rPr>
          <w:rFonts w:ascii="Times New Roman" w:hAnsi="Times New Roman"/>
        </w:rPr>
        <w:t>vinilacetato</w:t>
      </w:r>
      <w:proofErr w:type="spellEnd"/>
      <w:r w:rsidRPr="00E10411">
        <w:rPr>
          <w:rFonts w:ascii="Times New Roman" w:hAnsi="Times New Roman"/>
        </w:rPr>
        <w:t xml:space="preserve"> </w:t>
      </w:r>
      <w:proofErr w:type="spellStart"/>
      <w:r w:rsidRPr="00E10411">
        <w:rPr>
          <w:rFonts w:ascii="Times New Roman" w:hAnsi="Times New Roman"/>
        </w:rPr>
        <w:t>kopolimerai</w:t>
      </w:r>
      <w:proofErr w:type="spellEnd"/>
      <w:r>
        <w:rPr>
          <w:rFonts w:ascii="Times New Roman" w:hAnsi="Times New Roman"/>
        </w:rPr>
        <w:t>, kurių sudėtyje yra</w:t>
      </w:r>
      <w:r w:rsidRPr="00E10411">
        <w:rPr>
          <w:rFonts w:ascii="Times New Roman" w:hAnsi="Times New Roman"/>
        </w:rPr>
        <w:t xml:space="preserve"> 28 % ir 9 % </w:t>
      </w:r>
      <w:proofErr w:type="spellStart"/>
      <w:r w:rsidRPr="00E10411">
        <w:rPr>
          <w:rFonts w:ascii="Times New Roman" w:hAnsi="Times New Roman"/>
        </w:rPr>
        <w:t>vinilacetato</w:t>
      </w:r>
      <w:proofErr w:type="spellEnd"/>
      <w:r w:rsidRPr="00E10411">
        <w:rPr>
          <w:rFonts w:ascii="Times New Roman" w:hAnsi="Times New Roman"/>
        </w:rPr>
        <w:t xml:space="preserve"> (organizme netirp</w:t>
      </w:r>
      <w:r>
        <w:rPr>
          <w:rFonts w:ascii="Times New Roman" w:hAnsi="Times New Roman"/>
        </w:rPr>
        <w:t>i</w:t>
      </w:r>
      <w:r w:rsidRPr="00E10411">
        <w:rPr>
          <w:rFonts w:ascii="Times New Roman" w:hAnsi="Times New Roman"/>
        </w:rPr>
        <w:t xml:space="preserve"> plastik</w:t>
      </w:r>
      <w:r>
        <w:rPr>
          <w:rFonts w:ascii="Times New Roman" w:hAnsi="Times New Roman"/>
        </w:rPr>
        <w:t>o rūšis</w:t>
      </w:r>
      <w:r w:rsidRPr="00E10411">
        <w:rPr>
          <w:rFonts w:ascii="Times New Roman" w:hAnsi="Times New Roman"/>
        </w:rPr>
        <w:t>)</w:t>
      </w:r>
      <w:r>
        <w:rPr>
          <w:rFonts w:ascii="Times New Roman" w:hAnsi="Times New Roman"/>
        </w:rPr>
        <w:t xml:space="preserve"> ir</w:t>
      </w:r>
      <w:r w:rsidRPr="00E10411">
        <w:rPr>
          <w:rFonts w:ascii="Times New Roman" w:hAnsi="Times New Roman"/>
        </w:rPr>
        <w:t xml:space="preserve"> magnio </w:t>
      </w:r>
      <w:proofErr w:type="spellStart"/>
      <w:r w:rsidRPr="00E10411">
        <w:rPr>
          <w:rFonts w:ascii="Times New Roman" w:hAnsi="Times New Roman"/>
        </w:rPr>
        <w:t>stearatas</w:t>
      </w:r>
      <w:proofErr w:type="spellEnd"/>
      <w:r w:rsidRPr="00E10411">
        <w:rPr>
          <w:rFonts w:ascii="Times New Roman" w:hAnsi="Times New Roman"/>
        </w:rPr>
        <w:t>.</w:t>
      </w:r>
    </w:p>
    <w:p w:rsidR="00BF0469" w:rsidRDefault="00BF0469" w:rsidP="00BF0469">
      <w:pPr>
        <w:spacing w:after="0" w:line="240" w:lineRule="auto"/>
        <w:rPr>
          <w:rFonts w:ascii="Times New Roman" w:hAnsi="Times New Roman"/>
        </w:rPr>
      </w:pPr>
    </w:p>
    <w:p w:rsidR="00BF0469" w:rsidRPr="00300A9A" w:rsidRDefault="00BF0469" w:rsidP="00BF0469">
      <w:pPr>
        <w:spacing w:after="0" w:line="240" w:lineRule="auto"/>
        <w:rPr>
          <w:rFonts w:ascii="Times New Roman" w:hAnsi="Times New Roman"/>
        </w:rPr>
      </w:pPr>
      <w:r w:rsidRPr="004220D1">
        <w:rPr>
          <w:rFonts w:ascii="Times New Roman" w:hAnsi="Times New Roman"/>
        </w:rPr>
        <w:t>3 savaičių laikotarpiu per 24 valandas iš žiedo išsiskiria vidutiniškai po 120</w:t>
      </w:r>
      <w:r w:rsidRPr="008C17A0">
        <w:rPr>
          <w:rFonts w:ascii="Times New Roman" w:hAnsi="Times New Roman"/>
        </w:rPr>
        <w:t> </w:t>
      </w:r>
      <w:proofErr w:type="spellStart"/>
      <w:r w:rsidRPr="004220D1">
        <w:rPr>
          <w:rFonts w:ascii="Times New Roman" w:hAnsi="Times New Roman"/>
        </w:rPr>
        <w:t>mikrogramų</w:t>
      </w:r>
      <w:proofErr w:type="spellEnd"/>
      <w:r w:rsidRPr="004220D1">
        <w:rPr>
          <w:rFonts w:ascii="Times New Roman" w:hAnsi="Times New Roman"/>
        </w:rPr>
        <w:t xml:space="preserve"> </w:t>
      </w:r>
      <w:proofErr w:type="spellStart"/>
      <w:r w:rsidRPr="004220D1">
        <w:rPr>
          <w:rFonts w:ascii="Times New Roman" w:hAnsi="Times New Roman"/>
        </w:rPr>
        <w:t>etonogestrelio</w:t>
      </w:r>
      <w:proofErr w:type="spellEnd"/>
      <w:r w:rsidRPr="004220D1">
        <w:rPr>
          <w:rFonts w:ascii="Times New Roman" w:hAnsi="Times New Roman"/>
        </w:rPr>
        <w:t xml:space="preserve"> ir po 15</w:t>
      </w:r>
      <w:r w:rsidRPr="008C17A0">
        <w:rPr>
          <w:rFonts w:ascii="Times New Roman" w:hAnsi="Times New Roman"/>
        </w:rPr>
        <w:t> </w:t>
      </w:r>
      <w:proofErr w:type="spellStart"/>
      <w:r w:rsidRPr="004220D1">
        <w:rPr>
          <w:rFonts w:ascii="Times New Roman" w:hAnsi="Times New Roman"/>
        </w:rPr>
        <w:t>mikrogramų</w:t>
      </w:r>
      <w:proofErr w:type="spellEnd"/>
      <w:r w:rsidRPr="004220D1">
        <w:rPr>
          <w:rFonts w:ascii="Times New Roman" w:hAnsi="Times New Roman"/>
        </w:rPr>
        <w:t xml:space="preserve"> </w:t>
      </w:r>
      <w:proofErr w:type="spellStart"/>
      <w:r w:rsidRPr="004220D1">
        <w:rPr>
          <w:rFonts w:ascii="Times New Roman" w:hAnsi="Times New Roman"/>
        </w:rPr>
        <w:t>etinilestradiolio</w:t>
      </w:r>
      <w:proofErr w:type="spellEnd"/>
      <w:r w:rsidRPr="004220D1">
        <w:rPr>
          <w:rFonts w:ascii="Times New Roman" w:hAnsi="Times New Roman"/>
        </w:rPr>
        <w:t>.</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b/>
        </w:rPr>
      </w:pPr>
      <w:proofErr w:type="spellStart"/>
      <w:r>
        <w:rPr>
          <w:rFonts w:ascii="Times New Roman" w:hAnsi="Times New Roman"/>
          <w:b/>
        </w:rPr>
        <w:t>Ongavia</w:t>
      </w:r>
      <w:proofErr w:type="spellEnd"/>
      <w:r w:rsidRPr="00E10411">
        <w:rPr>
          <w:rFonts w:ascii="Times New Roman" w:hAnsi="Times New Roman"/>
          <w:b/>
        </w:rPr>
        <w:t xml:space="preserve"> išvaizda ir kiekis pakuotėje</w:t>
      </w:r>
    </w:p>
    <w:p w:rsidR="00BF0469" w:rsidRPr="00E10411" w:rsidRDefault="00BF0469" w:rsidP="00BF0469">
      <w:pPr>
        <w:spacing w:after="0" w:line="240" w:lineRule="auto"/>
        <w:rPr>
          <w:rFonts w:ascii="Times New Roman" w:hAnsi="Times New Roman"/>
        </w:rPr>
      </w:pPr>
      <w:proofErr w:type="spellStart"/>
      <w:r>
        <w:rPr>
          <w:rFonts w:ascii="Times New Roman" w:hAnsi="Times New Roman"/>
        </w:rPr>
        <w:t>Ongavia</w:t>
      </w:r>
      <w:proofErr w:type="spellEnd"/>
      <w:r w:rsidRPr="00E10411">
        <w:rPr>
          <w:rFonts w:ascii="Times New Roman" w:hAnsi="Times New Roman"/>
        </w:rPr>
        <w:t xml:space="preserve"> yra lankstus, skaidrus, bespalvis arba beveik bespalvis 54 mm</w:t>
      </w:r>
      <w:r w:rsidRPr="00970C14">
        <w:t xml:space="preserve"> </w:t>
      </w:r>
      <w:r w:rsidRPr="00970C14">
        <w:rPr>
          <w:rFonts w:ascii="Times New Roman" w:hAnsi="Times New Roman"/>
        </w:rPr>
        <w:t>± 2mm</w:t>
      </w:r>
      <w:r w:rsidRPr="00E10411">
        <w:rPr>
          <w:rFonts w:ascii="Times New Roman" w:hAnsi="Times New Roman"/>
        </w:rPr>
        <w:t xml:space="preserve"> skersmens žiedas.</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 xml:space="preserve">Kiekvienas žiedas yra supakuotas </w:t>
      </w:r>
      <w:r>
        <w:rPr>
          <w:rFonts w:ascii="Times New Roman" w:hAnsi="Times New Roman"/>
        </w:rPr>
        <w:t>į folijos paketėlį</w:t>
      </w:r>
      <w:r w:rsidRPr="00E10411">
        <w:rPr>
          <w:rFonts w:ascii="Times New Roman" w:hAnsi="Times New Roman"/>
        </w:rPr>
        <w:t xml:space="preserve">. </w:t>
      </w:r>
      <w:r>
        <w:rPr>
          <w:rFonts w:ascii="Times New Roman" w:hAnsi="Times New Roman"/>
        </w:rPr>
        <w:t xml:space="preserve">Paketėlis tiekiamas </w:t>
      </w:r>
      <w:r w:rsidRPr="00E10411">
        <w:rPr>
          <w:rFonts w:ascii="Times New Roman" w:hAnsi="Times New Roman"/>
        </w:rPr>
        <w:t>kartono dėžutėje</w:t>
      </w:r>
      <w:r>
        <w:rPr>
          <w:rFonts w:ascii="Times New Roman" w:hAnsi="Times New Roman"/>
        </w:rPr>
        <w:t xml:space="preserve"> kartu su pakuotės lapeliu </w:t>
      </w:r>
      <w:r w:rsidRPr="00970C14">
        <w:rPr>
          <w:rFonts w:ascii="Times New Roman" w:hAnsi="Times New Roman"/>
          <w:highlight w:val="lightGray"/>
        </w:rPr>
        <w:t xml:space="preserve">ir kalendoriaus lipdukais, kurie padės prisiminti, kada </w:t>
      </w:r>
      <w:r>
        <w:rPr>
          <w:rFonts w:ascii="Times New Roman" w:hAnsi="Times New Roman"/>
          <w:highlight w:val="lightGray"/>
        </w:rPr>
        <w:t>įsikišti ir ištraukti</w:t>
      </w:r>
      <w:r w:rsidRPr="00970C14">
        <w:rPr>
          <w:rFonts w:ascii="Times New Roman" w:hAnsi="Times New Roman"/>
          <w:highlight w:val="lightGray"/>
        </w:rPr>
        <w:t xml:space="preserve"> žiedą</w:t>
      </w:r>
      <w:r w:rsidRPr="00E10411">
        <w:rPr>
          <w:rFonts w:ascii="Times New Roman" w:hAnsi="Times New Roman"/>
        </w:rPr>
        <w:t xml:space="preserve">. </w:t>
      </w:r>
      <w:r>
        <w:rPr>
          <w:rFonts w:ascii="Times New Roman" w:hAnsi="Times New Roman"/>
        </w:rPr>
        <w:t>Kartono d</w:t>
      </w:r>
      <w:r w:rsidRPr="00E10411">
        <w:rPr>
          <w:rFonts w:ascii="Times New Roman" w:hAnsi="Times New Roman"/>
        </w:rPr>
        <w:t>ėžutėje yra 1 arba 3 žiedai.</w:t>
      </w:r>
    </w:p>
    <w:p w:rsidR="00BF0469"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Gali būti tiekiamos ne visų dydžių pakuotės.</w:t>
      </w:r>
    </w:p>
    <w:p w:rsidR="00BF0469" w:rsidRPr="00E10411" w:rsidRDefault="00BF0469" w:rsidP="00BF0469">
      <w:pPr>
        <w:spacing w:after="0" w:line="240" w:lineRule="auto"/>
        <w:rPr>
          <w:rFonts w:ascii="Times New Roman" w:hAnsi="Times New Roman"/>
        </w:rPr>
      </w:pPr>
    </w:p>
    <w:p w:rsidR="00BF0469" w:rsidRPr="00E10411" w:rsidRDefault="00BF0469" w:rsidP="00BF0469">
      <w:pPr>
        <w:keepNext/>
        <w:spacing w:after="0" w:line="240" w:lineRule="auto"/>
        <w:rPr>
          <w:rFonts w:ascii="Times New Roman" w:hAnsi="Times New Roman"/>
          <w:b/>
        </w:rPr>
      </w:pPr>
      <w:r w:rsidRPr="00E10411">
        <w:rPr>
          <w:rFonts w:ascii="Times New Roman" w:hAnsi="Times New Roman"/>
          <w:b/>
        </w:rPr>
        <w:t>Registruotojas ir gamintojas</w:t>
      </w:r>
    </w:p>
    <w:p w:rsidR="00BF0469" w:rsidRPr="00E10411" w:rsidRDefault="00BF0469" w:rsidP="00BF0469">
      <w:pPr>
        <w:keepNext/>
        <w:spacing w:after="0" w:line="240" w:lineRule="auto"/>
        <w:rPr>
          <w:rFonts w:ascii="Times New Roman" w:hAnsi="Times New Roman"/>
        </w:rPr>
      </w:pPr>
    </w:p>
    <w:p w:rsidR="00BF0469" w:rsidRPr="00E10411" w:rsidRDefault="00BF0469" w:rsidP="00BF0469">
      <w:pPr>
        <w:keepNext/>
        <w:spacing w:after="0" w:line="240" w:lineRule="auto"/>
        <w:rPr>
          <w:rFonts w:ascii="Times New Roman" w:hAnsi="Times New Roman"/>
          <w:i/>
        </w:rPr>
      </w:pPr>
      <w:r w:rsidRPr="00E10411">
        <w:rPr>
          <w:rFonts w:ascii="Times New Roman" w:hAnsi="Times New Roman"/>
          <w:i/>
        </w:rPr>
        <w:t>Registruotojas</w:t>
      </w:r>
    </w:p>
    <w:p w:rsidR="00BF0469" w:rsidRPr="007745EA" w:rsidRDefault="00BF0469" w:rsidP="00BF0469">
      <w:pPr>
        <w:spacing w:after="0" w:line="240" w:lineRule="auto"/>
        <w:rPr>
          <w:rFonts w:ascii="Times New Roman" w:hAnsi="Times New Roman"/>
        </w:rPr>
      </w:pPr>
      <w:proofErr w:type="spellStart"/>
      <w:r w:rsidRPr="007745EA">
        <w:rPr>
          <w:rFonts w:ascii="Times New Roman" w:hAnsi="Times New Roman"/>
        </w:rPr>
        <w:t>Actavis</w:t>
      </w:r>
      <w:proofErr w:type="spellEnd"/>
      <w:r w:rsidRPr="007745EA">
        <w:rPr>
          <w:rFonts w:ascii="Times New Roman" w:hAnsi="Times New Roman"/>
        </w:rPr>
        <w:t xml:space="preserve"> Group PTC </w:t>
      </w:r>
      <w:proofErr w:type="spellStart"/>
      <w:r w:rsidRPr="007745EA">
        <w:rPr>
          <w:rFonts w:ascii="Times New Roman" w:hAnsi="Times New Roman"/>
        </w:rPr>
        <w:t>ehf</w:t>
      </w:r>
      <w:proofErr w:type="spellEnd"/>
      <w:r w:rsidRPr="007745EA">
        <w:rPr>
          <w:rFonts w:ascii="Times New Roman" w:hAnsi="Times New Roman"/>
        </w:rPr>
        <w:t>.</w:t>
      </w:r>
    </w:p>
    <w:p w:rsidR="00BF0469" w:rsidRPr="007745EA" w:rsidRDefault="00BF0469" w:rsidP="00BF0469">
      <w:pPr>
        <w:spacing w:after="0" w:line="240" w:lineRule="auto"/>
        <w:rPr>
          <w:rFonts w:ascii="Times New Roman" w:hAnsi="Times New Roman"/>
        </w:rPr>
      </w:pPr>
      <w:proofErr w:type="spellStart"/>
      <w:r w:rsidRPr="007745EA">
        <w:rPr>
          <w:rFonts w:ascii="Times New Roman" w:hAnsi="Times New Roman"/>
        </w:rPr>
        <w:t>Reykjavikurvegi</w:t>
      </w:r>
      <w:proofErr w:type="spellEnd"/>
      <w:r w:rsidRPr="007745EA">
        <w:rPr>
          <w:rFonts w:ascii="Times New Roman" w:hAnsi="Times New Roman"/>
        </w:rPr>
        <w:t xml:space="preserve"> 76-78</w:t>
      </w:r>
    </w:p>
    <w:p w:rsidR="00BF0469" w:rsidRPr="007745EA" w:rsidRDefault="00BF0469" w:rsidP="00BF0469">
      <w:pPr>
        <w:spacing w:after="0" w:line="240" w:lineRule="auto"/>
        <w:rPr>
          <w:rFonts w:ascii="Times New Roman" w:hAnsi="Times New Roman"/>
        </w:rPr>
      </w:pPr>
      <w:r w:rsidRPr="007745EA">
        <w:rPr>
          <w:rFonts w:ascii="Times New Roman" w:hAnsi="Times New Roman"/>
        </w:rPr>
        <w:t xml:space="preserve">220 </w:t>
      </w:r>
      <w:proofErr w:type="spellStart"/>
      <w:r w:rsidRPr="007745EA">
        <w:rPr>
          <w:rFonts w:ascii="Times New Roman" w:hAnsi="Times New Roman"/>
        </w:rPr>
        <w:t>Hafnarfjördur</w:t>
      </w:r>
      <w:proofErr w:type="spellEnd"/>
    </w:p>
    <w:p w:rsidR="00BF0469" w:rsidRDefault="00BF0469" w:rsidP="00BF0469">
      <w:pPr>
        <w:spacing w:after="0" w:line="240" w:lineRule="auto"/>
        <w:rPr>
          <w:rFonts w:ascii="Times New Roman" w:hAnsi="Times New Roman"/>
        </w:rPr>
      </w:pPr>
      <w:r w:rsidRPr="007745EA">
        <w:rPr>
          <w:rFonts w:ascii="Times New Roman" w:hAnsi="Times New Roman"/>
        </w:rPr>
        <w:t>Islandija</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i/>
        </w:rPr>
      </w:pPr>
      <w:r w:rsidRPr="00E10411">
        <w:rPr>
          <w:rFonts w:ascii="Times New Roman" w:hAnsi="Times New Roman"/>
          <w:i/>
        </w:rPr>
        <w:t>Gamintoja</w:t>
      </w:r>
      <w:r>
        <w:rPr>
          <w:rFonts w:ascii="Times New Roman" w:hAnsi="Times New Roman"/>
          <w:i/>
        </w:rPr>
        <w:t>s</w:t>
      </w:r>
    </w:p>
    <w:p w:rsidR="00BF0469" w:rsidRPr="005129AB" w:rsidRDefault="00BF0469" w:rsidP="00BF0469">
      <w:pPr>
        <w:spacing w:after="0" w:line="240" w:lineRule="auto"/>
        <w:rPr>
          <w:rFonts w:ascii="Times New Roman" w:hAnsi="Times New Roman"/>
        </w:rPr>
      </w:pPr>
      <w:proofErr w:type="spellStart"/>
      <w:r w:rsidRPr="005129AB">
        <w:rPr>
          <w:rFonts w:ascii="Times New Roman" w:hAnsi="Times New Roman"/>
        </w:rPr>
        <w:t>Warner</w:t>
      </w:r>
      <w:proofErr w:type="spellEnd"/>
      <w:r w:rsidRPr="005129AB">
        <w:rPr>
          <w:rFonts w:ascii="Times New Roman" w:hAnsi="Times New Roman"/>
        </w:rPr>
        <w:t xml:space="preserve"> </w:t>
      </w:r>
      <w:proofErr w:type="spellStart"/>
      <w:r w:rsidRPr="005129AB">
        <w:rPr>
          <w:rFonts w:ascii="Times New Roman" w:hAnsi="Times New Roman"/>
        </w:rPr>
        <w:t>Chilcott</w:t>
      </w:r>
      <w:proofErr w:type="spellEnd"/>
      <w:r w:rsidRPr="005129AB">
        <w:rPr>
          <w:rFonts w:ascii="Times New Roman" w:hAnsi="Times New Roman"/>
        </w:rPr>
        <w:t xml:space="preserve"> UK Ltd</w:t>
      </w:r>
      <w:r>
        <w:rPr>
          <w:rFonts w:ascii="Times New Roman" w:hAnsi="Times New Roman"/>
        </w:rPr>
        <w:t>.</w:t>
      </w:r>
    </w:p>
    <w:p w:rsidR="00BF0469" w:rsidRDefault="00BF0469" w:rsidP="00BF0469">
      <w:pPr>
        <w:spacing w:after="0" w:line="240" w:lineRule="auto"/>
        <w:rPr>
          <w:rFonts w:ascii="Times New Roman" w:hAnsi="Times New Roman"/>
        </w:rPr>
      </w:pPr>
      <w:proofErr w:type="spellStart"/>
      <w:r>
        <w:rPr>
          <w:rFonts w:ascii="Times New Roman" w:hAnsi="Times New Roman"/>
        </w:rPr>
        <w:t>Old</w:t>
      </w:r>
      <w:proofErr w:type="spellEnd"/>
      <w:r>
        <w:rPr>
          <w:rFonts w:ascii="Times New Roman" w:hAnsi="Times New Roman"/>
        </w:rPr>
        <w:t xml:space="preserve"> </w:t>
      </w:r>
      <w:proofErr w:type="spellStart"/>
      <w:r>
        <w:rPr>
          <w:rFonts w:ascii="Times New Roman" w:hAnsi="Times New Roman"/>
        </w:rPr>
        <w:t>Belfast</w:t>
      </w:r>
      <w:proofErr w:type="spellEnd"/>
      <w:r>
        <w:rPr>
          <w:rFonts w:ascii="Times New Roman" w:hAnsi="Times New Roman"/>
        </w:rPr>
        <w:t xml:space="preserve"> </w:t>
      </w:r>
      <w:proofErr w:type="spellStart"/>
      <w:r>
        <w:rPr>
          <w:rFonts w:ascii="Times New Roman" w:hAnsi="Times New Roman"/>
        </w:rPr>
        <w:t>Road</w:t>
      </w:r>
      <w:proofErr w:type="spellEnd"/>
      <w:r>
        <w:rPr>
          <w:rFonts w:ascii="Times New Roman" w:hAnsi="Times New Roman"/>
        </w:rPr>
        <w:t xml:space="preserve">, </w:t>
      </w:r>
      <w:proofErr w:type="spellStart"/>
      <w:r>
        <w:rPr>
          <w:rFonts w:ascii="Times New Roman" w:hAnsi="Times New Roman"/>
        </w:rPr>
        <w:t>Millbrook</w:t>
      </w:r>
      <w:proofErr w:type="spellEnd"/>
    </w:p>
    <w:p w:rsidR="00BF0469" w:rsidRDefault="00BF0469" w:rsidP="00BF0469">
      <w:pPr>
        <w:spacing w:after="0" w:line="240" w:lineRule="auto"/>
        <w:rPr>
          <w:rFonts w:ascii="Times New Roman" w:hAnsi="Times New Roman"/>
        </w:rPr>
      </w:pPr>
      <w:proofErr w:type="spellStart"/>
      <w:r w:rsidRPr="005129AB">
        <w:rPr>
          <w:rFonts w:ascii="Times New Roman" w:hAnsi="Times New Roman"/>
        </w:rPr>
        <w:t>Larne</w:t>
      </w:r>
      <w:proofErr w:type="spellEnd"/>
      <w:r w:rsidRPr="005129AB">
        <w:rPr>
          <w:rFonts w:ascii="Times New Roman" w:hAnsi="Times New Roman"/>
        </w:rPr>
        <w:t>, BT40 2SH</w:t>
      </w:r>
    </w:p>
    <w:p w:rsidR="00BF0469" w:rsidRDefault="00BF0469" w:rsidP="00BF0469">
      <w:pPr>
        <w:spacing w:after="0" w:line="240" w:lineRule="auto"/>
        <w:rPr>
          <w:rFonts w:ascii="Times New Roman" w:hAnsi="Times New Roman"/>
        </w:rPr>
      </w:pPr>
      <w:r>
        <w:rPr>
          <w:rFonts w:ascii="Times New Roman" w:hAnsi="Times New Roman"/>
        </w:rPr>
        <w:t>Jungtinė Karalystė</w:t>
      </w:r>
    </w:p>
    <w:p w:rsidR="00BF0469" w:rsidRDefault="00BF0469" w:rsidP="00BF0469">
      <w:pPr>
        <w:numPr>
          <w:ilvl w:val="12"/>
          <w:numId w:val="0"/>
        </w:numPr>
        <w:tabs>
          <w:tab w:val="left" w:pos="567"/>
        </w:tabs>
        <w:spacing w:after="0" w:line="240" w:lineRule="auto"/>
        <w:ind w:right="-2"/>
        <w:rPr>
          <w:rFonts w:ascii="Times New Roman" w:eastAsia="Times New Roman" w:hAnsi="Times New Roman"/>
          <w:noProof/>
          <w:snapToGrid w:val="0"/>
          <w:szCs w:val="24"/>
          <w:lang w:eastAsia="en-US"/>
        </w:rPr>
      </w:pPr>
    </w:p>
    <w:p w:rsidR="00BF0469" w:rsidRPr="004220D1" w:rsidRDefault="00BF0469" w:rsidP="00BF0469">
      <w:pPr>
        <w:numPr>
          <w:ilvl w:val="12"/>
          <w:numId w:val="0"/>
        </w:numPr>
        <w:tabs>
          <w:tab w:val="left" w:pos="567"/>
        </w:tabs>
        <w:spacing w:after="0" w:line="240" w:lineRule="auto"/>
        <w:ind w:right="-2"/>
        <w:rPr>
          <w:rFonts w:ascii="Times New Roman" w:eastAsia="Times New Roman" w:hAnsi="Times New Roman"/>
          <w:noProof/>
          <w:snapToGrid w:val="0"/>
          <w:szCs w:val="24"/>
          <w:lang w:eastAsia="en-US"/>
        </w:rPr>
      </w:pPr>
      <w:r w:rsidRPr="004220D1">
        <w:rPr>
          <w:rFonts w:ascii="Times New Roman" w:eastAsia="Times New Roman" w:hAnsi="Times New Roman"/>
          <w:noProof/>
          <w:snapToGrid w:val="0"/>
          <w:szCs w:val="24"/>
          <w:lang w:eastAsia="en-US"/>
        </w:rPr>
        <w:t>Jeigu apie šį vaistą norite sužinoti daugiau, kreipkitės į vietinį registruotojo atstovą.</w:t>
      </w:r>
    </w:p>
    <w:p w:rsidR="00BF0469" w:rsidRPr="004220D1" w:rsidRDefault="00BF0469" w:rsidP="00BF0469">
      <w:pPr>
        <w:tabs>
          <w:tab w:val="left" w:pos="567"/>
        </w:tabs>
        <w:spacing w:after="0" w:line="240" w:lineRule="auto"/>
        <w:rPr>
          <w:rFonts w:ascii="Times New Roman" w:eastAsia="Times New Roman" w:hAnsi="Times New Roman"/>
          <w:noProof/>
          <w:snapToGrid w:val="0"/>
          <w:szCs w:val="24"/>
          <w:lang w:eastAsia="en-US"/>
        </w:rPr>
      </w:pPr>
    </w:p>
    <w:p w:rsidR="00BF0469" w:rsidRPr="008C17A0" w:rsidRDefault="00BF0469" w:rsidP="00BF0469">
      <w:pPr>
        <w:spacing w:after="0" w:line="240" w:lineRule="auto"/>
        <w:rPr>
          <w:rFonts w:ascii="Times New Roman" w:hAnsi="Times New Roman"/>
        </w:rPr>
      </w:pPr>
      <w:r w:rsidRPr="008C17A0">
        <w:rPr>
          <w:rFonts w:ascii="Times New Roman" w:hAnsi="Times New Roman"/>
        </w:rPr>
        <w:t>UAB „</w:t>
      </w:r>
      <w:proofErr w:type="spellStart"/>
      <w:r w:rsidRPr="008C17A0">
        <w:rPr>
          <w:rFonts w:ascii="Times New Roman" w:hAnsi="Times New Roman"/>
        </w:rPr>
        <w:t>Sicor</w:t>
      </w:r>
      <w:proofErr w:type="spellEnd"/>
      <w:r w:rsidRPr="008C17A0">
        <w:rPr>
          <w:rFonts w:ascii="Times New Roman" w:hAnsi="Times New Roman"/>
        </w:rPr>
        <w:t xml:space="preserve"> </w:t>
      </w:r>
      <w:proofErr w:type="spellStart"/>
      <w:r w:rsidRPr="008C17A0">
        <w:rPr>
          <w:rFonts w:ascii="Times New Roman" w:hAnsi="Times New Roman"/>
        </w:rPr>
        <w:t>Biotech</w:t>
      </w:r>
      <w:proofErr w:type="spellEnd"/>
      <w:r w:rsidRPr="008C17A0">
        <w:rPr>
          <w:rFonts w:ascii="Times New Roman" w:hAnsi="Times New Roman"/>
        </w:rPr>
        <w:t xml:space="preserve">“ </w:t>
      </w:r>
    </w:p>
    <w:p w:rsidR="00BF0469" w:rsidRPr="008C17A0" w:rsidRDefault="00BF0469" w:rsidP="00BF0469">
      <w:pPr>
        <w:spacing w:after="0" w:line="240" w:lineRule="auto"/>
        <w:rPr>
          <w:rFonts w:ascii="Times New Roman" w:hAnsi="Times New Roman"/>
        </w:rPr>
      </w:pPr>
      <w:r w:rsidRPr="008C17A0">
        <w:rPr>
          <w:rFonts w:ascii="Times New Roman" w:hAnsi="Times New Roman"/>
        </w:rPr>
        <w:t xml:space="preserve">Molėtų pl. 5 </w:t>
      </w:r>
    </w:p>
    <w:p w:rsidR="00BF0469" w:rsidRPr="008C17A0" w:rsidRDefault="00BF0469" w:rsidP="00BF0469">
      <w:pPr>
        <w:spacing w:after="0" w:line="240" w:lineRule="auto"/>
        <w:rPr>
          <w:rFonts w:ascii="Times New Roman" w:hAnsi="Times New Roman"/>
        </w:rPr>
      </w:pPr>
      <w:r w:rsidRPr="008C17A0">
        <w:rPr>
          <w:rFonts w:ascii="Times New Roman" w:hAnsi="Times New Roman"/>
        </w:rPr>
        <w:t xml:space="preserve">LT-08409 Vilnius </w:t>
      </w:r>
    </w:p>
    <w:p w:rsidR="00BF0469" w:rsidRDefault="00BF0469" w:rsidP="00BF0469">
      <w:pPr>
        <w:spacing w:after="0" w:line="240" w:lineRule="auto"/>
        <w:rPr>
          <w:rFonts w:ascii="Times New Roman" w:hAnsi="Times New Roman"/>
        </w:rPr>
      </w:pPr>
      <w:r w:rsidRPr="008C17A0">
        <w:rPr>
          <w:rFonts w:ascii="Times New Roman" w:hAnsi="Times New Roman"/>
        </w:rPr>
        <w:t>Tel.: +370 5 266 02 03</w:t>
      </w:r>
    </w:p>
    <w:p w:rsidR="00BF0469" w:rsidRPr="00E10411" w:rsidRDefault="00BF0469" w:rsidP="00BF0469">
      <w:pPr>
        <w:spacing w:after="0" w:line="240" w:lineRule="auto"/>
        <w:rPr>
          <w:rFonts w:ascii="Times New Roman" w:hAnsi="Times New Roman"/>
        </w:rPr>
      </w:pPr>
    </w:p>
    <w:p w:rsidR="00BF0469" w:rsidRPr="00E10411" w:rsidRDefault="00BF0469" w:rsidP="00BF0469">
      <w:pPr>
        <w:numPr>
          <w:ilvl w:val="12"/>
          <w:numId w:val="0"/>
        </w:numPr>
        <w:spacing w:after="0" w:line="240" w:lineRule="auto"/>
        <w:ind w:right="-2"/>
        <w:rPr>
          <w:rFonts w:ascii="Times New Roman" w:hAnsi="Times New Roman"/>
        </w:rPr>
      </w:pPr>
      <w:r w:rsidRPr="007745EA">
        <w:rPr>
          <w:rFonts w:ascii="Times New Roman" w:hAnsi="Times New Roman"/>
          <w:b/>
        </w:rPr>
        <w:t>Šis vaistas EEE valstybėse narėse registruotas tokiais pavadinimais:</w:t>
      </w:r>
    </w:p>
    <w:tbl>
      <w:tblPr>
        <w:tblStyle w:val="Lentelstinklelis"/>
        <w:tblW w:w="98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7796"/>
      </w:tblGrid>
      <w:tr w:rsidR="00BF0469" w:rsidRPr="007745EA" w:rsidTr="00895B1C">
        <w:tc>
          <w:tcPr>
            <w:tcW w:w="2093" w:type="dxa"/>
          </w:tcPr>
          <w:p w:rsidR="00BF0469" w:rsidRPr="007745EA" w:rsidRDefault="00BF0469" w:rsidP="00895B1C">
            <w:pPr>
              <w:rPr>
                <w:rFonts w:ascii="Times New Roman" w:hAnsi="Times New Roman"/>
                <w:sz w:val="22"/>
                <w:szCs w:val="22"/>
              </w:rPr>
            </w:pPr>
            <w:r w:rsidRPr="007745EA">
              <w:rPr>
                <w:rFonts w:ascii="Times New Roman" w:hAnsi="Times New Roman"/>
                <w:sz w:val="22"/>
                <w:szCs w:val="22"/>
              </w:rPr>
              <w:t>Jungtinė Karalystė</w:t>
            </w:r>
          </w:p>
        </w:tc>
        <w:tc>
          <w:tcPr>
            <w:tcW w:w="7796" w:type="dxa"/>
          </w:tcPr>
          <w:p w:rsidR="00BF0469" w:rsidRPr="007745EA" w:rsidRDefault="00BF0469" w:rsidP="00895B1C">
            <w:pPr>
              <w:rPr>
                <w:rFonts w:ascii="Times New Roman" w:hAnsi="Times New Roman"/>
                <w:sz w:val="22"/>
                <w:szCs w:val="22"/>
              </w:rPr>
            </w:pPr>
            <w:proofErr w:type="spellStart"/>
            <w:r w:rsidRPr="007745EA">
              <w:rPr>
                <w:rFonts w:ascii="Times New Roman" w:hAnsi="Times New Roman"/>
                <w:sz w:val="22"/>
                <w:szCs w:val="22"/>
              </w:rPr>
              <w:t>Perlinring</w:t>
            </w:r>
            <w:proofErr w:type="spellEnd"/>
            <w:r w:rsidRPr="007745EA">
              <w:rPr>
                <w:rFonts w:ascii="Times New Roman" w:hAnsi="Times New Roman"/>
                <w:sz w:val="22"/>
                <w:szCs w:val="22"/>
              </w:rPr>
              <w:t xml:space="preserve"> 0.015mg/0.12mg/ 24 </w:t>
            </w:r>
            <w:proofErr w:type="spellStart"/>
            <w:r w:rsidRPr="007745EA">
              <w:rPr>
                <w:rFonts w:ascii="Times New Roman" w:hAnsi="Times New Roman"/>
                <w:sz w:val="22"/>
                <w:szCs w:val="22"/>
              </w:rPr>
              <w:t>hours</w:t>
            </w:r>
            <w:proofErr w:type="spellEnd"/>
            <w:r w:rsidRPr="007745EA">
              <w:rPr>
                <w:rFonts w:ascii="Times New Roman" w:hAnsi="Times New Roman"/>
                <w:sz w:val="22"/>
                <w:szCs w:val="22"/>
              </w:rPr>
              <w:t xml:space="preserve"> </w:t>
            </w:r>
            <w:proofErr w:type="spellStart"/>
            <w:r w:rsidRPr="007745EA">
              <w:rPr>
                <w:rFonts w:ascii="Times New Roman" w:hAnsi="Times New Roman"/>
                <w:sz w:val="22"/>
                <w:szCs w:val="22"/>
              </w:rPr>
              <w:t>Vaginal</w:t>
            </w:r>
            <w:proofErr w:type="spellEnd"/>
            <w:r w:rsidRPr="007745EA">
              <w:rPr>
                <w:rFonts w:ascii="Times New Roman" w:hAnsi="Times New Roman"/>
                <w:sz w:val="22"/>
                <w:szCs w:val="22"/>
              </w:rPr>
              <w:t xml:space="preserve"> </w:t>
            </w:r>
            <w:proofErr w:type="spellStart"/>
            <w:r w:rsidRPr="007745EA">
              <w:rPr>
                <w:rFonts w:ascii="Times New Roman" w:hAnsi="Times New Roman"/>
                <w:sz w:val="22"/>
                <w:szCs w:val="22"/>
              </w:rPr>
              <w:t>Delivery</w:t>
            </w:r>
            <w:proofErr w:type="spellEnd"/>
            <w:r w:rsidRPr="007745EA">
              <w:rPr>
                <w:rFonts w:ascii="Times New Roman" w:hAnsi="Times New Roman"/>
                <w:sz w:val="22"/>
                <w:szCs w:val="22"/>
              </w:rPr>
              <w:t xml:space="preserve"> System</w:t>
            </w:r>
          </w:p>
        </w:tc>
      </w:tr>
      <w:tr w:rsidR="00BF0469" w:rsidRPr="007745EA" w:rsidTr="00895B1C">
        <w:tc>
          <w:tcPr>
            <w:tcW w:w="2093" w:type="dxa"/>
          </w:tcPr>
          <w:p w:rsidR="00BF0469" w:rsidRPr="007745EA" w:rsidRDefault="00BF0469" w:rsidP="00895B1C">
            <w:pPr>
              <w:rPr>
                <w:rFonts w:ascii="Times New Roman" w:hAnsi="Times New Roman"/>
                <w:sz w:val="22"/>
                <w:szCs w:val="22"/>
              </w:rPr>
            </w:pPr>
            <w:r>
              <w:rPr>
                <w:rFonts w:ascii="Times New Roman" w:hAnsi="Times New Roman"/>
                <w:sz w:val="22"/>
                <w:szCs w:val="22"/>
              </w:rPr>
              <w:t>Austrija</w:t>
            </w:r>
          </w:p>
        </w:tc>
        <w:tc>
          <w:tcPr>
            <w:tcW w:w="7796" w:type="dxa"/>
          </w:tcPr>
          <w:p w:rsidR="00BF0469" w:rsidRPr="007745EA" w:rsidRDefault="00BF0469" w:rsidP="00895B1C">
            <w:pPr>
              <w:rPr>
                <w:rFonts w:ascii="Times New Roman" w:hAnsi="Times New Roman"/>
                <w:sz w:val="22"/>
                <w:szCs w:val="22"/>
              </w:rPr>
            </w:pPr>
            <w:proofErr w:type="spellStart"/>
            <w:r w:rsidRPr="007745EA">
              <w:rPr>
                <w:rFonts w:ascii="Times New Roman" w:hAnsi="Times New Roman"/>
                <w:sz w:val="22"/>
                <w:szCs w:val="22"/>
              </w:rPr>
              <w:t>Perl</w:t>
            </w:r>
            <w:r>
              <w:rPr>
                <w:rFonts w:ascii="Times New Roman" w:hAnsi="Times New Roman"/>
                <w:sz w:val="22"/>
                <w:szCs w:val="22"/>
              </w:rPr>
              <w:t>inring</w:t>
            </w:r>
            <w:proofErr w:type="spellEnd"/>
            <w:r>
              <w:rPr>
                <w:rFonts w:ascii="Times New Roman" w:hAnsi="Times New Roman"/>
                <w:sz w:val="22"/>
                <w:szCs w:val="22"/>
              </w:rPr>
              <w:t xml:space="preserve"> 0,120 mg/0,015 mg pro 24 </w:t>
            </w:r>
            <w:proofErr w:type="spellStart"/>
            <w:r w:rsidRPr="007745EA">
              <w:rPr>
                <w:rFonts w:ascii="Times New Roman" w:hAnsi="Times New Roman"/>
                <w:sz w:val="22"/>
                <w:szCs w:val="22"/>
              </w:rPr>
              <w:t>Stunden</w:t>
            </w:r>
            <w:proofErr w:type="spellEnd"/>
            <w:r w:rsidRPr="007745EA">
              <w:rPr>
                <w:rFonts w:ascii="Times New Roman" w:hAnsi="Times New Roman"/>
                <w:sz w:val="22"/>
                <w:szCs w:val="22"/>
              </w:rPr>
              <w:t xml:space="preserve"> – </w:t>
            </w:r>
            <w:proofErr w:type="spellStart"/>
            <w:r w:rsidRPr="007745EA">
              <w:rPr>
                <w:rFonts w:ascii="Times New Roman" w:hAnsi="Times New Roman"/>
                <w:sz w:val="22"/>
                <w:szCs w:val="22"/>
              </w:rPr>
              <w:t>Vaginalring</w:t>
            </w:r>
            <w:proofErr w:type="spellEnd"/>
          </w:p>
        </w:tc>
      </w:tr>
      <w:tr w:rsidR="00BF0469" w:rsidRPr="007745EA" w:rsidTr="00895B1C">
        <w:tc>
          <w:tcPr>
            <w:tcW w:w="2093" w:type="dxa"/>
          </w:tcPr>
          <w:p w:rsidR="00BF0469" w:rsidRPr="007745EA" w:rsidRDefault="00BF0469" w:rsidP="00895B1C">
            <w:pPr>
              <w:rPr>
                <w:rFonts w:ascii="Times New Roman" w:hAnsi="Times New Roman"/>
                <w:sz w:val="22"/>
                <w:szCs w:val="22"/>
              </w:rPr>
            </w:pPr>
            <w:r>
              <w:rPr>
                <w:rFonts w:ascii="Times New Roman" w:hAnsi="Times New Roman"/>
                <w:sz w:val="22"/>
                <w:szCs w:val="22"/>
              </w:rPr>
              <w:t>Belgija</w:t>
            </w:r>
          </w:p>
        </w:tc>
        <w:tc>
          <w:tcPr>
            <w:tcW w:w="7796" w:type="dxa"/>
          </w:tcPr>
          <w:p w:rsidR="00BF0469" w:rsidRPr="007745EA" w:rsidRDefault="00BF0469" w:rsidP="00895B1C">
            <w:pPr>
              <w:rPr>
                <w:rFonts w:ascii="Times New Roman" w:hAnsi="Times New Roman"/>
                <w:sz w:val="22"/>
                <w:szCs w:val="22"/>
              </w:rPr>
            </w:pPr>
            <w:proofErr w:type="spellStart"/>
            <w:r w:rsidRPr="007745EA">
              <w:rPr>
                <w:rFonts w:ascii="Times New Roman" w:hAnsi="Times New Roman"/>
                <w:sz w:val="22"/>
                <w:szCs w:val="22"/>
              </w:rPr>
              <w:t>Perl</w:t>
            </w:r>
            <w:r>
              <w:rPr>
                <w:rFonts w:ascii="Times New Roman" w:hAnsi="Times New Roman"/>
                <w:sz w:val="22"/>
                <w:szCs w:val="22"/>
              </w:rPr>
              <w:t>inring</w:t>
            </w:r>
            <w:proofErr w:type="spellEnd"/>
            <w:r>
              <w:rPr>
                <w:rFonts w:ascii="Times New Roman" w:hAnsi="Times New Roman"/>
                <w:sz w:val="22"/>
                <w:szCs w:val="22"/>
              </w:rPr>
              <w:t xml:space="preserve"> 0,120 mg/0,015 mg </w:t>
            </w:r>
            <w:proofErr w:type="spellStart"/>
            <w:r>
              <w:rPr>
                <w:rFonts w:ascii="Times New Roman" w:hAnsi="Times New Roman"/>
                <w:sz w:val="22"/>
                <w:szCs w:val="22"/>
              </w:rPr>
              <w:t>par</w:t>
            </w:r>
            <w:proofErr w:type="spellEnd"/>
            <w:r>
              <w:rPr>
                <w:rFonts w:ascii="Times New Roman" w:hAnsi="Times New Roman"/>
                <w:sz w:val="22"/>
                <w:szCs w:val="22"/>
              </w:rPr>
              <w:t xml:space="preserve"> 24 </w:t>
            </w:r>
            <w:proofErr w:type="spellStart"/>
            <w:r w:rsidRPr="007745EA">
              <w:rPr>
                <w:rFonts w:ascii="Times New Roman" w:hAnsi="Times New Roman"/>
                <w:sz w:val="22"/>
                <w:szCs w:val="22"/>
              </w:rPr>
              <w:t>heures</w:t>
            </w:r>
            <w:proofErr w:type="spellEnd"/>
            <w:r w:rsidRPr="007745EA">
              <w:rPr>
                <w:rFonts w:ascii="Times New Roman" w:hAnsi="Times New Roman"/>
                <w:sz w:val="22"/>
                <w:szCs w:val="22"/>
              </w:rPr>
              <w:t xml:space="preserve">, </w:t>
            </w:r>
            <w:proofErr w:type="spellStart"/>
            <w:r w:rsidRPr="007745EA">
              <w:rPr>
                <w:rFonts w:ascii="Times New Roman" w:hAnsi="Times New Roman"/>
                <w:sz w:val="22"/>
                <w:szCs w:val="22"/>
              </w:rPr>
              <w:t>système</w:t>
            </w:r>
            <w:proofErr w:type="spellEnd"/>
            <w:r w:rsidRPr="007745EA">
              <w:rPr>
                <w:rFonts w:ascii="Times New Roman" w:hAnsi="Times New Roman"/>
                <w:sz w:val="22"/>
                <w:szCs w:val="22"/>
              </w:rPr>
              <w:t xml:space="preserve"> de </w:t>
            </w:r>
            <w:proofErr w:type="spellStart"/>
            <w:r w:rsidRPr="007745EA">
              <w:rPr>
                <w:rFonts w:ascii="Times New Roman" w:hAnsi="Times New Roman"/>
                <w:sz w:val="22"/>
                <w:szCs w:val="22"/>
              </w:rPr>
              <w:t>diffusion</w:t>
            </w:r>
            <w:proofErr w:type="spellEnd"/>
            <w:r w:rsidRPr="007745EA">
              <w:rPr>
                <w:rFonts w:ascii="Times New Roman" w:hAnsi="Times New Roman"/>
                <w:sz w:val="22"/>
                <w:szCs w:val="22"/>
              </w:rPr>
              <w:t xml:space="preserve"> </w:t>
            </w:r>
            <w:proofErr w:type="spellStart"/>
            <w:r w:rsidRPr="007745EA">
              <w:rPr>
                <w:rFonts w:ascii="Times New Roman" w:hAnsi="Times New Roman"/>
                <w:sz w:val="22"/>
                <w:szCs w:val="22"/>
              </w:rPr>
              <w:t>vaginal</w:t>
            </w:r>
            <w:proofErr w:type="spellEnd"/>
            <w:r w:rsidRPr="007745EA">
              <w:rPr>
                <w:rFonts w:ascii="Times New Roman" w:hAnsi="Times New Roman"/>
                <w:sz w:val="22"/>
                <w:szCs w:val="22"/>
              </w:rPr>
              <w:t xml:space="preserve"> /</w:t>
            </w:r>
          </w:p>
          <w:p w:rsidR="00BF0469" w:rsidRPr="007745EA" w:rsidRDefault="00BF0469" w:rsidP="00895B1C">
            <w:pPr>
              <w:rPr>
                <w:rFonts w:ascii="Times New Roman" w:hAnsi="Times New Roman"/>
                <w:sz w:val="22"/>
                <w:szCs w:val="22"/>
              </w:rPr>
            </w:pPr>
            <w:proofErr w:type="spellStart"/>
            <w:r w:rsidRPr="007745EA">
              <w:rPr>
                <w:rFonts w:ascii="Times New Roman" w:hAnsi="Times New Roman"/>
                <w:sz w:val="22"/>
                <w:szCs w:val="22"/>
              </w:rPr>
              <w:t>Perl</w:t>
            </w:r>
            <w:r>
              <w:rPr>
                <w:rFonts w:ascii="Times New Roman" w:hAnsi="Times New Roman"/>
                <w:sz w:val="22"/>
                <w:szCs w:val="22"/>
              </w:rPr>
              <w:t>inring</w:t>
            </w:r>
            <w:proofErr w:type="spellEnd"/>
            <w:r>
              <w:rPr>
                <w:rFonts w:ascii="Times New Roman" w:hAnsi="Times New Roman"/>
                <w:sz w:val="22"/>
                <w:szCs w:val="22"/>
              </w:rPr>
              <w:t xml:space="preserve"> 0,120 mg/0,015 mg per 24 </w:t>
            </w:r>
            <w:proofErr w:type="spellStart"/>
            <w:r w:rsidRPr="007745EA">
              <w:rPr>
                <w:rFonts w:ascii="Times New Roman" w:hAnsi="Times New Roman"/>
                <w:sz w:val="22"/>
                <w:szCs w:val="22"/>
              </w:rPr>
              <w:t>uur</w:t>
            </w:r>
            <w:proofErr w:type="spellEnd"/>
            <w:r w:rsidRPr="007745EA">
              <w:rPr>
                <w:rFonts w:ascii="Times New Roman" w:hAnsi="Times New Roman"/>
                <w:sz w:val="22"/>
                <w:szCs w:val="22"/>
              </w:rPr>
              <w:t xml:space="preserve">, </w:t>
            </w:r>
            <w:proofErr w:type="spellStart"/>
            <w:r w:rsidRPr="007745EA">
              <w:rPr>
                <w:rFonts w:ascii="Times New Roman" w:hAnsi="Times New Roman"/>
                <w:sz w:val="22"/>
                <w:szCs w:val="22"/>
              </w:rPr>
              <w:t>hulpmiddel</w:t>
            </w:r>
            <w:proofErr w:type="spellEnd"/>
            <w:r w:rsidRPr="007745EA">
              <w:rPr>
                <w:rFonts w:ascii="Times New Roman" w:hAnsi="Times New Roman"/>
                <w:sz w:val="22"/>
                <w:szCs w:val="22"/>
              </w:rPr>
              <w:t xml:space="preserve"> </w:t>
            </w:r>
            <w:proofErr w:type="spellStart"/>
            <w:r w:rsidRPr="007745EA">
              <w:rPr>
                <w:rFonts w:ascii="Times New Roman" w:hAnsi="Times New Roman"/>
                <w:sz w:val="22"/>
                <w:szCs w:val="22"/>
              </w:rPr>
              <w:t>voor</w:t>
            </w:r>
            <w:proofErr w:type="spellEnd"/>
            <w:r w:rsidRPr="007745EA">
              <w:rPr>
                <w:rFonts w:ascii="Times New Roman" w:hAnsi="Times New Roman"/>
                <w:sz w:val="22"/>
                <w:szCs w:val="22"/>
              </w:rPr>
              <w:t xml:space="preserve"> </w:t>
            </w:r>
            <w:proofErr w:type="spellStart"/>
            <w:r w:rsidRPr="007745EA">
              <w:rPr>
                <w:rFonts w:ascii="Times New Roman" w:hAnsi="Times New Roman"/>
                <w:sz w:val="22"/>
                <w:szCs w:val="22"/>
              </w:rPr>
              <w:t>vaginaal</w:t>
            </w:r>
            <w:proofErr w:type="spellEnd"/>
            <w:r w:rsidRPr="007745EA">
              <w:rPr>
                <w:rFonts w:ascii="Times New Roman" w:hAnsi="Times New Roman"/>
                <w:sz w:val="22"/>
                <w:szCs w:val="22"/>
              </w:rPr>
              <w:t xml:space="preserve"> </w:t>
            </w:r>
            <w:proofErr w:type="spellStart"/>
            <w:r w:rsidRPr="007745EA">
              <w:rPr>
                <w:rFonts w:ascii="Times New Roman" w:hAnsi="Times New Roman"/>
                <w:sz w:val="22"/>
                <w:szCs w:val="22"/>
              </w:rPr>
              <w:t>gebruik</w:t>
            </w:r>
            <w:proofErr w:type="spellEnd"/>
          </w:p>
        </w:tc>
      </w:tr>
      <w:tr w:rsidR="00BF0469" w:rsidRPr="007745EA" w:rsidTr="00895B1C">
        <w:tc>
          <w:tcPr>
            <w:tcW w:w="2093" w:type="dxa"/>
          </w:tcPr>
          <w:p w:rsidR="00BF0469" w:rsidRPr="007745EA" w:rsidRDefault="00BF0469" w:rsidP="00895B1C">
            <w:pPr>
              <w:rPr>
                <w:rFonts w:ascii="Times New Roman" w:hAnsi="Times New Roman"/>
                <w:sz w:val="22"/>
                <w:szCs w:val="22"/>
              </w:rPr>
            </w:pPr>
            <w:r>
              <w:rPr>
                <w:rFonts w:ascii="Times New Roman" w:hAnsi="Times New Roman"/>
                <w:sz w:val="22"/>
                <w:szCs w:val="22"/>
              </w:rPr>
              <w:t>Čekija</w:t>
            </w:r>
          </w:p>
        </w:tc>
        <w:tc>
          <w:tcPr>
            <w:tcW w:w="7796" w:type="dxa"/>
          </w:tcPr>
          <w:p w:rsidR="00BF0469" w:rsidRPr="007745EA" w:rsidRDefault="00BF0469" w:rsidP="00895B1C">
            <w:pPr>
              <w:rPr>
                <w:rFonts w:ascii="Times New Roman" w:hAnsi="Times New Roman"/>
                <w:sz w:val="22"/>
                <w:szCs w:val="22"/>
              </w:rPr>
            </w:pPr>
            <w:proofErr w:type="spellStart"/>
            <w:r w:rsidRPr="007745EA">
              <w:rPr>
                <w:rFonts w:ascii="Times New Roman" w:hAnsi="Times New Roman"/>
                <w:sz w:val="22"/>
                <w:szCs w:val="22"/>
              </w:rPr>
              <w:t>Per</w:t>
            </w:r>
            <w:r>
              <w:rPr>
                <w:rFonts w:ascii="Times New Roman" w:hAnsi="Times New Roman"/>
                <w:sz w:val="22"/>
                <w:szCs w:val="22"/>
              </w:rPr>
              <w:t>linring</w:t>
            </w:r>
            <w:proofErr w:type="spellEnd"/>
            <w:r>
              <w:rPr>
                <w:rFonts w:ascii="Times New Roman" w:hAnsi="Times New Roman"/>
                <w:sz w:val="22"/>
                <w:szCs w:val="22"/>
              </w:rPr>
              <w:t xml:space="preserve"> 0,120 mg/0,015 mg </w:t>
            </w:r>
            <w:proofErr w:type="spellStart"/>
            <w:r>
              <w:rPr>
                <w:rFonts w:ascii="Times New Roman" w:hAnsi="Times New Roman"/>
                <w:sz w:val="22"/>
                <w:szCs w:val="22"/>
              </w:rPr>
              <w:t>za</w:t>
            </w:r>
            <w:proofErr w:type="spellEnd"/>
            <w:r>
              <w:rPr>
                <w:rFonts w:ascii="Times New Roman" w:hAnsi="Times New Roman"/>
                <w:sz w:val="22"/>
                <w:szCs w:val="22"/>
              </w:rPr>
              <w:t xml:space="preserve"> 24 </w:t>
            </w:r>
            <w:proofErr w:type="spellStart"/>
            <w:r w:rsidRPr="007745EA">
              <w:rPr>
                <w:rFonts w:ascii="Times New Roman" w:hAnsi="Times New Roman"/>
                <w:sz w:val="22"/>
                <w:szCs w:val="22"/>
              </w:rPr>
              <w:t>hodin</w:t>
            </w:r>
            <w:proofErr w:type="spellEnd"/>
          </w:p>
        </w:tc>
      </w:tr>
      <w:tr w:rsidR="00BF0469" w:rsidRPr="007745EA" w:rsidTr="00895B1C">
        <w:tc>
          <w:tcPr>
            <w:tcW w:w="2093" w:type="dxa"/>
          </w:tcPr>
          <w:p w:rsidR="00BF0469" w:rsidRPr="007745EA" w:rsidRDefault="00BF0469" w:rsidP="00895B1C">
            <w:pPr>
              <w:rPr>
                <w:rFonts w:ascii="Times New Roman" w:hAnsi="Times New Roman"/>
                <w:sz w:val="22"/>
                <w:szCs w:val="22"/>
              </w:rPr>
            </w:pPr>
            <w:r>
              <w:rPr>
                <w:rFonts w:ascii="Times New Roman" w:hAnsi="Times New Roman"/>
                <w:sz w:val="22"/>
                <w:szCs w:val="22"/>
              </w:rPr>
              <w:t>Vokietija</w:t>
            </w:r>
          </w:p>
        </w:tc>
        <w:tc>
          <w:tcPr>
            <w:tcW w:w="7796" w:type="dxa"/>
          </w:tcPr>
          <w:p w:rsidR="00BF0469" w:rsidRPr="007745EA" w:rsidRDefault="00BF0469" w:rsidP="00895B1C">
            <w:pPr>
              <w:rPr>
                <w:rFonts w:ascii="Times New Roman" w:hAnsi="Times New Roman"/>
                <w:sz w:val="22"/>
                <w:szCs w:val="22"/>
              </w:rPr>
            </w:pPr>
            <w:proofErr w:type="spellStart"/>
            <w:r w:rsidRPr="007745EA">
              <w:rPr>
                <w:rFonts w:ascii="Times New Roman" w:hAnsi="Times New Roman"/>
                <w:sz w:val="22"/>
                <w:szCs w:val="22"/>
              </w:rPr>
              <w:t>Perlinring</w:t>
            </w:r>
            <w:proofErr w:type="spellEnd"/>
          </w:p>
        </w:tc>
      </w:tr>
      <w:tr w:rsidR="00BF0469" w:rsidRPr="007745EA" w:rsidTr="00895B1C">
        <w:tc>
          <w:tcPr>
            <w:tcW w:w="2093" w:type="dxa"/>
          </w:tcPr>
          <w:p w:rsidR="00BF0469" w:rsidRPr="007745EA" w:rsidRDefault="00BF0469" w:rsidP="00895B1C">
            <w:pPr>
              <w:rPr>
                <w:rFonts w:ascii="Times New Roman" w:hAnsi="Times New Roman"/>
                <w:sz w:val="22"/>
                <w:szCs w:val="22"/>
              </w:rPr>
            </w:pPr>
            <w:r>
              <w:rPr>
                <w:rFonts w:ascii="Times New Roman" w:hAnsi="Times New Roman"/>
                <w:sz w:val="22"/>
                <w:szCs w:val="22"/>
              </w:rPr>
              <w:t>Danija</w:t>
            </w:r>
          </w:p>
        </w:tc>
        <w:tc>
          <w:tcPr>
            <w:tcW w:w="7796" w:type="dxa"/>
          </w:tcPr>
          <w:p w:rsidR="00BF0469" w:rsidRPr="007745EA" w:rsidRDefault="00BF0469" w:rsidP="00895B1C">
            <w:pPr>
              <w:rPr>
                <w:rFonts w:ascii="Times New Roman" w:hAnsi="Times New Roman"/>
                <w:sz w:val="22"/>
                <w:szCs w:val="22"/>
              </w:rPr>
            </w:pPr>
            <w:proofErr w:type="spellStart"/>
            <w:r w:rsidRPr="007745EA">
              <w:rPr>
                <w:rFonts w:ascii="Times New Roman" w:hAnsi="Times New Roman"/>
                <w:sz w:val="22"/>
                <w:szCs w:val="22"/>
              </w:rPr>
              <w:t>Perlinring</w:t>
            </w:r>
            <w:proofErr w:type="spellEnd"/>
          </w:p>
        </w:tc>
      </w:tr>
      <w:tr w:rsidR="00BF0469" w:rsidRPr="007745EA" w:rsidTr="00895B1C">
        <w:tc>
          <w:tcPr>
            <w:tcW w:w="2093" w:type="dxa"/>
          </w:tcPr>
          <w:p w:rsidR="00BF0469" w:rsidRPr="007745EA" w:rsidRDefault="00BF0469" w:rsidP="00895B1C">
            <w:pPr>
              <w:rPr>
                <w:rFonts w:ascii="Times New Roman" w:hAnsi="Times New Roman"/>
                <w:sz w:val="22"/>
                <w:szCs w:val="22"/>
              </w:rPr>
            </w:pPr>
            <w:r>
              <w:rPr>
                <w:rFonts w:ascii="Times New Roman" w:hAnsi="Times New Roman"/>
                <w:sz w:val="22"/>
                <w:szCs w:val="22"/>
              </w:rPr>
              <w:t>Estija</w:t>
            </w:r>
          </w:p>
        </w:tc>
        <w:tc>
          <w:tcPr>
            <w:tcW w:w="7796" w:type="dxa"/>
          </w:tcPr>
          <w:p w:rsidR="00BF0469" w:rsidRPr="007745EA" w:rsidRDefault="00BF0469" w:rsidP="00895B1C">
            <w:pPr>
              <w:rPr>
                <w:rFonts w:ascii="Times New Roman" w:hAnsi="Times New Roman"/>
                <w:sz w:val="22"/>
                <w:szCs w:val="22"/>
              </w:rPr>
            </w:pPr>
            <w:proofErr w:type="spellStart"/>
            <w:r w:rsidRPr="007745EA">
              <w:rPr>
                <w:rFonts w:ascii="Times New Roman" w:hAnsi="Times New Roman"/>
                <w:sz w:val="22"/>
                <w:szCs w:val="22"/>
              </w:rPr>
              <w:t>Perlinring</w:t>
            </w:r>
            <w:proofErr w:type="spellEnd"/>
          </w:p>
        </w:tc>
      </w:tr>
      <w:tr w:rsidR="00BF0469" w:rsidRPr="007745EA" w:rsidTr="00895B1C">
        <w:tc>
          <w:tcPr>
            <w:tcW w:w="2093" w:type="dxa"/>
          </w:tcPr>
          <w:p w:rsidR="00BF0469" w:rsidRPr="007745EA" w:rsidRDefault="00BF0469" w:rsidP="00895B1C">
            <w:pPr>
              <w:rPr>
                <w:rFonts w:ascii="Times New Roman" w:hAnsi="Times New Roman"/>
                <w:sz w:val="22"/>
                <w:szCs w:val="22"/>
              </w:rPr>
            </w:pPr>
            <w:r>
              <w:rPr>
                <w:rFonts w:ascii="Times New Roman" w:hAnsi="Times New Roman"/>
                <w:sz w:val="22"/>
                <w:szCs w:val="22"/>
              </w:rPr>
              <w:t>Ispanija</w:t>
            </w:r>
          </w:p>
        </w:tc>
        <w:tc>
          <w:tcPr>
            <w:tcW w:w="7796" w:type="dxa"/>
          </w:tcPr>
          <w:p w:rsidR="00BF0469" w:rsidRPr="007745EA" w:rsidRDefault="00BF0469" w:rsidP="00895B1C">
            <w:pPr>
              <w:rPr>
                <w:rFonts w:ascii="Times New Roman" w:hAnsi="Times New Roman"/>
                <w:sz w:val="22"/>
                <w:szCs w:val="22"/>
              </w:rPr>
            </w:pPr>
            <w:proofErr w:type="spellStart"/>
            <w:r w:rsidRPr="007745EA">
              <w:rPr>
                <w:rFonts w:ascii="Times New Roman" w:hAnsi="Times New Roman"/>
                <w:sz w:val="22"/>
                <w:szCs w:val="22"/>
              </w:rPr>
              <w:t>Perli</w:t>
            </w:r>
            <w:r>
              <w:rPr>
                <w:rFonts w:ascii="Times New Roman" w:hAnsi="Times New Roman"/>
                <w:sz w:val="22"/>
                <w:szCs w:val="22"/>
              </w:rPr>
              <w:t>nring</w:t>
            </w:r>
            <w:proofErr w:type="spellEnd"/>
            <w:r>
              <w:rPr>
                <w:rFonts w:ascii="Times New Roman" w:hAnsi="Times New Roman"/>
                <w:sz w:val="22"/>
                <w:szCs w:val="22"/>
              </w:rPr>
              <w:t xml:space="preserve"> 0,120 mg/0,015 mg </w:t>
            </w:r>
            <w:proofErr w:type="spellStart"/>
            <w:r>
              <w:rPr>
                <w:rFonts w:ascii="Times New Roman" w:hAnsi="Times New Roman"/>
                <w:sz w:val="22"/>
                <w:szCs w:val="22"/>
              </w:rPr>
              <w:t>cada</w:t>
            </w:r>
            <w:proofErr w:type="spellEnd"/>
            <w:r>
              <w:rPr>
                <w:rFonts w:ascii="Times New Roman" w:hAnsi="Times New Roman"/>
                <w:sz w:val="22"/>
                <w:szCs w:val="22"/>
              </w:rPr>
              <w:t xml:space="preserve"> 24 </w:t>
            </w:r>
            <w:proofErr w:type="spellStart"/>
            <w:r w:rsidRPr="007745EA">
              <w:rPr>
                <w:rFonts w:ascii="Times New Roman" w:hAnsi="Times New Roman"/>
                <w:sz w:val="22"/>
                <w:szCs w:val="22"/>
              </w:rPr>
              <w:t>horas</w:t>
            </w:r>
            <w:proofErr w:type="spellEnd"/>
            <w:r w:rsidRPr="007745EA">
              <w:rPr>
                <w:rFonts w:ascii="Times New Roman" w:hAnsi="Times New Roman"/>
                <w:sz w:val="22"/>
                <w:szCs w:val="22"/>
              </w:rPr>
              <w:t xml:space="preserve">, sistema de </w:t>
            </w:r>
            <w:proofErr w:type="spellStart"/>
            <w:r w:rsidRPr="007745EA">
              <w:rPr>
                <w:rFonts w:ascii="Times New Roman" w:hAnsi="Times New Roman"/>
                <w:sz w:val="22"/>
                <w:szCs w:val="22"/>
              </w:rPr>
              <w:t>liberación</w:t>
            </w:r>
            <w:proofErr w:type="spellEnd"/>
            <w:r w:rsidRPr="007745EA">
              <w:rPr>
                <w:rFonts w:ascii="Times New Roman" w:hAnsi="Times New Roman"/>
                <w:sz w:val="22"/>
                <w:szCs w:val="22"/>
              </w:rPr>
              <w:t xml:space="preserve"> </w:t>
            </w:r>
            <w:proofErr w:type="spellStart"/>
            <w:r w:rsidRPr="007745EA">
              <w:rPr>
                <w:rFonts w:ascii="Times New Roman" w:hAnsi="Times New Roman"/>
                <w:sz w:val="22"/>
                <w:szCs w:val="22"/>
              </w:rPr>
              <w:t>vaginal</w:t>
            </w:r>
            <w:proofErr w:type="spellEnd"/>
          </w:p>
        </w:tc>
      </w:tr>
      <w:tr w:rsidR="00BF0469" w:rsidRPr="005129AB" w:rsidTr="00895B1C">
        <w:tc>
          <w:tcPr>
            <w:tcW w:w="2093" w:type="dxa"/>
          </w:tcPr>
          <w:p w:rsidR="00BF0469" w:rsidRPr="005129AB" w:rsidRDefault="00BF0469" w:rsidP="00895B1C">
            <w:pPr>
              <w:rPr>
                <w:rFonts w:ascii="Times New Roman" w:hAnsi="Times New Roman"/>
                <w:sz w:val="22"/>
                <w:szCs w:val="22"/>
              </w:rPr>
            </w:pPr>
            <w:r w:rsidRPr="005129AB">
              <w:rPr>
                <w:rFonts w:ascii="Times New Roman" w:hAnsi="Times New Roman"/>
                <w:sz w:val="22"/>
                <w:szCs w:val="22"/>
              </w:rPr>
              <w:t>Suomija</w:t>
            </w:r>
          </w:p>
        </w:tc>
        <w:tc>
          <w:tcPr>
            <w:tcW w:w="7796" w:type="dxa"/>
          </w:tcPr>
          <w:p w:rsidR="00BF0469" w:rsidRPr="005129AB" w:rsidRDefault="00BF0469" w:rsidP="00895B1C">
            <w:pPr>
              <w:rPr>
                <w:rFonts w:ascii="Times New Roman" w:hAnsi="Times New Roman"/>
                <w:sz w:val="22"/>
                <w:szCs w:val="22"/>
              </w:rPr>
            </w:pPr>
            <w:proofErr w:type="spellStart"/>
            <w:r w:rsidRPr="005129AB">
              <w:rPr>
                <w:rFonts w:ascii="Times New Roman" w:hAnsi="Times New Roman"/>
                <w:sz w:val="22"/>
                <w:szCs w:val="22"/>
              </w:rPr>
              <w:t>Perlinring</w:t>
            </w:r>
            <w:proofErr w:type="spellEnd"/>
          </w:p>
        </w:tc>
      </w:tr>
      <w:tr w:rsidR="00BF0469" w:rsidRPr="005129AB" w:rsidTr="00895B1C">
        <w:tc>
          <w:tcPr>
            <w:tcW w:w="2093" w:type="dxa"/>
          </w:tcPr>
          <w:p w:rsidR="00BF0469" w:rsidRPr="005129AB" w:rsidRDefault="00BF0469" w:rsidP="00895B1C">
            <w:pPr>
              <w:rPr>
                <w:rFonts w:ascii="Times New Roman" w:hAnsi="Times New Roman"/>
                <w:sz w:val="22"/>
                <w:szCs w:val="22"/>
              </w:rPr>
            </w:pPr>
            <w:r w:rsidRPr="005129AB">
              <w:rPr>
                <w:rFonts w:ascii="Times New Roman" w:hAnsi="Times New Roman"/>
                <w:sz w:val="22"/>
                <w:szCs w:val="22"/>
              </w:rPr>
              <w:t>Prancūzija</w:t>
            </w:r>
          </w:p>
        </w:tc>
        <w:tc>
          <w:tcPr>
            <w:tcW w:w="7796" w:type="dxa"/>
          </w:tcPr>
          <w:p w:rsidR="00BF0469" w:rsidRPr="005129AB" w:rsidRDefault="00BF0469" w:rsidP="00895B1C">
            <w:pPr>
              <w:rPr>
                <w:rFonts w:ascii="Times New Roman" w:hAnsi="Times New Roman"/>
                <w:sz w:val="22"/>
                <w:szCs w:val="22"/>
              </w:rPr>
            </w:pPr>
            <w:proofErr w:type="spellStart"/>
            <w:r w:rsidRPr="005129AB">
              <w:rPr>
                <w:rFonts w:ascii="Times New Roman" w:hAnsi="Times New Roman"/>
                <w:sz w:val="22"/>
                <w:szCs w:val="22"/>
              </w:rPr>
              <w:t>Perlinring</w:t>
            </w:r>
            <w:proofErr w:type="spellEnd"/>
            <w:r w:rsidRPr="005129AB">
              <w:rPr>
                <w:rFonts w:ascii="Times New Roman" w:hAnsi="Times New Roman"/>
                <w:sz w:val="22"/>
                <w:szCs w:val="22"/>
              </w:rPr>
              <w:t xml:space="preserve"> 15 </w:t>
            </w:r>
            <w:proofErr w:type="spellStart"/>
            <w:r w:rsidRPr="005129AB">
              <w:rPr>
                <w:rFonts w:ascii="Times New Roman" w:hAnsi="Times New Roman"/>
                <w:sz w:val="22"/>
                <w:szCs w:val="22"/>
              </w:rPr>
              <w:t>microgrammes</w:t>
            </w:r>
            <w:proofErr w:type="spellEnd"/>
            <w:r w:rsidRPr="005129AB">
              <w:rPr>
                <w:rFonts w:ascii="Times New Roman" w:hAnsi="Times New Roman"/>
                <w:sz w:val="22"/>
                <w:szCs w:val="22"/>
              </w:rPr>
              <w:t xml:space="preserve">/120 </w:t>
            </w:r>
            <w:proofErr w:type="spellStart"/>
            <w:r w:rsidRPr="005129AB">
              <w:rPr>
                <w:rFonts w:ascii="Times New Roman" w:hAnsi="Times New Roman"/>
                <w:sz w:val="22"/>
                <w:szCs w:val="22"/>
              </w:rPr>
              <w:t>microgrammes</w:t>
            </w:r>
            <w:proofErr w:type="spellEnd"/>
            <w:r w:rsidRPr="005129AB">
              <w:rPr>
                <w:rFonts w:ascii="Times New Roman" w:hAnsi="Times New Roman"/>
                <w:sz w:val="22"/>
                <w:szCs w:val="22"/>
              </w:rPr>
              <w:t xml:space="preserve">/24 </w:t>
            </w:r>
            <w:proofErr w:type="spellStart"/>
            <w:r w:rsidRPr="005129AB">
              <w:rPr>
                <w:rFonts w:ascii="Times New Roman" w:hAnsi="Times New Roman"/>
                <w:sz w:val="22"/>
                <w:szCs w:val="22"/>
              </w:rPr>
              <w:t>heures</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système</w:t>
            </w:r>
            <w:proofErr w:type="spellEnd"/>
            <w:r w:rsidRPr="005129AB">
              <w:rPr>
                <w:rFonts w:ascii="Times New Roman" w:hAnsi="Times New Roman"/>
                <w:sz w:val="22"/>
                <w:szCs w:val="22"/>
              </w:rPr>
              <w:t xml:space="preserve"> de </w:t>
            </w:r>
            <w:proofErr w:type="spellStart"/>
            <w:r w:rsidRPr="005129AB">
              <w:rPr>
                <w:rFonts w:ascii="Times New Roman" w:hAnsi="Times New Roman"/>
                <w:sz w:val="22"/>
                <w:szCs w:val="22"/>
              </w:rPr>
              <w:t>diffusion</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vaginal</w:t>
            </w:r>
            <w:proofErr w:type="spellEnd"/>
          </w:p>
        </w:tc>
      </w:tr>
      <w:tr w:rsidR="00BF0469" w:rsidRPr="005129AB" w:rsidTr="00895B1C">
        <w:tc>
          <w:tcPr>
            <w:tcW w:w="2093" w:type="dxa"/>
          </w:tcPr>
          <w:p w:rsidR="00BF0469" w:rsidRPr="005129AB" w:rsidRDefault="00BF0469" w:rsidP="00895B1C">
            <w:pPr>
              <w:rPr>
                <w:rFonts w:ascii="Times New Roman" w:hAnsi="Times New Roman"/>
                <w:sz w:val="22"/>
                <w:szCs w:val="22"/>
              </w:rPr>
            </w:pPr>
            <w:r w:rsidRPr="005129AB">
              <w:rPr>
                <w:rFonts w:ascii="Times New Roman" w:hAnsi="Times New Roman"/>
                <w:sz w:val="22"/>
                <w:szCs w:val="22"/>
              </w:rPr>
              <w:t>Kroatija</w:t>
            </w:r>
          </w:p>
        </w:tc>
        <w:tc>
          <w:tcPr>
            <w:tcW w:w="7796" w:type="dxa"/>
          </w:tcPr>
          <w:p w:rsidR="00BF0469" w:rsidRPr="005129AB" w:rsidRDefault="00BF0469" w:rsidP="00895B1C">
            <w:pPr>
              <w:rPr>
                <w:rFonts w:ascii="Times New Roman" w:hAnsi="Times New Roman"/>
                <w:sz w:val="22"/>
                <w:szCs w:val="22"/>
              </w:rPr>
            </w:pPr>
            <w:proofErr w:type="spellStart"/>
            <w:r w:rsidRPr="005129AB">
              <w:rPr>
                <w:rFonts w:ascii="Times New Roman" w:hAnsi="Times New Roman"/>
                <w:sz w:val="22"/>
                <w:szCs w:val="22"/>
              </w:rPr>
              <w:t>Perlinring</w:t>
            </w:r>
            <w:proofErr w:type="spellEnd"/>
            <w:r w:rsidRPr="005129AB">
              <w:rPr>
                <w:rFonts w:ascii="Times New Roman" w:hAnsi="Times New Roman"/>
                <w:sz w:val="22"/>
                <w:szCs w:val="22"/>
              </w:rPr>
              <w:t xml:space="preserve"> 0,120 mg/0,015 mg </w:t>
            </w:r>
            <w:proofErr w:type="spellStart"/>
            <w:r w:rsidRPr="005129AB">
              <w:rPr>
                <w:rFonts w:ascii="Times New Roman" w:hAnsi="Times New Roman"/>
                <w:sz w:val="22"/>
                <w:szCs w:val="22"/>
              </w:rPr>
              <w:t>tijekom</w:t>
            </w:r>
            <w:proofErr w:type="spellEnd"/>
            <w:r w:rsidRPr="005129AB">
              <w:rPr>
                <w:rFonts w:ascii="Times New Roman" w:hAnsi="Times New Roman"/>
                <w:sz w:val="22"/>
                <w:szCs w:val="22"/>
              </w:rPr>
              <w:t xml:space="preserve"> 24 </w:t>
            </w:r>
            <w:proofErr w:type="spellStart"/>
            <w:r w:rsidRPr="005129AB">
              <w:rPr>
                <w:rFonts w:ascii="Times New Roman" w:hAnsi="Times New Roman"/>
                <w:sz w:val="22"/>
                <w:szCs w:val="22"/>
              </w:rPr>
              <w:t>sata</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intravaginalni</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prsten</w:t>
            </w:r>
            <w:proofErr w:type="spellEnd"/>
          </w:p>
        </w:tc>
      </w:tr>
      <w:tr w:rsidR="00BF0469" w:rsidRPr="005129AB" w:rsidTr="00895B1C">
        <w:tc>
          <w:tcPr>
            <w:tcW w:w="2093" w:type="dxa"/>
          </w:tcPr>
          <w:p w:rsidR="00BF0469" w:rsidRPr="005129AB" w:rsidRDefault="00BF0469" w:rsidP="00895B1C">
            <w:pPr>
              <w:rPr>
                <w:rFonts w:ascii="Times New Roman" w:hAnsi="Times New Roman"/>
                <w:sz w:val="22"/>
                <w:szCs w:val="22"/>
              </w:rPr>
            </w:pPr>
            <w:r w:rsidRPr="005129AB">
              <w:rPr>
                <w:rFonts w:ascii="Times New Roman" w:hAnsi="Times New Roman"/>
                <w:sz w:val="22"/>
                <w:szCs w:val="22"/>
              </w:rPr>
              <w:t>Vengrija</w:t>
            </w:r>
          </w:p>
        </w:tc>
        <w:tc>
          <w:tcPr>
            <w:tcW w:w="7796" w:type="dxa"/>
          </w:tcPr>
          <w:p w:rsidR="00BF0469" w:rsidRPr="005129AB" w:rsidRDefault="00BF0469" w:rsidP="00895B1C">
            <w:pPr>
              <w:rPr>
                <w:rFonts w:ascii="Times New Roman" w:hAnsi="Times New Roman"/>
                <w:sz w:val="22"/>
                <w:szCs w:val="22"/>
              </w:rPr>
            </w:pPr>
            <w:proofErr w:type="spellStart"/>
            <w:r w:rsidRPr="005129AB">
              <w:rPr>
                <w:rFonts w:ascii="Times New Roman" w:hAnsi="Times New Roman"/>
                <w:sz w:val="22"/>
                <w:szCs w:val="22"/>
              </w:rPr>
              <w:t>Perlinring</w:t>
            </w:r>
            <w:proofErr w:type="spellEnd"/>
            <w:r w:rsidRPr="005129AB">
              <w:rPr>
                <w:rFonts w:ascii="Times New Roman" w:hAnsi="Times New Roman"/>
                <w:sz w:val="22"/>
                <w:szCs w:val="22"/>
              </w:rPr>
              <w:t xml:space="preserve"> 0,120 mg/0,015 mg/24 </w:t>
            </w:r>
            <w:proofErr w:type="spellStart"/>
            <w:r w:rsidRPr="005129AB">
              <w:rPr>
                <w:rFonts w:ascii="Times New Roman" w:hAnsi="Times New Roman"/>
                <w:sz w:val="22"/>
                <w:szCs w:val="22"/>
              </w:rPr>
              <w:t>óra</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hüvelyben</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alkalmazott</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gyógyszerleadó</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rendszer</w:t>
            </w:r>
            <w:proofErr w:type="spellEnd"/>
          </w:p>
        </w:tc>
      </w:tr>
      <w:tr w:rsidR="00BF0469" w:rsidRPr="005129AB" w:rsidTr="00895B1C">
        <w:tc>
          <w:tcPr>
            <w:tcW w:w="2093" w:type="dxa"/>
          </w:tcPr>
          <w:p w:rsidR="00BF0469" w:rsidRPr="005129AB" w:rsidRDefault="00BF0469" w:rsidP="00895B1C">
            <w:pPr>
              <w:rPr>
                <w:rFonts w:ascii="Times New Roman" w:hAnsi="Times New Roman"/>
                <w:sz w:val="22"/>
                <w:szCs w:val="22"/>
              </w:rPr>
            </w:pPr>
            <w:r w:rsidRPr="005129AB">
              <w:rPr>
                <w:rFonts w:ascii="Times New Roman" w:hAnsi="Times New Roman"/>
                <w:sz w:val="22"/>
                <w:szCs w:val="22"/>
              </w:rPr>
              <w:t>Airija</w:t>
            </w:r>
          </w:p>
        </w:tc>
        <w:tc>
          <w:tcPr>
            <w:tcW w:w="7796" w:type="dxa"/>
          </w:tcPr>
          <w:p w:rsidR="00BF0469" w:rsidRPr="005129AB" w:rsidRDefault="00BF0469" w:rsidP="00895B1C">
            <w:pPr>
              <w:rPr>
                <w:rFonts w:ascii="Times New Roman" w:hAnsi="Times New Roman"/>
                <w:sz w:val="22"/>
                <w:szCs w:val="22"/>
              </w:rPr>
            </w:pPr>
            <w:proofErr w:type="spellStart"/>
            <w:r w:rsidRPr="005129AB">
              <w:rPr>
                <w:rFonts w:ascii="Times New Roman" w:hAnsi="Times New Roman"/>
                <w:sz w:val="22"/>
                <w:szCs w:val="22"/>
              </w:rPr>
              <w:t>Perlinring</w:t>
            </w:r>
            <w:proofErr w:type="spellEnd"/>
          </w:p>
        </w:tc>
      </w:tr>
      <w:tr w:rsidR="00BF0469" w:rsidRPr="005129AB" w:rsidTr="00895B1C">
        <w:tc>
          <w:tcPr>
            <w:tcW w:w="2093" w:type="dxa"/>
          </w:tcPr>
          <w:p w:rsidR="00BF0469" w:rsidRPr="005129AB" w:rsidRDefault="00BF0469" w:rsidP="00895B1C">
            <w:pPr>
              <w:rPr>
                <w:rFonts w:ascii="Times New Roman" w:hAnsi="Times New Roman"/>
                <w:sz w:val="22"/>
                <w:szCs w:val="22"/>
              </w:rPr>
            </w:pPr>
            <w:r w:rsidRPr="005129AB">
              <w:rPr>
                <w:rFonts w:ascii="Times New Roman" w:hAnsi="Times New Roman"/>
                <w:sz w:val="22"/>
                <w:szCs w:val="22"/>
              </w:rPr>
              <w:lastRenderedPageBreak/>
              <w:t>Islandija</w:t>
            </w:r>
          </w:p>
        </w:tc>
        <w:tc>
          <w:tcPr>
            <w:tcW w:w="7796" w:type="dxa"/>
          </w:tcPr>
          <w:p w:rsidR="00BF0469" w:rsidRPr="005129AB" w:rsidRDefault="00BF0469" w:rsidP="00895B1C">
            <w:pPr>
              <w:rPr>
                <w:rFonts w:ascii="Times New Roman" w:hAnsi="Times New Roman"/>
                <w:sz w:val="22"/>
                <w:szCs w:val="22"/>
              </w:rPr>
            </w:pPr>
            <w:proofErr w:type="spellStart"/>
            <w:r w:rsidRPr="005129AB">
              <w:rPr>
                <w:rFonts w:ascii="Times New Roman" w:hAnsi="Times New Roman"/>
                <w:sz w:val="22"/>
                <w:szCs w:val="22"/>
              </w:rPr>
              <w:t>Perlinring</w:t>
            </w:r>
            <w:proofErr w:type="spellEnd"/>
          </w:p>
        </w:tc>
      </w:tr>
      <w:tr w:rsidR="00BF0469" w:rsidRPr="005129AB" w:rsidTr="00895B1C">
        <w:tc>
          <w:tcPr>
            <w:tcW w:w="2093" w:type="dxa"/>
          </w:tcPr>
          <w:p w:rsidR="00BF0469" w:rsidRPr="005129AB" w:rsidRDefault="00BF0469" w:rsidP="00895B1C">
            <w:pPr>
              <w:rPr>
                <w:rFonts w:ascii="Times New Roman" w:hAnsi="Times New Roman"/>
                <w:sz w:val="22"/>
                <w:szCs w:val="22"/>
              </w:rPr>
            </w:pPr>
            <w:r w:rsidRPr="005129AB">
              <w:rPr>
                <w:rFonts w:ascii="Times New Roman" w:hAnsi="Times New Roman"/>
                <w:sz w:val="22"/>
                <w:szCs w:val="22"/>
              </w:rPr>
              <w:t>Italija</w:t>
            </w:r>
          </w:p>
        </w:tc>
        <w:tc>
          <w:tcPr>
            <w:tcW w:w="7796" w:type="dxa"/>
          </w:tcPr>
          <w:p w:rsidR="00BF0469" w:rsidRPr="005129AB" w:rsidRDefault="00BF0469" w:rsidP="00895B1C">
            <w:pPr>
              <w:rPr>
                <w:rFonts w:ascii="Times New Roman" w:hAnsi="Times New Roman"/>
                <w:sz w:val="22"/>
                <w:szCs w:val="22"/>
              </w:rPr>
            </w:pPr>
            <w:proofErr w:type="spellStart"/>
            <w:r w:rsidRPr="005129AB">
              <w:rPr>
                <w:rFonts w:ascii="Times New Roman" w:hAnsi="Times New Roman"/>
                <w:sz w:val="22"/>
                <w:szCs w:val="22"/>
              </w:rPr>
              <w:t>Perlinring</w:t>
            </w:r>
            <w:proofErr w:type="spellEnd"/>
          </w:p>
        </w:tc>
      </w:tr>
      <w:tr w:rsidR="00BF0469" w:rsidRPr="005129AB" w:rsidTr="00895B1C">
        <w:tc>
          <w:tcPr>
            <w:tcW w:w="2093" w:type="dxa"/>
          </w:tcPr>
          <w:p w:rsidR="00BF0469" w:rsidRPr="005129AB" w:rsidRDefault="00BF0469" w:rsidP="00895B1C">
            <w:pPr>
              <w:rPr>
                <w:rFonts w:ascii="Times New Roman" w:hAnsi="Times New Roman"/>
                <w:sz w:val="22"/>
                <w:szCs w:val="22"/>
              </w:rPr>
            </w:pPr>
            <w:r w:rsidRPr="005129AB">
              <w:rPr>
                <w:rFonts w:ascii="Times New Roman" w:hAnsi="Times New Roman"/>
                <w:sz w:val="22"/>
                <w:szCs w:val="22"/>
              </w:rPr>
              <w:t>Lietuva</w:t>
            </w:r>
          </w:p>
        </w:tc>
        <w:tc>
          <w:tcPr>
            <w:tcW w:w="7796" w:type="dxa"/>
          </w:tcPr>
          <w:p w:rsidR="00BF0469" w:rsidRPr="005129AB" w:rsidRDefault="00BF0469" w:rsidP="00895B1C">
            <w:pPr>
              <w:rPr>
                <w:rFonts w:ascii="Times New Roman" w:hAnsi="Times New Roman"/>
                <w:sz w:val="22"/>
                <w:szCs w:val="22"/>
              </w:rPr>
            </w:pPr>
            <w:proofErr w:type="spellStart"/>
            <w:r w:rsidRPr="005129AB">
              <w:rPr>
                <w:rFonts w:ascii="Times New Roman" w:hAnsi="Times New Roman"/>
                <w:sz w:val="22"/>
                <w:szCs w:val="22"/>
              </w:rPr>
              <w:t>Ongavia</w:t>
            </w:r>
            <w:proofErr w:type="spellEnd"/>
            <w:r w:rsidRPr="005129AB">
              <w:rPr>
                <w:rFonts w:ascii="Times New Roman" w:hAnsi="Times New Roman"/>
                <w:sz w:val="22"/>
                <w:szCs w:val="22"/>
              </w:rPr>
              <w:t xml:space="preserve"> 120/15 </w:t>
            </w:r>
            <w:proofErr w:type="spellStart"/>
            <w:r w:rsidRPr="005129AB">
              <w:rPr>
                <w:rFonts w:ascii="Times New Roman" w:hAnsi="Times New Roman"/>
                <w:sz w:val="22"/>
                <w:szCs w:val="22"/>
              </w:rPr>
              <w:t>mikrogramų</w:t>
            </w:r>
            <w:proofErr w:type="spellEnd"/>
            <w:r w:rsidRPr="005129AB">
              <w:rPr>
                <w:rFonts w:ascii="Times New Roman" w:hAnsi="Times New Roman"/>
                <w:sz w:val="22"/>
                <w:szCs w:val="22"/>
              </w:rPr>
              <w:t>/24 valandas vartojimo į makštį sistema</w:t>
            </w:r>
          </w:p>
        </w:tc>
      </w:tr>
      <w:tr w:rsidR="00BF0469" w:rsidRPr="005129AB" w:rsidTr="00895B1C">
        <w:tc>
          <w:tcPr>
            <w:tcW w:w="2093" w:type="dxa"/>
          </w:tcPr>
          <w:p w:rsidR="00BF0469" w:rsidRPr="005129AB" w:rsidRDefault="00BF0469" w:rsidP="00895B1C">
            <w:pPr>
              <w:rPr>
                <w:rFonts w:ascii="Times New Roman" w:hAnsi="Times New Roman"/>
                <w:sz w:val="22"/>
                <w:szCs w:val="22"/>
              </w:rPr>
            </w:pPr>
            <w:r w:rsidRPr="005129AB">
              <w:rPr>
                <w:rFonts w:ascii="Times New Roman" w:hAnsi="Times New Roman"/>
                <w:sz w:val="22"/>
                <w:szCs w:val="22"/>
              </w:rPr>
              <w:t>Latvija</w:t>
            </w:r>
          </w:p>
        </w:tc>
        <w:tc>
          <w:tcPr>
            <w:tcW w:w="7796" w:type="dxa"/>
          </w:tcPr>
          <w:p w:rsidR="00BF0469" w:rsidRPr="005129AB" w:rsidRDefault="00BF0469" w:rsidP="00895B1C">
            <w:pPr>
              <w:rPr>
                <w:rFonts w:ascii="Times New Roman" w:hAnsi="Times New Roman"/>
                <w:sz w:val="22"/>
                <w:szCs w:val="22"/>
              </w:rPr>
            </w:pPr>
            <w:proofErr w:type="spellStart"/>
            <w:r w:rsidRPr="005129AB">
              <w:rPr>
                <w:rFonts w:ascii="Times New Roman" w:hAnsi="Times New Roman"/>
                <w:sz w:val="22"/>
                <w:szCs w:val="22"/>
              </w:rPr>
              <w:t>Perlinring</w:t>
            </w:r>
            <w:proofErr w:type="spellEnd"/>
            <w:r w:rsidRPr="005129AB">
              <w:rPr>
                <w:rFonts w:ascii="Times New Roman" w:hAnsi="Times New Roman"/>
                <w:sz w:val="22"/>
                <w:szCs w:val="22"/>
              </w:rPr>
              <w:t xml:space="preserve"> 120/15 </w:t>
            </w:r>
            <w:proofErr w:type="spellStart"/>
            <w:r w:rsidRPr="005129AB">
              <w:rPr>
                <w:rFonts w:ascii="Times New Roman" w:hAnsi="Times New Roman"/>
                <w:sz w:val="22"/>
                <w:szCs w:val="22"/>
              </w:rPr>
              <w:t>mikrogramu</w:t>
            </w:r>
            <w:proofErr w:type="spellEnd"/>
            <w:r w:rsidRPr="005129AB">
              <w:rPr>
                <w:rFonts w:ascii="Times New Roman" w:hAnsi="Times New Roman"/>
                <w:sz w:val="22"/>
                <w:szCs w:val="22"/>
              </w:rPr>
              <w:t xml:space="preserve"> 24 </w:t>
            </w:r>
            <w:proofErr w:type="spellStart"/>
            <w:r w:rsidRPr="005129AB">
              <w:rPr>
                <w:rFonts w:ascii="Times New Roman" w:hAnsi="Times New Roman"/>
                <w:sz w:val="22"/>
                <w:szCs w:val="22"/>
              </w:rPr>
              <w:t>stundās</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vaginālās</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ievadīšanas</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sistēma</w:t>
            </w:r>
            <w:proofErr w:type="spellEnd"/>
          </w:p>
        </w:tc>
      </w:tr>
      <w:tr w:rsidR="00BF0469" w:rsidRPr="005129AB" w:rsidTr="00895B1C">
        <w:tc>
          <w:tcPr>
            <w:tcW w:w="2093" w:type="dxa"/>
          </w:tcPr>
          <w:p w:rsidR="00BF0469" w:rsidRPr="005129AB" w:rsidRDefault="00BF0469" w:rsidP="00895B1C">
            <w:pPr>
              <w:rPr>
                <w:rFonts w:ascii="Times New Roman" w:hAnsi="Times New Roman"/>
                <w:sz w:val="22"/>
                <w:szCs w:val="22"/>
              </w:rPr>
            </w:pPr>
            <w:r w:rsidRPr="005129AB">
              <w:rPr>
                <w:rFonts w:ascii="Times New Roman" w:hAnsi="Times New Roman"/>
                <w:sz w:val="22"/>
                <w:szCs w:val="22"/>
              </w:rPr>
              <w:t>Nyderlandai</w:t>
            </w:r>
          </w:p>
        </w:tc>
        <w:tc>
          <w:tcPr>
            <w:tcW w:w="7796" w:type="dxa"/>
          </w:tcPr>
          <w:p w:rsidR="00BF0469" w:rsidRPr="005129AB" w:rsidRDefault="00BF0469" w:rsidP="00895B1C">
            <w:pPr>
              <w:rPr>
                <w:rFonts w:ascii="Times New Roman" w:hAnsi="Times New Roman"/>
                <w:sz w:val="22"/>
                <w:szCs w:val="22"/>
              </w:rPr>
            </w:pPr>
            <w:proofErr w:type="spellStart"/>
            <w:r w:rsidRPr="005129AB">
              <w:rPr>
                <w:rFonts w:ascii="Times New Roman" w:hAnsi="Times New Roman"/>
                <w:sz w:val="22"/>
                <w:szCs w:val="22"/>
              </w:rPr>
              <w:t>Perlinring</w:t>
            </w:r>
            <w:proofErr w:type="spellEnd"/>
            <w:r w:rsidRPr="005129AB">
              <w:rPr>
                <w:rFonts w:ascii="Times New Roman" w:hAnsi="Times New Roman"/>
                <w:sz w:val="22"/>
                <w:szCs w:val="22"/>
              </w:rPr>
              <w:t xml:space="preserve"> 0,120 mg/0,015 mg per 24 </w:t>
            </w:r>
            <w:proofErr w:type="spellStart"/>
            <w:r w:rsidRPr="005129AB">
              <w:rPr>
                <w:rFonts w:ascii="Times New Roman" w:hAnsi="Times New Roman"/>
                <w:sz w:val="22"/>
                <w:szCs w:val="22"/>
              </w:rPr>
              <w:t>uur</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hulpmiddel</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voor</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vaginaal</w:t>
            </w:r>
            <w:proofErr w:type="spellEnd"/>
            <w:r w:rsidRPr="005129AB">
              <w:rPr>
                <w:rFonts w:ascii="Times New Roman" w:hAnsi="Times New Roman"/>
                <w:sz w:val="22"/>
                <w:szCs w:val="22"/>
              </w:rPr>
              <w:t xml:space="preserve"> </w:t>
            </w:r>
            <w:proofErr w:type="spellStart"/>
            <w:r w:rsidRPr="005129AB">
              <w:rPr>
                <w:rFonts w:ascii="Times New Roman" w:hAnsi="Times New Roman"/>
                <w:sz w:val="22"/>
                <w:szCs w:val="22"/>
              </w:rPr>
              <w:t>gebruik</w:t>
            </w:r>
            <w:proofErr w:type="spellEnd"/>
          </w:p>
        </w:tc>
      </w:tr>
      <w:tr w:rsidR="00BF0469" w:rsidRPr="005129AB" w:rsidTr="00895B1C">
        <w:tc>
          <w:tcPr>
            <w:tcW w:w="2093" w:type="dxa"/>
          </w:tcPr>
          <w:p w:rsidR="00BF0469" w:rsidRPr="005129AB" w:rsidRDefault="00BF0469" w:rsidP="00895B1C">
            <w:pPr>
              <w:rPr>
                <w:rFonts w:ascii="Times New Roman" w:hAnsi="Times New Roman"/>
                <w:sz w:val="22"/>
                <w:szCs w:val="22"/>
              </w:rPr>
            </w:pPr>
            <w:r w:rsidRPr="005129AB">
              <w:rPr>
                <w:rFonts w:ascii="Times New Roman" w:hAnsi="Times New Roman"/>
                <w:sz w:val="22"/>
                <w:szCs w:val="22"/>
              </w:rPr>
              <w:t>Norvegija</w:t>
            </w:r>
          </w:p>
        </w:tc>
        <w:tc>
          <w:tcPr>
            <w:tcW w:w="7796" w:type="dxa"/>
          </w:tcPr>
          <w:p w:rsidR="00BF0469" w:rsidRPr="005129AB" w:rsidRDefault="00BF0469" w:rsidP="00895B1C">
            <w:pPr>
              <w:rPr>
                <w:rFonts w:ascii="Times New Roman" w:hAnsi="Times New Roman"/>
                <w:sz w:val="22"/>
                <w:szCs w:val="22"/>
              </w:rPr>
            </w:pPr>
            <w:proofErr w:type="spellStart"/>
            <w:r w:rsidRPr="005129AB">
              <w:rPr>
                <w:rFonts w:ascii="Times New Roman" w:hAnsi="Times New Roman"/>
                <w:sz w:val="22"/>
                <w:szCs w:val="22"/>
              </w:rPr>
              <w:t>Perlinring</w:t>
            </w:r>
            <w:proofErr w:type="spellEnd"/>
          </w:p>
        </w:tc>
      </w:tr>
      <w:tr w:rsidR="00BF0469" w:rsidRPr="005129AB" w:rsidTr="00895B1C">
        <w:tc>
          <w:tcPr>
            <w:tcW w:w="2093" w:type="dxa"/>
          </w:tcPr>
          <w:p w:rsidR="00BF0469" w:rsidRPr="005129AB" w:rsidRDefault="00BF0469" w:rsidP="00895B1C">
            <w:pPr>
              <w:rPr>
                <w:rFonts w:ascii="Times New Roman" w:hAnsi="Times New Roman"/>
                <w:sz w:val="22"/>
                <w:szCs w:val="22"/>
              </w:rPr>
            </w:pPr>
            <w:r w:rsidRPr="005129AB">
              <w:rPr>
                <w:rFonts w:ascii="Times New Roman" w:hAnsi="Times New Roman"/>
                <w:sz w:val="22"/>
                <w:szCs w:val="22"/>
              </w:rPr>
              <w:t>Lenkija</w:t>
            </w:r>
          </w:p>
        </w:tc>
        <w:tc>
          <w:tcPr>
            <w:tcW w:w="7796" w:type="dxa"/>
          </w:tcPr>
          <w:p w:rsidR="00BF0469" w:rsidRPr="005129AB" w:rsidRDefault="00BF0469" w:rsidP="00895B1C">
            <w:pPr>
              <w:rPr>
                <w:rFonts w:ascii="Times New Roman" w:hAnsi="Times New Roman"/>
                <w:sz w:val="22"/>
                <w:szCs w:val="22"/>
              </w:rPr>
            </w:pPr>
            <w:proofErr w:type="spellStart"/>
            <w:r w:rsidRPr="005129AB">
              <w:rPr>
                <w:rFonts w:ascii="Times New Roman" w:hAnsi="Times New Roman"/>
                <w:sz w:val="22"/>
                <w:szCs w:val="22"/>
              </w:rPr>
              <w:t>Perlinring</w:t>
            </w:r>
            <w:proofErr w:type="spellEnd"/>
          </w:p>
        </w:tc>
      </w:tr>
      <w:tr w:rsidR="00BF0469" w:rsidRPr="005129AB" w:rsidTr="00895B1C">
        <w:tc>
          <w:tcPr>
            <w:tcW w:w="2093" w:type="dxa"/>
          </w:tcPr>
          <w:p w:rsidR="00BF0469" w:rsidRPr="005129AB" w:rsidRDefault="00BF0469" w:rsidP="00895B1C">
            <w:pPr>
              <w:rPr>
                <w:rFonts w:ascii="Times New Roman" w:hAnsi="Times New Roman"/>
                <w:sz w:val="22"/>
                <w:szCs w:val="22"/>
              </w:rPr>
            </w:pPr>
            <w:r w:rsidRPr="005129AB">
              <w:rPr>
                <w:rFonts w:ascii="Times New Roman" w:hAnsi="Times New Roman"/>
                <w:sz w:val="22"/>
                <w:szCs w:val="22"/>
              </w:rPr>
              <w:t>Portugalija</w:t>
            </w:r>
          </w:p>
        </w:tc>
        <w:tc>
          <w:tcPr>
            <w:tcW w:w="7796" w:type="dxa"/>
          </w:tcPr>
          <w:p w:rsidR="00BF0469" w:rsidRPr="005129AB" w:rsidRDefault="00BF0469" w:rsidP="00895B1C">
            <w:pPr>
              <w:rPr>
                <w:rFonts w:ascii="Times New Roman" w:hAnsi="Times New Roman"/>
                <w:sz w:val="22"/>
                <w:szCs w:val="22"/>
              </w:rPr>
            </w:pPr>
            <w:proofErr w:type="spellStart"/>
            <w:r w:rsidRPr="005129AB">
              <w:rPr>
                <w:rFonts w:ascii="Times New Roman" w:hAnsi="Times New Roman"/>
                <w:sz w:val="22"/>
                <w:szCs w:val="22"/>
              </w:rPr>
              <w:t>Ongavia</w:t>
            </w:r>
            <w:proofErr w:type="spellEnd"/>
          </w:p>
        </w:tc>
      </w:tr>
    </w:tbl>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b/>
        </w:rPr>
      </w:pPr>
      <w:r w:rsidRPr="00E10411">
        <w:rPr>
          <w:rFonts w:ascii="Times New Roman" w:hAnsi="Times New Roman"/>
          <w:b/>
        </w:rPr>
        <w:t>Šis pakuotės lapelis paskutinį kartą peržiūrėtas</w:t>
      </w:r>
      <w:r>
        <w:rPr>
          <w:rFonts w:ascii="Times New Roman" w:hAnsi="Times New Roman"/>
          <w:b/>
        </w:rPr>
        <w:t xml:space="preserve"> 2019-08-13.</w:t>
      </w: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r w:rsidRPr="00E10411">
        <w:rPr>
          <w:rFonts w:ascii="Times New Roman" w:hAnsi="Times New Roman"/>
        </w:rPr>
        <w:t>Išsami informacija apie šį vaistą pateikiama Valstybinės vaistų kontrolės tarnybos prie Lietuvos Respublikos sveikatos apsaugos ministerijos tinklalapyje</w:t>
      </w:r>
      <w:r w:rsidRPr="00E10411">
        <w:rPr>
          <w:rFonts w:ascii="Times New Roman" w:hAnsi="Times New Roman"/>
          <w:i/>
        </w:rPr>
        <w:t xml:space="preserve"> </w:t>
      </w:r>
      <w:hyperlink r:id="rId16" w:history="1">
        <w:r w:rsidRPr="00E10411">
          <w:rPr>
            <w:rStyle w:val="Hipersaitas"/>
          </w:rPr>
          <w:t>http://www.vvkt.lt/</w:t>
        </w:r>
      </w:hyperlink>
      <w:r w:rsidRPr="00E10411">
        <w:rPr>
          <w:rFonts w:ascii="Times New Roman" w:hAnsi="Times New Roman"/>
        </w:rPr>
        <w:t>.</w:t>
      </w:r>
    </w:p>
    <w:p w:rsidR="00BF0469"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hAnsi="Times New Roman"/>
        </w:rPr>
      </w:pPr>
    </w:p>
    <w:p w:rsidR="00BF0469" w:rsidRPr="00E10411" w:rsidRDefault="00BF0469" w:rsidP="00BF0469">
      <w:pPr>
        <w:spacing w:after="0" w:line="240" w:lineRule="auto"/>
        <w:rPr>
          <w:rFonts w:ascii="Times New Roman" w:eastAsia="Times New Roman" w:hAnsi="Times New Roman"/>
          <w:lang w:eastAsia="en-US"/>
        </w:rPr>
      </w:pPr>
      <w:r>
        <w:rPr>
          <w:rFonts w:ascii="Times New Roman" w:eastAsia="Times New Roman" w:hAnsi="Times New Roman"/>
          <w:noProof/>
        </w:rPr>
        <w:drawing>
          <wp:inline distT="0" distB="0" distL="0" distR="0" wp14:anchorId="21198F62" wp14:editId="6C9E6416">
            <wp:extent cx="3810000" cy="2492158"/>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7">
                      <a:extLst>
                        <a:ext uri="{28A0092B-C50C-407E-A947-70E740481C1C}">
                          <a14:useLocalDpi xmlns:a14="http://schemas.microsoft.com/office/drawing/2010/main" val="0"/>
                        </a:ext>
                      </a:extLst>
                    </a:blip>
                    <a:stretch>
                      <a:fillRect/>
                    </a:stretch>
                  </pic:blipFill>
                  <pic:spPr>
                    <a:xfrm>
                      <a:off x="0" y="0"/>
                      <a:ext cx="3810532" cy="2492506"/>
                    </a:xfrm>
                    <a:prstGeom prst="rect">
                      <a:avLst/>
                    </a:prstGeom>
                  </pic:spPr>
                </pic:pic>
              </a:graphicData>
            </a:graphic>
          </wp:inline>
        </w:drawing>
      </w:r>
    </w:p>
    <w:p w:rsidR="00BF0469" w:rsidRPr="004077B5" w:rsidRDefault="00BF0469" w:rsidP="00BF0469">
      <w:pPr>
        <w:autoSpaceDE w:val="0"/>
        <w:autoSpaceDN w:val="0"/>
        <w:adjustRightInd w:val="0"/>
        <w:spacing w:after="0" w:line="240" w:lineRule="auto"/>
        <w:rPr>
          <w:rFonts w:ascii="Times New Roman" w:eastAsiaTheme="minorHAnsi" w:hAnsi="Times New Roman"/>
          <w:highlight w:val="lightGray"/>
          <w:lang w:eastAsia="en-US"/>
        </w:rPr>
      </w:pPr>
      <w:r w:rsidRPr="004077B5">
        <w:rPr>
          <w:rFonts w:ascii="Times New Roman" w:eastAsiaTheme="minorHAnsi" w:hAnsi="Times New Roman"/>
          <w:highlight w:val="lightGray"/>
          <w:lang w:eastAsia="en-US"/>
        </w:rPr>
        <w:t>&lt;</w:t>
      </w:r>
      <w:r>
        <w:rPr>
          <w:rFonts w:ascii="Times New Roman" w:eastAsiaTheme="minorHAnsi" w:hAnsi="Times New Roman"/>
          <w:highlight w:val="lightGray"/>
          <w:lang w:eastAsia="en-US"/>
        </w:rPr>
        <w:t>Įdėkite panaudotą žiedą į paketėlį</w:t>
      </w:r>
      <w:r w:rsidRPr="004077B5">
        <w:rPr>
          <w:rFonts w:ascii="Times New Roman" w:eastAsiaTheme="minorHAnsi" w:hAnsi="Times New Roman"/>
          <w:highlight w:val="lightGray"/>
          <w:lang w:eastAsia="en-US"/>
        </w:rPr>
        <w:t xml:space="preserve"> </w:t>
      </w:r>
      <w:r>
        <w:rPr>
          <w:rFonts w:ascii="Times New Roman" w:eastAsiaTheme="minorHAnsi" w:hAnsi="Times New Roman"/>
          <w:highlight w:val="lightGray"/>
          <w:lang w:eastAsia="en-US"/>
        </w:rPr>
        <w:t>ir užklijuokite jį lipduku</w:t>
      </w:r>
      <w:r w:rsidRPr="004077B5">
        <w:rPr>
          <w:rFonts w:ascii="Times New Roman" w:eastAsiaTheme="minorHAnsi" w:hAnsi="Times New Roman"/>
          <w:highlight w:val="lightGray"/>
          <w:lang w:eastAsia="en-US"/>
        </w:rPr>
        <w:t>.</w:t>
      </w:r>
    </w:p>
    <w:p w:rsidR="00BF0469" w:rsidRPr="007717D6" w:rsidRDefault="00BF0469" w:rsidP="00BF0469">
      <w:pPr>
        <w:spacing w:after="0" w:line="240" w:lineRule="auto"/>
        <w:rPr>
          <w:rFonts w:ascii="Times New Roman" w:eastAsiaTheme="minorHAnsi" w:hAnsi="Times New Roman"/>
          <w:highlight w:val="lightGray"/>
          <w:lang w:eastAsia="en-US"/>
        </w:rPr>
      </w:pPr>
      <w:r>
        <w:rPr>
          <w:rFonts w:ascii="Times New Roman" w:eastAsiaTheme="minorHAnsi" w:hAnsi="Times New Roman"/>
          <w:highlight w:val="lightGray"/>
          <w:lang w:eastAsia="en-US"/>
        </w:rPr>
        <w:t>Išmeskite su buitinėmis atliekomis</w:t>
      </w:r>
      <w:r w:rsidRPr="004077B5">
        <w:rPr>
          <w:rFonts w:ascii="Times New Roman" w:eastAsiaTheme="minorHAnsi" w:hAnsi="Times New Roman"/>
          <w:highlight w:val="lightGray"/>
          <w:lang w:eastAsia="en-US"/>
        </w:rPr>
        <w:t>.&gt;</w:t>
      </w:r>
    </w:p>
    <w:p w:rsidR="00BF0469" w:rsidRDefault="00BF0469" w:rsidP="00BF0469">
      <w:pPr>
        <w:spacing w:after="0" w:line="240" w:lineRule="auto"/>
        <w:rPr>
          <w:rFonts w:ascii="Times New Roman" w:eastAsia="Times New Roman" w:hAnsi="Times New Roman"/>
          <w:lang w:eastAsia="en-US"/>
        </w:rPr>
      </w:pPr>
    </w:p>
    <w:p w:rsidR="00BF0469" w:rsidRDefault="00BF0469" w:rsidP="00BF0469">
      <w:pPr>
        <w:spacing w:after="0" w:line="240" w:lineRule="auto"/>
        <w:rPr>
          <w:rFonts w:ascii="Times New Roman" w:eastAsia="Times New Roman" w:hAnsi="Times New Roman"/>
          <w:lang w:eastAsia="en-US"/>
        </w:rPr>
      </w:pPr>
      <w:r>
        <w:rPr>
          <w:rFonts w:ascii="Times New Roman" w:eastAsia="Times New Roman" w:hAnsi="Times New Roman"/>
          <w:noProof/>
        </w:rPr>
        <w:drawing>
          <wp:inline distT="0" distB="0" distL="0" distR="0" wp14:anchorId="137296C2" wp14:editId="2E0E4035">
            <wp:extent cx="1304754" cy="18764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8">
                      <a:extLst>
                        <a:ext uri="{28A0092B-C50C-407E-A947-70E740481C1C}">
                          <a14:useLocalDpi xmlns:a14="http://schemas.microsoft.com/office/drawing/2010/main" val="0"/>
                        </a:ext>
                      </a:extLst>
                    </a:blip>
                    <a:stretch>
                      <a:fillRect/>
                    </a:stretch>
                  </pic:blipFill>
                  <pic:spPr>
                    <a:xfrm>
                      <a:off x="0" y="0"/>
                      <a:ext cx="1304936" cy="1876687"/>
                    </a:xfrm>
                    <a:prstGeom prst="rect">
                      <a:avLst/>
                    </a:prstGeom>
                  </pic:spPr>
                </pic:pic>
              </a:graphicData>
            </a:graphic>
          </wp:inline>
        </w:drawing>
      </w:r>
    </w:p>
    <w:p w:rsidR="00BF0469" w:rsidRDefault="00BF0469" w:rsidP="00BF0469">
      <w:pPr>
        <w:spacing w:after="0" w:line="240" w:lineRule="auto"/>
        <w:rPr>
          <w:rFonts w:ascii="Times New Roman" w:eastAsia="Times New Roman" w:hAnsi="Times New Roman"/>
          <w:lang w:eastAsia="en-US"/>
        </w:rPr>
      </w:pPr>
    </w:p>
    <w:p w:rsidR="00BF0469" w:rsidRPr="004077B5" w:rsidRDefault="00BF0469" w:rsidP="00BF0469">
      <w:pPr>
        <w:spacing w:after="0" w:line="240" w:lineRule="auto"/>
      </w:pPr>
      <w:r w:rsidRPr="004077B5">
        <w:rPr>
          <w:rFonts w:ascii="Times New Roman" w:eastAsia="Times New Roman" w:hAnsi="Times New Roman"/>
          <w:highlight w:val="lightGray"/>
          <w:lang w:eastAsia="en-US"/>
        </w:rPr>
        <w:lastRenderedPageBreak/>
        <w:t xml:space="preserve">&lt;Šie lipdukai, priklijuoti Jūsų kalendoriuje šalia atitinkamos datos, gali padėti prisiminti, kada Jums reikia įsikišti ar ištraukti </w:t>
      </w:r>
      <w:proofErr w:type="spellStart"/>
      <w:r w:rsidRPr="004077B5">
        <w:rPr>
          <w:rFonts w:ascii="Times New Roman" w:eastAsia="Times New Roman" w:hAnsi="Times New Roman"/>
          <w:highlight w:val="lightGray"/>
          <w:lang w:eastAsia="en-US"/>
        </w:rPr>
        <w:t>Ongavia</w:t>
      </w:r>
      <w:proofErr w:type="spellEnd"/>
      <w:r w:rsidRPr="004077B5">
        <w:rPr>
          <w:rFonts w:ascii="Times New Roman" w:eastAsia="Times New Roman" w:hAnsi="Times New Roman"/>
          <w:highlight w:val="lightGray"/>
          <w:lang w:eastAsia="en-US"/>
        </w:rPr>
        <w:t>.&gt;</w:t>
      </w:r>
    </w:p>
    <w:p w:rsidR="00BF0469" w:rsidRDefault="00BF0469" w:rsidP="00BF0469">
      <w:pPr>
        <w:spacing w:after="0" w:line="240" w:lineRule="auto"/>
        <w:rPr>
          <w:rFonts w:ascii="Times New Roman" w:eastAsia="Times New Roman" w:hAnsi="Times New Roman"/>
          <w:lang w:eastAsia="en-US"/>
        </w:rPr>
      </w:pPr>
      <w:r>
        <w:rPr>
          <w:rFonts w:ascii="Times New Roman" w:eastAsia="Times New Roman" w:hAnsi="Times New Roman"/>
          <w:lang w:eastAsia="en-US"/>
        </w:rPr>
        <w:t>-------------------------------------------------------------------------------------------------------------------------------</w:t>
      </w:r>
    </w:p>
    <w:p w:rsidR="00BF0469" w:rsidRDefault="00BF0469" w:rsidP="00BF0469">
      <w:pPr>
        <w:spacing w:after="0" w:line="240" w:lineRule="auto"/>
        <w:rPr>
          <w:rFonts w:ascii="Times New Roman" w:eastAsia="Times New Roman" w:hAnsi="Times New Roman"/>
          <w:lang w:eastAsia="en-US"/>
        </w:rPr>
      </w:pPr>
      <w:r w:rsidRPr="004077B5">
        <w:rPr>
          <w:rFonts w:ascii="Times New Roman" w:eastAsia="Times New Roman" w:hAnsi="Times New Roman"/>
          <w:lang w:eastAsia="en-US"/>
        </w:rPr>
        <w:t>Toliau pateikta informacija skirta tik sveikatos priežiūros specialistams.</w:t>
      </w:r>
    </w:p>
    <w:p w:rsidR="00BF0469" w:rsidRDefault="00BF0469" w:rsidP="00BF0469">
      <w:pPr>
        <w:spacing w:after="0" w:line="240" w:lineRule="auto"/>
        <w:rPr>
          <w:rFonts w:ascii="Times New Roman" w:eastAsia="Times New Roman" w:hAnsi="Times New Roman"/>
          <w:lang w:eastAsia="en-US"/>
        </w:rPr>
      </w:pPr>
    </w:p>
    <w:p w:rsidR="00BF0469" w:rsidRPr="00E10411" w:rsidRDefault="00BF0469" w:rsidP="00BF0469">
      <w:pPr>
        <w:rPr>
          <w:rFonts w:ascii="Times New Roman" w:hAnsi="Times New Roman"/>
        </w:rPr>
      </w:pPr>
      <w:r>
        <w:rPr>
          <w:rFonts w:ascii="Times New Roman" w:hAnsi="Times New Roman"/>
          <w:noProof/>
        </w:rPr>
        <w:drawing>
          <wp:inline distT="0" distB="0" distL="0" distR="0" wp14:anchorId="73C1FFC7" wp14:editId="747E5CEA">
            <wp:extent cx="2609919" cy="394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9">
                      <a:extLst>
                        <a:ext uri="{28A0092B-C50C-407E-A947-70E740481C1C}">
                          <a14:useLocalDpi xmlns:a14="http://schemas.microsoft.com/office/drawing/2010/main" val="0"/>
                        </a:ext>
                      </a:extLst>
                    </a:blip>
                    <a:stretch>
                      <a:fillRect/>
                    </a:stretch>
                  </pic:blipFill>
                  <pic:spPr>
                    <a:xfrm>
                      <a:off x="0" y="0"/>
                      <a:ext cx="2610283" cy="3943901"/>
                    </a:xfrm>
                    <a:prstGeom prst="rect">
                      <a:avLst/>
                    </a:prstGeom>
                  </pic:spPr>
                </pic:pic>
              </a:graphicData>
            </a:graphic>
          </wp:inline>
        </w:drawing>
      </w:r>
    </w:p>
    <w:p w:rsidR="00BF0469" w:rsidRPr="00742E93" w:rsidRDefault="00BF0469" w:rsidP="00BF0469">
      <w:pPr>
        <w:autoSpaceDE w:val="0"/>
        <w:autoSpaceDN w:val="0"/>
        <w:adjustRightInd w:val="0"/>
        <w:spacing w:after="0" w:line="240" w:lineRule="auto"/>
        <w:rPr>
          <w:rFonts w:ascii="Times New Roman" w:eastAsiaTheme="minorHAnsi" w:hAnsi="Times New Roman"/>
          <w:highlight w:val="lightGray"/>
          <w:lang w:eastAsia="en-US"/>
        </w:rPr>
      </w:pPr>
      <w:r>
        <w:rPr>
          <w:rFonts w:ascii="Times New Roman" w:eastAsiaTheme="minorHAnsi" w:hAnsi="Times New Roman"/>
          <w:highlight w:val="lightGray"/>
          <w:lang w:eastAsia="en-US"/>
        </w:rPr>
        <w:t>Vaistininkui</w:t>
      </w:r>
      <w:r w:rsidRPr="00742E93">
        <w:rPr>
          <w:rFonts w:ascii="Times New Roman" w:eastAsiaTheme="minorHAnsi" w:hAnsi="Times New Roman"/>
          <w:highlight w:val="lightGray"/>
          <w:lang w:eastAsia="en-US"/>
        </w:rPr>
        <w:t>:</w:t>
      </w:r>
    </w:p>
    <w:p w:rsidR="00BF0469" w:rsidRDefault="00BF0469" w:rsidP="00BF0469">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highlight w:val="lightGray"/>
          <w:lang w:eastAsia="en-US"/>
        </w:rPr>
        <w:t xml:space="preserve">Kai </w:t>
      </w:r>
      <w:proofErr w:type="spellStart"/>
      <w:r w:rsidRPr="007745EA">
        <w:rPr>
          <w:rFonts w:ascii="Times New Roman" w:eastAsiaTheme="minorHAnsi" w:hAnsi="Times New Roman"/>
          <w:highlight w:val="lightGray"/>
          <w:lang w:eastAsia="en-US"/>
        </w:rPr>
        <w:t>Ongavia</w:t>
      </w:r>
      <w:proofErr w:type="spellEnd"/>
      <w:r w:rsidRPr="007745EA">
        <w:rPr>
          <w:rFonts w:ascii="Times New Roman" w:eastAsiaTheme="minorHAnsi" w:hAnsi="Times New Roman"/>
          <w:highlight w:val="lightGray"/>
          <w:lang w:eastAsia="en-US"/>
        </w:rPr>
        <w:t xml:space="preserve"> </w:t>
      </w:r>
      <w:r>
        <w:rPr>
          <w:rFonts w:ascii="Times New Roman" w:eastAsiaTheme="minorHAnsi" w:hAnsi="Times New Roman"/>
          <w:highlight w:val="lightGray"/>
          <w:lang w:eastAsia="en-US"/>
        </w:rPr>
        <w:t xml:space="preserve">išduodamas </w:t>
      </w:r>
      <w:r w:rsidRPr="007745EA">
        <w:rPr>
          <w:rFonts w:ascii="Times New Roman" w:eastAsiaTheme="minorHAnsi" w:hAnsi="Times New Roman"/>
          <w:highlight w:val="lightGray"/>
          <w:lang w:eastAsia="en-US"/>
        </w:rPr>
        <w:t xml:space="preserve">pacientei, ant </w:t>
      </w:r>
      <w:r>
        <w:rPr>
          <w:rFonts w:ascii="Times New Roman" w:eastAsiaTheme="minorHAnsi" w:hAnsi="Times New Roman"/>
          <w:highlight w:val="lightGray"/>
          <w:lang w:eastAsia="en-US"/>
        </w:rPr>
        <w:t>dėžutės</w:t>
      </w:r>
      <w:r w:rsidRPr="007745EA">
        <w:rPr>
          <w:rFonts w:ascii="Times New Roman" w:eastAsiaTheme="minorHAnsi" w:hAnsi="Times New Roman"/>
          <w:highlight w:val="lightGray"/>
          <w:lang w:eastAsia="en-US"/>
        </w:rPr>
        <w:t xml:space="preserve"> </w:t>
      </w:r>
      <w:r>
        <w:rPr>
          <w:rFonts w:ascii="Times New Roman" w:eastAsiaTheme="minorHAnsi" w:hAnsi="Times New Roman"/>
          <w:highlight w:val="lightGray"/>
          <w:lang w:eastAsia="en-US"/>
        </w:rPr>
        <w:t xml:space="preserve">reikia </w:t>
      </w:r>
      <w:r w:rsidRPr="007745EA">
        <w:rPr>
          <w:rFonts w:ascii="Times New Roman" w:eastAsiaTheme="minorHAnsi" w:hAnsi="Times New Roman"/>
          <w:highlight w:val="lightGray"/>
          <w:lang w:eastAsia="en-US"/>
        </w:rPr>
        <w:t>užrašyti vaisto išdavimo datą. Taip pat rekomenduojama</w:t>
      </w:r>
      <w:r>
        <w:rPr>
          <w:rFonts w:ascii="Times New Roman" w:eastAsiaTheme="minorHAnsi" w:hAnsi="Times New Roman"/>
          <w:highlight w:val="lightGray"/>
          <w:lang w:eastAsia="en-US"/>
        </w:rPr>
        <w:t xml:space="preserve"> išduodant 3 žiedų pakuotę</w:t>
      </w:r>
      <w:r w:rsidRPr="007745EA">
        <w:rPr>
          <w:rFonts w:ascii="Times New Roman" w:eastAsiaTheme="minorHAnsi" w:hAnsi="Times New Roman"/>
          <w:highlight w:val="lightGray"/>
          <w:lang w:eastAsia="en-US"/>
        </w:rPr>
        <w:t xml:space="preserve"> išdavimo datą užrašyti </w:t>
      </w:r>
      <w:r>
        <w:rPr>
          <w:rFonts w:ascii="Times New Roman" w:eastAsiaTheme="minorHAnsi" w:hAnsi="Times New Roman"/>
          <w:highlight w:val="lightGray"/>
          <w:lang w:eastAsia="en-US"/>
        </w:rPr>
        <w:t xml:space="preserve">ir </w:t>
      </w:r>
      <w:r w:rsidRPr="007745EA">
        <w:rPr>
          <w:rFonts w:ascii="Times New Roman" w:eastAsiaTheme="minorHAnsi" w:hAnsi="Times New Roman"/>
          <w:highlight w:val="lightGray"/>
          <w:lang w:eastAsia="en-US"/>
        </w:rPr>
        <w:t xml:space="preserve">ant </w:t>
      </w:r>
      <w:r>
        <w:rPr>
          <w:rFonts w:ascii="Times New Roman" w:eastAsiaTheme="minorHAnsi" w:hAnsi="Times New Roman"/>
          <w:highlight w:val="lightGray"/>
          <w:lang w:eastAsia="en-US"/>
        </w:rPr>
        <w:t xml:space="preserve">paketėlio. </w:t>
      </w:r>
      <w:proofErr w:type="spellStart"/>
      <w:r>
        <w:rPr>
          <w:rFonts w:ascii="Times New Roman" w:eastAsiaTheme="minorHAnsi" w:hAnsi="Times New Roman"/>
          <w:highlight w:val="lightGray"/>
          <w:lang w:eastAsia="en-US"/>
        </w:rPr>
        <w:t>Ongavia</w:t>
      </w:r>
      <w:proofErr w:type="spellEnd"/>
      <w:r>
        <w:rPr>
          <w:rFonts w:ascii="Times New Roman" w:eastAsiaTheme="minorHAnsi" w:hAnsi="Times New Roman"/>
          <w:highlight w:val="lightGray"/>
          <w:lang w:eastAsia="en-US"/>
        </w:rPr>
        <w:t xml:space="preserve"> t</w:t>
      </w:r>
      <w:r w:rsidRPr="007745EA">
        <w:rPr>
          <w:rFonts w:ascii="Times New Roman" w:eastAsiaTheme="minorHAnsi" w:hAnsi="Times New Roman"/>
          <w:highlight w:val="lightGray"/>
          <w:lang w:eastAsia="en-US"/>
        </w:rPr>
        <w:t>inka vartoti 4 mėn. nuo įsigijimo datos, tačiau ne ilgiau iki ant pakuotės nurodyto tinkamumo laiko, priklausomai nuo to, kuris terminas baigiasi pirmiau.</w:t>
      </w:r>
      <w:r w:rsidRPr="007745EA">
        <w:rPr>
          <w:highlight w:val="lightGray"/>
        </w:rPr>
        <w:t xml:space="preserve"> </w:t>
      </w:r>
      <w:r w:rsidRPr="007745EA">
        <w:rPr>
          <w:rFonts w:ascii="Times New Roman" w:eastAsiaTheme="minorHAnsi" w:hAnsi="Times New Roman"/>
          <w:highlight w:val="lightGray"/>
          <w:lang w:eastAsia="en-US"/>
        </w:rPr>
        <w:t xml:space="preserve">Lipnią etiketę reikia užklijuoti ant </w:t>
      </w:r>
      <w:r>
        <w:rPr>
          <w:rFonts w:ascii="Times New Roman" w:eastAsiaTheme="minorHAnsi" w:hAnsi="Times New Roman"/>
          <w:highlight w:val="lightGray"/>
          <w:lang w:eastAsia="en-US"/>
        </w:rPr>
        <w:t>paketėlio vaistininkui skirtoje vietoje.</w:t>
      </w:r>
    </w:p>
    <w:tbl>
      <w:tblPr>
        <w:tblStyle w:val="Lentelstinklelis"/>
        <w:tblW w:w="0" w:type="auto"/>
        <w:tblInd w:w="108" w:type="dxa"/>
        <w:tblLook w:val="04A0" w:firstRow="1" w:lastRow="0" w:firstColumn="1" w:lastColumn="0" w:noHBand="0" w:noVBand="1"/>
      </w:tblPr>
      <w:tblGrid>
        <w:gridCol w:w="3119"/>
      </w:tblGrid>
      <w:tr w:rsidR="00BF0469" w:rsidRPr="00552ED0" w:rsidTr="00895B1C">
        <w:tc>
          <w:tcPr>
            <w:tcW w:w="3119" w:type="dxa"/>
          </w:tcPr>
          <w:p w:rsidR="00BF0469" w:rsidRPr="00552ED0" w:rsidRDefault="00BF0469" w:rsidP="00895B1C">
            <w:pPr>
              <w:autoSpaceDE w:val="0"/>
              <w:autoSpaceDN w:val="0"/>
              <w:adjustRightInd w:val="0"/>
              <w:rPr>
                <w:rFonts w:ascii="Times New Roman" w:eastAsiaTheme="minorHAnsi" w:hAnsi="Times New Roman"/>
                <w:sz w:val="22"/>
                <w:szCs w:val="22"/>
                <w:highlight w:val="lightGray"/>
                <w:lang w:eastAsia="en-US"/>
              </w:rPr>
            </w:pPr>
            <w:r w:rsidRPr="00552ED0">
              <w:rPr>
                <w:rFonts w:ascii="Times New Roman" w:eastAsiaTheme="minorHAnsi" w:hAnsi="Times New Roman"/>
                <w:sz w:val="22"/>
                <w:szCs w:val="22"/>
                <w:highlight w:val="lightGray"/>
                <w:lang w:eastAsia="en-US"/>
              </w:rPr>
              <w:t>Išdavimo data:</w:t>
            </w:r>
          </w:p>
          <w:p w:rsidR="00BF0469" w:rsidRPr="00552ED0" w:rsidRDefault="00BF0469" w:rsidP="00895B1C">
            <w:pPr>
              <w:autoSpaceDE w:val="0"/>
              <w:autoSpaceDN w:val="0"/>
              <w:adjustRightInd w:val="0"/>
              <w:rPr>
                <w:rFonts w:ascii="Times New Roman" w:eastAsiaTheme="minorHAnsi" w:hAnsi="Times New Roman"/>
                <w:sz w:val="22"/>
                <w:szCs w:val="22"/>
                <w:highlight w:val="lightGray"/>
                <w:lang w:eastAsia="en-US"/>
              </w:rPr>
            </w:pPr>
            <w:r w:rsidRPr="00552ED0">
              <w:rPr>
                <w:rFonts w:ascii="Times New Roman" w:eastAsiaTheme="minorHAnsi" w:hAnsi="Times New Roman"/>
                <w:sz w:val="22"/>
                <w:szCs w:val="22"/>
                <w:highlight w:val="lightGray"/>
                <w:lang w:eastAsia="en-US"/>
              </w:rPr>
              <w:t>Suvartoti iki:</w:t>
            </w:r>
          </w:p>
        </w:tc>
      </w:tr>
      <w:tr w:rsidR="00BF0469" w:rsidRPr="00552ED0" w:rsidTr="00895B1C">
        <w:tc>
          <w:tcPr>
            <w:tcW w:w="3119" w:type="dxa"/>
          </w:tcPr>
          <w:p w:rsidR="00BF0469" w:rsidRPr="00552ED0" w:rsidRDefault="00BF0469" w:rsidP="00895B1C">
            <w:pPr>
              <w:autoSpaceDE w:val="0"/>
              <w:autoSpaceDN w:val="0"/>
              <w:adjustRightInd w:val="0"/>
              <w:rPr>
                <w:rFonts w:ascii="Times New Roman" w:eastAsiaTheme="minorHAnsi" w:hAnsi="Times New Roman"/>
                <w:sz w:val="22"/>
                <w:szCs w:val="22"/>
                <w:highlight w:val="lightGray"/>
                <w:lang w:eastAsia="en-US"/>
              </w:rPr>
            </w:pPr>
            <w:r w:rsidRPr="00552ED0">
              <w:rPr>
                <w:rFonts w:ascii="Times New Roman" w:eastAsiaTheme="minorHAnsi" w:hAnsi="Times New Roman"/>
                <w:sz w:val="22"/>
                <w:szCs w:val="22"/>
                <w:highlight w:val="lightGray"/>
                <w:lang w:eastAsia="en-US"/>
              </w:rPr>
              <w:t>Išdavimo data:</w:t>
            </w:r>
          </w:p>
          <w:p w:rsidR="00BF0469" w:rsidRPr="00552ED0" w:rsidRDefault="00BF0469" w:rsidP="00895B1C">
            <w:pPr>
              <w:autoSpaceDE w:val="0"/>
              <w:autoSpaceDN w:val="0"/>
              <w:adjustRightInd w:val="0"/>
              <w:rPr>
                <w:rFonts w:ascii="Times New Roman" w:eastAsiaTheme="minorHAnsi" w:hAnsi="Times New Roman"/>
                <w:sz w:val="22"/>
                <w:szCs w:val="22"/>
                <w:highlight w:val="lightGray"/>
                <w:lang w:eastAsia="en-US"/>
              </w:rPr>
            </w:pPr>
            <w:r w:rsidRPr="00552ED0">
              <w:rPr>
                <w:rFonts w:ascii="Times New Roman" w:eastAsiaTheme="minorHAnsi" w:hAnsi="Times New Roman"/>
                <w:sz w:val="22"/>
                <w:szCs w:val="22"/>
                <w:highlight w:val="lightGray"/>
                <w:lang w:eastAsia="en-US"/>
              </w:rPr>
              <w:t>Suvartoti iki:</w:t>
            </w:r>
          </w:p>
        </w:tc>
      </w:tr>
      <w:tr w:rsidR="00BF0469" w:rsidRPr="00552ED0" w:rsidTr="00895B1C">
        <w:tc>
          <w:tcPr>
            <w:tcW w:w="3119" w:type="dxa"/>
          </w:tcPr>
          <w:p w:rsidR="00BF0469" w:rsidRPr="00552ED0" w:rsidRDefault="00BF0469" w:rsidP="00895B1C">
            <w:pPr>
              <w:autoSpaceDE w:val="0"/>
              <w:autoSpaceDN w:val="0"/>
              <w:adjustRightInd w:val="0"/>
              <w:rPr>
                <w:rFonts w:ascii="Times New Roman" w:eastAsiaTheme="minorHAnsi" w:hAnsi="Times New Roman"/>
                <w:sz w:val="22"/>
                <w:szCs w:val="22"/>
                <w:highlight w:val="lightGray"/>
                <w:lang w:eastAsia="en-US"/>
              </w:rPr>
            </w:pPr>
            <w:r w:rsidRPr="00552ED0">
              <w:rPr>
                <w:rFonts w:ascii="Times New Roman" w:eastAsiaTheme="minorHAnsi" w:hAnsi="Times New Roman"/>
                <w:sz w:val="22"/>
                <w:szCs w:val="22"/>
                <w:highlight w:val="lightGray"/>
                <w:lang w:eastAsia="en-US"/>
              </w:rPr>
              <w:t>Išdavimo data:</w:t>
            </w:r>
          </w:p>
          <w:p w:rsidR="00BF0469" w:rsidRPr="00552ED0" w:rsidRDefault="00BF0469" w:rsidP="00895B1C">
            <w:pPr>
              <w:rPr>
                <w:rFonts w:ascii="Times New Roman" w:hAnsi="Times New Roman"/>
                <w:sz w:val="22"/>
                <w:szCs w:val="22"/>
                <w:highlight w:val="lightGray"/>
              </w:rPr>
            </w:pPr>
            <w:r w:rsidRPr="00552ED0">
              <w:rPr>
                <w:rFonts w:ascii="Times New Roman" w:eastAsiaTheme="minorHAnsi" w:hAnsi="Times New Roman"/>
                <w:sz w:val="22"/>
                <w:szCs w:val="22"/>
                <w:highlight w:val="lightGray"/>
                <w:lang w:eastAsia="en-US"/>
              </w:rPr>
              <w:t>Suvartoti iki:</w:t>
            </w:r>
          </w:p>
        </w:tc>
      </w:tr>
    </w:tbl>
    <w:p w:rsidR="004F34A6" w:rsidRDefault="004F34A6">
      <w:bookmarkStart w:id="0" w:name="_GoBack"/>
      <w:bookmarkEnd w:id="0"/>
    </w:p>
    <w:sectPr w:rsidR="004F34A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980"/>
    <w:multiLevelType w:val="hybridMultilevel"/>
    <w:tmpl w:val="4CA60ABA"/>
    <w:lvl w:ilvl="0" w:tplc="A8068FB0">
      <w:start w:val="1"/>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94564C"/>
    <w:multiLevelType w:val="hybridMultilevel"/>
    <w:tmpl w:val="C4160842"/>
    <w:lvl w:ilvl="0" w:tplc="A8068FB0">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175AC1"/>
    <w:multiLevelType w:val="hybridMultilevel"/>
    <w:tmpl w:val="C808708E"/>
    <w:lvl w:ilvl="0" w:tplc="1C78A0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294DA4"/>
    <w:multiLevelType w:val="hybridMultilevel"/>
    <w:tmpl w:val="908A71C8"/>
    <w:lvl w:ilvl="0" w:tplc="A8068FB0">
      <w:start w:val="1"/>
      <w:numFmt w:val="bullet"/>
      <w:lvlText w:val="-"/>
      <w:lvlJc w:val="left"/>
      <w:pPr>
        <w:tabs>
          <w:tab w:val="num" w:pos="360"/>
        </w:tabs>
        <w:ind w:left="360" w:hanging="360"/>
      </w:pPr>
      <w:rPr>
        <w:rFonts w:ascii="Calibri" w:eastAsia="Calibri" w:hAnsi="Calibri"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3E082C"/>
    <w:multiLevelType w:val="hybridMultilevel"/>
    <w:tmpl w:val="52481958"/>
    <w:lvl w:ilvl="0" w:tplc="08090001">
      <w:start w:val="1"/>
      <w:numFmt w:val="bullet"/>
      <w:lvlText w:val=""/>
      <w:lvlJc w:val="left"/>
      <w:pPr>
        <w:tabs>
          <w:tab w:val="num" w:pos="360"/>
        </w:tabs>
        <w:ind w:left="360" w:hanging="360"/>
      </w:pPr>
      <w:rPr>
        <w:rFonts w:ascii="Symbol" w:hAnsi="Symbol" w:hint="default"/>
      </w:rPr>
    </w:lvl>
    <w:lvl w:ilvl="1" w:tplc="1C78A032">
      <w:start w:val="2"/>
      <w:numFmt w:val="bullet"/>
      <w:lvlText w:val="-"/>
      <w:lvlJc w:val="left"/>
      <w:pPr>
        <w:tabs>
          <w:tab w:val="num" w:pos="1080"/>
        </w:tabs>
        <w:ind w:left="1080" w:hanging="360"/>
      </w:pPr>
      <w:rPr>
        <w:rFonts w:ascii="Times New Roman" w:eastAsia="Times New Roman" w:hAnsi="Times New Roman"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483162"/>
    <w:multiLevelType w:val="hybridMultilevel"/>
    <w:tmpl w:val="4E94FF5E"/>
    <w:lvl w:ilvl="0" w:tplc="A8068FB0">
      <w:start w:val="1"/>
      <w:numFmt w:val="bullet"/>
      <w:lvlText w:val="-"/>
      <w:lvlJc w:val="left"/>
      <w:pPr>
        <w:tabs>
          <w:tab w:val="num" w:pos="360"/>
        </w:tabs>
        <w:ind w:left="360" w:hanging="360"/>
      </w:pPr>
      <w:rPr>
        <w:rFonts w:ascii="Calibri" w:eastAsia="Calibri" w:hAnsi="Calibri"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C24F17"/>
    <w:multiLevelType w:val="hybridMultilevel"/>
    <w:tmpl w:val="FFC4BF52"/>
    <w:lvl w:ilvl="0" w:tplc="1C78A03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F67B3A"/>
    <w:multiLevelType w:val="hybridMultilevel"/>
    <w:tmpl w:val="6F568E5E"/>
    <w:lvl w:ilvl="0" w:tplc="79066F62">
      <w:numFmt w:val="bullet"/>
      <w:lvlText w:val="-"/>
      <w:lvlJc w:val="left"/>
      <w:pPr>
        <w:tabs>
          <w:tab w:val="num" w:pos="720"/>
        </w:tabs>
        <w:ind w:left="720" w:hanging="360"/>
      </w:pPr>
      <w:rPr>
        <w:rFonts w:ascii="Arial" w:eastAsia="Times New Roman" w:hAnsi="Arial"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3C6179"/>
    <w:multiLevelType w:val="hybridMultilevel"/>
    <w:tmpl w:val="5BBA47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B6278AB"/>
    <w:multiLevelType w:val="hybridMultilevel"/>
    <w:tmpl w:val="1C04045C"/>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79066F62">
      <w:numFmt w:val="bullet"/>
      <w:lvlText w:val="-"/>
      <w:lvlJc w:val="left"/>
      <w:pPr>
        <w:ind w:left="2160" w:hanging="360"/>
      </w:pPr>
      <w:rPr>
        <w:rFonts w:ascii="Arial" w:eastAsia="Times New Roman" w:hAnsi="Arial"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503439"/>
    <w:multiLevelType w:val="hybridMultilevel"/>
    <w:tmpl w:val="736091D4"/>
    <w:lvl w:ilvl="0" w:tplc="1C78A03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3D136E"/>
    <w:multiLevelType w:val="hybridMultilevel"/>
    <w:tmpl w:val="0EF8BC5C"/>
    <w:lvl w:ilvl="0" w:tplc="A8068FB0">
      <w:start w:val="1"/>
      <w:numFmt w:val="bullet"/>
      <w:lvlText w:val="-"/>
      <w:lvlJc w:val="left"/>
      <w:pPr>
        <w:tabs>
          <w:tab w:val="num" w:pos="720"/>
        </w:tabs>
        <w:ind w:left="720" w:hanging="360"/>
      </w:pPr>
      <w:rPr>
        <w:rFonts w:ascii="Calibri" w:eastAsia="Calibri" w:hAnsi="Calibri"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E2281"/>
    <w:multiLevelType w:val="hybridMultilevel"/>
    <w:tmpl w:val="D96A47BC"/>
    <w:lvl w:ilvl="0" w:tplc="A8068FB0">
      <w:start w:val="1"/>
      <w:numFmt w:val="bullet"/>
      <w:lvlText w:val="-"/>
      <w:lvlJc w:val="left"/>
      <w:pPr>
        <w:tabs>
          <w:tab w:val="num" w:pos="360"/>
        </w:tabs>
        <w:ind w:left="360" w:hanging="360"/>
      </w:pPr>
      <w:rPr>
        <w:rFonts w:ascii="Calibri" w:eastAsia="Calibri" w:hAnsi="Calibri"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987DF4"/>
    <w:multiLevelType w:val="hybridMultilevel"/>
    <w:tmpl w:val="E4C85478"/>
    <w:lvl w:ilvl="0" w:tplc="EC901144">
      <w:start w:val="1"/>
      <w:numFmt w:val="decimal"/>
      <w:lvlText w:val="%1."/>
      <w:lvlJc w:val="left"/>
      <w:pPr>
        <w:tabs>
          <w:tab w:val="num" w:pos="927"/>
        </w:tabs>
        <w:ind w:left="927" w:hanging="360"/>
      </w:pPr>
      <w:rPr>
        <w:rFonts w:cs="Times New Roman"/>
      </w:rPr>
    </w:lvl>
    <w:lvl w:ilvl="1" w:tplc="1C78A032">
      <w:start w:val="2"/>
      <w:numFmt w:val="bullet"/>
      <w:lvlText w:val="-"/>
      <w:lvlJc w:val="left"/>
      <w:pPr>
        <w:tabs>
          <w:tab w:val="num" w:pos="1887"/>
        </w:tabs>
        <w:ind w:left="1887" w:hanging="600"/>
      </w:pPr>
      <w:rPr>
        <w:rFonts w:ascii="Times New Roman" w:eastAsia="Times New Roman" w:hAnsi="Times New Roman" w:cs="Times New Roman" w:hint="default"/>
      </w:rPr>
    </w:lvl>
    <w:lvl w:ilvl="2" w:tplc="0427001B">
      <w:start w:val="1"/>
      <w:numFmt w:val="lowerRoman"/>
      <w:lvlText w:val="%3."/>
      <w:lvlJc w:val="right"/>
      <w:pPr>
        <w:tabs>
          <w:tab w:val="num" w:pos="2367"/>
        </w:tabs>
        <w:ind w:left="2367" w:hanging="180"/>
      </w:pPr>
      <w:rPr>
        <w:rFonts w:cs="Times New Roman"/>
      </w:rPr>
    </w:lvl>
    <w:lvl w:ilvl="3" w:tplc="0427000F">
      <w:start w:val="1"/>
      <w:numFmt w:val="decimal"/>
      <w:lvlText w:val="%4."/>
      <w:lvlJc w:val="left"/>
      <w:pPr>
        <w:tabs>
          <w:tab w:val="num" w:pos="3087"/>
        </w:tabs>
        <w:ind w:left="3087" w:hanging="360"/>
      </w:pPr>
      <w:rPr>
        <w:rFonts w:cs="Times New Roman"/>
      </w:rPr>
    </w:lvl>
    <w:lvl w:ilvl="4" w:tplc="04270019">
      <w:start w:val="1"/>
      <w:numFmt w:val="lowerLetter"/>
      <w:lvlText w:val="%5."/>
      <w:lvlJc w:val="left"/>
      <w:pPr>
        <w:tabs>
          <w:tab w:val="num" w:pos="3807"/>
        </w:tabs>
        <w:ind w:left="3807" w:hanging="360"/>
      </w:pPr>
      <w:rPr>
        <w:rFonts w:cs="Times New Roman"/>
      </w:rPr>
    </w:lvl>
    <w:lvl w:ilvl="5" w:tplc="0427001B">
      <w:start w:val="1"/>
      <w:numFmt w:val="lowerRoman"/>
      <w:lvlText w:val="%6."/>
      <w:lvlJc w:val="right"/>
      <w:pPr>
        <w:tabs>
          <w:tab w:val="num" w:pos="4527"/>
        </w:tabs>
        <w:ind w:left="4527" w:hanging="180"/>
      </w:pPr>
      <w:rPr>
        <w:rFonts w:cs="Times New Roman"/>
      </w:rPr>
    </w:lvl>
    <w:lvl w:ilvl="6" w:tplc="0427000F">
      <w:start w:val="1"/>
      <w:numFmt w:val="decimal"/>
      <w:lvlText w:val="%7."/>
      <w:lvlJc w:val="left"/>
      <w:pPr>
        <w:tabs>
          <w:tab w:val="num" w:pos="5247"/>
        </w:tabs>
        <w:ind w:left="5247" w:hanging="360"/>
      </w:pPr>
      <w:rPr>
        <w:rFonts w:cs="Times New Roman"/>
      </w:rPr>
    </w:lvl>
    <w:lvl w:ilvl="7" w:tplc="04270019">
      <w:start w:val="1"/>
      <w:numFmt w:val="lowerLetter"/>
      <w:lvlText w:val="%8."/>
      <w:lvlJc w:val="left"/>
      <w:pPr>
        <w:tabs>
          <w:tab w:val="num" w:pos="5967"/>
        </w:tabs>
        <w:ind w:left="5967" w:hanging="360"/>
      </w:pPr>
      <w:rPr>
        <w:rFonts w:cs="Times New Roman"/>
      </w:rPr>
    </w:lvl>
    <w:lvl w:ilvl="8" w:tplc="0427001B">
      <w:start w:val="1"/>
      <w:numFmt w:val="lowerRoman"/>
      <w:lvlText w:val="%9."/>
      <w:lvlJc w:val="right"/>
      <w:pPr>
        <w:tabs>
          <w:tab w:val="num" w:pos="6687"/>
        </w:tabs>
        <w:ind w:left="6687" w:hanging="180"/>
      </w:pPr>
      <w:rPr>
        <w:rFonts w:cs="Times New Roman"/>
      </w:rPr>
    </w:lvl>
  </w:abstractNum>
  <w:abstractNum w:abstractNumId="14" w15:restartNumberingAfterBreak="0">
    <w:nsid w:val="43957948"/>
    <w:multiLevelType w:val="hybridMultilevel"/>
    <w:tmpl w:val="0FD4A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042716"/>
    <w:multiLevelType w:val="hybridMultilevel"/>
    <w:tmpl w:val="708E5E2C"/>
    <w:lvl w:ilvl="0" w:tplc="A8068FB0">
      <w:start w:val="1"/>
      <w:numFmt w:val="bullet"/>
      <w:lvlText w:val="-"/>
      <w:lvlJc w:val="left"/>
      <w:pPr>
        <w:tabs>
          <w:tab w:val="num" w:pos="360"/>
        </w:tabs>
        <w:ind w:left="360" w:hanging="360"/>
      </w:pPr>
      <w:rPr>
        <w:rFonts w:ascii="Calibri" w:eastAsia="Calibri" w:hAnsi="Calibri"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C8198D"/>
    <w:multiLevelType w:val="hybridMultilevel"/>
    <w:tmpl w:val="C2142558"/>
    <w:lvl w:ilvl="0" w:tplc="A8068FB0">
      <w:start w:val="1"/>
      <w:numFmt w:val="bullet"/>
      <w:lvlText w:val="-"/>
      <w:lvlJc w:val="left"/>
      <w:pPr>
        <w:tabs>
          <w:tab w:val="num" w:pos="720"/>
        </w:tabs>
        <w:ind w:left="720" w:hanging="360"/>
      </w:pPr>
      <w:rPr>
        <w:rFonts w:ascii="Calibri" w:eastAsia="Calibri" w:hAnsi="Calibri"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F2028F"/>
    <w:multiLevelType w:val="hybridMultilevel"/>
    <w:tmpl w:val="A7A87EEA"/>
    <w:lvl w:ilvl="0" w:tplc="EC901144">
      <w:start w:val="1"/>
      <w:numFmt w:val="decimal"/>
      <w:lvlText w:val="%1."/>
      <w:lvlJc w:val="left"/>
      <w:pPr>
        <w:tabs>
          <w:tab w:val="num" w:pos="927"/>
        </w:tabs>
        <w:ind w:left="927" w:hanging="360"/>
      </w:pPr>
      <w:rPr>
        <w:rFonts w:cs="Times New Roman"/>
      </w:rPr>
    </w:lvl>
    <w:lvl w:ilvl="1" w:tplc="04270001">
      <w:start w:val="1"/>
      <w:numFmt w:val="bullet"/>
      <w:lvlText w:val=""/>
      <w:lvlJc w:val="left"/>
      <w:pPr>
        <w:tabs>
          <w:tab w:val="num" w:pos="1887"/>
        </w:tabs>
        <w:ind w:left="1887" w:hanging="600"/>
      </w:pPr>
      <w:rPr>
        <w:rFonts w:ascii="Symbol" w:hAnsi="Symbol" w:hint="default"/>
      </w:rPr>
    </w:lvl>
    <w:lvl w:ilvl="2" w:tplc="0427001B">
      <w:start w:val="1"/>
      <w:numFmt w:val="lowerRoman"/>
      <w:lvlText w:val="%3."/>
      <w:lvlJc w:val="right"/>
      <w:pPr>
        <w:tabs>
          <w:tab w:val="num" w:pos="2367"/>
        </w:tabs>
        <w:ind w:left="2367" w:hanging="180"/>
      </w:pPr>
      <w:rPr>
        <w:rFonts w:cs="Times New Roman"/>
      </w:rPr>
    </w:lvl>
    <w:lvl w:ilvl="3" w:tplc="0427000F">
      <w:start w:val="1"/>
      <w:numFmt w:val="decimal"/>
      <w:lvlText w:val="%4."/>
      <w:lvlJc w:val="left"/>
      <w:pPr>
        <w:tabs>
          <w:tab w:val="num" w:pos="3087"/>
        </w:tabs>
        <w:ind w:left="3087" w:hanging="360"/>
      </w:pPr>
      <w:rPr>
        <w:rFonts w:cs="Times New Roman"/>
      </w:rPr>
    </w:lvl>
    <w:lvl w:ilvl="4" w:tplc="04270019">
      <w:start w:val="1"/>
      <w:numFmt w:val="lowerLetter"/>
      <w:lvlText w:val="%5."/>
      <w:lvlJc w:val="left"/>
      <w:pPr>
        <w:tabs>
          <w:tab w:val="num" w:pos="3807"/>
        </w:tabs>
        <w:ind w:left="3807" w:hanging="360"/>
      </w:pPr>
      <w:rPr>
        <w:rFonts w:cs="Times New Roman"/>
      </w:rPr>
    </w:lvl>
    <w:lvl w:ilvl="5" w:tplc="0427001B">
      <w:start w:val="1"/>
      <w:numFmt w:val="lowerRoman"/>
      <w:lvlText w:val="%6."/>
      <w:lvlJc w:val="right"/>
      <w:pPr>
        <w:tabs>
          <w:tab w:val="num" w:pos="4527"/>
        </w:tabs>
        <w:ind w:left="4527" w:hanging="180"/>
      </w:pPr>
      <w:rPr>
        <w:rFonts w:cs="Times New Roman"/>
      </w:rPr>
    </w:lvl>
    <w:lvl w:ilvl="6" w:tplc="0427000F">
      <w:start w:val="1"/>
      <w:numFmt w:val="decimal"/>
      <w:lvlText w:val="%7."/>
      <w:lvlJc w:val="left"/>
      <w:pPr>
        <w:tabs>
          <w:tab w:val="num" w:pos="5247"/>
        </w:tabs>
        <w:ind w:left="5247" w:hanging="360"/>
      </w:pPr>
      <w:rPr>
        <w:rFonts w:cs="Times New Roman"/>
      </w:rPr>
    </w:lvl>
    <w:lvl w:ilvl="7" w:tplc="04270019">
      <w:start w:val="1"/>
      <w:numFmt w:val="lowerLetter"/>
      <w:lvlText w:val="%8."/>
      <w:lvlJc w:val="left"/>
      <w:pPr>
        <w:tabs>
          <w:tab w:val="num" w:pos="5967"/>
        </w:tabs>
        <w:ind w:left="5967" w:hanging="360"/>
      </w:pPr>
      <w:rPr>
        <w:rFonts w:cs="Times New Roman"/>
      </w:rPr>
    </w:lvl>
    <w:lvl w:ilvl="8" w:tplc="0427001B">
      <w:start w:val="1"/>
      <w:numFmt w:val="lowerRoman"/>
      <w:lvlText w:val="%9."/>
      <w:lvlJc w:val="right"/>
      <w:pPr>
        <w:tabs>
          <w:tab w:val="num" w:pos="6687"/>
        </w:tabs>
        <w:ind w:left="6687" w:hanging="180"/>
      </w:pPr>
      <w:rPr>
        <w:rFonts w:cs="Times New Roman"/>
      </w:rPr>
    </w:lvl>
  </w:abstractNum>
  <w:abstractNum w:abstractNumId="18" w15:restartNumberingAfterBreak="0">
    <w:nsid w:val="5788443A"/>
    <w:multiLevelType w:val="hybridMultilevel"/>
    <w:tmpl w:val="3D2AE2BE"/>
    <w:lvl w:ilvl="0" w:tplc="A8068FB0">
      <w:start w:val="1"/>
      <w:numFmt w:val="bullet"/>
      <w:lvlText w:val="-"/>
      <w:lvlJc w:val="left"/>
      <w:pPr>
        <w:tabs>
          <w:tab w:val="num" w:pos="788"/>
        </w:tabs>
        <w:ind w:left="788" w:hanging="360"/>
      </w:pPr>
      <w:rPr>
        <w:rFonts w:ascii="Calibri" w:eastAsia="Calibri" w:hAnsi="Calibri" w:cs="Times New Roman"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9" w15:restartNumberingAfterBreak="0">
    <w:nsid w:val="58E05225"/>
    <w:multiLevelType w:val="hybridMultilevel"/>
    <w:tmpl w:val="3754140C"/>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5C6FC4"/>
    <w:multiLevelType w:val="hybridMultilevel"/>
    <w:tmpl w:val="EB38549A"/>
    <w:lvl w:ilvl="0" w:tplc="1C78A0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9B948CB"/>
    <w:multiLevelType w:val="hybridMultilevel"/>
    <w:tmpl w:val="8AD0EDF0"/>
    <w:lvl w:ilvl="0" w:tplc="A8068FB0">
      <w:start w:val="1"/>
      <w:numFmt w:val="bullet"/>
      <w:lvlText w:val="-"/>
      <w:lvlJc w:val="left"/>
      <w:pPr>
        <w:tabs>
          <w:tab w:val="num" w:pos="360"/>
        </w:tabs>
        <w:ind w:left="360" w:hanging="360"/>
      </w:pPr>
      <w:rPr>
        <w:rFonts w:ascii="Calibri" w:eastAsia="Calibri" w:hAnsi="Calibri" w:cs="Times New Roman"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2451FC"/>
    <w:multiLevelType w:val="hybridMultilevel"/>
    <w:tmpl w:val="03AAF9EC"/>
    <w:lvl w:ilvl="0" w:tplc="A8068FB0">
      <w:start w:val="1"/>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684D0D"/>
    <w:multiLevelType w:val="hybridMultilevel"/>
    <w:tmpl w:val="6602B3E0"/>
    <w:lvl w:ilvl="0" w:tplc="EC901144">
      <w:start w:val="1"/>
      <w:numFmt w:val="decimal"/>
      <w:lvlText w:val="%1."/>
      <w:lvlJc w:val="left"/>
      <w:pPr>
        <w:tabs>
          <w:tab w:val="num" w:pos="927"/>
        </w:tabs>
        <w:ind w:left="927" w:hanging="360"/>
      </w:pPr>
      <w:rPr>
        <w:rFonts w:cs="Times New Roman"/>
      </w:rPr>
    </w:lvl>
    <w:lvl w:ilvl="1" w:tplc="04270001">
      <w:start w:val="1"/>
      <w:numFmt w:val="bullet"/>
      <w:lvlText w:val=""/>
      <w:lvlJc w:val="left"/>
      <w:pPr>
        <w:tabs>
          <w:tab w:val="num" w:pos="1887"/>
        </w:tabs>
        <w:ind w:left="1887" w:hanging="600"/>
      </w:pPr>
      <w:rPr>
        <w:rFonts w:ascii="Symbol" w:hAnsi="Symbol" w:hint="default"/>
      </w:rPr>
    </w:lvl>
    <w:lvl w:ilvl="2" w:tplc="0427001B">
      <w:start w:val="1"/>
      <w:numFmt w:val="lowerRoman"/>
      <w:lvlText w:val="%3."/>
      <w:lvlJc w:val="right"/>
      <w:pPr>
        <w:tabs>
          <w:tab w:val="num" w:pos="2367"/>
        </w:tabs>
        <w:ind w:left="2367" w:hanging="180"/>
      </w:pPr>
      <w:rPr>
        <w:rFonts w:cs="Times New Roman"/>
      </w:rPr>
    </w:lvl>
    <w:lvl w:ilvl="3" w:tplc="0427000F">
      <w:start w:val="1"/>
      <w:numFmt w:val="decimal"/>
      <w:lvlText w:val="%4."/>
      <w:lvlJc w:val="left"/>
      <w:pPr>
        <w:tabs>
          <w:tab w:val="num" w:pos="3087"/>
        </w:tabs>
        <w:ind w:left="3087" w:hanging="360"/>
      </w:pPr>
      <w:rPr>
        <w:rFonts w:cs="Times New Roman"/>
      </w:rPr>
    </w:lvl>
    <w:lvl w:ilvl="4" w:tplc="04270019">
      <w:start w:val="1"/>
      <w:numFmt w:val="lowerLetter"/>
      <w:lvlText w:val="%5."/>
      <w:lvlJc w:val="left"/>
      <w:pPr>
        <w:tabs>
          <w:tab w:val="num" w:pos="3807"/>
        </w:tabs>
        <w:ind w:left="3807" w:hanging="360"/>
      </w:pPr>
      <w:rPr>
        <w:rFonts w:cs="Times New Roman"/>
      </w:rPr>
    </w:lvl>
    <w:lvl w:ilvl="5" w:tplc="0427001B">
      <w:start w:val="1"/>
      <w:numFmt w:val="lowerRoman"/>
      <w:lvlText w:val="%6."/>
      <w:lvlJc w:val="right"/>
      <w:pPr>
        <w:tabs>
          <w:tab w:val="num" w:pos="4527"/>
        </w:tabs>
        <w:ind w:left="4527" w:hanging="180"/>
      </w:pPr>
      <w:rPr>
        <w:rFonts w:cs="Times New Roman"/>
      </w:rPr>
    </w:lvl>
    <w:lvl w:ilvl="6" w:tplc="0427000F">
      <w:start w:val="1"/>
      <w:numFmt w:val="decimal"/>
      <w:lvlText w:val="%7."/>
      <w:lvlJc w:val="left"/>
      <w:pPr>
        <w:tabs>
          <w:tab w:val="num" w:pos="5247"/>
        </w:tabs>
        <w:ind w:left="5247" w:hanging="360"/>
      </w:pPr>
      <w:rPr>
        <w:rFonts w:cs="Times New Roman"/>
      </w:rPr>
    </w:lvl>
    <w:lvl w:ilvl="7" w:tplc="04270019">
      <w:start w:val="1"/>
      <w:numFmt w:val="lowerLetter"/>
      <w:lvlText w:val="%8."/>
      <w:lvlJc w:val="left"/>
      <w:pPr>
        <w:tabs>
          <w:tab w:val="num" w:pos="5967"/>
        </w:tabs>
        <w:ind w:left="5967" w:hanging="360"/>
      </w:pPr>
      <w:rPr>
        <w:rFonts w:cs="Times New Roman"/>
      </w:rPr>
    </w:lvl>
    <w:lvl w:ilvl="8" w:tplc="0427001B">
      <w:start w:val="1"/>
      <w:numFmt w:val="lowerRoman"/>
      <w:lvlText w:val="%9."/>
      <w:lvlJc w:val="right"/>
      <w:pPr>
        <w:tabs>
          <w:tab w:val="num" w:pos="6687"/>
        </w:tabs>
        <w:ind w:left="6687" w:hanging="180"/>
      </w:pPr>
      <w:rPr>
        <w:rFonts w:cs="Times New Roman"/>
      </w:rPr>
    </w:lvl>
  </w:abstractNum>
  <w:abstractNum w:abstractNumId="24" w15:restartNumberingAfterBreak="0">
    <w:nsid w:val="68FE21FA"/>
    <w:multiLevelType w:val="hybridMultilevel"/>
    <w:tmpl w:val="62C24BEC"/>
    <w:lvl w:ilvl="0" w:tplc="A8068FB0">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ABB5629"/>
    <w:multiLevelType w:val="hybridMultilevel"/>
    <w:tmpl w:val="72DA7EDA"/>
    <w:lvl w:ilvl="0" w:tplc="A8068FB0">
      <w:start w:val="1"/>
      <w:numFmt w:val="bullet"/>
      <w:lvlText w:val="-"/>
      <w:lvlJc w:val="left"/>
      <w:pPr>
        <w:tabs>
          <w:tab w:val="num" w:pos="360"/>
        </w:tabs>
        <w:ind w:left="360" w:hanging="360"/>
      </w:pPr>
      <w:rPr>
        <w:rFonts w:ascii="Calibri" w:eastAsia="Calibri" w:hAnsi="Calibri" w:cs="Times New Roman"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373E05"/>
    <w:multiLevelType w:val="hybridMultilevel"/>
    <w:tmpl w:val="22FEF168"/>
    <w:lvl w:ilvl="0" w:tplc="EC901144">
      <w:start w:val="1"/>
      <w:numFmt w:val="decimal"/>
      <w:lvlText w:val="%1."/>
      <w:lvlJc w:val="left"/>
      <w:pPr>
        <w:tabs>
          <w:tab w:val="num" w:pos="927"/>
        </w:tabs>
        <w:ind w:left="927" w:hanging="360"/>
      </w:pPr>
      <w:rPr>
        <w:rFonts w:cs="Times New Roman"/>
      </w:rPr>
    </w:lvl>
    <w:lvl w:ilvl="1" w:tplc="04270001">
      <w:start w:val="1"/>
      <w:numFmt w:val="bullet"/>
      <w:lvlText w:val=""/>
      <w:lvlJc w:val="left"/>
      <w:pPr>
        <w:tabs>
          <w:tab w:val="num" w:pos="1887"/>
        </w:tabs>
        <w:ind w:left="1887" w:hanging="600"/>
      </w:pPr>
      <w:rPr>
        <w:rFonts w:ascii="Symbol" w:hAnsi="Symbol" w:hint="default"/>
      </w:rPr>
    </w:lvl>
    <w:lvl w:ilvl="2" w:tplc="0427001B">
      <w:start w:val="1"/>
      <w:numFmt w:val="lowerRoman"/>
      <w:lvlText w:val="%3."/>
      <w:lvlJc w:val="right"/>
      <w:pPr>
        <w:tabs>
          <w:tab w:val="num" w:pos="2367"/>
        </w:tabs>
        <w:ind w:left="2367" w:hanging="180"/>
      </w:pPr>
      <w:rPr>
        <w:rFonts w:cs="Times New Roman"/>
      </w:rPr>
    </w:lvl>
    <w:lvl w:ilvl="3" w:tplc="0427000F">
      <w:start w:val="1"/>
      <w:numFmt w:val="decimal"/>
      <w:lvlText w:val="%4."/>
      <w:lvlJc w:val="left"/>
      <w:pPr>
        <w:tabs>
          <w:tab w:val="num" w:pos="3087"/>
        </w:tabs>
        <w:ind w:left="3087" w:hanging="360"/>
      </w:pPr>
      <w:rPr>
        <w:rFonts w:cs="Times New Roman"/>
      </w:rPr>
    </w:lvl>
    <w:lvl w:ilvl="4" w:tplc="04270019">
      <w:start w:val="1"/>
      <w:numFmt w:val="lowerLetter"/>
      <w:lvlText w:val="%5."/>
      <w:lvlJc w:val="left"/>
      <w:pPr>
        <w:tabs>
          <w:tab w:val="num" w:pos="3807"/>
        </w:tabs>
        <w:ind w:left="3807" w:hanging="360"/>
      </w:pPr>
      <w:rPr>
        <w:rFonts w:cs="Times New Roman"/>
      </w:rPr>
    </w:lvl>
    <w:lvl w:ilvl="5" w:tplc="0427001B">
      <w:start w:val="1"/>
      <w:numFmt w:val="lowerRoman"/>
      <w:lvlText w:val="%6."/>
      <w:lvlJc w:val="right"/>
      <w:pPr>
        <w:tabs>
          <w:tab w:val="num" w:pos="4527"/>
        </w:tabs>
        <w:ind w:left="4527" w:hanging="180"/>
      </w:pPr>
      <w:rPr>
        <w:rFonts w:cs="Times New Roman"/>
      </w:rPr>
    </w:lvl>
    <w:lvl w:ilvl="6" w:tplc="0427000F">
      <w:start w:val="1"/>
      <w:numFmt w:val="decimal"/>
      <w:lvlText w:val="%7."/>
      <w:lvlJc w:val="left"/>
      <w:pPr>
        <w:tabs>
          <w:tab w:val="num" w:pos="5247"/>
        </w:tabs>
        <w:ind w:left="5247" w:hanging="360"/>
      </w:pPr>
      <w:rPr>
        <w:rFonts w:cs="Times New Roman"/>
      </w:rPr>
    </w:lvl>
    <w:lvl w:ilvl="7" w:tplc="04270019">
      <w:start w:val="1"/>
      <w:numFmt w:val="lowerLetter"/>
      <w:lvlText w:val="%8."/>
      <w:lvlJc w:val="left"/>
      <w:pPr>
        <w:tabs>
          <w:tab w:val="num" w:pos="5967"/>
        </w:tabs>
        <w:ind w:left="5967" w:hanging="360"/>
      </w:pPr>
      <w:rPr>
        <w:rFonts w:cs="Times New Roman"/>
      </w:rPr>
    </w:lvl>
    <w:lvl w:ilvl="8" w:tplc="0427001B">
      <w:start w:val="1"/>
      <w:numFmt w:val="lowerRoman"/>
      <w:lvlText w:val="%9."/>
      <w:lvlJc w:val="right"/>
      <w:pPr>
        <w:tabs>
          <w:tab w:val="num" w:pos="6687"/>
        </w:tabs>
        <w:ind w:left="6687" w:hanging="180"/>
      </w:pPr>
      <w:rPr>
        <w:rFonts w:cs="Times New Roman"/>
      </w:rPr>
    </w:lvl>
  </w:abstractNum>
  <w:abstractNum w:abstractNumId="27" w15:restartNumberingAfterBreak="0">
    <w:nsid w:val="6F863CCA"/>
    <w:multiLevelType w:val="hybridMultilevel"/>
    <w:tmpl w:val="90E2B1A2"/>
    <w:lvl w:ilvl="0" w:tplc="A8068FB0">
      <w:start w:val="1"/>
      <w:numFmt w:val="bullet"/>
      <w:lvlText w:val="-"/>
      <w:lvlJc w:val="left"/>
      <w:pPr>
        <w:tabs>
          <w:tab w:val="num" w:pos="360"/>
        </w:tabs>
        <w:ind w:left="360" w:hanging="360"/>
      </w:pPr>
      <w:rPr>
        <w:rFonts w:ascii="Calibri" w:eastAsia="Calibri" w:hAnsi="Calibri"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4B1F65"/>
    <w:multiLevelType w:val="hybridMultilevel"/>
    <w:tmpl w:val="299A70CA"/>
    <w:lvl w:ilvl="0" w:tplc="A8068FB0">
      <w:start w:val="1"/>
      <w:numFmt w:val="bullet"/>
      <w:lvlText w:val="-"/>
      <w:lvlJc w:val="left"/>
      <w:pPr>
        <w:tabs>
          <w:tab w:val="num" w:pos="720"/>
        </w:tabs>
        <w:ind w:left="720" w:hanging="360"/>
      </w:pPr>
      <w:rPr>
        <w:rFonts w:ascii="Calibri" w:eastAsia="Calibri" w:hAnsi="Calibri"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9533E5"/>
    <w:multiLevelType w:val="hybridMultilevel"/>
    <w:tmpl w:val="2C64767C"/>
    <w:lvl w:ilvl="0" w:tplc="A8068FB0">
      <w:start w:val="1"/>
      <w:numFmt w:val="bullet"/>
      <w:lvlText w:val="-"/>
      <w:lvlJc w:val="left"/>
      <w:pPr>
        <w:tabs>
          <w:tab w:val="num" w:pos="360"/>
        </w:tabs>
        <w:ind w:left="360" w:hanging="360"/>
      </w:pPr>
      <w:rPr>
        <w:rFonts w:ascii="Calibri" w:eastAsia="Calibri" w:hAnsi="Calibri"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9"/>
  </w:num>
  <w:num w:numId="3">
    <w:abstractNumId w:val="14"/>
  </w:num>
  <w:num w:numId="4">
    <w:abstractNumId w:val="8"/>
  </w:num>
  <w:num w:numId="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
  </w:num>
  <w:num w:numId="9">
    <w:abstractNumId w:val="19"/>
  </w:num>
  <w:num w:numId="10">
    <w:abstractNumId w:val="9"/>
  </w:num>
  <w:num w:numId="11">
    <w:abstractNumId w:val="7"/>
  </w:num>
  <w:num w:numId="12">
    <w:abstractNumId w:val="18"/>
  </w:num>
  <w:num w:numId="13">
    <w:abstractNumId w:val="15"/>
  </w:num>
  <w:num w:numId="14">
    <w:abstractNumId w:val="12"/>
  </w:num>
  <w:num w:numId="15">
    <w:abstractNumId w:val="30"/>
  </w:num>
  <w:num w:numId="16">
    <w:abstractNumId w:val="3"/>
  </w:num>
  <w:num w:numId="17">
    <w:abstractNumId w:val="27"/>
  </w:num>
  <w:num w:numId="18">
    <w:abstractNumId w:val="25"/>
  </w:num>
  <w:num w:numId="19">
    <w:abstractNumId w:val="21"/>
  </w:num>
  <w:num w:numId="20">
    <w:abstractNumId w:val="28"/>
  </w:num>
  <w:num w:numId="21">
    <w:abstractNumId w:val="5"/>
  </w:num>
  <w:num w:numId="22">
    <w:abstractNumId w:val="16"/>
  </w:num>
  <w:num w:numId="23">
    <w:abstractNumId w:val="24"/>
  </w:num>
  <w:num w:numId="24">
    <w:abstractNumId w:val="11"/>
  </w:num>
  <w:num w:numId="25">
    <w:abstractNumId w:val="1"/>
  </w:num>
  <w:num w:numId="26">
    <w:abstractNumId w:val="22"/>
  </w:num>
  <w:num w:numId="27">
    <w:abstractNumId w:val="0"/>
  </w:num>
  <w:num w:numId="28">
    <w:abstractNumId w:val="10"/>
  </w:num>
  <w:num w:numId="29">
    <w:abstractNumId w:val="6"/>
  </w:num>
  <w:num w:numId="30">
    <w:abstractNumId w:val="4"/>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69"/>
    <w:rsid w:val="004F34A6"/>
    <w:rsid w:val="00BF04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5C88D-573A-4ADB-916E-EF10836A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0469"/>
    <w:pPr>
      <w:spacing w:after="200" w:line="276" w:lineRule="auto"/>
    </w:pPr>
    <w:rPr>
      <w:rFonts w:ascii="Calibri" w:eastAsia="Calibri" w:hAnsi="Calibri" w:cs="Times New Roman"/>
      <w:lang w:eastAsia="lt-LT"/>
    </w:rPr>
  </w:style>
  <w:style w:type="paragraph" w:styleId="Antrat1">
    <w:name w:val="heading 1"/>
    <w:basedOn w:val="prastasis"/>
    <w:next w:val="prastasis"/>
    <w:link w:val="Antrat1Diagrama"/>
    <w:uiPriority w:val="99"/>
    <w:qFormat/>
    <w:rsid w:val="00BF0469"/>
    <w:pPr>
      <w:keepNext/>
      <w:spacing w:after="0" w:line="240" w:lineRule="auto"/>
      <w:ind w:firstLine="737"/>
      <w:jc w:val="center"/>
      <w:outlineLvl w:val="0"/>
    </w:pPr>
    <w:rPr>
      <w:rFonts w:ascii="Times New Roman" w:eastAsia="Times New Roman" w:hAnsi="Times New Roman"/>
      <w:b/>
      <w:bCs/>
      <w:noProof/>
      <w:sz w:val="24"/>
      <w:szCs w:val="20"/>
      <w:lang w:eastAsia="en-US"/>
    </w:rPr>
  </w:style>
  <w:style w:type="paragraph" w:styleId="Antrat2">
    <w:name w:val="heading 2"/>
    <w:basedOn w:val="prastasis"/>
    <w:next w:val="prastasis"/>
    <w:link w:val="Antrat2Diagrama"/>
    <w:autoRedefine/>
    <w:uiPriority w:val="99"/>
    <w:unhideWhenUsed/>
    <w:qFormat/>
    <w:rsid w:val="00BF0469"/>
    <w:pPr>
      <w:keepNext/>
      <w:spacing w:after="0" w:line="240" w:lineRule="auto"/>
      <w:outlineLvl w:val="1"/>
    </w:pPr>
    <w:rPr>
      <w:rFonts w:ascii="Times New Roman" w:eastAsia="Times New Roman" w:hAnsi="Times New Roman"/>
      <w:b/>
      <w:szCs w:val="20"/>
    </w:rPr>
  </w:style>
  <w:style w:type="paragraph" w:styleId="Antrat3">
    <w:name w:val="heading 3"/>
    <w:basedOn w:val="prastasis"/>
    <w:next w:val="prastasis"/>
    <w:link w:val="Antrat3Diagrama"/>
    <w:autoRedefine/>
    <w:uiPriority w:val="99"/>
    <w:unhideWhenUsed/>
    <w:qFormat/>
    <w:rsid w:val="00BF0469"/>
    <w:pPr>
      <w:keepNext/>
      <w:spacing w:after="0" w:line="240" w:lineRule="auto"/>
      <w:outlineLvl w:val="2"/>
    </w:pPr>
    <w:rPr>
      <w:rFonts w:ascii="Times New Roman" w:eastAsia="Times New Roman" w:hAnsi="Times New Roman"/>
      <w:b/>
      <w:szCs w:val="20"/>
    </w:rPr>
  </w:style>
  <w:style w:type="paragraph" w:styleId="Antrat4">
    <w:name w:val="heading 4"/>
    <w:basedOn w:val="prastasis"/>
    <w:next w:val="prastasis"/>
    <w:link w:val="Antrat4Diagrama"/>
    <w:uiPriority w:val="9"/>
    <w:semiHidden/>
    <w:unhideWhenUsed/>
    <w:qFormat/>
    <w:rsid w:val="00BF046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F0469"/>
    <w:rPr>
      <w:rFonts w:ascii="Times New Roman" w:eastAsia="Times New Roman" w:hAnsi="Times New Roman" w:cs="Times New Roman"/>
      <w:b/>
      <w:bCs/>
      <w:noProof/>
      <w:sz w:val="24"/>
      <w:szCs w:val="20"/>
    </w:rPr>
  </w:style>
  <w:style w:type="character" w:customStyle="1" w:styleId="Antrat2Diagrama">
    <w:name w:val="Antraštė 2 Diagrama"/>
    <w:basedOn w:val="Numatytasispastraiposriftas"/>
    <w:link w:val="Antrat2"/>
    <w:uiPriority w:val="99"/>
    <w:rsid w:val="00BF0469"/>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BF0469"/>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BF0469"/>
    <w:rPr>
      <w:rFonts w:asciiTheme="majorHAnsi" w:eastAsiaTheme="majorEastAsia" w:hAnsiTheme="majorHAnsi" w:cstheme="majorBidi"/>
      <w:b/>
      <w:bCs/>
      <w:i/>
      <w:iCs/>
      <w:color w:val="5B9BD5" w:themeColor="accent1"/>
      <w:lang w:eastAsia="lt-LT"/>
    </w:rPr>
  </w:style>
  <w:style w:type="character" w:styleId="Hipersaitas">
    <w:name w:val="Hyperlink"/>
    <w:uiPriority w:val="99"/>
    <w:unhideWhenUsed/>
    <w:rsid w:val="00BF0469"/>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BF0469"/>
    <w:rPr>
      <w:color w:val="954F72" w:themeColor="followedHyperlink"/>
      <w:u w:val="single"/>
    </w:rPr>
  </w:style>
  <w:style w:type="paragraph" w:styleId="Puslapioinaostekstas">
    <w:name w:val="footnote text"/>
    <w:basedOn w:val="prastasis"/>
    <w:link w:val="PuslapioinaostekstasDiagrama"/>
    <w:uiPriority w:val="99"/>
    <w:semiHidden/>
    <w:unhideWhenUsed/>
    <w:rsid w:val="00BF0469"/>
    <w:rPr>
      <w:sz w:val="20"/>
      <w:szCs w:val="20"/>
    </w:rPr>
  </w:style>
  <w:style w:type="character" w:customStyle="1" w:styleId="PuslapioinaostekstasDiagrama">
    <w:name w:val="Puslapio išnašos tekstas Diagrama"/>
    <w:basedOn w:val="Numatytasispastraiposriftas"/>
    <w:link w:val="Puslapioinaostekstas"/>
    <w:uiPriority w:val="99"/>
    <w:semiHidden/>
    <w:rsid w:val="00BF0469"/>
    <w:rPr>
      <w:rFonts w:ascii="Calibri" w:eastAsia="Calibri" w:hAnsi="Calibri" w:cs="Times New Roman"/>
      <w:sz w:val="20"/>
      <w:szCs w:val="20"/>
      <w:lang w:eastAsia="lt-LT"/>
    </w:rPr>
  </w:style>
  <w:style w:type="paragraph" w:styleId="Komentarotekstas">
    <w:name w:val="annotation text"/>
    <w:basedOn w:val="prastasis"/>
    <w:link w:val="KomentarotekstasDiagrama"/>
    <w:uiPriority w:val="99"/>
    <w:semiHidden/>
    <w:unhideWhenUsed/>
    <w:rsid w:val="00BF04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F0469"/>
    <w:rPr>
      <w:rFonts w:ascii="Calibri" w:eastAsia="Calibri" w:hAnsi="Calibri" w:cs="Times New Roman"/>
      <w:sz w:val="20"/>
      <w:szCs w:val="20"/>
      <w:lang w:eastAsia="lt-LT"/>
    </w:rPr>
  </w:style>
  <w:style w:type="paragraph" w:styleId="Antrats">
    <w:name w:val="header"/>
    <w:basedOn w:val="prastasis"/>
    <w:link w:val="AntratsDiagrama"/>
    <w:uiPriority w:val="99"/>
    <w:unhideWhenUsed/>
    <w:rsid w:val="00BF0469"/>
    <w:pPr>
      <w:tabs>
        <w:tab w:val="center" w:pos="4986"/>
        <w:tab w:val="right" w:pos="9972"/>
      </w:tabs>
      <w:spacing w:after="0" w:line="240" w:lineRule="auto"/>
    </w:pPr>
    <w:rPr>
      <w:rFonts w:ascii="Times New Roman" w:eastAsia="Times New Roman" w:hAnsi="Times New Roman"/>
      <w:noProof/>
      <w:sz w:val="20"/>
      <w:szCs w:val="20"/>
      <w:lang w:eastAsia="en-US"/>
    </w:rPr>
  </w:style>
  <w:style w:type="character" w:customStyle="1" w:styleId="AntratsDiagrama">
    <w:name w:val="Antraštės Diagrama"/>
    <w:basedOn w:val="Numatytasispastraiposriftas"/>
    <w:link w:val="Antrats"/>
    <w:uiPriority w:val="99"/>
    <w:rsid w:val="00BF0469"/>
    <w:rPr>
      <w:rFonts w:ascii="Times New Roman" w:eastAsia="Times New Roman" w:hAnsi="Times New Roman" w:cs="Times New Roman"/>
      <w:noProof/>
      <w:sz w:val="20"/>
      <w:szCs w:val="20"/>
    </w:rPr>
  </w:style>
  <w:style w:type="paragraph" w:styleId="Porat">
    <w:name w:val="footer"/>
    <w:basedOn w:val="prastasis"/>
    <w:link w:val="PoratDiagrama"/>
    <w:uiPriority w:val="99"/>
    <w:unhideWhenUsed/>
    <w:rsid w:val="00BF0469"/>
    <w:pPr>
      <w:tabs>
        <w:tab w:val="center" w:pos="4819"/>
        <w:tab w:val="right" w:pos="9638"/>
      </w:tabs>
      <w:spacing w:after="0" w:line="240" w:lineRule="auto"/>
    </w:pPr>
    <w:rPr>
      <w:rFonts w:ascii="Times New Roman" w:eastAsia="Times New Roman" w:hAnsi="Times New Roman"/>
      <w:noProof/>
      <w:sz w:val="20"/>
      <w:szCs w:val="20"/>
      <w:lang w:eastAsia="en-US"/>
    </w:rPr>
  </w:style>
  <w:style w:type="character" w:customStyle="1" w:styleId="PoratDiagrama">
    <w:name w:val="Poraštė Diagrama"/>
    <w:basedOn w:val="Numatytasispastraiposriftas"/>
    <w:link w:val="Porat"/>
    <w:uiPriority w:val="99"/>
    <w:rsid w:val="00BF0469"/>
    <w:rPr>
      <w:rFonts w:ascii="Times New Roman" w:eastAsia="Times New Roman" w:hAnsi="Times New Roman" w:cs="Times New Roman"/>
      <w:noProof/>
      <w:sz w:val="20"/>
      <w:szCs w:val="20"/>
    </w:rPr>
  </w:style>
  <w:style w:type="paragraph" w:styleId="Sraassuenkleliais">
    <w:name w:val="List Bullet"/>
    <w:basedOn w:val="prastasis"/>
    <w:autoRedefine/>
    <w:uiPriority w:val="99"/>
    <w:unhideWhenUsed/>
    <w:rsid w:val="00BF0469"/>
    <w:pPr>
      <w:spacing w:after="0" w:line="240" w:lineRule="auto"/>
    </w:pPr>
    <w:rPr>
      <w:rFonts w:ascii="Times New Roman" w:eastAsia="Times New Roman" w:hAnsi="Times New Roman"/>
      <w:noProof/>
      <w:sz w:val="24"/>
      <w:szCs w:val="24"/>
      <w:lang w:eastAsia="en-US"/>
    </w:rPr>
  </w:style>
  <w:style w:type="paragraph" w:styleId="Pavadinimas">
    <w:name w:val="Title"/>
    <w:basedOn w:val="prastasis"/>
    <w:link w:val="PavadinimasDiagrama"/>
    <w:autoRedefine/>
    <w:uiPriority w:val="99"/>
    <w:qFormat/>
    <w:rsid w:val="00BF0469"/>
    <w:pPr>
      <w:spacing w:after="0" w:line="240" w:lineRule="auto"/>
      <w:jc w:val="center"/>
      <w:outlineLvl w:val="0"/>
    </w:pPr>
    <w:rPr>
      <w:rFonts w:ascii="Times New Roman" w:eastAsia="Times New Roman" w:hAnsi="Times New Roman"/>
      <w:b/>
      <w:kern w:val="28"/>
      <w:szCs w:val="20"/>
    </w:rPr>
  </w:style>
  <w:style w:type="character" w:customStyle="1" w:styleId="PavadinimasDiagrama">
    <w:name w:val="Pavadinimas Diagrama"/>
    <w:basedOn w:val="Numatytasispastraiposriftas"/>
    <w:link w:val="Pavadinimas"/>
    <w:uiPriority w:val="99"/>
    <w:rsid w:val="00BF0469"/>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unhideWhenUsed/>
    <w:rsid w:val="00BF0469"/>
    <w:pPr>
      <w:spacing w:after="0" w:line="240" w:lineRule="auto"/>
    </w:pPr>
    <w:rPr>
      <w:rFonts w:ascii="Times New Roman" w:eastAsia="Times New Roman" w:hAnsi="Times New Roman"/>
      <w:noProof/>
      <w:color w:val="000000"/>
      <w:sz w:val="24"/>
      <w:szCs w:val="24"/>
      <w:lang w:eastAsia="en-US"/>
    </w:rPr>
  </w:style>
  <w:style w:type="character" w:customStyle="1" w:styleId="PagrindinistekstasDiagrama">
    <w:name w:val="Pagrindinis tekstas Diagrama"/>
    <w:basedOn w:val="Numatytasispastraiposriftas"/>
    <w:link w:val="Pagrindinistekstas"/>
    <w:uiPriority w:val="99"/>
    <w:rsid w:val="00BF0469"/>
    <w:rPr>
      <w:rFonts w:ascii="Times New Roman" w:eastAsia="Times New Roman" w:hAnsi="Times New Roman" w:cs="Times New Roman"/>
      <w:noProof/>
      <w:color w:val="000000"/>
      <w:sz w:val="24"/>
      <w:szCs w:val="24"/>
    </w:rPr>
  </w:style>
  <w:style w:type="paragraph" w:styleId="Pagrindiniotekstotrauka">
    <w:name w:val="Body Text Indent"/>
    <w:basedOn w:val="prastasis"/>
    <w:link w:val="PagrindiniotekstotraukaDiagrama"/>
    <w:uiPriority w:val="99"/>
    <w:unhideWhenUsed/>
    <w:rsid w:val="00BF0469"/>
    <w:pPr>
      <w:spacing w:after="0" w:line="240" w:lineRule="auto"/>
      <w:ind w:firstLine="567"/>
    </w:pPr>
    <w:rPr>
      <w:rFonts w:ascii="Times New Roman" w:eastAsia="Times New Roman" w:hAnsi="Times New Roman"/>
      <w:noProof/>
      <w:szCs w:val="24"/>
      <w:lang w:eastAsia="en-US"/>
    </w:rPr>
  </w:style>
  <w:style w:type="character" w:customStyle="1" w:styleId="PagrindiniotekstotraukaDiagrama">
    <w:name w:val="Pagrindinio teksto įtrauka Diagrama"/>
    <w:basedOn w:val="Numatytasispastraiposriftas"/>
    <w:link w:val="Pagrindiniotekstotrauka"/>
    <w:uiPriority w:val="99"/>
    <w:rsid w:val="00BF0469"/>
    <w:rPr>
      <w:rFonts w:ascii="Times New Roman" w:eastAsia="Times New Roman" w:hAnsi="Times New Roman" w:cs="Times New Roman"/>
      <w:noProof/>
      <w:szCs w:val="24"/>
    </w:rPr>
  </w:style>
  <w:style w:type="paragraph" w:styleId="Komentarotema">
    <w:name w:val="annotation subject"/>
    <w:basedOn w:val="Komentarotekstas"/>
    <w:next w:val="Komentarotekstas"/>
    <w:link w:val="KomentarotemaDiagrama"/>
    <w:uiPriority w:val="99"/>
    <w:semiHidden/>
    <w:unhideWhenUsed/>
    <w:rsid w:val="00BF0469"/>
    <w:rPr>
      <w:b/>
      <w:bCs/>
    </w:rPr>
  </w:style>
  <w:style w:type="character" w:customStyle="1" w:styleId="KomentarotemaDiagrama">
    <w:name w:val="Komentaro tema Diagrama"/>
    <w:basedOn w:val="KomentarotekstasDiagrama"/>
    <w:link w:val="Komentarotema"/>
    <w:uiPriority w:val="99"/>
    <w:semiHidden/>
    <w:rsid w:val="00BF0469"/>
    <w:rPr>
      <w:rFonts w:ascii="Calibri" w:eastAsia="Calibri" w:hAnsi="Calibri" w:cs="Times New Roman"/>
      <w:b/>
      <w:bCs/>
      <w:sz w:val="20"/>
      <w:szCs w:val="20"/>
      <w:lang w:eastAsia="lt-LT"/>
    </w:rPr>
  </w:style>
  <w:style w:type="paragraph" w:styleId="Debesliotekstas">
    <w:name w:val="Balloon Text"/>
    <w:basedOn w:val="prastasis"/>
    <w:link w:val="DebesliotekstasDiagrama"/>
    <w:uiPriority w:val="99"/>
    <w:semiHidden/>
    <w:unhideWhenUsed/>
    <w:rsid w:val="00BF0469"/>
    <w:pPr>
      <w:spacing w:after="0" w:line="240" w:lineRule="auto"/>
    </w:pPr>
    <w:rPr>
      <w:rFonts w:ascii="Tahoma" w:eastAsia="Times New Roman" w:hAnsi="Tahoma" w:cs="Tahoma"/>
      <w:noProof/>
      <w:sz w:val="16"/>
      <w:szCs w:val="16"/>
      <w:lang w:eastAsia="en-US"/>
    </w:rPr>
  </w:style>
  <w:style w:type="character" w:customStyle="1" w:styleId="DebesliotekstasDiagrama">
    <w:name w:val="Debesėlio tekstas Diagrama"/>
    <w:basedOn w:val="Numatytasispastraiposriftas"/>
    <w:link w:val="Debesliotekstas"/>
    <w:uiPriority w:val="99"/>
    <w:semiHidden/>
    <w:rsid w:val="00BF0469"/>
    <w:rPr>
      <w:rFonts w:ascii="Tahoma" w:eastAsia="Times New Roman" w:hAnsi="Tahoma" w:cs="Tahoma"/>
      <w:noProof/>
      <w:sz w:val="16"/>
      <w:szCs w:val="16"/>
    </w:rPr>
  </w:style>
  <w:style w:type="paragraph" w:styleId="Pataisymai">
    <w:name w:val="Revision"/>
    <w:uiPriority w:val="99"/>
    <w:semiHidden/>
    <w:rsid w:val="00BF0469"/>
    <w:pPr>
      <w:spacing w:after="0" w:line="240" w:lineRule="auto"/>
    </w:pPr>
    <w:rPr>
      <w:rFonts w:ascii="Calibri" w:eastAsia="Calibri" w:hAnsi="Calibri" w:cs="Times New Roman"/>
      <w:lang w:eastAsia="lt-LT"/>
    </w:rPr>
  </w:style>
  <w:style w:type="paragraph" w:styleId="Sraopastraipa">
    <w:name w:val="List Paragraph"/>
    <w:basedOn w:val="prastasis"/>
    <w:uiPriority w:val="34"/>
    <w:qFormat/>
    <w:rsid w:val="00BF0469"/>
    <w:pPr>
      <w:ind w:left="720"/>
      <w:contextualSpacing/>
    </w:pPr>
  </w:style>
  <w:style w:type="paragraph" w:customStyle="1" w:styleId="Normal1">
    <w:name w:val="Normal1"/>
    <w:uiPriority w:val="99"/>
    <w:rsid w:val="00BF0469"/>
    <w:pPr>
      <w:widowControl w:val="0"/>
      <w:spacing w:after="0" w:line="240" w:lineRule="auto"/>
    </w:pPr>
    <w:rPr>
      <w:rFonts w:ascii="Times New Roman" w:eastAsia="Times New Roman" w:hAnsi="Times New Roman" w:cs="Times New Roman"/>
      <w:noProof/>
      <w:sz w:val="24"/>
      <w:szCs w:val="20"/>
      <w:lang w:val="en-GB"/>
    </w:rPr>
  </w:style>
  <w:style w:type="paragraph" w:customStyle="1" w:styleId="Normal1Bold">
    <w:name w:val="Normal1+ Bold"/>
    <w:basedOn w:val="Sraassuenkleliais"/>
    <w:uiPriority w:val="99"/>
    <w:rsid w:val="00BF0469"/>
  </w:style>
  <w:style w:type="character" w:customStyle="1" w:styleId="BTEMEASMCAChar">
    <w:name w:val="BT EMEA_SMCA Char"/>
    <w:link w:val="BTEMEASMCA"/>
    <w:uiPriority w:val="99"/>
    <w:locked/>
    <w:rsid w:val="00BF0469"/>
    <w:rPr>
      <w:rFonts w:ascii="Times New Roman" w:eastAsia="Times New Roman" w:hAnsi="Times New Roman" w:cs="Times New Roman"/>
    </w:rPr>
  </w:style>
  <w:style w:type="paragraph" w:customStyle="1" w:styleId="BTEMEASMCA">
    <w:name w:val="BT EMEA_SMCA"/>
    <w:basedOn w:val="prastasis"/>
    <w:link w:val="BTEMEASMCAChar"/>
    <w:autoRedefine/>
    <w:uiPriority w:val="99"/>
    <w:rsid w:val="00BF0469"/>
    <w:pPr>
      <w:spacing w:after="0" w:line="240" w:lineRule="auto"/>
    </w:pPr>
    <w:rPr>
      <w:rFonts w:ascii="Times New Roman" w:eastAsia="Times New Roman" w:hAnsi="Times New Roman"/>
      <w:lang w:eastAsia="en-US"/>
    </w:rPr>
  </w:style>
  <w:style w:type="character" w:customStyle="1" w:styleId="TTEMEASMCAChar">
    <w:name w:val="TT EMEA_SMCA Char"/>
    <w:link w:val="TTEMEASMCA"/>
    <w:uiPriority w:val="99"/>
    <w:locked/>
    <w:rsid w:val="00BF0469"/>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BF0469"/>
    <w:pPr>
      <w:keepNext w:val="0"/>
      <w:tabs>
        <w:tab w:val="left" w:pos="567"/>
      </w:tabs>
      <w:ind w:left="567" w:hanging="567"/>
    </w:pPr>
    <w:rPr>
      <w:bCs w:val="0"/>
      <w:caps/>
      <w:noProof w:val="0"/>
      <w:sz w:val="22"/>
      <w:szCs w:val="22"/>
    </w:rPr>
  </w:style>
  <w:style w:type="paragraph" w:customStyle="1" w:styleId="BTAnIIEMEASMCA">
    <w:name w:val="BT(AnII) EMEA_SMCA"/>
    <w:basedOn w:val="Debesliotekstas"/>
    <w:autoRedefine/>
    <w:uiPriority w:val="99"/>
    <w:rsid w:val="00BF0469"/>
    <w:pPr>
      <w:tabs>
        <w:tab w:val="left" w:pos="1701"/>
      </w:tabs>
      <w:ind w:left="1701" w:hanging="567"/>
    </w:pPr>
    <w:rPr>
      <w:rFonts w:ascii="Times New Roman" w:hAnsi="Times New Roman"/>
      <w:b/>
      <w:noProof w:val="0"/>
      <w:sz w:val="22"/>
      <w:szCs w:val="22"/>
      <w:lang w:val="en-GB"/>
    </w:rPr>
  </w:style>
  <w:style w:type="paragraph" w:customStyle="1" w:styleId="PI-1EMEASMCA">
    <w:name w:val="PI-1 EMEA_SMCA"/>
    <w:basedOn w:val="Antrat2"/>
    <w:autoRedefine/>
    <w:uiPriority w:val="99"/>
    <w:rsid w:val="00BF0469"/>
    <w:pPr>
      <w:tabs>
        <w:tab w:val="left" w:pos="567"/>
      </w:tabs>
      <w:ind w:left="567" w:hanging="567"/>
    </w:pPr>
    <w:rPr>
      <w:szCs w:val="22"/>
      <w:lang w:eastAsia="en-US"/>
    </w:rPr>
  </w:style>
  <w:style w:type="paragraph" w:customStyle="1" w:styleId="PI-2EMEASMCA">
    <w:name w:val="PI-2 EMEA_SMCA"/>
    <w:basedOn w:val="Antrat3"/>
    <w:autoRedefine/>
    <w:uiPriority w:val="99"/>
    <w:rsid w:val="00BF0469"/>
    <w:pPr>
      <w:keepLines/>
      <w:tabs>
        <w:tab w:val="left" w:pos="567"/>
      </w:tabs>
      <w:ind w:left="567" w:hanging="567"/>
    </w:pPr>
    <w:rPr>
      <w:kern w:val="28"/>
      <w:szCs w:val="22"/>
      <w:lang w:eastAsia="en-US"/>
    </w:rPr>
  </w:style>
  <w:style w:type="character" w:customStyle="1" w:styleId="BTgEMEASMCAChar">
    <w:name w:val="BT(g) EMEA_SMCA Char"/>
    <w:link w:val="BTgEMEASMCA"/>
    <w:uiPriority w:val="99"/>
    <w:locked/>
    <w:rsid w:val="00BF0469"/>
    <w:rPr>
      <w:rFonts w:ascii="Times New Roman" w:eastAsia="Times New Roman" w:hAnsi="Times New Roman" w:cs="Times New Roman"/>
      <w:i/>
      <w:color w:val="008000"/>
    </w:rPr>
  </w:style>
  <w:style w:type="paragraph" w:customStyle="1" w:styleId="BTgEMEASMCA">
    <w:name w:val="BT(g) EMEA_SMCA"/>
    <w:basedOn w:val="BTEMEASMCA"/>
    <w:link w:val="BTgEMEASMCAChar"/>
    <w:autoRedefine/>
    <w:uiPriority w:val="99"/>
    <w:rsid w:val="00BF0469"/>
    <w:rPr>
      <w:i/>
      <w:color w:val="008000"/>
    </w:rPr>
  </w:style>
  <w:style w:type="paragraph" w:customStyle="1" w:styleId="BTuEMEASMCA">
    <w:name w:val="BT(u) EMEA_SMCA"/>
    <w:basedOn w:val="BTEMEASMCA"/>
    <w:autoRedefine/>
    <w:uiPriority w:val="99"/>
    <w:rsid w:val="00BF0469"/>
    <w:rPr>
      <w:u w:val="single"/>
    </w:rPr>
  </w:style>
  <w:style w:type="paragraph" w:customStyle="1" w:styleId="BTbEMEASMCA">
    <w:name w:val="BT(b) EMEA_SMCA"/>
    <w:basedOn w:val="BTEMEASMCA"/>
    <w:autoRedefine/>
    <w:uiPriority w:val="99"/>
    <w:rsid w:val="00BF0469"/>
    <w:rPr>
      <w:b/>
      <w:noProof/>
    </w:rPr>
  </w:style>
  <w:style w:type="paragraph" w:customStyle="1" w:styleId="Indent1">
    <w:name w:val="Indent1"/>
    <w:basedOn w:val="prastasis"/>
    <w:rsid w:val="00BF0469"/>
    <w:pPr>
      <w:spacing w:after="120" w:line="300" w:lineRule="atLeast"/>
      <w:ind w:left="709"/>
    </w:pPr>
    <w:rPr>
      <w:rFonts w:ascii="Arial" w:eastAsia="Times New Roman" w:hAnsi="Arial"/>
      <w:szCs w:val="20"/>
      <w:lang w:val="en-US" w:eastAsia="nl-NL"/>
    </w:rPr>
  </w:style>
  <w:style w:type="character" w:styleId="Puslapioinaosnuoroda">
    <w:name w:val="footnote reference"/>
    <w:semiHidden/>
    <w:unhideWhenUsed/>
    <w:rsid w:val="00BF0469"/>
    <w:rPr>
      <w:vertAlign w:val="superscript"/>
    </w:rPr>
  </w:style>
  <w:style w:type="character" w:styleId="Komentaronuoroda">
    <w:name w:val="annotation reference"/>
    <w:basedOn w:val="Numatytasispastraiposriftas"/>
    <w:uiPriority w:val="99"/>
    <w:semiHidden/>
    <w:unhideWhenUsed/>
    <w:rsid w:val="00BF0469"/>
    <w:rPr>
      <w:sz w:val="16"/>
      <w:szCs w:val="16"/>
    </w:rPr>
  </w:style>
  <w:style w:type="character" w:styleId="Puslapionumeris">
    <w:name w:val="page number"/>
    <w:uiPriority w:val="99"/>
    <w:unhideWhenUsed/>
    <w:rsid w:val="00BF0469"/>
    <w:rPr>
      <w:rFonts w:ascii="Times New Roman" w:hAnsi="Times New Roman" w:cs="Times New Roman" w:hint="default"/>
    </w:rPr>
  </w:style>
  <w:style w:type="table" w:styleId="Lentelstinklelis">
    <w:name w:val="Table Grid"/>
    <w:basedOn w:val="prastojilentel"/>
    <w:uiPriority w:val="99"/>
    <w:rsid w:val="00BF046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F0469"/>
  </w:style>
  <w:style w:type="paragraph" w:styleId="Betarp">
    <w:name w:val="No Spacing"/>
    <w:uiPriority w:val="1"/>
    <w:qFormat/>
    <w:rsid w:val="00BF0469"/>
    <w:pPr>
      <w:tabs>
        <w:tab w:val="left" w:pos="567"/>
      </w:tabs>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www.vvkt.lt/"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hyperlink" Target="http://www.vvkt.lt" TargetMode="External"/><Relationship Id="rId10" Type="http://schemas.openxmlformats.org/officeDocument/2006/relationships/image" Target="media/image6.emf"/><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29442</Words>
  <Characters>16783</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2019-08-22T06:09:00Z</dcterms:created>
  <dcterms:modified xsi:type="dcterms:W3CDTF">2019-08-22T06:09:00Z</dcterms:modified>
</cp:coreProperties>
</file>