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CC3A" w14:textId="77777777" w:rsidR="004E607A" w:rsidRPr="008279F4" w:rsidRDefault="004E607A" w:rsidP="008279F4">
      <w:pPr>
        <w:spacing w:line="240" w:lineRule="auto"/>
        <w:rPr>
          <w:lang w:val="lt-LT"/>
        </w:rPr>
      </w:pPr>
    </w:p>
    <w:p w14:paraId="1CA8999D" w14:textId="77777777" w:rsidR="004E607A" w:rsidRPr="008279F4" w:rsidRDefault="004E607A" w:rsidP="008279F4">
      <w:pPr>
        <w:spacing w:line="240" w:lineRule="auto"/>
        <w:rPr>
          <w:lang w:val="lt-LT"/>
        </w:rPr>
      </w:pPr>
    </w:p>
    <w:p w14:paraId="0B19D146" w14:textId="77777777" w:rsidR="004E607A" w:rsidRPr="008279F4" w:rsidRDefault="004E607A" w:rsidP="008279F4">
      <w:pPr>
        <w:spacing w:line="240" w:lineRule="auto"/>
        <w:rPr>
          <w:lang w:val="lt-LT"/>
        </w:rPr>
      </w:pPr>
    </w:p>
    <w:p w14:paraId="787E3338" w14:textId="77777777" w:rsidR="004E607A" w:rsidRPr="008279F4" w:rsidRDefault="004E607A" w:rsidP="008279F4">
      <w:pPr>
        <w:spacing w:line="240" w:lineRule="auto"/>
        <w:rPr>
          <w:lang w:val="lt-LT"/>
        </w:rPr>
      </w:pPr>
    </w:p>
    <w:p w14:paraId="1C7FEA2A" w14:textId="77777777" w:rsidR="004E607A" w:rsidRPr="008279F4" w:rsidRDefault="004E607A" w:rsidP="008279F4">
      <w:pPr>
        <w:spacing w:line="240" w:lineRule="auto"/>
        <w:rPr>
          <w:lang w:val="lt-LT"/>
        </w:rPr>
      </w:pPr>
    </w:p>
    <w:p w14:paraId="7246FE09" w14:textId="77777777" w:rsidR="004E607A" w:rsidRPr="008279F4" w:rsidRDefault="004E607A" w:rsidP="008279F4">
      <w:pPr>
        <w:spacing w:line="240" w:lineRule="auto"/>
        <w:rPr>
          <w:lang w:val="lt-LT"/>
        </w:rPr>
      </w:pPr>
    </w:p>
    <w:p w14:paraId="288C82A0" w14:textId="77777777" w:rsidR="004E607A" w:rsidRPr="008279F4" w:rsidRDefault="004E607A" w:rsidP="008279F4">
      <w:pPr>
        <w:spacing w:line="240" w:lineRule="auto"/>
        <w:rPr>
          <w:lang w:val="lt-LT"/>
        </w:rPr>
      </w:pPr>
    </w:p>
    <w:p w14:paraId="317C0892" w14:textId="77777777" w:rsidR="004E607A" w:rsidRPr="008279F4" w:rsidRDefault="004E607A" w:rsidP="008279F4">
      <w:pPr>
        <w:spacing w:line="240" w:lineRule="auto"/>
        <w:rPr>
          <w:lang w:val="lt-LT"/>
        </w:rPr>
      </w:pPr>
    </w:p>
    <w:p w14:paraId="7E6197B6" w14:textId="77777777" w:rsidR="004E607A" w:rsidRPr="008279F4" w:rsidRDefault="004E607A" w:rsidP="008279F4">
      <w:pPr>
        <w:spacing w:line="240" w:lineRule="auto"/>
        <w:rPr>
          <w:lang w:val="lt-LT"/>
        </w:rPr>
      </w:pPr>
    </w:p>
    <w:p w14:paraId="010616AF" w14:textId="77777777" w:rsidR="004E607A" w:rsidRPr="008279F4" w:rsidRDefault="004E607A" w:rsidP="008279F4">
      <w:pPr>
        <w:spacing w:line="240" w:lineRule="auto"/>
        <w:rPr>
          <w:lang w:val="lt-LT"/>
        </w:rPr>
      </w:pPr>
    </w:p>
    <w:p w14:paraId="61A0EAE6" w14:textId="77777777" w:rsidR="004E607A" w:rsidRPr="008279F4" w:rsidRDefault="004E607A" w:rsidP="00D24D4B">
      <w:pPr>
        <w:pStyle w:val="BTEMEASMCA"/>
      </w:pPr>
    </w:p>
    <w:p w14:paraId="756063A7" w14:textId="77777777" w:rsidR="004E607A" w:rsidRPr="008279F4" w:rsidRDefault="004E607A" w:rsidP="00D24D4B">
      <w:pPr>
        <w:pStyle w:val="BTEMEASMCA"/>
      </w:pPr>
    </w:p>
    <w:p w14:paraId="0DDBEAC4" w14:textId="77777777" w:rsidR="004E607A" w:rsidRPr="008279F4" w:rsidRDefault="004E607A" w:rsidP="00D24D4B">
      <w:pPr>
        <w:pStyle w:val="BTEMEASMCA"/>
      </w:pPr>
    </w:p>
    <w:p w14:paraId="48CA26A9" w14:textId="77777777" w:rsidR="004E607A" w:rsidRPr="008279F4" w:rsidRDefault="004E607A" w:rsidP="00D24D4B">
      <w:pPr>
        <w:pStyle w:val="BTEMEASMCA"/>
      </w:pPr>
    </w:p>
    <w:p w14:paraId="0E3A09D9" w14:textId="77777777" w:rsidR="004E607A" w:rsidRPr="008279F4" w:rsidRDefault="004E607A" w:rsidP="00D24D4B">
      <w:pPr>
        <w:pStyle w:val="BTEMEASMCA"/>
      </w:pPr>
    </w:p>
    <w:p w14:paraId="63988540" w14:textId="77777777" w:rsidR="004E607A" w:rsidRPr="008279F4" w:rsidRDefault="004E607A" w:rsidP="00D24D4B">
      <w:pPr>
        <w:pStyle w:val="BTEMEASMCA"/>
      </w:pPr>
    </w:p>
    <w:p w14:paraId="6D3CC3A9" w14:textId="77777777" w:rsidR="004E607A" w:rsidRPr="008279F4" w:rsidRDefault="004E607A" w:rsidP="00D24D4B">
      <w:pPr>
        <w:pStyle w:val="BTEMEASMCA"/>
      </w:pPr>
    </w:p>
    <w:p w14:paraId="4F2B1B50" w14:textId="77777777" w:rsidR="004E607A" w:rsidRPr="008279F4" w:rsidRDefault="004E607A" w:rsidP="00D24D4B">
      <w:pPr>
        <w:pStyle w:val="BTEMEASMCA"/>
      </w:pPr>
    </w:p>
    <w:p w14:paraId="43C39BB6" w14:textId="77777777" w:rsidR="004E607A" w:rsidRPr="008279F4" w:rsidRDefault="004E607A" w:rsidP="00D24D4B">
      <w:pPr>
        <w:pStyle w:val="BTEMEASMCA"/>
      </w:pPr>
    </w:p>
    <w:p w14:paraId="4239722E" w14:textId="77777777" w:rsidR="004E607A" w:rsidRPr="008279F4" w:rsidRDefault="004E607A" w:rsidP="00D24D4B">
      <w:pPr>
        <w:pStyle w:val="BTEMEASMCA"/>
      </w:pPr>
    </w:p>
    <w:p w14:paraId="30DE191E" w14:textId="77777777" w:rsidR="004E607A" w:rsidRPr="008279F4" w:rsidRDefault="004E607A" w:rsidP="00D24D4B">
      <w:pPr>
        <w:pStyle w:val="BTEMEASMCA"/>
      </w:pPr>
    </w:p>
    <w:p w14:paraId="53765589" w14:textId="77777777" w:rsidR="004E607A" w:rsidRPr="008279F4" w:rsidRDefault="004E607A" w:rsidP="00D24D4B">
      <w:pPr>
        <w:pStyle w:val="BTEMEASMCA"/>
      </w:pPr>
    </w:p>
    <w:p w14:paraId="7DBC471A" w14:textId="77777777" w:rsidR="004E607A" w:rsidRPr="008279F4" w:rsidRDefault="004E607A" w:rsidP="00D24D4B">
      <w:pPr>
        <w:pStyle w:val="BTEMEASMCA"/>
      </w:pPr>
    </w:p>
    <w:p w14:paraId="3B00A496" w14:textId="77777777" w:rsidR="004E607A" w:rsidRPr="008279F4" w:rsidRDefault="004E607A" w:rsidP="008279F4">
      <w:pPr>
        <w:pStyle w:val="TTEMEASMCA"/>
      </w:pPr>
      <w:r w:rsidRPr="008279F4">
        <w:t>I PRIEDAS</w:t>
      </w:r>
    </w:p>
    <w:p w14:paraId="22B6D6F3" w14:textId="77777777" w:rsidR="004E607A" w:rsidRPr="008279F4" w:rsidRDefault="004E607A" w:rsidP="00D24D4B">
      <w:pPr>
        <w:pStyle w:val="BTEMEASMCA"/>
      </w:pPr>
    </w:p>
    <w:p w14:paraId="5B60F48E" w14:textId="77777777" w:rsidR="004E607A" w:rsidRPr="008279F4" w:rsidRDefault="004E607A" w:rsidP="008279F4">
      <w:pPr>
        <w:pStyle w:val="TTEMEASMCA"/>
      </w:pPr>
      <w:r w:rsidRPr="008279F4">
        <w:t>PREPARATO CHARAKTERISTIKŲ SANTRAUKA</w:t>
      </w:r>
    </w:p>
    <w:p w14:paraId="3192C1FB" w14:textId="77777777" w:rsidR="004E607A" w:rsidRPr="008279F4" w:rsidRDefault="004E607A" w:rsidP="008279F4">
      <w:pPr>
        <w:pStyle w:val="PI-1EMEASMCA"/>
        <w:tabs>
          <w:tab w:val="left" w:pos="567"/>
        </w:tabs>
        <w:ind w:left="0" w:firstLine="0"/>
      </w:pPr>
      <w:r w:rsidRPr="008279F4">
        <w:rPr>
          <w:bCs/>
          <w:iCs/>
        </w:rPr>
        <w:br w:type="page"/>
      </w:r>
      <w:bookmarkStart w:id="0" w:name="_Toc129243098"/>
      <w:bookmarkStart w:id="1" w:name="_Toc129243223"/>
      <w:r w:rsidRPr="008279F4">
        <w:lastRenderedPageBreak/>
        <w:t>1.</w:t>
      </w:r>
      <w:r w:rsidRPr="008279F4">
        <w:tab/>
        <w:t>VAISTINIO PREPARATO PAVADINIMAS</w:t>
      </w:r>
      <w:bookmarkEnd w:id="0"/>
      <w:bookmarkEnd w:id="1"/>
    </w:p>
    <w:p w14:paraId="66287E37" w14:textId="77777777" w:rsidR="004E607A" w:rsidRPr="008279F4" w:rsidRDefault="004E607A" w:rsidP="00D24D4B">
      <w:pPr>
        <w:pStyle w:val="BTEMEASMCA"/>
      </w:pPr>
    </w:p>
    <w:p w14:paraId="3A7F017C" w14:textId="77777777" w:rsidR="004E607A" w:rsidRPr="008279F4" w:rsidRDefault="00593DC5" w:rsidP="00D24D4B">
      <w:pPr>
        <w:pStyle w:val="BTEMEASMCA"/>
      </w:pPr>
      <w:proofErr w:type="spellStart"/>
      <w:r w:rsidRPr="008279F4">
        <w:t>Latanoprost</w:t>
      </w:r>
      <w:proofErr w:type="spellEnd"/>
      <w:r w:rsidRPr="008279F4">
        <w:t>/</w:t>
      </w:r>
      <w:proofErr w:type="spellStart"/>
      <w:r w:rsidRPr="008279F4">
        <w:t>Timolol</w:t>
      </w:r>
      <w:proofErr w:type="spellEnd"/>
      <w:r w:rsidRPr="008279F4">
        <w:t xml:space="preserve"> ELVIM</w:t>
      </w:r>
      <w:r w:rsidR="004E607A" w:rsidRPr="008279F4">
        <w:t xml:space="preserve"> 50 </w:t>
      </w:r>
      <w:proofErr w:type="spellStart"/>
      <w:r w:rsidR="004E607A" w:rsidRPr="008279F4">
        <w:t>mikrogramų</w:t>
      </w:r>
      <w:proofErr w:type="spellEnd"/>
      <w:r w:rsidR="004E607A" w:rsidRPr="008279F4">
        <w:t>/5 mg/ml akių lašai (tirpalas)</w:t>
      </w:r>
    </w:p>
    <w:p w14:paraId="3568D567" w14:textId="77777777" w:rsidR="004E607A" w:rsidRPr="008279F4" w:rsidRDefault="004E607A" w:rsidP="00D24D4B">
      <w:pPr>
        <w:pStyle w:val="BTEMEASMCA"/>
      </w:pPr>
    </w:p>
    <w:p w14:paraId="11CFA4B7" w14:textId="77777777" w:rsidR="004E607A" w:rsidRPr="008279F4" w:rsidRDefault="004E607A" w:rsidP="00D24D4B">
      <w:pPr>
        <w:pStyle w:val="BTEMEASMCA"/>
      </w:pPr>
    </w:p>
    <w:p w14:paraId="65EEC137" w14:textId="7727F857" w:rsidR="004E607A" w:rsidRPr="008279F4" w:rsidRDefault="004E607A" w:rsidP="008279F4">
      <w:pPr>
        <w:pStyle w:val="PI-1EMEASMCA"/>
        <w:tabs>
          <w:tab w:val="left" w:pos="567"/>
        </w:tabs>
      </w:pPr>
      <w:bookmarkStart w:id="2" w:name="_Toc129243099"/>
      <w:bookmarkStart w:id="3" w:name="_Toc129243224"/>
      <w:r w:rsidRPr="008279F4">
        <w:t>2.</w:t>
      </w:r>
      <w:r w:rsidRPr="008279F4">
        <w:tab/>
        <w:t>KOKYBINĖ IR KIEKYBINĖ SUDĖTIS</w:t>
      </w:r>
      <w:bookmarkEnd w:id="2"/>
      <w:bookmarkEnd w:id="3"/>
    </w:p>
    <w:p w14:paraId="137758CA" w14:textId="77777777" w:rsidR="004E607A" w:rsidRPr="008279F4" w:rsidRDefault="004E607A" w:rsidP="00D24D4B">
      <w:pPr>
        <w:pStyle w:val="BTEMEASMCA"/>
      </w:pPr>
    </w:p>
    <w:p w14:paraId="67209B46" w14:textId="160B7A8C" w:rsidR="004E607A" w:rsidRPr="008279F4" w:rsidRDefault="004E607A" w:rsidP="00D24D4B">
      <w:pPr>
        <w:pStyle w:val="BTEMEASMCA"/>
      </w:pPr>
      <w:r w:rsidRPr="008279F4">
        <w:t xml:space="preserve">1 ml </w:t>
      </w:r>
      <w:r w:rsidR="00502B85">
        <w:t>tirpalo</w:t>
      </w:r>
      <w:r w:rsidRPr="008279F4">
        <w:t xml:space="preserve"> yra 50 </w:t>
      </w:r>
      <w:proofErr w:type="spellStart"/>
      <w:r w:rsidRPr="008279F4">
        <w:t>mikrogramų</w:t>
      </w:r>
      <w:proofErr w:type="spellEnd"/>
      <w:r w:rsidRPr="008279F4">
        <w:t xml:space="preserve"> </w:t>
      </w:r>
      <w:proofErr w:type="spellStart"/>
      <w:r w:rsidRPr="008279F4">
        <w:t>latanoprosto</w:t>
      </w:r>
      <w:proofErr w:type="spellEnd"/>
      <w:r w:rsidRPr="008279F4">
        <w:t xml:space="preserve"> ir</w:t>
      </w:r>
      <w:r w:rsidR="000054D8" w:rsidRPr="000054D8">
        <w:t xml:space="preserve"> 6,8</w:t>
      </w:r>
      <w:r w:rsidR="00C00F92">
        <w:t> </w:t>
      </w:r>
      <w:r w:rsidR="000054D8" w:rsidRPr="000054D8">
        <w:t xml:space="preserve">mg </w:t>
      </w:r>
      <w:proofErr w:type="spellStart"/>
      <w:r w:rsidR="000054D8" w:rsidRPr="000054D8">
        <w:t>timololio</w:t>
      </w:r>
      <w:proofErr w:type="spellEnd"/>
      <w:r w:rsidR="000054D8" w:rsidRPr="000054D8">
        <w:t xml:space="preserve"> </w:t>
      </w:r>
      <w:proofErr w:type="spellStart"/>
      <w:r w:rsidR="000054D8" w:rsidRPr="000054D8">
        <w:t>maleato</w:t>
      </w:r>
      <w:proofErr w:type="spellEnd"/>
      <w:r w:rsidR="000054D8" w:rsidRPr="000054D8">
        <w:t xml:space="preserve"> (atitinkančio 5</w:t>
      </w:r>
      <w:r w:rsidR="00C00F92">
        <w:t> </w:t>
      </w:r>
      <w:r w:rsidR="000054D8" w:rsidRPr="000054D8">
        <w:t xml:space="preserve">mg </w:t>
      </w:r>
      <w:proofErr w:type="spellStart"/>
      <w:r w:rsidR="000054D8" w:rsidRPr="000054D8">
        <w:t>timololio</w:t>
      </w:r>
      <w:proofErr w:type="spellEnd"/>
      <w:r w:rsidR="000054D8" w:rsidRPr="000054D8">
        <w:t>).</w:t>
      </w:r>
    </w:p>
    <w:p w14:paraId="68F1B507" w14:textId="77777777" w:rsidR="00C00F92" w:rsidRDefault="00C00F92" w:rsidP="00D24D4B">
      <w:pPr>
        <w:pStyle w:val="BTEMEASMCA"/>
      </w:pPr>
    </w:p>
    <w:p w14:paraId="1BBABD43" w14:textId="51691A09" w:rsidR="004E607A" w:rsidRPr="006F6300" w:rsidRDefault="004E607A" w:rsidP="00D24D4B">
      <w:pPr>
        <w:pStyle w:val="BTEMEASMCA"/>
      </w:pPr>
      <w:r w:rsidRPr="006F6300">
        <w:t>Pagalbinės medžiagos, kurių poveikis žinomas</w:t>
      </w:r>
    </w:p>
    <w:p w14:paraId="65FB8682" w14:textId="4818A88E" w:rsidR="004E607A" w:rsidRPr="008279F4" w:rsidRDefault="00593DC5" w:rsidP="00D24D4B">
      <w:pPr>
        <w:pStyle w:val="BTEMEASMCA"/>
      </w:pPr>
      <w:proofErr w:type="spellStart"/>
      <w:r w:rsidRPr="008279F4">
        <w:t>B</w:t>
      </w:r>
      <w:r w:rsidR="004E607A" w:rsidRPr="008279F4">
        <w:t>enzalkonio</w:t>
      </w:r>
      <w:proofErr w:type="spellEnd"/>
      <w:r w:rsidR="004E607A" w:rsidRPr="008279F4">
        <w:t xml:space="preserve"> chloridas 0,2</w:t>
      </w:r>
      <w:r w:rsidR="00C00F92">
        <w:t> </w:t>
      </w:r>
      <w:r w:rsidR="004E607A" w:rsidRPr="008279F4">
        <w:t>mg/ml</w:t>
      </w:r>
    </w:p>
    <w:p w14:paraId="7D641AE4" w14:textId="75072EE4" w:rsidR="004E607A" w:rsidRPr="008279F4" w:rsidRDefault="00593DC5" w:rsidP="00D24D4B">
      <w:pPr>
        <w:pStyle w:val="BTEMEASMCA"/>
      </w:pPr>
      <w:r w:rsidRPr="008279F4">
        <w:t>F</w:t>
      </w:r>
      <w:r w:rsidR="004E607A" w:rsidRPr="008279F4">
        <w:t>osfata</w:t>
      </w:r>
      <w:r w:rsidR="00C00F92">
        <w:t>i</w:t>
      </w:r>
      <w:r w:rsidR="004E607A" w:rsidRPr="008279F4">
        <w:t xml:space="preserve"> 6,3</w:t>
      </w:r>
      <w:r w:rsidR="00C00F92">
        <w:t> </w:t>
      </w:r>
      <w:r w:rsidR="004E607A" w:rsidRPr="008279F4">
        <w:t>mg/ml</w:t>
      </w:r>
    </w:p>
    <w:p w14:paraId="04688BBA" w14:textId="77777777" w:rsidR="004E607A" w:rsidRPr="008279F4" w:rsidRDefault="004E607A" w:rsidP="00D24D4B">
      <w:pPr>
        <w:pStyle w:val="BTEMEASMCA"/>
      </w:pPr>
    </w:p>
    <w:p w14:paraId="39C50B74" w14:textId="77777777" w:rsidR="004E607A" w:rsidRPr="008279F4" w:rsidRDefault="004E607A" w:rsidP="00D24D4B">
      <w:pPr>
        <w:pStyle w:val="BTEMEASMCA"/>
      </w:pPr>
      <w:r w:rsidRPr="008279F4">
        <w:t>Visos pagalbinės medžiagos išvardytos 6.1 skyriuje.</w:t>
      </w:r>
    </w:p>
    <w:p w14:paraId="57553369" w14:textId="77777777" w:rsidR="004E607A" w:rsidRPr="008279F4" w:rsidRDefault="004E607A" w:rsidP="00D24D4B">
      <w:pPr>
        <w:pStyle w:val="BTEMEASMCA"/>
      </w:pPr>
    </w:p>
    <w:p w14:paraId="7AA22DEA" w14:textId="77777777" w:rsidR="004E607A" w:rsidRPr="008279F4" w:rsidRDefault="004E607A" w:rsidP="00D24D4B">
      <w:pPr>
        <w:pStyle w:val="BTEMEASMCA"/>
      </w:pPr>
    </w:p>
    <w:p w14:paraId="3AC863FE" w14:textId="6EBD540E" w:rsidR="004E607A" w:rsidRPr="008279F4" w:rsidRDefault="004E607A" w:rsidP="008279F4">
      <w:pPr>
        <w:pStyle w:val="PI-1EMEASMCA"/>
        <w:tabs>
          <w:tab w:val="left" w:pos="567"/>
        </w:tabs>
      </w:pPr>
      <w:bookmarkStart w:id="4" w:name="_Toc129243100"/>
      <w:bookmarkStart w:id="5" w:name="_Toc129243225"/>
      <w:r w:rsidRPr="008279F4">
        <w:t>3.</w:t>
      </w:r>
      <w:r w:rsidRPr="008279F4">
        <w:tab/>
        <w:t>FARMACINĖ FORMA</w:t>
      </w:r>
      <w:bookmarkEnd w:id="4"/>
      <w:bookmarkEnd w:id="5"/>
    </w:p>
    <w:p w14:paraId="34B0D606" w14:textId="77777777" w:rsidR="004E607A" w:rsidRPr="008279F4" w:rsidRDefault="004E607A" w:rsidP="00D24D4B">
      <w:pPr>
        <w:pStyle w:val="BTEMEASMCA"/>
      </w:pPr>
    </w:p>
    <w:p w14:paraId="7F0F7A58" w14:textId="77777777" w:rsidR="004E607A" w:rsidRPr="008279F4" w:rsidRDefault="004E607A" w:rsidP="00D24D4B">
      <w:pPr>
        <w:pStyle w:val="BTEMEASMCA"/>
      </w:pPr>
      <w:r w:rsidRPr="008279F4">
        <w:t>Akių lašai (tirpalas)</w:t>
      </w:r>
    </w:p>
    <w:p w14:paraId="0FD57DD4" w14:textId="7D70BE8C" w:rsidR="004E607A" w:rsidRPr="008279F4" w:rsidRDefault="00C32CD1" w:rsidP="00D24D4B">
      <w:pPr>
        <w:pStyle w:val="BTEMEASMCA"/>
      </w:pPr>
      <w:r>
        <w:t>Tirpalas</w:t>
      </w:r>
      <w:r w:rsidR="00C00F92">
        <w:t xml:space="preserve"> </w:t>
      </w:r>
      <w:r w:rsidR="004E607A" w:rsidRPr="008279F4">
        <w:t xml:space="preserve">yra skaidrus, bespalvis </w:t>
      </w:r>
      <w:r w:rsidR="00B12166">
        <w:t>skystis</w:t>
      </w:r>
      <w:r w:rsidR="0051328C" w:rsidRPr="008279F4">
        <w:t xml:space="preserve"> ir praktiškai be dalelių</w:t>
      </w:r>
      <w:r w:rsidR="004E607A" w:rsidRPr="008279F4">
        <w:t>.</w:t>
      </w:r>
    </w:p>
    <w:p w14:paraId="0C48EB3C" w14:textId="77777777" w:rsidR="004E607A" w:rsidRPr="008279F4" w:rsidRDefault="004E607A" w:rsidP="00D24D4B">
      <w:pPr>
        <w:pStyle w:val="BTEMEASMCA"/>
      </w:pPr>
    </w:p>
    <w:p w14:paraId="64751FA2" w14:textId="77777777" w:rsidR="004E607A" w:rsidRPr="008279F4" w:rsidRDefault="004E607A" w:rsidP="00D24D4B">
      <w:pPr>
        <w:pStyle w:val="BTEMEASMCA"/>
      </w:pPr>
    </w:p>
    <w:p w14:paraId="7C4B6496" w14:textId="1F6D0042" w:rsidR="004E607A" w:rsidRPr="008279F4" w:rsidRDefault="004E607A" w:rsidP="008279F4">
      <w:pPr>
        <w:pStyle w:val="PI-1EMEASMCA"/>
        <w:tabs>
          <w:tab w:val="left" w:pos="567"/>
        </w:tabs>
      </w:pPr>
      <w:bookmarkStart w:id="6" w:name="_Toc129243101"/>
      <w:bookmarkStart w:id="7" w:name="_Toc129243226"/>
      <w:r w:rsidRPr="008279F4">
        <w:t>4.</w:t>
      </w:r>
      <w:r w:rsidRPr="008279F4">
        <w:tab/>
        <w:t>KLINIKINĖ INFORMACIJA</w:t>
      </w:r>
      <w:bookmarkEnd w:id="6"/>
      <w:bookmarkEnd w:id="7"/>
    </w:p>
    <w:p w14:paraId="735ECD6B" w14:textId="77777777" w:rsidR="004E607A" w:rsidRPr="008279F4" w:rsidRDefault="004E607A" w:rsidP="00D24D4B">
      <w:pPr>
        <w:pStyle w:val="BTEMEASMCA"/>
      </w:pPr>
    </w:p>
    <w:p w14:paraId="16FB76B0" w14:textId="4DDF77E9" w:rsidR="004E607A" w:rsidRPr="008279F4" w:rsidRDefault="004E607A" w:rsidP="008279F4">
      <w:pPr>
        <w:pStyle w:val="PI-2EMEASMCA"/>
        <w:spacing w:after="0"/>
      </w:pPr>
      <w:bookmarkStart w:id="8" w:name="_Toc129243102"/>
      <w:bookmarkStart w:id="9" w:name="_Toc129243227"/>
      <w:r w:rsidRPr="008279F4">
        <w:t>4.1</w:t>
      </w:r>
      <w:r w:rsidRPr="008279F4">
        <w:tab/>
        <w:t>Terapinės indikacijos</w:t>
      </w:r>
      <w:bookmarkEnd w:id="8"/>
      <w:bookmarkEnd w:id="9"/>
    </w:p>
    <w:p w14:paraId="4804F84E" w14:textId="77777777" w:rsidR="00EB2928" w:rsidRDefault="00EB2928" w:rsidP="00D24D4B">
      <w:pPr>
        <w:pStyle w:val="BTEMEASMCA"/>
      </w:pPr>
    </w:p>
    <w:p w14:paraId="01B6B549" w14:textId="77777777" w:rsidR="004E607A" w:rsidRPr="00F3189B" w:rsidRDefault="004E607A" w:rsidP="007E22CE">
      <w:pPr>
        <w:spacing w:line="240" w:lineRule="auto"/>
        <w:rPr>
          <w:lang w:val="lt-LT"/>
        </w:rPr>
      </w:pPr>
      <w:r w:rsidRPr="00F3189B">
        <w:rPr>
          <w:lang w:val="lt-LT"/>
        </w:rPr>
        <w:t xml:space="preserve">Padidėjusio akispūdžio mažinimas </w:t>
      </w:r>
      <w:r w:rsidR="0021552B" w:rsidRPr="00F3189B">
        <w:rPr>
          <w:lang w:val="lt-LT"/>
        </w:rPr>
        <w:t xml:space="preserve">suaugusiems (įskaitant senyvus) </w:t>
      </w:r>
      <w:r w:rsidRPr="00F3189B">
        <w:rPr>
          <w:lang w:val="lt-LT"/>
        </w:rPr>
        <w:t xml:space="preserve">pacientams, sergantiems atviro kampo glaukoma arba akies hipertenzija, jeigu reakcija į lokalaus poveikio beta </w:t>
      </w:r>
      <w:proofErr w:type="spellStart"/>
      <w:r w:rsidR="0073466E" w:rsidRPr="00F3189B">
        <w:rPr>
          <w:lang w:val="lt-LT"/>
        </w:rPr>
        <w:t>adreno</w:t>
      </w:r>
      <w:r w:rsidRPr="00F3189B">
        <w:rPr>
          <w:lang w:val="lt-LT"/>
        </w:rPr>
        <w:t>blokatorius</w:t>
      </w:r>
      <w:proofErr w:type="spellEnd"/>
      <w:r w:rsidRPr="00F3189B">
        <w:rPr>
          <w:lang w:val="lt-LT"/>
        </w:rPr>
        <w:t xml:space="preserve"> ar prostaglandinų analogus nepakankama.</w:t>
      </w:r>
    </w:p>
    <w:p w14:paraId="5955690A" w14:textId="77777777" w:rsidR="004E607A" w:rsidRPr="008279F4" w:rsidRDefault="004E607A" w:rsidP="00D24D4B">
      <w:pPr>
        <w:pStyle w:val="BTEMEASMCA"/>
      </w:pPr>
    </w:p>
    <w:p w14:paraId="3CAB9554" w14:textId="3B23A861" w:rsidR="004E607A" w:rsidRPr="008279F4" w:rsidRDefault="004E607A" w:rsidP="008279F4">
      <w:pPr>
        <w:pStyle w:val="PI-2EMEASMCA"/>
        <w:spacing w:after="0"/>
      </w:pPr>
      <w:bookmarkStart w:id="10" w:name="_Toc129243103"/>
      <w:bookmarkStart w:id="11" w:name="_Toc129243228"/>
      <w:r w:rsidRPr="008279F4">
        <w:t>4.2</w:t>
      </w:r>
      <w:r w:rsidRPr="008279F4">
        <w:tab/>
        <w:t>Dozavimas ir vartojimo metodas</w:t>
      </w:r>
      <w:bookmarkEnd w:id="10"/>
      <w:bookmarkEnd w:id="11"/>
    </w:p>
    <w:p w14:paraId="1D8C8931" w14:textId="77777777" w:rsidR="00EB2928" w:rsidRDefault="00EB2928" w:rsidP="008279F4">
      <w:pPr>
        <w:spacing w:line="240" w:lineRule="auto"/>
        <w:rPr>
          <w:u w:val="single"/>
          <w:lang w:val="lt-LT"/>
        </w:rPr>
      </w:pPr>
    </w:p>
    <w:p w14:paraId="3377CFD4" w14:textId="77777777" w:rsidR="004E607A" w:rsidRPr="008279F4" w:rsidRDefault="004E607A" w:rsidP="008279F4">
      <w:pPr>
        <w:spacing w:line="240" w:lineRule="auto"/>
        <w:rPr>
          <w:u w:val="single"/>
          <w:lang w:val="lt-LT"/>
        </w:rPr>
      </w:pPr>
      <w:r w:rsidRPr="008279F4">
        <w:rPr>
          <w:u w:val="single"/>
          <w:lang w:val="lt-LT"/>
        </w:rPr>
        <w:t>Dozavimas</w:t>
      </w:r>
    </w:p>
    <w:p w14:paraId="166CC63E" w14:textId="77777777" w:rsidR="004E607A" w:rsidRPr="008279F4" w:rsidRDefault="004E607A" w:rsidP="00D24D4B">
      <w:pPr>
        <w:pStyle w:val="BTEMEASMCA"/>
      </w:pPr>
    </w:p>
    <w:p w14:paraId="65FE0446" w14:textId="77777777" w:rsidR="004E607A" w:rsidRPr="00F3189B" w:rsidRDefault="00AE49FE" w:rsidP="007E22CE">
      <w:pPr>
        <w:spacing w:line="240" w:lineRule="auto"/>
        <w:rPr>
          <w:lang w:val="pt-PT"/>
        </w:rPr>
      </w:pPr>
      <w:r w:rsidRPr="00F3189B">
        <w:rPr>
          <w:lang w:val="pt-PT"/>
        </w:rPr>
        <w:t>Rekomenduojamas dozavimas s</w:t>
      </w:r>
      <w:r w:rsidR="004E607A" w:rsidRPr="00F3189B">
        <w:rPr>
          <w:lang w:val="pt-PT"/>
        </w:rPr>
        <w:t>uaugusiesiems (įskaitant senyvus)</w:t>
      </w:r>
      <w:r w:rsidR="000F04F7" w:rsidRPr="00F3189B">
        <w:rPr>
          <w:lang w:val="pt-PT"/>
        </w:rPr>
        <w:t>:</w:t>
      </w:r>
    </w:p>
    <w:p w14:paraId="5CF6E3C5" w14:textId="77777777" w:rsidR="000F04F7" w:rsidRPr="00F3189B" w:rsidRDefault="004E607A" w:rsidP="007E22CE">
      <w:pPr>
        <w:spacing w:line="240" w:lineRule="auto"/>
        <w:rPr>
          <w:lang w:val="pt-PT"/>
        </w:rPr>
      </w:pPr>
      <w:r w:rsidRPr="00F3189B">
        <w:rPr>
          <w:lang w:val="pt-PT"/>
        </w:rPr>
        <w:t xml:space="preserve">Rekomenduojama dozė yra vienas akių lašas į pažeistą (-as) akį (-is) kartą per parą. </w:t>
      </w:r>
    </w:p>
    <w:p w14:paraId="068CDD74" w14:textId="77777777" w:rsidR="004E607A" w:rsidRPr="00F3189B" w:rsidRDefault="004E607A" w:rsidP="007E22CE">
      <w:pPr>
        <w:spacing w:line="240" w:lineRule="auto"/>
        <w:rPr>
          <w:lang w:val="pt-PT"/>
        </w:rPr>
      </w:pPr>
      <w:r w:rsidRPr="00F3189B">
        <w:rPr>
          <w:lang w:val="pt-PT"/>
        </w:rPr>
        <w:t>Jei praleidžiama viena dozė, kita dozė lašinama tada, kada numatyta. Į pažeistą (-as) akį (-is) per parą negali būti sulašinamas daugiau kaip vienas akių lašas.</w:t>
      </w:r>
    </w:p>
    <w:p w14:paraId="6518594B" w14:textId="77777777" w:rsidR="004E607A" w:rsidRPr="008279F4" w:rsidRDefault="004E607A" w:rsidP="00D24D4B">
      <w:pPr>
        <w:pStyle w:val="BTEMEASMCA"/>
      </w:pPr>
    </w:p>
    <w:p w14:paraId="72268E40" w14:textId="77777777" w:rsidR="004E607A" w:rsidRPr="008279F4" w:rsidRDefault="004E607A" w:rsidP="00D24D4B">
      <w:pPr>
        <w:pStyle w:val="BTuEMEASMCA"/>
      </w:pPr>
      <w:r w:rsidRPr="008279F4">
        <w:t>Vaikų populiacija</w:t>
      </w:r>
    </w:p>
    <w:p w14:paraId="4C2C1EB1" w14:textId="77777777" w:rsidR="004E607A" w:rsidRPr="008279F4" w:rsidRDefault="004E607A" w:rsidP="00D24D4B">
      <w:pPr>
        <w:pStyle w:val="BTEMEASMCA"/>
      </w:pPr>
      <w:r w:rsidRPr="008279F4">
        <w:t>Vartojimo saugumas ir veiksmingumas vaikams ir paaugliams nenustatytas.</w:t>
      </w:r>
    </w:p>
    <w:p w14:paraId="53A24670" w14:textId="77777777" w:rsidR="004E607A" w:rsidRPr="008279F4" w:rsidRDefault="004E607A" w:rsidP="00D24D4B">
      <w:pPr>
        <w:pStyle w:val="BTEMEASMCA"/>
      </w:pPr>
    </w:p>
    <w:p w14:paraId="1375243C" w14:textId="77777777" w:rsidR="004E607A" w:rsidRPr="008279F4" w:rsidRDefault="004E607A" w:rsidP="008279F4">
      <w:pPr>
        <w:spacing w:line="240" w:lineRule="auto"/>
        <w:rPr>
          <w:u w:val="single"/>
          <w:lang w:val="lt-LT"/>
        </w:rPr>
      </w:pPr>
      <w:r w:rsidRPr="008279F4">
        <w:rPr>
          <w:u w:val="single"/>
          <w:lang w:val="lt-LT"/>
        </w:rPr>
        <w:t>Vartojimo metodas</w:t>
      </w:r>
    </w:p>
    <w:p w14:paraId="0FFBDAB5" w14:textId="77777777" w:rsidR="004E607A" w:rsidRPr="008279F4" w:rsidRDefault="004E607A" w:rsidP="00D24D4B">
      <w:pPr>
        <w:pStyle w:val="BTEMEASMCA"/>
      </w:pPr>
      <w:r w:rsidRPr="008279F4">
        <w:t>Vartoti ant akių.</w:t>
      </w:r>
    </w:p>
    <w:p w14:paraId="4C01FB1D" w14:textId="77777777" w:rsidR="004E607A" w:rsidRPr="008279F4" w:rsidRDefault="004E607A" w:rsidP="00D24D4B">
      <w:pPr>
        <w:pStyle w:val="BTEMEASMCA"/>
      </w:pPr>
    </w:p>
    <w:p w14:paraId="030B6B92" w14:textId="77777777" w:rsidR="004E607A" w:rsidRPr="00F3189B" w:rsidRDefault="004E607A" w:rsidP="007E22CE">
      <w:pPr>
        <w:spacing w:line="240" w:lineRule="auto"/>
        <w:rPr>
          <w:lang w:val="pt-PT"/>
        </w:rPr>
      </w:pPr>
      <w:r w:rsidRPr="00F3189B">
        <w:rPr>
          <w:lang w:val="lt-LT"/>
        </w:rPr>
        <w:t xml:space="preserve">Prieš akių lašų vartojimą reikia išimti kontaktinius lęšius. </w:t>
      </w:r>
      <w:r w:rsidRPr="00F3189B">
        <w:rPr>
          <w:lang w:val="pt-PT"/>
        </w:rPr>
        <w:t>Juos vėl įsidėti galima po 15 minučių (žr. 4.4 skyrių).</w:t>
      </w:r>
    </w:p>
    <w:p w14:paraId="682A5FF5" w14:textId="77777777" w:rsidR="004E607A" w:rsidRPr="00F3189B" w:rsidRDefault="004E607A" w:rsidP="007E22CE">
      <w:pPr>
        <w:spacing w:line="240" w:lineRule="auto"/>
        <w:rPr>
          <w:lang w:val="pt-PT"/>
        </w:rPr>
      </w:pPr>
      <w:r w:rsidRPr="00F3189B">
        <w:rPr>
          <w:lang w:val="pt-PT"/>
        </w:rPr>
        <w:t>Jei vartojamas daugiau kaip vienas lokalaus poveikio oftalmologinis vaistinis preparatas, tarp jų vartojimo turi praeiti mažiausiai penkios minutės.</w:t>
      </w:r>
    </w:p>
    <w:p w14:paraId="3CB02262" w14:textId="77777777" w:rsidR="004E607A" w:rsidRPr="00F3189B" w:rsidRDefault="004E607A" w:rsidP="007E22CE">
      <w:pPr>
        <w:spacing w:line="240" w:lineRule="auto"/>
        <w:rPr>
          <w:lang w:val="pt-PT"/>
        </w:rPr>
      </w:pPr>
      <w:r w:rsidRPr="00F3189B">
        <w:rPr>
          <w:lang w:val="pt-PT"/>
        </w:rPr>
        <w:t>Sisteminė absorbcija sumažėja, jei 2 minutėms užspaudžiami nosies ašarų kanalai arba užsimerkiama. Tokiu atveju gali susilpnėti sisteminis nepageidaujamas poveikis ir sustiprėti lokalus poveikis.</w:t>
      </w:r>
    </w:p>
    <w:p w14:paraId="4C23D50E" w14:textId="77777777" w:rsidR="004E607A" w:rsidRPr="008279F4" w:rsidRDefault="004E607A" w:rsidP="00D24D4B">
      <w:pPr>
        <w:pStyle w:val="BTEMEASMCA"/>
      </w:pPr>
    </w:p>
    <w:p w14:paraId="15B1508E" w14:textId="1C93A5F6" w:rsidR="004E607A" w:rsidRPr="008279F4" w:rsidRDefault="004E607A" w:rsidP="008279F4">
      <w:pPr>
        <w:pStyle w:val="PI-2EMEASMCA"/>
        <w:spacing w:after="0"/>
      </w:pPr>
      <w:bookmarkStart w:id="12" w:name="_Toc129243104"/>
      <w:bookmarkStart w:id="13" w:name="_Toc129243229"/>
      <w:r w:rsidRPr="008279F4">
        <w:t>4.3</w:t>
      </w:r>
      <w:r w:rsidRPr="008279F4">
        <w:tab/>
        <w:t>Kontraindikacijos</w:t>
      </w:r>
      <w:bookmarkEnd w:id="12"/>
      <w:bookmarkEnd w:id="13"/>
    </w:p>
    <w:p w14:paraId="4E6C2297" w14:textId="77777777" w:rsidR="00EB2928" w:rsidRDefault="00EB2928" w:rsidP="00D24D4B">
      <w:pPr>
        <w:pStyle w:val="BTEMEASMCA"/>
      </w:pPr>
      <w:bookmarkStart w:id="14" w:name="OLE_LINK4"/>
      <w:bookmarkStart w:id="15" w:name="OLE_LINK5"/>
    </w:p>
    <w:p w14:paraId="2577CDE1" w14:textId="77777777" w:rsidR="004E607A" w:rsidRPr="008279F4" w:rsidRDefault="00593DC5" w:rsidP="00D24D4B">
      <w:pPr>
        <w:pStyle w:val="BTEMEASMCA"/>
      </w:pPr>
      <w:proofErr w:type="spellStart"/>
      <w:r w:rsidRPr="008279F4">
        <w:t>Latanoprost</w:t>
      </w:r>
      <w:proofErr w:type="spellEnd"/>
      <w:r w:rsidRPr="008279F4">
        <w:t>/</w:t>
      </w:r>
      <w:proofErr w:type="spellStart"/>
      <w:r w:rsidRPr="008279F4">
        <w:t>Timolol</w:t>
      </w:r>
      <w:proofErr w:type="spellEnd"/>
      <w:r w:rsidRPr="008279F4">
        <w:t xml:space="preserve"> ELVIM</w:t>
      </w:r>
      <w:r w:rsidR="004E607A" w:rsidRPr="008279F4">
        <w:t xml:space="preserve"> draudžiama vartoti </w:t>
      </w:r>
      <w:r w:rsidR="00A122CE" w:rsidRPr="008279F4">
        <w:t>pacientams, kuriems yra:</w:t>
      </w:r>
    </w:p>
    <w:p w14:paraId="0021EE1C" w14:textId="77777777" w:rsidR="004E607A" w:rsidRPr="003D21D4" w:rsidRDefault="004E607A" w:rsidP="00E0701C">
      <w:pPr>
        <w:pStyle w:val="Sraopastraipa"/>
        <w:numPr>
          <w:ilvl w:val="0"/>
          <w:numId w:val="25"/>
        </w:numPr>
        <w:spacing w:line="240" w:lineRule="auto"/>
        <w:ind w:left="547" w:hanging="547"/>
        <w:rPr>
          <w:lang w:val="lt-LT"/>
        </w:rPr>
      </w:pPr>
      <w:r w:rsidRPr="003D21D4">
        <w:rPr>
          <w:lang w:val="lt-LT"/>
        </w:rPr>
        <w:t>Reaktyvinė kvėpavimo takų liga, įskaitant esamą ar buvusią bronchų astmą bei sunkią lėtinę obstrukcinę plaučių ligą.</w:t>
      </w:r>
    </w:p>
    <w:p w14:paraId="30B85295" w14:textId="77777777" w:rsidR="004E607A" w:rsidRPr="003D21D4" w:rsidRDefault="004E607A" w:rsidP="00E0701C">
      <w:pPr>
        <w:pStyle w:val="Sraopastraipa"/>
        <w:numPr>
          <w:ilvl w:val="0"/>
          <w:numId w:val="25"/>
        </w:numPr>
        <w:spacing w:line="240" w:lineRule="auto"/>
        <w:ind w:left="547" w:hanging="547"/>
        <w:rPr>
          <w:lang w:val="lt-LT"/>
        </w:rPr>
      </w:pPr>
      <w:r w:rsidRPr="003D21D4">
        <w:rPr>
          <w:lang w:val="lt-LT"/>
        </w:rPr>
        <w:lastRenderedPageBreak/>
        <w:t xml:space="preserve">Sinusinė bradikardija, sinusinio mazgo silpnumo sindromas, </w:t>
      </w:r>
      <w:proofErr w:type="spellStart"/>
      <w:r w:rsidRPr="003D21D4">
        <w:rPr>
          <w:lang w:val="lt-LT"/>
        </w:rPr>
        <w:t>sinoatrialinė</w:t>
      </w:r>
      <w:proofErr w:type="spellEnd"/>
      <w:r w:rsidRPr="003D21D4">
        <w:rPr>
          <w:lang w:val="lt-LT"/>
        </w:rPr>
        <w:t xml:space="preserve"> blokada, antrojo ar trečiojo laipsnio </w:t>
      </w:r>
      <w:proofErr w:type="spellStart"/>
      <w:r w:rsidRPr="003D21D4">
        <w:rPr>
          <w:lang w:val="lt-LT"/>
        </w:rPr>
        <w:t>atrioventrikulinė</w:t>
      </w:r>
      <w:proofErr w:type="spellEnd"/>
      <w:r w:rsidRPr="003D21D4">
        <w:rPr>
          <w:lang w:val="lt-LT"/>
        </w:rPr>
        <w:t xml:space="preserve"> blokada (jei nėra širdies stimuliatoriaus), klinikinis širdies nepakankamumas, </w:t>
      </w:r>
      <w:proofErr w:type="spellStart"/>
      <w:r w:rsidRPr="003D21D4">
        <w:rPr>
          <w:lang w:val="lt-LT"/>
        </w:rPr>
        <w:t>kardiogeninis</w:t>
      </w:r>
      <w:proofErr w:type="spellEnd"/>
      <w:r w:rsidRPr="003D21D4">
        <w:rPr>
          <w:lang w:val="lt-LT"/>
        </w:rPr>
        <w:t xml:space="preserve"> šokas.</w:t>
      </w:r>
    </w:p>
    <w:p w14:paraId="2A44F0A1" w14:textId="77777777" w:rsidR="004E607A" w:rsidRPr="00E8764B" w:rsidRDefault="004E607A" w:rsidP="00E0701C">
      <w:pPr>
        <w:pStyle w:val="Sraopastraipa"/>
        <w:numPr>
          <w:ilvl w:val="0"/>
          <w:numId w:val="25"/>
        </w:numPr>
        <w:spacing w:line="240" w:lineRule="auto"/>
        <w:ind w:left="547" w:hanging="547"/>
        <w:rPr>
          <w:lang w:val="lt-LT"/>
        </w:rPr>
      </w:pPr>
      <w:r w:rsidRPr="003D21D4">
        <w:rPr>
          <w:lang w:val="lt-LT"/>
        </w:rPr>
        <w:t xml:space="preserve">Padidėjęs </w:t>
      </w:r>
      <w:r w:rsidRPr="00E8764B">
        <w:rPr>
          <w:lang w:val="lt-LT"/>
        </w:rPr>
        <w:t>jautrumas veikliajai arba bet kuriai 6.1 skyriuje nurodytai pagalbinei medžiagai.</w:t>
      </w:r>
    </w:p>
    <w:bookmarkEnd w:id="14"/>
    <w:bookmarkEnd w:id="15"/>
    <w:p w14:paraId="31D011D4" w14:textId="77777777" w:rsidR="004E607A" w:rsidRPr="008279F4" w:rsidRDefault="004E607A" w:rsidP="00D24D4B">
      <w:pPr>
        <w:pStyle w:val="BTEMEASMCA"/>
      </w:pPr>
    </w:p>
    <w:p w14:paraId="1648B47B" w14:textId="2B3C5540" w:rsidR="004E607A" w:rsidRPr="008279F4" w:rsidRDefault="004E607A" w:rsidP="008279F4">
      <w:pPr>
        <w:pStyle w:val="PI-2EMEASMCA"/>
        <w:spacing w:after="0"/>
      </w:pPr>
      <w:bookmarkStart w:id="16" w:name="_Toc129243105"/>
      <w:bookmarkStart w:id="17" w:name="_Toc129243230"/>
      <w:r w:rsidRPr="008279F4">
        <w:t>4.4</w:t>
      </w:r>
      <w:r w:rsidRPr="008279F4">
        <w:tab/>
        <w:t>Specialūs įspėjimai ir atsargumo priemonės</w:t>
      </w:r>
      <w:bookmarkEnd w:id="16"/>
      <w:bookmarkEnd w:id="17"/>
    </w:p>
    <w:p w14:paraId="7E408A94" w14:textId="77777777" w:rsidR="003D21D4" w:rsidRDefault="003D21D4" w:rsidP="008279F4">
      <w:pPr>
        <w:tabs>
          <w:tab w:val="left" w:pos="567"/>
        </w:tabs>
        <w:spacing w:line="240" w:lineRule="auto"/>
        <w:rPr>
          <w:i/>
          <w:lang w:val="lt-LT"/>
        </w:rPr>
      </w:pPr>
    </w:p>
    <w:p w14:paraId="0D113CF1" w14:textId="77777777" w:rsidR="004E607A" w:rsidRPr="008279F4" w:rsidDel="00BB39A9" w:rsidRDefault="004E607A" w:rsidP="008279F4">
      <w:pPr>
        <w:tabs>
          <w:tab w:val="left" w:pos="567"/>
        </w:tabs>
        <w:spacing w:line="240" w:lineRule="auto"/>
        <w:rPr>
          <w:i/>
          <w:lang w:val="lt-LT"/>
        </w:rPr>
      </w:pPr>
      <w:r w:rsidRPr="008279F4" w:rsidDel="00BB39A9">
        <w:rPr>
          <w:i/>
          <w:lang w:val="lt-LT"/>
        </w:rPr>
        <w:t>Sisteminis poveikis</w:t>
      </w:r>
    </w:p>
    <w:p w14:paraId="695B8FB0" w14:textId="77777777" w:rsidR="004E607A" w:rsidRPr="00F91223" w:rsidDel="00BB39A9" w:rsidRDefault="00593DC5" w:rsidP="007E22CE">
      <w:pPr>
        <w:spacing w:line="240" w:lineRule="auto"/>
        <w:rPr>
          <w:lang w:val="lt-LT"/>
        </w:rPr>
      </w:pP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w:t>
      </w:r>
      <w:r w:rsidR="004E607A" w:rsidRPr="00F3189B" w:rsidDel="00BB39A9">
        <w:rPr>
          <w:lang w:val="lt-LT"/>
        </w:rPr>
        <w:t xml:space="preserve"> kaip ir kiti lokaliai vartojami oftalmologiniai vaistiniai preparatai, </w:t>
      </w:r>
      <w:r w:rsidR="00672EBE" w:rsidRPr="00F3189B">
        <w:rPr>
          <w:lang w:val="lt-LT"/>
        </w:rPr>
        <w:t>yra</w:t>
      </w:r>
      <w:r w:rsidR="004E607A" w:rsidRPr="00F3189B" w:rsidDel="00BB39A9">
        <w:rPr>
          <w:lang w:val="lt-LT"/>
        </w:rPr>
        <w:t xml:space="preserve"> absorbuojamas į sisteminę kraujotaką. Dėl vaistinio preparato sudėtyje esančios beta </w:t>
      </w:r>
      <w:proofErr w:type="spellStart"/>
      <w:r w:rsidR="004E607A" w:rsidRPr="00F3189B" w:rsidDel="00BB39A9">
        <w:rPr>
          <w:lang w:val="lt-LT"/>
        </w:rPr>
        <w:t>adrenerginį</w:t>
      </w:r>
      <w:proofErr w:type="spellEnd"/>
      <w:r w:rsidR="004E607A" w:rsidRPr="00F3189B" w:rsidDel="00BB39A9">
        <w:rPr>
          <w:lang w:val="lt-LT"/>
        </w:rPr>
        <w:t xml:space="preserve"> poveikį sukeliančios medžiagos </w:t>
      </w:r>
      <w:proofErr w:type="spellStart"/>
      <w:r w:rsidR="004E607A" w:rsidRPr="00F3189B" w:rsidDel="00BB39A9">
        <w:rPr>
          <w:lang w:val="lt-LT"/>
        </w:rPr>
        <w:t>timololio</w:t>
      </w:r>
      <w:proofErr w:type="spellEnd"/>
      <w:r w:rsidR="004E607A" w:rsidRPr="00F3189B" w:rsidDel="00BB39A9">
        <w:rPr>
          <w:lang w:val="lt-LT"/>
        </w:rPr>
        <w:t xml:space="preserve">, galimos tokio pat pobūdžio širdies ir kraujagyslių bei plaučių </w:t>
      </w:r>
      <w:r w:rsidR="00D548F4" w:rsidRPr="00F3189B">
        <w:rPr>
          <w:lang w:val="lt-LT"/>
        </w:rPr>
        <w:t xml:space="preserve">ir kitos nepageidaujamos </w:t>
      </w:r>
      <w:r w:rsidR="004E607A" w:rsidRPr="00F3189B" w:rsidDel="00BB39A9">
        <w:rPr>
          <w:lang w:val="lt-LT"/>
        </w:rPr>
        <w:t xml:space="preserve">reakcijos, kokios pasireiškia vartojant sisteminio poveikio beta </w:t>
      </w:r>
      <w:proofErr w:type="spellStart"/>
      <w:r w:rsidR="004E607A" w:rsidRPr="00F3189B" w:rsidDel="00BB39A9">
        <w:rPr>
          <w:lang w:val="lt-LT"/>
        </w:rPr>
        <w:t>adrenoblokatorių</w:t>
      </w:r>
      <w:proofErr w:type="spellEnd"/>
      <w:r w:rsidR="004E607A" w:rsidRPr="00F3189B" w:rsidDel="00BB39A9">
        <w:rPr>
          <w:lang w:val="lt-LT"/>
        </w:rPr>
        <w:t xml:space="preserve">. Sisteminių nepageidaujamų reakcijų į vaistinį preparatą po lokalaus oftalmologinių vaistinių preparatų pavartojimo atsiranda rečiau nei po sisteminio pavartojimo. </w:t>
      </w:r>
      <w:r w:rsidR="004E607A" w:rsidRPr="00F91223" w:rsidDel="00BB39A9">
        <w:rPr>
          <w:lang w:val="lt-LT"/>
        </w:rPr>
        <w:t>Informacijos apie sisteminės absorbcijos mažinimą pateikta 4.2 skyriuje.</w:t>
      </w:r>
    </w:p>
    <w:p w14:paraId="78A43E3B" w14:textId="77777777" w:rsidR="004E607A" w:rsidRPr="008279F4" w:rsidDel="00BB39A9" w:rsidRDefault="004E607A" w:rsidP="00D24D4B">
      <w:pPr>
        <w:pStyle w:val="BTEMEASMCA"/>
      </w:pPr>
    </w:p>
    <w:p w14:paraId="4FF461D5" w14:textId="77777777" w:rsidR="004E607A" w:rsidRPr="008279F4" w:rsidDel="00BB39A9" w:rsidRDefault="004E607A" w:rsidP="008279F4">
      <w:pPr>
        <w:spacing w:line="240" w:lineRule="auto"/>
        <w:rPr>
          <w:i/>
          <w:lang w:val="lt-LT"/>
        </w:rPr>
      </w:pPr>
      <w:r w:rsidRPr="008279F4" w:rsidDel="00BB39A9">
        <w:rPr>
          <w:i/>
          <w:lang w:val="lt-LT"/>
        </w:rPr>
        <w:t>Širdies sutrikimai</w:t>
      </w:r>
    </w:p>
    <w:p w14:paraId="6D5A00B8" w14:textId="694AF166" w:rsidR="004E607A" w:rsidRPr="00F3189B" w:rsidDel="00BB39A9" w:rsidRDefault="004E607A" w:rsidP="007E22CE">
      <w:pPr>
        <w:spacing w:line="240" w:lineRule="auto"/>
        <w:rPr>
          <w:lang w:val="pt-PT"/>
        </w:rPr>
      </w:pPr>
      <w:r w:rsidRPr="00F3189B" w:rsidDel="00BB39A9">
        <w:rPr>
          <w:lang w:val="lt-LT"/>
        </w:rPr>
        <w:t xml:space="preserve">Jei </w:t>
      </w:r>
      <w:r w:rsidR="00672EBE" w:rsidRPr="00F3189B">
        <w:rPr>
          <w:lang w:val="lt-LT"/>
        </w:rPr>
        <w:t>pacientas</w:t>
      </w:r>
      <w:r w:rsidR="00672EBE" w:rsidRPr="00F3189B" w:rsidDel="00BB39A9">
        <w:rPr>
          <w:lang w:val="lt-LT"/>
        </w:rPr>
        <w:t xml:space="preserve"> </w:t>
      </w:r>
      <w:r w:rsidRPr="00F3189B" w:rsidDel="00BB39A9">
        <w:rPr>
          <w:lang w:val="lt-LT"/>
        </w:rPr>
        <w:t xml:space="preserve">serga širdies ir kraujagyslių sistemos liga (pvz., išemine širdies liga, </w:t>
      </w:r>
      <w:proofErr w:type="spellStart"/>
      <w:r w:rsidRPr="00F3189B" w:rsidDel="00BB39A9">
        <w:rPr>
          <w:lang w:val="lt-LT"/>
        </w:rPr>
        <w:t>Prinzmetal</w:t>
      </w:r>
      <w:proofErr w:type="spellEnd"/>
      <w:r w:rsidRPr="00F3189B" w:rsidDel="00BB39A9">
        <w:rPr>
          <w:lang w:val="lt-LT"/>
        </w:rPr>
        <w:t xml:space="preserve"> krūtinės angina, širdies nepakankamumu) ir </w:t>
      </w:r>
      <w:proofErr w:type="spellStart"/>
      <w:r w:rsidRPr="00F3189B" w:rsidDel="00BB39A9">
        <w:rPr>
          <w:lang w:val="lt-LT"/>
        </w:rPr>
        <w:t>hipotenzija</w:t>
      </w:r>
      <w:proofErr w:type="spellEnd"/>
      <w:r w:rsidRPr="00F3189B" w:rsidDel="00BB39A9">
        <w:rPr>
          <w:lang w:val="lt-LT"/>
        </w:rPr>
        <w:t xml:space="preserve">, būtina atidžiai įvertinti gydymą beta </w:t>
      </w:r>
      <w:proofErr w:type="spellStart"/>
      <w:r w:rsidR="0073466E" w:rsidRPr="00F3189B">
        <w:rPr>
          <w:lang w:val="lt-LT"/>
        </w:rPr>
        <w:t>adrenoblokatoriai</w:t>
      </w:r>
      <w:r w:rsidRPr="00F3189B" w:rsidDel="00BB39A9">
        <w:rPr>
          <w:lang w:val="lt-LT"/>
        </w:rPr>
        <w:t>s</w:t>
      </w:r>
      <w:proofErr w:type="spellEnd"/>
      <w:r w:rsidR="00672EBE" w:rsidRPr="00F3189B">
        <w:rPr>
          <w:lang w:val="lt-LT"/>
        </w:rPr>
        <w:t xml:space="preserve"> ir</w:t>
      </w:r>
      <w:r w:rsidRPr="00F3189B" w:rsidDel="00BB39A9">
        <w:rPr>
          <w:lang w:val="lt-LT"/>
        </w:rPr>
        <w:t xml:space="preserve"> apsvarstyti kitos veikliosios medžiagos pasirinkimą. </w:t>
      </w:r>
      <w:r w:rsidRPr="00F3189B" w:rsidDel="00BB39A9">
        <w:rPr>
          <w:lang w:val="pt-PT"/>
        </w:rPr>
        <w:t xml:space="preserve">Širdies ir kraujagyslių sistemos ligomis sergantys </w:t>
      </w:r>
      <w:r w:rsidR="00672EBE" w:rsidRPr="00F3189B">
        <w:rPr>
          <w:lang w:val="pt-PT"/>
        </w:rPr>
        <w:t>pacientai</w:t>
      </w:r>
      <w:r w:rsidR="00672EBE" w:rsidRPr="00F3189B" w:rsidDel="00BB39A9">
        <w:rPr>
          <w:lang w:val="pt-PT"/>
        </w:rPr>
        <w:t xml:space="preserve"> </w:t>
      </w:r>
      <w:r w:rsidRPr="00F3189B" w:rsidDel="00BB39A9">
        <w:rPr>
          <w:lang w:val="pt-PT"/>
        </w:rPr>
        <w:t>turi būti stebimi, ar minėtos ligos nepasunkėja ir ar neatsiranda nepageidaujamų reakcijų.</w:t>
      </w:r>
    </w:p>
    <w:p w14:paraId="30DA729A" w14:textId="48E81A77" w:rsidR="004E607A" w:rsidRPr="00F91223" w:rsidDel="00BB39A9" w:rsidRDefault="00487B88" w:rsidP="007E22CE">
      <w:pPr>
        <w:spacing w:line="240" w:lineRule="auto"/>
        <w:rPr>
          <w:lang w:val="pt-PT"/>
        </w:rPr>
      </w:pPr>
      <w:r w:rsidRPr="00F91223">
        <w:rPr>
          <w:lang w:val="pt-PT"/>
        </w:rPr>
        <w:t xml:space="preserve">Beta </w:t>
      </w:r>
      <w:r w:rsidR="0073466E" w:rsidRPr="00F91223">
        <w:rPr>
          <w:lang w:val="pt-PT"/>
        </w:rPr>
        <w:t>adrenoblokatorių</w:t>
      </w:r>
      <w:r w:rsidRPr="00F91223" w:rsidDel="00BB39A9">
        <w:rPr>
          <w:lang w:val="pt-PT"/>
        </w:rPr>
        <w:t xml:space="preserve"> </w:t>
      </w:r>
      <w:r w:rsidR="004E607A" w:rsidRPr="00F91223" w:rsidDel="00BB39A9">
        <w:rPr>
          <w:lang w:val="pt-PT"/>
        </w:rPr>
        <w:t xml:space="preserve">būtina skirti atsargiai </w:t>
      </w:r>
      <w:r w:rsidR="00672EBE" w:rsidRPr="00F91223">
        <w:rPr>
          <w:lang w:val="pt-PT"/>
        </w:rPr>
        <w:t>pacientams</w:t>
      </w:r>
      <w:r w:rsidR="004E607A" w:rsidRPr="00F91223" w:rsidDel="00BB39A9">
        <w:rPr>
          <w:lang w:val="pt-PT"/>
        </w:rPr>
        <w:t>, kuriems yra pirmojo laipsnio širdies blokada</w:t>
      </w:r>
      <w:r w:rsidRPr="00F91223">
        <w:rPr>
          <w:lang w:val="pt-PT"/>
        </w:rPr>
        <w:t>, dėl neigiamo poveikio laidumo laikui</w:t>
      </w:r>
      <w:r w:rsidR="004E607A" w:rsidRPr="00F91223" w:rsidDel="00BB39A9">
        <w:rPr>
          <w:lang w:val="pt-PT"/>
        </w:rPr>
        <w:t>.</w:t>
      </w:r>
    </w:p>
    <w:p w14:paraId="476B5D2E" w14:textId="77777777" w:rsidR="004E607A" w:rsidRPr="00F91223" w:rsidDel="00BB39A9" w:rsidRDefault="004E607A">
      <w:pPr>
        <w:spacing w:line="240" w:lineRule="auto"/>
        <w:rPr>
          <w:lang w:val="pt-PT"/>
        </w:rPr>
      </w:pPr>
      <w:r w:rsidRPr="00F91223" w:rsidDel="00BB39A9">
        <w:rPr>
          <w:lang w:val="pt-PT"/>
        </w:rPr>
        <w:t>Po timololio pavartojimo buvo širdies reakcijų ir retų su širdies nepakankamumu susijusios mirties atvejų.</w:t>
      </w:r>
    </w:p>
    <w:p w14:paraId="7CE28260" w14:textId="77777777" w:rsidR="004E607A" w:rsidRPr="008279F4" w:rsidDel="00BB39A9" w:rsidRDefault="004E607A" w:rsidP="00D24D4B">
      <w:pPr>
        <w:pStyle w:val="BTEMEASMCA"/>
      </w:pPr>
    </w:p>
    <w:p w14:paraId="18B0A6D2" w14:textId="77777777" w:rsidR="004E607A" w:rsidRPr="008279F4" w:rsidDel="00BB39A9" w:rsidRDefault="004E607A" w:rsidP="008279F4">
      <w:pPr>
        <w:spacing w:line="240" w:lineRule="auto"/>
        <w:rPr>
          <w:i/>
          <w:lang w:val="lt-LT"/>
        </w:rPr>
      </w:pPr>
      <w:r w:rsidRPr="008279F4" w:rsidDel="00BB39A9">
        <w:rPr>
          <w:i/>
          <w:lang w:val="lt-LT"/>
        </w:rPr>
        <w:t>Kraujagyslių sutrikimai</w:t>
      </w:r>
    </w:p>
    <w:p w14:paraId="4BFC8933" w14:textId="77777777" w:rsidR="004E607A" w:rsidRPr="00F3189B" w:rsidDel="00BB39A9" w:rsidRDefault="00672EBE" w:rsidP="007E22CE">
      <w:pPr>
        <w:spacing w:line="240" w:lineRule="auto"/>
        <w:rPr>
          <w:lang w:val="lt-LT"/>
        </w:rPr>
      </w:pPr>
      <w:r w:rsidRPr="00F3189B">
        <w:rPr>
          <w:lang w:val="lt-LT"/>
        </w:rPr>
        <w:t>Pacientams</w:t>
      </w:r>
      <w:r w:rsidR="004E607A" w:rsidRPr="00F3189B" w:rsidDel="00BB39A9">
        <w:rPr>
          <w:lang w:val="lt-LT"/>
        </w:rPr>
        <w:t>, kuriems yra sunkus periferinės kraujotakos sutrikimas ar sunki periferinės kraujotakos liga (pvz., sunki Reino (</w:t>
      </w:r>
      <w:proofErr w:type="spellStart"/>
      <w:r w:rsidR="004E607A" w:rsidRPr="00F3189B" w:rsidDel="00BB39A9">
        <w:rPr>
          <w:lang w:val="lt-LT"/>
        </w:rPr>
        <w:t>Raynaud</w:t>
      </w:r>
      <w:proofErr w:type="spellEnd"/>
      <w:r w:rsidR="004E607A" w:rsidRPr="00F3189B" w:rsidDel="00BB39A9">
        <w:rPr>
          <w:lang w:val="lt-LT"/>
        </w:rPr>
        <w:t>) ligos forma ar Reino (</w:t>
      </w:r>
      <w:proofErr w:type="spellStart"/>
      <w:r w:rsidR="004E607A" w:rsidRPr="00F3189B" w:rsidDel="00BB39A9">
        <w:rPr>
          <w:lang w:val="lt-LT"/>
        </w:rPr>
        <w:t>Raynaud</w:t>
      </w:r>
      <w:proofErr w:type="spellEnd"/>
      <w:r w:rsidR="004E607A" w:rsidRPr="00F3189B" w:rsidDel="00BB39A9">
        <w:rPr>
          <w:lang w:val="lt-LT"/>
        </w:rPr>
        <w:t>) sindromas), šiuo vaistiniu preparatu būtina gydyti atsargiai.</w:t>
      </w:r>
    </w:p>
    <w:p w14:paraId="32284B3C" w14:textId="77777777" w:rsidR="004E607A" w:rsidRPr="008279F4" w:rsidDel="00BB39A9" w:rsidRDefault="004E607A" w:rsidP="00D24D4B">
      <w:pPr>
        <w:pStyle w:val="BTEMEASMCA"/>
      </w:pPr>
    </w:p>
    <w:p w14:paraId="4EDB113E" w14:textId="77777777" w:rsidR="004E607A" w:rsidRPr="008279F4" w:rsidDel="00BB39A9" w:rsidRDefault="004E607A" w:rsidP="008279F4">
      <w:pPr>
        <w:spacing w:line="240" w:lineRule="auto"/>
        <w:rPr>
          <w:i/>
          <w:lang w:val="lt-LT"/>
        </w:rPr>
      </w:pPr>
      <w:r w:rsidRPr="008279F4" w:rsidDel="00BB39A9">
        <w:rPr>
          <w:i/>
          <w:lang w:val="lt-LT"/>
        </w:rPr>
        <w:t>Kvėpavimo sistemos sutrikimai</w:t>
      </w:r>
    </w:p>
    <w:p w14:paraId="45314633" w14:textId="0B4C28DE" w:rsidR="004E607A" w:rsidRPr="00F3189B" w:rsidDel="00BB39A9" w:rsidRDefault="004E607A" w:rsidP="007E22CE">
      <w:pPr>
        <w:spacing w:line="240" w:lineRule="auto"/>
        <w:rPr>
          <w:lang w:val="lt-LT"/>
        </w:rPr>
      </w:pPr>
      <w:r w:rsidRPr="00F3189B" w:rsidDel="00BB39A9">
        <w:rPr>
          <w:lang w:val="lt-LT"/>
        </w:rPr>
        <w:t xml:space="preserve">Buvo atvejų, kai pavartojus kai kurių oftalmologinių beta </w:t>
      </w:r>
      <w:proofErr w:type="spellStart"/>
      <w:r w:rsidR="0073466E" w:rsidRPr="00F3189B">
        <w:rPr>
          <w:lang w:val="lt-LT"/>
        </w:rPr>
        <w:t>adrenoblokatorių</w:t>
      </w:r>
      <w:proofErr w:type="spellEnd"/>
      <w:r w:rsidRPr="00F3189B" w:rsidDel="00BB39A9">
        <w:rPr>
          <w:lang w:val="lt-LT"/>
        </w:rPr>
        <w:t xml:space="preserve"> atsirado kvėpavimo sistemos</w:t>
      </w:r>
      <w:r w:rsidRPr="00F3189B">
        <w:rPr>
          <w:lang w:val="lt-LT"/>
        </w:rPr>
        <w:t xml:space="preserve"> sutrikimų</w:t>
      </w:r>
      <w:r w:rsidRPr="00F3189B" w:rsidDel="00BB39A9">
        <w:rPr>
          <w:lang w:val="lt-LT"/>
        </w:rPr>
        <w:t xml:space="preserve">, net mirtis nuo bronchų spazmo (bronchine astma sergantiems pacientams). </w:t>
      </w:r>
      <w:proofErr w:type="spellStart"/>
      <w:r w:rsidR="00593DC5" w:rsidRPr="00F3189B">
        <w:rPr>
          <w:lang w:val="lt-LT"/>
        </w:rPr>
        <w:t>Latanoprost</w:t>
      </w:r>
      <w:proofErr w:type="spellEnd"/>
      <w:r w:rsidR="00593DC5" w:rsidRPr="00F3189B">
        <w:rPr>
          <w:lang w:val="lt-LT"/>
        </w:rPr>
        <w:t>/</w:t>
      </w:r>
      <w:proofErr w:type="spellStart"/>
      <w:r w:rsidR="00593DC5" w:rsidRPr="00F3189B">
        <w:rPr>
          <w:lang w:val="lt-LT"/>
        </w:rPr>
        <w:t>Timolol</w:t>
      </w:r>
      <w:proofErr w:type="spellEnd"/>
      <w:r w:rsidR="00593DC5" w:rsidRPr="00F3189B">
        <w:rPr>
          <w:lang w:val="lt-LT"/>
        </w:rPr>
        <w:t xml:space="preserve"> ELVIM</w:t>
      </w:r>
      <w:r w:rsidRPr="00F3189B" w:rsidDel="00BB39A9">
        <w:rPr>
          <w:lang w:val="lt-LT"/>
        </w:rPr>
        <w:t xml:space="preserve"> </w:t>
      </w:r>
      <w:r w:rsidRPr="00F3189B">
        <w:rPr>
          <w:lang w:val="lt-LT"/>
        </w:rPr>
        <w:t>pacientams</w:t>
      </w:r>
      <w:r w:rsidRPr="00F3189B" w:rsidDel="00BB39A9">
        <w:rPr>
          <w:lang w:val="lt-LT"/>
        </w:rPr>
        <w:t>, kurie serga lengva ar vidutinio sunkumo lėtine obstrukcine plaučių liga (LOPL), būtina skirti atsargiai ir tik tuo atveju, jei nauda yra didesnė už galimą riziką.</w:t>
      </w:r>
    </w:p>
    <w:p w14:paraId="0E5EE1BB" w14:textId="77777777" w:rsidR="004E607A" w:rsidRPr="008279F4" w:rsidDel="00BB39A9" w:rsidRDefault="004E607A" w:rsidP="00D24D4B">
      <w:pPr>
        <w:pStyle w:val="BTEMEASMCA"/>
      </w:pPr>
    </w:p>
    <w:p w14:paraId="6906762F" w14:textId="77777777" w:rsidR="004E607A" w:rsidRPr="008279F4" w:rsidDel="00BB39A9" w:rsidRDefault="004E607A" w:rsidP="008279F4">
      <w:pPr>
        <w:spacing w:line="240" w:lineRule="auto"/>
        <w:rPr>
          <w:i/>
          <w:lang w:val="lt-LT"/>
        </w:rPr>
      </w:pPr>
      <w:r w:rsidRPr="008279F4" w:rsidDel="00BB39A9">
        <w:rPr>
          <w:i/>
          <w:lang w:val="lt-LT"/>
        </w:rPr>
        <w:t>Hipoglikemija</w:t>
      </w:r>
      <w:r w:rsidR="00672EBE" w:rsidRPr="008279F4">
        <w:rPr>
          <w:i/>
          <w:lang w:val="lt-LT"/>
        </w:rPr>
        <w:t xml:space="preserve"> </w:t>
      </w:r>
      <w:r w:rsidRPr="008279F4" w:rsidDel="00BB39A9">
        <w:rPr>
          <w:i/>
          <w:lang w:val="lt-LT"/>
        </w:rPr>
        <w:t>/</w:t>
      </w:r>
      <w:r w:rsidR="00672EBE" w:rsidRPr="008279F4">
        <w:rPr>
          <w:i/>
          <w:lang w:val="lt-LT"/>
        </w:rPr>
        <w:t xml:space="preserve"> </w:t>
      </w:r>
      <w:r w:rsidRPr="008279F4" w:rsidDel="00BB39A9">
        <w:rPr>
          <w:i/>
          <w:lang w:val="lt-LT"/>
        </w:rPr>
        <w:t>cukrinis diabetas</w:t>
      </w:r>
    </w:p>
    <w:p w14:paraId="37F0CC35" w14:textId="3C0DD2A3" w:rsidR="004E607A" w:rsidRPr="00F3189B" w:rsidRDefault="004E607A" w:rsidP="007E22CE">
      <w:pPr>
        <w:spacing w:line="240" w:lineRule="auto"/>
        <w:rPr>
          <w:lang w:val="lt-LT"/>
        </w:rPr>
      </w:pPr>
      <w:r w:rsidRPr="00F3189B" w:rsidDel="00BB39A9">
        <w:rPr>
          <w:lang w:val="lt-LT"/>
        </w:rPr>
        <w:t xml:space="preserve">Beta </w:t>
      </w:r>
      <w:proofErr w:type="spellStart"/>
      <w:r w:rsidR="0073466E" w:rsidRPr="00F3189B">
        <w:rPr>
          <w:lang w:val="lt-LT"/>
        </w:rPr>
        <w:t>adrenoblokatorių</w:t>
      </w:r>
      <w:proofErr w:type="spellEnd"/>
      <w:r w:rsidRPr="00F3189B" w:rsidDel="00BB39A9">
        <w:rPr>
          <w:lang w:val="lt-LT"/>
        </w:rPr>
        <w:t xml:space="preserve"> reikia atsargiai skirti pacientams, kuriems būna spontaninės hipoglikemijos epizodų arba kurie serga labiliu cukriniu diabetu, kadangi beta </w:t>
      </w:r>
      <w:proofErr w:type="spellStart"/>
      <w:r w:rsidR="0073466E" w:rsidRPr="00F3189B">
        <w:rPr>
          <w:lang w:val="lt-LT"/>
        </w:rPr>
        <w:t>adrenoblokatoriai</w:t>
      </w:r>
      <w:proofErr w:type="spellEnd"/>
      <w:r w:rsidRPr="00F3189B" w:rsidDel="00BB39A9">
        <w:rPr>
          <w:lang w:val="lt-LT"/>
        </w:rPr>
        <w:t xml:space="preserve"> gali slėpti ūminės hipoglikemijos požymius ir simptomus.</w:t>
      </w:r>
    </w:p>
    <w:p w14:paraId="2BD6CCA5" w14:textId="79568609" w:rsidR="00672EBE" w:rsidRPr="00F3189B" w:rsidDel="00BB39A9" w:rsidRDefault="00672EBE" w:rsidP="007E22CE">
      <w:pPr>
        <w:spacing w:line="240" w:lineRule="auto"/>
        <w:rPr>
          <w:lang w:val="pt-PT"/>
        </w:rPr>
      </w:pPr>
      <w:r w:rsidRPr="00F3189B">
        <w:rPr>
          <w:lang w:val="pt-PT"/>
        </w:rPr>
        <w:t xml:space="preserve">Beta </w:t>
      </w:r>
      <w:r w:rsidR="0073466E" w:rsidRPr="00F3189B">
        <w:rPr>
          <w:lang w:val="pt-PT"/>
        </w:rPr>
        <w:t>adrenoblokatoriai</w:t>
      </w:r>
      <w:r w:rsidRPr="00F3189B">
        <w:rPr>
          <w:lang w:val="pt-PT"/>
        </w:rPr>
        <w:t xml:space="preserve"> taip pat gali slėpti hipertirozę.</w:t>
      </w:r>
    </w:p>
    <w:p w14:paraId="6A75A30A" w14:textId="77777777" w:rsidR="004E607A" w:rsidRPr="008279F4" w:rsidDel="00BB39A9" w:rsidRDefault="004E607A" w:rsidP="00D24D4B">
      <w:pPr>
        <w:pStyle w:val="BTEMEASMCA"/>
      </w:pPr>
    </w:p>
    <w:p w14:paraId="3DFCB350" w14:textId="77777777" w:rsidR="004E607A" w:rsidRPr="008279F4" w:rsidDel="00BB39A9" w:rsidRDefault="004E607A" w:rsidP="008279F4">
      <w:pPr>
        <w:spacing w:line="240" w:lineRule="auto"/>
        <w:rPr>
          <w:i/>
          <w:lang w:val="lt-LT"/>
        </w:rPr>
      </w:pPr>
      <w:r w:rsidRPr="008279F4" w:rsidDel="00BB39A9">
        <w:rPr>
          <w:i/>
          <w:lang w:val="lt-LT"/>
        </w:rPr>
        <w:t>Ragenos ligos</w:t>
      </w:r>
    </w:p>
    <w:p w14:paraId="2277E77F" w14:textId="07610AC6" w:rsidR="004E607A" w:rsidRPr="00F3189B" w:rsidDel="00BB39A9" w:rsidRDefault="004E607A" w:rsidP="007E22CE">
      <w:pPr>
        <w:spacing w:line="240" w:lineRule="auto"/>
        <w:rPr>
          <w:lang w:val="lt-LT"/>
        </w:rPr>
      </w:pPr>
      <w:r w:rsidRPr="00F3189B" w:rsidDel="00BB39A9">
        <w:rPr>
          <w:lang w:val="lt-LT"/>
        </w:rPr>
        <w:t xml:space="preserve">Akių ligoms gydyti vartojami beta </w:t>
      </w:r>
      <w:proofErr w:type="spellStart"/>
      <w:r w:rsidR="0073466E" w:rsidRPr="00F3189B">
        <w:rPr>
          <w:lang w:val="lt-LT"/>
        </w:rPr>
        <w:t>adrenoblokatoriai</w:t>
      </w:r>
      <w:proofErr w:type="spellEnd"/>
      <w:r w:rsidRPr="00F3189B" w:rsidDel="00BB39A9">
        <w:rPr>
          <w:lang w:val="lt-LT"/>
        </w:rPr>
        <w:t xml:space="preserve"> gali sukelti akių džiūvimą. Ragenos ligomis sergančius </w:t>
      </w:r>
      <w:r w:rsidR="00243403" w:rsidRPr="00F3189B">
        <w:rPr>
          <w:lang w:val="lt-LT"/>
        </w:rPr>
        <w:t>pacientus</w:t>
      </w:r>
      <w:r w:rsidR="00243403" w:rsidRPr="00F3189B" w:rsidDel="00BB39A9">
        <w:rPr>
          <w:lang w:val="lt-LT"/>
        </w:rPr>
        <w:t xml:space="preserve"> </w:t>
      </w:r>
      <w:r w:rsidRPr="00F3189B" w:rsidDel="00BB39A9">
        <w:rPr>
          <w:lang w:val="lt-LT"/>
        </w:rPr>
        <w:t>būtina gydyti atsargiai.</w:t>
      </w:r>
    </w:p>
    <w:p w14:paraId="6CF8A809" w14:textId="77777777" w:rsidR="004E607A" w:rsidRPr="008279F4" w:rsidDel="00BB39A9" w:rsidRDefault="004E607A" w:rsidP="00D24D4B">
      <w:pPr>
        <w:pStyle w:val="BTEMEASMCA"/>
      </w:pPr>
    </w:p>
    <w:p w14:paraId="1A534441" w14:textId="30E6F904" w:rsidR="004E607A" w:rsidRPr="008279F4" w:rsidDel="00BB39A9" w:rsidRDefault="004E607A" w:rsidP="008279F4">
      <w:pPr>
        <w:spacing w:line="240" w:lineRule="auto"/>
        <w:rPr>
          <w:i/>
          <w:lang w:val="lt-LT"/>
        </w:rPr>
      </w:pPr>
      <w:r w:rsidRPr="008279F4" w:rsidDel="00BB39A9">
        <w:rPr>
          <w:i/>
          <w:lang w:val="lt-LT"/>
        </w:rPr>
        <w:t xml:space="preserve">Kitokie beta </w:t>
      </w:r>
      <w:proofErr w:type="spellStart"/>
      <w:r w:rsidR="0073466E">
        <w:rPr>
          <w:i/>
          <w:lang w:val="lt-LT"/>
        </w:rPr>
        <w:t>adrenoblokatoriai</w:t>
      </w:r>
      <w:proofErr w:type="spellEnd"/>
    </w:p>
    <w:p w14:paraId="076E2325" w14:textId="27EBD2F0" w:rsidR="004E607A" w:rsidRPr="00F3189B" w:rsidDel="00BB39A9" w:rsidRDefault="004E607A" w:rsidP="007E22CE">
      <w:pPr>
        <w:spacing w:line="240" w:lineRule="auto"/>
        <w:rPr>
          <w:lang w:val="lt-LT"/>
        </w:rPr>
      </w:pPr>
      <w:r w:rsidRPr="00F3189B" w:rsidDel="00BB39A9">
        <w:rPr>
          <w:lang w:val="lt-LT"/>
        </w:rPr>
        <w:t xml:space="preserve">Poveikis </w:t>
      </w:r>
      <w:proofErr w:type="spellStart"/>
      <w:r w:rsidRPr="00F3189B" w:rsidDel="00BB39A9">
        <w:rPr>
          <w:lang w:val="lt-LT"/>
        </w:rPr>
        <w:t>intraokuliniam</w:t>
      </w:r>
      <w:proofErr w:type="spellEnd"/>
      <w:r w:rsidRPr="00F3189B" w:rsidDel="00BB39A9">
        <w:rPr>
          <w:lang w:val="lt-LT"/>
        </w:rPr>
        <w:t xml:space="preserve"> spaudimui ar žinomas sisteminės beta </w:t>
      </w:r>
      <w:proofErr w:type="spellStart"/>
      <w:r w:rsidRPr="00F3189B" w:rsidDel="00BB39A9">
        <w:rPr>
          <w:lang w:val="lt-LT"/>
        </w:rPr>
        <w:t>adrenoreceptorių</w:t>
      </w:r>
      <w:proofErr w:type="spellEnd"/>
      <w:r w:rsidRPr="00F3189B" w:rsidDel="00BB39A9">
        <w:rPr>
          <w:lang w:val="lt-LT"/>
        </w:rPr>
        <w:t xml:space="preserve"> blokados poveikis gali sustiprėti, jei </w:t>
      </w:r>
      <w:proofErr w:type="spellStart"/>
      <w:r w:rsidR="00593DC5" w:rsidRPr="00F3189B">
        <w:rPr>
          <w:lang w:val="lt-LT"/>
        </w:rPr>
        <w:t>Latanoprost</w:t>
      </w:r>
      <w:proofErr w:type="spellEnd"/>
      <w:r w:rsidR="00593DC5" w:rsidRPr="00F3189B">
        <w:rPr>
          <w:lang w:val="lt-LT"/>
        </w:rPr>
        <w:t>/</w:t>
      </w:r>
      <w:proofErr w:type="spellStart"/>
      <w:r w:rsidR="00593DC5" w:rsidRPr="00F3189B">
        <w:rPr>
          <w:lang w:val="lt-LT"/>
        </w:rPr>
        <w:t>Timolol</w:t>
      </w:r>
      <w:proofErr w:type="spellEnd"/>
      <w:r w:rsidR="00593DC5" w:rsidRPr="00F3189B">
        <w:rPr>
          <w:lang w:val="lt-LT"/>
        </w:rPr>
        <w:t xml:space="preserve"> ELVIM</w:t>
      </w:r>
      <w:r w:rsidRPr="00F3189B" w:rsidDel="00BB39A9">
        <w:rPr>
          <w:lang w:val="lt-LT"/>
        </w:rPr>
        <w:t xml:space="preserve"> skiriama pacientui, jau vartojančiam geriamojo beta </w:t>
      </w:r>
      <w:proofErr w:type="spellStart"/>
      <w:r w:rsidRPr="00F3189B" w:rsidDel="00BB39A9">
        <w:rPr>
          <w:lang w:val="lt-LT"/>
        </w:rPr>
        <w:t>adrenoreceptorius</w:t>
      </w:r>
      <w:proofErr w:type="spellEnd"/>
      <w:r w:rsidRPr="00F3189B" w:rsidDel="00BB39A9">
        <w:rPr>
          <w:lang w:val="lt-LT"/>
        </w:rPr>
        <w:t xml:space="preserve"> blokuojančio</w:t>
      </w:r>
      <w:r w:rsidR="00D8643B" w:rsidRPr="00F3189B">
        <w:rPr>
          <w:lang w:val="lt-LT"/>
        </w:rPr>
        <w:t xml:space="preserve"> vaistinio</w:t>
      </w:r>
      <w:r w:rsidRPr="00F3189B" w:rsidDel="00BB39A9">
        <w:rPr>
          <w:lang w:val="lt-LT"/>
        </w:rPr>
        <w:t xml:space="preserve"> preparato. Reikia atidžiai stebėti tokių pacientų reakciją. Dviejų lokalaus poveikio beta </w:t>
      </w:r>
      <w:proofErr w:type="spellStart"/>
      <w:r w:rsidR="0073466E" w:rsidRPr="00F3189B">
        <w:rPr>
          <w:lang w:val="lt-LT"/>
        </w:rPr>
        <w:t>adrenoblokatorių</w:t>
      </w:r>
      <w:proofErr w:type="spellEnd"/>
      <w:r w:rsidRPr="00F3189B" w:rsidDel="00BB39A9">
        <w:rPr>
          <w:lang w:val="lt-LT"/>
        </w:rPr>
        <w:t xml:space="preserve"> vartoti nerekomenduojama (žr. 4</w:t>
      </w:r>
      <w:r w:rsidR="00243403" w:rsidRPr="00F3189B">
        <w:rPr>
          <w:lang w:val="lt-LT"/>
        </w:rPr>
        <w:t>.</w:t>
      </w:r>
      <w:r w:rsidRPr="00F3189B" w:rsidDel="00BB39A9">
        <w:rPr>
          <w:lang w:val="lt-LT"/>
        </w:rPr>
        <w:t>5 skyrius).</w:t>
      </w:r>
    </w:p>
    <w:p w14:paraId="2746F864" w14:textId="77777777" w:rsidR="004E607A" w:rsidRPr="008279F4" w:rsidDel="00BB39A9" w:rsidRDefault="004E607A" w:rsidP="00D24D4B">
      <w:pPr>
        <w:pStyle w:val="BTEMEASMCA"/>
      </w:pPr>
    </w:p>
    <w:p w14:paraId="68B3E5C6" w14:textId="77777777" w:rsidR="004E607A" w:rsidRPr="008279F4" w:rsidDel="00BB39A9" w:rsidRDefault="00243403" w:rsidP="008279F4">
      <w:pPr>
        <w:spacing w:line="240" w:lineRule="auto"/>
        <w:rPr>
          <w:i/>
          <w:lang w:val="lt-LT"/>
        </w:rPr>
      </w:pPr>
      <w:r w:rsidRPr="008279F4">
        <w:rPr>
          <w:i/>
          <w:lang w:val="lt-LT"/>
        </w:rPr>
        <w:t>Anafilaksinės</w:t>
      </w:r>
      <w:r w:rsidR="004E607A" w:rsidRPr="008279F4">
        <w:rPr>
          <w:i/>
          <w:lang w:val="lt-LT"/>
        </w:rPr>
        <w:t xml:space="preserve"> </w:t>
      </w:r>
      <w:r w:rsidR="004E607A" w:rsidRPr="008279F4" w:rsidDel="00BB39A9">
        <w:rPr>
          <w:i/>
          <w:lang w:val="lt-LT"/>
        </w:rPr>
        <w:t>reakcijos</w:t>
      </w:r>
    </w:p>
    <w:p w14:paraId="5882C7C7" w14:textId="1D081BC7" w:rsidR="004E607A" w:rsidRPr="00F3189B" w:rsidDel="00BB39A9" w:rsidRDefault="004E607A" w:rsidP="007E22CE">
      <w:pPr>
        <w:spacing w:line="240" w:lineRule="auto"/>
        <w:rPr>
          <w:lang w:val="lt-LT"/>
        </w:rPr>
      </w:pPr>
      <w:r w:rsidRPr="00F3189B" w:rsidDel="00BB39A9">
        <w:rPr>
          <w:lang w:val="lt-LT"/>
        </w:rPr>
        <w:lastRenderedPageBreak/>
        <w:t xml:space="preserve">Beta </w:t>
      </w:r>
      <w:proofErr w:type="spellStart"/>
      <w:r w:rsidR="0073466E" w:rsidRPr="00F3189B">
        <w:rPr>
          <w:lang w:val="lt-LT"/>
        </w:rPr>
        <w:t>adrenoblokatorių</w:t>
      </w:r>
      <w:proofErr w:type="spellEnd"/>
      <w:r w:rsidRPr="00F3189B" w:rsidDel="00BB39A9">
        <w:rPr>
          <w:lang w:val="lt-LT"/>
        </w:rPr>
        <w:t xml:space="preserve"> vartojantys pacientai, kuriems buvo pasireiškusi </w:t>
      </w:r>
      <w:proofErr w:type="spellStart"/>
      <w:r w:rsidRPr="00F3189B" w:rsidDel="00BB39A9">
        <w:rPr>
          <w:lang w:val="lt-LT"/>
        </w:rPr>
        <w:t>atopija</w:t>
      </w:r>
      <w:proofErr w:type="spellEnd"/>
      <w:r w:rsidRPr="00F3189B" w:rsidDel="00BB39A9">
        <w:rPr>
          <w:lang w:val="lt-LT"/>
        </w:rPr>
        <w:t xml:space="preserve"> ar sunki anafilaksinė reakcija į įvairius alergenus, gali stipriau reaguoti į kartotinę tokių alergenų ekspoziciją ir nereaguoti į įprastas anafilaksinei reakcijai gydyti vartojamas adrenalino dozes.</w:t>
      </w:r>
    </w:p>
    <w:p w14:paraId="2C36F7E2" w14:textId="77777777" w:rsidR="004E607A" w:rsidRPr="008279F4" w:rsidDel="00BB39A9" w:rsidRDefault="004E607A" w:rsidP="00D24D4B">
      <w:pPr>
        <w:pStyle w:val="BTEMEASMCA"/>
      </w:pPr>
    </w:p>
    <w:p w14:paraId="53D063BB" w14:textId="77777777" w:rsidR="004E607A" w:rsidRPr="008279F4" w:rsidDel="00BB39A9" w:rsidRDefault="004E607A" w:rsidP="008279F4">
      <w:pPr>
        <w:spacing w:line="240" w:lineRule="auto"/>
        <w:rPr>
          <w:i/>
          <w:lang w:val="lt-LT"/>
        </w:rPr>
      </w:pPr>
      <w:proofErr w:type="spellStart"/>
      <w:r w:rsidRPr="008279F4" w:rsidDel="00BB39A9">
        <w:rPr>
          <w:i/>
          <w:lang w:val="lt-LT"/>
        </w:rPr>
        <w:t>Gyslainės</w:t>
      </w:r>
      <w:proofErr w:type="spellEnd"/>
      <w:r w:rsidRPr="008279F4" w:rsidDel="00BB39A9">
        <w:rPr>
          <w:i/>
          <w:lang w:val="lt-LT"/>
        </w:rPr>
        <w:t xml:space="preserve"> atšok</w:t>
      </w:r>
      <w:r w:rsidRPr="008279F4">
        <w:rPr>
          <w:i/>
          <w:lang w:val="lt-LT"/>
        </w:rPr>
        <w:t>a</w:t>
      </w:r>
    </w:p>
    <w:p w14:paraId="7C8ED379" w14:textId="77777777" w:rsidR="004E607A" w:rsidRPr="00F3189B" w:rsidDel="00BB39A9" w:rsidRDefault="004E607A" w:rsidP="007E22CE">
      <w:pPr>
        <w:spacing w:line="240" w:lineRule="auto"/>
        <w:rPr>
          <w:lang w:val="lt-LT"/>
        </w:rPr>
      </w:pPr>
      <w:r w:rsidRPr="00F3189B" w:rsidDel="00BB39A9">
        <w:rPr>
          <w:lang w:val="lt-LT"/>
        </w:rPr>
        <w:t xml:space="preserve">Buvo atvejų, kai vartojant skysčio susidarymą slopinančių vaistinių preparatų (pvz., </w:t>
      </w:r>
      <w:proofErr w:type="spellStart"/>
      <w:r w:rsidRPr="00F3189B" w:rsidDel="00BB39A9">
        <w:rPr>
          <w:lang w:val="lt-LT"/>
        </w:rPr>
        <w:t>timololio</w:t>
      </w:r>
      <w:proofErr w:type="spellEnd"/>
      <w:r w:rsidRPr="00F3189B" w:rsidDel="00BB39A9">
        <w:rPr>
          <w:lang w:val="lt-LT"/>
        </w:rPr>
        <w:t xml:space="preserve">, </w:t>
      </w:r>
      <w:proofErr w:type="spellStart"/>
      <w:r w:rsidRPr="00F3189B" w:rsidDel="00BB39A9">
        <w:rPr>
          <w:lang w:val="lt-LT"/>
        </w:rPr>
        <w:t>acetazolamido</w:t>
      </w:r>
      <w:proofErr w:type="spellEnd"/>
      <w:r w:rsidRPr="00F3189B" w:rsidDel="00BB39A9">
        <w:rPr>
          <w:lang w:val="lt-LT"/>
        </w:rPr>
        <w:t xml:space="preserve">) po filtruojamųjų procedūrų atšoko </w:t>
      </w:r>
      <w:proofErr w:type="spellStart"/>
      <w:r w:rsidRPr="00F3189B" w:rsidDel="00BB39A9">
        <w:rPr>
          <w:lang w:val="lt-LT"/>
        </w:rPr>
        <w:t>gyslainė</w:t>
      </w:r>
      <w:proofErr w:type="spellEnd"/>
      <w:r w:rsidRPr="00F3189B" w:rsidDel="00BB39A9">
        <w:rPr>
          <w:lang w:val="lt-LT"/>
        </w:rPr>
        <w:t>.</w:t>
      </w:r>
    </w:p>
    <w:p w14:paraId="0E53C14C" w14:textId="77777777" w:rsidR="004E607A" w:rsidRPr="008279F4" w:rsidDel="00BB39A9" w:rsidRDefault="004E607A" w:rsidP="00D24D4B">
      <w:pPr>
        <w:pStyle w:val="BTEMEASMCA"/>
      </w:pPr>
    </w:p>
    <w:p w14:paraId="3E2B294C" w14:textId="77777777" w:rsidR="004E607A" w:rsidRPr="008279F4" w:rsidDel="00BB39A9" w:rsidRDefault="004E607A" w:rsidP="008279F4">
      <w:pPr>
        <w:spacing w:line="240" w:lineRule="auto"/>
        <w:rPr>
          <w:i/>
          <w:lang w:val="lt-LT"/>
        </w:rPr>
      </w:pPr>
      <w:r w:rsidRPr="008279F4" w:rsidDel="00BB39A9">
        <w:rPr>
          <w:i/>
          <w:lang w:val="lt-LT"/>
        </w:rPr>
        <w:t>Anestezija chirurginės operacijos metu</w:t>
      </w:r>
    </w:p>
    <w:p w14:paraId="18DC144A" w14:textId="5B1E6BEC" w:rsidR="004E607A" w:rsidRPr="00F3189B" w:rsidDel="00BB39A9" w:rsidRDefault="004E607A" w:rsidP="007E22CE">
      <w:pPr>
        <w:spacing w:line="240" w:lineRule="auto"/>
        <w:rPr>
          <w:lang w:val="pt-PT"/>
        </w:rPr>
      </w:pPr>
      <w:r w:rsidRPr="00F3189B" w:rsidDel="00BB39A9">
        <w:rPr>
          <w:lang w:val="pt-PT"/>
        </w:rPr>
        <w:t xml:space="preserve">Akių ligoms gydyti vartojami beta </w:t>
      </w:r>
      <w:r w:rsidR="0073466E" w:rsidRPr="00F3189B">
        <w:rPr>
          <w:lang w:val="pt-PT"/>
        </w:rPr>
        <w:t>adrenoblokatorių</w:t>
      </w:r>
      <w:r w:rsidRPr="00F3189B" w:rsidDel="00BB39A9">
        <w:rPr>
          <w:lang w:val="pt-PT"/>
        </w:rPr>
        <w:t xml:space="preserve"> </w:t>
      </w:r>
      <w:r w:rsidR="00E65019" w:rsidRPr="00F3189B">
        <w:rPr>
          <w:lang w:val="pt-PT"/>
        </w:rPr>
        <w:t xml:space="preserve">vaistiniai </w:t>
      </w:r>
      <w:r w:rsidRPr="00F3189B" w:rsidDel="00BB39A9">
        <w:rPr>
          <w:lang w:val="pt-PT"/>
        </w:rPr>
        <w:t xml:space="preserve">preparatai gali blokuoti sisteminį beta agonistų, pvz., adrenalino, poveikį. Jei pacientas vartoja </w:t>
      </w:r>
      <w:r w:rsidR="00ED3EB0" w:rsidRPr="00F3189B">
        <w:rPr>
          <w:lang w:val="pt-PT"/>
        </w:rPr>
        <w:t>timololį</w:t>
      </w:r>
      <w:r w:rsidRPr="00F3189B" w:rsidDel="00BB39A9">
        <w:rPr>
          <w:lang w:val="pt-PT"/>
        </w:rPr>
        <w:t>, anesteziologas turi</w:t>
      </w:r>
      <w:r w:rsidR="007C7775" w:rsidRPr="00F3189B">
        <w:rPr>
          <w:lang w:val="pt-PT"/>
        </w:rPr>
        <w:t xml:space="preserve"> būti apie</w:t>
      </w:r>
      <w:r w:rsidRPr="00F3189B" w:rsidDel="00BB39A9">
        <w:rPr>
          <w:lang w:val="pt-PT"/>
        </w:rPr>
        <w:t xml:space="preserve"> tai </w:t>
      </w:r>
      <w:r w:rsidR="007C7775" w:rsidRPr="00F3189B">
        <w:rPr>
          <w:lang w:val="pt-PT"/>
        </w:rPr>
        <w:t>informuotas</w:t>
      </w:r>
      <w:r w:rsidRPr="00F3189B" w:rsidDel="00BB39A9">
        <w:rPr>
          <w:lang w:val="pt-PT"/>
        </w:rPr>
        <w:t>.</w:t>
      </w:r>
    </w:p>
    <w:p w14:paraId="4E031FE4" w14:textId="77777777" w:rsidR="004E607A" w:rsidRPr="008279F4" w:rsidDel="00BB39A9" w:rsidRDefault="004E607A" w:rsidP="00D24D4B">
      <w:pPr>
        <w:pStyle w:val="BTEMEASMCA"/>
      </w:pPr>
    </w:p>
    <w:p w14:paraId="68EB52D4" w14:textId="77777777" w:rsidR="004E607A" w:rsidRPr="008279F4" w:rsidDel="00BB39A9" w:rsidRDefault="004E607A" w:rsidP="008279F4">
      <w:pPr>
        <w:spacing w:line="240" w:lineRule="auto"/>
        <w:rPr>
          <w:i/>
          <w:lang w:val="lt-LT"/>
        </w:rPr>
      </w:pPr>
      <w:r w:rsidRPr="008279F4" w:rsidDel="00BB39A9">
        <w:rPr>
          <w:i/>
          <w:lang w:val="lt-LT"/>
        </w:rPr>
        <w:t>Kartu vartojami vaistiniai preparatai</w:t>
      </w:r>
    </w:p>
    <w:p w14:paraId="26D58986" w14:textId="77777777" w:rsidR="004E607A" w:rsidRPr="008279F4" w:rsidDel="00BB39A9" w:rsidRDefault="004E607A" w:rsidP="00D24D4B">
      <w:pPr>
        <w:pStyle w:val="BTEMEASMCA"/>
      </w:pPr>
      <w:r w:rsidRPr="008279F4" w:rsidDel="00BB39A9">
        <w:t xml:space="preserve">Galima </w:t>
      </w:r>
      <w:proofErr w:type="spellStart"/>
      <w:r w:rsidRPr="008279F4" w:rsidDel="00BB39A9">
        <w:t>timololio</w:t>
      </w:r>
      <w:proofErr w:type="spellEnd"/>
      <w:r w:rsidRPr="008279F4" w:rsidDel="00BB39A9">
        <w:t xml:space="preserve"> ir kitų vaistinių preparatų sąveika</w:t>
      </w:r>
      <w:r w:rsidR="00651C7F" w:rsidRPr="008279F4">
        <w:t>.</w:t>
      </w:r>
      <w:r w:rsidRPr="008279F4" w:rsidDel="00BB39A9">
        <w:t xml:space="preserve"> </w:t>
      </w:r>
      <w:r w:rsidR="00651C7F" w:rsidRPr="008279F4">
        <w:t>Ž</w:t>
      </w:r>
      <w:r w:rsidRPr="008279F4" w:rsidDel="00BB39A9">
        <w:t>r. 4.5 skyrių.</w:t>
      </w:r>
    </w:p>
    <w:p w14:paraId="6909B2D8" w14:textId="77777777" w:rsidR="004E607A" w:rsidRPr="008279F4" w:rsidRDefault="004E607A" w:rsidP="00D24D4B">
      <w:pPr>
        <w:pStyle w:val="BTEMEASMCA"/>
      </w:pPr>
    </w:p>
    <w:p w14:paraId="341EE827" w14:textId="77777777" w:rsidR="00651C7F" w:rsidRPr="006F6300" w:rsidDel="00BB39A9" w:rsidRDefault="00651C7F" w:rsidP="00D24D4B">
      <w:pPr>
        <w:pStyle w:val="BTEMEASMCA"/>
      </w:pPr>
      <w:r w:rsidRPr="006F6300">
        <w:t>Kiti prostaglandinų analogai</w:t>
      </w:r>
    </w:p>
    <w:p w14:paraId="20BCF849" w14:textId="77777777" w:rsidR="004E607A" w:rsidRPr="00F3189B" w:rsidDel="00BB39A9" w:rsidRDefault="00651C7F" w:rsidP="007E22CE">
      <w:pPr>
        <w:spacing w:line="240" w:lineRule="auto"/>
        <w:rPr>
          <w:lang w:val="lt-LT"/>
        </w:rPr>
      </w:pPr>
      <w:r w:rsidRPr="00F3189B">
        <w:rPr>
          <w:lang w:val="lt-LT"/>
        </w:rPr>
        <w:t>Dviejų ar daugiau prostaglandinų, prostaglandinų analogų arba prostaglandinų darinių vartoti nerekomenduojama (žr. 4.5 skyrių).</w:t>
      </w:r>
    </w:p>
    <w:p w14:paraId="0C8DD360" w14:textId="77777777" w:rsidR="00651C7F" w:rsidRPr="008279F4" w:rsidRDefault="00651C7F" w:rsidP="008279F4">
      <w:pPr>
        <w:spacing w:line="240" w:lineRule="auto"/>
        <w:rPr>
          <w:i/>
          <w:lang w:val="lt-LT"/>
        </w:rPr>
      </w:pPr>
    </w:p>
    <w:p w14:paraId="37F2CEF6" w14:textId="77777777" w:rsidR="004E607A" w:rsidRPr="008279F4" w:rsidRDefault="00651C7F" w:rsidP="008279F4">
      <w:pPr>
        <w:spacing w:line="240" w:lineRule="auto"/>
        <w:rPr>
          <w:i/>
          <w:lang w:val="lt-LT"/>
        </w:rPr>
      </w:pPr>
      <w:r w:rsidRPr="008279F4">
        <w:rPr>
          <w:i/>
          <w:lang w:val="lt-LT"/>
        </w:rPr>
        <w:t>Poveikis akims</w:t>
      </w:r>
    </w:p>
    <w:p w14:paraId="78FA78F9" w14:textId="6C491560" w:rsidR="004E607A" w:rsidRPr="00F3189B" w:rsidRDefault="004E607A" w:rsidP="007E22CE">
      <w:pPr>
        <w:spacing w:line="240" w:lineRule="auto"/>
        <w:rPr>
          <w:lang w:val="lt-LT"/>
        </w:rPr>
      </w:pPr>
      <w:proofErr w:type="spellStart"/>
      <w:r w:rsidRPr="00F3189B">
        <w:rPr>
          <w:lang w:val="lt-LT"/>
        </w:rPr>
        <w:t>Latanoprostas</w:t>
      </w:r>
      <w:proofErr w:type="spellEnd"/>
      <w:r w:rsidRPr="00F3189B">
        <w:rPr>
          <w:lang w:val="lt-LT"/>
        </w:rPr>
        <w:t xml:space="preserve"> gali laipsniškai keisti akių spalvą didindamas rudo pigmento kiekį rainelėje. Panašiai kaip ir vartojant </w:t>
      </w:r>
      <w:proofErr w:type="spellStart"/>
      <w:r w:rsidRPr="00F3189B">
        <w:rPr>
          <w:lang w:val="lt-LT"/>
        </w:rPr>
        <w:t>latanoprosto</w:t>
      </w:r>
      <w:proofErr w:type="spellEnd"/>
      <w:r w:rsidRPr="00F3189B">
        <w:rPr>
          <w:lang w:val="lt-LT"/>
        </w:rPr>
        <w:t xml:space="preserve"> akių lašų, akių pigmentacija suintensyvėjo 16</w:t>
      </w:r>
      <w:r w:rsidRPr="00F3189B">
        <w:rPr>
          <w:lang w:val="lt-LT"/>
        </w:rPr>
        <w:noBreakHyphen/>
        <w:t xml:space="preserve">20 % ne ilgiau kaip metus </w:t>
      </w:r>
      <w:proofErr w:type="spellStart"/>
      <w:r w:rsidR="00E8764B" w:rsidRPr="00F3189B">
        <w:rPr>
          <w:lang w:val="lt-LT"/>
        </w:rPr>
        <w:t>latanoprosto</w:t>
      </w:r>
      <w:proofErr w:type="spellEnd"/>
      <w:r w:rsidR="00E8764B" w:rsidRPr="00F3189B">
        <w:rPr>
          <w:lang w:val="lt-LT"/>
        </w:rPr>
        <w:t xml:space="preserve"> ir </w:t>
      </w:r>
      <w:proofErr w:type="spellStart"/>
      <w:r w:rsidR="00E8764B" w:rsidRPr="00F3189B">
        <w:rPr>
          <w:lang w:val="lt-LT"/>
        </w:rPr>
        <w:t>timololio</w:t>
      </w:r>
      <w:proofErr w:type="spellEnd"/>
      <w:r w:rsidR="00D22CBA" w:rsidRPr="00F3189B">
        <w:rPr>
          <w:lang w:val="lt-LT"/>
        </w:rPr>
        <w:t xml:space="preserve"> deriniu</w:t>
      </w:r>
      <w:r w:rsidR="00E8764B" w:rsidRPr="00F3189B">
        <w:rPr>
          <w:lang w:val="lt-LT"/>
        </w:rPr>
        <w:t xml:space="preserve"> </w:t>
      </w:r>
      <w:r w:rsidRPr="00F3189B">
        <w:rPr>
          <w:lang w:val="lt-LT"/>
        </w:rPr>
        <w:t xml:space="preserve">gydytų pacientų (remtasi fotografijomis). Toks poveikis dažniausiai pasireiškė </w:t>
      </w:r>
      <w:r w:rsidR="007C7775" w:rsidRPr="00F3189B">
        <w:rPr>
          <w:lang w:val="lt-LT"/>
        </w:rPr>
        <w:t>pacientams</w:t>
      </w:r>
      <w:r w:rsidRPr="00F3189B">
        <w:rPr>
          <w:lang w:val="lt-LT"/>
        </w:rPr>
        <w:t xml:space="preserve">, kurių rainelės spalva mišri, t. y. žaliai ruda, geltonai ruda ar melsvai arba pilkai ruda. Tokį poveikį sukelia melanino kiekio rainelės </w:t>
      </w:r>
      <w:proofErr w:type="spellStart"/>
      <w:r w:rsidRPr="00F3189B">
        <w:rPr>
          <w:lang w:val="lt-LT"/>
        </w:rPr>
        <w:t>stromos</w:t>
      </w:r>
      <w:proofErr w:type="spellEnd"/>
      <w:r w:rsidRPr="00F3189B">
        <w:rPr>
          <w:lang w:val="lt-LT"/>
        </w:rPr>
        <w:t xml:space="preserve"> </w:t>
      </w:r>
      <w:proofErr w:type="spellStart"/>
      <w:r w:rsidRPr="00F3189B">
        <w:rPr>
          <w:lang w:val="lt-LT"/>
        </w:rPr>
        <w:t>melanocituose</w:t>
      </w:r>
      <w:proofErr w:type="spellEnd"/>
      <w:r w:rsidRPr="00F3189B">
        <w:rPr>
          <w:lang w:val="lt-LT"/>
        </w:rPr>
        <w:t xml:space="preserve"> padidėjimas. Paprastai ruda pigmentacija aplink vyzdžius </w:t>
      </w:r>
      <w:proofErr w:type="spellStart"/>
      <w:r w:rsidRPr="00F3189B">
        <w:rPr>
          <w:lang w:val="lt-LT"/>
        </w:rPr>
        <w:t>koncentriškai</w:t>
      </w:r>
      <w:proofErr w:type="spellEnd"/>
      <w:r w:rsidRPr="00F3189B">
        <w:rPr>
          <w:lang w:val="lt-LT"/>
        </w:rPr>
        <w:t xml:space="preserve"> plinta į pažeistos akies periferiją, tačiau gali labiau paruduoti visa rainelė arba jos dalis. Klinikinių tyrimų metu dvejus metus vartojant </w:t>
      </w:r>
      <w:proofErr w:type="spellStart"/>
      <w:r w:rsidRPr="00F3189B">
        <w:rPr>
          <w:lang w:val="lt-LT"/>
        </w:rPr>
        <w:t>latanoprosto</w:t>
      </w:r>
      <w:proofErr w:type="spellEnd"/>
      <w:r w:rsidRPr="00F3189B">
        <w:rPr>
          <w:lang w:val="lt-LT"/>
        </w:rPr>
        <w:t xml:space="preserve">, akių spalvos, kuri buvo homogeniška mėlyna, pilka, žalia arba ruda, pakitimų atvejai buvo reti. </w:t>
      </w:r>
    </w:p>
    <w:p w14:paraId="4AC5ED00" w14:textId="77777777" w:rsidR="004D39D2" w:rsidRPr="00F3189B" w:rsidRDefault="004D39D2" w:rsidP="007E22CE">
      <w:pPr>
        <w:spacing w:line="240" w:lineRule="auto"/>
        <w:rPr>
          <w:lang w:val="lt-LT"/>
        </w:rPr>
      </w:pPr>
    </w:p>
    <w:p w14:paraId="3BFFDED8" w14:textId="25BDD674" w:rsidR="004E607A" w:rsidRPr="00F91223" w:rsidRDefault="004E607A" w:rsidP="007E22CE">
      <w:pPr>
        <w:spacing w:line="240" w:lineRule="auto"/>
        <w:rPr>
          <w:lang w:val="lt-LT"/>
        </w:rPr>
      </w:pPr>
      <w:r w:rsidRPr="00F91223">
        <w:rPr>
          <w:lang w:val="lt-LT"/>
        </w:rPr>
        <w:t>Rainelės spalva kinta lėtai, jos pokyčiai gali likti nepastebėti kelis mėnesius ar metus. Jokių simptomų ar patologinių pokyčių neatsiranda.</w:t>
      </w:r>
    </w:p>
    <w:p w14:paraId="7ED8EDD6" w14:textId="77777777" w:rsidR="004D39D2" w:rsidRPr="00F91223" w:rsidRDefault="004D39D2" w:rsidP="007E22CE">
      <w:pPr>
        <w:spacing w:line="240" w:lineRule="auto"/>
        <w:rPr>
          <w:lang w:val="lt-LT"/>
        </w:rPr>
      </w:pPr>
    </w:p>
    <w:p w14:paraId="6214DE02" w14:textId="77777777" w:rsidR="004E607A" w:rsidRPr="00F91223" w:rsidRDefault="004E607A" w:rsidP="007E22CE">
      <w:pPr>
        <w:spacing w:line="240" w:lineRule="auto"/>
        <w:rPr>
          <w:lang w:val="lt-LT"/>
        </w:rPr>
      </w:pPr>
      <w:r w:rsidRPr="00F91223">
        <w:rPr>
          <w:lang w:val="lt-LT"/>
        </w:rPr>
        <w:t>Gydymą nutraukus, rudo pigmento rainelėje nebedaugėja, tačiau spalva gali likti pakitusi visam laikui.</w:t>
      </w:r>
    </w:p>
    <w:p w14:paraId="5595CEE3" w14:textId="1526B739" w:rsidR="004E607A" w:rsidRPr="00F3189B" w:rsidRDefault="004E607A" w:rsidP="007E22CE">
      <w:pPr>
        <w:spacing w:line="240" w:lineRule="auto"/>
        <w:rPr>
          <w:lang w:val="pt-PT"/>
        </w:rPr>
      </w:pPr>
      <w:r w:rsidRPr="00F3189B">
        <w:rPr>
          <w:lang w:val="pt-PT"/>
        </w:rPr>
        <w:t>Gydymo metu poveikio rainelės apgamams ir dėmelėms neatsirado.</w:t>
      </w:r>
    </w:p>
    <w:p w14:paraId="094FBF8E" w14:textId="77777777" w:rsidR="004D39D2" w:rsidRPr="00F3189B" w:rsidRDefault="004D39D2" w:rsidP="007E22CE">
      <w:pPr>
        <w:spacing w:line="240" w:lineRule="auto"/>
        <w:rPr>
          <w:lang w:val="pt-PT"/>
        </w:rPr>
      </w:pPr>
    </w:p>
    <w:p w14:paraId="6F2EC456" w14:textId="3667DACF" w:rsidR="00934770" w:rsidRPr="00F91223" w:rsidRDefault="00934770" w:rsidP="007E22CE">
      <w:pPr>
        <w:spacing w:line="240" w:lineRule="auto"/>
        <w:rPr>
          <w:lang w:val="pt-PT"/>
        </w:rPr>
      </w:pPr>
      <w:r w:rsidRPr="00F91223">
        <w:rPr>
          <w:lang w:val="pt-PT"/>
        </w:rPr>
        <w:t>Pigmento kaupimosi trabekulių tinkle ar bet kurioje kitoje priekinės akies kameros vietoje nepastebėta, tačiau pacientą reikia reguliariai tirti. Atsižvelgiant į klinikinę situaciją (jei rainelės pigmentacija didėja), gydymą galima nutraukti.</w:t>
      </w:r>
    </w:p>
    <w:p w14:paraId="4941F95C" w14:textId="77777777" w:rsidR="004D39D2" w:rsidRPr="00F91223" w:rsidRDefault="004D39D2" w:rsidP="007E22CE">
      <w:pPr>
        <w:spacing w:line="240" w:lineRule="auto"/>
        <w:rPr>
          <w:lang w:val="pt-PT"/>
        </w:rPr>
      </w:pPr>
    </w:p>
    <w:p w14:paraId="702F0A54" w14:textId="77777777" w:rsidR="00934770" w:rsidRPr="00F91223" w:rsidRDefault="00934770" w:rsidP="007E22CE">
      <w:pPr>
        <w:spacing w:line="240" w:lineRule="auto"/>
        <w:rPr>
          <w:lang w:val="pt-PT"/>
        </w:rPr>
      </w:pPr>
      <w:r w:rsidRPr="00F91223">
        <w:rPr>
          <w:lang w:val="pt-PT"/>
        </w:rPr>
        <w:t>Prieš pradedant gydyti, reikėtų pasakyti pacientui apie tai, kad gali pakisti akies spalva. Gydant tik vieną akį, galima nepraeinanti heterochromija.</w:t>
      </w:r>
    </w:p>
    <w:p w14:paraId="57AC38B8" w14:textId="77777777" w:rsidR="004E607A" w:rsidRPr="008279F4" w:rsidRDefault="004E607A" w:rsidP="008279F4">
      <w:pPr>
        <w:overflowPunct w:val="0"/>
        <w:autoSpaceDE w:val="0"/>
        <w:autoSpaceDN w:val="0"/>
        <w:adjustRightInd w:val="0"/>
        <w:spacing w:line="240" w:lineRule="auto"/>
        <w:textAlignment w:val="baseline"/>
        <w:rPr>
          <w:rFonts w:eastAsia="Times New Roman"/>
          <w:sz w:val="24"/>
          <w:szCs w:val="24"/>
          <w:lang w:val="lt-LT"/>
        </w:rPr>
      </w:pPr>
    </w:p>
    <w:p w14:paraId="0508BC98" w14:textId="77777777" w:rsidR="004E607A" w:rsidRPr="008279F4" w:rsidRDefault="004E607A" w:rsidP="008279F4">
      <w:pPr>
        <w:overflowPunct w:val="0"/>
        <w:autoSpaceDE w:val="0"/>
        <w:autoSpaceDN w:val="0"/>
        <w:adjustRightInd w:val="0"/>
        <w:spacing w:line="240" w:lineRule="auto"/>
        <w:textAlignment w:val="baseline"/>
        <w:rPr>
          <w:lang w:val="lt-LT"/>
        </w:rPr>
      </w:pPr>
      <w:r w:rsidRPr="008279F4">
        <w:rPr>
          <w:i/>
          <w:lang w:val="lt-LT"/>
        </w:rPr>
        <w:t>Akių vokų ir blakstienų pokyčiai</w:t>
      </w:r>
    </w:p>
    <w:p w14:paraId="3B37CD37" w14:textId="77777777" w:rsidR="004E607A" w:rsidRPr="008279F4" w:rsidRDefault="004E607A" w:rsidP="008279F4">
      <w:pPr>
        <w:overflowPunct w:val="0"/>
        <w:autoSpaceDE w:val="0"/>
        <w:autoSpaceDN w:val="0"/>
        <w:adjustRightInd w:val="0"/>
        <w:spacing w:line="240" w:lineRule="auto"/>
        <w:textAlignment w:val="baseline"/>
        <w:rPr>
          <w:lang w:val="lt-LT"/>
        </w:rPr>
      </w:pPr>
      <w:r w:rsidRPr="008279F4">
        <w:rPr>
          <w:lang w:val="lt-LT"/>
        </w:rPr>
        <w:t xml:space="preserve">Vartojant </w:t>
      </w:r>
      <w:proofErr w:type="spellStart"/>
      <w:r w:rsidRPr="008279F4">
        <w:rPr>
          <w:lang w:val="lt-LT"/>
        </w:rPr>
        <w:t>latanoprostą</w:t>
      </w:r>
      <w:proofErr w:type="spellEnd"/>
      <w:r w:rsidRPr="008279F4">
        <w:rPr>
          <w:lang w:val="lt-LT"/>
        </w:rPr>
        <w:t xml:space="preserve"> buvo pranešta apie akių vokų odos patamsėjimą, kuris gali būti laikinas.</w:t>
      </w:r>
    </w:p>
    <w:p w14:paraId="66C88115" w14:textId="77777777" w:rsidR="004E607A" w:rsidRPr="008279F4" w:rsidRDefault="004E607A" w:rsidP="008279F4">
      <w:pPr>
        <w:overflowPunct w:val="0"/>
        <w:autoSpaceDE w:val="0"/>
        <w:autoSpaceDN w:val="0"/>
        <w:adjustRightInd w:val="0"/>
        <w:spacing w:line="240" w:lineRule="auto"/>
        <w:textAlignment w:val="baseline"/>
        <w:rPr>
          <w:lang w:val="lt-LT"/>
        </w:rPr>
      </w:pPr>
      <w:proofErr w:type="spellStart"/>
      <w:r w:rsidRPr="008279F4">
        <w:rPr>
          <w:lang w:val="lt-LT"/>
        </w:rPr>
        <w:t>Latanoprostas</w:t>
      </w:r>
      <w:proofErr w:type="spellEnd"/>
      <w:r w:rsidRPr="008279F4">
        <w:rPr>
          <w:lang w:val="lt-LT"/>
        </w:rPr>
        <w:t xml:space="preserve"> palaipsniui gali keisti gydomos akies blakstienas ir aplink ją esančios srities kūno plaukelius. Pokyčiai yra blakstienų ir plaukelių pailgėjimas, sustorėjimas, pigmentacija, kiekio padidėjimas ir blakstienų augimas neteisinga kryptimi. Blakstienų pokyčiai yra laikini, gydymą nutraukus, jie išnyksta.</w:t>
      </w:r>
    </w:p>
    <w:p w14:paraId="350CF51F" w14:textId="77777777" w:rsidR="004E607A" w:rsidRPr="008279F4" w:rsidRDefault="004E607A" w:rsidP="00D24D4B">
      <w:pPr>
        <w:pStyle w:val="BTEMEASMCA"/>
      </w:pPr>
    </w:p>
    <w:p w14:paraId="33C27CDB" w14:textId="66E70AC6" w:rsidR="00DC28C9" w:rsidRPr="007E22CE" w:rsidRDefault="00DC28C9" w:rsidP="00D24D4B">
      <w:pPr>
        <w:pStyle w:val="BTEMEASMCA"/>
      </w:pPr>
      <w:r w:rsidRPr="007E22CE">
        <w:t>Glaukoma</w:t>
      </w:r>
    </w:p>
    <w:p w14:paraId="4D246EB8" w14:textId="5A52C0FC" w:rsidR="004E607A" w:rsidRPr="00F3189B" w:rsidRDefault="004E607A" w:rsidP="007E22CE">
      <w:pPr>
        <w:spacing w:line="240" w:lineRule="auto"/>
        <w:rPr>
          <w:lang w:val="lt-LT"/>
        </w:rPr>
      </w:pPr>
      <w:r w:rsidRPr="00F3189B">
        <w:rPr>
          <w:lang w:val="lt-LT"/>
        </w:rPr>
        <w:t xml:space="preserve">Dokumentuotos </w:t>
      </w:r>
      <w:proofErr w:type="spellStart"/>
      <w:r w:rsidRPr="00F3189B">
        <w:rPr>
          <w:lang w:val="lt-LT"/>
        </w:rPr>
        <w:t>latanoprosto</w:t>
      </w:r>
      <w:proofErr w:type="spellEnd"/>
      <w:r w:rsidRPr="00F3189B">
        <w:rPr>
          <w:lang w:val="lt-LT"/>
        </w:rPr>
        <w:t xml:space="preserve"> vartojimo patirties gydant uždegimu pasireiškiančią, </w:t>
      </w:r>
      <w:proofErr w:type="spellStart"/>
      <w:r w:rsidRPr="00F3189B">
        <w:rPr>
          <w:lang w:val="lt-LT"/>
        </w:rPr>
        <w:t>neovaskulinę</w:t>
      </w:r>
      <w:proofErr w:type="spellEnd"/>
      <w:r w:rsidRPr="00F3189B">
        <w:rPr>
          <w:lang w:val="lt-LT"/>
        </w:rPr>
        <w:t xml:space="preserve">, arba lėtinę uždarojo kampo, atvirojo kampo glaukomą, kai yra </w:t>
      </w:r>
      <w:proofErr w:type="spellStart"/>
      <w:r w:rsidRPr="00F3189B">
        <w:rPr>
          <w:lang w:val="lt-LT"/>
        </w:rPr>
        <w:t>pseudofakija</w:t>
      </w:r>
      <w:proofErr w:type="spellEnd"/>
      <w:r w:rsidRPr="00F3189B">
        <w:rPr>
          <w:lang w:val="lt-LT"/>
        </w:rPr>
        <w:t xml:space="preserve">, ir pigmentinę glaukomą, nėra. </w:t>
      </w:r>
      <w:proofErr w:type="spellStart"/>
      <w:r w:rsidRPr="00F3189B">
        <w:rPr>
          <w:lang w:val="lt-LT"/>
        </w:rPr>
        <w:t>Latanoprostas</w:t>
      </w:r>
      <w:proofErr w:type="spellEnd"/>
      <w:r w:rsidRPr="00F3189B">
        <w:rPr>
          <w:lang w:val="lt-LT"/>
        </w:rPr>
        <w:t xml:space="preserve"> neturi įtakos vyzdžiui arba jį veikia mažai, tačiau dokumentuotos jo vartojimo patirties, prasidėjus ūminiam uždarojo kampo glaukomos priepuoliui, nėra. Kol atsiras daugiau klinikinės patirties, minėtais atvejais </w:t>
      </w:r>
      <w:proofErr w:type="spellStart"/>
      <w:r w:rsidR="00593DC5" w:rsidRPr="00F3189B">
        <w:rPr>
          <w:lang w:val="lt-LT"/>
        </w:rPr>
        <w:t>Latanoprost</w:t>
      </w:r>
      <w:proofErr w:type="spellEnd"/>
      <w:r w:rsidR="00593DC5" w:rsidRPr="00F3189B">
        <w:rPr>
          <w:lang w:val="lt-LT"/>
        </w:rPr>
        <w:t>/</w:t>
      </w:r>
      <w:proofErr w:type="spellStart"/>
      <w:r w:rsidR="00593DC5" w:rsidRPr="00F3189B">
        <w:rPr>
          <w:lang w:val="lt-LT"/>
        </w:rPr>
        <w:t>Timolol</w:t>
      </w:r>
      <w:proofErr w:type="spellEnd"/>
      <w:r w:rsidR="00593DC5" w:rsidRPr="00F3189B">
        <w:rPr>
          <w:lang w:val="lt-LT"/>
        </w:rPr>
        <w:t xml:space="preserve"> ELVIM</w:t>
      </w:r>
      <w:r w:rsidRPr="00F3189B">
        <w:rPr>
          <w:lang w:val="lt-LT"/>
        </w:rPr>
        <w:t xml:space="preserve"> rekomenduojama vartoti atsargiai.</w:t>
      </w:r>
    </w:p>
    <w:p w14:paraId="66714451" w14:textId="77777777" w:rsidR="000B1365" w:rsidRDefault="000B1365" w:rsidP="00D24D4B">
      <w:pPr>
        <w:pStyle w:val="BTEMEASMCA"/>
      </w:pPr>
    </w:p>
    <w:p w14:paraId="7858F022" w14:textId="15A257AB" w:rsidR="000B1365" w:rsidRPr="007E22CE" w:rsidRDefault="000B1365" w:rsidP="00D24D4B">
      <w:pPr>
        <w:pStyle w:val="BTEMEASMCA"/>
      </w:pPr>
      <w:r w:rsidRPr="007E22CE">
        <w:lastRenderedPageBreak/>
        <w:t xml:space="preserve">Pūslelinis virusinis </w:t>
      </w:r>
      <w:proofErr w:type="spellStart"/>
      <w:r w:rsidRPr="007E22CE">
        <w:t>keratitas</w:t>
      </w:r>
      <w:proofErr w:type="spellEnd"/>
    </w:p>
    <w:p w14:paraId="09B85520" w14:textId="2256D5E8" w:rsidR="00AA7C5A" w:rsidRPr="00F3189B" w:rsidRDefault="00AA7C5A" w:rsidP="007E22CE">
      <w:pPr>
        <w:spacing w:line="240" w:lineRule="auto"/>
        <w:rPr>
          <w:lang w:val="lt-LT"/>
        </w:rPr>
      </w:pPr>
      <w:proofErr w:type="spellStart"/>
      <w:r w:rsidRPr="00F3189B">
        <w:rPr>
          <w:lang w:val="lt-LT"/>
        </w:rPr>
        <w:t>Latanoprostu</w:t>
      </w:r>
      <w:proofErr w:type="spellEnd"/>
      <w:r w:rsidRPr="00F3189B">
        <w:rPr>
          <w:lang w:val="lt-LT"/>
        </w:rPr>
        <w:t xml:space="preserve"> atsargiai reikia gydyti pacientus, kurie anksčiau sirgo </w:t>
      </w:r>
      <w:r w:rsidR="001C3AE8" w:rsidRPr="00F3189B">
        <w:rPr>
          <w:lang w:val="lt-LT"/>
        </w:rPr>
        <w:t xml:space="preserve">pūsleliniu virusiniu </w:t>
      </w:r>
      <w:proofErr w:type="spellStart"/>
      <w:r w:rsidRPr="00F3189B">
        <w:rPr>
          <w:lang w:val="lt-LT"/>
        </w:rPr>
        <w:t>keratitu</w:t>
      </w:r>
      <w:proofErr w:type="spellEnd"/>
      <w:r w:rsidRPr="00F3189B">
        <w:rPr>
          <w:lang w:val="lt-LT"/>
        </w:rPr>
        <w:t xml:space="preserve">, reikia vengti vartoti esant aktyviam </w:t>
      </w:r>
      <w:proofErr w:type="spellStart"/>
      <w:r w:rsidRPr="00F3189B">
        <w:rPr>
          <w:lang w:val="lt-LT"/>
        </w:rPr>
        <w:t>keratitui</w:t>
      </w:r>
      <w:proofErr w:type="spellEnd"/>
      <w:r w:rsidRPr="00F3189B">
        <w:rPr>
          <w:lang w:val="lt-LT"/>
        </w:rPr>
        <w:t>, kurį sukėlė pūslelinės (</w:t>
      </w:r>
      <w:proofErr w:type="spellStart"/>
      <w:r w:rsidRPr="00F3189B">
        <w:rPr>
          <w:lang w:val="lt-LT"/>
        </w:rPr>
        <w:t>herpes</w:t>
      </w:r>
      <w:proofErr w:type="spellEnd"/>
      <w:r w:rsidRPr="00F3189B">
        <w:rPr>
          <w:lang w:val="lt-LT"/>
        </w:rPr>
        <w:t xml:space="preserve"> </w:t>
      </w:r>
      <w:proofErr w:type="spellStart"/>
      <w:r w:rsidRPr="00F3189B">
        <w:rPr>
          <w:lang w:val="lt-LT"/>
        </w:rPr>
        <w:t>simplex</w:t>
      </w:r>
      <w:proofErr w:type="spellEnd"/>
      <w:r w:rsidRPr="00F3189B">
        <w:rPr>
          <w:lang w:val="lt-LT"/>
        </w:rPr>
        <w:t xml:space="preserve">) virusas, taip pat vengti skirti pacientams, kurie sirgo pasikartojančiu </w:t>
      </w:r>
      <w:r w:rsidR="00BA756B" w:rsidRPr="00F3189B">
        <w:rPr>
          <w:lang w:val="lt-LT"/>
        </w:rPr>
        <w:t xml:space="preserve">pūsleliniu virusiniu </w:t>
      </w:r>
      <w:proofErr w:type="spellStart"/>
      <w:r w:rsidRPr="00F3189B">
        <w:rPr>
          <w:lang w:val="lt-LT"/>
        </w:rPr>
        <w:t>keratitu</w:t>
      </w:r>
      <w:proofErr w:type="spellEnd"/>
      <w:r w:rsidRPr="00F3189B">
        <w:rPr>
          <w:lang w:val="lt-LT"/>
        </w:rPr>
        <w:t>, susijusiu su prostaglandinų analogų vartojimu.</w:t>
      </w:r>
    </w:p>
    <w:p w14:paraId="05616D41" w14:textId="77777777" w:rsidR="00DC28C9" w:rsidRPr="00F3189B" w:rsidRDefault="00DC28C9" w:rsidP="007E22CE">
      <w:pPr>
        <w:spacing w:line="240" w:lineRule="auto"/>
        <w:rPr>
          <w:lang w:val="lt-LT"/>
        </w:rPr>
      </w:pPr>
    </w:p>
    <w:p w14:paraId="423F7728" w14:textId="0AA2A487" w:rsidR="00DC28C9" w:rsidRPr="007E22CE" w:rsidRDefault="00DC28C9" w:rsidP="00D24D4B">
      <w:pPr>
        <w:pStyle w:val="BTEMEASMCA"/>
      </w:pPr>
      <w:r w:rsidRPr="007E22CE">
        <w:t>Geltonosios dėmės edema</w:t>
      </w:r>
    </w:p>
    <w:p w14:paraId="7FA65CA7" w14:textId="05A912B6" w:rsidR="004E607A" w:rsidRPr="00F3189B" w:rsidRDefault="004E607A" w:rsidP="007E22CE">
      <w:pPr>
        <w:spacing w:line="240" w:lineRule="auto"/>
        <w:rPr>
          <w:lang w:val="lt-LT"/>
        </w:rPr>
      </w:pPr>
      <w:r w:rsidRPr="00F3189B">
        <w:rPr>
          <w:lang w:val="lt-LT"/>
        </w:rPr>
        <w:t xml:space="preserve">Buvo atvejų, kai </w:t>
      </w:r>
      <w:proofErr w:type="spellStart"/>
      <w:r w:rsidRPr="00F3189B">
        <w:rPr>
          <w:lang w:val="lt-LT"/>
        </w:rPr>
        <w:t>latanoprosto</w:t>
      </w:r>
      <w:proofErr w:type="spellEnd"/>
      <w:r w:rsidRPr="00F3189B">
        <w:rPr>
          <w:lang w:val="lt-LT"/>
        </w:rPr>
        <w:t xml:space="preserve"> vartojimo metu pasireiškė geltonosios dėmės edema (įskaitant cistinę). Toks poveikis dažniausiai atsirasdavo pacientams, kuriems buvo </w:t>
      </w:r>
      <w:proofErr w:type="spellStart"/>
      <w:r w:rsidRPr="00F3189B">
        <w:rPr>
          <w:lang w:val="lt-LT"/>
        </w:rPr>
        <w:t>afakija</w:t>
      </w:r>
      <w:proofErr w:type="spellEnd"/>
      <w:r w:rsidRPr="00F3189B">
        <w:rPr>
          <w:lang w:val="lt-LT"/>
        </w:rPr>
        <w:t xml:space="preserve">, </w:t>
      </w:r>
      <w:proofErr w:type="spellStart"/>
      <w:r w:rsidRPr="00F3189B">
        <w:rPr>
          <w:lang w:val="lt-LT"/>
        </w:rPr>
        <w:t>pseudofakija</w:t>
      </w:r>
      <w:proofErr w:type="spellEnd"/>
      <w:r w:rsidRPr="00F3189B">
        <w:rPr>
          <w:lang w:val="lt-LT"/>
        </w:rPr>
        <w:t xml:space="preserve"> su įplyšusia užpakaline lęšio kapsule arba geltonosios dėmės edemos rizikos veiksnių. Tokiems pacientams </w:t>
      </w:r>
      <w:proofErr w:type="spellStart"/>
      <w:r w:rsidR="00593DC5" w:rsidRPr="00F3189B">
        <w:rPr>
          <w:lang w:val="lt-LT"/>
        </w:rPr>
        <w:t>Latanoprost</w:t>
      </w:r>
      <w:proofErr w:type="spellEnd"/>
      <w:r w:rsidR="00593DC5" w:rsidRPr="00F3189B">
        <w:rPr>
          <w:lang w:val="lt-LT"/>
        </w:rPr>
        <w:t>/</w:t>
      </w:r>
      <w:proofErr w:type="spellStart"/>
      <w:r w:rsidR="00593DC5" w:rsidRPr="00F3189B">
        <w:rPr>
          <w:lang w:val="lt-LT"/>
        </w:rPr>
        <w:t>Timolol</w:t>
      </w:r>
      <w:proofErr w:type="spellEnd"/>
      <w:r w:rsidR="00593DC5" w:rsidRPr="00F3189B">
        <w:rPr>
          <w:lang w:val="lt-LT"/>
        </w:rPr>
        <w:t xml:space="preserve"> ELVIM</w:t>
      </w:r>
      <w:r w:rsidRPr="00F3189B">
        <w:rPr>
          <w:lang w:val="lt-LT"/>
        </w:rPr>
        <w:t xml:space="preserve"> būtina vartoti atsargiai.</w:t>
      </w:r>
    </w:p>
    <w:p w14:paraId="2C3D5D11" w14:textId="77777777" w:rsidR="004E607A" w:rsidRPr="00F3189B" w:rsidRDefault="004E607A" w:rsidP="007E22CE">
      <w:pPr>
        <w:spacing w:line="240" w:lineRule="auto"/>
        <w:rPr>
          <w:lang w:val="lt-LT"/>
        </w:rPr>
      </w:pPr>
    </w:p>
    <w:p w14:paraId="49282C51" w14:textId="77777777" w:rsidR="004E607A" w:rsidRPr="00270E66" w:rsidRDefault="00EA4F10" w:rsidP="00D24D4B">
      <w:pPr>
        <w:pStyle w:val="BTuEMEASMCA"/>
      </w:pPr>
      <w:r w:rsidRPr="00270E66">
        <w:t>Konservantas</w:t>
      </w:r>
    </w:p>
    <w:p w14:paraId="253902C8" w14:textId="77777777" w:rsidR="004E607A" w:rsidRPr="00F3189B" w:rsidRDefault="00593DC5" w:rsidP="007E22CE">
      <w:pPr>
        <w:spacing w:line="240" w:lineRule="auto"/>
        <w:rPr>
          <w:lang w:val="lt-LT"/>
        </w:rPr>
      </w:pP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w:t>
      </w:r>
      <w:r w:rsidR="004E607A" w:rsidRPr="00F3189B">
        <w:rPr>
          <w:lang w:val="lt-LT"/>
        </w:rPr>
        <w:t xml:space="preserve"> yra </w:t>
      </w:r>
      <w:proofErr w:type="spellStart"/>
      <w:r w:rsidR="004E607A" w:rsidRPr="00F3189B">
        <w:rPr>
          <w:lang w:val="lt-LT"/>
        </w:rPr>
        <w:t>benzalkonio</w:t>
      </w:r>
      <w:proofErr w:type="spellEnd"/>
      <w:r w:rsidR="004E607A" w:rsidRPr="00F3189B">
        <w:rPr>
          <w:lang w:val="lt-LT"/>
        </w:rPr>
        <w:t xml:space="preserve"> chlorido</w:t>
      </w:r>
      <w:r w:rsidR="004C524E" w:rsidRPr="00F3189B">
        <w:rPr>
          <w:lang w:val="lt-LT"/>
        </w:rPr>
        <w:t>, kuris oftalmologini</w:t>
      </w:r>
      <w:r w:rsidR="00EA4F10" w:rsidRPr="00F3189B">
        <w:rPr>
          <w:lang w:val="lt-LT"/>
        </w:rPr>
        <w:t>ų vaistinių</w:t>
      </w:r>
      <w:r w:rsidR="004C524E" w:rsidRPr="00F3189B">
        <w:rPr>
          <w:lang w:val="lt-LT"/>
        </w:rPr>
        <w:t xml:space="preserve"> preparat</w:t>
      </w:r>
      <w:r w:rsidR="00EA4F10" w:rsidRPr="00F3189B">
        <w:rPr>
          <w:lang w:val="lt-LT"/>
        </w:rPr>
        <w:t>ų sudėtyje</w:t>
      </w:r>
      <w:r w:rsidR="004C524E" w:rsidRPr="00F3189B">
        <w:rPr>
          <w:lang w:val="lt-LT"/>
        </w:rPr>
        <w:t xml:space="preserve"> dažnai naudojamas kaip konservantas</w:t>
      </w:r>
      <w:r w:rsidR="004E607A" w:rsidRPr="00F3189B">
        <w:rPr>
          <w:lang w:val="lt-LT"/>
        </w:rPr>
        <w:t xml:space="preserve">. </w:t>
      </w:r>
      <w:r w:rsidR="004C524E" w:rsidRPr="00F3189B">
        <w:rPr>
          <w:lang w:val="lt-LT"/>
        </w:rPr>
        <w:t xml:space="preserve">Gauta duomenų, kad </w:t>
      </w:r>
      <w:proofErr w:type="spellStart"/>
      <w:r w:rsidR="004C524E" w:rsidRPr="00F3189B">
        <w:rPr>
          <w:lang w:val="lt-LT"/>
        </w:rPr>
        <w:t>benzalkonio</w:t>
      </w:r>
      <w:proofErr w:type="spellEnd"/>
      <w:r w:rsidR="004C524E" w:rsidRPr="00F3189B">
        <w:rPr>
          <w:lang w:val="lt-LT"/>
        </w:rPr>
        <w:t xml:space="preserve"> chloridas sukelia taškinę ir (arba) toksinę opinę </w:t>
      </w:r>
      <w:proofErr w:type="spellStart"/>
      <w:r w:rsidR="004C524E" w:rsidRPr="00F3189B">
        <w:rPr>
          <w:lang w:val="lt-LT"/>
        </w:rPr>
        <w:t>keratopatiją</w:t>
      </w:r>
      <w:proofErr w:type="spellEnd"/>
      <w:r w:rsidR="004C524E" w:rsidRPr="00F3189B">
        <w:rPr>
          <w:lang w:val="lt-LT"/>
        </w:rPr>
        <w:t xml:space="preserve">, gali sudirginti akis. Jei pacientas, kuriam yra akių sausmė, dažnai ar ilgai vartoja </w:t>
      </w:r>
      <w:proofErr w:type="spellStart"/>
      <w:r w:rsidR="004C524E" w:rsidRPr="00F3189B">
        <w:rPr>
          <w:lang w:val="lt-LT"/>
        </w:rPr>
        <w:t>Latanoprost</w:t>
      </w:r>
      <w:proofErr w:type="spellEnd"/>
      <w:r w:rsidR="004C524E" w:rsidRPr="00F3189B">
        <w:rPr>
          <w:lang w:val="lt-LT"/>
        </w:rPr>
        <w:t>/</w:t>
      </w:r>
      <w:proofErr w:type="spellStart"/>
      <w:r w:rsidR="004C524E" w:rsidRPr="00F3189B">
        <w:rPr>
          <w:lang w:val="lt-LT"/>
        </w:rPr>
        <w:t>Timolol</w:t>
      </w:r>
      <w:proofErr w:type="spellEnd"/>
      <w:r w:rsidR="004C524E" w:rsidRPr="00F3189B">
        <w:rPr>
          <w:lang w:val="lt-LT"/>
        </w:rPr>
        <w:t xml:space="preserve"> ELVIM arba jei yra būklė, kai galimas ragenos pažeidimas, būtinas atidus stebėjimas.</w:t>
      </w:r>
    </w:p>
    <w:p w14:paraId="172C86F4" w14:textId="77777777" w:rsidR="00C57A30" w:rsidRPr="008279F4" w:rsidRDefault="00C57A30" w:rsidP="00D24D4B">
      <w:pPr>
        <w:pStyle w:val="BTuEMEASMCA"/>
      </w:pPr>
    </w:p>
    <w:p w14:paraId="2241FF61" w14:textId="77777777" w:rsidR="004E607A" w:rsidRPr="008279F4" w:rsidRDefault="004E607A" w:rsidP="00D24D4B">
      <w:pPr>
        <w:pStyle w:val="BTuEMEASMCA"/>
      </w:pPr>
      <w:r w:rsidRPr="008279F4">
        <w:t>Kontaktini</w:t>
      </w:r>
      <w:r w:rsidR="00EA4F10" w:rsidRPr="008279F4">
        <w:t>ai</w:t>
      </w:r>
      <w:r w:rsidRPr="008279F4">
        <w:t xml:space="preserve"> lęši</w:t>
      </w:r>
      <w:r w:rsidR="00EA4F10" w:rsidRPr="008279F4">
        <w:t>ai</w:t>
      </w:r>
    </w:p>
    <w:p w14:paraId="58EF03AE" w14:textId="657A9A1A" w:rsidR="004E607A" w:rsidRPr="00F3189B" w:rsidRDefault="00081017" w:rsidP="007E22CE">
      <w:pPr>
        <w:spacing w:line="240" w:lineRule="auto"/>
        <w:rPr>
          <w:lang w:val="lt-LT"/>
        </w:rPr>
      </w:pPr>
      <w:r w:rsidRPr="00F3189B">
        <w:rPr>
          <w:lang w:val="lt-LT"/>
        </w:rPr>
        <w:t>Minkštieji k</w:t>
      </w:r>
      <w:r w:rsidR="004E607A" w:rsidRPr="00F3189B">
        <w:rPr>
          <w:lang w:val="lt-LT"/>
        </w:rPr>
        <w:t xml:space="preserve">ontaktiniai lęšiai gali absorbuoti </w:t>
      </w:r>
      <w:proofErr w:type="spellStart"/>
      <w:r w:rsidR="004E607A" w:rsidRPr="00F3189B">
        <w:rPr>
          <w:lang w:val="lt-LT"/>
        </w:rPr>
        <w:t>benzalkonio</w:t>
      </w:r>
      <w:proofErr w:type="spellEnd"/>
      <w:r w:rsidR="004E607A" w:rsidRPr="00F3189B">
        <w:rPr>
          <w:lang w:val="lt-LT"/>
        </w:rPr>
        <w:t xml:space="preserve"> chloridą ir gali pasikeisti kontaktinių lęšių spalva. Prieš </w:t>
      </w:r>
      <w:proofErr w:type="spellStart"/>
      <w:r w:rsidR="000B12EE" w:rsidRPr="00F3189B">
        <w:rPr>
          <w:lang w:val="lt-LT"/>
        </w:rPr>
        <w:t>Latanoprost</w:t>
      </w:r>
      <w:proofErr w:type="spellEnd"/>
      <w:r w:rsidR="000B12EE" w:rsidRPr="00F3189B">
        <w:rPr>
          <w:lang w:val="lt-LT"/>
        </w:rPr>
        <w:t>/</w:t>
      </w:r>
      <w:proofErr w:type="spellStart"/>
      <w:r w:rsidR="000B12EE" w:rsidRPr="00F3189B">
        <w:rPr>
          <w:lang w:val="lt-LT"/>
        </w:rPr>
        <w:t>Timolol</w:t>
      </w:r>
      <w:proofErr w:type="spellEnd"/>
      <w:r w:rsidR="000B12EE" w:rsidRPr="00F3189B">
        <w:rPr>
          <w:lang w:val="lt-LT"/>
        </w:rPr>
        <w:t xml:space="preserve"> ELVIM vartojimą</w:t>
      </w:r>
      <w:r w:rsidR="004E607A" w:rsidRPr="00F3189B">
        <w:rPr>
          <w:lang w:val="lt-LT"/>
        </w:rPr>
        <w:t xml:space="preserve"> kontaktinius lęšius reikia išimti ir vėl juos galima įdėti ne anksčiau kaip po 15 min. (žr. 4.2 skyrių).</w:t>
      </w:r>
    </w:p>
    <w:p w14:paraId="646D0313" w14:textId="77777777" w:rsidR="004E607A" w:rsidRPr="00F3189B" w:rsidRDefault="004E607A" w:rsidP="007E22CE">
      <w:pPr>
        <w:spacing w:line="240" w:lineRule="auto"/>
        <w:rPr>
          <w:lang w:val="lt-LT"/>
        </w:rPr>
      </w:pPr>
    </w:p>
    <w:p w14:paraId="451BDA13" w14:textId="398C9BCD" w:rsidR="004E607A" w:rsidRPr="008279F4" w:rsidRDefault="004E607A" w:rsidP="008279F4">
      <w:pPr>
        <w:pStyle w:val="PI-2EMEASMCA"/>
        <w:spacing w:after="0"/>
      </w:pPr>
      <w:bookmarkStart w:id="18" w:name="_Toc129243106"/>
      <w:bookmarkStart w:id="19" w:name="_Toc129243231"/>
      <w:r w:rsidRPr="008279F4">
        <w:t>4.5</w:t>
      </w:r>
      <w:r w:rsidRPr="008279F4">
        <w:tab/>
        <w:t>Sąveika su kitais vaistiniais preparatais ir kitokia sąveika</w:t>
      </w:r>
      <w:bookmarkEnd w:id="18"/>
      <w:bookmarkEnd w:id="19"/>
    </w:p>
    <w:p w14:paraId="5889F380" w14:textId="77777777" w:rsidR="003D21D4" w:rsidRDefault="003D21D4" w:rsidP="00D24D4B">
      <w:pPr>
        <w:pStyle w:val="BTEMEASMCA"/>
      </w:pPr>
    </w:p>
    <w:p w14:paraId="3F4F6538" w14:textId="77777777" w:rsidR="004E607A" w:rsidRPr="00F3189B" w:rsidRDefault="004E607A" w:rsidP="007E22CE">
      <w:pPr>
        <w:spacing w:line="240" w:lineRule="auto"/>
        <w:rPr>
          <w:lang w:val="lt-LT"/>
        </w:rPr>
      </w:pPr>
      <w:r w:rsidRPr="00F3189B">
        <w:rPr>
          <w:lang w:val="lt-LT"/>
        </w:rPr>
        <w:t xml:space="preserve">Specifinių </w:t>
      </w:r>
      <w:proofErr w:type="spellStart"/>
      <w:r w:rsidR="00593DC5" w:rsidRPr="00F3189B">
        <w:rPr>
          <w:lang w:val="lt-LT"/>
        </w:rPr>
        <w:t>Latanoprost</w:t>
      </w:r>
      <w:proofErr w:type="spellEnd"/>
      <w:r w:rsidR="00593DC5" w:rsidRPr="00F3189B">
        <w:rPr>
          <w:lang w:val="lt-LT"/>
        </w:rPr>
        <w:t>/</w:t>
      </w:r>
      <w:proofErr w:type="spellStart"/>
      <w:r w:rsidR="00593DC5" w:rsidRPr="00F3189B">
        <w:rPr>
          <w:lang w:val="lt-LT"/>
        </w:rPr>
        <w:t>Timolol</w:t>
      </w:r>
      <w:proofErr w:type="spellEnd"/>
      <w:r w:rsidR="00593DC5" w:rsidRPr="00F3189B">
        <w:rPr>
          <w:lang w:val="lt-LT"/>
        </w:rPr>
        <w:t xml:space="preserve"> ELVIM</w:t>
      </w:r>
      <w:r w:rsidRPr="00F3189B">
        <w:rPr>
          <w:lang w:val="lt-LT"/>
        </w:rPr>
        <w:t xml:space="preserve"> ir kitų vaistinių preparatų sąveikos tyrimų neatlikta.</w:t>
      </w:r>
    </w:p>
    <w:p w14:paraId="63EAE883" w14:textId="77777777" w:rsidR="004E607A" w:rsidRPr="00F3189B" w:rsidRDefault="004E607A" w:rsidP="007E22CE">
      <w:pPr>
        <w:spacing w:line="240" w:lineRule="auto"/>
        <w:rPr>
          <w:lang w:val="pt-PT"/>
        </w:rPr>
      </w:pPr>
      <w:r w:rsidRPr="00F3189B">
        <w:rPr>
          <w:lang w:val="lt-LT"/>
        </w:rPr>
        <w:t xml:space="preserve">Gauta pranešimų apie paradoksinį </w:t>
      </w:r>
      <w:proofErr w:type="spellStart"/>
      <w:r w:rsidRPr="00F3189B">
        <w:rPr>
          <w:lang w:val="lt-LT"/>
        </w:rPr>
        <w:t>intraokulinio</w:t>
      </w:r>
      <w:proofErr w:type="spellEnd"/>
      <w:r w:rsidRPr="00F3189B">
        <w:rPr>
          <w:lang w:val="lt-LT"/>
        </w:rPr>
        <w:t xml:space="preserve"> spaudimo padidėjimą po dviejų prostaglandinų analogų vartojimo į akis vienu metu. </w:t>
      </w:r>
      <w:r w:rsidRPr="00F3189B">
        <w:rPr>
          <w:lang w:val="pt-PT"/>
        </w:rPr>
        <w:t>Vadinasi, vienu metu vartoti dviejų ar daugiau prostaglandinų, jų analogų ar derivatų nerekomenduojama.</w:t>
      </w:r>
    </w:p>
    <w:p w14:paraId="45E6DB42" w14:textId="77777777" w:rsidR="003D21D4" w:rsidRDefault="003D21D4" w:rsidP="00D24D4B">
      <w:pPr>
        <w:pStyle w:val="BTEMEASMCA"/>
      </w:pPr>
    </w:p>
    <w:p w14:paraId="44763B82" w14:textId="0508BD59" w:rsidR="004E607A" w:rsidRPr="00F3189B" w:rsidRDefault="004E607A" w:rsidP="007E22CE">
      <w:pPr>
        <w:spacing w:line="240" w:lineRule="auto"/>
        <w:rPr>
          <w:lang w:val="lt-LT"/>
        </w:rPr>
      </w:pPr>
      <w:r w:rsidRPr="00F3189B">
        <w:rPr>
          <w:lang w:val="lt-LT"/>
        </w:rPr>
        <w:t xml:space="preserve">Poveikis gali tapti suminis, gali pasireikšti </w:t>
      </w:r>
      <w:proofErr w:type="spellStart"/>
      <w:r w:rsidRPr="00F3189B">
        <w:rPr>
          <w:lang w:val="lt-LT"/>
        </w:rPr>
        <w:t>hipotenzija</w:t>
      </w:r>
      <w:proofErr w:type="spellEnd"/>
      <w:r w:rsidRPr="00F3189B">
        <w:rPr>
          <w:lang w:val="lt-LT"/>
        </w:rPr>
        <w:t xml:space="preserve"> ir (arba) sunki bradikardija, jeigu kai kurių į akis lašinamų beta </w:t>
      </w:r>
      <w:proofErr w:type="spellStart"/>
      <w:r w:rsidR="0073466E" w:rsidRPr="00F3189B">
        <w:rPr>
          <w:lang w:val="lt-LT"/>
        </w:rPr>
        <w:t>adrenoblokatorių</w:t>
      </w:r>
      <w:proofErr w:type="spellEnd"/>
      <w:r w:rsidRPr="00F3189B">
        <w:rPr>
          <w:lang w:val="lt-LT"/>
        </w:rPr>
        <w:t xml:space="preserve"> tirpalų, vartojama kartu su geriamaisiais kalcio kanalų blokatoriais, beta </w:t>
      </w:r>
      <w:proofErr w:type="spellStart"/>
      <w:r w:rsidR="0073466E" w:rsidRPr="00F3189B">
        <w:rPr>
          <w:lang w:val="lt-LT"/>
        </w:rPr>
        <w:t>adreno</w:t>
      </w:r>
      <w:r w:rsidRPr="00F3189B">
        <w:rPr>
          <w:lang w:val="lt-LT"/>
        </w:rPr>
        <w:t>blokatoriais</w:t>
      </w:r>
      <w:proofErr w:type="spellEnd"/>
      <w:r w:rsidRPr="00F3189B">
        <w:rPr>
          <w:lang w:val="lt-LT"/>
        </w:rPr>
        <w:t xml:space="preserve">, </w:t>
      </w:r>
      <w:proofErr w:type="spellStart"/>
      <w:r w:rsidRPr="00F3189B">
        <w:rPr>
          <w:lang w:val="lt-LT"/>
        </w:rPr>
        <w:t>antiaritminiais</w:t>
      </w:r>
      <w:proofErr w:type="spellEnd"/>
      <w:r w:rsidRPr="00F3189B">
        <w:rPr>
          <w:lang w:val="lt-LT"/>
        </w:rPr>
        <w:t xml:space="preserve"> vaistiniais preparatais (įskaitant </w:t>
      </w:r>
      <w:proofErr w:type="spellStart"/>
      <w:r w:rsidRPr="00F3189B">
        <w:rPr>
          <w:lang w:val="lt-LT"/>
        </w:rPr>
        <w:t>amjodaroną</w:t>
      </w:r>
      <w:proofErr w:type="spellEnd"/>
      <w:r w:rsidRPr="00F3189B">
        <w:rPr>
          <w:lang w:val="lt-LT"/>
        </w:rPr>
        <w:t>), šird</w:t>
      </w:r>
      <w:r w:rsidR="0073466E" w:rsidRPr="00F3189B">
        <w:rPr>
          <w:lang w:val="lt-LT"/>
        </w:rPr>
        <w:t>į veikiančiais</w:t>
      </w:r>
      <w:r w:rsidRPr="00F3189B">
        <w:rPr>
          <w:lang w:val="lt-LT"/>
        </w:rPr>
        <w:t xml:space="preserve"> glikozidais ar </w:t>
      </w:r>
      <w:proofErr w:type="spellStart"/>
      <w:r w:rsidRPr="00F3189B">
        <w:rPr>
          <w:lang w:val="lt-LT"/>
        </w:rPr>
        <w:t>parasimpatomimetikais</w:t>
      </w:r>
      <w:proofErr w:type="spellEnd"/>
      <w:r w:rsidR="00DB295B" w:rsidRPr="00F3189B">
        <w:rPr>
          <w:lang w:val="lt-LT"/>
        </w:rPr>
        <w:t xml:space="preserve">, </w:t>
      </w:r>
      <w:proofErr w:type="spellStart"/>
      <w:r w:rsidR="00DB295B" w:rsidRPr="00F3189B">
        <w:rPr>
          <w:lang w:val="lt-LT"/>
        </w:rPr>
        <w:t>guanetidinu</w:t>
      </w:r>
      <w:proofErr w:type="spellEnd"/>
      <w:r w:rsidRPr="00F3189B">
        <w:rPr>
          <w:lang w:val="lt-LT"/>
        </w:rPr>
        <w:t>.</w:t>
      </w:r>
    </w:p>
    <w:p w14:paraId="06D5BD7A" w14:textId="77777777" w:rsidR="003D21D4" w:rsidRDefault="003D21D4" w:rsidP="00D24D4B">
      <w:pPr>
        <w:pStyle w:val="BTEMEASMCA"/>
      </w:pPr>
    </w:p>
    <w:p w14:paraId="50D29D3A" w14:textId="77777777" w:rsidR="004E607A" w:rsidRPr="00F3189B" w:rsidRDefault="004E607A" w:rsidP="007E22CE">
      <w:pPr>
        <w:spacing w:line="240" w:lineRule="auto"/>
        <w:rPr>
          <w:lang w:val="lt-LT"/>
        </w:rPr>
      </w:pPr>
      <w:r w:rsidRPr="00F3189B">
        <w:rPr>
          <w:lang w:val="lt-LT"/>
        </w:rPr>
        <w:t xml:space="preserve">Gauta pranešimų apie kombinuotojo gydymo CYP2D6 inhibitoriais (pvz., </w:t>
      </w:r>
      <w:proofErr w:type="spellStart"/>
      <w:r w:rsidRPr="00F3189B">
        <w:rPr>
          <w:lang w:val="lt-LT"/>
        </w:rPr>
        <w:t>chinidinu</w:t>
      </w:r>
      <w:proofErr w:type="spellEnd"/>
      <w:r w:rsidRPr="00F3189B">
        <w:rPr>
          <w:lang w:val="lt-LT"/>
        </w:rPr>
        <w:t xml:space="preserve">, </w:t>
      </w:r>
      <w:proofErr w:type="spellStart"/>
      <w:r w:rsidRPr="00F3189B">
        <w:rPr>
          <w:lang w:val="lt-LT"/>
        </w:rPr>
        <w:t>fluoksetinu</w:t>
      </w:r>
      <w:proofErr w:type="spellEnd"/>
      <w:r w:rsidRPr="00F3189B">
        <w:rPr>
          <w:lang w:val="lt-LT"/>
        </w:rPr>
        <w:t xml:space="preserve">, </w:t>
      </w:r>
      <w:proofErr w:type="spellStart"/>
      <w:r w:rsidRPr="00F3189B">
        <w:rPr>
          <w:lang w:val="lt-LT"/>
        </w:rPr>
        <w:t>paroksetinu</w:t>
      </w:r>
      <w:proofErr w:type="spellEnd"/>
      <w:r w:rsidRPr="00F3189B">
        <w:rPr>
          <w:lang w:val="lt-LT"/>
        </w:rPr>
        <w:t xml:space="preserve">) ir </w:t>
      </w:r>
      <w:proofErr w:type="spellStart"/>
      <w:r w:rsidRPr="00F3189B">
        <w:rPr>
          <w:lang w:val="lt-LT"/>
        </w:rPr>
        <w:t>timololiu</w:t>
      </w:r>
      <w:proofErr w:type="spellEnd"/>
      <w:r w:rsidRPr="00F3189B">
        <w:rPr>
          <w:lang w:val="lt-LT"/>
        </w:rPr>
        <w:t xml:space="preserve"> metu sustiprėjusią sisteminę beta </w:t>
      </w:r>
      <w:proofErr w:type="spellStart"/>
      <w:r w:rsidRPr="00F3189B">
        <w:rPr>
          <w:lang w:val="lt-LT"/>
        </w:rPr>
        <w:t>adrenoreceptorių</w:t>
      </w:r>
      <w:proofErr w:type="spellEnd"/>
      <w:r w:rsidRPr="00F3189B">
        <w:rPr>
          <w:lang w:val="lt-LT"/>
        </w:rPr>
        <w:t xml:space="preserve"> blokadą (pvz., širdies plakimo suretėjimą, depresiją).</w:t>
      </w:r>
    </w:p>
    <w:p w14:paraId="3AE6A4D8" w14:textId="77777777" w:rsidR="003D21D4" w:rsidRDefault="003D21D4" w:rsidP="00D24D4B">
      <w:pPr>
        <w:pStyle w:val="BTEMEASMCA"/>
      </w:pPr>
    </w:p>
    <w:p w14:paraId="3D4EC617" w14:textId="3B54B91A" w:rsidR="004E607A" w:rsidRPr="00F3189B" w:rsidRDefault="004E607A" w:rsidP="007E22CE">
      <w:pPr>
        <w:spacing w:line="240" w:lineRule="auto"/>
        <w:rPr>
          <w:lang w:val="lt-LT"/>
        </w:rPr>
      </w:pPr>
      <w:r w:rsidRPr="00F3189B">
        <w:rPr>
          <w:lang w:val="lt-LT"/>
        </w:rPr>
        <w:t xml:space="preserve">Poveikis </w:t>
      </w:r>
      <w:proofErr w:type="spellStart"/>
      <w:r w:rsidRPr="00F3189B">
        <w:rPr>
          <w:lang w:val="lt-LT"/>
        </w:rPr>
        <w:t>intraokuliniam</w:t>
      </w:r>
      <w:proofErr w:type="spellEnd"/>
      <w:r w:rsidRPr="00F3189B">
        <w:rPr>
          <w:lang w:val="lt-LT"/>
        </w:rPr>
        <w:t xml:space="preserve"> spaudimui ar žinomas sisteminės beta </w:t>
      </w:r>
      <w:proofErr w:type="spellStart"/>
      <w:r w:rsidRPr="00F3189B">
        <w:rPr>
          <w:lang w:val="lt-LT"/>
        </w:rPr>
        <w:t>adrenoreceptorių</w:t>
      </w:r>
      <w:proofErr w:type="spellEnd"/>
      <w:r w:rsidRPr="00F3189B">
        <w:rPr>
          <w:lang w:val="lt-LT"/>
        </w:rPr>
        <w:t xml:space="preserve"> blokados poveikis gali sustiprėti, jei </w:t>
      </w:r>
      <w:proofErr w:type="spellStart"/>
      <w:r w:rsidR="00593DC5" w:rsidRPr="00F3189B">
        <w:rPr>
          <w:lang w:val="lt-LT"/>
        </w:rPr>
        <w:t>Latanoprost</w:t>
      </w:r>
      <w:proofErr w:type="spellEnd"/>
      <w:r w:rsidR="00593DC5" w:rsidRPr="00F3189B">
        <w:rPr>
          <w:lang w:val="lt-LT"/>
        </w:rPr>
        <w:t>/</w:t>
      </w:r>
      <w:proofErr w:type="spellStart"/>
      <w:r w:rsidR="00593DC5" w:rsidRPr="00F3189B">
        <w:rPr>
          <w:lang w:val="lt-LT"/>
        </w:rPr>
        <w:t>Timolol</w:t>
      </w:r>
      <w:proofErr w:type="spellEnd"/>
      <w:r w:rsidR="00593DC5" w:rsidRPr="00F3189B">
        <w:rPr>
          <w:lang w:val="lt-LT"/>
        </w:rPr>
        <w:t xml:space="preserve"> ELVIM</w:t>
      </w:r>
      <w:r w:rsidRPr="00F3189B">
        <w:rPr>
          <w:lang w:val="lt-LT"/>
        </w:rPr>
        <w:t xml:space="preserve"> skiriama pacientui, jau vartojančiam geriamojo beta </w:t>
      </w:r>
      <w:proofErr w:type="spellStart"/>
      <w:r w:rsidRPr="00F3189B">
        <w:rPr>
          <w:lang w:val="lt-LT"/>
        </w:rPr>
        <w:t>adrenoreceptorius</w:t>
      </w:r>
      <w:proofErr w:type="spellEnd"/>
      <w:r w:rsidRPr="00F3189B">
        <w:rPr>
          <w:lang w:val="lt-LT"/>
        </w:rPr>
        <w:t xml:space="preserve"> blokuojančio </w:t>
      </w:r>
      <w:r w:rsidR="008123DA" w:rsidRPr="00F3189B">
        <w:rPr>
          <w:lang w:val="lt-LT"/>
        </w:rPr>
        <w:t xml:space="preserve">vaistinio </w:t>
      </w:r>
      <w:r w:rsidRPr="00F3189B">
        <w:rPr>
          <w:lang w:val="lt-LT"/>
        </w:rPr>
        <w:t xml:space="preserve">preparato. Vienu metu vartoti dviejų ar daugiau lokalaus poveikio beta </w:t>
      </w:r>
      <w:proofErr w:type="spellStart"/>
      <w:r w:rsidR="0073466E" w:rsidRPr="00F3189B">
        <w:rPr>
          <w:lang w:val="lt-LT"/>
        </w:rPr>
        <w:t>adrenoblokatorių</w:t>
      </w:r>
      <w:proofErr w:type="spellEnd"/>
      <w:r w:rsidRPr="00F3189B">
        <w:rPr>
          <w:lang w:val="lt-LT"/>
        </w:rPr>
        <w:t xml:space="preserve"> nerekomenduojama.</w:t>
      </w:r>
    </w:p>
    <w:p w14:paraId="12122F1C" w14:textId="77777777" w:rsidR="003D21D4" w:rsidRDefault="003D21D4" w:rsidP="00D24D4B">
      <w:pPr>
        <w:pStyle w:val="BTEMEASMCA"/>
      </w:pPr>
    </w:p>
    <w:p w14:paraId="5EA5F4F9" w14:textId="15E38338" w:rsidR="004E607A" w:rsidRPr="00F3189B" w:rsidRDefault="004E607A" w:rsidP="007E22CE">
      <w:pPr>
        <w:spacing w:line="240" w:lineRule="auto"/>
        <w:rPr>
          <w:lang w:val="lt-LT"/>
        </w:rPr>
      </w:pPr>
      <w:r w:rsidRPr="00F3189B">
        <w:rPr>
          <w:lang w:val="lt-LT"/>
        </w:rPr>
        <w:t xml:space="preserve">Gauta pavienių pranešimų tuo pat metu į akis vartojamų beta </w:t>
      </w:r>
      <w:proofErr w:type="spellStart"/>
      <w:r w:rsidR="0073466E" w:rsidRPr="00F3189B">
        <w:rPr>
          <w:lang w:val="lt-LT"/>
        </w:rPr>
        <w:t>adrenoblokatorių</w:t>
      </w:r>
      <w:proofErr w:type="spellEnd"/>
      <w:r w:rsidRPr="00F3189B">
        <w:rPr>
          <w:lang w:val="lt-LT"/>
        </w:rPr>
        <w:t xml:space="preserve"> vaistinių preparatų ir adrenalino (</w:t>
      </w:r>
      <w:proofErr w:type="spellStart"/>
      <w:r w:rsidRPr="00F3189B">
        <w:rPr>
          <w:lang w:val="lt-LT"/>
        </w:rPr>
        <w:t>epinefrino</w:t>
      </w:r>
      <w:proofErr w:type="spellEnd"/>
      <w:r w:rsidRPr="00F3189B">
        <w:rPr>
          <w:lang w:val="lt-LT"/>
        </w:rPr>
        <w:t xml:space="preserve">) sukeltą </w:t>
      </w:r>
      <w:proofErr w:type="spellStart"/>
      <w:r w:rsidRPr="00F3189B">
        <w:rPr>
          <w:lang w:val="lt-LT"/>
        </w:rPr>
        <w:t>midriazę</w:t>
      </w:r>
      <w:proofErr w:type="spellEnd"/>
      <w:r w:rsidRPr="00F3189B">
        <w:rPr>
          <w:lang w:val="lt-LT"/>
        </w:rPr>
        <w:t>.</w:t>
      </w:r>
    </w:p>
    <w:p w14:paraId="1FB3F051" w14:textId="77777777" w:rsidR="003D21D4" w:rsidRDefault="003D21D4" w:rsidP="00D24D4B">
      <w:pPr>
        <w:pStyle w:val="BTEMEASMCA"/>
      </w:pPr>
    </w:p>
    <w:p w14:paraId="55171091" w14:textId="542DC2AD" w:rsidR="004E607A" w:rsidRPr="00F3189B" w:rsidRDefault="004E607A" w:rsidP="007E22CE">
      <w:pPr>
        <w:spacing w:line="240" w:lineRule="auto"/>
        <w:rPr>
          <w:lang w:val="lt-LT"/>
        </w:rPr>
      </w:pPr>
      <w:r w:rsidRPr="00F3189B">
        <w:rPr>
          <w:lang w:val="lt-LT"/>
        </w:rPr>
        <w:t xml:space="preserve">Jei vartojama beta </w:t>
      </w:r>
      <w:proofErr w:type="spellStart"/>
      <w:r w:rsidR="0073466E" w:rsidRPr="00F3189B">
        <w:rPr>
          <w:lang w:val="lt-LT"/>
        </w:rPr>
        <w:t>adrenoblokatorių</w:t>
      </w:r>
      <w:proofErr w:type="spellEnd"/>
      <w:r w:rsidRPr="00F3189B">
        <w:rPr>
          <w:lang w:val="lt-LT"/>
        </w:rPr>
        <w:t xml:space="preserve">, gali pasireikšti stipresnė </w:t>
      </w:r>
      <w:proofErr w:type="spellStart"/>
      <w:r w:rsidRPr="00F3189B">
        <w:rPr>
          <w:lang w:val="lt-LT"/>
        </w:rPr>
        <w:t>hipertenzinė</w:t>
      </w:r>
      <w:proofErr w:type="spellEnd"/>
      <w:r w:rsidRPr="00F3189B">
        <w:rPr>
          <w:lang w:val="lt-LT"/>
        </w:rPr>
        <w:t xml:space="preserve"> reakcija po staigaus gydymo </w:t>
      </w:r>
      <w:proofErr w:type="spellStart"/>
      <w:r w:rsidRPr="00F3189B">
        <w:rPr>
          <w:lang w:val="lt-LT"/>
        </w:rPr>
        <w:t>klonidinu</w:t>
      </w:r>
      <w:proofErr w:type="spellEnd"/>
      <w:r w:rsidRPr="00F3189B">
        <w:rPr>
          <w:lang w:val="lt-LT"/>
        </w:rPr>
        <w:t xml:space="preserve"> nutraukimo.</w:t>
      </w:r>
    </w:p>
    <w:p w14:paraId="70E36CE7" w14:textId="77777777" w:rsidR="003D21D4" w:rsidRDefault="003D21D4" w:rsidP="00D24D4B">
      <w:pPr>
        <w:pStyle w:val="BTEMEASMCA"/>
      </w:pPr>
    </w:p>
    <w:p w14:paraId="5FD5DF24" w14:textId="575576C8" w:rsidR="004E607A" w:rsidRPr="00F3189B" w:rsidRDefault="004E607A" w:rsidP="007E22CE">
      <w:pPr>
        <w:spacing w:line="240" w:lineRule="auto"/>
        <w:rPr>
          <w:lang w:val="pt-PT"/>
        </w:rPr>
      </w:pPr>
      <w:r w:rsidRPr="00F3189B">
        <w:rPr>
          <w:lang w:val="pt-PT"/>
        </w:rPr>
        <w:t xml:space="preserve">Beta </w:t>
      </w:r>
      <w:r w:rsidR="0073466E" w:rsidRPr="00F3189B">
        <w:rPr>
          <w:lang w:val="pt-PT"/>
        </w:rPr>
        <w:t>adrenoblokatoriai</w:t>
      </w:r>
      <w:r w:rsidRPr="00F3189B">
        <w:rPr>
          <w:lang w:val="pt-PT"/>
        </w:rPr>
        <w:t xml:space="preserve"> gali stiprinti hipoglikeminį antidiabetinių vaistinių preparatų poveikį. Beta </w:t>
      </w:r>
      <w:r w:rsidR="0073466E" w:rsidRPr="00F3189B">
        <w:rPr>
          <w:lang w:val="pt-PT"/>
        </w:rPr>
        <w:t>adrenoblokatoriai</w:t>
      </w:r>
      <w:r w:rsidRPr="00F3189B">
        <w:rPr>
          <w:lang w:val="pt-PT"/>
        </w:rPr>
        <w:t xml:space="preserve"> gali slėpti hipoglikemijos požymius ir simptomus (žr. 4.4 skyrių).</w:t>
      </w:r>
    </w:p>
    <w:p w14:paraId="2ADE406C" w14:textId="77777777" w:rsidR="004E607A" w:rsidRPr="008279F4" w:rsidRDefault="004E607A" w:rsidP="00D24D4B">
      <w:pPr>
        <w:pStyle w:val="BTEMEASMCA"/>
      </w:pPr>
    </w:p>
    <w:p w14:paraId="2B5A28A2" w14:textId="7C543736" w:rsidR="004E607A" w:rsidRPr="008279F4" w:rsidRDefault="004E607A" w:rsidP="008279F4">
      <w:pPr>
        <w:pStyle w:val="PI-2EMEASMCA"/>
        <w:spacing w:after="0"/>
      </w:pPr>
      <w:bookmarkStart w:id="20" w:name="_Toc129243107"/>
      <w:bookmarkStart w:id="21" w:name="_Toc129243232"/>
      <w:r w:rsidRPr="008279F4">
        <w:t>4.6</w:t>
      </w:r>
      <w:r w:rsidRPr="008279F4">
        <w:tab/>
        <w:t>Vaisingumas, nėštumo ir žindymo laikotarpis</w:t>
      </w:r>
      <w:bookmarkEnd w:id="20"/>
      <w:bookmarkEnd w:id="21"/>
    </w:p>
    <w:p w14:paraId="3CD58793" w14:textId="77777777" w:rsidR="003D21D4" w:rsidRDefault="003D21D4" w:rsidP="008279F4">
      <w:pPr>
        <w:tabs>
          <w:tab w:val="left" w:pos="567"/>
        </w:tabs>
        <w:spacing w:line="240" w:lineRule="auto"/>
        <w:rPr>
          <w:u w:val="single"/>
          <w:lang w:val="lt-LT"/>
        </w:rPr>
      </w:pPr>
    </w:p>
    <w:p w14:paraId="66BED922" w14:textId="77777777" w:rsidR="004E607A" w:rsidRPr="008279F4" w:rsidRDefault="004E607A" w:rsidP="008279F4">
      <w:pPr>
        <w:tabs>
          <w:tab w:val="left" w:pos="567"/>
        </w:tabs>
        <w:spacing w:line="240" w:lineRule="auto"/>
        <w:rPr>
          <w:u w:val="single"/>
          <w:lang w:val="lt-LT"/>
        </w:rPr>
      </w:pPr>
      <w:r w:rsidRPr="008279F4">
        <w:rPr>
          <w:u w:val="single"/>
          <w:lang w:val="lt-LT"/>
        </w:rPr>
        <w:t>Nėštumas</w:t>
      </w:r>
    </w:p>
    <w:p w14:paraId="429CD92C" w14:textId="77777777" w:rsidR="003D21D4" w:rsidRDefault="003D21D4" w:rsidP="00D24D4B">
      <w:pPr>
        <w:pStyle w:val="BTuEMEASMCA"/>
      </w:pPr>
    </w:p>
    <w:p w14:paraId="568E651B" w14:textId="2B599231" w:rsidR="003D21D4" w:rsidRDefault="004E607A" w:rsidP="00D24D4B">
      <w:pPr>
        <w:pStyle w:val="BTuEMEASMCA"/>
      </w:pPr>
      <w:proofErr w:type="spellStart"/>
      <w:r w:rsidRPr="008279F4">
        <w:t>Latanoprostas</w:t>
      </w:r>
      <w:proofErr w:type="spellEnd"/>
      <w:r w:rsidR="00534E03" w:rsidRPr="008279F4">
        <w:t>:</w:t>
      </w:r>
    </w:p>
    <w:p w14:paraId="2FC99839" w14:textId="77777777" w:rsidR="004E607A" w:rsidRPr="00F3189B" w:rsidRDefault="00DB295B" w:rsidP="007E22CE">
      <w:pPr>
        <w:spacing w:line="240" w:lineRule="auto"/>
        <w:rPr>
          <w:lang w:val="pt-PT"/>
        </w:rPr>
      </w:pPr>
      <w:r w:rsidRPr="00F3189B">
        <w:rPr>
          <w:lang w:val="pt-PT"/>
        </w:rPr>
        <w:t xml:space="preserve">Atitinkamų </w:t>
      </w:r>
      <w:r w:rsidR="004E607A" w:rsidRPr="00F3189B">
        <w:rPr>
          <w:lang w:val="pt-PT"/>
        </w:rPr>
        <w:t>duomenų apie latanoprosto vartojimą nėštumo metu nėra. Su gyvūnais atlikti tyrimai parodė toksinį poveikį reprodukcijai (žr. 5.3 skyrių). Galimas pavojus žmogui nežinomas.</w:t>
      </w:r>
    </w:p>
    <w:p w14:paraId="63E18D42" w14:textId="77777777" w:rsidR="00DB295B" w:rsidRPr="008279F4" w:rsidRDefault="00DB295B" w:rsidP="00D24D4B">
      <w:pPr>
        <w:pStyle w:val="BTuEMEASMCA"/>
      </w:pPr>
    </w:p>
    <w:p w14:paraId="5EF512EA" w14:textId="77777777" w:rsidR="004E607A" w:rsidRPr="008279F4" w:rsidRDefault="004E607A" w:rsidP="00D24D4B">
      <w:pPr>
        <w:pStyle w:val="BTuEMEASMCA"/>
      </w:pPr>
      <w:proofErr w:type="spellStart"/>
      <w:r w:rsidRPr="008279F4">
        <w:t>Timololis</w:t>
      </w:r>
      <w:proofErr w:type="spellEnd"/>
      <w:r w:rsidR="00A47C3B" w:rsidRPr="008279F4">
        <w:t>:</w:t>
      </w:r>
    </w:p>
    <w:p w14:paraId="7AE37119" w14:textId="77777777" w:rsidR="004E607A" w:rsidRPr="00F91223" w:rsidRDefault="00DB295B" w:rsidP="007E22CE">
      <w:pPr>
        <w:spacing w:line="240" w:lineRule="auto"/>
        <w:rPr>
          <w:lang w:val="pt-PT"/>
        </w:rPr>
      </w:pPr>
      <w:r w:rsidRPr="00F3189B">
        <w:rPr>
          <w:lang w:val="pt-PT"/>
        </w:rPr>
        <w:t xml:space="preserve">Atitinkamų </w:t>
      </w:r>
      <w:r w:rsidR="004E607A" w:rsidRPr="00F3189B">
        <w:rPr>
          <w:lang w:val="pt-PT"/>
        </w:rPr>
        <w:t xml:space="preserve">duomenų apie timololio vartojimą nėštumo metu nėra. Timololio nėštumo metu vartoti negalima, išskyrus neabejotinai būtinus atvejus. </w:t>
      </w:r>
      <w:r w:rsidR="004E607A" w:rsidRPr="00F91223">
        <w:rPr>
          <w:lang w:val="pt-PT"/>
        </w:rPr>
        <w:t>Informacijos apie sisteminės absorbcijos mažinimą pateikta 4.2 skyriuje.</w:t>
      </w:r>
    </w:p>
    <w:p w14:paraId="0276C0F9" w14:textId="77777777" w:rsidR="003D21D4" w:rsidRDefault="003D21D4" w:rsidP="00D24D4B">
      <w:pPr>
        <w:pStyle w:val="BTEMEASMCA"/>
      </w:pPr>
    </w:p>
    <w:p w14:paraId="20D5D1B9" w14:textId="264A2B02" w:rsidR="004E607A" w:rsidRPr="00F3189B" w:rsidRDefault="004E607A" w:rsidP="007E22CE">
      <w:pPr>
        <w:spacing w:line="240" w:lineRule="auto"/>
        <w:rPr>
          <w:lang w:val="lt-LT"/>
        </w:rPr>
      </w:pPr>
      <w:r w:rsidRPr="00F3189B">
        <w:rPr>
          <w:lang w:val="lt-LT"/>
        </w:rPr>
        <w:t xml:space="preserve">Epidemiologinių tyrimų metu duomenų apie apsigimimus sukeliantį poveikį negauta, tačiau nustatyta su geriamųjų beta </w:t>
      </w:r>
      <w:proofErr w:type="spellStart"/>
      <w:r w:rsidR="0073466E" w:rsidRPr="00F3189B">
        <w:rPr>
          <w:lang w:val="lt-LT"/>
        </w:rPr>
        <w:t>adrenoblokatorių</w:t>
      </w:r>
      <w:proofErr w:type="spellEnd"/>
      <w:r w:rsidRPr="00F3189B">
        <w:rPr>
          <w:lang w:val="lt-LT"/>
        </w:rPr>
        <w:t xml:space="preserve"> vartojimu susijusi augimo gimdoje sulėtėjimo rizika. Be to, moterų, kurios iki gimdymo vartojo beta </w:t>
      </w:r>
      <w:proofErr w:type="spellStart"/>
      <w:r w:rsidR="0073466E" w:rsidRPr="00F3189B">
        <w:rPr>
          <w:lang w:val="lt-LT"/>
        </w:rPr>
        <w:t>adrenoblokatorių</w:t>
      </w:r>
      <w:proofErr w:type="spellEnd"/>
      <w:r w:rsidRPr="00F3189B">
        <w:rPr>
          <w:lang w:val="lt-LT"/>
        </w:rPr>
        <w:t>, naujagimiams atsirado beta receptorių blokados požymių ir simptomų (pvz.,</w:t>
      </w:r>
      <w:r w:rsidR="00270E66" w:rsidRPr="00F3189B">
        <w:rPr>
          <w:lang w:val="lt-LT"/>
        </w:rPr>
        <w:t xml:space="preserve"> </w:t>
      </w:r>
      <w:r w:rsidRPr="00F3189B">
        <w:rPr>
          <w:lang w:val="lt-LT"/>
        </w:rPr>
        <w:t xml:space="preserve">bradikardija, </w:t>
      </w:r>
      <w:proofErr w:type="spellStart"/>
      <w:r w:rsidRPr="00F3189B">
        <w:rPr>
          <w:lang w:val="lt-LT"/>
        </w:rPr>
        <w:t>hipotenzija</w:t>
      </w:r>
      <w:proofErr w:type="spellEnd"/>
      <w:r w:rsidRPr="00F3189B">
        <w:rPr>
          <w:lang w:val="lt-LT"/>
        </w:rPr>
        <w:t xml:space="preserve">, kvėpavimo sutrikimas ir hipoglikemija). Jei </w:t>
      </w:r>
      <w:proofErr w:type="spellStart"/>
      <w:r w:rsidR="00593DC5" w:rsidRPr="00F3189B">
        <w:rPr>
          <w:lang w:val="lt-LT"/>
        </w:rPr>
        <w:t>Latanoprost</w:t>
      </w:r>
      <w:proofErr w:type="spellEnd"/>
      <w:r w:rsidR="00593DC5" w:rsidRPr="00F3189B">
        <w:rPr>
          <w:lang w:val="lt-LT"/>
        </w:rPr>
        <w:t>/</w:t>
      </w:r>
      <w:proofErr w:type="spellStart"/>
      <w:r w:rsidR="00593DC5" w:rsidRPr="00F3189B">
        <w:rPr>
          <w:lang w:val="lt-LT"/>
        </w:rPr>
        <w:t>Timolol</w:t>
      </w:r>
      <w:proofErr w:type="spellEnd"/>
      <w:r w:rsidR="00593DC5" w:rsidRPr="00F3189B">
        <w:rPr>
          <w:lang w:val="lt-LT"/>
        </w:rPr>
        <w:t xml:space="preserve"> ELVIM</w:t>
      </w:r>
      <w:r w:rsidRPr="00F3189B">
        <w:rPr>
          <w:lang w:val="lt-LT"/>
        </w:rPr>
        <w:t xml:space="preserve"> vartojama iki gimdymo, naujagimį pirmosiomis gyvenimo dienomis būtina atidžiai stebėti.</w:t>
      </w:r>
    </w:p>
    <w:p w14:paraId="45DB61B4" w14:textId="77777777" w:rsidR="00DB295B" w:rsidRPr="008279F4" w:rsidRDefault="00DB295B" w:rsidP="00D24D4B">
      <w:pPr>
        <w:pStyle w:val="BTEMEASMCA"/>
      </w:pPr>
    </w:p>
    <w:p w14:paraId="0C40096A" w14:textId="77777777" w:rsidR="00A47C3B" w:rsidRPr="008279F4" w:rsidRDefault="00A47C3B" w:rsidP="00D24D4B">
      <w:pPr>
        <w:pStyle w:val="BTEMEASMCA"/>
      </w:pPr>
      <w:r w:rsidRPr="008279F4">
        <w:t xml:space="preserve">Taigi, </w:t>
      </w:r>
      <w:proofErr w:type="spellStart"/>
      <w:r w:rsidRPr="008279F4">
        <w:t>Latanoprost</w:t>
      </w:r>
      <w:proofErr w:type="spellEnd"/>
      <w:r w:rsidRPr="008279F4">
        <w:t>/</w:t>
      </w:r>
      <w:proofErr w:type="spellStart"/>
      <w:r w:rsidRPr="008279F4">
        <w:t>Timolol</w:t>
      </w:r>
      <w:proofErr w:type="spellEnd"/>
      <w:r w:rsidRPr="008279F4">
        <w:t xml:space="preserve"> ELVIM nėštumo laikotarpiu vartoti negalima (žr. 5.3 skyrių).</w:t>
      </w:r>
    </w:p>
    <w:p w14:paraId="0FB5E4E1" w14:textId="77777777" w:rsidR="004E607A" w:rsidRPr="008279F4" w:rsidRDefault="004E607A" w:rsidP="008279F4">
      <w:pPr>
        <w:tabs>
          <w:tab w:val="left" w:pos="567"/>
        </w:tabs>
        <w:spacing w:line="240" w:lineRule="auto"/>
        <w:rPr>
          <w:lang w:val="lt-LT"/>
        </w:rPr>
      </w:pPr>
    </w:p>
    <w:p w14:paraId="501A3626" w14:textId="77777777" w:rsidR="004E607A" w:rsidRPr="008279F4" w:rsidRDefault="004E607A" w:rsidP="008279F4">
      <w:pPr>
        <w:tabs>
          <w:tab w:val="left" w:pos="567"/>
        </w:tabs>
        <w:spacing w:line="240" w:lineRule="auto"/>
        <w:rPr>
          <w:u w:val="single"/>
          <w:lang w:val="lt-LT"/>
        </w:rPr>
      </w:pPr>
      <w:r w:rsidRPr="008279F4">
        <w:rPr>
          <w:u w:val="single"/>
          <w:lang w:val="lt-LT"/>
        </w:rPr>
        <w:t>Žindymas</w:t>
      </w:r>
    </w:p>
    <w:p w14:paraId="189C224E" w14:textId="4B2D1B68" w:rsidR="004E607A" w:rsidRPr="008279F4" w:rsidRDefault="004E607A" w:rsidP="008279F4">
      <w:pPr>
        <w:spacing w:line="240" w:lineRule="auto"/>
        <w:rPr>
          <w:lang w:val="lt-LT"/>
        </w:rPr>
      </w:pPr>
      <w:r w:rsidRPr="008279F4">
        <w:rPr>
          <w:lang w:val="lt-LT"/>
        </w:rPr>
        <w:t xml:space="preserve">Beta </w:t>
      </w:r>
      <w:proofErr w:type="spellStart"/>
      <w:r w:rsidR="0073466E">
        <w:rPr>
          <w:lang w:val="lt-LT"/>
        </w:rPr>
        <w:t>adrenoblokatorių</w:t>
      </w:r>
      <w:proofErr w:type="spellEnd"/>
      <w:r w:rsidRPr="008279F4">
        <w:rPr>
          <w:lang w:val="lt-LT"/>
        </w:rPr>
        <w:t xml:space="preserve"> gali išsiskirti į moters pieną. Vis dėlto ne</w:t>
      </w:r>
      <w:r w:rsidR="00DB295B" w:rsidRPr="008279F4">
        <w:rPr>
          <w:lang w:val="lt-LT"/>
        </w:rPr>
        <w:t>si</w:t>
      </w:r>
      <w:r w:rsidRPr="008279F4">
        <w:rPr>
          <w:lang w:val="lt-LT"/>
        </w:rPr>
        <w:t xml:space="preserve">tikima, kad </w:t>
      </w:r>
      <w:proofErr w:type="spellStart"/>
      <w:r w:rsidRPr="008279F4">
        <w:rPr>
          <w:lang w:val="lt-LT"/>
        </w:rPr>
        <w:t>timololio</w:t>
      </w:r>
      <w:proofErr w:type="spellEnd"/>
      <w:r w:rsidRPr="008279F4">
        <w:rPr>
          <w:lang w:val="lt-LT"/>
        </w:rPr>
        <w:t xml:space="preserve"> akių lašų vartojant gydomosiomis dozėmis, į pieną patektų vaistinio preparato kiekis, pakankamas klinikiniams beta receptorių blokados simptomams kūdikiams sukelti. Informacijos apie sisteminės absorbcijos mažinimą pateikta 4.2 skyriuje.</w:t>
      </w:r>
    </w:p>
    <w:p w14:paraId="38DCBD4A" w14:textId="0660B0F7" w:rsidR="004E607A" w:rsidRPr="00F3189B" w:rsidRDefault="00BC6CB4" w:rsidP="007E22CE">
      <w:pPr>
        <w:spacing w:line="240" w:lineRule="auto"/>
        <w:rPr>
          <w:lang w:val="pt-PT"/>
        </w:rPr>
      </w:pPr>
      <w:r w:rsidRPr="00F3189B">
        <w:rPr>
          <w:lang w:val="pt-PT"/>
        </w:rPr>
        <w:t xml:space="preserve">Latanoprosto ir jo metabolitų gali patekti į </w:t>
      </w:r>
      <w:r w:rsidR="004D39D2" w:rsidRPr="00F3189B">
        <w:rPr>
          <w:lang w:val="pt-PT"/>
        </w:rPr>
        <w:t xml:space="preserve">gydytų moterų </w:t>
      </w:r>
      <w:r w:rsidRPr="00F3189B">
        <w:rPr>
          <w:lang w:val="pt-PT"/>
        </w:rPr>
        <w:t>pieną. Vadinasi, žindyvėms Lat</w:t>
      </w:r>
      <w:r w:rsidR="00DB295B" w:rsidRPr="00F3189B">
        <w:rPr>
          <w:lang w:val="pt-PT"/>
        </w:rPr>
        <w:t>anoprost/Timolol ELVIM</w:t>
      </w:r>
      <w:r w:rsidRPr="00F3189B">
        <w:rPr>
          <w:lang w:val="pt-PT"/>
        </w:rPr>
        <w:t xml:space="preserve"> vartoti negalima.</w:t>
      </w:r>
    </w:p>
    <w:p w14:paraId="07568725" w14:textId="77777777" w:rsidR="00BC6CB4" w:rsidRPr="008279F4" w:rsidRDefault="00BC6CB4" w:rsidP="00D24D4B">
      <w:pPr>
        <w:pStyle w:val="BTEMEASMCA"/>
      </w:pPr>
    </w:p>
    <w:p w14:paraId="1D8B3FF4" w14:textId="77777777" w:rsidR="004E607A" w:rsidRPr="008279F4" w:rsidRDefault="004E607A" w:rsidP="008279F4">
      <w:pPr>
        <w:spacing w:line="240" w:lineRule="auto"/>
        <w:rPr>
          <w:u w:val="single"/>
          <w:lang w:val="lt-LT"/>
        </w:rPr>
      </w:pPr>
      <w:r w:rsidRPr="008279F4">
        <w:rPr>
          <w:u w:val="single"/>
          <w:lang w:val="lt-LT"/>
        </w:rPr>
        <w:t>Vaisingumas</w:t>
      </w:r>
    </w:p>
    <w:p w14:paraId="02213F3F" w14:textId="77777777" w:rsidR="004E607A" w:rsidRPr="008279F4" w:rsidRDefault="0095491C" w:rsidP="008279F4">
      <w:pPr>
        <w:spacing w:line="240" w:lineRule="auto"/>
        <w:rPr>
          <w:lang w:val="lt-LT"/>
        </w:rPr>
      </w:pPr>
      <w:r w:rsidRPr="008279F4">
        <w:rPr>
          <w:spacing w:val="-3"/>
          <w:lang w:val="lt-LT"/>
        </w:rPr>
        <w:t xml:space="preserve">Tyrimų su gyvūnais metu nebuvo nustatyta, kad </w:t>
      </w:r>
      <w:proofErr w:type="spellStart"/>
      <w:r w:rsidRPr="008279F4">
        <w:rPr>
          <w:spacing w:val="-3"/>
          <w:lang w:val="lt-LT"/>
        </w:rPr>
        <w:t>latanoprostas</w:t>
      </w:r>
      <w:proofErr w:type="spellEnd"/>
      <w:r w:rsidRPr="008279F4">
        <w:rPr>
          <w:spacing w:val="-3"/>
          <w:lang w:val="lt-LT"/>
        </w:rPr>
        <w:t xml:space="preserve"> arba </w:t>
      </w:r>
      <w:proofErr w:type="spellStart"/>
      <w:r w:rsidRPr="008279F4">
        <w:rPr>
          <w:spacing w:val="-3"/>
          <w:lang w:val="lt-LT"/>
        </w:rPr>
        <w:t>timololis</w:t>
      </w:r>
      <w:proofErr w:type="spellEnd"/>
      <w:r w:rsidRPr="008279F4">
        <w:rPr>
          <w:spacing w:val="-3"/>
          <w:lang w:val="lt-LT"/>
        </w:rPr>
        <w:t xml:space="preserve"> turi kokį nors poveikį patelių arba patinų vaisingumui.</w:t>
      </w:r>
    </w:p>
    <w:p w14:paraId="508411ED" w14:textId="77777777" w:rsidR="004E607A" w:rsidRPr="008279F4" w:rsidRDefault="004E607A" w:rsidP="00D24D4B">
      <w:pPr>
        <w:pStyle w:val="BTEMEASMCA"/>
      </w:pPr>
    </w:p>
    <w:p w14:paraId="75B09A39" w14:textId="4ED74903" w:rsidR="004E607A" w:rsidRPr="008279F4" w:rsidRDefault="004E607A" w:rsidP="008279F4">
      <w:pPr>
        <w:pStyle w:val="PI-2EMEASMCA"/>
        <w:spacing w:after="0"/>
      </w:pPr>
      <w:bookmarkStart w:id="22" w:name="_Toc129243108"/>
      <w:bookmarkStart w:id="23" w:name="_Toc129243233"/>
      <w:r w:rsidRPr="008279F4">
        <w:t>4.7</w:t>
      </w:r>
      <w:r w:rsidRPr="008279F4">
        <w:tab/>
        <w:t>Poveikis gebėjimui vairuoti ir valdyti mechanizmus</w:t>
      </w:r>
      <w:bookmarkEnd w:id="22"/>
      <w:bookmarkEnd w:id="23"/>
    </w:p>
    <w:p w14:paraId="1319677C" w14:textId="77777777" w:rsidR="003D21D4" w:rsidRDefault="003D21D4" w:rsidP="00D24D4B">
      <w:pPr>
        <w:pStyle w:val="BTEMEASMCA"/>
      </w:pPr>
    </w:p>
    <w:p w14:paraId="50A3AD61" w14:textId="1C814418" w:rsidR="004E607A" w:rsidRPr="00F3189B" w:rsidRDefault="00593DC5" w:rsidP="007E22CE">
      <w:pPr>
        <w:spacing w:line="240" w:lineRule="auto"/>
        <w:rPr>
          <w:lang w:val="pt-PT"/>
        </w:rPr>
      </w:pPr>
      <w:r w:rsidRPr="00F3189B">
        <w:rPr>
          <w:lang w:val="pt-PT"/>
        </w:rPr>
        <w:t>Latanoprost/Timolol ELVIM</w:t>
      </w:r>
      <w:r w:rsidR="004E607A" w:rsidRPr="00F3189B">
        <w:rPr>
          <w:lang w:val="pt-PT"/>
        </w:rPr>
        <w:t xml:space="preserve"> gebėjimą vairuoti ir valdyti mechanizmus veikia silpnai.</w:t>
      </w:r>
      <w:r w:rsidR="00B24DC2" w:rsidRPr="00F3189B">
        <w:rPr>
          <w:lang w:val="pt-PT"/>
        </w:rPr>
        <w:t xml:space="preserve"> </w:t>
      </w:r>
      <w:r w:rsidR="004E607A" w:rsidRPr="00F3189B">
        <w:rPr>
          <w:lang w:val="pt-PT"/>
        </w:rPr>
        <w:t>Akių lašų</w:t>
      </w:r>
      <w:r w:rsidR="00D70A41" w:rsidRPr="00F3189B">
        <w:rPr>
          <w:lang w:val="pt-PT"/>
        </w:rPr>
        <w:t>, kaip ir kitų vaistinių preparatų skirtų akims,</w:t>
      </w:r>
      <w:r w:rsidR="004E607A" w:rsidRPr="00F3189B">
        <w:rPr>
          <w:lang w:val="pt-PT"/>
        </w:rPr>
        <w:t xml:space="preserve"> pavartojimas gali matomą vaizdą laikinai padaryti neryškų. Kol toks poveikis nepraeis, vairuoti ar valdyti mechanizmų negalima.</w:t>
      </w:r>
    </w:p>
    <w:p w14:paraId="323F37F5" w14:textId="77777777" w:rsidR="004E607A" w:rsidRPr="008279F4" w:rsidRDefault="004E607A" w:rsidP="00D24D4B">
      <w:pPr>
        <w:pStyle w:val="BTEMEASMCA"/>
      </w:pPr>
    </w:p>
    <w:p w14:paraId="3E52840D" w14:textId="669C6CEF" w:rsidR="004E607A" w:rsidRPr="008279F4" w:rsidRDefault="004E607A" w:rsidP="008279F4">
      <w:pPr>
        <w:pStyle w:val="PI-2EMEASMCA"/>
        <w:spacing w:after="0"/>
      </w:pPr>
      <w:bookmarkStart w:id="24" w:name="_Toc129243109"/>
      <w:bookmarkStart w:id="25" w:name="_Toc129243234"/>
      <w:r w:rsidRPr="008279F4">
        <w:t>4.8</w:t>
      </w:r>
      <w:r w:rsidRPr="008279F4">
        <w:tab/>
        <w:t>Nepageidaujamas poveikis</w:t>
      </w:r>
      <w:bookmarkEnd w:id="24"/>
      <w:bookmarkEnd w:id="25"/>
    </w:p>
    <w:p w14:paraId="7EA0BC96" w14:textId="77777777" w:rsidR="003D21D4" w:rsidRDefault="003D21D4" w:rsidP="00D24D4B">
      <w:pPr>
        <w:pStyle w:val="BTEMEASMCA"/>
      </w:pPr>
    </w:p>
    <w:p w14:paraId="776FCCD6" w14:textId="10DC2241" w:rsidR="004E607A" w:rsidRPr="00F3189B" w:rsidRDefault="00D17B5F" w:rsidP="007E22CE">
      <w:pPr>
        <w:spacing w:line="240" w:lineRule="auto"/>
        <w:rPr>
          <w:lang w:val="pt-PT"/>
        </w:rPr>
      </w:pPr>
      <w:r w:rsidRPr="00F3189B">
        <w:rPr>
          <w:lang w:val="pt-PT"/>
        </w:rPr>
        <w:t>Dažniausi</w:t>
      </w:r>
      <w:r w:rsidR="00D22CBA" w:rsidRPr="00F3189B">
        <w:rPr>
          <w:lang w:val="pt-PT"/>
        </w:rPr>
        <w:t>os</w:t>
      </w:r>
      <w:r w:rsidRPr="00F3189B">
        <w:rPr>
          <w:lang w:val="pt-PT"/>
        </w:rPr>
        <w:t xml:space="preserve"> latanoprosto sukeliam</w:t>
      </w:r>
      <w:r w:rsidR="00D22CBA" w:rsidRPr="00F3189B">
        <w:rPr>
          <w:lang w:val="pt-PT"/>
        </w:rPr>
        <w:t>os</w:t>
      </w:r>
      <w:r w:rsidRPr="00F3189B">
        <w:rPr>
          <w:lang w:val="pt-PT"/>
        </w:rPr>
        <w:t xml:space="preserve"> nepageidaujam</w:t>
      </w:r>
      <w:r w:rsidR="00791E43" w:rsidRPr="00F3189B">
        <w:rPr>
          <w:lang w:val="pt-PT"/>
        </w:rPr>
        <w:t>os</w:t>
      </w:r>
      <w:r w:rsidRPr="00F3189B">
        <w:rPr>
          <w:lang w:val="pt-PT"/>
        </w:rPr>
        <w:t xml:space="preserve"> </w:t>
      </w:r>
      <w:r w:rsidR="00791E43" w:rsidRPr="00F3189B">
        <w:rPr>
          <w:lang w:val="pt-PT"/>
        </w:rPr>
        <w:t>reakcijos</w:t>
      </w:r>
      <w:r w:rsidRPr="00F3189B">
        <w:rPr>
          <w:lang w:val="pt-PT"/>
        </w:rPr>
        <w:t xml:space="preserve"> susiję su regėjimo sistema. Svarbiausių </w:t>
      </w:r>
      <w:r w:rsidR="00DB295B" w:rsidRPr="00F3189B">
        <w:rPr>
          <w:lang w:val="pt-PT"/>
        </w:rPr>
        <w:t xml:space="preserve">latanoprosto ir timololio </w:t>
      </w:r>
      <w:r w:rsidRPr="00F3189B">
        <w:rPr>
          <w:lang w:val="pt-PT"/>
        </w:rPr>
        <w:t>tyrimų pratęsimo fazės duomenimis, 16–20</w:t>
      </w:r>
      <w:r w:rsidR="00DB295B" w:rsidRPr="00F3189B">
        <w:rPr>
          <w:lang w:val="pt-PT"/>
        </w:rPr>
        <w:t> </w:t>
      </w:r>
      <w:r w:rsidRPr="00F3189B">
        <w:rPr>
          <w:lang w:val="pt-PT"/>
        </w:rPr>
        <w:t>% pacientų sustiprėja rainelės pigmentacija, toks poveikis gali nepraeiti. Atviro 5</w:t>
      </w:r>
      <w:r w:rsidR="00DB295B" w:rsidRPr="00F3189B">
        <w:rPr>
          <w:lang w:val="pt-PT"/>
        </w:rPr>
        <w:t>-erių </w:t>
      </w:r>
      <w:r w:rsidRPr="00F3189B">
        <w:rPr>
          <w:lang w:val="pt-PT"/>
        </w:rPr>
        <w:t>metų latanoprosto saugumo tyrimo metu 33</w:t>
      </w:r>
      <w:r w:rsidR="00DB295B" w:rsidRPr="00F3189B">
        <w:rPr>
          <w:lang w:val="pt-PT"/>
        </w:rPr>
        <w:t> </w:t>
      </w:r>
      <w:r w:rsidRPr="00F3189B">
        <w:rPr>
          <w:lang w:val="pt-PT"/>
        </w:rPr>
        <w:t xml:space="preserve">% </w:t>
      </w:r>
      <w:r w:rsidR="00DB295B" w:rsidRPr="00F3189B">
        <w:rPr>
          <w:lang w:val="pt-PT"/>
        </w:rPr>
        <w:t xml:space="preserve">pacientų </w:t>
      </w:r>
      <w:r w:rsidRPr="00F3189B">
        <w:rPr>
          <w:lang w:val="pt-PT"/>
        </w:rPr>
        <w:t>pakito rainelės pigmentacija (žr. 4.4</w:t>
      </w:r>
      <w:r w:rsidR="00DB295B" w:rsidRPr="00F3189B">
        <w:rPr>
          <w:lang w:val="pt-PT"/>
        </w:rPr>
        <w:t> </w:t>
      </w:r>
      <w:r w:rsidRPr="00F3189B">
        <w:rPr>
          <w:lang w:val="pt-PT"/>
        </w:rPr>
        <w:t>skyrių). Kit</w:t>
      </w:r>
      <w:r w:rsidR="00D22CBA" w:rsidRPr="00F3189B">
        <w:rPr>
          <w:lang w:val="pt-PT"/>
        </w:rPr>
        <w:t>os</w:t>
      </w:r>
      <w:r w:rsidRPr="00F3189B">
        <w:rPr>
          <w:lang w:val="pt-PT"/>
        </w:rPr>
        <w:t xml:space="preserve"> su akimis susiję nepageidaujam</w:t>
      </w:r>
      <w:r w:rsidR="00791E43" w:rsidRPr="00F3189B">
        <w:rPr>
          <w:lang w:val="pt-PT"/>
        </w:rPr>
        <w:t>os</w:t>
      </w:r>
      <w:r w:rsidRPr="00F3189B">
        <w:rPr>
          <w:lang w:val="pt-PT"/>
        </w:rPr>
        <w:t xml:space="preserve"> </w:t>
      </w:r>
      <w:r w:rsidR="00791E43" w:rsidRPr="00F3189B">
        <w:rPr>
          <w:lang w:val="pt-PT"/>
        </w:rPr>
        <w:t>reakcijos</w:t>
      </w:r>
      <w:r w:rsidRPr="00F3189B">
        <w:rPr>
          <w:lang w:val="pt-PT"/>
        </w:rPr>
        <w:t xml:space="preserve"> paprastai būna laikin</w:t>
      </w:r>
      <w:r w:rsidR="00D22CBA" w:rsidRPr="00F3189B">
        <w:rPr>
          <w:lang w:val="pt-PT"/>
        </w:rPr>
        <w:t>os</w:t>
      </w:r>
      <w:r w:rsidRPr="00F3189B">
        <w:rPr>
          <w:lang w:val="pt-PT"/>
        </w:rPr>
        <w:t xml:space="preserve"> ir atsiranda </w:t>
      </w:r>
      <w:r w:rsidR="00DB295B" w:rsidRPr="00F3189B">
        <w:rPr>
          <w:lang w:val="pt-PT"/>
        </w:rPr>
        <w:t xml:space="preserve">pavartojus </w:t>
      </w:r>
      <w:r w:rsidRPr="00F3189B">
        <w:rPr>
          <w:lang w:val="pt-PT"/>
        </w:rPr>
        <w:t>dozę. Sunkiausi</w:t>
      </w:r>
      <w:r w:rsidR="00D22CBA" w:rsidRPr="00F3189B">
        <w:rPr>
          <w:lang w:val="pt-PT"/>
        </w:rPr>
        <w:t>os</w:t>
      </w:r>
      <w:r w:rsidRPr="00F3189B">
        <w:rPr>
          <w:lang w:val="pt-PT"/>
        </w:rPr>
        <w:t xml:space="preserve"> nepageidaujam</w:t>
      </w:r>
      <w:r w:rsidR="00D22CBA" w:rsidRPr="00F3189B">
        <w:rPr>
          <w:lang w:val="pt-PT"/>
        </w:rPr>
        <w:t>os</w:t>
      </w:r>
      <w:r w:rsidRPr="00F3189B">
        <w:rPr>
          <w:lang w:val="pt-PT"/>
        </w:rPr>
        <w:t xml:space="preserve"> timololio sukelt</w:t>
      </w:r>
      <w:r w:rsidR="00D22CBA" w:rsidRPr="00F3189B">
        <w:rPr>
          <w:lang w:val="pt-PT"/>
        </w:rPr>
        <w:t>os</w:t>
      </w:r>
      <w:r w:rsidRPr="00F3189B">
        <w:rPr>
          <w:lang w:val="pt-PT"/>
        </w:rPr>
        <w:t xml:space="preserve"> </w:t>
      </w:r>
      <w:r w:rsidR="00791E43" w:rsidRPr="00F3189B">
        <w:rPr>
          <w:lang w:val="pt-PT"/>
        </w:rPr>
        <w:t>reakcij</w:t>
      </w:r>
      <w:r w:rsidR="00D22CBA" w:rsidRPr="00F3189B">
        <w:rPr>
          <w:lang w:val="pt-PT"/>
        </w:rPr>
        <w:t>os</w:t>
      </w:r>
      <w:r w:rsidRPr="00F3189B">
        <w:rPr>
          <w:lang w:val="pt-PT"/>
        </w:rPr>
        <w:t xml:space="preserve"> yra sistemin</w:t>
      </w:r>
      <w:r w:rsidR="00D22CBA" w:rsidRPr="00F3189B">
        <w:rPr>
          <w:lang w:val="pt-PT"/>
        </w:rPr>
        <w:t>ės</w:t>
      </w:r>
      <w:r w:rsidRPr="00F3189B">
        <w:rPr>
          <w:lang w:val="pt-PT"/>
        </w:rPr>
        <w:t>, įskaitant bradikardiją, aritmiją, stazinį širdies nepakankamumą, bronchų spazmą ir alerginę reakciją.</w:t>
      </w:r>
    </w:p>
    <w:p w14:paraId="171221CF" w14:textId="77777777" w:rsidR="003D21D4" w:rsidRDefault="003D21D4" w:rsidP="00D24D4B">
      <w:pPr>
        <w:pStyle w:val="BTEMEASMCA"/>
      </w:pPr>
    </w:p>
    <w:p w14:paraId="2DA7C39D" w14:textId="261E01FF" w:rsidR="003F2DD4" w:rsidRPr="00F3189B" w:rsidRDefault="003F2DD4" w:rsidP="007E22CE">
      <w:pPr>
        <w:spacing w:line="240" w:lineRule="auto"/>
        <w:rPr>
          <w:lang w:val="lt-LT"/>
        </w:rPr>
      </w:pPr>
      <w:proofErr w:type="spellStart"/>
      <w:r w:rsidRPr="00F3189B">
        <w:rPr>
          <w:lang w:val="lt-LT"/>
        </w:rPr>
        <w:t>Timololio</w:t>
      </w:r>
      <w:proofErr w:type="spellEnd"/>
      <w:r w:rsidRPr="00F3189B">
        <w:rPr>
          <w:lang w:val="lt-LT"/>
        </w:rPr>
        <w:t xml:space="preserve">, kaip ir kitų lokaliai vartojamų oftalmologinių vaistinių preparatų, absorbuojama į sisteminę kraujotaką. Gali atsirasti toks pat nepageidaujamas poveikis, koks pasireiškia vartojant sisteminio poveikio beta </w:t>
      </w:r>
      <w:proofErr w:type="spellStart"/>
      <w:r w:rsidRPr="00F3189B">
        <w:rPr>
          <w:lang w:val="lt-LT"/>
        </w:rPr>
        <w:t>adrenoblokatorių</w:t>
      </w:r>
      <w:proofErr w:type="spellEnd"/>
      <w:r w:rsidRPr="00F3189B">
        <w:rPr>
          <w:lang w:val="lt-LT"/>
        </w:rPr>
        <w:t>. Sisteminių nepageidaujamų reakcijų į vaistinį preparatą po lokalaus oftalmologinių</w:t>
      </w:r>
      <w:r w:rsidR="00B677A6" w:rsidRPr="00F3189B">
        <w:rPr>
          <w:lang w:val="lt-LT"/>
        </w:rPr>
        <w:t xml:space="preserve"> vaistinių</w:t>
      </w:r>
      <w:r w:rsidRPr="00F3189B">
        <w:rPr>
          <w:lang w:val="lt-LT"/>
        </w:rPr>
        <w:t xml:space="preserve"> preparatų pavartojimo atsiranda rečiau nei po sisteminio pavartojimo. Išvardytos nepageidaujamos reakcijos apima ir reakcijas, pasireiškiančias vartojant oftalmologinių beta </w:t>
      </w:r>
      <w:proofErr w:type="spellStart"/>
      <w:r w:rsidR="0073466E" w:rsidRPr="00F3189B">
        <w:rPr>
          <w:lang w:val="lt-LT"/>
        </w:rPr>
        <w:t>adrenoblokatorių</w:t>
      </w:r>
      <w:proofErr w:type="spellEnd"/>
      <w:r w:rsidRPr="00F3189B">
        <w:rPr>
          <w:lang w:val="lt-LT"/>
        </w:rPr>
        <w:t xml:space="preserve"> klasės </w:t>
      </w:r>
      <w:r w:rsidR="00B677A6" w:rsidRPr="00F3189B">
        <w:rPr>
          <w:lang w:val="lt-LT"/>
        </w:rPr>
        <w:t xml:space="preserve">vaistinių </w:t>
      </w:r>
      <w:r w:rsidRPr="00F3189B">
        <w:rPr>
          <w:lang w:val="lt-LT"/>
        </w:rPr>
        <w:t xml:space="preserve">preparatų. </w:t>
      </w:r>
    </w:p>
    <w:p w14:paraId="18082778" w14:textId="77777777" w:rsidR="003D21D4" w:rsidRDefault="003D21D4" w:rsidP="00D24D4B">
      <w:pPr>
        <w:pStyle w:val="BTEMEASMCA"/>
      </w:pPr>
    </w:p>
    <w:p w14:paraId="0BDEDA5F" w14:textId="77777777" w:rsidR="004E607A" w:rsidRPr="00F3189B" w:rsidRDefault="004E607A" w:rsidP="007E22CE">
      <w:pPr>
        <w:spacing w:line="240" w:lineRule="auto"/>
        <w:rPr>
          <w:lang w:val="pt-PT"/>
        </w:rPr>
      </w:pPr>
      <w:r w:rsidRPr="00F3189B">
        <w:rPr>
          <w:lang w:val="pt-PT"/>
        </w:rPr>
        <w:t>Toliau išvardytos nepageidaujamos reakcijos, pastebėtos klinikinių latanoprosto ir timololio tyrimų metu.</w:t>
      </w:r>
    </w:p>
    <w:p w14:paraId="7F6C35B1" w14:textId="77777777" w:rsidR="004E607A" w:rsidRPr="008279F4" w:rsidRDefault="004E607A" w:rsidP="00D24D4B">
      <w:pPr>
        <w:pStyle w:val="BTEMEASMCA"/>
      </w:pPr>
    </w:p>
    <w:p w14:paraId="7554B691" w14:textId="48D7559B" w:rsidR="004E607A" w:rsidRPr="00F3189B" w:rsidRDefault="004E607A" w:rsidP="007E22CE">
      <w:pPr>
        <w:spacing w:line="240" w:lineRule="auto"/>
        <w:rPr>
          <w:lang w:val="lt-LT"/>
        </w:rPr>
      </w:pPr>
      <w:r w:rsidRPr="00F3189B">
        <w:rPr>
          <w:lang w:val="lt-LT"/>
        </w:rPr>
        <w:lastRenderedPageBreak/>
        <w:t>Nepageidaujamo poveikio dažnis apibūdinamas taip: labai dažnas (≥ 1/10), dažnas (nuo ≥1/100 iki &lt;1/10), nedažnas (nuo ≥1/1 000 iki &lt;1/100), retas (nuo ≥1/10 000 iki &lt;1/1000), labai retas (&lt;1/10 000)</w:t>
      </w:r>
      <w:r w:rsidR="00FE0628" w:rsidRPr="00F3189B">
        <w:rPr>
          <w:lang w:val="lt-LT"/>
        </w:rPr>
        <w:t xml:space="preserve"> ir nežinomas (negali būti apskaičiuotas pagal turimus duomenis)</w:t>
      </w:r>
      <w:r w:rsidRPr="00F3189B">
        <w:rPr>
          <w:lang w:val="lt-LT"/>
        </w:rPr>
        <w:t>.</w:t>
      </w:r>
    </w:p>
    <w:p w14:paraId="4DECCED6" w14:textId="77777777" w:rsidR="00917DAA" w:rsidRPr="008279F4" w:rsidRDefault="00917DAA" w:rsidP="00D24D4B">
      <w:pPr>
        <w:pStyle w:val="BTEMEASMCA"/>
      </w:pPr>
    </w:p>
    <w:p w14:paraId="10C7D2D1" w14:textId="77777777" w:rsidR="00917DAA" w:rsidRPr="00F3189B" w:rsidRDefault="00917DAA" w:rsidP="00E0701C">
      <w:pPr>
        <w:spacing w:line="240" w:lineRule="auto"/>
        <w:rPr>
          <w:b/>
          <w:i/>
          <w:lang w:val="pt-PT"/>
        </w:rPr>
      </w:pPr>
      <w:r w:rsidRPr="00E0701C">
        <w:rPr>
          <w:b/>
          <w:i/>
          <w:lang w:val="lt-LT"/>
        </w:rPr>
        <w:t>Nervų sistemos sutrikimai</w:t>
      </w:r>
    </w:p>
    <w:p w14:paraId="5CEF650E" w14:textId="77777777" w:rsidR="00917DAA" w:rsidRPr="008279F4" w:rsidRDefault="00917DAA" w:rsidP="00D24D4B">
      <w:pPr>
        <w:pStyle w:val="BTEMEASMCA"/>
      </w:pPr>
      <w:r w:rsidRPr="008279F4">
        <w:rPr>
          <w:i/>
          <w:iCs/>
        </w:rPr>
        <w:t>Dažnas:</w:t>
      </w:r>
      <w:r w:rsidRPr="008279F4">
        <w:tab/>
        <w:t>galvos skausmas</w:t>
      </w:r>
    </w:p>
    <w:p w14:paraId="6704AEB6" w14:textId="77777777" w:rsidR="00917DAA" w:rsidRPr="008279F4" w:rsidRDefault="00917DAA" w:rsidP="00D24D4B">
      <w:pPr>
        <w:pStyle w:val="BTEMEASMCA"/>
      </w:pPr>
    </w:p>
    <w:p w14:paraId="39AF7A26" w14:textId="77777777" w:rsidR="00356FBD" w:rsidRPr="00F3189B" w:rsidRDefault="00356FBD" w:rsidP="00E0701C">
      <w:pPr>
        <w:spacing w:line="240" w:lineRule="auto"/>
        <w:rPr>
          <w:b/>
          <w:i/>
          <w:lang w:val="pt-PT"/>
        </w:rPr>
      </w:pPr>
      <w:r w:rsidRPr="00E0701C">
        <w:rPr>
          <w:b/>
          <w:i/>
          <w:lang w:val="lt-LT"/>
        </w:rPr>
        <w:t>Akių sutrikimai</w:t>
      </w:r>
    </w:p>
    <w:p w14:paraId="1BEDCB37" w14:textId="77777777" w:rsidR="00356FBD" w:rsidRPr="008279F4" w:rsidRDefault="00356FBD" w:rsidP="00D24D4B">
      <w:pPr>
        <w:pStyle w:val="BTEMEASMCA"/>
      </w:pPr>
      <w:r w:rsidRPr="008279F4">
        <w:rPr>
          <w:i/>
          <w:iCs/>
        </w:rPr>
        <w:t>Labai dažnas:</w:t>
      </w:r>
      <w:r w:rsidR="00681163" w:rsidRPr="008279F4">
        <w:t xml:space="preserve"> </w:t>
      </w:r>
      <w:r w:rsidRPr="008279F4">
        <w:tab/>
        <w:t>rainelės pigmentacijos sustiprėjimas</w:t>
      </w:r>
    </w:p>
    <w:p w14:paraId="0C99B46E" w14:textId="681AE191" w:rsidR="00356FBD" w:rsidRPr="008279F4" w:rsidRDefault="00356FBD" w:rsidP="00D24D4B">
      <w:pPr>
        <w:pStyle w:val="BTEMEASMCA"/>
      </w:pPr>
      <w:r w:rsidRPr="008279F4">
        <w:rPr>
          <w:i/>
          <w:iCs/>
        </w:rPr>
        <w:t>Dažnas:</w:t>
      </w:r>
      <w:r w:rsidR="00681163" w:rsidRPr="008279F4">
        <w:t xml:space="preserve"> </w:t>
      </w:r>
      <w:r w:rsidRPr="008279F4">
        <w:tab/>
        <w:t>akies dirginimas (įskaitant gėlimą, deginimą</w:t>
      </w:r>
      <w:r w:rsidR="007A0810">
        <w:t>,</w:t>
      </w:r>
      <w:r w:rsidRPr="008279F4">
        <w:t xml:space="preserve"> niežulį</w:t>
      </w:r>
      <w:r w:rsidR="007A0810">
        <w:t xml:space="preserve">, </w:t>
      </w:r>
      <w:r w:rsidR="007A0810" w:rsidRPr="007A0810">
        <w:t>svetimkūnio pojūtį</w:t>
      </w:r>
      <w:r w:rsidRPr="008279F4">
        <w:t>), akies skausmas</w:t>
      </w:r>
    </w:p>
    <w:p w14:paraId="7FABA351" w14:textId="683F4CBB" w:rsidR="00917DAA" w:rsidRPr="00E0701C" w:rsidRDefault="00356FBD" w:rsidP="00E0701C">
      <w:pPr>
        <w:ind w:left="1440" w:hanging="1440"/>
        <w:rPr>
          <w:lang w:val="lt-LT"/>
        </w:rPr>
      </w:pPr>
      <w:r w:rsidRPr="00E0701C">
        <w:rPr>
          <w:i/>
          <w:lang w:val="lt-LT"/>
        </w:rPr>
        <w:t>Nedažnas</w:t>
      </w:r>
      <w:r w:rsidRPr="00E0701C">
        <w:rPr>
          <w:lang w:val="lt-LT"/>
        </w:rPr>
        <w:t xml:space="preserve">: </w:t>
      </w:r>
      <w:r w:rsidRPr="00E0701C">
        <w:rPr>
          <w:lang w:val="lt-LT"/>
        </w:rPr>
        <w:tab/>
        <w:t xml:space="preserve">akies </w:t>
      </w:r>
      <w:proofErr w:type="spellStart"/>
      <w:r w:rsidRPr="00E0701C">
        <w:rPr>
          <w:lang w:val="lt-LT"/>
        </w:rPr>
        <w:t>hiperemija</w:t>
      </w:r>
      <w:proofErr w:type="spellEnd"/>
      <w:r w:rsidRPr="00E0701C">
        <w:rPr>
          <w:lang w:val="lt-LT"/>
        </w:rPr>
        <w:t>, konju</w:t>
      </w:r>
      <w:r w:rsidR="00681163" w:rsidRPr="00E0701C">
        <w:rPr>
          <w:lang w:val="lt-LT"/>
        </w:rPr>
        <w:t>n</w:t>
      </w:r>
      <w:r w:rsidRPr="00E0701C">
        <w:rPr>
          <w:lang w:val="lt-LT"/>
        </w:rPr>
        <w:t xml:space="preserve">ktyvitas, </w:t>
      </w:r>
      <w:r w:rsidR="000D72DB">
        <w:rPr>
          <w:lang w:val="lt-LT"/>
        </w:rPr>
        <w:t>neryškus</w:t>
      </w:r>
      <w:r w:rsidR="000D72DB" w:rsidRPr="00E0701C">
        <w:rPr>
          <w:lang w:val="lt-LT"/>
        </w:rPr>
        <w:t xml:space="preserve"> </w:t>
      </w:r>
      <w:r w:rsidRPr="00E0701C">
        <w:rPr>
          <w:lang w:val="lt-LT"/>
        </w:rPr>
        <w:t>mat</w:t>
      </w:r>
      <w:r w:rsidR="00681163" w:rsidRPr="00E0701C">
        <w:rPr>
          <w:lang w:val="lt-LT"/>
        </w:rPr>
        <w:t>ymas</w:t>
      </w:r>
      <w:r w:rsidRPr="00E0701C">
        <w:rPr>
          <w:lang w:val="lt-LT"/>
        </w:rPr>
        <w:t xml:space="preserve">, ašarojimo sustiprėjimas, blefaritas, ragenos </w:t>
      </w:r>
      <w:r w:rsidR="00681163" w:rsidRPr="00E0701C">
        <w:rPr>
          <w:lang w:val="lt-LT"/>
        </w:rPr>
        <w:t>sutrikimai</w:t>
      </w:r>
    </w:p>
    <w:p w14:paraId="76A565F0" w14:textId="77777777" w:rsidR="00F05100" w:rsidRPr="008279F4" w:rsidRDefault="00F05100" w:rsidP="00D24D4B">
      <w:pPr>
        <w:pStyle w:val="BTEMEASMCA"/>
      </w:pPr>
    </w:p>
    <w:p w14:paraId="4244B0C8" w14:textId="77777777" w:rsidR="00F05100" w:rsidRPr="00F3189B" w:rsidRDefault="00F05100" w:rsidP="00E0701C">
      <w:pPr>
        <w:spacing w:line="240" w:lineRule="auto"/>
        <w:rPr>
          <w:b/>
          <w:i/>
          <w:lang w:val="pt-PT"/>
        </w:rPr>
      </w:pPr>
      <w:r w:rsidRPr="00E0701C">
        <w:rPr>
          <w:b/>
          <w:i/>
          <w:lang w:val="lt-LT"/>
        </w:rPr>
        <w:t>Odos ir poodinio audinio sutrikimai</w:t>
      </w:r>
    </w:p>
    <w:p w14:paraId="603EC797" w14:textId="5F6F8B82" w:rsidR="00F05100" w:rsidRPr="008279F4" w:rsidRDefault="00F05100" w:rsidP="00D24D4B">
      <w:pPr>
        <w:pStyle w:val="BTEMEASMCA"/>
      </w:pPr>
      <w:r w:rsidRPr="008279F4">
        <w:rPr>
          <w:i/>
          <w:iCs/>
        </w:rPr>
        <w:t>Nedažnas:</w:t>
      </w:r>
      <w:r w:rsidRPr="008279F4">
        <w:t xml:space="preserve"> </w:t>
      </w:r>
      <w:r w:rsidRPr="008279F4">
        <w:tab/>
        <w:t>odos išbėrimas, niež</w:t>
      </w:r>
      <w:r w:rsidR="000D72DB">
        <w:t>ėjimas</w:t>
      </w:r>
    </w:p>
    <w:p w14:paraId="637BCB03" w14:textId="77777777" w:rsidR="004E607A" w:rsidRPr="008279F4" w:rsidRDefault="004E607A" w:rsidP="00D24D4B">
      <w:pPr>
        <w:pStyle w:val="BTEMEASMCA"/>
      </w:pPr>
    </w:p>
    <w:p w14:paraId="1F282628" w14:textId="40C6C02D" w:rsidR="00AC131A" w:rsidRPr="00F3189B" w:rsidRDefault="00AC131A" w:rsidP="007E22CE">
      <w:pPr>
        <w:spacing w:line="240" w:lineRule="auto"/>
        <w:rPr>
          <w:lang w:val="lt-LT"/>
        </w:rPr>
      </w:pPr>
      <w:r w:rsidRPr="00F3189B">
        <w:rPr>
          <w:lang w:val="lt-LT"/>
        </w:rPr>
        <w:t xml:space="preserve">Klinikinių tyrimų metu bei gavus spontaninių pranešimų po vaistinio preparato </w:t>
      </w:r>
      <w:r w:rsidR="000D72DB" w:rsidRPr="00F3189B">
        <w:rPr>
          <w:lang w:val="lt-LT"/>
        </w:rPr>
        <w:t>pateikim</w:t>
      </w:r>
      <w:r w:rsidR="00BF0288" w:rsidRPr="00F3189B">
        <w:rPr>
          <w:lang w:val="lt-LT"/>
        </w:rPr>
        <w:t>o</w:t>
      </w:r>
      <w:r w:rsidR="000D72DB" w:rsidRPr="00F3189B">
        <w:rPr>
          <w:lang w:val="lt-LT"/>
        </w:rPr>
        <w:t xml:space="preserve"> į </w:t>
      </w:r>
      <w:r w:rsidRPr="00F3189B">
        <w:rPr>
          <w:lang w:val="lt-LT"/>
        </w:rPr>
        <w:t>rink</w:t>
      </w:r>
      <w:r w:rsidR="000D72DB" w:rsidRPr="00F3189B">
        <w:rPr>
          <w:lang w:val="lt-LT"/>
        </w:rPr>
        <w:t>ą</w:t>
      </w:r>
      <w:r w:rsidRPr="00F3189B">
        <w:rPr>
          <w:lang w:val="lt-LT"/>
        </w:rPr>
        <w:t xml:space="preserve"> ir peržiūrėjus mokslinę literatūrą gauta duomenų apie papildom</w:t>
      </w:r>
      <w:r w:rsidR="00D22CBA" w:rsidRPr="00F3189B">
        <w:rPr>
          <w:lang w:val="lt-LT"/>
        </w:rPr>
        <w:t>a</w:t>
      </w:r>
      <w:r w:rsidRPr="00F3189B">
        <w:rPr>
          <w:lang w:val="lt-LT"/>
        </w:rPr>
        <w:t>s nepageidaujam</w:t>
      </w:r>
      <w:r w:rsidR="00D22CBA" w:rsidRPr="00F3189B">
        <w:rPr>
          <w:lang w:val="lt-LT"/>
        </w:rPr>
        <w:t>a</w:t>
      </w:r>
      <w:r w:rsidRPr="00F3189B">
        <w:rPr>
          <w:lang w:val="lt-LT"/>
        </w:rPr>
        <w:t>s re</w:t>
      </w:r>
      <w:r w:rsidR="00D22CBA" w:rsidRPr="00F3189B">
        <w:rPr>
          <w:lang w:val="lt-LT"/>
        </w:rPr>
        <w:t>akcijas</w:t>
      </w:r>
      <w:r w:rsidRPr="00F3189B">
        <w:rPr>
          <w:lang w:val="lt-LT"/>
        </w:rPr>
        <w:t>, specifin</w:t>
      </w:r>
      <w:r w:rsidR="00D22CBA" w:rsidRPr="00F3189B">
        <w:rPr>
          <w:lang w:val="lt-LT"/>
        </w:rPr>
        <w:t>es</w:t>
      </w:r>
      <w:r w:rsidRPr="00F3189B">
        <w:rPr>
          <w:lang w:val="lt-LT"/>
        </w:rPr>
        <w:t xml:space="preserve"> atskirai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medžiagai.</w:t>
      </w:r>
    </w:p>
    <w:p w14:paraId="624C8DDE" w14:textId="77777777" w:rsidR="00AC131A" w:rsidRPr="008279F4" w:rsidRDefault="00AC131A" w:rsidP="00D24D4B">
      <w:pPr>
        <w:pStyle w:val="BTEMEASMCA"/>
      </w:pPr>
    </w:p>
    <w:p w14:paraId="2DEB6679" w14:textId="77777777" w:rsidR="002A2A73" w:rsidRPr="00F3189B" w:rsidRDefault="002A2A73" w:rsidP="00E0701C">
      <w:pPr>
        <w:spacing w:line="240" w:lineRule="auto"/>
        <w:rPr>
          <w:u w:val="single"/>
          <w:lang w:val="pt-PT"/>
        </w:rPr>
      </w:pPr>
      <w:proofErr w:type="spellStart"/>
      <w:r w:rsidRPr="00E0701C">
        <w:rPr>
          <w:u w:val="single"/>
          <w:lang w:val="lt-LT"/>
        </w:rPr>
        <w:t>Latanoprostui</w:t>
      </w:r>
      <w:proofErr w:type="spellEnd"/>
      <w:r w:rsidRPr="00E0701C">
        <w:rPr>
          <w:u w:val="single"/>
          <w:lang w:val="lt-LT"/>
        </w:rPr>
        <w:t xml:space="preserve"> būdingos reakcijos:</w:t>
      </w:r>
    </w:p>
    <w:p w14:paraId="3AC70E38" w14:textId="77777777" w:rsidR="004E607A" w:rsidRPr="008279F4" w:rsidRDefault="004E607A" w:rsidP="00D24D4B">
      <w:pPr>
        <w:pStyle w:val="BTEMEASMCA"/>
      </w:pPr>
    </w:p>
    <w:p w14:paraId="01794128" w14:textId="77777777" w:rsidR="004E607A" w:rsidRPr="00F3189B" w:rsidRDefault="004E607A" w:rsidP="00E0701C">
      <w:pPr>
        <w:spacing w:line="240" w:lineRule="auto"/>
        <w:rPr>
          <w:i/>
          <w:lang w:val="pt-PT"/>
        </w:rPr>
      </w:pPr>
      <w:r w:rsidRPr="00E0701C">
        <w:rPr>
          <w:i/>
          <w:lang w:val="lt-LT"/>
        </w:rPr>
        <w:t xml:space="preserve">Infekcijos ir </w:t>
      </w:r>
      <w:proofErr w:type="spellStart"/>
      <w:r w:rsidRPr="00E0701C">
        <w:rPr>
          <w:i/>
          <w:lang w:val="lt-LT"/>
        </w:rPr>
        <w:t>infestacijos</w:t>
      </w:r>
      <w:proofErr w:type="spellEnd"/>
    </w:p>
    <w:p w14:paraId="23C54199" w14:textId="77777777" w:rsidR="004E607A" w:rsidRPr="008279F4" w:rsidRDefault="000D43B2" w:rsidP="00D24D4B">
      <w:pPr>
        <w:pStyle w:val="BTEMEASMCA"/>
      </w:pPr>
      <w:proofErr w:type="spellStart"/>
      <w:r w:rsidRPr="008279F4">
        <w:t>Herpetinis</w:t>
      </w:r>
      <w:proofErr w:type="spellEnd"/>
      <w:r w:rsidRPr="008279F4">
        <w:t xml:space="preserve"> </w:t>
      </w:r>
      <w:proofErr w:type="spellStart"/>
      <w:r w:rsidRPr="008279F4">
        <w:t>keratitas</w:t>
      </w:r>
      <w:proofErr w:type="spellEnd"/>
    </w:p>
    <w:p w14:paraId="6172488C" w14:textId="77777777" w:rsidR="000D43B2" w:rsidRPr="008279F4" w:rsidRDefault="000D43B2" w:rsidP="00D24D4B">
      <w:pPr>
        <w:pStyle w:val="BTEMEASMCA"/>
      </w:pPr>
    </w:p>
    <w:p w14:paraId="78561084" w14:textId="77777777" w:rsidR="000D43B2" w:rsidRPr="00F3189B" w:rsidRDefault="000D43B2" w:rsidP="00E0701C">
      <w:pPr>
        <w:spacing w:line="240" w:lineRule="auto"/>
        <w:rPr>
          <w:i/>
          <w:lang w:val="pt-PT"/>
        </w:rPr>
      </w:pPr>
      <w:r w:rsidRPr="00E0701C">
        <w:rPr>
          <w:i/>
          <w:lang w:val="lt-LT"/>
        </w:rPr>
        <w:t>Nervų sistemos sutrikimai</w:t>
      </w:r>
    </w:p>
    <w:p w14:paraId="18C47E75" w14:textId="77777777" w:rsidR="000D43B2" w:rsidRPr="008279F4" w:rsidRDefault="000D43B2" w:rsidP="00D24D4B">
      <w:pPr>
        <w:pStyle w:val="BTEMEASMCA"/>
      </w:pPr>
      <w:r w:rsidRPr="008279F4">
        <w:t>Svaigulys</w:t>
      </w:r>
    </w:p>
    <w:p w14:paraId="45341490" w14:textId="77777777" w:rsidR="000D43B2" w:rsidRPr="008279F4" w:rsidRDefault="000D43B2" w:rsidP="00D24D4B">
      <w:pPr>
        <w:pStyle w:val="BTEMEASMCA"/>
      </w:pPr>
    </w:p>
    <w:p w14:paraId="7A05ABC8" w14:textId="77777777" w:rsidR="00142323" w:rsidRPr="00E0701C" w:rsidRDefault="00142323" w:rsidP="00E0701C">
      <w:pPr>
        <w:spacing w:line="240" w:lineRule="auto"/>
        <w:rPr>
          <w:i/>
          <w:lang w:val="lt-LT"/>
        </w:rPr>
      </w:pPr>
      <w:r w:rsidRPr="00E0701C">
        <w:rPr>
          <w:i/>
          <w:lang w:val="lt-LT"/>
        </w:rPr>
        <w:t>Akių sutrikimai</w:t>
      </w:r>
    </w:p>
    <w:p w14:paraId="469BFED5" w14:textId="77777777" w:rsidR="00142323" w:rsidRPr="00E0701C" w:rsidRDefault="00142323" w:rsidP="00E0701C">
      <w:pPr>
        <w:spacing w:line="240" w:lineRule="auto"/>
        <w:rPr>
          <w:lang w:val="lt-LT"/>
        </w:rPr>
      </w:pPr>
      <w:r w:rsidRPr="00E0701C">
        <w:rPr>
          <w:lang w:val="lt-LT"/>
        </w:rPr>
        <w:t xml:space="preserve">Akies voko blakstienų ir plaukelių pokyčiai (pailgėjimas, sustorėjimas, pigmentacija ir blakstienų kiekio padidėjimas), taškinis </w:t>
      </w:r>
      <w:proofErr w:type="spellStart"/>
      <w:r w:rsidRPr="00E0701C">
        <w:rPr>
          <w:lang w:val="lt-LT"/>
        </w:rPr>
        <w:t>keratitas</w:t>
      </w:r>
      <w:proofErr w:type="spellEnd"/>
      <w:r w:rsidRPr="00E0701C">
        <w:rPr>
          <w:lang w:val="lt-LT"/>
        </w:rPr>
        <w:t xml:space="preserve">, </w:t>
      </w:r>
      <w:proofErr w:type="spellStart"/>
      <w:r w:rsidRPr="00E0701C">
        <w:rPr>
          <w:lang w:val="lt-LT"/>
        </w:rPr>
        <w:t>periorbitalinė</w:t>
      </w:r>
      <w:proofErr w:type="spellEnd"/>
      <w:r w:rsidRPr="00E0701C">
        <w:rPr>
          <w:lang w:val="lt-LT"/>
        </w:rPr>
        <w:t xml:space="preserve"> edema, iritas, </w:t>
      </w:r>
      <w:proofErr w:type="spellStart"/>
      <w:r w:rsidRPr="00E0701C">
        <w:rPr>
          <w:lang w:val="lt-LT"/>
        </w:rPr>
        <w:t>uveitas</w:t>
      </w:r>
      <w:proofErr w:type="spellEnd"/>
      <w:r w:rsidRPr="00E0701C">
        <w:rPr>
          <w:lang w:val="lt-LT"/>
        </w:rPr>
        <w:t xml:space="preserve">, geltonosios dėmės edema, įskaitant </w:t>
      </w:r>
      <w:proofErr w:type="spellStart"/>
      <w:r w:rsidRPr="00E0701C">
        <w:rPr>
          <w:lang w:val="lt-LT"/>
        </w:rPr>
        <w:t>cistoidinę</w:t>
      </w:r>
      <w:proofErr w:type="spellEnd"/>
      <w:r w:rsidRPr="00E0701C">
        <w:rPr>
          <w:lang w:val="lt-LT"/>
        </w:rPr>
        <w:t xml:space="preserve"> geltonosios dėmės edemą, akių sausumas, </w:t>
      </w:r>
      <w:proofErr w:type="spellStart"/>
      <w:r w:rsidRPr="00E0701C">
        <w:rPr>
          <w:lang w:val="lt-LT"/>
        </w:rPr>
        <w:t>keratitas</w:t>
      </w:r>
      <w:proofErr w:type="spellEnd"/>
      <w:r w:rsidRPr="00E0701C">
        <w:rPr>
          <w:lang w:val="lt-LT"/>
        </w:rPr>
        <w:t>, ragenos edema, ragenos</w:t>
      </w:r>
      <w:r w:rsidR="00A4058D" w:rsidRPr="00E0701C">
        <w:rPr>
          <w:lang w:val="lt-LT"/>
        </w:rPr>
        <w:t xml:space="preserve"> </w:t>
      </w:r>
      <w:r w:rsidRPr="00E0701C">
        <w:rPr>
          <w:lang w:val="lt-LT"/>
        </w:rPr>
        <w:t xml:space="preserve">erozija, </w:t>
      </w:r>
      <w:proofErr w:type="spellStart"/>
      <w:r w:rsidRPr="00E0701C">
        <w:rPr>
          <w:lang w:val="lt-LT"/>
        </w:rPr>
        <w:t>trichiazė</w:t>
      </w:r>
      <w:proofErr w:type="spellEnd"/>
      <w:r w:rsidRPr="00E0701C">
        <w:rPr>
          <w:lang w:val="lt-LT"/>
        </w:rPr>
        <w:t xml:space="preserve">, rainelės cista, </w:t>
      </w:r>
      <w:proofErr w:type="spellStart"/>
      <w:r w:rsidRPr="00E0701C">
        <w:rPr>
          <w:lang w:val="lt-LT"/>
        </w:rPr>
        <w:t>fotofobija</w:t>
      </w:r>
      <w:proofErr w:type="spellEnd"/>
      <w:r w:rsidRPr="00E0701C">
        <w:rPr>
          <w:lang w:val="lt-LT"/>
        </w:rPr>
        <w:t xml:space="preserve">, </w:t>
      </w:r>
      <w:proofErr w:type="spellStart"/>
      <w:r w:rsidRPr="00E0701C">
        <w:rPr>
          <w:lang w:val="lt-LT"/>
        </w:rPr>
        <w:t>periorbitalinės</w:t>
      </w:r>
      <w:proofErr w:type="spellEnd"/>
      <w:r w:rsidRPr="00E0701C">
        <w:rPr>
          <w:lang w:val="lt-LT"/>
        </w:rPr>
        <w:t xml:space="preserve"> srities ir vokų pokyčiai, sukeliantys vokų plyšio pagilėjimą, akies voko edema, lokali akies vokų odos reakcija, akies junginės</w:t>
      </w:r>
      <w:r w:rsidR="00A4058D" w:rsidRPr="00E0701C">
        <w:rPr>
          <w:lang w:val="lt-LT"/>
        </w:rPr>
        <w:t xml:space="preserve"> </w:t>
      </w:r>
      <w:proofErr w:type="spellStart"/>
      <w:r w:rsidRPr="00E0701C">
        <w:rPr>
          <w:lang w:val="lt-LT"/>
        </w:rPr>
        <w:t>pseudopemfigoidas</w:t>
      </w:r>
      <w:proofErr w:type="spellEnd"/>
      <w:r w:rsidR="008333A5" w:rsidRPr="00E0701C">
        <w:rPr>
          <w:vertAlign w:val="superscript"/>
          <w:lang w:val="lt-LT"/>
        </w:rPr>
        <w:t>+</w:t>
      </w:r>
      <w:r w:rsidRPr="00E0701C">
        <w:rPr>
          <w:lang w:val="lt-LT"/>
        </w:rPr>
        <w:t xml:space="preserve">, </w:t>
      </w:r>
      <w:proofErr w:type="spellStart"/>
      <w:r w:rsidRPr="00E0701C">
        <w:rPr>
          <w:lang w:val="lt-LT"/>
        </w:rPr>
        <w:t>palpebralinės</w:t>
      </w:r>
      <w:proofErr w:type="spellEnd"/>
      <w:r w:rsidRPr="00E0701C">
        <w:rPr>
          <w:lang w:val="lt-LT"/>
        </w:rPr>
        <w:t xml:space="preserve"> odos patamsėjimas</w:t>
      </w:r>
    </w:p>
    <w:p w14:paraId="698C0FDC" w14:textId="77777777" w:rsidR="00A4058D" w:rsidRPr="008279F4" w:rsidRDefault="00A4058D" w:rsidP="00D24D4B">
      <w:pPr>
        <w:pStyle w:val="BTEMEASMCA"/>
      </w:pPr>
    </w:p>
    <w:p w14:paraId="3D496CFF" w14:textId="77777777" w:rsidR="00A4058D" w:rsidRPr="00F3189B" w:rsidRDefault="00A4058D" w:rsidP="00E0701C">
      <w:pPr>
        <w:spacing w:line="240" w:lineRule="auto"/>
        <w:rPr>
          <w:i/>
          <w:lang w:val="pt-PT"/>
        </w:rPr>
      </w:pPr>
      <w:r w:rsidRPr="00E0701C">
        <w:rPr>
          <w:i/>
          <w:lang w:val="lt-LT"/>
        </w:rPr>
        <w:t>Širdies sutrikimai</w:t>
      </w:r>
    </w:p>
    <w:p w14:paraId="44E75910" w14:textId="77777777" w:rsidR="00A4058D" w:rsidRPr="008279F4" w:rsidRDefault="00681163" w:rsidP="00D24D4B">
      <w:pPr>
        <w:pStyle w:val="BTEMEASMCA"/>
      </w:pPr>
      <w:r w:rsidRPr="008279F4">
        <w:t>Nestabilioji krūtinės angina, k</w:t>
      </w:r>
      <w:r w:rsidR="00A4058D" w:rsidRPr="008279F4">
        <w:t xml:space="preserve">rūtinės angina, </w:t>
      </w:r>
      <w:proofErr w:type="spellStart"/>
      <w:r w:rsidR="00A4058D" w:rsidRPr="008279F4">
        <w:t>palpitacijos</w:t>
      </w:r>
      <w:proofErr w:type="spellEnd"/>
    </w:p>
    <w:p w14:paraId="7A50A043" w14:textId="77777777" w:rsidR="00A4058D" w:rsidRPr="008279F4" w:rsidRDefault="00A4058D" w:rsidP="00D24D4B">
      <w:pPr>
        <w:pStyle w:val="BTEMEASMCA"/>
      </w:pPr>
    </w:p>
    <w:p w14:paraId="0221284C" w14:textId="77777777" w:rsidR="00A4058D" w:rsidRPr="00F3189B" w:rsidRDefault="00A4058D" w:rsidP="00E0701C">
      <w:pPr>
        <w:spacing w:line="240" w:lineRule="auto"/>
        <w:rPr>
          <w:i/>
          <w:lang w:val="pt-PT"/>
        </w:rPr>
      </w:pPr>
      <w:r w:rsidRPr="00E0701C">
        <w:rPr>
          <w:i/>
          <w:lang w:val="lt-LT"/>
        </w:rPr>
        <w:t>Kvėpavimo sistemos, krūtinės ląstos ir tarpuplaučio sutrikimai</w:t>
      </w:r>
    </w:p>
    <w:p w14:paraId="4D13AC1F" w14:textId="77777777" w:rsidR="00A4058D" w:rsidRPr="008279F4" w:rsidRDefault="00681163" w:rsidP="00D24D4B">
      <w:pPr>
        <w:pStyle w:val="BTEMEASMCA"/>
      </w:pPr>
      <w:r w:rsidRPr="008279F4">
        <w:t>Astmos pasunkėjimas, a</w:t>
      </w:r>
      <w:r w:rsidR="00A4058D" w:rsidRPr="008279F4">
        <w:t xml:space="preserve">stma, </w:t>
      </w:r>
      <w:proofErr w:type="spellStart"/>
      <w:r w:rsidR="00A4058D" w:rsidRPr="008279F4">
        <w:t>dispnėja</w:t>
      </w:r>
      <w:proofErr w:type="spellEnd"/>
    </w:p>
    <w:p w14:paraId="06BF0A2B" w14:textId="77777777" w:rsidR="00A4058D" w:rsidRPr="008279F4" w:rsidRDefault="00A4058D" w:rsidP="00D24D4B">
      <w:pPr>
        <w:pStyle w:val="BTEMEASMCA"/>
      </w:pPr>
    </w:p>
    <w:p w14:paraId="69F5C320" w14:textId="77777777" w:rsidR="00A4058D" w:rsidRPr="00F3189B" w:rsidRDefault="00A4058D" w:rsidP="00E0701C">
      <w:pPr>
        <w:spacing w:line="240" w:lineRule="auto"/>
        <w:rPr>
          <w:i/>
          <w:lang w:val="pt-PT"/>
        </w:rPr>
      </w:pPr>
      <w:r w:rsidRPr="00E0701C">
        <w:rPr>
          <w:i/>
          <w:lang w:val="lt-LT"/>
        </w:rPr>
        <w:t>Skeleto, raumenų ir jungiamojo audinio sutrikimai</w:t>
      </w:r>
    </w:p>
    <w:p w14:paraId="144B829C" w14:textId="5A8B3083" w:rsidR="00A4058D" w:rsidRDefault="00A4058D" w:rsidP="00D24D4B">
      <w:pPr>
        <w:pStyle w:val="BTEMEASMCA"/>
      </w:pPr>
      <w:proofErr w:type="spellStart"/>
      <w:r w:rsidRPr="008279F4">
        <w:t>Mialgija</w:t>
      </w:r>
      <w:proofErr w:type="spellEnd"/>
      <w:r w:rsidRPr="008279F4">
        <w:t xml:space="preserve">; </w:t>
      </w:r>
      <w:proofErr w:type="spellStart"/>
      <w:r w:rsidRPr="008279F4">
        <w:t>artralgija</w:t>
      </w:r>
      <w:proofErr w:type="spellEnd"/>
    </w:p>
    <w:p w14:paraId="28D108E1" w14:textId="764E59CE" w:rsidR="00333703" w:rsidRDefault="00333703" w:rsidP="00D24D4B">
      <w:pPr>
        <w:pStyle w:val="BTEMEASMCA"/>
      </w:pPr>
    </w:p>
    <w:p w14:paraId="36D82B46" w14:textId="3BDEBB1F" w:rsidR="00333703" w:rsidRPr="00EA04C9" w:rsidRDefault="00333703" w:rsidP="00D24D4B">
      <w:pPr>
        <w:pStyle w:val="BTEMEASMCA"/>
      </w:pPr>
      <w:r w:rsidRPr="00EA04C9">
        <w:t>Virškinimo trakto sutrikimai</w:t>
      </w:r>
    </w:p>
    <w:p w14:paraId="6ABD71B2" w14:textId="40ACDE2A" w:rsidR="00333703" w:rsidRPr="008279F4" w:rsidRDefault="00333703" w:rsidP="00D24D4B">
      <w:pPr>
        <w:pStyle w:val="BTEMEASMCA"/>
      </w:pPr>
      <w:r w:rsidRPr="00333703">
        <w:t>Pykinimas*; vėmimas*</w:t>
      </w:r>
    </w:p>
    <w:p w14:paraId="2FDE684D" w14:textId="77777777" w:rsidR="00A4058D" w:rsidRPr="008279F4" w:rsidRDefault="00A4058D" w:rsidP="00D24D4B">
      <w:pPr>
        <w:pStyle w:val="BTEMEASMCA"/>
      </w:pPr>
    </w:p>
    <w:p w14:paraId="02540C59" w14:textId="77777777" w:rsidR="00A4058D" w:rsidRPr="00F3189B" w:rsidRDefault="00A4058D" w:rsidP="00E0701C">
      <w:pPr>
        <w:spacing w:line="240" w:lineRule="auto"/>
        <w:rPr>
          <w:i/>
          <w:lang w:val="pt-PT"/>
        </w:rPr>
      </w:pPr>
      <w:r w:rsidRPr="00E0701C">
        <w:rPr>
          <w:i/>
          <w:lang w:val="lt-LT"/>
        </w:rPr>
        <w:t>Bendrieji sutrikimai ir vartojimo vietos pažeidimai</w:t>
      </w:r>
    </w:p>
    <w:p w14:paraId="6D6A528C" w14:textId="77777777" w:rsidR="00A4058D" w:rsidRPr="008279F4" w:rsidRDefault="00A4058D" w:rsidP="00D24D4B">
      <w:pPr>
        <w:pStyle w:val="BTEMEASMCA"/>
      </w:pPr>
      <w:r w:rsidRPr="008279F4">
        <w:t>Krūtinės skausmas</w:t>
      </w:r>
    </w:p>
    <w:p w14:paraId="22EDC91D" w14:textId="037975ED" w:rsidR="00A4058D" w:rsidRDefault="00A4058D" w:rsidP="00D24D4B">
      <w:pPr>
        <w:pStyle w:val="BTEMEASMCA"/>
      </w:pPr>
    </w:p>
    <w:p w14:paraId="65ADC71C" w14:textId="754453F0" w:rsidR="00B84EC8" w:rsidRPr="008279F4" w:rsidRDefault="00B84EC8" w:rsidP="00D24D4B">
      <w:pPr>
        <w:pStyle w:val="BTEMEASMCA"/>
      </w:pPr>
      <w:r w:rsidRPr="00B84EC8">
        <w:t>*</w:t>
      </w:r>
      <w:r>
        <w:t xml:space="preserve"> </w:t>
      </w:r>
      <w:proofErr w:type="spellStart"/>
      <w:r w:rsidR="00D22CBA">
        <w:t>Poregistraciniu</w:t>
      </w:r>
      <w:proofErr w:type="spellEnd"/>
      <w:r w:rsidR="00D22CBA">
        <w:t xml:space="preserve"> laikotarpiu stebėtos reakcijos, kurių dažnis įvertintas kaip nedažnas</w:t>
      </w:r>
    </w:p>
    <w:p w14:paraId="17491882" w14:textId="77777777" w:rsidR="00A4058D" w:rsidRPr="008279F4" w:rsidRDefault="00B9230D" w:rsidP="00D24D4B">
      <w:pPr>
        <w:pStyle w:val="BTEMEASMCA"/>
      </w:pPr>
      <w:r w:rsidRPr="008279F4">
        <w:rPr>
          <w:vertAlign w:val="superscript"/>
        </w:rPr>
        <w:t>+</w:t>
      </w:r>
      <w:r w:rsidRPr="008279F4">
        <w:t xml:space="preserve"> </w:t>
      </w:r>
      <w:r w:rsidR="00681163" w:rsidRPr="008279F4">
        <w:t xml:space="preserve">Galimai susiję su konservantu </w:t>
      </w:r>
      <w:proofErr w:type="spellStart"/>
      <w:r w:rsidR="00681163" w:rsidRPr="008279F4">
        <w:t>benzalkonio</w:t>
      </w:r>
      <w:proofErr w:type="spellEnd"/>
      <w:r w:rsidR="00681163" w:rsidRPr="008279F4">
        <w:t xml:space="preserve"> chloridu</w:t>
      </w:r>
    </w:p>
    <w:p w14:paraId="6A3DE4D4" w14:textId="77777777" w:rsidR="00A4058D" w:rsidRPr="008279F4" w:rsidRDefault="00A4058D" w:rsidP="00D24D4B">
      <w:pPr>
        <w:pStyle w:val="BTEMEASMCA"/>
      </w:pPr>
    </w:p>
    <w:p w14:paraId="63807C4B" w14:textId="77777777" w:rsidR="00142323" w:rsidRPr="00F3189B" w:rsidRDefault="00B9230D" w:rsidP="00E0701C">
      <w:pPr>
        <w:spacing w:line="240" w:lineRule="auto"/>
        <w:rPr>
          <w:u w:val="single"/>
          <w:lang w:val="pt-PT"/>
        </w:rPr>
      </w:pPr>
      <w:proofErr w:type="spellStart"/>
      <w:r w:rsidRPr="00E0701C">
        <w:rPr>
          <w:u w:val="single"/>
          <w:lang w:val="lt-LT"/>
        </w:rPr>
        <w:t>Timololiui</w:t>
      </w:r>
      <w:proofErr w:type="spellEnd"/>
      <w:r w:rsidRPr="00E0701C">
        <w:rPr>
          <w:u w:val="single"/>
          <w:lang w:val="lt-LT"/>
        </w:rPr>
        <w:t xml:space="preserve"> būdingos reakcijos:</w:t>
      </w:r>
    </w:p>
    <w:p w14:paraId="532D3CEF" w14:textId="77777777" w:rsidR="00B9230D" w:rsidRPr="008279F4" w:rsidRDefault="00B9230D" w:rsidP="00D24D4B">
      <w:pPr>
        <w:pStyle w:val="BTEMEASMCA"/>
      </w:pPr>
    </w:p>
    <w:p w14:paraId="0987880D" w14:textId="77777777" w:rsidR="00B9230D" w:rsidRPr="00F3189B" w:rsidRDefault="00B9230D" w:rsidP="00E0701C">
      <w:pPr>
        <w:spacing w:line="240" w:lineRule="auto"/>
        <w:rPr>
          <w:i/>
          <w:lang w:val="pt-PT"/>
        </w:rPr>
      </w:pPr>
      <w:r w:rsidRPr="00E0701C">
        <w:rPr>
          <w:i/>
          <w:lang w:val="lt-LT"/>
        </w:rPr>
        <w:lastRenderedPageBreak/>
        <w:t>Imuninės sistemos sutrikimai</w:t>
      </w:r>
    </w:p>
    <w:p w14:paraId="2F7B0B6D" w14:textId="77777777" w:rsidR="00B9230D" w:rsidRPr="00F3189B" w:rsidRDefault="00B9230D" w:rsidP="007E22CE">
      <w:pPr>
        <w:spacing w:line="240" w:lineRule="auto"/>
        <w:rPr>
          <w:lang w:val="pt-PT"/>
        </w:rPr>
      </w:pPr>
      <w:r w:rsidRPr="00F3189B">
        <w:rPr>
          <w:lang w:val="pt-PT"/>
        </w:rPr>
        <w:t>Sisteminės alerginės reakcijos, įskaitant angioneurozinę edemą, dilgėlinę bei lokalizuotą ir išplitusį išbėrimą, niežėjimą</w:t>
      </w:r>
      <w:r w:rsidR="00A0580D" w:rsidRPr="00F3189B">
        <w:rPr>
          <w:lang w:val="pt-PT"/>
        </w:rPr>
        <w:t>, anafilaksinę reakciją</w:t>
      </w:r>
    </w:p>
    <w:p w14:paraId="1E7230FD" w14:textId="77777777" w:rsidR="00B9230D" w:rsidRPr="008279F4" w:rsidRDefault="00B9230D" w:rsidP="00D24D4B">
      <w:pPr>
        <w:pStyle w:val="BTEMEASMCA"/>
      </w:pPr>
    </w:p>
    <w:p w14:paraId="1DCE0BF7" w14:textId="77777777" w:rsidR="00B9230D" w:rsidRPr="00F3189B" w:rsidRDefault="00B9230D" w:rsidP="00E0701C">
      <w:pPr>
        <w:spacing w:line="240" w:lineRule="auto"/>
        <w:rPr>
          <w:i/>
          <w:lang w:val="pt-PT"/>
        </w:rPr>
      </w:pPr>
      <w:r w:rsidRPr="00E0701C">
        <w:rPr>
          <w:i/>
          <w:lang w:val="lt-LT"/>
        </w:rPr>
        <w:t>Metabolizmo ir mitybos sutrikimai</w:t>
      </w:r>
    </w:p>
    <w:p w14:paraId="04ADC319" w14:textId="77777777" w:rsidR="00B9230D" w:rsidRPr="008279F4" w:rsidRDefault="00B9230D" w:rsidP="00D24D4B">
      <w:pPr>
        <w:pStyle w:val="BTEMEASMCA"/>
      </w:pPr>
      <w:r w:rsidRPr="008279F4">
        <w:t>Hipoglikemija</w:t>
      </w:r>
    </w:p>
    <w:p w14:paraId="19224AAF" w14:textId="77777777" w:rsidR="00B9230D" w:rsidRPr="008279F4" w:rsidRDefault="00B9230D" w:rsidP="00D24D4B">
      <w:pPr>
        <w:pStyle w:val="BTEMEASMCA"/>
      </w:pPr>
    </w:p>
    <w:p w14:paraId="5397E2AE" w14:textId="77777777" w:rsidR="00B9230D" w:rsidRPr="00F3189B" w:rsidRDefault="00B9230D" w:rsidP="00E0701C">
      <w:pPr>
        <w:spacing w:line="240" w:lineRule="auto"/>
        <w:rPr>
          <w:i/>
          <w:lang w:val="pt-PT"/>
        </w:rPr>
      </w:pPr>
      <w:r w:rsidRPr="00E0701C">
        <w:rPr>
          <w:i/>
          <w:lang w:val="lt-LT"/>
        </w:rPr>
        <w:t>Psichikos sutrikimai</w:t>
      </w:r>
    </w:p>
    <w:p w14:paraId="04E01584" w14:textId="5904FEDC" w:rsidR="00B9230D" w:rsidRPr="008279F4" w:rsidRDefault="00A0580D" w:rsidP="00D24D4B">
      <w:pPr>
        <w:pStyle w:val="BTEMEASMCA"/>
      </w:pPr>
      <w:r w:rsidRPr="008279F4">
        <w:t>N</w:t>
      </w:r>
      <w:r w:rsidR="00B9230D" w:rsidRPr="008279F4">
        <w:t>emiga, depresija, košmariški sapnai</w:t>
      </w:r>
      <w:r w:rsidRPr="008279F4">
        <w:t>, atminties netekimas</w:t>
      </w:r>
      <w:r w:rsidR="00E449F2">
        <w:t xml:space="preserve">, </w:t>
      </w:r>
      <w:r w:rsidR="00E449F2" w:rsidRPr="00E449F2">
        <w:t>haliucinacijos</w:t>
      </w:r>
    </w:p>
    <w:p w14:paraId="23A61670" w14:textId="77777777" w:rsidR="00B9230D" w:rsidRPr="008279F4" w:rsidRDefault="00B9230D" w:rsidP="00D24D4B">
      <w:pPr>
        <w:pStyle w:val="BTEMEASMCA"/>
      </w:pPr>
    </w:p>
    <w:p w14:paraId="35B783FB" w14:textId="77777777" w:rsidR="00B9230D" w:rsidRPr="00E0701C" w:rsidRDefault="00B9230D" w:rsidP="00E0701C">
      <w:pPr>
        <w:spacing w:line="240" w:lineRule="auto"/>
        <w:rPr>
          <w:i/>
          <w:lang w:val="lt-LT"/>
        </w:rPr>
      </w:pPr>
      <w:r w:rsidRPr="00E0701C">
        <w:rPr>
          <w:i/>
          <w:lang w:val="lt-LT"/>
        </w:rPr>
        <w:t>Nervų sistemos sutrikimai</w:t>
      </w:r>
    </w:p>
    <w:p w14:paraId="5C4EFDFD" w14:textId="77777777" w:rsidR="00B9230D" w:rsidRPr="00F3189B" w:rsidRDefault="00A0580D" w:rsidP="007E22CE">
      <w:pPr>
        <w:spacing w:line="240" w:lineRule="auto"/>
        <w:rPr>
          <w:lang w:val="lt-LT"/>
        </w:rPr>
      </w:pPr>
      <w:r w:rsidRPr="00F3189B">
        <w:rPr>
          <w:lang w:val="lt-LT"/>
        </w:rPr>
        <w:t>Sinkopė, s</w:t>
      </w:r>
      <w:r w:rsidR="00B9230D" w:rsidRPr="00F3189B">
        <w:rPr>
          <w:lang w:val="lt-LT"/>
        </w:rPr>
        <w:t xml:space="preserve">megenų kraujagyslių sutrikimai, smegenų išemija, </w:t>
      </w:r>
      <w:proofErr w:type="spellStart"/>
      <w:r w:rsidR="00B9230D" w:rsidRPr="00F3189B">
        <w:rPr>
          <w:lang w:val="lt-LT"/>
        </w:rPr>
        <w:t>generalizuotos</w:t>
      </w:r>
      <w:proofErr w:type="spellEnd"/>
      <w:r w:rsidR="00B9230D" w:rsidRPr="00F3189B">
        <w:rPr>
          <w:lang w:val="lt-LT"/>
        </w:rPr>
        <w:t xml:space="preserve"> </w:t>
      </w:r>
      <w:proofErr w:type="spellStart"/>
      <w:r w:rsidR="00B9230D" w:rsidRPr="00F3189B">
        <w:rPr>
          <w:lang w:val="lt-LT"/>
        </w:rPr>
        <w:t>miastenijos</w:t>
      </w:r>
      <w:proofErr w:type="spellEnd"/>
      <w:r w:rsidR="00B9230D" w:rsidRPr="00F3189B">
        <w:rPr>
          <w:lang w:val="lt-LT"/>
        </w:rPr>
        <w:t xml:space="preserve"> (</w:t>
      </w:r>
      <w:proofErr w:type="spellStart"/>
      <w:r w:rsidR="00B9230D" w:rsidRPr="00F3189B">
        <w:rPr>
          <w:lang w:val="lt-LT"/>
        </w:rPr>
        <w:t>myasthenia</w:t>
      </w:r>
      <w:proofErr w:type="spellEnd"/>
      <w:r w:rsidR="00B9230D" w:rsidRPr="00F3189B">
        <w:rPr>
          <w:lang w:val="lt-LT"/>
        </w:rPr>
        <w:t xml:space="preserve"> gravis) požymių ir simptomų pasunkėjimas, </w:t>
      </w:r>
      <w:r w:rsidRPr="00F3189B">
        <w:rPr>
          <w:lang w:val="lt-LT"/>
        </w:rPr>
        <w:t xml:space="preserve">svaigulys, </w:t>
      </w:r>
      <w:proofErr w:type="spellStart"/>
      <w:r w:rsidR="00B9230D" w:rsidRPr="00F3189B">
        <w:rPr>
          <w:lang w:val="lt-LT"/>
        </w:rPr>
        <w:t>parestezija</w:t>
      </w:r>
      <w:proofErr w:type="spellEnd"/>
      <w:r w:rsidRPr="00F3189B">
        <w:rPr>
          <w:lang w:val="lt-LT"/>
        </w:rPr>
        <w:t xml:space="preserve"> ir</w:t>
      </w:r>
      <w:r w:rsidR="00B9230D" w:rsidRPr="00F3189B">
        <w:rPr>
          <w:lang w:val="lt-LT"/>
        </w:rPr>
        <w:t xml:space="preserve"> galvos skausmas</w:t>
      </w:r>
    </w:p>
    <w:p w14:paraId="5D72A987" w14:textId="77777777" w:rsidR="00B9230D" w:rsidRPr="008279F4" w:rsidRDefault="00B9230D" w:rsidP="00D24D4B">
      <w:pPr>
        <w:pStyle w:val="BTEMEASMCA"/>
      </w:pPr>
    </w:p>
    <w:p w14:paraId="12DE78FC" w14:textId="77777777" w:rsidR="00B9230D" w:rsidRPr="00E0701C" w:rsidRDefault="00B9230D" w:rsidP="00E0701C">
      <w:pPr>
        <w:spacing w:line="240" w:lineRule="auto"/>
        <w:rPr>
          <w:i/>
          <w:lang w:val="lt-LT"/>
        </w:rPr>
      </w:pPr>
      <w:r w:rsidRPr="00E0701C">
        <w:rPr>
          <w:i/>
          <w:lang w:val="lt-LT"/>
        </w:rPr>
        <w:t>Akių sutrikimai</w:t>
      </w:r>
    </w:p>
    <w:p w14:paraId="7BD42652" w14:textId="23C7453B" w:rsidR="00B9230D" w:rsidRPr="00F3189B" w:rsidRDefault="00A0580D" w:rsidP="007E22CE">
      <w:pPr>
        <w:spacing w:line="240" w:lineRule="auto"/>
        <w:rPr>
          <w:lang w:val="lt-LT"/>
        </w:rPr>
      </w:pPr>
      <w:r w:rsidRPr="00F3189B">
        <w:rPr>
          <w:lang w:val="lt-LT"/>
        </w:rPr>
        <w:t xml:space="preserve">Akių dirginimo požymiai ir simptomai (pvz., deginimas, gėlimas, niežėjimas, ašarojimas, paraudimas), blefaritas, </w:t>
      </w:r>
      <w:proofErr w:type="spellStart"/>
      <w:r w:rsidRPr="00F3189B">
        <w:rPr>
          <w:lang w:val="lt-LT"/>
        </w:rPr>
        <w:t>keratitas</w:t>
      </w:r>
      <w:proofErr w:type="spellEnd"/>
      <w:r w:rsidRPr="00F3189B">
        <w:rPr>
          <w:lang w:val="lt-LT"/>
        </w:rPr>
        <w:t>, neryškus matymas</w:t>
      </w:r>
      <w:r w:rsidR="00AD5204" w:rsidRPr="00F3189B">
        <w:rPr>
          <w:lang w:val="lt-LT"/>
        </w:rPr>
        <w:t>,</w:t>
      </w:r>
      <w:r w:rsidRPr="00F3189B">
        <w:rPr>
          <w:lang w:val="lt-LT"/>
        </w:rPr>
        <w:t xml:space="preserve"> </w:t>
      </w:r>
      <w:proofErr w:type="spellStart"/>
      <w:r w:rsidRPr="00F3189B">
        <w:rPr>
          <w:lang w:val="lt-LT"/>
        </w:rPr>
        <w:t>g</w:t>
      </w:r>
      <w:r w:rsidR="00B9230D" w:rsidRPr="00F3189B">
        <w:rPr>
          <w:lang w:val="lt-LT"/>
        </w:rPr>
        <w:t>yslainės</w:t>
      </w:r>
      <w:proofErr w:type="spellEnd"/>
      <w:r w:rsidR="00B9230D" w:rsidRPr="00F3189B">
        <w:rPr>
          <w:lang w:val="lt-LT"/>
        </w:rPr>
        <w:t xml:space="preserve"> atšok</w:t>
      </w:r>
      <w:r w:rsidR="0030006A" w:rsidRPr="00F3189B">
        <w:rPr>
          <w:lang w:val="lt-LT"/>
        </w:rPr>
        <w:t>imas</w:t>
      </w:r>
      <w:r w:rsidR="00B9230D" w:rsidRPr="00F3189B">
        <w:rPr>
          <w:lang w:val="lt-LT"/>
        </w:rPr>
        <w:t xml:space="preserve"> po filtruojamųjų operacijų (žr. 4.4 skyrių), </w:t>
      </w:r>
      <w:r w:rsidRPr="00F3189B">
        <w:rPr>
          <w:lang w:val="lt-LT"/>
        </w:rPr>
        <w:t xml:space="preserve">ragenos jautrumo sumažėjimas, akių sausumas, </w:t>
      </w:r>
      <w:r w:rsidR="00B9230D" w:rsidRPr="00F3189B">
        <w:rPr>
          <w:lang w:val="lt-LT"/>
        </w:rPr>
        <w:t xml:space="preserve">ragenos erozija, </w:t>
      </w:r>
      <w:proofErr w:type="spellStart"/>
      <w:r w:rsidRPr="00F3189B">
        <w:rPr>
          <w:lang w:val="lt-LT"/>
        </w:rPr>
        <w:t>ptozė</w:t>
      </w:r>
      <w:proofErr w:type="spellEnd"/>
      <w:r w:rsidRPr="00F3189B">
        <w:rPr>
          <w:lang w:val="lt-LT"/>
        </w:rPr>
        <w:t xml:space="preserve">, </w:t>
      </w:r>
      <w:proofErr w:type="spellStart"/>
      <w:r w:rsidR="00B9230D" w:rsidRPr="00F3189B">
        <w:rPr>
          <w:lang w:val="lt-LT"/>
        </w:rPr>
        <w:t>diplopija</w:t>
      </w:r>
      <w:proofErr w:type="spellEnd"/>
    </w:p>
    <w:p w14:paraId="14CF22A2" w14:textId="77777777" w:rsidR="00B9230D" w:rsidRPr="008279F4" w:rsidRDefault="00B9230D" w:rsidP="00D24D4B">
      <w:pPr>
        <w:pStyle w:val="BTEMEASMCA"/>
      </w:pPr>
    </w:p>
    <w:p w14:paraId="69706AA7" w14:textId="77777777" w:rsidR="00B9230D" w:rsidRPr="00F3189B" w:rsidRDefault="00B9230D" w:rsidP="00E0701C">
      <w:pPr>
        <w:spacing w:line="240" w:lineRule="auto"/>
        <w:rPr>
          <w:i/>
          <w:lang w:val="lt-LT"/>
        </w:rPr>
      </w:pPr>
      <w:r w:rsidRPr="00E0701C">
        <w:rPr>
          <w:i/>
          <w:lang w:val="lt-LT"/>
        </w:rPr>
        <w:t>Ausų ir labirintų sutrikimai</w:t>
      </w:r>
    </w:p>
    <w:p w14:paraId="18B885A7" w14:textId="60EDD5A9" w:rsidR="00B9230D" w:rsidRPr="008279F4" w:rsidRDefault="0030006A" w:rsidP="00D24D4B">
      <w:pPr>
        <w:pStyle w:val="BTEMEASMCA"/>
      </w:pPr>
      <w:r>
        <w:t>Ūžesys (</w:t>
      </w:r>
      <w:proofErr w:type="spellStart"/>
      <w:r w:rsidRPr="006F6300">
        <w:rPr>
          <w:i/>
        </w:rPr>
        <w:t>tinnitus</w:t>
      </w:r>
      <w:proofErr w:type="spellEnd"/>
      <w:r>
        <w:t>)</w:t>
      </w:r>
    </w:p>
    <w:p w14:paraId="79EC0A3E" w14:textId="77777777" w:rsidR="00B9230D" w:rsidRPr="008279F4" w:rsidRDefault="00B9230D" w:rsidP="00D24D4B">
      <w:pPr>
        <w:pStyle w:val="BTEMEASMCA"/>
      </w:pPr>
    </w:p>
    <w:p w14:paraId="6F51DDAA" w14:textId="77777777" w:rsidR="00B9230D" w:rsidRPr="008279F4" w:rsidRDefault="00B9230D" w:rsidP="008279F4">
      <w:pPr>
        <w:spacing w:line="240" w:lineRule="auto"/>
        <w:rPr>
          <w:rFonts w:eastAsia="Times New Roman"/>
          <w:i/>
          <w:iCs/>
          <w:lang w:val="lt-LT" w:eastAsia="x-none"/>
        </w:rPr>
      </w:pPr>
      <w:r w:rsidRPr="008279F4">
        <w:rPr>
          <w:rFonts w:eastAsia="Times New Roman"/>
          <w:i/>
          <w:iCs/>
          <w:lang w:val="lt-LT" w:eastAsia="x-none"/>
        </w:rPr>
        <w:t>Širdies sutrikimai</w:t>
      </w:r>
    </w:p>
    <w:p w14:paraId="32B1A763" w14:textId="2EB7BBD5" w:rsidR="00B9230D" w:rsidRPr="00F3189B" w:rsidRDefault="00A0580D" w:rsidP="007E22CE">
      <w:pPr>
        <w:spacing w:line="240" w:lineRule="auto"/>
        <w:rPr>
          <w:lang w:val="lt-LT"/>
        </w:rPr>
      </w:pPr>
      <w:r w:rsidRPr="00F3189B">
        <w:rPr>
          <w:lang w:val="lt-LT"/>
        </w:rPr>
        <w:t xml:space="preserve">Bradikardija, krūtinės skausmas, </w:t>
      </w:r>
      <w:proofErr w:type="spellStart"/>
      <w:r w:rsidRPr="00F3189B">
        <w:rPr>
          <w:lang w:val="lt-LT"/>
        </w:rPr>
        <w:t>palpitacijos</w:t>
      </w:r>
      <w:proofErr w:type="spellEnd"/>
      <w:r w:rsidRPr="00F3189B">
        <w:rPr>
          <w:lang w:val="lt-LT"/>
        </w:rPr>
        <w:t xml:space="preserve">, edema, aritmija, </w:t>
      </w:r>
      <w:proofErr w:type="spellStart"/>
      <w:r w:rsidRPr="00F3189B">
        <w:rPr>
          <w:lang w:val="lt-LT"/>
        </w:rPr>
        <w:t>stazinis</w:t>
      </w:r>
      <w:proofErr w:type="spellEnd"/>
      <w:r w:rsidRPr="00F3189B">
        <w:rPr>
          <w:lang w:val="lt-LT"/>
        </w:rPr>
        <w:t xml:space="preserve"> širdies nepakankamumas, </w:t>
      </w:r>
      <w:proofErr w:type="spellStart"/>
      <w:r w:rsidRPr="00F3189B">
        <w:rPr>
          <w:lang w:val="lt-LT"/>
        </w:rPr>
        <w:t>atrioventrikulinė</w:t>
      </w:r>
      <w:proofErr w:type="spellEnd"/>
      <w:r w:rsidRPr="00F3189B">
        <w:rPr>
          <w:lang w:val="lt-LT"/>
        </w:rPr>
        <w:t xml:space="preserve"> blokada, š</w:t>
      </w:r>
      <w:r w:rsidR="00B9230D" w:rsidRPr="00F3189B">
        <w:rPr>
          <w:lang w:val="lt-LT"/>
        </w:rPr>
        <w:t>irdies sustojimas, širdies nepa</w:t>
      </w:r>
      <w:r w:rsidRPr="00F3189B">
        <w:rPr>
          <w:lang w:val="lt-LT"/>
        </w:rPr>
        <w:t>ka</w:t>
      </w:r>
      <w:r w:rsidR="00B9230D" w:rsidRPr="00F3189B">
        <w:rPr>
          <w:lang w:val="lt-LT"/>
        </w:rPr>
        <w:t>nkamumas</w:t>
      </w:r>
    </w:p>
    <w:p w14:paraId="646F58B4" w14:textId="77777777" w:rsidR="00B9230D" w:rsidRPr="008279F4" w:rsidRDefault="00B9230D" w:rsidP="00D24D4B">
      <w:pPr>
        <w:pStyle w:val="BTEMEASMCA"/>
      </w:pPr>
    </w:p>
    <w:p w14:paraId="1EAAE622" w14:textId="77777777" w:rsidR="00B9230D" w:rsidRPr="00E0701C" w:rsidRDefault="00B9230D" w:rsidP="00E0701C">
      <w:pPr>
        <w:spacing w:line="240" w:lineRule="auto"/>
        <w:rPr>
          <w:i/>
          <w:lang w:val="lt-LT"/>
        </w:rPr>
      </w:pPr>
      <w:r w:rsidRPr="00E0701C">
        <w:rPr>
          <w:i/>
          <w:lang w:val="lt-LT"/>
        </w:rPr>
        <w:t>Kraujagyslių sutrikimai</w:t>
      </w:r>
    </w:p>
    <w:p w14:paraId="1D4B59AE" w14:textId="77777777" w:rsidR="00B9230D" w:rsidRPr="008279F4" w:rsidRDefault="00A0580D" w:rsidP="00D24D4B">
      <w:pPr>
        <w:pStyle w:val="BTEMEASMCA"/>
      </w:pPr>
      <w:proofErr w:type="spellStart"/>
      <w:r w:rsidRPr="008279F4">
        <w:t>H</w:t>
      </w:r>
      <w:r w:rsidR="00B9230D" w:rsidRPr="008279F4">
        <w:t>ipotenzija</w:t>
      </w:r>
      <w:proofErr w:type="spellEnd"/>
      <w:r w:rsidR="00B9230D" w:rsidRPr="008279F4">
        <w:t>, Reino (</w:t>
      </w:r>
      <w:proofErr w:type="spellStart"/>
      <w:r w:rsidR="00B9230D" w:rsidRPr="008279F4">
        <w:rPr>
          <w:i/>
          <w:iCs/>
        </w:rPr>
        <w:t>Raynaud</w:t>
      </w:r>
      <w:proofErr w:type="spellEnd"/>
      <w:r w:rsidR="00B9230D" w:rsidRPr="008279F4">
        <w:t>) sindromas</w:t>
      </w:r>
      <w:r w:rsidRPr="008279F4">
        <w:t>, plaštakų ir pėdų šalimas</w:t>
      </w:r>
    </w:p>
    <w:p w14:paraId="6EBC2BF2" w14:textId="77777777" w:rsidR="00B9230D" w:rsidRPr="008279F4" w:rsidRDefault="00B9230D" w:rsidP="00D24D4B">
      <w:pPr>
        <w:pStyle w:val="BTEMEASMCA"/>
      </w:pPr>
    </w:p>
    <w:p w14:paraId="43EEC48C" w14:textId="77777777" w:rsidR="00B9230D" w:rsidRPr="00F3189B" w:rsidRDefault="00B9230D" w:rsidP="00E0701C">
      <w:pPr>
        <w:spacing w:line="240" w:lineRule="auto"/>
        <w:rPr>
          <w:i/>
          <w:lang w:val="pt-PT"/>
        </w:rPr>
      </w:pPr>
      <w:r w:rsidRPr="00E0701C">
        <w:rPr>
          <w:i/>
          <w:lang w:val="lt-LT"/>
        </w:rPr>
        <w:t>Kvėpavimo sistemos, krūtinės ląstos ir tarpuplaučio sutrikimai</w:t>
      </w:r>
    </w:p>
    <w:p w14:paraId="39F6FC69" w14:textId="77777777" w:rsidR="00B9230D" w:rsidRPr="00F3189B" w:rsidRDefault="00B9230D" w:rsidP="007E22CE">
      <w:pPr>
        <w:spacing w:line="240" w:lineRule="auto"/>
        <w:rPr>
          <w:lang w:val="pt-PT"/>
        </w:rPr>
      </w:pPr>
      <w:r w:rsidRPr="00F3189B">
        <w:rPr>
          <w:lang w:val="pt-PT"/>
        </w:rPr>
        <w:t xml:space="preserve">Bronchų spazmas (dažniausiai pacientams, jau sirgusiems su bronchų spazmu susijusia liga), </w:t>
      </w:r>
      <w:r w:rsidR="00A0580D" w:rsidRPr="00F3189B">
        <w:rPr>
          <w:lang w:val="pt-PT"/>
        </w:rPr>
        <w:t xml:space="preserve">dispnėja, </w:t>
      </w:r>
      <w:r w:rsidRPr="00F3189B">
        <w:rPr>
          <w:lang w:val="pt-PT"/>
        </w:rPr>
        <w:t>kosulys</w:t>
      </w:r>
    </w:p>
    <w:p w14:paraId="533E21E8" w14:textId="77777777" w:rsidR="00B9230D" w:rsidRPr="008279F4" w:rsidRDefault="00B9230D" w:rsidP="00D24D4B">
      <w:pPr>
        <w:pStyle w:val="BTEMEASMCA"/>
      </w:pPr>
    </w:p>
    <w:p w14:paraId="11A7B25A" w14:textId="77777777" w:rsidR="00B9230D" w:rsidRPr="00E0701C" w:rsidRDefault="00B9230D" w:rsidP="00E0701C">
      <w:pPr>
        <w:spacing w:line="240" w:lineRule="auto"/>
        <w:rPr>
          <w:i/>
          <w:lang w:val="lt-LT"/>
        </w:rPr>
      </w:pPr>
      <w:r w:rsidRPr="00E0701C">
        <w:rPr>
          <w:i/>
          <w:lang w:val="lt-LT"/>
        </w:rPr>
        <w:t>Virškinimo trakto sutrikimai</w:t>
      </w:r>
    </w:p>
    <w:p w14:paraId="6971DDD7" w14:textId="77777777" w:rsidR="00B9230D" w:rsidRPr="008279F4" w:rsidRDefault="008A2591" w:rsidP="00D24D4B">
      <w:pPr>
        <w:pStyle w:val="BTEMEASMCA"/>
      </w:pPr>
      <w:proofErr w:type="spellStart"/>
      <w:r w:rsidRPr="008279F4">
        <w:t>Disgeuzija</w:t>
      </w:r>
      <w:proofErr w:type="spellEnd"/>
      <w:r w:rsidRPr="008279F4">
        <w:t>, pykinimas, dispepsija, viduriavimas, burnos džiūvimas, p</w:t>
      </w:r>
      <w:r w:rsidR="00B9230D" w:rsidRPr="008279F4">
        <w:t>ilvo skausmas, vėmimas</w:t>
      </w:r>
    </w:p>
    <w:p w14:paraId="50587552" w14:textId="77777777" w:rsidR="00B9230D" w:rsidRPr="008279F4" w:rsidRDefault="00B9230D" w:rsidP="00D24D4B">
      <w:pPr>
        <w:pStyle w:val="BTEMEASMCA"/>
      </w:pPr>
    </w:p>
    <w:p w14:paraId="6C999A10" w14:textId="77777777" w:rsidR="00B9230D" w:rsidRPr="00E0701C" w:rsidRDefault="00B9230D" w:rsidP="00E0701C">
      <w:pPr>
        <w:spacing w:line="240" w:lineRule="auto"/>
        <w:rPr>
          <w:i/>
          <w:lang w:val="lt-LT"/>
        </w:rPr>
      </w:pPr>
      <w:r w:rsidRPr="00E0701C">
        <w:rPr>
          <w:i/>
          <w:lang w:val="lt-LT"/>
        </w:rPr>
        <w:t>Odos ir poodinio audinio sutrikimai</w:t>
      </w:r>
    </w:p>
    <w:p w14:paraId="5BB83865" w14:textId="20CAB87E" w:rsidR="00B9230D" w:rsidRPr="008279F4" w:rsidRDefault="008A2591" w:rsidP="00D24D4B">
      <w:pPr>
        <w:pStyle w:val="BTEMEASMCA"/>
      </w:pPr>
      <w:proofErr w:type="spellStart"/>
      <w:r w:rsidRPr="008279F4">
        <w:t>Alopecija</w:t>
      </w:r>
      <w:proofErr w:type="spellEnd"/>
      <w:r w:rsidRPr="008279F4">
        <w:t xml:space="preserve">, </w:t>
      </w:r>
      <w:r w:rsidR="00B9230D" w:rsidRPr="008279F4">
        <w:t xml:space="preserve">į psoriazę panašus išbėrimas, psoriazės paūmėjimas, </w:t>
      </w:r>
      <w:r w:rsidRPr="008279F4">
        <w:t xml:space="preserve">odos išbėrimas </w:t>
      </w:r>
    </w:p>
    <w:p w14:paraId="455859C7" w14:textId="77777777" w:rsidR="00B9230D" w:rsidRPr="008279F4" w:rsidRDefault="00B9230D" w:rsidP="00D24D4B">
      <w:pPr>
        <w:pStyle w:val="BTEMEASMCA"/>
      </w:pPr>
    </w:p>
    <w:p w14:paraId="6978EE06" w14:textId="77777777" w:rsidR="00B9230D" w:rsidRPr="00F3189B" w:rsidRDefault="00B9230D" w:rsidP="00E0701C">
      <w:pPr>
        <w:spacing w:line="240" w:lineRule="auto"/>
        <w:rPr>
          <w:i/>
          <w:lang w:val="pt-PT"/>
        </w:rPr>
      </w:pPr>
      <w:r w:rsidRPr="00E0701C">
        <w:rPr>
          <w:i/>
          <w:lang w:val="lt-LT"/>
        </w:rPr>
        <w:t>Skeleto, raumenų ir jungiamojo audinio sutrikimai</w:t>
      </w:r>
    </w:p>
    <w:p w14:paraId="5F504800" w14:textId="77777777" w:rsidR="00B9230D" w:rsidRPr="008279F4" w:rsidRDefault="00B9230D" w:rsidP="00D24D4B">
      <w:pPr>
        <w:pStyle w:val="BTEMEASMCA"/>
      </w:pPr>
      <w:proofErr w:type="spellStart"/>
      <w:r w:rsidRPr="008279F4">
        <w:t>Mialgija</w:t>
      </w:r>
      <w:proofErr w:type="spellEnd"/>
    </w:p>
    <w:p w14:paraId="25E71074" w14:textId="77777777" w:rsidR="00B9230D" w:rsidRPr="008279F4" w:rsidRDefault="00B9230D" w:rsidP="00D24D4B">
      <w:pPr>
        <w:pStyle w:val="BTEMEASMCA"/>
      </w:pPr>
    </w:p>
    <w:p w14:paraId="2C6EED8F" w14:textId="77777777" w:rsidR="00B9230D" w:rsidRPr="00F3189B" w:rsidRDefault="00B9230D" w:rsidP="00E0701C">
      <w:pPr>
        <w:spacing w:line="240" w:lineRule="auto"/>
        <w:rPr>
          <w:i/>
          <w:lang w:val="pt-PT"/>
        </w:rPr>
      </w:pPr>
      <w:r w:rsidRPr="00E0701C">
        <w:rPr>
          <w:i/>
          <w:lang w:val="lt-LT"/>
        </w:rPr>
        <w:t>Lytinės sistemos ir krūties sutrikimai</w:t>
      </w:r>
    </w:p>
    <w:p w14:paraId="369C625D" w14:textId="77777777" w:rsidR="00B9230D" w:rsidRPr="008279F4" w:rsidRDefault="00B9230D" w:rsidP="00D24D4B">
      <w:pPr>
        <w:pStyle w:val="BTEMEASMCA"/>
      </w:pPr>
      <w:r w:rsidRPr="008279F4">
        <w:t>Lytinės funkcijos sutrikimas, lytinio potraukio susilpnėjimas</w:t>
      </w:r>
    </w:p>
    <w:p w14:paraId="28765457" w14:textId="77777777" w:rsidR="00B9230D" w:rsidRPr="008279F4" w:rsidRDefault="00B9230D" w:rsidP="00D24D4B">
      <w:pPr>
        <w:pStyle w:val="BTEMEASMCA"/>
      </w:pPr>
    </w:p>
    <w:p w14:paraId="5E8E5D2E" w14:textId="77777777" w:rsidR="00B9230D" w:rsidRPr="00F3189B" w:rsidRDefault="00B9230D" w:rsidP="00E0701C">
      <w:pPr>
        <w:spacing w:line="240" w:lineRule="auto"/>
        <w:rPr>
          <w:i/>
          <w:lang w:val="pt-PT"/>
        </w:rPr>
      </w:pPr>
      <w:r w:rsidRPr="00E0701C">
        <w:rPr>
          <w:i/>
          <w:lang w:val="lt-LT"/>
        </w:rPr>
        <w:t>Bendrieji sutrikimai ir vartojimo vietos pažeidimai</w:t>
      </w:r>
    </w:p>
    <w:p w14:paraId="169983CE" w14:textId="77777777" w:rsidR="00B9230D" w:rsidRPr="008279F4" w:rsidRDefault="00B9230D" w:rsidP="00D24D4B">
      <w:pPr>
        <w:pStyle w:val="BTEMEASMCA"/>
      </w:pPr>
      <w:proofErr w:type="spellStart"/>
      <w:r w:rsidRPr="008279F4">
        <w:t>Astenija</w:t>
      </w:r>
      <w:proofErr w:type="spellEnd"/>
      <w:r w:rsidRPr="008279F4">
        <w:t>, nuovargis</w:t>
      </w:r>
    </w:p>
    <w:p w14:paraId="1A62445D" w14:textId="77777777" w:rsidR="00B9230D" w:rsidRPr="008279F4" w:rsidRDefault="00B9230D" w:rsidP="00D24D4B">
      <w:pPr>
        <w:pStyle w:val="BTEMEASMCA"/>
      </w:pPr>
    </w:p>
    <w:p w14:paraId="46E5650C" w14:textId="77777777" w:rsidR="004E607A" w:rsidRPr="008279F4" w:rsidRDefault="004E607A" w:rsidP="008279F4">
      <w:pPr>
        <w:spacing w:line="240" w:lineRule="auto"/>
        <w:rPr>
          <w:rFonts w:eastAsia="Times New Roman"/>
          <w:lang w:val="lt-LT" w:eastAsia="lt-LT"/>
        </w:rPr>
      </w:pPr>
      <w:r w:rsidRPr="008279F4">
        <w:rPr>
          <w:rFonts w:eastAsia="Times New Roman"/>
          <w:iCs/>
          <w:lang w:val="lt-LT" w:eastAsia="lt-LT"/>
        </w:rPr>
        <w:t xml:space="preserve">Buvo pranešta apie labai retus ragenos </w:t>
      </w:r>
      <w:proofErr w:type="spellStart"/>
      <w:r w:rsidRPr="008279F4">
        <w:rPr>
          <w:rFonts w:eastAsia="Times New Roman"/>
          <w:iCs/>
          <w:lang w:val="lt-LT" w:eastAsia="lt-LT"/>
        </w:rPr>
        <w:t>kalcifikacijos</w:t>
      </w:r>
      <w:proofErr w:type="spellEnd"/>
      <w:r w:rsidRPr="008279F4">
        <w:rPr>
          <w:rFonts w:eastAsia="Times New Roman"/>
          <w:iCs/>
          <w:lang w:val="lt-LT" w:eastAsia="lt-LT"/>
        </w:rPr>
        <w:t xml:space="preserve"> atvejus, susijusius su akių lašų, kurių sudėtyje yra fosfatų, vartojimu kai kuriems pacientams, turintiems reikšmingų ragenos pažeidimų.</w:t>
      </w:r>
    </w:p>
    <w:p w14:paraId="69625F37" w14:textId="77777777" w:rsidR="004E607A" w:rsidRPr="008279F4" w:rsidRDefault="004E607A" w:rsidP="00D24D4B">
      <w:pPr>
        <w:pStyle w:val="BTEMEASMCA"/>
      </w:pPr>
    </w:p>
    <w:p w14:paraId="7DEBA35C" w14:textId="77777777" w:rsidR="004E607A" w:rsidRPr="008279F4" w:rsidRDefault="004E607A" w:rsidP="00E0701C">
      <w:pPr>
        <w:autoSpaceDE w:val="0"/>
        <w:autoSpaceDN w:val="0"/>
        <w:adjustRightInd w:val="0"/>
        <w:spacing w:line="240" w:lineRule="auto"/>
        <w:rPr>
          <w:u w:val="single"/>
          <w:lang w:val="lt-LT"/>
        </w:rPr>
      </w:pPr>
      <w:r w:rsidRPr="008279F4">
        <w:rPr>
          <w:u w:val="single"/>
          <w:lang w:val="lt-LT"/>
        </w:rPr>
        <w:t>Pranešimas apie įtariamas nepageidaujamas reakcijas</w:t>
      </w:r>
    </w:p>
    <w:p w14:paraId="53E6ED38" w14:textId="77777777" w:rsidR="004E607A" w:rsidRPr="008279F4" w:rsidRDefault="004E607A" w:rsidP="00E0701C">
      <w:pPr>
        <w:autoSpaceDE w:val="0"/>
        <w:autoSpaceDN w:val="0"/>
        <w:adjustRightInd w:val="0"/>
        <w:spacing w:line="240" w:lineRule="auto"/>
        <w:rPr>
          <w:lang w:val="lt-LT"/>
        </w:rPr>
      </w:pPr>
      <w:r w:rsidRPr="008279F4">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8279F4">
          <w:rPr>
            <w:rStyle w:val="Hipersaitas"/>
            <w:rFonts w:eastAsia="SimSun"/>
            <w:lang w:val="lt-LT"/>
          </w:rPr>
          <w:t>www.vvkt.lt</w:t>
        </w:r>
      </w:hyperlink>
      <w:r w:rsidRPr="008279F4">
        <w:rPr>
          <w:lang w:val="lt-LT"/>
        </w:rPr>
        <w:t xml:space="preserve">/ esančią formą, ir pateikti ją Valstybinei vaistų kontrolės tarnybai prie Lietuvos Respublikos sveikatos apsaugos ministerijos vienu iš šių būdų: raštu (adresu </w:t>
      </w:r>
      <w:r w:rsidRPr="008279F4">
        <w:rPr>
          <w:lang w:val="lt-LT"/>
        </w:rPr>
        <w:lastRenderedPageBreak/>
        <w:t xml:space="preserve">Žirmūnų g. 139A, LT 09120 Vilnius), faksu (nemokamu fakso numeriu (8 800) 20 131), elektroniniu paštu (adresu </w:t>
      </w:r>
      <w:hyperlink r:id="rId9" w:history="1">
        <w:r w:rsidRPr="008279F4">
          <w:rPr>
            <w:rStyle w:val="Hipersaitas"/>
            <w:rFonts w:eastAsia="SimSun"/>
            <w:lang w:val="lt-LT"/>
          </w:rPr>
          <w:t>NepageidaujamaR@vvkt.lt</w:t>
        </w:r>
      </w:hyperlink>
      <w:r w:rsidRPr="008279F4">
        <w:rPr>
          <w:lang w:val="lt-LT"/>
        </w:rPr>
        <w:t xml:space="preserve">), per interneto svetainę (adresu </w:t>
      </w:r>
      <w:hyperlink r:id="rId10" w:history="1">
        <w:r w:rsidR="004F2B9E" w:rsidRPr="00E60E7A">
          <w:rPr>
            <w:rStyle w:val="Hipersaitas"/>
            <w:lang w:val="lt-LT"/>
          </w:rPr>
          <w:t>http://www.vvkt.lt</w:t>
        </w:r>
      </w:hyperlink>
      <w:r w:rsidR="004F2B9E">
        <w:rPr>
          <w:lang w:val="lt-LT"/>
        </w:rPr>
        <w:t xml:space="preserve"> </w:t>
      </w:r>
      <w:r w:rsidRPr="008279F4">
        <w:rPr>
          <w:lang w:val="lt-LT"/>
        </w:rPr>
        <w:t>).</w:t>
      </w:r>
    </w:p>
    <w:p w14:paraId="5D274D4A" w14:textId="77777777" w:rsidR="004E607A" w:rsidRPr="008279F4" w:rsidRDefault="004E607A" w:rsidP="00D24D4B">
      <w:pPr>
        <w:pStyle w:val="BTEMEASMCA"/>
      </w:pPr>
    </w:p>
    <w:p w14:paraId="47CD08D1" w14:textId="583F2615" w:rsidR="004E607A" w:rsidRPr="008279F4" w:rsidRDefault="004E607A" w:rsidP="008279F4">
      <w:pPr>
        <w:pStyle w:val="PI-2EMEASMCA"/>
        <w:spacing w:after="0"/>
      </w:pPr>
      <w:bookmarkStart w:id="26" w:name="_Toc129243110"/>
      <w:bookmarkStart w:id="27" w:name="_Toc129243235"/>
      <w:r w:rsidRPr="008279F4">
        <w:t>4.9</w:t>
      </w:r>
      <w:r w:rsidRPr="008279F4">
        <w:tab/>
        <w:t>Perdozavimas</w:t>
      </w:r>
      <w:bookmarkEnd w:id="26"/>
      <w:bookmarkEnd w:id="27"/>
    </w:p>
    <w:p w14:paraId="1FD81A36" w14:textId="77777777" w:rsidR="003D21D4" w:rsidRDefault="003D21D4" w:rsidP="00D24D4B">
      <w:pPr>
        <w:pStyle w:val="BTEMEASMCA"/>
      </w:pPr>
    </w:p>
    <w:p w14:paraId="40724CC1" w14:textId="77777777" w:rsidR="004E607A" w:rsidRPr="008279F4" w:rsidRDefault="004E607A" w:rsidP="00D24D4B">
      <w:pPr>
        <w:pStyle w:val="BTEMEASMCA"/>
      </w:pPr>
      <w:r w:rsidRPr="008279F4">
        <w:t xml:space="preserve">Duomenų apie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r w:rsidRPr="008279F4">
        <w:t xml:space="preserve"> perdozavimą</w:t>
      </w:r>
      <w:r w:rsidR="00435F3D" w:rsidRPr="008279F4">
        <w:t xml:space="preserve"> žmonėms</w:t>
      </w:r>
      <w:r w:rsidRPr="008279F4">
        <w:t xml:space="preserve"> nėra.</w:t>
      </w:r>
    </w:p>
    <w:p w14:paraId="7BF7585C" w14:textId="77777777" w:rsidR="004E607A" w:rsidRPr="008279F4" w:rsidRDefault="004E607A" w:rsidP="00D24D4B">
      <w:pPr>
        <w:pStyle w:val="BTEMEASMCA"/>
      </w:pPr>
    </w:p>
    <w:p w14:paraId="5B05AFDD" w14:textId="77777777" w:rsidR="00277946" w:rsidRPr="00F3189B" w:rsidRDefault="00277946" w:rsidP="00E0701C">
      <w:pPr>
        <w:spacing w:line="240" w:lineRule="auto"/>
        <w:rPr>
          <w:u w:val="single"/>
          <w:lang w:val="pt-PT"/>
        </w:rPr>
      </w:pPr>
      <w:r w:rsidRPr="00E0701C">
        <w:rPr>
          <w:u w:val="single"/>
          <w:lang w:val="lt-LT"/>
        </w:rPr>
        <w:t>Simptomai</w:t>
      </w:r>
    </w:p>
    <w:p w14:paraId="0438A79A" w14:textId="3FDAD615" w:rsidR="004E607A" w:rsidRPr="00F3189B" w:rsidRDefault="004E607A" w:rsidP="007E22CE">
      <w:pPr>
        <w:spacing w:line="240" w:lineRule="auto"/>
        <w:rPr>
          <w:lang w:val="pt-PT"/>
        </w:rPr>
      </w:pPr>
      <w:r w:rsidRPr="00F3189B">
        <w:rPr>
          <w:lang w:val="pt-PT"/>
        </w:rPr>
        <w:t>Sisteminio timololio perdozavimo simptomai yra bradikardija, hipotenzija, bronchų spazmas ir širdies sustojimas. Jei tokių simptomų atsiranda, taikomas simptominis ir palaikomasis gydymas. Tyrimų metu nustatyta, kad timololio dialize pašalinama mažai.</w:t>
      </w:r>
    </w:p>
    <w:p w14:paraId="4953A784" w14:textId="77777777" w:rsidR="004D39D2" w:rsidRPr="008279F4" w:rsidRDefault="004D39D2" w:rsidP="00D24D4B">
      <w:pPr>
        <w:pStyle w:val="BTEMEASMCA"/>
      </w:pPr>
    </w:p>
    <w:p w14:paraId="0C826B28" w14:textId="77777777" w:rsidR="004E607A" w:rsidRPr="00F3189B" w:rsidRDefault="004E607A" w:rsidP="007E22CE">
      <w:pPr>
        <w:spacing w:line="240" w:lineRule="auto"/>
        <w:rPr>
          <w:lang w:val="lt-LT"/>
        </w:rPr>
      </w:pPr>
      <w:r w:rsidRPr="00F3189B">
        <w:rPr>
          <w:lang w:val="lt-LT"/>
        </w:rPr>
        <w:t xml:space="preserve">Išskyrus akių dirginimą ir junginės </w:t>
      </w:r>
      <w:proofErr w:type="spellStart"/>
      <w:r w:rsidRPr="00F3189B">
        <w:rPr>
          <w:lang w:val="lt-LT"/>
        </w:rPr>
        <w:t>hiperemiją</w:t>
      </w:r>
      <w:proofErr w:type="spellEnd"/>
      <w:r w:rsidRPr="00F3189B">
        <w:rPr>
          <w:lang w:val="lt-LT"/>
        </w:rPr>
        <w:t xml:space="preserve">, duomenų apie kitokį akių ar sisteminį nepageidaujamą poveikį, atsirandantį perdozavus </w:t>
      </w:r>
      <w:proofErr w:type="spellStart"/>
      <w:r w:rsidRPr="00F3189B">
        <w:rPr>
          <w:lang w:val="lt-LT"/>
        </w:rPr>
        <w:t>latanoprosto</w:t>
      </w:r>
      <w:proofErr w:type="spellEnd"/>
      <w:r w:rsidRPr="00F3189B">
        <w:rPr>
          <w:lang w:val="lt-LT"/>
        </w:rPr>
        <w:t>, nėra.</w:t>
      </w:r>
    </w:p>
    <w:p w14:paraId="02559774" w14:textId="77777777" w:rsidR="004E607A" w:rsidRPr="008279F4" w:rsidRDefault="004E607A" w:rsidP="00D24D4B">
      <w:pPr>
        <w:pStyle w:val="BTEMEASMCA"/>
      </w:pPr>
    </w:p>
    <w:p w14:paraId="28A00047" w14:textId="77777777" w:rsidR="00320739" w:rsidRPr="00F3189B" w:rsidRDefault="00320739" w:rsidP="00E0701C">
      <w:pPr>
        <w:spacing w:line="240" w:lineRule="auto"/>
        <w:rPr>
          <w:u w:val="single"/>
          <w:lang w:val="pt-PT"/>
        </w:rPr>
      </w:pPr>
      <w:r w:rsidRPr="00E0701C">
        <w:rPr>
          <w:u w:val="single"/>
          <w:lang w:val="lt-LT"/>
        </w:rPr>
        <w:t>Gydymas</w:t>
      </w:r>
    </w:p>
    <w:p w14:paraId="40C25D06" w14:textId="59AD9439" w:rsidR="005B02F6" w:rsidRPr="00F3189B" w:rsidRDefault="005B02F6" w:rsidP="007E22CE">
      <w:pPr>
        <w:spacing w:line="240" w:lineRule="auto"/>
        <w:rPr>
          <w:lang w:val="pt-PT"/>
        </w:rPr>
      </w:pPr>
      <w:r w:rsidRPr="00F3189B">
        <w:rPr>
          <w:lang w:val="pt-PT"/>
        </w:rPr>
        <w:t xml:space="preserve">Jei </w:t>
      </w:r>
      <w:r w:rsidR="00D22CBA" w:rsidRPr="00F3189B">
        <w:rPr>
          <w:lang w:val="pt-PT"/>
        </w:rPr>
        <w:t xml:space="preserve">atsiranda </w:t>
      </w:r>
      <w:r w:rsidRPr="00F3189B">
        <w:rPr>
          <w:lang w:val="pt-PT"/>
        </w:rPr>
        <w:t xml:space="preserve">perdozavimo simptomų, taikomas simptominis ir palaikomasis gydymas. </w:t>
      </w:r>
    </w:p>
    <w:p w14:paraId="1D37740C" w14:textId="45F0C753" w:rsidR="004E607A" w:rsidRPr="00F3189B" w:rsidRDefault="004E607A" w:rsidP="007E22CE">
      <w:pPr>
        <w:spacing w:line="240" w:lineRule="auto"/>
        <w:rPr>
          <w:lang w:val="pt-PT"/>
        </w:rPr>
      </w:pPr>
      <w:r w:rsidRPr="00F3189B">
        <w:rPr>
          <w:lang w:val="pt-PT"/>
        </w:rPr>
        <w:t xml:space="preserve">Jei </w:t>
      </w:r>
      <w:r w:rsidR="00435F3D" w:rsidRPr="00F3189B">
        <w:rPr>
          <w:lang w:val="pt-PT"/>
        </w:rPr>
        <w:t xml:space="preserve">vaistinio preparato </w:t>
      </w:r>
      <w:r w:rsidRPr="00F3189B">
        <w:rPr>
          <w:lang w:val="pt-PT"/>
        </w:rPr>
        <w:t>netyčia nuryjama, gali būti naudinga toliau pateikta informacija.</w:t>
      </w:r>
    </w:p>
    <w:p w14:paraId="411B9A89" w14:textId="77777777" w:rsidR="00270E66" w:rsidRPr="008279F4" w:rsidRDefault="00270E66" w:rsidP="00D24D4B">
      <w:pPr>
        <w:pStyle w:val="BTEMEASMCA"/>
      </w:pPr>
    </w:p>
    <w:p w14:paraId="736BA914" w14:textId="753BBA42" w:rsidR="004E607A" w:rsidRPr="00F3189B" w:rsidRDefault="005B02F6" w:rsidP="007E22CE">
      <w:pPr>
        <w:spacing w:line="240" w:lineRule="auto"/>
        <w:rPr>
          <w:lang w:val="pt-PT"/>
        </w:rPr>
      </w:pPr>
      <w:r w:rsidRPr="00F3189B">
        <w:rPr>
          <w:lang w:val="pt-PT"/>
        </w:rPr>
        <w:t>Tyrimų metu nustatyta, kad</w:t>
      </w:r>
      <w:r w:rsidR="00D22CBA" w:rsidRPr="00F3189B">
        <w:rPr>
          <w:lang w:val="pt-PT"/>
        </w:rPr>
        <w:t xml:space="preserve"> timololis yra prastai šalinamas dializės būdu</w:t>
      </w:r>
      <w:r w:rsidRPr="00F3189B">
        <w:rPr>
          <w:lang w:val="pt-PT"/>
        </w:rPr>
        <w:t xml:space="preserve">. </w:t>
      </w:r>
      <w:r w:rsidR="004E607A" w:rsidRPr="00F3189B">
        <w:rPr>
          <w:lang w:val="pt-PT"/>
        </w:rPr>
        <w:t>Jei reikia, plaunamas skrandis. Latanoprostas ekstensyviai metabolizuojamas pirmojo prasiskverbimo per kepenis metu. Sveikiems savanoriams į veną infuzuota 3 mikrogramų/kg kūno svorio dozė simptomų nesukėlė, tačiau 5,5</w:t>
      </w:r>
      <w:r w:rsidR="004E607A" w:rsidRPr="00F3189B">
        <w:rPr>
          <w:lang w:val="pt-PT"/>
        </w:rPr>
        <w:noBreakHyphen/>
        <w:t>10 mikrogramų/kg kūno svorio dozė sukėlė pykinimą, pilvo skausmą, svaig</w:t>
      </w:r>
      <w:r w:rsidR="0030006A" w:rsidRPr="00F3189B">
        <w:rPr>
          <w:lang w:val="pt-PT"/>
        </w:rPr>
        <w:t>ulį</w:t>
      </w:r>
      <w:r w:rsidR="004E607A" w:rsidRPr="00F3189B">
        <w:rPr>
          <w:lang w:val="pt-PT"/>
        </w:rPr>
        <w:t>, nuovargį, kraujo samplūdį į veidą ir prakaitavimą. Toks poveikis paprastai būdavo lengvas ar vidutinio sunkumo ir nutraukus infuzavimą per 4 valandas praeidavo negydomas.</w:t>
      </w:r>
    </w:p>
    <w:p w14:paraId="0442515D" w14:textId="77777777" w:rsidR="004E607A" w:rsidRPr="008279F4" w:rsidRDefault="004E607A" w:rsidP="00D24D4B">
      <w:pPr>
        <w:pStyle w:val="BTEMEASMCA"/>
      </w:pPr>
    </w:p>
    <w:p w14:paraId="7F38223D" w14:textId="77777777" w:rsidR="00435F3D" w:rsidRPr="008279F4" w:rsidRDefault="00435F3D" w:rsidP="00D24D4B">
      <w:pPr>
        <w:pStyle w:val="BTEMEASMCA"/>
      </w:pPr>
    </w:p>
    <w:p w14:paraId="27868CFA" w14:textId="40D2FEF2" w:rsidR="004E607A" w:rsidRPr="008279F4" w:rsidRDefault="004E607A" w:rsidP="008279F4">
      <w:pPr>
        <w:pStyle w:val="PI-1EMEASMCA"/>
        <w:tabs>
          <w:tab w:val="left" w:pos="567"/>
        </w:tabs>
      </w:pPr>
      <w:bookmarkStart w:id="28" w:name="_Toc129243111"/>
      <w:bookmarkStart w:id="29" w:name="_Toc129243236"/>
      <w:r w:rsidRPr="008279F4">
        <w:t>5.</w:t>
      </w:r>
      <w:r w:rsidRPr="008279F4">
        <w:tab/>
        <w:t>FARMAKOLOGINĖS SAVYBĖS</w:t>
      </w:r>
      <w:bookmarkEnd w:id="28"/>
      <w:bookmarkEnd w:id="29"/>
    </w:p>
    <w:p w14:paraId="6FDB0E63" w14:textId="77777777" w:rsidR="004E607A" w:rsidRPr="008279F4" w:rsidRDefault="004E607A" w:rsidP="00D24D4B">
      <w:pPr>
        <w:pStyle w:val="BTEMEASMCA"/>
      </w:pPr>
    </w:p>
    <w:p w14:paraId="41C3D550" w14:textId="73E2D010" w:rsidR="004E607A" w:rsidRPr="008279F4" w:rsidRDefault="004E607A" w:rsidP="008279F4">
      <w:pPr>
        <w:pStyle w:val="PI-2EMEASMCA"/>
        <w:spacing w:after="0"/>
      </w:pPr>
      <w:bookmarkStart w:id="30" w:name="_Toc129243112"/>
      <w:bookmarkStart w:id="31" w:name="_Toc129243237"/>
      <w:r w:rsidRPr="008279F4">
        <w:t>5.1</w:t>
      </w:r>
      <w:r w:rsidRPr="008279F4">
        <w:tab/>
      </w:r>
      <w:proofErr w:type="spellStart"/>
      <w:r w:rsidRPr="008279F4">
        <w:t>Farmakodinaminės</w:t>
      </w:r>
      <w:proofErr w:type="spellEnd"/>
      <w:r w:rsidRPr="008279F4">
        <w:t xml:space="preserve"> savybės</w:t>
      </w:r>
      <w:bookmarkEnd w:id="30"/>
      <w:bookmarkEnd w:id="31"/>
    </w:p>
    <w:p w14:paraId="10DB46E4" w14:textId="77777777" w:rsidR="003D21D4" w:rsidRDefault="003D21D4" w:rsidP="00D24D4B">
      <w:pPr>
        <w:pStyle w:val="BTEMEASMCA"/>
      </w:pPr>
    </w:p>
    <w:p w14:paraId="473B50B9" w14:textId="77777777" w:rsidR="004E607A" w:rsidRPr="008279F4" w:rsidRDefault="004E607A" w:rsidP="00D24D4B">
      <w:pPr>
        <w:pStyle w:val="BTEMEASMCA"/>
      </w:pPr>
      <w:proofErr w:type="spellStart"/>
      <w:r w:rsidRPr="008279F4">
        <w:t>Farmakoterapinė</w:t>
      </w:r>
      <w:proofErr w:type="spellEnd"/>
      <w:r w:rsidRPr="008279F4">
        <w:t xml:space="preserve"> grupė – oftalmologiniai beta </w:t>
      </w:r>
      <w:proofErr w:type="spellStart"/>
      <w:r w:rsidRPr="008279F4">
        <w:t>adrenoreceptorius</w:t>
      </w:r>
      <w:proofErr w:type="spellEnd"/>
      <w:r w:rsidRPr="008279F4">
        <w:t xml:space="preserve"> blokuojantys </w:t>
      </w:r>
      <w:r w:rsidR="008024A7">
        <w:t xml:space="preserve">vaistiniai </w:t>
      </w:r>
      <w:r w:rsidRPr="008279F4">
        <w:t xml:space="preserve">preparatai, </w:t>
      </w:r>
      <w:proofErr w:type="spellStart"/>
      <w:r w:rsidRPr="008279F4">
        <w:t>timololis</w:t>
      </w:r>
      <w:proofErr w:type="spellEnd"/>
      <w:r w:rsidRPr="008279F4">
        <w:t>, deriniai, ATC kodas – S01ED51</w:t>
      </w:r>
    </w:p>
    <w:p w14:paraId="4994B661" w14:textId="77777777" w:rsidR="004E607A" w:rsidRPr="008279F4" w:rsidRDefault="004E607A" w:rsidP="008279F4">
      <w:pPr>
        <w:spacing w:line="240" w:lineRule="auto"/>
        <w:rPr>
          <w:i/>
          <w:u w:val="single"/>
          <w:lang w:val="lt-LT"/>
        </w:rPr>
      </w:pPr>
    </w:p>
    <w:p w14:paraId="692573AA" w14:textId="77777777" w:rsidR="004E607A" w:rsidRPr="008279F4" w:rsidRDefault="004E607A" w:rsidP="008279F4">
      <w:pPr>
        <w:tabs>
          <w:tab w:val="left" w:pos="567"/>
        </w:tabs>
        <w:spacing w:line="240" w:lineRule="auto"/>
        <w:rPr>
          <w:u w:val="single"/>
          <w:lang w:val="lt-LT"/>
        </w:rPr>
      </w:pPr>
      <w:r w:rsidRPr="008279F4">
        <w:rPr>
          <w:u w:val="single"/>
          <w:lang w:val="lt-LT"/>
        </w:rPr>
        <w:t>Veikimo mechanizmas</w:t>
      </w:r>
    </w:p>
    <w:p w14:paraId="5CD32516" w14:textId="77777777" w:rsidR="004E607A" w:rsidRPr="00F3189B" w:rsidRDefault="00593DC5" w:rsidP="007E22CE">
      <w:pPr>
        <w:spacing w:line="240" w:lineRule="auto"/>
        <w:rPr>
          <w:lang w:val="pt-PT"/>
        </w:rPr>
      </w:pPr>
      <w:r w:rsidRPr="00F3189B">
        <w:rPr>
          <w:lang w:val="pt-PT"/>
        </w:rPr>
        <w:t>Latanoprost/Timolol ELVIM</w:t>
      </w:r>
      <w:r w:rsidR="004E607A" w:rsidRPr="00F3189B">
        <w:rPr>
          <w:lang w:val="pt-PT"/>
        </w:rPr>
        <w:t xml:space="preserve"> sudėtyje yra 2 komponentai – latanoprostas ir timololio maleatas. Jie skirtingais būdais mažina padidėjusį intraokulinį spaudimą (IOS). Dėl kombinuoto poveikio IOS sumažėja labiau negu kiekvieno komponento vartojant atskirai.</w:t>
      </w:r>
    </w:p>
    <w:p w14:paraId="2B429F26" w14:textId="77777777" w:rsidR="004E607A" w:rsidRPr="00F91223" w:rsidRDefault="004E607A" w:rsidP="007E22CE">
      <w:pPr>
        <w:spacing w:line="240" w:lineRule="auto"/>
        <w:rPr>
          <w:lang w:val="pt-PT"/>
        </w:rPr>
      </w:pPr>
      <w:r w:rsidRPr="00F91223">
        <w:rPr>
          <w:lang w:val="pt-PT"/>
        </w:rPr>
        <w:t>Latanoprostas yra prostaglandino F2alfa analogas, selektyv</w:t>
      </w:r>
      <w:r w:rsidR="00435F3D" w:rsidRPr="00F91223">
        <w:rPr>
          <w:lang w:val="pt-PT"/>
        </w:rPr>
        <w:t>a</w:t>
      </w:r>
      <w:r w:rsidRPr="00F91223">
        <w:rPr>
          <w:lang w:val="pt-PT"/>
        </w:rPr>
        <w:t>us poveikio prostanoidų FP receptorių agonistas, kuris didina akies skysčio nutekėjimą, todėl mažina IOS. Pagrindinis jo veikimo mechanizmas – padidėjęs uveosklerinis skysčio nutekėjimas. Be to, žmogaus akyje šiek tiek pagerėja nutekamoji geba (sumažėja trabekulių pasipriešinimas nutekėjimui). Latanoprostas neturi reikšmingos įtakos akių skysčio gamybai, kraujo ir akies skysčio barjerui bei intraokulinei kraujotakai. Į beždžionių akis, iš kurių prieš tai buvo pašalinti lęšiai ekstrakapsuliniu būdu, ilgai lašinamas latanoprostas tinklainės kraujagyslių neveikė (tai nustatyta fluoresceino angiografijos būdu). Trumpai vartojant latanoprosto, fluoresceino į užpakalinį žmogaus, kuriam yra pseudofakija, akies segmentą, neprasiskverbė.</w:t>
      </w:r>
    </w:p>
    <w:p w14:paraId="35E04CB2" w14:textId="77777777" w:rsidR="004E607A" w:rsidRPr="00F3189B" w:rsidRDefault="004E607A" w:rsidP="007E22CE">
      <w:pPr>
        <w:spacing w:line="240" w:lineRule="auto"/>
        <w:rPr>
          <w:lang w:val="pt-PT"/>
        </w:rPr>
      </w:pPr>
      <w:r w:rsidRPr="00F3189B">
        <w:rPr>
          <w:lang w:val="pt-PT"/>
        </w:rPr>
        <w:t>Timololis yra beta</w:t>
      </w:r>
      <w:r w:rsidR="00435F3D" w:rsidRPr="00F3189B">
        <w:rPr>
          <w:lang w:val="pt-PT"/>
        </w:rPr>
        <w:t>-</w:t>
      </w:r>
      <w:r w:rsidRPr="00F3189B">
        <w:rPr>
          <w:lang w:val="pt-PT"/>
        </w:rPr>
        <w:t>1 ir beta</w:t>
      </w:r>
      <w:r w:rsidR="00435F3D" w:rsidRPr="00F3189B">
        <w:rPr>
          <w:lang w:val="pt-PT"/>
        </w:rPr>
        <w:t>-</w:t>
      </w:r>
      <w:r w:rsidRPr="00F3189B">
        <w:rPr>
          <w:lang w:val="pt-PT"/>
        </w:rPr>
        <w:t>2 (t.y. neselektyvaus poveikio) adrenerginių receptorių blokatorius. Jis neturi reikšmingo vidinio simpatomimetinio, tiesioginio miokardą slopinančio ar membranas stabilizuojančio poveikio. Timololis IOS mažina dėl to, kad mažina akių skysčio gamybą krumplyno epitelyje.</w:t>
      </w:r>
    </w:p>
    <w:p w14:paraId="78EB24F9" w14:textId="77777777" w:rsidR="004E607A" w:rsidRPr="00F3189B" w:rsidRDefault="004E607A" w:rsidP="007E22CE">
      <w:pPr>
        <w:spacing w:line="240" w:lineRule="auto"/>
        <w:rPr>
          <w:lang w:val="pt-PT"/>
        </w:rPr>
      </w:pPr>
      <w:r w:rsidRPr="00F3189B">
        <w:rPr>
          <w:lang w:val="pt-PT"/>
        </w:rPr>
        <w:t>Tikslus timololio veikimo mechanizmas nenustatytas, tačiau tikriausiai jis slopina endogeninės beta adrenerginės stimuliacijos sukeltą pagreitėjusią ciklinio AMF sintezę. Reikšmingos timololio įtakos kraujo ir akies skysčio barjero laidumui plazmos baltymams nenustatyta. Ilgai vartojamas timololis regioninės triušio akies kraujotakos neveikė.</w:t>
      </w:r>
    </w:p>
    <w:p w14:paraId="6FF65C44" w14:textId="77777777" w:rsidR="004E607A" w:rsidRPr="008279F4" w:rsidRDefault="004E607A" w:rsidP="00D24D4B">
      <w:pPr>
        <w:pStyle w:val="BTEMEASMCA"/>
      </w:pPr>
    </w:p>
    <w:p w14:paraId="593E87A0" w14:textId="77777777" w:rsidR="00E0719D" w:rsidRPr="008279F4" w:rsidRDefault="00E0719D" w:rsidP="008279F4">
      <w:pPr>
        <w:spacing w:line="240" w:lineRule="auto"/>
        <w:rPr>
          <w:u w:val="single"/>
          <w:lang w:val="lt-LT"/>
        </w:rPr>
      </w:pPr>
      <w:proofErr w:type="spellStart"/>
      <w:r w:rsidRPr="008279F4">
        <w:rPr>
          <w:u w:val="single"/>
          <w:lang w:val="lt-LT"/>
        </w:rPr>
        <w:t>Farmakodinaminis</w:t>
      </w:r>
      <w:proofErr w:type="spellEnd"/>
      <w:r w:rsidRPr="008279F4">
        <w:rPr>
          <w:u w:val="single"/>
          <w:lang w:val="lt-LT"/>
        </w:rPr>
        <w:t xml:space="preserve"> poveikis</w:t>
      </w:r>
    </w:p>
    <w:p w14:paraId="4EE5E6C2" w14:textId="77777777" w:rsidR="004E607A" w:rsidRPr="008279F4" w:rsidRDefault="00E0719D" w:rsidP="008279F4">
      <w:pPr>
        <w:spacing w:line="240" w:lineRule="auto"/>
        <w:rPr>
          <w:i/>
          <w:iCs/>
          <w:lang w:val="lt-LT"/>
        </w:rPr>
      </w:pPr>
      <w:r w:rsidRPr="008279F4">
        <w:rPr>
          <w:i/>
          <w:iCs/>
          <w:lang w:val="lt-LT"/>
        </w:rPr>
        <w:lastRenderedPageBreak/>
        <w:t>Klinikinis poveikis</w:t>
      </w:r>
    </w:p>
    <w:p w14:paraId="64D26DF3" w14:textId="77777777" w:rsidR="004E607A" w:rsidRPr="00F3189B" w:rsidRDefault="004E607A" w:rsidP="007E22CE">
      <w:pPr>
        <w:spacing w:line="240" w:lineRule="auto"/>
        <w:rPr>
          <w:lang w:val="lt-LT"/>
        </w:rPr>
      </w:pPr>
      <w:r w:rsidRPr="00F3189B">
        <w:rPr>
          <w:lang w:val="lt-LT"/>
        </w:rPr>
        <w:t xml:space="preserve">Dozės nustatymo tyrimų metu </w:t>
      </w:r>
      <w:r w:rsidR="00E460DC" w:rsidRPr="00F3189B">
        <w:rPr>
          <w:lang w:val="lt-LT"/>
        </w:rPr>
        <w:t>vaistinis preparatas</w:t>
      </w:r>
      <w:r w:rsidRPr="00F3189B">
        <w:rPr>
          <w:lang w:val="lt-LT"/>
        </w:rPr>
        <w:t xml:space="preserve"> reikšmingai labiau mažino vidutinį dieninį IOS, palyginti su kartą per parą vartojamu vien </w:t>
      </w:r>
      <w:proofErr w:type="spellStart"/>
      <w:r w:rsidRPr="00F3189B">
        <w:rPr>
          <w:lang w:val="lt-LT"/>
        </w:rPr>
        <w:t>latanoprostu</w:t>
      </w:r>
      <w:proofErr w:type="spellEnd"/>
      <w:r w:rsidRPr="00F3189B">
        <w:rPr>
          <w:lang w:val="lt-LT"/>
        </w:rPr>
        <w:t xml:space="preserve"> ir </w:t>
      </w:r>
      <w:proofErr w:type="spellStart"/>
      <w:r w:rsidRPr="00F3189B">
        <w:rPr>
          <w:lang w:val="lt-LT"/>
        </w:rPr>
        <w:t>timololiu</w:t>
      </w:r>
      <w:proofErr w:type="spellEnd"/>
      <w:r w:rsidRPr="00F3189B">
        <w:rPr>
          <w:lang w:val="lt-LT"/>
        </w:rPr>
        <w:t xml:space="preserve">. 2 tinkamai kontroliuojamų, dvigubai koduotų 6 mėnesių trukmės klinikinių tyrimų metu </w:t>
      </w:r>
      <w:proofErr w:type="spellStart"/>
      <w:r w:rsidR="00E460DC" w:rsidRPr="00F3189B">
        <w:rPr>
          <w:lang w:val="lt-LT"/>
        </w:rPr>
        <w:t>latanoprosto</w:t>
      </w:r>
      <w:proofErr w:type="spellEnd"/>
      <w:r w:rsidR="00E460DC" w:rsidRPr="00F3189B">
        <w:rPr>
          <w:lang w:val="lt-LT"/>
        </w:rPr>
        <w:t xml:space="preserve"> ir </w:t>
      </w:r>
      <w:proofErr w:type="spellStart"/>
      <w:r w:rsidR="00E460DC" w:rsidRPr="00F3189B">
        <w:rPr>
          <w:lang w:val="lt-LT"/>
        </w:rPr>
        <w:t>timololio</w:t>
      </w:r>
      <w:proofErr w:type="spellEnd"/>
      <w:r w:rsidRPr="00F3189B">
        <w:rPr>
          <w:lang w:val="lt-LT"/>
        </w:rPr>
        <w:t xml:space="preserve"> IOS mažinamasis poveikis lygintas su atskirai vartojamų </w:t>
      </w:r>
      <w:proofErr w:type="spellStart"/>
      <w:r w:rsidRPr="00F3189B">
        <w:rPr>
          <w:lang w:val="lt-LT"/>
        </w:rPr>
        <w:t>timololio</w:t>
      </w:r>
      <w:proofErr w:type="spellEnd"/>
      <w:r w:rsidRPr="00F3189B">
        <w:rPr>
          <w:lang w:val="lt-LT"/>
        </w:rPr>
        <w:t xml:space="preserve"> ir </w:t>
      </w:r>
      <w:proofErr w:type="spellStart"/>
      <w:r w:rsidRPr="00F3189B">
        <w:rPr>
          <w:lang w:val="lt-LT"/>
        </w:rPr>
        <w:t>latanoprosto</w:t>
      </w:r>
      <w:proofErr w:type="spellEnd"/>
      <w:r w:rsidRPr="00F3189B">
        <w:rPr>
          <w:lang w:val="lt-LT"/>
        </w:rPr>
        <w:t xml:space="preserve"> poveikiu (tiriamų pacientų IOS buvo 25 mm </w:t>
      </w:r>
      <w:proofErr w:type="spellStart"/>
      <w:r w:rsidRPr="00F3189B">
        <w:rPr>
          <w:lang w:val="lt-LT"/>
        </w:rPr>
        <w:t>Hg</w:t>
      </w:r>
      <w:proofErr w:type="spellEnd"/>
      <w:r w:rsidRPr="00F3189B">
        <w:rPr>
          <w:lang w:val="lt-LT"/>
        </w:rPr>
        <w:t xml:space="preserve"> arba didesnis). Po 2</w:t>
      </w:r>
      <w:r w:rsidRPr="00F3189B">
        <w:rPr>
          <w:lang w:val="lt-LT"/>
        </w:rPr>
        <w:noBreakHyphen/>
        <w:t xml:space="preserve">4 savaičių pradinio laikotarpio, kurio metu vartota vien </w:t>
      </w:r>
      <w:proofErr w:type="spellStart"/>
      <w:r w:rsidRPr="00F3189B">
        <w:rPr>
          <w:lang w:val="lt-LT"/>
        </w:rPr>
        <w:t>timololio</w:t>
      </w:r>
      <w:proofErr w:type="spellEnd"/>
      <w:r w:rsidRPr="00F3189B">
        <w:rPr>
          <w:lang w:val="lt-LT"/>
        </w:rPr>
        <w:t xml:space="preserve"> (vidutinis IOS nuo įtraukimo į tyrimą sumažėjo 5 mm </w:t>
      </w:r>
      <w:proofErr w:type="spellStart"/>
      <w:r w:rsidRPr="00F3189B">
        <w:rPr>
          <w:lang w:val="lt-LT"/>
        </w:rPr>
        <w:t>Hg</w:t>
      </w:r>
      <w:proofErr w:type="spellEnd"/>
      <w:r w:rsidRPr="00F3189B">
        <w:rPr>
          <w:lang w:val="lt-LT"/>
        </w:rPr>
        <w:t xml:space="preserve">), vidutinis dieninis IOP sumažėjo dar 3,1 mm </w:t>
      </w:r>
      <w:proofErr w:type="spellStart"/>
      <w:r w:rsidRPr="00F3189B">
        <w:rPr>
          <w:lang w:val="lt-LT"/>
        </w:rPr>
        <w:t>Hg</w:t>
      </w:r>
      <w:proofErr w:type="spellEnd"/>
      <w:r w:rsidRPr="00F3189B">
        <w:rPr>
          <w:lang w:val="lt-LT"/>
        </w:rPr>
        <w:t xml:space="preserve">, 2,0 mm </w:t>
      </w:r>
      <w:proofErr w:type="spellStart"/>
      <w:r w:rsidRPr="00F3189B">
        <w:rPr>
          <w:lang w:val="lt-LT"/>
        </w:rPr>
        <w:t>Hg</w:t>
      </w:r>
      <w:proofErr w:type="spellEnd"/>
      <w:r w:rsidRPr="00F3189B">
        <w:rPr>
          <w:lang w:val="lt-LT"/>
        </w:rPr>
        <w:t xml:space="preserve"> ir 0,6 mm </w:t>
      </w:r>
      <w:proofErr w:type="spellStart"/>
      <w:r w:rsidRPr="00F3189B">
        <w:rPr>
          <w:lang w:val="lt-LT"/>
        </w:rPr>
        <w:t>Hg</w:t>
      </w:r>
      <w:proofErr w:type="spellEnd"/>
      <w:r w:rsidRPr="00F3189B">
        <w:rPr>
          <w:lang w:val="lt-LT"/>
        </w:rPr>
        <w:t xml:space="preserve"> po 6 mėnesių gydymo atitinkamai </w:t>
      </w:r>
      <w:proofErr w:type="spellStart"/>
      <w:r w:rsidR="00C11CA0" w:rsidRPr="00F3189B">
        <w:rPr>
          <w:lang w:val="lt-LT"/>
        </w:rPr>
        <w:t>latanoprosto</w:t>
      </w:r>
      <w:proofErr w:type="spellEnd"/>
      <w:r w:rsidR="00C11CA0" w:rsidRPr="00F3189B">
        <w:rPr>
          <w:lang w:val="lt-LT"/>
        </w:rPr>
        <w:t xml:space="preserve"> ir </w:t>
      </w:r>
      <w:proofErr w:type="spellStart"/>
      <w:r w:rsidR="00C11CA0" w:rsidRPr="00F3189B">
        <w:rPr>
          <w:lang w:val="lt-LT"/>
        </w:rPr>
        <w:t>timololio</w:t>
      </w:r>
      <w:proofErr w:type="spellEnd"/>
      <w:r w:rsidR="00C11CA0" w:rsidRPr="00F3189B">
        <w:rPr>
          <w:lang w:val="lt-LT"/>
        </w:rPr>
        <w:t xml:space="preserve"> deriniu</w:t>
      </w:r>
      <w:r w:rsidRPr="00F3189B">
        <w:rPr>
          <w:lang w:val="lt-LT"/>
        </w:rPr>
        <w:t xml:space="preserve">, </w:t>
      </w:r>
      <w:proofErr w:type="spellStart"/>
      <w:r w:rsidRPr="00F3189B">
        <w:rPr>
          <w:lang w:val="lt-LT"/>
        </w:rPr>
        <w:t>latanoprostu</w:t>
      </w:r>
      <w:proofErr w:type="spellEnd"/>
      <w:r w:rsidRPr="00F3189B">
        <w:rPr>
          <w:lang w:val="lt-LT"/>
        </w:rPr>
        <w:t xml:space="preserve"> ir </w:t>
      </w:r>
      <w:proofErr w:type="spellStart"/>
      <w:r w:rsidRPr="00F3189B">
        <w:rPr>
          <w:lang w:val="lt-LT"/>
        </w:rPr>
        <w:t>timololiu</w:t>
      </w:r>
      <w:proofErr w:type="spellEnd"/>
      <w:r w:rsidRPr="00F3189B">
        <w:rPr>
          <w:lang w:val="lt-LT"/>
        </w:rPr>
        <w:t xml:space="preserve"> (du kartus per parą). </w:t>
      </w:r>
      <w:proofErr w:type="spellStart"/>
      <w:r w:rsidR="004D6D4E" w:rsidRPr="00F3189B">
        <w:rPr>
          <w:lang w:val="lt-LT"/>
        </w:rPr>
        <w:t>Latanoprosto</w:t>
      </w:r>
      <w:proofErr w:type="spellEnd"/>
      <w:r w:rsidR="004D6D4E" w:rsidRPr="00F3189B">
        <w:rPr>
          <w:lang w:val="lt-LT"/>
        </w:rPr>
        <w:t xml:space="preserve"> ir </w:t>
      </w:r>
      <w:proofErr w:type="spellStart"/>
      <w:r w:rsidR="004D6D4E" w:rsidRPr="00F3189B">
        <w:rPr>
          <w:lang w:val="lt-LT"/>
        </w:rPr>
        <w:t>timololio</w:t>
      </w:r>
      <w:proofErr w:type="spellEnd"/>
      <w:r w:rsidRPr="00F3189B">
        <w:rPr>
          <w:lang w:val="lt-LT"/>
        </w:rPr>
        <w:t xml:space="preserve"> IOS mažinamasis poveikis išliko 6 mėnesių trukmės atvirų tyrimų pratęsimų metu.</w:t>
      </w:r>
    </w:p>
    <w:p w14:paraId="77D0FC6F" w14:textId="77777777" w:rsidR="004E607A" w:rsidRPr="00F3189B" w:rsidRDefault="004E607A" w:rsidP="007E22CE">
      <w:pPr>
        <w:spacing w:line="240" w:lineRule="auto"/>
        <w:rPr>
          <w:lang w:val="pt-PT"/>
        </w:rPr>
      </w:pPr>
      <w:r w:rsidRPr="00F3189B">
        <w:rPr>
          <w:lang w:val="pt-PT"/>
        </w:rPr>
        <w:t>Turimi duomenys rodo, kad vakare vartojamas vaistinis preparatas gali labiau mažinti IOS nei vartojamas ryte. Vis dėlto sprendžiant, ar vaistinio preparato vartoti ryte, ar vakare, reikia tinkamai atsižvelgti į paciento gyvenimo būdą ir tai, kaip jis sugebės vykdyti nurodymus.</w:t>
      </w:r>
    </w:p>
    <w:p w14:paraId="27712384" w14:textId="77777777" w:rsidR="004E607A" w:rsidRPr="00F3189B" w:rsidRDefault="004E607A" w:rsidP="007E22CE">
      <w:pPr>
        <w:spacing w:line="240" w:lineRule="auto"/>
        <w:rPr>
          <w:lang w:val="pt-PT"/>
        </w:rPr>
      </w:pPr>
      <w:r w:rsidRPr="00F3189B">
        <w:rPr>
          <w:lang w:val="pt-PT"/>
        </w:rPr>
        <w:t>Tyrimai rodo, kad tuo atveju, jei fiksuotos dozės derinys yra nepakankamai veiksmingas, gali būti veiksminga vartoti atskirai timololio (du kartus per parą) ir latanoprosto (kartą per parą).</w:t>
      </w:r>
    </w:p>
    <w:p w14:paraId="3A6C35BA" w14:textId="77777777" w:rsidR="004E607A" w:rsidRPr="00F3189B" w:rsidRDefault="00593DC5" w:rsidP="007E22CE">
      <w:pPr>
        <w:spacing w:line="240" w:lineRule="auto"/>
        <w:rPr>
          <w:lang w:val="pt-PT"/>
        </w:rPr>
      </w:pPr>
      <w:r w:rsidRPr="00F3189B">
        <w:rPr>
          <w:lang w:val="pt-PT"/>
        </w:rPr>
        <w:t>Latanoprost</w:t>
      </w:r>
      <w:r w:rsidR="004D6D4E" w:rsidRPr="00F3189B">
        <w:rPr>
          <w:lang w:val="pt-PT"/>
        </w:rPr>
        <w:t>as ir timololis</w:t>
      </w:r>
      <w:r w:rsidR="004E607A" w:rsidRPr="00F3189B">
        <w:rPr>
          <w:lang w:val="pt-PT"/>
        </w:rPr>
        <w:t xml:space="preserve"> pradeda veikti per 1 val., stipriausias poveikis pasireiškia per 6</w:t>
      </w:r>
      <w:r w:rsidR="004E607A" w:rsidRPr="00F3189B">
        <w:rPr>
          <w:lang w:val="pt-PT"/>
        </w:rPr>
        <w:noBreakHyphen/>
        <w:t>8 val. Nustatyta, kad vartojant kartotines dozes pakankamas IOS mažinamasis poveikis išlieka iki 24 val. po įlašinimo.</w:t>
      </w:r>
    </w:p>
    <w:p w14:paraId="6455F1F1" w14:textId="77777777" w:rsidR="004E607A" w:rsidRPr="00F3189B" w:rsidRDefault="004E607A" w:rsidP="007E22CE">
      <w:pPr>
        <w:spacing w:line="240" w:lineRule="auto"/>
        <w:rPr>
          <w:lang w:val="pt-PT"/>
        </w:rPr>
      </w:pPr>
    </w:p>
    <w:p w14:paraId="502F8E6E" w14:textId="741F1EA8" w:rsidR="004E607A" w:rsidRPr="008279F4" w:rsidRDefault="004E607A" w:rsidP="008279F4">
      <w:pPr>
        <w:pStyle w:val="PI-2EMEASMCA"/>
        <w:spacing w:after="0"/>
      </w:pPr>
      <w:bookmarkStart w:id="32" w:name="_Toc129243113"/>
      <w:bookmarkStart w:id="33" w:name="_Toc129243238"/>
      <w:r w:rsidRPr="008279F4">
        <w:t>5.2</w:t>
      </w:r>
      <w:r w:rsidRPr="008279F4">
        <w:tab/>
      </w:r>
      <w:proofErr w:type="spellStart"/>
      <w:r w:rsidRPr="008279F4">
        <w:t>Farmakokinetinės</w:t>
      </w:r>
      <w:proofErr w:type="spellEnd"/>
      <w:r w:rsidRPr="008279F4">
        <w:t xml:space="preserve"> savybės</w:t>
      </w:r>
      <w:bookmarkEnd w:id="32"/>
      <w:bookmarkEnd w:id="33"/>
    </w:p>
    <w:p w14:paraId="4B77F0AC" w14:textId="77777777" w:rsidR="003D21D4" w:rsidRPr="00F91223" w:rsidRDefault="003D21D4" w:rsidP="00E0701C">
      <w:pPr>
        <w:spacing w:line="240" w:lineRule="auto"/>
        <w:rPr>
          <w:i/>
          <w:lang w:val="pt-PT"/>
        </w:rPr>
      </w:pPr>
    </w:p>
    <w:p w14:paraId="5358C0BD" w14:textId="77777777" w:rsidR="004E607A" w:rsidRPr="00F91223" w:rsidRDefault="004E607A" w:rsidP="00E0701C">
      <w:pPr>
        <w:spacing w:line="240" w:lineRule="auto"/>
        <w:rPr>
          <w:i/>
          <w:lang w:val="pt-PT"/>
        </w:rPr>
      </w:pPr>
      <w:proofErr w:type="spellStart"/>
      <w:r w:rsidRPr="00E0701C">
        <w:rPr>
          <w:i/>
          <w:lang w:val="lt-LT"/>
        </w:rPr>
        <w:t>Latanoprostas</w:t>
      </w:r>
      <w:proofErr w:type="spellEnd"/>
    </w:p>
    <w:p w14:paraId="0EE6ECBA" w14:textId="77777777" w:rsidR="004E607A" w:rsidRPr="008279F4" w:rsidRDefault="004E607A" w:rsidP="00D24D4B">
      <w:pPr>
        <w:pStyle w:val="BTEMEASMCA"/>
      </w:pPr>
    </w:p>
    <w:p w14:paraId="4C145BC9" w14:textId="77777777" w:rsidR="004E607A" w:rsidRPr="00E0701C" w:rsidRDefault="004E607A" w:rsidP="00E0701C">
      <w:pPr>
        <w:spacing w:line="240" w:lineRule="auto"/>
        <w:rPr>
          <w:i/>
          <w:u w:val="single"/>
          <w:lang w:val="lt-LT"/>
        </w:rPr>
      </w:pPr>
      <w:r w:rsidRPr="00E0701C">
        <w:rPr>
          <w:i/>
          <w:u w:val="single"/>
          <w:lang w:val="lt-LT"/>
        </w:rPr>
        <w:t>Absorbcija</w:t>
      </w:r>
      <w:r w:rsidR="00A40F5B" w:rsidRPr="00E0701C">
        <w:rPr>
          <w:i/>
          <w:u w:val="single"/>
          <w:lang w:val="lt-LT"/>
        </w:rPr>
        <w:t>:</w:t>
      </w:r>
    </w:p>
    <w:p w14:paraId="4411FB0C" w14:textId="77777777" w:rsidR="004E607A" w:rsidRPr="00F3189B" w:rsidRDefault="004E607A" w:rsidP="007E22CE">
      <w:pPr>
        <w:spacing w:line="240" w:lineRule="auto"/>
        <w:rPr>
          <w:lang w:val="pt-PT"/>
        </w:rPr>
      </w:pPr>
      <w:r w:rsidRPr="00F3189B">
        <w:rPr>
          <w:lang w:val="pt-PT"/>
        </w:rPr>
        <w:t xml:space="preserve">Latanoprostas yra provaistas, izopropilo esteris. Jis pats neaktyvus: biologiškai aktyviu tampa vykstant hidrolizei į latanoprosto rūgštį (reakciją katalizuoja ragenos esterazės). Šis provaistas gerai rezorbuojasi per rageną. Visas vaistinis preparatas, patenkantis į akies skystį, prieš tai (skverbdamasis per rageną) hidrolizuojamas. </w:t>
      </w:r>
    </w:p>
    <w:p w14:paraId="00D8CAB6" w14:textId="77777777" w:rsidR="004E607A" w:rsidRPr="00F3189B" w:rsidRDefault="004E607A" w:rsidP="007E22CE">
      <w:pPr>
        <w:spacing w:line="240" w:lineRule="auto"/>
        <w:rPr>
          <w:lang w:val="pt-PT"/>
        </w:rPr>
      </w:pPr>
    </w:p>
    <w:p w14:paraId="17E5694F" w14:textId="77777777" w:rsidR="004E607A" w:rsidRPr="00E0701C" w:rsidRDefault="004E607A" w:rsidP="00E0701C">
      <w:pPr>
        <w:spacing w:line="240" w:lineRule="auto"/>
        <w:rPr>
          <w:i/>
          <w:u w:val="single"/>
          <w:lang w:val="lt-LT"/>
        </w:rPr>
      </w:pPr>
      <w:r w:rsidRPr="00E0701C">
        <w:rPr>
          <w:i/>
          <w:u w:val="single"/>
          <w:lang w:val="lt-LT"/>
        </w:rPr>
        <w:t>Pasiskirstymas</w:t>
      </w:r>
      <w:r w:rsidR="0074182F" w:rsidRPr="00E0701C">
        <w:rPr>
          <w:i/>
          <w:u w:val="single"/>
          <w:lang w:val="lt-LT"/>
        </w:rPr>
        <w:t>:</w:t>
      </w:r>
    </w:p>
    <w:p w14:paraId="5705B039" w14:textId="77777777" w:rsidR="004E607A" w:rsidRPr="00F3189B" w:rsidRDefault="004E607A" w:rsidP="007E22CE">
      <w:pPr>
        <w:spacing w:line="240" w:lineRule="auto"/>
        <w:rPr>
          <w:lang w:val="pt-PT"/>
        </w:rPr>
      </w:pPr>
      <w:r w:rsidRPr="00F3189B">
        <w:rPr>
          <w:lang w:val="lt-LT"/>
        </w:rPr>
        <w:t xml:space="preserve">Klinikiniai tyrimai su žmonėmis rodo, kad, lokaliai pavartojus tik </w:t>
      </w:r>
      <w:proofErr w:type="spellStart"/>
      <w:r w:rsidRPr="00F3189B">
        <w:rPr>
          <w:lang w:val="lt-LT"/>
        </w:rPr>
        <w:t>latanoprosto</w:t>
      </w:r>
      <w:proofErr w:type="spellEnd"/>
      <w:r w:rsidRPr="00F3189B">
        <w:rPr>
          <w:lang w:val="lt-LT"/>
        </w:rPr>
        <w:t>, didžiausia jo koncentracija (apie 15</w:t>
      </w:r>
      <w:r w:rsidRPr="00F3189B">
        <w:rPr>
          <w:lang w:val="lt-LT"/>
        </w:rPr>
        <w:noBreakHyphen/>
        <w:t xml:space="preserve">30 </w:t>
      </w:r>
      <w:proofErr w:type="spellStart"/>
      <w:r w:rsidRPr="00F3189B">
        <w:rPr>
          <w:lang w:val="lt-LT"/>
        </w:rPr>
        <w:t>nanogramų</w:t>
      </w:r>
      <w:proofErr w:type="spellEnd"/>
      <w:r w:rsidRPr="00F3189B">
        <w:rPr>
          <w:lang w:val="lt-LT"/>
        </w:rPr>
        <w:t xml:space="preserve">/ml) akies skystyje susidaro maždaug po 2 val. </w:t>
      </w:r>
      <w:r w:rsidRPr="00F3189B">
        <w:rPr>
          <w:lang w:val="pt-PT"/>
        </w:rPr>
        <w:t>Į beždžionių akis pavartotas latanoprostas daugiausia pasiskirsto priekiniame akies segmente, junginėje ir akių vokuose.</w:t>
      </w:r>
    </w:p>
    <w:p w14:paraId="10466CB7" w14:textId="77777777" w:rsidR="004E607A" w:rsidRPr="00F3189B" w:rsidRDefault="004E607A" w:rsidP="007E22CE">
      <w:pPr>
        <w:spacing w:line="240" w:lineRule="auto"/>
        <w:rPr>
          <w:lang w:val="pt-PT"/>
        </w:rPr>
      </w:pPr>
      <w:r w:rsidRPr="00F91223">
        <w:rPr>
          <w:lang w:val="pt-PT"/>
        </w:rPr>
        <w:t xml:space="preserve">Latanoprosto rūgšties klirensas plazmoje yra 0,4 l/val./kg, o pasiskirstymo tūris yra mažas (0,16 l/kg kūno svorio), todėl pusinis eliminacijos laikas plazmoje yra trumpas – 17 min. </w:t>
      </w:r>
      <w:r w:rsidRPr="00F3189B">
        <w:rPr>
          <w:lang w:val="pt-PT"/>
        </w:rPr>
        <w:t>Vartojant lokaliai (ant akių), latanoprosto rūgšties</w:t>
      </w:r>
      <w:r w:rsidR="004D6D4E" w:rsidRPr="00F3189B">
        <w:rPr>
          <w:lang w:val="pt-PT"/>
        </w:rPr>
        <w:t xml:space="preserve"> sisteminis</w:t>
      </w:r>
      <w:r w:rsidRPr="00F3189B">
        <w:rPr>
          <w:lang w:val="pt-PT"/>
        </w:rPr>
        <w:t xml:space="preserve"> biologinis prieinamumas yra 45 %. 87 % latanoprosto rūgšties prisijungia prie plazmos baltymų.</w:t>
      </w:r>
    </w:p>
    <w:p w14:paraId="78C556C8" w14:textId="77777777" w:rsidR="004E607A" w:rsidRPr="008279F4" w:rsidRDefault="004E607A" w:rsidP="00D24D4B">
      <w:pPr>
        <w:pStyle w:val="BTEMEASMCA"/>
      </w:pPr>
    </w:p>
    <w:p w14:paraId="459F4099" w14:textId="77777777" w:rsidR="004E607A" w:rsidRPr="00E0701C" w:rsidRDefault="004E607A" w:rsidP="00E0701C">
      <w:pPr>
        <w:spacing w:line="240" w:lineRule="auto"/>
        <w:rPr>
          <w:i/>
          <w:u w:val="single"/>
          <w:lang w:val="lt-LT"/>
        </w:rPr>
      </w:pPr>
      <w:proofErr w:type="spellStart"/>
      <w:r w:rsidRPr="00E0701C">
        <w:rPr>
          <w:i/>
          <w:u w:val="single"/>
          <w:lang w:val="lt-LT"/>
        </w:rPr>
        <w:t>Biotransformacija</w:t>
      </w:r>
      <w:proofErr w:type="spellEnd"/>
      <w:r w:rsidRPr="00E0701C">
        <w:rPr>
          <w:i/>
          <w:u w:val="single"/>
          <w:lang w:val="lt-LT"/>
        </w:rPr>
        <w:t xml:space="preserve"> ir eliminacija</w:t>
      </w:r>
      <w:r w:rsidR="0027321C" w:rsidRPr="00E0701C">
        <w:rPr>
          <w:i/>
          <w:u w:val="single"/>
          <w:lang w:val="lt-LT"/>
        </w:rPr>
        <w:t>:</w:t>
      </w:r>
    </w:p>
    <w:p w14:paraId="097E16DC" w14:textId="77777777" w:rsidR="004E607A" w:rsidRPr="00F91223" w:rsidRDefault="004E607A" w:rsidP="007E22CE">
      <w:pPr>
        <w:spacing w:line="240" w:lineRule="auto"/>
        <w:rPr>
          <w:lang w:val="pt-PT"/>
        </w:rPr>
      </w:pPr>
      <w:r w:rsidRPr="00F3189B">
        <w:rPr>
          <w:lang w:val="pt-PT"/>
        </w:rPr>
        <w:t xml:space="preserve">Latanoprosto rūgštis akyje beveik nemetabolizuojama, daugiausia jos metabolizuojama kepenyse. Tyrimais su gyvūnais nustatyta, kad pagrindiniai metabolitai (1,2-dinor- ir 1,2,3,4-tetranor dariniai) biologinio poveikio nesukelia arba veikia silpnai. </w:t>
      </w:r>
      <w:r w:rsidRPr="00F91223">
        <w:rPr>
          <w:lang w:val="pt-PT"/>
        </w:rPr>
        <w:t xml:space="preserve">Daugiausia jie išsiskiria su šlapimu. </w:t>
      </w:r>
    </w:p>
    <w:p w14:paraId="453FB144" w14:textId="77777777" w:rsidR="004E607A" w:rsidRPr="008279F4" w:rsidRDefault="004E607A" w:rsidP="00D24D4B">
      <w:pPr>
        <w:pStyle w:val="BTEMEASMCA"/>
      </w:pPr>
    </w:p>
    <w:p w14:paraId="37805226" w14:textId="77777777" w:rsidR="004E607A" w:rsidRPr="00E0701C" w:rsidRDefault="004E607A" w:rsidP="00E0701C">
      <w:pPr>
        <w:spacing w:line="240" w:lineRule="auto"/>
        <w:rPr>
          <w:i/>
          <w:lang w:val="lt-LT"/>
        </w:rPr>
      </w:pPr>
      <w:proofErr w:type="spellStart"/>
      <w:r w:rsidRPr="00E0701C">
        <w:rPr>
          <w:i/>
          <w:lang w:val="lt-LT"/>
        </w:rPr>
        <w:t>Timololis</w:t>
      </w:r>
      <w:proofErr w:type="spellEnd"/>
    </w:p>
    <w:p w14:paraId="50DC4A7B" w14:textId="77777777" w:rsidR="004E607A" w:rsidRPr="00E0701C" w:rsidRDefault="004E607A" w:rsidP="00E0701C">
      <w:pPr>
        <w:spacing w:line="240" w:lineRule="auto"/>
        <w:rPr>
          <w:i/>
          <w:lang w:val="lt-LT"/>
        </w:rPr>
      </w:pPr>
    </w:p>
    <w:p w14:paraId="2E221FE2" w14:textId="77777777" w:rsidR="004E607A" w:rsidRPr="00E0701C" w:rsidRDefault="004E607A" w:rsidP="00E0701C">
      <w:pPr>
        <w:spacing w:line="240" w:lineRule="auto"/>
        <w:rPr>
          <w:i/>
          <w:u w:val="single"/>
          <w:lang w:val="lt-LT"/>
        </w:rPr>
      </w:pPr>
      <w:r w:rsidRPr="00E0701C">
        <w:rPr>
          <w:i/>
          <w:u w:val="single"/>
          <w:lang w:val="lt-LT"/>
        </w:rPr>
        <w:t>Absorbcija ir pasiskirstymas</w:t>
      </w:r>
      <w:r w:rsidR="00545B69" w:rsidRPr="00E0701C">
        <w:rPr>
          <w:i/>
          <w:u w:val="single"/>
          <w:lang w:val="lt-LT"/>
        </w:rPr>
        <w:t>:</w:t>
      </w:r>
    </w:p>
    <w:p w14:paraId="6E2DFAB7" w14:textId="77777777" w:rsidR="004E607A" w:rsidRPr="00F3189B" w:rsidRDefault="004E607A" w:rsidP="007E22CE">
      <w:pPr>
        <w:spacing w:line="240" w:lineRule="auto"/>
        <w:rPr>
          <w:lang w:val="lt-LT"/>
        </w:rPr>
      </w:pPr>
      <w:r w:rsidRPr="00F3189B">
        <w:rPr>
          <w:lang w:val="lt-LT"/>
        </w:rPr>
        <w:t xml:space="preserve">Lokaliai pavartojus akių lašų, didžiausia </w:t>
      </w:r>
      <w:proofErr w:type="spellStart"/>
      <w:r w:rsidRPr="00F3189B">
        <w:rPr>
          <w:lang w:val="lt-LT"/>
        </w:rPr>
        <w:t>timololio</w:t>
      </w:r>
      <w:proofErr w:type="spellEnd"/>
      <w:r w:rsidRPr="00F3189B">
        <w:rPr>
          <w:lang w:val="lt-LT"/>
        </w:rPr>
        <w:t xml:space="preserve"> koncentracija akies skystyje susidaro maždaug po 1 val. Vartojant po vieną lašą (300 </w:t>
      </w:r>
      <w:proofErr w:type="spellStart"/>
      <w:r w:rsidRPr="00F3189B">
        <w:rPr>
          <w:lang w:val="lt-LT"/>
        </w:rPr>
        <w:t>mikrogramų</w:t>
      </w:r>
      <w:proofErr w:type="spellEnd"/>
      <w:r w:rsidRPr="00F3189B">
        <w:rPr>
          <w:lang w:val="lt-LT"/>
        </w:rPr>
        <w:t xml:space="preserve"> </w:t>
      </w:r>
      <w:proofErr w:type="spellStart"/>
      <w:r w:rsidRPr="00F3189B">
        <w:rPr>
          <w:lang w:val="lt-LT"/>
        </w:rPr>
        <w:t>timololio</w:t>
      </w:r>
      <w:proofErr w:type="spellEnd"/>
      <w:r w:rsidRPr="00F3189B">
        <w:rPr>
          <w:lang w:val="lt-LT"/>
        </w:rPr>
        <w:t>) į abi akis vieną kartą per parą, dalis dozės absorbuojama į sisteminę kraujotaką, didžiausia koncentracija plazmoje (1 </w:t>
      </w:r>
      <w:proofErr w:type="spellStart"/>
      <w:r w:rsidRPr="00F3189B">
        <w:rPr>
          <w:lang w:val="lt-LT"/>
        </w:rPr>
        <w:t>nanogramas</w:t>
      </w:r>
      <w:proofErr w:type="spellEnd"/>
      <w:r w:rsidRPr="00F3189B">
        <w:rPr>
          <w:lang w:val="lt-LT"/>
        </w:rPr>
        <w:t xml:space="preserve">/ml) susidaro po 10-20 min. </w:t>
      </w:r>
    </w:p>
    <w:p w14:paraId="74F8219C" w14:textId="77777777" w:rsidR="004E607A" w:rsidRPr="00F3189B" w:rsidRDefault="004E607A" w:rsidP="007E22CE">
      <w:pPr>
        <w:spacing w:line="240" w:lineRule="auto"/>
        <w:rPr>
          <w:lang w:val="lt-LT"/>
        </w:rPr>
      </w:pPr>
    </w:p>
    <w:p w14:paraId="6E2E437F" w14:textId="77777777" w:rsidR="004E607A" w:rsidRPr="00F3189B" w:rsidRDefault="004E607A" w:rsidP="00E0701C">
      <w:pPr>
        <w:spacing w:line="240" w:lineRule="auto"/>
        <w:rPr>
          <w:i/>
          <w:u w:val="single"/>
          <w:lang w:val="pt-PT"/>
        </w:rPr>
      </w:pPr>
      <w:proofErr w:type="spellStart"/>
      <w:r w:rsidRPr="00E0701C">
        <w:rPr>
          <w:i/>
          <w:u w:val="single"/>
          <w:lang w:val="lt-LT"/>
        </w:rPr>
        <w:t>Biotransformacija</w:t>
      </w:r>
      <w:proofErr w:type="spellEnd"/>
    </w:p>
    <w:p w14:paraId="7FE059A4" w14:textId="77777777" w:rsidR="004E607A" w:rsidRPr="00F3189B" w:rsidRDefault="00545B69" w:rsidP="007E22CE">
      <w:pPr>
        <w:spacing w:line="240" w:lineRule="auto"/>
        <w:rPr>
          <w:lang w:val="pt-PT"/>
        </w:rPr>
      </w:pPr>
      <w:r w:rsidRPr="00F3189B">
        <w:rPr>
          <w:lang w:val="pt-PT"/>
        </w:rPr>
        <w:t xml:space="preserve">Timololio pusinės eliminacijos iš kraujo plazmos periodas yra apie 6 val. </w:t>
      </w:r>
      <w:r w:rsidR="004E607A" w:rsidRPr="00F3189B">
        <w:rPr>
          <w:lang w:val="pt-PT"/>
        </w:rPr>
        <w:t xml:space="preserve">Timololis ekstensyviai metabolizuojamas kepenyse. </w:t>
      </w:r>
    </w:p>
    <w:p w14:paraId="5CDBE82E" w14:textId="77777777" w:rsidR="004E607A" w:rsidRPr="008279F4" w:rsidRDefault="004E607A" w:rsidP="00D24D4B">
      <w:pPr>
        <w:pStyle w:val="BTEMEASMCA"/>
      </w:pPr>
    </w:p>
    <w:p w14:paraId="7B67136F" w14:textId="77777777" w:rsidR="004E607A" w:rsidRPr="00F3189B" w:rsidRDefault="004E607A" w:rsidP="00E0701C">
      <w:pPr>
        <w:spacing w:line="240" w:lineRule="auto"/>
        <w:rPr>
          <w:i/>
          <w:u w:val="single"/>
          <w:lang w:val="pt-PT"/>
        </w:rPr>
      </w:pPr>
      <w:r w:rsidRPr="00E0701C">
        <w:rPr>
          <w:i/>
          <w:u w:val="single"/>
          <w:lang w:val="lt-LT"/>
        </w:rPr>
        <w:t>Eliminacija</w:t>
      </w:r>
      <w:r w:rsidR="00545B69" w:rsidRPr="00E0701C">
        <w:rPr>
          <w:i/>
          <w:u w:val="single"/>
          <w:lang w:val="lt-LT"/>
        </w:rPr>
        <w:t>:</w:t>
      </w:r>
    </w:p>
    <w:p w14:paraId="3C618AA7" w14:textId="77777777" w:rsidR="004E607A" w:rsidRPr="008279F4" w:rsidRDefault="004E607A" w:rsidP="00D24D4B">
      <w:pPr>
        <w:pStyle w:val="BTEMEASMCA"/>
      </w:pPr>
      <w:r w:rsidRPr="008279F4">
        <w:t xml:space="preserve">Metabolitai ir dalis nepakitusio </w:t>
      </w:r>
      <w:proofErr w:type="spellStart"/>
      <w:r w:rsidRPr="008279F4">
        <w:t>timololio</w:t>
      </w:r>
      <w:proofErr w:type="spellEnd"/>
      <w:r w:rsidRPr="008279F4">
        <w:t xml:space="preserve"> išsiskiria su šlapimu.</w:t>
      </w:r>
    </w:p>
    <w:p w14:paraId="0510EFEE" w14:textId="77777777" w:rsidR="004E607A" w:rsidRPr="008279F4" w:rsidRDefault="004E607A" w:rsidP="00D24D4B">
      <w:pPr>
        <w:pStyle w:val="BTEMEASMCA"/>
      </w:pPr>
    </w:p>
    <w:p w14:paraId="75D126F8" w14:textId="77777777" w:rsidR="004E607A" w:rsidRPr="00E0701C" w:rsidRDefault="00545B69" w:rsidP="00E0701C">
      <w:pPr>
        <w:spacing w:line="240" w:lineRule="auto"/>
        <w:rPr>
          <w:i/>
          <w:lang w:val="lt-LT"/>
        </w:rPr>
      </w:pPr>
      <w:proofErr w:type="spellStart"/>
      <w:r w:rsidRPr="00E0701C">
        <w:rPr>
          <w:i/>
          <w:lang w:val="lt-LT"/>
        </w:rPr>
        <w:t>Latanoprosto</w:t>
      </w:r>
      <w:proofErr w:type="spellEnd"/>
      <w:r w:rsidRPr="00E0701C">
        <w:rPr>
          <w:i/>
          <w:lang w:val="lt-LT"/>
        </w:rPr>
        <w:t xml:space="preserve"> ir </w:t>
      </w:r>
      <w:proofErr w:type="spellStart"/>
      <w:r w:rsidRPr="00E0701C">
        <w:rPr>
          <w:i/>
          <w:lang w:val="lt-LT"/>
        </w:rPr>
        <w:t>timololio</w:t>
      </w:r>
      <w:proofErr w:type="spellEnd"/>
      <w:r w:rsidRPr="00E0701C">
        <w:rPr>
          <w:i/>
          <w:lang w:val="lt-LT"/>
        </w:rPr>
        <w:t xml:space="preserve"> derinys</w:t>
      </w:r>
    </w:p>
    <w:p w14:paraId="73D0EA0F" w14:textId="77777777" w:rsidR="004E607A" w:rsidRPr="00F3189B" w:rsidRDefault="004E607A" w:rsidP="007E22CE">
      <w:pPr>
        <w:spacing w:line="240" w:lineRule="auto"/>
        <w:rPr>
          <w:lang w:val="lt-LT"/>
        </w:rPr>
      </w:pPr>
      <w:proofErr w:type="spellStart"/>
      <w:r w:rsidRPr="00F3189B">
        <w:rPr>
          <w:lang w:val="lt-LT"/>
        </w:rPr>
        <w:t>Farmakokinetinės</w:t>
      </w:r>
      <w:proofErr w:type="spellEnd"/>
      <w:r w:rsidRPr="00F3189B">
        <w:rPr>
          <w:lang w:val="lt-LT"/>
        </w:rPr>
        <w:t xml:space="preserve"> </w:t>
      </w:r>
      <w:proofErr w:type="spellStart"/>
      <w:r w:rsidRPr="00F3189B">
        <w:rPr>
          <w:lang w:val="lt-LT"/>
        </w:rPr>
        <w:t>latanoprosto</w:t>
      </w:r>
      <w:proofErr w:type="spellEnd"/>
      <w:r w:rsidRPr="00F3189B">
        <w:rPr>
          <w:lang w:val="lt-LT"/>
        </w:rPr>
        <w:t xml:space="preserve"> ir </w:t>
      </w:r>
      <w:proofErr w:type="spellStart"/>
      <w:r w:rsidRPr="00F3189B">
        <w:rPr>
          <w:lang w:val="lt-LT"/>
        </w:rPr>
        <w:t>timololio</w:t>
      </w:r>
      <w:proofErr w:type="spellEnd"/>
      <w:r w:rsidRPr="00F3189B">
        <w:rPr>
          <w:lang w:val="lt-LT"/>
        </w:rPr>
        <w:t xml:space="preserve"> sąveikos nenustatyta, tačiau </w:t>
      </w:r>
      <w:proofErr w:type="spellStart"/>
      <w:r w:rsidRPr="00F3189B">
        <w:rPr>
          <w:lang w:val="lt-LT"/>
        </w:rPr>
        <w:t>latanoprosto</w:t>
      </w:r>
      <w:proofErr w:type="spellEnd"/>
      <w:r w:rsidRPr="00F3189B">
        <w:rPr>
          <w:lang w:val="lt-LT"/>
        </w:rPr>
        <w:t xml:space="preserve"> rūgšties koncentracija akies skystyje po </w:t>
      </w:r>
      <w:proofErr w:type="spellStart"/>
      <w:r w:rsidR="00290ABD" w:rsidRPr="00F3189B">
        <w:rPr>
          <w:lang w:val="lt-LT"/>
        </w:rPr>
        <w:t>latanoprosto</w:t>
      </w:r>
      <w:proofErr w:type="spellEnd"/>
      <w:r w:rsidR="004D6D4E" w:rsidRPr="00F3189B">
        <w:rPr>
          <w:lang w:val="lt-LT"/>
        </w:rPr>
        <w:t xml:space="preserve"> </w:t>
      </w:r>
      <w:r w:rsidR="00290ABD" w:rsidRPr="00F3189B">
        <w:rPr>
          <w:lang w:val="lt-LT"/>
        </w:rPr>
        <w:t>/</w:t>
      </w:r>
      <w:r w:rsidR="004D6D4E" w:rsidRPr="00F3189B">
        <w:rPr>
          <w:lang w:val="lt-LT"/>
        </w:rPr>
        <w:t xml:space="preserve"> </w:t>
      </w:r>
      <w:proofErr w:type="spellStart"/>
      <w:r w:rsidR="00290ABD" w:rsidRPr="00F3189B">
        <w:rPr>
          <w:lang w:val="lt-LT"/>
        </w:rPr>
        <w:t>timololio</w:t>
      </w:r>
      <w:proofErr w:type="spellEnd"/>
      <w:r w:rsidR="00290ABD" w:rsidRPr="00F3189B">
        <w:rPr>
          <w:lang w:val="lt-LT"/>
        </w:rPr>
        <w:t xml:space="preserve"> </w:t>
      </w:r>
      <w:r w:rsidRPr="00F3189B">
        <w:rPr>
          <w:lang w:val="lt-LT"/>
        </w:rPr>
        <w:t>vartojimo praėjus 1</w:t>
      </w:r>
      <w:r w:rsidR="004D6D4E" w:rsidRPr="00F3189B">
        <w:rPr>
          <w:lang w:val="lt-LT"/>
        </w:rPr>
        <w:t>–</w:t>
      </w:r>
      <w:r w:rsidRPr="00F3189B">
        <w:rPr>
          <w:lang w:val="lt-LT"/>
        </w:rPr>
        <w:t xml:space="preserve">4 val. buvo maždaug dvigubai didesnė, palyginti su koncentracija, būnančia pavartojus </w:t>
      </w:r>
      <w:proofErr w:type="spellStart"/>
      <w:r w:rsidRPr="00F3189B">
        <w:rPr>
          <w:lang w:val="lt-LT"/>
        </w:rPr>
        <w:t>latanoprosto</w:t>
      </w:r>
      <w:proofErr w:type="spellEnd"/>
      <w:r w:rsidRPr="00F3189B">
        <w:rPr>
          <w:lang w:val="lt-LT"/>
        </w:rPr>
        <w:t>.</w:t>
      </w:r>
    </w:p>
    <w:p w14:paraId="30B025EE" w14:textId="77777777" w:rsidR="004E607A" w:rsidRPr="008279F4" w:rsidRDefault="004E607A" w:rsidP="00D24D4B">
      <w:pPr>
        <w:pStyle w:val="BTEMEASMCA"/>
      </w:pPr>
    </w:p>
    <w:p w14:paraId="70ABE543" w14:textId="1884C8A9" w:rsidR="004E607A" w:rsidRPr="008279F4" w:rsidRDefault="004E607A" w:rsidP="008279F4">
      <w:pPr>
        <w:pStyle w:val="PI-2EMEASMCA"/>
        <w:spacing w:after="0"/>
      </w:pPr>
      <w:bookmarkStart w:id="34" w:name="_Toc129243114"/>
      <w:bookmarkStart w:id="35" w:name="_Toc129243239"/>
      <w:r w:rsidRPr="008279F4">
        <w:t>5.3</w:t>
      </w:r>
      <w:r w:rsidRPr="008279F4">
        <w:tab/>
      </w:r>
      <w:proofErr w:type="spellStart"/>
      <w:r w:rsidRPr="008279F4">
        <w:t>Ikiklinikinių</w:t>
      </w:r>
      <w:proofErr w:type="spellEnd"/>
      <w:r w:rsidRPr="008279F4">
        <w:t xml:space="preserve"> saugumo tyrimų duomenys</w:t>
      </w:r>
      <w:bookmarkEnd w:id="34"/>
      <w:bookmarkEnd w:id="35"/>
    </w:p>
    <w:p w14:paraId="0D873853" w14:textId="77777777" w:rsidR="003D21D4" w:rsidRDefault="003D21D4" w:rsidP="00D24D4B">
      <w:pPr>
        <w:pStyle w:val="BTEMEASMCA"/>
      </w:pPr>
    </w:p>
    <w:p w14:paraId="17887ABB" w14:textId="77777777" w:rsidR="004E607A" w:rsidRPr="00F3189B" w:rsidRDefault="004E607A" w:rsidP="007E22CE">
      <w:pPr>
        <w:spacing w:line="240" w:lineRule="auto"/>
        <w:rPr>
          <w:lang w:val="pt-PT"/>
        </w:rPr>
      </w:pPr>
      <w:r w:rsidRPr="00F3189B">
        <w:rPr>
          <w:lang w:val="pt-PT"/>
        </w:rPr>
        <w:t>Kiekvienos medžiagos saugumo akims ir sisteminio saugumo savybės gerai ištirtos. Triušiams lokaliai lašinant fiksuotos dozės derinio ar atskirų latanoprosto ir timololio akių tirpalų, nepageidaujamo poveikio akims ar sisteminio poveikio neatsirado. Kiekvienos medžiagos farmakologinio saugumo, genotoksiškumo ir galimo kancerogeniškumo tyrimų duomenys specifinio pavojaus žmogui nerodo. Latanoprostas neveikė triušių ragenos žaizdų gijimo, o timololis, jei jo vartota dažniau kaip kartą per parą, slopino šį procesą triušių ir beždžionių akyse.</w:t>
      </w:r>
    </w:p>
    <w:p w14:paraId="69D922B6" w14:textId="77777777" w:rsidR="004E607A" w:rsidRPr="00F3189B" w:rsidRDefault="004E607A" w:rsidP="007E22CE">
      <w:pPr>
        <w:spacing w:line="240" w:lineRule="auto"/>
        <w:rPr>
          <w:lang w:val="pt-PT"/>
        </w:rPr>
      </w:pPr>
      <w:r w:rsidRPr="00F3189B">
        <w:rPr>
          <w:lang w:val="pt-PT"/>
        </w:rPr>
        <w:t>Tyrimų su žiurkėmis ir triušiais metu latanoprosto poveikio patinų ir patelių vislumui bei galimo teratogeninio poveikio nenustatyta. Žiurkėms į veną švirkšta ne didesnė kaip 250</w:t>
      </w:r>
      <w:r w:rsidR="00417AAE" w:rsidRPr="00F3189B">
        <w:rPr>
          <w:lang w:val="pt-PT"/>
        </w:rPr>
        <w:t> </w:t>
      </w:r>
      <w:r w:rsidRPr="00F3189B">
        <w:rPr>
          <w:lang w:val="pt-PT"/>
        </w:rPr>
        <w:t>mikrogramų/kg kūno svorio dozė teratogeninio poveikio nesukėlė. Vis dėlto latanoprostas, jei į veną vartota 5</w:t>
      </w:r>
      <w:r w:rsidR="00417AAE" w:rsidRPr="00F3189B">
        <w:rPr>
          <w:lang w:val="pt-PT"/>
        </w:rPr>
        <w:t> </w:t>
      </w:r>
      <w:r w:rsidRPr="00F3189B">
        <w:rPr>
          <w:lang w:val="pt-PT"/>
        </w:rPr>
        <w:t>mikrogramų/kg kūno svorio (maždaug 100</w:t>
      </w:r>
      <w:r w:rsidR="00417AAE" w:rsidRPr="00F3189B">
        <w:rPr>
          <w:lang w:val="pt-PT"/>
        </w:rPr>
        <w:t> </w:t>
      </w:r>
      <w:r w:rsidRPr="00F3189B">
        <w:rPr>
          <w:lang w:val="pt-PT"/>
        </w:rPr>
        <w:t>kartų didesnė už klinikinę dozę) ar didesnė paros dozė, triušių embrionui ir vaisiui sukėlė toksinį poveikį: dažniau įvykdavo vėlyvoji rezorbcija ir abortai, mažėjo vaisiaus svoris. Timololis žiurkių patinų ir patelių vislumo neveikė, teratogeninio poveikio pelėms, žiurkėms ir triušiams nesukėlė.</w:t>
      </w:r>
    </w:p>
    <w:p w14:paraId="4A158499" w14:textId="77777777" w:rsidR="004E607A" w:rsidRPr="008279F4" w:rsidRDefault="004E607A" w:rsidP="00D24D4B">
      <w:pPr>
        <w:pStyle w:val="BTEMEASMCA"/>
      </w:pPr>
    </w:p>
    <w:p w14:paraId="368CAB50" w14:textId="77777777" w:rsidR="004E607A" w:rsidRPr="008279F4" w:rsidRDefault="004E607A" w:rsidP="00D24D4B">
      <w:pPr>
        <w:pStyle w:val="BTEMEASMCA"/>
      </w:pPr>
    </w:p>
    <w:p w14:paraId="4D94EBB6" w14:textId="42F0FFFC" w:rsidR="004E607A" w:rsidRPr="008279F4" w:rsidRDefault="004E607A" w:rsidP="008279F4">
      <w:pPr>
        <w:pStyle w:val="PI-1EMEASMCA"/>
        <w:tabs>
          <w:tab w:val="left" w:pos="567"/>
        </w:tabs>
      </w:pPr>
      <w:bookmarkStart w:id="36" w:name="_Toc129243115"/>
      <w:bookmarkStart w:id="37" w:name="_Toc129243240"/>
      <w:r w:rsidRPr="008279F4">
        <w:t>6.</w:t>
      </w:r>
      <w:r w:rsidRPr="008279F4">
        <w:tab/>
        <w:t>FARMACINĖ INFORMACIJA</w:t>
      </w:r>
      <w:bookmarkEnd w:id="36"/>
      <w:bookmarkEnd w:id="37"/>
    </w:p>
    <w:p w14:paraId="6523822D" w14:textId="77777777" w:rsidR="004E607A" w:rsidRPr="008279F4" w:rsidRDefault="004E607A" w:rsidP="00D24D4B">
      <w:pPr>
        <w:pStyle w:val="BTEMEASMCA"/>
      </w:pPr>
    </w:p>
    <w:p w14:paraId="1E45E91E" w14:textId="618C17EE" w:rsidR="004E607A" w:rsidRPr="008279F4" w:rsidRDefault="004E607A" w:rsidP="008279F4">
      <w:pPr>
        <w:pStyle w:val="PI-2EMEASMCA"/>
        <w:spacing w:after="0"/>
      </w:pPr>
      <w:bookmarkStart w:id="38" w:name="_Toc129243116"/>
      <w:bookmarkStart w:id="39" w:name="_Toc129243241"/>
      <w:r w:rsidRPr="008279F4">
        <w:t>6.1</w:t>
      </w:r>
      <w:r w:rsidRPr="008279F4">
        <w:tab/>
        <w:t>Pagalbinių medžiagų sąrašas</w:t>
      </w:r>
      <w:bookmarkEnd w:id="38"/>
      <w:bookmarkEnd w:id="39"/>
    </w:p>
    <w:p w14:paraId="7B0CE588" w14:textId="77777777" w:rsidR="003D21D4" w:rsidRDefault="003D21D4" w:rsidP="00D24D4B">
      <w:pPr>
        <w:pStyle w:val="BTEMEASMCA"/>
      </w:pPr>
      <w:bookmarkStart w:id="40" w:name="_Hlk34919745"/>
    </w:p>
    <w:p w14:paraId="38CE971B" w14:textId="77777777" w:rsidR="00B676C7" w:rsidRPr="008279F4" w:rsidRDefault="00B676C7" w:rsidP="00D24D4B">
      <w:pPr>
        <w:pStyle w:val="BTEMEASMCA"/>
      </w:pPr>
      <w:r w:rsidRPr="008279F4">
        <w:t xml:space="preserve">Natrio chloridas </w:t>
      </w:r>
    </w:p>
    <w:p w14:paraId="6887B4A8" w14:textId="77777777" w:rsidR="004E607A" w:rsidRPr="008279F4" w:rsidRDefault="004E607A" w:rsidP="00D24D4B">
      <w:pPr>
        <w:pStyle w:val="BTEMEASMCA"/>
      </w:pPr>
      <w:proofErr w:type="spellStart"/>
      <w:r w:rsidRPr="008279F4">
        <w:t>Benzalkonio</w:t>
      </w:r>
      <w:proofErr w:type="spellEnd"/>
      <w:r w:rsidRPr="008279F4">
        <w:t xml:space="preserve"> chloridas </w:t>
      </w:r>
    </w:p>
    <w:p w14:paraId="392A86AB" w14:textId="1F5B1032" w:rsidR="004E607A" w:rsidRPr="008279F4" w:rsidRDefault="00B676C7" w:rsidP="00D24D4B">
      <w:pPr>
        <w:pStyle w:val="BTEMEASMCA"/>
      </w:pPr>
      <w:r w:rsidRPr="008279F4">
        <w:t>Natrio</w:t>
      </w:r>
      <w:r w:rsidR="00537540">
        <w:t>-</w:t>
      </w:r>
      <w:proofErr w:type="spellStart"/>
      <w:r w:rsidRPr="008279F4">
        <w:t>divandenilio</w:t>
      </w:r>
      <w:proofErr w:type="spellEnd"/>
      <w:r w:rsidRPr="008279F4">
        <w:t xml:space="preserve"> fosfat</w:t>
      </w:r>
      <w:r w:rsidR="00537540">
        <w:t>as</w:t>
      </w:r>
      <w:r w:rsidRPr="008279F4">
        <w:t xml:space="preserve"> </w:t>
      </w:r>
      <w:proofErr w:type="spellStart"/>
      <w:r w:rsidRPr="008279F4">
        <w:t>monohidratas</w:t>
      </w:r>
      <w:proofErr w:type="spellEnd"/>
    </w:p>
    <w:p w14:paraId="2F7D2EB4" w14:textId="77777777" w:rsidR="004E607A" w:rsidRPr="008279F4" w:rsidRDefault="004E607A" w:rsidP="00D24D4B">
      <w:pPr>
        <w:pStyle w:val="BTEMEASMCA"/>
      </w:pPr>
      <w:r w:rsidRPr="008279F4">
        <w:t xml:space="preserve">Bevandenis </w:t>
      </w:r>
      <w:proofErr w:type="spellStart"/>
      <w:r w:rsidRPr="008279F4">
        <w:t>dinatrio</w:t>
      </w:r>
      <w:proofErr w:type="spellEnd"/>
      <w:r w:rsidRPr="008279F4">
        <w:t xml:space="preserve"> fosfatas </w:t>
      </w:r>
    </w:p>
    <w:p w14:paraId="70758E66" w14:textId="77777777" w:rsidR="004E607A" w:rsidRPr="008279F4" w:rsidRDefault="004E607A" w:rsidP="00D24D4B">
      <w:pPr>
        <w:pStyle w:val="BTEMEASMCA"/>
      </w:pPr>
      <w:r w:rsidRPr="008279F4">
        <w:t>Vandenilio chlorido rūgšti</w:t>
      </w:r>
      <w:r w:rsidR="00E5613B" w:rsidRPr="008279F4">
        <w:t>es tirpalas</w:t>
      </w:r>
      <w:r w:rsidRPr="008279F4">
        <w:t xml:space="preserve"> (pH koreguoti)</w:t>
      </w:r>
    </w:p>
    <w:p w14:paraId="68E4C52E" w14:textId="77777777" w:rsidR="004E607A" w:rsidRPr="008279F4" w:rsidRDefault="004E607A" w:rsidP="00D24D4B">
      <w:pPr>
        <w:pStyle w:val="BTEMEASMCA"/>
      </w:pPr>
      <w:r w:rsidRPr="008279F4">
        <w:t>Natrio hidroksid</w:t>
      </w:r>
      <w:r w:rsidR="00E5613B" w:rsidRPr="008279F4">
        <w:t>o tirpalas</w:t>
      </w:r>
      <w:r w:rsidRPr="008279F4">
        <w:t xml:space="preserve"> (pH koreguoti)</w:t>
      </w:r>
    </w:p>
    <w:p w14:paraId="2B6D65BB" w14:textId="77777777" w:rsidR="004E607A" w:rsidRPr="008279F4" w:rsidRDefault="004E607A" w:rsidP="00D24D4B">
      <w:pPr>
        <w:pStyle w:val="BTEMEASMCA"/>
      </w:pPr>
      <w:r w:rsidRPr="008279F4">
        <w:t>Injekcinis vanduo</w:t>
      </w:r>
    </w:p>
    <w:bookmarkEnd w:id="40"/>
    <w:p w14:paraId="1EE47F9E" w14:textId="77777777" w:rsidR="004E607A" w:rsidRPr="008279F4" w:rsidRDefault="004E607A" w:rsidP="00D24D4B">
      <w:pPr>
        <w:pStyle w:val="BTEMEASMCA"/>
      </w:pPr>
    </w:p>
    <w:p w14:paraId="3F008B38" w14:textId="0753EF9C" w:rsidR="004E607A" w:rsidRPr="008279F4" w:rsidRDefault="004E607A" w:rsidP="008279F4">
      <w:pPr>
        <w:pStyle w:val="PI-2EMEASMCA"/>
        <w:spacing w:after="0"/>
      </w:pPr>
      <w:bookmarkStart w:id="41" w:name="_Toc129243117"/>
      <w:bookmarkStart w:id="42" w:name="_Toc129243242"/>
      <w:r w:rsidRPr="008279F4">
        <w:t>6.2</w:t>
      </w:r>
      <w:r w:rsidRPr="008279F4">
        <w:tab/>
        <w:t>Nesuderinamumas</w:t>
      </w:r>
      <w:bookmarkEnd w:id="41"/>
      <w:bookmarkEnd w:id="42"/>
    </w:p>
    <w:p w14:paraId="12E9AD60" w14:textId="77777777" w:rsidR="003D21D4" w:rsidRDefault="003D21D4" w:rsidP="00D24D4B">
      <w:pPr>
        <w:pStyle w:val="BTEMEASMCA"/>
      </w:pPr>
    </w:p>
    <w:p w14:paraId="29AD0109" w14:textId="03890458" w:rsidR="004E607A" w:rsidRPr="008279F4" w:rsidRDefault="004E607A" w:rsidP="00D24D4B">
      <w:pPr>
        <w:pStyle w:val="BTEMEASMCA"/>
      </w:pPr>
      <w:proofErr w:type="spellStart"/>
      <w:r w:rsidRPr="008279F4">
        <w:rPr>
          <w:i/>
          <w:iCs/>
        </w:rPr>
        <w:t>In</w:t>
      </w:r>
      <w:proofErr w:type="spellEnd"/>
      <w:r w:rsidRPr="008279F4">
        <w:rPr>
          <w:i/>
          <w:iCs/>
        </w:rPr>
        <w:t xml:space="preserve"> </w:t>
      </w:r>
      <w:proofErr w:type="spellStart"/>
      <w:r w:rsidRPr="008279F4">
        <w:rPr>
          <w:i/>
          <w:iCs/>
        </w:rPr>
        <w:t>vitro</w:t>
      </w:r>
      <w:proofErr w:type="spellEnd"/>
      <w:r w:rsidRPr="008279F4">
        <w:t xml:space="preserve"> tyrimų metu nustatyta, kad jei su </w:t>
      </w:r>
      <w:proofErr w:type="spellStart"/>
      <w:r w:rsidR="00562783" w:rsidRPr="008279F4">
        <w:t>l</w:t>
      </w:r>
      <w:r w:rsidR="00593DC5" w:rsidRPr="008279F4">
        <w:t>atanoprost</w:t>
      </w:r>
      <w:r w:rsidR="009D1251">
        <w:t>u</w:t>
      </w:r>
      <w:proofErr w:type="spellEnd"/>
      <w:r w:rsidRPr="008279F4">
        <w:t xml:space="preserve"> maišoma akių lašų, kuriuose yra </w:t>
      </w:r>
      <w:proofErr w:type="spellStart"/>
      <w:r w:rsidRPr="008279F4">
        <w:t>tiomersalio</w:t>
      </w:r>
      <w:proofErr w:type="spellEnd"/>
      <w:r w:rsidRPr="008279F4">
        <w:t xml:space="preserve">, atsiranda nuosėdų. Jei tokių vaistinių preparatų vartojama </w:t>
      </w:r>
      <w:r w:rsidR="009D1251">
        <w:t xml:space="preserve">kartu </w:t>
      </w:r>
      <w:r w:rsidRPr="008279F4">
        <w:t xml:space="preserve">su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r w:rsidRPr="008279F4">
        <w:t>, tarp jų vartojimo turi praeiti mažiausiai penkios minutės.</w:t>
      </w:r>
    </w:p>
    <w:p w14:paraId="6D0D82D8" w14:textId="77777777" w:rsidR="004E607A" w:rsidRPr="008279F4" w:rsidRDefault="004E607A" w:rsidP="00D24D4B">
      <w:pPr>
        <w:pStyle w:val="BTEMEASMCA"/>
      </w:pPr>
    </w:p>
    <w:p w14:paraId="3A618ABC" w14:textId="7B2A75D4" w:rsidR="004E607A" w:rsidRPr="008279F4" w:rsidRDefault="004E607A" w:rsidP="008279F4">
      <w:pPr>
        <w:pStyle w:val="PI-2EMEASMCA"/>
        <w:spacing w:after="0"/>
      </w:pPr>
      <w:bookmarkStart w:id="43" w:name="_Toc129243118"/>
      <w:bookmarkStart w:id="44" w:name="_Toc129243243"/>
      <w:r w:rsidRPr="008279F4">
        <w:t>6.3</w:t>
      </w:r>
      <w:r w:rsidRPr="008279F4">
        <w:tab/>
        <w:t>Tinkamumo laikas</w:t>
      </w:r>
      <w:bookmarkEnd w:id="43"/>
      <w:bookmarkEnd w:id="44"/>
    </w:p>
    <w:p w14:paraId="4B142849" w14:textId="77777777" w:rsidR="003D21D4" w:rsidRDefault="003D21D4" w:rsidP="00D24D4B">
      <w:pPr>
        <w:pStyle w:val="BTEMEASMCA"/>
      </w:pPr>
    </w:p>
    <w:p w14:paraId="5F5A5820" w14:textId="77777777" w:rsidR="004E607A" w:rsidRPr="008279F4" w:rsidRDefault="004E607A" w:rsidP="00D24D4B">
      <w:pPr>
        <w:pStyle w:val="BTEMEASMCA"/>
      </w:pPr>
      <w:r w:rsidRPr="008279F4">
        <w:t>2 metai</w:t>
      </w:r>
    </w:p>
    <w:p w14:paraId="27F3BB23" w14:textId="3A784919" w:rsidR="004E607A" w:rsidRPr="008279F4" w:rsidRDefault="004E607A" w:rsidP="00D24D4B">
      <w:pPr>
        <w:pStyle w:val="BTEMEASMCA"/>
      </w:pPr>
      <w:r w:rsidRPr="008279F4">
        <w:t>Po buteliuko</w:t>
      </w:r>
      <w:r w:rsidR="00F22720">
        <w:t xml:space="preserve"> pirmojo</w:t>
      </w:r>
      <w:r w:rsidRPr="008279F4">
        <w:t xml:space="preserve"> atidarymo</w:t>
      </w:r>
      <w:r w:rsidR="00562783" w:rsidRPr="008279F4">
        <w:t>:</w:t>
      </w:r>
      <w:r w:rsidRPr="008279F4">
        <w:t xml:space="preserve"> 4 savaitės.</w:t>
      </w:r>
    </w:p>
    <w:p w14:paraId="4C5EFCB0" w14:textId="77777777" w:rsidR="004E607A" w:rsidRPr="008279F4" w:rsidRDefault="004E607A" w:rsidP="00D24D4B">
      <w:pPr>
        <w:pStyle w:val="BTEMEASMCA"/>
      </w:pPr>
    </w:p>
    <w:p w14:paraId="7310D702" w14:textId="33CAE51B" w:rsidR="004E607A" w:rsidRPr="008279F4" w:rsidRDefault="004E607A" w:rsidP="008279F4">
      <w:pPr>
        <w:pStyle w:val="PI-2EMEASMCA"/>
        <w:spacing w:after="0"/>
      </w:pPr>
      <w:bookmarkStart w:id="45" w:name="_Toc129243119"/>
      <w:bookmarkStart w:id="46" w:name="_Toc129243244"/>
      <w:r w:rsidRPr="008279F4">
        <w:t>6.4</w:t>
      </w:r>
      <w:r w:rsidRPr="008279F4">
        <w:tab/>
        <w:t>Specialios laikymo sąlygos</w:t>
      </w:r>
      <w:bookmarkEnd w:id="45"/>
      <w:bookmarkEnd w:id="46"/>
    </w:p>
    <w:p w14:paraId="68155738" w14:textId="77777777" w:rsidR="003D21D4" w:rsidRDefault="003D21D4" w:rsidP="00D24D4B">
      <w:pPr>
        <w:pStyle w:val="BTEMEASMCA"/>
      </w:pPr>
    </w:p>
    <w:p w14:paraId="15BFE3FA" w14:textId="77777777" w:rsidR="004E607A" w:rsidRPr="008279F4" w:rsidRDefault="004E607A" w:rsidP="00D24D4B">
      <w:pPr>
        <w:pStyle w:val="BTEMEASMCA"/>
      </w:pPr>
      <w:r w:rsidRPr="008279F4">
        <w:t>Laikyti šaldytuve (2 </w:t>
      </w:r>
      <w:r w:rsidRPr="008279F4">
        <w:sym w:font="Symbol" w:char="F0B0"/>
      </w:r>
      <w:r w:rsidRPr="008279F4">
        <w:t>C – 8 </w:t>
      </w:r>
      <w:r w:rsidRPr="008279F4">
        <w:sym w:font="Symbol" w:char="F0B0"/>
      </w:r>
      <w:r w:rsidRPr="008279F4">
        <w:t>C).</w:t>
      </w:r>
    </w:p>
    <w:p w14:paraId="7D999F1F" w14:textId="77777777" w:rsidR="004E607A" w:rsidRPr="008279F4" w:rsidRDefault="00562783" w:rsidP="00D24D4B">
      <w:pPr>
        <w:pStyle w:val="BTEMEASMCA"/>
      </w:pPr>
      <w:r w:rsidRPr="008279F4">
        <w:t>Atidarytas buteli</w:t>
      </w:r>
      <w:r w:rsidR="00F97064" w:rsidRPr="008279F4">
        <w:t>uka</w:t>
      </w:r>
      <w:r w:rsidRPr="008279F4">
        <w:t xml:space="preserve">s: </w:t>
      </w:r>
      <w:r w:rsidR="004E607A" w:rsidRPr="008279F4">
        <w:t>laikyti ne aukštesnėje kaip 25 </w:t>
      </w:r>
      <w:r w:rsidR="004E607A" w:rsidRPr="008279F4">
        <w:sym w:font="Symbol" w:char="F0B0"/>
      </w:r>
      <w:r w:rsidR="004E607A" w:rsidRPr="008279F4">
        <w:t>C temperatūroje.</w:t>
      </w:r>
    </w:p>
    <w:p w14:paraId="097A5609" w14:textId="77777777" w:rsidR="004E607A" w:rsidRPr="008279F4" w:rsidRDefault="00562783" w:rsidP="00D24D4B">
      <w:pPr>
        <w:pStyle w:val="BTEMEASMCA"/>
      </w:pPr>
      <w:r w:rsidRPr="008279F4">
        <w:t>Laikyti gamintojo butel</w:t>
      </w:r>
      <w:r w:rsidR="00F97064" w:rsidRPr="008279F4">
        <w:t>iuke</w:t>
      </w:r>
      <w:r w:rsidRPr="008279F4">
        <w:t xml:space="preserve">, kad </w:t>
      </w:r>
      <w:r w:rsidR="00F22720">
        <w:t xml:space="preserve">vaistinis </w:t>
      </w:r>
      <w:r w:rsidRPr="008279F4">
        <w:t>preparatas būtų apsaugotas nuo šviesos.</w:t>
      </w:r>
    </w:p>
    <w:p w14:paraId="35434ECB" w14:textId="77777777" w:rsidR="00562783" w:rsidRPr="008279F4" w:rsidRDefault="00562783" w:rsidP="00D24D4B">
      <w:pPr>
        <w:pStyle w:val="BTEMEASMCA"/>
      </w:pPr>
    </w:p>
    <w:p w14:paraId="72328C12" w14:textId="39AD46E3" w:rsidR="004E607A" w:rsidRPr="008279F4" w:rsidRDefault="004E607A" w:rsidP="008279F4">
      <w:pPr>
        <w:pStyle w:val="PI-2EMEASMCA"/>
        <w:spacing w:after="0"/>
      </w:pPr>
      <w:bookmarkStart w:id="47" w:name="_Toc129243120"/>
      <w:bookmarkStart w:id="48" w:name="_Toc129243245"/>
      <w:r w:rsidRPr="008279F4">
        <w:t>6.5</w:t>
      </w:r>
      <w:r w:rsidRPr="008279F4">
        <w:tab/>
      </w:r>
      <w:proofErr w:type="spellStart"/>
      <w:r w:rsidRPr="008279F4">
        <w:t>Talpyklės</w:t>
      </w:r>
      <w:proofErr w:type="spellEnd"/>
      <w:r w:rsidRPr="008279F4">
        <w:t xml:space="preserve"> pobūdis ir jos turinys</w:t>
      </w:r>
      <w:bookmarkEnd w:id="47"/>
      <w:bookmarkEnd w:id="48"/>
    </w:p>
    <w:p w14:paraId="183495F0" w14:textId="77777777" w:rsidR="003D21D4" w:rsidRDefault="003D21D4" w:rsidP="00D24D4B">
      <w:pPr>
        <w:pStyle w:val="BTEMEASMCA"/>
      </w:pPr>
    </w:p>
    <w:p w14:paraId="3468D45B" w14:textId="1142295C" w:rsidR="00562783" w:rsidRPr="008279F4" w:rsidRDefault="00F97064" w:rsidP="00D24D4B">
      <w:pPr>
        <w:pStyle w:val="BTEMEASMCA"/>
      </w:pPr>
      <w:r w:rsidRPr="00E0701C">
        <w:t>Mažo tankio polietileno (M</w:t>
      </w:r>
      <w:r w:rsidR="00831343">
        <w:t>T</w:t>
      </w:r>
      <w:r w:rsidRPr="00E0701C">
        <w:t xml:space="preserve">PE) buteliukas (5 ml) su lašintuvu ir didelio tankio polietileno (DTPE) </w:t>
      </w:r>
      <w:r w:rsidR="008766D2">
        <w:t>užsukamu</w:t>
      </w:r>
      <w:r w:rsidR="00831343">
        <w:t>oju</w:t>
      </w:r>
      <w:r w:rsidR="008766D2">
        <w:t xml:space="preserve"> dangteliu</w:t>
      </w:r>
      <w:r w:rsidRPr="00E0701C">
        <w:t>, apsaugotu nuo atidarymo.</w:t>
      </w:r>
    </w:p>
    <w:p w14:paraId="34A77B6E" w14:textId="77777777" w:rsidR="004E607A" w:rsidRPr="008279F4" w:rsidRDefault="004E607A" w:rsidP="00D24D4B">
      <w:pPr>
        <w:pStyle w:val="BTEMEASMCA"/>
      </w:pPr>
      <w:r w:rsidRPr="008279F4">
        <w:t>Kiekviename buteliuke yra 2,5 ml akių lašų</w:t>
      </w:r>
      <w:r w:rsidR="00831343">
        <w:t xml:space="preserve"> (tirpalo)</w:t>
      </w:r>
      <w:r w:rsidRPr="008279F4">
        <w:t>.</w:t>
      </w:r>
    </w:p>
    <w:p w14:paraId="1836F2AC" w14:textId="77777777" w:rsidR="004E607A" w:rsidRPr="008279F4" w:rsidRDefault="00562783" w:rsidP="00D24D4B">
      <w:pPr>
        <w:pStyle w:val="BTEMEASMCA"/>
      </w:pPr>
      <w:r w:rsidRPr="008279F4">
        <w:lastRenderedPageBreak/>
        <w:t>Pakuo</w:t>
      </w:r>
      <w:r w:rsidR="00F97064" w:rsidRPr="008279F4">
        <w:t>čių</w:t>
      </w:r>
      <w:r w:rsidRPr="008279F4">
        <w:t xml:space="preserve"> dydžiai: </w:t>
      </w:r>
      <w:r w:rsidR="004E607A" w:rsidRPr="008279F4">
        <w:t xml:space="preserve">1 </w:t>
      </w:r>
      <w:r w:rsidRPr="008279F4">
        <w:t>x 2,5 ml</w:t>
      </w:r>
      <w:r w:rsidR="004E607A" w:rsidRPr="008279F4">
        <w:t>.</w:t>
      </w:r>
    </w:p>
    <w:p w14:paraId="0F085D72" w14:textId="77777777" w:rsidR="004E607A" w:rsidRPr="008279F4" w:rsidRDefault="004E607A" w:rsidP="00D24D4B">
      <w:pPr>
        <w:pStyle w:val="BTEMEASMCA"/>
      </w:pPr>
    </w:p>
    <w:p w14:paraId="4EF5914A" w14:textId="6AE3388D" w:rsidR="004E607A" w:rsidRPr="008279F4" w:rsidRDefault="004E607A" w:rsidP="008279F4">
      <w:pPr>
        <w:pStyle w:val="PI-2EMEASMCA"/>
        <w:spacing w:after="0"/>
      </w:pPr>
      <w:bookmarkStart w:id="49" w:name="_Toc129243121"/>
      <w:bookmarkStart w:id="50" w:name="_Toc129243246"/>
      <w:r w:rsidRPr="008279F4">
        <w:t>6.6</w:t>
      </w:r>
      <w:r w:rsidRPr="008279F4">
        <w:tab/>
        <w:t>Specialūs reikalavimai atliekoms tvarkyti</w:t>
      </w:r>
      <w:bookmarkEnd w:id="49"/>
      <w:bookmarkEnd w:id="50"/>
    </w:p>
    <w:p w14:paraId="3DD3AA89" w14:textId="77777777" w:rsidR="003D21D4" w:rsidRDefault="003D21D4" w:rsidP="00D24D4B">
      <w:pPr>
        <w:pStyle w:val="BTEMEASMCA"/>
      </w:pPr>
    </w:p>
    <w:p w14:paraId="7C421DC3" w14:textId="77777777" w:rsidR="004E607A" w:rsidRPr="008279F4" w:rsidRDefault="004E607A" w:rsidP="00D24D4B">
      <w:pPr>
        <w:pStyle w:val="BTEMEASMCA"/>
      </w:pPr>
      <w:r w:rsidRPr="008279F4">
        <w:t>Specialių reikalavimų nėra.</w:t>
      </w:r>
    </w:p>
    <w:p w14:paraId="0F7CB36F" w14:textId="77777777" w:rsidR="004E607A" w:rsidRPr="008279F4" w:rsidRDefault="004E607A" w:rsidP="00D24D4B">
      <w:pPr>
        <w:pStyle w:val="BTEMEASMCA"/>
      </w:pPr>
    </w:p>
    <w:p w14:paraId="3DFC6AE3" w14:textId="77777777" w:rsidR="004E607A" w:rsidRPr="008279F4" w:rsidRDefault="004E607A" w:rsidP="00D24D4B">
      <w:pPr>
        <w:pStyle w:val="BTEMEASMCA"/>
      </w:pPr>
    </w:p>
    <w:p w14:paraId="179D5DD6" w14:textId="4E7608D1" w:rsidR="004E607A" w:rsidRPr="008279F4" w:rsidRDefault="004E607A" w:rsidP="008279F4">
      <w:pPr>
        <w:pStyle w:val="PI-1EMEASMCA"/>
        <w:tabs>
          <w:tab w:val="left" w:pos="567"/>
        </w:tabs>
      </w:pPr>
      <w:bookmarkStart w:id="51" w:name="_Toc129243122"/>
      <w:bookmarkStart w:id="52" w:name="_Toc129243247"/>
      <w:r w:rsidRPr="008279F4">
        <w:t>7.</w:t>
      </w:r>
      <w:r w:rsidRPr="008279F4">
        <w:tab/>
        <w:t>REGISTRUOTOJAS</w:t>
      </w:r>
      <w:bookmarkEnd w:id="51"/>
      <w:bookmarkEnd w:id="52"/>
    </w:p>
    <w:p w14:paraId="0B258647" w14:textId="77777777" w:rsidR="004E607A" w:rsidRPr="008279F4" w:rsidRDefault="004E607A" w:rsidP="00D24D4B">
      <w:pPr>
        <w:pStyle w:val="BTEMEASMCA"/>
      </w:pPr>
    </w:p>
    <w:p w14:paraId="399D19BA" w14:textId="77777777" w:rsidR="00562783" w:rsidRPr="008279F4" w:rsidRDefault="00562783" w:rsidP="00D24D4B">
      <w:pPr>
        <w:pStyle w:val="BTEMEASMCA"/>
      </w:pPr>
      <w:r w:rsidRPr="008279F4">
        <w:t>SIA ELVIM</w:t>
      </w:r>
    </w:p>
    <w:p w14:paraId="5AF0B66E" w14:textId="77777777" w:rsidR="00562783" w:rsidRPr="008279F4" w:rsidRDefault="00562783" w:rsidP="00D24D4B">
      <w:pPr>
        <w:pStyle w:val="BTEMEASMCA"/>
      </w:pPr>
      <w:proofErr w:type="spellStart"/>
      <w:r w:rsidRPr="008279F4">
        <w:t>Kurzemes</w:t>
      </w:r>
      <w:proofErr w:type="spellEnd"/>
      <w:r w:rsidRPr="008279F4">
        <w:t xml:space="preserve"> pr. 3G</w:t>
      </w:r>
    </w:p>
    <w:p w14:paraId="5F938D33" w14:textId="77777777" w:rsidR="00562783" w:rsidRPr="008279F4" w:rsidRDefault="00562783" w:rsidP="00D24D4B">
      <w:pPr>
        <w:pStyle w:val="BTEMEASMCA"/>
      </w:pPr>
      <w:proofErr w:type="spellStart"/>
      <w:r w:rsidRPr="008279F4">
        <w:t>Riga</w:t>
      </w:r>
      <w:proofErr w:type="spellEnd"/>
      <w:r w:rsidRPr="008279F4">
        <w:t>, LV-1067</w:t>
      </w:r>
    </w:p>
    <w:p w14:paraId="3A9CC54E" w14:textId="77777777" w:rsidR="004E607A" w:rsidRPr="008279F4" w:rsidRDefault="00562783" w:rsidP="00D24D4B">
      <w:pPr>
        <w:pStyle w:val="BTEMEASMCA"/>
      </w:pPr>
      <w:r w:rsidRPr="008279F4">
        <w:t>Latvija</w:t>
      </w:r>
    </w:p>
    <w:p w14:paraId="2B4A0AC4" w14:textId="77777777" w:rsidR="004E607A" w:rsidRPr="008279F4" w:rsidRDefault="004E607A" w:rsidP="00D24D4B">
      <w:pPr>
        <w:pStyle w:val="BTEMEASMCA"/>
      </w:pPr>
    </w:p>
    <w:p w14:paraId="528BDB57" w14:textId="77777777" w:rsidR="004E607A" w:rsidRPr="008279F4" w:rsidRDefault="004E607A" w:rsidP="00D24D4B">
      <w:pPr>
        <w:pStyle w:val="BTEMEASMCA"/>
      </w:pPr>
    </w:p>
    <w:p w14:paraId="5A6A8626" w14:textId="4571EFD9" w:rsidR="004E607A" w:rsidRPr="008279F4" w:rsidRDefault="004E607A" w:rsidP="008279F4">
      <w:pPr>
        <w:pStyle w:val="PI-1EMEASMCA"/>
        <w:tabs>
          <w:tab w:val="left" w:pos="567"/>
        </w:tabs>
      </w:pPr>
      <w:bookmarkStart w:id="53" w:name="_Toc129243123"/>
      <w:bookmarkStart w:id="54" w:name="_Toc129243248"/>
      <w:r w:rsidRPr="008279F4">
        <w:t>8.</w:t>
      </w:r>
      <w:r w:rsidRPr="008279F4">
        <w:tab/>
        <w:t>REGISTRACIJOS PAŽYMĖJIMO NUMERIS</w:t>
      </w:r>
      <w:bookmarkEnd w:id="53"/>
      <w:bookmarkEnd w:id="54"/>
      <w:r w:rsidRPr="008279F4">
        <w:t xml:space="preserve"> (-IAI)</w:t>
      </w:r>
    </w:p>
    <w:p w14:paraId="43A94F13" w14:textId="77777777" w:rsidR="004E607A" w:rsidRPr="008279F4" w:rsidRDefault="004E607A" w:rsidP="00D24D4B">
      <w:pPr>
        <w:pStyle w:val="BTEMEASMCA"/>
      </w:pPr>
    </w:p>
    <w:p w14:paraId="5306ED27" w14:textId="6125F7F3" w:rsidR="004E607A" w:rsidRPr="00777372" w:rsidRDefault="00777372" w:rsidP="00D24D4B">
      <w:pPr>
        <w:pStyle w:val="BTEMEASMCA"/>
      </w:pPr>
      <w:r w:rsidRPr="00777372">
        <w:t>LT/1/20/4547/001</w:t>
      </w:r>
    </w:p>
    <w:p w14:paraId="08A612FA" w14:textId="77777777" w:rsidR="00777372" w:rsidRPr="00777372" w:rsidRDefault="00777372" w:rsidP="00D24D4B">
      <w:pPr>
        <w:pStyle w:val="BTEMEASMCA"/>
      </w:pPr>
    </w:p>
    <w:p w14:paraId="6632B14C" w14:textId="77777777" w:rsidR="00777372" w:rsidRPr="00777372" w:rsidRDefault="00777372" w:rsidP="00D24D4B">
      <w:pPr>
        <w:pStyle w:val="BTEMEASMCA"/>
      </w:pPr>
    </w:p>
    <w:p w14:paraId="4BC4DDD0" w14:textId="407A02F2" w:rsidR="004E607A" w:rsidRPr="008279F4" w:rsidRDefault="004E607A" w:rsidP="008279F4">
      <w:pPr>
        <w:pStyle w:val="PI-1EMEASMCA"/>
        <w:tabs>
          <w:tab w:val="left" w:pos="567"/>
        </w:tabs>
      </w:pPr>
      <w:bookmarkStart w:id="55" w:name="_Toc129243124"/>
      <w:bookmarkStart w:id="56" w:name="_Toc129243249"/>
      <w:r w:rsidRPr="008279F4">
        <w:t>9.</w:t>
      </w:r>
      <w:r w:rsidRPr="008279F4">
        <w:tab/>
        <w:t>REGISTRAVIMO / PERREGISTRAVIMO DATA</w:t>
      </w:r>
      <w:bookmarkEnd w:id="55"/>
      <w:bookmarkEnd w:id="56"/>
    </w:p>
    <w:p w14:paraId="5A7E5CF0" w14:textId="77777777" w:rsidR="004E607A" w:rsidRPr="008279F4" w:rsidRDefault="004E607A" w:rsidP="00D24D4B">
      <w:pPr>
        <w:pStyle w:val="BTEMEASMCA"/>
      </w:pPr>
    </w:p>
    <w:p w14:paraId="3CC03E00" w14:textId="46D9BC81" w:rsidR="004E607A" w:rsidRDefault="004E607A" w:rsidP="008279F4">
      <w:pPr>
        <w:spacing w:line="240" w:lineRule="auto"/>
        <w:rPr>
          <w:lang w:val="lt-LT"/>
        </w:rPr>
      </w:pPr>
      <w:r w:rsidRPr="008279F4">
        <w:rPr>
          <w:lang w:val="lt-LT"/>
        </w:rPr>
        <w:t xml:space="preserve">Registravimo data </w:t>
      </w:r>
      <w:r w:rsidR="00777372">
        <w:rPr>
          <w:lang w:val="lt-LT"/>
        </w:rPr>
        <w:t>2020 m. balandžio 29 d.</w:t>
      </w:r>
    </w:p>
    <w:p w14:paraId="79D98AD7" w14:textId="4E359461" w:rsidR="00777372" w:rsidRDefault="00F3189B" w:rsidP="008279F4">
      <w:pPr>
        <w:spacing w:line="240" w:lineRule="auto"/>
        <w:rPr>
          <w:lang w:val="lt-LT"/>
        </w:rPr>
      </w:pPr>
      <w:r>
        <w:rPr>
          <w:lang w:val="lt-LT"/>
        </w:rPr>
        <w:t>Paskutinio perregistravimo data</w:t>
      </w:r>
      <w:r w:rsidR="00F91223">
        <w:rPr>
          <w:lang w:val="lt-LT"/>
        </w:rPr>
        <w:t xml:space="preserve"> 2025 m. kovo 3 d.</w:t>
      </w:r>
    </w:p>
    <w:p w14:paraId="79E940E6" w14:textId="77777777" w:rsidR="00F3189B" w:rsidRPr="008279F4" w:rsidRDefault="00F3189B" w:rsidP="008279F4">
      <w:pPr>
        <w:spacing w:line="240" w:lineRule="auto"/>
        <w:rPr>
          <w:lang w:val="lt-LT"/>
        </w:rPr>
      </w:pPr>
    </w:p>
    <w:p w14:paraId="3A9F02F3" w14:textId="77777777" w:rsidR="004E607A" w:rsidRPr="008279F4" w:rsidRDefault="004E607A" w:rsidP="00D24D4B">
      <w:pPr>
        <w:pStyle w:val="BTEMEASMCA"/>
      </w:pPr>
    </w:p>
    <w:p w14:paraId="0140F761" w14:textId="64E0F3E6" w:rsidR="004E607A" w:rsidRPr="008279F4" w:rsidRDefault="004E607A" w:rsidP="008279F4">
      <w:pPr>
        <w:pStyle w:val="PI-1EMEASMCA"/>
        <w:tabs>
          <w:tab w:val="left" w:pos="567"/>
        </w:tabs>
      </w:pPr>
      <w:bookmarkStart w:id="57" w:name="_Toc129243125"/>
      <w:bookmarkStart w:id="58" w:name="_Toc129243250"/>
      <w:r w:rsidRPr="008279F4">
        <w:t>10.</w:t>
      </w:r>
      <w:r w:rsidRPr="008279F4">
        <w:tab/>
        <w:t>TEKSTO PERŽIŪROS DATA</w:t>
      </w:r>
      <w:bookmarkEnd w:id="57"/>
      <w:bookmarkEnd w:id="58"/>
    </w:p>
    <w:p w14:paraId="345EE236" w14:textId="77777777" w:rsidR="004E607A" w:rsidRPr="008279F4" w:rsidRDefault="004E607A" w:rsidP="00D24D4B">
      <w:pPr>
        <w:pStyle w:val="BTEMEASMCA"/>
      </w:pPr>
    </w:p>
    <w:p w14:paraId="1C8F5C18" w14:textId="782F271E" w:rsidR="004E607A" w:rsidRDefault="00F91223" w:rsidP="00D24D4B">
      <w:pPr>
        <w:pStyle w:val="BTEMEASMCA"/>
      </w:pPr>
      <w:r>
        <w:t>2025 m. kovo 3 d.</w:t>
      </w:r>
    </w:p>
    <w:p w14:paraId="655ACF56" w14:textId="77777777" w:rsidR="00F91223" w:rsidRPr="008279F4" w:rsidRDefault="00F91223" w:rsidP="00D24D4B">
      <w:pPr>
        <w:pStyle w:val="BTEMEASMCA"/>
      </w:pPr>
    </w:p>
    <w:p w14:paraId="42CCC77B" w14:textId="77777777" w:rsidR="004E607A" w:rsidRPr="008279F4" w:rsidRDefault="004E607A" w:rsidP="00D24D4B">
      <w:pPr>
        <w:pStyle w:val="BTEMEASMCA"/>
      </w:pPr>
      <w:r w:rsidRPr="008279F4">
        <w:t>Išsami informacija apie šį vaistinį preparatą pateikiama Valstybinės vaistų kontrolės tarnybos prie Lietuvos Respublikos sveikatos apsaugos ministerijos tinklalapyje</w:t>
      </w:r>
      <w:r w:rsidRPr="008279F4">
        <w:rPr>
          <w:i/>
        </w:rPr>
        <w:t xml:space="preserve"> </w:t>
      </w:r>
      <w:hyperlink r:id="rId11" w:history="1">
        <w:r w:rsidRPr="008279F4">
          <w:rPr>
            <w:rStyle w:val="Hipersaitas"/>
          </w:rPr>
          <w:t>http://www.vvkt.lt/</w:t>
        </w:r>
      </w:hyperlink>
    </w:p>
    <w:p w14:paraId="450D8D74" w14:textId="77777777" w:rsidR="004E607A" w:rsidRPr="008279F4" w:rsidRDefault="004E607A" w:rsidP="00D24D4B">
      <w:pPr>
        <w:pStyle w:val="BTEMEASMCA"/>
      </w:pPr>
      <w:r w:rsidRPr="008279F4">
        <w:br w:type="page"/>
      </w:r>
    </w:p>
    <w:p w14:paraId="33F877D4" w14:textId="77777777" w:rsidR="004E607A" w:rsidRPr="008279F4" w:rsidRDefault="004E607A" w:rsidP="00D24D4B">
      <w:pPr>
        <w:pStyle w:val="BTEMEASMCA"/>
      </w:pPr>
      <w:bookmarkStart w:id="59" w:name="_Toc129243134"/>
      <w:bookmarkStart w:id="60" w:name="_Toc129243259"/>
    </w:p>
    <w:p w14:paraId="5E19CDF1" w14:textId="77777777" w:rsidR="004E607A" w:rsidRPr="008279F4" w:rsidRDefault="004E607A" w:rsidP="00D24D4B">
      <w:pPr>
        <w:pStyle w:val="BTEMEASMCA"/>
      </w:pPr>
    </w:p>
    <w:p w14:paraId="1EFE6CCC" w14:textId="77777777" w:rsidR="004E607A" w:rsidRPr="008279F4" w:rsidRDefault="004E607A" w:rsidP="00D24D4B">
      <w:pPr>
        <w:pStyle w:val="BTEMEASMCA"/>
      </w:pPr>
    </w:p>
    <w:p w14:paraId="21A08436" w14:textId="77777777" w:rsidR="004E607A" w:rsidRPr="008279F4" w:rsidRDefault="004E607A" w:rsidP="00D24D4B">
      <w:pPr>
        <w:pStyle w:val="BTEMEASMCA"/>
      </w:pPr>
    </w:p>
    <w:p w14:paraId="25FCC4A4" w14:textId="77777777" w:rsidR="004E607A" w:rsidRPr="008279F4" w:rsidRDefault="004E607A" w:rsidP="00D24D4B">
      <w:pPr>
        <w:pStyle w:val="BTEMEASMCA"/>
      </w:pPr>
    </w:p>
    <w:p w14:paraId="6D1083D1" w14:textId="77777777" w:rsidR="004E607A" w:rsidRPr="008279F4" w:rsidRDefault="004E607A" w:rsidP="00D24D4B">
      <w:pPr>
        <w:pStyle w:val="BTEMEASMCA"/>
      </w:pPr>
    </w:p>
    <w:p w14:paraId="2D9DEAA1" w14:textId="77777777" w:rsidR="004E607A" w:rsidRPr="008279F4" w:rsidRDefault="004E607A" w:rsidP="00D24D4B">
      <w:pPr>
        <w:pStyle w:val="BTEMEASMCA"/>
      </w:pPr>
    </w:p>
    <w:p w14:paraId="1E3EE627" w14:textId="77777777" w:rsidR="004E607A" w:rsidRPr="008279F4" w:rsidRDefault="004E607A" w:rsidP="00D24D4B">
      <w:pPr>
        <w:pStyle w:val="BTEMEASMCA"/>
      </w:pPr>
    </w:p>
    <w:p w14:paraId="6E101A77" w14:textId="77777777" w:rsidR="004E607A" w:rsidRPr="008279F4" w:rsidRDefault="004E607A" w:rsidP="00D24D4B">
      <w:pPr>
        <w:pStyle w:val="BTEMEASMCA"/>
      </w:pPr>
    </w:p>
    <w:p w14:paraId="7AD43F30" w14:textId="77777777" w:rsidR="004E607A" w:rsidRPr="008279F4" w:rsidRDefault="004E607A" w:rsidP="00D24D4B">
      <w:pPr>
        <w:pStyle w:val="BTEMEASMCA"/>
      </w:pPr>
    </w:p>
    <w:p w14:paraId="3B890D4C" w14:textId="77777777" w:rsidR="004E607A" w:rsidRPr="008279F4" w:rsidRDefault="004E607A" w:rsidP="00D24D4B">
      <w:pPr>
        <w:pStyle w:val="BTEMEASMCA"/>
      </w:pPr>
    </w:p>
    <w:p w14:paraId="13CFF600" w14:textId="77777777" w:rsidR="004E607A" w:rsidRPr="008279F4" w:rsidRDefault="004E607A" w:rsidP="00D24D4B">
      <w:pPr>
        <w:pStyle w:val="BTEMEASMCA"/>
      </w:pPr>
    </w:p>
    <w:p w14:paraId="2C1D2C3A" w14:textId="77777777" w:rsidR="004E607A" w:rsidRPr="008279F4" w:rsidRDefault="004E607A" w:rsidP="00D24D4B">
      <w:pPr>
        <w:pStyle w:val="BTEMEASMCA"/>
      </w:pPr>
    </w:p>
    <w:p w14:paraId="763678D2" w14:textId="77777777" w:rsidR="004E607A" w:rsidRPr="008279F4" w:rsidRDefault="004E607A" w:rsidP="00D24D4B">
      <w:pPr>
        <w:pStyle w:val="BTEMEASMCA"/>
      </w:pPr>
    </w:p>
    <w:p w14:paraId="22C602A2" w14:textId="77777777" w:rsidR="004E607A" w:rsidRPr="008279F4" w:rsidRDefault="004E607A" w:rsidP="00D24D4B">
      <w:pPr>
        <w:pStyle w:val="BTEMEASMCA"/>
      </w:pPr>
    </w:p>
    <w:p w14:paraId="215FBB86" w14:textId="77777777" w:rsidR="004E607A" w:rsidRPr="008279F4" w:rsidRDefault="004E607A" w:rsidP="00D24D4B">
      <w:pPr>
        <w:pStyle w:val="BTEMEASMCA"/>
      </w:pPr>
    </w:p>
    <w:p w14:paraId="70A9BFC5" w14:textId="77777777" w:rsidR="004E607A" w:rsidRPr="008279F4" w:rsidRDefault="004E607A" w:rsidP="00D24D4B">
      <w:pPr>
        <w:pStyle w:val="BTEMEASMCA"/>
      </w:pPr>
    </w:p>
    <w:p w14:paraId="3B2EDC55" w14:textId="77777777" w:rsidR="004E607A" w:rsidRPr="008279F4" w:rsidRDefault="004E607A" w:rsidP="00D24D4B">
      <w:pPr>
        <w:pStyle w:val="BTEMEASMCA"/>
      </w:pPr>
    </w:p>
    <w:p w14:paraId="0FC774C9" w14:textId="77777777" w:rsidR="004E607A" w:rsidRPr="008279F4" w:rsidRDefault="004E607A" w:rsidP="00D24D4B">
      <w:pPr>
        <w:pStyle w:val="BTEMEASMCA"/>
      </w:pPr>
    </w:p>
    <w:p w14:paraId="71D7F691" w14:textId="77777777" w:rsidR="004E607A" w:rsidRPr="008279F4" w:rsidRDefault="004E607A" w:rsidP="00D24D4B">
      <w:pPr>
        <w:pStyle w:val="BTEMEASMCA"/>
      </w:pPr>
    </w:p>
    <w:p w14:paraId="051B17AF" w14:textId="77777777" w:rsidR="004E607A" w:rsidRPr="008279F4" w:rsidRDefault="004E607A" w:rsidP="00D24D4B">
      <w:pPr>
        <w:pStyle w:val="BTEMEASMCA"/>
      </w:pPr>
    </w:p>
    <w:p w14:paraId="7B68438D" w14:textId="77777777" w:rsidR="004E607A" w:rsidRPr="008279F4" w:rsidRDefault="004E607A" w:rsidP="00D24D4B">
      <w:pPr>
        <w:pStyle w:val="BTEMEASMCA"/>
      </w:pPr>
    </w:p>
    <w:p w14:paraId="69F47427" w14:textId="77777777" w:rsidR="001E01DA" w:rsidRDefault="001E01DA" w:rsidP="008279F4">
      <w:pPr>
        <w:pStyle w:val="TTEMEASMCA"/>
      </w:pPr>
    </w:p>
    <w:p w14:paraId="6218E6CA" w14:textId="77777777" w:rsidR="004E607A" w:rsidRPr="008279F4" w:rsidRDefault="004E607A" w:rsidP="008279F4">
      <w:pPr>
        <w:pStyle w:val="TTEMEASMCA"/>
      </w:pPr>
      <w:r w:rsidRPr="008279F4">
        <w:t>II PRIEDAS</w:t>
      </w:r>
    </w:p>
    <w:p w14:paraId="705ABF6D" w14:textId="77777777" w:rsidR="004E607A" w:rsidRPr="008279F4" w:rsidRDefault="004E607A" w:rsidP="008279F4">
      <w:pPr>
        <w:pStyle w:val="TTEMEASMCA"/>
      </w:pPr>
    </w:p>
    <w:p w14:paraId="646EB5F3" w14:textId="77777777" w:rsidR="004E607A" w:rsidRPr="008279F4" w:rsidRDefault="004E607A" w:rsidP="008279F4">
      <w:pPr>
        <w:pStyle w:val="TTEMEASMCA"/>
      </w:pPr>
      <w:r w:rsidRPr="008279F4">
        <w:t>REGISTRACIJOS SĄLYGOS</w:t>
      </w:r>
    </w:p>
    <w:p w14:paraId="06472723" w14:textId="77777777" w:rsidR="004E607A" w:rsidRPr="008279F4" w:rsidRDefault="004E607A" w:rsidP="00D24D4B">
      <w:pPr>
        <w:pStyle w:val="BTEMEASMCA"/>
      </w:pPr>
    </w:p>
    <w:p w14:paraId="72B526DB" w14:textId="77777777" w:rsidR="004E607A" w:rsidRPr="008279F4" w:rsidRDefault="004E607A" w:rsidP="008279F4">
      <w:pPr>
        <w:pStyle w:val="BTAnIIEMEASMCA"/>
        <w:rPr>
          <w:rFonts w:cs="Times New Roman"/>
          <w:highlight w:val="yellow"/>
          <w:lang w:val="lt-LT"/>
        </w:rPr>
      </w:pPr>
      <w:r w:rsidRPr="008279F4">
        <w:rPr>
          <w:rFonts w:cs="Times New Roman"/>
          <w:lang w:val="lt-LT"/>
        </w:rPr>
        <w:t>A.</w:t>
      </w:r>
      <w:r w:rsidRPr="008279F4">
        <w:rPr>
          <w:rFonts w:cs="Times New Roman"/>
          <w:lang w:val="lt-LT"/>
        </w:rPr>
        <w:tab/>
        <w:t>GAMINTOJAS</w:t>
      </w:r>
      <w:r w:rsidR="00870EB6">
        <w:rPr>
          <w:rFonts w:cs="Times New Roman"/>
          <w:lang w:val="lt-LT"/>
        </w:rPr>
        <w:t xml:space="preserve"> (-AI)</w:t>
      </w:r>
      <w:r w:rsidRPr="008279F4">
        <w:rPr>
          <w:rFonts w:cs="Times New Roman"/>
          <w:lang w:val="lt-LT"/>
        </w:rPr>
        <w:t>, ATSAKINGAS</w:t>
      </w:r>
      <w:r w:rsidR="00870EB6">
        <w:rPr>
          <w:rFonts w:cs="Times New Roman"/>
          <w:lang w:val="lt-LT"/>
        </w:rPr>
        <w:t xml:space="preserve"> (-I)</w:t>
      </w:r>
      <w:r w:rsidRPr="008279F4">
        <w:rPr>
          <w:rFonts w:cs="Times New Roman"/>
          <w:lang w:val="lt-LT"/>
        </w:rPr>
        <w:t xml:space="preserve"> UŽ SERIJŲ IŠLEIDIMĄ</w:t>
      </w:r>
    </w:p>
    <w:p w14:paraId="2AA081CB" w14:textId="77777777" w:rsidR="004E607A" w:rsidRPr="008279F4" w:rsidRDefault="004E607A" w:rsidP="00D24D4B">
      <w:pPr>
        <w:pStyle w:val="BTEMEASMCA"/>
        <w:rPr>
          <w:highlight w:val="yellow"/>
        </w:rPr>
      </w:pPr>
    </w:p>
    <w:p w14:paraId="6AA00151" w14:textId="77777777" w:rsidR="004E607A" w:rsidRPr="008279F4" w:rsidRDefault="004E607A" w:rsidP="008279F4">
      <w:pPr>
        <w:pStyle w:val="BTAnIIEMEASMCA"/>
        <w:rPr>
          <w:rFonts w:cs="Times New Roman"/>
          <w:lang w:val="lt-LT"/>
        </w:rPr>
      </w:pPr>
      <w:r w:rsidRPr="008279F4">
        <w:rPr>
          <w:rFonts w:cs="Times New Roman"/>
          <w:lang w:val="lt-LT"/>
        </w:rPr>
        <w:t>B.</w:t>
      </w:r>
      <w:r w:rsidRPr="008279F4">
        <w:rPr>
          <w:rFonts w:cs="Times New Roman"/>
          <w:lang w:val="lt-LT"/>
        </w:rPr>
        <w:tab/>
        <w:t>TIEKIMO IR VARTOJIMO SĄLYGOS AR APRIBOJIMAI</w:t>
      </w:r>
    </w:p>
    <w:p w14:paraId="175F5F96" w14:textId="77777777" w:rsidR="004E607A" w:rsidRPr="008279F4" w:rsidRDefault="004E607A" w:rsidP="00D24D4B">
      <w:pPr>
        <w:pStyle w:val="BTEMEASMCA"/>
        <w:rPr>
          <w:highlight w:val="yellow"/>
        </w:rPr>
      </w:pPr>
    </w:p>
    <w:p w14:paraId="40E2CB31" w14:textId="77777777" w:rsidR="004E607A" w:rsidRPr="008279F4" w:rsidRDefault="004E607A" w:rsidP="008279F4">
      <w:pPr>
        <w:pStyle w:val="PI-1EMEASMCA"/>
        <w:tabs>
          <w:tab w:val="left" w:pos="567"/>
        </w:tabs>
      </w:pPr>
      <w:r w:rsidRPr="008279F4">
        <w:br w:type="page"/>
      </w:r>
      <w:r w:rsidRPr="008279F4">
        <w:lastRenderedPageBreak/>
        <w:t>A.</w:t>
      </w:r>
      <w:r w:rsidRPr="008279F4">
        <w:tab/>
        <w:t>GAMINTOJAS</w:t>
      </w:r>
      <w:r w:rsidR="009D1251">
        <w:t xml:space="preserve"> (-AI)</w:t>
      </w:r>
      <w:r w:rsidRPr="008279F4">
        <w:t>, ATSAKINGAS (-I) UŽ SERIJŲ IŠLEIDIMĄ</w:t>
      </w:r>
    </w:p>
    <w:p w14:paraId="5799FE80" w14:textId="77777777" w:rsidR="004E607A" w:rsidRPr="008279F4" w:rsidRDefault="004E607A" w:rsidP="00D24D4B">
      <w:pPr>
        <w:pStyle w:val="BTEMEASMCA"/>
        <w:rPr>
          <w:highlight w:val="yellow"/>
        </w:rPr>
      </w:pPr>
    </w:p>
    <w:p w14:paraId="49C55D53" w14:textId="77777777" w:rsidR="00A33C0A" w:rsidRPr="007E22CE" w:rsidRDefault="00A33C0A" w:rsidP="00D24D4B">
      <w:pPr>
        <w:pStyle w:val="BTuEMEASMCA"/>
      </w:pPr>
      <w:r w:rsidRPr="007E22CE">
        <w:t>Gamintojo (-ų), atsakingo (-ų) už serijų išleidimą, pavadinimas (-ai) ir adresas (-ai)</w:t>
      </w:r>
    </w:p>
    <w:p w14:paraId="39810451" w14:textId="77777777" w:rsidR="004E607A" w:rsidRPr="008279F4" w:rsidRDefault="004E607A" w:rsidP="00D24D4B">
      <w:pPr>
        <w:pStyle w:val="BTEMEASMCA"/>
      </w:pPr>
    </w:p>
    <w:p w14:paraId="258F63DB" w14:textId="77777777" w:rsidR="00912904" w:rsidRPr="008279F4" w:rsidRDefault="00912904" w:rsidP="00D24D4B">
      <w:pPr>
        <w:pStyle w:val="BTEMEASMCA"/>
      </w:pPr>
      <w:r w:rsidRPr="008279F4">
        <w:t>RAFARM S.A.</w:t>
      </w:r>
    </w:p>
    <w:p w14:paraId="08F68687" w14:textId="77777777" w:rsidR="006E452E" w:rsidRDefault="00912904" w:rsidP="00D24D4B">
      <w:pPr>
        <w:pStyle w:val="BTEMEASMCA"/>
      </w:pPr>
      <w:proofErr w:type="spellStart"/>
      <w:r w:rsidRPr="008279F4">
        <w:t>Thesi</w:t>
      </w:r>
      <w:proofErr w:type="spellEnd"/>
      <w:r w:rsidRPr="008279F4">
        <w:t xml:space="preserve"> </w:t>
      </w:r>
      <w:proofErr w:type="spellStart"/>
      <w:r w:rsidRPr="008279F4">
        <w:t>Pousi</w:t>
      </w:r>
      <w:proofErr w:type="spellEnd"/>
      <w:r w:rsidRPr="008279F4">
        <w:t xml:space="preserve"> </w:t>
      </w:r>
      <w:proofErr w:type="spellStart"/>
      <w:r w:rsidRPr="008279F4">
        <w:t>Xatzi</w:t>
      </w:r>
      <w:proofErr w:type="spellEnd"/>
      <w:r w:rsidR="006E452E">
        <w:t xml:space="preserve"> </w:t>
      </w:r>
      <w:proofErr w:type="spellStart"/>
      <w:r w:rsidR="006E452E">
        <w:t>Agiou</w:t>
      </w:r>
      <w:proofErr w:type="spellEnd"/>
      <w:r w:rsidR="006E452E">
        <w:t xml:space="preserve"> </w:t>
      </w:r>
      <w:proofErr w:type="spellStart"/>
      <w:r w:rsidR="006E452E">
        <w:t>Louka</w:t>
      </w:r>
      <w:proofErr w:type="spellEnd"/>
    </w:p>
    <w:p w14:paraId="5F277DA2" w14:textId="6024E07C" w:rsidR="00912904" w:rsidRPr="008279F4" w:rsidRDefault="006E452E" w:rsidP="00D24D4B">
      <w:pPr>
        <w:pStyle w:val="BTEMEASMCA"/>
      </w:pPr>
      <w:r>
        <w:t>TK-</w:t>
      </w:r>
      <w:r w:rsidR="00912904" w:rsidRPr="008279F4">
        <w:t xml:space="preserve">19002 </w:t>
      </w:r>
      <w:proofErr w:type="spellStart"/>
      <w:r w:rsidR="00912904" w:rsidRPr="008279F4">
        <w:t>Paiania</w:t>
      </w:r>
      <w:proofErr w:type="spellEnd"/>
      <w:r w:rsidR="00912904" w:rsidRPr="008279F4">
        <w:t xml:space="preserve">, </w:t>
      </w:r>
      <w:proofErr w:type="spellStart"/>
      <w:r w:rsidR="00912904" w:rsidRPr="008279F4">
        <w:t>Attiki</w:t>
      </w:r>
      <w:proofErr w:type="spellEnd"/>
    </w:p>
    <w:p w14:paraId="090B8C3E" w14:textId="77777777" w:rsidR="004E607A" w:rsidRPr="008279F4" w:rsidRDefault="00912904" w:rsidP="00D24D4B">
      <w:pPr>
        <w:pStyle w:val="BTEMEASMCA"/>
        <w:rPr>
          <w:highlight w:val="yellow"/>
        </w:rPr>
      </w:pPr>
      <w:r w:rsidRPr="008279F4">
        <w:t>Graikija</w:t>
      </w:r>
    </w:p>
    <w:p w14:paraId="1B0FD894" w14:textId="77777777" w:rsidR="004E607A" w:rsidRDefault="004E607A" w:rsidP="00D24D4B">
      <w:pPr>
        <w:pStyle w:val="BTEMEASMCA"/>
        <w:rPr>
          <w:highlight w:val="yellow"/>
        </w:rPr>
      </w:pPr>
    </w:p>
    <w:p w14:paraId="49F46621" w14:textId="77777777" w:rsidR="00251472" w:rsidRPr="008279F4" w:rsidRDefault="00251472" w:rsidP="00D24D4B">
      <w:pPr>
        <w:pStyle w:val="BTEMEASMCA"/>
        <w:rPr>
          <w:highlight w:val="yellow"/>
        </w:rPr>
      </w:pPr>
    </w:p>
    <w:p w14:paraId="3FFEDAF4" w14:textId="77777777" w:rsidR="004E607A" w:rsidRPr="008279F4" w:rsidRDefault="004E607A" w:rsidP="008279F4">
      <w:pPr>
        <w:pStyle w:val="PI-1EMEASMCA"/>
        <w:tabs>
          <w:tab w:val="left" w:pos="567"/>
        </w:tabs>
      </w:pPr>
      <w:bookmarkStart w:id="61" w:name="_Toc129243129"/>
      <w:bookmarkStart w:id="62" w:name="_Toc129243254"/>
      <w:bookmarkStart w:id="63" w:name="_Toc129243130"/>
      <w:bookmarkStart w:id="64" w:name="_Toc129243255"/>
      <w:r w:rsidRPr="008279F4">
        <w:t>B.</w:t>
      </w:r>
      <w:r w:rsidRPr="008279F4">
        <w:tab/>
        <w:t>TIEKIMO IR VARTOJIMO SĄLYGOS AR APRIBOJIMAI</w:t>
      </w:r>
      <w:bookmarkEnd w:id="61"/>
      <w:bookmarkEnd w:id="62"/>
      <w:bookmarkEnd w:id="63"/>
      <w:bookmarkEnd w:id="64"/>
    </w:p>
    <w:p w14:paraId="2F2289C0" w14:textId="77777777" w:rsidR="004E607A" w:rsidRPr="008279F4" w:rsidRDefault="004E607A" w:rsidP="00D24D4B">
      <w:pPr>
        <w:pStyle w:val="BTEMEASMCA"/>
      </w:pPr>
    </w:p>
    <w:p w14:paraId="5B0B4CB0" w14:textId="77777777" w:rsidR="004E607A" w:rsidRPr="008279F4" w:rsidRDefault="004E607A" w:rsidP="00D24D4B">
      <w:pPr>
        <w:pStyle w:val="BTEMEASMCA"/>
      </w:pPr>
      <w:r w:rsidRPr="008279F4">
        <w:t>Receptinis vaistinis preparatas.</w:t>
      </w:r>
    </w:p>
    <w:p w14:paraId="5B89CFC8" w14:textId="77777777" w:rsidR="004E607A" w:rsidRPr="008279F4" w:rsidRDefault="004E607A" w:rsidP="00D24D4B">
      <w:pPr>
        <w:pStyle w:val="BTEMEASMCA"/>
        <w:rPr>
          <w:highlight w:val="yellow"/>
        </w:rPr>
      </w:pPr>
    </w:p>
    <w:p w14:paraId="50F50F4F" w14:textId="77777777" w:rsidR="004E607A" w:rsidRPr="008279F4" w:rsidRDefault="004E607A" w:rsidP="00D24D4B">
      <w:pPr>
        <w:pStyle w:val="BTEMEASMCA"/>
      </w:pPr>
    </w:p>
    <w:p w14:paraId="645939DD" w14:textId="77777777" w:rsidR="004E607A" w:rsidRPr="008279F4" w:rsidRDefault="004E607A" w:rsidP="00D24D4B">
      <w:pPr>
        <w:pStyle w:val="BTEMEASMCA"/>
      </w:pPr>
      <w:r w:rsidRPr="008279F4">
        <w:br w:type="page"/>
      </w:r>
    </w:p>
    <w:p w14:paraId="4E0DD044" w14:textId="77777777" w:rsidR="004E607A" w:rsidRPr="008279F4" w:rsidRDefault="004E607A" w:rsidP="008279F4">
      <w:pPr>
        <w:pStyle w:val="TTEMEASMCA"/>
      </w:pPr>
    </w:p>
    <w:p w14:paraId="02FB99A6" w14:textId="77777777" w:rsidR="004E607A" w:rsidRPr="008279F4" w:rsidRDefault="004E607A" w:rsidP="008279F4">
      <w:pPr>
        <w:pStyle w:val="TTEMEASMCA"/>
      </w:pPr>
    </w:p>
    <w:p w14:paraId="094219B9" w14:textId="77777777" w:rsidR="004E607A" w:rsidRPr="008279F4" w:rsidRDefault="004E607A" w:rsidP="008279F4">
      <w:pPr>
        <w:pStyle w:val="TTEMEASMCA"/>
      </w:pPr>
    </w:p>
    <w:p w14:paraId="47E18C53" w14:textId="77777777" w:rsidR="004E607A" w:rsidRPr="008279F4" w:rsidRDefault="004E607A" w:rsidP="008279F4">
      <w:pPr>
        <w:pStyle w:val="TTEMEASMCA"/>
      </w:pPr>
    </w:p>
    <w:p w14:paraId="32D12CE0" w14:textId="77777777" w:rsidR="004E607A" w:rsidRPr="008279F4" w:rsidRDefault="004E607A" w:rsidP="008279F4">
      <w:pPr>
        <w:pStyle w:val="TTEMEASMCA"/>
      </w:pPr>
    </w:p>
    <w:p w14:paraId="1DB36B0A" w14:textId="77777777" w:rsidR="004E607A" w:rsidRPr="008279F4" w:rsidRDefault="004E607A" w:rsidP="008279F4">
      <w:pPr>
        <w:pStyle w:val="TTEMEASMCA"/>
      </w:pPr>
    </w:p>
    <w:p w14:paraId="071E140F" w14:textId="77777777" w:rsidR="004E607A" w:rsidRPr="008279F4" w:rsidRDefault="004E607A" w:rsidP="008279F4">
      <w:pPr>
        <w:pStyle w:val="TTEMEASMCA"/>
      </w:pPr>
    </w:p>
    <w:p w14:paraId="27F44A7C" w14:textId="77777777" w:rsidR="004E607A" w:rsidRPr="008279F4" w:rsidRDefault="004E607A" w:rsidP="008279F4">
      <w:pPr>
        <w:pStyle w:val="TTEMEASMCA"/>
      </w:pPr>
    </w:p>
    <w:p w14:paraId="61DA3204" w14:textId="77777777" w:rsidR="004E607A" w:rsidRPr="008279F4" w:rsidRDefault="004E607A" w:rsidP="008279F4">
      <w:pPr>
        <w:pStyle w:val="TTEMEASMCA"/>
      </w:pPr>
    </w:p>
    <w:p w14:paraId="0ABD9B6C" w14:textId="77777777" w:rsidR="004E607A" w:rsidRPr="008279F4" w:rsidRDefault="004E607A" w:rsidP="008279F4">
      <w:pPr>
        <w:pStyle w:val="TTEMEASMCA"/>
      </w:pPr>
    </w:p>
    <w:p w14:paraId="27003B27" w14:textId="77777777" w:rsidR="004E607A" w:rsidRPr="008279F4" w:rsidRDefault="004E607A" w:rsidP="008279F4">
      <w:pPr>
        <w:pStyle w:val="TTEMEASMCA"/>
      </w:pPr>
    </w:p>
    <w:p w14:paraId="4EEA147E" w14:textId="77777777" w:rsidR="004E607A" w:rsidRPr="008279F4" w:rsidRDefault="004E607A" w:rsidP="008279F4">
      <w:pPr>
        <w:pStyle w:val="TTEMEASMCA"/>
      </w:pPr>
    </w:p>
    <w:p w14:paraId="05211100" w14:textId="77777777" w:rsidR="004E607A" w:rsidRPr="008279F4" w:rsidRDefault="004E607A" w:rsidP="008279F4">
      <w:pPr>
        <w:pStyle w:val="TTEMEASMCA"/>
      </w:pPr>
    </w:p>
    <w:p w14:paraId="6095DDB4" w14:textId="77777777" w:rsidR="004E607A" w:rsidRPr="008279F4" w:rsidRDefault="004E607A" w:rsidP="008279F4">
      <w:pPr>
        <w:pStyle w:val="TTEMEASMCA"/>
      </w:pPr>
    </w:p>
    <w:p w14:paraId="70671EC6" w14:textId="77777777" w:rsidR="004E607A" w:rsidRPr="008279F4" w:rsidRDefault="004E607A" w:rsidP="008279F4">
      <w:pPr>
        <w:pStyle w:val="TTEMEASMCA"/>
      </w:pPr>
    </w:p>
    <w:p w14:paraId="3F1490B5" w14:textId="77777777" w:rsidR="004E607A" w:rsidRPr="008279F4" w:rsidRDefault="004E607A" w:rsidP="008279F4">
      <w:pPr>
        <w:pStyle w:val="TTEMEASMCA"/>
      </w:pPr>
    </w:p>
    <w:p w14:paraId="1300567C" w14:textId="77777777" w:rsidR="004E607A" w:rsidRPr="008279F4" w:rsidRDefault="004E607A" w:rsidP="008279F4">
      <w:pPr>
        <w:pStyle w:val="TTEMEASMCA"/>
      </w:pPr>
    </w:p>
    <w:p w14:paraId="0F0287A6" w14:textId="77777777" w:rsidR="004E607A" w:rsidRPr="008279F4" w:rsidRDefault="004E607A" w:rsidP="008279F4">
      <w:pPr>
        <w:pStyle w:val="TTEMEASMCA"/>
      </w:pPr>
    </w:p>
    <w:p w14:paraId="6F1AB269" w14:textId="77777777" w:rsidR="004E607A" w:rsidRPr="008279F4" w:rsidRDefault="004E607A" w:rsidP="008279F4">
      <w:pPr>
        <w:pStyle w:val="TTEMEASMCA"/>
      </w:pPr>
    </w:p>
    <w:p w14:paraId="6E3B4E71" w14:textId="77777777" w:rsidR="004E607A" w:rsidRPr="008279F4" w:rsidRDefault="004E607A" w:rsidP="008279F4">
      <w:pPr>
        <w:pStyle w:val="TTEMEASMCA"/>
      </w:pPr>
    </w:p>
    <w:p w14:paraId="743D3F42" w14:textId="77777777" w:rsidR="004E607A" w:rsidRPr="008279F4" w:rsidRDefault="004E607A" w:rsidP="008279F4">
      <w:pPr>
        <w:pStyle w:val="TTEMEASMCA"/>
      </w:pPr>
    </w:p>
    <w:p w14:paraId="6CB0AAB4" w14:textId="77777777" w:rsidR="004E607A" w:rsidRPr="008279F4" w:rsidRDefault="004E607A" w:rsidP="008279F4">
      <w:pPr>
        <w:pStyle w:val="TTEMEASMCA"/>
      </w:pPr>
    </w:p>
    <w:p w14:paraId="5091B29A" w14:textId="77777777" w:rsidR="001E01DA" w:rsidRDefault="001E01DA" w:rsidP="008279F4">
      <w:pPr>
        <w:pStyle w:val="TTEMEASMCA"/>
      </w:pPr>
    </w:p>
    <w:p w14:paraId="007D977D" w14:textId="77777777" w:rsidR="004E607A" w:rsidRPr="008279F4" w:rsidRDefault="004E607A" w:rsidP="008279F4">
      <w:pPr>
        <w:pStyle w:val="TTEMEASMCA"/>
      </w:pPr>
      <w:r w:rsidRPr="008279F4">
        <w:t>III PRIEDAS</w:t>
      </w:r>
    </w:p>
    <w:p w14:paraId="6D294C35" w14:textId="77777777" w:rsidR="004E607A" w:rsidRPr="008279F4" w:rsidRDefault="004E607A" w:rsidP="00D24D4B">
      <w:pPr>
        <w:pStyle w:val="BTEMEASMCA"/>
      </w:pPr>
    </w:p>
    <w:p w14:paraId="645D7720" w14:textId="77777777" w:rsidR="004E607A" w:rsidRPr="008279F4" w:rsidRDefault="004E607A" w:rsidP="008279F4">
      <w:pPr>
        <w:pStyle w:val="TTEMEASMCA"/>
      </w:pPr>
      <w:r w:rsidRPr="008279F4">
        <w:t>ŽENKLINIMAS IR PAKUOTĖS LAPELIS</w:t>
      </w:r>
    </w:p>
    <w:p w14:paraId="70B00553" w14:textId="77777777" w:rsidR="004E607A" w:rsidRPr="008279F4" w:rsidRDefault="004E607A" w:rsidP="00D24D4B">
      <w:pPr>
        <w:pStyle w:val="BTEMEASMCA"/>
      </w:pPr>
      <w:r w:rsidRPr="008279F4">
        <w:br w:type="page"/>
      </w:r>
    </w:p>
    <w:p w14:paraId="2BC94747" w14:textId="77777777" w:rsidR="004E607A" w:rsidRPr="008279F4" w:rsidRDefault="004E607A" w:rsidP="00D24D4B">
      <w:pPr>
        <w:pStyle w:val="BTEMEASMCA"/>
      </w:pPr>
    </w:p>
    <w:p w14:paraId="63C027A9" w14:textId="77777777" w:rsidR="004E607A" w:rsidRPr="008279F4" w:rsidRDefault="004E607A" w:rsidP="00D24D4B">
      <w:pPr>
        <w:pStyle w:val="BTEMEASMCA"/>
      </w:pPr>
    </w:p>
    <w:p w14:paraId="5DBE796D" w14:textId="77777777" w:rsidR="004E607A" w:rsidRPr="008279F4" w:rsidRDefault="004E607A" w:rsidP="00D24D4B">
      <w:pPr>
        <w:pStyle w:val="BTEMEASMCA"/>
      </w:pPr>
    </w:p>
    <w:p w14:paraId="6F452E2D" w14:textId="77777777" w:rsidR="004E607A" w:rsidRPr="008279F4" w:rsidRDefault="004E607A" w:rsidP="008279F4">
      <w:pPr>
        <w:pStyle w:val="TTEMEASMCA"/>
      </w:pPr>
      <w:bookmarkStart w:id="65" w:name="_Toc129243136"/>
      <w:bookmarkStart w:id="66" w:name="_Toc129243261"/>
    </w:p>
    <w:p w14:paraId="4C095D8C" w14:textId="77777777" w:rsidR="004E607A" w:rsidRPr="008279F4" w:rsidRDefault="004E607A" w:rsidP="008279F4">
      <w:pPr>
        <w:pStyle w:val="TTEMEASMCA"/>
      </w:pPr>
    </w:p>
    <w:p w14:paraId="1E569E9A" w14:textId="77777777" w:rsidR="004E607A" w:rsidRPr="008279F4" w:rsidRDefault="004E607A" w:rsidP="008279F4">
      <w:pPr>
        <w:pStyle w:val="TTEMEASMCA"/>
      </w:pPr>
    </w:p>
    <w:p w14:paraId="7C0F2C25" w14:textId="77777777" w:rsidR="004E607A" w:rsidRPr="008279F4" w:rsidRDefault="004E607A" w:rsidP="008279F4">
      <w:pPr>
        <w:pStyle w:val="TTEMEASMCA"/>
      </w:pPr>
    </w:p>
    <w:p w14:paraId="6D1D7C1A" w14:textId="77777777" w:rsidR="004E607A" w:rsidRPr="008279F4" w:rsidRDefault="004E607A" w:rsidP="008279F4">
      <w:pPr>
        <w:pStyle w:val="TTEMEASMCA"/>
      </w:pPr>
    </w:p>
    <w:p w14:paraId="1F2EEA9B" w14:textId="77777777" w:rsidR="004E607A" w:rsidRPr="008279F4" w:rsidRDefault="004E607A" w:rsidP="008279F4">
      <w:pPr>
        <w:pStyle w:val="TTEMEASMCA"/>
      </w:pPr>
    </w:p>
    <w:p w14:paraId="65EB0B35" w14:textId="77777777" w:rsidR="004E607A" w:rsidRPr="008279F4" w:rsidRDefault="004E607A" w:rsidP="008279F4">
      <w:pPr>
        <w:pStyle w:val="TTEMEASMCA"/>
      </w:pPr>
    </w:p>
    <w:p w14:paraId="0519D45D" w14:textId="77777777" w:rsidR="004E607A" w:rsidRPr="008279F4" w:rsidRDefault="004E607A" w:rsidP="008279F4">
      <w:pPr>
        <w:pStyle w:val="TTEMEASMCA"/>
      </w:pPr>
    </w:p>
    <w:p w14:paraId="4AF49AAC" w14:textId="77777777" w:rsidR="004E607A" w:rsidRPr="008279F4" w:rsidRDefault="004E607A" w:rsidP="008279F4">
      <w:pPr>
        <w:pStyle w:val="TTEMEASMCA"/>
      </w:pPr>
    </w:p>
    <w:p w14:paraId="24DE9CBE" w14:textId="77777777" w:rsidR="004E607A" w:rsidRPr="008279F4" w:rsidRDefault="004E607A" w:rsidP="008279F4">
      <w:pPr>
        <w:pStyle w:val="TTEMEASMCA"/>
      </w:pPr>
    </w:p>
    <w:p w14:paraId="0B2FD9DA" w14:textId="77777777" w:rsidR="004E607A" w:rsidRPr="008279F4" w:rsidRDefault="004E607A" w:rsidP="008279F4">
      <w:pPr>
        <w:pStyle w:val="TTEMEASMCA"/>
      </w:pPr>
    </w:p>
    <w:p w14:paraId="45C535D8" w14:textId="77777777" w:rsidR="004E607A" w:rsidRPr="008279F4" w:rsidRDefault="004E607A" w:rsidP="008279F4">
      <w:pPr>
        <w:pStyle w:val="TTEMEASMCA"/>
      </w:pPr>
    </w:p>
    <w:p w14:paraId="39AF7B68" w14:textId="77777777" w:rsidR="004E607A" w:rsidRPr="008279F4" w:rsidRDefault="004E607A" w:rsidP="008279F4">
      <w:pPr>
        <w:pStyle w:val="TTEMEASMCA"/>
      </w:pPr>
    </w:p>
    <w:p w14:paraId="1C1E19C1" w14:textId="77777777" w:rsidR="004E607A" w:rsidRPr="008279F4" w:rsidRDefault="004E607A" w:rsidP="008279F4">
      <w:pPr>
        <w:pStyle w:val="TTEMEASMCA"/>
      </w:pPr>
    </w:p>
    <w:p w14:paraId="49CEB3D7" w14:textId="77777777" w:rsidR="004E607A" w:rsidRPr="008279F4" w:rsidRDefault="004E607A" w:rsidP="008279F4">
      <w:pPr>
        <w:pStyle w:val="TTEMEASMCA"/>
      </w:pPr>
    </w:p>
    <w:p w14:paraId="19D617D3" w14:textId="77777777" w:rsidR="004E607A" w:rsidRPr="008279F4" w:rsidRDefault="004E607A" w:rsidP="008279F4">
      <w:pPr>
        <w:pStyle w:val="TTEMEASMCA"/>
      </w:pPr>
    </w:p>
    <w:p w14:paraId="455CAF87" w14:textId="77777777" w:rsidR="004E607A" w:rsidRPr="008279F4" w:rsidRDefault="004E607A" w:rsidP="008279F4">
      <w:pPr>
        <w:pStyle w:val="TTEMEASMCA"/>
      </w:pPr>
    </w:p>
    <w:p w14:paraId="0FC69886" w14:textId="77777777" w:rsidR="004E607A" w:rsidRPr="008279F4" w:rsidRDefault="004E607A" w:rsidP="008279F4">
      <w:pPr>
        <w:pStyle w:val="TTEMEASMCA"/>
      </w:pPr>
    </w:p>
    <w:p w14:paraId="50D61549" w14:textId="77777777" w:rsidR="004E607A" w:rsidRPr="008279F4" w:rsidRDefault="004E607A" w:rsidP="008279F4">
      <w:pPr>
        <w:pStyle w:val="TTEMEASMCA"/>
      </w:pPr>
    </w:p>
    <w:p w14:paraId="3FFB6BBC" w14:textId="77777777" w:rsidR="001E01DA" w:rsidRDefault="001E01DA" w:rsidP="008279F4">
      <w:pPr>
        <w:pStyle w:val="TTEMEASMCA"/>
      </w:pPr>
    </w:p>
    <w:p w14:paraId="2B60D973" w14:textId="77777777" w:rsidR="004E607A" w:rsidRPr="008279F4" w:rsidRDefault="004E607A" w:rsidP="008279F4">
      <w:pPr>
        <w:pStyle w:val="TTEMEASMCA"/>
      </w:pPr>
      <w:r w:rsidRPr="008279F4">
        <w:t>A. ŽENKLINIMAS</w:t>
      </w:r>
      <w:bookmarkEnd w:id="65"/>
      <w:bookmarkEnd w:id="66"/>
    </w:p>
    <w:p w14:paraId="3D82D590" w14:textId="77777777" w:rsidR="004E607A" w:rsidRPr="008279F4" w:rsidRDefault="004E607A" w:rsidP="00D24D4B">
      <w:pPr>
        <w:pStyle w:val="BTEMEASMCA"/>
      </w:pPr>
      <w:r w:rsidRPr="008279F4">
        <w:br w:type="page"/>
      </w:r>
    </w:p>
    <w:p w14:paraId="5F47C569" w14:textId="77777777" w:rsidR="004E607A" w:rsidRPr="008279F4" w:rsidRDefault="004E607A" w:rsidP="008279F4">
      <w:pPr>
        <w:pStyle w:val="PI-1labEMEASMCA"/>
        <w:rPr>
          <w:noProof w:val="0"/>
        </w:rPr>
      </w:pPr>
      <w:r w:rsidRPr="008279F4">
        <w:rPr>
          <w:noProof w:val="0"/>
        </w:rPr>
        <w:lastRenderedPageBreak/>
        <w:t>INFORMACIJA ANT IŠORINĖS PAKUOTĖS</w:t>
      </w:r>
    </w:p>
    <w:p w14:paraId="5F6D2DA7" w14:textId="77777777" w:rsidR="004E607A" w:rsidRPr="008279F4" w:rsidRDefault="004E607A" w:rsidP="008279F4">
      <w:pPr>
        <w:pStyle w:val="PI-1labEMEASMCA"/>
        <w:rPr>
          <w:noProof w:val="0"/>
        </w:rPr>
      </w:pPr>
    </w:p>
    <w:p w14:paraId="7A7D37B5" w14:textId="77777777" w:rsidR="004E607A" w:rsidRPr="008279F4" w:rsidRDefault="004E607A" w:rsidP="008279F4">
      <w:pPr>
        <w:pStyle w:val="PI-1labEMEASMCA"/>
        <w:rPr>
          <w:bCs/>
          <w:noProof w:val="0"/>
        </w:rPr>
      </w:pPr>
      <w:r w:rsidRPr="008279F4">
        <w:rPr>
          <w:noProof w:val="0"/>
        </w:rPr>
        <w:t>KARTONO DĖŽUTĖ</w:t>
      </w:r>
    </w:p>
    <w:p w14:paraId="30CF0501" w14:textId="77777777" w:rsidR="004E607A" w:rsidRPr="008279F4" w:rsidRDefault="004E607A" w:rsidP="00D24D4B">
      <w:pPr>
        <w:pStyle w:val="BTEMEASMCA"/>
      </w:pPr>
    </w:p>
    <w:p w14:paraId="10FFC0B9" w14:textId="77777777" w:rsidR="004E607A" w:rsidRPr="008279F4" w:rsidRDefault="004E607A" w:rsidP="00D24D4B">
      <w:pPr>
        <w:pStyle w:val="BTEMEASMCA"/>
      </w:pPr>
    </w:p>
    <w:p w14:paraId="3E912604" w14:textId="77777777" w:rsidR="004E607A" w:rsidRPr="008279F4" w:rsidRDefault="004E607A" w:rsidP="008279F4">
      <w:pPr>
        <w:pStyle w:val="PI-1labEMEASMCA"/>
        <w:rPr>
          <w:noProof w:val="0"/>
        </w:rPr>
      </w:pPr>
      <w:r w:rsidRPr="008279F4">
        <w:rPr>
          <w:noProof w:val="0"/>
        </w:rPr>
        <w:t>1.</w:t>
      </w:r>
      <w:r w:rsidRPr="008279F4">
        <w:rPr>
          <w:noProof w:val="0"/>
        </w:rPr>
        <w:tab/>
        <w:t>VAISTINIO PREPARATO PAVADINIMAS</w:t>
      </w:r>
    </w:p>
    <w:p w14:paraId="616C32C1" w14:textId="77777777" w:rsidR="004E607A" w:rsidRPr="008279F4" w:rsidRDefault="004E607A" w:rsidP="00D24D4B">
      <w:pPr>
        <w:pStyle w:val="BTEMEASMCA"/>
      </w:pPr>
    </w:p>
    <w:p w14:paraId="0EE40503" w14:textId="01C4CE71" w:rsidR="004E607A" w:rsidRPr="008279F4" w:rsidRDefault="00593DC5" w:rsidP="00D24D4B">
      <w:pPr>
        <w:pStyle w:val="BTEMEASMCA"/>
      </w:pPr>
      <w:proofErr w:type="spellStart"/>
      <w:r w:rsidRPr="008279F4">
        <w:t>Latanoprost</w:t>
      </w:r>
      <w:proofErr w:type="spellEnd"/>
      <w:r w:rsidRPr="008279F4">
        <w:t>/</w:t>
      </w:r>
      <w:proofErr w:type="spellStart"/>
      <w:r w:rsidRPr="008279F4">
        <w:t>Timolol</w:t>
      </w:r>
      <w:proofErr w:type="spellEnd"/>
      <w:r w:rsidRPr="008279F4">
        <w:t xml:space="preserve"> ELVIM</w:t>
      </w:r>
      <w:r w:rsidR="004E607A" w:rsidRPr="008279F4">
        <w:t xml:space="preserve"> 50</w:t>
      </w:r>
      <w:r w:rsidR="00831343">
        <w:t> </w:t>
      </w:r>
      <w:proofErr w:type="spellStart"/>
      <w:r w:rsidR="004E607A" w:rsidRPr="008279F4">
        <w:t>mikrogramų</w:t>
      </w:r>
      <w:proofErr w:type="spellEnd"/>
      <w:r w:rsidR="004E607A" w:rsidRPr="008279F4">
        <w:t>/5 mg/ml akių lašai (tirpalas)</w:t>
      </w:r>
    </w:p>
    <w:p w14:paraId="5CA0F0F8" w14:textId="5EF470E0" w:rsidR="004E607A" w:rsidRPr="00515824" w:rsidRDefault="00515824" w:rsidP="00D24D4B">
      <w:pPr>
        <w:pStyle w:val="BTEMEASMCA"/>
      </w:pPr>
      <w:proofErr w:type="spellStart"/>
      <w:r w:rsidRPr="007E22CE">
        <w:t>l</w:t>
      </w:r>
      <w:r w:rsidR="004E607A" w:rsidRPr="007E22CE">
        <w:t>atanoprost</w:t>
      </w:r>
      <w:r w:rsidR="00CC68B9" w:rsidRPr="007E22CE">
        <w:t>um</w:t>
      </w:r>
      <w:proofErr w:type="spellEnd"/>
      <w:r w:rsidR="004E607A" w:rsidRPr="007E22CE">
        <w:t>/</w:t>
      </w:r>
      <w:proofErr w:type="spellStart"/>
      <w:r w:rsidRPr="007E22CE">
        <w:t>t</w:t>
      </w:r>
      <w:r w:rsidR="004E607A" w:rsidRPr="007E22CE">
        <w:t>imolol</w:t>
      </w:r>
      <w:r w:rsidR="00CC68B9" w:rsidRPr="007E22CE">
        <w:t>um</w:t>
      </w:r>
      <w:proofErr w:type="spellEnd"/>
    </w:p>
    <w:p w14:paraId="254952BB" w14:textId="77777777" w:rsidR="00F97064" w:rsidRDefault="00F97064" w:rsidP="00D24D4B">
      <w:pPr>
        <w:pStyle w:val="BTEMEASMCA"/>
      </w:pPr>
    </w:p>
    <w:p w14:paraId="08F79459" w14:textId="77777777" w:rsidR="00831343" w:rsidRPr="008279F4" w:rsidRDefault="00831343" w:rsidP="00D24D4B">
      <w:pPr>
        <w:pStyle w:val="BTEMEASMCA"/>
      </w:pPr>
    </w:p>
    <w:p w14:paraId="1D02C797" w14:textId="77777777" w:rsidR="004E607A" w:rsidRPr="008279F4" w:rsidRDefault="004E607A" w:rsidP="008279F4">
      <w:pPr>
        <w:pStyle w:val="PI-1labEMEASMCA"/>
        <w:rPr>
          <w:noProof w:val="0"/>
        </w:rPr>
      </w:pPr>
      <w:r w:rsidRPr="008279F4">
        <w:rPr>
          <w:noProof w:val="0"/>
        </w:rPr>
        <w:t>2.</w:t>
      </w:r>
      <w:r w:rsidRPr="008279F4">
        <w:rPr>
          <w:noProof w:val="0"/>
        </w:rPr>
        <w:tab/>
        <w:t xml:space="preserve">VEIKLIOJI </w:t>
      </w:r>
      <w:r w:rsidR="00690F30">
        <w:rPr>
          <w:noProof w:val="0"/>
        </w:rPr>
        <w:t xml:space="preserve">(-IOS) </w:t>
      </w:r>
      <w:r w:rsidRPr="008279F4">
        <w:rPr>
          <w:noProof w:val="0"/>
        </w:rPr>
        <w:t>MEDŽIAGA</w:t>
      </w:r>
      <w:r w:rsidR="00690F30">
        <w:rPr>
          <w:noProof w:val="0"/>
        </w:rPr>
        <w:t xml:space="preserve"> (-OS)</w:t>
      </w:r>
      <w:r w:rsidRPr="008279F4">
        <w:rPr>
          <w:noProof w:val="0"/>
        </w:rPr>
        <w:t xml:space="preserve"> IR JOS</w:t>
      </w:r>
      <w:r w:rsidR="00690F30">
        <w:rPr>
          <w:noProof w:val="0"/>
        </w:rPr>
        <w:t xml:space="preserve"> (-Ų)</w:t>
      </w:r>
      <w:r w:rsidRPr="008279F4">
        <w:rPr>
          <w:noProof w:val="0"/>
        </w:rPr>
        <w:t xml:space="preserve"> KIEKIS</w:t>
      </w:r>
      <w:r w:rsidR="00690F30">
        <w:rPr>
          <w:noProof w:val="0"/>
        </w:rPr>
        <w:t xml:space="preserve"> (-IAI)</w:t>
      </w:r>
    </w:p>
    <w:p w14:paraId="0EAFBA9C" w14:textId="77777777" w:rsidR="004E607A" w:rsidRPr="008279F4" w:rsidRDefault="004E607A" w:rsidP="00D24D4B">
      <w:pPr>
        <w:pStyle w:val="BTEMEASMCA"/>
      </w:pPr>
    </w:p>
    <w:p w14:paraId="0696A27B" w14:textId="3ACF18C3" w:rsidR="004E607A" w:rsidRPr="008279F4" w:rsidRDefault="004E607A" w:rsidP="00D24D4B">
      <w:pPr>
        <w:pStyle w:val="BTEMEASMCA"/>
      </w:pPr>
      <w:r w:rsidRPr="008279F4">
        <w:t xml:space="preserve">1 ml </w:t>
      </w:r>
      <w:r w:rsidR="00011DCB">
        <w:t>tirpalo</w:t>
      </w:r>
      <w:r w:rsidRPr="008279F4">
        <w:t xml:space="preserve"> yra 50 </w:t>
      </w:r>
      <w:proofErr w:type="spellStart"/>
      <w:r w:rsidRPr="008279F4">
        <w:t>mikrogramų</w:t>
      </w:r>
      <w:proofErr w:type="spellEnd"/>
      <w:r w:rsidRPr="008279F4">
        <w:t xml:space="preserve"> </w:t>
      </w:r>
      <w:proofErr w:type="spellStart"/>
      <w:r w:rsidRPr="008279F4">
        <w:t>latanoprosto</w:t>
      </w:r>
      <w:proofErr w:type="spellEnd"/>
      <w:r w:rsidRPr="008279F4">
        <w:t xml:space="preserve"> ir </w:t>
      </w:r>
      <w:r w:rsidR="00CC68B9" w:rsidRPr="008279F4">
        <w:t>6,8</w:t>
      </w:r>
      <w:r w:rsidR="001E01DA">
        <w:t> </w:t>
      </w:r>
      <w:r w:rsidR="00CC68B9" w:rsidRPr="008279F4">
        <w:t xml:space="preserve">mg </w:t>
      </w:r>
      <w:proofErr w:type="spellStart"/>
      <w:r w:rsidR="00CC68B9" w:rsidRPr="008279F4">
        <w:t>timololio</w:t>
      </w:r>
      <w:proofErr w:type="spellEnd"/>
      <w:r w:rsidR="00CC68B9" w:rsidRPr="008279F4">
        <w:t xml:space="preserve"> </w:t>
      </w:r>
      <w:proofErr w:type="spellStart"/>
      <w:r w:rsidR="00CC68B9" w:rsidRPr="008279F4">
        <w:t>maleato</w:t>
      </w:r>
      <w:proofErr w:type="spellEnd"/>
      <w:r w:rsidR="00CC68B9" w:rsidRPr="008279F4">
        <w:t xml:space="preserve"> </w:t>
      </w:r>
      <w:r w:rsidRPr="008279F4">
        <w:t xml:space="preserve">(atitinkančio </w:t>
      </w:r>
      <w:r w:rsidR="00CC68B9" w:rsidRPr="008279F4">
        <w:t>5</w:t>
      </w:r>
      <w:r w:rsidR="00F97064" w:rsidRPr="008279F4">
        <w:t> </w:t>
      </w:r>
      <w:r w:rsidR="00CC68B9" w:rsidRPr="008279F4">
        <w:t xml:space="preserve">mg </w:t>
      </w:r>
      <w:proofErr w:type="spellStart"/>
      <w:r w:rsidR="00CC68B9" w:rsidRPr="008279F4">
        <w:t>timololio</w:t>
      </w:r>
      <w:proofErr w:type="spellEnd"/>
      <w:r w:rsidRPr="008279F4">
        <w:t>).</w:t>
      </w:r>
    </w:p>
    <w:p w14:paraId="5BE3F7D0" w14:textId="77777777" w:rsidR="004E607A" w:rsidRPr="008279F4" w:rsidRDefault="004E607A" w:rsidP="00D24D4B">
      <w:pPr>
        <w:pStyle w:val="BTEMEASMCA"/>
      </w:pPr>
    </w:p>
    <w:p w14:paraId="53A6CA11" w14:textId="77777777" w:rsidR="00F97064" w:rsidRPr="008279F4" w:rsidRDefault="00F97064" w:rsidP="00D24D4B">
      <w:pPr>
        <w:pStyle w:val="BTEMEASMCA"/>
      </w:pPr>
    </w:p>
    <w:p w14:paraId="40A2D068" w14:textId="77777777" w:rsidR="004E607A" w:rsidRPr="008279F4" w:rsidRDefault="004E607A" w:rsidP="008279F4">
      <w:pPr>
        <w:pStyle w:val="PI-1labEMEASMCA"/>
        <w:rPr>
          <w:noProof w:val="0"/>
          <w:highlight w:val="lightGray"/>
        </w:rPr>
      </w:pPr>
      <w:r w:rsidRPr="008279F4">
        <w:rPr>
          <w:noProof w:val="0"/>
        </w:rPr>
        <w:t>3.</w:t>
      </w:r>
      <w:r w:rsidRPr="008279F4">
        <w:rPr>
          <w:noProof w:val="0"/>
        </w:rPr>
        <w:tab/>
        <w:t>PAGALBINIŲ MEDŽIAGŲ SĄRAŠAS</w:t>
      </w:r>
    </w:p>
    <w:p w14:paraId="412204A4" w14:textId="77777777" w:rsidR="004E607A" w:rsidRPr="008279F4" w:rsidRDefault="004E607A" w:rsidP="00D24D4B">
      <w:pPr>
        <w:pStyle w:val="BTEMEASMCA"/>
      </w:pPr>
    </w:p>
    <w:p w14:paraId="5118DFC5" w14:textId="321A59BD" w:rsidR="004E607A" w:rsidRPr="008279F4" w:rsidRDefault="004E607A" w:rsidP="00D24D4B">
      <w:pPr>
        <w:pStyle w:val="BTEMEASMCA"/>
      </w:pPr>
      <w:r w:rsidRPr="008279F4">
        <w:t xml:space="preserve">Pagalbinės medžiagos: </w:t>
      </w:r>
      <w:proofErr w:type="spellStart"/>
      <w:r w:rsidR="00A521BB" w:rsidRPr="006F2A9E">
        <w:t>natrii</w:t>
      </w:r>
      <w:proofErr w:type="spellEnd"/>
      <w:r w:rsidR="00A521BB" w:rsidRPr="006F2A9E">
        <w:t xml:space="preserve"> </w:t>
      </w:r>
      <w:proofErr w:type="spellStart"/>
      <w:r w:rsidR="00A521BB" w:rsidRPr="006F2A9E">
        <w:t>chloridum</w:t>
      </w:r>
      <w:proofErr w:type="spellEnd"/>
      <w:r w:rsidR="00A521BB" w:rsidRPr="006F2A9E">
        <w:t xml:space="preserve">, </w:t>
      </w:r>
      <w:proofErr w:type="spellStart"/>
      <w:r w:rsidR="00A521BB" w:rsidRPr="006F2A9E">
        <w:t>benzalkonii</w:t>
      </w:r>
      <w:proofErr w:type="spellEnd"/>
      <w:r w:rsidR="00A521BB" w:rsidRPr="006F2A9E">
        <w:t xml:space="preserve"> </w:t>
      </w:r>
      <w:proofErr w:type="spellStart"/>
      <w:r w:rsidR="00A521BB" w:rsidRPr="006F2A9E">
        <w:t>chloridum</w:t>
      </w:r>
      <w:proofErr w:type="spellEnd"/>
      <w:r w:rsidR="00A521BB" w:rsidRPr="006F2A9E">
        <w:t xml:space="preserve">, </w:t>
      </w:r>
      <w:proofErr w:type="spellStart"/>
      <w:r w:rsidR="00A521BB" w:rsidRPr="006F2A9E">
        <w:t>natrii</w:t>
      </w:r>
      <w:proofErr w:type="spellEnd"/>
      <w:r w:rsidR="00A521BB" w:rsidRPr="006F2A9E">
        <w:t xml:space="preserve"> </w:t>
      </w:r>
      <w:proofErr w:type="spellStart"/>
      <w:r w:rsidR="00A521BB" w:rsidRPr="006F2A9E">
        <w:t>dihydrogenophosphas</w:t>
      </w:r>
      <w:proofErr w:type="spellEnd"/>
      <w:r w:rsidR="00A521BB" w:rsidRPr="006F2A9E">
        <w:t xml:space="preserve"> </w:t>
      </w:r>
      <w:proofErr w:type="spellStart"/>
      <w:r w:rsidR="00A521BB" w:rsidRPr="006F2A9E">
        <w:t>monohydricus</w:t>
      </w:r>
      <w:proofErr w:type="spellEnd"/>
      <w:r w:rsidR="00A521BB" w:rsidRPr="006F2A9E">
        <w:t xml:space="preserve">, </w:t>
      </w:r>
      <w:proofErr w:type="spellStart"/>
      <w:r w:rsidR="00A521BB" w:rsidRPr="006F2A9E">
        <w:t>dinatrii</w:t>
      </w:r>
      <w:proofErr w:type="spellEnd"/>
      <w:r w:rsidR="00A521BB" w:rsidRPr="006F2A9E">
        <w:t xml:space="preserve"> </w:t>
      </w:r>
      <w:proofErr w:type="spellStart"/>
      <w:r w:rsidR="00A521BB" w:rsidRPr="006F2A9E">
        <w:t>phosphas</w:t>
      </w:r>
      <w:proofErr w:type="spellEnd"/>
      <w:r w:rsidR="00A521BB" w:rsidRPr="006F2A9E">
        <w:t xml:space="preserve"> </w:t>
      </w:r>
      <w:proofErr w:type="spellStart"/>
      <w:r w:rsidR="00A521BB" w:rsidRPr="006F2A9E">
        <w:t>anhydricu</w:t>
      </w:r>
      <w:r w:rsidR="00183F19" w:rsidRPr="006F2A9E">
        <w:t>s</w:t>
      </w:r>
      <w:proofErr w:type="spellEnd"/>
      <w:r w:rsidR="00A521BB" w:rsidRPr="006F2A9E">
        <w:t xml:space="preserve">, </w:t>
      </w:r>
      <w:proofErr w:type="spellStart"/>
      <w:r w:rsidR="00A521BB" w:rsidRPr="006F2A9E">
        <w:t>acid</w:t>
      </w:r>
      <w:r w:rsidR="00F77DDB" w:rsidRPr="006F2A9E">
        <w:t>i</w:t>
      </w:r>
      <w:proofErr w:type="spellEnd"/>
      <w:r w:rsidR="00A521BB" w:rsidRPr="006F2A9E">
        <w:t xml:space="preserve"> </w:t>
      </w:r>
      <w:proofErr w:type="spellStart"/>
      <w:r w:rsidR="00A521BB" w:rsidRPr="006F2A9E">
        <w:t>hydrochlorid</w:t>
      </w:r>
      <w:r w:rsidR="00F77DDB" w:rsidRPr="006F2A9E">
        <w:t>i</w:t>
      </w:r>
      <w:proofErr w:type="spellEnd"/>
      <w:r w:rsidR="00A521BB" w:rsidRPr="006F2A9E">
        <w:t xml:space="preserve"> </w:t>
      </w:r>
      <w:proofErr w:type="spellStart"/>
      <w:r w:rsidR="00A521BB" w:rsidRPr="006F2A9E">
        <w:t>solutio</w:t>
      </w:r>
      <w:proofErr w:type="spellEnd"/>
      <w:r w:rsidR="00A521BB" w:rsidRPr="006F2A9E">
        <w:t xml:space="preserve"> </w:t>
      </w:r>
      <w:proofErr w:type="spellStart"/>
      <w:r w:rsidR="00A521BB" w:rsidRPr="006F2A9E">
        <w:t>ad</w:t>
      </w:r>
      <w:proofErr w:type="spellEnd"/>
      <w:r w:rsidR="00A521BB" w:rsidRPr="006F2A9E">
        <w:t xml:space="preserve"> pH, </w:t>
      </w:r>
      <w:proofErr w:type="spellStart"/>
      <w:r w:rsidR="00A521BB" w:rsidRPr="006F2A9E">
        <w:t>natrii</w:t>
      </w:r>
      <w:proofErr w:type="spellEnd"/>
      <w:r w:rsidR="00A521BB" w:rsidRPr="006F2A9E">
        <w:t xml:space="preserve"> </w:t>
      </w:r>
      <w:proofErr w:type="spellStart"/>
      <w:r w:rsidR="00A521BB" w:rsidRPr="006F2A9E">
        <w:t>hydroxid</w:t>
      </w:r>
      <w:r w:rsidR="00F77DDB" w:rsidRPr="006F2A9E">
        <w:t>i</w:t>
      </w:r>
      <w:proofErr w:type="spellEnd"/>
      <w:r w:rsidR="00A521BB" w:rsidRPr="006F2A9E">
        <w:t xml:space="preserve"> </w:t>
      </w:r>
      <w:proofErr w:type="spellStart"/>
      <w:r w:rsidR="00A521BB" w:rsidRPr="006F2A9E">
        <w:t>solutio</w:t>
      </w:r>
      <w:proofErr w:type="spellEnd"/>
      <w:r w:rsidR="00A521BB" w:rsidRPr="006F2A9E">
        <w:t xml:space="preserve"> </w:t>
      </w:r>
      <w:proofErr w:type="spellStart"/>
      <w:r w:rsidR="00A521BB" w:rsidRPr="006F2A9E">
        <w:t>ad</w:t>
      </w:r>
      <w:proofErr w:type="spellEnd"/>
      <w:r w:rsidR="00A521BB" w:rsidRPr="006F2A9E">
        <w:t xml:space="preserve"> pH, </w:t>
      </w:r>
      <w:proofErr w:type="spellStart"/>
      <w:r w:rsidR="00A521BB" w:rsidRPr="006F2A9E">
        <w:t>aqua</w:t>
      </w:r>
      <w:proofErr w:type="spellEnd"/>
      <w:r w:rsidR="00A521BB" w:rsidRPr="006F2A9E">
        <w:t xml:space="preserve"> </w:t>
      </w:r>
      <w:proofErr w:type="spellStart"/>
      <w:r w:rsidR="00A521BB" w:rsidRPr="006F2A9E">
        <w:t>ad</w:t>
      </w:r>
      <w:proofErr w:type="spellEnd"/>
      <w:r w:rsidR="00A521BB" w:rsidRPr="006F2A9E">
        <w:t xml:space="preserve"> </w:t>
      </w:r>
      <w:proofErr w:type="spellStart"/>
      <w:r w:rsidR="00A521BB" w:rsidRPr="006F2A9E">
        <w:t>iniectabile</w:t>
      </w:r>
      <w:proofErr w:type="spellEnd"/>
      <w:r w:rsidRPr="006F2A9E">
        <w:t>.</w:t>
      </w:r>
    </w:p>
    <w:p w14:paraId="424D5A63" w14:textId="77777777" w:rsidR="00F97064" w:rsidRPr="008279F4" w:rsidRDefault="00F97064" w:rsidP="00D24D4B">
      <w:pPr>
        <w:pStyle w:val="BTEMEASMCA"/>
      </w:pPr>
    </w:p>
    <w:p w14:paraId="2C916F4B" w14:textId="77777777" w:rsidR="004E607A" w:rsidRPr="008279F4" w:rsidRDefault="004E607A" w:rsidP="00D24D4B">
      <w:pPr>
        <w:pStyle w:val="BTEMEASMCA"/>
      </w:pPr>
    </w:p>
    <w:p w14:paraId="6267563A" w14:textId="77777777" w:rsidR="004E607A" w:rsidRPr="008279F4" w:rsidRDefault="004E607A" w:rsidP="008279F4">
      <w:pPr>
        <w:pStyle w:val="PI-1labEMEASMCA"/>
        <w:rPr>
          <w:noProof w:val="0"/>
        </w:rPr>
      </w:pPr>
      <w:r w:rsidRPr="008279F4">
        <w:rPr>
          <w:noProof w:val="0"/>
        </w:rPr>
        <w:t>4.</w:t>
      </w:r>
      <w:r w:rsidRPr="008279F4">
        <w:rPr>
          <w:noProof w:val="0"/>
        </w:rPr>
        <w:tab/>
        <w:t>FARMACINĖ FORMA IR KIEKIS PAKUOTĖJE</w:t>
      </w:r>
    </w:p>
    <w:p w14:paraId="3163E1F0" w14:textId="77777777" w:rsidR="004E607A" w:rsidRPr="008279F4" w:rsidRDefault="004E607A" w:rsidP="00D24D4B">
      <w:pPr>
        <w:pStyle w:val="BTEMEASMCA"/>
      </w:pPr>
    </w:p>
    <w:p w14:paraId="5FDF791F" w14:textId="77777777" w:rsidR="004E607A" w:rsidRPr="008279F4" w:rsidRDefault="004E607A" w:rsidP="00D24D4B">
      <w:pPr>
        <w:pStyle w:val="BTEMEASMCA"/>
      </w:pPr>
      <w:r w:rsidRPr="008279F4">
        <w:rPr>
          <w:highlight w:val="lightGray"/>
        </w:rPr>
        <w:t>Akių lašai (tirpalas)</w:t>
      </w:r>
    </w:p>
    <w:p w14:paraId="1B36784D" w14:textId="77777777" w:rsidR="004E607A" w:rsidRPr="008279F4" w:rsidRDefault="00CC68B9" w:rsidP="00D24D4B">
      <w:pPr>
        <w:pStyle w:val="BTEMEASMCA"/>
      </w:pPr>
      <w:r w:rsidRPr="008279F4">
        <w:t xml:space="preserve">1 x </w:t>
      </w:r>
      <w:r w:rsidR="004E607A" w:rsidRPr="008279F4">
        <w:t>2,5 ml</w:t>
      </w:r>
    </w:p>
    <w:p w14:paraId="13B1D3E1" w14:textId="77777777" w:rsidR="004E607A" w:rsidRPr="008279F4" w:rsidRDefault="004E607A" w:rsidP="00D24D4B">
      <w:pPr>
        <w:pStyle w:val="BTEMEASMCA"/>
      </w:pPr>
    </w:p>
    <w:p w14:paraId="281A112B" w14:textId="77777777" w:rsidR="00E406AD" w:rsidRPr="008279F4" w:rsidRDefault="00E406AD" w:rsidP="00D24D4B">
      <w:pPr>
        <w:pStyle w:val="BTEMEASMCA"/>
      </w:pPr>
    </w:p>
    <w:p w14:paraId="0B115B77" w14:textId="77777777" w:rsidR="004E607A" w:rsidRPr="008279F4" w:rsidRDefault="004E607A" w:rsidP="008279F4">
      <w:pPr>
        <w:pStyle w:val="PI-1labEMEASMCA"/>
        <w:rPr>
          <w:noProof w:val="0"/>
          <w:highlight w:val="lightGray"/>
        </w:rPr>
      </w:pPr>
      <w:r w:rsidRPr="008279F4">
        <w:rPr>
          <w:noProof w:val="0"/>
        </w:rPr>
        <w:t>5.</w:t>
      </w:r>
      <w:r w:rsidRPr="008279F4">
        <w:rPr>
          <w:noProof w:val="0"/>
        </w:rPr>
        <w:tab/>
        <w:t>VARTOJIMO METODAS IR BŪDAS (-AI)</w:t>
      </w:r>
    </w:p>
    <w:p w14:paraId="33EEAA97" w14:textId="77777777" w:rsidR="004E607A" w:rsidRPr="008279F4" w:rsidRDefault="004E607A" w:rsidP="00D24D4B">
      <w:pPr>
        <w:pStyle w:val="BTEMEASMCA"/>
      </w:pPr>
    </w:p>
    <w:p w14:paraId="66132BD5" w14:textId="77777777" w:rsidR="004E607A" w:rsidRPr="008279F4" w:rsidRDefault="004E607A" w:rsidP="00D24D4B">
      <w:pPr>
        <w:pStyle w:val="BTEMEASMCA"/>
      </w:pPr>
      <w:r w:rsidRPr="008279F4">
        <w:t>Vartoti ant akių.</w:t>
      </w:r>
    </w:p>
    <w:p w14:paraId="08858770" w14:textId="77777777" w:rsidR="004E607A" w:rsidRPr="008279F4" w:rsidRDefault="004E607A" w:rsidP="00D24D4B">
      <w:pPr>
        <w:pStyle w:val="BTEMEASMCA"/>
      </w:pPr>
      <w:r w:rsidRPr="008279F4">
        <w:t>Prieš vartojimą perskaitykite pakuotės lapelį.</w:t>
      </w:r>
    </w:p>
    <w:p w14:paraId="05A98D3C" w14:textId="77777777" w:rsidR="004E607A" w:rsidRPr="008279F4" w:rsidRDefault="004E607A" w:rsidP="00D24D4B">
      <w:pPr>
        <w:pStyle w:val="BTEMEASMCA"/>
      </w:pPr>
    </w:p>
    <w:p w14:paraId="549BFD74" w14:textId="77777777" w:rsidR="00E406AD" w:rsidRPr="008279F4" w:rsidRDefault="00E406AD" w:rsidP="00D24D4B">
      <w:pPr>
        <w:pStyle w:val="BTEMEASMCA"/>
      </w:pPr>
    </w:p>
    <w:p w14:paraId="7F572FFE" w14:textId="77777777" w:rsidR="004E607A" w:rsidRPr="008279F4" w:rsidRDefault="004E607A" w:rsidP="008279F4">
      <w:pPr>
        <w:pStyle w:val="PI-1labEMEASMCA"/>
        <w:rPr>
          <w:noProof w:val="0"/>
        </w:rPr>
      </w:pPr>
      <w:r w:rsidRPr="008279F4">
        <w:rPr>
          <w:noProof w:val="0"/>
        </w:rPr>
        <w:t>6.</w:t>
      </w:r>
      <w:r w:rsidRPr="008279F4">
        <w:rPr>
          <w:noProof w:val="0"/>
        </w:rPr>
        <w:tab/>
        <w:t>SPECIALUS ĮSPĖJIMAS, KAD VAISTINĮ PREPARATĄ BŪTINA LAIKYTI VAIKAMS NEPASTEBIMOJE IR NEPASIEKIAMOJE VIETOJE</w:t>
      </w:r>
    </w:p>
    <w:p w14:paraId="4ED90FD8" w14:textId="77777777" w:rsidR="004E607A" w:rsidRPr="008279F4" w:rsidRDefault="004E607A" w:rsidP="00D24D4B">
      <w:pPr>
        <w:pStyle w:val="BTEMEASMCA"/>
      </w:pPr>
    </w:p>
    <w:p w14:paraId="7841B2F3" w14:textId="77777777" w:rsidR="004E607A" w:rsidRPr="008279F4" w:rsidRDefault="004E607A" w:rsidP="00D24D4B">
      <w:pPr>
        <w:pStyle w:val="BTEMEASMCA"/>
      </w:pPr>
      <w:r w:rsidRPr="008279F4">
        <w:t>Laikyti vaikams nepastebimoje ir nepasiekiamoje vietoje.</w:t>
      </w:r>
    </w:p>
    <w:p w14:paraId="0B7AFA2F" w14:textId="77777777" w:rsidR="004E607A" w:rsidRPr="008279F4" w:rsidRDefault="004E607A" w:rsidP="00D24D4B">
      <w:pPr>
        <w:pStyle w:val="BTEMEASMCA"/>
      </w:pPr>
    </w:p>
    <w:p w14:paraId="07DC91C1" w14:textId="77777777" w:rsidR="00E406AD" w:rsidRPr="008279F4" w:rsidRDefault="00E406AD" w:rsidP="00D24D4B">
      <w:pPr>
        <w:pStyle w:val="BTEMEASMCA"/>
      </w:pPr>
    </w:p>
    <w:p w14:paraId="33D040D4" w14:textId="77777777" w:rsidR="004E607A" w:rsidRPr="008279F4" w:rsidRDefault="004E607A" w:rsidP="008279F4">
      <w:pPr>
        <w:pStyle w:val="PI-1labEMEASMCA"/>
        <w:rPr>
          <w:noProof w:val="0"/>
          <w:highlight w:val="lightGray"/>
        </w:rPr>
      </w:pPr>
      <w:r w:rsidRPr="008279F4">
        <w:rPr>
          <w:noProof w:val="0"/>
        </w:rPr>
        <w:t>7.</w:t>
      </w:r>
      <w:r w:rsidRPr="008279F4">
        <w:rPr>
          <w:noProof w:val="0"/>
        </w:rPr>
        <w:tab/>
        <w:t>KITAS (-I) SPECIALUS (-ŪS) ĮSPĖJIMAS (-AI) (JEI REIKIA)</w:t>
      </w:r>
    </w:p>
    <w:p w14:paraId="5753C2D5" w14:textId="77777777" w:rsidR="004E607A" w:rsidRPr="008279F4" w:rsidRDefault="004E607A" w:rsidP="00D24D4B">
      <w:pPr>
        <w:pStyle w:val="BTEMEASMCA"/>
      </w:pPr>
    </w:p>
    <w:p w14:paraId="43663999" w14:textId="77777777" w:rsidR="004E607A" w:rsidRPr="008279F4" w:rsidRDefault="004E607A" w:rsidP="00D24D4B">
      <w:pPr>
        <w:pStyle w:val="BTEMEASMCA"/>
      </w:pPr>
    </w:p>
    <w:p w14:paraId="43BC82B7" w14:textId="77777777" w:rsidR="004E607A" w:rsidRPr="008279F4" w:rsidRDefault="004E607A" w:rsidP="008279F4">
      <w:pPr>
        <w:pStyle w:val="PI-1labEMEASMCA"/>
        <w:rPr>
          <w:noProof w:val="0"/>
          <w:highlight w:val="lightGray"/>
        </w:rPr>
      </w:pPr>
      <w:r w:rsidRPr="008279F4">
        <w:rPr>
          <w:noProof w:val="0"/>
        </w:rPr>
        <w:t>8.</w:t>
      </w:r>
      <w:r w:rsidRPr="008279F4">
        <w:rPr>
          <w:noProof w:val="0"/>
        </w:rPr>
        <w:tab/>
        <w:t>TINKAMUMO LAIKAS</w:t>
      </w:r>
    </w:p>
    <w:p w14:paraId="31EF820B" w14:textId="77777777" w:rsidR="004E607A" w:rsidRPr="008279F4" w:rsidRDefault="004E607A" w:rsidP="00D24D4B">
      <w:pPr>
        <w:pStyle w:val="BTEMEASMCA"/>
      </w:pPr>
    </w:p>
    <w:p w14:paraId="4C5CB87C" w14:textId="37F16BC5" w:rsidR="004E607A" w:rsidRPr="008279F4" w:rsidRDefault="004E607A" w:rsidP="00D24D4B">
      <w:pPr>
        <w:pStyle w:val="BTEMEASMCA"/>
      </w:pPr>
      <w:r w:rsidRPr="008279F4">
        <w:t>EXP</w:t>
      </w:r>
      <w:r w:rsidR="00B21581" w:rsidRPr="00355BCB">
        <w:t>{mm/MMMM}</w:t>
      </w:r>
    </w:p>
    <w:p w14:paraId="1C1E5ABF" w14:textId="77777777" w:rsidR="004E607A" w:rsidRPr="008279F4" w:rsidRDefault="004E607A" w:rsidP="00D24D4B">
      <w:pPr>
        <w:pStyle w:val="BTEMEASMCA"/>
      </w:pPr>
    </w:p>
    <w:p w14:paraId="538C01DD" w14:textId="77777777" w:rsidR="00E406AD" w:rsidRPr="008279F4" w:rsidRDefault="00E406AD" w:rsidP="00D24D4B">
      <w:pPr>
        <w:pStyle w:val="BTEMEASMCA"/>
      </w:pPr>
    </w:p>
    <w:p w14:paraId="3D306921" w14:textId="77777777" w:rsidR="004E607A" w:rsidRPr="008279F4" w:rsidRDefault="004E607A" w:rsidP="008279F4">
      <w:pPr>
        <w:pStyle w:val="PI-1labEMEASMCA"/>
        <w:rPr>
          <w:noProof w:val="0"/>
        </w:rPr>
      </w:pPr>
      <w:r w:rsidRPr="008279F4">
        <w:rPr>
          <w:noProof w:val="0"/>
        </w:rPr>
        <w:t>9.</w:t>
      </w:r>
      <w:r w:rsidRPr="008279F4">
        <w:rPr>
          <w:noProof w:val="0"/>
        </w:rPr>
        <w:tab/>
        <w:t>SPECIALIOS LAIKYMO SĄLYGOS</w:t>
      </w:r>
    </w:p>
    <w:p w14:paraId="053DFBC5" w14:textId="77777777" w:rsidR="004E607A" w:rsidRPr="008279F4" w:rsidRDefault="004E607A" w:rsidP="00D24D4B">
      <w:pPr>
        <w:pStyle w:val="BTEMEASMCA"/>
      </w:pPr>
    </w:p>
    <w:p w14:paraId="35F073CF" w14:textId="77777777" w:rsidR="004E607A" w:rsidRPr="008279F4" w:rsidRDefault="004E607A" w:rsidP="00D24D4B">
      <w:pPr>
        <w:pStyle w:val="BTEMEASMCA"/>
      </w:pPr>
      <w:r w:rsidRPr="008279F4">
        <w:t>Laikyti šaldytuve (2 </w:t>
      </w:r>
      <w:r w:rsidRPr="008279F4">
        <w:sym w:font="Symbol" w:char="F0B0"/>
      </w:r>
      <w:r w:rsidRPr="008279F4">
        <w:t>C – 8 </w:t>
      </w:r>
      <w:r w:rsidRPr="008279F4">
        <w:sym w:font="Symbol" w:char="F0B0"/>
      </w:r>
      <w:r w:rsidRPr="008279F4">
        <w:t>C).</w:t>
      </w:r>
    </w:p>
    <w:p w14:paraId="64978B5D" w14:textId="77777777" w:rsidR="007C3054" w:rsidRPr="008279F4" w:rsidRDefault="007C3054" w:rsidP="00D24D4B">
      <w:pPr>
        <w:pStyle w:val="BTEMEASMCA"/>
      </w:pPr>
      <w:r w:rsidRPr="008279F4">
        <w:t>Atidarytas buteli</w:t>
      </w:r>
      <w:r w:rsidR="00E406AD" w:rsidRPr="008279F4">
        <w:t>uka</w:t>
      </w:r>
      <w:r w:rsidRPr="008279F4">
        <w:t xml:space="preserve">s: laikyti ne aukštesnėje kaip 25 </w:t>
      </w:r>
      <w:r w:rsidRPr="008279F4">
        <w:sym w:font="Symbol" w:char="F0B0"/>
      </w:r>
      <w:r w:rsidRPr="008279F4">
        <w:t>C temperatūroje.</w:t>
      </w:r>
    </w:p>
    <w:p w14:paraId="24CA4D59" w14:textId="43C042AD" w:rsidR="007C3054" w:rsidRPr="008279F4" w:rsidRDefault="007C3054" w:rsidP="00D24D4B">
      <w:pPr>
        <w:pStyle w:val="BTEMEASMCA"/>
      </w:pPr>
      <w:r w:rsidRPr="008279F4">
        <w:t>Po buteliuko</w:t>
      </w:r>
      <w:r w:rsidR="00393639">
        <w:t xml:space="preserve"> pirmojo</w:t>
      </w:r>
      <w:r w:rsidRPr="008279F4">
        <w:t xml:space="preserve"> atidarymo: 4 savaitės.</w:t>
      </w:r>
    </w:p>
    <w:p w14:paraId="00060BA7" w14:textId="41CAC615" w:rsidR="004E607A" w:rsidRPr="008279F4" w:rsidRDefault="007C3054" w:rsidP="00D24D4B">
      <w:pPr>
        <w:pStyle w:val="BTEMEASMCA"/>
      </w:pPr>
      <w:r w:rsidRPr="008279F4">
        <w:t xml:space="preserve">Laikyti gamintojo </w:t>
      </w:r>
      <w:r w:rsidR="00FF007E">
        <w:t>buteliuke</w:t>
      </w:r>
      <w:r w:rsidRPr="008279F4">
        <w:t xml:space="preserve">, kad </w:t>
      </w:r>
      <w:r w:rsidR="00E406AD" w:rsidRPr="008279F4">
        <w:t xml:space="preserve">vaistas </w:t>
      </w:r>
      <w:r w:rsidRPr="008279F4">
        <w:t>būtų apsaugotas nuo šviesos.</w:t>
      </w:r>
    </w:p>
    <w:p w14:paraId="02F9C19D" w14:textId="77777777" w:rsidR="004E607A" w:rsidRPr="008279F4" w:rsidRDefault="004E607A" w:rsidP="00D24D4B">
      <w:pPr>
        <w:pStyle w:val="BTEMEASMCA"/>
      </w:pPr>
    </w:p>
    <w:p w14:paraId="42856380" w14:textId="77777777" w:rsidR="00E406AD" w:rsidRPr="008279F4" w:rsidRDefault="00E406AD" w:rsidP="00D24D4B">
      <w:pPr>
        <w:pStyle w:val="BTEMEASMCA"/>
      </w:pPr>
    </w:p>
    <w:p w14:paraId="1247073A" w14:textId="77777777" w:rsidR="004E607A" w:rsidRPr="008279F4" w:rsidRDefault="004E607A" w:rsidP="008279F4">
      <w:pPr>
        <w:pStyle w:val="PI-1labEMEASMCA"/>
        <w:rPr>
          <w:noProof w:val="0"/>
        </w:rPr>
      </w:pPr>
      <w:r w:rsidRPr="008279F4">
        <w:rPr>
          <w:noProof w:val="0"/>
        </w:rPr>
        <w:t>10.</w:t>
      </w:r>
      <w:r w:rsidRPr="008279F4">
        <w:rPr>
          <w:noProof w:val="0"/>
        </w:rPr>
        <w:tab/>
        <w:t xml:space="preserve">SPECIALIOS ATSARGUMO PRIEMONĖS DĖL NESUVARTOTO </w:t>
      </w:r>
      <w:r w:rsidRPr="008279F4">
        <w:rPr>
          <w:bCs/>
          <w:noProof w:val="0"/>
        </w:rPr>
        <w:t xml:space="preserve">VAISTINIO PREPARATO AR JO ATLIEKŲ </w:t>
      </w:r>
      <w:r w:rsidRPr="008279F4">
        <w:rPr>
          <w:noProof w:val="0"/>
        </w:rPr>
        <w:t>TVARKYMO (JEI REIKIA)</w:t>
      </w:r>
    </w:p>
    <w:p w14:paraId="49ED08A6" w14:textId="77777777" w:rsidR="004E607A" w:rsidRPr="008279F4" w:rsidRDefault="004E607A" w:rsidP="00D24D4B">
      <w:pPr>
        <w:pStyle w:val="BTEMEASMCA"/>
      </w:pPr>
    </w:p>
    <w:p w14:paraId="25719436" w14:textId="77777777" w:rsidR="004E607A" w:rsidRPr="008279F4" w:rsidRDefault="004E607A" w:rsidP="00D24D4B">
      <w:pPr>
        <w:pStyle w:val="BTEMEASMCA"/>
      </w:pPr>
    </w:p>
    <w:p w14:paraId="114F8F2C" w14:textId="77777777" w:rsidR="004E607A" w:rsidRPr="008279F4" w:rsidRDefault="004E607A" w:rsidP="008279F4">
      <w:pPr>
        <w:pStyle w:val="PI-1labEMEASMCA"/>
        <w:rPr>
          <w:noProof w:val="0"/>
        </w:rPr>
      </w:pPr>
      <w:r w:rsidRPr="008279F4">
        <w:rPr>
          <w:noProof w:val="0"/>
        </w:rPr>
        <w:t>11.</w:t>
      </w:r>
      <w:r w:rsidRPr="008279F4">
        <w:rPr>
          <w:noProof w:val="0"/>
        </w:rPr>
        <w:tab/>
        <w:t>REGISTRUOTOJO PAVADINIMAS IR ADRESAS</w:t>
      </w:r>
    </w:p>
    <w:p w14:paraId="34343D43" w14:textId="77777777" w:rsidR="004E607A" w:rsidRPr="008279F4" w:rsidRDefault="004E607A" w:rsidP="00D24D4B">
      <w:pPr>
        <w:pStyle w:val="BTEMEASMCA"/>
      </w:pPr>
    </w:p>
    <w:p w14:paraId="531F089B" w14:textId="77777777" w:rsidR="007C3054" w:rsidRPr="008279F4" w:rsidRDefault="007C3054" w:rsidP="00D24D4B">
      <w:pPr>
        <w:pStyle w:val="BTEMEASMCA"/>
      </w:pPr>
      <w:r w:rsidRPr="008279F4">
        <w:t>SIA ELVIM</w:t>
      </w:r>
    </w:p>
    <w:p w14:paraId="689A1745" w14:textId="77777777" w:rsidR="007C3054" w:rsidRPr="008279F4" w:rsidRDefault="007C3054" w:rsidP="00D24D4B">
      <w:pPr>
        <w:pStyle w:val="BTEMEASMCA"/>
      </w:pPr>
      <w:proofErr w:type="spellStart"/>
      <w:r w:rsidRPr="008279F4">
        <w:t>Kurzemes</w:t>
      </w:r>
      <w:proofErr w:type="spellEnd"/>
      <w:r w:rsidRPr="008279F4">
        <w:t xml:space="preserve"> pr. 3G</w:t>
      </w:r>
    </w:p>
    <w:p w14:paraId="7A7BA0A8" w14:textId="77777777" w:rsidR="007C3054" w:rsidRPr="008279F4" w:rsidRDefault="007C3054" w:rsidP="00D24D4B">
      <w:pPr>
        <w:pStyle w:val="BTEMEASMCA"/>
      </w:pPr>
      <w:proofErr w:type="spellStart"/>
      <w:r w:rsidRPr="008279F4">
        <w:t>Riga</w:t>
      </w:r>
      <w:proofErr w:type="spellEnd"/>
      <w:r w:rsidRPr="008279F4">
        <w:t>, LV-1067</w:t>
      </w:r>
    </w:p>
    <w:p w14:paraId="73CF5121" w14:textId="77777777" w:rsidR="004E607A" w:rsidRPr="008279F4" w:rsidRDefault="007C3054" w:rsidP="00D24D4B">
      <w:pPr>
        <w:pStyle w:val="BTEMEASMCA"/>
      </w:pPr>
      <w:r w:rsidRPr="008279F4">
        <w:t>Latvija</w:t>
      </w:r>
    </w:p>
    <w:p w14:paraId="736841D1" w14:textId="77777777" w:rsidR="004E607A" w:rsidRPr="008279F4" w:rsidRDefault="004E607A" w:rsidP="00D24D4B">
      <w:pPr>
        <w:pStyle w:val="BTEMEASMCA"/>
      </w:pPr>
    </w:p>
    <w:p w14:paraId="01B1DF3F" w14:textId="77777777" w:rsidR="00E406AD" w:rsidRPr="008279F4" w:rsidRDefault="00E406AD" w:rsidP="00D24D4B">
      <w:pPr>
        <w:pStyle w:val="BTEMEASMCA"/>
      </w:pPr>
    </w:p>
    <w:p w14:paraId="1FCE3228" w14:textId="77777777" w:rsidR="004E607A" w:rsidRPr="008279F4" w:rsidRDefault="004E607A" w:rsidP="008279F4">
      <w:pPr>
        <w:pStyle w:val="PI-1labEMEASMCA"/>
        <w:rPr>
          <w:noProof w:val="0"/>
        </w:rPr>
      </w:pPr>
      <w:r w:rsidRPr="008279F4">
        <w:rPr>
          <w:noProof w:val="0"/>
        </w:rPr>
        <w:t>12.</w:t>
      </w:r>
      <w:r w:rsidRPr="008279F4">
        <w:rPr>
          <w:noProof w:val="0"/>
        </w:rPr>
        <w:tab/>
        <w:t xml:space="preserve">REGISTRACIJOS PAŽYMĖJIMO NUMERIS </w:t>
      </w:r>
      <w:r w:rsidR="005C092E">
        <w:rPr>
          <w:noProof w:val="0"/>
        </w:rPr>
        <w:t>(-IAI)</w:t>
      </w:r>
    </w:p>
    <w:p w14:paraId="4466D9D6" w14:textId="77777777" w:rsidR="004E607A" w:rsidRDefault="004E607A" w:rsidP="00D24D4B">
      <w:pPr>
        <w:pStyle w:val="BTEMEASMCA"/>
      </w:pPr>
    </w:p>
    <w:p w14:paraId="70A223FA" w14:textId="77777777" w:rsidR="00777372" w:rsidRPr="00777372" w:rsidRDefault="00777372" w:rsidP="00D24D4B">
      <w:pPr>
        <w:pStyle w:val="BTEMEASMCA"/>
      </w:pPr>
      <w:r w:rsidRPr="00777372">
        <w:t>LT/1/20/4547/001</w:t>
      </w:r>
    </w:p>
    <w:p w14:paraId="2FFB3DEA" w14:textId="77777777" w:rsidR="005C092E" w:rsidRPr="008279F4" w:rsidRDefault="005C092E" w:rsidP="00D24D4B">
      <w:pPr>
        <w:pStyle w:val="BTEMEASMCA"/>
      </w:pPr>
    </w:p>
    <w:p w14:paraId="5482FE31" w14:textId="77777777" w:rsidR="007C3054" w:rsidRPr="008279F4" w:rsidRDefault="007C3054" w:rsidP="00D24D4B">
      <w:pPr>
        <w:pStyle w:val="BTEMEASMCA"/>
      </w:pPr>
    </w:p>
    <w:p w14:paraId="405E82E1" w14:textId="77777777" w:rsidR="004E607A" w:rsidRPr="008279F4" w:rsidRDefault="004E607A" w:rsidP="008279F4">
      <w:pPr>
        <w:pStyle w:val="PI-1labEMEASMCA"/>
        <w:rPr>
          <w:noProof w:val="0"/>
        </w:rPr>
      </w:pPr>
      <w:r w:rsidRPr="008279F4">
        <w:rPr>
          <w:noProof w:val="0"/>
        </w:rPr>
        <w:t>13.</w:t>
      </w:r>
      <w:r w:rsidRPr="008279F4">
        <w:rPr>
          <w:noProof w:val="0"/>
        </w:rPr>
        <w:tab/>
        <w:t>SERIJOS NUMERIS</w:t>
      </w:r>
    </w:p>
    <w:p w14:paraId="04CFCCDB" w14:textId="77777777" w:rsidR="004E607A" w:rsidRPr="008279F4" w:rsidRDefault="004E607A" w:rsidP="00D24D4B">
      <w:pPr>
        <w:pStyle w:val="BTEMEASMCA"/>
      </w:pPr>
    </w:p>
    <w:p w14:paraId="32F29C3D" w14:textId="77777777" w:rsidR="004E607A" w:rsidRPr="008279F4" w:rsidRDefault="007C3054" w:rsidP="00D24D4B">
      <w:pPr>
        <w:pStyle w:val="BTEMEASMCA"/>
      </w:pPr>
      <w:r w:rsidRPr="008279F4">
        <w:t>Lot:</w:t>
      </w:r>
    </w:p>
    <w:p w14:paraId="2060B038" w14:textId="77777777" w:rsidR="004E607A" w:rsidRPr="008279F4" w:rsidRDefault="004E607A" w:rsidP="00D24D4B">
      <w:pPr>
        <w:pStyle w:val="BTEMEASMCA"/>
      </w:pPr>
    </w:p>
    <w:p w14:paraId="385528F0" w14:textId="77777777" w:rsidR="00E406AD" w:rsidRPr="008279F4" w:rsidRDefault="00E406AD" w:rsidP="00D24D4B">
      <w:pPr>
        <w:pStyle w:val="BTEMEASMCA"/>
      </w:pPr>
    </w:p>
    <w:p w14:paraId="36105BCD" w14:textId="77777777" w:rsidR="004E607A" w:rsidRPr="008279F4" w:rsidRDefault="004E607A" w:rsidP="008279F4">
      <w:pPr>
        <w:pStyle w:val="PI-1labEMEASMCA"/>
        <w:rPr>
          <w:noProof w:val="0"/>
        </w:rPr>
      </w:pPr>
      <w:r w:rsidRPr="008279F4">
        <w:rPr>
          <w:noProof w:val="0"/>
        </w:rPr>
        <w:t>14.</w:t>
      </w:r>
      <w:r w:rsidRPr="008279F4">
        <w:rPr>
          <w:noProof w:val="0"/>
        </w:rPr>
        <w:tab/>
        <w:t>PARDAVIMO (IŠDAVIMO) TVARKA</w:t>
      </w:r>
    </w:p>
    <w:p w14:paraId="2C9E8E6E" w14:textId="77777777" w:rsidR="004E607A" w:rsidRPr="008279F4" w:rsidRDefault="004E607A" w:rsidP="00D24D4B">
      <w:pPr>
        <w:pStyle w:val="BTEMEASMCA"/>
      </w:pPr>
    </w:p>
    <w:p w14:paraId="59CAEC53" w14:textId="1B1DE84D" w:rsidR="004E607A" w:rsidRPr="008279F4" w:rsidRDefault="004E607A" w:rsidP="00D24D4B">
      <w:pPr>
        <w:pStyle w:val="BTEMEASMCA"/>
      </w:pPr>
      <w:r w:rsidRPr="008279F4">
        <w:t>Receptinis vaistas</w:t>
      </w:r>
    </w:p>
    <w:p w14:paraId="58D9083D" w14:textId="77777777" w:rsidR="004E607A" w:rsidRPr="008279F4" w:rsidRDefault="004E607A" w:rsidP="00D24D4B">
      <w:pPr>
        <w:pStyle w:val="BTEMEASMCA"/>
      </w:pPr>
    </w:p>
    <w:p w14:paraId="191DEF11" w14:textId="77777777" w:rsidR="00E406AD" w:rsidRPr="008279F4" w:rsidRDefault="00E406AD" w:rsidP="00D24D4B">
      <w:pPr>
        <w:pStyle w:val="BTEMEASMCA"/>
      </w:pPr>
    </w:p>
    <w:p w14:paraId="2C693006" w14:textId="77777777" w:rsidR="004E607A" w:rsidRPr="008279F4" w:rsidRDefault="004E607A" w:rsidP="008279F4">
      <w:pPr>
        <w:pStyle w:val="PI-1labEMEASMCA"/>
        <w:rPr>
          <w:noProof w:val="0"/>
        </w:rPr>
      </w:pPr>
      <w:r w:rsidRPr="008279F4">
        <w:rPr>
          <w:noProof w:val="0"/>
        </w:rPr>
        <w:t>15.</w:t>
      </w:r>
      <w:r w:rsidRPr="008279F4">
        <w:rPr>
          <w:noProof w:val="0"/>
        </w:rPr>
        <w:tab/>
        <w:t>VARTOJIMO INSTRUKCIJA</w:t>
      </w:r>
    </w:p>
    <w:p w14:paraId="5A642FA5" w14:textId="77777777" w:rsidR="004E607A" w:rsidRPr="008279F4" w:rsidRDefault="004E607A" w:rsidP="00D24D4B">
      <w:pPr>
        <w:pStyle w:val="BTEMEASMCA"/>
      </w:pPr>
    </w:p>
    <w:p w14:paraId="5084A222" w14:textId="77777777" w:rsidR="004E607A" w:rsidRPr="008279F4" w:rsidRDefault="004E607A" w:rsidP="00D24D4B">
      <w:pPr>
        <w:pStyle w:val="BTEMEASMCA"/>
      </w:pPr>
    </w:p>
    <w:p w14:paraId="0B4CE05A" w14:textId="77777777" w:rsidR="004E607A" w:rsidRPr="008279F4" w:rsidRDefault="004E607A" w:rsidP="008279F4">
      <w:pPr>
        <w:pStyle w:val="PI-1labEMEASMCA"/>
        <w:rPr>
          <w:noProof w:val="0"/>
        </w:rPr>
      </w:pPr>
      <w:r w:rsidRPr="008279F4">
        <w:rPr>
          <w:noProof w:val="0"/>
        </w:rPr>
        <w:t>16.</w:t>
      </w:r>
      <w:r w:rsidRPr="008279F4">
        <w:rPr>
          <w:noProof w:val="0"/>
        </w:rPr>
        <w:tab/>
        <w:t>INFORMACIJA BRAILIO RAŠTU</w:t>
      </w:r>
    </w:p>
    <w:p w14:paraId="1F4782B0" w14:textId="77777777" w:rsidR="004E607A" w:rsidRPr="008279F4" w:rsidRDefault="004E607A" w:rsidP="00D24D4B">
      <w:pPr>
        <w:pStyle w:val="BTEMEASMCA"/>
      </w:pPr>
    </w:p>
    <w:p w14:paraId="156D50F0" w14:textId="77777777" w:rsidR="004E607A" w:rsidRPr="008279F4" w:rsidRDefault="00593DC5" w:rsidP="00D24D4B">
      <w:pPr>
        <w:pStyle w:val="BTEMEASMCA"/>
      </w:pPr>
      <w:proofErr w:type="spellStart"/>
      <w:r w:rsidRPr="008279F4">
        <w:t>Latanoprost</w:t>
      </w:r>
      <w:proofErr w:type="spellEnd"/>
      <w:r w:rsidRPr="008279F4">
        <w:t>/</w:t>
      </w:r>
      <w:proofErr w:type="spellStart"/>
      <w:r w:rsidRPr="008279F4">
        <w:t>Timolol</w:t>
      </w:r>
      <w:proofErr w:type="spellEnd"/>
      <w:r w:rsidRPr="008279F4">
        <w:t xml:space="preserve"> ELVIM</w:t>
      </w:r>
    </w:p>
    <w:p w14:paraId="1DC6C71B" w14:textId="77777777" w:rsidR="004E607A" w:rsidRPr="008279F4" w:rsidRDefault="004E607A" w:rsidP="00D24D4B">
      <w:pPr>
        <w:pStyle w:val="BTEMEASMCA"/>
      </w:pPr>
    </w:p>
    <w:p w14:paraId="6DD107F6" w14:textId="77777777" w:rsidR="00E406AD" w:rsidRPr="008279F4" w:rsidRDefault="00E406AD" w:rsidP="00D24D4B">
      <w:pPr>
        <w:pStyle w:val="BTEMEASMCA"/>
      </w:pPr>
    </w:p>
    <w:p w14:paraId="072B4834" w14:textId="77777777" w:rsidR="004E607A" w:rsidRPr="008279F4" w:rsidRDefault="004E607A" w:rsidP="008279F4">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8279F4">
        <w:rPr>
          <w:b/>
          <w:lang w:val="lt-LT"/>
        </w:rPr>
        <w:t>17.</w:t>
      </w:r>
      <w:r w:rsidRPr="008279F4">
        <w:rPr>
          <w:b/>
          <w:lang w:val="lt-LT"/>
        </w:rPr>
        <w:tab/>
        <w:t>UNIKALUS IDENTIFIKATORIUS – 2D BRŪKŠNINIS KODAS</w:t>
      </w:r>
    </w:p>
    <w:p w14:paraId="227DB2A8" w14:textId="77777777" w:rsidR="004E607A" w:rsidRPr="008279F4" w:rsidRDefault="004E607A" w:rsidP="008279F4">
      <w:pPr>
        <w:spacing w:line="240" w:lineRule="auto"/>
        <w:rPr>
          <w:lang w:val="lt-LT"/>
        </w:rPr>
      </w:pPr>
    </w:p>
    <w:p w14:paraId="4B3BA09C" w14:textId="77777777" w:rsidR="004E607A" w:rsidRPr="008279F4" w:rsidRDefault="004E607A" w:rsidP="008279F4">
      <w:pPr>
        <w:spacing w:line="240" w:lineRule="auto"/>
        <w:rPr>
          <w:shd w:val="clear" w:color="auto" w:fill="CCCCCC"/>
          <w:lang w:val="lt-LT"/>
        </w:rPr>
      </w:pPr>
      <w:r w:rsidRPr="008279F4">
        <w:rPr>
          <w:highlight w:val="lightGray"/>
          <w:lang w:val="lt-LT"/>
        </w:rPr>
        <w:t>2D brūkšninis kodas su nurodytu unikaliu identifikatoriumi.</w:t>
      </w:r>
    </w:p>
    <w:p w14:paraId="498D68BF" w14:textId="77777777" w:rsidR="004E607A" w:rsidRPr="008279F4" w:rsidRDefault="004E607A" w:rsidP="008279F4">
      <w:pPr>
        <w:spacing w:line="240" w:lineRule="auto"/>
        <w:rPr>
          <w:shd w:val="clear" w:color="auto" w:fill="CCCCCC"/>
          <w:lang w:val="lt-LT"/>
        </w:rPr>
      </w:pPr>
    </w:p>
    <w:p w14:paraId="50F84CB0" w14:textId="77777777" w:rsidR="004E607A" w:rsidRPr="008279F4" w:rsidRDefault="004E607A" w:rsidP="008279F4">
      <w:pPr>
        <w:spacing w:line="240" w:lineRule="auto"/>
        <w:rPr>
          <w:lang w:val="lt-LT"/>
        </w:rPr>
      </w:pPr>
    </w:p>
    <w:p w14:paraId="60A2EBF4" w14:textId="77777777" w:rsidR="004E607A" w:rsidRPr="008279F4" w:rsidRDefault="004E607A" w:rsidP="008279F4">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8279F4">
        <w:rPr>
          <w:b/>
          <w:lang w:val="lt-LT"/>
        </w:rPr>
        <w:t>18.</w:t>
      </w:r>
      <w:r w:rsidRPr="008279F4">
        <w:rPr>
          <w:b/>
          <w:lang w:val="lt-LT"/>
        </w:rPr>
        <w:tab/>
        <w:t>UNIKALUS IDENTIFIKATORIUS – ŽMONĖMS SUPRANTAMI DUOMENYS</w:t>
      </w:r>
    </w:p>
    <w:p w14:paraId="6542DEAF" w14:textId="77777777" w:rsidR="004E607A" w:rsidRPr="008279F4" w:rsidRDefault="004E607A" w:rsidP="008279F4">
      <w:pPr>
        <w:spacing w:line="240" w:lineRule="auto"/>
        <w:rPr>
          <w:lang w:val="lt-LT"/>
        </w:rPr>
      </w:pPr>
    </w:p>
    <w:p w14:paraId="5165C0C1" w14:textId="77777777" w:rsidR="004E607A" w:rsidRPr="008279F4" w:rsidRDefault="004E607A" w:rsidP="008279F4">
      <w:pPr>
        <w:spacing w:line="240" w:lineRule="auto"/>
        <w:rPr>
          <w:color w:val="008000"/>
          <w:lang w:val="lt-LT"/>
        </w:rPr>
      </w:pPr>
      <w:r w:rsidRPr="008279F4">
        <w:rPr>
          <w:lang w:val="lt-LT"/>
        </w:rPr>
        <w:t xml:space="preserve">PC: </w:t>
      </w:r>
    </w:p>
    <w:p w14:paraId="47A09C81" w14:textId="77777777" w:rsidR="004E607A" w:rsidRPr="008279F4" w:rsidRDefault="004E607A" w:rsidP="008279F4">
      <w:pPr>
        <w:spacing w:line="240" w:lineRule="auto"/>
        <w:rPr>
          <w:lang w:val="lt-LT"/>
        </w:rPr>
      </w:pPr>
      <w:r w:rsidRPr="008279F4">
        <w:rPr>
          <w:lang w:val="lt-LT"/>
        </w:rPr>
        <w:t xml:space="preserve">SN: </w:t>
      </w:r>
    </w:p>
    <w:p w14:paraId="77A0EC62" w14:textId="77777777" w:rsidR="007C3054" w:rsidRPr="008279F4" w:rsidRDefault="007C3054" w:rsidP="008279F4">
      <w:pPr>
        <w:spacing w:line="240" w:lineRule="auto"/>
        <w:rPr>
          <w:lang w:val="lt-LT"/>
        </w:rPr>
      </w:pPr>
      <w:r w:rsidRPr="008279F4">
        <w:rPr>
          <w:highlight w:val="lightGray"/>
          <w:lang w:val="lt-LT"/>
        </w:rPr>
        <w:t>NN:</w:t>
      </w:r>
    </w:p>
    <w:p w14:paraId="73995E8A" w14:textId="77777777" w:rsidR="004E607A" w:rsidRPr="008279F4" w:rsidRDefault="004E607A" w:rsidP="008279F4">
      <w:pPr>
        <w:pStyle w:val="PI-1labEMEASMCA"/>
        <w:ind w:left="0" w:firstLine="0"/>
        <w:rPr>
          <w:noProof w:val="0"/>
        </w:rPr>
      </w:pPr>
      <w:r w:rsidRPr="008279F4">
        <w:rPr>
          <w:noProof w:val="0"/>
        </w:rPr>
        <w:br w:type="page"/>
      </w:r>
      <w:r w:rsidRPr="008279F4">
        <w:rPr>
          <w:noProof w:val="0"/>
        </w:rPr>
        <w:lastRenderedPageBreak/>
        <w:t>MINIMALI INFORMACIJA ANT MAŽŲ VIDINIŲ</w:t>
      </w:r>
      <w:r w:rsidRPr="008279F4">
        <w:rPr>
          <w:bCs/>
          <w:noProof w:val="0"/>
        </w:rPr>
        <w:t xml:space="preserve"> </w:t>
      </w:r>
      <w:r w:rsidRPr="008279F4">
        <w:rPr>
          <w:noProof w:val="0"/>
        </w:rPr>
        <w:t>PAKUOČIŲ</w:t>
      </w:r>
    </w:p>
    <w:p w14:paraId="5DCCC68C" w14:textId="77777777" w:rsidR="004E607A" w:rsidRPr="008279F4" w:rsidRDefault="004E607A" w:rsidP="008279F4">
      <w:pPr>
        <w:pStyle w:val="PI-1labEMEASMCA"/>
        <w:rPr>
          <w:noProof w:val="0"/>
        </w:rPr>
      </w:pPr>
    </w:p>
    <w:p w14:paraId="13E9D0CA" w14:textId="77777777" w:rsidR="004E607A" w:rsidRPr="008279F4" w:rsidRDefault="004E607A" w:rsidP="008279F4">
      <w:pPr>
        <w:pStyle w:val="PI-1labEMEASMCA"/>
        <w:rPr>
          <w:noProof w:val="0"/>
        </w:rPr>
      </w:pPr>
      <w:r w:rsidRPr="008279F4">
        <w:rPr>
          <w:noProof w:val="0"/>
        </w:rPr>
        <w:t xml:space="preserve">BUTELIUKO ETIKETĖ </w:t>
      </w:r>
    </w:p>
    <w:p w14:paraId="0BFB8664" w14:textId="77777777" w:rsidR="004E607A" w:rsidRPr="008279F4" w:rsidRDefault="004E607A" w:rsidP="00D24D4B">
      <w:pPr>
        <w:pStyle w:val="BTEMEASMCA"/>
      </w:pPr>
    </w:p>
    <w:p w14:paraId="4B5F55DC" w14:textId="77777777" w:rsidR="004E607A" w:rsidRPr="008279F4" w:rsidRDefault="004E607A" w:rsidP="00D24D4B">
      <w:pPr>
        <w:pStyle w:val="BTEMEASMCA"/>
      </w:pPr>
    </w:p>
    <w:p w14:paraId="236DC738" w14:textId="77777777" w:rsidR="004E607A" w:rsidRPr="008279F4" w:rsidRDefault="004E607A" w:rsidP="008279F4">
      <w:pPr>
        <w:pStyle w:val="PI-1labEMEASMCA"/>
        <w:rPr>
          <w:noProof w:val="0"/>
        </w:rPr>
      </w:pPr>
      <w:r w:rsidRPr="008279F4">
        <w:rPr>
          <w:noProof w:val="0"/>
        </w:rPr>
        <w:t>1.</w:t>
      </w:r>
      <w:r w:rsidRPr="008279F4">
        <w:rPr>
          <w:noProof w:val="0"/>
        </w:rPr>
        <w:tab/>
        <w:t>VAISTINIO PREPARATO PAVADINIMAS IR VARTOJIMO BŪDAS (-AI)</w:t>
      </w:r>
    </w:p>
    <w:p w14:paraId="45807135" w14:textId="77777777" w:rsidR="004E607A" w:rsidRPr="008279F4" w:rsidRDefault="004E607A" w:rsidP="00D24D4B">
      <w:pPr>
        <w:pStyle w:val="BTEMEASMCA"/>
      </w:pPr>
    </w:p>
    <w:p w14:paraId="6B83CB21" w14:textId="77777777" w:rsidR="004E607A" w:rsidRPr="008279F4" w:rsidRDefault="00593DC5" w:rsidP="00D24D4B">
      <w:pPr>
        <w:pStyle w:val="BTEMEASMCA"/>
      </w:pPr>
      <w:proofErr w:type="spellStart"/>
      <w:r w:rsidRPr="008279F4">
        <w:t>Latanoprost</w:t>
      </w:r>
      <w:proofErr w:type="spellEnd"/>
      <w:r w:rsidRPr="008279F4">
        <w:t>/</w:t>
      </w:r>
      <w:proofErr w:type="spellStart"/>
      <w:r w:rsidRPr="008279F4">
        <w:t>Timolol</w:t>
      </w:r>
      <w:proofErr w:type="spellEnd"/>
      <w:r w:rsidRPr="008279F4">
        <w:t xml:space="preserve"> ELVIM</w:t>
      </w:r>
      <w:r w:rsidR="004E607A" w:rsidRPr="008279F4">
        <w:t xml:space="preserve"> </w:t>
      </w:r>
      <w:r w:rsidR="004E607A" w:rsidRPr="00011DCB">
        <w:t>50 </w:t>
      </w:r>
      <w:r w:rsidR="006C11B5" w:rsidRPr="00011DCB">
        <w:t>µg</w:t>
      </w:r>
      <w:r w:rsidR="004E607A" w:rsidRPr="008279F4">
        <w:t xml:space="preserve">/5 mg/ml akių lašai </w:t>
      </w:r>
      <w:r w:rsidR="00D074F3">
        <w:t>(tirpalas)</w:t>
      </w:r>
    </w:p>
    <w:p w14:paraId="3A1498C4" w14:textId="740837CC" w:rsidR="006C11B5" w:rsidRPr="007E22CE" w:rsidRDefault="00531755" w:rsidP="00D24D4B">
      <w:pPr>
        <w:pStyle w:val="BTEMEASMCA"/>
      </w:pPr>
      <w:proofErr w:type="spellStart"/>
      <w:r w:rsidRPr="007E22CE">
        <w:t>l</w:t>
      </w:r>
      <w:r w:rsidR="006C11B5" w:rsidRPr="007E22CE">
        <w:t>atanoprostum</w:t>
      </w:r>
      <w:proofErr w:type="spellEnd"/>
      <w:r w:rsidR="006C11B5" w:rsidRPr="007E22CE">
        <w:t>/</w:t>
      </w:r>
      <w:proofErr w:type="spellStart"/>
      <w:r w:rsidRPr="007E22CE">
        <w:t>t</w:t>
      </w:r>
      <w:r w:rsidR="006C11B5" w:rsidRPr="007E22CE">
        <w:t>imololum</w:t>
      </w:r>
      <w:proofErr w:type="spellEnd"/>
    </w:p>
    <w:p w14:paraId="433560B5" w14:textId="77777777" w:rsidR="006C11B5" w:rsidRPr="008279F4" w:rsidRDefault="006C11B5" w:rsidP="00D24D4B">
      <w:pPr>
        <w:pStyle w:val="BTEMEASMCA"/>
      </w:pPr>
    </w:p>
    <w:p w14:paraId="71CBE0DC" w14:textId="77777777" w:rsidR="004E607A" w:rsidRPr="008279F4" w:rsidRDefault="004E607A" w:rsidP="00D24D4B">
      <w:pPr>
        <w:pStyle w:val="BTEMEASMCA"/>
      </w:pPr>
      <w:r w:rsidRPr="008279F4">
        <w:t>Vartoti ant akių</w:t>
      </w:r>
    </w:p>
    <w:p w14:paraId="357E4159" w14:textId="77777777" w:rsidR="004E607A" w:rsidRPr="008279F4" w:rsidRDefault="004E607A" w:rsidP="00D24D4B">
      <w:pPr>
        <w:pStyle w:val="BTEMEASMCA"/>
      </w:pPr>
    </w:p>
    <w:p w14:paraId="479DBCB0" w14:textId="77777777" w:rsidR="00E406AD" w:rsidRPr="008279F4" w:rsidRDefault="00E406AD" w:rsidP="00D24D4B">
      <w:pPr>
        <w:pStyle w:val="BTEMEASMCA"/>
      </w:pPr>
    </w:p>
    <w:p w14:paraId="095C7F1D" w14:textId="77777777" w:rsidR="004E607A" w:rsidRPr="008279F4" w:rsidRDefault="004E607A" w:rsidP="008279F4">
      <w:pPr>
        <w:pStyle w:val="PI-1labEMEASMCA"/>
        <w:rPr>
          <w:noProof w:val="0"/>
        </w:rPr>
      </w:pPr>
      <w:r w:rsidRPr="008279F4">
        <w:rPr>
          <w:noProof w:val="0"/>
        </w:rPr>
        <w:t>2.</w:t>
      </w:r>
      <w:r w:rsidRPr="008279F4">
        <w:rPr>
          <w:noProof w:val="0"/>
        </w:rPr>
        <w:tab/>
        <w:t>VARTOJIMO METODAS</w:t>
      </w:r>
    </w:p>
    <w:p w14:paraId="3C85207A" w14:textId="77777777" w:rsidR="004E607A" w:rsidRPr="008279F4" w:rsidRDefault="004E607A" w:rsidP="00D24D4B">
      <w:pPr>
        <w:pStyle w:val="BTEMEASMCA"/>
      </w:pPr>
    </w:p>
    <w:p w14:paraId="5A3BB0DA" w14:textId="77777777" w:rsidR="004E607A" w:rsidRPr="008279F4" w:rsidRDefault="004E607A" w:rsidP="00D24D4B">
      <w:pPr>
        <w:pStyle w:val="BTEMEASMCA"/>
      </w:pPr>
    </w:p>
    <w:p w14:paraId="3EFC6E71" w14:textId="77777777" w:rsidR="004E607A" w:rsidRPr="008279F4" w:rsidRDefault="004E607A" w:rsidP="008279F4">
      <w:pPr>
        <w:pStyle w:val="PI-1labEMEASMCA"/>
        <w:rPr>
          <w:noProof w:val="0"/>
        </w:rPr>
      </w:pPr>
      <w:r w:rsidRPr="008279F4">
        <w:rPr>
          <w:noProof w:val="0"/>
        </w:rPr>
        <w:t>3.</w:t>
      </w:r>
      <w:r w:rsidRPr="008279F4">
        <w:rPr>
          <w:noProof w:val="0"/>
        </w:rPr>
        <w:tab/>
        <w:t>TINKAMUMO LAIKAS</w:t>
      </w:r>
    </w:p>
    <w:p w14:paraId="7525B752" w14:textId="77777777" w:rsidR="004E607A" w:rsidRPr="008279F4" w:rsidRDefault="004E607A" w:rsidP="00D24D4B">
      <w:pPr>
        <w:pStyle w:val="BTEMEASMCA"/>
      </w:pPr>
    </w:p>
    <w:p w14:paraId="42F6AF90" w14:textId="77777777" w:rsidR="004E607A" w:rsidRPr="008279F4" w:rsidRDefault="006C11B5" w:rsidP="00D24D4B">
      <w:pPr>
        <w:pStyle w:val="BTEMEASMCA"/>
      </w:pPr>
      <w:r w:rsidRPr="008279F4">
        <w:t>EXP</w:t>
      </w:r>
      <w:r w:rsidR="00164845">
        <w:t xml:space="preserve"> </w:t>
      </w:r>
      <w:r w:rsidR="00164845" w:rsidRPr="00164845">
        <w:t>{mm/MMMM}</w:t>
      </w:r>
    </w:p>
    <w:p w14:paraId="0CB9FB03" w14:textId="77777777" w:rsidR="004E607A" w:rsidRDefault="004E607A" w:rsidP="00D24D4B">
      <w:pPr>
        <w:pStyle w:val="BTEMEASMCA"/>
      </w:pPr>
    </w:p>
    <w:p w14:paraId="55DF5172" w14:textId="77777777" w:rsidR="00C934D2" w:rsidRPr="008279F4" w:rsidRDefault="00C934D2" w:rsidP="00D24D4B">
      <w:pPr>
        <w:pStyle w:val="BTEMEASMCA"/>
      </w:pPr>
    </w:p>
    <w:p w14:paraId="73445475" w14:textId="77777777" w:rsidR="004E607A" w:rsidRPr="008279F4" w:rsidRDefault="004E607A" w:rsidP="008279F4">
      <w:pPr>
        <w:pStyle w:val="PI-1labEMEASMCA"/>
        <w:rPr>
          <w:noProof w:val="0"/>
          <w:highlight w:val="lightGray"/>
        </w:rPr>
      </w:pPr>
      <w:r w:rsidRPr="008279F4">
        <w:rPr>
          <w:noProof w:val="0"/>
        </w:rPr>
        <w:t>4.</w:t>
      </w:r>
      <w:r w:rsidRPr="008279F4">
        <w:rPr>
          <w:noProof w:val="0"/>
        </w:rPr>
        <w:tab/>
        <w:t>SERIJOS NUMERIS</w:t>
      </w:r>
    </w:p>
    <w:p w14:paraId="1F6908BD" w14:textId="77777777" w:rsidR="004E607A" w:rsidRPr="008279F4" w:rsidRDefault="004E607A" w:rsidP="00D24D4B">
      <w:pPr>
        <w:pStyle w:val="BTEMEASMCA"/>
      </w:pPr>
    </w:p>
    <w:p w14:paraId="1B80F46F" w14:textId="77777777" w:rsidR="004E607A" w:rsidRPr="008279F4" w:rsidRDefault="006C11B5" w:rsidP="00D24D4B">
      <w:pPr>
        <w:pStyle w:val="BTEMEASMCA"/>
      </w:pPr>
      <w:r w:rsidRPr="008279F4">
        <w:t>Lot</w:t>
      </w:r>
    </w:p>
    <w:p w14:paraId="3D2DFB86" w14:textId="77777777" w:rsidR="004E607A" w:rsidRDefault="004E607A" w:rsidP="00D24D4B">
      <w:pPr>
        <w:pStyle w:val="BTEMEASMCA"/>
      </w:pPr>
    </w:p>
    <w:p w14:paraId="28171C2C" w14:textId="77777777" w:rsidR="00C934D2" w:rsidRPr="008279F4" w:rsidRDefault="00C934D2" w:rsidP="00D24D4B">
      <w:pPr>
        <w:pStyle w:val="BTEMEASMCA"/>
      </w:pPr>
    </w:p>
    <w:p w14:paraId="19A08B52" w14:textId="77777777" w:rsidR="004E607A" w:rsidRPr="008279F4" w:rsidRDefault="004E607A" w:rsidP="008279F4">
      <w:pPr>
        <w:pStyle w:val="PI-1labEMEASMCA"/>
        <w:rPr>
          <w:noProof w:val="0"/>
          <w:highlight w:val="lightGray"/>
        </w:rPr>
      </w:pPr>
      <w:r w:rsidRPr="008279F4">
        <w:rPr>
          <w:noProof w:val="0"/>
        </w:rPr>
        <w:t>5.</w:t>
      </w:r>
      <w:r w:rsidRPr="008279F4">
        <w:rPr>
          <w:noProof w:val="0"/>
        </w:rPr>
        <w:tab/>
        <w:t>KIEKIS (MASĖ, TŪRIS ARBA VIENETAI)</w:t>
      </w:r>
    </w:p>
    <w:p w14:paraId="3F0D7945" w14:textId="77777777" w:rsidR="004E607A" w:rsidRPr="008279F4" w:rsidRDefault="004E607A" w:rsidP="00D24D4B">
      <w:pPr>
        <w:pStyle w:val="BTEMEASMCA"/>
      </w:pPr>
    </w:p>
    <w:p w14:paraId="02F2138D" w14:textId="77777777" w:rsidR="004E607A" w:rsidRPr="008279F4" w:rsidRDefault="004E607A" w:rsidP="00D24D4B">
      <w:pPr>
        <w:pStyle w:val="BTEMEASMCA"/>
      </w:pPr>
      <w:r w:rsidRPr="008279F4">
        <w:t>2,5 ml</w:t>
      </w:r>
    </w:p>
    <w:p w14:paraId="1BE4C6A4" w14:textId="77777777" w:rsidR="004E607A" w:rsidRPr="008279F4" w:rsidRDefault="004E607A" w:rsidP="00D24D4B">
      <w:pPr>
        <w:pStyle w:val="BTEMEASMCA"/>
      </w:pPr>
    </w:p>
    <w:p w14:paraId="32A540D2" w14:textId="77777777" w:rsidR="004E607A" w:rsidRPr="008279F4" w:rsidRDefault="004E607A" w:rsidP="00D24D4B">
      <w:pPr>
        <w:pStyle w:val="BTEMEASMCA"/>
      </w:pPr>
    </w:p>
    <w:p w14:paraId="08B48E76" w14:textId="77777777" w:rsidR="004E607A" w:rsidRPr="008279F4" w:rsidRDefault="004E607A" w:rsidP="008279F4">
      <w:pPr>
        <w:pStyle w:val="PI-1labEMEASMCA"/>
        <w:rPr>
          <w:noProof w:val="0"/>
          <w:highlight w:val="lightGray"/>
        </w:rPr>
      </w:pPr>
      <w:r w:rsidRPr="008279F4">
        <w:rPr>
          <w:noProof w:val="0"/>
        </w:rPr>
        <w:t>6.</w:t>
      </w:r>
      <w:r w:rsidRPr="008279F4">
        <w:rPr>
          <w:noProof w:val="0"/>
        </w:rPr>
        <w:tab/>
        <w:t>KITA</w:t>
      </w:r>
    </w:p>
    <w:p w14:paraId="11C9F400" w14:textId="77777777" w:rsidR="004E607A" w:rsidRPr="008279F4" w:rsidRDefault="004E607A" w:rsidP="008279F4">
      <w:pPr>
        <w:pStyle w:val="TTEMEASMCA"/>
        <w:jc w:val="left"/>
        <w:rPr>
          <w:b w:val="0"/>
        </w:rPr>
      </w:pPr>
    </w:p>
    <w:p w14:paraId="0BA26125" w14:textId="77777777" w:rsidR="004E607A" w:rsidRPr="008279F4" w:rsidRDefault="004E607A" w:rsidP="008279F4">
      <w:pPr>
        <w:pStyle w:val="TTEMEASMCA"/>
        <w:jc w:val="left"/>
      </w:pPr>
      <w:r w:rsidRPr="008279F4">
        <w:br w:type="page"/>
      </w:r>
    </w:p>
    <w:p w14:paraId="6F75844E" w14:textId="77777777" w:rsidR="004E607A" w:rsidRPr="008279F4" w:rsidRDefault="004E607A" w:rsidP="008279F4">
      <w:pPr>
        <w:pStyle w:val="TTEMEASMCA"/>
      </w:pPr>
    </w:p>
    <w:bookmarkEnd w:id="59"/>
    <w:bookmarkEnd w:id="60"/>
    <w:p w14:paraId="0A61A990" w14:textId="77777777" w:rsidR="004E607A" w:rsidRPr="008279F4" w:rsidRDefault="004E607A" w:rsidP="00D24D4B">
      <w:pPr>
        <w:pStyle w:val="BTEMEASMCA"/>
      </w:pPr>
    </w:p>
    <w:p w14:paraId="5FB2AB4A" w14:textId="77777777" w:rsidR="004E607A" w:rsidRPr="008279F4" w:rsidRDefault="004E607A" w:rsidP="00D24D4B">
      <w:pPr>
        <w:pStyle w:val="BTEMEASMCA"/>
      </w:pPr>
    </w:p>
    <w:p w14:paraId="646215A4" w14:textId="77777777" w:rsidR="004E607A" w:rsidRPr="008279F4" w:rsidRDefault="004E607A" w:rsidP="00D24D4B">
      <w:pPr>
        <w:pStyle w:val="BTEMEASMCA"/>
      </w:pPr>
    </w:p>
    <w:p w14:paraId="21E513AA" w14:textId="77777777" w:rsidR="004E607A" w:rsidRPr="008279F4" w:rsidRDefault="004E607A" w:rsidP="00D24D4B">
      <w:pPr>
        <w:pStyle w:val="BTEMEASMCA"/>
      </w:pPr>
    </w:p>
    <w:p w14:paraId="6C30277D" w14:textId="77777777" w:rsidR="004E607A" w:rsidRPr="008279F4" w:rsidRDefault="004E607A" w:rsidP="00D24D4B">
      <w:pPr>
        <w:pStyle w:val="BTEMEASMCA"/>
      </w:pPr>
    </w:p>
    <w:p w14:paraId="0E67D23C" w14:textId="77777777" w:rsidR="004E607A" w:rsidRPr="008279F4" w:rsidRDefault="004E607A" w:rsidP="00D24D4B">
      <w:pPr>
        <w:pStyle w:val="BTEMEASMCA"/>
      </w:pPr>
    </w:p>
    <w:p w14:paraId="3FF909F5" w14:textId="77777777" w:rsidR="004E607A" w:rsidRPr="008279F4" w:rsidRDefault="004E607A" w:rsidP="00D24D4B">
      <w:pPr>
        <w:pStyle w:val="BTEMEASMCA"/>
      </w:pPr>
    </w:p>
    <w:p w14:paraId="4FFFE4C1" w14:textId="77777777" w:rsidR="004E607A" w:rsidRPr="008279F4" w:rsidRDefault="004E607A" w:rsidP="00D24D4B">
      <w:pPr>
        <w:pStyle w:val="BTEMEASMCA"/>
      </w:pPr>
    </w:p>
    <w:p w14:paraId="26F79768" w14:textId="77777777" w:rsidR="004E607A" w:rsidRPr="008279F4" w:rsidRDefault="004E607A" w:rsidP="00D24D4B">
      <w:pPr>
        <w:pStyle w:val="BTEMEASMCA"/>
      </w:pPr>
    </w:p>
    <w:p w14:paraId="03783BB7" w14:textId="77777777" w:rsidR="004E607A" w:rsidRPr="008279F4" w:rsidRDefault="004E607A" w:rsidP="00D24D4B">
      <w:pPr>
        <w:pStyle w:val="BTEMEASMCA"/>
      </w:pPr>
    </w:p>
    <w:p w14:paraId="3697812C" w14:textId="77777777" w:rsidR="004E607A" w:rsidRPr="008279F4" w:rsidRDefault="004E607A" w:rsidP="00D24D4B">
      <w:pPr>
        <w:pStyle w:val="BTEMEASMCA"/>
      </w:pPr>
    </w:p>
    <w:p w14:paraId="6D433678" w14:textId="77777777" w:rsidR="004E607A" w:rsidRPr="008279F4" w:rsidRDefault="004E607A" w:rsidP="00D24D4B">
      <w:pPr>
        <w:pStyle w:val="BTEMEASMCA"/>
      </w:pPr>
    </w:p>
    <w:p w14:paraId="468D905B" w14:textId="77777777" w:rsidR="004E607A" w:rsidRPr="008279F4" w:rsidRDefault="004E607A" w:rsidP="00D24D4B">
      <w:pPr>
        <w:pStyle w:val="BTEMEASMCA"/>
      </w:pPr>
    </w:p>
    <w:p w14:paraId="3FE7C927" w14:textId="77777777" w:rsidR="004E607A" w:rsidRPr="008279F4" w:rsidRDefault="004E607A" w:rsidP="00D24D4B">
      <w:pPr>
        <w:pStyle w:val="BTEMEASMCA"/>
      </w:pPr>
    </w:p>
    <w:p w14:paraId="3A1CABB2" w14:textId="77777777" w:rsidR="004E607A" w:rsidRPr="008279F4" w:rsidRDefault="004E607A" w:rsidP="00D24D4B">
      <w:pPr>
        <w:pStyle w:val="BTEMEASMCA"/>
      </w:pPr>
    </w:p>
    <w:p w14:paraId="78F38CEC" w14:textId="77777777" w:rsidR="004E607A" w:rsidRPr="008279F4" w:rsidRDefault="004E607A" w:rsidP="00D24D4B">
      <w:pPr>
        <w:pStyle w:val="BTEMEASMCA"/>
      </w:pPr>
    </w:p>
    <w:p w14:paraId="327241F5" w14:textId="77777777" w:rsidR="004E607A" w:rsidRPr="008279F4" w:rsidRDefault="004E607A" w:rsidP="00D24D4B">
      <w:pPr>
        <w:pStyle w:val="BTEMEASMCA"/>
      </w:pPr>
    </w:p>
    <w:p w14:paraId="6459102B" w14:textId="77777777" w:rsidR="004E607A" w:rsidRPr="008279F4" w:rsidRDefault="004E607A" w:rsidP="00D24D4B">
      <w:pPr>
        <w:pStyle w:val="BTEMEASMCA"/>
      </w:pPr>
    </w:p>
    <w:p w14:paraId="47CE3C5A" w14:textId="77777777" w:rsidR="004E607A" w:rsidRPr="008279F4" w:rsidRDefault="004E607A" w:rsidP="00D24D4B">
      <w:pPr>
        <w:pStyle w:val="BTEMEASMCA"/>
      </w:pPr>
    </w:p>
    <w:p w14:paraId="4DEE36C4" w14:textId="77777777" w:rsidR="004E607A" w:rsidRPr="008279F4" w:rsidRDefault="004E607A" w:rsidP="00D24D4B">
      <w:pPr>
        <w:pStyle w:val="BTEMEASMCA"/>
      </w:pPr>
    </w:p>
    <w:p w14:paraId="46B7D086" w14:textId="77777777" w:rsidR="004E607A" w:rsidRPr="008279F4" w:rsidRDefault="004E607A" w:rsidP="00D24D4B">
      <w:pPr>
        <w:pStyle w:val="BTEMEASMCA"/>
      </w:pPr>
    </w:p>
    <w:p w14:paraId="14C77DEC" w14:textId="371AD069" w:rsidR="004E607A" w:rsidRPr="008279F4" w:rsidRDefault="004E607A" w:rsidP="008279F4">
      <w:pPr>
        <w:pStyle w:val="TTEMEASMCA"/>
      </w:pPr>
      <w:bookmarkStart w:id="67" w:name="_Toc129243137"/>
      <w:bookmarkStart w:id="68" w:name="_Toc129243262"/>
      <w:r w:rsidRPr="008279F4">
        <w:t>B. PAKUOTĖS LAPELIS</w:t>
      </w:r>
      <w:bookmarkEnd w:id="67"/>
      <w:bookmarkEnd w:id="68"/>
    </w:p>
    <w:p w14:paraId="44368706" w14:textId="77777777" w:rsidR="004E607A" w:rsidRPr="008279F4" w:rsidRDefault="004E607A" w:rsidP="008279F4">
      <w:pPr>
        <w:spacing w:line="240" w:lineRule="auto"/>
        <w:jc w:val="center"/>
        <w:rPr>
          <w:b/>
          <w:lang w:val="lt-LT"/>
        </w:rPr>
      </w:pPr>
      <w:r w:rsidRPr="008279F4">
        <w:rPr>
          <w:lang w:val="lt-LT"/>
        </w:rPr>
        <w:br w:type="page"/>
      </w:r>
      <w:bookmarkStart w:id="69" w:name="_Toc129243138"/>
      <w:bookmarkStart w:id="70" w:name="_Toc129243263"/>
      <w:r w:rsidRPr="008279F4">
        <w:rPr>
          <w:b/>
          <w:lang w:val="lt-LT"/>
        </w:rPr>
        <w:lastRenderedPageBreak/>
        <w:t xml:space="preserve">Pakuotės lapelis: informacija </w:t>
      </w:r>
      <w:bookmarkEnd w:id="69"/>
      <w:bookmarkEnd w:id="70"/>
      <w:r w:rsidR="00075325" w:rsidRPr="008279F4">
        <w:rPr>
          <w:b/>
          <w:lang w:val="lt-LT"/>
        </w:rPr>
        <w:t>vartotojui</w:t>
      </w:r>
    </w:p>
    <w:p w14:paraId="7AE6C52C" w14:textId="77777777" w:rsidR="004E607A" w:rsidRPr="008279F4" w:rsidRDefault="004E607A" w:rsidP="00D24D4B">
      <w:pPr>
        <w:pStyle w:val="BTEMEASMCA"/>
      </w:pPr>
    </w:p>
    <w:p w14:paraId="02271A94" w14:textId="77777777" w:rsidR="004E607A" w:rsidRPr="008279F4" w:rsidRDefault="00593DC5" w:rsidP="008279F4">
      <w:pPr>
        <w:spacing w:line="240" w:lineRule="auto"/>
        <w:jc w:val="center"/>
        <w:rPr>
          <w:b/>
          <w:lang w:val="lt-LT"/>
        </w:rPr>
      </w:pPr>
      <w:proofErr w:type="spellStart"/>
      <w:r w:rsidRPr="008279F4">
        <w:rPr>
          <w:b/>
          <w:lang w:val="lt-LT"/>
        </w:rPr>
        <w:t>Latanoprost</w:t>
      </w:r>
      <w:proofErr w:type="spellEnd"/>
      <w:r w:rsidRPr="008279F4">
        <w:rPr>
          <w:b/>
          <w:lang w:val="lt-LT"/>
        </w:rPr>
        <w:t>/</w:t>
      </w:r>
      <w:proofErr w:type="spellStart"/>
      <w:r w:rsidRPr="008279F4">
        <w:rPr>
          <w:b/>
          <w:lang w:val="lt-LT"/>
        </w:rPr>
        <w:t>Timolol</w:t>
      </w:r>
      <w:proofErr w:type="spellEnd"/>
      <w:r w:rsidRPr="008279F4">
        <w:rPr>
          <w:b/>
          <w:lang w:val="lt-LT"/>
        </w:rPr>
        <w:t xml:space="preserve"> ELVIM</w:t>
      </w:r>
      <w:r w:rsidR="004E607A" w:rsidRPr="008279F4">
        <w:rPr>
          <w:b/>
          <w:lang w:val="lt-LT"/>
        </w:rPr>
        <w:t xml:space="preserve"> 50 </w:t>
      </w:r>
      <w:proofErr w:type="spellStart"/>
      <w:r w:rsidR="004E607A" w:rsidRPr="008279F4">
        <w:rPr>
          <w:b/>
          <w:lang w:val="lt-LT"/>
        </w:rPr>
        <w:t>mikrogramų</w:t>
      </w:r>
      <w:proofErr w:type="spellEnd"/>
      <w:r w:rsidR="004E607A" w:rsidRPr="008279F4">
        <w:rPr>
          <w:b/>
          <w:lang w:val="lt-LT"/>
        </w:rPr>
        <w:t>/5 mg/ml akių lašai (tirpalas)</w:t>
      </w:r>
    </w:p>
    <w:p w14:paraId="31336154" w14:textId="3AD3331A" w:rsidR="004E607A" w:rsidRPr="008279F4" w:rsidRDefault="00831EB7" w:rsidP="00D24D4B">
      <w:pPr>
        <w:pStyle w:val="BTeEMEASMCA"/>
      </w:pPr>
      <w:proofErr w:type="spellStart"/>
      <w:r>
        <w:t>l</w:t>
      </w:r>
      <w:r w:rsidR="004E607A" w:rsidRPr="008279F4">
        <w:t>atanoprostas</w:t>
      </w:r>
      <w:proofErr w:type="spellEnd"/>
      <w:r w:rsidR="004E607A" w:rsidRPr="008279F4">
        <w:t>/</w:t>
      </w:r>
      <w:proofErr w:type="spellStart"/>
      <w:r>
        <w:t>t</w:t>
      </w:r>
      <w:r w:rsidR="004E607A" w:rsidRPr="008279F4">
        <w:t>imololis</w:t>
      </w:r>
      <w:proofErr w:type="spellEnd"/>
    </w:p>
    <w:p w14:paraId="1B29AAE3" w14:textId="77777777" w:rsidR="004E607A" w:rsidRPr="008279F4" w:rsidRDefault="004E607A" w:rsidP="00D24D4B">
      <w:pPr>
        <w:pStyle w:val="BTEMEASMCA"/>
      </w:pPr>
    </w:p>
    <w:p w14:paraId="288D8901" w14:textId="77777777" w:rsidR="004E607A" w:rsidRPr="00F3189B" w:rsidRDefault="004E607A" w:rsidP="007E22CE">
      <w:pPr>
        <w:spacing w:line="240" w:lineRule="auto"/>
        <w:rPr>
          <w:lang w:val="lt-LT"/>
        </w:rPr>
      </w:pPr>
      <w:r w:rsidRPr="00F3189B">
        <w:rPr>
          <w:b/>
          <w:lang w:val="lt-LT"/>
        </w:rPr>
        <w:t>Atidžiai perskaitykite visą šį lapelį, prieš pradėdami vartoti vaistą, nes jame pateikiama Jums svarbi informacija.</w:t>
      </w:r>
    </w:p>
    <w:p w14:paraId="58CDAA3A" w14:textId="77777777" w:rsidR="004E607A" w:rsidRPr="008279F4" w:rsidRDefault="004E607A" w:rsidP="008279F4">
      <w:pPr>
        <w:numPr>
          <w:ilvl w:val="0"/>
          <w:numId w:val="18"/>
        </w:numPr>
        <w:spacing w:line="240" w:lineRule="auto"/>
        <w:ind w:right="-2"/>
        <w:rPr>
          <w:lang w:val="lt-LT"/>
        </w:rPr>
      </w:pPr>
      <w:r w:rsidRPr="008279F4">
        <w:rPr>
          <w:lang w:val="lt-LT"/>
        </w:rPr>
        <w:t xml:space="preserve">Neišmeskite šio lapelio, nes vėl gali prireikti jį perskaityti. </w:t>
      </w:r>
    </w:p>
    <w:p w14:paraId="65085C1E" w14:textId="77777777" w:rsidR="004E607A" w:rsidRPr="008279F4" w:rsidRDefault="004E607A" w:rsidP="008279F4">
      <w:pPr>
        <w:numPr>
          <w:ilvl w:val="0"/>
          <w:numId w:val="18"/>
        </w:numPr>
        <w:spacing w:line="240" w:lineRule="auto"/>
        <w:ind w:right="-2"/>
        <w:rPr>
          <w:lang w:val="lt-LT"/>
        </w:rPr>
      </w:pPr>
      <w:r w:rsidRPr="008279F4">
        <w:rPr>
          <w:lang w:val="lt-LT"/>
        </w:rPr>
        <w:t>Jeigu kiltų daugiau klausimų, kreipkitės į gydytoją arba vaistininką.</w:t>
      </w:r>
    </w:p>
    <w:p w14:paraId="0CC2DE11" w14:textId="77777777" w:rsidR="004E607A" w:rsidRPr="008279F4" w:rsidRDefault="004E607A" w:rsidP="008279F4">
      <w:pPr>
        <w:spacing w:line="240" w:lineRule="auto"/>
        <w:ind w:left="360" w:right="-2" w:hanging="360"/>
        <w:rPr>
          <w:lang w:val="lt-LT"/>
        </w:rPr>
      </w:pPr>
      <w:r w:rsidRPr="008279F4">
        <w:rPr>
          <w:lang w:val="lt-LT"/>
        </w:rPr>
        <w:t>-</w:t>
      </w:r>
      <w:r w:rsidRPr="008279F4">
        <w:rPr>
          <w:lang w:val="lt-LT"/>
        </w:rPr>
        <w:tab/>
        <w:t>Šis vaistas skirtas tik Jums, todėl kitiems žmonėms jo duoti negalima. Vaistas gali jiems pakenkti (net tiems, kurių ligos požymiai yra tokie patys kaip Jūsų).</w:t>
      </w:r>
    </w:p>
    <w:p w14:paraId="2ACDEC9F" w14:textId="77777777" w:rsidR="004E607A" w:rsidRPr="008279F4" w:rsidRDefault="004E607A" w:rsidP="008279F4">
      <w:pPr>
        <w:numPr>
          <w:ilvl w:val="0"/>
          <w:numId w:val="18"/>
        </w:numPr>
        <w:tabs>
          <w:tab w:val="left" w:pos="567"/>
        </w:tabs>
        <w:spacing w:line="240" w:lineRule="auto"/>
        <w:rPr>
          <w:lang w:val="lt-LT"/>
        </w:rPr>
      </w:pPr>
      <w:r w:rsidRPr="008279F4">
        <w:rPr>
          <w:lang w:val="lt-LT"/>
        </w:rPr>
        <w:t>Jeigu pasireiškė šalutinis poveikis (net jeigu jis šiame lapelyje nenurodytas), kreipkitės į gydytoją arba vaistininką. Žr. 4 skyrių.</w:t>
      </w:r>
    </w:p>
    <w:p w14:paraId="38FB5D50" w14:textId="77777777" w:rsidR="004E607A" w:rsidRPr="008279F4" w:rsidRDefault="004E607A" w:rsidP="00D24D4B">
      <w:pPr>
        <w:pStyle w:val="BTEMEASMCA"/>
      </w:pPr>
    </w:p>
    <w:p w14:paraId="1E379FD4" w14:textId="535C2DC8" w:rsidR="004E607A" w:rsidRPr="008279F4" w:rsidRDefault="004E607A" w:rsidP="00D24D4B">
      <w:pPr>
        <w:pStyle w:val="BTbEMEASMCA"/>
      </w:pPr>
      <w:r w:rsidRPr="008279F4">
        <w:t>Apie ką rašoma šiame lapelyje</w:t>
      </w:r>
      <w:r w:rsidR="00270E66">
        <w:t>?</w:t>
      </w:r>
    </w:p>
    <w:p w14:paraId="56FB52B8" w14:textId="77777777" w:rsidR="004E607A" w:rsidRPr="008279F4" w:rsidRDefault="004E607A" w:rsidP="00D24D4B">
      <w:pPr>
        <w:pStyle w:val="BTEMEASMCA"/>
      </w:pPr>
      <w:r w:rsidRPr="008279F4">
        <w:t>1.</w:t>
      </w:r>
      <w:r w:rsidRPr="008279F4">
        <w:tab/>
        <w:t xml:space="preserve">Kas yra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r w:rsidRPr="008279F4">
        <w:t xml:space="preserve"> ir kam jis vartojamas</w:t>
      </w:r>
    </w:p>
    <w:p w14:paraId="02A13A5C" w14:textId="77777777" w:rsidR="004E607A" w:rsidRPr="008279F4" w:rsidRDefault="004E607A" w:rsidP="00D24D4B">
      <w:pPr>
        <w:pStyle w:val="BTEMEASMCA"/>
      </w:pPr>
      <w:r w:rsidRPr="008279F4">
        <w:t>2.</w:t>
      </w:r>
      <w:r w:rsidRPr="008279F4">
        <w:tab/>
        <w:t xml:space="preserve">Kas žinotina prieš vartojant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p>
    <w:p w14:paraId="7E4882E8" w14:textId="77777777" w:rsidR="004E607A" w:rsidRPr="008279F4" w:rsidRDefault="004E607A" w:rsidP="00D24D4B">
      <w:pPr>
        <w:pStyle w:val="BTEMEASMCA"/>
      </w:pPr>
      <w:r w:rsidRPr="008279F4">
        <w:t>3.</w:t>
      </w:r>
      <w:r w:rsidRPr="008279F4">
        <w:tab/>
        <w:t xml:space="preserve">Kaip vartoti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p>
    <w:p w14:paraId="3ED2F3EC" w14:textId="77777777" w:rsidR="004E607A" w:rsidRPr="008279F4" w:rsidRDefault="004E607A" w:rsidP="00D24D4B">
      <w:pPr>
        <w:pStyle w:val="BTEMEASMCA"/>
      </w:pPr>
      <w:r w:rsidRPr="008279F4">
        <w:t>4.</w:t>
      </w:r>
      <w:r w:rsidRPr="008279F4">
        <w:tab/>
        <w:t>Galimas šalutinis poveikis</w:t>
      </w:r>
    </w:p>
    <w:p w14:paraId="3DE47608" w14:textId="77777777" w:rsidR="004E607A" w:rsidRPr="008279F4" w:rsidRDefault="004E607A" w:rsidP="00D24D4B">
      <w:pPr>
        <w:pStyle w:val="BTEMEASMCA"/>
      </w:pPr>
      <w:r w:rsidRPr="008279F4">
        <w:t>5.</w:t>
      </w:r>
      <w:r w:rsidRPr="008279F4">
        <w:tab/>
        <w:t xml:space="preserve">Kaip laikyti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p>
    <w:p w14:paraId="0090EDD2" w14:textId="77777777" w:rsidR="004E607A" w:rsidRPr="008279F4" w:rsidRDefault="004E607A" w:rsidP="00D24D4B">
      <w:pPr>
        <w:pStyle w:val="BTEMEASMCA"/>
      </w:pPr>
      <w:r w:rsidRPr="008279F4">
        <w:t>6.</w:t>
      </w:r>
      <w:r w:rsidRPr="008279F4">
        <w:tab/>
        <w:t>Pakuotės turinys ir kita informacija</w:t>
      </w:r>
    </w:p>
    <w:p w14:paraId="53004DC1" w14:textId="77777777" w:rsidR="004E607A" w:rsidRPr="008279F4" w:rsidRDefault="004E607A" w:rsidP="00D24D4B">
      <w:pPr>
        <w:pStyle w:val="BTEMEASMCA"/>
      </w:pPr>
    </w:p>
    <w:p w14:paraId="4DB3D55B" w14:textId="25C59639" w:rsidR="004E607A" w:rsidRPr="008279F4" w:rsidRDefault="004E607A" w:rsidP="008279F4">
      <w:pPr>
        <w:pStyle w:val="PI-1EMEASMCA"/>
        <w:tabs>
          <w:tab w:val="left" w:pos="567"/>
        </w:tabs>
      </w:pPr>
      <w:bookmarkStart w:id="71" w:name="_Toc129243139"/>
      <w:bookmarkStart w:id="72" w:name="_Toc129243264"/>
      <w:r w:rsidRPr="008279F4">
        <w:t>1.</w:t>
      </w:r>
      <w:r w:rsidRPr="008279F4">
        <w:tab/>
        <w:t xml:space="preserve">Kas yra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r w:rsidRPr="008279F4">
        <w:t xml:space="preserve"> ir kam jis vartojamas</w:t>
      </w:r>
      <w:bookmarkEnd w:id="71"/>
      <w:bookmarkEnd w:id="72"/>
    </w:p>
    <w:p w14:paraId="070CED1D" w14:textId="77777777" w:rsidR="004E607A" w:rsidRPr="008279F4" w:rsidRDefault="004E607A" w:rsidP="00D24D4B">
      <w:pPr>
        <w:pStyle w:val="BTEMEASMCA"/>
      </w:pPr>
    </w:p>
    <w:p w14:paraId="15F117FA" w14:textId="04330DA4" w:rsidR="004E607A" w:rsidRPr="00F3189B" w:rsidRDefault="00593DC5" w:rsidP="007E22CE">
      <w:pPr>
        <w:spacing w:line="240" w:lineRule="auto"/>
        <w:rPr>
          <w:lang w:val="pt-PT"/>
        </w:rPr>
      </w:pPr>
      <w:r w:rsidRPr="00F3189B">
        <w:rPr>
          <w:lang w:val="pt-PT"/>
        </w:rPr>
        <w:t>Latanoprost/Timolol ELVIM</w:t>
      </w:r>
      <w:r w:rsidR="004E607A" w:rsidRPr="00F3189B">
        <w:rPr>
          <w:lang w:val="pt-PT"/>
        </w:rPr>
        <w:t xml:space="preserve"> veikliosios medžiagos yra latanoprostas ir timololis. Latanoprostas </w:t>
      </w:r>
      <w:r w:rsidR="00E406AD" w:rsidRPr="00F3189B">
        <w:rPr>
          <w:lang w:val="pt-PT"/>
        </w:rPr>
        <w:t xml:space="preserve">priklauso vaistų, vadinamų </w:t>
      </w:r>
      <w:r w:rsidR="004E607A" w:rsidRPr="00F3189B">
        <w:rPr>
          <w:lang w:val="pt-PT"/>
        </w:rPr>
        <w:t>prostaglandin</w:t>
      </w:r>
      <w:r w:rsidR="00167653" w:rsidRPr="00F3189B">
        <w:rPr>
          <w:lang w:val="pt-PT"/>
        </w:rPr>
        <w:t>ų</w:t>
      </w:r>
      <w:r w:rsidR="00E406AD" w:rsidRPr="00F3189B">
        <w:rPr>
          <w:lang w:val="pt-PT"/>
        </w:rPr>
        <w:t xml:space="preserve"> analogais</w:t>
      </w:r>
      <w:r w:rsidR="007E0AAD" w:rsidRPr="00F3189B">
        <w:rPr>
          <w:lang w:val="pt-PT"/>
        </w:rPr>
        <w:t xml:space="preserve">, grupei. Timololis pirklauso vaistų, vadinamų beta </w:t>
      </w:r>
      <w:r w:rsidR="0073466E" w:rsidRPr="00F3189B">
        <w:rPr>
          <w:lang w:val="pt-PT"/>
        </w:rPr>
        <w:t>adrenoblokatoriai</w:t>
      </w:r>
      <w:r w:rsidR="007E0AAD" w:rsidRPr="00F3189B">
        <w:rPr>
          <w:lang w:val="pt-PT"/>
        </w:rPr>
        <w:t>s, grupei. Latanoprostas</w:t>
      </w:r>
      <w:r w:rsidR="004E607A" w:rsidRPr="00F3189B">
        <w:rPr>
          <w:lang w:val="pt-PT"/>
        </w:rPr>
        <w:t xml:space="preserve"> mažina akispūdį didindamas natūralų akies skysčio nutekėjimą iš akies vidaus į kraujotaką.</w:t>
      </w:r>
      <w:r w:rsidR="00167653" w:rsidRPr="00F3189B">
        <w:rPr>
          <w:lang w:val="pt-PT"/>
        </w:rPr>
        <w:t xml:space="preserve"> </w:t>
      </w:r>
      <w:r w:rsidR="007E0AAD" w:rsidRPr="00F3189B">
        <w:rPr>
          <w:lang w:val="pt-PT"/>
        </w:rPr>
        <w:t>Timololis</w:t>
      </w:r>
      <w:r w:rsidR="004E607A" w:rsidRPr="00F3189B">
        <w:rPr>
          <w:lang w:val="pt-PT"/>
        </w:rPr>
        <w:t xml:space="preserve"> mažina akispūdį mažindamas akyje susidarančio skysčio kiekį.</w:t>
      </w:r>
    </w:p>
    <w:p w14:paraId="5D318C43" w14:textId="77777777" w:rsidR="007E0AAD" w:rsidRPr="008279F4" w:rsidRDefault="007E0AAD" w:rsidP="00D24D4B">
      <w:pPr>
        <w:pStyle w:val="BTEMEASMCA"/>
      </w:pPr>
    </w:p>
    <w:p w14:paraId="50DEDA41" w14:textId="77777777" w:rsidR="004E607A" w:rsidRPr="00F3189B" w:rsidRDefault="00593DC5" w:rsidP="007E22CE">
      <w:pPr>
        <w:spacing w:line="240" w:lineRule="auto"/>
        <w:rPr>
          <w:lang w:val="pt-PT"/>
        </w:rPr>
      </w:pPr>
      <w:r w:rsidRPr="00F3189B">
        <w:rPr>
          <w:lang w:val="pt-PT"/>
        </w:rPr>
        <w:t>Latanoprost/Timolol ELVIM</w:t>
      </w:r>
      <w:r w:rsidR="004E607A" w:rsidRPr="00F3189B">
        <w:rPr>
          <w:lang w:val="pt-PT"/>
        </w:rPr>
        <w:t xml:space="preserve"> vartojama</w:t>
      </w:r>
      <w:r w:rsidR="007E0AAD" w:rsidRPr="00F3189B">
        <w:rPr>
          <w:lang w:val="pt-PT"/>
        </w:rPr>
        <w:t>s</w:t>
      </w:r>
      <w:r w:rsidR="004E607A" w:rsidRPr="00F3189B">
        <w:rPr>
          <w:lang w:val="pt-PT"/>
        </w:rPr>
        <w:t xml:space="preserve"> pacientų, sergančių tam tikromis padidėjusiu akispūdžiu pasireiškiančiomis ligomis</w:t>
      </w:r>
      <w:r w:rsidR="007E0AAD" w:rsidRPr="00F3189B">
        <w:rPr>
          <w:lang w:val="pt-PT"/>
        </w:rPr>
        <w:t xml:space="preserve">, tokiomis kaip </w:t>
      </w:r>
      <w:r w:rsidR="004E607A" w:rsidRPr="00F3189B">
        <w:rPr>
          <w:lang w:val="pt-PT"/>
        </w:rPr>
        <w:t>atviro</w:t>
      </w:r>
      <w:r w:rsidR="007E0AAD" w:rsidRPr="00F3189B">
        <w:rPr>
          <w:lang w:val="pt-PT"/>
        </w:rPr>
        <w:t>jo</w:t>
      </w:r>
      <w:r w:rsidR="004E607A" w:rsidRPr="00F3189B">
        <w:rPr>
          <w:lang w:val="pt-PT"/>
        </w:rPr>
        <w:t xml:space="preserve"> kampo glaukoma arba akies hipertenzija, akispūdžiui mažinti.</w:t>
      </w:r>
      <w:r w:rsidR="007E0AAD" w:rsidRPr="00F3189B">
        <w:rPr>
          <w:lang w:val="pt-PT"/>
        </w:rPr>
        <w:t xml:space="preserve"> Abi minėtos būklės yra susijusios su padidėjusiu akispūdžiu, kuris galiausiai paveikia regėjimą. Jūsų gydytojas paprastai Jums skirs Latanoprost/Timolol ELVIM, jei kiti vaistai tinkamai neveikė.</w:t>
      </w:r>
    </w:p>
    <w:p w14:paraId="1067C961" w14:textId="77777777" w:rsidR="004E607A" w:rsidRPr="008279F4" w:rsidRDefault="004E607A" w:rsidP="00D24D4B">
      <w:pPr>
        <w:pStyle w:val="BTEMEASMCA"/>
      </w:pPr>
    </w:p>
    <w:p w14:paraId="78A558F0" w14:textId="77777777" w:rsidR="007E0AAD" w:rsidRPr="008279F4" w:rsidRDefault="007E0AAD" w:rsidP="00D24D4B">
      <w:pPr>
        <w:pStyle w:val="BTEMEASMCA"/>
      </w:pPr>
    </w:p>
    <w:p w14:paraId="7A51F30F" w14:textId="28702989" w:rsidR="004E607A" w:rsidRPr="008279F4" w:rsidRDefault="004E607A" w:rsidP="008279F4">
      <w:pPr>
        <w:pStyle w:val="PI-1EMEASMCA"/>
        <w:tabs>
          <w:tab w:val="left" w:pos="567"/>
        </w:tabs>
      </w:pPr>
      <w:bookmarkStart w:id="73" w:name="_Toc129243140"/>
      <w:bookmarkStart w:id="74" w:name="_Toc129243265"/>
      <w:r w:rsidRPr="008279F4">
        <w:t>2.</w:t>
      </w:r>
      <w:r w:rsidRPr="008279F4">
        <w:tab/>
        <w:t xml:space="preserve">Kas žinotina prieš vartojant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bookmarkEnd w:id="73"/>
      <w:bookmarkEnd w:id="74"/>
    </w:p>
    <w:p w14:paraId="34E67AAA" w14:textId="77777777" w:rsidR="004E607A" w:rsidRPr="008279F4" w:rsidRDefault="004E607A" w:rsidP="00D24D4B">
      <w:pPr>
        <w:pStyle w:val="BTEMEASMCA"/>
      </w:pPr>
    </w:p>
    <w:p w14:paraId="08FC9B1C" w14:textId="77777777" w:rsidR="009504D8" w:rsidRPr="00F3189B" w:rsidRDefault="009504D8" w:rsidP="007E22CE">
      <w:pPr>
        <w:spacing w:line="240" w:lineRule="auto"/>
        <w:rPr>
          <w:lang w:val="lt-LT"/>
        </w:rPr>
      </w:pP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gali vartoti suaugę vyrai ir moterys (įskaitant senyvus pacientus), bet šio vaisto nerekomenduojama vartoti, jei esate jaunesnis kaip 18 metų.</w:t>
      </w:r>
    </w:p>
    <w:p w14:paraId="5DD7425C" w14:textId="77777777" w:rsidR="009504D8" w:rsidRPr="008279F4" w:rsidRDefault="009504D8" w:rsidP="00D24D4B">
      <w:pPr>
        <w:pStyle w:val="BTEMEASMCA"/>
      </w:pPr>
    </w:p>
    <w:p w14:paraId="26199E50" w14:textId="12553A7C" w:rsidR="004E607A" w:rsidRPr="008279F4" w:rsidRDefault="00593DC5" w:rsidP="008279F4">
      <w:pPr>
        <w:pStyle w:val="PI-3EMEASMCA"/>
        <w:spacing w:after="0"/>
      </w:pPr>
      <w:proofErr w:type="spellStart"/>
      <w:r w:rsidRPr="008279F4">
        <w:t>Latanoprost</w:t>
      </w:r>
      <w:proofErr w:type="spellEnd"/>
      <w:r w:rsidRPr="008279F4">
        <w:t>/</w:t>
      </w:r>
      <w:proofErr w:type="spellStart"/>
      <w:r w:rsidRPr="008279F4">
        <w:t>Timolol</w:t>
      </w:r>
      <w:proofErr w:type="spellEnd"/>
      <w:r w:rsidRPr="008279F4">
        <w:t xml:space="preserve"> ELVIM</w:t>
      </w:r>
      <w:r w:rsidR="004E607A" w:rsidRPr="008279F4">
        <w:t xml:space="preserve"> vartoti </w:t>
      </w:r>
      <w:r w:rsidR="00270E66">
        <w:t>draudžiama:</w:t>
      </w:r>
    </w:p>
    <w:p w14:paraId="3FDB2334" w14:textId="7EE58387" w:rsidR="004E607A" w:rsidRPr="00E0701C" w:rsidRDefault="004E607A" w:rsidP="00562A69">
      <w:pPr>
        <w:pStyle w:val="Sraopastraipa"/>
        <w:numPr>
          <w:ilvl w:val="0"/>
          <w:numId w:val="24"/>
        </w:numPr>
        <w:spacing w:line="240" w:lineRule="auto"/>
        <w:ind w:left="547" w:hanging="547"/>
        <w:rPr>
          <w:lang w:val="lt-LT"/>
        </w:rPr>
      </w:pPr>
      <w:r w:rsidRPr="00562A69">
        <w:rPr>
          <w:lang w:val="lt-LT"/>
        </w:rPr>
        <w:t xml:space="preserve">jeigu yra alergija </w:t>
      </w:r>
      <w:proofErr w:type="spellStart"/>
      <w:r w:rsidRPr="00562A69">
        <w:rPr>
          <w:lang w:val="lt-LT"/>
        </w:rPr>
        <w:t>latanoprostui</w:t>
      </w:r>
      <w:proofErr w:type="spellEnd"/>
      <w:r w:rsidRPr="00562A69">
        <w:rPr>
          <w:lang w:val="lt-LT"/>
        </w:rPr>
        <w:t xml:space="preserve">, </w:t>
      </w:r>
      <w:proofErr w:type="spellStart"/>
      <w:r w:rsidRPr="00562A69">
        <w:rPr>
          <w:lang w:val="lt-LT"/>
        </w:rPr>
        <w:t>timololiui</w:t>
      </w:r>
      <w:proofErr w:type="spellEnd"/>
      <w:r w:rsidR="00DE5BE6">
        <w:rPr>
          <w:lang w:val="lt-LT"/>
        </w:rPr>
        <w:t xml:space="preserve">, </w:t>
      </w:r>
      <w:r w:rsidR="00DE5BE6" w:rsidRPr="00DE5BE6">
        <w:rPr>
          <w:lang w:val="lt-LT"/>
        </w:rPr>
        <w:t>beta blokatoriams</w:t>
      </w:r>
      <w:r w:rsidRPr="00562A69">
        <w:rPr>
          <w:lang w:val="lt-LT"/>
        </w:rPr>
        <w:t xml:space="preserve"> arba bet kuriai pagalbinei šio vaisto medžiagai (jos išvardytos 6 skyriuje)</w:t>
      </w:r>
      <w:r w:rsidR="007E0AAD" w:rsidRPr="00562A69">
        <w:rPr>
          <w:lang w:val="lt-LT"/>
        </w:rPr>
        <w:t>;</w:t>
      </w:r>
    </w:p>
    <w:p w14:paraId="54E247F3" w14:textId="77777777" w:rsidR="004E607A" w:rsidRPr="00E0701C" w:rsidRDefault="004E607A" w:rsidP="00562A69">
      <w:pPr>
        <w:pStyle w:val="Sraopastraipa"/>
        <w:numPr>
          <w:ilvl w:val="0"/>
          <w:numId w:val="24"/>
        </w:numPr>
        <w:spacing w:line="240" w:lineRule="auto"/>
        <w:ind w:left="547" w:hanging="547"/>
        <w:rPr>
          <w:lang w:val="lt-LT"/>
        </w:rPr>
      </w:pPr>
      <w:r w:rsidRPr="00562A69">
        <w:rPr>
          <w:lang w:val="lt-LT"/>
        </w:rPr>
        <w:t xml:space="preserve">jeigu sergate </w:t>
      </w:r>
      <w:r w:rsidR="007E0AAD" w:rsidRPr="00562A69">
        <w:rPr>
          <w:lang w:val="lt-LT"/>
        </w:rPr>
        <w:t xml:space="preserve">ar sirgote </w:t>
      </w:r>
      <w:r w:rsidRPr="00562A69">
        <w:rPr>
          <w:lang w:val="lt-LT"/>
        </w:rPr>
        <w:t>kvėpavimo takų liga, įskaitant bronchų astmą bei sunkią lėtinę obstrukcinę plaučių ligą (sunkią plaučių ligą, galinčią sukelti švokštimą, kvėpavimo pasunkėjimą ir (arba) ilgalaikį kosulį);</w:t>
      </w:r>
    </w:p>
    <w:p w14:paraId="07EF08C0" w14:textId="77777777" w:rsidR="004E607A" w:rsidRPr="00F3189B" w:rsidRDefault="004E607A" w:rsidP="00562A69">
      <w:pPr>
        <w:pStyle w:val="Sraopastraipa"/>
        <w:numPr>
          <w:ilvl w:val="0"/>
          <w:numId w:val="24"/>
        </w:numPr>
        <w:spacing w:line="240" w:lineRule="auto"/>
        <w:ind w:left="547" w:hanging="547"/>
        <w:rPr>
          <w:lang w:val="pt-PT"/>
        </w:rPr>
      </w:pPr>
      <w:r w:rsidRPr="00F3189B">
        <w:rPr>
          <w:lang w:val="pt-PT"/>
        </w:rPr>
        <w:t xml:space="preserve">jei sergate </w:t>
      </w:r>
      <w:r w:rsidR="007E0AAD" w:rsidRPr="00F3189B">
        <w:rPr>
          <w:lang w:val="pt-PT"/>
        </w:rPr>
        <w:t>sunkiomis</w:t>
      </w:r>
      <w:r w:rsidRPr="00F3189B">
        <w:rPr>
          <w:lang w:val="pt-PT"/>
        </w:rPr>
        <w:t xml:space="preserve"> širdies ligomis ar</w:t>
      </w:r>
      <w:r w:rsidR="007E0AAD" w:rsidRPr="00F3189B">
        <w:rPr>
          <w:lang w:val="pt-PT"/>
        </w:rPr>
        <w:t xml:space="preserve"> Jums yra</w:t>
      </w:r>
      <w:r w:rsidRPr="00F3189B">
        <w:rPr>
          <w:lang w:val="pt-PT"/>
        </w:rPr>
        <w:t xml:space="preserve"> širdies ritmo sutrikimas.</w:t>
      </w:r>
    </w:p>
    <w:p w14:paraId="782F6E8F" w14:textId="77777777" w:rsidR="004E607A" w:rsidRPr="008279F4" w:rsidRDefault="004E607A" w:rsidP="00D24D4B">
      <w:pPr>
        <w:pStyle w:val="BT-EMEASMCA"/>
      </w:pPr>
    </w:p>
    <w:p w14:paraId="4EB168B9" w14:textId="77777777" w:rsidR="004E607A" w:rsidRPr="008279F4" w:rsidRDefault="004E607A" w:rsidP="008279F4">
      <w:pPr>
        <w:pStyle w:val="PI-3EMEASMCA"/>
        <w:spacing w:after="0"/>
      </w:pPr>
      <w:r w:rsidRPr="008279F4">
        <w:t>Įspėjimai ir atsargumo priemonės</w:t>
      </w:r>
    </w:p>
    <w:p w14:paraId="070B55F4" w14:textId="77777777" w:rsidR="004E607A" w:rsidRPr="008279F4" w:rsidRDefault="004E607A" w:rsidP="008279F4">
      <w:pPr>
        <w:numPr>
          <w:ilvl w:val="12"/>
          <w:numId w:val="0"/>
        </w:numPr>
        <w:spacing w:line="240" w:lineRule="auto"/>
        <w:ind w:right="-2"/>
        <w:rPr>
          <w:lang w:val="lt-LT"/>
        </w:rPr>
      </w:pPr>
      <w:r w:rsidRPr="008279F4">
        <w:rPr>
          <w:lang w:val="lt-LT"/>
        </w:rPr>
        <w:t xml:space="preserve">Pasitarkite su gydytoju arba vaistininku, prieš pradėdami vartoti </w:t>
      </w:r>
      <w:bookmarkStart w:id="75" w:name="_Hlk34910675"/>
      <w:proofErr w:type="spellStart"/>
      <w:r w:rsidR="00593DC5" w:rsidRPr="008279F4">
        <w:rPr>
          <w:lang w:val="lt-LT"/>
        </w:rPr>
        <w:t>Latanoprost</w:t>
      </w:r>
      <w:proofErr w:type="spellEnd"/>
      <w:r w:rsidR="00593DC5" w:rsidRPr="008279F4">
        <w:rPr>
          <w:lang w:val="lt-LT"/>
        </w:rPr>
        <w:t>/</w:t>
      </w:r>
      <w:proofErr w:type="spellStart"/>
      <w:r w:rsidR="00593DC5" w:rsidRPr="008279F4">
        <w:rPr>
          <w:lang w:val="lt-LT"/>
        </w:rPr>
        <w:t>Timolol</w:t>
      </w:r>
      <w:proofErr w:type="spellEnd"/>
      <w:r w:rsidR="00593DC5" w:rsidRPr="008279F4">
        <w:rPr>
          <w:lang w:val="lt-LT"/>
        </w:rPr>
        <w:t xml:space="preserve"> ELVIM</w:t>
      </w:r>
      <w:bookmarkEnd w:id="75"/>
      <w:r w:rsidR="00D52BBA" w:rsidRPr="008279F4">
        <w:rPr>
          <w:lang w:val="lt-LT"/>
        </w:rPr>
        <w:t>, jeigu Jums yra ar anksčiau yra buvę</w:t>
      </w:r>
      <w:r w:rsidRPr="008279F4">
        <w:rPr>
          <w:lang w:val="lt-LT"/>
        </w:rPr>
        <w:t>:</w:t>
      </w:r>
    </w:p>
    <w:p w14:paraId="58ED35D3" w14:textId="77777777" w:rsidR="00151F27" w:rsidRPr="008279F4" w:rsidRDefault="00D52BBA" w:rsidP="00D24D4B">
      <w:pPr>
        <w:pStyle w:val="BT-EMEASMCA"/>
      </w:pPr>
      <w:r w:rsidRPr="008279F4">
        <w:t>-</w:t>
      </w:r>
      <w:r w:rsidRPr="008279F4">
        <w:tab/>
        <w:t xml:space="preserve">koronarinė </w:t>
      </w:r>
      <w:r w:rsidR="00151F27" w:rsidRPr="008279F4">
        <w:t xml:space="preserve">širdies liga (galimi simptomai yra krūtinės skausmas ar veržimas, dusulys arba </w:t>
      </w:r>
      <w:r w:rsidRPr="008279F4">
        <w:t>springimas</w:t>
      </w:r>
      <w:r w:rsidR="00151F27" w:rsidRPr="008279F4">
        <w:t>), širdies nepakankamumas, žemas kraujospūdis;</w:t>
      </w:r>
    </w:p>
    <w:p w14:paraId="1F36C4BC" w14:textId="77777777" w:rsidR="00151F27" w:rsidRPr="008279F4" w:rsidRDefault="00A81413" w:rsidP="00D24D4B">
      <w:pPr>
        <w:pStyle w:val="BT-EMEASMCA"/>
      </w:pPr>
      <w:r w:rsidRPr="008279F4">
        <w:t>-</w:t>
      </w:r>
      <w:r w:rsidRPr="008279F4">
        <w:tab/>
      </w:r>
      <w:r w:rsidR="00151F27" w:rsidRPr="008279F4">
        <w:t xml:space="preserve">širdies </w:t>
      </w:r>
      <w:r w:rsidR="004F2B9E">
        <w:t>plakimo</w:t>
      </w:r>
      <w:r w:rsidR="004F2B9E" w:rsidRPr="008279F4">
        <w:t xml:space="preserve"> </w:t>
      </w:r>
      <w:r w:rsidR="00151F27" w:rsidRPr="008279F4">
        <w:t>ritmo sutrikimas, pvz., retas širdies plakimas;</w:t>
      </w:r>
    </w:p>
    <w:p w14:paraId="1326150D" w14:textId="77777777" w:rsidR="00151F27" w:rsidRPr="008279F4" w:rsidRDefault="00A81413" w:rsidP="00D24D4B">
      <w:pPr>
        <w:pStyle w:val="BT-EMEASMCA"/>
      </w:pPr>
      <w:r w:rsidRPr="008279F4">
        <w:t>-</w:t>
      </w:r>
      <w:r w:rsidRPr="008279F4">
        <w:tab/>
      </w:r>
      <w:r w:rsidR="00151F27" w:rsidRPr="008279F4">
        <w:t>kvėpavimo sutrikimai, astma arba lėtinė obstrukcinė plaučių liga;</w:t>
      </w:r>
    </w:p>
    <w:p w14:paraId="37024267" w14:textId="77777777" w:rsidR="00151F27" w:rsidRPr="008279F4" w:rsidRDefault="00A81413" w:rsidP="00D24D4B">
      <w:pPr>
        <w:pStyle w:val="BT-EMEASMCA"/>
      </w:pPr>
      <w:r w:rsidRPr="008279F4">
        <w:lastRenderedPageBreak/>
        <w:t>-</w:t>
      </w:r>
      <w:r w:rsidRPr="008279F4">
        <w:tab/>
      </w:r>
      <w:r w:rsidR="00151F27" w:rsidRPr="008279F4">
        <w:t xml:space="preserve">sutrikusios kraujotakos ligos (pvz., Reino </w:t>
      </w:r>
      <w:r w:rsidRPr="008279F4">
        <w:t>[</w:t>
      </w:r>
      <w:proofErr w:type="spellStart"/>
      <w:r w:rsidR="00151F27" w:rsidRPr="008279F4">
        <w:rPr>
          <w:i/>
          <w:iCs/>
        </w:rPr>
        <w:t>Raynaud</w:t>
      </w:r>
      <w:proofErr w:type="spellEnd"/>
      <w:r w:rsidRPr="008279F4">
        <w:t>]</w:t>
      </w:r>
      <w:r w:rsidR="00151F27" w:rsidRPr="008279F4">
        <w:t xml:space="preserve"> liga arba Reino </w:t>
      </w:r>
      <w:r w:rsidRPr="008279F4">
        <w:t>[</w:t>
      </w:r>
      <w:proofErr w:type="spellStart"/>
      <w:r w:rsidR="00151F27" w:rsidRPr="008279F4">
        <w:rPr>
          <w:i/>
          <w:iCs/>
        </w:rPr>
        <w:t>Raynaud</w:t>
      </w:r>
      <w:proofErr w:type="spellEnd"/>
      <w:r w:rsidRPr="008279F4">
        <w:t>]</w:t>
      </w:r>
      <w:r w:rsidR="00151F27" w:rsidRPr="008279F4">
        <w:t xml:space="preserve"> sindromas);</w:t>
      </w:r>
    </w:p>
    <w:p w14:paraId="6CBA4979" w14:textId="77777777" w:rsidR="00151F27" w:rsidRPr="008279F4" w:rsidRDefault="00A81413" w:rsidP="00D24D4B">
      <w:pPr>
        <w:pStyle w:val="BT-EMEASMCA"/>
      </w:pPr>
      <w:r w:rsidRPr="008279F4">
        <w:t>-</w:t>
      </w:r>
      <w:r w:rsidRPr="008279F4">
        <w:tab/>
      </w:r>
      <w:r w:rsidR="00151F27" w:rsidRPr="008279F4">
        <w:t>cukrinis diabetas</w:t>
      </w:r>
      <w:r w:rsidRPr="008279F4">
        <w:t>,</w:t>
      </w:r>
      <w:r w:rsidR="00151F27" w:rsidRPr="008279F4">
        <w:t xml:space="preserve"> nes </w:t>
      </w:r>
      <w:proofErr w:type="spellStart"/>
      <w:r w:rsidR="00151F27" w:rsidRPr="008279F4">
        <w:t>timololis</w:t>
      </w:r>
      <w:proofErr w:type="spellEnd"/>
      <w:r w:rsidR="00151F27" w:rsidRPr="008279F4">
        <w:t xml:space="preserve"> gali slėpti sumažėjusio cukraus kiekio kraujyje požymius ir simptomus;</w:t>
      </w:r>
    </w:p>
    <w:p w14:paraId="41A1A1EA" w14:textId="77777777" w:rsidR="00151F27" w:rsidRPr="008279F4" w:rsidRDefault="00A81413" w:rsidP="00D24D4B">
      <w:pPr>
        <w:pStyle w:val="BT-EMEASMCA"/>
      </w:pPr>
      <w:r w:rsidRPr="008279F4">
        <w:t>-</w:t>
      </w:r>
      <w:r w:rsidRPr="008279F4">
        <w:tab/>
      </w:r>
      <w:r w:rsidR="00151F27" w:rsidRPr="008279F4">
        <w:t xml:space="preserve">padidėjusi skydliaukės funkcija, nes </w:t>
      </w:r>
      <w:proofErr w:type="spellStart"/>
      <w:r w:rsidR="00151F27" w:rsidRPr="008279F4">
        <w:t>timololis</w:t>
      </w:r>
      <w:proofErr w:type="spellEnd"/>
      <w:r w:rsidR="00151F27" w:rsidRPr="008279F4">
        <w:t xml:space="preserve"> gali slėpti jos požymius ir simptomus;</w:t>
      </w:r>
    </w:p>
    <w:p w14:paraId="70CD6AB1" w14:textId="77777777" w:rsidR="00151F27" w:rsidRPr="008279F4" w:rsidRDefault="00A81413" w:rsidP="00D24D4B">
      <w:pPr>
        <w:pStyle w:val="BT-EMEASMCA"/>
      </w:pPr>
      <w:r w:rsidRPr="008279F4">
        <w:t>-</w:t>
      </w:r>
      <w:r w:rsidRPr="008279F4">
        <w:tab/>
      </w:r>
      <w:r w:rsidR="00151F27" w:rsidRPr="008279F4">
        <w:t xml:space="preserve">jeigu Jums planuojama atlikti akių operaciją (įskaitant kataraktos operaciją) arba </w:t>
      </w:r>
      <w:r w:rsidRPr="008279F4">
        <w:t xml:space="preserve">Jums buvo atlikta bet kokia akių </w:t>
      </w:r>
      <w:r w:rsidR="00151F27" w:rsidRPr="008279F4">
        <w:t>operacija;</w:t>
      </w:r>
    </w:p>
    <w:p w14:paraId="1382FC98" w14:textId="77777777" w:rsidR="00151F27" w:rsidRPr="008279F4" w:rsidRDefault="00572095" w:rsidP="00D24D4B">
      <w:pPr>
        <w:pStyle w:val="BT-EMEASMCA"/>
      </w:pPr>
      <w:r w:rsidRPr="008279F4">
        <w:t>-</w:t>
      </w:r>
      <w:r w:rsidRPr="008279F4">
        <w:tab/>
      </w:r>
      <w:r w:rsidR="00151F27" w:rsidRPr="008279F4">
        <w:t>jeigu Jums yra akių sutrikimų (pvz., akių skausmas, akių dirginimas, akių uždegimas arba neryškus matymas);</w:t>
      </w:r>
    </w:p>
    <w:p w14:paraId="2321031A" w14:textId="77777777" w:rsidR="00151F27" w:rsidRPr="008279F4" w:rsidRDefault="00572095" w:rsidP="00D24D4B">
      <w:pPr>
        <w:pStyle w:val="BT-EMEASMCA"/>
      </w:pPr>
      <w:r w:rsidRPr="008279F4">
        <w:t>-</w:t>
      </w:r>
      <w:r w:rsidRPr="008279F4">
        <w:tab/>
      </w:r>
      <w:r w:rsidR="00151F27" w:rsidRPr="008279F4">
        <w:t>jeigu Jums yra akių sausumas;</w:t>
      </w:r>
    </w:p>
    <w:p w14:paraId="4480B28B" w14:textId="77777777" w:rsidR="00151F27" w:rsidRPr="008279F4" w:rsidRDefault="00572095" w:rsidP="00D24D4B">
      <w:pPr>
        <w:pStyle w:val="BT-EMEASMCA"/>
      </w:pPr>
      <w:r w:rsidRPr="008279F4">
        <w:t>-</w:t>
      </w:r>
      <w:r w:rsidRPr="008279F4">
        <w:tab/>
      </w:r>
      <w:r w:rsidR="00151F27" w:rsidRPr="008279F4">
        <w:t xml:space="preserve">jeigu nešiojate kontaktinius lęšius. Jūs galite vartoti </w:t>
      </w:r>
      <w:proofErr w:type="spellStart"/>
      <w:r w:rsidR="00151F27" w:rsidRPr="008279F4">
        <w:t>Latanoprost</w:t>
      </w:r>
      <w:proofErr w:type="spellEnd"/>
      <w:r w:rsidR="00151F27" w:rsidRPr="008279F4">
        <w:t>/</w:t>
      </w:r>
      <w:proofErr w:type="spellStart"/>
      <w:r w:rsidR="00151F27" w:rsidRPr="008279F4">
        <w:t>Timolol</w:t>
      </w:r>
      <w:proofErr w:type="spellEnd"/>
      <w:r w:rsidR="00151F27" w:rsidRPr="008279F4">
        <w:t xml:space="preserve"> ELVIM, bet turite laikytis nurodymų, kurie taikomi nešiojantiesiems kontaktinius lęšius ir aprašyti 3 skyriuje;</w:t>
      </w:r>
    </w:p>
    <w:p w14:paraId="184E5DE2" w14:textId="77777777" w:rsidR="00151F27" w:rsidRPr="008279F4" w:rsidRDefault="00572095" w:rsidP="00D24D4B">
      <w:pPr>
        <w:pStyle w:val="BT-EMEASMCA"/>
      </w:pPr>
      <w:r w:rsidRPr="008279F4">
        <w:t>-</w:t>
      </w:r>
      <w:r w:rsidRPr="008279F4">
        <w:tab/>
        <w:t>j</w:t>
      </w:r>
      <w:r w:rsidR="00151F27" w:rsidRPr="008279F4">
        <w:t>eigu žinote</w:t>
      </w:r>
      <w:r w:rsidRPr="008279F4">
        <w:t>,</w:t>
      </w:r>
      <w:r w:rsidR="00151F27" w:rsidRPr="008279F4">
        <w:t xml:space="preserve"> kad sergate krūtinės angina (žinoma būtent kaip </w:t>
      </w:r>
      <w:proofErr w:type="spellStart"/>
      <w:r w:rsidR="00151F27" w:rsidRPr="008279F4">
        <w:t>Princmetalo</w:t>
      </w:r>
      <w:proofErr w:type="spellEnd"/>
      <w:r w:rsidR="00151F27" w:rsidRPr="008279F4">
        <w:t xml:space="preserve"> </w:t>
      </w:r>
      <w:r w:rsidRPr="008279F4">
        <w:t>[</w:t>
      </w:r>
      <w:proofErr w:type="spellStart"/>
      <w:r w:rsidR="00151F27" w:rsidRPr="008279F4">
        <w:rPr>
          <w:i/>
          <w:iCs/>
        </w:rPr>
        <w:t>Prinzmetal</w:t>
      </w:r>
      <w:proofErr w:type="spellEnd"/>
      <w:r w:rsidRPr="008279F4">
        <w:t>]</w:t>
      </w:r>
      <w:r w:rsidR="00151F27" w:rsidRPr="008279F4">
        <w:t xml:space="preserve"> angina)</w:t>
      </w:r>
      <w:r w:rsidRPr="008279F4">
        <w:t>;</w:t>
      </w:r>
    </w:p>
    <w:p w14:paraId="11746359" w14:textId="77777777" w:rsidR="00151F27" w:rsidRPr="008279F4" w:rsidRDefault="00572095" w:rsidP="00D24D4B">
      <w:pPr>
        <w:pStyle w:val="BT-EMEASMCA"/>
      </w:pPr>
      <w:r w:rsidRPr="008279F4">
        <w:t>-</w:t>
      </w:r>
      <w:r w:rsidRPr="008279F4">
        <w:tab/>
      </w:r>
      <w:r w:rsidR="00151F27" w:rsidRPr="008279F4">
        <w:t>jeigu Jums būna sunkių alerginių reakcijų, kurias būtina gydyti ligoninėje;</w:t>
      </w:r>
    </w:p>
    <w:p w14:paraId="3914024F" w14:textId="77777777" w:rsidR="004E607A" w:rsidRPr="008279F4" w:rsidRDefault="00572095" w:rsidP="00D24D4B">
      <w:pPr>
        <w:pStyle w:val="BT-EMEASMCA"/>
      </w:pPr>
      <w:r w:rsidRPr="008279F4">
        <w:t>-</w:t>
      </w:r>
      <w:r w:rsidRPr="008279F4">
        <w:tab/>
      </w:r>
      <w:r w:rsidR="00151F27" w:rsidRPr="008279F4">
        <w:t xml:space="preserve">jeigu anksčiau </w:t>
      </w:r>
      <w:r w:rsidRPr="008279F4">
        <w:t xml:space="preserve">buvo </w:t>
      </w:r>
      <w:r w:rsidR="00151F27" w:rsidRPr="008279F4">
        <w:t xml:space="preserve">ar dabar </w:t>
      </w:r>
      <w:r w:rsidRPr="008279F4">
        <w:t>yra</w:t>
      </w:r>
      <w:r w:rsidR="00151F27" w:rsidRPr="008279F4">
        <w:t xml:space="preserve"> pūslelinės (</w:t>
      </w:r>
      <w:proofErr w:type="spellStart"/>
      <w:r w:rsidR="00151F27" w:rsidRPr="008279F4">
        <w:rPr>
          <w:i/>
          <w:iCs/>
        </w:rPr>
        <w:t>herpes</w:t>
      </w:r>
      <w:proofErr w:type="spellEnd"/>
      <w:r w:rsidR="00151F27" w:rsidRPr="008279F4">
        <w:rPr>
          <w:i/>
          <w:iCs/>
        </w:rPr>
        <w:t xml:space="preserve"> </w:t>
      </w:r>
      <w:proofErr w:type="spellStart"/>
      <w:r w:rsidR="00151F27" w:rsidRPr="008279F4">
        <w:rPr>
          <w:i/>
          <w:iCs/>
        </w:rPr>
        <w:t>simplex</w:t>
      </w:r>
      <w:proofErr w:type="spellEnd"/>
      <w:r w:rsidR="00151F27" w:rsidRPr="008279F4">
        <w:t>) viruso sukelt</w:t>
      </w:r>
      <w:r w:rsidRPr="008279F4">
        <w:t>a</w:t>
      </w:r>
      <w:r w:rsidR="00151F27" w:rsidRPr="008279F4">
        <w:t xml:space="preserve"> akių infekcij</w:t>
      </w:r>
      <w:r w:rsidRPr="008279F4">
        <w:t>a</w:t>
      </w:r>
      <w:r w:rsidR="00151F27" w:rsidRPr="008279F4">
        <w:t>.</w:t>
      </w:r>
    </w:p>
    <w:p w14:paraId="4FA95449" w14:textId="77777777" w:rsidR="004E607A" w:rsidRPr="008279F4" w:rsidRDefault="004E607A" w:rsidP="00D24D4B">
      <w:pPr>
        <w:pStyle w:val="BT-EMEASMCA"/>
      </w:pPr>
    </w:p>
    <w:p w14:paraId="2E134837" w14:textId="77777777" w:rsidR="00151F27" w:rsidRPr="00F3189B" w:rsidRDefault="00151F27" w:rsidP="007E22CE">
      <w:pPr>
        <w:spacing w:line="240" w:lineRule="auto"/>
        <w:rPr>
          <w:lang w:val="lt-LT"/>
        </w:rPr>
      </w:pPr>
      <w:r w:rsidRPr="00F3189B">
        <w:rPr>
          <w:lang w:val="lt-LT"/>
        </w:rPr>
        <w:t xml:space="preserve">Prieš operaciją pasakykite gydytojui, kad vartojate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nes </w:t>
      </w:r>
      <w:proofErr w:type="spellStart"/>
      <w:r w:rsidRPr="00F3189B">
        <w:rPr>
          <w:lang w:val="lt-LT"/>
        </w:rPr>
        <w:t>timololis</w:t>
      </w:r>
      <w:proofErr w:type="spellEnd"/>
      <w:r w:rsidRPr="00F3189B">
        <w:rPr>
          <w:lang w:val="lt-LT"/>
        </w:rPr>
        <w:t xml:space="preserve"> gali turėti įtakos kai kurių vaistų, vartojamų anestezijai, poveikiui.</w:t>
      </w:r>
    </w:p>
    <w:p w14:paraId="34C63BB3" w14:textId="77777777" w:rsidR="004E607A" w:rsidRPr="008279F4" w:rsidRDefault="004E607A" w:rsidP="00D24D4B">
      <w:pPr>
        <w:pStyle w:val="BTEMEASMCA"/>
      </w:pPr>
    </w:p>
    <w:p w14:paraId="33ED1413" w14:textId="77777777" w:rsidR="004E607A" w:rsidRPr="008279F4" w:rsidRDefault="004E607A" w:rsidP="008279F4">
      <w:pPr>
        <w:pStyle w:val="PI-3EMEASMCA"/>
        <w:spacing w:after="0"/>
      </w:pPr>
      <w:r w:rsidRPr="008279F4">
        <w:t xml:space="preserve">Kiti vaistai ir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p>
    <w:p w14:paraId="2927F2C6" w14:textId="77777777" w:rsidR="000A482B" w:rsidRPr="00F3189B" w:rsidRDefault="000A482B" w:rsidP="007E22CE">
      <w:pPr>
        <w:spacing w:line="240" w:lineRule="auto"/>
        <w:rPr>
          <w:lang w:val="lt-LT"/>
        </w:rPr>
      </w:pPr>
      <w:r w:rsidRPr="00F3189B">
        <w:rPr>
          <w:lang w:val="lt-LT"/>
        </w:rPr>
        <w:t>Jeigu vartojate ar neseniai vartojote kitų vaistų, įskaitant akių lašus ir vaistus, įsigytus be recepto, arba dėl to nesate tikri, apie tai pasakykite gydytojui arba vaistininkui.</w:t>
      </w:r>
    </w:p>
    <w:p w14:paraId="5B7CFB45" w14:textId="77777777" w:rsidR="00D22CBA" w:rsidRDefault="00D22CBA" w:rsidP="00D24D4B">
      <w:pPr>
        <w:pStyle w:val="BTEMEASMCA"/>
      </w:pPr>
    </w:p>
    <w:p w14:paraId="7C994F8C" w14:textId="77777777" w:rsidR="004E607A" w:rsidRPr="00F3189B" w:rsidRDefault="00593DC5" w:rsidP="007E22CE">
      <w:pPr>
        <w:spacing w:line="240" w:lineRule="auto"/>
        <w:rPr>
          <w:lang w:val="lt-LT"/>
        </w:rPr>
      </w:pP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w:t>
      </w:r>
      <w:r w:rsidR="004E607A" w:rsidRPr="00F3189B">
        <w:rPr>
          <w:lang w:val="lt-LT"/>
        </w:rPr>
        <w:t xml:space="preserve"> </w:t>
      </w:r>
      <w:r w:rsidR="006C626D" w:rsidRPr="00F3189B">
        <w:rPr>
          <w:lang w:val="lt-LT"/>
        </w:rPr>
        <w:t>gali veikti ar patys būti veikiami kitų Jūsų vartojamų vaistų, ta</w:t>
      </w:r>
      <w:r w:rsidR="00572095" w:rsidRPr="00F3189B">
        <w:rPr>
          <w:lang w:val="lt-LT"/>
        </w:rPr>
        <w:t>rp jų</w:t>
      </w:r>
      <w:r w:rsidR="006C626D" w:rsidRPr="00F3189B">
        <w:rPr>
          <w:lang w:val="lt-LT"/>
        </w:rPr>
        <w:t xml:space="preserve"> ir kitų akių lašų, skirtų glaukomai gydyti. Pasakykite gydytojui, jei vartojate ar ketinate vartoti kitų vaistų kraujospūdžiui mažinti, vaistų širdžiai ar vaistų cukriniam diabetui gydyti.</w:t>
      </w:r>
    </w:p>
    <w:p w14:paraId="64C0673F" w14:textId="77777777" w:rsidR="00D22CBA" w:rsidRDefault="00D22CBA" w:rsidP="00D24D4B">
      <w:pPr>
        <w:pStyle w:val="BTEMEASMCA"/>
      </w:pPr>
    </w:p>
    <w:p w14:paraId="208DA1DA" w14:textId="77777777" w:rsidR="004E607A" w:rsidRPr="008279F4" w:rsidRDefault="006C626D" w:rsidP="00D24D4B">
      <w:pPr>
        <w:pStyle w:val="BTEMEASMCA"/>
      </w:pPr>
      <w:r w:rsidRPr="008279F4">
        <w:t>Ypač svarbu pasakyti gydytojui arba vaistininkui, jei vartojate bet kur</w:t>
      </w:r>
      <w:r w:rsidR="00C719E7" w:rsidRPr="008279F4">
        <w:t>ios</w:t>
      </w:r>
      <w:r w:rsidRPr="008279F4">
        <w:t xml:space="preserve"> iš toliau išvardytų </w:t>
      </w:r>
      <w:r w:rsidR="00C719E7" w:rsidRPr="008279F4">
        <w:t xml:space="preserve">rūšių </w:t>
      </w:r>
      <w:r w:rsidRPr="008279F4">
        <w:t>vaistų</w:t>
      </w:r>
      <w:r w:rsidR="004E607A" w:rsidRPr="008279F4">
        <w:t>:</w:t>
      </w:r>
    </w:p>
    <w:p w14:paraId="7486E290" w14:textId="359F00F4" w:rsidR="004E607A" w:rsidRPr="00562A69" w:rsidRDefault="00C719E7" w:rsidP="008279F4">
      <w:pPr>
        <w:numPr>
          <w:ilvl w:val="0"/>
          <w:numId w:val="4"/>
        </w:numPr>
        <w:spacing w:line="240" w:lineRule="auto"/>
        <w:ind w:left="540" w:hanging="540"/>
        <w:rPr>
          <w:lang w:val="lt-LT"/>
        </w:rPr>
      </w:pPr>
      <w:r w:rsidRPr="00562A69">
        <w:rPr>
          <w:lang w:val="lt-LT"/>
        </w:rPr>
        <w:t>panašiai veikiančių</w:t>
      </w:r>
      <w:r w:rsidR="004E607A" w:rsidRPr="00562A69">
        <w:rPr>
          <w:lang w:val="lt-LT"/>
        </w:rPr>
        <w:t xml:space="preserve"> į akis vartojamų vaistų (prostaglandinų, </w:t>
      </w:r>
      <w:r w:rsidRPr="00562A69">
        <w:rPr>
          <w:lang w:val="lt-LT"/>
        </w:rPr>
        <w:t xml:space="preserve">prostaglandino analogų, prostaglandino darinių ar </w:t>
      </w:r>
      <w:r w:rsidR="004E607A" w:rsidRPr="00562A69">
        <w:rPr>
          <w:lang w:val="lt-LT"/>
        </w:rPr>
        <w:t xml:space="preserve">beta </w:t>
      </w:r>
      <w:proofErr w:type="spellStart"/>
      <w:r w:rsidR="0073466E">
        <w:rPr>
          <w:lang w:val="lt-LT"/>
        </w:rPr>
        <w:t>adrenoblokatorių</w:t>
      </w:r>
      <w:proofErr w:type="spellEnd"/>
      <w:r w:rsidR="004E607A" w:rsidRPr="00562A69">
        <w:rPr>
          <w:lang w:val="lt-LT"/>
        </w:rPr>
        <w:t>);</w:t>
      </w:r>
    </w:p>
    <w:p w14:paraId="75AE9B41" w14:textId="4DC17964" w:rsidR="00C719E7" w:rsidRPr="00562A69" w:rsidRDefault="00C719E7" w:rsidP="008279F4">
      <w:pPr>
        <w:numPr>
          <w:ilvl w:val="0"/>
          <w:numId w:val="4"/>
        </w:numPr>
        <w:spacing w:line="240" w:lineRule="auto"/>
        <w:ind w:left="540" w:hanging="540"/>
        <w:rPr>
          <w:lang w:val="lt-LT"/>
        </w:rPr>
      </w:pPr>
      <w:proofErr w:type="spellStart"/>
      <w:r w:rsidRPr="00562A69">
        <w:rPr>
          <w:lang w:val="lt-LT"/>
        </w:rPr>
        <w:t>epinefrino</w:t>
      </w:r>
      <w:proofErr w:type="spellEnd"/>
      <w:r w:rsidRPr="00562A69">
        <w:rPr>
          <w:lang w:val="lt-LT"/>
        </w:rPr>
        <w:t xml:space="preserve"> (vaisto, skatinančio širdies veiklą, plečiančio bronchus ar </w:t>
      </w:r>
      <w:r w:rsidR="00232931">
        <w:rPr>
          <w:lang w:val="lt-LT"/>
        </w:rPr>
        <w:t>vietiškai</w:t>
      </w:r>
      <w:r w:rsidR="007A4E20">
        <w:rPr>
          <w:lang w:val="lt-LT"/>
        </w:rPr>
        <w:t xml:space="preserve"> </w:t>
      </w:r>
      <w:r w:rsidRPr="00562A69">
        <w:rPr>
          <w:lang w:val="lt-LT"/>
        </w:rPr>
        <w:t xml:space="preserve">vartojamo į akis glaukomai gydyti); </w:t>
      </w:r>
    </w:p>
    <w:p w14:paraId="46871103" w14:textId="4E74E48E" w:rsidR="004E607A" w:rsidRPr="00562A69" w:rsidRDefault="00C719E7" w:rsidP="008279F4">
      <w:pPr>
        <w:numPr>
          <w:ilvl w:val="0"/>
          <w:numId w:val="4"/>
        </w:numPr>
        <w:spacing w:line="240" w:lineRule="auto"/>
        <w:ind w:left="540" w:hanging="540"/>
        <w:rPr>
          <w:lang w:val="lt-LT"/>
        </w:rPr>
      </w:pPr>
      <w:r w:rsidRPr="00562A69">
        <w:rPr>
          <w:lang w:val="lt-LT"/>
        </w:rPr>
        <w:t>vaistų, vartojamų aukštam kraujospūdžiui mažinti, pvz., kalcio kanalų</w:t>
      </w:r>
      <w:r w:rsidR="004E607A" w:rsidRPr="00562A69">
        <w:rPr>
          <w:lang w:val="lt-LT"/>
        </w:rPr>
        <w:t xml:space="preserve"> blokatorių</w:t>
      </w:r>
      <w:r w:rsidRPr="00562A69">
        <w:rPr>
          <w:lang w:val="lt-LT"/>
        </w:rPr>
        <w:t xml:space="preserve"> ar kitokių vaistų:</w:t>
      </w:r>
      <w:r w:rsidR="004E607A" w:rsidRPr="00562A69">
        <w:rPr>
          <w:lang w:val="lt-LT"/>
        </w:rPr>
        <w:t xml:space="preserve"> </w:t>
      </w:r>
      <w:proofErr w:type="spellStart"/>
      <w:r w:rsidRPr="00562A69">
        <w:rPr>
          <w:lang w:val="lt-LT"/>
        </w:rPr>
        <w:t>guanetidino</w:t>
      </w:r>
      <w:proofErr w:type="spellEnd"/>
      <w:r w:rsidRPr="00562A69">
        <w:rPr>
          <w:lang w:val="lt-LT"/>
        </w:rPr>
        <w:t xml:space="preserve">, vaistų nuo ritmo sutrikimo, širdį veikiančių glikozidų, </w:t>
      </w:r>
      <w:proofErr w:type="spellStart"/>
      <w:r w:rsidRPr="00562A69">
        <w:rPr>
          <w:lang w:val="lt-LT"/>
        </w:rPr>
        <w:t>parasimpatomimetikų</w:t>
      </w:r>
      <w:proofErr w:type="spellEnd"/>
      <w:r w:rsidR="004E607A" w:rsidRPr="00562A69">
        <w:rPr>
          <w:lang w:val="lt-LT"/>
        </w:rPr>
        <w:t>;</w:t>
      </w:r>
    </w:p>
    <w:p w14:paraId="46A4786E" w14:textId="77777777" w:rsidR="004E607A" w:rsidRPr="00F3189B" w:rsidRDefault="004E607A" w:rsidP="00562A69">
      <w:pPr>
        <w:numPr>
          <w:ilvl w:val="0"/>
          <w:numId w:val="4"/>
        </w:numPr>
        <w:spacing w:line="240" w:lineRule="auto"/>
        <w:ind w:left="540" w:hanging="540"/>
        <w:rPr>
          <w:lang w:val="pt-PT"/>
        </w:rPr>
      </w:pPr>
      <w:proofErr w:type="spellStart"/>
      <w:r w:rsidRPr="00562A69">
        <w:rPr>
          <w:lang w:val="lt-LT"/>
        </w:rPr>
        <w:t>chinidino</w:t>
      </w:r>
      <w:proofErr w:type="spellEnd"/>
      <w:r w:rsidRPr="00562A69">
        <w:rPr>
          <w:lang w:val="lt-LT"/>
        </w:rPr>
        <w:t xml:space="preserve"> (juo gydomi širdies sutrikimai ir tam tikro tipo maliarija);</w:t>
      </w:r>
    </w:p>
    <w:p w14:paraId="2EACF3B8" w14:textId="77777777" w:rsidR="004E607A" w:rsidRPr="008279F4" w:rsidRDefault="00C719E7" w:rsidP="00D24D4B">
      <w:pPr>
        <w:pStyle w:val="BT-EMEASMCA"/>
      </w:pPr>
      <w:r w:rsidRPr="008279F4">
        <w:t>-</w:t>
      </w:r>
      <w:r w:rsidRPr="008279F4">
        <w:tab/>
      </w:r>
      <w:r w:rsidR="004E607A" w:rsidRPr="008279F4">
        <w:t>antidepresantų (</w:t>
      </w:r>
      <w:proofErr w:type="spellStart"/>
      <w:r w:rsidR="004E607A" w:rsidRPr="008279F4">
        <w:t>fluoksetino</w:t>
      </w:r>
      <w:proofErr w:type="spellEnd"/>
      <w:r w:rsidR="004E607A" w:rsidRPr="008279F4">
        <w:t xml:space="preserve"> ir </w:t>
      </w:r>
      <w:proofErr w:type="spellStart"/>
      <w:r w:rsidR="004E607A" w:rsidRPr="008279F4">
        <w:t>paroksetino</w:t>
      </w:r>
      <w:proofErr w:type="spellEnd"/>
      <w:r w:rsidR="004E607A" w:rsidRPr="008279F4">
        <w:t>).</w:t>
      </w:r>
    </w:p>
    <w:p w14:paraId="3C0EB8EE" w14:textId="77777777" w:rsidR="004E607A" w:rsidRPr="008279F4" w:rsidRDefault="004E607A" w:rsidP="00D24D4B">
      <w:pPr>
        <w:pStyle w:val="BTEMEASMCA"/>
      </w:pPr>
    </w:p>
    <w:p w14:paraId="1BD94932" w14:textId="77777777" w:rsidR="005F44EE" w:rsidRPr="008279F4" w:rsidRDefault="005F44EE" w:rsidP="008279F4">
      <w:pPr>
        <w:spacing w:line="240" w:lineRule="auto"/>
        <w:rPr>
          <w:bCs/>
          <w:lang w:val="lt-LT"/>
        </w:rPr>
      </w:pPr>
      <w:r w:rsidRPr="00562A69">
        <w:rPr>
          <w:b/>
          <w:noProof/>
          <w:lang w:val="lt-LT"/>
        </w:rPr>
        <w:t>Latanoprost/Timolol ELVIM</w:t>
      </w:r>
      <w:r w:rsidRPr="008279F4">
        <w:rPr>
          <w:b/>
          <w:bCs/>
          <w:lang w:val="lt-LT"/>
        </w:rPr>
        <w:t xml:space="preserve"> vartojimas su maistu ir gėrimais</w:t>
      </w:r>
    </w:p>
    <w:p w14:paraId="79D9C89F" w14:textId="77777777" w:rsidR="005F44EE" w:rsidRPr="008279F4" w:rsidRDefault="005F44EE" w:rsidP="008279F4">
      <w:pPr>
        <w:spacing w:line="240" w:lineRule="auto"/>
        <w:rPr>
          <w:lang w:val="lt-LT"/>
        </w:rPr>
      </w:pPr>
      <w:r w:rsidRPr="008279F4">
        <w:rPr>
          <w:bCs/>
          <w:lang w:val="lt-LT"/>
        </w:rPr>
        <w:t xml:space="preserve">Įprasti užkandžiai, maistas ar gėrimai įtakos kada ir kaip turite vartoti </w:t>
      </w:r>
      <w:r w:rsidRPr="008279F4">
        <w:rPr>
          <w:noProof/>
          <w:lang w:val="lt-LT"/>
        </w:rPr>
        <w:t>Latanoprost/Timolol ELVIM</w:t>
      </w:r>
      <w:r w:rsidRPr="008279F4">
        <w:rPr>
          <w:bCs/>
          <w:lang w:val="lt-LT"/>
        </w:rPr>
        <w:t xml:space="preserve"> neturi.</w:t>
      </w:r>
    </w:p>
    <w:p w14:paraId="32F26437" w14:textId="77777777" w:rsidR="005F44EE" w:rsidRPr="008279F4" w:rsidRDefault="005F44EE" w:rsidP="00D24D4B">
      <w:pPr>
        <w:pStyle w:val="BTEMEASMCA"/>
      </w:pPr>
    </w:p>
    <w:p w14:paraId="17FB4D8D" w14:textId="6AB15EF1" w:rsidR="004E607A" w:rsidRPr="008279F4" w:rsidRDefault="004E607A" w:rsidP="008279F4">
      <w:pPr>
        <w:pStyle w:val="PI-3EMEASMCA"/>
        <w:spacing w:after="0"/>
      </w:pPr>
      <w:r w:rsidRPr="008279F4">
        <w:t>Nėštumas</w:t>
      </w:r>
      <w:r w:rsidR="00DE5BE6">
        <w:t>,</w:t>
      </w:r>
      <w:r w:rsidRPr="008279F4">
        <w:t xml:space="preserve"> žindymo laikotarpis</w:t>
      </w:r>
      <w:r w:rsidR="00DE5BE6">
        <w:t xml:space="preserve"> </w:t>
      </w:r>
      <w:r w:rsidR="00DE5BE6" w:rsidRPr="00DE5BE6">
        <w:t>ir vaisingumas</w:t>
      </w:r>
    </w:p>
    <w:p w14:paraId="1EDADD36" w14:textId="5CA76F8A" w:rsidR="002C2DC3" w:rsidRPr="008279F4" w:rsidRDefault="002C2DC3" w:rsidP="008279F4">
      <w:pPr>
        <w:numPr>
          <w:ilvl w:val="12"/>
          <w:numId w:val="0"/>
        </w:numPr>
        <w:spacing w:line="240" w:lineRule="auto"/>
        <w:rPr>
          <w:lang w:val="lt-LT"/>
        </w:rPr>
      </w:pPr>
      <w:r w:rsidRPr="008279F4">
        <w:rPr>
          <w:lang w:val="lt-LT"/>
        </w:rPr>
        <w:t>Jeigu esate nėščia, žindote kūdikį, manote, kad galbūt esate nėščia arba planuojate pastoti, tai prieš vartodama šį vaistą, pasitarkite su gydytoju</w:t>
      </w:r>
      <w:r w:rsidR="00694263">
        <w:rPr>
          <w:lang w:val="lt-LT"/>
        </w:rPr>
        <w:t xml:space="preserve"> </w:t>
      </w:r>
      <w:r w:rsidR="00694263" w:rsidRPr="00694263">
        <w:rPr>
          <w:lang w:val="lt-LT"/>
        </w:rPr>
        <w:t>arba vaistininku</w:t>
      </w:r>
      <w:r w:rsidRPr="008279F4">
        <w:rPr>
          <w:lang w:val="lt-LT"/>
        </w:rPr>
        <w:t>.</w:t>
      </w:r>
    </w:p>
    <w:p w14:paraId="4D6522EE" w14:textId="77777777" w:rsidR="002C2DC3" w:rsidRPr="008279F4" w:rsidRDefault="002C2DC3" w:rsidP="008279F4">
      <w:pPr>
        <w:numPr>
          <w:ilvl w:val="12"/>
          <w:numId w:val="0"/>
        </w:numPr>
        <w:spacing w:line="240" w:lineRule="auto"/>
        <w:rPr>
          <w:lang w:val="lt-LT"/>
        </w:rPr>
      </w:pPr>
    </w:p>
    <w:p w14:paraId="3BF9D4C9" w14:textId="77777777" w:rsidR="002C2DC3" w:rsidRPr="008279F4" w:rsidRDefault="002C2DC3" w:rsidP="008279F4">
      <w:pPr>
        <w:tabs>
          <w:tab w:val="left" w:pos="567"/>
        </w:tabs>
        <w:spacing w:line="240" w:lineRule="auto"/>
        <w:rPr>
          <w:rFonts w:eastAsia="Times New Roman"/>
          <w:bCs/>
          <w:u w:val="single"/>
          <w:lang w:val="lt-LT"/>
        </w:rPr>
      </w:pPr>
      <w:r w:rsidRPr="008279F4">
        <w:rPr>
          <w:rFonts w:eastAsia="Times New Roman"/>
          <w:bCs/>
          <w:u w:val="single"/>
          <w:lang w:val="lt-LT"/>
        </w:rPr>
        <w:t>Nėštumas</w:t>
      </w:r>
    </w:p>
    <w:p w14:paraId="7A64F211" w14:textId="77777777" w:rsidR="002C2DC3" w:rsidRPr="008279F4" w:rsidRDefault="002C2DC3" w:rsidP="008279F4">
      <w:pPr>
        <w:tabs>
          <w:tab w:val="left" w:pos="567"/>
        </w:tabs>
        <w:spacing w:line="240" w:lineRule="auto"/>
        <w:rPr>
          <w:rFonts w:eastAsia="Times New Roman"/>
          <w:lang w:val="lt-LT" w:bidi="ar-SY"/>
        </w:rPr>
      </w:pPr>
      <w:r w:rsidRPr="007E22CE">
        <w:rPr>
          <w:rFonts w:eastAsia="Times New Roman"/>
          <w:bCs/>
          <w:lang w:val="lt-LT"/>
        </w:rPr>
        <w:t>Negalima vartoti</w:t>
      </w:r>
      <w:r w:rsidRPr="008279F4">
        <w:rPr>
          <w:rFonts w:eastAsia="Times New Roman"/>
          <w:lang w:val="lt-LT"/>
        </w:rPr>
        <w:t xml:space="preserve"> </w:t>
      </w:r>
      <w:proofErr w:type="spellStart"/>
      <w:r w:rsidR="00491C1F" w:rsidRPr="008279F4">
        <w:rPr>
          <w:rFonts w:eastAsia="Times New Roman"/>
          <w:lang w:val="lt-LT"/>
        </w:rPr>
        <w:t>Latanoprost</w:t>
      </w:r>
      <w:proofErr w:type="spellEnd"/>
      <w:r w:rsidR="00491C1F" w:rsidRPr="008279F4">
        <w:rPr>
          <w:rFonts w:eastAsia="Times New Roman"/>
          <w:lang w:val="lt-LT"/>
        </w:rPr>
        <w:t>/</w:t>
      </w:r>
      <w:proofErr w:type="spellStart"/>
      <w:r w:rsidR="00491C1F" w:rsidRPr="008279F4">
        <w:rPr>
          <w:rFonts w:eastAsia="Times New Roman"/>
          <w:lang w:val="lt-LT"/>
        </w:rPr>
        <w:t>Timolol</w:t>
      </w:r>
      <w:proofErr w:type="spellEnd"/>
      <w:r w:rsidR="00491C1F" w:rsidRPr="008279F4">
        <w:rPr>
          <w:rFonts w:eastAsia="Times New Roman"/>
          <w:lang w:val="lt-LT"/>
        </w:rPr>
        <w:t xml:space="preserve"> ELVIM</w:t>
      </w:r>
      <w:r w:rsidRPr="008279F4">
        <w:rPr>
          <w:rFonts w:eastAsia="Times New Roman"/>
          <w:lang w:val="lt-LT"/>
        </w:rPr>
        <w:t xml:space="preserve"> nėštumo laikotarpiu, nebent gydytojas nuspręstų, kad tai būtina.</w:t>
      </w:r>
    </w:p>
    <w:p w14:paraId="0DA76838" w14:textId="77777777" w:rsidR="002C2DC3" w:rsidRPr="008279F4" w:rsidRDefault="002C2DC3" w:rsidP="008279F4">
      <w:pPr>
        <w:tabs>
          <w:tab w:val="left" w:pos="567"/>
        </w:tabs>
        <w:spacing w:line="240" w:lineRule="auto"/>
        <w:rPr>
          <w:rFonts w:eastAsia="Times New Roman"/>
          <w:lang w:val="lt-LT" w:bidi="ar-SY"/>
        </w:rPr>
      </w:pPr>
    </w:p>
    <w:p w14:paraId="6A55F180" w14:textId="77777777" w:rsidR="002C2DC3" w:rsidRPr="008279F4" w:rsidRDefault="002C2DC3" w:rsidP="008279F4">
      <w:pPr>
        <w:tabs>
          <w:tab w:val="left" w:pos="567"/>
        </w:tabs>
        <w:spacing w:line="240" w:lineRule="auto"/>
        <w:rPr>
          <w:rFonts w:eastAsia="Times New Roman"/>
          <w:bCs/>
          <w:u w:val="single"/>
          <w:lang w:val="lt-LT"/>
        </w:rPr>
      </w:pPr>
      <w:r w:rsidRPr="008279F4">
        <w:rPr>
          <w:rFonts w:eastAsia="Times New Roman"/>
          <w:bCs/>
          <w:u w:val="single"/>
          <w:lang w:val="lt-LT"/>
        </w:rPr>
        <w:t>Žindymas</w:t>
      </w:r>
    </w:p>
    <w:p w14:paraId="7E1EAE70" w14:textId="5D0CBBB2" w:rsidR="002C2DC3" w:rsidRDefault="002C2DC3" w:rsidP="008279F4">
      <w:pPr>
        <w:tabs>
          <w:tab w:val="left" w:pos="567"/>
        </w:tabs>
        <w:spacing w:line="240" w:lineRule="auto"/>
        <w:rPr>
          <w:rFonts w:eastAsia="Times New Roman"/>
          <w:lang w:val="lt-LT"/>
        </w:rPr>
      </w:pPr>
      <w:r w:rsidRPr="008279F4">
        <w:rPr>
          <w:rFonts w:eastAsia="Times New Roman"/>
          <w:lang w:val="lt-LT"/>
        </w:rPr>
        <w:t xml:space="preserve">Jeigu žindote kūdikį, </w:t>
      </w:r>
      <w:proofErr w:type="spellStart"/>
      <w:r w:rsidR="00340B0B" w:rsidRPr="008279F4">
        <w:rPr>
          <w:rFonts w:eastAsia="Times New Roman"/>
          <w:lang w:val="lt-LT"/>
        </w:rPr>
        <w:t>Latanoprost</w:t>
      </w:r>
      <w:proofErr w:type="spellEnd"/>
      <w:r w:rsidR="00340B0B" w:rsidRPr="008279F4">
        <w:rPr>
          <w:rFonts w:eastAsia="Times New Roman"/>
          <w:lang w:val="lt-LT"/>
        </w:rPr>
        <w:t>/</w:t>
      </w:r>
      <w:proofErr w:type="spellStart"/>
      <w:r w:rsidR="00340B0B" w:rsidRPr="008279F4">
        <w:rPr>
          <w:rFonts w:eastAsia="Times New Roman"/>
          <w:lang w:val="lt-LT"/>
        </w:rPr>
        <w:t>Timolol</w:t>
      </w:r>
      <w:proofErr w:type="spellEnd"/>
      <w:r w:rsidR="00340B0B" w:rsidRPr="008279F4">
        <w:rPr>
          <w:rFonts w:eastAsia="Times New Roman"/>
          <w:lang w:val="lt-LT"/>
        </w:rPr>
        <w:t xml:space="preserve"> ELVIM</w:t>
      </w:r>
      <w:r w:rsidRPr="008279F4">
        <w:rPr>
          <w:rFonts w:eastAsia="Times New Roman"/>
          <w:lang w:val="lt-LT"/>
        </w:rPr>
        <w:t xml:space="preserve"> </w:t>
      </w:r>
      <w:r w:rsidRPr="007E22CE">
        <w:rPr>
          <w:rFonts w:eastAsia="Times New Roman"/>
          <w:bCs/>
          <w:lang w:val="lt-LT"/>
        </w:rPr>
        <w:t>vartoti negalima</w:t>
      </w:r>
      <w:r w:rsidRPr="008279F4">
        <w:rPr>
          <w:rFonts w:eastAsia="Times New Roman"/>
          <w:lang w:val="lt-LT"/>
        </w:rPr>
        <w:t xml:space="preserve">. </w:t>
      </w:r>
      <w:proofErr w:type="spellStart"/>
      <w:r w:rsidR="00FD73DD" w:rsidRPr="008279F4">
        <w:rPr>
          <w:rFonts w:eastAsia="Times New Roman"/>
          <w:lang w:val="lt-LT"/>
        </w:rPr>
        <w:t>Latanoprost</w:t>
      </w:r>
      <w:proofErr w:type="spellEnd"/>
      <w:r w:rsidR="00FD73DD" w:rsidRPr="008279F4">
        <w:rPr>
          <w:rFonts w:eastAsia="Times New Roman"/>
          <w:lang w:val="lt-LT"/>
        </w:rPr>
        <w:t>/</w:t>
      </w:r>
      <w:proofErr w:type="spellStart"/>
      <w:r w:rsidR="00FD73DD" w:rsidRPr="008279F4">
        <w:rPr>
          <w:rFonts w:eastAsia="Times New Roman"/>
          <w:lang w:val="lt-LT"/>
        </w:rPr>
        <w:t>Timolol</w:t>
      </w:r>
      <w:proofErr w:type="spellEnd"/>
      <w:r w:rsidR="00FD73DD" w:rsidRPr="008279F4">
        <w:rPr>
          <w:rFonts w:eastAsia="Times New Roman"/>
          <w:lang w:val="lt-LT"/>
        </w:rPr>
        <w:t xml:space="preserve"> ELVIM gali patekti į Jūsų pieną</w:t>
      </w:r>
      <w:r w:rsidRPr="008279F4">
        <w:rPr>
          <w:rFonts w:eastAsia="Times New Roman"/>
          <w:lang w:val="lt-LT"/>
        </w:rPr>
        <w:t>.</w:t>
      </w:r>
      <w:r w:rsidR="00C719E7" w:rsidRPr="008279F4">
        <w:rPr>
          <w:rFonts w:eastAsia="Times New Roman"/>
          <w:lang w:val="lt-LT"/>
        </w:rPr>
        <w:t xml:space="preserve"> Prieš vartodama šį vaistą žindymo laikotarpiu, pasitarkite su gydytoju.</w:t>
      </w:r>
    </w:p>
    <w:p w14:paraId="4C89774D" w14:textId="50B2A46E" w:rsidR="00DE5BE6" w:rsidRDefault="00DE5BE6" w:rsidP="008279F4">
      <w:pPr>
        <w:tabs>
          <w:tab w:val="left" w:pos="567"/>
        </w:tabs>
        <w:spacing w:line="240" w:lineRule="auto"/>
        <w:rPr>
          <w:rFonts w:eastAsia="Times New Roman"/>
          <w:lang w:val="lt-LT"/>
        </w:rPr>
      </w:pPr>
    </w:p>
    <w:p w14:paraId="705AF988" w14:textId="09D3FA6B" w:rsidR="00DE5BE6" w:rsidRDefault="00DE5BE6" w:rsidP="008279F4">
      <w:pPr>
        <w:tabs>
          <w:tab w:val="left" w:pos="567"/>
        </w:tabs>
        <w:spacing w:line="240" w:lineRule="auto"/>
        <w:rPr>
          <w:rFonts w:eastAsia="Times New Roman"/>
          <w:lang w:val="lt-LT"/>
        </w:rPr>
      </w:pPr>
      <w:r>
        <w:rPr>
          <w:rFonts w:eastAsia="Times New Roman"/>
          <w:u w:val="single"/>
          <w:lang w:val="lt-LT"/>
        </w:rPr>
        <w:t>Vaisingumas</w:t>
      </w:r>
    </w:p>
    <w:p w14:paraId="243A9BFC" w14:textId="7D5C0481" w:rsidR="00DE5BE6" w:rsidRPr="00DE5BE6" w:rsidRDefault="00DE5BE6" w:rsidP="008279F4">
      <w:pPr>
        <w:tabs>
          <w:tab w:val="left" w:pos="567"/>
        </w:tabs>
        <w:spacing w:line="240" w:lineRule="auto"/>
        <w:rPr>
          <w:rFonts w:eastAsia="Times New Roman"/>
          <w:lang w:val="lt-LT"/>
        </w:rPr>
      </w:pPr>
      <w:r w:rsidRPr="00DE5BE6">
        <w:rPr>
          <w:rFonts w:eastAsia="Times New Roman"/>
          <w:lang w:val="lt-LT"/>
        </w:rPr>
        <w:t xml:space="preserve">Tyrimų su gyvūnais metu nustatyta, kad </w:t>
      </w:r>
      <w:proofErr w:type="spellStart"/>
      <w:r w:rsidRPr="00DE5BE6">
        <w:rPr>
          <w:rFonts w:eastAsia="Times New Roman"/>
          <w:lang w:val="lt-LT"/>
        </w:rPr>
        <w:t>latanoprostas</w:t>
      </w:r>
      <w:proofErr w:type="spellEnd"/>
      <w:r w:rsidRPr="00DE5BE6">
        <w:rPr>
          <w:rFonts w:eastAsia="Times New Roman"/>
          <w:lang w:val="lt-LT"/>
        </w:rPr>
        <w:t xml:space="preserve"> ir </w:t>
      </w:r>
      <w:proofErr w:type="spellStart"/>
      <w:r w:rsidRPr="00DE5BE6">
        <w:rPr>
          <w:rFonts w:eastAsia="Times New Roman"/>
          <w:lang w:val="lt-LT"/>
        </w:rPr>
        <w:t>timololis</w:t>
      </w:r>
      <w:proofErr w:type="spellEnd"/>
      <w:r w:rsidRPr="00DE5BE6">
        <w:rPr>
          <w:rFonts w:eastAsia="Times New Roman"/>
          <w:lang w:val="lt-LT"/>
        </w:rPr>
        <w:t xml:space="preserve"> neturi įtakos patinų ar patelių vaisingumui.</w:t>
      </w:r>
    </w:p>
    <w:p w14:paraId="7A16F0F3" w14:textId="77777777" w:rsidR="002C2DC3" w:rsidRPr="008279F4" w:rsidRDefault="002C2DC3" w:rsidP="008279F4">
      <w:pPr>
        <w:tabs>
          <w:tab w:val="left" w:pos="567"/>
        </w:tabs>
        <w:spacing w:line="240" w:lineRule="auto"/>
        <w:rPr>
          <w:rFonts w:eastAsia="Times New Roman"/>
          <w:lang w:val="lt-LT"/>
        </w:rPr>
      </w:pPr>
    </w:p>
    <w:p w14:paraId="5D269AA1" w14:textId="77777777" w:rsidR="004E607A" w:rsidRPr="008279F4" w:rsidRDefault="004E607A" w:rsidP="008279F4">
      <w:pPr>
        <w:pStyle w:val="PI-3EMEASMCA"/>
        <w:spacing w:after="0"/>
      </w:pPr>
      <w:r w:rsidRPr="008279F4">
        <w:t>Vairavimas ir mechanizmų valdymas</w:t>
      </w:r>
    </w:p>
    <w:p w14:paraId="2D06F22C" w14:textId="0873148F" w:rsidR="004E607A" w:rsidRPr="00F3189B" w:rsidRDefault="00CD2169" w:rsidP="007E22CE">
      <w:pPr>
        <w:spacing w:line="240" w:lineRule="auto"/>
        <w:rPr>
          <w:lang w:val="pt-PT"/>
        </w:rPr>
      </w:pPr>
      <w:r w:rsidRPr="00F3189B">
        <w:rPr>
          <w:lang w:val="pt-PT"/>
        </w:rPr>
        <w:t xml:space="preserve">Vartojant Latanoprost/Timolol ELVIM, matymas trumpam gali pasidaryti neryškus. Jeigu tai atsitiktų Jums </w:t>
      </w:r>
      <w:r w:rsidR="00C719E7" w:rsidRPr="00F3189B">
        <w:rPr>
          <w:lang w:val="pt-PT"/>
        </w:rPr>
        <w:t>–</w:t>
      </w:r>
      <w:r w:rsidRPr="00F3189B">
        <w:rPr>
          <w:lang w:val="pt-PT"/>
        </w:rPr>
        <w:t xml:space="preserve"> nevairuokite transporto priemonių, nevaldykite mechanizmų ir įrengimų, kol matymas vėl taps normalus</w:t>
      </w:r>
      <w:r w:rsidR="004E607A" w:rsidRPr="00F3189B">
        <w:rPr>
          <w:lang w:val="pt-PT"/>
        </w:rPr>
        <w:t>.</w:t>
      </w:r>
    </w:p>
    <w:p w14:paraId="7E855A19" w14:textId="77777777" w:rsidR="004E607A" w:rsidRPr="008279F4" w:rsidRDefault="004E607A" w:rsidP="00D24D4B">
      <w:pPr>
        <w:pStyle w:val="BTEMEASMCA"/>
      </w:pPr>
    </w:p>
    <w:p w14:paraId="5CDE624C" w14:textId="77777777" w:rsidR="004E607A" w:rsidRPr="00F3189B" w:rsidRDefault="00593DC5" w:rsidP="00562A69">
      <w:pPr>
        <w:spacing w:line="240" w:lineRule="auto"/>
        <w:rPr>
          <w:b/>
          <w:lang w:val="pt-PT"/>
        </w:rPr>
      </w:pPr>
      <w:proofErr w:type="spellStart"/>
      <w:r w:rsidRPr="00562A69">
        <w:rPr>
          <w:b/>
          <w:lang w:val="lt-LT"/>
        </w:rPr>
        <w:t>Latanoprost</w:t>
      </w:r>
      <w:proofErr w:type="spellEnd"/>
      <w:r w:rsidRPr="00562A69">
        <w:rPr>
          <w:b/>
          <w:lang w:val="lt-LT"/>
        </w:rPr>
        <w:t>/</w:t>
      </w:r>
      <w:proofErr w:type="spellStart"/>
      <w:r w:rsidRPr="00562A69">
        <w:rPr>
          <w:b/>
          <w:lang w:val="lt-LT"/>
        </w:rPr>
        <w:t>Timolol</w:t>
      </w:r>
      <w:proofErr w:type="spellEnd"/>
      <w:r w:rsidRPr="00562A69">
        <w:rPr>
          <w:b/>
          <w:lang w:val="lt-LT"/>
        </w:rPr>
        <w:t xml:space="preserve"> ELVIM</w:t>
      </w:r>
      <w:r w:rsidR="004E607A" w:rsidRPr="00562A69">
        <w:rPr>
          <w:b/>
          <w:lang w:val="lt-LT"/>
        </w:rPr>
        <w:t xml:space="preserve"> sudėtyje yra </w:t>
      </w:r>
      <w:proofErr w:type="spellStart"/>
      <w:r w:rsidR="004E607A" w:rsidRPr="00562A69">
        <w:rPr>
          <w:b/>
          <w:lang w:val="lt-LT"/>
        </w:rPr>
        <w:t>benzalkonio</w:t>
      </w:r>
      <w:proofErr w:type="spellEnd"/>
      <w:r w:rsidR="004E607A" w:rsidRPr="00562A69">
        <w:rPr>
          <w:b/>
          <w:lang w:val="lt-LT"/>
        </w:rPr>
        <w:t xml:space="preserve"> chlorido ir fosfatų</w:t>
      </w:r>
    </w:p>
    <w:p w14:paraId="5A6DE921" w14:textId="77777777" w:rsidR="004E607A" w:rsidRPr="008279F4" w:rsidRDefault="004E607A" w:rsidP="00D24D4B">
      <w:pPr>
        <w:pStyle w:val="BTEMEASMCA"/>
      </w:pPr>
      <w:r w:rsidRPr="008279F4">
        <w:t>Kiekviename šio vaisto mililitre yra 0,2</w:t>
      </w:r>
      <w:r w:rsidR="0048219D" w:rsidRPr="008279F4">
        <w:t> </w:t>
      </w:r>
      <w:r w:rsidRPr="008279F4">
        <w:t xml:space="preserve">mg </w:t>
      </w:r>
      <w:proofErr w:type="spellStart"/>
      <w:r w:rsidRPr="008279F4">
        <w:t>benzalkonio</w:t>
      </w:r>
      <w:proofErr w:type="spellEnd"/>
      <w:r w:rsidRPr="008279F4">
        <w:t xml:space="preserve"> chlorido.</w:t>
      </w:r>
    </w:p>
    <w:p w14:paraId="459589EE" w14:textId="77777777" w:rsidR="004E607A" w:rsidRDefault="004E607A" w:rsidP="008279F4">
      <w:pPr>
        <w:autoSpaceDE w:val="0"/>
        <w:autoSpaceDN w:val="0"/>
        <w:adjustRightInd w:val="0"/>
        <w:spacing w:line="240" w:lineRule="auto"/>
        <w:rPr>
          <w:color w:val="000000"/>
          <w:lang w:val="lt-LT" w:eastAsia="lt-LT"/>
        </w:rPr>
      </w:pPr>
      <w:r w:rsidRPr="008279F4">
        <w:rPr>
          <w:color w:val="000000"/>
          <w:lang w:val="lt-LT" w:eastAsia="lt-LT"/>
        </w:rPr>
        <w:t xml:space="preserve">Minkštieji kontaktiniai lęšiai gali absorbuoti </w:t>
      </w:r>
      <w:proofErr w:type="spellStart"/>
      <w:r w:rsidRPr="008279F4">
        <w:rPr>
          <w:color w:val="000000"/>
          <w:lang w:val="lt-LT" w:eastAsia="lt-LT"/>
        </w:rPr>
        <w:t>benzalkonio</w:t>
      </w:r>
      <w:proofErr w:type="spellEnd"/>
      <w:r w:rsidRPr="008279F4">
        <w:rPr>
          <w:color w:val="000000"/>
          <w:lang w:val="lt-LT" w:eastAsia="lt-LT"/>
        </w:rPr>
        <w:t xml:space="preserve"> chloridą ir gali pasikeisti kontaktinių lęšių spalva. Prieš šio vaisto vartojimą kontaktinius lęšius reikia išimti ir vėl juos galima įdėti ne anksčiau kaip po 15</w:t>
      </w:r>
      <w:r w:rsidR="0048219D" w:rsidRPr="008279F4">
        <w:rPr>
          <w:color w:val="000000"/>
          <w:lang w:val="lt-LT" w:eastAsia="lt-LT"/>
        </w:rPr>
        <w:t> </w:t>
      </w:r>
      <w:r w:rsidRPr="008279F4">
        <w:rPr>
          <w:color w:val="000000"/>
          <w:lang w:val="lt-LT" w:eastAsia="lt-LT"/>
        </w:rPr>
        <w:t>min.</w:t>
      </w:r>
    </w:p>
    <w:p w14:paraId="14D93B5E" w14:textId="77777777" w:rsidR="008279F4" w:rsidRPr="008279F4" w:rsidRDefault="008279F4" w:rsidP="008279F4">
      <w:pPr>
        <w:autoSpaceDE w:val="0"/>
        <w:autoSpaceDN w:val="0"/>
        <w:adjustRightInd w:val="0"/>
        <w:spacing w:line="240" w:lineRule="auto"/>
        <w:rPr>
          <w:color w:val="000000"/>
          <w:lang w:val="lt-LT" w:eastAsia="lt-LT"/>
        </w:rPr>
      </w:pPr>
    </w:p>
    <w:p w14:paraId="6CC738B2" w14:textId="0CA74B57" w:rsidR="0009493F" w:rsidRDefault="004E607A" w:rsidP="008279F4">
      <w:pPr>
        <w:autoSpaceDE w:val="0"/>
        <w:autoSpaceDN w:val="0"/>
        <w:adjustRightInd w:val="0"/>
        <w:spacing w:line="240" w:lineRule="auto"/>
        <w:rPr>
          <w:color w:val="000000"/>
          <w:lang w:val="lt-LT" w:eastAsia="lt-LT"/>
        </w:rPr>
      </w:pPr>
      <w:proofErr w:type="spellStart"/>
      <w:r w:rsidRPr="008279F4">
        <w:rPr>
          <w:color w:val="000000"/>
          <w:lang w:val="lt-LT" w:eastAsia="lt-LT"/>
        </w:rPr>
        <w:t>Benzalkonio</w:t>
      </w:r>
      <w:proofErr w:type="spellEnd"/>
      <w:r w:rsidRPr="008279F4">
        <w:rPr>
          <w:color w:val="000000"/>
          <w:lang w:val="lt-LT" w:eastAsia="lt-LT"/>
        </w:rPr>
        <w:t xml:space="preserve"> chloridas</w:t>
      </w:r>
      <w:r w:rsidR="0048219D" w:rsidRPr="008279F4">
        <w:rPr>
          <w:color w:val="000000"/>
          <w:lang w:val="lt-LT" w:eastAsia="lt-LT"/>
        </w:rPr>
        <w:t xml:space="preserve"> </w:t>
      </w:r>
      <w:r w:rsidRPr="008279F4">
        <w:rPr>
          <w:color w:val="000000"/>
          <w:lang w:val="lt-LT" w:eastAsia="lt-LT"/>
        </w:rPr>
        <w:t>gali sudirginti akis, ypač jei Jums yra akių sausmė ar ragenos (akies priekinę dalį gaubiančio skaidraus sluoksnio) pažeidimų. Jeigu pavartojus šio vaisto jaučiate nenormalų pojūtį akyje, deginimą ar skausmą, pasitarkite su gydytoju.</w:t>
      </w:r>
    </w:p>
    <w:p w14:paraId="31D703AB" w14:textId="77777777" w:rsidR="008279F4" w:rsidRPr="008279F4" w:rsidRDefault="008279F4" w:rsidP="008279F4">
      <w:pPr>
        <w:autoSpaceDE w:val="0"/>
        <w:autoSpaceDN w:val="0"/>
        <w:adjustRightInd w:val="0"/>
        <w:spacing w:line="240" w:lineRule="auto"/>
        <w:rPr>
          <w:color w:val="000000"/>
          <w:lang w:val="lt-LT" w:eastAsia="lt-LT"/>
        </w:rPr>
      </w:pPr>
    </w:p>
    <w:p w14:paraId="20B48C77" w14:textId="77777777" w:rsidR="004E607A" w:rsidRDefault="0048219D" w:rsidP="008279F4">
      <w:pPr>
        <w:autoSpaceDE w:val="0"/>
        <w:autoSpaceDN w:val="0"/>
        <w:adjustRightInd w:val="0"/>
        <w:spacing w:line="240" w:lineRule="auto"/>
        <w:rPr>
          <w:color w:val="000000"/>
          <w:lang w:val="lt-LT" w:eastAsia="lt-LT"/>
        </w:rPr>
      </w:pPr>
      <w:r w:rsidRPr="00562A69">
        <w:rPr>
          <w:color w:val="000000"/>
          <w:lang w:val="lt-LT" w:eastAsia="lt-LT"/>
        </w:rPr>
        <w:t>Informacija apie vartojimą su kontaktiniais lęšiais žr. 3 skyrių</w:t>
      </w:r>
      <w:r w:rsidR="0009493F" w:rsidRPr="00562A69">
        <w:rPr>
          <w:color w:val="000000"/>
          <w:lang w:val="lt-LT" w:eastAsia="lt-LT"/>
        </w:rPr>
        <w:t>.</w:t>
      </w:r>
    </w:p>
    <w:p w14:paraId="497D86CC" w14:textId="77777777" w:rsidR="008279F4" w:rsidRPr="008279F4" w:rsidRDefault="008279F4" w:rsidP="008279F4">
      <w:pPr>
        <w:autoSpaceDE w:val="0"/>
        <w:autoSpaceDN w:val="0"/>
        <w:adjustRightInd w:val="0"/>
        <w:spacing w:line="240" w:lineRule="auto"/>
        <w:rPr>
          <w:color w:val="000000"/>
          <w:lang w:val="lt-LT" w:eastAsia="lt-LT"/>
        </w:rPr>
      </w:pPr>
    </w:p>
    <w:p w14:paraId="6FA92A94" w14:textId="09020587" w:rsidR="0009493F" w:rsidRPr="008279F4" w:rsidRDefault="004E607A" w:rsidP="008279F4">
      <w:pPr>
        <w:pStyle w:val="Default"/>
        <w:rPr>
          <w:sz w:val="22"/>
          <w:szCs w:val="22"/>
          <w:lang w:val="lt-LT" w:eastAsia="lt-LT"/>
        </w:rPr>
      </w:pPr>
      <w:r w:rsidRPr="008279F4">
        <w:rPr>
          <w:sz w:val="22"/>
          <w:szCs w:val="22"/>
          <w:lang w:val="lt-LT" w:eastAsia="lt-LT"/>
        </w:rPr>
        <w:t>Kiekviename šio vaisto</w:t>
      </w:r>
      <w:r w:rsidRPr="008279F4">
        <w:rPr>
          <w:lang w:val="lt-LT" w:eastAsia="lt-LT"/>
        </w:rPr>
        <w:t xml:space="preserve"> </w:t>
      </w:r>
      <w:r w:rsidRPr="008279F4">
        <w:rPr>
          <w:sz w:val="22"/>
          <w:szCs w:val="22"/>
          <w:lang w:val="lt-LT" w:eastAsia="lt-LT"/>
        </w:rPr>
        <w:t>mililitre</w:t>
      </w:r>
      <w:r w:rsidRPr="008279F4">
        <w:rPr>
          <w:lang w:val="lt-LT" w:eastAsia="lt-LT"/>
        </w:rPr>
        <w:t xml:space="preserve"> yra </w:t>
      </w:r>
      <w:r w:rsidRPr="008279F4">
        <w:rPr>
          <w:sz w:val="22"/>
          <w:szCs w:val="22"/>
          <w:lang w:val="lt-LT" w:eastAsia="lt-LT"/>
        </w:rPr>
        <w:t>6,3</w:t>
      </w:r>
      <w:r w:rsidR="00AB218C">
        <w:rPr>
          <w:sz w:val="22"/>
          <w:szCs w:val="22"/>
          <w:lang w:val="lt-LT" w:eastAsia="lt-LT"/>
        </w:rPr>
        <w:t> </w:t>
      </w:r>
      <w:r w:rsidRPr="008279F4">
        <w:rPr>
          <w:sz w:val="22"/>
          <w:szCs w:val="22"/>
          <w:lang w:val="lt-LT" w:eastAsia="lt-LT"/>
        </w:rPr>
        <w:t>mg fosfatų</w:t>
      </w:r>
      <w:r w:rsidR="0009493F" w:rsidRPr="008279F4">
        <w:rPr>
          <w:sz w:val="22"/>
          <w:szCs w:val="22"/>
          <w:lang w:val="lt-LT" w:eastAsia="lt-LT"/>
        </w:rPr>
        <w:t xml:space="preserve">, </w:t>
      </w:r>
      <w:r w:rsidR="0048219D" w:rsidRPr="008279F4">
        <w:rPr>
          <w:sz w:val="22"/>
          <w:szCs w:val="22"/>
          <w:lang w:val="lt-LT" w:eastAsia="lt-LT"/>
        </w:rPr>
        <w:t>tai atitinka apytiksliai 0,2 mg fosfatų laše.</w:t>
      </w:r>
      <w:r w:rsidRPr="008279F4">
        <w:rPr>
          <w:sz w:val="22"/>
          <w:szCs w:val="22"/>
          <w:lang w:val="lt-LT" w:eastAsia="lt-LT"/>
        </w:rPr>
        <w:t xml:space="preserve"> </w:t>
      </w:r>
    </w:p>
    <w:p w14:paraId="47D3743D" w14:textId="77777777" w:rsidR="004E607A" w:rsidRPr="008279F4" w:rsidRDefault="004E607A" w:rsidP="008279F4">
      <w:pPr>
        <w:pStyle w:val="Default"/>
        <w:rPr>
          <w:rFonts w:eastAsia="Calibri"/>
          <w:lang w:val="lt-LT" w:eastAsia="lt-LT"/>
        </w:rPr>
      </w:pPr>
      <w:r w:rsidRPr="008279F4">
        <w:rPr>
          <w:sz w:val="22"/>
          <w:szCs w:val="22"/>
          <w:lang w:val="lt-LT" w:eastAsia="lt-LT"/>
        </w:rPr>
        <w:t xml:space="preserve">Jeigu Jums yra akies priekinę dalį gaubiančio skaidraus sluoksnio (ragenos) sunkių pažeidimų, labai retais atvejais fosfatai gali sukelti drumzlinus ragenos plotelius dėl gydymo metu susiformavusių </w:t>
      </w:r>
      <w:r w:rsidRPr="008279F4">
        <w:rPr>
          <w:rFonts w:eastAsia="Calibri"/>
          <w:sz w:val="22"/>
          <w:szCs w:val="22"/>
          <w:lang w:val="lt-LT" w:eastAsia="lt-LT"/>
        </w:rPr>
        <w:t>kalcio nuosėdų.</w:t>
      </w:r>
      <w:r w:rsidRPr="008279F4">
        <w:rPr>
          <w:rFonts w:eastAsia="Calibri"/>
          <w:lang w:val="lt-LT" w:eastAsia="lt-LT"/>
        </w:rPr>
        <w:t xml:space="preserve"> </w:t>
      </w:r>
    </w:p>
    <w:p w14:paraId="161F2766" w14:textId="77777777" w:rsidR="004E607A" w:rsidRDefault="004E607A" w:rsidP="00D24D4B">
      <w:pPr>
        <w:pStyle w:val="BTEMEASMCA"/>
      </w:pPr>
    </w:p>
    <w:p w14:paraId="4437225C" w14:textId="77777777" w:rsidR="008279F4" w:rsidRPr="008279F4" w:rsidRDefault="008279F4" w:rsidP="00D24D4B">
      <w:pPr>
        <w:pStyle w:val="BTEMEASMCA"/>
      </w:pPr>
    </w:p>
    <w:p w14:paraId="122E0701" w14:textId="1865B773" w:rsidR="004E607A" w:rsidRPr="008279F4" w:rsidRDefault="004E607A" w:rsidP="008279F4">
      <w:pPr>
        <w:pStyle w:val="PI-1EMEASMCA"/>
        <w:tabs>
          <w:tab w:val="left" w:pos="567"/>
        </w:tabs>
      </w:pPr>
      <w:bookmarkStart w:id="76" w:name="_Toc129243141"/>
      <w:bookmarkStart w:id="77" w:name="_Toc129243266"/>
      <w:r w:rsidRPr="008279F4">
        <w:t>3.</w:t>
      </w:r>
      <w:r w:rsidRPr="008279F4">
        <w:tab/>
        <w:t xml:space="preserve">Kaip vartoti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bookmarkEnd w:id="76"/>
      <w:bookmarkEnd w:id="77"/>
    </w:p>
    <w:p w14:paraId="0ACF7434" w14:textId="77777777" w:rsidR="004E607A" w:rsidRPr="00F3189B" w:rsidRDefault="004E607A" w:rsidP="007E22CE">
      <w:pPr>
        <w:spacing w:line="240" w:lineRule="auto"/>
        <w:rPr>
          <w:lang w:val="lt-LT"/>
        </w:rPr>
      </w:pPr>
    </w:p>
    <w:p w14:paraId="53A9A344" w14:textId="77777777" w:rsidR="004E607A" w:rsidRPr="00F3189B" w:rsidRDefault="004E607A" w:rsidP="007E22CE">
      <w:pPr>
        <w:spacing w:line="240" w:lineRule="auto"/>
        <w:rPr>
          <w:lang w:val="lt-LT"/>
        </w:rPr>
      </w:pPr>
      <w:r w:rsidRPr="00F3189B">
        <w:rPr>
          <w:lang w:val="lt-LT"/>
        </w:rPr>
        <w:t>Visada vartokite šį vaistą tiksliai, kaip nurodė gydytojas. Jeigu abejojate, kreipkitės į gydytoją arba vaistininką.</w:t>
      </w:r>
    </w:p>
    <w:p w14:paraId="2DE94045" w14:textId="77777777" w:rsidR="0048219D" w:rsidRPr="00F3189B" w:rsidRDefault="0048219D" w:rsidP="007E22CE">
      <w:pPr>
        <w:spacing w:line="240" w:lineRule="auto"/>
        <w:rPr>
          <w:lang w:val="lt-LT"/>
        </w:rPr>
      </w:pPr>
    </w:p>
    <w:p w14:paraId="6853655D" w14:textId="77777777" w:rsidR="00E261A4" w:rsidRPr="00F3189B" w:rsidRDefault="00E261A4" w:rsidP="007E22CE">
      <w:pPr>
        <w:spacing w:line="240" w:lineRule="auto"/>
        <w:rPr>
          <w:lang w:val="lt-LT"/>
        </w:rPr>
      </w:pPr>
      <w:r w:rsidRPr="00F3189B">
        <w:rPr>
          <w:lang w:val="lt-LT"/>
        </w:rPr>
        <w:t>Rekomenduojama dozė suaugusiesiems (įskaitant senyvus) yra</w:t>
      </w:r>
      <w:r w:rsidR="004E607A" w:rsidRPr="00F3189B">
        <w:rPr>
          <w:lang w:val="lt-LT"/>
        </w:rPr>
        <w:t xml:space="preserve"> vienas akių lašas į pažeistą (-</w:t>
      </w:r>
      <w:proofErr w:type="spellStart"/>
      <w:r w:rsidR="004E607A" w:rsidRPr="00F3189B">
        <w:rPr>
          <w:lang w:val="lt-LT"/>
        </w:rPr>
        <w:t>as</w:t>
      </w:r>
      <w:proofErr w:type="spellEnd"/>
      <w:r w:rsidR="004E607A" w:rsidRPr="00F3189B">
        <w:rPr>
          <w:lang w:val="lt-LT"/>
        </w:rPr>
        <w:t>) akį</w:t>
      </w:r>
      <w:r w:rsidR="0048219D" w:rsidRPr="00F3189B">
        <w:rPr>
          <w:lang w:val="lt-LT"/>
        </w:rPr>
        <w:t> </w:t>
      </w:r>
      <w:r w:rsidR="004E607A" w:rsidRPr="00F3189B">
        <w:rPr>
          <w:lang w:val="lt-LT"/>
        </w:rPr>
        <w:t>(-</w:t>
      </w:r>
      <w:proofErr w:type="spellStart"/>
      <w:r w:rsidR="004E607A" w:rsidRPr="00F3189B">
        <w:rPr>
          <w:lang w:val="lt-LT"/>
        </w:rPr>
        <w:t>is</w:t>
      </w:r>
      <w:proofErr w:type="spellEnd"/>
      <w:r w:rsidR="004E607A" w:rsidRPr="00F3189B">
        <w:rPr>
          <w:lang w:val="lt-LT"/>
        </w:rPr>
        <w:t xml:space="preserve">) kartą per parą. </w:t>
      </w:r>
    </w:p>
    <w:p w14:paraId="626499DE" w14:textId="77777777" w:rsidR="0048219D" w:rsidRPr="00F3189B" w:rsidRDefault="0048219D" w:rsidP="007E22CE">
      <w:pPr>
        <w:spacing w:line="240" w:lineRule="auto"/>
        <w:rPr>
          <w:lang w:val="lt-LT"/>
        </w:rPr>
      </w:pPr>
    </w:p>
    <w:p w14:paraId="486FC7DE" w14:textId="77777777" w:rsidR="00086F03" w:rsidRPr="00F3189B" w:rsidRDefault="00086F03" w:rsidP="007E22CE">
      <w:pPr>
        <w:spacing w:line="240" w:lineRule="auto"/>
        <w:rPr>
          <w:lang w:val="lt-LT"/>
        </w:rPr>
      </w:pPr>
      <w:r w:rsidRPr="00F3189B">
        <w:rPr>
          <w:lang w:val="lt-LT"/>
        </w:rPr>
        <w:t xml:space="preserve">Nevartokite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w:t>
      </w:r>
      <w:r w:rsidR="006C70F4" w:rsidRPr="00F3189B">
        <w:rPr>
          <w:lang w:val="lt-LT"/>
        </w:rPr>
        <w:t xml:space="preserve"> </w:t>
      </w:r>
      <w:r w:rsidRPr="00F3189B">
        <w:rPr>
          <w:lang w:val="lt-LT"/>
        </w:rPr>
        <w:t>daugiau kaip kartą per parą, nes dažniau vartojant</w:t>
      </w:r>
      <w:r w:rsidR="0048219D" w:rsidRPr="00F3189B">
        <w:rPr>
          <w:lang w:val="lt-LT"/>
        </w:rPr>
        <w:t xml:space="preserve"> ga</w:t>
      </w:r>
      <w:r w:rsidR="00516E1A" w:rsidRPr="00F3189B">
        <w:rPr>
          <w:lang w:val="lt-LT"/>
        </w:rPr>
        <w:t>li sumažėti</w:t>
      </w:r>
      <w:r w:rsidRPr="00F3189B">
        <w:rPr>
          <w:lang w:val="lt-LT"/>
        </w:rPr>
        <w:t xml:space="preserve"> gydymo veiksmingumas.</w:t>
      </w:r>
    </w:p>
    <w:p w14:paraId="035370E9" w14:textId="77777777" w:rsidR="0048219D" w:rsidRPr="00F3189B" w:rsidRDefault="0048219D" w:rsidP="007E22CE">
      <w:pPr>
        <w:spacing w:line="240" w:lineRule="auto"/>
        <w:rPr>
          <w:lang w:val="lt-LT"/>
        </w:rPr>
      </w:pPr>
    </w:p>
    <w:p w14:paraId="331F4548" w14:textId="77777777" w:rsidR="006C70F4" w:rsidRPr="00F3189B" w:rsidRDefault="006C70F4" w:rsidP="007E22CE">
      <w:pPr>
        <w:spacing w:line="240" w:lineRule="auto"/>
        <w:rPr>
          <w:lang w:val="lt-LT"/>
        </w:rPr>
      </w:pP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vartokite pagal gydytojo nurodymus tol, kol gydytojas nurodys nutraukti vaisto vartojimą.</w:t>
      </w:r>
    </w:p>
    <w:p w14:paraId="51B19C32" w14:textId="77777777" w:rsidR="00516E1A" w:rsidRPr="00F3189B" w:rsidRDefault="00516E1A" w:rsidP="007E22CE">
      <w:pPr>
        <w:spacing w:line="240" w:lineRule="auto"/>
        <w:rPr>
          <w:lang w:val="lt-LT"/>
        </w:rPr>
      </w:pPr>
    </w:p>
    <w:p w14:paraId="25C20E1F" w14:textId="77777777" w:rsidR="006C70F4" w:rsidRPr="00F3189B" w:rsidRDefault="006C70F4" w:rsidP="007E22CE">
      <w:pPr>
        <w:spacing w:line="240" w:lineRule="auto"/>
        <w:rPr>
          <w:lang w:val="lt-LT"/>
        </w:rPr>
      </w:pPr>
      <w:r w:rsidRPr="00F3189B">
        <w:rPr>
          <w:lang w:val="lt-LT"/>
        </w:rPr>
        <w:t xml:space="preserve">Vartojant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Jūsų gydytojas gali nurodyti atlikti papildomus širdies ir kraujotakos tyrimus.</w:t>
      </w:r>
    </w:p>
    <w:p w14:paraId="20A47A94" w14:textId="77777777" w:rsidR="006C70F4" w:rsidRPr="008279F4" w:rsidRDefault="006C70F4" w:rsidP="00D24D4B">
      <w:pPr>
        <w:pStyle w:val="BTEMEASMCA"/>
      </w:pPr>
    </w:p>
    <w:p w14:paraId="60FF45E6" w14:textId="77777777" w:rsidR="00086F03" w:rsidRPr="00562A69" w:rsidRDefault="006C70F4" w:rsidP="00562A69">
      <w:pPr>
        <w:spacing w:line="240" w:lineRule="auto"/>
        <w:rPr>
          <w:b/>
          <w:lang w:val="lt-LT"/>
        </w:rPr>
      </w:pPr>
      <w:r w:rsidRPr="00562A69">
        <w:rPr>
          <w:b/>
          <w:lang w:val="lt-LT"/>
        </w:rPr>
        <w:t>Kontaktinius lęšius nešiojantys žmonės</w:t>
      </w:r>
    </w:p>
    <w:p w14:paraId="3C2962FE" w14:textId="77777777" w:rsidR="004E607A" w:rsidRPr="00F3189B" w:rsidRDefault="00BC61D1" w:rsidP="007E22CE">
      <w:pPr>
        <w:spacing w:line="240" w:lineRule="auto"/>
        <w:rPr>
          <w:lang w:val="lt-LT"/>
        </w:rPr>
      </w:pPr>
      <w:r w:rsidRPr="00F3189B">
        <w:rPr>
          <w:lang w:val="lt-LT"/>
        </w:rPr>
        <w:t xml:space="preserve">Jeigu nešiojate kontaktinius lęšius, prieš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vartojimą</w:t>
      </w:r>
      <w:r w:rsidR="00516E1A" w:rsidRPr="00F3189B">
        <w:rPr>
          <w:lang w:val="lt-LT"/>
        </w:rPr>
        <w:t xml:space="preserve"> juos reikia išsiimti</w:t>
      </w:r>
      <w:r w:rsidRPr="00F3189B">
        <w:rPr>
          <w:lang w:val="lt-LT"/>
        </w:rPr>
        <w:t xml:space="preserve">. Pavartojus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vėl įsidėti kontaktinius lęšius galima ne anksčiau kaip po 15</w:t>
      </w:r>
      <w:r w:rsidR="00516E1A" w:rsidRPr="00F3189B">
        <w:rPr>
          <w:lang w:val="lt-LT"/>
        </w:rPr>
        <w:t> </w:t>
      </w:r>
      <w:r w:rsidRPr="00F3189B">
        <w:rPr>
          <w:lang w:val="lt-LT"/>
        </w:rPr>
        <w:t>minučių.</w:t>
      </w:r>
    </w:p>
    <w:p w14:paraId="1AC78D55" w14:textId="77777777" w:rsidR="004E607A" w:rsidRPr="008279F4" w:rsidRDefault="004E607A" w:rsidP="008279F4">
      <w:pPr>
        <w:tabs>
          <w:tab w:val="left" w:pos="567"/>
        </w:tabs>
        <w:spacing w:line="240" w:lineRule="auto"/>
        <w:rPr>
          <w:lang w:val="lt-LT"/>
        </w:rPr>
      </w:pPr>
    </w:p>
    <w:p w14:paraId="7485AE4C" w14:textId="77777777" w:rsidR="004E607A" w:rsidRPr="008279F4" w:rsidRDefault="004E607A" w:rsidP="008279F4">
      <w:pPr>
        <w:tabs>
          <w:tab w:val="left" w:pos="567"/>
        </w:tabs>
        <w:spacing w:line="240" w:lineRule="auto"/>
        <w:rPr>
          <w:b/>
          <w:bCs/>
          <w:iCs/>
          <w:lang w:val="lt-LT"/>
        </w:rPr>
      </w:pPr>
      <w:r w:rsidRPr="008279F4">
        <w:rPr>
          <w:b/>
          <w:bCs/>
          <w:iCs/>
          <w:lang w:val="lt-LT"/>
        </w:rPr>
        <w:t>Vartojimo instrukcija</w:t>
      </w:r>
    </w:p>
    <w:p w14:paraId="477C9132" w14:textId="77777777" w:rsidR="0013624C" w:rsidRPr="00562A69" w:rsidRDefault="00516E1A" w:rsidP="008279F4">
      <w:pPr>
        <w:pStyle w:val="Sraopastraipa"/>
        <w:numPr>
          <w:ilvl w:val="0"/>
          <w:numId w:val="19"/>
        </w:numPr>
        <w:tabs>
          <w:tab w:val="left" w:pos="360"/>
        </w:tabs>
        <w:spacing w:line="240" w:lineRule="auto"/>
        <w:ind w:left="360"/>
        <w:rPr>
          <w:lang w:val="lt-LT"/>
        </w:rPr>
      </w:pPr>
      <w:r w:rsidRPr="00562A69">
        <w:rPr>
          <w:lang w:val="lt-LT"/>
        </w:rPr>
        <w:t>Prieš vartojant šį vaistą pirmą kartą, įsitikinkite, kad apsaugantis nuo atidarymo buteliuko žiedas yra nesugadintas.</w:t>
      </w:r>
    </w:p>
    <w:p w14:paraId="10DB011C" w14:textId="77777777" w:rsidR="0013624C" w:rsidRPr="00562A69" w:rsidRDefault="00516E1A" w:rsidP="008279F4">
      <w:pPr>
        <w:pStyle w:val="Sraopastraipa"/>
        <w:numPr>
          <w:ilvl w:val="0"/>
          <w:numId w:val="19"/>
        </w:numPr>
        <w:tabs>
          <w:tab w:val="left" w:pos="360"/>
        </w:tabs>
        <w:spacing w:line="240" w:lineRule="auto"/>
        <w:ind w:left="360"/>
        <w:rPr>
          <w:lang w:val="lt-LT"/>
        </w:rPr>
      </w:pPr>
      <w:r w:rsidRPr="00562A69">
        <w:rPr>
          <w:lang w:val="lt-LT"/>
        </w:rPr>
        <w:t>Nusiplaukite rankas ir patogiai atsisėskite arba atsistokite.</w:t>
      </w:r>
    </w:p>
    <w:p w14:paraId="3CC64FC3" w14:textId="77777777" w:rsidR="0013624C" w:rsidRPr="00562A69" w:rsidRDefault="00516E1A" w:rsidP="008279F4">
      <w:pPr>
        <w:pStyle w:val="Sraopastraipa"/>
        <w:numPr>
          <w:ilvl w:val="0"/>
          <w:numId w:val="19"/>
        </w:numPr>
        <w:tabs>
          <w:tab w:val="left" w:pos="360"/>
        </w:tabs>
        <w:spacing w:line="240" w:lineRule="auto"/>
        <w:ind w:left="360"/>
        <w:rPr>
          <w:lang w:val="lt-LT"/>
        </w:rPr>
      </w:pPr>
      <w:r w:rsidRPr="00562A69">
        <w:rPr>
          <w:lang w:val="lt-LT"/>
        </w:rPr>
        <w:t>Atsukite apsauginį dangtelį</w:t>
      </w:r>
      <w:r w:rsidR="0013624C" w:rsidRPr="00562A69">
        <w:rPr>
          <w:lang w:val="lt-LT"/>
        </w:rPr>
        <w:t xml:space="preserve">. </w:t>
      </w:r>
    </w:p>
    <w:p w14:paraId="1EEEB559" w14:textId="77777777" w:rsidR="0013624C" w:rsidRPr="00562A69" w:rsidRDefault="00516E1A" w:rsidP="008279F4">
      <w:pPr>
        <w:pStyle w:val="Sraopastraipa"/>
        <w:numPr>
          <w:ilvl w:val="0"/>
          <w:numId w:val="19"/>
        </w:numPr>
        <w:tabs>
          <w:tab w:val="left" w:pos="360"/>
        </w:tabs>
        <w:spacing w:line="240" w:lineRule="auto"/>
        <w:ind w:left="360"/>
        <w:rPr>
          <w:lang w:val="lt-LT"/>
        </w:rPr>
      </w:pPr>
      <w:r w:rsidRPr="00562A69">
        <w:rPr>
          <w:lang w:val="lt-LT"/>
        </w:rPr>
        <w:t>Nuo buteliuko nuimkite apsauginį žiedą.</w:t>
      </w:r>
    </w:p>
    <w:p w14:paraId="46AFD213" w14:textId="77777777" w:rsidR="0013624C" w:rsidRPr="00562A69" w:rsidRDefault="00516E1A" w:rsidP="008279F4">
      <w:pPr>
        <w:pStyle w:val="Sraopastraipa"/>
        <w:numPr>
          <w:ilvl w:val="0"/>
          <w:numId w:val="19"/>
        </w:numPr>
        <w:tabs>
          <w:tab w:val="left" w:pos="360"/>
        </w:tabs>
        <w:spacing w:line="240" w:lineRule="auto"/>
        <w:ind w:left="360"/>
        <w:rPr>
          <w:lang w:val="lt-LT"/>
        </w:rPr>
      </w:pPr>
      <w:r w:rsidRPr="00562A69">
        <w:rPr>
          <w:lang w:val="lt-LT"/>
        </w:rPr>
        <w:t>Pirštu švelniai patraukite žemyn apatinį pažeistos akies voką</w:t>
      </w:r>
      <w:r w:rsidR="0013624C" w:rsidRPr="00562A69">
        <w:rPr>
          <w:lang w:val="lt-LT"/>
        </w:rPr>
        <w:t>.</w:t>
      </w:r>
    </w:p>
    <w:p w14:paraId="621B0C53" w14:textId="77777777" w:rsidR="0013624C" w:rsidRPr="00562A69" w:rsidRDefault="0013624C" w:rsidP="008279F4">
      <w:pPr>
        <w:tabs>
          <w:tab w:val="left" w:pos="567"/>
        </w:tabs>
        <w:spacing w:line="240" w:lineRule="auto"/>
        <w:ind w:left="360"/>
        <w:rPr>
          <w:lang w:val="lt-LT"/>
        </w:rPr>
      </w:pPr>
      <w:r w:rsidRPr="00562A69">
        <w:rPr>
          <w:noProof/>
          <w:lang w:val="lt-LT" w:eastAsia="lt-LT"/>
        </w:rPr>
        <w:lastRenderedPageBreak/>
        <w:drawing>
          <wp:inline distT="0" distB="0" distL="0" distR="0" wp14:anchorId="3DC2D253" wp14:editId="760B7D83">
            <wp:extent cx="714375" cy="781050"/>
            <wp:effectExtent l="0" t="0" r="9525" b="0"/>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inline>
        </w:drawing>
      </w:r>
    </w:p>
    <w:p w14:paraId="42B4BBCC" w14:textId="77777777" w:rsidR="0013624C" w:rsidRPr="00562A69" w:rsidRDefault="0013624C" w:rsidP="008279F4">
      <w:pPr>
        <w:tabs>
          <w:tab w:val="left" w:pos="567"/>
        </w:tabs>
        <w:spacing w:line="240" w:lineRule="auto"/>
        <w:rPr>
          <w:lang w:val="lt-LT"/>
        </w:rPr>
      </w:pPr>
    </w:p>
    <w:p w14:paraId="2A954D50" w14:textId="77777777" w:rsidR="0013624C" w:rsidRPr="00562A69" w:rsidRDefault="00516E1A" w:rsidP="008279F4">
      <w:pPr>
        <w:pStyle w:val="Sraopastraipa"/>
        <w:numPr>
          <w:ilvl w:val="0"/>
          <w:numId w:val="19"/>
        </w:numPr>
        <w:autoSpaceDE w:val="0"/>
        <w:autoSpaceDN w:val="0"/>
        <w:adjustRightInd w:val="0"/>
        <w:spacing w:line="240" w:lineRule="auto"/>
        <w:ind w:left="360"/>
        <w:rPr>
          <w:lang w:val="lt-LT"/>
        </w:rPr>
      </w:pPr>
      <w:r w:rsidRPr="00562A69">
        <w:rPr>
          <w:lang w:val="lt-LT"/>
        </w:rPr>
        <w:t>Lašintuvo galiuką laikykite arti akies, bet juo akies nelieskite.</w:t>
      </w:r>
    </w:p>
    <w:p w14:paraId="3CC3C57D" w14:textId="2D9AB302" w:rsidR="0013624C" w:rsidRPr="00562A69" w:rsidRDefault="00516E1A" w:rsidP="008279F4">
      <w:pPr>
        <w:pStyle w:val="Sraopastraipa"/>
        <w:numPr>
          <w:ilvl w:val="0"/>
          <w:numId w:val="19"/>
        </w:numPr>
        <w:autoSpaceDE w:val="0"/>
        <w:autoSpaceDN w:val="0"/>
        <w:adjustRightInd w:val="0"/>
        <w:spacing w:line="240" w:lineRule="auto"/>
        <w:ind w:left="360"/>
        <w:rPr>
          <w:lang w:val="lt-LT"/>
        </w:rPr>
      </w:pPr>
      <w:r w:rsidRPr="00562A69">
        <w:rPr>
          <w:lang w:val="lt-LT"/>
        </w:rPr>
        <w:t xml:space="preserve">Švelniai paspauskite buteliuką, kad į akį įlašėtų tik vienas lašas, įlašėjus </w:t>
      </w:r>
      <w:r w:rsidR="00A15A87">
        <w:rPr>
          <w:lang w:val="lt-LT"/>
        </w:rPr>
        <w:t>pa</w:t>
      </w:r>
      <w:r w:rsidR="00702EE5">
        <w:rPr>
          <w:lang w:val="lt-LT"/>
        </w:rPr>
        <w:t>l</w:t>
      </w:r>
      <w:r w:rsidRPr="00562A69">
        <w:rPr>
          <w:lang w:val="lt-LT"/>
        </w:rPr>
        <w:t>eiskite voką.</w:t>
      </w:r>
    </w:p>
    <w:p w14:paraId="3D7C1491" w14:textId="77777777" w:rsidR="0013624C" w:rsidRPr="00562A69" w:rsidRDefault="0013624C" w:rsidP="008279F4">
      <w:pPr>
        <w:autoSpaceDE w:val="0"/>
        <w:autoSpaceDN w:val="0"/>
        <w:adjustRightInd w:val="0"/>
        <w:spacing w:line="240" w:lineRule="auto"/>
        <w:ind w:left="360"/>
        <w:rPr>
          <w:lang w:val="lt-LT"/>
        </w:rPr>
      </w:pPr>
    </w:p>
    <w:p w14:paraId="5C2DD571" w14:textId="77777777" w:rsidR="0013624C" w:rsidRPr="00562A69" w:rsidRDefault="0013624C" w:rsidP="008279F4">
      <w:pPr>
        <w:autoSpaceDE w:val="0"/>
        <w:autoSpaceDN w:val="0"/>
        <w:adjustRightInd w:val="0"/>
        <w:spacing w:line="240" w:lineRule="auto"/>
        <w:ind w:left="360"/>
        <w:rPr>
          <w:lang w:val="lt-LT"/>
        </w:rPr>
      </w:pPr>
      <w:r w:rsidRPr="00562A69">
        <w:rPr>
          <w:noProof/>
          <w:lang w:val="lt-LT" w:eastAsia="lt-LT"/>
        </w:rPr>
        <w:drawing>
          <wp:inline distT="0" distB="0" distL="0" distR="0" wp14:anchorId="443760CD" wp14:editId="1B897ED4">
            <wp:extent cx="768096" cy="944880"/>
            <wp:effectExtent l="0" t="0" r="0" b="762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8096" cy="944880"/>
                    </a:xfrm>
                    <a:prstGeom prst="rect">
                      <a:avLst/>
                    </a:prstGeom>
                  </pic:spPr>
                </pic:pic>
              </a:graphicData>
            </a:graphic>
          </wp:inline>
        </w:drawing>
      </w:r>
    </w:p>
    <w:p w14:paraId="656236ED" w14:textId="77777777" w:rsidR="0013624C" w:rsidRPr="00562A69" w:rsidRDefault="00516E1A" w:rsidP="008279F4">
      <w:pPr>
        <w:pStyle w:val="Sraopastraipa"/>
        <w:numPr>
          <w:ilvl w:val="0"/>
          <w:numId w:val="19"/>
        </w:numPr>
        <w:autoSpaceDE w:val="0"/>
        <w:autoSpaceDN w:val="0"/>
        <w:adjustRightInd w:val="0"/>
        <w:spacing w:line="240" w:lineRule="auto"/>
        <w:ind w:left="360"/>
        <w:rPr>
          <w:lang w:val="lt-LT"/>
        </w:rPr>
      </w:pPr>
      <w:r w:rsidRPr="00562A69">
        <w:rPr>
          <w:lang w:val="lt-LT"/>
        </w:rPr>
        <w:t xml:space="preserve">Įlašinus </w:t>
      </w:r>
      <w:proofErr w:type="spellStart"/>
      <w:r w:rsidRPr="00562A69">
        <w:rPr>
          <w:lang w:val="lt-LT"/>
        </w:rPr>
        <w:t>Latanoprost</w:t>
      </w:r>
      <w:proofErr w:type="spellEnd"/>
      <w:r w:rsidRPr="00562A69">
        <w:rPr>
          <w:lang w:val="lt-LT"/>
        </w:rPr>
        <w:t>/</w:t>
      </w:r>
      <w:proofErr w:type="spellStart"/>
      <w:r w:rsidRPr="00562A69">
        <w:rPr>
          <w:lang w:val="lt-LT"/>
        </w:rPr>
        <w:t>Timolol</w:t>
      </w:r>
      <w:proofErr w:type="spellEnd"/>
      <w:r w:rsidRPr="00562A69">
        <w:rPr>
          <w:lang w:val="lt-LT"/>
        </w:rPr>
        <w:t xml:space="preserve"> ELVIM pirštu prispauskite akies kampą, esantį prie nosies ir palaikykite 2 minutes. Tai neleidžia veikliosioms medžiagoms patekti į kitas kūno dalis.</w:t>
      </w:r>
    </w:p>
    <w:p w14:paraId="03E20B00" w14:textId="77777777" w:rsidR="0013624C" w:rsidRPr="00562A69" w:rsidRDefault="0013624C" w:rsidP="008279F4">
      <w:pPr>
        <w:autoSpaceDE w:val="0"/>
        <w:autoSpaceDN w:val="0"/>
        <w:adjustRightInd w:val="0"/>
        <w:spacing w:line="240" w:lineRule="auto"/>
        <w:ind w:left="360"/>
        <w:rPr>
          <w:b/>
          <w:bCs/>
          <w:lang w:val="lt-LT"/>
        </w:rPr>
      </w:pPr>
      <w:r w:rsidRPr="00562A69">
        <w:rPr>
          <w:bCs/>
          <w:noProof/>
          <w:lang w:val="lt-LT" w:eastAsia="lt-LT"/>
        </w:rPr>
        <w:drawing>
          <wp:inline distT="0" distB="0" distL="0" distR="0" wp14:anchorId="04D34324" wp14:editId="37C3716E">
            <wp:extent cx="841248" cy="1078992"/>
            <wp:effectExtent l="0" t="0" r="0" b="6985"/>
            <wp:docPr id="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1248" cy="1078992"/>
                    </a:xfrm>
                    <a:prstGeom prst="rect">
                      <a:avLst/>
                    </a:prstGeom>
                  </pic:spPr>
                </pic:pic>
              </a:graphicData>
            </a:graphic>
          </wp:inline>
        </w:drawing>
      </w:r>
    </w:p>
    <w:p w14:paraId="11CCBDDE" w14:textId="77777777" w:rsidR="0013624C" w:rsidRPr="00562A69" w:rsidRDefault="0013624C" w:rsidP="008279F4">
      <w:pPr>
        <w:autoSpaceDE w:val="0"/>
        <w:autoSpaceDN w:val="0"/>
        <w:adjustRightInd w:val="0"/>
        <w:spacing w:line="240" w:lineRule="auto"/>
        <w:ind w:left="360"/>
        <w:rPr>
          <w:b/>
          <w:bCs/>
          <w:lang w:val="lt-LT"/>
        </w:rPr>
      </w:pPr>
    </w:p>
    <w:p w14:paraId="769CB055" w14:textId="77777777" w:rsidR="0013624C" w:rsidRPr="00562A69" w:rsidRDefault="00516E1A" w:rsidP="008279F4">
      <w:pPr>
        <w:pStyle w:val="Sraopastraipa"/>
        <w:numPr>
          <w:ilvl w:val="0"/>
          <w:numId w:val="19"/>
        </w:numPr>
        <w:autoSpaceDE w:val="0"/>
        <w:autoSpaceDN w:val="0"/>
        <w:adjustRightInd w:val="0"/>
        <w:spacing w:line="240" w:lineRule="auto"/>
        <w:ind w:left="360"/>
        <w:rPr>
          <w:lang w:val="lt-LT"/>
        </w:rPr>
      </w:pPr>
      <w:r w:rsidRPr="00562A69">
        <w:rPr>
          <w:lang w:val="lt-LT"/>
        </w:rPr>
        <w:t>Jeigu gydytojas liepė, pakartokite šiuos žingsnius kitai akiai</w:t>
      </w:r>
      <w:r w:rsidR="0013624C" w:rsidRPr="00562A69">
        <w:rPr>
          <w:lang w:val="lt-LT"/>
        </w:rPr>
        <w:t>.</w:t>
      </w:r>
    </w:p>
    <w:p w14:paraId="7425A00A" w14:textId="77777777" w:rsidR="0013624C" w:rsidRPr="00562A69" w:rsidRDefault="00516E1A" w:rsidP="008279F4">
      <w:pPr>
        <w:pStyle w:val="Sraopastraipa"/>
        <w:numPr>
          <w:ilvl w:val="0"/>
          <w:numId w:val="19"/>
        </w:numPr>
        <w:autoSpaceDE w:val="0"/>
        <w:autoSpaceDN w:val="0"/>
        <w:adjustRightInd w:val="0"/>
        <w:spacing w:line="240" w:lineRule="auto"/>
        <w:ind w:left="360"/>
        <w:rPr>
          <w:lang w:val="lt-LT"/>
        </w:rPr>
      </w:pPr>
      <w:r w:rsidRPr="00562A69">
        <w:rPr>
          <w:lang w:val="lt-LT"/>
        </w:rPr>
        <w:t>Uždėkite ant buteliuko vidinį apsauginį dangtelį.</w:t>
      </w:r>
    </w:p>
    <w:p w14:paraId="6279A6E0" w14:textId="77777777" w:rsidR="0013624C" w:rsidRPr="008279F4" w:rsidRDefault="0013624C" w:rsidP="008279F4">
      <w:pPr>
        <w:tabs>
          <w:tab w:val="left" w:pos="567"/>
        </w:tabs>
        <w:spacing w:line="240" w:lineRule="auto"/>
        <w:rPr>
          <w:lang w:val="lt-LT"/>
        </w:rPr>
      </w:pPr>
    </w:p>
    <w:p w14:paraId="7003DA54" w14:textId="77777777" w:rsidR="0013624C" w:rsidRPr="008279F4" w:rsidRDefault="0013624C" w:rsidP="008279F4">
      <w:pPr>
        <w:tabs>
          <w:tab w:val="left" w:pos="567"/>
        </w:tabs>
        <w:spacing w:line="240" w:lineRule="auto"/>
        <w:rPr>
          <w:b/>
          <w:bCs/>
          <w:lang w:val="lt-LT"/>
        </w:rPr>
      </w:pPr>
      <w:r w:rsidRPr="008279F4">
        <w:rPr>
          <w:b/>
          <w:bCs/>
          <w:lang w:val="lt-LT"/>
        </w:rPr>
        <w:t xml:space="preserve">Vartojant </w:t>
      </w:r>
      <w:proofErr w:type="spellStart"/>
      <w:r w:rsidRPr="008279F4">
        <w:rPr>
          <w:b/>
          <w:bCs/>
          <w:lang w:val="lt-LT"/>
        </w:rPr>
        <w:t>Latanoprost</w:t>
      </w:r>
      <w:proofErr w:type="spellEnd"/>
      <w:r w:rsidRPr="008279F4">
        <w:rPr>
          <w:b/>
          <w:bCs/>
          <w:lang w:val="lt-LT"/>
        </w:rPr>
        <w:t>/</w:t>
      </w:r>
      <w:proofErr w:type="spellStart"/>
      <w:r w:rsidRPr="008279F4">
        <w:rPr>
          <w:b/>
          <w:bCs/>
          <w:lang w:val="lt-LT"/>
        </w:rPr>
        <w:t>Timolol</w:t>
      </w:r>
      <w:proofErr w:type="spellEnd"/>
      <w:r w:rsidRPr="008279F4">
        <w:rPr>
          <w:b/>
          <w:bCs/>
          <w:lang w:val="lt-LT"/>
        </w:rPr>
        <w:t xml:space="preserve"> ELVIM su kitais akių lašais</w:t>
      </w:r>
    </w:p>
    <w:p w14:paraId="5EDBCB7D" w14:textId="77777777" w:rsidR="0013624C" w:rsidRPr="008279F4" w:rsidRDefault="0013624C" w:rsidP="008279F4">
      <w:pPr>
        <w:tabs>
          <w:tab w:val="left" w:pos="567"/>
        </w:tabs>
        <w:spacing w:line="240" w:lineRule="auto"/>
        <w:rPr>
          <w:lang w:val="lt-LT"/>
        </w:rPr>
      </w:pPr>
      <w:r w:rsidRPr="008279F4">
        <w:rPr>
          <w:lang w:val="lt-LT"/>
        </w:rPr>
        <w:t xml:space="preserve">Tarp </w:t>
      </w:r>
      <w:proofErr w:type="spellStart"/>
      <w:r w:rsidRPr="008279F4">
        <w:rPr>
          <w:lang w:val="lt-LT"/>
        </w:rPr>
        <w:t>Latanoprost</w:t>
      </w:r>
      <w:proofErr w:type="spellEnd"/>
      <w:r w:rsidRPr="008279F4">
        <w:rPr>
          <w:lang w:val="lt-LT"/>
        </w:rPr>
        <w:t>/</w:t>
      </w:r>
      <w:proofErr w:type="spellStart"/>
      <w:r w:rsidRPr="008279F4">
        <w:rPr>
          <w:lang w:val="lt-LT"/>
        </w:rPr>
        <w:t>Timolol</w:t>
      </w:r>
      <w:proofErr w:type="spellEnd"/>
      <w:r w:rsidRPr="008279F4">
        <w:rPr>
          <w:lang w:val="lt-LT"/>
        </w:rPr>
        <w:t xml:space="preserve"> ELVIM ir kitų akių lašų vartojimo turi praeiti ne mažiau kaip 5</w:t>
      </w:r>
      <w:r w:rsidR="0046524A" w:rsidRPr="008279F4">
        <w:rPr>
          <w:lang w:val="lt-LT"/>
        </w:rPr>
        <w:t> </w:t>
      </w:r>
      <w:r w:rsidRPr="008279F4">
        <w:rPr>
          <w:lang w:val="lt-LT"/>
        </w:rPr>
        <w:t>minutės.</w:t>
      </w:r>
    </w:p>
    <w:p w14:paraId="311A67BB" w14:textId="77777777" w:rsidR="0013624C" w:rsidRPr="008279F4" w:rsidRDefault="0013624C" w:rsidP="008279F4">
      <w:pPr>
        <w:tabs>
          <w:tab w:val="left" w:pos="567"/>
        </w:tabs>
        <w:spacing w:line="240" w:lineRule="auto"/>
        <w:rPr>
          <w:lang w:val="lt-LT"/>
        </w:rPr>
      </w:pPr>
    </w:p>
    <w:p w14:paraId="5D0A4B4C" w14:textId="77777777" w:rsidR="0013624C" w:rsidRPr="008279F4" w:rsidRDefault="0013624C" w:rsidP="008279F4">
      <w:pPr>
        <w:tabs>
          <w:tab w:val="left" w:pos="567"/>
        </w:tabs>
        <w:spacing w:line="240" w:lineRule="auto"/>
        <w:rPr>
          <w:b/>
          <w:bCs/>
          <w:lang w:val="lt-LT"/>
        </w:rPr>
      </w:pPr>
      <w:r w:rsidRPr="008279F4">
        <w:rPr>
          <w:b/>
          <w:bCs/>
          <w:lang w:val="lt-LT"/>
        </w:rPr>
        <w:t xml:space="preserve">Ką daryti pavartojus per didelę </w:t>
      </w:r>
      <w:proofErr w:type="spellStart"/>
      <w:r w:rsidRPr="008279F4">
        <w:rPr>
          <w:b/>
          <w:bCs/>
          <w:lang w:val="lt-LT"/>
        </w:rPr>
        <w:t>Latanoprost</w:t>
      </w:r>
      <w:proofErr w:type="spellEnd"/>
      <w:r w:rsidRPr="008279F4">
        <w:rPr>
          <w:b/>
          <w:bCs/>
          <w:lang w:val="lt-LT"/>
        </w:rPr>
        <w:t>/</w:t>
      </w:r>
      <w:proofErr w:type="spellStart"/>
      <w:r w:rsidRPr="008279F4">
        <w:rPr>
          <w:b/>
          <w:bCs/>
          <w:lang w:val="lt-LT"/>
        </w:rPr>
        <w:t>Timolol</w:t>
      </w:r>
      <w:proofErr w:type="spellEnd"/>
      <w:r w:rsidRPr="008279F4">
        <w:rPr>
          <w:b/>
          <w:bCs/>
          <w:lang w:val="lt-LT"/>
        </w:rPr>
        <w:t xml:space="preserve"> ELVIM dozę</w:t>
      </w:r>
    </w:p>
    <w:p w14:paraId="6EF77EB2" w14:textId="77777777" w:rsidR="0013624C" w:rsidRPr="008279F4" w:rsidRDefault="0013624C" w:rsidP="008279F4">
      <w:pPr>
        <w:tabs>
          <w:tab w:val="left" w:pos="567"/>
        </w:tabs>
        <w:spacing w:line="240" w:lineRule="auto"/>
        <w:rPr>
          <w:lang w:val="lt-LT"/>
        </w:rPr>
      </w:pPr>
      <w:r w:rsidRPr="008279F4">
        <w:rPr>
          <w:lang w:val="lt-LT"/>
        </w:rPr>
        <w:t>Jeigu į akį įlašinote per daug lašų, tai gali sukelti nedidelį akies dirginimą, akis gali pradėti ašaroti ir parausti. Tai turėtų praeiti, bet jeigu nerimaujate, kreipkitės patarimo į gydytoją.</w:t>
      </w:r>
    </w:p>
    <w:p w14:paraId="27C45592" w14:textId="77777777" w:rsidR="0013624C" w:rsidRPr="008279F4" w:rsidRDefault="0013624C" w:rsidP="008279F4">
      <w:pPr>
        <w:tabs>
          <w:tab w:val="left" w:pos="567"/>
        </w:tabs>
        <w:spacing w:line="240" w:lineRule="auto"/>
        <w:rPr>
          <w:lang w:val="lt-LT"/>
        </w:rPr>
      </w:pPr>
    </w:p>
    <w:p w14:paraId="321392E3" w14:textId="77777777" w:rsidR="0013624C" w:rsidRPr="008279F4" w:rsidRDefault="0013624C" w:rsidP="008279F4">
      <w:pPr>
        <w:tabs>
          <w:tab w:val="left" w:pos="567"/>
        </w:tabs>
        <w:spacing w:line="240" w:lineRule="auto"/>
        <w:rPr>
          <w:b/>
          <w:bCs/>
          <w:lang w:val="lt-LT"/>
        </w:rPr>
      </w:pPr>
      <w:r w:rsidRPr="008279F4">
        <w:rPr>
          <w:b/>
          <w:bCs/>
          <w:lang w:val="lt-LT"/>
        </w:rPr>
        <w:t xml:space="preserve">Nurijus </w:t>
      </w:r>
      <w:proofErr w:type="spellStart"/>
      <w:r w:rsidRPr="008279F4">
        <w:rPr>
          <w:b/>
          <w:bCs/>
          <w:lang w:val="lt-LT"/>
        </w:rPr>
        <w:t>Latanoprost</w:t>
      </w:r>
      <w:proofErr w:type="spellEnd"/>
      <w:r w:rsidRPr="008279F4">
        <w:rPr>
          <w:b/>
          <w:bCs/>
          <w:lang w:val="lt-LT"/>
        </w:rPr>
        <w:t>/</w:t>
      </w:r>
      <w:proofErr w:type="spellStart"/>
      <w:r w:rsidRPr="008279F4">
        <w:rPr>
          <w:b/>
          <w:bCs/>
          <w:lang w:val="lt-LT"/>
        </w:rPr>
        <w:t>Timolol</w:t>
      </w:r>
      <w:proofErr w:type="spellEnd"/>
      <w:r w:rsidRPr="008279F4">
        <w:rPr>
          <w:b/>
          <w:bCs/>
          <w:lang w:val="lt-LT"/>
        </w:rPr>
        <w:t xml:space="preserve"> ELVIM</w:t>
      </w:r>
    </w:p>
    <w:p w14:paraId="33F6E7EE" w14:textId="77777777" w:rsidR="0013624C" w:rsidRPr="008279F4" w:rsidRDefault="0013624C" w:rsidP="008279F4">
      <w:pPr>
        <w:tabs>
          <w:tab w:val="left" w:pos="567"/>
        </w:tabs>
        <w:spacing w:line="240" w:lineRule="auto"/>
        <w:rPr>
          <w:lang w:val="lt-LT"/>
        </w:rPr>
      </w:pPr>
      <w:r w:rsidRPr="008279F4">
        <w:rPr>
          <w:lang w:val="lt-LT"/>
        </w:rPr>
        <w:t xml:space="preserve">Pasitarkite su gydytoju, jeigu </w:t>
      </w:r>
      <w:r w:rsidR="006A15B4" w:rsidRPr="008279F4">
        <w:rPr>
          <w:lang w:val="lt-LT"/>
        </w:rPr>
        <w:t xml:space="preserve">netyčia </w:t>
      </w:r>
      <w:r w:rsidRPr="008279F4">
        <w:rPr>
          <w:lang w:val="lt-LT"/>
        </w:rPr>
        <w:t xml:space="preserve">nurijote </w:t>
      </w:r>
      <w:proofErr w:type="spellStart"/>
      <w:r w:rsidRPr="008279F4">
        <w:rPr>
          <w:lang w:val="lt-LT"/>
        </w:rPr>
        <w:t>Latanoprost</w:t>
      </w:r>
      <w:proofErr w:type="spellEnd"/>
      <w:r w:rsidRPr="008279F4">
        <w:rPr>
          <w:lang w:val="lt-LT"/>
        </w:rPr>
        <w:t>/</w:t>
      </w:r>
      <w:proofErr w:type="spellStart"/>
      <w:r w:rsidRPr="008279F4">
        <w:rPr>
          <w:lang w:val="lt-LT"/>
        </w:rPr>
        <w:t>Timolol</w:t>
      </w:r>
      <w:proofErr w:type="spellEnd"/>
      <w:r w:rsidRPr="008279F4">
        <w:rPr>
          <w:lang w:val="lt-LT"/>
        </w:rPr>
        <w:t xml:space="preserve"> ELVIM. Nurijus didelį kiekį </w:t>
      </w:r>
      <w:proofErr w:type="spellStart"/>
      <w:r w:rsidRPr="008279F4">
        <w:rPr>
          <w:lang w:val="lt-LT"/>
        </w:rPr>
        <w:t>Latanoprost</w:t>
      </w:r>
      <w:proofErr w:type="spellEnd"/>
      <w:r w:rsidRPr="008279F4">
        <w:rPr>
          <w:lang w:val="lt-LT"/>
        </w:rPr>
        <w:t>/</w:t>
      </w:r>
      <w:proofErr w:type="spellStart"/>
      <w:r w:rsidRPr="008279F4">
        <w:rPr>
          <w:lang w:val="lt-LT"/>
        </w:rPr>
        <w:t>Timolol</w:t>
      </w:r>
      <w:proofErr w:type="spellEnd"/>
      <w:r w:rsidRPr="008279F4">
        <w:rPr>
          <w:lang w:val="lt-LT"/>
        </w:rPr>
        <w:t xml:space="preserve"> ELVIM gali atsirasti pykinimas, skrandžio skausmas, nuovargio pojūtis, paraudimas ir svaigulys ir prasideda prakaitavimas.</w:t>
      </w:r>
    </w:p>
    <w:p w14:paraId="222C6AA8" w14:textId="77777777" w:rsidR="0013624C" w:rsidRPr="008279F4" w:rsidRDefault="0013624C" w:rsidP="008279F4">
      <w:pPr>
        <w:tabs>
          <w:tab w:val="left" w:pos="567"/>
        </w:tabs>
        <w:spacing w:line="240" w:lineRule="auto"/>
        <w:rPr>
          <w:lang w:val="lt-LT"/>
        </w:rPr>
      </w:pPr>
    </w:p>
    <w:p w14:paraId="1D0476AA" w14:textId="77777777" w:rsidR="0013624C" w:rsidRPr="008279F4" w:rsidRDefault="0013624C" w:rsidP="008279F4">
      <w:pPr>
        <w:tabs>
          <w:tab w:val="left" w:pos="567"/>
        </w:tabs>
        <w:spacing w:line="240" w:lineRule="auto"/>
        <w:rPr>
          <w:b/>
          <w:bCs/>
          <w:lang w:val="lt-LT"/>
        </w:rPr>
      </w:pPr>
      <w:r w:rsidRPr="008279F4">
        <w:rPr>
          <w:b/>
          <w:bCs/>
          <w:lang w:val="lt-LT"/>
        </w:rPr>
        <w:t xml:space="preserve">Pamiršus pavartoti </w:t>
      </w:r>
      <w:proofErr w:type="spellStart"/>
      <w:r w:rsidRPr="008279F4">
        <w:rPr>
          <w:b/>
          <w:bCs/>
          <w:lang w:val="lt-LT"/>
        </w:rPr>
        <w:t>Latanoprost</w:t>
      </w:r>
      <w:proofErr w:type="spellEnd"/>
      <w:r w:rsidRPr="008279F4">
        <w:rPr>
          <w:b/>
          <w:bCs/>
          <w:lang w:val="lt-LT"/>
        </w:rPr>
        <w:t>/</w:t>
      </w:r>
      <w:proofErr w:type="spellStart"/>
      <w:r w:rsidRPr="008279F4">
        <w:rPr>
          <w:b/>
          <w:bCs/>
          <w:lang w:val="lt-LT"/>
        </w:rPr>
        <w:t>Timolol</w:t>
      </w:r>
      <w:proofErr w:type="spellEnd"/>
      <w:r w:rsidRPr="008279F4">
        <w:rPr>
          <w:b/>
          <w:bCs/>
          <w:lang w:val="lt-LT"/>
        </w:rPr>
        <w:t xml:space="preserve"> ELVIM</w:t>
      </w:r>
    </w:p>
    <w:p w14:paraId="4F49241C" w14:textId="77777777" w:rsidR="0013624C" w:rsidRPr="008279F4" w:rsidRDefault="0013624C" w:rsidP="008279F4">
      <w:pPr>
        <w:tabs>
          <w:tab w:val="left" w:pos="567"/>
        </w:tabs>
        <w:spacing w:line="240" w:lineRule="auto"/>
        <w:rPr>
          <w:lang w:val="lt-LT"/>
        </w:rPr>
      </w:pPr>
      <w:r w:rsidRPr="008279F4">
        <w:rPr>
          <w:lang w:val="lt-LT"/>
        </w:rPr>
        <w:t>Pamiršus įsilašinti, kitą dozę reikia lašinti įprastu laiku. Negalima vartoti dvigubos dozės norint kompensuoti praleistą dozę. Jeigu abejojate, kreipkitės į gydytoją arba vaistininką.</w:t>
      </w:r>
    </w:p>
    <w:p w14:paraId="43FB2388" w14:textId="77777777" w:rsidR="004E607A" w:rsidRDefault="004E607A" w:rsidP="00D24D4B">
      <w:pPr>
        <w:pStyle w:val="BTEMEASMCA"/>
      </w:pPr>
    </w:p>
    <w:p w14:paraId="148EFEB0" w14:textId="77777777" w:rsidR="00702EE5" w:rsidRPr="008279F4" w:rsidRDefault="00702EE5" w:rsidP="00D24D4B">
      <w:pPr>
        <w:pStyle w:val="BTEMEASMCA"/>
      </w:pPr>
    </w:p>
    <w:p w14:paraId="4CCD5717" w14:textId="5CE8F829" w:rsidR="004E607A" w:rsidRPr="008279F4" w:rsidRDefault="004E607A" w:rsidP="008279F4">
      <w:pPr>
        <w:pStyle w:val="PI-1EMEASMCA"/>
        <w:tabs>
          <w:tab w:val="left" w:pos="567"/>
        </w:tabs>
      </w:pPr>
      <w:bookmarkStart w:id="78" w:name="_Toc129243142"/>
      <w:bookmarkStart w:id="79" w:name="_Toc129243267"/>
      <w:r w:rsidRPr="008279F4">
        <w:t>4.</w:t>
      </w:r>
      <w:r w:rsidRPr="008279F4">
        <w:tab/>
        <w:t>Galimas šalutinis poveikis</w:t>
      </w:r>
      <w:bookmarkEnd w:id="78"/>
      <w:bookmarkEnd w:id="79"/>
    </w:p>
    <w:p w14:paraId="7C92ED2F" w14:textId="77777777" w:rsidR="004E607A" w:rsidRPr="008279F4" w:rsidRDefault="004E607A" w:rsidP="00D24D4B">
      <w:pPr>
        <w:pStyle w:val="BTEMEASMCA"/>
      </w:pPr>
    </w:p>
    <w:p w14:paraId="2BA2307E" w14:textId="77777777" w:rsidR="004E607A" w:rsidRPr="008279F4" w:rsidRDefault="004E607A" w:rsidP="00D24D4B">
      <w:pPr>
        <w:pStyle w:val="BTEMEASMCA"/>
      </w:pPr>
      <w:r w:rsidRPr="008279F4">
        <w:t>Šis vaistas, kaip ir visi kiti, gali sukelti šalutinį poveikį, nors jis pasireiškia ne visiems žmonėms.</w:t>
      </w:r>
    </w:p>
    <w:p w14:paraId="082B148A" w14:textId="77777777" w:rsidR="006A15B4" w:rsidRPr="008279F4" w:rsidRDefault="006A15B4" w:rsidP="00D24D4B">
      <w:pPr>
        <w:pStyle w:val="BTEMEASMCA"/>
      </w:pPr>
    </w:p>
    <w:p w14:paraId="77BF9F89" w14:textId="77777777" w:rsidR="004E607A" w:rsidRPr="00F3189B" w:rsidRDefault="004E607A" w:rsidP="007E22CE">
      <w:pPr>
        <w:spacing w:line="240" w:lineRule="auto"/>
        <w:rPr>
          <w:lang w:val="lt-LT"/>
        </w:rPr>
      </w:pPr>
      <w:r w:rsidRPr="00F3189B">
        <w:rPr>
          <w:lang w:val="lt-LT"/>
        </w:rPr>
        <w:t xml:space="preserve">Paprastai lašų vartojimą galima tęsti, nebent pasireiškia sunkus poveikis. Jei Jums neramu, pasitarkite su gydytoju arba vaistininku. Nenutraukite </w:t>
      </w:r>
      <w:proofErr w:type="spellStart"/>
      <w:r w:rsidR="00593DC5" w:rsidRPr="00F3189B">
        <w:rPr>
          <w:lang w:val="lt-LT"/>
        </w:rPr>
        <w:t>Latanoprost</w:t>
      </w:r>
      <w:proofErr w:type="spellEnd"/>
      <w:r w:rsidR="00593DC5" w:rsidRPr="00F3189B">
        <w:rPr>
          <w:lang w:val="lt-LT"/>
        </w:rPr>
        <w:t>/</w:t>
      </w:r>
      <w:proofErr w:type="spellStart"/>
      <w:r w:rsidR="00593DC5" w:rsidRPr="00F3189B">
        <w:rPr>
          <w:lang w:val="lt-LT"/>
        </w:rPr>
        <w:t>Timolol</w:t>
      </w:r>
      <w:proofErr w:type="spellEnd"/>
      <w:r w:rsidR="00593DC5" w:rsidRPr="00F3189B">
        <w:rPr>
          <w:lang w:val="lt-LT"/>
        </w:rPr>
        <w:t xml:space="preserve"> ELVIM</w:t>
      </w:r>
      <w:r w:rsidRPr="00F3189B">
        <w:rPr>
          <w:lang w:val="lt-LT"/>
        </w:rPr>
        <w:t xml:space="preserve"> vartojimo nepasitarę su gydytoju.</w:t>
      </w:r>
    </w:p>
    <w:p w14:paraId="0D584DD3" w14:textId="77777777" w:rsidR="006A15B4" w:rsidRPr="008279F4" w:rsidRDefault="006A15B4" w:rsidP="00D24D4B">
      <w:pPr>
        <w:pStyle w:val="BTEMEASMCA"/>
      </w:pPr>
    </w:p>
    <w:p w14:paraId="0FAE3F4B" w14:textId="0FA98F57" w:rsidR="004E607A" w:rsidRPr="00F3189B" w:rsidRDefault="006A15B4" w:rsidP="007E22CE">
      <w:pPr>
        <w:spacing w:line="240" w:lineRule="auto"/>
        <w:rPr>
          <w:lang w:val="pt-PT"/>
        </w:rPr>
      </w:pPr>
      <w:r w:rsidRPr="00F3189B">
        <w:rPr>
          <w:lang w:val="lt-LT"/>
        </w:rPr>
        <w:t xml:space="preserve">Toliau išvardyti žinomi šalutinio poveikio reiškiniai vartojant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w:t>
      </w:r>
      <w:r w:rsidR="004E607A" w:rsidRPr="00F3189B">
        <w:rPr>
          <w:lang w:val="pt-PT"/>
        </w:rPr>
        <w:t xml:space="preserve">Svarbiausias galimas šalutinis poveikis yra laipsniškas ir neišnykstantis akių spalvos pokytis. Be to, </w:t>
      </w:r>
      <w:r w:rsidR="00593DC5" w:rsidRPr="00F3189B">
        <w:rPr>
          <w:lang w:val="pt-PT"/>
        </w:rPr>
        <w:t>Latanoprost/Timolol ELVIM</w:t>
      </w:r>
      <w:r w:rsidR="004E607A" w:rsidRPr="00F3189B">
        <w:rPr>
          <w:lang w:val="pt-PT"/>
        </w:rPr>
        <w:t xml:space="preserve"> gali sukelti sunkių širdies </w:t>
      </w:r>
      <w:r w:rsidR="0060627B" w:rsidRPr="00F3189B">
        <w:rPr>
          <w:lang w:val="pt-PT"/>
        </w:rPr>
        <w:t xml:space="preserve">funkcijos </w:t>
      </w:r>
      <w:r w:rsidR="004E607A" w:rsidRPr="00F3189B">
        <w:rPr>
          <w:lang w:val="pt-PT"/>
        </w:rPr>
        <w:t xml:space="preserve">sutrikimų. Jei pastebėsite širdies ritmo ar </w:t>
      </w:r>
      <w:r w:rsidR="0060627B" w:rsidRPr="00F3189B">
        <w:rPr>
          <w:lang w:val="pt-PT"/>
        </w:rPr>
        <w:t xml:space="preserve">funkcijos </w:t>
      </w:r>
      <w:r w:rsidR="004E607A" w:rsidRPr="00F3189B">
        <w:rPr>
          <w:lang w:val="pt-PT"/>
        </w:rPr>
        <w:t xml:space="preserve">pokyčių, pasitarkite su gydytoju ir jam pasakykite, kad vartojate </w:t>
      </w:r>
      <w:r w:rsidR="00593DC5" w:rsidRPr="00F3189B">
        <w:rPr>
          <w:lang w:val="pt-PT"/>
        </w:rPr>
        <w:t>Latanoprost/Timolol ELVIM</w:t>
      </w:r>
      <w:r w:rsidR="004E607A" w:rsidRPr="00F3189B">
        <w:rPr>
          <w:lang w:val="pt-PT"/>
        </w:rPr>
        <w:t>.</w:t>
      </w:r>
    </w:p>
    <w:p w14:paraId="2ABED718" w14:textId="77777777" w:rsidR="004E607A" w:rsidRPr="008279F4" w:rsidRDefault="004E607A" w:rsidP="00D24D4B">
      <w:pPr>
        <w:pStyle w:val="BTEMEASMCA"/>
      </w:pPr>
    </w:p>
    <w:p w14:paraId="764E8C0E" w14:textId="76ECAEBB" w:rsidR="004E607A" w:rsidRPr="008279F4" w:rsidRDefault="0060627B" w:rsidP="00D24D4B">
      <w:pPr>
        <w:pStyle w:val="BTEMEASMCA"/>
      </w:pPr>
      <w:r>
        <w:t>Toliau</w:t>
      </w:r>
      <w:r w:rsidRPr="008279F4">
        <w:t xml:space="preserve"> </w:t>
      </w:r>
      <w:r w:rsidR="004E607A" w:rsidRPr="008279F4">
        <w:t xml:space="preserve">išvardytas žinomas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r w:rsidR="004E607A" w:rsidRPr="008279F4">
        <w:t xml:space="preserve"> šalutinis</w:t>
      </w:r>
      <w:r>
        <w:t xml:space="preserve"> poveikis</w:t>
      </w:r>
      <w:r w:rsidR="000009E4" w:rsidRPr="008279F4">
        <w:t>:</w:t>
      </w:r>
    </w:p>
    <w:p w14:paraId="3E5FFB35" w14:textId="77777777" w:rsidR="004E607A" w:rsidRPr="008279F4" w:rsidRDefault="004E607A" w:rsidP="00D24D4B">
      <w:pPr>
        <w:pStyle w:val="BTEMEASMCA"/>
      </w:pPr>
    </w:p>
    <w:p w14:paraId="0334FF7E" w14:textId="415CC2DE" w:rsidR="000009E4" w:rsidRPr="00562A69" w:rsidRDefault="000009E4" w:rsidP="00562A69">
      <w:pPr>
        <w:spacing w:line="240" w:lineRule="auto"/>
        <w:rPr>
          <w:b/>
          <w:lang w:val="lt-LT"/>
        </w:rPr>
      </w:pPr>
      <w:r w:rsidRPr="00562A69">
        <w:rPr>
          <w:b/>
          <w:lang w:val="lt-LT"/>
        </w:rPr>
        <w:t>Labai dažn</w:t>
      </w:r>
      <w:r w:rsidR="00270E66">
        <w:rPr>
          <w:b/>
          <w:lang w:val="lt-LT"/>
        </w:rPr>
        <w:t>i šalutinio poveikio reiškiniai</w:t>
      </w:r>
      <w:r w:rsidRPr="00562A69">
        <w:rPr>
          <w:b/>
          <w:lang w:val="lt-LT"/>
        </w:rPr>
        <w:t xml:space="preserve"> (gali pasi</w:t>
      </w:r>
      <w:r w:rsidR="006A15B4" w:rsidRPr="002B006C">
        <w:rPr>
          <w:b/>
          <w:lang w:val="lt-LT"/>
        </w:rPr>
        <w:t>reikšti</w:t>
      </w:r>
      <w:r w:rsidRPr="00562A69">
        <w:rPr>
          <w:b/>
          <w:lang w:val="lt-LT"/>
        </w:rPr>
        <w:t xml:space="preserve"> </w:t>
      </w:r>
      <w:r w:rsidR="00270E66">
        <w:rPr>
          <w:b/>
          <w:lang w:val="lt-LT"/>
        </w:rPr>
        <w:t>ne rečiau</w:t>
      </w:r>
      <w:r w:rsidR="00270E66" w:rsidRPr="00562A69">
        <w:rPr>
          <w:b/>
          <w:lang w:val="lt-LT"/>
        </w:rPr>
        <w:t xml:space="preserve"> </w:t>
      </w:r>
      <w:r w:rsidRPr="00562A69">
        <w:rPr>
          <w:b/>
          <w:lang w:val="lt-LT"/>
        </w:rPr>
        <w:t xml:space="preserve">kaip 1 iš 10 </w:t>
      </w:r>
      <w:r w:rsidR="00270E66">
        <w:rPr>
          <w:b/>
          <w:lang w:val="lt-LT"/>
        </w:rPr>
        <w:t>asmenų</w:t>
      </w:r>
      <w:r w:rsidRPr="00562A69">
        <w:rPr>
          <w:b/>
          <w:lang w:val="lt-LT"/>
        </w:rPr>
        <w:t>):</w:t>
      </w:r>
    </w:p>
    <w:p w14:paraId="233A3315" w14:textId="77777777" w:rsidR="000009E4" w:rsidRPr="008279F4" w:rsidRDefault="000009E4" w:rsidP="00D24D4B">
      <w:pPr>
        <w:pStyle w:val="BTEMEASMCA"/>
        <w:numPr>
          <w:ilvl w:val="0"/>
          <w:numId w:val="18"/>
        </w:numPr>
      </w:pPr>
      <w:r w:rsidRPr="008279F4">
        <w:t xml:space="preserve">Laipsniškas akies spalvos pokytis dėl padidėjusio rudo pigmento kiekio spalvotoje akies dalyje, kuri vadinama akies rainele. Jei Jūsų akių spalva mišri (melsvai ruda, pilkšvai ruda, gelsvai ruda ar žalsvai ruda), spalvos pokyčius pastebėsite labiau negu tais atvejais, kai akys yra vienspalvės (mėlynos, pilkos, žalios ar rudos). Bet kokiam akių spalvos pakitimui reikia kelerių metų. Spalvos pokyčiai gali būti pastovūs ir labiau pastebimi, kai </w:t>
      </w:r>
      <w:proofErr w:type="spellStart"/>
      <w:r w:rsidR="006A15B4" w:rsidRPr="008279F4">
        <w:t>Latanoprost</w:t>
      </w:r>
      <w:proofErr w:type="spellEnd"/>
      <w:r w:rsidR="006A15B4" w:rsidRPr="008279F4">
        <w:t>/</w:t>
      </w:r>
      <w:proofErr w:type="spellStart"/>
      <w:r w:rsidR="006A15B4" w:rsidRPr="008279F4">
        <w:t>Timolol</w:t>
      </w:r>
      <w:proofErr w:type="spellEnd"/>
      <w:r w:rsidR="006A15B4" w:rsidRPr="008279F4">
        <w:t xml:space="preserve"> ELVIM </w:t>
      </w:r>
      <w:r w:rsidRPr="008279F4">
        <w:t xml:space="preserve">lašinamas tik į vieną akį. Jokių kitų sutrikimų, susijusių su akių spalvos pakitimu, nepasitaikė. Nutraukus </w:t>
      </w:r>
      <w:proofErr w:type="spellStart"/>
      <w:r w:rsidR="006A15B4" w:rsidRPr="008279F4">
        <w:t>Latanoprost</w:t>
      </w:r>
      <w:proofErr w:type="spellEnd"/>
      <w:r w:rsidR="006A15B4" w:rsidRPr="008279F4">
        <w:t>/</w:t>
      </w:r>
      <w:proofErr w:type="spellStart"/>
      <w:r w:rsidR="006A15B4" w:rsidRPr="008279F4">
        <w:t>Timolol</w:t>
      </w:r>
      <w:proofErr w:type="spellEnd"/>
      <w:r w:rsidR="006A15B4" w:rsidRPr="008279F4">
        <w:t xml:space="preserve"> ELVIM </w:t>
      </w:r>
      <w:r w:rsidRPr="008279F4">
        <w:t xml:space="preserve">vartojimą akių spalvos kitimas nebesitęsia. </w:t>
      </w:r>
    </w:p>
    <w:p w14:paraId="0AC669DA" w14:textId="77777777" w:rsidR="000009E4" w:rsidRPr="008279F4" w:rsidRDefault="000009E4" w:rsidP="00D24D4B">
      <w:pPr>
        <w:pStyle w:val="BTEMEASMCA"/>
      </w:pPr>
    </w:p>
    <w:p w14:paraId="78D783AB" w14:textId="5B08CEDC" w:rsidR="000009E4" w:rsidRPr="00562A69" w:rsidRDefault="000009E4" w:rsidP="00562A69">
      <w:pPr>
        <w:spacing w:line="240" w:lineRule="auto"/>
        <w:rPr>
          <w:b/>
          <w:lang w:val="lt-LT"/>
        </w:rPr>
      </w:pPr>
      <w:r w:rsidRPr="00562A69">
        <w:rPr>
          <w:b/>
          <w:lang w:val="lt-LT"/>
        </w:rPr>
        <w:t>Dažn</w:t>
      </w:r>
      <w:r w:rsidR="00270E66">
        <w:rPr>
          <w:b/>
          <w:lang w:val="lt-LT"/>
        </w:rPr>
        <w:t>i</w:t>
      </w:r>
      <w:r w:rsidRPr="00562A69">
        <w:rPr>
          <w:b/>
          <w:lang w:val="lt-LT"/>
        </w:rPr>
        <w:t xml:space="preserve"> </w:t>
      </w:r>
      <w:r w:rsidR="00270E66" w:rsidRPr="00270E66">
        <w:rPr>
          <w:b/>
          <w:lang w:val="lt-LT"/>
        </w:rPr>
        <w:t xml:space="preserve">šalutinio poveikio reiškiniai </w:t>
      </w:r>
      <w:r w:rsidRPr="00562A69">
        <w:rPr>
          <w:b/>
          <w:lang w:val="lt-LT"/>
        </w:rPr>
        <w:t>(gali pasi</w:t>
      </w:r>
      <w:r w:rsidR="006A15B4" w:rsidRPr="00562A69">
        <w:rPr>
          <w:b/>
          <w:lang w:val="lt-LT"/>
        </w:rPr>
        <w:t>reikšti</w:t>
      </w:r>
      <w:r w:rsidRPr="00562A69">
        <w:rPr>
          <w:b/>
          <w:lang w:val="lt-LT"/>
        </w:rPr>
        <w:t xml:space="preserve"> </w:t>
      </w:r>
      <w:r w:rsidR="0060627B">
        <w:rPr>
          <w:b/>
          <w:lang w:val="lt-LT"/>
        </w:rPr>
        <w:t>rečiau</w:t>
      </w:r>
      <w:r w:rsidR="0060627B" w:rsidRPr="00562A69">
        <w:rPr>
          <w:b/>
          <w:lang w:val="lt-LT"/>
        </w:rPr>
        <w:t xml:space="preserve"> </w:t>
      </w:r>
      <w:r w:rsidRPr="00562A69">
        <w:rPr>
          <w:b/>
          <w:lang w:val="lt-LT"/>
        </w:rPr>
        <w:t xml:space="preserve">kaip 1 iš 10 </w:t>
      </w:r>
      <w:r w:rsidR="00270E66">
        <w:rPr>
          <w:b/>
          <w:lang w:val="lt-LT"/>
        </w:rPr>
        <w:t>asmenų</w:t>
      </w:r>
      <w:r w:rsidRPr="00562A69">
        <w:rPr>
          <w:b/>
          <w:lang w:val="lt-LT"/>
        </w:rPr>
        <w:t xml:space="preserve">): </w:t>
      </w:r>
    </w:p>
    <w:p w14:paraId="7EE32F27" w14:textId="77777777" w:rsidR="000009E4" w:rsidRPr="008279F4" w:rsidRDefault="0065362C" w:rsidP="00D24D4B">
      <w:pPr>
        <w:pStyle w:val="BTEMEASMCA"/>
      </w:pPr>
      <w:r w:rsidRPr="008279F4">
        <w:t>-</w:t>
      </w:r>
      <w:r w:rsidRPr="008279F4">
        <w:tab/>
      </w:r>
      <w:r w:rsidR="000009E4" w:rsidRPr="008279F4">
        <w:t>Akies dirginimas (deginimo, smėlio buvimo pojūtis, niežulys, gėlimas arba svetimkūnio akyje pojūtis) ir akies skausmas.</w:t>
      </w:r>
    </w:p>
    <w:p w14:paraId="6C94EB11" w14:textId="77777777" w:rsidR="00162FE9" w:rsidRPr="008279F4" w:rsidRDefault="00162FE9" w:rsidP="00D24D4B">
      <w:pPr>
        <w:pStyle w:val="BTEMEASMCA"/>
      </w:pPr>
    </w:p>
    <w:p w14:paraId="280AEDC7" w14:textId="76613827" w:rsidR="000009E4" w:rsidRPr="00562A69" w:rsidRDefault="000009E4" w:rsidP="00562A69">
      <w:pPr>
        <w:spacing w:line="240" w:lineRule="auto"/>
        <w:rPr>
          <w:b/>
          <w:lang w:val="lt-LT"/>
        </w:rPr>
      </w:pPr>
      <w:r w:rsidRPr="00562A69">
        <w:rPr>
          <w:b/>
          <w:lang w:val="lt-LT"/>
        </w:rPr>
        <w:t>Nedažn</w:t>
      </w:r>
      <w:r w:rsidR="00270E66">
        <w:rPr>
          <w:b/>
          <w:lang w:val="lt-LT"/>
        </w:rPr>
        <w:t>i šalutinio poveikio reiškiniai</w:t>
      </w:r>
      <w:r w:rsidRPr="00562A69">
        <w:rPr>
          <w:b/>
          <w:lang w:val="lt-LT"/>
        </w:rPr>
        <w:t xml:space="preserve"> (gali pasitaikyti </w:t>
      </w:r>
      <w:r w:rsidR="0060627B">
        <w:rPr>
          <w:b/>
          <w:lang w:val="lt-LT"/>
        </w:rPr>
        <w:t>rečiau</w:t>
      </w:r>
      <w:r w:rsidR="0060627B" w:rsidRPr="00562A69">
        <w:rPr>
          <w:b/>
          <w:lang w:val="lt-LT"/>
        </w:rPr>
        <w:t xml:space="preserve"> </w:t>
      </w:r>
      <w:r w:rsidRPr="00562A69">
        <w:rPr>
          <w:b/>
          <w:lang w:val="lt-LT"/>
        </w:rPr>
        <w:t xml:space="preserve">kaip 1 iš 100 </w:t>
      </w:r>
      <w:r w:rsidR="00270E66">
        <w:rPr>
          <w:b/>
          <w:lang w:val="lt-LT"/>
        </w:rPr>
        <w:t>asmenų</w:t>
      </w:r>
      <w:r w:rsidRPr="00562A69">
        <w:rPr>
          <w:b/>
          <w:lang w:val="lt-LT"/>
        </w:rPr>
        <w:t>):</w:t>
      </w:r>
    </w:p>
    <w:p w14:paraId="4650B5D9" w14:textId="77777777" w:rsidR="000009E4" w:rsidRPr="008279F4" w:rsidRDefault="000009E4" w:rsidP="00D24D4B">
      <w:pPr>
        <w:pStyle w:val="BTEMEASMCA"/>
      </w:pPr>
      <w:r w:rsidRPr="008279F4">
        <w:t>-</w:t>
      </w:r>
      <w:r w:rsidRPr="008279F4">
        <w:tab/>
        <w:t>Galvos skausmas</w:t>
      </w:r>
    </w:p>
    <w:p w14:paraId="215D1568" w14:textId="0AB4213D" w:rsidR="000009E4" w:rsidRPr="008279F4" w:rsidRDefault="000009E4" w:rsidP="00D24D4B">
      <w:pPr>
        <w:pStyle w:val="BTEMEASMCA"/>
      </w:pPr>
      <w:r w:rsidRPr="008279F4">
        <w:t>-</w:t>
      </w:r>
      <w:r w:rsidRPr="008279F4">
        <w:tab/>
        <w:t xml:space="preserve">Akies paraudimas, akies infekcija (konjunktyvitas), </w:t>
      </w:r>
      <w:r w:rsidR="003A6BD7">
        <w:t>neryškus</w:t>
      </w:r>
      <w:r w:rsidR="003A6BD7" w:rsidRPr="008279F4">
        <w:t xml:space="preserve"> </w:t>
      </w:r>
      <w:r w:rsidRPr="008279F4">
        <w:t>matomas vaizdas, ašarojimas, vokų</w:t>
      </w:r>
      <w:r w:rsidR="002131C9">
        <w:t xml:space="preserve"> </w:t>
      </w:r>
      <w:r w:rsidRPr="008279F4">
        <w:t>uždegimas, akies paviršiaus dirginimas arba irimas</w:t>
      </w:r>
    </w:p>
    <w:p w14:paraId="0B0B0CE1" w14:textId="77777777" w:rsidR="000009E4" w:rsidRPr="008279F4" w:rsidRDefault="000009E4" w:rsidP="00D24D4B">
      <w:pPr>
        <w:pStyle w:val="BTEMEASMCA"/>
      </w:pPr>
      <w:r w:rsidRPr="008279F4">
        <w:t>-</w:t>
      </w:r>
      <w:r w:rsidRPr="008279F4">
        <w:tab/>
        <w:t>Odos išbėrimas arba niežulys (niežėjimas)</w:t>
      </w:r>
    </w:p>
    <w:p w14:paraId="41F9BBE6" w14:textId="77777777" w:rsidR="00937589" w:rsidRPr="008279F4" w:rsidRDefault="00937589" w:rsidP="00D24D4B">
      <w:pPr>
        <w:pStyle w:val="BTEMEASMCA"/>
      </w:pPr>
    </w:p>
    <w:p w14:paraId="24AA4E2F" w14:textId="77777777" w:rsidR="005520F7" w:rsidRPr="008279F4" w:rsidRDefault="005520F7" w:rsidP="008279F4">
      <w:pPr>
        <w:pStyle w:val="Betarp"/>
        <w:rPr>
          <w:b/>
          <w:lang w:val="lt-LT"/>
        </w:rPr>
      </w:pPr>
      <w:r w:rsidRPr="008279F4">
        <w:rPr>
          <w:b/>
          <w:lang w:val="lt-LT"/>
        </w:rPr>
        <w:t>Kitas šalutinis poveikis</w:t>
      </w:r>
    </w:p>
    <w:p w14:paraId="34861C91" w14:textId="77777777" w:rsidR="005520F7" w:rsidRPr="008279F4" w:rsidRDefault="005520F7" w:rsidP="008279F4">
      <w:pPr>
        <w:pStyle w:val="Betarp"/>
        <w:rPr>
          <w:lang w:val="lt-LT"/>
        </w:rPr>
      </w:pPr>
      <w:r w:rsidRPr="008279F4">
        <w:rPr>
          <w:lang w:val="lt-LT"/>
        </w:rPr>
        <w:t xml:space="preserve">Kaip ir kiti vaistai, vartojami ant akių, </w:t>
      </w:r>
      <w:r w:rsidR="000A5307" w:rsidRPr="008279F4">
        <w:rPr>
          <w:noProof/>
          <w:lang w:val="lt-LT"/>
        </w:rPr>
        <w:t>Latanoprost/Timolol ELVIM</w:t>
      </w:r>
      <w:r w:rsidRPr="008279F4">
        <w:rPr>
          <w:lang w:val="lt-LT"/>
        </w:rPr>
        <w:t xml:space="preserve"> patenka į kraują. Vartojamų akių lašų šalutinių poveikių dažnis yra mažesnis, lyginant su vaistais, kurie yra, pavyzdžiui, </w:t>
      </w:r>
      <w:r w:rsidR="006A15B4" w:rsidRPr="008279F4">
        <w:rPr>
          <w:lang w:val="lt-LT"/>
        </w:rPr>
        <w:t xml:space="preserve">vartojami per burną </w:t>
      </w:r>
      <w:r w:rsidRPr="008279F4">
        <w:rPr>
          <w:lang w:val="lt-LT"/>
        </w:rPr>
        <w:t>arba leidžiami.</w:t>
      </w:r>
    </w:p>
    <w:p w14:paraId="1802C90F" w14:textId="2228F9F8" w:rsidR="005520F7" w:rsidRPr="008279F4" w:rsidRDefault="005520F7" w:rsidP="008279F4">
      <w:pPr>
        <w:pStyle w:val="Betarp"/>
        <w:rPr>
          <w:lang w:val="lt-LT"/>
        </w:rPr>
      </w:pPr>
      <w:r w:rsidRPr="008279F4">
        <w:rPr>
          <w:lang w:val="lt-LT"/>
        </w:rPr>
        <w:t xml:space="preserve">Nors vartojant </w:t>
      </w:r>
      <w:r w:rsidR="000A5307" w:rsidRPr="008279F4">
        <w:rPr>
          <w:noProof/>
          <w:lang w:val="lt-LT"/>
        </w:rPr>
        <w:t>Latanoprost/Timolol ELVIM</w:t>
      </w:r>
      <w:r w:rsidRPr="008279F4">
        <w:rPr>
          <w:lang w:val="lt-LT"/>
        </w:rPr>
        <w:t xml:space="preserve"> toliau išvardytų šalutinių poveikių nepasitaikė, jie pastebėti vartojant panašius į </w:t>
      </w:r>
      <w:r w:rsidR="000A5307" w:rsidRPr="008279F4">
        <w:rPr>
          <w:noProof/>
          <w:lang w:val="lt-LT"/>
        </w:rPr>
        <w:t>Latanoprost/Timolol ELVIM</w:t>
      </w:r>
      <w:r w:rsidRPr="008279F4">
        <w:rPr>
          <w:lang w:val="lt-LT"/>
        </w:rPr>
        <w:t xml:space="preserve"> vaistus, kurių sudėtyje yra </w:t>
      </w:r>
      <w:proofErr w:type="spellStart"/>
      <w:r w:rsidRPr="008279F4">
        <w:rPr>
          <w:lang w:val="lt-LT"/>
        </w:rPr>
        <w:t>latanopros</w:t>
      </w:r>
      <w:r w:rsidR="006A15B4" w:rsidRPr="008279F4">
        <w:rPr>
          <w:lang w:val="lt-LT"/>
        </w:rPr>
        <w:t>t</w:t>
      </w:r>
      <w:r w:rsidRPr="008279F4">
        <w:rPr>
          <w:lang w:val="lt-LT"/>
        </w:rPr>
        <w:t>o</w:t>
      </w:r>
      <w:proofErr w:type="spellEnd"/>
      <w:r w:rsidRPr="008279F4">
        <w:rPr>
          <w:lang w:val="lt-LT"/>
        </w:rPr>
        <w:t xml:space="preserve"> ir </w:t>
      </w:r>
      <w:proofErr w:type="spellStart"/>
      <w:r w:rsidRPr="008279F4">
        <w:rPr>
          <w:lang w:val="lt-LT"/>
        </w:rPr>
        <w:t>timololio</w:t>
      </w:r>
      <w:proofErr w:type="spellEnd"/>
      <w:r w:rsidRPr="008279F4">
        <w:rPr>
          <w:lang w:val="lt-LT"/>
        </w:rPr>
        <w:t xml:space="preserve">, todėl gali pasitaikyti ir vartojant </w:t>
      </w:r>
      <w:r w:rsidR="000A5307" w:rsidRPr="008279F4">
        <w:rPr>
          <w:noProof/>
          <w:lang w:val="lt-LT"/>
        </w:rPr>
        <w:t>Latanoprost/Timolol ELVIM</w:t>
      </w:r>
      <w:r w:rsidRPr="008279F4">
        <w:rPr>
          <w:lang w:val="lt-LT"/>
        </w:rPr>
        <w:t xml:space="preserve">. Toliau išvardytas šalutinis poveikis apima reakcijas, kurios buvo nustatytos vartojusiems akims skirtų beta </w:t>
      </w:r>
      <w:proofErr w:type="spellStart"/>
      <w:r w:rsidRPr="008279F4">
        <w:rPr>
          <w:lang w:val="lt-LT"/>
        </w:rPr>
        <w:t>adrenoblokatorių</w:t>
      </w:r>
      <w:proofErr w:type="spellEnd"/>
      <w:r w:rsidRPr="008279F4">
        <w:rPr>
          <w:lang w:val="lt-LT"/>
        </w:rPr>
        <w:t xml:space="preserve"> </w:t>
      </w:r>
      <w:r w:rsidR="006A15B4" w:rsidRPr="008279F4">
        <w:rPr>
          <w:lang w:val="lt-LT"/>
        </w:rPr>
        <w:t xml:space="preserve">(pvz., </w:t>
      </w:r>
      <w:proofErr w:type="spellStart"/>
      <w:r w:rsidR="006A15B4" w:rsidRPr="008279F4">
        <w:rPr>
          <w:lang w:val="lt-LT"/>
        </w:rPr>
        <w:t>timololio</w:t>
      </w:r>
      <w:proofErr w:type="spellEnd"/>
      <w:r w:rsidR="006A15B4" w:rsidRPr="008279F4">
        <w:rPr>
          <w:lang w:val="lt-LT"/>
        </w:rPr>
        <w:t xml:space="preserve">) </w:t>
      </w:r>
      <w:r w:rsidRPr="008279F4">
        <w:rPr>
          <w:lang w:val="lt-LT"/>
        </w:rPr>
        <w:t xml:space="preserve">klasės </w:t>
      </w:r>
      <w:r w:rsidR="00536BDF">
        <w:rPr>
          <w:lang w:val="lt-LT"/>
        </w:rPr>
        <w:t>vaistus</w:t>
      </w:r>
      <w:r w:rsidRPr="008279F4">
        <w:rPr>
          <w:lang w:val="lt-LT"/>
        </w:rPr>
        <w:t>:</w:t>
      </w:r>
    </w:p>
    <w:p w14:paraId="5836A0EA" w14:textId="3ACDBE7E" w:rsidR="002131C9" w:rsidRDefault="002131C9" w:rsidP="008279F4">
      <w:pPr>
        <w:pStyle w:val="Betarp"/>
        <w:numPr>
          <w:ilvl w:val="0"/>
          <w:numId w:val="22"/>
        </w:numPr>
        <w:ind w:left="360"/>
        <w:rPr>
          <w:lang w:val="lt-LT"/>
        </w:rPr>
      </w:pPr>
      <w:r w:rsidRPr="002131C9">
        <w:rPr>
          <w:lang w:val="lt-LT"/>
        </w:rPr>
        <w:t>Pykinimas</w:t>
      </w:r>
      <w:r>
        <w:rPr>
          <w:lang w:val="lt-LT"/>
        </w:rPr>
        <w:t>, v</w:t>
      </w:r>
      <w:r w:rsidRPr="002131C9">
        <w:rPr>
          <w:lang w:val="lt-LT"/>
        </w:rPr>
        <w:t>ėmimas</w:t>
      </w:r>
      <w:r>
        <w:rPr>
          <w:lang w:val="lt-LT"/>
        </w:rPr>
        <w:t xml:space="preserve"> (n</w:t>
      </w:r>
      <w:r w:rsidRPr="002131C9">
        <w:rPr>
          <w:lang w:val="lt-LT"/>
        </w:rPr>
        <w:t>edažnas</w:t>
      </w:r>
      <w:r>
        <w:rPr>
          <w:lang w:val="lt-LT"/>
        </w:rPr>
        <w:t>).</w:t>
      </w:r>
    </w:p>
    <w:p w14:paraId="3DE80AE2" w14:textId="19E7445F" w:rsidR="005520F7" w:rsidRPr="008279F4" w:rsidRDefault="005520F7" w:rsidP="008279F4">
      <w:pPr>
        <w:pStyle w:val="Betarp"/>
        <w:numPr>
          <w:ilvl w:val="0"/>
          <w:numId w:val="22"/>
        </w:numPr>
        <w:ind w:left="360"/>
        <w:rPr>
          <w:lang w:val="lt-LT"/>
        </w:rPr>
      </w:pPr>
      <w:r w:rsidRPr="008279F4">
        <w:rPr>
          <w:lang w:val="lt-LT"/>
        </w:rPr>
        <w:t>Paprastosios pūslelinės viruso (HSV) suketa akių virusinė infekcija.</w:t>
      </w:r>
    </w:p>
    <w:p w14:paraId="09F6500E" w14:textId="77777777" w:rsidR="005520F7" w:rsidRPr="008279F4" w:rsidRDefault="005520F7" w:rsidP="008279F4">
      <w:pPr>
        <w:pStyle w:val="Betarp"/>
        <w:numPr>
          <w:ilvl w:val="0"/>
          <w:numId w:val="22"/>
        </w:numPr>
        <w:ind w:left="360"/>
        <w:rPr>
          <w:lang w:val="lt-LT"/>
        </w:rPr>
      </w:pPr>
      <w:r w:rsidRPr="008279F4">
        <w:rPr>
          <w:lang w:val="lt-LT"/>
        </w:rPr>
        <w:t xml:space="preserve">Išplitusios alerginės reakcijos, įskaitant poodžio patinimą, kuris atsiranda tokiose vietose kaip veidas, galūnės ir dėl kurių gali </w:t>
      </w:r>
      <w:r w:rsidR="006A15B4" w:rsidRPr="008279F4">
        <w:rPr>
          <w:lang w:val="lt-LT"/>
        </w:rPr>
        <w:t xml:space="preserve">būti užblokuoti </w:t>
      </w:r>
      <w:r w:rsidRPr="008279F4">
        <w:rPr>
          <w:lang w:val="lt-LT"/>
        </w:rPr>
        <w:t xml:space="preserve">kvėpavimo takai, dėl ko gali pasunkėti rijimas ir kvėpavimas, atsirasti pūkšlės ir niežintys bėrimai, vietinis ir išplitęs </w:t>
      </w:r>
      <w:r w:rsidR="006A15B4" w:rsidRPr="008279F4">
        <w:rPr>
          <w:lang w:val="lt-LT"/>
        </w:rPr>
        <w:t>iš</w:t>
      </w:r>
      <w:r w:rsidRPr="008279F4">
        <w:rPr>
          <w:lang w:val="lt-LT"/>
        </w:rPr>
        <w:t xml:space="preserve">bėrimas, niežėjimas, sunki staigi gyvybei pavojinga </w:t>
      </w:r>
      <w:r w:rsidR="006A15B4" w:rsidRPr="008279F4">
        <w:rPr>
          <w:lang w:val="lt-LT"/>
        </w:rPr>
        <w:t xml:space="preserve">alerginė </w:t>
      </w:r>
      <w:r w:rsidRPr="008279F4">
        <w:rPr>
          <w:lang w:val="lt-LT"/>
        </w:rPr>
        <w:t>reakcija.</w:t>
      </w:r>
    </w:p>
    <w:p w14:paraId="4969D54B" w14:textId="77777777" w:rsidR="005520F7" w:rsidRPr="008279F4" w:rsidRDefault="005520F7" w:rsidP="008279F4">
      <w:pPr>
        <w:pStyle w:val="Betarp"/>
        <w:numPr>
          <w:ilvl w:val="0"/>
          <w:numId w:val="22"/>
        </w:numPr>
        <w:ind w:left="360"/>
        <w:rPr>
          <w:lang w:val="lt-LT"/>
        </w:rPr>
      </w:pPr>
      <w:r w:rsidRPr="008279F4">
        <w:rPr>
          <w:lang w:val="lt-LT"/>
        </w:rPr>
        <w:t>Mažas gliukozės kiekis kraujyje.</w:t>
      </w:r>
    </w:p>
    <w:p w14:paraId="7C287E87" w14:textId="77777777" w:rsidR="006A15B4" w:rsidRPr="008279F4" w:rsidRDefault="005520F7" w:rsidP="008279F4">
      <w:pPr>
        <w:pStyle w:val="Betarp"/>
        <w:numPr>
          <w:ilvl w:val="0"/>
          <w:numId w:val="22"/>
        </w:numPr>
        <w:ind w:left="360"/>
        <w:rPr>
          <w:lang w:val="lt-LT"/>
        </w:rPr>
      </w:pPr>
      <w:r w:rsidRPr="008279F4">
        <w:rPr>
          <w:lang w:val="lt-LT"/>
        </w:rPr>
        <w:t>Svaigulys</w:t>
      </w:r>
      <w:r w:rsidR="006A15B4" w:rsidRPr="008279F4">
        <w:rPr>
          <w:lang w:val="lt-LT"/>
        </w:rPr>
        <w:t>.</w:t>
      </w:r>
    </w:p>
    <w:p w14:paraId="388AEA8B" w14:textId="304188E8" w:rsidR="005520F7" w:rsidRPr="008279F4" w:rsidRDefault="006A15B4" w:rsidP="008279F4">
      <w:pPr>
        <w:pStyle w:val="Betarp"/>
        <w:numPr>
          <w:ilvl w:val="0"/>
          <w:numId w:val="22"/>
        </w:numPr>
        <w:ind w:left="360"/>
        <w:rPr>
          <w:lang w:val="lt-LT"/>
        </w:rPr>
      </w:pPr>
      <w:r w:rsidRPr="008279F4">
        <w:rPr>
          <w:lang w:val="lt-LT"/>
        </w:rPr>
        <w:t>S</w:t>
      </w:r>
      <w:r w:rsidR="005520F7" w:rsidRPr="008279F4">
        <w:rPr>
          <w:lang w:val="lt-LT"/>
        </w:rPr>
        <w:t xml:space="preserve">utrikęs miegas (nemiga), depresija, </w:t>
      </w:r>
      <w:r w:rsidR="001B238E">
        <w:rPr>
          <w:lang w:val="lt-LT"/>
        </w:rPr>
        <w:t xml:space="preserve">naktiniai </w:t>
      </w:r>
      <w:r w:rsidR="005520F7" w:rsidRPr="008279F4">
        <w:rPr>
          <w:lang w:val="lt-LT"/>
        </w:rPr>
        <w:t>košmarai, atminties praradimas</w:t>
      </w:r>
      <w:r w:rsidR="006E5CBB">
        <w:rPr>
          <w:lang w:val="lt-LT"/>
        </w:rPr>
        <w:t xml:space="preserve">, </w:t>
      </w:r>
      <w:r w:rsidR="006E5CBB" w:rsidRPr="006E5CBB">
        <w:rPr>
          <w:lang w:val="lt-LT"/>
        </w:rPr>
        <w:t>haliucinacijos</w:t>
      </w:r>
      <w:r w:rsidR="005520F7" w:rsidRPr="008279F4">
        <w:rPr>
          <w:lang w:val="lt-LT"/>
        </w:rPr>
        <w:t>.</w:t>
      </w:r>
    </w:p>
    <w:p w14:paraId="4454A6BF" w14:textId="77777777" w:rsidR="005520F7" w:rsidRPr="008279F4" w:rsidRDefault="005520F7" w:rsidP="008279F4">
      <w:pPr>
        <w:pStyle w:val="Betarp"/>
        <w:numPr>
          <w:ilvl w:val="0"/>
          <w:numId w:val="22"/>
        </w:numPr>
        <w:ind w:left="360"/>
        <w:rPr>
          <w:lang w:val="lt-LT"/>
        </w:rPr>
      </w:pPr>
      <w:r w:rsidRPr="008279F4">
        <w:rPr>
          <w:lang w:val="lt-LT"/>
        </w:rPr>
        <w:t xml:space="preserve">Alpulys, insultas, sumažėjęs kraujo tiekimas smegenims, pasunkėję </w:t>
      </w:r>
      <w:proofErr w:type="spellStart"/>
      <w:r w:rsidRPr="008279F4">
        <w:rPr>
          <w:lang w:val="lt-LT"/>
        </w:rPr>
        <w:t>generalizuotos</w:t>
      </w:r>
      <w:proofErr w:type="spellEnd"/>
      <w:r w:rsidRPr="008279F4">
        <w:rPr>
          <w:lang w:val="lt-LT"/>
        </w:rPr>
        <w:t xml:space="preserve"> </w:t>
      </w:r>
      <w:proofErr w:type="spellStart"/>
      <w:r w:rsidRPr="008279F4">
        <w:rPr>
          <w:lang w:val="lt-LT"/>
        </w:rPr>
        <w:t>miastenijos</w:t>
      </w:r>
      <w:proofErr w:type="spellEnd"/>
      <w:r w:rsidRPr="008279F4">
        <w:rPr>
          <w:lang w:val="lt-LT"/>
        </w:rPr>
        <w:t xml:space="preserve"> (raumenų susirgimo) požymiai ir simptomai, neįprastas pojūtis – lyg badymas adatėlėmis ir galvos skausmas.</w:t>
      </w:r>
    </w:p>
    <w:p w14:paraId="7E8DB577" w14:textId="77777777" w:rsidR="005520F7" w:rsidRPr="008279F4" w:rsidRDefault="005520F7" w:rsidP="008279F4">
      <w:pPr>
        <w:pStyle w:val="Betarp"/>
        <w:numPr>
          <w:ilvl w:val="0"/>
          <w:numId w:val="22"/>
        </w:numPr>
        <w:ind w:left="360"/>
        <w:rPr>
          <w:lang w:val="lt-LT"/>
        </w:rPr>
      </w:pPr>
      <w:r w:rsidRPr="008279F4">
        <w:rPr>
          <w:lang w:val="lt-LT"/>
        </w:rPr>
        <w:t>Užpakalinės akių srities patinimas (geltonosios dėmės edema,</w:t>
      </w:r>
      <w:r w:rsidR="00EB3443" w:rsidRPr="008279F4">
        <w:rPr>
          <w:lang w:val="lt-LT"/>
        </w:rPr>
        <w:t xml:space="preserve"> įskaitant</w:t>
      </w:r>
      <w:r w:rsidRPr="008279F4">
        <w:rPr>
          <w:lang w:val="lt-LT"/>
        </w:rPr>
        <w:t xml:space="preserve"> skysčiu užpildytos cistos spalvotoje akies dalyje </w:t>
      </w:r>
      <w:r w:rsidR="00EB3443" w:rsidRPr="008279F4">
        <w:rPr>
          <w:lang w:val="lt-LT"/>
        </w:rPr>
        <w:t>[</w:t>
      </w:r>
      <w:r w:rsidRPr="008279F4">
        <w:rPr>
          <w:lang w:val="lt-LT"/>
        </w:rPr>
        <w:t>rainelės cistos</w:t>
      </w:r>
      <w:r w:rsidR="00EB3443" w:rsidRPr="008279F4">
        <w:rPr>
          <w:lang w:val="lt-LT"/>
        </w:rPr>
        <w:t>] edemą</w:t>
      </w:r>
      <w:r w:rsidRPr="008279F4">
        <w:rPr>
          <w:lang w:val="lt-LT"/>
        </w:rPr>
        <w:t>), jautrumas šviesai (</w:t>
      </w:r>
      <w:proofErr w:type="spellStart"/>
      <w:r w:rsidRPr="008279F4">
        <w:rPr>
          <w:lang w:val="lt-LT"/>
        </w:rPr>
        <w:t>fotofobija</w:t>
      </w:r>
      <w:proofErr w:type="spellEnd"/>
      <w:r w:rsidRPr="008279F4">
        <w:rPr>
          <w:lang w:val="lt-LT"/>
        </w:rPr>
        <w:t>), akių įdubimas (vokų plyšio pagilėjimas).</w:t>
      </w:r>
    </w:p>
    <w:p w14:paraId="1D778C65" w14:textId="3E4A915D" w:rsidR="00EB3443" w:rsidRPr="008279F4" w:rsidRDefault="00EB3443" w:rsidP="00562A69">
      <w:pPr>
        <w:pStyle w:val="Betarp"/>
        <w:numPr>
          <w:ilvl w:val="0"/>
          <w:numId w:val="22"/>
        </w:numPr>
        <w:ind w:left="360"/>
        <w:rPr>
          <w:lang w:val="lt-LT"/>
        </w:rPr>
      </w:pPr>
      <w:r w:rsidRPr="008279F4">
        <w:rPr>
          <w:lang w:val="lt-LT"/>
        </w:rPr>
        <w:t>Akies voko odos patamsėjimas (</w:t>
      </w:r>
      <w:r w:rsidR="001B238E">
        <w:rPr>
          <w:lang w:val="lt-LT"/>
        </w:rPr>
        <w:t xml:space="preserve">kuris gali </w:t>
      </w:r>
      <w:r w:rsidRPr="008279F4">
        <w:rPr>
          <w:lang w:val="lt-LT"/>
        </w:rPr>
        <w:t xml:space="preserve">pranykti nutraukus vartojimą), ragenos patinimas (akies obuolio priekinio sluoksnio patinimas), akies voko patinimas, vietinė akies voko reakcija, akies junginės </w:t>
      </w:r>
      <w:proofErr w:type="spellStart"/>
      <w:r w:rsidRPr="008279F4">
        <w:rPr>
          <w:lang w:val="lt-LT"/>
        </w:rPr>
        <w:t>pseudopemfigoidas</w:t>
      </w:r>
      <w:proofErr w:type="spellEnd"/>
      <w:r w:rsidRPr="008279F4">
        <w:rPr>
          <w:lang w:val="lt-LT"/>
        </w:rPr>
        <w:t xml:space="preserve"> (vaistų sukeltas akies randėjimas). </w:t>
      </w:r>
    </w:p>
    <w:p w14:paraId="0E51C367" w14:textId="77777777" w:rsidR="005520F7" w:rsidRPr="008279F4" w:rsidRDefault="005520F7" w:rsidP="008279F4">
      <w:pPr>
        <w:pStyle w:val="Betarp"/>
        <w:numPr>
          <w:ilvl w:val="0"/>
          <w:numId w:val="22"/>
        </w:numPr>
        <w:ind w:left="360"/>
        <w:rPr>
          <w:lang w:val="lt-LT"/>
        </w:rPr>
      </w:pPr>
      <w:r w:rsidRPr="008279F4">
        <w:rPr>
          <w:lang w:val="lt-LT"/>
        </w:rPr>
        <w:t>Akies sudirginimo požymiai ir simptomai (pvz., deginimas, gėlimas, niežėjimas, ašarojimas, paraudimas), akies voko uždegimas, ragenos</w:t>
      </w:r>
      <w:r w:rsidR="00EB3443" w:rsidRPr="008279F4">
        <w:rPr>
          <w:lang w:val="lt-LT"/>
        </w:rPr>
        <w:t xml:space="preserve"> (priekinio akies obuolio sluoksnio [įskaitant </w:t>
      </w:r>
      <w:proofErr w:type="spellStart"/>
      <w:r w:rsidR="00EB3443" w:rsidRPr="008279F4">
        <w:rPr>
          <w:lang w:val="lt-LT"/>
        </w:rPr>
        <w:t>keratitą</w:t>
      </w:r>
      <w:proofErr w:type="spellEnd"/>
      <w:r w:rsidR="00EB3443" w:rsidRPr="008279F4">
        <w:rPr>
          <w:lang w:val="lt-LT"/>
        </w:rPr>
        <w:t xml:space="preserve"> ir taškinį </w:t>
      </w:r>
      <w:proofErr w:type="spellStart"/>
      <w:r w:rsidR="00EB3443" w:rsidRPr="008279F4">
        <w:rPr>
          <w:lang w:val="lt-LT"/>
        </w:rPr>
        <w:t>keratitą</w:t>
      </w:r>
      <w:proofErr w:type="spellEnd"/>
      <w:r w:rsidR="00EB3443" w:rsidRPr="008279F4">
        <w:rPr>
          <w:lang w:val="lt-LT"/>
        </w:rPr>
        <w:t>])</w:t>
      </w:r>
      <w:r w:rsidRPr="008279F4">
        <w:rPr>
          <w:lang w:val="lt-LT"/>
        </w:rPr>
        <w:t xml:space="preserve"> uždegimas, neryškus matymas ir už tinklainės esančio audinio, kuriame yra kraujagyslės, atsisluoksniavimas po filtruojamosios operacijos, dėl ko gali atsirasti regos sutrikimų, sumažėjęs ragenos jautrumas, akių sausumas, ragenos erozija (akies obuolio priekinės dalies pakenkimas), viršutinio voko nukritimas (akis atrodo pusiau užsimerkusi), dvejinimasis akyse.</w:t>
      </w:r>
    </w:p>
    <w:p w14:paraId="71C20F8C" w14:textId="5CA010F0" w:rsidR="005520F7" w:rsidRPr="008279F4" w:rsidRDefault="005520F7" w:rsidP="008279F4">
      <w:pPr>
        <w:pStyle w:val="Betarp"/>
        <w:numPr>
          <w:ilvl w:val="0"/>
          <w:numId w:val="22"/>
        </w:numPr>
        <w:ind w:left="360"/>
        <w:rPr>
          <w:lang w:val="lt-LT"/>
        </w:rPr>
      </w:pPr>
      <w:r w:rsidRPr="008279F4">
        <w:rPr>
          <w:lang w:val="lt-LT"/>
        </w:rPr>
        <w:lastRenderedPageBreak/>
        <w:t>Odos aplink akis patamsėjimas, blakstienų ir smulkių plaukelių aplink akis pokytis (kiekio padidėjimas</w:t>
      </w:r>
      <w:r w:rsidR="00EC450C">
        <w:rPr>
          <w:lang w:val="lt-LT"/>
        </w:rPr>
        <w:t>,</w:t>
      </w:r>
      <w:r w:rsidRPr="008279F4">
        <w:rPr>
          <w:lang w:val="lt-LT"/>
        </w:rPr>
        <w:t xml:space="preserve"> pailgėjimas, pastorėjimas ir patamsėjimas), blakstienų augimas netinkama kryptimi, patinimas aplink akis, spalvotosios akių dalies patinimas (iritas</w:t>
      </w:r>
      <w:r w:rsidR="00702EE5">
        <w:rPr>
          <w:lang w:val="lt-LT"/>
        </w:rPr>
        <w:t xml:space="preserve"> </w:t>
      </w:r>
      <w:r w:rsidRPr="008279F4">
        <w:rPr>
          <w:lang w:val="lt-LT"/>
        </w:rPr>
        <w:t>/</w:t>
      </w:r>
      <w:r w:rsidR="00702EE5">
        <w:rPr>
          <w:lang w:val="lt-LT"/>
        </w:rPr>
        <w:t xml:space="preserve"> </w:t>
      </w:r>
      <w:proofErr w:type="spellStart"/>
      <w:r w:rsidRPr="008279F4">
        <w:rPr>
          <w:lang w:val="lt-LT"/>
        </w:rPr>
        <w:t>uveitas</w:t>
      </w:r>
      <w:proofErr w:type="spellEnd"/>
      <w:r w:rsidRPr="008279F4">
        <w:rPr>
          <w:lang w:val="lt-LT"/>
        </w:rPr>
        <w:t>)</w:t>
      </w:r>
      <w:r w:rsidR="00815EA6">
        <w:rPr>
          <w:lang w:val="lt-LT"/>
        </w:rPr>
        <w:t xml:space="preserve">, </w:t>
      </w:r>
      <w:r w:rsidR="00815EA6" w:rsidRPr="00815EA6">
        <w:rPr>
          <w:lang w:val="lt-LT"/>
        </w:rPr>
        <w:t>akies paviršiaus randėjimas</w:t>
      </w:r>
      <w:r w:rsidRPr="008279F4">
        <w:rPr>
          <w:lang w:val="lt-LT"/>
        </w:rPr>
        <w:t>.</w:t>
      </w:r>
    </w:p>
    <w:p w14:paraId="3CDB527D" w14:textId="4DB762EB" w:rsidR="005520F7" w:rsidRPr="008279F4" w:rsidRDefault="005520F7" w:rsidP="008279F4">
      <w:pPr>
        <w:pStyle w:val="Betarp"/>
        <w:numPr>
          <w:ilvl w:val="0"/>
          <w:numId w:val="23"/>
        </w:numPr>
        <w:ind w:left="360"/>
        <w:rPr>
          <w:lang w:val="lt-LT"/>
        </w:rPr>
      </w:pPr>
      <w:r w:rsidRPr="008279F4">
        <w:rPr>
          <w:lang w:val="lt-LT"/>
        </w:rPr>
        <w:t>Švilpimas</w:t>
      </w:r>
      <w:r w:rsidR="00EB3443" w:rsidRPr="008279F4">
        <w:rPr>
          <w:lang w:val="lt-LT"/>
        </w:rPr>
        <w:t xml:space="preserve"> </w:t>
      </w:r>
      <w:r w:rsidRPr="008279F4">
        <w:rPr>
          <w:lang w:val="lt-LT"/>
        </w:rPr>
        <w:t xml:space="preserve">/ </w:t>
      </w:r>
      <w:r w:rsidR="00EC450C">
        <w:rPr>
          <w:lang w:val="lt-LT"/>
        </w:rPr>
        <w:t>ūžesys</w:t>
      </w:r>
      <w:r w:rsidR="00EC450C" w:rsidRPr="008279F4">
        <w:rPr>
          <w:lang w:val="lt-LT"/>
        </w:rPr>
        <w:t xml:space="preserve"> </w:t>
      </w:r>
      <w:r w:rsidRPr="008279F4">
        <w:rPr>
          <w:lang w:val="lt-LT"/>
        </w:rPr>
        <w:t>ausyse (</w:t>
      </w:r>
      <w:proofErr w:type="spellStart"/>
      <w:r w:rsidRPr="008279F4">
        <w:rPr>
          <w:i/>
          <w:lang w:val="lt-LT"/>
        </w:rPr>
        <w:t>tinnitus</w:t>
      </w:r>
      <w:proofErr w:type="spellEnd"/>
      <w:r w:rsidRPr="008279F4">
        <w:rPr>
          <w:lang w:val="lt-LT"/>
        </w:rPr>
        <w:t>).</w:t>
      </w:r>
    </w:p>
    <w:p w14:paraId="44F85D27" w14:textId="3358FC6C" w:rsidR="00EB3443" w:rsidRPr="008279F4" w:rsidRDefault="005049ED" w:rsidP="008279F4">
      <w:pPr>
        <w:pStyle w:val="Betarp"/>
        <w:numPr>
          <w:ilvl w:val="0"/>
          <w:numId w:val="23"/>
        </w:numPr>
        <w:ind w:left="360"/>
        <w:rPr>
          <w:lang w:val="lt-LT"/>
        </w:rPr>
      </w:pPr>
      <w:r>
        <w:rPr>
          <w:lang w:val="lt-LT"/>
        </w:rPr>
        <w:t>K</w:t>
      </w:r>
      <w:r w:rsidR="005520F7" w:rsidRPr="008279F4">
        <w:rPr>
          <w:lang w:val="lt-LT"/>
        </w:rPr>
        <w:t xml:space="preserve">rūtinės angina, </w:t>
      </w:r>
      <w:r w:rsidR="00EB3443" w:rsidRPr="008279F4">
        <w:rPr>
          <w:lang w:val="lt-LT"/>
        </w:rPr>
        <w:t>krūtinės angin</w:t>
      </w:r>
      <w:r>
        <w:rPr>
          <w:lang w:val="lt-LT"/>
        </w:rPr>
        <w:t xml:space="preserve">os </w:t>
      </w:r>
      <w:r w:rsidRPr="005049ED">
        <w:rPr>
          <w:lang w:val="lt-LT"/>
        </w:rPr>
        <w:t>pasunkėjimas širdies ligomis sergantiems pacientams</w:t>
      </w:r>
      <w:r w:rsidR="00EB3443" w:rsidRPr="008279F4">
        <w:rPr>
          <w:lang w:val="lt-LT"/>
        </w:rPr>
        <w:t>.</w:t>
      </w:r>
    </w:p>
    <w:p w14:paraId="071A6F8C" w14:textId="0F5AABD0" w:rsidR="005520F7" w:rsidRPr="008279F4" w:rsidRDefault="00EB3443" w:rsidP="008279F4">
      <w:pPr>
        <w:pStyle w:val="Betarp"/>
        <w:numPr>
          <w:ilvl w:val="0"/>
          <w:numId w:val="23"/>
        </w:numPr>
        <w:ind w:left="360"/>
        <w:rPr>
          <w:lang w:val="lt-LT"/>
        </w:rPr>
      </w:pPr>
      <w:r w:rsidRPr="008279F4">
        <w:rPr>
          <w:lang w:val="lt-LT"/>
        </w:rPr>
        <w:t>R</w:t>
      </w:r>
      <w:r w:rsidR="005520F7" w:rsidRPr="008279F4">
        <w:rPr>
          <w:lang w:val="lt-LT"/>
        </w:rPr>
        <w:t xml:space="preserve">etas širdies </w:t>
      </w:r>
      <w:r w:rsidR="00EC450C">
        <w:rPr>
          <w:lang w:val="lt-LT"/>
        </w:rPr>
        <w:t>plakimas</w:t>
      </w:r>
      <w:r w:rsidR="005520F7" w:rsidRPr="008279F4">
        <w:rPr>
          <w:lang w:val="lt-LT"/>
        </w:rPr>
        <w:t xml:space="preserve">, krūtinės skausmas, </w:t>
      </w:r>
      <w:proofErr w:type="spellStart"/>
      <w:r w:rsidR="005520F7" w:rsidRPr="008279F4">
        <w:rPr>
          <w:lang w:val="lt-LT"/>
        </w:rPr>
        <w:t>palpitacijos</w:t>
      </w:r>
      <w:proofErr w:type="spellEnd"/>
      <w:r w:rsidR="005520F7" w:rsidRPr="008279F4">
        <w:rPr>
          <w:lang w:val="lt-LT"/>
        </w:rPr>
        <w:t xml:space="preserve"> (juntamas širdies ritmas), edema (skysčio kaupimasis), širdies ritmo ir dažnio pokyčiai, </w:t>
      </w:r>
      <w:proofErr w:type="spellStart"/>
      <w:r w:rsidR="005520F7" w:rsidRPr="008279F4">
        <w:rPr>
          <w:lang w:val="lt-LT"/>
        </w:rPr>
        <w:t>stazinis</w:t>
      </w:r>
      <w:proofErr w:type="spellEnd"/>
      <w:r w:rsidR="005520F7" w:rsidRPr="008279F4">
        <w:rPr>
          <w:lang w:val="lt-LT"/>
        </w:rPr>
        <w:t xml:space="preserve"> širdies nepakankamumas (širdies liga, pasireiškianti skysčių kaupimosi sukeltu dusuliu ir pėdų bei kojų tinimu), tam tikri širdies ritmo sutrikimai, infarktas, širdies nepakankamumas.</w:t>
      </w:r>
    </w:p>
    <w:p w14:paraId="1C360130" w14:textId="77777777" w:rsidR="005520F7" w:rsidRPr="008279F4" w:rsidRDefault="005520F7" w:rsidP="008279F4">
      <w:pPr>
        <w:pStyle w:val="Betarp"/>
        <w:numPr>
          <w:ilvl w:val="0"/>
          <w:numId w:val="23"/>
        </w:numPr>
        <w:ind w:left="360"/>
        <w:rPr>
          <w:lang w:val="lt-LT"/>
        </w:rPr>
      </w:pPr>
      <w:r w:rsidRPr="008279F4">
        <w:rPr>
          <w:lang w:val="lt-LT"/>
        </w:rPr>
        <w:t>Žemas kraujospūdis, blogos kraujotakos sukeltas rankų ir kojų pirštų tirpimas ir blyškumas</w:t>
      </w:r>
      <w:r w:rsidR="00EB3443" w:rsidRPr="008279F4">
        <w:rPr>
          <w:lang w:val="lt-LT"/>
        </w:rPr>
        <w:t xml:space="preserve"> (</w:t>
      </w:r>
      <w:r w:rsidR="00702EE5">
        <w:rPr>
          <w:lang w:val="lt-LT"/>
        </w:rPr>
        <w:t>Reino [</w:t>
      </w:r>
      <w:proofErr w:type="spellStart"/>
      <w:r w:rsidR="00EB3443" w:rsidRPr="00562A69">
        <w:rPr>
          <w:i/>
          <w:lang w:val="lt-LT"/>
        </w:rPr>
        <w:t>Raynaud</w:t>
      </w:r>
      <w:proofErr w:type="spellEnd"/>
      <w:r w:rsidR="00702EE5">
        <w:rPr>
          <w:lang w:val="lt-LT"/>
        </w:rPr>
        <w:t>]</w:t>
      </w:r>
      <w:r w:rsidR="00EB3443" w:rsidRPr="00562A69">
        <w:rPr>
          <w:lang w:val="lt-LT"/>
        </w:rPr>
        <w:t xml:space="preserve"> fenomenas</w:t>
      </w:r>
      <w:r w:rsidR="00EB3443" w:rsidRPr="008279F4">
        <w:rPr>
          <w:lang w:val="lt-LT"/>
        </w:rPr>
        <w:t>)</w:t>
      </w:r>
      <w:r w:rsidRPr="008279F4">
        <w:rPr>
          <w:lang w:val="lt-LT"/>
        </w:rPr>
        <w:t>, šaltos rankos ir pėdos.</w:t>
      </w:r>
    </w:p>
    <w:p w14:paraId="5ED8522C" w14:textId="77777777" w:rsidR="005520F7" w:rsidRPr="008279F4" w:rsidRDefault="005520F7" w:rsidP="008279F4">
      <w:pPr>
        <w:pStyle w:val="Betarp"/>
        <w:numPr>
          <w:ilvl w:val="0"/>
          <w:numId w:val="23"/>
        </w:numPr>
        <w:ind w:left="360"/>
        <w:rPr>
          <w:lang w:val="lt-LT"/>
        </w:rPr>
      </w:pPr>
      <w:r w:rsidRPr="008279F4">
        <w:rPr>
          <w:lang w:val="lt-LT"/>
        </w:rPr>
        <w:t xml:space="preserve">Dusulys, </w:t>
      </w:r>
      <w:r w:rsidRPr="008279F4">
        <w:rPr>
          <w:lang w:val="lt-LT" w:eastAsia="et-EE"/>
        </w:rPr>
        <w:t xml:space="preserve">plaučiuose esančių kvėpavimo takų susiaurėjimas (daugiausia pasireiškia pacientams, jau sergantiems kvėpavimo takų liga), </w:t>
      </w:r>
      <w:r w:rsidRPr="008279F4">
        <w:rPr>
          <w:lang w:val="lt-LT"/>
        </w:rPr>
        <w:t>pasunkėjęs kvėpavimas, kosulys, astmos pasunkėjimas</w:t>
      </w:r>
      <w:r w:rsidR="00D76BA1" w:rsidRPr="008279F4">
        <w:rPr>
          <w:lang w:val="lt-LT"/>
        </w:rPr>
        <w:t>, astma</w:t>
      </w:r>
      <w:r w:rsidRPr="008279F4">
        <w:rPr>
          <w:lang w:val="lt-LT"/>
        </w:rPr>
        <w:t>.</w:t>
      </w:r>
    </w:p>
    <w:p w14:paraId="2BD5439E" w14:textId="48A864EC" w:rsidR="005520F7" w:rsidRPr="008279F4" w:rsidRDefault="005520F7" w:rsidP="008279F4">
      <w:pPr>
        <w:pStyle w:val="Betarp"/>
        <w:numPr>
          <w:ilvl w:val="0"/>
          <w:numId w:val="23"/>
        </w:numPr>
        <w:ind w:left="360"/>
        <w:rPr>
          <w:lang w:val="lt-LT"/>
        </w:rPr>
      </w:pPr>
      <w:r w:rsidRPr="008279F4">
        <w:rPr>
          <w:lang w:val="lt-LT"/>
        </w:rPr>
        <w:t xml:space="preserve">Skonio sutrikimai, </w:t>
      </w:r>
      <w:proofErr w:type="spellStart"/>
      <w:r w:rsidRPr="008279F4">
        <w:rPr>
          <w:lang w:val="lt-LT"/>
        </w:rPr>
        <w:t>nevirškinimas</w:t>
      </w:r>
      <w:proofErr w:type="spellEnd"/>
      <w:r w:rsidRPr="008279F4">
        <w:rPr>
          <w:lang w:val="lt-LT"/>
        </w:rPr>
        <w:t>, viduriavimas, burnos džiūvimas, pilvo skausmai.</w:t>
      </w:r>
    </w:p>
    <w:p w14:paraId="2F8FD1E0" w14:textId="247E0742" w:rsidR="005520F7" w:rsidRPr="008279F4" w:rsidRDefault="005520F7" w:rsidP="008279F4">
      <w:pPr>
        <w:pStyle w:val="Betarp"/>
        <w:numPr>
          <w:ilvl w:val="0"/>
          <w:numId w:val="23"/>
        </w:numPr>
        <w:ind w:left="360"/>
        <w:rPr>
          <w:lang w:val="lt-LT"/>
        </w:rPr>
      </w:pPr>
      <w:r w:rsidRPr="008279F4">
        <w:rPr>
          <w:lang w:val="lt-LT"/>
        </w:rPr>
        <w:t xml:space="preserve">Plaukų slinkimas, </w:t>
      </w:r>
      <w:r w:rsidR="00054235">
        <w:rPr>
          <w:lang w:val="lt-LT"/>
        </w:rPr>
        <w:t>baltai</w:t>
      </w:r>
      <w:r w:rsidR="00054235" w:rsidRPr="008279F4">
        <w:rPr>
          <w:lang w:val="lt-LT"/>
        </w:rPr>
        <w:t xml:space="preserve"> </w:t>
      </w:r>
      <w:r w:rsidRPr="008279F4">
        <w:rPr>
          <w:lang w:val="lt-LT"/>
        </w:rPr>
        <w:t>sidabrinės spalvos odos bėrimas (</w:t>
      </w:r>
      <w:proofErr w:type="spellStart"/>
      <w:r w:rsidRPr="008279F4">
        <w:rPr>
          <w:lang w:val="lt-LT"/>
        </w:rPr>
        <w:t>psoriazinis</w:t>
      </w:r>
      <w:proofErr w:type="spellEnd"/>
      <w:r w:rsidRPr="008279F4">
        <w:rPr>
          <w:lang w:val="lt-LT"/>
        </w:rPr>
        <w:t xml:space="preserve"> bėrimas) ar pasunkėjusi žvynelinė, odos </w:t>
      </w:r>
      <w:r w:rsidR="00D76BA1" w:rsidRPr="008279F4">
        <w:rPr>
          <w:lang w:val="lt-LT"/>
        </w:rPr>
        <w:t>iš</w:t>
      </w:r>
      <w:r w:rsidRPr="008279F4">
        <w:rPr>
          <w:lang w:val="lt-LT"/>
        </w:rPr>
        <w:t>bėrimas.</w:t>
      </w:r>
    </w:p>
    <w:p w14:paraId="3B73512C" w14:textId="1DE36B59" w:rsidR="005520F7" w:rsidRPr="008A085D" w:rsidRDefault="005520F7" w:rsidP="008A085D">
      <w:pPr>
        <w:pStyle w:val="Betarp"/>
        <w:numPr>
          <w:ilvl w:val="0"/>
          <w:numId w:val="23"/>
        </w:numPr>
        <w:ind w:left="360"/>
        <w:rPr>
          <w:lang w:val="lt-LT"/>
        </w:rPr>
      </w:pPr>
      <w:r w:rsidRPr="008A085D">
        <w:rPr>
          <w:lang w:val="lt-LT"/>
        </w:rPr>
        <w:t>Sąnarių skausmas, raumenų skausmas ne dėl mankštos</w:t>
      </w:r>
      <w:r w:rsidR="008A085D" w:rsidRPr="008A085D">
        <w:rPr>
          <w:lang w:val="lt-LT"/>
        </w:rPr>
        <w:t>, raumenų silpnumas / nuovargis</w:t>
      </w:r>
      <w:r w:rsidRPr="008A085D">
        <w:rPr>
          <w:lang w:val="lt-LT"/>
        </w:rPr>
        <w:t>.</w:t>
      </w:r>
    </w:p>
    <w:p w14:paraId="51FDD3CF" w14:textId="77777777" w:rsidR="005520F7" w:rsidRPr="008279F4" w:rsidRDefault="005520F7" w:rsidP="008279F4">
      <w:pPr>
        <w:pStyle w:val="Betarp"/>
        <w:numPr>
          <w:ilvl w:val="0"/>
          <w:numId w:val="23"/>
        </w:numPr>
        <w:ind w:left="360"/>
        <w:rPr>
          <w:lang w:val="lt-LT"/>
        </w:rPr>
      </w:pPr>
      <w:r w:rsidRPr="008279F4">
        <w:rPr>
          <w:lang w:val="lt-LT"/>
        </w:rPr>
        <w:t>Lytinės funkcijos sutrikimas, sumažėjęs lytinis potraukis.</w:t>
      </w:r>
    </w:p>
    <w:p w14:paraId="2FA8799E" w14:textId="77777777" w:rsidR="005520F7" w:rsidRPr="008279F4" w:rsidRDefault="005520F7" w:rsidP="008279F4">
      <w:pPr>
        <w:pStyle w:val="Betarp"/>
        <w:rPr>
          <w:rFonts w:eastAsia="Times New Roman"/>
          <w:b/>
          <w:iCs/>
          <w:lang w:val="lt-LT" w:eastAsia="lt-LT"/>
        </w:rPr>
      </w:pPr>
    </w:p>
    <w:p w14:paraId="6D4E5FEA" w14:textId="11E92767" w:rsidR="002B12B3" w:rsidRPr="008279F4" w:rsidRDefault="002B12B3" w:rsidP="008279F4">
      <w:pPr>
        <w:pStyle w:val="Betarp"/>
        <w:rPr>
          <w:rFonts w:eastAsia="Times New Roman"/>
          <w:bCs/>
          <w:iCs/>
          <w:lang w:val="lt-LT" w:eastAsia="lt-LT"/>
        </w:rPr>
      </w:pPr>
      <w:r w:rsidRPr="008279F4">
        <w:rPr>
          <w:rFonts w:eastAsia="Times New Roman"/>
          <w:bCs/>
          <w:iCs/>
          <w:lang w:val="lt-LT" w:eastAsia="lt-LT"/>
        </w:rPr>
        <w:t xml:space="preserve">Labai retais atvejais kai kuriems pacientams, turintiems sunkių akies priekinę dalį gaubiančio skaidraus sluoksnio (ragenos) pažeidimų, </w:t>
      </w:r>
      <w:r w:rsidR="00C0125A">
        <w:rPr>
          <w:rFonts w:eastAsia="Times New Roman"/>
          <w:bCs/>
          <w:iCs/>
          <w:lang w:val="lt-LT" w:eastAsia="lt-LT"/>
        </w:rPr>
        <w:t xml:space="preserve">fosfatai gali sukelti </w:t>
      </w:r>
      <w:r w:rsidRPr="008279F4">
        <w:rPr>
          <w:rFonts w:eastAsia="Times New Roman"/>
          <w:bCs/>
          <w:iCs/>
          <w:lang w:val="lt-LT" w:eastAsia="lt-LT"/>
        </w:rPr>
        <w:t xml:space="preserve">drumzlinų ragenos plotelių </w:t>
      </w:r>
      <w:r w:rsidR="00C0125A">
        <w:rPr>
          <w:rFonts w:eastAsia="Times New Roman"/>
          <w:bCs/>
          <w:iCs/>
          <w:lang w:val="lt-LT" w:eastAsia="lt-LT"/>
        </w:rPr>
        <w:t>atsiradimą</w:t>
      </w:r>
      <w:r w:rsidR="00C0125A" w:rsidRPr="008279F4">
        <w:rPr>
          <w:rFonts w:eastAsia="Times New Roman"/>
          <w:bCs/>
          <w:iCs/>
          <w:lang w:val="lt-LT" w:eastAsia="lt-LT"/>
        </w:rPr>
        <w:t xml:space="preserve"> </w:t>
      </w:r>
      <w:r w:rsidRPr="008279F4">
        <w:rPr>
          <w:rFonts w:eastAsia="Times New Roman"/>
          <w:bCs/>
          <w:iCs/>
          <w:lang w:val="lt-LT" w:eastAsia="lt-LT"/>
        </w:rPr>
        <w:t>dėl gydymo metu susiformavusių kalcio nuosėdų.</w:t>
      </w:r>
    </w:p>
    <w:p w14:paraId="72C272B7" w14:textId="77777777" w:rsidR="002B12B3" w:rsidRPr="008279F4" w:rsidRDefault="002B12B3" w:rsidP="008279F4">
      <w:pPr>
        <w:pStyle w:val="Betarp"/>
        <w:rPr>
          <w:rFonts w:eastAsia="Times New Roman"/>
          <w:b/>
          <w:iCs/>
          <w:lang w:val="lt-LT" w:eastAsia="lt-LT"/>
        </w:rPr>
      </w:pPr>
    </w:p>
    <w:p w14:paraId="28B7C719" w14:textId="77777777" w:rsidR="005520F7" w:rsidRPr="008279F4" w:rsidRDefault="005520F7" w:rsidP="008279F4">
      <w:pPr>
        <w:pStyle w:val="Betarp"/>
        <w:rPr>
          <w:b/>
          <w:lang w:val="lt-LT"/>
        </w:rPr>
      </w:pPr>
      <w:r w:rsidRPr="008279F4">
        <w:rPr>
          <w:b/>
          <w:noProof/>
          <w:lang w:val="lt-LT"/>
        </w:rPr>
        <w:t>Pranešimas apie šalutinį poveikį</w:t>
      </w:r>
    </w:p>
    <w:p w14:paraId="2D5DE439" w14:textId="6C234D70" w:rsidR="00937589" w:rsidRPr="008279F4" w:rsidRDefault="005520F7" w:rsidP="008279F4">
      <w:pPr>
        <w:pStyle w:val="Betarp"/>
        <w:rPr>
          <w:noProof/>
          <w:lang w:val="lt-LT"/>
        </w:rPr>
      </w:pPr>
      <w:r w:rsidRPr="008279F4">
        <w:rPr>
          <w:lang w:val="lt-LT"/>
        </w:rPr>
        <w:t xml:space="preserve">Jeigu pasireiškė šalutinis poveikis, įskaitant šiame lapelyje nenurodytą, pasakykite gydytojui arba vaistininkui. </w:t>
      </w:r>
      <w:r w:rsidR="005148A5" w:rsidRPr="005148A5">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5148A5" w:rsidRPr="005148A5">
        <w:rPr>
          <w:lang w:val="lt-LT"/>
        </w:rPr>
        <w:t>NepageidaujamaR@vvkt.lt</w:t>
      </w:r>
      <w:proofErr w:type="spellEnd"/>
      <w:r w:rsidR="005148A5" w:rsidRPr="005148A5">
        <w:rPr>
          <w:lang w:val="lt-LT"/>
        </w:rPr>
        <w:t>) arba nemokamu telefonu 8 800 73 568. Pranešdami apie šalutinį poveikį galite mums padėti gauti daugiau informacijos apie šio vaisto saugumą.</w:t>
      </w:r>
    </w:p>
    <w:p w14:paraId="060925E5" w14:textId="77777777" w:rsidR="004E607A" w:rsidRDefault="004E607A" w:rsidP="00D24D4B">
      <w:pPr>
        <w:pStyle w:val="BTEMEASMCA"/>
      </w:pPr>
    </w:p>
    <w:p w14:paraId="27FF64BC" w14:textId="77777777" w:rsidR="00702EE5" w:rsidRPr="008279F4" w:rsidRDefault="00702EE5" w:rsidP="00D24D4B">
      <w:pPr>
        <w:pStyle w:val="BTEMEASMCA"/>
      </w:pPr>
    </w:p>
    <w:p w14:paraId="0BC85006" w14:textId="136FD521" w:rsidR="004E607A" w:rsidRPr="008279F4" w:rsidRDefault="004E607A" w:rsidP="008279F4">
      <w:pPr>
        <w:pStyle w:val="PI-1EMEASMCA"/>
        <w:tabs>
          <w:tab w:val="left" w:pos="567"/>
        </w:tabs>
      </w:pPr>
      <w:bookmarkStart w:id="80" w:name="_Toc129243143"/>
      <w:bookmarkStart w:id="81" w:name="_Toc129243268"/>
      <w:r w:rsidRPr="008279F4">
        <w:t>5.</w:t>
      </w:r>
      <w:r w:rsidRPr="008279F4">
        <w:tab/>
        <w:t xml:space="preserve">Kaip laikyti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bookmarkEnd w:id="80"/>
      <w:bookmarkEnd w:id="81"/>
    </w:p>
    <w:p w14:paraId="1EB2B3D9" w14:textId="77777777" w:rsidR="004E607A" w:rsidRPr="008279F4" w:rsidRDefault="004E607A" w:rsidP="00D24D4B">
      <w:pPr>
        <w:pStyle w:val="BTEMEASMCA"/>
      </w:pPr>
    </w:p>
    <w:p w14:paraId="48AA521D" w14:textId="77777777" w:rsidR="004E607A" w:rsidRDefault="004E607A" w:rsidP="00562A69">
      <w:pPr>
        <w:spacing w:line="240" w:lineRule="auto"/>
        <w:rPr>
          <w:lang w:val="lt-LT"/>
        </w:rPr>
      </w:pPr>
      <w:r w:rsidRPr="003D21D4">
        <w:rPr>
          <w:lang w:val="lt-LT"/>
        </w:rPr>
        <w:t>Šį vaistą laikykite vaikams nepastebimoje ir nepasiekiamoje vietoje.</w:t>
      </w:r>
    </w:p>
    <w:p w14:paraId="491D0AE9" w14:textId="77777777" w:rsidR="00045A32" w:rsidRPr="003D21D4" w:rsidRDefault="00045A32" w:rsidP="00562A69">
      <w:pPr>
        <w:spacing w:line="240" w:lineRule="auto"/>
        <w:rPr>
          <w:lang w:val="lt-LT"/>
        </w:rPr>
      </w:pPr>
    </w:p>
    <w:p w14:paraId="7A386774" w14:textId="77777777" w:rsidR="004E607A" w:rsidRPr="00E0701C" w:rsidRDefault="00BF5918" w:rsidP="00562A69">
      <w:pPr>
        <w:spacing w:line="240" w:lineRule="auto"/>
        <w:rPr>
          <w:lang w:val="lt-LT"/>
        </w:rPr>
      </w:pPr>
      <w:r w:rsidRPr="00562A69">
        <w:rPr>
          <w:lang w:val="lt-LT"/>
        </w:rPr>
        <w:t>Ant buteliuko etiketės ir dėžutės po ,,EXP“ nurodytam tinkamumo laikui pasibaigus, šio vaisto vartoti negalima. Vaistas tinkamas vartoti iki paskutinės nurodyto mėnesio dienos.</w:t>
      </w:r>
    </w:p>
    <w:p w14:paraId="60E5D309" w14:textId="77777777" w:rsidR="00F11BD7" w:rsidRPr="00E0701C" w:rsidRDefault="00F11BD7" w:rsidP="00562A69">
      <w:pPr>
        <w:spacing w:line="240" w:lineRule="auto"/>
        <w:rPr>
          <w:lang w:val="lt-LT"/>
        </w:rPr>
      </w:pPr>
    </w:p>
    <w:p w14:paraId="6BDDF0E2" w14:textId="77777777" w:rsidR="00BF5918" w:rsidRPr="00E0701C" w:rsidRDefault="00BF5918" w:rsidP="00562A69">
      <w:pPr>
        <w:spacing w:line="240" w:lineRule="auto"/>
        <w:rPr>
          <w:lang w:val="lt-LT"/>
        </w:rPr>
      </w:pPr>
      <w:r w:rsidRPr="00562A69">
        <w:rPr>
          <w:lang w:val="lt-LT"/>
        </w:rPr>
        <w:t xml:space="preserve">Neatidarytą </w:t>
      </w:r>
      <w:proofErr w:type="spellStart"/>
      <w:r w:rsidR="00F11BD7" w:rsidRPr="00562A69">
        <w:rPr>
          <w:lang w:val="lt-LT"/>
        </w:rPr>
        <w:t>Latanoprost</w:t>
      </w:r>
      <w:proofErr w:type="spellEnd"/>
      <w:r w:rsidR="00F11BD7" w:rsidRPr="00562A69">
        <w:rPr>
          <w:lang w:val="lt-LT"/>
        </w:rPr>
        <w:t>/</w:t>
      </w:r>
      <w:proofErr w:type="spellStart"/>
      <w:r w:rsidR="00F11BD7" w:rsidRPr="00562A69">
        <w:rPr>
          <w:lang w:val="lt-LT"/>
        </w:rPr>
        <w:t>Timolol</w:t>
      </w:r>
      <w:proofErr w:type="spellEnd"/>
      <w:r w:rsidR="00F11BD7" w:rsidRPr="00562A69">
        <w:rPr>
          <w:lang w:val="lt-LT"/>
        </w:rPr>
        <w:t xml:space="preserve"> ELVIM </w:t>
      </w:r>
      <w:r w:rsidRPr="00562A69">
        <w:rPr>
          <w:lang w:val="lt-LT"/>
        </w:rPr>
        <w:t>buteliuką laikyti šaldytuve (2 </w:t>
      </w:r>
      <w:r w:rsidRPr="003D21D4">
        <w:sym w:font="Symbol" w:char="F0B0"/>
      </w:r>
      <w:r w:rsidRPr="00562A69">
        <w:rPr>
          <w:lang w:val="lt-LT"/>
        </w:rPr>
        <w:t>C - 8 </w:t>
      </w:r>
      <w:r w:rsidRPr="003D21D4">
        <w:sym w:font="Symbol" w:char="F0B0"/>
      </w:r>
      <w:r w:rsidRPr="00562A69">
        <w:rPr>
          <w:lang w:val="lt-LT"/>
        </w:rPr>
        <w:t xml:space="preserve">C). </w:t>
      </w:r>
      <w:r w:rsidR="00F11BD7" w:rsidRPr="00562A69">
        <w:rPr>
          <w:lang w:val="lt-LT"/>
        </w:rPr>
        <w:t xml:space="preserve">Atidarius laikyti šaldytuve nebūtina, bet reikia laikyti ne aukštesnėje kaip 25 </w:t>
      </w:r>
      <w:r w:rsidR="00F11BD7" w:rsidRPr="003D21D4">
        <w:sym w:font="Symbol" w:char="F0B0"/>
      </w:r>
      <w:r w:rsidR="00F11BD7" w:rsidRPr="00562A69">
        <w:rPr>
          <w:lang w:val="lt-LT"/>
        </w:rPr>
        <w:t>C temperatūroje. Laikyti gamintojo buteliuke, kad vaistas būtų apsaugotas nuo šviesos.</w:t>
      </w:r>
      <w:r w:rsidR="00F11BD7" w:rsidRPr="00562A69">
        <w:rPr>
          <w:highlight w:val="yellow"/>
          <w:lang w:val="lt-LT"/>
        </w:rPr>
        <w:t xml:space="preserve"> </w:t>
      </w:r>
    </w:p>
    <w:p w14:paraId="3C6F0E87" w14:textId="77777777" w:rsidR="004E607A" w:rsidRDefault="004E607A" w:rsidP="00562A69">
      <w:pPr>
        <w:spacing w:line="240" w:lineRule="auto"/>
        <w:rPr>
          <w:lang w:val="lt-LT"/>
        </w:rPr>
      </w:pPr>
      <w:r w:rsidRPr="00562A69">
        <w:rPr>
          <w:lang w:val="lt-LT"/>
        </w:rPr>
        <w:t>Pirmą kartą atidarius buteliuką vaistas tinka</w:t>
      </w:r>
      <w:r w:rsidR="00AB218C">
        <w:rPr>
          <w:lang w:val="lt-LT"/>
        </w:rPr>
        <w:t>mas</w:t>
      </w:r>
      <w:r w:rsidRPr="00562A69">
        <w:rPr>
          <w:lang w:val="lt-LT"/>
        </w:rPr>
        <w:t xml:space="preserve"> vartoti 4 savaites.</w:t>
      </w:r>
    </w:p>
    <w:p w14:paraId="0B8D37C6" w14:textId="77777777" w:rsidR="007B3F02" w:rsidRPr="00E0701C" w:rsidRDefault="007B3F02" w:rsidP="00562A69">
      <w:pPr>
        <w:spacing w:line="240" w:lineRule="auto"/>
        <w:rPr>
          <w:lang w:val="lt-LT"/>
        </w:rPr>
      </w:pPr>
    </w:p>
    <w:p w14:paraId="43A15B88" w14:textId="77777777" w:rsidR="004E607A" w:rsidRPr="00F3189B" w:rsidRDefault="004E607A" w:rsidP="00562A69">
      <w:pPr>
        <w:spacing w:line="240" w:lineRule="auto"/>
        <w:rPr>
          <w:lang w:val="pt-PT"/>
        </w:rPr>
      </w:pPr>
      <w:r w:rsidRPr="00F3189B">
        <w:rPr>
          <w:lang w:val="pt-PT"/>
        </w:rPr>
        <w:t>Vaistų negalima išmesti į kanalizaciją arba su buitinėmis atliekomis. Kaip išmesti nereikalingus vaistus, klauskite vaistininko. Šios priemonės padės apsaugoti aplinką.</w:t>
      </w:r>
    </w:p>
    <w:p w14:paraId="20413784" w14:textId="77777777" w:rsidR="004E607A" w:rsidRPr="00F3189B" w:rsidRDefault="004E607A" w:rsidP="002B006C">
      <w:pPr>
        <w:spacing w:line="240" w:lineRule="auto"/>
        <w:rPr>
          <w:lang w:val="pt-PT"/>
        </w:rPr>
      </w:pPr>
    </w:p>
    <w:p w14:paraId="00FB84E5" w14:textId="77777777" w:rsidR="00702EE5" w:rsidRPr="008279F4" w:rsidRDefault="00702EE5" w:rsidP="00D24D4B">
      <w:pPr>
        <w:pStyle w:val="BTEMEASMCA"/>
      </w:pPr>
    </w:p>
    <w:p w14:paraId="4C25F2AC" w14:textId="6C1E9990" w:rsidR="004E607A" w:rsidRPr="008279F4" w:rsidRDefault="004E607A" w:rsidP="008279F4">
      <w:pPr>
        <w:pStyle w:val="PI-1EMEASMCA"/>
        <w:tabs>
          <w:tab w:val="left" w:pos="567"/>
        </w:tabs>
      </w:pPr>
      <w:bookmarkStart w:id="82" w:name="_Toc129243144"/>
      <w:bookmarkStart w:id="83" w:name="_Toc129243269"/>
      <w:r w:rsidRPr="008279F4">
        <w:t>6.</w:t>
      </w:r>
      <w:r w:rsidRPr="008279F4">
        <w:tab/>
        <w:t>Pakuotės turinys ir kita informacija</w:t>
      </w:r>
      <w:bookmarkEnd w:id="82"/>
      <w:bookmarkEnd w:id="83"/>
    </w:p>
    <w:p w14:paraId="66DB9423" w14:textId="77777777" w:rsidR="004E607A" w:rsidRPr="008279F4" w:rsidRDefault="004E607A" w:rsidP="00D24D4B">
      <w:pPr>
        <w:pStyle w:val="BTEMEASMCA"/>
      </w:pPr>
    </w:p>
    <w:p w14:paraId="10CEFE5A" w14:textId="77777777" w:rsidR="004E607A" w:rsidRPr="008279F4" w:rsidRDefault="00593DC5" w:rsidP="008279F4">
      <w:pPr>
        <w:pStyle w:val="PI-3EMEASMCA"/>
        <w:spacing w:after="0"/>
      </w:pPr>
      <w:proofErr w:type="spellStart"/>
      <w:r w:rsidRPr="008279F4">
        <w:t>Latanoprost</w:t>
      </w:r>
      <w:proofErr w:type="spellEnd"/>
      <w:r w:rsidRPr="008279F4">
        <w:t>/</w:t>
      </w:r>
      <w:proofErr w:type="spellStart"/>
      <w:r w:rsidRPr="008279F4">
        <w:t>Timolol</w:t>
      </w:r>
      <w:proofErr w:type="spellEnd"/>
      <w:r w:rsidRPr="008279F4">
        <w:t xml:space="preserve"> ELVIM</w:t>
      </w:r>
      <w:r w:rsidR="004E607A" w:rsidRPr="008279F4">
        <w:t xml:space="preserve"> sudėtis</w:t>
      </w:r>
    </w:p>
    <w:p w14:paraId="70006AEE" w14:textId="77777777" w:rsidR="004E607A" w:rsidRPr="008279F4" w:rsidRDefault="004E607A" w:rsidP="008279F4">
      <w:pPr>
        <w:tabs>
          <w:tab w:val="left" w:pos="567"/>
        </w:tabs>
        <w:spacing w:line="240" w:lineRule="auto"/>
        <w:ind w:left="567" w:hanging="567"/>
        <w:rPr>
          <w:lang w:val="lt-LT"/>
        </w:rPr>
      </w:pPr>
      <w:r w:rsidRPr="008279F4">
        <w:rPr>
          <w:lang w:val="lt-LT"/>
        </w:rPr>
        <w:t>-</w:t>
      </w:r>
      <w:r w:rsidRPr="008279F4">
        <w:rPr>
          <w:lang w:val="lt-LT"/>
        </w:rPr>
        <w:tab/>
        <w:t xml:space="preserve">Veikliosios medžiagos yra </w:t>
      </w:r>
      <w:proofErr w:type="spellStart"/>
      <w:r w:rsidRPr="008279F4">
        <w:rPr>
          <w:lang w:val="lt-LT"/>
        </w:rPr>
        <w:t>latanoprostas</w:t>
      </w:r>
      <w:proofErr w:type="spellEnd"/>
      <w:r w:rsidRPr="008279F4">
        <w:rPr>
          <w:lang w:val="lt-LT"/>
        </w:rPr>
        <w:t xml:space="preserve"> ir </w:t>
      </w:r>
      <w:proofErr w:type="spellStart"/>
      <w:r w:rsidRPr="008279F4">
        <w:rPr>
          <w:lang w:val="lt-LT"/>
        </w:rPr>
        <w:t>timololis</w:t>
      </w:r>
      <w:proofErr w:type="spellEnd"/>
      <w:r w:rsidR="00EF1911" w:rsidRPr="008279F4">
        <w:rPr>
          <w:lang w:val="lt-LT"/>
        </w:rPr>
        <w:t xml:space="preserve"> (</w:t>
      </w:r>
      <w:proofErr w:type="spellStart"/>
      <w:r w:rsidR="00EF1911" w:rsidRPr="008279F4">
        <w:rPr>
          <w:lang w:val="lt-LT"/>
        </w:rPr>
        <w:t>timololio</w:t>
      </w:r>
      <w:proofErr w:type="spellEnd"/>
      <w:r w:rsidR="00EF1911" w:rsidRPr="008279F4">
        <w:rPr>
          <w:lang w:val="lt-LT"/>
        </w:rPr>
        <w:t xml:space="preserve"> </w:t>
      </w:r>
      <w:proofErr w:type="spellStart"/>
      <w:r w:rsidR="00EF1911" w:rsidRPr="008279F4">
        <w:rPr>
          <w:lang w:val="lt-LT"/>
        </w:rPr>
        <w:t>maleato</w:t>
      </w:r>
      <w:proofErr w:type="spellEnd"/>
      <w:r w:rsidR="00EF1911" w:rsidRPr="008279F4">
        <w:rPr>
          <w:lang w:val="lt-LT"/>
        </w:rPr>
        <w:t xml:space="preserve"> pavidalu)</w:t>
      </w:r>
      <w:r w:rsidRPr="008279F4">
        <w:rPr>
          <w:lang w:val="lt-LT"/>
        </w:rPr>
        <w:t xml:space="preserve">. </w:t>
      </w:r>
    </w:p>
    <w:p w14:paraId="5B131B0E" w14:textId="01EE3541" w:rsidR="004E607A" w:rsidRPr="008279F4" w:rsidRDefault="004E607A" w:rsidP="008279F4">
      <w:pPr>
        <w:tabs>
          <w:tab w:val="left" w:pos="567"/>
        </w:tabs>
        <w:spacing w:line="240" w:lineRule="auto"/>
        <w:ind w:left="567" w:hanging="567"/>
        <w:rPr>
          <w:lang w:val="lt-LT"/>
        </w:rPr>
      </w:pPr>
      <w:r w:rsidRPr="008279F4">
        <w:rPr>
          <w:lang w:val="lt-LT"/>
        </w:rPr>
        <w:lastRenderedPageBreak/>
        <w:t>-</w:t>
      </w:r>
      <w:r w:rsidRPr="008279F4">
        <w:rPr>
          <w:lang w:val="lt-LT"/>
        </w:rPr>
        <w:tab/>
        <w:t xml:space="preserve">Pagalbinės medžiagos yra </w:t>
      </w:r>
      <w:r w:rsidR="00EF1911" w:rsidRPr="008279F4">
        <w:rPr>
          <w:lang w:val="lt-LT"/>
        </w:rPr>
        <w:t xml:space="preserve">natrio chloridas, </w:t>
      </w:r>
      <w:proofErr w:type="spellStart"/>
      <w:r w:rsidR="00EF1911" w:rsidRPr="008279F4">
        <w:rPr>
          <w:lang w:val="lt-LT"/>
        </w:rPr>
        <w:t>benzalkonio</w:t>
      </w:r>
      <w:proofErr w:type="spellEnd"/>
      <w:r w:rsidR="00EF1911" w:rsidRPr="008279F4">
        <w:rPr>
          <w:lang w:val="lt-LT"/>
        </w:rPr>
        <w:t xml:space="preserve"> chloridas, natrio</w:t>
      </w:r>
      <w:r w:rsidR="0061314D">
        <w:rPr>
          <w:lang w:val="lt-LT"/>
        </w:rPr>
        <w:t>-</w:t>
      </w:r>
      <w:proofErr w:type="spellStart"/>
      <w:r w:rsidR="00EF1911" w:rsidRPr="008279F4">
        <w:rPr>
          <w:lang w:val="lt-LT"/>
        </w:rPr>
        <w:t>divandenilio</w:t>
      </w:r>
      <w:proofErr w:type="spellEnd"/>
      <w:r w:rsidR="00EF1911" w:rsidRPr="008279F4">
        <w:rPr>
          <w:lang w:val="lt-LT"/>
        </w:rPr>
        <w:t xml:space="preserve"> fosfat</w:t>
      </w:r>
      <w:r w:rsidR="0061314D">
        <w:rPr>
          <w:lang w:val="lt-LT"/>
        </w:rPr>
        <w:t>as</w:t>
      </w:r>
      <w:r w:rsidR="00EF1911" w:rsidRPr="008279F4">
        <w:rPr>
          <w:lang w:val="lt-LT"/>
        </w:rPr>
        <w:t xml:space="preserve"> </w:t>
      </w:r>
      <w:proofErr w:type="spellStart"/>
      <w:r w:rsidR="00EF1911" w:rsidRPr="008279F4">
        <w:rPr>
          <w:lang w:val="lt-LT"/>
        </w:rPr>
        <w:t>monohidratas</w:t>
      </w:r>
      <w:proofErr w:type="spellEnd"/>
      <w:r w:rsidR="00EF1911" w:rsidRPr="008279F4">
        <w:rPr>
          <w:lang w:val="lt-LT"/>
        </w:rPr>
        <w:t xml:space="preserve">, bevandenis </w:t>
      </w:r>
      <w:proofErr w:type="spellStart"/>
      <w:r w:rsidR="00EF1911" w:rsidRPr="008279F4">
        <w:rPr>
          <w:lang w:val="lt-LT"/>
        </w:rPr>
        <w:t>dinatrio</w:t>
      </w:r>
      <w:proofErr w:type="spellEnd"/>
      <w:r w:rsidR="00EF1911" w:rsidRPr="008279F4">
        <w:rPr>
          <w:lang w:val="lt-LT"/>
        </w:rPr>
        <w:t xml:space="preserve"> fosfatas, vandenilio chlorido rūgšti</w:t>
      </w:r>
      <w:r w:rsidR="00F11BD7" w:rsidRPr="008279F4">
        <w:rPr>
          <w:lang w:val="lt-LT"/>
        </w:rPr>
        <w:t>es tirpalas</w:t>
      </w:r>
      <w:r w:rsidR="00EF1911" w:rsidRPr="008279F4">
        <w:rPr>
          <w:lang w:val="lt-LT"/>
        </w:rPr>
        <w:t xml:space="preserve"> (pH koreguoti), natrio hidroksid</w:t>
      </w:r>
      <w:r w:rsidR="00F11BD7" w:rsidRPr="008279F4">
        <w:rPr>
          <w:lang w:val="lt-LT"/>
        </w:rPr>
        <w:t>o tirpalas</w:t>
      </w:r>
      <w:r w:rsidR="00EF1911" w:rsidRPr="008279F4">
        <w:rPr>
          <w:lang w:val="lt-LT"/>
        </w:rPr>
        <w:t xml:space="preserve"> (pH koreguoti), injekcinis vanduo</w:t>
      </w:r>
      <w:r w:rsidRPr="008279F4">
        <w:rPr>
          <w:lang w:val="lt-LT"/>
        </w:rPr>
        <w:t>.</w:t>
      </w:r>
    </w:p>
    <w:p w14:paraId="0701C5D3" w14:textId="77777777" w:rsidR="004E607A" w:rsidRPr="008279F4" w:rsidRDefault="004E607A" w:rsidP="00D24D4B">
      <w:pPr>
        <w:pStyle w:val="BTEMEASMCA"/>
      </w:pPr>
    </w:p>
    <w:p w14:paraId="6A0EEC0B" w14:textId="77777777" w:rsidR="004E607A" w:rsidRPr="008279F4" w:rsidRDefault="00593DC5" w:rsidP="008279F4">
      <w:pPr>
        <w:pStyle w:val="PI-3EMEASMCA"/>
        <w:spacing w:after="0"/>
      </w:pPr>
      <w:proofErr w:type="spellStart"/>
      <w:r w:rsidRPr="008279F4">
        <w:t>Latanoprost</w:t>
      </w:r>
      <w:proofErr w:type="spellEnd"/>
      <w:r w:rsidRPr="008279F4">
        <w:t>/</w:t>
      </w:r>
      <w:proofErr w:type="spellStart"/>
      <w:r w:rsidRPr="008279F4">
        <w:t>Timolol</w:t>
      </w:r>
      <w:proofErr w:type="spellEnd"/>
      <w:r w:rsidRPr="008279F4">
        <w:t xml:space="preserve"> ELVIM</w:t>
      </w:r>
      <w:r w:rsidR="004E607A" w:rsidRPr="008279F4">
        <w:t xml:space="preserve"> išvaizda ir kiekis pakuotėje</w:t>
      </w:r>
    </w:p>
    <w:p w14:paraId="59824B45" w14:textId="77777777" w:rsidR="00EF1911" w:rsidRPr="00562A69" w:rsidRDefault="00F11BD7" w:rsidP="00D24D4B">
      <w:pPr>
        <w:pStyle w:val="BTEMEASMCA"/>
      </w:pPr>
      <w:r w:rsidRPr="00562A69">
        <w:t xml:space="preserve">Šioje pakuotėje yra vienas buteliukas, kuriame yra 2,5 ml </w:t>
      </w:r>
      <w:proofErr w:type="spellStart"/>
      <w:r w:rsidRPr="00562A69">
        <w:t>Latanoprost</w:t>
      </w:r>
      <w:proofErr w:type="spellEnd"/>
      <w:r w:rsidRPr="00562A69">
        <w:t>/</w:t>
      </w:r>
      <w:proofErr w:type="spellStart"/>
      <w:r w:rsidRPr="00562A69">
        <w:t>Timolol</w:t>
      </w:r>
      <w:proofErr w:type="spellEnd"/>
      <w:r w:rsidRPr="00562A69">
        <w:t xml:space="preserve"> ELVIM akių lašų (tirpalo)</w:t>
      </w:r>
      <w:r w:rsidR="00EF1911" w:rsidRPr="00562A69">
        <w:t>.</w:t>
      </w:r>
    </w:p>
    <w:p w14:paraId="768E77C5" w14:textId="30B909F7" w:rsidR="00EF1911" w:rsidRPr="00562A69" w:rsidRDefault="00EF1911" w:rsidP="00D24D4B">
      <w:pPr>
        <w:pStyle w:val="BTEMEASMCA"/>
      </w:pPr>
      <w:proofErr w:type="spellStart"/>
      <w:r w:rsidRPr="00562A69">
        <w:t>Latanoprost</w:t>
      </w:r>
      <w:proofErr w:type="spellEnd"/>
      <w:r w:rsidRPr="00562A69">
        <w:t>/</w:t>
      </w:r>
      <w:proofErr w:type="spellStart"/>
      <w:r w:rsidRPr="00562A69">
        <w:t>Timolol</w:t>
      </w:r>
      <w:proofErr w:type="spellEnd"/>
      <w:r w:rsidRPr="00562A69">
        <w:t xml:space="preserve"> ELVIM </w:t>
      </w:r>
      <w:r w:rsidR="00F11BD7" w:rsidRPr="00562A69">
        <w:t>yra skaidrus bespalvis skystis</w:t>
      </w:r>
      <w:r w:rsidR="005D1239" w:rsidRPr="00F3189B">
        <w:rPr>
          <w:rFonts w:eastAsia="Calibri"/>
          <w:lang w:eastAsia="en-US"/>
        </w:rPr>
        <w:t xml:space="preserve"> </w:t>
      </w:r>
      <w:r w:rsidR="005D1239" w:rsidRPr="00F3189B">
        <w:t>ir praktiškai be dalelių.</w:t>
      </w:r>
    </w:p>
    <w:p w14:paraId="5295BB60" w14:textId="77777777" w:rsidR="004E607A" w:rsidRPr="00562A69" w:rsidRDefault="00EF1911" w:rsidP="00D24D4B">
      <w:pPr>
        <w:pStyle w:val="BTEMEASMCA"/>
      </w:pPr>
      <w:proofErr w:type="spellStart"/>
      <w:r w:rsidRPr="00562A69">
        <w:t>Latanoprost</w:t>
      </w:r>
      <w:proofErr w:type="spellEnd"/>
      <w:r w:rsidRPr="00562A69">
        <w:t>/</w:t>
      </w:r>
      <w:proofErr w:type="spellStart"/>
      <w:r w:rsidRPr="00562A69">
        <w:t>Timolol</w:t>
      </w:r>
      <w:proofErr w:type="spellEnd"/>
      <w:r w:rsidRPr="00562A69">
        <w:t xml:space="preserve"> ELVIM </w:t>
      </w:r>
      <w:r w:rsidR="00F11BD7" w:rsidRPr="00562A69">
        <w:t>tiekiamas pakuotėmis po 1 buteliuką</w:t>
      </w:r>
      <w:r w:rsidRPr="00562A69">
        <w:t>.</w:t>
      </w:r>
    </w:p>
    <w:p w14:paraId="554220A0" w14:textId="77777777" w:rsidR="00EF1911" w:rsidRPr="008279F4" w:rsidRDefault="00EF1911" w:rsidP="00D24D4B">
      <w:pPr>
        <w:pStyle w:val="BTEMEASMCA"/>
      </w:pPr>
    </w:p>
    <w:p w14:paraId="64EA704A" w14:textId="77777777" w:rsidR="004E607A" w:rsidRPr="008279F4" w:rsidRDefault="004E607A" w:rsidP="008279F4">
      <w:pPr>
        <w:pStyle w:val="Antrat4"/>
        <w:rPr>
          <w:b w:val="0"/>
          <w:noProof w:val="0"/>
          <w:color w:val="000000" w:themeColor="text1"/>
          <w:sz w:val="22"/>
          <w:szCs w:val="22"/>
        </w:rPr>
      </w:pPr>
      <w:r w:rsidRPr="008279F4">
        <w:rPr>
          <w:noProof w:val="0"/>
          <w:color w:val="000000" w:themeColor="text1"/>
          <w:sz w:val="22"/>
          <w:szCs w:val="22"/>
        </w:rPr>
        <w:t>Registruotojas ir gamintojas</w:t>
      </w:r>
    </w:p>
    <w:p w14:paraId="10E2C2BE" w14:textId="77777777" w:rsidR="004E607A" w:rsidRPr="008279F4" w:rsidRDefault="004E607A" w:rsidP="00D24D4B">
      <w:pPr>
        <w:pStyle w:val="BTEMEASMCA"/>
      </w:pPr>
    </w:p>
    <w:p w14:paraId="6655B02A" w14:textId="77777777" w:rsidR="004E607A" w:rsidRPr="008279F4" w:rsidRDefault="004E607A" w:rsidP="008279F4">
      <w:pPr>
        <w:pStyle w:val="Pagrindinistekstas"/>
        <w:tabs>
          <w:tab w:val="left" w:pos="567"/>
        </w:tabs>
        <w:spacing w:after="0"/>
        <w:jc w:val="both"/>
        <w:rPr>
          <w:b/>
          <w:bCs/>
          <w:iCs/>
          <w:szCs w:val="22"/>
          <w:lang w:val="lt-LT"/>
        </w:rPr>
      </w:pPr>
      <w:r w:rsidRPr="008279F4">
        <w:rPr>
          <w:b/>
          <w:bCs/>
          <w:iCs/>
          <w:szCs w:val="22"/>
          <w:lang w:val="lt-LT"/>
        </w:rPr>
        <w:t>Registruotojas</w:t>
      </w:r>
    </w:p>
    <w:p w14:paraId="00541D7E" w14:textId="77777777" w:rsidR="009164A5" w:rsidRPr="008279F4" w:rsidRDefault="009164A5" w:rsidP="00D24D4B">
      <w:pPr>
        <w:pStyle w:val="BTEMEASMCA"/>
      </w:pPr>
      <w:r w:rsidRPr="008279F4">
        <w:t>SIA ELVIM</w:t>
      </w:r>
    </w:p>
    <w:p w14:paraId="35FC2345" w14:textId="77777777" w:rsidR="009164A5" w:rsidRPr="008279F4" w:rsidRDefault="009164A5" w:rsidP="00D24D4B">
      <w:pPr>
        <w:pStyle w:val="BTEMEASMCA"/>
      </w:pPr>
      <w:proofErr w:type="spellStart"/>
      <w:r w:rsidRPr="008279F4">
        <w:t>Kurzemes</w:t>
      </w:r>
      <w:proofErr w:type="spellEnd"/>
      <w:r w:rsidRPr="008279F4">
        <w:t xml:space="preserve"> pr. 3G</w:t>
      </w:r>
    </w:p>
    <w:p w14:paraId="24E1E643" w14:textId="77777777" w:rsidR="004E607A" w:rsidRPr="008279F4" w:rsidRDefault="009164A5" w:rsidP="00D24D4B">
      <w:pPr>
        <w:pStyle w:val="BTEMEASMCA"/>
      </w:pPr>
      <w:proofErr w:type="spellStart"/>
      <w:r w:rsidRPr="008279F4">
        <w:t>Riga</w:t>
      </w:r>
      <w:proofErr w:type="spellEnd"/>
      <w:r w:rsidRPr="008279F4">
        <w:t>, LV-1067</w:t>
      </w:r>
    </w:p>
    <w:p w14:paraId="094B5230" w14:textId="77777777" w:rsidR="009164A5" w:rsidRPr="008279F4" w:rsidRDefault="009164A5" w:rsidP="00D24D4B">
      <w:pPr>
        <w:pStyle w:val="BTEMEASMCA"/>
      </w:pPr>
      <w:r w:rsidRPr="008279F4">
        <w:t>Latvija</w:t>
      </w:r>
    </w:p>
    <w:p w14:paraId="299CB79B" w14:textId="77777777" w:rsidR="004E607A" w:rsidRPr="008279F4" w:rsidRDefault="004E607A" w:rsidP="008279F4">
      <w:pPr>
        <w:pStyle w:val="Pagrindinistekstas"/>
        <w:tabs>
          <w:tab w:val="left" w:pos="567"/>
        </w:tabs>
        <w:spacing w:after="0"/>
        <w:jc w:val="both"/>
        <w:rPr>
          <w:szCs w:val="22"/>
          <w:lang w:val="lt-LT"/>
        </w:rPr>
      </w:pPr>
    </w:p>
    <w:p w14:paraId="7C3C89AD" w14:textId="77777777" w:rsidR="004E607A" w:rsidRPr="008279F4" w:rsidRDefault="004E607A" w:rsidP="008279F4">
      <w:pPr>
        <w:spacing w:line="240" w:lineRule="auto"/>
        <w:rPr>
          <w:b/>
          <w:bCs/>
          <w:iCs/>
          <w:lang w:val="lt-LT"/>
        </w:rPr>
      </w:pPr>
      <w:r w:rsidRPr="008279F4">
        <w:rPr>
          <w:b/>
          <w:bCs/>
          <w:iCs/>
          <w:lang w:val="lt-LT"/>
        </w:rPr>
        <w:t>Gamintojas</w:t>
      </w:r>
    </w:p>
    <w:p w14:paraId="397A9FEB" w14:textId="77777777" w:rsidR="009164A5" w:rsidRPr="008279F4" w:rsidRDefault="009164A5" w:rsidP="00D24D4B">
      <w:pPr>
        <w:pStyle w:val="BTEMEASMCA"/>
      </w:pPr>
      <w:r w:rsidRPr="008279F4">
        <w:t>RAFARM S.A.</w:t>
      </w:r>
    </w:p>
    <w:p w14:paraId="3055CDC4" w14:textId="45C01A8D" w:rsidR="009164A5" w:rsidRPr="008279F4" w:rsidRDefault="009164A5" w:rsidP="00D24D4B">
      <w:pPr>
        <w:pStyle w:val="BTEMEASMCA"/>
      </w:pPr>
      <w:proofErr w:type="spellStart"/>
      <w:r w:rsidRPr="008279F4">
        <w:t>Thesi</w:t>
      </w:r>
      <w:proofErr w:type="spellEnd"/>
      <w:r w:rsidRPr="008279F4">
        <w:t xml:space="preserve"> </w:t>
      </w:r>
      <w:proofErr w:type="spellStart"/>
      <w:r w:rsidRPr="008279F4">
        <w:t>Poussi</w:t>
      </w:r>
      <w:proofErr w:type="spellEnd"/>
      <w:r w:rsidRPr="008279F4">
        <w:t xml:space="preserve"> </w:t>
      </w:r>
      <w:proofErr w:type="spellStart"/>
      <w:r w:rsidR="00544CD0">
        <w:t>Xatzi</w:t>
      </w:r>
      <w:proofErr w:type="spellEnd"/>
      <w:r w:rsidR="00544CD0">
        <w:t xml:space="preserve"> </w:t>
      </w:r>
      <w:proofErr w:type="spellStart"/>
      <w:r w:rsidR="00544CD0">
        <w:t>Agiou</w:t>
      </w:r>
      <w:proofErr w:type="spellEnd"/>
      <w:r w:rsidR="00544CD0">
        <w:t xml:space="preserve"> </w:t>
      </w:r>
      <w:proofErr w:type="spellStart"/>
      <w:r w:rsidR="00544CD0">
        <w:t>Louka</w:t>
      </w:r>
      <w:proofErr w:type="spellEnd"/>
    </w:p>
    <w:p w14:paraId="66C3B869" w14:textId="75C77A8C" w:rsidR="009164A5" w:rsidRPr="008279F4" w:rsidRDefault="00544CD0" w:rsidP="00D24D4B">
      <w:pPr>
        <w:pStyle w:val="BTEMEASMCA"/>
      </w:pPr>
      <w:r>
        <w:t>TK-</w:t>
      </w:r>
      <w:r w:rsidR="009164A5" w:rsidRPr="008279F4">
        <w:t xml:space="preserve">19002 </w:t>
      </w:r>
      <w:proofErr w:type="spellStart"/>
      <w:r w:rsidR="009164A5" w:rsidRPr="008279F4">
        <w:t>Paiania</w:t>
      </w:r>
      <w:proofErr w:type="spellEnd"/>
      <w:r w:rsidR="009164A5" w:rsidRPr="008279F4">
        <w:t xml:space="preserve">, </w:t>
      </w:r>
      <w:proofErr w:type="spellStart"/>
      <w:r w:rsidR="009164A5" w:rsidRPr="008279F4">
        <w:t>Attiki</w:t>
      </w:r>
      <w:proofErr w:type="spellEnd"/>
    </w:p>
    <w:p w14:paraId="7D8676AC" w14:textId="77777777" w:rsidR="004E607A" w:rsidRDefault="009164A5" w:rsidP="00D24D4B">
      <w:pPr>
        <w:pStyle w:val="BTEMEASMCA"/>
      </w:pPr>
      <w:r w:rsidRPr="008279F4">
        <w:t>Graikija</w:t>
      </w:r>
    </w:p>
    <w:p w14:paraId="167FEF34" w14:textId="77777777" w:rsidR="00562A69" w:rsidRPr="008279F4" w:rsidRDefault="00562A69" w:rsidP="00D24D4B">
      <w:pPr>
        <w:pStyle w:val="BTEMEASMCA"/>
      </w:pPr>
    </w:p>
    <w:p w14:paraId="6C42E804" w14:textId="00B53936" w:rsidR="009164A5" w:rsidRPr="008279F4" w:rsidRDefault="009164A5" w:rsidP="00D24D4B">
      <w:pPr>
        <w:pStyle w:val="BTEMEASMCA"/>
      </w:pPr>
      <w:r w:rsidRPr="00562A69">
        <w:t>Šis vaistas EEE valstybėse narėse registruotas tokiais pavadinimais:</w:t>
      </w:r>
    </w:p>
    <w:tbl>
      <w:tblPr>
        <w:tblW w:w="0" w:type="auto"/>
        <w:tblLook w:val="04A0" w:firstRow="1" w:lastRow="0" w:firstColumn="1" w:lastColumn="0" w:noHBand="0" w:noVBand="1"/>
      </w:tblPr>
      <w:tblGrid>
        <w:gridCol w:w="1638"/>
        <w:gridCol w:w="6884"/>
      </w:tblGrid>
      <w:tr w:rsidR="009164A5" w:rsidRPr="008279F4" w14:paraId="0FCED7F9" w14:textId="77777777" w:rsidTr="006F6300">
        <w:tc>
          <w:tcPr>
            <w:tcW w:w="1638" w:type="dxa"/>
            <w:hideMark/>
          </w:tcPr>
          <w:p w14:paraId="5DCBC8DA" w14:textId="77777777" w:rsidR="009164A5" w:rsidRPr="008279F4" w:rsidRDefault="009164A5" w:rsidP="008279F4">
            <w:pPr>
              <w:autoSpaceDE w:val="0"/>
              <w:autoSpaceDN w:val="0"/>
              <w:adjustRightInd w:val="0"/>
              <w:spacing w:line="240" w:lineRule="auto"/>
              <w:rPr>
                <w:bCs/>
                <w:lang w:val="lt-LT"/>
              </w:rPr>
            </w:pPr>
            <w:bookmarkStart w:id="84" w:name="_Hlk534968508"/>
            <w:r w:rsidRPr="008279F4">
              <w:rPr>
                <w:bCs/>
                <w:lang w:val="lt-LT"/>
              </w:rPr>
              <w:t>Estija</w:t>
            </w:r>
          </w:p>
        </w:tc>
        <w:tc>
          <w:tcPr>
            <w:tcW w:w="6884" w:type="dxa"/>
            <w:hideMark/>
          </w:tcPr>
          <w:p w14:paraId="6DE54682" w14:textId="77777777" w:rsidR="009164A5" w:rsidRPr="008279F4" w:rsidRDefault="009164A5" w:rsidP="008279F4">
            <w:pPr>
              <w:autoSpaceDE w:val="0"/>
              <w:autoSpaceDN w:val="0"/>
              <w:adjustRightInd w:val="0"/>
              <w:spacing w:line="240" w:lineRule="auto"/>
              <w:rPr>
                <w:bCs/>
                <w:lang w:val="lt-LT"/>
              </w:rPr>
            </w:pPr>
            <w:proofErr w:type="spellStart"/>
            <w:r w:rsidRPr="008279F4">
              <w:rPr>
                <w:bCs/>
                <w:lang w:val="lt-LT"/>
              </w:rPr>
              <w:t>Latanoprost</w:t>
            </w:r>
            <w:proofErr w:type="spellEnd"/>
            <w:r w:rsidRPr="008279F4">
              <w:rPr>
                <w:bCs/>
                <w:lang w:val="lt-LT"/>
              </w:rPr>
              <w:t>/</w:t>
            </w:r>
            <w:proofErr w:type="spellStart"/>
            <w:r w:rsidRPr="008279F4">
              <w:rPr>
                <w:bCs/>
                <w:lang w:val="lt-LT"/>
              </w:rPr>
              <w:t>Timolol</w:t>
            </w:r>
            <w:proofErr w:type="spellEnd"/>
            <w:r w:rsidRPr="008279F4">
              <w:rPr>
                <w:bCs/>
                <w:lang w:val="lt-LT"/>
              </w:rPr>
              <w:t xml:space="preserve"> ELVIM 50 </w:t>
            </w:r>
            <w:proofErr w:type="spellStart"/>
            <w:r w:rsidRPr="008279F4">
              <w:rPr>
                <w:bCs/>
                <w:lang w:val="lt-LT"/>
              </w:rPr>
              <w:t>mikrogrammi</w:t>
            </w:r>
            <w:proofErr w:type="spellEnd"/>
            <w:r w:rsidRPr="008279F4">
              <w:rPr>
                <w:bCs/>
                <w:lang w:val="lt-LT"/>
              </w:rPr>
              <w:t xml:space="preserve">/5 mg/ml </w:t>
            </w:r>
            <w:proofErr w:type="spellStart"/>
            <w:r w:rsidRPr="008279F4">
              <w:rPr>
                <w:bCs/>
                <w:lang w:val="lt-LT"/>
              </w:rPr>
              <w:t>silmatilgad</w:t>
            </w:r>
            <w:proofErr w:type="spellEnd"/>
            <w:r w:rsidRPr="008279F4">
              <w:rPr>
                <w:bCs/>
                <w:lang w:val="lt-LT"/>
              </w:rPr>
              <w:t xml:space="preserve">, </w:t>
            </w:r>
            <w:proofErr w:type="spellStart"/>
            <w:r w:rsidRPr="008279F4">
              <w:rPr>
                <w:bCs/>
                <w:lang w:val="lt-LT"/>
              </w:rPr>
              <w:t>lahus</w:t>
            </w:r>
            <w:proofErr w:type="spellEnd"/>
            <w:r w:rsidRPr="008279F4">
              <w:rPr>
                <w:bCs/>
                <w:lang w:val="lt-LT"/>
              </w:rPr>
              <w:t xml:space="preserve"> </w:t>
            </w:r>
          </w:p>
        </w:tc>
      </w:tr>
      <w:tr w:rsidR="009164A5" w:rsidRPr="00F91223" w14:paraId="35578F49" w14:textId="77777777" w:rsidTr="006F6300">
        <w:tc>
          <w:tcPr>
            <w:tcW w:w="1638" w:type="dxa"/>
            <w:hideMark/>
          </w:tcPr>
          <w:p w14:paraId="0D4030EB" w14:textId="77777777" w:rsidR="009164A5" w:rsidRPr="008279F4" w:rsidRDefault="009164A5" w:rsidP="008279F4">
            <w:pPr>
              <w:autoSpaceDE w:val="0"/>
              <w:autoSpaceDN w:val="0"/>
              <w:adjustRightInd w:val="0"/>
              <w:spacing w:line="240" w:lineRule="auto"/>
              <w:rPr>
                <w:bCs/>
                <w:lang w:val="lt-LT"/>
              </w:rPr>
            </w:pPr>
            <w:r w:rsidRPr="008279F4">
              <w:rPr>
                <w:bCs/>
                <w:lang w:val="lt-LT"/>
              </w:rPr>
              <w:t>Latvija</w:t>
            </w:r>
          </w:p>
        </w:tc>
        <w:tc>
          <w:tcPr>
            <w:tcW w:w="6884" w:type="dxa"/>
            <w:hideMark/>
          </w:tcPr>
          <w:p w14:paraId="72A16975" w14:textId="77777777" w:rsidR="009164A5" w:rsidRPr="008279F4" w:rsidRDefault="009164A5" w:rsidP="008279F4">
            <w:pPr>
              <w:autoSpaceDE w:val="0"/>
              <w:autoSpaceDN w:val="0"/>
              <w:adjustRightInd w:val="0"/>
              <w:spacing w:line="240" w:lineRule="auto"/>
              <w:rPr>
                <w:bCs/>
                <w:lang w:val="lt-LT"/>
              </w:rPr>
            </w:pPr>
            <w:proofErr w:type="spellStart"/>
            <w:r w:rsidRPr="008279F4">
              <w:rPr>
                <w:bCs/>
                <w:lang w:val="lt-LT"/>
              </w:rPr>
              <w:t>Latanoprost</w:t>
            </w:r>
            <w:proofErr w:type="spellEnd"/>
            <w:r w:rsidRPr="008279F4">
              <w:rPr>
                <w:bCs/>
                <w:lang w:val="lt-LT"/>
              </w:rPr>
              <w:t>/</w:t>
            </w:r>
            <w:proofErr w:type="spellStart"/>
            <w:r w:rsidRPr="008279F4">
              <w:rPr>
                <w:bCs/>
                <w:lang w:val="lt-LT"/>
              </w:rPr>
              <w:t>Timolol</w:t>
            </w:r>
            <w:proofErr w:type="spellEnd"/>
            <w:r w:rsidRPr="008279F4">
              <w:rPr>
                <w:bCs/>
                <w:lang w:val="lt-LT"/>
              </w:rPr>
              <w:t xml:space="preserve"> ELVIM 50 </w:t>
            </w:r>
            <w:proofErr w:type="spellStart"/>
            <w:r w:rsidRPr="008279F4">
              <w:rPr>
                <w:bCs/>
                <w:lang w:val="lt-LT"/>
              </w:rPr>
              <w:t>mikrogrami</w:t>
            </w:r>
            <w:proofErr w:type="spellEnd"/>
            <w:r w:rsidRPr="008279F4">
              <w:rPr>
                <w:bCs/>
                <w:lang w:val="lt-LT"/>
              </w:rPr>
              <w:t xml:space="preserve">/5 mg/ml </w:t>
            </w:r>
            <w:proofErr w:type="spellStart"/>
            <w:r w:rsidRPr="008279F4">
              <w:rPr>
                <w:bCs/>
                <w:lang w:val="lt-LT"/>
              </w:rPr>
              <w:t>acu</w:t>
            </w:r>
            <w:proofErr w:type="spellEnd"/>
            <w:r w:rsidRPr="008279F4">
              <w:rPr>
                <w:bCs/>
                <w:lang w:val="lt-LT"/>
              </w:rPr>
              <w:t xml:space="preserve"> </w:t>
            </w:r>
            <w:proofErr w:type="spellStart"/>
            <w:r w:rsidRPr="008279F4">
              <w:rPr>
                <w:bCs/>
                <w:lang w:val="lt-LT"/>
              </w:rPr>
              <w:t>pilieni</w:t>
            </w:r>
            <w:proofErr w:type="spellEnd"/>
            <w:r w:rsidRPr="008279F4">
              <w:rPr>
                <w:bCs/>
                <w:lang w:val="lt-LT"/>
              </w:rPr>
              <w:t xml:space="preserve">, </w:t>
            </w:r>
            <w:proofErr w:type="spellStart"/>
            <w:r w:rsidRPr="008279F4">
              <w:rPr>
                <w:bCs/>
                <w:lang w:val="lt-LT"/>
              </w:rPr>
              <w:t>šķīdums</w:t>
            </w:r>
            <w:proofErr w:type="spellEnd"/>
          </w:p>
        </w:tc>
      </w:tr>
      <w:tr w:rsidR="009164A5" w:rsidRPr="00F91223" w14:paraId="3C073FB4" w14:textId="77777777" w:rsidTr="006F6300">
        <w:tc>
          <w:tcPr>
            <w:tcW w:w="1638" w:type="dxa"/>
            <w:hideMark/>
          </w:tcPr>
          <w:p w14:paraId="7B20BF01" w14:textId="77777777" w:rsidR="009164A5" w:rsidRPr="008279F4" w:rsidRDefault="009164A5" w:rsidP="008279F4">
            <w:pPr>
              <w:autoSpaceDE w:val="0"/>
              <w:autoSpaceDN w:val="0"/>
              <w:adjustRightInd w:val="0"/>
              <w:spacing w:line="240" w:lineRule="auto"/>
              <w:rPr>
                <w:bCs/>
                <w:lang w:val="lt-LT"/>
              </w:rPr>
            </w:pPr>
            <w:r w:rsidRPr="008279F4">
              <w:rPr>
                <w:bCs/>
                <w:lang w:val="lt-LT"/>
              </w:rPr>
              <w:t>Lietuva</w:t>
            </w:r>
          </w:p>
        </w:tc>
        <w:tc>
          <w:tcPr>
            <w:tcW w:w="6884" w:type="dxa"/>
            <w:hideMark/>
          </w:tcPr>
          <w:p w14:paraId="324C8140" w14:textId="77777777" w:rsidR="009164A5" w:rsidRPr="008279F4" w:rsidRDefault="009164A5" w:rsidP="008279F4">
            <w:pPr>
              <w:autoSpaceDE w:val="0"/>
              <w:autoSpaceDN w:val="0"/>
              <w:adjustRightInd w:val="0"/>
              <w:spacing w:line="240" w:lineRule="auto"/>
              <w:rPr>
                <w:lang w:val="lt-LT"/>
              </w:rPr>
            </w:pPr>
            <w:proofErr w:type="spellStart"/>
            <w:r w:rsidRPr="008279F4">
              <w:rPr>
                <w:lang w:val="lt-LT"/>
              </w:rPr>
              <w:t>Latanoprost</w:t>
            </w:r>
            <w:proofErr w:type="spellEnd"/>
            <w:r w:rsidRPr="008279F4">
              <w:rPr>
                <w:lang w:val="lt-LT"/>
              </w:rPr>
              <w:t>/</w:t>
            </w:r>
            <w:proofErr w:type="spellStart"/>
            <w:r w:rsidRPr="008279F4">
              <w:rPr>
                <w:lang w:val="lt-LT"/>
              </w:rPr>
              <w:t>Timolol</w:t>
            </w:r>
            <w:proofErr w:type="spellEnd"/>
            <w:r w:rsidRPr="008279F4">
              <w:rPr>
                <w:lang w:val="lt-LT"/>
              </w:rPr>
              <w:t xml:space="preserve"> ELVIM 50 </w:t>
            </w:r>
            <w:proofErr w:type="spellStart"/>
            <w:r w:rsidRPr="008279F4">
              <w:rPr>
                <w:lang w:val="lt-LT"/>
              </w:rPr>
              <w:t>mikrogramų</w:t>
            </w:r>
            <w:proofErr w:type="spellEnd"/>
            <w:r w:rsidRPr="008279F4">
              <w:rPr>
                <w:lang w:val="lt-LT"/>
              </w:rPr>
              <w:t>/5 mg/ml akių lašai (tirpalas)</w:t>
            </w:r>
          </w:p>
        </w:tc>
        <w:bookmarkEnd w:id="84"/>
      </w:tr>
    </w:tbl>
    <w:p w14:paraId="5D916CEC" w14:textId="77777777" w:rsidR="009164A5" w:rsidRPr="008279F4" w:rsidRDefault="009164A5" w:rsidP="00D24D4B">
      <w:pPr>
        <w:pStyle w:val="BTEMEASMCA"/>
      </w:pPr>
    </w:p>
    <w:p w14:paraId="2F0C9332" w14:textId="6E0DFF2E" w:rsidR="004E607A" w:rsidRPr="008279F4" w:rsidRDefault="004E607A" w:rsidP="00D24D4B">
      <w:pPr>
        <w:pStyle w:val="BTbEMEASMCA"/>
      </w:pPr>
      <w:r w:rsidRPr="008279F4">
        <w:rPr>
          <w:bCs/>
        </w:rPr>
        <w:t>Šis pakuotės lapelis</w:t>
      </w:r>
      <w:r w:rsidRPr="008279F4">
        <w:t xml:space="preserve"> paskutinį kartą peržiūrėtas</w:t>
      </w:r>
      <w:r w:rsidR="00F91223">
        <w:t xml:space="preserve"> 2025-03-03</w:t>
      </w:r>
      <w:r w:rsidR="00777372">
        <w:t>.</w:t>
      </w:r>
    </w:p>
    <w:p w14:paraId="1077A980" w14:textId="77777777" w:rsidR="004E607A" w:rsidRPr="008279F4" w:rsidRDefault="004E607A" w:rsidP="008279F4">
      <w:pPr>
        <w:tabs>
          <w:tab w:val="left" w:pos="567"/>
        </w:tabs>
        <w:spacing w:line="240" w:lineRule="auto"/>
        <w:rPr>
          <w:lang w:val="lt-LT"/>
        </w:rPr>
      </w:pPr>
    </w:p>
    <w:p w14:paraId="59AE6027" w14:textId="77777777" w:rsidR="004E607A" w:rsidRPr="008279F4" w:rsidRDefault="004E607A" w:rsidP="008279F4">
      <w:pPr>
        <w:tabs>
          <w:tab w:val="left" w:pos="567"/>
        </w:tabs>
        <w:spacing w:line="240" w:lineRule="auto"/>
        <w:rPr>
          <w:rStyle w:val="Hipersaitas"/>
          <w:rFonts w:eastAsia="SimSun"/>
          <w:lang w:val="lt-LT"/>
        </w:rPr>
      </w:pPr>
      <w:r w:rsidRPr="008279F4">
        <w:rPr>
          <w:lang w:val="lt-LT"/>
        </w:rPr>
        <w:t>Išsami informacija apie šį vaistą pateikiama Valstybinės vaistų kontrolės tarnybos prie Lietuvos Respublikos sveikatos apsaugos ministerijos tinklalapyje</w:t>
      </w:r>
      <w:r w:rsidRPr="008279F4">
        <w:rPr>
          <w:i/>
          <w:lang w:val="lt-LT"/>
        </w:rPr>
        <w:t xml:space="preserve"> </w:t>
      </w:r>
      <w:hyperlink r:id="rId15" w:history="1">
        <w:r w:rsidRPr="008279F4">
          <w:rPr>
            <w:rStyle w:val="Hipersaitas"/>
            <w:rFonts w:eastAsia="SimSun"/>
            <w:lang w:val="lt-LT"/>
          </w:rPr>
          <w:t>http://www.vvkt.lt/</w:t>
        </w:r>
      </w:hyperlink>
    </w:p>
    <w:p w14:paraId="11AB8B0B" w14:textId="77777777" w:rsidR="004E607A" w:rsidRPr="008279F4" w:rsidRDefault="004E607A" w:rsidP="008279F4">
      <w:pPr>
        <w:tabs>
          <w:tab w:val="left" w:pos="567"/>
        </w:tabs>
        <w:spacing w:line="240" w:lineRule="auto"/>
        <w:rPr>
          <w:rStyle w:val="Hipersaitas"/>
          <w:rFonts w:eastAsia="SimSun"/>
          <w:lang w:val="lt-LT"/>
        </w:rPr>
      </w:pPr>
    </w:p>
    <w:p w14:paraId="7D01D46C" w14:textId="77777777" w:rsidR="004E607A" w:rsidRPr="008279F4" w:rsidRDefault="004E607A" w:rsidP="008279F4">
      <w:pPr>
        <w:tabs>
          <w:tab w:val="left" w:pos="567"/>
        </w:tabs>
        <w:spacing w:line="240" w:lineRule="auto"/>
        <w:rPr>
          <w:rFonts w:eastAsia="SimSun"/>
          <w:color w:val="0000FF"/>
          <w:u w:val="single"/>
          <w:lang w:val="lt-LT"/>
        </w:rPr>
      </w:pPr>
    </w:p>
    <w:p w14:paraId="4A3F329D" w14:textId="77777777" w:rsidR="00DD26B6" w:rsidRPr="008279F4" w:rsidRDefault="00DD26B6" w:rsidP="008279F4">
      <w:pPr>
        <w:spacing w:line="240" w:lineRule="auto"/>
        <w:rPr>
          <w:lang w:val="lt-LT"/>
        </w:rPr>
      </w:pPr>
    </w:p>
    <w:sectPr w:rsidR="00DD26B6" w:rsidRPr="008279F4" w:rsidSect="00F5769A">
      <w:headerReference w:type="even" r:id="rId16"/>
      <w:footerReference w:type="even" r:id="rId17"/>
      <w:footerReference w:type="default" r:id="rId18"/>
      <w:footerReference w:type="first" r:id="rId19"/>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DAEA" w14:textId="77777777" w:rsidR="00166B1B" w:rsidRDefault="00166B1B">
      <w:pPr>
        <w:spacing w:line="240" w:lineRule="auto"/>
      </w:pPr>
      <w:r>
        <w:separator/>
      </w:r>
    </w:p>
  </w:endnote>
  <w:endnote w:type="continuationSeparator" w:id="0">
    <w:p w14:paraId="1970222D" w14:textId="77777777" w:rsidR="00166B1B" w:rsidRDefault="00166B1B">
      <w:pPr>
        <w:spacing w:line="240" w:lineRule="auto"/>
      </w:pPr>
      <w:r>
        <w:continuationSeparator/>
      </w:r>
    </w:p>
  </w:endnote>
  <w:endnote w:type="continuationNotice" w:id="1">
    <w:p w14:paraId="74EAA687" w14:textId="77777777" w:rsidR="00166B1B" w:rsidRDefault="00166B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362D" w14:textId="77777777" w:rsidR="004D39D2" w:rsidRDefault="004D39D2" w:rsidP="00F576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EF43F9" w14:textId="77777777" w:rsidR="004D39D2" w:rsidRDefault="004D39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8451" w14:textId="0FE07A61" w:rsidR="004D39D2" w:rsidRPr="0027248D" w:rsidRDefault="004D39D2" w:rsidP="00F5769A">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sidR="00D24D4B">
      <w:rPr>
        <w:rStyle w:val="Puslapionumeris"/>
        <w:noProof/>
      </w:rPr>
      <w:t>2</w:t>
    </w:r>
    <w:r w:rsidR="00D24D4B">
      <w:rPr>
        <w:rStyle w:val="Puslapionumeris"/>
        <w:noProof/>
      </w:rPr>
      <w:t>6</w:t>
    </w:r>
    <w:r w:rsidRPr="0027248D">
      <w:rPr>
        <w:rStyle w:val="Puslapionumeris"/>
      </w:rPr>
      <w:fldChar w:fldCharType="end"/>
    </w:r>
  </w:p>
  <w:p w14:paraId="00DED9BE" w14:textId="77777777" w:rsidR="004D39D2" w:rsidRDefault="004D39D2">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4D99" w14:textId="77777777" w:rsidR="004D39D2" w:rsidRDefault="004D39D2">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CB43" w14:textId="77777777" w:rsidR="00166B1B" w:rsidRDefault="00166B1B">
      <w:pPr>
        <w:spacing w:line="240" w:lineRule="auto"/>
      </w:pPr>
      <w:r>
        <w:separator/>
      </w:r>
    </w:p>
  </w:footnote>
  <w:footnote w:type="continuationSeparator" w:id="0">
    <w:p w14:paraId="49108F02" w14:textId="77777777" w:rsidR="00166B1B" w:rsidRDefault="00166B1B">
      <w:pPr>
        <w:spacing w:line="240" w:lineRule="auto"/>
      </w:pPr>
      <w:r>
        <w:continuationSeparator/>
      </w:r>
    </w:p>
  </w:footnote>
  <w:footnote w:type="continuationNotice" w:id="1">
    <w:p w14:paraId="2AA7E6C8" w14:textId="77777777" w:rsidR="00166B1B" w:rsidRDefault="00166B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DBD2" w14:textId="77777777" w:rsidR="004D39D2" w:rsidRDefault="004D39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29ECC781" w14:textId="77777777" w:rsidR="004D39D2" w:rsidRDefault="004D39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7C3D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FEF9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A6C2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070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E85B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3AA8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3844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5AC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32E1B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rPr>
        <w:rFonts w:cs="Times New Roman"/>
      </w:rPr>
    </w:lvl>
  </w:abstractNum>
  <w:abstractNum w:abstractNumId="10"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B1403"/>
    <w:multiLevelType w:val="hybridMultilevel"/>
    <w:tmpl w:val="4B64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40553"/>
    <w:multiLevelType w:val="hybridMultilevel"/>
    <w:tmpl w:val="CFE8802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6DD1CF8"/>
    <w:multiLevelType w:val="hybridMultilevel"/>
    <w:tmpl w:val="2D1CF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EF1A4C7E"/>
    <w:lvl w:ilvl="0" w:tplc="06E8473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5393C"/>
    <w:multiLevelType w:val="hybridMultilevel"/>
    <w:tmpl w:val="EB281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851DC"/>
    <w:multiLevelType w:val="hybridMultilevel"/>
    <w:tmpl w:val="94A4E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73F42"/>
    <w:multiLevelType w:val="hybridMultilevel"/>
    <w:tmpl w:val="0EA07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5124E"/>
    <w:multiLevelType w:val="hybridMultilevel"/>
    <w:tmpl w:val="E5F8F654"/>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6854145"/>
    <w:multiLevelType w:val="hybridMultilevel"/>
    <w:tmpl w:val="6786E2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13207"/>
    <w:multiLevelType w:val="hybridMultilevel"/>
    <w:tmpl w:val="C2E2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A4083"/>
    <w:multiLevelType w:val="hybridMultilevel"/>
    <w:tmpl w:val="B448D4EA"/>
    <w:lvl w:ilvl="0" w:tplc="743A7702">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A27E83"/>
    <w:multiLevelType w:val="singleLevel"/>
    <w:tmpl w:val="36640DDC"/>
    <w:lvl w:ilvl="0">
      <w:start w:val="1"/>
      <w:numFmt w:val="bullet"/>
      <w:lvlRestart w:val="0"/>
      <w:pStyle w:val="Sraassuenkleliais"/>
      <w:lvlText w:val=""/>
      <w:lvlJc w:val="left"/>
      <w:pPr>
        <w:tabs>
          <w:tab w:val="num" w:pos="360"/>
        </w:tabs>
        <w:ind w:left="360" w:hanging="360"/>
      </w:pPr>
      <w:rPr>
        <w:rFonts w:ascii="Symbol" w:hAnsi="Symbol" w:hint="default"/>
        <w:caps w:val="0"/>
        <w:u w:val="none"/>
      </w:rPr>
    </w:lvl>
  </w:abstractNum>
  <w:num w:numId="1" w16cid:durableId="505637402">
    <w:abstractNumId w:val="15"/>
  </w:num>
  <w:num w:numId="2" w16cid:durableId="713699859">
    <w:abstractNumId w:val="23"/>
  </w:num>
  <w:num w:numId="3" w16cid:durableId="1261642461">
    <w:abstractNumId w:val="10"/>
  </w:num>
  <w:num w:numId="4" w16cid:durableId="2097627373">
    <w:abstractNumId w:val="11"/>
  </w:num>
  <w:num w:numId="5" w16cid:durableId="1546284875">
    <w:abstractNumId w:val="9"/>
    <w:lvlOverride w:ilvl="0">
      <w:lvl w:ilvl="0">
        <w:start w:val="1"/>
        <w:numFmt w:val="bullet"/>
        <w:lvlText w:val="-"/>
        <w:lvlJc w:val="left"/>
        <w:pPr>
          <w:ind w:left="360" w:hanging="360"/>
        </w:pPr>
      </w:lvl>
    </w:lvlOverride>
  </w:num>
  <w:num w:numId="6" w16cid:durableId="684599231">
    <w:abstractNumId w:val="7"/>
  </w:num>
  <w:num w:numId="7" w16cid:durableId="1185942318">
    <w:abstractNumId w:val="6"/>
  </w:num>
  <w:num w:numId="8" w16cid:durableId="1939562305">
    <w:abstractNumId w:val="5"/>
  </w:num>
  <w:num w:numId="9" w16cid:durableId="2010987958">
    <w:abstractNumId w:val="4"/>
  </w:num>
  <w:num w:numId="10" w16cid:durableId="1260453986">
    <w:abstractNumId w:val="8"/>
  </w:num>
  <w:num w:numId="11" w16cid:durableId="1944072866">
    <w:abstractNumId w:val="3"/>
  </w:num>
  <w:num w:numId="12" w16cid:durableId="524756203">
    <w:abstractNumId w:val="2"/>
  </w:num>
  <w:num w:numId="13" w16cid:durableId="393889135">
    <w:abstractNumId w:val="1"/>
  </w:num>
  <w:num w:numId="14" w16cid:durableId="2066828209">
    <w:abstractNumId w:val="0"/>
  </w:num>
  <w:num w:numId="15" w16cid:durableId="93736632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981499883">
    <w:abstractNumId w:val="14"/>
  </w:num>
  <w:num w:numId="17" w16cid:durableId="780032153">
    <w:abstractNumId w:val="18"/>
  </w:num>
  <w:num w:numId="18" w16cid:durableId="740559473">
    <w:abstractNumId w:val="22"/>
  </w:num>
  <w:num w:numId="19" w16cid:durableId="273905772">
    <w:abstractNumId w:val="17"/>
  </w:num>
  <w:num w:numId="20" w16cid:durableId="1713725376">
    <w:abstractNumId w:val="16"/>
  </w:num>
  <w:num w:numId="21" w16cid:durableId="355887546">
    <w:abstractNumId w:val="12"/>
  </w:num>
  <w:num w:numId="22" w16cid:durableId="1492059297">
    <w:abstractNumId w:val="13"/>
  </w:num>
  <w:num w:numId="23" w16cid:durableId="1428187816">
    <w:abstractNumId w:val="19"/>
  </w:num>
  <w:num w:numId="24" w16cid:durableId="1272322836">
    <w:abstractNumId w:val="20"/>
  </w:num>
  <w:num w:numId="25" w16cid:durableId="13603539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EE2"/>
    <w:rsid w:val="000009E4"/>
    <w:rsid w:val="0000440C"/>
    <w:rsid w:val="000054D8"/>
    <w:rsid w:val="0001178B"/>
    <w:rsid w:val="00011DCB"/>
    <w:rsid w:val="00035A38"/>
    <w:rsid w:val="00036CE4"/>
    <w:rsid w:val="00040C66"/>
    <w:rsid w:val="00045A32"/>
    <w:rsid w:val="00054235"/>
    <w:rsid w:val="00075325"/>
    <w:rsid w:val="00080C3B"/>
    <w:rsid w:val="00081017"/>
    <w:rsid w:val="00086F03"/>
    <w:rsid w:val="0008758F"/>
    <w:rsid w:val="0009493F"/>
    <w:rsid w:val="000A482B"/>
    <w:rsid w:val="000A5307"/>
    <w:rsid w:val="000A785D"/>
    <w:rsid w:val="000B12EE"/>
    <w:rsid w:val="000B1365"/>
    <w:rsid w:val="000C2043"/>
    <w:rsid w:val="000D43B2"/>
    <w:rsid w:val="000D72DB"/>
    <w:rsid w:val="000F04F7"/>
    <w:rsid w:val="000F6344"/>
    <w:rsid w:val="0013624C"/>
    <w:rsid w:val="00142323"/>
    <w:rsid w:val="00151F27"/>
    <w:rsid w:val="00162FE9"/>
    <w:rsid w:val="00164845"/>
    <w:rsid w:val="00166B1B"/>
    <w:rsid w:val="00167653"/>
    <w:rsid w:val="001745D0"/>
    <w:rsid w:val="00183F19"/>
    <w:rsid w:val="0018506E"/>
    <w:rsid w:val="00186131"/>
    <w:rsid w:val="001918C8"/>
    <w:rsid w:val="00194498"/>
    <w:rsid w:val="001B238E"/>
    <w:rsid w:val="001C3AE8"/>
    <w:rsid w:val="001D2A67"/>
    <w:rsid w:val="001D792F"/>
    <w:rsid w:val="001E01DA"/>
    <w:rsid w:val="001E5B28"/>
    <w:rsid w:val="00207306"/>
    <w:rsid w:val="00207A46"/>
    <w:rsid w:val="002131C9"/>
    <w:rsid w:val="0021552B"/>
    <w:rsid w:val="00232931"/>
    <w:rsid w:val="00241232"/>
    <w:rsid w:val="00243403"/>
    <w:rsid w:val="00251358"/>
    <w:rsid w:val="00251472"/>
    <w:rsid w:val="0025440E"/>
    <w:rsid w:val="0026347F"/>
    <w:rsid w:val="00270E66"/>
    <w:rsid w:val="0027321C"/>
    <w:rsid w:val="00277946"/>
    <w:rsid w:val="00282DCA"/>
    <w:rsid w:val="00290ABD"/>
    <w:rsid w:val="0029331A"/>
    <w:rsid w:val="00294634"/>
    <w:rsid w:val="002A2A73"/>
    <w:rsid w:val="002A2D48"/>
    <w:rsid w:val="002B006C"/>
    <w:rsid w:val="002B12B3"/>
    <w:rsid w:val="002C2DC3"/>
    <w:rsid w:val="002C5D45"/>
    <w:rsid w:val="002D3ECE"/>
    <w:rsid w:val="002D78C4"/>
    <w:rsid w:val="0030006A"/>
    <w:rsid w:val="00300275"/>
    <w:rsid w:val="0030103D"/>
    <w:rsid w:val="00306C89"/>
    <w:rsid w:val="00320739"/>
    <w:rsid w:val="00331793"/>
    <w:rsid w:val="00333703"/>
    <w:rsid w:val="00340B0B"/>
    <w:rsid w:val="0035257A"/>
    <w:rsid w:val="00356FBD"/>
    <w:rsid w:val="00393639"/>
    <w:rsid w:val="003A6BD7"/>
    <w:rsid w:val="003A7653"/>
    <w:rsid w:val="003B1E35"/>
    <w:rsid w:val="003D05D9"/>
    <w:rsid w:val="003D21D4"/>
    <w:rsid w:val="003F2DD4"/>
    <w:rsid w:val="00401D2E"/>
    <w:rsid w:val="00411933"/>
    <w:rsid w:val="00417AAE"/>
    <w:rsid w:val="00424538"/>
    <w:rsid w:val="00435F3D"/>
    <w:rsid w:val="00443B90"/>
    <w:rsid w:val="004466D3"/>
    <w:rsid w:val="00452C5C"/>
    <w:rsid w:val="004544BA"/>
    <w:rsid w:val="0046524A"/>
    <w:rsid w:val="0048219D"/>
    <w:rsid w:val="00487B88"/>
    <w:rsid w:val="00491C1F"/>
    <w:rsid w:val="004B04DF"/>
    <w:rsid w:val="004C524E"/>
    <w:rsid w:val="004C575D"/>
    <w:rsid w:val="004D2D4D"/>
    <w:rsid w:val="004D39D2"/>
    <w:rsid w:val="004D6D4E"/>
    <w:rsid w:val="004E607A"/>
    <w:rsid w:val="004F2B9E"/>
    <w:rsid w:val="004F4F1E"/>
    <w:rsid w:val="00502B85"/>
    <w:rsid w:val="005049ED"/>
    <w:rsid w:val="0050629C"/>
    <w:rsid w:val="0051328C"/>
    <w:rsid w:val="005148A5"/>
    <w:rsid w:val="00514E5A"/>
    <w:rsid w:val="00515824"/>
    <w:rsid w:val="00516E1A"/>
    <w:rsid w:val="0052507D"/>
    <w:rsid w:val="0052760E"/>
    <w:rsid w:val="00531755"/>
    <w:rsid w:val="00532067"/>
    <w:rsid w:val="00534E03"/>
    <w:rsid w:val="00536BDF"/>
    <w:rsid w:val="00537540"/>
    <w:rsid w:val="00544CD0"/>
    <w:rsid w:val="00545B69"/>
    <w:rsid w:val="005520F7"/>
    <w:rsid w:val="00552B80"/>
    <w:rsid w:val="00557872"/>
    <w:rsid w:val="00562783"/>
    <w:rsid w:val="00562A69"/>
    <w:rsid w:val="00572095"/>
    <w:rsid w:val="005903CB"/>
    <w:rsid w:val="00593DC5"/>
    <w:rsid w:val="005B02F6"/>
    <w:rsid w:val="005C0825"/>
    <w:rsid w:val="005C092E"/>
    <w:rsid w:val="005D0C70"/>
    <w:rsid w:val="005D1239"/>
    <w:rsid w:val="005F44EE"/>
    <w:rsid w:val="005F7772"/>
    <w:rsid w:val="0060627B"/>
    <w:rsid w:val="0061314D"/>
    <w:rsid w:val="006314D0"/>
    <w:rsid w:val="0063223A"/>
    <w:rsid w:val="006413F5"/>
    <w:rsid w:val="00651C7F"/>
    <w:rsid w:val="0065362C"/>
    <w:rsid w:val="00660C6D"/>
    <w:rsid w:val="00663CEB"/>
    <w:rsid w:val="00667344"/>
    <w:rsid w:val="00672EBE"/>
    <w:rsid w:val="00681163"/>
    <w:rsid w:val="006831EC"/>
    <w:rsid w:val="00690F30"/>
    <w:rsid w:val="00694263"/>
    <w:rsid w:val="006A15B4"/>
    <w:rsid w:val="006C11B5"/>
    <w:rsid w:val="006C626D"/>
    <w:rsid w:val="006C70F4"/>
    <w:rsid w:val="006E1B54"/>
    <w:rsid w:val="006E452E"/>
    <w:rsid w:val="006E5CBB"/>
    <w:rsid w:val="006F2A9E"/>
    <w:rsid w:val="006F6300"/>
    <w:rsid w:val="00702EE5"/>
    <w:rsid w:val="0073466E"/>
    <w:rsid w:val="007375E2"/>
    <w:rsid w:val="0074182F"/>
    <w:rsid w:val="0077101D"/>
    <w:rsid w:val="00777372"/>
    <w:rsid w:val="00777E2C"/>
    <w:rsid w:val="0078729C"/>
    <w:rsid w:val="007918C9"/>
    <w:rsid w:val="00791957"/>
    <w:rsid w:val="00791E43"/>
    <w:rsid w:val="007A0810"/>
    <w:rsid w:val="007A47FA"/>
    <w:rsid w:val="007A4E20"/>
    <w:rsid w:val="007B3F02"/>
    <w:rsid w:val="007C0BA9"/>
    <w:rsid w:val="007C3054"/>
    <w:rsid w:val="007C4161"/>
    <w:rsid w:val="007C7775"/>
    <w:rsid w:val="007D2E8D"/>
    <w:rsid w:val="007D4B8B"/>
    <w:rsid w:val="007E0AAD"/>
    <w:rsid w:val="007E22CE"/>
    <w:rsid w:val="007E44A3"/>
    <w:rsid w:val="007E7B62"/>
    <w:rsid w:val="007F568A"/>
    <w:rsid w:val="008024A7"/>
    <w:rsid w:val="008123DA"/>
    <w:rsid w:val="00815E2C"/>
    <w:rsid w:val="00815EA6"/>
    <w:rsid w:val="008279F4"/>
    <w:rsid w:val="00831343"/>
    <w:rsid w:val="00831EB7"/>
    <w:rsid w:val="008333A5"/>
    <w:rsid w:val="00844810"/>
    <w:rsid w:val="00844C64"/>
    <w:rsid w:val="008617EF"/>
    <w:rsid w:val="00870EB6"/>
    <w:rsid w:val="008766D2"/>
    <w:rsid w:val="00895B2D"/>
    <w:rsid w:val="008A085D"/>
    <w:rsid w:val="008A2591"/>
    <w:rsid w:val="008B7842"/>
    <w:rsid w:val="008C7850"/>
    <w:rsid w:val="008D20D4"/>
    <w:rsid w:val="008E238C"/>
    <w:rsid w:val="0090645A"/>
    <w:rsid w:val="00912904"/>
    <w:rsid w:val="009164A5"/>
    <w:rsid w:val="00917DAA"/>
    <w:rsid w:val="00934770"/>
    <w:rsid w:val="00937589"/>
    <w:rsid w:val="009504D8"/>
    <w:rsid w:val="0095491C"/>
    <w:rsid w:val="00961113"/>
    <w:rsid w:val="00967723"/>
    <w:rsid w:val="0098124C"/>
    <w:rsid w:val="00986AC0"/>
    <w:rsid w:val="009D1251"/>
    <w:rsid w:val="009D322A"/>
    <w:rsid w:val="009E10AD"/>
    <w:rsid w:val="00A0580D"/>
    <w:rsid w:val="00A122CE"/>
    <w:rsid w:val="00A15A87"/>
    <w:rsid w:val="00A33C0A"/>
    <w:rsid w:val="00A4058D"/>
    <w:rsid w:val="00A40F5B"/>
    <w:rsid w:val="00A4197E"/>
    <w:rsid w:val="00A4706F"/>
    <w:rsid w:val="00A47C3B"/>
    <w:rsid w:val="00A521BB"/>
    <w:rsid w:val="00A63116"/>
    <w:rsid w:val="00A8083A"/>
    <w:rsid w:val="00A81413"/>
    <w:rsid w:val="00A9104B"/>
    <w:rsid w:val="00A96B1A"/>
    <w:rsid w:val="00AA7C5A"/>
    <w:rsid w:val="00AB18CA"/>
    <w:rsid w:val="00AB218C"/>
    <w:rsid w:val="00AC131A"/>
    <w:rsid w:val="00AD5204"/>
    <w:rsid w:val="00AD6EE2"/>
    <w:rsid w:val="00AE49FE"/>
    <w:rsid w:val="00B07597"/>
    <w:rsid w:val="00B12166"/>
    <w:rsid w:val="00B12E7A"/>
    <w:rsid w:val="00B21581"/>
    <w:rsid w:val="00B22FC5"/>
    <w:rsid w:val="00B24DC2"/>
    <w:rsid w:val="00B545F9"/>
    <w:rsid w:val="00B62FE7"/>
    <w:rsid w:val="00B676C7"/>
    <w:rsid w:val="00B677A6"/>
    <w:rsid w:val="00B84EC8"/>
    <w:rsid w:val="00B87792"/>
    <w:rsid w:val="00B9230D"/>
    <w:rsid w:val="00BA3170"/>
    <w:rsid w:val="00BA756B"/>
    <w:rsid w:val="00BB18C2"/>
    <w:rsid w:val="00BC61D1"/>
    <w:rsid w:val="00BC6AB7"/>
    <w:rsid w:val="00BC6CB4"/>
    <w:rsid w:val="00BD1196"/>
    <w:rsid w:val="00BE159F"/>
    <w:rsid w:val="00BF0288"/>
    <w:rsid w:val="00BF5918"/>
    <w:rsid w:val="00C00F92"/>
    <w:rsid w:val="00C0125A"/>
    <w:rsid w:val="00C03E49"/>
    <w:rsid w:val="00C11CA0"/>
    <w:rsid w:val="00C20B3F"/>
    <w:rsid w:val="00C32CD1"/>
    <w:rsid w:val="00C3468D"/>
    <w:rsid w:val="00C501C2"/>
    <w:rsid w:val="00C530AF"/>
    <w:rsid w:val="00C57579"/>
    <w:rsid w:val="00C57A30"/>
    <w:rsid w:val="00C646C0"/>
    <w:rsid w:val="00C6485D"/>
    <w:rsid w:val="00C719E7"/>
    <w:rsid w:val="00C767DB"/>
    <w:rsid w:val="00C87B5E"/>
    <w:rsid w:val="00C934D2"/>
    <w:rsid w:val="00CA4F0E"/>
    <w:rsid w:val="00CA7EEE"/>
    <w:rsid w:val="00CB76D0"/>
    <w:rsid w:val="00CC68B9"/>
    <w:rsid w:val="00CD2169"/>
    <w:rsid w:val="00CE1FEA"/>
    <w:rsid w:val="00CE2074"/>
    <w:rsid w:val="00CE38E5"/>
    <w:rsid w:val="00CE50D7"/>
    <w:rsid w:val="00CF22C6"/>
    <w:rsid w:val="00D074F3"/>
    <w:rsid w:val="00D12565"/>
    <w:rsid w:val="00D14E58"/>
    <w:rsid w:val="00D17B5F"/>
    <w:rsid w:val="00D226EE"/>
    <w:rsid w:val="00D22CBA"/>
    <w:rsid w:val="00D24D4B"/>
    <w:rsid w:val="00D40C9F"/>
    <w:rsid w:val="00D52BBA"/>
    <w:rsid w:val="00D548F4"/>
    <w:rsid w:val="00D70A41"/>
    <w:rsid w:val="00D713D4"/>
    <w:rsid w:val="00D76BA1"/>
    <w:rsid w:val="00D8643B"/>
    <w:rsid w:val="00DB295B"/>
    <w:rsid w:val="00DC28C9"/>
    <w:rsid w:val="00DC7A61"/>
    <w:rsid w:val="00DD26B6"/>
    <w:rsid w:val="00DD704A"/>
    <w:rsid w:val="00DD7E77"/>
    <w:rsid w:val="00DE5B3F"/>
    <w:rsid w:val="00DE5BE6"/>
    <w:rsid w:val="00DE5F67"/>
    <w:rsid w:val="00DF614A"/>
    <w:rsid w:val="00E0701C"/>
    <w:rsid w:val="00E0719D"/>
    <w:rsid w:val="00E261A4"/>
    <w:rsid w:val="00E406AD"/>
    <w:rsid w:val="00E42AA9"/>
    <w:rsid w:val="00E449F2"/>
    <w:rsid w:val="00E460DC"/>
    <w:rsid w:val="00E5613B"/>
    <w:rsid w:val="00E5695D"/>
    <w:rsid w:val="00E64CD2"/>
    <w:rsid w:val="00E65019"/>
    <w:rsid w:val="00E8764B"/>
    <w:rsid w:val="00E90484"/>
    <w:rsid w:val="00E96AEB"/>
    <w:rsid w:val="00EA04C9"/>
    <w:rsid w:val="00EA4F10"/>
    <w:rsid w:val="00EB2928"/>
    <w:rsid w:val="00EB3443"/>
    <w:rsid w:val="00EC450C"/>
    <w:rsid w:val="00EC6BE5"/>
    <w:rsid w:val="00ED1434"/>
    <w:rsid w:val="00ED3EB0"/>
    <w:rsid w:val="00EF1370"/>
    <w:rsid w:val="00EF1911"/>
    <w:rsid w:val="00EF2331"/>
    <w:rsid w:val="00EF6038"/>
    <w:rsid w:val="00F05100"/>
    <w:rsid w:val="00F10029"/>
    <w:rsid w:val="00F11BD7"/>
    <w:rsid w:val="00F22720"/>
    <w:rsid w:val="00F3189B"/>
    <w:rsid w:val="00F5769A"/>
    <w:rsid w:val="00F62E37"/>
    <w:rsid w:val="00F77DDB"/>
    <w:rsid w:val="00F861EE"/>
    <w:rsid w:val="00F91223"/>
    <w:rsid w:val="00F92A1A"/>
    <w:rsid w:val="00F95747"/>
    <w:rsid w:val="00F97064"/>
    <w:rsid w:val="00FA34B2"/>
    <w:rsid w:val="00FD6062"/>
    <w:rsid w:val="00FD73DD"/>
    <w:rsid w:val="00FE0628"/>
    <w:rsid w:val="00FE5BFB"/>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AF69"/>
  <w15:docId w15:val="{5C1F5D43-F24B-48B3-89C6-4C52E196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607A"/>
    <w:pPr>
      <w:spacing w:after="0"/>
    </w:pPr>
    <w:rPr>
      <w:rFonts w:ascii="Times New Roman" w:eastAsia="Calibri" w:hAnsi="Times New Roman" w:cs="Times New Roman"/>
    </w:rPr>
  </w:style>
  <w:style w:type="paragraph" w:styleId="Antrat1">
    <w:name w:val="heading 1"/>
    <w:basedOn w:val="prastasis"/>
    <w:next w:val="prastasis"/>
    <w:link w:val="Antrat1Diagrama"/>
    <w:uiPriority w:val="9"/>
    <w:qFormat/>
    <w:rsid w:val="004E607A"/>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4E607A"/>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4E607A"/>
    <w:pPr>
      <w:keepNext/>
      <w:spacing w:before="240" w:after="60"/>
      <w:outlineLvl w:val="2"/>
    </w:pPr>
    <w:rPr>
      <w:rFonts w:ascii="Cambria" w:eastAsia="Times New Roman" w:hAnsi="Cambria"/>
      <w:b/>
      <w:bCs/>
      <w:sz w:val="26"/>
      <w:szCs w:val="26"/>
      <w:lang w:val="x-none" w:eastAsia="x-none"/>
    </w:rPr>
  </w:style>
  <w:style w:type="paragraph" w:styleId="Antrat4">
    <w:name w:val="heading 4"/>
    <w:basedOn w:val="prastasis"/>
    <w:next w:val="prastasis"/>
    <w:link w:val="Antrat4Diagrama"/>
    <w:qFormat/>
    <w:rsid w:val="004E607A"/>
    <w:pPr>
      <w:keepNext/>
      <w:spacing w:line="240" w:lineRule="auto"/>
      <w:jc w:val="both"/>
      <w:outlineLvl w:val="3"/>
    </w:pPr>
    <w:rPr>
      <w:rFonts w:eastAsia="Times New Roman"/>
      <w:b/>
      <w:noProof/>
      <w:sz w:val="24"/>
      <w:szCs w:val="24"/>
      <w:lang w:val="lt-LT"/>
    </w:rPr>
  </w:style>
  <w:style w:type="paragraph" w:styleId="Antrat5">
    <w:name w:val="heading 5"/>
    <w:basedOn w:val="prastasis"/>
    <w:next w:val="prastasis"/>
    <w:link w:val="Antrat5Diagrama"/>
    <w:qFormat/>
    <w:rsid w:val="004E607A"/>
    <w:pPr>
      <w:keepNext/>
      <w:spacing w:line="240" w:lineRule="auto"/>
      <w:jc w:val="both"/>
      <w:outlineLvl w:val="4"/>
    </w:pPr>
    <w:rPr>
      <w:rFonts w:eastAsia="Times New Roman"/>
      <w:noProof/>
      <w:sz w:val="24"/>
      <w:szCs w:val="24"/>
      <w:lang w:val="lt-LT"/>
    </w:rPr>
  </w:style>
  <w:style w:type="paragraph" w:styleId="Antrat6">
    <w:name w:val="heading 6"/>
    <w:basedOn w:val="prastasis"/>
    <w:next w:val="prastasis"/>
    <w:link w:val="Antrat6Diagrama"/>
    <w:qFormat/>
    <w:rsid w:val="004E607A"/>
    <w:pPr>
      <w:keepNext/>
      <w:tabs>
        <w:tab w:val="left" w:pos="-720"/>
        <w:tab w:val="left" w:pos="4536"/>
      </w:tabs>
      <w:suppressAutoHyphens/>
      <w:spacing w:line="240" w:lineRule="auto"/>
      <w:outlineLvl w:val="5"/>
    </w:pPr>
    <w:rPr>
      <w:rFonts w:eastAsia="Times New Roman"/>
      <w:i/>
      <w:sz w:val="24"/>
      <w:szCs w:val="24"/>
      <w:lang w:val="lt-LT"/>
    </w:rPr>
  </w:style>
  <w:style w:type="paragraph" w:styleId="Antrat7">
    <w:name w:val="heading 7"/>
    <w:basedOn w:val="prastasis"/>
    <w:next w:val="prastasis"/>
    <w:link w:val="Antrat7Diagrama"/>
    <w:qFormat/>
    <w:rsid w:val="004E607A"/>
    <w:pPr>
      <w:keepNext/>
      <w:tabs>
        <w:tab w:val="left" w:pos="-720"/>
        <w:tab w:val="left" w:pos="4536"/>
      </w:tabs>
      <w:suppressAutoHyphens/>
      <w:spacing w:line="240" w:lineRule="auto"/>
      <w:jc w:val="both"/>
      <w:outlineLvl w:val="6"/>
    </w:pPr>
    <w:rPr>
      <w:rFonts w:eastAsia="Times New Roman"/>
      <w:i/>
      <w:sz w:val="24"/>
      <w:szCs w:val="24"/>
      <w:lang w:val="lt-LT"/>
    </w:rPr>
  </w:style>
  <w:style w:type="paragraph" w:styleId="Antrat8">
    <w:name w:val="heading 8"/>
    <w:basedOn w:val="prastasis"/>
    <w:next w:val="prastasis"/>
    <w:link w:val="Antrat8Diagrama"/>
    <w:qFormat/>
    <w:rsid w:val="004E607A"/>
    <w:pPr>
      <w:keepNext/>
      <w:spacing w:line="240" w:lineRule="auto"/>
      <w:ind w:left="567" w:hanging="567"/>
      <w:jc w:val="both"/>
      <w:outlineLvl w:val="7"/>
    </w:pPr>
    <w:rPr>
      <w:rFonts w:eastAsia="Times New Roman"/>
      <w:b/>
      <w:i/>
      <w:sz w:val="24"/>
      <w:szCs w:val="24"/>
      <w:lang w:val="lt-LT"/>
    </w:rPr>
  </w:style>
  <w:style w:type="paragraph" w:styleId="Antrat9">
    <w:name w:val="heading 9"/>
    <w:basedOn w:val="prastasis"/>
    <w:next w:val="prastasis"/>
    <w:link w:val="Antrat9Diagrama"/>
    <w:qFormat/>
    <w:rsid w:val="004E607A"/>
    <w:pPr>
      <w:keepNext/>
      <w:spacing w:line="240" w:lineRule="auto"/>
      <w:jc w:val="both"/>
      <w:outlineLvl w:val="8"/>
    </w:pPr>
    <w:rPr>
      <w:rFonts w:eastAsia="Times New Roman"/>
      <w:b/>
      <w:i/>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607A"/>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rsid w:val="004E607A"/>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rsid w:val="004E607A"/>
    <w:rPr>
      <w:rFonts w:ascii="Cambria" w:eastAsia="Times New Roman" w:hAnsi="Cambria" w:cs="Times New Roman"/>
      <w:b/>
      <w:bCs/>
      <w:sz w:val="26"/>
      <w:szCs w:val="26"/>
      <w:lang w:val="x-none" w:eastAsia="x-none"/>
    </w:rPr>
  </w:style>
  <w:style w:type="character" w:customStyle="1" w:styleId="Antrat4Diagrama">
    <w:name w:val="Antraštė 4 Diagrama"/>
    <w:basedOn w:val="Numatytasispastraiposriftas"/>
    <w:link w:val="Antrat4"/>
    <w:rsid w:val="004E607A"/>
    <w:rPr>
      <w:rFonts w:ascii="Times New Roman" w:eastAsia="Times New Roman" w:hAnsi="Times New Roman" w:cs="Times New Roman"/>
      <w:b/>
      <w:noProof/>
      <w:sz w:val="24"/>
      <w:szCs w:val="24"/>
      <w:lang w:val="lt-LT"/>
    </w:rPr>
  </w:style>
  <w:style w:type="character" w:customStyle="1" w:styleId="Antrat5Diagrama">
    <w:name w:val="Antraštė 5 Diagrama"/>
    <w:basedOn w:val="Numatytasispastraiposriftas"/>
    <w:link w:val="Antrat5"/>
    <w:rsid w:val="004E607A"/>
    <w:rPr>
      <w:rFonts w:ascii="Times New Roman" w:eastAsia="Times New Roman" w:hAnsi="Times New Roman" w:cs="Times New Roman"/>
      <w:noProof/>
      <w:sz w:val="24"/>
      <w:szCs w:val="24"/>
      <w:lang w:val="lt-LT"/>
    </w:rPr>
  </w:style>
  <w:style w:type="character" w:customStyle="1" w:styleId="Antrat6Diagrama">
    <w:name w:val="Antraštė 6 Diagrama"/>
    <w:basedOn w:val="Numatytasispastraiposriftas"/>
    <w:link w:val="Antrat6"/>
    <w:rsid w:val="004E607A"/>
    <w:rPr>
      <w:rFonts w:ascii="Times New Roman" w:eastAsia="Times New Roman" w:hAnsi="Times New Roman" w:cs="Times New Roman"/>
      <w:i/>
      <w:sz w:val="24"/>
      <w:szCs w:val="24"/>
      <w:lang w:val="lt-LT"/>
    </w:rPr>
  </w:style>
  <w:style w:type="character" w:customStyle="1" w:styleId="Antrat7Diagrama">
    <w:name w:val="Antraštė 7 Diagrama"/>
    <w:basedOn w:val="Numatytasispastraiposriftas"/>
    <w:link w:val="Antrat7"/>
    <w:rsid w:val="004E607A"/>
    <w:rPr>
      <w:rFonts w:ascii="Times New Roman" w:eastAsia="Times New Roman" w:hAnsi="Times New Roman" w:cs="Times New Roman"/>
      <w:i/>
      <w:sz w:val="24"/>
      <w:szCs w:val="24"/>
      <w:lang w:val="lt-LT"/>
    </w:rPr>
  </w:style>
  <w:style w:type="character" w:customStyle="1" w:styleId="Antrat8Diagrama">
    <w:name w:val="Antraštė 8 Diagrama"/>
    <w:basedOn w:val="Numatytasispastraiposriftas"/>
    <w:link w:val="Antrat8"/>
    <w:rsid w:val="004E607A"/>
    <w:rPr>
      <w:rFonts w:ascii="Times New Roman" w:eastAsia="Times New Roman" w:hAnsi="Times New Roman" w:cs="Times New Roman"/>
      <w:b/>
      <w:i/>
      <w:sz w:val="24"/>
      <w:szCs w:val="24"/>
      <w:lang w:val="lt-LT"/>
    </w:rPr>
  </w:style>
  <w:style w:type="character" w:customStyle="1" w:styleId="Antrat9Diagrama">
    <w:name w:val="Antraštė 9 Diagrama"/>
    <w:basedOn w:val="Numatytasispastraiposriftas"/>
    <w:link w:val="Antrat9"/>
    <w:rsid w:val="004E607A"/>
    <w:rPr>
      <w:rFonts w:ascii="Times New Roman" w:eastAsia="Times New Roman" w:hAnsi="Times New Roman" w:cs="Times New Roman"/>
      <w:b/>
      <w:i/>
      <w:sz w:val="24"/>
      <w:szCs w:val="24"/>
      <w:lang w:val="lt-LT"/>
    </w:rPr>
  </w:style>
  <w:style w:type="paragraph" w:styleId="Antrats">
    <w:name w:val="header"/>
    <w:basedOn w:val="prastasis"/>
    <w:link w:val="AntratsDiagrama"/>
    <w:rsid w:val="004E607A"/>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4E607A"/>
    <w:rPr>
      <w:rFonts w:ascii="Times New Roman" w:eastAsia="Times New Roman" w:hAnsi="Times New Roman" w:cs="Times New Roman"/>
      <w:szCs w:val="24"/>
      <w:lang w:val="lt-LT" w:eastAsia="x-none"/>
    </w:rPr>
  </w:style>
  <w:style w:type="paragraph" w:styleId="Porat">
    <w:name w:val="footer"/>
    <w:basedOn w:val="prastasis"/>
    <w:link w:val="PoratDiagrama"/>
    <w:rsid w:val="004E607A"/>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4E607A"/>
    <w:rPr>
      <w:rFonts w:ascii="Times New Roman" w:eastAsia="Times New Roman" w:hAnsi="Times New Roman" w:cs="Times New Roman"/>
      <w:szCs w:val="24"/>
      <w:lang w:val="lt-LT" w:eastAsia="x-none"/>
    </w:rPr>
  </w:style>
  <w:style w:type="character" w:styleId="Puslapionumeris">
    <w:name w:val="page number"/>
    <w:basedOn w:val="Numatytasispastraiposriftas"/>
    <w:rsid w:val="004E607A"/>
  </w:style>
  <w:style w:type="character" w:styleId="Hipersaitas">
    <w:name w:val="Hyperlink"/>
    <w:uiPriority w:val="99"/>
    <w:rsid w:val="004E607A"/>
    <w:rPr>
      <w:color w:val="0000FF"/>
      <w:u w:val="single"/>
    </w:rPr>
  </w:style>
  <w:style w:type="paragraph" w:styleId="Komentarotekstas">
    <w:name w:val="annotation text"/>
    <w:basedOn w:val="prastasis"/>
    <w:link w:val="KomentarotekstasDiagrama"/>
    <w:semiHidden/>
    <w:rsid w:val="004E607A"/>
    <w:pPr>
      <w:spacing w:line="240" w:lineRule="auto"/>
    </w:pPr>
    <w:rPr>
      <w:rFonts w:eastAsia="Times New Roman"/>
      <w:sz w:val="20"/>
      <w:szCs w:val="24"/>
      <w:lang w:val="en-GB" w:eastAsia="x-none"/>
    </w:rPr>
  </w:style>
  <w:style w:type="character" w:customStyle="1" w:styleId="KomentarotekstasDiagrama">
    <w:name w:val="Komentaro tekstas Diagrama"/>
    <w:basedOn w:val="Numatytasispastraiposriftas"/>
    <w:link w:val="Komentarotekstas"/>
    <w:semiHidden/>
    <w:rsid w:val="004E607A"/>
    <w:rPr>
      <w:rFonts w:ascii="Times New Roman" w:eastAsia="Times New Roman" w:hAnsi="Times New Roman" w:cs="Times New Roman"/>
      <w:sz w:val="20"/>
      <w:szCs w:val="24"/>
      <w:lang w:val="en-GB" w:eastAsia="x-none"/>
    </w:rPr>
  </w:style>
  <w:style w:type="paragraph" w:styleId="Pagrindinistekstas">
    <w:name w:val="Body Text"/>
    <w:basedOn w:val="prastasis"/>
    <w:link w:val="PagrindinistekstasDiagrama"/>
    <w:rsid w:val="004E607A"/>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4E607A"/>
    <w:rPr>
      <w:rFonts w:ascii="Times New Roman" w:eastAsia="Times New Roman" w:hAnsi="Times New Roman" w:cs="Times New Roman"/>
      <w:szCs w:val="24"/>
      <w:lang w:val="x-none" w:eastAsia="x-none"/>
    </w:rPr>
  </w:style>
  <w:style w:type="paragraph" w:customStyle="1" w:styleId="PI-1EMEASMCA">
    <w:name w:val="PI-1 EMEA_SMCA"/>
    <w:basedOn w:val="Antrat2"/>
    <w:autoRedefine/>
    <w:rsid w:val="004E607A"/>
    <w:pPr>
      <w:spacing w:before="0" w:after="0" w:line="240" w:lineRule="auto"/>
      <w:ind w:left="567" w:hanging="567"/>
    </w:pPr>
    <w:rPr>
      <w:rFonts w:ascii="Times New Roman" w:hAnsi="Times New Roman"/>
      <w:bCs w:val="0"/>
      <w:i w:val="0"/>
      <w:iCs w:val="0"/>
      <w:sz w:val="22"/>
      <w:szCs w:val="22"/>
      <w:lang w:val="lt-LT"/>
    </w:rPr>
  </w:style>
  <w:style w:type="paragraph" w:customStyle="1" w:styleId="PI-1labEMEASMCA">
    <w:name w:val="PI-1_lab EMEA_SMCA"/>
    <w:basedOn w:val="prastasis"/>
    <w:link w:val="PI-1labEMEASMCAChar"/>
    <w:autoRedefine/>
    <w:rsid w:val="004E607A"/>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Pr>
      <w:rFonts w:eastAsia="Times New Roman"/>
      <w:b/>
      <w:noProof/>
      <w:lang w:val="lt-LT" w:eastAsia="x-none"/>
    </w:rPr>
  </w:style>
  <w:style w:type="character" w:customStyle="1" w:styleId="PI-1labEMEASMCAChar">
    <w:name w:val="PI-1_lab EMEA_SMCA Char"/>
    <w:link w:val="PI-1labEMEASMCA"/>
    <w:rsid w:val="004E607A"/>
    <w:rPr>
      <w:rFonts w:ascii="Times New Roman" w:eastAsia="Times New Roman" w:hAnsi="Times New Roman" w:cs="Times New Roman"/>
      <w:b/>
      <w:noProof/>
      <w:lang w:val="lt-LT" w:eastAsia="x-none"/>
    </w:rPr>
  </w:style>
  <w:style w:type="paragraph" w:customStyle="1" w:styleId="PI-2EMEASMCA">
    <w:name w:val="PI-2 EMEA_SMCA"/>
    <w:basedOn w:val="Antrat3"/>
    <w:autoRedefine/>
    <w:rsid w:val="0051328C"/>
    <w:pPr>
      <w:keepLines/>
      <w:tabs>
        <w:tab w:val="left" w:pos="567"/>
      </w:tabs>
      <w:spacing w:before="0" w:after="120" w:line="240" w:lineRule="auto"/>
      <w:ind w:left="562" w:hanging="562"/>
    </w:pPr>
    <w:rPr>
      <w:rFonts w:ascii="Times New Roman" w:hAnsi="Times New Roman"/>
      <w:bCs w:val="0"/>
      <w:kern w:val="28"/>
      <w:sz w:val="22"/>
      <w:szCs w:val="22"/>
      <w:lang w:val="lt-LT"/>
    </w:rPr>
  </w:style>
  <w:style w:type="paragraph" w:customStyle="1" w:styleId="BTEMEASMCA">
    <w:name w:val="BT EMEA_SMCA"/>
    <w:basedOn w:val="prastasis"/>
    <w:link w:val="BTEMEASMCAChar"/>
    <w:autoRedefine/>
    <w:rsid w:val="00D24D4B"/>
    <w:pPr>
      <w:spacing w:line="240" w:lineRule="auto"/>
    </w:pPr>
    <w:rPr>
      <w:rFonts w:eastAsia="Times New Roman"/>
      <w:lang w:val="lt-LT" w:eastAsia="x-none"/>
    </w:rPr>
  </w:style>
  <w:style w:type="paragraph" w:customStyle="1" w:styleId="TTEMEASMCA">
    <w:name w:val="TT EMEA_SMCA"/>
    <w:basedOn w:val="Antrat1"/>
    <w:link w:val="TTEMEASMCAChar"/>
    <w:autoRedefine/>
    <w:rsid w:val="004E607A"/>
    <w:pPr>
      <w:keepNext w:val="0"/>
      <w:tabs>
        <w:tab w:val="left" w:pos="567"/>
      </w:tabs>
      <w:spacing w:before="0" w:after="0" w:line="240" w:lineRule="auto"/>
      <w:jc w:val="center"/>
    </w:pPr>
    <w:rPr>
      <w:rFonts w:ascii="Times New Roman" w:hAnsi="Times New Roman"/>
      <w:bCs w:val="0"/>
      <w:caps/>
      <w:kern w:val="0"/>
      <w:sz w:val="22"/>
      <w:szCs w:val="22"/>
      <w:lang w:val="lt-LT"/>
    </w:rPr>
  </w:style>
  <w:style w:type="character" w:customStyle="1" w:styleId="TTEMEASMCAChar">
    <w:name w:val="TT EMEA_SMCA Char"/>
    <w:link w:val="TTEMEASMCA"/>
    <w:rsid w:val="004E607A"/>
    <w:rPr>
      <w:rFonts w:ascii="Times New Roman" w:eastAsia="Times New Roman" w:hAnsi="Times New Roman" w:cs="Times New Roman"/>
      <w:b/>
      <w:caps/>
      <w:lang w:val="lt-LT" w:eastAsia="x-none"/>
    </w:rPr>
  </w:style>
  <w:style w:type="paragraph" w:customStyle="1" w:styleId="BTAnIIEMEASMCA">
    <w:name w:val="BT(AnII) EMEA_SMCA"/>
    <w:basedOn w:val="Pagrindinistekstas"/>
    <w:autoRedefine/>
    <w:rsid w:val="004E607A"/>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3A7653"/>
    <w:pPr>
      <w:ind w:left="540" w:hanging="540"/>
    </w:pPr>
  </w:style>
  <w:style w:type="paragraph" w:customStyle="1" w:styleId="PI-3EMEASMCA">
    <w:name w:val="PI-3 EMEA_SMCA"/>
    <w:basedOn w:val="prastasis"/>
    <w:autoRedefine/>
    <w:rsid w:val="00FE5BFB"/>
    <w:pPr>
      <w:tabs>
        <w:tab w:val="left" w:pos="567"/>
      </w:tabs>
      <w:spacing w:after="120" w:line="240" w:lineRule="auto"/>
    </w:pPr>
    <w:rPr>
      <w:rFonts w:eastAsia="Times New Roman"/>
      <w:b/>
      <w:bCs/>
      <w:lang w:val="lt-LT"/>
    </w:rPr>
  </w:style>
  <w:style w:type="paragraph" w:customStyle="1" w:styleId="BTbEMEASMCA">
    <w:name w:val="BT(b) EMEA_SMCA"/>
    <w:basedOn w:val="BTEMEASMCA"/>
    <w:autoRedefine/>
    <w:rsid w:val="004E607A"/>
    <w:rPr>
      <w:b/>
    </w:rPr>
  </w:style>
  <w:style w:type="paragraph" w:customStyle="1" w:styleId="BTeEMEASMCA">
    <w:name w:val="BT(e) EMEA_SMCA"/>
    <w:basedOn w:val="BTEMEASMCA"/>
    <w:autoRedefine/>
    <w:rsid w:val="004E607A"/>
    <w:pPr>
      <w:jc w:val="center"/>
    </w:pPr>
  </w:style>
  <w:style w:type="character" w:customStyle="1" w:styleId="BTEMEASMCAChar">
    <w:name w:val="BT EMEA_SMCA Char"/>
    <w:link w:val="BTEMEASMCA"/>
    <w:rsid w:val="00D24D4B"/>
    <w:rPr>
      <w:rFonts w:ascii="Times New Roman" w:eastAsia="Times New Roman" w:hAnsi="Times New Roman" w:cs="Times New Roman"/>
      <w:lang w:val="lt-LT" w:eastAsia="x-none"/>
    </w:rPr>
  </w:style>
  <w:style w:type="paragraph" w:customStyle="1" w:styleId="BTuEMEASMCA">
    <w:name w:val="BT(u) EMEA_SMCA"/>
    <w:basedOn w:val="BTEMEASMCA"/>
    <w:autoRedefine/>
    <w:rsid w:val="007E22CE"/>
    <w:rPr>
      <w:u w:val="single"/>
    </w:rPr>
  </w:style>
  <w:style w:type="paragraph" w:styleId="Sraassuenkleliais">
    <w:name w:val="List Bullet"/>
    <w:rsid w:val="004E607A"/>
    <w:pPr>
      <w:numPr>
        <w:numId w:val="2"/>
      </w:numPr>
      <w:spacing w:after="120" w:line="240" w:lineRule="auto"/>
    </w:pPr>
    <w:rPr>
      <w:rFonts w:ascii="Times New Roman" w:eastAsia="Times New Roman" w:hAnsi="Times New Roman" w:cs="Times New Roman"/>
      <w:sz w:val="24"/>
      <w:szCs w:val="24"/>
    </w:rPr>
  </w:style>
  <w:style w:type="paragraph" w:customStyle="1" w:styleId="Paragraph">
    <w:name w:val="Paragraph"/>
    <w:rsid w:val="004E607A"/>
    <w:pPr>
      <w:spacing w:after="240" w:line="240" w:lineRule="auto"/>
    </w:pPr>
    <w:rPr>
      <w:rFonts w:ascii="Times New Roman" w:eastAsia="Times New Roman" w:hAnsi="Times New Roman" w:cs="Times New Roman"/>
      <w:sz w:val="24"/>
      <w:szCs w:val="24"/>
    </w:rPr>
  </w:style>
  <w:style w:type="character" w:customStyle="1" w:styleId="apple-style-span">
    <w:name w:val="apple-style-span"/>
    <w:basedOn w:val="Numatytasispastraiposriftas"/>
    <w:rsid w:val="004E607A"/>
  </w:style>
  <w:style w:type="paragraph" w:customStyle="1" w:styleId="Default">
    <w:name w:val="Default"/>
    <w:rsid w:val="004E607A"/>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Debesliotekstas">
    <w:name w:val="Balloon Text"/>
    <w:basedOn w:val="prastasis"/>
    <w:link w:val="DebesliotekstasDiagrama"/>
    <w:uiPriority w:val="99"/>
    <w:semiHidden/>
    <w:unhideWhenUsed/>
    <w:rsid w:val="004E607A"/>
    <w:pPr>
      <w:spacing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4E607A"/>
    <w:rPr>
      <w:rFonts w:ascii="Tahoma" w:eastAsia="Calibri" w:hAnsi="Tahoma" w:cs="Times New Roman"/>
      <w:sz w:val="16"/>
      <w:szCs w:val="16"/>
      <w:lang w:val="x-none" w:eastAsia="x-none"/>
    </w:rPr>
  </w:style>
  <w:style w:type="character" w:styleId="Komentaronuoroda">
    <w:name w:val="annotation reference"/>
    <w:uiPriority w:val="99"/>
    <w:semiHidden/>
    <w:unhideWhenUsed/>
    <w:rsid w:val="004E607A"/>
    <w:rPr>
      <w:sz w:val="16"/>
      <w:szCs w:val="16"/>
    </w:rPr>
  </w:style>
  <w:style w:type="paragraph" w:styleId="Komentarotema">
    <w:name w:val="annotation subject"/>
    <w:basedOn w:val="Komentarotekstas"/>
    <w:next w:val="Komentarotekstas"/>
    <w:link w:val="KomentarotemaDiagrama"/>
    <w:uiPriority w:val="99"/>
    <w:semiHidden/>
    <w:unhideWhenUsed/>
    <w:rsid w:val="004E607A"/>
    <w:pPr>
      <w:spacing w:line="276" w:lineRule="auto"/>
    </w:pPr>
    <w:rPr>
      <w:rFonts w:eastAsia="Calibri"/>
      <w:b/>
      <w:bCs/>
      <w:szCs w:val="20"/>
      <w:lang w:val="en-US" w:eastAsia="en-US"/>
    </w:rPr>
  </w:style>
  <w:style w:type="character" w:customStyle="1" w:styleId="KomentarotemaDiagrama">
    <w:name w:val="Komentaro tema Diagrama"/>
    <w:basedOn w:val="KomentarotekstasDiagrama"/>
    <w:link w:val="Komentarotema"/>
    <w:uiPriority w:val="99"/>
    <w:semiHidden/>
    <w:rsid w:val="004E607A"/>
    <w:rPr>
      <w:rFonts w:ascii="Times New Roman" w:eastAsia="Calibri" w:hAnsi="Times New Roman" w:cs="Times New Roman"/>
      <w:b/>
      <w:bCs/>
      <w:sz w:val="20"/>
      <w:szCs w:val="20"/>
      <w:lang w:val="en-GB" w:eastAsia="x-none"/>
    </w:rPr>
  </w:style>
  <w:style w:type="paragraph" w:styleId="prastojitrauka">
    <w:name w:val="Normal Indent"/>
    <w:basedOn w:val="prastasis"/>
    <w:uiPriority w:val="99"/>
    <w:semiHidden/>
    <w:unhideWhenUsed/>
    <w:rsid w:val="004E607A"/>
    <w:pPr>
      <w:spacing w:line="240" w:lineRule="auto"/>
      <w:ind w:left="1296"/>
    </w:pPr>
    <w:rPr>
      <w:rFonts w:eastAsia="Times New Roman"/>
      <w:sz w:val="24"/>
      <w:szCs w:val="24"/>
      <w:lang w:val="lt-LT"/>
    </w:rPr>
  </w:style>
  <w:style w:type="paragraph" w:styleId="Pavadinimas">
    <w:name w:val="Title"/>
    <w:basedOn w:val="prastasis"/>
    <w:link w:val="PavadinimasDiagrama"/>
    <w:qFormat/>
    <w:rsid w:val="004E607A"/>
    <w:pPr>
      <w:spacing w:before="240" w:after="60" w:line="240" w:lineRule="auto"/>
      <w:jc w:val="center"/>
      <w:outlineLvl w:val="0"/>
    </w:pPr>
    <w:rPr>
      <w:rFonts w:ascii="Cambria" w:eastAsia="Times New Roman" w:hAnsi="Cambria"/>
      <w:b/>
      <w:bCs/>
      <w:kern w:val="28"/>
      <w:sz w:val="32"/>
      <w:szCs w:val="32"/>
      <w:lang w:val="lt-LT"/>
    </w:rPr>
  </w:style>
  <w:style w:type="character" w:customStyle="1" w:styleId="PavadinimasDiagrama">
    <w:name w:val="Pavadinimas Diagrama"/>
    <w:basedOn w:val="Numatytasispastraiposriftas"/>
    <w:link w:val="Pavadinimas"/>
    <w:rsid w:val="004E607A"/>
    <w:rPr>
      <w:rFonts w:ascii="Cambria" w:eastAsia="Times New Roman" w:hAnsi="Cambria" w:cs="Times New Roman"/>
      <w:b/>
      <w:bCs/>
      <w:kern w:val="28"/>
      <w:sz w:val="32"/>
      <w:szCs w:val="32"/>
      <w:lang w:val="lt-LT"/>
    </w:rPr>
  </w:style>
  <w:style w:type="paragraph" w:styleId="Pataisymai">
    <w:name w:val="Revision"/>
    <w:hidden/>
    <w:uiPriority w:val="99"/>
    <w:semiHidden/>
    <w:rsid w:val="004E607A"/>
    <w:pPr>
      <w:spacing w:after="0" w:line="240" w:lineRule="auto"/>
    </w:pPr>
    <w:rPr>
      <w:rFonts w:ascii="Times New Roman" w:eastAsia="Times New Roman" w:hAnsi="Times New Roman" w:cs="Times New Roman"/>
      <w:sz w:val="24"/>
      <w:szCs w:val="24"/>
      <w:lang w:val="lt-LT"/>
    </w:rPr>
  </w:style>
  <w:style w:type="paragraph" w:styleId="Antrat">
    <w:name w:val="caption"/>
    <w:next w:val="Paragraph"/>
    <w:qFormat/>
    <w:rsid w:val="004E607A"/>
    <w:pPr>
      <w:keepNext/>
      <w:tabs>
        <w:tab w:val="left" w:pos="1152"/>
      </w:tabs>
      <w:spacing w:after="240" w:line="240" w:lineRule="auto"/>
      <w:ind w:left="1152" w:hanging="1152"/>
    </w:pPr>
    <w:rPr>
      <w:rFonts w:ascii="Times New Roman Bold" w:eastAsia="Times New Roman" w:hAnsi="Times New Roman Bold" w:cs="Arial"/>
      <w:b/>
      <w:bCs/>
      <w:sz w:val="24"/>
      <w:szCs w:val="24"/>
    </w:rPr>
  </w:style>
  <w:style w:type="paragraph" w:customStyle="1" w:styleId="TableText">
    <w:name w:val="TableText"/>
    <w:link w:val="TableTextChar"/>
    <w:rsid w:val="004E607A"/>
    <w:pPr>
      <w:spacing w:after="0" w:line="240" w:lineRule="auto"/>
    </w:pPr>
    <w:rPr>
      <w:rFonts w:ascii="Times New Roman" w:eastAsia="Times New Roman" w:hAnsi="Times New Roman" w:cs="Arial"/>
      <w:sz w:val="20"/>
      <w:szCs w:val="20"/>
    </w:rPr>
  </w:style>
  <w:style w:type="paragraph" w:customStyle="1" w:styleId="TableTextColHead">
    <w:name w:val="TableText Col Head"/>
    <w:next w:val="prastasis"/>
    <w:rsid w:val="004E607A"/>
    <w:pPr>
      <w:spacing w:after="0" w:line="240" w:lineRule="auto"/>
      <w:jc w:val="center"/>
    </w:pPr>
    <w:rPr>
      <w:rFonts w:ascii="Times New Roman Bold" w:eastAsia="Times New Roman" w:hAnsi="Times New Roman Bold" w:cs="Times New Roman"/>
      <w:b/>
      <w:sz w:val="20"/>
      <w:szCs w:val="20"/>
    </w:rPr>
  </w:style>
  <w:style w:type="character" w:customStyle="1" w:styleId="TableTextChar">
    <w:name w:val="TableText Char"/>
    <w:link w:val="TableText"/>
    <w:locked/>
    <w:rsid w:val="004E607A"/>
    <w:rPr>
      <w:rFonts w:ascii="Times New Roman" w:eastAsia="Times New Roman" w:hAnsi="Times New Roman" w:cs="Arial"/>
      <w:sz w:val="20"/>
      <w:szCs w:val="20"/>
    </w:rPr>
  </w:style>
  <w:style w:type="paragraph" w:styleId="Sraopastraipa">
    <w:name w:val="List Paragraph"/>
    <w:basedOn w:val="prastasis"/>
    <w:uiPriority w:val="34"/>
    <w:qFormat/>
    <w:rsid w:val="0013624C"/>
    <w:pPr>
      <w:ind w:left="720"/>
      <w:contextualSpacing/>
    </w:pPr>
  </w:style>
  <w:style w:type="paragraph" w:styleId="Betarp">
    <w:name w:val="No Spacing"/>
    <w:uiPriority w:val="1"/>
    <w:qFormat/>
    <w:rsid w:val="005520F7"/>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7CACB-D3DB-4E5E-89CB-38A88DFF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33528</Words>
  <Characters>19111</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52534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Skorodihina</dc:creator>
  <cp:lastModifiedBy>Birutė Valkauskaitė</cp:lastModifiedBy>
  <cp:revision>2</cp:revision>
  <dcterms:created xsi:type="dcterms:W3CDTF">2025-03-05T10:53:00Z</dcterms:created>
  <dcterms:modified xsi:type="dcterms:W3CDTF">2025-03-05T10:53:00Z</dcterms:modified>
</cp:coreProperties>
</file>