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2BAAE"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0D9A628"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3A562F7"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77E4AFF"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44C35B6"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9A35C34"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36339C6"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1AF2CF3"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4FDBD1D"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2E18885"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D7DFEDB"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D5A2C54"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8BCF936"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27861E9"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3CC4B8A"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DDDB8F1"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96C444F"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97DE132"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C700B21"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F45A49A"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069EAB8"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105E10F"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3660B24" w14:textId="77777777" w:rsidR="00E6709E" w:rsidRPr="00100842" w:rsidRDefault="00E6709E" w:rsidP="00BF1D3F">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B0E21A9" w14:textId="64C8227D" w:rsidR="00BF1D3F" w:rsidRPr="00100842" w:rsidRDefault="00BF1D3F" w:rsidP="00BF1D3F">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100842">
        <w:rPr>
          <w:rFonts w:ascii="Times New Roman" w:eastAsia="Times New Roman" w:hAnsi="Times New Roman" w:cs="Times New Roman"/>
          <w:b/>
          <w:bCs/>
          <w:iCs/>
          <w:snapToGrid w:val="0"/>
          <w:lang w:eastAsia="x-none"/>
        </w:rPr>
        <w:t>III PRIEDAS</w:t>
      </w:r>
    </w:p>
    <w:p w14:paraId="582E1DF2"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7C3FA6AD" w14:textId="77777777" w:rsidR="00BF1D3F" w:rsidRPr="00100842" w:rsidRDefault="00BF1D3F" w:rsidP="00BF1D3F">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100842">
        <w:rPr>
          <w:rFonts w:ascii="Times New Roman" w:eastAsia="Times New Roman" w:hAnsi="Times New Roman" w:cs="Times New Roman"/>
          <w:b/>
          <w:bCs/>
          <w:iCs/>
          <w:snapToGrid w:val="0"/>
          <w:lang w:eastAsia="x-none"/>
        </w:rPr>
        <w:t>ŽENKLINIMAS IR PAKUOTĖS LAPELIS</w:t>
      </w:r>
    </w:p>
    <w:p w14:paraId="30EA2BEA"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br w:type="page"/>
      </w:r>
    </w:p>
    <w:p w14:paraId="22A38D98"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777BD509"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64A8ABC9"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35D31F0D"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7F5B182D"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64BB6A1C"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04E2A671"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0617F09B"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5F761C95"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51337BC3"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3F1FB671"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3EA6D548"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215108E5"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3CCEF596"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6AB03E67"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0656D721"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4C87BB12"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0E207038"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0D7DBD2F"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2BCF6754"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4EBBBE48"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137FB5E9"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257278BF" w14:textId="77777777" w:rsidR="00474841" w:rsidRPr="00100842" w:rsidRDefault="00474841" w:rsidP="00BF1D3F">
      <w:pPr>
        <w:tabs>
          <w:tab w:val="left" w:pos="567"/>
        </w:tabs>
        <w:spacing w:after="0" w:line="260" w:lineRule="exact"/>
        <w:rPr>
          <w:rFonts w:ascii="Times New Roman" w:eastAsia="Times New Roman" w:hAnsi="Times New Roman" w:cs="Times New Roman"/>
          <w:snapToGrid w:val="0"/>
        </w:rPr>
      </w:pPr>
    </w:p>
    <w:p w14:paraId="338F0DB5" w14:textId="77777777" w:rsidR="00BF1D3F" w:rsidRPr="00100842" w:rsidRDefault="00BF1D3F" w:rsidP="00BF1D3F">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100842">
        <w:rPr>
          <w:rFonts w:ascii="Times New Roman" w:eastAsia="Times New Roman" w:hAnsi="Times New Roman" w:cs="Times New Roman"/>
          <w:b/>
          <w:bCs/>
          <w:iCs/>
          <w:snapToGrid w:val="0"/>
          <w:lang w:eastAsia="x-none"/>
        </w:rPr>
        <w:t>A. ŽENKLINIMAS</w:t>
      </w:r>
    </w:p>
    <w:p w14:paraId="120D95D3"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br w:type="page"/>
      </w:r>
    </w:p>
    <w:p w14:paraId="2E39748E"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842">
        <w:rPr>
          <w:rFonts w:ascii="Times New Roman" w:eastAsia="Times New Roman" w:hAnsi="Times New Roman" w:cs="Times New Roman"/>
          <w:b/>
        </w:rPr>
        <w:lastRenderedPageBreak/>
        <w:t>INFORMACIJA ANT IŠORINĖS PAKUOTĖS</w:t>
      </w:r>
    </w:p>
    <w:p w14:paraId="6D392833"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44C82AB5"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100842">
        <w:rPr>
          <w:rFonts w:ascii="Times New Roman" w:eastAsia="Times New Roman" w:hAnsi="Times New Roman" w:cs="Times New Roman"/>
          <w:b/>
        </w:rPr>
        <w:t>KARTONO DĖŽUTĖ</w:t>
      </w:r>
    </w:p>
    <w:p w14:paraId="4E1B3719"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051D8FA7"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5A1CBDC7"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100842">
        <w:rPr>
          <w:rFonts w:ascii="Times New Roman" w:eastAsia="Times New Roman" w:hAnsi="Times New Roman" w:cs="Times New Roman"/>
          <w:b/>
          <w:snapToGrid w:val="0"/>
        </w:rPr>
        <w:t>1.</w:t>
      </w:r>
      <w:r w:rsidRPr="00100842">
        <w:rPr>
          <w:rFonts w:ascii="Times New Roman" w:eastAsia="Times New Roman" w:hAnsi="Times New Roman" w:cs="Times New Roman"/>
          <w:b/>
          <w:snapToGrid w:val="0"/>
        </w:rPr>
        <w:tab/>
      </w:r>
      <w:r w:rsidRPr="00100842">
        <w:rPr>
          <w:rFonts w:ascii="Times New Roman" w:eastAsia="Times New Roman" w:hAnsi="Times New Roman" w:cs="Times New Roman"/>
          <w:b/>
          <w:caps/>
          <w:snapToGrid w:val="0"/>
        </w:rPr>
        <w:t>VAISTINIO</w:t>
      </w:r>
      <w:r w:rsidRPr="00100842">
        <w:rPr>
          <w:rFonts w:ascii="Times New Roman" w:eastAsia="Times New Roman" w:hAnsi="Times New Roman" w:cs="Times New Roman"/>
          <w:b/>
          <w:snapToGrid w:val="0"/>
        </w:rPr>
        <w:t xml:space="preserve"> PREPARATO PAVADINIMAS</w:t>
      </w:r>
    </w:p>
    <w:p w14:paraId="1BA95968"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4AD7A3A7" w14:textId="77777777" w:rsidR="00BF1D3F" w:rsidRPr="00100842" w:rsidRDefault="004C364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spacing w:val="-4"/>
        </w:rPr>
        <w:t>D-CURE</w:t>
      </w:r>
      <w:r w:rsidR="00BF1D3F" w:rsidRPr="00100842">
        <w:rPr>
          <w:rFonts w:ascii="Times New Roman" w:eastAsia="Times New Roman" w:hAnsi="Times New Roman" w:cs="Times New Roman"/>
          <w:snapToGrid w:val="0"/>
          <w:spacing w:val="1"/>
        </w:rPr>
        <w:t xml:space="preserve"> </w:t>
      </w:r>
      <w:r w:rsidR="00BF1D3F" w:rsidRPr="00100842">
        <w:rPr>
          <w:rFonts w:ascii="Times New Roman" w:eastAsia="Times New Roman" w:hAnsi="Times New Roman" w:cs="Times New Roman"/>
          <w:snapToGrid w:val="0"/>
        </w:rPr>
        <w:t>25 </w:t>
      </w:r>
      <w:r w:rsidR="00BF1D3F" w:rsidRPr="00100842">
        <w:rPr>
          <w:rFonts w:ascii="Times New Roman" w:eastAsia="Times New Roman" w:hAnsi="Times New Roman" w:cs="Times New Roman"/>
          <w:snapToGrid w:val="0"/>
          <w:spacing w:val="-3"/>
        </w:rPr>
        <w:t>0</w:t>
      </w:r>
      <w:r w:rsidR="00BF1D3F" w:rsidRPr="00100842">
        <w:rPr>
          <w:rFonts w:ascii="Times New Roman" w:eastAsia="Times New Roman" w:hAnsi="Times New Roman" w:cs="Times New Roman"/>
          <w:snapToGrid w:val="0"/>
        </w:rPr>
        <w:t>00</w:t>
      </w:r>
      <w:r w:rsidR="00BF1D3F" w:rsidRPr="00100842">
        <w:rPr>
          <w:rFonts w:ascii="Times New Roman" w:eastAsia="Times New Roman" w:hAnsi="Times New Roman" w:cs="Times New Roman"/>
          <w:snapToGrid w:val="0"/>
          <w:spacing w:val="1"/>
        </w:rPr>
        <w:t> </w:t>
      </w:r>
      <w:r w:rsidR="00BF1D3F" w:rsidRPr="00100842">
        <w:rPr>
          <w:rFonts w:ascii="Times New Roman" w:eastAsia="Times New Roman" w:hAnsi="Times New Roman" w:cs="Times New Roman"/>
          <w:snapToGrid w:val="0"/>
          <w:spacing w:val="-4"/>
        </w:rPr>
        <w:t>TV</w:t>
      </w:r>
      <w:r w:rsidR="00BF1D3F" w:rsidRPr="00100842">
        <w:rPr>
          <w:rFonts w:ascii="Times New Roman" w:eastAsia="Times New Roman" w:hAnsi="Times New Roman" w:cs="Times New Roman"/>
          <w:snapToGrid w:val="0"/>
          <w:spacing w:val="-1"/>
        </w:rPr>
        <w:t xml:space="preserve"> </w:t>
      </w:r>
      <w:r w:rsidR="00BF1D3F" w:rsidRPr="00100842">
        <w:rPr>
          <w:rFonts w:ascii="Times New Roman" w:eastAsia="Times New Roman" w:hAnsi="Times New Roman" w:cs="Times New Roman"/>
          <w:snapToGrid w:val="0"/>
        </w:rPr>
        <w:t>geriamasis tirpalas</w:t>
      </w:r>
    </w:p>
    <w:p w14:paraId="4DAE1256" w14:textId="77777777" w:rsidR="00BF1D3F" w:rsidRPr="00100842" w:rsidRDefault="00124653" w:rsidP="00BF1D3F">
      <w:pPr>
        <w:tabs>
          <w:tab w:val="left" w:pos="567"/>
        </w:tabs>
        <w:spacing w:after="0" w:line="260" w:lineRule="exact"/>
        <w:rPr>
          <w:rFonts w:ascii="Times New Roman" w:eastAsia="Times New Roman" w:hAnsi="Times New Roman" w:cs="Times New Roman"/>
          <w:i/>
          <w:snapToGrid w:val="0"/>
        </w:rPr>
      </w:pPr>
      <w:r w:rsidRPr="00100842">
        <w:rPr>
          <w:rFonts w:ascii="Times New Roman" w:eastAsia="Times New Roman" w:hAnsi="Times New Roman" w:cs="Times New Roman"/>
          <w:snapToGrid w:val="0"/>
        </w:rPr>
        <w:t>Kolekalciferolis</w:t>
      </w:r>
    </w:p>
    <w:p w14:paraId="2A0250D3"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35E3717D"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7185A325"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2.</w:t>
      </w:r>
      <w:r w:rsidRPr="00100842">
        <w:rPr>
          <w:rFonts w:ascii="Times New Roman" w:eastAsia="Times New Roman" w:hAnsi="Times New Roman" w:cs="Times New Roman"/>
          <w:b/>
          <w:snapToGrid w:val="0"/>
        </w:rPr>
        <w:tab/>
        <w:t>VEIKLIOJI (-IOS) MEDŽIAGA (-OS) IR JOS (-Ų) KIEKIS (-IAI)</w:t>
      </w:r>
    </w:p>
    <w:p w14:paraId="2ED0C15F"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199727F7"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t>Kiekvienoje 1 ml ampulėje yra 0,625 mg kolekalciferolio, atitinkančio 25 000 TV vitamino D</w:t>
      </w:r>
      <w:r w:rsidRPr="00100842">
        <w:rPr>
          <w:rFonts w:ascii="Times New Roman" w:eastAsia="Times New Roman" w:hAnsi="Times New Roman" w:cs="Times New Roman"/>
          <w:snapToGrid w:val="0"/>
          <w:vertAlign w:val="subscript"/>
        </w:rPr>
        <w:t>3</w:t>
      </w:r>
      <w:r w:rsidRPr="00100842">
        <w:rPr>
          <w:rFonts w:ascii="Times New Roman" w:eastAsia="Times New Roman" w:hAnsi="Times New Roman" w:cs="Times New Roman"/>
          <w:snapToGrid w:val="0"/>
        </w:rPr>
        <w:t>.</w:t>
      </w:r>
    </w:p>
    <w:p w14:paraId="56E4E906"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26CC7129"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0C1DED8A"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100842">
        <w:rPr>
          <w:rFonts w:ascii="Times New Roman" w:eastAsia="Times New Roman" w:hAnsi="Times New Roman" w:cs="Times New Roman"/>
          <w:b/>
          <w:snapToGrid w:val="0"/>
        </w:rPr>
        <w:t>3.</w:t>
      </w:r>
      <w:r w:rsidRPr="00100842">
        <w:rPr>
          <w:rFonts w:ascii="Times New Roman" w:eastAsia="Times New Roman" w:hAnsi="Times New Roman" w:cs="Times New Roman"/>
          <w:b/>
          <w:snapToGrid w:val="0"/>
        </w:rPr>
        <w:tab/>
        <w:t>PAGALBINIŲ MEDŽIAGŲ SĄRAŠAS</w:t>
      </w:r>
    </w:p>
    <w:p w14:paraId="732E9116"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5C80DD8B" w14:textId="77777777" w:rsidR="00BF1D3F" w:rsidRPr="00100842" w:rsidRDefault="00BF1D3F" w:rsidP="00BF1D3F">
      <w:pPr>
        <w:tabs>
          <w:tab w:val="left" w:pos="567"/>
        </w:tabs>
        <w:spacing w:after="0" w:line="240" w:lineRule="auto"/>
        <w:rPr>
          <w:rFonts w:ascii="Times New Roman" w:eastAsia="Times New Roman" w:hAnsi="Times New Roman" w:cs="Times New Roman"/>
          <w:snapToGrid w:val="0"/>
        </w:rPr>
      </w:pPr>
      <w:r w:rsidRPr="00100842">
        <w:rPr>
          <w:rFonts w:ascii="Times New Roman" w:eastAsia="Times New Roman" w:hAnsi="Times New Roman" w:cs="Times New Roman"/>
          <w:snapToGrid w:val="0"/>
        </w:rPr>
        <w:t>Sudėtyje yra tokoferolio acetato, poliglicerolio oleato (E475), rafinuoto alyvuogių aliejaus, apelsininių citrinmedžių vaisių žievelių eterinio aliejaus.</w:t>
      </w:r>
    </w:p>
    <w:p w14:paraId="56C014B5"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21E73D38"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3F24628A"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100842">
        <w:rPr>
          <w:rFonts w:ascii="Times New Roman" w:eastAsia="Times New Roman" w:hAnsi="Times New Roman" w:cs="Times New Roman"/>
          <w:b/>
          <w:snapToGrid w:val="0"/>
        </w:rPr>
        <w:t>4.</w:t>
      </w:r>
      <w:r w:rsidRPr="00100842">
        <w:rPr>
          <w:rFonts w:ascii="Times New Roman" w:eastAsia="Times New Roman" w:hAnsi="Times New Roman" w:cs="Times New Roman"/>
          <w:b/>
          <w:snapToGrid w:val="0"/>
        </w:rPr>
        <w:tab/>
        <w:t>FARMACINĖ FORMA IR KIEKIS PAKUOTĖJE</w:t>
      </w:r>
    </w:p>
    <w:p w14:paraId="71E50FC3"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7B9A9E8D"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highlight w:val="lightGray"/>
        </w:rPr>
        <w:t>Geriamasis tirpalas</w:t>
      </w:r>
      <w:r w:rsidRPr="00100842">
        <w:rPr>
          <w:rFonts w:ascii="Times New Roman" w:eastAsia="Times New Roman" w:hAnsi="Times New Roman" w:cs="Times New Roman"/>
          <w:snapToGrid w:val="0"/>
        </w:rPr>
        <w:t>.</w:t>
      </w:r>
    </w:p>
    <w:p w14:paraId="4DCF76C0" w14:textId="77777777" w:rsidR="00E6709E" w:rsidRPr="00100842" w:rsidRDefault="00E6709E" w:rsidP="00BF1D3F">
      <w:pPr>
        <w:tabs>
          <w:tab w:val="left" w:pos="567"/>
        </w:tabs>
        <w:autoSpaceDE w:val="0"/>
        <w:autoSpaceDN w:val="0"/>
        <w:adjustRightInd w:val="0"/>
        <w:spacing w:after="0" w:line="240" w:lineRule="auto"/>
        <w:rPr>
          <w:rFonts w:ascii="Times New Roman" w:eastAsia="Times New Roman" w:hAnsi="Times New Roman" w:cs="Times New Roman"/>
          <w:snapToGrid w:val="0"/>
          <w:color w:val="000000"/>
        </w:rPr>
      </w:pPr>
    </w:p>
    <w:p w14:paraId="75C18B05" w14:textId="71204F92"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snapToGrid w:val="0"/>
          <w:color w:val="000000"/>
        </w:rPr>
      </w:pPr>
      <w:r w:rsidRPr="00100842">
        <w:rPr>
          <w:rFonts w:ascii="Times New Roman" w:eastAsia="Times New Roman" w:hAnsi="Times New Roman" w:cs="Times New Roman"/>
          <w:snapToGrid w:val="0"/>
          <w:color w:val="000000"/>
        </w:rPr>
        <w:t>4 x 1</w:t>
      </w:r>
      <w:r w:rsidR="00E6709E" w:rsidRPr="00100842">
        <w:rPr>
          <w:rFonts w:ascii="Times New Roman" w:eastAsia="Times New Roman" w:hAnsi="Times New Roman" w:cs="Times New Roman"/>
          <w:snapToGrid w:val="0"/>
          <w:color w:val="000000"/>
        </w:rPr>
        <w:t> </w:t>
      </w:r>
      <w:r w:rsidRPr="00100842">
        <w:rPr>
          <w:rFonts w:ascii="Times New Roman" w:eastAsia="Times New Roman" w:hAnsi="Times New Roman" w:cs="Times New Roman"/>
          <w:snapToGrid w:val="0"/>
          <w:color w:val="000000"/>
        </w:rPr>
        <w:t>ml ampulės</w:t>
      </w:r>
    </w:p>
    <w:p w14:paraId="1CFF2C24" w14:textId="3FC51845" w:rsidR="009C5EB6" w:rsidRPr="00100842" w:rsidRDefault="009C5EB6" w:rsidP="009C5EB6">
      <w:pPr>
        <w:tabs>
          <w:tab w:val="left" w:pos="567"/>
        </w:tabs>
        <w:autoSpaceDE w:val="0"/>
        <w:autoSpaceDN w:val="0"/>
        <w:adjustRightInd w:val="0"/>
        <w:spacing w:after="0" w:line="240" w:lineRule="auto"/>
        <w:rPr>
          <w:rFonts w:ascii="Times New Roman" w:eastAsia="Times New Roman" w:hAnsi="Times New Roman" w:cs="Times New Roman"/>
          <w:snapToGrid w:val="0"/>
          <w:color w:val="000000"/>
        </w:rPr>
      </w:pPr>
      <w:r w:rsidRPr="00100842">
        <w:rPr>
          <w:rFonts w:ascii="Times New Roman" w:eastAsia="Times New Roman" w:hAnsi="Times New Roman" w:cs="Times New Roman"/>
          <w:snapToGrid w:val="0"/>
          <w:color w:val="000000"/>
          <w:highlight w:val="lightGray"/>
        </w:rPr>
        <w:t>12 x 1</w:t>
      </w:r>
      <w:r w:rsidR="00E6709E" w:rsidRPr="00100842">
        <w:rPr>
          <w:rFonts w:ascii="Times New Roman" w:eastAsia="Times New Roman" w:hAnsi="Times New Roman" w:cs="Times New Roman"/>
          <w:snapToGrid w:val="0"/>
          <w:color w:val="000000"/>
          <w:highlight w:val="lightGray"/>
        </w:rPr>
        <w:t> </w:t>
      </w:r>
      <w:r w:rsidRPr="00100842">
        <w:rPr>
          <w:rFonts w:ascii="Times New Roman" w:eastAsia="Times New Roman" w:hAnsi="Times New Roman" w:cs="Times New Roman"/>
          <w:snapToGrid w:val="0"/>
          <w:color w:val="000000"/>
          <w:highlight w:val="lightGray"/>
        </w:rPr>
        <w:t>ml ampulių</w:t>
      </w:r>
    </w:p>
    <w:p w14:paraId="044D1528"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1C315C3A"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2CABD57E"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100842">
        <w:rPr>
          <w:rFonts w:ascii="Times New Roman" w:eastAsia="Times New Roman" w:hAnsi="Times New Roman" w:cs="Times New Roman"/>
          <w:b/>
          <w:snapToGrid w:val="0"/>
        </w:rPr>
        <w:t>5.</w:t>
      </w:r>
      <w:r w:rsidRPr="00100842">
        <w:rPr>
          <w:rFonts w:ascii="Times New Roman" w:eastAsia="Times New Roman" w:hAnsi="Times New Roman" w:cs="Times New Roman"/>
          <w:b/>
          <w:snapToGrid w:val="0"/>
        </w:rPr>
        <w:tab/>
        <w:t>VARTOJIMO METODAS IR BŪDAS (-AI)</w:t>
      </w:r>
    </w:p>
    <w:p w14:paraId="572A13FF"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044DF395"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t>Vartoti per burną.</w:t>
      </w:r>
    </w:p>
    <w:p w14:paraId="3D865BB8"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t>Prieš vartojimą perskaitykite pakuotės lapelį.</w:t>
      </w:r>
    </w:p>
    <w:p w14:paraId="66796B59"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5B181670"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4621B01D"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100842">
        <w:rPr>
          <w:rFonts w:ascii="Times New Roman" w:eastAsia="Times New Roman" w:hAnsi="Times New Roman" w:cs="Times New Roman"/>
          <w:b/>
          <w:snapToGrid w:val="0"/>
        </w:rPr>
        <w:t>6.</w:t>
      </w:r>
      <w:r w:rsidRPr="00100842">
        <w:rPr>
          <w:rFonts w:ascii="Times New Roman" w:eastAsia="Times New Roman" w:hAnsi="Times New Roman" w:cs="Times New Roman"/>
          <w:b/>
          <w:snapToGrid w:val="0"/>
        </w:rPr>
        <w:tab/>
        <w:t>SPECIALUS ĮSPĖJIMAS, KAD VAISTINĮ PREPARATĄ BŪTINA LAIKYTI VAIKAMS NEPASTEBIMOJE IR  NEPASIEKIAMOJE VIETOJE</w:t>
      </w:r>
    </w:p>
    <w:p w14:paraId="156E11D1"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3AAE4B21"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t>Laikyti vaikams nepastebimoje ir nepasiekiamoje vietoje.</w:t>
      </w:r>
    </w:p>
    <w:p w14:paraId="4B850069"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486DAAAA"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32391287"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100842">
        <w:rPr>
          <w:rFonts w:ascii="Times New Roman" w:eastAsia="Times New Roman" w:hAnsi="Times New Roman" w:cs="Times New Roman"/>
          <w:b/>
          <w:snapToGrid w:val="0"/>
        </w:rPr>
        <w:t>7.</w:t>
      </w:r>
      <w:r w:rsidRPr="00100842">
        <w:rPr>
          <w:rFonts w:ascii="Times New Roman" w:eastAsia="Times New Roman" w:hAnsi="Times New Roman" w:cs="Times New Roman"/>
          <w:b/>
          <w:snapToGrid w:val="0"/>
        </w:rPr>
        <w:tab/>
        <w:t>KITAS (-I) SPECIALUS (-ŪS) ĮSPĖJIMAS (-AI) (JEI REIKIA)</w:t>
      </w:r>
    </w:p>
    <w:p w14:paraId="5288858E"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5A78817C"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5C0C5746"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100842">
        <w:rPr>
          <w:rFonts w:ascii="Times New Roman" w:eastAsia="Times New Roman" w:hAnsi="Times New Roman" w:cs="Times New Roman"/>
          <w:b/>
          <w:snapToGrid w:val="0"/>
        </w:rPr>
        <w:t>8.</w:t>
      </w:r>
      <w:r w:rsidRPr="00100842">
        <w:rPr>
          <w:rFonts w:ascii="Times New Roman" w:eastAsia="Times New Roman" w:hAnsi="Times New Roman" w:cs="Times New Roman"/>
          <w:b/>
          <w:snapToGrid w:val="0"/>
        </w:rPr>
        <w:tab/>
        <w:t>TINKAMUMO LAIKAS</w:t>
      </w:r>
    </w:p>
    <w:p w14:paraId="607D017A"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36AE987C"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t>Tinka iki</w:t>
      </w:r>
      <w:r w:rsidR="009C5EB6" w:rsidRPr="00100842">
        <w:rPr>
          <w:rFonts w:ascii="Times New Roman" w:eastAsia="Times New Roman" w:hAnsi="Times New Roman" w:cs="Times New Roman"/>
          <w:snapToGrid w:val="0"/>
        </w:rPr>
        <w:t>/</w:t>
      </w:r>
      <w:r w:rsidR="009C5EB6" w:rsidRPr="00100842">
        <w:rPr>
          <w:rFonts w:ascii="Times New Roman" w:eastAsia="Times New Roman" w:hAnsi="Times New Roman" w:cs="Times New Roman"/>
          <w:snapToGrid w:val="0"/>
          <w:highlight w:val="lightGray"/>
        </w:rPr>
        <w:t>EXP</w:t>
      </w:r>
      <w:r w:rsidRPr="00100842">
        <w:rPr>
          <w:rFonts w:ascii="Times New Roman" w:eastAsia="Times New Roman" w:hAnsi="Times New Roman" w:cs="Times New Roman"/>
          <w:snapToGrid w:val="0"/>
        </w:rPr>
        <w:t xml:space="preserve"> {MMMM</w:t>
      </w:r>
      <w:r w:rsidR="009C5EB6" w:rsidRPr="00100842">
        <w:rPr>
          <w:rFonts w:ascii="Times New Roman" w:eastAsia="Times New Roman" w:hAnsi="Times New Roman" w:cs="Times New Roman"/>
          <w:snapToGrid w:val="0"/>
        </w:rPr>
        <w:t xml:space="preserve"> mm</w:t>
      </w:r>
      <w:r w:rsidRPr="00100842">
        <w:rPr>
          <w:rFonts w:ascii="Times New Roman" w:eastAsia="Times New Roman" w:hAnsi="Times New Roman" w:cs="Times New Roman"/>
          <w:snapToGrid w:val="0"/>
        </w:rPr>
        <w:t>}</w:t>
      </w:r>
    </w:p>
    <w:p w14:paraId="631CADDA"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5E46781C"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507AA3EF" w14:textId="77777777" w:rsidR="00BF1D3F" w:rsidRPr="00100842" w:rsidRDefault="00BF1D3F" w:rsidP="00BF1D3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100842">
        <w:rPr>
          <w:rFonts w:ascii="Times New Roman" w:eastAsia="Times New Roman" w:hAnsi="Times New Roman" w:cs="Times New Roman"/>
          <w:b/>
          <w:snapToGrid w:val="0"/>
        </w:rPr>
        <w:t>9.</w:t>
      </w:r>
      <w:r w:rsidRPr="00100842">
        <w:rPr>
          <w:rFonts w:ascii="Times New Roman" w:eastAsia="Times New Roman" w:hAnsi="Times New Roman" w:cs="Times New Roman"/>
          <w:b/>
          <w:snapToGrid w:val="0"/>
        </w:rPr>
        <w:tab/>
        <w:t>SPECIALIOS LAIKYMO SĄLYGOS</w:t>
      </w:r>
    </w:p>
    <w:p w14:paraId="0BEFF8E5"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102C2058"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t>Laikyti ne aukštesnėje kaip 25 °C temperatūroje.</w:t>
      </w:r>
    </w:p>
    <w:p w14:paraId="07E17776"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6FB092C7"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63FBBCE0"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10.</w:t>
      </w:r>
      <w:r w:rsidRPr="00100842">
        <w:rPr>
          <w:rFonts w:ascii="Times New Roman" w:eastAsia="Times New Roman" w:hAnsi="Times New Roman" w:cs="Times New Roman"/>
          <w:b/>
          <w:snapToGrid w:val="0"/>
        </w:rPr>
        <w:tab/>
        <w:t>SPECIALIOS ATSARGUMO PRIEMONĖS DĖL NESUVARTOTO VAISTINIO PREPARATO AR JO ATLIEKŲ TVARKYMO (JEI REIKIA)</w:t>
      </w:r>
    </w:p>
    <w:p w14:paraId="4B89BC75"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7E0FC199"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3D82F668"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11.</w:t>
      </w:r>
      <w:r w:rsidRPr="00100842">
        <w:rPr>
          <w:rFonts w:ascii="Times New Roman" w:eastAsia="Times New Roman" w:hAnsi="Times New Roman" w:cs="Times New Roman"/>
          <w:b/>
          <w:snapToGrid w:val="0"/>
        </w:rPr>
        <w:tab/>
      </w:r>
      <w:r w:rsidRPr="00100842">
        <w:rPr>
          <w:rFonts w:ascii="Times New Roman" w:eastAsia="Times New Roman" w:hAnsi="Times New Roman" w:cs="Times New Roman"/>
          <w:b/>
          <w:caps/>
          <w:snapToGrid w:val="0"/>
        </w:rPr>
        <w:t xml:space="preserve"> </w:t>
      </w:r>
      <w:r w:rsidR="00FE4E7C" w:rsidRPr="00100842">
        <w:rPr>
          <w:rFonts w:ascii="Times New Roman" w:eastAsia="Times New Roman" w:hAnsi="Times New Roman" w:cs="Times New Roman"/>
          <w:b/>
          <w:caps/>
          <w:snapToGrid w:val="0"/>
        </w:rPr>
        <w:t>LYGIAGRETUS IMPORTUOTOJAS</w:t>
      </w:r>
    </w:p>
    <w:p w14:paraId="6433B5F1"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20D75E1E" w14:textId="77777777" w:rsidR="00515ABA" w:rsidRPr="00965989" w:rsidRDefault="00515ABA" w:rsidP="00BF1D3F">
      <w:pPr>
        <w:tabs>
          <w:tab w:val="left" w:pos="567"/>
        </w:tabs>
        <w:spacing w:after="0" w:line="260" w:lineRule="exact"/>
        <w:rPr>
          <w:rFonts w:ascii="Times New Roman" w:eastAsia="Times New Roman" w:hAnsi="Times New Roman" w:cs="Times New Roman"/>
          <w:b/>
          <w:snapToGrid w:val="0"/>
        </w:rPr>
      </w:pPr>
      <w:r w:rsidRPr="00965989">
        <w:rPr>
          <w:rFonts w:ascii="Times New Roman" w:eastAsia="Times New Roman" w:hAnsi="Times New Roman" w:cs="Times New Roman"/>
          <w:b/>
          <w:snapToGrid w:val="0"/>
        </w:rPr>
        <w:t>Lygiagretus importuotojas</w:t>
      </w:r>
    </w:p>
    <w:p w14:paraId="2ED7C74D" w14:textId="65C710AB" w:rsidR="00BF1D3F" w:rsidRPr="00100842" w:rsidRDefault="00FE4E7C"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t>UAB „Actiofarma“</w:t>
      </w:r>
    </w:p>
    <w:p w14:paraId="2705AC44" w14:textId="77777777" w:rsidR="00FE4E7C" w:rsidRPr="00100842" w:rsidRDefault="00FE4E7C" w:rsidP="00BF1D3F">
      <w:pPr>
        <w:tabs>
          <w:tab w:val="left" w:pos="567"/>
        </w:tabs>
        <w:spacing w:after="0" w:line="260" w:lineRule="exact"/>
        <w:rPr>
          <w:rFonts w:ascii="Times New Roman" w:eastAsia="Times New Roman" w:hAnsi="Times New Roman" w:cs="Times New Roman"/>
          <w:snapToGrid w:val="0"/>
        </w:rPr>
      </w:pPr>
    </w:p>
    <w:p w14:paraId="1FAE77A2"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03304DE8"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100842">
        <w:rPr>
          <w:rFonts w:ascii="Times New Roman" w:eastAsia="Times New Roman" w:hAnsi="Times New Roman" w:cs="Times New Roman"/>
          <w:b/>
          <w:snapToGrid w:val="0"/>
        </w:rPr>
        <w:t>12.</w:t>
      </w:r>
      <w:r w:rsidRPr="00100842">
        <w:rPr>
          <w:rFonts w:ascii="Times New Roman" w:eastAsia="Times New Roman" w:hAnsi="Times New Roman" w:cs="Times New Roman"/>
          <w:b/>
          <w:snapToGrid w:val="0"/>
        </w:rPr>
        <w:tab/>
      </w:r>
      <w:r w:rsidR="00FE4E7C" w:rsidRPr="00100842">
        <w:rPr>
          <w:rFonts w:ascii="Times New Roman" w:eastAsia="Times New Roman" w:hAnsi="Times New Roman" w:cs="Times New Roman"/>
          <w:b/>
          <w:snapToGrid w:val="0"/>
        </w:rPr>
        <w:t>LYGIAGRETAUS IMPORTO LEIDIMO</w:t>
      </w:r>
      <w:r w:rsidRPr="00100842">
        <w:rPr>
          <w:rFonts w:ascii="Times New Roman" w:eastAsia="Times New Roman" w:hAnsi="Times New Roman" w:cs="Times New Roman"/>
          <w:b/>
          <w:snapToGrid w:val="0"/>
        </w:rPr>
        <w:t xml:space="preserve"> NUMERIS (-IAI) </w:t>
      </w:r>
    </w:p>
    <w:p w14:paraId="6F297EC4"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25F11BF8" w14:textId="4EEEA316" w:rsidR="00035667" w:rsidRPr="00100842" w:rsidRDefault="00FE4E7C"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N4 (1 ml) </w:t>
      </w:r>
      <w:r w:rsidR="007F301D" w:rsidRPr="00100842">
        <w:rPr>
          <w:rFonts w:ascii="Times New Roman" w:eastAsia="Times New Roman" w:hAnsi="Times New Roman" w:cs="Times New Roman"/>
          <w:snapToGrid w:val="0"/>
        </w:rPr>
        <w:t>–</w:t>
      </w:r>
      <w:r w:rsidRPr="00100842">
        <w:rPr>
          <w:rFonts w:ascii="Times New Roman" w:eastAsia="Times New Roman" w:hAnsi="Times New Roman" w:cs="Times New Roman"/>
          <w:snapToGrid w:val="0"/>
        </w:rPr>
        <w:t xml:space="preserve"> </w:t>
      </w:r>
      <w:r w:rsidR="00BF1D3F" w:rsidRPr="00100842">
        <w:rPr>
          <w:rFonts w:ascii="Times New Roman" w:eastAsia="Times New Roman" w:hAnsi="Times New Roman" w:cs="Times New Roman"/>
          <w:snapToGrid w:val="0"/>
        </w:rPr>
        <w:t>LT/</w:t>
      </w:r>
      <w:r w:rsidRPr="00100842">
        <w:rPr>
          <w:rFonts w:ascii="Times New Roman" w:eastAsia="Times New Roman" w:hAnsi="Times New Roman" w:cs="Times New Roman"/>
          <w:snapToGrid w:val="0"/>
        </w:rPr>
        <w:t>L</w:t>
      </w:r>
      <w:r w:rsidR="00AD1912">
        <w:rPr>
          <w:rFonts w:ascii="Times New Roman" w:eastAsia="Times New Roman" w:hAnsi="Times New Roman" w:cs="Times New Roman"/>
          <w:snapToGrid w:val="0"/>
        </w:rPr>
        <w:t>/19/0930/001</w:t>
      </w:r>
    </w:p>
    <w:p w14:paraId="2DCABFC1" w14:textId="5B5F2731" w:rsidR="00FE4E7C" w:rsidRPr="00100842" w:rsidRDefault="007A0468"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t>N</w:t>
      </w:r>
      <w:r w:rsidR="00FE4E7C" w:rsidRPr="00100842">
        <w:rPr>
          <w:rFonts w:ascii="Times New Roman" w:eastAsia="Times New Roman" w:hAnsi="Times New Roman" w:cs="Times New Roman"/>
          <w:snapToGrid w:val="0"/>
        </w:rPr>
        <w:t xml:space="preserve">12 (1 ml) </w:t>
      </w:r>
      <w:r w:rsidR="007F301D" w:rsidRPr="00100842">
        <w:rPr>
          <w:rFonts w:ascii="Times New Roman" w:eastAsia="Times New Roman" w:hAnsi="Times New Roman" w:cs="Times New Roman"/>
          <w:snapToGrid w:val="0"/>
        </w:rPr>
        <w:t>–</w:t>
      </w:r>
      <w:r w:rsidR="00FE4E7C" w:rsidRPr="00100842">
        <w:rPr>
          <w:rFonts w:ascii="Times New Roman" w:eastAsia="Times New Roman" w:hAnsi="Times New Roman" w:cs="Times New Roman"/>
          <w:snapToGrid w:val="0"/>
        </w:rPr>
        <w:t xml:space="preserve"> LT/L</w:t>
      </w:r>
      <w:r w:rsidR="00AD1912">
        <w:rPr>
          <w:rFonts w:ascii="Times New Roman" w:eastAsia="Times New Roman" w:hAnsi="Times New Roman" w:cs="Times New Roman"/>
          <w:snapToGrid w:val="0"/>
        </w:rPr>
        <w:t>/19/0930/002</w:t>
      </w:r>
    </w:p>
    <w:p w14:paraId="562B0D9A" w14:textId="77777777" w:rsidR="00035667" w:rsidRPr="00100842" w:rsidRDefault="00035667" w:rsidP="00BF1D3F">
      <w:pPr>
        <w:tabs>
          <w:tab w:val="left" w:pos="567"/>
        </w:tabs>
        <w:spacing w:after="0" w:line="260" w:lineRule="exact"/>
        <w:rPr>
          <w:rFonts w:ascii="Times New Roman" w:eastAsia="Times New Roman" w:hAnsi="Times New Roman" w:cs="Times New Roman"/>
          <w:snapToGrid w:val="0"/>
        </w:rPr>
      </w:pPr>
    </w:p>
    <w:p w14:paraId="4CB5B984" w14:textId="77777777" w:rsidR="00035667" w:rsidRPr="00100842" w:rsidRDefault="00035667" w:rsidP="00BF1D3F">
      <w:pPr>
        <w:tabs>
          <w:tab w:val="left" w:pos="567"/>
        </w:tabs>
        <w:spacing w:after="0" w:line="260" w:lineRule="exact"/>
        <w:rPr>
          <w:rFonts w:ascii="Times New Roman" w:eastAsia="Times New Roman" w:hAnsi="Times New Roman" w:cs="Times New Roman"/>
          <w:snapToGrid w:val="0"/>
        </w:rPr>
      </w:pPr>
    </w:p>
    <w:p w14:paraId="729ADE5B" w14:textId="77777777" w:rsidR="00BF1D3F" w:rsidRPr="00100842" w:rsidRDefault="00035667" w:rsidP="00BF1D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100842">
        <w:rPr>
          <w:rFonts w:ascii="Times New Roman" w:eastAsia="Times New Roman" w:hAnsi="Times New Roman" w:cs="Times New Roman"/>
          <w:b/>
          <w:snapToGrid w:val="0"/>
        </w:rPr>
        <w:t>13.</w:t>
      </w:r>
      <w:r w:rsidRPr="00100842">
        <w:rPr>
          <w:rFonts w:ascii="Times New Roman" w:eastAsia="Times New Roman" w:hAnsi="Times New Roman" w:cs="Times New Roman"/>
          <w:b/>
          <w:snapToGrid w:val="0"/>
        </w:rPr>
        <w:tab/>
        <w:t xml:space="preserve">LYGIAGRETAUS </w:t>
      </w:r>
      <w:r w:rsidR="00BF1D3F" w:rsidRPr="00100842">
        <w:rPr>
          <w:rFonts w:ascii="Times New Roman" w:eastAsia="Times New Roman" w:hAnsi="Times New Roman" w:cs="Times New Roman"/>
          <w:b/>
          <w:snapToGrid w:val="0"/>
        </w:rPr>
        <w:t xml:space="preserve">NUMERIS </w:t>
      </w:r>
    </w:p>
    <w:p w14:paraId="3A514E5B"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5C37D84B"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t>Serija</w:t>
      </w:r>
      <w:r w:rsidR="002F4F10" w:rsidRPr="00100842">
        <w:rPr>
          <w:rFonts w:ascii="Times New Roman" w:eastAsia="Times New Roman" w:hAnsi="Times New Roman" w:cs="Times New Roman"/>
          <w:snapToGrid w:val="0"/>
          <w:highlight w:val="lightGray"/>
        </w:rPr>
        <w:t>/Lot</w:t>
      </w:r>
    </w:p>
    <w:p w14:paraId="657189EA"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4FC4B996"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491098B1" w14:textId="77777777" w:rsidR="00BF1D3F" w:rsidRPr="00100842" w:rsidRDefault="00BF1D3F" w:rsidP="00BF1D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100842">
        <w:rPr>
          <w:rFonts w:ascii="Times New Roman" w:eastAsia="Times New Roman" w:hAnsi="Times New Roman" w:cs="Times New Roman"/>
          <w:b/>
          <w:snapToGrid w:val="0"/>
        </w:rPr>
        <w:t>14.</w:t>
      </w:r>
      <w:r w:rsidRPr="00100842">
        <w:rPr>
          <w:rFonts w:ascii="Times New Roman" w:eastAsia="Times New Roman" w:hAnsi="Times New Roman" w:cs="Times New Roman"/>
          <w:b/>
          <w:snapToGrid w:val="0"/>
        </w:rPr>
        <w:tab/>
        <w:t>PARDAVIMO (IŠDAVIMO) TVARKA</w:t>
      </w:r>
    </w:p>
    <w:p w14:paraId="1CBE990B"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5701ED32"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t>Receptinis vaistas</w:t>
      </w:r>
    </w:p>
    <w:p w14:paraId="7FF58BD3"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0A0216BD"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0D2F1885" w14:textId="77777777" w:rsidR="00BF1D3F" w:rsidRPr="00100842" w:rsidRDefault="00BF1D3F" w:rsidP="00BF1D3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100842">
        <w:rPr>
          <w:rFonts w:ascii="Times New Roman" w:eastAsia="Times New Roman" w:hAnsi="Times New Roman" w:cs="Times New Roman"/>
          <w:b/>
          <w:snapToGrid w:val="0"/>
        </w:rPr>
        <w:t>15.</w:t>
      </w:r>
      <w:r w:rsidRPr="00100842">
        <w:rPr>
          <w:rFonts w:ascii="Times New Roman" w:eastAsia="Times New Roman" w:hAnsi="Times New Roman" w:cs="Times New Roman"/>
          <w:b/>
          <w:snapToGrid w:val="0"/>
        </w:rPr>
        <w:tab/>
        <w:t>VARTOJIMO INSTRUKCIJA</w:t>
      </w:r>
    </w:p>
    <w:p w14:paraId="62CC6135"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55BA259D"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6141DF6F" w14:textId="77777777" w:rsidR="00BF1D3F" w:rsidRPr="00100842" w:rsidRDefault="00BF1D3F" w:rsidP="00BF1D3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100842">
        <w:rPr>
          <w:rFonts w:ascii="Times New Roman" w:eastAsia="Times New Roman" w:hAnsi="Times New Roman" w:cs="Times New Roman"/>
          <w:b/>
          <w:snapToGrid w:val="0"/>
        </w:rPr>
        <w:t>16.</w:t>
      </w:r>
      <w:r w:rsidRPr="00100842">
        <w:rPr>
          <w:rFonts w:ascii="Times New Roman" w:eastAsia="Times New Roman" w:hAnsi="Times New Roman" w:cs="Times New Roman"/>
          <w:b/>
          <w:snapToGrid w:val="0"/>
        </w:rPr>
        <w:tab/>
        <w:t>INFORMACIJA BRAILIO RAŠTU</w:t>
      </w:r>
    </w:p>
    <w:p w14:paraId="372598A4"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385D93F6" w14:textId="77777777" w:rsidR="00BF1D3F" w:rsidRPr="00100842" w:rsidRDefault="004C364F" w:rsidP="00BF1D3F">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100842">
        <w:rPr>
          <w:rFonts w:ascii="Times New Roman" w:eastAsia="Times New Roman" w:hAnsi="Times New Roman" w:cs="Times New Roman"/>
          <w:snapToGrid w:val="0"/>
        </w:rPr>
        <w:t>D-CURE</w:t>
      </w:r>
    </w:p>
    <w:p w14:paraId="790209AC" w14:textId="77777777" w:rsidR="00BF1D3F" w:rsidRPr="00100842" w:rsidRDefault="00BF1D3F" w:rsidP="00BF1D3F">
      <w:pPr>
        <w:tabs>
          <w:tab w:val="left" w:pos="567"/>
        </w:tabs>
        <w:spacing w:after="0" w:line="260" w:lineRule="exact"/>
        <w:rPr>
          <w:rFonts w:ascii="Times New Roman" w:eastAsia="Times New Roman" w:hAnsi="Times New Roman" w:cs="Times New Roman"/>
          <w:shd w:val="clear" w:color="auto" w:fill="CCCCCC"/>
        </w:rPr>
      </w:pPr>
    </w:p>
    <w:p w14:paraId="5E3A0C5C" w14:textId="77777777" w:rsidR="00BF1D3F" w:rsidRPr="00100842" w:rsidRDefault="00BF1D3F" w:rsidP="00BF1D3F">
      <w:pPr>
        <w:tabs>
          <w:tab w:val="left" w:pos="567"/>
        </w:tabs>
        <w:spacing w:after="0" w:line="260" w:lineRule="exact"/>
        <w:rPr>
          <w:rFonts w:ascii="Times New Roman" w:eastAsia="Times New Roman" w:hAnsi="Times New Roman" w:cs="Times New Roman"/>
          <w:shd w:val="clear" w:color="auto" w:fill="CCCCCC"/>
        </w:rPr>
      </w:pPr>
    </w:p>
    <w:p w14:paraId="73F90F71" w14:textId="77777777" w:rsidR="00BF1D3F" w:rsidRPr="00100842" w:rsidRDefault="00BF1D3F" w:rsidP="00BF1D3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100842">
        <w:rPr>
          <w:rFonts w:ascii="Times New Roman" w:eastAsia="Times New Roman" w:hAnsi="Times New Roman" w:cs="Times New Roman"/>
          <w:b/>
          <w:snapToGrid w:val="0"/>
        </w:rPr>
        <w:t>17.</w:t>
      </w:r>
      <w:r w:rsidRPr="00100842">
        <w:rPr>
          <w:rFonts w:ascii="Times New Roman" w:eastAsia="Times New Roman" w:hAnsi="Times New Roman" w:cs="Times New Roman"/>
          <w:b/>
          <w:snapToGrid w:val="0"/>
        </w:rPr>
        <w:tab/>
        <w:t>UNIKALUS IDENTIFIKATORIUS – 2D BRŪKŠNINIS KODAS</w:t>
      </w:r>
    </w:p>
    <w:p w14:paraId="34D26314"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062FC804"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shd w:val="clear" w:color="auto" w:fill="CCCCCC"/>
        </w:rPr>
      </w:pPr>
      <w:r w:rsidRPr="00100842">
        <w:rPr>
          <w:rFonts w:ascii="Times New Roman" w:eastAsia="Times New Roman" w:hAnsi="Times New Roman" w:cs="Times New Roman"/>
          <w:snapToGrid w:val="0"/>
          <w:highlight w:val="lightGray"/>
        </w:rPr>
        <w:t>2D brūkšninis kodas su nurodytu unikaliu identifikatoriumi.</w:t>
      </w:r>
    </w:p>
    <w:p w14:paraId="7218FB72"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437334E2"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35C08E4E" w14:textId="77777777" w:rsidR="00BF1D3F" w:rsidRPr="00100842" w:rsidRDefault="00BF1D3F" w:rsidP="00BF1D3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100842">
        <w:rPr>
          <w:rFonts w:ascii="Times New Roman" w:eastAsia="Times New Roman" w:hAnsi="Times New Roman" w:cs="Times New Roman"/>
          <w:b/>
          <w:snapToGrid w:val="0"/>
        </w:rPr>
        <w:t>18.</w:t>
      </w:r>
      <w:r w:rsidRPr="00100842">
        <w:rPr>
          <w:rFonts w:ascii="Times New Roman" w:eastAsia="Times New Roman" w:hAnsi="Times New Roman" w:cs="Times New Roman"/>
          <w:b/>
          <w:snapToGrid w:val="0"/>
        </w:rPr>
        <w:tab/>
        <w:t>UNIKALUS IDENTIFIKATORIUS – ŽMONĖMS SUPRANTAMI DUOMENYS</w:t>
      </w:r>
    </w:p>
    <w:p w14:paraId="372015C3"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p>
    <w:p w14:paraId="64EFA1FE"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PC: {numeris} </w:t>
      </w:r>
    </w:p>
    <w:p w14:paraId="58268A67"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SN: {numeris} </w:t>
      </w:r>
    </w:p>
    <w:p w14:paraId="5998784B" w14:textId="77777777" w:rsidR="00BF1D3F" w:rsidRPr="00100842" w:rsidRDefault="00BF1D3F"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snapToGrid w:val="0"/>
          <w:highlight w:val="lightGray"/>
        </w:rPr>
        <w:t xml:space="preserve">NN: {numeris} </w:t>
      </w:r>
    </w:p>
    <w:p w14:paraId="494BBE25" w14:textId="77777777" w:rsidR="009C5EB6" w:rsidRPr="00100842" w:rsidRDefault="009C5EB6" w:rsidP="00BF1D3F">
      <w:pPr>
        <w:tabs>
          <w:tab w:val="left" w:pos="567"/>
        </w:tabs>
        <w:spacing w:after="0" w:line="260" w:lineRule="exact"/>
        <w:rPr>
          <w:rFonts w:ascii="Times New Roman" w:eastAsia="Times New Roman" w:hAnsi="Times New Roman" w:cs="Times New Roman"/>
          <w:snapToGrid w:val="0"/>
        </w:rPr>
      </w:pPr>
    </w:p>
    <w:p w14:paraId="79CA76AB" w14:textId="5518A75A" w:rsidR="009C5EB6" w:rsidRPr="00100842" w:rsidRDefault="009C5EB6" w:rsidP="00797715">
      <w:pPr>
        <w:numPr>
          <w:ilvl w:val="12"/>
          <w:numId w:val="0"/>
        </w:numPr>
        <w:spacing w:after="0" w:line="240" w:lineRule="auto"/>
        <w:ind w:right="-2"/>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 xml:space="preserve">Gamintojas </w:t>
      </w:r>
      <w:r w:rsidRPr="00100842">
        <w:rPr>
          <w:rFonts w:ascii="Times New Roman" w:hAnsi="Times New Roman" w:cs="Times New Roman"/>
        </w:rPr>
        <w:t>SMB TECHNOLOGY SA</w:t>
      </w:r>
      <w:r w:rsidR="00515ABA">
        <w:rPr>
          <w:rFonts w:ascii="Times New Roman" w:hAnsi="Times New Roman" w:cs="Times New Roman"/>
        </w:rPr>
        <w:t>-NV</w:t>
      </w:r>
      <w:r w:rsidRPr="00100842">
        <w:rPr>
          <w:rFonts w:ascii="Times New Roman" w:hAnsi="Times New Roman" w:cs="Times New Roman"/>
        </w:rPr>
        <w:t xml:space="preserve">, </w:t>
      </w:r>
      <w:r w:rsidRPr="00100842">
        <w:rPr>
          <w:rFonts w:ascii="Times New Roman" w:hAnsi="Times New Roman" w:cs="Times New Roman"/>
          <w:highlight w:val="lightGray"/>
        </w:rPr>
        <w:t>Rue du Parc Industriel 39, 6900 Marche-en-Famenne,</w:t>
      </w:r>
      <w:r w:rsidRPr="00100842">
        <w:rPr>
          <w:rFonts w:ascii="Times New Roman" w:hAnsi="Times New Roman" w:cs="Times New Roman"/>
        </w:rPr>
        <w:t xml:space="preserve"> Belgija</w:t>
      </w:r>
    </w:p>
    <w:p w14:paraId="6737672B" w14:textId="77777777" w:rsidR="009C5EB6" w:rsidRPr="00100842" w:rsidRDefault="009C5EB6" w:rsidP="00BF1D3F">
      <w:pPr>
        <w:tabs>
          <w:tab w:val="left" w:pos="567"/>
        </w:tabs>
        <w:spacing w:after="0" w:line="260" w:lineRule="exact"/>
        <w:rPr>
          <w:rFonts w:ascii="Times New Roman" w:eastAsia="Times New Roman" w:hAnsi="Times New Roman" w:cs="Times New Roman"/>
          <w:snapToGrid w:val="0"/>
        </w:rPr>
      </w:pPr>
    </w:p>
    <w:p w14:paraId="537DCFEF" w14:textId="02CF9B94" w:rsidR="009C5EB6" w:rsidRPr="00100842" w:rsidRDefault="009C5EB6" w:rsidP="00BF1D3F">
      <w:pPr>
        <w:tabs>
          <w:tab w:val="left" w:pos="567"/>
        </w:tabs>
        <w:spacing w:after="0" w:line="260" w:lineRule="exact"/>
        <w:rPr>
          <w:rFonts w:ascii="Times New Roman" w:eastAsia="Times New Roman" w:hAnsi="Times New Roman" w:cs="Times New Roman"/>
          <w:snapToGrid w:val="0"/>
        </w:rPr>
      </w:pPr>
      <w:r w:rsidRPr="00100842">
        <w:rPr>
          <w:rFonts w:ascii="Times New Roman" w:eastAsia="Times New Roman" w:hAnsi="Times New Roman" w:cs="Times New Roman"/>
          <w:b/>
          <w:snapToGrid w:val="0"/>
        </w:rPr>
        <w:t>Perpakavo</w:t>
      </w:r>
      <w:r w:rsidRPr="00100842">
        <w:rPr>
          <w:rFonts w:ascii="Times New Roman" w:eastAsia="Times New Roman" w:hAnsi="Times New Roman" w:cs="Times New Roman"/>
          <w:snapToGrid w:val="0"/>
        </w:rPr>
        <w:t xml:space="preserve"> UAB</w:t>
      </w:r>
      <w:r w:rsidR="00965989">
        <w:rPr>
          <w:rFonts w:ascii="Times New Roman" w:eastAsia="Times New Roman" w:hAnsi="Times New Roman" w:cs="Times New Roman"/>
          <w:snapToGrid w:val="0"/>
        </w:rPr>
        <w:t xml:space="preserve"> </w:t>
      </w:r>
      <w:r w:rsidR="00515ABA" w:rsidRPr="00100842">
        <w:rPr>
          <w:rFonts w:ascii="Times New Roman" w:eastAsia="Times New Roman" w:hAnsi="Times New Roman" w:cs="Times New Roman"/>
          <w:snapToGrid w:val="0"/>
        </w:rPr>
        <w:t>„</w:t>
      </w:r>
      <w:r w:rsidRPr="00100842">
        <w:rPr>
          <w:rFonts w:ascii="Times New Roman" w:eastAsia="Times New Roman" w:hAnsi="Times New Roman" w:cs="Times New Roman"/>
          <w:snapToGrid w:val="0"/>
        </w:rPr>
        <w:t>Entafarma</w:t>
      </w:r>
      <w:r w:rsidR="00515ABA" w:rsidRPr="00100842">
        <w:rPr>
          <w:rFonts w:ascii="Times New Roman" w:eastAsia="Times New Roman" w:hAnsi="Times New Roman" w:cs="Times New Roman"/>
          <w:snapToGrid w:val="0"/>
        </w:rPr>
        <w:t>“</w:t>
      </w:r>
    </w:p>
    <w:p w14:paraId="1C9EF292" w14:textId="77777777" w:rsidR="009C5EB6" w:rsidRPr="00100842" w:rsidRDefault="009C5EB6" w:rsidP="00BF1D3F">
      <w:pPr>
        <w:tabs>
          <w:tab w:val="left" w:pos="567"/>
        </w:tabs>
        <w:spacing w:after="0" w:line="260" w:lineRule="exact"/>
        <w:rPr>
          <w:rFonts w:ascii="Times New Roman" w:eastAsia="Times New Roman" w:hAnsi="Times New Roman" w:cs="Times New Roman"/>
          <w:snapToGrid w:val="0"/>
        </w:rPr>
      </w:pPr>
    </w:p>
    <w:p w14:paraId="18CC905A" w14:textId="77777777" w:rsidR="009C5EB6" w:rsidRPr="00100842" w:rsidRDefault="009C5EB6" w:rsidP="00BF1D3F">
      <w:pPr>
        <w:tabs>
          <w:tab w:val="left" w:pos="567"/>
        </w:tabs>
        <w:spacing w:after="0" w:line="260" w:lineRule="exact"/>
        <w:rPr>
          <w:rFonts w:ascii="Times New Roman" w:eastAsia="Times New Roman" w:hAnsi="Times New Roman" w:cs="Times New Roman"/>
          <w:b/>
          <w:snapToGrid w:val="0"/>
        </w:rPr>
      </w:pPr>
      <w:r w:rsidRPr="00100842">
        <w:rPr>
          <w:rFonts w:ascii="Times New Roman" w:eastAsia="Times New Roman" w:hAnsi="Times New Roman" w:cs="Times New Roman"/>
          <w:b/>
          <w:snapToGrid w:val="0"/>
          <w:highlight w:val="lightGray"/>
        </w:rPr>
        <w:t xml:space="preserve">Perpak. </w:t>
      </w:r>
      <w:r w:rsidR="00797715" w:rsidRPr="00100842">
        <w:rPr>
          <w:rFonts w:ascii="Times New Roman" w:eastAsia="Times New Roman" w:hAnsi="Times New Roman" w:cs="Times New Roman"/>
          <w:b/>
          <w:snapToGrid w:val="0"/>
          <w:highlight w:val="lightGray"/>
        </w:rPr>
        <w:t>s</w:t>
      </w:r>
      <w:r w:rsidRPr="00100842">
        <w:rPr>
          <w:rFonts w:ascii="Times New Roman" w:eastAsia="Times New Roman" w:hAnsi="Times New Roman" w:cs="Times New Roman"/>
          <w:b/>
          <w:snapToGrid w:val="0"/>
          <w:highlight w:val="lightGray"/>
        </w:rPr>
        <w:t>erija</w:t>
      </w:r>
    </w:p>
    <w:p w14:paraId="7ACA80D8" w14:textId="77777777" w:rsidR="00186813" w:rsidRPr="00100842" w:rsidRDefault="00186813" w:rsidP="00BF1D3F">
      <w:pPr>
        <w:tabs>
          <w:tab w:val="left" w:pos="567"/>
        </w:tabs>
        <w:spacing w:after="0" w:line="260" w:lineRule="exact"/>
        <w:rPr>
          <w:rFonts w:ascii="Times New Roman" w:eastAsia="Times New Roman" w:hAnsi="Times New Roman" w:cs="Times New Roman"/>
          <w:b/>
          <w:snapToGrid w:val="0"/>
        </w:rPr>
      </w:pPr>
    </w:p>
    <w:p w14:paraId="45BDC87E" w14:textId="4937668E" w:rsidR="00BF1D3F" w:rsidRPr="00100842" w:rsidRDefault="00186813" w:rsidP="009F55F0">
      <w:pPr>
        <w:spacing w:line="240" w:lineRule="auto"/>
        <w:jc w:val="both"/>
        <w:rPr>
          <w:rFonts w:ascii="Times New Roman" w:eastAsia="Times New Roman" w:hAnsi="Times New Roman" w:cs="Times New Roman"/>
          <w:snapToGrid w:val="0"/>
        </w:rPr>
      </w:pPr>
      <w:r w:rsidRPr="00100842">
        <w:rPr>
          <w:rFonts w:ascii="Times New Roman" w:eastAsia="Times New Roman" w:hAnsi="Times New Roman" w:cs="Times New Roman"/>
          <w:i/>
          <w:snapToGrid w:val="0"/>
        </w:rPr>
        <w:lastRenderedPageBreak/>
        <w:t xml:space="preserve">Lygiagrečiai importuojamas vaistas </w:t>
      </w:r>
      <w:r w:rsidR="00E4584A" w:rsidRPr="00100842">
        <w:rPr>
          <w:rFonts w:ascii="Times New Roman" w:eastAsia="Times New Roman" w:hAnsi="Times New Roman" w:cs="Times New Roman"/>
          <w:i/>
          <w:snapToGrid w:val="0"/>
        </w:rPr>
        <w:t xml:space="preserve">nuo referencinio </w:t>
      </w:r>
      <w:r w:rsidRPr="00100842">
        <w:rPr>
          <w:rFonts w:ascii="Times New Roman" w:eastAsia="Times New Roman" w:hAnsi="Times New Roman" w:cs="Times New Roman"/>
          <w:i/>
          <w:snapToGrid w:val="0"/>
        </w:rPr>
        <w:t xml:space="preserve">skiriasi laikymo sąlygomis: referencinio ampules papildomai </w:t>
      </w:r>
      <w:r w:rsidRPr="00100842">
        <w:rPr>
          <w:rFonts w:ascii="Times New Roman" w:hAnsi="Times New Roman" w:cs="Times New Roman"/>
          <w:i/>
        </w:rPr>
        <w:t>laikyti išorinėje dėžutėje, kad vaistas būtų apsaugotas nuo šviesos, negalima šaldyti ar užšaldyti; tinkamumo laiku: lyg. imp. – 3 metai referencinio – 2 metai</w:t>
      </w:r>
      <w:r w:rsidR="009944FF">
        <w:rPr>
          <w:rFonts w:ascii="Times New Roman" w:hAnsi="Times New Roman" w:cs="Times New Roman"/>
          <w:i/>
        </w:rPr>
        <w:t>, pakuotės dydžiu: lyg. imp. – N12, referencinio – N4</w:t>
      </w:r>
      <w:r w:rsidR="0018595D">
        <w:rPr>
          <w:rFonts w:ascii="Times New Roman" w:hAnsi="Times New Roman" w:cs="Times New Roman"/>
          <w:i/>
        </w:rPr>
        <w:t>.</w:t>
      </w:r>
      <w:r w:rsidR="00BF1D3F" w:rsidRPr="00100842">
        <w:rPr>
          <w:rFonts w:ascii="Times New Roman" w:eastAsia="Times New Roman" w:hAnsi="Times New Roman" w:cs="Times New Roman"/>
          <w:snapToGrid w:val="0"/>
        </w:rPr>
        <w:br w:type="page"/>
      </w:r>
    </w:p>
    <w:p w14:paraId="1CC16484"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4239CE28"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3EA6A2D5"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19C1981A"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32F4E54D"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780D9C3A"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3D2F546E"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5BC6E76F"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78A9879B"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1AC42FEF"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736FA994"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1DC99717"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59B61ECD"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3AC88952"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3A48E961"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1A2DF8DF"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70B13330"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5905B0C5"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4A5B6AFB"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3023EADD"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6CF5E54B"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306A5340" w14:textId="77777777" w:rsidR="00BF1D3F" w:rsidRPr="00100842" w:rsidRDefault="00BF1D3F" w:rsidP="00BF1D3F">
      <w:pPr>
        <w:tabs>
          <w:tab w:val="left" w:pos="567"/>
        </w:tabs>
        <w:spacing w:after="0" w:line="260" w:lineRule="exact"/>
        <w:outlineLvl w:val="0"/>
        <w:rPr>
          <w:rFonts w:ascii="Times New Roman" w:eastAsia="Times New Roman" w:hAnsi="Times New Roman" w:cs="Times New Roman"/>
          <w:snapToGrid w:val="0"/>
        </w:rPr>
      </w:pPr>
    </w:p>
    <w:p w14:paraId="7A089264" w14:textId="77777777" w:rsidR="00797715" w:rsidRPr="00100842" w:rsidRDefault="00797715" w:rsidP="00BF1D3F">
      <w:pPr>
        <w:tabs>
          <w:tab w:val="left" w:pos="567"/>
        </w:tabs>
        <w:spacing w:after="0" w:line="260" w:lineRule="exact"/>
        <w:outlineLvl w:val="0"/>
        <w:rPr>
          <w:rFonts w:ascii="Times New Roman" w:eastAsia="Times New Roman" w:hAnsi="Times New Roman" w:cs="Times New Roman"/>
          <w:snapToGrid w:val="0"/>
        </w:rPr>
      </w:pPr>
    </w:p>
    <w:p w14:paraId="35E505DB" w14:textId="77777777" w:rsidR="00BF1D3F" w:rsidRPr="00100842" w:rsidRDefault="00BF1D3F" w:rsidP="00BF1D3F">
      <w:pPr>
        <w:tabs>
          <w:tab w:val="left" w:pos="567"/>
        </w:tabs>
        <w:spacing w:after="0" w:line="260" w:lineRule="exact"/>
        <w:jc w:val="center"/>
        <w:outlineLvl w:val="0"/>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B. PAKUOTĖS LAPELIS</w:t>
      </w:r>
    </w:p>
    <w:p w14:paraId="2E1E8265" w14:textId="77777777" w:rsidR="00BF1D3F" w:rsidRPr="00100842" w:rsidRDefault="00BF1D3F" w:rsidP="00BF1D3F">
      <w:pPr>
        <w:spacing w:after="0" w:line="240" w:lineRule="auto"/>
        <w:jc w:val="center"/>
        <w:outlineLvl w:val="0"/>
        <w:rPr>
          <w:rFonts w:ascii="Times New Roman" w:eastAsia="Times New Roman" w:hAnsi="Times New Roman" w:cs="Times New Roman"/>
          <w:snapToGrid w:val="0"/>
        </w:rPr>
      </w:pPr>
      <w:r w:rsidRPr="00100842">
        <w:rPr>
          <w:rFonts w:ascii="Times New Roman" w:eastAsia="Times New Roman" w:hAnsi="Times New Roman" w:cs="Times New Roman"/>
          <w:i/>
          <w:snapToGrid w:val="0"/>
        </w:rPr>
        <w:br w:type="page"/>
      </w:r>
      <w:r w:rsidRPr="00100842">
        <w:rPr>
          <w:rFonts w:ascii="Times New Roman" w:eastAsia="Times New Roman" w:hAnsi="Times New Roman" w:cs="Times New Roman"/>
          <w:b/>
          <w:snapToGrid w:val="0"/>
        </w:rPr>
        <w:lastRenderedPageBreak/>
        <w:t>Pakuotės lapelis: informacija vartotojui</w:t>
      </w:r>
    </w:p>
    <w:p w14:paraId="637D1C61" w14:textId="77777777" w:rsidR="00BF1D3F" w:rsidRPr="00100842" w:rsidRDefault="00BF1D3F" w:rsidP="00BF1D3F">
      <w:pPr>
        <w:spacing w:after="0" w:line="240" w:lineRule="auto"/>
        <w:jc w:val="center"/>
        <w:outlineLvl w:val="0"/>
        <w:rPr>
          <w:rFonts w:ascii="Times New Roman" w:eastAsia="Times New Roman" w:hAnsi="Times New Roman" w:cs="Times New Roman"/>
          <w:b/>
          <w:snapToGrid w:val="0"/>
        </w:rPr>
      </w:pPr>
    </w:p>
    <w:p w14:paraId="51B69E36" w14:textId="77777777" w:rsidR="00BF1D3F" w:rsidRPr="00100842" w:rsidRDefault="004C364F" w:rsidP="00BF1D3F">
      <w:pPr>
        <w:numPr>
          <w:ilvl w:val="12"/>
          <w:numId w:val="0"/>
        </w:numPr>
        <w:spacing w:after="0" w:line="240" w:lineRule="auto"/>
        <w:jc w:val="center"/>
        <w:rPr>
          <w:rFonts w:ascii="Times New Roman" w:eastAsia="Times New Roman" w:hAnsi="Times New Roman" w:cs="Times New Roman"/>
          <w:b/>
          <w:bCs/>
          <w:snapToGrid w:val="0"/>
        </w:rPr>
      </w:pPr>
      <w:r w:rsidRPr="00100842">
        <w:rPr>
          <w:rFonts w:ascii="Times New Roman" w:eastAsia="Times New Roman" w:hAnsi="Times New Roman" w:cs="Times New Roman"/>
          <w:b/>
          <w:bCs/>
          <w:snapToGrid w:val="0"/>
        </w:rPr>
        <w:t>D-CURE</w:t>
      </w:r>
      <w:r w:rsidR="00BF1D3F" w:rsidRPr="00100842">
        <w:rPr>
          <w:rFonts w:ascii="Times New Roman" w:eastAsia="Times New Roman" w:hAnsi="Times New Roman" w:cs="Times New Roman"/>
          <w:b/>
          <w:bCs/>
          <w:snapToGrid w:val="0"/>
        </w:rPr>
        <w:t xml:space="preserve"> 25 000 TV geriamasis tirpalas</w:t>
      </w:r>
    </w:p>
    <w:p w14:paraId="65E069D0" w14:textId="77777777" w:rsidR="00BF1D3F" w:rsidRPr="00100842" w:rsidRDefault="00BF1D3F" w:rsidP="00BF1D3F">
      <w:pPr>
        <w:numPr>
          <w:ilvl w:val="12"/>
          <w:numId w:val="0"/>
        </w:numPr>
        <w:spacing w:after="0" w:line="240" w:lineRule="auto"/>
        <w:jc w:val="center"/>
        <w:rPr>
          <w:rFonts w:ascii="Times New Roman" w:eastAsia="Times New Roman" w:hAnsi="Times New Roman" w:cs="Times New Roman"/>
          <w:b/>
          <w:bCs/>
          <w:snapToGrid w:val="0"/>
        </w:rPr>
      </w:pPr>
    </w:p>
    <w:p w14:paraId="6D48357D" w14:textId="77777777" w:rsidR="00BF1D3F" w:rsidRPr="00100842" w:rsidRDefault="00BF1D3F" w:rsidP="00BF1D3F">
      <w:pPr>
        <w:numPr>
          <w:ilvl w:val="12"/>
          <w:numId w:val="0"/>
        </w:numPr>
        <w:spacing w:after="0" w:line="240" w:lineRule="auto"/>
        <w:jc w:val="center"/>
        <w:rPr>
          <w:rFonts w:ascii="Times New Roman" w:eastAsia="Times New Roman" w:hAnsi="Times New Roman" w:cs="Times New Roman"/>
          <w:snapToGrid w:val="0"/>
        </w:rPr>
      </w:pPr>
      <w:r w:rsidRPr="00100842">
        <w:rPr>
          <w:rFonts w:ascii="Times New Roman" w:eastAsia="Times New Roman" w:hAnsi="Times New Roman" w:cs="Times New Roman"/>
          <w:snapToGrid w:val="0"/>
        </w:rPr>
        <w:t>Kolekalciferolis</w:t>
      </w:r>
    </w:p>
    <w:p w14:paraId="0638EFF4" w14:textId="77777777" w:rsidR="00BF1D3F" w:rsidRPr="00100842" w:rsidRDefault="00BF1D3F" w:rsidP="00BF1D3F">
      <w:pPr>
        <w:spacing w:after="0" w:line="240" w:lineRule="auto"/>
        <w:jc w:val="center"/>
        <w:rPr>
          <w:rFonts w:ascii="Times New Roman" w:eastAsia="Times New Roman" w:hAnsi="Times New Roman" w:cs="Times New Roman"/>
          <w:snapToGrid w:val="0"/>
        </w:rPr>
      </w:pPr>
    </w:p>
    <w:p w14:paraId="515A1AB6" w14:textId="77777777" w:rsidR="00BF1D3F" w:rsidRPr="00100842" w:rsidRDefault="00BF1D3F" w:rsidP="00BF1D3F">
      <w:pPr>
        <w:suppressAutoHyphens/>
        <w:spacing w:after="0" w:line="240" w:lineRule="auto"/>
        <w:rPr>
          <w:rFonts w:ascii="Times New Roman" w:eastAsia="Times New Roman" w:hAnsi="Times New Roman" w:cs="Times New Roman"/>
          <w:snapToGrid w:val="0"/>
        </w:rPr>
      </w:pPr>
      <w:r w:rsidRPr="00100842">
        <w:rPr>
          <w:rFonts w:ascii="Times New Roman" w:eastAsia="Times New Roman" w:hAnsi="Times New Roman" w:cs="Times New Roman"/>
          <w:b/>
          <w:snapToGrid w:val="0"/>
        </w:rPr>
        <w:t>Atidžiai perskaitykite visą šį lapelį, prieš pradėdami vartoti vaistą, nes jame pateikiama Jums svarbi informacija.</w:t>
      </w:r>
    </w:p>
    <w:p w14:paraId="08BFA55E" w14:textId="77777777" w:rsidR="00BF1D3F" w:rsidRPr="00100842" w:rsidRDefault="00BF1D3F" w:rsidP="00BF1D3F">
      <w:pPr>
        <w:numPr>
          <w:ilvl w:val="0"/>
          <w:numId w:val="16"/>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Neišmeskite šio lapelio, nes vėl gali prireikti jį perskaityti.</w:t>
      </w:r>
    </w:p>
    <w:p w14:paraId="3B37B42E" w14:textId="77777777" w:rsidR="00BF1D3F" w:rsidRPr="00100842" w:rsidRDefault="00BF1D3F" w:rsidP="00BF1D3F">
      <w:pPr>
        <w:numPr>
          <w:ilvl w:val="0"/>
          <w:numId w:val="16"/>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Jeigu kiltų daugiau klausimų, kreipkitės į gydytoją, vaistininką arba slaugytoją.</w:t>
      </w:r>
    </w:p>
    <w:p w14:paraId="630828EB" w14:textId="77777777" w:rsidR="00BF1D3F" w:rsidRPr="00100842" w:rsidRDefault="00BF1D3F" w:rsidP="00BF1D3F">
      <w:p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w:t>
      </w:r>
      <w:r w:rsidRPr="00100842">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14:paraId="4B16A1E7" w14:textId="77777777" w:rsidR="00BF1D3F" w:rsidRPr="00100842" w:rsidRDefault="00BF1D3F" w:rsidP="00BF1D3F">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3E4DEF4A" w14:textId="77777777" w:rsidR="00BF1D3F" w:rsidRPr="00100842" w:rsidRDefault="00BF1D3F" w:rsidP="00BF1D3F">
      <w:pPr>
        <w:spacing w:after="0" w:line="240" w:lineRule="auto"/>
        <w:ind w:right="-2"/>
        <w:rPr>
          <w:rFonts w:ascii="Times New Roman" w:eastAsia="Times New Roman" w:hAnsi="Times New Roman" w:cs="Times New Roman"/>
          <w:snapToGrid w:val="0"/>
        </w:rPr>
      </w:pPr>
    </w:p>
    <w:p w14:paraId="4EE1B197" w14:textId="77777777" w:rsidR="00BF1D3F" w:rsidRPr="00100842" w:rsidRDefault="00BF1D3F" w:rsidP="00BF1D3F">
      <w:pPr>
        <w:suppressAutoHyphens/>
        <w:spacing w:after="0" w:line="240" w:lineRule="auto"/>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Apie ką rašoma šiame lapelyje?</w:t>
      </w:r>
    </w:p>
    <w:p w14:paraId="4366C12D" w14:textId="77777777" w:rsidR="00BF1D3F" w:rsidRPr="00100842" w:rsidRDefault="00BF1D3F" w:rsidP="00BF1D3F">
      <w:pPr>
        <w:numPr>
          <w:ilvl w:val="12"/>
          <w:numId w:val="0"/>
        </w:numPr>
        <w:tabs>
          <w:tab w:val="left" w:pos="567"/>
        </w:tabs>
        <w:spacing w:after="0" w:line="240" w:lineRule="auto"/>
        <w:ind w:right="-29"/>
        <w:rPr>
          <w:rFonts w:ascii="Times New Roman" w:eastAsia="Times New Roman" w:hAnsi="Times New Roman" w:cs="Times New Roman"/>
          <w:snapToGrid w:val="0"/>
        </w:rPr>
      </w:pPr>
      <w:r w:rsidRPr="00100842">
        <w:rPr>
          <w:rFonts w:ascii="Times New Roman" w:eastAsia="Times New Roman" w:hAnsi="Times New Roman" w:cs="Times New Roman"/>
          <w:snapToGrid w:val="0"/>
        </w:rPr>
        <w:t>1.</w:t>
      </w:r>
      <w:r w:rsidRPr="00100842">
        <w:rPr>
          <w:rFonts w:ascii="Times New Roman" w:eastAsia="Times New Roman" w:hAnsi="Times New Roman" w:cs="Times New Roman"/>
          <w:snapToGrid w:val="0"/>
        </w:rPr>
        <w:tab/>
        <w:t xml:space="preserve">Kas yra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 xml:space="preserve"> ir kam jis vartojamas</w:t>
      </w:r>
    </w:p>
    <w:p w14:paraId="580DB496" w14:textId="77777777" w:rsidR="00BF1D3F" w:rsidRPr="00100842" w:rsidRDefault="00BF1D3F" w:rsidP="00BF1D3F">
      <w:pPr>
        <w:numPr>
          <w:ilvl w:val="12"/>
          <w:numId w:val="0"/>
        </w:numPr>
        <w:tabs>
          <w:tab w:val="left" w:pos="567"/>
        </w:tabs>
        <w:spacing w:after="0" w:line="240" w:lineRule="auto"/>
        <w:ind w:right="-29"/>
        <w:rPr>
          <w:rFonts w:ascii="Times New Roman" w:eastAsia="Times New Roman" w:hAnsi="Times New Roman" w:cs="Times New Roman"/>
          <w:snapToGrid w:val="0"/>
        </w:rPr>
      </w:pPr>
      <w:r w:rsidRPr="00100842">
        <w:rPr>
          <w:rFonts w:ascii="Times New Roman" w:eastAsia="Times New Roman" w:hAnsi="Times New Roman" w:cs="Times New Roman"/>
          <w:snapToGrid w:val="0"/>
        </w:rPr>
        <w:t>2.</w:t>
      </w:r>
      <w:r w:rsidRPr="00100842">
        <w:rPr>
          <w:rFonts w:ascii="Times New Roman" w:eastAsia="Times New Roman" w:hAnsi="Times New Roman" w:cs="Times New Roman"/>
          <w:snapToGrid w:val="0"/>
        </w:rPr>
        <w:tab/>
        <w:t xml:space="preserve">Kas žinotina prieš vartojant </w:t>
      </w:r>
      <w:r w:rsidR="004C364F" w:rsidRPr="00100842">
        <w:rPr>
          <w:rFonts w:ascii="Times New Roman" w:eastAsia="Times New Roman" w:hAnsi="Times New Roman" w:cs="Times New Roman"/>
          <w:snapToGrid w:val="0"/>
        </w:rPr>
        <w:t>D-CURE</w:t>
      </w:r>
    </w:p>
    <w:p w14:paraId="20D5C525" w14:textId="77777777" w:rsidR="00BF1D3F" w:rsidRPr="00100842" w:rsidRDefault="00BF1D3F" w:rsidP="00BF1D3F">
      <w:pPr>
        <w:numPr>
          <w:ilvl w:val="12"/>
          <w:numId w:val="0"/>
        </w:numPr>
        <w:tabs>
          <w:tab w:val="left" w:pos="567"/>
        </w:tabs>
        <w:spacing w:after="0" w:line="240" w:lineRule="auto"/>
        <w:ind w:right="-29"/>
        <w:rPr>
          <w:rFonts w:ascii="Times New Roman" w:eastAsia="Times New Roman" w:hAnsi="Times New Roman" w:cs="Times New Roman"/>
          <w:snapToGrid w:val="0"/>
        </w:rPr>
      </w:pPr>
      <w:r w:rsidRPr="00100842">
        <w:rPr>
          <w:rFonts w:ascii="Times New Roman" w:eastAsia="Times New Roman" w:hAnsi="Times New Roman" w:cs="Times New Roman"/>
          <w:snapToGrid w:val="0"/>
        </w:rPr>
        <w:t>3.</w:t>
      </w:r>
      <w:r w:rsidRPr="00100842">
        <w:rPr>
          <w:rFonts w:ascii="Times New Roman" w:eastAsia="Times New Roman" w:hAnsi="Times New Roman" w:cs="Times New Roman"/>
          <w:snapToGrid w:val="0"/>
        </w:rPr>
        <w:tab/>
        <w:t xml:space="preserve">Kaip vartoti </w:t>
      </w:r>
      <w:r w:rsidR="004C364F" w:rsidRPr="00100842">
        <w:rPr>
          <w:rFonts w:ascii="Times New Roman" w:eastAsia="Times New Roman" w:hAnsi="Times New Roman" w:cs="Times New Roman"/>
          <w:snapToGrid w:val="0"/>
        </w:rPr>
        <w:t>D-CURE</w:t>
      </w:r>
    </w:p>
    <w:p w14:paraId="43F8F070" w14:textId="77777777" w:rsidR="00BF1D3F" w:rsidRPr="00100842" w:rsidRDefault="00BF1D3F" w:rsidP="00BF1D3F">
      <w:pPr>
        <w:numPr>
          <w:ilvl w:val="12"/>
          <w:numId w:val="0"/>
        </w:numPr>
        <w:tabs>
          <w:tab w:val="left" w:pos="567"/>
        </w:tabs>
        <w:spacing w:after="0" w:line="240" w:lineRule="auto"/>
        <w:ind w:right="-29"/>
        <w:rPr>
          <w:rFonts w:ascii="Times New Roman" w:eastAsia="Times New Roman" w:hAnsi="Times New Roman" w:cs="Times New Roman"/>
          <w:snapToGrid w:val="0"/>
        </w:rPr>
      </w:pPr>
      <w:r w:rsidRPr="00100842">
        <w:rPr>
          <w:rFonts w:ascii="Times New Roman" w:eastAsia="Times New Roman" w:hAnsi="Times New Roman" w:cs="Times New Roman"/>
          <w:snapToGrid w:val="0"/>
        </w:rPr>
        <w:t>4.</w:t>
      </w:r>
      <w:r w:rsidRPr="00100842">
        <w:rPr>
          <w:rFonts w:ascii="Times New Roman" w:eastAsia="Times New Roman" w:hAnsi="Times New Roman" w:cs="Times New Roman"/>
          <w:snapToGrid w:val="0"/>
        </w:rPr>
        <w:tab/>
        <w:t>Galimas šalutinis poveikis</w:t>
      </w:r>
    </w:p>
    <w:p w14:paraId="402CC3EA" w14:textId="77777777" w:rsidR="00BF1D3F" w:rsidRPr="00100842" w:rsidRDefault="00BF1D3F" w:rsidP="00BF1D3F">
      <w:pPr>
        <w:numPr>
          <w:ilvl w:val="0"/>
          <w:numId w:val="2"/>
        </w:numPr>
        <w:spacing w:after="0" w:line="240" w:lineRule="auto"/>
        <w:ind w:right="-29"/>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Kaip laikyti </w:t>
      </w:r>
      <w:r w:rsidR="004C364F" w:rsidRPr="00100842">
        <w:rPr>
          <w:rFonts w:ascii="Times New Roman" w:eastAsia="Times New Roman" w:hAnsi="Times New Roman" w:cs="Times New Roman"/>
          <w:snapToGrid w:val="0"/>
        </w:rPr>
        <w:t>D-CURE</w:t>
      </w:r>
    </w:p>
    <w:p w14:paraId="1064CFF0" w14:textId="77777777" w:rsidR="00BF1D3F" w:rsidRPr="00100842" w:rsidRDefault="00BF1D3F" w:rsidP="00BF1D3F">
      <w:pPr>
        <w:tabs>
          <w:tab w:val="left" w:pos="567"/>
        </w:tabs>
        <w:spacing w:after="0" w:line="240" w:lineRule="auto"/>
        <w:ind w:right="-29"/>
        <w:rPr>
          <w:rFonts w:ascii="Times New Roman" w:eastAsia="Times New Roman" w:hAnsi="Times New Roman" w:cs="Times New Roman"/>
          <w:snapToGrid w:val="0"/>
        </w:rPr>
      </w:pPr>
      <w:r w:rsidRPr="00100842">
        <w:rPr>
          <w:rFonts w:ascii="Times New Roman" w:eastAsia="Times New Roman" w:hAnsi="Times New Roman" w:cs="Times New Roman"/>
          <w:snapToGrid w:val="0"/>
        </w:rPr>
        <w:t>6.</w:t>
      </w:r>
      <w:r w:rsidRPr="00100842">
        <w:rPr>
          <w:rFonts w:ascii="Times New Roman" w:eastAsia="Times New Roman" w:hAnsi="Times New Roman" w:cs="Times New Roman"/>
          <w:snapToGrid w:val="0"/>
        </w:rPr>
        <w:tab/>
        <w:t>Pakuotės turinys ir kita informacija</w:t>
      </w:r>
    </w:p>
    <w:p w14:paraId="0689DB32" w14:textId="77777777" w:rsidR="00BF1D3F" w:rsidRPr="00100842" w:rsidRDefault="00BF1D3F" w:rsidP="00BF1D3F">
      <w:pPr>
        <w:numPr>
          <w:ilvl w:val="12"/>
          <w:numId w:val="0"/>
        </w:numPr>
        <w:spacing w:after="0" w:line="240" w:lineRule="auto"/>
        <w:rPr>
          <w:rFonts w:ascii="Times New Roman" w:eastAsia="Times New Roman" w:hAnsi="Times New Roman" w:cs="Times New Roman"/>
          <w:snapToGrid w:val="0"/>
        </w:rPr>
      </w:pPr>
    </w:p>
    <w:p w14:paraId="71AAB8B2" w14:textId="77777777" w:rsidR="00BF1D3F" w:rsidRPr="00100842" w:rsidRDefault="00BF1D3F" w:rsidP="00BF1D3F">
      <w:pPr>
        <w:numPr>
          <w:ilvl w:val="12"/>
          <w:numId w:val="0"/>
        </w:numPr>
        <w:spacing w:after="0" w:line="240" w:lineRule="auto"/>
        <w:rPr>
          <w:rFonts w:ascii="Times New Roman" w:eastAsia="Times New Roman" w:hAnsi="Times New Roman" w:cs="Times New Roman"/>
          <w:snapToGrid w:val="0"/>
        </w:rPr>
      </w:pPr>
    </w:p>
    <w:p w14:paraId="3D7C72F6" w14:textId="77777777" w:rsidR="00BF1D3F" w:rsidRPr="00100842" w:rsidRDefault="00BF1D3F" w:rsidP="00BF1D3F">
      <w:pPr>
        <w:numPr>
          <w:ilvl w:val="0"/>
          <w:numId w:val="4"/>
        </w:numPr>
        <w:spacing w:after="0" w:line="240" w:lineRule="auto"/>
        <w:ind w:right="-2"/>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 xml:space="preserve">Kas yra </w:t>
      </w:r>
      <w:r w:rsidR="004C364F" w:rsidRPr="00100842">
        <w:rPr>
          <w:rFonts w:ascii="Times New Roman" w:eastAsia="Times New Roman" w:hAnsi="Times New Roman" w:cs="Times New Roman"/>
          <w:b/>
          <w:snapToGrid w:val="0"/>
        </w:rPr>
        <w:t>D-CURE</w:t>
      </w:r>
      <w:r w:rsidRPr="00100842">
        <w:rPr>
          <w:rFonts w:ascii="Times New Roman" w:eastAsia="Times New Roman" w:hAnsi="Times New Roman" w:cs="Times New Roman"/>
          <w:b/>
          <w:snapToGrid w:val="0"/>
        </w:rPr>
        <w:t xml:space="preserve"> ir kam jis vartojamas</w:t>
      </w:r>
    </w:p>
    <w:p w14:paraId="6A53093A" w14:textId="77777777" w:rsidR="00BF1D3F" w:rsidRPr="00100842" w:rsidRDefault="00BF1D3F" w:rsidP="00BF1D3F">
      <w:pPr>
        <w:numPr>
          <w:ilvl w:val="12"/>
          <w:numId w:val="0"/>
        </w:numPr>
        <w:spacing w:after="0" w:line="240" w:lineRule="auto"/>
        <w:rPr>
          <w:rFonts w:ascii="Times New Roman" w:eastAsia="Times New Roman" w:hAnsi="Times New Roman" w:cs="Times New Roman"/>
          <w:snapToGrid w:val="0"/>
        </w:rPr>
      </w:pPr>
    </w:p>
    <w:p w14:paraId="0E95E950" w14:textId="77777777" w:rsidR="00BF1D3F" w:rsidRPr="00100842" w:rsidRDefault="004C364F" w:rsidP="00BF1D3F">
      <w:p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D-CURE</w:t>
      </w:r>
      <w:r w:rsidR="00BF1D3F" w:rsidRPr="00100842">
        <w:rPr>
          <w:rFonts w:ascii="Times New Roman" w:eastAsia="Times New Roman" w:hAnsi="Times New Roman" w:cs="Times New Roman"/>
          <w:snapToGrid w:val="0"/>
        </w:rPr>
        <w:t xml:space="preserve"> yra vitamino preparatas, kurio sudėtyje yra kolekalciferolio (dar vadinamo vitaminu D</w:t>
      </w:r>
      <w:r w:rsidR="00BF1D3F" w:rsidRPr="00100842">
        <w:rPr>
          <w:rFonts w:ascii="Times New Roman" w:eastAsia="Times New Roman" w:hAnsi="Times New Roman" w:cs="Times New Roman"/>
          <w:snapToGrid w:val="0"/>
          <w:vertAlign w:val="subscript"/>
        </w:rPr>
        <w:t>3</w:t>
      </w:r>
      <w:r w:rsidR="00BF1D3F" w:rsidRPr="00100842">
        <w:rPr>
          <w:rFonts w:ascii="Times New Roman" w:eastAsia="Times New Roman" w:hAnsi="Times New Roman" w:cs="Times New Roman"/>
          <w:snapToGrid w:val="0"/>
        </w:rPr>
        <w:t>). Vitamino D galima rasti kai kuriuose maisto produktuose, jį taip pat gali gaminti pats organizmas, veikiamas saulės šviesos. Vitaminas D padeda pasisavinti kalcį inkstuose ir žarnyne bei stiprina kaulus.</w:t>
      </w:r>
    </w:p>
    <w:p w14:paraId="2824637A" w14:textId="77777777" w:rsidR="00BF1D3F" w:rsidRPr="00100842" w:rsidRDefault="00BF1D3F" w:rsidP="00BF1D3F">
      <w:pPr>
        <w:numPr>
          <w:ilvl w:val="12"/>
          <w:numId w:val="0"/>
        </w:numPr>
        <w:spacing w:after="0" w:line="240" w:lineRule="auto"/>
        <w:rPr>
          <w:rFonts w:ascii="Times New Roman" w:eastAsia="Times New Roman" w:hAnsi="Times New Roman" w:cs="Times New Roman"/>
          <w:snapToGrid w:val="0"/>
        </w:rPr>
      </w:pPr>
    </w:p>
    <w:p w14:paraId="170908C1" w14:textId="77777777" w:rsidR="00BF1D3F" w:rsidRPr="00100842" w:rsidRDefault="004C364F" w:rsidP="00BF1D3F">
      <w:pPr>
        <w:numPr>
          <w:ilvl w:val="12"/>
          <w:numId w:val="0"/>
        </w:numPr>
        <w:spacing w:after="0" w:line="240" w:lineRule="auto"/>
        <w:rPr>
          <w:rFonts w:ascii="Times New Roman" w:eastAsia="Times New Roman" w:hAnsi="Times New Roman" w:cs="Times New Roman"/>
          <w:snapToGrid w:val="0"/>
        </w:rPr>
      </w:pPr>
      <w:r w:rsidRPr="00100842">
        <w:rPr>
          <w:rFonts w:ascii="Times New Roman" w:eastAsia="Times New Roman" w:hAnsi="Times New Roman" w:cs="Times New Roman"/>
          <w:snapToGrid w:val="0"/>
        </w:rPr>
        <w:t>D-CURE</w:t>
      </w:r>
      <w:r w:rsidR="00BF1D3F" w:rsidRPr="00100842">
        <w:rPr>
          <w:rFonts w:ascii="Times New Roman" w:eastAsia="Times New Roman" w:hAnsi="Times New Roman" w:cs="Times New Roman"/>
          <w:snapToGrid w:val="0"/>
        </w:rPr>
        <w:t xml:space="preserve"> 25 000 TV vartojamas:</w:t>
      </w:r>
    </w:p>
    <w:p w14:paraId="50A187E3" w14:textId="77777777" w:rsidR="00BF1D3F" w:rsidRPr="00100842" w:rsidRDefault="00BF1D3F" w:rsidP="00BF1D3F">
      <w:pPr>
        <w:numPr>
          <w:ilvl w:val="0"/>
          <w:numId w:val="3"/>
        </w:num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esant vitamino D trūkumui suaugusiems ir paaugliams;</w:t>
      </w:r>
    </w:p>
    <w:p w14:paraId="5FE6FD02" w14:textId="77777777" w:rsidR="00BF1D3F" w:rsidRPr="00100842" w:rsidRDefault="00BF1D3F" w:rsidP="00BF1D3F">
      <w:pPr>
        <w:numPr>
          <w:ilvl w:val="0"/>
          <w:numId w:val="3"/>
        </w:num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vitamino D trūkumo profilaktika didelės rizikos grupės suaugusiems ir paaugliams;</w:t>
      </w:r>
    </w:p>
    <w:p w14:paraId="3B8524FF" w14:textId="77777777" w:rsidR="00BF1D3F" w:rsidRPr="00100842" w:rsidRDefault="00BF1D3F" w:rsidP="00BF1D3F">
      <w:pPr>
        <w:numPr>
          <w:ilvl w:val="0"/>
          <w:numId w:val="3"/>
        </w:numPr>
        <w:autoSpaceDE w:val="0"/>
        <w:autoSpaceDN w:val="0"/>
        <w:adjustRightInd w:val="0"/>
        <w:spacing w:after="0" w:line="240" w:lineRule="auto"/>
        <w:rPr>
          <w:rFonts w:ascii="Times New Roman" w:eastAsia="Times New Roman" w:hAnsi="Times New Roman" w:cs="Times New Roman"/>
          <w:snapToGrid w:val="0"/>
        </w:rPr>
      </w:pPr>
      <w:r w:rsidRPr="00100842">
        <w:rPr>
          <w:rFonts w:ascii="Times New Roman" w:eastAsia="Times New Roman" w:hAnsi="Times New Roman" w:cs="Times New Roman"/>
          <w:snapToGrid w:val="0"/>
        </w:rPr>
        <w:t>papildomas gydymas kartu su specifiniu osteoporozės gydymu pacientams, kuriems trūksta vitamino D arba yra vitamino D stokos rizika, geriausiai vartojant kartu su kalciu.</w:t>
      </w:r>
    </w:p>
    <w:p w14:paraId="7DE91A5B" w14:textId="77777777" w:rsidR="00BF1D3F" w:rsidRPr="00100842" w:rsidRDefault="00BF1D3F" w:rsidP="00BF1D3F">
      <w:pPr>
        <w:spacing w:after="0" w:line="240" w:lineRule="auto"/>
        <w:ind w:left="570" w:right="-2"/>
        <w:rPr>
          <w:rFonts w:ascii="Times New Roman" w:eastAsia="Times New Roman" w:hAnsi="Times New Roman" w:cs="Times New Roman"/>
          <w:snapToGrid w:val="0"/>
        </w:rPr>
      </w:pPr>
    </w:p>
    <w:p w14:paraId="72A51F73" w14:textId="77777777" w:rsidR="00BF1D3F" w:rsidRPr="00100842" w:rsidRDefault="00BF1D3F" w:rsidP="00BF1D3F">
      <w:pPr>
        <w:numPr>
          <w:ilvl w:val="0"/>
          <w:numId w:val="4"/>
        </w:numPr>
        <w:spacing w:after="0" w:line="240" w:lineRule="auto"/>
        <w:ind w:right="-2"/>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Kas žinotina prieš vartojant</w:t>
      </w:r>
      <w:r w:rsidRPr="00100842">
        <w:rPr>
          <w:rFonts w:ascii="Times New Roman" w:eastAsia="Times New Roman" w:hAnsi="Times New Roman" w:cs="Times New Roman"/>
          <w:snapToGrid w:val="0"/>
        </w:rPr>
        <w:t xml:space="preserve"> </w:t>
      </w:r>
      <w:r w:rsidR="004C364F" w:rsidRPr="00100842">
        <w:rPr>
          <w:rFonts w:ascii="Times New Roman" w:eastAsia="Times New Roman" w:hAnsi="Times New Roman" w:cs="Times New Roman"/>
          <w:b/>
          <w:snapToGrid w:val="0"/>
        </w:rPr>
        <w:t>D-CURE</w:t>
      </w:r>
    </w:p>
    <w:p w14:paraId="43B46B80"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7B8CD68D" w14:textId="77777777" w:rsidR="00BF1D3F" w:rsidRPr="00100842" w:rsidRDefault="004C364F" w:rsidP="00BF1D3F">
      <w:pPr>
        <w:numPr>
          <w:ilvl w:val="12"/>
          <w:numId w:val="0"/>
        </w:numPr>
        <w:spacing w:after="0" w:line="240" w:lineRule="auto"/>
        <w:outlineLvl w:val="0"/>
        <w:rPr>
          <w:rFonts w:ascii="Times New Roman" w:eastAsia="Times New Roman" w:hAnsi="Times New Roman" w:cs="Times New Roman"/>
          <w:snapToGrid w:val="0"/>
        </w:rPr>
      </w:pPr>
      <w:r w:rsidRPr="00100842">
        <w:rPr>
          <w:rFonts w:ascii="Times New Roman" w:eastAsia="Times New Roman" w:hAnsi="Times New Roman" w:cs="Times New Roman"/>
          <w:b/>
          <w:snapToGrid w:val="0"/>
        </w:rPr>
        <w:t>D-CURE</w:t>
      </w:r>
      <w:r w:rsidR="00BF1D3F" w:rsidRPr="00100842">
        <w:rPr>
          <w:rFonts w:ascii="Times New Roman" w:eastAsia="Times New Roman" w:hAnsi="Times New Roman" w:cs="Times New Roman"/>
          <w:b/>
          <w:snapToGrid w:val="0"/>
        </w:rPr>
        <w:t xml:space="preserve"> vartoti negalima:</w:t>
      </w:r>
    </w:p>
    <w:p w14:paraId="650FE33F" w14:textId="77777777" w:rsidR="00BF1D3F" w:rsidRPr="00100842" w:rsidRDefault="00BF1D3F" w:rsidP="00BF1D3F">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jeigu yra alergija vitaminui D arba bet kuriai pagalbinei šio vaisto medžiagai (jos išvardytos 6 skyriuje);</w:t>
      </w:r>
    </w:p>
    <w:p w14:paraId="2D8DC3D3" w14:textId="77777777" w:rsidR="00BF1D3F" w:rsidRPr="00100842" w:rsidRDefault="00BF1D3F" w:rsidP="00BF1D3F">
      <w:pPr>
        <w:numPr>
          <w:ilvl w:val="0"/>
          <w:numId w:val="1"/>
        </w:numPr>
        <w:tabs>
          <w:tab w:val="left" w:pos="567"/>
        </w:tabs>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jeigu kraujyje yra didelis kalcio kiekis (hiperkalcemija);</w:t>
      </w:r>
    </w:p>
    <w:p w14:paraId="329E4A9F" w14:textId="77777777" w:rsidR="00BF1D3F" w:rsidRPr="00100842" w:rsidRDefault="00BF1D3F" w:rsidP="00BF1D3F">
      <w:pPr>
        <w:numPr>
          <w:ilvl w:val="0"/>
          <w:numId w:val="1"/>
        </w:numPr>
        <w:tabs>
          <w:tab w:val="left" w:pos="567"/>
        </w:tabs>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jeigu šlapime yra didelis kalcio kiekis (hiperkalciurija);</w:t>
      </w:r>
    </w:p>
    <w:p w14:paraId="7DA18ED9" w14:textId="77777777" w:rsidR="00BF1D3F" w:rsidRPr="00100842" w:rsidRDefault="00BF1D3F" w:rsidP="00BF1D3F">
      <w:pPr>
        <w:numPr>
          <w:ilvl w:val="0"/>
          <w:numId w:val="1"/>
        </w:numPr>
        <w:tabs>
          <w:tab w:val="left" w:pos="567"/>
        </w:tabs>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jeigu yra sunkus inkstų nepakankamumas;</w:t>
      </w:r>
    </w:p>
    <w:p w14:paraId="39F219E9" w14:textId="77777777" w:rsidR="00BF1D3F" w:rsidRPr="00100842" w:rsidRDefault="00BF1D3F" w:rsidP="00BF1D3F">
      <w:pPr>
        <w:numPr>
          <w:ilvl w:val="0"/>
          <w:numId w:val="1"/>
        </w:numPr>
        <w:tabs>
          <w:tab w:val="left" w:pos="567"/>
        </w:tabs>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jeigu sergate inkstų akmenlige;</w:t>
      </w:r>
    </w:p>
    <w:p w14:paraId="17D8DBE2" w14:textId="77777777" w:rsidR="00BF1D3F" w:rsidRPr="00100842" w:rsidRDefault="00BF1D3F" w:rsidP="00BF1D3F">
      <w:pPr>
        <w:numPr>
          <w:ilvl w:val="0"/>
          <w:numId w:val="1"/>
        </w:numPr>
        <w:tabs>
          <w:tab w:val="left" w:pos="567"/>
        </w:tabs>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jeigu yra hipervitaminozė D (didelis vitamino D kiekis kraujyje);</w:t>
      </w:r>
    </w:p>
    <w:p w14:paraId="75783794" w14:textId="77777777" w:rsidR="00BF1D3F" w:rsidRPr="00100842" w:rsidRDefault="00BF1D3F" w:rsidP="00BF1D3F">
      <w:pPr>
        <w:numPr>
          <w:ilvl w:val="0"/>
          <w:numId w:val="1"/>
        </w:numPr>
        <w:tabs>
          <w:tab w:val="left" w:pos="567"/>
        </w:tabs>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jaunesniems kaip 12 metų vaikams</w:t>
      </w:r>
    </w:p>
    <w:p w14:paraId="1FF917BD" w14:textId="77777777" w:rsidR="00BF1D3F" w:rsidRPr="00100842" w:rsidRDefault="00BF1D3F" w:rsidP="00BF1D3F">
      <w:pPr>
        <w:spacing w:after="0" w:line="240" w:lineRule="auto"/>
        <w:ind w:right="-2"/>
        <w:rPr>
          <w:rFonts w:ascii="Times New Roman" w:eastAsia="Times New Roman" w:hAnsi="Times New Roman" w:cs="Times New Roman"/>
          <w:snapToGrid w:val="0"/>
        </w:rPr>
      </w:pPr>
    </w:p>
    <w:p w14:paraId="32106196" w14:textId="77777777" w:rsidR="00BF1D3F" w:rsidRPr="00100842" w:rsidRDefault="00BF1D3F" w:rsidP="00BF1D3F">
      <w:pPr>
        <w:keepNext/>
        <w:numPr>
          <w:ilvl w:val="12"/>
          <w:numId w:val="0"/>
        </w:numPr>
        <w:spacing w:after="0" w:line="240" w:lineRule="auto"/>
        <w:outlineLvl w:val="0"/>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Įspėjimai ir atsargumo priemonės</w:t>
      </w:r>
    </w:p>
    <w:p w14:paraId="397C8C9D" w14:textId="77777777" w:rsidR="00BF1D3F" w:rsidRPr="00100842" w:rsidRDefault="00BF1D3F" w:rsidP="00BF1D3F">
      <w:pPr>
        <w:numPr>
          <w:ilvl w:val="12"/>
          <w:numId w:val="0"/>
        </w:numPr>
        <w:spacing w:after="0" w:line="240" w:lineRule="auto"/>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Pasitarkite su gydytoju, vaistininku arba slaugytoju, prieš pradėdami vartoti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 jeigu:</w:t>
      </w:r>
    </w:p>
    <w:p w14:paraId="7A2B23B2" w14:textId="77777777" w:rsidR="00BF1D3F" w:rsidRPr="00100842" w:rsidRDefault="00BF1D3F" w:rsidP="00BF1D3F">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vartojate tam tikrų vaistų širdies sutrikimams gydyti (pvz., širdies glikozidų, pavyzdžiui, digoksino);</w:t>
      </w:r>
    </w:p>
    <w:p w14:paraId="64055A80" w14:textId="77777777" w:rsidR="00BF1D3F" w:rsidRPr="00100842" w:rsidRDefault="00BF1D3F" w:rsidP="00BF1D3F">
      <w:pPr>
        <w:numPr>
          <w:ilvl w:val="0"/>
          <w:numId w:val="5"/>
        </w:numPr>
        <w:tabs>
          <w:tab w:val="left" w:pos="567"/>
        </w:tabs>
        <w:spacing w:after="0" w:line="240" w:lineRule="auto"/>
        <w:ind w:left="567"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sergate sarkoidoze (imuninės sistemos sutrikimu, dėl kurio organizme gali padidėti vitamino D kiekis);</w:t>
      </w:r>
    </w:p>
    <w:p w14:paraId="3C6DBDA3" w14:textId="77777777" w:rsidR="00BF1D3F" w:rsidRPr="00100842" w:rsidRDefault="00BF1D3F" w:rsidP="00BF1D3F">
      <w:pPr>
        <w:numPr>
          <w:ilvl w:val="0"/>
          <w:numId w:val="5"/>
        </w:numPr>
        <w:tabs>
          <w:tab w:val="left" w:pos="567"/>
        </w:tabs>
        <w:spacing w:after="0" w:line="240" w:lineRule="auto"/>
        <w:ind w:left="567"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lastRenderedPageBreak/>
        <w:t>vartojate vaistų, kurių sudėtyje yra vitamino D, arba valgote maisto ar pieno produktų, kurie yra praturtinti vitaminu D;</w:t>
      </w:r>
    </w:p>
    <w:p w14:paraId="5910E796" w14:textId="77777777" w:rsidR="00BF1D3F" w:rsidRPr="00100842" w:rsidRDefault="00BF1D3F" w:rsidP="00BF1D3F">
      <w:pPr>
        <w:numPr>
          <w:ilvl w:val="0"/>
          <w:numId w:val="5"/>
        </w:numPr>
        <w:tabs>
          <w:tab w:val="left" w:pos="567"/>
        </w:tabs>
        <w:spacing w:after="0" w:line="240" w:lineRule="auto"/>
        <w:ind w:left="567"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yra tikimybė, kad vartodami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 būsite stipriai veikiami saulės šviesos;</w:t>
      </w:r>
    </w:p>
    <w:p w14:paraId="7891495E" w14:textId="77777777" w:rsidR="00BF1D3F" w:rsidRPr="00100842" w:rsidRDefault="00BF1D3F" w:rsidP="00BF1D3F">
      <w:pPr>
        <w:numPr>
          <w:ilvl w:val="0"/>
          <w:numId w:val="5"/>
        </w:numPr>
        <w:tabs>
          <w:tab w:val="left" w:pos="567"/>
        </w:tabs>
        <w:spacing w:after="0" w:line="240" w:lineRule="auto"/>
        <w:ind w:left="567"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vartojate papildų, kurių sudėtyje yra kalcio. Gydytojas matuos kalcio kiekį Jūsų kraujyje, kad įsitikintų, jog jis nėra per didelis Jums vartojant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w:t>
      </w:r>
    </w:p>
    <w:p w14:paraId="78B8A038" w14:textId="77777777" w:rsidR="00BF1D3F" w:rsidRPr="00100842" w:rsidRDefault="00BF1D3F" w:rsidP="00BF1D3F">
      <w:pPr>
        <w:numPr>
          <w:ilvl w:val="0"/>
          <w:numId w:val="5"/>
        </w:numPr>
        <w:tabs>
          <w:tab w:val="left" w:pos="567"/>
        </w:tabs>
        <w:spacing w:after="0" w:line="240" w:lineRule="auto"/>
        <w:ind w:left="567"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sergate inkstų liga. Gydytojas gali pageidauti matuoti kalcio kiekį Jūsų kraujyje ar šlapime.</w:t>
      </w:r>
    </w:p>
    <w:p w14:paraId="5DE774F6" w14:textId="77777777" w:rsidR="00BF1D3F" w:rsidRPr="00100842" w:rsidRDefault="00BF1D3F" w:rsidP="00BF1D3F">
      <w:pPr>
        <w:numPr>
          <w:ilvl w:val="12"/>
          <w:numId w:val="0"/>
        </w:numPr>
        <w:spacing w:after="0" w:line="240" w:lineRule="auto"/>
        <w:rPr>
          <w:rFonts w:ascii="Times New Roman" w:eastAsia="Times New Roman" w:hAnsi="Times New Roman" w:cs="Times New Roman"/>
          <w:b/>
          <w:bCs/>
          <w:snapToGrid w:val="0"/>
        </w:rPr>
      </w:pPr>
    </w:p>
    <w:p w14:paraId="137EDB82"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b/>
          <w:snapToGrid w:val="0"/>
        </w:rPr>
        <w:t xml:space="preserve">Kiti vaistai ir </w:t>
      </w:r>
      <w:r w:rsidR="004C364F" w:rsidRPr="00100842">
        <w:rPr>
          <w:rFonts w:ascii="Times New Roman" w:eastAsia="Times New Roman" w:hAnsi="Times New Roman" w:cs="Times New Roman"/>
          <w:b/>
          <w:snapToGrid w:val="0"/>
        </w:rPr>
        <w:t>D-CURE</w:t>
      </w:r>
    </w:p>
    <w:p w14:paraId="04B7D16A" w14:textId="77777777" w:rsidR="00BF1D3F" w:rsidRPr="00100842" w:rsidRDefault="00BF1D3F" w:rsidP="00BF1D3F">
      <w:pPr>
        <w:numPr>
          <w:ilvl w:val="12"/>
          <w:numId w:val="0"/>
        </w:numPr>
        <w:spacing w:after="0" w:line="240" w:lineRule="auto"/>
        <w:rPr>
          <w:rFonts w:ascii="Times New Roman" w:eastAsia="Times New Roman" w:hAnsi="Times New Roman" w:cs="Times New Roman"/>
          <w:snapToGrid w:val="0"/>
        </w:rPr>
      </w:pPr>
      <w:r w:rsidRPr="00100842">
        <w:rPr>
          <w:rFonts w:ascii="Times New Roman" w:eastAsia="Times New Roman" w:hAnsi="Times New Roman" w:cs="Times New Roman"/>
          <w:snapToGrid w:val="0"/>
        </w:rPr>
        <w:t>Jeigu vartojate ar neseniai vartojote kitų vaistų arba dėl to nesate tikri, apie tai pasakykite gydytojui arba vaistininkui. Labai svarbu pasakyti, jeigu vartojate:</w:t>
      </w:r>
    </w:p>
    <w:p w14:paraId="1AE9720D" w14:textId="77777777" w:rsidR="00BF1D3F" w:rsidRPr="00100842" w:rsidRDefault="00BF1D3F" w:rsidP="00BF1D3F">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širdį ar inkstus veikiančių vaistų, pavyzdžiui: širdies glikozidų (pvz., digoksiną) ar diuretikų (pvz., bendroflumetazidą);</w:t>
      </w:r>
    </w:p>
    <w:p w14:paraId="08C92C73" w14:textId="77777777" w:rsidR="00BF1D3F" w:rsidRPr="00100842" w:rsidRDefault="00BF1D3F" w:rsidP="00BF1D3F">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aktinomiciną (vartojamas kai kurioms vėžio formoms gydyti);</w:t>
      </w:r>
    </w:p>
    <w:p w14:paraId="28BAF572" w14:textId="77777777" w:rsidR="00BF1D3F" w:rsidRPr="00100842" w:rsidRDefault="00BF1D3F" w:rsidP="00BF1D3F">
      <w:pPr>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kai kurių vaistų grybelių sukeltoms ligoms gydyti (pvz.: klotrimazolą, ketokonazolą);</w:t>
      </w:r>
    </w:p>
    <w:p w14:paraId="2766DCB3" w14:textId="77777777" w:rsidR="00BF1D3F" w:rsidRPr="00100842" w:rsidRDefault="00BF1D3F" w:rsidP="00BF1D3F">
      <w:pPr>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vaistų tuberkuliozei gydyti (rifampiciną ar izoniazidą);</w:t>
      </w:r>
    </w:p>
    <w:p w14:paraId="302D810A" w14:textId="77777777" w:rsidR="00BF1D3F" w:rsidRPr="00100842" w:rsidRDefault="00BF1D3F" w:rsidP="00BF1D3F">
      <w:pPr>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vaistų epilepsijai gydyti;</w:t>
      </w:r>
    </w:p>
    <w:p w14:paraId="5CBC3772" w14:textId="77777777" w:rsidR="00BF1D3F" w:rsidRPr="00100842" w:rsidRDefault="00BF1D3F" w:rsidP="00BF1D3F">
      <w:pPr>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barbitūratų (vaistų, kurie vartojami kaip migdomieji vaistai, taip pat gydyti epilepsijai arba anestezijai sukelti);</w:t>
      </w:r>
    </w:p>
    <w:p w14:paraId="3BA7EFF3" w14:textId="77777777" w:rsidR="00BF1D3F" w:rsidRPr="00100842" w:rsidRDefault="00BF1D3F" w:rsidP="00BF1D3F">
      <w:pPr>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gliukokortikoidų (vartojami reumatoidiniam artritui, astmai, alergijai gydyti);</w:t>
      </w:r>
    </w:p>
    <w:p w14:paraId="34AD0775" w14:textId="77777777" w:rsidR="00BF1D3F" w:rsidRPr="00100842" w:rsidRDefault="00BF1D3F" w:rsidP="00BF1D3F">
      <w:pPr>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vaistų, kurie mažina cholesterolio kiekį kraujyje (pvz.: kolestiraminą, kolestipolį, atorvastatiną, simvastatiną ar kitų statinų);</w:t>
      </w:r>
    </w:p>
    <w:p w14:paraId="6D03E699" w14:textId="77777777" w:rsidR="00BF1D3F" w:rsidRPr="00100842" w:rsidRDefault="00BF1D3F" w:rsidP="00BF1D3F">
      <w:pPr>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orlistatą (vaistą kūno svoriui mažinti);</w:t>
      </w:r>
    </w:p>
    <w:p w14:paraId="49B26648" w14:textId="77777777" w:rsidR="00BF1D3F" w:rsidRPr="00100842" w:rsidRDefault="00BF1D3F" w:rsidP="00BF1D3F">
      <w:pPr>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kai kurių vidurių laisvinamųjų vaistų (pvz., skystą parafiną);</w:t>
      </w:r>
    </w:p>
    <w:p w14:paraId="5C0AA4CE" w14:textId="77777777" w:rsidR="00BF1D3F" w:rsidRPr="00100842" w:rsidRDefault="00BF1D3F" w:rsidP="00BF1D3F">
      <w:pPr>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vaistų, kurie yra pernešami P-gp baltymo (pvz., feksofenadiną, loperamidą, chinidiną).</w:t>
      </w:r>
    </w:p>
    <w:p w14:paraId="1F616C12" w14:textId="77777777" w:rsidR="00BF1D3F" w:rsidRPr="00100842" w:rsidRDefault="00BF1D3F" w:rsidP="00BF1D3F">
      <w:pPr>
        <w:spacing w:after="0" w:line="240" w:lineRule="auto"/>
        <w:ind w:right="-2"/>
        <w:rPr>
          <w:rFonts w:ascii="Times New Roman" w:eastAsia="Times New Roman" w:hAnsi="Times New Roman" w:cs="Times New Roman"/>
          <w:snapToGrid w:val="0"/>
        </w:rPr>
      </w:pPr>
    </w:p>
    <w:p w14:paraId="777BC454" w14:textId="77777777" w:rsidR="00BF1D3F" w:rsidRPr="00100842" w:rsidRDefault="00BF1D3F" w:rsidP="00BF1D3F">
      <w:p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Jeigu abejojate, ar vartojate tokių vaistų, apie tai pasakykite savo gydytojui.</w:t>
      </w:r>
    </w:p>
    <w:p w14:paraId="6227C9E4" w14:textId="77777777" w:rsidR="00BF1D3F" w:rsidRPr="00100842" w:rsidRDefault="00BF1D3F" w:rsidP="00BF1D3F">
      <w:pPr>
        <w:spacing w:after="0" w:line="240" w:lineRule="auto"/>
        <w:ind w:right="-2"/>
        <w:rPr>
          <w:rFonts w:ascii="Times New Roman" w:eastAsia="Times New Roman" w:hAnsi="Times New Roman" w:cs="Times New Roman"/>
          <w:snapToGrid w:val="0"/>
        </w:rPr>
      </w:pPr>
    </w:p>
    <w:p w14:paraId="2B7927F1" w14:textId="77777777" w:rsidR="00BF1D3F" w:rsidRPr="00100842" w:rsidRDefault="004C364F" w:rsidP="00BF1D3F">
      <w:pPr>
        <w:numPr>
          <w:ilvl w:val="12"/>
          <w:numId w:val="0"/>
        </w:numPr>
        <w:tabs>
          <w:tab w:val="left" w:pos="1290"/>
        </w:tabs>
        <w:spacing w:after="0" w:line="240" w:lineRule="auto"/>
        <w:ind w:right="-2"/>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D-CURE</w:t>
      </w:r>
      <w:r w:rsidR="00BF1D3F" w:rsidRPr="00100842">
        <w:rPr>
          <w:rFonts w:ascii="Times New Roman" w:eastAsia="Times New Roman" w:hAnsi="Times New Roman" w:cs="Times New Roman"/>
          <w:b/>
          <w:snapToGrid w:val="0"/>
        </w:rPr>
        <w:t xml:space="preserve"> vartojimas su maistu ir gėrimais</w:t>
      </w:r>
    </w:p>
    <w:p w14:paraId="61FE028B" w14:textId="77777777" w:rsidR="00BF1D3F" w:rsidRPr="00100842" w:rsidRDefault="00BF1D3F" w:rsidP="00BF1D3F">
      <w:pPr>
        <w:numPr>
          <w:ilvl w:val="12"/>
          <w:numId w:val="0"/>
        </w:numPr>
        <w:tabs>
          <w:tab w:val="left" w:pos="1290"/>
        </w:tabs>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Turite išgerti šį vaistą kartu su didele maisto porcija, kad organizmas lengviau pasisavintų vitaminą D. Be to, tirpalą galite sumaišyti su šaltu ar drungnu maistu, kad būtų lengviau išgerti šį vaistą. Išsamią informaciją žr. 3 skyriuje „Kaip vartoti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w:t>
      </w:r>
    </w:p>
    <w:p w14:paraId="68B47EF6" w14:textId="77777777" w:rsidR="00BF1D3F" w:rsidRPr="00100842" w:rsidRDefault="00BF1D3F" w:rsidP="00BF1D3F">
      <w:pPr>
        <w:numPr>
          <w:ilvl w:val="12"/>
          <w:numId w:val="0"/>
        </w:numPr>
        <w:tabs>
          <w:tab w:val="left" w:pos="1290"/>
        </w:tabs>
        <w:spacing w:after="0" w:line="240" w:lineRule="auto"/>
        <w:ind w:right="-2"/>
        <w:rPr>
          <w:rFonts w:ascii="Times New Roman" w:eastAsia="Times New Roman" w:hAnsi="Times New Roman" w:cs="Times New Roman"/>
          <w:snapToGrid w:val="0"/>
        </w:rPr>
      </w:pPr>
    </w:p>
    <w:p w14:paraId="6F7795DB" w14:textId="77777777" w:rsidR="00BF1D3F" w:rsidRPr="00100842" w:rsidRDefault="00BF1D3F" w:rsidP="00BF1D3F">
      <w:pPr>
        <w:numPr>
          <w:ilvl w:val="12"/>
          <w:numId w:val="0"/>
        </w:numPr>
        <w:spacing w:after="0" w:line="240" w:lineRule="auto"/>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Nėštumas ir žindymo laikotarpis</w:t>
      </w:r>
    </w:p>
    <w:p w14:paraId="59BCE160" w14:textId="77777777" w:rsidR="00BF1D3F" w:rsidRPr="00100842" w:rsidRDefault="00BF1D3F" w:rsidP="00BF1D3F">
      <w:pPr>
        <w:numPr>
          <w:ilvl w:val="12"/>
          <w:numId w:val="0"/>
        </w:numPr>
        <w:spacing w:after="0" w:line="240" w:lineRule="auto"/>
        <w:ind w:right="-2"/>
        <w:outlineLvl w:val="0"/>
        <w:rPr>
          <w:rFonts w:ascii="Times New Roman" w:eastAsia="Times New Roman" w:hAnsi="Times New Roman" w:cs="Times New Roman"/>
          <w:snapToGrid w:val="0"/>
        </w:rPr>
      </w:pPr>
      <w:r w:rsidRPr="00100842">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3E1F1297" w14:textId="77777777" w:rsidR="00BF1D3F" w:rsidRPr="00100842" w:rsidRDefault="00BF1D3F" w:rsidP="00BF1D3F">
      <w:pPr>
        <w:numPr>
          <w:ilvl w:val="12"/>
          <w:numId w:val="0"/>
        </w:numPr>
        <w:spacing w:after="0" w:line="240" w:lineRule="auto"/>
        <w:ind w:right="-2"/>
        <w:outlineLvl w:val="0"/>
        <w:rPr>
          <w:rFonts w:ascii="Times New Roman" w:eastAsia="Times New Roman" w:hAnsi="Times New Roman" w:cs="Times New Roman"/>
          <w:snapToGrid w:val="0"/>
        </w:rPr>
      </w:pPr>
    </w:p>
    <w:p w14:paraId="49190837" w14:textId="77777777" w:rsidR="00BF1D3F" w:rsidRPr="00100842" w:rsidRDefault="00BF1D3F" w:rsidP="00BF1D3F">
      <w:pPr>
        <w:numPr>
          <w:ilvl w:val="12"/>
          <w:numId w:val="0"/>
        </w:numPr>
        <w:spacing w:after="0" w:line="240" w:lineRule="auto"/>
        <w:ind w:right="-2"/>
        <w:outlineLvl w:val="0"/>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Vairavimas ir mechanizmų valdymas</w:t>
      </w:r>
    </w:p>
    <w:p w14:paraId="605D0C42" w14:textId="77777777" w:rsidR="00BF1D3F" w:rsidRPr="00100842" w:rsidRDefault="00BF1D3F" w:rsidP="00BF1D3F">
      <w:pPr>
        <w:numPr>
          <w:ilvl w:val="12"/>
          <w:numId w:val="0"/>
        </w:numPr>
        <w:spacing w:after="0" w:line="240" w:lineRule="auto"/>
        <w:ind w:right="-2"/>
        <w:outlineLvl w:val="0"/>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Nesitikima, kad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 xml:space="preserve"> paveiktų Jūsų gebėjimą vairuoti ar valdyti mechanizmus.</w:t>
      </w:r>
    </w:p>
    <w:p w14:paraId="6CAC177E" w14:textId="77777777" w:rsidR="00BF1D3F" w:rsidRPr="00100842" w:rsidRDefault="00BF1D3F" w:rsidP="00BF1D3F">
      <w:pPr>
        <w:numPr>
          <w:ilvl w:val="12"/>
          <w:numId w:val="0"/>
        </w:numPr>
        <w:spacing w:after="0" w:line="240" w:lineRule="auto"/>
        <w:ind w:right="-2"/>
        <w:outlineLvl w:val="0"/>
        <w:rPr>
          <w:rFonts w:ascii="Times New Roman" w:eastAsia="Times New Roman" w:hAnsi="Times New Roman" w:cs="Times New Roman"/>
          <w:snapToGrid w:val="0"/>
        </w:rPr>
      </w:pPr>
    </w:p>
    <w:p w14:paraId="210E1C9C" w14:textId="77777777" w:rsidR="00BF1D3F" w:rsidRPr="00100842" w:rsidRDefault="00BF1D3F" w:rsidP="00BF1D3F">
      <w:pPr>
        <w:numPr>
          <w:ilvl w:val="12"/>
          <w:numId w:val="0"/>
        </w:numPr>
        <w:spacing w:after="0" w:line="240" w:lineRule="auto"/>
        <w:rPr>
          <w:rFonts w:ascii="Times New Roman" w:eastAsia="Times New Roman" w:hAnsi="Times New Roman" w:cs="Times New Roman"/>
          <w:snapToGrid w:val="0"/>
        </w:rPr>
      </w:pPr>
    </w:p>
    <w:p w14:paraId="356C4C70" w14:textId="77777777" w:rsidR="00BF1D3F" w:rsidRPr="00100842" w:rsidRDefault="00BF1D3F" w:rsidP="00BF1D3F">
      <w:pPr>
        <w:numPr>
          <w:ilvl w:val="0"/>
          <w:numId w:val="4"/>
        </w:numPr>
        <w:spacing w:after="0" w:line="240" w:lineRule="auto"/>
        <w:ind w:right="-2"/>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 xml:space="preserve">Kaip vartoti </w:t>
      </w:r>
      <w:r w:rsidR="004C364F" w:rsidRPr="00100842">
        <w:rPr>
          <w:rFonts w:ascii="Times New Roman" w:eastAsia="Times New Roman" w:hAnsi="Times New Roman" w:cs="Times New Roman"/>
          <w:b/>
          <w:snapToGrid w:val="0"/>
        </w:rPr>
        <w:t>D-CURE</w:t>
      </w:r>
    </w:p>
    <w:p w14:paraId="16BD2E45" w14:textId="77777777" w:rsidR="00BF1D3F" w:rsidRPr="00100842" w:rsidRDefault="00BF1D3F" w:rsidP="00BF1D3F">
      <w:pPr>
        <w:spacing w:after="0" w:line="240" w:lineRule="auto"/>
        <w:ind w:right="-2"/>
        <w:rPr>
          <w:rFonts w:ascii="Times New Roman" w:eastAsia="Times New Roman" w:hAnsi="Times New Roman" w:cs="Times New Roman"/>
          <w:snapToGrid w:val="0"/>
        </w:rPr>
      </w:pPr>
    </w:p>
    <w:p w14:paraId="72A4CEC7" w14:textId="77777777" w:rsidR="00BF1D3F" w:rsidRPr="00100842" w:rsidRDefault="00BF1D3F" w:rsidP="00BF1D3F">
      <w:pPr>
        <w:spacing w:after="0" w:line="240" w:lineRule="auto"/>
        <w:ind w:right="-2"/>
        <w:rPr>
          <w:rFonts w:ascii="Times New Roman" w:eastAsia="Times New Roman" w:hAnsi="Times New Roman" w:cs="Times New Roman"/>
          <w:b/>
          <w:snapToGrid w:val="0"/>
        </w:rPr>
      </w:pPr>
      <w:r w:rsidRPr="00100842">
        <w:rPr>
          <w:rFonts w:ascii="Times New Roman" w:eastAsia="Times New Roman" w:hAnsi="Times New Roman" w:cs="Times New Roman"/>
          <w:snapToGrid w:val="0"/>
        </w:rPr>
        <w:t xml:space="preserve">Visada vartokite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 xml:space="preserve"> tiksliai kaip nurodė gydytojas arba vaistininkas. Jeigu abejojate, kreipkitės į gydytoją arba vaistininką.</w:t>
      </w:r>
    </w:p>
    <w:p w14:paraId="379D8D99"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324DF03D" w14:textId="77777777" w:rsidR="00BF1D3F" w:rsidRPr="00100842" w:rsidRDefault="004C364F" w:rsidP="00BF1D3F">
      <w:pPr>
        <w:numPr>
          <w:ilvl w:val="12"/>
          <w:numId w:val="0"/>
        </w:num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D-CURE</w:t>
      </w:r>
      <w:r w:rsidR="00BF1D3F" w:rsidRPr="00100842">
        <w:rPr>
          <w:rFonts w:ascii="Times New Roman" w:eastAsia="Times New Roman" w:hAnsi="Times New Roman" w:cs="Times New Roman"/>
          <w:snapToGrid w:val="0"/>
        </w:rPr>
        <w:t xml:space="preserve"> geriausia išgerti kartu su didele maisto porcija.</w:t>
      </w:r>
    </w:p>
    <w:p w14:paraId="73061CD6"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4C8D4549"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Šis vaistas turi subtilų alyvuogių aliejaus skonį. Ampulės turinį reikia supilti tiesiai į burną ir nuryti taip, kaip pavaizduota toliau esančiame paveikslėlyje.</w:t>
      </w:r>
    </w:p>
    <w:p w14:paraId="62A7F1FC"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noProof/>
          <w:snapToGrid w:val="0"/>
          <w:lang w:eastAsia="lt-LT"/>
        </w:rPr>
        <w:drawing>
          <wp:anchor distT="0" distB="0" distL="114300" distR="114300" simplePos="0" relativeHeight="251659264" behindDoc="1" locked="0" layoutInCell="1" allowOverlap="1" wp14:anchorId="276B05F8" wp14:editId="4FD0B191">
            <wp:simplePos x="0" y="0"/>
            <wp:positionH relativeFrom="page">
              <wp:posOffset>899795</wp:posOffset>
            </wp:positionH>
            <wp:positionV relativeFrom="paragraph">
              <wp:posOffset>144145</wp:posOffset>
            </wp:positionV>
            <wp:extent cx="3701415" cy="732155"/>
            <wp:effectExtent l="0" t="0" r="0" b="0"/>
            <wp:wrapNone/>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1415" cy="732155"/>
                    </a:xfrm>
                    <a:prstGeom prst="rect">
                      <a:avLst/>
                    </a:prstGeom>
                    <a:noFill/>
                  </pic:spPr>
                </pic:pic>
              </a:graphicData>
            </a:graphic>
            <wp14:sizeRelH relativeFrom="page">
              <wp14:pctWidth>0</wp14:pctWidth>
            </wp14:sizeRelH>
            <wp14:sizeRelV relativeFrom="page">
              <wp14:pctHeight>0</wp14:pctHeight>
            </wp14:sizeRelV>
          </wp:anchor>
        </w:drawing>
      </w:r>
    </w:p>
    <w:p w14:paraId="5FFB4309"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45479F17"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67AF01A1"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3FDE7A3F"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550486EC"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29B8E2E1" w14:textId="77777777"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b/>
          <w:bCs/>
          <w:snapToGrid w:val="0"/>
        </w:rPr>
      </w:pPr>
      <w:r w:rsidRPr="00100842">
        <w:rPr>
          <w:rFonts w:ascii="Times New Roman" w:eastAsia="Times New Roman" w:hAnsi="Times New Roman" w:cs="Times New Roman"/>
          <w:b/>
          <w:bCs/>
          <w:snapToGrid w:val="0"/>
        </w:rPr>
        <w:t>Vartojimas vaikams ir paaugliams nuo 12 metų</w:t>
      </w:r>
    </w:p>
    <w:p w14:paraId="34E48EBB" w14:textId="77777777"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b/>
          <w:bCs/>
          <w:snapToGrid w:val="0"/>
        </w:rPr>
      </w:pPr>
    </w:p>
    <w:p w14:paraId="3F44703A" w14:textId="77777777"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100842">
        <w:rPr>
          <w:rFonts w:ascii="Times New Roman" w:eastAsia="Times New Roman" w:hAnsi="Times New Roman" w:cs="Times New Roman"/>
          <w:snapToGrid w:val="0"/>
        </w:rPr>
        <w:t>Rekomenduojama dozė</w:t>
      </w:r>
    </w:p>
    <w:p w14:paraId="3F92482C" w14:textId="77777777" w:rsidR="00BF1D3F" w:rsidRPr="00100842" w:rsidRDefault="00BF1D3F" w:rsidP="00BF1D3F">
      <w:pPr>
        <w:numPr>
          <w:ilvl w:val="0"/>
          <w:numId w:val="8"/>
        </w:numPr>
        <w:tabs>
          <w:tab w:val="left" w:pos="567"/>
        </w:tabs>
        <w:autoSpaceDE w:val="0"/>
        <w:autoSpaceDN w:val="0"/>
        <w:adjustRightInd w:val="0"/>
        <w:spacing w:after="0" w:line="240" w:lineRule="auto"/>
        <w:ind w:hanging="720"/>
        <w:rPr>
          <w:rFonts w:ascii="Times New Roman" w:eastAsia="Times New Roman" w:hAnsi="Times New Roman" w:cs="Times New Roman"/>
          <w:snapToGrid w:val="0"/>
          <w:u w:val="single"/>
        </w:rPr>
      </w:pPr>
      <w:r w:rsidRPr="00100842">
        <w:rPr>
          <w:rFonts w:ascii="Times New Roman" w:eastAsia="Times New Roman" w:hAnsi="Times New Roman" w:cs="Times New Roman"/>
          <w:snapToGrid w:val="0"/>
          <w:u w:val="single"/>
        </w:rPr>
        <w:t>Vitamino D trūkumo prevencija</w:t>
      </w:r>
    </w:p>
    <w:p w14:paraId="69E7976C" w14:textId="77777777" w:rsidR="00BF1D3F" w:rsidRPr="00100842" w:rsidRDefault="00BF1D3F" w:rsidP="00BF1D3F">
      <w:pPr>
        <w:tabs>
          <w:tab w:val="left" w:pos="567"/>
        </w:tabs>
        <w:autoSpaceDE w:val="0"/>
        <w:autoSpaceDN w:val="0"/>
        <w:adjustRightInd w:val="0"/>
        <w:spacing w:after="0" w:line="240" w:lineRule="auto"/>
        <w:ind w:left="567"/>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Po 1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 xml:space="preserve"> 25 000 TV ampulę kas 6 savaites.</w:t>
      </w:r>
    </w:p>
    <w:p w14:paraId="74A90976" w14:textId="77777777"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3DCDE0B" w14:textId="77777777" w:rsidR="00BF1D3F" w:rsidRPr="00100842" w:rsidRDefault="00BF1D3F" w:rsidP="00BF1D3F">
      <w:pPr>
        <w:numPr>
          <w:ilvl w:val="0"/>
          <w:numId w:val="9"/>
        </w:numPr>
        <w:tabs>
          <w:tab w:val="left" w:pos="567"/>
        </w:tabs>
        <w:autoSpaceDE w:val="0"/>
        <w:autoSpaceDN w:val="0"/>
        <w:adjustRightInd w:val="0"/>
        <w:spacing w:after="0" w:line="240" w:lineRule="auto"/>
        <w:ind w:hanging="720"/>
        <w:rPr>
          <w:rFonts w:ascii="Times New Roman" w:eastAsia="Times New Roman" w:hAnsi="Times New Roman" w:cs="Times New Roman"/>
          <w:snapToGrid w:val="0"/>
        </w:rPr>
      </w:pPr>
      <w:r w:rsidRPr="00100842">
        <w:rPr>
          <w:rFonts w:ascii="Times New Roman" w:eastAsia="Times New Roman" w:hAnsi="Times New Roman" w:cs="Times New Roman"/>
          <w:snapToGrid w:val="0"/>
          <w:u w:val="single"/>
        </w:rPr>
        <w:t>Vitamino D trūkumo gydymas</w:t>
      </w:r>
    </w:p>
    <w:p w14:paraId="1B3F0E4F" w14:textId="77777777" w:rsidR="00BF1D3F" w:rsidRPr="00100842" w:rsidRDefault="00BF1D3F" w:rsidP="00BF1D3F">
      <w:p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ab/>
        <w:t xml:space="preserve">Po 1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 xml:space="preserve"> 25 000 TV ampulę kas 2 savaites 6 savaites. Vėliau gydytojas gali nurodyti ir toliau vartoti mažesnes vitamino D dozes.</w:t>
      </w:r>
    </w:p>
    <w:p w14:paraId="5D14BD05" w14:textId="77777777"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FA45E3A" w14:textId="77777777"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Vartojimas suaugusiesiems</w:t>
      </w:r>
    </w:p>
    <w:p w14:paraId="5FBFC91C" w14:textId="77777777"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b/>
          <w:snapToGrid w:val="0"/>
        </w:rPr>
      </w:pPr>
    </w:p>
    <w:p w14:paraId="5B9322B1" w14:textId="77777777"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100842">
        <w:rPr>
          <w:rFonts w:ascii="Times New Roman" w:eastAsia="Times New Roman" w:hAnsi="Times New Roman" w:cs="Times New Roman"/>
          <w:snapToGrid w:val="0"/>
        </w:rPr>
        <w:t>Rekomenduojama dozė</w:t>
      </w:r>
    </w:p>
    <w:p w14:paraId="36A6D33E" w14:textId="77777777"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902BD6D" w14:textId="77777777" w:rsidR="00BF1D3F" w:rsidRPr="00100842" w:rsidRDefault="00BF1D3F" w:rsidP="00BF1D3F">
      <w:pPr>
        <w:numPr>
          <w:ilvl w:val="0"/>
          <w:numId w:val="10"/>
        </w:numPr>
        <w:tabs>
          <w:tab w:val="left" w:pos="567"/>
        </w:tabs>
        <w:autoSpaceDE w:val="0"/>
        <w:autoSpaceDN w:val="0"/>
        <w:adjustRightInd w:val="0"/>
        <w:spacing w:after="0" w:line="240" w:lineRule="auto"/>
        <w:ind w:hanging="720"/>
        <w:rPr>
          <w:rFonts w:ascii="Times New Roman" w:eastAsia="Times New Roman" w:hAnsi="Times New Roman" w:cs="Times New Roman"/>
          <w:bCs/>
          <w:snapToGrid w:val="0"/>
          <w:u w:val="single"/>
        </w:rPr>
      </w:pPr>
      <w:r w:rsidRPr="00100842">
        <w:rPr>
          <w:rFonts w:ascii="Times New Roman" w:eastAsia="Times New Roman" w:hAnsi="Times New Roman" w:cs="Times New Roman"/>
          <w:snapToGrid w:val="0"/>
          <w:u w:val="single"/>
        </w:rPr>
        <w:t>Vitamino D trūkumo prevencija:</w:t>
      </w:r>
    </w:p>
    <w:p w14:paraId="3929D883" w14:textId="77777777" w:rsidR="00BF1D3F" w:rsidRPr="00100842" w:rsidRDefault="00BF1D3F" w:rsidP="00BF1D3F">
      <w:p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100842">
        <w:rPr>
          <w:rFonts w:ascii="Times New Roman" w:eastAsia="Times New Roman" w:hAnsi="Times New Roman" w:cs="Times New Roman"/>
          <w:bCs/>
          <w:snapToGrid w:val="0"/>
        </w:rPr>
        <w:tab/>
      </w:r>
      <w:r w:rsidRPr="00100842">
        <w:rPr>
          <w:rFonts w:ascii="Times New Roman" w:eastAsia="Times New Roman" w:hAnsi="Times New Roman" w:cs="Times New Roman"/>
          <w:snapToGrid w:val="0"/>
        </w:rPr>
        <w:t xml:space="preserve">Po 1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 xml:space="preserve"> 25 000 TV ampulę vieną kartą per mėnesį</w:t>
      </w:r>
      <w:r w:rsidRPr="00100842">
        <w:rPr>
          <w:rFonts w:ascii="Times New Roman" w:eastAsia="Times New Roman" w:hAnsi="Times New Roman" w:cs="Times New Roman"/>
          <w:bCs/>
          <w:snapToGrid w:val="0"/>
        </w:rPr>
        <w:t>. Nurodžius gydytojui, gali tekti vartoti didesnes dozes.</w:t>
      </w:r>
    </w:p>
    <w:p w14:paraId="1563F23C" w14:textId="77777777"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bCs/>
          <w:snapToGrid w:val="0"/>
        </w:rPr>
      </w:pPr>
    </w:p>
    <w:p w14:paraId="365096B4" w14:textId="77777777"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bCs/>
          <w:snapToGrid w:val="0"/>
        </w:rPr>
      </w:pPr>
      <w:r w:rsidRPr="00100842">
        <w:rPr>
          <w:rFonts w:ascii="Times New Roman" w:eastAsia="Times New Roman" w:hAnsi="Times New Roman" w:cs="Times New Roman"/>
          <w:snapToGrid w:val="0"/>
        </w:rPr>
        <w:t>Papildomai kartu su specifiniu osteoporozės gydymu:</w:t>
      </w:r>
      <w:r w:rsidRPr="00100842">
        <w:rPr>
          <w:rFonts w:ascii="Times New Roman" w:eastAsia="Times New Roman" w:hAnsi="Times New Roman" w:cs="Times New Roman"/>
          <w:bCs/>
          <w:snapToGrid w:val="0"/>
        </w:rPr>
        <w:t xml:space="preserve"> </w:t>
      </w:r>
      <w:r w:rsidRPr="00100842">
        <w:rPr>
          <w:rFonts w:ascii="Times New Roman" w:eastAsia="Times New Roman" w:hAnsi="Times New Roman" w:cs="Times New Roman"/>
          <w:snapToGrid w:val="0"/>
        </w:rPr>
        <w:t xml:space="preserve">po 1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 xml:space="preserve"> 25 000 TV ampulę vieną kartą per mėnesį</w:t>
      </w:r>
      <w:r w:rsidRPr="00100842">
        <w:rPr>
          <w:rFonts w:ascii="Times New Roman" w:eastAsia="Times New Roman" w:hAnsi="Times New Roman" w:cs="Times New Roman"/>
          <w:bCs/>
          <w:snapToGrid w:val="0"/>
        </w:rPr>
        <w:t>.</w:t>
      </w:r>
    </w:p>
    <w:p w14:paraId="4CB245FD" w14:textId="77777777"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bCs/>
          <w:snapToGrid w:val="0"/>
        </w:rPr>
      </w:pPr>
    </w:p>
    <w:p w14:paraId="6E33E980" w14:textId="77777777" w:rsidR="00BF1D3F" w:rsidRPr="00100842" w:rsidRDefault="00BF1D3F" w:rsidP="00BF1D3F">
      <w:pPr>
        <w:numPr>
          <w:ilvl w:val="0"/>
          <w:numId w:val="12"/>
        </w:numPr>
        <w:tabs>
          <w:tab w:val="left" w:pos="567"/>
        </w:tabs>
        <w:autoSpaceDE w:val="0"/>
        <w:autoSpaceDN w:val="0"/>
        <w:adjustRightInd w:val="0"/>
        <w:spacing w:after="0" w:line="240" w:lineRule="auto"/>
        <w:ind w:hanging="720"/>
        <w:rPr>
          <w:rFonts w:ascii="Times New Roman" w:eastAsia="Times New Roman" w:hAnsi="Times New Roman" w:cs="Times New Roman"/>
          <w:bCs/>
          <w:snapToGrid w:val="0"/>
        </w:rPr>
      </w:pPr>
      <w:r w:rsidRPr="00100842">
        <w:rPr>
          <w:rFonts w:ascii="Times New Roman" w:eastAsia="Times New Roman" w:hAnsi="Times New Roman" w:cs="Times New Roman"/>
          <w:snapToGrid w:val="0"/>
          <w:u w:val="single"/>
        </w:rPr>
        <w:t>Vitamino D trūkumo gydymas:</w:t>
      </w:r>
    </w:p>
    <w:p w14:paraId="5891D799" w14:textId="77777777" w:rsidR="00BF1D3F" w:rsidRPr="00100842" w:rsidRDefault="00BF1D3F" w:rsidP="00BF1D3F">
      <w:pPr>
        <w:tabs>
          <w:tab w:val="left" w:pos="567"/>
        </w:tabs>
        <w:autoSpaceDE w:val="0"/>
        <w:autoSpaceDN w:val="0"/>
        <w:adjustRightInd w:val="0"/>
        <w:spacing w:after="0" w:line="240" w:lineRule="auto"/>
        <w:ind w:left="567"/>
        <w:rPr>
          <w:rFonts w:ascii="Times New Roman" w:eastAsia="Times New Roman" w:hAnsi="Times New Roman" w:cs="Times New Roman"/>
          <w:snapToGrid w:val="0"/>
        </w:rPr>
      </w:pPr>
      <w:r w:rsidRPr="00100842">
        <w:rPr>
          <w:rFonts w:ascii="Times New Roman" w:eastAsia="Times New Roman" w:hAnsi="Times New Roman" w:cs="Times New Roman"/>
          <w:bCs/>
          <w:snapToGrid w:val="0"/>
        </w:rPr>
        <w:t xml:space="preserve">Po 2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 xml:space="preserve"> 25 000 TV </w:t>
      </w:r>
      <w:r w:rsidRPr="00100842">
        <w:rPr>
          <w:rFonts w:ascii="Times New Roman" w:eastAsia="Times New Roman" w:hAnsi="Times New Roman" w:cs="Times New Roman"/>
          <w:bCs/>
          <w:snapToGrid w:val="0"/>
        </w:rPr>
        <w:t xml:space="preserve">ampules </w:t>
      </w:r>
      <w:r w:rsidRPr="00100842">
        <w:rPr>
          <w:rFonts w:ascii="Times New Roman" w:eastAsia="Times New Roman" w:hAnsi="Times New Roman" w:cs="Times New Roman"/>
          <w:snapToGrid w:val="0"/>
        </w:rPr>
        <w:t>vieną kartą per savaitę</w:t>
      </w:r>
      <w:r w:rsidRPr="00100842">
        <w:rPr>
          <w:rFonts w:ascii="Times New Roman" w:eastAsia="Times New Roman" w:hAnsi="Times New Roman" w:cs="Times New Roman"/>
          <w:bCs/>
          <w:snapToGrid w:val="0"/>
        </w:rPr>
        <w:t xml:space="preserve"> 6</w:t>
      </w:r>
      <w:r w:rsidRPr="00100842">
        <w:rPr>
          <w:rFonts w:ascii="Times New Roman" w:eastAsia="Times New Roman" w:hAnsi="Times New Roman" w:cs="Times New Roman"/>
          <w:bCs/>
          <w:snapToGrid w:val="0"/>
        </w:rPr>
        <w:noBreakHyphen/>
        <w:t xml:space="preserve">8 savaites. </w:t>
      </w:r>
      <w:r w:rsidRPr="00100842">
        <w:rPr>
          <w:rFonts w:ascii="Times New Roman" w:eastAsia="Times New Roman" w:hAnsi="Times New Roman" w:cs="Times New Roman"/>
          <w:snapToGrid w:val="0"/>
        </w:rPr>
        <w:t>Vėliau gydytojas gali nurodyti ir toliau vartoti mažesnes vitamino D dozes.</w:t>
      </w:r>
    </w:p>
    <w:p w14:paraId="6E08EB69" w14:textId="77777777" w:rsidR="00BF1D3F" w:rsidRPr="00100842" w:rsidRDefault="00BF1D3F" w:rsidP="00BF1D3F">
      <w:pPr>
        <w:tabs>
          <w:tab w:val="left" w:pos="567"/>
        </w:tabs>
        <w:autoSpaceDE w:val="0"/>
        <w:autoSpaceDN w:val="0"/>
        <w:adjustRightInd w:val="0"/>
        <w:spacing w:after="0" w:line="240" w:lineRule="auto"/>
        <w:rPr>
          <w:rFonts w:ascii="Times New Roman" w:eastAsia="Times New Roman" w:hAnsi="Times New Roman" w:cs="Times New Roman"/>
          <w:b/>
          <w:bCs/>
          <w:snapToGrid w:val="0"/>
        </w:rPr>
      </w:pPr>
    </w:p>
    <w:p w14:paraId="673C0B63" w14:textId="77777777" w:rsidR="00BF1D3F" w:rsidRPr="00100842" w:rsidRDefault="00BF1D3F" w:rsidP="00BF1D3F">
      <w:pPr>
        <w:numPr>
          <w:ilvl w:val="12"/>
          <w:numId w:val="0"/>
        </w:numPr>
        <w:spacing w:after="0" w:line="240" w:lineRule="auto"/>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 xml:space="preserve">Ką daryti pavartojus per didelę </w:t>
      </w:r>
      <w:r w:rsidR="004C364F" w:rsidRPr="00100842">
        <w:rPr>
          <w:rFonts w:ascii="Times New Roman" w:eastAsia="Times New Roman" w:hAnsi="Times New Roman" w:cs="Times New Roman"/>
          <w:b/>
          <w:snapToGrid w:val="0"/>
        </w:rPr>
        <w:t>D-CURE</w:t>
      </w:r>
      <w:r w:rsidRPr="00100842">
        <w:rPr>
          <w:rFonts w:ascii="Times New Roman" w:eastAsia="Times New Roman" w:hAnsi="Times New Roman" w:cs="Times New Roman"/>
          <w:b/>
          <w:snapToGrid w:val="0"/>
        </w:rPr>
        <w:t xml:space="preserve"> dozę?</w:t>
      </w:r>
    </w:p>
    <w:p w14:paraId="058DB2B4" w14:textId="77777777" w:rsidR="00BF1D3F" w:rsidRPr="00100842" w:rsidRDefault="00BF1D3F" w:rsidP="00BF1D3F">
      <w:pPr>
        <w:numPr>
          <w:ilvl w:val="12"/>
          <w:numId w:val="0"/>
        </w:numPr>
        <w:spacing w:after="0" w:line="240" w:lineRule="auto"/>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Jeigu Jūs išgėrėte arba Jūsų vaikas išgėrė daugiau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 xml:space="preserve"> nei buvo Jums ar jam skirta, nutraukite šio vaisto vartojimą ir kreipkitės į savo gydytoją arba vykite į artimiausios ligoninės skubios pagalbos skyrių. Pasiimkite su savimi šio vaisto pakuotę, kad gydytojas žinotų, kokio vaisto buvo išgerta.</w:t>
      </w:r>
    </w:p>
    <w:p w14:paraId="280D5FC9" w14:textId="77777777" w:rsidR="00BF1D3F" w:rsidRPr="00100842" w:rsidRDefault="00BF1D3F" w:rsidP="00BF1D3F">
      <w:pPr>
        <w:numPr>
          <w:ilvl w:val="12"/>
          <w:numId w:val="0"/>
        </w:numPr>
        <w:spacing w:after="0" w:line="240" w:lineRule="auto"/>
        <w:rPr>
          <w:rFonts w:ascii="Times New Roman" w:eastAsia="Times New Roman" w:hAnsi="Times New Roman" w:cs="Times New Roman"/>
          <w:snapToGrid w:val="0"/>
        </w:rPr>
      </w:pPr>
      <w:r w:rsidRPr="00100842">
        <w:rPr>
          <w:rFonts w:ascii="Times New Roman" w:eastAsia="Times New Roman" w:hAnsi="Times New Roman" w:cs="Times New Roman"/>
          <w:snapToGrid w:val="0"/>
        </w:rPr>
        <w:t>Simptomai, kurie dažniausiai pasireiškia perdozavimo atveju, yra šie: pykinimas, vėmimas, labai didelis troškulys, didelio kiekio šlapimo išsiskyrimas per 24 valandų laikotarpį, vidurių užkietėjimas ir skysčių netekimas, didelis kalcio kiekis kraujyje (hiperkalcemija ir hiperkalciurija), išmatuotas atliekant laboratorinius tyrimus.</w:t>
      </w:r>
    </w:p>
    <w:p w14:paraId="242064EF" w14:textId="77777777" w:rsidR="00BF1D3F" w:rsidRPr="00100842" w:rsidRDefault="00BF1D3F" w:rsidP="00BF1D3F">
      <w:pPr>
        <w:numPr>
          <w:ilvl w:val="12"/>
          <w:numId w:val="0"/>
        </w:numPr>
        <w:spacing w:after="0" w:line="240" w:lineRule="auto"/>
        <w:rPr>
          <w:rFonts w:ascii="Times New Roman" w:eastAsia="Times New Roman" w:hAnsi="Times New Roman" w:cs="Times New Roman"/>
          <w:snapToGrid w:val="0"/>
        </w:rPr>
      </w:pPr>
    </w:p>
    <w:p w14:paraId="09CCE02C"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 xml:space="preserve">Pamiršus pavartoti </w:t>
      </w:r>
      <w:r w:rsidR="004C364F" w:rsidRPr="00100842">
        <w:rPr>
          <w:rFonts w:ascii="Times New Roman" w:eastAsia="Times New Roman" w:hAnsi="Times New Roman" w:cs="Times New Roman"/>
          <w:b/>
          <w:snapToGrid w:val="0"/>
        </w:rPr>
        <w:t>D-CURE</w:t>
      </w:r>
    </w:p>
    <w:p w14:paraId="13C0A611"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Jeigu pamiršote išgerti </w:t>
      </w:r>
      <w:r w:rsidR="004C364F" w:rsidRPr="00100842">
        <w:rPr>
          <w:rFonts w:ascii="Times New Roman" w:eastAsia="Times New Roman" w:hAnsi="Times New Roman" w:cs="Times New Roman"/>
          <w:snapToGrid w:val="0"/>
        </w:rPr>
        <w:t>D-CURE</w:t>
      </w:r>
      <w:r w:rsidRPr="00100842">
        <w:rPr>
          <w:rFonts w:ascii="Times New Roman" w:eastAsia="Times New Roman" w:hAnsi="Times New Roman" w:cs="Times New Roman"/>
          <w:snapToGrid w:val="0"/>
        </w:rPr>
        <w:t xml:space="preserve"> dozę, kiek galite greičiau išgerkite pamirštąją dozę, išskyrus atvejus, kai jau arti kitos planuotos dozės gėrimo laikas. Negalima vartoti dvigubos dozės, norint kompensuoti praleistą dozę.</w:t>
      </w:r>
    </w:p>
    <w:p w14:paraId="60AFA8D9"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4DED8265"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Jeigu kiltų daugiau klausimų dėl šio vaisto vartojimo, kreipkitės į gydytoją arba vaistininką.</w:t>
      </w:r>
    </w:p>
    <w:p w14:paraId="2BB0364F"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22203178"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481687FC" w14:textId="77777777" w:rsidR="00BF1D3F" w:rsidRPr="00100842" w:rsidRDefault="00BF1D3F" w:rsidP="00BF1D3F">
      <w:pPr>
        <w:numPr>
          <w:ilvl w:val="12"/>
          <w:numId w:val="0"/>
        </w:numPr>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b/>
          <w:snapToGrid w:val="0"/>
        </w:rPr>
        <w:t>4.</w:t>
      </w:r>
      <w:r w:rsidRPr="00100842">
        <w:rPr>
          <w:rFonts w:ascii="Times New Roman" w:eastAsia="Times New Roman" w:hAnsi="Times New Roman" w:cs="Times New Roman"/>
          <w:b/>
          <w:snapToGrid w:val="0"/>
        </w:rPr>
        <w:tab/>
        <w:t>Galimas šalutinis poveikis</w:t>
      </w:r>
    </w:p>
    <w:p w14:paraId="236B9BA6"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723F059F" w14:textId="77777777" w:rsidR="00BF1D3F" w:rsidRPr="00100842" w:rsidRDefault="00BF1D3F" w:rsidP="00BF1D3F">
      <w:pPr>
        <w:numPr>
          <w:ilvl w:val="12"/>
          <w:numId w:val="0"/>
        </w:numPr>
        <w:spacing w:after="0" w:line="240" w:lineRule="auto"/>
        <w:ind w:right="-29"/>
        <w:rPr>
          <w:rFonts w:ascii="Times New Roman" w:eastAsia="Times New Roman" w:hAnsi="Times New Roman" w:cs="Times New Roman"/>
          <w:snapToGrid w:val="0"/>
        </w:rPr>
      </w:pPr>
      <w:r w:rsidRPr="00100842">
        <w:rPr>
          <w:rFonts w:ascii="Times New Roman" w:eastAsia="Times New Roman" w:hAnsi="Times New Roman" w:cs="Times New Roman"/>
          <w:snapToGrid w:val="0"/>
        </w:rPr>
        <w:t>Šis vaistas, kaip ir visi kiti, gali sukelti šalutinį poveikį, nors jis pasireiškia ne visiems žmonėms.</w:t>
      </w:r>
    </w:p>
    <w:p w14:paraId="76C78830"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5FC09B23"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Galimi šie šalutiniai poveikiai:</w:t>
      </w:r>
    </w:p>
    <w:p w14:paraId="7B0C77BC"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b/>
          <w:snapToGrid w:val="0"/>
        </w:rPr>
      </w:pPr>
    </w:p>
    <w:p w14:paraId="285A6853"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Nedažni (pasireiškia rečiau kaip 1 iš 100 žmonių)</w:t>
      </w:r>
    </w:p>
    <w:p w14:paraId="2F6109E7" w14:textId="77777777" w:rsidR="00BF1D3F" w:rsidRPr="00100842" w:rsidRDefault="00BF1D3F" w:rsidP="00BF1D3F">
      <w:pPr>
        <w:numPr>
          <w:ilvl w:val="1"/>
          <w:numId w:val="11"/>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Per daug kalcio kraujyje (hiperkalcemija)</w:t>
      </w:r>
    </w:p>
    <w:p w14:paraId="38C59CEA" w14:textId="77777777" w:rsidR="00BF1D3F" w:rsidRPr="00100842" w:rsidRDefault="00BF1D3F" w:rsidP="00BF1D3F">
      <w:pPr>
        <w:numPr>
          <w:ilvl w:val="1"/>
          <w:numId w:val="11"/>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t>Per daug kalcio šlapime (hiperkalciurija)</w:t>
      </w:r>
    </w:p>
    <w:p w14:paraId="1021871D" w14:textId="77777777" w:rsidR="00BF1D3F" w:rsidRPr="00100842" w:rsidRDefault="00BF1D3F" w:rsidP="00BF1D3F">
      <w:pPr>
        <w:spacing w:after="0" w:line="240" w:lineRule="auto"/>
        <w:ind w:left="567" w:right="-2"/>
        <w:rPr>
          <w:rFonts w:ascii="Times New Roman" w:eastAsia="Times New Roman" w:hAnsi="Times New Roman" w:cs="Times New Roman"/>
          <w:snapToGrid w:val="0"/>
        </w:rPr>
      </w:pPr>
    </w:p>
    <w:p w14:paraId="71492FA9"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Reti (pasireiškia rečiau kaip 1 iš 1000 žmonių)</w:t>
      </w:r>
    </w:p>
    <w:p w14:paraId="1FB65537" w14:textId="77777777" w:rsidR="00BF1D3F" w:rsidRPr="00100842" w:rsidRDefault="00BF1D3F" w:rsidP="00BF1D3F">
      <w:pPr>
        <w:numPr>
          <w:ilvl w:val="0"/>
          <w:numId w:val="13"/>
        </w:numPr>
        <w:tabs>
          <w:tab w:val="left" w:pos="567"/>
        </w:tabs>
        <w:spacing w:after="0" w:line="240" w:lineRule="auto"/>
        <w:ind w:right="-2" w:hanging="720"/>
        <w:rPr>
          <w:rFonts w:ascii="Times New Roman" w:eastAsia="Times New Roman" w:hAnsi="Times New Roman" w:cs="Times New Roman"/>
          <w:snapToGrid w:val="0"/>
        </w:rPr>
      </w:pPr>
      <w:r w:rsidRPr="00100842">
        <w:rPr>
          <w:rFonts w:ascii="Times New Roman" w:eastAsia="Times New Roman" w:hAnsi="Times New Roman" w:cs="Times New Roman"/>
          <w:snapToGrid w:val="0"/>
        </w:rPr>
        <w:t>Odos išbėrimas</w:t>
      </w:r>
    </w:p>
    <w:p w14:paraId="30EFEB55" w14:textId="77777777" w:rsidR="00BF1D3F" w:rsidRPr="00100842" w:rsidRDefault="00BF1D3F" w:rsidP="00BF1D3F">
      <w:pPr>
        <w:numPr>
          <w:ilvl w:val="0"/>
          <w:numId w:val="13"/>
        </w:numPr>
        <w:tabs>
          <w:tab w:val="left" w:pos="567"/>
        </w:tabs>
        <w:spacing w:after="0" w:line="240" w:lineRule="auto"/>
        <w:ind w:right="-2" w:hanging="720"/>
        <w:rPr>
          <w:rFonts w:ascii="Times New Roman" w:eastAsia="Times New Roman" w:hAnsi="Times New Roman" w:cs="Times New Roman"/>
          <w:snapToGrid w:val="0"/>
        </w:rPr>
      </w:pPr>
      <w:r w:rsidRPr="00100842">
        <w:rPr>
          <w:rFonts w:ascii="Times New Roman" w:eastAsia="Times New Roman" w:hAnsi="Times New Roman" w:cs="Times New Roman"/>
          <w:snapToGrid w:val="0"/>
        </w:rPr>
        <w:t>Niežėjimas</w:t>
      </w:r>
    </w:p>
    <w:p w14:paraId="7F23F93C" w14:textId="77777777" w:rsidR="00BF1D3F" w:rsidRPr="00100842" w:rsidRDefault="00BF1D3F" w:rsidP="00BF1D3F">
      <w:pPr>
        <w:numPr>
          <w:ilvl w:val="0"/>
          <w:numId w:val="13"/>
        </w:numPr>
        <w:tabs>
          <w:tab w:val="left" w:pos="567"/>
        </w:tabs>
        <w:spacing w:after="0" w:line="240" w:lineRule="auto"/>
        <w:ind w:right="-2" w:hanging="720"/>
        <w:rPr>
          <w:rFonts w:ascii="Times New Roman" w:eastAsia="Times New Roman" w:hAnsi="Times New Roman" w:cs="Times New Roman"/>
          <w:snapToGrid w:val="0"/>
        </w:rPr>
      </w:pPr>
      <w:r w:rsidRPr="00100842">
        <w:rPr>
          <w:rFonts w:ascii="Times New Roman" w:eastAsia="Times New Roman" w:hAnsi="Times New Roman" w:cs="Times New Roman"/>
          <w:snapToGrid w:val="0"/>
        </w:rPr>
        <w:t>Dilgėlinė</w:t>
      </w:r>
    </w:p>
    <w:p w14:paraId="221D7F70" w14:textId="77777777" w:rsidR="00BF1D3F" w:rsidRPr="00100842" w:rsidRDefault="00BF1D3F" w:rsidP="00BF1D3F">
      <w:pPr>
        <w:spacing w:after="0" w:line="240" w:lineRule="auto"/>
        <w:ind w:left="720" w:right="-2"/>
        <w:rPr>
          <w:rFonts w:ascii="Times New Roman" w:eastAsia="Times New Roman" w:hAnsi="Times New Roman" w:cs="Times New Roman"/>
          <w:snapToGrid w:val="0"/>
        </w:rPr>
      </w:pPr>
    </w:p>
    <w:p w14:paraId="60AEC347" w14:textId="77777777" w:rsidR="00BF1D3F" w:rsidRPr="00100842" w:rsidRDefault="00BF1D3F" w:rsidP="00BF1D3F">
      <w:p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Dažnis nežinomas</w:t>
      </w:r>
    </w:p>
    <w:p w14:paraId="2B866199" w14:textId="77777777" w:rsidR="00BF1D3F" w:rsidRPr="00100842" w:rsidRDefault="00BF1D3F" w:rsidP="00BF1D3F">
      <w:pPr>
        <w:numPr>
          <w:ilvl w:val="0"/>
          <w:numId w:val="14"/>
        </w:numPr>
        <w:tabs>
          <w:tab w:val="left" w:pos="567"/>
        </w:tabs>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snapToGrid w:val="0"/>
        </w:rPr>
        <w:lastRenderedPageBreak/>
        <w:t>Virškinimo sistemos sutrikimai: vidurių užkietėjimas, vidurių pūtimas, pykinimas, pilvo skausmas, viduriavimas.</w:t>
      </w:r>
    </w:p>
    <w:p w14:paraId="5D5AE626" w14:textId="77777777" w:rsidR="00BF1D3F" w:rsidRPr="00100842" w:rsidRDefault="00BF1D3F" w:rsidP="00BF1D3F">
      <w:pPr>
        <w:spacing w:after="0" w:line="240" w:lineRule="auto"/>
        <w:ind w:right="-2"/>
        <w:rPr>
          <w:rFonts w:ascii="Times New Roman" w:eastAsia="Times New Roman" w:hAnsi="Times New Roman" w:cs="Times New Roman"/>
          <w:snapToGrid w:val="0"/>
        </w:rPr>
      </w:pPr>
    </w:p>
    <w:p w14:paraId="033C2928" w14:textId="77777777" w:rsidR="00BF1D3F" w:rsidRPr="00100842" w:rsidRDefault="00BF1D3F" w:rsidP="00BF1D3F">
      <w:pPr>
        <w:tabs>
          <w:tab w:val="left" w:pos="567"/>
        </w:tabs>
        <w:spacing w:after="0" w:line="240" w:lineRule="auto"/>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Pranešimas apie šalutinį poveikį</w:t>
      </w:r>
    </w:p>
    <w:p w14:paraId="3603A5D8" w14:textId="77777777" w:rsidR="00BF1D3F" w:rsidRPr="00100842" w:rsidRDefault="00BF1D3F" w:rsidP="00BF1D3F">
      <w:pPr>
        <w:tabs>
          <w:tab w:val="left" w:pos="567"/>
        </w:tabs>
        <w:spacing w:after="0" w:line="260" w:lineRule="exact"/>
        <w:ind w:right="-449"/>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100842">
          <w:rPr>
            <w:rFonts w:ascii="Times New Roman" w:eastAsia="SimSun" w:hAnsi="Times New Roman" w:cs="Times New Roman"/>
            <w:snapToGrid w:val="0"/>
            <w:color w:val="0000FF"/>
            <w:u w:val="single"/>
          </w:rPr>
          <w:t>www.vvkt.lt</w:t>
        </w:r>
      </w:hyperlink>
      <w:r w:rsidRPr="00100842">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100842">
          <w:rPr>
            <w:rFonts w:ascii="Times New Roman" w:eastAsia="SimSun" w:hAnsi="Times New Roman" w:cs="Times New Roman"/>
            <w:snapToGrid w:val="0"/>
            <w:color w:val="0000FF"/>
            <w:u w:val="single"/>
          </w:rPr>
          <w:t>NepageidaujamaR@vvkt.lt</w:t>
        </w:r>
      </w:hyperlink>
      <w:r w:rsidRPr="00100842">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9" w:history="1">
        <w:r w:rsidRPr="00100842">
          <w:rPr>
            <w:rFonts w:ascii="Times New Roman" w:eastAsia="SimSun" w:hAnsi="Times New Roman" w:cs="Times New Roman"/>
            <w:snapToGrid w:val="0"/>
            <w:color w:val="0000FF"/>
            <w:u w:val="single"/>
          </w:rPr>
          <w:t>http://www.vvkt.lt</w:t>
        </w:r>
      </w:hyperlink>
      <w:r w:rsidRPr="00100842">
        <w:rPr>
          <w:rFonts w:ascii="Times New Roman" w:eastAsia="Times New Roman" w:hAnsi="Times New Roman" w:cs="Times New Roman"/>
          <w:snapToGrid w:val="0"/>
        </w:rPr>
        <w:t>). Pranešdami apie šalutinį poveikį galite mums padėti gauti daugiau informacijos apie šio vaisto saugumą.</w:t>
      </w:r>
    </w:p>
    <w:p w14:paraId="44FE1FCB" w14:textId="77777777" w:rsidR="00BF1D3F" w:rsidRPr="00100842" w:rsidRDefault="00BF1D3F" w:rsidP="00BF1D3F">
      <w:pPr>
        <w:spacing w:after="0" w:line="240" w:lineRule="auto"/>
        <w:rPr>
          <w:rFonts w:ascii="Times New Roman" w:eastAsia="Times New Roman" w:hAnsi="Times New Roman" w:cs="Times New Roman"/>
          <w:snapToGrid w:val="0"/>
          <w:lang w:eastAsia="x-none"/>
        </w:rPr>
      </w:pPr>
    </w:p>
    <w:p w14:paraId="641694CC"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51573F15" w14:textId="77777777" w:rsidR="00BF1D3F" w:rsidRPr="00100842" w:rsidRDefault="00BF1D3F" w:rsidP="00BF1D3F">
      <w:pPr>
        <w:numPr>
          <w:ilvl w:val="12"/>
          <w:numId w:val="0"/>
        </w:numPr>
        <w:spacing w:after="0" w:line="240" w:lineRule="auto"/>
        <w:ind w:left="567" w:right="-2" w:hanging="567"/>
        <w:rPr>
          <w:rFonts w:ascii="Times New Roman" w:eastAsia="Times New Roman" w:hAnsi="Times New Roman" w:cs="Times New Roman"/>
          <w:snapToGrid w:val="0"/>
        </w:rPr>
      </w:pPr>
      <w:r w:rsidRPr="00100842">
        <w:rPr>
          <w:rFonts w:ascii="Times New Roman" w:eastAsia="Times New Roman" w:hAnsi="Times New Roman" w:cs="Times New Roman"/>
          <w:b/>
          <w:snapToGrid w:val="0"/>
        </w:rPr>
        <w:t>5.</w:t>
      </w:r>
      <w:r w:rsidRPr="00100842">
        <w:rPr>
          <w:rFonts w:ascii="Times New Roman" w:eastAsia="Times New Roman" w:hAnsi="Times New Roman" w:cs="Times New Roman"/>
          <w:b/>
          <w:snapToGrid w:val="0"/>
        </w:rPr>
        <w:tab/>
        <w:t xml:space="preserve">Kaip laikyti </w:t>
      </w:r>
      <w:r w:rsidR="004C364F" w:rsidRPr="00100842">
        <w:rPr>
          <w:rFonts w:ascii="Times New Roman" w:eastAsia="Times New Roman" w:hAnsi="Times New Roman" w:cs="Times New Roman"/>
          <w:b/>
          <w:snapToGrid w:val="0"/>
        </w:rPr>
        <w:t>D-CURE</w:t>
      </w:r>
    </w:p>
    <w:p w14:paraId="1B1BF4D4"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1A8C2795"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color w:val="000000"/>
        </w:rPr>
      </w:pPr>
      <w:r w:rsidRPr="00100842">
        <w:rPr>
          <w:rFonts w:ascii="Times New Roman" w:eastAsia="Times New Roman" w:hAnsi="Times New Roman" w:cs="Times New Roman"/>
          <w:snapToGrid w:val="0"/>
        </w:rPr>
        <w:t>Šį vaistą laikykite vaikams nepastebimoje ir nepasiekiamoje vietoje</w:t>
      </w:r>
      <w:r w:rsidRPr="00100842">
        <w:rPr>
          <w:rFonts w:ascii="Times New Roman" w:eastAsia="Times New Roman" w:hAnsi="Times New Roman" w:cs="Times New Roman"/>
          <w:snapToGrid w:val="0"/>
          <w:color w:val="000000"/>
        </w:rPr>
        <w:t>.</w:t>
      </w:r>
    </w:p>
    <w:p w14:paraId="0DD74C4F"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color w:val="000000"/>
        </w:rPr>
      </w:pPr>
    </w:p>
    <w:p w14:paraId="179729A0"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r w:rsidRPr="00100842">
        <w:rPr>
          <w:rFonts w:ascii="Times New Roman" w:eastAsia="Times New Roman" w:hAnsi="Times New Roman" w:cs="Times New Roman"/>
          <w:snapToGrid w:val="0"/>
        </w:rPr>
        <w:t xml:space="preserve">Ant kartono dėžutės po „Tinka iki/EXP“ </w:t>
      </w:r>
      <w:r w:rsidR="00E4584A" w:rsidRPr="00100842">
        <w:rPr>
          <w:rFonts w:ascii="Times New Roman" w:eastAsia="Times New Roman" w:hAnsi="Times New Roman" w:cs="Times New Roman"/>
          <w:snapToGrid w:val="0"/>
        </w:rPr>
        <w:t xml:space="preserve"> ir ampulės </w:t>
      </w:r>
      <w:r w:rsidRPr="00100842">
        <w:rPr>
          <w:rFonts w:ascii="Times New Roman" w:eastAsia="Times New Roman" w:hAnsi="Times New Roman" w:cs="Times New Roman"/>
          <w:snapToGrid w:val="0"/>
        </w:rPr>
        <w:t>nurodytam tinkamumo laikui pasibaigus, šio vaisto vartoti negalima. Vaistas tinkamas vartoti iki paskutinės nurodyto mėnesio dienos.</w:t>
      </w:r>
    </w:p>
    <w:p w14:paraId="1D249813"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1FEAC62E" w14:textId="77777777" w:rsidR="00BC2B76" w:rsidRPr="00100842" w:rsidRDefault="00BF1D3F" w:rsidP="00BF1D3F">
      <w:pPr>
        <w:numPr>
          <w:ilvl w:val="12"/>
          <w:numId w:val="0"/>
        </w:numPr>
        <w:spacing w:after="0" w:line="240" w:lineRule="auto"/>
        <w:ind w:right="-2"/>
        <w:rPr>
          <w:rFonts w:ascii="Times New Roman" w:eastAsia="Times New Roman" w:hAnsi="Times New Roman" w:cs="Times New Roman"/>
          <w:snapToGrid w:val="0"/>
          <w:color w:val="000000"/>
        </w:rPr>
      </w:pPr>
      <w:r w:rsidRPr="00100842">
        <w:rPr>
          <w:rFonts w:ascii="Times New Roman" w:eastAsia="Times New Roman" w:hAnsi="Times New Roman" w:cs="Times New Roman"/>
          <w:snapToGrid w:val="0"/>
        </w:rPr>
        <w:t>Laikyti ne aukštesnėje kaip 25 °C temperatūroje.</w:t>
      </w:r>
      <w:r w:rsidRPr="00100842">
        <w:rPr>
          <w:rFonts w:ascii="Times New Roman" w:eastAsia="Times New Roman" w:hAnsi="Times New Roman" w:cs="Times New Roman"/>
          <w:snapToGrid w:val="0"/>
          <w:color w:val="000000"/>
        </w:rPr>
        <w:t xml:space="preserve"> </w:t>
      </w:r>
    </w:p>
    <w:p w14:paraId="0CC18BCF"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781D4768"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i/>
          <w:iCs/>
          <w:snapToGrid w:val="0"/>
        </w:rPr>
      </w:pPr>
      <w:r w:rsidRPr="00100842">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16495E5D"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color w:val="000000"/>
        </w:rPr>
      </w:pPr>
    </w:p>
    <w:p w14:paraId="17B5D9BF"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color w:val="000000"/>
        </w:rPr>
      </w:pPr>
    </w:p>
    <w:p w14:paraId="366F4490" w14:textId="77777777" w:rsidR="00BF1D3F" w:rsidRPr="00100842" w:rsidRDefault="00BF1D3F" w:rsidP="00BF1D3F">
      <w:pPr>
        <w:numPr>
          <w:ilvl w:val="12"/>
          <w:numId w:val="0"/>
        </w:numPr>
        <w:tabs>
          <w:tab w:val="left" w:pos="567"/>
        </w:tabs>
        <w:spacing w:after="0" w:line="240" w:lineRule="auto"/>
        <w:rPr>
          <w:rFonts w:ascii="Times New Roman" w:eastAsia="Times New Roman" w:hAnsi="Times New Roman" w:cs="Times New Roman"/>
          <w:b/>
          <w:snapToGrid w:val="0"/>
        </w:rPr>
      </w:pPr>
      <w:r w:rsidRPr="00100842">
        <w:rPr>
          <w:rFonts w:ascii="Times New Roman" w:eastAsia="Times New Roman" w:hAnsi="Times New Roman" w:cs="Times New Roman"/>
          <w:b/>
          <w:snapToGrid w:val="0"/>
        </w:rPr>
        <w:t>6.</w:t>
      </w:r>
      <w:r w:rsidRPr="00100842">
        <w:rPr>
          <w:rFonts w:ascii="Times New Roman" w:eastAsia="Times New Roman" w:hAnsi="Times New Roman" w:cs="Times New Roman"/>
          <w:b/>
          <w:snapToGrid w:val="0"/>
        </w:rPr>
        <w:tab/>
        <w:t>Pakuotės turinys ir kita informacija</w:t>
      </w:r>
    </w:p>
    <w:p w14:paraId="65A6096C"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2DC46E85" w14:textId="77777777" w:rsidR="00BF1D3F" w:rsidRPr="00100842" w:rsidRDefault="004C364F" w:rsidP="00BF1D3F">
      <w:pPr>
        <w:numPr>
          <w:ilvl w:val="12"/>
          <w:numId w:val="0"/>
        </w:numPr>
        <w:spacing w:after="0" w:line="240" w:lineRule="auto"/>
        <w:ind w:right="-2"/>
        <w:rPr>
          <w:rFonts w:ascii="Times New Roman" w:eastAsia="Times New Roman" w:hAnsi="Times New Roman" w:cs="Times New Roman"/>
          <w:b/>
          <w:bCs/>
          <w:snapToGrid w:val="0"/>
        </w:rPr>
      </w:pPr>
      <w:r w:rsidRPr="00100842">
        <w:rPr>
          <w:rFonts w:ascii="Times New Roman" w:eastAsia="Times New Roman" w:hAnsi="Times New Roman" w:cs="Times New Roman"/>
          <w:b/>
          <w:bCs/>
          <w:snapToGrid w:val="0"/>
        </w:rPr>
        <w:t>D-CURE</w:t>
      </w:r>
      <w:r w:rsidR="00BF1D3F" w:rsidRPr="00100842">
        <w:rPr>
          <w:rFonts w:ascii="Times New Roman" w:eastAsia="Times New Roman" w:hAnsi="Times New Roman" w:cs="Times New Roman"/>
          <w:b/>
          <w:bCs/>
          <w:snapToGrid w:val="0"/>
        </w:rPr>
        <w:t xml:space="preserve"> </w:t>
      </w:r>
      <w:r w:rsidR="00BF1D3F" w:rsidRPr="00100842">
        <w:rPr>
          <w:rFonts w:ascii="Times New Roman" w:eastAsia="Times New Roman" w:hAnsi="Times New Roman" w:cs="Times New Roman"/>
          <w:b/>
          <w:snapToGrid w:val="0"/>
        </w:rPr>
        <w:t>sudėtis</w:t>
      </w:r>
    </w:p>
    <w:p w14:paraId="63D0A893"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u w:val="single"/>
        </w:rPr>
      </w:pPr>
    </w:p>
    <w:p w14:paraId="56DFFB73" w14:textId="77777777" w:rsidR="00BF1D3F" w:rsidRPr="00100842" w:rsidRDefault="00BF1D3F" w:rsidP="00E4584A">
      <w:pPr>
        <w:numPr>
          <w:ilvl w:val="0"/>
          <w:numId w:val="17"/>
        </w:numPr>
        <w:tabs>
          <w:tab w:val="left" w:pos="567"/>
        </w:tabs>
        <w:spacing w:after="0" w:line="240" w:lineRule="auto"/>
        <w:ind w:left="426" w:right="-2" w:hanging="398"/>
        <w:rPr>
          <w:rFonts w:ascii="Times New Roman" w:eastAsia="Times New Roman" w:hAnsi="Times New Roman" w:cs="Times New Roman"/>
          <w:i/>
          <w:iCs/>
          <w:snapToGrid w:val="0"/>
        </w:rPr>
      </w:pPr>
      <w:r w:rsidRPr="00100842">
        <w:rPr>
          <w:rFonts w:ascii="Times New Roman" w:eastAsia="Times New Roman" w:hAnsi="Times New Roman" w:cs="Times New Roman"/>
          <w:snapToGrid w:val="0"/>
        </w:rPr>
        <w:t>Veiklioji medžiaga yra kolekalciferolis (vitaminas D</w:t>
      </w:r>
      <w:r w:rsidRPr="00100842">
        <w:rPr>
          <w:rFonts w:ascii="Times New Roman" w:eastAsia="Times New Roman" w:hAnsi="Times New Roman" w:cs="Times New Roman"/>
          <w:snapToGrid w:val="0"/>
          <w:vertAlign w:val="subscript"/>
        </w:rPr>
        <w:t>3</w:t>
      </w:r>
      <w:r w:rsidRPr="00100842">
        <w:rPr>
          <w:rFonts w:ascii="Times New Roman" w:eastAsia="Times New Roman" w:hAnsi="Times New Roman" w:cs="Times New Roman"/>
          <w:snapToGrid w:val="0"/>
        </w:rPr>
        <w:t>). 1 ml geriamojo tirpalo (1 ampulėje) yra 0,625 mg kolekalciferolio, atitinkančio 25 000 TV vitamino D</w:t>
      </w:r>
      <w:r w:rsidRPr="00100842">
        <w:rPr>
          <w:rFonts w:ascii="Times New Roman" w:eastAsia="Times New Roman" w:hAnsi="Times New Roman" w:cs="Times New Roman"/>
          <w:snapToGrid w:val="0"/>
          <w:vertAlign w:val="subscript"/>
        </w:rPr>
        <w:t>3</w:t>
      </w:r>
      <w:r w:rsidRPr="00100842">
        <w:rPr>
          <w:rFonts w:ascii="Times New Roman" w:eastAsia="Times New Roman" w:hAnsi="Times New Roman" w:cs="Times New Roman"/>
          <w:snapToGrid w:val="0"/>
        </w:rPr>
        <w:t>.</w:t>
      </w:r>
    </w:p>
    <w:p w14:paraId="69BE41C4" w14:textId="77777777" w:rsidR="00BF1D3F" w:rsidRPr="00100842" w:rsidRDefault="00BF1D3F" w:rsidP="00E4584A">
      <w:pPr>
        <w:numPr>
          <w:ilvl w:val="0"/>
          <w:numId w:val="17"/>
        </w:numPr>
        <w:tabs>
          <w:tab w:val="left" w:pos="567"/>
        </w:tabs>
        <w:spacing w:after="0" w:line="240" w:lineRule="auto"/>
        <w:ind w:left="426" w:right="-2" w:hanging="398"/>
        <w:rPr>
          <w:rFonts w:ascii="Times New Roman" w:eastAsia="Times New Roman" w:hAnsi="Times New Roman" w:cs="Times New Roman"/>
          <w:snapToGrid w:val="0"/>
        </w:rPr>
      </w:pPr>
      <w:r w:rsidRPr="00100842">
        <w:rPr>
          <w:rFonts w:ascii="Times New Roman" w:eastAsia="Times New Roman" w:hAnsi="Times New Roman" w:cs="Times New Roman"/>
          <w:snapToGrid w:val="0"/>
        </w:rPr>
        <w:t>Pagalbinės medžiagos yra tokoferolio acetatas, poliglicerilo oleatas (E475), rafinuotas alyvuogių aliejus, apelsininių citrinmedžių vaisių žievelių eterinis aliejus.</w:t>
      </w:r>
    </w:p>
    <w:p w14:paraId="42EDF7FC" w14:textId="77777777" w:rsidR="00BF1D3F" w:rsidRPr="00100842" w:rsidRDefault="00BF1D3F" w:rsidP="00BF1D3F">
      <w:pPr>
        <w:spacing w:after="0" w:line="240" w:lineRule="auto"/>
        <w:ind w:right="-2"/>
        <w:rPr>
          <w:rFonts w:ascii="Times New Roman" w:eastAsia="Times New Roman" w:hAnsi="Times New Roman" w:cs="Times New Roman"/>
          <w:snapToGrid w:val="0"/>
        </w:rPr>
      </w:pPr>
    </w:p>
    <w:p w14:paraId="3E4F5B15" w14:textId="77777777" w:rsidR="00BF1D3F" w:rsidRPr="00100842" w:rsidRDefault="004C364F" w:rsidP="00BF1D3F">
      <w:pPr>
        <w:spacing w:after="0" w:line="240" w:lineRule="auto"/>
        <w:ind w:left="567" w:hanging="567"/>
        <w:rPr>
          <w:rFonts w:ascii="Times New Roman" w:eastAsia="Times New Roman" w:hAnsi="Times New Roman" w:cs="Times New Roman"/>
          <w:b/>
          <w:bCs/>
          <w:snapToGrid w:val="0"/>
        </w:rPr>
      </w:pPr>
      <w:r w:rsidRPr="00100842">
        <w:rPr>
          <w:rFonts w:ascii="Times New Roman" w:eastAsia="Times New Roman" w:hAnsi="Times New Roman" w:cs="Times New Roman"/>
          <w:b/>
          <w:bCs/>
          <w:snapToGrid w:val="0"/>
        </w:rPr>
        <w:t>D-CURE</w:t>
      </w:r>
      <w:r w:rsidR="00BF1D3F" w:rsidRPr="00100842">
        <w:rPr>
          <w:rFonts w:ascii="Times New Roman" w:eastAsia="Times New Roman" w:hAnsi="Times New Roman" w:cs="Times New Roman"/>
          <w:b/>
          <w:bCs/>
          <w:snapToGrid w:val="0"/>
        </w:rPr>
        <w:t xml:space="preserve"> </w:t>
      </w:r>
      <w:r w:rsidR="00BF1D3F" w:rsidRPr="00100842">
        <w:rPr>
          <w:rFonts w:ascii="Times New Roman" w:eastAsia="Times New Roman" w:hAnsi="Times New Roman" w:cs="Times New Roman"/>
          <w:b/>
          <w:snapToGrid w:val="0"/>
        </w:rPr>
        <w:t>išvaizda ir kiekis pakuotėje</w:t>
      </w:r>
    </w:p>
    <w:p w14:paraId="05661AFC" w14:textId="77777777" w:rsidR="00BF1D3F" w:rsidRPr="00100842" w:rsidRDefault="00BF1D3F" w:rsidP="00BF1D3F">
      <w:pPr>
        <w:spacing w:after="0" w:line="240" w:lineRule="auto"/>
        <w:ind w:left="567" w:hanging="567"/>
        <w:rPr>
          <w:rFonts w:ascii="Times New Roman" w:eastAsia="Times New Roman" w:hAnsi="Times New Roman" w:cs="Times New Roman"/>
          <w:snapToGrid w:val="0"/>
        </w:rPr>
      </w:pPr>
    </w:p>
    <w:p w14:paraId="3925EDAB" w14:textId="77777777" w:rsidR="00BF1D3F" w:rsidRPr="00100842" w:rsidRDefault="004C364F" w:rsidP="00BF1D3F">
      <w:pPr>
        <w:spacing w:after="0" w:line="240" w:lineRule="auto"/>
        <w:rPr>
          <w:rFonts w:ascii="Times New Roman" w:eastAsia="Times New Roman" w:hAnsi="Times New Roman" w:cs="Times New Roman"/>
          <w:iCs/>
          <w:snapToGrid w:val="0"/>
          <w:color w:val="000000"/>
        </w:rPr>
      </w:pPr>
      <w:r w:rsidRPr="00100842">
        <w:rPr>
          <w:rFonts w:ascii="Times New Roman" w:eastAsia="Times New Roman" w:hAnsi="Times New Roman" w:cs="Times New Roman"/>
          <w:iCs/>
          <w:snapToGrid w:val="0"/>
          <w:color w:val="000000"/>
        </w:rPr>
        <w:t>D-CURE</w:t>
      </w:r>
      <w:r w:rsidR="00BF1D3F" w:rsidRPr="00100842">
        <w:rPr>
          <w:rFonts w:ascii="Times New Roman" w:eastAsia="Times New Roman" w:hAnsi="Times New Roman" w:cs="Times New Roman"/>
          <w:iCs/>
          <w:snapToGrid w:val="0"/>
          <w:color w:val="000000"/>
        </w:rPr>
        <w:t xml:space="preserve"> yra skaidrus, šiek tiek gelsvas aliejinis skystis, tiekiamas permatomose PVC/PVDC/PE ampulėse kartono dėžutėje.</w:t>
      </w:r>
    </w:p>
    <w:p w14:paraId="7F1B94D4" w14:textId="77777777" w:rsidR="00BF1D3F" w:rsidRPr="00100842" w:rsidRDefault="00BF1D3F" w:rsidP="00BF1D3F">
      <w:pPr>
        <w:spacing w:after="0" w:line="240" w:lineRule="auto"/>
        <w:ind w:left="567" w:hanging="567"/>
        <w:rPr>
          <w:rFonts w:ascii="Times New Roman" w:eastAsia="Times New Roman" w:hAnsi="Times New Roman" w:cs="Times New Roman"/>
          <w:iCs/>
          <w:snapToGrid w:val="0"/>
          <w:color w:val="000000"/>
        </w:rPr>
      </w:pPr>
    </w:p>
    <w:p w14:paraId="602995CE" w14:textId="7DA47B29" w:rsidR="00BF1D3F" w:rsidRPr="00100842" w:rsidRDefault="00541942" w:rsidP="00BF1D3F">
      <w:pPr>
        <w:spacing w:after="0" w:line="240" w:lineRule="auto"/>
        <w:rPr>
          <w:rFonts w:ascii="Times New Roman" w:eastAsia="Times New Roman" w:hAnsi="Times New Roman" w:cs="Times New Roman"/>
          <w:iCs/>
          <w:snapToGrid w:val="0"/>
          <w:color w:val="000000"/>
        </w:rPr>
      </w:pPr>
      <w:r w:rsidRPr="00100842">
        <w:rPr>
          <w:rFonts w:ascii="Times New Roman" w:eastAsia="Times New Roman" w:hAnsi="Times New Roman" w:cs="Times New Roman"/>
          <w:iCs/>
          <w:snapToGrid w:val="0"/>
          <w:color w:val="000000"/>
        </w:rPr>
        <w:t>K</w:t>
      </w:r>
      <w:r w:rsidR="00BF1D3F" w:rsidRPr="00100842">
        <w:rPr>
          <w:rFonts w:ascii="Times New Roman" w:eastAsia="Times New Roman" w:hAnsi="Times New Roman" w:cs="Times New Roman"/>
          <w:iCs/>
          <w:snapToGrid w:val="0"/>
          <w:color w:val="000000"/>
        </w:rPr>
        <w:t xml:space="preserve">artono dėžutėse, </w:t>
      </w:r>
      <w:r w:rsidRPr="00100842">
        <w:rPr>
          <w:rFonts w:ascii="Times New Roman" w:eastAsia="Times New Roman" w:hAnsi="Times New Roman" w:cs="Times New Roman"/>
          <w:iCs/>
          <w:snapToGrid w:val="0"/>
          <w:color w:val="000000"/>
        </w:rPr>
        <w:t>yra</w:t>
      </w:r>
      <w:r w:rsidR="00BF1D3F" w:rsidRPr="00100842">
        <w:rPr>
          <w:rFonts w:ascii="Times New Roman" w:eastAsia="Times New Roman" w:hAnsi="Times New Roman" w:cs="Times New Roman"/>
          <w:iCs/>
          <w:snapToGrid w:val="0"/>
          <w:color w:val="000000"/>
        </w:rPr>
        <w:t xml:space="preserve"> 4 </w:t>
      </w:r>
      <w:r w:rsidR="00B20548" w:rsidRPr="00100842">
        <w:rPr>
          <w:rFonts w:ascii="Times New Roman" w:eastAsia="Times New Roman" w:hAnsi="Times New Roman" w:cs="Times New Roman"/>
          <w:iCs/>
          <w:snapToGrid w:val="0"/>
          <w:color w:val="000000"/>
        </w:rPr>
        <w:t xml:space="preserve">arba 12 </w:t>
      </w:r>
      <w:r w:rsidR="00BF1D3F" w:rsidRPr="00100842">
        <w:rPr>
          <w:rFonts w:ascii="Times New Roman" w:eastAsia="Times New Roman" w:hAnsi="Times New Roman" w:cs="Times New Roman"/>
          <w:iCs/>
          <w:snapToGrid w:val="0"/>
          <w:color w:val="000000"/>
        </w:rPr>
        <w:t>ampul</w:t>
      </w:r>
      <w:r w:rsidR="00B20548" w:rsidRPr="00100842">
        <w:rPr>
          <w:rFonts w:ascii="Times New Roman" w:eastAsia="Times New Roman" w:hAnsi="Times New Roman" w:cs="Times New Roman"/>
          <w:iCs/>
          <w:snapToGrid w:val="0"/>
          <w:color w:val="000000"/>
        </w:rPr>
        <w:t>ių</w:t>
      </w:r>
      <w:r w:rsidR="00BF1D3F" w:rsidRPr="00100842">
        <w:rPr>
          <w:rFonts w:ascii="Times New Roman" w:eastAsia="Times New Roman" w:hAnsi="Times New Roman" w:cs="Times New Roman"/>
          <w:iCs/>
          <w:snapToGrid w:val="0"/>
          <w:color w:val="000000"/>
        </w:rPr>
        <w:t>, kiekvienoje ampulėje yra 1 ml tirpalo.</w:t>
      </w:r>
    </w:p>
    <w:p w14:paraId="3664E55D" w14:textId="2A15CA5C"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u w:val="single"/>
        </w:rPr>
      </w:pPr>
    </w:p>
    <w:p w14:paraId="2100E5A5" w14:textId="2CEF9AC1" w:rsidR="00541942" w:rsidRPr="00965989" w:rsidRDefault="00541942" w:rsidP="00BF1D3F">
      <w:pPr>
        <w:numPr>
          <w:ilvl w:val="12"/>
          <w:numId w:val="0"/>
        </w:numPr>
        <w:spacing w:after="0" w:line="240" w:lineRule="auto"/>
        <w:ind w:right="-2"/>
        <w:rPr>
          <w:rFonts w:ascii="Times New Roman" w:eastAsia="Times New Roman" w:hAnsi="Times New Roman" w:cs="Times New Roman"/>
          <w:snapToGrid w:val="0"/>
        </w:rPr>
      </w:pPr>
      <w:r w:rsidRPr="00965989">
        <w:rPr>
          <w:rFonts w:ascii="Times New Roman" w:eastAsia="Times New Roman" w:hAnsi="Times New Roman" w:cs="Times New Roman"/>
          <w:snapToGrid w:val="0"/>
        </w:rPr>
        <w:t>Gali būti tiekiamos ne visų dydžių pakuotės.</w:t>
      </w:r>
    </w:p>
    <w:p w14:paraId="2D2186D8" w14:textId="77777777" w:rsidR="00541942" w:rsidRPr="00100842" w:rsidRDefault="00541942" w:rsidP="00BF1D3F">
      <w:pPr>
        <w:numPr>
          <w:ilvl w:val="12"/>
          <w:numId w:val="0"/>
        </w:numPr>
        <w:spacing w:after="0" w:line="240" w:lineRule="auto"/>
        <w:ind w:right="-2"/>
        <w:rPr>
          <w:rFonts w:ascii="Times New Roman" w:eastAsia="Times New Roman" w:hAnsi="Times New Roman" w:cs="Times New Roman"/>
          <w:snapToGrid w:val="0"/>
          <w:u w:val="single"/>
        </w:rPr>
      </w:pPr>
    </w:p>
    <w:p w14:paraId="57BFFF58"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b/>
          <w:bCs/>
          <w:snapToGrid w:val="0"/>
        </w:rPr>
      </w:pPr>
      <w:r w:rsidRPr="00100842">
        <w:rPr>
          <w:rFonts w:ascii="Times New Roman" w:eastAsia="Times New Roman" w:hAnsi="Times New Roman" w:cs="Times New Roman"/>
          <w:b/>
          <w:snapToGrid w:val="0"/>
        </w:rPr>
        <w:t>Registruotojas ir gamintojas</w:t>
      </w:r>
      <w:r w:rsidR="00124653" w:rsidRPr="00100842">
        <w:rPr>
          <w:rFonts w:ascii="Times New Roman" w:eastAsia="Times New Roman" w:hAnsi="Times New Roman" w:cs="Times New Roman"/>
          <w:b/>
          <w:snapToGrid w:val="0"/>
        </w:rPr>
        <w:t xml:space="preserve"> eksportuojančioje valstybėje</w:t>
      </w:r>
    </w:p>
    <w:p w14:paraId="7BB3B5A5"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384C839D"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u w:val="single"/>
        </w:rPr>
      </w:pPr>
      <w:r w:rsidRPr="00100842">
        <w:rPr>
          <w:rFonts w:ascii="Times New Roman" w:eastAsia="Times New Roman" w:hAnsi="Times New Roman" w:cs="Times New Roman"/>
          <w:snapToGrid w:val="0"/>
          <w:u w:val="single"/>
        </w:rPr>
        <w:t>Registruotojas</w:t>
      </w:r>
    </w:p>
    <w:p w14:paraId="6A61DD7F" w14:textId="2908A18E" w:rsidR="00124653" w:rsidRPr="00100842" w:rsidRDefault="00124653" w:rsidP="00BF1D3F">
      <w:pPr>
        <w:tabs>
          <w:tab w:val="left" w:pos="567"/>
        </w:tabs>
        <w:autoSpaceDE w:val="0"/>
        <w:autoSpaceDN w:val="0"/>
        <w:adjustRightInd w:val="0"/>
        <w:spacing w:before="29" w:after="0" w:line="240" w:lineRule="auto"/>
        <w:ind w:right="44"/>
        <w:contextualSpacing/>
        <w:rPr>
          <w:rFonts w:ascii="Times New Roman" w:hAnsi="Times New Roman" w:cs="Times New Roman"/>
        </w:rPr>
      </w:pPr>
      <w:r w:rsidRPr="00100842">
        <w:rPr>
          <w:rFonts w:ascii="Times New Roman" w:hAnsi="Times New Roman" w:cs="Times New Roman"/>
        </w:rPr>
        <w:t xml:space="preserve">LABORATOIRES SMB </w:t>
      </w:r>
      <w:r w:rsidR="009F55F0">
        <w:rPr>
          <w:rFonts w:ascii="Times New Roman" w:hAnsi="Times New Roman" w:cs="Times New Roman"/>
        </w:rPr>
        <w:t>S</w:t>
      </w:r>
      <w:r w:rsidRPr="00100842">
        <w:rPr>
          <w:rFonts w:ascii="Times New Roman" w:hAnsi="Times New Roman" w:cs="Times New Roman"/>
        </w:rPr>
        <w:t>.</w:t>
      </w:r>
      <w:r w:rsidR="00EE0DDD">
        <w:rPr>
          <w:rFonts w:ascii="Times New Roman" w:hAnsi="Times New Roman" w:cs="Times New Roman"/>
        </w:rPr>
        <w:t>A</w:t>
      </w:r>
      <w:r w:rsidRPr="00100842">
        <w:rPr>
          <w:rFonts w:ascii="Times New Roman" w:hAnsi="Times New Roman" w:cs="Times New Roman"/>
        </w:rPr>
        <w:t>.</w:t>
      </w:r>
    </w:p>
    <w:p w14:paraId="477B4B92" w14:textId="0538EEA2" w:rsidR="00124653" w:rsidRPr="00100842" w:rsidRDefault="00515ABA" w:rsidP="00BF1D3F">
      <w:pPr>
        <w:tabs>
          <w:tab w:val="left" w:pos="567"/>
        </w:tabs>
        <w:autoSpaceDE w:val="0"/>
        <w:autoSpaceDN w:val="0"/>
        <w:adjustRightInd w:val="0"/>
        <w:spacing w:before="29" w:after="0" w:line="240" w:lineRule="auto"/>
        <w:ind w:right="44"/>
        <w:contextualSpacing/>
        <w:rPr>
          <w:rFonts w:ascii="Times New Roman" w:hAnsi="Times New Roman" w:cs="Times New Roman"/>
        </w:rPr>
      </w:pPr>
      <w:r>
        <w:rPr>
          <w:rFonts w:ascii="Times New Roman" w:hAnsi="Times New Roman" w:cs="Times New Roman"/>
        </w:rPr>
        <w:t>Rue de la Pastorale</w:t>
      </w:r>
      <w:r w:rsidRPr="00100842">
        <w:rPr>
          <w:rFonts w:ascii="Times New Roman" w:hAnsi="Times New Roman" w:cs="Times New Roman"/>
        </w:rPr>
        <w:t xml:space="preserve"> </w:t>
      </w:r>
      <w:r w:rsidR="00124653" w:rsidRPr="00100842">
        <w:rPr>
          <w:rFonts w:ascii="Times New Roman" w:hAnsi="Times New Roman" w:cs="Times New Roman"/>
        </w:rPr>
        <w:t>26-28</w:t>
      </w:r>
    </w:p>
    <w:p w14:paraId="600EF23C" w14:textId="77777777" w:rsidR="00124653" w:rsidRPr="00100842" w:rsidRDefault="00124653" w:rsidP="00BF1D3F">
      <w:pPr>
        <w:tabs>
          <w:tab w:val="left" w:pos="567"/>
        </w:tabs>
        <w:autoSpaceDE w:val="0"/>
        <w:autoSpaceDN w:val="0"/>
        <w:adjustRightInd w:val="0"/>
        <w:spacing w:before="29" w:after="0" w:line="240" w:lineRule="auto"/>
        <w:ind w:right="44"/>
        <w:contextualSpacing/>
        <w:rPr>
          <w:rFonts w:ascii="Times New Roman" w:hAnsi="Times New Roman" w:cs="Times New Roman"/>
        </w:rPr>
      </w:pPr>
      <w:r w:rsidRPr="00100842">
        <w:rPr>
          <w:rFonts w:ascii="Times New Roman" w:hAnsi="Times New Roman" w:cs="Times New Roman"/>
        </w:rPr>
        <w:t>1080 Brussel</w:t>
      </w:r>
    </w:p>
    <w:p w14:paraId="386FCB9A" w14:textId="77777777" w:rsidR="00124653" w:rsidRPr="00100842" w:rsidRDefault="00124653" w:rsidP="00BF1D3F">
      <w:pPr>
        <w:tabs>
          <w:tab w:val="left" w:pos="567"/>
        </w:tabs>
        <w:autoSpaceDE w:val="0"/>
        <w:autoSpaceDN w:val="0"/>
        <w:adjustRightInd w:val="0"/>
        <w:spacing w:before="29" w:after="0" w:line="240" w:lineRule="auto"/>
        <w:ind w:right="44"/>
        <w:contextualSpacing/>
        <w:rPr>
          <w:rFonts w:ascii="Times New Roman" w:hAnsi="Times New Roman" w:cs="Times New Roman"/>
        </w:rPr>
      </w:pPr>
      <w:r w:rsidRPr="00100842">
        <w:rPr>
          <w:rFonts w:ascii="Times New Roman" w:hAnsi="Times New Roman" w:cs="Times New Roman"/>
        </w:rPr>
        <w:t>Belgija</w:t>
      </w:r>
    </w:p>
    <w:p w14:paraId="33E2AAB0"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19BAF051"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u w:val="single"/>
        </w:rPr>
      </w:pPr>
      <w:r w:rsidRPr="00100842">
        <w:rPr>
          <w:rFonts w:ascii="Times New Roman" w:eastAsia="Times New Roman" w:hAnsi="Times New Roman" w:cs="Times New Roman"/>
          <w:snapToGrid w:val="0"/>
          <w:u w:val="single"/>
        </w:rPr>
        <w:t>Gamintojas</w:t>
      </w:r>
    </w:p>
    <w:p w14:paraId="33A206C1" w14:textId="29E482FB" w:rsidR="00124653" w:rsidRPr="00100842" w:rsidRDefault="00124653" w:rsidP="00BF1D3F">
      <w:pPr>
        <w:numPr>
          <w:ilvl w:val="12"/>
          <w:numId w:val="0"/>
        </w:numPr>
        <w:spacing w:after="0" w:line="240" w:lineRule="auto"/>
        <w:ind w:right="-2"/>
        <w:rPr>
          <w:rFonts w:ascii="Times New Roman" w:hAnsi="Times New Roman" w:cs="Times New Roman"/>
        </w:rPr>
      </w:pPr>
      <w:r w:rsidRPr="00100842">
        <w:rPr>
          <w:rFonts w:ascii="Times New Roman" w:hAnsi="Times New Roman" w:cs="Times New Roman"/>
        </w:rPr>
        <w:t>SMB TECHNOLOGY SA</w:t>
      </w:r>
      <w:r w:rsidR="00515ABA">
        <w:rPr>
          <w:rFonts w:ascii="Times New Roman" w:hAnsi="Times New Roman" w:cs="Times New Roman"/>
        </w:rPr>
        <w:t>-NV</w:t>
      </w:r>
    </w:p>
    <w:p w14:paraId="69E9DDD9" w14:textId="77777777" w:rsidR="00124653" w:rsidRPr="00100842" w:rsidRDefault="00124653" w:rsidP="00BF1D3F">
      <w:pPr>
        <w:numPr>
          <w:ilvl w:val="12"/>
          <w:numId w:val="0"/>
        </w:numPr>
        <w:spacing w:after="0" w:line="240" w:lineRule="auto"/>
        <w:ind w:right="-2"/>
        <w:rPr>
          <w:rFonts w:ascii="Times New Roman" w:hAnsi="Times New Roman" w:cs="Times New Roman"/>
        </w:rPr>
      </w:pPr>
      <w:r w:rsidRPr="00100842">
        <w:rPr>
          <w:rFonts w:ascii="Times New Roman" w:hAnsi="Times New Roman" w:cs="Times New Roman"/>
        </w:rPr>
        <w:t xml:space="preserve">Rue du Parc Industriel 39 </w:t>
      </w:r>
    </w:p>
    <w:p w14:paraId="4BF0AF77" w14:textId="77777777" w:rsidR="00124653" w:rsidRPr="00100842" w:rsidRDefault="00124653" w:rsidP="00BF1D3F">
      <w:pPr>
        <w:numPr>
          <w:ilvl w:val="12"/>
          <w:numId w:val="0"/>
        </w:numPr>
        <w:spacing w:after="0" w:line="240" w:lineRule="auto"/>
        <w:ind w:right="-2"/>
        <w:rPr>
          <w:rFonts w:ascii="Times New Roman" w:hAnsi="Times New Roman" w:cs="Times New Roman"/>
        </w:rPr>
      </w:pPr>
      <w:r w:rsidRPr="00100842">
        <w:rPr>
          <w:rFonts w:ascii="Times New Roman" w:hAnsi="Times New Roman" w:cs="Times New Roman"/>
        </w:rPr>
        <w:lastRenderedPageBreak/>
        <w:t>6900 Marche-en-Famenne</w:t>
      </w:r>
    </w:p>
    <w:p w14:paraId="6B8835B4" w14:textId="77777777" w:rsidR="00124653" w:rsidRPr="00100842" w:rsidRDefault="00124653" w:rsidP="00BF1D3F">
      <w:pPr>
        <w:numPr>
          <w:ilvl w:val="12"/>
          <w:numId w:val="0"/>
        </w:numPr>
        <w:spacing w:after="0" w:line="240" w:lineRule="auto"/>
        <w:ind w:right="-2"/>
        <w:rPr>
          <w:rFonts w:ascii="Times New Roman" w:hAnsi="Times New Roman" w:cs="Times New Roman"/>
        </w:rPr>
      </w:pPr>
      <w:r w:rsidRPr="00100842">
        <w:rPr>
          <w:rFonts w:ascii="Times New Roman" w:hAnsi="Times New Roman" w:cs="Times New Roman"/>
        </w:rPr>
        <w:t>Belgija</w:t>
      </w:r>
    </w:p>
    <w:p w14:paraId="6381338C" w14:textId="77777777" w:rsidR="00124653" w:rsidRPr="00100842" w:rsidRDefault="00124653" w:rsidP="00BF1D3F">
      <w:pPr>
        <w:numPr>
          <w:ilvl w:val="12"/>
          <w:numId w:val="0"/>
        </w:numPr>
        <w:spacing w:after="0" w:line="240" w:lineRule="auto"/>
        <w:ind w:right="-2"/>
        <w:rPr>
          <w:rFonts w:ascii="Times New Roman" w:hAnsi="Times New Roman" w:cs="Times New Roman"/>
        </w:rPr>
      </w:pPr>
    </w:p>
    <w:p w14:paraId="6EA3771F" w14:textId="77777777" w:rsidR="00E4584A" w:rsidRPr="00100842" w:rsidRDefault="00E4584A" w:rsidP="00BF1D3F">
      <w:pPr>
        <w:numPr>
          <w:ilvl w:val="12"/>
          <w:numId w:val="0"/>
        </w:numPr>
        <w:spacing w:after="0" w:line="240" w:lineRule="auto"/>
        <w:ind w:right="-2"/>
        <w:rPr>
          <w:rFonts w:ascii="Times New Roman" w:hAnsi="Times New Roman" w:cs="Times New Roman"/>
        </w:rPr>
      </w:pPr>
    </w:p>
    <w:p w14:paraId="101DC45F" w14:textId="77777777" w:rsidR="004B2B83" w:rsidRPr="00100842" w:rsidRDefault="004B2B83" w:rsidP="004B2B83">
      <w:pPr>
        <w:spacing w:after="0" w:line="240" w:lineRule="auto"/>
        <w:rPr>
          <w:rFonts w:ascii="Times New Roman" w:eastAsia="Times New Roman" w:hAnsi="Times New Roman" w:cs="Times New Roman"/>
          <w:b/>
          <w:lang w:eastAsia="lt-LT"/>
        </w:rPr>
      </w:pPr>
      <w:r w:rsidRPr="00100842">
        <w:rPr>
          <w:rFonts w:ascii="Times New Roman" w:eastAsia="Times New Roman" w:hAnsi="Times New Roman" w:cs="Times New Roman"/>
          <w:b/>
          <w:lang w:eastAsia="lt-LT"/>
        </w:rPr>
        <w:t xml:space="preserve">Lygiagretus importuotojas </w:t>
      </w:r>
    </w:p>
    <w:p w14:paraId="61031766" w14:textId="77777777" w:rsidR="004B2B83" w:rsidRPr="00100842" w:rsidRDefault="004B2B83" w:rsidP="004B2B83">
      <w:pPr>
        <w:spacing w:after="0" w:line="240" w:lineRule="auto"/>
        <w:rPr>
          <w:rFonts w:ascii="Times New Roman" w:eastAsia="Times New Roman" w:hAnsi="Times New Roman" w:cs="Times New Roman"/>
          <w:lang w:eastAsia="lt-LT"/>
        </w:rPr>
      </w:pPr>
      <w:r w:rsidRPr="00100842">
        <w:rPr>
          <w:rFonts w:ascii="Times New Roman" w:eastAsia="Times New Roman" w:hAnsi="Times New Roman" w:cs="Times New Roman"/>
          <w:lang w:eastAsia="lt-LT"/>
        </w:rPr>
        <w:t>UAB „Actiofarma“</w:t>
      </w:r>
    </w:p>
    <w:p w14:paraId="4EA5884F" w14:textId="77777777" w:rsidR="004B2B83" w:rsidRPr="00100842" w:rsidRDefault="004B2B83" w:rsidP="004B2B83">
      <w:pPr>
        <w:spacing w:after="0" w:line="240" w:lineRule="auto"/>
        <w:rPr>
          <w:rFonts w:ascii="Times New Roman" w:eastAsia="Times New Roman" w:hAnsi="Times New Roman" w:cs="Times New Roman"/>
          <w:lang w:eastAsia="lt-LT"/>
        </w:rPr>
      </w:pPr>
      <w:r w:rsidRPr="00100842">
        <w:rPr>
          <w:rFonts w:ascii="Times New Roman" w:eastAsia="Times New Roman" w:hAnsi="Times New Roman" w:cs="Times New Roman"/>
          <w:lang w:eastAsia="lt-LT"/>
        </w:rPr>
        <w:t>Islandijos pl. 209A</w:t>
      </w:r>
    </w:p>
    <w:p w14:paraId="3F6B19E3" w14:textId="77777777" w:rsidR="004B2B83" w:rsidRPr="00100842" w:rsidRDefault="004B2B83" w:rsidP="004B2B83">
      <w:pPr>
        <w:spacing w:after="0" w:line="240" w:lineRule="auto"/>
        <w:rPr>
          <w:rFonts w:ascii="Times New Roman" w:eastAsia="Times New Roman" w:hAnsi="Times New Roman" w:cs="Times New Roman"/>
          <w:lang w:eastAsia="lt-LT"/>
        </w:rPr>
      </w:pPr>
      <w:r w:rsidRPr="00100842">
        <w:rPr>
          <w:rFonts w:ascii="Times New Roman" w:eastAsia="Times New Roman" w:hAnsi="Times New Roman" w:cs="Times New Roman"/>
          <w:lang w:eastAsia="lt-LT"/>
        </w:rPr>
        <w:t>LT-49163, Kaunas</w:t>
      </w:r>
    </w:p>
    <w:p w14:paraId="0ACCF57B" w14:textId="77777777" w:rsidR="004B2B83" w:rsidRPr="00100842" w:rsidRDefault="004B2B83" w:rsidP="004B2B83">
      <w:pPr>
        <w:spacing w:after="0" w:line="240" w:lineRule="auto"/>
        <w:rPr>
          <w:rFonts w:ascii="Times New Roman" w:eastAsia="Times New Roman" w:hAnsi="Times New Roman" w:cs="Times New Roman"/>
          <w:lang w:eastAsia="lt-LT"/>
        </w:rPr>
      </w:pPr>
      <w:r w:rsidRPr="00100842">
        <w:rPr>
          <w:rFonts w:ascii="Times New Roman" w:eastAsia="Times New Roman" w:hAnsi="Times New Roman" w:cs="Times New Roman"/>
          <w:lang w:eastAsia="lt-LT"/>
        </w:rPr>
        <w:t>Lietuva</w:t>
      </w:r>
    </w:p>
    <w:p w14:paraId="73F22541" w14:textId="77777777" w:rsidR="004B2B83" w:rsidRPr="00100842" w:rsidRDefault="004B2B83" w:rsidP="004B2B83">
      <w:pPr>
        <w:spacing w:after="0" w:line="240" w:lineRule="auto"/>
        <w:rPr>
          <w:rFonts w:ascii="Times New Roman" w:eastAsia="Times New Roman" w:hAnsi="Times New Roman" w:cs="Times New Roman"/>
          <w:lang w:eastAsia="lt-LT"/>
        </w:rPr>
      </w:pPr>
    </w:p>
    <w:p w14:paraId="2B8C29F2" w14:textId="77777777" w:rsidR="004B2B83" w:rsidRPr="00100842" w:rsidRDefault="004B2B83" w:rsidP="004B2B83">
      <w:pPr>
        <w:spacing w:after="0" w:line="240" w:lineRule="auto"/>
        <w:rPr>
          <w:rFonts w:ascii="Times New Roman" w:eastAsia="Times New Roman" w:hAnsi="Times New Roman" w:cs="Times New Roman"/>
          <w:b/>
          <w:lang w:eastAsia="lt-LT"/>
        </w:rPr>
      </w:pPr>
      <w:r w:rsidRPr="00100842">
        <w:rPr>
          <w:rFonts w:ascii="Times New Roman" w:eastAsia="Times New Roman" w:hAnsi="Times New Roman" w:cs="Times New Roman"/>
          <w:b/>
          <w:lang w:eastAsia="lt-LT"/>
        </w:rPr>
        <w:t xml:space="preserve">Perpakavo </w:t>
      </w:r>
    </w:p>
    <w:p w14:paraId="3B320227" w14:textId="77777777" w:rsidR="004B2B83" w:rsidRPr="00100842" w:rsidRDefault="004B2B83" w:rsidP="004B2B83">
      <w:pPr>
        <w:spacing w:after="0" w:line="240" w:lineRule="auto"/>
        <w:rPr>
          <w:rFonts w:ascii="Times New Roman" w:eastAsia="Times New Roman" w:hAnsi="Times New Roman" w:cs="Times New Roman"/>
          <w:lang w:eastAsia="lt-LT"/>
        </w:rPr>
      </w:pPr>
      <w:r w:rsidRPr="00100842">
        <w:rPr>
          <w:rFonts w:ascii="Times New Roman" w:eastAsia="Times New Roman" w:hAnsi="Times New Roman" w:cs="Times New Roman"/>
          <w:lang w:eastAsia="lt-LT"/>
        </w:rPr>
        <w:t>UAB „Entafarma“</w:t>
      </w:r>
    </w:p>
    <w:p w14:paraId="088978D3" w14:textId="77777777" w:rsidR="004B2B83" w:rsidRPr="00100842" w:rsidRDefault="004B2B83" w:rsidP="004B2B83">
      <w:pPr>
        <w:spacing w:after="0" w:line="240" w:lineRule="auto"/>
        <w:rPr>
          <w:rFonts w:ascii="Times New Roman" w:eastAsia="Times New Roman" w:hAnsi="Times New Roman" w:cs="Times New Roman"/>
          <w:lang w:eastAsia="lt-LT"/>
        </w:rPr>
      </w:pPr>
      <w:r w:rsidRPr="00100842">
        <w:rPr>
          <w:rFonts w:ascii="Times New Roman" w:eastAsia="Times New Roman" w:hAnsi="Times New Roman" w:cs="Times New Roman"/>
          <w:lang w:eastAsia="lt-LT"/>
        </w:rPr>
        <w:t>Klonėnų vs. 1</w:t>
      </w:r>
    </w:p>
    <w:p w14:paraId="1CECE449" w14:textId="77777777" w:rsidR="004B2B83" w:rsidRPr="00100842" w:rsidRDefault="004B2B83" w:rsidP="004B2B83">
      <w:pPr>
        <w:spacing w:after="0" w:line="240" w:lineRule="auto"/>
        <w:rPr>
          <w:rFonts w:ascii="Times New Roman" w:eastAsia="Times New Roman" w:hAnsi="Times New Roman" w:cs="Times New Roman"/>
          <w:lang w:eastAsia="lt-LT"/>
        </w:rPr>
      </w:pPr>
      <w:r w:rsidRPr="00100842">
        <w:rPr>
          <w:rFonts w:ascii="Times New Roman" w:eastAsia="Times New Roman" w:hAnsi="Times New Roman" w:cs="Times New Roman"/>
          <w:lang w:eastAsia="lt-LT"/>
        </w:rPr>
        <w:t xml:space="preserve">LT-19156 Širvintų r. sav., </w:t>
      </w:r>
    </w:p>
    <w:p w14:paraId="46FE8FBF" w14:textId="77777777" w:rsidR="004B2B83" w:rsidRPr="00100842" w:rsidRDefault="004B2B83" w:rsidP="004B2B83">
      <w:pPr>
        <w:spacing w:after="0" w:line="240" w:lineRule="auto"/>
        <w:rPr>
          <w:rFonts w:ascii="Times New Roman" w:eastAsia="Times New Roman" w:hAnsi="Times New Roman" w:cs="Times New Roman"/>
          <w:b/>
        </w:rPr>
      </w:pPr>
      <w:r w:rsidRPr="00100842">
        <w:rPr>
          <w:rFonts w:ascii="Times New Roman" w:eastAsia="Times New Roman" w:hAnsi="Times New Roman" w:cs="Times New Roman"/>
          <w:lang w:eastAsia="lt-LT"/>
        </w:rPr>
        <w:t>Lietuva</w:t>
      </w:r>
    </w:p>
    <w:p w14:paraId="2EDD7A50" w14:textId="77777777" w:rsidR="004B2B83" w:rsidRPr="00100842" w:rsidRDefault="004B2B83" w:rsidP="00BF1D3F">
      <w:pPr>
        <w:numPr>
          <w:ilvl w:val="12"/>
          <w:numId w:val="0"/>
        </w:numPr>
        <w:spacing w:after="0" w:line="240" w:lineRule="auto"/>
        <w:ind w:right="-2"/>
        <w:rPr>
          <w:rFonts w:ascii="Times New Roman" w:hAnsi="Times New Roman" w:cs="Times New Roman"/>
        </w:rPr>
      </w:pPr>
    </w:p>
    <w:p w14:paraId="01AA266F" w14:textId="77777777" w:rsidR="00BF1D3F" w:rsidRPr="00100842" w:rsidRDefault="00BF1D3F" w:rsidP="00BF1D3F">
      <w:pPr>
        <w:numPr>
          <w:ilvl w:val="12"/>
          <w:numId w:val="0"/>
        </w:numPr>
        <w:spacing w:after="0" w:line="240" w:lineRule="auto"/>
        <w:ind w:right="-2"/>
        <w:rPr>
          <w:rFonts w:ascii="Times New Roman" w:eastAsia="Times New Roman" w:hAnsi="Times New Roman" w:cs="Times New Roman"/>
          <w:snapToGrid w:val="0"/>
        </w:rPr>
      </w:pPr>
    </w:p>
    <w:p w14:paraId="77911BDB" w14:textId="0CD92E3D" w:rsidR="004B2B83" w:rsidRPr="00100842" w:rsidRDefault="00E4584A" w:rsidP="009F55F0">
      <w:pPr>
        <w:numPr>
          <w:ilvl w:val="12"/>
          <w:numId w:val="0"/>
        </w:numPr>
        <w:spacing w:after="0" w:line="240" w:lineRule="auto"/>
        <w:ind w:right="-2"/>
        <w:jc w:val="both"/>
        <w:rPr>
          <w:rFonts w:ascii="Times New Roman" w:eastAsia="Times New Roman" w:hAnsi="Times New Roman" w:cs="Times New Roman"/>
          <w:snapToGrid w:val="0"/>
        </w:rPr>
      </w:pPr>
      <w:r w:rsidRPr="00100842">
        <w:rPr>
          <w:rFonts w:ascii="Times New Roman" w:eastAsia="Times New Roman" w:hAnsi="Times New Roman" w:cs="Times New Roman"/>
          <w:i/>
          <w:snapToGrid w:val="0"/>
        </w:rPr>
        <w:t>Lygiagre</w:t>
      </w:r>
      <w:bookmarkStart w:id="0" w:name="_GoBack"/>
      <w:bookmarkEnd w:id="0"/>
      <w:r w:rsidRPr="00100842">
        <w:rPr>
          <w:rFonts w:ascii="Times New Roman" w:eastAsia="Times New Roman" w:hAnsi="Times New Roman" w:cs="Times New Roman"/>
          <w:i/>
          <w:snapToGrid w:val="0"/>
        </w:rPr>
        <w:t xml:space="preserve">čiai importuojamas vaistas nuo referencinio skiriasi laikymo sąlygomis: referencinio ampules papildomai </w:t>
      </w:r>
      <w:r w:rsidRPr="00100842">
        <w:rPr>
          <w:rFonts w:ascii="Times New Roman" w:hAnsi="Times New Roman" w:cs="Times New Roman"/>
          <w:i/>
        </w:rPr>
        <w:t>laikyti išorinėje dėžutėje, kad vaistas būtų apsaugotas nuo šviesos, negalima šaldyti ar užšaldyti; tinkamumo laiku: lyg. imp. – 3 metai referencinio – 2 metai</w:t>
      </w:r>
      <w:r w:rsidR="009944FF">
        <w:rPr>
          <w:rFonts w:ascii="Times New Roman" w:hAnsi="Times New Roman" w:cs="Times New Roman"/>
          <w:i/>
        </w:rPr>
        <w:t>; pakuotės dydžiu: lyg. imp. – N12, referencinio – N4</w:t>
      </w:r>
      <w:r w:rsidR="0018595D">
        <w:rPr>
          <w:rFonts w:ascii="Times New Roman" w:hAnsi="Times New Roman" w:cs="Times New Roman"/>
          <w:i/>
        </w:rPr>
        <w:t>.</w:t>
      </w:r>
    </w:p>
    <w:p w14:paraId="14E68EDB" w14:textId="77777777" w:rsidR="004B2B83" w:rsidRPr="00100842" w:rsidRDefault="004B2B83" w:rsidP="00BF1D3F">
      <w:pPr>
        <w:numPr>
          <w:ilvl w:val="12"/>
          <w:numId w:val="0"/>
        </w:numPr>
        <w:spacing w:after="0" w:line="240" w:lineRule="auto"/>
        <w:ind w:right="-2"/>
        <w:rPr>
          <w:rFonts w:ascii="Times New Roman" w:eastAsia="Times New Roman" w:hAnsi="Times New Roman" w:cs="Times New Roman"/>
          <w:snapToGrid w:val="0"/>
        </w:rPr>
      </w:pPr>
    </w:p>
    <w:p w14:paraId="6C0334F5" w14:textId="77777777" w:rsidR="00E4584A" w:rsidRPr="00100842" w:rsidRDefault="00E4584A" w:rsidP="00BF1D3F">
      <w:pPr>
        <w:numPr>
          <w:ilvl w:val="12"/>
          <w:numId w:val="0"/>
        </w:numPr>
        <w:spacing w:after="0" w:line="240" w:lineRule="auto"/>
        <w:ind w:right="-2"/>
        <w:rPr>
          <w:rFonts w:ascii="Times New Roman" w:eastAsia="Times New Roman" w:hAnsi="Times New Roman" w:cs="Times New Roman"/>
          <w:snapToGrid w:val="0"/>
        </w:rPr>
      </w:pPr>
    </w:p>
    <w:p w14:paraId="52138D32" w14:textId="6BB897E8" w:rsidR="00BF1D3F" w:rsidRPr="00100842" w:rsidRDefault="00BF1D3F" w:rsidP="00BF1D3F">
      <w:pPr>
        <w:numPr>
          <w:ilvl w:val="12"/>
          <w:numId w:val="0"/>
        </w:numPr>
        <w:tabs>
          <w:tab w:val="left" w:pos="567"/>
        </w:tabs>
        <w:spacing w:after="0" w:line="260" w:lineRule="exact"/>
        <w:ind w:right="-2"/>
        <w:outlineLvl w:val="0"/>
        <w:rPr>
          <w:rFonts w:ascii="Times New Roman" w:eastAsia="Times New Roman" w:hAnsi="Times New Roman" w:cs="Times New Roman"/>
          <w:b/>
          <w:snapToGrid w:val="0"/>
        </w:rPr>
      </w:pPr>
      <w:r w:rsidRPr="00100842">
        <w:rPr>
          <w:rFonts w:ascii="Times New Roman" w:eastAsia="Times New Roman" w:hAnsi="Times New Roman" w:cs="Times New Roman"/>
          <w:b/>
          <w:bCs/>
          <w:snapToGrid w:val="0"/>
        </w:rPr>
        <w:t xml:space="preserve">Šis pakuotės </w:t>
      </w:r>
      <w:r w:rsidRPr="00100842">
        <w:rPr>
          <w:rFonts w:ascii="Times New Roman" w:eastAsia="Times New Roman" w:hAnsi="Times New Roman" w:cs="Times New Roman"/>
          <w:b/>
          <w:snapToGrid w:val="0"/>
        </w:rPr>
        <w:t xml:space="preserve">lapelis paskutinį kartą peržiūrėtas </w:t>
      </w:r>
      <w:r w:rsidR="00AD1912">
        <w:rPr>
          <w:rFonts w:ascii="Times New Roman" w:eastAsia="Times New Roman" w:hAnsi="Times New Roman" w:cs="Times New Roman"/>
          <w:b/>
          <w:snapToGrid w:val="0"/>
        </w:rPr>
        <w:t>2019-05-</w:t>
      </w:r>
      <w:r w:rsidR="004B347D">
        <w:rPr>
          <w:rFonts w:ascii="Times New Roman" w:eastAsia="Times New Roman" w:hAnsi="Times New Roman" w:cs="Times New Roman"/>
          <w:b/>
          <w:snapToGrid w:val="0"/>
        </w:rPr>
        <w:t>28</w:t>
      </w:r>
    </w:p>
    <w:p w14:paraId="531C8A1C" w14:textId="77777777" w:rsidR="00BF1D3F" w:rsidRPr="00100842" w:rsidRDefault="00BF1D3F" w:rsidP="00BF1D3F">
      <w:pPr>
        <w:numPr>
          <w:ilvl w:val="12"/>
          <w:numId w:val="0"/>
        </w:numPr>
        <w:tabs>
          <w:tab w:val="left" w:pos="567"/>
        </w:tabs>
        <w:spacing w:after="0" w:line="260" w:lineRule="exact"/>
        <w:ind w:right="-2"/>
        <w:rPr>
          <w:rFonts w:ascii="Times New Roman" w:eastAsia="Times New Roman" w:hAnsi="Times New Roman" w:cs="Times New Roman"/>
          <w:snapToGrid w:val="0"/>
        </w:rPr>
      </w:pPr>
    </w:p>
    <w:p w14:paraId="08EB30F0" w14:textId="77777777" w:rsidR="00BF1D3F" w:rsidRPr="00100842" w:rsidRDefault="00BF1D3F" w:rsidP="00BF1D3F">
      <w:pPr>
        <w:spacing w:after="0" w:line="240" w:lineRule="auto"/>
        <w:rPr>
          <w:rFonts w:ascii="Times New Roman" w:eastAsia="Times New Roman" w:hAnsi="Times New Roman" w:cs="Times New Roman"/>
          <w:snapToGrid w:val="0"/>
        </w:rPr>
      </w:pPr>
      <w:r w:rsidRPr="00100842">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100842">
        <w:rPr>
          <w:rFonts w:ascii="Times New Roman" w:eastAsia="Times New Roman" w:hAnsi="Times New Roman" w:cs="Times New Roman"/>
          <w:i/>
          <w:snapToGrid w:val="0"/>
        </w:rPr>
        <w:t xml:space="preserve"> </w:t>
      </w:r>
      <w:hyperlink r:id="rId10" w:history="1">
        <w:r w:rsidRPr="00100842">
          <w:rPr>
            <w:rFonts w:ascii="Times New Roman" w:eastAsia="SimSun" w:hAnsi="Times New Roman" w:cs="Times New Roman"/>
            <w:snapToGrid w:val="0"/>
            <w:color w:val="0000FF"/>
            <w:u w:val="single"/>
          </w:rPr>
          <w:t>http://www.vvkt.lt/</w:t>
        </w:r>
      </w:hyperlink>
      <w:r w:rsidRPr="00100842">
        <w:rPr>
          <w:rFonts w:ascii="Times New Roman" w:eastAsia="Times New Roman" w:hAnsi="Times New Roman" w:cs="Times New Roman"/>
          <w:snapToGrid w:val="0"/>
        </w:rPr>
        <w:t>.</w:t>
      </w:r>
    </w:p>
    <w:p w14:paraId="41C115B8" w14:textId="77777777" w:rsidR="007E1963" w:rsidRPr="00100842" w:rsidRDefault="007E1963">
      <w:pPr>
        <w:rPr>
          <w:rFonts w:ascii="Times New Roman" w:hAnsi="Times New Roman" w:cs="Times New Roman"/>
        </w:rPr>
      </w:pPr>
    </w:p>
    <w:sectPr w:rsidR="007E1963" w:rsidRPr="00100842" w:rsidSect="00440BEE">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31870"/>
    <w:multiLevelType w:val="hybridMultilevel"/>
    <w:tmpl w:val="7B700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3F132A"/>
    <w:multiLevelType w:val="hybridMultilevel"/>
    <w:tmpl w:val="E6B65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622512"/>
    <w:multiLevelType w:val="hybridMultilevel"/>
    <w:tmpl w:val="C7A82FF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23314C39"/>
    <w:multiLevelType w:val="hybridMultilevel"/>
    <w:tmpl w:val="472A9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776E1B"/>
    <w:multiLevelType w:val="hybridMultilevel"/>
    <w:tmpl w:val="0DBE8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4960BA"/>
    <w:multiLevelType w:val="hybridMultilevel"/>
    <w:tmpl w:val="36B0900C"/>
    <w:lvl w:ilvl="0" w:tplc="04270001">
      <w:start w:val="1"/>
      <w:numFmt w:val="bullet"/>
      <w:lvlText w:val=""/>
      <w:lvlJc w:val="left"/>
      <w:pPr>
        <w:ind w:left="720" w:hanging="360"/>
      </w:pPr>
      <w:rPr>
        <w:rFonts w:ascii="Symbol" w:hAnsi="Symbol" w:hint="default"/>
      </w:rPr>
    </w:lvl>
    <w:lvl w:ilvl="1" w:tplc="AA38D68E">
      <w:start w:val="1"/>
      <w:numFmt w:val="bullet"/>
      <w:lvlText w:val=""/>
      <w:lvlJc w:val="left"/>
      <w:pPr>
        <w:ind w:left="1440" w:hanging="360"/>
      </w:pPr>
      <w:rPr>
        <w:rFonts w:ascii="Symbol" w:hAnsi="Symbol"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51A56D3"/>
    <w:multiLevelType w:val="hybridMultilevel"/>
    <w:tmpl w:val="35C66D7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126490"/>
    <w:multiLevelType w:val="hybridMultilevel"/>
    <w:tmpl w:val="7AA8F0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6915B3"/>
    <w:multiLevelType w:val="hybridMultilevel"/>
    <w:tmpl w:val="74F458E8"/>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64716D2"/>
    <w:multiLevelType w:val="hybridMultilevel"/>
    <w:tmpl w:val="6D6A1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AA39E6"/>
    <w:multiLevelType w:val="hybridMultilevel"/>
    <w:tmpl w:val="E1088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B56C73"/>
    <w:multiLevelType w:val="hybridMultilevel"/>
    <w:tmpl w:val="D6E80AA6"/>
    <w:lvl w:ilvl="0" w:tplc="0427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15:restartNumberingAfterBreak="0">
    <w:nsid w:val="7C161908"/>
    <w:multiLevelType w:val="hybridMultilevel"/>
    <w:tmpl w:val="F3209C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vlJc w:val="left"/>
        <w:pPr>
          <w:ind w:left="720" w:hanging="360"/>
        </w:pPr>
        <w:rPr>
          <w:rFonts w:ascii="Symbol" w:hAnsi="Symbol" w:hint="default"/>
        </w:rPr>
      </w:lvl>
    </w:lvlOverride>
  </w:num>
  <w:num w:numId="2">
    <w:abstractNumId w:val="14"/>
  </w:num>
  <w:num w:numId="3">
    <w:abstractNumId w:val="13"/>
  </w:num>
  <w:num w:numId="4">
    <w:abstractNumId w:val="7"/>
  </w:num>
  <w:num w:numId="5">
    <w:abstractNumId w:val="15"/>
  </w:num>
  <w:num w:numId="6">
    <w:abstractNumId w:val="3"/>
  </w:num>
  <w:num w:numId="7">
    <w:abstractNumId w:val="4"/>
  </w:num>
  <w:num w:numId="8">
    <w:abstractNumId w:val="2"/>
  </w:num>
  <w:num w:numId="9">
    <w:abstractNumId w:val="5"/>
  </w:num>
  <w:num w:numId="10">
    <w:abstractNumId w:val="12"/>
  </w:num>
  <w:num w:numId="11">
    <w:abstractNumId w:val="6"/>
  </w:num>
  <w:num w:numId="12">
    <w:abstractNumId w:val="11"/>
  </w:num>
  <w:num w:numId="13">
    <w:abstractNumId w:val="1"/>
  </w:num>
  <w:num w:numId="14">
    <w:abstractNumId w:val="9"/>
  </w:num>
  <w:num w:numId="15">
    <w:abstractNumId w:val="10"/>
  </w:num>
  <w:num w:numId="16">
    <w:abstractNumId w:val="0"/>
    <w:lvlOverride w:ilvl="0">
      <w:lvl w:ilvl="0">
        <w:start w:val="1"/>
        <w:numFmt w:val="bullet"/>
        <w:lvlText w:val="-"/>
        <w:legacy w:legacy="1" w:legacySpace="0" w:legacyIndent="360"/>
        <w:lvlJc w:val="left"/>
        <w:pPr>
          <w:ind w:left="360" w:hanging="360"/>
        </w:pPr>
      </w:lvl>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3F"/>
    <w:rsid w:val="00035667"/>
    <w:rsid w:val="00100842"/>
    <w:rsid w:val="00124653"/>
    <w:rsid w:val="0018595D"/>
    <w:rsid w:val="00186813"/>
    <w:rsid w:val="00194BC2"/>
    <w:rsid w:val="001B4F9B"/>
    <w:rsid w:val="00287366"/>
    <w:rsid w:val="002E1CD6"/>
    <w:rsid w:val="002F4F10"/>
    <w:rsid w:val="003D0066"/>
    <w:rsid w:val="003F512E"/>
    <w:rsid w:val="00411BE6"/>
    <w:rsid w:val="00474841"/>
    <w:rsid w:val="004B2B83"/>
    <w:rsid w:val="004B347D"/>
    <w:rsid w:val="004C364F"/>
    <w:rsid w:val="004E559D"/>
    <w:rsid w:val="00515ABA"/>
    <w:rsid w:val="00541942"/>
    <w:rsid w:val="006A1045"/>
    <w:rsid w:val="00740884"/>
    <w:rsid w:val="00797715"/>
    <w:rsid w:val="007A0468"/>
    <w:rsid w:val="007E1963"/>
    <w:rsid w:val="007F301D"/>
    <w:rsid w:val="00824819"/>
    <w:rsid w:val="00965989"/>
    <w:rsid w:val="009944FF"/>
    <w:rsid w:val="009C5EB6"/>
    <w:rsid w:val="009F55F0"/>
    <w:rsid w:val="00AD1912"/>
    <w:rsid w:val="00AF6E2F"/>
    <w:rsid w:val="00B20548"/>
    <w:rsid w:val="00BC2B76"/>
    <w:rsid w:val="00BD71B9"/>
    <w:rsid w:val="00BF1D3F"/>
    <w:rsid w:val="00C150CD"/>
    <w:rsid w:val="00C5399A"/>
    <w:rsid w:val="00C7124E"/>
    <w:rsid w:val="00D92507"/>
    <w:rsid w:val="00DD3345"/>
    <w:rsid w:val="00E35AB9"/>
    <w:rsid w:val="00E4584A"/>
    <w:rsid w:val="00E6709E"/>
    <w:rsid w:val="00ED3B28"/>
    <w:rsid w:val="00EE0DDD"/>
    <w:rsid w:val="00F30FFD"/>
    <w:rsid w:val="00FE4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F322"/>
  <w15:chartTrackingRefBased/>
  <w15:docId w15:val="{EF623561-4CB5-417E-8669-72538F66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452C4-15FA-458A-9D15-A47636DD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8160</Words>
  <Characters>4652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5</cp:revision>
  <dcterms:created xsi:type="dcterms:W3CDTF">2019-05-24T06:20:00Z</dcterms:created>
  <dcterms:modified xsi:type="dcterms:W3CDTF">2019-05-28T13:30:00Z</dcterms:modified>
</cp:coreProperties>
</file>