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E2BCB" w14:textId="5A27FB9E" w:rsidR="00167629" w:rsidRPr="00582ECA" w:rsidRDefault="0049140D" w:rsidP="009F4BA4">
      <w:pPr>
        <w:tabs>
          <w:tab w:val="clear" w:pos="567"/>
        </w:tabs>
        <w:spacing w:line="240" w:lineRule="auto"/>
        <w:jc w:val="center"/>
        <w:outlineLvl w:val="0"/>
        <w:rPr>
          <w:noProof/>
          <w:lang w:val="es-419"/>
        </w:rPr>
      </w:pPr>
      <w:r>
        <w:rPr>
          <w:b/>
          <w:bCs/>
          <w:noProof/>
          <w:lang w:val="lt-LT"/>
        </w:rPr>
        <w:t>Pakuotės lapelis</w:t>
      </w:r>
      <w:r>
        <w:rPr>
          <w:noProof/>
          <w:lang w:val="lt-LT"/>
        </w:rPr>
        <w:t xml:space="preserve"> </w:t>
      </w:r>
      <w:r>
        <w:rPr>
          <w:b/>
          <w:bCs/>
          <w:noProof/>
          <w:lang w:val="lt-LT"/>
        </w:rPr>
        <w:t>Informacija vartotojui</w:t>
      </w:r>
    </w:p>
    <w:p w14:paraId="0362C1BF" w14:textId="77777777" w:rsidR="001D29E6" w:rsidRPr="00582ECA" w:rsidRDefault="001D29E6" w:rsidP="0002388D">
      <w:pPr>
        <w:numPr>
          <w:ilvl w:val="12"/>
          <w:numId w:val="0"/>
        </w:numPr>
        <w:tabs>
          <w:tab w:val="clear" w:pos="567"/>
        </w:tabs>
        <w:spacing w:line="240" w:lineRule="auto"/>
        <w:jc w:val="both"/>
        <w:rPr>
          <w:b/>
          <w:noProof/>
          <w:lang w:val="es-419"/>
        </w:rPr>
      </w:pPr>
    </w:p>
    <w:p w14:paraId="7EAF7C4C" w14:textId="5A2FA9A2" w:rsidR="001D29E6" w:rsidRPr="00232192" w:rsidRDefault="0049140D" w:rsidP="009F4BA4">
      <w:pPr>
        <w:numPr>
          <w:ilvl w:val="12"/>
          <w:numId w:val="0"/>
        </w:numPr>
        <w:tabs>
          <w:tab w:val="clear" w:pos="567"/>
        </w:tabs>
        <w:spacing w:line="240" w:lineRule="auto"/>
        <w:jc w:val="center"/>
        <w:rPr>
          <w:b/>
          <w:bCs/>
          <w:noProof/>
        </w:rPr>
      </w:pPr>
      <w:r>
        <w:rPr>
          <w:b/>
          <w:bCs/>
          <w:noProof/>
          <w:lang w:val="lt-LT"/>
        </w:rPr>
        <w:t>TOTYLEM 60 mg/0</w:t>
      </w:r>
      <w:r w:rsidR="000D3363">
        <w:rPr>
          <w:b/>
          <w:bCs/>
          <w:noProof/>
          <w:lang w:val="lt-LT"/>
        </w:rPr>
        <w:t>,</w:t>
      </w:r>
      <w:r>
        <w:rPr>
          <w:b/>
          <w:bCs/>
          <w:noProof/>
          <w:lang w:val="lt-LT"/>
        </w:rPr>
        <w:t>4 mg plėvele dengtos tabletės</w:t>
      </w:r>
    </w:p>
    <w:p w14:paraId="2D4078FD" w14:textId="718B85BA" w:rsidR="001D29E6" w:rsidRDefault="00A60B97" w:rsidP="009F4BA4">
      <w:pPr>
        <w:numPr>
          <w:ilvl w:val="12"/>
          <w:numId w:val="0"/>
        </w:numPr>
        <w:tabs>
          <w:tab w:val="clear" w:pos="567"/>
        </w:tabs>
        <w:spacing w:line="240" w:lineRule="auto"/>
        <w:jc w:val="center"/>
        <w:rPr>
          <w:noProof/>
        </w:rPr>
      </w:pPr>
      <w:r>
        <w:rPr>
          <w:noProof/>
          <w:lang w:val="lt-LT"/>
        </w:rPr>
        <w:t>g</w:t>
      </w:r>
      <w:r w:rsidR="0049140D">
        <w:rPr>
          <w:noProof/>
          <w:lang w:val="lt-LT"/>
        </w:rPr>
        <w:t>eležis / folio rūgštis</w:t>
      </w:r>
    </w:p>
    <w:p w14:paraId="1D6E426D" w14:textId="77777777" w:rsidR="00F00876" w:rsidRDefault="00F00876" w:rsidP="009F4BA4">
      <w:pPr>
        <w:numPr>
          <w:ilvl w:val="12"/>
          <w:numId w:val="0"/>
        </w:numPr>
        <w:tabs>
          <w:tab w:val="clear" w:pos="567"/>
        </w:tabs>
        <w:spacing w:line="240" w:lineRule="auto"/>
        <w:jc w:val="center"/>
        <w:rPr>
          <w:noProof/>
        </w:rPr>
      </w:pPr>
    </w:p>
    <w:p w14:paraId="29F71223" w14:textId="77777777" w:rsidR="001D29E6" w:rsidRPr="00B3574E" w:rsidRDefault="0049140D" w:rsidP="002867FA">
      <w:pPr>
        <w:numPr>
          <w:ilvl w:val="12"/>
          <w:numId w:val="0"/>
        </w:numPr>
        <w:tabs>
          <w:tab w:val="clear" w:pos="567"/>
        </w:tabs>
        <w:spacing w:line="240" w:lineRule="auto"/>
        <w:ind w:right="-2"/>
        <w:jc w:val="both"/>
        <w:rPr>
          <w:noProof/>
        </w:rPr>
      </w:pPr>
      <w:r w:rsidRPr="00B3574E">
        <w:rPr>
          <w:b/>
          <w:bCs/>
          <w:noProof/>
          <w:lang w:val="lt-LT"/>
        </w:rPr>
        <w:t>Atidžiai perskaitykite visą šį lapelį, prieš pradėdami vartoti vaistą, nes jame pateikiama Jums svarbi informacija.</w:t>
      </w:r>
    </w:p>
    <w:p w14:paraId="067F8795" w14:textId="77777777" w:rsidR="001D29E6" w:rsidRPr="00B3574E" w:rsidRDefault="0049140D" w:rsidP="002867FA">
      <w:pPr>
        <w:numPr>
          <w:ilvl w:val="12"/>
          <w:numId w:val="0"/>
        </w:numPr>
        <w:tabs>
          <w:tab w:val="clear" w:pos="567"/>
        </w:tabs>
        <w:spacing w:line="240" w:lineRule="auto"/>
        <w:ind w:right="-2"/>
        <w:jc w:val="both"/>
        <w:rPr>
          <w:noProof/>
        </w:rPr>
      </w:pPr>
      <w:r w:rsidRPr="00B3574E">
        <w:rPr>
          <w:noProof/>
          <w:lang w:val="lt-LT"/>
        </w:rPr>
        <w:t>Visada vartokite šį vaistą tiksliai kaip aprašyta šiame lapelyje arba kaip nurodė gydytojas, arba vaistininkas.</w:t>
      </w:r>
    </w:p>
    <w:p w14:paraId="658121D0" w14:textId="77777777" w:rsidR="001D29E6" w:rsidRPr="003B066E" w:rsidRDefault="0049140D" w:rsidP="002867FA">
      <w:pPr>
        <w:numPr>
          <w:ilvl w:val="0"/>
          <w:numId w:val="1"/>
        </w:numPr>
        <w:tabs>
          <w:tab w:val="clear" w:pos="567"/>
        </w:tabs>
        <w:spacing w:line="240" w:lineRule="auto"/>
        <w:ind w:left="567" w:right="-2" w:hanging="567"/>
        <w:jc w:val="both"/>
        <w:rPr>
          <w:noProof/>
          <w:lang w:val="it-CH"/>
        </w:rPr>
      </w:pPr>
      <w:r w:rsidRPr="00B3574E">
        <w:rPr>
          <w:noProof/>
          <w:lang w:val="lt-LT"/>
        </w:rPr>
        <w:t>Neišmeskite šio lapelio, nes vėl gali prireikti jį perskaityti.</w:t>
      </w:r>
    </w:p>
    <w:p w14:paraId="25FB1BBB" w14:textId="77777777" w:rsidR="001D29E6" w:rsidRPr="003B066E" w:rsidRDefault="0049140D" w:rsidP="002867FA">
      <w:pPr>
        <w:numPr>
          <w:ilvl w:val="0"/>
          <w:numId w:val="1"/>
        </w:numPr>
        <w:tabs>
          <w:tab w:val="clear" w:pos="567"/>
        </w:tabs>
        <w:spacing w:line="240" w:lineRule="auto"/>
        <w:ind w:left="567" w:right="-2" w:hanging="567"/>
        <w:jc w:val="both"/>
        <w:rPr>
          <w:noProof/>
          <w:lang w:val="it-CH"/>
        </w:rPr>
      </w:pPr>
      <w:r w:rsidRPr="00B3574E">
        <w:rPr>
          <w:noProof/>
          <w:lang w:val="lt-LT"/>
        </w:rPr>
        <w:t>Jeigu norite sužinoti daugiau arba pasitarti, kreipkitės į vaistininką.</w:t>
      </w:r>
    </w:p>
    <w:p w14:paraId="2D638F61" w14:textId="77777777" w:rsidR="001D29E6" w:rsidRPr="00B3574E" w:rsidRDefault="0049140D" w:rsidP="002867FA">
      <w:pPr>
        <w:numPr>
          <w:ilvl w:val="0"/>
          <w:numId w:val="1"/>
        </w:numPr>
        <w:tabs>
          <w:tab w:val="clear" w:pos="567"/>
        </w:tabs>
        <w:spacing w:line="240" w:lineRule="auto"/>
        <w:ind w:left="567" w:right="-2" w:hanging="567"/>
        <w:jc w:val="both"/>
        <w:rPr>
          <w:noProof/>
        </w:rPr>
      </w:pPr>
      <w:r w:rsidRPr="00B3574E">
        <w:rPr>
          <w:noProof/>
          <w:lang w:val="lt-LT"/>
        </w:rPr>
        <w:t>pasireiškė šalutinis poveikis (net jeigu jis šiame lapelyje nenurodytas), kreipkitės į gydytoją arba vaistininką. Žr. 4 skyrių.</w:t>
      </w:r>
    </w:p>
    <w:p w14:paraId="5F8049CA" w14:textId="77777777" w:rsidR="00AF0A54" w:rsidRPr="00B3574E" w:rsidRDefault="0049140D" w:rsidP="002867FA">
      <w:pPr>
        <w:numPr>
          <w:ilvl w:val="0"/>
          <w:numId w:val="1"/>
        </w:numPr>
        <w:spacing w:line="240" w:lineRule="auto"/>
        <w:ind w:left="567" w:hanging="567"/>
        <w:jc w:val="both"/>
        <w:rPr>
          <w:noProof/>
        </w:rPr>
      </w:pPr>
      <w:r w:rsidRPr="00B3574E">
        <w:rPr>
          <w:noProof/>
          <w:lang w:val="lt-LT"/>
        </w:rPr>
        <w:t>Jeigu Jūsų savijauta nepagerėjo arba net pablogėjo, kreipkitės į gydytoją.</w:t>
      </w:r>
    </w:p>
    <w:p w14:paraId="579BA425" w14:textId="77777777" w:rsidR="001D29E6" w:rsidRDefault="001D29E6" w:rsidP="002867FA">
      <w:pPr>
        <w:tabs>
          <w:tab w:val="clear" w:pos="567"/>
        </w:tabs>
        <w:spacing w:line="240" w:lineRule="auto"/>
        <w:ind w:right="-2"/>
        <w:jc w:val="both"/>
        <w:rPr>
          <w:noProof/>
        </w:rPr>
      </w:pPr>
    </w:p>
    <w:p w14:paraId="08F51083" w14:textId="77777777" w:rsidR="001D29E6" w:rsidRPr="002531BA" w:rsidRDefault="0049140D" w:rsidP="002867FA">
      <w:pPr>
        <w:numPr>
          <w:ilvl w:val="12"/>
          <w:numId w:val="0"/>
        </w:numPr>
        <w:tabs>
          <w:tab w:val="clear" w:pos="567"/>
        </w:tabs>
        <w:spacing w:line="240" w:lineRule="auto"/>
        <w:ind w:right="-2"/>
        <w:jc w:val="both"/>
        <w:outlineLvl w:val="0"/>
        <w:rPr>
          <w:noProof/>
          <w:lang w:val="nl-NL"/>
        </w:rPr>
      </w:pPr>
      <w:r>
        <w:rPr>
          <w:b/>
          <w:bCs/>
          <w:noProof/>
          <w:lang w:val="lt-LT"/>
        </w:rPr>
        <w:t>Apie ką rašoma šiame lapelyje?</w:t>
      </w:r>
    </w:p>
    <w:p w14:paraId="3C8728BD" w14:textId="77777777" w:rsidR="001D29E6" w:rsidRPr="0049140D" w:rsidRDefault="0049140D" w:rsidP="0049140D">
      <w:pPr>
        <w:numPr>
          <w:ilvl w:val="0"/>
          <w:numId w:val="9"/>
        </w:numPr>
        <w:spacing w:line="240" w:lineRule="auto"/>
        <w:ind w:right="-29"/>
        <w:jc w:val="both"/>
        <w:rPr>
          <w:noProof/>
          <w:lang w:val="lt-LT"/>
        </w:rPr>
      </w:pPr>
      <w:r>
        <w:rPr>
          <w:noProof/>
          <w:lang w:val="lt-LT"/>
        </w:rPr>
        <w:t>Kas yra TOTYLEM ir kam jis vartojamas</w:t>
      </w:r>
    </w:p>
    <w:p w14:paraId="2832A883" w14:textId="77777777" w:rsidR="001D29E6" w:rsidRPr="0049140D" w:rsidRDefault="0049140D" w:rsidP="0049140D">
      <w:pPr>
        <w:numPr>
          <w:ilvl w:val="0"/>
          <w:numId w:val="9"/>
        </w:numPr>
        <w:spacing w:line="240" w:lineRule="auto"/>
        <w:ind w:right="-29"/>
        <w:jc w:val="both"/>
        <w:rPr>
          <w:noProof/>
          <w:lang w:val="lt-LT"/>
        </w:rPr>
      </w:pPr>
      <w:r w:rsidRPr="00B3574E">
        <w:rPr>
          <w:noProof/>
          <w:lang w:val="lt-LT"/>
        </w:rPr>
        <w:t>Kas žinotina prieš vartojant TOTYLEM</w:t>
      </w:r>
    </w:p>
    <w:p w14:paraId="3A7778DD" w14:textId="77777777" w:rsidR="001D29E6" w:rsidRPr="0049140D" w:rsidRDefault="0049140D" w:rsidP="0049140D">
      <w:pPr>
        <w:numPr>
          <w:ilvl w:val="0"/>
          <w:numId w:val="9"/>
        </w:numPr>
        <w:spacing w:line="240" w:lineRule="auto"/>
        <w:ind w:right="-29"/>
        <w:jc w:val="both"/>
        <w:rPr>
          <w:noProof/>
          <w:lang w:val="lt-LT"/>
        </w:rPr>
      </w:pPr>
      <w:r w:rsidRPr="00B3574E">
        <w:rPr>
          <w:noProof/>
          <w:lang w:val="lt-LT"/>
        </w:rPr>
        <w:t>Kaip vartoti TOTYLEM</w:t>
      </w:r>
    </w:p>
    <w:p w14:paraId="146496DF" w14:textId="77777777" w:rsidR="001D29E6" w:rsidRPr="0049140D" w:rsidRDefault="0049140D" w:rsidP="0049140D">
      <w:pPr>
        <w:numPr>
          <w:ilvl w:val="0"/>
          <w:numId w:val="9"/>
        </w:numPr>
        <w:spacing w:line="240" w:lineRule="auto"/>
        <w:ind w:right="-29"/>
        <w:jc w:val="both"/>
        <w:rPr>
          <w:noProof/>
          <w:lang w:val="lt-LT"/>
        </w:rPr>
      </w:pPr>
      <w:r w:rsidRPr="00B3574E">
        <w:rPr>
          <w:noProof/>
          <w:lang w:val="lt-LT"/>
        </w:rPr>
        <w:t>Galimas šalutinis poveikis</w:t>
      </w:r>
    </w:p>
    <w:p w14:paraId="71FCA1A8" w14:textId="77777777" w:rsidR="001D29E6" w:rsidRPr="0049140D" w:rsidRDefault="0049140D" w:rsidP="002867FA">
      <w:pPr>
        <w:numPr>
          <w:ilvl w:val="0"/>
          <w:numId w:val="9"/>
        </w:numPr>
        <w:spacing w:line="240" w:lineRule="auto"/>
        <w:ind w:right="-29"/>
        <w:jc w:val="both"/>
        <w:rPr>
          <w:noProof/>
          <w:lang w:val="lt-LT"/>
        </w:rPr>
      </w:pPr>
      <w:r w:rsidRPr="00B3574E">
        <w:rPr>
          <w:noProof/>
          <w:lang w:val="lt-LT"/>
        </w:rPr>
        <w:t>Kaip laikyti TOTYLEM</w:t>
      </w:r>
    </w:p>
    <w:p w14:paraId="03D2902A" w14:textId="77777777" w:rsidR="001D29E6" w:rsidRPr="0049140D" w:rsidRDefault="0049140D" w:rsidP="0049140D">
      <w:pPr>
        <w:numPr>
          <w:ilvl w:val="0"/>
          <w:numId w:val="9"/>
        </w:numPr>
        <w:spacing w:line="240" w:lineRule="auto"/>
        <w:ind w:right="-29"/>
        <w:jc w:val="both"/>
        <w:rPr>
          <w:noProof/>
          <w:lang w:val="lt-LT"/>
        </w:rPr>
      </w:pPr>
      <w:r w:rsidRPr="00B3574E">
        <w:rPr>
          <w:noProof/>
          <w:lang w:val="lt-LT"/>
        </w:rPr>
        <w:t>Pakuotės turinys ir kita informacija</w:t>
      </w:r>
    </w:p>
    <w:p w14:paraId="3FF13E8D" w14:textId="77777777" w:rsidR="001D29E6" w:rsidRPr="0049140D" w:rsidRDefault="001D29E6" w:rsidP="002867FA">
      <w:pPr>
        <w:numPr>
          <w:ilvl w:val="12"/>
          <w:numId w:val="0"/>
        </w:numPr>
        <w:tabs>
          <w:tab w:val="clear" w:pos="567"/>
        </w:tabs>
        <w:spacing w:line="240" w:lineRule="auto"/>
        <w:jc w:val="both"/>
        <w:rPr>
          <w:noProof/>
          <w:lang w:val="es-419"/>
        </w:rPr>
      </w:pPr>
    </w:p>
    <w:p w14:paraId="24F96FE8" w14:textId="77777777" w:rsidR="001D29E6" w:rsidRPr="0049140D" w:rsidRDefault="001D29E6" w:rsidP="002867FA">
      <w:pPr>
        <w:numPr>
          <w:ilvl w:val="12"/>
          <w:numId w:val="0"/>
        </w:numPr>
        <w:tabs>
          <w:tab w:val="clear" w:pos="567"/>
        </w:tabs>
        <w:spacing w:line="240" w:lineRule="auto"/>
        <w:jc w:val="both"/>
        <w:rPr>
          <w:noProof/>
          <w:lang w:val="es-419"/>
        </w:rPr>
      </w:pPr>
    </w:p>
    <w:p w14:paraId="1046D21A" w14:textId="77777777" w:rsidR="001D29E6" w:rsidRPr="00582ECA" w:rsidRDefault="0049140D" w:rsidP="002867FA">
      <w:pPr>
        <w:numPr>
          <w:ilvl w:val="0"/>
          <w:numId w:val="25"/>
        </w:numPr>
        <w:tabs>
          <w:tab w:val="clear" w:pos="570"/>
        </w:tabs>
        <w:spacing w:line="240" w:lineRule="auto"/>
        <w:ind w:right="-2"/>
        <w:jc w:val="both"/>
        <w:rPr>
          <w:b/>
          <w:noProof/>
          <w:lang w:val="es-419"/>
        </w:rPr>
      </w:pPr>
      <w:r>
        <w:rPr>
          <w:b/>
          <w:bCs/>
          <w:noProof/>
          <w:lang w:val="lt-LT"/>
        </w:rPr>
        <w:t>Kas yra TOTYLEM ir kam jis vartojamas</w:t>
      </w:r>
    </w:p>
    <w:p w14:paraId="07F6F97A" w14:textId="77777777" w:rsidR="001D29E6" w:rsidRPr="00582ECA" w:rsidRDefault="001D29E6" w:rsidP="002867FA">
      <w:pPr>
        <w:numPr>
          <w:ilvl w:val="12"/>
          <w:numId w:val="0"/>
        </w:numPr>
        <w:tabs>
          <w:tab w:val="clear" w:pos="567"/>
        </w:tabs>
        <w:spacing w:line="240" w:lineRule="auto"/>
        <w:jc w:val="both"/>
        <w:rPr>
          <w:noProof/>
          <w:lang w:val="es-419"/>
        </w:rPr>
      </w:pPr>
    </w:p>
    <w:p w14:paraId="28CD827B" w14:textId="77777777" w:rsidR="003437CB" w:rsidRPr="00582ECA" w:rsidRDefault="0049140D" w:rsidP="003437CB">
      <w:pPr>
        <w:jc w:val="both"/>
        <w:rPr>
          <w:rFonts w:cs="Calibri"/>
          <w:lang w:val="es-419" w:eastAsia="fr-FR"/>
        </w:rPr>
      </w:pPr>
      <w:r>
        <w:rPr>
          <w:rFonts w:cs="Calibri"/>
          <w:lang w:val="lt-LT" w:eastAsia="fr-FR"/>
        </w:rPr>
        <w:t xml:space="preserve">TOTYLEM sudėtyje yra veikliųjų medžiagų – geležies ir </w:t>
      </w:r>
      <w:proofErr w:type="spellStart"/>
      <w:r>
        <w:rPr>
          <w:rFonts w:cs="Calibri"/>
          <w:lang w:val="lt-LT" w:eastAsia="fr-FR"/>
        </w:rPr>
        <w:t>folio</w:t>
      </w:r>
      <w:proofErr w:type="spellEnd"/>
      <w:r>
        <w:rPr>
          <w:rFonts w:cs="Calibri"/>
          <w:lang w:val="lt-LT" w:eastAsia="fr-FR"/>
        </w:rPr>
        <w:t xml:space="preserve"> rūgšties.</w:t>
      </w:r>
    </w:p>
    <w:p w14:paraId="6F137542" w14:textId="77777777" w:rsidR="003437CB" w:rsidRPr="00582ECA" w:rsidRDefault="0049140D" w:rsidP="003437CB">
      <w:pPr>
        <w:jc w:val="both"/>
        <w:rPr>
          <w:rFonts w:cs="Calibri"/>
          <w:lang w:val="es-419" w:eastAsia="fr-FR"/>
        </w:rPr>
      </w:pPr>
      <w:r w:rsidRPr="003437CB">
        <w:rPr>
          <w:rFonts w:cs="Calibri"/>
          <w:lang w:val="lt-LT" w:eastAsia="fr-FR"/>
        </w:rPr>
        <w:t>Šis vaistinis preparatas priskiriamas vaistų, kurie skiriami gydyti nuo geležies stokos sukeliamų sutrikimų,</w:t>
      </w:r>
      <w:r w:rsidR="00636B66">
        <w:rPr>
          <w:rFonts w:cs="Calibri"/>
          <w:lang w:val="lt-LT" w:eastAsia="fr-FR"/>
        </w:rPr>
        <w:t xml:space="preserve"> </w:t>
      </w:r>
      <w:r w:rsidRPr="003437CB">
        <w:rPr>
          <w:rFonts w:cs="Calibri"/>
          <w:lang w:val="lt-LT" w:eastAsia="fr-FR"/>
        </w:rPr>
        <w:t>grupei.</w:t>
      </w:r>
    </w:p>
    <w:p w14:paraId="5886573E" w14:textId="109618E0" w:rsidR="003F09D4" w:rsidRPr="00582ECA" w:rsidRDefault="0049140D" w:rsidP="003F09D4">
      <w:pPr>
        <w:numPr>
          <w:ilvl w:val="12"/>
          <w:numId w:val="0"/>
        </w:numPr>
        <w:tabs>
          <w:tab w:val="clear" w:pos="567"/>
        </w:tabs>
        <w:spacing w:line="240" w:lineRule="auto"/>
        <w:jc w:val="both"/>
        <w:rPr>
          <w:noProof/>
          <w:lang w:val="es-419"/>
        </w:rPr>
      </w:pPr>
      <w:r>
        <w:rPr>
          <w:noProof/>
          <w:lang w:val="lt-LT"/>
        </w:rPr>
        <w:t>TOTYLEM skirtas geležies stokos profilaktikai ir gydymui</w:t>
      </w:r>
      <w:r w:rsidR="00A60B97">
        <w:rPr>
          <w:noProof/>
          <w:lang w:val="lt-LT"/>
        </w:rPr>
        <w:t>,</w:t>
      </w:r>
      <w:r>
        <w:rPr>
          <w:noProof/>
          <w:lang w:val="lt-LT"/>
        </w:rPr>
        <w:t xml:space="preserve"> kai padidėja folio rūgšties poreikis nėštumo laikotarp</w:t>
      </w:r>
      <w:r w:rsidR="00A60B97">
        <w:rPr>
          <w:noProof/>
          <w:lang w:val="lt-LT"/>
        </w:rPr>
        <w:t>iu</w:t>
      </w:r>
      <w:r>
        <w:rPr>
          <w:noProof/>
          <w:lang w:val="lt-LT"/>
        </w:rPr>
        <w:t>, po gimdymo ir žindymo laikotarpiu.</w:t>
      </w:r>
    </w:p>
    <w:p w14:paraId="34CDBF83" w14:textId="77777777" w:rsidR="001D29E6" w:rsidRPr="00582ECA" w:rsidRDefault="0049140D" w:rsidP="002867FA">
      <w:pPr>
        <w:numPr>
          <w:ilvl w:val="12"/>
          <w:numId w:val="0"/>
        </w:numPr>
        <w:tabs>
          <w:tab w:val="clear" w:pos="567"/>
        </w:tabs>
        <w:spacing w:line="240" w:lineRule="auto"/>
        <w:jc w:val="both"/>
        <w:rPr>
          <w:noProof/>
          <w:lang w:val="es-419"/>
        </w:rPr>
      </w:pPr>
      <w:r>
        <w:rPr>
          <w:noProof/>
          <w:lang w:val="lt-LT"/>
        </w:rPr>
        <w:t>Vaistinis preparatas skirtas tik moterims, nėštumo laikotarpiu, po gimdymo ir žindymo laikotarpiu.</w:t>
      </w:r>
    </w:p>
    <w:p w14:paraId="5438E433" w14:textId="77777777" w:rsidR="00704988" w:rsidRPr="00582ECA" w:rsidRDefault="00704988" w:rsidP="002867FA">
      <w:pPr>
        <w:numPr>
          <w:ilvl w:val="12"/>
          <w:numId w:val="0"/>
        </w:numPr>
        <w:tabs>
          <w:tab w:val="clear" w:pos="567"/>
        </w:tabs>
        <w:spacing w:line="240" w:lineRule="auto"/>
        <w:jc w:val="both"/>
        <w:rPr>
          <w:noProof/>
          <w:lang w:val="es-419"/>
        </w:rPr>
      </w:pPr>
    </w:p>
    <w:p w14:paraId="259749AD" w14:textId="77777777" w:rsidR="001D29E6" w:rsidRPr="00582ECA" w:rsidRDefault="001D29E6" w:rsidP="002867FA">
      <w:pPr>
        <w:numPr>
          <w:ilvl w:val="12"/>
          <w:numId w:val="0"/>
        </w:numPr>
        <w:tabs>
          <w:tab w:val="clear" w:pos="567"/>
        </w:tabs>
        <w:spacing w:line="240" w:lineRule="auto"/>
        <w:jc w:val="both"/>
        <w:rPr>
          <w:noProof/>
          <w:lang w:val="es-419"/>
        </w:rPr>
      </w:pPr>
    </w:p>
    <w:p w14:paraId="37F240D3" w14:textId="77777777" w:rsidR="001D29E6" w:rsidRDefault="0049140D" w:rsidP="002867FA">
      <w:pPr>
        <w:numPr>
          <w:ilvl w:val="0"/>
          <w:numId w:val="24"/>
        </w:numPr>
        <w:tabs>
          <w:tab w:val="clear" w:pos="570"/>
        </w:tabs>
        <w:spacing w:line="240" w:lineRule="auto"/>
        <w:ind w:right="-2"/>
        <w:jc w:val="both"/>
        <w:rPr>
          <w:b/>
          <w:noProof/>
        </w:rPr>
      </w:pPr>
      <w:r w:rsidRPr="00026BF2">
        <w:rPr>
          <w:b/>
          <w:bCs/>
          <w:noProof/>
          <w:lang w:val="lt-LT"/>
        </w:rPr>
        <w:t>Kas žinotina prieš vartojant TOTYLEM</w:t>
      </w:r>
    </w:p>
    <w:p w14:paraId="63ADA35C" w14:textId="77777777" w:rsidR="001D29E6" w:rsidRDefault="001D29E6" w:rsidP="002867FA">
      <w:pPr>
        <w:numPr>
          <w:ilvl w:val="12"/>
          <w:numId w:val="0"/>
        </w:numPr>
        <w:tabs>
          <w:tab w:val="clear" w:pos="567"/>
        </w:tabs>
        <w:spacing w:line="240" w:lineRule="auto"/>
        <w:ind w:right="-2"/>
        <w:jc w:val="both"/>
        <w:rPr>
          <w:noProof/>
        </w:rPr>
      </w:pPr>
    </w:p>
    <w:p w14:paraId="1760EFEB" w14:textId="15BF1337" w:rsidR="001D29E6" w:rsidRDefault="0049140D" w:rsidP="002867FA">
      <w:pPr>
        <w:numPr>
          <w:ilvl w:val="12"/>
          <w:numId w:val="0"/>
        </w:numPr>
        <w:tabs>
          <w:tab w:val="clear" w:pos="567"/>
        </w:tabs>
        <w:spacing w:line="240" w:lineRule="auto"/>
        <w:jc w:val="both"/>
        <w:outlineLvl w:val="0"/>
        <w:rPr>
          <w:b/>
          <w:noProof/>
          <w:szCs w:val="22"/>
        </w:rPr>
      </w:pPr>
      <w:r>
        <w:rPr>
          <w:b/>
          <w:bCs/>
          <w:noProof/>
          <w:lang w:val="lt-LT"/>
        </w:rPr>
        <w:t xml:space="preserve">TOTYLEM vartoti </w:t>
      </w:r>
      <w:r w:rsidR="00A60B97">
        <w:rPr>
          <w:b/>
          <w:bCs/>
          <w:noProof/>
          <w:lang w:val="lt-LT"/>
        </w:rPr>
        <w:t>draudžiama</w:t>
      </w:r>
      <w:r w:rsidR="00B35A39">
        <w:rPr>
          <w:b/>
          <w:bCs/>
          <w:noProof/>
          <w:lang w:val="lt-LT"/>
        </w:rPr>
        <w:t>:</w:t>
      </w:r>
    </w:p>
    <w:p w14:paraId="7CE0C8A2" w14:textId="77777777" w:rsidR="001D29E6" w:rsidRDefault="0049140D" w:rsidP="002867FA">
      <w:pPr>
        <w:numPr>
          <w:ilvl w:val="0"/>
          <w:numId w:val="40"/>
        </w:numPr>
        <w:spacing w:line="240" w:lineRule="auto"/>
        <w:ind w:left="567" w:hanging="567"/>
        <w:jc w:val="both"/>
        <w:rPr>
          <w:noProof/>
        </w:rPr>
      </w:pPr>
      <w:r>
        <w:rPr>
          <w:noProof/>
          <w:lang w:val="lt-LT"/>
        </w:rPr>
        <w:t>jeigu yra alergija geležiai, folio rūgščiai,</w:t>
      </w:r>
      <w:r w:rsidR="00A60B97">
        <w:rPr>
          <w:noProof/>
          <w:lang w:val="lt-LT"/>
        </w:rPr>
        <w:t xml:space="preserve"> </w:t>
      </w:r>
      <w:r>
        <w:rPr>
          <w:noProof/>
          <w:lang w:val="lt-LT"/>
        </w:rPr>
        <w:t>arba bet kuriai pagalbinei šio vaisto medžiagai (jos išvardytos 6 skyriuje);</w:t>
      </w:r>
    </w:p>
    <w:p w14:paraId="567DECE1" w14:textId="77777777" w:rsidR="00704988" w:rsidRPr="002531BA" w:rsidRDefault="0049140D" w:rsidP="002867FA">
      <w:pPr>
        <w:numPr>
          <w:ilvl w:val="0"/>
          <w:numId w:val="40"/>
        </w:numPr>
        <w:spacing w:line="240" w:lineRule="auto"/>
        <w:ind w:left="567" w:hanging="567"/>
        <w:jc w:val="both"/>
        <w:rPr>
          <w:noProof/>
          <w:lang w:val="nl-NL"/>
        </w:rPr>
      </w:pPr>
      <w:r>
        <w:rPr>
          <w:noProof/>
          <w:lang w:val="lt-LT"/>
        </w:rPr>
        <w:t>jei jus vargina perteklinis geležies kiekis,</w:t>
      </w:r>
    </w:p>
    <w:p w14:paraId="37F561A9" w14:textId="5E50EEC9" w:rsidR="003F09D4" w:rsidRPr="002531BA" w:rsidRDefault="0049140D" w:rsidP="002867FA">
      <w:pPr>
        <w:numPr>
          <w:ilvl w:val="0"/>
          <w:numId w:val="40"/>
        </w:numPr>
        <w:spacing w:line="240" w:lineRule="auto"/>
        <w:ind w:left="567" w:hanging="567"/>
        <w:jc w:val="both"/>
        <w:rPr>
          <w:noProof/>
          <w:lang w:val="nl-NL"/>
        </w:rPr>
      </w:pPr>
      <w:r>
        <w:rPr>
          <w:noProof/>
          <w:lang w:val="lt-LT"/>
        </w:rPr>
        <w:t>jei sergate ne geležies stokos sukelta anemija (pvz., ją sukėlė vitamino B12 stoka),</w:t>
      </w:r>
    </w:p>
    <w:p w14:paraId="5BB055C7" w14:textId="77777777" w:rsidR="00704988" w:rsidRPr="00582ECA" w:rsidRDefault="0049140D" w:rsidP="00165EF4">
      <w:pPr>
        <w:numPr>
          <w:ilvl w:val="0"/>
          <w:numId w:val="40"/>
        </w:numPr>
        <w:spacing w:after="160" w:line="259" w:lineRule="auto"/>
        <w:ind w:left="567" w:hanging="567"/>
        <w:jc w:val="both"/>
        <w:rPr>
          <w:noProof/>
          <w:lang w:val="es-419"/>
        </w:rPr>
      </w:pPr>
      <w:r w:rsidRPr="00165EF4">
        <w:rPr>
          <w:noProof/>
          <w:lang w:val="lt-LT"/>
        </w:rPr>
        <w:t>jei jums dažnai perpilamas kraujas.</w:t>
      </w:r>
    </w:p>
    <w:p w14:paraId="16D794C7" w14:textId="77777777" w:rsidR="00704988" w:rsidRPr="00582ECA" w:rsidRDefault="00704988" w:rsidP="002867FA">
      <w:pPr>
        <w:numPr>
          <w:ilvl w:val="12"/>
          <w:numId w:val="0"/>
        </w:numPr>
        <w:tabs>
          <w:tab w:val="clear" w:pos="567"/>
        </w:tabs>
        <w:spacing w:line="240" w:lineRule="auto"/>
        <w:ind w:right="-2"/>
        <w:jc w:val="both"/>
        <w:rPr>
          <w:noProof/>
          <w:lang w:val="es-419"/>
        </w:rPr>
      </w:pPr>
    </w:p>
    <w:p w14:paraId="677355D5" w14:textId="77777777" w:rsidR="001D29E6" w:rsidRPr="00582ECA" w:rsidRDefault="0049140D" w:rsidP="002867FA">
      <w:pPr>
        <w:numPr>
          <w:ilvl w:val="12"/>
          <w:numId w:val="0"/>
        </w:numPr>
        <w:tabs>
          <w:tab w:val="clear" w:pos="567"/>
        </w:tabs>
        <w:spacing w:line="240" w:lineRule="auto"/>
        <w:ind w:right="-2"/>
        <w:jc w:val="both"/>
        <w:outlineLvl w:val="0"/>
        <w:rPr>
          <w:b/>
          <w:noProof/>
          <w:lang w:val="es-419"/>
        </w:rPr>
      </w:pPr>
      <w:r w:rsidRPr="00026BF2">
        <w:rPr>
          <w:b/>
          <w:bCs/>
          <w:noProof/>
          <w:lang w:val="lt-LT"/>
        </w:rPr>
        <w:t>Įspėjimai ir atsargumo priemonės</w:t>
      </w:r>
    </w:p>
    <w:p w14:paraId="4EB0A76B" w14:textId="77777777" w:rsidR="00704988" w:rsidRPr="00582ECA" w:rsidRDefault="0049140D" w:rsidP="002867FA">
      <w:pPr>
        <w:numPr>
          <w:ilvl w:val="12"/>
          <w:numId w:val="0"/>
        </w:numPr>
        <w:tabs>
          <w:tab w:val="clear" w:pos="567"/>
        </w:tabs>
        <w:spacing w:line="240" w:lineRule="auto"/>
        <w:jc w:val="both"/>
        <w:rPr>
          <w:noProof/>
          <w:lang w:val="es-419"/>
        </w:rPr>
      </w:pPr>
      <w:r>
        <w:rPr>
          <w:noProof/>
          <w:lang w:val="lt-LT"/>
        </w:rPr>
        <w:t>Pasitarkite su gydytoju ar vaistininku prieš pradėdami vartodami TOTYLEM, jei:</w:t>
      </w:r>
    </w:p>
    <w:p w14:paraId="6A1381F2" w14:textId="61E56BA3" w:rsidR="00FD11A9" w:rsidRPr="00582ECA" w:rsidRDefault="0049140D" w:rsidP="00241061">
      <w:pPr>
        <w:numPr>
          <w:ilvl w:val="0"/>
          <w:numId w:val="40"/>
        </w:numPr>
        <w:tabs>
          <w:tab w:val="clear" w:pos="567"/>
          <w:tab w:val="left" w:pos="709"/>
        </w:tabs>
        <w:rPr>
          <w:lang w:val="lt-LT"/>
        </w:rPr>
      </w:pPr>
      <w:r>
        <w:rPr>
          <w:lang w:val="lt-LT"/>
        </w:rPr>
        <w:t>patiriate rijimo sutrikimų. Jei tabletė pateks į kvėpavimo takus (žr. kitą įspėjimą), jums gali grėsti gerklės ar stemplės (vamzdelio, jungiančio burną su skrandžiu) ar bronchų (pagrindiniai oro takai plaučiuose) išopėjimo rizika.</w:t>
      </w:r>
    </w:p>
    <w:p w14:paraId="096D0519" w14:textId="77777777" w:rsidR="00165EF4" w:rsidRPr="00582ECA" w:rsidRDefault="0049140D" w:rsidP="003F6871">
      <w:pPr>
        <w:numPr>
          <w:ilvl w:val="0"/>
          <w:numId w:val="40"/>
        </w:numPr>
        <w:tabs>
          <w:tab w:val="clear" w:pos="567"/>
        </w:tabs>
        <w:spacing w:line="240" w:lineRule="auto"/>
        <w:ind w:left="714" w:hanging="357"/>
        <w:jc w:val="both"/>
        <w:rPr>
          <w:szCs w:val="22"/>
          <w:lang w:val="lt-LT"/>
        </w:rPr>
      </w:pPr>
      <w:r w:rsidRPr="00165EF4">
        <w:rPr>
          <w:szCs w:val="22"/>
          <w:lang w:val="lt-LT"/>
        </w:rPr>
        <w:t>Jei netyčia užspringtumėte tablete, kiek galėdami greičiau kreipkitės į gydytoją. To reikia, nes tabletei patekus į kvėpavimo takus gresia bronchų išopėjimo ir susiaurėjimo rizika. Dėl to gali pasireikšti nuolatinis kosulys, galite atkosėti kraujo ir (arba) pasireikšti dusulys, net jei paspringote prieš kelias dienas ar mėnesius iki pasireiškiant šiems simptomams. Todėl jus būtina skubiai apžiūrėti ir įsitikinti, kad tabletė nepakenkė jūsų kvėpavimo takams.</w:t>
      </w:r>
    </w:p>
    <w:p w14:paraId="36693DF0" w14:textId="77777777" w:rsidR="003F6871" w:rsidRPr="00582ECA" w:rsidRDefault="0049140D" w:rsidP="003F6871">
      <w:pPr>
        <w:numPr>
          <w:ilvl w:val="0"/>
          <w:numId w:val="40"/>
        </w:numPr>
        <w:tabs>
          <w:tab w:val="clear" w:pos="567"/>
        </w:tabs>
        <w:spacing w:line="240" w:lineRule="auto"/>
        <w:ind w:left="714" w:hanging="357"/>
        <w:jc w:val="both"/>
        <w:rPr>
          <w:lang w:val="lt-LT"/>
        </w:rPr>
      </w:pPr>
      <w:r>
        <w:rPr>
          <w:lang w:val="lt-LT"/>
        </w:rPr>
        <w:t xml:space="preserve">Jeigu sergate virškinamojo trakto liga, pavyzdžiui, lėtine uždegimine žarnyno liga, išsivystė žarnų stenozė ar </w:t>
      </w:r>
      <w:proofErr w:type="spellStart"/>
      <w:r>
        <w:rPr>
          <w:lang w:val="lt-LT"/>
        </w:rPr>
        <w:t>divertikulai</w:t>
      </w:r>
      <w:proofErr w:type="spellEnd"/>
      <w:r>
        <w:rPr>
          <w:lang w:val="lt-LT"/>
        </w:rPr>
        <w:t>, gastritas, skrandžio ar žarnyno opa.</w:t>
      </w:r>
    </w:p>
    <w:p w14:paraId="7E7A0051" w14:textId="77777777" w:rsidR="00617F8A" w:rsidRPr="00582ECA" w:rsidRDefault="0049140D" w:rsidP="003F6871">
      <w:pPr>
        <w:numPr>
          <w:ilvl w:val="0"/>
          <w:numId w:val="40"/>
        </w:numPr>
        <w:tabs>
          <w:tab w:val="clear" w:pos="567"/>
        </w:tabs>
        <w:spacing w:line="240" w:lineRule="auto"/>
        <w:ind w:left="714" w:hanging="357"/>
        <w:jc w:val="both"/>
        <w:rPr>
          <w:lang w:val="lt-LT"/>
        </w:rPr>
      </w:pPr>
      <w:r>
        <w:rPr>
          <w:lang w:val="lt-LT"/>
        </w:rPr>
        <w:t xml:space="preserve">Jei sutrikusi kepenų funkcija. Gydytojas jus gydys atidžiai. </w:t>
      </w:r>
    </w:p>
    <w:p w14:paraId="296B255A" w14:textId="77777777" w:rsidR="00617F8A" w:rsidRDefault="0049140D" w:rsidP="003F6871">
      <w:pPr>
        <w:numPr>
          <w:ilvl w:val="0"/>
          <w:numId w:val="40"/>
        </w:numPr>
        <w:tabs>
          <w:tab w:val="clear" w:pos="567"/>
        </w:tabs>
        <w:spacing w:line="240" w:lineRule="auto"/>
        <w:ind w:left="714" w:hanging="357"/>
        <w:jc w:val="both"/>
        <w:rPr>
          <w:lang w:val="en-US"/>
        </w:rPr>
      </w:pPr>
      <w:r>
        <w:rPr>
          <w:lang w:val="lt-LT"/>
        </w:rPr>
        <w:lastRenderedPageBreak/>
        <w:t>Jei sergate inkstų nepakankamumu, jūsų geležies poreikis gali padidėti. Pasireiškus sunkiam inkstų nepakankamumui, geležį reikia skirti į veną.</w:t>
      </w:r>
    </w:p>
    <w:p w14:paraId="0E84C657" w14:textId="77777777" w:rsidR="002867FA" w:rsidRPr="00D34020" w:rsidRDefault="0049140D" w:rsidP="00D34020">
      <w:pPr>
        <w:numPr>
          <w:ilvl w:val="0"/>
          <w:numId w:val="40"/>
        </w:numPr>
        <w:tabs>
          <w:tab w:val="clear" w:pos="567"/>
        </w:tabs>
        <w:spacing w:line="240" w:lineRule="auto"/>
        <w:ind w:left="714" w:hanging="357"/>
        <w:jc w:val="both"/>
        <w:rPr>
          <w:lang w:val="en-US"/>
        </w:rPr>
      </w:pPr>
      <w:r w:rsidRPr="003F6871">
        <w:rPr>
          <w:lang w:val="lt-LT"/>
        </w:rPr>
        <w:t>Jei vartojate kitų geležies papildų, nes didelės geležies dozės gali sukelti apsinuodijimą, ypač vaikams.</w:t>
      </w:r>
    </w:p>
    <w:p w14:paraId="16B9A683" w14:textId="77777777" w:rsidR="00704988" w:rsidRPr="00582ECA" w:rsidRDefault="0049140D" w:rsidP="00D34020">
      <w:pPr>
        <w:numPr>
          <w:ilvl w:val="0"/>
          <w:numId w:val="40"/>
        </w:numPr>
        <w:tabs>
          <w:tab w:val="clear" w:pos="567"/>
        </w:tabs>
        <w:spacing w:line="240" w:lineRule="auto"/>
        <w:ind w:left="714" w:hanging="357"/>
        <w:jc w:val="both"/>
        <w:rPr>
          <w:lang w:val="lt-LT"/>
        </w:rPr>
      </w:pPr>
      <w:r w:rsidRPr="00D34020">
        <w:rPr>
          <w:lang w:val="lt-LT"/>
        </w:rPr>
        <w:t>Jeigu TOTYLEM vartojate gydymui nuo geležies stokos. Reikia ištirti stokos priežastį, kad ją būtų galima koreguoti.</w:t>
      </w:r>
    </w:p>
    <w:p w14:paraId="6B35BE30" w14:textId="77777777" w:rsidR="00704988" w:rsidRPr="00582ECA" w:rsidRDefault="0049140D" w:rsidP="00D34020">
      <w:pPr>
        <w:numPr>
          <w:ilvl w:val="0"/>
          <w:numId w:val="40"/>
        </w:numPr>
        <w:tabs>
          <w:tab w:val="clear" w:pos="567"/>
        </w:tabs>
        <w:spacing w:line="240" w:lineRule="auto"/>
        <w:ind w:left="714" w:hanging="357"/>
        <w:jc w:val="both"/>
        <w:rPr>
          <w:lang w:val="lt-LT"/>
        </w:rPr>
      </w:pPr>
      <w:r w:rsidRPr="00D34020">
        <w:rPr>
          <w:lang w:val="lt-LT"/>
        </w:rPr>
        <w:t>Jeigu geležies stoka yra susijusi su uždegimine liga, gydymas TOTYLEM gali būti neveiksmingas.</w:t>
      </w:r>
    </w:p>
    <w:p w14:paraId="07CE2609" w14:textId="77777777" w:rsidR="00165EF4" w:rsidRPr="00582ECA" w:rsidRDefault="0049140D" w:rsidP="00D34020">
      <w:pPr>
        <w:numPr>
          <w:ilvl w:val="0"/>
          <w:numId w:val="40"/>
        </w:numPr>
        <w:tabs>
          <w:tab w:val="clear" w:pos="567"/>
        </w:tabs>
        <w:spacing w:line="240" w:lineRule="auto"/>
        <w:ind w:left="714" w:hanging="357"/>
        <w:jc w:val="both"/>
        <w:rPr>
          <w:lang w:val="lt-LT"/>
        </w:rPr>
      </w:pPr>
      <w:r w:rsidRPr="00165EF4">
        <w:rPr>
          <w:lang w:val="lt-LT"/>
        </w:rPr>
        <w:t xml:space="preserve">Jei jums pasireiškė klinikiniu požiūriu svarbi </w:t>
      </w:r>
      <w:proofErr w:type="spellStart"/>
      <w:r w:rsidRPr="00165EF4">
        <w:rPr>
          <w:lang w:val="lt-LT"/>
        </w:rPr>
        <w:t>folio</w:t>
      </w:r>
      <w:proofErr w:type="spellEnd"/>
      <w:r w:rsidRPr="00165EF4">
        <w:rPr>
          <w:lang w:val="lt-LT"/>
        </w:rPr>
        <w:t xml:space="preserve"> rūgšties stoka, reikia preparato, kuriame yra didesnis </w:t>
      </w:r>
      <w:proofErr w:type="spellStart"/>
      <w:r w:rsidRPr="00165EF4">
        <w:rPr>
          <w:lang w:val="lt-LT"/>
        </w:rPr>
        <w:t>folio</w:t>
      </w:r>
      <w:proofErr w:type="spellEnd"/>
      <w:r w:rsidRPr="00165EF4">
        <w:rPr>
          <w:lang w:val="lt-LT"/>
        </w:rPr>
        <w:t xml:space="preserve"> rūgšties kiekis.</w:t>
      </w:r>
    </w:p>
    <w:p w14:paraId="0A95DEA5" w14:textId="77777777" w:rsidR="00277571" w:rsidRPr="00E07D3A" w:rsidRDefault="0049140D" w:rsidP="00D34020">
      <w:pPr>
        <w:numPr>
          <w:ilvl w:val="0"/>
          <w:numId w:val="40"/>
        </w:numPr>
        <w:tabs>
          <w:tab w:val="clear" w:pos="567"/>
        </w:tabs>
        <w:spacing w:line="240" w:lineRule="auto"/>
        <w:ind w:left="714" w:hanging="357"/>
        <w:jc w:val="both"/>
        <w:rPr>
          <w:lang w:val="en-US"/>
        </w:rPr>
      </w:pPr>
      <w:r w:rsidRPr="00E07D3A">
        <w:rPr>
          <w:lang w:val="lt-LT"/>
        </w:rPr>
        <w:t>Jei žinote, kad jums trūksta vitamino B12.</w:t>
      </w:r>
    </w:p>
    <w:p w14:paraId="328B1C56" w14:textId="77777777" w:rsidR="00165EF4" w:rsidRPr="00582ECA" w:rsidRDefault="0049140D" w:rsidP="00D34020">
      <w:pPr>
        <w:numPr>
          <w:ilvl w:val="0"/>
          <w:numId w:val="40"/>
        </w:numPr>
        <w:tabs>
          <w:tab w:val="clear" w:pos="567"/>
        </w:tabs>
        <w:spacing w:line="240" w:lineRule="auto"/>
        <w:ind w:left="714" w:hanging="357"/>
        <w:jc w:val="both"/>
        <w:rPr>
          <w:lang w:val="es-419"/>
        </w:rPr>
      </w:pPr>
      <w:r w:rsidRPr="00D34020">
        <w:rPr>
          <w:lang w:val="lt-LT"/>
        </w:rPr>
        <w:t>Vartojant geležies preparatų išmatos gali tapti juodos spalvos.</w:t>
      </w:r>
    </w:p>
    <w:p w14:paraId="1DCAD228" w14:textId="77777777" w:rsidR="00D34020" w:rsidRPr="00582ECA" w:rsidRDefault="0049140D" w:rsidP="00D34020">
      <w:pPr>
        <w:numPr>
          <w:ilvl w:val="0"/>
          <w:numId w:val="40"/>
        </w:numPr>
        <w:tabs>
          <w:tab w:val="clear" w:pos="567"/>
        </w:tabs>
        <w:spacing w:line="240" w:lineRule="auto"/>
        <w:jc w:val="both"/>
        <w:rPr>
          <w:noProof/>
          <w:lang w:val="es-419"/>
        </w:rPr>
      </w:pPr>
      <w:r w:rsidRPr="00165EF4">
        <w:rPr>
          <w:noProof/>
          <w:lang w:val="lt-LT"/>
        </w:rPr>
        <w:t>Remiantis paskelbtais geležies preparatais gydytų pacientų duomenimis, jūsų skrandžio ir virškinamojo trakto gleivinė gali tapti pigmentuota ir trukdyti atlikti virškinamojo trakto chirurginę operaciją.</w:t>
      </w:r>
    </w:p>
    <w:p w14:paraId="08ED03E1" w14:textId="77777777" w:rsidR="00704988" w:rsidRPr="00582ECA" w:rsidRDefault="0049140D" w:rsidP="00241061">
      <w:pPr>
        <w:numPr>
          <w:ilvl w:val="0"/>
          <w:numId w:val="40"/>
        </w:numPr>
        <w:tabs>
          <w:tab w:val="clear" w:pos="567"/>
        </w:tabs>
        <w:spacing w:line="240" w:lineRule="auto"/>
        <w:jc w:val="both"/>
        <w:rPr>
          <w:noProof/>
          <w:lang w:val="lt-LT"/>
        </w:rPr>
      </w:pPr>
      <w:r w:rsidRPr="00241061">
        <w:rPr>
          <w:noProof/>
          <w:lang w:val="lt-LT"/>
        </w:rPr>
        <w:t xml:space="preserve">Dėl dantų nusidažymo ir burnos išopėjimo rizikos, tablečių negalima čiulpt, kramtyti ar laikyti burnoje; jas reikia nuryti visas užgeriant dideles stiklines vandens. Jei negalite laikytis šių nurodymų, ar patiriate rijimo sutrikimų, kreipkitės į gydytoją. </w:t>
      </w:r>
    </w:p>
    <w:p w14:paraId="07BA7CD3" w14:textId="77777777" w:rsidR="00241061" w:rsidRPr="00582ECA" w:rsidRDefault="00241061" w:rsidP="002867FA">
      <w:pPr>
        <w:numPr>
          <w:ilvl w:val="12"/>
          <w:numId w:val="0"/>
        </w:numPr>
        <w:tabs>
          <w:tab w:val="clear" w:pos="567"/>
        </w:tabs>
        <w:spacing w:line="240" w:lineRule="auto"/>
        <w:jc w:val="both"/>
        <w:rPr>
          <w:noProof/>
          <w:lang w:val="lt-LT"/>
        </w:rPr>
      </w:pPr>
    </w:p>
    <w:p w14:paraId="185352F7" w14:textId="77777777" w:rsidR="005F7B5B" w:rsidRPr="00582ECA" w:rsidRDefault="0049140D" w:rsidP="002867FA">
      <w:pPr>
        <w:numPr>
          <w:ilvl w:val="12"/>
          <w:numId w:val="0"/>
        </w:numPr>
        <w:tabs>
          <w:tab w:val="clear" w:pos="567"/>
        </w:tabs>
        <w:spacing w:line="240" w:lineRule="auto"/>
        <w:jc w:val="both"/>
        <w:rPr>
          <w:b/>
          <w:bCs/>
          <w:noProof/>
          <w:lang w:val="lt-LT"/>
        </w:rPr>
      </w:pPr>
      <w:r w:rsidRPr="00026BF2">
        <w:rPr>
          <w:b/>
          <w:bCs/>
          <w:noProof/>
          <w:lang w:val="lt-LT"/>
        </w:rPr>
        <w:t>Vaikai ir paaugliai</w:t>
      </w:r>
    </w:p>
    <w:p w14:paraId="4FA29CEE" w14:textId="77777777" w:rsidR="005F7B5B" w:rsidRPr="00582ECA" w:rsidRDefault="0049140D" w:rsidP="002867FA">
      <w:pPr>
        <w:numPr>
          <w:ilvl w:val="12"/>
          <w:numId w:val="0"/>
        </w:numPr>
        <w:tabs>
          <w:tab w:val="clear" w:pos="567"/>
        </w:tabs>
        <w:spacing w:line="240" w:lineRule="auto"/>
        <w:jc w:val="both"/>
        <w:rPr>
          <w:bCs/>
          <w:noProof/>
          <w:lang w:val="lt-LT"/>
        </w:rPr>
      </w:pPr>
      <w:r w:rsidRPr="002867FA">
        <w:rPr>
          <w:bCs/>
          <w:noProof/>
          <w:lang w:val="lt-LT"/>
        </w:rPr>
        <w:t>Šis vaistas neskirtas vartoti vaikams ir paaugliams. Jis skirtas tik moterims nėštumo laikotarpiu, po gimdymo ir žindymo laikotarpiu.</w:t>
      </w:r>
    </w:p>
    <w:p w14:paraId="2C6B3014" w14:textId="77777777" w:rsidR="002867FA" w:rsidRPr="00582ECA" w:rsidRDefault="002867FA" w:rsidP="002867FA">
      <w:pPr>
        <w:numPr>
          <w:ilvl w:val="12"/>
          <w:numId w:val="0"/>
        </w:numPr>
        <w:tabs>
          <w:tab w:val="clear" w:pos="567"/>
        </w:tabs>
        <w:spacing w:line="240" w:lineRule="auto"/>
        <w:jc w:val="both"/>
        <w:rPr>
          <w:bCs/>
          <w:noProof/>
          <w:lang w:val="lt-LT"/>
        </w:rPr>
      </w:pPr>
    </w:p>
    <w:p w14:paraId="27202C09" w14:textId="77777777" w:rsidR="001D29E6" w:rsidRPr="00582ECA" w:rsidRDefault="0049140D" w:rsidP="002867FA">
      <w:pPr>
        <w:numPr>
          <w:ilvl w:val="12"/>
          <w:numId w:val="0"/>
        </w:numPr>
        <w:tabs>
          <w:tab w:val="clear" w:pos="567"/>
        </w:tabs>
        <w:spacing w:line="240" w:lineRule="auto"/>
        <w:ind w:right="-2"/>
        <w:jc w:val="both"/>
        <w:rPr>
          <w:noProof/>
          <w:lang w:val="lt-LT"/>
        </w:rPr>
      </w:pPr>
      <w:r>
        <w:rPr>
          <w:b/>
          <w:bCs/>
          <w:noProof/>
          <w:lang w:val="lt-LT"/>
        </w:rPr>
        <w:t>Kiti vaistai ir TOTYLEM</w:t>
      </w:r>
    </w:p>
    <w:p w14:paraId="184614A9" w14:textId="77777777" w:rsidR="002867FA" w:rsidRPr="00582ECA" w:rsidRDefault="0049140D" w:rsidP="002867FA">
      <w:pPr>
        <w:numPr>
          <w:ilvl w:val="12"/>
          <w:numId w:val="0"/>
        </w:numPr>
        <w:tabs>
          <w:tab w:val="clear" w:pos="567"/>
        </w:tabs>
        <w:spacing w:line="240" w:lineRule="auto"/>
        <w:ind w:right="-2"/>
        <w:jc w:val="both"/>
        <w:rPr>
          <w:noProof/>
          <w:lang w:val="lt-LT"/>
        </w:rPr>
      </w:pPr>
      <w:r>
        <w:rPr>
          <w:noProof/>
          <w:lang w:val="lt-LT"/>
        </w:rPr>
        <w:t>Jeigu vartojate ar neseniai vartojote kitų vaistų, apie tai pasakykite gydytojui arba vaistininkui.</w:t>
      </w:r>
    </w:p>
    <w:p w14:paraId="5393647F" w14:textId="77777777" w:rsidR="002867FA" w:rsidRPr="00582ECA" w:rsidRDefault="002867FA" w:rsidP="002867FA">
      <w:pPr>
        <w:numPr>
          <w:ilvl w:val="12"/>
          <w:numId w:val="0"/>
        </w:numPr>
        <w:tabs>
          <w:tab w:val="clear" w:pos="567"/>
        </w:tabs>
        <w:spacing w:line="240" w:lineRule="auto"/>
        <w:ind w:right="-2"/>
        <w:jc w:val="both"/>
        <w:rPr>
          <w:noProof/>
          <w:lang w:val="lt-LT"/>
        </w:rPr>
      </w:pPr>
    </w:p>
    <w:p w14:paraId="58833274" w14:textId="77777777" w:rsidR="000F57D7" w:rsidRPr="00582ECA" w:rsidRDefault="0049140D" w:rsidP="000F57D7">
      <w:pPr>
        <w:numPr>
          <w:ilvl w:val="12"/>
          <w:numId w:val="0"/>
        </w:numPr>
        <w:tabs>
          <w:tab w:val="clear" w:pos="567"/>
        </w:tabs>
        <w:spacing w:line="240" w:lineRule="auto"/>
        <w:ind w:right="-2"/>
        <w:jc w:val="both"/>
        <w:rPr>
          <w:noProof/>
          <w:lang w:val="lt-LT"/>
        </w:rPr>
      </w:pPr>
      <w:r>
        <w:rPr>
          <w:noProof/>
          <w:lang w:val="lt-LT"/>
        </w:rPr>
        <w:t>Kai kuriuos vaistus galima vartoti tuo pačiu metu, kaip ir TOTYLEM, tačiau su kitais reikia taikyti atsargumo priemones (specialiai koreguoti dozę arba pakeisti vartojimo laiką), pavyzdžiui:</w:t>
      </w:r>
    </w:p>
    <w:p w14:paraId="3C336F92" w14:textId="77777777" w:rsidR="000F57D7" w:rsidRPr="00A825AA" w:rsidRDefault="0049140D" w:rsidP="000F57D7">
      <w:pPr>
        <w:numPr>
          <w:ilvl w:val="0"/>
          <w:numId w:val="40"/>
        </w:numPr>
        <w:spacing w:line="240" w:lineRule="auto"/>
        <w:ind w:left="567" w:hanging="567"/>
        <w:jc w:val="both"/>
        <w:rPr>
          <w:noProof/>
        </w:rPr>
      </w:pPr>
      <w:r w:rsidRPr="00A825AA">
        <w:rPr>
          <w:noProof/>
          <w:lang w:val="lt-LT"/>
        </w:rPr>
        <w:t>injekciniai geležies vaistiniai preparatai,</w:t>
      </w:r>
    </w:p>
    <w:p w14:paraId="1C4C0F4E" w14:textId="77777777" w:rsidR="000F57D7" w:rsidRPr="00A825AA" w:rsidRDefault="0049140D" w:rsidP="000F57D7">
      <w:pPr>
        <w:numPr>
          <w:ilvl w:val="0"/>
          <w:numId w:val="40"/>
        </w:numPr>
        <w:spacing w:line="240" w:lineRule="auto"/>
        <w:ind w:left="567" w:hanging="567"/>
        <w:jc w:val="both"/>
        <w:rPr>
          <w:noProof/>
        </w:rPr>
      </w:pPr>
      <w:r w:rsidRPr="00A825AA">
        <w:rPr>
          <w:noProof/>
          <w:lang w:val="lt-LT"/>
        </w:rPr>
        <w:t>vaistinis preparatas, skirtas gydyti šlapimo takų infekcijas ir akmenis (acetohidroksamo rūgštis),</w:t>
      </w:r>
    </w:p>
    <w:p w14:paraId="2CF3DFF4" w14:textId="77777777" w:rsidR="000F57D7" w:rsidRPr="00A825AA" w:rsidRDefault="0049140D" w:rsidP="000F57D7">
      <w:pPr>
        <w:numPr>
          <w:ilvl w:val="0"/>
          <w:numId w:val="40"/>
        </w:numPr>
        <w:spacing w:line="240" w:lineRule="auto"/>
        <w:ind w:left="567" w:hanging="567"/>
        <w:jc w:val="both"/>
        <w:rPr>
          <w:noProof/>
        </w:rPr>
      </w:pPr>
      <w:r w:rsidRPr="00A825AA">
        <w:rPr>
          <w:noProof/>
          <w:lang w:val="lt-LT"/>
        </w:rPr>
        <w:t>tam tikri antibiotikai (tetraciklinų grupės antibiotikai, fluorokvinolonai,</w:t>
      </w:r>
      <w:r w:rsidR="00747931">
        <w:rPr>
          <w:noProof/>
          <w:lang w:val="lt-LT"/>
        </w:rPr>
        <w:t xml:space="preserve"> </w:t>
      </w:r>
      <w:r w:rsidRPr="00A825AA">
        <w:rPr>
          <w:noProof/>
          <w:lang w:val="lt-LT"/>
        </w:rPr>
        <w:t>chloramfenikolis),</w:t>
      </w:r>
    </w:p>
    <w:p w14:paraId="22E36B75" w14:textId="77777777" w:rsidR="000F57D7" w:rsidRPr="00582ECA" w:rsidRDefault="0049140D" w:rsidP="000F57D7">
      <w:pPr>
        <w:numPr>
          <w:ilvl w:val="0"/>
          <w:numId w:val="40"/>
        </w:numPr>
        <w:spacing w:line="240" w:lineRule="auto"/>
        <w:ind w:left="567" w:hanging="567"/>
        <w:jc w:val="both"/>
        <w:rPr>
          <w:noProof/>
          <w:lang w:val="es-419"/>
        </w:rPr>
      </w:pPr>
      <w:r w:rsidRPr="00A825AA">
        <w:rPr>
          <w:noProof/>
          <w:lang w:val="lt-LT"/>
        </w:rPr>
        <w:t>vaistai nuo trapių kaulų ligos (bi</w:t>
      </w:r>
      <w:r w:rsidR="00747931">
        <w:rPr>
          <w:noProof/>
          <w:lang w:val="lt-LT"/>
        </w:rPr>
        <w:t>s</w:t>
      </w:r>
      <w:r w:rsidRPr="00A825AA">
        <w:rPr>
          <w:noProof/>
          <w:lang w:val="lt-LT"/>
        </w:rPr>
        <w:t>fosfonatai, stroncio preparatai),</w:t>
      </w:r>
    </w:p>
    <w:p w14:paraId="099E3CDA" w14:textId="77777777" w:rsidR="000F57D7" w:rsidRPr="00A825AA" w:rsidRDefault="0049140D" w:rsidP="000F57D7">
      <w:pPr>
        <w:numPr>
          <w:ilvl w:val="0"/>
          <w:numId w:val="40"/>
        </w:numPr>
        <w:spacing w:line="240" w:lineRule="auto"/>
        <w:ind w:left="567" w:hanging="567"/>
        <w:jc w:val="both"/>
        <w:rPr>
          <w:noProof/>
        </w:rPr>
      </w:pPr>
      <w:r w:rsidRPr="00A825AA">
        <w:rPr>
          <w:noProof/>
          <w:lang w:val="lt-LT"/>
        </w:rPr>
        <w:t>vaistas, skirtas gydyti sąnarių ligas (penicilaminas),</w:t>
      </w:r>
    </w:p>
    <w:p w14:paraId="16912667" w14:textId="77777777" w:rsidR="000F57D7" w:rsidRPr="00582ECA" w:rsidRDefault="0049140D" w:rsidP="000F57D7">
      <w:pPr>
        <w:numPr>
          <w:ilvl w:val="0"/>
          <w:numId w:val="40"/>
        </w:numPr>
        <w:spacing w:line="240" w:lineRule="auto"/>
        <w:ind w:left="567" w:hanging="567"/>
        <w:jc w:val="both"/>
        <w:rPr>
          <w:noProof/>
          <w:lang w:val="es-419"/>
        </w:rPr>
      </w:pPr>
      <w:r w:rsidRPr="00A825AA">
        <w:rPr>
          <w:noProof/>
          <w:lang w:val="lt-LT"/>
        </w:rPr>
        <w:t>vaistas nuo skydliaukės ligos (pvz., levotiroksinas),</w:t>
      </w:r>
    </w:p>
    <w:p w14:paraId="597B0187" w14:textId="395F2528" w:rsidR="000F57D7" w:rsidRPr="00582ECA" w:rsidRDefault="00747931" w:rsidP="000F57D7">
      <w:pPr>
        <w:numPr>
          <w:ilvl w:val="0"/>
          <w:numId w:val="40"/>
        </w:numPr>
        <w:spacing w:line="240" w:lineRule="auto"/>
        <w:ind w:left="567" w:hanging="567"/>
        <w:jc w:val="both"/>
        <w:rPr>
          <w:noProof/>
          <w:lang w:val="es-419"/>
        </w:rPr>
      </w:pPr>
      <w:r>
        <w:rPr>
          <w:noProof/>
          <w:lang w:val="lt-LT"/>
        </w:rPr>
        <w:t>v</w:t>
      </w:r>
      <w:r w:rsidR="0049140D" w:rsidRPr="00A825AA">
        <w:rPr>
          <w:noProof/>
          <w:lang w:val="lt-LT"/>
        </w:rPr>
        <w:t>aistai nuo Parkinsono ligos (entakaponas, karbidopa, levodopa),</w:t>
      </w:r>
    </w:p>
    <w:p w14:paraId="5EF67627" w14:textId="77777777" w:rsidR="008844D1" w:rsidRPr="003B066E" w:rsidRDefault="0049140D" w:rsidP="008844D1">
      <w:pPr>
        <w:numPr>
          <w:ilvl w:val="0"/>
          <w:numId w:val="40"/>
        </w:numPr>
        <w:ind w:right="-2" w:hanging="720"/>
        <w:jc w:val="both"/>
        <w:rPr>
          <w:szCs w:val="22"/>
          <w:lang w:val="it-CH"/>
        </w:rPr>
      </w:pPr>
      <w:r w:rsidRPr="008844D1">
        <w:rPr>
          <w:szCs w:val="22"/>
          <w:lang w:val="lt-LT"/>
        </w:rPr>
        <w:t>vaistiniai preparatai nuo ŽIV (</w:t>
      </w:r>
      <w:proofErr w:type="spellStart"/>
      <w:r w:rsidRPr="008844D1">
        <w:rPr>
          <w:szCs w:val="22"/>
          <w:lang w:val="lt-LT"/>
        </w:rPr>
        <w:t>integrazės</w:t>
      </w:r>
      <w:proofErr w:type="spellEnd"/>
      <w:r w:rsidRPr="008844D1">
        <w:rPr>
          <w:szCs w:val="22"/>
          <w:lang w:val="lt-LT"/>
        </w:rPr>
        <w:t xml:space="preserve"> inhibitoriai),</w:t>
      </w:r>
    </w:p>
    <w:p w14:paraId="301F9567" w14:textId="12213A50" w:rsidR="008844D1" w:rsidRPr="008844D1" w:rsidRDefault="00747931" w:rsidP="008844D1">
      <w:pPr>
        <w:numPr>
          <w:ilvl w:val="0"/>
          <w:numId w:val="40"/>
        </w:numPr>
        <w:ind w:right="-2" w:hanging="720"/>
        <w:jc w:val="both"/>
        <w:rPr>
          <w:szCs w:val="22"/>
          <w:lang w:val="en-US"/>
        </w:rPr>
      </w:pPr>
      <w:proofErr w:type="spellStart"/>
      <w:r>
        <w:rPr>
          <w:szCs w:val="22"/>
          <w:lang w:val="lt-LT"/>
        </w:rPr>
        <w:t>t</w:t>
      </w:r>
      <w:r w:rsidR="0049140D" w:rsidRPr="008844D1">
        <w:rPr>
          <w:szCs w:val="22"/>
          <w:lang w:val="lt-LT"/>
        </w:rPr>
        <w:t>rientinas</w:t>
      </w:r>
      <w:proofErr w:type="spellEnd"/>
      <w:r w:rsidR="0049140D" w:rsidRPr="008844D1">
        <w:rPr>
          <w:szCs w:val="22"/>
          <w:lang w:val="lt-LT"/>
        </w:rPr>
        <w:t xml:space="preserve"> (vaistinis preparatas, skirtas gydyti nuo Vilsono (</w:t>
      </w:r>
      <w:proofErr w:type="spellStart"/>
      <w:r w:rsidR="0049140D" w:rsidRPr="008844D1">
        <w:rPr>
          <w:szCs w:val="22"/>
          <w:lang w:val="lt-LT"/>
        </w:rPr>
        <w:t>Wilson's</w:t>
      </w:r>
      <w:proofErr w:type="spellEnd"/>
      <w:r w:rsidR="0049140D" w:rsidRPr="008844D1">
        <w:rPr>
          <w:szCs w:val="22"/>
          <w:lang w:val="lt-LT"/>
        </w:rPr>
        <w:t>) ligos),</w:t>
      </w:r>
    </w:p>
    <w:p w14:paraId="46B36516" w14:textId="77777777" w:rsidR="008844D1" w:rsidRPr="00582ECA" w:rsidRDefault="0049140D" w:rsidP="000F57D7">
      <w:pPr>
        <w:numPr>
          <w:ilvl w:val="0"/>
          <w:numId w:val="40"/>
        </w:numPr>
        <w:spacing w:line="240" w:lineRule="auto"/>
        <w:ind w:left="567" w:hanging="567"/>
        <w:jc w:val="both"/>
        <w:rPr>
          <w:noProof/>
          <w:lang w:val="es-419"/>
        </w:rPr>
      </w:pPr>
      <w:r>
        <w:rPr>
          <w:noProof/>
          <w:lang w:val="lt-LT"/>
        </w:rPr>
        <w:t>metildopa (vaistas nuo arterinės hipertenzijos),</w:t>
      </w:r>
    </w:p>
    <w:p w14:paraId="6B39E092" w14:textId="77777777" w:rsidR="000F57D7" w:rsidRPr="00A825AA" w:rsidRDefault="0049140D" w:rsidP="000F57D7">
      <w:pPr>
        <w:numPr>
          <w:ilvl w:val="0"/>
          <w:numId w:val="40"/>
        </w:numPr>
        <w:spacing w:line="240" w:lineRule="auto"/>
        <w:ind w:left="567" w:hanging="567"/>
        <w:jc w:val="both"/>
        <w:rPr>
          <w:noProof/>
        </w:rPr>
      </w:pPr>
      <w:r w:rsidRPr="00A825AA">
        <w:rPr>
          <w:noProof/>
          <w:lang w:val="lt-LT"/>
        </w:rPr>
        <w:t>cinko ir kalcio preparatai,</w:t>
      </w:r>
    </w:p>
    <w:p w14:paraId="26692A3E" w14:textId="1FC6CD2E" w:rsidR="000F57D7" w:rsidRPr="00A825AA" w:rsidRDefault="0049140D" w:rsidP="000F57D7">
      <w:pPr>
        <w:numPr>
          <w:ilvl w:val="0"/>
          <w:numId w:val="40"/>
        </w:numPr>
        <w:spacing w:line="240" w:lineRule="auto"/>
        <w:ind w:left="567" w:hanging="567"/>
        <w:jc w:val="both"/>
        <w:rPr>
          <w:noProof/>
        </w:rPr>
      </w:pPr>
      <w:r w:rsidRPr="00A825AA">
        <w:rPr>
          <w:noProof/>
          <w:lang w:val="lt-LT"/>
        </w:rPr>
        <w:t xml:space="preserve">vaistiniai preparatai, skirti </w:t>
      </w:r>
      <w:r w:rsidR="00747931">
        <w:rPr>
          <w:noProof/>
          <w:lang w:val="lt-LT"/>
        </w:rPr>
        <w:t>reguliuoti</w:t>
      </w:r>
      <w:r w:rsidR="00747931" w:rsidRPr="00A825AA">
        <w:rPr>
          <w:noProof/>
          <w:lang w:val="lt-LT"/>
        </w:rPr>
        <w:t xml:space="preserve"> </w:t>
      </w:r>
      <w:r w:rsidRPr="00A825AA">
        <w:rPr>
          <w:noProof/>
          <w:lang w:val="lt-LT"/>
        </w:rPr>
        <w:t>padidėjusį skrandžio rūgštingumą: Rūgštį neutralizuojantys preparatai, protonų siurblio inhibitoriai, aktyvinta anglis ar antacidiniai vaistai (aliuminio, kalcio ir magnio druskos),</w:t>
      </w:r>
    </w:p>
    <w:p w14:paraId="2B8640E6" w14:textId="28BA2771" w:rsidR="000F57D7" w:rsidRPr="00A825AA" w:rsidRDefault="00747931" w:rsidP="000F57D7">
      <w:pPr>
        <w:numPr>
          <w:ilvl w:val="0"/>
          <w:numId w:val="40"/>
        </w:numPr>
        <w:spacing w:line="240" w:lineRule="auto"/>
        <w:ind w:left="567" w:hanging="567"/>
        <w:jc w:val="both"/>
        <w:rPr>
          <w:noProof/>
        </w:rPr>
      </w:pPr>
      <w:r>
        <w:rPr>
          <w:noProof/>
          <w:lang w:val="lt-LT"/>
        </w:rPr>
        <w:t>v</w:t>
      </w:r>
      <w:r w:rsidR="0049140D" w:rsidRPr="00A825AA">
        <w:rPr>
          <w:noProof/>
          <w:lang w:val="lt-LT"/>
        </w:rPr>
        <w:t>aistiniai preparatai, skirti slopinti epilepsijos priepuolius ar sumažinti jų dažnį – pavyzdžiui, karbamazepinas, fenobarbitalis, primidonas, fenitoinas, fosfetoinas, feneturidas,</w:t>
      </w:r>
    </w:p>
    <w:p w14:paraId="5874901E" w14:textId="0887E9B4" w:rsidR="000F57D7" w:rsidRPr="00F54402" w:rsidRDefault="00747931" w:rsidP="000F57D7">
      <w:pPr>
        <w:numPr>
          <w:ilvl w:val="0"/>
          <w:numId w:val="40"/>
        </w:numPr>
        <w:spacing w:line="240" w:lineRule="auto"/>
        <w:ind w:left="567" w:hanging="567"/>
        <w:jc w:val="both"/>
        <w:rPr>
          <w:noProof/>
          <w:lang w:val="es-419"/>
        </w:rPr>
      </w:pPr>
      <w:r>
        <w:rPr>
          <w:noProof/>
          <w:lang w:val="lt-LT"/>
        </w:rPr>
        <w:t>f</w:t>
      </w:r>
      <w:r w:rsidR="0049140D" w:rsidRPr="00A825AA">
        <w:rPr>
          <w:noProof/>
          <w:lang w:val="lt-LT"/>
        </w:rPr>
        <w:t>olio rūgšties antagonistas, pavyzdžiui, metotreksatas ar sulfasalazinas.</w:t>
      </w:r>
    </w:p>
    <w:p w14:paraId="0AC9C391" w14:textId="77777777" w:rsidR="000F57D7" w:rsidRPr="00232192" w:rsidRDefault="0049140D" w:rsidP="000F57D7">
      <w:pPr>
        <w:numPr>
          <w:ilvl w:val="0"/>
          <w:numId w:val="40"/>
        </w:numPr>
        <w:spacing w:line="240" w:lineRule="auto"/>
        <w:ind w:left="567" w:hanging="567"/>
        <w:jc w:val="both"/>
        <w:rPr>
          <w:noProof/>
          <w:lang w:val="es-419"/>
        </w:rPr>
      </w:pPr>
      <w:r w:rsidRPr="00A825AA">
        <w:rPr>
          <w:noProof/>
          <w:lang w:val="lt-LT"/>
        </w:rPr>
        <w:t>5-fluorouracilas ar kiti fluoropirimidinai, vartojami gydyti nuo vėžio,</w:t>
      </w:r>
    </w:p>
    <w:p w14:paraId="79603E08" w14:textId="2BC0837B" w:rsidR="000F57D7" w:rsidRPr="00D04031" w:rsidRDefault="00747931" w:rsidP="000F57D7">
      <w:pPr>
        <w:numPr>
          <w:ilvl w:val="0"/>
          <w:numId w:val="40"/>
        </w:numPr>
        <w:spacing w:line="240" w:lineRule="auto"/>
        <w:ind w:left="567" w:hanging="567"/>
        <w:jc w:val="both"/>
        <w:rPr>
          <w:lang w:val="es-419"/>
        </w:rPr>
      </w:pPr>
      <w:r>
        <w:rPr>
          <w:noProof/>
          <w:lang w:val="lt-LT"/>
        </w:rPr>
        <w:t>v</w:t>
      </w:r>
      <w:r w:rsidR="0049140D" w:rsidRPr="00A825AA">
        <w:rPr>
          <w:noProof/>
          <w:lang w:val="lt-LT"/>
        </w:rPr>
        <w:t xml:space="preserve">aistinis preparatas, skirtas </w:t>
      </w:r>
      <w:r>
        <w:rPr>
          <w:noProof/>
          <w:lang w:val="lt-LT"/>
        </w:rPr>
        <w:t>reguliuoti</w:t>
      </w:r>
      <w:r w:rsidRPr="00A825AA">
        <w:rPr>
          <w:noProof/>
          <w:lang w:val="lt-LT"/>
        </w:rPr>
        <w:t xml:space="preserve"> </w:t>
      </w:r>
      <w:r w:rsidR="0049140D" w:rsidRPr="00A825AA">
        <w:rPr>
          <w:noProof/>
          <w:lang w:val="lt-LT"/>
        </w:rPr>
        <w:t>didelį cholesterolio kiekį (</w:t>
      </w:r>
      <w:r>
        <w:rPr>
          <w:noProof/>
          <w:lang w:val="lt-LT"/>
        </w:rPr>
        <w:t>k</w:t>
      </w:r>
      <w:r w:rsidR="0049140D" w:rsidRPr="00A825AA">
        <w:rPr>
          <w:noProof/>
          <w:lang w:val="lt-LT"/>
        </w:rPr>
        <w:t>olestiraminas).</w:t>
      </w:r>
    </w:p>
    <w:p w14:paraId="7C38A71F" w14:textId="77777777" w:rsidR="002867FA" w:rsidRPr="00D04031" w:rsidRDefault="002867FA" w:rsidP="002867FA">
      <w:pPr>
        <w:numPr>
          <w:ilvl w:val="12"/>
          <w:numId w:val="0"/>
        </w:numPr>
        <w:tabs>
          <w:tab w:val="clear" w:pos="567"/>
        </w:tabs>
        <w:spacing w:line="240" w:lineRule="auto"/>
        <w:ind w:right="-2"/>
        <w:jc w:val="both"/>
        <w:rPr>
          <w:lang w:val="es-419"/>
        </w:rPr>
      </w:pPr>
    </w:p>
    <w:p w14:paraId="247057F5" w14:textId="77777777" w:rsidR="001D29E6" w:rsidRPr="00582ECA" w:rsidRDefault="0049140D" w:rsidP="002867FA">
      <w:pPr>
        <w:numPr>
          <w:ilvl w:val="12"/>
          <w:numId w:val="0"/>
        </w:numPr>
        <w:tabs>
          <w:tab w:val="clear" w:pos="567"/>
        </w:tabs>
        <w:spacing w:line="240" w:lineRule="auto"/>
        <w:ind w:right="-2"/>
        <w:jc w:val="both"/>
        <w:rPr>
          <w:noProof/>
          <w:lang w:val="es-419"/>
        </w:rPr>
      </w:pPr>
      <w:r>
        <w:rPr>
          <w:b/>
          <w:bCs/>
          <w:noProof/>
          <w:lang w:val="lt-LT"/>
        </w:rPr>
        <w:t>TOTYLEM vartojimas su maistu ir gėrimais</w:t>
      </w:r>
    </w:p>
    <w:p w14:paraId="04EB2A0C" w14:textId="77777777" w:rsidR="001D29E6" w:rsidRPr="00582ECA" w:rsidRDefault="0049140D" w:rsidP="002867FA">
      <w:pPr>
        <w:numPr>
          <w:ilvl w:val="12"/>
          <w:numId w:val="0"/>
        </w:numPr>
        <w:tabs>
          <w:tab w:val="clear" w:pos="567"/>
          <w:tab w:val="left" w:pos="1290"/>
        </w:tabs>
        <w:spacing w:line="240" w:lineRule="auto"/>
        <w:ind w:right="-2"/>
        <w:jc w:val="both"/>
        <w:rPr>
          <w:noProof/>
          <w:lang w:val="lt-LT"/>
        </w:rPr>
      </w:pPr>
      <w:r w:rsidRPr="002867FA">
        <w:rPr>
          <w:noProof/>
          <w:lang w:val="lt-LT"/>
        </w:rPr>
        <w:t>Kartu vartojamos daržovės, pieno produktai, arbata, kava, raudonas vynas, kiaušiniai ar neapdoroti grūdai organizme riboja geležies absorbciją. Tarp geležies druskų ir šių maisto produktų vartojimo reikia išlaikyti daugiau nei 2 valandų tarpą (kai įmanoma).</w:t>
      </w:r>
    </w:p>
    <w:p w14:paraId="4CB8D23E" w14:textId="77777777" w:rsidR="002867FA" w:rsidRPr="00582ECA" w:rsidRDefault="002867FA" w:rsidP="002867FA">
      <w:pPr>
        <w:numPr>
          <w:ilvl w:val="12"/>
          <w:numId w:val="0"/>
        </w:numPr>
        <w:tabs>
          <w:tab w:val="clear" w:pos="567"/>
          <w:tab w:val="left" w:pos="1290"/>
        </w:tabs>
        <w:spacing w:line="240" w:lineRule="auto"/>
        <w:ind w:right="-2"/>
        <w:jc w:val="both"/>
        <w:rPr>
          <w:noProof/>
          <w:lang w:val="lt-LT"/>
        </w:rPr>
      </w:pPr>
    </w:p>
    <w:p w14:paraId="69668417" w14:textId="77777777" w:rsidR="001D29E6" w:rsidRPr="00582ECA" w:rsidRDefault="0049140D" w:rsidP="002867FA">
      <w:pPr>
        <w:numPr>
          <w:ilvl w:val="12"/>
          <w:numId w:val="0"/>
        </w:numPr>
        <w:tabs>
          <w:tab w:val="clear" w:pos="567"/>
        </w:tabs>
        <w:spacing w:line="240" w:lineRule="auto"/>
        <w:ind w:right="-2"/>
        <w:jc w:val="both"/>
        <w:outlineLvl w:val="0"/>
        <w:rPr>
          <w:b/>
          <w:noProof/>
          <w:szCs w:val="22"/>
          <w:lang w:val="lt-LT"/>
        </w:rPr>
      </w:pPr>
      <w:r>
        <w:rPr>
          <w:b/>
          <w:bCs/>
          <w:noProof/>
          <w:lang w:val="lt-LT"/>
        </w:rPr>
        <w:t>Nėštumas ir žindymo laikotarpis</w:t>
      </w:r>
    </w:p>
    <w:p w14:paraId="1CE651F4" w14:textId="77777777" w:rsidR="001D29E6" w:rsidRPr="00582ECA" w:rsidRDefault="0049140D" w:rsidP="002867FA">
      <w:pPr>
        <w:numPr>
          <w:ilvl w:val="12"/>
          <w:numId w:val="0"/>
        </w:numPr>
        <w:tabs>
          <w:tab w:val="clear" w:pos="567"/>
        </w:tabs>
        <w:spacing w:line="240" w:lineRule="auto"/>
        <w:jc w:val="both"/>
        <w:rPr>
          <w:noProof/>
          <w:lang w:val="lt-LT"/>
        </w:rPr>
      </w:pPr>
      <w:r w:rsidRPr="00026BF2">
        <w:rPr>
          <w:noProof/>
          <w:lang w:val="lt-LT"/>
        </w:rPr>
        <w:t>Jeigu esate nėščia, žindote kūdikį, manote, kad galbūt esate nėščia arba planuojate pastoti, tai prieš vartodama šį vaistą pasitarkite su gydytoju arba vaistininku.</w:t>
      </w:r>
    </w:p>
    <w:p w14:paraId="4AE2D12F" w14:textId="77777777" w:rsidR="001D29E6" w:rsidRPr="00582ECA" w:rsidRDefault="001D29E6" w:rsidP="00AC2255">
      <w:pPr>
        <w:numPr>
          <w:ilvl w:val="12"/>
          <w:numId w:val="0"/>
        </w:numPr>
        <w:tabs>
          <w:tab w:val="clear" w:pos="567"/>
          <w:tab w:val="left" w:pos="1290"/>
        </w:tabs>
        <w:spacing w:line="240" w:lineRule="auto"/>
        <w:ind w:right="-2"/>
        <w:jc w:val="both"/>
        <w:rPr>
          <w:noProof/>
          <w:lang w:val="lt-LT"/>
        </w:rPr>
      </w:pPr>
    </w:p>
    <w:p w14:paraId="7A7FE637" w14:textId="77777777" w:rsidR="002867FA" w:rsidRPr="00582ECA" w:rsidRDefault="0049140D" w:rsidP="002867FA">
      <w:pPr>
        <w:numPr>
          <w:ilvl w:val="12"/>
          <w:numId w:val="0"/>
        </w:numPr>
        <w:tabs>
          <w:tab w:val="clear" w:pos="567"/>
          <w:tab w:val="left" w:pos="1290"/>
        </w:tabs>
        <w:spacing w:line="240" w:lineRule="auto"/>
        <w:ind w:right="-2"/>
        <w:jc w:val="both"/>
        <w:rPr>
          <w:noProof/>
          <w:lang w:val="lt-LT"/>
        </w:rPr>
      </w:pPr>
      <w:r w:rsidRPr="002867FA">
        <w:rPr>
          <w:noProof/>
          <w:lang w:val="lt-LT"/>
        </w:rPr>
        <w:lastRenderedPageBreak/>
        <w:t>Šį vaistą galima normaliomis sąlygomis vartoti nėštumo laikotarpiu ir nėštumui pasibaigus.</w:t>
      </w:r>
    </w:p>
    <w:p w14:paraId="17AFCCA3" w14:textId="77777777" w:rsidR="002867FA" w:rsidRPr="00582ECA" w:rsidRDefault="0049140D" w:rsidP="002867FA">
      <w:pPr>
        <w:numPr>
          <w:ilvl w:val="12"/>
          <w:numId w:val="0"/>
        </w:numPr>
        <w:tabs>
          <w:tab w:val="clear" w:pos="567"/>
          <w:tab w:val="left" w:pos="1290"/>
        </w:tabs>
        <w:spacing w:line="240" w:lineRule="auto"/>
        <w:ind w:right="-2"/>
        <w:jc w:val="both"/>
        <w:rPr>
          <w:noProof/>
          <w:lang w:val="fr-FR"/>
        </w:rPr>
      </w:pPr>
      <w:r w:rsidRPr="002867FA">
        <w:rPr>
          <w:noProof/>
          <w:lang w:val="lt-LT"/>
        </w:rPr>
        <w:t>Šį vaistą gali vartoti žindančios moterys.</w:t>
      </w:r>
    </w:p>
    <w:p w14:paraId="4E4A380B" w14:textId="77777777" w:rsidR="002867FA" w:rsidRPr="00582ECA" w:rsidRDefault="002867FA" w:rsidP="00AC2255">
      <w:pPr>
        <w:numPr>
          <w:ilvl w:val="12"/>
          <w:numId w:val="0"/>
        </w:numPr>
        <w:tabs>
          <w:tab w:val="clear" w:pos="567"/>
          <w:tab w:val="left" w:pos="1290"/>
        </w:tabs>
        <w:spacing w:line="240" w:lineRule="auto"/>
        <w:ind w:right="-2"/>
        <w:jc w:val="both"/>
        <w:rPr>
          <w:b/>
          <w:noProof/>
          <w:lang w:val="fr-FR"/>
        </w:rPr>
      </w:pPr>
    </w:p>
    <w:p w14:paraId="1054EBFE" w14:textId="77777777" w:rsidR="001D29E6" w:rsidRPr="00582ECA" w:rsidRDefault="0049140D" w:rsidP="002867FA">
      <w:pPr>
        <w:numPr>
          <w:ilvl w:val="12"/>
          <w:numId w:val="0"/>
        </w:numPr>
        <w:tabs>
          <w:tab w:val="clear" w:pos="567"/>
        </w:tabs>
        <w:spacing w:line="240" w:lineRule="auto"/>
        <w:ind w:right="-2"/>
        <w:jc w:val="both"/>
        <w:outlineLvl w:val="0"/>
        <w:rPr>
          <w:noProof/>
          <w:lang w:val="fr-FR"/>
        </w:rPr>
      </w:pPr>
      <w:r>
        <w:rPr>
          <w:b/>
          <w:bCs/>
          <w:noProof/>
          <w:lang w:val="lt-LT"/>
        </w:rPr>
        <w:t>Vairavimas ir mechanizmų valdymas</w:t>
      </w:r>
    </w:p>
    <w:p w14:paraId="24EE3BA1" w14:textId="77777777" w:rsidR="001D29E6" w:rsidRPr="00582ECA" w:rsidRDefault="0049140D" w:rsidP="002867FA">
      <w:pPr>
        <w:numPr>
          <w:ilvl w:val="12"/>
          <w:numId w:val="0"/>
        </w:numPr>
        <w:tabs>
          <w:tab w:val="clear" w:pos="567"/>
        </w:tabs>
        <w:spacing w:line="240" w:lineRule="auto"/>
        <w:jc w:val="both"/>
        <w:rPr>
          <w:noProof/>
          <w:lang w:val="fr-FR"/>
        </w:rPr>
      </w:pPr>
      <w:r w:rsidRPr="00165EF4">
        <w:rPr>
          <w:noProof/>
          <w:lang w:val="lt-LT"/>
        </w:rPr>
        <w:t>Menkai tikėtina, kad TOTYLEM galėtų turėti poveikį gebėjimui vairuoti ar valdyti mechanizmus.</w:t>
      </w:r>
    </w:p>
    <w:p w14:paraId="6272467C" w14:textId="77777777" w:rsidR="002867FA" w:rsidRPr="00582ECA" w:rsidRDefault="002867FA" w:rsidP="002867FA">
      <w:pPr>
        <w:numPr>
          <w:ilvl w:val="12"/>
          <w:numId w:val="0"/>
        </w:numPr>
        <w:tabs>
          <w:tab w:val="clear" w:pos="567"/>
        </w:tabs>
        <w:spacing w:line="240" w:lineRule="auto"/>
        <w:jc w:val="both"/>
        <w:rPr>
          <w:noProof/>
          <w:lang w:val="fr-FR"/>
        </w:rPr>
      </w:pPr>
    </w:p>
    <w:p w14:paraId="5506E953" w14:textId="77777777" w:rsidR="001D29E6" w:rsidRPr="00582ECA" w:rsidRDefault="0049140D" w:rsidP="002867FA">
      <w:pPr>
        <w:numPr>
          <w:ilvl w:val="12"/>
          <w:numId w:val="0"/>
        </w:numPr>
        <w:tabs>
          <w:tab w:val="clear" w:pos="567"/>
        </w:tabs>
        <w:spacing w:line="240" w:lineRule="auto"/>
        <w:ind w:right="-2"/>
        <w:jc w:val="both"/>
        <w:outlineLvl w:val="0"/>
        <w:rPr>
          <w:b/>
          <w:noProof/>
          <w:lang w:val="es-419"/>
        </w:rPr>
      </w:pPr>
      <w:r>
        <w:rPr>
          <w:b/>
          <w:bCs/>
          <w:noProof/>
          <w:lang w:val="lt-LT"/>
        </w:rPr>
        <w:t>TOTYLEM sudėtyje yra laktozės ir natrio.</w:t>
      </w:r>
    </w:p>
    <w:p w14:paraId="0531ECAC" w14:textId="79B10480" w:rsidR="00241061" w:rsidRPr="00582ECA" w:rsidRDefault="0049140D" w:rsidP="00241061">
      <w:pPr>
        <w:numPr>
          <w:ilvl w:val="12"/>
          <w:numId w:val="0"/>
        </w:numPr>
        <w:tabs>
          <w:tab w:val="clear" w:pos="567"/>
        </w:tabs>
        <w:spacing w:line="240" w:lineRule="auto"/>
        <w:ind w:right="-2"/>
        <w:jc w:val="both"/>
        <w:rPr>
          <w:noProof/>
          <w:lang w:val="es-419"/>
        </w:rPr>
      </w:pPr>
      <w:r w:rsidRPr="002867FA">
        <w:rPr>
          <w:noProof/>
          <w:lang w:val="lt-LT"/>
        </w:rPr>
        <w:t xml:space="preserve">Jeigu gydytojas Jums sakė, kad netoleruojate </w:t>
      </w:r>
      <w:r w:rsidR="002A3808">
        <w:rPr>
          <w:noProof/>
          <w:lang w:val="lt-LT"/>
        </w:rPr>
        <w:t>kokių nors angliavandenių</w:t>
      </w:r>
      <w:r w:rsidRPr="002867FA">
        <w:rPr>
          <w:noProof/>
          <w:lang w:val="lt-LT"/>
        </w:rPr>
        <w:t xml:space="preserve">, </w:t>
      </w:r>
      <w:r w:rsidR="002A3808">
        <w:rPr>
          <w:noProof/>
          <w:lang w:val="lt-LT"/>
        </w:rPr>
        <w:t xml:space="preserve">kripkitės į jį </w:t>
      </w:r>
      <w:r w:rsidRPr="002867FA">
        <w:rPr>
          <w:noProof/>
          <w:lang w:val="lt-LT"/>
        </w:rPr>
        <w:t xml:space="preserve">prieš </w:t>
      </w:r>
      <w:r w:rsidR="002A3808">
        <w:rPr>
          <w:noProof/>
          <w:lang w:val="lt-LT"/>
        </w:rPr>
        <w:t>pradėdami</w:t>
      </w:r>
      <w:r w:rsidR="002A3808" w:rsidRPr="002867FA">
        <w:rPr>
          <w:noProof/>
          <w:lang w:val="lt-LT"/>
        </w:rPr>
        <w:t xml:space="preserve"> </w:t>
      </w:r>
      <w:r w:rsidRPr="002867FA">
        <w:rPr>
          <w:noProof/>
          <w:lang w:val="lt-LT"/>
        </w:rPr>
        <w:t>varto</w:t>
      </w:r>
      <w:r w:rsidR="002A3808">
        <w:rPr>
          <w:noProof/>
          <w:lang w:val="lt-LT"/>
        </w:rPr>
        <w:t>ti šį vaistą</w:t>
      </w:r>
      <w:r w:rsidRPr="002867FA">
        <w:rPr>
          <w:noProof/>
          <w:lang w:val="lt-LT"/>
        </w:rPr>
        <w:t>.</w:t>
      </w:r>
    </w:p>
    <w:p w14:paraId="67513BF4" w14:textId="1706AD92" w:rsidR="007D1963" w:rsidRPr="00582ECA" w:rsidRDefault="0049140D" w:rsidP="00241061">
      <w:pPr>
        <w:numPr>
          <w:ilvl w:val="12"/>
          <w:numId w:val="0"/>
        </w:numPr>
        <w:tabs>
          <w:tab w:val="clear" w:pos="567"/>
        </w:tabs>
        <w:spacing w:line="240" w:lineRule="auto"/>
        <w:ind w:right="-2"/>
        <w:jc w:val="both"/>
        <w:rPr>
          <w:noProof/>
          <w:lang w:val="es-419"/>
        </w:rPr>
      </w:pPr>
      <w:r w:rsidRPr="00EC07E6">
        <w:rPr>
          <w:noProof/>
          <w:lang w:val="lt-LT"/>
        </w:rPr>
        <w:t>Šiame vaist</w:t>
      </w:r>
      <w:r w:rsidR="000D3363">
        <w:rPr>
          <w:noProof/>
          <w:lang w:val="lt-LT"/>
        </w:rPr>
        <w:t>e</w:t>
      </w:r>
      <w:r w:rsidRPr="00EC07E6">
        <w:rPr>
          <w:noProof/>
          <w:lang w:val="lt-LT"/>
        </w:rPr>
        <w:t xml:space="preserve"> yra mažiau kaip 1 mmol (23 mg) natrio, t. y., jis beveik neturi reikšmės.</w:t>
      </w:r>
    </w:p>
    <w:p w14:paraId="3275E5B2" w14:textId="77777777" w:rsidR="001D29E6" w:rsidRDefault="001D29E6" w:rsidP="002867FA">
      <w:pPr>
        <w:numPr>
          <w:ilvl w:val="12"/>
          <w:numId w:val="0"/>
        </w:numPr>
        <w:tabs>
          <w:tab w:val="clear" w:pos="567"/>
        </w:tabs>
        <w:spacing w:line="240" w:lineRule="auto"/>
        <w:ind w:right="-2"/>
        <w:jc w:val="both"/>
        <w:rPr>
          <w:noProof/>
          <w:lang w:val="es-419"/>
        </w:rPr>
      </w:pPr>
    </w:p>
    <w:p w14:paraId="6FF9A046" w14:textId="77777777" w:rsidR="000D3363" w:rsidRPr="00582ECA" w:rsidRDefault="000D3363" w:rsidP="002867FA">
      <w:pPr>
        <w:numPr>
          <w:ilvl w:val="12"/>
          <w:numId w:val="0"/>
        </w:numPr>
        <w:tabs>
          <w:tab w:val="clear" w:pos="567"/>
        </w:tabs>
        <w:spacing w:line="240" w:lineRule="auto"/>
        <w:ind w:right="-2"/>
        <w:jc w:val="both"/>
        <w:rPr>
          <w:noProof/>
          <w:lang w:val="es-419"/>
        </w:rPr>
      </w:pPr>
    </w:p>
    <w:p w14:paraId="568689A0" w14:textId="77777777" w:rsidR="001D29E6" w:rsidRDefault="0049140D" w:rsidP="002867FA">
      <w:pPr>
        <w:numPr>
          <w:ilvl w:val="0"/>
          <w:numId w:val="24"/>
        </w:numPr>
        <w:tabs>
          <w:tab w:val="clear" w:pos="570"/>
        </w:tabs>
        <w:spacing w:line="240" w:lineRule="auto"/>
        <w:ind w:right="-2"/>
        <w:jc w:val="both"/>
        <w:rPr>
          <w:b/>
          <w:noProof/>
        </w:rPr>
      </w:pPr>
      <w:r>
        <w:rPr>
          <w:b/>
          <w:bCs/>
          <w:noProof/>
          <w:lang w:val="lt-LT"/>
        </w:rPr>
        <w:t>Kaip vartoti TOTYLEM</w:t>
      </w:r>
    </w:p>
    <w:p w14:paraId="025AA40F" w14:textId="77777777" w:rsidR="001D29E6" w:rsidRDefault="001D29E6" w:rsidP="002867FA">
      <w:pPr>
        <w:tabs>
          <w:tab w:val="clear" w:pos="567"/>
        </w:tabs>
        <w:spacing w:line="240" w:lineRule="auto"/>
        <w:ind w:right="-2"/>
        <w:jc w:val="both"/>
        <w:rPr>
          <w:noProof/>
        </w:rPr>
      </w:pPr>
    </w:p>
    <w:p w14:paraId="6A547A43" w14:textId="77777777" w:rsidR="00F029B6" w:rsidRPr="00582ECA" w:rsidRDefault="0049140D" w:rsidP="002867FA">
      <w:pPr>
        <w:numPr>
          <w:ilvl w:val="12"/>
          <w:numId w:val="0"/>
        </w:numPr>
        <w:tabs>
          <w:tab w:val="clear" w:pos="567"/>
        </w:tabs>
        <w:spacing w:line="240" w:lineRule="auto"/>
        <w:ind w:right="-2"/>
        <w:jc w:val="both"/>
        <w:rPr>
          <w:noProof/>
          <w:lang w:val="lt-LT"/>
        </w:rPr>
      </w:pPr>
      <w:r w:rsidRPr="00026BF2">
        <w:rPr>
          <w:noProof/>
          <w:lang w:val="lt-LT"/>
        </w:rPr>
        <w:t>Visada vartokite šį vaistą tiksliai kaip aprašyta šiame lapelyje arba kaip nurodė gydytojas, arba vaistininkas. Jei abejojate, klauskite gydytojo ar vaistininko.</w:t>
      </w:r>
    </w:p>
    <w:p w14:paraId="45E339A1" w14:textId="77777777" w:rsidR="002867FA" w:rsidRPr="00582ECA" w:rsidRDefault="002867FA" w:rsidP="002867FA">
      <w:pPr>
        <w:numPr>
          <w:ilvl w:val="12"/>
          <w:numId w:val="0"/>
        </w:numPr>
        <w:tabs>
          <w:tab w:val="clear" w:pos="567"/>
        </w:tabs>
        <w:spacing w:line="240" w:lineRule="auto"/>
        <w:ind w:right="-2"/>
        <w:jc w:val="both"/>
        <w:rPr>
          <w:noProof/>
          <w:szCs w:val="22"/>
          <w:lang w:val="lt-LT"/>
        </w:rPr>
      </w:pPr>
    </w:p>
    <w:p w14:paraId="3926A570" w14:textId="77777777" w:rsidR="00AC5A4A" w:rsidRPr="00582ECA" w:rsidRDefault="0049140D" w:rsidP="00AC5A4A">
      <w:pPr>
        <w:numPr>
          <w:ilvl w:val="12"/>
          <w:numId w:val="0"/>
        </w:numPr>
        <w:tabs>
          <w:tab w:val="clear" w:pos="567"/>
        </w:tabs>
        <w:spacing w:line="240" w:lineRule="auto"/>
        <w:ind w:right="-2"/>
        <w:jc w:val="both"/>
        <w:rPr>
          <w:noProof/>
          <w:szCs w:val="22"/>
          <w:lang w:val="lt-LT"/>
        </w:rPr>
      </w:pPr>
      <w:r>
        <w:rPr>
          <w:b/>
          <w:bCs/>
          <w:noProof/>
          <w:szCs w:val="22"/>
          <w:lang w:val="lt-LT"/>
        </w:rPr>
        <w:t>Moterims nėštumo laikotarpiu, po gimdymo ir žindymo laikotarpiu</w:t>
      </w:r>
    </w:p>
    <w:p w14:paraId="1AA58C43" w14:textId="763D724F" w:rsidR="002867FA" w:rsidRPr="00D04031" w:rsidRDefault="0049140D" w:rsidP="002867FA">
      <w:pPr>
        <w:pStyle w:val="AmmCorpsTexteGras"/>
        <w:spacing w:after="0"/>
        <w:rPr>
          <w:rFonts w:ascii="Times New Roman" w:hAnsi="Times New Roman"/>
          <w:b w:val="0"/>
          <w:sz w:val="22"/>
          <w:lang w:val="lt-LT"/>
        </w:rPr>
      </w:pPr>
      <w:r w:rsidRPr="002867FA">
        <w:rPr>
          <w:rFonts w:ascii="Times New Roman" w:hAnsi="Times New Roman"/>
          <w:b w:val="0"/>
          <w:bCs w:val="0"/>
          <w:sz w:val="22"/>
          <w:szCs w:val="22"/>
          <w:lang w:val="lt-LT"/>
        </w:rPr>
        <w:t>Rekomenduojama dozė geležies stokos profilaktikai ir gydymui</w:t>
      </w:r>
      <w:r w:rsidR="00747931">
        <w:rPr>
          <w:rFonts w:ascii="Times New Roman" w:hAnsi="Times New Roman"/>
          <w:b w:val="0"/>
          <w:bCs w:val="0"/>
          <w:sz w:val="22"/>
          <w:szCs w:val="22"/>
          <w:lang w:val="lt-LT"/>
        </w:rPr>
        <w:t>,</w:t>
      </w:r>
      <w:r w:rsidRPr="002867FA">
        <w:rPr>
          <w:rFonts w:ascii="Times New Roman" w:hAnsi="Times New Roman"/>
          <w:b w:val="0"/>
          <w:bCs w:val="0"/>
          <w:sz w:val="22"/>
          <w:szCs w:val="22"/>
          <w:lang w:val="lt-LT"/>
        </w:rPr>
        <w:t xml:space="preserve"> kai padidėja </w:t>
      </w:r>
      <w:proofErr w:type="spellStart"/>
      <w:r w:rsidRPr="002867FA">
        <w:rPr>
          <w:rFonts w:ascii="Times New Roman" w:hAnsi="Times New Roman"/>
          <w:b w:val="0"/>
          <w:bCs w:val="0"/>
          <w:sz w:val="22"/>
          <w:szCs w:val="22"/>
          <w:lang w:val="lt-LT"/>
        </w:rPr>
        <w:t>folio</w:t>
      </w:r>
      <w:proofErr w:type="spellEnd"/>
      <w:r w:rsidRPr="002867FA">
        <w:rPr>
          <w:rFonts w:ascii="Times New Roman" w:hAnsi="Times New Roman"/>
          <w:b w:val="0"/>
          <w:bCs w:val="0"/>
          <w:sz w:val="22"/>
          <w:szCs w:val="22"/>
          <w:lang w:val="lt-LT"/>
        </w:rPr>
        <w:t xml:space="preserve"> rūgšties poreikis nėštumo laikotarp</w:t>
      </w:r>
      <w:r w:rsidR="00747931">
        <w:rPr>
          <w:rFonts w:ascii="Times New Roman" w:hAnsi="Times New Roman"/>
          <w:b w:val="0"/>
          <w:bCs w:val="0"/>
          <w:sz w:val="22"/>
          <w:szCs w:val="22"/>
          <w:lang w:val="lt-LT"/>
        </w:rPr>
        <w:t>iu</w:t>
      </w:r>
      <w:r w:rsidRPr="002867FA">
        <w:rPr>
          <w:rFonts w:ascii="Times New Roman" w:hAnsi="Times New Roman"/>
          <w:b w:val="0"/>
          <w:bCs w:val="0"/>
          <w:sz w:val="22"/>
          <w:szCs w:val="22"/>
          <w:lang w:val="lt-LT"/>
        </w:rPr>
        <w:t>, po gimdymo ir žindymo laikotarpiu</w:t>
      </w:r>
      <w:r w:rsidR="00747931">
        <w:rPr>
          <w:rFonts w:ascii="Times New Roman" w:hAnsi="Times New Roman"/>
          <w:b w:val="0"/>
          <w:bCs w:val="0"/>
          <w:sz w:val="22"/>
          <w:szCs w:val="22"/>
          <w:lang w:val="lt-LT"/>
        </w:rPr>
        <w:t>,</w:t>
      </w:r>
      <w:r w:rsidRPr="002867FA">
        <w:rPr>
          <w:rFonts w:ascii="Times New Roman" w:hAnsi="Times New Roman"/>
          <w:b w:val="0"/>
          <w:bCs w:val="0"/>
          <w:sz w:val="22"/>
          <w:szCs w:val="22"/>
          <w:lang w:val="lt-LT"/>
        </w:rPr>
        <w:t xml:space="preserve"> yra </w:t>
      </w:r>
      <w:r w:rsidR="00747931">
        <w:rPr>
          <w:rFonts w:ascii="Times New Roman" w:hAnsi="Times New Roman"/>
          <w:b w:val="0"/>
          <w:bCs w:val="0"/>
          <w:sz w:val="22"/>
          <w:szCs w:val="22"/>
          <w:lang w:val="lt-LT"/>
        </w:rPr>
        <w:t>viena</w:t>
      </w:r>
      <w:r w:rsidRPr="002867FA">
        <w:rPr>
          <w:rFonts w:ascii="Times New Roman" w:hAnsi="Times New Roman"/>
          <w:b w:val="0"/>
          <w:bCs w:val="0"/>
          <w:sz w:val="22"/>
          <w:szCs w:val="22"/>
          <w:lang w:val="lt-LT"/>
        </w:rPr>
        <w:t xml:space="preserve"> tabletė per parą, t. y., 60 mg geležies ir 0,4 mg </w:t>
      </w:r>
      <w:proofErr w:type="spellStart"/>
      <w:r w:rsidRPr="002867FA">
        <w:rPr>
          <w:rFonts w:ascii="Times New Roman" w:hAnsi="Times New Roman"/>
          <w:b w:val="0"/>
          <w:bCs w:val="0"/>
          <w:sz w:val="22"/>
          <w:szCs w:val="22"/>
          <w:lang w:val="lt-LT"/>
        </w:rPr>
        <w:t>folio</w:t>
      </w:r>
      <w:proofErr w:type="spellEnd"/>
      <w:r w:rsidRPr="002867FA">
        <w:rPr>
          <w:rFonts w:ascii="Times New Roman" w:hAnsi="Times New Roman"/>
          <w:b w:val="0"/>
          <w:bCs w:val="0"/>
          <w:sz w:val="22"/>
          <w:szCs w:val="22"/>
          <w:lang w:val="lt-LT"/>
        </w:rPr>
        <w:t xml:space="preserve"> rūgšties. Rekomenduojama toliau nurodyta gydymo trukmė:</w:t>
      </w:r>
    </w:p>
    <w:p w14:paraId="5C02A042" w14:textId="77777777" w:rsidR="002867FA" w:rsidRPr="002867FA" w:rsidRDefault="0049140D" w:rsidP="002867FA">
      <w:pPr>
        <w:numPr>
          <w:ilvl w:val="0"/>
          <w:numId w:val="40"/>
        </w:numPr>
        <w:spacing w:line="240" w:lineRule="auto"/>
        <w:ind w:left="567" w:hanging="567"/>
        <w:jc w:val="both"/>
        <w:rPr>
          <w:noProof/>
        </w:rPr>
      </w:pPr>
      <w:r w:rsidRPr="002867FA">
        <w:rPr>
          <w:noProof/>
          <w:lang w:val="lt-LT"/>
        </w:rPr>
        <w:t>Nėščios moterys: per visą nėštumą,</w:t>
      </w:r>
    </w:p>
    <w:p w14:paraId="6BCAED79" w14:textId="77777777" w:rsidR="002867FA" w:rsidRPr="002867FA" w:rsidRDefault="0049140D" w:rsidP="002867FA">
      <w:pPr>
        <w:numPr>
          <w:ilvl w:val="0"/>
          <w:numId w:val="40"/>
        </w:numPr>
        <w:spacing w:line="240" w:lineRule="auto"/>
        <w:ind w:left="567" w:hanging="567"/>
        <w:jc w:val="both"/>
        <w:rPr>
          <w:noProof/>
        </w:rPr>
      </w:pPr>
      <w:r w:rsidRPr="002867FA">
        <w:rPr>
          <w:noProof/>
          <w:lang w:val="lt-LT"/>
        </w:rPr>
        <w:t>Pagimdžiusios moterys: 6–12 savaičių po kūdikio gimimo.</w:t>
      </w:r>
    </w:p>
    <w:p w14:paraId="63053191" w14:textId="77777777" w:rsidR="002867FA" w:rsidRDefault="002867FA" w:rsidP="002867FA">
      <w:pPr>
        <w:pStyle w:val="AmmCorpsTexteGras"/>
        <w:spacing w:after="0"/>
        <w:rPr>
          <w:rFonts w:ascii="Times New Roman" w:hAnsi="Times New Roman"/>
          <w:b w:val="0"/>
          <w:bCs w:val="0"/>
          <w:sz w:val="22"/>
          <w:szCs w:val="22"/>
          <w:lang w:val="en-GB"/>
        </w:rPr>
      </w:pPr>
    </w:p>
    <w:p w14:paraId="594B7632" w14:textId="77777777" w:rsidR="002867FA" w:rsidRPr="00582ECA" w:rsidRDefault="0049140D" w:rsidP="009572EF">
      <w:pPr>
        <w:pStyle w:val="AmmCorpsTexteGras"/>
        <w:spacing w:after="0"/>
        <w:rPr>
          <w:rFonts w:ascii="Times New Roman" w:hAnsi="Times New Roman"/>
          <w:b w:val="0"/>
          <w:bCs w:val="0"/>
          <w:sz w:val="22"/>
          <w:szCs w:val="22"/>
          <w:lang w:val="lt-LT"/>
        </w:rPr>
      </w:pPr>
      <w:r w:rsidRPr="002867FA">
        <w:rPr>
          <w:rFonts w:ascii="Times New Roman" w:hAnsi="Times New Roman"/>
          <w:b w:val="0"/>
          <w:bCs w:val="0"/>
          <w:sz w:val="22"/>
          <w:szCs w:val="22"/>
          <w:lang w:val="lt-LT"/>
        </w:rPr>
        <w:t>Nurykite visą tabletę užgerdami ją stikline vandens. Tabletės nečiulpkite, nekramtykite ir nelaikykite burnoje.</w:t>
      </w:r>
    </w:p>
    <w:p w14:paraId="3F0232EE" w14:textId="2E572A59" w:rsidR="002867FA" w:rsidRPr="00582ECA" w:rsidRDefault="0049140D" w:rsidP="009572EF">
      <w:pPr>
        <w:tabs>
          <w:tab w:val="clear" w:pos="567"/>
        </w:tabs>
        <w:autoSpaceDE w:val="0"/>
        <w:autoSpaceDN w:val="0"/>
        <w:adjustRightInd w:val="0"/>
        <w:spacing w:line="240" w:lineRule="auto"/>
        <w:jc w:val="both"/>
        <w:rPr>
          <w:rFonts w:ascii="MyriadPro-Cond" w:hAnsi="MyriadPro-Cond" w:cs="MyriadPro-Cond"/>
          <w:sz w:val="18"/>
          <w:szCs w:val="18"/>
          <w:lang w:val="lt-LT" w:eastAsia="ja-JP"/>
        </w:rPr>
      </w:pPr>
      <w:r w:rsidRPr="002867FA">
        <w:rPr>
          <w:szCs w:val="22"/>
          <w:lang w:val="lt-LT"/>
        </w:rPr>
        <w:t>Tabletę pageidautina suvartoti prieš valgant</w:t>
      </w:r>
      <w:r w:rsidR="00747931">
        <w:rPr>
          <w:szCs w:val="22"/>
          <w:lang w:val="lt-LT"/>
        </w:rPr>
        <w:t>.</w:t>
      </w:r>
      <w:r w:rsidRPr="002867FA">
        <w:rPr>
          <w:szCs w:val="22"/>
          <w:lang w:val="lt-LT"/>
        </w:rPr>
        <w:t xml:space="preserve"> Kai kurie maisto produktai gali riboti geležies absorbciją (žr.</w:t>
      </w:r>
      <w:r w:rsidR="00636B66">
        <w:rPr>
          <w:szCs w:val="22"/>
          <w:lang w:val="lt-LT"/>
        </w:rPr>
        <w:t xml:space="preserve"> </w:t>
      </w:r>
      <w:r w:rsidRPr="002867FA">
        <w:rPr>
          <w:szCs w:val="22"/>
          <w:lang w:val="lt-LT"/>
        </w:rPr>
        <w:t>pirmesnį skyrelį „TOTYLEM vartojimas su maistu ir gėrimais“). Suvartojimo laiką, jei reikia, galima keisti. Jeigu virškinamasis traktas vaisto netoleruoja, tabletę galima suvartoti su maistu.</w:t>
      </w:r>
    </w:p>
    <w:p w14:paraId="5268BB56" w14:textId="77777777" w:rsidR="001D29E6" w:rsidRPr="00582ECA" w:rsidRDefault="001D29E6" w:rsidP="002867FA">
      <w:pPr>
        <w:numPr>
          <w:ilvl w:val="12"/>
          <w:numId w:val="0"/>
        </w:numPr>
        <w:tabs>
          <w:tab w:val="clear" w:pos="567"/>
        </w:tabs>
        <w:spacing w:line="240" w:lineRule="auto"/>
        <w:ind w:right="-2"/>
        <w:jc w:val="both"/>
        <w:rPr>
          <w:noProof/>
          <w:lang w:val="lt-LT"/>
        </w:rPr>
      </w:pPr>
    </w:p>
    <w:p w14:paraId="16E7BB25" w14:textId="77777777" w:rsidR="001D29E6" w:rsidRPr="00582ECA" w:rsidRDefault="0049140D" w:rsidP="002867FA">
      <w:pPr>
        <w:numPr>
          <w:ilvl w:val="12"/>
          <w:numId w:val="0"/>
        </w:numPr>
        <w:tabs>
          <w:tab w:val="clear" w:pos="567"/>
        </w:tabs>
        <w:spacing w:line="240" w:lineRule="auto"/>
        <w:ind w:right="-2"/>
        <w:jc w:val="both"/>
        <w:outlineLvl w:val="0"/>
        <w:rPr>
          <w:noProof/>
          <w:lang w:val="lt-LT"/>
        </w:rPr>
      </w:pPr>
      <w:r>
        <w:rPr>
          <w:b/>
          <w:bCs/>
          <w:noProof/>
          <w:lang w:val="lt-LT"/>
        </w:rPr>
        <w:t>Suvartojus per didelę TOTYLEM dozę</w:t>
      </w:r>
    </w:p>
    <w:p w14:paraId="5303394E" w14:textId="77777777" w:rsidR="00B64E3D" w:rsidRPr="00582ECA" w:rsidRDefault="0049140D" w:rsidP="002867FA">
      <w:pPr>
        <w:numPr>
          <w:ilvl w:val="12"/>
          <w:numId w:val="0"/>
        </w:numPr>
        <w:tabs>
          <w:tab w:val="clear" w:pos="567"/>
        </w:tabs>
        <w:spacing w:line="240" w:lineRule="auto"/>
        <w:jc w:val="both"/>
        <w:rPr>
          <w:noProof/>
          <w:lang w:val="lt-LT"/>
        </w:rPr>
      </w:pPr>
      <w:r w:rsidRPr="00E07D3A">
        <w:rPr>
          <w:noProof/>
          <w:lang w:val="lt-LT"/>
        </w:rPr>
        <w:t>Suvartojus didelį geležies kiekį galima apsinuodyti, ypač mažiems vaikams (apsinuodijimas gali būti mirtinas).</w:t>
      </w:r>
    </w:p>
    <w:p w14:paraId="3DBA4E63" w14:textId="77777777" w:rsidR="002867FA" w:rsidRPr="00582ECA" w:rsidRDefault="0049140D" w:rsidP="002867FA">
      <w:pPr>
        <w:numPr>
          <w:ilvl w:val="12"/>
          <w:numId w:val="0"/>
        </w:numPr>
        <w:tabs>
          <w:tab w:val="clear" w:pos="567"/>
        </w:tabs>
        <w:spacing w:line="240" w:lineRule="auto"/>
        <w:jc w:val="both"/>
        <w:rPr>
          <w:noProof/>
          <w:lang w:val="lt-LT"/>
        </w:rPr>
      </w:pPr>
      <w:r>
        <w:rPr>
          <w:noProof/>
          <w:lang w:val="lt-LT"/>
        </w:rPr>
        <w:t>Suvartojus didelį geležies kiekį gali pasireikšti toliau išvardytas poveikis:</w:t>
      </w:r>
    </w:p>
    <w:p w14:paraId="2F5DF8C5" w14:textId="610076AA" w:rsidR="002867FA" w:rsidRPr="00582ECA" w:rsidRDefault="00747931" w:rsidP="002867FA">
      <w:pPr>
        <w:numPr>
          <w:ilvl w:val="12"/>
          <w:numId w:val="0"/>
        </w:numPr>
        <w:tabs>
          <w:tab w:val="clear" w:pos="567"/>
        </w:tabs>
        <w:spacing w:line="240" w:lineRule="auto"/>
        <w:jc w:val="both"/>
        <w:rPr>
          <w:noProof/>
          <w:lang w:val="lt-LT"/>
        </w:rPr>
      </w:pPr>
      <w:r>
        <w:rPr>
          <w:noProof/>
          <w:lang w:val="lt-LT"/>
        </w:rPr>
        <w:t>s</w:t>
      </w:r>
      <w:r w:rsidR="0049140D">
        <w:rPr>
          <w:noProof/>
          <w:lang w:val="lt-LT"/>
        </w:rPr>
        <w:t>tiprus skrandžio ir žarnyno sudirginimas, pilvo skausmas, vėmimas (su krauju ar be kraujo), dažnai viduriavimas su krauju, kraujospūdžio sumažėjimas, kvėpavimo ir širdies susitraukimų dažnio padidėjimas, traukuliai ir inkstų bei kepenų nepakankamumas.</w:t>
      </w:r>
    </w:p>
    <w:p w14:paraId="431D5803" w14:textId="69D54BE5" w:rsidR="002867FA" w:rsidRPr="00582ECA" w:rsidRDefault="0049140D" w:rsidP="002867FA">
      <w:pPr>
        <w:numPr>
          <w:ilvl w:val="12"/>
          <w:numId w:val="0"/>
        </w:numPr>
        <w:tabs>
          <w:tab w:val="clear" w:pos="567"/>
        </w:tabs>
        <w:spacing w:line="240" w:lineRule="auto"/>
        <w:jc w:val="both"/>
        <w:rPr>
          <w:noProof/>
          <w:lang w:val="lt-LT"/>
        </w:rPr>
      </w:pPr>
      <w:r>
        <w:rPr>
          <w:noProof/>
          <w:lang w:val="lt-LT"/>
        </w:rPr>
        <w:t xml:space="preserve">Didelės folio rūgšties dozės gali sukelti toliau išvardytą šalutinį poveikį: </w:t>
      </w:r>
      <w:r w:rsidR="00747931">
        <w:rPr>
          <w:noProof/>
          <w:lang w:val="lt-LT"/>
        </w:rPr>
        <w:t>v</w:t>
      </w:r>
      <w:r>
        <w:rPr>
          <w:noProof/>
          <w:lang w:val="lt-LT"/>
        </w:rPr>
        <w:t>irškinamojo trakto sutrikimus, psichikos ir miego sutrikimus.</w:t>
      </w:r>
    </w:p>
    <w:p w14:paraId="57C638A4" w14:textId="77777777" w:rsidR="00EF7138" w:rsidRPr="00582ECA" w:rsidRDefault="0049140D" w:rsidP="00EF7138">
      <w:pPr>
        <w:numPr>
          <w:ilvl w:val="12"/>
          <w:numId w:val="0"/>
        </w:numPr>
        <w:tabs>
          <w:tab w:val="clear" w:pos="567"/>
        </w:tabs>
        <w:spacing w:line="240" w:lineRule="auto"/>
        <w:jc w:val="both"/>
        <w:rPr>
          <w:noProof/>
          <w:lang w:val="lt-LT"/>
        </w:rPr>
      </w:pPr>
      <w:r>
        <w:rPr>
          <w:noProof/>
          <w:lang w:val="lt-LT"/>
        </w:rPr>
        <w:t>Nedelsdami kreipkitės į gydytoją ar artimiausią skubios pagalbos tarnybą, kad būtų skirtas tinkamas gydymas.</w:t>
      </w:r>
    </w:p>
    <w:p w14:paraId="6A77C557" w14:textId="77777777" w:rsidR="00EB4C50" w:rsidRPr="00582ECA" w:rsidRDefault="0049140D" w:rsidP="00EB4C50">
      <w:pPr>
        <w:numPr>
          <w:ilvl w:val="12"/>
          <w:numId w:val="0"/>
        </w:numPr>
        <w:tabs>
          <w:tab w:val="clear" w:pos="567"/>
        </w:tabs>
        <w:spacing w:line="240" w:lineRule="auto"/>
        <w:jc w:val="both"/>
        <w:rPr>
          <w:noProof/>
          <w:lang w:val="lt-LT"/>
        </w:rPr>
      </w:pPr>
      <w:r>
        <w:rPr>
          <w:noProof/>
          <w:lang w:val="lt-LT"/>
        </w:rPr>
        <w:t>Jei vaistinio preparato nuryja maži vaikai, apsinuodijimo pavojus yra didesnis, todėl skubų gydymą reikia pradėti nedelsiant.</w:t>
      </w:r>
    </w:p>
    <w:p w14:paraId="0FDA8BAD" w14:textId="77777777" w:rsidR="001D29E6" w:rsidRPr="00582ECA" w:rsidRDefault="001D29E6" w:rsidP="002867FA">
      <w:pPr>
        <w:numPr>
          <w:ilvl w:val="12"/>
          <w:numId w:val="0"/>
        </w:numPr>
        <w:tabs>
          <w:tab w:val="clear" w:pos="567"/>
        </w:tabs>
        <w:spacing w:line="240" w:lineRule="auto"/>
        <w:jc w:val="both"/>
        <w:rPr>
          <w:noProof/>
          <w:lang w:val="lt-LT"/>
        </w:rPr>
      </w:pPr>
    </w:p>
    <w:p w14:paraId="34A45E7D" w14:textId="77777777" w:rsidR="001D29E6" w:rsidRPr="00582ECA" w:rsidRDefault="0049140D" w:rsidP="002867FA">
      <w:pPr>
        <w:numPr>
          <w:ilvl w:val="12"/>
          <w:numId w:val="0"/>
        </w:numPr>
        <w:tabs>
          <w:tab w:val="clear" w:pos="567"/>
        </w:tabs>
        <w:spacing w:line="240" w:lineRule="auto"/>
        <w:ind w:right="-2"/>
        <w:jc w:val="both"/>
        <w:outlineLvl w:val="0"/>
        <w:rPr>
          <w:noProof/>
          <w:lang w:val="lt-LT"/>
        </w:rPr>
      </w:pPr>
      <w:r>
        <w:rPr>
          <w:b/>
          <w:bCs/>
          <w:noProof/>
          <w:lang w:val="lt-LT"/>
        </w:rPr>
        <w:t>Pamiršus pavartoti TOTYLEM</w:t>
      </w:r>
    </w:p>
    <w:p w14:paraId="20C9B0B0" w14:textId="77777777" w:rsidR="001D29E6" w:rsidRPr="00582ECA" w:rsidRDefault="0049140D" w:rsidP="002867FA">
      <w:pPr>
        <w:numPr>
          <w:ilvl w:val="12"/>
          <w:numId w:val="0"/>
        </w:numPr>
        <w:tabs>
          <w:tab w:val="clear" w:pos="567"/>
        </w:tabs>
        <w:spacing w:line="240" w:lineRule="auto"/>
        <w:ind w:right="-2"/>
        <w:jc w:val="both"/>
        <w:rPr>
          <w:noProof/>
          <w:lang w:val="lt-LT"/>
        </w:rPr>
      </w:pPr>
      <w:r>
        <w:rPr>
          <w:noProof/>
          <w:lang w:val="lt-LT"/>
        </w:rPr>
        <w:t>Negalima vartoti dvigubos dozės norint kompensuoti praleistą dozę.</w:t>
      </w:r>
    </w:p>
    <w:p w14:paraId="748C0A27" w14:textId="77777777" w:rsidR="002867FA" w:rsidRPr="00582ECA" w:rsidRDefault="002867FA" w:rsidP="006656B6">
      <w:pPr>
        <w:numPr>
          <w:ilvl w:val="12"/>
          <w:numId w:val="0"/>
        </w:numPr>
        <w:tabs>
          <w:tab w:val="clear" w:pos="567"/>
        </w:tabs>
        <w:spacing w:line="240" w:lineRule="auto"/>
        <w:ind w:right="-2"/>
        <w:jc w:val="both"/>
        <w:rPr>
          <w:noProof/>
          <w:lang w:val="lt-LT"/>
        </w:rPr>
      </w:pPr>
    </w:p>
    <w:p w14:paraId="3B6E7F8A" w14:textId="77777777" w:rsidR="001D29E6" w:rsidRPr="002A2276" w:rsidRDefault="0049140D" w:rsidP="002867FA">
      <w:pPr>
        <w:numPr>
          <w:ilvl w:val="12"/>
          <w:numId w:val="0"/>
        </w:numPr>
        <w:tabs>
          <w:tab w:val="clear" w:pos="567"/>
        </w:tabs>
        <w:spacing w:line="240" w:lineRule="auto"/>
        <w:ind w:right="-2"/>
        <w:jc w:val="both"/>
        <w:outlineLvl w:val="0"/>
        <w:rPr>
          <w:b/>
          <w:noProof/>
          <w:lang w:val="lt-LT"/>
        </w:rPr>
      </w:pPr>
      <w:r>
        <w:rPr>
          <w:b/>
          <w:bCs/>
          <w:noProof/>
          <w:lang w:val="lt-LT"/>
        </w:rPr>
        <w:t xml:space="preserve">Nustojus vartoti </w:t>
      </w:r>
      <w:r w:rsidR="0030237B">
        <w:rPr>
          <w:b/>
          <w:bCs/>
          <w:noProof/>
          <w:lang w:val="lt-LT"/>
        </w:rPr>
        <w:t>TOTYLEM</w:t>
      </w:r>
    </w:p>
    <w:p w14:paraId="191FB743" w14:textId="77777777" w:rsidR="002867FA" w:rsidRPr="002A2276" w:rsidRDefault="0049140D" w:rsidP="002867FA">
      <w:pPr>
        <w:numPr>
          <w:ilvl w:val="12"/>
          <w:numId w:val="0"/>
        </w:numPr>
        <w:tabs>
          <w:tab w:val="clear" w:pos="567"/>
        </w:tabs>
        <w:spacing w:line="240" w:lineRule="auto"/>
        <w:ind w:right="-2"/>
        <w:jc w:val="both"/>
        <w:rPr>
          <w:noProof/>
          <w:lang w:val="lt-LT"/>
        </w:rPr>
      </w:pPr>
      <w:r>
        <w:rPr>
          <w:noProof/>
          <w:lang w:val="lt-LT"/>
        </w:rPr>
        <w:t>Duomenys nebūtini.</w:t>
      </w:r>
    </w:p>
    <w:p w14:paraId="70C64EEB" w14:textId="77777777" w:rsidR="002867FA" w:rsidRPr="002A2276" w:rsidRDefault="002867FA" w:rsidP="002867FA">
      <w:pPr>
        <w:numPr>
          <w:ilvl w:val="12"/>
          <w:numId w:val="0"/>
        </w:numPr>
        <w:tabs>
          <w:tab w:val="clear" w:pos="567"/>
        </w:tabs>
        <w:spacing w:line="240" w:lineRule="auto"/>
        <w:ind w:right="-2"/>
        <w:jc w:val="both"/>
        <w:rPr>
          <w:noProof/>
          <w:lang w:val="lt-LT"/>
        </w:rPr>
      </w:pPr>
    </w:p>
    <w:p w14:paraId="02CE7573" w14:textId="77777777" w:rsidR="001D29E6" w:rsidRPr="002A2276" w:rsidRDefault="0049140D" w:rsidP="002867FA">
      <w:pPr>
        <w:numPr>
          <w:ilvl w:val="12"/>
          <w:numId w:val="0"/>
        </w:numPr>
        <w:tabs>
          <w:tab w:val="clear" w:pos="567"/>
        </w:tabs>
        <w:spacing w:line="240" w:lineRule="auto"/>
        <w:ind w:right="-2"/>
        <w:jc w:val="both"/>
        <w:rPr>
          <w:noProof/>
          <w:lang w:val="lt-LT"/>
        </w:rPr>
      </w:pPr>
      <w:r>
        <w:rPr>
          <w:noProof/>
          <w:lang w:val="lt-LT"/>
        </w:rPr>
        <w:t>Jeigu kiltų daugiau klausimų dėl šio vaisto vartojimo, kreipkitės į gydytoją arba vaistininką</w:t>
      </w:r>
    </w:p>
    <w:p w14:paraId="457C7BCB" w14:textId="77777777" w:rsidR="001D29E6" w:rsidRPr="002A2276" w:rsidRDefault="001D29E6" w:rsidP="002867FA">
      <w:pPr>
        <w:numPr>
          <w:ilvl w:val="12"/>
          <w:numId w:val="0"/>
        </w:numPr>
        <w:tabs>
          <w:tab w:val="clear" w:pos="567"/>
        </w:tabs>
        <w:spacing w:line="240" w:lineRule="auto"/>
        <w:ind w:right="-2"/>
        <w:jc w:val="both"/>
        <w:rPr>
          <w:noProof/>
          <w:lang w:val="lt-LT"/>
        </w:rPr>
      </w:pPr>
    </w:p>
    <w:p w14:paraId="53A5EB5F" w14:textId="77777777" w:rsidR="001D29E6" w:rsidRPr="002A2276" w:rsidRDefault="001D29E6" w:rsidP="002867FA">
      <w:pPr>
        <w:numPr>
          <w:ilvl w:val="12"/>
          <w:numId w:val="0"/>
        </w:numPr>
        <w:tabs>
          <w:tab w:val="clear" w:pos="567"/>
        </w:tabs>
        <w:spacing w:line="240" w:lineRule="auto"/>
        <w:ind w:right="-2"/>
        <w:jc w:val="both"/>
        <w:rPr>
          <w:noProof/>
          <w:lang w:val="lt-LT"/>
        </w:rPr>
      </w:pPr>
    </w:p>
    <w:p w14:paraId="1F437714" w14:textId="77777777" w:rsidR="001D29E6" w:rsidRPr="002A2276" w:rsidRDefault="0049140D" w:rsidP="002867FA">
      <w:pPr>
        <w:numPr>
          <w:ilvl w:val="12"/>
          <w:numId w:val="0"/>
        </w:numPr>
        <w:tabs>
          <w:tab w:val="clear" w:pos="567"/>
        </w:tabs>
        <w:spacing w:line="240" w:lineRule="auto"/>
        <w:ind w:left="567" w:right="-2" w:hanging="567"/>
        <w:jc w:val="both"/>
        <w:rPr>
          <w:noProof/>
          <w:lang w:val="lt-LT"/>
        </w:rPr>
      </w:pPr>
      <w:r>
        <w:rPr>
          <w:b/>
          <w:bCs/>
          <w:noProof/>
          <w:lang w:val="lt-LT"/>
        </w:rPr>
        <w:t>4.</w:t>
      </w:r>
      <w:r>
        <w:rPr>
          <w:b/>
          <w:bCs/>
          <w:noProof/>
          <w:lang w:val="lt-LT"/>
        </w:rPr>
        <w:tab/>
        <w:t>Galimas šalutinis poveikis</w:t>
      </w:r>
    </w:p>
    <w:p w14:paraId="7A3BEC64" w14:textId="77777777" w:rsidR="001D29E6" w:rsidRPr="002A2276" w:rsidRDefault="001D29E6" w:rsidP="002867FA">
      <w:pPr>
        <w:numPr>
          <w:ilvl w:val="12"/>
          <w:numId w:val="0"/>
        </w:numPr>
        <w:tabs>
          <w:tab w:val="clear" w:pos="567"/>
        </w:tabs>
        <w:spacing w:line="240" w:lineRule="auto"/>
        <w:ind w:right="-2"/>
        <w:jc w:val="both"/>
        <w:rPr>
          <w:noProof/>
          <w:lang w:val="lt-LT"/>
        </w:rPr>
      </w:pPr>
    </w:p>
    <w:p w14:paraId="67E8A605" w14:textId="77777777" w:rsidR="001D29E6" w:rsidRPr="002A2276" w:rsidRDefault="0049140D" w:rsidP="002867FA">
      <w:pPr>
        <w:numPr>
          <w:ilvl w:val="12"/>
          <w:numId w:val="0"/>
        </w:numPr>
        <w:tabs>
          <w:tab w:val="clear" w:pos="567"/>
        </w:tabs>
        <w:spacing w:line="240" w:lineRule="auto"/>
        <w:ind w:right="-29"/>
        <w:jc w:val="both"/>
        <w:rPr>
          <w:noProof/>
          <w:lang w:val="lt-LT"/>
        </w:rPr>
      </w:pPr>
      <w:r>
        <w:rPr>
          <w:noProof/>
          <w:lang w:val="lt-LT"/>
        </w:rPr>
        <w:t>Šis vaistas, kaip ir visi kiti, gali sukelti šalutinį poveikį, nors jis pasireiškia ne visiems žmonėms.</w:t>
      </w:r>
    </w:p>
    <w:p w14:paraId="63360B05" w14:textId="77777777" w:rsidR="002867FA" w:rsidRPr="002A2276" w:rsidRDefault="0049140D" w:rsidP="002867FA">
      <w:pPr>
        <w:numPr>
          <w:ilvl w:val="12"/>
          <w:numId w:val="0"/>
        </w:numPr>
        <w:tabs>
          <w:tab w:val="clear" w:pos="567"/>
        </w:tabs>
        <w:spacing w:line="240" w:lineRule="auto"/>
        <w:ind w:right="-2"/>
        <w:jc w:val="both"/>
        <w:rPr>
          <w:noProof/>
          <w:lang w:val="lt-LT"/>
        </w:rPr>
      </w:pPr>
      <w:r>
        <w:rPr>
          <w:noProof/>
          <w:lang w:val="lt-LT"/>
        </w:rPr>
        <w:t>Gali pasireikšti toliau nurodytas poveikis; jis išvardytas mažėjančio dažnumo seka:</w:t>
      </w:r>
    </w:p>
    <w:p w14:paraId="2B51ACAA" w14:textId="77777777" w:rsidR="002867FA" w:rsidRPr="002A2276" w:rsidRDefault="002867FA" w:rsidP="002867FA">
      <w:pPr>
        <w:numPr>
          <w:ilvl w:val="12"/>
          <w:numId w:val="0"/>
        </w:numPr>
        <w:tabs>
          <w:tab w:val="clear" w:pos="567"/>
        </w:tabs>
        <w:spacing w:line="240" w:lineRule="auto"/>
        <w:ind w:right="-2"/>
        <w:jc w:val="both"/>
        <w:rPr>
          <w:noProof/>
          <w:lang w:val="lt-LT"/>
        </w:rPr>
      </w:pPr>
    </w:p>
    <w:p w14:paraId="7759B42C" w14:textId="3B5AF7CF" w:rsidR="002867FA" w:rsidRPr="002A2276" w:rsidRDefault="0049140D" w:rsidP="002867FA">
      <w:pPr>
        <w:numPr>
          <w:ilvl w:val="12"/>
          <w:numId w:val="0"/>
        </w:numPr>
        <w:tabs>
          <w:tab w:val="clear" w:pos="567"/>
        </w:tabs>
        <w:spacing w:line="240" w:lineRule="auto"/>
        <w:ind w:right="-2"/>
        <w:jc w:val="both"/>
        <w:rPr>
          <w:noProof/>
          <w:u w:val="single"/>
          <w:lang w:val="lt-LT"/>
        </w:rPr>
      </w:pPr>
      <w:r>
        <w:rPr>
          <w:noProof/>
          <w:u w:val="single"/>
          <w:lang w:val="lt-LT"/>
        </w:rPr>
        <w:t>Dažn</w:t>
      </w:r>
      <w:r w:rsidR="00747931">
        <w:rPr>
          <w:noProof/>
          <w:u w:val="single"/>
          <w:lang w:val="lt-LT"/>
        </w:rPr>
        <w:t>i šalutinio poveikio reiškiniai</w:t>
      </w:r>
      <w:r>
        <w:rPr>
          <w:noProof/>
          <w:u w:val="single"/>
          <w:lang w:val="lt-LT"/>
        </w:rPr>
        <w:t xml:space="preserve"> (</w:t>
      </w:r>
      <w:r w:rsidR="00747931">
        <w:rPr>
          <w:noProof/>
          <w:u w:val="single"/>
          <w:lang w:val="lt-LT"/>
        </w:rPr>
        <w:t xml:space="preserve">gali </w:t>
      </w:r>
      <w:r>
        <w:rPr>
          <w:noProof/>
          <w:u w:val="single"/>
          <w:lang w:val="lt-LT"/>
        </w:rPr>
        <w:t>pasirei</w:t>
      </w:r>
      <w:r w:rsidR="00747931">
        <w:rPr>
          <w:noProof/>
          <w:u w:val="single"/>
          <w:lang w:val="lt-LT"/>
        </w:rPr>
        <w:t>kšti</w:t>
      </w:r>
      <w:r>
        <w:rPr>
          <w:noProof/>
          <w:u w:val="single"/>
          <w:lang w:val="lt-LT"/>
        </w:rPr>
        <w:t xml:space="preserve"> </w:t>
      </w:r>
      <w:r w:rsidR="00747931">
        <w:rPr>
          <w:noProof/>
          <w:u w:val="single"/>
          <w:lang w:val="lt-LT"/>
        </w:rPr>
        <w:t>rečiau</w:t>
      </w:r>
      <w:r>
        <w:rPr>
          <w:noProof/>
          <w:u w:val="single"/>
          <w:lang w:val="lt-LT"/>
        </w:rPr>
        <w:t xml:space="preserve"> kaip 1 iš 10</w:t>
      </w:r>
      <w:r w:rsidR="00747931">
        <w:rPr>
          <w:noProof/>
          <w:u w:val="single"/>
          <w:lang w:val="lt-LT"/>
        </w:rPr>
        <w:t xml:space="preserve"> asmenų</w:t>
      </w:r>
      <w:r>
        <w:rPr>
          <w:noProof/>
          <w:u w:val="single"/>
          <w:lang w:val="lt-LT"/>
        </w:rPr>
        <w:t>):</w:t>
      </w:r>
    </w:p>
    <w:p w14:paraId="4761E196" w14:textId="77777777" w:rsidR="006F1F43" w:rsidRDefault="0049140D" w:rsidP="006F1F43">
      <w:pPr>
        <w:numPr>
          <w:ilvl w:val="0"/>
          <w:numId w:val="40"/>
        </w:numPr>
        <w:spacing w:line="240" w:lineRule="auto"/>
        <w:ind w:left="567" w:hanging="567"/>
        <w:jc w:val="both"/>
        <w:rPr>
          <w:noProof/>
        </w:rPr>
      </w:pPr>
      <w:r>
        <w:rPr>
          <w:noProof/>
          <w:lang w:val="lt-LT"/>
        </w:rPr>
        <w:t>vidurių užkietėjimas,</w:t>
      </w:r>
    </w:p>
    <w:p w14:paraId="11181D06" w14:textId="77777777" w:rsidR="006F1F43" w:rsidRDefault="0049140D" w:rsidP="006F1F43">
      <w:pPr>
        <w:numPr>
          <w:ilvl w:val="0"/>
          <w:numId w:val="40"/>
        </w:numPr>
        <w:spacing w:line="240" w:lineRule="auto"/>
        <w:ind w:left="567" w:hanging="567"/>
        <w:jc w:val="both"/>
        <w:rPr>
          <w:noProof/>
        </w:rPr>
      </w:pPr>
      <w:r>
        <w:rPr>
          <w:noProof/>
          <w:lang w:val="lt-LT"/>
        </w:rPr>
        <w:t>viduriavimas,</w:t>
      </w:r>
    </w:p>
    <w:p w14:paraId="651E2760" w14:textId="77777777" w:rsidR="006F1F43" w:rsidRDefault="0049140D" w:rsidP="006F1F43">
      <w:pPr>
        <w:numPr>
          <w:ilvl w:val="0"/>
          <w:numId w:val="40"/>
        </w:numPr>
        <w:spacing w:line="240" w:lineRule="auto"/>
        <w:ind w:left="567" w:hanging="567"/>
        <w:jc w:val="both"/>
        <w:rPr>
          <w:noProof/>
        </w:rPr>
      </w:pPr>
      <w:r>
        <w:rPr>
          <w:noProof/>
          <w:lang w:val="lt-LT"/>
        </w:rPr>
        <w:t>pilvo pūtimas,</w:t>
      </w:r>
    </w:p>
    <w:p w14:paraId="50D9708E" w14:textId="77777777" w:rsidR="006F1F43" w:rsidRDefault="0049140D" w:rsidP="006F1F43">
      <w:pPr>
        <w:numPr>
          <w:ilvl w:val="0"/>
          <w:numId w:val="40"/>
        </w:numPr>
        <w:spacing w:line="240" w:lineRule="auto"/>
        <w:ind w:left="567" w:hanging="567"/>
        <w:jc w:val="both"/>
        <w:rPr>
          <w:noProof/>
        </w:rPr>
      </w:pPr>
      <w:r>
        <w:rPr>
          <w:noProof/>
          <w:lang w:val="lt-LT"/>
        </w:rPr>
        <w:t>pilvo skausmas,</w:t>
      </w:r>
    </w:p>
    <w:p w14:paraId="40BFD9E4" w14:textId="77777777" w:rsidR="002867FA" w:rsidRDefault="0049140D" w:rsidP="002867FA">
      <w:pPr>
        <w:numPr>
          <w:ilvl w:val="0"/>
          <w:numId w:val="40"/>
        </w:numPr>
        <w:spacing w:line="240" w:lineRule="auto"/>
        <w:ind w:left="567" w:hanging="567"/>
        <w:jc w:val="both"/>
        <w:rPr>
          <w:noProof/>
        </w:rPr>
      </w:pPr>
      <w:r>
        <w:rPr>
          <w:noProof/>
          <w:lang w:val="lt-LT"/>
        </w:rPr>
        <w:t>pykinimas,</w:t>
      </w:r>
    </w:p>
    <w:p w14:paraId="1B16E5A9" w14:textId="77777777" w:rsidR="006F1F43" w:rsidRDefault="0049140D" w:rsidP="006F1F43">
      <w:pPr>
        <w:numPr>
          <w:ilvl w:val="0"/>
          <w:numId w:val="40"/>
        </w:numPr>
        <w:spacing w:line="240" w:lineRule="auto"/>
        <w:ind w:left="567" w:hanging="567"/>
        <w:jc w:val="both"/>
        <w:rPr>
          <w:noProof/>
        </w:rPr>
      </w:pPr>
      <w:r>
        <w:rPr>
          <w:noProof/>
          <w:lang w:val="lt-LT"/>
        </w:rPr>
        <w:t>rėmuo,</w:t>
      </w:r>
    </w:p>
    <w:p w14:paraId="5875321A" w14:textId="77777777" w:rsidR="002867FA" w:rsidRDefault="0049140D" w:rsidP="002867FA">
      <w:pPr>
        <w:numPr>
          <w:ilvl w:val="0"/>
          <w:numId w:val="40"/>
        </w:numPr>
        <w:spacing w:line="240" w:lineRule="auto"/>
        <w:ind w:left="567" w:hanging="567"/>
        <w:jc w:val="both"/>
        <w:rPr>
          <w:noProof/>
        </w:rPr>
      </w:pPr>
      <w:r>
        <w:rPr>
          <w:noProof/>
          <w:lang w:val="lt-LT"/>
        </w:rPr>
        <w:t>vėmimas,</w:t>
      </w:r>
    </w:p>
    <w:p w14:paraId="230FE1A5" w14:textId="2BE1A667" w:rsidR="002867FA" w:rsidRDefault="00747931" w:rsidP="002867FA">
      <w:pPr>
        <w:numPr>
          <w:ilvl w:val="0"/>
          <w:numId w:val="40"/>
        </w:numPr>
        <w:spacing w:line="240" w:lineRule="auto"/>
        <w:ind w:left="567" w:hanging="567"/>
        <w:jc w:val="both"/>
        <w:rPr>
          <w:noProof/>
        </w:rPr>
      </w:pPr>
      <w:r>
        <w:rPr>
          <w:noProof/>
          <w:lang w:val="lt-LT"/>
        </w:rPr>
        <w:t>j</w:t>
      </w:r>
      <w:r w:rsidR="0049140D">
        <w:rPr>
          <w:noProof/>
          <w:lang w:val="lt-LT"/>
        </w:rPr>
        <w:t>uodos išmatos (įprasta spalva).</w:t>
      </w:r>
    </w:p>
    <w:p w14:paraId="33503462" w14:textId="77777777" w:rsidR="002867FA" w:rsidRDefault="002867FA" w:rsidP="002867FA">
      <w:pPr>
        <w:numPr>
          <w:ilvl w:val="12"/>
          <w:numId w:val="0"/>
        </w:numPr>
        <w:tabs>
          <w:tab w:val="clear" w:pos="567"/>
        </w:tabs>
        <w:spacing w:line="240" w:lineRule="auto"/>
        <w:ind w:right="-2"/>
        <w:jc w:val="both"/>
        <w:rPr>
          <w:noProof/>
        </w:rPr>
      </w:pPr>
    </w:p>
    <w:p w14:paraId="26F66B58" w14:textId="0AB98DF8" w:rsidR="002867FA" w:rsidRPr="00EB3529" w:rsidRDefault="0049140D" w:rsidP="002867FA">
      <w:pPr>
        <w:numPr>
          <w:ilvl w:val="12"/>
          <w:numId w:val="0"/>
        </w:numPr>
        <w:tabs>
          <w:tab w:val="clear" w:pos="567"/>
        </w:tabs>
        <w:spacing w:line="240" w:lineRule="auto"/>
        <w:ind w:right="-2"/>
        <w:jc w:val="both"/>
        <w:rPr>
          <w:noProof/>
          <w:u w:val="single"/>
        </w:rPr>
      </w:pPr>
      <w:r w:rsidRPr="00EB3529">
        <w:rPr>
          <w:noProof/>
          <w:u w:val="single"/>
          <w:lang w:val="lt-LT"/>
        </w:rPr>
        <w:t>Dažnis nežinomas (</w:t>
      </w:r>
      <w:r w:rsidR="00747931">
        <w:rPr>
          <w:noProof/>
          <w:u w:val="single"/>
          <w:lang w:val="lt-LT"/>
        </w:rPr>
        <w:t>negali būti apskaičiuotas pagal turimus duomenis</w:t>
      </w:r>
      <w:r w:rsidRPr="00EB3529">
        <w:rPr>
          <w:noProof/>
          <w:u w:val="single"/>
          <w:lang w:val="lt-LT"/>
        </w:rPr>
        <w:t>):</w:t>
      </w:r>
    </w:p>
    <w:p w14:paraId="5680DD58" w14:textId="0B8820B0" w:rsidR="006F1F43" w:rsidRDefault="00747931" w:rsidP="002867FA">
      <w:pPr>
        <w:numPr>
          <w:ilvl w:val="0"/>
          <w:numId w:val="40"/>
        </w:numPr>
        <w:spacing w:line="240" w:lineRule="auto"/>
        <w:ind w:left="567" w:hanging="567"/>
        <w:jc w:val="both"/>
        <w:rPr>
          <w:noProof/>
        </w:rPr>
      </w:pPr>
      <w:r>
        <w:rPr>
          <w:noProof/>
          <w:lang w:val="lt-LT"/>
        </w:rPr>
        <w:t>a</w:t>
      </w:r>
      <w:r w:rsidR="0049140D">
        <w:rPr>
          <w:noProof/>
          <w:lang w:val="lt-LT"/>
        </w:rPr>
        <w:t>lerginė reakcija (padidėjęs jautrumas),</w:t>
      </w:r>
    </w:p>
    <w:p w14:paraId="28B852A9" w14:textId="005ABF42" w:rsidR="006F1F43" w:rsidRDefault="00747931" w:rsidP="002867FA">
      <w:pPr>
        <w:numPr>
          <w:ilvl w:val="0"/>
          <w:numId w:val="40"/>
        </w:numPr>
        <w:spacing w:line="240" w:lineRule="auto"/>
        <w:ind w:left="567" w:hanging="567"/>
        <w:jc w:val="both"/>
        <w:rPr>
          <w:noProof/>
        </w:rPr>
      </w:pPr>
      <w:r>
        <w:rPr>
          <w:noProof/>
          <w:lang w:val="lt-LT"/>
        </w:rPr>
        <w:t>s</w:t>
      </w:r>
      <w:r w:rsidR="0049140D">
        <w:rPr>
          <w:noProof/>
          <w:lang w:val="lt-LT"/>
        </w:rPr>
        <w:t>unki alerginė reakcija, kuri gali būti grėsminga gyvybei, įskaitant kvėpavimo sutrikimus, lūpų, gerklės ir liežuvio tinimą, bei hipotenziją, reikalaujančią skubaus gydymo (anafilaksinis šokas),</w:t>
      </w:r>
    </w:p>
    <w:p w14:paraId="4247E121" w14:textId="77777777" w:rsidR="006F1F43" w:rsidRPr="00582ECA" w:rsidRDefault="0049140D" w:rsidP="006F1F43">
      <w:pPr>
        <w:numPr>
          <w:ilvl w:val="0"/>
          <w:numId w:val="40"/>
        </w:numPr>
        <w:spacing w:line="240" w:lineRule="auto"/>
        <w:ind w:left="567" w:hanging="567"/>
        <w:jc w:val="both"/>
        <w:rPr>
          <w:noProof/>
          <w:lang w:val="es-419"/>
        </w:rPr>
      </w:pPr>
      <w:r>
        <w:rPr>
          <w:noProof/>
          <w:lang w:val="lt-LT"/>
        </w:rPr>
        <w:t>bėrimas, niežėjimas, dilgėlinė, alerginė odos reakcija su odos dirginimu ir raudonomis dėmėmis ant odos (alerginis dermatitas),</w:t>
      </w:r>
    </w:p>
    <w:p w14:paraId="5A94909E" w14:textId="77777777" w:rsidR="00653B2C" w:rsidRPr="00582ECA" w:rsidRDefault="0049140D" w:rsidP="002867FA">
      <w:pPr>
        <w:numPr>
          <w:ilvl w:val="0"/>
          <w:numId w:val="40"/>
        </w:numPr>
        <w:spacing w:line="240" w:lineRule="auto"/>
        <w:ind w:left="567" w:hanging="567"/>
        <w:jc w:val="both"/>
        <w:rPr>
          <w:noProof/>
          <w:lang w:val="es-419"/>
        </w:rPr>
      </w:pPr>
      <w:r>
        <w:rPr>
          <w:noProof/>
          <w:lang w:val="lt-LT"/>
        </w:rPr>
        <w:t>staigus lūpų, skruostų vokų, liežuvio, gomurio, gerklės ar gerklų tinimas (angioedema),</w:t>
      </w:r>
    </w:p>
    <w:p w14:paraId="107CF13E" w14:textId="77777777" w:rsidR="002867FA" w:rsidRDefault="0049140D" w:rsidP="002867FA">
      <w:pPr>
        <w:numPr>
          <w:ilvl w:val="0"/>
          <w:numId w:val="40"/>
        </w:numPr>
        <w:spacing w:line="240" w:lineRule="auto"/>
        <w:ind w:left="567" w:hanging="567"/>
        <w:jc w:val="both"/>
        <w:rPr>
          <w:noProof/>
        </w:rPr>
      </w:pPr>
      <w:r>
        <w:rPr>
          <w:noProof/>
          <w:lang w:val="lt-LT"/>
        </w:rPr>
        <w:t>skrandžio ir žarnyno dirginimas,</w:t>
      </w:r>
    </w:p>
    <w:p w14:paraId="243F83F5" w14:textId="77777777" w:rsidR="002867FA" w:rsidRDefault="0049140D" w:rsidP="002867FA">
      <w:pPr>
        <w:numPr>
          <w:ilvl w:val="0"/>
          <w:numId w:val="40"/>
        </w:numPr>
        <w:spacing w:line="240" w:lineRule="auto"/>
        <w:ind w:left="567" w:hanging="567"/>
        <w:jc w:val="both"/>
        <w:rPr>
          <w:noProof/>
        </w:rPr>
      </w:pPr>
      <w:r>
        <w:rPr>
          <w:noProof/>
          <w:lang w:val="lt-LT"/>
        </w:rPr>
        <w:t>ūminis skrandžio uždegimas (gastritas).</w:t>
      </w:r>
    </w:p>
    <w:p w14:paraId="33B61CD4" w14:textId="77777777" w:rsidR="00721374" w:rsidRDefault="0049140D" w:rsidP="002867FA">
      <w:pPr>
        <w:numPr>
          <w:ilvl w:val="0"/>
          <w:numId w:val="40"/>
        </w:numPr>
        <w:spacing w:line="240" w:lineRule="auto"/>
        <w:ind w:left="567" w:hanging="567"/>
        <w:jc w:val="both"/>
        <w:rPr>
          <w:noProof/>
        </w:rPr>
      </w:pPr>
      <w:r>
        <w:rPr>
          <w:noProof/>
          <w:lang w:val="lt-LT"/>
        </w:rPr>
        <w:t>burnos ir gerklės išopėjimas (ryklės išopėjimas),</w:t>
      </w:r>
    </w:p>
    <w:p w14:paraId="6C7CCE26" w14:textId="77777777" w:rsidR="00721374" w:rsidRDefault="0049140D" w:rsidP="002867FA">
      <w:pPr>
        <w:numPr>
          <w:ilvl w:val="0"/>
          <w:numId w:val="40"/>
        </w:numPr>
        <w:spacing w:line="240" w:lineRule="auto"/>
        <w:ind w:left="567" w:hanging="567"/>
        <w:jc w:val="both"/>
        <w:rPr>
          <w:noProof/>
        </w:rPr>
      </w:pPr>
      <w:r>
        <w:rPr>
          <w:noProof/>
          <w:lang w:val="lt-LT"/>
        </w:rPr>
        <w:t>burną su skrandžiu jungiančio vamzdelio pažaida (stemplės pažaida),</w:t>
      </w:r>
    </w:p>
    <w:p w14:paraId="0AFD7F8B" w14:textId="77777777" w:rsidR="00721374" w:rsidRDefault="0049140D" w:rsidP="002867FA">
      <w:pPr>
        <w:numPr>
          <w:ilvl w:val="0"/>
          <w:numId w:val="40"/>
        </w:numPr>
        <w:spacing w:line="240" w:lineRule="auto"/>
        <w:ind w:left="567" w:hanging="567"/>
        <w:jc w:val="both"/>
        <w:rPr>
          <w:noProof/>
        </w:rPr>
      </w:pPr>
      <w:r>
        <w:rPr>
          <w:noProof/>
          <w:lang w:val="lt-LT"/>
        </w:rPr>
        <w:t>kvėpavimo takų susiaurėjimas (bronchų stenozė),</w:t>
      </w:r>
    </w:p>
    <w:p w14:paraId="3A12B52A" w14:textId="77777777" w:rsidR="002867FA" w:rsidRDefault="0049140D" w:rsidP="00721374">
      <w:pPr>
        <w:numPr>
          <w:ilvl w:val="0"/>
          <w:numId w:val="40"/>
        </w:numPr>
        <w:spacing w:line="240" w:lineRule="auto"/>
        <w:ind w:left="567" w:hanging="567"/>
        <w:jc w:val="both"/>
        <w:rPr>
          <w:noProof/>
        </w:rPr>
      </w:pPr>
      <w:r>
        <w:rPr>
          <w:noProof/>
          <w:lang w:val="lt-LT"/>
        </w:rPr>
        <w:t>plaučių nekrozė (plaučių ląstelių žūtis),</w:t>
      </w:r>
    </w:p>
    <w:p w14:paraId="7ABCD28A" w14:textId="3467E6BF" w:rsidR="002867FA" w:rsidRDefault="006D6566" w:rsidP="007800D8">
      <w:pPr>
        <w:numPr>
          <w:ilvl w:val="0"/>
          <w:numId w:val="40"/>
        </w:numPr>
        <w:spacing w:line="240" w:lineRule="auto"/>
        <w:ind w:left="567" w:hanging="567"/>
        <w:jc w:val="both"/>
        <w:rPr>
          <w:noProof/>
        </w:rPr>
      </w:pPr>
      <w:r>
        <w:rPr>
          <w:noProof/>
          <w:lang w:val="lt-LT"/>
        </w:rPr>
        <w:t>b</w:t>
      </w:r>
      <w:r w:rsidR="0049140D">
        <w:rPr>
          <w:noProof/>
          <w:lang w:val="lt-LT"/>
        </w:rPr>
        <w:t>urnos išopėjimas (netinkamai vartojant, kai tabletės kramtomos, čiulpiamos ar laikomos burnoje),</w:t>
      </w:r>
    </w:p>
    <w:p w14:paraId="38E5E082" w14:textId="77777777" w:rsidR="002867FA" w:rsidRDefault="0049140D" w:rsidP="002867FA">
      <w:pPr>
        <w:numPr>
          <w:ilvl w:val="0"/>
          <w:numId w:val="40"/>
        </w:numPr>
        <w:spacing w:line="240" w:lineRule="auto"/>
        <w:ind w:left="567" w:hanging="567"/>
        <w:jc w:val="both"/>
        <w:rPr>
          <w:noProof/>
        </w:rPr>
      </w:pPr>
      <w:r>
        <w:rPr>
          <w:noProof/>
          <w:lang w:val="lt-LT"/>
        </w:rPr>
        <w:t>juodos ar rudos dėmės ant dantų, išnykstančios nutraukus gydymą (netinkamai vartojant, kai tabletės kramtomos, čiulpiamos ar laikomos burnoje),</w:t>
      </w:r>
    </w:p>
    <w:p w14:paraId="65E2B61D" w14:textId="77777777" w:rsidR="001C32C3" w:rsidRDefault="0049140D" w:rsidP="001C32C3">
      <w:pPr>
        <w:numPr>
          <w:ilvl w:val="0"/>
          <w:numId w:val="40"/>
        </w:numPr>
        <w:spacing w:line="240" w:lineRule="auto"/>
        <w:ind w:left="567" w:hanging="567"/>
        <w:jc w:val="both"/>
        <w:rPr>
          <w:noProof/>
        </w:rPr>
      </w:pPr>
      <w:r>
        <w:rPr>
          <w:noProof/>
          <w:lang w:val="lt-LT"/>
        </w:rPr>
        <w:t>Skrandžio ir žarnyno gleivinių nusidažymas (virškinamojo trakto pseudomelanozė).</w:t>
      </w:r>
    </w:p>
    <w:p w14:paraId="45715D09" w14:textId="77777777" w:rsidR="00721374" w:rsidRDefault="00721374" w:rsidP="001C32C3">
      <w:pPr>
        <w:spacing w:line="240" w:lineRule="auto"/>
        <w:ind w:left="567"/>
        <w:jc w:val="both"/>
        <w:rPr>
          <w:noProof/>
        </w:rPr>
      </w:pPr>
    </w:p>
    <w:p w14:paraId="290B0EB1" w14:textId="77777777" w:rsidR="00F029B6" w:rsidRDefault="0049140D" w:rsidP="002867FA">
      <w:pPr>
        <w:numPr>
          <w:ilvl w:val="12"/>
          <w:numId w:val="0"/>
        </w:numPr>
        <w:tabs>
          <w:tab w:val="clear" w:pos="567"/>
        </w:tabs>
        <w:spacing w:line="240" w:lineRule="auto"/>
        <w:ind w:right="-2"/>
        <w:jc w:val="both"/>
        <w:rPr>
          <w:noProof/>
          <w:lang w:val="en-US"/>
        </w:rPr>
      </w:pPr>
      <w:r>
        <w:rPr>
          <w:noProof/>
          <w:lang w:val="lt-LT"/>
        </w:rPr>
        <w:t>Rijimo sutrikimų patiriantiems pacientams gali grėsti gerklės ar stemplės (vamzdelio, jungiančio burną su skrandžiu) ar bronchų (pagrindiniai oro takai plaučiuose) išopėjimo rizika, jei tabletė patenka į kvėpavimo takus.</w:t>
      </w:r>
    </w:p>
    <w:p w14:paraId="283F6FC6" w14:textId="77777777" w:rsidR="00FC4820" w:rsidRDefault="00FC4820" w:rsidP="002867FA">
      <w:pPr>
        <w:numPr>
          <w:ilvl w:val="12"/>
          <w:numId w:val="0"/>
        </w:numPr>
        <w:tabs>
          <w:tab w:val="clear" w:pos="567"/>
        </w:tabs>
        <w:spacing w:line="240" w:lineRule="auto"/>
        <w:ind w:right="-2"/>
        <w:jc w:val="both"/>
        <w:rPr>
          <w:noProof/>
        </w:rPr>
      </w:pPr>
    </w:p>
    <w:p w14:paraId="24AFBFBF" w14:textId="77777777" w:rsidR="00F00876" w:rsidRPr="009644B5" w:rsidRDefault="0049140D" w:rsidP="002867FA">
      <w:pPr>
        <w:numPr>
          <w:ilvl w:val="12"/>
          <w:numId w:val="0"/>
        </w:numPr>
        <w:spacing w:line="240" w:lineRule="auto"/>
        <w:jc w:val="both"/>
        <w:outlineLvl w:val="0"/>
        <w:rPr>
          <w:b/>
          <w:noProof/>
          <w:szCs w:val="22"/>
        </w:rPr>
      </w:pPr>
      <w:r w:rsidRPr="009644B5">
        <w:rPr>
          <w:b/>
          <w:bCs/>
          <w:noProof/>
          <w:szCs w:val="22"/>
          <w:lang w:val="lt-LT"/>
        </w:rPr>
        <w:t>Pranešimas apie šalutinį poveikį</w:t>
      </w:r>
    </w:p>
    <w:p w14:paraId="055BBA70" w14:textId="5E2125DE" w:rsidR="006D6566" w:rsidRPr="005D554B" w:rsidRDefault="006D6566" w:rsidP="006D6566">
      <w:pPr>
        <w:ind w:right="-1"/>
        <w:rPr>
          <w:snapToGrid w:val="0"/>
        </w:rPr>
      </w:pPr>
      <w:proofErr w:type="spellStart"/>
      <w:r w:rsidRPr="005D554B">
        <w:rPr>
          <w:snapToGrid w:val="0"/>
        </w:rPr>
        <w:t>Jeigu</w:t>
      </w:r>
      <w:proofErr w:type="spellEnd"/>
      <w:r w:rsidRPr="005D554B">
        <w:rPr>
          <w:snapToGrid w:val="0"/>
        </w:rPr>
        <w:t xml:space="preserve"> </w:t>
      </w:r>
      <w:proofErr w:type="spellStart"/>
      <w:r w:rsidRPr="005D554B">
        <w:rPr>
          <w:snapToGrid w:val="0"/>
        </w:rPr>
        <w:t>pasireiškė</w:t>
      </w:r>
      <w:proofErr w:type="spellEnd"/>
      <w:r w:rsidRPr="005D554B">
        <w:rPr>
          <w:snapToGrid w:val="0"/>
        </w:rPr>
        <w:t xml:space="preserve"> </w:t>
      </w:r>
      <w:proofErr w:type="spellStart"/>
      <w:r w:rsidRPr="005D554B">
        <w:rPr>
          <w:snapToGrid w:val="0"/>
        </w:rPr>
        <w:t>šalutinis</w:t>
      </w:r>
      <w:proofErr w:type="spellEnd"/>
      <w:r w:rsidRPr="005D554B">
        <w:rPr>
          <w:snapToGrid w:val="0"/>
        </w:rPr>
        <w:t xml:space="preserve"> </w:t>
      </w:r>
      <w:proofErr w:type="spellStart"/>
      <w:r w:rsidRPr="005D554B">
        <w:rPr>
          <w:snapToGrid w:val="0"/>
        </w:rPr>
        <w:t>poveikis</w:t>
      </w:r>
      <w:proofErr w:type="spellEnd"/>
      <w:r w:rsidRPr="005D554B">
        <w:rPr>
          <w:snapToGrid w:val="0"/>
        </w:rPr>
        <w:t xml:space="preserve">, </w:t>
      </w:r>
      <w:proofErr w:type="spellStart"/>
      <w:r w:rsidRPr="005D554B">
        <w:rPr>
          <w:snapToGrid w:val="0"/>
        </w:rPr>
        <w:t>įskaitant</w:t>
      </w:r>
      <w:proofErr w:type="spellEnd"/>
      <w:r w:rsidRPr="005D554B">
        <w:rPr>
          <w:snapToGrid w:val="0"/>
        </w:rPr>
        <w:t xml:space="preserve"> </w:t>
      </w:r>
      <w:proofErr w:type="spellStart"/>
      <w:r w:rsidRPr="005D554B">
        <w:rPr>
          <w:snapToGrid w:val="0"/>
        </w:rPr>
        <w:t>šiame</w:t>
      </w:r>
      <w:proofErr w:type="spellEnd"/>
      <w:r w:rsidRPr="005D554B">
        <w:rPr>
          <w:snapToGrid w:val="0"/>
        </w:rPr>
        <w:t xml:space="preserve"> </w:t>
      </w:r>
      <w:proofErr w:type="spellStart"/>
      <w:r w:rsidRPr="005D554B">
        <w:rPr>
          <w:snapToGrid w:val="0"/>
        </w:rPr>
        <w:t>lapelyje</w:t>
      </w:r>
      <w:proofErr w:type="spellEnd"/>
      <w:r w:rsidRPr="005D554B">
        <w:rPr>
          <w:snapToGrid w:val="0"/>
        </w:rPr>
        <w:t xml:space="preserve"> </w:t>
      </w:r>
      <w:proofErr w:type="spellStart"/>
      <w:r w:rsidRPr="005D554B">
        <w:rPr>
          <w:snapToGrid w:val="0"/>
        </w:rPr>
        <w:t>nenurodytą</w:t>
      </w:r>
      <w:proofErr w:type="spellEnd"/>
      <w:r w:rsidRPr="005D554B">
        <w:rPr>
          <w:snapToGrid w:val="0"/>
        </w:rPr>
        <w:t xml:space="preserve">, </w:t>
      </w:r>
      <w:proofErr w:type="spellStart"/>
      <w:r w:rsidRPr="005D554B">
        <w:rPr>
          <w:snapToGrid w:val="0"/>
        </w:rPr>
        <w:t>pasakykite</w:t>
      </w:r>
      <w:proofErr w:type="spellEnd"/>
      <w:r w:rsidRPr="005D554B">
        <w:rPr>
          <w:snapToGrid w:val="0"/>
        </w:rPr>
        <w:t xml:space="preserve"> </w:t>
      </w:r>
      <w:proofErr w:type="spellStart"/>
      <w:r w:rsidRPr="005D554B">
        <w:rPr>
          <w:snapToGrid w:val="0"/>
        </w:rPr>
        <w:t>gydytojui</w:t>
      </w:r>
      <w:proofErr w:type="spellEnd"/>
      <w:r>
        <w:rPr>
          <w:snapToGrid w:val="0"/>
        </w:rPr>
        <w:t xml:space="preserve"> </w:t>
      </w:r>
      <w:proofErr w:type="spellStart"/>
      <w:r w:rsidRPr="005D554B">
        <w:rPr>
          <w:snapToGrid w:val="0"/>
        </w:rPr>
        <w:t>arba</w:t>
      </w:r>
      <w:proofErr w:type="spellEnd"/>
      <w:r w:rsidRPr="005D554B">
        <w:rPr>
          <w:snapToGrid w:val="0"/>
        </w:rPr>
        <w:t xml:space="preserve"> </w:t>
      </w:r>
      <w:proofErr w:type="spellStart"/>
      <w:r w:rsidRPr="005D554B">
        <w:rPr>
          <w:snapToGrid w:val="0"/>
        </w:rPr>
        <w:t>vaistininkui</w:t>
      </w:r>
      <w:proofErr w:type="spellEnd"/>
      <w:r>
        <w:rPr>
          <w:snapToGrid w:val="0"/>
        </w:rPr>
        <w:t>.</w:t>
      </w:r>
      <w:r w:rsidRPr="005D554B">
        <w:rPr>
          <w:snapToGrid w:val="0"/>
        </w:rPr>
        <w:t xml:space="preserve"> </w:t>
      </w:r>
      <w:proofErr w:type="spellStart"/>
      <w:r w:rsidRPr="005D554B">
        <w:rPr>
          <w:snapToGrid w:val="0"/>
        </w:rPr>
        <w:t>Pranešimą</w:t>
      </w:r>
      <w:proofErr w:type="spellEnd"/>
      <w:r w:rsidRPr="005D554B">
        <w:rPr>
          <w:snapToGrid w:val="0"/>
        </w:rPr>
        <w:t xml:space="preserve"> </w:t>
      </w:r>
      <w:proofErr w:type="spellStart"/>
      <w:r w:rsidRPr="005D554B">
        <w:rPr>
          <w:snapToGrid w:val="0"/>
        </w:rPr>
        <w:t>apie</w:t>
      </w:r>
      <w:proofErr w:type="spellEnd"/>
      <w:r w:rsidRPr="005D554B">
        <w:rPr>
          <w:snapToGrid w:val="0"/>
        </w:rPr>
        <w:t xml:space="preserve"> </w:t>
      </w:r>
      <w:proofErr w:type="spellStart"/>
      <w:r w:rsidRPr="005D554B">
        <w:rPr>
          <w:snapToGrid w:val="0"/>
        </w:rPr>
        <w:t>šalutinį</w:t>
      </w:r>
      <w:proofErr w:type="spellEnd"/>
      <w:r w:rsidRPr="005D554B">
        <w:rPr>
          <w:snapToGrid w:val="0"/>
        </w:rPr>
        <w:t xml:space="preserve"> </w:t>
      </w:r>
      <w:proofErr w:type="spellStart"/>
      <w:r w:rsidRPr="005D554B">
        <w:rPr>
          <w:snapToGrid w:val="0"/>
        </w:rPr>
        <w:t>poveikį</w:t>
      </w:r>
      <w:proofErr w:type="spellEnd"/>
      <w:r w:rsidRPr="005D554B">
        <w:rPr>
          <w:snapToGrid w:val="0"/>
        </w:rPr>
        <w:t xml:space="preserve"> </w:t>
      </w:r>
      <w:proofErr w:type="spellStart"/>
      <w:r w:rsidRPr="005D554B">
        <w:rPr>
          <w:snapToGrid w:val="0"/>
        </w:rPr>
        <w:t>galite</w:t>
      </w:r>
      <w:proofErr w:type="spellEnd"/>
      <w:r w:rsidRPr="005D554B">
        <w:rPr>
          <w:snapToGrid w:val="0"/>
        </w:rPr>
        <w:t xml:space="preserve"> </w:t>
      </w:r>
      <w:proofErr w:type="spellStart"/>
      <w:r w:rsidRPr="005D554B">
        <w:rPr>
          <w:snapToGrid w:val="0"/>
        </w:rPr>
        <w:t>pateikti</w:t>
      </w:r>
      <w:proofErr w:type="spellEnd"/>
      <w:r w:rsidRPr="005D554B">
        <w:rPr>
          <w:snapToGrid w:val="0"/>
        </w:rPr>
        <w:t xml:space="preserve"> </w:t>
      </w:r>
      <w:proofErr w:type="spellStart"/>
      <w:r w:rsidRPr="005D554B">
        <w:rPr>
          <w:snapToGrid w:val="0"/>
        </w:rPr>
        <w:t>šiais</w:t>
      </w:r>
      <w:proofErr w:type="spellEnd"/>
      <w:r w:rsidRPr="005D554B">
        <w:rPr>
          <w:snapToGrid w:val="0"/>
        </w:rPr>
        <w:t xml:space="preserve"> </w:t>
      </w:r>
      <w:proofErr w:type="spellStart"/>
      <w:r w:rsidRPr="005D554B">
        <w:rPr>
          <w:snapToGrid w:val="0"/>
        </w:rPr>
        <w:t>būdais</w:t>
      </w:r>
      <w:proofErr w:type="spellEnd"/>
      <w:r w:rsidRPr="005D554B">
        <w:rPr>
          <w:snapToGrid w:val="0"/>
        </w:rPr>
        <w:t xml:space="preserve">: </w:t>
      </w:r>
      <w:proofErr w:type="spellStart"/>
      <w:r w:rsidRPr="005D554B">
        <w:rPr>
          <w:snapToGrid w:val="0"/>
        </w:rPr>
        <w:t>tiesiogiai</w:t>
      </w:r>
      <w:proofErr w:type="spellEnd"/>
      <w:r w:rsidRPr="005D554B">
        <w:rPr>
          <w:snapToGrid w:val="0"/>
        </w:rPr>
        <w:t xml:space="preserve"> </w:t>
      </w:r>
      <w:proofErr w:type="spellStart"/>
      <w:r w:rsidRPr="005D554B">
        <w:rPr>
          <w:snapToGrid w:val="0"/>
        </w:rPr>
        <w:t>užpildant</w:t>
      </w:r>
      <w:proofErr w:type="spellEnd"/>
      <w:r w:rsidRPr="005D554B">
        <w:rPr>
          <w:snapToGrid w:val="0"/>
        </w:rPr>
        <w:t xml:space="preserve"> </w:t>
      </w:r>
      <w:proofErr w:type="spellStart"/>
      <w:r w:rsidRPr="005D554B">
        <w:rPr>
          <w:snapToGrid w:val="0"/>
        </w:rPr>
        <w:t>formą</w:t>
      </w:r>
      <w:proofErr w:type="spellEnd"/>
      <w:r w:rsidRPr="005D554B">
        <w:rPr>
          <w:snapToGrid w:val="0"/>
        </w:rPr>
        <w:t xml:space="preserve"> </w:t>
      </w:r>
      <w:proofErr w:type="spellStart"/>
      <w:r w:rsidRPr="005D554B">
        <w:rPr>
          <w:snapToGrid w:val="0"/>
        </w:rPr>
        <w:t>internetu</w:t>
      </w:r>
      <w:proofErr w:type="spellEnd"/>
      <w:r w:rsidRPr="005D554B">
        <w:rPr>
          <w:snapToGrid w:val="0"/>
        </w:rPr>
        <w:t xml:space="preserve"> </w:t>
      </w:r>
      <w:proofErr w:type="spellStart"/>
      <w:r w:rsidRPr="005D554B">
        <w:rPr>
          <w:snapToGrid w:val="0"/>
        </w:rPr>
        <w:t>Valstybinės</w:t>
      </w:r>
      <w:proofErr w:type="spellEnd"/>
      <w:r w:rsidRPr="005D554B">
        <w:rPr>
          <w:snapToGrid w:val="0"/>
        </w:rPr>
        <w:t xml:space="preserve"> </w:t>
      </w:r>
      <w:proofErr w:type="spellStart"/>
      <w:r w:rsidRPr="005D554B">
        <w:rPr>
          <w:snapToGrid w:val="0"/>
        </w:rPr>
        <w:t>vaistų</w:t>
      </w:r>
      <w:proofErr w:type="spellEnd"/>
      <w:r w:rsidRPr="005D554B">
        <w:rPr>
          <w:snapToGrid w:val="0"/>
        </w:rPr>
        <w:t xml:space="preserve"> </w:t>
      </w:r>
      <w:proofErr w:type="spellStart"/>
      <w:r w:rsidRPr="005D554B">
        <w:rPr>
          <w:snapToGrid w:val="0"/>
        </w:rPr>
        <w:t>kontrolės</w:t>
      </w:r>
      <w:proofErr w:type="spellEnd"/>
      <w:r w:rsidRPr="005D554B">
        <w:rPr>
          <w:snapToGrid w:val="0"/>
        </w:rPr>
        <w:t xml:space="preserve"> </w:t>
      </w:r>
      <w:proofErr w:type="spellStart"/>
      <w:r w:rsidRPr="005D554B">
        <w:rPr>
          <w:snapToGrid w:val="0"/>
        </w:rPr>
        <w:t>tarnybos</w:t>
      </w:r>
      <w:proofErr w:type="spellEnd"/>
      <w:r w:rsidRPr="005D554B">
        <w:rPr>
          <w:snapToGrid w:val="0"/>
        </w:rPr>
        <w:t xml:space="preserve"> </w:t>
      </w:r>
      <w:proofErr w:type="spellStart"/>
      <w:r w:rsidRPr="005D554B">
        <w:rPr>
          <w:snapToGrid w:val="0"/>
        </w:rPr>
        <w:t>prie</w:t>
      </w:r>
      <w:proofErr w:type="spellEnd"/>
      <w:r w:rsidRPr="005D554B">
        <w:rPr>
          <w:snapToGrid w:val="0"/>
        </w:rPr>
        <w:t xml:space="preserve"> </w:t>
      </w:r>
      <w:proofErr w:type="spellStart"/>
      <w:r w:rsidRPr="005D554B">
        <w:rPr>
          <w:snapToGrid w:val="0"/>
        </w:rPr>
        <w:t>Lietuvos</w:t>
      </w:r>
      <w:proofErr w:type="spellEnd"/>
      <w:r w:rsidRPr="005D554B">
        <w:rPr>
          <w:snapToGrid w:val="0"/>
        </w:rPr>
        <w:t xml:space="preserve"> Respublikos </w:t>
      </w:r>
      <w:proofErr w:type="spellStart"/>
      <w:r w:rsidRPr="005D554B">
        <w:rPr>
          <w:snapToGrid w:val="0"/>
        </w:rPr>
        <w:t>sveikatos</w:t>
      </w:r>
      <w:proofErr w:type="spellEnd"/>
      <w:r w:rsidRPr="005D554B">
        <w:rPr>
          <w:snapToGrid w:val="0"/>
        </w:rPr>
        <w:t xml:space="preserve"> </w:t>
      </w:r>
      <w:proofErr w:type="spellStart"/>
      <w:r w:rsidRPr="005D554B">
        <w:rPr>
          <w:snapToGrid w:val="0"/>
        </w:rPr>
        <w:t>apsaugos</w:t>
      </w:r>
      <w:proofErr w:type="spellEnd"/>
      <w:r w:rsidRPr="005D554B">
        <w:rPr>
          <w:snapToGrid w:val="0"/>
        </w:rPr>
        <w:t xml:space="preserve"> </w:t>
      </w:r>
      <w:proofErr w:type="spellStart"/>
      <w:r w:rsidRPr="005D554B">
        <w:rPr>
          <w:snapToGrid w:val="0"/>
        </w:rPr>
        <w:t>ministerijos</w:t>
      </w:r>
      <w:proofErr w:type="spellEnd"/>
      <w:r w:rsidRPr="005D554B">
        <w:rPr>
          <w:snapToGrid w:val="0"/>
        </w:rPr>
        <w:t xml:space="preserve"> </w:t>
      </w:r>
      <w:proofErr w:type="spellStart"/>
      <w:r w:rsidRPr="005D554B">
        <w:rPr>
          <w:snapToGrid w:val="0"/>
        </w:rPr>
        <w:t>Vaistinių</w:t>
      </w:r>
      <w:proofErr w:type="spellEnd"/>
      <w:r w:rsidRPr="005D554B">
        <w:rPr>
          <w:snapToGrid w:val="0"/>
        </w:rPr>
        <w:t xml:space="preserve"> </w:t>
      </w:r>
      <w:proofErr w:type="spellStart"/>
      <w:r w:rsidRPr="005D554B">
        <w:rPr>
          <w:snapToGrid w:val="0"/>
        </w:rPr>
        <w:t>preparatų</w:t>
      </w:r>
      <w:proofErr w:type="spellEnd"/>
      <w:r w:rsidRPr="005D554B">
        <w:rPr>
          <w:snapToGrid w:val="0"/>
        </w:rPr>
        <w:t xml:space="preserve"> </w:t>
      </w:r>
      <w:proofErr w:type="spellStart"/>
      <w:r w:rsidRPr="005D554B">
        <w:rPr>
          <w:snapToGrid w:val="0"/>
        </w:rPr>
        <w:t>informacinėje</w:t>
      </w:r>
      <w:proofErr w:type="spellEnd"/>
      <w:r w:rsidRPr="005D554B">
        <w:rPr>
          <w:snapToGrid w:val="0"/>
        </w:rPr>
        <w:t xml:space="preserve"> </w:t>
      </w:r>
      <w:proofErr w:type="spellStart"/>
      <w:r w:rsidRPr="005D554B">
        <w:rPr>
          <w:snapToGrid w:val="0"/>
        </w:rPr>
        <w:t>sistemoje</w:t>
      </w:r>
      <w:proofErr w:type="spellEnd"/>
      <w:r w:rsidRPr="005D554B">
        <w:rPr>
          <w:snapToGrid w:val="0"/>
        </w:rPr>
        <w:t xml:space="preserve"> </w:t>
      </w:r>
      <w:hyperlink r:id="rId10" w:history="1">
        <w:r w:rsidRPr="005D554B">
          <w:rPr>
            <w:snapToGrid w:val="0"/>
            <w:color w:val="0000FF"/>
            <w:u w:val="single"/>
          </w:rPr>
          <w:t>https://vapris.vvkt.lt/vvkt-web/public/nrv</w:t>
        </w:r>
      </w:hyperlink>
      <w:r w:rsidRPr="005D554B">
        <w:rPr>
          <w:snapToGrid w:val="0"/>
        </w:rPr>
        <w:t xml:space="preserve"> </w:t>
      </w:r>
      <w:proofErr w:type="spellStart"/>
      <w:r w:rsidRPr="005D554B">
        <w:rPr>
          <w:snapToGrid w:val="0"/>
        </w:rPr>
        <w:t>arba</w:t>
      </w:r>
      <w:proofErr w:type="spellEnd"/>
      <w:r w:rsidRPr="005D554B">
        <w:rPr>
          <w:snapToGrid w:val="0"/>
        </w:rPr>
        <w:t xml:space="preserve"> </w:t>
      </w:r>
      <w:proofErr w:type="spellStart"/>
      <w:r w:rsidRPr="005D554B">
        <w:rPr>
          <w:snapToGrid w:val="0"/>
        </w:rPr>
        <w:t>užpildant</w:t>
      </w:r>
      <w:proofErr w:type="spellEnd"/>
      <w:r w:rsidRPr="005D554B">
        <w:rPr>
          <w:snapToGrid w:val="0"/>
        </w:rPr>
        <w:t xml:space="preserve"> </w:t>
      </w:r>
      <w:proofErr w:type="spellStart"/>
      <w:r w:rsidRPr="005D554B">
        <w:rPr>
          <w:snapToGrid w:val="0"/>
        </w:rPr>
        <w:t>Paciento</w:t>
      </w:r>
      <w:proofErr w:type="spellEnd"/>
      <w:r w:rsidRPr="005D554B">
        <w:rPr>
          <w:snapToGrid w:val="0"/>
        </w:rPr>
        <w:t xml:space="preserve"> </w:t>
      </w:r>
      <w:proofErr w:type="spellStart"/>
      <w:r w:rsidRPr="005D554B">
        <w:rPr>
          <w:snapToGrid w:val="0"/>
        </w:rPr>
        <w:t>pranešimo</w:t>
      </w:r>
      <w:proofErr w:type="spellEnd"/>
      <w:r w:rsidRPr="005D554B">
        <w:rPr>
          <w:snapToGrid w:val="0"/>
        </w:rPr>
        <w:t xml:space="preserve"> </w:t>
      </w:r>
      <w:proofErr w:type="spellStart"/>
      <w:r w:rsidRPr="005D554B">
        <w:rPr>
          <w:snapToGrid w:val="0"/>
        </w:rPr>
        <w:t>apie</w:t>
      </w:r>
      <w:proofErr w:type="spellEnd"/>
      <w:r w:rsidRPr="005D554B">
        <w:rPr>
          <w:snapToGrid w:val="0"/>
        </w:rPr>
        <w:t xml:space="preserve"> </w:t>
      </w:r>
      <w:proofErr w:type="spellStart"/>
      <w:r w:rsidRPr="005D554B">
        <w:rPr>
          <w:snapToGrid w:val="0"/>
        </w:rPr>
        <w:t>įtariamą</w:t>
      </w:r>
      <w:proofErr w:type="spellEnd"/>
      <w:r w:rsidRPr="005D554B">
        <w:rPr>
          <w:snapToGrid w:val="0"/>
        </w:rPr>
        <w:t xml:space="preserve"> </w:t>
      </w:r>
      <w:proofErr w:type="spellStart"/>
      <w:r w:rsidRPr="005D554B">
        <w:rPr>
          <w:snapToGrid w:val="0"/>
        </w:rPr>
        <w:t>nepageidaujamą</w:t>
      </w:r>
      <w:proofErr w:type="spellEnd"/>
      <w:r w:rsidRPr="005D554B">
        <w:rPr>
          <w:snapToGrid w:val="0"/>
        </w:rPr>
        <w:t xml:space="preserve"> </w:t>
      </w:r>
      <w:proofErr w:type="spellStart"/>
      <w:r w:rsidRPr="005D554B">
        <w:rPr>
          <w:snapToGrid w:val="0"/>
        </w:rPr>
        <w:t>reakciją</w:t>
      </w:r>
      <w:proofErr w:type="spellEnd"/>
      <w:r w:rsidRPr="005D554B">
        <w:rPr>
          <w:snapToGrid w:val="0"/>
        </w:rPr>
        <w:t xml:space="preserve"> (ĮNR) </w:t>
      </w:r>
      <w:proofErr w:type="spellStart"/>
      <w:r w:rsidRPr="005D554B">
        <w:rPr>
          <w:snapToGrid w:val="0"/>
        </w:rPr>
        <w:t>formą</w:t>
      </w:r>
      <w:proofErr w:type="spellEnd"/>
      <w:r w:rsidRPr="005D554B">
        <w:rPr>
          <w:snapToGrid w:val="0"/>
        </w:rPr>
        <w:t xml:space="preserve">, </w:t>
      </w:r>
      <w:proofErr w:type="spellStart"/>
      <w:r w:rsidRPr="005D554B">
        <w:rPr>
          <w:snapToGrid w:val="0"/>
        </w:rPr>
        <w:t>kuri</w:t>
      </w:r>
      <w:proofErr w:type="spellEnd"/>
      <w:r w:rsidRPr="005D554B">
        <w:rPr>
          <w:snapToGrid w:val="0"/>
        </w:rPr>
        <w:t xml:space="preserve"> </w:t>
      </w:r>
      <w:proofErr w:type="spellStart"/>
      <w:r w:rsidRPr="005D554B">
        <w:rPr>
          <w:snapToGrid w:val="0"/>
        </w:rPr>
        <w:t>skelbiama</w:t>
      </w:r>
      <w:proofErr w:type="spellEnd"/>
      <w:r w:rsidRPr="005D554B">
        <w:rPr>
          <w:snapToGrid w:val="0"/>
        </w:rPr>
        <w:t xml:space="preserve"> </w:t>
      </w:r>
      <w:hyperlink r:id="rId11" w:history="1">
        <w:r w:rsidRPr="005D554B">
          <w:rPr>
            <w:snapToGrid w:val="0"/>
            <w:color w:val="0000FF"/>
            <w:u w:val="single"/>
          </w:rPr>
          <w:t>https://www.vvkt.lt/index.php?4004286486</w:t>
        </w:r>
      </w:hyperlink>
      <w:r w:rsidRPr="005D554B">
        <w:rPr>
          <w:snapToGrid w:val="0"/>
        </w:rPr>
        <w:t xml:space="preserve">, </w:t>
      </w:r>
      <w:proofErr w:type="spellStart"/>
      <w:r w:rsidRPr="005D554B">
        <w:rPr>
          <w:snapToGrid w:val="0"/>
        </w:rPr>
        <w:t>ir</w:t>
      </w:r>
      <w:proofErr w:type="spellEnd"/>
      <w:r w:rsidRPr="005D554B">
        <w:rPr>
          <w:snapToGrid w:val="0"/>
        </w:rPr>
        <w:t xml:space="preserve"> </w:t>
      </w:r>
      <w:proofErr w:type="spellStart"/>
      <w:r w:rsidRPr="005D554B">
        <w:rPr>
          <w:snapToGrid w:val="0"/>
        </w:rPr>
        <w:t>atsiunčiant</w:t>
      </w:r>
      <w:proofErr w:type="spellEnd"/>
      <w:r w:rsidRPr="005D554B">
        <w:rPr>
          <w:snapToGrid w:val="0"/>
        </w:rPr>
        <w:t xml:space="preserve"> </w:t>
      </w:r>
      <w:proofErr w:type="spellStart"/>
      <w:r w:rsidRPr="005D554B">
        <w:rPr>
          <w:snapToGrid w:val="0"/>
        </w:rPr>
        <w:t>elektroniniu</w:t>
      </w:r>
      <w:proofErr w:type="spellEnd"/>
      <w:r w:rsidRPr="005D554B">
        <w:rPr>
          <w:snapToGrid w:val="0"/>
        </w:rPr>
        <w:t xml:space="preserve"> </w:t>
      </w:r>
      <w:proofErr w:type="spellStart"/>
      <w:r w:rsidRPr="005D554B">
        <w:rPr>
          <w:snapToGrid w:val="0"/>
        </w:rPr>
        <w:t>paštu</w:t>
      </w:r>
      <w:proofErr w:type="spellEnd"/>
      <w:r w:rsidRPr="005D554B">
        <w:rPr>
          <w:snapToGrid w:val="0"/>
        </w:rPr>
        <w:t xml:space="preserve"> (</w:t>
      </w:r>
      <w:proofErr w:type="spellStart"/>
      <w:r w:rsidRPr="005D554B">
        <w:rPr>
          <w:snapToGrid w:val="0"/>
        </w:rPr>
        <w:t>adresu</w:t>
      </w:r>
      <w:proofErr w:type="spellEnd"/>
      <w:r w:rsidRPr="005D554B">
        <w:rPr>
          <w:snapToGrid w:val="0"/>
        </w:rPr>
        <w:t xml:space="preserve"> </w:t>
      </w:r>
      <w:hyperlink r:id="rId12" w:history="1">
        <w:r w:rsidRPr="005D554B">
          <w:rPr>
            <w:snapToGrid w:val="0"/>
            <w:color w:val="0000FF"/>
            <w:u w:val="single"/>
          </w:rPr>
          <w:t>NepageidaujamaR@vvkt.lt</w:t>
        </w:r>
      </w:hyperlink>
      <w:r w:rsidRPr="005D554B">
        <w:rPr>
          <w:snapToGrid w:val="0"/>
        </w:rPr>
        <w:t xml:space="preserve">) </w:t>
      </w:r>
      <w:proofErr w:type="spellStart"/>
      <w:r w:rsidRPr="005D554B">
        <w:rPr>
          <w:snapToGrid w:val="0"/>
        </w:rPr>
        <w:t>arba</w:t>
      </w:r>
      <w:proofErr w:type="spellEnd"/>
      <w:r w:rsidRPr="005D554B">
        <w:rPr>
          <w:snapToGrid w:val="0"/>
        </w:rPr>
        <w:t xml:space="preserve"> </w:t>
      </w:r>
      <w:proofErr w:type="spellStart"/>
      <w:r w:rsidRPr="005D554B">
        <w:rPr>
          <w:snapToGrid w:val="0"/>
        </w:rPr>
        <w:t>nemokamu</w:t>
      </w:r>
      <w:proofErr w:type="spellEnd"/>
      <w:r w:rsidRPr="005D554B">
        <w:rPr>
          <w:snapToGrid w:val="0"/>
        </w:rPr>
        <w:t xml:space="preserve"> </w:t>
      </w:r>
      <w:proofErr w:type="spellStart"/>
      <w:r w:rsidRPr="005D554B">
        <w:rPr>
          <w:snapToGrid w:val="0"/>
        </w:rPr>
        <w:t>telefonu</w:t>
      </w:r>
      <w:proofErr w:type="spellEnd"/>
      <w:r w:rsidRPr="005D554B">
        <w:rPr>
          <w:snapToGrid w:val="0"/>
        </w:rPr>
        <w:t xml:space="preserve"> 8 800 73 568. </w:t>
      </w:r>
      <w:proofErr w:type="spellStart"/>
      <w:r w:rsidRPr="005D554B">
        <w:rPr>
          <w:snapToGrid w:val="0"/>
        </w:rPr>
        <w:t>Pranešdami</w:t>
      </w:r>
      <w:proofErr w:type="spellEnd"/>
      <w:r w:rsidRPr="005D554B">
        <w:rPr>
          <w:snapToGrid w:val="0"/>
        </w:rPr>
        <w:t xml:space="preserve"> </w:t>
      </w:r>
      <w:proofErr w:type="spellStart"/>
      <w:r w:rsidRPr="005D554B">
        <w:rPr>
          <w:snapToGrid w:val="0"/>
        </w:rPr>
        <w:t>apie</w:t>
      </w:r>
      <w:proofErr w:type="spellEnd"/>
      <w:r w:rsidRPr="005D554B">
        <w:rPr>
          <w:snapToGrid w:val="0"/>
        </w:rPr>
        <w:t xml:space="preserve"> </w:t>
      </w:r>
      <w:proofErr w:type="spellStart"/>
      <w:r w:rsidRPr="005D554B">
        <w:rPr>
          <w:snapToGrid w:val="0"/>
        </w:rPr>
        <w:t>šalutinį</w:t>
      </w:r>
      <w:proofErr w:type="spellEnd"/>
      <w:r w:rsidRPr="005D554B">
        <w:rPr>
          <w:snapToGrid w:val="0"/>
        </w:rPr>
        <w:t xml:space="preserve"> </w:t>
      </w:r>
      <w:proofErr w:type="spellStart"/>
      <w:r w:rsidRPr="005D554B">
        <w:rPr>
          <w:snapToGrid w:val="0"/>
        </w:rPr>
        <w:t>poveikį</w:t>
      </w:r>
      <w:proofErr w:type="spellEnd"/>
      <w:r w:rsidRPr="005D554B">
        <w:rPr>
          <w:snapToGrid w:val="0"/>
        </w:rPr>
        <w:t xml:space="preserve"> </w:t>
      </w:r>
      <w:proofErr w:type="spellStart"/>
      <w:r w:rsidRPr="005D554B">
        <w:rPr>
          <w:snapToGrid w:val="0"/>
        </w:rPr>
        <w:t>galite</w:t>
      </w:r>
      <w:proofErr w:type="spellEnd"/>
      <w:r w:rsidRPr="005D554B">
        <w:rPr>
          <w:snapToGrid w:val="0"/>
        </w:rPr>
        <w:t xml:space="preserve"> mums </w:t>
      </w:r>
      <w:proofErr w:type="spellStart"/>
      <w:r w:rsidRPr="005D554B">
        <w:rPr>
          <w:snapToGrid w:val="0"/>
        </w:rPr>
        <w:t>padėti</w:t>
      </w:r>
      <w:proofErr w:type="spellEnd"/>
      <w:r w:rsidRPr="005D554B">
        <w:rPr>
          <w:snapToGrid w:val="0"/>
        </w:rPr>
        <w:t xml:space="preserve"> </w:t>
      </w:r>
      <w:proofErr w:type="spellStart"/>
      <w:r w:rsidRPr="005D554B">
        <w:rPr>
          <w:snapToGrid w:val="0"/>
        </w:rPr>
        <w:t>gauti</w:t>
      </w:r>
      <w:proofErr w:type="spellEnd"/>
      <w:r w:rsidRPr="005D554B">
        <w:rPr>
          <w:snapToGrid w:val="0"/>
        </w:rPr>
        <w:t xml:space="preserve"> </w:t>
      </w:r>
      <w:proofErr w:type="spellStart"/>
      <w:r w:rsidRPr="005D554B">
        <w:rPr>
          <w:snapToGrid w:val="0"/>
        </w:rPr>
        <w:t>daugiau</w:t>
      </w:r>
      <w:proofErr w:type="spellEnd"/>
      <w:r w:rsidRPr="005D554B">
        <w:rPr>
          <w:snapToGrid w:val="0"/>
        </w:rPr>
        <w:t xml:space="preserve"> </w:t>
      </w:r>
      <w:proofErr w:type="spellStart"/>
      <w:r w:rsidRPr="005D554B">
        <w:rPr>
          <w:snapToGrid w:val="0"/>
        </w:rPr>
        <w:t>informacijos</w:t>
      </w:r>
      <w:proofErr w:type="spellEnd"/>
      <w:r w:rsidRPr="005D554B">
        <w:rPr>
          <w:snapToGrid w:val="0"/>
        </w:rPr>
        <w:t xml:space="preserve"> </w:t>
      </w:r>
      <w:proofErr w:type="spellStart"/>
      <w:r w:rsidRPr="005D554B">
        <w:rPr>
          <w:snapToGrid w:val="0"/>
        </w:rPr>
        <w:t>apie</w:t>
      </w:r>
      <w:proofErr w:type="spellEnd"/>
      <w:r w:rsidRPr="005D554B">
        <w:rPr>
          <w:snapToGrid w:val="0"/>
        </w:rPr>
        <w:t xml:space="preserve"> </w:t>
      </w:r>
      <w:proofErr w:type="spellStart"/>
      <w:r w:rsidRPr="005D554B">
        <w:rPr>
          <w:snapToGrid w:val="0"/>
        </w:rPr>
        <w:t>šio</w:t>
      </w:r>
      <w:proofErr w:type="spellEnd"/>
      <w:r w:rsidRPr="005D554B">
        <w:rPr>
          <w:snapToGrid w:val="0"/>
        </w:rPr>
        <w:t xml:space="preserve"> </w:t>
      </w:r>
      <w:proofErr w:type="spellStart"/>
      <w:r w:rsidRPr="005D554B">
        <w:rPr>
          <w:snapToGrid w:val="0"/>
        </w:rPr>
        <w:t>vaisto</w:t>
      </w:r>
      <w:proofErr w:type="spellEnd"/>
      <w:r w:rsidRPr="005D554B">
        <w:rPr>
          <w:snapToGrid w:val="0"/>
        </w:rPr>
        <w:t xml:space="preserve"> </w:t>
      </w:r>
      <w:proofErr w:type="spellStart"/>
      <w:r w:rsidRPr="005D554B">
        <w:rPr>
          <w:snapToGrid w:val="0"/>
        </w:rPr>
        <w:t>saugumą</w:t>
      </w:r>
      <w:proofErr w:type="spellEnd"/>
      <w:r w:rsidRPr="005D554B">
        <w:rPr>
          <w:snapToGrid w:val="0"/>
        </w:rPr>
        <w:t>.</w:t>
      </w:r>
    </w:p>
    <w:p w14:paraId="79225E14" w14:textId="77777777" w:rsidR="001D29E6" w:rsidRPr="00582ECA" w:rsidRDefault="001D29E6" w:rsidP="009F4BA4">
      <w:pPr>
        <w:numPr>
          <w:ilvl w:val="12"/>
          <w:numId w:val="0"/>
        </w:numPr>
        <w:tabs>
          <w:tab w:val="clear" w:pos="567"/>
        </w:tabs>
        <w:spacing w:line="240" w:lineRule="auto"/>
        <w:ind w:right="-2"/>
        <w:rPr>
          <w:noProof/>
          <w:lang w:val="lt-LT"/>
        </w:rPr>
      </w:pPr>
    </w:p>
    <w:p w14:paraId="36801296" w14:textId="77777777" w:rsidR="001D29E6" w:rsidRPr="00582ECA" w:rsidRDefault="001D29E6" w:rsidP="009F4BA4">
      <w:pPr>
        <w:numPr>
          <w:ilvl w:val="12"/>
          <w:numId w:val="0"/>
        </w:numPr>
        <w:tabs>
          <w:tab w:val="clear" w:pos="567"/>
        </w:tabs>
        <w:spacing w:line="240" w:lineRule="auto"/>
        <w:ind w:right="-2"/>
        <w:rPr>
          <w:noProof/>
          <w:lang w:val="lt-LT"/>
        </w:rPr>
      </w:pPr>
    </w:p>
    <w:p w14:paraId="6A55DEEE" w14:textId="77777777" w:rsidR="001D29E6" w:rsidRPr="00582ECA" w:rsidRDefault="0049140D" w:rsidP="009F4BA4">
      <w:pPr>
        <w:numPr>
          <w:ilvl w:val="12"/>
          <w:numId w:val="0"/>
        </w:numPr>
        <w:tabs>
          <w:tab w:val="clear" w:pos="567"/>
        </w:tabs>
        <w:spacing w:line="240" w:lineRule="auto"/>
        <w:ind w:left="567" w:right="-2" w:hanging="567"/>
        <w:rPr>
          <w:noProof/>
          <w:lang w:val="lt-LT"/>
        </w:rPr>
      </w:pPr>
      <w:r>
        <w:rPr>
          <w:b/>
          <w:bCs/>
          <w:noProof/>
          <w:lang w:val="lt-LT"/>
        </w:rPr>
        <w:t>5.</w:t>
      </w:r>
      <w:r>
        <w:rPr>
          <w:b/>
          <w:bCs/>
          <w:noProof/>
          <w:lang w:val="lt-LT"/>
        </w:rPr>
        <w:tab/>
        <w:t>Kaip laikyti TOTYLEM</w:t>
      </w:r>
    </w:p>
    <w:p w14:paraId="7B563383" w14:textId="77777777" w:rsidR="001D29E6" w:rsidRPr="00582ECA" w:rsidRDefault="001D29E6" w:rsidP="009F4BA4">
      <w:pPr>
        <w:numPr>
          <w:ilvl w:val="12"/>
          <w:numId w:val="0"/>
        </w:numPr>
        <w:tabs>
          <w:tab w:val="clear" w:pos="567"/>
        </w:tabs>
        <w:spacing w:line="240" w:lineRule="auto"/>
        <w:ind w:right="-2"/>
        <w:rPr>
          <w:noProof/>
          <w:lang w:val="lt-LT"/>
        </w:rPr>
      </w:pPr>
    </w:p>
    <w:p w14:paraId="35032DBD" w14:textId="77777777" w:rsidR="002867FA" w:rsidRPr="00582ECA" w:rsidRDefault="0049140D" w:rsidP="000E372C">
      <w:pPr>
        <w:numPr>
          <w:ilvl w:val="12"/>
          <w:numId w:val="0"/>
        </w:numPr>
        <w:tabs>
          <w:tab w:val="clear" w:pos="567"/>
        </w:tabs>
        <w:spacing w:line="240" w:lineRule="auto"/>
        <w:ind w:right="-2"/>
        <w:jc w:val="both"/>
        <w:rPr>
          <w:noProof/>
          <w:lang w:val="lt-LT"/>
        </w:rPr>
      </w:pPr>
      <w:r>
        <w:rPr>
          <w:noProof/>
          <w:lang w:val="lt-LT"/>
        </w:rPr>
        <w:t>Šį vaistą laikykite vaikams nepastebimoje ir nepasiekiamoje vietoje.</w:t>
      </w:r>
    </w:p>
    <w:p w14:paraId="55FE7CF5" w14:textId="77777777" w:rsidR="002867FA" w:rsidRPr="00582ECA" w:rsidRDefault="002867FA" w:rsidP="000E372C">
      <w:pPr>
        <w:numPr>
          <w:ilvl w:val="12"/>
          <w:numId w:val="0"/>
        </w:numPr>
        <w:tabs>
          <w:tab w:val="clear" w:pos="567"/>
        </w:tabs>
        <w:spacing w:line="240" w:lineRule="auto"/>
        <w:ind w:right="-2"/>
        <w:jc w:val="both"/>
        <w:rPr>
          <w:noProof/>
          <w:lang w:val="lt-LT"/>
        </w:rPr>
      </w:pPr>
    </w:p>
    <w:p w14:paraId="1F0C9FEB" w14:textId="366ADD62" w:rsidR="002867FA" w:rsidRPr="00582ECA" w:rsidRDefault="002A3808" w:rsidP="000E372C">
      <w:pPr>
        <w:numPr>
          <w:ilvl w:val="12"/>
          <w:numId w:val="0"/>
        </w:numPr>
        <w:tabs>
          <w:tab w:val="clear" w:pos="567"/>
        </w:tabs>
        <w:spacing w:line="240" w:lineRule="auto"/>
        <w:ind w:right="-2"/>
        <w:jc w:val="both"/>
        <w:rPr>
          <w:noProof/>
          <w:lang w:val="lt-LT"/>
        </w:rPr>
      </w:pPr>
      <w:r>
        <w:rPr>
          <w:noProof/>
          <w:lang w:val="lt-LT"/>
        </w:rPr>
        <w:t>Laikyti išorinėje dėžutėje, kad vaist</w:t>
      </w:r>
      <w:r w:rsidR="00636B66">
        <w:rPr>
          <w:noProof/>
          <w:lang w:val="lt-LT"/>
        </w:rPr>
        <w:t>as</w:t>
      </w:r>
      <w:r>
        <w:rPr>
          <w:noProof/>
          <w:lang w:val="lt-LT"/>
        </w:rPr>
        <w:t xml:space="preserve"> būtų apsaugotas</w:t>
      </w:r>
      <w:r w:rsidR="0049140D">
        <w:rPr>
          <w:noProof/>
          <w:lang w:val="lt-LT"/>
        </w:rPr>
        <w:t xml:space="preserve"> nuo šviesos</w:t>
      </w:r>
      <w:r>
        <w:rPr>
          <w:noProof/>
          <w:lang w:val="lt-LT"/>
        </w:rPr>
        <w:t>.</w:t>
      </w:r>
      <w:r w:rsidR="0049140D">
        <w:rPr>
          <w:noProof/>
          <w:lang w:val="lt-LT"/>
        </w:rPr>
        <w:t xml:space="preserve">. </w:t>
      </w:r>
      <w:r w:rsidR="00D01D6D" w:rsidRPr="00D01D6D">
        <w:rPr>
          <w:snapToGrid w:val="0"/>
          <w:lang w:val="lt-LT"/>
        </w:rPr>
        <w:t xml:space="preserve"> </w:t>
      </w:r>
      <w:r w:rsidR="00D01D6D" w:rsidRPr="001838B7">
        <w:rPr>
          <w:snapToGrid w:val="0"/>
          <w:lang w:val="lt-LT"/>
        </w:rPr>
        <w:t>Šio vaist</w:t>
      </w:r>
      <w:r w:rsidR="00D01D6D">
        <w:rPr>
          <w:snapToGrid w:val="0"/>
          <w:lang w:val="lt-LT"/>
        </w:rPr>
        <w:t>o</w:t>
      </w:r>
      <w:r w:rsidR="00D01D6D" w:rsidRPr="001838B7">
        <w:rPr>
          <w:snapToGrid w:val="0"/>
          <w:lang w:val="lt-LT"/>
        </w:rPr>
        <w:t xml:space="preserve"> laikymui specialių temperatūros sąlygų nereikalaujama</w:t>
      </w:r>
    </w:p>
    <w:p w14:paraId="425FB6D7" w14:textId="77777777" w:rsidR="002867FA" w:rsidRPr="00582ECA" w:rsidRDefault="002867FA" w:rsidP="000E372C">
      <w:pPr>
        <w:numPr>
          <w:ilvl w:val="12"/>
          <w:numId w:val="0"/>
        </w:numPr>
        <w:tabs>
          <w:tab w:val="clear" w:pos="567"/>
        </w:tabs>
        <w:spacing w:line="240" w:lineRule="auto"/>
        <w:ind w:right="-2"/>
        <w:jc w:val="both"/>
        <w:rPr>
          <w:noProof/>
          <w:lang w:val="lt-LT"/>
        </w:rPr>
      </w:pPr>
    </w:p>
    <w:p w14:paraId="6CF61FFB" w14:textId="77777777" w:rsidR="002867FA" w:rsidRPr="00582ECA" w:rsidRDefault="0049140D" w:rsidP="000E372C">
      <w:pPr>
        <w:numPr>
          <w:ilvl w:val="12"/>
          <w:numId w:val="0"/>
        </w:numPr>
        <w:tabs>
          <w:tab w:val="clear" w:pos="567"/>
        </w:tabs>
        <w:spacing w:line="240" w:lineRule="auto"/>
        <w:ind w:right="-2"/>
        <w:jc w:val="both"/>
        <w:rPr>
          <w:noProof/>
          <w:lang w:val="lt-LT"/>
        </w:rPr>
      </w:pPr>
      <w:r>
        <w:rPr>
          <w:noProof/>
          <w:lang w:val="lt-LT"/>
        </w:rPr>
        <w:t xml:space="preserve">Ant dėžutės </w:t>
      </w:r>
      <w:r w:rsidR="00D01D6D">
        <w:rPr>
          <w:noProof/>
          <w:lang w:val="lt-LT"/>
        </w:rPr>
        <w:t xml:space="preserve">po „Tinka iki“ ir lizdinės plokštelės po „EXP“ </w:t>
      </w:r>
      <w:r>
        <w:rPr>
          <w:noProof/>
          <w:lang w:val="lt-LT"/>
        </w:rPr>
        <w:t>nurodytam tinkamumo laikui pasibaigus, šio vaisto vartoti negalima. Vaistas tinkamas vartoti iki paskutinės nurodyto mėnesio dienos.</w:t>
      </w:r>
    </w:p>
    <w:p w14:paraId="3935E422" w14:textId="77777777" w:rsidR="002867FA" w:rsidRPr="00582ECA" w:rsidRDefault="002867FA" w:rsidP="000E372C">
      <w:pPr>
        <w:numPr>
          <w:ilvl w:val="12"/>
          <w:numId w:val="0"/>
        </w:numPr>
        <w:tabs>
          <w:tab w:val="clear" w:pos="567"/>
        </w:tabs>
        <w:spacing w:line="240" w:lineRule="auto"/>
        <w:ind w:right="-2"/>
        <w:jc w:val="both"/>
        <w:rPr>
          <w:noProof/>
          <w:lang w:val="lt-LT"/>
        </w:rPr>
      </w:pPr>
    </w:p>
    <w:p w14:paraId="637DC13E" w14:textId="77777777" w:rsidR="002867FA" w:rsidRPr="00582ECA" w:rsidRDefault="0049140D" w:rsidP="000E372C">
      <w:pPr>
        <w:numPr>
          <w:ilvl w:val="12"/>
          <w:numId w:val="0"/>
        </w:numPr>
        <w:tabs>
          <w:tab w:val="clear" w:pos="567"/>
        </w:tabs>
        <w:spacing w:line="240" w:lineRule="auto"/>
        <w:ind w:right="-2"/>
        <w:jc w:val="both"/>
        <w:rPr>
          <w:noProof/>
          <w:lang w:val="lt-LT"/>
        </w:rPr>
      </w:pPr>
      <w:r>
        <w:rPr>
          <w:noProof/>
          <w:lang w:val="lt-LT"/>
        </w:rPr>
        <w:t>Vaistų negalima išmesti į kanalizaciją arba su buitinėmis atliekomis. Kaip išmesti nereikalingus vaistus, klauskite vaistininko. Šios priemonės padės apsaugoti aplinką.</w:t>
      </w:r>
    </w:p>
    <w:p w14:paraId="6A6B6002" w14:textId="77777777" w:rsidR="001D29E6" w:rsidRPr="00582ECA" w:rsidRDefault="001D29E6" w:rsidP="009F4BA4">
      <w:pPr>
        <w:numPr>
          <w:ilvl w:val="12"/>
          <w:numId w:val="0"/>
        </w:numPr>
        <w:tabs>
          <w:tab w:val="clear" w:pos="567"/>
        </w:tabs>
        <w:spacing w:line="240" w:lineRule="auto"/>
        <w:ind w:right="-2"/>
        <w:rPr>
          <w:noProof/>
          <w:lang w:val="lt-LT"/>
        </w:rPr>
      </w:pPr>
    </w:p>
    <w:p w14:paraId="344F0990" w14:textId="77777777" w:rsidR="002867FA" w:rsidRPr="00582ECA" w:rsidRDefault="002867FA" w:rsidP="009F4BA4">
      <w:pPr>
        <w:numPr>
          <w:ilvl w:val="12"/>
          <w:numId w:val="0"/>
        </w:numPr>
        <w:tabs>
          <w:tab w:val="clear" w:pos="567"/>
        </w:tabs>
        <w:spacing w:line="240" w:lineRule="auto"/>
        <w:ind w:right="-2"/>
        <w:rPr>
          <w:noProof/>
          <w:lang w:val="lt-LT"/>
        </w:rPr>
      </w:pPr>
    </w:p>
    <w:p w14:paraId="572EB52C" w14:textId="77777777" w:rsidR="001D29E6" w:rsidRPr="00582ECA" w:rsidRDefault="0049140D" w:rsidP="009F4BA4">
      <w:pPr>
        <w:numPr>
          <w:ilvl w:val="12"/>
          <w:numId w:val="0"/>
        </w:numPr>
        <w:tabs>
          <w:tab w:val="clear" w:pos="567"/>
        </w:tabs>
        <w:spacing w:line="240" w:lineRule="auto"/>
        <w:ind w:right="-2"/>
        <w:rPr>
          <w:b/>
          <w:noProof/>
          <w:lang w:val="es-419"/>
        </w:rPr>
      </w:pPr>
      <w:r>
        <w:rPr>
          <w:b/>
          <w:bCs/>
          <w:noProof/>
          <w:lang w:val="lt-LT"/>
        </w:rPr>
        <w:t>6.</w:t>
      </w:r>
      <w:r>
        <w:rPr>
          <w:b/>
          <w:bCs/>
          <w:noProof/>
          <w:lang w:val="lt-LT"/>
        </w:rPr>
        <w:tab/>
        <w:t>Pakuotės turinys ir kita informacija</w:t>
      </w:r>
    </w:p>
    <w:p w14:paraId="35E94D59" w14:textId="77777777" w:rsidR="001D29E6" w:rsidRPr="00582ECA" w:rsidRDefault="001D29E6" w:rsidP="009F4BA4">
      <w:pPr>
        <w:numPr>
          <w:ilvl w:val="12"/>
          <w:numId w:val="0"/>
        </w:numPr>
        <w:tabs>
          <w:tab w:val="clear" w:pos="567"/>
        </w:tabs>
        <w:spacing w:line="240" w:lineRule="auto"/>
        <w:ind w:right="-2"/>
        <w:rPr>
          <w:noProof/>
          <w:lang w:val="es-419"/>
        </w:rPr>
      </w:pPr>
    </w:p>
    <w:p w14:paraId="52492C8B" w14:textId="77777777" w:rsidR="001D29E6" w:rsidRPr="00582ECA" w:rsidRDefault="0049140D" w:rsidP="009F4BA4">
      <w:pPr>
        <w:numPr>
          <w:ilvl w:val="12"/>
          <w:numId w:val="0"/>
        </w:numPr>
        <w:tabs>
          <w:tab w:val="clear" w:pos="567"/>
        </w:tabs>
        <w:spacing w:line="240" w:lineRule="auto"/>
        <w:ind w:right="-2"/>
        <w:rPr>
          <w:b/>
          <w:bCs/>
          <w:noProof/>
          <w:lang w:val="es-419"/>
        </w:rPr>
      </w:pPr>
      <w:r>
        <w:rPr>
          <w:b/>
          <w:bCs/>
          <w:noProof/>
          <w:lang w:val="lt-LT"/>
        </w:rPr>
        <w:t>TOTYLEM sudėtis</w:t>
      </w:r>
    </w:p>
    <w:p w14:paraId="5C3EA8D6" w14:textId="77777777" w:rsidR="00051BF9" w:rsidRPr="00DA09AC" w:rsidRDefault="0049140D" w:rsidP="009F4BA4">
      <w:pPr>
        <w:numPr>
          <w:ilvl w:val="0"/>
          <w:numId w:val="1"/>
        </w:numPr>
        <w:tabs>
          <w:tab w:val="clear" w:pos="567"/>
        </w:tabs>
        <w:spacing w:line="240" w:lineRule="auto"/>
        <w:ind w:left="567" w:right="-2" w:hanging="567"/>
        <w:rPr>
          <w:i/>
          <w:iCs/>
          <w:noProof/>
          <w:lang w:val="es-419"/>
        </w:rPr>
      </w:pPr>
      <w:r>
        <w:rPr>
          <w:noProof/>
          <w:lang w:val="lt-LT"/>
        </w:rPr>
        <w:t>Veikliosios medžiagos yra</w:t>
      </w:r>
      <w:r w:rsidR="00051BF9">
        <w:rPr>
          <w:noProof/>
          <w:lang w:val="lt-LT"/>
        </w:rPr>
        <w:t xml:space="preserve"> geleži</w:t>
      </w:r>
      <w:r w:rsidR="00260790">
        <w:rPr>
          <w:noProof/>
          <w:lang w:val="lt-LT"/>
        </w:rPr>
        <w:t>e</w:t>
      </w:r>
      <w:r w:rsidR="00051BF9">
        <w:rPr>
          <w:noProof/>
          <w:lang w:val="lt-LT"/>
        </w:rPr>
        <w:t xml:space="preserve">s </w:t>
      </w:r>
      <w:proofErr w:type="spellStart"/>
      <w:r w:rsidR="00260790" w:rsidRPr="00260790">
        <w:rPr>
          <w:rFonts w:eastAsia="SimSun"/>
          <w:szCs w:val="22"/>
          <w:lang w:val="lt-LT" w:eastAsia="zh-CN"/>
        </w:rPr>
        <w:t>gliukonatas</w:t>
      </w:r>
      <w:proofErr w:type="spellEnd"/>
      <w:r w:rsidR="00260790" w:rsidRPr="00260790">
        <w:rPr>
          <w:rFonts w:eastAsia="SimSun"/>
          <w:szCs w:val="22"/>
          <w:lang w:val="lt-LT" w:eastAsia="zh-CN"/>
        </w:rPr>
        <w:t xml:space="preserve"> hidratas</w:t>
      </w:r>
      <w:r w:rsidR="00260790">
        <w:rPr>
          <w:noProof/>
          <w:lang w:val="lt-LT"/>
        </w:rPr>
        <w:t xml:space="preserve"> </w:t>
      </w:r>
      <w:r w:rsidR="00051BF9">
        <w:rPr>
          <w:noProof/>
          <w:lang w:val="lt-LT"/>
        </w:rPr>
        <w:t>ir folio rūgšti</w:t>
      </w:r>
      <w:r w:rsidR="00260790">
        <w:rPr>
          <w:noProof/>
          <w:lang w:val="lt-LT"/>
        </w:rPr>
        <w:t>e</w:t>
      </w:r>
      <w:r w:rsidR="00051BF9">
        <w:rPr>
          <w:noProof/>
          <w:lang w:val="lt-LT"/>
        </w:rPr>
        <w:t>s</w:t>
      </w:r>
      <w:r w:rsidR="00260790">
        <w:rPr>
          <w:noProof/>
          <w:lang w:val="lt-LT"/>
        </w:rPr>
        <w:t xml:space="preserve"> hidratas</w:t>
      </w:r>
      <w:r w:rsidR="00051BF9">
        <w:rPr>
          <w:noProof/>
          <w:lang w:val="lt-LT"/>
        </w:rPr>
        <w:t>.</w:t>
      </w:r>
    </w:p>
    <w:p w14:paraId="6ADFF980" w14:textId="3CBBD1EB" w:rsidR="001D29E6" w:rsidRPr="00DA09AC" w:rsidRDefault="00051BF9" w:rsidP="00DA09AC">
      <w:pPr>
        <w:tabs>
          <w:tab w:val="clear" w:pos="567"/>
        </w:tabs>
        <w:spacing w:line="240" w:lineRule="auto"/>
        <w:ind w:right="-2"/>
        <w:rPr>
          <w:i/>
          <w:iCs/>
          <w:noProof/>
          <w:lang w:val="es-419"/>
        </w:rPr>
      </w:pPr>
      <w:r w:rsidRPr="00A41E9A">
        <w:rPr>
          <w:szCs w:val="22"/>
          <w:lang w:val="lt-LT"/>
        </w:rPr>
        <w:t>Vienoje plėvele dengtoje tabletėje</w:t>
      </w:r>
      <w:r>
        <w:rPr>
          <w:szCs w:val="22"/>
          <w:lang w:val="lt-LT"/>
        </w:rPr>
        <w:t xml:space="preserve"> yra:</w:t>
      </w:r>
    </w:p>
    <w:p w14:paraId="2D738296" w14:textId="0C70EBA2" w:rsidR="002867FA" w:rsidRPr="00D04031" w:rsidRDefault="0049140D" w:rsidP="002867FA">
      <w:pPr>
        <w:pStyle w:val="AmmComposition"/>
        <w:spacing w:after="0"/>
        <w:ind w:left="567"/>
        <w:rPr>
          <w:rFonts w:ascii="Times New Roman" w:hAnsi="Times New Roman"/>
          <w:sz w:val="22"/>
          <w:lang w:val="es-419"/>
        </w:rPr>
      </w:pPr>
      <w:r w:rsidRPr="00A41E9A">
        <w:rPr>
          <w:rFonts w:ascii="Times New Roman" w:hAnsi="Times New Roman"/>
          <w:sz w:val="22"/>
          <w:szCs w:val="22"/>
          <w:lang w:val="lt-LT"/>
        </w:rPr>
        <w:t xml:space="preserve">Geležies (geležies </w:t>
      </w:r>
      <w:proofErr w:type="spellStart"/>
      <w:r w:rsidRPr="00A41E9A">
        <w:rPr>
          <w:rFonts w:ascii="Times New Roman" w:hAnsi="Times New Roman"/>
          <w:sz w:val="22"/>
          <w:szCs w:val="22"/>
          <w:lang w:val="lt-LT"/>
        </w:rPr>
        <w:t>gliukonato</w:t>
      </w:r>
      <w:proofErr w:type="spellEnd"/>
      <w:r w:rsidRPr="00A41E9A">
        <w:rPr>
          <w:rFonts w:ascii="Times New Roman" w:hAnsi="Times New Roman"/>
          <w:sz w:val="22"/>
          <w:szCs w:val="22"/>
          <w:lang w:val="lt-LT"/>
        </w:rPr>
        <w:t xml:space="preserve"> hidrato pavidalu)</w:t>
      </w:r>
      <w:r w:rsidRPr="00A41E9A">
        <w:rPr>
          <w:rFonts w:ascii="Times New Roman" w:hAnsi="Times New Roman"/>
          <w:sz w:val="22"/>
          <w:szCs w:val="22"/>
          <w:lang w:val="lt-LT"/>
        </w:rPr>
        <w:tab/>
        <w:t>60 mg</w:t>
      </w:r>
    </w:p>
    <w:p w14:paraId="43657B4D" w14:textId="630C4F5C" w:rsidR="002867FA" w:rsidRPr="003B066E" w:rsidRDefault="0049140D" w:rsidP="002867FA">
      <w:pPr>
        <w:pStyle w:val="AmmComposition"/>
        <w:spacing w:after="0"/>
        <w:ind w:left="567"/>
        <w:rPr>
          <w:rFonts w:ascii="Times New Roman" w:hAnsi="Times New Roman"/>
          <w:sz w:val="22"/>
          <w:szCs w:val="22"/>
          <w:lang w:val="es-419"/>
        </w:rPr>
      </w:pPr>
      <w:r w:rsidRPr="00A41E9A">
        <w:rPr>
          <w:rFonts w:ascii="Times New Roman" w:hAnsi="Times New Roman"/>
          <w:sz w:val="22"/>
          <w:szCs w:val="22"/>
          <w:lang w:val="lt-LT"/>
        </w:rPr>
        <w:t>Folio rūgšties (</w:t>
      </w:r>
      <w:proofErr w:type="spellStart"/>
      <w:r w:rsidRPr="00A41E9A">
        <w:rPr>
          <w:rFonts w:ascii="Times New Roman" w:hAnsi="Times New Roman"/>
          <w:sz w:val="22"/>
          <w:szCs w:val="22"/>
          <w:lang w:val="lt-LT"/>
        </w:rPr>
        <w:t>folio</w:t>
      </w:r>
      <w:proofErr w:type="spellEnd"/>
      <w:r w:rsidRPr="00A41E9A">
        <w:rPr>
          <w:rFonts w:ascii="Times New Roman" w:hAnsi="Times New Roman"/>
          <w:sz w:val="22"/>
          <w:szCs w:val="22"/>
          <w:lang w:val="lt-LT"/>
        </w:rPr>
        <w:t xml:space="preserve"> rūgšties hidrato pavidalu)</w:t>
      </w:r>
      <w:r w:rsidRPr="00A41E9A">
        <w:rPr>
          <w:rFonts w:ascii="Times New Roman" w:hAnsi="Times New Roman"/>
          <w:sz w:val="22"/>
          <w:szCs w:val="22"/>
          <w:lang w:val="lt-LT"/>
        </w:rPr>
        <w:tab/>
        <w:t>0,4 mg</w:t>
      </w:r>
    </w:p>
    <w:p w14:paraId="27380567" w14:textId="6A4D6E63" w:rsidR="002867FA" w:rsidRPr="00A41E9A" w:rsidRDefault="0049140D" w:rsidP="002867FA">
      <w:pPr>
        <w:pStyle w:val="AmmCorpsTexte"/>
        <w:spacing w:after="0"/>
        <w:jc w:val="center"/>
        <w:rPr>
          <w:rFonts w:ascii="Times New Roman" w:hAnsi="Times New Roman"/>
          <w:sz w:val="22"/>
          <w:szCs w:val="22"/>
          <w:lang w:val="en-GB"/>
        </w:rPr>
      </w:pPr>
      <w:r w:rsidRPr="00A41E9A">
        <w:rPr>
          <w:rFonts w:ascii="Times New Roman" w:hAnsi="Times New Roman"/>
          <w:sz w:val="22"/>
          <w:szCs w:val="22"/>
          <w:lang w:val="lt-LT"/>
        </w:rPr>
        <w:t>.</w:t>
      </w:r>
    </w:p>
    <w:p w14:paraId="2B33FE63" w14:textId="77777777" w:rsidR="002867FA" w:rsidRDefault="002867FA" w:rsidP="002867FA">
      <w:pPr>
        <w:tabs>
          <w:tab w:val="clear" w:pos="567"/>
        </w:tabs>
        <w:spacing w:line="240" w:lineRule="auto"/>
        <w:ind w:right="-2"/>
        <w:jc w:val="both"/>
        <w:rPr>
          <w:i/>
          <w:iCs/>
          <w:noProof/>
        </w:rPr>
      </w:pPr>
    </w:p>
    <w:p w14:paraId="04B2D7C3" w14:textId="77777777" w:rsidR="001D29E6" w:rsidRDefault="0049140D" w:rsidP="002867FA">
      <w:pPr>
        <w:numPr>
          <w:ilvl w:val="0"/>
          <w:numId w:val="1"/>
        </w:numPr>
        <w:tabs>
          <w:tab w:val="clear" w:pos="567"/>
        </w:tabs>
        <w:spacing w:line="240" w:lineRule="auto"/>
        <w:ind w:left="567" w:right="-2" w:hanging="567"/>
        <w:jc w:val="both"/>
        <w:rPr>
          <w:noProof/>
        </w:rPr>
      </w:pPr>
      <w:r>
        <w:rPr>
          <w:noProof/>
          <w:lang w:val="lt-LT"/>
        </w:rPr>
        <w:t>Pagalbinės medžiagos yra:</w:t>
      </w:r>
    </w:p>
    <w:p w14:paraId="5C0C055E" w14:textId="3790B05F" w:rsidR="002867FA" w:rsidRPr="003F3EC5" w:rsidRDefault="00636B66" w:rsidP="002867FA">
      <w:pPr>
        <w:spacing w:line="240" w:lineRule="auto"/>
        <w:ind w:left="567"/>
        <w:jc w:val="both"/>
        <w:rPr>
          <w:noProof/>
          <w:szCs w:val="22"/>
        </w:rPr>
      </w:pPr>
      <w:r>
        <w:rPr>
          <w:noProof/>
          <w:szCs w:val="22"/>
          <w:lang w:val="lt-LT"/>
        </w:rPr>
        <w:t>Tablečių šerdis</w:t>
      </w:r>
      <w:r w:rsidR="00D01D6D">
        <w:rPr>
          <w:noProof/>
          <w:szCs w:val="22"/>
          <w:lang w:val="lt-LT"/>
        </w:rPr>
        <w:t>: a</w:t>
      </w:r>
      <w:r w:rsidR="0049140D" w:rsidRPr="003F3EC5">
        <w:rPr>
          <w:noProof/>
          <w:szCs w:val="22"/>
          <w:lang w:val="lt-LT"/>
        </w:rPr>
        <w:t>skorbo rūgštis, hipromeliozė, kroskarameliozės natrio druska, magnio stearatas, laktozės monohidratas, kukurūzų krakmolas.</w:t>
      </w:r>
    </w:p>
    <w:p w14:paraId="5436C376" w14:textId="77777777" w:rsidR="002867FA" w:rsidRDefault="0049140D" w:rsidP="002867FA">
      <w:pPr>
        <w:spacing w:line="240" w:lineRule="auto"/>
        <w:ind w:left="567"/>
        <w:jc w:val="both"/>
        <w:rPr>
          <w:noProof/>
          <w:szCs w:val="22"/>
        </w:rPr>
      </w:pPr>
      <w:r w:rsidRPr="003F3EC5">
        <w:rPr>
          <w:noProof/>
          <w:szCs w:val="22"/>
          <w:u w:val="single"/>
          <w:lang w:val="lt-LT"/>
        </w:rPr>
        <w:t>Plėvelė</w:t>
      </w:r>
      <w:r w:rsidRPr="003F3EC5">
        <w:rPr>
          <w:noProof/>
          <w:szCs w:val="22"/>
          <w:lang w:val="lt-LT"/>
        </w:rPr>
        <w:t xml:space="preserve">: hipromeliozė, stearino rūgštis, mikrokristalinė celiuliozė, titano </w:t>
      </w:r>
      <w:r w:rsidR="00D01D6D">
        <w:rPr>
          <w:noProof/>
          <w:szCs w:val="22"/>
          <w:lang w:val="lt-LT"/>
        </w:rPr>
        <w:t>di</w:t>
      </w:r>
      <w:r w:rsidRPr="003F3EC5">
        <w:rPr>
          <w:noProof/>
          <w:szCs w:val="22"/>
          <w:lang w:val="lt-LT"/>
        </w:rPr>
        <w:t>oksidas (E171), karminas (E120), kalio aliuminio silikatas.</w:t>
      </w:r>
    </w:p>
    <w:p w14:paraId="53F55750" w14:textId="77777777" w:rsidR="002867FA" w:rsidRDefault="002867FA" w:rsidP="002867FA">
      <w:pPr>
        <w:tabs>
          <w:tab w:val="clear" w:pos="567"/>
        </w:tabs>
        <w:spacing w:line="240" w:lineRule="auto"/>
        <w:ind w:right="-2"/>
        <w:jc w:val="both"/>
        <w:rPr>
          <w:noProof/>
        </w:rPr>
      </w:pPr>
    </w:p>
    <w:p w14:paraId="062382EA" w14:textId="77777777" w:rsidR="001D29E6" w:rsidRDefault="0049140D" w:rsidP="009F4BA4">
      <w:pPr>
        <w:numPr>
          <w:ilvl w:val="12"/>
          <w:numId w:val="0"/>
        </w:numPr>
        <w:tabs>
          <w:tab w:val="clear" w:pos="567"/>
        </w:tabs>
        <w:spacing w:line="240" w:lineRule="auto"/>
        <w:ind w:right="-2"/>
        <w:rPr>
          <w:b/>
          <w:bCs/>
          <w:noProof/>
        </w:rPr>
      </w:pPr>
      <w:r>
        <w:rPr>
          <w:b/>
          <w:bCs/>
          <w:noProof/>
          <w:lang w:val="lt-LT"/>
        </w:rPr>
        <w:t>TOTYLEM išvaizda ir kiekis pakuotėje</w:t>
      </w:r>
    </w:p>
    <w:p w14:paraId="1B61FF3C" w14:textId="44CAEF46" w:rsidR="002867FA" w:rsidRPr="00232192" w:rsidRDefault="0049140D" w:rsidP="000E372C">
      <w:pPr>
        <w:tabs>
          <w:tab w:val="clear" w:pos="567"/>
        </w:tabs>
        <w:spacing w:line="240" w:lineRule="auto"/>
        <w:jc w:val="both"/>
      </w:pPr>
      <w:r>
        <w:rPr>
          <w:lang w:val="lt-LT"/>
        </w:rPr>
        <w:t>Šis vai</w:t>
      </w:r>
      <w:r w:rsidR="00260790">
        <w:rPr>
          <w:lang w:val="lt-LT"/>
        </w:rPr>
        <w:t>s</w:t>
      </w:r>
      <w:r>
        <w:rPr>
          <w:lang w:val="lt-LT"/>
        </w:rPr>
        <w:t>tas tiekiamas perl</w:t>
      </w:r>
      <w:r w:rsidR="00260790">
        <w:rPr>
          <w:lang w:val="lt-LT"/>
        </w:rPr>
        <w:t>amutrinėmis</w:t>
      </w:r>
      <w:r>
        <w:rPr>
          <w:lang w:val="lt-LT"/>
        </w:rPr>
        <w:t xml:space="preserve"> rausvomis plėvele dengtomis 12 mm skersmens ir 7 mm storio tabletėmis.</w:t>
      </w:r>
    </w:p>
    <w:p w14:paraId="19896B6E" w14:textId="77777777" w:rsidR="001D29E6" w:rsidRDefault="0049140D" w:rsidP="000E372C">
      <w:pPr>
        <w:tabs>
          <w:tab w:val="clear" w:pos="567"/>
        </w:tabs>
        <w:spacing w:line="240" w:lineRule="auto"/>
        <w:ind w:left="567" w:hanging="567"/>
        <w:jc w:val="both"/>
      </w:pPr>
      <w:r>
        <w:rPr>
          <w:lang w:val="lt-LT"/>
        </w:rPr>
        <w:t>Vienoje pakuotėje yra 30 plėvele dengtų tablečių.</w:t>
      </w:r>
    </w:p>
    <w:p w14:paraId="47EB0B24" w14:textId="77777777" w:rsidR="001D29E6" w:rsidRDefault="001D29E6" w:rsidP="009F4BA4">
      <w:pPr>
        <w:numPr>
          <w:ilvl w:val="12"/>
          <w:numId w:val="0"/>
        </w:numPr>
        <w:tabs>
          <w:tab w:val="clear" w:pos="567"/>
        </w:tabs>
        <w:spacing w:line="240" w:lineRule="auto"/>
        <w:ind w:right="-2"/>
        <w:rPr>
          <w:noProof/>
          <w:u w:val="single"/>
        </w:rPr>
      </w:pPr>
    </w:p>
    <w:p w14:paraId="1F17360D" w14:textId="77777777" w:rsidR="001D29E6" w:rsidRDefault="0049140D" w:rsidP="009F4BA4">
      <w:pPr>
        <w:numPr>
          <w:ilvl w:val="12"/>
          <w:numId w:val="0"/>
        </w:numPr>
        <w:tabs>
          <w:tab w:val="clear" w:pos="567"/>
        </w:tabs>
        <w:spacing w:line="240" w:lineRule="auto"/>
        <w:ind w:right="-2"/>
        <w:rPr>
          <w:b/>
          <w:bCs/>
          <w:noProof/>
        </w:rPr>
      </w:pPr>
      <w:r>
        <w:rPr>
          <w:b/>
          <w:bCs/>
          <w:noProof/>
          <w:lang w:val="lt-LT"/>
        </w:rPr>
        <w:t>Registruotojas ir gamintojas</w:t>
      </w:r>
    </w:p>
    <w:p w14:paraId="58815F9F" w14:textId="77777777" w:rsidR="0001348C" w:rsidRDefault="0001348C" w:rsidP="009F4BA4">
      <w:pPr>
        <w:numPr>
          <w:ilvl w:val="12"/>
          <w:numId w:val="0"/>
        </w:numPr>
        <w:tabs>
          <w:tab w:val="clear" w:pos="567"/>
        </w:tabs>
        <w:spacing w:line="240" w:lineRule="auto"/>
        <w:ind w:right="-2"/>
        <w:rPr>
          <w:b/>
          <w:bCs/>
          <w:noProof/>
        </w:rPr>
      </w:pPr>
    </w:p>
    <w:p w14:paraId="763E3ADD" w14:textId="77777777" w:rsidR="002867FA" w:rsidRPr="002867FA" w:rsidRDefault="0049140D" w:rsidP="009F4BA4">
      <w:pPr>
        <w:numPr>
          <w:ilvl w:val="12"/>
          <w:numId w:val="0"/>
        </w:numPr>
        <w:tabs>
          <w:tab w:val="clear" w:pos="567"/>
        </w:tabs>
        <w:spacing w:line="240" w:lineRule="auto"/>
        <w:ind w:right="-2"/>
        <w:rPr>
          <w:noProof/>
          <w:u w:val="single"/>
        </w:rPr>
      </w:pPr>
      <w:r w:rsidRPr="002867FA">
        <w:rPr>
          <w:bCs/>
          <w:noProof/>
          <w:u w:val="single"/>
          <w:lang w:val="lt-LT"/>
        </w:rPr>
        <w:t>Registruotojas</w:t>
      </w:r>
    </w:p>
    <w:p w14:paraId="4C6523E6" w14:textId="77777777" w:rsidR="002867FA" w:rsidRPr="00DA09AC" w:rsidRDefault="0049140D" w:rsidP="002867FA">
      <w:pPr>
        <w:numPr>
          <w:ilvl w:val="12"/>
          <w:numId w:val="0"/>
        </w:numPr>
        <w:tabs>
          <w:tab w:val="clear" w:pos="567"/>
        </w:tabs>
        <w:spacing w:line="240" w:lineRule="auto"/>
        <w:ind w:right="-2"/>
        <w:rPr>
          <w:noProof/>
        </w:rPr>
      </w:pPr>
      <w:r w:rsidRPr="00DA09AC">
        <w:rPr>
          <w:noProof/>
          <w:lang w:val="lt-LT"/>
        </w:rPr>
        <w:t>LABORATOIRE INNOTECH INTERNATIONAL</w:t>
      </w:r>
    </w:p>
    <w:p w14:paraId="5F1F12E2" w14:textId="77777777" w:rsidR="002867FA" w:rsidRPr="00582ECA" w:rsidRDefault="0049140D" w:rsidP="002867FA">
      <w:pPr>
        <w:numPr>
          <w:ilvl w:val="12"/>
          <w:numId w:val="0"/>
        </w:numPr>
        <w:tabs>
          <w:tab w:val="clear" w:pos="567"/>
        </w:tabs>
        <w:spacing w:line="240" w:lineRule="auto"/>
        <w:ind w:right="-2"/>
        <w:rPr>
          <w:noProof/>
        </w:rPr>
      </w:pPr>
      <w:r w:rsidRPr="0089259D">
        <w:rPr>
          <w:noProof/>
          <w:lang w:val="lt-LT"/>
        </w:rPr>
        <w:t>22 AVENUE ARISTIDE BRIAND</w:t>
      </w:r>
    </w:p>
    <w:p w14:paraId="46244A42" w14:textId="77777777" w:rsidR="002867FA" w:rsidRPr="00582ECA" w:rsidRDefault="0049140D" w:rsidP="002867FA">
      <w:pPr>
        <w:numPr>
          <w:ilvl w:val="12"/>
          <w:numId w:val="0"/>
        </w:numPr>
        <w:tabs>
          <w:tab w:val="clear" w:pos="567"/>
        </w:tabs>
        <w:spacing w:line="240" w:lineRule="auto"/>
        <w:ind w:right="-2"/>
        <w:rPr>
          <w:noProof/>
        </w:rPr>
      </w:pPr>
      <w:r w:rsidRPr="0089259D">
        <w:rPr>
          <w:noProof/>
          <w:lang w:val="lt-LT"/>
        </w:rPr>
        <w:t>94110 ARCUEIL</w:t>
      </w:r>
    </w:p>
    <w:p w14:paraId="79419DDD" w14:textId="77777777" w:rsidR="002867FA" w:rsidRPr="00582ECA" w:rsidRDefault="0049140D" w:rsidP="002867FA">
      <w:pPr>
        <w:numPr>
          <w:ilvl w:val="12"/>
          <w:numId w:val="0"/>
        </w:numPr>
        <w:tabs>
          <w:tab w:val="clear" w:pos="567"/>
        </w:tabs>
        <w:spacing w:line="240" w:lineRule="auto"/>
        <w:ind w:right="-2"/>
        <w:rPr>
          <w:noProof/>
        </w:rPr>
      </w:pPr>
      <w:r w:rsidRPr="0089259D">
        <w:rPr>
          <w:noProof/>
          <w:lang w:val="lt-LT"/>
        </w:rPr>
        <w:t>PRANCŪZIJA</w:t>
      </w:r>
    </w:p>
    <w:p w14:paraId="655229F5" w14:textId="77777777" w:rsidR="002867FA" w:rsidRPr="00582ECA" w:rsidRDefault="002867FA" w:rsidP="002867FA">
      <w:pPr>
        <w:numPr>
          <w:ilvl w:val="12"/>
          <w:numId w:val="0"/>
        </w:numPr>
        <w:tabs>
          <w:tab w:val="clear" w:pos="567"/>
        </w:tabs>
        <w:spacing w:line="240" w:lineRule="auto"/>
        <w:ind w:right="-2"/>
        <w:rPr>
          <w:noProof/>
        </w:rPr>
      </w:pPr>
    </w:p>
    <w:p w14:paraId="1C2093D1" w14:textId="77777777" w:rsidR="002867FA" w:rsidRPr="00582ECA" w:rsidRDefault="0049140D" w:rsidP="002867FA">
      <w:pPr>
        <w:numPr>
          <w:ilvl w:val="12"/>
          <w:numId w:val="0"/>
        </w:numPr>
        <w:tabs>
          <w:tab w:val="clear" w:pos="567"/>
        </w:tabs>
        <w:spacing w:line="240" w:lineRule="auto"/>
        <w:ind w:right="-2"/>
        <w:rPr>
          <w:noProof/>
          <w:u w:val="single"/>
        </w:rPr>
      </w:pPr>
      <w:r w:rsidRPr="003F6871">
        <w:rPr>
          <w:noProof/>
          <w:u w:val="single"/>
          <w:lang w:val="lt-LT"/>
        </w:rPr>
        <w:t>Gamintojas</w:t>
      </w:r>
    </w:p>
    <w:p w14:paraId="28D37D69" w14:textId="77777777" w:rsidR="002867FA" w:rsidRPr="00DA09AC" w:rsidRDefault="0049140D" w:rsidP="002867FA">
      <w:pPr>
        <w:numPr>
          <w:ilvl w:val="12"/>
          <w:numId w:val="0"/>
        </w:numPr>
        <w:tabs>
          <w:tab w:val="clear" w:pos="567"/>
        </w:tabs>
        <w:spacing w:line="240" w:lineRule="auto"/>
        <w:ind w:right="-2"/>
        <w:rPr>
          <w:noProof/>
        </w:rPr>
      </w:pPr>
      <w:r w:rsidRPr="00DA09AC">
        <w:rPr>
          <w:noProof/>
          <w:lang w:val="lt-LT"/>
        </w:rPr>
        <w:t>INNOTHERA CHOUZY</w:t>
      </w:r>
    </w:p>
    <w:p w14:paraId="547EFFBB" w14:textId="77777777" w:rsidR="002867FA" w:rsidRPr="00582ECA" w:rsidRDefault="0049140D" w:rsidP="002867FA">
      <w:pPr>
        <w:numPr>
          <w:ilvl w:val="12"/>
          <w:numId w:val="0"/>
        </w:numPr>
        <w:tabs>
          <w:tab w:val="clear" w:pos="567"/>
        </w:tabs>
        <w:spacing w:line="240" w:lineRule="auto"/>
        <w:ind w:right="-2"/>
        <w:rPr>
          <w:noProof/>
        </w:rPr>
      </w:pPr>
      <w:r w:rsidRPr="002867FA">
        <w:rPr>
          <w:noProof/>
          <w:lang w:val="lt-LT"/>
        </w:rPr>
        <w:t>RUE RENE CHANTEREAU, CHOUZY-SUR-CISSE</w:t>
      </w:r>
    </w:p>
    <w:p w14:paraId="272599ED" w14:textId="77777777" w:rsidR="002867FA" w:rsidRPr="002A2276" w:rsidRDefault="0049140D" w:rsidP="002867FA">
      <w:pPr>
        <w:numPr>
          <w:ilvl w:val="12"/>
          <w:numId w:val="0"/>
        </w:numPr>
        <w:tabs>
          <w:tab w:val="clear" w:pos="567"/>
        </w:tabs>
        <w:spacing w:line="240" w:lineRule="auto"/>
        <w:ind w:right="-2"/>
        <w:rPr>
          <w:noProof/>
          <w:lang w:val="fr-FR"/>
        </w:rPr>
      </w:pPr>
      <w:r>
        <w:rPr>
          <w:noProof/>
          <w:lang w:val="lt-LT"/>
        </w:rPr>
        <w:t>41150 VALLOIRE-SUR-CISSE</w:t>
      </w:r>
    </w:p>
    <w:p w14:paraId="688EEFA3" w14:textId="77777777" w:rsidR="002867FA" w:rsidRPr="002A2276" w:rsidRDefault="0049140D" w:rsidP="002867FA">
      <w:pPr>
        <w:numPr>
          <w:ilvl w:val="12"/>
          <w:numId w:val="0"/>
        </w:numPr>
        <w:tabs>
          <w:tab w:val="clear" w:pos="567"/>
        </w:tabs>
        <w:spacing w:line="240" w:lineRule="auto"/>
        <w:ind w:right="-2"/>
        <w:rPr>
          <w:noProof/>
          <w:lang w:val="fr-FR"/>
        </w:rPr>
      </w:pPr>
      <w:r>
        <w:rPr>
          <w:noProof/>
          <w:lang w:val="lt-LT"/>
        </w:rPr>
        <w:t>PRANCŪZIJA</w:t>
      </w:r>
    </w:p>
    <w:p w14:paraId="4E8C388D" w14:textId="77777777" w:rsidR="001D29E6" w:rsidRPr="002A2276" w:rsidRDefault="001D29E6" w:rsidP="009F4BA4">
      <w:pPr>
        <w:numPr>
          <w:ilvl w:val="12"/>
          <w:numId w:val="0"/>
        </w:numPr>
        <w:tabs>
          <w:tab w:val="clear" w:pos="567"/>
        </w:tabs>
        <w:spacing w:line="240" w:lineRule="auto"/>
        <w:ind w:right="-2"/>
        <w:rPr>
          <w:noProof/>
          <w:lang w:val="fr-FR"/>
        </w:rPr>
      </w:pPr>
    </w:p>
    <w:p w14:paraId="7462481F" w14:textId="77777777" w:rsidR="001D29E6" w:rsidRPr="002A2276" w:rsidRDefault="001D29E6" w:rsidP="009F4BA4">
      <w:pPr>
        <w:numPr>
          <w:ilvl w:val="12"/>
          <w:numId w:val="0"/>
        </w:numPr>
        <w:tabs>
          <w:tab w:val="clear" w:pos="567"/>
        </w:tabs>
        <w:spacing w:line="240" w:lineRule="auto"/>
        <w:ind w:right="-2"/>
        <w:rPr>
          <w:noProof/>
          <w:lang w:val="fr-FR"/>
        </w:rPr>
      </w:pPr>
    </w:p>
    <w:p w14:paraId="7975B15D" w14:textId="77777777" w:rsidR="0030237B" w:rsidRPr="0030237B" w:rsidRDefault="0030237B" w:rsidP="0030237B">
      <w:pPr>
        <w:numPr>
          <w:ilvl w:val="12"/>
          <w:numId w:val="0"/>
        </w:numPr>
        <w:ind w:right="-2"/>
        <w:rPr>
          <w:lang w:val="fr-FR"/>
        </w:rPr>
      </w:pPr>
      <w:proofErr w:type="spellStart"/>
      <w:r w:rsidRPr="0030237B">
        <w:rPr>
          <w:b/>
          <w:lang w:val="fr-FR"/>
        </w:rPr>
        <w:t>Šis</w:t>
      </w:r>
      <w:proofErr w:type="spellEnd"/>
      <w:r w:rsidRPr="0030237B">
        <w:rPr>
          <w:b/>
          <w:lang w:val="fr-FR"/>
        </w:rPr>
        <w:t xml:space="preserve"> </w:t>
      </w:r>
      <w:proofErr w:type="spellStart"/>
      <w:r w:rsidRPr="0030237B">
        <w:rPr>
          <w:b/>
          <w:lang w:val="fr-FR"/>
        </w:rPr>
        <w:t>vaistas</w:t>
      </w:r>
      <w:proofErr w:type="spellEnd"/>
      <w:r w:rsidRPr="0030237B">
        <w:rPr>
          <w:b/>
          <w:lang w:val="fr-FR"/>
        </w:rPr>
        <w:t xml:space="preserve"> </w:t>
      </w:r>
      <w:proofErr w:type="spellStart"/>
      <w:r w:rsidRPr="0030237B">
        <w:rPr>
          <w:b/>
          <w:lang w:val="fr-FR"/>
        </w:rPr>
        <w:t>Europos</w:t>
      </w:r>
      <w:proofErr w:type="spellEnd"/>
      <w:r w:rsidRPr="0030237B">
        <w:rPr>
          <w:b/>
          <w:lang w:val="fr-FR"/>
        </w:rPr>
        <w:t xml:space="preserve"> </w:t>
      </w:r>
      <w:proofErr w:type="spellStart"/>
      <w:r w:rsidRPr="0030237B">
        <w:rPr>
          <w:b/>
          <w:lang w:val="fr-FR"/>
        </w:rPr>
        <w:t>ekonominės</w:t>
      </w:r>
      <w:proofErr w:type="spellEnd"/>
      <w:r w:rsidRPr="0030237B">
        <w:rPr>
          <w:b/>
          <w:lang w:val="fr-FR"/>
        </w:rPr>
        <w:t xml:space="preserve"> </w:t>
      </w:r>
      <w:proofErr w:type="spellStart"/>
      <w:r w:rsidRPr="0030237B">
        <w:rPr>
          <w:b/>
          <w:lang w:val="fr-FR"/>
        </w:rPr>
        <w:t>erdvės</w:t>
      </w:r>
      <w:proofErr w:type="spellEnd"/>
      <w:r w:rsidRPr="0030237B">
        <w:rPr>
          <w:b/>
          <w:lang w:val="fr-FR"/>
        </w:rPr>
        <w:t xml:space="preserve"> </w:t>
      </w:r>
      <w:proofErr w:type="spellStart"/>
      <w:r w:rsidRPr="0030237B">
        <w:rPr>
          <w:b/>
          <w:lang w:val="fr-FR"/>
        </w:rPr>
        <w:t>valstybėse</w:t>
      </w:r>
      <w:proofErr w:type="spellEnd"/>
      <w:r w:rsidRPr="0030237B">
        <w:rPr>
          <w:b/>
          <w:lang w:val="fr-FR"/>
        </w:rPr>
        <w:t xml:space="preserve"> </w:t>
      </w:r>
      <w:proofErr w:type="spellStart"/>
      <w:r w:rsidRPr="0030237B">
        <w:rPr>
          <w:b/>
          <w:lang w:val="fr-FR"/>
        </w:rPr>
        <w:t>narėse</w:t>
      </w:r>
      <w:proofErr w:type="spellEnd"/>
      <w:r w:rsidRPr="0030237B">
        <w:rPr>
          <w:b/>
          <w:lang w:val="fr-FR"/>
        </w:rPr>
        <w:t xml:space="preserve"> </w:t>
      </w:r>
      <w:proofErr w:type="spellStart"/>
      <w:r w:rsidRPr="0030237B">
        <w:rPr>
          <w:b/>
          <w:lang w:val="fr-FR"/>
        </w:rPr>
        <w:t>registruotas</w:t>
      </w:r>
      <w:proofErr w:type="spellEnd"/>
      <w:r w:rsidRPr="0030237B">
        <w:rPr>
          <w:b/>
          <w:lang w:val="fr-FR"/>
        </w:rPr>
        <w:t xml:space="preserve"> </w:t>
      </w:r>
      <w:proofErr w:type="spellStart"/>
      <w:r w:rsidRPr="0030237B">
        <w:rPr>
          <w:b/>
          <w:lang w:val="fr-FR"/>
        </w:rPr>
        <w:t>tokiais</w:t>
      </w:r>
      <w:proofErr w:type="spellEnd"/>
      <w:r w:rsidRPr="0030237B">
        <w:rPr>
          <w:b/>
          <w:lang w:val="fr-FR"/>
        </w:rPr>
        <w:t xml:space="preserve"> </w:t>
      </w:r>
      <w:proofErr w:type="spellStart"/>
      <w:r w:rsidRPr="0030237B">
        <w:rPr>
          <w:b/>
          <w:lang w:val="fr-FR"/>
        </w:rPr>
        <w:t>pavadinimais</w:t>
      </w:r>
      <w:proofErr w:type="spellEnd"/>
      <w:r w:rsidRPr="0030237B">
        <w:rPr>
          <w:b/>
          <w:lang w:val="fr-FR"/>
        </w:rPr>
        <w:t>:</w:t>
      </w:r>
    </w:p>
    <w:p w14:paraId="33223067" w14:textId="77777777" w:rsidR="0030237B" w:rsidRPr="0030237B" w:rsidRDefault="0030237B" w:rsidP="0030237B">
      <w:pPr>
        <w:numPr>
          <w:ilvl w:val="12"/>
          <w:numId w:val="0"/>
        </w:numPr>
        <w:ind w:right="-2"/>
        <w:rPr>
          <w:noProof/>
          <w:lang w:val="fr-FR"/>
        </w:rPr>
      </w:pPr>
    </w:p>
    <w:p w14:paraId="41A79D62" w14:textId="0A8719BB" w:rsidR="0030237B" w:rsidRPr="00AD32D9" w:rsidRDefault="007322A6" w:rsidP="00F407F2">
      <w:pPr>
        <w:tabs>
          <w:tab w:val="clear" w:pos="567"/>
          <w:tab w:val="left" w:pos="0"/>
        </w:tabs>
        <w:rPr>
          <w:lang w:val="es-419"/>
        </w:rPr>
      </w:pPr>
      <w:proofErr w:type="spellStart"/>
      <w:r w:rsidRPr="00AD32D9">
        <w:rPr>
          <w:lang w:val="es-419"/>
        </w:rPr>
        <w:t>Vokietija</w:t>
      </w:r>
      <w:proofErr w:type="spellEnd"/>
      <w:r w:rsidRPr="00AD32D9">
        <w:rPr>
          <w:lang w:val="es-419"/>
        </w:rPr>
        <w:t xml:space="preserve">, </w:t>
      </w:r>
      <w:proofErr w:type="spellStart"/>
      <w:r w:rsidRPr="00AD32D9">
        <w:rPr>
          <w:lang w:val="es-419"/>
        </w:rPr>
        <w:t>Prancūzija</w:t>
      </w:r>
      <w:proofErr w:type="spellEnd"/>
      <w:r w:rsidRPr="00AD32D9">
        <w:rPr>
          <w:lang w:val="es-419"/>
        </w:rPr>
        <w:t xml:space="preserve">, </w:t>
      </w:r>
      <w:proofErr w:type="spellStart"/>
      <w:r w:rsidRPr="00AD32D9">
        <w:rPr>
          <w:lang w:val="es-419"/>
        </w:rPr>
        <w:t>Lietuva</w:t>
      </w:r>
      <w:proofErr w:type="spellEnd"/>
      <w:r w:rsidRPr="00AD32D9">
        <w:rPr>
          <w:lang w:val="es-419"/>
        </w:rPr>
        <w:t xml:space="preserve">, </w:t>
      </w:r>
      <w:proofErr w:type="spellStart"/>
      <w:r w:rsidRPr="00AD32D9">
        <w:rPr>
          <w:lang w:val="es-419"/>
        </w:rPr>
        <w:t>Estija</w:t>
      </w:r>
      <w:proofErr w:type="spellEnd"/>
      <w:r w:rsidRPr="00AD32D9">
        <w:rPr>
          <w:lang w:val="es-419"/>
        </w:rPr>
        <w:t xml:space="preserve">, </w:t>
      </w:r>
      <w:proofErr w:type="spellStart"/>
      <w:r w:rsidRPr="00AD32D9">
        <w:rPr>
          <w:lang w:val="es-419"/>
        </w:rPr>
        <w:t>Portugalija</w:t>
      </w:r>
      <w:proofErr w:type="spellEnd"/>
      <w:r w:rsidRPr="00AD32D9">
        <w:rPr>
          <w:lang w:val="es-419"/>
        </w:rPr>
        <w:t xml:space="preserve">, </w:t>
      </w:r>
      <w:proofErr w:type="spellStart"/>
      <w:r w:rsidRPr="00AD32D9">
        <w:rPr>
          <w:lang w:val="es-419"/>
        </w:rPr>
        <w:t>Ispanija</w:t>
      </w:r>
      <w:proofErr w:type="spellEnd"/>
      <w:r w:rsidRPr="00AD32D9">
        <w:rPr>
          <w:lang w:val="es-419"/>
        </w:rPr>
        <w:t xml:space="preserve">, </w:t>
      </w:r>
      <w:proofErr w:type="spellStart"/>
      <w:r w:rsidRPr="00AD32D9">
        <w:rPr>
          <w:lang w:val="es-419"/>
        </w:rPr>
        <w:t>Bulgarija</w:t>
      </w:r>
      <w:proofErr w:type="spellEnd"/>
      <w:r w:rsidRPr="00AD32D9">
        <w:rPr>
          <w:lang w:val="es-419"/>
        </w:rPr>
        <w:t xml:space="preserve">, Malta, </w:t>
      </w:r>
      <w:proofErr w:type="spellStart"/>
      <w:r w:rsidRPr="00AD32D9">
        <w:rPr>
          <w:lang w:val="es-419"/>
        </w:rPr>
        <w:t>Kroatija</w:t>
      </w:r>
      <w:proofErr w:type="spellEnd"/>
      <w:r w:rsidRPr="00AD32D9">
        <w:rPr>
          <w:lang w:val="es-419"/>
        </w:rPr>
        <w:t xml:space="preserve">, </w:t>
      </w:r>
      <w:proofErr w:type="spellStart"/>
      <w:r w:rsidRPr="00AD32D9">
        <w:rPr>
          <w:lang w:val="es-419"/>
        </w:rPr>
        <w:t>Rumunija</w:t>
      </w:r>
      <w:proofErr w:type="spellEnd"/>
      <w:r w:rsidRPr="00AD32D9">
        <w:rPr>
          <w:lang w:val="es-419"/>
        </w:rPr>
        <w:t xml:space="preserve">, </w:t>
      </w:r>
      <w:proofErr w:type="spellStart"/>
      <w:r w:rsidRPr="00AD32D9">
        <w:rPr>
          <w:lang w:val="es-419"/>
        </w:rPr>
        <w:t>Italija</w:t>
      </w:r>
      <w:proofErr w:type="spellEnd"/>
      <w:r w:rsidRPr="00AD32D9">
        <w:rPr>
          <w:lang w:val="es-419"/>
        </w:rPr>
        <w:t xml:space="preserve">, </w:t>
      </w:r>
      <w:proofErr w:type="spellStart"/>
      <w:r w:rsidRPr="00AD32D9">
        <w:rPr>
          <w:lang w:val="es-419"/>
        </w:rPr>
        <w:t>Lenkija</w:t>
      </w:r>
      <w:proofErr w:type="spellEnd"/>
      <w:r>
        <w:rPr>
          <w:lang w:val="es-419"/>
        </w:rPr>
        <w:t xml:space="preserve">: </w:t>
      </w:r>
      <w:r w:rsidR="0030237B" w:rsidRPr="00AD32D9">
        <w:rPr>
          <w:lang w:val="es-419"/>
        </w:rPr>
        <w:t>TOTYLEM</w:t>
      </w:r>
      <w:r w:rsidRPr="00AD32D9">
        <w:rPr>
          <w:vertAlign w:val="superscript"/>
          <w:lang w:val="es-419"/>
        </w:rPr>
        <w:t>®</w:t>
      </w:r>
    </w:p>
    <w:p w14:paraId="564D9AC2" w14:textId="4E7662AA" w:rsidR="0030237B" w:rsidRPr="002A2276" w:rsidRDefault="007322A6" w:rsidP="0030237B">
      <w:pPr>
        <w:ind w:left="567" w:hanging="567"/>
        <w:rPr>
          <w:lang w:val="fr-FR"/>
        </w:rPr>
      </w:pPr>
      <w:proofErr w:type="spellStart"/>
      <w:r w:rsidRPr="007322A6">
        <w:rPr>
          <w:lang w:val="fr-FR"/>
        </w:rPr>
        <w:t>Latvija</w:t>
      </w:r>
      <w:proofErr w:type="spellEnd"/>
      <w:r>
        <w:rPr>
          <w:lang w:val="fr-FR"/>
        </w:rPr>
        <w:t xml:space="preserve">: </w:t>
      </w:r>
      <w:r w:rsidR="0030237B" w:rsidRPr="002A2276">
        <w:rPr>
          <w:lang w:val="fr-FR"/>
        </w:rPr>
        <w:t>ARPELLA</w:t>
      </w:r>
      <w:r w:rsidRPr="00D14C93">
        <w:rPr>
          <w:vertAlign w:val="superscript"/>
          <w:lang w:val="es-419"/>
        </w:rPr>
        <w:t>®</w:t>
      </w:r>
    </w:p>
    <w:p w14:paraId="7A36DC5D" w14:textId="77777777" w:rsidR="0030237B" w:rsidRPr="002A2276" w:rsidRDefault="0030237B" w:rsidP="009F4BA4">
      <w:pPr>
        <w:numPr>
          <w:ilvl w:val="12"/>
          <w:numId w:val="0"/>
        </w:numPr>
        <w:tabs>
          <w:tab w:val="clear" w:pos="567"/>
        </w:tabs>
        <w:spacing w:line="240" w:lineRule="auto"/>
        <w:ind w:right="-2"/>
        <w:rPr>
          <w:noProof/>
          <w:lang w:val="fr-FR"/>
        </w:rPr>
      </w:pPr>
    </w:p>
    <w:p w14:paraId="25B0DE76" w14:textId="77777777" w:rsidR="0030237B" w:rsidRPr="002A2276" w:rsidRDefault="0030237B" w:rsidP="009F4BA4">
      <w:pPr>
        <w:numPr>
          <w:ilvl w:val="12"/>
          <w:numId w:val="0"/>
        </w:numPr>
        <w:tabs>
          <w:tab w:val="clear" w:pos="567"/>
        </w:tabs>
        <w:spacing w:line="240" w:lineRule="auto"/>
        <w:ind w:right="-2"/>
        <w:rPr>
          <w:noProof/>
          <w:lang w:val="fr-FR"/>
        </w:rPr>
      </w:pPr>
    </w:p>
    <w:p w14:paraId="0D532651" w14:textId="26D53D4B" w:rsidR="001D29E6" w:rsidRPr="002A2276" w:rsidRDefault="0049140D" w:rsidP="009F4BA4">
      <w:pPr>
        <w:numPr>
          <w:ilvl w:val="12"/>
          <w:numId w:val="0"/>
        </w:numPr>
        <w:tabs>
          <w:tab w:val="clear" w:pos="567"/>
        </w:tabs>
        <w:spacing w:line="240" w:lineRule="auto"/>
        <w:ind w:right="-2"/>
        <w:outlineLvl w:val="0"/>
        <w:rPr>
          <w:noProof/>
          <w:lang w:val="fr-FR"/>
        </w:rPr>
      </w:pPr>
      <w:r>
        <w:rPr>
          <w:b/>
          <w:bCs/>
          <w:noProof/>
          <w:lang w:val="lt-LT"/>
        </w:rPr>
        <w:t xml:space="preserve">Šis pakuotės lapelis paskutinį kartą peržiūrėtas </w:t>
      </w:r>
      <w:r w:rsidR="003B066E">
        <w:rPr>
          <w:b/>
          <w:bCs/>
          <w:noProof/>
          <w:lang w:val="lt-LT"/>
        </w:rPr>
        <w:t>2023-09-19.</w:t>
      </w:r>
    </w:p>
    <w:p w14:paraId="49F1B5E9" w14:textId="77777777" w:rsidR="001D29E6" w:rsidRPr="002A2276" w:rsidRDefault="001D29E6" w:rsidP="009F4BA4">
      <w:pPr>
        <w:numPr>
          <w:ilvl w:val="12"/>
          <w:numId w:val="0"/>
        </w:numPr>
        <w:tabs>
          <w:tab w:val="clear" w:pos="567"/>
        </w:tabs>
        <w:spacing w:line="240" w:lineRule="auto"/>
        <w:ind w:right="-2"/>
        <w:rPr>
          <w:noProof/>
          <w:lang w:val="fr-FR"/>
        </w:rPr>
      </w:pPr>
    </w:p>
    <w:p w14:paraId="58DC863B" w14:textId="77777777" w:rsidR="00185256" w:rsidRPr="002A2276" w:rsidRDefault="0049140D" w:rsidP="009F4BA4">
      <w:pPr>
        <w:numPr>
          <w:ilvl w:val="12"/>
          <w:numId w:val="0"/>
        </w:numPr>
        <w:tabs>
          <w:tab w:val="clear" w:pos="567"/>
        </w:tabs>
        <w:spacing w:line="240" w:lineRule="auto"/>
        <w:ind w:right="-2"/>
        <w:rPr>
          <w:b/>
          <w:noProof/>
          <w:lang w:val="fr-FR"/>
        </w:rPr>
      </w:pPr>
      <w:r w:rsidRPr="00026BF2">
        <w:rPr>
          <w:b/>
          <w:bCs/>
          <w:noProof/>
          <w:lang w:val="lt-LT"/>
        </w:rPr>
        <w:t>Kiti informacijos šaltiniai</w:t>
      </w:r>
    </w:p>
    <w:p w14:paraId="1F16766E" w14:textId="5B1346D6" w:rsidR="001D29E6" w:rsidRPr="002A2276" w:rsidRDefault="0049140D" w:rsidP="009827C3">
      <w:pPr>
        <w:numPr>
          <w:ilvl w:val="12"/>
          <w:numId w:val="0"/>
        </w:numPr>
        <w:spacing w:line="240" w:lineRule="auto"/>
        <w:ind w:right="-2"/>
        <w:rPr>
          <w:noProof/>
          <w:lang w:val="fr-FR"/>
        </w:rPr>
      </w:pPr>
      <w:r w:rsidRPr="0030237B">
        <w:rPr>
          <w:noProof/>
          <w:lang w:val="lt-LT"/>
        </w:rPr>
        <w:t xml:space="preserve">Išsami informacija apie šį vaistą pateikiama </w:t>
      </w:r>
      <w:r w:rsidRPr="0030237B">
        <w:rPr>
          <w:rFonts w:eastAsia="Calibri"/>
          <w:color w:val="000000"/>
          <w:szCs w:val="22"/>
          <w:lang w:val="lt-LT" w:eastAsia="zh-CN"/>
        </w:rPr>
        <w:t xml:space="preserve">Valstybinė vaistų kontrolės tarnyba prie Lietuvos Respublikos sveikatos apsaugos ministerijos </w:t>
      </w:r>
      <w:r w:rsidRPr="0030237B">
        <w:rPr>
          <w:noProof/>
          <w:lang w:val="lt-LT"/>
        </w:rPr>
        <w:t>tinklalapyje</w:t>
      </w:r>
      <w:r w:rsidRPr="0030237B">
        <w:rPr>
          <w:rFonts w:eastAsia="Calibri"/>
          <w:color w:val="000000"/>
          <w:szCs w:val="22"/>
          <w:lang w:val="lt-LT" w:eastAsia="zh-CN"/>
        </w:rPr>
        <w:t xml:space="preserve"> </w:t>
      </w:r>
      <w:hyperlink r:id="rId13" w:history="1">
        <w:r w:rsidRPr="0030237B">
          <w:rPr>
            <w:rStyle w:val="Hipersaitas"/>
            <w:szCs w:val="22"/>
            <w:lang w:val="lt-LT"/>
          </w:rPr>
          <w:t>http://www.vvkt.lt</w:t>
        </w:r>
      </w:hyperlink>
      <w:r>
        <w:rPr>
          <w:szCs w:val="22"/>
          <w:lang w:val="lt-LT"/>
        </w:rPr>
        <w:t xml:space="preserve"> </w:t>
      </w:r>
    </w:p>
    <w:sectPr w:rsidR="001D29E6" w:rsidRPr="002A2276" w:rsidSect="0084172C">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F2A0F" w14:textId="77777777" w:rsidR="00F407F2" w:rsidRDefault="00F407F2">
      <w:pPr>
        <w:spacing w:line="240" w:lineRule="auto"/>
      </w:pPr>
      <w:r>
        <w:separator/>
      </w:r>
    </w:p>
  </w:endnote>
  <w:endnote w:type="continuationSeparator" w:id="0">
    <w:p w14:paraId="50EFA6CC" w14:textId="77777777" w:rsidR="00F407F2" w:rsidRDefault="00F407F2">
      <w:pPr>
        <w:spacing w:line="240" w:lineRule="auto"/>
      </w:pPr>
      <w:r>
        <w:continuationSeparator/>
      </w:r>
    </w:p>
  </w:endnote>
  <w:endnote w:type="continuationNotice" w:id="1">
    <w:p w14:paraId="4261F07D" w14:textId="77777777" w:rsidR="00F407F2" w:rsidRDefault="00F407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MyriadPro-Con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D8F1C" w14:textId="77777777" w:rsidR="00165449" w:rsidRDefault="001654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78E3" w14:textId="574265CD" w:rsidR="00165449" w:rsidRPr="000C1913" w:rsidRDefault="00165449">
    <w:pPr>
      <w:pStyle w:val="Porat"/>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0C1913">
      <w:rPr>
        <w:rStyle w:val="Puslapionumeris"/>
        <w:rFonts w:ascii="Arial" w:hAnsi="Arial" w:cs="Arial"/>
      </w:rPr>
      <w:fldChar w:fldCharType="begin"/>
    </w:r>
    <w:r w:rsidRPr="000C1913">
      <w:rPr>
        <w:rStyle w:val="Puslapionumeris"/>
        <w:rFonts w:ascii="Arial" w:hAnsi="Arial" w:cs="Arial"/>
      </w:rPr>
      <w:instrText xml:space="preserve">PAGE  </w:instrText>
    </w:r>
    <w:r w:rsidRPr="000C1913">
      <w:rPr>
        <w:rStyle w:val="Puslapionumeris"/>
        <w:rFonts w:ascii="Arial" w:hAnsi="Arial" w:cs="Arial"/>
      </w:rPr>
      <w:fldChar w:fldCharType="separate"/>
    </w:r>
    <w:r w:rsidR="00EB0AA3">
      <w:rPr>
        <w:rStyle w:val="Puslapionumeris"/>
        <w:rFonts w:ascii="Arial" w:hAnsi="Arial" w:cs="Arial"/>
        <w:noProof/>
      </w:rPr>
      <w:t>22</w:t>
    </w:r>
    <w:r w:rsidRPr="000C1913">
      <w:rPr>
        <w:rStyle w:val="Puslapionumeris"/>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6071E" w14:textId="34E53715" w:rsidR="00165449" w:rsidRPr="000C1913" w:rsidRDefault="00165449">
    <w:pPr>
      <w:pStyle w:val="Porat"/>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7710EC">
      <w:rPr>
        <w:rStyle w:val="Puslapionumeris"/>
        <w:rFonts w:ascii="Arial" w:hAnsi="Arial" w:cs="Arial"/>
      </w:rPr>
      <w:fldChar w:fldCharType="begin"/>
    </w:r>
    <w:r w:rsidRPr="000C1913">
      <w:rPr>
        <w:rStyle w:val="Puslapionumeris"/>
        <w:rFonts w:ascii="Arial" w:hAnsi="Arial" w:cs="Arial"/>
      </w:rPr>
      <w:instrText xml:space="preserve">PAGE  </w:instrText>
    </w:r>
    <w:r w:rsidRPr="007710EC">
      <w:rPr>
        <w:rStyle w:val="Puslapionumeris"/>
        <w:rFonts w:ascii="Arial" w:hAnsi="Arial" w:cs="Arial"/>
      </w:rPr>
      <w:fldChar w:fldCharType="separate"/>
    </w:r>
    <w:r w:rsidR="00EB0AA3">
      <w:rPr>
        <w:rStyle w:val="Puslapionumeris"/>
        <w:rFonts w:ascii="Arial" w:hAnsi="Arial" w:cs="Arial"/>
        <w:noProof/>
      </w:rPr>
      <w:t>1</w:t>
    </w:r>
    <w:r w:rsidRPr="007710EC">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724F5" w14:textId="77777777" w:rsidR="00F407F2" w:rsidRDefault="00F407F2">
      <w:pPr>
        <w:spacing w:line="240" w:lineRule="auto"/>
      </w:pPr>
      <w:r>
        <w:separator/>
      </w:r>
    </w:p>
  </w:footnote>
  <w:footnote w:type="continuationSeparator" w:id="0">
    <w:p w14:paraId="69DCBCBA" w14:textId="77777777" w:rsidR="00F407F2" w:rsidRDefault="00F407F2">
      <w:pPr>
        <w:spacing w:line="240" w:lineRule="auto"/>
      </w:pPr>
      <w:r>
        <w:continuationSeparator/>
      </w:r>
    </w:p>
  </w:footnote>
  <w:footnote w:type="continuationNotice" w:id="1">
    <w:p w14:paraId="60C398EC" w14:textId="77777777" w:rsidR="00F407F2" w:rsidRDefault="00F407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7EAB" w14:textId="77777777" w:rsidR="00165449" w:rsidRDefault="001654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8910F" w14:textId="77777777" w:rsidR="00165449" w:rsidRDefault="0016544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375EC" w14:textId="77777777" w:rsidR="00165449" w:rsidRDefault="001654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9AA06C02">
      <w:start w:val="1"/>
      <w:numFmt w:val="decimal"/>
      <w:lvlText w:val="%1."/>
      <w:lvlJc w:val="left"/>
      <w:pPr>
        <w:tabs>
          <w:tab w:val="num" w:pos="720"/>
        </w:tabs>
        <w:ind w:left="720" w:hanging="360"/>
      </w:pPr>
    </w:lvl>
    <w:lvl w:ilvl="1" w:tplc="29340638">
      <w:start w:val="1"/>
      <w:numFmt w:val="lowerLetter"/>
      <w:lvlText w:val="%2."/>
      <w:lvlJc w:val="left"/>
      <w:pPr>
        <w:tabs>
          <w:tab w:val="num" w:pos="1440"/>
        </w:tabs>
        <w:ind w:left="1440" w:hanging="360"/>
      </w:pPr>
    </w:lvl>
    <w:lvl w:ilvl="2" w:tplc="0A780552" w:tentative="1">
      <w:start w:val="1"/>
      <w:numFmt w:val="lowerRoman"/>
      <w:lvlText w:val="%3."/>
      <w:lvlJc w:val="right"/>
      <w:pPr>
        <w:tabs>
          <w:tab w:val="num" w:pos="2160"/>
        </w:tabs>
        <w:ind w:left="2160" w:hanging="180"/>
      </w:pPr>
    </w:lvl>
    <w:lvl w:ilvl="3" w:tplc="9C74B5D2" w:tentative="1">
      <w:start w:val="1"/>
      <w:numFmt w:val="decimal"/>
      <w:lvlText w:val="%4."/>
      <w:lvlJc w:val="left"/>
      <w:pPr>
        <w:tabs>
          <w:tab w:val="num" w:pos="2880"/>
        </w:tabs>
        <w:ind w:left="2880" w:hanging="360"/>
      </w:pPr>
    </w:lvl>
    <w:lvl w:ilvl="4" w:tplc="C570123A" w:tentative="1">
      <w:start w:val="1"/>
      <w:numFmt w:val="lowerLetter"/>
      <w:lvlText w:val="%5."/>
      <w:lvlJc w:val="left"/>
      <w:pPr>
        <w:tabs>
          <w:tab w:val="num" w:pos="3600"/>
        </w:tabs>
        <w:ind w:left="3600" w:hanging="360"/>
      </w:pPr>
    </w:lvl>
    <w:lvl w:ilvl="5" w:tplc="896C8844" w:tentative="1">
      <w:start w:val="1"/>
      <w:numFmt w:val="lowerRoman"/>
      <w:lvlText w:val="%6."/>
      <w:lvlJc w:val="right"/>
      <w:pPr>
        <w:tabs>
          <w:tab w:val="num" w:pos="4320"/>
        </w:tabs>
        <w:ind w:left="4320" w:hanging="180"/>
      </w:pPr>
    </w:lvl>
    <w:lvl w:ilvl="6" w:tplc="42AC1C26" w:tentative="1">
      <w:start w:val="1"/>
      <w:numFmt w:val="decimal"/>
      <w:lvlText w:val="%7."/>
      <w:lvlJc w:val="left"/>
      <w:pPr>
        <w:tabs>
          <w:tab w:val="num" w:pos="5040"/>
        </w:tabs>
        <w:ind w:left="5040" w:hanging="360"/>
      </w:pPr>
    </w:lvl>
    <w:lvl w:ilvl="7" w:tplc="4FD87212" w:tentative="1">
      <w:start w:val="1"/>
      <w:numFmt w:val="lowerLetter"/>
      <w:lvlText w:val="%8."/>
      <w:lvlJc w:val="left"/>
      <w:pPr>
        <w:tabs>
          <w:tab w:val="num" w:pos="5760"/>
        </w:tabs>
        <w:ind w:left="5760" w:hanging="360"/>
      </w:pPr>
    </w:lvl>
    <w:lvl w:ilvl="8" w:tplc="91981644"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085F5F17"/>
    <w:multiLevelType w:val="hybridMultilevel"/>
    <w:tmpl w:val="74A44B2E"/>
    <w:lvl w:ilvl="0" w:tplc="26447512">
      <w:numFmt w:val="bullet"/>
      <w:lvlText w:val="-"/>
      <w:lvlJc w:val="left"/>
      <w:pPr>
        <w:ind w:left="720" w:hanging="360"/>
      </w:pPr>
      <w:rPr>
        <w:rFonts w:ascii="Arial" w:eastAsia="Times" w:hAnsi="Arial" w:cs="Arial" w:hint="default"/>
      </w:rPr>
    </w:lvl>
    <w:lvl w:ilvl="1" w:tplc="95BE233A" w:tentative="1">
      <w:start w:val="1"/>
      <w:numFmt w:val="bullet"/>
      <w:lvlText w:val="o"/>
      <w:lvlJc w:val="left"/>
      <w:pPr>
        <w:ind w:left="1440" w:hanging="360"/>
      </w:pPr>
      <w:rPr>
        <w:rFonts w:ascii="Courier New" w:hAnsi="Courier New" w:cs="Courier New" w:hint="default"/>
      </w:rPr>
    </w:lvl>
    <w:lvl w:ilvl="2" w:tplc="CE1A5AD4" w:tentative="1">
      <w:start w:val="1"/>
      <w:numFmt w:val="bullet"/>
      <w:lvlText w:val=""/>
      <w:lvlJc w:val="left"/>
      <w:pPr>
        <w:ind w:left="2160" w:hanging="360"/>
      </w:pPr>
      <w:rPr>
        <w:rFonts w:ascii="Wingdings" w:hAnsi="Wingdings" w:hint="default"/>
      </w:rPr>
    </w:lvl>
    <w:lvl w:ilvl="3" w:tplc="04707D32" w:tentative="1">
      <w:start w:val="1"/>
      <w:numFmt w:val="bullet"/>
      <w:lvlText w:val=""/>
      <w:lvlJc w:val="left"/>
      <w:pPr>
        <w:ind w:left="2880" w:hanging="360"/>
      </w:pPr>
      <w:rPr>
        <w:rFonts w:ascii="Symbol" w:hAnsi="Symbol" w:hint="default"/>
      </w:rPr>
    </w:lvl>
    <w:lvl w:ilvl="4" w:tplc="47C6CA3E" w:tentative="1">
      <w:start w:val="1"/>
      <w:numFmt w:val="bullet"/>
      <w:lvlText w:val="o"/>
      <w:lvlJc w:val="left"/>
      <w:pPr>
        <w:ind w:left="3600" w:hanging="360"/>
      </w:pPr>
      <w:rPr>
        <w:rFonts w:ascii="Courier New" w:hAnsi="Courier New" w:cs="Courier New" w:hint="default"/>
      </w:rPr>
    </w:lvl>
    <w:lvl w:ilvl="5" w:tplc="44D2B196" w:tentative="1">
      <w:start w:val="1"/>
      <w:numFmt w:val="bullet"/>
      <w:lvlText w:val=""/>
      <w:lvlJc w:val="left"/>
      <w:pPr>
        <w:ind w:left="4320" w:hanging="360"/>
      </w:pPr>
      <w:rPr>
        <w:rFonts w:ascii="Wingdings" w:hAnsi="Wingdings" w:hint="default"/>
      </w:rPr>
    </w:lvl>
    <w:lvl w:ilvl="6" w:tplc="4DD8EED8" w:tentative="1">
      <w:start w:val="1"/>
      <w:numFmt w:val="bullet"/>
      <w:lvlText w:val=""/>
      <w:lvlJc w:val="left"/>
      <w:pPr>
        <w:ind w:left="5040" w:hanging="360"/>
      </w:pPr>
      <w:rPr>
        <w:rFonts w:ascii="Symbol" w:hAnsi="Symbol" w:hint="default"/>
      </w:rPr>
    </w:lvl>
    <w:lvl w:ilvl="7" w:tplc="57560C0C" w:tentative="1">
      <w:start w:val="1"/>
      <w:numFmt w:val="bullet"/>
      <w:lvlText w:val="o"/>
      <w:lvlJc w:val="left"/>
      <w:pPr>
        <w:ind w:left="5760" w:hanging="360"/>
      </w:pPr>
      <w:rPr>
        <w:rFonts w:ascii="Courier New" w:hAnsi="Courier New" w:cs="Courier New" w:hint="default"/>
      </w:rPr>
    </w:lvl>
    <w:lvl w:ilvl="8" w:tplc="98C68F38"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4288B8EE">
      <w:start w:val="1"/>
      <w:numFmt w:val="bullet"/>
      <w:lvlText w:val=""/>
      <w:lvlJc w:val="left"/>
      <w:pPr>
        <w:tabs>
          <w:tab w:val="num" w:pos="720"/>
        </w:tabs>
        <w:ind w:left="720" w:hanging="360"/>
      </w:pPr>
      <w:rPr>
        <w:rFonts w:ascii="Symbol" w:hAnsi="Symbol" w:hint="default"/>
      </w:rPr>
    </w:lvl>
    <w:lvl w:ilvl="1" w:tplc="09DC9C30" w:tentative="1">
      <w:start w:val="1"/>
      <w:numFmt w:val="bullet"/>
      <w:lvlText w:val="o"/>
      <w:lvlJc w:val="left"/>
      <w:pPr>
        <w:tabs>
          <w:tab w:val="num" w:pos="1440"/>
        </w:tabs>
        <w:ind w:left="1440" w:hanging="360"/>
      </w:pPr>
      <w:rPr>
        <w:rFonts w:ascii="Courier New" w:hAnsi="Courier New" w:cs="Courier New" w:hint="default"/>
      </w:rPr>
    </w:lvl>
    <w:lvl w:ilvl="2" w:tplc="71DC8F28" w:tentative="1">
      <w:start w:val="1"/>
      <w:numFmt w:val="bullet"/>
      <w:lvlText w:val=""/>
      <w:lvlJc w:val="left"/>
      <w:pPr>
        <w:tabs>
          <w:tab w:val="num" w:pos="2160"/>
        </w:tabs>
        <w:ind w:left="2160" w:hanging="360"/>
      </w:pPr>
      <w:rPr>
        <w:rFonts w:ascii="Wingdings" w:hAnsi="Wingdings" w:hint="default"/>
      </w:rPr>
    </w:lvl>
    <w:lvl w:ilvl="3" w:tplc="6360C1DC" w:tentative="1">
      <w:start w:val="1"/>
      <w:numFmt w:val="bullet"/>
      <w:lvlText w:val=""/>
      <w:lvlJc w:val="left"/>
      <w:pPr>
        <w:tabs>
          <w:tab w:val="num" w:pos="2880"/>
        </w:tabs>
        <w:ind w:left="2880" w:hanging="360"/>
      </w:pPr>
      <w:rPr>
        <w:rFonts w:ascii="Symbol" w:hAnsi="Symbol" w:hint="default"/>
      </w:rPr>
    </w:lvl>
    <w:lvl w:ilvl="4" w:tplc="C2466CD4" w:tentative="1">
      <w:start w:val="1"/>
      <w:numFmt w:val="bullet"/>
      <w:lvlText w:val="o"/>
      <w:lvlJc w:val="left"/>
      <w:pPr>
        <w:tabs>
          <w:tab w:val="num" w:pos="3600"/>
        </w:tabs>
        <w:ind w:left="3600" w:hanging="360"/>
      </w:pPr>
      <w:rPr>
        <w:rFonts w:ascii="Courier New" w:hAnsi="Courier New" w:cs="Courier New" w:hint="default"/>
      </w:rPr>
    </w:lvl>
    <w:lvl w:ilvl="5" w:tplc="8B3AA5F8" w:tentative="1">
      <w:start w:val="1"/>
      <w:numFmt w:val="bullet"/>
      <w:lvlText w:val=""/>
      <w:lvlJc w:val="left"/>
      <w:pPr>
        <w:tabs>
          <w:tab w:val="num" w:pos="4320"/>
        </w:tabs>
        <w:ind w:left="4320" w:hanging="360"/>
      </w:pPr>
      <w:rPr>
        <w:rFonts w:ascii="Wingdings" w:hAnsi="Wingdings" w:hint="default"/>
      </w:rPr>
    </w:lvl>
    <w:lvl w:ilvl="6" w:tplc="B9AEFDA0" w:tentative="1">
      <w:start w:val="1"/>
      <w:numFmt w:val="bullet"/>
      <w:lvlText w:val=""/>
      <w:lvlJc w:val="left"/>
      <w:pPr>
        <w:tabs>
          <w:tab w:val="num" w:pos="5040"/>
        </w:tabs>
        <w:ind w:left="5040" w:hanging="360"/>
      </w:pPr>
      <w:rPr>
        <w:rFonts w:ascii="Symbol" w:hAnsi="Symbol" w:hint="default"/>
      </w:rPr>
    </w:lvl>
    <w:lvl w:ilvl="7" w:tplc="7BFE5126" w:tentative="1">
      <w:start w:val="1"/>
      <w:numFmt w:val="bullet"/>
      <w:lvlText w:val="o"/>
      <w:lvlJc w:val="left"/>
      <w:pPr>
        <w:tabs>
          <w:tab w:val="num" w:pos="5760"/>
        </w:tabs>
        <w:ind w:left="5760" w:hanging="360"/>
      </w:pPr>
      <w:rPr>
        <w:rFonts w:ascii="Courier New" w:hAnsi="Courier New" w:cs="Courier New" w:hint="default"/>
      </w:rPr>
    </w:lvl>
    <w:lvl w:ilvl="8" w:tplc="B6020D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F81EAB"/>
    <w:multiLevelType w:val="hybridMultilevel"/>
    <w:tmpl w:val="7C207914"/>
    <w:lvl w:ilvl="0" w:tplc="70E8EF0E">
      <w:start w:val="1"/>
      <w:numFmt w:val="decimal"/>
      <w:lvlText w:val="%1."/>
      <w:lvlJc w:val="left"/>
      <w:pPr>
        <w:ind w:left="720" w:hanging="360"/>
      </w:pPr>
    </w:lvl>
    <w:lvl w:ilvl="1" w:tplc="A52AAF28" w:tentative="1">
      <w:start w:val="1"/>
      <w:numFmt w:val="lowerLetter"/>
      <w:lvlText w:val="%2."/>
      <w:lvlJc w:val="left"/>
      <w:pPr>
        <w:ind w:left="1440" w:hanging="360"/>
      </w:pPr>
    </w:lvl>
    <w:lvl w:ilvl="2" w:tplc="48D0EA6C" w:tentative="1">
      <w:start w:val="1"/>
      <w:numFmt w:val="lowerRoman"/>
      <w:lvlText w:val="%3."/>
      <w:lvlJc w:val="right"/>
      <w:pPr>
        <w:ind w:left="2160" w:hanging="180"/>
      </w:pPr>
    </w:lvl>
    <w:lvl w:ilvl="3" w:tplc="B268E6CE" w:tentative="1">
      <w:start w:val="1"/>
      <w:numFmt w:val="decimal"/>
      <w:lvlText w:val="%4."/>
      <w:lvlJc w:val="left"/>
      <w:pPr>
        <w:ind w:left="2880" w:hanging="360"/>
      </w:pPr>
    </w:lvl>
    <w:lvl w:ilvl="4" w:tplc="1E62090A" w:tentative="1">
      <w:start w:val="1"/>
      <w:numFmt w:val="lowerLetter"/>
      <w:lvlText w:val="%5."/>
      <w:lvlJc w:val="left"/>
      <w:pPr>
        <w:ind w:left="3600" w:hanging="360"/>
      </w:pPr>
    </w:lvl>
    <w:lvl w:ilvl="5" w:tplc="404AA0D8" w:tentative="1">
      <w:start w:val="1"/>
      <w:numFmt w:val="lowerRoman"/>
      <w:lvlText w:val="%6."/>
      <w:lvlJc w:val="right"/>
      <w:pPr>
        <w:ind w:left="4320" w:hanging="180"/>
      </w:pPr>
    </w:lvl>
    <w:lvl w:ilvl="6" w:tplc="14D47626" w:tentative="1">
      <w:start w:val="1"/>
      <w:numFmt w:val="decimal"/>
      <w:lvlText w:val="%7."/>
      <w:lvlJc w:val="left"/>
      <w:pPr>
        <w:ind w:left="5040" w:hanging="360"/>
      </w:pPr>
    </w:lvl>
    <w:lvl w:ilvl="7" w:tplc="005410B6" w:tentative="1">
      <w:start w:val="1"/>
      <w:numFmt w:val="lowerLetter"/>
      <w:lvlText w:val="%8."/>
      <w:lvlJc w:val="left"/>
      <w:pPr>
        <w:ind w:left="5760" w:hanging="360"/>
      </w:pPr>
    </w:lvl>
    <w:lvl w:ilvl="8" w:tplc="5C906DA6" w:tentative="1">
      <w:start w:val="1"/>
      <w:numFmt w:val="lowerRoman"/>
      <w:lvlText w:val="%9."/>
      <w:lvlJc w:val="right"/>
      <w:pPr>
        <w:ind w:left="6480" w:hanging="180"/>
      </w:p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7CF6736A">
      <w:start w:val="1"/>
      <w:numFmt w:val="decimal"/>
      <w:lvlText w:val="%1."/>
      <w:lvlJc w:val="left"/>
      <w:pPr>
        <w:tabs>
          <w:tab w:val="num" w:pos="720"/>
        </w:tabs>
        <w:ind w:left="720" w:hanging="360"/>
      </w:pPr>
    </w:lvl>
    <w:lvl w:ilvl="1" w:tplc="4608F2F0">
      <w:start w:val="1"/>
      <w:numFmt w:val="lowerLetter"/>
      <w:lvlText w:val="%2."/>
      <w:lvlJc w:val="left"/>
      <w:pPr>
        <w:tabs>
          <w:tab w:val="num" w:pos="1440"/>
        </w:tabs>
        <w:ind w:left="1440" w:hanging="360"/>
      </w:pPr>
    </w:lvl>
    <w:lvl w:ilvl="2" w:tplc="72440AF4" w:tentative="1">
      <w:start w:val="1"/>
      <w:numFmt w:val="lowerRoman"/>
      <w:lvlText w:val="%3."/>
      <w:lvlJc w:val="right"/>
      <w:pPr>
        <w:tabs>
          <w:tab w:val="num" w:pos="2160"/>
        </w:tabs>
        <w:ind w:left="2160" w:hanging="180"/>
      </w:pPr>
    </w:lvl>
    <w:lvl w:ilvl="3" w:tplc="A9268CA4" w:tentative="1">
      <w:start w:val="1"/>
      <w:numFmt w:val="decimal"/>
      <w:lvlText w:val="%4."/>
      <w:lvlJc w:val="left"/>
      <w:pPr>
        <w:tabs>
          <w:tab w:val="num" w:pos="2880"/>
        </w:tabs>
        <w:ind w:left="2880" w:hanging="360"/>
      </w:pPr>
    </w:lvl>
    <w:lvl w:ilvl="4" w:tplc="EE74726C" w:tentative="1">
      <w:start w:val="1"/>
      <w:numFmt w:val="lowerLetter"/>
      <w:lvlText w:val="%5."/>
      <w:lvlJc w:val="left"/>
      <w:pPr>
        <w:tabs>
          <w:tab w:val="num" w:pos="3600"/>
        </w:tabs>
        <w:ind w:left="3600" w:hanging="360"/>
      </w:pPr>
    </w:lvl>
    <w:lvl w:ilvl="5" w:tplc="35F8D07A" w:tentative="1">
      <w:start w:val="1"/>
      <w:numFmt w:val="lowerRoman"/>
      <w:lvlText w:val="%6."/>
      <w:lvlJc w:val="right"/>
      <w:pPr>
        <w:tabs>
          <w:tab w:val="num" w:pos="4320"/>
        </w:tabs>
        <w:ind w:left="4320" w:hanging="180"/>
      </w:pPr>
    </w:lvl>
    <w:lvl w:ilvl="6" w:tplc="79B8258C" w:tentative="1">
      <w:start w:val="1"/>
      <w:numFmt w:val="decimal"/>
      <w:lvlText w:val="%7."/>
      <w:lvlJc w:val="left"/>
      <w:pPr>
        <w:tabs>
          <w:tab w:val="num" w:pos="5040"/>
        </w:tabs>
        <w:ind w:left="5040" w:hanging="360"/>
      </w:pPr>
    </w:lvl>
    <w:lvl w:ilvl="7" w:tplc="C5722A6E" w:tentative="1">
      <w:start w:val="1"/>
      <w:numFmt w:val="lowerLetter"/>
      <w:lvlText w:val="%8."/>
      <w:lvlJc w:val="left"/>
      <w:pPr>
        <w:tabs>
          <w:tab w:val="num" w:pos="5760"/>
        </w:tabs>
        <w:ind w:left="5760" w:hanging="360"/>
      </w:pPr>
    </w:lvl>
    <w:lvl w:ilvl="8" w:tplc="4B78A41C"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3A2557"/>
    <w:multiLevelType w:val="hybridMultilevel"/>
    <w:tmpl w:val="5A76D46A"/>
    <w:lvl w:ilvl="0" w:tplc="AE046520">
      <w:numFmt w:val="bullet"/>
      <w:lvlText w:val=""/>
      <w:lvlJc w:val="left"/>
      <w:pPr>
        <w:ind w:left="720" w:hanging="360"/>
      </w:pPr>
      <w:rPr>
        <w:rFonts w:ascii="Wingdings" w:eastAsia="Times New Roman" w:hAnsi="Wingdings" w:cs="Times New Roman" w:hint="default"/>
      </w:rPr>
    </w:lvl>
    <w:lvl w:ilvl="1" w:tplc="EB52511E" w:tentative="1">
      <w:start w:val="1"/>
      <w:numFmt w:val="bullet"/>
      <w:lvlText w:val="o"/>
      <w:lvlJc w:val="left"/>
      <w:pPr>
        <w:ind w:left="1440" w:hanging="360"/>
      </w:pPr>
      <w:rPr>
        <w:rFonts w:ascii="Courier New" w:hAnsi="Courier New" w:cs="Courier New" w:hint="default"/>
      </w:rPr>
    </w:lvl>
    <w:lvl w:ilvl="2" w:tplc="600037EC" w:tentative="1">
      <w:start w:val="1"/>
      <w:numFmt w:val="bullet"/>
      <w:lvlText w:val=""/>
      <w:lvlJc w:val="left"/>
      <w:pPr>
        <w:ind w:left="2160" w:hanging="360"/>
      </w:pPr>
      <w:rPr>
        <w:rFonts w:ascii="Wingdings" w:hAnsi="Wingdings" w:hint="default"/>
      </w:rPr>
    </w:lvl>
    <w:lvl w:ilvl="3" w:tplc="D048FE18" w:tentative="1">
      <w:start w:val="1"/>
      <w:numFmt w:val="bullet"/>
      <w:lvlText w:val=""/>
      <w:lvlJc w:val="left"/>
      <w:pPr>
        <w:ind w:left="2880" w:hanging="360"/>
      </w:pPr>
      <w:rPr>
        <w:rFonts w:ascii="Symbol" w:hAnsi="Symbol" w:hint="default"/>
      </w:rPr>
    </w:lvl>
    <w:lvl w:ilvl="4" w:tplc="997A4BD8" w:tentative="1">
      <w:start w:val="1"/>
      <w:numFmt w:val="bullet"/>
      <w:lvlText w:val="o"/>
      <w:lvlJc w:val="left"/>
      <w:pPr>
        <w:ind w:left="3600" w:hanging="360"/>
      </w:pPr>
      <w:rPr>
        <w:rFonts w:ascii="Courier New" w:hAnsi="Courier New" w:cs="Courier New" w:hint="default"/>
      </w:rPr>
    </w:lvl>
    <w:lvl w:ilvl="5" w:tplc="1BF2639A" w:tentative="1">
      <w:start w:val="1"/>
      <w:numFmt w:val="bullet"/>
      <w:lvlText w:val=""/>
      <w:lvlJc w:val="left"/>
      <w:pPr>
        <w:ind w:left="4320" w:hanging="360"/>
      </w:pPr>
      <w:rPr>
        <w:rFonts w:ascii="Wingdings" w:hAnsi="Wingdings" w:hint="default"/>
      </w:rPr>
    </w:lvl>
    <w:lvl w:ilvl="6" w:tplc="68DEAE86" w:tentative="1">
      <w:start w:val="1"/>
      <w:numFmt w:val="bullet"/>
      <w:lvlText w:val=""/>
      <w:lvlJc w:val="left"/>
      <w:pPr>
        <w:ind w:left="5040" w:hanging="360"/>
      </w:pPr>
      <w:rPr>
        <w:rFonts w:ascii="Symbol" w:hAnsi="Symbol" w:hint="default"/>
      </w:rPr>
    </w:lvl>
    <w:lvl w:ilvl="7" w:tplc="0088C81C" w:tentative="1">
      <w:start w:val="1"/>
      <w:numFmt w:val="bullet"/>
      <w:lvlText w:val="o"/>
      <w:lvlJc w:val="left"/>
      <w:pPr>
        <w:ind w:left="5760" w:hanging="360"/>
      </w:pPr>
      <w:rPr>
        <w:rFonts w:ascii="Courier New" w:hAnsi="Courier New" w:cs="Courier New" w:hint="default"/>
      </w:rPr>
    </w:lvl>
    <w:lvl w:ilvl="8" w:tplc="9050D4EA" w:tentative="1">
      <w:start w:val="1"/>
      <w:numFmt w:val="bullet"/>
      <w:lvlText w:val=""/>
      <w:lvlJc w:val="left"/>
      <w:pPr>
        <w:ind w:left="648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541609"/>
    <w:multiLevelType w:val="hybridMultilevel"/>
    <w:tmpl w:val="1E5AABE8"/>
    <w:lvl w:ilvl="0" w:tplc="5A42078C">
      <w:start w:val="1"/>
      <w:numFmt w:val="decimal"/>
      <w:lvlText w:val="%1."/>
      <w:lvlJc w:val="left"/>
      <w:pPr>
        <w:tabs>
          <w:tab w:val="num" w:pos="570"/>
        </w:tabs>
        <w:ind w:left="570" w:hanging="570"/>
      </w:pPr>
      <w:rPr>
        <w:rFonts w:hint="default"/>
      </w:rPr>
    </w:lvl>
    <w:lvl w:ilvl="1" w:tplc="C966E6AA" w:tentative="1">
      <w:start w:val="1"/>
      <w:numFmt w:val="lowerLetter"/>
      <w:lvlText w:val="%2."/>
      <w:lvlJc w:val="left"/>
      <w:pPr>
        <w:tabs>
          <w:tab w:val="num" w:pos="1080"/>
        </w:tabs>
        <w:ind w:left="1080" w:hanging="360"/>
      </w:pPr>
    </w:lvl>
    <w:lvl w:ilvl="2" w:tplc="B5864CAE" w:tentative="1">
      <w:start w:val="1"/>
      <w:numFmt w:val="lowerRoman"/>
      <w:lvlText w:val="%3."/>
      <w:lvlJc w:val="right"/>
      <w:pPr>
        <w:tabs>
          <w:tab w:val="num" w:pos="1800"/>
        </w:tabs>
        <w:ind w:left="1800" w:hanging="180"/>
      </w:pPr>
    </w:lvl>
    <w:lvl w:ilvl="3" w:tplc="1BA4E90A" w:tentative="1">
      <w:start w:val="1"/>
      <w:numFmt w:val="decimal"/>
      <w:lvlText w:val="%4."/>
      <w:lvlJc w:val="left"/>
      <w:pPr>
        <w:tabs>
          <w:tab w:val="num" w:pos="2520"/>
        </w:tabs>
        <w:ind w:left="2520" w:hanging="360"/>
      </w:pPr>
    </w:lvl>
    <w:lvl w:ilvl="4" w:tplc="C2F6D4D6" w:tentative="1">
      <w:start w:val="1"/>
      <w:numFmt w:val="lowerLetter"/>
      <w:lvlText w:val="%5."/>
      <w:lvlJc w:val="left"/>
      <w:pPr>
        <w:tabs>
          <w:tab w:val="num" w:pos="3240"/>
        </w:tabs>
        <w:ind w:left="3240" w:hanging="360"/>
      </w:pPr>
    </w:lvl>
    <w:lvl w:ilvl="5" w:tplc="B59E05A2" w:tentative="1">
      <w:start w:val="1"/>
      <w:numFmt w:val="lowerRoman"/>
      <w:lvlText w:val="%6."/>
      <w:lvlJc w:val="right"/>
      <w:pPr>
        <w:tabs>
          <w:tab w:val="num" w:pos="3960"/>
        </w:tabs>
        <w:ind w:left="3960" w:hanging="180"/>
      </w:pPr>
    </w:lvl>
    <w:lvl w:ilvl="6" w:tplc="8B7ECAF0" w:tentative="1">
      <w:start w:val="1"/>
      <w:numFmt w:val="decimal"/>
      <w:lvlText w:val="%7."/>
      <w:lvlJc w:val="left"/>
      <w:pPr>
        <w:tabs>
          <w:tab w:val="num" w:pos="4680"/>
        </w:tabs>
        <w:ind w:left="4680" w:hanging="360"/>
      </w:pPr>
    </w:lvl>
    <w:lvl w:ilvl="7" w:tplc="E7A075F6" w:tentative="1">
      <w:start w:val="1"/>
      <w:numFmt w:val="lowerLetter"/>
      <w:lvlText w:val="%8."/>
      <w:lvlJc w:val="left"/>
      <w:pPr>
        <w:tabs>
          <w:tab w:val="num" w:pos="5400"/>
        </w:tabs>
        <w:ind w:left="5400" w:hanging="360"/>
      </w:pPr>
    </w:lvl>
    <w:lvl w:ilvl="8" w:tplc="BA4219A2" w:tentative="1">
      <w:start w:val="1"/>
      <w:numFmt w:val="lowerRoman"/>
      <w:lvlText w:val="%9."/>
      <w:lvlJc w:val="right"/>
      <w:pPr>
        <w:tabs>
          <w:tab w:val="num" w:pos="6120"/>
        </w:tabs>
        <w:ind w:left="6120" w:hanging="180"/>
      </w:pPr>
    </w:lvl>
  </w:abstractNum>
  <w:abstractNum w:abstractNumId="16"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7" w15:restartNumberingAfterBreak="0">
    <w:nsid w:val="3268032B"/>
    <w:multiLevelType w:val="hybridMultilevel"/>
    <w:tmpl w:val="8B4E9208"/>
    <w:lvl w:ilvl="0" w:tplc="CA104F6C">
      <w:numFmt w:val="bullet"/>
      <w:lvlText w:val="-"/>
      <w:lvlJc w:val="left"/>
      <w:pPr>
        <w:tabs>
          <w:tab w:val="num" w:pos="720"/>
        </w:tabs>
        <w:ind w:left="720" w:hanging="360"/>
      </w:pPr>
      <w:rPr>
        <w:rFonts w:ascii="Times New Roman" w:eastAsia="Times New Roman" w:hAnsi="Times New Roman" w:cs="Times New Roman" w:hint="default"/>
      </w:rPr>
    </w:lvl>
    <w:lvl w:ilvl="1" w:tplc="36A8140E" w:tentative="1">
      <w:start w:val="1"/>
      <w:numFmt w:val="bullet"/>
      <w:lvlText w:val="o"/>
      <w:lvlJc w:val="left"/>
      <w:pPr>
        <w:tabs>
          <w:tab w:val="num" w:pos="1440"/>
        </w:tabs>
        <w:ind w:left="1440" w:hanging="360"/>
      </w:pPr>
      <w:rPr>
        <w:rFonts w:ascii="Courier New" w:hAnsi="Courier New" w:hint="default"/>
      </w:rPr>
    </w:lvl>
    <w:lvl w:ilvl="2" w:tplc="ADFC213C" w:tentative="1">
      <w:start w:val="1"/>
      <w:numFmt w:val="bullet"/>
      <w:lvlText w:val=""/>
      <w:lvlJc w:val="left"/>
      <w:pPr>
        <w:tabs>
          <w:tab w:val="num" w:pos="2160"/>
        </w:tabs>
        <w:ind w:left="2160" w:hanging="360"/>
      </w:pPr>
      <w:rPr>
        <w:rFonts w:ascii="Wingdings" w:hAnsi="Wingdings" w:hint="default"/>
      </w:rPr>
    </w:lvl>
    <w:lvl w:ilvl="3" w:tplc="3ECA3276" w:tentative="1">
      <w:start w:val="1"/>
      <w:numFmt w:val="bullet"/>
      <w:lvlText w:val=""/>
      <w:lvlJc w:val="left"/>
      <w:pPr>
        <w:tabs>
          <w:tab w:val="num" w:pos="2880"/>
        </w:tabs>
        <w:ind w:left="2880" w:hanging="360"/>
      </w:pPr>
      <w:rPr>
        <w:rFonts w:ascii="Symbol" w:hAnsi="Symbol" w:hint="default"/>
      </w:rPr>
    </w:lvl>
    <w:lvl w:ilvl="4" w:tplc="57303076" w:tentative="1">
      <w:start w:val="1"/>
      <w:numFmt w:val="bullet"/>
      <w:lvlText w:val="o"/>
      <w:lvlJc w:val="left"/>
      <w:pPr>
        <w:tabs>
          <w:tab w:val="num" w:pos="3600"/>
        </w:tabs>
        <w:ind w:left="3600" w:hanging="360"/>
      </w:pPr>
      <w:rPr>
        <w:rFonts w:ascii="Courier New" w:hAnsi="Courier New" w:hint="default"/>
      </w:rPr>
    </w:lvl>
    <w:lvl w:ilvl="5" w:tplc="79B80B7A" w:tentative="1">
      <w:start w:val="1"/>
      <w:numFmt w:val="bullet"/>
      <w:lvlText w:val=""/>
      <w:lvlJc w:val="left"/>
      <w:pPr>
        <w:tabs>
          <w:tab w:val="num" w:pos="4320"/>
        </w:tabs>
        <w:ind w:left="4320" w:hanging="360"/>
      </w:pPr>
      <w:rPr>
        <w:rFonts w:ascii="Wingdings" w:hAnsi="Wingdings" w:hint="default"/>
      </w:rPr>
    </w:lvl>
    <w:lvl w:ilvl="6" w:tplc="A698ADD4" w:tentative="1">
      <w:start w:val="1"/>
      <w:numFmt w:val="bullet"/>
      <w:lvlText w:val=""/>
      <w:lvlJc w:val="left"/>
      <w:pPr>
        <w:tabs>
          <w:tab w:val="num" w:pos="5040"/>
        </w:tabs>
        <w:ind w:left="5040" w:hanging="360"/>
      </w:pPr>
      <w:rPr>
        <w:rFonts w:ascii="Symbol" w:hAnsi="Symbol" w:hint="default"/>
      </w:rPr>
    </w:lvl>
    <w:lvl w:ilvl="7" w:tplc="19481D78" w:tentative="1">
      <w:start w:val="1"/>
      <w:numFmt w:val="bullet"/>
      <w:lvlText w:val="o"/>
      <w:lvlJc w:val="left"/>
      <w:pPr>
        <w:tabs>
          <w:tab w:val="num" w:pos="5760"/>
        </w:tabs>
        <w:ind w:left="5760" w:hanging="360"/>
      </w:pPr>
      <w:rPr>
        <w:rFonts w:ascii="Courier New" w:hAnsi="Courier New" w:hint="default"/>
      </w:rPr>
    </w:lvl>
    <w:lvl w:ilvl="8" w:tplc="DC90393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CE21DC"/>
    <w:multiLevelType w:val="hybridMultilevel"/>
    <w:tmpl w:val="791EF534"/>
    <w:lvl w:ilvl="0" w:tplc="56706250">
      <w:start w:val="1"/>
      <w:numFmt w:val="bullet"/>
      <w:lvlText w:val=""/>
      <w:lvlJc w:val="left"/>
      <w:pPr>
        <w:tabs>
          <w:tab w:val="num" w:pos="284"/>
        </w:tabs>
        <w:ind w:left="284" w:hanging="284"/>
      </w:pPr>
      <w:rPr>
        <w:rFonts w:ascii="Symbol" w:hAnsi="Symbol" w:hint="default"/>
      </w:rPr>
    </w:lvl>
    <w:lvl w:ilvl="1" w:tplc="F9164734" w:tentative="1">
      <w:start w:val="1"/>
      <w:numFmt w:val="bullet"/>
      <w:lvlText w:val="o"/>
      <w:lvlJc w:val="left"/>
      <w:pPr>
        <w:tabs>
          <w:tab w:val="num" w:pos="1440"/>
        </w:tabs>
        <w:ind w:left="1440" w:hanging="360"/>
      </w:pPr>
      <w:rPr>
        <w:rFonts w:ascii="Courier New" w:hAnsi="Courier New" w:cs="Courier New" w:hint="default"/>
      </w:rPr>
    </w:lvl>
    <w:lvl w:ilvl="2" w:tplc="06B0C8CC" w:tentative="1">
      <w:start w:val="1"/>
      <w:numFmt w:val="bullet"/>
      <w:lvlText w:val=""/>
      <w:lvlJc w:val="left"/>
      <w:pPr>
        <w:tabs>
          <w:tab w:val="num" w:pos="2160"/>
        </w:tabs>
        <w:ind w:left="2160" w:hanging="360"/>
      </w:pPr>
      <w:rPr>
        <w:rFonts w:ascii="Wingdings" w:hAnsi="Wingdings" w:hint="default"/>
      </w:rPr>
    </w:lvl>
    <w:lvl w:ilvl="3" w:tplc="C4D23EB4" w:tentative="1">
      <w:start w:val="1"/>
      <w:numFmt w:val="bullet"/>
      <w:lvlText w:val=""/>
      <w:lvlJc w:val="left"/>
      <w:pPr>
        <w:tabs>
          <w:tab w:val="num" w:pos="2880"/>
        </w:tabs>
        <w:ind w:left="2880" w:hanging="360"/>
      </w:pPr>
      <w:rPr>
        <w:rFonts w:ascii="Symbol" w:hAnsi="Symbol" w:hint="default"/>
      </w:rPr>
    </w:lvl>
    <w:lvl w:ilvl="4" w:tplc="EF8EB606" w:tentative="1">
      <w:start w:val="1"/>
      <w:numFmt w:val="bullet"/>
      <w:lvlText w:val="o"/>
      <w:lvlJc w:val="left"/>
      <w:pPr>
        <w:tabs>
          <w:tab w:val="num" w:pos="3600"/>
        </w:tabs>
        <w:ind w:left="3600" w:hanging="360"/>
      </w:pPr>
      <w:rPr>
        <w:rFonts w:ascii="Courier New" w:hAnsi="Courier New" w:cs="Courier New" w:hint="default"/>
      </w:rPr>
    </w:lvl>
    <w:lvl w:ilvl="5" w:tplc="991AE7CA" w:tentative="1">
      <w:start w:val="1"/>
      <w:numFmt w:val="bullet"/>
      <w:lvlText w:val=""/>
      <w:lvlJc w:val="left"/>
      <w:pPr>
        <w:tabs>
          <w:tab w:val="num" w:pos="4320"/>
        </w:tabs>
        <w:ind w:left="4320" w:hanging="360"/>
      </w:pPr>
      <w:rPr>
        <w:rFonts w:ascii="Wingdings" w:hAnsi="Wingdings" w:hint="default"/>
      </w:rPr>
    </w:lvl>
    <w:lvl w:ilvl="6" w:tplc="B082F29E" w:tentative="1">
      <w:start w:val="1"/>
      <w:numFmt w:val="bullet"/>
      <w:lvlText w:val=""/>
      <w:lvlJc w:val="left"/>
      <w:pPr>
        <w:tabs>
          <w:tab w:val="num" w:pos="5040"/>
        </w:tabs>
        <w:ind w:left="5040" w:hanging="360"/>
      </w:pPr>
      <w:rPr>
        <w:rFonts w:ascii="Symbol" w:hAnsi="Symbol" w:hint="default"/>
      </w:rPr>
    </w:lvl>
    <w:lvl w:ilvl="7" w:tplc="522010A0" w:tentative="1">
      <w:start w:val="1"/>
      <w:numFmt w:val="bullet"/>
      <w:lvlText w:val="o"/>
      <w:lvlJc w:val="left"/>
      <w:pPr>
        <w:tabs>
          <w:tab w:val="num" w:pos="5760"/>
        </w:tabs>
        <w:ind w:left="5760" w:hanging="360"/>
      </w:pPr>
      <w:rPr>
        <w:rFonts w:ascii="Courier New" w:hAnsi="Courier New" w:cs="Courier New" w:hint="default"/>
      </w:rPr>
    </w:lvl>
    <w:lvl w:ilvl="8" w:tplc="22183FB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6D96073"/>
    <w:multiLevelType w:val="hybridMultilevel"/>
    <w:tmpl w:val="CA663CC0"/>
    <w:lvl w:ilvl="0" w:tplc="C8249C50">
      <w:start w:val="1"/>
      <w:numFmt w:val="decimal"/>
      <w:lvlText w:val="%1."/>
      <w:lvlJc w:val="left"/>
      <w:pPr>
        <w:tabs>
          <w:tab w:val="num" w:pos="1080"/>
        </w:tabs>
        <w:ind w:left="1080" w:hanging="360"/>
      </w:pPr>
    </w:lvl>
    <w:lvl w:ilvl="1" w:tplc="182A524A" w:tentative="1">
      <w:start w:val="1"/>
      <w:numFmt w:val="lowerLetter"/>
      <w:lvlText w:val="%2."/>
      <w:lvlJc w:val="left"/>
      <w:pPr>
        <w:tabs>
          <w:tab w:val="num" w:pos="1800"/>
        </w:tabs>
        <w:ind w:left="1800" w:hanging="360"/>
      </w:pPr>
    </w:lvl>
    <w:lvl w:ilvl="2" w:tplc="724ADFDA" w:tentative="1">
      <w:start w:val="1"/>
      <w:numFmt w:val="lowerRoman"/>
      <w:lvlText w:val="%3."/>
      <w:lvlJc w:val="right"/>
      <w:pPr>
        <w:tabs>
          <w:tab w:val="num" w:pos="2520"/>
        </w:tabs>
        <w:ind w:left="2520" w:hanging="180"/>
      </w:pPr>
    </w:lvl>
    <w:lvl w:ilvl="3" w:tplc="697C54A8" w:tentative="1">
      <w:start w:val="1"/>
      <w:numFmt w:val="decimal"/>
      <w:lvlText w:val="%4."/>
      <w:lvlJc w:val="left"/>
      <w:pPr>
        <w:tabs>
          <w:tab w:val="num" w:pos="3240"/>
        </w:tabs>
        <w:ind w:left="3240" w:hanging="360"/>
      </w:pPr>
    </w:lvl>
    <w:lvl w:ilvl="4" w:tplc="3A4A9D4E" w:tentative="1">
      <w:start w:val="1"/>
      <w:numFmt w:val="lowerLetter"/>
      <w:lvlText w:val="%5."/>
      <w:lvlJc w:val="left"/>
      <w:pPr>
        <w:tabs>
          <w:tab w:val="num" w:pos="3960"/>
        </w:tabs>
        <w:ind w:left="3960" w:hanging="360"/>
      </w:pPr>
    </w:lvl>
    <w:lvl w:ilvl="5" w:tplc="565EC64A" w:tentative="1">
      <w:start w:val="1"/>
      <w:numFmt w:val="lowerRoman"/>
      <w:lvlText w:val="%6."/>
      <w:lvlJc w:val="right"/>
      <w:pPr>
        <w:tabs>
          <w:tab w:val="num" w:pos="4680"/>
        </w:tabs>
        <w:ind w:left="4680" w:hanging="180"/>
      </w:pPr>
    </w:lvl>
    <w:lvl w:ilvl="6" w:tplc="B97AFF9E" w:tentative="1">
      <w:start w:val="1"/>
      <w:numFmt w:val="decimal"/>
      <w:lvlText w:val="%7."/>
      <w:lvlJc w:val="left"/>
      <w:pPr>
        <w:tabs>
          <w:tab w:val="num" w:pos="5400"/>
        </w:tabs>
        <w:ind w:left="5400" w:hanging="360"/>
      </w:pPr>
    </w:lvl>
    <w:lvl w:ilvl="7" w:tplc="F4785C74" w:tentative="1">
      <w:start w:val="1"/>
      <w:numFmt w:val="lowerLetter"/>
      <w:lvlText w:val="%8."/>
      <w:lvlJc w:val="left"/>
      <w:pPr>
        <w:tabs>
          <w:tab w:val="num" w:pos="6120"/>
        </w:tabs>
        <w:ind w:left="6120" w:hanging="360"/>
      </w:pPr>
    </w:lvl>
    <w:lvl w:ilvl="8" w:tplc="6B86578C" w:tentative="1">
      <w:start w:val="1"/>
      <w:numFmt w:val="lowerRoman"/>
      <w:lvlText w:val="%9."/>
      <w:lvlJc w:val="right"/>
      <w:pPr>
        <w:tabs>
          <w:tab w:val="num" w:pos="6840"/>
        </w:tabs>
        <w:ind w:left="6840" w:hanging="180"/>
      </w:pPr>
    </w:lvl>
  </w:abstractNum>
  <w:abstractNum w:abstractNumId="21" w15:restartNumberingAfterBreak="0">
    <w:nsid w:val="3D925209"/>
    <w:multiLevelType w:val="hybridMultilevel"/>
    <w:tmpl w:val="E9F4B2FC"/>
    <w:lvl w:ilvl="0" w:tplc="E316571C">
      <w:start w:val="3"/>
      <w:numFmt w:val="bullet"/>
      <w:lvlText w:val="-"/>
      <w:lvlJc w:val="left"/>
      <w:pPr>
        <w:ind w:left="720" w:hanging="360"/>
      </w:pPr>
      <w:rPr>
        <w:rFonts w:ascii="Times New Roman" w:eastAsia="Times New Roman" w:hAnsi="Times New Roman" w:cs="Times New Roman" w:hint="default"/>
      </w:rPr>
    </w:lvl>
    <w:lvl w:ilvl="1" w:tplc="57DE38D4" w:tentative="1">
      <w:start w:val="1"/>
      <w:numFmt w:val="bullet"/>
      <w:lvlText w:val="o"/>
      <w:lvlJc w:val="left"/>
      <w:pPr>
        <w:ind w:left="1440" w:hanging="360"/>
      </w:pPr>
      <w:rPr>
        <w:rFonts w:ascii="Courier New" w:hAnsi="Courier New" w:cs="Courier New" w:hint="default"/>
      </w:rPr>
    </w:lvl>
    <w:lvl w:ilvl="2" w:tplc="660657D0" w:tentative="1">
      <w:start w:val="1"/>
      <w:numFmt w:val="bullet"/>
      <w:lvlText w:val=""/>
      <w:lvlJc w:val="left"/>
      <w:pPr>
        <w:ind w:left="2160" w:hanging="360"/>
      </w:pPr>
      <w:rPr>
        <w:rFonts w:ascii="Wingdings" w:hAnsi="Wingdings" w:hint="default"/>
      </w:rPr>
    </w:lvl>
    <w:lvl w:ilvl="3" w:tplc="44002620" w:tentative="1">
      <w:start w:val="1"/>
      <w:numFmt w:val="bullet"/>
      <w:lvlText w:val=""/>
      <w:lvlJc w:val="left"/>
      <w:pPr>
        <w:ind w:left="2880" w:hanging="360"/>
      </w:pPr>
      <w:rPr>
        <w:rFonts w:ascii="Symbol" w:hAnsi="Symbol" w:hint="default"/>
      </w:rPr>
    </w:lvl>
    <w:lvl w:ilvl="4" w:tplc="DF0424C8" w:tentative="1">
      <w:start w:val="1"/>
      <w:numFmt w:val="bullet"/>
      <w:lvlText w:val="o"/>
      <w:lvlJc w:val="left"/>
      <w:pPr>
        <w:ind w:left="3600" w:hanging="360"/>
      </w:pPr>
      <w:rPr>
        <w:rFonts w:ascii="Courier New" w:hAnsi="Courier New" w:cs="Courier New" w:hint="default"/>
      </w:rPr>
    </w:lvl>
    <w:lvl w:ilvl="5" w:tplc="7B8C0EBA" w:tentative="1">
      <w:start w:val="1"/>
      <w:numFmt w:val="bullet"/>
      <w:lvlText w:val=""/>
      <w:lvlJc w:val="left"/>
      <w:pPr>
        <w:ind w:left="4320" w:hanging="360"/>
      </w:pPr>
      <w:rPr>
        <w:rFonts w:ascii="Wingdings" w:hAnsi="Wingdings" w:hint="default"/>
      </w:rPr>
    </w:lvl>
    <w:lvl w:ilvl="6" w:tplc="691CB74A" w:tentative="1">
      <w:start w:val="1"/>
      <w:numFmt w:val="bullet"/>
      <w:lvlText w:val=""/>
      <w:lvlJc w:val="left"/>
      <w:pPr>
        <w:ind w:left="5040" w:hanging="360"/>
      </w:pPr>
      <w:rPr>
        <w:rFonts w:ascii="Symbol" w:hAnsi="Symbol" w:hint="default"/>
      </w:rPr>
    </w:lvl>
    <w:lvl w:ilvl="7" w:tplc="49AA8E72" w:tentative="1">
      <w:start w:val="1"/>
      <w:numFmt w:val="bullet"/>
      <w:lvlText w:val="o"/>
      <w:lvlJc w:val="left"/>
      <w:pPr>
        <w:ind w:left="5760" w:hanging="360"/>
      </w:pPr>
      <w:rPr>
        <w:rFonts w:ascii="Courier New" w:hAnsi="Courier New" w:cs="Courier New" w:hint="default"/>
      </w:rPr>
    </w:lvl>
    <w:lvl w:ilvl="8" w:tplc="1EFC2224" w:tentative="1">
      <w:start w:val="1"/>
      <w:numFmt w:val="bullet"/>
      <w:lvlText w:val=""/>
      <w:lvlJc w:val="left"/>
      <w:pPr>
        <w:ind w:left="6480" w:hanging="360"/>
      </w:pPr>
      <w:rPr>
        <w:rFonts w:ascii="Wingdings" w:hAnsi="Wingdings" w:hint="default"/>
      </w:rPr>
    </w:lvl>
  </w:abstractNum>
  <w:abstractNum w:abstractNumId="22" w15:restartNumberingAfterBreak="0">
    <w:nsid w:val="41337A9E"/>
    <w:multiLevelType w:val="hybridMultilevel"/>
    <w:tmpl w:val="094647E2"/>
    <w:lvl w:ilvl="0" w:tplc="5FE2CAF6">
      <w:start w:val="1"/>
      <w:numFmt w:val="lowerLetter"/>
      <w:lvlText w:val="%1)"/>
      <w:lvlJc w:val="left"/>
      <w:pPr>
        <w:ind w:left="720" w:hanging="360"/>
      </w:pPr>
      <w:rPr>
        <w:rFonts w:hint="default"/>
      </w:rPr>
    </w:lvl>
    <w:lvl w:ilvl="1" w:tplc="CC824512" w:tentative="1">
      <w:start w:val="1"/>
      <w:numFmt w:val="lowerLetter"/>
      <w:lvlText w:val="%2."/>
      <w:lvlJc w:val="left"/>
      <w:pPr>
        <w:ind w:left="1440" w:hanging="360"/>
      </w:pPr>
    </w:lvl>
    <w:lvl w:ilvl="2" w:tplc="14E641C8" w:tentative="1">
      <w:start w:val="1"/>
      <w:numFmt w:val="lowerRoman"/>
      <w:lvlText w:val="%3."/>
      <w:lvlJc w:val="right"/>
      <w:pPr>
        <w:ind w:left="2160" w:hanging="180"/>
      </w:pPr>
    </w:lvl>
    <w:lvl w:ilvl="3" w:tplc="E3BE90C8" w:tentative="1">
      <w:start w:val="1"/>
      <w:numFmt w:val="decimal"/>
      <w:lvlText w:val="%4."/>
      <w:lvlJc w:val="left"/>
      <w:pPr>
        <w:ind w:left="2880" w:hanging="360"/>
      </w:pPr>
    </w:lvl>
    <w:lvl w:ilvl="4" w:tplc="B13A85D4" w:tentative="1">
      <w:start w:val="1"/>
      <w:numFmt w:val="lowerLetter"/>
      <w:lvlText w:val="%5."/>
      <w:lvlJc w:val="left"/>
      <w:pPr>
        <w:ind w:left="3600" w:hanging="360"/>
      </w:pPr>
    </w:lvl>
    <w:lvl w:ilvl="5" w:tplc="8D08D5C0" w:tentative="1">
      <w:start w:val="1"/>
      <w:numFmt w:val="lowerRoman"/>
      <w:lvlText w:val="%6."/>
      <w:lvlJc w:val="right"/>
      <w:pPr>
        <w:ind w:left="4320" w:hanging="180"/>
      </w:pPr>
    </w:lvl>
    <w:lvl w:ilvl="6" w:tplc="A22E4DE6" w:tentative="1">
      <w:start w:val="1"/>
      <w:numFmt w:val="decimal"/>
      <w:lvlText w:val="%7."/>
      <w:lvlJc w:val="left"/>
      <w:pPr>
        <w:ind w:left="5040" w:hanging="360"/>
      </w:pPr>
    </w:lvl>
    <w:lvl w:ilvl="7" w:tplc="D6BA20EA" w:tentative="1">
      <w:start w:val="1"/>
      <w:numFmt w:val="lowerLetter"/>
      <w:lvlText w:val="%8."/>
      <w:lvlJc w:val="left"/>
      <w:pPr>
        <w:ind w:left="5760" w:hanging="360"/>
      </w:pPr>
    </w:lvl>
    <w:lvl w:ilvl="8" w:tplc="09B6F48A" w:tentative="1">
      <w:start w:val="1"/>
      <w:numFmt w:val="lowerRoman"/>
      <w:lvlText w:val="%9."/>
      <w:lvlJc w:val="right"/>
      <w:pPr>
        <w:ind w:left="6480" w:hanging="180"/>
      </w:pPr>
    </w:lvl>
  </w:abstractNum>
  <w:abstractNum w:abstractNumId="23" w15:restartNumberingAfterBreak="0">
    <w:nsid w:val="467373A9"/>
    <w:multiLevelType w:val="hybridMultilevel"/>
    <w:tmpl w:val="E3BA04EE"/>
    <w:lvl w:ilvl="0" w:tplc="E350378C">
      <w:start w:val="1"/>
      <w:numFmt w:val="decimal"/>
      <w:lvlText w:val="%1."/>
      <w:lvlJc w:val="left"/>
      <w:pPr>
        <w:tabs>
          <w:tab w:val="num" w:pos="930"/>
        </w:tabs>
        <w:ind w:left="930" w:hanging="570"/>
      </w:pPr>
      <w:rPr>
        <w:rFonts w:hint="default"/>
      </w:rPr>
    </w:lvl>
    <w:lvl w:ilvl="1" w:tplc="853A6976">
      <w:start w:val="5"/>
      <w:numFmt w:val="decimal"/>
      <w:lvlText w:val="%2"/>
      <w:lvlJc w:val="left"/>
      <w:pPr>
        <w:tabs>
          <w:tab w:val="num" w:pos="1650"/>
        </w:tabs>
        <w:ind w:left="1650" w:hanging="570"/>
      </w:pPr>
      <w:rPr>
        <w:rFonts w:hint="default"/>
      </w:rPr>
    </w:lvl>
    <w:lvl w:ilvl="2" w:tplc="45ECF80A" w:tentative="1">
      <w:start w:val="1"/>
      <w:numFmt w:val="lowerRoman"/>
      <w:lvlText w:val="%3."/>
      <w:lvlJc w:val="right"/>
      <w:pPr>
        <w:tabs>
          <w:tab w:val="num" w:pos="2160"/>
        </w:tabs>
        <w:ind w:left="2160" w:hanging="180"/>
      </w:pPr>
    </w:lvl>
    <w:lvl w:ilvl="3" w:tplc="50622B4E" w:tentative="1">
      <w:start w:val="1"/>
      <w:numFmt w:val="decimal"/>
      <w:lvlText w:val="%4."/>
      <w:lvlJc w:val="left"/>
      <w:pPr>
        <w:tabs>
          <w:tab w:val="num" w:pos="2880"/>
        </w:tabs>
        <w:ind w:left="2880" w:hanging="360"/>
      </w:pPr>
    </w:lvl>
    <w:lvl w:ilvl="4" w:tplc="B284F834" w:tentative="1">
      <w:start w:val="1"/>
      <w:numFmt w:val="lowerLetter"/>
      <w:lvlText w:val="%5."/>
      <w:lvlJc w:val="left"/>
      <w:pPr>
        <w:tabs>
          <w:tab w:val="num" w:pos="3600"/>
        </w:tabs>
        <w:ind w:left="3600" w:hanging="360"/>
      </w:pPr>
    </w:lvl>
    <w:lvl w:ilvl="5" w:tplc="ADF414CE" w:tentative="1">
      <w:start w:val="1"/>
      <w:numFmt w:val="lowerRoman"/>
      <w:lvlText w:val="%6."/>
      <w:lvlJc w:val="right"/>
      <w:pPr>
        <w:tabs>
          <w:tab w:val="num" w:pos="4320"/>
        </w:tabs>
        <w:ind w:left="4320" w:hanging="180"/>
      </w:pPr>
    </w:lvl>
    <w:lvl w:ilvl="6" w:tplc="70166DCC" w:tentative="1">
      <w:start w:val="1"/>
      <w:numFmt w:val="decimal"/>
      <w:lvlText w:val="%7."/>
      <w:lvlJc w:val="left"/>
      <w:pPr>
        <w:tabs>
          <w:tab w:val="num" w:pos="5040"/>
        </w:tabs>
        <w:ind w:left="5040" w:hanging="360"/>
      </w:pPr>
    </w:lvl>
    <w:lvl w:ilvl="7" w:tplc="9C54C38A" w:tentative="1">
      <w:start w:val="1"/>
      <w:numFmt w:val="lowerLetter"/>
      <w:lvlText w:val="%8."/>
      <w:lvlJc w:val="left"/>
      <w:pPr>
        <w:tabs>
          <w:tab w:val="num" w:pos="5760"/>
        </w:tabs>
        <w:ind w:left="5760" w:hanging="360"/>
      </w:pPr>
    </w:lvl>
    <w:lvl w:ilvl="8" w:tplc="3D5439FC" w:tentative="1">
      <w:start w:val="1"/>
      <w:numFmt w:val="lowerRoman"/>
      <w:lvlText w:val="%9."/>
      <w:lvlJc w:val="right"/>
      <w:pPr>
        <w:tabs>
          <w:tab w:val="num" w:pos="6480"/>
        </w:tabs>
        <w:ind w:left="6480" w:hanging="180"/>
      </w:pPr>
    </w:lvl>
  </w:abstractNum>
  <w:abstractNum w:abstractNumId="24" w15:restartNumberingAfterBreak="0">
    <w:nsid w:val="48EA040E"/>
    <w:multiLevelType w:val="hybridMultilevel"/>
    <w:tmpl w:val="1726832C"/>
    <w:lvl w:ilvl="0" w:tplc="C48828F4">
      <w:start w:val="1"/>
      <w:numFmt w:val="bullet"/>
      <w:lvlText w:val="-"/>
      <w:lvlJc w:val="left"/>
      <w:pPr>
        <w:tabs>
          <w:tab w:val="num" w:pos="720"/>
        </w:tabs>
        <w:ind w:left="720" w:hanging="360"/>
      </w:pPr>
      <w:rPr>
        <w:rFonts w:ascii="Times New Roman" w:eastAsia="Times New Roman" w:hAnsi="Times New Roman" w:cs="Times New Roman" w:hint="default"/>
      </w:rPr>
    </w:lvl>
    <w:lvl w:ilvl="1" w:tplc="67AE17CC" w:tentative="1">
      <w:start w:val="1"/>
      <w:numFmt w:val="bullet"/>
      <w:lvlText w:val="o"/>
      <w:lvlJc w:val="left"/>
      <w:pPr>
        <w:tabs>
          <w:tab w:val="num" w:pos="1440"/>
        </w:tabs>
        <w:ind w:left="1440" w:hanging="360"/>
      </w:pPr>
      <w:rPr>
        <w:rFonts w:ascii="Courier New" w:hAnsi="Courier New" w:hint="default"/>
      </w:rPr>
    </w:lvl>
    <w:lvl w:ilvl="2" w:tplc="6FC2D0A0" w:tentative="1">
      <w:start w:val="1"/>
      <w:numFmt w:val="bullet"/>
      <w:lvlText w:val=""/>
      <w:lvlJc w:val="left"/>
      <w:pPr>
        <w:tabs>
          <w:tab w:val="num" w:pos="2160"/>
        </w:tabs>
        <w:ind w:left="2160" w:hanging="360"/>
      </w:pPr>
      <w:rPr>
        <w:rFonts w:ascii="Wingdings" w:hAnsi="Wingdings" w:hint="default"/>
      </w:rPr>
    </w:lvl>
    <w:lvl w:ilvl="3" w:tplc="02C49AB2" w:tentative="1">
      <w:start w:val="1"/>
      <w:numFmt w:val="bullet"/>
      <w:lvlText w:val=""/>
      <w:lvlJc w:val="left"/>
      <w:pPr>
        <w:tabs>
          <w:tab w:val="num" w:pos="2880"/>
        </w:tabs>
        <w:ind w:left="2880" w:hanging="360"/>
      </w:pPr>
      <w:rPr>
        <w:rFonts w:ascii="Symbol" w:hAnsi="Symbol" w:hint="default"/>
      </w:rPr>
    </w:lvl>
    <w:lvl w:ilvl="4" w:tplc="2A488BD8" w:tentative="1">
      <w:start w:val="1"/>
      <w:numFmt w:val="bullet"/>
      <w:lvlText w:val="o"/>
      <w:lvlJc w:val="left"/>
      <w:pPr>
        <w:tabs>
          <w:tab w:val="num" w:pos="3600"/>
        </w:tabs>
        <w:ind w:left="3600" w:hanging="360"/>
      </w:pPr>
      <w:rPr>
        <w:rFonts w:ascii="Courier New" w:hAnsi="Courier New" w:hint="default"/>
      </w:rPr>
    </w:lvl>
    <w:lvl w:ilvl="5" w:tplc="8738D458" w:tentative="1">
      <w:start w:val="1"/>
      <w:numFmt w:val="bullet"/>
      <w:lvlText w:val=""/>
      <w:lvlJc w:val="left"/>
      <w:pPr>
        <w:tabs>
          <w:tab w:val="num" w:pos="4320"/>
        </w:tabs>
        <w:ind w:left="4320" w:hanging="360"/>
      </w:pPr>
      <w:rPr>
        <w:rFonts w:ascii="Wingdings" w:hAnsi="Wingdings" w:hint="default"/>
      </w:rPr>
    </w:lvl>
    <w:lvl w:ilvl="6" w:tplc="B8A2B0AC" w:tentative="1">
      <w:start w:val="1"/>
      <w:numFmt w:val="bullet"/>
      <w:lvlText w:val=""/>
      <w:lvlJc w:val="left"/>
      <w:pPr>
        <w:tabs>
          <w:tab w:val="num" w:pos="5040"/>
        </w:tabs>
        <w:ind w:left="5040" w:hanging="360"/>
      </w:pPr>
      <w:rPr>
        <w:rFonts w:ascii="Symbol" w:hAnsi="Symbol" w:hint="default"/>
      </w:rPr>
    </w:lvl>
    <w:lvl w:ilvl="7" w:tplc="3E56DFB0" w:tentative="1">
      <w:start w:val="1"/>
      <w:numFmt w:val="bullet"/>
      <w:lvlText w:val="o"/>
      <w:lvlJc w:val="left"/>
      <w:pPr>
        <w:tabs>
          <w:tab w:val="num" w:pos="5760"/>
        </w:tabs>
        <w:ind w:left="5760" w:hanging="360"/>
      </w:pPr>
      <w:rPr>
        <w:rFonts w:ascii="Courier New" w:hAnsi="Courier New" w:hint="default"/>
      </w:rPr>
    </w:lvl>
    <w:lvl w:ilvl="8" w:tplc="F70ACCD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5172EF"/>
    <w:multiLevelType w:val="multilevel"/>
    <w:tmpl w:val="0782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56664B30"/>
    <w:multiLevelType w:val="hybridMultilevel"/>
    <w:tmpl w:val="C820F4AE"/>
    <w:lvl w:ilvl="0" w:tplc="21E82AB8">
      <w:numFmt w:val="bullet"/>
      <w:lvlText w:val="-"/>
      <w:lvlJc w:val="left"/>
      <w:pPr>
        <w:tabs>
          <w:tab w:val="num" w:pos="720"/>
        </w:tabs>
        <w:ind w:left="720" w:hanging="360"/>
      </w:pPr>
      <w:rPr>
        <w:rFonts w:ascii="Times New Roman" w:eastAsia="Times New Roman" w:hAnsi="Times New Roman" w:cs="Times New Roman" w:hint="default"/>
      </w:rPr>
    </w:lvl>
    <w:lvl w:ilvl="1" w:tplc="41BA083A" w:tentative="1">
      <w:start w:val="1"/>
      <w:numFmt w:val="bullet"/>
      <w:lvlText w:val="o"/>
      <w:lvlJc w:val="left"/>
      <w:pPr>
        <w:tabs>
          <w:tab w:val="num" w:pos="1440"/>
        </w:tabs>
        <w:ind w:left="1440" w:hanging="360"/>
      </w:pPr>
      <w:rPr>
        <w:rFonts w:ascii="Courier New" w:hAnsi="Courier New" w:hint="default"/>
      </w:rPr>
    </w:lvl>
    <w:lvl w:ilvl="2" w:tplc="12FE0708" w:tentative="1">
      <w:start w:val="1"/>
      <w:numFmt w:val="bullet"/>
      <w:lvlText w:val=""/>
      <w:lvlJc w:val="left"/>
      <w:pPr>
        <w:tabs>
          <w:tab w:val="num" w:pos="2160"/>
        </w:tabs>
        <w:ind w:left="2160" w:hanging="360"/>
      </w:pPr>
      <w:rPr>
        <w:rFonts w:ascii="Wingdings" w:hAnsi="Wingdings" w:hint="default"/>
      </w:rPr>
    </w:lvl>
    <w:lvl w:ilvl="3" w:tplc="255698EA" w:tentative="1">
      <w:start w:val="1"/>
      <w:numFmt w:val="bullet"/>
      <w:lvlText w:val=""/>
      <w:lvlJc w:val="left"/>
      <w:pPr>
        <w:tabs>
          <w:tab w:val="num" w:pos="2880"/>
        </w:tabs>
        <w:ind w:left="2880" w:hanging="360"/>
      </w:pPr>
      <w:rPr>
        <w:rFonts w:ascii="Symbol" w:hAnsi="Symbol" w:hint="default"/>
      </w:rPr>
    </w:lvl>
    <w:lvl w:ilvl="4" w:tplc="B6C6437E" w:tentative="1">
      <w:start w:val="1"/>
      <w:numFmt w:val="bullet"/>
      <w:lvlText w:val="o"/>
      <w:lvlJc w:val="left"/>
      <w:pPr>
        <w:tabs>
          <w:tab w:val="num" w:pos="3600"/>
        </w:tabs>
        <w:ind w:left="3600" w:hanging="360"/>
      </w:pPr>
      <w:rPr>
        <w:rFonts w:ascii="Courier New" w:hAnsi="Courier New" w:hint="default"/>
      </w:rPr>
    </w:lvl>
    <w:lvl w:ilvl="5" w:tplc="958220E6" w:tentative="1">
      <w:start w:val="1"/>
      <w:numFmt w:val="bullet"/>
      <w:lvlText w:val=""/>
      <w:lvlJc w:val="left"/>
      <w:pPr>
        <w:tabs>
          <w:tab w:val="num" w:pos="4320"/>
        </w:tabs>
        <w:ind w:left="4320" w:hanging="360"/>
      </w:pPr>
      <w:rPr>
        <w:rFonts w:ascii="Wingdings" w:hAnsi="Wingdings" w:hint="default"/>
      </w:rPr>
    </w:lvl>
    <w:lvl w:ilvl="6" w:tplc="8152B27A" w:tentative="1">
      <w:start w:val="1"/>
      <w:numFmt w:val="bullet"/>
      <w:lvlText w:val=""/>
      <w:lvlJc w:val="left"/>
      <w:pPr>
        <w:tabs>
          <w:tab w:val="num" w:pos="5040"/>
        </w:tabs>
        <w:ind w:left="5040" w:hanging="360"/>
      </w:pPr>
      <w:rPr>
        <w:rFonts w:ascii="Symbol" w:hAnsi="Symbol" w:hint="default"/>
      </w:rPr>
    </w:lvl>
    <w:lvl w:ilvl="7" w:tplc="8C9232E8" w:tentative="1">
      <w:start w:val="1"/>
      <w:numFmt w:val="bullet"/>
      <w:lvlText w:val="o"/>
      <w:lvlJc w:val="left"/>
      <w:pPr>
        <w:tabs>
          <w:tab w:val="num" w:pos="5760"/>
        </w:tabs>
        <w:ind w:left="5760" w:hanging="360"/>
      </w:pPr>
      <w:rPr>
        <w:rFonts w:ascii="Courier New" w:hAnsi="Courier New" w:hint="default"/>
      </w:rPr>
    </w:lvl>
    <w:lvl w:ilvl="8" w:tplc="7296566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400A91"/>
    <w:multiLevelType w:val="hybridMultilevel"/>
    <w:tmpl w:val="2272E4E2"/>
    <w:lvl w:ilvl="0" w:tplc="97BA2BC8">
      <w:start w:val="1"/>
      <w:numFmt w:val="upperLetter"/>
      <w:lvlText w:val="%1."/>
      <w:lvlJc w:val="left"/>
      <w:pPr>
        <w:ind w:left="1701" w:hanging="708"/>
      </w:pPr>
      <w:rPr>
        <w:rFonts w:hint="default"/>
      </w:rPr>
    </w:lvl>
    <w:lvl w:ilvl="1" w:tplc="E47CFCD0">
      <w:start w:val="1"/>
      <w:numFmt w:val="decimal"/>
      <w:lvlText w:val="%2."/>
      <w:lvlJc w:val="left"/>
      <w:pPr>
        <w:ind w:left="2283" w:hanging="570"/>
      </w:pPr>
      <w:rPr>
        <w:rFonts w:hint="default"/>
      </w:rPr>
    </w:lvl>
    <w:lvl w:ilvl="2" w:tplc="4A86450C" w:tentative="1">
      <w:start w:val="1"/>
      <w:numFmt w:val="lowerRoman"/>
      <w:lvlText w:val="%3."/>
      <w:lvlJc w:val="right"/>
      <w:pPr>
        <w:ind w:left="2793" w:hanging="180"/>
      </w:pPr>
    </w:lvl>
    <w:lvl w:ilvl="3" w:tplc="6AAEEE8C" w:tentative="1">
      <w:start w:val="1"/>
      <w:numFmt w:val="decimal"/>
      <w:lvlText w:val="%4."/>
      <w:lvlJc w:val="left"/>
      <w:pPr>
        <w:ind w:left="3513" w:hanging="360"/>
      </w:pPr>
    </w:lvl>
    <w:lvl w:ilvl="4" w:tplc="01C098A4" w:tentative="1">
      <w:start w:val="1"/>
      <w:numFmt w:val="lowerLetter"/>
      <w:lvlText w:val="%5."/>
      <w:lvlJc w:val="left"/>
      <w:pPr>
        <w:ind w:left="4233" w:hanging="360"/>
      </w:pPr>
    </w:lvl>
    <w:lvl w:ilvl="5" w:tplc="75A84430" w:tentative="1">
      <w:start w:val="1"/>
      <w:numFmt w:val="lowerRoman"/>
      <w:lvlText w:val="%6."/>
      <w:lvlJc w:val="right"/>
      <w:pPr>
        <w:ind w:left="4953" w:hanging="180"/>
      </w:pPr>
    </w:lvl>
    <w:lvl w:ilvl="6" w:tplc="52E0D506" w:tentative="1">
      <w:start w:val="1"/>
      <w:numFmt w:val="decimal"/>
      <w:lvlText w:val="%7."/>
      <w:lvlJc w:val="left"/>
      <w:pPr>
        <w:ind w:left="5673" w:hanging="360"/>
      </w:pPr>
    </w:lvl>
    <w:lvl w:ilvl="7" w:tplc="F970D2DC" w:tentative="1">
      <w:start w:val="1"/>
      <w:numFmt w:val="lowerLetter"/>
      <w:lvlText w:val="%8."/>
      <w:lvlJc w:val="left"/>
      <w:pPr>
        <w:ind w:left="6393" w:hanging="360"/>
      </w:pPr>
    </w:lvl>
    <w:lvl w:ilvl="8" w:tplc="E7C2AD64" w:tentative="1">
      <w:start w:val="1"/>
      <w:numFmt w:val="lowerRoman"/>
      <w:lvlText w:val="%9."/>
      <w:lvlJc w:val="right"/>
      <w:pPr>
        <w:ind w:left="7113" w:hanging="180"/>
      </w:pPr>
    </w:lvl>
  </w:abstractNum>
  <w:abstractNum w:abstractNumId="30" w15:restartNumberingAfterBreak="0">
    <w:nsid w:val="58B56C73"/>
    <w:multiLevelType w:val="hybridMultilevel"/>
    <w:tmpl w:val="5BA42128"/>
    <w:lvl w:ilvl="0" w:tplc="BE64AC60">
      <w:start w:val="2"/>
      <w:numFmt w:val="decimal"/>
      <w:lvlText w:val="%1."/>
      <w:lvlJc w:val="left"/>
      <w:pPr>
        <w:tabs>
          <w:tab w:val="num" w:pos="570"/>
        </w:tabs>
        <w:ind w:left="570" w:hanging="570"/>
      </w:pPr>
      <w:rPr>
        <w:rFonts w:hint="default"/>
      </w:rPr>
    </w:lvl>
    <w:lvl w:ilvl="1" w:tplc="704CAE5C" w:tentative="1">
      <w:start w:val="1"/>
      <w:numFmt w:val="lowerLetter"/>
      <w:lvlText w:val="%2."/>
      <w:lvlJc w:val="left"/>
      <w:pPr>
        <w:tabs>
          <w:tab w:val="num" w:pos="1080"/>
        </w:tabs>
        <w:ind w:left="1080" w:hanging="360"/>
      </w:pPr>
    </w:lvl>
    <w:lvl w:ilvl="2" w:tplc="872E6184" w:tentative="1">
      <w:start w:val="1"/>
      <w:numFmt w:val="lowerRoman"/>
      <w:lvlText w:val="%3."/>
      <w:lvlJc w:val="right"/>
      <w:pPr>
        <w:tabs>
          <w:tab w:val="num" w:pos="1800"/>
        </w:tabs>
        <w:ind w:left="1800" w:hanging="180"/>
      </w:pPr>
    </w:lvl>
    <w:lvl w:ilvl="3" w:tplc="77CAFE9E" w:tentative="1">
      <w:start w:val="1"/>
      <w:numFmt w:val="decimal"/>
      <w:lvlText w:val="%4."/>
      <w:lvlJc w:val="left"/>
      <w:pPr>
        <w:tabs>
          <w:tab w:val="num" w:pos="2520"/>
        </w:tabs>
        <w:ind w:left="2520" w:hanging="360"/>
      </w:pPr>
    </w:lvl>
    <w:lvl w:ilvl="4" w:tplc="9AD8F5AC" w:tentative="1">
      <w:start w:val="1"/>
      <w:numFmt w:val="lowerLetter"/>
      <w:lvlText w:val="%5."/>
      <w:lvlJc w:val="left"/>
      <w:pPr>
        <w:tabs>
          <w:tab w:val="num" w:pos="3240"/>
        </w:tabs>
        <w:ind w:left="3240" w:hanging="360"/>
      </w:pPr>
    </w:lvl>
    <w:lvl w:ilvl="5" w:tplc="7096922E" w:tentative="1">
      <w:start w:val="1"/>
      <w:numFmt w:val="lowerRoman"/>
      <w:lvlText w:val="%6."/>
      <w:lvlJc w:val="right"/>
      <w:pPr>
        <w:tabs>
          <w:tab w:val="num" w:pos="3960"/>
        </w:tabs>
        <w:ind w:left="3960" w:hanging="180"/>
      </w:pPr>
    </w:lvl>
    <w:lvl w:ilvl="6" w:tplc="95BA6AE0" w:tentative="1">
      <w:start w:val="1"/>
      <w:numFmt w:val="decimal"/>
      <w:lvlText w:val="%7."/>
      <w:lvlJc w:val="left"/>
      <w:pPr>
        <w:tabs>
          <w:tab w:val="num" w:pos="4680"/>
        </w:tabs>
        <w:ind w:left="4680" w:hanging="360"/>
      </w:pPr>
    </w:lvl>
    <w:lvl w:ilvl="7" w:tplc="8340D48A" w:tentative="1">
      <w:start w:val="1"/>
      <w:numFmt w:val="lowerLetter"/>
      <w:lvlText w:val="%8."/>
      <w:lvlJc w:val="left"/>
      <w:pPr>
        <w:tabs>
          <w:tab w:val="num" w:pos="5400"/>
        </w:tabs>
        <w:ind w:left="5400" w:hanging="360"/>
      </w:pPr>
    </w:lvl>
    <w:lvl w:ilvl="8" w:tplc="467EE1E8" w:tentative="1">
      <w:start w:val="1"/>
      <w:numFmt w:val="lowerRoman"/>
      <w:lvlText w:val="%9."/>
      <w:lvlJc w:val="right"/>
      <w:pPr>
        <w:tabs>
          <w:tab w:val="num" w:pos="6120"/>
        </w:tabs>
        <w:ind w:left="6120" w:hanging="180"/>
      </w:pPr>
    </w:lvl>
  </w:abstractNum>
  <w:abstractNum w:abstractNumId="31"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2" w15:restartNumberingAfterBreak="0">
    <w:nsid w:val="5D014753"/>
    <w:multiLevelType w:val="hybridMultilevel"/>
    <w:tmpl w:val="F2AC6058"/>
    <w:lvl w:ilvl="0" w:tplc="AEC08A30">
      <w:start w:val="1"/>
      <w:numFmt w:val="bullet"/>
      <w:lvlText w:val=""/>
      <w:lvlJc w:val="left"/>
      <w:pPr>
        <w:ind w:left="720" w:hanging="360"/>
      </w:pPr>
      <w:rPr>
        <w:rFonts w:ascii="Symbol" w:hAnsi="Symbol" w:hint="default"/>
      </w:rPr>
    </w:lvl>
    <w:lvl w:ilvl="1" w:tplc="ECF039AA" w:tentative="1">
      <w:start w:val="1"/>
      <w:numFmt w:val="bullet"/>
      <w:lvlText w:val="o"/>
      <w:lvlJc w:val="left"/>
      <w:pPr>
        <w:ind w:left="1440" w:hanging="360"/>
      </w:pPr>
      <w:rPr>
        <w:rFonts w:ascii="Courier New" w:hAnsi="Courier New" w:cs="Courier New" w:hint="default"/>
      </w:rPr>
    </w:lvl>
    <w:lvl w:ilvl="2" w:tplc="B89483FA" w:tentative="1">
      <w:start w:val="1"/>
      <w:numFmt w:val="bullet"/>
      <w:lvlText w:val=""/>
      <w:lvlJc w:val="left"/>
      <w:pPr>
        <w:ind w:left="2160" w:hanging="360"/>
      </w:pPr>
      <w:rPr>
        <w:rFonts w:ascii="Wingdings" w:hAnsi="Wingdings" w:hint="default"/>
      </w:rPr>
    </w:lvl>
    <w:lvl w:ilvl="3" w:tplc="8EB42E80" w:tentative="1">
      <w:start w:val="1"/>
      <w:numFmt w:val="bullet"/>
      <w:lvlText w:val=""/>
      <w:lvlJc w:val="left"/>
      <w:pPr>
        <w:ind w:left="2880" w:hanging="360"/>
      </w:pPr>
      <w:rPr>
        <w:rFonts w:ascii="Symbol" w:hAnsi="Symbol" w:hint="default"/>
      </w:rPr>
    </w:lvl>
    <w:lvl w:ilvl="4" w:tplc="42C27AB0" w:tentative="1">
      <w:start w:val="1"/>
      <w:numFmt w:val="bullet"/>
      <w:lvlText w:val="o"/>
      <w:lvlJc w:val="left"/>
      <w:pPr>
        <w:ind w:left="3600" w:hanging="360"/>
      </w:pPr>
      <w:rPr>
        <w:rFonts w:ascii="Courier New" w:hAnsi="Courier New" w:cs="Courier New" w:hint="default"/>
      </w:rPr>
    </w:lvl>
    <w:lvl w:ilvl="5" w:tplc="33941FD0" w:tentative="1">
      <w:start w:val="1"/>
      <w:numFmt w:val="bullet"/>
      <w:lvlText w:val=""/>
      <w:lvlJc w:val="left"/>
      <w:pPr>
        <w:ind w:left="4320" w:hanging="360"/>
      </w:pPr>
      <w:rPr>
        <w:rFonts w:ascii="Wingdings" w:hAnsi="Wingdings" w:hint="default"/>
      </w:rPr>
    </w:lvl>
    <w:lvl w:ilvl="6" w:tplc="DFF6A322" w:tentative="1">
      <w:start w:val="1"/>
      <w:numFmt w:val="bullet"/>
      <w:lvlText w:val=""/>
      <w:lvlJc w:val="left"/>
      <w:pPr>
        <w:ind w:left="5040" w:hanging="360"/>
      </w:pPr>
      <w:rPr>
        <w:rFonts w:ascii="Symbol" w:hAnsi="Symbol" w:hint="default"/>
      </w:rPr>
    </w:lvl>
    <w:lvl w:ilvl="7" w:tplc="CA0A5CB8" w:tentative="1">
      <w:start w:val="1"/>
      <w:numFmt w:val="bullet"/>
      <w:lvlText w:val="o"/>
      <w:lvlJc w:val="left"/>
      <w:pPr>
        <w:ind w:left="5760" w:hanging="360"/>
      </w:pPr>
      <w:rPr>
        <w:rFonts w:ascii="Courier New" w:hAnsi="Courier New" w:cs="Courier New" w:hint="default"/>
      </w:rPr>
    </w:lvl>
    <w:lvl w:ilvl="8" w:tplc="855821C0" w:tentative="1">
      <w:start w:val="1"/>
      <w:numFmt w:val="bullet"/>
      <w:lvlText w:val=""/>
      <w:lvlJc w:val="left"/>
      <w:pPr>
        <w:ind w:left="6480" w:hanging="360"/>
      </w:pPr>
      <w:rPr>
        <w:rFonts w:ascii="Wingdings" w:hAnsi="Wingdings" w:hint="default"/>
      </w:rPr>
    </w:lvl>
  </w:abstractNum>
  <w:abstractNum w:abstractNumId="33" w15:restartNumberingAfterBreak="0">
    <w:nsid w:val="612225B2"/>
    <w:multiLevelType w:val="hybridMultilevel"/>
    <w:tmpl w:val="946A1BA6"/>
    <w:lvl w:ilvl="0" w:tplc="A0AA3B2C">
      <w:start w:val="1"/>
      <w:numFmt w:val="bullet"/>
      <w:lvlText w:val=""/>
      <w:lvlJc w:val="left"/>
      <w:pPr>
        <w:tabs>
          <w:tab w:val="num" w:pos="284"/>
        </w:tabs>
        <w:ind w:left="284" w:hanging="284"/>
      </w:pPr>
      <w:rPr>
        <w:rFonts w:ascii="Symbol" w:hAnsi="Symbol" w:hint="default"/>
      </w:rPr>
    </w:lvl>
    <w:lvl w:ilvl="1" w:tplc="59BE398E" w:tentative="1">
      <w:start w:val="1"/>
      <w:numFmt w:val="bullet"/>
      <w:lvlText w:val="o"/>
      <w:lvlJc w:val="left"/>
      <w:pPr>
        <w:tabs>
          <w:tab w:val="num" w:pos="1440"/>
        </w:tabs>
        <w:ind w:left="1440" w:hanging="360"/>
      </w:pPr>
      <w:rPr>
        <w:rFonts w:ascii="Courier New" w:hAnsi="Courier New" w:cs="Courier New" w:hint="default"/>
      </w:rPr>
    </w:lvl>
    <w:lvl w:ilvl="2" w:tplc="85EC50E2" w:tentative="1">
      <w:start w:val="1"/>
      <w:numFmt w:val="bullet"/>
      <w:lvlText w:val=""/>
      <w:lvlJc w:val="left"/>
      <w:pPr>
        <w:tabs>
          <w:tab w:val="num" w:pos="2160"/>
        </w:tabs>
        <w:ind w:left="2160" w:hanging="360"/>
      </w:pPr>
      <w:rPr>
        <w:rFonts w:ascii="Wingdings" w:hAnsi="Wingdings" w:hint="default"/>
      </w:rPr>
    </w:lvl>
    <w:lvl w:ilvl="3" w:tplc="61D0FB9C" w:tentative="1">
      <w:start w:val="1"/>
      <w:numFmt w:val="bullet"/>
      <w:lvlText w:val=""/>
      <w:lvlJc w:val="left"/>
      <w:pPr>
        <w:tabs>
          <w:tab w:val="num" w:pos="2880"/>
        </w:tabs>
        <w:ind w:left="2880" w:hanging="360"/>
      </w:pPr>
      <w:rPr>
        <w:rFonts w:ascii="Symbol" w:hAnsi="Symbol" w:hint="default"/>
      </w:rPr>
    </w:lvl>
    <w:lvl w:ilvl="4" w:tplc="34D8D478" w:tentative="1">
      <w:start w:val="1"/>
      <w:numFmt w:val="bullet"/>
      <w:lvlText w:val="o"/>
      <w:lvlJc w:val="left"/>
      <w:pPr>
        <w:tabs>
          <w:tab w:val="num" w:pos="3600"/>
        </w:tabs>
        <w:ind w:left="3600" w:hanging="360"/>
      </w:pPr>
      <w:rPr>
        <w:rFonts w:ascii="Courier New" w:hAnsi="Courier New" w:cs="Courier New" w:hint="default"/>
      </w:rPr>
    </w:lvl>
    <w:lvl w:ilvl="5" w:tplc="7E32CE92" w:tentative="1">
      <w:start w:val="1"/>
      <w:numFmt w:val="bullet"/>
      <w:lvlText w:val=""/>
      <w:lvlJc w:val="left"/>
      <w:pPr>
        <w:tabs>
          <w:tab w:val="num" w:pos="4320"/>
        </w:tabs>
        <w:ind w:left="4320" w:hanging="360"/>
      </w:pPr>
      <w:rPr>
        <w:rFonts w:ascii="Wingdings" w:hAnsi="Wingdings" w:hint="default"/>
      </w:rPr>
    </w:lvl>
    <w:lvl w:ilvl="6" w:tplc="41E45D1E" w:tentative="1">
      <w:start w:val="1"/>
      <w:numFmt w:val="bullet"/>
      <w:lvlText w:val=""/>
      <w:lvlJc w:val="left"/>
      <w:pPr>
        <w:tabs>
          <w:tab w:val="num" w:pos="5040"/>
        </w:tabs>
        <w:ind w:left="5040" w:hanging="360"/>
      </w:pPr>
      <w:rPr>
        <w:rFonts w:ascii="Symbol" w:hAnsi="Symbol" w:hint="default"/>
      </w:rPr>
    </w:lvl>
    <w:lvl w:ilvl="7" w:tplc="DDD6FE8A" w:tentative="1">
      <w:start w:val="1"/>
      <w:numFmt w:val="bullet"/>
      <w:lvlText w:val="o"/>
      <w:lvlJc w:val="left"/>
      <w:pPr>
        <w:tabs>
          <w:tab w:val="num" w:pos="5760"/>
        </w:tabs>
        <w:ind w:left="5760" w:hanging="360"/>
      </w:pPr>
      <w:rPr>
        <w:rFonts w:ascii="Courier New" w:hAnsi="Courier New" w:cs="Courier New" w:hint="default"/>
      </w:rPr>
    </w:lvl>
    <w:lvl w:ilvl="8" w:tplc="9C32DAF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901BD3"/>
    <w:multiLevelType w:val="hybridMultilevel"/>
    <w:tmpl w:val="4E5C8746"/>
    <w:lvl w:ilvl="0" w:tplc="69A6870C">
      <w:start w:val="1"/>
      <w:numFmt w:val="lowerLetter"/>
      <w:lvlText w:val="%1)"/>
      <w:lvlJc w:val="left"/>
      <w:pPr>
        <w:tabs>
          <w:tab w:val="num" w:pos="1800"/>
        </w:tabs>
        <w:ind w:left="1800" w:hanging="360"/>
      </w:pPr>
    </w:lvl>
    <w:lvl w:ilvl="1" w:tplc="5EE295D6">
      <w:start w:val="1"/>
      <w:numFmt w:val="lowerRoman"/>
      <w:lvlText w:val="%2."/>
      <w:lvlJc w:val="right"/>
      <w:pPr>
        <w:tabs>
          <w:tab w:val="num" w:pos="2520"/>
        </w:tabs>
        <w:ind w:left="2520" w:hanging="360"/>
      </w:pPr>
    </w:lvl>
    <w:lvl w:ilvl="2" w:tplc="D0A8590A">
      <w:start w:val="1"/>
      <w:numFmt w:val="lowerRoman"/>
      <w:lvlText w:val="%3."/>
      <w:lvlJc w:val="right"/>
      <w:pPr>
        <w:tabs>
          <w:tab w:val="num" w:pos="3240"/>
        </w:tabs>
        <w:ind w:left="3240" w:hanging="180"/>
      </w:pPr>
    </w:lvl>
    <w:lvl w:ilvl="3" w:tplc="64766F8C" w:tentative="1">
      <w:start w:val="1"/>
      <w:numFmt w:val="decimal"/>
      <w:lvlText w:val="%4."/>
      <w:lvlJc w:val="left"/>
      <w:pPr>
        <w:tabs>
          <w:tab w:val="num" w:pos="3960"/>
        </w:tabs>
        <w:ind w:left="3960" w:hanging="360"/>
      </w:pPr>
    </w:lvl>
    <w:lvl w:ilvl="4" w:tplc="CD220D88" w:tentative="1">
      <w:start w:val="1"/>
      <w:numFmt w:val="lowerLetter"/>
      <w:lvlText w:val="%5."/>
      <w:lvlJc w:val="left"/>
      <w:pPr>
        <w:tabs>
          <w:tab w:val="num" w:pos="4680"/>
        </w:tabs>
        <w:ind w:left="4680" w:hanging="360"/>
      </w:pPr>
    </w:lvl>
    <w:lvl w:ilvl="5" w:tplc="89389202" w:tentative="1">
      <w:start w:val="1"/>
      <w:numFmt w:val="lowerRoman"/>
      <w:lvlText w:val="%6."/>
      <w:lvlJc w:val="right"/>
      <w:pPr>
        <w:tabs>
          <w:tab w:val="num" w:pos="5400"/>
        </w:tabs>
        <w:ind w:left="5400" w:hanging="180"/>
      </w:pPr>
    </w:lvl>
    <w:lvl w:ilvl="6" w:tplc="BAE2011E" w:tentative="1">
      <w:start w:val="1"/>
      <w:numFmt w:val="decimal"/>
      <w:lvlText w:val="%7."/>
      <w:lvlJc w:val="left"/>
      <w:pPr>
        <w:tabs>
          <w:tab w:val="num" w:pos="6120"/>
        </w:tabs>
        <w:ind w:left="6120" w:hanging="360"/>
      </w:pPr>
    </w:lvl>
    <w:lvl w:ilvl="7" w:tplc="47B8E06A" w:tentative="1">
      <w:start w:val="1"/>
      <w:numFmt w:val="lowerLetter"/>
      <w:lvlText w:val="%8."/>
      <w:lvlJc w:val="left"/>
      <w:pPr>
        <w:tabs>
          <w:tab w:val="num" w:pos="6840"/>
        </w:tabs>
        <w:ind w:left="6840" w:hanging="360"/>
      </w:pPr>
    </w:lvl>
    <w:lvl w:ilvl="8" w:tplc="F15624E8" w:tentative="1">
      <w:start w:val="1"/>
      <w:numFmt w:val="lowerRoman"/>
      <w:lvlText w:val="%9."/>
      <w:lvlJc w:val="right"/>
      <w:pPr>
        <w:tabs>
          <w:tab w:val="num" w:pos="7560"/>
        </w:tabs>
        <w:ind w:left="7560" w:hanging="180"/>
      </w:pPr>
    </w:lvl>
  </w:abstractNum>
  <w:abstractNum w:abstractNumId="35" w15:restartNumberingAfterBreak="0">
    <w:nsid w:val="630160A8"/>
    <w:multiLevelType w:val="multilevel"/>
    <w:tmpl w:val="20606084"/>
    <w:lvl w:ilvl="0">
      <w:start w:val="1"/>
      <w:numFmt w:val="bullet"/>
      <w:lvlText w:val=""/>
      <w:lvlJc w:val="left"/>
      <w:pPr>
        <w:tabs>
          <w:tab w:val="num" w:pos="360"/>
        </w:tabs>
        <w:ind w:left="360" w:hanging="360"/>
      </w:pPr>
      <w:rPr>
        <w:rFonts w:ascii="Symbol" w:hAnsi="Symbol" w:hint="default"/>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6" w15:restartNumberingAfterBreak="0">
    <w:nsid w:val="638649FD"/>
    <w:multiLevelType w:val="hybridMultilevel"/>
    <w:tmpl w:val="4A945CDA"/>
    <w:lvl w:ilvl="0" w:tplc="F3303518">
      <w:start w:val="1"/>
      <w:numFmt w:val="decimal"/>
      <w:lvlText w:val="%1."/>
      <w:lvlJc w:val="left"/>
      <w:pPr>
        <w:tabs>
          <w:tab w:val="num" w:pos="1353"/>
        </w:tabs>
        <w:ind w:left="1353" w:hanging="360"/>
      </w:pPr>
    </w:lvl>
    <w:lvl w:ilvl="1" w:tplc="4F8C095C" w:tentative="1">
      <w:start w:val="1"/>
      <w:numFmt w:val="lowerLetter"/>
      <w:lvlText w:val="%2."/>
      <w:lvlJc w:val="left"/>
      <w:pPr>
        <w:tabs>
          <w:tab w:val="num" w:pos="2073"/>
        </w:tabs>
        <w:ind w:left="2073" w:hanging="360"/>
      </w:pPr>
    </w:lvl>
    <w:lvl w:ilvl="2" w:tplc="84043452" w:tentative="1">
      <w:start w:val="1"/>
      <w:numFmt w:val="lowerRoman"/>
      <w:lvlText w:val="%3."/>
      <w:lvlJc w:val="right"/>
      <w:pPr>
        <w:tabs>
          <w:tab w:val="num" w:pos="2793"/>
        </w:tabs>
        <w:ind w:left="2793" w:hanging="180"/>
      </w:pPr>
    </w:lvl>
    <w:lvl w:ilvl="3" w:tplc="96B0539C" w:tentative="1">
      <w:start w:val="1"/>
      <w:numFmt w:val="decimal"/>
      <w:lvlText w:val="%4."/>
      <w:lvlJc w:val="left"/>
      <w:pPr>
        <w:tabs>
          <w:tab w:val="num" w:pos="3513"/>
        </w:tabs>
        <w:ind w:left="3513" w:hanging="360"/>
      </w:pPr>
    </w:lvl>
    <w:lvl w:ilvl="4" w:tplc="1E88880A" w:tentative="1">
      <w:start w:val="1"/>
      <w:numFmt w:val="lowerLetter"/>
      <w:lvlText w:val="%5."/>
      <w:lvlJc w:val="left"/>
      <w:pPr>
        <w:tabs>
          <w:tab w:val="num" w:pos="4233"/>
        </w:tabs>
        <w:ind w:left="4233" w:hanging="360"/>
      </w:pPr>
    </w:lvl>
    <w:lvl w:ilvl="5" w:tplc="77CAF568" w:tentative="1">
      <w:start w:val="1"/>
      <w:numFmt w:val="lowerRoman"/>
      <w:lvlText w:val="%6."/>
      <w:lvlJc w:val="right"/>
      <w:pPr>
        <w:tabs>
          <w:tab w:val="num" w:pos="4953"/>
        </w:tabs>
        <w:ind w:left="4953" w:hanging="180"/>
      </w:pPr>
    </w:lvl>
    <w:lvl w:ilvl="6" w:tplc="4B6868E2" w:tentative="1">
      <w:start w:val="1"/>
      <w:numFmt w:val="decimal"/>
      <w:lvlText w:val="%7."/>
      <w:lvlJc w:val="left"/>
      <w:pPr>
        <w:tabs>
          <w:tab w:val="num" w:pos="5673"/>
        </w:tabs>
        <w:ind w:left="5673" w:hanging="360"/>
      </w:pPr>
    </w:lvl>
    <w:lvl w:ilvl="7" w:tplc="161450EC" w:tentative="1">
      <w:start w:val="1"/>
      <w:numFmt w:val="lowerLetter"/>
      <w:lvlText w:val="%8."/>
      <w:lvlJc w:val="left"/>
      <w:pPr>
        <w:tabs>
          <w:tab w:val="num" w:pos="6393"/>
        </w:tabs>
        <w:ind w:left="6393" w:hanging="360"/>
      </w:pPr>
    </w:lvl>
    <w:lvl w:ilvl="8" w:tplc="D5ACAE3E" w:tentative="1">
      <w:start w:val="1"/>
      <w:numFmt w:val="lowerRoman"/>
      <w:lvlText w:val="%9."/>
      <w:lvlJc w:val="right"/>
      <w:pPr>
        <w:tabs>
          <w:tab w:val="num" w:pos="7113"/>
        </w:tabs>
        <w:ind w:left="7113" w:hanging="180"/>
      </w:pPr>
    </w:lvl>
  </w:abstractNum>
  <w:abstractNum w:abstractNumId="37" w15:restartNumberingAfterBreak="0">
    <w:nsid w:val="6518235F"/>
    <w:multiLevelType w:val="hybridMultilevel"/>
    <w:tmpl w:val="42E4AA10"/>
    <w:lvl w:ilvl="0" w:tplc="8D8494EC">
      <w:start w:val="10"/>
      <w:numFmt w:val="decimal"/>
      <w:lvlText w:val="%1."/>
      <w:lvlJc w:val="left"/>
      <w:pPr>
        <w:tabs>
          <w:tab w:val="num" w:pos="930"/>
        </w:tabs>
        <w:ind w:left="930" w:hanging="570"/>
      </w:pPr>
      <w:rPr>
        <w:rFonts w:hint="default"/>
      </w:rPr>
    </w:lvl>
    <w:lvl w:ilvl="1" w:tplc="87AC5A48" w:tentative="1">
      <w:start w:val="1"/>
      <w:numFmt w:val="lowerLetter"/>
      <w:lvlText w:val="%2."/>
      <w:lvlJc w:val="left"/>
      <w:pPr>
        <w:tabs>
          <w:tab w:val="num" w:pos="1440"/>
        </w:tabs>
        <w:ind w:left="1440" w:hanging="360"/>
      </w:pPr>
    </w:lvl>
    <w:lvl w:ilvl="2" w:tplc="FDAE9C3C" w:tentative="1">
      <w:start w:val="1"/>
      <w:numFmt w:val="lowerRoman"/>
      <w:lvlText w:val="%3."/>
      <w:lvlJc w:val="right"/>
      <w:pPr>
        <w:tabs>
          <w:tab w:val="num" w:pos="2160"/>
        </w:tabs>
        <w:ind w:left="2160" w:hanging="180"/>
      </w:pPr>
    </w:lvl>
    <w:lvl w:ilvl="3" w:tplc="173C9E20" w:tentative="1">
      <w:start w:val="1"/>
      <w:numFmt w:val="decimal"/>
      <w:lvlText w:val="%4."/>
      <w:lvlJc w:val="left"/>
      <w:pPr>
        <w:tabs>
          <w:tab w:val="num" w:pos="2880"/>
        </w:tabs>
        <w:ind w:left="2880" w:hanging="360"/>
      </w:pPr>
    </w:lvl>
    <w:lvl w:ilvl="4" w:tplc="B7EC7F84" w:tentative="1">
      <w:start w:val="1"/>
      <w:numFmt w:val="lowerLetter"/>
      <w:lvlText w:val="%5."/>
      <w:lvlJc w:val="left"/>
      <w:pPr>
        <w:tabs>
          <w:tab w:val="num" w:pos="3600"/>
        </w:tabs>
        <w:ind w:left="3600" w:hanging="360"/>
      </w:pPr>
    </w:lvl>
    <w:lvl w:ilvl="5" w:tplc="930E210A" w:tentative="1">
      <w:start w:val="1"/>
      <w:numFmt w:val="lowerRoman"/>
      <w:lvlText w:val="%6."/>
      <w:lvlJc w:val="right"/>
      <w:pPr>
        <w:tabs>
          <w:tab w:val="num" w:pos="4320"/>
        </w:tabs>
        <w:ind w:left="4320" w:hanging="180"/>
      </w:pPr>
    </w:lvl>
    <w:lvl w:ilvl="6" w:tplc="FE548D4E" w:tentative="1">
      <w:start w:val="1"/>
      <w:numFmt w:val="decimal"/>
      <w:lvlText w:val="%7."/>
      <w:lvlJc w:val="left"/>
      <w:pPr>
        <w:tabs>
          <w:tab w:val="num" w:pos="5040"/>
        </w:tabs>
        <w:ind w:left="5040" w:hanging="360"/>
      </w:pPr>
    </w:lvl>
    <w:lvl w:ilvl="7" w:tplc="88B4EB0E" w:tentative="1">
      <w:start w:val="1"/>
      <w:numFmt w:val="lowerLetter"/>
      <w:lvlText w:val="%8."/>
      <w:lvlJc w:val="left"/>
      <w:pPr>
        <w:tabs>
          <w:tab w:val="num" w:pos="5760"/>
        </w:tabs>
        <w:ind w:left="5760" w:hanging="360"/>
      </w:pPr>
    </w:lvl>
    <w:lvl w:ilvl="8" w:tplc="2E76EFD6" w:tentative="1">
      <w:start w:val="1"/>
      <w:numFmt w:val="lowerRoman"/>
      <w:lvlText w:val="%9."/>
      <w:lvlJc w:val="right"/>
      <w:pPr>
        <w:tabs>
          <w:tab w:val="num" w:pos="6480"/>
        </w:tabs>
        <w:ind w:left="6480" w:hanging="180"/>
      </w:pPr>
    </w:lvl>
  </w:abstractNum>
  <w:abstractNum w:abstractNumId="3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9" w15:restartNumberingAfterBreak="0">
    <w:nsid w:val="68247730"/>
    <w:multiLevelType w:val="singleLevel"/>
    <w:tmpl w:val="6CB60290"/>
    <w:lvl w:ilvl="0">
      <w:start w:val="1"/>
      <w:numFmt w:val="decimal"/>
      <w:lvlText w:val="%1."/>
      <w:lvlJc w:val="left"/>
      <w:pPr>
        <w:tabs>
          <w:tab w:val="num" w:pos="570"/>
        </w:tabs>
        <w:ind w:left="570" w:hanging="570"/>
      </w:pPr>
      <w:rPr>
        <w:rFonts w:hint="default"/>
      </w:rPr>
    </w:lvl>
  </w:abstractNum>
  <w:abstractNum w:abstractNumId="4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3" w15:restartNumberingAfterBreak="0">
    <w:nsid w:val="6F9337D0"/>
    <w:multiLevelType w:val="hybridMultilevel"/>
    <w:tmpl w:val="B6C885E6"/>
    <w:lvl w:ilvl="0" w:tplc="B3E276DE">
      <w:start w:val="1"/>
      <w:numFmt w:val="bullet"/>
      <w:lvlText w:val=""/>
      <w:lvlJc w:val="left"/>
      <w:pPr>
        <w:tabs>
          <w:tab w:val="num" w:pos="720"/>
        </w:tabs>
        <w:ind w:left="720" w:hanging="360"/>
      </w:pPr>
      <w:rPr>
        <w:rFonts w:ascii="Symbol" w:hAnsi="Symbol" w:hint="default"/>
      </w:rPr>
    </w:lvl>
    <w:lvl w:ilvl="1" w:tplc="A76C8C3A" w:tentative="1">
      <w:start w:val="1"/>
      <w:numFmt w:val="bullet"/>
      <w:lvlText w:val="o"/>
      <w:lvlJc w:val="left"/>
      <w:pPr>
        <w:tabs>
          <w:tab w:val="num" w:pos="1440"/>
        </w:tabs>
        <w:ind w:left="1440" w:hanging="360"/>
      </w:pPr>
      <w:rPr>
        <w:rFonts w:ascii="Courier New" w:hAnsi="Courier New" w:cs="Courier New" w:hint="default"/>
      </w:rPr>
    </w:lvl>
    <w:lvl w:ilvl="2" w:tplc="13F4DAC2" w:tentative="1">
      <w:start w:val="1"/>
      <w:numFmt w:val="bullet"/>
      <w:lvlText w:val=""/>
      <w:lvlJc w:val="left"/>
      <w:pPr>
        <w:tabs>
          <w:tab w:val="num" w:pos="2160"/>
        </w:tabs>
        <w:ind w:left="2160" w:hanging="360"/>
      </w:pPr>
      <w:rPr>
        <w:rFonts w:ascii="Wingdings" w:hAnsi="Wingdings" w:hint="default"/>
      </w:rPr>
    </w:lvl>
    <w:lvl w:ilvl="3" w:tplc="F224DA92" w:tentative="1">
      <w:start w:val="1"/>
      <w:numFmt w:val="bullet"/>
      <w:lvlText w:val=""/>
      <w:lvlJc w:val="left"/>
      <w:pPr>
        <w:tabs>
          <w:tab w:val="num" w:pos="2880"/>
        </w:tabs>
        <w:ind w:left="2880" w:hanging="360"/>
      </w:pPr>
      <w:rPr>
        <w:rFonts w:ascii="Symbol" w:hAnsi="Symbol" w:hint="default"/>
      </w:rPr>
    </w:lvl>
    <w:lvl w:ilvl="4" w:tplc="C0CE11BA" w:tentative="1">
      <w:start w:val="1"/>
      <w:numFmt w:val="bullet"/>
      <w:lvlText w:val="o"/>
      <w:lvlJc w:val="left"/>
      <w:pPr>
        <w:tabs>
          <w:tab w:val="num" w:pos="3600"/>
        </w:tabs>
        <w:ind w:left="3600" w:hanging="360"/>
      </w:pPr>
      <w:rPr>
        <w:rFonts w:ascii="Courier New" w:hAnsi="Courier New" w:cs="Courier New" w:hint="default"/>
      </w:rPr>
    </w:lvl>
    <w:lvl w:ilvl="5" w:tplc="767CCDCA" w:tentative="1">
      <w:start w:val="1"/>
      <w:numFmt w:val="bullet"/>
      <w:lvlText w:val=""/>
      <w:lvlJc w:val="left"/>
      <w:pPr>
        <w:tabs>
          <w:tab w:val="num" w:pos="4320"/>
        </w:tabs>
        <w:ind w:left="4320" w:hanging="360"/>
      </w:pPr>
      <w:rPr>
        <w:rFonts w:ascii="Wingdings" w:hAnsi="Wingdings" w:hint="default"/>
      </w:rPr>
    </w:lvl>
    <w:lvl w:ilvl="6" w:tplc="7032970A" w:tentative="1">
      <w:start w:val="1"/>
      <w:numFmt w:val="bullet"/>
      <w:lvlText w:val=""/>
      <w:lvlJc w:val="left"/>
      <w:pPr>
        <w:tabs>
          <w:tab w:val="num" w:pos="5040"/>
        </w:tabs>
        <w:ind w:left="5040" w:hanging="360"/>
      </w:pPr>
      <w:rPr>
        <w:rFonts w:ascii="Symbol" w:hAnsi="Symbol" w:hint="default"/>
      </w:rPr>
    </w:lvl>
    <w:lvl w:ilvl="7" w:tplc="C72EE3F6" w:tentative="1">
      <w:start w:val="1"/>
      <w:numFmt w:val="bullet"/>
      <w:lvlText w:val="o"/>
      <w:lvlJc w:val="left"/>
      <w:pPr>
        <w:tabs>
          <w:tab w:val="num" w:pos="5760"/>
        </w:tabs>
        <w:ind w:left="5760" w:hanging="360"/>
      </w:pPr>
      <w:rPr>
        <w:rFonts w:ascii="Courier New" w:hAnsi="Courier New" w:cs="Courier New" w:hint="default"/>
      </w:rPr>
    </w:lvl>
    <w:lvl w:ilvl="8" w:tplc="F8D49820"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FB76EB"/>
    <w:multiLevelType w:val="hybridMultilevel"/>
    <w:tmpl w:val="CC66055E"/>
    <w:lvl w:ilvl="0" w:tplc="CCD46E08">
      <w:start w:val="1"/>
      <w:numFmt w:val="decimal"/>
      <w:lvlText w:val="%1."/>
      <w:lvlJc w:val="left"/>
      <w:pPr>
        <w:tabs>
          <w:tab w:val="num" w:pos="720"/>
        </w:tabs>
        <w:ind w:left="720" w:hanging="360"/>
      </w:pPr>
    </w:lvl>
    <w:lvl w:ilvl="1" w:tplc="997A416C" w:tentative="1">
      <w:start w:val="1"/>
      <w:numFmt w:val="lowerLetter"/>
      <w:lvlText w:val="%2."/>
      <w:lvlJc w:val="left"/>
      <w:pPr>
        <w:tabs>
          <w:tab w:val="num" w:pos="1440"/>
        </w:tabs>
        <w:ind w:left="1440" w:hanging="360"/>
      </w:pPr>
    </w:lvl>
    <w:lvl w:ilvl="2" w:tplc="43DA968C" w:tentative="1">
      <w:start w:val="1"/>
      <w:numFmt w:val="lowerRoman"/>
      <w:lvlText w:val="%3."/>
      <w:lvlJc w:val="right"/>
      <w:pPr>
        <w:tabs>
          <w:tab w:val="num" w:pos="2160"/>
        </w:tabs>
        <w:ind w:left="2160" w:hanging="180"/>
      </w:pPr>
    </w:lvl>
    <w:lvl w:ilvl="3" w:tplc="E26CF60E" w:tentative="1">
      <w:start w:val="1"/>
      <w:numFmt w:val="decimal"/>
      <w:lvlText w:val="%4."/>
      <w:lvlJc w:val="left"/>
      <w:pPr>
        <w:tabs>
          <w:tab w:val="num" w:pos="2880"/>
        </w:tabs>
        <w:ind w:left="2880" w:hanging="360"/>
      </w:pPr>
    </w:lvl>
    <w:lvl w:ilvl="4" w:tplc="41B63004" w:tentative="1">
      <w:start w:val="1"/>
      <w:numFmt w:val="lowerLetter"/>
      <w:lvlText w:val="%5."/>
      <w:lvlJc w:val="left"/>
      <w:pPr>
        <w:tabs>
          <w:tab w:val="num" w:pos="3600"/>
        </w:tabs>
        <w:ind w:left="3600" w:hanging="360"/>
      </w:pPr>
    </w:lvl>
    <w:lvl w:ilvl="5" w:tplc="88B03898" w:tentative="1">
      <w:start w:val="1"/>
      <w:numFmt w:val="lowerRoman"/>
      <w:lvlText w:val="%6."/>
      <w:lvlJc w:val="right"/>
      <w:pPr>
        <w:tabs>
          <w:tab w:val="num" w:pos="4320"/>
        </w:tabs>
        <w:ind w:left="4320" w:hanging="180"/>
      </w:pPr>
    </w:lvl>
    <w:lvl w:ilvl="6" w:tplc="ABE29948" w:tentative="1">
      <w:start w:val="1"/>
      <w:numFmt w:val="decimal"/>
      <w:lvlText w:val="%7."/>
      <w:lvlJc w:val="left"/>
      <w:pPr>
        <w:tabs>
          <w:tab w:val="num" w:pos="5040"/>
        </w:tabs>
        <w:ind w:left="5040" w:hanging="360"/>
      </w:pPr>
    </w:lvl>
    <w:lvl w:ilvl="7" w:tplc="DB54A318" w:tentative="1">
      <w:start w:val="1"/>
      <w:numFmt w:val="lowerLetter"/>
      <w:lvlText w:val="%8."/>
      <w:lvlJc w:val="left"/>
      <w:pPr>
        <w:tabs>
          <w:tab w:val="num" w:pos="5760"/>
        </w:tabs>
        <w:ind w:left="5760" w:hanging="360"/>
      </w:pPr>
    </w:lvl>
    <w:lvl w:ilvl="8" w:tplc="4D029906" w:tentative="1">
      <w:start w:val="1"/>
      <w:numFmt w:val="lowerRoman"/>
      <w:lvlText w:val="%9."/>
      <w:lvlJc w:val="right"/>
      <w:pPr>
        <w:tabs>
          <w:tab w:val="num" w:pos="6480"/>
        </w:tabs>
        <w:ind w:left="6480" w:hanging="180"/>
      </w:pPr>
    </w:lvl>
  </w:abstractNum>
  <w:abstractNum w:abstractNumId="45"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6" w15:restartNumberingAfterBreak="0">
    <w:nsid w:val="7A100D28"/>
    <w:multiLevelType w:val="hybridMultilevel"/>
    <w:tmpl w:val="2F94C0BA"/>
    <w:lvl w:ilvl="0" w:tplc="EE2A3EEE">
      <w:start w:val="1"/>
      <w:numFmt w:val="upperLetter"/>
      <w:lvlText w:val="%1."/>
      <w:lvlJc w:val="left"/>
      <w:pPr>
        <w:ind w:left="5953" w:hanging="5670"/>
      </w:pPr>
      <w:rPr>
        <w:rFonts w:hint="default"/>
        <w:b/>
      </w:rPr>
    </w:lvl>
    <w:lvl w:ilvl="1" w:tplc="AC026EAA">
      <w:start w:val="1"/>
      <w:numFmt w:val="decimal"/>
      <w:lvlText w:val="%2."/>
      <w:lvlJc w:val="left"/>
      <w:pPr>
        <w:ind w:left="1650" w:hanging="570"/>
      </w:pPr>
      <w:rPr>
        <w:rFonts w:hint="default"/>
        <w:b/>
        <w:i w:val="0"/>
      </w:rPr>
    </w:lvl>
    <w:lvl w:ilvl="2" w:tplc="CA443F66" w:tentative="1">
      <w:start w:val="1"/>
      <w:numFmt w:val="lowerRoman"/>
      <w:lvlText w:val="%3."/>
      <w:lvlJc w:val="right"/>
      <w:pPr>
        <w:ind w:left="2160" w:hanging="180"/>
      </w:pPr>
    </w:lvl>
    <w:lvl w:ilvl="3" w:tplc="79B205C0" w:tentative="1">
      <w:start w:val="1"/>
      <w:numFmt w:val="decimal"/>
      <w:lvlText w:val="%4."/>
      <w:lvlJc w:val="left"/>
      <w:pPr>
        <w:ind w:left="2880" w:hanging="360"/>
      </w:pPr>
    </w:lvl>
    <w:lvl w:ilvl="4" w:tplc="EBE09FCC" w:tentative="1">
      <w:start w:val="1"/>
      <w:numFmt w:val="lowerLetter"/>
      <w:lvlText w:val="%5."/>
      <w:lvlJc w:val="left"/>
      <w:pPr>
        <w:ind w:left="3600" w:hanging="360"/>
      </w:pPr>
    </w:lvl>
    <w:lvl w:ilvl="5" w:tplc="D4905092" w:tentative="1">
      <w:start w:val="1"/>
      <w:numFmt w:val="lowerRoman"/>
      <w:lvlText w:val="%6."/>
      <w:lvlJc w:val="right"/>
      <w:pPr>
        <w:ind w:left="4320" w:hanging="180"/>
      </w:pPr>
    </w:lvl>
    <w:lvl w:ilvl="6" w:tplc="527A697C" w:tentative="1">
      <w:start w:val="1"/>
      <w:numFmt w:val="decimal"/>
      <w:lvlText w:val="%7."/>
      <w:lvlJc w:val="left"/>
      <w:pPr>
        <w:ind w:left="5040" w:hanging="360"/>
      </w:pPr>
    </w:lvl>
    <w:lvl w:ilvl="7" w:tplc="2B745CF4" w:tentative="1">
      <w:start w:val="1"/>
      <w:numFmt w:val="lowerLetter"/>
      <w:lvlText w:val="%8."/>
      <w:lvlJc w:val="left"/>
      <w:pPr>
        <w:ind w:left="5760" w:hanging="360"/>
      </w:pPr>
    </w:lvl>
    <w:lvl w:ilvl="8" w:tplc="57E09DC8" w:tentative="1">
      <w:start w:val="1"/>
      <w:numFmt w:val="lowerRoman"/>
      <w:lvlText w:val="%9."/>
      <w:lvlJc w:val="right"/>
      <w:pPr>
        <w:ind w:left="6480" w:hanging="180"/>
      </w:pPr>
    </w:lvl>
  </w:abstractNum>
  <w:num w:numId="1" w16cid:durableId="1993093924">
    <w:abstractNumId w:val="0"/>
    <w:lvlOverride w:ilvl="0">
      <w:lvl w:ilvl="0">
        <w:start w:val="1"/>
        <w:numFmt w:val="bullet"/>
        <w:lvlText w:val="-"/>
        <w:legacy w:legacy="1" w:legacySpace="0" w:legacyIndent="360"/>
        <w:lvlJc w:val="left"/>
        <w:pPr>
          <w:ind w:left="360" w:hanging="360"/>
        </w:pPr>
      </w:lvl>
    </w:lvlOverride>
  </w:num>
  <w:num w:numId="2" w16cid:durableId="16708663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73348656">
    <w:abstractNumId w:val="42"/>
  </w:num>
  <w:num w:numId="4" w16cid:durableId="1204713070">
    <w:abstractNumId w:val="41"/>
  </w:num>
  <w:num w:numId="5" w16cid:durableId="1451627244">
    <w:abstractNumId w:val="14"/>
  </w:num>
  <w:num w:numId="6" w16cid:durableId="824399395">
    <w:abstractNumId w:val="27"/>
  </w:num>
  <w:num w:numId="7" w16cid:durableId="1514346442">
    <w:abstractNumId w:val="26"/>
  </w:num>
  <w:num w:numId="8" w16cid:durableId="1226601916">
    <w:abstractNumId w:val="9"/>
  </w:num>
  <w:num w:numId="9" w16cid:durableId="342905320">
    <w:abstractNumId w:val="39"/>
  </w:num>
  <w:num w:numId="10" w16cid:durableId="1655067870">
    <w:abstractNumId w:val="40"/>
  </w:num>
  <w:num w:numId="11" w16cid:durableId="1498812320">
    <w:abstractNumId w:val="19"/>
  </w:num>
  <w:num w:numId="12" w16cid:durableId="1622566115">
    <w:abstractNumId w:val="16"/>
  </w:num>
  <w:num w:numId="13" w16cid:durableId="751321619">
    <w:abstractNumId w:val="2"/>
  </w:num>
  <w:num w:numId="14" w16cid:durableId="1866819366">
    <w:abstractNumId w:val="38"/>
  </w:num>
  <w:num w:numId="15" w16cid:durableId="1099719366">
    <w:abstractNumId w:val="23"/>
  </w:num>
  <w:num w:numId="16" w16cid:durableId="471215939">
    <w:abstractNumId w:val="44"/>
  </w:num>
  <w:num w:numId="17" w16cid:durableId="1388917678">
    <w:abstractNumId w:val="10"/>
  </w:num>
  <w:num w:numId="18" w16cid:durableId="491802273">
    <w:abstractNumId w:val="1"/>
  </w:num>
  <w:num w:numId="19" w16cid:durableId="262997906">
    <w:abstractNumId w:val="20"/>
  </w:num>
  <w:num w:numId="20" w16cid:durableId="1491172878">
    <w:abstractNumId w:val="3"/>
  </w:num>
  <w:num w:numId="21" w16cid:durableId="1276786304">
    <w:abstractNumId w:val="8"/>
  </w:num>
  <w:num w:numId="22" w16cid:durableId="443959029">
    <w:abstractNumId w:val="31"/>
  </w:num>
  <w:num w:numId="23" w16cid:durableId="349987396">
    <w:abstractNumId w:val="37"/>
  </w:num>
  <w:num w:numId="24" w16cid:durableId="780225905">
    <w:abstractNumId w:val="30"/>
  </w:num>
  <w:num w:numId="25" w16cid:durableId="1349671549">
    <w:abstractNumId w:val="15"/>
  </w:num>
  <w:num w:numId="26" w16cid:durableId="635373813">
    <w:abstractNumId w:val="12"/>
  </w:num>
  <w:num w:numId="27" w16cid:durableId="1840581862">
    <w:abstractNumId w:val="24"/>
  </w:num>
  <w:num w:numId="28" w16cid:durableId="1938249992">
    <w:abstractNumId w:val="28"/>
  </w:num>
  <w:num w:numId="29" w16cid:durableId="1389644088">
    <w:abstractNumId w:val="17"/>
  </w:num>
  <w:num w:numId="30" w16cid:durableId="91512751">
    <w:abstractNumId w:val="11"/>
  </w:num>
  <w:num w:numId="31" w16cid:durableId="536359347">
    <w:abstractNumId w:val="34"/>
  </w:num>
  <w:num w:numId="32" w16cid:durableId="1321616734">
    <w:abstractNumId w:val="36"/>
  </w:num>
  <w:num w:numId="33" w16cid:durableId="542862258">
    <w:abstractNumId w:val="33"/>
  </w:num>
  <w:num w:numId="34" w16cid:durableId="891383768">
    <w:abstractNumId w:val="18"/>
  </w:num>
  <w:num w:numId="35" w16cid:durableId="995113302">
    <w:abstractNumId w:val="4"/>
  </w:num>
  <w:num w:numId="36" w16cid:durableId="170998061">
    <w:abstractNumId w:val="45"/>
  </w:num>
  <w:num w:numId="37" w16cid:durableId="2091347182">
    <w:abstractNumId w:val="0"/>
    <w:lvlOverride w:ilvl="0">
      <w:lvl w:ilvl="0">
        <w:start w:val="1"/>
        <w:numFmt w:val="bullet"/>
        <w:lvlText w:val="-"/>
        <w:legacy w:legacy="1" w:legacySpace="0" w:legacyIndent="360"/>
        <w:lvlJc w:val="left"/>
        <w:pPr>
          <w:ind w:left="360" w:hanging="360"/>
        </w:pPr>
      </w:lvl>
    </w:lvlOverride>
  </w:num>
  <w:num w:numId="38" w16cid:durableId="724525723">
    <w:abstractNumId w:val="13"/>
  </w:num>
  <w:num w:numId="39" w16cid:durableId="1774593840">
    <w:abstractNumId w:val="35"/>
  </w:num>
  <w:num w:numId="40" w16cid:durableId="1029336627">
    <w:abstractNumId w:val="5"/>
  </w:num>
  <w:num w:numId="41" w16cid:durableId="1907689958">
    <w:abstractNumId w:val="22"/>
  </w:num>
  <w:num w:numId="42" w16cid:durableId="1661227309">
    <w:abstractNumId w:val="7"/>
  </w:num>
  <w:num w:numId="43" w16cid:durableId="1486506963">
    <w:abstractNumId w:val="21"/>
  </w:num>
  <w:num w:numId="44" w16cid:durableId="1051226055">
    <w:abstractNumId w:val="25"/>
  </w:num>
  <w:num w:numId="45" w16cid:durableId="141850661">
    <w:abstractNumId w:val="32"/>
  </w:num>
  <w:num w:numId="46" w16cid:durableId="396443705">
    <w:abstractNumId w:val="6"/>
  </w:num>
  <w:num w:numId="47" w16cid:durableId="2015911043">
    <w:abstractNumId w:val="43"/>
  </w:num>
  <w:num w:numId="48" w16cid:durableId="469520575">
    <w:abstractNumId w:val="29"/>
  </w:num>
  <w:num w:numId="49" w16cid:durableId="146808521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s-419" w:vendorID="64" w:dllVersion="6" w:nlCheck="1" w:checkStyle="0"/>
  <w:activeWritingStyle w:appName="MSWord" w:lang="en-GB" w:vendorID="64" w:dllVersion="6" w:nlCheck="1" w:checkStyle="1"/>
  <w:activeWritingStyle w:appName="MSWord" w:lang="fr-FR" w:vendorID="64" w:dllVersion="6" w:nlCheck="1" w:checkStyle="0"/>
  <w:activeWritingStyle w:appName="MSWord" w:lang="es-419"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53ACC"/>
    <w:rsid w:val="00002496"/>
    <w:rsid w:val="000064E6"/>
    <w:rsid w:val="000131C2"/>
    <w:rsid w:val="0001348C"/>
    <w:rsid w:val="0002145C"/>
    <w:rsid w:val="0002388D"/>
    <w:rsid w:val="00026BF2"/>
    <w:rsid w:val="00037CF9"/>
    <w:rsid w:val="000425D4"/>
    <w:rsid w:val="00043B8F"/>
    <w:rsid w:val="00051BF9"/>
    <w:rsid w:val="00053C05"/>
    <w:rsid w:val="00057587"/>
    <w:rsid w:val="000604DB"/>
    <w:rsid w:val="00061E2F"/>
    <w:rsid w:val="00065068"/>
    <w:rsid w:val="00067D17"/>
    <w:rsid w:val="000802C5"/>
    <w:rsid w:val="00083518"/>
    <w:rsid w:val="00083852"/>
    <w:rsid w:val="00086803"/>
    <w:rsid w:val="00095278"/>
    <w:rsid w:val="000A266F"/>
    <w:rsid w:val="000B179D"/>
    <w:rsid w:val="000B4DC8"/>
    <w:rsid w:val="000B4E88"/>
    <w:rsid w:val="000B6548"/>
    <w:rsid w:val="000C1913"/>
    <w:rsid w:val="000C2594"/>
    <w:rsid w:val="000D3363"/>
    <w:rsid w:val="000D3720"/>
    <w:rsid w:val="000D7AA6"/>
    <w:rsid w:val="000E372C"/>
    <w:rsid w:val="000F3E4B"/>
    <w:rsid w:val="000F57D7"/>
    <w:rsid w:val="000F748F"/>
    <w:rsid w:val="001101F0"/>
    <w:rsid w:val="001479F7"/>
    <w:rsid w:val="00151E1C"/>
    <w:rsid w:val="00152CC5"/>
    <w:rsid w:val="00152E50"/>
    <w:rsid w:val="00157895"/>
    <w:rsid w:val="00165449"/>
    <w:rsid w:val="001659FC"/>
    <w:rsid w:val="00165EF4"/>
    <w:rsid w:val="00167629"/>
    <w:rsid w:val="001765C2"/>
    <w:rsid w:val="0018015F"/>
    <w:rsid w:val="00181069"/>
    <w:rsid w:val="001838B7"/>
    <w:rsid w:val="00185256"/>
    <w:rsid w:val="00186231"/>
    <w:rsid w:val="00196A44"/>
    <w:rsid w:val="00197D0B"/>
    <w:rsid w:val="001A5CA4"/>
    <w:rsid w:val="001B3590"/>
    <w:rsid w:val="001B7372"/>
    <w:rsid w:val="001C0A6E"/>
    <w:rsid w:val="001C2213"/>
    <w:rsid w:val="001C32C3"/>
    <w:rsid w:val="001C7A30"/>
    <w:rsid w:val="001D29E6"/>
    <w:rsid w:val="001D6C39"/>
    <w:rsid w:val="001E3123"/>
    <w:rsid w:val="001E47CD"/>
    <w:rsid w:val="001F1B77"/>
    <w:rsid w:val="001F3539"/>
    <w:rsid w:val="002074BB"/>
    <w:rsid w:val="00211F4D"/>
    <w:rsid w:val="002175C2"/>
    <w:rsid w:val="00220205"/>
    <w:rsid w:val="00221B8A"/>
    <w:rsid w:val="00225827"/>
    <w:rsid w:val="00227424"/>
    <w:rsid w:val="00232029"/>
    <w:rsid w:val="00232192"/>
    <w:rsid w:val="0023463A"/>
    <w:rsid w:val="00241061"/>
    <w:rsid w:val="00242FBE"/>
    <w:rsid w:val="00246C7F"/>
    <w:rsid w:val="00251790"/>
    <w:rsid w:val="002531BA"/>
    <w:rsid w:val="002541E4"/>
    <w:rsid w:val="0025673E"/>
    <w:rsid w:val="00260790"/>
    <w:rsid w:val="00276569"/>
    <w:rsid w:val="00277571"/>
    <w:rsid w:val="002826DD"/>
    <w:rsid w:val="0028298D"/>
    <w:rsid w:val="002839CF"/>
    <w:rsid w:val="002867FA"/>
    <w:rsid w:val="00286D3E"/>
    <w:rsid w:val="002920C3"/>
    <w:rsid w:val="00295FCA"/>
    <w:rsid w:val="0029721A"/>
    <w:rsid w:val="002A2276"/>
    <w:rsid w:val="002A3208"/>
    <w:rsid w:val="002A3518"/>
    <w:rsid w:val="002A3808"/>
    <w:rsid w:val="002A70F0"/>
    <w:rsid w:val="002B57B9"/>
    <w:rsid w:val="002C273D"/>
    <w:rsid w:val="002C3992"/>
    <w:rsid w:val="002D34C8"/>
    <w:rsid w:val="002D3F12"/>
    <w:rsid w:val="002E34AE"/>
    <w:rsid w:val="002E3A23"/>
    <w:rsid w:val="002E4C52"/>
    <w:rsid w:val="002E7285"/>
    <w:rsid w:val="002E78AE"/>
    <w:rsid w:val="002F01E8"/>
    <w:rsid w:val="002F0E5A"/>
    <w:rsid w:val="002F20FB"/>
    <w:rsid w:val="002F7B43"/>
    <w:rsid w:val="0030237B"/>
    <w:rsid w:val="00303190"/>
    <w:rsid w:val="00307502"/>
    <w:rsid w:val="0031220F"/>
    <w:rsid w:val="00312FFE"/>
    <w:rsid w:val="00313CED"/>
    <w:rsid w:val="0031429D"/>
    <w:rsid w:val="00322E0B"/>
    <w:rsid w:val="00324A74"/>
    <w:rsid w:val="0034005B"/>
    <w:rsid w:val="003424E5"/>
    <w:rsid w:val="003437CB"/>
    <w:rsid w:val="00346507"/>
    <w:rsid w:val="003521B2"/>
    <w:rsid w:val="00361F9E"/>
    <w:rsid w:val="003631A4"/>
    <w:rsid w:val="00371C62"/>
    <w:rsid w:val="00371CCD"/>
    <w:rsid w:val="00380FB6"/>
    <w:rsid w:val="00391F4C"/>
    <w:rsid w:val="00396538"/>
    <w:rsid w:val="003A02E2"/>
    <w:rsid w:val="003A36CC"/>
    <w:rsid w:val="003B045D"/>
    <w:rsid w:val="003B066E"/>
    <w:rsid w:val="003B3D77"/>
    <w:rsid w:val="003C3CFC"/>
    <w:rsid w:val="003D212C"/>
    <w:rsid w:val="003D400D"/>
    <w:rsid w:val="003E0629"/>
    <w:rsid w:val="003E355A"/>
    <w:rsid w:val="003E3A99"/>
    <w:rsid w:val="003E6952"/>
    <w:rsid w:val="003F09D4"/>
    <w:rsid w:val="003F3EC5"/>
    <w:rsid w:val="003F6871"/>
    <w:rsid w:val="00402167"/>
    <w:rsid w:val="004032F9"/>
    <w:rsid w:val="004054FC"/>
    <w:rsid w:val="00415992"/>
    <w:rsid w:val="00424568"/>
    <w:rsid w:val="00443309"/>
    <w:rsid w:val="00453397"/>
    <w:rsid w:val="0047784C"/>
    <w:rsid w:val="00481CE2"/>
    <w:rsid w:val="00486AE8"/>
    <w:rsid w:val="004900B3"/>
    <w:rsid w:val="00490EFF"/>
    <w:rsid w:val="0049140D"/>
    <w:rsid w:val="004A376B"/>
    <w:rsid w:val="004A5069"/>
    <w:rsid w:val="004B4AC3"/>
    <w:rsid w:val="004C10C9"/>
    <w:rsid w:val="004C33C5"/>
    <w:rsid w:val="004C582F"/>
    <w:rsid w:val="004C740E"/>
    <w:rsid w:val="004D5482"/>
    <w:rsid w:val="004E675C"/>
    <w:rsid w:val="004F1DAB"/>
    <w:rsid w:val="004F3653"/>
    <w:rsid w:val="005011BE"/>
    <w:rsid w:val="005022DB"/>
    <w:rsid w:val="00505691"/>
    <w:rsid w:val="0051112C"/>
    <w:rsid w:val="00513B72"/>
    <w:rsid w:val="00521F11"/>
    <w:rsid w:val="00527A6D"/>
    <w:rsid w:val="0053370A"/>
    <w:rsid w:val="005346C7"/>
    <w:rsid w:val="00537300"/>
    <w:rsid w:val="00540B1F"/>
    <w:rsid w:val="00542BD3"/>
    <w:rsid w:val="00546E2D"/>
    <w:rsid w:val="00547410"/>
    <w:rsid w:val="00565572"/>
    <w:rsid w:val="0056769B"/>
    <w:rsid w:val="005761ED"/>
    <w:rsid w:val="00582ECA"/>
    <w:rsid w:val="00583AC8"/>
    <w:rsid w:val="00592D4C"/>
    <w:rsid w:val="00594E38"/>
    <w:rsid w:val="0059593E"/>
    <w:rsid w:val="0059608B"/>
    <w:rsid w:val="005A099B"/>
    <w:rsid w:val="005A2196"/>
    <w:rsid w:val="005B1377"/>
    <w:rsid w:val="005B2BA7"/>
    <w:rsid w:val="005B7B98"/>
    <w:rsid w:val="005C298D"/>
    <w:rsid w:val="005C4C00"/>
    <w:rsid w:val="005D131E"/>
    <w:rsid w:val="005D5343"/>
    <w:rsid w:val="005E0976"/>
    <w:rsid w:val="005E3871"/>
    <w:rsid w:val="005E3DBF"/>
    <w:rsid w:val="005F7B5B"/>
    <w:rsid w:val="00600313"/>
    <w:rsid w:val="00603062"/>
    <w:rsid w:val="006060F0"/>
    <w:rsid w:val="00607091"/>
    <w:rsid w:val="00610B88"/>
    <w:rsid w:val="006149E3"/>
    <w:rsid w:val="00615C51"/>
    <w:rsid w:val="00616BCA"/>
    <w:rsid w:val="00617F8A"/>
    <w:rsid w:val="00631119"/>
    <w:rsid w:val="006348AB"/>
    <w:rsid w:val="00635E30"/>
    <w:rsid w:val="00636B66"/>
    <w:rsid w:val="00642E0C"/>
    <w:rsid w:val="00646A40"/>
    <w:rsid w:val="00653B2C"/>
    <w:rsid w:val="00654E04"/>
    <w:rsid w:val="006552A2"/>
    <w:rsid w:val="00660CAE"/>
    <w:rsid w:val="006613C6"/>
    <w:rsid w:val="006656B6"/>
    <w:rsid w:val="00671A6D"/>
    <w:rsid w:val="006729CA"/>
    <w:rsid w:val="00676153"/>
    <w:rsid w:val="0068701E"/>
    <w:rsid w:val="006A32A3"/>
    <w:rsid w:val="006A5078"/>
    <w:rsid w:val="006B364A"/>
    <w:rsid w:val="006C5957"/>
    <w:rsid w:val="006D181A"/>
    <w:rsid w:val="006D41EC"/>
    <w:rsid w:val="006D6566"/>
    <w:rsid w:val="006F1F43"/>
    <w:rsid w:val="006F51A6"/>
    <w:rsid w:val="006F59BE"/>
    <w:rsid w:val="006F7755"/>
    <w:rsid w:val="006F7E45"/>
    <w:rsid w:val="00701588"/>
    <w:rsid w:val="00704988"/>
    <w:rsid w:val="00704F8B"/>
    <w:rsid w:val="007057D2"/>
    <w:rsid w:val="00710C60"/>
    <w:rsid w:val="007130BF"/>
    <w:rsid w:val="00713B52"/>
    <w:rsid w:val="00715C32"/>
    <w:rsid w:val="00721374"/>
    <w:rsid w:val="007253D3"/>
    <w:rsid w:val="00726EFF"/>
    <w:rsid w:val="0073003D"/>
    <w:rsid w:val="007317AE"/>
    <w:rsid w:val="007322A6"/>
    <w:rsid w:val="00737CFC"/>
    <w:rsid w:val="007449BE"/>
    <w:rsid w:val="00747931"/>
    <w:rsid w:val="00752EE3"/>
    <w:rsid w:val="00757092"/>
    <w:rsid w:val="00757C97"/>
    <w:rsid w:val="00760459"/>
    <w:rsid w:val="007629F6"/>
    <w:rsid w:val="00764F7B"/>
    <w:rsid w:val="007654F9"/>
    <w:rsid w:val="00770909"/>
    <w:rsid w:val="007710EC"/>
    <w:rsid w:val="00777099"/>
    <w:rsid w:val="00777769"/>
    <w:rsid w:val="007800D8"/>
    <w:rsid w:val="007827A0"/>
    <w:rsid w:val="007938B9"/>
    <w:rsid w:val="0079704B"/>
    <w:rsid w:val="007A53BB"/>
    <w:rsid w:val="007B3EC7"/>
    <w:rsid w:val="007B799F"/>
    <w:rsid w:val="007C30FB"/>
    <w:rsid w:val="007C69AB"/>
    <w:rsid w:val="007D1963"/>
    <w:rsid w:val="007D3315"/>
    <w:rsid w:val="007D34E2"/>
    <w:rsid w:val="007D4594"/>
    <w:rsid w:val="007D7E23"/>
    <w:rsid w:val="007E07C7"/>
    <w:rsid w:val="007E0955"/>
    <w:rsid w:val="007E2239"/>
    <w:rsid w:val="007F107F"/>
    <w:rsid w:val="007F43F5"/>
    <w:rsid w:val="007F6746"/>
    <w:rsid w:val="007F7E38"/>
    <w:rsid w:val="008020C6"/>
    <w:rsid w:val="0081107E"/>
    <w:rsid w:val="00811B91"/>
    <w:rsid w:val="00822264"/>
    <w:rsid w:val="008225EB"/>
    <w:rsid w:val="00825CF6"/>
    <w:rsid w:val="0084172C"/>
    <w:rsid w:val="0084213D"/>
    <w:rsid w:val="00857A74"/>
    <w:rsid w:val="00871A4D"/>
    <w:rsid w:val="0087542F"/>
    <w:rsid w:val="008760A8"/>
    <w:rsid w:val="00880436"/>
    <w:rsid w:val="008807F8"/>
    <w:rsid w:val="008844D1"/>
    <w:rsid w:val="008846F3"/>
    <w:rsid w:val="00886F69"/>
    <w:rsid w:val="00887CC8"/>
    <w:rsid w:val="0089103F"/>
    <w:rsid w:val="0089259D"/>
    <w:rsid w:val="008965B9"/>
    <w:rsid w:val="008A3D6B"/>
    <w:rsid w:val="008A470D"/>
    <w:rsid w:val="008C24B6"/>
    <w:rsid w:val="008C3DC6"/>
    <w:rsid w:val="008D2B86"/>
    <w:rsid w:val="008D4DC5"/>
    <w:rsid w:val="008F2B98"/>
    <w:rsid w:val="009004CC"/>
    <w:rsid w:val="00901BE5"/>
    <w:rsid w:val="0090630D"/>
    <w:rsid w:val="00906B9C"/>
    <w:rsid w:val="00913DD2"/>
    <w:rsid w:val="009300DD"/>
    <w:rsid w:val="009307B0"/>
    <w:rsid w:val="00936496"/>
    <w:rsid w:val="0094156F"/>
    <w:rsid w:val="00946E9D"/>
    <w:rsid w:val="009572EF"/>
    <w:rsid w:val="00962267"/>
    <w:rsid w:val="009623D3"/>
    <w:rsid w:val="009644B5"/>
    <w:rsid w:val="00965B33"/>
    <w:rsid w:val="009827C3"/>
    <w:rsid w:val="00983651"/>
    <w:rsid w:val="0098499C"/>
    <w:rsid w:val="00984B6D"/>
    <w:rsid w:val="00984DE0"/>
    <w:rsid w:val="00991080"/>
    <w:rsid w:val="0099472E"/>
    <w:rsid w:val="00996F8F"/>
    <w:rsid w:val="009A1DE7"/>
    <w:rsid w:val="009A4415"/>
    <w:rsid w:val="009A465F"/>
    <w:rsid w:val="009B141D"/>
    <w:rsid w:val="009C4335"/>
    <w:rsid w:val="009C522C"/>
    <w:rsid w:val="009D0960"/>
    <w:rsid w:val="009D6F08"/>
    <w:rsid w:val="009F4BA4"/>
    <w:rsid w:val="009F745D"/>
    <w:rsid w:val="00A0248D"/>
    <w:rsid w:val="00A052CB"/>
    <w:rsid w:val="00A05BBF"/>
    <w:rsid w:val="00A10B44"/>
    <w:rsid w:val="00A15634"/>
    <w:rsid w:val="00A15E14"/>
    <w:rsid w:val="00A20993"/>
    <w:rsid w:val="00A26F79"/>
    <w:rsid w:val="00A33EF3"/>
    <w:rsid w:val="00A359C3"/>
    <w:rsid w:val="00A4026C"/>
    <w:rsid w:val="00A41E9A"/>
    <w:rsid w:val="00A4402D"/>
    <w:rsid w:val="00A4432B"/>
    <w:rsid w:val="00A50657"/>
    <w:rsid w:val="00A53CBE"/>
    <w:rsid w:val="00A54618"/>
    <w:rsid w:val="00A57054"/>
    <w:rsid w:val="00A60B97"/>
    <w:rsid w:val="00A61208"/>
    <w:rsid w:val="00A61D57"/>
    <w:rsid w:val="00A62132"/>
    <w:rsid w:val="00A662CA"/>
    <w:rsid w:val="00A6691A"/>
    <w:rsid w:val="00A6729C"/>
    <w:rsid w:val="00A70A18"/>
    <w:rsid w:val="00A825AA"/>
    <w:rsid w:val="00A84655"/>
    <w:rsid w:val="00A855BA"/>
    <w:rsid w:val="00A90A77"/>
    <w:rsid w:val="00AB0021"/>
    <w:rsid w:val="00AB1BFE"/>
    <w:rsid w:val="00AC20B2"/>
    <w:rsid w:val="00AC2255"/>
    <w:rsid w:val="00AC2464"/>
    <w:rsid w:val="00AC2751"/>
    <w:rsid w:val="00AC3E02"/>
    <w:rsid w:val="00AC56AF"/>
    <w:rsid w:val="00AC5A4A"/>
    <w:rsid w:val="00AC7EB8"/>
    <w:rsid w:val="00AD0549"/>
    <w:rsid w:val="00AD32D9"/>
    <w:rsid w:val="00AD7B84"/>
    <w:rsid w:val="00AE4932"/>
    <w:rsid w:val="00AE7EB0"/>
    <w:rsid w:val="00AF0A54"/>
    <w:rsid w:val="00AF48FD"/>
    <w:rsid w:val="00B023DE"/>
    <w:rsid w:val="00B02B79"/>
    <w:rsid w:val="00B1302D"/>
    <w:rsid w:val="00B137BC"/>
    <w:rsid w:val="00B31767"/>
    <w:rsid w:val="00B3208E"/>
    <w:rsid w:val="00B346AD"/>
    <w:rsid w:val="00B3574E"/>
    <w:rsid w:val="00B35A39"/>
    <w:rsid w:val="00B41BA2"/>
    <w:rsid w:val="00B43F0B"/>
    <w:rsid w:val="00B54AFE"/>
    <w:rsid w:val="00B62174"/>
    <w:rsid w:val="00B64E3D"/>
    <w:rsid w:val="00B6559F"/>
    <w:rsid w:val="00B6778D"/>
    <w:rsid w:val="00B7650B"/>
    <w:rsid w:val="00B7688B"/>
    <w:rsid w:val="00B81AF1"/>
    <w:rsid w:val="00B828D5"/>
    <w:rsid w:val="00B865BD"/>
    <w:rsid w:val="00B8717E"/>
    <w:rsid w:val="00B92E8D"/>
    <w:rsid w:val="00B93404"/>
    <w:rsid w:val="00BA2A39"/>
    <w:rsid w:val="00BA3AC9"/>
    <w:rsid w:val="00BA4DA9"/>
    <w:rsid w:val="00BA5B84"/>
    <w:rsid w:val="00BB3B2C"/>
    <w:rsid w:val="00BB4C55"/>
    <w:rsid w:val="00BB67BE"/>
    <w:rsid w:val="00BB71C4"/>
    <w:rsid w:val="00BC0DE9"/>
    <w:rsid w:val="00BC4348"/>
    <w:rsid w:val="00BD1081"/>
    <w:rsid w:val="00BD1A3A"/>
    <w:rsid w:val="00BD2361"/>
    <w:rsid w:val="00BF1399"/>
    <w:rsid w:val="00C00345"/>
    <w:rsid w:val="00C01023"/>
    <w:rsid w:val="00C029C1"/>
    <w:rsid w:val="00C0599A"/>
    <w:rsid w:val="00C05D4F"/>
    <w:rsid w:val="00C10C22"/>
    <w:rsid w:val="00C24D8C"/>
    <w:rsid w:val="00C307C5"/>
    <w:rsid w:val="00C307F1"/>
    <w:rsid w:val="00C30A5C"/>
    <w:rsid w:val="00C33D5F"/>
    <w:rsid w:val="00C45535"/>
    <w:rsid w:val="00C45C2C"/>
    <w:rsid w:val="00C50CF7"/>
    <w:rsid w:val="00C53ACC"/>
    <w:rsid w:val="00C5524A"/>
    <w:rsid w:val="00C56AB5"/>
    <w:rsid w:val="00C613B0"/>
    <w:rsid w:val="00C66C8A"/>
    <w:rsid w:val="00C76C12"/>
    <w:rsid w:val="00C815C0"/>
    <w:rsid w:val="00C9230B"/>
    <w:rsid w:val="00C937E7"/>
    <w:rsid w:val="00C93D86"/>
    <w:rsid w:val="00CA21B8"/>
    <w:rsid w:val="00CB0B54"/>
    <w:rsid w:val="00CB15B9"/>
    <w:rsid w:val="00CB327B"/>
    <w:rsid w:val="00CB36BF"/>
    <w:rsid w:val="00CB5867"/>
    <w:rsid w:val="00CC48F2"/>
    <w:rsid w:val="00CC7459"/>
    <w:rsid w:val="00CD1392"/>
    <w:rsid w:val="00CD40EA"/>
    <w:rsid w:val="00CD494C"/>
    <w:rsid w:val="00CD6CB9"/>
    <w:rsid w:val="00CD758F"/>
    <w:rsid w:val="00CE6B3D"/>
    <w:rsid w:val="00CF44A5"/>
    <w:rsid w:val="00D01D6D"/>
    <w:rsid w:val="00D02BD3"/>
    <w:rsid w:val="00D0392E"/>
    <w:rsid w:val="00D03951"/>
    <w:rsid w:val="00D04031"/>
    <w:rsid w:val="00D05F80"/>
    <w:rsid w:val="00D118D4"/>
    <w:rsid w:val="00D12ABB"/>
    <w:rsid w:val="00D23A25"/>
    <w:rsid w:val="00D31ED4"/>
    <w:rsid w:val="00D32395"/>
    <w:rsid w:val="00D32DA3"/>
    <w:rsid w:val="00D34020"/>
    <w:rsid w:val="00D37B85"/>
    <w:rsid w:val="00D4345C"/>
    <w:rsid w:val="00D43772"/>
    <w:rsid w:val="00D452CE"/>
    <w:rsid w:val="00D5028B"/>
    <w:rsid w:val="00D52919"/>
    <w:rsid w:val="00D570BC"/>
    <w:rsid w:val="00D644D3"/>
    <w:rsid w:val="00D65264"/>
    <w:rsid w:val="00D720AA"/>
    <w:rsid w:val="00D74541"/>
    <w:rsid w:val="00D74FFA"/>
    <w:rsid w:val="00D750DF"/>
    <w:rsid w:val="00D751F3"/>
    <w:rsid w:val="00D8170B"/>
    <w:rsid w:val="00D82167"/>
    <w:rsid w:val="00D84281"/>
    <w:rsid w:val="00D907FB"/>
    <w:rsid w:val="00D9705B"/>
    <w:rsid w:val="00DA09AC"/>
    <w:rsid w:val="00DA529D"/>
    <w:rsid w:val="00DA782B"/>
    <w:rsid w:val="00DB2C7E"/>
    <w:rsid w:val="00DC1818"/>
    <w:rsid w:val="00DC2D03"/>
    <w:rsid w:val="00DD49C5"/>
    <w:rsid w:val="00E025A7"/>
    <w:rsid w:val="00E044A8"/>
    <w:rsid w:val="00E07D3A"/>
    <w:rsid w:val="00E1335F"/>
    <w:rsid w:val="00E14104"/>
    <w:rsid w:val="00E15BE0"/>
    <w:rsid w:val="00E22235"/>
    <w:rsid w:val="00E26E06"/>
    <w:rsid w:val="00E27FD4"/>
    <w:rsid w:val="00E351F9"/>
    <w:rsid w:val="00E4038A"/>
    <w:rsid w:val="00E41710"/>
    <w:rsid w:val="00E43722"/>
    <w:rsid w:val="00E43E06"/>
    <w:rsid w:val="00E51670"/>
    <w:rsid w:val="00E52D3D"/>
    <w:rsid w:val="00E53E29"/>
    <w:rsid w:val="00E53ED4"/>
    <w:rsid w:val="00E608E9"/>
    <w:rsid w:val="00E60979"/>
    <w:rsid w:val="00E6339C"/>
    <w:rsid w:val="00E64E3C"/>
    <w:rsid w:val="00E6686F"/>
    <w:rsid w:val="00E70E83"/>
    <w:rsid w:val="00E7106A"/>
    <w:rsid w:val="00E74980"/>
    <w:rsid w:val="00E8723C"/>
    <w:rsid w:val="00EA443C"/>
    <w:rsid w:val="00EA553E"/>
    <w:rsid w:val="00EB0AA3"/>
    <w:rsid w:val="00EB3529"/>
    <w:rsid w:val="00EB4C50"/>
    <w:rsid w:val="00EB64C0"/>
    <w:rsid w:val="00EB6D22"/>
    <w:rsid w:val="00EC07E6"/>
    <w:rsid w:val="00EC77A9"/>
    <w:rsid w:val="00ED458D"/>
    <w:rsid w:val="00ED677F"/>
    <w:rsid w:val="00EE1E64"/>
    <w:rsid w:val="00EE1E91"/>
    <w:rsid w:val="00EE2F19"/>
    <w:rsid w:val="00EE33C0"/>
    <w:rsid w:val="00EE7D32"/>
    <w:rsid w:val="00EF7138"/>
    <w:rsid w:val="00F0026A"/>
    <w:rsid w:val="00F00876"/>
    <w:rsid w:val="00F029B6"/>
    <w:rsid w:val="00F10FFB"/>
    <w:rsid w:val="00F12063"/>
    <w:rsid w:val="00F150BE"/>
    <w:rsid w:val="00F166DD"/>
    <w:rsid w:val="00F24864"/>
    <w:rsid w:val="00F264A0"/>
    <w:rsid w:val="00F27409"/>
    <w:rsid w:val="00F36E5C"/>
    <w:rsid w:val="00F407F2"/>
    <w:rsid w:val="00F408D6"/>
    <w:rsid w:val="00F42CEA"/>
    <w:rsid w:val="00F42E52"/>
    <w:rsid w:val="00F467B4"/>
    <w:rsid w:val="00F508F0"/>
    <w:rsid w:val="00F54402"/>
    <w:rsid w:val="00F61505"/>
    <w:rsid w:val="00F62C45"/>
    <w:rsid w:val="00F63D30"/>
    <w:rsid w:val="00F843B3"/>
    <w:rsid w:val="00F85FD9"/>
    <w:rsid w:val="00F87E05"/>
    <w:rsid w:val="00F951C3"/>
    <w:rsid w:val="00F96B2D"/>
    <w:rsid w:val="00FB06DC"/>
    <w:rsid w:val="00FB6146"/>
    <w:rsid w:val="00FB7397"/>
    <w:rsid w:val="00FC4820"/>
    <w:rsid w:val="00FC4884"/>
    <w:rsid w:val="00FC662C"/>
    <w:rsid w:val="00FC7173"/>
    <w:rsid w:val="00FC7322"/>
    <w:rsid w:val="00FD11A9"/>
    <w:rsid w:val="00FD4510"/>
    <w:rsid w:val="00FF1587"/>
    <w:rsid w:val="00FF1CA9"/>
    <w:rsid w:val="00FF790D"/>
    <w:rsid w:val="1A5279B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1E8E3"/>
  <w15:chartTrackingRefBased/>
  <w15:docId w15:val="{74AAF7A1-95F3-47EF-80E1-D0EA7579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tabs>
        <w:tab w:val="left" w:pos="567"/>
      </w:tabs>
      <w:spacing w:line="260" w:lineRule="exact"/>
    </w:pPr>
    <w:rPr>
      <w:sz w:val="22"/>
      <w:lang w:val="en-GB" w:eastAsia="en-US"/>
    </w:rPr>
  </w:style>
  <w:style w:type="paragraph" w:styleId="Antrat1">
    <w:name w:val="heading 1"/>
    <w:basedOn w:val="prastasis"/>
    <w:next w:val="prastasis"/>
    <w:qFormat/>
    <w:pPr>
      <w:spacing w:before="240" w:after="120"/>
      <w:ind w:left="357" w:hanging="357"/>
      <w:outlineLvl w:val="0"/>
    </w:pPr>
    <w:rPr>
      <w:b/>
      <w:caps/>
      <w:sz w:val="26"/>
      <w:lang w:val="en-US"/>
    </w:rPr>
  </w:style>
  <w:style w:type="paragraph" w:styleId="Antrat2">
    <w:name w:val="heading 2"/>
    <w:basedOn w:val="prastasis"/>
    <w:next w:val="prastasis"/>
    <w:qFormat/>
    <w:pPr>
      <w:keepNext/>
      <w:spacing w:before="240" w:after="60"/>
      <w:outlineLvl w:val="1"/>
    </w:pPr>
    <w:rPr>
      <w:rFonts w:ascii="Helvetica" w:hAnsi="Helvetica"/>
      <w:b/>
      <w:i/>
      <w:sz w:val="24"/>
    </w:rPr>
  </w:style>
  <w:style w:type="paragraph" w:styleId="Antrat3">
    <w:name w:val="heading 3"/>
    <w:basedOn w:val="prastasis"/>
    <w:next w:val="prastasis"/>
    <w:qFormat/>
    <w:pPr>
      <w:keepNext/>
      <w:keepLines/>
      <w:spacing w:before="120" w:after="80"/>
      <w:outlineLvl w:val="2"/>
    </w:pPr>
    <w:rPr>
      <w:b/>
      <w:kern w:val="28"/>
      <w:sz w:val="24"/>
      <w:lang w:val="en-US"/>
    </w:rPr>
  </w:style>
  <w:style w:type="paragraph" w:styleId="Antrat4">
    <w:name w:val="heading 4"/>
    <w:basedOn w:val="prastasis"/>
    <w:next w:val="prastasis"/>
    <w:link w:val="Antrat4Diagrama"/>
    <w:qFormat/>
    <w:pPr>
      <w:keepNext/>
      <w:jc w:val="both"/>
      <w:outlineLvl w:val="3"/>
    </w:pPr>
    <w:rPr>
      <w:b/>
      <w:noProof/>
    </w:rPr>
  </w:style>
  <w:style w:type="paragraph" w:styleId="Antrat5">
    <w:name w:val="heading 5"/>
    <w:basedOn w:val="prastasis"/>
    <w:next w:val="prastasis"/>
    <w:qFormat/>
    <w:pPr>
      <w:keepNext/>
      <w:jc w:val="both"/>
      <w:outlineLvl w:val="4"/>
    </w:pPr>
    <w:rPr>
      <w:noProof/>
    </w:rPr>
  </w:style>
  <w:style w:type="paragraph" w:styleId="Antrat6">
    <w:name w:val="heading 6"/>
    <w:basedOn w:val="prastasis"/>
    <w:next w:val="prastasis"/>
    <w:qFormat/>
    <w:pPr>
      <w:keepNext/>
      <w:tabs>
        <w:tab w:val="left" w:pos="-720"/>
        <w:tab w:val="left" w:pos="4536"/>
      </w:tabs>
      <w:suppressAutoHyphens/>
      <w:outlineLvl w:val="5"/>
    </w:pPr>
    <w:rPr>
      <w:i/>
    </w:rPr>
  </w:style>
  <w:style w:type="paragraph" w:styleId="Antrat7">
    <w:name w:val="heading 7"/>
    <w:basedOn w:val="prastasis"/>
    <w:next w:val="prastasis"/>
    <w:qFormat/>
    <w:pPr>
      <w:keepNext/>
      <w:tabs>
        <w:tab w:val="left" w:pos="-720"/>
        <w:tab w:val="left" w:pos="4536"/>
      </w:tabs>
      <w:suppressAutoHyphens/>
      <w:jc w:val="both"/>
      <w:outlineLvl w:val="6"/>
    </w:pPr>
    <w:rPr>
      <w:i/>
    </w:rPr>
  </w:style>
  <w:style w:type="paragraph" w:styleId="Antrat8">
    <w:name w:val="heading 8"/>
    <w:basedOn w:val="prastasis"/>
    <w:next w:val="prastasis"/>
    <w:qFormat/>
    <w:pPr>
      <w:keepNext/>
      <w:ind w:left="567" w:hanging="567"/>
      <w:jc w:val="both"/>
      <w:outlineLvl w:val="7"/>
    </w:pPr>
    <w:rPr>
      <w:b/>
      <w:i/>
    </w:rPr>
  </w:style>
  <w:style w:type="paragraph" w:styleId="Antrat9">
    <w:name w:val="heading 9"/>
    <w:basedOn w:val="prastasis"/>
    <w:next w:val="prastasis"/>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spacing w:line="240" w:lineRule="auto"/>
    </w:pPr>
    <w:rPr>
      <w:rFonts w:ascii="Helvetica" w:hAnsi="Helvetica"/>
      <w:sz w:val="20"/>
    </w:rPr>
  </w:style>
  <w:style w:type="paragraph" w:styleId="Porat">
    <w:name w:val="footer"/>
    <w:basedOn w:val="prastasis"/>
    <w:pPr>
      <w:tabs>
        <w:tab w:val="center" w:pos="4536"/>
        <w:tab w:val="center" w:pos="8930"/>
      </w:tabs>
      <w:spacing w:line="240" w:lineRule="auto"/>
    </w:pPr>
    <w:rPr>
      <w:rFonts w:ascii="Helvetica" w:hAnsi="Helvetica"/>
      <w:sz w:val="16"/>
    </w:rPr>
  </w:style>
  <w:style w:type="character" w:styleId="Puslapionumeris">
    <w:name w:val="page number"/>
    <w:basedOn w:val="Numatytasispastraiposriftas"/>
  </w:style>
  <w:style w:type="paragraph" w:styleId="Pagrindiniotekstotrauka">
    <w:name w:val="Body Text Indent"/>
    <w:basedOn w:val="prastasis"/>
    <w:pPr>
      <w:tabs>
        <w:tab w:val="clear" w:pos="567"/>
      </w:tabs>
      <w:autoSpaceDE w:val="0"/>
      <w:autoSpaceDN w:val="0"/>
      <w:adjustRightInd w:val="0"/>
      <w:spacing w:line="240" w:lineRule="auto"/>
      <w:ind w:left="720"/>
      <w:jc w:val="both"/>
    </w:pPr>
    <w:rPr>
      <w:szCs w:val="22"/>
      <w:lang w:eastAsia="en-GB"/>
    </w:rPr>
  </w:style>
  <w:style w:type="paragraph" w:styleId="Pagrindinistekstas3">
    <w:name w:val="Body Text 3"/>
    <w:basedOn w:val="prastasis"/>
    <w:pPr>
      <w:tabs>
        <w:tab w:val="clear" w:pos="567"/>
      </w:tabs>
      <w:autoSpaceDE w:val="0"/>
      <w:autoSpaceDN w:val="0"/>
      <w:adjustRightInd w:val="0"/>
      <w:spacing w:line="240" w:lineRule="auto"/>
      <w:jc w:val="both"/>
    </w:pPr>
    <w:rPr>
      <w:color w:val="0000FF"/>
      <w:szCs w:val="22"/>
      <w:lang w:eastAsia="en-GB"/>
    </w:rPr>
  </w:style>
  <w:style w:type="paragraph" w:styleId="Pagrindiniotekstotrauka2">
    <w:name w:val="Body Text Indent 2"/>
    <w:basedOn w:val="prastasis"/>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pPr>
      <w:tabs>
        <w:tab w:val="clear" w:pos="567"/>
      </w:tabs>
      <w:spacing w:line="240" w:lineRule="auto"/>
    </w:pPr>
    <w:rPr>
      <w:i/>
      <w:color w:val="008000"/>
    </w:rPr>
  </w:style>
  <w:style w:type="paragraph" w:styleId="Pagrindinistekstas2">
    <w:name w:val="Body Text 2"/>
    <w:basedOn w:val="prastasis"/>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entaronuoroda">
    <w:name w:val="annotation reference"/>
    <w:semiHidden/>
    <w:rPr>
      <w:sz w:val="16"/>
      <w:szCs w:val="16"/>
    </w:rPr>
  </w:style>
  <w:style w:type="paragraph" w:styleId="Komentarotekstas">
    <w:name w:val="annotation text"/>
    <w:basedOn w:val="prastasis"/>
    <w:link w:val="KomentarotekstasDiagrama"/>
    <w:rPr>
      <w:sz w:val="20"/>
    </w:rPr>
  </w:style>
  <w:style w:type="paragraph" w:customStyle="1" w:styleId="EMEAEnBodyText">
    <w:name w:val="EMEA En Body Text"/>
    <w:basedOn w:val="prastasis"/>
    <w:pPr>
      <w:tabs>
        <w:tab w:val="clear" w:pos="567"/>
      </w:tabs>
      <w:spacing w:before="120" w:after="120" w:line="240" w:lineRule="auto"/>
      <w:jc w:val="both"/>
    </w:pPr>
    <w:rPr>
      <w:lang w:val="en-US"/>
    </w:rPr>
  </w:style>
  <w:style w:type="paragraph" w:styleId="Dokumentostruktra">
    <w:name w:val="Document Map"/>
    <w:basedOn w:val="prastasis"/>
    <w:semiHidden/>
    <w:pPr>
      <w:shd w:val="clear" w:color="auto" w:fill="000080"/>
    </w:pPr>
    <w:rPr>
      <w:rFonts w:ascii="Tahoma" w:hAnsi="Tahoma" w:cs="Tahoma"/>
    </w:rPr>
  </w:style>
  <w:style w:type="character" w:styleId="Hipersaitas">
    <w:name w:val="Hyperlink"/>
    <w:rPr>
      <w:color w:val="0000FF"/>
      <w:u w:val="single"/>
    </w:rPr>
  </w:style>
  <w:style w:type="paragraph" w:customStyle="1" w:styleId="AHeader1">
    <w:name w:val="AHeader 1"/>
    <w:basedOn w:val="prastasis"/>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Pagrindiniotekstotrauka3">
    <w:name w:val="Body Text Indent 3"/>
    <w:basedOn w:val="prastasis"/>
    <w:pPr>
      <w:tabs>
        <w:tab w:val="left" w:pos="1134"/>
      </w:tabs>
      <w:autoSpaceDE w:val="0"/>
      <w:autoSpaceDN w:val="0"/>
      <w:adjustRightInd w:val="0"/>
      <w:ind w:left="633"/>
      <w:jc w:val="both"/>
    </w:pPr>
    <w:rPr>
      <w:szCs w:val="21"/>
    </w:rPr>
  </w:style>
  <w:style w:type="character" w:styleId="Perirtashipersaitas">
    <w:name w:val="FollowedHyperlink"/>
    <w:rPr>
      <w:color w:val="800080"/>
      <w:u w:val="single"/>
    </w:rPr>
  </w:style>
  <w:style w:type="paragraph" w:customStyle="1" w:styleId="Default">
    <w:name w:val="Default"/>
    <w:pPr>
      <w:autoSpaceDE w:val="0"/>
      <w:autoSpaceDN w:val="0"/>
      <w:adjustRightInd w:val="0"/>
    </w:pPr>
    <w:rPr>
      <w:lang w:val="en-US" w:eastAsia="en-US"/>
    </w:rPr>
  </w:style>
  <w:style w:type="paragraph" w:styleId="Debesliotekstas">
    <w:name w:val="Balloon Text"/>
    <w:basedOn w:val="prastasis"/>
    <w:semiHidden/>
    <w:rPr>
      <w:rFonts w:ascii="Tahoma" w:hAnsi="Tahoma" w:cs="Tahoma"/>
      <w:sz w:val="16"/>
      <w:szCs w:val="16"/>
    </w:rPr>
  </w:style>
  <w:style w:type="paragraph" w:styleId="Komentarotema">
    <w:name w:val="annotation subject"/>
    <w:basedOn w:val="Komentarotekstas"/>
    <w:next w:val="Komentarotekstas"/>
    <w:semiHidden/>
    <w:rsid w:val="00C53ACC"/>
    <w:rPr>
      <w:b/>
      <w:bCs/>
    </w:rPr>
  </w:style>
  <w:style w:type="paragraph" w:customStyle="1" w:styleId="BodytextAgency">
    <w:name w:val="Body text (Agency)"/>
    <w:basedOn w:val="prastasis"/>
    <w:link w:val="BodytextAgencyChar"/>
    <w:rsid w:val="00F0087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customStyle="1" w:styleId="AmmCorpsTexte">
    <w:name w:val="AmmCorpsTexte"/>
    <w:basedOn w:val="prastasis"/>
    <w:link w:val="AmmCorpsTexteCar"/>
    <w:rsid w:val="00A41E9A"/>
    <w:pPr>
      <w:tabs>
        <w:tab w:val="clear" w:pos="567"/>
      </w:tabs>
      <w:spacing w:after="120" w:line="240" w:lineRule="auto"/>
      <w:jc w:val="both"/>
    </w:pPr>
    <w:rPr>
      <w:rFonts w:ascii="Arial" w:hAnsi="Arial"/>
      <w:sz w:val="20"/>
      <w:lang w:val="fr-FR" w:eastAsia="fr-FR"/>
    </w:rPr>
  </w:style>
  <w:style w:type="character" w:customStyle="1" w:styleId="AmmCorpsTexteCar">
    <w:name w:val="AmmCorpsTexte Car"/>
    <w:link w:val="AmmCorpsTexte"/>
    <w:rsid w:val="00A41E9A"/>
    <w:rPr>
      <w:rFonts w:ascii="Arial" w:hAnsi="Arial"/>
    </w:rPr>
  </w:style>
  <w:style w:type="paragraph" w:customStyle="1" w:styleId="AmmComposition">
    <w:name w:val="AmmComposition"/>
    <w:basedOn w:val="AmmCorpsTexte"/>
    <w:next w:val="AmmCorpsTexte"/>
    <w:rsid w:val="00A41E9A"/>
    <w:pPr>
      <w:tabs>
        <w:tab w:val="right" w:leader="dot" w:pos="9072"/>
      </w:tabs>
    </w:pPr>
  </w:style>
  <w:style w:type="paragraph" w:customStyle="1" w:styleId="AmmAnnexeTitre3">
    <w:name w:val="AmmAnnexeTitre3"/>
    <w:basedOn w:val="AmmCorpsTexte"/>
    <w:next w:val="AmmCorpsTexte"/>
    <w:rsid w:val="00A41E9A"/>
    <w:pPr>
      <w:keepNext/>
      <w:keepLines/>
      <w:spacing w:before="120"/>
    </w:pPr>
    <w:rPr>
      <w:b/>
      <w:u w:val="single"/>
    </w:rPr>
  </w:style>
  <w:style w:type="paragraph" w:customStyle="1" w:styleId="AmmCorpsTexteGras">
    <w:name w:val="AmmCorpsTexteGras"/>
    <w:basedOn w:val="AmmCorpsTexte"/>
    <w:link w:val="AmmCorpsTexteGrasCar"/>
    <w:rsid w:val="00A41E9A"/>
    <w:rPr>
      <w:b/>
      <w:bCs/>
    </w:rPr>
  </w:style>
  <w:style w:type="character" w:customStyle="1" w:styleId="AmmCorpsTexteGrasCar">
    <w:name w:val="AmmCorpsTexteGras Car"/>
    <w:link w:val="AmmCorpsTexteGras"/>
    <w:rsid w:val="00A41E9A"/>
    <w:rPr>
      <w:rFonts w:ascii="Arial" w:hAnsi="Arial"/>
      <w:b/>
      <w:bCs/>
    </w:rPr>
  </w:style>
  <w:style w:type="table" w:styleId="Lentelstinklelis">
    <w:name w:val="Table Grid"/>
    <w:basedOn w:val="prastojilentel"/>
    <w:rsid w:val="00196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96A44"/>
    <w:rPr>
      <w:sz w:val="22"/>
      <w:lang w:val="en-GB" w:eastAsia="en-US"/>
    </w:rPr>
  </w:style>
  <w:style w:type="paragraph" w:customStyle="1" w:styleId="AmmListePuces1">
    <w:name w:val="AmmListePuces1"/>
    <w:basedOn w:val="AmmCorpsTexte"/>
    <w:rsid w:val="00704988"/>
    <w:pPr>
      <w:tabs>
        <w:tab w:val="num" w:pos="360"/>
      </w:tabs>
      <w:spacing w:after="0"/>
      <w:ind w:left="360" w:hanging="360"/>
      <w:jc w:val="left"/>
    </w:pPr>
  </w:style>
  <w:style w:type="character" w:styleId="Emfaz">
    <w:name w:val="Emphasis"/>
    <w:uiPriority w:val="20"/>
    <w:qFormat/>
    <w:rsid w:val="002867FA"/>
    <w:rPr>
      <w:i/>
      <w:iCs/>
    </w:rPr>
  </w:style>
  <w:style w:type="character" w:customStyle="1" w:styleId="tlid-translation">
    <w:name w:val="tlid-translation"/>
    <w:rsid w:val="002867FA"/>
  </w:style>
  <w:style w:type="paragraph" w:styleId="Sraopastraipa">
    <w:name w:val="List Paragraph"/>
    <w:basedOn w:val="prastasis"/>
    <w:uiPriority w:val="34"/>
    <w:qFormat/>
    <w:rsid w:val="005E3DBF"/>
    <w:pPr>
      <w:tabs>
        <w:tab w:val="clear" w:pos="567"/>
      </w:tabs>
      <w:spacing w:line="240" w:lineRule="auto"/>
      <w:ind w:left="720"/>
      <w:contextualSpacing/>
    </w:pPr>
    <w:rPr>
      <w:rFonts w:ascii="Arial" w:hAnsi="Arial"/>
      <w:color w:val="000000"/>
      <w:sz w:val="24"/>
    </w:rPr>
  </w:style>
  <w:style w:type="character" w:customStyle="1" w:styleId="Antrat4Diagrama">
    <w:name w:val="Antraštė 4 Diagrama"/>
    <w:link w:val="Antrat4"/>
    <w:rsid w:val="002E34AE"/>
    <w:rPr>
      <w:b/>
      <w:noProof/>
      <w:sz w:val="22"/>
      <w:lang w:val="en-GB" w:eastAsia="en-US"/>
    </w:rPr>
  </w:style>
  <w:style w:type="character" w:customStyle="1" w:styleId="KomentarotekstasDiagrama">
    <w:name w:val="Komentaro tekstas Diagrama"/>
    <w:link w:val="Komentarotekstas"/>
    <w:rsid w:val="00A10B44"/>
    <w:rPr>
      <w:lang w:val="en-GB" w:eastAsia="en-US"/>
    </w:rPr>
  </w:style>
  <w:style w:type="character" w:customStyle="1" w:styleId="Mentionnonrsolue1">
    <w:name w:val="Mention non résolue1"/>
    <w:basedOn w:val="Numatytasispastraiposriftas"/>
    <w:rsid w:val="0049140D"/>
    <w:rPr>
      <w:color w:val="605E5C"/>
      <w:shd w:val="clear" w:color="auto" w:fill="E1DFDD"/>
    </w:rPr>
  </w:style>
  <w:style w:type="paragraph" w:customStyle="1" w:styleId="NormalAgency">
    <w:name w:val="Normal (Agency)"/>
    <w:link w:val="NormalAgencyChar"/>
    <w:rsid w:val="00232192"/>
    <w:rPr>
      <w:rFonts w:ascii="Verdana" w:eastAsia="Verdana" w:hAnsi="Verdana" w:cs="Verdana"/>
      <w:sz w:val="18"/>
      <w:szCs w:val="18"/>
      <w:lang w:val="lt-LT" w:eastAsia="lt-LT"/>
    </w:rPr>
  </w:style>
  <w:style w:type="paragraph" w:customStyle="1" w:styleId="TabletextrowsAgency">
    <w:name w:val="Table text rows (Agency)"/>
    <w:basedOn w:val="prastasis"/>
    <w:rsid w:val="00232192"/>
    <w:pPr>
      <w:tabs>
        <w:tab w:val="clear" w:pos="567"/>
      </w:tabs>
      <w:spacing w:line="280" w:lineRule="exact"/>
    </w:pPr>
    <w:rPr>
      <w:rFonts w:ascii="Verdana" w:hAnsi="Verdana" w:cs="Verdana"/>
      <w:sz w:val="18"/>
      <w:szCs w:val="18"/>
      <w:lang w:val="lt-LT" w:eastAsia="lt-LT"/>
    </w:rPr>
  </w:style>
  <w:style w:type="character" w:customStyle="1" w:styleId="NormalAgencyChar">
    <w:name w:val="Normal (Agency) Char"/>
    <w:link w:val="NormalAgency"/>
    <w:rsid w:val="00232192"/>
    <w:rPr>
      <w:rFonts w:ascii="Verdana" w:eastAsia="Verdana" w:hAnsi="Verdana" w:cs="Verdana"/>
      <w:sz w:val="18"/>
      <w:szCs w:val="18"/>
      <w:lang w:val="lt-LT" w:eastAsia="lt-LT"/>
    </w:rPr>
  </w:style>
  <w:style w:type="character" w:customStyle="1" w:styleId="DoNotTranslateExternal1">
    <w:name w:val="DoNotTranslateExternal1"/>
    <w:qFormat/>
    <w:rsid w:val="00232192"/>
    <w:rPr>
      <w:b/>
      <w:noProof/>
      <w:szCs w:val="22"/>
    </w:rPr>
  </w:style>
  <w:style w:type="character" w:customStyle="1" w:styleId="Mentionnonrsolue2">
    <w:name w:val="Mention non résolue2"/>
    <w:basedOn w:val="Numatytasispastraiposriftas"/>
    <w:rsid w:val="00165449"/>
    <w:rPr>
      <w:color w:val="605E5C"/>
      <w:shd w:val="clear" w:color="auto" w:fill="E1DFDD"/>
    </w:rPr>
  </w:style>
  <w:style w:type="character" w:customStyle="1" w:styleId="Neapdorotaspaminjimas1">
    <w:name w:val="Neapdorotas paminėjimas1"/>
    <w:basedOn w:val="Numatytasispastraiposriftas"/>
    <w:rsid w:val="00F40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4004286486"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vapris.vvkt.lt/vvkt-web/public/nrv"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760955ED6AFB4C9020FD56273A3AE4" ma:contentTypeVersion="4" ma:contentTypeDescription="Crée un document." ma:contentTypeScope="" ma:versionID="b7a27a99153942008b767ec2cd9c9f2c">
  <xsd:schema xmlns:xsd="http://www.w3.org/2001/XMLSchema" xmlns:xs="http://www.w3.org/2001/XMLSchema" xmlns:p="http://schemas.microsoft.com/office/2006/metadata/properties" xmlns:ns2="4da5c21d-1ac5-4ed4-bc00-acb6da0e80fc" targetNamespace="http://schemas.microsoft.com/office/2006/metadata/properties" ma:root="true" ma:fieldsID="23249bff37ca1ef5749e298eb4dbbeee" ns2:_="">
    <xsd:import namespace="4da5c21d-1ac5-4ed4-bc00-acb6da0e80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5c21d-1ac5-4ed4-bc00-acb6da0e8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A85A8A-EB1F-4077-9D47-84F6F7A96EDE}">
  <ds:schemaRefs>
    <ds:schemaRef ds:uri="http://schemas.openxmlformats.org/officeDocument/2006/bibliography"/>
  </ds:schemaRefs>
</ds:datastoreItem>
</file>

<file path=customXml/itemProps2.xml><?xml version="1.0" encoding="utf-8"?>
<ds:datastoreItem xmlns:ds="http://schemas.openxmlformats.org/officeDocument/2006/customXml" ds:itemID="{8DB63536-9252-4C55-A7AE-91906C0EA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5c21d-1ac5-4ed4-bc00-acb6da0e8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3D473A-AEC0-4976-81E2-6659D2C398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1742</Words>
  <Characters>11998</Characters>
  <Application>Microsoft Office Word</Application>
  <DocSecurity>0</DocSecurity>
  <Lines>99</Lines>
  <Paragraphs>27</Paragraphs>
  <ScaleCrop>false</ScaleCrop>
  <HeadingPairs>
    <vt:vector size="8" baseType="variant">
      <vt:variant>
        <vt:lpstr>Title</vt:lpstr>
      </vt:variant>
      <vt:variant>
        <vt:i4>1</vt:i4>
      </vt:variant>
      <vt:variant>
        <vt:lpstr>Titre</vt:lpstr>
      </vt:variant>
      <vt:variant>
        <vt:i4>1</vt:i4>
      </vt:variant>
      <vt:variant>
        <vt:lpstr>Pavadinimas</vt:lpstr>
      </vt:variant>
      <vt:variant>
        <vt:i4>1</vt:i4>
      </vt:variant>
      <vt:variant>
        <vt:lpstr>Titel</vt:lpstr>
      </vt:variant>
      <vt:variant>
        <vt:i4>1</vt:i4>
      </vt:variant>
    </vt:vector>
  </HeadingPairs>
  <TitlesOfParts>
    <vt:vector size="4" baseType="lpstr">
      <vt:lpstr>Hreferralspccleanen</vt:lpstr>
      <vt:lpstr>Hreferralspccleanen</vt:lpstr>
      <vt:lpstr>Hreferralspccleanen</vt:lpstr>
      <vt:lpstr>Hreferralspccleanen</vt:lpstr>
    </vt:vector>
  </TitlesOfParts>
  <Company>EMEA</Company>
  <LinksUpToDate>false</LinksUpToDate>
  <CharactersWithSpaces>13713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European Medicines Agency</dc:creator>
  <cp:lastModifiedBy>Birutė Valkauskaitė</cp:lastModifiedBy>
  <cp:revision>2</cp:revision>
  <cp:lastPrinted>2020-05-20T01:36:00Z</cp:lastPrinted>
  <dcterms:created xsi:type="dcterms:W3CDTF">2023-09-19T11:18:00Z</dcterms:created>
  <dcterms:modified xsi:type="dcterms:W3CDTF">2023-09-19T11:18:00Z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0x01010037989B908E0A8B4B8F78B40DFDD275ED</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05/02/2016 17:09:34</vt:lpwstr>
  </property>
  <property fmtid="{D5CDD505-2E9C-101B-9397-08002B2CF9AE}" pid="6" name="DM_Creator_Name">
    <vt:lpwstr>Akhtar Tia</vt:lpwstr>
  </property>
  <property fmtid="{D5CDD505-2E9C-101B-9397-08002B2CF9AE}" pid="7" name="DM_DocRefId">
    <vt:lpwstr>EMA/64179/2016</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53548</vt:lpwstr>
  </property>
  <property fmtid="{D5CDD505-2E9C-101B-9397-08002B2CF9AE}" pid="13" name="DM_emea_doc_ref_id">
    <vt:lpwstr>EMA/64179/2016</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Tia</vt:lpwstr>
  </property>
  <property fmtid="{D5CDD505-2E9C-101B-9397-08002B2CF9AE}" pid="33" name="DM_Modified_Date">
    <vt:lpwstr>05/02/2016 17:10:00</vt:lpwstr>
  </property>
  <property fmtid="{D5CDD505-2E9C-101B-9397-08002B2CF9AE}" pid="34" name="DM_Modifier_Name">
    <vt:lpwstr>Akhtar Tia</vt:lpwstr>
  </property>
  <property fmtid="{D5CDD505-2E9C-101B-9397-08002B2CF9AE}" pid="35" name="DM_Modify_Date">
    <vt:lpwstr>05/02/2016 17:10:00</vt:lpwstr>
  </property>
  <property fmtid="{D5CDD505-2E9C-101B-9397-08002B2CF9AE}" pid="36" name="DM_Name">
    <vt:lpwstr>Hreferralspccleanen</vt:lpwstr>
  </property>
  <property fmtid="{D5CDD505-2E9C-101B-9397-08002B2CF9AE}" pid="37" name="DM_Owner">
    <vt:lpwstr>Espinasse Claire</vt:lpwstr>
  </property>
  <property fmtid="{D5CDD505-2E9C-101B-9397-08002B2CF9AE}" pid="38" name="DM_Path">
    <vt:lpwstr>/02b. Administration of Scientific Meeting/WPs SAGs DGs and other WGs/CxMP - QRD/3. Other activities/02. Procedures/01. QRD PI templates/03 QRD H-Referral templates/08 H Referral template v 4.0 February16</vt:lpwstr>
  </property>
  <property fmtid="{D5CDD505-2E9C-101B-9397-08002B2CF9AE}" pid="39" name="DM_Status">
    <vt:lpwstr/>
  </property>
  <property fmtid="{D5CDD505-2E9C-101B-9397-08002B2CF9AE}" pid="40" name="DM_Subject">
    <vt:lpwstr>General-EMA/53548/2010</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CURRENT,1.3</vt:lpwstr>
  </property>
</Properties>
</file>