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3C90B"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DF5F07">
        <w:rPr>
          <w:rFonts w:ascii="Times New Roman" w:eastAsia="Times New Roman" w:hAnsi="Times New Roman" w:cs="Times New Roman"/>
          <w:b/>
        </w:rPr>
        <w:t>INFORMACIJA ANT IŠORINĖS PAKUOTĖS</w:t>
      </w:r>
    </w:p>
    <w:p w14:paraId="7D747672"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77F0F03E"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DF5F07">
        <w:rPr>
          <w:rFonts w:ascii="Times New Roman" w:eastAsia="Times New Roman" w:hAnsi="Times New Roman" w:cs="Times New Roman"/>
          <w:b/>
        </w:rPr>
        <w:t>KARTONO DĖŽUTĖ</w:t>
      </w:r>
    </w:p>
    <w:p w14:paraId="713D6C0A" w14:textId="77777777" w:rsidR="006604A0" w:rsidRPr="00DF5F07" w:rsidRDefault="006604A0" w:rsidP="006604A0">
      <w:pPr>
        <w:spacing w:after="0" w:line="240" w:lineRule="auto"/>
        <w:rPr>
          <w:rFonts w:ascii="Times New Roman" w:eastAsia="Times New Roman" w:hAnsi="Times New Roman" w:cs="Times New Roman"/>
        </w:rPr>
      </w:pPr>
    </w:p>
    <w:p w14:paraId="5C669CAA" w14:textId="77777777" w:rsidR="006604A0" w:rsidRPr="00DF5F07" w:rsidRDefault="006604A0" w:rsidP="006604A0">
      <w:pPr>
        <w:spacing w:after="0" w:line="240" w:lineRule="auto"/>
        <w:rPr>
          <w:rFonts w:ascii="Times New Roman" w:eastAsia="Times New Roman" w:hAnsi="Times New Roman" w:cs="Times New Roman"/>
        </w:rPr>
      </w:pPr>
    </w:p>
    <w:p w14:paraId="67950849"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DF5F07">
        <w:rPr>
          <w:rFonts w:ascii="Times New Roman" w:eastAsia="Times New Roman" w:hAnsi="Times New Roman" w:cs="Times New Roman"/>
          <w:b/>
        </w:rPr>
        <w:t>1.</w:t>
      </w:r>
      <w:r w:rsidRPr="00DF5F07">
        <w:rPr>
          <w:rFonts w:ascii="Times New Roman" w:eastAsia="Times New Roman" w:hAnsi="Times New Roman" w:cs="Times New Roman"/>
          <w:b/>
        </w:rPr>
        <w:tab/>
      </w:r>
      <w:r w:rsidRPr="00DF5F07">
        <w:rPr>
          <w:rFonts w:ascii="Times New Roman" w:eastAsia="Times New Roman" w:hAnsi="Times New Roman" w:cs="Times New Roman"/>
          <w:b/>
          <w:caps/>
        </w:rPr>
        <w:t>VAISTINIO</w:t>
      </w:r>
      <w:r w:rsidRPr="00DF5F07">
        <w:rPr>
          <w:rFonts w:ascii="Times New Roman" w:eastAsia="Times New Roman" w:hAnsi="Times New Roman" w:cs="Times New Roman"/>
          <w:b/>
        </w:rPr>
        <w:t xml:space="preserve"> PREPARATO PAVADINIMAS</w:t>
      </w:r>
    </w:p>
    <w:p w14:paraId="5B6BD340" w14:textId="77777777" w:rsidR="006604A0" w:rsidRPr="00DF5F07" w:rsidRDefault="006604A0" w:rsidP="006604A0">
      <w:pPr>
        <w:spacing w:after="0" w:line="240" w:lineRule="auto"/>
        <w:rPr>
          <w:rFonts w:ascii="Times New Roman" w:eastAsia="Times New Roman" w:hAnsi="Times New Roman" w:cs="Times New Roman"/>
        </w:rPr>
      </w:pPr>
    </w:p>
    <w:p w14:paraId="52942C52" w14:textId="3C5DC3C0" w:rsidR="006604A0" w:rsidRPr="00DF5F07" w:rsidRDefault="00FC5C54" w:rsidP="006604A0">
      <w:pPr>
        <w:tabs>
          <w:tab w:val="center" w:pos="4153"/>
          <w:tab w:val="right" w:pos="8306"/>
        </w:tabs>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Ranitidine Actiopharma</w:t>
      </w:r>
      <w:r w:rsidR="006604A0" w:rsidRPr="00DF5F07">
        <w:rPr>
          <w:rFonts w:ascii="Times New Roman" w:eastAsia="Times New Roman" w:hAnsi="Times New Roman" w:cs="Times New Roman"/>
        </w:rPr>
        <w:t xml:space="preserve"> 300 mg plėvele dengtos tabletės</w:t>
      </w:r>
    </w:p>
    <w:p w14:paraId="3C512069"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Ranitidinas</w:t>
      </w:r>
    </w:p>
    <w:p w14:paraId="0F5542CD" w14:textId="77777777" w:rsidR="006604A0" w:rsidRPr="00DF5F07" w:rsidRDefault="006604A0" w:rsidP="006604A0">
      <w:pPr>
        <w:spacing w:after="0" w:line="240" w:lineRule="auto"/>
        <w:jc w:val="both"/>
        <w:rPr>
          <w:rFonts w:ascii="Times New Roman" w:eastAsia="Times New Roman" w:hAnsi="Times New Roman" w:cs="Times New Roman"/>
          <w:i/>
        </w:rPr>
      </w:pPr>
    </w:p>
    <w:p w14:paraId="54F0601A"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24A3B70A"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2.</w:t>
      </w:r>
      <w:r w:rsidRPr="00DF5F07">
        <w:rPr>
          <w:rFonts w:ascii="Times New Roman" w:eastAsia="Times New Roman" w:hAnsi="Times New Roman" w:cs="Times New Roman"/>
          <w:b/>
          <w:caps/>
        </w:rPr>
        <w:tab/>
        <w:t>veikliOJI (-ios) medžiagA (-os) ir JOS (-ų) kiekis (-iai)</w:t>
      </w:r>
    </w:p>
    <w:p w14:paraId="37B1BC32"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388DA188" w14:textId="131C9213"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 xml:space="preserve">Kiekvienoje </w:t>
      </w:r>
      <w:r w:rsidR="00A7386D" w:rsidRPr="00DF5F07">
        <w:rPr>
          <w:rFonts w:ascii="Times New Roman" w:eastAsia="Times New Roman" w:hAnsi="Times New Roman" w:cs="Times New Roman"/>
        </w:rPr>
        <w:t xml:space="preserve">plėvele dengtoje </w:t>
      </w:r>
      <w:r w:rsidRPr="00DF5F07">
        <w:rPr>
          <w:rFonts w:ascii="Times New Roman" w:eastAsia="Times New Roman" w:hAnsi="Times New Roman" w:cs="Times New Roman"/>
        </w:rPr>
        <w:t>tabletėje yra ranitidino hidrochlorido, atitinkančio 300 mg ranitidino.</w:t>
      </w:r>
    </w:p>
    <w:p w14:paraId="2C7AB04E" w14:textId="77777777" w:rsidR="006604A0" w:rsidRPr="00DF5F07" w:rsidRDefault="006604A0" w:rsidP="006604A0">
      <w:pPr>
        <w:spacing w:after="0" w:line="240" w:lineRule="auto"/>
        <w:rPr>
          <w:rFonts w:ascii="Times New Roman" w:eastAsia="Times New Roman" w:hAnsi="Times New Roman" w:cs="Times New Roman"/>
        </w:rPr>
      </w:pPr>
    </w:p>
    <w:p w14:paraId="79CA6844" w14:textId="77777777" w:rsidR="006604A0" w:rsidRPr="00DF5F07" w:rsidRDefault="006604A0" w:rsidP="006604A0">
      <w:pPr>
        <w:spacing w:after="0" w:line="240" w:lineRule="auto"/>
        <w:rPr>
          <w:rFonts w:ascii="Times New Roman" w:eastAsia="Times New Roman" w:hAnsi="Times New Roman" w:cs="Times New Roman"/>
        </w:rPr>
      </w:pPr>
    </w:p>
    <w:p w14:paraId="650EE0ED"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3.</w:t>
      </w:r>
      <w:r w:rsidRPr="00DF5F07">
        <w:rPr>
          <w:rFonts w:ascii="Times New Roman" w:eastAsia="Times New Roman" w:hAnsi="Times New Roman" w:cs="Times New Roman"/>
          <w:b/>
          <w:caps/>
        </w:rPr>
        <w:tab/>
        <w:t>pagalbinių medžiagų sąrašas</w:t>
      </w:r>
    </w:p>
    <w:p w14:paraId="06D7D76B"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32F1F63B"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077FF919"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4.</w:t>
      </w:r>
      <w:r w:rsidRPr="00DF5F07">
        <w:rPr>
          <w:rFonts w:ascii="Times New Roman" w:eastAsia="Times New Roman" w:hAnsi="Times New Roman" w:cs="Times New Roman"/>
          <w:b/>
          <w:caps/>
        </w:rPr>
        <w:tab/>
        <w:t>FARMACINĖ forma ir KIEKIS PAKUOTĖJE</w:t>
      </w:r>
    </w:p>
    <w:p w14:paraId="5383E862"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0676C934" w14:textId="77777777" w:rsidR="006604A0" w:rsidRPr="00DF5F07" w:rsidRDefault="006604A0" w:rsidP="006604A0">
      <w:pPr>
        <w:spacing w:after="0" w:line="240" w:lineRule="auto"/>
        <w:ind w:left="567" w:hanging="567"/>
        <w:rPr>
          <w:rFonts w:ascii="Times New Roman" w:eastAsia="Times New Roman" w:hAnsi="Times New Roman" w:cs="Times New Roman"/>
        </w:rPr>
      </w:pPr>
      <w:r w:rsidRPr="007B3E8A">
        <w:rPr>
          <w:rFonts w:ascii="Times New Roman" w:eastAsia="Times New Roman" w:hAnsi="Times New Roman" w:cs="Times New Roman"/>
          <w:highlight w:val="lightGray"/>
        </w:rPr>
        <w:t>Plėvele dengta tabletė</w:t>
      </w:r>
    </w:p>
    <w:p w14:paraId="16117BF4"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4B782481" w14:textId="77777777" w:rsidR="006604A0" w:rsidRPr="00DF5F07" w:rsidRDefault="006604A0" w:rsidP="006604A0">
      <w:p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30 plėvele dengtų tablečių</w:t>
      </w:r>
    </w:p>
    <w:p w14:paraId="5063BB4A"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1D14ED23"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46DA16BB"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5.</w:t>
      </w:r>
      <w:r w:rsidRPr="00DF5F07">
        <w:rPr>
          <w:rFonts w:ascii="Times New Roman" w:eastAsia="Times New Roman" w:hAnsi="Times New Roman" w:cs="Times New Roman"/>
          <w:b/>
          <w:caps/>
        </w:rPr>
        <w:tab/>
        <w:t>vartojimo METODAS IR būdas (-AI)</w:t>
      </w:r>
    </w:p>
    <w:p w14:paraId="37A6D48F"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16353683" w14:textId="77777777" w:rsidR="006604A0" w:rsidRPr="00DF5F07" w:rsidRDefault="006604A0" w:rsidP="006604A0">
      <w:p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Vartoti per burną.</w:t>
      </w:r>
    </w:p>
    <w:p w14:paraId="1278FAC9"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4639B787" w14:textId="77777777" w:rsidR="006604A0" w:rsidRPr="00DF5F07" w:rsidRDefault="006604A0" w:rsidP="006604A0">
      <w:p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caps/>
        </w:rPr>
        <w:t>P</w:t>
      </w:r>
      <w:r w:rsidRPr="00DF5F07">
        <w:rPr>
          <w:rFonts w:ascii="Times New Roman" w:eastAsia="Times New Roman" w:hAnsi="Times New Roman" w:cs="Times New Roman"/>
        </w:rPr>
        <w:t>rieš vartojimą perskaitykite pakuotės lapelį.</w:t>
      </w:r>
    </w:p>
    <w:p w14:paraId="2F428CF6"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272687D2"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0C353D96"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6.</w:t>
      </w:r>
      <w:r w:rsidRPr="00DF5F07">
        <w:rPr>
          <w:rFonts w:ascii="Times New Roman" w:eastAsia="Times New Roman" w:hAnsi="Times New Roman" w:cs="Times New Roman"/>
          <w:b/>
          <w:caps/>
        </w:rPr>
        <w:tab/>
        <w:t>SPECIALUS Įspėjimas, KAD VAISTINĮ PREPARATĄ BŪTINA LAIKYTI vaikams nepastebimoje ir nepasiekiamoje vietoje</w:t>
      </w:r>
    </w:p>
    <w:p w14:paraId="7188631B"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184EE4D1"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Laikyti vaikams nepastebimoje ir nepasiekiamoje vietoje.</w:t>
      </w:r>
    </w:p>
    <w:p w14:paraId="25ACEFE2"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767B6F4A"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786960F1"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7.</w:t>
      </w:r>
      <w:r w:rsidRPr="00DF5F07">
        <w:rPr>
          <w:rFonts w:ascii="Times New Roman" w:eastAsia="Times New Roman" w:hAnsi="Times New Roman" w:cs="Times New Roman"/>
          <w:b/>
          <w:caps/>
        </w:rPr>
        <w:tab/>
        <w:t>kitas (-i) specialus (-ūs) Įspėjimas (-ai) (jei reikia)</w:t>
      </w:r>
    </w:p>
    <w:p w14:paraId="7DB8EF83"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3AC97F6F" w14:textId="77777777" w:rsidR="006604A0" w:rsidRPr="00DF5F07" w:rsidRDefault="006604A0" w:rsidP="006604A0">
      <w:pPr>
        <w:spacing w:after="0" w:line="240" w:lineRule="auto"/>
        <w:rPr>
          <w:rFonts w:ascii="Times New Roman" w:eastAsia="Times New Roman" w:hAnsi="Times New Roman" w:cs="Times New Roman"/>
          <w:b/>
          <w:bCs/>
        </w:rPr>
      </w:pPr>
    </w:p>
    <w:p w14:paraId="5F2A8F21"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8.</w:t>
      </w:r>
      <w:r w:rsidRPr="00DF5F07">
        <w:rPr>
          <w:rFonts w:ascii="Times New Roman" w:eastAsia="Times New Roman" w:hAnsi="Times New Roman" w:cs="Times New Roman"/>
          <w:b/>
          <w:caps/>
        </w:rPr>
        <w:tab/>
        <w:t>tinkamumo laikas</w:t>
      </w:r>
    </w:p>
    <w:p w14:paraId="7EC1BB9A"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6947023F" w14:textId="15A617FB" w:rsidR="006604A0" w:rsidRPr="00DF5F07" w:rsidRDefault="006604A0" w:rsidP="006604A0">
      <w:pPr>
        <w:spacing w:after="0" w:line="240" w:lineRule="auto"/>
        <w:ind w:left="567" w:hanging="567"/>
        <w:outlineLvl w:val="0"/>
        <w:rPr>
          <w:rFonts w:ascii="Times New Roman" w:eastAsia="Times New Roman" w:hAnsi="Times New Roman" w:cs="Times New Roman"/>
        </w:rPr>
      </w:pPr>
      <w:r w:rsidRPr="00DF5F07">
        <w:rPr>
          <w:rFonts w:ascii="Times New Roman" w:eastAsia="Times New Roman" w:hAnsi="Times New Roman" w:cs="Times New Roman"/>
        </w:rPr>
        <w:t>Tinka iki</w:t>
      </w:r>
      <w:r w:rsidR="00144B17" w:rsidRPr="00DF5F07">
        <w:rPr>
          <w:rFonts w:ascii="Times New Roman" w:eastAsia="Times New Roman" w:hAnsi="Times New Roman" w:cs="Times New Roman"/>
        </w:rPr>
        <w:t>/</w:t>
      </w:r>
      <w:r w:rsidR="00144B17" w:rsidRPr="00DF5F07">
        <w:rPr>
          <w:rFonts w:ascii="Times New Roman" w:eastAsia="Times New Roman" w:hAnsi="Times New Roman" w:cs="Times New Roman"/>
          <w:highlight w:val="lightGray"/>
        </w:rPr>
        <w:t>EXP</w:t>
      </w:r>
      <w:r w:rsidRPr="00DF5F07">
        <w:rPr>
          <w:rFonts w:ascii="Times New Roman" w:eastAsia="Times New Roman" w:hAnsi="Times New Roman" w:cs="Times New Roman"/>
        </w:rPr>
        <w:t xml:space="preserve"> (MMMM</w:t>
      </w:r>
      <w:r w:rsidR="00144B17" w:rsidRPr="00DF5F07">
        <w:rPr>
          <w:rFonts w:ascii="Times New Roman" w:eastAsia="Times New Roman" w:hAnsi="Times New Roman" w:cs="Times New Roman"/>
        </w:rPr>
        <w:t xml:space="preserve"> mm</w:t>
      </w:r>
      <w:r w:rsidRPr="00DF5F07">
        <w:rPr>
          <w:rFonts w:ascii="Times New Roman" w:eastAsia="Times New Roman" w:hAnsi="Times New Roman" w:cs="Times New Roman"/>
        </w:rPr>
        <w:t>)</w:t>
      </w:r>
    </w:p>
    <w:p w14:paraId="642E1C1A"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57F8FCE4"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060AA2CE"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9.</w:t>
      </w:r>
      <w:r w:rsidRPr="00DF5F07">
        <w:rPr>
          <w:rFonts w:ascii="Times New Roman" w:eastAsia="Times New Roman" w:hAnsi="Times New Roman" w:cs="Times New Roman"/>
          <w:b/>
          <w:caps/>
        </w:rPr>
        <w:tab/>
        <w:t>SPECIALIOS laikymo sąlygos</w:t>
      </w:r>
    </w:p>
    <w:p w14:paraId="6114627F"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147C7803"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0614CE9B"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10.</w:t>
      </w:r>
      <w:r w:rsidRPr="00DF5F07">
        <w:rPr>
          <w:rFonts w:ascii="Times New Roman" w:eastAsia="Times New Roman" w:hAnsi="Times New Roman" w:cs="Times New Roman"/>
          <w:b/>
          <w:caps/>
        </w:rPr>
        <w:tab/>
        <w:t>specialios atsargumo priemonės DĖL NESUVARTOTO VAISTINIO PREPARATO AR JO ATLIEKŲ TVARKYMO (jei reikia)</w:t>
      </w:r>
    </w:p>
    <w:p w14:paraId="6746B6AB"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1EDABE53"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48C447D3" w14:textId="1FF2B81A"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rPr>
      </w:pPr>
      <w:r w:rsidRPr="00DF5F07">
        <w:rPr>
          <w:rFonts w:ascii="Times New Roman" w:eastAsia="Times New Roman" w:hAnsi="Times New Roman" w:cs="Times New Roman"/>
          <w:b/>
          <w:caps/>
        </w:rPr>
        <w:t>11.</w:t>
      </w:r>
      <w:r w:rsidRPr="00DF5F07">
        <w:rPr>
          <w:rFonts w:ascii="Times New Roman" w:eastAsia="Times New Roman" w:hAnsi="Times New Roman" w:cs="Times New Roman"/>
          <w:b/>
          <w:caps/>
        </w:rPr>
        <w:tab/>
      </w:r>
      <w:r w:rsidR="00144B17" w:rsidRPr="00DF5F07">
        <w:rPr>
          <w:rFonts w:ascii="Times New Roman" w:eastAsia="Times New Roman" w:hAnsi="Times New Roman" w:cs="Times New Roman"/>
          <w:b/>
          <w:caps/>
        </w:rPr>
        <w:t>LYGIAGRETUS IMPORTUOTOJAS</w:t>
      </w:r>
    </w:p>
    <w:p w14:paraId="2D04430B" w14:textId="77777777" w:rsidR="006604A0" w:rsidRPr="00DF5F07" w:rsidRDefault="006604A0" w:rsidP="006604A0">
      <w:pPr>
        <w:spacing w:after="0" w:line="240" w:lineRule="auto"/>
        <w:jc w:val="both"/>
        <w:rPr>
          <w:rFonts w:ascii="Times New Roman" w:eastAsia="Times New Roman" w:hAnsi="Times New Roman" w:cs="Times New Roman"/>
        </w:rPr>
      </w:pPr>
    </w:p>
    <w:p w14:paraId="62095AAB" w14:textId="77777777" w:rsidR="00144B17" w:rsidRPr="00DF5F07" w:rsidRDefault="00144B17" w:rsidP="00144B17">
      <w:pPr>
        <w:spacing w:after="0" w:line="240" w:lineRule="auto"/>
        <w:rPr>
          <w:rFonts w:ascii="Times New Roman" w:eastAsia="Times New Roman" w:hAnsi="Times New Roman" w:cs="Times New Roman"/>
          <w:b/>
          <w:lang w:eastAsia="lt-LT"/>
        </w:rPr>
      </w:pPr>
      <w:r w:rsidRPr="00DF5F07">
        <w:rPr>
          <w:rFonts w:ascii="Times New Roman" w:eastAsia="Times New Roman" w:hAnsi="Times New Roman" w:cs="Times New Roman"/>
          <w:b/>
          <w:lang w:eastAsia="lt-LT"/>
        </w:rPr>
        <w:t>Lygiagretus importuotojas</w:t>
      </w:r>
    </w:p>
    <w:p w14:paraId="1BE838B3" w14:textId="77777777" w:rsidR="00144B17" w:rsidRPr="00DF5F07" w:rsidRDefault="00144B17" w:rsidP="00144B17">
      <w:pPr>
        <w:spacing w:after="0" w:line="240" w:lineRule="auto"/>
        <w:rPr>
          <w:rFonts w:ascii="Times New Roman" w:eastAsia="Times New Roman" w:hAnsi="Times New Roman" w:cs="Times New Roman"/>
          <w:lang w:eastAsia="lt-LT"/>
        </w:rPr>
      </w:pPr>
      <w:r w:rsidRPr="00DF5F07">
        <w:rPr>
          <w:rFonts w:ascii="Times New Roman" w:eastAsia="Times New Roman" w:hAnsi="Times New Roman" w:cs="Times New Roman"/>
          <w:lang w:eastAsia="lt-LT"/>
        </w:rPr>
        <w:t>UAB „Actiofarma“</w:t>
      </w:r>
    </w:p>
    <w:p w14:paraId="36D3F80E" w14:textId="77777777" w:rsidR="00144B17" w:rsidRPr="00DF5F07" w:rsidRDefault="00144B17" w:rsidP="00144B17">
      <w:pPr>
        <w:spacing w:after="0" w:line="240" w:lineRule="auto"/>
        <w:rPr>
          <w:rFonts w:ascii="Times New Roman" w:eastAsia="Times New Roman" w:hAnsi="Times New Roman" w:cs="Times New Roman"/>
          <w:highlight w:val="lightGray"/>
          <w:lang w:eastAsia="lt-LT"/>
        </w:rPr>
      </w:pPr>
      <w:r w:rsidRPr="00DF5F07">
        <w:rPr>
          <w:rFonts w:ascii="Times New Roman" w:eastAsia="Times New Roman" w:hAnsi="Times New Roman" w:cs="Times New Roman"/>
          <w:highlight w:val="lightGray"/>
          <w:lang w:eastAsia="lt-LT"/>
        </w:rPr>
        <w:t>Islandijos pl. 209A</w:t>
      </w:r>
    </w:p>
    <w:p w14:paraId="7CE0006E" w14:textId="77777777" w:rsidR="00144B17" w:rsidRPr="00DF5F07" w:rsidRDefault="00144B17" w:rsidP="00144B17">
      <w:pPr>
        <w:spacing w:after="0" w:line="240" w:lineRule="auto"/>
        <w:rPr>
          <w:rFonts w:ascii="Times New Roman" w:eastAsia="Times New Roman" w:hAnsi="Times New Roman" w:cs="Times New Roman"/>
          <w:highlight w:val="lightGray"/>
          <w:lang w:eastAsia="lt-LT"/>
        </w:rPr>
      </w:pPr>
      <w:r w:rsidRPr="00DF5F07">
        <w:rPr>
          <w:rFonts w:ascii="Times New Roman" w:eastAsia="Times New Roman" w:hAnsi="Times New Roman" w:cs="Times New Roman"/>
          <w:highlight w:val="lightGray"/>
          <w:lang w:eastAsia="lt-LT"/>
        </w:rPr>
        <w:t>LT-49163 Kaunas</w:t>
      </w:r>
    </w:p>
    <w:p w14:paraId="387D89E0" w14:textId="77777777" w:rsidR="00144B17" w:rsidRPr="00DF5F07" w:rsidRDefault="00144B17" w:rsidP="00144B17">
      <w:pPr>
        <w:spacing w:after="0" w:line="240" w:lineRule="auto"/>
        <w:rPr>
          <w:rFonts w:ascii="Times New Roman" w:eastAsia="Times New Roman" w:hAnsi="Times New Roman" w:cs="Times New Roman"/>
          <w:lang w:eastAsia="lt-LT"/>
        </w:rPr>
      </w:pPr>
      <w:r w:rsidRPr="00DF5F07">
        <w:rPr>
          <w:rFonts w:ascii="Times New Roman" w:eastAsia="Times New Roman" w:hAnsi="Times New Roman" w:cs="Times New Roman"/>
          <w:highlight w:val="lightGray"/>
          <w:lang w:eastAsia="lt-LT"/>
        </w:rPr>
        <w:t>Lietuva</w:t>
      </w:r>
    </w:p>
    <w:p w14:paraId="571D6737"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1E0D8A2A" w14:textId="77777777" w:rsidR="006604A0" w:rsidRPr="00DF5F07" w:rsidRDefault="006604A0" w:rsidP="006604A0">
      <w:pPr>
        <w:spacing w:after="0" w:line="240" w:lineRule="auto"/>
        <w:ind w:left="567" w:hanging="567"/>
        <w:rPr>
          <w:rFonts w:ascii="Times New Roman" w:eastAsia="Times New Roman" w:hAnsi="Times New Roman" w:cs="Times New Roman"/>
          <w:caps/>
        </w:rPr>
      </w:pPr>
    </w:p>
    <w:p w14:paraId="087A374A" w14:textId="7CCD892B"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12.</w:t>
      </w:r>
      <w:r w:rsidRPr="00DF5F07">
        <w:rPr>
          <w:rFonts w:ascii="Times New Roman" w:eastAsia="Times New Roman" w:hAnsi="Times New Roman" w:cs="Times New Roman"/>
          <w:b/>
          <w:caps/>
        </w:rPr>
        <w:tab/>
      </w:r>
      <w:r w:rsidR="00144B17" w:rsidRPr="00DF5F07">
        <w:rPr>
          <w:rFonts w:ascii="Times New Roman" w:eastAsia="Times New Roman" w:hAnsi="Times New Roman" w:cs="Times New Roman"/>
          <w:b/>
          <w:caps/>
        </w:rPr>
        <w:t>LYGIAGRETAUS IMPORTO LEIDIMO</w:t>
      </w:r>
      <w:r w:rsidRPr="00DF5F07">
        <w:rPr>
          <w:rFonts w:ascii="Times New Roman" w:eastAsia="Times New Roman" w:hAnsi="Times New Roman" w:cs="Times New Roman"/>
          <w:b/>
          <w:caps/>
        </w:rPr>
        <w:t xml:space="preserve"> NUMERIS (-IAI)</w:t>
      </w:r>
    </w:p>
    <w:p w14:paraId="53A7D70A" w14:textId="77777777" w:rsidR="006604A0" w:rsidRPr="00DF5F07" w:rsidRDefault="006604A0" w:rsidP="006604A0">
      <w:pPr>
        <w:spacing w:after="0" w:line="240" w:lineRule="auto"/>
        <w:ind w:left="567" w:hanging="567"/>
        <w:outlineLvl w:val="0"/>
        <w:rPr>
          <w:rFonts w:ascii="Times New Roman" w:eastAsia="Times New Roman" w:hAnsi="Times New Roman" w:cs="Times New Roman"/>
        </w:rPr>
      </w:pPr>
    </w:p>
    <w:p w14:paraId="436AE919" w14:textId="67AE5889" w:rsidR="006604A0" w:rsidRDefault="007B3E8A" w:rsidP="006604A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LT/L</w:t>
      </w:r>
      <w:r w:rsidR="00C50FC1">
        <w:rPr>
          <w:rFonts w:ascii="Times New Roman" w:eastAsia="Times New Roman" w:hAnsi="Times New Roman" w:cs="Times New Roman"/>
        </w:rPr>
        <w:t>/19/1005/001</w:t>
      </w:r>
    </w:p>
    <w:p w14:paraId="4C1CA71A" w14:textId="77777777" w:rsidR="007B3E8A" w:rsidRPr="00DF5F07" w:rsidRDefault="007B3E8A" w:rsidP="006604A0">
      <w:pPr>
        <w:spacing w:after="0" w:line="240" w:lineRule="auto"/>
        <w:ind w:left="567" w:hanging="567"/>
        <w:rPr>
          <w:rFonts w:ascii="Times New Roman" w:eastAsia="Times New Roman" w:hAnsi="Times New Roman" w:cs="Times New Roman"/>
        </w:rPr>
      </w:pPr>
    </w:p>
    <w:p w14:paraId="777D32AE"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190E42D0"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13.</w:t>
      </w:r>
      <w:r w:rsidRPr="00DF5F07">
        <w:rPr>
          <w:rFonts w:ascii="Times New Roman" w:eastAsia="Times New Roman" w:hAnsi="Times New Roman" w:cs="Times New Roman"/>
          <w:b/>
          <w:caps/>
        </w:rPr>
        <w:tab/>
        <w:t>serijos numeris</w:t>
      </w:r>
    </w:p>
    <w:p w14:paraId="5325D3F1"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6D40AF19" w14:textId="09ADC7DE" w:rsidR="006604A0" w:rsidRPr="00DF5F07" w:rsidRDefault="006604A0" w:rsidP="006604A0">
      <w:p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Serija</w:t>
      </w:r>
      <w:r w:rsidR="00144B17" w:rsidRPr="00DF5F07">
        <w:rPr>
          <w:rFonts w:ascii="Times New Roman" w:eastAsia="Times New Roman" w:hAnsi="Times New Roman" w:cs="Times New Roman"/>
          <w:highlight w:val="lightGray"/>
        </w:rPr>
        <w:t>/Lot</w:t>
      </w:r>
    </w:p>
    <w:p w14:paraId="658A3729"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0272FB16"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101730A5"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14.</w:t>
      </w:r>
      <w:r w:rsidRPr="00DF5F07">
        <w:rPr>
          <w:rFonts w:ascii="Times New Roman" w:eastAsia="Times New Roman" w:hAnsi="Times New Roman" w:cs="Times New Roman"/>
          <w:b/>
          <w:caps/>
        </w:rPr>
        <w:tab/>
        <w:t>PARDAVIMO (IŠDAVIMO) tvarka</w:t>
      </w:r>
    </w:p>
    <w:p w14:paraId="64B1DF84"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16D8B6ED" w14:textId="77777777" w:rsidR="006604A0" w:rsidRPr="00DF5F07" w:rsidRDefault="006604A0" w:rsidP="006604A0">
      <w:p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Receptinis vaistas</w:t>
      </w:r>
    </w:p>
    <w:p w14:paraId="12EE7220"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609CE8CD"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7E9BDCA2"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F5F07">
        <w:rPr>
          <w:rFonts w:ascii="Times New Roman" w:eastAsia="Times New Roman" w:hAnsi="Times New Roman" w:cs="Times New Roman"/>
          <w:b/>
          <w:caps/>
        </w:rPr>
        <w:t>15.</w:t>
      </w:r>
      <w:r w:rsidRPr="00DF5F07">
        <w:rPr>
          <w:rFonts w:ascii="Times New Roman" w:eastAsia="Times New Roman" w:hAnsi="Times New Roman" w:cs="Times New Roman"/>
          <w:b/>
          <w:caps/>
        </w:rPr>
        <w:tab/>
        <w:t>vartojimo instrukcijA</w:t>
      </w:r>
    </w:p>
    <w:p w14:paraId="3C6C1CBA" w14:textId="77777777" w:rsidR="006604A0" w:rsidRPr="00DF5F07" w:rsidRDefault="006604A0" w:rsidP="006604A0">
      <w:pPr>
        <w:spacing w:after="0" w:line="240" w:lineRule="auto"/>
        <w:ind w:left="567" w:hanging="567"/>
        <w:outlineLvl w:val="0"/>
        <w:rPr>
          <w:rFonts w:ascii="Times New Roman" w:eastAsia="Times New Roman" w:hAnsi="Times New Roman" w:cs="Times New Roman"/>
          <w:b/>
          <w:caps/>
        </w:rPr>
      </w:pPr>
    </w:p>
    <w:p w14:paraId="1A96D860" w14:textId="77777777" w:rsidR="006604A0" w:rsidRPr="00DF5F07" w:rsidRDefault="006604A0" w:rsidP="006604A0">
      <w:pPr>
        <w:spacing w:after="0" w:line="240" w:lineRule="auto"/>
        <w:rPr>
          <w:rFonts w:ascii="Times New Roman" w:eastAsia="Times New Roman" w:hAnsi="Times New Roman" w:cs="Times New Roman"/>
        </w:rPr>
      </w:pPr>
    </w:p>
    <w:p w14:paraId="27F79552" w14:textId="77777777" w:rsidR="006604A0" w:rsidRPr="00DF5F07" w:rsidRDefault="006604A0" w:rsidP="006604A0">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rPr>
      </w:pPr>
      <w:r w:rsidRPr="00DF5F07">
        <w:rPr>
          <w:rFonts w:ascii="Times New Roman" w:eastAsia="Times New Roman" w:hAnsi="Times New Roman" w:cs="Times New Roman"/>
          <w:b/>
        </w:rPr>
        <w:t>16.</w:t>
      </w:r>
      <w:r w:rsidRPr="00DF5F07">
        <w:rPr>
          <w:rFonts w:ascii="Times New Roman" w:eastAsia="Times New Roman" w:hAnsi="Times New Roman" w:cs="Times New Roman"/>
          <w:b/>
        </w:rPr>
        <w:tab/>
        <w:t>INFORMACIJA BRAILIO RAŠTU</w:t>
      </w:r>
    </w:p>
    <w:p w14:paraId="60283857" w14:textId="77777777" w:rsidR="006604A0" w:rsidRPr="00DF5F07" w:rsidRDefault="006604A0" w:rsidP="006604A0">
      <w:pPr>
        <w:spacing w:after="0" w:line="240" w:lineRule="auto"/>
        <w:rPr>
          <w:rFonts w:ascii="Times New Roman" w:eastAsia="Times New Roman" w:hAnsi="Times New Roman" w:cs="Times New Roman"/>
        </w:rPr>
      </w:pPr>
    </w:p>
    <w:p w14:paraId="02063B60" w14:textId="63249C54" w:rsidR="006604A0" w:rsidRPr="00DF5F07" w:rsidRDefault="00FC5C54" w:rsidP="006604A0">
      <w:pPr>
        <w:tabs>
          <w:tab w:val="center" w:pos="4153"/>
          <w:tab w:val="right" w:pos="8306"/>
        </w:tabs>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Ranitidine Actiopharma</w:t>
      </w:r>
      <w:r w:rsidR="006604A0" w:rsidRPr="00DF5F07">
        <w:rPr>
          <w:rFonts w:ascii="Times New Roman" w:eastAsia="Times New Roman" w:hAnsi="Times New Roman" w:cs="Times New Roman"/>
        </w:rPr>
        <w:t xml:space="preserve"> 300 mg </w:t>
      </w:r>
    </w:p>
    <w:p w14:paraId="44207637" w14:textId="77777777" w:rsidR="006604A0" w:rsidRPr="00DF5F07" w:rsidRDefault="006604A0" w:rsidP="006604A0">
      <w:pPr>
        <w:tabs>
          <w:tab w:val="center" w:pos="4153"/>
          <w:tab w:val="right" w:pos="8306"/>
        </w:tabs>
        <w:spacing w:after="0" w:line="240" w:lineRule="auto"/>
        <w:rPr>
          <w:rFonts w:ascii="Times New Roman" w:eastAsia="Times New Roman" w:hAnsi="Times New Roman" w:cs="Times New Roman"/>
        </w:rPr>
      </w:pPr>
    </w:p>
    <w:p w14:paraId="2C63F97F" w14:textId="77777777" w:rsidR="006604A0" w:rsidRPr="00DF5F07" w:rsidRDefault="006604A0" w:rsidP="006604A0">
      <w:pPr>
        <w:spacing w:after="0"/>
        <w:rPr>
          <w:rFonts w:ascii="Times New Roman" w:hAnsi="Times New Roman" w:cs="Times New Roman"/>
          <w:shd w:val="clear" w:color="auto" w:fill="CCCCCC"/>
        </w:rPr>
      </w:pPr>
    </w:p>
    <w:p w14:paraId="12673BA1" w14:textId="77777777" w:rsidR="006604A0" w:rsidRPr="00DF5F07" w:rsidRDefault="006604A0" w:rsidP="00144B17">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rPr>
      </w:pPr>
      <w:r w:rsidRPr="00DF5F07">
        <w:rPr>
          <w:rFonts w:ascii="Times New Roman" w:hAnsi="Times New Roman" w:cs="Times New Roman"/>
          <w:b/>
        </w:rPr>
        <w:t>17.</w:t>
      </w:r>
      <w:r w:rsidRPr="00DF5F07">
        <w:rPr>
          <w:rFonts w:ascii="Times New Roman" w:hAnsi="Times New Roman" w:cs="Times New Roman"/>
          <w:b/>
        </w:rPr>
        <w:tab/>
        <w:t>UNIKALUS IDENTIFIKATORIUS – 2D BRŪKŠNINIS KODAS</w:t>
      </w:r>
    </w:p>
    <w:p w14:paraId="1D6755B3" w14:textId="77777777" w:rsidR="006604A0" w:rsidRPr="00DF5F07" w:rsidRDefault="006604A0" w:rsidP="006604A0">
      <w:pPr>
        <w:spacing w:after="0"/>
        <w:rPr>
          <w:rFonts w:ascii="Times New Roman" w:hAnsi="Times New Roman" w:cs="Times New Roman"/>
        </w:rPr>
      </w:pPr>
    </w:p>
    <w:p w14:paraId="204F6F13" w14:textId="77777777" w:rsidR="006604A0" w:rsidRPr="00DF5F07" w:rsidRDefault="006604A0" w:rsidP="006604A0">
      <w:pPr>
        <w:spacing w:after="0"/>
        <w:rPr>
          <w:rFonts w:ascii="Times New Roman" w:hAnsi="Times New Roman" w:cs="Times New Roman"/>
          <w:shd w:val="clear" w:color="auto" w:fill="CCCCCC"/>
        </w:rPr>
      </w:pPr>
      <w:r w:rsidRPr="00DF5F07">
        <w:rPr>
          <w:rFonts w:ascii="Times New Roman" w:hAnsi="Times New Roman" w:cs="Times New Roman"/>
          <w:highlight w:val="lightGray"/>
        </w:rPr>
        <w:t>2D brūkšninis kodas su nurodytu unikaliu identifikatoriumi.</w:t>
      </w:r>
    </w:p>
    <w:p w14:paraId="2905AD9A" w14:textId="77777777" w:rsidR="006604A0" w:rsidRPr="00DF5F07" w:rsidRDefault="006604A0" w:rsidP="006604A0">
      <w:pPr>
        <w:spacing w:after="0"/>
        <w:rPr>
          <w:rFonts w:ascii="Times New Roman" w:hAnsi="Times New Roman" w:cs="Times New Roman"/>
          <w:vanish/>
        </w:rPr>
      </w:pPr>
    </w:p>
    <w:p w14:paraId="59E1AE48" w14:textId="77777777" w:rsidR="006604A0" w:rsidRPr="00DF5F07" w:rsidRDefault="006604A0" w:rsidP="006604A0">
      <w:pPr>
        <w:spacing w:after="0"/>
        <w:rPr>
          <w:rFonts w:ascii="Times New Roman" w:hAnsi="Times New Roman" w:cs="Times New Roman"/>
        </w:rPr>
      </w:pPr>
    </w:p>
    <w:p w14:paraId="41E7E8FB" w14:textId="77777777" w:rsidR="006604A0" w:rsidRPr="00DF5F07" w:rsidRDefault="006604A0" w:rsidP="00802C85">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rPr>
      </w:pPr>
      <w:r w:rsidRPr="00DF5F07">
        <w:rPr>
          <w:rFonts w:ascii="Times New Roman" w:hAnsi="Times New Roman" w:cs="Times New Roman"/>
          <w:b/>
        </w:rPr>
        <w:t>18.</w:t>
      </w:r>
      <w:r w:rsidRPr="00DF5F07">
        <w:rPr>
          <w:rFonts w:ascii="Times New Roman" w:hAnsi="Times New Roman" w:cs="Times New Roman"/>
          <w:b/>
        </w:rPr>
        <w:tab/>
        <w:t>UNIKALUS IDENTIFIKATORIUS – ŽMONĖMS SUPRANTAMI DUOMENYS</w:t>
      </w:r>
    </w:p>
    <w:p w14:paraId="78E1C371" w14:textId="77777777" w:rsidR="006604A0" w:rsidRPr="00DF5F07" w:rsidRDefault="006604A0" w:rsidP="006604A0">
      <w:pPr>
        <w:spacing w:after="0"/>
        <w:rPr>
          <w:rFonts w:ascii="Times New Roman" w:hAnsi="Times New Roman" w:cs="Times New Roman"/>
        </w:rPr>
      </w:pPr>
    </w:p>
    <w:p w14:paraId="0BEEE6CC" w14:textId="77777777" w:rsidR="00AF108F" w:rsidRPr="00DF5F07" w:rsidRDefault="006604A0" w:rsidP="006604A0">
      <w:pPr>
        <w:spacing w:after="0"/>
        <w:rPr>
          <w:rFonts w:ascii="Times New Roman" w:hAnsi="Times New Roman" w:cs="Times New Roman"/>
        </w:rPr>
      </w:pPr>
      <w:r w:rsidRPr="00DF5F07">
        <w:rPr>
          <w:rFonts w:ascii="Times New Roman" w:hAnsi="Times New Roman" w:cs="Times New Roman"/>
        </w:rPr>
        <w:t>PC: {numeris}</w:t>
      </w:r>
    </w:p>
    <w:p w14:paraId="76CF5E35" w14:textId="608688E7" w:rsidR="006604A0" w:rsidRPr="00DF5F07" w:rsidRDefault="006604A0" w:rsidP="00AF108F">
      <w:pPr>
        <w:spacing w:after="0"/>
        <w:rPr>
          <w:rFonts w:ascii="Times New Roman" w:hAnsi="Times New Roman" w:cs="Times New Roman"/>
        </w:rPr>
      </w:pPr>
      <w:r w:rsidRPr="00DF5F07">
        <w:rPr>
          <w:rFonts w:ascii="Times New Roman" w:hAnsi="Times New Roman" w:cs="Times New Roman"/>
        </w:rPr>
        <w:t>SN: {numeris}</w:t>
      </w:r>
    </w:p>
    <w:p w14:paraId="0C5E028E" w14:textId="77777777" w:rsidR="006604A0" w:rsidRPr="00DF5F07" w:rsidRDefault="006604A0" w:rsidP="006604A0">
      <w:pPr>
        <w:spacing w:after="0"/>
        <w:rPr>
          <w:rFonts w:ascii="Times New Roman" w:hAnsi="Times New Roman" w:cs="Times New Roman"/>
        </w:rPr>
      </w:pPr>
      <w:r w:rsidRPr="00DF5F07">
        <w:rPr>
          <w:rFonts w:ascii="Times New Roman" w:hAnsi="Times New Roman" w:cs="Times New Roman"/>
          <w:highlight w:val="lightGray"/>
        </w:rPr>
        <w:t>NN: {numeris}</w:t>
      </w:r>
    </w:p>
    <w:p w14:paraId="0D94B943" w14:textId="2D975D2E" w:rsidR="006604A0" w:rsidRPr="00DF5F07" w:rsidRDefault="006604A0" w:rsidP="006604A0">
      <w:pPr>
        <w:tabs>
          <w:tab w:val="center" w:pos="4153"/>
          <w:tab w:val="right" w:pos="8306"/>
        </w:tabs>
        <w:spacing w:after="0" w:line="240" w:lineRule="auto"/>
        <w:rPr>
          <w:rFonts w:ascii="Times New Roman" w:eastAsia="Times New Roman" w:hAnsi="Times New Roman" w:cs="Times New Roman"/>
        </w:rPr>
      </w:pPr>
    </w:p>
    <w:p w14:paraId="6B1CE003" w14:textId="55AB8DF4" w:rsidR="00AF108F" w:rsidRPr="00DF5F07" w:rsidRDefault="00A7386D" w:rsidP="00AF108F">
      <w:pPr>
        <w:pStyle w:val="Default"/>
        <w:rPr>
          <w:sz w:val="22"/>
          <w:szCs w:val="22"/>
          <w:highlight w:val="lightGray"/>
        </w:rPr>
      </w:pPr>
      <w:r w:rsidRPr="00DF5F07">
        <w:rPr>
          <w:rFonts w:eastAsia="Times New Roman"/>
          <w:b/>
          <w:sz w:val="22"/>
          <w:szCs w:val="22"/>
          <w:lang w:eastAsia="lt-LT"/>
        </w:rPr>
        <w:t>Gamintojas</w:t>
      </w:r>
      <w:r w:rsidRPr="00DF5F07">
        <w:rPr>
          <w:rFonts w:eastAsia="Times New Roman"/>
          <w:sz w:val="22"/>
          <w:szCs w:val="22"/>
          <w:lang w:eastAsia="lt-LT"/>
        </w:rPr>
        <w:t xml:space="preserve"> </w:t>
      </w:r>
      <w:r w:rsidR="00AF108F" w:rsidRPr="00DF5F07">
        <w:rPr>
          <w:sz w:val="22"/>
          <w:szCs w:val="22"/>
        </w:rPr>
        <w:t xml:space="preserve">Milpharm Limited, </w:t>
      </w:r>
      <w:r w:rsidR="00AF108F" w:rsidRPr="003E1AD8">
        <w:rPr>
          <w:sz w:val="22"/>
          <w:szCs w:val="22"/>
          <w:highlight w:val="lightGray"/>
        </w:rPr>
        <w:t>Ares Block, O</w:t>
      </w:r>
      <w:r w:rsidR="00AF108F" w:rsidRPr="00DF5F07">
        <w:rPr>
          <w:sz w:val="22"/>
          <w:szCs w:val="22"/>
          <w:highlight w:val="lightGray"/>
        </w:rPr>
        <w:t>dyssey Business Park, West End Road, South Ruislip HA4 6QD,</w:t>
      </w:r>
      <w:r w:rsidR="00AF108F" w:rsidRPr="00DF5F07">
        <w:rPr>
          <w:sz w:val="22"/>
          <w:szCs w:val="22"/>
        </w:rPr>
        <w:t xml:space="preserve"> Jungtinė Karalystė arba APL Swift Services (Malta) Limited, </w:t>
      </w:r>
      <w:r w:rsidR="00AF108F" w:rsidRPr="00DF5F07">
        <w:rPr>
          <w:sz w:val="22"/>
          <w:szCs w:val="22"/>
          <w:highlight w:val="lightGray"/>
        </w:rPr>
        <w:t xml:space="preserve">HF26, Hal Far Industrial Estate, Hal Far </w:t>
      </w:r>
    </w:p>
    <w:p w14:paraId="4DF1BEAC" w14:textId="275BDE2F" w:rsidR="00A7386D" w:rsidRPr="00DF5F07" w:rsidRDefault="00AF108F" w:rsidP="00AF108F">
      <w:pPr>
        <w:pStyle w:val="Default"/>
        <w:rPr>
          <w:rFonts w:eastAsia="Times New Roman"/>
          <w:sz w:val="22"/>
          <w:szCs w:val="22"/>
          <w:lang w:eastAsia="lt-LT"/>
        </w:rPr>
      </w:pPr>
      <w:r w:rsidRPr="00DF5F07">
        <w:rPr>
          <w:sz w:val="22"/>
          <w:szCs w:val="22"/>
          <w:highlight w:val="lightGray"/>
        </w:rPr>
        <w:t>Birzebbugia, BBG 3000,</w:t>
      </w:r>
      <w:r w:rsidRPr="00DF5F07">
        <w:rPr>
          <w:sz w:val="22"/>
          <w:szCs w:val="22"/>
        </w:rPr>
        <w:t xml:space="preserve"> Malta</w:t>
      </w:r>
    </w:p>
    <w:p w14:paraId="4E2C983D" w14:textId="77777777" w:rsidR="00A7386D" w:rsidRPr="00DF5F07" w:rsidRDefault="00A7386D" w:rsidP="00A7386D">
      <w:pPr>
        <w:tabs>
          <w:tab w:val="left" w:pos="567"/>
        </w:tabs>
        <w:spacing w:after="0" w:line="260" w:lineRule="exact"/>
        <w:rPr>
          <w:rFonts w:ascii="Times New Roman" w:eastAsia="Times New Roman" w:hAnsi="Times New Roman" w:cs="Times New Roman"/>
          <w:snapToGrid w:val="0"/>
        </w:rPr>
      </w:pPr>
    </w:p>
    <w:p w14:paraId="1FD92824" w14:textId="77777777" w:rsidR="00A7386D" w:rsidRPr="00DF5F07" w:rsidRDefault="00A7386D" w:rsidP="00A7386D">
      <w:pPr>
        <w:tabs>
          <w:tab w:val="left" w:pos="567"/>
        </w:tabs>
        <w:spacing w:after="0" w:line="260" w:lineRule="exact"/>
        <w:rPr>
          <w:rFonts w:ascii="Times New Roman" w:eastAsia="Times New Roman" w:hAnsi="Times New Roman" w:cs="Times New Roman"/>
          <w:snapToGrid w:val="0"/>
        </w:rPr>
      </w:pPr>
      <w:r w:rsidRPr="00DF5F07">
        <w:rPr>
          <w:rFonts w:ascii="Times New Roman" w:eastAsia="Times New Roman" w:hAnsi="Times New Roman" w:cs="Times New Roman"/>
          <w:b/>
          <w:snapToGrid w:val="0"/>
        </w:rPr>
        <w:t>Perpakavo</w:t>
      </w:r>
      <w:r w:rsidRPr="00DF5F07">
        <w:rPr>
          <w:rFonts w:ascii="Times New Roman" w:eastAsia="Times New Roman" w:hAnsi="Times New Roman" w:cs="Times New Roman"/>
          <w:snapToGrid w:val="0"/>
        </w:rPr>
        <w:t xml:space="preserve"> UAB „Entafarma“</w:t>
      </w:r>
    </w:p>
    <w:p w14:paraId="68E5A798" w14:textId="77777777" w:rsidR="00A7386D" w:rsidRPr="00DF5F07" w:rsidRDefault="00A7386D" w:rsidP="00A7386D">
      <w:pPr>
        <w:tabs>
          <w:tab w:val="left" w:pos="567"/>
        </w:tabs>
        <w:spacing w:after="0" w:line="260" w:lineRule="exact"/>
        <w:rPr>
          <w:rFonts w:ascii="Times New Roman" w:eastAsia="Times New Roman" w:hAnsi="Times New Roman" w:cs="Times New Roman"/>
          <w:snapToGrid w:val="0"/>
        </w:rPr>
      </w:pPr>
    </w:p>
    <w:p w14:paraId="22DE871A" w14:textId="0E6930E6" w:rsidR="00A7386D" w:rsidRPr="00DF5F07" w:rsidRDefault="00A7386D" w:rsidP="00A7386D">
      <w:pPr>
        <w:tabs>
          <w:tab w:val="center" w:pos="4153"/>
          <w:tab w:val="right" w:pos="8306"/>
        </w:tabs>
        <w:spacing w:after="0" w:line="240" w:lineRule="auto"/>
        <w:rPr>
          <w:rFonts w:ascii="Times New Roman" w:eastAsia="Times New Roman" w:hAnsi="Times New Roman" w:cs="Times New Roman"/>
          <w:b/>
          <w:snapToGrid w:val="0"/>
        </w:rPr>
      </w:pPr>
      <w:r w:rsidRPr="00DF5F07">
        <w:rPr>
          <w:rFonts w:ascii="Times New Roman" w:eastAsia="Times New Roman" w:hAnsi="Times New Roman" w:cs="Times New Roman"/>
          <w:b/>
          <w:snapToGrid w:val="0"/>
          <w:highlight w:val="lightGray"/>
        </w:rPr>
        <w:t>Perpak. serija</w:t>
      </w:r>
    </w:p>
    <w:p w14:paraId="7485AF8F" w14:textId="47ACF025" w:rsidR="00AF108F" w:rsidRPr="00DF5F07" w:rsidRDefault="00AF108F" w:rsidP="00A7386D">
      <w:pPr>
        <w:tabs>
          <w:tab w:val="center" w:pos="4153"/>
          <w:tab w:val="right" w:pos="8306"/>
        </w:tabs>
        <w:spacing w:after="0" w:line="240" w:lineRule="auto"/>
        <w:rPr>
          <w:rFonts w:ascii="Times New Roman" w:eastAsia="Times New Roman" w:hAnsi="Times New Roman" w:cs="Times New Roman"/>
          <w:b/>
          <w:snapToGrid w:val="0"/>
        </w:rPr>
      </w:pPr>
    </w:p>
    <w:p w14:paraId="2D2D5A51" w14:textId="77777777" w:rsidR="00AF108F" w:rsidRPr="00DF5F07" w:rsidRDefault="00AF108F" w:rsidP="00AF108F">
      <w:pPr>
        <w:spacing w:after="0" w:line="240" w:lineRule="auto"/>
        <w:rPr>
          <w:rFonts w:ascii="Times New Roman" w:eastAsia="Times New Roman" w:hAnsi="Times New Roman" w:cs="Times New Roman"/>
          <w:i/>
          <w:iCs/>
        </w:rPr>
      </w:pPr>
      <w:r w:rsidRPr="00DF5F07">
        <w:rPr>
          <w:rFonts w:ascii="Times New Roman" w:eastAsia="Times New Roman" w:hAnsi="Times New Roman" w:cs="Times New Roman"/>
          <w:bCs/>
          <w:i/>
          <w:iCs/>
        </w:rPr>
        <w:t>Lygiagrečiai importuojamas skiriasi nuo referencinio vaisto pagalbinėmis medžiagomis: lyg. imp. tabletės plėvelėje yra triacetino, o referencinio – ricinos aliejaus, geltonojo geležies oksido ir išgryninto talko, o tabletės šerdyje – koloidinio bevandenio silicio dioksido ir išgryninto talko; išvaizda: lyg. imp. tabletės b</w:t>
      </w:r>
      <w:r w:rsidRPr="00DF5F07">
        <w:rPr>
          <w:rFonts w:ascii="Times New Roman" w:eastAsia="Times New Roman" w:hAnsi="Times New Roman" w:cs="Times New Roman"/>
          <w:i/>
          <w:iCs/>
        </w:rPr>
        <w:t>altos arba beveik baltos spalvos, kapsulės formos 15,5x7,1 mm dydžio, kurių vienoje pusėje įspausta „K“, o kitoje – „300“, o referencinio tabletės kreminės geltonos spalvos, apvalios, abipus išgaubtos, maždaug 12,5 mm skersmens su užrašu „II“ vienoje pusėje, o kita tabletės pusė yra lygi; tinkamumo laiku: lyg. imp. – 2 metai, referencinio – 3 metai.</w:t>
      </w:r>
    </w:p>
    <w:p w14:paraId="50858432" w14:textId="77777777" w:rsidR="00AF108F" w:rsidRPr="00DF5F07" w:rsidRDefault="00AF108F" w:rsidP="00A7386D">
      <w:pPr>
        <w:tabs>
          <w:tab w:val="center" w:pos="4153"/>
          <w:tab w:val="right" w:pos="8306"/>
        </w:tabs>
        <w:spacing w:after="0" w:line="240" w:lineRule="auto"/>
        <w:rPr>
          <w:rFonts w:ascii="Times New Roman" w:eastAsia="Times New Roman" w:hAnsi="Times New Roman" w:cs="Times New Roman"/>
        </w:rPr>
      </w:pPr>
    </w:p>
    <w:p w14:paraId="1D93F13F" w14:textId="77777777" w:rsidR="006604A0" w:rsidRPr="00DF5F07" w:rsidRDefault="006604A0" w:rsidP="006604A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DF5F07">
        <w:rPr>
          <w:rFonts w:ascii="Times New Roman" w:eastAsia="Times New Roman" w:hAnsi="Times New Roman" w:cs="Times New Roman"/>
        </w:rPr>
        <w:br w:type="page"/>
      </w:r>
      <w:r w:rsidRPr="00DF5F07">
        <w:rPr>
          <w:rFonts w:ascii="Times New Roman" w:eastAsia="Times New Roman" w:hAnsi="Times New Roman" w:cs="Times New Roman"/>
          <w:b/>
        </w:rPr>
        <w:lastRenderedPageBreak/>
        <w:t>MINIMALI INFORMACIJA ANT LIZDINIŲ PLOKŠTELIŲ ARBA DVISLUOKSNIŲ JUOSTELIŲ</w:t>
      </w:r>
    </w:p>
    <w:p w14:paraId="4F9AB050" w14:textId="77777777" w:rsidR="006604A0" w:rsidRPr="00DF5F07" w:rsidRDefault="006604A0" w:rsidP="006604A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7C6AD044" w14:textId="77777777" w:rsidR="006604A0" w:rsidRPr="00DF5F07" w:rsidRDefault="006604A0" w:rsidP="006604A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DF5F07">
        <w:rPr>
          <w:rFonts w:ascii="Times New Roman" w:eastAsia="Times New Roman" w:hAnsi="Times New Roman" w:cs="Times New Roman"/>
          <w:b/>
        </w:rPr>
        <w:t>LIZDINĖ PLOKŠTELĖ</w:t>
      </w:r>
    </w:p>
    <w:p w14:paraId="28C4AD6D" w14:textId="77777777" w:rsidR="006604A0" w:rsidRPr="00DF5F07" w:rsidRDefault="006604A0" w:rsidP="006604A0">
      <w:pPr>
        <w:spacing w:after="0" w:line="240" w:lineRule="auto"/>
        <w:rPr>
          <w:rFonts w:ascii="Times New Roman" w:eastAsia="Times New Roman" w:hAnsi="Times New Roman" w:cs="Times New Roman"/>
        </w:rPr>
      </w:pPr>
    </w:p>
    <w:p w14:paraId="1C3DF7A8" w14:textId="77777777" w:rsidR="006604A0" w:rsidRPr="00DF5F07" w:rsidRDefault="006604A0" w:rsidP="006604A0">
      <w:pPr>
        <w:spacing w:after="0" w:line="240" w:lineRule="auto"/>
        <w:rPr>
          <w:rFonts w:ascii="Times New Roman" w:eastAsia="Times New Roman" w:hAnsi="Times New Roman" w:cs="Times New Roman"/>
        </w:rPr>
      </w:pPr>
    </w:p>
    <w:p w14:paraId="10529F55"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DF5F07">
        <w:rPr>
          <w:rFonts w:ascii="Times New Roman" w:eastAsia="Times New Roman" w:hAnsi="Times New Roman" w:cs="Times New Roman"/>
          <w:b/>
        </w:rPr>
        <w:t>1.</w:t>
      </w:r>
      <w:r w:rsidRPr="00DF5F07">
        <w:rPr>
          <w:rFonts w:ascii="Times New Roman" w:eastAsia="Times New Roman" w:hAnsi="Times New Roman" w:cs="Times New Roman"/>
          <w:b/>
        </w:rPr>
        <w:tab/>
      </w:r>
      <w:r w:rsidRPr="00DF5F07">
        <w:rPr>
          <w:rFonts w:ascii="Times New Roman" w:eastAsia="Times New Roman" w:hAnsi="Times New Roman" w:cs="Times New Roman"/>
          <w:b/>
          <w:caps/>
        </w:rPr>
        <w:t>VAISTINIO</w:t>
      </w:r>
      <w:r w:rsidRPr="00DF5F07">
        <w:rPr>
          <w:rFonts w:ascii="Times New Roman" w:eastAsia="Times New Roman" w:hAnsi="Times New Roman" w:cs="Times New Roman"/>
          <w:b/>
        </w:rPr>
        <w:t xml:space="preserve"> PREPARATO PAVADINIMAS</w:t>
      </w:r>
    </w:p>
    <w:p w14:paraId="4CB7354D" w14:textId="77777777" w:rsidR="006604A0" w:rsidRPr="00DF5F07" w:rsidRDefault="006604A0" w:rsidP="006604A0">
      <w:pPr>
        <w:spacing w:after="0" w:line="240" w:lineRule="auto"/>
        <w:rPr>
          <w:rFonts w:ascii="Times New Roman" w:eastAsia="Times New Roman" w:hAnsi="Times New Roman" w:cs="Times New Roman"/>
        </w:rPr>
      </w:pPr>
    </w:p>
    <w:p w14:paraId="2B84B85F" w14:textId="0E8E2C3E" w:rsidR="006604A0" w:rsidRPr="00DF5F07" w:rsidRDefault="00FC5C54" w:rsidP="006604A0">
      <w:pPr>
        <w:tabs>
          <w:tab w:val="center" w:pos="4153"/>
          <w:tab w:val="right" w:pos="8306"/>
        </w:tabs>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Ranitidine Actiopharma</w:t>
      </w:r>
      <w:r w:rsidR="006604A0" w:rsidRPr="00DF5F07">
        <w:rPr>
          <w:rFonts w:ascii="Times New Roman" w:eastAsia="Times New Roman" w:hAnsi="Times New Roman" w:cs="Times New Roman"/>
        </w:rPr>
        <w:t xml:space="preserve"> 300 mg </w:t>
      </w:r>
      <w:r w:rsidR="006604A0" w:rsidRPr="00DF5F07">
        <w:rPr>
          <w:rFonts w:ascii="Times New Roman" w:eastAsia="Times New Roman" w:hAnsi="Times New Roman" w:cs="Times New Roman"/>
          <w:highlight w:val="lightGray"/>
        </w:rPr>
        <w:t>plėvele dengtos</w:t>
      </w:r>
      <w:r w:rsidR="006604A0" w:rsidRPr="00DF5F07">
        <w:rPr>
          <w:rFonts w:ascii="Times New Roman" w:eastAsia="Times New Roman" w:hAnsi="Times New Roman" w:cs="Times New Roman"/>
        </w:rPr>
        <w:t xml:space="preserve"> tabletės</w:t>
      </w:r>
    </w:p>
    <w:p w14:paraId="1DA1CF7C" w14:textId="77777777" w:rsidR="006604A0" w:rsidRPr="00DF5F07" w:rsidRDefault="006604A0" w:rsidP="006604A0">
      <w:pPr>
        <w:tabs>
          <w:tab w:val="center" w:pos="4153"/>
          <w:tab w:val="right" w:pos="8306"/>
        </w:tabs>
        <w:spacing w:after="0" w:line="240" w:lineRule="auto"/>
        <w:rPr>
          <w:rFonts w:ascii="Times New Roman" w:eastAsia="Times New Roman" w:hAnsi="Times New Roman" w:cs="Times New Roman"/>
        </w:rPr>
      </w:pPr>
    </w:p>
    <w:p w14:paraId="49EA1FD1" w14:textId="77777777" w:rsidR="006604A0" w:rsidRPr="00DF5F07" w:rsidRDefault="006604A0" w:rsidP="006604A0">
      <w:pPr>
        <w:spacing w:after="0" w:line="240" w:lineRule="auto"/>
        <w:rPr>
          <w:rFonts w:ascii="Times New Roman" w:eastAsia="Times New Roman" w:hAnsi="Times New Roman" w:cs="Times New Roman"/>
        </w:rPr>
      </w:pPr>
    </w:p>
    <w:p w14:paraId="35D38026" w14:textId="7F44054F"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DF5F07">
        <w:rPr>
          <w:rFonts w:ascii="Times New Roman" w:eastAsia="Times New Roman" w:hAnsi="Times New Roman" w:cs="Times New Roman"/>
          <w:b/>
        </w:rPr>
        <w:t>2.</w:t>
      </w:r>
      <w:r w:rsidRPr="00DF5F07">
        <w:rPr>
          <w:rFonts w:ascii="Times New Roman" w:eastAsia="Times New Roman" w:hAnsi="Times New Roman" w:cs="Times New Roman"/>
          <w:b/>
        </w:rPr>
        <w:tab/>
      </w:r>
      <w:r w:rsidR="00A7386D" w:rsidRPr="00DF5F07">
        <w:rPr>
          <w:rFonts w:ascii="Times New Roman" w:eastAsia="Times New Roman" w:hAnsi="Times New Roman" w:cs="Times New Roman"/>
          <w:b/>
          <w:caps/>
        </w:rPr>
        <w:t>LYGIAGRETUS IMPORTUOTOJAS</w:t>
      </w:r>
    </w:p>
    <w:p w14:paraId="0DE808E0"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3FC5C652"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215612C1"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DF5F07">
        <w:rPr>
          <w:rFonts w:ascii="Times New Roman" w:eastAsia="Times New Roman" w:hAnsi="Times New Roman" w:cs="Times New Roman"/>
          <w:b/>
          <w:caps/>
        </w:rPr>
        <w:t>3.</w:t>
      </w:r>
      <w:r w:rsidRPr="00DF5F07">
        <w:rPr>
          <w:rFonts w:ascii="Times New Roman" w:eastAsia="Times New Roman" w:hAnsi="Times New Roman" w:cs="Times New Roman"/>
          <w:b/>
          <w:caps/>
        </w:rPr>
        <w:tab/>
        <w:t>tinkamumo laikas</w:t>
      </w:r>
    </w:p>
    <w:p w14:paraId="7E1A3D37"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4FAB75A5" w14:textId="034E4C71" w:rsidR="006604A0" w:rsidRPr="00DF5F07" w:rsidRDefault="00A7386D" w:rsidP="006604A0">
      <w:pPr>
        <w:spacing w:after="0" w:line="240" w:lineRule="auto"/>
        <w:ind w:left="567" w:hanging="567"/>
        <w:outlineLvl w:val="0"/>
        <w:rPr>
          <w:rFonts w:ascii="Times New Roman" w:eastAsia="Times New Roman" w:hAnsi="Times New Roman" w:cs="Times New Roman"/>
        </w:rPr>
      </w:pPr>
      <w:r w:rsidRPr="00DF5F07">
        <w:rPr>
          <w:rFonts w:ascii="Times New Roman" w:eastAsia="Times New Roman" w:hAnsi="Times New Roman" w:cs="Times New Roman"/>
        </w:rPr>
        <w:t>Tinka iki/</w:t>
      </w:r>
      <w:r w:rsidR="006604A0" w:rsidRPr="00DF5F07">
        <w:rPr>
          <w:rFonts w:ascii="Times New Roman" w:eastAsia="Times New Roman" w:hAnsi="Times New Roman" w:cs="Times New Roman"/>
          <w:highlight w:val="lightGray"/>
        </w:rPr>
        <w:t>EXP</w:t>
      </w:r>
      <w:r w:rsidR="006604A0" w:rsidRPr="00DF5F07">
        <w:rPr>
          <w:rFonts w:ascii="Times New Roman" w:eastAsia="Times New Roman" w:hAnsi="Times New Roman" w:cs="Times New Roman"/>
        </w:rPr>
        <w:t xml:space="preserve"> (MMMM</w:t>
      </w:r>
      <w:r w:rsidRPr="00DF5F07">
        <w:rPr>
          <w:rFonts w:ascii="Times New Roman" w:eastAsia="Times New Roman" w:hAnsi="Times New Roman" w:cs="Times New Roman"/>
        </w:rPr>
        <w:t xml:space="preserve"> mm</w:t>
      </w:r>
      <w:r w:rsidR="006604A0" w:rsidRPr="00DF5F07">
        <w:rPr>
          <w:rFonts w:ascii="Times New Roman" w:eastAsia="Times New Roman" w:hAnsi="Times New Roman" w:cs="Times New Roman"/>
        </w:rPr>
        <w:t xml:space="preserve">) </w:t>
      </w:r>
    </w:p>
    <w:p w14:paraId="7FCD0EC8"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78BD18AC"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09686ECE"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DF5F07">
        <w:rPr>
          <w:rFonts w:ascii="Times New Roman" w:eastAsia="Times New Roman" w:hAnsi="Times New Roman" w:cs="Times New Roman"/>
          <w:b/>
          <w:caps/>
        </w:rPr>
        <w:t>4.</w:t>
      </w:r>
      <w:r w:rsidRPr="00DF5F07">
        <w:rPr>
          <w:rFonts w:ascii="Times New Roman" w:eastAsia="Times New Roman" w:hAnsi="Times New Roman" w:cs="Times New Roman"/>
          <w:b/>
          <w:caps/>
        </w:rPr>
        <w:tab/>
        <w:t>serijos numeris</w:t>
      </w:r>
    </w:p>
    <w:p w14:paraId="066F931B"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016B241E" w14:textId="6DD74C29" w:rsidR="006604A0" w:rsidRPr="00DF5F07" w:rsidRDefault="00A7386D" w:rsidP="006604A0">
      <w:p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Serija/</w:t>
      </w:r>
      <w:r w:rsidRPr="00DF5F07">
        <w:rPr>
          <w:rFonts w:ascii="Times New Roman" w:eastAsia="Times New Roman" w:hAnsi="Times New Roman" w:cs="Times New Roman"/>
          <w:highlight w:val="lightGray"/>
        </w:rPr>
        <w:t>Lot</w:t>
      </w:r>
    </w:p>
    <w:p w14:paraId="065533F2"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0DB6825E" w14:textId="77777777" w:rsidR="006604A0" w:rsidRPr="00DF5F07" w:rsidRDefault="006604A0" w:rsidP="006604A0">
      <w:pPr>
        <w:spacing w:after="0" w:line="240" w:lineRule="auto"/>
        <w:ind w:left="540" w:hanging="540"/>
        <w:rPr>
          <w:rFonts w:ascii="Times New Roman" w:eastAsia="Times New Roman" w:hAnsi="Times New Roman" w:cs="Times New Roman"/>
        </w:rPr>
      </w:pPr>
    </w:p>
    <w:p w14:paraId="2DB3F8A5" w14:textId="77777777" w:rsidR="006604A0" w:rsidRPr="00DF5F07" w:rsidRDefault="006604A0" w:rsidP="006604A0">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DF5F07">
        <w:rPr>
          <w:rFonts w:ascii="Times New Roman" w:eastAsia="Times New Roman" w:hAnsi="Times New Roman" w:cs="Times New Roman"/>
          <w:b/>
        </w:rPr>
        <w:t>5.</w:t>
      </w:r>
      <w:r w:rsidRPr="00DF5F07">
        <w:rPr>
          <w:rFonts w:ascii="Times New Roman" w:eastAsia="Times New Roman" w:hAnsi="Times New Roman" w:cs="Times New Roman"/>
          <w:b/>
        </w:rPr>
        <w:tab/>
        <w:t>KITA</w:t>
      </w:r>
    </w:p>
    <w:p w14:paraId="6C5697C1" w14:textId="77777777" w:rsidR="006604A0" w:rsidRPr="00DF5F07" w:rsidRDefault="006604A0" w:rsidP="006604A0">
      <w:pPr>
        <w:spacing w:after="0" w:line="240" w:lineRule="auto"/>
        <w:ind w:left="540" w:hanging="540"/>
        <w:rPr>
          <w:rFonts w:ascii="Times New Roman" w:eastAsia="Times New Roman" w:hAnsi="Times New Roman" w:cs="Times New Roman"/>
        </w:rPr>
      </w:pPr>
    </w:p>
    <w:p w14:paraId="5108B3E9"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55EAC198" w14:textId="77777777" w:rsidR="006604A0" w:rsidRPr="00DF5F07" w:rsidRDefault="006604A0" w:rsidP="006604A0">
      <w:pPr>
        <w:spacing w:after="0" w:line="240" w:lineRule="auto"/>
        <w:rPr>
          <w:rFonts w:ascii="Times New Roman" w:eastAsia="Times New Roman" w:hAnsi="Times New Roman" w:cs="Times New Roman"/>
        </w:rPr>
      </w:pPr>
    </w:p>
    <w:p w14:paraId="2A11B6CB"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br w:type="page"/>
      </w:r>
    </w:p>
    <w:p w14:paraId="049E43AB" w14:textId="77777777" w:rsidR="006604A0" w:rsidRPr="00DF5F07" w:rsidRDefault="006604A0" w:rsidP="006604A0">
      <w:pPr>
        <w:spacing w:after="0" w:line="240" w:lineRule="auto"/>
        <w:rPr>
          <w:rFonts w:ascii="Times New Roman" w:eastAsia="Times New Roman" w:hAnsi="Times New Roman" w:cs="Times New Roman"/>
        </w:rPr>
      </w:pPr>
    </w:p>
    <w:p w14:paraId="4696BA42" w14:textId="77777777" w:rsidR="006604A0" w:rsidRPr="00DF5F07" w:rsidRDefault="006604A0" w:rsidP="006604A0">
      <w:pPr>
        <w:spacing w:after="0" w:line="240" w:lineRule="auto"/>
        <w:rPr>
          <w:rFonts w:ascii="Times New Roman" w:eastAsia="Times New Roman" w:hAnsi="Times New Roman" w:cs="Times New Roman"/>
        </w:rPr>
      </w:pPr>
    </w:p>
    <w:p w14:paraId="1F74463A" w14:textId="77777777" w:rsidR="006604A0" w:rsidRPr="00DF5F07" w:rsidRDefault="006604A0" w:rsidP="006604A0">
      <w:pPr>
        <w:spacing w:after="0" w:line="240" w:lineRule="auto"/>
        <w:rPr>
          <w:rFonts w:ascii="Times New Roman" w:eastAsia="Times New Roman" w:hAnsi="Times New Roman" w:cs="Times New Roman"/>
        </w:rPr>
      </w:pPr>
    </w:p>
    <w:p w14:paraId="4AB6E727" w14:textId="77777777" w:rsidR="006604A0" w:rsidRPr="00DF5F07" w:rsidRDefault="006604A0" w:rsidP="006604A0">
      <w:pPr>
        <w:spacing w:after="0" w:line="240" w:lineRule="auto"/>
        <w:rPr>
          <w:rFonts w:ascii="Times New Roman" w:eastAsia="Times New Roman" w:hAnsi="Times New Roman" w:cs="Times New Roman"/>
        </w:rPr>
      </w:pPr>
    </w:p>
    <w:p w14:paraId="65CE92F7" w14:textId="77777777" w:rsidR="006604A0" w:rsidRPr="00DF5F07" w:rsidRDefault="006604A0" w:rsidP="006604A0">
      <w:pPr>
        <w:spacing w:after="0" w:line="240" w:lineRule="auto"/>
        <w:rPr>
          <w:rFonts w:ascii="Times New Roman" w:eastAsia="Times New Roman" w:hAnsi="Times New Roman" w:cs="Times New Roman"/>
        </w:rPr>
      </w:pPr>
    </w:p>
    <w:p w14:paraId="40E8F8BA" w14:textId="77777777" w:rsidR="006604A0" w:rsidRPr="00DF5F07" w:rsidRDefault="006604A0" w:rsidP="006604A0">
      <w:pPr>
        <w:spacing w:after="0" w:line="240" w:lineRule="auto"/>
        <w:rPr>
          <w:rFonts w:ascii="Times New Roman" w:eastAsia="Times New Roman" w:hAnsi="Times New Roman" w:cs="Times New Roman"/>
        </w:rPr>
      </w:pPr>
    </w:p>
    <w:p w14:paraId="449AE018" w14:textId="77777777" w:rsidR="006604A0" w:rsidRPr="00DF5F07" w:rsidRDefault="006604A0" w:rsidP="006604A0">
      <w:pPr>
        <w:spacing w:after="0" w:line="240" w:lineRule="auto"/>
        <w:rPr>
          <w:rFonts w:ascii="Times New Roman" w:eastAsia="Times New Roman" w:hAnsi="Times New Roman" w:cs="Times New Roman"/>
        </w:rPr>
      </w:pPr>
    </w:p>
    <w:p w14:paraId="0493E179" w14:textId="77777777" w:rsidR="006604A0" w:rsidRPr="00DF5F07" w:rsidRDefault="006604A0" w:rsidP="006604A0">
      <w:pPr>
        <w:spacing w:after="0" w:line="240" w:lineRule="auto"/>
        <w:rPr>
          <w:rFonts w:ascii="Times New Roman" w:eastAsia="Times New Roman" w:hAnsi="Times New Roman" w:cs="Times New Roman"/>
        </w:rPr>
      </w:pPr>
    </w:p>
    <w:p w14:paraId="383D8FE3" w14:textId="77777777" w:rsidR="006604A0" w:rsidRPr="00DF5F07" w:rsidRDefault="006604A0" w:rsidP="006604A0">
      <w:pPr>
        <w:spacing w:after="0" w:line="240" w:lineRule="auto"/>
        <w:rPr>
          <w:rFonts w:ascii="Times New Roman" w:eastAsia="Times New Roman" w:hAnsi="Times New Roman" w:cs="Times New Roman"/>
        </w:rPr>
      </w:pPr>
    </w:p>
    <w:p w14:paraId="2CC5C265" w14:textId="77777777" w:rsidR="006604A0" w:rsidRPr="00DF5F07" w:rsidRDefault="006604A0" w:rsidP="006604A0">
      <w:pPr>
        <w:spacing w:after="0" w:line="240" w:lineRule="auto"/>
        <w:rPr>
          <w:rFonts w:ascii="Times New Roman" w:eastAsia="Times New Roman" w:hAnsi="Times New Roman" w:cs="Times New Roman"/>
        </w:rPr>
      </w:pPr>
    </w:p>
    <w:p w14:paraId="39BF68BF" w14:textId="77777777" w:rsidR="006604A0" w:rsidRPr="00DF5F07" w:rsidRDefault="006604A0" w:rsidP="006604A0">
      <w:pPr>
        <w:spacing w:after="0" w:line="240" w:lineRule="auto"/>
        <w:rPr>
          <w:rFonts w:ascii="Times New Roman" w:eastAsia="Times New Roman" w:hAnsi="Times New Roman" w:cs="Times New Roman"/>
        </w:rPr>
      </w:pPr>
    </w:p>
    <w:p w14:paraId="7F2228DF" w14:textId="77777777" w:rsidR="006604A0" w:rsidRPr="00DF5F07" w:rsidRDefault="006604A0" w:rsidP="006604A0">
      <w:pPr>
        <w:spacing w:after="0" w:line="240" w:lineRule="auto"/>
        <w:rPr>
          <w:rFonts w:ascii="Times New Roman" w:eastAsia="Times New Roman" w:hAnsi="Times New Roman" w:cs="Times New Roman"/>
        </w:rPr>
      </w:pPr>
    </w:p>
    <w:p w14:paraId="5C86E9C6" w14:textId="77777777" w:rsidR="006604A0" w:rsidRPr="00DF5F07" w:rsidRDefault="006604A0" w:rsidP="006604A0">
      <w:pPr>
        <w:spacing w:after="0" w:line="240" w:lineRule="auto"/>
        <w:rPr>
          <w:rFonts w:ascii="Times New Roman" w:eastAsia="Times New Roman" w:hAnsi="Times New Roman" w:cs="Times New Roman"/>
        </w:rPr>
      </w:pPr>
    </w:p>
    <w:p w14:paraId="3EC32706" w14:textId="77777777" w:rsidR="006604A0" w:rsidRPr="00DF5F07" w:rsidRDefault="006604A0" w:rsidP="006604A0">
      <w:pPr>
        <w:spacing w:after="0" w:line="240" w:lineRule="auto"/>
        <w:rPr>
          <w:rFonts w:ascii="Times New Roman" w:eastAsia="Times New Roman" w:hAnsi="Times New Roman" w:cs="Times New Roman"/>
        </w:rPr>
      </w:pPr>
    </w:p>
    <w:p w14:paraId="5FBCDFB4" w14:textId="77777777" w:rsidR="006604A0" w:rsidRPr="00DF5F07" w:rsidRDefault="006604A0" w:rsidP="006604A0">
      <w:pPr>
        <w:spacing w:after="0" w:line="240" w:lineRule="auto"/>
        <w:rPr>
          <w:rFonts w:ascii="Times New Roman" w:eastAsia="Times New Roman" w:hAnsi="Times New Roman" w:cs="Times New Roman"/>
        </w:rPr>
      </w:pPr>
    </w:p>
    <w:p w14:paraId="6BDEE404" w14:textId="77777777" w:rsidR="006604A0" w:rsidRPr="00DF5F07" w:rsidRDefault="006604A0" w:rsidP="006604A0">
      <w:pPr>
        <w:spacing w:after="0" w:line="240" w:lineRule="auto"/>
        <w:rPr>
          <w:rFonts w:ascii="Times New Roman" w:eastAsia="Times New Roman" w:hAnsi="Times New Roman" w:cs="Times New Roman"/>
        </w:rPr>
      </w:pPr>
    </w:p>
    <w:p w14:paraId="60DE4F4F" w14:textId="77777777" w:rsidR="006604A0" w:rsidRPr="00DF5F07" w:rsidRDefault="006604A0" w:rsidP="006604A0">
      <w:pPr>
        <w:spacing w:after="0" w:line="240" w:lineRule="auto"/>
        <w:rPr>
          <w:rFonts w:ascii="Times New Roman" w:eastAsia="Times New Roman" w:hAnsi="Times New Roman" w:cs="Times New Roman"/>
        </w:rPr>
      </w:pPr>
    </w:p>
    <w:p w14:paraId="4B956C3B" w14:textId="77777777" w:rsidR="006604A0" w:rsidRPr="00DF5F07" w:rsidRDefault="006604A0" w:rsidP="006604A0">
      <w:pPr>
        <w:spacing w:after="0" w:line="240" w:lineRule="auto"/>
        <w:rPr>
          <w:rFonts w:ascii="Times New Roman" w:eastAsia="Times New Roman" w:hAnsi="Times New Roman" w:cs="Times New Roman"/>
        </w:rPr>
      </w:pPr>
    </w:p>
    <w:p w14:paraId="3E65E7CE" w14:textId="77777777" w:rsidR="006604A0" w:rsidRPr="00DF5F07" w:rsidRDefault="006604A0" w:rsidP="006604A0">
      <w:pPr>
        <w:spacing w:after="0" w:line="240" w:lineRule="auto"/>
        <w:rPr>
          <w:rFonts w:ascii="Times New Roman" w:eastAsia="Times New Roman" w:hAnsi="Times New Roman" w:cs="Times New Roman"/>
        </w:rPr>
      </w:pPr>
    </w:p>
    <w:p w14:paraId="667A918A" w14:textId="77777777" w:rsidR="006604A0" w:rsidRPr="00DF5F07" w:rsidRDefault="006604A0" w:rsidP="006604A0">
      <w:pPr>
        <w:spacing w:after="0" w:line="240" w:lineRule="auto"/>
        <w:rPr>
          <w:rFonts w:ascii="Times New Roman" w:eastAsia="Times New Roman" w:hAnsi="Times New Roman" w:cs="Times New Roman"/>
        </w:rPr>
      </w:pPr>
    </w:p>
    <w:p w14:paraId="072E54D2" w14:textId="77777777" w:rsidR="006604A0" w:rsidRPr="00DF5F07" w:rsidRDefault="006604A0" w:rsidP="006604A0">
      <w:pPr>
        <w:spacing w:after="0" w:line="240" w:lineRule="auto"/>
        <w:rPr>
          <w:rFonts w:ascii="Times New Roman" w:eastAsia="Times New Roman" w:hAnsi="Times New Roman" w:cs="Times New Roman"/>
        </w:rPr>
      </w:pPr>
    </w:p>
    <w:p w14:paraId="1778AF2B" w14:textId="77777777" w:rsidR="006604A0" w:rsidRPr="00DF5F07" w:rsidRDefault="006604A0" w:rsidP="006604A0">
      <w:pPr>
        <w:spacing w:after="0" w:line="240" w:lineRule="auto"/>
        <w:rPr>
          <w:rFonts w:ascii="Times New Roman" w:eastAsia="Times New Roman" w:hAnsi="Times New Roman" w:cs="Times New Roman"/>
        </w:rPr>
      </w:pPr>
    </w:p>
    <w:p w14:paraId="0BE4C4EA" w14:textId="77777777" w:rsidR="006604A0" w:rsidRPr="00DF5F07" w:rsidRDefault="006604A0" w:rsidP="006604A0">
      <w:pPr>
        <w:spacing w:after="0" w:line="240" w:lineRule="auto"/>
        <w:jc w:val="center"/>
        <w:rPr>
          <w:rFonts w:ascii="Times New Roman" w:eastAsia="Times New Roman" w:hAnsi="Times New Roman" w:cs="Times New Roman"/>
          <w:b/>
          <w:bCs/>
        </w:rPr>
      </w:pPr>
    </w:p>
    <w:p w14:paraId="6262F2A3" w14:textId="77777777" w:rsidR="006604A0" w:rsidRPr="00DF5F07" w:rsidRDefault="006604A0" w:rsidP="006604A0">
      <w:pPr>
        <w:spacing w:after="0" w:line="240" w:lineRule="auto"/>
        <w:jc w:val="center"/>
        <w:rPr>
          <w:rFonts w:ascii="Times New Roman" w:eastAsia="Times New Roman" w:hAnsi="Times New Roman" w:cs="Times New Roman"/>
          <w:b/>
          <w:bCs/>
        </w:rPr>
      </w:pPr>
      <w:r w:rsidRPr="00DF5F07">
        <w:rPr>
          <w:rFonts w:ascii="Times New Roman" w:eastAsia="Times New Roman" w:hAnsi="Times New Roman" w:cs="Times New Roman"/>
          <w:b/>
          <w:bCs/>
        </w:rPr>
        <w:t>B. PAKUOTĖS LAPELIS</w:t>
      </w:r>
    </w:p>
    <w:p w14:paraId="090348CF" w14:textId="77777777" w:rsidR="006604A0" w:rsidRPr="00DF5F07" w:rsidRDefault="006604A0" w:rsidP="006604A0">
      <w:pPr>
        <w:keepNext/>
        <w:tabs>
          <w:tab w:val="left" w:pos="567"/>
        </w:tabs>
        <w:spacing w:after="0" w:line="240" w:lineRule="auto"/>
        <w:jc w:val="center"/>
        <w:outlineLvl w:val="1"/>
        <w:rPr>
          <w:rFonts w:ascii="Times New Roman" w:eastAsia="SimSun" w:hAnsi="Times New Roman" w:cs="Times New Roman"/>
          <w:b/>
          <w:iCs/>
        </w:rPr>
      </w:pPr>
      <w:r w:rsidRPr="00DF5F07">
        <w:rPr>
          <w:rFonts w:ascii="Times New Roman" w:eastAsia="SimSun" w:hAnsi="Times New Roman" w:cs="Times New Roman"/>
          <w:b/>
          <w:i/>
        </w:rPr>
        <w:br w:type="page"/>
      </w:r>
      <w:r w:rsidRPr="00DF5F07">
        <w:rPr>
          <w:rFonts w:ascii="Times New Roman" w:eastAsia="SimSun" w:hAnsi="Times New Roman" w:cs="Times New Roman"/>
          <w:b/>
          <w:iCs/>
        </w:rPr>
        <w:lastRenderedPageBreak/>
        <w:t>Pakuotės lapelis: informacija vartotojui</w:t>
      </w:r>
    </w:p>
    <w:p w14:paraId="5E0CEEC3" w14:textId="77777777" w:rsidR="006604A0" w:rsidRPr="00DF5F07" w:rsidRDefault="006604A0" w:rsidP="006604A0">
      <w:pPr>
        <w:numPr>
          <w:ilvl w:val="12"/>
          <w:numId w:val="0"/>
        </w:numPr>
        <w:shd w:val="clear" w:color="auto" w:fill="FFFFFF"/>
        <w:spacing w:after="0" w:line="240" w:lineRule="auto"/>
        <w:jc w:val="center"/>
        <w:rPr>
          <w:rFonts w:ascii="Times New Roman" w:eastAsia="Times New Roman" w:hAnsi="Times New Roman" w:cs="Times New Roman"/>
        </w:rPr>
      </w:pPr>
    </w:p>
    <w:p w14:paraId="31308635" w14:textId="2CC6AF0D" w:rsidR="006604A0" w:rsidRPr="00DF5F07" w:rsidRDefault="006604A0" w:rsidP="006604A0">
      <w:pPr>
        <w:numPr>
          <w:ilvl w:val="12"/>
          <w:numId w:val="0"/>
        </w:numPr>
        <w:spacing w:after="0" w:line="240" w:lineRule="auto"/>
        <w:jc w:val="center"/>
        <w:rPr>
          <w:rFonts w:ascii="Times New Roman" w:eastAsia="Times New Roman" w:hAnsi="Times New Roman" w:cs="Times New Roman"/>
        </w:rPr>
      </w:pPr>
    </w:p>
    <w:p w14:paraId="2D997127" w14:textId="5D364962" w:rsidR="006604A0" w:rsidRPr="00DF5F07" w:rsidRDefault="00FC5C54" w:rsidP="006604A0">
      <w:pPr>
        <w:numPr>
          <w:ilvl w:val="12"/>
          <w:numId w:val="0"/>
        </w:numPr>
        <w:spacing w:after="0" w:line="240" w:lineRule="auto"/>
        <w:jc w:val="center"/>
        <w:rPr>
          <w:rFonts w:ascii="Times New Roman" w:eastAsia="Times New Roman" w:hAnsi="Times New Roman" w:cs="Times New Roman"/>
          <w:b/>
        </w:rPr>
      </w:pPr>
      <w:r w:rsidRPr="00DF5F07">
        <w:rPr>
          <w:rFonts w:ascii="Times New Roman" w:eastAsia="Times New Roman" w:hAnsi="Times New Roman" w:cs="Times New Roman"/>
          <w:b/>
        </w:rPr>
        <w:t>Ranitidine Actiopharma</w:t>
      </w:r>
      <w:r w:rsidR="006604A0" w:rsidRPr="00DF5F07">
        <w:rPr>
          <w:rFonts w:ascii="Times New Roman" w:eastAsia="Times New Roman" w:hAnsi="Times New Roman" w:cs="Times New Roman"/>
          <w:b/>
        </w:rPr>
        <w:t xml:space="preserve"> 300 mg plėvele dengtos tabletės</w:t>
      </w:r>
    </w:p>
    <w:p w14:paraId="7296AD19" w14:textId="77777777" w:rsidR="006604A0" w:rsidRPr="00DF5F07" w:rsidRDefault="006604A0" w:rsidP="006604A0">
      <w:pPr>
        <w:numPr>
          <w:ilvl w:val="12"/>
          <w:numId w:val="0"/>
        </w:numPr>
        <w:spacing w:after="0" w:line="240" w:lineRule="auto"/>
        <w:jc w:val="center"/>
        <w:rPr>
          <w:rFonts w:ascii="Times New Roman" w:eastAsia="Times New Roman" w:hAnsi="Times New Roman" w:cs="Times New Roman"/>
        </w:rPr>
      </w:pPr>
      <w:r w:rsidRPr="00DF5F07">
        <w:rPr>
          <w:rFonts w:ascii="Times New Roman" w:eastAsia="Times New Roman" w:hAnsi="Times New Roman" w:cs="Times New Roman"/>
        </w:rPr>
        <w:t>Ranitidinas</w:t>
      </w:r>
    </w:p>
    <w:p w14:paraId="197B804F" w14:textId="77777777" w:rsidR="006604A0" w:rsidRPr="00DF5F07" w:rsidRDefault="006604A0" w:rsidP="006604A0">
      <w:pPr>
        <w:spacing w:after="0" w:line="240" w:lineRule="auto"/>
        <w:rPr>
          <w:rFonts w:ascii="Times New Roman" w:eastAsia="Times New Roman" w:hAnsi="Times New Roman" w:cs="Times New Roman"/>
        </w:rPr>
      </w:pPr>
    </w:p>
    <w:p w14:paraId="31F623A7" w14:textId="77777777" w:rsidR="006604A0" w:rsidRPr="00DF5F07" w:rsidRDefault="006604A0" w:rsidP="006604A0">
      <w:pPr>
        <w:suppressAutoHyphens/>
        <w:spacing w:after="0" w:line="240" w:lineRule="auto"/>
        <w:rPr>
          <w:rFonts w:ascii="Times New Roman" w:eastAsia="Times New Roman" w:hAnsi="Times New Roman" w:cs="Times New Roman"/>
        </w:rPr>
      </w:pPr>
      <w:r w:rsidRPr="00DF5F07">
        <w:rPr>
          <w:rFonts w:ascii="Times New Roman" w:eastAsia="Times New Roman" w:hAnsi="Times New Roman" w:cs="Times New Roman"/>
          <w:b/>
        </w:rPr>
        <w:t>Atidžiai perskaitykite visą šį lapelį, prieš pradėdami vartoti vaistą, nes jame pateikiama Jums svarbi informacija.</w:t>
      </w:r>
    </w:p>
    <w:p w14:paraId="4AC2860C" w14:textId="77777777" w:rsidR="006604A0" w:rsidRPr="00DF5F07" w:rsidRDefault="006604A0" w:rsidP="006604A0">
      <w:pPr>
        <w:numPr>
          <w:ilvl w:val="0"/>
          <w:numId w:val="2"/>
        </w:numPr>
        <w:spacing w:after="0" w:line="240" w:lineRule="auto"/>
        <w:ind w:left="567" w:right="-2" w:hanging="567"/>
        <w:rPr>
          <w:rFonts w:ascii="Times New Roman" w:eastAsia="Times New Roman" w:hAnsi="Times New Roman" w:cs="Times New Roman"/>
        </w:rPr>
      </w:pPr>
      <w:r w:rsidRPr="00DF5F07">
        <w:rPr>
          <w:rFonts w:ascii="Times New Roman" w:eastAsia="Times New Roman" w:hAnsi="Times New Roman" w:cs="Times New Roman"/>
        </w:rPr>
        <w:t xml:space="preserve">Neišmeskite šio lapelio, nes vėl gali prireikti jį perskaityti. </w:t>
      </w:r>
    </w:p>
    <w:p w14:paraId="239D6609" w14:textId="77777777" w:rsidR="006604A0" w:rsidRPr="00DF5F07" w:rsidRDefault="006604A0" w:rsidP="006604A0">
      <w:pPr>
        <w:numPr>
          <w:ilvl w:val="0"/>
          <w:numId w:val="2"/>
        </w:numPr>
        <w:spacing w:after="0" w:line="240" w:lineRule="auto"/>
        <w:ind w:left="567" w:right="-2" w:hanging="567"/>
        <w:rPr>
          <w:rFonts w:ascii="Times New Roman" w:eastAsia="Times New Roman" w:hAnsi="Times New Roman" w:cs="Times New Roman"/>
        </w:rPr>
      </w:pPr>
      <w:r w:rsidRPr="00DF5F07">
        <w:rPr>
          <w:rFonts w:ascii="Times New Roman" w:eastAsia="Times New Roman" w:hAnsi="Times New Roman" w:cs="Times New Roman"/>
        </w:rPr>
        <w:t>Jeigu kiltų daugiau klausimų, kreipkitės į gydytoją, vaistininką arba slaugytoją.</w:t>
      </w:r>
    </w:p>
    <w:p w14:paraId="68601B6B" w14:textId="77777777" w:rsidR="006604A0" w:rsidRPr="00DF5F07" w:rsidRDefault="006604A0" w:rsidP="006604A0">
      <w:pPr>
        <w:spacing w:after="0" w:line="240" w:lineRule="auto"/>
        <w:ind w:left="567" w:right="-2"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4A08C1E5" w14:textId="77777777" w:rsidR="006604A0" w:rsidRPr="00DF5F07" w:rsidRDefault="006604A0" w:rsidP="006604A0">
      <w:pPr>
        <w:numPr>
          <w:ilvl w:val="0"/>
          <w:numId w:val="2"/>
        </w:numPr>
        <w:tabs>
          <w:tab w:val="left" w:pos="567"/>
        </w:tabs>
        <w:spacing w:after="0" w:line="240" w:lineRule="auto"/>
        <w:ind w:left="540" w:hanging="540"/>
        <w:rPr>
          <w:rFonts w:ascii="Times New Roman" w:eastAsia="Times New Roman" w:hAnsi="Times New Roman" w:cs="Times New Roman"/>
        </w:rPr>
      </w:pPr>
      <w:r w:rsidRPr="00DF5F07">
        <w:rPr>
          <w:rFonts w:ascii="Times New Roman" w:eastAsia="Times New Roman" w:hAnsi="Times New Roman" w:cs="Times New Roman"/>
        </w:rPr>
        <w:t>Jeigu pasireiškė šalutinis poveikis (net jeigu jis šiame lapelyje nenurodytas), kreipkitės į gydytoją, vaistininką arba slaugytoją. Žr. 4 skyrių.</w:t>
      </w:r>
    </w:p>
    <w:p w14:paraId="4D0348DB" w14:textId="77777777" w:rsidR="006604A0" w:rsidRPr="00DF5F07" w:rsidRDefault="006604A0" w:rsidP="006604A0">
      <w:pPr>
        <w:spacing w:after="0" w:line="240" w:lineRule="auto"/>
        <w:ind w:right="-2"/>
        <w:rPr>
          <w:rFonts w:ascii="Times New Roman" w:eastAsia="Times New Roman" w:hAnsi="Times New Roman" w:cs="Times New Roman"/>
        </w:rPr>
      </w:pPr>
    </w:p>
    <w:p w14:paraId="120ECB29" w14:textId="77777777" w:rsidR="006604A0" w:rsidRPr="00DF5F07" w:rsidRDefault="006604A0" w:rsidP="006604A0">
      <w:pPr>
        <w:suppressAutoHyphens/>
        <w:spacing w:after="0" w:line="240" w:lineRule="auto"/>
        <w:rPr>
          <w:rFonts w:ascii="Times New Roman" w:eastAsia="Times New Roman" w:hAnsi="Times New Roman" w:cs="Times New Roman"/>
          <w:b/>
        </w:rPr>
      </w:pPr>
      <w:r w:rsidRPr="00DF5F07">
        <w:rPr>
          <w:rFonts w:ascii="Times New Roman" w:eastAsia="Times New Roman" w:hAnsi="Times New Roman" w:cs="Times New Roman"/>
          <w:b/>
        </w:rPr>
        <w:t>Apie ką rašoma šiame lapelyje?</w:t>
      </w:r>
    </w:p>
    <w:p w14:paraId="5C948FF3" w14:textId="77777777" w:rsidR="006604A0" w:rsidRPr="00DF5F07" w:rsidRDefault="006604A0" w:rsidP="006604A0">
      <w:pPr>
        <w:numPr>
          <w:ilvl w:val="12"/>
          <w:numId w:val="0"/>
        </w:numPr>
        <w:spacing w:after="0" w:line="240" w:lineRule="auto"/>
        <w:ind w:left="284" w:right="-2"/>
        <w:rPr>
          <w:rFonts w:ascii="Times New Roman" w:eastAsia="Times New Roman" w:hAnsi="Times New Roman" w:cs="Times New Roman"/>
        </w:rPr>
      </w:pPr>
    </w:p>
    <w:p w14:paraId="4A6355FD" w14:textId="06AA0F45" w:rsidR="006604A0" w:rsidRPr="00DF5F07" w:rsidRDefault="006604A0" w:rsidP="006604A0">
      <w:pPr>
        <w:spacing w:after="0" w:line="240" w:lineRule="auto"/>
        <w:ind w:left="540" w:hanging="540"/>
        <w:rPr>
          <w:rFonts w:ascii="Times New Roman" w:eastAsia="Times New Roman" w:hAnsi="Times New Roman" w:cs="Times New Roman"/>
        </w:rPr>
      </w:pPr>
      <w:r w:rsidRPr="00DF5F07">
        <w:rPr>
          <w:rFonts w:ascii="Times New Roman" w:eastAsia="Times New Roman" w:hAnsi="Times New Roman" w:cs="Times New Roman"/>
        </w:rPr>
        <w:t>1.</w:t>
      </w:r>
      <w:r w:rsidRPr="00DF5F07">
        <w:rPr>
          <w:rFonts w:ascii="Times New Roman" w:eastAsia="Times New Roman" w:hAnsi="Times New Roman" w:cs="Times New Roman"/>
        </w:rPr>
        <w:tab/>
        <w:t xml:space="preserve">Kas yra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ir kam jis vartojamas</w:t>
      </w:r>
    </w:p>
    <w:p w14:paraId="5FE69649" w14:textId="4518754D" w:rsidR="006604A0" w:rsidRPr="00DF5F07" w:rsidRDefault="006604A0" w:rsidP="006604A0">
      <w:pPr>
        <w:spacing w:after="0" w:line="240" w:lineRule="auto"/>
        <w:ind w:left="540" w:hanging="540"/>
        <w:rPr>
          <w:rFonts w:ascii="Times New Roman" w:eastAsia="Times New Roman" w:hAnsi="Times New Roman" w:cs="Times New Roman"/>
        </w:rPr>
      </w:pPr>
      <w:r w:rsidRPr="00DF5F07">
        <w:rPr>
          <w:rFonts w:ascii="Times New Roman" w:eastAsia="Times New Roman" w:hAnsi="Times New Roman" w:cs="Times New Roman"/>
        </w:rPr>
        <w:t>2.</w:t>
      </w:r>
      <w:r w:rsidRPr="00DF5F07">
        <w:rPr>
          <w:rFonts w:ascii="Times New Roman" w:eastAsia="Times New Roman" w:hAnsi="Times New Roman" w:cs="Times New Roman"/>
        </w:rPr>
        <w:tab/>
        <w:t xml:space="preserve">Kas žinotina prieš vartojant </w:t>
      </w:r>
      <w:r w:rsidR="00FC5C54" w:rsidRPr="00DF5F07">
        <w:rPr>
          <w:rFonts w:ascii="Times New Roman" w:eastAsia="Times New Roman" w:hAnsi="Times New Roman" w:cs="Times New Roman"/>
        </w:rPr>
        <w:t>Ranitidine Actiopharma</w:t>
      </w:r>
    </w:p>
    <w:p w14:paraId="2C206462" w14:textId="5658DD65" w:rsidR="006604A0" w:rsidRPr="00DF5F07" w:rsidRDefault="006604A0" w:rsidP="006604A0">
      <w:pPr>
        <w:spacing w:after="0" w:line="240" w:lineRule="auto"/>
        <w:ind w:left="540" w:hanging="540"/>
        <w:rPr>
          <w:rFonts w:ascii="Times New Roman" w:eastAsia="Times New Roman" w:hAnsi="Times New Roman" w:cs="Times New Roman"/>
        </w:rPr>
      </w:pPr>
      <w:r w:rsidRPr="00DF5F07">
        <w:rPr>
          <w:rFonts w:ascii="Times New Roman" w:eastAsia="Times New Roman" w:hAnsi="Times New Roman" w:cs="Times New Roman"/>
        </w:rPr>
        <w:t>3.</w:t>
      </w:r>
      <w:r w:rsidRPr="00DF5F07">
        <w:rPr>
          <w:rFonts w:ascii="Times New Roman" w:eastAsia="Times New Roman" w:hAnsi="Times New Roman" w:cs="Times New Roman"/>
        </w:rPr>
        <w:tab/>
        <w:t xml:space="preserve">Kaip vartoti </w:t>
      </w:r>
      <w:r w:rsidR="00FC5C54" w:rsidRPr="00DF5F07">
        <w:rPr>
          <w:rFonts w:ascii="Times New Roman" w:eastAsia="Times New Roman" w:hAnsi="Times New Roman" w:cs="Times New Roman"/>
        </w:rPr>
        <w:t>Ranitidine Actiopharma</w:t>
      </w:r>
    </w:p>
    <w:p w14:paraId="71B7D2B9" w14:textId="77777777" w:rsidR="006604A0" w:rsidRPr="00DF5F07" w:rsidRDefault="006604A0" w:rsidP="006604A0">
      <w:pPr>
        <w:spacing w:after="0" w:line="240" w:lineRule="auto"/>
        <w:ind w:left="540" w:hanging="540"/>
        <w:rPr>
          <w:rFonts w:ascii="Times New Roman" w:eastAsia="Times New Roman" w:hAnsi="Times New Roman" w:cs="Times New Roman"/>
        </w:rPr>
      </w:pPr>
      <w:r w:rsidRPr="00DF5F07">
        <w:rPr>
          <w:rFonts w:ascii="Times New Roman" w:eastAsia="Times New Roman" w:hAnsi="Times New Roman" w:cs="Times New Roman"/>
        </w:rPr>
        <w:t>4.</w:t>
      </w:r>
      <w:r w:rsidRPr="00DF5F07">
        <w:rPr>
          <w:rFonts w:ascii="Times New Roman" w:eastAsia="Times New Roman" w:hAnsi="Times New Roman" w:cs="Times New Roman"/>
        </w:rPr>
        <w:tab/>
        <w:t>Galimas šalutinis poveikis</w:t>
      </w:r>
    </w:p>
    <w:p w14:paraId="341BFC38" w14:textId="2A323E0A" w:rsidR="006604A0" w:rsidRPr="00DF5F07" w:rsidRDefault="006604A0" w:rsidP="006604A0">
      <w:pPr>
        <w:spacing w:after="0" w:line="240" w:lineRule="auto"/>
        <w:ind w:left="540" w:hanging="540"/>
        <w:rPr>
          <w:rFonts w:ascii="Times New Roman" w:eastAsia="Times New Roman" w:hAnsi="Times New Roman" w:cs="Times New Roman"/>
        </w:rPr>
      </w:pPr>
      <w:r w:rsidRPr="00DF5F07">
        <w:rPr>
          <w:rFonts w:ascii="Times New Roman" w:eastAsia="Times New Roman" w:hAnsi="Times New Roman" w:cs="Times New Roman"/>
        </w:rPr>
        <w:t>5.</w:t>
      </w:r>
      <w:r w:rsidRPr="00DF5F07">
        <w:rPr>
          <w:rFonts w:ascii="Times New Roman" w:eastAsia="Times New Roman" w:hAnsi="Times New Roman" w:cs="Times New Roman"/>
        </w:rPr>
        <w:tab/>
        <w:t xml:space="preserve">Kaip laikyti </w:t>
      </w:r>
      <w:r w:rsidR="00FC5C54" w:rsidRPr="00DF5F07">
        <w:rPr>
          <w:rFonts w:ascii="Times New Roman" w:eastAsia="Times New Roman" w:hAnsi="Times New Roman" w:cs="Times New Roman"/>
        </w:rPr>
        <w:t>Ranitidine Actiopharma</w:t>
      </w:r>
    </w:p>
    <w:p w14:paraId="30A7B14F" w14:textId="77777777" w:rsidR="006604A0" w:rsidRPr="00DF5F07" w:rsidRDefault="006604A0" w:rsidP="006604A0">
      <w:pPr>
        <w:spacing w:after="0" w:line="240" w:lineRule="auto"/>
        <w:ind w:left="540" w:hanging="540"/>
        <w:rPr>
          <w:rFonts w:ascii="Times New Roman" w:eastAsia="Times New Roman" w:hAnsi="Times New Roman" w:cs="Times New Roman"/>
        </w:rPr>
      </w:pPr>
      <w:r w:rsidRPr="00DF5F07">
        <w:rPr>
          <w:rFonts w:ascii="Times New Roman" w:eastAsia="Times New Roman" w:hAnsi="Times New Roman" w:cs="Times New Roman"/>
        </w:rPr>
        <w:t>6.</w:t>
      </w:r>
      <w:r w:rsidRPr="00DF5F07">
        <w:rPr>
          <w:rFonts w:ascii="Times New Roman" w:eastAsia="Times New Roman" w:hAnsi="Times New Roman" w:cs="Times New Roman"/>
        </w:rPr>
        <w:tab/>
        <w:t>Pakuotės turinys ir kita informacija</w:t>
      </w:r>
    </w:p>
    <w:p w14:paraId="2C49E9AF" w14:textId="77777777" w:rsidR="006604A0" w:rsidRPr="00DF5F07" w:rsidRDefault="006604A0" w:rsidP="006604A0">
      <w:pPr>
        <w:spacing w:after="0" w:line="240" w:lineRule="auto"/>
        <w:rPr>
          <w:rFonts w:ascii="Times New Roman" w:eastAsia="Times New Roman" w:hAnsi="Times New Roman" w:cs="Times New Roman"/>
        </w:rPr>
      </w:pPr>
    </w:p>
    <w:p w14:paraId="2A96AB14" w14:textId="77777777" w:rsidR="006604A0" w:rsidRPr="00DF5F07" w:rsidRDefault="006604A0" w:rsidP="006604A0">
      <w:pPr>
        <w:spacing w:after="0" w:line="240" w:lineRule="auto"/>
        <w:rPr>
          <w:rFonts w:ascii="Times New Roman" w:eastAsia="Times New Roman" w:hAnsi="Times New Roman" w:cs="Times New Roman"/>
        </w:rPr>
      </w:pPr>
    </w:p>
    <w:p w14:paraId="712DE332" w14:textId="6482D102" w:rsidR="006604A0" w:rsidRPr="00DF5F07" w:rsidRDefault="006604A0" w:rsidP="006604A0">
      <w:pPr>
        <w:spacing w:after="0" w:line="240" w:lineRule="auto"/>
        <w:ind w:left="540" w:hanging="540"/>
        <w:rPr>
          <w:rFonts w:ascii="Times New Roman" w:eastAsia="Times New Roman" w:hAnsi="Times New Roman" w:cs="Times New Roman"/>
          <w:b/>
          <w:bCs/>
        </w:rPr>
      </w:pPr>
      <w:r w:rsidRPr="00DF5F07">
        <w:rPr>
          <w:rFonts w:ascii="Times New Roman" w:eastAsia="Times New Roman" w:hAnsi="Times New Roman" w:cs="Times New Roman"/>
          <w:b/>
          <w:bCs/>
        </w:rPr>
        <w:t>1.</w:t>
      </w:r>
      <w:r w:rsidRPr="00DF5F07">
        <w:rPr>
          <w:rFonts w:ascii="Times New Roman" w:eastAsia="Times New Roman" w:hAnsi="Times New Roman" w:cs="Times New Roman"/>
          <w:b/>
          <w:bCs/>
        </w:rPr>
        <w:tab/>
        <w:t xml:space="preserve">Kas yra </w:t>
      </w:r>
      <w:r w:rsidR="00FC5C54" w:rsidRPr="00DF5F07">
        <w:rPr>
          <w:rFonts w:ascii="Times New Roman" w:eastAsia="Times New Roman" w:hAnsi="Times New Roman" w:cs="Times New Roman"/>
          <w:b/>
          <w:bCs/>
        </w:rPr>
        <w:t>Ranitidine Actiopharma</w:t>
      </w:r>
      <w:r w:rsidRPr="00DF5F07">
        <w:rPr>
          <w:rFonts w:ascii="Times New Roman" w:eastAsia="Times New Roman" w:hAnsi="Times New Roman" w:cs="Times New Roman"/>
          <w:b/>
          <w:bCs/>
        </w:rPr>
        <w:t xml:space="preserve"> ir kam jis vartojamas</w:t>
      </w:r>
    </w:p>
    <w:p w14:paraId="0871F991" w14:textId="77777777" w:rsidR="006604A0" w:rsidRPr="00DF5F07" w:rsidRDefault="006604A0" w:rsidP="006604A0">
      <w:pPr>
        <w:spacing w:after="0" w:line="240" w:lineRule="auto"/>
        <w:rPr>
          <w:rFonts w:ascii="Times New Roman" w:eastAsia="Times New Roman" w:hAnsi="Times New Roman" w:cs="Times New Roman"/>
          <w:bCs/>
        </w:rPr>
      </w:pPr>
    </w:p>
    <w:p w14:paraId="177FE1A8" w14:textId="09992F98" w:rsidR="006604A0" w:rsidRPr="00DF5F07" w:rsidRDefault="00FC5C54"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Ranitidine Actiopharma</w:t>
      </w:r>
      <w:r w:rsidR="006604A0" w:rsidRPr="00DF5F07">
        <w:rPr>
          <w:rFonts w:ascii="Times New Roman" w:eastAsia="Times New Roman" w:hAnsi="Times New Roman" w:cs="Times New Roman"/>
        </w:rPr>
        <w:t xml:space="preserve"> yra vaistas virškinimo trakto sutrikimams (virškinimo trakto ligoms) gydyti, kurio sudėtyje yra ranitidino. Jis priklauso vaistų, vadinamų histamino H</w:t>
      </w:r>
      <w:r w:rsidR="006604A0" w:rsidRPr="00DF5F07">
        <w:rPr>
          <w:rFonts w:ascii="Times New Roman" w:eastAsia="Times New Roman" w:hAnsi="Times New Roman" w:cs="Times New Roman"/>
          <w:vertAlign w:val="subscript"/>
        </w:rPr>
        <w:t xml:space="preserve">2 </w:t>
      </w:r>
      <w:r w:rsidR="006604A0" w:rsidRPr="00DF5F07">
        <w:rPr>
          <w:rFonts w:ascii="Times New Roman" w:eastAsia="Times New Roman" w:hAnsi="Times New Roman" w:cs="Times New Roman"/>
        </w:rPr>
        <w:t>receptorių antagonistais, kurie slopina skrandžio rūgšties gamybą, grupei.</w:t>
      </w:r>
    </w:p>
    <w:p w14:paraId="2000A36E" w14:textId="77777777" w:rsidR="006604A0" w:rsidRPr="00DF5F07" w:rsidRDefault="006604A0" w:rsidP="006604A0">
      <w:pPr>
        <w:spacing w:after="0" w:line="240" w:lineRule="auto"/>
        <w:rPr>
          <w:rFonts w:ascii="Times New Roman" w:eastAsia="Times New Roman" w:hAnsi="Times New Roman" w:cs="Times New Roman"/>
        </w:rPr>
      </w:pPr>
    </w:p>
    <w:p w14:paraId="538A6BAE" w14:textId="09378F55" w:rsidR="006604A0" w:rsidRPr="00DF5F07" w:rsidRDefault="00FC5C54"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Ranitidine Actiopharma</w:t>
      </w:r>
      <w:r w:rsidR="006604A0" w:rsidRPr="00DF5F07">
        <w:rPr>
          <w:rFonts w:ascii="Times New Roman" w:eastAsia="Times New Roman" w:hAnsi="Times New Roman" w:cs="Times New Roman"/>
        </w:rPr>
        <w:t xml:space="preserve"> vartojam</w:t>
      </w:r>
      <w:r w:rsidR="00C71134" w:rsidRPr="00DF5F07">
        <w:rPr>
          <w:rFonts w:ascii="Times New Roman" w:eastAsia="Times New Roman" w:hAnsi="Times New Roman" w:cs="Times New Roman"/>
        </w:rPr>
        <w:t>a</w:t>
      </w:r>
      <w:r w:rsidR="006604A0" w:rsidRPr="00DF5F07">
        <w:rPr>
          <w:rFonts w:ascii="Times New Roman" w:eastAsia="Times New Roman" w:hAnsi="Times New Roman" w:cs="Times New Roman"/>
        </w:rPr>
        <w:t xml:space="preserve">s gydant skrandžio ir dvylikapirštės žarnos ligas, kuriomis sergant, reikia sumažinti skrandžio rūgšties gamybą: </w:t>
      </w:r>
    </w:p>
    <w:p w14:paraId="0051DF50" w14:textId="77777777" w:rsidR="006604A0" w:rsidRPr="00DF5F07" w:rsidRDefault="006604A0" w:rsidP="006604A0">
      <w:pPr>
        <w:numPr>
          <w:ilvl w:val="0"/>
          <w:numId w:val="1"/>
        </w:numPr>
        <w:tabs>
          <w:tab w:val="num" w:pos="540"/>
        </w:tabs>
        <w:spacing w:after="0" w:line="240" w:lineRule="auto"/>
        <w:ind w:left="540"/>
        <w:rPr>
          <w:rFonts w:ascii="Times New Roman" w:eastAsia="Times New Roman" w:hAnsi="Times New Roman" w:cs="Times New Roman"/>
        </w:rPr>
      </w:pPr>
      <w:r w:rsidRPr="00DF5F07">
        <w:rPr>
          <w:rFonts w:ascii="Times New Roman" w:eastAsia="Times New Roman" w:hAnsi="Times New Roman" w:cs="Times New Roman"/>
        </w:rPr>
        <w:t>dvylikapirštės žarnos opa;</w:t>
      </w:r>
    </w:p>
    <w:p w14:paraId="5FF09F28" w14:textId="77777777" w:rsidR="006604A0" w:rsidRPr="00DF5F07" w:rsidRDefault="006604A0" w:rsidP="006604A0">
      <w:pPr>
        <w:numPr>
          <w:ilvl w:val="0"/>
          <w:numId w:val="1"/>
        </w:numPr>
        <w:tabs>
          <w:tab w:val="num" w:pos="540"/>
        </w:tabs>
        <w:spacing w:after="0" w:line="240" w:lineRule="auto"/>
        <w:ind w:left="540"/>
        <w:rPr>
          <w:rFonts w:ascii="Times New Roman" w:eastAsia="Times New Roman" w:hAnsi="Times New Roman" w:cs="Times New Roman"/>
        </w:rPr>
      </w:pPr>
      <w:r w:rsidRPr="00DF5F07">
        <w:rPr>
          <w:rFonts w:ascii="Times New Roman" w:eastAsia="Times New Roman" w:hAnsi="Times New Roman" w:cs="Times New Roman"/>
        </w:rPr>
        <w:t>gerybinė skrandžio opa;</w:t>
      </w:r>
    </w:p>
    <w:p w14:paraId="5983F25A" w14:textId="77777777" w:rsidR="006604A0" w:rsidRPr="00DF5F07" w:rsidRDefault="006604A0" w:rsidP="006604A0">
      <w:pPr>
        <w:numPr>
          <w:ilvl w:val="0"/>
          <w:numId w:val="1"/>
        </w:numPr>
        <w:tabs>
          <w:tab w:val="num" w:pos="540"/>
        </w:tabs>
        <w:spacing w:after="0" w:line="240" w:lineRule="auto"/>
        <w:ind w:left="540"/>
        <w:rPr>
          <w:rFonts w:ascii="Times New Roman" w:eastAsia="Times New Roman" w:hAnsi="Times New Roman" w:cs="Times New Roman"/>
        </w:rPr>
      </w:pPr>
      <w:r w:rsidRPr="00DF5F07">
        <w:rPr>
          <w:rFonts w:ascii="Times New Roman" w:eastAsia="Times New Roman" w:hAnsi="Times New Roman" w:cs="Times New Roman"/>
        </w:rPr>
        <w:t>refliukso sukeltas ezofagitas (stemplės uždegimas, kuris pasireiškia dėl skrandžio turinio atpylimo);</w:t>
      </w:r>
    </w:p>
    <w:p w14:paraId="35F53D50" w14:textId="0EC7433C" w:rsidR="006604A0" w:rsidRPr="00DF5F07" w:rsidRDefault="00802C85" w:rsidP="006604A0">
      <w:pPr>
        <w:numPr>
          <w:ilvl w:val="0"/>
          <w:numId w:val="1"/>
        </w:numPr>
        <w:tabs>
          <w:tab w:val="num" w:pos="540"/>
        </w:tabs>
        <w:spacing w:after="0" w:line="240" w:lineRule="auto"/>
        <w:ind w:left="540"/>
        <w:rPr>
          <w:rFonts w:ascii="Times New Roman" w:eastAsia="Times New Roman" w:hAnsi="Times New Roman" w:cs="Times New Roman"/>
        </w:rPr>
      </w:pPr>
      <w:r w:rsidRPr="00DF5F07">
        <w:rPr>
          <w:rFonts w:ascii="Times New Roman" w:eastAsia="Times New Roman" w:hAnsi="Times New Roman" w:cs="Times New Roman"/>
          <w:spacing w:val="-3"/>
        </w:rPr>
        <w:t xml:space="preserve">Zolingerio </w:t>
      </w:r>
      <w:r w:rsidR="006604A0" w:rsidRPr="00DF5F07">
        <w:rPr>
          <w:rFonts w:ascii="Times New Roman" w:eastAsia="Times New Roman" w:hAnsi="Times New Roman" w:cs="Times New Roman"/>
          <w:spacing w:val="-3"/>
        </w:rPr>
        <w:t xml:space="preserve">– Elisono </w:t>
      </w:r>
      <w:r w:rsidR="006604A0" w:rsidRPr="00DF5F07">
        <w:rPr>
          <w:rFonts w:ascii="Times New Roman" w:eastAsia="Times New Roman" w:hAnsi="Times New Roman" w:cs="Times New Roman"/>
          <w:i/>
          <w:spacing w:val="-3"/>
        </w:rPr>
        <w:t>(Z</w:t>
      </w:r>
      <w:r w:rsidR="006604A0" w:rsidRPr="00DF5F07">
        <w:rPr>
          <w:rFonts w:ascii="Times New Roman" w:eastAsia="Times New Roman" w:hAnsi="Times New Roman" w:cs="Times New Roman"/>
          <w:i/>
        </w:rPr>
        <w:t>o</w:t>
      </w:r>
      <w:r w:rsidR="006604A0" w:rsidRPr="00DF5F07">
        <w:rPr>
          <w:rFonts w:ascii="Times New Roman" w:eastAsia="Times New Roman" w:hAnsi="Times New Roman" w:cs="Times New Roman"/>
          <w:i/>
          <w:spacing w:val="1"/>
        </w:rPr>
        <w:t>lli</w:t>
      </w:r>
      <w:r w:rsidR="006604A0" w:rsidRPr="00DF5F07">
        <w:rPr>
          <w:rFonts w:ascii="Times New Roman" w:eastAsia="Times New Roman" w:hAnsi="Times New Roman" w:cs="Times New Roman"/>
          <w:i/>
        </w:rPr>
        <w:t>n</w:t>
      </w:r>
      <w:r w:rsidR="006604A0" w:rsidRPr="00DF5F07">
        <w:rPr>
          <w:rFonts w:ascii="Times New Roman" w:eastAsia="Times New Roman" w:hAnsi="Times New Roman" w:cs="Times New Roman"/>
          <w:i/>
          <w:spacing w:val="-2"/>
        </w:rPr>
        <w:t>g</w:t>
      </w:r>
      <w:r w:rsidR="006604A0" w:rsidRPr="00DF5F07">
        <w:rPr>
          <w:rFonts w:ascii="Times New Roman" w:eastAsia="Times New Roman" w:hAnsi="Times New Roman" w:cs="Times New Roman"/>
          <w:i/>
        </w:rPr>
        <w:t>e</w:t>
      </w:r>
      <w:r w:rsidR="006604A0" w:rsidRPr="00DF5F07">
        <w:rPr>
          <w:rFonts w:ascii="Times New Roman" w:eastAsia="Times New Roman" w:hAnsi="Times New Roman" w:cs="Times New Roman"/>
          <w:i/>
          <w:spacing w:val="2"/>
        </w:rPr>
        <w:t>r</w:t>
      </w:r>
      <w:r w:rsidR="006604A0" w:rsidRPr="00DF5F07">
        <w:rPr>
          <w:rFonts w:ascii="Times New Roman" w:eastAsia="Times New Roman" w:hAnsi="Times New Roman" w:cs="Times New Roman"/>
          <w:i/>
          <w:spacing w:val="-4"/>
        </w:rPr>
        <w:t>-</w:t>
      </w:r>
      <w:r w:rsidR="006604A0" w:rsidRPr="00DF5F07">
        <w:rPr>
          <w:rFonts w:ascii="Times New Roman" w:eastAsia="Times New Roman" w:hAnsi="Times New Roman" w:cs="Times New Roman"/>
          <w:i/>
        </w:rPr>
        <w:t>El</w:t>
      </w:r>
      <w:r w:rsidR="006604A0" w:rsidRPr="00DF5F07">
        <w:rPr>
          <w:rFonts w:ascii="Times New Roman" w:eastAsia="Times New Roman" w:hAnsi="Times New Roman" w:cs="Times New Roman"/>
          <w:i/>
          <w:spacing w:val="1"/>
        </w:rPr>
        <w:t>li</w:t>
      </w:r>
      <w:r w:rsidR="006604A0" w:rsidRPr="00DF5F07">
        <w:rPr>
          <w:rFonts w:ascii="Times New Roman" w:eastAsia="Times New Roman" w:hAnsi="Times New Roman" w:cs="Times New Roman"/>
          <w:i/>
        </w:rPr>
        <w:t>son)</w:t>
      </w:r>
      <w:r w:rsidR="006604A0" w:rsidRPr="00DF5F07">
        <w:rPr>
          <w:rFonts w:ascii="Times New Roman" w:eastAsia="Times New Roman" w:hAnsi="Times New Roman" w:cs="Times New Roman"/>
          <w:spacing w:val="-2"/>
        </w:rPr>
        <w:t xml:space="preserve"> </w:t>
      </w:r>
      <w:r w:rsidR="006604A0" w:rsidRPr="00DF5F07">
        <w:rPr>
          <w:rFonts w:ascii="Times New Roman" w:eastAsia="Times New Roman" w:hAnsi="Times New Roman" w:cs="Times New Roman"/>
        </w:rPr>
        <w:t>s</w:t>
      </w:r>
      <w:r w:rsidR="006604A0" w:rsidRPr="00DF5F07">
        <w:rPr>
          <w:rFonts w:ascii="Times New Roman" w:eastAsia="Times New Roman" w:hAnsi="Times New Roman" w:cs="Times New Roman"/>
          <w:spacing w:val="-2"/>
        </w:rPr>
        <w:t>i</w:t>
      </w:r>
      <w:r w:rsidR="006604A0" w:rsidRPr="00DF5F07">
        <w:rPr>
          <w:rFonts w:ascii="Times New Roman" w:eastAsia="Times New Roman" w:hAnsi="Times New Roman" w:cs="Times New Roman"/>
        </w:rPr>
        <w:t>nd</w:t>
      </w:r>
      <w:r w:rsidR="006604A0" w:rsidRPr="00DF5F07">
        <w:rPr>
          <w:rFonts w:ascii="Times New Roman" w:eastAsia="Times New Roman" w:hAnsi="Times New Roman" w:cs="Times New Roman"/>
          <w:spacing w:val="1"/>
        </w:rPr>
        <w:t>r</w:t>
      </w:r>
      <w:r w:rsidR="006604A0" w:rsidRPr="00DF5F07">
        <w:rPr>
          <w:rFonts w:ascii="Times New Roman" w:eastAsia="Times New Roman" w:hAnsi="Times New Roman" w:cs="Times New Roman"/>
          <w:spacing w:val="-2"/>
        </w:rPr>
        <w:t>o</w:t>
      </w:r>
      <w:r w:rsidR="006604A0" w:rsidRPr="00DF5F07">
        <w:rPr>
          <w:rFonts w:ascii="Times New Roman" w:eastAsia="Times New Roman" w:hAnsi="Times New Roman" w:cs="Times New Roman"/>
          <w:spacing w:val="-4"/>
        </w:rPr>
        <w:t>m</w:t>
      </w:r>
      <w:r w:rsidR="006604A0" w:rsidRPr="00DF5F07">
        <w:rPr>
          <w:rFonts w:ascii="Times New Roman" w:eastAsia="Times New Roman" w:hAnsi="Times New Roman" w:cs="Times New Roman"/>
        </w:rPr>
        <w:t>as (liga, kuria sergant, skrandis gamina per daug rūgšties).</w:t>
      </w:r>
    </w:p>
    <w:p w14:paraId="1C3DFF01" w14:textId="77777777" w:rsidR="006604A0" w:rsidRPr="00DF5F07" w:rsidRDefault="006604A0" w:rsidP="006604A0">
      <w:pPr>
        <w:spacing w:after="0" w:line="240" w:lineRule="auto"/>
        <w:rPr>
          <w:rFonts w:ascii="Times New Roman" w:eastAsia="Times New Roman" w:hAnsi="Times New Roman" w:cs="Times New Roman"/>
        </w:rPr>
      </w:pPr>
    </w:p>
    <w:p w14:paraId="116C9425" w14:textId="54754B8A" w:rsidR="006604A0" w:rsidRPr="00DF5F07" w:rsidRDefault="00FC5C54"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Ranitidine Actiopharma</w:t>
      </w:r>
      <w:r w:rsidR="006604A0" w:rsidRPr="00DF5F07">
        <w:rPr>
          <w:rFonts w:ascii="Times New Roman" w:eastAsia="Times New Roman" w:hAnsi="Times New Roman" w:cs="Times New Roman"/>
        </w:rPr>
        <w:t xml:space="preserve"> </w:t>
      </w:r>
      <w:r w:rsidR="00C71134" w:rsidRPr="00DF5F07">
        <w:rPr>
          <w:rFonts w:ascii="Times New Roman" w:eastAsia="Times New Roman" w:hAnsi="Times New Roman" w:cs="Times New Roman"/>
        </w:rPr>
        <w:t xml:space="preserve">300 mg </w:t>
      </w:r>
      <w:r w:rsidR="006604A0" w:rsidRPr="00DF5F07">
        <w:rPr>
          <w:rFonts w:ascii="Times New Roman" w:eastAsia="Times New Roman" w:hAnsi="Times New Roman" w:cs="Times New Roman"/>
        </w:rPr>
        <w:t>plėvele dengtas tabletes galima skirti vaikams ir paaugliams nuo 3 iki 18 metų:</w:t>
      </w:r>
    </w:p>
    <w:p w14:paraId="0D7C0D8F" w14:textId="77777777" w:rsidR="006604A0" w:rsidRPr="00DF5F07" w:rsidRDefault="006604A0" w:rsidP="006604A0">
      <w:pPr>
        <w:numPr>
          <w:ilvl w:val="0"/>
          <w:numId w:val="1"/>
        </w:numPr>
        <w:tabs>
          <w:tab w:val="num" w:pos="540"/>
        </w:tabs>
        <w:spacing w:after="0" w:line="240" w:lineRule="auto"/>
        <w:ind w:left="540"/>
        <w:rPr>
          <w:rFonts w:ascii="Times New Roman" w:eastAsia="Times New Roman" w:hAnsi="Times New Roman" w:cs="Times New Roman"/>
        </w:rPr>
      </w:pPr>
      <w:r w:rsidRPr="00DF5F07">
        <w:rPr>
          <w:rFonts w:ascii="Times New Roman" w:eastAsia="Times New Roman" w:hAnsi="Times New Roman" w:cs="Times New Roman"/>
        </w:rPr>
        <w:t>trumpalaikiam pepsinės opos gydymui;</w:t>
      </w:r>
    </w:p>
    <w:p w14:paraId="6B20F0AD" w14:textId="77777777" w:rsidR="006604A0" w:rsidRPr="00DF5F07" w:rsidRDefault="006604A0" w:rsidP="006604A0">
      <w:pPr>
        <w:numPr>
          <w:ilvl w:val="0"/>
          <w:numId w:val="1"/>
        </w:numPr>
        <w:tabs>
          <w:tab w:val="num" w:pos="540"/>
        </w:tabs>
        <w:spacing w:after="0" w:line="240" w:lineRule="auto"/>
        <w:ind w:left="540"/>
        <w:rPr>
          <w:rFonts w:ascii="Times New Roman" w:eastAsia="Times New Roman" w:hAnsi="Times New Roman" w:cs="Times New Roman"/>
        </w:rPr>
      </w:pPr>
      <w:r w:rsidRPr="00DF5F07">
        <w:rPr>
          <w:rFonts w:ascii="Times New Roman" w:eastAsia="Times New Roman" w:hAnsi="Times New Roman" w:cs="Times New Roman"/>
        </w:rPr>
        <w:t>gastroezofaginiam refliuksui, įskaitant refliukso sukeltą ezofagitą, gydyti ir gastroezofaginio refliukso ligos simptomams palengvinti.</w:t>
      </w:r>
    </w:p>
    <w:p w14:paraId="69BE12DC" w14:textId="77777777" w:rsidR="006604A0" w:rsidRPr="00DF5F07" w:rsidRDefault="006604A0" w:rsidP="006604A0">
      <w:pPr>
        <w:spacing w:after="0" w:line="240" w:lineRule="auto"/>
        <w:rPr>
          <w:rFonts w:ascii="Times New Roman" w:eastAsia="Times New Roman" w:hAnsi="Times New Roman" w:cs="Times New Roman"/>
        </w:rPr>
      </w:pPr>
    </w:p>
    <w:p w14:paraId="3BE65F0F" w14:textId="77777777" w:rsidR="006604A0" w:rsidRPr="00DF5F07" w:rsidRDefault="006604A0" w:rsidP="006604A0">
      <w:pPr>
        <w:spacing w:after="0" w:line="240" w:lineRule="auto"/>
        <w:rPr>
          <w:rFonts w:ascii="Times New Roman" w:eastAsia="Times New Roman" w:hAnsi="Times New Roman" w:cs="Times New Roman"/>
        </w:rPr>
      </w:pPr>
    </w:p>
    <w:p w14:paraId="0FD993D3" w14:textId="5EDE4EF4" w:rsidR="006604A0" w:rsidRPr="00DF5F07" w:rsidRDefault="006604A0" w:rsidP="006604A0">
      <w:pPr>
        <w:spacing w:after="0" w:line="240" w:lineRule="auto"/>
        <w:ind w:left="540" w:hanging="540"/>
        <w:rPr>
          <w:rFonts w:ascii="Times New Roman" w:eastAsia="Times New Roman" w:hAnsi="Times New Roman" w:cs="Times New Roman"/>
          <w:b/>
          <w:bCs/>
        </w:rPr>
      </w:pPr>
      <w:r w:rsidRPr="00DF5F07">
        <w:rPr>
          <w:rFonts w:ascii="Times New Roman" w:eastAsia="Times New Roman" w:hAnsi="Times New Roman" w:cs="Times New Roman"/>
          <w:b/>
          <w:bCs/>
        </w:rPr>
        <w:t>2.</w:t>
      </w:r>
      <w:r w:rsidRPr="00DF5F07">
        <w:rPr>
          <w:rFonts w:ascii="Times New Roman" w:eastAsia="Times New Roman" w:hAnsi="Times New Roman" w:cs="Times New Roman"/>
          <w:b/>
          <w:bCs/>
        </w:rPr>
        <w:tab/>
        <w:t xml:space="preserve">Kas žinotina prieš vartojant </w:t>
      </w:r>
      <w:r w:rsidR="00FC5C54" w:rsidRPr="00DF5F07">
        <w:rPr>
          <w:rFonts w:ascii="Times New Roman" w:eastAsia="Times New Roman" w:hAnsi="Times New Roman" w:cs="Times New Roman"/>
          <w:b/>
          <w:bCs/>
        </w:rPr>
        <w:t>Ranitidine Actiopharma</w:t>
      </w:r>
    </w:p>
    <w:p w14:paraId="2908C32C" w14:textId="77777777" w:rsidR="006604A0" w:rsidRPr="00DF5F07" w:rsidRDefault="006604A0" w:rsidP="006604A0">
      <w:pPr>
        <w:spacing w:after="0" w:line="240" w:lineRule="auto"/>
        <w:rPr>
          <w:rFonts w:ascii="Times New Roman" w:eastAsia="Times New Roman" w:hAnsi="Times New Roman" w:cs="Times New Roman"/>
        </w:rPr>
      </w:pPr>
    </w:p>
    <w:p w14:paraId="50342754" w14:textId="1187C8F3" w:rsidR="006604A0" w:rsidRPr="00DF5F07" w:rsidRDefault="00FC5C54"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Ranitidine Actiopharma</w:t>
      </w:r>
      <w:r w:rsidR="006604A0" w:rsidRPr="00DF5F07">
        <w:rPr>
          <w:rFonts w:ascii="Times New Roman" w:eastAsia="Times New Roman" w:hAnsi="Times New Roman" w:cs="Times New Roman"/>
        </w:rPr>
        <w:t xml:space="preserve"> </w:t>
      </w:r>
      <w:r w:rsidR="006604A0" w:rsidRPr="00DF5F07">
        <w:rPr>
          <w:rFonts w:ascii="Times New Roman" w:eastAsia="Times New Roman" w:hAnsi="Times New Roman" w:cs="Times New Roman"/>
          <w:b/>
          <w:bCs/>
        </w:rPr>
        <w:t>vartoti negalima:</w:t>
      </w:r>
    </w:p>
    <w:p w14:paraId="7BD5B221" w14:textId="77777777"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yra alergija (padidėjęs jautrumas) ranitidinui arba bet kuriai pagalbinei šio vaisto medžiagai (jos išvardytos 6 skyriuje).</w:t>
      </w:r>
    </w:p>
    <w:p w14:paraId="501F9C6A"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67C0753B" w14:textId="77777777" w:rsidR="006604A0" w:rsidRPr="00DF5F07" w:rsidRDefault="006604A0"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Įspėjimai ir atsargumo priemonės</w:t>
      </w:r>
    </w:p>
    <w:p w14:paraId="5D5E59C2" w14:textId="2134D1BE"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 xml:space="preserve">Jeigu yra sutrikusi inkstų funkcija. Gali prireikti mažesnės vaisto dozės (žr. 3 skyriuje skyrelį „Kaip vartoti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tabletes”).</w:t>
      </w:r>
    </w:p>
    <w:p w14:paraId="07A654F3" w14:textId="77777777"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lastRenderedPageBreak/>
        <w:t>-</w:t>
      </w:r>
      <w:r w:rsidRPr="00DF5F07">
        <w:rPr>
          <w:rFonts w:ascii="Times New Roman" w:eastAsia="Times New Roman" w:hAnsi="Times New Roman" w:cs="Times New Roman"/>
        </w:rPr>
        <w:tab/>
        <w:t>Jeigu yra sunkus kepenų funkcijos sutrikimas.</w:t>
      </w:r>
    </w:p>
    <w:p w14:paraId="421601D3" w14:textId="57694FB9"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 xml:space="preserve">Skrandžio ir dvylikapirštės žarnos opas gali sukelti tam tikros rūšies bakterijos, vadinamos </w:t>
      </w:r>
      <w:r w:rsidRPr="00DF5F07">
        <w:rPr>
          <w:rFonts w:ascii="Times New Roman" w:eastAsia="Times New Roman" w:hAnsi="Times New Roman" w:cs="Times New Roman"/>
          <w:i/>
          <w:iCs/>
        </w:rPr>
        <w:t>Helicobacter pylori</w:t>
      </w:r>
      <w:r w:rsidRPr="00DF5F07">
        <w:rPr>
          <w:rFonts w:ascii="Times New Roman" w:eastAsia="Times New Roman" w:hAnsi="Times New Roman" w:cs="Times New Roman"/>
        </w:rPr>
        <w:t>. Todėl Jūsų gydytojas gali skirti kitų vaistų, kurie naikina šias bakterijas (antibiotikų).</w:t>
      </w:r>
    </w:p>
    <w:p w14:paraId="6150DF4E" w14:textId="77777777"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kada nors buvo pasireiškusi liga, kuri sutrikdo raudonųjų kraujo ląstelių gamybą (porfirija – tai yra sunki liga, kurios simptomai yra: padidėjęs jautrumas šviesai, paralyžius ir sunkus pilvo skausmas), nes ranitidinas labai retais atvejais gali išprovokuoti porfirijos priepuolį.</w:t>
      </w:r>
    </w:p>
    <w:p w14:paraId="7693A380" w14:textId="77777777"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neplanuotai mažėja Jūsų kūno masė dėl dispepsijos.</w:t>
      </w:r>
    </w:p>
    <w:p w14:paraId="18F4627C" w14:textId="77777777"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esate vidutinio amžiaus arba senyvas žmogus ir pirmą kartą pasireiškė dispepsijos simptomai arba jeigu simptomai neseniai pasikeitė, pasitarkite su gydytoju arba vaistininku.</w:t>
      </w:r>
    </w:p>
    <w:p w14:paraId="7272E19F" w14:textId="77777777" w:rsidR="006604A0" w:rsidRPr="00DF5F07" w:rsidRDefault="006604A0" w:rsidP="006604A0">
      <w:pPr>
        <w:numPr>
          <w:ilvl w:val="12"/>
          <w:numId w:val="0"/>
        </w:numPr>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sergate plaučių liga, cukriniu diabetu arba yra širdies nepakankamumas ar imunodeficitas (imuninės sistemos sutrikimas). Vienas tyrimas parodė pneumonijos rizikos padidėjimą H</w:t>
      </w:r>
      <w:r w:rsidRPr="00DF5F07">
        <w:rPr>
          <w:rFonts w:ascii="Times New Roman" w:eastAsia="Times New Roman" w:hAnsi="Times New Roman" w:cs="Times New Roman"/>
          <w:vertAlign w:val="subscript"/>
        </w:rPr>
        <w:t>2</w:t>
      </w:r>
      <w:r w:rsidRPr="00DF5F07">
        <w:rPr>
          <w:rFonts w:ascii="Times New Roman" w:eastAsia="Times New Roman" w:hAnsi="Times New Roman" w:cs="Times New Roman"/>
        </w:rPr>
        <w:t xml:space="preserve"> receptorių antagonistais gydomiems pacientams.</w:t>
      </w:r>
    </w:p>
    <w:p w14:paraId="3C4681E7" w14:textId="77777777" w:rsidR="006604A0" w:rsidRPr="00DF5F07" w:rsidRDefault="006604A0" w:rsidP="006604A0">
      <w:pPr>
        <w:spacing w:after="0" w:line="240" w:lineRule="auto"/>
        <w:rPr>
          <w:rFonts w:ascii="Times New Roman" w:eastAsia="Times New Roman" w:hAnsi="Times New Roman" w:cs="Times New Roman"/>
        </w:rPr>
      </w:pPr>
    </w:p>
    <w:p w14:paraId="77F25F8B"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Pasitarkite su gydytoju, jeigu Jums tinka pirmiau nurodyti įspėjimai arba anksčiau buvo tokių būklių.</w:t>
      </w:r>
    </w:p>
    <w:p w14:paraId="28485587" w14:textId="77777777" w:rsidR="006604A0" w:rsidRPr="00DF5F07" w:rsidRDefault="006604A0" w:rsidP="006604A0">
      <w:pPr>
        <w:spacing w:after="0" w:line="240" w:lineRule="auto"/>
        <w:rPr>
          <w:rFonts w:ascii="Times New Roman" w:eastAsia="Times New Roman" w:hAnsi="Times New Roman" w:cs="Times New Roman"/>
        </w:rPr>
      </w:pPr>
    </w:p>
    <w:p w14:paraId="7A05E399" w14:textId="025F3A19" w:rsidR="006604A0" w:rsidRPr="00DF5F07" w:rsidRDefault="006604A0"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 xml:space="preserve">Kiti vaistai ir </w:t>
      </w:r>
      <w:r w:rsidR="00FC5C54" w:rsidRPr="00DF5F07">
        <w:rPr>
          <w:rFonts w:ascii="Times New Roman" w:eastAsia="Times New Roman" w:hAnsi="Times New Roman" w:cs="Times New Roman"/>
          <w:b/>
          <w:bCs/>
        </w:rPr>
        <w:t>Ranitidine Actiopharma</w:t>
      </w:r>
    </w:p>
    <w:p w14:paraId="4EF95054" w14:textId="09FB0E03"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 xml:space="preserve">Jeigu vartojate ar neseniai vartojote kitų vaistų arba dėl to nesate tikri, apie tai pasakykite gydytojui arba vaistininkui. Tai taikoma ir vaistams, kuriuos įsigyjate be recepto ir augaliniams vaistams. Taip yra todėl, kad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tabletės gali pakeisti kitų vaistų poveikį. Kai kurie kiti vaistai taip pat gali pakeisti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tablečių poveikį.</w:t>
      </w:r>
    </w:p>
    <w:p w14:paraId="4D8B8826" w14:textId="77777777" w:rsidR="006604A0" w:rsidRPr="00DF5F07" w:rsidRDefault="006604A0" w:rsidP="006604A0">
      <w:pPr>
        <w:spacing w:after="0" w:line="240" w:lineRule="auto"/>
        <w:rPr>
          <w:rFonts w:ascii="Times New Roman" w:eastAsia="Times New Roman" w:hAnsi="Times New Roman" w:cs="Times New Roman"/>
        </w:rPr>
      </w:pPr>
    </w:p>
    <w:p w14:paraId="7CF2E747" w14:textId="77777777" w:rsidR="006604A0" w:rsidRPr="00DF5F07" w:rsidRDefault="006604A0"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Šių tablečių negalima vartoti kartu su išvardytais vaistais</w:t>
      </w:r>
    </w:p>
    <w:p w14:paraId="0D9F87F5"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gydymo ranitidinu metu nusprendžiama vartoti ranitidiną, vaistų vartojimą reikia atskirti, t. y. erlotinibą reikia išgerti likus bent 2 valandoms iki arba praėjus 10 valandų po ranitidino pavartojimo. Po ilgalaikio ranitidino vartojimo gali būti slopinama cianokobalamino absorbcija ir dėl to pasireikšti vitamino B</w:t>
      </w:r>
      <w:r w:rsidRPr="00DF5F07">
        <w:rPr>
          <w:rFonts w:ascii="Times New Roman" w:eastAsia="Times New Roman" w:hAnsi="Times New Roman" w:cs="Times New Roman"/>
          <w:vertAlign w:val="subscript"/>
        </w:rPr>
        <w:t>12</w:t>
      </w:r>
      <w:r w:rsidRPr="00DF5F07">
        <w:rPr>
          <w:rFonts w:ascii="Times New Roman" w:eastAsia="Times New Roman" w:hAnsi="Times New Roman" w:cs="Times New Roman"/>
        </w:rPr>
        <w:t xml:space="preserve"> trūkumas.</w:t>
      </w:r>
    </w:p>
    <w:p w14:paraId="3C2F6A8A"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kartu su šiuo vaistu vartojate teofiliną (vaistas astmai gydyti). Teofilino dozę gali tekti keisti.</w:t>
      </w:r>
    </w:p>
    <w:p w14:paraId="0217143E"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Reikia imtis atsargumo priemonių, jeigu kartu vartojami atazanaviras ar delaviridinas, gydant ŽIV infekciją, arba gefitnibas plaučių vėžiui gydyti.</w:t>
      </w:r>
    </w:p>
    <w:p w14:paraId="4A703569"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Lokalus anestetikas lidokainas.</w:t>
      </w:r>
    </w:p>
    <w:p w14:paraId="4DBDE167"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Propranololis, prokainamidas ar n-acetilprokainamidas širdies sutrikimams gydyti.</w:t>
      </w:r>
    </w:p>
    <w:p w14:paraId="087CF840"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Diazepamas baimės ar nerimo sutrikimams gydyti.</w:t>
      </w:r>
    </w:p>
    <w:p w14:paraId="3D4C5BD5"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Fenitoinas epilepsijai gydyti.</w:t>
      </w:r>
    </w:p>
    <w:p w14:paraId="356BD724"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Varfarinas kraujo krešėjimui mažinti.</w:t>
      </w:r>
    </w:p>
    <w:p w14:paraId="052954FA"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Antacidiniai vaistai ir sukralfatas (kitas vaistas, kuris vartojamas gydyti tokiems sutrikimams, kaip skrandžio ir žarnų opos). Vartojant kartu, gali sumažėti ranitidino absorbcija į kraują (dėl to gali sumažėti gydymo veiksmingumas). Dėl šios priežasties šie vaistai turi būti vartojami praėjus 2 valandoms po ranitidino pavartojimo.</w:t>
      </w:r>
    </w:p>
    <w:p w14:paraId="1DADA695"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Jeigu vartojate skausmą malšinančių nesteroidinių vaistų nuo uždegimo (NVNU, pavyzdžiui, aspiriną).</w:t>
      </w:r>
    </w:p>
    <w:p w14:paraId="29DC589A" w14:textId="77777777" w:rsidR="006604A0" w:rsidRPr="00DF5F07" w:rsidRDefault="006604A0" w:rsidP="006604A0">
      <w:pPr>
        <w:numPr>
          <w:ilvl w:val="12"/>
          <w:numId w:val="0"/>
        </w:numPr>
        <w:tabs>
          <w:tab w:val="num" w:pos="540"/>
        </w:tabs>
        <w:spacing w:after="0" w:line="240" w:lineRule="auto"/>
        <w:ind w:left="567" w:hanging="567"/>
        <w:rPr>
          <w:rFonts w:ascii="Times New Roman" w:eastAsia="Times New Roman" w:hAnsi="Times New Roman" w:cs="Times New Roman"/>
        </w:rPr>
      </w:pPr>
      <w:r w:rsidRPr="00DF5F07">
        <w:rPr>
          <w:rFonts w:ascii="Times New Roman" w:eastAsia="Times New Roman" w:hAnsi="Times New Roman" w:cs="Times New Roman"/>
        </w:rPr>
        <w:t>-</w:t>
      </w:r>
      <w:r w:rsidRPr="00DF5F07">
        <w:rPr>
          <w:rFonts w:ascii="Times New Roman" w:eastAsia="Times New Roman" w:hAnsi="Times New Roman" w:cs="Times New Roman"/>
        </w:rPr>
        <w:tab/>
        <w:t>Galima sąveika su vaistais, kurių absorbcija priklauso nuo rūgšties kiekio skrandyje. Ranitidinas veikia skrandžio rūgštingumą, todėl gali pakisti tokių medžiagų absorbcija į kraują ir dėl to keistis jų poveikis. Absorbcija gali arba padidėti (pvz.: triazolamo, midazolamo, kurie padeda užmigti ir [arba] vartojami nerimui slopinti, ar glipizido, kuris mažina cukraus koncentraciją kraujyje), arba sumažėti (pvz.: ketokonazolo, itrakonazolo ir pozakonazolo – vaistų, kuriais gydomos grybelių sukeltos infekcinės ligos).</w:t>
      </w:r>
    </w:p>
    <w:p w14:paraId="053FE7D0" w14:textId="77777777" w:rsidR="006604A0" w:rsidRPr="00DF5F07" w:rsidRDefault="006604A0" w:rsidP="006604A0">
      <w:pPr>
        <w:spacing w:after="0" w:line="240" w:lineRule="auto"/>
        <w:rPr>
          <w:rFonts w:ascii="Times New Roman" w:eastAsia="Times New Roman" w:hAnsi="Times New Roman" w:cs="Times New Roman"/>
        </w:rPr>
      </w:pPr>
    </w:p>
    <w:p w14:paraId="7FACBE32" w14:textId="7F553D3D" w:rsidR="006604A0" w:rsidRPr="00DF5F07" w:rsidRDefault="00FC5C54"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Ranitidine Actiopharma</w:t>
      </w:r>
      <w:r w:rsidR="006604A0" w:rsidRPr="00DF5F07">
        <w:rPr>
          <w:rFonts w:ascii="Times New Roman" w:eastAsia="Times New Roman" w:hAnsi="Times New Roman" w:cs="Times New Roman"/>
          <w:b/>
          <w:bCs/>
        </w:rPr>
        <w:t xml:space="preserve"> vartojimas su maistu, gėrimais ir alkoholiu</w:t>
      </w:r>
    </w:p>
    <w:p w14:paraId="210987BE"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Kartu išgėrus ranitidino, gali sustiprėti mažo alkoholio kiekio poveikis. Tabletes galima gerti valgant arba be maisto.</w:t>
      </w:r>
    </w:p>
    <w:p w14:paraId="05A93601" w14:textId="77777777" w:rsidR="006604A0" w:rsidRPr="00DF5F07" w:rsidRDefault="006604A0" w:rsidP="006604A0">
      <w:pPr>
        <w:spacing w:after="0" w:line="240" w:lineRule="auto"/>
        <w:rPr>
          <w:rFonts w:ascii="Times New Roman" w:eastAsia="Times New Roman" w:hAnsi="Times New Roman" w:cs="Times New Roman"/>
        </w:rPr>
      </w:pPr>
    </w:p>
    <w:p w14:paraId="47897DC2" w14:textId="77777777" w:rsidR="006604A0" w:rsidRPr="00DF5F07" w:rsidRDefault="006604A0"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Nėštumas, žindymo laikotarpis ir vaisingumas</w:t>
      </w:r>
    </w:p>
    <w:p w14:paraId="00AA5A91" w14:textId="77777777" w:rsidR="006604A0" w:rsidRPr="00DF5F07" w:rsidRDefault="006604A0" w:rsidP="006604A0">
      <w:pPr>
        <w:spacing w:after="0" w:line="240" w:lineRule="auto"/>
        <w:rPr>
          <w:rFonts w:ascii="Times New Roman" w:eastAsia="Times New Roman" w:hAnsi="Times New Roman" w:cs="Times New Roman"/>
          <w:u w:val="single"/>
        </w:rPr>
      </w:pPr>
    </w:p>
    <w:p w14:paraId="22610D0C" w14:textId="77777777" w:rsidR="006604A0" w:rsidRPr="00DF5F07" w:rsidRDefault="006604A0" w:rsidP="006604A0">
      <w:pPr>
        <w:spacing w:after="0" w:line="240" w:lineRule="auto"/>
        <w:rPr>
          <w:rFonts w:ascii="Times New Roman" w:eastAsia="Times New Roman" w:hAnsi="Times New Roman" w:cs="Times New Roman"/>
          <w:u w:val="single"/>
        </w:rPr>
      </w:pPr>
      <w:r w:rsidRPr="00DF5F07">
        <w:rPr>
          <w:rFonts w:ascii="Times New Roman" w:eastAsia="Times New Roman" w:hAnsi="Times New Roman" w:cs="Times New Roman"/>
          <w:u w:val="single"/>
        </w:rPr>
        <w:t>Nėštumas</w:t>
      </w:r>
    </w:p>
    <w:p w14:paraId="003E4AD3"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lastRenderedPageBreak/>
        <w:t>Jeigu esate nėščia arba planuojate pastoti, tai prieš vartodama šį vaistą pasitarkite su gydytoju arba vaistininku. Iki šiol nepageidaujamo poveikio vartojant ranitidiną nėštumo metu nepastebėta. Prieš vartojant bet kokį vaistą, pirmiau pasitarkite su gydytoju arba vaistininku. Ranitidiną galima vartoti nėštumo metu tik tuo atveju, kai nusprendžiama, kad tai neabejotinai būtina.</w:t>
      </w:r>
    </w:p>
    <w:p w14:paraId="70C927E0" w14:textId="77777777" w:rsidR="006604A0" w:rsidRPr="00DF5F07" w:rsidRDefault="006604A0" w:rsidP="006604A0">
      <w:pPr>
        <w:spacing w:after="0" w:line="240" w:lineRule="auto"/>
        <w:rPr>
          <w:rFonts w:ascii="Times New Roman" w:eastAsia="Times New Roman" w:hAnsi="Times New Roman" w:cs="Times New Roman"/>
        </w:rPr>
      </w:pPr>
    </w:p>
    <w:p w14:paraId="700BACCE" w14:textId="77777777" w:rsidR="006604A0" w:rsidRPr="00DF5F07" w:rsidRDefault="006604A0" w:rsidP="006604A0">
      <w:pPr>
        <w:spacing w:after="0" w:line="240" w:lineRule="auto"/>
        <w:rPr>
          <w:rFonts w:ascii="Times New Roman" w:eastAsia="Times New Roman" w:hAnsi="Times New Roman" w:cs="Times New Roman"/>
          <w:u w:val="single"/>
        </w:rPr>
      </w:pPr>
      <w:r w:rsidRPr="00DF5F07">
        <w:rPr>
          <w:rFonts w:ascii="Times New Roman" w:eastAsia="Times New Roman" w:hAnsi="Times New Roman" w:cs="Times New Roman"/>
          <w:u w:val="single"/>
        </w:rPr>
        <w:t>Žindymas</w:t>
      </w:r>
    </w:p>
    <w:p w14:paraId="0AF1452A"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Ranitidinas išsiskiria į gydomų motinų pieną. Nežinoma, ar tai sukels kokį nors poveikį kūdikiui, ir todėl žindyti vartojant šį vaistą nerekomenduojama. Patarimo klauskite gydytojo arba vaistininko.</w:t>
      </w:r>
    </w:p>
    <w:p w14:paraId="64F70624" w14:textId="77777777" w:rsidR="006604A0" w:rsidRPr="00DF5F07" w:rsidRDefault="006604A0" w:rsidP="006604A0">
      <w:pPr>
        <w:spacing w:after="0" w:line="240" w:lineRule="auto"/>
        <w:rPr>
          <w:rFonts w:ascii="Times New Roman" w:eastAsia="Times New Roman" w:hAnsi="Times New Roman" w:cs="Times New Roman"/>
        </w:rPr>
      </w:pPr>
    </w:p>
    <w:p w14:paraId="73B38185" w14:textId="77777777" w:rsidR="006604A0" w:rsidRPr="00DF5F07" w:rsidRDefault="006604A0"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Vairavimas ir mechanizmų valdymas</w:t>
      </w:r>
    </w:p>
    <w:p w14:paraId="487CC17A"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Ranitidinas gebėjimo vairuoti ir valdyti mechanizmus neveikia arba veikia nereikšmingai.</w:t>
      </w:r>
    </w:p>
    <w:p w14:paraId="75175064" w14:textId="77777777" w:rsidR="006604A0" w:rsidRPr="00DF5F07" w:rsidRDefault="006604A0" w:rsidP="006604A0">
      <w:pPr>
        <w:spacing w:after="0" w:line="240" w:lineRule="auto"/>
        <w:rPr>
          <w:rFonts w:ascii="Times New Roman" w:eastAsia="Times New Roman" w:hAnsi="Times New Roman" w:cs="Times New Roman"/>
        </w:rPr>
      </w:pPr>
    </w:p>
    <w:p w14:paraId="58D9DD30" w14:textId="77777777" w:rsidR="006604A0" w:rsidRPr="00DF5F07" w:rsidRDefault="006604A0" w:rsidP="006604A0">
      <w:pPr>
        <w:spacing w:after="0" w:line="240" w:lineRule="auto"/>
        <w:rPr>
          <w:rFonts w:ascii="Times New Roman" w:eastAsia="Times New Roman" w:hAnsi="Times New Roman" w:cs="Times New Roman"/>
        </w:rPr>
      </w:pPr>
    </w:p>
    <w:p w14:paraId="3907662F" w14:textId="2320E0D1" w:rsidR="006604A0" w:rsidRPr="00DF5F07" w:rsidRDefault="006604A0" w:rsidP="006604A0">
      <w:pPr>
        <w:spacing w:after="0" w:line="240" w:lineRule="auto"/>
        <w:ind w:left="540" w:hanging="540"/>
        <w:rPr>
          <w:rFonts w:ascii="Times New Roman" w:eastAsia="Times New Roman" w:hAnsi="Times New Roman" w:cs="Times New Roman"/>
          <w:b/>
          <w:bCs/>
        </w:rPr>
      </w:pPr>
      <w:r w:rsidRPr="00DF5F07">
        <w:rPr>
          <w:rFonts w:ascii="Times New Roman" w:eastAsia="Times New Roman" w:hAnsi="Times New Roman" w:cs="Times New Roman"/>
          <w:b/>
          <w:bCs/>
        </w:rPr>
        <w:t>3.</w:t>
      </w:r>
      <w:r w:rsidRPr="00DF5F07">
        <w:rPr>
          <w:rFonts w:ascii="Times New Roman" w:eastAsia="Times New Roman" w:hAnsi="Times New Roman" w:cs="Times New Roman"/>
          <w:b/>
          <w:bCs/>
        </w:rPr>
        <w:tab/>
        <w:t xml:space="preserve">Kaip vartoti </w:t>
      </w:r>
      <w:r w:rsidR="00FC5C54" w:rsidRPr="00DF5F07">
        <w:rPr>
          <w:rFonts w:ascii="Times New Roman" w:eastAsia="Times New Roman" w:hAnsi="Times New Roman" w:cs="Times New Roman"/>
          <w:b/>
          <w:bCs/>
        </w:rPr>
        <w:t>Ranitidine Actiopharma</w:t>
      </w:r>
    </w:p>
    <w:p w14:paraId="6BE7FA8E" w14:textId="77777777" w:rsidR="006604A0" w:rsidRPr="00DF5F07" w:rsidRDefault="006604A0" w:rsidP="006604A0">
      <w:pPr>
        <w:spacing w:after="0" w:line="240" w:lineRule="auto"/>
        <w:rPr>
          <w:rFonts w:ascii="Times New Roman" w:eastAsia="Times New Roman" w:hAnsi="Times New Roman" w:cs="Times New Roman"/>
          <w:bCs/>
        </w:rPr>
      </w:pPr>
    </w:p>
    <w:p w14:paraId="3D83FF7D"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Visada vartokite šį vaistą tiksliai kaip nurodė gydytojas arba vaistininkas. Jeigu abejojate, kreipkitės į gydytoją arba vaistininką.</w:t>
      </w:r>
    </w:p>
    <w:p w14:paraId="0BED3974"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26C1BEDB"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b/>
          <w:bCs/>
        </w:rPr>
      </w:pPr>
      <w:r w:rsidRPr="00DF5F07">
        <w:rPr>
          <w:rFonts w:ascii="Times New Roman" w:eastAsia="Times New Roman" w:hAnsi="Times New Roman" w:cs="Times New Roman"/>
          <w:b/>
          <w:bCs/>
        </w:rPr>
        <w:t>Dozavimas ir vartojimo metodas</w:t>
      </w:r>
    </w:p>
    <w:p w14:paraId="71C3955F" w14:textId="77777777" w:rsidR="006604A0" w:rsidRPr="00DF5F07" w:rsidRDefault="006604A0" w:rsidP="006604A0">
      <w:pPr>
        <w:tabs>
          <w:tab w:val="left" w:pos="373"/>
        </w:tabs>
        <w:spacing w:after="0" w:line="240" w:lineRule="auto"/>
        <w:jc w:val="both"/>
        <w:rPr>
          <w:rFonts w:ascii="Times New Roman" w:eastAsia="Times New Roman" w:hAnsi="Times New Roman" w:cs="Times New Roman"/>
          <w:bCs/>
        </w:rPr>
      </w:pPr>
      <w:r w:rsidRPr="00DF5F07">
        <w:rPr>
          <w:rFonts w:ascii="Times New Roman" w:eastAsia="Times New Roman" w:hAnsi="Times New Roman" w:cs="Times New Roman"/>
        </w:rPr>
        <w:t>Nurykite tabletes užgerdami vandeniu. Tabletes nebūtina vartoti su maistu</w:t>
      </w:r>
      <w:r w:rsidRPr="00DF5F07">
        <w:rPr>
          <w:rFonts w:ascii="Times New Roman" w:eastAsia="Times New Roman" w:hAnsi="Times New Roman" w:cs="Times New Roman"/>
          <w:bCs/>
        </w:rPr>
        <w:t>.</w:t>
      </w:r>
    </w:p>
    <w:p w14:paraId="77465817"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60AE70DA" w14:textId="7CD71449"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 xml:space="preserve">Jeigu turite išgerti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dozę vieną kartą per parą, geriausia, kad išgertumėte ją vakare prieš miegą. Jeigu turite išgerti dozę du kartus per parą, turite išgerti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ryte ir vakare.</w:t>
      </w:r>
    </w:p>
    <w:p w14:paraId="05CE713E" w14:textId="77777777" w:rsidR="006604A0" w:rsidRPr="00DF5F07" w:rsidRDefault="006604A0" w:rsidP="006604A0">
      <w:pPr>
        <w:spacing w:after="0" w:line="240" w:lineRule="auto"/>
        <w:rPr>
          <w:rFonts w:ascii="Times New Roman" w:eastAsia="Times New Roman" w:hAnsi="Times New Roman" w:cs="Times New Roman"/>
        </w:rPr>
      </w:pPr>
    </w:p>
    <w:p w14:paraId="5BDB0F45" w14:textId="77777777" w:rsidR="006604A0" w:rsidRPr="00DF5F07" w:rsidRDefault="006604A0" w:rsidP="006604A0">
      <w:pPr>
        <w:spacing w:after="0" w:line="240" w:lineRule="auto"/>
        <w:rPr>
          <w:rFonts w:ascii="Times New Roman" w:eastAsia="Times New Roman" w:hAnsi="Times New Roman" w:cs="Times New Roman"/>
          <w:bCs/>
          <w:i/>
          <w:caps/>
        </w:rPr>
      </w:pPr>
      <w:r w:rsidRPr="00DF5F07">
        <w:rPr>
          <w:rFonts w:ascii="Times New Roman" w:eastAsia="Times New Roman" w:hAnsi="Times New Roman" w:cs="Times New Roman"/>
          <w:bCs/>
          <w:i/>
        </w:rPr>
        <w:t>Suaugusiesiems (įskaitant senyvus) ir paaugliams (12 metų ar vyresniems)</w:t>
      </w:r>
    </w:p>
    <w:p w14:paraId="7DE5A94C" w14:textId="77777777" w:rsidR="006604A0" w:rsidRPr="00DF5F07" w:rsidRDefault="006604A0" w:rsidP="006604A0">
      <w:pPr>
        <w:spacing w:after="0" w:line="240" w:lineRule="auto"/>
        <w:rPr>
          <w:rFonts w:ascii="Times New Roman" w:eastAsia="Times New Roman" w:hAnsi="Times New Roman" w:cs="Times New Roman"/>
          <w:bCs/>
          <w:caps/>
        </w:rPr>
      </w:pPr>
    </w:p>
    <w:p w14:paraId="6E9CC3A4" w14:textId="77777777" w:rsidR="006604A0" w:rsidRPr="00DF5F07" w:rsidRDefault="006604A0" w:rsidP="006604A0">
      <w:pPr>
        <w:spacing w:after="0" w:line="240" w:lineRule="auto"/>
        <w:rPr>
          <w:rFonts w:ascii="Times New Roman" w:eastAsia="Times New Roman" w:hAnsi="Times New Roman" w:cs="Times New Roman"/>
          <w:u w:val="single"/>
        </w:rPr>
      </w:pPr>
      <w:r w:rsidRPr="00DF5F07">
        <w:rPr>
          <w:rFonts w:ascii="Times New Roman" w:eastAsia="Times New Roman" w:hAnsi="Times New Roman" w:cs="Times New Roman"/>
          <w:u w:val="single"/>
        </w:rPr>
        <w:t>Dvylikapirštės žarnos opa arba gerybinė skrandžio opa</w:t>
      </w:r>
    </w:p>
    <w:p w14:paraId="0F0A4E50"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1 tabletė (300 mg ranitidino) po vakarienės arba prieš miegą.</w:t>
      </w:r>
    </w:p>
    <w:p w14:paraId="196AFD8D"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Gydymas trunka 4 savaites, bet gali būti ir ilgesnis (8 savaitės).</w:t>
      </w:r>
    </w:p>
    <w:p w14:paraId="388DBD53" w14:textId="77777777" w:rsidR="006604A0" w:rsidRPr="00DF5F07" w:rsidRDefault="006604A0" w:rsidP="006604A0">
      <w:pPr>
        <w:spacing w:after="0" w:line="240" w:lineRule="auto"/>
        <w:rPr>
          <w:rFonts w:ascii="Times New Roman" w:eastAsia="Times New Roman" w:hAnsi="Times New Roman" w:cs="Times New Roman"/>
        </w:rPr>
      </w:pPr>
    </w:p>
    <w:p w14:paraId="30A4EE59"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u w:val="single"/>
        </w:rPr>
        <w:t>Stemplės uždegimas dėl skrandžio turinio atpylimo (refliukso sukeltas ezofagitas)</w:t>
      </w:r>
    </w:p>
    <w:p w14:paraId="425893F7" w14:textId="787D2405"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 xml:space="preserve">1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300 mg tabletė (300 mg ranitidino) po vakarienės arba prieš miegą. Gydymas trunka ne ilgiau kaip 8 savaites.</w:t>
      </w:r>
    </w:p>
    <w:p w14:paraId="5B313715" w14:textId="77777777" w:rsidR="006604A0" w:rsidRPr="00DF5F07" w:rsidRDefault="006604A0" w:rsidP="006604A0">
      <w:pPr>
        <w:spacing w:after="0" w:line="240" w:lineRule="auto"/>
        <w:rPr>
          <w:rFonts w:ascii="Times New Roman" w:eastAsia="Times New Roman" w:hAnsi="Times New Roman" w:cs="Times New Roman"/>
        </w:rPr>
      </w:pPr>
    </w:p>
    <w:p w14:paraId="0A1AFDFE" w14:textId="73DBD1EB" w:rsidR="006604A0" w:rsidRPr="00DF5F07" w:rsidRDefault="00FC5C54" w:rsidP="006604A0">
      <w:pPr>
        <w:spacing w:after="0" w:line="240" w:lineRule="auto"/>
        <w:rPr>
          <w:rFonts w:ascii="Times New Roman" w:eastAsia="Times New Roman" w:hAnsi="Times New Roman" w:cs="Times New Roman"/>
          <w:u w:val="single"/>
        </w:rPr>
      </w:pPr>
      <w:r w:rsidRPr="00DF5F07">
        <w:rPr>
          <w:rFonts w:ascii="Times New Roman" w:eastAsia="Times New Roman" w:hAnsi="Times New Roman" w:cs="Times New Roman"/>
          <w:u w:val="single"/>
        </w:rPr>
        <w:t xml:space="preserve">Zolingerio </w:t>
      </w:r>
      <w:r w:rsidR="006604A0" w:rsidRPr="00DF5F07">
        <w:rPr>
          <w:rFonts w:ascii="Times New Roman" w:eastAsia="Times New Roman" w:hAnsi="Times New Roman" w:cs="Times New Roman"/>
          <w:u w:val="single"/>
        </w:rPr>
        <w:t xml:space="preserve">–Elisono </w:t>
      </w:r>
      <w:r w:rsidR="006604A0" w:rsidRPr="00DF5F07">
        <w:rPr>
          <w:rFonts w:ascii="Times New Roman" w:eastAsia="Times New Roman" w:hAnsi="Times New Roman" w:cs="Times New Roman"/>
          <w:i/>
          <w:u w:val="single"/>
        </w:rPr>
        <w:t>(Zollinger-Ellison)</w:t>
      </w:r>
      <w:r w:rsidR="006604A0" w:rsidRPr="00DF5F07">
        <w:rPr>
          <w:rFonts w:ascii="Times New Roman" w:eastAsia="Times New Roman" w:hAnsi="Times New Roman" w:cs="Times New Roman"/>
          <w:u w:val="single"/>
        </w:rPr>
        <w:t xml:space="preserve"> sindromas (liga, kuria sergant skrandyje gaminama per daug rūgšties)</w:t>
      </w:r>
    </w:p>
    <w:p w14:paraId="488EB930" w14:textId="42EE03B3"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 xml:space="preserve">Pradinė dozė: po vieną </w:t>
      </w:r>
      <w:r w:rsidR="00802C85" w:rsidRPr="00DF5F07">
        <w:rPr>
          <w:rFonts w:ascii="Times New Roman" w:eastAsia="Times New Roman" w:hAnsi="Times New Roman" w:cs="Times New Roman"/>
        </w:rPr>
        <w:t>ranitidino</w:t>
      </w:r>
      <w:r w:rsidRPr="00DF5F07">
        <w:rPr>
          <w:rFonts w:ascii="Times New Roman" w:eastAsia="Times New Roman" w:hAnsi="Times New Roman" w:cs="Times New Roman"/>
        </w:rPr>
        <w:t xml:space="preserve"> </w:t>
      </w:r>
      <w:r w:rsidRPr="00DF5F07">
        <w:rPr>
          <w:rFonts w:ascii="Times New Roman" w:eastAsia="Times New Roman" w:hAnsi="Times New Roman" w:cs="Times New Roman"/>
          <w:b/>
        </w:rPr>
        <w:t>150 mg</w:t>
      </w:r>
      <w:r w:rsidRPr="00DF5F07">
        <w:rPr>
          <w:rFonts w:ascii="Times New Roman" w:eastAsia="Times New Roman" w:hAnsi="Times New Roman" w:cs="Times New Roman"/>
        </w:rPr>
        <w:t xml:space="preserve"> tabletę tris kartus per parą (per 24 valandas). Jeigu reikia, Jeigu reikia, dozę galima didinti iki 600</w:t>
      </w:r>
      <w:r w:rsidRPr="00DF5F07">
        <w:rPr>
          <w:rFonts w:ascii="Times New Roman" w:eastAsia="Times New Roman" w:hAnsi="Times New Roman" w:cs="Times New Roman"/>
        </w:rPr>
        <w:noBreakHyphen/>
        <w:t>900 mg ranitidino per parą, tai yra 2</w:t>
      </w:r>
      <w:r w:rsidRPr="00DF5F07">
        <w:rPr>
          <w:rFonts w:ascii="Times New Roman" w:eastAsia="Times New Roman" w:hAnsi="Times New Roman" w:cs="Times New Roman"/>
        </w:rPr>
        <w:noBreakHyphen/>
        <w:t xml:space="preserve">3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w:t>
      </w:r>
      <w:r w:rsidRPr="00DF5F07">
        <w:rPr>
          <w:rFonts w:ascii="Times New Roman" w:eastAsia="Times New Roman" w:hAnsi="Times New Roman" w:cs="Times New Roman"/>
          <w:b/>
        </w:rPr>
        <w:t>300 mg</w:t>
      </w:r>
      <w:r w:rsidRPr="00DF5F07">
        <w:rPr>
          <w:rFonts w:ascii="Times New Roman" w:eastAsia="Times New Roman" w:hAnsi="Times New Roman" w:cs="Times New Roman"/>
        </w:rPr>
        <w:t xml:space="preserve"> tablečių per parą (per 24 valandas). Gydymo trukmę ir dozę nurodo gydytojas.</w:t>
      </w:r>
    </w:p>
    <w:p w14:paraId="26633DF5" w14:textId="77777777" w:rsidR="006604A0" w:rsidRPr="00DF5F07" w:rsidRDefault="006604A0" w:rsidP="006604A0">
      <w:pPr>
        <w:spacing w:after="0" w:line="240" w:lineRule="auto"/>
        <w:rPr>
          <w:rFonts w:ascii="Times New Roman" w:eastAsia="Times New Roman" w:hAnsi="Times New Roman" w:cs="Times New Roman"/>
        </w:rPr>
      </w:pPr>
    </w:p>
    <w:p w14:paraId="484C9979" w14:textId="0C0A478C"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 xml:space="preserve">150 mg ranitidino dozės neįmanoma gauti vartojant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300 mg tabletes. Skiriant tokią dozę, reikia vartoti </w:t>
      </w:r>
      <w:r w:rsidR="003563DA" w:rsidRPr="00DF5F07">
        <w:rPr>
          <w:rFonts w:ascii="Times New Roman" w:eastAsia="Times New Roman" w:hAnsi="Times New Roman" w:cs="Times New Roman"/>
        </w:rPr>
        <w:t>kito registruotojo ranitidino 150</w:t>
      </w:r>
      <w:r w:rsidR="0045161F" w:rsidRPr="00DF5F07">
        <w:rPr>
          <w:rFonts w:ascii="Times New Roman" w:eastAsia="Times New Roman" w:hAnsi="Times New Roman" w:cs="Times New Roman"/>
        </w:rPr>
        <w:t> </w:t>
      </w:r>
      <w:r w:rsidR="003563DA" w:rsidRPr="00DF5F07">
        <w:rPr>
          <w:rFonts w:ascii="Times New Roman" w:eastAsia="Times New Roman" w:hAnsi="Times New Roman" w:cs="Times New Roman"/>
        </w:rPr>
        <w:t xml:space="preserve">mg </w:t>
      </w:r>
      <w:r w:rsidRPr="00DF5F07">
        <w:rPr>
          <w:rFonts w:ascii="Times New Roman" w:eastAsia="Times New Roman" w:hAnsi="Times New Roman" w:cs="Times New Roman"/>
        </w:rPr>
        <w:t>tabletes.</w:t>
      </w:r>
    </w:p>
    <w:p w14:paraId="3DA89D03" w14:textId="77777777" w:rsidR="006604A0" w:rsidRPr="00DF5F07" w:rsidRDefault="006604A0" w:rsidP="006604A0">
      <w:pPr>
        <w:spacing w:after="0" w:line="240" w:lineRule="auto"/>
        <w:rPr>
          <w:rFonts w:ascii="Times New Roman" w:eastAsia="Times New Roman" w:hAnsi="Times New Roman" w:cs="Times New Roman"/>
        </w:rPr>
      </w:pPr>
    </w:p>
    <w:p w14:paraId="089C3EB4"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b/>
          <w:bCs/>
          <w:u w:val="single"/>
        </w:rPr>
      </w:pPr>
      <w:r w:rsidRPr="00DF5F07">
        <w:rPr>
          <w:rFonts w:ascii="Times New Roman" w:eastAsia="Times New Roman" w:hAnsi="Times New Roman" w:cs="Times New Roman"/>
          <w:b/>
          <w:bCs/>
          <w:u w:val="single"/>
        </w:rPr>
        <w:t>Vaikai nuo 3 iki 11 metų, kurių kūno masė yra didesnė kaip 30 kg</w:t>
      </w:r>
    </w:p>
    <w:p w14:paraId="6D1E4539"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3D5280A3"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Reikiamą dozę, atsižvelgdamas į vaiko kūno masę, apskaičiuos gydytojas.</w:t>
      </w:r>
    </w:p>
    <w:p w14:paraId="211DBA78"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0C874B7D"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u w:val="single"/>
        </w:rPr>
      </w:pPr>
      <w:r w:rsidRPr="00DF5F07">
        <w:rPr>
          <w:rFonts w:ascii="Times New Roman" w:eastAsia="Times New Roman" w:hAnsi="Times New Roman" w:cs="Times New Roman"/>
          <w:u w:val="single"/>
        </w:rPr>
        <w:t>Rėmens, kuris pasireiškia dėl per didelio rūgšties kiekio, gydymas</w:t>
      </w:r>
    </w:p>
    <w:p w14:paraId="3D67AF3C"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Įprastinė dozė yra 2,5 mg kiekvienam kilogramui kūno masės du kartus per parą dvi savaites. Šią dozę galima padidinti iki 5 mg kiekvienam kilogramui kūno masės du kartus per parą. Dozes reikia gerti maždaug kas 12 valandų.</w:t>
      </w:r>
    </w:p>
    <w:p w14:paraId="4DBA6CCF"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03ED1D24"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b/>
          <w:u w:val="single"/>
        </w:rPr>
      </w:pPr>
      <w:r w:rsidRPr="00DF5F07">
        <w:rPr>
          <w:rFonts w:ascii="Times New Roman" w:eastAsia="Times New Roman" w:hAnsi="Times New Roman" w:cs="Times New Roman"/>
          <w:b/>
          <w:u w:val="single"/>
        </w:rPr>
        <w:t>Naujagimiai</w:t>
      </w:r>
    </w:p>
    <w:p w14:paraId="3A839CAF"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Saugumas ir veiksmingumas naujagimiams nenustatytas.</w:t>
      </w:r>
    </w:p>
    <w:p w14:paraId="661EBEA9"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44855879" w14:textId="0EB6BFD4"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lastRenderedPageBreak/>
        <w:t xml:space="preserve">Jeigu pastebėjote, kad </w:t>
      </w:r>
      <w:r w:rsidR="00FC5C54" w:rsidRPr="00DF5F07">
        <w:rPr>
          <w:rFonts w:ascii="Times New Roman" w:eastAsia="Times New Roman" w:hAnsi="Times New Roman" w:cs="Times New Roman"/>
        </w:rPr>
        <w:t>Ranitidine Actiopharma</w:t>
      </w:r>
      <w:r w:rsidRPr="00DF5F07">
        <w:rPr>
          <w:rFonts w:ascii="Times New Roman" w:eastAsia="Times New Roman" w:hAnsi="Times New Roman" w:cs="Times New Roman"/>
        </w:rPr>
        <w:t xml:space="preserve"> tabletės veikia per stipriai arba per silpnai, kreipkitės į gydytoją arba vaistininką.</w:t>
      </w:r>
    </w:p>
    <w:p w14:paraId="4A9FF632"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75B4A6A4" w14:textId="13E9E2B0" w:rsidR="006604A0" w:rsidRPr="00DF5F07" w:rsidRDefault="006604A0" w:rsidP="006604A0">
      <w:pPr>
        <w:numPr>
          <w:ilvl w:val="12"/>
          <w:numId w:val="0"/>
        </w:numPr>
        <w:spacing w:after="0" w:line="240" w:lineRule="auto"/>
        <w:ind w:right="-2"/>
        <w:rPr>
          <w:rFonts w:ascii="Times New Roman" w:eastAsia="Times New Roman" w:hAnsi="Times New Roman" w:cs="Times New Roman"/>
          <w:b/>
          <w:bCs/>
        </w:rPr>
      </w:pPr>
      <w:r w:rsidRPr="00DF5F07">
        <w:rPr>
          <w:rFonts w:ascii="Times New Roman" w:eastAsia="Times New Roman" w:hAnsi="Times New Roman" w:cs="Times New Roman"/>
          <w:b/>
          <w:bCs/>
        </w:rPr>
        <w:t xml:space="preserve">Ką daryti pavartojus per didelę </w:t>
      </w:r>
      <w:r w:rsidR="00FC5C54" w:rsidRPr="00DF5F07">
        <w:rPr>
          <w:rFonts w:ascii="Times New Roman" w:eastAsia="Times New Roman" w:hAnsi="Times New Roman" w:cs="Times New Roman"/>
          <w:b/>
          <w:bCs/>
        </w:rPr>
        <w:t>Ranitidine Actiopharma</w:t>
      </w:r>
      <w:r w:rsidRPr="00DF5F07">
        <w:rPr>
          <w:rFonts w:ascii="Times New Roman" w:eastAsia="Times New Roman" w:hAnsi="Times New Roman" w:cs="Times New Roman"/>
          <w:b/>
          <w:bCs/>
        </w:rPr>
        <w:t xml:space="preserve"> dozę?</w:t>
      </w:r>
    </w:p>
    <w:p w14:paraId="2E69D08C"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Jeigu išgėrėte didesnę dozę nei buvo paskirta, nedelsdami kreipkitės į gydytoją arba į artimiausios ligoninės priėmimo skyrių.</w:t>
      </w:r>
    </w:p>
    <w:p w14:paraId="2C726526"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3B9F37EC" w14:textId="0EAA3609" w:rsidR="006604A0" w:rsidRPr="00DF5F07" w:rsidRDefault="006604A0" w:rsidP="006604A0">
      <w:pPr>
        <w:numPr>
          <w:ilvl w:val="12"/>
          <w:numId w:val="0"/>
        </w:numPr>
        <w:spacing w:after="0" w:line="240" w:lineRule="auto"/>
        <w:ind w:right="-2"/>
        <w:rPr>
          <w:rFonts w:ascii="Times New Roman" w:eastAsia="Times New Roman" w:hAnsi="Times New Roman" w:cs="Times New Roman"/>
          <w:b/>
          <w:bCs/>
        </w:rPr>
      </w:pPr>
      <w:r w:rsidRPr="00DF5F07">
        <w:rPr>
          <w:rFonts w:ascii="Times New Roman" w:eastAsia="Times New Roman" w:hAnsi="Times New Roman" w:cs="Times New Roman"/>
          <w:b/>
          <w:bCs/>
        </w:rPr>
        <w:t xml:space="preserve">Pamiršus pavartoti </w:t>
      </w:r>
      <w:r w:rsidR="00FC5C54" w:rsidRPr="00DF5F07">
        <w:rPr>
          <w:rFonts w:ascii="Times New Roman" w:eastAsia="Times New Roman" w:hAnsi="Times New Roman" w:cs="Times New Roman"/>
          <w:b/>
          <w:bCs/>
        </w:rPr>
        <w:t>Ranitidine Actiopharma</w:t>
      </w:r>
    </w:p>
    <w:p w14:paraId="66313FC2"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Jeigu praleidote dozę, išgerkite ją kiek galima greičiau. Vis dėlto, jeigu jau beveik laikas gerti kitą dozę, pamirštąją dozę praleiskite ir toliau vartokite vaistus pagal normalų dozavimo planą. Jokiais atvejais negalima gerti dvigubos dozės. Jeigu abejojate, kreipkitės į gydytoją arba vaistininką.</w:t>
      </w:r>
    </w:p>
    <w:p w14:paraId="0A67EC51"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4FE1960C" w14:textId="32E79E4F" w:rsidR="006604A0" w:rsidRPr="00DF5F07" w:rsidRDefault="006604A0" w:rsidP="006604A0">
      <w:pPr>
        <w:numPr>
          <w:ilvl w:val="12"/>
          <w:numId w:val="0"/>
        </w:numPr>
        <w:spacing w:after="0" w:line="240" w:lineRule="auto"/>
        <w:ind w:right="-2"/>
        <w:rPr>
          <w:rFonts w:ascii="Times New Roman" w:eastAsia="Times New Roman" w:hAnsi="Times New Roman" w:cs="Times New Roman"/>
          <w:b/>
          <w:bCs/>
        </w:rPr>
      </w:pPr>
      <w:r w:rsidRPr="00DF5F07">
        <w:rPr>
          <w:rFonts w:ascii="Times New Roman" w:eastAsia="Times New Roman" w:hAnsi="Times New Roman" w:cs="Times New Roman"/>
          <w:b/>
          <w:bCs/>
        </w:rPr>
        <w:t xml:space="preserve">Nustojus vartoti </w:t>
      </w:r>
      <w:r w:rsidR="00FC5C54" w:rsidRPr="00DF5F07">
        <w:rPr>
          <w:rFonts w:ascii="Times New Roman" w:eastAsia="Times New Roman" w:hAnsi="Times New Roman" w:cs="Times New Roman"/>
          <w:b/>
          <w:bCs/>
        </w:rPr>
        <w:t>Ranitidine Actiopharma</w:t>
      </w:r>
    </w:p>
    <w:p w14:paraId="1C463429"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Staigiai nutraukus šio vaisto vartojimą, prieš gydymą buvę simptomai gali atsinaujinti.</w:t>
      </w:r>
    </w:p>
    <w:p w14:paraId="4C4BCEA7"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1343BAA2"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285B83CA" w14:textId="77777777" w:rsidR="006604A0" w:rsidRPr="00DF5F07" w:rsidRDefault="006604A0" w:rsidP="006604A0">
      <w:pPr>
        <w:spacing w:after="0" w:line="240" w:lineRule="auto"/>
        <w:ind w:left="540" w:hanging="540"/>
        <w:rPr>
          <w:rFonts w:ascii="Times New Roman" w:eastAsia="Times New Roman" w:hAnsi="Times New Roman" w:cs="Times New Roman"/>
          <w:b/>
          <w:bCs/>
        </w:rPr>
      </w:pPr>
      <w:r w:rsidRPr="00DF5F07">
        <w:rPr>
          <w:rFonts w:ascii="Times New Roman" w:eastAsia="Times New Roman" w:hAnsi="Times New Roman" w:cs="Times New Roman"/>
          <w:b/>
          <w:bCs/>
        </w:rPr>
        <w:t>4.</w:t>
      </w:r>
      <w:r w:rsidRPr="00DF5F07">
        <w:rPr>
          <w:rFonts w:ascii="Times New Roman" w:eastAsia="Times New Roman" w:hAnsi="Times New Roman" w:cs="Times New Roman"/>
          <w:b/>
          <w:bCs/>
        </w:rPr>
        <w:tab/>
        <w:t>Galimas šalutinis poveikis</w:t>
      </w:r>
    </w:p>
    <w:p w14:paraId="59DB92EE" w14:textId="77777777" w:rsidR="006604A0" w:rsidRPr="00DF5F07" w:rsidRDefault="006604A0" w:rsidP="006604A0">
      <w:pPr>
        <w:spacing w:after="0" w:line="240" w:lineRule="auto"/>
        <w:rPr>
          <w:rFonts w:ascii="Times New Roman" w:eastAsia="Times New Roman" w:hAnsi="Times New Roman" w:cs="Times New Roman"/>
        </w:rPr>
      </w:pPr>
    </w:p>
    <w:p w14:paraId="57A0974A"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Šis vaistas, kaip ir visi kiti, gali sukelti šalutinį poveikį, nors jis pasireiškia ne visiems žmonėms.</w:t>
      </w:r>
    </w:p>
    <w:p w14:paraId="46D8E220" w14:textId="77777777" w:rsidR="006604A0" w:rsidRPr="00DF5F07" w:rsidRDefault="006604A0" w:rsidP="006604A0">
      <w:pPr>
        <w:spacing w:after="0" w:line="240" w:lineRule="auto"/>
        <w:rPr>
          <w:rFonts w:ascii="Times New Roman" w:eastAsia="Times New Roman" w:hAnsi="Times New Roman" w:cs="Times New Roman"/>
        </w:rPr>
      </w:pPr>
    </w:p>
    <w:p w14:paraId="0967C337"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 xml:space="preserve">Kai kurie žmonės gali būti alergiški kai kuriems vaistams. Jeigu pasireiškė kuris nors iš toliau nurodytų simptomų, </w:t>
      </w:r>
      <w:r w:rsidRPr="00DF5F07">
        <w:rPr>
          <w:rFonts w:ascii="Times New Roman" w:eastAsia="Times New Roman" w:hAnsi="Times New Roman" w:cs="Times New Roman"/>
          <w:b/>
        </w:rPr>
        <w:t>nedelsdami</w:t>
      </w:r>
      <w:r w:rsidRPr="00DF5F07">
        <w:rPr>
          <w:rFonts w:ascii="Times New Roman" w:eastAsia="Times New Roman" w:hAnsi="Times New Roman" w:cs="Times New Roman"/>
        </w:rPr>
        <w:t xml:space="preserve"> praneškite gydytojui arba slaugytojai.</w:t>
      </w:r>
    </w:p>
    <w:p w14:paraId="6CB8C36F" w14:textId="4ED68EBD"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Sunkus niežulys, išbėrimas ar dilgėlinė</w:t>
      </w:r>
      <w:r w:rsidR="00917968" w:rsidRPr="00DF5F07">
        <w:rPr>
          <w:rFonts w:ascii="Times New Roman" w:eastAsia="Times New Roman" w:hAnsi="Times New Roman" w:cs="Times New Roman"/>
        </w:rPr>
        <w:t>.</w:t>
      </w:r>
    </w:p>
    <w:p w14:paraId="072E6AD8" w14:textId="182EC606"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Rankų, pėdų, kulkšnių, veido, lūpų, liežuvio, burnos ar gerklės patinimas, dėl kurio gali pasunkėti rijimas ar kvėpavimas</w:t>
      </w:r>
      <w:r w:rsidR="00917968" w:rsidRPr="00DF5F07">
        <w:rPr>
          <w:rFonts w:ascii="Times New Roman" w:eastAsia="Times New Roman" w:hAnsi="Times New Roman" w:cs="Times New Roman"/>
        </w:rPr>
        <w:t>.</w:t>
      </w:r>
    </w:p>
    <w:p w14:paraId="1AC59B24" w14:textId="556F9418"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Spaudimas krūtinėje, dusulys, švokštimas ar pasunkėjęs kvėpavimas</w:t>
      </w:r>
      <w:r w:rsidR="00917968" w:rsidRPr="00DF5F07">
        <w:rPr>
          <w:rFonts w:ascii="Times New Roman" w:eastAsia="Times New Roman" w:hAnsi="Times New Roman" w:cs="Times New Roman"/>
        </w:rPr>
        <w:t>.</w:t>
      </w:r>
    </w:p>
    <w:p w14:paraId="29DD702C" w14:textId="3491343C"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Netikėtas karščiavimas</w:t>
      </w:r>
      <w:r w:rsidR="00917968" w:rsidRPr="00DF5F07">
        <w:rPr>
          <w:rFonts w:ascii="Times New Roman" w:eastAsia="Times New Roman" w:hAnsi="Times New Roman" w:cs="Times New Roman"/>
        </w:rPr>
        <w:t>.</w:t>
      </w:r>
    </w:p>
    <w:p w14:paraId="2F251563" w14:textId="418DC1A1"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Kolapsas (alpulys)</w:t>
      </w:r>
      <w:r w:rsidR="00917968" w:rsidRPr="00DF5F07">
        <w:rPr>
          <w:rFonts w:ascii="Times New Roman" w:eastAsia="Times New Roman" w:hAnsi="Times New Roman" w:cs="Times New Roman"/>
        </w:rPr>
        <w:t>.</w:t>
      </w:r>
    </w:p>
    <w:p w14:paraId="3CB242CB" w14:textId="764A238A"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Svaigulys, ypač atsistojus</w:t>
      </w:r>
      <w:r w:rsidR="00917968" w:rsidRPr="00DF5F07">
        <w:rPr>
          <w:rFonts w:ascii="Times New Roman" w:eastAsia="Times New Roman" w:hAnsi="Times New Roman" w:cs="Times New Roman"/>
        </w:rPr>
        <w:t>.</w:t>
      </w:r>
    </w:p>
    <w:p w14:paraId="1DB938B2" w14:textId="53592F86"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Inkstų veiklos sutrikimai, dėl kurio gali atsirasti nugaros skausmas, karščiavimas, skausmas šlapinantis, kraujas šlapime ir kraujo tyrimo pakitimai</w:t>
      </w:r>
      <w:r w:rsidR="00DF5F07" w:rsidRPr="00DF5F07">
        <w:rPr>
          <w:rFonts w:ascii="Times New Roman" w:eastAsia="Times New Roman" w:hAnsi="Times New Roman" w:cs="Times New Roman"/>
        </w:rPr>
        <w:t>.</w:t>
      </w:r>
    </w:p>
    <w:p w14:paraId="65C0BB0F" w14:textId="1F811BBF"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Stiprus skrandžio skausmas, tai gali būti sutrikimo, vadinamo „pankreatitu“, požymis</w:t>
      </w:r>
      <w:r w:rsidR="00DF5F07" w:rsidRPr="00DF5F07">
        <w:rPr>
          <w:rFonts w:ascii="Times New Roman" w:eastAsia="Times New Roman" w:hAnsi="Times New Roman" w:cs="Times New Roman"/>
        </w:rPr>
        <w:t>.</w:t>
      </w:r>
    </w:p>
    <w:p w14:paraId="2DD529B5" w14:textId="3BD6D22B"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xml:space="preserve">• </w:t>
      </w:r>
      <w:r w:rsidR="00DF5F07" w:rsidRPr="00DF5F07">
        <w:rPr>
          <w:rFonts w:ascii="Times New Roman" w:eastAsia="Times New Roman" w:hAnsi="Times New Roman" w:cs="Times New Roman"/>
        </w:rPr>
        <w:t>L</w:t>
      </w:r>
      <w:r w:rsidRPr="00DF5F07">
        <w:rPr>
          <w:rFonts w:ascii="Times New Roman" w:eastAsia="Times New Roman" w:hAnsi="Times New Roman" w:cs="Times New Roman"/>
        </w:rPr>
        <w:t>ėtas arba nereguliarus širdies plakimas</w:t>
      </w:r>
      <w:r w:rsidR="00DF5F07" w:rsidRPr="00DF5F07">
        <w:rPr>
          <w:rFonts w:ascii="Times New Roman" w:eastAsia="Times New Roman" w:hAnsi="Times New Roman" w:cs="Times New Roman"/>
        </w:rPr>
        <w:t>.</w:t>
      </w:r>
    </w:p>
    <w:p w14:paraId="65ADD6E0" w14:textId="77777777" w:rsidR="006604A0" w:rsidRPr="00DF5F07" w:rsidRDefault="006604A0" w:rsidP="006604A0">
      <w:pPr>
        <w:spacing w:after="0" w:line="240" w:lineRule="atLeast"/>
        <w:jc w:val="both"/>
        <w:rPr>
          <w:rFonts w:ascii="Times New Roman" w:eastAsia="Times New Roman" w:hAnsi="Times New Roman" w:cs="Times New Roman"/>
        </w:rPr>
      </w:pPr>
    </w:p>
    <w:p w14:paraId="59192C36"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Pasakykite gydytojui, jeigu pastebėjote kurį nors iš sekančių poveikių:</w:t>
      </w:r>
    </w:p>
    <w:p w14:paraId="35C1EF7B" w14:textId="77777777" w:rsidR="006604A0" w:rsidRPr="00DF5F07" w:rsidRDefault="006604A0" w:rsidP="006604A0">
      <w:pPr>
        <w:spacing w:after="0" w:line="240" w:lineRule="auto"/>
        <w:rPr>
          <w:rFonts w:ascii="Times New Roman" w:eastAsia="Times New Roman" w:hAnsi="Times New Roman" w:cs="Times New Roman"/>
          <w:b/>
          <w:color w:val="000000"/>
        </w:rPr>
      </w:pPr>
      <w:r w:rsidRPr="00DF5F07">
        <w:rPr>
          <w:rFonts w:ascii="Times New Roman" w:eastAsia="Times New Roman" w:hAnsi="Times New Roman" w:cs="Times New Roman"/>
          <w:b/>
          <w:color w:val="000000"/>
        </w:rPr>
        <w:t>Nedažni (</w:t>
      </w:r>
      <w:r w:rsidRPr="00DF5F07">
        <w:rPr>
          <w:rFonts w:ascii="Times New Roman" w:eastAsia="Times New Roman" w:hAnsi="Times New Roman" w:cs="Times New Roman"/>
          <w:b/>
        </w:rPr>
        <w:t xml:space="preserve">gali pasireikšti mažiau kaip </w:t>
      </w:r>
      <w:r w:rsidRPr="00DF5F07">
        <w:rPr>
          <w:rFonts w:ascii="Times New Roman" w:eastAsia="Times New Roman" w:hAnsi="Times New Roman" w:cs="Times New Roman"/>
          <w:b/>
          <w:color w:val="000000"/>
        </w:rPr>
        <w:t>1 iš 100 žmonių):</w:t>
      </w:r>
    </w:p>
    <w:p w14:paraId="6C0D0FAE" w14:textId="3B49826E" w:rsidR="006604A0" w:rsidRPr="00DF5F07" w:rsidRDefault="006604A0" w:rsidP="006604A0">
      <w:pPr>
        <w:spacing w:after="0" w:line="240" w:lineRule="atLeast"/>
        <w:ind w:left="568"/>
        <w:jc w:val="both"/>
        <w:rPr>
          <w:rFonts w:ascii="Times New Roman" w:eastAsia="Times New Roman" w:hAnsi="Times New Roman" w:cs="Times New Roman"/>
        </w:rPr>
      </w:pPr>
      <w:r w:rsidRPr="00DF5F07">
        <w:rPr>
          <w:rFonts w:ascii="Times New Roman" w:eastAsia="Times New Roman" w:hAnsi="Times New Roman" w:cs="Times New Roman"/>
        </w:rPr>
        <w:t>• Pilvo skausmas</w:t>
      </w:r>
      <w:r w:rsidR="00DF5F07" w:rsidRPr="00DF5F07">
        <w:rPr>
          <w:rFonts w:ascii="Times New Roman" w:eastAsia="Times New Roman" w:hAnsi="Times New Roman" w:cs="Times New Roman"/>
        </w:rPr>
        <w:t>.</w:t>
      </w:r>
    </w:p>
    <w:p w14:paraId="4C1F89C9" w14:textId="0E1D8264" w:rsidR="006604A0" w:rsidRPr="00DF5F07" w:rsidRDefault="006604A0" w:rsidP="006604A0">
      <w:pPr>
        <w:spacing w:after="0" w:line="240" w:lineRule="atLeast"/>
        <w:ind w:left="568"/>
        <w:jc w:val="both"/>
        <w:rPr>
          <w:rFonts w:ascii="Times New Roman" w:eastAsia="Times New Roman" w:hAnsi="Times New Roman" w:cs="Times New Roman"/>
        </w:rPr>
      </w:pPr>
      <w:r w:rsidRPr="00DF5F07">
        <w:rPr>
          <w:rFonts w:ascii="Times New Roman" w:eastAsia="Times New Roman" w:hAnsi="Times New Roman" w:cs="Times New Roman"/>
        </w:rPr>
        <w:t>• Vidurių užkietėjimas</w:t>
      </w:r>
      <w:r w:rsidR="00DF5F07" w:rsidRPr="00DF5F07">
        <w:rPr>
          <w:rFonts w:ascii="Times New Roman" w:eastAsia="Times New Roman" w:hAnsi="Times New Roman" w:cs="Times New Roman"/>
        </w:rPr>
        <w:t>.</w:t>
      </w:r>
    </w:p>
    <w:p w14:paraId="70F5BC5B" w14:textId="1D1FF44C" w:rsidR="006604A0" w:rsidRPr="00DF5F07" w:rsidRDefault="006604A0" w:rsidP="006604A0">
      <w:pPr>
        <w:spacing w:after="0" w:line="240" w:lineRule="atLeast"/>
        <w:ind w:left="568"/>
        <w:jc w:val="both"/>
        <w:rPr>
          <w:rFonts w:ascii="Times New Roman" w:eastAsia="Times New Roman" w:hAnsi="Times New Roman" w:cs="Times New Roman"/>
        </w:rPr>
      </w:pPr>
      <w:r w:rsidRPr="00DF5F07">
        <w:rPr>
          <w:rFonts w:ascii="Times New Roman" w:eastAsia="Times New Roman" w:hAnsi="Times New Roman" w:cs="Times New Roman"/>
        </w:rPr>
        <w:t>• Šleikštulys (pykinimas)</w:t>
      </w:r>
      <w:r w:rsidR="00DF5F07" w:rsidRPr="00DF5F07">
        <w:rPr>
          <w:rFonts w:ascii="Times New Roman" w:eastAsia="Times New Roman" w:hAnsi="Times New Roman" w:cs="Times New Roman"/>
        </w:rPr>
        <w:t>.</w:t>
      </w:r>
    </w:p>
    <w:p w14:paraId="1E47F52F" w14:textId="77777777" w:rsidR="006604A0" w:rsidRPr="00DF5F07" w:rsidRDefault="006604A0" w:rsidP="006604A0">
      <w:pPr>
        <w:spacing w:after="0" w:line="240" w:lineRule="atLeast"/>
        <w:ind w:left="568"/>
        <w:jc w:val="both"/>
        <w:rPr>
          <w:rFonts w:ascii="Times New Roman" w:eastAsia="Times New Roman" w:hAnsi="Times New Roman" w:cs="Times New Roman"/>
        </w:rPr>
      </w:pPr>
    </w:p>
    <w:p w14:paraId="4995C4F2" w14:textId="77777777" w:rsidR="006604A0" w:rsidRPr="00DF5F07" w:rsidRDefault="006604A0" w:rsidP="006604A0">
      <w:pPr>
        <w:spacing w:after="0" w:line="240" w:lineRule="atLeast"/>
        <w:jc w:val="both"/>
        <w:rPr>
          <w:rFonts w:ascii="Times New Roman" w:eastAsia="Times New Roman" w:hAnsi="Times New Roman" w:cs="Times New Roman"/>
          <w:b/>
          <w:lang w:eastAsia="de-DE"/>
        </w:rPr>
      </w:pPr>
      <w:r w:rsidRPr="00DF5F07">
        <w:rPr>
          <w:rFonts w:ascii="Times New Roman" w:eastAsia="Times New Roman" w:hAnsi="Times New Roman" w:cs="Times New Roman"/>
          <w:b/>
          <w:lang w:eastAsia="de-DE"/>
        </w:rPr>
        <w:t>Reti</w:t>
      </w:r>
      <w:r w:rsidRPr="00DF5F07">
        <w:rPr>
          <w:rFonts w:ascii="Times New Roman" w:eastAsia="Times New Roman" w:hAnsi="Times New Roman" w:cs="Times New Roman"/>
          <w:b/>
        </w:rPr>
        <w:t xml:space="preserve"> (</w:t>
      </w:r>
      <w:r w:rsidRPr="00DF5F07">
        <w:rPr>
          <w:rFonts w:ascii="Times New Roman" w:eastAsia="Times New Roman" w:hAnsi="Times New Roman" w:cs="Times New Roman"/>
          <w:b/>
          <w:lang w:eastAsia="de-DE"/>
        </w:rPr>
        <w:t xml:space="preserve">gali pasireikšti mažiau kaip </w:t>
      </w:r>
      <w:r w:rsidRPr="00DF5F07">
        <w:rPr>
          <w:rFonts w:ascii="Times New Roman" w:eastAsia="Times New Roman" w:hAnsi="Times New Roman" w:cs="Times New Roman"/>
          <w:b/>
          <w:color w:val="000000"/>
          <w:lang w:eastAsia="de-DE"/>
        </w:rPr>
        <w:t>1 iš 1000 žmonių):</w:t>
      </w:r>
    </w:p>
    <w:p w14:paraId="11B14C96" w14:textId="6DEBC366" w:rsidR="006604A0" w:rsidRPr="00DF5F07" w:rsidRDefault="006604A0" w:rsidP="006604A0">
      <w:pPr>
        <w:spacing w:after="0" w:line="240" w:lineRule="atLeast"/>
        <w:ind w:left="568"/>
        <w:jc w:val="both"/>
        <w:rPr>
          <w:rFonts w:ascii="Times New Roman" w:eastAsia="Times New Roman" w:hAnsi="Times New Roman" w:cs="Times New Roman"/>
        </w:rPr>
      </w:pPr>
      <w:r w:rsidRPr="00DF5F07">
        <w:rPr>
          <w:rFonts w:ascii="Times New Roman" w:eastAsia="Times New Roman" w:hAnsi="Times New Roman" w:cs="Times New Roman"/>
        </w:rPr>
        <w:t>• Odos išbėrimas</w:t>
      </w:r>
      <w:r w:rsidR="00DF5F07" w:rsidRPr="00DF5F07">
        <w:rPr>
          <w:rFonts w:ascii="Times New Roman" w:eastAsia="Times New Roman" w:hAnsi="Times New Roman" w:cs="Times New Roman"/>
        </w:rPr>
        <w:t>.</w:t>
      </w:r>
    </w:p>
    <w:p w14:paraId="59D3D3B5" w14:textId="77777777" w:rsidR="006604A0" w:rsidRPr="00DF5F07" w:rsidRDefault="006604A0" w:rsidP="006604A0">
      <w:pPr>
        <w:spacing w:after="0" w:line="240" w:lineRule="atLeast"/>
        <w:jc w:val="both"/>
        <w:rPr>
          <w:rFonts w:ascii="Times New Roman" w:eastAsia="Times New Roman" w:hAnsi="Times New Roman" w:cs="Times New Roman"/>
          <w:lang w:eastAsia="de-DE"/>
        </w:rPr>
      </w:pPr>
    </w:p>
    <w:p w14:paraId="2E6DAFF4" w14:textId="77777777" w:rsidR="006604A0" w:rsidRPr="00DF5F07" w:rsidRDefault="006604A0" w:rsidP="006604A0">
      <w:pPr>
        <w:spacing w:after="0" w:line="240" w:lineRule="atLeast"/>
        <w:jc w:val="both"/>
        <w:rPr>
          <w:rFonts w:ascii="Times New Roman" w:eastAsia="Times New Roman" w:hAnsi="Times New Roman" w:cs="Times New Roman"/>
          <w:b/>
          <w:lang w:eastAsia="de-DE"/>
        </w:rPr>
      </w:pPr>
      <w:r w:rsidRPr="00DF5F07">
        <w:rPr>
          <w:rFonts w:ascii="Times New Roman" w:eastAsia="Times New Roman" w:hAnsi="Times New Roman" w:cs="Times New Roman"/>
          <w:b/>
          <w:lang w:eastAsia="de-DE"/>
        </w:rPr>
        <w:t>Reti šalutiniai poveikiai, kurie gali būti kraujo tyrimų rezultatuose:</w:t>
      </w:r>
    </w:p>
    <w:p w14:paraId="4103FE61" w14:textId="08B41E50" w:rsidR="006604A0" w:rsidRPr="00DF5F07" w:rsidRDefault="006604A0" w:rsidP="006604A0">
      <w:pPr>
        <w:spacing w:after="0" w:line="240" w:lineRule="atLeast"/>
        <w:ind w:left="568"/>
        <w:jc w:val="both"/>
        <w:rPr>
          <w:rFonts w:ascii="Times New Roman" w:eastAsia="Times New Roman" w:hAnsi="Times New Roman" w:cs="Times New Roman"/>
          <w:lang w:eastAsia="de-DE"/>
        </w:rPr>
      </w:pPr>
      <w:r w:rsidRPr="00DF5F07">
        <w:rPr>
          <w:rFonts w:ascii="Times New Roman" w:eastAsia="Times New Roman" w:hAnsi="Times New Roman" w:cs="Times New Roman"/>
        </w:rPr>
        <w:t xml:space="preserve">• </w:t>
      </w:r>
      <w:r w:rsidRPr="00DF5F07">
        <w:rPr>
          <w:rFonts w:ascii="Times New Roman" w:eastAsia="Times New Roman" w:hAnsi="Times New Roman" w:cs="Times New Roman"/>
          <w:lang w:eastAsia="de-DE"/>
        </w:rPr>
        <w:t>Kreatinino koncentracijos plazmoje padidėjimas (inkstų funkcijos tyrimas)</w:t>
      </w:r>
      <w:r w:rsidR="00DF5F07" w:rsidRPr="00DF5F07">
        <w:rPr>
          <w:rFonts w:ascii="Times New Roman" w:eastAsia="Times New Roman" w:hAnsi="Times New Roman" w:cs="Times New Roman"/>
          <w:lang w:eastAsia="de-DE"/>
        </w:rPr>
        <w:t>.</w:t>
      </w:r>
    </w:p>
    <w:p w14:paraId="5142A7CE" w14:textId="00FB9917" w:rsidR="006604A0" w:rsidRPr="00DF5F07" w:rsidRDefault="006604A0" w:rsidP="006604A0">
      <w:pPr>
        <w:spacing w:after="0" w:line="240" w:lineRule="atLeast"/>
        <w:ind w:left="568"/>
        <w:jc w:val="both"/>
        <w:rPr>
          <w:rFonts w:ascii="Times New Roman" w:eastAsia="Times New Roman" w:hAnsi="Times New Roman" w:cs="Times New Roman"/>
        </w:rPr>
      </w:pPr>
      <w:r w:rsidRPr="00DF5F07">
        <w:rPr>
          <w:rFonts w:ascii="Times New Roman" w:eastAsia="Times New Roman" w:hAnsi="Times New Roman" w:cs="Times New Roman"/>
        </w:rPr>
        <w:t>• Kepenų funkcijos pokyčiai</w:t>
      </w:r>
      <w:r w:rsidR="00DF5F07" w:rsidRPr="00DF5F07">
        <w:rPr>
          <w:rFonts w:ascii="Times New Roman" w:eastAsia="Times New Roman" w:hAnsi="Times New Roman" w:cs="Times New Roman"/>
        </w:rPr>
        <w:t>.</w:t>
      </w:r>
    </w:p>
    <w:p w14:paraId="052C5824" w14:textId="77777777" w:rsidR="006604A0" w:rsidRPr="00DF5F07" w:rsidRDefault="006604A0" w:rsidP="006604A0">
      <w:pPr>
        <w:spacing w:after="0" w:line="240" w:lineRule="atLeast"/>
        <w:ind w:left="568"/>
        <w:jc w:val="both"/>
        <w:rPr>
          <w:rFonts w:ascii="Times New Roman" w:eastAsia="Times New Roman" w:hAnsi="Times New Roman" w:cs="Times New Roman"/>
        </w:rPr>
      </w:pPr>
    </w:p>
    <w:p w14:paraId="113E0970" w14:textId="77777777" w:rsidR="006604A0" w:rsidRPr="00DF5F07" w:rsidRDefault="006604A0" w:rsidP="006604A0">
      <w:pPr>
        <w:tabs>
          <w:tab w:val="left" w:pos="1788"/>
        </w:tabs>
        <w:suppressAutoHyphens/>
        <w:spacing w:after="0" w:line="240" w:lineRule="auto"/>
        <w:rPr>
          <w:rFonts w:ascii="Times New Roman" w:eastAsia="Times New Roman" w:hAnsi="Times New Roman" w:cs="Times New Roman"/>
          <w:b/>
          <w:color w:val="000000"/>
          <w:lang w:eastAsia="de-DE"/>
        </w:rPr>
      </w:pPr>
      <w:r w:rsidRPr="00DF5F07">
        <w:rPr>
          <w:rFonts w:ascii="Times New Roman" w:eastAsia="Times New Roman" w:hAnsi="Times New Roman" w:cs="Times New Roman"/>
          <w:b/>
          <w:color w:val="000000"/>
          <w:lang w:eastAsia="de-DE"/>
        </w:rPr>
        <w:t>Labai reti (</w:t>
      </w:r>
      <w:r w:rsidRPr="00DF5F07">
        <w:rPr>
          <w:rFonts w:ascii="Times New Roman" w:eastAsia="Times New Roman" w:hAnsi="Times New Roman" w:cs="Times New Roman"/>
          <w:b/>
          <w:lang w:eastAsia="de-DE"/>
        </w:rPr>
        <w:t xml:space="preserve">gali pasireikšti mažiau kaip </w:t>
      </w:r>
      <w:r w:rsidRPr="00DF5F07">
        <w:rPr>
          <w:rFonts w:ascii="Times New Roman" w:eastAsia="Times New Roman" w:hAnsi="Times New Roman" w:cs="Times New Roman"/>
          <w:b/>
          <w:color w:val="000000"/>
          <w:lang w:eastAsia="de-DE"/>
        </w:rPr>
        <w:t>1 iš 10000 žmonių):</w:t>
      </w:r>
    </w:p>
    <w:p w14:paraId="13FCD58C" w14:textId="4F2CB968"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Depresija</w:t>
      </w:r>
      <w:r w:rsidR="00DF5F07" w:rsidRPr="00DF5F07">
        <w:rPr>
          <w:rFonts w:ascii="Times New Roman" w:eastAsia="Times New Roman" w:hAnsi="Times New Roman" w:cs="Times New Roman"/>
        </w:rPr>
        <w:t>.</w:t>
      </w:r>
    </w:p>
    <w:p w14:paraId="659916C0" w14:textId="01D1B183"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Sumišimas, haliucinacijos (daugiausia pastebimos sunkiai sergantiems, senyviems arba nefropatija sergantiems pacientams)</w:t>
      </w:r>
      <w:r w:rsidR="00DF5F07" w:rsidRPr="00DF5F07">
        <w:rPr>
          <w:rFonts w:ascii="Times New Roman" w:eastAsia="Times New Roman" w:hAnsi="Times New Roman" w:cs="Times New Roman"/>
        </w:rPr>
        <w:t>.</w:t>
      </w:r>
    </w:p>
    <w:p w14:paraId="3D0ABB1C" w14:textId="10A02220"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Kraujo sutrikimai, dėl kurių gali pasireikšti neįprastas nuovargis, dusulys, infekcijos (daugiau nei įprastai),</w:t>
      </w:r>
      <w:r w:rsidR="00DF5F07" w:rsidRPr="00DF5F07">
        <w:rPr>
          <w:rFonts w:ascii="Times New Roman" w:eastAsia="Times New Roman" w:hAnsi="Times New Roman" w:cs="Times New Roman"/>
        </w:rPr>
        <w:t xml:space="preserve"> </w:t>
      </w:r>
      <w:r w:rsidRPr="00DF5F07">
        <w:rPr>
          <w:rFonts w:ascii="Times New Roman" w:eastAsia="Times New Roman" w:hAnsi="Times New Roman" w:cs="Times New Roman"/>
        </w:rPr>
        <w:t>lengviau susidaro kraujosruvos</w:t>
      </w:r>
      <w:r w:rsidR="00DF5F07" w:rsidRPr="00DF5F07">
        <w:rPr>
          <w:rFonts w:ascii="Times New Roman" w:eastAsia="Times New Roman" w:hAnsi="Times New Roman" w:cs="Times New Roman"/>
        </w:rPr>
        <w:t>.</w:t>
      </w:r>
    </w:p>
    <w:p w14:paraId="5FB90892" w14:textId="6A49EDDB"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Grįžtamieji nekontroliuojami judesiai</w:t>
      </w:r>
      <w:r w:rsidR="00DF5F07" w:rsidRPr="00DF5F07">
        <w:rPr>
          <w:rFonts w:ascii="Times New Roman" w:eastAsia="Times New Roman" w:hAnsi="Times New Roman" w:cs="Times New Roman"/>
        </w:rPr>
        <w:t>.</w:t>
      </w:r>
    </w:p>
    <w:p w14:paraId="588ABC5A" w14:textId="3136C84C"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Širdies sutrikimai (lėtas arba nereguliarus širdies ritmas)</w:t>
      </w:r>
      <w:r w:rsidR="00DF5F07" w:rsidRPr="00DF5F07">
        <w:rPr>
          <w:rFonts w:ascii="Times New Roman" w:eastAsia="Times New Roman" w:hAnsi="Times New Roman" w:cs="Times New Roman"/>
        </w:rPr>
        <w:t>.</w:t>
      </w:r>
    </w:p>
    <w:p w14:paraId="5D68B770" w14:textId="1DAEC801"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lastRenderedPageBreak/>
        <w:t>• Kraujagyslių uždegimas, dėl kurio gali parausti oda, atsirasti vietinis skausmas ir jautrumas</w:t>
      </w:r>
      <w:r w:rsidR="00DF5F07" w:rsidRPr="00DF5F07">
        <w:rPr>
          <w:rFonts w:ascii="Times New Roman" w:eastAsia="Times New Roman" w:hAnsi="Times New Roman" w:cs="Times New Roman"/>
        </w:rPr>
        <w:t>.</w:t>
      </w:r>
    </w:p>
    <w:p w14:paraId="15522F5D" w14:textId="553B9146"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Galvos skausmai (kartais sunkūs), svaigulys</w:t>
      </w:r>
      <w:r w:rsidR="00DF5F07" w:rsidRPr="00DF5F07">
        <w:rPr>
          <w:rFonts w:ascii="Times New Roman" w:eastAsia="Times New Roman" w:hAnsi="Times New Roman" w:cs="Times New Roman"/>
        </w:rPr>
        <w:t>.</w:t>
      </w:r>
      <w:r w:rsidRPr="00DF5F07">
        <w:rPr>
          <w:rFonts w:ascii="Times New Roman" w:eastAsia="Times New Roman" w:hAnsi="Times New Roman" w:cs="Times New Roman"/>
        </w:rPr>
        <w:t xml:space="preserve"> </w:t>
      </w:r>
    </w:p>
    <w:p w14:paraId="0CEFB6F0" w14:textId="69410C22"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Viduriavimas</w:t>
      </w:r>
      <w:r w:rsidR="00DF5F07" w:rsidRPr="00DF5F07">
        <w:rPr>
          <w:rFonts w:ascii="Times New Roman" w:eastAsia="Times New Roman" w:hAnsi="Times New Roman" w:cs="Times New Roman"/>
        </w:rPr>
        <w:t>.</w:t>
      </w:r>
    </w:p>
    <w:p w14:paraId="6349D8D9" w14:textId="7F7B6F28"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Grįžtamas neryškus matymas</w:t>
      </w:r>
      <w:r w:rsidR="00DF5F07" w:rsidRPr="00DF5F07">
        <w:rPr>
          <w:rFonts w:ascii="Times New Roman" w:eastAsia="Times New Roman" w:hAnsi="Times New Roman" w:cs="Times New Roman"/>
        </w:rPr>
        <w:t>.</w:t>
      </w:r>
    </w:p>
    <w:p w14:paraId="2310D77F" w14:textId="3D644692"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Kasos uždegimas (kuris gali sukelti stiprų skrandžio skausmą)</w:t>
      </w:r>
      <w:r w:rsidR="00DF5F07" w:rsidRPr="00DF5F07">
        <w:rPr>
          <w:rFonts w:ascii="Times New Roman" w:eastAsia="Times New Roman" w:hAnsi="Times New Roman" w:cs="Times New Roman"/>
        </w:rPr>
        <w:t>.</w:t>
      </w:r>
    </w:p>
    <w:p w14:paraId="5827F4BC" w14:textId="4AF41E63"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Kepenų problemos, dėl kurių gali atsirasti gelta (odos ir akių baltymų pageltimas)</w:t>
      </w:r>
      <w:r w:rsidR="00DF5F07" w:rsidRPr="00DF5F07">
        <w:rPr>
          <w:rFonts w:ascii="Times New Roman" w:eastAsia="Times New Roman" w:hAnsi="Times New Roman" w:cs="Times New Roman"/>
        </w:rPr>
        <w:t>.</w:t>
      </w:r>
    </w:p>
    <w:p w14:paraId="0FE4A2B9" w14:textId="123EA385"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Raudonos dėmės ar iškilimai ant odos, plaukų slinkimas</w:t>
      </w:r>
      <w:r w:rsidR="00DF5F07" w:rsidRPr="00DF5F07">
        <w:rPr>
          <w:rFonts w:ascii="Times New Roman" w:eastAsia="Times New Roman" w:hAnsi="Times New Roman" w:cs="Times New Roman"/>
        </w:rPr>
        <w:t>.</w:t>
      </w:r>
    </w:p>
    <w:p w14:paraId="51433F30" w14:textId="0813D9D8"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Sąnarių ar raumenų skausmas</w:t>
      </w:r>
      <w:r w:rsidR="00DF5F07" w:rsidRPr="00DF5F07">
        <w:rPr>
          <w:rFonts w:ascii="Times New Roman" w:eastAsia="Times New Roman" w:hAnsi="Times New Roman" w:cs="Times New Roman"/>
        </w:rPr>
        <w:t>.</w:t>
      </w:r>
    </w:p>
    <w:p w14:paraId="1BDC062E" w14:textId="7C98F39B"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Inkstų sutrikimai, dėl kurių gali pakisti šlapimo kiekis ir spalva</w:t>
      </w:r>
      <w:r w:rsidR="00DF5F07" w:rsidRPr="00DF5F07">
        <w:rPr>
          <w:rFonts w:ascii="Times New Roman" w:eastAsia="Times New Roman" w:hAnsi="Times New Roman" w:cs="Times New Roman"/>
        </w:rPr>
        <w:t>.</w:t>
      </w:r>
    </w:p>
    <w:p w14:paraId="62E5E235" w14:textId="77777777" w:rsidR="006604A0" w:rsidRPr="00DF5F07" w:rsidRDefault="006604A0" w:rsidP="00917968">
      <w:pPr>
        <w:spacing w:after="0" w:line="240" w:lineRule="atLeast"/>
        <w:ind w:left="700" w:hanging="154"/>
        <w:jc w:val="both"/>
        <w:rPr>
          <w:rFonts w:ascii="Times New Roman" w:eastAsia="Times New Roman" w:hAnsi="Times New Roman" w:cs="Times New Roman"/>
        </w:rPr>
      </w:pPr>
      <w:r w:rsidRPr="00DF5F07">
        <w:rPr>
          <w:rFonts w:ascii="Times New Roman" w:eastAsia="Times New Roman" w:hAnsi="Times New Roman" w:cs="Times New Roman"/>
        </w:rPr>
        <w:t>• Jei esate vyras, gali atsirasti grįžtama impotencija, krūtų jautrumas, išskyros iš krūtų ir (arba) krūtų padidėjimas.</w:t>
      </w:r>
    </w:p>
    <w:p w14:paraId="282400BE" w14:textId="77777777" w:rsidR="006604A0" w:rsidRPr="00DF5F07" w:rsidRDefault="006604A0" w:rsidP="006604A0">
      <w:pPr>
        <w:spacing w:after="0" w:line="240" w:lineRule="atLeast"/>
        <w:jc w:val="both"/>
        <w:rPr>
          <w:rFonts w:ascii="Times New Roman" w:eastAsia="Times New Roman" w:hAnsi="Times New Roman" w:cs="Times New Roman"/>
          <w:lang w:eastAsia="de-DE"/>
        </w:rPr>
      </w:pPr>
      <w:r w:rsidRPr="00DF5F07">
        <w:rPr>
          <w:rFonts w:ascii="Times New Roman" w:eastAsia="Times New Roman" w:hAnsi="Times New Roman" w:cs="Times New Roman"/>
        </w:rPr>
        <w:t>Daugelis šių šalutinio poveikio reiškinių</w:t>
      </w:r>
      <w:r w:rsidRPr="00DF5F07">
        <w:rPr>
          <w:rFonts w:ascii="Times New Roman" w:eastAsia="Times New Roman" w:hAnsi="Times New Roman" w:cs="Times New Roman"/>
          <w:lang w:eastAsia="de-DE"/>
        </w:rPr>
        <w:t xml:space="preserve"> būna grįžtami ir pranyksta nutraukus gydymą ranitidinu.</w:t>
      </w:r>
    </w:p>
    <w:p w14:paraId="083D4BAC" w14:textId="77777777" w:rsidR="006604A0" w:rsidRPr="00DF5F07" w:rsidRDefault="006604A0" w:rsidP="006604A0">
      <w:pPr>
        <w:spacing w:after="0" w:line="240" w:lineRule="atLeast"/>
        <w:jc w:val="both"/>
        <w:rPr>
          <w:rFonts w:ascii="Times New Roman" w:eastAsia="Times New Roman" w:hAnsi="Times New Roman" w:cs="Times New Roman"/>
          <w:lang w:eastAsia="de-DE"/>
        </w:rPr>
      </w:pPr>
    </w:p>
    <w:p w14:paraId="328CC660" w14:textId="77777777" w:rsidR="006604A0" w:rsidRPr="00DF5F07" w:rsidRDefault="006604A0" w:rsidP="006604A0">
      <w:pPr>
        <w:spacing w:after="0" w:line="240" w:lineRule="atLeast"/>
        <w:jc w:val="both"/>
        <w:rPr>
          <w:rFonts w:ascii="Times New Roman" w:eastAsia="Times New Roman" w:hAnsi="Times New Roman" w:cs="Times New Roman"/>
          <w:b/>
          <w:lang w:eastAsia="de-DE"/>
        </w:rPr>
      </w:pPr>
      <w:r w:rsidRPr="00DF5F07">
        <w:rPr>
          <w:rFonts w:ascii="Times New Roman" w:eastAsia="Times New Roman" w:hAnsi="Times New Roman" w:cs="Times New Roman"/>
          <w:b/>
          <w:lang w:eastAsia="de-DE"/>
        </w:rPr>
        <w:t>Dažnis nežinomas (negali būti įvertintas pagal turimus duomenis</w:t>
      </w:r>
    </w:p>
    <w:p w14:paraId="5DA30FE3" w14:textId="1870A078" w:rsidR="006604A0" w:rsidRPr="00DF5F07" w:rsidRDefault="006604A0" w:rsidP="009876E4">
      <w:pPr>
        <w:spacing w:after="0" w:line="240" w:lineRule="atLeast"/>
        <w:ind w:left="568"/>
        <w:jc w:val="both"/>
        <w:rPr>
          <w:rFonts w:ascii="Times New Roman" w:eastAsia="Times New Roman" w:hAnsi="Times New Roman" w:cs="Times New Roman"/>
        </w:rPr>
      </w:pPr>
      <w:r w:rsidRPr="00DF5F07">
        <w:rPr>
          <w:rFonts w:ascii="Times New Roman" w:eastAsia="Times New Roman" w:hAnsi="Times New Roman" w:cs="Times New Roman"/>
        </w:rPr>
        <w:t xml:space="preserve">• </w:t>
      </w:r>
      <w:r w:rsidR="00DF5F07" w:rsidRPr="00DF5F07">
        <w:rPr>
          <w:rFonts w:ascii="Times New Roman" w:eastAsia="Times New Roman" w:hAnsi="Times New Roman" w:cs="Times New Roman"/>
        </w:rPr>
        <w:t>P</w:t>
      </w:r>
      <w:r w:rsidRPr="00DF5F07">
        <w:rPr>
          <w:rFonts w:ascii="Times New Roman" w:eastAsia="Times New Roman" w:hAnsi="Times New Roman" w:cs="Times New Roman"/>
        </w:rPr>
        <w:t>asunkėjęs kvėpavimas</w:t>
      </w:r>
      <w:r w:rsidR="00DF5F07" w:rsidRPr="00DF5F07">
        <w:rPr>
          <w:rFonts w:ascii="Times New Roman" w:eastAsia="Times New Roman" w:hAnsi="Times New Roman" w:cs="Times New Roman"/>
        </w:rPr>
        <w:t>.</w:t>
      </w:r>
    </w:p>
    <w:p w14:paraId="53A56E73" w14:textId="77777777" w:rsidR="006604A0" w:rsidRPr="00DF5F07" w:rsidRDefault="006604A0" w:rsidP="006604A0">
      <w:pPr>
        <w:spacing w:after="0" w:line="240" w:lineRule="atLeast"/>
        <w:jc w:val="both"/>
        <w:rPr>
          <w:rFonts w:ascii="Times New Roman" w:eastAsia="Times New Roman" w:hAnsi="Times New Roman" w:cs="Times New Roman"/>
          <w:lang w:eastAsia="de-DE"/>
        </w:rPr>
      </w:pPr>
    </w:p>
    <w:p w14:paraId="0C8B1CB4" w14:textId="77777777" w:rsidR="006604A0" w:rsidRPr="00DF5F07" w:rsidRDefault="006604A0" w:rsidP="006604A0">
      <w:pPr>
        <w:spacing w:after="0" w:line="240" w:lineRule="atLeast"/>
        <w:ind w:left="568"/>
        <w:jc w:val="both"/>
        <w:rPr>
          <w:rFonts w:ascii="Times New Roman" w:eastAsia="Times New Roman" w:hAnsi="Times New Roman" w:cs="Times New Roman"/>
          <w:lang w:eastAsia="de-DE"/>
        </w:rPr>
      </w:pPr>
    </w:p>
    <w:p w14:paraId="4FD8E095" w14:textId="77777777" w:rsidR="006604A0" w:rsidRPr="00DF5F07" w:rsidRDefault="006604A0" w:rsidP="006604A0">
      <w:pPr>
        <w:spacing w:after="0" w:line="240" w:lineRule="auto"/>
        <w:rPr>
          <w:rFonts w:ascii="Times New Roman" w:eastAsia="Times New Roman" w:hAnsi="Times New Roman" w:cs="Times New Roman"/>
          <w:b/>
        </w:rPr>
      </w:pPr>
      <w:r w:rsidRPr="00DF5F07">
        <w:rPr>
          <w:rFonts w:ascii="Times New Roman" w:eastAsia="Times New Roman" w:hAnsi="Times New Roman" w:cs="Times New Roman"/>
          <w:b/>
        </w:rPr>
        <w:t>Pranešimas apie šalutinį poveikį</w:t>
      </w:r>
    </w:p>
    <w:p w14:paraId="4E2CA100"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r w:rsidRPr="00DF5F07">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DF5F07">
          <w:rPr>
            <w:rStyle w:val="Hyperlink"/>
            <w:rFonts w:ascii="Times New Roman" w:eastAsia="Times New Roman" w:hAnsi="Times New Roman"/>
          </w:rPr>
          <w:t>www.vvkt.lt</w:t>
        </w:r>
      </w:hyperlink>
      <w:r w:rsidRPr="00DF5F07">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F5F07">
          <w:rPr>
            <w:rStyle w:val="Hyperlink"/>
            <w:rFonts w:ascii="Times New Roman" w:eastAsia="Times New Roman" w:hAnsi="Times New Roman"/>
          </w:rPr>
          <w:t>NepageidaujamaR@vvkt.lt</w:t>
        </w:r>
      </w:hyperlink>
      <w:r w:rsidRPr="00DF5F07">
        <w:rPr>
          <w:rFonts w:ascii="Times New Roman" w:eastAsia="Times New Roman" w:hAnsi="Times New Roman" w:cs="Times New Roman"/>
        </w:rPr>
        <w:t xml:space="preserve"> , taip pat per Valstybinės vaistų kontrolės tarnybos prie Lietuvos Respublikos sveikatos apsaugos ministerijos interneto svetainę (adresu </w:t>
      </w:r>
      <w:hyperlink r:id="rId7" w:history="1">
        <w:r w:rsidRPr="00DF5F07">
          <w:rPr>
            <w:rStyle w:val="Hyperlink"/>
            <w:rFonts w:ascii="Times New Roman" w:eastAsia="Times New Roman" w:hAnsi="Times New Roman"/>
          </w:rPr>
          <w:t>http://www.vvkt.lt</w:t>
        </w:r>
      </w:hyperlink>
      <w:r w:rsidRPr="00DF5F07">
        <w:rPr>
          <w:rFonts w:ascii="Times New Roman" w:eastAsia="Times New Roman" w:hAnsi="Times New Roman" w:cs="Times New Roman"/>
        </w:rPr>
        <w:t xml:space="preserve"> ). Pranešdami apie šalutinį poveikį galite mums padėti gauti daugiau informacijos apie šio vaisto saugumą.</w:t>
      </w:r>
    </w:p>
    <w:p w14:paraId="212953EB" w14:textId="77777777" w:rsidR="006604A0" w:rsidRPr="00DF5F07" w:rsidRDefault="006604A0" w:rsidP="006604A0">
      <w:pPr>
        <w:spacing w:after="0" w:line="240" w:lineRule="auto"/>
        <w:rPr>
          <w:rFonts w:ascii="Times New Roman" w:eastAsia="Times New Roman" w:hAnsi="Times New Roman" w:cs="Times New Roman"/>
        </w:rPr>
      </w:pPr>
    </w:p>
    <w:p w14:paraId="49852CD2" w14:textId="77777777" w:rsidR="006604A0" w:rsidRPr="00DF5F07" w:rsidRDefault="006604A0" w:rsidP="006604A0">
      <w:pPr>
        <w:spacing w:after="0" w:line="240" w:lineRule="auto"/>
        <w:rPr>
          <w:rFonts w:ascii="Times New Roman" w:eastAsia="Times New Roman" w:hAnsi="Times New Roman" w:cs="Times New Roman"/>
        </w:rPr>
      </w:pPr>
    </w:p>
    <w:p w14:paraId="151554F3" w14:textId="7AB10886" w:rsidR="006604A0" w:rsidRPr="00DF5F07" w:rsidRDefault="006604A0" w:rsidP="006604A0">
      <w:pPr>
        <w:spacing w:after="0" w:line="240" w:lineRule="auto"/>
        <w:ind w:left="540" w:hanging="540"/>
        <w:rPr>
          <w:rFonts w:ascii="Times New Roman" w:eastAsia="Times New Roman" w:hAnsi="Times New Roman" w:cs="Times New Roman"/>
          <w:b/>
          <w:bCs/>
        </w:rPr>
      </w:pPr>
      <w:r w:rsidRPr="00DF5F07">
        <w:rPr>
          <w:rFonts w:ascii="Times New Roman" w:eastAsia="Times New Roman" w:hAnsi="Times New Roman" w:cs="Times New Roman"/>
          <w:b/>
          <w:bCs/>
        </w:rPr>
        <w:t>5.</w:t>
      </w:r>
      <w:r w:rsidRPr="00DF5F07">
        <w:rPr>
          <w:rFonts w:ascii="Times New Roman" w:eastAsia="Times New Roman" w:hAnsi="Times New Roman" w:cs="Times New Roman"/>
          <w:b/>
          <w:bCs/>
        </w:rPr>
        <w:tab/>
        <w:t xml:space="preserve">Kaip laikyti </w:t>
      </w:r>
      <w:r w:rsidR="00FC5C54" w:rsidRPr="00DF5F07">
        <w:rPr>
          <w:rFonts w:ascii="Times New Roman" w:eastAsia="Times New Roman" w:hAnsi="Times New Roman" w:cs="Times New Roman"/>
          <w:b/>
          <w:bCs/>
        </w:rPr>
        <w:t>Ranitidine Actiopharma</w:t>
      </w:r>
    </w:p>
    <w:p w14:paraId="6E68ADE4" w14:textId="77777777" w:rsidR="006604A0" w:rsidRPr="00DF5F07" w:rsidRDefault="006604A0" w:rsidP="006604A0">
      <w:pPr>
        <w:spacing w:after="0" w:line="240" w:lineRule="auto"/>
        <w:rPr>
          <w:rFonts w:ascii="Times New Roman" w:eastAsia="Times New Roman" w:hAnsi="Times New Roman" w:cs="Times New Roman"/>
        </w:rPr>
      </w:pPr>
    </w:p>
    <w:p w14:paraId="40E3E5D6"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Šį vaistą laikykite vaikams nepastebimoje ir nepasiekiamoje vietoje.</w:t>
      </w:r>
    </w:p>
    <w:p w14:paraId="01F50CB3" w14:textId="77777777" w:rsidR="006604A0" w:rsidRPr="00DF5F07" w:rsidRDefault="006604A0" w:rsidP="006604A0">
      <w:pPr>
        <w:spacing w:after="0" w:line="240" w:lineRule="auto"/>
        <w:rPr>
          <w:rFonts w:ascii="Times New Roman" w:eastAsia="Times New Roman" w:hAnsi="Times New Roman" w:cs="Times New Roman"/>
        </w:rPr>
      </w:pPr>
    </w:p>
    <w:p w14:paraId="30F4ED38"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Ant kartono dėžutės ir lizdinės plokštelės nurodytam tinkamumo laikui pasibaigus, šio vaisto vartoti negalima. Vaistas tinkamas vartoti iki paskutinės nurodyto mėnesio dienos.</w:t>
      </w:r>
    </w:p>
    <w:p w14:paraId="3F3D4E0B" w14:textId="77777777" w:rsidR="006604A0" w:rsidRPr="00DF5F07" w:rsidRDefault="006604A0" w:rsidP="006604A0">
      <w:pPr>
        <w:spacing w:after="0" w:line="240" w:lineRule="auto"/>
        <w:rPr>
          <w:rFonts w:ascii="Times New Roman" w:eastAsia="Times New Roman" w:hAnsi="Times New Roman" w:cs="Times New Roman"/>
        </w:rPr>
      </w:pPr>
    </w:p>
    <w:p w14:paraId="2DE7DE87"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Šiam vaistui specialių laikymo sąlygų nereikia.</w:t>
      </w:r>
    </w:p>
    <w:p w14:paraId="3350B56A" w14:textId="77777777" w:rsidR="006604A0" w:rsidRPr="00DF5F07" w:rsidRDefault="006604A0" w:rsidP="006604A0">
      <w:pPr>
        <w:spacing w:after="0" w:line="240" w:lineRule="auto"/>
        <w:rPr>
          <w:rFonts w:ascii="Times New Roman" w:eastAsia="Times New Roman" w:hAnsi="Times New Roman" w:cs="Times New Roman"/>
        </w:rPr>
      </w:pPr>
    </w:p>
    <w:p w14:paraId="3A4C6B37" w14:textId="77777777" w:rsidR="006604A0" w:rsidRPr="00DF5F07" w:rsidRDefault="006604A0"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0B9F04E" w14:textId="77777777" w:rsidR="006604A0" w:rsidRPr="00DF5F07" w:rsidRDefault="006604A0" w:rsidP="006604A0">
      <w:pPr>
        <w:spacing w:after="0" w:line="240" w:lineRule="auto"/>
        <w:rPr>
          <w:rFonts w:ascii="Times New Roman" w:eastAsia="Times New Roman" w:hAnsi="Times New Roman" w:cs="Times New Roman"/>
        </w:rPr>
      </w:pPr>
    </w:p>
    <w:p w14:paraId="18449337" w14:textId="77777777" w:rsidR="006604A0" w:rsidRPr="00DF5F07" w:rsidRDefault="006604A0" w:rsidP="006604A0">
      <w:pPr>
        <w:spacing w:after="0" w:line="240" w:lineRule="auto"/>
        <w:rPr>
          <w:rFonts w:ascii="Times New Roman" w:eastAsia="Times New Roman" w:hAnsi="Times New Roman" w:cs="Times New Roman"/>
        </w:rPr>
      </w:pPr>
    </w:p>
    <w:p w14:paraId="19D06546" w14:textId="77777777" w:rsidR="006604A0" w:rsidRPr="00DF5F07" w:rsidRDefault="006604A0" w:rsidP="006604A0">
      <w:pPr>
        <w:spacing w:after="0" w:line="240" w:lineRule="auto"/>
        <w:ind w:left="540" w:hanging="540"/>
        <w:rPr>
          <w:rFonts w:ascii="Times New Roman" w:eastAsia="Times New Roman" w:hAnsi="Times New Roman" w:cs="Times New Roman"/>
          <w:b/>
          <w:bCs/>
        </w:rPr>
      </w:pPr>
      <w:r w:rsidRPr="00DF5F07">
        <w:rPr>
          <w:rFonts w:ascii="Times New Roman" w:eastAsia="Times New Roman" w:hAnsi="Times New Roman" w:cs="Times New Roman"/>
          <w:b/>
          <w:bCs/>
        </w:rPr>
        <w:t>6.</w:t>
      </w:r>
      <w:r w:rsidRPr="00DF5F07">
        <w:rPr>
          <w:rFonts w:ascii="Times New Roman" w:eastAsia="Times New Roman" w:hAnsi="Times New Roman" w:cs="Times New Roman"/>
          <w:b/>
          <w:bCs/>
        </w:rPr>
        <w:tab/>
        <w:t>Pakuotės turinys ir kita informacija</w:t>
      </w:r>
    </w:p>
    <w:p w14:paraId="6AC9DC0F" w14:textId="77777777" w:rsidR="006604A0" w:rsidRPr="00DF5F07" w:rsidRDefault="006604A0" w:rsidP="006604A0">
      <w:pPr>
        <w:spacing w:after="0" w:line="240" w:lineRule="auto"/>
        <w:ind w:left="567" w:hanging="567"/>
        <w:rPr>
          <w:rFonts w:ascii="Times New Roman" w:eastAsia="Times New Roman" w:hAnsi="Times New Roman" w:cs="Times New Roman"/>
        </w:rPr>
      </w:pPr>
    </w:p>
    <w:p w14:paraId="5D0C1D0A" w14:textId="74A0F5FC" w:rsidR="006604A0" w:rsidRPr="00DF5F07" w:rsidRDefault="00FC5C54" w:rsidP="006604A0">
      <w:pPr>
        <w:numPr>
          <w:ilvl w:val="12"/>
          <w:numId w:val="0"/>
        </w:numPr>
        <w:spacing w:after="0" w:line="240" w:lineRule="auto"/>
        <w:ind w:right="-2"/>
        <w:rPr>
          <w:rFonts w:ascii="Times New Roman" w:eastAsia="Times New Roman" w:hAnsi="Times New Roman" w:cs="Times New Roman"/>
          <w:b/>
          <w:bCs/>
        </w:rPr>
      </w:pPr>
      <w:r w:rsidRPr="00DF5F07">
        <w:rPr>
          <w:rFonts w:ascii="Times New Roman" w:eastAsia="Times New Roman" w:hAnsi="Times New Roman" w:cs="Times New Roman"/>
          <w:b/>
          <w:bCs/>
        </w:rPr>
        <w:t>Ranitidine Actiopharma</w:t>
      </w:r>
      <w:r w:rsidR="006604A0" w:rsidRPr="00DF5F07">
        <w:rPr>
          <w:rFonts w:ascii="Times New Roman" w:eastAsia="Times New Roman" w:hAnsi="Times New Roman" w:cs="Times New Roman"/>
          <w:b/>
          <w:bCs/>
        </w:rPr>
        <w:t xml:space="preserve"> sudėtis </w:t>
      </w:r>
    </w:p>
    <w:p w14:paraId="60B01615" w14:textId="777A6270" w:rsidR="006604A0" w:rsidRPr="00DF5F07" w:rsidRDefault="006604A0" w:rsidP="00EF5148">
      <w:pPr>
        <w:pStyle w:val="ListParagraph"/>
        <w:numPr>
          <w:ilvl w:val="0"/>
          <w:numId w:val="4"/>
        </w:num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 xml:space="preserve">Veiklioji medžiaga yra ranitidinas. Kiekvienoje </w:t>
      </w:r>
      <w:r w:rsidR="009876E4" w:rsidRPr="00DF5F07">
        <w:rPr>
          <w:rFonts w:ascii="Times New Roman" w:eastAsia="Times New Roman" w:hAnsi="Times New Roman" w:cs="Times New Roman"/>
        </w:rPr>
        <w:t xml:space="preserve">plėvele dengtoje </w:t>
      </w:r>
      <w:r w:rsidRPr="00DF5F07">
        <w:rPr>
          <w:rFonts w:ascii="Times New Roman" w:eastAsia="Times New Roman" w:hAnsi="Times New Roman" w:cs="Times New Roman"/>
        </w:rPr>
        <w:t>tabletėje yra ranitidino hidrochlorido, atitinkančio 300 mg ranitidino.</w:t>
      </w:r>
    </w:p>
    <w:p w14:paraId="1DD9A1D0" w14:textId="77777777" w:rsidR="00EF5148" w:rsidRPr="00DF5F07" w:rsidRDefault="006604A0" w:rsidP="00EF5148">
      <w:pPr>
        <w:pStyle w:val="ListParagraph"/>
        <w:numPr>
          <w:ilvl w:val="0"/>
          <w:numId w:val="4"/>
        </w:num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Pagalbinės medžiagos yra:</w:t>
      </w:r>
      <w:r w:rsidR="00EF5148" w:rsidRPr="00DF5F07">
        <w:rPr>
          <w:rFonts w:ascii="Times New Roman" w:eastAsia="Times New Roman" w:hAnsi="Times New Roman" w:cs="Times New Roman"/>
        </w:rPr>
        <w:t xml:space="preserve"> </w:t>
      </w:r>
    </w:p>
    <w:p w14:paraId="22F7931A" w14:textId="6B5F50E1" w:rsidR="006604A0" w:rsidRPr="00DF5F07" w:rsidRDefault="006604A0" w:rsidP="00EF5148">
      <w:pPr>
        <w:numPr>
          <w:ilvl w:val="12"/>
          <w:numId w:val="0"/>
        </w:numPr>
        <w:tabs>
          <w:tab w:val="num" w:pos="540"/>
        </w:tabs>
        <w:spacing w:after="0" w:line="240" w:lineRule="auto"/>
        <w:rPr>
          <w:rFonts w:ascii="Times New Roman" w:eastAsia="Times New Roman" w:hAnsi="Times New Roman" w:cs="Times New Roman"/>
        </w:rPr>
      </w:pPr>
      <w:r w:rsidRPr="00DF5F07">
        <w:rPr>
          <w:rFonts w:ascii="Times New Roman" w:eastAsia="Times New Roman" w:hAnsi="Times New Roman" w:cs="Times New Roman"/>
          <w:i/>
          <w:iCs/>
        </w:rPr>
        <w:t>Tabletės šerdis</w:t>
      </w:r>
      <w:r w:rsidR="00EF5148" w:rsidRPr="00DF5F07">
        <w:rPr>
          <w:rFonts w:ascii="Times New Roman" w:eastAsia="Times New Roman" w:hAnsi="Times New Roman" w:cs="Times New Roman"/>
          <w:i/>
          <w:iCs/>
        </w:rPr>
        <w:t xml:space="preserve">. </w:t>
      </w:r>
      <w:r w:rsidRPr="00DF5F07">
        <w:rPr>
          <w:rFonts w:ascii="Times New Roman" w:eastAsia="Times New Roman" w:hAnsi="Times New Roman" w:cs="Times New Roman"/>
        </w:rPr>
        <w:t>Mikrokristalinė celiuliozė (E640), kroskarmeliozės natrio druska (E468), magnio stearatas (E572).</w:t>
      </w:r>
    </w:p>
    <w:p w14:paraId="52FB0C83" w14:textId="44E049D1" w:rsidR="006604A0" w:rsidRPr="00DF5F07" w:rsidRDefault="006604A0" w:rsidP="00EF5148">
      <w:pPr>
        <w:numPr>
          <w:ilvl w:val="12"/>
          <w:numId w:val="0"/>
        </w:numPr>
        <w:tabs>
          <w:tab w:val="num" w:pos="540"/>
        </w:tabs>
        <w:spacing w:after="0" w:line="240" w:lineRule="auto"/>
        <w:rPr>
          <w:rFonts w:ascii="Times New Roman" w:eastAsia="Times New Roman" w:hAnsi="Times New Roman" w:cs="Times New Roman"/>
        </w:rPr>
      </w:pPr>
      <w:r w:rsidRPr="00DF5F07">
        <w:rPr>
          <w:rFonts w:ascii="Times New Roman" w:eastAsia="Times New Roman" w:hAnsi="Times New Roman" w:cs="Times New Roman"/>
          <w:i/>
          <w:iCs/>
        </w:rPr>
        <w:t>Tabletės plėvelė</w:t>
      </w:r>
      <w:r w:rsidR="00EF5148" w:rsidRPr="00DF5F07">
        <w:rPr>
          <w:rFonts w:ascii="Times New Roman" w:eastAsia="Times New Roman" w:hAnsi="Times New Roman" w:cs="Times New Roman"/>
          <w:i/>
          <w:iCs/>
        </w:rPr>
        <w:t xml:space="preserve">. </w:t>
      </w:r>
      <w:r w:rsidRPr="00DF5F07">
        <w:rPr>
          <w:rFonts w:ascii="Times New Roman" w:eastAsia="Times New Roman" w:hAnsi="Times New Roman" w:cs="Times New Roman"/>
        </w:rPr>
        <w:t xml:space="preserve">Hipromeliozė (E464), titano dioksidas (E171), </w:t>
      </w:r>
      <w:r w:rsidR="00262C06" w:rsidRPr="00DF5F07">
        <w:rPr>
          <w:rFonts w:ascii="Times New Roman" w:eastAsia="Times New Roman" w:hAnsi="Times New Roman" w:cs="Times New Roman"/>
        </w:rPr>
        <w:t>triacetinas.</w:t>
      </w:r>
    </w:p>
    <w:p w14:paraId="041BEB24" w14:textId="216977B5" w:rsidR="006604A0" w:rsidRPr="00DF5F07" w:rsidRDefault="006604A0" w:rsidP="006604A0">
      <w:pPr>
        <w:numPr>
          <w:ilvl w:val="12"/>
          <w:numId w:val="0"/>
        </w:numPr>
        <w:spacing w:after="0" w:line="240" w:lineRule="auto"/>
        <w:ind w:right="-2"/>
        <w:rPr>
          <w:rFonts w:ascii="Times New Roman" w:eastAsia="Times New Roman" w:hAnsi="Times New Roman" w:cs="Times New Roman"/>
        </w:rPr>
      </w:pPr>
    </w:p>
    <w:p w14:paraId="3E18669F" w14:textId="5E09C7BF" w:rsidR="006604A0" w:rsidRPr="00DF5F07" w:rsidRDefault="00FC5C54" w:rsidP="006604A0">
      <w:pPr>
        <w:numPr>
          <w:ilvl w:val="12"/>
          <w:numId w:val="0"/>
        </w:numPr>
        <w:spacing w:after="0" w:line="240" w:lineRule="auto"/>
        <w:ind w:right="-2"/>
        <w:rPr>
          <w:rFonts w:ascii="Times New Roman" w:eastAsia="Times New Roman" w:hAnsi="Times New Roman" w:cs="Times New Roman"/>
          <w:b/>
          <w:bCs/>
        </w:rPr>
      </w:pPr>
      <w:r w:rsidRPr="00DF5F07">
        <w:rPr>
          <w:rFonts w:ascii="Times New Roman" w:eastAsia="Times New Roman" w:hAnsi="Times New Roman" w:cs="Times New Roman"/>
          <w:b/>
          <w:bCs/>
        </w:rPr>
        <w:t>Ranitidine Actiopharma</w:t>
      </w:r>
      <w:r w:rsidR="006604A0" w:rsidRPr="00DF5F07">
        <w:rPr>
          <w:rFonts w:ascii="Times New Roman" w:eastAsia="Times New Roman" w:hAnsi="Times New Roman" w:cs="Times New Roman"/>
          <w:b/>
          <w:bCs/>
        </w:rPr>
        <w:t xml:space="preserve"> išvaizda ir kiekis pakuotėje</w:t>
      </w:r>
    </w:p>
    <w:p w14:paraId="5929EA3C" w14:textId="2D73E75A" w:rsidR="006604A0" w:rsidRPr="00DF5F07" w:rsidRDefault="003E2B7C"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Baltos arba beveik baltos</w:t>
      </w:r>
      <w:r w:rsidR="006604A0" w:rsidRPr="00DF5F07">
        <w:rPr>
          <w:rFonts w:ascii="Times New Roman" w:eastAsia="Times New Roman" w:hAnsi="Times New Roman" w:cs="Times New Roman"/>
        </w:rPr>
        <w:t xml:space="preserve"> spalvos, </w:t>
      </w:r>
      <w:r w:rsidRPr="00DF5F07">
        <w:rPr>
          <w:rFonts w:ascii="Times New Roman" w:eastAsia="Times New Roman" w:hAnsi="Times New Roman" w:cs="Times New Roman"/>
        </w:rPr>
        <w:t>kapsulės formos</w:t>
      </w:r>
      <w:r w:rsidR="00DF5F07">
        <w:rPr>
          <w:rFonts w:ascii="Times New Roman" w:eastAsia="Times New Roman" w:hAnsi="Times New Roman" w:cs="Times New Roman"/>
        </w:rPr>
        <w:t>,</w:t>
      </w:r>
      <w:r w:rsidR="006604A0" w:rsidRPr="00DF5F07">
        <w:rPr>
          <w:rFonts w:ascii="Times New Roman" w:eastAsia="Times New Roman" w:hAnsi="Times New Roman" w:cs="Times New Roman"/>
        </w:rPr>
        <w:t xml:space="preserve"> 1</w:t>
      </w:r>
      <w:r w:rsidR="00212FDC" w:rsidRPr="00DF5F07">
        <w:rPr>
          <w:rFonts w:ascii="Times New Roman" w:eastAsia="Times New Roman" w:hAnsi="Times New Roman" w:cs="Times New Roman"/>
        </w:rPr>
        <w:t>5</w:t>
      </w:r>
      <w:r w:rsidR="006604A0" w:rsidRPr="00DF5F07">
        <w:rPr>
          <w:rFonts w:ascii="Times New Roman" w:eastAsia="Times New Roman" w:hAnsi="Times New Roman" w:cs="Times New Roman"/>
        </w:rPr>
        <w:t>,5</w:t>
      </w:r>
      <w:r w:rsidR="00DF5F07">
        <w:rPr>
          <w:rFonts w:ascii="Times New Roman" w:eastAsia="Times New Roman" w:hAnsi="Times New Roman" w:cs="Times New Roman"/>
        </w:rPr>
        <w:t xml:space="preserve"> </w:t>
      </w:r>
      <w:r w:rsidR="00212FDC" w:rsidRPr="00DF5F07">
        <w:rPr>
          <w:rFonts w:ascii="Times New Roman" w:eastAsia="Times New Roman" w:hAnsi="Times New Roman" w:cs="Times New Roman"/>
        </w:rPr>
        <w:t>x</w:t>
      </w:r>
      <w:r w:rsidR="00DF5F07">
        <w:rPr>
          <w:rFonts w:ascii="Times New Roman" w:eastAsia="Times New Roman" w:hAnsi="Times New Roman" w:cs="Times New Roman"/>
        </w:rPr>
        <w:t xml:space="preserve"> </w:t>
      </w:r>
      <w:r w:rsidR="00212FDC" w:rsidRPr="00DF5F07">
        <w:rPr>
          <w:rFonts w:ascii="Times New Roman" w:eastAsia="Times New Roman" w:hAnsi="Times New Roman" w:cs="Times New Roman"/>
        </w:rPr>
        <w:t>7,1 mm dydžio</w:t>
      </w:r>
      <w:r w:rsidR="006604A0" w:rsidRPr="00DF5F07">
        <w:rPr>
          <w:rFonts w:ascii="Times New Roman" w:eastAsia="Times New Roman" w:hAnsi="Times New Roman" w:cs="Times New Roman"/>
        </w:rPr>
        <w:t xml:space="preserve"> plėvele dengtos tabletės</w:t>
      </w:r>
      <w:r w:rsidR="00212FDC" w:rsidRPr="00DF5F07">
        <w:rPr>
          <w:rFonts w:ascii="Times New Roman" w:eastAsia="Times New Roman" w:hAnsi="Times New Roman" w:cs="Times New Roman"/>
        </w:rPr>
        <w:t>, kurių vienoje</w:t>
      </w:r>
      <w:r w:rsidR="00E86C04" w:rsidRPr="00DF5F07">
        <w:rPr>
          <w:rFonts w:ascii="Times New Roman" w:eastAsia="Times New Roman" w:hAnsi="Times New Roman" w:cs="Times New Roman"/>
        </w:rPr>
        <w:t xml:space="preserve"> </w:t>
      </w:r>
      <w:r w:rsidR="006604A0" w:rsidRPr="00DF5F07">
        <w:rPr>
          <w:rFonts w:ascii="Times New Roman" w:eastAsia="Times New Roman" w:hAnsi="Times New Roman" w:cs="Times New Roman"/>
        </w:rPr>
        <w:t>pusėje</w:t>
      </w:r>
      <w:r w:rsidR="00212FDC" w:rsidRPr="00DF5F07">
        <w:rPr>
          <w:rFonts w:ascii="Times New Roman" w:eastAsia="Times New Roman" w:hAnsi="Times New Roman" w:cs="Times New Roman"/>
        </w:rPr>
        <w:t xml:space="preserve"> įspausta „K“</w:t>
      </w:r>
      <w:r w:rsidR="006604A0" w:rsidRPr="00DF5F07">
        <w:rPr>
          <w:rFonts w:ascii="Times New Roman" w:eastAsia="Times New Roman" w:hAnsi="Times New Roman" w:cs="Times New Roman"/>
        </w:rPr>
        <w:t>, o kit</w:t>
      </w:r>
      <w:r w:rsidR="00212FDC" w:rsidRPr="00DF5F07">
        <w:rPr>
          <w:rFonts w:ascii="Times New Roman" w:eastAsia="Times New Roman" w:hAnsi="Times New Roman" w:cs="Times New Roman"/>
        </w:rPr>
        <w:t xml:space="preserve">oje </w:t>
      </w:r>
      <w:r w:rsidR="00E86C04" w:rsidRPr="00DF5F07">
        <w:rPr>
          <w:rFonts w:ascii="Times New Roman" w:eastAsia="Times New Roman" w:hAnsi="Times New Roman" w:cs="Times New Roman"/>
        </w:rPr>
        <w:t xml:space="preserve">– </w:t>
      </w:r>
      <w:r w:rsidR="00212FDC" w:rsidRPr="00DF5F07">
        <w:rPr>
          <w:rFonts w:ascii="Times New Roman" w:eastAsia="Times New Roman" w:hAnsi="Times New Roman" w:cs="Times New Roman"/>
        </w:rPr>
        <w:t>„300“</w:t>
      </w:r>
      <w:r w:rsidR="006604A0" w:rsidRPr="00DF5F07">
        <w:rPr>
          <w:rFonts w:ascii="Times New Roman" w:eastAsia="Times New Roman" w:hAnsi="Times New Roman" w:cs="Times New Roman"/>
        </w:rPr>
        <w:t>.</w:t>
      </w:r>
    </w:p>
    <w:p w14:paraId="380BDAB0" w14:textId="77777777" w:rsidR="006604A0" w:rsidRPr="00DF5F07" w:rsidRDefault="006604A0" w:rsidP="006604A0">
      <w:pPr>
        <w:spacing w:after="0" w:line="240" w:lineRule="auto"/>
        <w:rPr>
          <w:rFonts w:ascii="Times New Roman" w:eastAsia="Times New Roman" w:hAnsi="Times New Roman" w:cs="Times New Roman"/>
        </w:rPr>
      </w:pPr>
    </w:p>
    <w:p w14:paraId="3DC30CE1" w14:textId="77777777" w:rsidR="007B3E8A" w:rsidRDefault="00DF5F07" w:rsidP="006604A0">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6604A0" w:rsidRPr="00DF5F07">
        <w:rPr>
          <w:rFonts w:ascii="Times New Roman" w:eastAsia="Times New Roman" w:hAnsi="Times New Roman" w:cs="Times New Roman"/>
        </w:rPr>
        <w:t xml:space="preserve">lėvele dengtos tabletės supakuotos į aliuminio lizdinių plokštelių pakuotes po 10 tablečių. </w:t>
      </w:r>
    </w:p>
    <w:p w14:paraId="2E468F53" w14:textId="1542C66D" w:rsidR="006604A0" w:rsidRPr="00DF5F07" w:rsidRDefault="003E2B7C" w:rsidP="006604A0">
      <w:pPr>
        <w:spacing w:after="0" w:line="240" w:lineRule="auto"/>
        <w:rPr>
          <w:rFonts w:ascii="Times New Roman" w:eastAsia="Times New Roman" w:hAnsi="Times New Roman" w:cs="Times New Roman"/>
        </w:rPr>
      </w:pPr>
      <w:r w:rsidRPr="00DF5F07">
        <w:rPr>
          <w:rFonts w:ascii="Times New Roman" w:eastAsia="Times New Roman" w:hAnsi="Times New Roman" w:cs="Times New Roman"/>
        </w:rPr>
        <w:t>K</w:t>
      </w:r>
      <w:r w:rsidR="006604A0" w:rsidRPr="00DF5F07">
        <w:rPr>
          <w:rFonts w:ascii="Times New Roman" w:eastAsia="Times New Roman" w:hAnsi="Times New Roman" w:cs="Times New Roman"/>
        </w:rPr>
        <w:t>artono dėžutėje yra 30 tablečių.</w:t>
      </w:r>
    </w:p>
    <w:p w14:paraId="513D58F0" w14:textId="77777777" w:rsidR="006604A0" w:rsidRPr="00DF5F07" w:rsidRDefault="006604A0" w:rsidP="006604A0">
      <w:pPr>
        <w:spacing w:after="0" w:line="240" w:lineRule="auto"/>
        <w:rPr>
          <w:rFonts w:ascii="Times New Roman" w:eastAsia="Times New Roman" w:hAnsi="Times New Roman" w:cs="Times New Roman"/>
        </w:rPr>
      </w:pPr>
    </w:p>
    <w:p w14:paraId="76A13B53" w14:textId="77777777" w:rsidR="006604A0" w:rsidRPr="00DF5F07" w:rsidRDefault="006604A0" w:rsidP="006604A0">
      <w:pPr>
        <w:spacing w:after="0" w:line="240" w:lineRule="auto"/>
        <w:rPr>
          <w:rFonts w:ascii="Times New Roman" w:eastAsia="Times New Roman" w:hAnsi="Times New Roman" w:cs="Times New Roman"/>
        </w:rPr>
      </w:pPr>
    </w:p>
    <w:p w14:paraId="226DC9B4" w14:textId="069290AC" w:rsidR="006604A0" w:rsidRPr="00DF5F07" w:rsidRDefault="006604A0"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Registruotojas ir gamintojas eksportuojančioje valstybėje</w:t>
      </w:r>
    </w:p>
    <w:p w14:paraId="68DFBD41" w14:textId="77777777" w:rsidR="006604A0" w:rsidRPr="00DF5F07" w:rsidRDefault="006604A0" w:rsidP="006604A0">
      <w:pPr>
        <w:spacing w:after="0" w:line="240" w:lineRule="auto"/>
        <w:jc w:val="both"/>
        <w:rPr>
          <w:rFonts w:ascii="Times New Roman" w:eastAsia="Times New Roman" w:hAnsi="Times New Roman" w:cs="Times New Roman"/>
        </w:rPr>
      </w:pPr>
    </w:p>
    <w:p w14:paraId="6A6C4FA9" w14:textId="77777777" w:rsidR="006604A0" w:rsidRPr="00DF5F07" w:rsidRDefault="006604A0" w:rsidP="006604A0">
      <w:pPr>
        <w:spacing w:after="0" w:line="240" w:lineRule="auto"/>
        <w:jc w:val="both"/>
        <w:rPr>
          <w:rFonts w:ascii="Times New Roman" w:eastAsia="Times New Roman" w:hAnsi="Times New Roman" w:cs="Times New Roman"/>
          <w:i/>
        </w:rPr>
      </w:pPr>
      <w:r w:rsidRPr="00DF5F07">
        <w:rPr>
          <w:rFonts w:ascii="Times New Roman" w:eastAsia="Times New Roman" w:hAnsi="Times New Roman" w:cs="Times New Roman"/>
          <w:i/>
        </w:rPr>
        <w:t xml:space="preserve">Registruotojas </w:t>
      </w:r>
    </w:p>
    <w:p w14:paraId="5488EFF9" w14:textId="77777777" w:rsidR="007B3E8A" w:rsidRDefault="005518C2" w:rsidP="006604A0">
      <w:pPr>
        <w:spacing w:after="0" w:line="240" w:lineRule="auto"/>
        <w:rPr>
          <w:rFonts w:ascii="Times New Roman" w:hAnsi="Times New Roman" w:cs="Times New Roman"/>
        </w:rPr>
      </w:pPr>
      <w:r w:rsidRPr="00DF5F07">
        <w:rPr>
          <w:rFonts w:ascii="Times New Roman" w:hAnsi="Times New Roman" w:cs="Times New Roman"/>
        </w:rPr>
        <w:t>Aurobindo Pharma B.V</w:t>
      </w:r>
    </w:p>
    <w:p w14:paraId="0612060D" w14:textId="77777777" w:rsidR="007B3E8A" w:rsidRDefault="005518C2" w:rsidP="006604A0">
      <w:pPr>
        <w:spacing w:after="0" w:line="240" w:lineRule="auto"/>
        <w:rPr>
          <w:rFonts w:ascii="Times New Roman" w:hAnsi="Times New Roman" w:cs="Times New Roman"/>
        </w:rPr>
      </w:pPr>
      <w:r w:rsidRPr="00DF5F07">
        <w:rPr>
          <w:rFonts w:ascii="Times New Roman" w:hAnsi="Times New Roman" w:cs="Times New Roman"/>
        </w:rPr>
        <w:t>Baarnsche Dijk</w:t>
      </w:r>
    </w:p>
    <w:p w14:paraId="3A9D7A97" w14:textId="7C7EDF96" w:rsidR="007B3E8A" w:rsidRDefault="005518C2" w:rsidP="006604A0">
      <w:pPr>
        <w:spacing w:after="0" w:line="240" w:lineRule="auto"/>
        <w:rPr>
          <w:rFonts w:ascii="Times New Roman" w:hAnsi="Times New Roman" w:cs="Times New Roman"/>
        </w:rPr>
      </w:pPr>
      <w:r w:rsidRPr="00DF5F07">
        <w:rPr>
          <w:rFonts w:ascii="Times New Roman" w:hAnsi="Times New Roman" w:cs="Times New Roman"/>
        </w:rPr>
        <w:t>13741 LN Baarn</w:t>
      </w:r>
    </w:p>
    <w:p w14:paraId="7AAE614E" w14:textId="246B11FA" w:rsidR="006604A0" w:rsidRPr="00DF5F07" w:rsidRDefault="006604A0" w:rsidP="006604A0">
      <w:pPr>
        <w:spacing w:after="0" w:line="240" w:lineRule="auto"/>
        <w:rPr>
          <w:rFonts w:ascii="Times New Roman" w:hAnsi="Times New Roman" w:cs="Times New Roman"/>
        </w:rPr>
      </w:pPr>
      <w:r w:rsidRPr="00DF5F07">
        <w:rPr>
          <w:rFonts w:ascii="Times New Roman" w:hAnsi="Times New Roman" w:cs="Times New Roman"/>
        </w:rPr>
        <w:t>Nyderlandai</w:t>
      </w:r>
    </w:p>
    <w:p w14:paraId="0ED7DE68"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b/>
          <w:bCs/>
        </w:rPr>
      </w:pPr>
    </w:p>
    <w:p w14:paraId="0A7BF302" w14:textId="77777777" w:rsidR="006604A0" w:rsidRPr="00DF5F07" w:rsidRDefault="006604A0" w:rsidP="006604A0">
      <w:pPr>
        <w:numPr>
          <w:ilvl w:val="12"/>
          <w:numId w:val="0"/>
        </w:numPr>
        <w:spacing w:after="0" w:line="240" w:lineRule="auto"/>
        <w:ind w:right="-2"/>
        <w:rPr>
          <w:rFonts w:ascii="Times New Roman" w:eastAsia="Times New Roman" w:hAnsi="Times New Roman" w:cs="Times New Roman"/>
          <w:bCs/>
          <w:i/>
        </w:rPr>
      </w:pPr>
      <w:r w:rsidRPr="00DF5F07">
        <w:rPr>
          <w:rFonts w:ascii="Times New Roman" w:eastAsia="Times New Roman" w:hAnsi="Times New Roman" w:cs="Times New Roman"/>
          <w:bCs/>
          <w:i/>
        </w:rPr>
        <w:t>Gamintojas</w:t>
      </w:r>
    </w:p>
    <w:p w14:paraId="6249E500" w14:textId="77777777" w:rsidR="005518C2" w:rsidRPr="00DF5F07" w:rsidRDefault="005518C2" w:rsidP="005518C2">
      <w:pPr>
        <w:pStyle w:val="Default"/>
        <w:rPr>
          <w:sz w:val="22"/>
          <w:szCs w:val="22"/>
        </w:rPr>
      </w:pPr>
      <w:r w:rsidRPr="00DF5F07">
        <w:rPr>
          <w:sz w:val="22"/>
          <w:szCs w:val="22"/>
        </w:rPr>
        <w:t xml:space="preserve">Milpharm Limited </w:t>
      </w:r>
    </w:p>
    <w:p w14:paraId="47E31794" w14:textId="77777777" w:rsidR="005518C2" w:rsidRPr="00DF5F07" w:rsidRDefault="005518C2" w:rsidP="005518C2">
      <w:pPr>
        <w:pStyle w:val="Default"/>
        <w:rPr>
          <w:sz w:val="22"/>
          <w:szCs w:val="22"/>
        </w:rPr>
      </w:pPr>
      <w:r w:rsidRPr="00DF5F07">
        <w:rPr>
          <w:sz w:val="22"/>
          <w:szCs w:val="22"/>
        </w:rPr>
        <w:t xml:space="preserve">Ares Block, Odyssey Business Park </w:t>
      </w:r>
    </w:p>
    <w:p w14:paraId="6E0C55CA" w14:textId="77777777" w:rsidR="005518C2" w:rsidRPr="00DF5F07" w:rsidRDefault="005518C2" w:rsidP="005518C2">
      <w:pPr>
        <w:pStyle w:val="Default"/>
        <w:rPr>
          <w:sz w:val="22"/>
          <w:szCs w:val="22"/>
        </w:rPr>
      </w:pPr>
      <w:r w:rsidRPr="00DF5F07">
        <w:rPr>
          <w:sz w:val="22"/>
          <w:szCs w:val="22"/>
        </w:rPr>
        <w:t xml:space="preserve">West End Road, South Ruislip HA4 6QD </w:t>
      </w:r>
    </w:p>
    <w:p w14:paraId="6A441C18" w14:textId="231B94E2" w:rsidR="005518C2" w:rsidRPr="00DF5F07" w:rsidRDefault="005518C2" w:rsidP="005518C2">
      <w:pPr>
        <w:pStyle w:val="Default"/>
        <w:rPr>
          <w:sz w:val="22"/>
          <w:szCs w:val="22"/>
        </w:rPr>
      </w:pPr>
      <w:r w:rsidRPr="00DF5F07">
        <w:rPr>
          <w:sz w:val="22"/>
          <w:szCs w:val="22"/>
        </w:rPr>
        <w:t>Jungtinė Karalystė</w:t>
      </w:r>
    </w:p>
    <w:p w14:paraId="5C3E20D5" w14:textId="77777777" w:rsidR="005518C2" w:rsidRPr="00DF5F07" w:rsidRDefault="005518C2" w:rsidP="005518C2">
      <w:pPr>
        <w:pStyle w:val="Default"/>
        <w:rPr>
          <w:sz w:val="22"/>
          <w:szCs w:val="22"/>
        </w:rPr>
      </w:pPr>
    </w:p>
    <w:p w14:paraId="51F6AC58" w14:textId="3676CA1C" w:rsidR="005518C2" w:rsidRPr="00DF5F07" w:rsidRDefault="005518C2" w:rsidP="005518C2">
      <w:pPr>
        <w:pStyle w:val="Default"/>
        <w:rPr>
          <w:sz w:val="22"/>
          <w:szCs w:val="22"/>
        </w:rPr>
      </w:pPr>
      <w:r w:rsidRPr="00DF5F07">
        <w:rPr>
          <w:sz w:val="22"/>
          <w:szCs w:val="22"/>
        </w:rPr>
        <w:t>arba</w:t>
      </w:r>
    </w:p>
    <w:p w14:paraId="462ED785" w14:textId="77777777" w:rsidR="005518C2" w:rsidRPr="00DF5F07" w:rsidRDefault="005518C2" w:rsidP="005518C2">
      <w:pPr>
        <w:pStyle w:val="Default"/>
        <w:rPr>
          <w:sz w:val="22"/>
          <w:szCs w:val="22"/>
        </w:rPr>
      </w:pPr>
    </w:p>
    <w:p w14:paraId="7F3E8DD2" w14:textId="77777777" w:rsidR="005518C2" w:rsidRPr="00DF5F07" w:rsidRDefault="005518C2" w:rsidP="005518C2">
      <w:pPr>
        <w:pStyle w:val="Default"/>
        <w:rPr>
          <w:sz w:val="22"/>
          <w:szCs w:val="22"/>
        </w:rPr>
      </w:pPr>
      <w:r w:rsidRPr="00DF5F07">
        <w:rPr>
          <w:sz w:val="22"/>
          <w:szCs w:val="22"/>
        </w:rPr>
        <w:t xml:space="preserve">APL Swift Services (Malta) Limited </w:t>
      </w:r>
    </w:p>
    <w:p w14:paraId="1DD3BA09" w14:textId="77777777" w:rsidR="005518C2" w:rsidRPr="00DF5F07" w:rsidRDefault="005518C2" w:rsidP="005518C2">
      <w:pPr>
        <w:pStyle w:val="Default"/>
        <w:rPr>
          <w:sz w:val="22"/>
          <w:szCs w:val="22"/>
        </w:rPr>
      </w:pPr>
      <w:r w:rsidRPr="00DF5F07">
        <w:rPr>
          <w:sz w:val="22"/>
          <w:szCs w:val="22"/>
        </w:rPr>
        <w:t xml:space="preserve">HF26, Hal Far Industrial Estate, Hal Far </w:t>
      </w:r>
    </w:p>
    <w:p w14:paraId="5E94B1C7" w14:textId="77777777" w:rsidR="005518C2" w:rsidRPr="00DF5F07" w:rsidRDefault="005518C2" w:rsidP="005518C2">
      <w:pPr>
        <w:pStyle w:val="Default"/>
        <w:rPr>
          <w:sz w:val="22"/>
          <w:szCs w:val="22"/>
        </w:rPr>
      </w:pPr>
      <w:r w:rsidRPr="00DF5F07">
        <w:rPr>
          <w:sz w:val="22"/>
          <w:szCs w:val="22"/>
        </w:rPr>
        <w:t xml:space="preserve">Birzebbugia, BBG 3000 </w:t>
      </w:r>
    </w:p>
    <w:p w14:paraId="1AA1FE6E" w14:textId="0974F637" w:rsidR="006604A0" w:rsidRPr="00DF5F07" w:rsidRDefault="005518C2" w:rsidP="005518C2">
      <w:pPr>
        <w:spacing w:after="0" w:line="240" w:lineRule="auto"/>
        <w:rPr>
          <w:rFonts w:ascii="Times New Roman" w:eastAsia="Times New Roman" w:hAnsi="Times New Roman" w:cs="Times New Roman"/>
        </w:rPr>
      </w:pPr>
      <w:r w:rsidRPr="00DF5F07">
        <w:rPr>
          <w:rFonts w:ascii="Times New Roman" w:hAnsi="Times New Roman" w:cs="Times New Roman"/>
        </w:rPr>
        <w:t>Malta</w:t>
      </w:r>
    </w:p>
    <w:p w14:paraId="6707E962" w14:textId="6A2EB771" w:rsidR="006604A0" w:rsidRDefault="006604A0" w:rsidP="006604A0">
      <w:pPr>
        <w:spacing w:after="0" w:line="240" w:lineRule="auto"/>
        <w:rPr>
          <w:rFonts w:ascii="Times New Roman" w:eastAsia="Times New Roman" w:hAnsi="Times New Roman" w:cs="Times New Roman"/>
          <w:b/>
          <w:bCs/>
        </w:rPr>
      </w:pPr>
    </w:p>
    <w:p w14:paraId="23EBDE8F" w14:textId="77777777" w:rsidR="007B3E8A" w:rsidRDefault="007B3E8A" w:rsidP="007B3E8A">
      <w:pPr>
        <w:tabs>
          <w:tab w:val="left" w:pos="567"/>
        </w:tabs>
        <w:spacing w:after="0" w:line="240" w:lineRule="auto"/>
        <w:rPr>
          <w:rFonts w:ascii="Times New Roman" w:hAnsi="Times New Roman" w:cs="Times New Roman"/>
          <w:b/>
          <w:lang w:eastAsia="lt-LT"/>
        </w:rPr>
      </w:pPr>
    </w:p>
    <w:p w14:paraId="65154024" w14:textId="64AB8A77" w:rsidR="007B3E8A" w:rsidRPr="002573F9" w:rsidRDefault="007B3E8A" w:rsidP="007B3E8A">
      <w:pPr>
        <w:tabs>
          <w:tab w:val="left" w:pos="567"/>
        </w:tabs>
        <w:spacing w:after="0" w:line="240" w:lineRule="auto"/>
        <w:rPr>
          <w:rFonts w:ascii="Times New Roman" w:hAnsi="Times New Roman" w:cs="Times New Roman"/>
          <w:b/>
          <w:lang w:eastAsia="lt-LT"/>
        </w:rPr>
      </w:pPr>
      <w:r w:rsidRPr="002573F9">
        <w:rPr>
          <w:rFonts w:ascii="Times New Roman" w:hAnsi="Times New Roman" w:cs="Times New Roman"/>
          <w:b/>
          <w:lang w:eastAsia="lt-LT"/>
        </w:rPr>
        <w:t xml:space="preserve">Lygiagretus importuotojas </w:t>
      </w:r>
    </w:p>
    <w:p w14:paraId="7B4A8548" w14:textId="77777777" w:rsidR="007B3E8A" w:rsidRPr="002573F9" w:rsidRDefault="007B3E8A" w:rsidP="007B3E8A">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UAB „Actiofarma“</w:t>
      </w:r>
    </w:p>
    <w:p w14:paraId="74E8240C" w14:textId="77777777" w:rsidR="007B3E8A" w:rsidRPr="002573F9" w:rsidRDefault="007B3E8A" w:rsidP="007B3E8A">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Islandijos pl. 209A</w:t>
      </w:r>
    </w:p>
    <w:p w14:paraId="08BBDB2C" w14:textId="77777777" w:rsidR="007B3E8A" w:rsidRPr="002573F9" w:rsidRDefault="007B3E8A" w:rsidP="007B3E8A">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LT-49163 Kaunas</w:t>
      </w:r>
    </w:p>
    <w:p w14:paraId="29D3CF5F" w14:textId="77777777" w:rsidR="007B3E8A" w:rsidRPr="002573F9" w:rsidRDefault="007B3E8A" w:rsidP="007B3E8A">
      <w:pPr>
        <w:tabs>
          <w:tab w:val="left" w:pos="567"/>
        </w:tabs>
        <w:spacing w:after="0" w:line="240" w:lineRule="auto"/>
        <w:rPr>
          <w:rFonts w:ascii="Times New Roman" w:hAnsi="Times New Roman" w:cs="Times New Roman"/>
          <w:lang w:eastAsia="lt-LT"/>
        </w:rPr>
      </w:pPr>
      <w:r w:rsidRPr="002573F9">
        <w:rPr>
          <w:rFonts w:ascii="Times New Roman" w:hAnsi="Times New Roman" w:cs="Times New Roman"/>
          <w:lang w:eastAsia="lt-LT"/>
        </w:rPr>
        <w:t>Lietuva</w:t>
      </w:r>
    </w:p>
    <w:p w14:paraId="3DC745AE" w14:textId="77777777" w:rsidR="007B3E8A" w:rsidRPr="002573F9" w:rsidRDefault="007B3E8A" w:rsidP="007B3E8A">
      <w:pPr>
        <w:tabs>
          <w:tab w:val="left" w:pos="567"/>
        </w:tabs>
        <w:spacing w:after="0" w:line="240" w:lineRule="auto"/>
        <w:rPr>
          <w:rFonts w:ascii="Times New Roman" w:hAnsi="Times New Roman" w:cs="Times New Roman"/>
          <w:lang w:eastAsia="lt-LT"/>
        </w:rPr>
      </w:pPr>
    </w:p>
    <w:p w14:paraId="20C8F9B5" w14:textId="77777777" w:rsidR="007B3E8A" w:rsidRPr="002573F9" w:rsidRDefault="007B3E8A" w:rsidP="007B3E8A">
      <w:pPr>
        <w:tabs>
          <w:tab w:val="left" w:pos="567"/>
        </w:tabs>
        <w:spacing w:after="0" w:line="240" w:lineRule="auto"/>
        <w:rPr>
          <w:rFonts w:ascii="Times New Roman" w:hAnsi="Times New Roman" w:cs="Times New Roman"/>
          <w:b/>
          <w:lang w:eastAsia="lt-LT"/>
        </w:rPr>
      </w:pPr>
      <w:r w:rsidRPr="002573F9">
        <w:rPr>
          <w:rFonts w:ascii="Times New Roman" w:hAnsi="Times New Roman" w:cs="Times New Roman"/>
          <w:b/>
          <w:lang w:eastAsia="lt-LT"/>
        </w:rPr>
        <w:t>Perpakavo</w:t>
      </w:r>
    </w:p>
    <w:p w14:paraId="592051E5" w14:textId="77777777" w:rsidR="007B3E8A" w:rsidRPr="002573F9" w:rsidRDefault="007B3E8A" w:rsidP="007B3E8A">
      <w:pPr>
        <w:tabs>
          <w:tab w:val="left" w:pos="567"/>
        </w:tabs>
        <w:spacing w:after="0" w:line="240" w:lineRule="auto"/>
        <w:rPr>
          <w:rFonts w:ascii="Times New Roman" w:hAnsi="Times New Roman" w:cs="Times New Roman"/>
          <w:bCs/>
          <w:iCs/>
          <w:lang w:eastAsia="lt-LT"/>
        </w:rPr>
      </w:pPr>
      <w:r w:rsidRPr="002573F9">
        <w:rPr>
          <w:rFonts w:ascii="Times New Roman" w:hAnsi="Times New Roman" w:cs="Times New Roman"/>
          <w:bCs/>
          <w:iCs/>
          <w:lang w:eastAsia="lt-LT"/>
        </w:rPr>
        <w:t>UAB „Entafarma“</w:t>
      </w:r>
    </w:p>
    <w:p w14:paraId="47F2A06C" w14:textId="77777777" w:rsidR="007B3E8A" w:rsidRPr="002573F9" w:rsidRDefault="007B3E8A" w:rsidP="007B3E8A">
      <w:pPr>
        <w:tabs>
          <w:tab w:val="left" w:pos="567"/>
        </w:tabs>
        <w:spacing w:after="0" w:line="240" w:lineRule="auto"/>
        <w:rPr>
          <w:rFonts w:ascii="Times New Roman" w:hAnsi="Times New Roman" w:cs="Times New Roman"/>
          <w:bCs/>
          <w:iCs/>
          <w:lang w:eastAsia="lt-LT"/>
        </w:rPr>
      </w:pPr>
      <w:r w:rsidRPr="002573F9">
        <w:rPr>
          <w:rFonts w:ascii="Times New Roman" w:hAnsi="Times New Roman" w:cs="Times New Roman"/>
          <w:bCs/>
          <w:iCs/>
          <w:lang w:eastAsia="lt-LT"/>
        </w:rPr>
        <w:t>Klonėnų vs. 1</w:t>
      </w:r>
    </w:p>
    <w:p w14:paraId="42012E18" w14:textId="77777777" w:rsidR="007B3E8A" w:rsidRPr="002573F9" w:rsidRDefault="007B3E8A" w:rsidP="007B3E8A">
      <w:pPr>
        <w:tabs>
          <w:tab w:val="left" w:pos="567"/>
        </w:tabs>
        <w:spacing w:after="0" w:line="240" w:lineRule="auto"/>
        <w:rPr>
          <w:rFonts w:ascii="Times New Roman" w:hAnsi="Times New Roman" w:cs="Times New Roman"/>
          <w:bCs/>
          <w:iCs/>
          <w:lang w:eastAsia="lt-LT"/>
        </w:rPr>
      </w:pPr>
      <w:r w:rsidRPr="002573F9">
        <w:rPr>
          <w:rFonts w:ascii="Times New Roman" w:hAnsi="Times New Roman" w:cs="Times New Roman"/>
          <w:bCs/>
          <w:iCs/>
          <w:lang w:eastAsia="lt-LT"/>
        </w:rPr>
        <w:t>Širvintų r. sav.</w:t>
      </w:r>
    </w:p>
    <w:p w14:paraId="425226E9" w14:textId="77777777" w:rsidR="007B3E8A" w:rsidRPr="002573F9" w:rsidRDefault="007B3E8A" w:rsidP="007B3E8A">
      <w:pPr>
        <w:numPr>
          <w:ilvl w:val="12"/>
          <w:numId w:val="0"/>
        </w:numPr>
        <w:overflowPunct w:val="0"/>
        <w:autoSpaceDE w:val="0"/>
        <w:autoSpaceDN w:val="0"/>
        <w:adjustRightInd w:val="0"/>
        <w:spacing w:after="0" w:line="240" w:lineRule="auto"/>
        <w:ind w:left="567" w:hanging="567"/>
        <w:textAlignment w:val="baseline"/>
        <w:outlineLvl w:val="0"/>
        <w:rPr>
          <w:rFonts w:ascii="Times New Roman" w:eastAsia="Calibri" w:hAnsi="Times New Roman" w:cs="Times New Roman"/>
        </w:rPr>
      </w:pPr>
      <w:r w:rsidRPr="002573F9">
        <w:rPr>
          <w:rFonts w:ascii="Times New Roman" w:hAnsi="Times New Roman" w:cs="Times New Roman"/>
          <w:bCs/>
          <w:iCs/>
          <w:lang w:eastAsia="lt-LT"/>
        </w:rPr>
        <w:t>Lietuva</w:t>
      </w:r>
    </w:p>
    <w:p w14:paraId="20CFF5CB" w14:textId="77777777" w:rsidR="007B3E8A" w:rsidRPr="00DF5F07" w:rsidRDefault="007B3E8A" w:rsidP="006604A0">
      <w:pPr>
        <w:spacing w:after="0" w:line="240" w:lineRule="auto"/>
        <w:rPr>
          <w:rFonts w:ascii="Times New Roman" w:eastAsia="Times New Roman" w:hAnsi="Times New Roman" w:cs="Times New Roman"/>
          <w:b/>
          <w:bCs/>
        </w:rPr>
      </w:pPr>
    </w:p>
    <w:p w14:paraId="7634A379" w14:textId="2FCC3181" w:rsidR="00E86C04" w:rsidRPr="00DF5F07" w:rsidRDefault="00357103" w:rsidP="00E86C04">
      <w:pPr>
        <w:spacing w:after="0" w:line="240" w:lineRule="auto"/>
        <w:rPr>
          <w:rFonts w:ascii="Times New Roman" w:eastAsia="Times New Roman" w:hAnsi="Times New Roman" w:cs="Times New Roman"/>
          <w:i/>
          <w:iCs/>
        </w:rPr>
      </w:pPr>
      <w:r w:rsidRPr="00DF5F07">
        <w:rPr>
          <w:rFonts w:ascii="Times New Roman" w:eastAsia="Times New Roman" w:hAnsi="Times New Roman" w:cs="Times New Roman"/>
          <w:bCs/>
          <w:i/>
          <w:iCs/>
        </w:rPr>
        <w:t>Lygiagrečiai importuojamas skirias</w:t>
      </w:r>
      <w:r w:rsidR="00AF108F" w:rsidRPr="00DF5F07">
        <w:rPr>
          <w:rFonts w:ascii="Times New Roman" w:eastAsia="Times New Roman" w:hAnsi="Times New Roman" w:cs="Times New Roman"/>
          <w:bCs/>
          <w:i/>
          <w:iCs/>
        </w:rPr>
        <w:t>i</w:t>
      </w:r>
      <w:r w:rsidRPr="00DF5F07">
        <w:rPr>
          <w:rFonts w:ascii="Times New Roman" w:eastAsia="Times New Roman" w:hAnsi="Times New Roman" w:cs="Times New Roman"/>
          <w:bCs/>
          <w:i/>
          <w:iCs/>
        </w:rPr>
        <w:t xml:space="preserve"> nuo referencinio vaisto pagalbinėmis medžiagomis: lyg. imp. tabletės plėvelėje yra triacetino, o referencinio – ricinos aliejaus, geltonojo geležies oksido ir išgryninto talko, o tabletės šerdyje – koloidinio bevandenio silicio dioksido ir </w:t>
      </w:r>
      <w:r w:rsidR="00E86C04" w:rsidRPr="00DF5F07">
        <w:rPr>
          <w:rFonts w:ascii="Times New Roman" w:eastAsia="Times New Roman" w:hAnsi="Times New Roman" w:cs="Times New Roman"/>
          <w:bCs/>
          <w:i/>
          <w:iCs/>
        </w:rPr>
        <w:t>išgryninto talko; išvaizda: lyg. imp. tabletės b</w:t>
      </w:r>
      <w:r w:rsidR="00E86C04" w:rsidRPr="00DF5F07">
        <w:rPr>
          <w:rFonts w:ascii="Times New Roman" w:eastAsia="Times New Roman" w:hAnsi="Times New Roman" w:cs="Times New Roman"/>
          <w:i/>
          <w:iCs/>
        </w:rPr>
        <w:t>altos arba beveik baltos spalvos, kapsulės formos 15,5x7,1 mm dydžio, kurių vienoje pusėje įspausta „K“, o kitoje – „300“, o referencinio tabletės kreminės geltonos spalvos, apvalios, abipus išgaubtos, maždaug 12,5 mm skersmens su užrašu „II“ vienoje pusėje, o kita tabletės pusė yra lygi</w:t>
      </w:r>
      <w:r w:rsidR="00433D3F" w:rsidRPr="00DF5F07">
        <w:rPr>
          <w:rFonts w:ascii="Times New Roman" w:eastAsia="Times New Roman" w:hAnsi="Times New Roman" w:cs="Times New Roman"/>
          <w:i/>
          <w:iCs/>
        </w:rPr>
        <w:t>; tinkamumo laiku: lyg. imp. – 2 metai, referencinio – 3 metai.</w:t>
      </w:r>
    </w:p>
    <w:p w14:paraId="40A402FF" w14:textId="521A1019" w:rsidR="00E86C04" w:rsidRPr="00DF5F07" w:rsidRDefault="00E86C04" w:rsidP="00E86C04">
      <w:pPr>
        <w:spacing w:after="0" w:line="240" w:lineRule="auto"/>
        <w:rPr>
          <w:rFonts w:ascii="Times New Roman" w:eastAsia="Times New Roman" w:hAnsi="Times New Roman" w:cs="Times New Roman"/>
        </w:rPr>
      </w:pPr>
    </w:p>
    <w:p w14:paraId="359146CB" w14:textId="527C87BC" w:rsidR="006604A0" w:rsidRPr="00DF5F07" w:rsidRDefault="006604A0" w:rsidP="006604A0">
      <w:pPr>
        <w:spacing w:after="0" w:line="240" w:lineRule="auto"/>
        <w:rPr>
          <w:rFonts w:ascii="Times New Roman" w:eastAsia="Times New Roman" w:hAnsi="Times New Roman" w:cs="Times New Roman"/>
          <w:bCs/>
        </w:rPr>
      </w:pPr>
    </w:p>
    <w:p w14:paraId="2155ACB2" w14:textId="77777777" w:rsidR="006604A0" w:rsidRPr="00DF5F07" w:rsidRDefault="006604A0" w:rsidP="006604A0">
      <w:pPr>
        <w:spacing w:after="0" w:line="240" w:lineRule="auto"/>
        <w:rPr>
          <w:rFonts w:ascii="Times New Roman" w:eastAsia="Times New Roman" w:hAnsi="Times New Roman" w:cs="Times New Roman"/>
          <w:bCs/>
        </w:rPr>
      </w:pPr>
    </w:p>
    <w:p w14:paraId="6ECEDF0F" w14:textId="0805E8D0" w:rsidR="006604A0" w:rsidRPr="00DF5F07" w:rsidRDefault="006604A0" w:rsidP="006604A0">
      <w:pPr>
        <w:spacing w:after="0" w:line="240" w:lineRule="auto"/>
        <w:rPr>
          <w:rFonts w:ascii="Times New Roman" w:eastAsia="Times New Roman" w:hAnsi="Times New Roman" w:cs="Times New Roman"/>
          <w:b/>
          <w:bCs/>
        </w:rPr>
      </w:pPr>
      <w:r w:rsidRPr="00DF5F07">
        <w:rPr>
          <w:rFonts w:ascii="Times New Roman" w:eastAsia="Times New Roman" w:hAnsi="Times New Roman" w:cs="Times New Roman"/>
          <w:b/>
          <w:bCs/>
        </w:rPr>
        <w:t xml:space="preserve">Šis pakuotės lapelis paskutinį kartą peržiūrėtas </w:t>
      </w:r>
      <w:r w:rsidR="00C50FC1">
        <w:rPr>
          <w:rFonts w:ascii="Times New Roman" w:eastAsia="Times New Roman" w:hAnsi="Times New Roman" w:cs="Times New Roman"/>
          <w:b/>
          <w:bCs/>
        </w:rPr>
        <w:t>2019-08-</w:t>
      </w:r>
      <w:r w:rsidR="00AD69F2">
        <w:rPr>
          <w:rFonts w:ascii="Times New Roman" w:eastAsia="Times New Roman" w:hAnsi="Times New Roman" w:cs="Times New Roman"/>
          <w:b/>
          <w:bCs/>
        </w:rPr>
        <w:t>13</w:t>
      </w:r>
      <w:bookmarkStart w:id="0" w:name="_GoBack"/>
      <w:bookmarkEnd w:id="0"/>
    </w:p>
    <w:p w14:paraId="11503DB6" w14:textId="77777777" w:rsidR="006604A0" w:rsidRPr="00DF5F07" w:rsidRDefault="006604A0" w:rsidP="006604A0">
      <w:pPr>
        <w:spacing w:after="0" w:line="240" w:lineRule="auto"/>
        <w:rPr>
          <w:rFonts w:ascii="Times New Roman" w:eastAsia="Times New Roman" w:hAnsi="Times New Roman" w:cs="Times New Roman"/>
          <w:bCs/>
        </w:rPr>
      </w:pPr>
    </w:p>
    <w:p w14:paraId="4E5C1AF3" w14:textId="77777777" w:rsidR="006604A0" w:rsidRPr="00DF5F07" w:rsidRDefault="006604A0" w:rsidP="006604A0">
      <w:pPr>
        <w:spacing w:after="0" w:line="240" w:lineRule="auto"/>
        <w:rPr>
          <w:rFonts w:ascii="Times New Roman" w:eastAsia="Times New Roman" w:hAnsi="Times New Roman" w:cs="Times New Roman"/>
          <w:bCs/>
        </w:rPr>
      </w:pPr>
    </w:p>
    <w:p w14:paraId="3E82C015" w14:textId="77777777" w:rsidR="006604A0" w:rsidRPr="00DF5F07" w:rsidRDefault="006604A0" w:rsidP="006604A0">
      <w:pPr>
        <w:spacing w:after="0" w:line="240" w:lineRule="auto"/>
        <w:rPr>
          <w:rFonts w:ascii="Times New Roman" w:eastAsia="Times New Roman" w:hAnsi="Times New Roman" w:cs="Times New Roman"/>
          <w:bCs/>
        </w:rPr>
      </w:pPr>
      <w:r w:rsidRPr="00DF5F07">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8" w:history="1">
        <w:r w:rsidRPr="00DF5F07">
          <w:rPr>
            <w:rFonts w:ascii="Times New Roman" w:eastAsia="Times New Roman" w:hAnsi="Times New Roman" w:cs="Times New Roman"/>
            <w:bCs/>
            <w:color w:val="0000FF"/>
          </w:rPr>
          <w:t>http://www.vvkt.lt</w:t>
        </w:r>
        <w:r w:rsidRPr="00DF5F07">
          <w:rPr>
            <w:rFonts w:ascii="Times New Roman" w:eastAsia="Times New Roman" w:hAnsi="Times New Roman" w:cs="Times New Roman"/>
            <w:bCs/>
            <w:color w:val="0000FF"/>
            <w:u w:val="single"/>
          </w:rPr>
          <w:t>/</w:t>
        </w:r>
      </w:hyperlink>
      <w:r w:rsidRPr="00DF5F07">
        <w:rPr>
          <w:rFonts w:ascii="Times New Roman" w:eastAsia="Times New Roman" w:hAnsi="Times New Roman" w:cs="Times New Roman"/>
          <w:bCs/>
        </w:rPr>
        <w:t>.</w:t>
      </w:r>
    </w:p>
    <w:p w14:paraId="18163969" w14:textId="77777777" w:rsidR="007E1963" w:rsidRPr="00DF5F07" w:rsidRDefault="007E1963">
      <w:pPr>
        <w:rPr>
          <w:rFonts w:ascii="Times New Roman" w:hAnsi="Times New Roman" w:cs="Times New Roman"/>
        </w:rPr>
      </w:pPr>
    </w:p>
    <w:sectPr w:rsidR="007E1963" w:rsidRPr="00DF5F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C84B6C"/>
    <w:multiLevelType w:val="hybridMultilevel"/>
    <w:tmpl w:val="55669E0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0A1BB2"/>
    <w:multiLevelType w:val="hybridMultilevel"/>
    <w:tmpl w:val="7696E134"/>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DB14B5"/>
    <w:multiLevelType w:val="hybridMultilevel"/>
    <w:tmpl w:val="4DE83C2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5D042E"/>
    <w:multiLevelType w:val="hybridMultilevel"/>
    <w:tmpl w:val="0E949FB4"/>
    <w:lvl w:ilvl="0" w:tplc="810AD1CC">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A0"/>
    <w:rsid w:val="00144B17"/>
    <w:rsid w:val="00212FDC"/>
    <w:rsid w:val="00262C06"/>
    <w:rsid w:val="00287366"/>
    <w:rsid w:val="002E1CD6"/>
    <w:rsid w:val="003563DA"/>
    <w:rsid w:val="00357103"/>
    <w:rsid w:val="003E1AD8"/>
    <w:rsid w:val="003E2B7C"/>
    <w:rsid w:val="00433D3F"/>
    <w:rsid w:val="0045161F"/>
    <w:rsid w:val="00530900"/>
    <w:rsid w:val="005518C2"/>
    <w:rsid w:val="006604A0"/>
    <w:rsid w:val="006A1045"/>
    <w:rsid w:val="007B3E8A"/>
    <w:rsid w:val="007E1963"/>
    <w:rsid w:val="00802C85"/>
    <w:rsid w:val="00824819"/>
    <w:rsid w:val="00917968"/>
    <w:rsid w:val="009876E4"/>
    <w:rsid w:val="00A57334"/>
    <w:rsid w:val="00A7386D"/>
    <w:rsid w:val="00AD69F2"/>
    <w:rsid w:val="00AF108F"/>
    <w:rsid w:val="00C150CD"/>
    <w:rsid w:val="00C50FC1"/>
    <w:rsid w:val="00C71134"/>
    <w:rsid w:val="00CD0F05"/>
    <w:rsid w:val="00D843CF"/>
    <w:rsid w:val="00D92507"/>
    <w:rsid w:val="00DD3345"/>
    <w:rsid w:val="00DF5F07"/>
    <w:rsid w:val="00E35AB9"/>
    <w:rsid w:val="00E86C04"/>
    <w:rsid w:val="00ED3B28"/>
    <w:rsid w:val="00EF5148"/>
    <w:rsid w:val="00F30FFD"/>
    <w:rsid w:val="00FC5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D473"/>
  <w15:chartTrackingRefBased/>
  <w15:docId w15:val="{A7B7158C-75B7-4E76-BC7C-F25E264B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4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04A0"/>
    <w:rPr>
      <w:rFonts w:cs="Times New Roman"/>
      <w:color w:val="0000FF"/>
      <w:u w:val="single"/>
    </w:rPr>
  </w:style>
  <w:style w:type="paragraph" w:styleId="BalloonText">
    <w:name w:val="Balloon Text"/>
    <w:basedOn w:val="Normal"/>
    <w:link w:val="BalloonTextChar"/>
    <w:uiPriority w:val="99"/>
    <w:semiHidden/>
    <w:unhideWhenUsed/>
    <w:rsid w:val="00FC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54"/>
    <w:rPr>
      <w:rFonts w:ascii="Segoe UI" w:hAnsi="Segoe UI" w:cs="Segoe UI"/>
      <w:sz w:val="18"/>
      <w:szCs w:val="18"/>
    </w:rPr>
  </w:style>
  <w:style w:type="paragraph" w:styleId="ListParagraph">
    <w:name w:val="List Paragraph"/>
    <w:basedOn w:val="Normal"/>
    <w:uiPriority w:val="34"/>
    <w:qFormat/>
    <w:rsid w:val="009876E4"/>
    <w:pPr>
      <w:ind w:left="720"/>
      <w:contextualSpacing/>
    </w:pPr>
  </w:style>
  <w:style w:type="paragraph" w:customStyle="1" w:styleId="Default">
    <w:name w:val="Default"/>
    <w:rsid w:val="005518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12014</Words>
  <Characters>6848</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3</cp:revision>
  <dcterms:created xsi:type="dcterms:W3CDTF">2019-08-09T04:43:00Z</dcterms:created>
  <dcterms:modified xsi:type="dcterms:W3CDTF">2019-08-13T06:34:00Z</dcterms:modified>
</cp:coreProperties>
</file>