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1B4BC4"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413679C4"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61EA2CB1"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6FC16FFE"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6AF2607A"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6F6C163D"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209E0DFC"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6A8B3EB5"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7AF18E80"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1FF4C228"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0BC9438A"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4330B1CA"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3E21761D"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24BD074F"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02CE3433"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3BB53B7B"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32B7A4F2"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4A3F986D"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04C77680"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7319CB5D"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3F9B97D6"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4F1CB9B1"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1C0CAA0C"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2CE453AB"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4E6AA1A2" w14:textId="77777777" w:rsidR="00CA35C2" w:rsidRDefault="00CA35C2" w:rsidP="00CA35C2">
      <w:pPr>
        <w:keepNext/>
        <w:numPr>
          <w:ilvl w:val="0"/>
          <w:numId w:val="1"/>
        </w:numPr>
        <w:tabs>
          <w:tab w:val="left" w:pos="567"/>
        </w:tabs>
        <w:spacing w:after="0" w:line="240" w:lineRule="auto"/>
        <w:jc w:val="center"/>
        <w:outlineLvl w:val="1"/>
        <w:rPr>
          <w:rFonts w:ascii="Times New Roman" w:eastAsia="SimSun" w:hAnsi="Times New Roman" w:cs="Times New Roman"/>
          <w:b/>
          <w:bCs/>
          <w:lang w:eastAsia="lt-LT"/>
        </w:rPr>
      </w:pPr>
      <w:r>
        <w:rPr>
          <w:rFonts w:ascii="Times New Roman" w:eastAsia="SimSun" w:hAnsi="Times New Roman" w:cs="Times New Roman"/>
          <w:b/>
          <w:bCs/>
          <w:lang w:eastAsia="lt-LT"/>
        </w:rPr>
        <w:t>ŽENKLINIMAS</w:t>
      </w:r>
    </w:p>
    <w:p w14:paraId="6BC7ADDF"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66664509"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7C736260"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71920398"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09A0CED7"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792BC1E1"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1EB9C249"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575F3393"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7A4A6C0F"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14207D9A"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3D7F440E"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56628F06"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1E15AD07"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409BA2D6"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2DC2B58C"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21BB927B"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33EF2B43"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795B741D"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44828761"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5E905E0B"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6374A29D"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0C8F39FA"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6DAFF699"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12943010"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5A049F9E"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7E6C4703"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1AED3D65"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1A59168C"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66C2BDF1"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57FDB285"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3AB68EB4"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088D68EF"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33FF4EA0"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bCs/>
          <w:lang w:eastAsia="zh-CN"/>
        </w:rPr>
      </w:pPr>
      <w:r>
        <w:rPr>
          <w:rFonts w:ascii="Times New Roman" w:eastAsia="SimSun" w:hAnsi="Times New Roman" w:cs="Times New Roman"/>
          <w:b/>
          <w:bCs/>
          <w:lang w:eastAsia="zh-CN"/>
        </w:rPr>
        <w:t>INFORMACIJA ANT IŠORINĖS PAKUOTĖS</w:t>
      </w:r>
    </w:p>
    <w:p w14:paraId="647813A2"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SimSun" w:hAnsi="Times New Roman" w:cs="Times New Roman"/>
          <w:b/>
          <w:bCs/>
          <w:lang w:eastAsia="zh-CN"/>
        </w:rPr>
      </w:pPr>
    </w:p>
    <w:p w14:paraId="6D9620F0"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SimSun" w:hAnsi="Times New Roman" w:cs="Times New Roman"/>
          <w:b/>
          <w:bCs/>
          <w:lang w:eastAsia="zh-CN"/>
        </w:rPr>
      </w:pPr>
      <w:r>
        <w:rPr>
          <w:rFonts w:ascii="Times New Roman" w:eastAsia="SimSun" w:hAnsi="Times New Roman" w:cs="Times New Roman"/>
          <w:b/>
          <w:bCs/>
          <w:lang w:eastAsia="zh-CN"/>
        </w:rPr>
        <w:t xml:space="preserve">KARTONO DĖŽUTĖ </w:t>
      </w:r>
    </w:p>
    <w:p w14:paraId="337A9764"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010EA914"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2A791E43"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bCs/>
          <w:lang w:eastAsia="zh-CN"/>
        </w:rPr>
        <w:t>1.</w:t>
      </w:r>
      <w:r>
        <w:rPr>
          <w:rFonts w:ascii="Times New Roman" w:eastAsia="SimSun" w:hAnsi="Times New Roman" w:cs="Times New Roman"/>
          <w:b/>
          <w:bCs/>
          <w:lang w:eastAsia="zh-CN"/>
        </w:rPr>
        <w:tab/>
      </w:r>
      <w:r>
        <w:rPr>
          <w:rFonts w:ascii="Times New Roman" w:eastAsia="SimSun" w:hAnsi="Times New Roman" w:cs="Times New Roman"/>
          <w:b/>
          <w:bCs/>
          <w:caps/>
          <w:lang w:eastAsia="zh-CN"/>
        </w:rPr>
        <w:t>VAISTINIO</w:t>
      </w:r>
      <w:r>
        <w:rPr>
          <w:rFonts w:ascii="Times New Roman" w:eastAsia="SimSun" w:hAnsi="Times New Roman" w:cs="Times New Roman"/>
          <w:b/>
          <w:bCs/>
          <w:lang w:eastAsia="zh-CN"/>
        </w:rPr>
        <w:t xml:space="preserve"> PREPARATO PAVADINIMAS</w:t>
      </w:r>
    </w:p>
    <w:p w14:paraId="038ABA73"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7C1F7F0A" w14:textId="3AAA4860" w:rsidR="00CA35C2" w:rsidRDefault="00CC709E" w:rsidP="00CA35C2">
      <w:pPr>
        <w:autoSpaceDE w:val="0"/>
        <w:autoSpaceDN w:val="0"/>
        <w:adjustRightInd w:val="0"/>
        <w:spacing w:after="0" w:line="240" w:lineRule="auto"/>
        <w:rPr>
          <w:rFonts w:ascii="Times New Roman" w:eastAsia="Times New Roman" w:hAnsi="Times New Roman" w:cs="Times New Roman"/>
          <w:color w:val="000000"/>
        </w:rPr>
      </w:pPr>
      <w:proofErr w:type="spellStart"/>
      <w:r>
        <w:rPr>
          <w:rFonts w:ascii="Times New Roman" w:eastAsia="SimSun" w:hAnsi="Times New Roman" w:cs="Times New Roman"/>
          <w:color w:val="000000"/>
          <w:lang w:eastAsia="zh-CN"/>
        </w:rPr>
        <w:t>Omeprazol</w:t>
      </w:r>
      <w:proofErr w:type="spellEnd"/>
      <w:r>
        <w:rPr>
          <w:rFonts w:ascii="Times New Roman" w:eastAsia="SimSun" w:hAnsi="Times New Roman" w:cs="Times New Roman"/>
          <w:color w:val="000000"/>
          <w:lang w:eastAsia="zh-CN"/>
        </w:rPr>
        <w:t xml:space="preserve"> GP</w:t>
      </w:r>
      <w:r w:rsidR="00CA35C2">
        <w:rPr>
          <w:rFonts w:ascii="Times New Roman" w:eastAsia="SimSun" w:hAnsi="Times New Roman" w:cs="Times New Roman"/>
          <w:color w:val="000000"/>
          <w:lang w:eastAsia="zh-CN"/>
        </w:rPr>
        <w:t xml:space="preserve"> 20 mg </w:t>
      </w:r>
      <w:r w:rsidR="00CA35C2">
        <w:rPr>
          <w:rFonts w:ascii="Times New Roman" w:eastAsia="Times New Roman" w:hAnsi="Times New Roman" w:cs="Times New Roman"/>
          <w:color w:val="000000"/>
        </w:rPr>
        <w:t xml:space="preserve">skrandyje neirios kietosios kapsulės </w:t>
      </w:r>
    </w:p>
    <w:p w14:paraId="5F59A019" w14:textId="77777777" w:rsidR="00CA35C2" w:rsidRDefault="00CA35C2" w:rsidP="00CA35C2">
      <w:pPr>
        <w:autoSpaceDE w:val="0"/>
        <w:autoSpaceDN w:val="0"/>
        <w:adjustRightInd w:val="0"/>
        <w:spacing w:after="0" w:line="240" w:lineRule="auto"/>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Omeprazolas</w:t>
      </w:r>
      <w:proofErr w:type="spellEnd"/>
    </w:p>
    <w:p w14:paraId="0C5FD240"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53119BB1"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658EC936"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b/>
          <w:bCs/>
          <w:lang w:eastAsia="zh-CN"/>
        </w:rPr>
      </w:pPr>
      <w:r>
        <w:rPr>
          <w:rFonts w:ascii="Times New Roman" w:eastAsia="SimSun" w:hAnsi="Times New Roman" w:cs="Times New Roman"/>
          <w:b/>
          <w:bCs/>
          <w:lang w:eastAsia="zh-CN"/>
        </w:rPr>
        <w:t>2.</w:t>
      </w:r>
      <w:r>
        <w:rPr>
          <w:rFonts w:ascii="Times New Roman" w:eastAsia="SimSun" w:hAnsi="Times New Roman" w:cs="Times New Roman"/>
          <w:b/>
          <w:bCs/>
          <w:lang w:eastAsia="zh-CN"/>
        </w:rPr>
        <w:tab/>
        <w:t>VEIKLIOJI (-IOS) MEDŽIAGA (-OS) IR JOS (-Ų) KIEKIS (-IAI)</w:t>
      </w:r>
    </w:p>
    <w:p w14:paraId="31CA1CBF"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31BD9617" w14:textId="77777777" w:rsidR="00CA35C2" w:rsidRDefault="00CA35C2" w:rsidP="00CA35C2">
      <w:pPr>
        <w:numPr>
          <w:ilvl w:val="12"/>
          <w:numId w:val="0"/>
        </w:numPr>
        <w:tabs>
          <w:tab w:val="left" w:pos="567"/>
          <w:tab w:val="left" w:pos="8505"/>
        </w:tabs>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Kiekvienoje skrandyje neirioje kietojoje kapsulėje yra 20 mg </w:t>
      </w:r>
      <w:proofErr w:type="spellStart"/>
      <w:r>
        <w:rPr>
          <w:rFonts w:ascii="Times New Roman" w:eastAsia="SimSun" w:hAnsi="Times New Roman" w:cs="Times New Roman"/>
          <w:lang w:eastAsia="zh-CN"/>
        </w:rPr>
        <w:t>omeprazolo</w:t>
      </w:r>
      <w:proofErr w:type="spellEnd"/>
      <w:r>
        <w:rPr>
          <w:rFonts w:ascii="Times New Roman" w:eastAsia="SimSun" w:hAnsi="Times New Roman" w:cs="Times New Roman"/>
          <w:lang w:eastAsia="zh-CN"/>
        </w:rPr>
        <w:t>.</w:t>
      </w:r>
    </w:p>
    <w:p w14:paraId="5133CDDE"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4B6D8B80"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448D7CC6"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bCs/>
          <w:lang w:eastAsia="zh-CN"/>
        </w:rPr>
        <w:t>3.</w:t>
      </w:r>
      <w:r>
        <w:rPr>
          <w:rFonts w:ascii="Times New Roman" w:eastAsia="SimSun" w:hAnsi="Times New Roman" w:cs="Times New Roman"/>
          <w:b/>
          <w:bCs/>
          <w:lang w:eastAsia="zh-CN"/>
        </w:rPr>
        <w:tab/>
        <w:t>PAGALBINIŲ MEDŽIAGŲ SĄRAŠAS</w:t>
      </w:r>
    </w:p>
    <w:p w14:paraId="02F89884"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15FFB89A" w14:textId="77777777"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Sudėtyje yra sacharozės ir laktozės.</w:t>
      </w:r>
    </w:p>
    <w:p w14:paraId="0E59ABB7" w14:textId="77777777"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Daugiau informacijos pateikta pakuotės lapelyje.</w:t>
      </w:r>
    </w:p>
    <w:p w14:paraId="211D45B4"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7B07C308"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73D21665"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bCs/>
          <w:lang w:eastAsia="zh-CN"/>
        </w:rPr>
        <w:t>4.</w:t>
      </w:r>
      <w:r>
        <w:rPr>
          <w:rFonts w:ascii="Times New Roman" w:eastAsia="SimSun" w:hAnsi="Times New Roman" w:cs="Times New Roman"/>
          <w:b/>
          <w:bCs/>
          <w:lang w:eastAsia="zh-CN"/>
        </w:rPr>
        <w:tab/>
        <w:t>FARMACINĖ FORMA IR KIEKIS PAKUOTĖJE</w:t>
      </w:r>
    </w:p>
    <w:p w14:paraId="5DB210B5" w14:textId="77777777" w:rsidR="00CA35C2" w:rsidRDefault="00CA35C2" w:rsidP="00CA35C2">
      <w:pPr>
        <w:autoSpaceDE w:val="0"/>
        <w:autoSpaceDN w:val="0"/>
        <w:adjustRightInd w:val="0"/>
        <w:spacing w:after="0" w:line="240" w:lineRule="auto"/>
        <w:rPr>
          <w:rFonts w:ascii="Times New Roman" w:eastAsia="SimSun" w:hAnsi="Times New Roman" w:cs="Times New Roman"/>
        </w:rPr>
      </w:pPr>
    </w:p>
    <w:p w14:paraId="1337DEE0" w14:textId="77777777" w:rsidR="00CA35C2" w:rsidRDefault="00CA35C2" w:rsidP="00CA35C2">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Skrandyje neiri kietoji kapsulė</w:t>
      </w:r>
    </w:p>
    <w:p w14:paraId="616DF929" w14:textId="234878F0" w:rsidR="00CA35C2" w:rsidRDefault="00CA35C2" w:rsidP="00CA35C2">
      <w:pPr>
        <w:autoSpaceDE w:val="0"/>
        <w:autoSpaceDN w:val="0"/>
        <w:adjustRightInd w:val="0"/>
        <w:spacing w:after="0" w:line="240" w:lineRule="auto"/>
        <w:rPr>
          <w:rFonts w:ascii="Times New Roman" w:eastAsia="Times New Roman" w:hAnsi="Times New Roman" w:cs="Times New Roman"/>
        </w:rPr>
      </w:pPr>
    </w:p>
    <w:p w14:paraId="2E5443A4" w14:textId="259CBDF4" w:rsidR="00CA35C2" w:rsidRPr="00CA35C2" w:rsidRDefault="00CA35C2" w:rsidP="00CA35C2">
      <w:pPr>
        <w:tabs>
          <w:tab w:val="left" w:pos="567"/>
        </w:tabs>
        <w:spacing w:after="0" w:line="260" w:lineRule="exact"/>
        <w:rPr>
          <w:rFonts w:ascii="Times New Roman" w:eastAsia="SimSun" w:hAnsi="Times New Roman" w:cs="Times New Roman"/>
          <w:bCs/>
          <w:lang w:eastAsia="zh-CN"/>
        </w:rPr>
      </w:pPr>
      <w:r w:rsidRPr="00CA35C2">
        <w:rPr>
          <w:rFonts w:ascii="Times New Roman" w:eastAsia="SimSun" w:hAnsi="Times New Roman" w:cs="Times New Roman"/>
          <w:highlight w:val="lightGray"/>
          <w:lang w:eastAsia="zh-CN"/>
        </w:rPr>
        <w:t>28 skrandyje neirios kietosios kapsulės</w:t>
      </w:r>
    </w:p>
    <w:p w14:paraId="52FC862A" w14:textId="77777777" w:rsidR="00CA35C2" w:rsidRDefault="00CA35C2" w:rsidP="00CA35C2">
      <w:pPr>
        <w:tabs>
          <w:tab w:val="left" w:pos="567"/>
        </w:tabs>
        <w:spacing w:after="0" w:line="260" w:lineRule="exact"/>
        <w:rPr>
          <w:rFonts w:ascii="Times New Roman" w:eastAsia="SimSun" w:hAnsi="Times New Roman" w:cs="Times New Roman"/>
          <w:bCs/>
          <w:lang w:eastAsia="zh-CN"/>
        </w:rPr>
      </w:pPr>
      <w:r>
        <w:rPr>
          <w:rFonts w:ascii="Times New Roman" w:eastAsia="SimSun" w:hAnsi="Times New Roman" w:cs="Times New Roman"/>
          <w:bCs/>
          <w:lang w:eastAsia="zh-CN"/>
        </w:rPr>
        <w:t xml:space="preserve">56 </w:t>
      </w:r>
      <w:r>
        <w:rPr>
          <w:rFonts w:ascii="Times New Roman" w:eastAsia="SimSun" w:hAnsi="Times New Roman" w:cs="Times New Roman"/>
          <w:lang w:eastAsia="zh-CN"/>
        </w:rPr>
        <w:t>skrandyje neirios kietosios kapsulės</w:t>
      </w:r>
    </w:p>
    <w:p w14:paraId="5C6AF896"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0ECF7028"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bCs/>
          <w:lang w:eastAsia="zh-CN"/>
        </w:rPr>
        <w:t>5.</w:t>
      </w:r>
      <w:r>
        <w:rPr>
          <w:rFonts w:ascii="Times New Roman" w:eastAsia="SimSun" w:hAnsi="Times New Roman" w:cs="Times New Roman"/>
          <w:b/>
          <w:bCs/>
          <w:lang w:eastAsia="zh-CN"/>
        </w:rPr>
        <w:tab/>
        <w:t>VARTOJIMO METODAS IR BŪDAS (-AI)</w:t>
      </w:r>
    </w:p>
    <w:p w14:paraId="470E63F4"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0E1D750A" w14:textId="77777777"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Prieš vartojimą perskaitykite pakuotės lapelį.</w:t>
      </w:r>
    </w:p>
    <w:p w14:paraId="1B1FBB9B" w14:textId="77777777"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Vartoti per burną.</w:t>
      </w:r>
    </w:p>
    <w:p w14:paraId="2B6CDAEA" w14:textId="77777777"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Kapsulę nuryti visą</w:t>
      </w:r>
      <w:r>
        <w:rPr>
          <w:rFonts w:ascii="Times New Roman" w:eastAsia="SimSun" w:hAnsi="Times New Roman" w:cs="Times New Roman"/>
          <w:bCs/>
          <w:lang w:eastAsia="zh-CN"/>
        </w:rPr>
        <w:t>,</w:t>
      </w:r>
      <w:r>
        <w:rPr>
          <w:rFonts w:ascii="Times New Roman" w:eastAsia="SimSun" w:hAnsi="Times New Roman" w:cs="Times New Roman"/>
          <w:b/>
          <w:bCs/>
          <w:lang w:eastAsia="zh-CN"/>
        </w:rPr>
        <w:t xml:space="preserve"> </w:t>
      </w:r>
      <w:r>
        <w:rPr>
          <w:rFonts w:ascii="Times New Roman" w:eastAsia="SimSun" w:hAnsi="Times New Roman" w:cs="Times New Roman"/>
          <w:lang w:eastAsia="zh-CN"/>
        </w:rPr>
        <w:t>užgeriant stikline vandens.</w:t>
      </w:r>
    </w:p>
    <w:p w14:paraId="0A16FFEE" w14:textId="77777777" w:rsidR="00CA35C2" w:rsidRDefault="00CA35C2" w:rsidP="00CA35C2">
      <w:pPr>
        <w:tabs>
          <w:tab w:val="left" w:pos="567"/>
        </w:tabs>
        <w:spacing w:after="0" w:line="240" w:lineRule="auto"/>
        <w:rPr>
          <w:rFonts w:ascii="Times New Roman" w:eastAsia="SimSun" w:hAnsi="Times New Roman" w:cs="Times New Roman"/>
          <w:b/>
          <w:bCs/>
          <w:lang w:eastAsia="zh-CN"/>
        </w:rPr>
      </w:pPr>
      <w:r>
        <w:rPr>
          <w:rFonts w:ascii="Times New Roman" w:eastAsia="SimSun" w:hAnsi="Times New Roman" w:cs="Times New Roman"/>
          <w:lang w:eastAsia="zh-CN"/>
        </w:rPr>
        <w:t>Nekramtyti ir netraiškyti.</w:t>
      </w:r>
    </w:p>
    <w:p w14:paraId="2F64F46D"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4F01BE75"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10F46593"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bCs/>
          <w:lang w:eastAsia="zh-CN"/>
        </w:rPr>
        <w:t>6.</w:t>
      </w:r>
      <w:r>
        <w:rPr>
          <w:rFonts w:ascii="Times New Roman" w:eastAsia="SimSun" w:hAnsi="Times New Roman" w:cs="Times New Roman"/>
          <w:b/>
          <w:bCs/>
          <w:lang w:eastAsia="zh-CN"/>
        </w:rPr>
        <w:tab/>
        <w:t>SPECIALUS ĮSPĖJIMAS, KAD VAISTINĮ PREPARATĄ BŪTINA LAIKYTI VAIKAMS NEPASTEBIMOJE IR NEPASIEKIAMOJE VIETOJE</w:t>
      </w:r>
    </w:p>
    <w:p w14:paraId="0AE96E6E"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383E2404" w14:textId="77777777"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Laikyti vaikams nepastebimoje ir nepasiekiamoje vietoje.</w:t>
      </w:r>
    </w:p>
    <w:p w14:paraId="42F86DD1"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4F99C5E3"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594982EF"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bCs/>
          <w:lang w:eastAsia="zh-CN"/>
        </w:rPr>
        <w:t>7.</w:t>
      </w:r>
      <w:r>
        <w:rPr>
          <w:rFonts w:ascii="Times New Roman" w:eastAsia="SimSun" w:hAnsi="Times New Roman" w:cs="Times New Roman"/>
          <w:b/>
          <w:bCs/>
          <w:lang w:eastAsia="zh-CN"/>
        </w:rPr>
        <w:tab/>
        <w:t>KITAS (-I) SPECIALUS (-ŪS) ĮSPĖJIMAS (-AI) (JEI REIKIA)</w:t>
      </w:r>
    </w:p>
    <w:p w14:paraId="7430F31F"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14EBE679"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38F56D53"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bCs/>
          <w:lang w:eastAsia="zh-CN"/>
        </w:rPr>
        <w:t>8.</w:t>
      </w:r>
      <w:r>
        <w:rPr>
          <w:rFonts w:ascii="Times New Roman" w:eastAsia="SimSun" w:hAnsi="Times New Roman" w:cs="Times New Roman"/>
          <w:b/>
          <w:bCs/>
          <w:lang w:eastAsia="zh-CN"/>
        </w:rPr>
        <w:tab/>
        <w:t>TINKAMUMO LAIKAS</w:t>
      </w:r>
    </w:p>
    <w:p w14:paraId="3A6FD9ED"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68773C23" w14:textId="77777777" w:rsidR="00CA35C2" w:rsidRPr="009C2C9C" w:rsidRDefault="00CA35C2" w:rsidP="00CA35C2">
      <w:pPr>
        <w:tabs>
          <w:tab w:val="left" w:pos="567"/>
        </w:tabs>
        <w:spacing w:after="0" w:line="240" w:lineRule="auto"/>
        <w:rPr>
          <w:rFonts w:ascii="Times New Roman" w:eastAsia="SimSun" w:hAnsi="Times New Roman" w:cs="Times New Roman"/>
          <w:lang w:eastAsia="zh-CN"/>
        </w:rPr>
      </w:pPr>
      <w:r w:rsidRPr="009C2C9C">
        <w:rPr>
          <w:rFonts w:ascii="Times New Roman" w:eastAsia="SimSun" w:hAnsi="Times New Roman" w:cs="Times New Roman"/>
          <w:lang w:eastAsia="zh-CN"/>
        </w:rPr>
        <w:t>Tinka iki</w:t>
      </w:r>
      <w:r w:rsidRPr="0045763A">
        <w:rPr>
          <w:rFonts w:ascii="Times New Roman" w:eastAsia="SimSun" w:hAnsi="Times New Roman" w:cs="Times New Roman"/>
          <w:highlight w:val="lightGray"/>
          <w:lang w:eastAsia="zh-CN"/>
        </w:rPr>
        <w:t>/</w:t>
      </w:r>
      <w:r w:rsidRPr="009C2C9C">
        <w:rPr>
          <w:rFonts w:ascii="Times New Roman" w:eastAsia="SimSun" w:hAnsi="Times New Roman" w:cs="Times New Roman"/>
          <w:highlight w:val="lightGray"/>
          <w:lang w:eastAsia="zh-CN"/>
        </w:rPr>
        <w:t>EXP</w:t>
      </w:r>
      <w:r>
        <w:rPr>
          <w:rFonts w:ascii="Times New Roman" w:eastAsia="SimSun" w:hAnsi="Times New Roman" w:cs="Times New Roman"/>
          <w:lang w:eastAsia="zh-CN"/>
        </w:rPr>
        <w:t xml:space="preserve">: </w:t>
      </w:r>
      <w:r w:rsidRPr="009C2C9C">
        <w:rPr>
          <w:rFonts w:ascii="Times New Roman" w:eastAsia="SimSun" w:hAnsi="Times New Roman" w:cs="Times New Roman"/>
          <w:highlight w:val="lightGray"/>
          <w:lang w:eastAsia="zh-CN"/>
        </w:rPr>
        <w:t>MMMM mm</w:t>
      </w:r>
    </w:p>
    <w:p w14:paraId="047D3F8A"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53FB3207"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66BB066A" w14:textId="77777777" w:rsidR="00CA35C2" w:rsidRDefault="00CA35C2" w:rsidP="00CA35C2">
      <w:pPr>
        <w:keepNext/>
        <w:suppressLineNumbers/>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SimSun" w:hAnsi="Times New Roman" w:cs="Times New Roman"/>
          <w:lang w:eastAsia="zh-CN"/>
        </w:rPr>
      </w:pPr>
      <w:r>
        <w:rPr>
          <w:rFonts w:ascii="Times New Roman" w:eastAsia="SimSun" w:hAnsi="Times New Roman" w:cs="Times New Roman"/>
          <w:b/>
          <w:bCs/>
          <w:lang w:eastAsia="zh-CN"/>
        </w:rPr>
        <w:t>9.</w:t>
      </w:r>
      <w:r>
        <w:rPr>
          <w:rFonts w:ascii="Times New Roman" w:eastAsia="SimSun" w:hAnsi="Times New Roman" w:cs="Times New Roman"/>
          <w:b/>
          <w:bCs/>
          <w:lang w:eastAsia="zh-CN"/>
        </w:rPr>
        <w:tab/>
        <w:t>SPECIALIOS LAIKYMO SĄLYGOS</w:t>
      </w:r>
    </w:p>
    <w:p w14:paraId="2FF2027A"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7255C05C" w14:textId="77777777"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Laikyti ne aukštesnėje kaip 25 </w:t>
      </w:r>
      <w:r>
        <w:rPr>
          <w:rFonts w:ascii="Times New Roman" w:eastAsia="SimSun" w:hAnsi="Times New Roman" w:cs="Times New Roman"/>
          <w:lang w:eastAsia="zh-CN"/>
        </w:rPr>
        <w:sym w:font="Symbol" w:char="F0B0"/>
      </w:r>
      <w:r>
        <w:rPr>
          <w:rFonts w:ascii="Times New Roman" w:eastAsia="SimSun" w:hAnsi="Times New Roman" w:cs="Times New Roman"/>
          <w:lang w:eastAsia="zh-CN"/>
        </w:rPr>
        <w:t>C temperatūroje. Laikyti gamintojo pakuotėje.</w:t>
      </w:r>
    </w:p>
    <w:p w14:paraId="5EC1728B"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3E5438B4"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4010350C"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eastAsia="zh-CN"/>
        </w:rPr>
      </w:pPr>
      <w:r>
        <w:rPr>
          <w:rFonts w:ascii="Times New Roman" w:eastAsia="SimSun" w:hAnsi="Times New Roman" w:cs="Times New Roman"/>
          <w:b/>
          <w:bCs/>
          <w:lang w:eastAsia="zh-CN"/>
        </w:rPr>
        <w:t>10.</w:t>
      </w:r>
      <w:r>
        <w:rPr>
          <w:rFonts w:ascii="Times New Roman" w:eastAsia="SimSun" w:hAnsi="Times New Roman" w:cs="Times New Roman"/>
          <w:b/>
          <w:bCs/>
          <w:lang w:eastAsia="zh-CN"/>
        </w:rPr>
        <w:tab/>
        <w:t>SPECIALIOS ATSARGUMO PRIEMONĖS DĖL NESUVARTOTO VAISTINIO PREPARATO AR JO ATLIEKŲ TVARKYMO (JEI REIKIA)</w:t>
      </w:r>
    </w:p>
    <w:p w14:paraId="48CFD72A"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687E3CDF"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4DF23650"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b/>
          <w:bCs/>
          <w:lang w:eastAsia="zh-CN"/>
        </w:rPr>
      </w:pPr>
      <w:r>
        <w:rPr>
          <w:rFonts w:ascii="Times New Roman" w:eastAsia="SimSun" w:hAnsi="Times New Roman" w:cs="Times New Roman"/>
          <w:b/>
          <w:bCs/>
          <w:lang w:eastAsia="zh-CN"/>
        </w:rPr>
        <w:t>11.</w:t>
      </w:r>
      <w:r>
        <w:rPr>
          <w:rFonts w:ascii="Times New Roman" w:eastAsia="SimSun" w:hAnsi="Times New Roman" w:cs="Times New Roman"/>
          <w:b/>
          <w:bCs/>
          <w:lang w:eastAsia="zh-CN"/>
        </w:rPr>
        <w:tab/>
      </w:r>
      <w:r>
        <w:rPr>
          <w:rFonts w:ascii="Times New Roman" w:eastAsia="SimSun" w:hAnsi="Times New Roman" w:cs="Times New Roman"/>
          <w:b/>
          <w:bCs/>
          <w:caps/>
          <w:lang w:eastAsia="zh-CN"/>
        </w:rPr>
        <w:t>LYGIAGRETUS IMPORTUOTOJAS</w:t>
      </w:r>
    </w:p>
    <w:p w14:paraId="601A8C34"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71D2C5E2" w14:textId="77777777" w:rsidR="00CA35C2" w:rsidRPr="009C2C9C" w:rsidRDefault="00CA35C2" w:rsidP="00CA35C2">
      <w:pPr>
        <w:overflowPunct w:val="0"/>
        <w:autoSpaceDE w:val="0"/>
        <w:autoSpaceDN w:val="0"/>
        <w:adjustRightInd w:val="0"/>
        <w:spacing w:after="0" w:line="240" w:lineRule="auto"/>
        <w:textAlignment w:val="baseline"/>
        <w:rPr>
          <w:rFonts w:ascii="Times New Roman" w:eastAsia="Times New Roman" w:hAnsi="Times New Roman" w:cs="Times New Roman"/>
          <w:bCs/>
          <w:lang w:eastAsia="fr-FR"/>
        </w:rPr>
      </w:pPr>
      <w:r w:rsidRPr="009C2C9C">
        <w:rPr>
          <w:rFonts w:ascii="Times New Roman" w:eastAsia="Times New Roman" w:hAnsi="Times New Roman" w:cs="Times New Roman"/>
          <w:bCs/>
          <w:lang w:eastAsia="fr-FR"/>
        </w:rPr>
        <w:t>Lygiagretus importuotojas UAB „</w:t>
      </w:r>
      <w:proofErr w:type="spellStart"/>
      <w:r w:rsidRPr="009C2C9C">
        <w:rPr>
          <w:rFonts w:ascii="Times New Roman" w:eastAsia="Times New Roman" w:hAnsi="Times New Roman" w:cs="Times New Roman"/>
          <w:bCs/>
          <w:lang w:eastAsia="fr-FR"/>
        </w:rPr>
        <w:t>Lex</w:t>
      </w:r>
      <w:proofErr w:type="spellEnd"/>
      <w:r w:rsidRPr="009C2C9C">
        <w:rPr>
          <w:rFonts w:ascii="Times New Roman" w:eastAsia="Times New Roman" w:hAnsi="Times New Roman" w:cs="Times New Roman"/>
          <w:bCs/>
          <w:lang w:eastAsia="fr-FR"/>
        </w:rPr>
        <w:t xml:space="preserve"> ano“</w:t>
      </w:r>
    </w:p>
    <w:p w14:paraId="639C92D7"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08BA2BE8"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6933290A"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Pr>
          <w:rFonts w:ascii="Times New Roman" w:eastAsia="SimSun" w:hAnsi="Times New Roman" w:cs="Times New Roman"/>
          <w:b/>
          <w:bCs/>
          <w:lang w:eastAsia="zh-CN"/>
        </w:rPr>
        <w:t>12.</w:t>
      </w:r>
      <w:r>
        <w:rPr>
          <w:rFonts w:ascii="Times New Roman" w:eastAsia="SimSun" w:hAnsi="Times New Roman" w:cs="Times New Roman"/>
          <w:b/>
          <w:bCs/>
          <w:lang w:eastAsia="zh-CN"/>
        </w:rPr>
        <w:tab/>
        <w:t>LYGIAGRETAUS IMPORTO NUMERIS (-IAI)</w:t>
      </w:r>
    </w:p>
    <w:p w14:paraId="6ABA4297"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2E9D052C" w14:textId="77777777" w:rsidR="00CC709E" w:rsidRPr="0045763A" w:rsidRDefault="005D1931" w:rsidP="00CA35C2">
      <w:pPr>
        <w:tabs>
          <w:tab w:val="left" w:pos="567"/>
        </w:tabs>
        <w:spacing w:after="0" w:line="240" w:lineRule="auto"/>
        <w:rPr>
          <w:rFonts w:ascii="Times New Roman" w:eastAsia="SimSun" w:hAnsi="Times New Roman" w:cs="Times New Roman"/>
          <w:highlight w:val="lightGray"/>
          <w:lang w:eastAsia="zh-CN"/>
        </w:rPr>
      </w:pPr>
      <w:r w:rsidRPr="0045763A">
        <w:rPr>
          <w:rFonts w:ascii="Times New Roman" w:eastAsia="SimSun" w:hAnsi="Times New Roman" w:cs="Times New Roman"/>
          <w:highlight w:val="lightGray"/>
          <w:lang w:eastAsia="zh-CN"/>
        </w:rPr>
        <w:t>N28</w:t>
      </w:r>
    </w:p>
    <w:p w14:paraId="4C96AEDD" w14:textId="31A7634B" w:rsidR="00CA35C2" w:rsidRDefault="00CC709E"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Lyg. </w:t>
      </w:r>
      <w:proofErr w:type="spellStart"/>
      <w:r>
        <w:rPr>
          <w:rFonts w:ascii="Times New Roman" w:eastAsia="SimSun" w:hAnsi="Times New Roman" w:cs="Times New Roman"/>
          <w:lang w:eastAsia="zh-CN"/>
        </w:rPr>
        <w:t>imp</w:t>
      </w:r>
      <w:proofErr w:type="spellEnd"/>
      <w:r>
        <w:rPr>
          <w:rFonts w:ascii="Times New Roman" w:eastAsia="SimSun" w:hAnsi="Times New Roman" w:cs="Times New Roman"/>
          <w:lang w:eastAsia="zh-CN"/>
        </w:rPr>
        <w:t xml:space="preserve">. Nr.: </w:t>
      </w:r>
      <w:r w:rsidR="00CA35C2">
        <w:rPr>
          <w:rFonts w:ascii="Times New Roman" w:eastAsia="SimSun" w:hAnsi="Times New Roman" w:cs="Times New Roman"/>
          <w:lang w:eastAsia="zh-CN"/>
        </w:rPr>
        <w:t>LT/L/19/</w:t>
      </w:r>
      <w:r w:rsidR="005D1931">
        <w:rPr>
          <w:rFonts w:ascii="Times New Roman" w:eastAsia="SimSun" w:hAnsi="Times New Roman" w:cs="Times New Roman"/>
          <w:lang w:eastAsia="zh-CN"/>
        </w:rPr>
        <w:t xml:space="preserve">0990/002 </w:t>
      </w:r>
    </w:p>
    <w:p w14:paraId="1A430955" w14:textId="77777777" w:rsidR="00CC709E" w:rsidRDefault="00CC709E" w:rsidP="00CA35C2">
      <w:pPr>
        <w:tabs>
          <w:tab w:val="left" w:pos="567"/>
        </w:tabs>
        <w:spacing w:after="0" w:line="240" w:lineRule="auto"/>
        <w:rPr>
          <w:rFonts w:ascii="Times New Roman" w:eastAsia="SimSun" w:hAnsi="Times New Roman" w:cs="Times New Roman"/>
          <w:lang w:eastAsia="zh-CN"/>
        </w:rPr>
      </w:pPr>
    </w:p>
    <w:p w14:paraId="527D86E6" w14:textId="77777777" w:rsidR="00CC709E" w:rsidRPr="0045763A" w:rsidRDefault="005D1931" w:rsidP="00CA35C2">
      <w:pPr>
        <w:tabs>
          <w:tab w:val="left" w:pos="567"/>
        </w:tabs>
        <w:spacing w:after="0" w:line="240" w:lineRule="auto"/>
        <w:rPr>
          <w:rFonts w:ascii="Times New Roman" w:eastAsia="SimSun" w:hAnsi="Times New Roman" w:cs="Times New Roman"/>
          <w:highlight w:val="lightGray"/>
          <w:lang w:eastAsia="zh-CN"/>
        </w:rPr>
      </w:pPr>
      <w:r w:rsidRPr="0045763A">
        <w:rPr>
          <w:rFonts w:ascii="Times New Roman" w:eastAsia="SimSun" w:hAnsi="Times New Roman" w:cs="Times New Roman"/>
          <w:highlight w:val="lightGray"/>
          <w:lang w:eastAsia="zh-CN"/>
        </w:rPr>
        <w:t>N56</w:t>
      </w:r>
    </w:p>
    <w:p w14:paraId="1E395179" w14:textId="7D98F49B" w:rsidR="005D1931" w:rsidRPr="0045763A" w:rsidRDefault="00CC709E" w:rsidP="00CA35C2">
      <w:pPr>
        <w:tabs>
          <w:tab w:val="left" w:pos="567"/>
        </w:tabs>
        <w:spacing w:after="0" w:line="240" w:lineRule="auto"/>
        <w:rPr>
          <w:rFonts w:ascii="Times New Roman" w:eastAsia="SimSun" w:hAnsi="Times New Roman" w:cs="Times New Roman"/>
          <w:highlight w:val="lightGray"/>
          <w:lang w:eastAsia="zh-CN"/>
        </w:rPr>
      </w:pPr>
      <w:r w:rsidRPr="0045763A">
        <w:rPr>
          <w:rFonts w:ascii="Times New Roman" w:eastAsia="SimSun" w:hAnsi="Times New Roman" w:cs="Times New Roman"/>
          <w:highlight w:val="lightGray"/>
          <w:lang w:eastAsia="zh-CN"/>
        </w:rPr>
        <w:t xml:space="preserve">Lyg. </w:t>
      </w:r>
      <w:proofErr w:type="spellStart"/>
      <w:r w:rsidRPr="0045763A">
        <w:rPr>
          <w:rFonts w:ascii="Times New Roman" w:eastAsia="SimSun" w:hAnsi="Times New Roman" w:cs="Times New Roman"/>
          <w:highlight w:val="lightGray"/>
          <w:lang w:eastAsia="zh-CN"/>
        </w:rPr>
        <w:t>imp</w:t>
      </w:r>
      <w:proofErr w:type="spellEnd"/>
      <w:r w:rsidRPr="0045763A">
        <w:rPr>
          <w:rFonts w:ascii="Times New Roman" w:eastAsia="SimSun" w:hAnsi="Times New Roman" w:cs="Times New Roman"/>
          <w:highlight w:val="lightGray"/>
          <w:lang w:eastAsia="zh-CN"/>
        </w:rPr>
        <w:t xml:space="preserve">. Nr.: </w:t>
      </w:r>
      <w:r w:rsidR="005D1931" w:rsidRPr="0045763A">
        <w:rPr>
          <w:rFonts w:ascii="Times New Roman" w:eastAsia="SimSun" w:hAnsi="Times New Roman" w:cs="Times New Roman"/>
          <w:highlight w:val="lightGray"/>
          <w:lang w:eastAsia="zh-CN"/>
        </w:rPr>
        <w:t>LT/L/19/0990/003</w:t>
      </w:r>
    </w:p>
    <w:p w14:paraId="4BBF371D"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01B243C8"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Pr>
          <w:rFonts w:ascii="Times New Roman" w:eastAsia="SimSun" w:hAnsi="Times New Roman" w:cs="Times New Roman"/>
          <w:b/>
          <w:bCs/>
          <w:lang w:eastAsia="zh-CN"/>
        </w:rPr>
        <w:t>13.</w:t>
      </w:r>
      <w:r>
        <w:rPr>
          <w:rFonts w:ascii="Times New Roman" w:eastAsia="SimSun" w:hAnsi="Times New Roman" w:cs="Times New Roman"/>
          <w:b/>
          <w:bCs/>
          <w:lang w:eastAsia="zh-CN"/>
        </w:rPr>
        <w:tab/>
        <w:t xml:space="preserve">SERIJOS NUMERIS </w:t>
      </w:r>
    </w:p>
    <w:p w14:paraId="2EDF06E1"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3D17BA8F" w14:textId="1A5BEE69"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Serija</w:t>
      </w:r>
      <w:r w:rsidRPr="0045763A">
        <w:rPr>
          <w:rFonts w:ascii="Times New Roman" w:eastAsia="SimSun" w:hAnsi="Times New Roman" w:cs="Times New Roman"/>
          <w:highlight w:val="lightGray"/>
          <w:lang w:eastAsia="zh-CN"/>
        </w:rPr>
        <w:t>/</w:t>
      </w:r>
      <w:r>
        <w:rPr>
          <w:rFonts w:ascii="Times New Roman" w:eastAsia="SimSun" w:hAnsi="Times New Roman" w:cs="Times New Roman"/>
          <w:highlight w:val="lightGray"/>
          <w:lang w:eastAsia="zh-CN"/>
        </w:rPr>
        <w:t>Lot</w:t>
      </w:r>
      <w:r>
        <w:rPr>
          <w:rFonts w:ascii="Times New Roman" w:eastAsia="SimSun" w:hAnsi="Times New Roman" w:cs="Times New Roman"/>
          <w:lang w:eastAsia="zh-CN"/>
        </w:rPr>
        <w:t>:</w:t>
      </w:r>
    </w:p>
    <w:p w14:paraId="525CE21B"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505AFDB3"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4DC39857" w14:textId="77777777" w:rsidR="00CA35C2" w:rsidRDefault="00CA35C2" w:rsidP="00CA35C2">
      <w:pPr>
        <w:suppressLineNumbers/>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Pr>
          <w:rFonts w:ascii="Times New Roman" w:eastAsia="SimSun" w:hAnsi="Times New Roman" w:cs="Times New Roman"/>
          <w:b/>
          <w:bCs/>
          <w:lang w:eastAsia="zh-CN"/>
        </w:rPr>
        <w:t>14.</w:t>
      </w:r>
      <w:r>
        <w:rPr>
          <w:rFonts w:ascii="Times New Roman" w:eastAsia="SimSun" w:hAnsi="Times New Roman" w:cs="Times New Roman"/>
          <w:b/>
          <w:bCs/>
          <w:lang w:eastAsia="zh-CN"/>
        </w:rPr>
        <w:tab/>
        <w:t>PARDAVIMO (IŠDAVIMO) TVARKA</w:t>
      </w:r>
    </w:p>
    <w:p w14:paraId="63B8130D"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27BFC492" w14:textId="77777777"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Receptinis vaistas</w:t>
      </w:r>
    </w:p>
    <w:p w14:paraId="02E4EFA2"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23C9BE1E"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0D8F5B72" w14:textId="77777777" w:rsidR="00CA35C2" w:rsidRDefault="00CA35C2" w:rsidP="00CA35C2">
      <w:pPr>
        <w:suppressLineNumbers/>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SimSun" w:hAnsi="Times New Roman" w:cs="Times New Roman"/>
          <w:lang w:eastAsia="zh-CN"/>
        </w:rPr>
      </w:pPr>
      <w:r>
        <w:rPr>
          <w:rFonts w:ascii="Times New Roman" w:eastAsia="SimSun" w:hAnsi="Times New Roman" w:cs="Times New Roman"/>
          <w:b/>
          <w:bCs/>
          <w:lang w:eastAsia="zh-CN"/>
        </w:rPr>
        <w:t>15.</w:t>
      </w:r>
      <w:r>
        <w:rPr>
          <w:rFonts w:ascii="Times New Roman" w:eastAsia="SimSun" w:hAnsi="Times New Roman" w:cs="Times New Roman"/>
          <w:b/>
          <w:bCs/>
          <w:lang w:eastAsia="zh-CN"/>
        </w:rPr>
        <w:tab/>
        <w:t>VARTOJIMO INSTRUKCIJA</w:t>
      </w:r>
    </w:p>
    <w:p w14:paraId="4FB3E706"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43B2BD60"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3B17F0CE" w14:textId="77777777" w:rsidR="00CA35C2" w:rsidRDefault="00CA35C2" w:rsidP="00CA35C2">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color w:val="008000"/>
          <w:lang w:eastAsia="zh-CN"/>
        </w:rPr>
      </w:pPr>
      <w:r>
        <w:rPr>
          <w:rFonts w:ascii="Times New Roman" w:eastAsia="SimSun" w:hAnsi="Times New Roman" w:cs="Times New Roman"/>
          <w:b/>
          <w:bCs/>
          <w:lang w:eastAsia="zh-CN"/>
        </w:rPr>
        <w:t>16.</w:t>
      </w:r>
      <w:r>
        <w:rPr>
          <w:rFonts w:ascii="Times New Roman" w:eastAsia="SimSun" w:hAnsi="Times New Roman" w:cs="Times New Roman"/>
          <w:b/>
          <w:bCs/>
          <w:lang w:eastAsia="zh-CN"/>
        </w:rPr>
        <w:tab/>
        <w:t>INFORMACIJA BRAILIO RAŠTU</w:t>
      </w:r>
    </w:p>
    <w:p w14:paraId="207DDC04"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176E3C61" w14:textId="6FECDFA2" w:rsidR="00CA35C2" w:rsidRDefault="00CC709E" w:rsidP="00CA35C2">
      <w:pPr>
        <w:autoSpaceDE w:val="0"/>
        <w:autoSpaceDN w:val="0"/>
        <w:adjustRightInd w:val="0"/>
        <w:spacing w:after="0" w:line="240" w:lineRule="auto"/>
        <w:rPr>
          <w:rFonts w:ascii="Times New Roman" w:eastAsia="Times New Roman" w:hAnsi="Times New Roman" w:cs="Times New Roman"/>
          <w:color w:val="000000"/>
        </w:rPr>
      </w:pPr>
      <w:proofErr w:type="spellStart"/>
      <w:r>
        <w:rPr>
          <w:rFonts w:ascii="Times New Roman" w:eastAsia="SimSun" w:hAnsi="Times New Roman" w:cs="Times New Roman"/>
          <w:color w:val="000000"/>
          <w:lang w:eastAsia="zh-CN"/>
        </w:rPr>
        <w:t>omeprazol</w:t>
      </w:r>
      <w:proofErr w:type="spellEnd"/>
      <w:r>
        <w:rPr>
          <w:rFonts w:ascii="Times New Roman" w:eastAsia="SimSun" w:hAnsi="Times New Roman" w:cs="Times New Roman"/>
          <w:color w:val="000000"/>
          <w:lang w:eastAsia="zh-CN"/>
        </w:rPr>
        <w:t xml:space="preserve"> </w:t>
      </w:r>
      <w:proofErr w:type="spellStart"/>
      <w:r>
        <w:rPr>
          <w:rFonts w:ascii="Times New Roman" w:eastAsia="SimSun" w:hAnsi="Times New Roman" w:cs="Times New Roman"/>
          <w:color w:val="000000"/>
          <w:lang w:eastAsia="zh-CN"/>
        </w:rPr>
        <w:t>gp</w:t>
      </w:r>
      <w:proofErr w:type="spellEnd"/>
      <w:r w:rsidR="00CA35C2">
        <w:rPr>
          <w:rFonts w:ascii="Times New Roman" w:eastAsia="SimSun" w:hAnsi="Times New Roman" w:cs="Times New Roman"/>
          <w:color w:val="000000"/>
          <w:lang w:eastAsia="zh-CN"/>
        </w:rPr>
        <w:t xml:space="preserve"> 20 mg </w:t>
      </w:r>
    </w:p>
    <w:p w14:paraId="7B0F0E2E"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0B9FFCB7"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13AEB1A7" w14:textId="77777777" w:rsidR="00CA35C2" w:rsidRDefault="00CA35C2" w:rsidP="00CA35C2">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color w:val="008000"/>
          <w:lang w:eastAsia="zh-CN"/>
        </w:rPr>
      </w:pPr>
      <w:r>
        <w:rPr>
          <w:rFonts w:ascii="Times New Roman" w:eastAsia="SimSun" w:hAnsi="Times New Roman" w:cs="Times New Roman"/>
          <w:b/>
          <w:bCs/>
          <w:lang w:eastAsia="zh-CN"/>
        </w:rPr>
        <w:t>17.</w:t>
      </w:r>
      <w:r>
        <w:rPr>
          <w:rFonts w:ascii="Times New Roman" w:eastAsia="SimSun" w:hAnsi="Times New Roman" w:cs="Times New Roman"/>
          <w:b/>
          <w:bCs/>
          <w:lang w:eastAsia="zh-CN"/>
        </w:rPr>
        <w:tab/>
        <w:t>UNIKALUS IDENTIFIKATORIUS – 2D BRŪKŠNINIS KODAS</w:t>
      </w:r>
    </w:p>
    <w:p w14:paraId="2FE21DD9" w14:textId="77777777" w:rsidR="00CA35C2" w:rsidRDefault="00CA35C2" w:rsidP="00CA35C2">
      <w:pPr>
        <w:tabs>
          <w:tab w:val="left" w:pos="1296"/>
        </w:tabs>
        <w:spacing w:after="0" w:line="240" w:lineRule="auto"/>
        <w:rPr>
          <w:rFonts w:ascii="Times New Roman" w:eastAsia="SimSun" w:hAnsi="Times New Roman" w:cs="Times New Roman"/>
          <w:lang w:eastAsia="zh-CN"/>
        </w:rPr>
      </w:pPr>
    </w:p>
    <w:p w14:paraId="109FE0EE" w14:textId="77777777" w:rsidR="00CA35C2" w:rsidRDefault="00CA35C2" w:rsidP="00CA35C2">
      <w:pPr>
        <w:tabs>
          <w:tab w:val="left" w:pos="567"/>
        </w:tabs>
        <w:spacing w:after="0" w:line="240" w:lineRule="auto"/>
        <w:rPr>
          <w:rFonts w:ascii="Times New Roman" w:eastAsia="SimSun" w:hAnsi="Times New Roman" w:cs="Times New Roman"/>
          <w:shd w:val="clear" w:color="auto" w:fill="CCCCCC"/>
          <w:lang w:eastAsia="zh-CN"/>
        </w:rPr>
      </w:pPr>
      <w:r>
        <w:rPr>
          <w:rFonts w:ascii="Times New Roman" w:eastAsia="SimSun" w:hAnsi="Times New Roman" w:cs="Times New Roman"/>
          <w:highlight w:val="lightGray"/>
          <w:lang w:eastAsia="zh-CN"/>
        </w:rPr>
        <w:t>2D brūkšninis kodas su nurodytu unikaliu identifikatoriumi.</w:t>
      </w:r>
    </w:p>
    <w:p w14:paraId="6084CECB" w14:textId="77777777" w:rsidR="00CA35C2" w:rsidRDefault="00CA35C2" w:rsidP="00CA35C2">
      <w:pPr>
        <w:tabs>
          <w:tab w:val="left" w:pos="567"/>
        </w:tabs>
        <w:spacing w:after="0" w:line="240" w:lineRule="auto"/>
        <w:rPr>
          <w:rFonts w:ascii="Times New Roman" w:eastAsia="SimSun" w:hAnsi="Times New Roman" w:cs="Times New Roman"/>
          <w:shd w:val="clear" w:color="auto" w:fill="CCCCCC"/>
          <w:lang w:eastAsia="zh-CN"/>
        </w:rPr>
      </w:pPr>
    </w:p>
    <w:p w14:paraId="61FE34C2"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703AEFB5" w14:textId="77777777" w:rsidR="00CA35C2" w:rsidRDefault="00CA35C2" w:rsidP="00CA35C2">
      <w:pPr>
        <w:suppressLineNumbers/>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SimSun" w:hAnsi="Times New Roman" w:cs="Times New Roman"/>
          <w:color w:val="008000"/>
          <w:lang w:eastAsia="zh-CN"/>
        </w:rPr>
      </w:pPr>
      <w:r>
        <w:rPr>
          <w:rFonts w:ascii="Times New Roman" w:eastAsia="SimSun" w:hAnsi="Times New Roman" w:cs="Times New Roman"/>
          <w:b/>
          <w:bCs/>
          <w:lang w:eastAsia="zh-CN"/>
        </w:rPr>
        <w:t>18.</w:t>
      </w:r>
      <w:r>
        <w:rPr>
          <w:rFonts w:ascii="Times New Roman" w:eastAsia="SimSun" w:hAnsi="Times New Roman" w:cs="Times New Roman"/>
          <w:b/>
          <w:bCs/>
          <w:lang w:eastAsia="zh-CN"/>
        </w:rPr>
        <w:tab/>
        <w:t xml:space="preserve">UNIKALUS IDENTIFIKATORIUS – </w:t>
      </w:r>
      <w:r>
        <w:rPr>
          <w:rFonts w:ascii="Times New Roman" w:eastAsia="SimSun" w:hAnsi="Times New Roman" w:cs="Times New Roman"/>
          <w:b/>
          <w:lang w:eastAsia="zh-CN"/>
        </w:rPr>
        <w:t>ŽMONĖMS SUPRANTAMI DUOMENYS</w:t>
      </w:r>
    </w:p>
    <w:p w14:paraId="200AEEEA"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5E7C39BC" w14:textId="1FF8ECE8" w:rsidR="00CA35C2" w:rsidRDefault="00CA35C2" w:rsidP="00CA35C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PC:</w:t>
      </w:r>
    </w:p>
    <w:p w14:paraId="5EBFBA03" w14:textId="2BA552EE" w:rsidR="00CA35C2" w:rsidRDefault="00CA35C2" w:rsidP="00CA35C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 xml:space="preserve">SN: </w:t>
      </w:r>
    </w:p>
    <w:p w14:paraId="7C4FE153" w14:textId="006B355A" w:rsidR="00CA35C2" w:rsidRDefault="00CA35C2" w:rsidP="00CA35C2">
      <w:pPr>
        <w:spacing w:after="0" w:line="240" w:lineRule="auto"/>
        <w:rPr>
          <w:rFonts w:ascii="Times New Roman" w:eastAsia="SimSun" w:hAnsi="Times New Roman" w:cs="Times New Roman"/>
          <w:lang w:eastAsia="zh-CN"/>
        </w:rPr>
      </w:pPr>
      <w:r>
        <w:rPr>
          <w:rFonts w:ascii="Times New Roman" w:eastAsia="SimSun" w:hAnsi="Times New Roman" w:cs="Times New Roman"/>
          <w:highlight w:val="lightGray"/>
          <w:lang w:eastAsia="zh-CN"/>
        </w:rPr>
        <w:t xml:space="preserve">NN: </w:t>
      </w:r>
    </w:p>
    <w:p w14:paraId="3062937F" w14:textId="77777777" w:rsidR="00CA35C2" w:rsidRDefault="00CA35C2" w:rsidP="00CA35C2">
      <w:pPr>
        <w:spacing w:after="0" w:line="240" w:lineRule="auto"/>
        <w:rPr>
          <w:rFonts w:ascii="Times New Roman" w:eastAsia="SimSun" w:hAnsi="Times New Roman" w:cs="Times New Roman"/>
          <w:lang w:eastAsia="zh-CN"/>
        </w:rPr>
      </w:pPr>
    </w:p>
    <w:p w14:paraId="1E58085A" w14:textId="77777777" w:rsidR="00CA35C2" w:rsidRPr="009C2C9C" w:rsidRDefault="00CA35C2" w:rsidP="00CA35C2">
      <w:p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lastRenderedPageBreak/>
        <w:t>-----------------------------------------------------------------------------------------------------------------------------------</w:t>
      </w:r>
      <w:r w:rsidRPr="009C2C9C">
        <w:rPr>
          <w:rFonts w:ascii="Times New Roman" w:eastAsia="SimSun" w:hAnsi="Times New Roman" w:cs="Times New Roman"/>
          <w:lang w:eastAsia="zh-CN"/>
        </w:rPr>
        <w:t xml:space="preserve"> </w:t>
      </w:r>
    </w:p>
    <w:p w14:paraId="32453864" w14:textId="77777777" w:rsidR="00CA35C2" w:rsidRPr="009C2C9C" w:rsidRDefault="00CA35C2" w:rsidP="00CA35C2">
      <w:pPr>
        <w:autoSpaceDE w:val="0"/>
        <w:autoSpaceDN w:val="0"/>
        <w:adjustRightInd w:val="0"/>
        <w:spacing w:after="0" w:line="240" w:lineRule="auto"/>
        <w:rPr>
          <w:rFonts w:ascii="Times New Roman" w:eastAsia="SimSun" w:hAnsi="Times New Roman" w:cs="Times New Roman"/>
          <w:lang w:eastAsia="zh-CN"/>
        </w:rPr>
      </w:pPr>
      <w:r w:rsidRPr="009C2C9C">
        <w:rPr>
          <w:rFonts w:ascii="Times New Roman" w:eastAsia="SimSun" w:hAnsi="Times New Roman" w:cs="Times New Roman"/>
          <w:bCs/>
          <w:lang w:eastAsia="zh-CN"/>
        </w:rPr>
        <w:t>Gamintojas:</w:t>
      </w:r>
      <w:r w:rsidRPr="009C2C9C">
        <w:rPr>
          <w:rFonts w:ascii="Times New Roman" w:eastAsia="SimSun" w:hAnsi="Times New Roman" w:cs="Times New Roman"/>
          <w:lang w:eastAsia="zh-CN"/>
        </w:rPr>
        <w:t xml:space="preserve"> </w:t>
      </w:r>
      <w:proofErr w:type="spellStart"/>
      <w:r w:rsidRPr="009C2C9C">
        <w:rPr>
          <w:rFonts w:ascii="Times New Roman" w:hAnsi="Times New Roman" w:cs="Times New Roman"/>
        </w:rPr>
        <w:t>Farmalabor</w:t>
      </w:r>
      <w:proofErr w:type="spellEnd"/>
      <w:r w:rsidRPr="009C2C9C">
        <w:rPr>
          <w:rFonts w:ascii="Times New Roman" w:hAnsi="Times New Roman" w:cs="Times New Roman"/>
        </w:rPr>
        <w:t xml:space="preserve"> </w:t>
      </w:r>
      <w:r>
        <w:rPr>
          <w:rFonts w:ascii="Times New Roman" w:hAnsi="Times New Roman" w:cs="Times New Roman"/>
        </w:rPr>
        <w:t>–</w:t>
      </w:r>
      <w:r w:rsidRPr="009C2C9C">
        <w:rPr>
          <w:rFonts w:ascii="Times New Roman" w:hAnsi="Times New Roman" w:cs="Times New Roman"/>
        </w:rPr>
        <w:t xml:space="preserve"> </w:t>
      </w:r>
      <w:proofErr w:type="spellStart"/>
      <w:r w:rsidRPr="009C2C9C">
        <w:rPr>
          <w:rFonts w:ascii="Times New Roman" w:hAnsi="Times New Roman" w:cs="Times New Roman"/>
        </w:rPr>
        <w:t>Produtos</w:t>
      </w:r>
      <w:proofErr w:type="spellEnd"/>
      <w:r w:rsidRPr="009C2C9C">
        <w:rPr>
          <w:rFonts w:ascii="Times New Roman" w:hAnsi="Times New Roman" w:cs="Times New Roman"/>
        </w:rPr>
        <w:t xml:space="preserve"> </w:t>
      </w:r>
      <w:proofErr w:type="spellStart"/>
      <w:r w:rsidRPr="009C2C9C">
        <w:rPr>
          <w:rFonts w:ascii="Times New Roman" w:hAnsi="Times New Roman" w:cs="Times New Roman"/>
        </w:rPr>
        <w:t>Farmacêuticos</w:t>
      </w:r>
      <w:proofErr w:type="spellEnd"/>
      <w:r w:rsidRPr="009C2C9C">
        <w:rPr>
          <w:rFonts w:ascii="Times New Roman" w:hAnsi="Times New Roman" w:cs="Times New Roman"/>
        </w:rPr>
        <w:t xml:space="preserve">, S.A., Zona </w:t>
      </w:r>
      <w:proofErr w:type="spellStart"/>
      <w:r w:rsidRPr="009C2C9C">
        <w:rPr>
          <w:rFonts w:ascii="Times New Roman" w:hAnsi="Times New Roman" w:cs="Times New Roman"/>
        </w:rPr>
        <w:t>Industrial</w:t>
      </w:r>
      <w:proofErr w:type="spellEnd"/>
      <w:r w:rsidRPr="009C2C9C">
        <w:rPr>
          <w:rFonts w:ascii="Times New Roman" w:hAnsi="Times New Roman" w:cs="Times New Roman"/>
        </w:rPr>
        <w:t xml:space="preserve"> de </w:t>
      </w:r>
      <w:proofErr w:type="spellStart"/>
      <w:r w:rsidRPr="009C2C9C">
        <w:rPr>
          <w:rFonts w:ascii="Times New Roman" w:hAnsi="Times New Roman" w:cs="Times New Roman"/>
        </w:rPr>
        <w:t>Condeixa</w:t>
      </w:r>
      <w:proofErr w:type="spellEnd"/>
      <w:r w:rsidRPr="009C2C9C">
        <w:rPr>
          <w:rFonts w:ascii="Times New Roman" w:hAnsi="Times New Roman" w:cs="Times New Roman"/>
        </w:rPr>
        <w:t xml:space="preserve">-a-Nova, 3150-194 </w:t>
      </w:r>
      <w:proofErr w:type="spellStart"/>
      <w:r w:rsidRPr="009C2C9C">
        <w:rPr>
          <w:rFonts w:ascii="Times New Roman" w:hAnsi="Times New Roman" w:cs="Times New Roman"/>
        </w:rPr>
        <w:t>Condeixa</w:t>
      </w:r>
      <w:proofErr w:type="spellEnd"/>
      <w:r w:rsidRPr="009C2C9C">
        <w:rPr>
          <w:rFonts w:ascii="Times New Roman" w:hAnsi="Times New Roman" w:cs="Times New Roman"/>
        </w:rPr>
        <w:t>-a-Nova, Portugalija</w:t>
      </w:r>
    </w:p>
    <w:p w14:paraId="2A7F8865" w14:textId="77777777" w:rsidR="00CA35C2" w:rsidRDefault="00CA35C2" w:rsidP="00CA35C2">
      <w:pPr>
        <w:spacing w:after="0" w:line="240" w:lineRule="auto"/>
        <w:rPr>
          <w:rFonts w:ascii="Times New Roman" w:eastAsia="SimSun" w:hAnsi="Times New Roman" w:cs="Times New Roman"/>
          <w:lang w:eastAsia="zh-CN"/>
        </w:rPr>
      </w:pPr>
    </w:p>
    <w:p w14:paraId="6D0100C1" w14:textId="77777777" w:rsidR="00CC709E" w:rsidRPr="009C2C9C" w:rsidRDefault="00CC709E" w:rsidP="0045763A">
      <w:pPr>
        <w:tabs>
          <w:tab w:val="left" w:pos="567"/>
        </w:tabs>
        <w:suppressAutoHyphens/>
        <w:spacing w:after="0" w:line="240" w:lineRule="auto"/>
        <w:rPr>
          <w:rFonts w:ascii="Times New Roman" w:eastAsia="SimSun" w:hAnsi="Times New Roman" w:cs="Times New Roman"/>
          <w:color w:val="00000A"/>
          <w:lang w:eastAsia="ja-JP"/>
        </w:rPr>
      </w:pPr>
      <w:r w:rsidRPr="009C2C9C">
        <w:rPr>
          <w:rFonts w:ascii="Times New Roman" w:eastAsia="SimSun" w:hAnsi="Times New Roman" w:cs="Times New Roman"/>
          <w:color w:val="00000A"/>
          <w:lang w:eastAsia="ja-JP"/>
        </w:rPr>
        <w:t xml:space="preserve">Perpakavo </w:t>
      </w:r>
      <w:r w:rsidRPr="0045763A">
        <w:rPr>
          <w:rFonts w:ascii="Times New Roman" w:eastAsia="SimSun" w:hAnsi="Times New Roman" w:cs="Times New Roman"/>
          <w:color w:val="00000A"/>
          <w:highlight w:val="lightGray"/>
          <w:lang w:eastAsia="ja-JP"/>
        </w:rPr>
        <w:t>BĮ UAB „</w:t>
      </w:r>
      <w:proofErr w:type="spellStart"/>
      <w:r w:rsidRPr="0045763A">
        <w:rPr>
          <w:rFonts w:ascii="Times New Roman" w:eastAsia="SimSun" w:hAnsi="Times New Roman" w:cs="Times New Roman"/>
          <w:color w:val="00000A"/>
          <w:highlight w:val="lightGray"/>
          <w:lang w:eastAsia="ja-JP"/>
        </w:rPr>
        <w:t>Norfachema</w:t>
      </w:r>
      <w:proofErr w:type="spellEnd"/>
      <w:r w:rsidRPr="0045763A">
        <w:rPr>
          <w:rFonts w:ascii="Times New Roman" w:eastAsia="SimSun" w:hAnsi="Times New Roman" w:cs="Times New Roman"/>
          <w:color w:val="00000A"/>
          <w:highlight w:val="lightGray"/>
          <w:lang w:eastAsia="ja-JP"/>
        </w:rPr>
        <w:t>“</w:t>
      </w:r>
      <w:r w:rsidRPr="009C2C9C">
        <w:rPr>
          <w:rFonts w:ascii="Times New Roman" w:eastAsia="SimSun" w:hAnsi="Times New Roman" w:cs="Times New Roman"/>
          <w:color w:val="00000A"/>
          <w:lang w:eastAsia="ja-JP"/>
        </w:rPr>
        <w:t xml:space="preserve"> </w:t>
      </w:r>
    </w:p>
    <w:p w14:paraId="08FDD25C" w14:textId="1A529FB9" w:rsidR="00CA35C2" w:rsidRDefault="00CA35C2" w:rsidP="00CC709E">
      <w:pPr>
        <w:spacing w:after="0" w:line="240" w:lineRule="auto"/>
        <w:rPr>
          <w:rFonts w:ascii="Times New Roman" w:eastAsia="SimSun" w:hAnsi="Times New Roman" w:cs="Times New Roman"/>
          <w:lang w:eastAsia="zh-CN"/>
        </w:rPr>
      </w:pPr>
      <w:r w:rsidRPr="00CA35C2">
        <w:rPr>
          <w:rFonts w:ascii="Times New Roman" w:eastAsia="SimSun" w:hAnsi="Times New Roman" w:cs="Times New Roman"/>
          <w:bCs/>
          <w:highlight w:val="lightGray"/>
          <w:lang w:eastAsia="zh-CN"/>
        </w:rPr>
        <w:t>Perpakavo</w:t>
      </w:r>
      <w:r w:rsidRPr="00CA35C2">
        <w:rPr>
          <w:rFonts w:ascii="Times New Roman" w:eastAsia="SimSun" w:hAnsi="Times New Roman" w:cs="Times New Roman"/>
          <w:highlight w:val="lightGray"/>
          <w:lang w:eastAsia="zh-CN"/>
        </w:rPr>
        <w:t xml:space="preserve"> UAB „Entafarma“</w:t>
      </w:r>
    </w:p>
    <w:p w14:paraId="5BF2E7AA" w14:textId="77777777" w:rsidR="00CC709E" w:rsidRPr="00CD605D" w:rsidRDefault="00CC709E" w:rsidP="00CC709E">
      <w:pPr>
        <w:keepNext/>
        <w:tabs>
          <w:tab w:val="left" w:pos="567"/>
        </w:tabs>
        <w:outlineLvl w:val="1"/>
        <w:rPr>
          <w:rFonts w:ascii="Times New Roman" w:eastAsia="Times New Roman" w:hAnsi="Times New Roman" w:cs="Times New Roman"/>
          <w:lang w:eastAsia="lt-LT"/>
        </w:rPr>
      </w:pPr>
      <w:r w:rsidRPr="00545E87">
        <w:rPr>
          <w:rFonts w:ascii="Times New Roman" w:eastAsia="Times New Roman" w:hAnsi="Times New Roman" w:cs="Times New Roman"/>
          <w:highlight w:val="lightGray"/>
          <w:lang w:eastAsia="lt-LT"/>
        </w:rPr>
        <w:t xml:space="preserve">Perpakavo CEFEA Sp. z </w:t>
      </w:r>
      <w:proofErr w:type="spellStart"/>
      <w:r w:rsidRPr="00545E87">
        <w:rPr>
          <w:rFonts w:ascii="Times New Roman" w:eastAsia="Times New Roman" w:hAnsi="Times New Roman" w:cs="Times New Roman"/>
          <w:highlight w:val="lightGray"/>
          <w:lang w:eastAsia="lt-LT"/>
        </w:rPr>
        <w:t>o.o</w:t>
      </w:r>
      <w:proofErr w:type="spellEnd"/>
      <w:r w:rsidRPr="00545E87">
        <w:rPr>
          <w:rFonts w:ascii="Times New Roman" w:eastAsia="Times New Roman" w:hAnsi="Times New Roman" w:cs="Times New Roman"/>
          <w:highlight w:val="lightGray"/>
          <w:lang w:eastAsia="lt-LT"/>
        </w:rPr>
        <w:t>. Sp. K.</w:t>
      </w:r>
    </w:p>
    <w:p w14:paraId="03173C67" w14:textId="77777777" w:rsidR="00CA35C2" w:rsidRPr="009C2C9C" w:rsidRDefault="00CA35C2" w:rsidP="00CA35C2">
      <w:pPr>
        <w:spacing w:after="0" w:line="240" w:lineRule="auto"/>
        <w:rPr>
          <w:rFonts w:ascii="Times New Roman" w:eastAsia="SimSun" w:hAnsi="Times New Roman" w:cs="Times New Roman"/>
          <w:highlight w:val="lightGray"/>
          <w:lang w:eastAsia="zh-CN"/>
        </w:rPr>
      </w:pPr>
    </w:p>
    <w:p w14:paraId="2D74F9D6" w14:textId="77777777" w:rsidR="00CA35C2" w:rsidRPr="009C2C9C" w:rsidRDefault="00CA35C2" w:rsidP="00CA35C2">
      <w:pPr>
        <w:spacing w:after="0" w:line="240" w:lineRule="auto"/>
        <w:rPr>
          <w:rFonts w:ascii="Times New Roman" w:eastAsia="SimSun" w:hAnsi="Times New Roman" w:cs="Times New Roman"/>
          <w:bCs/>
          <w:lang w:eastAsia="zh-CN"/>
        </w:rPr>
      </w:pPr>
      <w:proofErr w:type="spellStart"/>
      <w:r w:rsidRPr="009C2C9C">
        <w:rPr>
          <w:rFonts w:ascii="Times New Roman" w:eastAsia="SimSun" w:hAnsi="Times New Roman" w:cs="Times New Roman"/>
          <w:bCs/>
          <w:highlight w:val="lightGray"/>
          <w:lang w:eastAsia="zh-CN"/>
        </w:rPr>
        <w:t>Perpak</w:t>
      </w:r>
      <w:proofErr w:type="spellEnd"/>
      <w:r w:rsidRPr="009C2C9C">
        <w:rPr>
          <w:rFonts w:ascii="Times New Roman" w:eastAsia="SimSun" w:hAnsi="Times New Roman" w:cs="Times New Roman"/>
          <w:bCs/>
          <w:highlight w:val="lightGray"/>
          <w:lang w:eastAsia="zh-CN"/>
        </w:rPr>
        <w:t>. serija</w:t>
      </w:r>
    </w:p>
    <w:p w14:paraId="7BA145FB" w14:textId="77777777" w:rsidR="00CA35C2" w:rsidRPr="009C2C9C" w:rsidRDefault="00CA35C2" w:rsidP="00CA35C2">
      <w:pPr>
        <w:spacing w:after="0" w:line="240" w:lineRule="auto"/>
        <w:rPr>
          <w:rFonts w:ascii="Times New Roman" w:eastAsia="SimSun" w:hAnsi="Times New Roman" w:cs="Times New Roman"/>
          <w:b/>
          <w:highlight w:val="lightGray"/>
          <w:lang w:eastAsia="zh-CN"/>
        </w:rPr>
      </w:pPr>
    </w:p>
    <w:p w14:paraId="582F5225" w14:textId="77777777" w:rsidR="00CA35C2" w:rsidRDefault="00CA35C2" w:rsidP="00CA35C2">
      <w:pPr>
        <w:spacing w:after="0" w:line="240" w:lineRule="auto"/>
        <w:rPr>
          <w:rFonts w:eastAsia="SimSun"/>
          <w:lang w:eastAsia="zh-CN"/>
        </w:rPr>
      </w:pPr>
    </w:p>
    <w:p w14:paraId="4098B28A" w14:textId="77777777" w:rsidR="0045763A" w:rsidRDefault="00CA35C2" w:rsidP="0045763A">
      <w:pPr>
        <w:numPr>
          <w:ilvl w:val="12"/>
          <w:numId w:val="0"/>
        </w:numPr>
        <w:jc w:val="both"/>
        <w:rPr>
          <w:rStyle w:val="shorttext"/>
          <w:i/>
          <w:iCs/>
        </w:rPr>
      </w:pPr>
      <w:r>
        <w:rPr>
          <w:rFonts w:ascii="Times New Roman" w:eastAsia="SimSun" w:hAnsi="Times New Roman" w:cs="Times New Roman"/>
          <w:lang w:eastAsia="zh-CN"/>
        </w:rPr>
        <w:t xml:space="preserve"> </w:t>
      </w:r>
      <w:proofErr w:type="spellStart"/>
      <w:r w:rsidR="0045763A">
        <w:rPr>
          <w:rFonts w:ascii="Times New Roman" w:hAnsi="Times New Roman"/>
          <w:i/>
          <w:iCs/>
          <w:lang w:val="en-US" w:eastAsia="zh-CN"/>
        </w:rPr>
        <w:t>Lygiagrečiai</w:t>
      </w:r>
      <w:proofErr w:type="spellEnd"/>
      <w:r w:rsidR="0045763A">
        <w:rPr>
          <w:rFonts w:ascii="Times New Roman" w:hAnsi="Times New Roman"/>
          <w:i/>
          <w:iCs/>
          <w:lang w:val="en-US" w:eastAsia="zh-CN"/>
        </w:rPr>
        <w:t xml:space="preserve"> </w:t>
      </w:r>
      <w:proofErr w:type="spellStart"/>
      <w:r w:rsidR="0045763A">
        <w:rPr>
          <w:rFonts w:ascii="Times New Roman" w:hAnsi="Times New Roman"/>
          <w:i/>
          <w:iCs/>
          <w:lang w:val="en-US" w:eastAsia="zh-CN"/>
        </w:rPr>
        <w:t>importuojamas</w:t>
      </w:r>
      <w:proofErr w:type="spellEnd"/>
      <w:r w:rsidR="0045763A">
        <w:rPr>
          <w:rFonts w:ascii="Times New Roman" w:hAnsi="Times New Roman"/>
          <w:i/>
          <w:iCs/>
          <w:lang w:val="en-US" w:eastAsia="zh-CN"/>
        </w:rPr>
        <w:t xml:space="preserve"> (</w:t>
      </w:r>
      <w:proofErr w:type="spellStart"/>
      <w:r w:rsidR="0045763A">
        <w:rPr>
          <w:rFonts w:ascii="Times New Roman" w:hAnsi="Times New Roman"/>
          <w:i/>
          <w:iCs/>
          <w:lang w:val="en-US" w:eastAsia="zh-CN"/>
        </w:rPr>
        <w:t>lyg</w:t>
      </w:r>
      <w:proofErr w:type="spellEnd"/>
      <w:r w:rsidR="0045763A">
        <w:rPr>
          <w:rFonts w:ascii="Times New Roman" w:hAnsi="Times New Roman"/>
          <w:i/>
          <w:iCs/>
          <w:lang w:val="en-US" w:eastAsia="zh-CN"/>
        </w:rPr>
        <w:t xml:space="preserve">. imp.) </w:t>
      </w:r>
      <w:proofErr w:type="spellStart"/>
      <w:r w:rsidR="0045763A">
        <w:rPr>
          <w:rFonts w:ascii="Times New Roman" w:hAnsi="Times New Roman"/>
          <w:i/>
          <w:iCs/>
          <w:lang w:val="en-US" w:eastAsia="zh-CN"/>
        </w:rPr>
        <w:t>vaistas</w:t>
      </w:r>
      <w:proofErr w:type="spellEnd"/>
      <w:r w:rsidR="0045763A">
        <w:rPr>
          <w:rFonts w:ascii="Times New Roman" w:hAnsi="Times New Roman"/>
          <w:i/>
          <w:iCs/>
          <w:lang w:val="en-US" w:eastAsia="zh-CN"/>
        </w:rPr>
        <w:t xml:space="preserve"> </w:t>
      </w:r>
      <w:proofErr w:type="spellStart"/>
      <w:r w:rsidR="0045763A">
        <w:rPr>
          <w:rFonts w:ascii="Times New Roman" w:hAnsi="Times New Roman"/>
          <w:i/>
          <w:iCs/>
          <w:lang w:val="en-US" w:eastAsia="zh-CN"/>
        </w:rPr>
        <w:t>skiriasi</w:t>
      </w:r>
      <w:proofErr w:type="spellEnd"/>
      <w:r w:rsidR="0045763A">
        <w:rPr>
          <w:rFonts w:ascii="Times New Roman" w:hAnsi="Times New Roman"/>
          <w:i/>
          <w:iCs/>
          <w:lang w:val="en-US" w:eastAsia="zh-CN"/>
        </w:rPr>
        <w:t xml:space="preserve"> </w:t>
      </w:r>
      <w:proofErr w:type="spellStart"/>
      <w:r w:rsidR="0045763A">
        <w:rPr>
          <w:rFonts w:ascii="Times New Roman" w:hAnsi="Times New Roman"/>
          <w:i/>
          <w:iCs/>
          <w:lang w:val="en-US" w:eastAsia="zh-CN"/>
        </w:rPr>
        <w:t>nuo</w:t>
      </w:r>
      <w:proofErr w:type="spellEnd"/>
      <w:r w:rsidR="0045763A">
        <w:rPr>
          <w:rFonts w:ascii="Times New Roman" w:hAnsi="Times New Roman"/>
          <w:i/>
          <w:iCs/>
          <w:lang w:val="en-US" w:eastAsia="zh-CN"/>
        </w:rPr>
        <w:t xml:space="preserve"> </w:t>
      </w:r>
      <w:proofErr w:type="spellStart"/>
      <w:r w:rsidR="0045763A">
        <w:rPr>
          <w:rFonts w:ascii="Times New Roman" w:hAnsi="Times New Roman"/>
          <w:i/>
          <w:iCs/>
          <w:lang w:val="en-US" w:eastAsia="zh-CN"/>
        </w:rPr>
        <w:t>referencinio</w:t>
      </w:r>
      <w:proofErr w:type="spellEnd"/>
      <w:r w:rsidR="0045763A">
        <w:rPr>
          <w:rFonts w:ascii="Times New Roman" w:hAnsi="Times New Roman"/>
          <w:i/>
          <w:iCs/>
          <w:lang w:val="en-US" w:eastAsia="zh-CN"/>
        </w:rPr>
        <w:t xml:space="preserve"> (ref.) </w:t>
      </w:r>
      <w:proofErr w:type="spellStart"/>
      <w:r w:rsidR="0045763A">
        <w:rPr>
          <w:rFonts w:ascii="Times New Roman" w:hAnsi="Times New Roman"/>
          <w:i/>
          <w:iCs/>
          <w:lang w:val="en-US" w:eastAsia="zh-CN"/>
        </w:rPr>
        <w:t>vaisto</w:t>
      </w:r>
      <w:proofErr w:type="spellEnd"/>
      <w:r w:rsidR="0045763A">
        <w:rPr>
          <w:rFonts w:ascii="Times New Roman" w:hAnsi="Times New Roman"/>
          <w:i/>
          <w:iCs/>
          <w:lang w:val="en-US" w:eastAsia="zh-CN"/>
        </w:rPr>
        <w:t xml:space="preserve">: </w:t>
      </w:r>
      <w:proofErr w:type="spellStart"/>
      <w:r w:rsidR="0045763A">
        <w:rPr>
          <w:rFonts w:ascii="Times New Roman" w:hAnsi="Times New Roman"/>
          <w:i/>
          <w:iCs/>
          <w:lang w:val="en-US" w:eastAsia="zh-CN"/>
        </w:rPr>
        <w:t>išvaizda</w:t>
      </w:r>
      <w:proofErr w:type="spellEnd"/>
      <w:r w:rsidR="0045763A">
        <w:rPr>
          <w:rFonts w:ascii="Times New Roman" w:hAnsi="Times New Roman"/>
          <w:i/>
          <w:iCs/>
          <w:lang w:val="en-US" w:eastAsia="zh-CN"/>
        </w:rPr>
        <w:t xml:space="preserve"> (</w:t>
      </w:r>
      <w:proofErr w:type="spellStart"/>
      <w:r w:rsidR="0045763A">
        <w:rPr>
          <w:rFonts w:ascii="Times New Roman" w:hAnsi="Times New Roman"/>
          <w:i/>
          <w:iCs/>
          <w:lang w:val="en-US" w:eastAsia="zh-CN"/>
        </w:rPr>
        <w:t>lyg</w:t>
      </w:r>
      <w:proofErr w:type="spellEnd"/>
      <w:r w:rsidR="0045763A">
        <w:rPr>
          <w:rFonts w:ascii="Times New Roman" w:hAnsi="Times New Roman"/>
          <w:i/>
          <w:iCs/>
          <w:lang w:val="en-US" w:eastAsia="zh-CN"/>
        </w:rPr>
        <w:t xml:space="preserve">. imp. </w:t>
      </w:r>
      <w:proofErr w:type="spellStart"/>
      <w:r w:rsidR="0045763A">
        <w:rPr>
          <w:rFonts w:ascii="Times New Roman" w:hAnsi="Times New Roman"/>
          <w:i/>
          <w:iCs/>
          <w:lang w:val="en-US" w:eastAsia="zh-CN"/>
        </w:rPr>
        <w:t>vaisto</w:t>
      </w:r>
      <w:proofErr w:type="spellEnd"/>
      <w:r w:rsidR="0045763A">
        <w:rPr>
          <w:rFonts w:ascii="Times New Roman" w:hAnsi="Times New Roman"/>
          <w:i/>
          <w:iCs/>
          <w:lang w:val="en-US" w:eastAsia="zh-CN"/>
        </w:rPr>
        <w:t xml:space="preserve"> </w:t>
      </w:r>
      <w:proofErr w:type="spellStart"/>
      <w:r w:rsidR="0045763A">
        <w:rPr>
          <w:rFonts w:ascii="Times New Roman" w:hAnsi="Times New Roman"/>
          <w:i/>
          <w:iCs/>
          <w:lang w:val="en-US"/>
        </w:rPr>
        <w:t>kapsulės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yra</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nepermatomos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baltos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spalvos</w:t>
      </w:r>
      <w:proofErr w:type="spellEnd"/>
      <w:r w:rsidR="0045763A">
        <w:rPr>
          <w:rFonts w:ascii="Times New Roman" w:hAnsi="Times New Roman"/>
          <w:i/>
          <w:iCs/>
          <w:lang w:val="en-US"/>
        </w:rPr>
        <w:t xml:space="preserve">, ref. </w:t>
      </w:r>
      <w:proofErr w:type="spellStart"/>
      <w:r w:rsidR="0045763A">
        <w:rPr>
          <w:rFonts w:ascii="Times New Roman" w:hAnsi="Times New Roman"/>
          <w:i/>
          <w:iCs/>
          <w:lang w:val="en-US"/>
        </w:rPr>
        <w:t>vaisto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kapsulė</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sudaryta</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iš</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oranžinės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spalvos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korpuso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ir</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mėlynos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spalvos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dangtelio</w:t>
      </w:r>
      <w:proofErr w:type="spellEnd"/>
      <w:r w:rsidR="0045763A">
        <w:rPr>
          <w:rFonts w:ascii="Times New Roman" w:hAnsi="Times New Roman"/>
          <w:i/>
          <w:iCs/>
          <w:lang w:val="en-US"/>
        </w:rPr>
        <w:t xml:space="preserve">, ant </w:t>
      </w:r>
      <w:proofErr w:type="spellStart"/>
      <w:r w:rsidR="0045763A">
        <w:rPr>
          <w:rFonts w:ascii="Times New Roman" w:hAnsi="Times New Roman"/>
          <w:i/>
          <w:iCs/>
          <w:lang w:val="en-US"/>
        </w:rPr>
        <w:t>dangtelio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baltas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užrašas</w:t>
      </w:r>
      <w:proofErr w:type="spellEnd"/>
      <w:r w:rsidR="0045763A">
        <w:rPr>
          <w:rFonts w:ascii="Times New Roman" w:hAnsi="Times New Roman"/>
          <w:i/>
          <w:iCs/>
          <w:lang w:val="en-US"/>
        </w:rPr>
        <w:t xml:space="preserve"> „O“, ant </w:t>
      </w:r>
      <w:proofErr w:type="spellStart"/>
      <w:r w:rsidR="0045763A">
        <w:rPr>
          <w:rFonts w:ascii="Times New Roman" w:hAnsi="Times New Roman"/>
          <w:i/>
          <w:iCs/>
          <w:lang w:val="en-US"/>
        </w:rPr>
        <w:t>korpuso</w:t>
      </w:r>
      <w:proofErr w:type="spellEnd"/>
      <w:r w:rsidR="0045763A">
        <w:rPr>
          <w:rFonts w:ascii="Times New Roman" w:hAnsi="Times New Roman"/>
          <w:i/>
          <w:iCs/>
          <w:lang w:val="en-US"/>
        </w:rPr>
        <w:t xml:space="preserve"> – „20“); </w:t>
      </w:r>
      <w:proofErr w:type="spellStart"/>
      <w:r w:rsidR="0045763A">
        <w:rPr>
          <w:rFonts w:ascii="Times New Roman" w:hAnsi="Times New Roman"/>
          <w:i/>
          <w:iCs/>
          <w:lang w:val="en-US"/>
        </w:rPr>
        <w:t>tinkamumo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laiku</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lyg</w:t>
      </w:r>
      <w:proofErr w:type="spellEnd"/>
      <w:r w:rsidR="0045763A">
        <w:rPr>
          <w:rFonts w:ascii="Times New Roman" w:hAnsi="Times New Roman"/>
          <w:i/>
          <w:iCs/>
          <w:lang w:val="en-US"/>
        </w:rPr>
        <w:t xml:space="preserve">. imp. </w:t>
      </w:r>
      <w:proofErr w:type="spellStart"/>
      <w:r w:rsidR="0045763A">
        <w:rPr>
          <w:rFonts w:ascii="Times New Roman" w:hAnsi="Times New Roman"/>
          <w:i/>
          <w:iCs/>
          <w:lang w:val="en-US"/>
        </w:rPr>
        <w:t>vaisto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tinkamumo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laikas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yra</w:t>
      </w:r>
      <w:proofErr w:type="spellEnd"/>
      <w:r w:rsidR="0045763A">
        <w:rPr>
          <w:rFonts w:ascii="Times New Roman" w:hAnsi="Times New Roman"/>
          <w:i/>
          <w:iCs/>
          <w:lang w:val="en-US"/>
        </w:rPr>
        <w:t xml:space="preserve"> 3 </w:t>
      </w:r>
      <w:proofErr w:type="spellStart"/>
      <w:r w:rsidR="0045763A">
        <w:rPr>
          <w:rFonts w:ascii="Times New Roman" w:hAnsi="Times New Roman"/>
          <w:i/>
          <w:iCs/>
          <w:lang w:val="en-US"/>
        </w:rPr>
        <w:t>metai</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referencinio</w:t>
      </w:r>
      <w:proofErr w:type="spellEnd"/>
      <w:r w:rsidR="0045763A">
        <w:rPr>
          <w:rFonts w:ascii="Times New Roman" w:hAnsi="Times New Roman"/>
          <w:i/>
          <w:iCs/>
          <w:lang w:val="en-US"/>
        </w:rPr>
        <w:t xml:space="preserve"> – 2 </w:t>
      </w:r>
      <w:proofErr w:type="spellStart"/>
      <w:r w:rsidR="0045763A">
        <w:rPr>
          <w:rFonts w:ascii="Times New Roman" w:hAnsi="Times New Roman"/>
          <w:i/>
          <w:iCs/>
          <w:lang w:val="en-US"/>
        </w:rPr>
        <w:t>metai</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pagalbinėmis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medžiagomis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lyg</w:t>
      </w:r>
      <w:proofErr w:type="spellEnd"/>
      <w:r w:rsidR="0045763A">
        <w:rPr>
          <w:rFonts w:ascii="Times New Roman" w:hAnsi="Times New Roman"/>
          <w:i/>
          <w:iCs/>
          <w:lang w:val="en-US"/>
        </w:rPr>
        <w:t xml:space="preserve">. imp. </w:t>
      </w:r>
      <w:proofErr w:type="spellStart"/>
      <w:r w:rsidR="0045763A">
        <w:rPr>
          <w:rFonts w:ascii="Times New Roman" w:hAnsi="Times New Roman"/>
          <w:i/>
          <w:iCs/>
          <w:lang w:val="en-US"/>
        </w:rPr>
        <w:t>vaisto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kapsulės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turinį</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sudaro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laktozė</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hidroksipropilceliuliozė</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dinatrio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fosfato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dodekahidratas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etilftalatas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hipromeliozės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ftalatas</w:t>
      </w:r>
      <w:proofErr w:type="spellEnd"/>
      <w:r w:rsidR="0045763A">
        <w:rPr>
          <w:rFonts w:ascii="Times New Roman" w:hAnsi="Times New Roman"/>
          <w:i/>
          <w:iCs/>
          <w:lang w:val="en-US"/>
        </w:rPr>
        <w:t>, r</w:t>
      </w:r>
      <w:r w:rsidR="0045763A">
        <w:rPr>
          <w:rFonts w:ascii="Times New Roman" w:hAnsi="Times New Roman"/>
          <w:i/>
          <w:iCs/>
          <w:lang w:val="en-US" w:eastAsia="zh-CN"/>
        </w:rPr>
        <w:t xml:space="preserve">ef. </w:t>
      </w:r>
      <w:proofErr w:type="spellStart"/>
      <w:r w:rsidR="0045763A">
        <w:rPr>
          <w:rFonts w:ascii="Times New Roman" w:hAnsi="Times New Roman"/>
          <w:i/>
          <w:iCs/>
          <w:lang w:val="en-US" w:eastAsia="zh-CN"/>
        </w:rPr>
        <w:t>vaisto</w:t>
      </w:r>
      <w:proofErr w:type="spellEnd"/>
      <w:r w:rsidR="0045763A">
        <w:rPr>
          <w:rFonts w:ascii="Times New Roman" w:hAnsi="Times New Roman"/>
          <w:i/>
          <w:iCs/>
          <w:lang w:val="en-US" w:eastAsia="zh-CN"/>
        </w:rPr>
        <w:t xml:space="preserve"> </w:t>
      </w:r>
      <w:proofErr w:type="spellStart"/>
      <w:r w:rsidR="0045763A">
        <w:rPr>
          <w:rFonts w:ascii="Times New Roman" w:hAnsi="Times New Roman"/>
          <w:i/>
          <w:iCs/>
          <w:lang w:val="en-US" w:eastAsia="zh-CN"/>
        </w:rPr>
        <w:t>kapsulės</w:t>
      </w:r>
      <w:proofErr w:type="spellEnd"/>
      <w:r w:rsidR="0045763A">
        <w:rPr>
          <w:rFonts w:ascii="Times New Roman" w:hAnsi="Times New Roman"/>
          <w:i/>
          <w:iCs/>
          <w:lang w:val="en-US" w:eastAsia="zh-CN"/>
        </w:rPr>
        <w:t xml:space="preserve"> </w:t>
      </w:r>
      <w:proofErr w:type="spellStart"/>
      <w:r w:rsidR="0045763A">
        <w:rPr>
          <w:rFonts w:ascii="Times New Roman" w:hAnsi="Times New Roman"/>
          <w:i/>
          <w:iCs/>
          <w:lang w:val="en-US" w:eastAsia="zh-CN"/>
        </w:rPr>
        <w:t>turinį</w:t>
      </w:r>
      <w:proofErr w:type="spellEnd"/>
      <w:r w:rsidR="0045763A">
        <w:rPr>
          <w:rFonts w:ascii="Times New Roman" w:hAnsi="Times New Roman"/>
          <w:i/>
          <w:iCs/>
          <w:lang w:val="en-US" w:eastAsia="zh-CN"/>
        </w:rPr>
        <w:t xml:space="preserve"> – </w:t>
      </w:r>
      <w:proofErr w:type="spellStart"/>
      <w:r w:rsidR="0045763A">
        <w:rPr>
          <w:rFonts w:ascii="Times New Roman" w:hAnsi="Times New Roman"/>
          <w:i/>
          <w:iCs/>
          <w:lang w:val="en-US" w:eastAsia="zh-CN"/>
        </w:rPr>
        <w:t>k</w:t>
      </w:r>
      <w:r w:rsidR="0045763A">
        <w:rPr>
          <w:rStyle w:val="shorttext"/>
          <w:i/>
          <w:iCs/>
          <w:lang w:val="en-US"/>
        </w:rPr>
        <w:t>arboksimetilkrakmolo</w:t>
      </w:r>
      <w:proofErr w:type="spellEnd"/>
      <w:r w:rsidR="0045763A">
        <w:rPr>
          <w:rStyle w:val="shorttext"/>
          <w:i/>
          <w:iCs/>
          <w:lang w:val="en-US"/>
        </w:rPr>
        <w:t xml:space="preserve"> </w:t>
      </w:r>
      <w:proofErr w:type="spellStart"/>
      <w:r w:rsidR="0045763A">
        <w:rPr>
          <w:rStyle w:val="shorttext"/>
          <w:i/>
          <w:iCs/>
          <w:lang w:val="en-US"/>
        </w:rPr>
        <w:t>natrio</w:t>
      </w:r>
      <w:proofErr w:type="spellEnd"/>
      <w:r w:rsidR="0045763A">
        <w:rPr>
          <w:rStyle w:val="shorttext"/>
          <w:i/>
          <w:iCs/>
          <w:lang w:val="en-US"/>
        </w:rPr>
        <w:t xml:space="preserve"> </w:t>
      </w:r>
      <w:proofErr w:type="spellStart"/>
      <w:r w:rsidR="0045763A">
        <w:rPr>
          <w:rStyle w:val="shorttext"/>
          <w:i/>
          <w:iCs/>
          <w:lang w:val="en-US"/>
        </w:rPr>
        <w:t>druska</w:t>
      </w:r>
      <w:proofErr w:type="spellEnd"/>
      <w:r w:rsidR="0045763A">
        <w:rPr>
          <w:rStyle w:val="shorttext"/>
          <w:i/>
          <w:iCs/>
          <w:lang w:val="en-US"/>
        </w:rPr>
        <w:t xml:space="preserve">, </w:t>
      </w:r>
      <w:proofErr w:type="spellStart"/>
      <w:r w:rsidR="0045763A">
        <w:rPr>
          <w:rStyle w:val="shorttext"/>
          <w:i/>
          <w:iCs/>
          <w:lang w:val="en-US"/>
        </w:rPr>
        <w:t>povidonas</w:t>
      </w:r>
      <w:proofErr w:type="spellEnd"/>
      <w:r w:rsidR="0045763A">
        <w:rPr>
          <w:rStyle w:val="shorttext"/>
          <w:i/>
          <w:iCs/>
          <w:lang w:val="en-US"/>
        </w:rPr>
        <w:t xml:space="preserve"> K30, </w:t>
      </w:r>
      <w:r w:rsidR="0045763A">
        <w:rPr>
          <w:rFonts w:ascii="Times New Roman" w:hAnsi="Times New Roman"/>
          <w:i/>
          <w:iCs/>
          <w:lang w:val="en-US"/>
        </w:rPr>
        <w:t> </w:t>
      </w:r>
      <w:proofErr w:type="spellStart"/>
      <w:r w:rsidR="0045763A">
        <w:rPr>
          <w:rFonts w:ascii="Times New Roman" w:hAnsi="Times New Roman"/>
          <w:i/>
          <w:iCs/>
          <w:lang w:val="en-US"/>
        </w:rPr>
        <w:t>t</w:t>
      </w:r>
      <w:r w:rsidR="0045763A">
        <w:rPr>
          <w:rStyle w:val="shorttext"/>
          <w:i/>
          <w:iCs/>
          <w:lang w:val="en-US"/>
        </w:rPr>
        <w:t>rinatrio</w:t>
      </w:r>
      <w:proofErr w:type="spellEnd"/>
      <w:r w:rsidR="0045763A">
        <w:rPr>
          <w:rStyle w:val="shorttext"/>
          <w:i/>
          <w:iCs/>
          <w:lang w:val="en-US"/>
        </w:rPr>
        <w:t xml:space="preserve"> </w:t>
      </w:r>
      <w:proofErr w:type="spellStart"/>
      <w:r w:rsidR="0045763A">
        <w:rPr>
          <w:rStyle w:val="shorttext"/>
          <w:i/>
          <w:iCs/>
          <w:lang w:val="en-US"/>
        </w:rPr>
        <w:t>fosfatas</w:t>
      </w:r>
      <w:proofErr w:type="spellEnd"/>
      <w:r w:rsidR="0045763A">
        <w:rPr>
          <w:rStyle w:val="shorttext"/>
          <w:i/>
          <w:iCs/>
          <w:lang w:val="en-US"/>
        </w:rPr>
        <w:t xml:space="preserve"> </w:t>
      </w:r>
      <w:proofErr w:type="spellStart"/>
      <w:r w:rsidR="0045763A">
        <w:rPr>
          <w:rStyle w:val="hps"/>
          <w:i/>
          <w:iCs/>
          <w:lang w:val="en-US"/>
        </w:rPr>
        <w:t>dodekahidratas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metakrilo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rūgšties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ir</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etilakrilato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kopolimeras</w:t>
      </w:r>
      <w:proofErr w:type="spellEnd"/>
      <w:r w:rsidR="0045763A">
        <w:rPr>
          <w:rFonts w:ascii="Times New Roman" w:hAnsi="Times New Roman"/>
          <w:i/>
          <w:iCs/>
          <w:lang w:val="en-US"/>
        </w:rPr>
        <w:t xml:space="preserve"> (1:1), </w:t>
      </w:r>
      <w:proofErr w:type="spellStart"/>
      <w:r w:rsidR="0045763A">
        <w:rPr>
          <w:rFonts w:ascii="Times New Roman" w:hAnsi="Times New Roman"/>
          <w:i/>
          <w:iCs/>
          <w:lang w:val="en-US"/>
        </w:rPr>
        <w:t>t</w:t>
      </w:r>
      <w:r w:rsidR="0045763A">
        <w:rPr>
          <w:rStyle w:val="shorttext"/>
          <w:i/>
          <w:iCs/>
          <w:lang w:val="en-US"/>
        </w:rPr>
        <w:t>rietilo</w:t>
      </w:r>
      <w:proofErr w:type="spellEnd"/>
      <w:r w:rsidR="0045763A">
        <w:rPr>
          <w:rStyle w:val="shorttext"/>
          <w:i/>
          <w:iCs/>
          <w:lang w:val="en-US"/>
        </w:rPr>
        <w:t xml:space="preserve"> </w:t>
      </w:r>
      <w:proofErr w:type="spellStart"/>
      <w:r w:rsidR="0045763A">
        <w:rPr>
          <w:rStyle w:val="shorttext"/>
          <w:i/>
          <w:iCs/>
          <w:lang w:val="en-US"/>
        </w:rPr>
        <w:t>citratas</w:t>
      </w:r>
      <w:proofErr w:type="spellEnd"/>
      <w:r w:rsidR="0045763A">
        <w:rPr>
          <w:rStyle w:val="shorttext"/>
          <w:i/>
          <w:iCs/>
          <w:lang w:val="en-US"/>
        </w:rPr>
        <w:t xml:space="preserve">, </w:t>
      </w:r>
      <w:proofErr w:type="spellStart"/>
      <w:r w:rsidR="0045763A">
        <w:rPr>
          <w:rStyle w:val="shorttext"/>
          <w:i/>
          <w:iCs/>
          <w:lang w:val="en-US"/>
        </w:rPr>
        <w:t>titano</w:t>
      </w:r>
      <w:proofErr w:type="spellEnd"/>
      <w:r w:rsidR="0045763A">
        <w:rPr>
          <w:rStyle w:val="shorttext"/>
          <w:i/>
          <w:iCs/>
          <w:lang w:val="en-US"/>
        </w:rPr>
        <w:t xml:space="preserve"> </w:t>
      </w:r>
      <w:proofErr w:type="spellStart"/>
      <w:r w:rsidR="0045763A">
        <w:rPr>
          <w:rStyle w:val="shorttext"/>
          <w:i/>
          <w:iCs/>
          <w:lang w:val="en-US"/>
        </w:rPr>
        <w:t>dioksidas</w:t>
      </w:r>
      <w:proofErr w:type="spellEnd"/>
      <w:r w:rsidR="0045763A">
        <w:rPr>
          <w:rStyle w:val="shorttext"/>
          <w:i/>
          <w:iCs/>
          <w:lang w:val="en-US"/>
        </w:rPr>
        <w:t xml:space="preserve"> (E171), </w:t>
      </w:r>
      <w:proofErr w:type="spellStart"/>
      <w:r w:rsidR="0045763A">
        <w:rPr>
          <w:rStyle w:val="shorttext"/>
          <w:i/>
          <w:iCs/>
          <w:lang w:val="en-US"/>
        </w:rPr>
        <w:t>natrio</w:t>
      </w:r>
      <w:proofErr w:type="spellEnd"/>
      <w:r w:rsidR="0045763A">
        <w:rPr>
          <w:rStyle w:val="shorttext"/>
          <w:i/>
          <w:iCs/>
          <w:lang w:val="en-US"/>
        </w:rPr>
        <w:t xml:space="preserve"> </w:t>
      </w:r>
      <w:proofErr w:type="spellStart"/>
      <w:r w:rsidR="0045763A">
        <w:rPr>
          <w:rStyle w:val="shorttext"/>
          <w:i/>
          <w:iCs/>
          <w:lang w:val="en-US"/>
        </w:rPr>
        <w:t>hidroksidas</w:t>
      </w:r>
      <w:proofErr w:type="spellEnd"/>
      <w:r w:rsidR="0045763A">
        <w:rPr>
          <w:rStyle w:val="shorttext"/>
          <w:i/>
          <w:iCs/>
          <w:lang w:val="en-US"/>
        </w:rPr>
        <w:t xml:space="preserve">, </w:t>
      </w:r>
      <w:proofErr w:type="spellStart"/>
      <w:r w:rsidR="0045763A">
        <w:rPr>
          <w:rStyle w:val="shorttext"/>
          <w:i/>
          <w:iCs/>
          <w:lang w:val="en-US"/>
        </w:rPr>
        <w:t>talkas</w:t>
      </w:r>
      <w:proofErr w:type="spellEnd"/>
      <w:r w:rsidR="0045763A">
        <w:rPr>
          <w:rStyle w:val="shorttext"/>
          <w:i/>
          <w:iCs/>
          <w:lang w:val="en-US"/>
        </w:rPr>
        <w:t xml:space="preserve">, </w:t>
      </w:r>
      <w:proofErr w:type="spellStart"/>
      <w:r w:rsidR="0045763A">
        <w:rPr>
          <w:rStyle w:val="shorttext"/>
          <w:i/>
          <w:iCs/>
          <w:lang w:val="en-US"/>
        </w:rPr>
        <w:t>kapsulės</w:t>
      </w:r>
      <w:proofErr w:type="spellEnd"/>
      <w:r w:rsidR="0045763A">
        <w:rPr>
          <w:rStyle w:val="shorttext"/>
          <w:i/>
          <w:iCs/>
          <w:lang w:val="en-US"/>
        </w:rPr>
        <w:t xml:space="preserve"> </w:t>
      </w:r>
      <w:proofErr w:type="spellStart"/>
      <w:r w:rsidR="0045763A">
        <w:rPr>
          <w:rStyle w:val="shorttext"/>
          <w:i/>
          <w:iCs/>
          <w:lang w:val="en-US"/>
        </w:rPr>
        <w:t>apvalkale</w:t>
      </w:r>
      <w:proofErr w:type="spellEnd"/>
      <w:r w:rsidR="0045763A">
        <w:rPr>
          <w:rFonts w:ascii="Times New Roman" w:hAnsi="Times New Roman"/>
          <w:i/>
          <w:iCs/>
          <w:lang w:val="en-US"/>
        </w:rPr>
        <w:t xml:space="preserve"> – </w:t>
      </w:r>
      <w:proofErr w:type="spellStart"/>
      <w:r w:rsidR="0045763A">
        <w:rPr>
          <w:rFonts w:ascii="Times New Roman" w:hAnsi="Times New Roman"/>
          <w:i/>
          <w:iCs/>
          <w:lang w:val="en-US"/>
        </w:rPr>
        <w:t>indigokarminas</w:t>
      </w:r>
      <w:proofErr w:type="spellEnd"/>
      <w:r w:rsidR="0045763A">
        <w:rPr>
          <w:rFonts w:ascii="Times New Roman" w:hAnsi="Times New Roman"/>
          <w:i/>
          <w:iCs/>
          <w:lang w:val="en-US"/>
        </w:rPr>
        <w:t xml:space="preserve"> (E132), </w:t>
      </w:r>
      <w:proofErr w:type="spellStart"/>
      <w:r w:rsidR="0045763A">
        <w:rPr>
          <w:rFonts w:ascii="Times New Roman" w:hAnsi="Times New Roman"/>
          <w:i/>
          <w:iCs/>
          <w:lang w:val="en-US"/>
        </w:rPr>
        <w:t>eritrozinas</w:t>
      </w:r>
      <w:proofErr w:type="spellEnd"/>
      <w:r w:rsidR="0045763A">
        <w:rPr>
          <w:rFonts w:ascii="Times New Roman" w:hAnsi="Times New Roman"/>
          <w:i/>
          <w:iCs/>
          <w:lang w:val="en-US"/>
        </w:rPr>
        <w:t xml:space="preserve"> (E127), </w:t>
      </w:r>
      <w:proofErr w:type="spellStart"/>
      <w:r w:rsidR="0045763A">
        <w:rPr>
          <w:rFonts w:ascii="Times New Roman" w:hAnsi="Times New Roman"/>
          <w:i/>
          <w:iCs/>
          <w:lang w:val="en-US"/>
        </w:rPr>
        <w:t>chinolino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geltonasis</w:t>
      </w:r>
      <w:proofErr w:type="spellEnd"/>
      <w:r w:rsidR="0045763A">
        <w:rPr>
          <w:rFonts w:ascii="Times New Roman" w:hAnsi="Times New Roman"/>
          <w:i/>
          <w:iCs/>
          <w:lang w:val="en-US"/>
        </w:rPr>
        <w:t xml:space="preserve"> (E104), </w:t>
      </w:r>
      <w:proofErr w:type="spellStart"/>
      <w:r w:rsidR="0045763A">
        <w:rPr>
          <w:rFonts w:ascii="Times New Roman" w:hAnsi="Times New Roman"/>
          <w:i/>
          <w:iCs/>
          <w:lang w:val="en-US"/>
        </w:rPr>
        <w:t>spausdinimo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rašale</w:t>
      </w:r>
      <w:proofErr w:type="spellEnd"/>
      <w:r w:rsidR="0045763A">
        <w:rPr>
          <w:rFonts w:ascii="Times New Roman" w:hAnsi="Times New Roman"/>
          <w:i/>
          <w:iCs/>
          <w:lang w:val="en-US"/>
        </w:rPr>
        <w:t xml:space="preserve"> – </w:t>
      </w:r>
      <w:proofErr w:type="spellStart"/>
      <w:r w:rsidR="0045763A">
        <w:rPr>
          <w:rFonts w:ascii="Times New Roman" w:hAnsi="Times New Roman"/>
          <w:i/>
          <w:iCs/>
          <w:lang w:val="en-US"/>
        </w:rPr>
        <w:t>šelakas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p</w:t>
      </w:r>
      <w:r w:rsidR="0045763A">
        <w:rPr>
          <w:rStyle w:val="shorttext"/>
          <w:i/>
          <w:iCs/>
          <w:lang w:val="en-US"/>
        </w:rPr>
        <w:t>ovidonas</w:t>
      </w:r>
      <w:proofErr w:type="spellEnd"/>
      <w:r w:rsidR="0045763A">
        <w:rPr>
          <w:rStyle w:val="shorttext"/>
          <w:i/>
          <w:iCs/>
          <w:lang w:val="en-US"/>
        </w:rPr>
        <w:t xml:space="preserve">, </w:t>
      </w:r>
      <w:proofErr w:type="spellStart"/>
      <w:r w:rsidR="0045763A">
        <w:rPr>
          <w:rStyle w:val="shorttext"/>
          <w:i/>
          <w:iCs/>
          <w:lang w:val="en-US"/>
        </w:rPr>
        <w:t>p</w:t>
      </w:r>
      <w:r w:rsidR="0045763A">
        <w:rPr>
          <w:rFonts w:ascii="Times New Roman" w:hAnsi="Times New Roman"/>
          <w:i/>
          <w:iCs/>
          <w:lang w:val="en-US"/>
        </w:rPr>
        <w:t>ropilenglikolis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n</w:t>
      </w:r>
      <w:r w:rsidR="0045763A">
        <w:rPr>
          <w:rStyle w:val="shorttext"/>
          <w:i/>
          <w:iCs/>
          <w:lang w:val="en-US"/>
        </w:rPr>
        <w:t>atrio</w:t>
      </w:r>
      <w:proofErr w:type="spellEnd"/>
      <w:r w:rsidR="0045763A">
        <w:rPr>
          <w:rStyle w:val="shorttext"/>
          <w:i/>
          <w:iCs/>
          <w:lang w:val="en-US"/>
        </w:rPr>
        <w:t xml:space="preserve"> </w:t>
      </w:r>
      <w:proofErr w:type="spellStart"/>
      <w:r w:rsidR="0045763A">
        <w:rPr>
          <w:rStyle w:val="shorttext"/>
          <w:i/>
          <w:iCs/>
          <w:lang w:val="en-US"/>
        </w:rPr>
        <w:t>hidroksidas</w:t>
      </w:r>
      <w:proofErr w:type="spellEnd"/>
      <w:r w:rsidR="0045763A">
        <w:rPr>
          <w:rStyle w:val="shorttext"/>
          <w:i/>
          <w:iCs/>
          <w:lang w:val="en-US"/>
        </w:rPr>
        <w:t xml:space="preserve">, </w:t>
      </w:r>
      <w:proofErr w:type="spellStart"/>
      <w:r w:rsidR="0045763A">
        <w:rPr>
          <w:rStyle w:val="shorttext"/>
          <w:i/>
          <w:iCs/>
          <w:lang w:val="en-US"/>
        </w:rPr>
        <w:t>t</w:t>
      </w:r>
      <w:r w:rsidR="0045763A">
        <w:rPr>
          <w:rFonts w:ascii="Times New Roman" w:hAnsi="Times New Roman"/>
          <w:i/>
          <w:iCs/>
          <w:lang w:val="en-US"/>
        </w:rPr>
        <w:t>itano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dioksidas</w:t>
      </w:r>
      <w:proofErr w:type="spellEnd"/>
      <w:r w:rsidR="0045763A">
        <w:rPr>
          <w:rFonts w:ascii="Times New Roman" w:hAnsi="Times New Roman"/>
          <w:i/>
          <w:iCs/>
          <w:lang w:val="en-US"/>
        </w:rPr>
        <w:t xml:space="preserve"> (E171)); </w:t>
      </w:r>
      <w:proofErr w:type="spellStart"/>
      <w:r w:rsidR="0045763A">
        <w:rPr>
          <w:rFonts w:ascii="Times New Roman" w:hAnsi="Times New Roman"/>
          <w:i/>
          <w:iCs/>
          <w:lang w:val="en-US"/>
        </w:rPr>
        <w:t>laikymo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sąlygomis</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lyg</w:t>
      </w:r>
      <w:proofErr w:type="spellEnd"/>
      <w:r w:rsidR="0045763A">
        <w:rPr>
          <w:rFonts w:ascii="Times New Roman" w:hAnsi="Times New Roman"/>
          <w:i/>
          <w:iCs/>
          <w:lang w:val="en-US"/>
        </w:rPr>
        <w:t xml:space="preserve">. imp. </w:t>
      </w:r>
      <w:proofErr w:type="spellStart"/>
      <w:r w:rsidR="0045763A">
        <w:rPr>
          <w:rFonts w:ascii="Times New Roman" w:hAnsi="Times New Roman"/>
          <w:i/>
          <w:iCs/>
          <w:lang w:val="en-US"/>
        </w:rPr>
        <w:t>vaistą</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papildomai</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laikyti</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gamintojo</w:t>
      </w:r>
      <w:proofErr w:type="spellEnd"/>
      <w:r w:rsidR="0045763A">
        <w:rPr>
          <w:rFonts w:ascii="Times New Roman" w:hAnsi="Times New Roman"/>
          <w:i/>
          <w:iCs/>
          <w:lang w:val="en-US"/>
        </w:rPr>
        <w:t xml:space="preserve"> </w:t>
      </w:r>
      <w:proofErr w:type="spellStart"/>
      <w:r w:rsidR="0045763A">
        <w:rPr>
          <w:rFonts w:ascii="Times New Roman" w:hAnsi="Times New Roman"/>
          <w:i/>
          <w:iCs/>
          <w:lang w:val="en-US"/>
        </w:rPr>
        <w:t>pakuotėje</w:t>
      </w:r>
      <w:proofErr w:type="spellEnd"/>
      <w:r w:rsidR="0045763A">
        <w:rPr>
          <w:rFonts w:ascii="Times New Roman" w:hAnsi="Times New Roman"/>
          <w:i/>
          <w:iCs/>
          <w:lang w:val="en-US"/>
        </w:rPr>
        <w:t>).</w:t>
      </w:r>
    </w:p>
    <w:p w14:paraId="3A085267" w14:textId="05380D78" w:rsidR="00CA35C2" w:rsidRDefault="0045763A" w:rsidP="0045763A">
      <w:pPr>
        <w:spacing w:after="0" w:line="240" w:lineRule="auto"/>
        <w:rPr>
          <w:rFonts w:ascii="Times New Roman" w:eastAsia="SimSun" w:hAnsi="Times New Roman" w:cs="Times New Roman"/>
          <w:lang w:eastAsia="zh-CN"/>
        </w:rPr>
      </w:pPr>
      <w:r>
        <w:rPr>
          <w:rFonts w:ascii="Times New Roman" w:eastAsia="SimSun" w:hAnsi="Times New Roman" w:cs="Times New Roman"/>
          <w:highlight w:val="lightGray"/>
          <w:lang w:eastAsia="zh-CN"/>
        </w:rPr>
        <w:t xml:space="preserve"> </w:t>
      </w:r>
      <w:r w:rsidR="00CA35C2">
        <w:rPr>
          <w:rFonts w:ascii="Times New Roman" w:eastAsia="SimSun" w:hAnsi="Times New Roman" w:cs="Times New Roman"/>
          <w:highlight w:val="lightGray"/>
          <w:lang w:eastAsia="zh-CN"/>
        </w:rPr>
        <w:br w:type="page"/>
      </w:r>
    </w:p>
    <w:p w14:paraId="6C4E0578"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0834B473"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68FB49F6"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0B514653"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48039D77"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4DBCCABA"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5EBA1C02"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24D15BC9"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0EBAE672"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33274E46"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05F2A960"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49588877"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647806BC"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6BA73B67"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099EC7D9"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2B6572D3"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6DF2DBD2" w14:textId="77777777" w:rsidR="00CA35C2" w:rsidRDefault="00CA35C2" w:rsidP="00CA35C2">
      <w:pPr>
        <w:tabs>
          <w:tab w:val="left" w:pos="567"/>
        </w:tabs>
        <w:spacing w:after="0" w:line="260" w:lineRule="exact"/>
        <w:rPr>
          <w:rFonts w:ascii="Times New Roman" w:eastAsia="SimSun" w:hAnsi="Times New Roman" w:cs="Times New Roman"/>
          <w:lang w:eastAsia="zh-CN"/>
        </w:rPr>
      </w:pPr>
    </w:p>
    <w:p w14:paraId="18E7F8F5" w14:textId="77777777" w:rsidR="00CA35C2" w:rsidRDefault="00CA35C2" w:rsidP="00CA35C2">
      <w:pPr>
        <w:keepNext/>
        <w:tabs>
          <w:tab w:val="left" w:pos="567"/>
        </w:tabs>
        <w:spacing w:after="0" w:line="240" w:lineRule="auto"/>
        <w:jc w:val="center"/>
        <w:outlineLvl w:val="1"/>
        <w:rPr>
          <w:rFonts w:ascii="Times New Roman" w:eastAsia="SimSun" w:hAnsi="Times New Roman" w:cs="Times New Roman"/>
          <w:b/>
          <w:bCs/>
          <w:lang w:eastAsia="lt-LT"/>
        </w:rPr>
      </w:pPr>
    </w:p>
    <w:p w14:paraId="1646979D"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2D3315E3"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1BDB739E"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4CEF392F" w14:textId="77777777" w:rsidR="00CA35C2" w:rsidRDefault="00CA35C2" w:rsidP="00CA35C2">
      <w:pPr>
        <w:tabs>
          <w:tab w:val="left" w:pos="567"/>
        </w:tabs>
        <w:spacing w:after="0" w:line="260" w:lineRule="exact"/>
        <w:rPr>
          <w:rFonts w:ascii="Times New Roman" w:eastAsia="SimSun" w:hAnsi="Times New Roman" w:cs="Times New Roman"/>
          <w:lang w:eastAsia="lt-LT"/>
        </w:rPr>
      </w:pPr>
    </w:p>
    <w:p w14:paraId="1071902D" w14:textId="77777777" w:rsidR="00CA35C2" w:rsidRDefault="00CA35C2" w:rsidP="00CA35C2">
      <w:pPr>
        <w:keepNext/>
        <w:tabs>
          <w:tab w:val="left" w:pos="567"/>
        </w:tabs>
        <w:spacing w:after="0" w:line="240" w:lineRule="auto"/>
        <w:jc w:val="center"/>
        <w:outlineLvl w:val="1"/>
        <w:rPr>
          <w:rFonts w:ascii="Times New Roman" w:eastAsia="SimSun" w:hAnsi="Times New Roman" w:cs="Times New Roman"/>
          <w:b/>
          <w:bCs/>
          <w:lang w:eastAsia="lt-LT"/>
        </w:rPr>
      </w:pPr>
      <w:r>
        <w:rPr>
          <w:rFonts w:ascii="Times New Roman" w:eastAsia="SimSun" w:hAnsi="Times New Roman" w:cs="Times New Roman"/>
          <w:b/>
          <w:bCs/>
          <w:lang w:eastAsia="lt-LT"/>
        </w:rPr>
        <w:t>B. PAKUOTĖS LAPELIS</w:t>
      </w:r>
    </w:p>
    <w:p w14:paraId="6FB4C87D" w14:textId="77777777" w:rsidR="00CA35C2" w:rsidRDefault="00CA35C2" w:rsidP="00CA35C2">
      <w:pPr>
        <w:keepNext/>
        <w:tabs>
          <w:tab w:val="left" w:pos="567"/>
        </w:tabs>
        <w:spacing w:after="0" w:line="240" w:lineRule="auto"/>
        <w:jc w:val="center"/>
        <w:outlineLvl w:val="1"/>
        <w:rPr>
          <w:rFonts w:ascii="Times New Roman" w:eastAsia="SimSun" w:hAnsi="Times New Roman" w:cs="Times New Roman"/>
          <w:b/>
          <w:bCs/>
          <w:lang w:eastAsia="lt-LT"/>
        </w:rPr>
      </w:pPr>
      <w:r>
        <w:rPr>
          <w:rFonts w:ascii="Times New Roman" w:eastAsia="SimSun" w:hAnsi="Times New Roman" w:cs="Times New Roman"/>
          <w:i/>
          <w:iCs/>
          <w:lang w:eastAsia="lt-LT"/>
        </w:rPr>
        <w:br w:type="page"/>
      </w:r>
      <w:r>
        <w:rPr>
          <w:rFonts w:ascii="Times New Roman" w:eastAsia="SimSun" w:hAnsi="Times New Roman" w:cs="Times New Roman"/>
          <w:b/>
          <w:bCs/>
          <w:lang w:eastAsia="lt-LT"/>
        </w:rPr>
        <w:lastRenderedPageBreak/>
        <w:t>Pakuotės lapelis: informacija vartotojui</w:t>
      </w:r>
    </w:p>
    <w:p w14:paraId="057C61D1" w14:textId="77777777" w:rsidR="00CA35C2" w:rsidRDefault="00CA35C2" w:rsidP="00CA35C2">
      <w:pPr>
        <w:numPr>
          <w:ilvl w:val="12"/>
          <w:numId w:val="0"/>
        </w:numPr>
        <w:shd w:val="clear" w:color="auto" w:fill="FFFFFF"/>
        <w:spacing w:after="0" w:line="240" w:lineRule="auto"/>
        <w:jc w:val="center"/>
        <w:rPr>
          <w:rFonts w:ascii="Times New Roman" w:eastAsia="SimSun" w:hAnsi="Times New Roman" w:cs="Times New Roman"/>
          <w:lang w:eastAsia="zh-CN"/>
        </w:rPr>
      </w:pPr>
    </w:p>
    <w:p w14:paraId="0FC152E4" w14:textId="52695556" w:rsidR="00CA35C2" w:rsidRDefault="00CC709E" w:rsidP="00CA35C2">
      <w:pPr>
        <w:tabs>
          <w:tab w:val="left" w:pos="567"/>
        </w:tabs>
        <w:spacing w:after="0" w:line="240" w:lineRule="auto"/>
        <w:jc w:val="center"/>
        <w:rPr>
          <w:rFonts w:ascii="Times New Roman" w:eastAsia="SimSun" w:hAnsi="Times New Roman" w:cs="Times New Roman"/>
          <w:b/>
          <w:bCs/>
          <w:lang w:eastAsia="zh-CN"/>
        </w:rPr>
      </w:pPr>
      <w:proofErr w:type="spellStart"/>
      <w:r>
        <w:rPr>
          <w:rFonts w:ascii="Times New Roman" w:eastAsia="SimSun" w:hAnsi="Times New Roman" w:cs="Times New Roman"/>
          <w:b/>
          <w:bCs/>
          <w:lang w:eastAsia="zh-CN"/>
        </w:rPr>
        <w:t>Omeprazol</w:t>
      </w:r>
      <w:proofErr w:type="spellEnd"/>
      <w:r>
        <w:rPr>
          <w:rFonts w:ascii="Times New Roman" w:eastAsia="SimSun" w:hAnsi="Times New Roman" w:cs="Times New Roman"/>
          <w:b/>
          <w:bCs/>
          <w:lang w:eastAsia="zh-CN"/>
        </w:rPr>
        <w:t xml:space="preserve"> GP</w:t>
      </w:r>
      <w:r w:rsidR="00CA35C2">
        <w:rPr>
          <w:rFonts w:ascii="Times New Roman" w:eastAsia="SimSun" w:hAnsi="Times New Roman" w:cs="Times New Roman"/>
          <w:b/>
          <w:bCs/>
          <w:lang w:eastAsia="zh-CN"/>
        </w:rPr>
        <w:t xml:space="preserve"> 20 mg </w:t>
      </w:r>
      <w:r w:rsidR="00CA35C2">
        <w:rPr>
          <w:rFonts w:ascii="Times New Roman" w:eastAsia="Times New Roman" w:hAnsi="Times New Roman" w:cs="Times New Roman"/>
          <w:b/>
          <w:bCs/>
        </w:rPr>
        <w:t>skrandyje neirios kietosios kapsulės</w:t>
      </w:r>
    </w:p>
    <w:p w14:paraId="06959EA4" w14:textId="77777777" w:rsidR="00CA35C2" w:rsidRDefault="00CA35C2" w:rsidP="00CA35C2">
      <w:pPr>
        <w:spacing w:after="0" w:line="240" w:lineRule="auto"/>
        <w:jc w:val="center"/>
        <w:rPr>
          <w:rFonts w:ascii="Times New Roman" w:eastAsia="SimSun" w:hAnsi="Times New Roman" w:cs="Times New Roman"/>
          <w:lang w:eastAsia="zh-CN"/>
        </w:rPr>
      </w:pPr>
      <w:proofErr w:type="spellStart"/>
      <w:r>
        <w:rPr>
          <w:rFonts w:ascii="Times New Roman" w:eastAsia="SimSun" w:hAnsi="Times New Roman" w:cs="Times New Roman"/>
          <w:lang w:eastAsia="zh-CN"/>
        </w:rPr>
        <w:t>Omeprazolas</w:t>
      </w:r>
      <w:proofErr w:type="spellEnd"/>
    </w:p>
    <w:p w14:paraId="34F3BAB1" w14:textId="77777777" w:rsidR="00CA35C2" w:rsidRDefault="00CA35C2" w:rsidP="00CA35C2">
      <w:pPr>
        <w:suppressAutoHyphens/>
        <w:spacing w:after="0" w:line="240" w:lineRule="auto"/>
        <w:rPr>
          <w:rFonts w:ascii="Times New Roman" w:eastAsia="SimSun" w:hAnsi="Times New Roman" w:cs="Times New Roman"/>
          <w:b/>
          <w:bCs/>
          <w:lang w:eastAsia="zh-CN"/>
        </w:rPr>
      </w:pPr>
    </w:p>
    <w:p w14:paraId="054DEC39" w14:textId="77777777" w:rsidR="00CA35C2" w:rsidRDefault="00CA35C2" w:rsidP="00CA35C2">
      <w:pPr>
        <w:suppressAutoHyphens/>
        <w:spacing w:after="0" w:line="240" w:lineRule="auto"/>
        <w:rPr>
          <w:rFonts w:ascii="Times New Roman" w:eastAsia="SimSun" w:hAnsi="Times New Roman" w:cs="Times New Roman"/>
          <w:lang w:eastAsia="zh-CN"/>
        </w:rPr>
      </w:pPr>
      <w:r>
        <w:rPr>
          <w:rFonts w:ascii="Times New Roman" w:eastAsia="SimSun" w:hAnsi="Times New Roman" w:cs="Times New Roman"/>
          <w:b/>
          <w:bCs/>
          <w:lang w:eastAsia="zh-CN"/>
        </w:rPr>
        <w:t>Atidžiai perskaitykite visą šį lapelį, prieš pradėdami vartoti vaistą, nes jame pateikiama Jums svarbi informacija.</w:t>
      </w:r>
    </w:p>
    <w:p w14:paraId="196C0AF8" w14:textId="77777777" w:rsidR="00CA35C2" w:rsidRDefault="00CA35C2" w:rsidP="00CA35C2">
      <w:pPr>
        <w:numPr>
          <w:ilvl w:val="0"/>
          <w:numId w:val="2"/>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 xml:space="preserve">Neišmeskite šio lapelio, nes vėl gali prireikti jį perskaityti. </w:t>
      </w:r>
    </w:p>
    <w:p w14:paraId="60ED91C6" w14:textId="77777777" w:rsidR="00CA35C2" w:rsidRDefault="00CA35C2" w:rsidP="00CA35C2">
      <w:pPr>
        <w:numPr>
          <w:ilvl w:val="0"/>
          <w:numId w:val="2"/>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Jeigu kiltų daugiau klausimų, kreipkitės į gydytoją arba vaistininką.</w:t>
      </w:r>
    </w:p>
    <w:p w14:paraId="14FE564A" w14:textId="77777777" w:rsidR="00CA35C2" w:rsidRDefault="00CA35C2" w:rsidP="00CA35C2">
      <w:p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Šis vaistas skirtas tik Jums, todėl kitiems žmonėms jo duoti negalima. Vaistas gali jiems pakenkti (net tiems, kurių ligos požymiai yra tokie patys kaip Jūsų).</w:t>
      </w:r>
      <w:r>
        <w:rPr>
          <w:rFonts w:ascii="Times New Roman" w:eastAsia="SimSun" w:hAnsi="Times New Roman" w:cs="Times New Roman"/>
          <w:color w:val="008000"/>
          <w:lang w:eastAsia="zh-CN"/>
        </w:rPr>
        <w:t xml:space="preserve"> </w:t>
      </w:r>
    </w:p>
    <w:p w14:paraId="7C4103EF" w14:textId="77777777" w:rsidR="00CA35C2" w:rsidRDefault="00CA35C2" w:rsidP="00CA35C2">
      <w:pPr>
        <w:numPr>
          <w:ilvl w:val="0"/>
          <w:numId w:val="2"/>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Jeigu pasireiškė šalutinis poveikis (net jeigu jis šiame lapelyje nenurodytas), kreipkitės į gydytoją arba vaistininką. Žr. 4 skyrių.</w:t>
      </w:r>
    </w:p>
    <w:p w14:paraId="6540EAB9" w14:textId="77777777" w:rsidR="00CA35C2" w:rsidRDefault="00CA35C2" w:rsidP="00CA35C2">
      <w:pPr>
        <w:spacing w:after="0" w:line="240" w:lineRule="auto"/>
        <w:ind w:right="-2"/>
        <w:rPr>
          <w:rFonts w:ascii="Times New Roman" w:eastAsia="SimSun" w:hAnsi="Times New Roman" w:cs="Times New Roman"/>
          <w:lang w:eastAsia="zh-CN"/>
        </w:rPr>
      </w:pPr>
    </w:p>
    <w:p w14:paraId="0679A1A3" w14:textId="77777777" w:rsidR="00CA35C2" w:rsidRDefault="00CA35C2" w:rsidP="00CA35C2">
      <w:pPr>
        <w:keepNext/>
        <w:tabs>
          <w:tab w:val="left" w:pos="567"/>
        </w:tabs>
        <w:spacing w:after="0" w:line="240" w:lineRule="auto"/>
        <w:jc w:val="both"/>
        <w:outlineLvl w:val="3"/>
        <w:rPr>
          <w:rFonts w:ascii="Times New Roman" w:eastAsia="SimSun" w:hAnsi="Times New Roman" w:cs="Times New Roman"/>
          <w:b/>
          <w:bCs/>
          <w:lang w:eastAsia="lt-LT"/>
        </w:rPr>
      </w:pPr>
      <w:r>
        <w:rPr>
          <w:rFonts w:ascii="Times New Roman" w:eastAsia="SimSun" w:hAnsi="Times New Roman" w:cs="Times New Roman"/>
          <w:b/>
          <w:bCs/>
          <w:lang w:eastAsia="lt-LT"/>
        </w:rPr>
        <w:t>Apie ką rašoma šiame lapelyje?</w:t>
      </w:r>
    </w:p>
    <w:p w14:paraId="033AA94F" w14:textId="77777777" w:rsidR="00CA35C2" w:rsidRDefault="00CA35C2" w:rsidP="00CA35C2">
      <w:pPr>
        <w:numPr>
          <w:ilvl w:val="12"/>
          <w:numId w:val="0"/>
        </w:numPr>
        <w:spacing w:after="0" w:line="240" w:lineRule="auto"/>
        <w:ind w:left="284" w:right="-2"/>
        <w:rPr>
          <w:rFonts w:ascii="Times New Roman" w:eastAsia="SimSun" w:hAnsi="Times New Roman" w:cs="Times New Roman"/>
          <w:lang w:eastAsia="zh-CN"/>
        </w:rPr>
      </w:pPr>
    </w:p>
    <w:p w14:paraId="7C7DECEC" w14:textId="2DFBAC8B" w:rsidR="00CA35C2" w:rsidRDefault="00CA35C2" w:rsidP="00CA35C2">
      <w:pPr>
        <w:numPr>
          <w:ilvl w:val="0"/>
          <w:numId w:val="3"/>
        </w:numPr>
        <w:tabs>
          <w:tab w:val="left" w:pos="567"/>
          <w:tab w:val="left" w:pos="709"/>
          <w:tab w:val="left" w:pos="1134"/>
        </w:tabs>
        <w:spacing w:after="0" w:line="240" w:lineRule="auto"/>
        <w:ind w:right="-2"/>
        <w:contextualSpacing/>
        <w:rPr>
          <w:rFonts w:ascii="Times New Roman" w:eastAsia="SimSun" w:hAnsi="Times New Roman" w:cs="Times New Roman"/>
          <w:lang w:eastAsia="zh-CN"/>
        </w:rPr>
      </w:pPr>
      <w:r>
        <w:rPr>
          <w:rFonts w:ascii="Times New Roman" w:eastAsia="SimSun" w:hAnsi="Times New Roman" w:cs="Times New Roman"/>
          <w:lang w:eastAsia="zh-CN"/>
        </w:rPr>
        <w:t xml:space="preserve">Kas yra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b/>
          <w:bCs/>
          <w:lang w:eastAsia="zh-CN"/>
        </w:rPr>
        <w:t xml:space="preserve"> </w:t>
      </w:r>
      <w:r>
        <w:rPr>
          <w:rFonts w:ascii="Times New Roman" w:eastAsia="SimSun" w:hAnsi="Times New Roman" w:cs="Times New Roman"/>
          <w:lang w:eastAsia="zh-CN"/>
        </w:rPr>
        <w:t xml:space="preserve">ir kam jis vartojamas </w:t>
      </w:r>
    </w:p>
    <w:p w14:paraId="05F726E8" w14:textId="2B172458" w:rsidR="00CA35C2" w:rsidRDefault="00CA35C2" w:rsidP="00CA35C2">
      <w:pPr>
        <w:numPr>
          <w:ilvl w:val="0"/>
          <w:numId w:val="3"/>
        </w:numPr>
        <w:tabs>
          <w:tab w:val="left" w:pos="567"/>
          <w:tab w:val="left" w:pos="709"/>
          <w:tab w:val="left" w:pos="1134"/>
        </w:tabs>
        <w:spacing w:after="0" w:line="240" w:lineRule="auto"/>
        <w:ind w:right="-2"/>
        <w:contextualSpacing/>
        <w:rPr>
          <w:rFonts w:ascii="Times New Roman" w:eastAsia="SimSun" w:hAnsi="Times New Roman" w:cs="Times New Roman"/>
          <w:lang w:eastAsia="zh-CN"/>
        </w:rPr>
      </w:pPr>
      <w:r>
        <w:rPr>
          <w:rFonts w:ascii="Times New Roman" w:eastAsia="SimSun" w:hAnsi="Times New Roman" w:cs="Times New Roman"/>
          <w:lang w:eastAsia="zh-CN"/>
        </w:rPr>
        <w:t xml:space="preserve">Kas žinotina prieš vartojant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w:t>
      </w:r>
    </w:p>
    <w:p w14:paraId="759C3E90" w14:textId="31DA0143" w:rsidR="00CA35C2" w:rsidRDefault="00CA35C2" w:rsidP="00CA35C2">
      <w:pPr>
        <w:numPr>
          <w:ilvl w:val="0"/>
          <w:numId w:val="3"/>
        </w:numPr>
        <w:tabs>
          <w:tab w:val="left" w:pos="567"/>
          <w:tab w:val="left" w:pos="709"/>
          <w:tab w:val="left" w:pos="1134"/>
        </w:tabs>
        <w:spacing w:after="0" w:line="240" w:lineRule="auto"/>
        <w:ind w:right="-2"/>
        <w:contextualSpacing/>
        <w:rPr>
          <w:rFonts w:ascii="Times New Roman" w:eastAsia="SimSun" w:hAnsi="Times New Roman" w:cs="Times New Roman"/>
          <w:lang w:eastAsia="zh-CN"/>
        </w:rPr>
      </w:pPr>
      <w:r>
        <w:rPr>
          <w:rFonts w:ascii="Times New Roman" w:eastAsia="SimSun" w:hAnsi="Times New Roman" w:cs="Times New Roman"/>
          <w:lang w:eastAsia="zh-CN"/>
        </w:rPr>
        <w:t xml:space="preserve">Kaip vartoti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w:t>
      </w:r>
    </w:p>
    <w:p w14:paraId="06190191" w14:textId="77777777" w:rsidR="00CA35C2" w:rsidRDefault="00CA35C2" w:rsidP="00CA35C2">
      <w:pPr>
        <w:numPr>
          <w:ilvl w:val="0"/>
          <w:numId w:val="3"/>
        </w:numPr>
        <w:tabs>
          <w:tab w:val="left" w:pos="567"/>
          <w:tab w:val="left" w:pos="709"/>
          <w:tab w:val="left" w:pos="1134"/>
        </w:tabs>
        <w:spacing w:after="0" w:line="240" w:lineRule="auto"/>
        <w:ind w:right="-2"/>
        <w:contextualSpacing/>
        <w:rPr>
          <w:rFonts w:ascii="Times New Roman" w:eastAsia="SimSun" w:hAnsi="Times New Roman" w:cs="Times New Roman"/>
          <w:lang w:eastAsia="zh-CN"/>
        </w:rPr>
      </w:pPr>
      <w:r>
        <w:rPr>
          <w:rFonts w:ascii="Times New Roman" w:eastAsia="SimSun" w:hAnsi="Times New Roman" w:cs="Times New Roman"/>
          <w:lang w:eastAsia="zh-CN"/>
        </w:rPr>
        <w:t xml:space="preserve">Galimas šalutinis poveikis </w:t>
      </w:r>
    </w:p>
    <w:p w14:paraId="085DD6D8" w14:textId="136F3126" w:rsidR="00CA35C2" w:rsidRDefault="00CA35C2" w:rsidP="00CA35C2">
      <w:pPr>
        <w:numPr>
          <w:ilvl w:val="0"/>
          <w:numId w:val="3"/>
        </w:numPr>
        <w:tabs>
          <w:tab w:val="left" w:pos="567"/>
          <w:tab w:val="left" w:pos="709"/>
          <w:tab w:val="left" w:pos="1134"/>
        </w:tabs>
        <w:spacing w:after="0" w:line="240" w:lineRule="auto"/>
        <w:ind w:right="-2"/>
        <w:contextualSpacing/>
        <w:rPr>
          <w:rFonts w:ascii="Times New Roman" w:eastAsia="SimSun" w:hAnsi="Times New Roman" w:cs="Times New Roman"/>
          <w:lang w:eastAsia="zh-CN"/>
        </w:rPr>
      </w:pPr>
      <w:r>
        <w:rPr>
          <w:rFonts w:ascii="Times New Roman" w:eastAsia="SimSun" w:hAnsi="Times New Roman" w:cs="Times New Roman"/>
          <w:lang w:eastAsia="zh-CN"/>
        </w:rPr>
        <w:t xml:space="preserve">Kaip laikyti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w:t>
      </w:r>
    </w:p>
    <w:p w14:paraId="1307D4AB" w14:textId="77777777" w:rsidR="00CA35C2" w:rsidRDefault="00CA35C2" w:rsidP="00CA35C2">
      <w:pPr>
        <w:numPr>
          <w:ilvl w:val="0"/>
          <w:numId w:val="3"/>
        </w:numPr>
        <w:tabs>
          <w:tab w:val="left" w:pos="567"/>
          <w:tab w:val="left" w:pos="709"/>
          <w:tab w:val="left" w:pos="1134"/>
        </w:tabs>
        <w:spacing w:after="0" w:line="240" w:lineRule="auto"/>
        <w:ind w:right="-2"/>
        <w:contextualSpacing/>
        <w:rPr>
          <w:rFonts w:ascii="Times New Roman" w:eastAsia="SimSun" w:hAnsi="Times New Roman" w:cs="Times New Roman"/>
          <w:lang w:eastAsia="zh-CN"/>
        </w:rPr>
      </w:pPr>
      <w:r>
        <w:rPr>
          <w:rFonts w:ascii="Times New Roman" w:eastAsia="SimSun" w:hAnsi="Times New Roman" w:cs="Times New Roman"/>
          <w:lang w:eastAsia="zh-CN"/>
        </w:rPr>
        <w:t>Pakuotės turinys ir kita informacija</w:t>
      </w:r>
    </w:p>
    <w:p w14:paraId="2E766071" w14:textId="77777777" w:rsidR="00CA35C2" w:rsidRDefault="00CA35C2" w:rsidP="00CA35C2">
      <w:pPr>
        <w:spacing w:after="0" w:line="240" w:lineRule="auto"/>
        <w:ind w:right="-2"/>
        <w:rPr>
          <w:rFonts w:ascii="Times New Roman" w:eastAsia="SimSun" w:hAnsi="Times New Roman" w:cs="Times New Roman"/>
          <w:lang w:eastAsia="zh-CN"/>
        </w:rPr>
      </w:pPr>
    </w:p>
    <w:p w14:paraId="0E5E8AFF"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5C071819" w14:textId="2BBD2F0F" w:rsidR="00CA35C2" w:rsidRDefault="00CA35C2" w:rsidP="00CA35C2">
      <w:pPr>
        <w:keepNext/>
        <w:tabs>
          <w:tab w:val="left" w:pos="567"/>
        </w:tabs>
        <w:spacing w:after="0" w:line="240" w:lineRule="auto"/>
        <w:jc w:val="both"/>
        <w:outlineLvl w:val="3"/>
        <w:rPr>
          <w:rFonts w:ascii="Times New Roman" w:eastAsia="SimSun" w:hAnsi="Times New Roman" w:cs="Times New Roman"/>
          <w:b/>
          <w:bCs/>
          <w:lang w:eastAsia="lt-LT"/>
        </w:rPr>
      </w:pPr>
      <w:r>
        <w:rPr>
          <w:rFonts w:ascii="Times New Roman" w:eastAsia="SimSun" w:hAnsi="Times New Roman" w:cs="Times New Roman"/>
          <w:b/>
          <w:bCs/>
          <w:lang w:eastAsia="lt-LT"/>
        </w:rPr>
        <w:t>1.</w:t>
      </w:r>
      <w:r>
        <w:rPr>
          <w:rFonts w:ascii="Times New Roman" w:eastAsia="SimSun" w:hAnsi="Times New Roman" w:cs="Times New Roman"/>
          <w:b/>
          <w:bCs/>
          <w:lang w:eastAsia="lt-LT"/>
        </w:rPr>
        <w:tab/>
        <w:t xml:space="preserve">Kas yra </w:t>
      </w:r>
      <w:proofErr w:type="spellStart"/>
      <w:r w:rsidR="00CC709E">
        <w:rPr>
          <w:rFonts w:ascii="Times New Roman" w:eastAsia="SimSun" w:hAnsi="Times New Roman" w:cs="Times New Roman"/>
          <w:b/>
          <w:bCs/>
          <w:lang w:eastAsia="lt-LT"/>
        </w:rPr>
        <w:t>Omeprazol</w:t>
      </w:r>
      <w:proofErr w:type="spellEnd"/>
      <w:r w:rsidR="00CC709E">
        <w:rPr>
          <w:rFonts w:ascii="Times New Roman" w:eastAsia="SimSun" w:hAnsi="Times New Roman" w:cs="Times New Roman"/>
          <w:b/>
          <w:bCs/>
          <w:lang w:eastAsia="lt-LT"/>
        </w:rPr>
        <w:t xml:space="preserve"> GP</w:t>
      </w:r>
      <w:r>
        <w:rPr>
          <w:rFonts w:ascii="Times New Roman" w:eastAsia="SimSun" w:hAnsi="Times New Roman" w:cs="Times New Roman"/>
          <w:b/>
          <w:bCs/>
          <w:lang w:eastAsia="lt-LT"/>
        </w:rPr>
        <w:t xml:space="preserve"> ir kam jis vartojamas</w:t>
      </w:r>
    </w:p>
    <w:p w14:paraId="17347185"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51F3A726" w14:textId="13C32B64" w:rsidR="00CA35C2" w:rsidRDefault="00CC709E" w:rsidP="00CA35C2">
      <w:pPr>
        <w:numPr>
          <w:ilvl w:val="12"/>
          <w:numId w:val="0"/>
        </w:numPr>
        <w:tabs>
          <w:tab w:val="left" w:pos="567"/>
          <w:tab w:val="left" w:pos="8505"/>
        </w:tabs>
        <w:spacing w:after="0" w:line="240" w:lineRule="auto"/>
        <w:ind w:right="-2"/>
        <w:rPr>
          <w:rFonts w:ascii="Times New Roman" w:eastAsia="SimSun" w:hAnsi="Times New Roman" w:cs="Times New Roman"/>
          <w:lang w:eastAsia="zh-CN"/>
        </w:rPr>
      </w:pPr>
      <w:proofErr w:type="spellStart"/>
      <w:r>
        <w:rPr>
          <w:rFonts w:ascii="Times New Roman" w:eastAsia="SimSun" w:hAnsi="Times New Roman" w:cs="Times New Roman"/>
          <w:lang w:eastAsia="zh-CN"/>
        </w:rPr>
        <w:t>Omeprazol</w:t>
      </w:r>
      <w:proofErr w:type="spellEnd"/>
      <w:r>
        <w:rPr>
          <w:rFonts w:ascii="Times New Roman" w:eastAsia="SimSun" w:hAnsi="Times New Roman" w:cs="Times New Roman"/>
          <w:lang w:eastAsia="zh-CN"/>
        </w:rPr>
        <w:t xml:space="preserve"> GP</w:t>
      </w:r>
      <w:r w:rsidR="00CA35C2">
        <w:rPr>
          <w:rFonts w:ascii="Times New Roman" w:eastAsia="SimSun" w:hAnsi="Times New Roman" w:cs="Times New Roman"/>
          <w:lang w:eastAsia="zh-CN"/>
        </w:rPr>
        <w:t xml:space="preserve"> veikioji medžiaga yra </w:t>
      </w:r>
      <w:proofErr w:type="spellStart"/>
      <w:r w:rsidR="00CA35C2">
        <w:rPr>
          <w:rFonts w:ascii="Times New Roman" w:eastAsia="SimSun" w:hAnsi="Times New Roman" w:cs="Times New Roman"/>
          <w:lang w:eastAsia="zh-CN"/>
        </w:rPr>
        <w:t>omeprazolas</w:t>
      </w:r>
      <w:proofErr w:type="spellEnd"/>
      <w:r w:rsidR="00CA35C2">
        <w:rPr>
          <w:rFonts w:ascii="Times New Roman" w:eastAsia="SimSun" w:hAnsi="Times New Roman" w:cs="Times New Roman"/>
          <w:lang w:eastAsia="zh-CN"/>
        </w:rPr>
        <w:t>, kuris priklauso vaistų, vadinamų protonų siurblio inhibitoriais, grupei. Šie vaistai mažina rūgšties kiekį Jūsų skrandyje.</w:t>
      </w:r>
    </w:p>
    <w:p w14:paraId="0B60409D" w14:textId="77777777" w:rsidR="00CA35C2" w:rsidRDefault="00CA35C2" w:rsidP="00CA35C2">
      <w:pPr>
        <w:numPr>
          <w:ilvl w:val="12"/>
          <w:numId w:val="0"/>
        </w:numPr>
        <w:tabs>
          <w:tab w:val="left" w:pos="567"/>
          <w:tab w:val="left" w:pos="8505"/>
        </w:tabs>
        <w:spacing w:after="0" w:line="240" w:lineRule="auto"/>
        <w:ind w:right="-2"/>
        <w:rPr>
          <w:rFonts w:ascii="Times New Roman" w:eastAsia="SimSun" w:hAnsi="Times New Roman" w:cs="Times New Roman"/>
          <w:lang w:eastAsia="zh-CN"/>
        </w:rPr>
      </w:pPr>
    </w:p>
    <w:p w14:paraId="069B786B" w14:textId="4164661B" w:rsidR="00CA35C2" w:rsidRDefault="00CC709E" w:rsidP="00CA35C2">
      <w:pPr>
        <w:numPr>
          <w:ilvl w:val="12"/>
          <w:numId w:val="0"/>
        </w:numPr>
        <w:tabs>
          <w:tab w:val="left" w:pos="567"/>
          <w:tab w:val="left" w:pos="8505"/>
        </w:tabs>
        <w:spacing w:after="0" w:line="240" w:lineRule="auto"/>
        <w:ind w:right="-2"/>
        <w:rPr>
          <w:rFonts w:ascii="Times New Roman" w:eastAsia="SimSun" w:hAnsi="Times New Roman" w:cs="Times New Roman"/>
          <w:lang w:eastAsia="zh-CN"/>
        </w:rPr>
      </w:pPr>
      <w:proofErr w:type="spellStart"/>
      <w:r>
        <w:rPr>
          <w:rFonts w:ascii="Times New Roman" w:eastAsia="SimSun" w:hAnsi="Times New Roman" w:cs="Times New Roman"/>
          <w:lang w:eastAsia="zh-CN"/>
        </w:rPr>
        <w:t>Omeprazol</w:t>
      </w:r>
      <w:proofErr w:type="spellEnd"/>
      <w:r>
        <w:rPr>
          <w:rFonts w:ascii="Times New Roman" w:eastAsia="SimSun" w:hAnsi="Times New Roman" w:cs="Times New Roman"/>
          <w:lang w:eastAsia="zh-CN"/>
        </w:rPr>
        <w:t xml:space="preserve"> GP</w:t>
      </w:r>
      <w:r w:rsidR="00CA35C2">
        <w:rPr>
          <w:rFonts w:ascii="Times New Roman" w:eastAsia="SimSun" w:hAnsi="Times New Roman" w:cs="Times New Roman"/>
          <w:lang w:eastAsia="zh-CN"/>
        </w:rPr>
        <w:t xml:space="preserve"> yra gydomos toliau nurodytos ligos.</w:t>
      </w:r>
    </w:p>
    <w:p w14:paraId="156748E3" w14:textId="77777777" w:rsidR="00CA35C2" w:rsidRDefault="00CA35C2" w:rsidP="00CA35C2">
      <w:pPr>
        <w:numPr>
          <w:ilvl w:val="12"/>
          <w:numId w:val="0"/>
        </w:numPr>
        <w:tabs>
          <w:tab w:val="left" w:pos="567"/>
          <w:tab w:val="left" w:pos="8505"/>
        </w:tabs>
        <w:spacing w:after="0" w:line="240" w:lineRule="auto"/>
        <w:ind w:right="-2"/>
        <w:rPr>
          <w:rFonts w:ascii="Times New Roman" w:eastAsia="SimSun" w:hAnsi="Times New Roman" w:cs="Times New Roman"/>
          <w:lang w:eastAsia="zh-CN"/>
        </w:rPr>
      </w:pPr>
    </w:p>
    <w:p w14:paraId="3663DFCB" w14:textId="77777777" w:rsidR="00CA35C2" w:rsidRDefault="00CA35C2" w:rsidP="00CA35C2">
      <w:pPr>
        <w:numPr>
          <w:ilvl w:val="12"/>
          <w:numId w:val="0"/>
        </w:numPr>
        <w:tabs>
          <w:tab w:val="left" w:pos="567"/>
          <w:tab w:val="left" w:pos="8505"/>
        </w:tabs>
        <w:spacing w:after="0" w:line="240" w:lineRule="auto"/>
        <w:ind w:right="-2"/>
        <w:rPr>
          <w:rFonts w:ascii="Times New Roman" w:eastAsia="SimSun" w:hAnsi="Times New Roman" w:cs="Times New Roman"/>
          <w:u w:val="single"/>
          <w:lang w:eastAsia="zh-CN"/>
        </w:rPr>
      </w:pPr>
      <w:r>
        <w:rPr>
          <w:rFonts w:ascii="Times New Roman" w:eastAsia="SimSun" w:hAnsi="Times New Roman" w:cs="Times New Roman"/>
          <w:u w:val="single"/>
          <w:lang w:eastAsia="zh-CN"/>
        </w:rPr>
        <w:t>Suaugusiems žmonėms</w:t>
      </w:r>
    </w:p>
    <w:p w14:paraId="308D327C" w14:textId="77777777" w:rsidR="00CA35C2" w:rsidRDefault="00CA35C2" w:rsidP="00CA35C2">
      <w:pPr>
        <w:numPr>
          <w:ilvl w:val="0"/>
          <w:numId w:val="4"/>
        </w:numPr>
        <w:tabs>
          <w:tab w:val="left" w:pos="567"/>
        </w:tabs>
        <w:autoSpaceDE w:val="0"/>
        <w:autoSpaceDN w:val="0"/>
        <w:adjustRightInd w:val="0"/>
        <w:spacing w:after="0" w:line="240" w:lineRule="auto"/>
        <w:rPr>
          <w:rFonts w:ascii="Times New Roman" w:eastAsia="SimSun" w:hAnsi="Times New Roman" w:cs="Times New Roman"/>
          <w:lang w:eastAsia="zh-CN"/>
        </w:rPr>
      </w:pPr>
      <w:proofErr w:type="spellStart"/>
      <w:r>
        <w:rPr>
          <w:rFonts w:ascii="Times New Roman" w:eastAsia="SimSun" w:hAnsi="Times New Roman" w:cs="Times New Roman"/>
          <w:lang w:eastAsia="zh-CN"/>
        </w:rPr>
        <w:t>Gastroezofaginio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refliukso</w:t>
      </w:r>
      <w:proofErr w:type="spellEnd"/>
      <w:r>
        <w:rPr>
          <w:rFonts w:ascii="Times New Roman" w:eastAsia="SimSun" w:hAnsi="Times New Roman" w:cs="Times New Roman"/>
          <w:lang w:eastAsia="zh-CN"/>
        </w:rPr>
        <w:t xml:space="preserve"> liga. Liga, kurios metu rūgštis iš skrandžio patenka į stemplę (vamzdelį, kuris jungia burnos ertmę su skrandžiu) ir sukelia skausmą, uždegimą ir rėmenį. </w:t>
      </w:r>
    </w:p>
    <w:p w14:paraId="33D67A51" w14:textId="77777777" w:rsidR="00CA35C2" w:rsidRDefault="00CA35C2" w:rsidP="00CA35C2">
      <w:pPr>
        <w:numPr>
          <w:ilvl w:val="0"/>
          <w:numId w:val="4"/>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Viršutinės žarnyno dalies (dvylikapirštės žarnos) ar skrandžio opos.</w:t>
      </w:r>
    </w:p>
    <w:p w14:paraId="461F42E7" w14:textId="183324B0" w:rsidR="00CA35C2" w:rsidRDefault="00CA35C2" w:rsidP="00CA35C2">
      <w:pPr>
        <w:numPr>
          <w:ilvl w:val="0"/>
          <w:numId w:val="4"/>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Bakterij</w:t>
      </w:r>
      <w:r w:rsidR="008D2461">
        <w:rPr>
          <w:rFonts w:ascii="Times New Roman" w:eastAsia="SimSun" w:hAnsi="Times New Roman" w:cs="Times New Roman"/>
          <w:lang w:eastAsia="zh-CN"/>
        </w:rPr>
        <w:t>ų</w:t>
      </w:r>
      <w:r>
        <w:rPr>
          <w:rFonts w:ascii="Times New Roman" w:eastAsia="SimSun" w:hAnsi="Times New Roman" w:cs="Times New Roman"/>
          <w:lang w:eastAsia="zh-CN"/>
        </w:rPr>
        <w:t>, vadinam</w:t>
      </w:r>
      <w:r w:rsidR="008D2461">
        <w:rPr>
          <w:rFonts w:ascii="Times New Roman" w:eastAsia="SimSun" w:hAnsi="Times New Roman" w:cs="Times New Roman"/>
          <w:lang w:eastAsia="zh-CN"/>
        </w:rPr>
        <w:t>ų</w:t>
      </w:r>
      <w:r>
        <w:rPr>
          <w:rFonts w:ascii="Times New Roman" w:eastAsia="SimSun" w:hAnsi="Times New Roman" w:cs="Times New Roman"/>
          <w:lang w:eastAsia="zh-CN"/>
        </w:rPr>
        <w:t xml:space="preserve"> </w:t>
      </w:r>
      <w:proofErr w:type="spellStart"/>
      <w:r>
        <w:rPr>
          <w:rFonts w:ascii="Times New Roman" w:eastAsia="SimSun" w:hAnsi="Times New Roman" w:cs="Times New Roman"/>
          <w:i/>
          <w:iCs/>
          <w:lang w:eastAsia="zh-CN"/>
        </w:rPr>
        <w:t>Helicobacter</w:t>
      </w:r>
      <w:proofErr w:type="spellEnd"/>
      <w:r>
        <w:rPr>
          <w:rFonts w:ascii="Times New Roman" w:eastAsia="SimSun" w:hAnsi="Times New Roman" w:cs="Times New Roman"/>
          <w:i/>
          <w:iCs/>
          <w:lang w:eastAsia="zh-CN"/>
        </w:rPr>
        <w:t xml:space="preserve"> </w:t>
      </w:r>
      <w:proofErr w:type="spellStart"/>
      <w:r>
        <w:rPr>
          <w:rFonts w:ascii="Times New Roman" w:eastAsia="SimSun" w:hAnsi="Times New Roman" w:cs="Times New Roman"/>
          <w:i/>
          <w:iCs/>
          <w:lang w:eastAsia="zh-CN"/>
        </w:rPr>
        <w:t>pylori</w:t>
      </w:r>
      <w:proofErr w:type="spellEnd"/>
      <w:r>
        <w:rPr>
          <w:rFonts w:ascii="Times New Roman" w:eastAsia="SimSun" w:hAnsi="Times New Roman" w:cs="Times New Roman"/>
          <w:lang w:eastAsia="zh-CN"/>
        </w:rPr>
        <w:t xml:space="preserve">, </w:t>
      </w:r>
      <w:r w:rsidR="008D2461">
        <w:rPr>
          <w:rFonts w:ascii="Times New Roman" w:eastAsia="SimSun" w:hAnsi="Times New Roman" w:cs="Times New Roman"/>
          <w:lang w:eastAsia="zh-CN"/>
        </w:rPr>
        <w:t>sukeltos</w:t>
      </w:r>
      <w:r>
        <w:rPr>
          <w:rFonts w:ascii="Times New Roman" w:eastAsia="SimSun" w:hAnsi="Times New Roman" w:cs="Times New Roman"/>
          <w:lang w:eastAsia="zh-CN"/>
        </w:rPr>
        <w:t xml:space="preserve"> opos. Jeigu sergate šia liga, gydytojas taip pat gali skirti antibiotikų infekcijai sunaikinti, kad galėtų užgyti opa.</w:t>
      </w:r>
    </w:p>
    <w:p w14:paraId="38566AB7" w14:textId="7D132AA2" w:rsidR="00CA35C2" w:rsidRDefault="00CA35C2" w:rsidP="00CA35C2">
      <w:pPr>
        <w:numPr>
          <w:ilvl w:val="0"/>
          <w:numId w:val="4"/>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Nesteroidinių vaistų nuo uždegimo sukeltos opos.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taip pat galima vartoti norint išvengti opų susidarymo vartojant nesteroidinių vaistų nuo uždegimo.</w:t>
      </w:r>
    </w:p>
    <w:p w14:paraId="6648BD4E" w14:textId="77777777" w:rsidR="00CA35C2" w:rsidRDefault="00CA35C2" w:rsidP="00CA35C2">
      <w:pPr>
        <w:numPr>
          <w:ilvl w:val="0"/>
          <w:numId w:val="4"/>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Kasos auglių sukeltas rūgšties perteklius skrandyje (</w:t>
      </w:r>
      <w:proofErr w:type="spellStart"/>
      <w:r>
        <w:rPr>
          <w:rFonts w:ascii="Times New Roman" w:eastAsia="SimSun" w:hAnsi="Times New Roman" w:cs="Times New Roman"/>
          <w:i/>
          <w:lang w:eastAsia="zh-CN"/>
        </w:rPr>
        <w:t>Zollinger-Ellison</w:t>
      </w:r>
      <w:proofErr w:type="spellEnd"/>
      <w:r>
        <w:rPr>
          <w:rFonts w:ascii="Times New Roman" w:eastAsia="SimSun" w:hAnsi="Times New Roman" w:cs="Times New Roman"/>
          <w:lang w:eastAsia="zh-CN"/>
        </w:rPr>
        <w:t xml:space="preserve"> sindromas).</w:t>
      </w:r>
    </w:p>
    <w:p w14:paraId="0F93367A" w14:textId="77777777" w:rsidR="00CA35C2" w:rsidRDefault="00CA35C2" w:rsidP="00CA35C2">
      <w:pPr>
        <w:spacing w:after="0" w:line="240" w:lineRule="auto"/>
        <w:ind w:right="-2"/>
        <w:rPr>
          <w:rFonts w:ascii="Times New Roman" w:eastAsia="SimSun" w:hAnsi="Times New Roman" w:cs="Times New Roman"/>
          <w:lang w:eastAsia="zh-CN"/>
        </w:rPr>
      </w:pPr>
    </w:p>
    <w:p w14:paraId="1D9D9155" w14:textId="77777777" w:rsidR="00CA35C2" w:rsidRDefault="00CA35C2" w:rsidP="00CA35C2">
      <w:pPr>
        <w:numPr>
          <w:ilvl w:val="12"/>
          <w:numId w:val="0"/>
        </w:numPr>
        <w:spacing w:after="0" w:line="240" w:lineRule="auto"/>
        <w:ind w:right="-2"/>
        <w:rPr>
          <w:rFonts w:ascii="Times New Roman" w:eastAsia="SimSun" w:hAnsi="Times New Roman" w:cs="Times New Roman"/>
          <w:u w:val="single"/>
          <w:lang w:eastAsia="zh-CN"/>
        </w:rPr>
      </w:pPr>
      <w:r>
        <w:rPr>
          <w:rFonts w:ascii="Times New Roman" w:eastAsia="SimSun" w:hAnsi="Times New Roman" w:cs="Times New Roman"/>
          <w:u w:val="single"/>
          <w:lang w:eastAsia="zh-CN"/>
        </w:rPr>
        <w:t>Vaikams</w:t>
      </w:r>
    </w:p>
    <w:p w14:paraId="40DD2765" w14:textId="77777777" w:rsidR="00CA35C2" w:rsidRDefault="00CA35C2" w:rsidP="00CA35C2">
      <w:pPr>
        <w:numPr>
          <w:ilvl w:val="12"/>
          <w:numId w:val="0"/>
        </w:numPr>
        <w:spacing w:after="0" w:line="240" w:lineRule="auto"/>
        <w:ind w:right="-2"/>
        <w:rPr>
          <w:rFonts w:ascii="Times New Roman" w:eastAsia="SimSun" w:hAnsi="Times New Roman" w:cs="Times New Roman"/>
          <w:i/>
          <w:iCs/>
          <w:lang w:eastAsia="zh-CN"/>
        </w:rPr>
      </w:pPr>
      <w:r>
        <w:rPr>
          <w:rFonts w:ascii="Times New Roman" w:eastAsia="SimSun" w:hAnsi="Times New Roman" w:cs="Times New Roman"/>
          <w:i/>
          <w:iCs/>
          <w:lang w:eastAsia="zh-CN"/>
        </w:rPr>
        <w:t xml:space="preserve">Vyresniems kaip 1 metų vaikams, sveriantiems </w:t>
      </w:r>
      <w:r>
        <w:rPr>
          <w:rFonts w:ascii="Times New Roman" w:eastAsia="Times New Roman" w:hAnsi="Times New Roman" w:cs="Times New Roman"/>
          <w:i/>
          <w:iCs/>
        </w:rPr>
        <w:t>≥ 10 kg</w:t>
      </w:r>
    </w:p>
    <w:p w14:paraId="7F3D2C66" w14:textId="77777777" w:rsidR="00CA35C2" w:rsidRDefault="00CA35C2" w:rsidP="00CA35C2">
      <w:pPr>
        <w:numPr>
          <w:ilvl w:val="0"/>
          <w:numId w:val="5"/>
        </w:numPr>
        <w:tabs>
          <w:tab w:val="left" w:pos="567"/>
        </w:tabs>
        <w:spacing w:after="0" w:line="240" w:lineRule="auto"/>
        <w:ind w:left="709" w:right="-2" w:hanging="283"/>
        <w:contextualSpacing/>
        <w:rPr>
          <w:rFonts w:ascii="Times New Roman" w:eastAsia="SimSun" w:hAnsi="Times New Roman" w:cs="Times New Roman"/>
          <w:lang w:eastAsia="zh-CN"/>
        </w:rPr>
      </w:pPr>
      <w:proofErr w:type="spellStart"/>
      <w:r>
        <w:rPr>
          <w:rFonts w:ascii="Times New Roman" w:eastAsia="SimSun" w:hAnsi="Times New Roman" w:cs="Times New Roman"/>
          <w:lang w:eastAsia="zh-CN"/>
        </w:rPr>
        <w:t>Gastroezofaginio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refliukso</w:t>
      </w:r>
      <w:proofErr w:type="spellEnd"/>
      <w:r>
        <w:rPr>
          <w:rFonts w:ascii="Times New Roman" w:eastAsia="SimSun" w:hAnsi="Times New Roman" w:cs="Times New Roman"/>
          <w:lang w:eastAsia="zh-CN"/>
        </w:rPr>
        <w:t xml:space="preserve"> liga. Liga, kada rūgštis iš skrandžio patenka į stemplę (vamzdelį, kuris jungia burnos ertmę su skrandžiu) ir sukelia skausmą, uždegimą ir rėmenį. Vaikams šios ligos simptomai gali būti skrandžio turinio atpylimas į burnos ertmę (</w:t>
      </w:r>
      <w:proofErr w:type="spellStart"/>
      <w:r>
        <w:rPr>
          <w:rFonts w:ascii="Times New Roman" w:eastAsia="SimSun" w:hAnsi="Times New Roman" w:cs="Times New Roman"/>
          <w:lang w:eastAsia="zh-CN"/>
        </w:rPr>
        <w:t>regurgitacija</w:t>
      </w:r>
      <w:proofErr w:type="spellEnd"/>
      <w:r>
        <w:rPr>
          <w:rFonts w:ascii="Times New Roman" w:eastAsia="SimSun" w:hAnsi="Times New Roman" w:cs="Times New Roman"/>
          <w:lang w:eastAsia="zh-CN"/>
        </w:rPr>
        <w:t>), vėmimas ir menkas svorio augimas.</w:t>
      </w:r>
    </w:p>
    <w:p w14:paraId="68DD35AB" w14:textId="77777777" w:rsidR="00CA35C2" w:rsidRDefault="00CA35C2" w:rsidP="00CA35C2">
      <w:pPr>
        <w:spacing w:after="0" w:line="240" w:lineRule="auto"/>
        <w:ind w:right="-2"/>
        <w:rPr>
          <w:rFonts w:ascii="Times New Roman" w:eastAsia="SimSun" w:hAnsi="Times New Roman" w:cs="Times New Roman"/>
          <w:lang w:eastAsia="zh-CN"/>
        </w:rPr>
      </w:pPr>
    </w:p>
    <w:p w14:paraId="0960E1A0" w14:textId="77777777" w:rsidR="00CA35C2" w:rsidRDefault="00CA35C2" w:rsidP="00CA35C2">
      <w:pPr>
        <w:numPr>
          <w:ilvl w:val="12"/>
          <w:numId w:val="0"/>
        </w:numPr>
        <w:spacing w:after="0" w:line="240" w:lineRule="auto"/>
        <w:ind w:right="-2"/>
        <w:rPr>
          <w:rFonts w:ascii="Times New Roman" w:eastAsia="SimSun" w:hAnsi="Times New Roman" w:cs="Times New Roman"/>
          <w:i/>
          <w:iCs/>
          <w:lang w:eastAsia="zh-CN"/>
        </w:rPr>
      </w:pPr>
      <w:r>
        <w:rPr>
          <w:rFonts w:ascii="Times New Roman" w:eastAsia="SimSun" w:hAnsi="Times New Roman" w:cs="Times New Roman"/>
          <w:i/>
          <w:iCs/>
          <w:lang w:eastAsia="zh-CN"/>
        </w:rPr>
        <w:t>Vyresnių kaip 4 metų vaikų ir paauglių</w:t>
      </w:r>
    </w:p>
    <w:p w14:paraId="64BC7E4E" w14:textId="408A2943" w:rsidR="00CA35C2" w:rsidRDefault="00CA35C2" w:rsidP="00CA35C2">
      <w:pPr>
        <w:numPr>
          <w:ilvl w:val="0"/>
          <w:numId w:val="6"/>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Bakterij</w:t>
      </w:r>
      <w:r w:rsidR="008D2461">
        <w:rPr>
          <w:rFonts w:ascii="Times New Roman" w:eastAsia="SimSun" w:hAnsi="Times New Roman" w:cs="Times New Roman"/>
          <w:lang w:eastAsia="zh-CN"/>
        </w:rPr>
        <w:t>ų</w:t>
      </w:r>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vadinamom</w:t>
      </w:r>
      <w:r w:rsidR="008D2461">
        <w:rPr>
          <w:rFonts w:ascii="Times New Roman" w:eastAsia="SimSun" w:hAnsi="Times New Roman" w:cs="Times New Roman"/>
          <w:lang w:eastAsia="zh-CN"/>
        </w:rPr>
        <w:t>ų</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i/>
          <w:iCs/>
          <w:lang w:eastAsia="zh-CN"/>
        </w:rPr>
        <w:t>Helicobacter</w:t>
      </w:r>
      <w:proofErr w:type="spellEnd"/>
      <w:r>
        <w:rPr>
          <w:rFonts w:ascii="Times New Roman" w:eastAsia="SimSun" w:hAnsi="Times New Roman" w:cs="Times New Roman"/>
          <w:i/>
          <w:iCs/>
          <w:lang w:eastAsia="zh-CN"/>
        </w:rPr>
        <w:t xml:space="preserve"> </w:t>
      </w:r>
      <w:proofErr w:type="spellStart"/>
      <w:r>
        <w:rPr>
          <w:rFonts w:ascii="Times New Roman" w:eastAsia="SimSun" w:hAnsi="Times New Roman" w:cs="Times New Roman"/>
          <w:i/>
          <w:iCs/>
          <w:lang w:eastAsia="zh-CN"/>
        </w:rPr>
        <w:t>pylori</w:t>
      </w:r>
      <w:proofErr w:type="spellEnd"/>
      <w:r>
        <w:rPr>
          <w:rFonts w:ascii="Times New Roman" w:eastAsia="SimSun" w:hAnsi="Times New Roman" w:cs="Times New Roman"/>
          <w:i/>
          <w:iCs/>
          <w:lang w:eastAsia="zh-CN"/>
        </w:rPr>
        <w:t xml:space="preserve">, </w:t>
      </w:r>
      <w:r w:rsidR="008D2461">
        <w:rPr>
          <w:rFonts w:ascii="Times New Roman" w:eastAsia="SimSun" w:hAnsi="Times New Roman" w:cs="Times New Roman"/>
          <w:iCs/>
          <w:lang w:eastAsia="zh-CN"/>
        </w:rPr>
        <w:t>sukeltos</w:t>
      </w:r>
      <w:r>
        <w:rPr>
          <w:rFonts w:ascii="Times New Roman" w:eastAsia="SimSun" w:hAnsi="Times New Roman" w:cs="Times New Roman"/>
          <w:iCs/>
          <w:lang w:eastAsia="zh-CN"/>
        </w:rPr>
        <w:t xml:space="preserve"> opos</w:t>
      </w:r>
      <w:r>
        <w:rPr>
          <w:rFonts w:ascii="Times New Roman" w:eastAsia="SimSun" w:hAnsi="Times New Roman" w:cs="Times New Roman"/>
          <w:lang w:eastAsia="zh-CN"/>
        </w:rPr>
        <w:t>. Jeigu Jūsų vaikas serga šia liga, gydytojas taip pat gali skirti antibiotikų infekcijai sunaikinti, kad galėtų užgyti opa.</w:t>
      </w:r>
    </w:p>
    <w:p w14:paraId="2E46659B" w14:textId="77777777" w:rsidR="00CA35C2" w:rsidRDefault="00CA35C2" w:rsidP="00CA35C2">
      <w:p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 </w:t>
      </w:r>
    </w:p>
    <w:p w14:paraId="5DB4BB08"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797805EF" w14:textId="0F5DB8FF" w:rsidR="00CA35C2" w:rsidRDefault="00CA35C2" w:rsidP="00CA35C2">
      <w:pPr>
        <w:keepNext/>
        <w:tabs>
          <w:tab w:val="left" w:pos="567"/>
        </w:tabs>
        <w:spacing w:after="0" w:line="240" w:lineRule="auto"/>
        <w:jc w:val="both"/>
        <w:outlineLvl w:val="3"/>
        <w:rPr>
          <w:rFonts w:ascii="Times New Roman" w:eastAsia="SimSun" w:hAnsi="Times New Roman" w:cs="Times New Roman"/>
          <w:b/>
          <w:bCs/>
          <w:lang w:eastAsia="lt-LT"/>
        </w:rPr>
      </w:pPr>
      <w:r>
        <w:rPr>
          <w:rFonts w:ascii="Times New Roman" w:eastAsia="SimSun" w:hAnsi="Times New Roman" w:cs="Times New Roman"/>
          <w:b/>
          <w:bCs/>
          <w:lang w:eastAsia="lt-LT"/>
        </w:rPr>
        <w:lastRenderedPageBreak/>
        <w:t>2.</w:t>
      </w:r>
      <w:r>
        <w:rPr>
          <w:rFonts w:ascii="Times New Roman" w:eastAsia="SimSun" w:hAnsi="Times New Roman" w:cs="Times New Roman"/>
          <w:b/>
          <w:bCs/>
          <w:lang w:eastAsia="lt-LT"/>
        </w:rPr>
        <w:tab/>
        <w:t xml:space="preserve">Kas žinotina prieš vartojant </w:t>
      </w:r>
      <w:proofErr w:type="spellStart"/>
      <w:r w:rsidR="00CC709E">
        <w:rPr>
          <w:rFonts w:ascii="Times New Roman" w:eastAsia="SimSun" w:hAnsi="Times New Roman" w:cs="Times New Roman"/>
          <w:b/>
          <w:bCs/>
          <w:lang w:eastAsia="lt-LT"/>
        </w:rPr>
        <w:t>Omeprazol</w:t>
      </w:r>
      <w:proofErr w:type="spellEnd"/>
      <w:r w:rsidR="00CC709E">
        <w:rPr>
          <w:rFonts w:ascii="Times New Roman" w:eastAsia="SimSun" w:hAnsi="Times New Roman" w:cs="Times New Roman"/>
          <w:b/>
          <w:bCs/>
          <w:lang w:eastAsia="lt-LT"/>
        </w:rPr>
        <w:t xml:space="preserve"> GP</w:t>
      </w:r>
      <w:r>
        <w:rPr>
          <w:rFonts w:ascii="Times New Roman" w:eastAsia="SimSun" w:hAnsi="Times New Roman" w:cs="Times New Roman"/>
          <w:b/>
          <w:bCs/>
          <w:lang w:eastAsia="lt-LT"/>
        </w:rPr>
        <w:t xml:space="preserve">  </w:t>
      </w:r>
    </w:p>
    <w:p w14:paraId="0C888E79"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6DCE7A1E" w14:textId="198ED752" w:rsidR="00CA35C2" w:rsidRDefault="00CC709E" w:rsidP="00CA35C2">
      <w:pPr>
        <w:keepNext/>
        <w:tabs>
          <w:tab w:val="left" w:pos="567"/>
        </w:tabs>
        <w:spacing w:after="0" w:line="240" w:lineRule="auto"/>
        <w:jc w:val="both"/>
        <w:outlineLvl w:val="3"/>
        <w:rPr>
          <w:rFonts w:ascii="Times New Roman" w:eastAsia="SimSun" w:hAnsi="Times New Roman" w:cs="Times New Roman"/>
          <w:b/>
          <w:bCs/>
          <w:lang w:eastAsia="lt-LT"/>
        </w:rPr>
      </w:pPr>
      <w:proofErr w:type="spellStart"/>
      <w:r>
        <w:rPr>
          <w:rFonts w:ascii="Times New Roman" w:eastAsia="SimSun" w:hAnsi="Times New Roman" w:cs="Times New Roman"/>
          <w:b/>
          <w:bCs/>
          <w:lang w:eastAsia="lt-LT"/>
        </w:rPr>
        <w:t>Omeprazol</w:t>
      </w:r>
      <w:proofErr w:type="spellEnd"/>
      <w:r>
        <w:rPr>
          <w:rFonts w:ascii="Times New Roman" w:eastAsia="SimSun" w:hAnsi="Times New Roman" w:cs="Times New Roman"/>
          <w:b/>
          <w:bCs/>
          <w:lang w:eastAsia="lt-LT"/>
        </w:rPr>
        <w:t xml:space="preserve"> GP</w:t>
      </w:r>
      <w:r w:rsidR="00CA35C2">
        <w:rPr>
          <w:rFonts w:ascii="Times New Roman" w:eastAsia="SimSun" w:hAnsi="Times New Roman" w:cs="Times New Roman"/>
          <w:b/>
          <w:bCs/>
          <w:lang w:eastAsia="lt-LT"/>
        </w:rPr>
        <w:t xml:space="preserve"> vartoti negalima:</w:t>
      </w:r>
    </w:p>
    <w:p w14:paraId="252FB9A6" w14:textId="77777777" w:rsidR="00CA35C2" w:rsidRDefault="00CA35C2" w:rsidP="00CA35C2">
      <w:pPr>
        <w:numPr>
          <w:ilvl w:val="12"/>
          <w:numId w:val="0"/>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jeigu yra alergija veikliajai medžiagai arba bet kuriai pagalbinei šio vaisto medžiagai </w:t>
      </w:r>
      <w:r>
        <w:rPr>
          <w:rFonts w:ascii="Times New Roman" w:eastAsia="Times New Roman" w:hAnsi="Times New Roman" w:cs="Times New Roman"/>
          <w:lang w:eastAsia="lt-LT" w:bidi="lt-LT"/>
        </w:rPr>
        <w:t>(jos išvardytos 6 skyriuje)</w:t>
      </w:r>
      <w:r>
        <w:rPr>
          <w:rFonts w:ascii="Times New Roman" w:eastAsia="SimSun" w:hAnsi="Times New Roman" w:cs="Times New Roman"/>
          <w:lang w:eastAsia="zh-CN"/>
        </w:rPr>
        <w:t>;</w:t>
      </w:r>
    </w:p>
    <w:p w14:paraId="32F1ECBF" w14:textId="77777777" w:rsidR="00CA35C2" w:rsidRDefault="00CA35C2" w:rsidP="00CA35C2">
      <w:pPr>
        <w:numPr>
          <w:ilvl w:val="12"/>
          <w:numId w:val="0"/>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jeigu yra alergija kitiems vaistams, priklausantiems protonų siurblio inhibitorių grupei (pvz., </w:t>
      </w:r>
      <w:proofErr w:type="spellStart"/>
      <w:r>
        <w:rPr>
          <w:rFonts w:ascii="Times New Roman" w:eastAsia="SimSun" w:hAnsi="Times New Roman" w:cs="Times New Roman"/>
          <w:lang w:eastAsia="zh-CN"/>
        </w:rPr>
        <w:t>pantoprazolui</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lansoprazolui</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rabeprazolui</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ezomeprazolui</w:t>
      </w:r>
      <w:proofErr w:type="spellEnd"/>
      <w:r>
        <w:rPr>
          <w:rFonts w:ascii="Times New Roman" w:eastAsia="SimSun" w:hAnsi="Times New Roman" w:cs="Times New Roman"/>
          <w:lang w:eastAsia="zh-CN"/>
        </w:rPr>
        <w:t>);</w:t>
      </w:r>
    </w:p>
    <w:p w14:paraId="06143441" w14:textId="77777777" w:rsidR="00CA35C2" w:rsidRDefault="00CA35C2" w:rsidP="00CA35C2">
      <w:pPr>
        <w:numPr>
          <w:ilvl w:val="12"/>
          <w:numId w:val="0"/>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jeigu vartojate vaistų, kurių sudėtyje yra </w:t>
      </w:r>
      <w:proofErr w:type="spellStart"/>
      <w:r>
        <w:rPr>
          <w:rFonts w:ascii="Times New Roman" w:eastAsia="SimSun" w:hAnsi="Times New Roman" w:cs="Times New Roman"/>
          <w:lang w:eastAsia="zh-CN"/>
        </w:rPr>
        <w:t>nelfinaviro</w:t>
      </w:r>
      <w:proofErr w:type="spellEnd"/>
      <w:r>
        <w:rPr>
          <w:rFonts w:ascii="Times New Roman" w:eastAsia="SimSun" w:hAnsi="Times New Roman" w:cs="Times New Roman"/>
          <w:lang w:eastAsia="zh-CN"/>
        </w:rPr>
        <w:t xml:space="preserve"> (vartojamo nuo ŽIV infekcijos).</w:t>
      </w:r>
    </w:p>
    <w:p w14:paraId="5025656C" w14:textId="77777777" w:rsidR="00CA35C2" w:rsidRDefault="00CA35C2" w:rsidP="00CA35C2">
      <w:pPr>
        <w:numPr>
          <w:ilvl w:val="12"/>
          <w:numId w:val="0"/>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ab/>
      </w:r>
    </w:p>
    <w:p w14:paraId="45B0C8D6" w14:textId="17E71F9C" w:rsidR="00CA35C2" w:rsidRDefault="00CA35C2" w:rsidP="00CA35C2">
      <w:pPr>
        <w:numPr>
          <w:ilvl w:val="12"/>
          <w:numId w:val="0"/>
        </w:numPr>
        <w:tabs>
          <w:tab w:val="left" w:pos="0"/>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Jeigu abejojate, tai prieš pradėdami vartoti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pasitarkite su gydytoju arba vaistininku.</w:t>
      </w:r>
    </w:p>
    <w:p w14:paraId="2A158319"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16532941" w14:textId="77777777" w:rsidR="00CA35C2" w:rsidRDefault="00CA35C2" w:rsidP="00CA35C2">
      <w:pPr>
        <w:keepNext/>
        <w:tabs>
          <w:tab w:val="left" w:pos="567"/>
        </w:tabs>
        <w:spacing w:after="0" w:line="240" w:lineRule="auto"/>
        <w:jc w:val="both"/>
        <w:outlineLvl w:val="3"/>
        <w:rPr>
          <w:rFonts w:ascii="Times New Roman" w:eastAsia="SimSun" w:hAnsi="Times New Roman" w:cs="Times New Roman"/>
          <w:b/>
          <w:bCs/>
          <w:lang w:eastAsia="lt-LT"/>
        </w:rPr>
      </w:pPr>
      <w:r>
        <w:rPr>
          <w:rFonts w:ascii="Times New Roman" w:eastAsia="SimSun" w:hAnsi="Times New Roman" w:cs="Times New Roman"/>
          <w:b/>
          <w:bCs/>
          <w:lang w:eastAsia="lt-LT"/>
        </w:rPr>
        <w:t xml:space="preserve">Įspėjimai ir atsargumo priemonės </w:t>
      </w:r>
    </w:p>
    <w:p w14:paraId="0F626DEB" w14:textId="18B46DB4"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Pasitarkite su gydytoju, prieš pradėdami vartoti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w:t>
      </w:r>
    </w:p>
    <w:p w14:paraId="4E1F98E7" w14:textId="77777777" w:rsidR="00CA35C2" w:rsidRDefault="00CA35C2" w:rsidP="00CA35C2">
      <w:pPr>
        <w:spacing w:after="0" w:line="240" w:lineRule="auto"/>
        <w:ind w:right="-2"/>
        <w:rPr>
          <w:rFonts w:ascii="Times New Roman" w:eastAsia="SimSun" w:hAnsi="Times New Roman" w:cs="Times New Roman"/>
          <w:lang w:eastAsia="zh-CN"/>
        </w:rPr>
      </w:pPr>
    </w:p>
    <w:p w14:paraId="2D39A92A" w14:textId="4BE888CD" w:rsidR="00CA35C2" w:rsidRDefault="00CC709E" w:rsidP="00CA35C2">
      <w:pPr>
        <w:numPr>
          <w:ilvl w:val="12"/>
          <w:numId w:val="0"/>
        </w:numPr>
        <w:spacing w:after="0" w:line="240" w:lineRule="auto"/>
        <w:ind w:right="-2"/>
        <w:rPr>
          <w:rFonts w:ascii="Times New Roman" w:eastAsia="SimSun" w:hAnsi="Times New Roman" w:cs="Times New Roman"/>
          <w:lang w:eastAsia="zh-CN"/>
        </w:rPr>
      </w:pPr>
      <w:proofErr w:type="spellStart"/>
      <w:r>
        <w:rPr>
          <w:rFonts w:ascii="Times New Roman" w:eastAsia="SimSun" w:hAnsi="Times New Roman" w:cs="Times New Roman"/>
          <w:lang w:eastAsia="zh-CN"/>
        </w:rPr>
        <w:t>Omeprazol</w:t>
      </w:r>
      <w:proofErr w:type="spellEnd"/>
      <w:r>
        <w:rPr>
          <w:rFonts w:ascii="Times New Roman" w:eastAsia="SimSun" w:hAnsi="Times New Roman" w:cs="Times New Roman"/>
          <w:lang w:eastAsia="zh-CN"/>
        </w:rPr>
        <w:t xml:space="preserve"> GP</w:t>
      </w:r>
      <w:r w:rsidR="00CA35C2">
        <w:rPr>
          <w:rFonts w:ascii="Times New Roman" w:eastAsia="SimSun" w:hAnsi="Times New Roman" w:cs="Times New Roman"/>
          <w:lang w:eastAsia="zh-CN"/>
        </w:rPr>
        <w:t xml:space="preserve"> gali maskuoti kitų ligų simptomus, todėl tuojau pat pasitarkite su gydytoju, jeigu prieš pradedant vartoti </w:t>
      </w:r>
      <w:proofErr w:type="spellStart"/>
      <w:r>
        <w:rPr>
          <w:rFonts w:ascii="Times New Roman" w:eastAsia="SimSun" w:hAnsi="Times New Roman" w:cs="Times New Roman"/>
          <w:lang w:eastAsia="zh-CN"/>
        </w:rPr>
        <w:t>Omeprazol</w:t>
      </w:r>
      <w:proofErr w:type="spellEnd"/>
      <w:r>
        <w:rPr>
          <w:rFonts w:ascii="Times New Roman" w:eastAsia="SimSun" w:hAnsi="Times New Roman" w:cs="Times New Roman"/>
          <w:lang w:eastAsia="zh-CN"/>
        </w:rPr>
        <w:t xml:space="preserve"> GP</w:t>
      </w:r>
      <w:r w:rsidR="00CA35C2">
        <w:rPr>
          <w:rFonts w:ascii="Times New Roman" w:eastAsia="SimSun" w:hAnsi="Times New Roman" w:cs="Times New Roman"/>
          <w:lang w:eastAsia="zh-CN"/>
        </w:rPr>
        <w:t xml:space="preserve"> arba vartojant šį vaistą Jums pasireiškia kuris nors iš šių sutrikimų:</w:t>
      </w:r>
    </w:p>
    <w:p w14:paraId="181B8288" w14:textId="77777777"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be aiškios priežasties gerokai sumažėjo kūno svoris arba sutriko rijimas;</w:t>
      </w:r>
    </w:p>
    <w:p w14:paraId="726B5FD0" w14:textId="77777777" w:rsidR="00CA35C2" w:rsidRDefault="00CA35C2" w:rsidP="00CA35C2">
      <w:pPr>
        <w:numPr>
          <w:ilvl w:val="12"/>
          <w:numId w:val="0"/>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skauda pilvą arba nevirškina;</w:t>
      </w:r>
    </w:p>
    <w:p w14:paraId="1C47A88C" w14:textId="77777777" w:rsidR="00CA35C2" w:rsidRDefault="00CA35C2" w:rsidP="00CA35C2">
      <w:pPr>
        <w:numPr>
          <w:ilvl w:val="12"/>
          <w:numId w:val="0"/>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pradedate vemti maistu arba krauju;</w:t>
      </w:r>
    </w:p>
    <w:p w14:paraId="0419D19D" w14:textId="77777777" w:rsidR="00CA35C2" w:rsidRDefault="00CA35C2" w:rsidP="00CA35C2">
      <w:pPr>
        <w:numPr>
          <w:ilvl w:val="12"/>
          <w:numId w:val="0"/>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išmatos tampa juodos arba suteptos krauju;</w:t>
      </w:r>
    </w:p>
    <w:p w14:paraId="6D8B23D6" w14:textId="77777777" w:rsidR="00CA35C2" w:rsidRDefault="00CA35C2" w:rsidP="00CA35C2">
      <w:pPr>
        <w:numPr>
          <w:ilvl w:val="12"/>
          <w:numId w:val="0"/>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 xml:space="preserve">stiprus arba nepraeinantis viduriavimas (vartojant </w:t>
      </w:r>
      <w:proofErr w:type="spellStart"/>
      <w:r>
        <w:rPr>
          <w:rFonts w:ascii="Times New Roman" w:eastAsia="SimSun" w:hAnsi="Times New Roman" w:cs="Times New Roman"/>
          <w:lang w:eastAsia="zh-CN"/>
        </w:rPr>
        <w:t>omeprazolą</w:t>
      </w:r>
      <w:proofErr w:type="spellEnd"/>
      <w:r>
        <w:rPr>
          <w:rFonts w:ascii="Times New Roman" w:eastAsia="SimSun" w:hAnsi="Times New Roman" w:cs="Times New Roman"/>
          <w:lang w:eastAsia="zh-CN"/>
        </w:rPr>
        <w:t>, šiek tiek padidėja infekcinio viduriavimo rizika);</w:t>
      </w:r>
    </w:p>
    <w:p w14:paraId="0DEAC49A" w14:textId="77777777" w:rsidR="00CA35C2" w:rsidRDefault="00CA35C2" w:rsidP="00CA35C2">
      <w:pPr>
        <w:numPr>
          <w:ilvl w:val="12"/>
          <w:numId w:val="0"/>
        </w:numPr>
        <w:tabs>
          <w:tab w:val="left" w:pos="567"/>
        </w:tabs>
        <w:spacing w:after="0" w:line="240" w:lineRule="auto"/>
        <w:ind w:left="567" w:hanging="567"/>
        <w:rPr>
          <w:rFonts w:ascii="Times New Roman" w:eastAsia="SimSun" w:hAnsi="Times New Roman" w:cs="Times New Roman"/>
          <w:lang w:eastAsia="zh-CN"/>
        </w:rPr>
      </w:pPr>
      <w:r>
        <w:rPr>
          <w:rFonts w:ascii="Times New Roman" w:eastAsia="SimSun" w:hAnsi="Times New Roman" w:cs="Times New Roman"/>
          <w:lang w:eastAsia="zh-CN"/>
        </w:rPr>
        <w:t>-</w:t>
      </w:r>
      <w:r>
        <w:rPr>
          <w:rFonts w:ascii="Times New Roman" w:eastAsia="SimSun" w:hAnsi="Times New Roman" w:cs="Times New Roman"/>
          <w:lang w:eastAsia="zh-CN"/>
        </w:rPr>
        <w:tab/>
        <w:t>pasireiškia sunkių kepenų sutrikimų;</w:t>
      </w:r>
    </w:p>
    <w:p w14:paraId="0285052A" w14:textId="32D4EC60" w:rsidR="00CA35C2" w:rsidRDefault="00CA35C2" w:rsidP="00CA35C2">
      <w:pPr>
        <w:numPr>
          <w:ilvl w:val="0"/>
          <w:numId w:val="2"/>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 xml:space="preserve">jeigu Jums kada nors pasireiškė odos reakcija po gydymo vaistu, panašiu į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kuriuo mažinamas skrandžio rūgštingumas;</w:t>
      </w:r>
    </w:p>
    <w:p w14:paraId="4423DF18" w14:textId="77777777" w:rsidR="00CA35C2" w:rsidRDefault="00CA35C2" w:rsidP="00CA35C2">
      <w:pPr>
        <w:numPr>
          <w:ilvl w:val="0"/>
          <w:numId w:val="2"/>
        </w:numPr>
        <w:tabs>
          <w:tab w:val="left" w:pos="567"/>
        </w:tabs>
        <w:spacing w:after="0" w:line="240" w:lineRule="auto"/>
        <w:ind w:left="567" w:right="-2" w:hanging="567"/>
        <w:rPr>
          <w:rFonts w:ascii="Times New Roman" w:eastAsia="SimSun" w:hAnsi="Times New Roman" w:cs="Times New Roman"/>
          <w:lang w:eastAsia="zh-CN"/>
        </w:rPr>
      </w:pPr>
      <w:r>
        <w:rPr>
          <w:rFonts w:ascii="Times New Roman" w:eastAsia="SimSun" w:hAnsi="Times New Roman" w:cs="Times New Roman"/>
          <w:lang w:eastAsia="zh-CN"/>
        </w:rPr>
        <w:t xml:space="preserve">jeigu Jums bus atliekamas specialus kraujo tyrimas (dėl </w:t>
      </w:r>
      <w:proofErr w:type="spellStart"/>
      <w:r>
        <w:rPr>
          <w:rFonts w:ascii="Times New Roman" w:eastAsia="SimSun" w:hAnsi="Times New Roman" w:cs="Times New Roman"/>
          <w:lang w:eastAsia="zh-CN"/>
        </w:rPr>
        <w:t>chromogranino</w:t>
      </w:r>
      <w:proofErr w:type="spellEnd"/>
      <w:r>
        <w:rPr>
          <w:rFonts w:ascii="Times New Roman" w:eastAsia="SimSun" w:hAnsi="Times New Roman" w:cs="Times New Roman"/>
          <w:lang w:eastAsia="zh-CN"/>
        </w:rPr>
        <w:t xml:space="preserve"> A).</w:t>
      </w:r>
    </w:p>
    <w:p w14:paraId="2F327676" w14:textId="77777777" w:rsidR="00CA35C2" w:rsidRDefault="00CA35C2" w:rsidP="00CA35C2">
      <w:pPr>
        <w:tabs>
          <w:tab w:val="left" w:pos="567"/>
        </w:tabs>
        <w:spacing w:after="0" w:line="240" w:lineRule="auto"/>
        <w:ind w:left="567"/>
        <w:rPr>
          <w:rFonts w:ascii="Times New Roman" w:eastAsia="SimSun" w:hAnsi="Times New Roman" w:cs="Times New Roman"/>
          <w:lang w:eastAsia="zh-CN"/>
        </w:rPr>
      </w:pPr>
    </w:p>
    <w:p w14:paraId="3DF75613" w14:textId="2D7CF8CA"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Jeigu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vartosite ilgai (daugiau kaip 1 metus), tikriausiai gydytojas reguliariai tikrins Jūsų būklę. Jeigu pasireikštų koks nors naujas ar neįprastas simptomas arba kitas reiškinys, kito apsilankymo metu apie tai pasakykite gydytojui.</w:t>
      </w:r>
    </w:p>
    <w:p w14:paraId="54ADDC23"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2CE2FE43" w14:textId="2E613606"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Vartojant tokių kaip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protonų siurblio inhibitorių, ypač jeigu jie vartojami ilgiau nei vienerius metus, gali šiek tiek padidėti šlaunikaulio, riešo ar stuburo kaulų lūžių rizika. Jeigu sergate osteoporoze arba vartojate kortikosteroidų (kurie gali didinti osteoporozės riziką), apie tai pasakykite gydytojui.</w:t>
      </w:r>
    </w:p>
    <w:p w14:paraId="1B411820"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2B47378D" w14:textId="62625972"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Jeigu Jums išbertų odą, ypač saulės apšviestose vietose, kuo skubiau pasakykite apie tai savo gydytojui, kadangi Jums gali tekti nutraukti gydymą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Taip pat nepamirškite pasakyti, jeigu Jums pasireiškia bet koks kitas neigiamas poveikis, pvz., sąnarių skausmas.</w:t>
      </w:r>
    </w:p>
    <w:p w14:paraId="662AF157" w14:textId="77777777" w:rsidR="00CA35C2" w:rsidRDefault="00CA35C2" w:rsidP="00CA35C2">
      <w:pPr>
        <w:numPr>
          <w:ilvl w:val="12"/>
          <w:numId w:val="0"/>
        </w:numPr>
        <w:spacing w:after="0" w:line="240" w:lineRule="auto"/>
        <w:rPr>
          <w:rFonts w:ascii="Times New Roman" w:eastAsia="SimSun" w:hAnsi="Times New Roman" w:cs="Times New Roman"/>
          <w:b/>
          <w:bCs/>
          <w:lang w:eastAsia="zh-CN"/>
        </w:rPr>
      </w:pPr>
    </w:p>
    <w:p w14:paraId="18797DA2" w14:textId="720E5F60" w:rsidR="00CA35C2" w:rsidRDefault="00CA35C2" w:rsidP="00CA35C2">
      <w:pPr>
        <w:keepNext/>
        <w:tabs>
          <w:tab w:val="left" w:pos="567"/>
        </w:tabs>
        <w:spacing w:after="0" w:line="240" w:lineRule="auto"/>
        <w:jc w:val="both"/>
        <w:outlineLvl w:val="3"/>
        <w:rPr>
          <w:rFonts w:ascii="Times New Roman" w:eastAsia="SimSun" w:hAnsi="Times New Roman" w:cs="Times New Roman"/>
          <w:b/>
          <w:bCs/>
          <w:lang w:eastAsia="lt-LT"/>
        </w:rPr>
      </w:pPr>
      <w:r>
        <w:rPr>
          <w:rFonts w:ascii="Times New Roman" w:eastAsia="SimSun" w:hAnsi="Times New Roman" w:cs="Times New Roman"/>
          <w:b/>
          <w:bCs/>
          <w:lang w:eastAsia="lt-LT"/>
        </w:rPr>
        <w:t xml:space="preserve">Kiti vaistai ir </w:t>
      </w:r>
      <w:proofErr w:type="spellStart"/>
      <w:r w:rsidR="00CC709E">
        <w:rPr>
          <w:rFonts w:ascii="Times New Roman" w:eastAsia="SimSun" w:hAnsi="Times New Roman" w:cs="Times New Roman"/>
          <w:b/>
          <w:bCs/>
          <w:lang w:eastAsia="lt-LT"/>
        </w:rPr>
        <w:t>Omeprazol</w:t>
      </w:r>
      <w:proofErr w:type="spellEnd"/>
      <w:r w:rsidR="00CC709E">
        <w:rPr>
          <w:rFonts w:ascii="Times New Roman" w:eastAsia="SimSun" w:hAnsi="Times New Roman" w:cs="Times New Roman"/>
          <w:b/>
          <w:bCs/>
          <w:lang w:eastAsia="lt-LT"/>
        </w:rPr>
        <w:t xml:space="preserve"> GP</w:t>
      </w:r>
    </w:p>
    <w:p w14:paraId="07D58054" w14:textId="0C7CDD55"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Jeigu vartojate ar neseniai vartojote kitų vaistų arba dėl to nesate tikri, apie tai pasakykite gydytojui arba vaistininkui. Tai svarbu dėl to, kad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gali keisti kai kurių kitų vaistų veikimą, o kai kurie kiti vaistai gali keisti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veikimą.</w:t>
      </w:r>
    </w:p>
    <w:p w14:paraId="24A8CD24"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7AD2A183" w14:textId="2D43C246" w:rsidR="00CA35C2" w:rsidRDefault="00CC709E" w:rsidP="00CA35C2">
      <w:pPr>
        <w:numPr>
          <w:ilvl w:val="12"/>
          <w:numId w:val="0"/>
        </w:numPr>
        <w:spacing w:after="0" w:line="240" w:lineRule="auto"/>
        <w:ind w:right="-2"/>
        <w:rPr>
          <w:rFonts w:ascii="Times New Roman" w:eastAsia="SimSun" w:hAnsi="Times New Roman" w:cs="Times New Roman"/>
          <w:lang w:eastAsia="zh-CN"/>
        </w:rPr>
      </w:pPr>
      <w:proofErr w:type="spellStart"/>
      <w:r>
        <w:rPr>
          <w:rFonts w:ascii="Times New Roman" w:eastAsia="SimSun" w:hAnsi="Times New Roman" w:cs="Times New Roman"/>
          <w:lang w:eastAsia="zh-CN"/>
        </w:rPr>
        <w:t>Omeprazol</w:t>
      </w:r>
      <w:proofErr w:type="spellEnd"/>
      <w:r>
        <w:rPr>
          <w:rFonts w:ascii="Times New Roman" w:eastAsia="SimSun" w:hAnsi="Times New Roman" w:cs="Times New Roman"/>
          <w:lang w:eastAsia="zh-CN"/>
        </w:rPr>
        <w:t xml:space="preserve"> GP</w:t>
      </w:r>
      <w:r w:rsidR="00CA35C2">
        <w:rPr>
          <w:rFonts w:ascii="Times New Roman" w:eastAsia="SimSun" w:hAnsi="Times New Roman" w:cs="Times New Roman"/>
          <w:lang w:eastAsia="zh-CN"/>
        </w:rPr>
        <w:t xml:space="preserve"> negalima vartoti kartu su vaistais, kurių sudėtyje yra </w:t>
      </w:r>
      <w:proofErr w:type="spellStart"/>
      <w:r w:rsidR="00CA35C2">
        <w:rPr>
          <w:rFonts w:ascii="Times New Roman" w:eastAsia="SimSun" w:hAnsi="Times New Roman" w:cs="Times New Roman"/>
          <w:lang w:eastAsia="zh-CN"/>
        </w:rPr>
        <w:t>nelfinaviro</w:t>
      </w:r>
      <w:proofErr w:type="spellEnd"/>
      <w:r w:rsidR="00CA35C2">
        <w:rPr>
          <w:rFonts w:ascii="Times New Roman" w:eastAsia="SimSun" w:hAnsi="Times New Roman" w:cs="Times New Roman"/>
          <w:lang w:eastAsia="zh-CN"/>
        </w:rPr>
        <w:t xml:space="preserve"> (jie vartojami ŽIV infekcijai gydyti).</w:t>
      </w:r>
    </w:p>
    <w:p w14:paraId="7D8B0AB5"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5A26C627" w14:textId="77777777" w:rsidR="00CA35C2" w:rsidRDefault="00CA35C2" w:rsidP="00CA35C2">
      <w:p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Pasakykite gydytojui arba vaistininkui, jeigu vartojate kurio nors iš šių vaistų:</w:t>
      </w:r>
    </w:p>
    <w:p w14:paraId="1C8C9E83" w14:textId="77777777" w:rsidR="00CA35C2" w:rsidRDefault="00CA35C2" w:rsidP="00CA35C2">
      <w:pPr>
        <w:numPr>
          <w:ilvl w:val="0"/>
          <w:numId w:val="7"/>
        </w:numPr>
        <w:tabs>
          <w:tab w:val="left" w:pos="567"/>
        </w:tabs>
        <w:spacing w:after="0" w:line="240" w:lineRule="auto"/>
        <w:ind w:right="-2"/>
        <w:contextualSpacing/>
        <w:rPr>
          <w:rFonts w:ascii="Times New Roman" w:eastAsia="SimSun" w:hAnsi="Times New Roman" w:cs="Times New Roman"/>
          <w:lang w:eastAsia="zh-CN"/>
        </w:rPr>
      </w:pPr>
      <w:proofErr w:type="spellStart"/>
      <w:r>
        <w:rPr>
          <w:rFonts w:ascii="Times New Roman" w:eastAsia="SimSun" w:hAnsi="Times New Roman" w:cs="Times New Roman"/>
          <w:lang w:eastAsia="zh-CN"/>
        </w:rPr>
        <w:t>ketokonazolo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itrakonazolo</w:t>
      </w:r>
      <w:proofErr w:type="spellEnd"/>
      <w:r>
        <w:rPr>
          <w:rFonts w:ascii="Times New Roman" w:eastAsia="SimSun" w:hAnsi="Times New Roman" w:cs="Times New Roman"/>
          <w:lang w:eastAsia="zh-CN"/>
        </w:rPr>
        <w:t xml:space="preserve"> arba </w:t>
      </w:r>
      <w:proofErr w:type="spellStart"/>
      <w:r>
        <w:rPr>
          <w:rFonts w:ascii="Times New Roman" w:eastAsia="SimSun" w:hAnsi="Times New Roman" w:cs="Times New Roman"/>
          <w:lang w:eastAsia="zh-CN"/>
        </w:rPr>
        <w:t>vorikonazolo</w:t>
      </w:r>
      <w:proofErr w:type="spellEnd"/>
      <w:r>
        <w:rPr>
          <w:rFonts w:ascii="Times New Roman" w:eastAsia="SimSun" w:hAnsi="Times New Roman" w:cs="Times New Roman"/>
          <w:lang w:eastAsia="zh-CN"/>
        </w:rPr>
        <w:t xml:space="preserve"> (vartojamų grybelių sukeltoms infekcijoms gydyti);</w:t>
      </w:r>
    </w:p>
    <w:p w14:paraId="59A9C0FC" w14:textId="77777777" w:rsidR="00CA35C2" w:rsidRDefault="00CA35C2" w:rsidP="00CA35C2">
      <w:pPr>
        <w:numPr>
          <w:ilvl w:val="0"/>
          <w:numId w:val="7"/>
        </w:numPr>
        <w:tabs>
          <w:tab w:val="left" w:pos="567"/>
        </w:tabs>
        <w:spacing w:after="0" w:line="240" w:lineRule="auto"/>
        <w:ind w:right="-2"/>
        <w:contextualSpacing/>
        <w:rPr>
          <w:rFonts w:ascii="Times New Roman" w:eastAsia="SimSun" w:hAnsi="Times New Roman" w:cs="Times New Roman"/>
          <w:lang w:eastAsia="zh-CN"/>
        </w:rPr>
      </w:pPr>
      <w:proofErr w:type="spellStart"/>
      <w:r>
        <w:rPr>
          <w:rFonts w:ascii="Times New Roman" w:eastAsia="SimSun" w:hAnsi="Times New Roman" w:cs="Times New Roman"/>
          <w:lang w:eastAsia="zh-CN"/>
        </w:rPr>
        <w:t>digoksino</w:t>
      </w:r>
      <w:proofErr w:type="spellEnd"/>
      <w:r>
        <w:rPr>
          <w:rFonts w:ascii="Times New Roman" w:eastAsia="SimSun" w:hAnsi="Times New Roman" w:cs="Times New Roman"/>
          <w:lang w:eastAsia="zh-CN"/>
        </w:rPr>
        <w:t xml:space="preserve"> (vartojamo širdies ligoms gydyti);</w:t>
      </w:r>
    </w:p>
    <w:p w14:paraId="605D62A1" w14:textId="77777777" w:rsidR="00CA35C2" w:rsidRDefault="00CA35C2" w:rsidP="00CA35C2">
      <w:pPr>
        <w:numPr>
          <w:ilvl w:val="0"/>
          <w:numId w:val="7"/>
        </w:numPr>
        <w:tabs>
          <w:tab w:val="left" w:pos="567"/>
        </w:tabs>
        <w:spacing w:after="0" w:line="240" w:lineRule="auto"/>
        <w:ind w:right="-2"/>
        <w:contextualSpacing/>
        <w:rPr>
          <w:rFonts w:ascii="Times New Roman" w:eastAsia="SimSun" w:hAnsi="Times New Roman" w:cs="Times New Roman"/>
          <w:lang w:eastAsia="zh-CN"/>
        </w:rPr>
      </w:pPr>
      <w:proofErr w:type="spellStart"/>
      <w:r>
        <w:rPr>
          <w:rFonts w:ascii="Times New Roman" w:eastAsia="SimSun" w:hAnsi="Times New Roman" w:cs="Times New Roman"/>
          <w:lang w:eastAsia="zh-CN"/>
        </w:rPr>
        <w:t>diazepamo</w:t>
      </w:r>
      <w:proofErr w:type="spellEnd"/>
      <w:r>
        <w:rPr>
          <w:rFonts w:ascii="Times New Roman" w:eastAsia="SimSun" w:hAnsi="Times New Roman" w:cs="Times New Roman"/>
          <w:lang w:eastAsia="zh-CN"/>
        </w:rPr>
        <w:t xml:space="preserve"> (vartojamo nerimui šalinti, raumenims atpalaiduoti ir epilepsijai gydyti);</w:t>
      </w:r>
    </w:p>
    <w:p w14:paraId="799DA795" w14:textId="1B80BA58" w:rsidR="00CA35C2" w:rsidRDefault="00CA35C2" w:rsidP="00CA35C2">
      <w:pPr>
        <w:numPr>
          <w:ilvl w:val="0"/>
          <w:numId w:val="7"/>
        </w:numPr>
        <w:tabs>
          <w:tab w:val="left" w:pos="567"/>
        </w:tabs>
        <w:spacing w:after="0" w:line="240" w:lineRule="auto"/>
        <w:ind w:right="-2"/>
        <w:contextualSpacing/>
        <w:rPr>
          <w:rFonts w:ascii="Times New Roman" w:eastAsia="SimSun" w:hAnsi="Times New Roman" w:cs="Times New Roman"/>
          <w:lang w:eastAsia="zh-CN"/>
        </w:rPr>
      </w:pPr>
      <w:proofErr w:type="spellStart"/>
      <w:r>
        <w:rPr>
          <w:rFonts w:ascii="Times New Roman" w:eastAsia="SimSun" w:hAnsi="Times New Roman" w:cs="Times New Roman"/>
          <w:lang w:eastAsia="zh-CN"/>
        </w:rPr>
        <w:t>fenitoino</w:t>
      </w:r>
      <w:proofErr w:type="spellEnd"/>
      <w:r>
        <w:rPr>
          <w:rFonts w:ascii="Times New Roman" w:eastAsia="SimSun" w:hAnsi="Times New Roman" w:cs="Times New Roman"/>
          <w:lang w:eastAsia="zh-CN"/>
        </w:rPr>
        <w:t xml:space="preserve"> (vartojamo epilepsijai gydyti; jei vartojate </w:t>
      </w:r>
      <w:proofErr w:type="spellStart"/>
      <w:r>
        <w:rPr>
          <w:rFonts w:ascii="Times New Roman" w:eastAsia="SimSun" w:hAnsi="Times New Roman" w:cs="Times New Roman"/>
          <w:lang w:eastAsia="zh-CN"/>
        </w:rPr>
        <w:t>fenitoino</w:t>
      </w:r>
      <w:proofErr w:type="spellEnd"/>
      <w:r>
        <w:rPr>
          <w:rFonts w:ascii="Times New Roman" w:eastAsia="SimSun" w:hAnsi="Times New Roman" w:cs="Times New Roman"/>
          <w:lang w:eastAsia="zh-CN"/>
        </w:rPr>
        <w:t xml:space="preserve">, gydytojas turės Jus stebėti, kai pradedate arba baigiate vartoti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w:t>
      </w:r>
    </w:p>
    <w:p w14:paraId="3032EAF4" w14:textId="33C93A82" w:rsidR="00CA35C2" w:rsidRDefault="00CA35C2" w:rsidP="00CA35C2">
      <w:pPr>
        <w:numPr>
          <w:ilvl w:val="0"/>
          <w:numId w:val="7"/>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vaistų kraujui skystinti, pvz., varfarino arba kito vitamino K poveikį slopinančio vaisto (gydytojui gali reikėti Jus stebėti, kai pradedate arba baigiate vartoti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w:t>
      </w:r>
    </w:p>
    <w:p w14:paraId="2C6C54CE" w14:textId="77777777" w:rsidR="00CA35C2" w:rsidRDefault="00CA35C2" w:rsidP="00CA35C2">
      <w:pPr>
        <w:numPr>
          <w:ilvl w:val="0"/>
          <w:numId w:val="7"/>
        </w:numPr>
        <w:tabs>
          <w:tab w:val="left" w:pos="567"/>
        </w:tabs>
        <w:autoSpaceDE w:val="0"/>
        <w:autoSpaceDN w:val="0"/>
        <w:adjustRightInd w:val="0"/>
        <w:spacing w:after="0" w:line="240" w:lineRule="auto"/>
        <w:rPr>
          <w:rFonts w:ascii="Times New Roman" w:eastAsia="SimSun" w:hAnsi="Times New Roman" w:cs="Times New Roman"/>
          <w:lang w:eastAsia="zh-CN"/>
        </w:rPr>
      </w:pPr>
      <w:proofErr w:type="spellStart"/>
      <w:r>
        <w:rPr>
          <w:rFonts w:ascii="Times New Roman" w:eastAsia="SimSun" w:hAnsi="Times New Roman" w:cs="Times New Roman"/>
          <w:lang w:eastAsia="zh-CN"/>
        </w:rPr>
        <w:lastRenderedPageBreak/>
        <w:t>rifampicino</w:t>
      </w:r>
      <w:proofErr w:type="spellEnd"/>
      <w:r>
        <w:rPr>
          <w:rFonts w:ascii="Times New Roman" w:eastAsia="SimSun" w:hAnsi="Times New Roman" w:cs="Times New Roman"/>
          <w:lang w:eastAsia="zh-CN"/>
        </w:rPr>
        <w:t xml:space="preserve"> (vartojamo tuberkuliozei gydyti);</w:t>
      </w:r>
    </w:p>
    <w:p w14:paraId="52FE2539" w14:textId="77777777" w:rsidR="00CA35C2" w:rsidRDefault="00CA35C2" w:rsidP="00CA35C2">
      <w:pPr>
        <w:numPr>
          <w:ilvl w:val="0"/>
          <w:numId w:val="7"/>
        </w:numPr>
        <w:tabs>
          <w:tab w:val="left" w:pos="567"/>
        </w:tabs>
        <w:autoSpaceDE w:val="0"/>
        <w:autoSpaceDN w:val="0"/>
        <w:adjustRightInd w:val="0"/>
        <w:spacing w:after="0" w:line="240" w:lineRule="auto"/>
        <w:rPr>
          <w:rFonts w:ascii="Times New Roman" w:eastAsia="SimSun" w:hAnsi="Times New Roman" w:cs="Times New Roman"/>
          <w:lang w:eastAsia="zh-CN"/>
        </w:rPr>
      </w:pPr>
      <w:proofErr w:type="spellStart"/>
      <w:r>
        <w:rPr>
          <w:rFonts w:ascii="Times New Roman" w:eastAsia="Times New Roman" w:hAnsi="Times New Roman" w:cs="Times New Roman"/>
        </w:rPr>
        <w:t>atazanaviro</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sakvinaviro</w:t>
      </w:r>
      <w:proofErr w:type="spellEnd"/>
      <w:r>
        <w:rPr>
          <w:rFonts w:ascii="Times New Roman" w:eastAsia="Times New Roman" w:hAnsi="Times New Roman" w:cs="Times New Roman"/>
        </w:rPr>
        <w:t xml:space="preserve"> (</w:t>
      </w:r>
      <w:r>
        <w:rPr>
          <w:rFonts w:ascii="Times New Roman" w:eastAsia="SimSun" w:hAnsi="Times New Roman" w:cs="Times New Roman"/>
          <w:lang w:eastAsia="zh-CN"/>
        </w:rPr>
        <w:t>vartojamų ŽIV infekcijai gydyti</w:t>
      </w:r>
      <w:r>
        <w:rPr>
          <w:rFonts w:ascii="Times New Roman" w:eastAsia="Times New Roman" w:hAnsi="Times New Roman" w:cs="Times New Roman"/>
        </w:rPr>
        <w:t>);</w:t>
      </w:r>
    </w:p>
    <w:p w14:paraId="7AE6D2FF" w14:textId="77777777" w:rsidR="00CA35C2" w:rsidRDefault="00CA35C2" w:rsidP="00CA35C2">
      <w:pPr>
        <w:numPr>
          <w:ilvl w:val="0"/>
          <w:numId w:val="7"/>
        </w:numPr>
        <w:tabs>
          <w:tab w:val="left" w:pos="567"/>
        </w:tabs>
        <w:spacing w:after="0" w:line="240" w:lineRule="auto"/>
        <w:ind w:right="-2"/>
        <w:contextualSpacing/>
        <w:rPr>
          <w:rFonts w:ascii="Times New Roman" w:eastAsia="SimSun" w:hAnsi="Times New Roman" w:cs="Times New Roman"/>
          <w:lang w:eastAsia="zh-CN"/>
        </w:rPr>
      </w:pPr>
      <w:proofErr w:type="spellStart"/>
      <w:r>
        <w:rPr>
          <w:rFonts w:ascii="Times New Roman" w:eastAsia="SimSun" w:hAnsi="Times New Roman" w:cs="Times New Roman"/>
          <w:lang w:eastAsia="zh-CN"/>
        </w:rPr>
        <w:t>takrolimuzo</w:t>
      </w:r>
      <w:proofErr w:type="spellEnd"/>
      <w:r>
        <w:rPr>
          <w:rFonts w:ascii="Times New Roman" w:eastAsia="SimSun" w:hAnsi="Times New Roman" w:cs="Times New Roman"/>
          <w:lang w:eastAsia="zh-CN"/>
        </w:rPr>
        <w:t xml:space="preserve"> (vartojamo organų transplantacijos atvejais);</w:t>
      </w:r>
    </w:p>
    <w:p w14:paraId="043971EF" w14:textId="77777777" w:rsidR="00CA35C2" w:rsidRDefault="00CA35C2" w:rsidP="00CA35C2">
      <w:pPr>
        <w:numPr>
          <w:ilvl w:val="0"/>
          <w:numId w:val="7"/>
        </w:numPr>
        <w:tabs>
          <w:tab w:val="left" w:pos="567"/>
        </w:tabs>
        <w:spacing w:after="0" w:line="240" w:lineRule="auto"/>
        <w:ind w:right="-2"/>
        <w:contextualSpacing/>
        <w:rPr>
          <w:rFonts w:ascii="Times New Roman" w:eastAsia="SimSun" w:hAnsi="Times New Roman" w:cs="Times New Roman"/>
          <w:lang w:eastAsia="zh-CN"/>
        </w:rPr>
      </w:pPr>
      <w:r>
        <w:rPr>
          <w:rFonts w:ascii="Times New Roman" w:eastAsia="SimSun" w:hAnsi="Times New Roman" w:cs="Times New Roman"/>
          <w:lang w:eastAsia="zh-CN"/>
        </w:rPr>
        <w:t xml:space="preserve">jonažolės </w:t>
      </w:r>
      <w:r>
        <w:rPr>
          <w:rFonts w:ascii="Times New Roman" w:eastAsia="SimSun" w:hAnsi="Times New Roman" w:cs="Times New Roman"/>
          <w:i/>
          <w:lang w:eastAsia="zh-CN"/>
        </w:rPr>
        <w:t>(</w:t>
      </w:r>
      <w:proofErr w:type="spellStart"/>
      <w:r>
        <w:rPr>
          <w:rFonts w:ascii="Times New Roman" w:eastAsia="SimSun" w:hAnsi="Times New Roman" w:cs="Times New Roman"/>
          <w:i/>
          <w:lang w:eastAsia="zh-CN"/>
        </w:rPr>
        <w:t>Hypericum</w:t>
      </w:r>
      <w:proofErr w:type="spellEnd"/>
      <w:r>
        <w:rPr>
          <w:rFonts w:ascii="Times New Roman" w:eastAsia="SimSun" w:hAnsi="Times New Roman" w:cs="Times New Roman"/>
          <w:i/>
          <w:lang w:eastAsia="zh-CN"/>
        </w:rPr>
        <w:t xml:space="preserve"> </w:t>
      </w:r>
      <w:proofErr w:type="spellStart"/>
      <w:r>
        <w:rPr>
          <w:rFonts w:ascii="Times New Roman" w:eastAsia="SimSun" w:hAnsi="Times New Roman" w:cs="Times New Roman"/>
          <w:i/>
          <w:lang w:eastAsia="zh-CN"/>
        </w:rPr>
        <w:t>perforatum</w:t>
      </w:r>
      <w:proofErr w:type="spellEnd"/>
      <w:r>
        <w:rPr>
          <w:rFonts w:ascii="Times New Roman" w:eastAsia="SimSun" w:hAnsi="Times New Roman" w:cs="Times New Roman"/>
          <w:i/>
          <w:lang w:eastAsia="zh-CN"/>
        </w:rPr>
        <w:t>)</w:t>
      </w:r>
      <w:r>
        <w:rPr>
          <w:rFonts w:ascii="Times New Roman" w:eastAsia="SimSun" w:hAnsi="Times New Roman" w:cs="Times New Roman"/>
          <w:lang w:eastAsia="zh-CN"/>
        </w:rPr>
        <w:t xml:space="preserve"> preparatų (vartojamų lengvai depresijai gydyti); </w:t>
      </w:r>
    </w:p>
    <w:p w14:paraId="2AD48384" w14:textId="77777777" w:rsidR="00CA35C2" w:rsidRDefault="00CA35C2" w:rsidP="00CA35C2">
      <w:pPr>
        <w:numPr>
          <w:ilvl w:val="0"/>
          <w:numId w:val="7"/>
        </w:numPr>
        <w:tabs>
          <w:tab w:val="left" w:pos="567"/>
        </w:tabs>
        <w:spacing w:after="0" w:line="240" w:lineRule="auto"/>
        <w:ind w:right="-2"/>
        <w:contextualSpacing/>
        <w:rPr>
          <w:rFonts w:ascii="Times New Roman" w:eastAsia="SimSun" w:hAnsi="Times New Roman" w:cs="Times New Roman"/>
          <w:lang w:eastAsia="zh-CN"/>
        </w:rPr>
      </w:pPr>
      <w:proofErr w:type="spellStart"/>
      <w:r>
        <w:rPr>
          <w:rFonts w:ascii="Times New Roman" w:eastAsia="SimSun" w:hAnsi="Times New Roman" w:cs="Times New Roman"/>
          <w:lang w:eastAsia="zh-CN"/>
        </w:rPr>
        <w:t>cilostazolo</w:t>
      </w:r>
      <w:proofErr w:type="spellEnd"/>
      <w:r>
        <w:rPr>
          <w:rFonts w:ascii="Times New Roman" w:eastAsia="SimSun" w:hAnsi="Times New Roman" w:cs="Times New Roman"/>
          <w:lang w:eastAsia="zh-CN"/>
        </w:rPr>
        <w:t xml:space="preserve"> (vartojamo protarpiniam šlubumui gydyti);</w:t>
      </w:r>
    </w:p>
    <w:p w14:paraId="35C62071" w14:textId="77777777" w:rsidR="00CA35C2" w:rsidRDefault="00CA35C2" w:rsidP="00CA35C2">
      <w:pPr>
        <w:numPr>
          <w:ilvl w:val="0"/>
          <w:numId w:val="7"/>
        </w:numPr>
        <w:tabs>
          <w:tab w:val="left" w:pos="567"/>
        </w:tabs>
        <w:spacing w:after="0" w:line="240" w:lineRule="auto"/>
        <w:ind w:right="-2"/>
        <w:contextualSpacing/>
        <w:rPr>
          <w:rFonts w:ascii="Times New Roman" w:eastAsia="SimSun" w:hAnsi="Times New Roman" w:cs="Times New Roman"/>
          <w:lang w:eastAsia="zh-CN"/>
        </w:rPr>
      </w:pPr>
      <w:proofErr w:type="spellStart"/>
      <w:r>
        <w:rPr>
          <w:rFonts w:ascii="Times New Roman" w:eastAsia="SimSun" w:hAnsi="Times New Roman" w:cs="Times New Roman"/>
          <w:lang w:eastAsia="zh-CN"/>
        </w:rPr>
        <w:t>klopidogrelio</w:t>
      </w:r>
      <w:proofErr w:type="spellEnd"/>
      <w:r>
        <w:rPr>
          <w:rFonts w:ascii="Times New Roman" w:eastAsia="SimSun" w:hAnsi="Times New Roman" w:cs="Times New Roman"/>
          <w:lang w:eastAsia="zh-CN"/>
        </w:rPr>
        <w:t xml:space="preserve"> (vartojamo norint, kad nesusidarytų kraujo krešulių (</w:t>
      </w:r>
      <w:proofErr w:type="spellStart"/>
      <w:r>
        <w:rPr>
          <w:rFonts w:ascii="Times New Roman" w:eastAsia="SimSun" w:hAnsi="Times New Roman" w:cs="Times New Roman"/>
          <w:lang w:eastAsia="zh-CN"/>
        </w:rPr>
        <w:t>trombų</w:t>
      </w:r>
      <w:proofErr w:type="spellEnd"/>
      <w:r>
        <w:rPr>
          <w:rFonts w:ascii="Times New Roman" w:eastAsia="SimSun" w:hAnsi="Times New Roman" w:cs="Times New Roman"/>
          <w:lang w:eastAsia="zh-CN"/>
        </w:rPr>
        <w:t>));</w:t>
      </w:r>
    </w:p>
    <w:p w14:paraId="0CD75F74" w14:textId="49D65BE7" w:rsidR="00CA35C2" w:rsidRDefault="00CA35C2" w:rsidP="00CA35C2">
      <w:pPr>
        <w:numPr>
          <w:ilvl w:val="0"/>
          <w:numId w:val="7"/>
        </w:numPr>
        <w:tabs>
          <w:tab w:val="num" w:pos="567"/>
        </w:tabs>
        <w:spacing w:after="0" w:line="240" w:lineRule="auto"/>
        <w:ind w:left="560" w:right="-2" w:hanging="210"/>
        <w:contextualSpacing/>
        <w:rPr>
          <w:rFonts w:ascii="Times New Roman" w:eastAsia="SimSun" w:hAnsi="Times New Roman" w:cs="Times New Roman"/>
          <w:lang w:eastAsia="zh-CN"/>
        </w:rPr>
      </w:pPr>
      <w:proofErr w:type="spellStart"/>
      <w:r>
        <w:rPr>
          <w:rFonts w:ascii="Times New Roman" w:eastAsia="Times New Roman" w:hAnsi="Times New Roman" w:cs="Times New Roman"/>
          <w:lang w:eastAsia="lt-LT"/>
        </w:rPr>
        <w:t>metotreksato</w:t>
      </w:r>
      <w:proofErr w:type="spellEnd"/>
      <w:r>
        <w:rPr>
          <w:rFonts w:ascii="Times New Roman" w:eastAsia="Times New Roman" w:hAnsi="Times New Roman" w:cs="Times New Roman"/>
          <w:lang w:eastAsia="lt-LT"/>
        </w:rPr>
        <w:t xml:space="preserve"> (chemoterapinio vaisto, kurio didelėmis dozėmis gydomas vėžys; jeigu vartojate didelę </w:t>
      </w:r>
      <w:proofErr w:type="spellStart"/>
      <w:r>
        <w:rPr>
          <w:rFonts w:ascii="Times New Roman" w:eastAsia="Times New Roman" w:hAnsi="Times New Roman" w:cs="Times New Roman"/>
          <w:lang w:eastAsia="lt-LT"/>
        </w:rPr>
        <w:t>metotreksato</w:t>
      </w:r>
      <w:proofErr w:type="spellEnd"/>
      <w:r>
        <w:rPr>
          <w:rFonts w:ascii="Times New Roman" w:eastAsia="Times New Roman" w:hAnsi="Times New Roman" w:cs="Times New Roman"/>
          <w:lang w:eastAsia="lt-LT"/>
        </w:rPr>
        <w:t xml:space="preserve"> dozę, Jūsų gydytojas gali laikinai sustabdyti Jūsų gydymą </w:t>
      </w:r>
      <w:proofErr w:type="spellStart"/>
      <w:r w:rsidR="00CC709E">
        <w:rPr>
          <w:rFonts w:ascii="Times New Roman" w:eastAsia="Times New Roman" w:hAnsi="Times New Roman" w:cs="Times New Roman"/>
          <w:lang w:eastAsia="lt-LT"/>
        </w:rPr>
        <w:t>Omeprazol</w:t>
      </w:r>
      <w:proofErr w:type="spellEnd"/>
      <w:r w:rsidR="00CC709E">
        <w:rPr>
          <w:rFonts w:ascii="Times New Roman" w:eastAsia="Times New Roman" w:hAnsi="Times New Roman" w:cs="Times New Roman"/>
          <w:lang w:eastAsia="lt-LT"/>
        </w:rPr>
        <w:t xml:space="preserve"> GP</w:t>
      </w:r>
      <w:r>
        <w:rPr>
          <w:rFonts w:ascii="Times New Roman" w:eastAsia="Times New Roman" w:hAnsi="Times New Roman" w:cs="Times New Roman"/>
          <w:lang w:eastAsia="lt-LT"/>
        </w:rPr>
        <w:t>).</w:t>
      </w:r>
    </w:p>
    <w:p w14:paraId="3D7594CC" w14:textId="77777777" w:rsidR="00CA35C2" w:rsidRDefault="00CA35C2" w:rsidP="00CA35C2">
      <w:pPr>
        <w:spacing w:after="0" w:line="240" w:lineRule="auto"/>
        <w:ind w:right="-2"/>
        <w:rPr>
          <w:rFonts w:ascii="Times New Roman" w:eastAsia="SimSun" w:hAnsi="Times New Roman" w:cs="Times New Roman"/>
          <w:lang w:eastAsia="zh-CN"/>
        </w:rPr>
      </w:pPr>
    </w:p>
    <w:p w14:paraId="62DA1DAA" w14:textId="3F907C1E" w:rsidR="00CA35C2" w:rsidRDefault="00CA35C2" w:rsidP="00CA35C2">
      <w:p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Jeigu kartu su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gydytojas skyrė</w:t>
      </w:r>
      <w:r>
        <w:rPr>
          <w:rFonts w:ascii="Times New Roman" w:eastAsia="SimSun" w:hAnsi="Times New Roman" w:cs="Times New Roman"/>
          <w:i/>
          <w:iCs/>
          <w:lang w:eastAsia="zh-CN"/>
        </w:rPr>
        <w:t xml:space="preserve"> </w:t>
      </w:r>
      <w:r>
        <w:rPr>
          <w:rFonts w:ascii="Times New Roman" w:eastAsia="SimSun" w:hAnsi="Times New Roman" w:cs="Times New Roman"/>
          <w:lang w:eastAsia="zh-CN"/>
        </w:rPr>
        <w:t xml:space="preserve">antibiotikų </w:t>
      </w:r>
      <w:proofErr w:type="spellStart"/>
      <w:r>
        <w:rPr>
          <w:rFonts w:ascii="Times New Roman" w:eastAsia="SimSun" w:hAnsi="Times New Roman" w:cs="Times New Roman"/>
          <w:lang w:eastAsia="zh-CN"/>
        </w:rPr>
        <w:t>amoksicilino</w:t>
      </w:r>
      <w:proofErr w:type="spellEnd"/>
      <w:r>
        <w:rPr>
          <w:rFonts w:ascii="Times New Roman" w:eastAsia="SimSun" w:hAnsi="Times New Roman" w:cs="Times New Roman"/>
          <w:lang w:eastAsia="zh-CN"/>
        </w:rPr>
        <w:t xml:space="preserve"> ir </w:t>
      </w:r>
      <w:proofErr w:type="spellStart"/>
      <w:r>
        <w:rPr>
          <w:rFonts w:ascii="Times New Roman" w:eastAsia="SimSun" w:hAnsi="Times New Roman" w:cs="Times New Roman"/>
          <w:lang w:eastAsia="zh-CN"/>
        </w:rPr>
        <w:t>klaritromicino</w:t>
      </w:r>
      <w:proofErr w:type="spellEnd"/>
      <w:r>
        <w:rPr>
          <w:rFonts w:ascii="Times New Roman" w:eastAsia="SimSun" w:hAnsi="Times New Roman" w:cs="Times New Roman"/>
          <w:i/>
          <w:iCs/>
          <w:lang w:eastAsia="zh-CN"/>
        </w:rPr>
        <w:t xml:space="preserve"> </w:t>
      </w:r>
      <w:proofErr w:type="spellStart"/>
      <w:r>
        <w:rPr>
          <w:rFonts w:ascii="Times New Roman" w:eastAsia="SimSun" w:hAnsi="Times New Roman" w:cs="Times New Roman"/>
          <w:i/>
          <w:iCs/>
          <w:lang w:eastAsia="zh-CN"/>
        </w:rPr>
        <w:t>Helicobacter</w:t>
      </w:r>
      <w:proofErr w:type="spellEnd"/>
      <w:r>
        <w:rPr>
          <w:rFonts w:ascii="Times New Roman" w:eastAsia="SimSun" w:hAnsi="Times New Roman" w:cs="Times New Roman"/>
          <w:i/>
          <w:iCs/>
          <w:lang w:eastAsia="zh-CN"/>
        </w:rPr>
        <w:t xml:space="preserve"> </w:t>
      </w:r>
      <w:proofErr w:type="spellStart"/>
      <w:r>
        <w:rPr>
          <w:rFonts w:ascii="Times New Roman" w:eastAsia="SimSun" w:hAnsi="Times New Roman" w:cs="Times New Roman"/>
          <w:i/>
          <w:iCs/>
          <w:lang w:eastAsia="zh-CN"/>
        </w:rPr>
        <w:t>pylori</w:t>
      </w:r>
      <w:proofErr w:type="spellEnd"/>
      <w:r>
        <w:rPr>
          <w:rFonts w:ascii="Times New Roman" w:eastAsia="SimSun" w:hAnsi="Times New Roman" w:cs="Times New Roman"/>
          <w:i/>
          <w:iCs/>
          <w:lang w:eastAsia="zh-CN"/>
        </w:rPr>
        <w:t xml:space="preserve"> </w:t>
      </w:r>
      <w:r>
        <w:rPr>
          <w:rFonts w:ascii="Times New Roman" w:eastAsia="SimSun" w:hAnsi="Times New Roman" w:cs="Times New Roman"/>
          <w:lang w:eastAsia="zh-CN"/>
        </w:rPr>
        <w:t>infekcijos sukeltoms opoms gydyti, tai labai svarbu jam pasakyti apie visus kitus vaistus, kuriuos vartojate.</w:t>
      </w:r>
    </w:p>
    <w:p w14:paraId="64B0EE81"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72BAAC58" w14:textId="24F66484" w:rsidR="00CA35C2" w:rsidRDefault="00CC709E" w:rsidP="00CA35C2">
      <w:pPr>
        <w:keepNext/>
        <w:tabs>
          <w:tab w:val="left" w:pos="567"/>
        </w:tabs>
        <w:spacing w:after="0" w:line="240" w:lineRule="auto"/>
        <w:jc w:val="both"/>
        <w:outlineLvl w:val="3"/>
        <w:rPr>
          <w:rFonts w:ascii="Times New Roman" w:eastAsia="SimSun" w:hAnsi="Times New Roman" w:cs="Times New Roman"/>
          <w:b/>
          <w:bCs/>
          <w:lang w:eastAsia="lt-LT"/>
        </w:rPr>
      </w:pPr>
      <w:proofErr w:type="spellStart"/>
      <w:r>
        <w:rPr>
          <w:rFonts w:ascii="Times New Roman" w:eastAsia="SimSun" w:hAnsi="Times New Roman" w:cs="Times New Roman"/>
          <w:b/>
          <w:bCs/>
          <w:lang w:eastAsia="lt-LT"/>
        </w:rPr>
        <w:t>Omeprazol</w:t>
      </w:r>
      <w:proofErr w:type="spellEnd"/>
      <w:r>
        <w:rPr>
          <w:rFonts w:ascii="Times New Roman" w:eastAsia="SimSun" w:hAnsi="Times New Roman" w:cs="Times New Roman"/>
          <w:b/>
          <w:bCs/>
          <w:lang w:eastAsia="lt-LT"/>
        </w:rPr>
        <w:t xml:space="preserve"> GP</w:t>
      </w:r>
      <w:r w:rsidR="00CA35C2">
        <w:rPr>
          <w:rFonts w:ascii="Times New Roman" w:eastAsia="SimSun" w:hAnsi="Times New Roman" w:cs="Times New Roman"/>
          <w:b/>
          <w:bCs/>
          <w:lang w:eastAsia="lt-LT"/>
        </w:rPr>
        <w:t xml:space="preserve"> vartojimas su maistu ir gėrimais</w:t>
      </w:r>
    </w:p>
    <w:p w14:paraId="7E7291DE" w14:textId="77777777" w:rsidR="00CA35C2" w:rsidRDefault="00CA35C2" w:rsidP="00CA35C2">
      <w:pPr>
        <w:numPr>
          <w:ilvl w:val="12"/>
          <w:numId w:val="0"/>
        </w:numPr>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Skrandyje neirias kietąsias kapsules galima išgerti kartu su maistu arba nevalgius.</w:t>
      </w:r>
    </w:p>
    <w:p w14:paraId="0C52F30E" w14:textId="77777777" w:rsidR="00CA35C2" w:rsidRDefault="00CA35C2" w:rsidP="00CA35C2">
      <w:pPr>
        <w:numPr>
          <w:ilvl w:val="12"/>
          <w:numId w:val="0"/>
        </w:numPr>
        <w:spacing w:after="0" w:line="240" w:lineRule="auto"/>
        <w:rPr>
          <w:rFonts w:ascii="Times New Roman" w:eastAsia="SimSun" w:hAnsi="Times New Roman" w:cs="Times New Roman"/>
          <w:lang w:eastAsia="zh-CN"/>
        </w:rPr>
      </w:pPr>
    </w:p>
    <w:p w14:paraId="654307DF" w14:textId="77777777" w:rsidR="00CA35C2" w:rsidRDefault="00CA35C2" w:rsidP="00CA35C2">
      <w:pPr>
        <w:keepNext/>
        <w:tabs>
          <w:tab w:val="left" w:pos="567"/>
        </w:tabs>
        <w:spacing w:after="0" w:line="240" w:lineRule="auto"/>
        <w:jc w:val="both"/>
        <w:outlineLvl w:val="3"/>
        <w:rPr>
          <w:rFonts w:ascii="Times New Roman" w:eastAsia="SimSun" w:hAnsi="Times New Roman" w:cs="Times New Roman"/>
          <w:b/>
          <w:bCs/>
          <w:lang w:eastAsia="lt-LT"/>
        </w:rPr>
      </w:pPr>
      <w:r>
        <w:rPr>
          <w:rFonts w:ascii="Times New Roman" w:eastAsia="SimSun" w:hAnsi="Times New Roman" w:cs="Times New Roman"/>
          <w:b/>
          <w:bCs/>
          <w:lang w:eastAsia="lt-LT"/>
        </w:rPr>
        <w:t>Nėštumas ir žindymo laikotarpis</w:t>
      </w:r>
    </w:p>
    <w:p w14:paraId="5791E128" w14:textId="52D8F098"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Jeigu esate nėščia, žindote kūdikį, manote, kad galbūt esate nėščia, arba planuojate pastoti, tai prieš vartodama šį vaistą, pasitarkite su gydytoju. Tokiu atveju gydytojas nuspręs, ar šiuo metu Jums galima vartoti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Gydytojas nuspręs, ar galite vartoti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žindymo laikotarpiu.</w:t>
      </w:r>
    </w:p>
    <w:p w14:paraId="1277B1FF" w14:textId="77777777" w:rsidR="00CA35C2" w:rsidRDefault="00CA35C2" w:rsidP="00CA35C2">
      <w:pPr>
        <w:numPr>
          <w:ilvl w:val="12"/>
          <w:numId w:val="0"/>
        </w:numPr>
        <w:spacing w:after="0" w:line="240" w:lineRule="auto"/>
        <w:rPr>
          <w:rFonts w:ascii="Times New Roman" w:eastAsia="SimSun" w:hAnsi="Times New Roman" w:cs="Times New Roman"/>
          <w:lang w:eastAsia="zh-CN"/>
        </w:rPr>
      </w:pPr>
    </w:p>
    <w:p w14:paraId="14F43DC9" w14:textId="77777777" w:rsidR="00CA35C2" w:rsidRDefault="00CA35C2" w:rsidP="00CA35C2">
      <w:pPr>
        <w:keepNext/>
        <w:tabs>
          <w:tab w:val="left" w:pos="567"/>
        </w:tabs>
        <w:spacing w:after="0" w:line="240" w:lineRule="auto"/>
        <w:jc w:val="both"/>
        <w:outlineLvl w:val="3"/>
        <w:rPr>
          <w:rFonts w:ascii="Times New Roman" w:eastAsia="SimSun" w:hAnsi="Times New Roman" w:cs="Times New Roman"/>
          <w:b/>
          <w:bCs/>
          <w:lang w:eastAsia="lt-LT"/>
        </w:rPr>
      </w:pPr>
      <w:r>
        <w:rPr>
          <w:rFonts w:ascii="Times New Roman" w:eastAsia="SimSun" w:hAnsi="Times New Roman" w:cs="Times New Roman"/>
          <w:b/>
          <w:bCs/>
          <w:lang w:eastAsia="lt-LT"/>
        </w:rPr>
        <w:t>Vairavimas ir mechanizmų valdymas</w:t>
      </w:r>
    </w:p>
    <w:p w14:paraId="78F2F9B2" w14:textId="6792EAAE"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Gebėjimo vairuoti ar dirbti su įrankiais ir technika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neturėtų veikti, tačiau gali pasireikšti toks šalutinis poveikis kaip svaigulys ir regos sutrikimai (žr. 4 skyrių). Jeigu pasireiškė toks poveikis, vairuoti ar valdyti mechanizmų negalima.</w:t>
      </w:r>
    </w:p>
    <w:p w14:paraId="1C620BEA"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786FD95C" w14:textId="0A4211E5" w:rsidR="00CA35C2" w:rsidRDefault="00CC709E" w:rsidP="00CA35C2">
      <w:pPr>
        <w:keepNext/>
        <w:tabs>
          <w:tab w:val="left" w:pos="567"/>
        </w:tabs>
        <w:spacing w:after="0" w:line="240" w:lineRule="auto"/>
        <w:jc w:val="both"/>
        <w:outlineLvl w:val="3"/>
        <w:rPr>
          <w:rFonts w:ascii="Times New Roman" w:eastAsia="SimSun" w:hAnsi="Times New Roman" w:cs="Times New Roman"/>
          <w:b/>
          <w:lang w:eastAsia="lt-LT"/>
        </w:rPr>
      </w:pPr>
      <w:proofErr w:type="spellStart"/>
      <w:r>
        <w:rPr>
          <w:rFonts w:ascii="Times New Roman" w:eastAsia="SimSun" w:hAnsi="Times New Roman" w:cs="Times New Roman"/>
          <w:b/>
          <w:lang w:eastAsia="lt-LT"/>
        </w:rPr>
        <w:t>Omeprazol</w:t>
      </w:r>
      <w:proofErr w:type="spellEnd"/>
      <w:r>
        <w:rPr>
          <w:rFonts w:ascii="Times New Roman" w:eastAsia="SimSun" w:hAnsi="Times New Roman" w:cs="Times New Roman"/>
          <w:b/>
          <w:lang w:eastAsia="lt-LT"/>
        </w:rPr>
        <w:t xml:space="preserve"> GP</w:t>
      </w:r>
      <w:r w:rsidR="00CA35C2">
        <w:rPr>
          <w:rFonts w:ascii="Times New Roman" w:eastAsia="SimSun" w:hAnsi="Times New Roman" w:cs="Times New Roman"/>
          <w:b/>
          <w:lang w:eastAsia="lt-LT"/>
        </w:rPr>
        <w:t xml:space="preserve"> sudėtyje yra sacharozės ir laktozės</w:t>
      </w:r>
    </w:p>
    <w:p w14:paraId="75F297F4" w14:textId="77777777" w:rsidR="00CA35C2" w:rsidRDefault="00CA35C2" w:rsidP="00CA35C2">
      <w:pPr>
        <w:keepNext/>
        <w:tabs>
          <w:tab w:val="left" w:pos="567"/>
        </w:tabs>
        <w:spacing w:after="0" w:line="240" w:lineRule="auto"/>
        <w:jc w:val="both"/>
        <w:outlineLvl w:val="3"/>
        <w:rPr>
          <w:rFonts w:ascii="Times New Roman" w:eastAsia="SimSun" w:hAnsi="Times New Roman" w:cs="Times New Roman"/>
          <w:lang w:eastAsia="lt-LT"/>
        </w:rPr>
      </w:pPr>
      <w:r>
        <w:rPr>
          <w:rFonts w:ascii="Times New Roman" w:eastAsia="SimSun" w:hAnsi="Times New Roman" w:cs="Times New Roman"/>
          <w:lang w:eastAsia="lt-LT"/>
        </w:rPr>
        <w:t>Jeigu gydytojas Jums yra sakęs, kad netoleruojate kokių nors angliavandenių, kreipkitės į jį prieš pradėdami vartoti šį vaistą.</w:t>
      </w:r>
    </w:p>
    <w:p w14:paraId="76BC5D74"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335A280C"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24BF2668" w14:textId="23B53B43" w:rsidR="00CA35C2" w:rsidRDefault="00CA35C2" w:rsidP="00CA35C2">
      <w:pPr>
        <w:keepNext/>
        <w:keepLines/>
        <w:tabs>
          <w:tab w:val="left" w:pos="567"/>
        </w:tabs>
        <w:spacing w:after="0" w:line="240" w:lineRule="auto"/>
        <w:outlineLvl w:val="2"/>
        <w:rPr>
          <w:rFonts w:ascii="Times New Roman" w:eastAsia="SimSun" w:hAnsi="Times New Roman" w:cs="Times New Roman"/>
          <w:b/>
          <w:bCs/>
          <w:kern w:val="28"/>
          <w:lang w:eastAsia="lt-LT"/>
        </w:rPr>
      </w:pPr>
      <w:r>
        <w:rPr>
          <w:rFonts w:ascii="Times New Roman" w:eastAsia="SimSun" w:hAnsi="Times New Roman" w:cs="Times New Roman"/>
          <w:b/>
          <w:bCs/>
          <w:kern w:val="28"/>
          <w:lang w:eastAsia="lt-LT"/>
        </w:rPr>
        <w:t>3.</w:t>
      </w:r>
      <w:r>
        <w:rPr>
          <w:rFonts w:ascii="Times New Roman" w:eastAsia="SimSun" w:hAnsi="Times New Roman" w:cs="Times New Roman"/>
          <w:b/>
          <w:bCs/>
          <w:kern w:val="28"/>
          <w:lang w:eastAsia="lt-LT"/>
        </w:rPr>
        <w:tab/>
        <w:t xml:space="preserve">Kaip vartoti </w:t>
      </w:r>
      <w:proofErr w:type="spellStart"/>
      <w:r w:rsidR="00CC709E">
        <w:rPr>
          <w:rFonts w:ascii="Times New Roman" w:eastAsia="SimSun" w:hAnsi="Times New Roman" w:cs="Times New Roman"/>
          <w:b/>
          <w:bCs/>
          <w:kern w:val="28"/>
          <w:lang w:eastAsia="lt-LT"/>
        </w:rPr>
        <w:t>Omeprazol</w:t>
      </w:r>
      <w:proofErr w:type="spellEnd"/>
      <w:r w:rsidR="00CC709E">
        <w:rPr>
          <w:rFonts w:ascii="Times New Roman" w:eastAsia="SimSun" w:hAnsi="Times New Roman" w:cs="Times New Roman"/>
          <w:b/>
          <w:bCs/>
          <w:kern w:val="28"/>
          <w:lang w:eastAsia="lt-LT"/>
        </w:rPr>
        <w:t xml:space="preserve"> GP</w:t>
      </w:r>
    </w:p>
    <w:p w14:paraId="543139A6"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7F7D7549"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Visada vartokite šį vaistą tiksliai, kaip nurodė gydytojas. Jeigu abejojate, kreipkitės į gydytoją arba vaistininką. Kiek skrandyje neirių kietųjų kapsulių ir kaip ilgai vartoti, nurodys gydytojas. Dozė ir vartojimo trukmė priklausys nuo jūsų būklės ir amžiaus.</w:t>
      </w:r>
    </w:p>
    <w:p w14:paraId="0B096583"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02880CF7"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Rekomenduojamos dozės nurodytos toliau.</w:t>
      </w:r>
    </w:p>
    <w:p w14:paraId="3865FFF3" w14:textId="77777777" w:rsidR="00CA35C2" w:rsidRDefault="00CA35C2" w:rsidP="00CA35C2">
      <w:pPr>
        <w:numPr>
          <w:ilvl w:val="12"/>
          <w:numId w:val="0"/>
        </w:numPr>
        <w:spacing w:after="0" w:line="240" w:lineRule="auto"/>
        <w:ind w:right="-2"/>
        <w:rPr>
          <w:rFonts w:ascii="Times New Roman" w:eastAsia="SimSun" w:hAnsi="Times New Roman" w:cs="Times New Roman"/>
          <w:bCs/>
          <w:u w:val="single"/>
          <w:lang w:eastAsia="zh-CN"/>
        </w:rPr>
      </w:pPr>
    </w:p>
    <w:p w14:paraId="3C18EB2A" w14:textId="77777777" w:rsidR="00CA35C2" w:rsidRDefault="00CA35C2" w:rsidP="00CA35C2">
      <w:pPr>
        <w:numPr>
          <w:ilvl w:val="12"/>
          <w:numId w:val="0"/>
        </w:numPr>
        <w:spacing w:after="0" w:line="240" w:lineRule="auto"/>
        <w:ind w:right="-2"/>
        <w:rPr>
          <w:rFonts w:ascii="Times New Roman" w:eastAsia="SimSun" w:hAnsi="Times New Roman" w:cs="Times New Roman"/>
          <w:bCs/>
          <w:u w:val="single"/>
          <w:lang w:eastAsia="zh-CN"/>
        </w:rPr>
      </w:pPr>
      <w:r>
        <w:rPr>
          <w:rFonts w:ascii="Times New Roman" w:eastAsia="SimSun" w:hAnsi="Times New Roman" w:cs="Times New Roman"/>
          <w:bCs/>
          <w:u w:val="single"/>
          <w:lang w:eastAsia="zh-CN"/>
        </w:rPr>
        <w:t>Suaugusiesiems</w:t>
      </w:r>
    </w:p>
    <w:p w14:paraId="23028B97"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roofErr w:type="spellStart"/>
      <w:r>
        <w:rPr>
          <w:rFonts w:ascii="Times New Roman" w:eastAsia="SimSun" w:hAnsi="Times New Roman" w:cs="Times New Roman"/>
          <w:lang w:eastAsia="zh-CN"/>
        </w:rPr>
        <w:t>Gastroezofaginio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refiukso</w:t>
      </w:r>
      <w:proofErr w:type="spellEnd"/>
      <w:r>
        <w:rPr>
          <w:rFonts w:ascii="Times New Roman" w:eastAsia="SimSun" w:hAnsi="Times New Roman" w:cs="Times New Roman"/>
          <w:lang w:eastAsia="zh-CN"/>
        </w:rPr>
        <w:t xml:space="preserve"> ligos simptomams (rėmens ir rūgštinio turinio atpylimui) palengvinti:</w:t>
      </w:r>
    </w:p>
    <w:p w14:paraId="33B1F7D3" w14:textId="77777777" w:rsidR="00CA35C2" w:rsidRDefault="00CA35C2" w:rsidP="00CA35C2">
      <w:pPr>
        <w:numPr>
          <w:ilvl w:val="0"/>
          <w:numId w:val="8"/>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jeigu gydytojas nustato, kad stemplė yra šiek tiek pažeista, įprasta dozė yra 20 mg vieną kartą per parą 4-8 savaites; jeigu stemplė nesugyja, gydytojas gali nurodyti gerti 40 mg dozę dar 8 savaites;</w:t>
      </w:r>
    </w:p>
    <w:p w14:paraId="4D7D1692" w14:textId="77777777" w:rsidR="00CA35C2" w:rsidRDefault="00CA35C2" w:rsidP="00CA35C2">
      <w:pPr>
        <w:numPr>
          <w:ilvl w:val="0"/>
          <w:numId w:val="8"/>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kai stemplė sugyja, paprastai skiriama 10 mg 1 kartą per parą;</w:t>
      </w:r>
    </w:p>
    <w:p w14:paraId="52D7AC5D" w14:textId="77777777" w:rsidR="00CA35C2" w:rsidRDefault="00CA35C2" w:rsidP="00CA35C2">
      <w:pPr>
        <w:numPr>
          <w:ilvl w:val="0"/>
          <w:numId w:val="8"/>
        </w:numPr>
        <w:tabs>
          <w:tab w:val="left" w:pos="567"/>
        </w:tabs>
        <w:spacing w:after="0" w:line="240" w:lineRule="auto"/>
        <w:ind w:right="-2"/>
        <w:contextualSpacing/>
        <w:rPr>
          <w:rFonts w:ascii="Times New Roman" w:eastAsia="SimSun" w:hAnsi="Times New Roman" w:cs="Times New Roman"/>
          <w:lang w:eastAsia="zh-CN"/>
        </w:rPr>
      </w:pPr>
      <w:r>
        <w:rPr>
          <w:rFonts w:ascii="Times New Roman" w:eastAsia="SimSun" w:hAnsi="Times New Roman" w:cs="Times New Roman"/>
          <w:lang w:eastAsia="zh-CN"/>
        </w:rPr>
        <w:t>jei stemplė nepažeista, paprastai skiriama 10 mg 1 kartą per parą.</w:t>
      </w:r>
    </w:p>
    <w:p w14:paraId="36FC5702" w14:textId="77777777" w:rsidR="00CA35C2" w:rsidRDefault="00CA35C2" w:rsidP="00CA35C2">
      <w:pPr>
        <w:spacing w:after="0" w:line="240" w:lineRule="auto"/>
        <w:ind w:right="-2"/>
        <w:rPr>
          <w:rFonts w:ascii="Times New Roman" w:eastAsia="SimSun" w:hAnsi="Times New Roman" w:cs="Times New Roman"/>
          <w:lang w:eastAsia="zh-CN"/>
        </w:rPr>
      </w:pPr>
    </w:p>
    <w:p w14:paraId="09A2BECC" w14:textId="77777777" w:rsidR="00CA35C2" w:rsidRDefault="00CA35C2" w:rsidP="00CA35C2">
      <w:p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Viršutinės žarnyno dalies (dvylikapirštės žarnos) opoms gydyti:</w:t>
      </w:r>
    </w:p>
    <w:p w14:paraId="437E4E22" w14:textId="77777777" w:rsidR="00CA35C2" w:rsidRDefault="00CA35C2" w:rsidP="00CA35C2">
      <w:pPr>
        <w:numPr>
          <w:ilvl w:val="0"/>
          <w:numId w:val="8"/>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paprastai skiriama 20 mg 1 kartą per parą 2 savaites; jeigu per tą laiką opos neužgis, gydytojas gali nurodyti vartoti tą pačią dozę dar 2 savaites;</w:t>
      </w:r>
    </w:p>
    <w:p w14:paraId="5F8846C4" w14:textId="77777777" w:rsidR="00CA35C2" w:rsidRDefault="00CA35C2" w:rsidP="00CA35C2">
      <w:pPr>
        <w:numPr>
          <w:ilvl w:val="0"/>
          <w:numId w:val="8"/>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jeigu opa ne visai užgijo, dozę galima padidinti iki 40 mg 1 kartą per parą (ji vartojama 4 savaites).</w:t>
      </w:r>
    </w:p>
    <w:p w14:paraId="0A0FB3EF" w14:textId="77777777" w:rsidR="00CA35C2" w:rsidRDefault="00CA35C2" w:rsidP="00CA35C2">
      <w:pPr>
        <w:autoSpaceDE w:val="0"/>
        <w:autoSpaceDN w:val="0"/>
        <w:adjustRightInd w:val="0"/>
        <w:spacing w:after="0" w:line="240" w:lineRule="auto"/>
        <w:rPr>
          <w:rFonts w:ascii="Times New Roman" w:eastAsia="SimSun" w:hAnsi="Times New Roman" w:cs="Times New Roman"/>
          <w:lang w:eastAsia="zh-CN"/>
        </w:rPr>
      </w:pPr>
    </w:p>
    <w:p w14:paraId="17768C6D" w14:textId="77777777" w:rsidR="00CA35C2" w:rsidRDefault="00CA35C2" w:rsidP="00CA35C2">
      <w:p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Skrandžio opoms gydyti:</w:t>
      </w:r>
    </w:p>
    <w:p w14:paraId="39F5F8B5" w14:textId="77777777" w:rsidR="00CA35C2" w:rsidRDefault="00CA35C2" w:rsidP="00CA35C2">
      <w:pPr>
        <w:numPr>
          <w:ilvl w:val="0"/>
          <w:numId w:val="9"/>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paprastai skiriama 20 mg 1 kartą per parą 4 savaites; jeigu per tą laiką opos neužgijo, gydytojas gali nurodyti vartoti tą pačią dozę dar 4 savaites;</w:t>
      </w:r>
    </w:p>
    <w:p w14:paraId="2C52F9B1" w14:textId="77777777" w:rsidR="00CA35C2" w:rsidRDefault="00CA35C2" w:rsidP="00CA35C2">
      <w:pPr>
        <w:numPr>
          <w:ilvl w:val="0"/>
          <w:numId w:val="9"/>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jeigu opa ne visai užgijo, dozę galima padidinti iki 40 mg 1 kartą per parą (ji vartojama 8 savaites).</w:t>
      </w:r>
    </w:p>
    <w:p w14:paraId="0641CF26" w14:textId="77777777" w:rsidR="00CA35C2" w:rsidRDefault="00CA35C2" w:rsidP="00CA35C2">
      <w:pPr>
        <w:autoSpaceDE w:val="0"/>
        <w:autoSpaceDN w:val="0"/>
        <w:adjustRightInd w:val="0"/>
        <w:spacing w:after="0" w:line="240" w:lineRule="auto"/>
        <w:rPr>
          <w:rFonts w:ascii="Times New Roman" w:eastAsia="SimSun" w:hAnsi="Times New Roman" w:cs="Times New Roman"/>
          <w:lang w:eastAsia="zh-CN"/>
        </w:rPr>
      </w:pPr>
    </w:p>
    <w:p w14:paraId="25B4A219" w14:textId="77777777"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Dvylikapirštės žarnos ir skrandžio opų atkryčiui išvengti:</w:t>
      </w:r>
    </w:p>
    <w:p w14:paraId="1DBB62E4" w14:textId="77777777" w:rsidR="00CA35C2" w:rsidRDefault="00CA35C2" w:rsidP="00CA35C2">
      <w:pPr>
        <w:numPr>
          <w:ilvl w:val="0"/>
          <w:numId w:val="10"/>
        </w:numPr>
        <w:tabs>
          <w:tab w:val="left" w:pos="567"/>
        </w:tabs>
        <w:spacing w:after="0" w:line="240" w:lineRule="auto"/>
        <w:contextualSpacing/>
        <w:rPr>
          <w:rFonts w:ascii="Times New Roman" w:eastAsia="SimSun" w:hAnsi="Times New Roman" w:cs="Times New Roman"/>
          <w:lang w:eastAsia="zh-CN"/>
        </w:rPr>
      </w:pPr>
      <w:r>
        <w:rPr>
          <w:rFonts w:ascii="Times New Roman" w:eastAsia="SimSun" w:hAnsi="Times New Roman" w:cs="Times New Roman"/>
          <w:lang w:eastAsia="zh-CN"/>
        </w:rPr>
        <w:t>paprastai skiriama 10 arba 20 mg 1 kartą per parą. Gydytojas gali padidinti dozę iki 40 mg 1 kartą per parą.</w:t>
      </w:r>
    </w:p>
    <w:p w14:paraId="38CD7515"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3D117F92" w14:textId="77777777"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Nesteroidinių vaistų nuo uždegimo sukeltoms dvylikapirštės žarnos ir skrandžio opoms gydyti:</w:t>
      </w:r>
    </w:p>
    <w:p w14:paraId="6357CED1" w14:textId="772B2C6B" w:rsidR="00CA35C2" w:rsidRDefault="00CA35C2" w:rsidP="00CA35C2">
      <w:pPr>
        <w:numPr>
          <w:ilvl w:val="0"/>
          <w:numId w:val="10"/>
        </w:numPr>
        <w:tabs>
          <w:tab w:val="left" w:pos="567"/>
        </w:tabs>
        <w:spacing w:after="0" w:line="240" w:lineRule="auto"/>
        <w:ind w:right="-2"/>
        <w:contextualSpacing/>
        <w:rPr>
          <w:rFonts w:ascii="Times New Roman" w:eastAsia="SimSun" w:hAnsi="Times New Roman" w:cs="Times New Roman"/>
          <w:lang w:eastAsia="zh-CN"/>
        </w:rPr>
      </w:pPr>
      <w:r>
        <w:rPr>
          <w:rFonts w:ascii="Times New Roman" w:eastAsia="SimSun" w:hAnsi="Times New Roman" w:cs="Times New Roman"/>
          <w:lang w:eastAsia="zh-CN"/>
        </w:rPr>
        <w:t>paprastai skiriama 20 mg 1 kartą per parą, 4</w:t>
      </w:r>
      <w:r w:rsidR="00E553F8">
        <w:rPr>
          <w:rFonts w:ascii="Times New Roman" w:eastAsia="SimSun" w:hAnsi="Times New Roman" w:cs="Times New Roman"/>
          <w:lang w:eastAsia="zh-CN"/>
        </w:rPr>
        <w:t xml:space="preserve"> – </w:t>
      </w:r>
      <w:r>
        <w:rPr>
          <w:rFonts w:ascii="Times New Roman" w:eastAsia="SimSun" w:hAnsi="Times New Roman" w:cs="Times New Roman"/>
          <w:lang w:eastAsia="zh-CN"/>
        </w:rPr>
        <w:t xml:space="preserve">8 savaites. </w:t>
      </w:r>
    </w:p>
    <w:p w14:paraId="3AA60C68" w14:textId="77777777" w:rsidR="00CA35C2" w:rsidRDefault="00CA35C2" w:rsidP="00CA35C2">
      <w:pPr>
        <w:spacing w:after="0" w:line="240" w:lineRule="auto"/>
        <w:ind w:right="-2"/>
        <w:contextualSpacing/>
        <w:rPr>
          <w:rFonts w:ascii="Times New Roman" w:eastAsia="SimSun" w:hAnsi="Times New Roman" w:cs="Times New Roman"/>
          <w:lang w:eastAsia="zh-CN"/>
        </w:rPr>
      </w:pPr>
    </w:p>
    <w:p w14:paraId="0F36BB84"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Dvylikapirštės žarnos ir skrandžio opų profilaktikai, vartojant nesteroidinių vaistų nuo uždegimo:</w:t>
      </w:r>
    </w:p>
    <w:p w14:paraId="41C4603D" w14:textId="77777777" w:rsidR="00CA35C2" w:rsidRDefault="00CA35C2" w:rsidP="00CA35C2">
      <w:pPr>
        <w:numPr>
          <w:ilvl w:val="0"/>
          <w:numId w:val="10"/>
        </w:numPr>
        <w:tabs>
          <w:tab w:val="left" w:pos="567"/>
        </w:tabs>
        <w:spacing w:after="0" w:line="240" w:lineRule="auto"/>
        <w:ind w:right="-2"/>
        <w:contextualSpacing/>
        <w:rPr>
          <w:rFonts w:ascii="Times New Roman" w:eastAsia="SimSun" w:hAnsi="Times New Roman" w:cs="Times New Roman"/>
          <w:lang w:eastAsia="zh-CN"/>
        </w:rPr>
      </w:pPr>
      <w:r>
        <w:rPr>
          <w:rFonts w:ascii="Times New Roman" w:eastAsia="SimSun" w:hAnsi="Times New Roman" w:cs="Times New Roman"/>
          <w:lang w:eastAsia="zh-CN"/>
        </w:rPr>
        <w:t xml:space="preserve">paprastai skiriama 20 mg 1 kartą per parą. </w:t>
      </w:r>
    </w:p>
    <w:p w14:paraId="25ACE139" w14:textId="77777777" w:rsidR="00CA35C2" w:rsidRDefault="00CA35C2" w:rsidP="00CA35C2">
      <w:pPr>
        <w:spacing w:after="0" w:line="240" w:lineRule="auto"/>
        <w:ind w:right="-2"/>
        <w:rPr>
          <w:rFonts w:ascii="Times New Roman" w:eastAsia="SimSun" w:hAnsi="Times New Roman" w:cs="Times New Roman"/>
          <w:b/>
          <w:bCs/>
          <w:lang w:eastAsia="zh-CN"/>
        </w:rPr>
      </w:pPr>
    </w:p>
    <w:p w14:paraId="7449121C"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Opoms, sukeltoms </w:t>
      </w:r>
      <w:proofErr w:type="spellStart"/>
      <w:r>
        <w:rPr>
          <w:rFonts w:ascii="Times New Roman" w:eastAsia="SimSun" w:hAnsi="Times New Roman" w:cs="Times New Roman"/>
          <w:i/>
          <w:iCs/>
          <w:lang w:eastAsia="zh-CN"/>
        </w:rPr>
        <w:t>Helicobacter</w:t>
      </w:r>
      <w:proofErr w:type="spellEnd"/>
      <w:r>
        <w:rPr>
          <w:rFonts w:ascii="Times New Roman" w:eastAsia="SimSun" w:hAnsi="Times New Roman" w:cs="Times New Roman"/>
          <w:i/>
          <w:iCs/>
          <w:lang w:eastAsia="zh-CN"/>
        </w:rPr>
        <w:t xml:space="preserve"> </w:t>
      </w:r>
      <w:proofErr w:type="spellStart"/>
      <w:r>
        <w:rPr>
          <w:rFonts w:ascii="Times New Roman" w:eastAsia="SimSun" w:hAnsi="Times New Roman" w:cs="Times New Roman"/>
          <w:i/>
          <w:iCs/>
          <w:lang w:eastAsia="zh-CN"/>
        </w:rPr>
        <w:t>pylori</w:t>
      </w:r>
      <w:proofErr w:type="spellEnd"/>
      <w:r>
        <w:rPr>
          <w:rFonts w:ascii="Times New Roman" w:eastAsia="SimSun" w:hAnsi="Times New Roman" w:cs="Times New Roman"/>
          <w:lang w:eastAsia="zh-CN"/>
        </w:rPr>
        <w:t xml:space="preserve"> infekcijos, gydyti ir jų atkryčiui išvengti:</w:t>
      </w:r>
    </w:p>
    <w:p w14:paraId="3248A42C" w14:textId="77777777" w:rsidR="00CA35C2" w:rsidRDefault="00CA35C2" w:rsidP="00CA35C2">
      <w:pPr>
        <w:numPr>
          <w:ilvl w:val="0"/>
          <w:numId w:val="10"/>
        </w:numPr>
        <w:tabs>
          <w:tab w:val="left" w:pos="567"/>
        </w:tabs>
        <w:spacing w:after="0" w:line="240" w:lineRule="auto"/>
        <w:ind w:right="-2"/>
        <w:contextualSpacing/>
        <w:rPr>
          <w:rFonts w:ascii="Times New Roman" w:eastAsia="SimSun" w:hAnsi="Times New Roman" w:cs="Times New Roman"/>
          <w:lang w:eastAsia="zh-CN"/>
        </w:rPr>
      </w:pPr>
      <w:r>
        <w:rPr>
          <w:rFonts w:ascii="Times New Roman" w:eastAsia="SimSun" w:hAnsi="Times New Roman" w:cs="Times New Roman"/>
          <w:lang w:eastAsia="zh-CN"/>
        </w:rPr>
        <w:t xml:space="preserve">paprastai skiriama po 20 mg 2 kartus per parą 1 savaitę; </w:t>
      </w:r>
    </w:p>
    <w:p w14:paraId="27CF0A52" w14:textId="0B9E7865" w:rsidR="00CA35C2" w:rsidRDefault="00CA35C2" w:rsidP="00CA35C2">
      <w:pPr>
        <w:numPr>
          <w:ilvl w:val="0"/>
          <w:numId w:val="10"/>
        </w:numPr>
        <w:tabs>
          <w:tab w:val="left" w:pos="567"/>
        </w:tabs>
        <w:spacing w:after="0" w:line="240" w:lineRule="auto"/>
        <w:ind w:right="-2"/>
        <w:contextualSpacing/>
        <w:rPr>
          <w:rFonts w:ascii="Times New Roman" w:eastAsia="SimSun" w:hAnsi="Times New Roman" w:cs="Times New Roman"/>
          <w:lang w:eastAsia="zh-CN"/>
        </w:rPr>
      </w:pPr>
      <w:r>
        <w:rPr>
          <w:rFonts w:ascii="Times New Roman" w:eastAsia="SimSun" w:hAnsi="Times New Roman" w:cs="Times New Roman"/>
          <w:lang w:eastAsia="zh-CN"/>
        </w:rPr>
        <w:t xml:space="preserve">gydytojas skirs kartu vartoti 2 antibiotikus iš 3 </w:t>
      </w:r>
      <w:r w:rsidR="00E553F8">
        <w:rPr>
          <w:rFonts w:ascii="Times New Roman" w:eastAsia="SimSun" w:hAnsi="Times New Roman" w:cs="Times New Roman"/>
          <w:lang w:eastAsia="zh-CN"/>
        </w:rPr>
        <w:t>–</w:t>
      </w:r>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amoksicilino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klaritromicino</w:t>
      </w:r>
      <w:proofErr w:type="spellEnd"/>
      <w:r>
        <w:rPr>
          <w:rFonts w:ascii="Times New Roman" w:eastAsia="SimSun" w:hAnsi="Times New Roman" w:cs="Times New Roman"/>
          <w:lang w:eastAsia="zh-CN"/>
        </w:rPr>
        <w:t xml:space="preserve"> ir </w:t>
      </w:r>
      <w:proofErr w:type="spellStart"/>
      <w:r>
        <w:rPr>
          <w:rFonts w:ascii="Times New Roman" w:eastAsia="SimSun" w:hAnsi="Times New Roman" w:cs="Times New Roman"/>
          <w:lang w:eastAsia="zh-CN"/>
        </w:rPr>
        <w:t>metronidazolo</w:t>
      </w:r>
      <w:proofErr w:type="spellEnd"/>
      <w:r>
        <w:rPr>
          <w:rFonts w:ascii="Times New Roman" w:eastAsia="SimSun" w:hAnsi="Times New Roman" w:cs="Times New Roman"/>
          <w:lang w:eastAsia="zh-CN"/>
        </w:rPr>
        <w:t>.</w:t>
      </w:r>
    </w:p>
    <w:p w14:paraId="4CCBB990"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3E9AB7FB" w14:textId="77777777"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Kasos auglių sukeltai per didelei rūgšties gamybai skrandyje slopinti (</w:t>
      </w:r>
      <w:proofErr w:type="spellStart"/>
      <w:r>
        <w:rPr>
          <w:rFonts w:ascii="Times New Roman" w:eastAsia="SimSun" w:hAnsi="Times New Roman" w:cs="Times New Roman"/>
          <w:lang w:eastAsia="zh-CN"/>
        </w:rPr>
        <w:t>Colingerio-Elisono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i/>
          <w:lang w:eastAsia="zh-CN"/>
        </w:rPr>
        <w:t>Zolinger</w:t>
      </w:r>
      <w:proofErr w:type="spellEnd"/>
      <w:r>
        <w:rPr>
          <w:rFonts w:ascii="Times New Roman" w:eastAsia="SimSun" w:hAnsi="Times New Roman" w:cs="Times New Roman"/>
          <w:i/>
          <w:lang w:eastAsia="zh-CN"/>
        </w:rPr>
        <w:t xml:space="preserve"> – </w:t>
      </w:r>
      <w:proofErr w:type="spellStart"/>
      <w:r>
        <w:rPr>
          <w:rFonts w:ascii="Times New Roman" w:eastAsia="SimSun" w:hAnsi="Times New Roman" w:cs="Times New Roman"/>
          <w:i/>
          <w:lang w:eastAsia="zh-CN"/>
        </w:rPr>
        <w:t>Ellison</w:t>
      </w:r>
      <w:proofErr w:type="spellEnd"/>
      <w:r>
        <w:rPr>
          <w:rFonts w:ascii="Times New Roman" w:eastAsia="SimSun" w:hAnsi="Times New Roman" w:cs="Times New Roman"/>
          <w:lang w:eastAsia="zh-CN"/>
        </w:rPr>
        <w:t>] sindromui gydyti):</w:t>
      </w:r>
    </w:p>
    <w:p w14:paraId="5090FCE3" w14:textId="77777777" w:rsidR="00CA35C2" w:rsidRDefault="00CA35C2" w:rsidP="00CA35C2">
      <w:pPr>
        <w:numPr>
          <w:ilvl w:val="0"/>
          <w:numId w:val="11"/>
        </w:numPr>
        <w:tabs>
          <w:tab w:val="left" w:pos="567"/>
        </w:tabs>
        <w:spacing w:after="0" w:line="240" w:lineRule="auto"/>
        <w:contextualSpacing/>
        <w:rPr>
          <w:rFonts w:ascii="Times New Roman" w:eastAsia="SimSun" w:hAnsi="Times New Roman" w:cs="Times New Roman"/>
          <w:lang w:eastAsia="zh-CN"/>
        </w:rPr>
      </w:pPr>
      <w:r>
        <w:rPr>
          <w:rFonts w:ascii="Times New Roman" w:eastAsia="SimSun" w:hAnsi="Times New Roman" w:cs="Times New Roman"/>
          <w:lang w:eastAsia="zh-CN"/>
        </w:rPr>
        <w:t xml:space="preserve">paprastai skiriama 60 mg per parą; </w:t>
      </w:r>
    </w:p>
    <w:p w14:paraId="65426F19" w14:textId="77777777" w:rsidR="00CA35C2" w:rsidRDefault="00CA35C2" w:rsidP="00CA35C2">
      <w:pPr>
        <w:numPr>
          <w:ilvl w:val="0"/>
          <w:numId w:val="11"/>
        </w:numPr>
        <w:tabs>
          <w:tab w:val="left" w:pos="567"/>
        </w:tabs>
        <w:spacing w:after="0" w:line="240" w:lineRule="auto"/>
        <w:contextualSpacing/>
        <w:rPr>
          <w:rFonts w:ascii="Times New Roman" w:eastAsia="SimSun" w:hAnsi="Times New Roman" w:cs="Times New Roman"/>
          <w:lang w:eastAsia="zh-CN"/>
        </w:rPr>
      </w:pPr>
      <w:r>
        <w:rPr>
          <w:rFonts w:ascii="Times New Roman" w:eastAsia="SimSun" w:hAnsi="Times New Roman" w:cs="Times New Roman"/>
          <w:lang w:eastAsia="zh-CN"/>
        </w:rPr>
        <w:t>gydytojas koreguos šią dozę, atsižvelgdamas į Jūsų poreikį, ir taip pat nuspręs, kiek laiko Jums vartoti šį vaistą.</w:t>
      </w:r>
    </w:p>
    <w:p w14:paraId="40ACFBBB" w14:textId="77777777" w:rsidR="00CA35C2" w:rsidRDefault="00CA35C2" w:rsidP="00CA35C2">
      <w:pPr>
        <w:tabs>
          <w:tab w:val="left" w:pos="567"/>
        </w:tabs>
        <w:spacing w:after="0" w:line="240" w:lineRule="auto"/>
        <w:rPr>
          <w:rFonts w:ascii="Times New Roman" w:eastAsia="SimSun" w:hAnsi="Times New Roman" w:cs="Times New Roman"/>
          <w:lang w:eastAsia="zh-CN"/>
        </w:rPr>
      </w:pPr>
    </w:p>
    <w:p w14:paraId="4742131E" w14:textId="77777777" w:rsidR="00CA35C2" w:rsidRDefault="00CA35C2" w:rsidP="00CA35C2">
      <w:pPr>
        <w:spacing w:after="0" w:line="240" w:lineRule="auto"/>
        <w:ind w:right="-2"/>
        <w:rPr>
          <w:rFonts w:ascii="Times New Roman" w:eastAsia="SimSun" w:hAnsi="Times New Roman" w:cs="Times New Roman"/>
          <w:bCs/>
          <w:u w:val="single"/>
          <w:lang w:eastAsia="zh-CN"/>
        </w:rPr>
      </w:pPr>
      <w:r>
        <w:rPr>
          <w:rFonts w:ascii="Times New Roman" w:eastAsia="SimSun" w:hAnsi="Times New Roman" w:cs="Times New Roman"/>
          <w:bCs/>
          <w:u w:val="single"/>
          <w:lang w:eastAsia="zh-CN"/>
        </w:rPr>
        <w:t>Vaikams</w:t>
      </w:r>
    </w:p>
    <w:p w14:paraId="4CE44C1A"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roofErr w:type="spellStart"/>
      <w:r>
        <w:rPr>
          <w:rFonts w:ascii="Times New Roman" w:eastAsia="SimSun" w:hAnsi="Times New Roman" w:cs="Times New Roman"/>
          <w:lang w:eastAsia="zh-CN"/>
        </w:rPr>
        <w:t>Gastroezofaginio</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refliukso</w:t>
      </w:r>
      <w:proofErr w:type="spellEnd"/>
      <w:r>
        <w:rPr>
          <w:rFonts w:ascii="Times New Roman" w:eastAsia="SimSun" w:hAnsi="Times New Roman" w:cs="Times New Roman"/>
          <w:lang w:eastAsia="zh-CN"/>
        </w:rPr>
        <w:t xml:space="preserve"> ligos simptomams (rėmeniui ir rūgšties atpylimui) palengvinti:</w:t>
      </w:r>
    </w:p>
    <w:p w14:paraId="6D4851FE" w14:textId="7AAF2E3C" w:rsidR="00CA35C2" w:rsidRDefault="00CC709E" w:rsidP="00CA35C2">
      <w:pPr>
        <w:numPr>
          <w:ilvl w:val="0"/>
          <w:numId w:val="12"/>
        </w:numPr>
        <w:tabs>
          <w:tab w:val="left" w:pos="567"/>
        </w:tabs>
        <w:spacing w:after="0" w:line="240" w:lineRule="auto"/>
        <w:ind w:right="-2"/>
        <w:contextualSpacing/>
        <w:rPr>
          <w:rFonts w:ascii="Times New Roman" w:eastAsia="SimSun" w:hAnsi="Times New Roman" w:cs="Times New Roman"/>
          <w:lang w:eastAsia="zh-CN"/>
        </w:rPr>
      </w:pPr>
      <w:proofErr w:type="spellStart"/>
      <w:r>
        <w:rPr>
          <w:rFonts w:ascii="Times New Roman" w:eastAsia="SimSun" w:hAnsi="Times New Roman" w:cs="Times New Roman"/>
          <w:lang w:eastAsia="zh-CN"/>
        </w:rPr>
        <w:t>Omeprazol</w:t>
      </w:r>
      <w:proofErr w:type="spellEnd"/>
      <w:r>
        <w:rPr>
          <w:rFonts w:ascii="Times New Roman" w:eastAsia="SimSun" w:hAnsi="Times New Roman" w:cs="Times New Roman"/>
          <w:lang w:eastAsia="zh-CN"/>
        </w:rPr>
        <w:t xml:space="preserve"> GP</w:t>
      </w:r>
      <w:r w:rsidR="00CA35C2">
        <w:rPr>
          <w:rFonts w:ascii="Times New Roman" w:eastAsia="SimSun" w:hAnsi="Times New Roman" w:cs="Times New Roman"/>
          <w:lang w:eastAsia="zh-CN"/>
        </w:rPr>
        <w:t xml:space="preserve"> galima vartoti vyresniems kaip 1 metų vaikams, sveriantiems daugiau kaip 10 kg. Tinkamą dozę parinks gydytojas pagal vaiko kūno svorį.</w:t>
      </w:r>
    </w:p>
    <w:p w14:paraId="0A7E613B" w14:textId="77777777" w:rsidR="00CA35C2" w:rsidRDefault="00CA35C2" w:rsidP="00CA35C2">
      <w:pPr>
        <w:spacing w:after="0" w:line="240" w:lineRule="auto"/>
        <w:ind w:right="-2"/>
        <w:rPr>
          <w:rFonts w:ascii="Times New Roman" w:eastAsia="SimSun" w:hAnsi="Times New Roman" w:cs="Times New Roman"/>
          <w:u w:val="single"/>
          <w:lang w:eastAsia="zh-CN"/>
        </w:rPr>
      </w:pPr>
    </w:p>
    <w:p w14:paraId="2D64D3E6"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Opoms, sukeltoms </w:t>
      </w:r>
      <w:proofErr w:type="spellStart"/>
      <w:r>
        <w:rPr>
          <w:rFonts w:ascii="Times New Roman" w:eastAsia="SimSun" w:hAnsi="Times New Roman" w:cs="Times New Roman"/>
          <w:i/>
          <w:iCs/>
          <w:lang w:eastAsia="zh-CN"/>
        </w:rPr>
        <w:t>Helicobacter</w:t>
      </w:r>
      <w:proofErr w:type="spellEnd"/>
      <w:r>
        <w:rPr>
          <w:rFonts w:ascii="Times New Roman" w:eastAsia="SimSun" w:hAnsi="Times New Roman" w:cs="Times New Roman"/>
          <w:i/>
          <w:iCs/>
          <w:lang w:eastAsia="zh-CN"/>
        </w:rPr>
        <w:t xml:space="preserve"> </w:t>
      </w:r>
      <w:proofErr w:type="spellStart"/>
      <w:r>
        <w:rPr>
          <w:rFonts w:ascii="Times New Roman" w:eastAsia="SimSun" w:hAnsi="Times New Roman" w:cs="Times New Roman"/>
          <w:i/>
          <w:iCs/>
          <w:lang w:eastAsia="zh-CN"/>
        </w:rPr>
        <w:t>pylori</w:t>
      </w:r>
      <w:proofErr w:type="spellEnd"/>
      <w:r>
        <w:rPr>
          <w:rFonts w:ascii="Times New Roman" w:eastAsia="SimSun" w:hAnsi="Times New Roman" w:cs="Times New Roman"/>
          <w:lang w:eastAsia="zh-CN"/>
        </w:rPr>
        <w:t xml:space="preserve"> infekcijos, gydyti ir jų atkryčiui išvengti:</w:t>
      </w:r>
    </w:p>
    <w:p w14:paraId="1021F2A1" w14:textId="2D8DBD24" w:rsidR="00CA35C2" w:rsidRDefault="00CC709E" w:rsidP="00CA35C2">
      <w:pPr>
        <w:numPr>
          <w:ilvl w:val="0"/>
          <w:numId w:val="12"/>
        </w:numPr>
        <w:tabs>
          <w:tab w:val="left" w:pos="567"/>
        </w:tabs>
        <w:spacing w:after="0" w:line="240" w:lineRule="auto"/>
        <w:ind w:right="-2"/>
        <w:contextualSpacing/>
        <w:rPr>
          <w:rFonts w:ascii="Times New Roman" w:eastAsia="SimSun" w:hAnsi="Times New Roman" w:cs="Times New Roman"/>
          <w:lang w:eastAsia="zh-CN"/>
        </w:rPr>
      </w:pPr>
      <w:proofErr w:type="spellStart"/>
      <w:r>
        <w:rPr>
          <w:rFonts w:ascii="Times New Roman" w:eastAsia="SimSun" w:hAnsi="Times New Roman" w:cs="Times New Roman"/>
          <w:lang w:eastAsia="zh-CN"/>
        </w:rPr>
        <w:t>Omeprazol</w:t>
      </w:r>
      <w:proofErr w:type="spellEnd"/>
      <w:r>
        <w:rPr>
          <w:rFonts w:ascii="Times New Roman" w:eastAsia="SimSun" w:hAnsi="Times New Roman" w:cs="Times New Roman"/>
          <w:lang w:eastAsia="zh-CN"/>
        </w:rPr>
        <w:t xml:space="preserve"> GP</w:t>
      </w:r>
      <w:r w:rsidR="00CA35C2">
        <w:rPr>
          <w:rFonts w:ascii="Times New Roman" w:eastAsia="SimSun" w:hAnsi="Times New Roman" w:cs="Times New Roman"/>
          <w:lang w:eastAsia="zh-CN"/>
        </w:rPr>
        <w:t xml:space="preserve"> galima vartoti vyresniems kaip 4 metų vaikams (tinkamą dozę parinks gydytojas pagal vaiko kūno svorį);</w:t>
      </w:r>
    </w:p>
    <w:p w14:paraId="0165B653" w14:textId="77777777" w:rsidR="00CA35C2" w:rsidRDefault="00CA35C2" w:rsidP="00CA35C2">
      <w:pPr>
        <w:numPr>
          <w:ilvl w:val="0"/>
          <w:numId w:val="12"/>
        </w:numPr>
        <w:tabs>
          <w:tab w:val="left" w:pos="567"/>
        </w:tabs>
        <w:spacing w:after="0" w:line="240" w:lineRule="auto"/>
        <w:ind w:right="-2"/>
        <w:contextualSpacing/>
        <w:rPr>
          <w:rFonts w:ascii="Times New Roman" w:eastAsia="SimSun" w:hAnsi="Times New Roman" w:cs="Times New Roman"/>
          <w:lang w:eastAsia="zh-CN"/>
        </w:rPr>
      </w:pPr>
      <w:r>
        <w:rPr>
          <w:rFonts w:ascii="Times New Roman" w:eastAsia="SimSun" w:hAnsi="Times New Roman" w:cs="Times New Roman"/>
          <w:lang w:eastAsia="zh-CN"/>
        </w:rPr>
        <w:t xml:space="preserve">gydytojas skirs Jūsų vaikui kartu vartoti 2 antibiotikus – </w:t>
      </w:r>
      <w:proofErr w:type="spellStart"/>
      <w:r>
        <w:rPr>
          <w:rFonts w:ascii="Times New Roman" w:eastAsia="SimSun" w:hAnsi="Times New Roman" w:cs="Times New Roman"/>
          <w:lang w:eastAsia="zh-CN"/>
        </w:rPr>
        <w:t>amoksiciliną</w:t>
      </w:r>
      <w:proofErr w:type="spellEnd"/>
      <w:r>
        <w:rPr>
          <w:rFonts w:ascii="Times New Roman" w:eastAsia="SimSun" w:hAnsi="Times New Roman" w:cs="Times New Roman"/>
          <w:lang w:eastAsia="zh-CN"/>
        </w:rPr>
        <w:t xml:space="preserve"> ir </w:t>
      </w:r>
      <w:proofErr w:type="spellStart"/>
      <w:r>
        <w:rPr>
          <w:rFonts w:ascii="Times New Roman" w:eastAsia="SimSun" w:hAnsi="Times New Roman" w:cs="Times New Roman"/>
          <w:lang w:eastAsia="zh-CN"/>
        </w:rPr>
        <w:t>klaritromiciną</w:t>
      </w:r>
      <w:proofErr w:type="spellEnd"/>
      <w:r>
        <w:rPr>
          <w:rFonts w:ascii="Times New Roman" w:eastAsia="SimSun" w:hAnsi="Times New Roman" w:cs="Times New Roman"/>
          <w:lang w:eastAsia="zh-CN"/>
        </w:rPr>
        <w:t>.</w:t>
      </w:r>
    </w:p>
    <w:p w14:paraId="36104B98" w14:textId="77777777" w:rsidR="00CA35C2" w:rsidRDefault="00CA35C2" w:rsidP="00CA35C2">
      <w:pPr>
        <w:spacing w:after="0" w:line="240" w:lineRule="auto"/>
        <w:ind w:right="-2"/>
        <w:rPr>
          <w:rFonts w:ascii="Times New Roman" w:eastAsia="SimSun" w:hAnsi="Times New Roman" w:cs="Times New Roman"/>
          <w:lang w:eastAsia="zh-CN"/>
        </w:rPr>
      </w:pPr>
    </w:p>
    <w:p w14:paraId="2A30DDF6" w14:textId="77777777" w:rsidR="00CA35C2" w:rsidRDefault="00CA35C2" w:rsidP="00CA35C2">
      <w:pPr>
        <w:spacing w:after="0" w:line="240" w:lineRule="auto"/>
        <w:ind w:right="-2"/>
        <w:rPr>
          <w:rFonts w:ascii="Times New Roman" w:eastAsia="SimSun" w:hAnsi="Times New Roman" w:cs="Times New Roman"/>
          <w:bCs/>
          <w:i/>
          <w:lang w:eastAsia="zh-CN"/>
        </w:rPr>
      </w:pPr>
      <w:r>
        <w:rPr>
          <w:rFonts w:ascii="Times New Roman" w:eastAsia="SimSun" w:hAnsi="Times New Roman" w:cs="Times New Roman"/>
          <w:bCs/>
          <w:i/>
          <w:lang w:eastAsia="zh-CN"/>
        </w:rPr>
        <w:t>Šio vaisto vartojimas</w:t>
      </w:r>
    </w:p>
    <w:p w14:paraId="2FC00035" w14:textId="77777777" w:rsidR="00CA35C2" w:rsidRDefault="00CA35C2" w:rsidP="00CA35C2">
      <w:pPr>
        <w:numPr>
          <w:ilvl w:val="0"/>
          <w:numId w:val="13"/>
        </w:numPr>
        <w:tabs>
          <w:tab w:val="left" w:pos="567"/>
        </w:tabs>
        <w:spacing w:after="0" w:line="240" w:lineRule="auto"/>
        <w:ind w:left="560" w:right="-2"/>
        <w:contextualSpacing/>
        <w:rPr>
          <w:rFonts w:ascii="Times New Roman" w:eastAsia="SimSun" w:hAnsi="Times New Roman" w:cs="Times New Roman"/>
          <w:lang w:eastAsia="zh-CN"/>
        </w:rPr>
      </w:pPr>
      <w:r>
        <w:rPr>
          <w:rFonts w:ascii="Times New Roman" w:eastAsia="SimSun" w:hAnsi="Times New Roman" w:cs="Times New Roman"/>
          <w:lang w:eastAsia="zh-CN"/>
        </w:rPr>
        <w:t>Rekomenduojama skrandyje neirias kietąsias kapsules išgerti ryte.</w:t>
      </w:r>
    </w:p>
    <w:p w14:paraId="73D4C2EC" w14:textId="77777777" w:rsidR="00CA35C2" w:rsidRDefault="00CA35C2" w:rsidP="00CA35C2">
      <w:pPr>
        <w:numPr>
          <w:ilvl w:val="0"/>
          <w:numId w:val="13"/>
        </w:numPr>
        <w:tabs>
          <w:tab w:val="left" w:pos="567"/>
        </w:tabs>
        <w:autoSpaceDE w:val="0"/>
        <w:autoSpaceDN w:val="0"/>
        <w:adjustRightInd w:val="0"/>
        <w:spacing w:after="0" w:line="240" w:lineRule="auto"/>
        <w:ind w:left="560"/>
        <w:rPr>
          <w:rFonts w:ascii="Times New Roman" w:eastAsia="SimSun" w:hAnsi="Times New Roman" w:cs="Times New Roman"/>
          <w:lang w:eastAsia="zh-CN"/>
        </w:rPr>
      </w:pPr>
      <w:r>
        <w:rPr>
          <w:rFonts w:ascii="Times New Roman" w:eastAsia="SimSun" w:hAnsi="Times New Roman" w:cs="Times New Roman"/>
          <w:lang w:eastAsia="zh-CN"/>
        </w:rPr>
        <w:t>Skrandyje neirias kietąsias kapsules galima gerti su maistu arba nevalgius.</w:t>
      </w:r>
    </w:p>
    <w:p w14:paraId="4446D77D" w14:textId="77777777" w:rsidR="00CA35C2" w:rsidRDefault="00CA35C2" w:rsidP="00CA35C2">
      <w:pPr>
        <w:numPr>
          <w:ilvl w:val="0"/>
          <w:numId w:val="13"/>
        </w:numPr>
        <w:tabs>
          <w:tab w:val="left" w:pos="567"/>
        </w:tabs>
        <w:autoSpaceDE w:val="0"/>
        <w:autoSpaceDN w:val="0"/>
        <w:adjustRightInd w:val="0"/>
        <w:spacing w:after="0" w:line="240" w:lineRule="auto"/>
        <w:ind w:left="560"/>
        <w:rPr>
          <w:rFonts w:ascii="Times New Roman" w:eastAsia="SimSun" w:hAnsi="Times New Roman" w:cs="Times New Roman"/>
          <w:lang w:eastAsia="zh-CN"/>
        </w:rPr>
      </w:pPr>
      <w:r>
        <w:rPr>
          <w:rFonts w:ascii="Times New Roman" w:eastAsia="SimSun" w:hAnsi="Times New Roman" w:cs="Times New Roman"/>
          <w:lang w:eastAsia="zh-CN"/>
        </w:rPr>
        <w:t>Nurykite visą skrandyje neirią kietąją kapsulę užgerdami puse stiklinės vandens. Skrandyje neirių kietųjų kapsulių negalima kramtyti ar traiškyti, nes jose yra dengtų granulių, kurios apsaugo vaistą, kad skrandyje jo nesuardytų rūgštis. Svarbu nepažeisti granulių.</w:t>
      </w:r>
    </w:p>
    <w:p w14:paraId="6CC5A4B5" w14:textId="77777777" w:rsidR="00CA35C2" w:rsidRDefault="00CA35C2" w:rsidP="00CA35C2">
      <w:pPr>
        <w:autoSpaceDE w:val="0"/>
        <w:autoSpaceDN w:val="0"/>
        <w:adjustRightInd w:val="0"/>
        <w:spacing w:after="0" w:line="240" w:lineRule="auto"/>
        <w:rPr>
          <w:rFonts w:ascii="Times New Roman" w:eastAsia="SimSun" w:hAnsi="Times New Roman" w:cs="Times New Roman"/>
          <w:lang w:eastAsia="zh-CN"/>
        </w:rPr>
      </w:pPr>
    </w:p>
    <w:p w14:paraId="754CACD6" w14:textId="77777777" w:rsidR="00CA35C2" w:rsidRDefault="00CA35C2" w:rsidP="00CA35C2">
      <w:pPr>
        <w:autoSpaceDE w:val="0"/>
        <w:autoSpaceDN w:val="0"/>
        <w:adjustRightInd w:val="0"/>
        <w:spacing w:after="0" w:line="240" w:lineRule="auto"/>
        <w:rPr>
          <w:rFonts w:ascii="Times New Roman" w:eastAsia="SimSun" w:hAnsi="Times New Roman" w:cs="Times New Roman"/>
          <w:bCs/>
          <w:i/>
          <w:lang w:eastAsia="zh-CN"/>
        </w:rPr>
      </w:pPr>
      <w:r>
        <w:rPr>
          <w:rFonts w:ascii="Times New Roman" w:eastAsia="SimSun" w:hAnsi="Times New Roman" w:cs="Times New Roman"/>
          <w:bCs/>
          <w:i/>
          <w:lang w:eastAsia="zh-CN"/>
        </w:rPr>
        <w:t>Ką daryti, jeigu Jums arba vaikui sunku nuryti skrandyje neirią kietąją kapsulę</w:t>
      </w:r>
    </w:p>
    <w:p w14:paraId="198F7BF7" w14:textId="77777777" w:rsidR="00CA35C2" w:rsidRDefault="00CA35C2" w:rsidP="00CA35C2">
      <w:pPr>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Jeigu Jums arba vaikui</w:t>
      </w:r>
      <w:r>
        <w:rPr>
          <w:rFonts w:ascii="Times New Roman" w:eastAsia="SimSun" w:hAnsi="Times New Roman" w:cs="Times New Roman"/>
          <w:b/>
          <w:bCs/>
          <w:lang w:eastAsia="zh-CN"/>
        </w:rPr>
        <w:t xml:space="preserve"> </w:t>
      </w:r>
      <w:r>
        <w:rPr>
          <w:rFonts w:ascii="Times New Roman" w:eastAsia="SimSun" w:hAnsi="Times New Roman" w:cs="Times New Roman"/>
          <w:lang w:eastAsia="zh-CN"/>
        </w:rPr>
        <w:t xml:space="preserve">sunku nuryti skrandyje neirią kietąją kapsulę: </w:t>
      </w:r>
    </w:p>
    <w:p w14:paraId="30936DB3" w14:textId="77777777" w:rsidR="00CA35C2" w:rsidRDefault="00CA35C2" w:rsidP="00CA35C2">
      <w:pPr>
        <w:numPr>
          <w:ilvl w:val="0"/>
          <w:numId w:val="13"/>
        </w:numPr>
        <w:tabs>
          <w:tab w:val="left" w:pos="644"/>
        </w:tabs>
        <w:spacing w:after="0" w:line="240" w:lineRule="auto"/>
        <w:ind w:left="616" w:right="-2"/>
        <w:contextualSpacing/>
        <w:rPr>
          <w:rFonts w:ascii="Times New Roman" w:eastAsia="SimSun" w:hAnsi="Times New Roman" w:cs="Times New Roman"/>
          <w:lang w:eastAsia="zh-CN"/>
        </w:rPr>
      </w:pPr>
      <w:r>
        <w:rPr>
          <w:rFonts w:ascii="Times New Roman" w:eastAsia="SimSun" w:hAnsi="Times New Roman" w:cs="Times New Roman"/>
          <w:lang w:eastAsia="zh-CN"/>
        </w:rPr>
        <w:t>atidarykite skrandyje neirią kietąją kapsulę ir tiesiog nurykite jos turinį užgerdami puse stiklinės vandens arba turinį suberkite į stiklinę su negazuotu vandeniu, kokiomis nors rūgščiomis vaisių sultimis (pvz., obuolių, apelsinų ar ananasų) arba obuolių kompotu;</w:t>
      </w:r>
    </w:p>
    <w:p w14:paraId="22E443FF" w14:textId="77777777" w:rsidR="00CA35C2" w:rsidRDefault="00CA35C2" w:rsidP="00CA35C2">
      <w:pPr>
        <w:numPr>
          <w:ilvl w:val="0"/>
          <w:numId w:val="13"/>
        </w:numPr>
        <w:tabs>
          <w:tab w:val="left" w:pos="644"/>
        </w:tabs>
        <w:spacing w:after="0" w:line="240" w:lineRule="auto"/>
        <w:ind w:left="616" w:right="-2"/>
        <w:contextualSpacing/>
        <w:rPr>
          <w:rFonts w:ascii="Times New Roman" w:eastAsia="SimSun" w:hAnsi="Times New Roman" w:cs="Times New Roman"/>
          <w:lang w:eastAsia="zh-CN"/>
        </w:rPr>
      </w:pPr>
      <w:r>
        <w:rPr>
          <w:rFonts w:ascii="Times New Roman" w:eastAsia="SimSun" w:hAnsi="Times New Roman" w:cs="Times New Roman"/>
          <w:lang w:eastAsia="zh-CN"/>
        </w:rPr>
        <w:t>visada gerai išmaišykite mišinį prieš išgerdami (mišinys nebus skaidrus); mišinį išgerkite iš karto arba per 30 minučių;</w:t>
      </w:r>
    </w:p>
    <w:p w14:paraId="2A114A8E" w14:textId="77777777" w:rsidR="00CA35C2" w:rsidRDefault="00CA35C2" w:rsidP="00CA35C2">
      <w:pPr>
        <w:numPr>
          <w:ilvl w:val="0"/>
          <w:numId w:val="13"/>
        </w:numPr>
        <w:tabs>
          <w:tab w:val="left" w:pos="644"/>
        </w:tabs>
        <w:spacing w:after="0" w:line="240" w:lineRule="auto"/>
        <w:ind w:left="616" w:right="-2"/>
        <w:contextualSpacing/>
        <w:rPr>
          <w:rFonts w:ascii="Times New Roman" w:eastAsia="SimSun" w:hAnsi="Times New Roman" w:cs="Times New Roman"/>
          <w:lang w:eastAsia="zh-CN"/>
        </w:rPr>
      </w:pPr>
      <w:r>
        <w:rPr>
          <w:rFonts w:ascii="Times New Roman" w:eastAsia="SimSun" w:hAnsi="Times New Roman" w:cs="Times New Roman"/>
          <w:lang w:eastAsia="zh-CN"/>
        </w:rPr>
        <w:t>kad įsitikintumėte, jog išgėrėte visą vaistą, stiklinę gerai praskalaukite puse stiklinės vandens ir jį išgerkite. Kietose dalelėse yra vaisto, todėl jų negalima kramtyti ar traiškyti.</w:t>
      </w:r>
    </w:p>
    <w:p w14:paraId="7465F6E9" w14:textId="77777777" w:rsidR="00CA35C2" w:rsidRDefault="00CA35C2" w:rsidP="00CA35C2">
      <w:pPr>
        <w:spacing w:after="0" w:line="240" w:lineRule="auto"/>
        <w:ind w:right="-2"/>
        <w:rPr>
          <w:rFonts w:ascii="Times New Roman" w:eastAsia="SimSun" w:hAnsi="Times New Roman" w:cs="Times New Roman"/>
          <w:lang w:eastAsia="zh-CN"/>
        </w:rPr>
      </w:pPr>
    </w:p>
    <w:p w14:paraId="06BE33DF" w14:textId="319DE5F8" w:rsidR="00CA35C2" w:rsidRDefault="00CA35C2" w:rsidP="00CA35C2">
      <w:pPr>
        <w:keepNext/>
        <w:tabs>
          <w:tab w:val="left" w:pos="567"/>
        </w:tabs>
        <w:spacing w:after="0" w:line="240" w:lineRule="auto"/>
        <w:jc w:val="both"/>
        <w:outlineLvl w:val="3"/>
        <w:rPr>
          <w:rFonts w:ascii="Times New Roman" w:eastAsia="SimSun" w:hAnsi="Times New Roman" w:cs="Times New Roman"/>
          <w:b/>
          <w:bCs/>
          <w:lang w:eastAsia="lt-LT"/>
        </w:rPr>
      </w:pPr>
      <w:r>
        <w:rPr>
          <w:rFonts w:ascii="Times New Roman" w:eastAsia="SimSun" w:hAnsi="Times New Roman" w:cs="Times New Roman"/>
          <w:b/>
          <w:bCs/>
          <w:lang w:eastAsia="lt-LT"/>
        </w:rPr>
        <w:t xml:space="preserve">Ką daryti pavartojus per didelę </w:t>
      </w:r>
      <w:proofErr w:type="spellStart"/>
      <w:r w:rsidR="00CC709E">
        <w:rPr>
          <w:rFonts w:ascii="Times New Roman" w:eastAsia="SimSun" w:hAnsi="Times New Roman" w:cs="Times New Roman"/>
          <w:b/>
          <w:bCs/>
          <w:lang w:eastAsia="lt-LT"/>
        </w:rPr>
        <w:t>Omeprazol</w:t>
      </w:r>
      <w:proofErr w:type="spellEnd"/>
      <w:r w:rsidR="00CC709E">
        <w:rPr>
          <w:rFonts w:ascii="Times New Roman" w:eastAsia="SimSun" w:hAnsi="Times New Roman" w:cs="Times New Roman"/>
          <w:b/>
          <w:bCs/>
          <w:lang w:eastAsia="lt-LT"/>
        </w:rPr>
        <w:t xml:space="preserve"> GP</w:t>
      </w:r>
      <w:r>
        <w:rPr>
          <w:rFonts w:ascii="Times New Roman" w:eastAsia="SimSun" w:hAnsi="Times New Roman" w:cs="Times New Roman"/>
          <w:b/>
          <w:bCs/>
          <w:lang w:eastAsia="lt-LT"/>
        </w:rPr>
        <w:t xml:space="preserve"> dozę?</w:t>
      </w:r>
    </w:p>
    <w:p w14:paraId="49D8A2CA" w14:textId="118C3769" w:rsidR="00CA35C2" w:rsidRDefault="00CA35C2" w:rsidP="00CA35C2">
      <w:pPr>
        <w:tabs>
          <w:tab w:val="left" w:pos="567"/>
        </w:tabs>
        <w:spacing w:after="0" w:line="240" w:lineRule="auto"/>
        <w:rPr>
          <w:rFonts w:ascii="Times New Roman" w:eastAsia="SimSun" w:hAnsi="Times New Roman" w:cs="Times New Roman"/>
        </w:rPr>
      </w:pPr>
      <w:r>
        <w:rPr>
          <w:rFonts w:ascii="Times New Roman" w:eastAsia="SimSun" w:hAnsi="Times New Roman" w:cs="Times New Roman"/>
          <w:lang w:eastAsia="zh-CN"/>
        </w:rPr>
        <w:t xml:space="preserve">Pavartojus didesnę negu nurodė gydytojas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dozę, nedelsdami kreipkitės į savo gydytoją arba vaistininką.</w:t>
      </w:r>
    </w:p>
    <w:p w14:paraId="16EA02BE"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2A77E0F5" w14:textId="4B36623A" w:rsidR="00CA35C2" w:rsidRDefault="00CA35C2" w:rsidP="00CA35C2">
      <w:pPr>
        <w:keepNext/>
        <w:tabs>
          <w:tab w:val="left" w:pos="567"/>
        </w:tabs>
        <w:spacing w:after="0" w:line="240" w:lineRule="auto"/>
        <w:jc w:val="both"/>
        <w:outlineLvl w:val="3"/>
        <w:rPr>
          <w:rFonts w:ascii="Times New Roman" w:eastAsia="SimSun" w:hAnsi="Times New Roman" w:cs="Times New Roman"/>
          <w:b/>
          <w:bCs/>
          <w:lang w:eastAsia="lt-LT"/>
        </w:rPr>
      </w:pPr>
      <w:r>
        <w:rPr>
          <w:rFonts w:ascii="Times New Roman" w:eastAsia="SimSun" w:hAnsi="Times New Roman" w:cs="Times New Roman"/>
          <w:b/>
          <w:bCs/>
          <w:lang w:eastAsia="lt-LT"/>
        </w:rPr>
        <w:lastRenderedPageBreak/>
        <w:t xml:space="preserve">Pamiršus pavartoti </w:t>
      </w:r>
      <w:proofErr w:type="spellStart"/>
      <w:r w:rsidR="00CC709E">
        <w:rPr>
          <w:rFonts w:ascii="Times New Roman" w:eastAsia="SimSun" w:hAnsi="Times New Roman" w:cs="Times New Roman"/>
          <w:b/>
          <w:bCs/>
          <w:lang w:eastAsia="lt-LT"/>
        </w:rPr>
        <w:t>Omeprazol</w:t>
      </w:r>
      <w:proofErr w:type="spellEnd"/>
      <w:r w:rsidR="00CC709E">
        <w:rPr>
          <w:rFonts w:ascii="Times New Roman" w:eastAsia="SimSun" w:hAnsi="Times New Roman" w:cs="Times New Roman"/>
          <w:b/>
          <w:bCs/>
          <w:lang w:eastAsia="lt-LT"/>
        </w:rPr>
        <w:t xml:space="preserve"> GP</w:t>
      </w:r>
      <w:r>
        <w:rPr>
          <w:rFonts w:ascii="Times New Roman" w:eastAsia="SimSun" w:hAnsi="Times New Roman" w:cs="Times New Roman"/>
          <w:b/>
          <w:bCs/>
          <w:lang w:eastAsia="lt-LT"/>
        </w:rPr>
        <w:t xml:space="preserve"> </w:t>
      </w:r>
    </w:p>
    <w:p w14:paraId="53FDD7BE" w14:textId="77777777" w:rsidR="00CA35C2" w:rsidRDefault="00CA35C2" w:rsidP="00CA35C2">
      <w:pPr>
        <w:tabs>
          <w:tab w:val="left" w:pos="567"/>
        </w:tabs>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Jeigu pamiršote laiku išgerti vaisto dozę, padarykite tai, kai tik prisiminsite. Vis dėlto jeigu jau beveik laikas gerti kitą dozę, tai pamirštąją dozę praleiskite. Negalima vartoti dvigubos dozės norint kompensuoti praleistą dozę.</w:t>
      </w:r>
    </w:p>
    <w:p w14:paraId="4C4A6B77" w14:textId="77777777" w:rsidR="00CA35C2" w:rsidRDefault="00CA35C2" w:rsidP="00CA35C2">
      <w:pPr>
        <w:numPr>
          <w:ilvl w:val="12"/>
          <w:numId w:val="0"/>
        </w:numPr>
        <w:spacing w:after="0" w:line="240" w:lineRule="auto"/>
        <w:rPr>
          <w:rFonts w:ascii="Times New Roman" w:eastAsia="SimSun" w:hAnsi="Times New Roman" w:cs="Times New Roman"/>
          <w:lang w:eastAsia="zh-CN"/>
        </w:rPr>
      </w:pPr>
    </w:p>
    <w:p w14:paraId="5E098D18" w14:textId="77777777" w:rsidR="00CA35C2" w:rsidRDefault="00CA35C2" w:rsidP="00CA35C2">
      <w:pPr>
        <w:numPr>
          <w:ilvl w:val="12"/>
          <w:numId w:val="0"/>
        </w:numPr>
        <w:spacing w:after="0" w:line="240" w:lineRule="auto"/>
        <w:rPr>
          <w:rFonts w:ascii="Times New Roman" w:eastAsia="SimSun" w:hAnsi="Times New Roman" w:cs="Times New Roman"/>
          <w:lang w:eastAsia="zh-CN"/>
        </w:rPr>
      </w:pPr>
    </w:p>
    <w:p w14:paraId="2F76BBE5" w14:textId="77777777" w:rsidR="00CA35C2" w:rsidRDefault="00CA35C2" w:rsidP="00CA35C2">
      <w:pPr>
        <w:keepNext/>
        <w:keepLines/>
        <w:tabs>
          <w:tab w:val="left" w:pos="567"/>
        </w:tabs>
        <w:spacing w:after="0" w:line="240" w:lineRule="auto"/>
        <w:outlineLvl w:val="2"/>
        <w:rPr>
          <w:rFonts w:ascii="Times New Roman" w:eastAsia="SimSun" w:hAnsi="Times New Roman" w:cs="Times New Roman"/>
          <w:b/>
          <w:bCs/>
          <w:kern w:val="28"/>
          <w:lang w:eastAsia="lt-LT"/>
        </w:rPr>
      </w:pPr>
      <w:r>
        <w:rPr>
          <w:rFonts w:ascii="Times New Roman" w:eastAsia="SimSun" w:hAnsi="Times New Roman" w:cs="Times New Roman"/>
          <w:b/>
          <w:bCs/>
          <w:kern w:val="28"/>
          <w:lang w:eastAsia="lt-LT"/>
        </w:rPr>
        <w:t>4.</w:t>
      </w:r>
      <w:r>
        <w:rPr>
          <w:rFonts w:ascii="Times New Roman" w:eastAsia="SimSun" w:hAnsi="Times New Roman" w:cs="Times New Roman"/>
          <w:b/>
          <w:bCs/>
          <w:kern w:val="28"/>
          <w:lang w:eastAsia="lt-LT"/>
        </w:rPr>
        <w:tab/>
        <w:t>Galimas šalutinis poveikis</w:t>
      </w:r>
    </w:p>
    <w:p w14:paraId="7913026D" w14:textId="77777777" w:rsidR="00CA35C2" w:rsidRDefault="00CA35C2" w:rsidP="00CA35C2">
      <w:pPr>
        <w:numPr>
          <w:ilvl w:val="12"/>
          <w:numId w:val="0"/>
        </w:numPr>
        <w:spacing w:after="0" w:line="240" w:lineRule="auto"/>
        <w:rPr>
          <w:rFonts w:ascii="Times New Roman" w:eastAsia="SimSun" w:hAnsi="Times New Roman" w:cs="Times New Roman"/>
          <w:lang w:eastAsia="zh-CN"/>
        </w:rPr>
      </w:pPr>
    </w:p>
    <w:p w14:paraId="6950FF50" w14:textId="77777777" w:rsidR="00CA35C2" w:rsidRDefault="00CA35C2" w:rsidP="00CA35C2">
      <w:pPr>
        <w:numPr>
          <w:ilvl w:val="12"/>
          <w:numId w:val="0"/>
        </w:numPr>
        <w:spacing w:after="0" w:line="240" w:lineRule="auto"/>
        <w:ind w:right="-29"/>
        <w:rPr>
          <w:rFonts w:ascii="Times New Roman" w:eastAsia="SimSun" w:hAnsi="Times New Roman" w:cs="Times New Roman"/>
          <w:lang w:eastAsia="zh-CN"/>
        </w:rPr>
      </w:pPr>
      <w:r>
        <w:rPr>
          <w:rFonts w:ascii="Times New Roman" w:eastAsia="SimSun" w:hAnsi="Times New Roman" w:cs="Times New Roman"/>
          <w:lang w:eastAsia="zh-CN"/>
        </w:rPr>
        <w:t>Šis vaistas, kaip ir visi kiti, gali sukelti šalutinį poveikį, nors jis pasireiškia ne visiems žmonėms.</w:t>
      </w:r>
    </w:p>
    <w:p w14:paraId="635F99AB" w14:textId="77777777" w:rsidR="00CA35C2" w:rsidRDefault="00CA35C2" w:rsidP="00CA35C2">
      <w:pPr>
        <w:numPr>
          <w:ilvl w:val="12"/>
          <w:numId w:val="0"/>
        </w:numPr>
        <w:spacing w:after="0" w:line="240" w:lineRule="auto"/>
        <w:ind w:right="-29"/>
        <w:rPr>
          <w:rFonts w:ascii="Times New Roman" w:eastAsia="SimSun" w:hAnsi="Times New Roman" w:cs="Times New Roman"/>
          <w:lang w:eastAsia="zh-CN"/>
        </w:rPr>
      </w:pPr>
    </w:p>
    <w:p w14:paraId="65972DC1" w14:textId="006335EC" w:rsidR="00CA35C2" w:rsidRDefault="00CA35C2" w:rsidP="00CA35C2">
      <w:pPr>
        <w:keepNext/>
        <w:tabs>
          <w:tab w:val="left" w:pos="567"/>
        </w:tabs>
        <w:spacing w:after="0" w:line="240" w:lineRule="auto"/>
        <w:jc w:val="both"/>
        <w:outlineLvl w:val="3"/>
        <w:rPr>
          <w:rFonts w:ascii="Times New Roman" w:eastAsia="SimSun" w:hAnsi="Times New Roman" w:cs="Times New Roman"/>
          <w:bCs/>
          <w:lang w:eastAsia="lt-LT"/>
        </w:rPr>
      </w:pPr>
      <w:r>
        <w:rPr>
          <w:rFonts w:ascii="Times New Roman" w:eastAsia="SimSun" w:hAnsi="Times New Roman" w:cs="Times New Roman"/>
          <w:bCs/>
          <w:lang w:eastAsia="lt-LT"/>
        </w:rPr>
        <w:t xml:space="preserve">Nedelsdami nutraukite </w:t>
      </w:r>
      <w:proofErr w:type="spellStart"/>
      <w:r w:rsidR="00CC709E">
        <w:rPr>
          <w:rFonts w:ascii="Times New Roman" w:eastAsia="SimSun" w:hAnsi="Times New Roman" w:cs="Times New Roman"/>
          <w:bCs/>
          <w:lang w:eastAsia="lt-LT"/>
        </w:rPr>
        <w:t>Omeprazol</w:t>
      </w:r>
      <w:proofErr w:type="spellEnd"/>
      <w:r w:rsidR="00CC709E">
        <w:rPr>
          <w:rFonts w:ascii="Times New Roman" w:eastAsia="SimSun" w:hAnsi="Times New Roman" w:cs="Times New Roman"/>
          <w:bCs/>
          <w:lang w:eastAsia="lt-LT"/>
        </w:rPr>
        <w:t xml:space="preserve"> GP</w:t>
      </w:r>
      <w:r>
        <w:rPr>
          <w:rFonts w:ascii="Times New Roman" w:eastAsia="SimSun" w:hAnsi="Times New Roman" w:cs="Times New Roman"/>
          <w:bCs/>
          <w:lang w:eastAsia="lt-LT"/>
        </w:rPr>
        <w:t xml:space="preserve"> vartojimą ir kreipkitės į gydytoją, jeigu pastebėtumėte kurį nors iš šių retų, bet sunkių šalutinių poveikių:</w:t>
      </w:r>
    </w:p>
    <w:p w14:paraId="73C32FE2" w14:textId="77777777" w:rsidR="00CA35C2" w:rsidRDefault="00CA35C2" w:rsidP="00CA35C2">
      <w:pPr>
        <w:numPr>
          <w:ilvl w:val="0"/>
          <w:numId w:val="14"/>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staiga prasidėjęs švokštimas, lūpų, liežuvio, gerklų ar viso kūno tinimas, išbėrimas, alpimas ar sutrikęs rijimas (sunki alerginė reakcija); </w:t>
      </w:r>
    </w:p>
    <w:p w14:paraId="2210EB16" w14:textId="6FD1C0CE" w:rsidR="00CA35C2" w:rsidRDefault="00CA35C2" w:rsidP="00CA35C2">
      <w:pPr>
        <w:numPr>
          <w:ilvl w:val="0"/>
          <w:numId w:val="14"/>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odos paraudimas, pūslių susidarymas ar lupimasis. Taip pat gali atsirasti lūpų, akių, burnos ertmės, nosies, lytinių organų pūslių ir kraujuoti. Tai gali būti </w:t>
      </w:r>
      <w:proofErr w:type="spellStart"/>
      <w:r>
        <w:rPr>
          <w:rFonts w:ascii="Times New Roman" w:eastAsia="SimSun" w:hAnsi="Times New Roman" w:cs="Times New Roman"/>
          <w:i/>
          <w:lang w:eastAsia="zh-CN"/>
        </w:rPr>
        <w:t>Stevens-Johnson</w:t>
      </w:r>
      <w:proofErr w:type="spellEnd"/>
      <w:r>
        <w:rPr>
          <w:rFonts w:ascii="Times New Roman" w:eastAsia="SimSun" w:hAnsi="Times New Roman" w:cs="Times New Roman"/>
          <w:lang w:eastAsia="zh-CN"/>
        </w:rPr>
        <w:t xml:space="preserve"> sindromas arba toksinė epidermio </w:t>
      </w:r>
      <w:proofErr w:type="spellStart"/>
      <w:r>
        <w:rPr>
          <w:rFonts w:ascii="Times New Roman" w:eastAsia="SimSun" w:hAnsi="Times New Roman" w:cs="Times New Roman"/>
          <w:lang w:eastAsia="zh-CN"/>
        </w:rPr>
        <w:t>nekrolizė</w:t>
      </w:r>
      <w:proofErr w:type="spellEnd"/>
      <w:r>
        <w:rPr>
          <w:rFonts w:ascii="Times New Roman" w:eastAsia="SimSun" w:hAnsi="Times New Roman" w:cs="Times New Roman"/>
          <w:lang w:eastAsia="zh-CN"/>
        </w:rPr>
        <w:t>;</w:t>
      </w:r>
    </w:p>
    <w:p w14:paraId="7E1779BD" w14:textId="77777777" w:rsidR="00CA35C2" w:rsidRDefault="00CA35C2" w:rsidP="00CA35C2">
      <w:pPr>
        <w:numPr>
          <w:ilvl w:val="0"/>
          <w:numId w:val="14"/>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pageltusi oda, patamsėjęs šlapimas ir nuovargis (šie simptomai gali rodyti sutrikusią kepenų funkciją).</w:t>
      </w:r>
    </w:p>
    <w:p w14:paraId="65A64430" w14:textId="77777777" w:rsidR="00CA35C2" w:rsidRDefault="00CA35C2" w:rsidP="00CA35C2">
      <w:pPr>
        <w:autoSpaceDE w:val="0"/>
        <w:autoSpaceDN w:val="0"/>
        <w:adjustRightInd w:val="0"/>
        <w:spacing w:after="0" w:line="240" w:lineRule="auto"/>
        <w:rPr>
          <w:rFonts w:ascii="Times New Roman" w:eastAsia="SimSun" w:hAnsi="Times New Roman" w:cs="Times New Roman"/>
          <w:lang w:eastAsia="zh-CN"/>
        </w:rPr>
      </w:pPr>
    </w:p>
    <w:p w14:paraId="3692E172" w14:textId="77777777" w:rsidR="00CA35C2" w:rsidRDefault="00CA35C2" w:rsidP="00CA35C2">
      <w:pPr>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Kitas šalutinis poveikis išvardytas toliau.</w:t>
      </w:r>
      <w:r>
        <w:rPr>
          <w:rFonts w:ascii="Times New Roman" w:eastAsia="SimSun" w:hAnsi="Times New Roman" w:cs="Times New Roman"/>
          <w:lang w:eastAsia="zh-CN"/>
        </w:rPr>
        <w:br/>
      </w:r>
    </w:p>
    <w:p w14:paraId="3BDF9D7E" w14:textId="21860FDB" w:rsidR="00CA35C2" w:rsidRDefault="00CA35C2" w:rsidP="00CA35C2">
      <w:pPr>
        <w:autoSpaceDE w:val="0"/>
        <w:autoSpaceDN w:val="0"/>
        <w:adjustRightInd w:val="0"/>
        <w:spacing w:after="0" w:line="240" w:lineRule="auto"/>
        <w:rPr>
          <w:rFonts w:ascii="Times New Roman" w:eastAsia="SimSun" w:hAnsi="Times New Roman" w:cs="Times New Roman"/>
          <w:bCs/>
          <w:i/>
          <w:lang w:eastAsia="zh-CN"/>
        </w:rPr>
      </w:pPr>
      <w:r>
        <w:rPr>
          <w:rFonts w:ascii="Times New Roman" w:eastAsia="SimSun" w:hAnsi="Times New Roman" w:cs="Times New Roman"/>
          <w:bCs/>
          <w:i/>
          <w:lang w:eastAsia="zh-CN"/>
        </w:rPr>
        <w:t xml:space="preserve">Dažnas šalutinis poveikis </w:t>
      </w:r>
      <w:r>
        <w:rPr>
          <w:rFonts w:ascii="Times New Roman" w:eastAsia="Times New Roman" w:hAnsi="Times New Roman" w:cs="Times New Roman"/>
          <w:i/>
          <w:lang w:eastAsia="zh-CN"/>
        </w:rPr>
        <w:t xml:space="preserve">(pasireiškia </w:t>
      </w:r>
      <w:r w:rsidR="008D2461">
        <w:rPr>
          <w:rFonts w:ascii="Times New Roman" w:eastAsia="Times New Roman" w:hAnsi="Times New Roman" w:cs="Times New Roman"/>
          <w:i/>
          <w:lang w:eastAsia="zh-CN"/>
        </w:rPr>
        <w:t xml:space="preserve">mažiau kaip </w:t>
      </w:r>
      <w:r>
        <w:rPr>
          <w:rFonts w:ascii="Times New Roman" w:eastAsia="Times New Roman" w:hAnsi="Times New Roman" w:cs="Times New Roman"/>
          <w:i/>
          <w:lang w:eastAsia="zh-CN"/>
        </w:rPr>
        <w:t>1 vartotoj</w:t>
      </w:r>
      <w:r w:rsidR="008D2461">
        <w:rPr>
          <w:rFonts w:ascii="Times New Roman" w:eastAsia="Times New Roman" w:hAnsi="Times New Roman" w:cs="Times New Roman"/>
          <w:i/>
          <w:lang w:eastAsia="zh-CN"/>
        </w:rPr>
        <w:t>ui</w:t>
      </w:r>
      <w:r>
        <w:rPr>
          <w:rFonts w:ascii="Times New Roman" w:eastAsia="Times New Roman" w:hAnsi="Times New Roman" w:cs="Times New Roman"/>
          <w:i/>
          <w:lang w:eastAsia="zh-CN"/>
        </w:rPr>
        <w:t xml:space="preserve"> iš 10)</w:t>
      </w:r>
      <w:r w:rsidR="008D2461">
        <w:rPr>
          <w:rFonts w:ascii="Times New Roman" w:eastAsia="Times New Roman" w:hAnsi="Times New Roman" w:cs="Times New Roman"/>
          <w:i/>
          <w:lang w:eastAsia="zh-CN"/>
        </w:rPr>
        <w:t>:</w:t>
      </w:r>
    </w:p>
    <w:p w14:paraId="0CA9C4C4" w14:textId="392E7CFE" w:rsidR="00CA35C2" w:rsidRDefault="008D2461" w:rsidP="00CA35C2">
      <w:pPr>
        <w:numPr>
          <w:ilvl w:val="0"/>
          <w:numId w:val="15"/>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g</w:t>
      </w:r>
      <w:r w:rsidR="00CA35C2">
        <w:rPr>
          <w:rFonts w:ascii="Times New Roman" w:eastAsia="SimSun" w:hAnsi="Times New Roman" w:cs="Times New Roman"/>
          <w:lang w:eastAsia="zh-CN"/>
        </w:rPr>
        <w:t>alvos skausmas</w:t>
      </w:r>
      <w:r>
        <w:rPr>
          <w:rFonts w:ascii="Times New Roman" w:eastAsia="SimSun" w:hAnsi="Times New Roman" w:cs="Times New Roman"/>
          <w:lang w:eastAsia="zh-CN"/>
        </w:rPr>
        <w:t>;</w:t>
      </w:r>
    </w:p>
    <w:p w14:paraId="67EE4C72" w14:textId="469C851A" w:rsidR="00CA35C2" w:rsidRDefault="008D2461" w:rsidP="00CA35C2">
      <w:pPr>
        <w:numPr>
          <w:ilvl w:val="0"/>
          <w:numId w:val="15"/>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p</w:t>
      </w:r>
      <w:r w:rsidR="00CA35C2">
        <w:rPr>
          <w:rFonts w:ascii="Times New Roman" w:eastAsia="SimSun" w:hAnsi="Times New Roman" w:cs="Times New Roman"/>
          <w:lang w:eastAsia="zh-CN"/>
        </w:rPr>
        <w:t>oveikis skrandžiui ir žarnoms: viduriavimas, pilvo skausmas, vidurių užkietėjimas, dujų susikaupimas žarnyne (pilvo pūtimas), gerybiniai skrandžio polipai</w:t>
      </w:r>
      <w:r>
        <w:rPr>
          <w:rFonts w:ascii="Times New Roman" w:eastAsia="SimSun" w:hAnsi="Times New Roman" w:cs="Times New Roman"/>
          <w:lang w:eastAsia="zh-CN"/>
        </w:rPr>
        <w:t>;</w:t>
      </w:r>
    </w:p>
    <w:p w14:paraId="3BF7A8ED" w14:textId="7DAB2004" w:rsidR="00CA35C2" w:rsidRDefault="008D2461" w:rsidP="00CA35C2">
      <w:pPr>
        <w:numPr>
          <w:ilvl w:val="0"/>
          <w:numId w:val="15"/>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p</w:t>
      </w:r>
      <w:r w:rsidR="00CA35C2">
        <w:rPr>
          <w:rFonts w:ascii="Times New Roman" w:eastAsia="SimSun" w:hAnsi="Times New Roman" w:cs="Times New Roman"/>
          <w:lang w:eastAsia="zh-CN"/>
        </w:rPr>
        <w:t>ykinimas ar vėmimas.</w:t>
      </w:r>
    </w:p>
    <w:p w14:paraId="27185B13" w14:textId="77777777" w:rsidR="00CA35C2" w:rsidRDefault="00CA35C2" w:rsidP="00CA35C2">
      <w:pPr>
        <w:autoSpaceDE w:val="0"/>
        <w:autoSpaceDN w:val="0"/>
        <w:adjustRightInd w:val="0"/>
        <w:spacing w:after="0" w:line="240" w:lineRule="auto"/>
        <w:rPr>
          <w:rFonts w:ascii="Times New Roman" w:eastAsia="SimSun" w:hAnsi="Times New Roman" w:cs="Times New Roman"/>
          <w:lang w:eastAsia="zh-CN"/>
        </w:rPr>
      </w:pPr>
    </w:p>
    <w:p w14:paraId="6C6AAC9C" w14:textId="7C025F9B" w:rsidR="00CA35C2" w:rsidRDefault="00CA35C2" w:rsidP="00CA35C2">
      <w:pPr>
        <w:autoSpaceDE w:val="0"/>
        <w:autoSpaceDN w:val="0"/>
        <w:adjustRightInd w:val="0"/>
        <w:spacing w:after="0" w:line="240" w:lineRule="auto"/>
        <w:rPr>
          <w:rFonts w:ascii="Times New Roman" w:eastAsia="SimSun" w:hAnsi="Times New Roman" w:cs="Times New Roman"/>
          <w:bCs/>
          <w:i/>
          <w:lang w:eastAsia="zh-CN"/>
        </w:rPr>
      </w:pPr>
      <w:r>
        <w:rPr>
          <w:rFonts w:ascii="Times New Roman" w:eastAsia="SimSun" w:hAnsi="Times New Roman" w:cs="Times New Roman"/>
          <w:bCs/>
          <w:i/>
          <w:lang w:eastAsia="zh-CN"/>
        </w:rPr>
        <w:t>Nedažnas</w:t>
      </w:r>
      <w:r>
        <w:rPr>
          <w:rFonts w:ascii="Times New Roman" w:eastAsia="SimSun" w:hAnsi="Times New Roman" w:cs="Times New Roman"/>
          <w:i/>
          <w:lang w:eastAsia="zh-CN"/>
        </w:rPr>
        <w:t xml:space="preserve"> </w:t>
      </w:r>
      <w:r>
        <w:rPr>
          <w:rFonts w:ascii="Times New Roman" w:eastAsia="SimSun" w:hAnsi="Times New Roman" w:cs="Times New Roman"/>
          <w:bCs/>
          <w:i/>
          <w:lang w:eastAsia="zh-CN"/>
        </w:rPr>
        <w:t xml:space="preserve">šalutinis poveikis </w:t>
      </w:r>
      <w:r>
        <w:rPr>
          <w:rFonts w:ascii="Times New Roman" w:eastAsia="Times New Roman" w:hAnsi="Times New Roman" w:cs="Times New Roman"/>
          <w:i/>
          <w:lang w:eastAsia="zh-CN"/>
        </w:rPr>
        <w:t xml:space="preserve">(pasireiškia </w:t>
      </w:r>
      <w:r w:rsidR="008D2461">
        <w:rPr>
          <w:rFonts w:ascii="Times New Roman" w:eastAsia="Times New Roman" w:hAnsi="Times New Roman" w:cs="Times New Roman"/>
          <w:i/>
          <w:lang w:eastAsia="zh-CN"/>
        </w:rPr>
        <w:t xml:space="preserve">mažiau kaip </w:t>
      </w:r>
      <w:r>
        <w:rPr>
          <w:rFonts w:ascii="Times New Roman" w:eastAsia="Times New Roman" w:hAnsi="Times New Roman" w:cs="Times New Roman"/>
          <w:i/>
          <w:lang w:eastAsia="zh-CN"/>
        </w:rPr>
        <w:t>1 vartotoj</w:t>
      </w:r>
      <w:r w:rsidR="008D2461">
        <w:rPr>
          <w:rFonts w:ascii="Times New Roman" w:eastAsia="Times New Roman" w:hAnsi="Times New Roman" w:cs="Times New Roman"/>
          <w:i/>
          <w:lang w:eastAsia="zh-CN"/>
        </w:rPr>
        <w:t>ui</w:t>
      </w:r>
      <w:r>
        <w:rPr>
          <w:rFonts w:ascii="Times New Roman" w:eastAsia="Times New Roman" w:hAnsi="Times New Roman" w:cs="Times New Roman"/>
          <w:i/>
          <w:lang w:eastAsia="zh-CN"/>
        </w:rPr>
        <w:t xml:space="preserve"> iš 1000)</w:t>
      </w:r>
      <w:r w:rsidR="008D2461">
        <w:rPr>
          <w:rFonts w:ascii="Times New Roman" w:eastAsia="Times New Roman" w:hAnsi="Times New Roman" w:cs="Times New Roman"/>
          <w:i/>
          <w:lang w:eastAsia="zh-CN"/>
        </w:rPr>
        <w:t>:</w:t>
      </w:r>
    </w:p>
    <w:p w14:paraId="536CCC2A" w14:textId="53308703" w:rsidR="00CA35C2" w:rsidRDefault="008D2461" w:rsidP="00CA35C2">
      <w:pPr>
        <w:numPr>
          <w:ilvl w:val="0"/>
          <w:numId w:val="16"/>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p</w:t>
      </w:r>
      <w:r w:rsidR="00CA35C2">
        <w:rPr>
          <w:rFonts w:ascii="Times New Roman" w:eastAsia="SimSun" w:hAnsi="Times New Roman" w:cs="Times New Roman"/>
          <w:lang w:eastAsia="zh-CN"/>
        </w:rPr>
        <w:t>ėdų ir kulkšnių patinimas</w:t>
      </w:r>
      <w:r>
        <w:rPr>
          <w:rFonts w:ascii="Times New Roman" w:eastAsia="SimSun" w:hAnsi="Times New Roman" w:cs="Times New Roman"/>
          <w:lang w:eastAsia="zh-CN"/>
        </w:rPr>
        <w:t>;</w:t>
      </w:r>
    </w:p>
    <w:p w14:paraId="0FE14BE4" w14:textId="49A16524" w:rsidR="00CA35C2" w:rsidRDefault="008D2461" w:rsidP="00CA35C2">
      <w:pPr>
        <w:numPr>
          <w:ilvl w:val="0"/>
          <w:numId w:val="16"/>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s</w:t>
      </w:r>
      <w:r w:rsidR="00CA35C2">
        <w:rPr>
          <w:rFonts w:ascii="Times New Roman" w:eastAsia="SimSun" w:hAnsi="Times New Roman" w:cs="Times New Roman"/>
          <w:lang w:eastAsia="zh-CN"/>
        </w:rPr>
        <w:t>utrikęs miegas (nemiga)</w:t>
      </w:r>
      <w:r>
        <w:rPr>
          <w:rFonts w:ascii="Times New Roman" w:eastAsia="SimSun" w:hAnsi="Times New Roman" w:cs="Times New Roman"/>
          <w:lang w:eastAsia="zh-CN"/>
        </w:rPr>
        <w:t>;</w:t>
      </w:r>
    </w:p>
    <w:p w14:paraId="51291B21" w14:textId="76932FF5" w:rsidR="00CA35C2" w:rsidRDefault="008D2461" w:rsidP="00CA35C2">
      <w:pPr>
        <w:numPr>
          <w:ilvl w:val="0"/>
          <w:numId w:val="16"/>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s</w:t>
      </w:r>
      <w:r w:rsidR="00CA35C2">
        <w:rPr>
          <w:rFonts w:ascii="Times New Roman" w:eastAsia="SimSun" w:hAnsi="Times New Roman" w:cs="Times New Roman"/>
          <w:lang w:eastAsia="zh-CN"/>
        </w:rPr>
        <w:t>vaigulys, dilgčiojimo pojūtis („smeigtukų ir adatų“), mieguistumas</w:t>
      </w:r>
      <w:r>
        <w:rPr>
          <w:rFonts w:ascii="Times New Roman" w:eastAsia="SimSun" w:hAnsi="Times New Roman" w:cs="Times New Roman"/>
          <w:lang w:eastAsia="zh-CN"/>
        </w:rPr>
        <w:t>;</w:t>
      </w:r>
    </w:p>
    <w:p w14:paraId="3102AEC2" w14:textId="2EDF440A" w:rsidR="00CA35C2" w:rsidRDefault="008D2461" w:rsidP="00CA35C2">
      <w:pPr>
        <w:numPr>
          <w:ilvl w:val="0"/>
          <w:numId w:val="16"/>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g</w:t>
      </w:r>
      <w:r w:rsidR="00CA35C2">
        <w:rPr>
          <w:rFonts w:ascii="Times New Roman" w:eastAsia="SimSun" w:hAnsi="Times New Roman" w:cs="Times New Roman"/>
          <w:lang w:eastAsia="zh-CN"/>
        </w:rPr>
        <w:t>alvos sukimasis</w:t>
      </w:r>
      <w:r>
        <w:rPr>
          <w:rFonts w:ascii="Times New Roman" w:eastAsia="SimSun" w:hAnsi="Times New Roman" w:cs="Times New Roman"/>
          <w:lang w:eastAsia="zh-CN"/>
        </w:rPr>
        <w:t>;</w:t>
      </w:r>
    </w:p>
    <w:p w14:paraId="4EF72649" w14:textId="6EC3CFDC" w:rsidR="00CA35C2" w:rsidRDefault="008D2461" w:rsidP="00CA35C2">
      <w:pPr>
        <w:numPr>
          <w:ilvl w:val="0"/>
          <w:numId w:val="16"/>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k</w:t>
      </w:r>
      <w:r w:rsidR="00CA35C2">
        <w:rPr>
          <w:rFonts w:ascii="Times New Roman" w:eastAsia="SimSun" w:hAnsi="Times New Roman" w:cs="Times New Roman"/>
          <w:lang w:eastAsia="zh-CN"/>
        </w:rPr>
        <w:t>raujo tyrimų, rodančių kepenų funkciją, duomenų pokyčiai</w:t>
      </w:r>
      <w:r>
        <w:rPr>
          <w:rFonts w:ascii="Times New Roman" w:eastAsia="SimSun" w:hAnsi="Times New Roman" w:cs="Times New Roman"/>
          <w:lang w:eastAsia="zh-CN"/>
        </w:rPr>
        <w:t>;</w:t>
      </w:r>
    </w:p>
    <w:p w14:paraId="7A84A83D" w14:textId="444531E5" w:rsidR="00CA35C2" w:rsidRDefault="008D2461" w:rsidP="00CA35C2">
      <w:pPr>
        <w:numPr>
          <w:ilvl w:val="0"/>
          <w:numId w:val="16"/>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o</w:t>
      </w:r>
      <w:r w:rsidR="00CA35C2">
        <w:rPr>
          <w:rFonts w:ascii="Times New Roman" w:eastAsia="SimSun" w:hAnsi="Times New Roman" w:cs="Times New Roman"/>
          <w:lang w:eastAsia="zh-CN"/>
        </w:rPr>
        <w:t>dos išbėrimas, dilgėlinė ir odos niežulys</w:t>
      </w:r>
      <w:r>
        <w:rPr>
          <w:rFonts w:ascii="Times New Roman" w:eastAsia="SimSun" w:hAnsi="Times New Roman" w:cs="Times New Roman"/>
          <w:lang w:eastAsia="zh-CN"/>
        </w:rPr>
        <w:t>;</w:t>
      </w:r>
    </w:p>
    <w:p w14:paraId="4E3737AD" w14:textId="39A8C15D" w:rsidR="00CA35C2" w:rsidRDefault="008D2461" w:rsidP="00CA35C2">
      <w:pPr>
        <w:numPr>
          <w:ilvl w:val="0"/>
          <w:numId w:val="16"/>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š</w:t>
      </w:r>
      <w:r w:rsidR="00CA35C2">
        <w:rPr>
          <w:rFonts w:ascii="Times New Roman" w:eastAsia="SimSun" w:hAnsi="Times New Roman" w:cs="Times New Roman"/>
          <w:lang w:eastAsia="zh-CN"/>
        </w:rPr>
        <w:t>launikaulio, riešo ir stuburo lūžimai</w:t>
      </w:r>
      <w:r>
        <w:rPr>
          <w:rFonts w:ascii="Times New Roman" w:eastAsia="SimSun" w:hAnsi="Times New Roman" w:cs="Times New Roman"/>
          <w:lang w:eastAsia="zh-CN"/>
        </w:rPr>
        <w:t>;</w:t>
      </w:r>
    </w:p>
    <w:p w14:paraId="375FCA14" w14:textId="1A0EE534" w:rsidR="00CA35C2" w:rsidRDefault="008D2461" w:rsidP="00CA35C2">
      <w:pPr>
        <w:numPr>
          <w:ilvl w:val="0"/>
          <w:numId w:val="16"/>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b</w:t>
      </w:r>
      <w:r w:rsidR="00CA35C2">
        <w:rPr>
          <w:rFonts w:ascii="Times New Roman" w:eastAsia="SimSun" w:hAnsi="Times New Roman" w:cs="Times New Roman"/>
          <w:lang w:eastAsia="zh-CN"/>
        </w:rPr>
        <w:t>endras negalavimas ir energijos stoka.</w:t>
      </w:r>
    </w:p>
    <w:p w14:paraId="70D8401F" w14:textId="77777777" w:rsidR="00CA35C2" w:rsidRDefault="00CA35C2" w:rsidP="00CA35C2">
      <w:pPr>
        <w:autoSpaceDE w:val="0"/>
        <w:autoSpaceDN w:val="0"/>
        <w:adjustRightInd w:val="0"/>
        <w:spacing w:after="0" w:line="240" w:lineRule="auto"/>
        <w:rPr>
          <w:rFonts w:ascii="Times New Roman" w:eastAsia="SimSun" w:hAnsi="Times New Roman" w:cs="Times New Roman"/>
          <w:lang w:eastAsia="zh-CN"/>
        </w:rPr>
      </w:pPr>
    </w:p>
    <w:p w14:paraId="3320E3D1" w14:textId="0B58FB51" w:rsidR="00CA35C2" w:rsidRDefault="00CA35C2" w:rsidP="00CA35C2">
      <w:pPr>
        <w:autoSpaceDE w:val="0"/>
        <w:autoSpaceDN w:val="0"/>
        <w:adjustRightInd w:val="0"/>
        <w:spacing w:after="0" w:line="240" w:lineRule="auto"/>
        <w:rPr>
          <w:rFonts w:ascii="Times New Roman" w:eastAsia="SimSun" w:hAnsi="Times New Roman" w:cs="Times New Roman"/>
          <w:bCs/>
          <w:i/>
          <w:lang w:eastAsia="zh-CN"/>
        </w:rPr>
      </w:pPr>
      <w:r>
        <w:rPr>
          <w:rFonts w:ascii="Times New Roman" w:eastAsia="SimSun" w:hAnsi="Times New Roman" w:cs="Times New Roman"/>
          <w:bCs/>
          <w:i/>
          <w:lang w:eastAsia="zh-CN"/>
        </w:rPr>
        <w:t>Retas</w:t>
      </w:r>
      <w:r>
        <w:rPr>
          <w:rFonts w:ascii="Times New Roman" w:eastAsia="SimSun" w:hAnsi="Times New Roman" w:cs="Times New Roman"/>
          <w:i/>
          <w:lang w:eastAsia="zh-CN"/>
        </w:rPr>
        <w:t xml:space="preserve"> </w:t>
      </w:r>
      <w:r>
        <w:rPr>
          <w:rFonts w:ascii="Times New Roman" w:eastAsia="SimSun" w:hAnsi="Times New Roman" w:cs="Times New Roman"/>
          <w:bCs/>
          <w:i/>
          <w:lang w:eastAsia="zh-CN"/>
        </w:rPr>
        <w:t xml:space="preserve">šalutinis poveikis </w:t>
      </w:r>
      <w:r>
        <w:rPr>
          <w:rFonts w:ascii="Times New Roman" w:eastAsia="Times New Roman" w:hAnsi="Times New Roman" w:cs="Times New Roman"/>
          <w:i/>
          <w:lang w:eastAsia="zh-CN"/>
        </w:rPr>
        <w:t>(pasireiškia</w:t>
      </w:r>
      <w:r w:rsidR="008D2461">
        <w:rPr>
          <w:rFonts w:ascii="Times New Roman" w:eastAsia="Times New Roman" w:hAnsi="Times New Roman" w:cs="Times New Roman"/>
          <w:i/>
          <w:lang w:eastAsia="zh-CN"/>
        </w:rPr>
        <w:t xml:space="preserve"> mažiau kaip</w:t>
      </w:r>
      <w:r>
        <w:rPr>
          <w:rFonts w:ascii="Times New Roman" w:eastAsia="Times New Roman" w:hAnsi="Times New Roman" w:cs="Times New Roman"/>
          <w:i/>
          <w:lang w:eastAsia="zh-CN"/>
        </w:rPr>
        <w:t xml:space="preserve"> 1</w:t>
      </w:r>
      <w:r w:rsidR="008D2461">
        <w:rPr>
          <w:rFonts w:ascii="Times New Roman" w:eastAsia="Times New Roman" w:hAnsi="Times New Roman" w:cs="Times New Roman"/>
          <w:i/>
          <w:lang w:eastAsia="zh-CN"/>
        </w:rPr>
        <w:t xml:space="preserve"> </w:t>
      </w:r>
      <w:r>
        <w:rPr>
          <w:rFonts w:ascii="Times New Roman" w:eastAsia="Times New Roman" w:hAnsi="Times New Roman" w:cs="Times New Roman"/>
          <w:i/>
          <w:lang w:eastAsia="zh-CN"/>
        </w:rPr>
        <w:t>vartotoj</w:t>
      </w:r>
      <w:r w:rsidR="008D2461">
        <w:rPr>
          <w:rFonts w:ascii="Times New Roman" w:eastAsia="Times New Roman" w:hAnsi="Times New Roman" w:cs="Times New Roman"/>
          <w:i/>
          <w:lang w:eastAsia="zh-CN"/>
        </w:rPr>
        <w:t>ui</w:t>
      </w:r>
      <w:r>
        <w:rPr>
          <w:rFonts w:ascii="Times New Roman" w:eastAsia="Times New Roman" w:hAnsi="Times New Roman" w:cs="Times New Roman"/>
          <w:i/>
          <w:lang w:eastAsia="zh-CN"/>
        </w:rPr>
        <w:t xml:space="preserve"> iš 1000)</w:t>
      </w:r>
      <w:r w:rsidR="008D2461">
        <w:rPr>
          <w:rFonts w:ascii="Times New Roman" w:eastAsia="Times New Roman" w:hAnsi="Times New Roman" w:cs="Times New Roman"/>
          <w:i/>
          <w:lang w:eastAsia="zh-CN"/>
        </w:rPr>
        <w:t>:</w:t>
      </w:r>
    </w:p>
    <w:p w14:paraId="0FD09AD3" w14:textId="013F4AF1" w:rsidR="00CA35C2" w:rsidRDefault="008D2461" w:rsidP="00CA35C2">
      <w:pPr>
        <w:numPr>
          <w:ilvl w:val="0"/>
          <w:numId w:val="17"/>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k</w:t>
      </w:r>
      <w:r w:rsidR="00CA35C2">
        <w:rPr>
          <w:rFonts w:ascii="Times New Roman" w:eastAsia="SimSun" w:hAnsi="Times New Roman" w:cs="Times New Roman"/>
          <w:lang w:eastAsia="zh-CN"/>
        </w:rPr>
        <w:t>raujo pokyčiai (sumažėjęs baltųjų kraujo kūnelių ar trombocitų (kraujo plokštelių) kiekis), dėl kurių gali atsirasti silpnumas, susidaryti kraujosruvų, padidėti infekcijų pavojus</w:t>
      </w:r>
      <w:r>
        <w:rPr>
          <w:rFonts w:ascii="Times New Roman" w:eastAsia="SimSun" w:hAnsi="Times New Roman" w:cs="Times New Roman"/>
          <w:lang w:eastAsia="zh-CN"/>
        </w:rPr>
        <w:t>;</w:t>
      </w:r>
    </w:p>
    <w:p w14:paraId="50D05895" w14:textId="22C180A3" w:rsidR="00CA35C2" w:rsidRDefault="008D2461" w:rsidP="00CA35C2">
      <w:pPr>
        <w:numPr>
          <w:ilvl w:val="0"/>
          <w:numId w:val="17"/>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a</w:t>
      </w:r>
      <w:r w:rsidR="00CA35C2">
        <w:rPr>
          <w:rFonts w:ascii="Times New Roman" w:eastAsia="SimSun" w:hAnsi="Times New Roman" w:cs="Times New Roman"/>
          <w:lang w:eastAsia="zh-CN"/>
        </w:rPr>
        <w:t>lerginės reakcijos, kartais labai sunkios (gali patinti lūpos, liežuvis ir gerklos, prasidėti karščiavimas, švokštimas kvėpuojant)</w:t>
      </w:r>
      <w:r>
        <w:rPr>
          <w:rFonts w:ascii="Times New Roman" w:eastAsia="SimSun" w:hAnsi="Times New Roman" w:cs="Times New Roman"/>
          <w:lang w:eastAsia="zh-CN"/>
        </w:rPr>
        <w:t>;</w:t>
      </w:r>
    </w:p>
    <w:p w14:paraId="63E3345A" w14:textId="202D73D6" w:rsidR="00CA35C2" w:rsidRDefault="008D2461" w:rsidP="00CA35C2">
      <w:pPr>
        <w:numPr>
          <w:ilvl w:val="0"/>
          <w:numId w:val="17"/>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s</w:t>
      </w:r>
      <w:r w:rsidR="00CA35C2">
        <w:rPr>
          <w:rFonts w:ascii="Times New Roman" w:eastAsia="SimSun" w:hAnsi="Times New Roman" w:cs="Times New Roman"/>
          <w:lang w:eastAsia="zh-CN"/>
        </w:rPr>
        <w:t>umažėjęs natrio kiekis kraujyje (dėl to gali jaustis silpnumas, prasidėti vėmimas ir mėšlungis)</w:t>
      </w:r>
      <w:r>
        <w:rPr>
          <w:rFonts w:ascii="Times New Roman" w:eastAsia="SimSun" w:hAnsi="Times New Roman" w:cs="Times New Roman"/>
          <w:lang w:eastAsia="zh-CN"/>
        </w:rPr>
        <w:t>;</w:t>
      </w:r>
    </w:p>
    <w:p w14:paraId="1E5C53F0" w14:textId="415D6D4A" w:rsidR="00CA35C2" w:rsidRDefault="008D2461" w:rsidP="00CA35C2">
      <w:pPr>
        <w:numPr>
          <w:ilvl w:val="0"/>
          <w:numId w:val="17"/>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s</w:t>
      </w:r>
      <w:r w:rsidR="00CA35C2">
        <w:rPr>
          <w:rFonts w:ascii="Times New Roman" w:eastAsia="SimSun" w:hAnsi="Times New Roman" w:cs="Times New Roman"/>
          <w:lang w:eastAsia="zh-CN"/>
        </w:rPr>
        <w:t>usijaudinimas, sutrikusi orientacija (sumišimas), depresija</w:t>
      </w:r>
      <w:r>
        <w:rPr>
          <w:rFonts w:ascii="Times New Roman" w:eastAsia="SimSun" w:hAnsi="Times New Roman" w:cs="Times New Roman"/>
          <w:lang w:eastAsia="zh-CN"/>
        </w:rPr>
        <w:t>;</w:t>
      </w:r>
    </w:p>
    <w:p w14:paraId="570CDF99" w14:textId="1C51B248" w:rsidR="00CA35C2" w:rsidRDefault="008D2461" w:rsidP="00CA35C2">
      <w:pPr>
        <w:numPr>
          <w:ilvl w:val="0"/>
          <w:numId w:val="17"/>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p</w:t>
      </w:r>
      <w:r w:rsidR="00CA35C2">
        <w:rPr>
          <w:rFonts w:ascii="Times New Roman" w:eastAsia="SimSun" w:hAnsi="Times New Roman" w:cs="Times New Roman"/>
          <w:lang w:eastAsia="zh-CN"/>
        </w:rPr>
        <w:t>akitęs skonis, sutrikęs (pvz., neryškus) regėjimas</w:t>
      </w:r>
      <w:r>
        <w:rPr>
          <w:rFonts w:ascii="Times New Roman" w:eastAsia="SimSun" w:hAnsi="Times New Roman" w:cs="Times New Roman"/>
          <w:lang w:eastAsia="zh-CN"/>
        </w:rPr>
        <w:t>;</w:t>
      </w:r>
    </w:p>
    <w:p w14:paraId="23EAE061" w14:textId="4D061E47" w:rsidR="00CA35C2" w:rsidRDefault="008D2461" w:rsidP="00CA35C2">
      <w:pPr>
        <w:numPr>
          <w:ilvl w:val="0"/>
          <w:numId w:val="17"/>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s</w:t>
      </w:r>
      <w:r w:rsidR="00CA35C2">
        <w:rPr>
          <w:rFonts w:ascii="Times New Roman" w:eastAsia="SimSun" w:hAnsi="Times New Roman" w:cs="Times New Roman"/>
          <w:lang w:eastAsia="zh-CN"/>
        </w:rPr>
        <w:t>taiga pasireiškęs švokštimas ar dusulys (bronchų spazmas)</w:t>
      </w:r>
      <w:r>
        <w:rPr>
          <w:rFonts w:ascii="Times New Roman" w:eastAsia="SimSun" w:hAnsi="Times New Roman" w:cs="Times New Roman"/>
          <w:lang w:eastAsia="zh-CN"/>
        </w:rPr>
        <w:t>;</w:t>
      </w:r>
    </w:p>
    <w:p w14:paraId="04AE9D05" w14:textId="4F79CC29" w:rsidR="00CA35C2" w:rsidRDefault="008D2461" w:rsidP="00CA35C2">
      <w:pPr>
        <w:numPr>
          <w:ilvl w:val="0"/>
          <w:numId w:val="17"/>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s</w:t>
      </w:r>
      <w:r w:rsidR="00CA35C2">
        <w:rPr>
          <w:rFonts w:ascii="Times New Roman" w:eastAsia="SimSun" w:hAnsi="Times New Roman" w:cs="Times New Roman"/>
          <w:lang w:eastAsia="zh-CN"/>
        </w:rPr>
        <w:t>ausa burna, burnos ertmės uždegimas</w:t>
      </w:r>
      <w:r>
        <w:rPr>
          <w:rFonts w:ascii="Times New Roman" w:eastAsia="SimSun" w:hAnsi="Times New Roman" w:cs="Times New Roman"/>
          <w:lang w:eastAsia="zh-CN"/>
        </w:rPr>
        <w:t>;</w:t>
      </w:r>
    </w:p>
    <w:p w14:paraId="39CA69A3" w14:textId="4A1FE309" w:rsidR="00CA35C2" w:rsidRDefault="008D2461" w:rsidP="00CA35C2">
      <w:pPr>
        <w:numPr>
          <w:ilvl w:val="0"/>
          <w:numId w:val="17"/>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g</w:t>
      </w:r>
      <w:r w:rsidR="00CA35C2">
        <w:rPr>
          <w:rFonts w:ascii="Times New Roman" w:eastAsia="SimSun" w:hAnsi="Times New Roman" w:cs="Times New Roman"/>
          <w:lang w:eastAsia="zh-CN"/>
        </w:rPr>
        <w:t>rybelinė infekcija, vadinama pienlige, kuri gali pažeisti žarnas</w:t>
      </w:r>
      <w:r>
        <w:rPr>
          <w:rFonts w:ascii="Times New Roman" w:eastAsia="SimSun" w:hAnsi="Times New Roman" w:cs="Times New Roman"/>
          <w:lang w:eastAsia="zh-CN"/>
        </w:rPr>
        <w:t>;</w:t>
      </w:r>
    </w:p>
    <w:p w14:paraId="25435B1F" w14:textId="26D5F58D" w:rsidR="00CA35C2" w:rsidRDefault="008D2461" w:rsidP="00CA35C2">
      <w:pPr>
        <w:numPr>
          <w:ilvl w:val="0"/>
          <w:numId w:val="17"/>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k</w:t>
      </w:r>
      <w:r w:rsidR="00CA35C2">
        <w:rPr>
          <w:rFonts w:ascii="Times New Roman" w:eastAsia="SimSun" w:hAnsi="Times New Roman" w:cs="Times New Roman"/>
          <w:lang w:eastAsia="zh-CN"/>
        </w:rPr>
        <w:t>epenų sutrikimai, (gelta, t.</w:t>
      </w:r>
      <w:r w:rsidR="00E553F8">
        <w:rPr>
          <w:rFonts w:ascii="Times New Roman" w:eastAsia="SimSun" w:hAnsi="Times New Roman" w:cs="Times New Roman"/>
          <w:lang w:eastAsia="zh-CN"/>
        </w:rPr>
        <w:t xml:space="preserve"> </w:t>
      </w:r>
      <w:r w:rsidR="00CA35C2">
        <w:rPr>
          <w:rFonts w:ascii="Times New Roman" w:eastAsia="SimSun" w:hAnsi="Times New Roman" w:cs="Times New Roman"/>
          <w:lang w:eastAsia="zh-CN"/>
        </w:rPr>
        <w:t>y., pageltusi oda, patamsėjęs šlapimas, nuovargis)</w:t>
      </w:r>
      <w:r>
        <w:rPr>
          <w:rFonts w:ascii="Times New Roman" w:eastAsia="SimSun" w:hAnsi="Times New Roman" w:cs="Times New Roman"/>
          <w:lang w:eastAsia="zh-CN"/>
        </w:rPr>
        <w:t>;</w:t>
      </w:r>
    </w:p>
    <w:p w14:paraId="240B83FD" w14:textId="3D62E7B2" w:rsidR="00CA35C2" w:rsidRDefault="008D2461" w:rsidP="00CA35C2">
      <w:pPr>
        <w:numPr>
          <w:ilvl w:val="0"/>
          <w:numId w:val="17"/>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p</w:t>
      </w:r>
      <w:r w:rsidR="00CA35C2">
        <w:rPr>
          <w:rFonts w:ascii="Times New Roman" w:eastAsia="SimSun" w:hAnsi="Times New Roman" w:cs="Times New Roman"/>
          <w:lang w:eastAsia="zh-CN"/>
        </w:rPr>
        <w:t>laukų slinkimas (</w:t>
      </w:r>
      <w:proofErr w:type="spellStart"/>
      <w:r w:rsidR="00CA35C2">
        <w:rPr>
          <w:rFonts w:ascii="Times New Roman" w:eastAsia="SimSun" w:hAnsi="Times New Roman" w:cs="Times New Roman"/>
          <w:lang w:eastAsia="zh-CN"/>
        </w:rPr>
        <w:t>alopecija</w:t>
      </w:r>
      <w:proofErr w:type="spellEnd"/>
      <w:r w:rsidR="00CA35C2">
        <w:rPr>
          <w:rFonts w:ascii="Times New Roman" w:eastAsia="SimSun" w:hAnsi="Times New Roman" w:cs="Times New Roman"/>
          <w:lang w:eastAsia="zh-CN"/>
        </w:rPr>
        <w:t>), pagausėjęs prakaitavimas, odos išbėrimas ją paveikus saulės šviesa</w:t>
      </w:r>
      <w:r>
        <w:rPr>
          <w:rFonts w:ascii="Times New Roman" w:eastAsia="SimSun" w:hAnsi="Times New Roman" w:cs="Times New Roman"/>
          <w:lang w:eastAsia="zh-CN"/>
        </w:rPr>
        <w:t>;</w:t>
      </w:r>
    </w:p>
    <w:p w14:paraId="68D33E93" w14:textId="66F9AEE1" w:rsidR="00CA35C2" w:rsidRDefault="008D2461" w:rsidP="00CA35C2">
      <w:pPr>
        <w:numPr>
          <w:ilvl w:val="0"/>
          <w:numId w:val="17"/>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s</w:t>
      </w:r>
      <w:r w:rsidR="00CA35C2">
        <w:rPr>
          <w:rFonts w:ascii="Times New Roman" w:eastAsia="SimSun" w:hAnsi="Times New Roman" w:cs="Times New Roman"/>
          <w:lang w:eastAsia="zh-CN"/>
        </w:rPr>
        <w:t>ąnarių skausmai (</w:t>
      </w:r>
      <w:proofErr w:type="spellStart"/>
      <w:r w:rsidR="00CA35C2">
        <w:rPr>
          <w:rFonts w:ascii="Times New Roman" w:eastAsia="SimSun" w:hAnsi="Times New Roman" w:cs="Times New Roman"/>
          <w:lang w:eastAsia="zh-CN"/>
        </w:rPr>
        <w:t>artralgija</w:t>
      </w:r>
      <w:proofErr w:type="spellEnd"/>
      <w:r w:rsidR="00CA35C2">
        <w:rPr>
          <w:rFonts w:ascii="Times New Roman" w:eastAsia="SimSun" w:hAnsi="Times New Roman" w:cs="Times New Roman"/>
          <w:lang w:eastAsia="zh-CN"/>
        </w:rPr>
        <w:t>) ar raumenų skausmai (</w:t>
      </w:r>
      <w:proofErr w:type="spellStart"/>
      <w:r w:rsidR="00CA35C2">
        <w:rPr>
          <w:rFonts w:ascii="Times New Roman" w:eastAsia="SimSun" w:hAnsi="Times New Roman" w:cs="Times New Roman"/>
          <w:lang w:eastAsia="zh-CN"/>
        </w:rPr>
        <w:t>mialgija</w:t>
      </w:r>
      <w:proofErr w:type="spellEnd"/>
      <w:r w:rsidR="00CA35C2">
        <w:rPr>
          <w:rFonts w:ascii="Times New Roman" w:eastAsia="SimSun" w:hAnsi="Times New Roman" w:cs="Times New Roman"/>
          <w:lang w:eastAsia="zh-CN"/>
        </w:rPr>
        <w:t>)</w:t>
      </w:r>
      <w:r>
        <w:rPr>
          <w:rFonts w:ascii="Times New Roman" w:eastAsia="SimSun" w:hAnsi="Times New Roman" w:cs="Times New Roman"/>
          <w:lang w:eastAsia="zh-CN"/>
        </w:rPr>
        <w:t>;</w:t>
      </w:r>
    </w:p>
    <w:p w14:paraId="0B147A0D" w14:textId="13B6CC3A" w:rsidR="00CA35C2" w:rsidRDefault="008D2461" w:rsidP="00CA35C2">
      <w:pPr>
        <w:numPr>
          <w:ilvl w:val="0"/>
          <w:numId w:val="17"/>
        </w:numPr>
        <w:tabs>
          <w:tab w:val="clear" w:pos="360"/>
          <w:tab w:val="num" w:pos="540"/>
          <w:tab w:val="left" w:pos="567"/>
        </w:tabs>
        <w:autoSpaceDE w:val="0"/>
        <w:autoSpaceDN w:val="0"/>
        <w:adjustRightInd w:val="0"/>
        <w:spacing w:after="0" w:line="240" w:lineRule="auto"/>
        <w:ind w:left="540" w:hanging="540"/>
        <w:rPr>
          <w:rFonts w:ascii="Times New Roman" w:eastAsia="SimSun" w:hAnsi="Times New Roman" w:cs="Times New Roman"/>
          <w:lang w:eastAsia="zh-CN"/>
        </w:rPr>
      </w:pPr>
      <w:r>
        <w:rPr>
          <w:rFonts w:ascii="Times New Roman" w:eastAsia="SimSun" w:hAnsi="Times New Roman" w:cs="Times New Roman"/>
          <w:lang w:eastAsia="zh-CN"/>
        </w:rPr>
        <w:t>s</w:t>
      </w:r>
      <w:r w:rsidR="00CA35C2">
        <w:rPr>
          <w:rFonts w:ascii="Times New Roman" w:eastAsia="SimSun" w:hAnsi="Times New Roman" w:cs="Times New Roman"/>
          <w:lang w:eastAsia="zh-CN"/>
        </w:rPr>
        <w:t>unkus inkstų pažeidimas (</w:t>
      </w:r>
      <w:proofErr w:type="spellStart"/>
      <w:r w:rsidR="00CA35C2">
        <w:rPr>
          <w:rFonts w:ascii="Times New Roman" w:eastAsia="SimSun" w:hAnsi="Times New Roman" w:cs="Times New Roman"/>
          <w:lang w:eastAsia="zh-CN"/>
        </w:rPr>
        <w:t>intersticinis</w:t>
      </w:r>
      <w:proofErr w:type="spellEnd"/>
      <w:r w:rsidR="00CA35C2">
        <w:rPr>
          <w:rFonts w:ascii="Times New Roman" w:eastAsia="SimSun" w:hAnsi="Times New Roman" w:cs="Times New Roman"/>
          <w:lang w:eastAsia="zh-CN"/>
        </w:rPr>
        <w:t xml:space="preserve"> nefritas).</w:t>
      </w:r>
    </w:p>
    <w:p w14:paraId="2B9B06BC" w14:textId="77777777" w:rsidR="00CA35C2" w:rsidRDefault="00CA35C2" w:rsidP="00CA35C2">
      <w:pPr>
        <w:autoSpaceDE w:val="0"/>
        <w:autoSpaceDN w:val="0"/>
        <w:adjustRightInd w:val="0"/>
        <w:spacing w:after="0" w:line="240" w:lineRule="auto"/>
        <w:rPr>
          <w:rFonts w:ascii="Times New Roman" w:eastAsia="SimSun" w:hAnsi="Times New Roman" w:cs="Times New Roman"/>
          <w:lang w:eastAsia="zh-CN"/>
        </w:rPr>
      </w:pPr>
    </w:p>
    <w:p w14:paraId="755E351B" w14:textId="7DC2C4DD" w:rsidR="00CA35C2" w:rsidRDefault="00CA35C2" w:rsidP="00CA35C2">
      <w:pPr>
        <w:autoSpaceDE w:val="0"/>
        <w:autoSpaceDN w:val="0"/>
        <w:adjustRightInd w:val="0"/>
        <w:spacing w:after="0" w:line="240" w:lineRule="auto"/>
        <w:rPr>
          <w:rFonts w:ascii="Times New Roman" w:eastAsia="SimSun" w:hAnsi="Times New Roman" w:cs="Times New Roman"/>
          <w:bCs/>
          <w:i/>
          <w:lang w:eastAsia="zh-CN"/>
        </w:rPr>
      </w:pPr>
      <w:r>
        <w:rPr>
          <w:rFonts w:ascii="Times New Roman" w:eastAsia="SimSun" w:hAnsi="Times New Roman" w:cs="Times New Roman"/>
          <w:bCs/>
          <w:i/>
          <w:lang w:eastAsia="zh-CN"/>
        </w:rPr>
        <w:lastRenderedPageBreak/>
        <w:t>Labai retas</w:t>
      </w:r>
      <w:r>
        <w:rPr>
          <w:rFonts w:ascii="Times New Roman" w:eastAsia="SimSun" w:hAnsi="Times New Roman" w:cs="Times New Roman"/>
          <w:i/>
          <w:lang w:eastAsia="zh-CN"/>
        </w:rPr>
        <w:t xml:space="preserve"> </w:t>
      </w:r>
      <w:r>
        <w:rPr>
          <w:rFonts w:ascii="Times New Roman" w:eastAsia="SimSun" w:hAnsi="Times New Roman" w:cs="Times New Roman"/>
          <w:bCs/>
          <w:i/>
          <w:lang w:eastAsia="zh-CN"/>
        </w:rPr>
        <w:t xml:space="preserve">šalutinis poveikis </w:t>
      </w:r>
      <w:r>
        <w:rPr>
          <w:rFonts w:ascii="Times New Roman" w:eastAsia="Times New Roman" w:hAnsi="Times New Roman" w:cs="Times New Roman"/>
          <w:i/>
          <w:lang w:eastAsia="zh-CN"/>
        </w:rPr>
        <w:t>(pasireiškia mažiau kaip 1 vartotojui iš 10</w:t>
      </w:r>
      <w:r w:rsidR="008D2461">
        <w:rPr>
          <w:rFonts w:ascii="Times New Roman" w:eastAsia="Times New Roman" w:hAnsi="Times New Roman" w:cs="Times New Roman"/>
          <w:i/>
          <w:lang w:eastAsia="zh-CN"/>
        </w:rPr>
        <w:t xml:space="preserve"> </w:t>
      </w:r>
      <w:r>
        <w:rPr>
          <w:rFonts w:ascii="Times New Roman" w:eastAsia="Times New Roman" w:hAnsi="Times New Roman" w:cs="Times New Roman"/>
          <w:i/>
          <w:lang w:eastAsia="zh-CN"/>
        </w:rPr>
        <w:t>000)</w:t>
      </w:r>
      <w:r w:rsidR="008D2461">
        <w:rPr>
          <w:rFonts w:ascii="Times New Roman" w:eastAsia="Times New Roman" w:hAnsi="Times New Roman" w:cs="Times New Roman"/>
          <w:i/>
          <w:lang w:eastAsia="zh-CN"/>
        </w:rPr>
        <w:t>:</w:t>
      </w:r>
    </w:p>
    <w:p w14:paraId="3A2852B5" w14:textId="4229294C" w:rsidR="00CA35C2" w:rsidRDefault="008D2461" w:rsidP="00CA35C2">
      <w:pPr>
        <w:numPr>
          <w:ilvl w:val="0"/>
          <w:numId w:val="18"/>
        </w:numPr>
        <w:tabs>
          <w:tab w:val="left" w:pos="567"/>
        </w:tabs>
        <w:autoSpaceDE w:val="0"/>
        <w:autoSpaceDN w:val="0"/>
        <w:adjustRightInd w:val="0"/>
        <w:spacing w:after="0" w:line="240" w:lineRule="auto"/>
        <w:contextualSpacing/>
        <w:rPr>
          <w:rFonts w:ascii="Times New Roman" w:eastAsia="SimSun" w:hAnsi="Times New Roman" w:cs="Times New Roman"/>
          <w:lang w:eastAsia="zh-CN"/>
        </w:rPr>
      </w:pPr>
      <w:r>
        <w:rPr>
          <w:rFonts w:ascii="Times New Roman" w:eastAsia="SimSun" w:hAnsi="Times New Roman" w:cs="Times New Roman"/>
          <w:lang w:eastAsia="zh-CN"/>
        </w:rPr>
        <w:t>s</w:t>
      </w:r>
      <w:r w:rsidR="00CA35C2">
        <w:rPr>
          <w:rFonts w:ascii="Times New Roman" w:eastAsia="SimSun" w:hAnsi="Times New Roman" w:cs="Times New Roman"/>
          <w:lang w:eastAsia="zh-CN"/>
        </w:rPr>
        <w:t xml:space="preserve">umažėjęs kraujo ląstelių kiekis - </w:t>
      </w:r>
      <w:proofErr w:type="spellStart"/>
      <w:r w:rsidR="00CA35C2">
        <w:rPr>
          <w:rFonts w:ascii="Times New Roman" w:eastAsia="SimSun" w:hAnsi="Times New Roman" w:cs="Times New Roman"/>
          <w:lang w:eastAsia="zh-CN"/>
        </w:rPr>
        <w:t>agranulocitozė</w:t>
      </w:r>
      <w:proofErr w:type="spellEnd"/>
      <w:r w:rsidR="00CA35C2">
        <w:rPr>
          <w:rFonts w:ascii="Times New Roman" w:eastAsia="SimSun" w:hAnsi="Times New Roman" w:cs="Times New Roman"/>
          <w:lang w:eastAsia="zh-CN"/>
        </w:rPr>
        <w:t xml:space="preserve"> (baltųjų kraujo ląstelių išnykimas)</w:t>
      </w:r>
      <w:r>
        <w:rPr>
          <w:rFonts w:ascii="Times New Roman" w:eastAsia="SimSun" w:hAnsi="Times New Roman" w:cs="Times New Roman"/>
          <w:lang w:eastAsia="zh-CN"/>
        </w:rPr>
        <w:t>;</w:t>
      </w:r>
    </w:p>
    <w:p w14:paraId="37F9B402" w14:textId="7A4DF367" w:rsidR="00CA35C2" w:rsidRDefault="008D2461" w:rsidP="00CA35C2">
      <w:pPr>
        <w:numPr>
          <w:ilvl w:val="0"/>
          <w:numId w:val="18"/>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a</w:t>
      </w:r>
      <w:r w:rsidR="00CA35C2">
        <w:rPr>
          <w:rFonts w:ascii="Times New Roman" w:eastAsia="SimSun" w:hAnsi="Times New Roman" w:cs="Times New Roman"/>
          <w:lang w:eastAsia="zh-CN"/>
        </w:rPr>
        <w:t>gresyvumas, matymas, jutimas ar girdėjimas to, ko nėra (haliucinacijos)</w:t>
      </w:r>
      <w:r>
        <w:rPr>
          <w:rFonts w:ascii="Times New Roman" w:eastAsia="SimSun" w:hAnsi="Times New Roman" w:cs="Times New Roman"/>
          <w:lang w:eastAsia="zh-CN"/>
        </w:rPr>
        <w:t>;</w:t>
      </w:r>
    </w:p>
    <w:p w14:paraId="017B8ACB" w14:textId="09BF4F47" w:rsidR="00CA35C2" w:rsidRDefault="008D2461" w:rsidP="00CA35C2">
      <w:pPr>
        <w:numPr>
          <w:ilvl w:val="0"/>
          <w:numId w:val="18"/>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s</w:t>
      </w:r>
      <w:r w:rsidR="00CA35C2">
        <w:rPr>
          <w:rFonts w:ascii="Times New Roman" w:eastAsia="SimSun" w:hAnsi="Times New Roman" w:cs="Times New Roman"/>
          <w:lang w:eastAsia="zh-CN"/>
        </w:rPr>
        <w:t>unkūs kepenų sutrikimai, pasireiškiantys kepenų nepakankamumu ir smegenų uždegimu</w:t>
      </w:r>
      <w:r>
        <w:rPr>
          <w:rFonts w:ascii="Times New Roman" w:eastAsia="SimSun" w:hAnsi="Times New Roman" w:cs="Times New Roman"/>
          <w:lang w:eastAsia="zh-CN"/>
        </w:rPr>
        <w:t>;</w:t>
      </w:r>
    </w:p>
    <w:p w14:paraId="7B884DF5" w14:textId="4156CFF8" w:rsidR="00CA35C2" w:rsidRDefault="008D2461" w:rsidP="00CA35C2">
      <w:pPr>
        <w:numPr>
          <w:ilvl w:val="0"/>
          <w:numId w:val="18"/>
        </w:numPr>
        <w:tabs>
          <w:tab w:val="left" w:pos="567"/>
        </w:tabs>
        <w:autoSpaceDE w:val="0"/>
        <w:autoSpaceDN w:val="0"/>
        <w:adjustRightInd w:val="0"/>
        <w:spacing w:after="0" w:line="240" w:lineRule="auto"/>
        <w:ind w:left="644"/>
        <w:rPr>
          <w:rFonts w:ascii="Times New Roman" w:eastAsia="SimSun" w:hAnsi="Times New Roman" w:cs="Times New Roman"/>
          <w:lang w:eastAsia="zh-CN"/>
        </w:rPr>
      </w:pPr>
      <w:r>
        <w:rPr>
          <w:rFonts w:ascii="Times New Roman" w:eastAsia="SimSun" w:hAnsi="Times New Roman" w:cs="Times New Roman"/>
          <w:lang w:eastAsia="zh-CN"/>
        </w:rPr>
        <w:t>s</w:t>
      </w:r>
      <w:r w:rsidR="00CA35C2">
        <w:rPr>
          <w:rFonts w:ascii="Times New Roman" w:eastAsia="SimSun" w:hAnsi="Times New Roman" w:cs="Times New Roman"/>
          <w:lang w:eastAsia="zh-CN"/>
        </w:rPr>
        <w:t>taiga prasidėjęs stiprus odos išbėrimas ar pūslių susidarymas ir lupimasis, kuris gali būti susijęs su aukšta temperatūra ir sąnarių skausmais (daugiaformė raudonė (</w:t>
      </w:r>
      <w:proofErr w:type="spellStart"/>
      <w:r w:rsidR="00CA35C2">
        <w:rPr>
          <w:rFonts w:ascii="Times New Roman" w:eastAsia="SimSun" w:hAnsi="Times New Roman" w:cs="Times New Roman"/>
          <w:lang w:eastAsia="zh-CN"/>
        </w:rPr>
        <w:t>eritema</w:t>
      </w:r>
      <w:proofErr w:type="spellEnd"/>
      <w:r w:rsidR="00CA35C2">
        <w:rPr>
          <w:rFonts w:ascii="Times New Roman" w:eastAsia="SimSun" w:hAnsi="Times New Roman" w:cs="Times New Roman"/>
          <w:lang w:eastAsia="zh-CN"/>
        </w:rPr>
        <w:t xml:space="preserve">), </w:t>
      </w:r>
      <w:proofErr w:type="spellStart"/>
      <w:r w:rsidR="00CA35C2">
        <w:rPr>
          <w:rFonts w:ascii="Times New Roman" w:eastAsia="SimSun" w:hAnsi="Times New Roman" w:cs="Times New Roman"/>
          <w:lang w:eastAsia="zh-CN"/>
        </w:rPr>
        <w:t>Stivenso</w:t>
      </w:r>
      <w:proofErr w:type="spellEnd"/>
      <w:r w:rsidR="00CA35C2">
        <w:rPr>
          <w:rFonts w:ascii="Times New Roman" w:eastAsia="SimSun" w:hAnsi="Times New Roman" w:cs="Times New Roman"/>
          <w:lang w:eastAsia="zh-CN"/>
        </w:rPr>
        <w:sym w:font="Symbol" w:char="F02D"/>
      </w:r>
      <w:r w:rsidR="00CA35C2">
        <w:rPr>
          <w:rFonts w:ascii="Times New Roman" w:eastAsia="SimSun" w:hAnsi="Times New Roman" w:cs="Times New Roman"/>
          <w:lang w:eastAsia="zh-CN"/>
        </w:rPr>
        <w:t>Džonsono (</w:t>
      </w:r>
      <w:proofErr w:type="spellStart"/>
      <w:r w:rsidR="00CA35C2">
        <w:rPr>
          <w:rFonts w:ascii="Times New Roman" w:eastAsia="SimSun" w:hAnsi="Times New Roman" w:cs="Times New Roman"/>
          <w:i/>
          <w:lang w:eastAsia="zh-CN"/>
        </w:rPr>
        <w:t>Stevens-Johnson</w:t>
      </w:r>
      <w:proofErr w:type="spellEnd"/>
      <w:r w:rsidR="00CA35C2">
        <w:rPr>
          <w:rFonts w:ascii="Times New Roman" w:eastAsia="SimSun" w:hAnsi="Times New Roman" w:cs="Times New Roman"/>
          <w:lang w:eastAsia="zh-CN"/>
        </w:rPr>
        <w:t xml:space="preserve">) sindromas, toksinė epidermio </w:t>
      </w:r>
      <w:proofErr w:type="spellStart"/>
      <w:r w:rsidR="00CA35C2">
        <w:rPr>
          <w:rFonts w:ascii="Times New Roman" w:eastAsia="SimSun" w:hAnsi="Times New Roman" w:cs="Times New Roman"/>
          <w:lang w:eastAsia="zh-CN"/>
        </w:rPr>
        <w:t>nekrolizė</w:t>
      </w:r>
      <w:proofErr w:type="spellEnd"/>
      <w:r w:rsidR="00CA35C2">
        <w:rPr>
          <w:rFonts w:ascii="Times New Roman" w:eastAsia="SimSun" w:hAnsi="Times New Roman" w:cs="Times New Roman"/>
          <w:lang w:eastAsia="zh-CN"/>
        </w:rPr>
        <w:t>)</w:t>
      </w:r>
      <w:r>
        <w:rPr>
          <w:rFonts w:ascii="Times New Roman" w:eastAsia="SimSun" w:hAnsi="Times New Roman" w:cs="Times New Roman"/>
          <w:lang w:eastAsia="zh-CN"/>
        </w:rPr>
        <w:t>;</w:t>
      </w:r>
    </w:p>
    <w:p w14:paraId="3723A365" w14:textId="3A752D6B" w:rsidR="00CA35C2" w:rsidRDefault="008D2461" w:rsidP="00CA35C2">
      <w:pPr>
        <w:numPr>
          <w:ilvl w:val="0"/>
          <w:numId w:val="18"/>
        </w:num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r</w:t>
      </w:r>
      <w:r w:rsidR="00CA35C2">
        <w:rPr>
          <w:rFonts w:ascii="Times New Roman" w:eastAsia="SimSun" w:hAnsi="Times New Roman" w:cs="Times New Roman"/>
          <w:lang w:eastAsia="zh-CN"/>
        </w:rPr>
        <w:t>aumenų silpnumas, krūtų padidėjimas vyrams</w:t>
      </w:r>
      <w:r w:rsidR="00CA35C2">
        <w:rPr>
          <w:rFonts w:ascii="Times New Roman" w:eastAsia="SimSun" w:hAnsi="Times New Roman" w:cs="Times New Roman"/>
          <w:color w:val="333333"/>
          <w:lang w:eastAsia="zh-CN"/>
        </w:rPr>
        <w:t>.</w:t>
      </w:r>
    </w:p>
    <w:p w14:paraId="6D403494" w14:textId="77777777" w:rsidR="00CA35C2" w:rsidRDefault="00CA35C2" w:rsidP="00CA35C2">
      <w:pPr>
        <w:autoSpaceDE w:val="0"/>
        <w:autoSpaceDN w:val="0"/>
        <w:adjustRightInd w:val="0"/>
        <w:spacing w:after="0" w:line="240" w:lineRule="auto"/>
        <w:ind w:left="360"/>
        <w:rPr>
          <w:rFonts w:ascii="Times New Roman" w:eastAsia="SimSun" w:hAnsi="Times New Roman" w:cs="Times New Roman"/>
          <w:lang w:eastAsia="zh-CN"/>
        </w:rPr>
      </w:pPr>
    </w:p>
    <w:p w14:paraId="532DF844" w14:textId="77777777" w:rsidR="00CA35C2" w:rsidRDefault="00CA35C2" w:rsidP="00CA35C2">
      <w:pPr>
        <w:autoSpaceDE w:val="0"/>
        <w:autoSpaceDN w:val="0"/>
        <w:adjustRightInd w:val="0"/>
        <w:spacing w:after="0" w:line="240" w:lineRule="auto"/>
        <w:rPr>
          <w:rFonts w:ascii="Times New Roman" w:eastAsia="SimSun" w:hAnsi="Times New Roman" w:cs="Times New Roman"/>
          <w:bCs/>
          <w:lang w:eastAsia="zh-CN"/>
        </w:rPr>
      </w:pPr>
      <w:r>
        <w:rPr>
          <w:rFonts w:ascii="Times New Roman" w:eastAsia="SimSun" w:hAnsi="Times New Roman" w:cs="Times New Roman"/>
          <w:bCs/>
          <w:lang w:eastAsia="zh-CN"/>
        </w:rPr>
        <w:t>Dažnis nežinomas (dažnis negali būti apskaičiuotas pagal turimus duomenis)</w:t>
      </w:r>
    </w:p>
    <w:p w14:paraId="259A3520" w14:textId="77777777" w:rsidR="00CA35C2" w:rsidRDefault="00CA35C2" w:rsidP="00CA35C2">
      <w:pPr>
        <w:numPr>
          <w:ilvl w:val="0"/>
          <w:numId w:val="18"/>
        </w:numPr>
        <w:tabs>
          <w:tab w:val="left" w:pos="567"/>
        </w:tabs>
        <w:autoSpaceDE w:val="0"/>
        <w:autoSpaceDN w:val="0"/>
        <w:adjustRightInd w:val="0"/>
        <w:spacing w:after="0" w:line="240" w:lineRule="auto"/>
        <w:ind w:left="567" w:hanging="207"/>
        <w:contextualSpacing/>
        <w:rPr>
          <w:rFonts w:ascii="Times New Roman" w:eastAsia="SimSun" w:hAnsi="Times New Roman" w:cs="Times New Roman"/>
          <w:lang w:eastAsia="zh-CN"/>
        </w:rPr>
      </w:pPr>
      <w:r>
        <w:rPr>
          <w:rFonts w:ascii="Times New Roman" w:eastAsia="SimSun" w:hAnsi="Times New Roman" w:cs="Times New Roman"/>
          <w:lang w:eastAsia="zh-CN"/>
        </w:rPr>
        <w:t>Storosios žarnos uždegimas (galintis sukelti viduriavimą).</w:t>
      </w:r>
    </w:p>
    <w:p w14:paraId="27F4E019" w14:textId="3C5C30EC" w:rsidR="00CA35C2" w:rsidRDefault="00CA35C2" w:rsidP="00CA35C2">
      <w:pPr>
        <w:numPr>
          <w:ilvl w:val="0"/>
          <w:numId w:val="18"/>
        </w:numPr>
        <w:tabs>
          <w:tab w:val="left" w:pos="567"/>
        </w:tabs>
        <w:autoSpaceDE w:val="0"/>
        <w:autoSpaceDN w:val="0"/>
        <w:adjustRightInd w:val="0"/>
        <w:spacing w:after="0" w:line="240" w:lineRule="auto"/>
        <w:ind w:left="567" w:hanging="207"/>
        <w:contextualSpacing/>
        <w:rPr>
          <w:rFonts w:ascii="Times New Roman" w:eastAsia="SimSun" w:hAnsi="Times New Roman" w:cs="Times New Roman"/>
          <w:lang w:eastAsia="zh-CN"/>
        </w:rPr>
      </w:pPr>
      <w:r>
        <w:rPr>
          <w:rFonts w:ascii="Times New Roman" w:eastAsia="SimSun" w:hAnsi="Times New Roman" w:cs="Times New Roman"/>
          <w:lang w:eastAsia="zh-CN"/>
        </w:rPr>
        <w:t xml:space="preserve">Sumažėjęs magnio kiekis kraujyje. Jei vartojate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daugiau nei 3 mėnesius, galimas magnio kiekio sumažėjimas kraujyje. Magnio kiekio sumažėjimas pasireiškia nuovargiu, nevalingais raumenų susitraukimais, orientacijos sutrikimu, traukuliais, svaiguliu, padažnėjusiu širdies ritmu. Jei pastebėjote bet kurį iš išvardytų simptomų, nedelsiant kreipkitės į gydytoją. Žemas magnio kiekis kraujyje: dėl žemo magnio  kiekio kraujyje (</w:t>
      </w:r>
      <w:proofErr w:type="spellStart"/>
      <w:r>
        <w:rPr>
          <w:rFonts w:ascii="Times New Roman" w:eastAsia="SimSun" w:hAnsi="Times New Roman" w:cs="Times New Roman"/>
          <w:lang w:eastAsia="zh-CN"/>
        </w:rPr>
        <w:t>hipomagnezemijos</w:t>
      </w:r>
      <w:proofErr w:type="spellEnd"/>
      <w:r>
        <w:rPr>
          <w:rFonts w:ascii="Times New Roman" w:eastAsia="SimSun" w:hAnsi="Times New Roman" w:cs="Times New Roman"/>
          <w:lang w:eastAsia="zh-CN"/>
        </w:rPr>
        <w:t>) gali sumažėti kalio ir kalcio  kiekis kraujyje (</w:t>
      </w:r>
      <w:proofErr w:type="spellStart"/>
      <w:r>
        <w:rPr>
          <w:rFonts w:ascii="Times New Roman" w:eastAsia="SimSun" w:hAnsi="Times New Roman" w:cs="Times New Roman"/>
          <w:lang w:eastAsia="zh-CN"/>
        </w:rPr>
        <w:t>hipokalemija</w:t>
      </w:r>
      <w:proofErr w:type="spellEnd"/>
      <w:r>
        <w:rPr>
          <w:rFonts w:ascii="Times New Roman" w:eastAsia="SimSun" w:hAnsi="Times New Roman" w:cs="Times New Roman"/>
          <w:lang w:eastAsia="zh-CN"/>
        </w:rPr>
        <w:t xml:space="preserve"> ir </w:t>
      </w:r>
      <w:proofErr w:type="spellStart"/>
      <w:r>
        <w:rPr>
          <w:rFonts w:ascii="Times New Roman" w:eastAsia="SimSun" w:hAnsi="Times New Roman" w:cs="Times New Roman"/>
          <w:lang w:eastAsia="zh-CN"/>
        </w:rPr>
        <w:t>hipokalcemija</w:t>
      </w:r>
      <w:proofErr w:type="spellEnd"/>
      <w:r>
        <w:rPr>
          <w:rFonts w:ascii="Times New Roman" w:eastAsia="SimSun" w:hAnsi="Times New Roman" w:cs="Times New Roman"/>
          <w:lang w:eastAsia="zh-CN"/>
        </w:rPr>
        <w:t>). Jūsų gydytojas gali paskirti reguliariai atlikti kraujo tyrimus magnio kiekio stebėjimui.</w:t>
      </w:r>
    </w:p>
    <w:p w14:paraId="7845DFE4" w14:textId="77777777" w:rsidR="00CA35C2" w:rsidRDefault="00CA35C2" w:rsidP="00CA35C2">
      <w:pPr>
        <w:numPr>
          <w:ilvl w:val="0"/>
          <w:numId w:val="18"/>
        </w:numPr>
        <w:tabs>
          <w:tab w:val="left" w:pos="567"/>
        </w:tabs>
        <w:autoSpaceDE w:val="0"/>
        <w:autoSpaceDN w:val="0"/>
        <w:adjustRightInd w:val="0"/>
        <w:spacing w:after="0" w:line="240" w:lineRule="auto"/>
        <w:ind w:left="567" w:hanging="207"/>
        <w:contextualSpacing/>
        <w:rPr>
          <w:rFonts w:ascii="Times New Roman" w:eastAsia="SimSun" w:hAnsi="Times New Roman" w:cs="Times New Roman"/>
          <w:lang w:eastAsia="zh-CN"/>
        </w:rPr>
      </w:pPr>
      <w:r>
        <w:rPr>
          <w:rFonts w:ascii="Times New Roman" w:eastAsia="SimSun" w:hAnsi="Times New Roman" w:cs="Times New Roman"/>
          <w:lang w:eastAsia="zh-CN"/>
        </w:rPr>
        <w:t xml:space="preserve">Išbėrimas, galintis pasireikšti kartu su sąnarių skausmu. </w:t>
      </w:r>
    </w:p>
    <w:p w14:paraId="2BAB329A" w14:textId="77777777" w:rsidR="00CA35C2" w:rsidRDefault="00CA35C2" w:rsidP="00CA35C2">
      <w:pPr>
        <w:autoSpaceDE w:val="0"/>
        <w:autoSpaceDN w:val="0"/>
        <w:adjustRightInd w:val="0"/>
        <w:spacing w:after="0" w:line="240" w:lineRule="auto"/>
        <w:ind w:left="360"/>
        <w:rPr>
          <w:rFonts w:ascii="Times New Roman" w:eastAsia="SimSun" w:hAnsi="Times New Roman" w:cs="Times New Roman"/>
          <w:lang w:eastAsia="zh-CN"/>
        </w:rPr>
      </w:pPr>
    </w:p>
    <w:p w14:paraId="61C112B0" w14:textId="37CD996A" w:rsidR="00CA35C2" w:rsidRDefault="00CA35C2" w:rsidP="00CA35C2">
      <w:p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Labai retais atvejais </w:t>
      </w:r>
      <w:proofErr w:type="spellStart"/>
      <w:r w:rsidR="00CC709E">
        <w:rPr>
          <w:rFonts w:ascii="Times New Roman" w:eastAsia="SimSun" w:hAnsi="Times New Roman" w:cs="Times New Roman"/>
          <w:lang w:eastAsia="zh-CN"/>
        </w:rPr>
        <w:t>Omeprazol</w:t>
      </w:r>
      <w:proofErr w:type="spellEnd"/>
      <w:r w:rsidR="00CC709E">
        <w:rPr>
          <w:rFonts w:ascii="Times New Roman" w:eastAsia="SimSun" w:hAnsi="Times New Roman" w:cs="Times New Roman"/>
          <w:lang w:eastAsia="zh-CN"/>
        </w:rPr>
        <w:t xml:space="preserve"> GP</w:t>
      </w:r>
      <w:r>
        <w:rPr>
          <w:rFonts w:ascii="Times New Roman" w:eastAsia="SimSun" w:hAnsi="Times New Roman" w:cs="Times New Roman"/>
          <w:lang w:eastAsia="zh-CN"/>
        </w:rPr>
        <w:t xml:space="preserve"> gali pažeisti baltąsias kraujo ląsteles ir susilpninti imuninę sistemą. Jeigu pasireiškia infekcija, kurios simptomai yra karščiavimas ir </w:t>
      </w:r>
      <w:r>
        <w:rPr>
          <w:rFonts w:ascii="Times New Roman" w:eastAsia="SimSun" w:hAnsi="Times New Roman" w:cs="Times New Roman"/>
          <w:bCs/>
          <w:lang w:eastAsia="zh-CN"/>
        </w:rPr>
        <w:t>labai</w:t>
      </w:r>
      <w:r>
        <w:rPr>
          <w:rFonts w:ascii="Times New Roman" w:eastAsia="SimSun" w:hAnsi="Times New Roman" w:cs="Times New Roman"/>
          <w:b/>
          <w:bCs/>
          <w:lang w:eastAsia="zh-CN"/>
        </w:rPr>
        <w:t xml:space="preserve"> </w:t>
      </w:r>
      <w:r>
        <w:rPr>
          <w:rFonts w:ascii="Times New Roman" w:eastAsia="SimSun" w:hAnsi="Times New Roman" w:cs="Times New Roman"/>
          <w:lang w:eastAsia="zh-CN"/>
        </w:rPr>
        <w:t xml:space="preserve">pablogėjusi bendra būklė arba karščiavimas ir lokalios infekcijos simptomai, pvz., kaklo, gerklės ar burnos ertmės skausmas arba pasunkėjęs šlapinimasis, būtina kiek įmanoma greičiau pasitarti su gydytoju, kadangi tokiu atveju reikia atlikti kraujo tyrimą ir įsitikinti, ar neišnyko baltosios kraujo ląstelės (ar nėra </w:t>
      </w:r>
      <w:proofErr w:type="spellStart"/>
      <w:r>
        <w:rPr>
          <w:rFonts w:ascii="Times New Roman" w:eastAsia="SimSun" w:hAnsi="Times New Roman" w:cs="Times New Roman"/>
          <w:lang w:eastAsia="zh-CN"/>
        </w:rPr>
        <w:t>agranulocitozės</w:t>
      </w:r>
      <w:proofErr w:type="spellEnd"/>
      <w:r>
        <w:rPr>
          <w:rFonts w:ascii="Times New Roman" w:eastAsia="SimSun" w:hAnsi="Times New Roman" w:cs="Times New Roman"/>
          <w:lang w:eastAsia="zh-CN"/>
        </w:rPr>
        <w:t xml:space="preserve">). Nepamirškite gydytojui </w:t>
      </w:r>
      <w:r>
        <w:rPr>
          <w:rFonts w:ascii="Times New Roman" w:eastAsia="Times New Roman" w:hAnsi="Times New Roman" w:cs="Times New Roman"/>
          <w:lang w:eastAsia="zh-CN"/>
        </w:rPr>
        <w:t>pateikti informaciją apie šiuo metu Jūsų vartojamus vaistus</w:t>
      </w:r>
      <w:r>
        <w:rPr>
          <w:rFonts w:ascii="Times New Roman" w:eastAsia="SimSun" w:hAnsi="Times New Roman" w:cs="Times New Roman"/>
          <w:lang w:eastAsia="zh-CN"/>
        </w:rPr>
        <w:t>.</w:t>
      </w:r>
    </w:p>
    <w:p w14:paraId="46F6D47C" w14:textId="77777777" w:rsidR="00CA35C2" w:rsidRDefault="00CA35C2" w:rsidP="00CA35C2">
      <w:pPr>
        <w:tabs>
          <w:tab w:val="left" w:pos="567"/>
        </w:tabs>
        <w:autoSpaceDE w:val="0"/>
        <w:autoSpaceDN w:val="0"/>
        <w:adjustRightInd w:val="0"/>
        <w:spacing w:after="0" w:line="240" w:lineRule="auto"/>
        <w:rPr>
          <w:rFonts w:ascii="Times New Roman" w:eastAsia="SimSun" w:hAnsi="Times New Roman" w:cs="Times New Roman"/>
          <w:lang w:eastAsia="zh-CN"/>
        </w:rPr>
      </w:pPr>
    </w:p>
    <w:p w14:paraId="06427E21" w14:textId="77777777" w:rsidR="00CA35C2" w:rsidRDefault="00CA35C2" w:rsidP="00CA35C2">
      <w:p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Dėl šio šalutinių poveikių sąrašo nerimauti nereikėtų, kadangi Jums jų gali nepasireikšti. </w:t>
      </w:r>
    </w:p>
    <w:p w14:paraId="3FED6CBD" w14:textId="77777777" w:rsidR="00CA35C2" w:rsidRDefault="00CA35C2" w:rsidP="00CA35C2">
      <w:pPr>
        <w:tabs>
          <w:tab w:val="left" w:pos="567"/>
        </w:tabs>
        <w:spacing w:after="0" w:line="260" w:lineRule="exact"/>
        <w:ind w:right="140"/>
        <w:rPr>
          <w:rFonts w:ascii="Times New Roman" w:eastAsia="SimSun" w:hAnsi="Times New Roman" w:cs="Times New Roman"/>
          <w:lang w:eastAsia="zh-CN"/>
        </w:rPr>
      </w:pPr>
    </w:p>
    <w:p w14:paraId="127163B5" w14:textId="77777777" w:rsidR="00CA35C2" w:rsidRDefault="00CA35C2" w:rsidP="00CA35C2">
      <w:pPr>
        <w:tabs>
          <w:tab w:val="left" w:pos="567"/>
        </w:tabs>
        <w:spacing w:after="0" w:line="240" w:lineRule="auto"/>
        <w:rPr>
          <w:rFonts w:ascii="Times New Roman" w:eastAsia="SimSun" w:hAnsi="Times New Roman" w:cs="Times New Roman"/>
          <w:b/>
          <w:lang w:eastAsia="zh-CN"/>
        </w:rPr>
      </w:pPr>
      <w:r>
        <w:rPr>
          <w:rFonts w:ascii="Times New Roman" w:eastAsia="SimSun" w:hAnsi="Times New Roman" w:cs="Times New Roman"/>
          <w:b/>
          <w:lang w:eastAsia="zh-CN"/>
        </w:rPr>
        <w:t>Pranešimas apie šalutinį poveikį</w:t>
      </w:r>
    </w:p>
    <w:p w14:paraId="230AD073" w14:textId="77777777" w:rsidR="00CA35C2" w:rsidRDefault="00CA35C2" w:rsidP="00CA35C2">
      <w:pPr>
        <w:tabs>
          <w:tab w:val="left" w:pos="567"/>
        </w:tabs>
        <w:autoSpaceDE w:val="0"/>
        <w:autoSpaceDN w:val="0"/>
        <w:adjustRightInd w:val="0"/>
        <w:spacing w:after="0" w:line="240" w:lineRule="auto"/>
        <w:rPr>
          <w:rFonts w:ascii="Times New Roman" w:eastAsia="SimSun" w:hAnsi="Times New Roman" w:cs="Times New Roman"/>
          <w:lang w:eastAsia="zh-CN"/>
        </w:rPr>
      </w:pPr>
      <w:r>
        <w:rPr>
          <w:rFonts w:ascii="Times New Roman" w:eastAsia="SimSun" w:hAnsi="Times New Roman" w:cs="Times New Roman"/>
          <w:lang w:eastAsia="zh-CN"/>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Pr>
            <w:rStyle w:val="Hyperlink"/>
            <w:rFonts w:ascii="Times New Roman" w:eastAsia="SimSun" w:hAnsi="Times New Roman" w:cs="Times New Roman"/>
            <w:lang w:eastAsia="zh-CN"/>
          </w:rPr>
          <w:t>www.vvkt.lt</w:t>
        </w:r>
      </w:hyperlink>
      <w:r>
        <w:rPr>
          <w:rFonts w:ascii="Times New Roman" w:eastAsia="SimSun" w:hAnsi="Times New Roman" w:cs="Times New Roman"/>
          <w:lang w:eastAsia="zh-CN"/>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Pr>
            <w:rStyle w:val="Hyperlink"/>
            <w:rFonts w:ascii="Times New Roman" w:eastAsia="SimSun" w:hAnsi="Times New Roman" w:cs="Times New Roman"/>
            <w:lang w:eastAsia="zh-CN"/>
          </w:rPr>
          <w:t>NepageidaujamaR@vvkt.lt</w:t>
        </w:r>
      </w:hyperlink>
      <w:r>
        <w:rPr>
          <w:rFonts w:ascii="Times New Roman" w:eastAsia="SimSun" w:hAnsi="Times New Roman" w:cs="Times New Roman"/>
          <w:lang w:eastAsia="zh-CN"/>
        </w:rPr>
        <w:t xml:space="preserve">, taip pat per Valstybinės vaistų kontrolės tarnybos prie Lietuvos Respublikos sveikatos apsaugos ministerijos interneto svetainę (adresu </w:t>
      </w:r>
      <w:hyperlink r:id="rId7" w:history="1">
        <w:r>
          <w:rPr>
            <w:rStyle w:val="Hyperlink"/>
            <w:rFonts w:ascii="Times New Roman" w:eastAsia="SimSun" w:hAnsi="Times New Roman" w:cs="Times New Roman"/>
            <w:lang w:eastAsia="zh-CN"/>
          </w:rPr>
          <w:t>http://www.vvkt.lt</w:t>
        </w:r>
      </w:hyperlink>
      <w:r>
        <w:rPr>
          <w:rFonts w:ascii="Times New Roman" w:eastAsia="SimSun" w:hAnsi="Times New Roman" w:cs="Times New Roman"/>
          <w:lang w:eastAsia="zh-CN"/>
        </w:rPr>
        <w:t>). Pranešdami apie šalutinį poveikį galite mums padėti gauti daugiau informacijos apie šio vaisto saugumą.</w:t>
      </w:r>
    </w:p>
    <w:p w14:paraId="70EBA05E"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1A743920"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77C04794" w14:textId="65833C84" w:rsidR="00CA35C2" w:rsidRDefault="00CA35C2" w:rsidP="00CA35C2">
      <w:pPr>
        <w:keepNext/>
        <w:keepLines/>
        <w:tabs>
          <w:tab w:val="left" w:pos="567"/>
        </w:tabs>
        <w:spacing w:after="0" w:line="240" w:lineRule="auto"/>
        <w:outlineLvl w:val="2"/>
        <w:rPr>
          <w:rFonts w:ascii="Times New Roman" w:eastAsia="SimSun" w:hAnsi="Times New Roman" w:cs="Times New Roman"/>
          <w:b/>
          <w:bCs/>
          <w:kern w:val="28"/>
          <w:lang w:eastAsia="lt-LT"/>
        </w:rPr>
      </w:pPr>
      <w:r>
        <w:rPr>
          <w:rFonts w:ascii="Times New Roman" w:eastAsia="SimSun" w:hAnsi="Times New Roman" w:cs="Times New Roman"/>
          <w:b/>
          <w:bCs/>
          <w:kern w:val="28"/>
          <w:lang w:eastAsia="lt-LT"/>
        </w:rPr>
        <w:t>5.</w:t>
      </w:r>
      <w:r>
        <w:rPr>
          <w:rFonts w:ascii="Times New Roman" w:eastAsia="SimSun" w:hAnsi="Times New Roman" w:cs="Times New Roman"/>
          <w:b/>
          <w:bCs/>
          <w:kern w:val="28"/>
          <w:lang w:eastAsia="lt-LT"/>
        </w:rPr>
        <w:tab/>
        <w:t xml:space="preserve">Kaip laikyti </w:t>
      </w:r>
      <w:proofErr w:type="spellStart"/>
      <w:r w:rsidR="00CC709E">
        <w:rPr>
          <w:rFonts w:ascii="Times New Roman" w:eastAsia="SimSun" w:hAnsi="Times New Roman" w:cs="Times New Roman"/>
          <w:b/>
          <w:bCs/>
          <w:kern w:val="28"/>
          <w:lang w:eastAsia="lt-LT"/>
        </w:rPr>
        <w:t>Omeprazol</w:t>
      </w:r>
      <w:proofErr w:type="spellEnd"/>
      <w:r w:rsidR="00CC709E">
        <w:rPr>
          <w:rFonts w:ascii="Times New Roman" w:eastAsia="SimSun" w:hAnsi="Times New Roman" w:cs="Times New Roman"/>
          <w:b/>
          <w:bCs/>
          <w:kern w:val="28"/>
          <w:lang w:eastAsia="lt-LT"/>
        </w:rPr>
        <w:t xml:space="preserve"> GP</w:t>
      </w:r>
    </w:p>
    <w:p w14:paraId="2686F97F"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231E3303"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Šį vaistą laikykite vaikams nepastebimoje ir nepasiekiamoje vietoje.</w:t>
      </w:r>
    </w:p>
    <w:p w14:paraId="5897C491"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515CDDA5"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 xml:space="preserve">Laikyti ne aukštesnėje kaip 25 </w:t>
      </w:r>
      <w:r>
        <w:rPr>
          <w:rFonts w:ascii="Times New Roman" w:eastAsia="SimSun" w:hAnsi="Times New Roman" w:cs="Times New Roman"/>
          <w:lang w:eastAsia="zh-CN"/>
        </w:rPr>
        <w:sym w:font="Symbol" w:char="F0B0"/>
      </w:r>
      <w:r>
        <w:rPr>
          <w:rFonts w:ascii="Times New Roman" w:eastAsia="SimSun" w:hAnsi="Times New Roman" w:cs="Times New Roman"/>
          <w:lang w:eastAsia="zh-CN"/>
        </w:rPr>
        <w:t>C temperatūroje. Laikyti gamintojo pakuotėje.</w:t>
      </w:r>
    </w:p>
    <w:p w14:paraId="72AFDD27"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5FC415AE" w14:textId="76B578F4" w:rsidR="00CA35C2" w:rsidRDefault="00CA35C2" w:rsidP="00CA35C2">
      <w:pPr>
        <w:numPr>
          <w:ilvl w:val="12"/>
          <w:numId w:val="0"/>
        </w:numPr>
        <w:spacing w:after="0" w:line="240" w:lineRule="auto"/>
        <w:ind w:right="-2"/>
        <w:rPr>
          <w:rFonts w:ascii="Times New Roman" w:eastAsia="SimSun" w:hAnsi="Times New Roman" w:cs="Times New Roman"/>
          <w:lang w:eastAsia="zh-CN"/>
        </w:rPr>
      </w:pPr>
      <w:r>
        <w:rPr>
          <w:rFonts w:ascii="Times New Roman" w:eastAsia="SimSun" w:hAnsi="Times New Roman" w:cs="Times New Roman"/>
          <w:lang w:eastAsia="zh-CN"/>
        </w:rPr>
        <w:t>Ant dėžutės po „Tinka iki</w:t>
      </w:r>
      <w:r w:rsidRPr="0045763A">
        <w:rPr>
          <w:rFonts w:ascii="Times New Roman" w:eastAsia="SimSun" w:hAnsi="Times New Roman" w:cs="Times New Roman"/>
          <w:highlight w:val="lightGray"/>
          <w:lang w:eastAsia="zh-CN"/>
        </w:rPr>
        <w:t>/</w:t>
      </w:r>
      <w:r>
        <w:rPr>
          <w:rFonts w:ascii="Times New Roman" w:eastAsia="SimSun" w:hAnsi="Times New Roman" w:cs="Times New Roman"/>
          <w:highlight w:val="lightGray"/>
          <w:lang w:eastAsia="zh-CN"/>
        </w:rPr>
        <w:t>EXP</w:t>
      </w:r>
      <w:r>
        <w:rPr>
          <w:rFonts w:ascii="Times New Roman" w:eastAsia="SimSun" w:hAnsi="Times New Roman" w:cs="Times New Roman"/>
          <w:lang w:eastAsia="zh-CN"/>
        </w:rPr>
        <w:t>“ ir lizdinės plokštelės nurodytam tinkamumo laikui pasibaigus, šio vaisto vartoti negalima. Vaistas tinkamas vartoti iki paskutinės nurodyto mėnesio dienos.</w:t>
      </w:r>
    </w:p>
    <w:p w14:paraId="00809F70"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61713C64" w14:textId="77777777" w:rsidR="00CA35C2" w:rsidRDefault="00CA35C2" w:rsidP="00CA35C2">
      <w:pPr>
        <w:tabs>
          <w:tab w:val="left" w:pos="567"/>
        </w:tabs>
        <w:spacing w:after="0" w:line="260" w:lineRule="exact"/>
        <w:rPr>
          <w:rFonts w:ascii="Times New Roman" w:eastAsia="SimSun" w:hAnsi="Times New Roman" w:cs="Times New Roman"/>
          <w:lang w:eastAsia="zh-CN"/>
        </w:rPr>
      </w:pPr>
      <w:r>
        <w:rPr>
          <w:rFonts w:ascii="Times New Roman" w:eastAsia="SimSun" w:hAnsi="Times New Roman" w:cs="Times New Roman"/>
          <w:lang w:eastAsia="zh-CN"/>
        </w:rPr>
        <w:t>Vaistų negalima išmesti į kanalizaciją arba su buitinėmis atliekomis. Kaip išmesti nereikalingus vaistus, klauskite vaistininko. Šios priemonės padės apsaugoti aplinką.</w:t>
      </w:r>
    </w:p>
    <w:p w14:paraId="5026A4B7" w14:textId="77777777" w:rsidR="00CA35C2" w:rsidRDefault="00CA35C2" w:rsidP="00CA35C2">
      <w:pPr>
        <w:tabs>
          <w:tab w:val="left" w:pos="567"/>
        </w:tabs>
        <w:spacing w:after="0" w:line="260" w:lineRule="exact"/>
        <w:rPr>
          <w:rFonts w:ascii="Times New Roman" w:eastAsia="SimSun" w:hAnsi="Times New Roman" w:cs="Times New Roman"/>
          <w:b/>
          <w:lang w:eastAsia="zh-CN"/>
        </w:rPr>
      </w:pPr>
    </w:p>
    <w:p w14:paraId="7589E45B"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460A7C22" w14:textId="77777777" w:rsidR="00CA35C2" w:rsidRDefault="00CA35C2" w:rsidP="00CA35C2">
      <w:pPr>
        <w:keepNext/>
        <w:keepLines/>
        <w:tabs>
          <w:tab w:val="left" w:pos="567"/>
        </w:tabs>
        <w:spacing w:after="0" w:line="240" w:lineRule="auto"/>
        <w:outlineLvl w:val="2"/>
        <w:rPr>
          <w:rFonts w:ascii="Times New Roman" w:eastAsia="SimSun" w:hAnsi="Times New Roman" w:cs="Times New Roman"/>
          <w:b/>
          <w:bCs/>
          <w:kern w:val="28"/>
          <w:lang w:eastAsia="lt-LT"/>
        </w:rPr>
      </w:pPr>
      <w:r>
        <w:rPr>
          <w:rFonts w:ascii="Times New Roman" w:eastAsia="SimSun" w:hAnsi="Times New Roman" w:cs="Times New Roman"/>
          <w:b/>
          <w:bCs/>
          <w:kern w:val="28"/>
          <w:lang w:eastAsia="lt-LT"/>
        </w:rPr>
        <w:lastRenderedPageBreak/>
        <w:t>6.</w:t>
      </w:r>
      <w:r>
        <w:rPr>
          <w:rFonts w:ascii="Times New Roman" w:eastAsia="SimSun" w:hAnsi="Times New Roman" w:cs="Times New Roman"/>
          <w:b/>
          <w:bCs/>
          <w:kern w:val="28"/>
          <w:lang w:eastAsia="lt-LT"/>
        </w:rPr>
        <w:tab/>
        <w:t>Pakuotės turinys ir kita informacija</w:t>
      </w:r>
    </w:p>
    <w:p w14:paraId="1B48EE9C" w14:textId="77777777" w:rsidR="00CA35C2" w:rsidRDefault="00CA35C2" w:rsidP="00CA35C2">
      <w:pPr>
        <w:numPr>
          <w:ilvl w:val="12"/>
          <w:numId w:val="0"/>
        </w:numPr>
        <w:spacing w:after="0" w:line="240" w:lineRule="auto"/>
        <w:rPr>
          <w:rFonts w:ascii="Times New Roman" w:eastAsia="SimSun" w:hAnsi="Times New Roman" w:cs="Times New Roman"/>
          <w:lang w:eastAsia="zh-CN"/>
        </w:rPr>
      </w:pPr>
    </w:p>
    <w:p w14:paraId="57F68A5F" w14:textId="2AEE2326" w:rsidR="00CA35C2" w:rsidRDefault="00CC709E" w:rsidP="00CA35C2">
      <w:pPr>
        <w:keepNext/>
        <w:tabs>
          <w:tab w:val="left" w:pos="567"/>
        </w:tabs>
        <w:spacing w:after="0" w:line="240" w:lineRule="auto"/>
        <w:jc w:val="both"/>
        <w:outlineLvl w:val="3"/>
        <w:rPr>
          <w:rFonts w:ascii="Times New Roman" w:eastAsia="SimSun" w:hAnsi="Times New Roman" w:cs="Times New Roman"/>
          <w:b/>
          <w:bCs/>
          <w:lang w:eastAsia="lt-LT"/>
        </w:rPr>
      </w:pPr>
      <w:proofErr w:type="spellStart"/>
      <w:r>
        <w:rPr>
          <w:rFonts w:ascii="Times New Roman" w:eastAsia="SimSun" w:hAnsi="Times New Roman" w:cs="Times New Roman"/>
          <w:b/>
          <w:bCs/>
          <w:lang w:eastAsia="lt-LT"/>
        </w:rPr>
        <w:t>Omeprazol</w:t>
      </w:r>
      <w:proofErr w:type="spellEnd"/>
      <w:r>
        <w:rPr>
          <w:rFonts w:ascii="Times New Roman" w:eastAsia="SimSun" w:hAnsi="Times New Roman" w:cs="Times New Roman"/>
          <w:b/>
          <w:bCs/>
          <w:lang w:eastAsia="lt-LT"/>
        </w:rPr>
        <w:t xml:space="preserve"> GP</w:t>
      </w:r>
      <w:r w:rsidR="00CA35C2">
        <w:rPr>
          <w:rFonts w:ascii="Times New Roman" w:eastAsia="SimSun" w:hAnsi="Times New Roman" w:cs="Times New Roman"/>
          <w:b/>
          <w:bCs/>
          <w:lang w:eastAsia="lt-LT"/>
        </w:rPr>
        <w:t xml:space="preserve"> sudėtis </w:t>
      </w:r>
    </w:p>
    <w:p w14:paraId="28274517" w14:textId="77777777" w:rsidR="00CA35C2" w:rsidRDefault="00CA35C2" w:rsidP="00CA35C2">
      <w:pPr>
        <w:numPr>
          <w:ilvl w:val="0"/>
          <w:numId w:val="19"/>
        </w:numPr>
        <w:tabs>
          <w:tab w:val="left" w:pos="567"/>
        </w:tabs>
        <w:spacing w:after="0" w:line="240" w:lineRule="auto"/>
        <w:ind w:left="426" w:right="-2"/>
        <w:rPr>
          <w:rFonts w:ascii="Times New Roman" w:eastAsia="SimSun" w:hAnsi="Times New Roman" w:cs="Times New Roman"/>
          <w:lang w:eastAsia="zh-CN"/>
        </w:rPr>
      </w:pPr>
      <w:r>
        <w:rPr>
          <w:rFonts w:ascii="Times New Roman" w:eastAsia="SimSun" w:hAnsi="Times New Roman" w:cs="Times New Roman"/>
          <w:lang w:eastAsia="zh-CN"/>
        </w:rPr>
        <w:t xml:space="preserve">Veiklioji medžiaga yra </w:t>
      </w:r>
      <w:proofErr w:type="spellStart"/>
      <w:r>
        <w:rPr>
          <w:rFonts w:ascii="Times New Roman" w:eastAsia="SimSun" w:hAnsi="Times New Roman" w:cs="Times New Roman"/>
          <w:lang w:eastAsia="zh-CN"/>
        </w:rPr>
        <w:t>omeprazolas</w:t>
      </w:r>
      <w:proofErr w:type="spellEnd"/>
      <w:r>
        <w:rPr>
          <w:rFonts w:ascii="Times New Roman" w:eastAsia="SimSun" w:hAnsi="Times New Roman" w:cs="Times New Roman"/>
          <w:lang w:eastAsia="zh-CN"/>
        </w:rPr>
        <w:t xml:space="preserve">. Kiekvienoje kietoje skrandyje neirioje kapsulėje yra 20 mg </w:t>
      </w:r>
      <w:proofErr w:type="spellStart"/>
      <w:r>
        <w:rPr>
          <w:rFonts w:ascii="Times New Roman" w:eastAsia="SimSun" w:hAnsi="Times New Roman" w:cs="Times New Roman"/>
          <w:lang w:eastAsia="zh-CN"/>
        </w:rPr>
        <w:t>omeprazolo</w:t>
      </w:r>
      <w:proofErr w:type="spellEnd"/>
      <w:r>
        <w:rPr>
          <w:rFonts w:ascii="Times New Roman" w:eastAsia="SimSun" w:hAnsi="Times New Roman" w:cs="Times New Roman"/>
          <w:lang w:eastAsia="zh-CN"/>
        </w:rPr>
        <w:t>.</w:t>
      </w:r>
    </w:p>
    <w:p w14:paraId="05925063" w14:textId="77777777" w:rsidR="00CA35C2" w:rsidRDefault="00CA35C2" w:rsidP="00CA35C2">
      <w:pPr>
        <w:numPr>
          <w:ilvl w:val="0"/>
          <w:numId w:val="19"/>
        </w:numPr>
        <w:tabs>
          <w:tab w:val="left" w:pos="567"/>
        </w:tabs>
        <w:spacing w:after="0" w:line="240" w:lineRule="auto"/>
        <w:ind w:left="426" w:right="-2"/>
        <w:contextualSpacing/>
        <w:rPr>
          <w:rFonts w:ascii="Times New Roman" w:eastAsia="SimSun" w:hAnsi="Times New Roman" w:cs="Times New Roman"/>
          <w:u w:val="single"/>
          <w:lang w:eastAsia="zh-CN"/>
        </w:rPr>
      </w:pPr>
      <w:r>
        <w:rPr>
          <w:rFonts w:ascii="Times New Roman" w:eastAsia="SimSun" w:hAnsi="Times New Roman" w:cs="Times New Roman"/>
          <w:lang w:eastAsia="zh-CN"/>
        </w:rPr>
        <w:t xml:space="preserve">Pagalbinės medžiagos: </w:t>
      </w:r>
      <w:r>
        <w:rPr>
          <w:rFonts w:ascii="Times New Roman" w:eastAsia="SimSun" w:hAnsi="Times New Roman" w:cs="Times New Roman"/>
          <w:u w:val="single"/>
          <w:lang w:eastAsia="zh-CN"/>
        </w:rPr>
        <w:t>kapsulės turinys</w:t>
      </w:r>
      <w:r>
        <w:rPr>
          <w:rFonts w:ascii="Times New Roman" w:eastAsia="SimSun" w:hAnsi="Times New Roman" w:cs="Times New Roman"/>
          <w:lang w:eastAsia="zh-CN"/>
        </w:rPr>
        <w:t xml:space="preserve">: laktozė, </w:t>
      </w:r>
      <w:proofErr w:type="spellStart"/>
      <w:r>
        <w:rPr>
          <w:rFonts w:ascii="Times New Roman" w:eastAsia="SimSun" w:hAnsi="Times New Roman" w:cs="Times New Roman"/>
          <w:lang w:eastAsia="zh-CN"/>
        </w:rPr>
        <w:t>hipromeliozė</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hidroksipropilceliuliozė</w:t>
      </w:r>
      <w:proofErr w:type="spellEnd"/>
      <w:r>
        <w:rPr>
          <w:rFonts w:ascii="Times New Roman" w:eastAsia="SimSun" w:hAnsi="Times New Roman" w:cs="Times New Roman"/>
          <w:lang w:eastAsia="zh-CN"/>
        </w:rPr>
        <w:t xml:space="preserve">, natrio </w:t>
      </w:r>
      <w:proofErr w:type="spellStart"/>
      <w:r>
        <w:rPr>
          <w:rFonts w:ascii="Times New Roman" w:eastAsia="SimSun" w:hAnsi="Times New Roman" w:cs="Times New Roman"/>
          <w:lang w:eastAsia="zh-CN"/>
        </w:rPr>
        <w:t>laurilsulfatas</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dinatrio</w:t>
      </w:r>
      <w:proofErr w:type="spellEnd"/>
      <w:r>
        <w:rPr>
          <w:rFonts w:ascii="Times New Roman" w:eastAsia="SimSun" w:hAnsi="Times New Roman" w:cs="Times New Roman"/>
          <w:lang w:eastAsia="zh-CN"/>
        </w:rPr>
        <w:t xml:space="preserve"> fosfato </w:t>
      </w:r>
      <w:proofErr w:type="spellStart"/>
      <w:r>
        <w:rPr>
          <w:rFonts w:ascii="Times New Roman" w:eastAsia="SimSun" w:hAnsi="Times New Roman" w:cs="Times New Roman"/>
          <w:lang w:eastAsia="zh-CN"/>
        </w:rPr>
        <w:t>dodekahidratas</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etilftalatas</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hipromeliozės</w:t>
      </w:r>
      <w:proofErr w:type="spellEnd"/>
      <w:r>
        <w:rPr>
          <w:rFonts w:ascii="Times New Roman" w:eastAsia="SimSun" w:hAnsi="Times New Roman" w:cs="Times New Roman"/>
          <w:lang w:eastAsia="zh-CN"/>
        </w:rPr>
        <w:t xml:space="preserve"> </w:t>
      </w:r>
      <w:proofErr w:type="spellStart"/>
      <w:r>
        <w:rPr>
          <w:rFonts w:ascii="Times New Roman" w:eastAsia="SimSun" w:hAnsi="Times New Roman" w:cs="Times New Roman"/>
          <w:lang w:eastAsia="zh-CN"/>
        </w:rPr>
        <w:t>ftalatas</w:t>
      </w:r>
      <w:proofErr w:type="spellEnd"/>
      <w:r>
        <w:rPr>
          <w:rFonts w:ascii="Times New Roman" w:eastAsia="SimSun" w:hAnsi="Times New Roman" w:cs="Times New Roman"/>
          <w:lang w:eastAsia="zh-CN"/>
        </w:rPr>
        <w:t>, cukriniai branduoliai (sudėtyje yra sacharozė ir k</w:t>
      </w:r>
      <w:r>
        <w:rPr>
          <w:rFonts w:ascii="Times New Roman" w:eastAsia="SimSun" w:hAnsi="Times New Roman" w:cs="Times New Roman"/>
        </w:rPr>
        <w:t xml:space="preserve">ukurūzų krakmolas); </w:t>
      </w:r>
      <w:r>
        <w:rPr>
          <w:rFonts w:ascii="Times New Roman" w:eastAsia="SimSun" w:hAnsi="Times New Roman" w:cs="Times New Roman"/>
          <w:u w:val="single"/>
        </w:rPr>
        <w:t>kapsulės apvalkalas:</w:t>
      </w:r>
      <w:r>
        <w:rPr>
          <w:rFonts w:ascii="Times New Roman" w:eastAsia="SimSun" w:hAnsi="Times New Roman" w:cs="Times New Roman"/>
          <w:lang w:eastAsia="zh-CN"/>
        </w:rPr>
        <w:t xml:space="preserve"> </w:t>
      </w:r>
      <w:r>
        <w:rPr>
          <w:rFonts w:ascii="Times New Roman" w:eastAsia="SimSun" w:hAnsi="Times New Roman" w:cs="Times New Roman"/>
        </w:rPr>
        <w:t>ž</w:t>
      </w:r>
      <w:r>
        <w:rPr>
          <w:rFonts w:ascii="Times New Roman" w:eastAsia="SimSun" w:hAnsi="Times New Roman" w:cs="Times New Roman"/>
          <w:lang w:eastAsia="zh-CN"/>
        </w:rPr>
        <w:t>elatina, titano dioksidas (E171), vanduo.</w:t>
      </w:r>
    </w:p>
    <w:p w14:paraId="59228EF3" w14:textId="77777777" w:rsidR="00CA35C2" w:rsidRDefault="00CA35C2" w:rsidP="00CA35C2">
      <w:pPr>
        <w:spacing w:after="0" w:line="240" w:lineRule="auto"/>
        <w:ind w:right="-2"/>
        <w:rPr>
          <w:rFonts w:ascii="Times New Roman" w:eastAsia="SimSun" w:hAnsi="Times New Roman" w:cs="Times New Roman"/>
          <w:lang w:eastAsia="zh-CN"/>
        </w:rPr>
      </w:pPr>
    </w:p>
    <w:p w14:paraId="1DD2E7D5" w14:textId="0CC7420C" w:rsidR="00CA35C2" w:rsidRDefault="00CC709E" w:rsidP="00CA35C2">
      <w:pPr>
        <w:keepNext/>
        <w:tabs>
          <w:tab w:val="left" w:pos="567"/>
        </w:tabs>
        <w:spacing w:after="0" w:line="240" w:lineRule="auto"/>
        <w:jc w:val="both"/>
        <w:outlineLvl w:val="3"/>
        <w:rPr>
          <w:rFonts w:ascii="Times New Roman" w:eastAsia="SimSun" w:hAnsi="Times New Roman" w:cs="Times New Roman"/>
          <w:b/>
          <w:bCs/>
          <w:lang w:eastAsia="lt-LT"/>
        </w:rPr>
      </w:pPr>
      <w:proofErr w:type="spellStart"/>
      <w:r>
        <w:rPr>
          <w:rFonts w:ascii="Times New Roman" w:eastAsia="SimSun" w:hAnsi="Times New Roman" w:cs="Times New Roman"/>
          <w:b/>
          <w:bCs/>
          <w:lang w:eastAsia="lt-LT"/>
        </w:rPr>
        <w:t>Omeprazol</w:t>
      </w:r>
      <w:proofErr w:type="spellEnd"/>
      <w:r>
        <w:rPr>
          <w:rFonts w:ascii="Times New Roman" w:eastAsia="SimSun" w:hAnsi="Times New Roman" w:cs="Times New Roman"/>
          <w:b/>
          <w:bCs/>
          <w:lang w:eastAsia="lt-LT"/>
        </w:rPr>
        <w:t xml:space="preserve"> GP</w:t>
      </w:r>
      <w:r w:rsidR="00CA35C2">
        <w:rPr>
          <w:rFonts w:ascii="Times New Roman" w:eastAsia="SimSun" w:hAnsi="Times New Roman" w:cs="Times New Roman"/>
          <w:b/>
          <w:bCs/>
          <w:lang w:eastAsia="lt-LT"/>
        </w:rPr>
        <w:t xml:space="preserve"> išvaizda ir kiekis pakuotėje</w:t>
      </w:r>
    </w:p>
    <w:p w14:paraId="3F148AE7" w14:textId="77777777" w:rsidR="00CA35C2" w:rsidRDefault="00CA35C2" w:rsidP="00CA35C2">
      <w:pPr>
        <w:autoSpaceDE w:val="0"/>
        <w:autoSpaceDN w:val="0"/>
        <w:adjustRightInd w:val="0"/>
        <w:spacing w:after="0" w:line="240" w:lineRule="auto"/>
        <w:rPr>
          <w:rFonts w:ascii="Times New Roman" w:eastAsia="Times New Roman" w:hAnsi="Times New Roman" w:cs="Times New Roman"/>
          <w:color w:val="000000"/>
        </w:rPr>
      </w:pPr>
      <w:r>
        <w:rPr>
          <w:rFonts w:ascii="Times New Roman" w:eastAsia="Times New Roman" w:hAnsi="Times New Roman" w:cs="Times New Roman"/>
        </w:rPr>
        <w:t xml:space="preserve">Skrandyje neirios kietosios kapsulės yra nepermatomos, baltos spalvos. </w:t>
      </w:r>
      <w:r>
        <w:rPr>
          <w:rFonts w:ascii="Times New Roman" w:eastAsia="SimSun" w:hAnsi="Times New Roman" w:cs="Times New Roman"/>
          <w:color w:val="000000"/>
        </w:rPr>
        <w:t xml:space="preserve">Kapsulių turinys – baltos arba beveik baltos </w:t>
      </w:r>
      <w:proofErr w:type="spellStart"/>
      <w:r>
        <w:rPr>
          <w:rFonts w:ascii="Times New Roman" w:eastAsia="SimSun" w:hAnsi="Times New Roman" w:cs="Times New Roman"/>
          <w:color w:val="000000"/>
        </w:rPr>
        <w:t>mikrogranulės</w:t>
      </w:r>
      <w:proofErr w:type="spellEnd"/>
      <w:r>
        <w:rPr>
          <w:rFonts w:ascii="Times New Roman" w:eastAsia="SimSun" w:hAnsi="Times New Roman" w:cs="Times New Roman"/>
          <w:color w:val="000000"/>
        </w:rPr>
        <w:t>.</w:t>
      </w:r>
    </w:p>
    <w:p w14:paraId="1221A66C" w14:textId="77777777" w:rsidR="00CA35C2" w:rsidRDefault="00CA35C2" w:rsidP="00CA35C2">
      <w:pPr>
        <w:autoSpaceDE w:val="0"/>
        <w:autoSpaceDN w:val="0"/>
        <w:adjustRightInd w:val="0"/>
        <w:spacing w:after="0" w:line="240" w:lineRule="auto"/>
        <w:rPr>
          <w:rFonts w:ascii="Times New Roman" w:eastAsia="Times New Roman" w:hAnsi="Times New Roman" w:cs="Times New Roman"/>
        </w:rPr>
      </w:pPr>
    </w:p>
    <w:p w14:paraId="2FFA434B" w14:textId="00CCEFF0" w:rsidR="00CA35C2" w:rsidRDefault="00CA35C2" w:rsidP="00CA35C2">
      <w:pPr>
        <w:autoSpaceDE w:val="0"/>
        <w:autoSpaceDN w:val="0"/>
        <w:adjustRightInd w:val="0"/>
        <w:spacing w:after="0" w:line="240" w:lineRule="auto"/>
        <w:rPr>
          <w:rFonts w:ascii="Times New Roman" w:eastAsia="Times New Roman" w:hAnsi="Times New Roman" w:cs="Times New Roman"/>
        </w:rPr>
      </w:pPr>
      <w:r>
        <w:rPr>
          <w:rFonts w:ascii="Times New Roman" w:eastAsia="SimSun" w:hAnsi="Times New Roman" w:cs="Times New Roman"/>
          <w:lang w:eastAsia="zh-CN"/>
        </w:rPr>
        <w:t>Aliuminio/aliuminio lizdinės plokštelės.</w:t>
      </w:r>
      <w:r>
        <w:rPr>
          <w:rFonts w:ascii="Times New Roman" w:eastAsia="Times New Roman" w:hAnsi="Times New Roman" w:cs="Times New Roman"/>
        </w:rPr>
        <w:t xml:space="preserve"> Pakuotėje yra </w:t>
      </w:r>
      <w:r w:rsidR="00E553F8">
        <w:rPr>
          <w:rFonts w:ascii="Times New Roman" w:eastAsia="Times New Roman" w:hAnsi="Times New Roman" w:cs="Times New Roman"/>
        </w:rPr>
        <w:t xml:space="preserve">28 arba </w:t>
      </w:r>
      <w:r>
        <w:rPr>
          <w:rFonts w:ascii="Times New Roman" w:eastAsia="Times New Roman" w:hAnsi="Times New Roman" w:cs="Times New Roman"/>
        </w:rPr>
        <w:t xml:space="preserve">56 </w:t>
      </w:r>
      <w:r>
        <w:rPr>
          <w:rFonts w:ascii="Times New Roman" w:eastAsia="SimSun" w:hAnsi="Times New Roman" w:cs="Times New Roman"/>
          <w:lang w:eastAsia="zh-CN"/>
        </w:rPr>
        <w:t xml:space="preserve">skrandyje neirios kietosios </w:t>
      </w:r>
      <w:r>
        <w:rPr>
          <w:rFonts w:ascii="Times New Roman" w:eastAsia="Times New Roman" w:hAnsi="Times New Roman" w:cs="Times New Roman"/>
        </w:rPr>
        <w:t>kapsulės.</w:t>
      </w:r>
    </w:p>
    <w:p w14:paraId="2EF467B8" w14:textId="77777777" w:rsidR="00CA35C2" w:rsidRDefault="00CA35C2" w:rsidP="00CA35C2">
      <w:pPr>
        <w:keepNext/>
        <w:tabs>
          <w:tab w:val="left" w:pos="567"/>
        </w:tabs>
        <w:spacing w:after="0" w:line="240" w:lineRule="auto"/>
        <w:jc w:val="both"/>
        <w:outlineLvl w:val="3"/>
        <w:rPr>
          <w:rFonts w:ascii="Times New Roman" w:eastAsia="SimSun" w:hAnsi="Times New Roman" w:cs="Times New Roman"/>
          <w:b/>
          <w:bCs/>
          <w:lang w:eastAsia="lt-LT"/>
        </w:rPr>
      </w:pPr>
    </w:p>
    <w:p w14:paraId="705D3465" w14:textId="77777777" w:rsidR="00E553F8" w:rsidRPr="00875372" w:rsidRDefault="00E553F8" w:rsidP="00E553F8">
      <w:pPr>
        <w:numPr>
          <w:ilvl w:val="12"/>
          <w:numId w:val="0"/>
        </w:numPr>
        <w:spacing w:after="0" w:line="240" w:lineRule="auto"/>
        <w:ind w:right="-2"/>
        <w:rPr>
          <w:rFonts w:ascii="Times New Roman" w:eastAsia="SimSun" w:hAnsi="Times New Roman" w:cs="Times New Roman"/>
          <w:b/>
          <w:iCs/>
          <w:lang w:eastAsia="zh-CN"/>
        </w:rPr>
      </w:pPr>
      <w:r w:rsidRPr="00875372">
        <w:rPr>
          <w:rFonts w:ascii="Times New Roman" w:eastAsia="SimSun" w:hAnsi="Times New Roman" w:cs="Times New Roman"/>
          <w:b/>
          <w:iCs/>
          <w:lang w:eastAsia="zh-CN"/>
        </w:rPr>
        <w:t>Gamintojas</w:t>
      </w:r>
    </w:p>
    <w:p w14:paraId="42B002B3" w14:textId="77777777" w:rsidR="00E553F8" w:rsidRPr="009C2C9C" w:rsidRDefault="00E553F8" w:rsidP="00E553F8">
      <w:pPr>
        <w:autoSpaceDE w:val="0"/>
        <w:autoSpaceDN w:val="0"/>
        <w:adjustRightInd w:val="0"/>
        <w:spacing w:after="0" w:line="240" w:lineRule="auto"/>
        <w:rPr>
          <w:rFonts w:ascii="Times New Roman" w:hAnsi="Times New Roman" w:cs="Times New Roman"/>
        </w:rPr>
      </w:pPr>
      <w:proofErr w:type="spellStart"/>
      <w:r w:rsidRPr="009C2C9C">
        <w:rPr>
          <w:rFonts w:ascii="Times New Roman" w:hAnsi="Times New Roman" w:cs="Times New Roman"/>
        </w:rPr>
        <w:t>Farmalabor</w:t>
      </w:r>
      <w:proofErr w:type="spellEnd"/>
      <w:r w:rsidRPr="009C2C9C">
        <w:rPr>
          <w:rFonts w:ascii="Times New Roman" w:hAnsi="Times New Roman" w:cs="Times New Roman"/>
        </w:rPr>
        <w:t xml:space="preserve"> - </w:t>
      </w:r>
      <w:proofErr w:type="spellStart"/>
      <w:r w:rsidRPr="009C2C9C">
        <w:rPr>
          <w:rFonts w:ascii="Times New Roman" w:hAnsi="Times New Roman" w:cs="Times New Roman"/>
        </w:rPr>
        <w:t>Produtos</w:t>
      </w:r>
      <w:proofErr w:type="spellEnd"/>
      <w:r w:rsidRPr="009C2C9C">
        <w:rPr>
          <w:rFonts w:ascii="Times New Roman" w:hAnsi="Times New Roman" w:cs="Times New Roman"/>
        </w:rPr>
        <w:t xml:space="preserve"> </w:t>
      </w:r>
      <w:proofErr w:type="spellStart"/>
      <w:r w:rsidRPr="009C2C9C">
        <w:rPr>
          <w:rFonts w:ascii="Times New Roman" w:hAnsi="Times New Roman" w:cs="Times New Roman"/>
        </w:rPr>
        <w:t>Farmacêuticos</w:t>
      </w:r>
      <w:proofErr w:type="spellEnd"/>
      <w:r w:rsidRPr="009C2C9C">
        <w:rPr>
          <w:rFonts w:ascii="Times New Roman" w:hAnsi="Times New Roman" w:cs="Times New Roman"/>
        </w:rPr>
        <w:t>, S.A.</w:t>
      </w:r>
    </w:p>
    <w:p w14:paraId="7564582D" w14:textId="77777777" w:rsidR="00E553F8" w:rsidRPr="009C2C9C" w:rsidRDefault="00E553F8" w:rsidP="00E553F8">
      <w:pPr>
        <w:autoSpaceDE w:val="0"/>
        <w:autoSpaceDN w:val="0"/>
        <w:adjustRightInd w:val="0"/>
        <w:spacing w:after="0" w:line="240" w:lineRule="auto"/>
        <w:rPr>
          <w:rFonts w:ascii="Times New Roman" w:hAnsi="Times New Roman" w:cs="Times New Roman"/>
        </w:rPr>
      </w:pPr>
      <w:r w:rsidRPr="009C2C9C">
        <w:rPr>
          <w:rFonts w:ascii="Times New Roman" w:hAnsi="Times New Roman" w:cs="Times New Roman"/>
        </w:rPr>
        <w:t xml:space="preserve">Zona </w:t>
      </w:r>
      <w:proofErr w:type="spellStart"/>
      <w:r w:rsidRPr="009C2C9C">
        <w:rPr>
          <w:rFonts w:ascii="Times New Roman" w:hAnsi="Times New Roman" w:cs="Times New Roman"/>
        </w:rPr>
        <w:t>Industrial</w:t>
      </w:r>
      <w:proofErr w:type="spellEnd"/>
      <w:r w:rsidRPr="009C2C9C">
        <w:rPr>
          <w:rFonts w:ascii="Times New Roman" w:hAnsi="Times New Roman" w:cs="Times New Roman"/>
        </w:rPr>
        <w:t xml:space="preserve"> de </w:t>
      </w:r>
      <w:proofErr w:type="spellStart"/>
      <w:r w:rsidRPr="009C2C9C">
        <w:rPr>
          <w:rFonts w:ascii="Times New Roman" w:hAnsi="Times New Roman" w:cs="Times New Roman"/>
        </w:rPr>
        <w:t>Condeixa</w:t>
      </w:r>
      <w:proofErr w:type="spellEnd"/>
      <w:r w:rsidRPr="009C2C9C">
        <w:rPr>
          <w:rFonts w:ascii="Times New Roman" w:hAnsi="Times New Roman" w:cs="Times New Roman"/>
        </w:rPr>
        <w:t>-a-Nova</w:t>
      </w:r>
    </w:p>
    <w:p w14:paraId="2597BDAC" w14:textId="77777777" w:rsidR="00E553F8" w:rsidRPr="009C2C9C" w:rsidRDefault="00E553F8" w:rsidP="00E553F8">
      <w:pPr>
        <w:tabs>
          <w:tab w:val="left" w:pos="567"/>
        </w:tabs>
        <w:spacing w:after="0" w:line="240" w:lineRule="auto"/>
        <w:rPr>
          <w:rFonts w:ascii="Times New Roman" w:eastAsia="SimSun" w:hAnsi="Times New Roman" w:cs="Times New Roman"/>
          <w:lang w:eastAsia="zh-CN"/>
        </w:rPr>
      </w:pPr>
      <w:r w:rsidRPr="009C2C9C">
        <w:rPr>
          <w:rFonts w:ascii="Times New Roman" w:hAnsi="Times New Roman" w:cs="Times New Roman"/>
        </w:rPr>
        <w:t xml:space="preserve">3150-194 </w:t>
      </w:r>
      <w:proofErr w:type="spellStart"/>
      <w:r w:rsidRPr="009C2C9C">
        <w:rPr>
          <w:rFonts w:ascii="Times New Roman" w:hAnsi="Times New Roman" w:cs="Times New Roman"/>
        </w:rPr>
        <w:t>Condeixa</w:t>
      </w:r>
      <w:proofErr w:type="spellEnd"/>
      <w:r w:rsidRPr="009C2C9C">
        <w:rPr>
          <w:rFonts w:ascii="Times New Roman" w:hAnsi="Times New Roman" w:cs="Times New Roman"/>
        </w:rPr>
        <w:t>-a-Nova</w:t>
      </w:r>
    </w:p>
    <w:p w14:paraId="495424C2" w14:textId="77777777" w:rsidR="00E553F8" w:rsidRPr="009C2C9C" w:rsidRDefault="00E553F8" w:rsidP="00E553F8">
      <w:pPr>
        <w:tabs>
          <w:tab w:val="left" w:pos="567"/>
        </w:tabs>
        <w:spacing w:after="0" w:line="240" w:lineRule="auto"/>
        <w:rPr>
          <w:rFonts w:ascii="Times New Roman" w:eastAsia="SimSun" w:hAnsi="Times New Roman" w:cs="Times New Roman"/>
          <w:lang w:eastAsia="zh-CN"/>
        </w:rPr>
      </w:pPr>
      <w:r w:rsidRPr="009C2C9C">
        <w:rPr>
          <w:rFonts w:ascii="Times New Roman" w:eastAsia="SimSun" w:hAnsi="Times New Roman" w:cs="Times New Roman"/>
          <w:lang w:eastAsia="zh-CN"/>
        </w:rPr>
        <w:t>Portugalija</w:t>
      </w:r>
    </w:p>
    <w:p w14:paraId="3C1305F0" w14:textId="77777777" w:rsidR="00E553F8" w:rsidRPr="009C2C9C" w:rsidRDefault="00E553F8" w:rsidP="00E553F8">
      <w:pPr>
        <w:numPr>
          <w:ilvl w:val="12"/>
          <w:numId w:val="0"/>
        </w:numPr>
        <w:spacing w:after="0" w:line="240" w:lineRule="auto"/>
        <w:ind w:right="-2"/>
        <w:rPr>
          <w:rFonts w:ascii="Times New Roman" w:eastAsia="SimSun" w:hAnsi="Times New Roman" w:cs="Times New Roman"/>
          <w:lang w:eastAsia="zh-CN"/>
        </w:rPr>
      </w:pPr>
    </w:p>
    <w:p w14:paraId="40D78B66" w14:textId="77777777" w:rsidR="00E553F8" w:rsidRPr="009C2C9C" w:rsidRDefault="00E553F8" w:rsidP="00E553F8">
      <w:pPr>
        <w:tabs>
          <w:tab w:val="left" w:pos="567"/>
        </w:tabs>
        <w:spacing w:after="0" w:line="240" w:lineRule="auto"/>
        <w:rPr>
          <w:rFonts w:ascii="Times New Roman" w:hAnsi="Times New Roman" w:cs="Times New Roman"/>
          <w:b/>
          <w:lang w:eastAsia="lt-LT"/>
        </w:rPr>
      </w:pPr>
      <w:r w:rsidRPr="009C2C9C">
        <w:rPr>
          <w:rFonts w:ascii="Times New Roman" w:hAnsi="Times New Roman" w:cs="Times New Roman"/>
          <w:b/>
          <w:lang w:eastAsia="lt-LT"/>
        </w:rPr>
        <w:t xml:space="preserve">Lygiagretus importuotojas </w:t>
      </w:r>
    </w:p>
    <w:p w14:paraId="280B9F46" w14:textId="77777777" w:rsidR="00E553F8" w:rsidRPr="00875372" w:rsidRDefault="00E553F8" w:rsidP="00E553F8">
      <w:pPr>
        <w:spacing w:after="0" w:line="240" w:lineRule="auto"/>
        <w:rPr>
          <w:rFonts w:ascii="Times New Roman" w:hAnsi="Times New Roman" w:cs="Times New Roman"/>
        </w:rPr>
      </w:pPr>
      <w:r w:rsidRPr="00875372">
        <w:rPr>
          <w:rFonts w:ascii="Times New Roman" w:hAnsi="Times New Roman" w:cs="Times New Roman"/>
        </w:rPr>
        <w:t>UAB „</w:t>
      </w:r>
      <w:proofErr w:type="spellStart"/>
      <w:r w:rsidRPr="00875372">
        <w:rPr>
          <w:rFonts w:ascii="Times New Roman" w:hAnsi="Times New Roman" w:cs="Times New Roman"/>
        </w:rPr>
        <w:t>Lex</w:t>
      </w:r>
      <w:proofErr w:type="spellEnd"/>
      <w:r w:rsidRPr="00875372">
        <w:rPr>
          <w:rFonts w:ascii="Times New Roman" w:hAnsi="Times New Roman" w:cs="Times New Roman"/>
        </w:rPr>
        <w:t xml:space="preserve"> ano“</w:t>
      </w:r>
    </w:p>
    <w:p w14:paraId="60EA0463" w14:textId="77777777" w:rsidR="00E553F8" w:rsidRPr="00875372" w:rsidRDefault="00E553F8" w:rsidP="00E553F8">
      <w:pPr>
        <w:spacing w:after="0" w:line="240" w:lineRule="auto"/>
        <w:rPr>
          <w:rFonts w:ascii="Times New Roman" w:hAnsi="Times New Roman" w:cs="Times New Roman"/>
        </w:rPr>
      </w:pPr>
      <w:r w:rsidRPr="00875372">
        <w:rPr>
          <w:rFonts w:ascii="Times New Roman" w:hAnsi="Times New Roman" w:cs="Times New Roman"/>
          <w:color w:val="000000"/>
        </w:rPr>
        <w:t>Naugarduko g. 3</w:t>
      </w:r>
      <w:r w:rsidRPr="00875372">
        <w:rPr>
          <w:rFonts w:ascii="Times New Roman" w:hAnsi="Times New Roman" w:cs="Times New Roman"/>
        </w:rPr>
        <w:t xml:space="preserve"> </w:t>
      </w:r>
    </w:p>
    <w:p w14:paraId="0CB74081" w14:textId="77777777" w:rsidR="00E553F8" w:rsidRPr="00875372" w:rsidRDefault="00E553F8" w:rsidP="00E553F8">
      <w:pPr>
        <w:spacing w:after="0" w:line="240" w:lineRule="auto"/>
        <w:rPr>
          <w:rFonts w:ascii="Times New Roman" w:hAnsi="Times New Roman" w:cs="Times New Roman"/>
        </w:rPr>
      </w:pPr>
      <w:r w:rsidRPr="00875372">
        <w:rPr>
          <w:rFonts w:ascii="Times New Roman" w:hAnsi="Times New Roman" w:cs="Times New Roman"/>
        </w:rPr>
        <w:t>LT-03231 Vilnius</w:t>
      </w:r>
    </w:p>
    <w:p w14:paraId="6D3255F9" w14:textId="77777777" w:rsidR="00E553F8" w:rsidRPr="00875372" w:rsidRDefault="00E553F8" w:rsidP="00E553F8">
      <w:pPr>
        <w:spacing w:after="0" w:line="240" w:lineRule="auto"/>
        <w:rPr>
          <w:rFonts w:ascii="Times New Roman" w:hAnsi="Times New Roman" w:cs="Times New Roman"/>
        </w:rPr>
      </w:pPr>
      <w:r w:rsidRPr="00875372">
        <w:rPr>
          <w:rFonts w:ascii="Times New Roman" w:hAnsi="Times New Roman" w:cs="Times New Roman"/>
        </w:rPr>
        <w:t>Lietuva</w:t>
      </w:r>
    </w:p>
    <w:p w14:paraId="3F192BBE" w14:textId="77777777" w:rsidR="00E553F8" w:rsidRPr="009C2C9C" w:rsidRDefault="00E553F8" w:rsidP="00E553F8">
      <w:pPr>
        <w:tabs>
          <w:tab w:val="left" w:pos="567"/>
        </w:tabs>
        <w:spacing w:after="0" w:line="240" w:lineRule="auto"/>
        <w:rPr>
          <w:rFonts w:ascii="Times New Roman" w:hAnsi="Times New Roman" w:cs="Times New Roman"/>
          <w:lang w:eastAsia="lt-LT"/>
        </w:rPr>
      </w:pPr>
    </w:p>
    <w:p w14:paraId="43AFDC49" w14:textId="77777777" w:rsidR="00E553F8" w:rsidRPr="009C2C9C" w:rsidRDefault="00E553F8" w:rsidP="00E553F8">
      <w:pPr>
        <w:tabs>
          <w:tab w:val="left" w:pos="567"/>
        </w:tabs>
        <w:spacing w:after="0" w:line="240" w:lineRule="auto"/>
        <w:rPr>
          <w:rFonts w:ascii="Times New Roman" w:hAnsi="Times New Roman" w:cs="Times New Roman"/>
          <w:b/>
          <w:lang w:eastAsia="lt-LT"/>
        </w:rPr>
      </w:pPr>
      <w:r w:rsidRPr="009C2C9C">
        <w:rPr>
          <w:rFonts w:ascii="Times New Roman" w:hAnsi="Times New Roman" w:cs="Times New Roman"/>
          <w:b/>
          <w:lang w:eastAsia="lt-LT"/>
        </w:rPr>
        <w:t>Perpakavo</w:t>
      </w:r>
    </w:p>
    <w:p w14:paraId="4CA2A234" w14:textId="77777777" w:rsidR="00E553F8" w:rsidRPr="00875372" w:rsidRDefault="00E553F8" w:rsidP="00E553F8">
      <w:pPr>
        <w:spacing w:after="0" w:line="240" w:lineRule="auto"/>
        <w:rPr>
          <w:rFonts w:ascii="Times New Roman" w:hAnsi="Times New Roman" w:cs="Times New Roman"/>
          <w:bCs/>
          <w:iCs/>
        </w:rPr>
      </w:pPr>
      <w:r w:rsidRPr="00875372">
        <w:rPr>
          <w:rFonts w:ascii="Times New Roman" w:hAnsi="Times New Roman" w:cs="Times New Roman"/>
          <w:bCs/>
          <w:iCs/>
        </w:rPr>
        <w:t>BĮ UAB „</w:t>
      </w:r>
      <w:proofErr w:type="spellStart"/>
      <w:r w:rsidRPr="00875372">
        <w:rPr>
          <w:rFonts w:ascii="Times New Roman" w:hAnsi="Times New Roman" w:cs="Times New Roman"/>
          <w:bCs/>
          <w:iCs/>
        </w:rPr>
        <w:t>Norfachema</w:t>
      </w:r>
      <w:proofErr w:type="spellEnd"/>
      <w:r w:rsidRPr="00875372">
        <w:rPr>
          <w:rFonts w:ascii="Times New Roman" w:hAnsi="Times New Roman" w:cs="Times New Roman"/>
          <w:bCs/>
          <w:iCs/>
        </w:rPr>
        <w:t>“</w:t>
      </w:r>
    </w:p>
    <w:p w14:paraId="16357BE3" w14:textId="77777777" w:rsidR="00E553F8" w:rsidRPr="00875372" w:rsidRDefault="00E553F8" w:rsidP="00E553F8">
      <w:pPr>
        <w:spacing w:after="0" w:line="240" w:lineRule="auto"/>
        <w:rPr>
          <w:rFonts w:ascii="Times New Roman" w:hAnsi="Times New Roman" w:cs="Times New Roman"/>
          <w:bCs/>
          <w:iCs/>
        </w:rPr>
      </w:pPr>
      <w:r w:rsidRPr="00875372">
        <w:rPr>
          <w:rFonts w:ascii="Times New Roman" w:hAnsi="Times New Roman" w:cs="Times New Roman"/>
          <w:bCs/>
          <w:iCs/>
        </w:rPr>
        <w:t>Vytauto g. 6, Jonava</w:t>
      </w:r>
    </w:p>
    <w:p w14:paraId="1CDE6286" w14:textId="77777777" w:rsidR="00E553F8" w:rsidRPr="00875372" w:rsidRDefault="00E553F8" w:rsidP="00E553F8">
      <w:pPr>
        <w:spacing w:after="0" w:line="240" w:lineRule="auto"/>
        <w:rPr>
          <w:rFonts w:ascii="Times New Roman" w:hAnsi="Times New Roman" w:cs="Times New Roman"/>
          <w:bCs/>
          <w:iCs/>
        </w:rPr>
      </w:pPr>
      <w:r w:rsidRPr="00875372">
        <w:rPr>
          <w:rFonts w:ascii="Times New Roman" w:hAnsi="Times New Roman" w:cs="Times New Roman"/>
          <w:bCs/>
          <w:iCs/>
        </w:rPr>
        <w:t>Lietuva</w:t>
      </w:r>
    </w:p>
    <w:p w14:paraId="1A7664DB" w14:textId="77777777" w:rsidR="00E553F8" w:rsidRPr="00875372" w:rsidRDefault="00E553F8" w:rsidP="00E553F8">
      <w:pPr>
        <w:spacing w:after="0" w:line="240" w:lineRule="auto"/>
        <w:rPr>
          <w:rFonts w:ascii="Times New Roman" w:hAnsi="Times New Roman" w:cs="Times New Roman"/>
          <w:bCs/>
          <w:iCs/>
        </w:rPr>
      </w:pPr>
    </w:p>
    <w:p w14:paraId="4B07E58C" w14:textId="77777777" w:rsidR="00E553F8" w:rsidRPr="00875372" w:rsidRDefault="00E553F8" w:rsidP="00E553F8">
      <w:pPr>
        <w:spacing w:after="0" w:line="240" w:lineRule="auto"/>
        <w:rPr>
          <w:rFonts w:ascii="Times New Roman" w:hAnsi="Times New Roman" w:cs="Times New Roman"/>
          <w:bCs/>
          <w:iCs/>
        </w:rPr>
      </w:pPr>
      <w:r w:rsidRPr="00875372">
        <w:rPr>
          <w:rFonts w:ascii="Times New Roman" w:hAnsi="Times New Roman" w:cs="Times New Roman"/>
          <w:bCs/>
          <w:iCs/>
        </w:rPr>
        <w:t>arba</w:t>
      </w:r>
    </w:p>
    <w:p w14:paraId="08FE0A59" w14:textId="77777777" w:rsidR="00E553F8" w:rsidRPr="00875372" w:rsidRDefault="00E553F8" w:rsidP="00E553F8">
      <w:pPr>
        <w:spacing w:after="0" w:line="240" w:lineRule="auto"/>
        <w:rPr>
          <w:rFonts w:ascii="Times New Roman" w:hAnsi="Times New Roman" w:cs="Times New Roman"/>
          <w:bCs/>
          <w:iCs/>
        </w:rPr>
      </w:pPr>
    </w:p>
    <w:p w14:paraId="14DFADAF" w14:textId="77777777" w:rsidR="00E553F8" w:rsidRPr="00875372" w:rsidRDefault="00E553F8" w:rsidP="00E553F8">
      <w:pPr>
        <w:spacing w:after="0" w:line="240" w:lineRule="auto"/>
        <w:rPr>
          <w:rFonts w:ascii="Times New Roman" w:hAnsi="Times New Roman" w:cs="Times New Roman"/>
          <w:bCs/>
          <w:iCs/>
        </w:rPr>
      </w:pPr>
      <w:r w:rsidRPr="00875372">
        <w:rPr>
          <w:rFonts w:ascii="Times New Roman" w:hAnsi="Times New Roman" w:cs="Times New Roman"/>
          <w:bCs/>
          <w:iCs/>
        </w:rPr>
        <w:t>UAB „Entafarma“</w:t>
      </w:r>
    </w:p>
    <w:p w14:paraId="6416D2A3" w14:textId="77777777" w:rsidR="00E553F8" w:rsidRPr="00875372" w:rsidRDefault="00E553F8" w:rsidP="00E553F8">
      <w:pPr>
        <w:spacing w:after="0" w:line="240" w:lineRule="auto"/>
        <w:rPr>
          <w:rFonts w:ascii="Times New Roman" w:hAnsi="Times New Roman" w:cs="Times New Roman"/>
          <w:bCs/>
          <w:iCs/>
        </w:rPr>
      </w:pPr>
      <w:proofErr w:type="spellStart"/>
      <w:r w:rsidRPr="00875372">
        <w:rPr>
          <w:rFonts w:ascii="Times New Roman" w:hAnsi="Times New Roman" w:cs="Times New Roman"/>
          <w:bCs/>
          <w:iCs/>
        </w:rPr>
        <w:t>Klonėnų</w:t>
      </w:r>
      <w:proofErr w:type="spellEnd"/>
      <w:r w:rsidRPr="00875372">
        <w:rPr>
          <w:rFonts w:ascii="Times New Roman" w:hAnsi="Times New Roman" w:cs="Times New Roman"/>
          <w:bCs/>
          <w:iCs/>
        </w:rPr>
        <w:t xml:space="preserve"> vs. 1</w:t>
      </w:r>
    </w:p>
    <w:p w14:paraId="5A9B9CAB" w14:textId="77777777" w:rsidR="00E553F8" w:rsidRPr="00875372" w:rsidRDefault="00E553F8" w:rsidP="00E553F8">
      <w:pPr>
        <w:spacing w:after="0" w:line="240" w:lineRule="auto"/>
        <w:rPr>
          <w:rFonts w:ascii="Times New Roman" w:hAnsi="Times New Roman" w:cs="Times New Roman"/>
          <w:bCs/>
          <w:iCs/>
        </w:rPr>
      </w:pPr>
      <w:r w:rsidRPr="00875372">
        <w:rPr>
          <w:rFonts w:ascii="Times New Roman" w:hAnsi="Times New Roman" w:cs="Times New Roman"/>
          <w:bCs/>
          <w:iCs/>
        </w:rPr>
        <w:t>Širvintų r. sav.</w:t>
      </w:r>
    </w:p>
    <w:p w14:paraId="1ED623B7" w14:textId="284C8289" w:rsidR="00E553F8" w:rsidRDefault="00E553F8" w:rsidP="00E553F8">
      <w:pPr>
        <w:tabs>
          <w:tab w:val="left" w:pos="567"/>
        </w:tabs>
        <w:spacing w:after="0" w:line="240" w:lineRule="auto"/>
        <w:rPr>
          <w:rFonts w:ascii="Times New Roman" w:hAnsi="Times New Roman" w:cs="Times New Roman"/>
          <w:bCs/>
          <w:iCs/>
          <w:lang w:eastAsia="lt-LT"/>
        </w:rPr>
      </w:pPr>
      <w:r w:rsidRPr="00875372">
        <w:rPr>
          <w:rFonts w:ascii="Times New Roman" w:hAnsi="Times New Roman" w:cs="Times New Roman"/>
          <w:bCs/>
          <w:iCs/>
          <w:lang w:eastAsia="lt-LT"/>
        </w:rPr>
        <w:t>Lietuva</w:t>
      </w:r>
    </w:p>
    <w:p w14:paraId="1A3882CF" w14:textId="04FF0C28" w:rsidR="00CC709E" w:rsidRDefault="00CC709E" w:rsidP="00E553F8">
      <w:pPr>
        <w:tabs>
          <w:tab w:val="left" w:pos="567"/>
        </w:tabs>
        <w:spacing w:after="0" w:line="240" w:lineRule="auto"/>
        <w:rPr>
          <w:rFonts w:ascii="Times New Roman" w:hAnsi="Times New Roman" w:cs="Times New Roman"/>
          <w:bCs/>
          <w:iCs/>
          <w:lang w:eastAsia="lt-LT"/>
        </w:rPr>
      </w:pPr>
    </w:p>
    <w:p w14:paraId="235D7686" w14:textId="77777777" w:rsidR="00CC709E" w:rsidRPr="00CC709E" w:rsidRDefault="00CC709E" w:rsidP="00CC709E">
      <w:pPr>
        <w:tabs>
          <w:tab w:val="left" w:pos="567"/>
        </w:tabs>
        <w:spacing w:after="0" w:line="240" w:lineRule="auto"/>
        <w:rPr>
          <w:rFonts w:ascii="Times New Roman" w:hAnsi="Times New Roman" w:cs="Times New Roman"/>
          <w:lang w:eastAsia="lt-LT"/>
        </w:rPr>
      </w:pPr>
      <w:r w:rsidRPr="00CC709E">
        <w:rPr>
          <w:rFonts w:ascii="Times New Roman" w:hAnsi="Times New Roman" w:cs="Times New Roman"/>
          <w:lang w:eastAsia="lt-LT"/>
        </w:rPr>
        <w:t>arba</w:t>
      </w:r>
      <w:bookmarkStart w:id="0" w:name="_GoBack"/>
      <w:bookmarkEnd w:id="0"/>
    </w:p>
    <w:p w14:paraId="5398C7A6" w14:textId="77777777" w:rsidR="00CC709E" w:rsidRPr="00CC709E" w:rsidRDefault="00CC709E" w:rsidP="00CC709E">
      <w:pPr>
        <w:tabs>
          <w:tab w:val="left" w:pos="567"/>
        </w:tabs>
        <w:spacing w:after="0" w:line="240" w:lineRule="auto"/>
        <w:rPr>
          <w:rFonts w:ascii="Times New Roman" w:hAnsi="Times New Roman" w:cs="Times New Roman"/>
          <w:lang w:eastAsia="lt-LT"/>
        </w:rPr>
      </w:pPr>
    </w:p>
    <w:p w14:paraId="27300465" w14:textId="77777777" w:rsidR="00CC709E" w:rsidRPr="00CC709E" w:rsidRDefault="00CC709E" w:rsidP="00CC709E">
      <w:pPr>
        <w:tabs>
          <w:tab w:val="left" w:pos="567"/>
        </w:tabs>
        <w:spacing w:after="0" w:line="240" w:lineRule="auto"/>
        <w:rPr>
          <w:rFonts w:ascii="Times New Roman" w:hAnsi="Times New Roman" w:cs="Times New Roman"/>
          <w:lang w:eastAsia="lt-LT"/>
        </w:rPr>
      </w:pPr>
      <w:r w:rsidRPr="00CC709E">
        <w:rPr>
          <w:rFonts w:ascii="Times New Roman" w:hAnsi="Times New Roman" w:cs="Times New Roman"/>
          <w:lang w:eastAsia="lt-LT"/>
        </w:rPr>
        <w:t xml:space="preserve">CEFEA Sp. z </w:t>
      </w:r>
      <w:proofErr w:type="spellStart"/>
      <w:r w:rsidRPr="00CC709E">
        <w:rPr>
          <w:rFonts w:ascii="Times New Roman" w:hAnsi="Times New Roman" w:cs="Times New Roman"/>
          <w:lang w:eastAsia="lt-LT"/>
        </w:rPr>
        <w:t>o.o</w:t>
      </w:r>
      <w:proofErr w:type="spellEnd"/>
      <w:r w:rsidRPr="00CC709E">
        <w:rPr>
          <w:rFonts w:ascii="Times New Roman" w:hAnsi="Times New Roman" w:cs="Times New Roman"/>
          <w:lang w:eastAsia="lt-LT"/>
        </w:rPr>
        <w:t>. Sp. K.</w:t>
      </w:r>
    </w:p>
    <w:p w14:paraId="78256F67" w14:textId="77777777" w:rsidR="00CC709E" w:rsidRPr="00CC709E" w:rsidRDefault="00CC709E" w:rsidP="00CC709E">
      <w:pPr>
        <w:tabs>
          <w:tab w:val="left" w:pos="567"/>
        </w:tabs>
        <w:spacing w:after="0" w:line="240" w:lineRule="auto"/>
        <w:rPr>
          <w:rFonts w:ascii="Times New Roman" w:hAnsi="Times New Roman" w:cs="Times New Roman"/>
          <w:lang w:eastAsia="lt-LT"/>
        </w:rPr>
      </w:pPr>
      <w:proofErr w:type="spellStart"/>
      <w:r w:rsidRPr="00CC709E">
        <w:rPr>
          <w:rFonts w:ascii="Times New Roman" w:hAnsi="Times New Roman" w:cs="Times New Roman"/>
          <w:lang w:eastAsia="lt-LT"/>
        </w:rPr>
        <w:t>Ul</w:t>
      </w:r>
      <w:proofErr w:type="spellEnd"/>
      <w:r w:rsidRPr="00CC709E">
        <w:rPr>
          <w:rFonts w:ascii="Times New Roman" w:hAnsi="Times New Roman" w:cs="Times New Roman"/>
          <w:lang w:eastAsia="lt-LT"/>
        </w:rPr>
        <w:t xml:space="preserve">. </w:t>
      </w:r>
      <w:proofErr w:type="spellStart"/>
      <w:r w:rsidRPr="00CC709E">
        <w:rPr>
          <w:rFonts w:ascii="Times New Roman" w:hAnsi="Times New Roman" w:cs="Times New Roman"/>
          <w:lang w:eastAsia="lt-LT"/>
        </w:rPr>
        <w:t>Działkowa</w:t>
      </w:r>
      <w:proofErr w:type="spellEnd"/>
      <w:r w:rsidRPr="00CC709E">
        <w:rPr>
          <w:rFonts w:ascii="Times New Roman" w:hAnsi="Times New Roman" w:cs="Times New Roman"/>
          <w:lang w:eastAsia="lt-LT"/>
        </w:rPr>
        <w:t xml:space="preserve"> 56 </w:t>
      </w:r>
    </w:p>
    <w:p w14:paraId="4F2FC504" w14:textId="77777777" w:rsidR="00CC709E" w:rsidRPr="00CC709E" w:rsidRDefault="00CC709E" w:rsidP="00CC709E">
      <w:pPr>
        <w:tabs>
          <w:tab w:val="left" w:pos="567"/>
        </w:tabs>
        <w:spacing w:after="0" w:line="240" w:lineRule="auto"/>
        <w:rPr>
          <w:rFonts w:ascii="Times New Roman" w:hAnsi="Times New Roman" w:cs="Times New Roman"/>
          <w:lang w:eastAsia="lt-LT"/>
        </w:rPr>
      </w:pPr>
      <w:r w:rsidRPr="00CC709E">
        <w:rPr>
          <w:rFonts w:ascii="Times New Roman" w:hAnsi="Times New Roman" w:cs="Times New Roman"/>
          <w:lang w:eastAsia="lt-LT"/>
        </w:rPr>
        <w:t xml:space="preserve">02-234 </w:t>
      </w:r>
      <w:proofErr w:type="spellStart"/>
      <w:r w:rsidRPr="00CC709E">
        <w:rPr>
          <w:rFonts w:ascii="Times New Roman" w:hAnsi="Times New Roman" w:cs="Times New Roman"/>
          <w:lang w:eastAsia="lt-LT"/>
        </w:rPr>
        <w:t>Warszawa</w:t>
      </w:r>
      <w:proofErr w:type="spellEnd"/>
    </w:p>
    <w:p w14:paraId="4781FC8C" w14:textId="76A61B5E" w:rsidR="00CC709E" w:rsidRPr="00875372" w:rsidRDefault="00CC709E" w:rsidP="00CC709E">
      <w:pPr>
        <w:tabs>
          <w:tab w:val="left" w:pos="567"/>
        </w:tabs>
        <w:spacing w:after="0" w:line="240" w:lineRule="auto"/>
        <w:rPr>
          <w:rFonts w:ascii="Times New Roman" w:hAnsi="Times New Roman" w:cs="Times New Roman"/>
          <w:lang w:eastAsia="lt-LT"/>
        </w:rPr>
      </w:pPr>
      <w:r w:rsidRPr="00CC709E">
        <w:rPr>
          <w:rFonts w:ascii="Times New Roman" w:hAnsi="Times New Roman" w:cs="Times New Roman"/>
          <w:lang w:eastAsia="lt-LT"/>
        </w:rPr>
        <w:t>Lenkija</w:t>
      </w:r>
    </w:p>
    <w:p w14:paraId="1824E3EC" w14:textId="77777777" w:rsidR="00E553F8" w:rsidRDefault="00E553F8" w:rsidP="00E553F8">
      <w:pPr>
        <w:numPr>
          <w:ilvl w:val="12"/>
          <w:numId w:val="0"/>
        </w:numPr>
        <w:spacing w:after="0" w:line="240" w:lineRule="auto"/>
        <w:ind w:right="-2"/>
      </w:pPr>
    </w:p>
    <w:p w14:paraId="5A48904D" w14:textId="77777777" w:rsidR="00E553F8" w:rsidRPr="0022457B" w:rsidRDefault="00E553F8" w:rsidP="00E553F8">
      <w:pPr>
        <w:autoSpaceDE w:val="0"/>
        <w:autoSpaceDN w:val="0"/>
        <w:adjustRightInd w:val="0"/>
        <w:spacing w:after="0" w:line="240" w:lineRule="auto"/>
        <w:rPr>
          <w:rFonts w:ascii="Times New Roman" w:hAnsi="Times New Roman" w:cs="Times New Roman"/>
        </w:rPr>
      </w:pPr>
      <w:r w:rsidRPr="00875372">
        <w:rPr>
          <w:rFonts w:ascii="Times New Roman" w:hAnsi="Times New Roman" w:cs="Times New Roman"/>
        </w:rPr>
        <w:t>Registruotojas eksportuojančioje valstybėje yra</w:t>
      </w:r>
      <w:r w:rsidRPr="0022457B">
        <w:rPr>
          <w:rFonts w:ascii="Times New Roman" w:hAnsi="Times New Roman" w:cs="Times New Roman"/>
        </w:rPr>
        <w:t xml:space="preserve"> </w:t>
      </w:r>
      <w:r w:rsidRPr="00EB3B8C">
        <w:rPr>
          <w:rFonts w:ascii="Times New Roman" w:hAnsi="Times New Roman" w:cs="Times New Roman"/>
        </w:rPr>
        <w:t xml:space="preserve">GP – </w:t>
      </w:r>
      <w:proofErr w:type="spellStart"/>
      <w:r w:rsidRPr="00EB3B8C">
        <w:rPr>
          <w:rFonts w:ascii="Times New Roman" w:hAnsi="Times New Roman" w:cs="Times New Roman"/>
        </w:rPr>
        <w:t>Genéricos</w:t>
      </w:r>
      <w:proofErr w:type="spellEnd"/>
      <w:r w:rsidRPr="00EB3B8C">
        <w:rPr>
          <w:rFonts w:ascii="Times New Roman" w:hAnsi="Times New Roman" w:cs="Times New Roman"/>
        </w:rPr>
        <w:t xml:space="preserve"> </w:t>
      </w:r>
      <w:proofErr w:type="spellStart"/>
      <w:r w:rsidRPr="00EB3B8C">
        <w:rPr>
          <w:rFonts w:ascii="Times New Roman" w:hAnsi="Times New Roman" w:cs="Times New Roman"/>
        </w:rPr>
        <w:t>Portugueses</w:t>
      </w:r>
      <w:proofErr w:type="spellEnd"/>
      <w:r w:rsidRPr="00EB3B8C">
        <w:rPr>
          <w:rFonts w:ascii="Times New Roman" w:hAnsi="Times New Roman" w:cs="Times New Roman"/>
        </w:rPr>
        <w:t xml:space="preserve">, </w:t>
      </w:r>
      <w:proofErr w:type="spellStart"/>
      <w:r w:rsidRPr="00EB3B8C">
        <w:rPr>
          <w:rFonts w:ascii="Times New Roman" w:hAnsi="Times New Roman" w:cs="Times New Roman"/>
        </w:rPr>
        <w:t>Lda</w:t>
      </w:r>
      <w:proofErr w:type="spellEnd"/>
      <w:r w:rsidRPr="00EB3B8C">
        <w:rPr>
          <w:rFonts w:ascii="Times New Roman" w:hAnsi="Times New Roman" w:cs="Times New Roman"/>
        </w:rPr>
        <w:t>.</w:t>
      </w:r>
      <w:r>
        <w:rPr>
          <w:rFonts w:ascii="Times New Roman" w:hAnsi="Times New Roman" w:cs="Times New Roman"/>
        </w:rPr>
        <w:t xml:space="preserve">, </w:t>
      </w:r>
      <w:proofErr w:type="spellStart"/>
      <w:r w:rsidRPr="00EB3B8C">
        <w:rPr>
          <w:rFonts w:ascii="Times New Roman" w:hAnsi="Times New Roman" w:cs="Times New Roman"/>
        </w:rPr>
        <w:t>Rua</w:t>
      </w:r>
      <w:proofErr w:type="spellEnd"/>
      <w:r w:rsidRPr="00EB3B8C">
        <w:rPr>
          <w:rFonts w:ascii="Times New Roman" w:hAnsi="Times New Roman" w:cs="Times New Roman"/>
        </w:rPr>
        <w:t xml:space="preserve"> </w:t>
      </w:r>
      <w:proofErr w:type="spellStart"/>
      <w:r w:rsidRPr="00EB3B8C">
        <w:rPr>
          <w:rFonts w:ascii="Times New Roman" w:hAnsi="Times New Roman" w:cs="Times New Roman"/>
        </w:rPr>
        <w:t>Henrique</w:t>
      </w:r>
      <w:proofErr w:type="spellEnd"/>
      <w:r w:rsidRPr="00EB3B8C">
        <w:rPr>
          <w:rFonts w:ascii="Times New Roman" w:hAnsi="Times New Roman" w:cs="Times New Roman"/>
        </w:rPr>
        <w:t xml:space="preserve"> de </w:t>
      </w:r>
      <w:proofErr w:type="spellStart"/>
      <w:r w:rsidRPr="00EB3B8C">
        <w:rPr>
          <w:rFonts w:ascii="Times New Roman" w:hAnsi="Times New Roman" w:cs="Times New Roman"/>
        </w:rPr>
        <w:t>Paiva</w:t>
      </w:r>
      <w:proofErr w:type="spellEnd"/>
      <w:r w:rsidRPr="00EB3B8C">
        <w:rPr>
          <w:rFonts w:ascii="Times New Roman" w:hAnsi="Times New Roman" w:cs="Times New Roman"/>
        </w:rPr>
        <w:t xml:space="preserve"> </w:t>
      </w:r>
      <w:proofErr w:type="spellStart"/>
      <w:r w:rsidRPr="00EB3B8C">
        <w:rPr>
          <w:rFonts w:ascii="Times New Roman" w:hAnsi="Times New Roman" w:cs="Times New Roman"/>
        </w:rPr>
        <w:t>Couceiro</w:t>
      </w:r>
      <w:proofErr w:type="spellEnd"/>
      <w:r w:rsidRPr="00EB3B8C">
        <w:rPr>
          <w:rFonts w:ascii="Times New Roman" w:hAnsi="Times New Roman" w:cs="Times New Roman"/>
        </w:rPr>
        <w:t xml:space="preserve">, n.º 29, </w:t>
      </w:r>
      <w:proofErr w:type="spellStart"/>
      <w:r w:rsidRPr="00EB3B8C">
        <w:rPr>
          <w:rFonts w:ascii="Times New Roman" w:hAnsi="Times New Roman" w:cs="Times New Roman"/>
        </w:rPr>
        <w:t>Venda</w:t>
      </w:r>
      <w:proofErr w:type="spellEnd"/>
      <w:r w:rsidRPr="00EB3B8C">
        <w:rPr>
          <w:rFonts w:ascii="Times New Roman" w:hAnsi="Times New Roman" w:cs="Times New Roman"/>
        </w:rPr>
        <w:t xml:space="preserve"> Nova</w:t>
      </w:r>
      <w:r>
        <w:rPr>
          <w:rFonts w:ascii="Times New Roman" w:hAnsi="Times New Roman" w:cs="Times New Roman"/>
        </w:rPr>
        <w:t xml:space="preserve">, </w:t>
      </w:r>
      <w:r w:rsidRPr="00EB3B8C">
        <w:rPr>
          <w:rFonts w:ascii="Times New Roman" w:hAnsi="Times New Roman" w:cs="Times New Roman"/>
        </w:rPr>
        <w:t xml:space="preserve">2700-451 </w:t>
      </w:r>
      <w:proofErr w:type="spellStart"/>
      <w:r w:rsidRPr="00EB3B8C">
        <w:rPr>
          <w:rFonts w:ascii="Times New Roman" w:hAnsi="Times New Roman" w:cs="Times New Roman"/>
        </w:rPr>
        <w:t>Amadora</w:t>
      </w:r>
      <w:proofErr w:type="spellEnd"/>
      <w:r>
        <w:rPr>
          <w:rFonts w:ascii="Times New Roman" w:hAnsi="Times New Roman" w:cs="Times New Roman"/>
        </w:rPr>
        <w:t xml:space="preserve">, </w:t>
      </w:r>
      <w:r w:rsidRPr="00EB3B8C">
        <w:rPr>
          <w:rFonts w:ascii="Times New Roman" w:eastAsia="SimSun" w:hAnsi="Times New Roman" w:cs="Times New Roman"/>
          <w:lang w:eastAsia="zh-CN"/>
        </w:rPr>
        <w:t>Portugalija</w:t>
      </w:r>
      <w:r>
        <w:rPr>
          <w:rFonts w:ascii="Times New Roman" w:eastAsia="SimSun" w:hAnsi="Times New Roman" w:cs="Times New Roman"/>
          <w:lang w:eastAsia="zh-CN"/>
        </w:rPr>
        <w:t>.</w:t>
      </w:r>
    </w:p>
    <w:p w14:paraId="2D2502CE" w14:textId="1B4B5D14"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3BB31BF3" w14:textId="0D49C7BF" w:rsidR="00E553F8" w:rsidRPr="009C2C9C" w:rsidRDefault="00E553F8" w:rsidP="00E553F8">
      <w:pPr>
        <w:numPr>
          <w:ilvl w:val="12"/>
          <w:numId w:val="0"/>
        </w:numPr>
        <w:tabs>
          <w:tab w:val="left" w:pos="567"/>
        </w:tabs>
        <w:spacing w:after="0" w:line="240" w:lineRule="auto"/>
        <w:ind w:right="-2"/>
        <w:outlineLvl w:val="0"/>
        <w:rPr>
          <w:rFonts w:ascii="Times New Roman" w:eastAsia="SimSun" w:hAnsi="Times New Roman" w:cs="Times New Roman"/>
          <w:lang w:eastAsia="zh-CN"/>
        </w:rPr>
      </w:pPr>
      <w:r w:rsidRPr="009C2C9C">
        <w:rPr>
          <w:rFonts w:ascii="Times New Roman" w:eastAsia="SimSun" w:hAnsi="Times New Roman" w:cs="Times New Roman"/>
          <w:b/>
          <w:bCs/>
          <w:lang w:eastAsia="zh-CN"/>
        </w:rPr>
        <w:t xml:space="preserve">Šis pakuotės lapelis paskutinį kartą peržiūrėtas </w:t>
      </w:r>
      <w:r w:rsidR="0045763A">
        <w:rPr>
          <w:rFonts w:ascii="Times New Roman" w:eastAsia="SimSun" w:hAnsi="Times New Roman" w:cs="Times New Roman"/>
          <w:b/>
          <w:bCs/>
          <w:lang w:eastAsia="zh-CN"/>
        </w:rPr>
        <w:t>2020-08-07.</w:t>
      </w:r>
    </w:p>
    <w:p w14:paraId="61441DE8" w14:textId="77777777" w:rsidR="00E553F8" w:rsidRPr="009C2C9C" w:rsidRDefault="00E553F8" w:rsidP="00E553F8">
      <w:pPr>
        <w:numPr>
          <w:ilvl w:val="12"/>
          <w:numId w:val="0"/>
        </w:numPr>
        <w:tabs>
          <w:tab w:val="left" w:pos="567"/>
        </w:tabs>
        <w:spacing w:after="0" w:line="240" w:lineRule="auto"/>
        <w:ind w:right="-2"/>
        <w:rPr>
          <w:rFonts w:ascii="Times New Roman" w:eastAsia="SimSun" w:hAnsi="Times New Roman" w:cs="Times New Roman"/>
          <w:highlight w:val="yellow"/>
          <w:lang w:eastAsia="zh-CN"/>
        </w:rPr>
      </w:pPr>
    </w:p>
    <w:p w14:paraId="0D3C24F3" w14:textId="77777777" w:rsidR="00E553F8" w:rsidRPr="009C2C9C" w:rsidRDefault="00E553F8" w:rsidP="00E553F8">
      <w:pPr>
        <w:numPr>
          <w:ilvl w:val="12"/>
          <w:numId w:val="0"/>
        </w:numPr>
        <w:tabs>
          <w:tab w:val="left" w:pos="567"/>
        </w:tabs>
        <w:spacing w:after="0" w:line="240" w:lineRule="auto"/>
        <w:ind w:right="-2"/>
        <w:rPr>
          <w:rFonts w:ascii="Times New Roman" w:eastAsia="SimSun" w:hAnsi="Times New Roman" w:cs="Times New Roman"/>
          <w:highlight w:val="yellow"/>
          <w:lang w:eastAsia="zh-CN"/>
        </w:rPr>
      </w:pPr>
    </w:p>
    <w:p w14:paraId="576245AF" w14:textId="77777777" w:rsidR="00E553F8" w:rsidRPr="009C2C9C" w:rsidRDefault="00E553F8" w:rsidP="00E553F8">
      <w:pPr>
        <w:spacing w:after="0" w:line="240" w:lineRule="auto"/>
        <w:rPr>
          <w:rFonts w:ascii="Times New Roman" w:eastAsia="SimSun" w:hAnsi="Times New Roman" w:cs="Times New Roman"/>
          <w:color w:val="0000FF"/>
          <w:lang w:eastAsia="zh-CN"/>
        </w:rPr>
      </w:pPr>
      <w:r w:rsidRPr="009C2C9C">
        <w:rPr>
          <w:rFonts w:ascii="Times New Roman" w:eastAsia="SimSun" w:hAnsi="Times New Roman" w:cs="Times New Roman"/>
          <w:lang w:eastAsia="zh-CN"/>
        </w:rPr>
        <w:t xml:space="preserve">Išsami informacija apie šį vaistą pateikiama Valstybinės vaistų kontrolės tarnybos prie Lietuvos Respublikos sveikatos apsaugos ministerijos tinklalapyje </w:t>
      </w:r>
      <w:hyperlink r:id="rId8" w:history="1">
        <w:r w:rsidRPr="009C2C9C">
          <w:rPr>
            <w:rFonts w:ascii="Times New Roman" w:eastAsia="SimSun" w:hAnsi="Times New Roman" w:cs="Times New Roman"/>
            <w:color w:val="0000FF"/>
            <w:u w:val="single"/>
            <w:lang w:eastAsia="zh-CN"/>
          </w:rPr>
          <w:t>http://www.vvkt.lt/</w:t>
        </w:r>
      </w:hyperlink>
    </w:p>
    <w:p w14:paraId="353E8CFA" w14:textId="77777777" w:rsidR="00E553F8" w:rsidRDefault="00E553F8" w:rsidP="00CA35C2">
      <w:pPr>
        <w:numPr>
          <w:ilvl w:val="12"/>
          <w:numId w:val="0"/>
        </w:numPr>
        <w:spacing w:after="0" w:line="240" w:lineRule="auto"/>
        <w:ind w:right="-2"/>
        <w:rPr>
          <w:rFonts w:ascii="Times New Roman" w:eastAsia="SimSun" w:hAnsi="Times New Roman" w:cs="Times New Roman"/>
          <w:lang w:eastAsia="zh-CN"/>
        </w:rPr>
      </w:pPr>
    </w:p>
    <w:p w14:paraId="69398298" w14:textId="2B1AE1E9" w:rsidR="0045763A" w:rsidRPr="0045763A" w:rsidRDefault="0045763A" w:rsidP="0045763A">
      <w:pPr>
        <w:numPr>
          <w:ilvl w:val="12"/>
          <w:numId w:val="0"/>
        </w:numPr>
        <w:jc w:val="both"/>
        <w:rPr>
          <w:rFonts w:ascii="Times New Roman" w:hAnsi="Times New Roman" w:cs="Times New Roman"/>
          <w:i/>
          <w:iCs/>
        </w:rPr>
      </w:pPr>
      <w:proofErr w:type="spellStart"/>
      <w:r>
        <w:rPr>
          <w:rFonts w:ascii="Times New Roman" w:hAnsi="Times New Roman"/>
          <w:i/>
          <w:iCs/>
          <w:lang w:val="en-US" w:eastAsia="zh-CN"/>
        </w:rPr>
        <w:t>Lygiagrečiai</w:t>
      </w:r>
      <w:proofErr w:type="spellEnd"/>
      <w:r>
        <w:rPr>
          <w:rFonts w:ascii="Times New Roman" w:hAnsi="Times New Roman"/>
          <w:i/>
          <w:iCs/>
          <w:lang w:val="en-US" w:eastAsia="zh-CN"/>
        </w:rPr>
        <w:t xml:space="preserve"> </w:t>
      </w:r>
      <w:proofErr w:type="spellStart"/>
      <w:r>
        <w:rPr>
          <w:rFonts w:ascii="Times New Roman" w:hAnsi="Times New Roman"/>
          <w:i/>
          <w:iCs/>
          <w:lang w:val="en-US" w:eastAsia="zh-CN"/>
        </w:rPr>
        <w:t>importuojamas</w:t>
      </w:r>
      <w:proofErr w:type="spellEnd"/>
      <w:r>
        <w:rPr>
          <w:rFonts w:ascii="Times New Roman" w:hAnsi="Times New Roman"/>
          <w:i/>
          <w:iCs/>
          <w:lang w:val="en-US" w:eastAsia="zh-CN"/>
        </w:rPr>
        <w:t xml:space="preserve"> (</w:t>
      </w:r>
      <w:proofErr w:type="spellStart"/>
      <w:r>
        <w:rPr>
          <w:rFonts w:ascii="Times New Roman" w:hAnsi="Times New Roman"/>
          <w:i/>
          <w:iCs/>
          <w:lang w:val="en-US" w:eastAsia="zh-CN"/>
        </w:rPr>
        <w:t>lyg</w:t>
      </w:r>
      <w:proofErr w:type="spellEnd"/>
      <w:r>
        <w:rPr>
          <w:rFonts w:ascii="Times New Roman" w:hAnsi="Times New Roman"/>
          <w:i/>
          <w:iCs/>
          <w:lang w:val="en-US" w:eastAsia="zh-CN"/>
        </w:rPr>
        <w:t xml:space="preserve">. imp.) </w:t>
      </w:r>
      <w:proofErr w:type="spellStart"/>
      <w:r>
        <w:rPr>
          <w:rFonts w:ascii="Times New Roman" w:hAnsi="Times New Roman"/>
          <w:i/>
          <w:iCs/>
          <w:lang w:val="en-US" w:eastAsia="zh-CN"/>
        </w:rPr>
        <w:t>vaistas</w:t>
      </w:r>
      <w:proofErr w:type="spellEnd"/>
      <w:r>
        <w:rPr>
          <w:rFonts w:ascii="Times New Roman" w:hAnsi="Times New Roman"/>
          <w:i/>
          <w:iCs/>
          <w:lang w:val="en-US" w:eastAsia="zh-CN"/>
        </w:rPr>
        <w:t xml:space="preserve"> </w:t>
      </w:r>
      <w:proofErr w:type="spellStart"/>
      <w:r>
        <w:rPr>
          <w:rFonts w:ascii="Times New Roman" w:hAnsi="Times New Roman"/>
          <w:i/>
          <w:iCs/>
          <w:lang w:val="en-US" w:eastAsia="zh-CN"/>
        </w:rPr>
        <w:t>skiriasi</w:t>
      </w:r>
      <w:proofErr w:type="spellEnd"/>
      <w:r>
        <w:rPr>
          <w:rFonts w:ascii="Times New Roman" w:hAnsi="Times New Roman"/>
          <w:i/>
          <w:iCs/>
          <w:lang w:val="en-US" w:eastAsia="zh-CN"/>
        </w:rPr>
        <w:t xml:space="preserve"> </w:t>
      </w:r>
      <w:proofErr w:type="spellStart"/>
      <w:r>
        <w:rPr>
          <w:rFonts w:ascii="Times New Roman" w:hAnsi="Times New Roman"/>
          <w:i/>
          <w:iCs/>
          <w:lang w:val="en-US" w:eastAsia="zh-CN"/>
        </w:rPr>
        <w:t>nuo</w:t>
      </w:r>
      <w:proofErr w:type="spellEnd"/>
      <w:r>
        <w:rPr>
          <w:rFonts w:ascii="Times New Roman" w:hAnsi="Times New Roman"/>
          <w:i/>
          <w:iCs/>
          <w:lang w:val="en-US" w:eastAsia="zh-CN"/>
        </w:rPr>
        <w:t xml:space="preserve"> </w:t>
      </w:r>
      <w:proofErr w:type="spellStart"/>
      <w:r>
        <w:rPr>
          <w:rFonts w:ascii="Times New Roman" w:hAnsi="Times New Roman"/>
          <w:i/>
          <w:iCs/>
          <w:lang w:val="en-US" w:eastAsia="zh-CN"/>
        </w:rPr>
        <w:t>referencinio</w:t>
      </w:r>
      <w:proofErr w:type="spellEnd"/>
      <w:r>
        <w:rPr>
          <w:rFonts w:ascii="Times New Roman" w:hAnsi="Times New Roman"/>
          <w:i/>
          <w:iCs/>
          <w:lang w:val="en-US" w:eastAsia="zh-CN"/>
        </w:rPr>
        <w:t xml:space="preserve"> (ref.) </w:t>
      </w:r>
      <w:proofErr w:type="spellStart"/>
      <w:r>
        <w:rPr>
          <w:rFonts w:ascii="Times New Roman" w:hAnsi="Times New Roman"/>
          <w:i/>
          <w:iCs/>
          <w:lang w:val="en-US" w:eastAsia="zh-CN"/>
        </w:rPr>
        <w:t>vaisto</w:t>
      </w:r>
      <w:proofErr w:type="spellEnd"/>
      <w:r>
        <w:rPr>
          <w:rFonts w:ascii="Times New Roman" w:hAnsi="Times New Roman"/>
          <w:i/>
          <w:iCs/>
          <w:lang w:val="en-US" w:eastAsia="zh-CN"/>
        </w:rPr>
        <w:t xml:space="preserve">: </w:t>
      </w:r>
      <w:proofErr w:type="spellStart"/>
      <w:r>
        <w:rPr>
          <w:rFonts w:ascii="Times New Roman" w:hAnsi="Times New Roman"/>
          <w:i/>
          <w:iCs/>
          <w:lang w:val="en-US" w:eastAsia="zh-CN"/>
        </w:rPr>
        <w:t>išvaizda</w:t>
      </w:r>
      <w:proofErr w:type="spellEnd"/>
      <w:r>
        <w:rPr>
          <w:rFonts w:ascii="Times New Roman" w:hAnsi="Times New Roman"/>
          <w:i/>
          <w:iCs/>
          <w:lang w:val="en-US" w:eastAsia="zh-CN"/>
        </w:rPr>
        <w:t xml:space="preserve"> (</w:t>
      </w:r>
      <w:proofErr w:type="spellStart"/>
      <w:r>
        <w:rPr>
          <w:rFonts w:ascii="Times New Roman" w:hAnsi="Times New Roman"/>
          <w:i/>
          <w:iCs/>
          <w:lang w:val="en-US" w:eastAsia="zh-CN"/>
        </w:rPr>
        <w:t>lyg</w:t>
      </w:r>
      <w:proofErr w:type="spellEnd"/>
      <w:r>
        <w:rPr>
          <w:rFonts w:ascii="Times New Roman" w:hAnsi="Times New Roman"/>
          <w:i/>
          <w:iCs/>
          <w:lang w:val="en-US" w:eastAsia="zh-CN"/>
        </w:rPr>
        <w:t xml:space="preserve">. imp. </w:t>
      </w:r>
      <w:proofErr w:type="spellStart"/>
      <w:r>
        <w:rPr>
          <w:rFonts w:ascii="Times New Roman" w:hAnsi="Times New Roman"/>
          <w:i/>
          <w:iCs/>
          <w:lang w:val="en-US" w:eastAsia="zh-CN"/>
        </w:rPr>
        <w:t>vaisto</w:t>
      </w:r>
      <w:proofErr w:type="spellEnd"/>
      <w:r>
        <w:rPr>
          <w:rFonts w:ascii="Times New Roman" w:hAnsi="Times New Roman"/>
          <w:i/>
          <w:iCs/>
          <w:lang w:val="en-US" w:eastAsia="zh-CN"/>
        </w:rPr>
        <w:t xml:space="preserve"> </w:t>
      </w:r>
      <w:proofErr w:type="spellStart"/>
      <w:r>
        <w:rPr>
          <w:rFonts w:ascii="Times New Roman" w:hAnsi="Times New Roman"/>
          <w:i/>
          <w:iCs/>
          <w:lang w:val="en-US"/>
        </w:rPr>
        <w:t>kapsulės</w:t>
      </w:r>
      <w:proofErr w:type="spellEnd"/>
      <w:r>
        <w:rPr>
          <w:rFonts w:ascii="Times New Roman" w:hAnsi="Times New Roman"/>
          <w:i/>
          <w:iCs/>
          <w:lang w:val="en-US"/>
        </w:rPr>
        <w:t xml:space="preserve"> </w:t>
      </w:r>
      <w:proofErr w:type="spellStart"/>
      <w:r>
        <w:rPr>
          <w:rFonts w:ascii="Times New Roman" w:hAnsi="Times New Roman"/>
          <w:i/>
          <w:iCs/>
          <w:lang w:val="en-US"/>
        </w:rPr>
        <w:t>yra</w:t>
      </w:r>
      <w:proofErr w:type="spellEnd"/>
      <w:r>
        <w:rPr>
          <w:rFonts w:ascii="Times New Roman" w:hAnsi="Times New Roman"/>
          <w:i/>
          <w:iCs/>
          <w:lang w:val="en-US"/>
        </w:rPr>
        <w:t xml:space="preserve"> </w:t>
      </w:r>
      <w:proofErr w:type="spellStart"/>
      <w:r>
        <w:rPr>
          <w:rFonts w:ascii="Times New Roman" w:hAnsi="Times New Roman"/>
          <w:i/>
          <w:iCs/>
          <w:lang w:val="en-US"/>
        </w:rPr>
        <w:t>nepermatomos</w:t>
      </w:r>
      <w:proofErr w:type="spellEnd"/>
      <w:r>
        <w:rPr>
          <w:rFonts w:ascii="Times New Roman" w:hAnsi="Times New Roman"/>
          <w:i/>
          <w:iCs/>
          <w:lang w:val="en-US"/>
        </w:rPr>
        <w:t xml:space="preserve">, </w:t>
      </w:r>
      <w:proofErr w:type="spellStart"/>
      <w:r>
        <w:rPr>
          <w:rFonts w:ascii="Times New Roman" w:hAnsi="Times New Roman"/>
          <w:i/>
          <w:iCs/>
          <w:lang w:val="en-US"/>
        </w:rPr>
        <w:t>baltos</w:t>
      </w:r>
      <w:proofErr w:type="spellEnd"/>
      <w:r>
        <w:rPr>
          <w:rFonts w:ascii="Times New Roman" w:hAnsi="Times New Roman"/>
          <w:i/>
          <w:iCs/>
          <w:lang w:val="en-US"/>
        </w:rPr>
        <w:t xml:space="preserve"> </w:t>
      </w:r>
      <w:proofErr w:type="spellStart"/>
      <w:r>
        <w:rPr>
          <w:rFonts w:ascii="Times New Roman" w:hAnsi="Times New Roman"/>
          <w:i/>
          <w:iCs/>
          <w:lang w:val="en-US"/>
        </w:rPr>
        <w:t>spalvos</w:t>
      </w:r>
      <w:proofErr w:type="spellEnd"/>
      <w:r>
        <w:rPr>
          <w:rFonts w:ascii="Times New Roman" w:hAnsi="Times New Roman"/>
          <w:i/>
          <w:iCs/>
          <w:lang w:val="en-US"/>
        </w:rPr>
        <w:t xml:space="preserve">, ref. </w:t>
      </w:r>
      <w:proofErr w:type="spellStart"/>
      <w:r>
        <w:rPr>
          <w:rFonts w:ascii="Times New Roman" w:hAnsi="Times New Roman"/>
          <w:i/>
          <w:iCs/>
          <w:lang w:val="en-US"/>
        </w:rPr>
        <w:t>vaisto</w:t>
      </w:r>
      <w:proofErr w:type="spellEnd"/>
      <w:r>
        <w:rPr>
          <w:rFonts w:ascii="Times New Roman" w:hAnsi="Times New Roman"/>
          <w:i/>
          <w:iCs/>
          <w:lang w:val="en-US"/>
        </w:rPr>
        <w:t xml:space="preserve"> </w:t>
      </w:r>
      <w:proofErr w:type="spellStart"/>
      <w:r>
        <w:rPr>
          <w:rFonts w:ascii="Times New Roman" w:hAnsi="Times New Roman"/>
          <w:i/>
          <w:iCs/>
          <w:lang w:val="en-US"/>
        </w:rPr>
        <w:t>kapsulė</w:t>
      </w:r>
      <w:proofErr w:type="spellEnd"/>
      <w:r>
        <w:rPr>
          <w:rFonts w:ascii="Times New Roman" w:hAnsi="Times New Roman"/>
          <w:i/>
          <w:iCs/>
          <w:lang w:val="en-US"/>
        </w:rPr>
        <w:t xml:space="preserve"> </w:t>
      </w:r>
      <w:proofErr w:type="spellStart"/>
      <w:r>
        <w:rPr>
          <w:rFonts w:ascii="Times New Roman" w:hAnsi="Times New Roman"/>
          <w:i/>
          <w:iCs/>
          <w:lang w:val="en-US"/>
        </w:rPr>
        <w:t>sudaryta</w:t>
      </w:r>
      <w:proofErr w:type="spellEnd"/>
      <w:r>
        <w:rPr>
          <w:rFonts w:ascii="Times New Roman" w:hAnsi="Times New Roman"/>
          <w:i/>
          <w:iCs/>
          <w:lang w:val="en-US"/>
        </w:rPr>
        <w:t xml:space="preserve"> </w:t>
      </w:r>
      <w:proofErr w:type="spellStart"/>
      <w:r>
        <w:rPr>
          <w:rFonts w:ascii="Times New Roman" w:hAnsi="Times New Roman"/>
          <w:i/>
          <w:iCs/>
          <w:lang w:val="en-US"/>
        </w:rPr>
        <w:t>iš</w:t>
      </w:r>
      <w:proofErr w:type="spellEnd"/>
      <w:r>
        <w:rPr>
          <w:rFonts w:ascii="Times New Roman" w:hAnsi="Times New Roman"/>
          <w:i/>
          <w:iCs/>
          <w:lang w:val="en-US"/>
        </w:rPr>
        <w:t xml:space="preserve"> </w:t>
      </w:r>
      <w:proofErr w:type="spellStart"/>
      <w:r>
        <w:rPr>
          <w:rFonts w:ascii="Times New Roman" w:hAnsi="Times New Roman"/>
          <w:i/>
          <w:iCs/>
          <w:lang w:val="en-US"/>
        </w:rPr>
        <w:t>oranžinės</w:t>
      </w:r>
      <w:proofErr w:type="spellEnd"/>
      <w:r>
        <w:rPr>
          <w:rFonts w:ascii="Times New Roman" w:hAnsi="Times New Roman"/>
          <w:i/>
          <w:iCs/>
          <w:lang w:val="en-US"/>
        </w:rPr>
        <w:t xml:space="preserve"> </w:t>
      </w:r>
      <w:proofErr w:type="spellStart"/>
      <w:r>
        <w:rPr>
          <w:rFonts w:ascii="Times New Roman" w:hAnsi="Times New Roman"/>
          <w:i/>
          <w:iCs/>
          <w:lang w:val="en-US"/>
        </w:rPr>
        <w:t>spalvos</w:t>
      </w:r>
      <w:proofErr w:type="spellEnd"/>
      <w:r>
        <w:rPr>
          <w:rFonts w:ascii="Times New Roman" w:hAnsi="Times New Roman"/>
          <w:i/>
          <w:iCs/>
          <w:lang w:val="en-US"/>
        </w:rPr>
        <w:t xml:space="preserve"> </w:t>
      </w:r>
      <w:proofErr w:type="spellStart"/>
      <w:r>
        <w:rPr>
          <w:rFonts w:ascii="Times New Roman" w:hAnsi="Times New Roman"/>
          <w:i/>
          <w:iCs/>
          <w:lang w:val="en-US"/>
        </w:rPr>
        <w:t>korpuso</w:t>
      </w:r>
      <w:proofErr w:type="spellEnd"/>
      <w:r>
        <w:rPr>
          <w:rFonts w:ascii="Times New Roman" w:hAnsi="Times New Roman"/>
          <w:i/>
          <w:iCs/>
          <w:lang w:val="en-US"/>
        </w:rPr>
        <w:t xml:space="preserve"> </w:t>
      </w:r>
      <w:proofErr w:type="spellStart"/>
      <w:r>
        <w:rPr>
          <w:rFonts w:ascii="Times New Roman" w:hAnsi="Times New Roman"/>
          <w:i/>
          <w:iCs/>
          <w:lang w:val="en-US"/>
        </w:rPr>
        <w:t>ir</w:t>
      </w:r>
      <w:proofErr w:type="spellEnd"/>
      <w:r>
        <w:rPr>
          <w:rFonts w:ascii="Times New Roman" w:hAnsi="Times New Roman"/>
          <w:i/>
          <w:iCs/>
          <w:lang w:val="en-US"/>
        </w:rPr>
        <w:t xml:space="preserve"> </w:t>
      </w:r>
      <w:proofErr w:type="spellStart"/>
      <w:r>
        <w:rPr>
          <w:rFonts w:ascii="Times New Roman" w:hAnsi="Times New Roman"/>
          <w:i/>
          <w:iCs/>
          <w:lang w:val="en-US"/>
        </w:rPr>
        <w:t>mėlynos</w:t>
      </w:r>
      <w:proofErr w:type="spellEnd"/>
      <w:r>
        <w:rPr>
          <w:rFonts w:ascii="Times New Roman" w:hAnsi="Times New Roman"/>
          <w:i/>
          <w:iCs/>
          <w:lang w:val="en-US"/>
        </w:rPr>
        <w:t xml:space="preserve"> </w:t>
      </w:r>
      <w:proofErr w:type="spellStart"/>
      <w:r>
        <w:rPr>
          <w:rFonts w:ascii="Times New Roman" w:hAnsi="Times New Roman"/>
          <w:i/>
          <w:iCs/>
          <w:lang w:val="en-US"/>
        </w:rPr>
        <w:t>spalvos</w:t>
      </w:r>
      <w:proofErr w:type="spellEnd"/>
      <w:r>
        <w:rPr>
          <w:rFonts w:ascii="Times New Roman" w:hAnsi="Times New Roman"/>
          <w:i/>
          <w:iCs/>
          <w:lang w:val="en-US"/>
        </w:rPr>
        <w:t xml:space="preserve"> </w:t>
      </w:r>
      <w:proofErr w:type="spellStart"/>
      <w:r>
        <w:rPr>
          <w:rFonts w:ascii="Times New Roman" w:hAnsi="Times New Roman"/>
          <w:i/>
          <w:iCs/>
          <w:lang w:val="en-US"/>
        </w:rPr>
        <w:t>dangtelio</w:t>
      </w:r>
      <w:proofErr w:type="spellEnd"/>
      <w:r>
        <w:rPr>
          <w:rFonts w:ascii="Times New Roman" w:hAnsi="Times New Roman"/>
          <w:i/>
          <w:iCs/>
          <w:lang w:val="en-US"/>
        </w:rPr>
        <w:t xml:space="preserve">, ant </w:t>
      </w:r>
      <w:proofErr w:type="spellStart"/>
      <w:r>
        <w:rPr>
          <w:rFonts w:ascii="Times New Roman" w:hAnsi="Times New Roman"/>
          <w:i/>
          <w:iCs/>
          <w:lang w:val="en-US"/>
        </w:rPr>
        <w:t>dangtelio</w:t>
      </w:r>
      <w:proofErr w:type="spellEnd"/>
      <w:r>
        <w:rPr>
          <w:rFonts w:ascii="Times New Roman" w:hAnsi="Times New Roman"/>
          <w:i/>
          <w:iCs/>
          <w:lang w:val="en-US"/>
        </w:rPr>
        <w:t xml:space="preserve"> </w:t>
      </w:r>
      <w:proofErr w:type="spellStart"/>
      <w:r>
        <w:rPr>
          <w:rFonts w:ascii="Times New Roman" w:hAnsi="Times New Roman"/>
          <w:i/>
          <w:iCs/>
          <w:lang w:val="en-US"/>
        </w:rPr>
        <w:t>baltas</w:t>
      </w:r>
      <w:proofErr w:type="spellEnd"/>
      <w:r>
        <w:rPr>
          <w:rFonts w:ascii="Times New Roman" w:hAnsi="Times New Roman"/>
          <w:i/>
          <w:iCs/>
          <w:lang w:val="en-US"/>
        </w:rPr>
        <w:t xml:space="preserve"> </w:t>
      </w:r>
      <w:proofErr w:type="spellStart"/>
      <w:r>
        <w:rPr>
          <w:rFonts w:ascii="Times New Roman" w:hAnsi="Times New Roman"/>
          <w:i/>
          <w:iCs/>
          <w:lang w:val="en-US"/>
        </w:rPr>
        <w:t>užrašas</w:t>
      </w:r>
      <w:proofErr w:type="spellEnd"/>
      <w:r>
        <w:rPr>
          <w:rFonts w:ascii="Times New Roman" w:hAnsi="Times New Roman"/>
          <w:i/>
          <w:iCs/>
          <w:lang w:val="en-US"/>
        </w:rPr>
        <w:t xml:space="preserve"> „O“, ant </w:t>
      </w:r>
      <w:proofErr w:type="spellStart"/>
      <w:r>
        <w:rPr>
          <w:rFonts w:ascii="Times New Roman" w:hAnsi="Times New Roman"/>
          <w:i/>
          <w:iCs/>
          <w:lang w:val="en-US"/>
        </w:rPr>
        <w:t>korpuso</w:t>
      </w:r>
      <w:proofErr w:type="spellEnd"/>
      <w:r>
        <w:rPr>
          <w:rFonts w:ascii="Times New Roman" w:hAnsi="Times New Roman"/>
          <w:i/>
          <w:iCs/>
          <w:lang w:val="en-US"/>
        </w:rPr>
        <w:t xml:space="preserve"> – „20“); </w:t>
      </w:r>
      <w:proofErr w:type="spellStart"/>
      <w:r>
        <w:rPr>
          <w:rFonts w:ascii="Times New Roman" w:hAnsi="Times New Roman"/>
          <w:i/>
          <w:iCs/>
          <w:lang w:val="en-US"/>
        </w:rPr>
        <w:t>tinkamumo</w:t>
      </w:r>
      <w:proofErr w:type="spellEnd"/>
      <w:r>
        <w:rPr>
          <w:rFonts w:ascii="Times New Roman" w:hAnsi="Times New Roman"/>
          <w:i/>
          <w:iCs/>
          <w:lang w:val="en-US"/>
        </w:rPr>
        <w:t xml:space="preserve"> </w:t>
      </w:r>
      <w:proofErr w:type="spellStart"/>
      <w:r>
        <w:rPr>
          <w:rFonts w:ascii="Times New Roman" w:hAnsi="Times New Roman"/>
          <w:i/>
          <w:iCs/>
          <w:lang w:val="en-US"/>
        </w:rPr>
        <w:t>laiku</w:t>
      </w:r>
      <w:proofErr w:type="spellEnd"/>
      <w:r>
        <w:rPr>
          <w:rFonts w:ascii="Times New Roman" w:hAnsi="Times New Roman"/>
          <w:i/>
          <w:iCs/>
          <w:lang w:val="en-US"/>
        </w:rPr>
        <w:t xml:space="preserve"> (</w:t>
      </w:r>
      <w:proofErr w:type="spellStart"/>
      <w:r>
        <w:rPr>
          <w:rFonts w:ascii="Times New Roman" w:hAnsi="Times New Roman"/>
          <w:i/>
          <w:iCs/>
          <w:lang w:val="en-US"/>
        </w:rPr>
        <w:t>lyg</w:t>
      </w:r>
      <w:proofErr w:type="spellEnd"/>
      <w:r>
        <w:rPr>
          <w:rFonts w:ascii="Times New Roman" w:hAnsi="Times New Roman"/>
          <w:i/>
          <w:iCs/>
          <w:lang w:val="en-US"/>
        </w:rPr>
        <w:t xml:space="preserve">. imp. </w:t>
      </w:r>
      <w:proofErr w:type="spellStart"/>
      <w:r>
        <w:rPr>
          <w:rFonts w:ascii="Times New Roman" w:hAnsi="Times New Roman"/>
          <w:i/>
          <w:iCs/>
          <w:lang w:val="en-US"/>
        </w:rPr>
        <w:t>vaisto</w:t>
      </w:r>
      <w:proofErr w:type="spellEnd"/>
      <w:r>
        <w:rPr>
          <w:rFonts w:ascii="Times New Roman" w:hAnsi="Times New Roman"/>
          <w:i/>
          <w:iCs/>
          <w:lang w:val="en-US"/>
        </w:rPr>
        <w:t xml:space="preserve"> </w:t>
      </w:r>
      <w:proofErr w:type="spellStart"/>
      <w:r>
        <w:rPr>
          <w:rFonts w:ascii="Times New Roman" w:hAnsi="Times New Roman"/>
          <w:i/>
          <w:iCs/>
          <w:lang w:val="en-US"/>
        </w:rPr>
        <w:t>tinkamumo</w:t>
      </w:r>
      <w:proofErr w:type="spellEnd"/>
      <w:r>
        <w:rPr>
          <w:rFonts w:ascii="Times New Roman" w:hAnsi="Times New Roman"/>
          <w:i/>
          <w:iCs/>
          <w:lang w:val="en-US"/>
        </w:rPr>
        <w:t xml:space="preserve"> </w:t>
      </w:r>
      <w:proofErr w:type="spellStart"/>
      <w:r>
        <w:rPr>
          <w:rFonts w:ascii="Times New Roman" w:hAnsi="Times New Roman"/>
          <w:i/>
          <w:iCs/>
          <w:lang w:val="en-US"/>
        </w:rPr>
        <w:t>laikas</w:t>
      </w:r>
      <w:proofErr w:type="spellEnd"/>
      <w:r>
        <w:rPr>
          <w:rFonts w:ascii="Times New Roman" w:hAnsi="Times New Roman"/>
          <w:i/>
          <w:iCs/>
          <w:lang w:val="en-US"/>
        </w:rPr>
        <w:t xml:space="preserve"> </w:t>
      </w:r>
      <w:proofErr w:type="spellStart"/>
      <w:r>
        <w:rPr>
          <w:rFonts w:ascii="Times New Roman" w:hAnsi="Times New Roman"/>
          <w:i/>
          <w:iCs/>
          <w:lang w:val="en-US"/>
        </w:rPr>
        <w:t>yra</w:t>
      </w:r>
      <w:proofErr w:type="spellEnd"/>
      <w:r>
        <w:rPr>
          <w:rFonts w:ascii="Times New Roman" w:hAnsi="Times New Roman"/>
          <w:i/>
          <w:iCs/>
          <w:lang w:val="en-US"/>
        </w:rPr>
        <w:t xml:space="preserve"> 3 </w:t>
      </w:r>
      <w:proofErr w:type="spellStart"/>
      <w:r>
        <w:rPr>
          <w:rFonts w:ascii="Times New Roman" w:hAnsi="Times New Roman"/>
          <w:i/>
          <w:iCs/>
          <w:lang w:val="en-US"/>
        </w:rPr>
        <w:t>metai</w:t>
      </w:r>
      <w:proofErr w:type="spellEnd"/>
      <w:r>
        <w:rPr>
          <w:rFonts w:ascii="Times New Roman" w:hAnsi="Times New Roman"/>
          <w:i/>
          <w:iCs/>
          <w:lang w:val="en-US"/>
        </w:rPr>
        <w:t xml:space="preserve">, </w:t>
      </w:r>
      <w:proofErr w:type="spellStart"/>
      <w:r>
        <w:rPr>
          <w:rFonts w:ascii="Times New Roman" w:hAnsi="Times New Roman"/>
          <w:i/>
          <w:iCs/>
          <w:lang w:val="en-US"/>
        </w:rPr>
        <w:t>referencinio</w:t>
      </w:r>
      <w:proofErr w:type="spellEnd"/>
      <w:r>
        <w:rPr>
          <w:rFonts w:ascii="Times New Roman" w:hAnsi="Times New Roman"/>
          <w:i/>
          <w:iCs/>
          <w:lang w:val="en-US"/>
        </w:rPr>
        <w:t xml:space="preserve"> – 2 </w:t>
      </w:r>
      <w:proofErr w:type="spellStart"/>
      <w:r>
        <w:rPr>
          <w:rFonts w:ascii="Times New Roman" w:hAnsi="Times New Roman"/>
          <w:i/>
          <w:iCs/>
          <w:lang w:val="en-US"/>
        </w:rPr>
        <w:t>metai</w:t>
      </w:r>
      <w:proofErr w:type="spellEnd"/>
      <w:r>
        <w:rPr>
          <w:rFonts w:ascii="Times New Roman" w:hAnsi="Times New Roman"/>
          <w:i/>
          <w:iCs/>
          <w:lang w:val="en-US"/>
        </w:rPr>
        <w:t xml:space="preserve">); </w:t>
      </w:r>
      <w:proofErr w:type="spellStart"/>
      <w:r>
        <w:rPr>
          <w:rFonts w:ascii="Times New Roman" w:hAnsi="Times New Roman"/>
          <w:i/>
          <w:iCs/>
          <w:lang w:val="en-US"/>
        </w:rPr>
        <w:t>pagalbinėmis</w:t>
      </w:r>
      <w:proofErr w:type="spellEnd"/>
      <w:r>
        <w:rPr>
          <w:rFonts w:ascii="Times New Roman" w:hAnsi="Times New Roman"/>
          <w:i/>
          <w:iCs/>
          <w:lang w:val="en-US"/>
        </w:rPr>
        <w:t xml:space="preserve"> </w:t>
      </w:r>
      <w:proofErr w:type="spellStart"/>
      <w:r>
        <w:rPr>
          <w:rFonts w:ascii="Times New Roman" w:hAnsi="Times New Roman"/>
          <w:i/>
          <w:iCs/>
          <w:lang w:val="en-US"/>
        </w:rPr>
        <w:t>medžiagomis</w:t>
      </w:r>
      <w:proofErr w:type="spellEnd"/>
      <w:r>
        <w:rPr>
          <w:rFonts w:ascii="Times New Roman" w:hAnsi="Times New Roman"/>
          <w:i/>
          <w:iCs/>
          <w:lang w:val="en-US"/>
        </w:rPr>
        <w:t xml:space="preserve"> (</w:t>
      </w:r>
      <w:proofErr w:type="spellStart"/>
      <w:r>
        <w:rPr>
          <w:rFonts w:ascii="Times New Roman" w:hAnsi="Times New Roman"/>
          <w:i/>
          <w:iCs/>
          <w:lang w:val="en-US"/>
        </w:rPr>
        <w:t>lyg</w:t>
      </w:r>
      <w:proofErr w:type="spellEnd"/>
      <w:r>
        <w:rPr>
          <w:rFonts w:ascii="Times New Roman" w:hAnsi="Times New Roman"/>
          <w:i/>
          <w:iCs/>
          <w:lang w:val="en-US"/>
        </w:rPr>
        <w:t xml:space="preserve">. imp. </w:t>
      </w:r>
      <w:proofErr w:type="spellStart"/>
      <w:r>
        <w:rPr>
          <w:rFonts w:ascii="Times New Roman" w:hAnsi="Times New Roman"/>
          <w:i/>
          <w:iCs/>
          <w:lang w:val="en-US"/>
        </w:rPr>
        <w:t>vaisto</w:t>
      </w:r>
      <w:proofErr w:type="spellEnd"/>
      <w:r>
        <w:rPr>
          <w:rFonts w:ascii="Times New Roman" w:hAnsi="Times New Roman"/>
          <w:i/>
          <w:iCs/>
          <w:lang w:val="en-US"/>
        </w:rPr>
        <w:t xml:space="preserve"> </w:t>
      </w:r>
      <w:proofErr w:type="spellStart"/>
      <w:r>
        <w:rPr>
          <w:rFonts w:ascii="Times New Roman" w:hAnsi="Times New Roman"/>
          <w:i/>
          <w:iCs/>
          <w:lang w:val="en-US"/>
        </w:rPr>
        <w:t>kapsulės</w:t>
      </w:r>
      <w:proofErr w:type="spellEnd"/>
      <w:r>
        <w:rPr>
          <w:rFonts w:ascii="Times New Roman" w:hAnsi="Times New Roman"/>
          <w:i/>
          <w:iCs/>
          <w:lang w:val="en-US"/>
        </w:rPr>
        <w:t xml:space="preserve"> </w:t>
      </w:r>
      <w:proofErr w:type="spellStart"/>
      <w:r>
        <w:rPr>
          <w:rFonts w:ascii="Times New Roman" w:hAnsi="Times New Roman"/>
          <w:i/>
          <w:iCs/>
          <w:lang w:val="en-US"/>
        </w:rPr>
        <w:t>turinį</w:t>
      </w:r>
      <w:proofErr w:type="spellEnd"/>
      <w:r>
        <w:rPr>
          <w:rFonts w:ascii="Times New Roman" w:hAnsi="Times New Roman"/>
          <w:i/>
          <w:iCs/>
          <w:lang w:val="en-US"/>
        </w:rPr>
        <w:t xml:space="preserve"> </w:t>
      </w:r>
      <w:proofErr w:type="spellStart"/>
      <w:r>
        <w:rPr>
          <w:rFonts w:ascii="Times New Roman" w:hAnsi="Times New Roman"/>
          <w:i/>
          <w:iCs/>
          <w:lang w:val="en-US"/>
        </w:rPr>
        <w:t>sudaro</w:t>
      </w:r>
      <w:proofErr w:type="spellEnd"/>
      <w:r>
        <w:rPr>
          <w:rFonts w:ascii="Times New Roman" w:hAnsi="Times New Roman"/>
          <w:i/>
          <w:iCs/>
          <w:lang w:val="en-US"/>
        </w:rPr>
        <w:t xml:space="preserve"> </w:t>
      </w:r>
      <w:proofErr w:type="spellStart"/>
      <w:r>
        <w:rPr>
          <w:rFonts w:ascii="Times New Roman" w:hAnsi="Times New Roman"/>
          <w:i/>
          <w:iCs/>
          <w:lang w:val="en-US"/>
        </w:rPr>
        <w:t>laktozė</w:t>
      </w:r>
      <w:proofErr w:type="spellEnd"/>
      <w:r>
        <w:rPr>
          <w:rFonts w:ascii="Times New Roman" w:hAnsi="Times New Roman"/>
          <w:i/>
          <w:iCs/>
          <w:lang w:val="en-US"/>
        </w:rPr>
        <w:t xml:space="preserve">, </w:t>
      </w:r>
      <w:proofErr w:type="spellStart"/>
      <w:r>
        <w:rPr>
          <w:rFonts w:ascii="Times New Roman" w:hAnsi="Times New Roman"/>
          <w:i/>
          <w:iCs/>
          <w:lang w:val="en-US"/>
        </w:rPr>
        <w:t>hidroksipropilceliuliozė</w:t>
      </w:r>
      <w:proofErr w:type="spellEnd"/>
      <w:r>
        <w:rPr>
          <w:rFonts w:ascii="Times New Roman" w:hAnsi="Times New Roman"/>
          <w:i/>
          <w:iCs/>
          <w:lang w:val="en-US"/>
        </w:rPr>
        <w:t xml:space="preserve">, </w:t>
      </w:r>
      <w:proofErr w:type="spellStart"/>
      <w:r>
        <w:rPr>
          <w:rFonts w:ascii="Times New Roman" w:hAnsi="Times New Roman"/>
          <w:i/>
          <w:iCs/>
          <w:lang w:val="en-US"/>
        </w:rPr>
        <w:t>dinatrio</w:t>
      </w:r>
      <w:proofErr w:type="spellEnd"/>
      <w:r>
        <w:rPr>
          <w:rFonts w:ascii="Times New Roman" w:hAnsi="Times New Roman"/>
          <w:i/>
          <w:iCs/>
          <w:lang w:val="en-US"/>
        </w:rPr>
        <w:t xml:space="preserve"> </w:t>
      </w:r>
      <w:proofErr w:type="spellStart"/>
      <w:r>
        <w:rPr>
          <w:rFonts w:ascii="Times New Roman" w:hAnsi="Times New Roman"/>
          <w:i/>
          <w:iCs/>
          <w:lang w:val="en-US"/>
        </w:rPr>
        <w:t>fosfato</w:t>
      </w:r>
      <w:proofErr w:type="spellEnd"/>
      <w:r>
        <w:rPr>
          <w:rFonts w:ascii="Times New Roman" w:hAnsi="Times New Roman"/>
          <w:i/>
          <w:iCs/>
          <w:lang w:val="en-US"/>
        </w:rPr>
        <w:t xml:space="preserve"> </w:t>
      </w:r>
      <w:proofErr w:type="spellStart"/>
      <w:r>
        <w:rPr>
          <w:rFonts w:ascii="Times New Roman" w:hAnsi="Times New Roman"/>
          <w:i/>
          <w:iCs/>
          <w:lang w:val="en-US"/>
        </w:rPr>
        <w:t>dodekahidratas</w:t>
      </w:r>
      <w:proofErr w:type="spellEnd"/>
      <w:r>
        <w:rPr>
          <w:rFonts w:ascii="Times New Roman" w:hAnsi="Times New Roman"/>
          <w:i/>
          <w:iCs/>
          <w:lang w:val="en-US"/>
        </w:rPr>
        <w:t xml:space="preserve">, </w:t>
      </w:r>
      <w:proofErr w:type="spellStart"/>
      <w:r>
        <w:rPr>
          <w:rFonts w:ascii="Times New Roman" w:hAnsi="Times New Roman"/>
          <w:i/>
          <w:iCs/>
          <w:lang w:val="en-US"/>
        </w:rPr>
        <w:t>etilftalatas</w:t>
      </w:r>
      <w:proofErr w:type="spellEnd"/>
      <w:r>
        <w:rPr>
          <w:rFonts w:ascii="Times New Roman" w:hAnsi="Times New Roman"/>
          <w:i/>
          <w:iCs/>
          <w:lang w:val="en-US"/>
        </w:rPr>
        <w:t xml:space="preserve">, </w:t>
      </w:r>
      <w:proofErr w:type="spellStart"/>
      <w:r>
        <w:rPr>
          <w:rFonts w:ascii="Times New Roman" w:hAnsi="Times New Roman"/>
          <w:i/>
          <w:iCs/>
          <w:lang w:val="en-US"/>
        </w:rPr>
        <w:t>hipromeliozės</w:t>
      </w:r>
      <w:proofErr w:type="spellEnd"/>
      <w:r>
        <w:rPr>
          <w:rFonts w:ascii="Times New Roman" w:hAnsi="Times New Roman"/>
          <w:i/>
          <w:iCs/>
          <w:lang w:val="en-US"/>
        </w:rPr>
        <w:t xml:space="preserve"> </w:t>
      </w:r>
      <w:proofErr w:type="spellStart"/>
      <w:r>
        <w:rPr>
          <w:rFonts w:ascii="Times New Roman" w:hAnsi="Times New Roman"/>
          <w:i/>
          <w:iCs/>
          <w:lang w:val="en-US"/>
        </w:rPr>
        <w:t>ftalatas</w:t>
      </w:r>
      <w:proofErr w:type="spellEnd"/>
      <w:r>
        <w:rPr>
          <w:rFonts w:ascii="Times New Roman" w:hAnsi="Times New Roman"/>
          <w:i/>
          <w:iCs/>
          <w:lang w:val="en-US"/>
        </w:rPr>
        <w:t>, r</w:t>
      </w:r>
      <w:r>
        <w:rPr>
          <w:rFonts w:ascii="Times New Roman" w:hAnsi="Times New Roman"/>
          <w:i/>
          <w:iCs/>
          <w:lang w:val="en-US" w:eastAsia="zh-CN"/>
        </w:rPr>
        <w:t xml:space="preserve">ef. </w:t>
      </w:r>
      <w:proofErr w:type="spellStart"/>
      <w:r>
        <w:rPr>
          <w:rFonts w:ascii="Times New Roman" w:hAnsi="Times New Roman"/>
          <w:i/>
          <w:iCs/>
          <w:lang w:val="en-US" w:eastAsia="zh-CN"/>
        </w:rPr>
        <w:t>vaisto</w:t>
      </w:r>
      <w:proofErr w:type="spellEnd"/>
      <w:r>
        <w:rPr>
          <w:rFonts w:ascii="Times New Roman" w:hAnsi="Times New Roman"/>
          <w:i/>
          <w:iCs/>
          <w:lang w:val="en-US" w:eastAsia="zh-CN"/>
        </w:rPr>
        <w:t xml:space="preserve"> </w:t>
      </w:r>
      <w:proofErr w:type="spellStart"/>
      <w:r>
        <w:rPr>
          <w:rFonts w:ascii="Times New Roman" w:hAnsi="Times New Roman"/>
          <w:i/>
          <w:iCs/>
          <w:lang w:val="en-US" w:eastAsia="zh-CN"/>
        </w:rPr>
        <w:t>kapsulės</w:t>
      </w:r>
      <w:proofErr w:type="spellEnd"/>
      <w:r>
        <w:rPr>
          <w:rFonts w:ascii="Times New Roman" w:hAnsi="Times New Roman"/>
          <w:i/>
          <w:iCs/>
          <w:lang w:val="en-US" w:eastAsia="zh-CN"/>
        </w:rPr>
        <w:t xml:space="preserve"> </w:t>
      </w:r>
      <w:proofErr w:type="spellStart"/>
      <w:r>
        <w:rPr>
          <w:rFonts w:ascii="Times New Roman" w:hAnsi="Times New Roman"/>
          <w:i/>
          <w:iCs/>
          <w:lang w:val="en-US" w:eastAsia="zh-CN"/>
        </w:rPr>
        <w:t>turinį</w:t>
      </w:r>
      <w:proofErr w:type="spellEnd"/>
      <w:r>
        <w:rPr>
          <w:rFonts w:ascii="Times New Roman" w:hAnsi="Times New Roman"/>
          <w:i/>
          <w:iCs/>
          <w:lang w:val="en-US" w:eastAsia="zh-CN"/>
        </w:rPr>
        <w:t xml:space="preserve"> – </w:t>
      </w:r>
      <w:proofErr w:type="spellStart"/>
      <w:r>
        <w:rPr>
          <w:rFonts w:ascii="Times New Roman" w:hAnsi="Times New Roman"/>
          <w:i/>
          <w:iCs/>
          <w:lang w:val="en-US" w:eastAsia="zh-CN"/>
        </w:rPr>
        <w:t>k</w:t>
      </w:r>
      <w:r>
        <w:rPr>
          <w:rStyle w:val="shorttext"/>
          <w:i/>
          <w:iCs/>
          <w:lang w:val="en-US"/>
        </w:rPr>
        <w:t>arboksimetilkrakmolo</w:t>
      </w:r>
      <w:proofErr w:type="spellEnd"/>
      <w:r>
        <w:rPr>
          <w:rStyle w:val="shorttext"/>
          <w:i/>
          <w:iCs/>
          <w:lang w:val="en-US"/>
        </w:rPr>
        <w:t xml:space="preserve"> </w:t>
      </w:r>
      <w:proofErr w:type="spellStart"/>
      <w:r>
        <w:rPr>
          <w:rStyle w:val="shorttext"/>
          <w:i/>
          <w:iCs/>
          <w:lang w:val="en-US"/>
        </w:rPr>
        <w:t>natrio</w:t>
      </w:r>
      <w:proofErr w:type="spellEnd"/>
      <w:r>
        <w:rPr>
          <w:rStyle w:val="shorttext"/>
          <w:i/>
          <w:iCs/>
          <w:lang w:val="en-US"/>
        </w:rPr>
        <w:t xml:space="preserve"> </w:t>
      </w:r>
      <w:proofErr w:type="spellStart"/>
      <w:r>
        <w:rPr>
          <w:rStyle w:val="shorttext"/>
          <w:i/>
          <w:iCs/>
          <w:lang w:val="en-US"/>
        </w:rPr>
        <w:t>druska</w:t>
      </w:r>
      <w:proofErr w:type="spellEnd"/>
      <w:r>
        <w:rPr>
          <w:rStyle w:val="shorttext"/>
          <w:i/>
          <w:iCs/>
          <w:lang w:val="en-US"/>
        </w:rPr>
        <w:t xml:space="preserve">, </w:t>
      </w:r>
      <w:proofErr w:type="spellStart"/>
      <w:r>
        <w:rPr>
          <w:rStyle w:val="shorttext"/>
          <w:i/>
          <w:iCs/>
          <w:lang w:val="en-US"/>
        </w:rPr>
        <w:t>povidonas</w:t>
      </w:r>
      <w:proofErr w:type="spellEnd"/>
      <w:r>
        <w:rPr>
          <w:rStyle w:val="shorttext"/>
          <w:i/>
          <w:iCs/>
          <w:lang w:val="en-US"/>
        </w:rPr>
        <w:t xml:space="preserve"> K30, </w:t>
      </w:r>
      <w:r>
        <w:rPr>
          <w:rFonts w:ascii="Times New Roman" w:hAnsi="Times New Roman"/>
          <w:i/>
          <w:iCs/>
          <w:lang w:val="en-US"/>
        </w:rPr>
        <w:t> </w:t>
      </w:r>
      <w:proofErr w:type="spellStart"/>
      <w:r>
        <w:rPr>
          <w:rFonts w:ascii="Times New Roman" w:hAnsi="Times New Roman"/>
          <w:i/>
          <w:iCs/>
          <w:lang w:val="en-US"/>
        </w:rPr>
        <w:t>t</w:t>
      </w:r>
      <w:r>
        <w:rPr>
          <w:rStyle w:val="shorttext"/>
          <w:i/>
          <w:iCs/>
          <w:lang w:val="en-US"/>
        </w:rPr>
        <w:t>rinatrio</w:t>
      </w:r>
      <w:proofErr w:type="spellEnd"/>
      <w:r>
        <w:rPr>
          <w:rStyle w:val="shorttext"/>
          <w:i/>
          <w:iCs/>
          <w:lang w:val="en-US"/>
        </w:rPr>
        <w:t xml:space="preserve"> </w:t>
      </w:r>
      <w:proofErr w:type="spellStart"/>
      <w:r>
        <w:rPr>
          <w:rStyle w:val="shorttext"/>
          <w:i/>
          <w:iCs/>
          <w:lang w:val="en-US"/>
        </w:rPr>
        <w:t>fosfatas</w:t>
      </w:r>
      <w:proofErr w:type="spellEnd"/>
      <w:r>
        <w:rPr>
          <w:rStyle w:val="shorttext"/>
          <w:i/>
          <w:iCs/>
          <w:lang w:val="en-US"/>
        </w:rPr>
        <w:t xml:space="preserve"> </w:t>
      </w:r>
      <w:proofErr w:type="spellStart"/>
      <w:r>
        <w:rPr>
          <w:rStyle w:val="hps"/>
          <w:i/>
          <w:iCs/>
          <w:lang w:val="en-US"/>
        </w:rPr>
        <w:t>dodekahidratas</w:t>
      </w:r>
      <w:proofErr w:type="spellEnd"/>
      <w:r>
        <w:rPr>
          <w:rFonts w:ascii="Times New Roman" w:hAnsi="Times New Roman"/>
          <w:i/>
          <w:iCs/>
          <w:lang w:val="en-US"/>
        </w:rPr>
        <w:t xml:space="preserve">, </w:t>
      </w:r>
      <w:proofErr w:type="spellStart"/>
      <w:r>
        <w:rPr>
          <w:rFonts w:ascii="Times New Roman" w:hAnsi="Times New Roman"/>
          <w:i/>
          <w:iCs/>
          <w:lang w:val="en-US"/>
        </w:rPr>
        <w:t>metakrilo</w:t>
      </w:r>
      <w:proofErr w:type="spellEnd"/>
      <w:r>
        <w:rPr>
          <w:rFonts w:ascii="Times New Roman" w:hAnsi="Times New Roman"/>
          <w:i/>
          <w:iCs/>
          <w:lang w:val="en-US"/>
        </w:rPr>
        <w:t xml:space="preserve"> </w:t>
      </w:r>
      <w:proofErr w:type="spellStart"/>
      <w:r>
        <w:rPr>
          <w:rFonts w:ascii="Times New Roman" w:hAnsi="Times New Roman"/>
          <w:i/>
          <w:iCs/>
          <w:lang w:val="en-US"/>
        </w:rPr>
        <w:t>rūgšties</w:t>
      </w:r>
      <w:proofErr w:type="spellEnd"/>
      <w:r>
        <w:rPr>
          <w:rFonts w:ascii="Times New Roman" w:hAnsi="Times New Roman"/>
          <w:i/>
          <w:iCs/>
          <w:lang w:val="en-US"/>
        </w:rPr>
        <w:t xml:space="preserve"> </w:t>
      </w:r>
      <w:proofErr w:type="spellStart"/>
      <w:r>
        <w:rPr>
          <w:rFonts w:ascii="Times New Roman" w:hAnsi="Times New Roman"/>
          <w:i/>
          <w:iCs/>
          <w:lang w:val="en-US"/>
        </w:rPr>
        <w:t>ir</w:t>
      </w:r>
      <w:proofErr w:type="spellEnd"/>
      <w:r>
        <w:rPr>
          <w:rFonts w:ascii="Times New Roman" w:hAnsi="Times New Roman"/>
          <w:i/>
          <w:iCs/>
          <w:lang w:val="en-US"/>
        </w:rPr>
        <w:t xml:space="preserve"> </w:t>
      </w:r>
      <w:proofErr w:type="spellStart"/>
      <w:r>
        <w:rPr>
          <w:rFonts w:ascii="Times New Roman" w:hAnsi="Times New Roman"/>
          <w:i/>
          <w:iCs/>
          <w:lang w:val="en-US"/>
        </w:rPr>
        <w:t>etilakrilato</w:t>
      </w:r>
      <w:proofErr w:type="spellEnd"/>
      <w:r>
        <w:rPr>
          <w:rFonts w:ascii="Times New Roman" w:hAnsi="Times New Roman"/>
          <w:i/>
          <w:iCs/>
          <w:lang w:val="en-US"/>
        </w:rPr>
        <w:t xml:space="preserve"> </w:t>
      </w:r>
      <w:proofErr w:type="spellStart"/>
      <w:r>
        <w:rPr>
          <w:rFonts w:ascii="Times New Roman" w:hAnsi="Times New Roman"/>
          <w:i/>
          <w:iCs/>
          <w:lang w:val="en-US"/>
        </w:rPr>
        <w:t>kopolimeras</w:t>
      </w:r>
      <w:proofErr w:type="spellEnd"/>
      <w:r>
        <w:rPr>
          <w:rFonts w:ascii="Times New Roman" w:hAnsi="Times New Roman"/>
          <w:i/>
          <w:iCs/>
          <w:lang w:val="en-US"/>
        </w:rPr>
        <w:t xml:space="preserve"> (1:1), </w:t>
      </w:r>
      <w:proofErr w:type="spellStart"/>
      <w:r>
        <w:rPr>
          <w:rFonts w:ascii="Times New Roman" w:hAnsi="Times New Roman"/>
          <w:i/>
          <w:iCs/>
          <w:lang w:val="en-US"/>
        </w:rPr>
        <w:t>t</w:t>
      </w:r>
      <w:r>
        <w:rPr>
          <w:rStyle w:val="shorttext"/>
          <w:i/>
          <w:iCs/>
          <w:lang w:val="en-US"/>
        </w:rPr>
        <w:t>rietilo</w:t>
      </w:r>
      <w:proofErr w:type="spellEnd"/>
      <w:r>
        <w:rPr>
          <w:rStyle w:val="shorttext"/>
          <w:i/>
          <w:iCs/>
          <w:lang w:val="en-US"/>
        </w:rPr>
        <w:t xml:space="preserve"> </w:t>
      </w:r>
      <w:proofErr w:type="spellStart"/>
      <w:r>
        <w:rPr>
          <w:rStyle w:val="shorttext"/>
          <w:i/>
          <w:iCs/>
          <w:lang w:val="en-US"/>
        </w:rPr>
        <w:t>citratas</w:t>
      </w:r>
      <w:proofErr w:type="spellEnd"/>
      <w:r>
        <w:rPr>
          <w:rStyle w:val="shorttext"/>
          <w:i/>
          <w:iCs/>
          <w:lang w:val="en-US"/>
        </w:rPr>
        <w:t xml:space="preserve">, </w:t>
      </w:r>
      <w:proofErr w:type="spellStart"/>
      <w:r>
        <w:rPr>
          <w:rStyle w:val="shorttext"/>
          <w:i/>
          <w:iCs/>
          <w:lang w:val="en-US"/>
        </w:rPr>
        <w:t>titano</w:t>
      </w:r>
      <w:proofErr w:type="spellEnd"/>
      <w:r>
        <w:rPr>
          <w:rStyle w:val="shorttext"/>
          <w:i/>
          <w:iCs/>
          <w:lang w:val="en-US"/>
        </w:rPr>
        <w:t xml:space="preserve"> </w:t>
      </w:r>
      <w:proofErr w:type="spellStart"/>
      <w:r>
        <w:rPr>
          <w:rStyle w:val="shorttext"/>
          <w:i/>
          <w:iCs/>
          <w:lang w:val="en-US"/>
        </w:rPr>
        <w:t>dioksidas</w:t>
      </w:r>
      <w:proofErr w:type="spellEnd"/>
      <w:r>
        <w:rPr>
          <w:rStyle w:val="shorttext"/>
          <w:i/>
          <w:iCs/>
          <w:lang w:val="en-US"/>
        </w:rPr>
        <w:t xml:space="preserve"> (E171), </w:t>
      </w:r>
      <w:proofErr w:type="spellStart"/>
      <w:r>
        <w:rPr>
          <w:rStyle w:val="shorttext"/>
          <w:i/>
          <w:iCs/>
          <w:lang w:val="en-US"/>
        </w:rPr>
        <w:t>natrio</w:t>
      </w:r>
      <w:proofErr w:type="spellEnd"/>
      <w:r>
        <w:rPr>
          <w:rStyle w:val="shorttext"/>
          <w:i/>
          <w:iCs/>
          <w:lang w:val="en-US"/>
        </w:rPr>
        <w:t xml:space="preserve"> </w:t>
      </w:r>
      <w:proofErr w:type="spellStart"/>
      <w:r>
        <w:rPr>
          <w:rStyle w:val="shorttext"/>
          <w:i/>
          <w:iCs/>
          <w:lang w:val="en-US"/>
        </w:rPr>
        <w:t>hidroksidas</w:t>
      </w:r>
      <w:proofErr w:type="spellEnd"/>
      <w:r>
        <w:rPr>
          <w:rStyle w:val="shorttext"/>
          <w:i/>
          <w:iCs/>
          <w:lang w:val="en-US"/>
        </w:rPr>
        <w:t xml:space="preserve">, </w:t>
      </w:r>
      <w:proofErr w:type="spellStart"/>
      <w:r>
        <w:rPr>
          <w:rStyle w:val="shorttext"/>
          <w:i/>
          <w:iCs/>
          <w:lang w:val="en-US"/>
        </w:rPr>
        <w:t>talkas</w:t>
      </w:r>
      <w:proofErr w:type="spellEnd"/>
      <w:r>
        <w:rPr>
          <w:rStyle w:val="shorttext"/>
          <w:i/>
          <w:iCs/>
          <w:lang w:val="en-US"/>
        </w:rPr>
        <w:t xml:space="preserve">, </w:t>
      </w:r>
      <w:proofErr w:type="spellStart"/>
      <w:r>
        <w:rPr>
          <w:rStyle w:val="shorttext"/>
          <w:i/>
          <w:iCs/>
          <w:lang w:val="en-US"/>
        </w:rPr>
        <w:t>kapsulės</w:t>
      </w:r>
      <w:proofErr w:type="spellEnd"/>
      <w:r>
        <w:rPr>
          <w:rStyle w:val="shorttext"/>
          <w:i/>
          <w:iCs/>
          <w:lang w:val="en-US"/>
        </w:rPr>
        <w:t xml:space="preserve"> </w:t>
      </w:r>
      <w:proofErr w:type="spellStart"/>
      <w:r>
        <w:rPr>
          <w:rStyle w:val="shorttext"/>
          <w:i/>
          <w:iCs/>
          <w:lang w:val="en-US"/>
        </w:rPr>
        <w:t>apvalkale</w:t>
      </w:r>
      <w:proofErr w:type="spellEnd"/>
      <w:r>
        <w:rPr>
          <w:rFonts w:ascii="Times New Roman" w:hAnsi="Times New Roman"/>
          <w:i/>
          <w:iCs/>
          <w:lang w:val="en-US"/>
        </w:rPr>
        <w:t xml:space="preserve"> – </w:t>
      </w:r>
      <w:proofErr w:type="spellStart"/>
      <w:r>
        <w:rPr>
          <w:rFonts w:ascii="Times New Roman" w:hAnsi="Times New Roman"/>
          <w:i/>
          <w:iCs/>
          <w:lang w:val="en-US"/>
        </w:rPr>
        <w:t>indigokarminas</w:t>
      </w:r>
      <w:proofErr w:type="spellEnd"/>
      <w:r>
        <w:rPr>
          <w:rFonts w:ascii="Times New Roman" w:hAnsi="Times New Roman"/>
          <w:i/>
          <w:iCs/>
          <w:lang w:val="en-US"/>
        </w:rPr>
        <w:t xml:space="preserve"> (E132), </w:t>
      </w:r>
      <w:proofErr w:type="spellStart"/>
      <w:r>
        <w:rPr>
          <w:rFonts w:ascii="Times New Roman" w:hAnsi="Times New Roman"/>
          <w:i/>
          <w:iCs/>
          <w:lang w:val="en-US"/>
        </w:rPr>
        <w:t>eritrozinas</w:t>
      </w:r>
      <w:proofErr w:type="spellEnd"/>
      <w:r>
        <w:rPr>
          <w:rFonts w:ascii="Times New Roman" w:hAnsi="Times New Roman"/>
          <w:i/>
          <w:iCs/>
          <w:lang w:val="en-US"/>
        </w:rPr>
        <w:t xml:space="preserve"> (E127), </w:t>
      </w:r>
      <w:proofErr w:type="spellStart"/>
      <w:r>
        <w:rPr>
          <w:rFonts w:ascii="Times New Roman" w:hAnsi="Times New Roman"/>
          <w:i/>
          <w:iCs/>
          <w:lang w:val="en-US"/>
        </w:rPr>
        <w:t>chinolino</w:t>
      </w:r>
      <w:proofErr w:type="spellEnd"/>
      <w:r>
        <w:rPr>
          <w:rFonts w:ascii="Times New Roman" w:hAnsi="Times New Roman"/>
          <w:i/>
          <w:iCs/>
          <w:lang w:val="en-US"/>
        </w:rPr>
        <w:t xml:space="preserve"> </w:t>
      </w:r>
      <w:proofErr w:type="spellStart"/>
      <w:r>
        <w:rPr>
          <w:rFonts w:ascii="Times New Roman" w:hAnsi="Times New Roman"/>
          <w:i/>
          <w:iCs/>
          <w:lang w:val="en-US"/>
        </w:rPr>
        <w:t>geltonasis</w:t>
      </w:r>
      <w:proofErr w:type="spellEnd"/>
      <w:r>
        <w:rPr>
          <w:rFonts w:ascii="Times New Roman" w:hAnsi="Times New Roman"/>
          <w:i/>
          <w:iCs/>
          <w:lang w:val="en-US"/>
        </w:rPr>
        <w:t xml:space="preserve"> (E104), </w:t>
      </w:r>
      <w:proofErr w:type="spellStart"/>
      <w:r>
        <w:rPr>
          <w:rFonts w:ascii="Times New Roman" w:hAnsi="Times New Roman"/>
          <w:i/>
          <w:iCs/>
          <w:lang w:val="en-US"/>
        </w:rPr>
        <w:t>spausdinimo</w:t>
      </w:r>
      <w:proofErr w:type="spellEnd"/>
      <w:r>
        <w:rPr>
          <w:rFonts w:ascii="Times New Roman" w:hAnsi="Times New Roman"/>
          <w:i/>
          <w:iCs/>
          <w:lang w:val="en-US"/>
        </w:rPr>
        <w:t xml:space="preserve"> </w:t>
      </w:r>
      <w:proofErr w:type="spellStart"/>
      <w:r>
        <w:rPr>
          <w:rFonts w:ascii="Times New Roman" w:hAnsi="Times New Roman"/>
          <w:i/>
          <w:iCs/>
          <w:lang w:val="en-US"/>
        </w:rPr>
        <w:t>rašale</w:t>
      </w:r>
      <w:proofErr w:type="spellEnd"/>
      <w:r>
        <w:rPr>
          <w:rFonts w:ascii="Times New Roman" w:hAnsi="Times New Roman"/>
          <w:i/>
          <w:iCs/>
          <w:lang w:val="en-US"/>
        </w:rPr>
        <w:t xml:space="preserve"> – </w:t>
      </w:r>
      <w:proofErr w:type="spellStart"/>
      <w:r>
        <w:rPr>
          <w:rFonts w:ascii="Times New Roman" w:hAnsi="Times New Roman"/>
          <w:i/>
          <w:iCs/>
          <w:lang w:val="en-US"/>
        </w:rPr>
        <w:t>šelakas</w:t>
      </w:r>
      <w:proofErr w:type="spellEnd"/>
      <w:r>
        <w:rPr>
          <w:rFonts w:ascii="Times New Roman" w:hAnsi="Times New Roman"/>
          <w:i/>
          <w:iCs/>
          <w:lang w:val="en-US"/>
        </w:rPr>
        <w:t xml:space="preserve">, </w:t>
      </w:r>
      <w:proofErr w:type="spellStart"/>
      <w:r>
        <w:rPr>
          <w:rFonts w:ascii="Times New Roman" w:hAnsi="Times New Roman"/>
          <w:i/>
          <w:iCs/>
          <w:lang w:val="en-US"/>
        </w:rPr>
        <w:t>p</w:t>
      </w:r>
      <w:r>
        <w:rPr>
          <w:rStyle w:val="shorttext"/>
          <w:i/>
          <w:iCs/>
          <w:lang w:val="en-US"/>
        </w:rPr>
        <w:t>ovidonas</w:t>
      </w:r>
      <w:proofErr w:type="spellEnd"/>
      <w:r>
        <w:rPr>
          <w:rStyle w:val="shorttext"/>
          <w:i/>
          <w:iCs/>
          <w:lang w:val="en-US"/>
        </w:rPr>
        <w:t xml:space="preserve">, </w:t>
      </w:r>
      <w:proofErr w:type="spellStart"/>
      <w:r>
        <w:rPr>
          <w:rStyle w:val="shorttext"/>
          <w:i/>
          <w:iCs/>
          <w:lang w:val="en-US"/>
        </w:rPr>
        <w:t>p</w:t>
      </w:r>
      <w:r>
        <w:rPr>
          <w:rFonts w:ascii="Times New Roman" w:hAnsi="Times New Roman"/>
          <w:i/>
          <w:iCs/>
          <w:lang w:val="en-US"/>
        </w:rPr>
        <w:t>ropilenglikolis</w:t>
      </w:r>
      <w:proofErr w:type="spellEnd"/>
      <w:r>
        <w:rPr>
          <w:rFonts w:ascii="Times New Roman" w:hAnsi="Times New Roman"/>
          <w:i/>
          <w:iCs/>
          <w:lang w:val="en-US"/>
        </w:rPr>
        <w:t xml:space="preserve">, </w:t>
      </w:r>
      <w:proofErr w:type="spellStart"/>
      <w:r>
        <w:rPr>
          <w:rFonts w:ascii="Times New Roman" w:hAnsi="Times New Roman"/>
          <w:i/>
          <w:iCs/>
          <w:lang w:val="en-US"/>
        </w:rPr>
        <w:t>n</w:t>
      </w:r>
      <w:r>
        <w:rPr>
          <w:rStyle w:val="shorttext"/>
          <w:i/>
          <w:iCs/>
          <w:lang w:val="en-US"/>
        </w:rPr>
        <w:t>atrio</w:t>
      </w:r>
      <w:proofErr w:type="spellEnd"/>
      <w:r>
        <w:rPr>
          <w:rStyle w:val="shorttext"/>
          <w:i/>
          <w:iCs/>
          <w:lang w:val="en-US"/>
        </w:rPr>
        <w:t xml:space="preserve"> </w:t>
      </w:r>
      <w:proofErr w:type="spellStart"/>
      <w:r>
        <w:rPr>
          <w:rStyle w:val="shorttext"/>
          <w:i/>
          <w:iCs/>
          <w:lang w:val="en-US"/>
        </w:rPr>
        <w:t>hidroksidas</w:t>
      </w:r>
      <w:proofErr w:type="spellEnd"/>
      <w:r>
        <w:rPr>
          <w:rStyle w:val="shorttext"/>
          <w:i/>
          <w:iCs/>
          <w:lang w:val="en-US"/>
        </w:rPr>
        <w:t xml:space="preserve">, </w:t>
      </w:r>
      <w:proofErr w:type="spellStart"/>
      <w:r>
        <w:rPr>
          <w:rStyle w:val="shorttext"/>
          <w:i/>
          <w:iCs/>
          <w:lang w:val="en-US"/>
        </w:rPr>
        <w:t>t</w:t>
      </w:r>
      <w:r>
        <w:rPr>
          <w:rFonts w:ascii="Times New Roman" w:hAnsi="Times New Roman"/>
          <w:i/>
          <w:iCs/>
          <w:lang w:val="en-US"/>
        </w:rPr>
        <w:t>itano</w:t>
      </w:r>
      <w:proofErr w:type="spellEnd"/>
      <w:r>
        <w:rPr>
          <w:rFonts w:ascii="Times New Roman" w:hAnsi="Times New Roman"/>
          <w:i/>
          <w:iCs/>
          <w:lang w:val="en-US"/>
        </w:rPr>
        <w:t xml:space="preserve"> </w:t>
      </w:r>
      <w:proofErr w:type="spellStart"/>
      <w:r>
        <w:rPr>
          <w:rFonts w:ascii="Times New Roman" w:hAnsi="Times New Roman"/>
          <w:i/>
          <w:iCs/>
          <w:lang w:val="en-US"/>
        </w:rPr>
        <w:t>dioksidas</w:t>
      </w:r>
      <w:proofErr w:type="spellEnd"/>
      <w:r>
        <w:rPr>
          <w:rFonts w:ascii="Times New Roman" w:hAnsi="Times New Roman"/>
          <w:i/>
          <w:iCs/>
          <w:lang w:val="en-US"/>
        </w:rPr>
        <w:t xml:space="preserve"> (E171)); </w:t>
      </w:r>
      <w:proofErr w:type="spellStart"/>
      <w:r>
        <w:rPr>
          <w:rFonts w:ascii="Times New Roman" w:hAnsi="Times New Roman"/>
          <w:i/>
          <w:iCs/>
          <w:lang w:val="en-US"/>
        </w:rPr>
        <w:t>laikymo</w:t>
      </w:r>
      <w:proofErr w:type="spellEnd"/>
      <w:r>
        <w:rPr>
          <w:rFonts w:ascii="Times New Roman" w:hAnsi="Times New Roman"/>
          <w:i/>
          <w:iCs/>
          <w:lang w:val="en-US"/>
        </w:rPr>
        <w:t xml:space="preserve"> </w:t>
      </w:r>
      <w:proofErr w:type="spellStart"/>
      <w:r>
        <w:rPr>
          <w:rFonts w:ascii="Times New Roman" w:hAnsi="Times New Roman"/>
          <w:i/>
          <w:iCs/>
          <w:lang w:val="en-US"/>
        </w:rPr>
        <w:t>sąlygomis</w:t>
      </w:r>
      <w:proofErr w:type="spellEnd"/>
      <w:r>
        <w:rPr>
          <w:rFonts w:ascii="Times New Roman" w:hAnsi="Times New Roman"/>
          <w:i/>
          <w:iCs/>
          <w:lang w:val="en-US"/>
        </w:rPr>
        <w:t xml:space="preserve"> (</w:t>
      </w:r>
      <w:proofErr w:type="spellStart"/>
      <w:r>
        <w:rPr>
          <w:rFonts w:ascii="Times New Roman" w:hAnsi="Times New Roman"/>
          <w:i/>
          <w:iCs/>
          <w:lang w:val="en-US"/>
        </w:rPr>
        <w:t>lyg</w:t>
      </w:r>
      <w:proofErr w:type="spellEnd"/>
      <w:r>
        <w:rPr>
          <w:rFonts w:ascii="Times New Roman" w:hAnsi="Times New Roman"/>
          <w:i/>
          <w:iCs/>
          <w:lang w:val="en-US"/>
        </w:rPr>
        <w:t xml:space="preserve">. imp. </w:t>
      </w:r>
      <w:proofErr w:type="spellStart"/>
      <w:r>
        <w:rPr>
          <w:rFonts w:ascii="Times New Roman" w:hAnsi="Times New Roman"/>
          <w:i/>
          <w:iCs/>
          <w:lang w:val="en-US"/>
        </w:rPr>
        <w:t>vaistą</w:t>
      </w:r>
      <w:proofErr w:type="spellEnd"/>
      <w:r>
        <w:rPr>
          <w:rFonts w:ascii="Times New Roman" w:hAnsi="Times New Roman"/>
          <w:i/>
          <w:iCs/>
          <w:lang w:val="en-US"/>
        </w:rPr>
        <w:t xml:space="preserve"> </w:t>
      </w:r>
      <w:proofErr w:type="spellStart"/>
      <w:r>
        <w:rPr>
          <w:rFonts w:ascii="Times New Roman" w:hAnsi="Times New Roman"/>
          <w:i/>
          <w:iCs/>
          <w:lang w:val="en-US"/>
        </w:rPr>
        <w:t>papildomai</w:t>
      </w:r>
      <w:proofErr w:type="spellEnd"/>
      <w:r>
        <w:rPr>
          <w:rFonts w:ascii="Times New Roman" w:hAnsi="Times New Roman"/>
          <w:i/>
          <w:iCs/>
          <w:lang w:val="en-US"/>
        </w:rPr>
        <w:t xml:space="preserve"> </w:t>
      </w:r>
      <w:proofErr w:type="spellStart"/>
      <w:r>
        <w:rPr>
          <w:rFonts w:ascii="Times New Roman" w:hAnsi="Times New Roman"/>
          <w:i/>
          <w:iCs/>
          <w:lang w:val="en-US"/>
        </w:rPr>
        <w:t>laikyti</w:t>
      </w:r>
      <w:proofErr w:type="spellEnd"/>
      <w:r>
        <w:rPr>
          <w:rFonts w:ascii="Times New Roman" w:hAnsi="Times New Roman"/>
          <w:i/>
          <w:iCs/>
          <w:lang w:val="en-US"/>
        </w:rPr>
        <w:t xml:space="preserve"> </w:t>
      </w:r>
      <w:proofErr w:type="spellStart"/>
      <w:r>
        <w:rPr>
          <w:rFonts w:ascii="Times New Roman" w:hAnsi="Times New Roman"/>
          <w:i/>
          <w:iCs/>
          <w:lang w:val="en-US"/>
        </w:rPr>
        <w:t>gamintojo</w:t>
      </w:r>
      <w:proofErr w:type="spellEnd"/>
      <w:r>
        <w:rPr>
          <w:rFonts w:ascii="Times New Roman" w:hAnsi="Times New Roman"/>
          <w:i/>
          <w:iCs/>
          <w:lang w:val="en-US"/>
        </w:rPr>
        <w:t xml:space="preserve"> </w:t>
      </w:r>
      <w:proofErr w:type="spellStart"/>
      <w:r>
        <w:rPr>
          <w:rFonts w:ascii="Times New Roman" w:hAnsi="Times New Roman"/>
          <w:i/>
          <w:iCs/>
          <w:lang w:val="en-US"/>
        </w:rPr>
        <w:t>pakuotėje</w:t>
      </w:r>
      <w:proofErr w:type="spellEnd"/>
      <w:r>
        <w:rPr>
          <w:rFonts w:ascii="Times New Roman" w:hAnsi="Times New Roman"/>
          <w:i/>
          <w:iCs/>
          <w:lang w:val="en-US"/>
        </w:rPr>
        <w:t>).</w:t>
      </w:r>
    </w:p>
    <w:p w14:paraId="7FE95407" w14:textId="77777777" w:rsidR="00CA35C2" w:rsidRDefault="00CA35C2" w:rsidP="00CA35C2">
      <w:pPr>
        <w:numPr>
          <w:ilvl w:val="12"/>
          <w:numId w:val="0"/>
        </w:numPr>
        <w:spacing w:after="0" w:line="240" w:lineRule="auto"/>
        <w:ind w:right="-2"/>
        <w:rPr>
          <w:rFonts w:ascii="Times New Roman" w:eastAsia="SimSun" w:hAnsi="Times New Roman" w:cs="Times New Roman"/>
          <w:lang w:eastAsia="zh-CN"/>
        </w:rPr>
      </w:pPr>
    </w:p>
    <w:p w14:paraId="387AB277" w14:textId="77777777" w:rsidR="009A5250" w:rsidRDefault="009A5250"/>
    <w:sectPr w:rsidR="009A5250">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E1618D"/>
    <w:multiLevelType w:val="hybridMultilevel"/>
    <w:tmpl w:val="2FB69E06"/>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Times New Roman"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Times New Roman"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Times New Roman" w:hint="default"/>
      </w:rPr>
    </w:lvl>
    <w:lvl w:ilvl="8" w:tplc="04270005">
      <w:start w:val="1"/>
      <w:numFmt w:val="bullet"/>
      <w:lvlText w:val=""/>
      <w:lvlJc w:val="left"/>
      <w:pPr>
        <w:ind w:left="7200" w:hanging="360"/>
      </w:pPr>
      <w:rPr>
        <w:rFonts w:ascii="Wingdings" w:hAnsi="Wingdings" w:hint="default"/>
      </w:rPr>
    </w:lvl>
  </w:abstractNum>
  <w:abstractNum w:abstractNumId="2" w15:restartNumberingAfterBreak="0">
    <w:nsid w:val="0D7869D8"/>
    <w:multiLevelType w:val="hybridMultilevel"/>
    <w:tmpl w:val="A3821CA8"/>
    <w:lvl w:ilvl="0" w:tplc="7EB44DF8">
      <w:start w:val="2"/>
      <w:numFmt w:val="bullet"/>
      <w:lvlText w:val="-"/>
      <w:lvlJc w:val="left"/>
      <w:pPr>
        <w:tabs>
          <w:tab w:val="num" w:pos="360"/>
        </w:tabs>
        <w:ind w:left="360" w:hanging="360"/>
      </w:pPr>
      <w:rPr>
        <w:rFonts w:ascii="Times New Roman" w:hAnsi="Times New Roman" w:cs="Times New Roman" w:hint="default"/>
        <w:b w:val="0"/>
        <w:i w:val="0"/>
        <w:sz w:val="24"/>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3" w15:restartNumberingAfterBreak="0">
    <w:nsid w:val="14FF28E3"/>
    <w:multiLevelType w:val="hybridMultilevel"/>
    <w:tmpl w:val="96B40C20"/>
    <w:lvl w:ilvl="0" w:tplc="0427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5B0BA6"/>
    <w:multiLevelType w:val="hybridMultilevel"/>
    <w:tmpl w:val="0CB6054C"/>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44821CC"/>
    <w:multiLevelType w:val="hybridMultilevel"/>
    <w:tmpl w:val="955C6062"/>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4C67D98"/>
    <w:multiLevelType w:val="hybridMultilevel"/>
    <w:tmpl w:val="1C6CC59E"/>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6D53B38"/>
    <w:multiLevelType w:val="hybridMultilevel"/>
    <w:tmpl w:val="2E1074A8"/>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F223BBC"/>
    <w:multiLevelType w:val="hybridMultilevel"/>
    <w:tmpl w:val="64187D4C"/>
    <w:lvl w:ilvl="0" w:tplc="04270015">
      <w:start w:val="1"/>
      <w:numFmt w:val="upperLetter"/>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46FE4B1D"/>
    <w:multiLevelType w:val="hybridMultilevel"/>
    <w:tmpl w:val="A75617D2"/>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A8354C7"/>
    <w:multiLevelType w:val="hybridMultilevel"/>
    <w:tmpl w:val="55003B54"/>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C0F253E"/>
    <w:multiLevelType w:val="hybridMultilevel"/>
    <w:tmpl w:val="C7523574"/>
    <w:lvl w:ilvl="0" w:tplc="7EB44DF8">
      <w:start w:val="2"/>
      <w:numFmt w:val="bullet"/>
      <w:lvlText w:val="-"/>
      <w:lvlJc w:val="left"/>
      <w:pPr>
        <w:tabs>
          <w:tab w:val="num" w:pos="360"/>
        </w:tabs>
        <w:ind w:left="360" w:hanging="360"/>
      </w:pPr>
      <w:rPr>
        <w:rFonts w:ascii="Times New Roman" w:hAnsi="Times New Roman" w:cs="Times New Roman" w:hint="default"/>
        <w:b w:val="0"/>
        <w:i w:val="0"/>
        <w:sz w:val="24"/>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2" w15:restartNumberingAfterBreak="0">
    <w:nsid w:val="4EEB41A0"/>
    <w:multiLevelType w:val="hybridMultilevel"/>
    <w:tmpl w:val="34D2C5D2"/>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DEB43D6"/>
    <w:multiLevelType w:val="hybridMultilevel"/>
    <w:tmpl w:val="92E4C7C0"/>
    <w:lvl w:ilvl="0" w:tplc="0B949E82">
      <w:start w:val="1"/>
      <w:numFmt w:val="decimal"/>
      <w:lvlText w:val="%1."/>
      <w:lvlJc w:val="left"/>
      <w:pPr>
        <w:ind w:left="704" w:hanging="42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14" w15:restartNumberingAfterBreak="0">
    <w:nsid w:val="679F1AF1"/>
    <w:multiLevelType w:val="hybridMultilevel"/>
    <w:tmpl w:val="439E660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ED47E5A"/>
    <w:multiLevelType w:val="hybridMultilevel"/>
    <w:tmpl w:val="0CB865DC"/>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6F1D7FCF"/>
    <w:multiLevelType w:val="hybridMultilevel"/>
    <w:tmpl w:val="FE4C7464"/>
    <w:lvl w:ilvl="0" w:tplc="7EB44DF8">
      <w:start w:val="2"/>
      <w:numFmt w:val="bullet"/>
      <w:lvlText w:val="-"/>
      <w:lvlJc w:val="left"/>
      <w:pPr>
        <w:tabs>
          <w:tab w:val="num" w:pos="360"/>
        </w:tabs>
        <w:ind w:left="360" w:hanging="360"/>
      </w:pPr>
      <w:rPr>
        <w:rFonts w:ascii="Times New Roman" w:hAnsi="Times New Roman" w:cs="Times New Roman" w:hint="default"/>
        <w:b w:val="0"/>
        <w:i w:val="0"/>
        <w:sz w:val="24"/>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7" w15:restartNumberingAfterBreak="0">
    <w:nsid w:val="6F9337D0"/>
    <w:multiLevelType w:val="hybridMultilevel"/>
    <w:tmpl w:val="0B946ACE"/>
    <w:lvl w:ilvl="0" w:tplc="633678F0">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1331072"/>
    <w:multiLevelType w:val="hybridMultilevel"/>
    <w:tmpl w:val="9F027940"/>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 w:ilvl="0">
        <w:numFmt w:val="bullet"/>
        <w:lvlText w:val="-"/>
        <w:lvlJc w:val="left"/>
        <w:pPr>
          <w:ind w:left="360" w:hanging="360"/>
        </w:pPr>
        <w:rPr>
          <w:rFonts w:cs="Times New Roman"/>
        </w:rPr>
      </w:lvl>
    </w:lvlOverride>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
  </w:num>
  <w:num w:numId="6">
    <w:abstractNumId w:val="3"/>
  </w:num>
  <w:num w:numId="7">
    <w:abstractNumId w:val="17"/>
  </w:num>
  <w:num w:numId="8">
    <w:abstractNumId w:val="9"/>
  </w:num>
  <w:num w:numId="9">
    <w:abstractNumId w:val="5"/>
  </w:num>
  <w:num w:numId="10">
    <w:abstractNumId w:val="12"/>
  </w:num>
  <w:num w:numId="11">
    <w:abstractNumId w:val="7"/>
  </w:num>
  <w:num w:numId="12">
    <w:abstractNumId w:val="18"/>
  </w:num>
  <w:num w:numId="13">
    <w:abstractNumId w:val="10"/>
  </w:num>
  <w:num w:numId="14">
    <w:abstractNumId w:val="4"/>
  </w:num>
  <w:num w:numId="15">
    <w:abstractNumId w:val="2"/>
  </w:num>
  <w:num w:numId="16">
    <w:abstractNumId w:val="16"/>
  </w:num>
  <w:num w:numId="17">
    <w:abstractNumId w:val="11"/>
  </w:num>
  <w:num w:numId="18">
    <w:abstractNumId w:val="6"/>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B73"/>
    <w:rsid w:val="001C3B73"/>
    <w:rsid w:val="00217BDD"/>
    <w:rsid w:val="0045763A"/>
    <w:rsid w:val="005D1931"/>
    <w:rsid w:val="008D2461"/>
    <w:rsid w:val="009A5250"/>
    <w:rsid w:val="00B904D6"/>
    <w:rsid w:val="00BB53C4"/>
    <w:rsid w:val="00CA35C2"/>
    <w:rsid w:val="00CC709E"/>
    <w:rsid w:val="00E553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E6A22"/>
  <w15:chartTrackingRefBased/>
  <w15:docId w15:val="{C7FEB582-A846-4EC0-B07B-44F19C246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35C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uiPriority w:val="99"/>
    <w:rsid w:val="00CA35C2"/>
    <w:rPr>
      <w:rFonts w:ascii="Times New Roman" w:hAnsi="Times New Roman" w:cs="Times New Roman" w:hint="default"/>
    </w:rPr>
  </w:style>
  <w:style w:type="character" w:customStyle="1" w:styleId="shorttext">
    <w:name w:val="short_text"/>
    <w:uiPriority w:val="99"/>
    <w:rsid w:val="00CA35C2"/>
    <w:rPr>
      <w:rFonts w:ascii="Times New Roman" w:hAnsi="Times New Roman" w:cs="Times New Roman" w:hint="default"/>
    </w:rPr>
  </w:style>
  <w:style w:type="character" w:styleId="Hyperlink">
    <w:name w:val="Hyperlink"/>
    <w:basedOn w:val="DefaultParagraphFont"/>
    <w:uiPriority w:val="99"/>
    <w:semiHidden/>
    <w:unhideWhenUsed/>
    <w:rsid w:val="00CA35C2"/>
    <w:rPr>
      <w:color w:val="0000FF"/>
      <w:u w:val="single"/>
    </w:rPr>
  </w:style>
  <w:style w:type="paragraph" w:styleId="BalloonText">
    <w:name w:val="Balloon Text"/>
    <w:basedOn w:val="Normal"/>
    <w:link w:val="BalloonTextChar"/>
    <w:uiPriority w:val="99"/>
    <w:semiHidden/>
    <w:unhideWhenUsed/>
    <w:rsid w:val="00CC7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70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89118">
      <w:bodyDiv w:val="1"/>
      <w:marLeft w:val="0"/>
      <w:marRight w:val="0"/>
      <w:marTop w:val="0"/>
      <w:marBottom w:val="0"/>
      <w:divBdr>
        <w:top w:val="none" w:sz="0" w:space="0" w:color="auto"/>
        <w:left w:val="none" w:sz="0" w:space="0" w:color="auto"/>
        <w:bottom w:val="none" w:sz="0" w:space="0" w:color="auto"/>
        <w:right w:val="none" w:sz="0" w:space="0" w:color="auto"/>
      </w:divBdr>
    </w:div>
    <w:div w:id="1516848153">
      <w:bodyDiv w:val="1"/>
      <w:marLeft w:val="0"/>
      <w:marRight w:val="0"/>
      <w:marTop w:val="0"/>
      <w:marBottom w:val="0"/>
      <w:divBdr>
        <w:top w:val="none" w:sz="0" w:space="0" w:color="auto"/>
        <w:left w:val="none" w:sz="0" w:space="0" w:color="auto"/>
        <w:bottom w:val="none" w:sz="0" w:space="0" w:color="auto"/>
        <w:right w:val="none" w:sz="0" w:space="0" w:color="auto"/>
      </w:divBdr>
    </w:div>
    <w:div w:id="1952087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15424</Words>
  <Characters>8792</Characters>
  <Application>Microsoft Office Word</Application>
  <DocSecurity>0</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Vaiva Smilgiūtė</dc:creator>
  <cp:keywords/>
  <dc:description/>
  <cp:lastModifiedBy>Božena Kuntelija</cp:lastModifiedBy>
  <cp:revision>3</cp:revision>
  <dcterms:created xsi:type="dcterms:W3CDTF">2020-08-04T09:57:00Z</dcterms:created>
  <dcterms:modified xsi:type="dcterms:W3CDTF">2020-08-11T11:45:00Z</dcterms:modified>
</cp:coreProperties>
</file>