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055E2"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5BE52527"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270B838E"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675BC21F"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2E8AD519"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5B462D33"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0A422F6D"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3EE3DEDA"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795B92FE"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5FE72CA8"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6A4186C6"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15300AE6"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0DA666D2"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340A6030"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0BC8455A"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704FDF57"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54791F2D"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39377830"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535D4A02"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6C20D7D6"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37F6391C"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3469248D"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2323F1FD" w14:textId="77777777" w:rsidR="00440A95" w:rsidRDefault="00440A95" w:rsidP="00440A95">
      <w:pPr>
        <w:spacing w:after="0" w:line="240" w:lineRule="auto"/>
        <w:jc w:val="center"/>
        <w:outlineLvl w:val="0"/>
        <w:rPr>
          <w:rFonts w:ascii="Times New Roman" w:eastAsia="Times New Roman" w:hAnsi="Times New Roman" w:cs="Times New Roman"/>
          <w:b/>
          <w:kern w:val="28"/>
          <w:lang w:eastAsia="lt-LT"/>
        </w:rPr>
      </w:pPr>
    </w:p>
    <w:p w14:paraId="67CF4252" w14:textId="40AC0AB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r w:rsidRPr="00AA68E9">
        <w:rPr>
          <w:rFonts w:ascii="Times New Roman" w:eastAsia="Times New Roman" w:hAnsi="Times New Roman" w:cs="Times New Roman"/>
          <w:b/>
          <w:kern w:val="28"/>
          <w:lang w:eastAsia="lt-LT"/>
        </w:rPr>
        <w:t>A. ŽENKLINIMAS</w:t>
      </w:r>
    </w:p>
    <w:p w14:paraId="15303CF3"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br w:type="page"/>
      </w:r>
      <w:r w:rsidRPr="00AA68E9">
        <w:rPr>
          <w:rFonts w:ascii="Times New Roman" w:eastAsia="Times New Roman" w:hAnsi="Times New Roman" w:cs="Times New Roman"/>
          <w:b/>
          <w:lang w:eastAsia="lt-LT"/>
        </w:rPr>
        <w:lastRenderedPageBreak/>
        <w:t xml:space="preserve">INFORMACIJA ANT IŠORINĖS PAKUOTĖS </w:t>
      </w:r>
    </w:p>
    <w:p w14:paraId="769F0519" w14:textId="77777777" w:rsidR="00440A95" w:rsidRPr="00AA68E9" w:rsidRDefault="00440A95" w:rsidP="00440A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4D939395" w14:textId="77777777" w:rsidR="00440A95" w:rsidRPr="00AA68E9" w:rsidRDefault="00440A95" w:rsidP="00440A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KARTONO DĖŽUTĖ</w:t>
      </w:r>
    </w:p>
    <w:p w14:paraId="31918C94"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7CACE40"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A5747D6"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w:t>
      </w:r>
      <w:r w:rsidRPr="00AA68E9">
        <w:rPr>
          <w:rFonts w:ascii="Times New Roman" w:eastAsia="Times New Roman" w:hAnsi="Times New Roman" w:cs="Times New Roman"/>
          <w:b/>
          <w:lang w:eastAsia="lt-LT"/>
        </w:rPr>
        <w:tab/>
        <w:t>VAISTINIO PREPARATO PAVADINIMAS</w:t>
      </w:r>
    </w:p>
    <w:p w14:paraId="016BCDBD" w14:textId="77777777" w:rsidR="00440A95" w:rsidRPr="00AA68E9" w:rsidRDefault="00440A95" w:rsidP="00440A95">
      <w:pPr>
        <w:spacing w:after="0" w:line="240" w:lineRule="auto"/>
        <w:rPr>
          <w:rFonts w:ascii="Times New Roman" w:eastAsia="Times New Roman" w:hAnsi="Times New Roman" w:cs="Times New Roman"/>
          <w:lang w:eastAsia="lt-LT"/>
        </w:rPr>
      </w:pPr>
    </w:p>
    <w:p w14:paraId="1FC07BD7" w14:textId="77777777" w:rsidR="00440A95" w:rsidRPr="00AA68E9" w:rsidRDefault="00440A95" w:rsidP="00440A9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Ondansetron Aurobindo</w:t>
      </w:r>
      <w:r w:rsidRPr="00AA68E9">
        <w:rPr>
          <w:rFonts w:ascii="Times New Roman" w:eastAsia="Times New Roman" w:hAnsi="Times New Roman" w:cs="Times New Roman"/>
          <w:lang w:eastAsia="lt-LT"/>
        </w:rPr>
        <w:t xml:space="preserve"> 8 mg plėvele dengtos tabletės</w:t>
      </w:r>
    </w:p>
    <w:p w14:paraId="365BB914" w14:textId="19743C4F" w:rsidR="00440A95" w:rsidRPr="00AA68E9" w:rsidRDefault="00DA0695" w:rsidP="00440A9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w:t>
      </w:r>
      <w:r w:rsidRPr="00AA68E9">
        <w:rPr>
          <w:rFonts w:ascii="Times New Roman" w:eastAsia="Times New Roman" w:hAnsi="Times New Roman" w:cs="Times New Roman"/>
          <w:lang w:eastAsia="lt-LT"/>
        </w:rPr>
        <w:t>ndansetronas</w:t>
      </w:r>
    </w:p>
    <w:p w14:paraId="77D80EAA"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6B7828D"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9181930"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2.</w:t>
      </w:r>
      <w:r w:rsidRPr="00AA68E9">
        <w:rPr>
          <w:rFonts w:ascii="Times New Roman" w:eastAsia="Times New Roman" w:hAnsi="Times New Roman" w:cs="Times New Roman"/>
          <w:b/>
          <w:lang w:eastAsia="lt-LT"/>
        </w:rPr>
        <w:tab/>
        <w:t>VEIKLIOJI (-IOS) MEDŽIAGA (-OS) IR JOS (-Ų) KIEKIS (-IAI)</w:t>
      </w:r>
    </w:p>
    <w:p w14:paraId="6C8B2897"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1A1271C"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Kiekvienoje tabletėje yra 8 mg ondansetrono (ondansetrono hidrochlorido dihidrato pavidalu).</w:t>
      </w:r>
    </w:p>
    <w:p w14:paraId="0E663990"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2BAFB5E"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A4A0583"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3.</w:t>
      </w:r>
      <w:r w:rsidRPr="00AA68E9">
        <w:rPr>
          <w:rFonts w:ascii="Times New Roman" w:eastAsia="Times New Roman" w:hAnsi="Times New Roman" w:cs="Times New Roman"/>
          <w:b/>
          <w:lang w:eastAsia="lt-LT"/>
        </w:rPr>
        <w:tab/>
        <w:t>PAGALBINIŲ MEDŽIAGŲ SĄRAŠAS</w:t>
      </w:r>
    </w:p>
    <w:p w14:paraId="64C24D8E"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D261EB3"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 xml:space="preserve">Sudėtyje yra laktozės. </w:t>
      </w:r>
      <w:r w:rsidRPr="00E42E8D">
        <w:rPr>
          <w:rFonts w:ascii="Times New Roman" w:eastAsia="Times New Roman" w:hAnsi="Times New Roman" w:cs="Times New Roman"/>
          <w:highlight w:val="lightGray"/>
          <w:lang w:eastAsia="lt-LT"/>
        </w:rPr>
        <w:t>Daugiau informacijos pateikta pakuotės lapelyje.</w:t>
      </w:r>
    </w:p>
    <w:p w14:paraId="0A7471E7"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042593A"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C65C349"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4.</w:t>
      </w:r>
      <w:r w:rsidRPr="00AA68E9">
        <w:rPr>
          <w:rFonts w:ascii="Times New Roman" w:eastAsia="Times New Roman" w:hAnsi="Times New Roman" w:cs="Times New Roman"/>
          <w:b/>
          <w:lang w:eastAsia="lt-LT"/>
        </w:rPr>
        <w:tab/>
        <w:t>FARMACINĖ FORMA IR KIEKIS PAKUOTĖJE</w:t>
      </w:r>
    </w:p>
    <w:p w14:paraId="6701B0B7" w14:textId="77777777" w:rsidR="00440A95" w:rsidRPr="00AA68E9" w:rsidRDefault="00440A95" w:rsidP="00440A95">
      <w:pPr>
        <w:spacing w:after="0" w:line="240" w:lineRule="auto"/>
        <w:rPr>
          <w:rFonts w:ascii="Times New Roman" w:eastAsia="Times New Roman" w:hAnsi="Times New Roman" w:cs="Times New Roman"/>
          <w:lang w:eastAsia="lt-LT"/>
        </w:rPr>
      </w:pPr>
    </w:p>
    <w:p w14:paraId="46E55D95"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highlight w:val="lightGray"/>
          <w:lang w:eastAsia="lt-LT"/>
        </w:rPr>
        <w:t>Plėvele dengtos tabletės</w:t>
      </w:r>
    </w:p>
    <w:p w14:paraId="6843F5B1" w14:textId="77777777" w:rsidR="00440A95" w:rsidRPr="00AA68E9" w:rsidRDefault="00440A95" w:rsidP="00440A95">
      <w:pPr>
        <w:spacing w:after="0" w:line="240" w:lineRule="auto"/>
        <w:rPr>
          <w:rFonts w:ascii="Times New Roman" w:eastAsia="Times New Roman" w:hAnsi="Times New Roman" w:cs="Times New Roman"/>
          <w:lang w:eastAsia="lt-LT"/>
        </w:rPr>
      </w:pPr>
    </w:p>
    <w:p w14:paraId="12357BF8"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10 plėvele dengtų tablečių</w:t>
      </w:r>
    </w:p>
    <w:p w14:paraId="28E18574" w14:textId="77777777" w:rsidR="00440A95" w:rsidRPr="00AA68E9" w:rsidRDefault="00440A95" w:rsidP="00440A95">
      <w:pPr>
        <w:spacing w:after="0" w:line="240" w:lineRule="auto"/>
        <w:rPr>
          <w:rFonts w:ascii="Times New Roman" w:eastAsia="Times New Roman" w:hAnsi="Times New Roman" w:cs="Times New Roman"/>
          <w:lang w:eastAsia="lt-LT"/>
        </w:rPr>
      </w:pPr>
    </w:p>
    <w:p w14:paraId="6EC97AFF" w14:textId="77777777" w:rsidR="00440A95" w:rsidRPr="00AA68E9" w:rsidRDefault="00440A95" w:rsidP="00440A95">
      <w:pPr>
        <w:spacing w:after="0" w:line="240" w:lineRule="auto"/>
        <w:rPr>
          <w:rFonts w:ascii="Times New Roman" w:eastAsia="Times New Roman" w:hAnsi="Times New Roman" w:cs="Times New Roman"/>
          <w:lang w:eastAsia="lt-LT"/>
        </w:rPr>
      </w:pPr>
    </w:p>
    <w:p w14:paraId="428069E5"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5.</w:t>
      </w:r>
      <w:r w:rsidRPr="00AA68E9">
        <w:rPr>
          <w:rFonts w:ascii="Times New Roman" w:eastAsia="Times New Roman" w:hAnsi="Times New Roman" w:cs="Times New Roman"/>
          <w:b/>
          <w:lang w:eastAsia="lt-LT"/>
        </w:rPr>
        <w:tab/>
        <w:t>VARTOJIMO METODAS IR BŪDAS (-AI)</w:t>
      </w:r>
    </w:p>
    <w:p w14:paraId="536B4756"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59CA394" w14:textId="02F216BE"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Vartoti per burną</w:t>
      </w:r>
    </w:p>
    <w:p w14:paraId="753C4FD6"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Prieš vartojimą perskaitykite pakuotės lapelį.</w:t>
      </w:r>
    </w:p>
    <w:p w14:paraId="25CFB43D"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Vartoti pagal gydytojo nurodymą.</w:t>
      </w:r>
    </w:p>
    <w:p w14:paraId="2C42466D"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5949B45"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115471C"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6.</w:t>
      </w:r>
      <w:r w:rsidRPr="00AA68E9">
        <w:rPr>
          <w:rFonts w:ascii="Times New Roman" w:eastAsia="Times New Roman" w:hAnsi="Times New Roman" w:cs="Times New Roman"/>
          <w:b/>
          <w:lang w:eastAsia="lt-LT"/>
        </w:rPr>
        <w:tab/>
        <w:t>SPECIALUS ĮSPĖJIMAS, KAD VAISTINĮ PREPARATĄ BŪTINA LAIKYTI VAIKAMS NEPASTEBIMOJE IR NEPASIEKIAMOJE VIETOJE</w:t>
      </w:r>
    </w:p>
    <w:p w14:paraId="1855DAFC"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0BEB8E9"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Laikyti vaikams nepastebimoje ir nepasiekiamoje vietoje.</w:t>
      </w:r>
    </w:p>
    <w:p w14:paraId="1FC88170" w14:textId="77777777" w:rsidR="00440A95" w:rsidRPr="00AA68E9" w:rsidRDefault="00440A95" w:rsidP="00440A95">
      <w:pPr>
        <w:spacing w:after="0" w:line="240" w:lineRule="auto"/>
        <w:rPr>
          <w:rFonts w:ascii="Times New Roman" w:eastAsia="Times New Roman" w:hAnsi="Times New Roman" w:cs="Times New Roman"/>
          <w:lang w:eastAsia="lt-LT"/>
        </w:rPr>
      </w:pPr>
    </w:p>
    <w:p w14:paraId="6A1A6167" w14:textId="77777777" w:rsidR="00440A95" w:rsidRPr="00AA68E9" w:rsidRDefault="00440A95" w:rsidP="00440A95">
      <w:pPr>
        <w:spacing w:after="0" w:line="240" w:lineRule="auto"/>
        <w:rPr>
          <w:rFonts w:ascii="Times New Roman" w:eastAsia="Times New Roman" w:hAnsi="Times New Roman" w:cs="Times New Roman"/>
          <w:lang w:eastAsia="lt-LT"/>
        </w:rPr>
      </w:pPr>
    </w:p>
    <w:p w14:paraId="1117A3B5"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7.</w:t>
      </w:r>
      <w:r w:rsidRPr="00AA68E9">
        <w:rPr>
          <w:rFonts w:ascii="Times New Roman" w:eastAsia="Times New Roman" w:hAnsi="Times New Roman" w:cs="Times New Roman"/>
          <w:b/>
          <w:lang w:eastAsia="lt-LT"/>
        </w:rPr>
        <w:tab/>
        <w:t>KITAS (-I) SPECIALUS (-ŪS) ĮSPĖJIMAS (-AI) (JEI REIKIA)</w:t>
      </w:r>
    </w:p>
    <w:p w14:paraId="52F010D3"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EC23FB9"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D138A93"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8.</w:t>
      </w:r>
      <w:r w:rsidRPr="00AA68E9">
        <w:rPr>
          <w:rFonts w:ascii="Times New Roman" w:eastAsia="Times New Roman" w:hAnsi="Times New Roman" w:cs="Times New Roman"/>
          <w:b/>
          <w:lang w:eastAsia="lt-LT"/>
        </w:rPr>
        <w:tab/>
        <w:t>TINKAMUMO LAIKAS</w:t>
      </w:r>
    </w:p>
    <w:p w14:paraId="51B81898" w14:textId="77777777" w:rsidR="00440A95" w:rsidRPr="00AA68E9" w:rsidRDefault="00440A95" w:rsidP="00440A95">
      <w:pPr>
        <w:spacing w:after="0" w:line="240" w:lineRule="auto"/>
        <w:rPr>
          <w:rFonts w:ascii="Times New Roman" w:eastAsia="Times New Roman" w:hAnsi="Times New Roman" w:cs="Times New Roman"/>
          <w:lang w:eastAsia="lt-LT"/>
        </w:rPr>
      </w:pPr>
    </w:p>
    <w:p w14:paraId="1E946E57" w14:textId="106B3F5D" w:rsidR="00440A95" w:rsidRPr="00AA68E9" w:rsidRDefault="00440A95" w:rsidP="00440A95">
      <w:pPr>
        <w:spacing w:after="0" w:line="240" w:lineRule="auto"/>
        <w:rPr>
          <w:rFonts w:ascii="Times New Roman" w:eastAsia="Times New Roman" w:hAnsi="Times New Roman" w:cs="Times New Roman"/>
          <w:lang w:eastAsia="lt-LT"/>
        </w:rPr>
      </w:pPr>
      <w:r w:rsidRPr="00124968">
        <w:rPr>
          <w:rFonts w:ascii="Times New Roman" w:eastAsia="Times New Roman" w:hAnsi="Times New Roman" w:cs="Times New Roman"/>
          <w:highlight w:val="lightGray"/>
          <w:lang w:eastAsia="lt-LT"/>
        </w:rPr>
        <w:t>Tinka iki</w:t>
      </w:r>
      <w:r w:rsidRPr="00DA0695">
        <w:rPr>
          <w:rFonts w:ascii="Times New Roman" w:eastAsia="Times New Roman" w:hAnsi="Times New Roman" w:cs="Times New Roman"/>
          <w:highlight w:val="lightGray"/>
          <w:lang w:eastAsia="lt-LT"/>
        </w:rPr>
        <w:t>/</w:t>
      </w:r>
      <w:r w:rsidRPr="00124968">
        <w:rPr>
          <w:rFonts w:ascii="Times New Roman" w:eastAsia="Times New Roman" w:hAnsi="Times New Roman" w:cs="Times New Roman"/>
          <w:lang w:eastAsia="lt-LT"/>
        </w:rPr>
        <w:t>EXP</w:t>
      </w:r>
      <w:r w:rsidRPr="00DA0695">
        <w:rPr>
          <w:rFonts w:ascii="Times New Roman" w:eastAsia="Times New Roman" w:hAnsi="Times New Roman" w:cs="Times New Roman"/>
          <w:lang w:eastAsia="lt-LT"/>
        </w:rPr>
        <w:t xml:space="preserve">: </w:t>
      </w:r>
      <w:r w:rsidRPr="00124968">
        <w:rPr>
          <w:rFonts w:ascii="Times New Roman" w:eastAsia="Times New Roman" w:hAnsi="Times New Roman" w:cs="Times New Roman"/>
          <w:lang w:eastAsia="lt-LT"/>
        </w:rPr>
        <w:t>MMMM mm</w:t>
      </w:r>
    </w:p>
    <w:p w14:paraId="3F59C165"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15D0599" w14:textId="77777777" w:rsidR="00440A95" w:rsidRPr="00AA68E9" w:rsidRDefault="00440A95" w:rsidP="00440A95">
      <w:pPr>
        <w:spacing w:after="0" w:line="240" w:lineRule="auto"/>
        <w:rPr>
          <w:rFonts w:ascii="Times New Roman" w:eastAsia="Times New Roman" w:hAnsi="Times New Roman" w:cs="Times New Roman"/>
          <w:lang w:eastAsia="lt-LT"/>
        </w:rPr>
      </w:pPr>
    </w:p>
    <w:p w14:paraId="18ACAA7B"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9.</w:t>
      </w:r>
      <w:r w:rsidRPr="00AA68E9">
        <w:rPr>
          <w:rFonts w:ascii="Times New Roman" w:eastAsia="Times New Roman" w:hAnsi="Times New Roman" w:cs="Times New Roman"/>
          <w:b/>
          <w:lang w:eastAsia="lt-LT"/>
        </w:rPr>
        <w:tab/>
        <w:t>SPECIALIOS LAIKYMO SĄLYGOS</w:t>
      </w:r>
    </w:p>
    <w:p w14:paraId="3314F9BD" w14:textId="77777777" w:rsidR="00440A95" w:rsidRPr="00AA68E9" w:rsidRDefault="00440A95" w:rsidP="00440A95">
      <w:pPr>
        <w:spacing w:after="0" w:line="240" w:lineRule="auto"/>
        <w:rPr>
          <w:rFonts w:ascii="Times New Roman" w:eastAsia="Times New Roman" w:hAnsi="Times New Roman" w:cs="Times New Roman"/>
          <w:lang w:eastAsia="lt-LT"/>
        </w:rPr>
      </w:pPr>
    </w:p>
    <w:p w14:paraId="46BDA552"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47C1693"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lastRenderedPageBreak/>
        <w:t>10.</w:t>
      </w:r>
      <w:r w:rsidRPr="00AA68E9">
        <w:rPr>
          <w:rFonts w:ascii="Times New Roman" w:eastAsia="Times New Roman" w:hAnsi="Times New Roman" w:cs="Times New Roman"/>
          <w:b/>
          <w:lang w:eastAsia="lt-LT"/>
        </w:rPr>
        <w:tab/>
        <w:t>SPECIALIOS ATSARGUMO PRIEMONĖS DĖL NESUVARTOTO VAISTINIO PREPARATO AR JO ATLIEKŲ TVARKYMO (JEI REIKIA)</w:t>
      </w:r>
    </w:p>
    <w:p w14:paraId="577AF2CC"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2C15D71" w14:textId="77777777" w:rsidR="00440A95" w:rsidRPr="00AA68E9" w:rsidRDefault="00440A95" w:rsidP="00440A95">
      <w:pPr>
        <w:spacing w:after="0" w:line="240" w:lineRule="auto"/>
        <w:rPr>
          <w:rFonts w:ascii="Times New Roman" w:eastAsia="Times New Roman" w:hAnsi="Times New Roman" w:cs="Times New Roman"/>
          <w:lang w:eastAsia="lt-LT"/>
        </w:rPr>
      </w:pPr>
    </w:p>
    <w:p w14:paraId="6F2A9004"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11.</w:t>
      </w:r>
      <w:r w:rsidRPr="00AA68E9">
        <w:rPr>
          <w:rFonts w:ascii="Times New Roman" w:eastAsia="Times New Roman" w:hAnsi="Times New Roman" w:cs="Times New Roman"/>
          <w:b/>
          <w:lang w:eastAsia="lt-LT"/>
        </w:rPr>
        <w:tab/>
      </w:r>
      <w:r w:rsidRPr="00562583">
        <w:rPr>
          <w:rFonts w:ascii="Times New Roman" w:eastAsia="Times New Roman" w:hAnsi="Times New Roman" w:cs="Times New Roman"/>
          <w:b/>
        </w:rPr>
        <w:t>LYGIAGRETUS IMPORTUOTOJAS</w:t>
      </w:r>
    </w:p>
    <w:p w14:paraId="4EE3CCBC"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551E0F1" w14:textId="71D0DD4B" w:rsidR="00440A95" w:rsidRPr="00440A95" w:rsidRDefault="00440A95" w:rsidP="00440A95">
      <w:pPr>
        <w:tabs>
          <w:tab w:val="left" w:pos="567"/>
        </w:tabs>
        <w:spacing w:after="0" w:line="240" w:lineRule="auto"/>
        <w:rPr>
          <w:rFonts w:ascii="Times New Roman" w:eastAsia="Times New Roman" w:hAnsi="Times New Roman" w:cs="Times New Roman"/>
          <w:bCs/>
        </w:rPr>
      </w:pPr>
      <w:bookmarkStart w:id="0" w:name="_Hlk13120475"/>
      <w:r w:rsidRPr="00440A95">
        <w:rPr>
          <w:rFonts w:ascii="Times New Roman" w:eastAsia="Times New Roman" w:hAnsi="Times New Roman" w:cs="Times New Roman"/>
          <w:bCs/>
        </w:rPr>
        <w:t>Lygiagretus importuotojas</w:t>
      </w:r>
      <w:r>
        <w:rPr>
          <w:rFonts w:ascii="Times New Roman" w:eastAsia="Times New Roman" w:hAnsi="Times New Roman" w:cs="Times New Roman"/>
          <w:bCs/>
        </w:rPr>
        <w:t xml:space="preserve"> UAB</w:t>
      </w:r>
      <w:r w:rsidRPr="00440A95">
        <w:rPr>
          <w:rFonts w:ascii="Times New Roman" w:eastAsia="Times New Roman" w:hAnsi="Times New Roman" w:cs="Times New Roman"/>
          <w:bCs/>
        </w:rPr>
        <w:t xml:space="preserve"> </w:t>
      </w:r>
      <w:r>
        <w:rPr>
          <w:rFonts w:ascii="Times New Roman" w:eastAsia="Times New Roman" w:hAnsi="Times New Roman" w:cs="Times New Roman"/>
          <w:bCs/>
        </w:rPr>
        <w:t>„Lex ano“</w:t>
      </w:r>
      <w:r w:rsidR="00DA0695" w:rsidRPr="00124968">
        <w:rPr>
          <w:rFonts w:ascii="Times New Roman" w:eastAsia="Times New Roman" w:hAnsi="Times New Roman" w:cs="Times New Roman"/>
          <w:bCs/>
          <w:highlight w:val="lightGray"/>
        </w:rPr>
        <w:t>, Naugarduko g. 3, LT-03231 Vilnius, Lietuva</w:t>
      </w:r>
    </w:p>
    <w:bookmarkEnd w:id="0"/>
    <w:p w14:paraId="312F3406"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AEBA60A" w14:textId="77777777" w:rsidR="00440A95" w:rsidRPr="00AA68E9" w:rsidRDefault="00440A95" w:rsidP="00440A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b/>
          <w:lang w:eastAsia="lt-LT"/>
        </w:rPr>
        <w:t>12.</w:t>
      </w:r>
      <w:r w:rsidRPr="00AA68E9">
        <w:rPr>
          <w:rFonts w:ascii="Times New Roman" w:eastAsia="Times New Roman" w:hAnsi="Times New Roman" w:cs="Times New Roman"/>
          <w:b/>
          <w:lang w:eastAsia="lt-LT"/>
        </w:rPr>
        <w:tab/>
      </w:r>
      <w:r w:rsidRPr="00562583">
        <w:rPr>
          <w:rFonts w:ascii="Times New Roman" w:hAnsi="Times New Roman" w:cs="Times New Roman"/>
          <w:b/>
        </w:rPr>
        <w:t xml:space="preserve">LYGIAGRETAUS IMPORTO LEIDIMO </w:t>
      </w:r>
      <w:r w:rsidRPr="00562583">
        <w:rPr>
          <w:rFonts w:ascii="Times New Roman" w:eastAsia="Times New Roman" w:hAnsi="Times New Roman" w:cs="Times New Roman"/>
          <w:b/>
        </w:rPr>
        <w:t>NUMERIS (-IAI)</w:t>
      </w:r>
    </w:p>
    <w:p w14:paraId="3D4DC1FF" w14:textId="77777777" w:rsidR="00440A95" w:rsidRPr="00562583" w:rsidRDefault="00440A95" w:rsidP="00440A95">
      <w:pPr>
        <w:spacing w:after="0" w:line="240" w:lineRule="auto"/>
        <w:rPr>
          <w:rFonts w:ascii="Times New Roman" w:eastAsia="Times New Roman" w:hAnsi="Times New Roman" w:cs="Times New Roman"/>
          <w:lang w:eastAsia="lt-LT"/>
        </w:rPr>
      </w:pPr>
    </w:p>
    <w:p w14:paraId="6B1830EC" w14:textId="11E3C186" w:rsidR="00440A95" w:rsidRPr="00562583" w:rsidRDefault="00440A95" w:rsidP="00440A95">
      <w:pPr>
        <w:spacing w:after="0" w:line="240" w:lineRule="auto"/>
        <w:rPr>
          <w:rFonts w:ascii="Times New Roman" w:eastAsia="Times New Roman" w:hAnsi="Times New Roman" w:cs="Times New Roman"/>
          <w:lang w:eastAsia="lt-LT"/>
        </w:rPr>
      </w:pPr>
      <w:bookmarkStart w:id="1" w:name="_Hlk13120479"/>
      <w:r w:rsidRPr="00562583">
        <w:rPr>
          <w:rFonts w:ascii="Times New Roman" w:eastAsia="Times New Roman" w:hAnsi="Times New Roman" w:cs="Times New Roman"/>
          <w:lang w:eastAsia="lt-LT"/>
        </w:rPr>
        <w:t>LT/L</w:t>
      </w:r>
      <w:r>
        <w:rPr>
          <w:rFonts w:ascii="Times New Roman" w:eastAsia="Times New Roman" w:hAnsi="Times New Roman" w:cs="Times New Roman"/>
          <w:lang w:eastAsia="lt-LT"/>
        </w:rPr>
        <w:t>/19/</w:t>
      </w:r>
      <w:r w:rsidR="00712BE6">
        <w:rPr>
          <w:rFonts w:ascii="Times New Roman" w:eastAsia="Times New Roman" w:hAnsi="Times New Roman" w:cs="Times New Roman"/>
          <w:lang w:eastAsia="lt-LT"/>
        </w:rPr>
        <w:t>1004/001</w:t>
      </w:r>
    </w:p>
    <w:bookmarkEnd w:id="1"/>
    <w:p w14:paraId="1A19AD0C" w14:textId="77777777" w:rsidR="00440A95" w:rsidRPr="00AA68E9" w:rsidRDefault="00440A95" w:rsidP="00440A95">
      <w:pPr>
        <w:spacing w:after="0" w:line="240" w:lineRule="auto"/>
        <w:rPr>
          <w:rFonts w:ascii="Times New Roman" w:eastAsia="Times New Roman" w:hAnsi="Times New Roman" w:cs="Times New Roman"/>
          <w:lang w:eastAsia="lt-LT"/>
        </w:rPr>
      </w:pPr>
    </w:p>
    <w:p w14:paraId="66105AA2" w14:textId="77777777" w:rsidR="00440A95" w:rsidRPr="00AA68E9" w:rsidRDefault="00440A95" w:rsidP="00440A95">
      <w:pPr>
        <w:spacing w:after="0" w:line="240" w:lineRule="auto"/>
        <w:rPr>
          <w:rFonts w:ascii="Times New Roman" w:eastAsia="Times New Roman" w:hAnsi="Times New Roman" w:cs="Times New Roman"/>
          <w:lang w:eastAsia="lt-LT"/>
        </w:rPr>
      </w:pPr>
    </w:p>
    <w:p w14:paraId="1C71D850"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13.</w:t>
      </w:r>
      <w:r w:rsidRPr="00AA68E9">
        <w:rPr>
          <w:rFonts w:ascii="Times New Roman" w:eastAsia="Times New Roman" w:hAnsi="Times New Roman" w:cs="Times New Roman"/>
          <w:b/>
          <w:lang w:eastAsia="lt-LT"/>
        </w:rPr>
        <w:tab/>
        <w:t>SERIJOS NUMERIS</w:t>
      </w:r>
    </w:p>
    <w:p w14:paraId="56843846"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96FACA6" w14:textId="405099BD" w:rsidR="00440A95" w:rsidRPr="00AA68E9" w:rsidRDefault="00440A95" w:rsidP="00440A95">
      <w:pPr>
        <w:spacing w:after="0" w:line="240" w:lineRule="auto"/>
        <w:rPr>
          <w:rFonts w:ascii="Times New Roman" w:eastAsia="Times New Roman" w:hAnsi="Times New Roman" w:cs="Times New Roman"/>
          <w:lang w:eastAsia="lt-LT"/>
        </w:rPr>
      </w:pPr>
      <w:r w:rsidRPr="00124968">
        <w:rPr>
          <w:rFonts w:ascii="Times New Roman" w:eastAsia="Times New Roman" w:hAnsi="Times New Roman" w:cs="Times New Roman"/>
          <w:highlight w:val="lightGray"/>
          <w:lang w:eastAsia="lt-LT"/>
        </w:rPr>
        <w:t>Serija</w:t>
      </w:r>
      <w:r w:rsidRPr="00DA0695">
        <w:rPr>
          <w:rFonts w:ascii="Times New Roman" w:eastAsia="Times New Roman" w:hAnsi="Times New Roman" w:cs="Times New Roman"/>
          <w:highlight w:val="lightGray"/>
          <w:lang w:eastAsia="lt-LT"/>
        </w:rPr>
        <w:t>/</w:t>
      </w:r>
      <w:r w:rsidRPr="00124968">
        <w:rPr>
          <w:rFonts w:ascii="Times New Roman" w:eastAsia="Times New Roman" w:hAnsi="Times New Roman" w:cs="Times New Roman"/>
          <w:lang w:eastAsia="lt-LT"/>
        </w:rPr>
        <w:t>Lot</w:t>
      </w:r>
      <w:r w:rsidRPr="00DA0695">
        <w:rPr>
          <w:rFonts w:ascii="Times New Roman" w:eastAsia="Times New Roman" w:hAnsi="Times New Roman" w:cs="Times New Roman"/>
          <w:lang w:eastAsia="lt-LT"/>
        </w:rPr>
        <w:t>:</w:t>
      </w:r>
    </w:p>
    <w:p w14:paraId="3C3F2044" w14:textId="77777777" w:rsidR="00440A95" w:rsidRPr="00562583" w:rsidRDefault="00440A95" w:rsidP="00440A95">
      <w:pPr>
        <w:spacing w:after="0" w:line="240" w:lineRule="auto"/>
        <w:rPr>
          <w:rFonts w:ascii="Times New Roman" w:eastAsia="Times New Roman" w:hAnsi="Times New Roman" w:cs="Times New Roman"/>
          <w:lang w:eastAsia="lt-LT"/>
        </w:rPr>
      </w:pPr>
    </w:p>
    <w:p w14:paraId="5CC5A0E0"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4B998DA"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14.</w:t>
      </w:r>
      <w:r w:rsidRPr="00AA68E9">
        <w:rPr>
          <w:rFonts w:ascii="Times New Roman" w:eastAsia="Times New Roman" w:hAnsi="Times New Roman" w:cs="Times New Roman"/>
          <w:b/>
          <w:lang w:eastAsia="lt-LT"/>
        </w:rPr>
        <w:tab/>
      </w:r>
      <w:bookmarkStart w:id="2" w:name="OLE_LINK4"/>
      <w:bookmarkStart w:id="3" w:name="OLE_LINK5"/>
      <w:r w:rsidRPr="00AA68E9">
        <w:rPr>
          <w:rFonts w:ascii="Times New Roman" w:eastAsia="Times New Roman" w:hAnsi="Times New Roman" w:cs="Times New Roman"/>
          <w:b/>
          <w:lang w:eastAsia="lt-LT"/>
        </w:rPr>
        <w:t>PARDAVIMO (IŠDAVIMO)</w:t>
      </w:r>
      <w:bookmarkEnd w:id="2"/>
      <w:bookmarkEnd w:id="3"/>
      <w:r w:rsidRPr="00AA68E9">
        <w:rPr>
          <w:rFonts w:ascii="Times New Roman" w:eastAsia="Times New Roman" w:hAnsi="Times New Roman" w:cs="Times New Roman"/>
          <w:b/>
          <w:lang w:eastAsia="lt-LT"/>
        </w:rPr>
        <w:t xml:space="preserve"> TVARKA</w:t>
      </w:r>
    </w:p>
    <w:p w14:paraId="7F29B71D"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E62BE28" w14:textId="77777777" w:rsidR="00440A95" w:rsidRPr="00AA68E9" w:rsidRDefault="00440A95" w:rsidP="00440A95">
      <w:pPr>
        <w:spacing w:after="0" w:line="240" w:lineRule="auto"/>
        <w:rPr>
          <w:rFonts w:ascii="Times New Roman" w:eastAsia="Times New Roman" w:hAnsi="Times New Roman" w:cs="Times New Roman"/>
          <w:lang w:eastAsia="lt-LT"/>
        </w:rPr>
      </w:pPr>
      <w:bookmarkStart w:id="4" w:name="_Hlk13120485"/>
      <w:r w:rsidRPr="00AA68E9">
        <w:rPr>
          <w:rFonts w:ascii="Times New Roman" w:eastAsia="Times New Roman" w:hAnsi="Times New Roman" w:cs="Times New Roman"/>
          <w:lang w:eastAsia="lt-LT"/>
        </w:rPr>
        <w:t>Receptinis vaistas.</w:t>
      </w:r>
    </w:p>
    <w:bookmarkEnd w:id="4"/>
    <w:p w14:paraId="2D25F0A7"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38E14B4" w14:textId="77777777" w:rsidR="00440A95" w:rsidRPr="00AA68E9" w:rsidRDefault="00440A95" w:rsidP="00440A95">
      <w:pPr>
        <w:spacing w:after="0" w:line="240" w:lineRule="auto"/>
        <w:rPr>
          <w:rFonts w:ascii="Times New Roman" w:eastAsia="Times New Roman" w:hAnsi="Times New Roman" w:cs="Times New Roman"/>
          <w:lang w:eastAsia="lt-LT"/>
        </w:rPr>
      </w:pPr>
    </w:p>
    <w:p w14:paraId="1CBD15A9"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15.</w:t>
      </w:r>
      <w:r w:rsidRPr="00AA68E9">
        <w:rPr>
          <w:rFonts w:ascii="Times New Roman" w:eastAsia="Times New Roman" w:hAnsi="Times New Roman" w:cs="Times New Roman"/>
          <w:b/>
          <w:lang w:eastAsia="lt-LT"/>
        </w:rPr>
        <w:tab/>
        <w:t>VARTOJIMO INSTRUKCIJA</w:t>
      </w:r>
    </w:p>
    <w:p w14:paraId="1CF4A6D3"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0B0A97E" w14:textId="77777777" w:rsidR="00440A95" w:rsidRPr="00AA68E9" w:rsidRDefault="00440A95" w:rsidP="00440A95">
      <w:pPr>
        <w:spacing w:after="0" w:line="240" w:lineRule="auto"/>
        <w:rPr>
          <w:rFonts w:ascii="Times New Roman" w:eastAsia="Times New Roman" w:hAnsi="Times New Roman" w:cs="Times New Roman"/>
          <w:lang w:eastAsia="lt-LT"/>
        </w:rPr>
      </w:pPr>
    </w:p>
    <w:p w14:paraId="4463337F"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16.</w:t>
      </w:r>
      <w:r w:rsidRPr="00AA68E9">
        <w:rPr>
          <w:rFonts w:ascii="Times New Roman" w:eastAsia="Times New Roman" w:hAnsi="Times New Roman" w:cs="Times New Roman"/>
          <w:b/>
          <w:lang w:eastAsia="lt-LT"/>
        </w:rPr>
        <w:tab/>
        <w:t>INFORMACIJA BRAILIO RAŠTU</w:t>
      </w:r>
    </w:p>
    <w:p w14:paraId="2CBB5831"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A332D76" w14:textId="77777777" w:rsidR="00440A95" w:rsidRPr="00AA68E9" w:rsidRDefault="00440A95" w:rsidP="00440A95">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o</w:t>
      </w:r>
      <w:r w:rsidRPr="00AA68E9">
        <w:rPr>
          <w:rFonts w:ascii="Times New Roman" w:eastAsia="Times New Roman" w:hAnsi="Times New Roman" w:cs="Times New Roman"/>
          <w:lang w:eastAsia="lt-LT"/>
        </w:rPr>
        <w:t>ndansetron</w:t>
      </w:r>
      <w:r w:rsidRPr="00562583">
        <w:rPr>
          <w:rFonts w:ascii="Times New Roman" w:eastAsia="Times New Roman" w:hAnsi="Times New Roman" w:cs="Times New Roman"/>
          <w:lang w:eastAsia="lt-LT"/>
        </w:rPr>
        <w:t xml:space="preserve"> aurobindo</w:t>
      </w:r>
      <w:r w:rsidRPr="00AA68E9">
        <w:rPr>
          <w:rFonts w:ascii="Times New Roman" w:eastAsia="Times New Roman" w:hAnsi="Times New Roman" w:cs="Times New Roman"/>
          <w:lang w:eastAsia="lt-LT"/>
        </w:rPr>
        <w:t xml:space="preserve"> 8</w:t>
      </w:r>
      <w:r w:rsidRPr="00562583">
        <w:rPr>
          <w:rFonts w:ascii="Times New Roman" w:eastAsia="Times New Roman" w:hAnsi="Times New Roman" w:cs="Times New Roman"/>
          <w:lang w:eastAsia="lt-LT"/>
        </w:rPr>
        <w:t> </w:t>
      </w:r>
      <w:r w:rsidRPr="00AA68E9">
        <w:rPr>
          <w:rFonts w:ascii="Times New Roman" w:eastAsia="Times New Roman" w:hAnsi="Times New Roman" w:cs="Times New Roman"/>
          <w:lang w:eastAsia="lt-LT"/>
        </w:rPr>
        <w:t>mg</w:t>
      </w:r>
    </w:p>
    <w:p w14:paraId="0863E3A8"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B216B0F" w14:textId="77777777" w:rsidR="00440A95" w:rsidRPr="00AA68E9" w:rsidRDefault="00440A95" w:rsidP="00440A95">
      <w:pPr>
        <w:spacing w:after="0" w:line="240" w:lineRule="auto"/>
        <w:rPr>
          <w:rFonts w:ascii="Times New Roman" w:eastAsia="Times New Roman" w:hAnsi="Times New Roman" w:cs="Times New Roman"/>
          <w:lang w:eastAsia="lt-LT"/>
        </w:rPr>
      </w:pPr>
    </w:p>
    <w:p w14:paraId="4C152625"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17.</w:t>
      </w:r>
      <w:r w:rsidRPr="00AA68E9">
        <w:rPr>
          <w:rFonts w:ascii="Times New Roman" w:eastAsia="Times New Roman" w:hAnsi="Times New Roman" w:cs="Times New Roman"/>
          <w:b/>
          <w:lang w:eastAsia="lt-LT"/>
        </w:rPr>
        <w:tab/>
        <w:t>UNIKALUS IDENTIFIKATORIUS – 2D BRŪKŠNINIS KODAS</w:t>
      </w:r>
    </w:p>
    <w:p w14:paraId="6265317B"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F2825EE" w14:textId="77777777" w:rsidR="00440A95" w:rsidRPr="00562583" w:rsidRDefault="00440A95" w:rsidP="00440A95">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562583">
        <w:rPr>
          <w:rFonts w:ascii="Times New Roman" w:eastAsia="Times New Roman" w:hAnsi="Times New Roman" w:cs="Times New Roman"/>
          <w:noProof/>
          <w:highlight w:val="lightGray"/>
          <w:lang w:eastAsia="lt-LT" w:bidi="lt-LT"/>
        </w:rPr>
        <w:t>2D brūkšninis kodas su nurodytu unikaliu identifikatoriumi.</w:t>
      </w:r>
    </w:p>
    <w:p w14:paraId="22440B08" w14:textId="77777777" w:rsidR="00440A95" w:rsidRPr="00562583" w:rsidRDefault="00440A95" w:rsidP="00440A95">
      <w:pPr>
        <w:spacing w:after="0" w:line="240" w:lineRule="auto"/>
        <w:rPr>
          <w:rFonts w:ascii="Times New Roman" w:eastAsia="Times New Roman" w:hAnsi="Times New Roman" w:cs="Times New Roman"/>
          <w:lang w:eastAsia="lt-LT"/>
        </w:rPr>
      </w:pPr>
    </w:p>
    <w:p w14:paraId="2767F724"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A80F39F" w14:textId="77777777" w:rsidR="00440A95" w:rsidRPr="00AA68E9" w:rsidRDefault="00440A95" w:rsidP="00440A9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18.</w:t>
      </w:r>
      <w:r w:rsidRPr="00AA68E9">
        <w:rPr>
          <w:rFonts w:ascii="Times New Roman" w:eastAsia="Times New Roman" w:hAnsi="Times New Roman" w:cs="Times New Roman"/>
          <w:b/>
          <w:lang w:eastAsia="lt-LT"/>
        </w:rPr>
        <w:tab/>
        <w:t>UNIKALUS IDENTIFIKATORIUS – ŽMONĖMS SUPRANTAMI DUOMENYS</w:t>
      </w:r>
    </w:p>
    <w:p w14:paraId="200F08E9"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BD58691" w14:textId="77777777" w:rsidR="00440A95" w:rsidRPr="00562583" w:rsidRDefault="00440A95" w:rsidP="00440A95">
      <w:pPr>
        <w:tabs>
          <w:tab w:val="left" w:pos="567"/>
        </w:tabs>
        <w:spacing w:after="0" w:line="260" w:lineRule="exact"/>
        <w:rPr>
          <w:rFonts w:ascii="Times New Roman" w:eastAsia="Times New Roman" w:hAnsi="Times New Roman" w:cs="Times New Roman"/>
          <w:lang w:eastAsia="lt-LT" w:bidi="lt-LT"/>
        </w:rPr>
      </w:pPr>
      <w:r w:rsidRPr="00AA68E9">
        <w:rPr>
          <w:rFonts w:ascii="Times New Roman" w:eastAsia="Times New Roman" w:hAnsi="Times New Roman" w:cs="Times New Roman"/>
          <w:lang w:eastAsia="lt-LT" w:bidi="lt-LT"/>
        </w:rPr>
        <w:t>PC:</w:t>
      </w:r>
    </w:p>
    <w:p w14:paraId="49986428" w14:textId="77777777" w:rsidR="00440A95" w:rsidRPr="00AA68E9" w:rsidRDefault="00440A95" w:rsidP="00440A95">
      <w:pPr>
        <w:tabs>
          <w:tab w:val="left" w:pos="567"/>
        </w:tabs>
        <w:spacing w:after="0" w:line="260" w:lineRule="exact"/>
        <w:rPr>
          <w:rFonts w:ascii="Times New Roman" w:eastAsia="Times New Roman" w:hAnsi="Times New Roman" w:cs="Times New Roman"/>
          <w:lang w:eastAsia="lt-LT" w:bidi="lt-LT"/>
        </w:rPr>
      </w:pPr>
      <w:r w:rsidRPr="00AA68E9">
        <w:rPr>
          <w:rFonts w:ascii="Times New Roman" w:eastAsia="Times New Roman" w:hAnsi="Times New Roman" w:cs="Times New Roman"/>
          <w:lang w:eastAsia="lt-LT" w:bidi="lt-LT"/>
        </w:rPr>
        <w:t>SN:</w:t>
      </w:r>
    </w:p>
    <w:p w14:paraId="7647398E" w14:textId="77777777" w:rsidR="00440A95" w:rsidRPr="00AA68E9" w:rsidRDefault="00440A95" w:rsidP="00440A95">
      <w:pPr>
        <w:tabs>
          <w:tab w:val="left" w:pos="567"/>
        </w:tabs>
        <w:spacing w:after="0" w:line="260" w:lineRule="exact"/>
        <w:rPr>
          <w:rFonts w:ascii="Times New Roman" w:eastAsia="Times New Roman" w:hAnsi="Times New Roman" w:cs="Times New Roman"/>
          <w:lang w:eastAsia="lt-LT" w:bidi="lt-LT"/>
        </w:rPr>
      </w:pPr>
      <w:r w:rsidRPr="00AA68E9">
        <w:rPr>
          <w:rFonts w:ascii="Times New Roman" w:eastAsia="Times New Roman" w:hAnsi="Times New Roman" w:cs="Times New Roman"/>
          <w:highlight w:val="lightGray"/>
          <w:lang w:eastAsia="lt-LT" w:bidi="lt-LT"/>
        </w:rPr>
        <w:t>NN:</w:t>
      </w:r>
    </w:p>
    <w:p w14:paraId="08A63094" w14:textId="77777777" w:rsidR="00440A95" w:rsidRPr="00440A95" w:rsidRDefault="00440A95" w:rsidP="00440A95">
      <w:pPr>
        <w:keepNext/>
        <w:tabs>
          <w:tab w:val="left" w:pos="720"/>
        </w:tabs>
        <w:spacing w:after="0" w:line="240" w:lineRule="auto"/>
        <w:ind w:left="567" w:hanging="567"/>
        <w:outlineLvl w:val="1"/>
        <w:rPr>
          <w:rFonts w:ascii="Times New Roman" w:eastAsia="MS Mincho" w:hAnsi="Times New Roman" w:cs="Times New Roman"/>
        </w:rPr>
      </w:pPr>
      <w:r w:rsidRPr="00440A95">
        <w:rPr>
          <w:rFonts w:ascii="Times New Roman" w:eastAsia="MS Mincho" w:hAnsi="Times New Roman" w:cs="Times New Roman"/>
        </w:rPr>
        <w:t>---------------------------------------------------------------------------------------------------------------------------</w:t>
      </w:r>
    </w:p>
    <w:p w14:paraId="6CC2B7C4" w14:textId="1F7EFA85" w:rsidR="00440A95" w:rsidRPr="00562583" w:rsidRDefault="00440A95" w:rsidP="00440A95">
      <w:pPr>
        <w:spacing w:after="0" w:line="240" w:lineRule="auto"/>
        <w:rPr>
          <w:rFonts w:ascii="Times New Roman" w:eastAsia="Times New Roman" w:hAnsi="Times New Roman" w:cs="Times New Roman"/>
          <w:lang w:eastAsia="lt-LT"/>
        </w:rPr>
      </w:pPr>
      <w:bookmarkStart w:id="5" w:name="_Hlk13120510"/>
      <w:r w:rsidRPr="00440A95">
        <w:rPr>
          <w:rFonts w:ascii="Times New Roman" w:hAnsi="Times New Roman" w:cs="Times New Roman"/>
        </w:rPr>
        <w:t xml:space="preserve">Gamintojas: </w:t>
      </w:r>
      <w:r w:rsidRPr="00562583">
        <w:rPr>
          <w:rFonts w:ascii="Times New Roman" w:eastAsia="Times New Roman" w:hAnsi="Times New Roman" w:cs="Times New Roman"/>
          <w:lang w:eastAsia="lt-LT"/>
        </w:rPr>
        <w:t>APL Swift Services (Malta) Limited</w:t>
      </w:r>
      <w:r>
        <w:rPr>
          <w:rFonts w:ascii="Times New Roman" w:eastAsia="Times New Roman" w:hAnsi="Times New Roman" w:cs="Times New Roman"/>
          <w:lang w:eastAsia="lt-LT"/>
        </w:rPr>
        <w:t>, HF26, Hal Far Industrial Estate, Birzebbugia, BBG 3000, Ma</w:t>
      </w:r>
      <w:r w:rsidRPr="00562583">
        <w:rPr>
          <w:rFonts w:ascii="Times New Roman" w:eastAsia="Times New Roman" w:hAnsi="Times New Roman" w:cs="Times New Roman"/>
          <w:lang w:eastAsia="lt-LT"/>
        </w:rPr>
        <w:t>lta</w:t>
      </w:r>
      <w:r>
        <w:rPr>
          <w:rFonts w:ascii="Times New Roman" w:eastAsia="Times New Roman" w:hAnsi="Times New Roman" w:cs="Times New Roman"/>
          <w:lang w:eastAsia="lt-LT"/>
        </w:rPr>
        <w:t xml:space="preserve"> arba </w:t>
      </w:r>
      <w:r w:rsidRPr="00562583">
        <w:rPr>
          <w:rFonts w:ascii="Times New Roman" w:eastAsia="Times New Roman" w:hAnsi="Times New Roman" w:cs="Times New Roman"/>
          <w:lang w:eastAsia="lt-LT"/>
        </w:rPr>
        <w:t>Milpharm Limited</w:t>
      </w:r>
      <w:r>
        <w:rPr>
          <w:rFonts w:ascii="Times New Roman" w:eastAsia="Times New Roman" w:hAnsi="Times New Roman" w:cs="Times New Roman"/>
          <w:lang w:eastAsia="lt-LT"/>
        </w:rPr>
        <w:t xml:space="preserve">, Ares Block, Odyssey Busines Park, West End Road, Ruislip HA4 6QD, </w:t>
      </w:r>
      <w:r w:rsidRPr="00562583">
        <w:rPr>
          <w:rFonts w:ascii="Times New Roman" w:eastAsia="Times New Roman" w:hAnsi="Times New Roman" w:cs="Times New Roman"/>
          <w:lang w:eastAsia="lt-LT"/>
        </w:rPr>
        <w:t>Jungtinė Karalystė</w:t>
      </w:r>
    </w:p>
    <w:bookmarkEnd w:id="5"/>
    <w:p w14:paraId="70C2E14E" w14:textId="77777777" w:rsidR="00440A95" w:rsidRPr="00440A95" w:rsidRDefault="00440A95" w:rsidP="00440A95">
      <w:pPr>
        <w:spacing w:after="0" w:line="240" w:lineRule="auto"/>
        <w:rPr>
          <w:rFonts w:ascii="Times New Roman" w:hAnsi="Times New Roman" w:cs="Times New Roman"/>
        </w:rPr>
      </w:pPr>
    </w:p>
    <w:p w14:paraId="5FFF6900" w14:textId="77777777" w:rsidR="00DA0695" w:rsidRPr="00DA0695" w:rsidRDefault="00DA0695" w:rsidP="00DA0695">
      <w:pPr>
        <w:spacing w:after="0" w:line="240" w:lineRule="auto"/>
        <w:rPr>
          <w:rFonts w:ascii="Times New Roman" w:eastAsia="Times New Roman" w:hAnsi="Times New Roman" w:cs="Times New Roman"/>
        </w:rPr>
      </w:pPr>
      <w:bookmarkStart w:id="6" w:name="_Hlk13120498"/>
      <w:r w:rsidRPr="00DA0695">
        <w:rPr>
          <w:rFonts w:ascii="Times New Roman" w:eastAsia="Times New Roman" w:hAnsi="Times New Roman" w:cs="Times New Roman"/>
        </w:rPr>
        <w:t>Perpakavo</w:t>
      </w:r>
    </w:p>
    <w:p w14:paraId="646C2054" w14:textId="654E1EB5" w:rsidR="00DA0695" w:rsidRPr="00B02626" w:rsidRDefault="00D83C7B" w:rsidP="00DA0695">
      <w:pPr>
        <w:spacing w:after="0" w:line="240" w:lineRule="auto"/>
        <w:rPr>
          <w:rFonts w:ascii="Times New Roman" w:eastAsia="Times New Roman" w:hAnsi="Times New Roman" w:cs="Times New Roman"/>
          <w:highlight w:val="lightGray"/>
        </w:rPr>
      </w:pPr>
      <w:r w:rsidRPr="00B02626">
        <w:rPr>
          <w:rFonts w:ascii="Times New Roman" w:eastAsia="Times New Roman" w:hAnsi="Times New Roman" w:cs="Times New Roman"/>
          <w:highlight w:val="lightGray"/>
        </w:rPr>
        <w:t>UAB „ENTAFARMA</w:t>
      </w:r>
      <w:r w:rsidRPr="00B02626">
        <w:rPr>
          <w:rFonts w:ascii="Times New Roman" w:eastAsia="Times New Roman" w:hAnsi="Times New Roman" w:cs="Times New Roman"/>
          <w:bCs/>
          <w:highlight w:val="lightGray"/>
        </w:rPr>
        <w:t>“</w:t>
      </w:r>
      <w:r w:rsidR="00DA0695" w:rsidRPr="00B02626">
        <w:rPr>
          <w:rFonts w:ascii="Times New Roman" w:eastAsia="Times New Roman" w:hAnsi="Times New Roman" w:cs="Times New Roman"/>
          <w:highlight w:val="lightGray"/>
        </w:rPr>
        <w:t>, Klonėnų vs. 1, LT-19156 Širvintų r. sav., Lietuva</w:t>
      </w:r>
    </w:p>
    <w:p w14:paraId="232135F9" w14:textId="77777777" w:rsidR="00DA0695" w:rsidRPr="00B02626" w:rsidRDefault="00DA0695" w:rsidP="00DA0695">
      <w:pPr>
        <w:spacing w:after="0" w:line="240" w:lineRule="auto"/>
        <w:rPr>
          <w:rFonts w:ascii="Times New Roman" w:eastAsia="Times New Roman" w:hAnsi="Times New Roman" w:cs="Times New Roman"/>
          <w:highlight w:val="lightGray"/>
        </w:rPr>
      </w:pPr>
      <w:r w:rsidRPr="00B02626">
        <w:rPr>
          <w:rFonts w:ascii="Times New Roman" w:eastAsia="Times New Roman" w:hAnsi="Times New Roman" w:cs="Times New Roman"/>
          <w:highlight w:val="lightGray"/>
        </w:rPr>
        <w:t>arba</w:t>
      </w:r>
    </w:p>
    <w:p w14:paraId="4C2043CF" w14:textId="234FBB76" w:rsidR="00DA0695" w:rsidRPr="00B02626" w:rsidRDefault="00DA0695" w:rsidP="00DA0695">
      <w:pPr>
        <w:spacing w:after="0" w:line="240" w:lineRule="auto"/>
        <w:rPr>
          <w:rFonts w:ascii="Times New Roman" w:eastAsia="Times New Roman" w:hAnsi="Times New Roman" w:cs="Times New Roman"/>
          <w:highlight w:val="lightGray"/>
        </w:rPr>
      </w:pPr>
      <w:r w:rsidRPr="00B02626">
        <w:rPr>
          <w:rFonts w:ascii="Times New Roman" w:eastAsia="Times New Roman" w:hAnsi="Times New Roman" w:cs="Times New Roman"/>
          <w:highlight w:val="lightGray"/>
        </w:rPr>
        <w:t>Lietuvo</w:t>
      </w:r>
      <w:r w:rsidR="00D83C7B" w:rsidRPr="00B02626">
        <w:rPr>
          <w:rFonts w:ascii="Times New Roman" w:eastAsia="Times New Roman" w:hAnsi="Times New Roman" w:cs="Times New Roman"/>
          <w:highlight w:val="lightGray"/>
        </w:rPr>
        <w:t>s ir Norvegijos UAB „Norfachema</w:t>
      </w:r>
      <w:r w:rsidR="00D83C7B" w:rsidRPr="00B02626">
        <w:rPr>
          <w:rFonts w:ascii="Times New Roman" w:eastAsia="Times New Roman" w:hAnsi="Times New Roman" w:cs="Times New Roman"/>
          <w:bCs/>
          <w:highlight w:val="lightGray"/>
        </w:rPr>
        <w:t>“</w:t>
      </w:r>
      <w:r w:rsidRPr="00B02626">
        <w:rPr>
          <w:rFonts w:ascii="Times New Roman" w:eastAsia="Times New Roman" w:hAnsi="Times New Roman" w:cs="Times New Roman"/>
          <w:highlight w:val="lightGray"/>
        </w:rPr>
        <w:t>, Vytauto g. 6, LT-55175 Jonava, Lietuva</w:t>
      </w:r>
    </w:p>
    <w:p w14:paraId="0CD63870" w14:textId="77777777" w:rsidR="00DA0695" w:rsidRPr="00B02626" w:rsidRDefault="00DA0695" w:rsidP="00DA0695">
      <w:pPr>
        <w:spacing w:after="0" w:line="240" w:lineRule="auto"/>
        <w:rPr>
          <w:rFonts w:ascii="Times New Roman" w:eastAsia="Times New Roman" w:hAnsi="Times New Roman" w:cs="Times New Roman"/>
          <w:highlight w:val="lightGray"/>
        </w:rPr>
      </w:pPr>
      <w:r w:rsidRPr="00B02626">
        <w:rPr>
          <w:rFonts w:ascii="Times New Roman" w:eastAsia="Times New Roman" w:hAnsi="Times New Roman" w:cs="Times New Roman"/>
          <w:highlight w:val="lightGray"/>
        </w:rPr>
        <w:t>arba</w:t>
      </w:r>
    </w:p>
    <w:p w14:paraId="7A834179" w14:textId="43462FD2" w:rsidR="00DA0695" w:rsidRPr="00440A95" w:rsidRDefault="00DA0695" w:rsidP="00DA0695">
      <w:pPr>
        <w:spacing w:after="0" w:line="240" w:lineRule="auto"/>
        <w:ind w:left="567" w:hanging="567"/>
        <w:rPr>
          <w:rFonts w:ascii="Times New Roman" w:eastAsia="Times New Roman" w:hAnsi="Times New Roman" w:cs="Times New Roman"/>
        </w:rPr>
      </w:pPr>
      <w:r w:rsidRPr="00124968">
        <w:rPr>
          <w:rFonts w:ascii="Times New Roman" w:eastAsia="Times New Roman" w:hAnsi="Times New Roman" w:cs="Times New Roman"/>
          <w:highlight w:val="lightGray"/>
        </w:rPr>
        <w:t>CEFEA Sp. z o.o. Sp. K., Ul. Działkowa 56, 02-234 Warszawa, Lenkija</w:t>
      </w:r>
    </w:p>
    <w:bookmarkEnd w:id="6"/>
    <w:p w14:paraId="364E6CE5" w14:textId="77777777" w:rsidR="00440A95" w:rsidRPr="00562583" w:rsidRDefault="00440A95" w:rsidP="00440A95">
      <w:pPr>
        <w:spacing w:after="0" w:line="240" w:lineRule="auto"/>
        <w:rPr>
          <w:rFonts w:ascii="Times New Roman" w:eastAsia="Times New Roman" w:hAnsi="Times New Roman" w:cs="Times New Roman"/>
          <w:lang w:eastAsia="lt-LT"/>
        </w:rPr>
      </w:pPr>
    </w:p>
    <w:p w14:paraId="79B45771" w14:textId="7C8BC3F0" w:rsidR="00440A95" w:rsidRPr="00440A95" w:rsidRDefault="00440A95" w:rsidP="00440A95">
      <w:pPr>
        <w:spacing w:after="0" w:line="240" w:lineRule="auto"/>
        <w:rPr>
          <w:rFonts w:ascii="Times New Roman" w:eastAsia="Times New Roman" w:hAnsi="Times New Roman" w:cs="Times New Roman"/>
          <w:bCs/>
          <w:lang w:eastAsia="lt-LT"/>
        </w:rPr>
      </w:pPr>
      <w:r w:rsidRPr="00445095">
        <w:rPr>
          <w:rFonts w:ascii="Times New Roman" w:eastAsia="Times New Roman" w:hAnsi="Times New Roman" w:cs="Times New Roman"/>
          <w:bCs/>
          <w:highlight w:val="lightGray"/>
          <w:lang w:eastAsia="lt-LT"/>
        </w:rPr>
        <w:t>Perpak</w:t>
      </w:r>
      <w:r w:rsidR="00DA0695">
        <w:rPr>
          <w:rFonts w:ascii="Times New Roman" w:eastAsia="Times New Roman" w:hAnsi="Times New Roman" w:cs="Times New Roman"/>
          <w:bCs/>
          <w:highlight w:val="lightGray"/>
          <w:lang w:eastAsia="lt-LT"/>
        </w:rPr>
        <w:t>avimo</w:t>
      </w:r>
      <w:r w:rsidRPr="00445095">
        <w:rPr>
          <w:rFonts w:ascii="Times New Roman" w:eastAsia="Times New Roman" w:hAnsi="Times New Roman" w:cs="Times New Roman"/>
          <w:bCs/>
          <w:highlight w:val="lightGray"/>
          <w:lang w:eastAsia="lt-LT"/>
        </w:rPr>
        <w:t xml:space="preserve"> serija</w:t>
      </w:r>
    </w:p>
    <w:p w14:paraId="168B8A7B" w14:textId="77777777" w:rsidR="00440A95" w:rsidRDefault="00440A95" w:rsidP="00440A95">
      <w:pPr>
        <w:spacing w:after="0" w:line="240" w:lineRule="auto"/>
        <w:rPr>
          <w:rFonts w:ascii="Times New Roman" w:eastAsia="Times New Roman" w:hAnsi="Times New Roman" w:cs="Times New Roman"/>
          <w:lang w:eastAsia="lt-LT"/>
        </w:rPr>
      </w:pPr>
    </w:p>
    <w:p w14:paraId="7034CDB3" w14:textId="77777777" w:rsidR="00BE00DD" w:rsidRPr="00AA68E9" w:rsidRDefault="00BE00DD" w:rsidP="00BE00DD">
      <w:pPr>
        <w:spacing w:after="0" w:line="240" w:lineRule="auto"/>
        <w:rPr>
          <w:rFonts w:ascii="Times New Roman" w:eastAsia="Times New Roman" w:hAnsi="Times New Roman" w:cs="Times New Roman"/>
          <w:lang w:eastAsia="lt-LT"/>
        </w:rPr>
      </w:pPr>
      <w:bookmarkStart w:id="7" w:name="_Hlk13120519"/>
      <w:r w:rsidRPr="003E0158">
        <w:rPr>
          <w:rFonts w:ascii="Times New Roman" w:eastAsia="Times New Roman" w:hAnsi="Times New Roman" w:cs="Times New Roman"/>
          <w:i/>
          <w:lang w:eastAsia="lt-LT"/>
        </w:rPr>
        <w:lastRenderedPageBreak/>
        <w:t>Lygiagrečiai importuojamas</w:t>
      </w:r>
      <w:r>
        <w:rPr>
          <w:rFonts w:ascii="Times New Roman" w:eastAsia="Times New Roman" w:hAnsi="Times New Roman" w:cs="Times New Roman"/>
          <w:i/>
          <w:lang w:eastAsia="lt-LT"/>
        </w:rPr>
        <w:t xml:space="preserve"> (lyg. imp.)</w:t>
      </w:r>
      <w:r w:rsidRPr="003E0158">
        <w:rPr>
          <w:rFonts w:ascii="Times New Roman" w:eastAsia="Times New Roman" w:hAnsi="Times New Roman" w:cs="Times New Roman"/>
          <w:i/>
          <w:lang w:eastAsia="lt-LT"/>
        </w:rPr>
        <w:t xml:space="preserve"> vaistas nuo referencinio</w:t>
      </w:r>
      <w:r>
        <w:rPr>
          <w:rFonts w:ascii="Times New Roman" w:eastAsia="Times New Roman" w:hAnsi="Times New Roman" w:cs="Times New Roman"/>
          <w:i/>
          <w:lang w:eastAsia="lt-LT"/>
        </w:rPr>
        <w:t xml:space="preserve"> (ref.) </w:t>
      </w:r>
      <w:r w:rsidRPr="003E0158">
        <w:rPr>
          <w:rFonts w:ascii="Times New Roman" w:eastAsia="Times New Roman" w:hAnsi="Times New Roman" w:cs="Times New Roman"/>
          <w:i/>
          <w:lang w:eastAsia="lt-LT"/>
        </w:rPr>
        <w:t xml:space="preserve"> vaisto</w:t>
      </w:r>
      <w:r>
        <w:rPr>
          <w:rFonts w:ascii="Times New Roman" w:eastAsia="Times New Roman" w:hAnsi="Times New Roman" w:cs="Times New Roman"/>
          <w:i/>
          <w:lang w:eastAsia="lt-LT"/>
        </w:rPr>
        <w:t xml:space="preserve"> skiriasi</w:t>
      </w:r>
      <w:r w:rsidRPr="003E0158">
        <w:rPr>
          <w:rFonts w:ascii="Times New Roman" w:eastAsia="Times New Roman" w:hAnsi="Times New Roman" w:cs="Times New Roman"/>
          <w:i/>
          <w:lang w:eastAsia="lt-LT"/>
        </w:rPr>
        <w:t xml:space="preserve">: išvaizda (lyg. imp. vaisto vienoje pusėje įspausta „E“, kitoje –  „02“, referencinio vaisto vienoje pusėje įspausta „8“, kitoje – vagelė); tinkamumo laiku (lyg. imp. vaisto tinkamumo laikas – 5 metai, referencinio – 3 metai); </w:t>
      </w:r>
      <w:r w:rsidRPr="00116685">
        <w:rPr>
          <w:rFonts w:ascii="Times" w:hAnsi="Times" w:cs="Helvetica"/>
          <w:i/>
          <w:iCs/>
          <w:color w:val="000000"/>
          <w:lang w:val="en-GB"/>
        </w:rPr>
        <w:t xml:space="preserve">pagalbinėmis medžiagomis (lyg. imp. vaisto tabletės plėvelėje papildomai yra triacetino (E1518), ref. vaisto tabletės branduolyje papildomai yra karboksimetilkrakmolo A natrio druskos, plėvelėje </w:t>
      </w:r>
      <w:r>
        <w:rPr>
          <w:rFonts w:ascii="Times" w:hAnsi="Times" w:cs="Helvetica"/>
          <w:i/>
          <w:iCs/>
          <w:color w:val="000000"/>
          <w:lang w:val="en-GB"/>
        </w:rPr>
        <w:t xml:space="preserve">– </w:t>
      </w:r>
      <w:r w:rsidRPr="00116685">
        <w:rPr>
          <w:rFonts w:ascii="Times" w:hAnsi="Times" w:cs="Helvetica"/>
          <w:i/>
          <w:iCs/>
          <w:color w:val="000000"/>
          <w:lang w:val="en-GB"/>
        </w:rPr>
        <w:t>makrogolio 400 ir makrogolio 6000).</w:t>
      </w:r>
    </w:p>
    <w:bookmarkEnd w:id="7"/>
    <w:p w14:paraId="30EE7B43" w14:textId="19D811F4" w:rsidR="00440A95" w:rsidRPr="00AA68E9" w:rsidRDefault="00440A95" w:rsidP="00445095">
      <w:pPr>
        <w:spacing w:after="0" w:line="240" w:lineRule="auto"/>
        <w:rPr>
          <w:rFonts w:ascii="Times New Roman" w:eastAsia="Times New Roman" w:hAnsi="Times New Roman" w:cs="Times New Roman"/>
          <w:b/>
          <w:kern w:val="28"/>
          <w:lang w:eastAsia="lt-LT"/>
        </w:rPr>
      </w:pPr>
    </w:p>
    <w:p w14:paraId="47FB9248"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19279EF0"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20091B4E"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18694911"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1A24E0D4"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13D1DBB7"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74E6C5E2"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5442571A"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10145EC9"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7884EC6E"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1E6F26A2"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2929D345"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449ABD4E"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7F5D3EDC"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374182D8"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67457B4C"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6F9802D9"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35B242C8"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12B8C78E"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55CC3E58"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178092CF"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3A8CC4B3"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4562D507"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7B934AC0"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p>
    <w:p w14:paraId="5CA7A674" w14:textId="77777777" w:rsidR="00440A95" w:rsidRPr="00AA68E9" w:rsidRDefault="00440A95" w:rsidP="00440A95">
      <w:pPr>
        <w:spacing w:after="0" w:line="240" w:lineRule="auto"/>
        <w:jc w:val="center"/>
        <w:outlineLvl w:val="0"/>
        <w:rPr>
          <w:rFonts w:ascii="Times New Roman" w:eastAsia="Times New Roman" w:hAnsi="Times New Roman" w:cs="Times New Roman"/>
          <w:b/>
          <w:kern w:val="28"/>
          <w:lang w:eastAsia="lt-LT"/>
        </w:rPr>
      </w:pPr>
      <w:r w:rsidRPr="00AA68E9">
        <w:rPr>
          <w:rFonts w:ascii="Times New Roman" w:eastAsia="Times New Roman" w:hAnsi="Times New Roman" w:cs="Times New Roman"/>
          <w:b/>
          <w:kern w:val="28"/>
          <w:lang w:eastAsia="lt-LT"/>
        </w:rPr>
        <w:t>B. PAKUOTĖS LAPELIS</w:t>
      </w:r>
    </w:p>
    <w:p w14:paraId="26A98FFA" w14:textId="77777777" w:rsidR="00440A95" w:rsidRPr="00AA68E9" w:rsidRDefault="00440A95" w:rsidP="00440A95">
      <w:pPr>
        <w:tabs>
          <w:tab w:val="left" w:pos="567"/>
        </w:tabs>
        <w:spacing w:after="0" w:line="240" w:lineRule="auto"/>
        <w:ind w:left="567" w:hanging="567"/>
        <w:jc w:val="center"/>
        <w:outlineLvl w:val="0"/>
        <w:rPr>
          <w:rFonts w:ascii="Times New Roman" w:eastAsia="Times New Roman" w:hAnsi="Times New Roman" w:cs="Times New Roman"/>
          <w:b/>
          <w:caps/>
        </w:rPr>
      </w:pPr>
      <w:r w:rsidRPr="00AA68E9">
        <w:rPr>
          <w:rFonts w:ascii="Times New Roman" w:eastAsia="Times New Roman" w:hAnsi="Times New Roman" w:cs="Times New Roman"/>
          <w:b/>
          <w:caps/>
        </w:rPr>
        <w:br w:type="page"/>
      </w:r>
      <w:bookmarkStart w:id="8" w:name="_Toc129243138"/>
      <w:bookmarkStart w:id="9" w:name="_Toc129243263"/>
      <w:r w:rsidRPr="00AA68E9">
        <w:rPr>
          <w:rFonts w:ascii="Times New Roman" w:eastAsia="Times New Roman" w:hAnsi="Times New Roman" w:cs="Times New Roman"/>
          <w:b/>
        </w:rPr>
        <w:lastRenderedPageBreak/>
        <w:t>Pakuotės lapelis: informacija pacientui</w:t>
      </w:r>
      <w:bookmarkEnd w:id="8"/>
      <w:bookmarkEnd w:id="9"/>
    </w:p>
    <w:p w14:paraId="52052982" w14:textId="77777777" w:rsidR="00440A95" w:rsidRPr="00AA68E9" w:rsidRDefault="00440A95" w:rsidP="00440A95">
      <w:pPr>
        <w:spacing w:after="0" w:line="240" w:lineRule="auto"/>
        <w:jc w:val="center"/>
        <w:rPr>
          <w:rFonts w:ascii="Times New Roman" w:eastAsia="Times New Roman" w:hAnsi="Times New Roman" w:cs="Times New Roman"/>
          <w:b/>
          <w:lang w:eastAsia="lt-LT"/>
        </w:rPr>
      </w:pPr>
    </w:p>
    <w:p w14:paraId="2B164934" w14:textId="77777777" w:rsidR="00440A95" w:rsidRPr="00AA68E9" w:rsidRDefault="00440A95" w:rsidP="00440A95">
      <w:pPr>
        <w:spacing w:after="0" w:line="240" w:lineRule="auto"/>
        <w:jc w:val="center"/>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Ondansetron</w:t>
      </w:r>
      <w:r>
        <w:rPr>
          <w:rFonts w:ascii="Times New Roman" w:eastAsia="Times New Roman" w:hAnsi="Times New Roman" w:cs="Times New Roman"/>
          <w:b/>
          <w:lang w:eastAsia="lt-LT"/>
        </w:rPr>
        <w:t xml:space="preserve"> Aurobindo</w:t>
      </w:r>
      <w:r w:rsidRPr="00AA68E9">
        <w:rPr>
          <w:rFonts w:ascii="Times New Roman" w:eastAsia="Times New Roman" w:hAnsi="Times New Roman" w:cs="Times New Roman"/>
          <w:b/>
          <w:lang w:eastAsia="lt-LT"/>
        </w:rPr>
        <w:t xml:space="preserve"> 8 mg plėvele dengtos tabletės</w:t>
      </w:r>
    </w:p>
    <w:p w14:paraId="110315BA" w14:textId="36C6DE20" w:rsidR="00440A95" w:rsidRPr="00AA68E9" w:rsidRDefault="00DA0695" w:rsidP="00440A9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lang w:eastAsia="lt-LT"/>
        </w:rPr>
        <w:t>o</w:t>
      </w:r>
      <w:r w:rsidRPr="00AA68E9">
        <w:rPr>
          <w:rFonts w:ascii="Times New Roman" w:eastAsia="Times New Roman" w:hAnsi="Times New Roman" w:cs="Times New Roman"/>
          <w:lang w:eastAsia="lt-LT"/>
        </w:rPr>
        <w:t>ndansetronas</w:t>
      </w:r>
      <w:r w:rsidRPr="00AA68E9" w:rsidDel="00AE27CB">
        <w:rPr>
          <w:rFonts w:ascii="Times New Roman" w:eastAsia="Times New Roman" w:hAnsi="Times New Roman" w:cs="Times New Roman"/>
          <w:b/>
          <w:lang w:eastAsia="lt-LT"/>
        </w:rPr>
        <w:t xml:space="preserve"> </w:t>
      </w:r>
    </w:p>
    <w:p w14:paraId="3E653F23" w14:textId="77777777" w:rsidR="00440A95" w:rsidRPr="00AA68E9" w:rsidRDefault="00440A95" w:rsidP="00440A95">
      <w:pPr>
        <w:spacing w:after="0" w:line="240" w:lineRule="auto"/>
        <w:jc w:val="center"/>
        <w:rPr>
          <w:rFonts w:ascii="Times New Roman" w:eastAsia="Times New Roman" w:hAnsi="Times New Roman" w:cs="Times New Roman"/>
          <w:lang w:eastAsia="lt-LT"/>
        </w:rPr>
      </w:pPr>
    </w:p>
    <w:p w14:paraId="4D33EEE4" w14:textId="77777777" w:rsidR="00440A95" w:rsidRPr="00AA68E9" w:rsidRDefault="00440A95" w:rsidP="00440A95">
      <w:pPr>
        <w:spacing w:after="0" w:line="240" w:lineRule="auto"/>
        <w:rPr>
          <w:rFonts w:ascii="Times New Roman" w:eastAsia="Times New Roman" w:hAnsi="Times New Roman" w:cs="Times New Roman"/>
          <w:b/>
        </w:rPr>
      </w:pPr>
      <w:r w:rsidRPr="00AA68E9">
        <w:rPr>
          <w:rFonts w:ascii="Times New Roman" w:eastAsia="Times New Roman" w:hAnsi="Times New Roman" w:cs="Times New Roman"/>
          <w:b/>
        </w:rPr>
        <w:t>Atidžiai perskaitykite visą šį lapelį, prieš pradėdami vartoti vaistą, nes jame pateikiama Jums svarbi informacija.</w:t>
      </w:r>
    </w:p>
    <w:p w14:paraId="5C607E1D" w14:textId="77777777" w:rsidR="00440A95" w:rsidRPr="00E42DF8" w:rsidRDefault="00440A95" w:rsidP="00440A95">
      <w:pPr>
        <w:pStyle w:val="ListParagraph"/>
        <w:numPr>
          <w:ilvl w:val="0"/>
          <w:numId w:val="16"/>
        </w:numPr>
        <w:spacing w:after="0" w:line="240" w:lineRule="auto"/>
        <w:rPr>
          <w:rFonts w:ascii="Times New Roman" w:eastAsia="Times New Roman" w:hAnsi="Times New Roman" w:cs="Times New Roman"/>
        </w:rPr>
      </w:pPr>
      <w:r w:rsidRPr="00E42DF8">
        <w:rPr>
          <w:rFonts w:ascii="Times New Roman" w:eastAsia="Times New Roman" w:hAnsi="Times New Roman" w:cs="Times New Roman"/>
        </w:rPr>
        <w:t>Neišmeskite šio lapelio, nes vėl gali prireikti jį perskaityti.</w:t>
      </w:r>
    </w:p>
    <w:p w14:paraId="7CD2FDD7" w14:textId="77777777" w:rsidR="00440A95" w:rsidRPr="00E42DF8" w:rsidRDefault="00440A95" w:rsidP="00440A95">
      <w:pPr>
        <w:pStyle w:val="ListParagraph"/>
        <w:numPr>
          <w:ilvl w:val="0"/>
          <w:numId w:val="16"/>
        </w:numPr>
        <w:spacing w:after="0" w:line="240" w:lineRule="auto"/>
        <w:rPr>
          <w:rFonts w:ascii="Times New Roman" w:eastAsia="Times New Roman" w:hAnsi="Times New Roman" w:cs="Times New Roman"/>
        </w:rPr>
      </w:pPr>
      <w:r w:rsidRPr="00E42DF8">
        <w:rPr>
          <w:rFonts w:ascii="Times New Roman" w:eastAsia="Times New Roman" w:hAnsi="Times New Roman" w:cs="Times New Roman"/>
        </w:rPr>
        <w:t>Jeigu kiltų daugiau klausimų, kreipkitės į gydytoją arba vaistininką.</w:t>
      </w:r>
    </w:p>
    <w:p w14:paraId="4561231B" w14:textId="77777777" w:rsidR="00440A95" w:rsidRPr="00E42DF8" w:rsidRDefault="00440A95" w:rsidP="00440A95">
      <w:pPr>
        <w:pStyle w:val="ListParagraph"/>
        <w:numPr>
          <w:ilvl w:val="0"/>
          <w:numId w:val="16"/>
        </w:numPr>
        <w:spacing w:after="0" w:line="240" w:lineRule="auto"/>
        <w:rPr>
          <w:rFonts w:ascii="Times New Roman" w:eastAsia="Times New Roman" w:hAnsi="Times New Roman" w:cs="Times New Roman"/>
        </w:rPr>
      </w:pPr>
      <w:r w:rsidRPr="00E42DF8">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3A8CA258" w14:textId="77777777" w:rsidR="00440A95" w:rsidRPr="00E42DF8" w:rsidRDefault="00440A95" w:rsidP="00440A95">
      <w:pPr>
        <w:pStyle w:val="ListParagraph"/>
        <w:numPr>
          <w:ilvl w:val="0"/>
          <w:numId w:val="16"/>
        </w:numPr>
        <w:spacing w:after="0" w:line="240" w:lineRule="auto"/>
        <w:rPr>
          <w:rFonts w:ascii="Times New Roman" w:eastAsia="Times New Roman" w:hAnsi="Times New Roman" w:cs="Times New Roman"/>
        </w:rPr>
      </w:pPr>
      <w:r w:rsidRPr="00E42DF8">
        <w:rPr>
          <w:rFonts w:ascii="Times New Roman" w:eastAsia="Times New Roman" w:hAnsi="Times New Roman" w:cs="Times New Roman"/>
        </w:rPr>
        <w:t>Jeigu pasireiškė šalutinis poveikis (net jeigu jis šiame lapelyje nenurodytas), kreipkitės į gydytoją arba vaistininką. Žr. 4 skyrių.</w:t>
      </w:r>
    </w:p>
    <w:p w14:paraId="403CD426" w14:textId="77777777" w:rsidR="00440A95" w:rsidRDefault="00440A95" w:rsidP="00440A95">
      <w:pPr>
        <w:spacing w:after="0" w:line="240" w:lineRule="auto"/>
        <w:rPr>
          <w:rFonts w:ascii="Times New Roman" w:eastAsia="Times New Roman" w:hAnsi="Times New Roman" w:cs="Times New Roman"/>
          <w:lang w:eastAsia="lt-LT"/>
        </w:rPr>
      </w:pPr>
    </w:p>
    <w:p w14:paraId="78A388E6"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4C7CA41" w14:textId="77777777" w:rsidR="00440A95" w:rsidRPr="00AA68E9" w:rsidRDefault="00440A95" w:rsidP="00440A95">
      <w:pP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Apie ką rašoma šiame lapelyje?</w:t>
      </w:r>
    </w:p>
    <w:p w14:paraId="6FA6EC43" w14:textId="77777777" w:rsidR="00440A95" w:rsidRPr="00AA68E9" w:rsidRDefault="00440A95" w:rsidP="00440A95">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Kas yra Ondansetron</w:t>
      </w:r>
      <w:r>
        <w:rPr>
          <w:rFonts w:ascii="Times New Roman" w:eastAsia="Times New Roman" w:hAnsi="Times New Roman" w:cs="Times New Roman"/>
          <w:lang w:eastAsia="lt-LT"/>
        </w:rPr>
        <w:t xml:space="preserve"> Aurobindo</w:t>
      </w:r>
      <w:r w:rsidRPr="00AA68E9">
        <w:rPr>
          <w:rFonts w:ascii="Times New Roman" w:eastAsia="Times New Roman" w:hAnsi="Times New Roman" w:cs="Times New Roman"/>
          <w:lang w:eastAsia="lt-LT"/>
        </w:rPr>
        <w:t xml:space="preserve"> ir kam jis vartojamas</w:t>
      </w:r>
    </w:p>
    <w:p w14:paraId="71C2BF92" w14:textId="77777777" w:rsidR="00440A95" w:rsidRPr="00AA68E9" w:rsidRDefault="00440A95" w:rsidP="00440A95">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Kas žinotina prieš vartojant Ondansetron</w:t>
      </w:r>
      <w:r>
        <w:rPr>
          <w:rFonts w:ascii="Times New Roman" w:eastAsia="Times New Roman" w:hAnsi="Times New Roman" w:cs="Times New Roman"/>
          <w:lang w:eastAsia="lt-LT"/>
        </w:rPr>
        <w:t xml:space="preserve"> Aurobindo</w:t>
      </w:r>
    </w:p>
    <w:p w14:paraId="573C4058" w14:textId="77777777" w:rsidR="00440A95" w:rsidRPr="00AA68E9" w:rsidRDefault="00440A95" w:rsidP="00440A95">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Kaip vartoti Ondansetron</w:t>
      </w:r>
      <w:r>
        <w:rPr>
          <w:rFonts w:ascii="Times New Roman" w:eastAsia="Times New Roman" w:hAnsi="Times New Roman" w:cs="Times New Roman"/>
          <w:lang w:eastAsia="lt-LT"/>
        </w:rPr>
        <w:t xml:space="preserve"> Aurobindo</w:t>
      </w:r>
    </w:p>
    <w:p w14:paraId="3D7D56FF" w14:textId="77777777" w:rsidR="00440A95" w:rsidRPr="00AA68E9" w:rsidRDefault="00440A95" w:rsidP="00440A95">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Galimas šalutinis poveikis</w:t>
      </w:r>
    </w:p>
    <w:p w14:paraId="0C7F451D" w14:textId="77777777" w:rsidR="00440A95" w:rsidRPr="00AA68E9" w:rsidRDefault="00440A95" w:rsidP="00440A95">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 xml:space="preserve">Kaip laikyti Ondansetron </w:t>
      </w:r>
      <w:r>
        <w:rPr>
          <w:rFonts w:ascii="Times New Roman" w:eastAsia="Times New Roman" w:hAnsi="Times New Roman" w:cs="Times New Roman"/>
          <w:lang w:eastAsia="lt-LT"/>
        </w:rPr>
        <w:t>Aurobindo</w:t>
      </w:r>
    </w:p>
    <w:p w14:paraId="098B2029" w14:textId="77777777" w:rsidR="00440A95" w:rsidRPr="00AA68E9" w:rsidRDefault="00440A95" w:rsidP="00440A95">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Pakuotės turinys ir kita informacija</w:t>
      </w:r>
    </w:p>
    <w:p w14:paraId="395D8855"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443EAA3" w14:textId="77777777" w:rsidR="00440A95" w:rsidRPr="00AA68E9" w:rsidRDefault="00440A95" w:rsidP="00440A95">
      <w:pPr>
        <w:spacing w:after="0" w:line="240" w:lineRule="auto"/>
        <w:rPr>
          <w:rFonts w:ascii="Times New Roman" w:eastAsia="Times New Roman" w:hAnsi="Times New Roman" w:cs="Times New Roman"/>
          <w:lang w:eastAsia="lt-LT"/>
        </w:rPr>
      </w:pPr>
    </w:p>
    <w:p w14:paraId="4C8D4D2D" w14:textId="77777777" w:rsidR="00440A95" w:rsidRPr="00AA68E9" w:rsidRDefault="00440A95" w:rsidP="00440A95">
      <w:pPr>
        <w:keepNext/>
        <w:numPr>
          <w:ilvl w:val="0"/>
          <w:numId w:val="5"/>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Kas yra Ondansetron</w:t>
      </w:r>
      <w:r>
        <w:rPr>
          <w:rFonts w:ascii="Times New Roman" w:eastAsia="Times New Roman" w:hAnsi="Times New Roman" w:cs="Times New Roman"/>
          <w:b/>
          <w:lang w:eastAsia="lt-LT"/>
        </w:rPr>
        <w:t xml:space="preserve"> Aurobindo</w:t>
      </w:r>
      <w:r w:rsidRPr="00AA68E9">
        <w:rPr>
          <w:rFonts w:ascii="Times New Roman" w:eastAsia="Times New Roman" w:hAnsi="Times New Roman" w:cs="Times New Roman"/>
          <w:b/>
          <w:lang w:eastAsia="lt-LT"/>
        </w:rPr>
        <w:t xml:space="preserve"> ir kam jis vartojamas</w:t>
      </w:r>
    </w:p>
    <w:p w14:paraId="63D688A5"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844FEDA"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Ondansetron</w:t>
      </w:r>
      <w:r>
        <w:rPr>
          <w:rFonts w:ascii="Times New Roman" w:eastAsia="Times New Roman" w:hAnsi="Times New Roman" w:cs="Times New Roman"/>
          <w:lang w:eastAsia="lt-LT"/>
        </w:rPr>
        <w:t xml:space="preserve"> Aurobindo</w:t>
      </w:r>
      <w:r w:rsidRPr="00AA68E9">
        <w:rPr>
          <w:rFonts w:ascii="Times New Roman" w:eastAsia="Times New Roman" w:hAnsi="Times New Roman" w:cs="Times New Roman"/>
          <w:lang w:eastAsia="lt-LT"/>
        </w:rPr>
        <w:t xml:space="preserve"> priklauso vaistų nuo vėmimo, vadinamų antiemetikais, grupei. Jie vartojami pykinimui (šleikštuliui) ir vėmimui išvengti.</w:t>
      </w:r>
    </w:p>
    <w:p w14:paraId="49F1D407" w14:textId="77777777" w:rsidR="00440A95" w:rsidRPr="00AA68E9" w:rsidRDefault="00440A95" w:rsidP="00440A9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Ondansetron Aurobindo</w:t>
      </w:r>
      <w:r w:rsidRPr="00AA68E9">
        <w:rPr>
          <w:rFonts w:ascii="Times New Roman" w:eastAsia="Times New Roman" w:hAnsi="Times New Roman" w:cs="Times New Roman"/>
          <w:lang w:eastAsia="lt-LT"/>
        </w:rPr>
        <w:t xml:space="preserve"> yra vartojamas:</w:t>
      </w:r>
    </w:p>
    <w:p w14:paraId="5D5FDA6C" w14:textId="1D606E70" w:rsidR="00440A95" w:rsidRPr="00F4233C" w:rsidRDefault="00440A95" w:rsidP="004B417E">
      <w:pPr>
        <w:pStyle w:val="BodyText"/>
        <w:numPr>
          <w:ilvl w:val="0"/>
          <w:numId w:val="8"/>
        </w:numPr>
        <w:tabs>
          <w:tab w:val="clear" w:pos="720"/>
        </w:tabs>
        <w:spacing w:after="0"/>
        <w:ind w:left="567" w:hanging="567"/>
      </w:pPr>
      <w:r w:rsidRPr="00AA68E9">
        <w:t>pykinimo (šleikštulio) arba vėmimo, sukelto chemoterapijos arba radioterapijos, gydymui</w:t>
      </w:r>
      <w:r w:rsidR="00F4233C">
        <w:t xml:space="preserve"> </w:t>
      </w:r>
      <w:r w:rsidR="00F4233C">
        <w:rPr>
          <w:szCs w:val="22"/>
        </w:rPr>
        <w:t xml:space="preserve">suaugusiesiems bei nuo </w:t>
      </w:r>
      <w:r w:rsidR="00F4233C">
        <w:rPr>
          <w:szCs w:val="22"/>
          <w:lang w:val="en-US"/>
        </w:rPr>
        <w:t xml:space="preserve">6 </w:t>
      </w:r>
      <w:r w:rsidR="00F4233C">
        <w:rPr>
          <w:szCs w:val="22"/>
        </w:rPr>
        <w:t xml:space="preserve">mėnesių iki </w:t>
      </w:r>
      <w:r w:rsidR="00F4233C">
        <w:rPr>
          <w:szCs w:val="22"/>
          <w:lang w:val="en-US"/>
        </w:rPr>
        <w:t>17 met</w:t>
      </w:r>
      <w:r w:rsidR="00F4233C">
        <w:rPr>
          <w:szCs w:val="22"/>
        </w:rPr>
        <w:t>ų amžiaus vaikams ir paaugliams.</w:t>
      </w:r>
    </w:p>
    <w:p w14:paraId="414B3ED2" w14:textId="77777777" w:rsidR="00440A95" w:rsidRPr="00AA68E9" w:rsidRDefault="00440A95" w:rsidP="00440A95">
      <w:pPr>
        <w:numPr>
          <w:ilvl w:val="0"/>
          <w:numId w:val="8"/>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pykinimui arba vėmimui, galinčiam atsirasti po chirurginių procedūrų, išvengti.</w:t>
      </w:r>
    </w:p>
    <w:p w14:paraId="7EB5D31B"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070A454" w14:textId="77777777" w:rsidR="00440A95" w:rsidRPr="00AA68E9" w:rsidRDefault="00440A95" w:rsidP="00440A95">
      <w:pPr>
        <w:spacing w:after="0" w:line="240" w:lineRule="auto"/>
        <w:rPr>
          <w:rFonts w:ascii="Times New Roman" w:eastAsia="Times New Roman" w:hAnsi="Times New Roman" w:cs="Times New Roman"/>
          <w:lang w:eastAsia="lt-LT"/>
        </w:rPr>
      </w:pPr>
    </w:p>
    <w:p w14:paraId="1C5CE530" w14:textId="77777777" w:rsidR="00440A95" w:rsidRPr="00AA68E9" w:rsidRDefault="00440A95" w:rsidP="00440A95">
      <w:pPr>
        <w:keepNext/>
        <w:numPr>
          <w:ilvl w:val="1"/>
          <w:numId w:val="1"/>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Kas žinotina prieš vartojant Ondansetron</w:t>
      </w:r>
      <w:r>
        <w:rPr>
          <w:rFonts w:ascii="Times New Roman" w:eastAsia="Times New Roman" w:hAnsi="Times New Roman" w:cs="Times New Roman"/>
          <w:b/>
          <w:lang w:eastAsia="lt-LT"/>
        </w:rPr>
        <w:t xml:space="preserve"> Aurobindo</w:t>
      </w:r>
    </w:p>
    <w:p w14:paraId="32D11E88" w14:textId="77777777" w:rsidR="00440A95" w:rsidRPr="00AA68E9" w:rsidRDefault="00440A95" w:rsidP="00440A95">
      <w:pPr>
        <w:spacing w:after="0" w:line="240" w:lineRule="auto"/>
        <w:rPr>
          <w:rFonts w:ascii="Times New Roman" w:eastAsia="Times New Roman" w:hAnsi="Times New Roman" w:cs="Times New Roman"/>
          <w:lang w:eastAsia="lt-LT"/>
        </w:rPr>
      </w:pPr>
    </w:p>
    <w:p w14:paraId="1B8D14CF" w14:textId="742B2727" w:rsidR="00440A95" w:rsidRPr="00AA68E9" w:rsidRDefault="00440A95" w:rsidP="00440A95">
      <w:pPr>
        <w:keepNext/>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Ondansetron</w:t>
      </w:r>
      <w:r>
        <w:rPr>
          <w:rFonts w:ascii="Times New Roman" w:eastAsia="Times New Roman" w:hAnsi="Times New Roman" w:cs="Times New Roman"/>
          <w:b/>
          <w:lang w:eastAsia="lt-LT"/>
        </w:rPr>
        <w:t xml:space="preserve"> Aurobindo</w:t>
      </w:r>
      <w:r w:rsidRPr="00AA68E9">
        <w:rPr>
          <w:rFonts w:ascii="Times New Roman" w:eastAsia="Times New Roman" w:hAnsi="Times New Roman" w:cs="Times New Roman"/>
          <w:b/>
          <w:lang w:eastAsia="lt-LT"/>
        </w:rPr>
        <w:t xml:space="preserve"> vartoti </w:t>
      </w:r>
      <w:r w:rsidR="00F4233C">
        <w:rPr>
          <w:rFonts w:ascii="Times New Roman" w:eastAsia="Times New Roman" w:hAnsi="Times New Roman" w:cs="Times New Roman"/>
          <w:b/>
          <w:lang w:eastAsia="lt-LT"/>
        </w:rPr>
        <w:t>draudžiama</w:t>
      </w:r>
      <w:r w:rsidRPr="00AA68E9">
        <w:rPr>
          <w:rFonts w:ascii="Times New Roman" w:eastAsia="Times New Roman" w:hAnsi="Times New Roman" w:cs="Times New Roman"/>
          <w:b/>
          <w:lang w:eastAsia="lt-LT"/>
        </w:rPr>
        <w:t>:</w:t>
      </w:r>
    </w:p>
    <w:p w14:paraId="0E641508" w14:textId="0644543C" w:rsidR="00440A95" w:rsidRPr="00AA68E9" w:rsidRDefault="00440A95" w:rsidP="00440A95">
      <w:pPr>
        <w:numPr>
          <w:ilvl w:val="0"/>
          <w:numId w:val="1"/>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jeigu yra alergija (padidėjęs jautrumas) ondansetronui arba bet kuriai pagalbinei Ondansetron</w:t>
      </w:r>
      <w:r>
        <w:rPr>
          <w:rFonts w:ascii="Times New Roman" w:eastAsia="Times New Roman" w:hAnsi="Times New Roman" w:cs="Times New Roman"/>
          <w:lang w:eastAsia="lt-LT"/>
        </w:rPr>
        <w:t xml:space="preserve"> Aurobindo</w:t>
      </w:r>
      <w:r w:rsidRPr="00AA68E9">
        <w:rPr>
          <w:rFonts w:ascii="Times New Roman" w:eastAsia="Times New Roman" w:hAnsi="Times New Roman" w:cs="Times New Roman"/>
          <w:lang w:eastAsia="lt-LT"/>
        </w:rPr>
        <w:t xml:space="preserve"> medžiagai (</w:t>
      </w:r>
      <w:r w:rsidR="00D62DEF">
        <w:rPr>
          <w:rFonts w:ascii="Times New Roman" w:eastAsia="Times New Roman" w:hAnsi="Times New Roman" w:cs="Times New Roman"/>
          <w:lang w:eastAsia="lt-LT"/>
        </w:rPr>
        <w:t>jos išvardytos</w:t>
      </w:r>
      <w:r w:rsidR="00D62DEF" w:rsidRPr="00AA68E9">
        <w:rPr>
          <w:rFonts w:ascii="Times New Roman" w:eastAsia="Times New Roman" w:hAnsi="Times New Roman" w:cs="Times New Roman"/>
          <w:lang w:eastAsia="lt-LT"/>
        </w:rPr>
        <w:t xml:space="preserve"> </w:t>
      </w:r>
      <w:r w:rsidRPr="00AA68E9">
        <w:rPr>
          <w:rFonts w:ascii="Times New Roman" w:eastAsia="Times New Roman" w:hAnsi="Times New Roman" w:cs="Times New Roman"/>
          <w:lang w:eastAsia="lt-LT"/>
        </w:rPr>
        <w:t>6 skyriuje);</w:t>
      </w:r>
    </w:p>
    <w:p w14:paraId="5959182C" w14:textId="497D4CC1" w:rsidR="00440A95" w:rsidRDefault="00440A95" w:rsidP="00440A95">
      <w:pPr>
        <w:numPr>
          <w:ilvl w:val="0"/>
          <w:numId w:val="1"/>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jeigu vartojate apomorfiną (vaistą, skirtą Parkinsono ligai gydyti).</w:t>
      </w:r>
    </w:p>
    <w:p w14:paraId="66F675BB" w14:textId="36B16FCC" w:rsidR="00F4233C" w:rsidRDefault="00F4233C" w:rsidP="00F4233C">
      <w:pPr>
        <w:spacing w:after="0" w:line="240" w:lineRule="auto"/>
        <w:rPr>
          <w:rFonts w:ascii="Times New Roman" w:eastAsia="Times New Roman" w:hAnsi="Times New Roman" w:cs="Times New Roman"/>
          <w:lang w:eastAsia="lt-LT"/>
        </w:rPr>
      </w:pPr>
    </w:p>
    <w:p w14:paraId="501ABBA7" w14:textId="6A29457F" w:rsidR="00F4233C" w:rsidRPr="00AA68E9" w:rsidRDefault="00F4233C" w:rsidP="004B417E">
      <w:pPr>
        <w:spacing w:after="0" w:line="240" w:lineRule="auto"/>
        <w:rPr>
          <w:rFonts w:ascii="Times New Roman" w:eastAsia="Times New Roman" w:hAnsi="Times New Roman" w:cs="Times New Roman"/>
          <w:lang w:eastAsia="lt-LT"/>
        </w:rPr>
      </w:pPr>
      <w:r w:rsidRPr="00F4233C">
        <w:rPr>
          <w:rFonts w:ascii="Times New Roman" w:eastAsia="Times New Roman" w:hAnsi="Times New Roman" w:cs="Times New Roman"/>
          <w:lang w:eastAsia="lt-LT"/>
        </w:rPr>
        <w:t>Negalima vartoti vaikams, kurių kūno paviršiaus plotas yra &lt; 0,6 m2 arba sveriantiems mažiau nei 10 kg. Šiai pacientų grupei labiau tinkamas dozavimas su mažesniu veikliosios medžiagos kiekiu yra prieinamas.</w:t>
      </w:r>
    </w:p>
    <w:p w14:paraId="4A0124E1"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8F09DDD" w14:textId="77777777" w:rsidR="00440A95" w:rsidRPr="00AA68E9" w:rsidRDefault="00440A95" w:rsidP="00440A95">
      <w:pPr>
        <w:autoSpaceDE w:val="0"/>
        <w:autoSpaceDN w:val="0"/>
        <w:adjustRightInd w:val="0"/>
        <w:spacing w:after="0" w:line="240" w:lineRule="auto"/>
        <w:rPr>
          <w:rFonts w:ascii="Times New Roman" w:eastAsia="Calibri" w:hAnsi="Times New Roman" w:cs="Times New Roman"/>
          <w:b/>
          <w:color w:val="000000"/>
          <w:lang w:eastAsia="lt-LT"/>
        </w:rPr>
      </w:pPr>
      <w:r w:rsidRPr="00AA68E9">
        <w:rPr>
          <w:rFonts w:ascii="Times New Roman" w:eastAsia="Calibri" w:hAnsi="Times New Roman" w:cs="Times New Roman"/>
          <w:b/>
          <w:bCs/>
          <w:color w:val="000000"/>
        </w:rPr>
        <w:t>Įspėjimai ir</w:t>
      </w:r>
      <w:r w:rsidRPr="00AA68E9">
        <w:rPr>
          <w:rFonts w:ascii="Times New Roman" w:eastAsia="Calibri" w:hAnsi="Times New Roman" w:cs="Times New Roman"/>
          <w:b/>
          <w:color w:val="000000"/>
          <w:lang w:eastAsia="lt-LT"/>
        </w:rPr>
        <w:t xml:space="preserve"> atsargumo </w:t>
      </w:r>
      <w:r w:rsidRPr="00AA68E9">
        <w:rPr>
          <w:rFonts w:ascii="Times New Roman" w:eastAsia="Calibri" w:hAnsi="Times New Roman" w:cs="Times New Roman"/>
          <w:b/>
          <w:bCs/>
          <w:color w:val="000000"/>
        </w:rPr>
        <w:t>priemonės</w:t>
      </w:r>
    </w:p>
    <w:p w14:paraId="31E4DDC2" w14:textId="2C65925A" w:rsidR="00440A95"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 xml:space="preserve">Prieš vartodami </w:t>
      </w:r>
      <w:r>
        <w:rPr>
          <w:rFonts w:ascii="Times New Roman" w:eastAsia="Times New Roman" w:hAnsi="Times New Roman" w:cs="Times New Roman"/>
          <w:lang w:eastAsia="lt-LT"/>
        </w:rPr>
        <w:t>Ondansetron Aurobindo</w:t>
      </w:r>
      <w:r w:rsidRPr="00AA68E9">
        <w:rPr>
          <w:rFonts w:ascii="Times New Roman" w:eastAsia="Times New Roman" w:hAnsi="Times New Roman" w:cs="Times New Roman"/>
          <w:lang w:eastAsia="lt-LT"/>
        </w:rPr>
        <w:t xml:space="preserve"> pasakykite gydytojui arba vaistininkui jeigu:</w:t>
      </w:r>
    </w:p>
    <w:p w14:paraId="4FAC4F26" w14:textId="471A7412" w:rsidR="00F4233C" w:rsidRPr="00F4233C" w:rsidRDefault="00F4233C" w:rsidP="004B417E">
      <w:pPr>
        <w:numPr>
          <w:ilvl w:val="0"/>
          <w:numId w:val="2"/>
        </w:numPr>
        <w:spacing w:after="0" w:line="240" w:lineRule="auto"/>
        <w:rPr>
          <w:rFonts w:ascii="Times New Roman" w:eastAsia="Times New Roman" w:hAnsi="Times New Roman" w:cs="Times New Roman"/>
          <w:lang w:eastAsia="lt-LT"/>
        </w:rPr>
      </w:pPr>
      <w:r w:rsidRPr="00F4233C">
        <w:rPr>
          <w:rFonts w:ascii="Times New Roman" w:eastAsia="Times New Roman" w:hAnsi="Times New Roman" w:cs="Times New Roman"/>
          <w:lang w:eastAsia="lt-LT"/>
        </w:rPr>
        <w:t>esate alergiškas panašiems į ondansetroną vaistams (5-HT</w:t>
      </w:r>
      <w:r w:rsidRPr="00F4233C">
        <w:rPr>
          <w:rFonts w:ascii="Times New Roman" w:eastAsia="Times New Roman" w:hAnsi="Times New Roman" w:cs="Times New Roman"/>
          <w:vertAlign w:val="subscript"/>
          <w:lang w:eastAsia="lt-LT"/>
        </w:rPr>
        <w:t>3</w:t>
      </w:r>
      <w:r w:rsidRPr="00F4233C">
        <w:rPr>
          <w:rFonts w:ascii="Times New Roman" w:eastAsia="Times New Roman" w:hAnsi="Times New Roman" w:cs="Times New Roman"/>
          <w:lang w:eastAsia="lt-LT"/>
        </w:rPr>
        <w:t>-antagonistai);</w:t>
      </w:r>
    </w:p>
    <w:p w14:paraId="341C3757" w14:textId="77777777" w:rsidR="00440A95" w:rsidRPr="00AA68E9" w:rsidRDefault="00440A95" w:rsidP="00440A95">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sergate kepenų liga;</w:t>
      </w:r>
    </w:p>
    <w:p w14:paraId="3983D29B" w14:textId="77777777" w:rsidR="00440A95" w:rsidRPr="00AA68E9" w:rsidRDefault="00440A95" w:rsidP="00440A95">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užsikimšęs žarnynas arba užkietėję viduriai;</w:t>
      </w:r>
    </w:p>
    <w:p w14:paraId="11336186" w14:textId="77777777" w:rsidR="00440A95" w:rsidRPr="00AA68E9" w:rsidRDefault="00440A95" w:rsidP="00440A95">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Jums buvo atlikta žarnyno operacija;</w:t>
      </w:r>
    </w:p>
    <w:p w14:paraId="7B3103A7" w14:textId="77777777" w:rsidR="00440A95" w:rsidRPr="00AA68E9" w:rsidRDefault="00440A95" w:rsidP="00440A95">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Jums buvo atlikta adenoidų arba tonzilių operacija;</w:t>
      </w:r>
    </w:p>
    <w:p w14:paraId="226623CB" w14:textId="77777777" w:rsidR="00440A95" w:rsidRPr="00AA68E9" w:rsidRDefault="00440A95" w:rsidP="00440A95">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Jums buvo širdies sutrikimų, pvz., netolygus širdies susitraukimų ritmas (aritmija);</w:t>
      </w:r>
    </w:p>
    <w:p w14:paraId="4377DB9E" w14:textId="77777777" w:rsidR="00440A95" w:rsidRPr="00AA68E9" w:rsidRDefault="00440A95" w:rsidP="00440A95">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Jums nustatyti tokių druskų, kaip natris, kalis arba magnis, kiekio pakitimai kraujyje.</w:t>
      </w:r>
    </w:p>
    <w:p w14:paraId="68311111"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D689CC2"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b/>
          <w:lang w:eastAsia="lt-LT"/>
        </w:rPr>
        <w:t xml:space="preserve">Kiti vaistai ir </w:t>
      </w:r>
      <w:r>
        <w:rPr>
          <w:rFonts w:ascii="Times New Roman" w:eastAsia="Times New Roman" w:hAnsi="Times New Roman" w:cs="Times New Roman"/>
          <w:b/>
          <w:lang w:eastAsia="lt-LT"/>
        </w:rPr>
        <w:t>Ondansetron Aurobindo</w:t>
      </w:r>
    </w:p>
    <w:p w14:paraId="7152814F"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lastRenderedPageBreak/>
        <w:t>Jeigu vartojate ar neseniai vartojote kitų vaistų arba dėl to nesate tikri, apie tai pasakykite gydytojui arba vaistininkui.</w:t>
      </w:r>
    </w:p>
    <w:p w14:paraId="0537B4CE" w14:textId="2766B8FA" w:rsidR="00440A95" w:rsidRPr="00AA68E9" w:rsidRDefault="00440A95" w:rsidP="00440A95">
      <w:pPr>
        <w:spacing w:after="0" w:line="240" w:lineRule="auto"/>
        <w:rPr>
          <w:rFonts w:ascii="Times New Roman" w:eastAsia="Times New Roman" w:hAnsi="Times New Roman" w:cs="Times New Roman"/>
          <w:lang w:eastAsia="lt-LT"/>
        </w:rPr>
      </w:pPr>
    </w:p>
    <w:p w14:paraId="451FF51D"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60B2ECD" w14:textId="1BB53A47" w:rsidR="00440A95" w:rsidRDefault="00440A95" w:rsidP="00440A95">
      <w:pPr>
        <w:spacing w:after="0" w:line="240" w:lineRule="auto"/>
        <w:rPr>
          <w:rFonts w:ascii="Times New Roman" w:eastAsia="Times New Roman" w:hAnsi="Times New Roman" w:cs="Times New Roman"/>
          <w:b/>
          <w:bCs/>
          <w:u w:val="single"/>
        </w:rPr>
      </w:pPr>
      <w:r>
        <w:rPr>
          <w:rFonts w:ascii="Times New Roman" w:eastAsia="Times New Roman" w:hAnsi="Times New Roman" w:cs="Times New Roman"/>
          <w:b/>
          <w:bCs/>
          <w:u w:val="single"/>
        </w:rPr>
        <w:t>Ondansetron Aurobindo</w:t>
      </w:r>
      <w:r w:rsidRPr="00AA68E9">
        <w:rPr>
          <w:rFonts w:ascii="Times New Roman" w:eastAsia="Times New Roman" w:hAnsi="Times New Roman" w:cs="Times New Roman"/>
          <w:b/>
          <w:bCs/>
          <w:u w:val="single"/>
        </w:rPr>
        <w:t xml:space="preserve"> keičia kai kurių vaistų veikimą ir šalutinį poveikį:</w:t>
      </w:r>
    </w:p>
    <w:p w14:paraId="128977A8" w14:textId="2E998E65" w:rsidR="00F4233C" w:rsidRPr="004B417E" w:rsidRDefault="00F4233C" w:rsidP="004B417E">
      <w:pPr>
        <w:numPr>
          <w:ilvl w:val="0"/>
          <w:numId w:val="9"/>
        </w:numPr>
        <w:spacing w:after="0" w:line="240" w:lineRule="auto"/>
        <w:ind w:left="567" w:hanging="567"/>
        <w:rPr>
          <w:rFonts w:ascii="Times New Roman" w:eastAsia="Times New Roman" w:hAnsi="Times New Roman" w:cs="Times New Roman"/>
          <w:bCs/>
        </w:rPr>
      </w:pPr>
      <w:r w:rsidRPr="004B417E">
        <w:rPr>
          <w:rFonts w:ascii="Times New Roman" w:eastAsia="Times New Roman" w:hAnsi="Times New Roman" w:cs="Times New Roman"/>
          <w:bCs/>
        </w:rPr>
        <w:t>apomorfino (vaisto, vartojamo Parkinsono ligai gydyti). Buvo gauta pranešimų apie didelį kraujospūdžio sumažėjimą bei sąmonės netekimą, kai ondansetronas buvo vartojamas kartu su apomorfinu</w:t>
      </w:r>
    </w:p>
    <w:p w14:paraId="376687FF" w14:textId="5AAD8A6C" w:rsidR="00440A95" w:rsidRPr="00AA68E9" w:rsidRDefault="00440A95" w:rsidP="00440A95">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karbamazepino</w:t>
      </w:r>
      <w:r w:rsidR="00F4233C">
        <w:rPr>
          <w:rFonts w:ascii="Times New Roman" w:eastAsia="Times New Roman" w:hAnsi="Times New Roman" w:cs="Times New Roman"/>
          <w:bCs/>
        </w:rPr>
        <w:t>, fenitoino</w:t>
      </w:r>
      <w:r w:rsidRPr="00AA68E9">
        <w:rPr>
          <w:rFonts w:ascii="Times New Roman" w:eastAsia="Times New Roman" w:hAnsi="Times New Roman" w:cs="Times New Roman"/>
          <w:bCs/>
        </w:rPr>
        <w:t xml:space="preserve"> (vartojamo epilepsijos gydymui);</w:t>
      </w:r>
    </w:p>
    <w:p w14:paraId="737BFFF9" w14:textId="77777777" w:rsidR="00440A95" w:rsidRPr="00AA68E9" w:rsidRDefault="00440A95" w:rsidP="00440A95">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rifampicino (vartojamo tuberkuliozės gydymui);</w:t>
      </w:r>
    </w:p>
    <w:p w14:paraId="27A8987C" w14:textId="27406E4C" w:rsidR="005D141C" w:rsidRPr="00AA68E9" w:rsidRDefault="00440A95" w:rsidP="00440A95">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tramadolio (vartojamo vidutinio arba vidutiniškai stipraus skausmo malšinimui);</w:t>
      </w:r>
    </w:p>
    <w:p w14:paraId="6DA363DD" w14:textId="51FB9FB5" w:rsidR="00440A95" w:rsidRPr="005D141C" w:rsidRDefault="00440A95" w:rsidP="005D141C">
      <w:pPr>
        <w:numPr>
          <w:ilvl w:val="0"/>
          <w:numId w:val="9"/>
        </w:numPr>
        <w:spacing w:after="0" w:line="240" w:lineRule="auto"/>
        <w:ind w:left="567" w:hanging="567"/>
        <w:rPr>
          <w:rFonts w:ascii="Times New Roman" w:eastAsia="Times New Roman" w:hAnsi="Times New Roman" w:cs="Times New Roman"/>
          <w:bCs/>
        </w:rPr>
      </w:pPr>
      <w:r w:rsidRPr="005D141C">
        <w:rPr>
          <w:rFonts w:ascii="Times New Roman" w:eastAsia="Times New Roman" w:hAnsi="Times New Roman" w:cs="Times New Roman"/>
          <w:bCs/>
        </w:rPr>
        <w:t xml:space="preserve">širdį veikiančių vaistų </w:t>
      </w:r>
      <w:r w:rsidR="005D141C" w:rsidRPr="005D141C">
        <w:rPr>
          <w:rFonts w:ascii="Times New Roman" w:eastAsia="Times New Roman" w:hAnsi="Times New Roman" w:cs="Times New Roman"/>
          <w:szCs w:val="20"/>
          <w:lang w:eastAsia="lt-LT"/>
        </w:rPr>
        <w:t>tokių kaip tam tikri priešvėžiniai vaistai (antraciklinai</w:t>
      </w:r>
      <w:r w:rsidR="005D141C" w:rsidRPr="004B417E">
        <w:rPr>
          <w:rFonts w:ascii="Times New Roman" w:eastAsia="Times New Roman" w:hAnsi="Times New Roman" w:cs="Times New Roman"/>
          <w:szCs w:val="20"/>
          <w:lang w:eastAsia="lt-LT"/>
        </w:rPr>
        <w:t xml:space="preserve"> arba </w:t>
      </w:r>
      <w:r w:rsidR="005D141C" w:rsidRPr="005D141C">
        <w:rPr>
          <w:rFonts w:ascii="Times New Roman" w:eastAsia="Times New Roman" w:hAnsi="Times New Roman" w:cs="Times New Roman"/>
          <w:bCs/>
        </w:rPr>
        <w:t xml:space="preserve">trastuzumabas) arba </w:t>
      </w:r>
      <w:r w:rsidR="005D141C" w:rsidRPr="004B417E">
        <w:rPr>
          <w:rFonts w:ascii="Times New Roman" w:eastAsia="Times New Roman" w:hAnsi="Times New Roman" w:cs="Times New Roman"/>
          <w:bCs/>
        </w:rPr>
        <w:t>vaistų</w:t>
      </w:r>
      <w:r w:rsidR="005D141C" w:rsidRPr="005D141C">
        <w:rPr>
          <w:rFonts w:ascii="Times New Roman" w:eastAsia="Times New Roman" w:hAnsi="Times New Roman" w:cs="Times New Roman"/>
          <w:bCs/>
        </w:rPr>
        <w:t>, ilginančių QT intervalą (</w:t>
      </w:r>
      <w:r w:rsidR="005D141C" w:rsidRPr="005D141C">
        <w:rPr>
          <w:rFonts w:ascii="Times New Roman" w:eastAsia="Calibri" w:hAnsi="Times New Roman" w:cs="Times New Roman"/>
          <w:bCs/>
        </w:rPr>
        <w:t>kas gali pakeisti EKG sukeliant gyvybei pavojingą nenormalų arba nereguliarų</w:t>
      </w:r>
      <w:r w:rsidR="005D141C" w:rsidRPr="004B417E">
        <w:rPr>
          <w:rFonts w:ascii="Times New Roman" w:eastAsia="Calibri" w:hAnsi="Times New Roman" w:cs="Times New Roman"/>
          <w:bCs/>
        </w:rPr>
        <w:t xml:space="preserve"> širdies </w:t>
      </w:r>
      <w:r w:rsidR="005D141C" w:rsidRPr="005D141C">
        <w:rPr>
          <w:rFonts w:ascii="Times New Roman" w:eastAsia="Calibri" w:hAnsi="Times New Roman" w:cs="Times New Roman"/>
          <w:bCs/>
        </w:rPr>
        <w:t>plakimą)</w:t>
      </w:r>
      <w:r w:rsidR="005D141C" w:rsidRPr="005D141C">
        <w:rPr>
          <w:rFonts w:ascii="Times New Roman" w:eastAsia="Times New Roman" w:hAnsi="Times New Roman" w:cs="Times New Roman"/>
          <w:bCs/>
        </w:rPr>
        <w:t>;</w:t>
      </w:r>
    </w:p>
    <w:p w14:paraId="2A8247E4" w14:textId="77777777" w:rsidR="0044289E" w:rsidRPr="008E62E8" w:rsidRDefault="0044289E" w:rsidP="0044289E">
      <w:pPr>
        <w:pStyle w:val="PI-3EMEASMCA"/>
        <w:numPr>
          <w:ilvl w:val="0"/>
          <w:numId w:val="9"/>
        </w:numPr>
        <w:spacing w:line="240" w:lineRule="auto"/>
        <w:ind w:left="567" w:hanging="567"/>
        <w:rPr>
          <w:b w:val="0"/>
        </w:rPr>
      </w:pPr>
      <w:r>
        <w:rPr>
          <w:rFonts w:eastAsia="Calibri"/>
          <w:b w:val="0"/>
          <w:iCs/>
          <w:lang w:eastAsia="lt-LT"/>
        </w:rPr>
        <w:t>s</w:t>
      </w:r>
      <w:r w:rsidRPr="008E62E8">
        <w:rPr>
          <w:rFonts w:eastAsia="Calibri"/>
          <w:b w:val="0"/>
          <w:iCs/>
          <w:lang w:eastAsia="lt-LT"/>
        </w:rPr>
        <w:t>elektyv</w:t>
      </w:r>
      <w:r>
        <w:rPr>
          <w:rFonts w:eastAsia="Calibri"/>
          <w:b w:val="0"/>
          <w:iCs/>
          <w:lang w:eastAsia="lt-LT"/>
        </w:rPr>
        <w:t>ių</w:t>
      </w:r>
      <w:r w:rsidRPr="008E62E8">
        <w:rPr>
          <w:rFonts w:eastAsia="Calibri"/>
          <w:b w:val="0"/>
          <w:iCs/>
          <w:lang w:eastAsia="lt-LT"/>
        </w:rPr>
        <w:t xml:space="preserve"> serotonino reabsorbcijos inhibitorių, arba SSRI, depresijos </w:t>
      </w:r>
      <w:r>
        <w:rPr>
          <w:rFonts w:eastAsia="Calibri"/>
          <w:b w:val="0"/>
          <w:iCs/>
          <w:lang w:eastAsia="lt-LT"/>
        </w:rPr>
        <w:t>ir/</w:t>
      </w:r>
      <w:r w:rsidRPr="008E62E8">
        <w:rPr>
          <w:rFonts w:eastAsia="Calibri"/>
          <w:b w:val="0"/>
          <w:iCs/>
          <w:lang w:eastAsia="lt-LT"/>
        </w:rPr>
        <w:t>ar nerimo gydymui</w:t>
      </w:r>
      <w:r>
        <w:rPr>
          <w:rFonts w:eastAsia="Calibri"/>
          <w:b w:val="0"/>
          <w:iCs/>
          <w:lang w:eastAsia="lt-LT"/>
        </w:rPr>
        <w:t xml:space="preserve">, tokių kaip </w:t>
      </w:r>
      <w:r w:rsidRPr="008E62E8">
        <w:rPr>
          <w:rFonts w:eastAsia="Calibri"/>
          <w:b w:val="0"/>
          <w:lang w:eastAsia="lt-LT"/>
        </w:rPr>
        <w:t>fluoksetin</w:t>
      </w:r>
      <w:r>
        <w:rPr>
          <w:rFonts w:eastAsia="Calibri"/>
          <w:b w:val="0"/>
          <w:lang w:eastAsia="lt-LT"/>
        </w:rPr>
        <w:t>o</w:t>
      </w:r>
      <w:r w:rsidRPr="008E62E8">
        <w:rPr>
          <w:rFonts w:eastAsia="Calibri"/>
          <w:b w:val="0"/>
          <w:lang w:eastAsia="lt-LT"/>
        </w:rPr>
        <w:t>, paroksetin</w:t>
      </w:r>
      <w:r>
        <w:rPr>
          <w:rFonts w:eastAsia="Calibri"/>
          <w:b w:val="0"/>
          <w:lang w:eastAsia="lt-LT"/>
        </w:rPr>
        <w:t>o</w:t>
      </w:r>
      <w:r w:rsidRPr="008E62E8">
        <w:rPr>
          <w:rFonts w:eastAsia="Calibri"/>
          <w:b w:val="0"/>
          <w:lang w:eastAsia="lt-LT"/>
        </w:rPr>
        <w:t>, sertralin</w:t>
      </w:r>
      <w:r>
        <w:rPr>
          <w:rFonts w:eastAsia="Calibri"/>
          <w:b w:val="0"/>
          <w:lang w:eastAsia="lt-LT"/>
        </w:rPr>
        <w:t>o</w:t>
      </w:r>
      <w:r w:rsidRPr="008E62E8">
        <w:rPr>
          <w:rFonts w:eastAsia="Calibri"/>
          <w:b w:val="0"/>
          <w:lang w:eastAsia="lt-LT"/>
        </w:rPr>
        <w:t>, fluvoksamin</w:t>
      </w:r>
      <w:r>
        <w:rPr>
          <w:rFonts w:eastAsia="Calibri"/>
          <w:b w:val="0"/>
          <w:lang w:eastAsia="lt-LT"/>
        </w:rPr>
        <w:t>o</w:t>
      </w:r>
      <w:r w:rsidRPr="008E62E8">
        <w:rPr>
          <w:rFonts w:eastAsia="Calibri"/>
          <w:b w:val="0"/>
          <w:lang w:eastAsia="lt-LT"/>
        </w:rPr>
        <w:t>, citalopram</w:t>
      </w:r>
      <w:r>
        <w:rPr>
          <w:rFonts w:eastAsia="Calibri"/>
          <w:b w:val="0"/>
          <w:lang w:eastAsia="lt-LT"/>
        </w:rPr>
        <w:t>o</w:t>
      </w:r>
      <w:r w:rsidRPr="0038655D">
        <w:rPr>
          <w:rFonts w:eastAsia="Calibri"/>
          <w:b w:val="0"/>
          <w:lang w:eastAsia="lt-LT"/>
        </w:rPr>
        <w:t>, escit</w:t>
      </w:r>
      <w:r w:rsidRPr="008E62E8">
        <w:rPr>
          <w:rFonts w:eastAsia="Calibri"/>
          <w:b w:val="0"/>
          <w:lang w:eastAsia="lt-LT"/>
        </w:rPr>
        <w:t>a</w:t>
      </w:r>
      <w:r>
        <w:rPr>
          <w:rFonts w:eastAsia="Calibri"/>
          <w:b w:val="0"/>
          <w:lang w:eastAsia="lt-LT"/>
        </w:rPr>
        <w:t>l</w:t>
      </w:r>
      <w:r w:rsidRPr="008E62E8">
        <w:rPr>
          <w:rFonts w:eastAsia="Calibri"/>
          <w:b w:val="0"/>
          <w:lang w:eastAsia="lt-LT"/>
        </w:rPr>
        <w:t>opram</w:t>
      </w:r>
      <w:r>
        <w:rPr>
          <w:rFonts w:eastAsia="Calibri"/>
          <w:b w:val="0"/>
          <w:lang w:eastAsia="lt-LT"/>
        </w:rPr>
        <w:t>o;</w:t>
      </w:r>
    </w:p>
    <w:p w14:paraId="4D1AEFF0" w14:textId="34464DDF" w:rsidR="00440A95" w:rsidRPr="00AA68E9" w:rsidRDefault="0044289E" w:rsidP="004B417E">
      <w:pPr>
        <w:pStyle w:val="PI-3EMEASMCA"/>
      </w:pPr>
      <w:r w:rsidRPr="00C31D13">
        <w:rPr>
          <w:rFonts w:eastAsia="Calibri"/>
          <w:b w:val="0"/>
          <w:lang w:eastAsia="lt-LT"/>
        </w:rPr>
        <w:t xml:space="preserve">serotonino noradrenalino reabsorbcijos inhibitorių SNRI </w:t>
      </w:r>
      <w:r w:rsidRPr="00C31D13">
        <w:rPr>
          <w:rFonts w:eastAsia="Calibri"/>
          <w:b w:val="0"/>
          <w:iCs/>
          <w:lang w:eastAsia="lt-LT"/>
        </w:rPr>
        <w:t>depresijos ar nerimo gydymui</w:t>
      </w:r>
      <w:r>
        <w:rPr>
          <w:rFonts w:eastAsia="Calibri"/>
          <w:b w:val="0"/>
          <w:iCs/>
          <w:lang w:eastAsia="lt-LT"/>
        </w:rPr>
        <w:t xml:space="preserve">, tokių kaip </w:t>
      </w:r>
      <w:r w:rsidRPr="008E7818" w:rsidDel="005612B5">
        <w:rPr>
          <w:b w:val="0"/>
        </w:rPr>
        <w:t xml:space="preserve"> </w:t>
      </w:r>
      <w:r w:rsidRPr="00A83E9E">
        <w:rPr>
          <w:rFonts w:eastAsia="Calibri"/>
          <w:b w:val="0"/>
          <w:lang w:eastAsia="lt-LT"/>
        </w:rPr>
        <w:t>venlafaksi</w:t>
      </w:r>
      <w:r>
        <w:rPr>
          <w:rFonts w:eastAsia="Calibri"/>
          <w:b w:val="0"/>
          <w:lang w:eastAsia="lt-LT"/>
        </w:rPr>
        <w:t>no ar duloksetino</w:t>
      </w:r>
      <w:r w:rsidRPr="008E7818" w:rsidDel="005612B5">
        <w:rPr>
          <w:b w:val="0"/>
        </w:rPr>
        <w:t xml:space="preserve"> </w:t>
      </w:r>
      <w:r w:rsidRPr="008E7818">
        <w:rPr>
          <w:b w:val="0"/>
        </w:rPr>
        <w:t>.</w:t>
      </w:r>
    </w:p>
    <w:p w14:paraId="1D73981E" w14:textId="77777777" w:rsidR="00440A95" w:rsidRPr="00AA68E9" w:rsidRDefault="00440A95" w:rsidP="00440A95">
      <w:pPr>
        <w:spacing w:after="0" w:line="220" w:lineRule="exact"/>
        <w:rPr>
          <w:rFonts w:ascii="Times New Roman" w:eastAsia="Times New Roman" w:hAnsi="Times New Roman" w:cs="Times New Roman"/>
          <w:bCs/>
        </w:rPr>
      </w:pPr>
    </w:p>
    <w:p w14:paraId="5C36BCC1" w14:textId="77777777" w:rsidR="00440A95" w:rsidRPr="00AA68E9" w:rsidRDefault="00440A95" w:rsidP="004B417E">
      <w:pPr>
        <w:keepNext/>
        <w:spacing w:after="0" w:line="240" w:lineRule="auto"/>
        <w:outlineLvl w:val="2"/>
        <w:rPr>
          <w:rFonts w:ascii="Times New Roman" w:eastAsia="Times New Roman" w:hAnsi="Times New Roman" w:cs="Times New Roman"/>
          <w:b/>
          <w:lang w:eastAsia="lt-LT"/>
        </w:rPr>
      </w:pPr>
    </w:p>
    <w:p w14:paraId="3AF417A6" w14:textId="77777777" w:rsidR="00440A95" w:rsidRPr="00445095" w:rsidRDefault="00440A95" w:rsidP="00440A95">
      <w:pPr>
        <w:keepNext/>
        <w:spacing w:after="0" w:line="240" w:lineRule="auto"/>
        <w:ind w:left="540" w:hanging="540"/>
        <w:outlineLvl w:val="2"/>
        <w:rPr>
          <w:rFonts w:ascii="Times New Roman" w:eastAsia="Times New Roman" w:hAnsi="Times New Roman" w:cs="Times New Roman"/>
          <w:b/>
          <w:lang w:eastAsia="lt-LT"/>
        </w:rPr>
      </w:pPr>
      <w:r w:rsidRPr="00445095">
        <w:rPr>
          <w:rFonts w:ascii="Times New Roman" w:eastAsia="Times New Roman" w:hAnsi="Times New Roman" w:cs="Times New Roman"/>
          <w:b/>
          <w:lang w:eastAsia="lt-LT"/>
        </w:rPr>
        <w:t>Nėštumas ir žindymo laikotarpis</w:t>
      </w:r>
    </w:p>
    <w:p w14:paraId="413C057C" w14:textId="15688656" w:rsidR="00440A95" w:rsidRPr="00AA68E9" w:rsidRDefault="00A3051E" w:rsidP="00440A95">
      <w:pPr>
        <w:numPr>
          <w:ilvl w:val="0"/>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Nevartokite </w:t>
      </w:r>
      <w:r w:rsidR="00440A95">
        <w:rPr>
          <w:rFonts w:ascii="Times New Roman" w:eastAsia="Times New Roman" w:hAnsi="Times New Roman" w:cs="Times New Roman"/>
        </w:rPr>
        <w:t>Ondansetron Aurobindo</w:t>
      </w:r>
      <w:r w:rsidR="00440A95" w:rsidRPr="00AA68E9">
        <w:rPr>
          <w:rFonts w:ascii="Times New Roman" w:eastAsia="Times New Roman" w:hAnsi="Times New Roman" w:cs="Times New Roman"/>
        </w:rPr>
        <w:t xml:space="preserve"> </w:t>
      </w:r>
      <w:r>
        <w:rPr>
          <w:rFonts w:ascii="Times New Roman" w:eastAsia="Times New Roman" w:hAnsi="Times New Roman" w:cs="Times New Roman"/>
        </w:rPr>
        <w:t>pirmojo nėštumo trimestro metu, nes dėl Ondansetron Aurobindo poveikio gali šiek tiek padidėti naujagimio lūpos ir (arba) gomurio nesuaugimo (kiaurymės arba plyšių susidarymo viršutinėje l</w:t>
      </w:r>
      <w:r w:rsidR="00757375">
        <w:rPr>
          <w:rFonts w:ascii="Times New Roman" w:eastAsia="Times New Roman" w:hAnsi="Times New Roman" w:cs="Times New Roman"/>
        </w:rPr>
        <w:t>ū</w:t>
      </w:r>
      <w:r>
        <w:rPr>
          <w:rFonts w:ascii="Times New Roman" w:eastAsia="Times New Roman" w:hAnsi="Times New Roman" w:cs="Times New Roman"/>
        </w:rPr>
        <w:t>poje ir (arba) gomuryje) rizika. Jeigu jau esate nėščia, manote, kad galbūt esate nėščia, arba planuojate pastoti, prieš vartodama Ondansetron Aurobindo pasitarkite su gydytoju arba vaistininku. Jeigu esate vaisinga moteris, Jums gali būti patarta naudoti veiksmingą kontracepcijos metodą.</w:t>
      </w:r>
    </w:p>
    <w:p w14:paraId="36AB3925" w14:textId="77777777" w:rsidR="00440A95" w:rsidRPr="00AA68E9" w:rsidRDefault="00440A95" w:rsidP="00440A95">
      <w:pPr>
        <w:numPr>
          <w:ilvl w:val="0"/>
          <w:numId w:val="10"/>
        </w:numPr>
        <w:spacing w:after="0" w:line="240" w:lineRule="auto"/>
        <w:ind w:left="567" w:hanging="567"/>
        <w:rPr>
          <w:rFonts w:ascii="Times New Roman" w:eastAsia="Times New Roman" w:hAnsi="Times New Roman" w:cs="Times New Roman"/>
        </w:rPr>
      </w:pPr>
      <w:r w:rsidRPr="00AA68E9">
        <w:rPr>
          <w:rFonts w:ascii="Times New Roman" w:eastAsia="Times New Roman" w:hAnsi="Times New Roman" w:cs="Times New Roman"/>
        </w:rPr>
        <w:t xml:space="preserve">Jeigu vartojate </w:t>
      </w:r>
      <w:r>
        <w:rPr>
          <w:rFonts w:ascii="Times New Roman" w:eastAsia="Times New Roman" w:hAnsi="Times New Roman" w:cs="Times New Roman"/>
        </w:rPr>
        <w:t>Ondansetron Aurobindo</w:t>
      </w:r>
      <w:r w:rsidRPr="00AA68E9">
        <w:rPr>
          <w:rFonts w:ascii="Times New Roman" w:eastAsia="Times New Roman" w:hAnsi="Times New Roman" w:cs="Times New Roman"/>
        </w:rPr>
        <w:t>, nežindykite kūdikio, nes nedidelis jo kiekis patenka į žindyvės pieną. Pasitarkite su gydytoju.</w:t>
      </w:r>
    </w:p>
    <w:p w14:paraId="61BC04C6"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51012F3" w14:textId="77777777" w:rsidR="00440A95" w:rsidRPr="00AA68E9" w:rsidRDefault="00440A95" w:rsidP="00440A95">
      <w:pP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Vairavimas ir mechanizmų valdymas</w:t>
      </w:r>
    </w:p>
    <w:p w14:paraId="54B3A0C9" w14:textId="4F0A5EE8" w:rsidR="00440A95" w:rsidRPr="00AA68E9" w:rsidRDefault="00440A95" w:rsidP="00440A95">
      <w:pPr>
        <w:spacing w:after="0" w:line="240" w:lineRule="auto"/>
        <w:rPr>
          <w:rFonts w:ascii="Times New Roman" w:eastAsia="Times New Roman" w:hAnsi="Times New Roman" w:cs="Times New Roman"/>
        </w:rPr>
      </w:pPr>
      <w:r>
        <w:rPr>
          <w:rFonts w:ascii="Times New Roman" w:eastAsia="Times New Roman" w:hAnsi="Times New Roman" w:cs="Times New Roman"/>
        </w:rPr>
        <w:t>Ondansetron Aurobindo</w:t>
      </w:r>
      <w:r w:rsidRPr="00AA68E9">
        <w:rPr>
          <w:rFonts w:ascii="Times New Roman" w:eastAsia="Times New Roman" w:hAnsi="Times New Roman" w:cs="Times New Roman"/>
        </w:rPr>
        <w:t xml:space="preserve"> </w:t>
      </w:r>
      <w:r w:rsidR="0044289E">
        <w:rPr>
          <w:rFonts w:ascii="Times New Roman" w:eastAsia="Times New Roman" w:hAnsi="Times New Roman" w:cs="Times New Roman"/>
        </w:rPr>
        <w:t>neveikia arba veikia nežymiai</w:t>
      </w:r>
      <w:r w:rsidRPr="00AA68E9">
        <w:rPr>
          <w:rFonts w:ascii="Times New Roman" w:eastAsia="Times New Roman" w:hAnsi="Times New Roman" w:cs="Times New Roman"/>
        </w:rPr>
        <w:t xml:space="preserve"> Jūsų gebėjimą vairuoti arba valdyti mechanizmus.</w:t>
      </w:r>
    </w:p>
    <w:p w14:paraId="0A2C14D1" w14:textId="77777777" w:rsidR="00440A95" w:rsidRPr="00AA68E9" w:rsidRDefault="00440A95" w:rsidP="00440A95">
      <w:pPr>
        <w:spacing w:after="0" w:line="240" w:lineRule="auto"/>
        <w:rPr>
          <w:rFonts w:ascii="Times New Roman" w:eastAsia="Times New Roman" w:hAnsi="Times New Roman" w:cs="Times New Roman"/>
          <w:b/>
        </w:rPr>
      </w:pPr>
    </w:p>
    <w:p w14:paraId="58274893" w14:textId="3DFC96AB" w:rsidR="00440A95" w:rsidRPr="00AA68E9" w:rsidRDefault="00440A95" w:rsidP="00440A95">
      <w:pPr>
        <w:spacing w:after="0" w:line="240" w:lineRule="auto"/>
        <w:rPr>
          <w:rFonts w:ascii="Times New Roman" w:eastAsia="Times New Roman" w:hAnsi="Times New Roman" w:cs="Times New Roman"/>
          <w:b/>
        </w:rPr>
      </w:pPr>
      <w:r w:rsidRPr="00AA68E9">
        <w:rPr>
          <w:rFonts w:ascii="Times New Roman" w:eastAsia="Times New Roman" w:hAnsi="Times New Roman" w:cs="Times New Roman"/>
          <w:b/>
        </w:rPr>
        <w:t>Ondansetron</w:t>
      </w:r>
      <w:r>
        <w:rPr>
          <w:rFonts w:ascii="Times New Roman" w:eastAsia="Times New Roman" w:hAnsi="Times New Roman" w:cs="Times New Roman"/>
          <w:b/>
        </w:rPr>
        <w:t xml:space="preserve"> Aurobindo</w:t>
      </w:r>
      <w:r w:rsidRPr="00AA68E9">
        <w:rPr>
          <w:rFonts w:ascii="Times New Roman" w:eastAsia="Times New Roman" w:hAnsi="Times New Roman" w:cs="Times New Roman"/>
          <w:b/>
        </w:rPr>
        <w:t xml:space="preserve"> </w:t>
      </w:r>
      <w:r w:rsidR="00256D2D" w:rsidRPr="00256D2D">
        <w:rPr>
          <w:rFonts w:ascii="Times New Roman" w:eastAsia="Times New Roman" w:hAnsi="Times New Roman" w:cs="Times New Roman"/>
          <w:b/>
        </w:rPr>
        <w:t>s</w:t>
      </w:r>
      <w:r w:rsidRPr="00AA68E9">
        <w:rPr>
          <w:rFonts w:ascii="Times New Roman" w:eastAsia="Times New Roman" w:hAnsi="Times New Roman" w:cs="Times New Roman"/>
          <w:b/>
        </w:rPr>
        <w:t>udėtyje yra laktozės</w:t>
      </w:r>
    </w:p>
    <w:p w14:paraId="283C1EF6" w14:textId="50A54832" w:rsidR="0044289E" w:rsidRDefault="00440A95" w:rsidP="00440A95">
      <w:pPr>
        <w:spacing w:after="0" w:line="240" w:lineRule="auto"/>
        <w:rPr>
          <w:rFonts w:ascii="Times New Roman" w:eastAsia="Times New Roman" w:hAnsi="Times New Roman" w:cs="Times New Roman"/>
        </w:rPr>
      </w:pPr>
      <w:r w:rsidRPr="00AA68E9">
        <w:rPr>
          <w:rFonts w:ascii="Times New Roman" w:eastAsia="Times New Roman" w:hAnsi="Times New Roman" w:cs="Times New Roman"/>
        </w:rPr>
        <w:t xml:space="preserve">Pacientai, kurie netoleruoja </w:t>
      </w:r>
      <w:r w:rsidRPr="00AA68E9">
        <w:rPr>
          <w:rFonts w:ascii="Times New Roman" w:eastAsia="Times New Roman" w:hAnsi="Times New Roman" w:cs="Times New Roman"/>
          <w:b/>
        </w:rPr>
        <w:t>laktozės</w:t>
      </w:r>
      <w:r w:rsidRPr="00AA68E9">
        <w:rPr>
          <w:rFonts w:ascii="Times New Roman" w:eastAsia="Times New Roman" w:hAnsi="Times New Roman" w:cs="Times New Roman"/>
        </w:rPr>
        <w:t xml:space="preserve">, turi atkreipti dėmesį, kad </w:t>
      </w:r>
      <w:r>
        <w:rPr>
          <w:rFonts w:ascii="Times New Roman" w:eastAsia="Times New Roman" w:hAnsi="Times New Roman" w:cs="Times New Roman"/>
        </w:rPr>
        <w:t>Ondansetron Aurobindo</w:t>
      </w:r>
      <w:r w:rsidRPr="00AA68E9">
        <w:rPr>
          <w:rFonts w:ascii="Times New Roman" w:eastAsia="Times New Roman" w:hAnsi="Times New Roman" w:cs="Times New Roman"/>
        </w:rPr>
        <w:t xml:space="preserve"> plėvele dengtų tablečių sudėtyje yra nedidelis kiekis laktozės. Jeigu gydytojas Jums yra sakęs, kad netoleruojate kokių nors angliavandenių, kreipkitės į jį prieš pradėdami vartoti šį vaistą.</w:t>
      </w:r>
    </w:p>
    <w:p w14:paraId="17B0ACF3" w14:textId="77777777" w:rsidR="00440A95" w:rsidRPr="00AA68E9" w:rsidRDefault="00440A95" w:rsidP="00440A95">
      <w:pPr>
        <w:spacing w:after="0" w:line="240" w:lineRule="auto"/>
        <w:rPr>
          <w:rFonts w:ascii="Times New Roman" w:eastAsia="Times New Roman" w:hAnsi="Times New Roman" w:cs="Times New Roman"/>
          <w:lang w:eastAsia="lt-LT"/>
        </w:rPr>
      </w:pPr>
    </w:p>
    <w:p w14:paraId="6FE7B087"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66C2B79" w14:textId="77777777" w:rsidR="00440A95" w:rsidRPr="00AA68E9" w:rsidRDefault="00440A95" w:rsidP="00440A95">
      <w:pPr>
        <w:keepNext/>
        <w:numPr>
          <w:ilvl w:val="0"/>
          <w:numId w:val="6"/>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Kaip vartoti Ondansetron</w:t>
      </w:r>
      <w:r>
        <w:rPr>
          <w:rFonts w:ascii="Times New Roman" w:eastAsia="Times New Roman" w:hAnsi="Times New Roman" w:cs="Times New Roman"/>
          <w:b/>
          <w:lang w:eastAsia="lt-LT"/>
        </w:rPr>
        <w:t xml:space="preserve"> Aurobindo</w:t>
      </w:r>
      <w:r w:rsidRPr="00AA68E9" w:rsidDel="00C743BF">
        <w:rPr>
          <w:rFonts w:ascii="Times New Roman" w:eastAsia="Times New Roman" w:hAnsi="Times New Roman" w:cs="Times New Roman"/>
          <w:b/>
          <w:lang w:eastAsia="lt-LT"/>
        </w:rPr>
        <w:t xml:space="preserve"> </w:t>
      </w:r>
    </w:p>
    <w:p w14:paraId="1ECC8153"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68A01C1"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 xml:space="preserve">Visada vartokite šį vaistą tiksliai, kaip nurodė gydytojas arba vaistininkas. Jeigu abejojate, kreipkitės į gydytoją arba vaistininką. </w:t>
      </w:r>
    </w:p>
    <w:p w14:paraId="17721039" w14:textId="77777777" w:rsidR="00440A95" w:rsidRPr="00AA68E9" w:rsidRDefault="00440A95" w:rsidP="00440A95">
      <w:pPr>
        <w:spacing w:after="0" w:line="240" w:lineRule="auto"/>
        <w:ind w:left="567" w:hanging="567"/>
        <w:rPr>
          <w:rFonts w:ascii="Times New Roman" w:eastAsia="Times New Roman" w:hAnsi="Times New Roman" w:cs="Times New Roman"/>
          <w:lang w:eastAsia="lt-LT"/>
        </w:rPr>
      </w:pPr>
    </w:p>
    <w:p w14:paraId="0DE51CA6"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Tabletes reikia nuryti sveikas. Rekomenduojama jas užgerti gurkšniu vandens. Vagelė skirta tik tabletei perlaužti, jeigu ją visą būtų sunku nuryti. Rekomenduojama  dozė yra:</w:t>
      </w:r>
    </w:p>
    <w:p w14:paraId="2988B9CA"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D4C37AC"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b/>
          <w:lang w:eastAsia="lt-LT"/>
        </w:rPr>
        <w:t>Šleikštulio ir vėmimo, sukelto chemoterapijos arba radioterapijos, gydymas</w:t>
      </w:r>
    </w:p>
    <w:p w14:paraId="7000B1A6" w14:textId="77777777" w:rsidR="00440A95" w:rsidRPr="00AA68E9" w:rsidRDefault="00440A95" w:rsidP="00440A95">
      <w:pPr>
        <w:numPr>
          <w:ilvl w:val="0"/>
          <w:numId w:val="11"/>
        </w:numPr>
        <w:spacing w:after="0" w:line="240" w:lineRule="auto"/>
        <w:ind w:left="567" w:hanging="567"/>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Suaugę pacientai (įskaitant senyvus):</w:t>
      </w:r>
    </w:p>
    <w:p w14:paraId="65AC2A5C"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8 mg dozė, kuri geriama 1–2 valandas prieš chemoterapiją arba radioterapiją. Praėjus 12 valandų geriama kita 8 mg dozė. Praėjus pirmosioms 24 valandoms po chemoterapijos arba radioterapijos ne ilgiau kaip 5 paras galima vartoti 8 mg dviejų kartų per parą dozę.</w:t>
      </w:r>
    </w:p>
    <w:p w14:paraId="18E1EB68"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E10C269" w14:textId="77777777" w:rsidR="00440A95" w:rsidRPr="00AA68E9" w:rsidRDefault="00440A95" w:rsidP="00440A95">
      <w:pPr>
        <w:numPr>
          <w:ilvl w:val="0"/>
          <w:numId w:val="7"/>
        </w:numPr>
        <w:spacing w:after="0" w:line="240" w:lineRule="auto"/>
        <w:ind w:left="567" w:hanging="567"/>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Vartojimas vaikams (vyresniems</w:t>
      </w:r>
      <w:r w:rsidRPr="00AA68E9" w:rsidDel="0026662D">
        <w:rPr>
          <w:rFonts w:ascii="Times New Roman" w:eastAsia="Times New Roman" w:hAnsi="Times New Roman" w:cs="Times New Roman"/>
          <w:b/>
          <w:lang w:eastAsia="lt-LT"/>
        </w:rPr>
        <w:t xml:space="preserve"> </w:t>
      </w:r>
      <w:r w:rsidRPr="00AA68E9">
        <w:rPr>
          <w:rFonts w:ascii="Times New Roman" w:eastAsia="Times New Roman" w:hAnsi="Times New Roman" w:cs="Times New Roman"/>
          <w:b/>
          <w:lang w:eastAsia="lt-LT"/>
        </w:rPr>
        <w:t>negu 6 mėnesiai) ir paaugliams</w:t>
      </w:r>
    </w:p>
    <w:p w14:paraId="53FEF083"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 xml:space="preserve">Gydymas gali būti pradėtas vienkartine injekcija į veną 15 minučių prieš chemoterapiją. Po chemotarepijos ne ilgiau kaip 5 dienas galima skirti tabletes nuo dviejų iki trijų kartų per parą. </w:t>
      </w:r>
      <w:r w:rsidRPr="00AA68E9">
        <w:rPr>
          <w:rFonts w:ascii="Times New Roman" w:eastAsia="Times New Roman" w:hAnsi="Times New Roman" w:cs="Times New Roman"/>
          <w:u w:val="single"/>
          <w:lang w:eastAsia="lt-LT"/>
        </w:rPr>
        <w:lastRenderedPageBreak/>
        <w:t>Tablečių dozė priklausys nuo Jūsų kūno apimčių ir bus paskaičiuota gydytojo.</w:t>
      </w:r>
      <w:r w:rsidRPr="00AA68E9" w:rsidDel="00791B22">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Ondansetron Aurobindo</w:t>
      </w:r>
      <w:r w:rsidRPr="00AA68E9">
        <w:rPr>
          <w:rFonts w:ascii="Times New Roman" w:eastAsia="Times New Roman" w:hAnsi="Times New Roman" w:cs="Times New Roman"/>
          <w:lang w:eastAsia="lt-LT"/>
        </w:rPr>
        <w:t xml:space="preserve"> 8 mg plėvele dengtomis tabletėmis 4 mg dozės vartoti neįmanoma.</w:t>
      </w:r>
    </w:p>
    <w:p w14:paraId="765DBE88"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5636BA9" w14:textId="77777777" w:rsidR="00440A95" w:rsidRPr="00AA68E9" w:rsidRDefault="00440A95" w:rsidP="00440A95">
      <w:pP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Pykinimui arba vėmimui, atsiradusiam po chirurginių procedūrų, išvengti:</w:t>
      </w:r>
    </w:p>
    <w:p w14:paraId="5225D66F" w14:textId="77777777" w:rsidR="00440A95" w:rsidRPr="00AA68E9" w:rsidRDefault="00440A95" w:rsidP="00440A95">
      <w:pPr>
        <w:numPr>
          <w:ilvl w:val="0"/>
          <w:numId w:val="7"/>
        </w:numPr>
        <w:spacing w:after="0" w:line="240" w:lineRule="auto"/>
        <w:ind w:left="567" w:hanging="567"/>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Suaugę pacientai (įskaitant senyvus)</w:t>
      </w:r>
    </w:p>
    <w:p w14:paraId="10A04854"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Vieną valandą prieš nejautrą galima vartoti 16 mg dozę.</w:t>
      </w:r>
    </w:p>
    <w:p w14:paraId="7003767C"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Kitoks dozavimas: vieną valandą prieš nejautrą geriama viena 8 mg dozė, kitos dvi 8 mg dozės geriamos</w:t>
      </w:r>
      <w:r w:rsidRPr="00AA68E9">
        <w:rPr>
          <w:rFonts w:ascii="Times New Roman" w:eastAsia="Times New Roman" w:hAnsi="Times New Roman" w:cs="Times New Roman"/>
          <w:color w:val="FF0000"/>
          <w:lang w:eastAsia="lt-LT"/>
        </w:rPr>
        <w:t xml:space="preserve"> </w:t>
      </w:r>
      <w:r w:rsidRPr="00AA68E9">
        <w:rPr>
          <w:rFonts w:ascii="Times New Roman" w:eastAsia="Times New Roman" w:hAnsi="Times New Roman" w:cs="Times New Roman"/>
          <w:lang w:eastAsia="lt-LT"/>
        </w:rPr>
        <w:t>8 valandų intervalais.</w:t>
      </w:r>
    </w:p>
    <w:p w14:paraId="4FE5672F"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EB464E5" w14:textId="77777777" w:rsidR="00440A95" w:rsidRPr="00AA68E9" w:rsidRDefault="00440A95" w:rsidP="00440A95">
      <w:pPr>
        <w:numPr>
          <w:ilvl w:val="0"/>
          <w:numId w:val="7"/>
        </w:numPr>
        <w:spacing w:after="0" w:line="240" w:lineRule="auto"/>
        <w:ind w:left="567" w:hanging="567"/>
        <w:rPr>
          <w:rFonts w:ascii="Times New Roman" w:eastAsia="Times New Roman" w:hAnsi="Times New Roman" w:cs="Times New Roman"/>
          <w:b/>
          <w:u w:val="single"/>
          <w:lang w:eastAsia="lt-LT"/>
        </w:rPr>
      </w:pPr>
      <w:r w:rsidRPr="00AA68E9">
        <w:rPr>
          <w:rFonts w:ascii="Times New Roman" w:eastAsia="Times New Roman" w:hAnsi="Times New Roman" w:cs="Times New Roman"/>
          <w:b/>
          <w:u w:val="single"/>
          <w:lang w:eastAsia="lt-LT"/>
        </w:rPr>
        <w:t>Vartojimas vaikams (vyresniems</w:t>
      </w:r>
      <w:r w:rsidRPr="00AA68E9" w:rsidDel="0026662D">
        <w:rPr>
          <w:rFonts w:ascii="Times New Roman" w:eastAsia="Times New Roman" w:hAnsi="Times New Roman" w:cs="Times New Roman"/>
          <w:b/>
          <w:u w:val="single"/>
          <w:lang w:eastAsia="lt-LT"/>
        </w:rPr>
        <w:t xml:space="preserve"> </w:t>
      </w:r>
      <w:r w:rsidRPr="00AA68E9">
        <w:rPr>
          <w:rFonts w:ascii="Times New Roman" w:eastAsia="Times New Roman" w:hAnsi="Times New Roman" w:cs="Times New Roman"/>
          <w:b/>
          <w:u w:val="single"/>
          <w:lang w:eastAsia="lt-LT"/>
        </w:rPr>
        <w:t>negu 1 mėnesio) ir paaugliams</w:t>
      </w:r>
    </w:p>
    <w:p w14:paraId="598F7178"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Rekomenduojama ondansetrono injekcija į veną.</w:t>
      </w:r>
    </w:p>
    <w:p w14:paraId="6F00DEFC"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F7753F3" w14:textId="77777777" w:rsidR="00440A95" w:rsidRPr="00AA68E9" w:rsidRDefault="00440A95" w:rsidP="00440A95">
      <w:pP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Pacientai, sergantys kepenų ligomis</w:t>
      </w:r>
    </w:p>
    <w:p w14:paraId="6FDC420E" w14:textId="77777777" w:rsidR="00440A95" w:rsidRPr="00AA68E9" w:rsidRDefault="00440A95" w:rsidP="00440A95">
      <w:pPr>
        <w:spacing w:after="0" w:line="240" w:lineRule="auto"/>
        <w:rPr>
          <w:rFonts w:ascii="Times New Roman" w:eastAsia="Times New Roman" w:hAnsi="Times New Roman" w:cs="Times New Roman"/>
          <w:i/>
          <w:lang w:eastAsia="lt-LT"/>
        </w:rPr>
      </w:pPr>
      <w:r w:rsidRPr="00AA68E9">
        <w:rPr>
          <w:rFonts w:ascii="Times New Roman" w:eastAsia="Times New Roman" w:hAnsi="Times New Roman" w:cs="Times New Roman"/>
          <w:lang w:eastAsia="lt-LT"/>
        </w:rPr>
        <w:t>Bendra paros dozė negali viršyti 8 mg</w:t>
      </w:r>
      <w:r w:rsidRPr="00AA68E9">
        <w:rPr>
          <w:rFonts w:ascii="Times New Roman" w:eastAsia="Times New Roman" w:hAnsi="Times New Roman" w:cs="Times New Roman"/>
          <w:i/>
          <w:lang w:eastAsia="lt-LT"/>
        </w:rPr>
        <w:t>.</w:t>
      </w:r>
    </w:p>
    <w:p w14:paraId="6FDEF670"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7A1217E" w14:textId="10ACDE23" w:rsidR="00440A95"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Išgėrus tablečių, Ondansetron</w:t>
      </w:r>
      <w:r>
        <w:rPr>
          <w:rFonts w:ascii="Times New Roman" w:eastAsia="Times New Roman" w:hAnsi="Times New Roman" w:cs="Times New Roman"/>
          <w:lang w:eastAsia="lt-LT"/>
        </w:rPr>
        <w:t xml:space="preserve"> Aurobindo</w:t>
      </w:r>
      <w:r w:rsidRPr="00AA68E9">
        <w:rPr>
          <w:rFonts w:ascii="Times New Roman" w:eastAsia="Times New Roman" w:hAnsi="Times New Roman" w:cs="Times New Roman"/>
          <w:lang w:eastAsia="lt-LT"/>
        </w:rPr>
        <w:t xml:space="preserve"> turi pradėti veikti per 1–2 valandas. Jei dozę išvėmėte nepraėjus valandai, reikia gerti kitą dozę. Priešingu atveju reikia tęsti tablečių vartojimą taip, kaip nurodyta, bet negalima vartoti daugiau negu rekomendavo gydytojas. Jei vis tiek pykina, reikia kreiptis į gydytoją.</w:t>
      </w:r>
    </w:p>
    <w:p w14:paraId="52D28F59" w14:textId="1E97A6C5" w:rsidR="0044289E" w:rsidRDefault="0044289E" w:rsidP="00440A95">
      <w:pPr>
        <w:spacing w:after="0" w:line="240" w:lineRule="auto"/>
        <w:rPr>
          <w:rFonts w:ascii="Times New Roman" w:eastAsia="Times New Roman" w:hAnsi="Times New Roman" w:cs="Times New Roman"/>
          <w:lang w:eastAsia="lt-LT"/>
        </w:rPr>
      </w:pPr>
    </w:p>
    <w:p w14:paraId="3039B86C" w14:textId="77777777" w:rsidR="0044289E" w:rsidRPr="008E62E8" w:rsidRDefault="0044289E" w:rsidP="0044289E">
      <w:pPr>
        <w:pStyle w:val="BodyText"/>
        <w:spacing w:after="0"/>
        <w:rPr>
          <w:b/>
          <w:szCs w:val="22"/>
        </w:rPr>
      </w:pPr>
      <w:r w:rsidRPr="008E62E8">
        <w:rPr>
          <w:b/>
          <w:szCs w:val="22"/>
        </w:rPr>
        <w:t>Vartojimo būdas</w:t>
      </w:r>
    </w:p>
    <w:p w14:paraId="3AE5870B" w14:textId="75CD802A" w:rsidR="0044289E" w:rsidRPr="0044289E" w:rsidRDefault="0044289E" w:rsidP="004B417E">
      <w:pPr>
        <w:pStyle w:val="BodyText"/>
        <w:spacing w:after="0"/>
      </w:pPr>
      <w:r w:rsidRPr="00931DC2">
        <w:rPr>
          <w:szCs w:val="22"/>
        </w:rPr>
        <w:t>Tabletes reikia nuryti sveikas</w:t>
      </w:r>
      <w:r>
        <w:rPr>
          <w:szCs w:val="22"/>
        </w:rPr>
        <w:t xml:space="preserve"> užgeriant vandeniu</w:t>
      </w:r>
      <w:r w:rsidRPr="00931DC2">
        <w:rPr>
          <w:szCs w:val="22"/>
        </w:rPr>
        <w:t>. Vagelė skirta tik tabletei perlaužti, jeigu ją visą būtų sunku nuryti.</w:t>
      </w:r>
    </w:p>
    <w:p w14:paraId="5B8ED3E3" w14:textId="77777777" w:rsidR="00440A95" w:rsidRPr="00AA68E9" w:rsidRDefault="00440A95" w:rsidP="00440A95">
      <w:pPr>
        <w:spacing w:after="0" w:line="240" w:lineRule="auto"/>
        <w:rPr>
          <w:rFonts w:ascii="Times New Roman" w:eastAsia="Times New Roman" w:hAnsi="Times New Roman" w:cs="Times New Roman"/>
          <w:lang w:eastAsia="lt-LT"/>
        </w:rPr>
      </w:pPr>
    </w:p>
    <w:p w14:paraId="116381A3" w14:textId="77777777" w:rsidR="00440A95" w:rsidRPr="00AA68E9" w:rsidRDefault="00440A95" w:rsidP="00440A95">
      <w:pPr>
        <w:keepNext/>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Ką daryti pavartojus per didelę Ondansetron</w:t>
      </w:r>
      <w:r>
        <w:rPr>
          <w:rFonts w:ascii="Times New Roman" w:eastAsia="Times New Roman" w:hAnsi="Times New Roman" w:cs="Times New Roman"/>
          <w:b/>
          <w:lang w:eastAsia="lt-LT"/>
        </w:rPr>
        <w:t xml:space="preserve"> Aurobindo</w:t>
      </w:r>
      <w:r w:rsidRPr="00AA68E9">
        <w:rPr>
          <w:rFonts w:ascii="Times New Roman" w:eastAsia="Times New Roman" w:hAnsi="Times New Roman" w:cs="Times New Roman"/>
          <w:b/>
          <w:lang w:eastAsia="lt-LT"/>
        </w:rPr>
        <w:t xml:space="preserve"> dozę?</w:t>
      </w:r>
    </w:p>
    <w:p w14:paraId="3170F959"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 xml:space="preserve">Jei Jūs </w:t>
      </w:r>
      <w:r w:rsidRPr="00AA68E9">
        <w:rPr>
          <w:rFonts w:ascii="Times New Roman" w:eastAsia="Times New Roman" w:hAnsi="Times New Roman" w:cs="Times New Roman"/>
          <w:b/>
          <w:lang w:eastAsia="lt-LT"/>
        </w:rPr>
        <w:t>ar Jūsų vaikas</w:t>
      </w:r>
      <w:r w:rsidRPr="00AA68E9">
        <w:rPr>
          <w:rFonts w:ascii="Times New Roman" w:eastAsia="Times New Roman" w:hAnsi="Times New Roman" w:cs="Times New Roman"/>
          <w:lang w:eastAsia="lt-LT"/>
        </w:rPr>
        <w:t xml:space="preserve"> pavartojote per didelę </w:t>
      </w:r>
      <w:r>
        <w:rPr>
          <w:rFonts w:ascii="Times New Roman" w:eastAsia="Times New Roman" w:hAnsi="Times New Roman" w:cs="Times New Roman"/>
          <w:lang w:eastAsia="lt-LT"/>
        </w:rPr>
        <w:t>Ondansetron Aurobindo</w:t>
      </w:r>
      <w:r w:rsidRPr="00AA68E9">
        <w:rPr>
          <w:rFonts w:ascii="Times New Roman" w:eastAsia="Times New Roman" w:hAnsi="Times New Roman" w:cs="Times New Roman"/>
          <w:lang w:eastAsia="lt-LT"/>
        </w:rPr>
        <w:t xml:space="preserve"> dozę, nedelsdami kreipkitės į gydytoją arba vykite į artimiausią ligoninę. Pasiimkite su savimi vaisto pakuotę. </w:t>
      </w:r>
    </w:p>
    <w:p w14:paraId="561A8879"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Perdozavus, gali laikinai sutrikti regėjimas, labai užkietėti viduriai, svaigti galva, galite apalpti.</w:t>
      </w:r>
    </w:p>
    <w:p w14:paraId="52F26C30"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92D4C4C" w14:textId="77777777" w:rsidR="00440A95" w:rsidRPr="00AA68E9" w:rsidRDefault="00440A95" w:rsidP="00440A95">
      <w:pPr>
        <w:keepNext/>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Pamiršus pavartoti Ondansetron</w:t>
      </w:r>
      <w:r>
        <w:rPr>
          <w:rFonts w:ascii="Times New Roman" w:eastAsia="Times New Roman" w:hAnsi="Times New Roman" w:cs="Times New Roman"/>
          <w:b/>
          <w:lang w:eastAsia="lt-LT"/>
        </w:rPr>
        <w:t xml:space="preserve"> Aurobindo</w:t>
      </w:r>
    </w:p>
    <w:p w14:paraId="19D4D7CD"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 pykina arba vemiate ir esate pamiršę išgerti tabletę, išgerkite ją, kai tik prisiminsite, kitas tabletes gerkite laikydamiesi nustatytos tvarkos. Jei pamiršote išgerti tabletę ir Jūsų nepykina, palaukite kitos dozės. Likusias dozes reikia gerti nustatytu laiku.</w:t>
      </w:r>
    </w:p>
    <w:p w14:paraId="1567A54C"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Negalima vartoti dvigubos dozės norint kompensuoti praleistą dozę.</w:t>
      </w:r>
    </w:p>
    <w:p w14:paraId="443D1593"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6716E62" w14:textId="77777777" w:rsidR="00440A95" w:rsidRPr="00AA68E9" w:rsidRDefault="00440A95" w:rsidP="00440A95">
      <w:pPr>
        <w:spacing w:after="0" w:line="240" w:lineRule="auto"/>
        <w:ind w:left="567" w:hanging="567"/>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 xml:space="preserve">Nutraukus </w:t>
      </w:r>
      <w:r>
        <w:rPr>
          <w:rFonts w:ascii="Times New Roman" w:eastAsia="Times New Roman" w:hAnsi="Times New Roman" w:cs="Times New Roman"/>
          <w:b/>
          <w:lang w:eastAsia="lt-LT"/>
        </w:rPr>
        <w:t>Ondansetron Aurobindo</w:t>
      </w:r>
      <w:r w:rsidRPr="00AA68E9">
        <w:rPr>
          <w:rFonts w:ascii="Times New Roman" w:eastAsia="Times New Roman" w:hAnsi="Times New Roman" w:cs="Times New Roman"/>
          <w:b/>
          <w:lang w:eastAsia="lt-LT"/>
        </w:rPr>
        <w:t xml:space="preserve"> vartojimą</w:t>
      </w:r>
    </w:p>
    <w:p w14:paraId="78A49877" w14:textId="77777777" w:rsidR="00440A95" w:rsidRPr="00AA68E9" w:rsidRDefault="00440A95" w:rsidP="00440A95">
      <w:p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Nenutraukite vaisto vartojimo nepasitarę su gydytoju net jei pasijutote geriau.</w:t>
      </w:r>
    </w:p>
    <w:p w14:paraId="5D79F89A" w14:textId="77777777" w:rsidR="00440A95" w:rsidRPr="00AA68E9" w:rsidRDefault="00440A95" w:rsidP="00440A95">
      <w:pPr>
        <w:spacing w:after="0" w:line="240" w:lineRule="auto"/>
        <w:ind w:left="567" w:hanging="567"/>
        <w:rPr>
          <w:rFonts w:ascii="Times New Roman" w:eastAsia="Times New Roman" w:hAnsi="Times New Roman" w:cs="Times New Roman"/>
          <w:lang w:eastAsia="lt-LT"/>
        </w:rPr>
      </w:pPr>
    </w:p>
    <w:p w14:paraId="2B431106" w14:textId="77777777" w:rsidR="00440A95" w:rsidRPr="00AA68E9" w:rsidRDefault="00440A95" w:rsidP="00440A95">
      <w:p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Jeigu kiltų daugiau klausimų dėl šio vaisto vartojimo, kreipkitės į gydytoją arba vaistininką.</w:t>
      </w:r>
    </w:p>
    <w:p w14:paraId="46F0EE4B"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3F2884B"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A635EF1" w14:textId="77777777" w:rsidR="00440A95" w:rsidRPr="00AA68E9" w:rsidRDefault="00440A95" w:rsidP="00440A95">
      <w:pPr>
        <w:keepNext/>
        <w:numPr>
          <w:ilvl w:val="0"/>
          <w:numId w:val="6"/>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Galimas šalutinis poveikis</w:t>
      </w:r>
    </w:p>
    <w:p w14:paraId="413E1825"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631200E"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Šis vaistas, kaip ir visi kiti, gali sukelti šalutinį poveikį, nors jis pasireiškia ne visiems žmonėms.</w:t>
      </w:r>
    </w:p>
    <w:p w14:paraId="25A7800C" w14:textId="77777777" w:rsidR="00440A95" w:rsidRPr="00AA68E9" w:rsidRDefault="00440A95" w:rsidP="00440A95">
      <w:pPr>
        <w:spacing w:after="0" w:line="240" w:lineRule="auto"/>
        <w:ind w:left="567" w:hanging="567"/>
        <w:rPr>
          <w:rFonts w:ascii="Times New Roman" w:eastAsia="Times New Roman" w:hAnsi="Times New Roman" w:cs="Times New Roman"/>
          <w:lang w:eastAsia="lt-LT"/>
        </w:rPr>
      </w:pPr>
    </w:p>
    <w:p w14:paraId="25E8005D" w14:textId="6FD00C9D"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Jeigu Jums pasireiškė bet kuris iš žemiau išvardintų požymių, nedelsdami kreipkitės į artimiausios ligoninės skubios pagalbos skyrių</w:t>
      </w:r>
      <w:r w:rsidR="00C6635F">
        <w:rPr>
          <w:rFonts w:ascii="Times New Roman" w:eastAsia="Times New Roman" w:hAnsi="Times New Roman" w:cs="Times New Roman"/>
          <w:lang w:eastAsia="lt-LT"/>
        </w:rPr>
        <w:t>.</w:t>
      </w:r>
    </w:p>
    <w:p w14:paraId="5062A582"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3744F21" w14:textId="3805A73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Nedažnas (gali pasireikšti rečiau nei 1 pacientui iš 100)</w:t>
      </w:r>
      <w:r w:rsidR="00C6635F">
        <w:rPr>
          <w:rFonts w:ascii="Times New Roman" w:eastAsia="Times New Roman" w:hAnsi="Times New Roman" w:cs="Times New Roman"/>
          <w:lang w:eastAsia="lt-LT"/>
        </w:rPr>
        <w:t>:</w:t>
      </w:r>
    </w:p>
    <w:p w14:paraId="500C9C33" w14:textId="53C1720E" w:rsidR="00440A95" w:rsidRPr="00AA68E9" w:rsidRDefault="00C6635F" w:rsidP="00440A95">
      <w:pPr>
        <w:numPr>
          <w:ilvl w:val="0"/>
          <w:numId w:val="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440A95" w:rsidRPr="00AA68E9">
        <w:rPr>
          <w:rFonts w:ascii="Times New Roman" w:eastAsia="Times New Roman" w:hAnsi="Times New Roman" w:cs="Times New Roman"/>
          <w:lang w:eastAsia="lt-LT"/>
        </w:rPr>
        <w:t>raukuliai.</w:t>
      </w:r>
    </w:p>
    <w:p w14:paraId="0ED12A12"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947AA57" w14:textId="24C86CE1"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Retas (gali pasireikšti rečiau nei 1 pacientui iš 1000)</w:t>
      </w:r>
      <w:r w:rsidR="00C6635F">
        <w:rPr>
          <w:rFonts w:ascii="Times New Roman" w:eastAsia="Times New Roman" w:hAnsi="Times New Roman" w:cs="Times New Roman"/>
          <w:lang w:eastAsia="lt-LT"/>
        </w:rPr>
        <w:t>:</w:t>
      </w:r>
    </w:p>
    <w:p w14:paraId="1D5E8F1E" w14:textId="69A63350" w:rsidR="00440A95" w:rsidRPr="00AA68E9" w:rsidRDefault="00C6635F" w:rsidP="00440A95">
      <w:pPr>
        <w:numPr>
          <w:ilvl w:val="0"/>
          <w:numId w:val="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440A95" w:rsidRPr="00AA68E9">
        <w:rPr>
          <w:rFonts w:ascii="Times New Roman" w:eastAsia="Times New Roman" w:hAnsi="Times New Roman" w:cs="Times New Roman"/>
          <w:lang w:eastAsia="lt-LT"/>
        </w:rPr>
        <w:t>lerginė reakcija, sukelianti veido, lūpų, liežuvio arba gerklės patinimą, pasunkėjusį kvėpavimą arba rijimą, odos bėrimą</w:t>
      </w:r>
      <w:r>
        <w:rPr>
          <w:rFonts w:ascii="Times New Roman" w:eastAsia="Times New Roman" w:hAnsi="Times New Roman" w:cs="Times New Roman"/>
          <w:lang w:eastAsia="lt-LT"/>
        </w:rPr>
        <w:t>;</w:t>
      </w:r>
    </w:p>
    <w:p w14:paraId="4FA53EA0" w14:textId="5D37125D" w:rsidR="00440A95" w:rsidRPr="00AA68E9" w:rsidRDefault="00C6635F" w:rsidP="00440A95">
      <w:pPr>
        <w:numPr>
          <w:ilvl w:val="0"/>
          <w:numId w:val="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440A95" w:rsidRPr="00AA68E9">
        <w:rPr>
          <w:rFonts w:ascii="Times New Roman" w:eastAsia="Times New Roman" w:hAnsi="Times New Roman" w:cs="Times New Roman"/>
          <w:lang w:eastAsia="lt-LT"/>
        </w:rPr>
        <w:t>palpimas</w:t>
      </w:r>
      <w:r>
        <w:rPr>
          <w:rFonts w:ascii="Times New Roman" w:eastAsia="Times New Roman" w:hAnsi="Times New Roman" w:cs="Times New Roman"/>
          <w:lang w:eastAsia="lt-LT"/>
        </w:rPr>
        <w:t>;</w:t>
      </w:r>
    </w:p>
    <w:p w14:paraId="116059F8" w14:textId="6444CAAB" w:rsidR="00440A95" w:rsidRDefault="00C6635F" w:rsidP="00440A95">
      <w:pPr>
        <w:numPr>
          <w:ilvl w:val="0"/>
          <w:numId w:val="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w:t>
      </w:r>
      <w:r w:rsidR="00440A95" w:rsidRPr="00AA68E9">
        <w:rPr>
          <w:rFonts w:ascii="Times New Roman" w:eastAsia="Times New Roman" w:hAnsi="Times New Roman" w:cs="Times New Roman"/>
          <w:lang w:eastAsia="lt-LT"/>
        </w:rPr>
        <w:t>irdies ritmo sutrikimai (kartais sukeliantys staigų sąmonės netekimą).</w:t>
      </w:r>
    </w:p>
    <w:p w14:paraId="3E1FE57A" w14:textId="677526B4" w:rsidR="00EA04F2" w:rsidRDefault="00EA04F2" w:rsidP="00EA04F2">
      <w:pPr>
        <w:spacing w:after="0" w:line="240" w:lineRule="auto"/>
        <w:rPr>
          <w:rFonts w:ascii="Times New Roman" w:eastAsia="Times New Roman" w:hAnsi="Times New Roman" w:cs="Times New Roman"/>
          <w:lang w:eastAsia="lt-LT"/>
        </w:rPr>
      </w:pPr>
    </w:p>
    <w:p w14:paraId="680A224C" w14:textId="77777777" w:rsidR="00EA04F2" w:rsidRPr="00EA04F2" w:rsidRDefault="00EA04F2" w:rsidP="00EA04F2">
      <w:pPr>
        <w:spacing w:after="0" w:line="240" w:lineRule="auto"/>
        <w:rPr>
          <w:rFonts w:ascii="Times New Roman" w:eastAsia="Times New Roman" w:hAnsi="Times New Roman" w:cs="Times New Roman"/>
          <w:lang w:eastAsia="lt-LT"/>
        </w:rPr>
      </w:pPr>
      <w:r w:rsidRPr="00EA04F2">
        <w:rPr>
          <w:rFonts w:ascii="Times New Roman" w:eastAsia="Times New Roman" w:hAnsi="Times New Roman" w:cs="Times New Roman"/>
          <w:lang w:eastAsia="lt-LT"/>
        </w:rPr>
        <w:lastRenderedPageBreak/>
        <w:t>Labai retas: gali pasireikšti rečiau kaip 1 iš 10 000 pacientų</w:t>
      </w:r>
    </w:p>
    <w:p w14:paraId="145ABB9B" w14:textId="5329A5FE" w:rsidR="00EA04F2" w:rsidRPr="00EA04F2" w:rsidRDefault="00EA04F2" w:rsidP="004B417E">
      <w:pPr>
        <w:numPr>
          <w:ilvl w:val="0"/>
          <w:numId w:val="7"/>
        </w:numPr>
        <w:spacing w:after="0" w:line="240" w:lineRule="auto"/>
        <w:rPr>
          <w:rFonts w:ascii="Times New Roman" w:eastAsia="Times New Roman" w:hAnsi="Times New Roman" w:cs="Times New Roman"/>
          <w:lang w:eastAsia="lt-LT"/>
        </w:rPr>
      </w:pPr>
      <w:r w:rsidRPr="00EA04F2">
        <w:rPr>
          <w:rFonts w:ascii="Times New Roman" w:eastAsia="Times New Roman" w:hAnsi="Times New Roman" w:cs="Times New Roman"/>
          <w:lang w:eastAsia="lt-LT"/>
        </w:rPr>
        <w:t>išplitęs bėrimas su pūslėmis ir odos lupimusi ant didžiosios kūno dalies (toksinė epidermio nekrozė).</w:t>
      </w:r>
    </w:p>
    <w:p w14:paraId="38682A67"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F2F8AD0" w14:textId="21EFDE9F"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Kitas galimas šalutinis poveikis</w:t>
      </w:r>
    </w:p>
    <w:p w14:paraId="2DECF56D" w14:textId="77777777" w:rsidR="00440A95" w:rsidRPr="00AA68E9" w:rsidRDefault="00440A95" w:rsidP="00440A95">
      <w:pPr>
        <w:spacing w:after="0" w:line="240" w:lineRule="auto"/>
        <w:rPr>
          <w:rFonts w:ascii="Times New Roman" w:eastAsia="Times New Roman" w:hAnsi="Times New Roman" w:cs="Times New Roman"/>
          <w:lang w:eastAsia="lt-LT"/>
        </w:rPr>
      </w:pPr>
    </w:p>
    <w:p w14:paraId="76902259" w14:textId="25394A9B"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Labai dažnas (gali pasireikšti dažniau nei 1 pacientui iš 10)</w:t>
      </w:r>
      <w:r w:rsidR="00C6635F">
        <w:rPr>
          <w:rFonts w:ascii="Times New Roman" w:eastAsia="Times New Roman" w:hAnsi="Times New Roman" w:cs="Times New Roman"/>
          <w:lang w:eastAsia="lt-LT"/>
        </w:rPr>
        <w:t>:</w:t>
      </w:r>
    </w:p>
    <w:p w14:paraId="1282A2AD" w14:textId="198F3036" w:rsidR="00440A95" w:rsidRPr="00AA68E9" w:rsidRDefault="00C6635F" w:rsidP="00440A95">
      <w:pPr>
        <w:numPr>
          <w:ilvl w:val="0"/>
          <w:numId w:val="1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440A95" w:rsidRPr="00AA68E9">
        <w:rPr>
          <w:rFonts w:ascii="Times New Roman" w:eastAsia="Times New Roman" w:hAnsi="Times New Roman" w:cs="Times New Roman"/>
          <w:lang w:eastAsia="lt-LT"/>
        </w:rPr>
        <w:t>alvos skausmas.</w:t>
      </w:r>
    </w:p>
    <w:p w14:paraId="38A78184" w14:textId="77777777" w:rsidR="00440A95" w:rsidRPr="00AA68E9" w:rsidRDefault="00440A95" w:rsidP="00440A95">
      <w:pPr>
        <w:spacing w:after="0" w:line="240" w:lineRule="auto"/>
        <w:ind w:left="720" w:hanging="720"/>
        <w:rPr>
          <w:rFonts w:ascii="Times New Roman" w:eastAsia="Times New Roman" w:hAnsi="Times New Roman" w:cs="Times New Roman"/>
          <w:lang w:eastAsia="lt-LT"/>
        </w:rPr>
      </w:pPr>
    </w:p>
    <w:p w14:paraId="0D20876A" w14:textId="3E717430" w:rsidR="00440A95" w:rsidRPr="00AA68E9" w:rsidRDefault="00440A95" w:rsidP="00440A95">
      <w:pPr>
        <w:spacing w:after="0" w:line="240" w:lineRule="auto"/>
        <w:ind w:left="720" w:hanging="720"/>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Dažnas (gali pasireikšti rečiau nei 1 pacientui iš 10)</w:t>
      </w:r>
      <w:r w:rsidR="00C6635F">
        <w:rPr>
          <w:rFonts w:ascii="Times New Roman" w:eastAsia="Times New Roman" w:hAnsi="Times New Roman" w:cs="Times New Roman"/>
          <w:lang w:eastAsia="lt-LT"/>
        </w:rPr>
        <w:t>:</w:t>
      </w:r>
    </w:p>
    <w:p w14:paraId="33F7948C" w14:textId="127F4974" w:rsidR="00440A95" w:rsidRPr="00AA68E9" w:rsidRDefault="00C6635F" w:rsidP="00440A95">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w:t>
      </w:r>
      <w:r w:rsidR="00440A95" w:rsidRPr="00AA68E9">
        <w:rPr>
          <w:rFonts w:ascii="Times New Roman" w:eastAsia="Times New Roman" w:hAnsi="Times New Roman" w:cs="Times New Roman"/>
          <w:lang w:eastAsia="lt-LT"/>
        </w:rPr>
        <w:t>ilumos ar karščio pylimo pojūtis</w:t>
      </w:r>
      <w:r>
        <w:rPr>
          <w:rFonts w:ascii="Times New Roman" w:eastAsia="Times New Roman" w:hAnsi="Times New Roman" w:cs="Times New Roman"/>
          <w:lang w:eastAsia="lt-LT"/>
        </w:rPr>
        <w:t>;</w:t>
      </w:r>
    </w:p>
    <w:p w14:paraId="3C0A8AB0" w14:textId="3831985F" w:rsidR="00440A95" w:rsidRPr="00AA68E9" w:rsidRDefault="00C6635F" w:rsidP="00440A95">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440A95" w:rsidRPr="00AA68E9">
        <w:rPr>
          <w:rFonts w:ascii="Times New Roman" w:eastAsia="Times New Roman" w:hAnsi="Times New Roman" w:cs="Times New Roman"/>
          <w:lang w:eastAsia="lt-LT"/>
        </w:rPr>
        <w:t>idurių užkietėjimas</w:t>
      </w:r>
      <w:r>
        <w:rPr>
          <w:rFonts w:ascii="Times New Roman" w:eastAsia="Times New Roman" w:hAnsi="Times New Roman" w:cs="Times New Roman"/>
          <w:lang w:eastAsia="lt-LT"/>
        </w:rPr>
        <w:t>;</w:t>
      </w:r>
    </w:p>
    <w:p w14:paraId="7B7754E1" w14:textId="745E02D3" w:rsidR="00440A95" w:rsidRPr="00AA68E9" w:rsidRDefault="00C6635F" w:rsidP="00440A95">
      <w:pPr>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440A95" w:rsidRPr="00AA68E9">
        <w:rPr>
          <w:rFonts w:ascii="Times New Roman" w:eastAsia="Times New Roman" w:hAnsi="Times New Roman" w:cs="Times New Roman"/>
          <w:lang w:eastAsia="lt-LT"/>
        </w:rPr>
        <w:t xml:space="preserve">epenų funkcijos tyrimų rezultatų pokyčiai (jei vartojate </w:t>
      </w:r>
      <w:r w:rsidR="00440A95">
        <w:rPr>
          <w:rFonts w:ascii="Times New Roman" w:eastAsia="Times New Roman" w:hAnsi="Times New Roman" w:cs="Times New Roman"/>
          <w:lang w:eastAsia="lt-LT"/>
        </w:rPr>
        <w:t>Ondansetron Aurobindo</w:t>
      </w:r>
      <w:r w:rsidR="00440A95" w:rsidRPr="00AA68E9">
        <w:rPr>
          <w:rFonts w:ascii="Times New Roman" w:eastAsia="Times New Roman" w:hAnsi="Times New Roman" w:cs="Times New Roman"/>
          <w:lang w:eastAsia="lt-LT"/>
        </w:rPr>
        <w:t xml:space="preserve"> su vaistu, vadinamu cisplatina; kitu atveju šis šalutinis poveikis yra nedažnas).</w:t>
      </w:r>
    </w:p>
    <w:p w14:paraId="2C003EDD" w14:textId="77777777" w:rsidR="00440A95" w:rsidRPr="00AA68E9" w:rsidRDefault="00440A95" w:rsidP="00440A95">
      <w:pPr>
        <w:spacing w:after="0" w:line="240" w:lineRule="auto"/>
        <w:ind w:left="720" w:hanging="720"/>
        <w:rPr>
          <w:rFonts w:ascii="Times New Roman" w:eastAsia="Times New Roman" w:hAnsi="Times New Roman" w:cs="Times New Roman"/>
          <w:lang w:eastAsia="lt-LT"/>
        </w:rPr>
      </w:pPr>
    </w:p>
    <w:p w14:paraId="20787955" w14:textId="717476D2" w:rsidR="00440A95" w:rsidRDefault="00440A95" w:rsidP="00440A95">
      <w:pPr>
        <w:spacing w:after="0" w:line="240" w:lineRule="auto"/>
        <w:ind w:left="720" w:hanging="720"/>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Nedažnas (gali pasireikšti rečiau nei 1 pacientui iš 100)</w:t>
      </w:r>
      <w:r w:rsidR="00C6635F">
        <w:rPr>
          <w:rFonts w:ascii="Times New Roman" w:eastAsia="Times New Roman" w:hAnsi="Times New Roman" w:cs="Times New Roman"/>
          <w:lang w:eastAsia="lt-LT"/>
        </w:rPr>
        <w:t>:</w:t>
      </w:r>
    </w:p>
    <w:p w14:paraId="1BFF3F7E" w14:textId="48DB3809" w:rsidR="00EA04F2" w:rsidRPr="00EA04F2" w:rsidRDefault="00EA04F2" w:rsidP="004B417E">
      <w:pPr>
        <w:numPr>
          <w:ilvl w:val="0"/>
          <w:numId w:val="14"/>
        </w:numPr>
        <w:tabs>
          <w:tab w:val="clear" w:pos="720"/>
        </w:tabs>
        <w:spacing w:after="0" w:line="240" w:lineRule="auto"/>
        <w:ind w:left="567" w:hanging="567"/>
        <w:rPr>
          <w:rFonts w:ascii="Times New Roman" w:eastAsia="Times New Roman" w:hAnsi="Times New Roman" w:cs="Times New Roman"/>
          <w:lang w:eastAsia="lt-LT"/>
        </w:rPr>
      </w:pPr>
      <w:r w:rsidRPr="00EA04F2">
        <w:rPr>
          <w:rFonts w:ascii="Times New Roman" w:eastAsia="Times New Roman" w:hAnsi="Times New Roman" w:cs="Times New Roman"/>
          <w:lang w:eastAsia="lt-LT"/>
        </w:rPr>
        <w:t xml:space="preserve">regėjimo susilpnėjimas ar laikinas jo netekimas, kuris praeina per </w:t>
      </w:r>
      <w:r w:rsidRPr="00EA04F2">
        <w:rPr>
          <w:rFonts w:ascii="Times New Roman" w:eastAsia="Times New Roman" w:hAnsi="Times New Roman" w:cs="Times New Roman"/>
          <w:lang w:val="en-US" w:eastAsia="lt-LT"/>
        </w:rPr>
        <w:t>20</w:t>
      </w:r>
      <w:r w:rsidRPr="00EA04F2">
        <w:rPr>
          <w:rFonts w:ascii="Times New Roman" w:eastAsia="Times New Roman" w:hAnsi="Times New Roman" w:cs="Times New Roman"/>
          <w:lang w:eastAsia="lt-LT"/>
        </w:rPr>
        <w:t xml:space="preserve"> minučių</w:t>
      </w:r>
    </w:p>
    <w:p w14:paraId="48D36B93" w14:textId="20E64F00" w:rsidR="00440A95" w:rsidRPr="00AA68E9" w:rsidRDefault="00C6635F" w:rsidP="00440A95">
      <w:pPr>
        <w:numPr>
          <w:ilvl w:val="0"/>
          <w:numId w:val="1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ž</w:t>
      </w:r>
      <w:r w:rsidR="00440A95" w:rsidRPr="00AA68E9">
        <w:rPr>
          <w:rFonts w:ascii="Times New Roman" w:eastAsia="Times New Roman" w:hAnsi="Times New Roman" w:cs="Times New Roman"/>
          <w:lang w:eastAsia="lt-LT"/>
        </w:rPr>
        <w:t>agsėjimas</w:t>
      </w:r>
      <w:r>
        <w:rPr>
          <w:rFonts w:ascii="Times New Roman" w:eastAsia="Times New Roman" w:hAnsi="Times New Roman" w:cs="Times New Roman"/>
          <w:lang w:eastAsia="lt-LT"/>
        </w:rPr>
        <w:t>;</w:t>
      </w:r>
    </w:p>
    <w:p w14:paraId="71D2BAFE" w14:textId="7385B0C8" w:rsidR="00440A95" w:rsidRPr="00AA68E9" w:rsidRDefault="00C6635F" w:rsidP="00440A95">
      <w:pPr>
        <w:numPr>
          <w:ilvl w:val="0"/>
          <w:numId w:val="1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ž</w:t>
      </w:r>
      <w:r w:rsidR="00440A95" w:rsidRPr="00AA68E9">
        <w:rPr>
          <w:rFonts w:ascii="Times New Roman" w:eastAsia="Times New Roman" w:hAnsi="Times New Roman" w:cs="Times New Roman"/>
          <w:lang w:eastAsia="lt-LT"/>
        </w:rPr>
        <w:t>emas kraujospūdis, dėl ko galimas nualpimas arba svaigulys</w:t>
      </w:r>
      <w:r>
        <w:rPr>
          <w:rFonts w:ascii="Times New Roman" w:eastAsia="Times New Roman" w:hAnsi="Times New Roman" w:cs="Times New Roman"/>
          <w:lang w:eastAsia="lt-LT"/>
        </w:rPr>
        <w:t>;</w:t>
      </w:r>
    </w:p>
    <w:p w14:paraId="3C5CA540" w14:textId="63299D6A" w:rsidR="00440A95" w:rsidRPr="00AA68E9" w:rsidRDefault="00C6635F" w:rsidP="00440A95">
      <w:pPr>
        <w:numPr>
          <w:ilvl w:val="0"/>
          <w:numId w:val="1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w:t>
      </w:r>
      <w:r w:rsidR="00440A95" w:rsidRPr="00AA68E9">
        <w:rPr>
          <w:rFonts w:ascii="Times New Roman" w:eastAsia="Times New Roman" w:hAnsi="Times New Roman" w:cs="Times New Roman"/>
          <w:lang w:eastAsia="lt-LT"/>
        </w:rPr>
        <w:t>irdies susitraukimų ritmo pokyčiai arba skausmas krūtinėje</w:t>
      </w:r>
      <w:r>
        <w:rPr>
          <w:rFonts w:ascii="Times New Roman" w:eastAsia="Times New Roman" w:hAnsi="Times New Roman" w:cs="Times New Roman"/>
          <w:lang w:eastAsia="lt-LT"/>
        </w:rPr>
        <w:t>;</w:t>
      </w:r>
    </w:p>
    <w:p w14:paraId="493C4F35" w14:textId="01F53935" w:rsidR="00440A95" w:rsidRDefault="00C6635F" w:rsidP="00440A95">
      <w:pPr>
        <w:numPr>
          <w:ilvl w:val="0"/>
          <w:numId w:val="1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w:t>
      </w:r>
      <w:r w:rsidR="00440A95" w:rsidRPr="00AA68E9">
        <w:rPr>
          <w:rFonts w:ascii="Times New Roman" w:eastAsia="Times New Roman" w:hAnsi="Times New Roman" w:cs="Times New Roman"/>
          <w:lang w:eastAsia="lt-LT"/>
        </w:rPr>
        <w:t>enormalūs kūno judesiai ar drebėjimas.</w:t>
      </w:r>
    </w:p>
    <w:p w14:paraId="37A049D8" w14:textId="002863B0" w:rsidR="00EA04F2" w:rsidRPr="00EA04F2" w:rsidRDefault="00EA04F2" w:rsidP="00EA04F2">
      <w:pPr>
        <w:numPr>
          <w:ilvl w:val="0"/>
          <w:numId w:val="14"/>
        </w:numPr>
        <w:spacing w:after="0" w:line="240" w:lineRule="auto"/>
        <w:ind w:left="567" w:hanging="567"/>
        <w:rPr>
          <w:rFonts w:ascii="Times New Roman" w:eastAsia="Times New Roman" w:hAnsi="Times New Roman" w:cs="Times New Roman"/>
          <w:lang w:eastAsia="lt-LT"/>
        </w:rPr>
      </w:pPr>
      <w:r w:rsidRPr="004B417E">
        <w:rPr>
          <w:rFonts w:ascii="Times New Roman" w:eastAsia="Times New Roman" w:hAnsi="Times New Roman" w:cs="Times New Roman"/>
          <w:lang w:eastAsia="lt-LT"/>
        </w:rPr>
        <w:t>lėtas širdies ritmas</w:t>
      </w:r>
      <w:r>
        <w:rPr>
          <w:rFonts w:ascii="Times New Roman" w:eastAsia="Times New Roman" w:hAnsi="Times New Roman" w:cs="Times New Roman"/>
          <w:lang w:eastAsia="lt-LT"/>
        </w:rPr>
        <w:t>.</w:t>
      </w:r>
    </w:p>
    <w:p w14:paraId="29B77E9E" w14:textId="77777777" w:rsidR="00440A95" w:rsidRPr="00AA68E9" w:rsidRDefault="00440A95" w:rsidP="00440A95">
      <w:pPr>
        <w:spacing w:after="0" w:line="240" w:lineRule="auto"/>
        <w:ind w:left="720" w:hanging="720"/>
        <w:rPr>
          <w:rFonts w:ascii="Times New Roman" w:eastAsia="Times New Roman" w:hAnsi="Times New Roman" w:cs="Times New Roman"/>
          <w:lang w:eastAsia="lt-LT"/>
        </w:rPr>
      </w:pPr>
    </w:p>
    <w:p w14:paraId="7F814F7B" w14:textId="6A6E741E" w:rsidR="00440A95" w:rsidRPr="00AA68E9" w:rsidRDefault="00440A95" w:rsidP="00440A95">
      <w:pPr>
        <w:spacing w:after="0" w:line="240" w:lineRule="auto"/>
        <w:ind w:left="720" w:hanging="720"/>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Retas (gali pasireikšti rečiau nei 1 pacientui iš 1000)</w:t>
      </w:r>
      <w:r w:rsidR="00C6635F">
        <w:rPr>
          <w:rFonts w:ascii="Times New Roman" w:eastAsia="Times New Roman" w:hAnsi="Times New Roman" w:cs="Times New Roman"/>
          <w:lang w:eastAsia="lt-LT"/>
        </w:rPr>
        <w:t>:</w:t>
      </w:r>
    </w:p>
    <w:p w14:paraId="1ED32AF4" w14:textId="6166DB92" w:rsidR="00440A95" w:rsidRPr="00AA68E9" w:rsidRDefault="00C6635F" w:rsidP="00440A95">
      <w:pPr>
        <w:numPr>
          <w:ilvl w:val="0"/>
          <w:numId w:val="1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440A95" w:rsidRPr="00AA68E9">
        <w:rPr>
          <w:rFonts w:ascii="Times New Roman" w:eastAsia="Times New Roman" w:hAnsi="Times New Roman" w:cs="Times New Roman"/>
          <w:lang w:eastAsia="lt-LT"/>
        </w:rPr>
        <w:t>alvos svaigimas</w:t>
      </w:r>
      <w:r>
        <w:rPr>
          <w:rFonts w:ascii="Times New Roman" w:eastAsia="Times New Roman" w:hAnsi="Times New Roman" w:cs="Times New Roman"/>
          <w:lang w:eastAsia="lt-LT"/>
        </w:rPr>
        <w:t>;</w:t>
      </w:r>
    </w:p>
    <w:p w14:paraId="2623A37D" w14:textId="6E76FBC9" w:rsidR="00440A95" w:rsidRPr="00AA68E9" w:rsidRDefault="00C6635F" w:rsidP="00440A95">
      <w:pPr>
        <w:numPr>
          <w:ilvl w:val="0"/>
          <w:numId w:val="1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w:t>
      </w:r>
      <w:r w:rsidR="00440A95" w:rsidRPr="00AA68E9">
        <w:rPr>
          <w:rFonts w:ascii="Times New Roman" w:eastAsia="Times New Roman" w:hAnsi="Times New Roman" w:cs="Times New Roman"/>
          <w:lang w:eastAsia="lt-LT"/>
        </w:rPr>
        <w:t>egėjimo sutrikimas (neryškus vaizdas).</w:t>
      </w:r>
    </w:p>
    <w:p w14:paraId="4043CBE0" w14:textId="77777777" w:rsidR="00440A95" w:rsidRPr="00AA68E9" w:rsidRDefault="00440A95" w:rsidP="00440A95">
      <w:pPr>
        <w:spacing w:after="0" w:line="240" w:lineRule="auto"/>
        <w:ind w:left="567"/>
        <w:rPr>
          <w:rFonts w:ascii="Times New Roman" w:eastAsia="Times New Roman" w:hAnsi="Times New Roman" w:cs="Times New Roman"/>
          <w:lang w:eastAsia="lt-LT"/>
        </w:rPr>
      </w:pPr>
    </w:p>
    <w:p w14:paraId="03F12593" w14:textId="0037741F"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Labai retas (gali pasireikšti rečiau nei 1 pacientui iš 10000)</w:t>
      </w:r>
      <w:r w:rsidR="00C6635F">
        <w:rPr>
          <w:rFonts w:ascii="Times New Roman" w:eastAsia="Times New Roman" w:hAnsi="Times New Roman" w:cs="Times New Roman"/>
          <w:lang w:eastAsia="lt-LT"/>
        </w:rPr>
        <w:t>:</w:t>
      </w:r>
    </w:p>
    <w:p w14:paraId="553B19AB" w14:textId="6C434017" w:rsidR="00440A95" w:rsidRDefault="00EA04F2" w:rsidP="00440A95">
      <w:pPr>
        <w:numPr>
          <w:ilvl w:val="0"/>
          <w:numId w:val="1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pavartojus į veną - </w:t>
      </w:r>
      <w:r w:rsidR="00C6635F">
        <w:rPr>
          <w:rFonts w:ascii="Times New Roman" w:eastAsia="Times New Roman" w:hAnsi="Times New Roman" w:cs="Times New Roman"/>
          <w:lang w:eastAsia="lt-LT"/>
        </w:rPr>
        <w:t>r</w:t>
      </w:r>
      <w:r w:rsidR="00440A95" w:rsidRPr="00AA68E9">
        <w:rPr>
          <w:rFonts w:ascii="Times New Roman" w:eastAsia="Times New Roman" w:hAnsi="Times New Roman" w:cs="Times New Roman"/>
          <w:lang w:eastAsia="lt-LT"/>
        </w:rPr>
        <w:t>egėjimo sutrikimas arba laikinas regėjimo praradimas, paprastai praeinantis per 20 minučių.</w:t>
      </w:r>
    </w:p>
    <w:p w14:paraId="084AA6B9" w14:textId="36C42E21" w:rsidR="00D62DEF" w:rsidRDefault="00D62DEF" w:rsidP="00D62DEF">
      <w:pPr>
        <w:spacing w:after="0" w:line="240" w:lineRule="auto"/>
        <w:rPr>
          <w:rFonts w:ascii="Times New Roman" w:eastAsia="Times New Roman" w:hAnsi="Times New Roman" w:cs="Times New Roman"/>
          <w:lang w:eastAsia="lt-LT"/>
        </w:rPr>
      </w:pPr>
    </w:p>
    <w:p w14:paraId="78C020F8" w14:textId="77777777" w:rsidR="00D62DEF" w:rsidRPr="00D62DEF" w:rsidRDefault="00D62DEF" w:rsidP="00D62DEF">
      <w:pPr>
        <w:spacing w:after="0" w:line="240" w:lineRule="auto"/>
        <w:rPr>
          <w:rFonts w:ascii="Times New Roman" w:eastAsia="Times New Roman" w:hAnsi="Times New Roman" w:cs="Times New Roman"/>
          <w:lang w:eastAsia="lt-LT"/>
        </w:rPr>
      </w:pPr>
      <w:r w:rsidRPr="00D62DEF">
        <w:rPr>
          <w:rFonts w:ascii="Times New Roman" w:eastAsia="Times New Roman" w:hAnsi="Times New Roman" w:cs="Times New Roman"/>
          <w:lang w:eastAsia="lt-LT"/>
        </w:rPr>
        <w:t>Dažnis nežinomas (negali būti apskaičiuotas pagal turimus duomenis):</w:t>
      </w:r>
    </w:p>
    <w:p w14:paraId="1F2A6DC0" w14:textId="03B80B88" w:rsidR="00D62DEF" w:rsidRDefault="00D62DEF" w:rsidP="00124968">
      <w:pPr>
        <w:pStyle w:val="ListParagraph"/>
        <w:numPr>
          <w:ilvl w:val="0"/>
          <w:numId w:val="15"/>
        </w:numPr>
        <w:spacing w:after="0" w:line="240" w:lineRule="auto"/>
        <w:rPr>
          <w:rFonts w:ascii="Times New Roman" w:eastAsia="Times New Roman" w:hAnsi="Times New Roman" w:cs="Times New Roman"/>
          <w:lang w:eastAsia="lt-LT"/>
        </w:rPr>
      </w:pPr>
      <w:r w:rsidRPr="00124968">
        <w:rPr>
          <w:rFonts w:ascii="Times New Roman" w:eastAsia="Times New Roman" w:hAnsi="Times New Roman" w:cs="Times New Roman"/>
          <w:lang w:eastAsia="lt-LT"/>
        </w:rPr>
        <w:t>miokardo išemija (požymiai: staigus krūtinės skausmas arba krūtinės ląstos spaudimas).</w:t>
      </w:r>
    </w:p>
    <w:p w14:paraId="469F21AB" w14:textId="15555153" w:rsidR="00EA04F2" w:rsidRDefault="00EA04F2" w:rsidP="00EA04F2">
      <w:pPr>
        <w:spacing w:after="0" w:line="240" w:lineRule="auto"/>
        <w:rPr>
          <w:rFonts w:ascii="Times New Roman" w:eastAsia="Times New Roman" w:hAnsi="Times New Roman" w:cs="Times New Roman"/>
          <w:lang w:eastAsia="lt-LT"/>
        </w:rPr>
      </w:pPr>
    </w:p>
    <w:p w14:paraId="299D9800" w14:textId="77777777" w:rsidR="00EA04F2" w:rsidRPr="00EA04F2" w:rsidRDefault="00EA04F2" w:rsidP="00EA04F2">
      <w:pPr>
        <w:spacing w:after="0" w:line="240" w:lineRule="auto"/>
        <w:rPr>
          <w:rFonts w:ascii="Times New Roman" w:eastAsia="Times New Roman" w:hAnsi="Times New Roman" w:cs="Times New Roman"/>
          <w:b/>
        </w:rPr>
      </w:pPr>
      <w:r w:rsidRPr="00EA04F2">
        <w:rPr>
          <w:rFonts w:ascii="Times New Roman" w:eastAsia="Times New Roman" w:hAnsi="Times New Roman" w:cs="Times New Roman"/>
          <w:b/>
        </w:rPr>
        <w:t>Vaikams ir paaugliams</w:t>
      </w:r>
    </w:p>
    <w:p w14:paraId="051D8A0A" w14:textId="3E3B3F9E" w:rsidR="00EA04F2" w:rsidRPr="004B417E" w:rsidRDefault="00EA04F2" w:rsidP="004B417E">
      <w:pPr>
        <w:spacing w:after="0" w:line="240" w:lineRule="auto"/>
        <w:rPr>
          <w:rFonts w:ascii="Times New Roman" w:eastAsia="Calibri" w:hAnsi="Times New Roman" w:cs="Times New Roman"/>
          <w:noProof/>
        </w:rPr>
      </w:pPr>
      <w:r w:rsidRPr="00EA04F2">
        <w:rPr>
          <w:rFonts w:ascii="Times New Roman" w:eastAsia="Calibri" w:hAnsi="Times New Roman" w:cs="Times New Roman"/>
          <w:noProof/>
        </w:rPr>
        <w:t>Vaikams ir paaugliams pasireiškę nepageidaujami reiškiniai buvo panašūs į pasireiškusius suaugusiems žmonėms.</w:t>
      </w:r>
    </w:p>
    <w:p w14:paraId="5754A7D6" w14:textId="77777777" w:rsidR="00440A95" w:rsidRPr="00AA68E9" w:rsidRDefault="00440A95" w:rsidP="00440A95">
      <w:pPr>
        <w:spacing w:after="0" w:line="240" w:lineRule="auto"/>
        <w:rPr>
          <w:rFonts w:ascii="Times New Roman" w:eastAsia="Times New Roman" w:hAnsi="Times New Roman" w:cs="Times New Roman"/>
        </w:rPr>
      </w:pPr>
    </w:p>
    <w:p w14:paraId="65B79A1A" w14:textId="77777777" w:rsidR="00440A95" w:rsidRPr="00AA68E9" w:rsidRDefault="00440A95" w:rsidP="00440A95">
      <w:pP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Pranešimas apie šalutinį poveikį</w:t>
      </w:r>
    </w:p>
    <w:p w14:paraId="3E3E39B9" w14:textId="0C67E15E" w:rsidR="00440A95" w:rsidRPr="00AA68E9" w:rsidRDefault="00EC1037" w:rsidP="00440A95">
      <w:pPr>
        <w:spacing w:after="0" w:line="240" w:lineRule="auto"/>
        <w:rPr>
          <w:rFonts w:ascii="Times New Roman" w:eastAsia="Times New Roman" w:hAnsi="Times New Roman" w:cs="Times New Roman"/>
          <w:lang w:eastAsia="lt-LT"/>
        </w:rPr>
      </w:pPr>
      <w:r w:rsidRPr="00EC1037">
        <w:rPr>
          <w:rFonts w:ascii="Times New Roman" w:eastAsia="Times New Roman" w:hAnsi="Times New Roman" w:cs="Times New Roman"/>
          <w:lang w:eastAsia="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4394E0A"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573BBAF" w14:textId="77777777" w:rsidR="00440A95" w:rsidRPr="00AA68E9" w:rsidRDefault="00440A95" w:rsidP="00440A95">
      <w:pPr>
        <w:keepNext/>
        <w:numPr>
          <w:ilvl w:val="0"/>
          <w:numId w:val="6"/>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 xml:space="preserve">Kaip laikyti </w:t>
      </w:r>
      <w:r>
        <w:rPr>
          <w:rFonts w:ascii="Times New Roman" w:eastAsia="Times New Roman" w:hAnsi="Times New Roman" w:cs="Times New Roman"/>
          <w:b/>
          <w:bCs/>
        </w:rPr>
        <w:t>Ondansetron Aurobindo</w:t>
      </w:r>
    </w:p>
    <w:p w14:paraId="53F411B3"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557D3CC"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Šį vaistą laikykite vaikams nepastebimoje ir nepasiekiamoje vietoje.</w:t>
      </w:r>
    </w:p>
    <w:p w14:paraId="256515CC"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2020109" w14:textId="6CC9219D"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Ant dėžutės ir lizdinės plokštelės nurodytam tinkamumo laikui pasibaigus, šio vaisto vartoti negalima. Vaistas tinka</w:t>
      </w:r>
      <w:r w:rsidR="00757375">
        <w:rPr>
          <w:rFonts w:ascii="Times New Roman" w:eastAsia="Times New Roman" w:hAnsi="Times New Roman" w:cs="Times New Roman"/>
          <w:lang w:eastAsia="lt-LT"/>
        </w:rPr>
        <w:t>mas</w:t>
      </w:r>
      <w:r w:rsidRPr="00AA68E9">
        <w:rPr>
          <w:rFonts w:ascii="Times New Roman" w:eastAsia="Times New Roman" w:hAnsi="Times New Roman" w:cs="Times New Roman"/>
          <w:lang w:eastAsia="lt-LT"/>
        </w:rPr>
        <w:t xml:space="preserve"> vartoti iki paskutinės nurodyto mėnesio dienos.</w:t>
      </w:r>
    </w:p>
    <w:p w14:paraId="11EE8C84"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7915A0E"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Šiam vaist</w:t>
      </w:r>
      <w:r>
        <w:rPr>
          <w:rFonts w:ascii="Times New Roman" w:eastAsia="Times New Roman" w:hAnsi="Times New Roman" w:cs="Times New Roman"/>
          <w:lang w:eastAsia="lt-LT"/>
        </w:rPr>
        <w:t>u</w:t>
      </w:r>
      <w:r w:rsidRPr="00AA68E9">
        <w:rPr>
          <w:rFonts w:ascii="Times New Roman" w:eastAsia="Times New Roman" w:hAnsi="Times New Roman" w:cs="Times New Roman"/>
          <w:lang w:eastAsia="lt-LT"/>
        </w:rPr>
        <w:t>i specialių laikymo sąlygų nereikia.</w:t>
      </w:r>
    </w:p>
    <w:p w14:paraId="6E38841B" w14:textId="77777777" w:rsidR="00440A95" w:rsidRPr="00AA68E9" w:rsidRDefault="00440A95" w:rsidP="00440A95">
      <w:pPr>
        <w:spacing w:after="0" w:line="240" w:lineRule="auto"/>
        <w:rPr>
          <w:rFonts w:ascii="Times New Roman" w:eastAsia="Times New Roman" w:hAnsi="Times New Roman" w:cs="Times New Roman"/>
          <w:lang w:eastAsia="lt-LT"/>
        </w:rPr>
      </w:pPr>
    </w:p>
    <w:p w14:paraId="0930E26B" w14:textId="77777777" w:rsidR="00440A95" w:rsidRPr="00AA68E9" w:rsidRDefault="00440A95" w:rsidP="00440A95">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lastRenderedPageBreak/>
        <w:t>Vaistų negalima išmesti į kanalizaciją arba  su buitinėmis atliekomis. Kaip išmesti nereikalingus vaistus, klauskite vaistininko. Šios priemonės padės apsaugoti aplinką.</w:t>
      </w:r>
    </w:p>
    <w:p w14:paraId="336AD7D9"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4E7636B"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BDDD391" w14:textId="77777777" w:rsidR="00440A95" w:rsidRPr="00AA68E9" w:rsidRDefault="00440A95" w:rsidP="00440A95">
      <w:pPr>
        <w:keepNext/>
        <w:numPr>
          <w:ilvl w:val="0"/>
          <w:numId w:val="6"/>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Pakuotės turinys ir kita informacija</w:t>
      </w:r>
    </w:p>
    <w:p w14:paraId="680A3764" w14:textId="77777777" w:rsidR="00440A95" w:rsidRPr="00AA68E9" w:rsidRDefault="00440A95" w:rsidP="00440A95">
      <w:pPr>
        <w:spacing w:after="0" w:line="240" w:lineRule="auto"/>
        <w:rPr>
          <w:rFonts w:ascii="Times New Roman" w:eastAsia="Times New Roman" w:hAnsi="Times New Roman" w:cs="Times New Roman"/>
          <w:lang w:eastAsia="lt-LT"/>
        </w:rPr>
      </w:pPr>
    </w:p>
    <w:p w14:paraId="6AFBEFBC" w14:textId="77777777" w:rsidR="00440A95" w:rsidRPr="00AA68E9" w:rsidRDefault="00440A95" w:rsidP="00440A95">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Ondansetron Aurobindo</w:t>
      </w:r>
      <w:r w:rsidRPr="00AA68E9">
        <w:rPr>
          <w:rFonts w:ascii="Times New Roman" w:eastAsia="Times New Roman" w:hAnsi="Times New Roman" w:cs="Times New Roman"/>
          <w:b/>
          <w:bCs/>
        </w:rPr>
        <w:t xml:space="preserve"> sudėtis:</w:t>
      </w:r>
    </w:p>
    <w:p w14:paraId="5E28FB87" w14:textId="77777777" w:rsidR="00440A95" w:rsidRPr="00AA68E9" w:rsidRDefault="00440A95" w:rsidP="00440A95">
      <w:pPr>
        <w:numPr>
          <w:ilvl w:val="0"/>
          <w:numId w:val="4"/>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Veiklioji medžiaga yra ondansetronas. Kiekvienoje plėvele dengtoje tabletėje yra 8 mg ondansetrono (ondansetrono hidrochlorido dihidrato pavidalu).</w:t>
      </w:r>
    </w:p>
    <w:p w14:paraId="65464A2D" w14:textId="77777777" w:rsidR="00440A95" w:rsidRPr="00AA68E9" w:rsidRDefault="00440A95" w:rsidP="00440A95">
      <w:pPr>
        <w:numPr>
          <w:ilvl w:val="0"/>
          <w:numId w:val="4"/>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Pagalbinės medžiagos yra:</w:t>
      </w:r>
    </w:p>
    <w:p w14:paraId="54987BE9" w14:textId="338EDA54" w:rsidR="00440A95" w:rsidRPr="00AA68E9" w:rsidRDefault="00757375" w:rsidP="00440A95">
      <w:pPr>
        <w:spacing w:after="0" w:line="240" w:lineRule="auto"/>
        <w:ind w:left="567"/>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440A95" w:rsidRPr="00AA68E9">
        <w:rPr>
          <w:rFonts w:ascii="Times New Roman" w:eastAsia="Times New Roman" w:hAnsi="Times New Roman" w:cs="Times New Roman"/>
          <w:lang w:eastAsia="lt-LT"/>
        </w:rPr>
        <w:t>abletės branduolys: laktozė monohidratas, mikrokristalinė celiuliozė</w:t>
      </w:r>
      <w:r w:rsidR="00440A95">
        <w:rPr>
          <w:rFonts w:ascii="Times New Roman" w:eastAsia="Times New Roman" w:hAnsi="Times New Roman" w:cs="Times New Roman"/>
          <w:lang w:eastAsia="lt-LT"/>
        </w:rPr>
        <w:t xml:space="preserve"> (E460)</w:t>
      </w:r>
      <w:r w:rsidR="00440A95" w:rsidRPr="00AA68E9">
        <w:rPr>
          <w:rFonts w:ascii="Times New Roman" w:eastAsia="Times New Roman" w:hAnsi="Times New Roman" w:cs="Times New Roman"/>
          <w:lang w:eastAsia="lt-LT"/>
        </w:rPr>
        <w:t>, pregelifikuotas krakmolas</w:t>
      </w:r>
      <w:r w:rsidR="00027B67">
        <w:rPr>
          <w:rFonts w:ascii="Times New Roman" w:eastAsia="Times New Roman" w:hAnsi="Times New Roman" w:cs="Times New Roman"/>
          <w:lang w:eastAsia="lt-LT"/>
        </w:rPr>
        <w:t xml:space="preserve"> (kukurūzų)</w:t>
      </w:r>
      <w:r w:rsidR="00440A95" w:rsidRPr="00AA68E9">
        <w:rPr>
          <w:rFonts w:ascii="Times New Roman" w:eastAsia="Times New Roman" w:hAnsi="Times New Roman" w:cs="Times New Roman"/>
          <w:lang w:eastAsia="lt-LT"/>
        </w:rPr>
        <w:t>, magnio stearatas</w:t>
      </w:r>
      <w:r>
        <w:rPr>
          <w:rFonts w:ascii="Times New Roman" w:eastAsia="Times New Roman" w:hAnsi="Times New Roman" w:cs="Times New Roman"/>
          <w:lang w:eastAsia="lt-LT"/>
        </w:rPr>
        <w:t>;</w:t>
      </w:r>
    </w:p>
    <w:p w14:paraId="78D67222" w14:textId="0A5A8EE0" w:rsidR="00440A95" w:rsidRPr="00AA68E9" w:rsidRDefault="00757375" w:rsidP="00440A95">
      <w:pPr>
        <w:spacing w:after="0" w:line="240" w:lineRule="auto"/>
        <w:ind w:left="567"/>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440A95" w:rsidRPr="00AA68E9">
        <w:rPr>
          <w:rFonts w:ascii="Times New Roman" w:eastAsia="Times New Roman" w:hAnsi="Times New Roman" w:cs="Times New Roman"/>
          <w:lang w:eastAsia="lt-LT"/>
        </w:rPr>
        <w:t>abletės plėvelė: hipromeliozė</w:t>
      </w:r>
      <w:r w:rsidR="00440A95">
        <w:rPr>
          <w:rFonts w:ascii="Times New Roman" w:eastAsia="Times New Roman" w:hAnsi="Times New Roman" w:cs="Times New Roman"/>
          <w:lang w:eastAsia="lt-LT"/>
        </w:rPr>
        <w:t xml:space="preserve"> (E464)</w:t>
      </w:r>
      <w:r w:rsidR="00440A95" w:rsidRPr="00AA68E9">
        <w:rPr>
          <w:rFonts w:ascii="Times New Roman" w:eastAsia="Times New Roman" w:hAnsi="Times New Roman" w:cs="Times New Roman"/>
          <w:lang w:eastAsia="lt-LT"/>
        </w:rPr>
        <w:t xml:space="preserve">, </w:t>
      </w:r>
      <w:r w:rsidR="00440A95">
        <w:rPr>
          <w:rFonts w:ascii="Times New Roman" w:eastAsia="Times New Roman" w:hAnsi="Times New Roman" w:cs="Times New Roman"/>
          <w:lang w:eastAsia="lt-LT"/>
        </w:rPr>
        <w:t xml:space="preserve">triacetinas (E1518), </w:t>
      </w:r>
      <w:r w:rsidR="00440A95" w:rsidRPr="00AA68E9">
        <w:rPr>
          <w:rFonts w:ascii="Times New Roman" w:eastAsia="Times New Roman" w:hAnsi="Times New Roman" w:cs="Times New Roman"/>
          <w:lang w:eastAsia="lt-LT"/>
        </w:rPr>
        <w:t>titano dioksidas (E171), geltonasis geležies oksidas (E172).</w:t>
      </w:r>
    </w:p>
    <w:p w14:paraId="55E5700C" w14:textId="77777777" w:rsidR="00440A95" w:rsidRPr="00AA68E9" w:rsidRDefault="00440A95" w:rsidP="00440A95">
      <w:pPr>
        <w:spacing w:after="0" w:line="240" w:lineRule="auto"/>
        <w:rPr>
          <w:rFonts w:ascii="Times New Roman" w:eastAsia="Times New Roman" w:hAnsi="Times New Roman" w:cs="Times New Roman"/>
          <w:lang w:eastAsia="lt-LT"/>
        </w:rPr>
      </w:pPr>
    </w:p>
    <w:p w14:paraId="5E085333" w14:textId="77777777" w:rsidR="00440A95" w:rsidRPr="00AA68E9" w:rsidRDefault="00440A95" w:rsidP="00440A95">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Ondansetron Aurobindo</w:t>
      </w:r>
      <w:r w:rsidRPr="00AA68E9">
        <w:rPr>
          <w:rFonts w:ascii="Times New Roman" w:eastAsia="Times New Roman" w:hAnsi="Times New Roman" w:cs="Times New Roman"/>
          <w:b/>
          <w:bCs/>
        </w:rPr>
        <w:t xml:space="preserve"> išvaizda ir kiekis pakuotėje:</w:t>
      </w:r>
    </w:p>
    <w:p w14:paraId="006CB960" w14:textId="77777777" w:rsidR="00440A95" w:rsidRPr="00AA68E9" w:rsidRDefault="00440A95" w:rsidP="00440A9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Ondansetron Aurobindo</w:t>
      </w:r>
      <w:r w:rsidRPr="00AA68E9">
        <w:rPr>
          <w:rFonts w:ascii="Times New Roman" w:eastAsia="Times New Roman" w:hAnsi="Times New Roman" w:cs="Times New Roman"/>
          <w:lang w:eastAsia="lt-LT"/>
        </w:rPr>
        <w:t xml:space="preserve"> 8 mg plėvele dengtos tabletės yra geltonos, ovalo formos. Vienoje jų pusėje įspausta „</w:t>
      </w:r>
      <w:r>
        <w:rPr>
          <w:rFonts w:ascii="Times New Roman" w:eastAsia="Times New Roman" w:hAnsi="Times New Roman" w:cs="Times New Roman"/>
          <w:lang w:eastAsia="lt-LT"/>
        </w:rPr>
        <w:t>E</w:t>
      </w:r>
      <w:r w:rsidRPr="00AA68E9">
        <w:rPr>
          <w:rFonts w:ascii="Times New Roman" w:eastAsia="Times New Roman" w:hAnsi="Times New Roman" w:cs="Times New Roman"/>
          <w:lang w:eastAsia="lt-LT"/>
        </w:rPr>
        <w:t xml:space="preserve">“, kitoje </w:t>
      </w:r>
      <w:r>
        <w:rPr>
          <w:rFonts w:ascii="Times New Roman" w:eastAsia="Times New Roman" w:hAnsi="Times New Roman" w:cs="Times New Roman"/>
          <w:lang w:eastAsia="lt-LT"/>
        </w:rPr>
        <w:t xml:space="preserve">„02“. </w:t>
      </w:r>
    </w:p>
    <w:p w14:paraId="6610564A" w14:textId="77777777" w:rsidR="00440A95" w:rsidRPr="00AA68E9" w:rsidRDefault="00440A95" w:rsidP="00440A95">
      <w:pPr>
        <w:spacing w:after="0" w:line="240" w:lineRule="auto"/>
        <w:rPr>
          <w:rFonts w:ascii="Times New Roman" w:eastAsia="Times New Roman" w:hAnsi="Times New Roman" w:cs="Times New Roman"/>
          <w:lang w:eastAsia="lt-LT"/>
        </w:rPr>
      </w:pPr>
    </w:p>
    <w:p w14:paraId="1BCB3A7D" w14:textId="77777777" w:rsidR="00440A95" w:rsidRPr="00562583" w:rsidRDefault="00440A95" w:rsidP="00440A9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Ondansetron Aurobindo</w:t>
      </w:r>
      <w:r w:rsidRPr="00AA68E9">
        <w:rPr>
          <w:rFonts w:ascii="Times New Roman" w:eastAsia="Times New Roman" w:hAnsi="Times New Roman" w:cs="Times New Roman"/>
          <w:lang w:eastAsia="lt-LT"/>
        </w:rPr>
        <w:t xml:space="preserve"> 8 mg plėvele dengtos tabletės tiekiamos pakuotėmis po 10</w:t>
      </w:r>
      <w:r w:rsidRPr="00562583">
        <w:rPr>
          <w:rFonts w:ascii="Times New Roman" w:eastAsia="Times New Roman" w:hAnsi="Times New Roman" w:cs="Times New Roman"/>
          <w:lang w:eastAsia="lt-LT"/>
        </w:rPr>
        <w:t xml:space="preserve"> tablečių.</w:t>
      </w:r>
    </w:p>
    <w:p w14:paraId="5E8F980A" w14:textId="77777777" w:rsidR="00440A95" w:rsidRPr="00AA68E9" w:rsidRDefault="00440A95" w:rsidP="00440A95">
      <w:pPr>
        <w:spacing w:after="0" w:line="240" w:lineRule="auto"/>
        <w:rPr>
          <w:rFonts w:ascii="Times New Roman" w:eastAsia="Times New Roman" w:hAnsi="Times New Roman" w:cs="Times New Roman"/>
          <w:lang w:eastAsia="lt-LT"/>
        </w:rPr>
      </w:pPr>
    </w:p>
    <w:p w14:paraId="2F1C7A75" w14:textId="3D44C2FF" w:rsidR="00440A95" w:rsidRPr="00AA68E9" w:rsidRDefault="00E42E8D" w:rsidP="00440A95">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b/>
          <w:bCs/>
          <w:iCs/>
          <w:lang w:eastAsia="lt-LT"/>
        </w:rPr>
        <w:t>Gamintojas</w:t>
      </w:r>
      <w:r w:rsidR="00440A95" w:rsidRPr="00AA68E9">
        <w:rPr>
          <w:rFonts w:ascii="Times New Roman" w:eastAsia="Times New Roman" w:hAnsi="Times New Roman" w:cs="Times New Roman"/>
          <w:i/>
          <w:lang w:eastAsia="lt-LT"/>
        </w:rPr>
        <w:t xml:space="preserve"> </w:t>
      </w:r>
    </w:p>
    <w:p w14:paraId="082404AA" w14:textId="3886C7AD" w:rsidR="00440A95" w:rsidRPr="00562583" w:rsidRDefault="00440A95" w:rsidP="00440A95">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APL Swift Services (Malta) Limited</w:t>
      </w:r>
      <w:r w:rsidR="00EC1037">
        <w:rPr>
          <w:rFonts w:ascii="Times New Roman" w:eastAsia="Times New Roman" w:hAnsi="Times New Roman" w:cs="Times New Roman"/>
          <w:lang w:eastAsia="lt-LT"/>
        </w:rPr>
        <w:t xml:space="preserve">, </w:t>
      </w:r>
      <w:r w:rsidRPr="00562583">
        <w:rPr>
          <w:rFonts w:ascii="Times New Roman" w:eastAsia="Times New Roman" w:hAnsi="Times New Roman" w:cs="Times New Roman"/>
          <w:lang w:eastAsia="lt-LT"/>
        </w:rPr>
        <w:t>HF26, Hal Far Industrial Estate, Hal Far</w:t>
      </w:r>
      <w:r w:rsidR="00EC1037">
        <w:rPr>
          <w:rFonts w:ascii="Times New Roman" w:eastAsia="Times New Roman" w:hAnsi="Times New Roman" w:cs="Times New Roman"/>
          <w:lang w:eastAsia="lt-LT"/>
        </w:rPr>
        <w:t xml:space="preserve">, </w:t>
      </w:r>
      <w:r w:rsidRPr="00562583">
        <w:rPr>
          <w:rFonts w:ascii="Times New Roman" w:eastAsia="Times New Roman" w:hAnsi="Times New Roman" w:cs="Times New Roman"/>
          <w:lang w:eastAsia="lt-LT"/>
        </w:rPr>
        <w:t>Birzebbugia, BBG 3000</w:t>
      </w:r>
      <w:r w:rsidR="00EC1037">
        <w:rPr>
          <w:rFonts w:ascii="Times New Roman" w:eastAsia="Times New Roman" w:hAnsi="Times New Roman" w:cs="Times New Roman"/>
          <w:lang w:eastAsia="lt-LT"/>
        </w:rPr>
        <w:t xml:space="preserve">, </w:t>
      </w:r>
      <w:r w:rsidRPr="00562583">
        <w:rPr>
          <w:rFonts w:ascii="Times New Roman" w:eastAsia="Times New Roman" w:hAnsi="Times New Roman" w:cs="Times New Roman"/>
          <w:lang w:eastAsia="lt-LT"/>
        </w:rPr>
        <w:t>Malta</w:t>
      </w:r>
    </w:p>
    <w:p w14:paraId="1AC621FF" w14:textId="25A70540" w:rsidR="00440A95" w:rsidRPr="00562583" w:rsidRDefault="00440A95" w:rsidP="00440A9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562583">
        <w:rPr>
          <w:rFonts w:ascii="Times New Roman" w:eastAsia="Times New Roman" w:hAnsi="Times New Roman" w:cs="Times New Roman"/>
          <w:lang w:eastAsia="lt-LT"/>
        </w:rPr>
        <w:t>rba</w:t>
      </w:r>
    </w:p>
    <w:p w14:paraId="613B539D" w14:textId="578BE822" w:rsidR="00440A95" w:rsidRPr="00562583" w:rsidRDefault="00440A95" w:rsidP="00440A95">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Milpharm Limited</w:t>
      </w:r>
      <w:r w:rsidR="00EC1037">
        <w:rPr>
          <w:rFonts w:ascii="Times New Roman" w:eastAsia="Times New Roman" w:hAnsi="Times New Roman" w:cs="Times New Roman"/>
          <w:lang w:eastAsia="lt-LT"/>
        </w:rPr>
        <w:t xml:space="preserve">, </w:t>
      </w:r>
      <w:r w:rsidRPr="00562583">
        <w:rPr>
          <w:rFonts w:ascii="Times New Roman" w:eastAsia="Times New Roman" w:hAnsi="Times New Roman" w:cs="Times New Roman"/>
          <w:lang w:eastAsia="lt-LT"/>
        </w:rPr>
        <w:t>Ares Block, Odyssey Business Park</w:t>
      </w:r>
      <w:r w:rsidR="00EC1037">
        <w:rPr>
          <w:rFonts w:ascii="Times New Roman" w:eastAsia="Times New Roman" w:hAnsi="Times New Roman" w:cs="Times New Roman"/>
          <w:lang w:eastAsia="lt-LT"/>
        </w:rPr>
        <w:t xml:space="preserve">, </w:t>
      </w:r>
      <w:r w:rsidRPr="00562583">
        <w:rPr>
          <w:rFonts w:ascii="Times New Roman" w:eastAsia="Times New Roman" w:hAnsi="Times New Roman" w:cs="Times New Roman"/>
          <w:lang w:eastAsia="lt-LT"/>
        </w:rPr>
        <w:t>West End Road</w:t>
      </w:r>
      <w:r w:rsidR="00EC1037">
        <w:rPr>
          <w:rFonts w:ascii="Times New Roman" w:eastAsia="Times New Roman" w:hAnsi="Times New Roman" w:cs="Times New Roman"/>
          <w:lang w:eastAsia="lt-LT"/>
        </w:rPr>
        <w:t xml:space="preserve">, </w:t>
      </w:r>
      <w:r w:rsidRPr="00562583">
        <w:rPr>
          <w:rFonts w:ascii="Times New Roman" w:eastAsia="Times New Roman" w:hAnsi="Times New Roman" w:cs="Times New Roman"/>
          <w:lang w:eastAsia="lt-LT"/>
        </w:rPr>
        <w:t>Ruislip HA4 6QD</w:t>
      </w:r>
      <w:r w:rsidR="00EC1037">
        <w:rPr>
          <w:rFonts w:ascii="Times New Roman" w:eastAsia="Times New Roman" w:hAnsi="Times New Roman" w:cs="Times New Roman"/>
          <w:lang w:eastAsia="lt-LT"/>
        </w:rPr>
        <w:t xml:space="preserve">, </w:t>
      </w:r>
      <w:r w:rsidRPr="00562583">
        <w:rPr>
          <w:rFonts w:ascii="Times New Roman" w:eastAsia="Times New Roman" w:hAnsi="Times New Roman" w:cs="Times New Roman"/>
          <w:lang w:eastAsia="lt-LT"/>
        </w:rPr>
        <w:t>Jungtinė Karalystė</w:t>
      </w:r>
    </w:p>
    <w:p w14:paraId="3C03A21A" w14:textId="77777777" w:rsidR="00440A95" w:rsidRPr="00562583" w:rsidRDefault="00440A95" w:rsidP="00440A95">
      <w:pPr>
        <w:spacing w:after="0" w:line="240" w:lineRule="auto"/>
        <w:rPr>
          <w:rFonts w:ascii="Times New Roman" w:eastAsia="Times New Roman" w:hAnsi="Times New Roman" w:cs="Times New Roman"/>
          <w:lang w:eastAsia="lt-LT"/>
        </w:rPr>
      </w:pPr>
    </w:p>
    <w:p w14:paraId="2DA1A90D" w14:textId="77777777" w:rsidR="00EC1037" w:rsidRPr="00EC1037" w:rsidRDefault="00EC1037" w:rsidP="00EC1037">
      <w:pPr>
        <w:spacing w:after="0" w:line="240" w:lineRule="auto"/>
        <w:rPr>
          <w:rFonts w:ascii="Times New Roman" w:eastAsia="Times New Roman" w:hAnsi="Times New Roman" w:cs="Times New Roman"/>
          <w:b/>
        </w:rPr>
      </w:pPr>
      <w:r w:rsidRPr="00EC1037">
        <w:rPr>
          <w:rFonts w:ascii="Times New Roman" w:eastAsia="Times New Roman" w:hAnsi="Times New Roman" w:cs="Times New Roman"/>
          <w:b/>
        </w:rPr>
        <w:t>Lygiagretus importuotojas</w:t>
      </w:r>
    </w:p>
    <w:p w14:paraId="2DDF25A7" w14:textId="77777777" w:rsidR="00EC1037" w:rsidRPr="00124968" w:rsidRDefault="00EC1037" w:rsidP="00EC1037">
      <w:pPr>
        <w:spacing w:after="0" w:line="240" w:lineRule="auto"/>
        <w:rPr>
          <w:rFonts w:ascii="Times New Roman" w:eastAsia="Times New Roman" w:hAnsi="Times New Roman" w:cs="Times New Roman"/>
          <w:bCs/>
        </w:rPr>
      </w:pPr>
      <w:r w:rsidRPr="00124968">
        <w:rPr>
          <w:rFonts w:ascii="Times New Roman" w:eastAsia="Times New Roman" w:hAnsi="Times New Roman" w:cs="Times New Roman"/>
          <w:bCs/>
        </w:rPr>
        <w:t>UAB „Lex ano“, Naugarduko g. 3, LT-03231 Vilnius, Lietuva</w:t>
      </w:r>
    </w:p>
    <w:p w14:paraId="64B4330C" w14:textId="77777777" w:rsidR="00EC1037" w:rsidRPr="00EC1037" w:rsidRDefault="00EC1037" w:rsidP="00EC1037">
      <w:pPr>
        <w:spacing w:after="0" w:line="240" w:lineRule="auto"/>
        <w:rPr>
          <w:rFonts w:ascii="Times New Roman" w:eastAsia="Times New Roman" w:hAnsi="Times New Roman" w:cs="Times New Roman"/>
          <w:b/>
        </w:rPr>
      </w:pPr>
    </w:p>
    <w:p w14:paraId="70173E77" w14:textId="77777777" w:rsidR="00EC1037" w:rsidRPr="00EC1037" w:rsidRDefault="00EC1037" w:rsidP="00EC1037">
      <w:pPr>
        <w:spacing w:after="0" w:line="240" w:lineRule="auto"/>
        <w:rPr>
          <w:rFonts w:ascii="Times New Roman" w:eastAsia="Times New Roman" w:hAnsi="Times New Roman" w:cs="Times New Roman"/>
          <w:b/>
        </w:rPr>
      </w:pPr>
      <w:r w:rsidRPr="00EC1037">
        <w:rPr>
          <w:rFonts w:ascii="Times New Roman" w:eastAsia="Times New Roman" w:hAnsi="Times New Roman" w:cs="Times New Roman"/>
          <w:b/>
        </w:rPr>
        <w:t>Perpakavo</w:t>
      </w:r>
    </w:p>
    <w:p w14:paraId="46C4615A" w14:textId="4A07921C" w:rsidR="00EC1037" w:rsidRPr="00124968" w:rsidRDefault="003B23A5" w:rsidP="00EC1037">
      <w:pPr>
        <w:spacing w:after="0" w:line="240" w:lineRule="auto"/>
        <w:rPr>
          <w:rFonts w:ascii="Times New Roman" w:eastAsia="Times New Roman" w:hAnsi="Times New Roman" w:cs="Times New Roman"/>
          <w:bCs/>
        </w:rPr>
      </w:pPr>
      <w:r>
        <w:rPr>
          <w:rFonts w:ascii="Times New Roman" w:eastAsia="Times New Roman" w:hAnsi="Times New Roman" w:cs="Times New Roman"/>
          <w:bCs/>
        </w:rPr>
        <w:t>UAB „ENTAFARMA</w:t>
      </w:r>
      <w:r w:rsidRPr="00124968">
        <w:rPr>
          <w:rFonts w:ascii="Times New Roman" w:eastAsia="Times New Roman" w:hAnsi="Times New Roman" w:cs="Times New Roman"/>
          <w:bCs/>
        </w:rPr>
        <w:t>“</w:t>
      </w:r>
      <w:r w:rsidR="00EC1037" w:rsidRPr="00124968">
        <w:rPr>
          <w:rFonts w:ascii="Times New Roman" w:eastAsia="Times New Roman" w:hAnsi="Times New Roman" w:cs="Times New Roman"/>
          <w:bCs/>
        </w:rPr>
        <w:t>, Klonėnų vs. 1, LT-19156 Širvintų r. sav., Lietuva</w:t>
      </w:r>
    </w:p>
    <w:p w14:paraId="76D798ED" w14:textId="77777777" w:rsidR="00EC1037" w:rsidRPr="00124968" w:rsidRDefault="00EC1037" w:rsidP="00EC1037">
      <w:pPr>
        <w:spacing w:after="0" w:line="240" w:lineRule="auto"/>
        <w:rPr>
          <w:rFonts w:ascii="Times New Roman" w:eastAsia="Times New Roman" w:hAnsi="Times New Roman" w:cs="Times New Roman"/>
          <w:bCs/>
        </w:rPr>
      </w:pPr>
      <w:r w:rsidRPr="00124968">
        <w:rPr>
          <w:rFonts w:ascii="Times New Roman" w:eastAsia="Times New Roman" w:hAnsi="Times New Roman" w:cs="Times New Roman"/>
          <w:bCs/>
        </w:rPr>
        <w:t>arba</w:t>
      </w:r>
    </w:p>
    <w:p w14:paraId="4812B721" w14:textId="6C4C673A" w:rsidR="00EC1037" w:rsidRPr="00124968" w:rsidRDefault="00EC1037" w:rsidP="00EC1037">
      <w:pPr>
        <w:spacing w:after="0" w:line="240" w:lineRule="auto"/>
        <w:rPr>
          <w:rFonts w:ascii="Times New Roman" w:eastAsia="Times New Roman" w:hAnsi="Times New Roman" w:cs="Times New Roman"/>
          <w:bCs/>
        </w:rPr>
      </w:pPr>
      <w:r w:rsidRPr="00124968">
        <w:rPr>
          <w:rFonts w:ascii="Times New Roman" w:eastAsia="Times New Roman" w:hAnsi="Times New Roman" w:cs="Times New Roman"/>
          <w:bCs/>
        </w:rPr>
        <w:t>Lietuvo</w:t>
      </w:r>
      <w:r w:rsidR="003B23A5">
        <w:rPr>
          <w:rFonts w:ascii="Times New Roman" w:eastAsia="Times New Roman" w:hAnsi="Times New Roman" w:cs="Times New Roman"/>
          <w:bCs/>
        </w:rPr>
        <w:t>s ir Norvegijos UAB „Norfachema</w:t>
      </w:r>
      <w:r w:rsidR="003B23A5" w:rsidRPr="00124968">
        <w:rPr>
          <w:rFonts w:ascii="Times New Roman" w:eastAsia="Times New Roman" w:hAnsi="Times New Roman" w:cs="Times New Roman"/>
          <w:bCs/>
        </w:rPr>
        <w:t>“</w:t>
      </w:r>
      <w:r w:rsidRPr="00124968">
        <w:rPr>
          <w:rFonts w:ascii="Times New Roman" w:eastAsia="Times New Roman" w:hAnsi="Times New Roman" w:cs="Times New Roman"/>
          <w:bCs/>
        </w:rPr>
        <w:t>, Vytauto g. 6, LT-55175 Jonava, Lietuva</w:t>
      </w:r>
    </w:p>
    <w:p w14:paraId="110850B9" w14:textId="77777777" w:rsidR="00EC1037" w:rsidRPr="00124968" w:rsidRDefault="00EC1037" w:rsidP="00EC1037">
      <w:pPr>
        <w:spacing w:after="0" w:line="240" w:lineRule="auto"/>
        <w:rPr>
          <w:rFonts w:ascii="Times New Roman" w:eastAsia="Times New Roman" w:hAnsi="Times New Roman" w:cs="Times New Roman"/>
          <w:bCs/>
        </w:rPr>
      </w:pPr>
      <w:r w:rsidRPr="00124968">
        <w:rPr>
          <w:rFonts w:ascii="Times New Roman" w:eastAsia="Times New Roman" w:hAnsi="Times New Roman" w:cs="Times New Roman"/>
          <w:bCs/>
        </w:rPr>
        <w:t>arba</w:t>
      </w:r>
    </w:p>
    <w:p w14:paraId="324DD018" w14:textId="387E28CB" w:rsidR="00EC1037" w:rsidRPr="00124968" w:rsidRDefault="00EC1037" w:rsidP="00EC1037">
      <w:pPr>
        <w:spacing w:after="0" w:line="240" w:lineRule="auto"/>
        <w:rPr>
          <w:rFonts w:ascii="Times New Roman" w:eastAsia="Times New Roman" w:hAnsi="Times New Roman" w:cs="Times New Roman"/>
          <w:bCs/>
        </w:rPr>
      </w:pPr>
      <w:r w:rsidRPr="00124968">
        <w:rPr>
          <w:rFonts w:ascii="Times New Roman" w:eastAsia="Times New Roman" w:hAnsi="Times New Roman" w:cs="Times New Roman"/>
          <w:bCs/>
        </w:rPr>
        <w:t>CEFEA Sp. z o.o. Sp. K., Ul. Działkowa 56, 02-234 Warszawa, Lenkija</w:t>
      </w:r>
    </w:p>
    <w:p w14:paraId="7AF90F14" w14:textId="77777777" w:rsidR="004F7BCF" w:rsidRDefault="004F7BCF" w:rsidP="00440A95">
      <w:pPr>
        <w:spacing w:after="0" w:line="240" w:lineRule="auto"/>
        <w:rPr>
          <w:rFonts w:ascii="Times New Roman" w:eastAsia="Times New Roman" w:hAnsi="Times New Roman" w:cs="Times New Roman"/>
          <w:lang w:eastAsia="lt-LT"/>
        </w:rPr>
      </w:pPr>
    </w:p>
    <w:p w14:paraId="04DC03A2" w14:textId="6090CBD9" w:rsidR="00440A95" w:rsidRPr="00E42E8D" w:rsidRDefault="00E42E8D" w:rsidP="00E42E8D">
      <w:pPr>
        <w:tabs>
          <w:tab w:val="left" w:pos="600"/>
        </w:tabs>
        <w:spacing w:after="0" w:line="240" w:lineRule="auto"/>
        <w:rPr>
          <w:rFonts w:ascii="Times New Roman" w:hAnsi="Times New Roman" w:cs="Times New Roman"/>
        </w:rPr>
      </w:pPr>
      <w:r>
        <w:rPr>
          <w:rFonts w:ascii="Times New Roman" w:eastAsia="Times New Roman" w:hAnsi="Times New Roman" w:cs="Times New Roman"/>
          <w:lang w:eastAsia="lt-LT"/>
        </w:rPr>
        <w:t xml:space="preserve">Registruotojas eksportuojančioje valstybėje yra </w:t>
      </w:r>
      <w:r w:rsidRPr="00562583">
        <w:rPr>
          <w:rFonts w:ascii="Times New Roman" w:hAnsi="Times New Roman" w:cs="Times New Roman"/>
        </w:rPr>
        <w:t>Aurobindo Pharma B.V.</w:t>
      </w:r>
      <w:r>
        <w:rPr>
          <w:rFonts w:ascii="Times New Roman" w:hAnsi="Times New Roman" w:cs="Times New Roman"/>
        </w:rPr>
        <w:t xml:space="preserve">, </w:t>
      </w:r>
      <w:r w:rsidRPr="00562583">
        <w:rPr>
          <w:rFonts w:ascii="Times New Roman" w:hAnsi="Times New Roman" w:cs="Times New Roman"/>
        </w:rPr>
        <w:t>Baarnsche Dijk 1</w:t>
      </w:r>
      <w:r>
        <w:rPr>
          <w:rFonts w:ascii="Times New Roman" w:hAnsi="Times New Roman" w:cs="Times New Roman"/>
        </w:rPr>
        <w:t xml:space="preserve">, </w:t>
      </w:r>
      <w:r w:rsidRPr="00562583">
        <w:rPr>
          <w:rFonts w:ascii="Times New Roman" w:hAnsi="Times New Roman" w:cs="Times New Roman"/>
        </w:rPr>
        <w:t>3741 LN</w:t>
      </w:r>
      <w:r>
        <w:rPr>
          <w:rFonts w:ascii="Times New Roman" w:hAnsi="Times New Roman" w:cs="Times New Roman"/>
        </w:rPr>
        <w:t xml:space="preserve"> </w:t>
      </w:r>
      <w:r w:rsidRPr="00562583">
        <w:rPr>
          <w:rFonts w:ascii="Times New Roman" w:hAnsi="Times New Roman" w:cs="Times New Roman"/>
        </w:rPr>
        <w:t>Baarn</w:t>
      </w:r>
      <w:r>
        <w:rPr>
          <w:rFonts w:ascii="Times New Roman" w:hAnsi="Times New Roman" w:cs="Times New Roman"/>
        </w:rPr>
        <w:t xml:space="preserve">, </w:t>
      </w:r>
      <w:r w:rsidRPr="00562583">
        <w:rPr>
          <w:rFonts w:ascii="Times New Roman" w:hAnsi="Times New Roman" w:cs="Times New Roman"/>
        </w:rPr>
        <w:t>Nyderlandai</w:t>
      </w:r>
      <w:r>
        <w:rPr>
          <w:rFonts w:ascii="Times New Roman" w:hAnsi="Times New Roman" w:cs="Times New Roman"/>
        </w:rPr>
        <w:t>.</w:t>
      </w:r>
    </w:p>
    <w:p w14:paraId="7265807E"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AFF5A55" w14:textId="1B86606A" w:rsidR="00440A95" w:rsidRPr="00562583" w:rsidRDefault="00440A95" w:rsidP="00440A95">
      <w:pPr>
        <w:spacing w:after="0" w:line="240" w:lineRule="auto"/>
        <w:rPr>
          <w:rFonts w:ascii="Times New Roman" w:eastAsia="Times New Roman" w:hAnsi="Times New Roman" w:cs="Times New Roman"/>
          <w:b/>
        </w:rPr>
      </w:pPr>
      <w:r w:rsidRPr="00AA68E9">
        <w:rPr>
          <w:rFonts w:ascii="Times New Roman" w:eastAsia="Times New Roman" w:hAnsi="Times New Roman" w:cs="Times New Roman"/>
          <w:b/>
          <w:bCs/>
        </w:rPr>
        <w:t>Šis pakuotės lapelis</w:t>
      </w:r>
      <w:r w:rsidRPr="00AA68E9">
        <w:rPr>
          <w:rFonts w:ascii="Times New Roman" w:eastAsia="Times New Roman" w:hAnsi="Times New Roman" w:cs="Times New Roman"/>
          <w:b/>
        </w:rPr>
        <w:t xml:space="preserve"> paskutinį kartą peržiūrėtas </w:t>
      </w:r>
      <w:r w:rsidR="005D711E">
        <w:rPr>
          <w:rFonts w:ascii="Times New Roman" w:eastAsia="Times New Roman" w:hAnsi="Times New Roman" w:cs="Times New Roman"/>
          <w:b/>
        </w:rPr>
        <w:t>2022-</w:t>
      </w:r>
      <w:r w:rsidR="00320AAE">
        <w:rPr>
          <w:rFonts w:ascii="Times New Roman" w:eastAsia="Times New Roman" w:hAnsi="Times New Roman" w:cs="Times New Roman"/>
          <w:b/>
        </w:rPr>
        <w:t>11-22.</w:t>
      </w:r>
      <w:bookmarkStart w:id="10" w:name="_GoBack"/>
      <w:bookmarkEnd w:id="10"/>
    </w:p>
    <w:p w14:paraId="713952C1"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F28BB30" w14:textId="77777777" w:rsidR="00440A95" w:rsidRPr="00AA68E9" w:rsidRDefault="00440A95" w:rsidP="00440A95">
      <w:pPr>
        <w:spacing w:after="0" w:line="240" w:lineRule="auto"/>
        <w:rPr>
          <w:rFonts w:ascii="Times New Roman" w:eastAsia="Times New Roman" w:hAnsi="Times New Roman" w:cs="Times New Roman"/>
        </w:rPr>
      </w:pPr>
      <w:r w:rsidRPr="00AA68E9">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AA68E9">
          <w:rPr>
            <w:rFonts w:ascii="Times New Roman" w:eastAsia="Times New Roman" w:hAnsi="Times New Roman" w:cs="Times New Roman"/>
            <w:color w:val="0000FF"/>
            <w:u w:val="single"/>
          </w:rPr>
          <w:t>http://www.vvkt.lt/</w:t>
        </w:r>
      </w:hyperlink>
    </w:p>
    <w:p w14:paraId="18A1EAB2" w14:textId="77777777" w:rsidR="00440A95" w:rsidRPr="00AA68E9" w:rsidRDefault="00440A95" w:rsidP="00440A95">
      <w:pPr>
        <w:spacing w:after="0" w:line="240" w:lineRule="auto"/>
        <w:rPr>
          <w:rFonts w:ascii="Times New Roman" w:eastAsia="Times New Roman" w:hAnsi="Times New Roman" w:cs="Times New Roman"/>
          <w:lang w:eastAsia="lt-LT"/>
        </w:rPr>
      </w:pPr>
    </w:p>
    <w:p w14:paraId="35B761FA" w14:textId="300DF3F1" w:rsidR="00E42E8D" w:rsidRPr="00AA68E9" w:rsidRDefault="00E42E8D" w:rsidP="00E42E8D">
      <w:pPr>
        <w:spacing w:after="0" w:line="240" w:lineRule="auto"/>
        <w:rPr>
          <w:rFonts w:ascii="Times New Roman" w:eastAsia="Times New Roman" w:hAnsi="Times New Roman" w:cs="Times New Roman"/>
          <w:lang w:eastAsia="lt-LT"/>
        </w:rPr>
      </w:pPr>
      <w:r w:rsidRPr="003E0158">
        <w:rPr>
          <w:rFonts w:ascii="Times New Roman" w:eastAsia="Times New Roman" w:hAnsi="Times New Roman" w:cs="Times New Roman"/>
          <w:i/>
          <w:lang w:eastAsia="lt-LT"/>
        </w:rPr>
        <w:t>Lygiagrečiai importuojamas</w:t>
      </w:r>
      <w:r w:rsidR="00BE00DD">
        <w:rPr>
          <w:rFonts w:ascii="Times New Roman" w:eastAsia="Times New Roman" w:hAnsi="Times New Roman" w:cs="Times New Roman"/>
          <w:i/>
          <w:lang w:eastAsia="lt-LT"/>
        </w:rPr>
        <w:t xml:space="preserve"> (lyg. imp.)</w:t>
      </w:r>
      <w:r w:rsidRPr="003E0158">
        <w:rPr>
          <w:rFonts w:ascii="Times New Roman" w:eastAsia="Times New Roman" w:hAnsi="Times New Roman" w:cs="Times New Roman"/>
          <w:i/>
          <w:lang w:eastAsia="lt-LT"/>
        </w:rPr>
        <w:t xml:space="preserve"> vaistas nuo referencinio</w:t>
      </w:r>
      <w:r w:rsidR="00BE00DD">
        <w:rPr>
          <w:rFonts w:ascii="Times New Roman" w:eastAsia="Times New Roman" w:hAnsi="Times New Roman" w:cs="Times New Roman"/>
          <w:i/>
          <w:lang w:eastAsia="lt-LT"/>
        </w:rPr>
        <w:t xml:space="preserve"> (ref.) </w:t>
      </w:r>
      <w:r w:rsidRPr="003E0158">
        <w:rPr>
          <w:rFonts w:ascii="Times New Roman" w:eastAsia="Times New Roman" w:hAnsi="Times New Roman" w:cs="Times New Roman"/>
          <w:i/>
          <w:lang w:eastAsia="lt-LT"/>
        </w:rPr>
        <w:t xml:space="preserve"> vaisto</w:t>
      </w:r>
      <w:r w:rsidR="00BE00DD">
        <w:rPr>
          <w:rFonts w:ascii="Times New Roman" w:eastAsia="Times New Roman" w:hAnsi="Times New Roman" w:cs="Times New Roman"/>
          <w:i/>
          <w:lang w:eastAsia="lt-LT"/>
        </w:rPr>
        <w:t xml:space="preserve"> skiriasi</w:t>
      </w:r>
      <w:r w:rsidRPr="003E0158">
        <w:rPr>
          <w:rFonts w:ascii="Times New Roman" w:eastAsia="Times New Roman" w:hAnsi="Times New Roman" w:cs="Times New Roman"/>
          <w:i/>
          <w:lang w:eastAsia="lt-LT"/>
        </w:rPr>
        <w:t xml:space="preserve">: išvaizda (lyg. imp. vaisto vienoje pusėje įspausta „E“, kitoje –  „02“, referencinio vaisto vienoje pusėje įspausta „8“, kitoje – vagelė); tinkamumo laiku (lyg. imp. vaisto tinkamumo laikas – 5 metai, referencinio – 3 metai); </w:t>
      </w:r>
      <w:r w:rsidR="00BE00DD" w:rsidRPr="00116685">
        <w:rPr>
          <w:rFonts w:ascii="Times" w:hAnsi="Times" w:cs="Helvetica"/>
          <w:i/>
          <w:iCs/>
          <w:color w:val="000000"/>
          <w:lang w:val="en-GB"/>
        </w:rPr>
        <w:t xml:space="preserve">pagalbinėmis medžiagomis (lyg. imp. vaisto tabletės plėvelėje papildomai yra triacetino (E1518), ref. vaisto tabletės branduolyje papildomai yra karboksimetilkrakmolo A natrio druskos, plėvelėje </w:t>
      </w:r>
      <w:r w:rsidR="00BE00DD">
        <w:rPr>
          <w:rFonts w:ascii="Times" w:hAnsi="Times" w:cs="Helvetica"/>
          <w:i/>
          <w:iCs/>
          <w:color w:val="000000"/>
          <w:lang w:val="en-GB"/>
        </w:rPr>
        <w:t xml:space="preserve">– </w:t>
      </w:r>
      <w:r w:rsidR="00BE00DD" w:rsidRPr="00116685">
        <w:rPr>
          <w:rFonts w:ascii="Times" w:hAnsi="Times" w:cs="Helvetica"/>
          <w:i/>
          <w:iCs/>
          <w:color w:val="000000"/>
          <w:lang w:val="en-GB"/>
        </w:rPr>
        <w:t>makrogolio 400 ir makrogolio 6000).</w:t>
      </w:r>
    </w:p>
    <w:p w14:paraId="729FC627" w14:textId="77777777" w:rsidR="00DD4FF5" w:rsidRDefault="00DD4FF5"/>
    <w:sectPr w:rsidR="00DD4FF5" w:rsidSect="0049607B">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B96EA" w14:textId="77777777" w:rsidR="00FE58C9" w:rsidRDefault="00FE58C9">
      <w:pPr>
        <w:spacing w:after="0" w:line="240" w:lineRule="auto"/>
      </w:pPr>
      <w:r>
        <w:separator/>
      </w:r>
    </w:p>
  </w:endnote>
  <w:endnote w:type="continuationSeparator" w:id="0">
    <w:p w14:paraId="59C3C36B" w14:textId="77777777" w:rsidR="00FE58C9" w:rsidRDefault="00FE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B705D" w14:textId="77777777" w:rsidR="00A9360D" w:rsidRDefault="00C66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B626CD0" w14:textId="77777777" w:rsidR="00A9360D" w:rsidRDefault="00320A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87031" w14:textId="6E235751" w:rsidR="00A9360D" w:rsidRDefault="00C66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0AAE">
      <w:rPr>
        <w:rStyle w:val="PageNumber"/>
        <w:noProof/>
      </w:rPr>
      <w:t>9</w:t>
    </w:r>
    <w:r>
      <w:rPr>
        <w:rStyle w:val="PageNumber"/>
      </w:rPr>
      <w:fldChar w:fldCharType="end"/>
    </w:r>
  </w:p>
  <w:p w14:paraId="4905090D" w14:textId="77777777" w:rsidR="00A9360D" w:rsidRDefault="00320A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AC701" w14:textId="77777777" w:rsidR="00FE58C9" w:rsidRDefault="00FE58C9">
      <w:pPr>
        <w:spacing w:after="0" w:line="240" w:lineRule="auto"/>
      </w:pPr>
      <w:r>
        <w:separator/>
      </w:r>
    </w:p>
  </w:footnote>
  <w:footnote w:type="continuationSeparator" w:id="0">
    <w:p w14:paraId="54161AD8" w14:textId="77777777" w:rsidR="00FE58C9" w:rsidRDefault="00FE5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5F38"/>
    <w:multiLevelType w:val="hybridMultilevel"/>
    <w:tmpl w:val="21028E7E"/>
    <w:lvl w:ilvl="0" w:tplc="4C4690D0">
      <w:start w:val="3"/>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FB7F4A"/>
    <w:multiLevelType w:val="hybridMultilevel"/>
    <w:tmpl w:val="3BD273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63E47"/>
    <w:multiLevelType w:val="hybridMultilevel"/>
    <w:tmpl w:val="C3F62700"/>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858B1"/>
    <w:multiLevelType w:val="hybridMultilevel"/>
    <w:tmpl w:val="7CBE15C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D4795"/>
    <w:multiLevelType w:val="hybridMultilevel"/>
    <w:tmpl w:val="A468CD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31E68"/>
    <w:multiLevelType w:val="hybridMultilevel"/>
    <w:tmpl w:val="44BEABC0"/>
    <w:lvl w:ilvl="0" w:tplc="310E6D30">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C1042"/>
    <w:multiLevelType w:val="hybridMultilevel"/>
    <w:tmpl w:val="C54459A2"/>
    <w:lvl w:ilvl="0" w:tplc="310E6D3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31DF0"/>
    <w:multiLevelType w:val="hybridMultilevel"/>
    <w:tmpl w:val="67F6C2B0"/>
    <w:lvl w:ilvl="0" w:tplc="310E6D30">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1A5339"/>
    <w:multiLevelType w:val="hybridMultilevel"/>
    <w:tmpl w:val="176290FE"/>
    <w:lvl w:ilvl="0" w:tplc="3B5CB7AA">
      <w:start w:val="1"/>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3E508E"/>
    <w:multiLevelType w:val="hybridMultilevel"/>
    <w:tmpl w:val="20AE1C58"/>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57D90"/>
    <w:multiLevelType w:val="hybridMultilevel"/>
    <w:tmpl w:val="92764FB6"/>
    <w:lvl w:ilvl="0" w:tplc="4CC44EF6">
      <w:start w:val="5"/>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24156C"/>
    <w:multiLevelType w:val="hybridMultilevel"/>
    <w:tmpl w:val="04A0AB5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32754"/>
    <w:multiLevelType w:val="hybridMultilevel"/>
    <w:tmpl w:val="3FB0D04A"/>
    <w:lvl w:ilvl="0" w:tplc="1E0AF102">
      <w:start w:val="5"/>
      <w:numFmt w:val="bullet"/>
      <w:lvlText w:val="-"/>
      <w:lvlJc w:val="left"/>
      <w:pPr>
        <w:tabs>
          <w:tab w:val="num" w:pos="567"/>
        </w:tabs>
        <w:ind w:left="567" w:hanging="567"/>
      </w:pPr>
      <w:rPr>
        <w:rFonts w:ascii="Times New Roman" w:eastAsia="Times New Roman" w:hAnsi="Times New Roman" w:hint="default"/>
      </w:rPr>
    </w:lvl>
    <w:lvl w:ilvl="1" w:tplc="3B128A04">
      <w:start w:val="1"/>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23CDB"/>
    <w:multiLevelType w:val="hybridMultilevel"/>
    <w:tmpl w:val="80025330"/>
    <w:lvl w:ilvl="0" w:tplc="FA32F6B4">
      <w:start w:val="5"/>
      <w:numFmt w:val="bullet"/>
      <w:lvlText w:val="-"/>
      <w:lvlJc w:val="left"/>
      <w:pPr>
        <w:tabs>
          <w:tab w:val="num" w:pos="567"/>
        </w:tabs>
        <w:ind w:left="567" w:hanging="567"/>
      </w:pPr>
      <w:rPr>
        <w:rFonts w:ascii="Times New Roman" w:eastAsia="Times New Roman" w:hAnsi="Times New Roman" w:hint="default"/>
      </w:rPr>
    </w:lvl>
    <w:lvl w:ilvl="1" w:tplc="C9F44612">
      <w:start w:val="2"/>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7B5172"/>
    <w:multiLevelType w:val="hybridMultilevel"/>
    <w:tmpl w:val="7F12402C"/>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2FE044F"/>
    <w:multiLevelType w:val="hybridMultilevel"/>
    <w:tmpl w:val="0E6454AC"/>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2"/>
  </w:num>
  <w:num w:numId="4">
    <w:abstractNumId w:val="5"/>
  </w:num>
  <w:num w:numId="5">
    <w:abstractNumId w:val="8"/>
  </w:num>
  <w:num w:numId="6">
    <w:abstractNumId w:val="0"/>
  </w:num>
  <w:num w:numId="7">
    <w:abstractNumId w:val="11"/>
  </w:num>
  <w:num w:numId="8">
    <w:abstractNumId w:val="4"/>
  </w:num>
  <w:num w:numId="9">
    <w:abstractNumId w:val="7"/>
  </w:num>
  <w:num w:numId="10">
    <w:abstractNumId w:val="6"/>
  </w:num>
  <w:num w:numId="11">
    <w:abstractNumId w:val="3"/>
  </w:num>
  <w:num w:numId="12">
    <w:abstractNumId w:val="2"/>
  </w:num>
  <w:num w:numId="13">
    <w:abstractNumId w:val="9"/>
  </w:num>
  <w:num w:numId="14">
    <w:abstractNumId w:val="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2D"/>
    <w:rsid w:val="00027B67"/>
    <w:rsid w:val="00064572"/>
    <w:rsid w:val="00083CC7"/>
    <w:rsid w:val="00124968"/>
    <w:rsid w:val="00130219"/>
    <w:rsid w:val="001B3F1A"/>
    <w:rsid w:val="00256D2D"/>
    <w:rsid w:val="00320AAE"/>
    <w:rsid w:val="003B23A5"/>
    <w:rsid w:val="003E0158"/>
    <w:rsid w:val="00440A95"/>
    <w:rsid w:val="0044289E"/>
    <w:rsid w:val="00445095"/>
    <w:rsid w:val="004B417E"/>
    <w:rsid w:val="004F7BCF"/>
    <w:rsid w:val="005D141C"/>
    <w:rsid w:val="005D711E"/>
    <w:rsid w:val="00712BE6"/>
    <w:rsid w:val="00757375"/>
    <w:rsid w:val="007E562A"/>
    <w:rsid w:val="00806C2D"/>
    <w:rsid w:val="00983B1D"/>
    <w:rsid w:val="009F27AE"/>
    <w:rsid w:val="00A3051E"/>
    <w:rsid w:val="00AF63E0"/>
    <w:rsid w:val="00B02626"/>
    <w:rsid w:val="00BE00DD"/>
    <w:rsid w:val="00C6635F"/>
    <w:rsid w:val="00CA60E7"/>
    <w:rsid w:val="00D43C00"/>
    <w:rsid w:val="00D62DEF"/>
    <w:rsid w:val="00D83C7B"/>
    <w:rsid w:val="00DA0695"/>
    <w:rsid w:val="00DC37B7"/>
    <w:rsid w:val="00DD4FF5"/>
    <w:rsid w:val="00E42E8D"/>
    <w:rsid w:val="00E71484"/>
    <w:rsid w:val="00EA04F2"/>
    <w:rsid w:val="00EC1037"/>
    <w:rsid w:val="00F4233C"/>
    <w:rsid w:val="00FE5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3CFF"/>
  <w15:chartTrackingRefBased/>
  <w15:docId w15:val="{AF0577BE-27FE-4C22-93E0-A734A9F8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40A9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40A95"/>
  </w:style>
  <w:style w:type="character" w:styleId="PageNumber">
    <w:name w:val="page number"/>
    <w:uiPriority w:val="99"/>
    <w:rsid w:val="00440A95"/>
    <w:rPr>
      <w:rFonts w:cs="Times New Roman"/>
    </w:rPr>
  </w:style>
  <w:style w:type="paragraph" w:styleId="ListParagraph">
    <w:name w:val="List Paragraph"/>
    <w:basedOn w:val="Normal"/>
    <w:uiPriority w:val="34"/>
    <w:qFormat/>
    <w:rsid w:val="00440A95"/>
    <w:pPr>
      <w:ind w:left="720"/>
      <w:contextualSpacing/>
    </w:pPr>
  </w:style>
  <w:style w:type="character" w:styleId="Hyperlink">
    <w:name w:val="Hyperlink"/>
    <w:basedOn w:val="DefaultParagraphFont"/>
    <w:uiPriority w:val="99"/>
    <w:unhideWhenUsed/>
    <w:rsid w:val="00440A95"/>
    <w:rPr>
      <w:color w:val="0563C1" w:themeColor="hyperlink"/>
      <w:u w:val="single"/>
    </w:rPr>
  </w:style>
  <w:style w:type="paragraph" w:styleId="BalloonText">
    <w:name w:val="Balloon Text"/>
    <w:basedOn w:val="Normal"/>
    <w:link w:val="BalloonTextChar"/>
    <w:uiPriority w:val="99"/>
    <w:semiHidden/>
    <w:unhideWhenUsed/>
    <w:rsid w:val="004F7BC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7BCF"/>
    <w:rPr>
      <w:rFonts w:ascii="Times New Roman" w:hAnsi="Times New Roman" w:cs="Times New Roman"/>
      <w:sz w:val="18"/>
      <w:szCs w:val="18"/>
    </w:rPr>
  </w:style>
  <w:style w:type="paragraph" w:styleId="Revision">
    <w:name w:val="Revision"/>
    <w:hidden/>
    <w:uiPriority w:val="99"/>
    <w:semiHidden/>
    <w:rsid w:val="00DA0695"/>
    <w:pPr>
      <w:spacing w:after="0" w:line="240" w:lineRule="auto"/>
    </w:pPr>
  </w:style>
  <w:style w:type="paragraph" w:styleId="BodyText">
    <w:name w:val="Body Text"/>
    <w:basedOn w:val="Normal"/>
    <w:link w:val="BodyTextChar"/>
    <w:uiPriority w:val="99"/>
    <w:rsid w:val="00F4233C"/>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uiPriority w:val="99"/>
    <w:rsid w:val="00F4233C"/>
    <w:rPr>
      <w:rFonts w:ascii="Times New Roman" w:eastAsia="Times New Roman" w:hAnsi="Times New Roman" w:cs="Times New Roman"/>
      <w:szCs w:val="20"/>
      <w:lang w:eastAsia="lt-LT"/>
    </w:rPr>
  </w:style>
  <w:style w:type="paragraph" w:customStyle="1" w:styleId="PI-3EMEASMCA">
    <w:name w:val="PI-3 EMEA_SMCA"/>
    <w:basedOn w:val="Normal"/>
    <w:autoRedefine/>
    <w:uiPriority w:val="99"/>
    <w:rsid w:val="0044289E"/>
    <w:pPr>
      <w:spacing w:after="0" w:line="220" w:lineRule="exact"/>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4AFDD-0EF4-49E1-A7C4-339825EE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10342</Words>
  <Characters>5895</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3</cp:revision>
  <dcterms:created xsi:type="dcterms:W3CDTF">2022-11-22T08:24:00Z</dcterms:created>
  <dcterms:modified xsi:type="dcterms:W3CDTF">2022-11-24T07:51:00Z</dcterms:modified>
</cp:coreProperties>
</file>