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E9B55"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5F2D5C71"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3E142B29"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7ADC1582"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62857BA5"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38A1546C"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00565273"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14B7CDA8"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040A008E"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0C83E905"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79BDFCC5"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27635ACD"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59245B40"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0053288F"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03C8BCF5"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427A77C6"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2F17EED5"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5622247F"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65C56481"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7D02F379"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329404C5"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38EEFAAF"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6BC27748"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p>
    <w:p w14:paraId="26E2C55F" w14:textId="4313DAEC"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r w:rsidRPr="002D41A6">
        <w:rPr>
          <w:rFonts w:ascii="Times New Roman" w:eastAsia="Calibri" w:hAnsi="Times New Roman" w:cs="Times New Roman"/>
          <w:b/>
        </w:rPr>
        <w:t>A. ŽENKLINIMAS</w:t>
      </w:r>
    </w:p>
    <w:p w14:paraId="64BA8E2C" w14:textId="77777777" w:rsidR="001B6E8A" w:rsidRPr="002D41A6" w:rsidRDefault="001B6E8A" w:rsidP="001B6E8A">
      <w:pPr>
        <w:widowControl w:val="0"/>
        <w:spacing w:after="0" w:line="240" w:lineRule="auto"/>
        <w:rPr>
          <w:rFonts w:ascii="Times New Roman" w:eastAsia="Calibri" w:hAnsi="Times New Roman" w:cs="Times New Roman"/>
        </w:rPr>
      </w:pPr>
      <w:r w:rsidRPr="002D41A6">
        <w:rPr>
          <w:rFonts w:ascii="Times New Roman" w:eastAsia="Calibri" w:hAnsi="Times New Roman" w:cs="Times New Roman"/>
        </w:rPr>
        <w:br w:type="page"/>
      </w:r>
    </w:p>
    <w:p w14:paraId="63ED24D2" w14:textId="77777777" w:rsidR="001B6E8A" w:rsidRPr="002D41A6" w:rsidRDefault="001B6E8A" w:rsidP="001B6E8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2D41A6">
        <w:rPr>
          <w:rFonts w:ascii="Times New Roman" w:eastAsia="Calibri" w:hAnsi="Times New Roman" w:cs="Times New Roman"/>
          <w:b/>
        </w:rPr>
        <w:lastRenderedPageBreak/>
        <w:t>INFORMACIJA ANT IŠORINĖS IR VIDINĖS PAKUOTĖS</w:t>
      </w:r>
    </w:p>
    <w:p w14:paraId="1BAA6947" w14:textId="77777777" w:rsidR="001B6E8A" w:rsidRPr="002D41A6" w:rsidRDefault="001B6E8A" w:rsidP="001B6E8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73958C3A" w14:textId="3EDFD4AA" w:rsidR="001B6E8A" w:rsidRPr="002D41A6" w:rsidRDefault="003C7F40" w:rsidP="001B6E8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b/>
        </w:rPr>
      </w:pPr>
      <w:r>
        <w:rPr>
          <w:rFonts w:ascii="Times New Roman" w:eastAsia="SimSun" w:hAnsi="Times New Roman" w:cs="Times New Roman"/>
          <w:b/>
        </w:rPr>
        <w:t xml:space="preserve">KAERTONO </w:t>
      </w:r>
      <w:r w:rsidR="001B6E8A" w:rsidRPr="002D41A6">
        <w:rPr>
          <w:rFonts w:ascii="Times New Roman" w:eastAsia="SimSun" w:hAnsi="Times New Roman" w:cs="Times New Roman"/>
          <w:b/>
        </w:rPr>
        <w:t>DĖŽUTĖ</w:t>
      </w:r>
    </w:p>
    <w:p w14:paraId="488F2C02" w14:textId="77777777" w:rsidR="001B6E8A" w:rsidRPr="002D41A6" w:rsidRDefault="001B6E8A" w:rsidP="001B6E8A">
      <w:pPr>
        <w:widowControl w:val="0"/>
        <w:spacing w:after="0" w:line="240" w:lineRule="auto"/>
        <w:rPr>
          <w:rFonts w:ascii="Times New Roman" w:eastAsia="Calibri" w:hAnsi="Times New Roman" w:cs="Times New Roman"/>
        </w:rPr>
      </w:pPr>
    </w:p>
    <w:p w14:paraId="37982184" w14:textId="77777777" w:rsidR="001B6E8A" w:rsidRPr="002D41A6" w:rsidRDefault="001B6E8A" w:rsidP="001B6E8A">
      <w:pPr>
        <w:widowControl w:val="0"/>
        <w:spacing w:after="0" w:line="240" w:lineRule="auto"/>
        <w:rPr>
          <w:rFonts w:ascii="Times New Roman" w:eastAsia="Calibri" w:hAnsi="Times New Roman" w:cs="Times New Roman"/>
        </w:rPr>
      </w:pPr>
    </w:p>
    <w:p w14:paraId="624AA828" w14:textId="77777777" w:rsidR="001B6E8A" w:rsidRPr="002D41A6" w:rsidRDefault="001B6E8A" w:rsidP="001B6E8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2D41A6">
        <w:rPr>
          <w:rFonts w:ascii="Times New Roman" w:eastAsia="Calibri" w:hAnsi="Times New Roman" w:cs="Times New Roman"/>
          <w:b/>
        </w:rPr>
        <w:t>1.</w:t>
      </w:r>
      <w:r w:rsidRPr="002D41A6">
        <w:rPr>
          <w:rFonts w:ascii="Times New Roman" w:eastAsia="Calibri" w:hAnsi="Times New Roman" w:cs="Times New Roman"/>
          <w:b/>
        </w:rPr>
        <w:tab/>
        <w:t>VAISTINIO PREPARATO PAVADINIMAS</w:t>
      </w:r>
    </w:p>
    <w:p w14:paraId="6521F340" w14:textId="77777777" w:rsidR="001B6E8A" w:rsidRPr="002D41A6" w:rsidRDefault="001B6E8A" w:rsidP="001B6E8A">
      <w:pPr>
        <w:widowControl w:val="0"/>
        <w:spacing w:after="0" w:line="240" w:lineRule="auto"/>
        <w:rPr>
          <w:rFonts w:ascii="Times New Roman" w:eastAsia="Calibri" w:hAnsi="Times New Roman" w:cs="Times New Roman"/>
        </w:rPr>
      </w:pPr>
    </w:p>
    <w:p w14:paraId="627DCD97" w14:textId="77777777" w:rsidR="001B6E8A" w:rsidRPr="002D41A6" w:rsidRDefault="001B6E8A" w:rsidP="001B6E8A">
      <w:pPr>
        <w:widowControl w:val="0"/>
        <w:spacing w:after="0" w:line="240" w:lineRule="auto"/>
        <w:rPr>
          <w:rFonts w:ascii="Times New Roman" w:eastAsia="SimSun" w:hAnsi="Times New Roman" w:cs="Times New Roman"/>
        </w:rPr>
      </w:pP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25 mg plėvele dengtos tabletės</w:t>
      </w:r>
    </w:p>
    <w:p w14:paraId="42BA4D61" w14:textId="1A23BDC8" w:rsidR="001B6E8A" w:rsidRPr="002D41A6" w:rsidRDefault="002D41A6" w:rsidP="001B6E8A">
      <w:pPr>
        <w:widowControl w:val="0"/>
        <w:spacing w:after="0" w:line="240" w:lineRule="auto"/>
        <w:rPr>
          <w:rFonts w:ascii="Times New Roman" w:eastAsia="SimSun" w:hAnsi="Times New Roman" w:cs="Times New Roman"/>
        </w:rPr>
      </w:pPr>
      <w:proofErr w:type="spellStart"/>
      <w:r w:rsidRPr="002D41A6">
        <w:rPr>
          <w:rFonts w:ascii="Times New Roman" w:eastAsia="SimSun" w:hAnsi="Times New Roman" w:cs="Times New Roman"/>
        </w:rPr>
        <w:t>Kvetiapinas</w:t>
      </w:r>
      <w:proofErr w:type="spellEnd"/>
    </w:p>
    <w:p w14:paraId="0037489A" w14:textId="77777777" w:rsidR="001B6E8A" w:rsidRPr="002D41A6" w:rsidRDefault="001B6E8A" w:rsidP="001B6E8A">
      <w:pPr>
        <w:widowControl w:val="0"/>
        <w:spacing w:after="0" w:line="240" w:lineRule="auto"/>
        <w:rPr>
          <w:rFonts w:ascii="Times New Roman" w:eastAsia="Calibri" w:hAnsi="Times New Roman" w:cs="Times New Roman"/>
        </w:rPr>
      </w:pPr>
    </w:p>
    <w:p w14:paraId="63E8DE8F" w14:textId="77777777" w:rsidR="001B6E8A" w:rsidRPr="002D41A6" w:rsidRDefault="001B6E8A" w:rsidP="001B6E8A">
      <w:pPr>
        <w:widowControl w:val="0"/>
        <w:spacing w:after="0" w:line="240" w:lineRule="auto"/>
        <w:rPr>
          <w:rFonts w:ascii="Times New Roman" w:eastAsia="Calibri" w:hAnsi="Times New Roman" w:cs="Times New Roman"/>
        </w:rPr>
      </w:pPr>
    </w:p>
    <w:p w14:paraId="77AF1101" w14:textId="77777777" w:rsidR="001B6E8A" w:rsidRPr="002D41A6" w:rsidRDefault="001B6E8A" w:rsidP="001B6E8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2D41A6">
        <w:rPr>
          <w:rFonts w:ascii="Times New Roman" w:eastAsia="Calibri" w:hAnsi="Times New Roman" w:cs="Times New Roman"/>
          <w:b/>
        </w:rPr>
        <w:t>2.</w:t>
      </w:r>
      <w:r w:rsidRPr="002D41A6">
        <w:rPr>
          <w:rFonts w:ascii="Times New Roman" w:eastAsia="Calibri" w:hAnsi="Times New Roman" w:cs="Times New Roman"/>
          <w:b/>
        </w:rPr>
        <w:tab/>
        <w:t>VEIKLIOJI MEDŽIAGA IR JOS KIEKIS</w:t>
      </w:r>
    </w:p>
    <w:p w14:paraId="122C41A9" w14:textId="77777777" w:rsidR="001B6E8A" w:rsidRPr="002D41A6" w:rsidRDefault="001B6E8A" w:rsidP="001B6E8A">
      <w:pPr>
        <w:widowControl w:val="0"/>
        <w:spacing w:after="0" w:line="240" w:lineRule="auto"/>
        <w:rPr>
          <w:rFonts w:ascii="Times New Roman" w:eastAsia="Calibri" w:hAnsi="Times New Roman" w:cs="Times New Roman"/>
        </w:rPr>
      </w:pPr>
    </w:p>
    <w:p w14:paraId="0EC65ADB" w14:textId="77777777" w:rsidR="001B6E8A" w:rsidRPr="002D41A6" w:rsidRDefault="001B6E8A" w:rsidP="001B6E8A">
      <w:pPr>
        <w:widowControl w:val="0"/>
        <w:spacing w:after="0" w:line="240" w:lineRule="auto"/>
        <w:rPr>
          <w:rFonts w:ascii="Times New Roman" w:eastAsia="SimSun" w:hAnsi="Times New Roman" w:cs="Times New Roman"/>
        </w:rPr>
      </w:pPr>
      <w:r w:rsidRPr="002D41A6">
        <w:rPr>
          <w:rFonts w:ascii="Times New Roman" w:eastAsia="SimSun" w:hAnsi="Times New Roman" w:cs="Times New Roman"/>
        </w:rPr>
        <w:t xml:space="preserve">Kiekvienoje tabletėje yra 25 mg </w:t>
      </w:r>
      <w:proofErr w:type="spellStart"/>
      <w:r w:rsidRPr="002D41A6">
        <w:rPr>
          <w:rFonts w:ascii="Times New Roman" w:eastAsia="SimSun" w:hAnsi="Times New Roman" w:cs="Times New Roman"/>
        </w:rPr>
        <w:t>kvetiapino</w:t>
      </w:r>
      <w:proofErr w:type="spellEnd"/>
      <w:r w:rsidRPr="002D41A6">
        <w:rPr>
          <w:rFonts w:ascii="Times New Roman" w:eastAsia="SimSun" w:hAnsi="Times New Roman" w:cs="Times New Roman"/>
        </w:rPr>
        <w:t xml:space="preserve"> (</w:t>
      </w:r>
      <w:proofErr w:type="spellStart"/>
      <w:r w:rsidRPr="002D41A6">
        <w:rPr>
          <w:rFonts w:ascii="Times New Roman" w:eastAsia="SimSun" w:hAnsi="Times New Roman" w:cs="Times New Roman"/>
        </w:rPr>
        <w:t>kvetiapino</w:t>
      </w:r>
      <w:proofErr w:type="spellEnd"/>
      <w:r w:rsidRPr="002D41A6">
        <w:rPr>
          <w:rFonts w:ascii="Times New Roman" w:eastAsia="SimSun" w:hAnsi="Times New Roman" w:cs="Times New Roman"/>
        </w:rPr>
        <w:t xml:space="preserve"> </w:t>
      </w:r>
      <w:proofErr w:type="spellStart"/>
      <w:r w:rsidRPr="002D41A6">
        <w:rPr>
          <w:rFonts w:ascii="Times New Roman" w:eastAsia="SimSun" w:hAnsi="Times New Roman" w:cs="Times New Roman"/>
        </w:rPr>
        <w:t>hemifumarato</w:t>
      </w:r>
      <w:proofErr w:type="spellEnd"/>
      <w:r w:rsidRPr="002D41A6">
        <w:rPr>
          <w:rFonts w:ascii="Times New Roman" w:eastAsia="SimSun" w:hAnsi="Times New Roman" w:cs="Times New Roman"/>
        </w:rPr>
        <w:t xml:space="preserve"> pavidalu).</w:t>
      </w:r>
    </w:p>
    <w:p w14:paraId="4C552CDA" w14:textId="77777777" w:rsidR="001B6E8A" w:rsidRPr="002D41A6" w:rsidRDefault="001B6E8A" w:rsidP="001B6E8A">
      <w:pPr>
        <w:widowControl w:val="0"/>
        <w:spacing w:after="0" w:line="240" w:lineRule="auto"/>
        <w:rPr>
          <w:rFonts w:ascii="Times New Roman" w:eastAsia="Calibri" w:hAnsi="Times New Roman" w:cs="Times New Roman"/>
        </w:rPr>
      </w:pPr>
    </w:p>
    <w:p w14:paraId="7AA697F6" w14:textId="77777777" w:rsidR="001B6E8A" w:rsidRPr="002D41A6" w:rsidRDefault="001B6E8A" w:rsidP="001B6E8A">
      <w:pPr>
        <w:widowControl w:val="0"/>
        <w:spacing w:after="0" w:line="240" w:lineRule="auto"/>
        <w:rPr>
          <w:rFonts w:ascii="Times New Roman" w:eastAsia="Calibri" w:hAnsi="Times New Roman" w:cs="Times New Roman"/>
        </w:rPr>
      </w:pPr>
    </w:p>
    <w:p w14:paraId="6420A05E" w14:textId="77777777" w:rsidR="001B6E8A" w:rsidRPr="002D41A6" w:rsidRDefault="001B6E8A" w:rsidP="001B6E8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2D41A6">
        <w:rPr>
          <w:rFonts w:ascii="Times New Roman" w:eastAsia="Calibri" w:hAnsi="Times New Roman" w:cs="Times New Roman"/>
          <w:b/>
        </w:rPr>
        <w:t>3.</w:t>
      </w:r>
      <w:r w:rsidRPr="002D41A6">
        <w:rPr>
          <w:rFonts w:ascii="Times New Roman" w:eastAsia="Calibri" w:hAnsi="Times New Roman" w:cs="Times New Roman"/>
          <w:b/>
        </w:rPr>
        <w:tab/>
        <w:t>PAGALBINIŲ MEDŽIAGŲ SĄRAŠAS</w:t>
      </w:r>
    </w:p>
    <w:p w14:paraId="52B5147B" w14:textId="77777777" w:rsidR="001B6E8A" w:rsidRPr="002D41A6" w:rsidRDefault="001B6E8A" w:rsidP="001B6E8A">
      <w:pPr>
        <w:widowControl w:val="0"/>
        <w:spacing w:after="0" w:line="240" w:lineRule="auto"/>
        <w:rPr>
          <w:rFonts w:ascii="Times New Roman" w:eastAsia="Calibri" w:hAnsi="Times New Roman" w:cs="Times New Roman"/>
        </w:rPr>
      </w:pPr>
    </w:p>
    <w:p w14:paraId="07DFA6D4" w14:textId="77777777" w:rsidR="001B6E8A" w:rsidRPr="002D41A6" w:rsidRDefault="001B6E8A" w:rsidP="001B6E8A">
      <w:pPr>
        <w:widowControl w:val="0"/>
        <w:spacing w:after="0" w:line="240" w:lineRule="auto"/>
        <w:rPr>
          <w:rFonts w:ascii="Times New Roman" w:eastAsia="Calibri" w:hAnsi="Times New Roman" w:cs="Times New Roman"/>
        </w:rPr>
      </w:pPr>
      <w:r w:rsidRPr="002D41A6">
        <w:rPr>
          <w:rFonts w:ascii="Times New Roman" w:eastAsia="Calibri" w:hAnsi="Times New Roman" w:cs="Times New Roman"/>
        </w:rPr>
        <w:t>Sudėtyje taip pat yra laktozės.</w:t>
      </w:r>
    </w:p>
    <w:p w14:paraId="2A0FB4F6" w14:textId="77777777" w:rsidR="001B6E8A" w:rsidRPr="002D41A6" w:rsidRDefault="001B6E8A" w:rsidP="001B6E8A">
      <w:pPr>
        <w:widowControl w:val="0"/>
        <w:spacing w:after="0" w:line="240" w:lineRule="auto"/>
        <w:rPr>
          <w:rFonts w:ascii="Times New Roman" w:eastAsia="Calibri" w:hAnsi="Times New Roman" w:cs="Times New Roman"/>
        </w:rPr>
      </w:pPr>
      <w:r w:rsidRPr="002D41A6">
        <w:rPr>
          <w:rFonts w:ascii="Times New Roman" w:eastAsia="Calibri" w:hAnsi="Times New Roman" w:cs="Times New Roman"/>
        </w:rPr>
        <w:t>Daugiau informacijos pateikta pakuotės lapelyje.</w:t>
      </w:r>
    </w:p>
    <w:p w14:paraId="379DFFB5" w14:textId="77777777" w:rsidR="001B6E8A" w:rsidRPr="002D41A6" w:rsidRDefault="001B6E8A" w:rsidP="001B6E8A">
      <w:pPr>
        <w:widowControl w:val="0"/>
        <w:spacing w:after="0" w:line="240" w:lineRule="auto"/>
        <w:rPr>
          <w:rFonts w:ascii="Times New Roman" w:eastAsia="Calibri" w:hAnsi="Times New Roman" w:cs="Times New Roman"/>
        </w:rPr>
      </w:pPr>
    </w:p>
    <w:p w14:paraId="4367A163" w14:textId="77777777" w:rsidR="001B6E8A" w:rsidRPr="002D41A6" w:rsidRDefault="001B6E8A" w:rsidP="001B6E8A">
      <w:pPr>
        <w:widowControl w:val="0"/>
        <w:spacing w:after="0" w:line="240" w:lineRule="auto"/>
        <w:rPr>
          <w:rFonts w:ascii="Times New Roman" w:eastAsia="Calibri" w:hAnsi="Times New Roman" w:cs="Times New Roman"/>
        </w:rPr>
      </w:pPr>
    </w:p>
    <w:p w14:paraId="79A73C9C" w14:textId="77777777" w:rsidR="001B6E8A" w:rsidRPr="002D41A6" w:rsidRDefault="001B6E8A" w:rsidP="001B6E8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2D41A6">
        <w:rPr>
          <w:rFonts w:ascii="Times New Roman" w:eastAsia="Calibri" w:hAnsi="Times New Roman" w:cs="Times New Roman"/>
          <w:b/>
        </w:rPr>
        <w:t>4.</w:t>
      </w:r>
      <w:r w:rsidRPr="002D41A6">
        <w:rPr>
          <w:rFonts w:ascii="Times New Roman" w:eastAsia="Calibri" w:hAnsi="Times New Roman" w:cs="Times New Roman"/>
          <w:b/>
        </w:rPr>
        <w:tab/>
        <w:t>FARMACINĖ FORMA IR KIEKIS PAKUOTĖJE</w:t>
      </w:r>
    </w:p>
    <w:p w14:paraId="1FCD3139" w14:textId="77777777" w:rsidR="001B6E8A" w:rsidRPr="002D41A6" w:rsidRDefault="001B6E8A" w:rsidP="001B6E8A">
      <w:pPr>
        <w:widowControl w:val="0"/>
        <w:spacing w:after="0" w:line="240" w:lineRule="auto"/>
        <w:rPr>
          <w:rFonts w:ascii="Times New Roman" w:eastAsia="Calibri" w:hAnsi="Times New Roman" w:cs="Times New Roman"/>
        </w:rPr>
      </w:pPr>
    </w:p>
    <w:p w14:paraId="1DE617A0" w14:textId="77777777" w:rsidR="001B6E8A" w:rsidRPr="002D41A6" w:rsidRDefault="001B6E8A" w:rsidP="001B6E8A">
      <w:pPr>
        <w:widowControl w:val="0"/>
        <w:spacing w:after="0" w:line="240" w:lineRule="auto"/>
        <w:rPr>
          <w:rFonts w:ascii="Times New Roman" w:eastAsia="Calibri" w:hAnsi="Times New Roman" w:cs="Times New Roman"/>
        </w:rPr>
      </w:pPr>
      <w:r w:rsidRPr="002D41A6">
        <w:rPr>
          <w:rFonts w:ascii="Times New Roman" w:eastAsia="Calibri" w:hAnsi="Times New Roman" w:cs="Times New Roman"/>
          <w:highlight w:val="lightGray"/>
          <w:lang w:eastAsia="sl-SI"/>
        </w:rPr>
        <w:t>plėvele dengta tabletė</w:t>
      </w:r>
    </w:p>
    <w:p w14:paraId="1F250648" w14:textId="77777777" w:rsidR="001B6E8A" w:rsidRPr="002D41A6" w:rsidRDefault="001B6E8A" w:rsidP="001B6E8A">
      <w:pPr>
        <w:widowControl w:val="0"/>
        <w:spacing w:after="0" w:line="240" w:lineRule="auto"/>
        <w:rPr>
          <w:rFonts w:ascii="Times New Roman" w:eastAsia="SimSun" w:hAnsi="Times New Roman" w:cs="Times New Roman"/>
          <w:i/>
          <w:u w:val="single"/>
        </w:rPr>
      </w:pPr>
    </w:p>
    <w:p w14:paraId="133FE97A" w14:textId="7A77F1F9" w:rsidR="001B6E8A" w:rsidRPr="002D41A6" w:rsidRDefault="001B6E8A" w:rsidP="001B6E8A">
      <w:pPr>
        <w:widowControl w:val="0"/>
        <w:spacing w:after="0" w:line="240" w:lineRule="auto"/>
        <w:rPr>
          <w:rFonts w:ascii="Times New Roman" w:eastAsia="SimSun" w:hAnsi="Times New Roman" w:cs="Times New Roman"/>
          <w:lang w:eastAsia="sl-SI"/>
        </w:rPr>
      </w:pPr>
      <w:r w:rsidRPr="002D41A6">
        <w:rPr>
          <w:rFonts w:ascii="Times New Roman" w:eastAsia="SimSun" w:hAnsi="Times New Roman" w:cs="Times New Roman"/>
          <w:lang w:eastAsia="sl-SI"/>
        </w:rPr>
        <w:t xml:space="preserve">30 </w:t>
      </w:r>
      <w:r w:rsidRPr="00A5116C">
        <w:rPr>
          <w:rFonts w:ascii="Times New Roman" w:eastAsia="SimSun" w:hAnsi="Times New Roman" w:cs="Times New Roman"/>
          <w:highlight w:val="lightGray"/>
          <w:lang w:eastAsia="sl-SI"/>
        </w:rPr>
        <w:t>plėvele dengtų</w:t>
      </w:r>
      <w:r w:rsidRPr="002D41A6">
        <w:rPr>
          <w:rFonts w:ascii="Times New Roman" w:eastAsia="SimSun" w:hAnsi="Times New Roman" w:cs="Times New Roman"/>
          <w:lang w:eastAsia="sl-SI"/>
        </w:rPr>
        <w:t xml:space="preserve"> tablečių</w:t>
      </w:r>
    </w:p>
    <w:p w14:paraId="4FA2F607" w14:textId="5E2848EE" w:rsidR="00BC378B" w:rsidRPr="002D41A6" w:rsidRDefault="00BC378B" w:rsidP="00BC378B">
      <w:pPr>
        <w:widowControl w:val="0"/>
        <w:spacing w:after="0" w:line="240" w:lineRule="auto"/>
        <w:rPr>
          <w:rFonts w:ascii="Times New Roman" w:eastAsia="SimSun" w:hAnsi="Times New Roman" w:cs="Times New Roman"/>
          <w:lang w:eastAsia="sl-SI"/>
        </w:rPr>
      </w:pPr>
      <w:r w:rsidRPr="00BC378B">
        <w:rPr>
          <w:rFonts w:ascii="Times New Roman" w:eastAsia="SimSun" w:hAnsi="Times New Roman" w:cs="Times New Roman"/>
          <w:highlight w:val="lightGray"/>
          <w:lang w:eastAsia="sl-SI"/>
        </w:rPr>
        <w:t>60 plėvele dengtų tablečių</w:t>
      </w:r>
    </w:p>
    <w:p w14:paraId="668AC921" w14:textId="3E9FC8AD" w:rsidR="002D41A6" w:rsidRDefault="005B0884" w:rsidP="001B6E8A">
      <w:pPr>
        <w:widowControl w:val="0"/>
        <w:spacing w:after="0" w:line="240" w:lineRule="auto"/>
        <w:rPr>
          <w:rFonts w:ascii="Times New Roman" w:eastAsia="SimSun" w:hAnsi="Times New Roman" w:cs="Times New Roman"/>
          <w:lang w:eastAsia="sl-SI"/>
        </w:rPr>
      </w:pPr>
      <w:r w:rsidRPr="00A5116C">
        <w:rPr>
          <w:rFonts w:ascii="Times New Roman" w:eastAsia="SimSun" w:hAnsi="Times New Roman" w:cs="Times New Roman"/>
          <w:highlight w:val="lightGray"/>
          <w:lang w:eastAsia="sl-SI"/>
        </w:rPr>
        <w:t>90 plėvele dengtų tablečių</w:t>
      </w:r>
    </w:p>
    <w:p w14:paraId="464E22F4" w14:textId="77777777" w:rsidR="005B0884" w:rsidRPr="002D41A6" w:rsidRDefault="005B0884" w:rsidP="001B6E8A">
      <w:pPr>
        <w:widowControl w:val="0"/>
        <w:spacing w:after="0" w:line="240" w:lineRule="auto"/>
        <w:rPr>
          <w:rFonts w:ascii="Times New Roman" w:eastAsia="SimSun" w:hAnsi="Times New Roman" w:cs="Times New Roman"/>
          <w:lang w:eastAsia="sl-SI"/>
        </w:rPr>
      </w:pPr>
    </w:p>
    <w:p w14:paraId="33775401" w14:textId="77777777" w:rsidR="001B6E8A" w:rsidRPr="002D41A6" w:rsidRDefault="001B6E8A" w:rsidP="001B6E8A">
      <w:pPr>
        <w:widowControl w:val="0"/>
        <w:spacing w:after="0" w:line="240" w:lineRule="auto"/>
        <w:rPr>
          <w:rFonts w:ascii="Times New Roman" w:eastAsia="Calibri" w:hAnsi="Times New Roman" w:cs="Times New Roman"/>
        </w:rPr>
      </w:pPr>
    </w:p>
    <w:p w14:paraId="03DE76B8" w14:textId="77777777" w:rsidR="001B6E8A" w:rsidRPr="002D41A6" w:rsidRDefault="001B6E8A" w:rsidP="001B6E8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2D41A6">
        <w:rPr>
          <w:rFonts w:ascii="Times New Roman" w:eastAsia="Calibri" w:hAnsi="Times New Roman" w:cs="Times New Roman"/>
          <w:b/>
        </w:rPr>
        <w:t>5.</w:t>
      </w:r>
      <w:r w:rsidRPr="002D41A6">
        <w:rPr>
          <w:rFonts w:ascii="Times New Roman" w:eastAsia="Calibri" w:hAnsi="Times New Roman" w:cs="Times New Roman"/>
          <w:b/>
        </w:rPr>
        <w:tab/>
        <w:t>VARTOJIMO METODAS IR BŪDAS (-AI)</w:t>
      </w:r>
    </w:p>
    <w:p w14:paraId="087D27D8" w14:textId="77777777" w:rsidR="001B6E8A" w:rsidRPr="002D41A6" w:rsidRDefault="001B6E8A" w:rsidP="001B6E8A">
      <w:pPr>
        <w:widowControl w:val="0"/>
        <w:spacing w:after="0" w:line="240" w:lineRule="auto"/>
        <w:rPr>
          <w:rFonts w:ascii="Times New Roman" w:eastAsia="Calibri" w:hAnsi="Times New Roman" w:cs="Times New Roman"/>
        </w:rPr>
      </w:pPr>
    </w:p>
    <w:p w14:paraId="446E4962" w14:textId="77777777" w:rsidR="001B6E8A" w:rsidRPr="002D41A6" w:rsidRDefault="001B6E8A" w:rsidP="001B6E8A">
      <w:pPr>
        <w:widowControl w:val="0"/>
        <w:spacing w:after="0" w:line="240" w:lineRule="auto"/>
        <w:rPr>
          <w:rFonts w:ascii="Times New Roman" w:eastAsia="Calibri" w:hAnsi="Times New Roman" w:cs="Times New Roman"/>
        </w:rPr>
      </w:pPr>
      <w:r w:rsidRPr="002D41A6">
        <w:rPr>
          <w:rFonts w:ascii="Times New Roman" w:eastAsia="Calibri" w:hAnsi="Times New Roman" w:cs="Times New Roman"/>
        </w:rPr>
        <w:t>Prieš vartojimą perskaitykite pakuotės lapelį.</w:t>
      </w:r>
    </w:p>
    <w:p w14:paraId="56020C1E" w14:textId="77777777" w:rsidR="001B6E8A" w:rsidRPr="002D41A6" w:rsidRDefault="001B6E8A" w:rsidP="001B6E8A">
      <w:pPr>
        <w:widowControl w:val="0"/>
        <w:spacing w:after="0" w:line="240" w:lineRule="auto"/>
        <w:rPr>
          <w:rFonts w:ascii="Times New Roman" w:eastAsia="Calibri" w:hAnsi="Times New Roman" w:cs="Times New Roman"/>
        </w:rPr>
      </w:pPr>
      <w:r w:rsidRPr="002D41A6">
        <w:rPr>
          <w:rFonts w:ascii="Times New Roman" w:eastAsia="Calibri" w:hAnsi="Times New Roman" w:cs="Times New Roman"/>
        </w:rPr>
        <w:t>Vartoti per burną.</w:t>
      </w:r>
    </w:p>
    <w:p w14:paraId="2797BABC" w14:textId="77777777" w:rsidR="001B6E8A" w:rsidRPr="002D41A6" w:rsidRDefault="001B6E8A" w:rsidP="001B6E8A">
      <w:pPr>
        <w:widowControl w:val="0"/>
        <w:spacing w:after="0" w:line="240" w:lineRule="auto"/>
        <w:rPr>
          <w:rFonts w:ascii="Times New Roman" w:eastAsia="Calibri" w:hAnsi="Times New Roman" w:cs="Times New Roman"/>
        </w:rPr>
      </w:pPr>
    </w:p>
    <w:p w14:paraId="02E37DFD" w14:textId="77777777" w:rsidR="001B6E8A" w:rsidRPr="002D41A6" w:rsidRDefault="001B6E8A" w:rsidP="001B6E8A">
      <w:pPr>
        <w:widowControl w:val="0"/>
        <w:spacing w:after="0" w:line="240" w:lineRule="auto"/>
        <w:rPr>
          <w:rFonts w:ascii="Times New Roman" w:eastAsia="Calibri" w:hAnsi="Times New Roman" w:cs="Times New Roman"/>
        </w:rPr>
      </w:pPr>
    </w:p>
    <w:p w14:paraId="6C651585" w14:textId="77777777" w:rsidR="001B6E8A" w:rsidRPr="002D41A6" w:rsidRDefault="001B6E8A" w:rsidP="001B6E8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2D41A6">
        <w:rPr>
          <w:rFonts w:ascii="Times New Roman" w:eastAsia="Calibri" w:hAnsi="Times New Roman" w:cs="Times New Roman"/>
          <w:b/>
        </w:rPr>
        <w:t>6.</w:t>
      </w:r>
      <w:r w:rsidRPr="002D41A6">
        <w:rPr>
          <w:rFonts w:ascii="Times New Roman" w:eastAsia="Calibri" w:hAnsi="Times New Roman" w:cs="Times New Roman"/>
          <w:b/>
        </w:rPr>
        <w:tab/>
        <w:t>SPECIALUS ĮSPĖJIMAS, KAD VAISTINĮ PREPARATĄ BŪTINA LAIKYTI VAIKAMS NEPASTEBIMOJE IR NEPASIEKIAMOJE VIETOJE</w:t>
      </w:r>
    </w:p>
    <w:p w14:paraId="7CF77B83" w14:textId="77777777" w:rsidR="001B6E8A" w:rsidRPr="002D41A6" w:rsidRDefault="001B6E8A" w:rsidP="001B6E8A">
      <w:pPr>
        <w:widowControl w:val="0"/>
        <w:spacing w:after="0" w:line="240" w:lineRule="auto"/>
        <w:rPr>
          <w:rFonts w:ascii="Times New Roman" w:eastAsia="Calibri" w:hAnsi="Times New Roman" w:cs="Times New Roman"/>
        </w:rPr>
      </w:pPr>
    </w:p>
    <w:p w14:paraId="3D4A4C99" w14:textId="77777777" w:rsidR="001B6E8A" w:rsidRPr="002D41A6" w:rsidRDefault="001B6E8A" w:rsidP="001B6E8A">
      <w:pPr>
        <w:widowControl w:val="0"/>
        <w:spacing w:after="0" w:line="240" w:lineRule="auto"/>
        <w:rPr>
          <w:rFonts w:ascii="Times New Roman" w:eastAsia="Calibri" w:hAnsi="Times New Roman" w:cs="Times New Roman"/>
        </w:rPr>
      </w:pPr>
      <w:r w:rsidRPr="002D41A6">
        <w:rPr>
          <w:rFonts w:ascii="Times New Roman" w:eastAsia="Calibri" w:hAnsi="Times New Roman" w:cs="Times New Roman"/>
        </w:rPr>
        <w:t>Laikyti vaikams nepastebimoje ir nepasiekiamoje vietoje.</w:t>
      </w:r>
    </w:p>
    <w:p w14:paraId="666954BC" w14:textId="77777777" w:rsidR="001B6E8A" w:rsidRPr="002D41A6" w:rsidRDefault="001B6E8A" w:rsidP="001B6E8A">
      <w:pPr>
        <w:widowControl w:val="0"/>
        <w:spacing w:after="0" w:line="240" w:lineRule="auto"/>
        <w:rPr>
          <w:rFonts w:ascii="Times New Roman" w:eastAsia="Calibri" w:hAnsi="Times New Roman" w:cs="Times New Roman"/>
        </w:rPr>
      </w:pPr>
    </w:p>
    <w:p w14:paraId="71E49140" w14:textId="77777777" w:rsidR="001B6E8A" w:rsidRPr="002D41A6" w:rsidRDefault="001B6E8A" w:rsidP="001B6E8A">
      <w:pPr>
        <w:widowControl w:val="0"/>
        <w:spacing w:after="0" w:line="240" w:lineRule="auto"/>
        <w:rPr>
          <w:rFonts w:ascii="Times New Roman" w:eastAsia="Calibri" w:hAnsi="Times New Roman" w:cs="Times New Roman"/>
        </w:rPr>
      </w:pPr>
    </w:p>
    <w:p w14:paraId="68A54619" w14:textId="77777777" w:rsidR="001B6E8A" w:rsidRPr="002D41A6" w:rsidRDefault="001B6E8A" w:rsidP="001B6E8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2D41A6">
        <w:rPr>
          <w:rFonts w:ascii="Times New Roman" w:eastAsia="Calibri" w:hAnsi="Times New Roman" w:cs="Times New Roman"/>
          <w:b/>
        </w:rPr>
        <w:t>7.</w:t>
      </w:r>
      <w:r w:rsidRPr="002D41A6">
        <w:rPr>
          <w:rFonts w:ascii="Times New Roman" w:eastAsia="Calibri" w:hAnsi="Times New Roman" w:cs="Times New Roman"/>
          <w:b/>
        </w:rPr>
        <w:tab/>
        <w:t>KITAS (-I) SPECIALUS (-ŪS) ĮSPĖJIMAS (-AI) (JEI REIKIA)</w:t>
      </w:r>
    </w:p>
    <w:p w14:paraId="277F250B" w14:textId="77777777" w:rsidR="001B6E8A" w:rsidRPr="002D41A6" w:rsidRDefault="001B6E8A" w:rsidP="001B6E8A">
      <w:pPr>
        <w:widowControl w:val="0"/>
        <w:spacing w:after="0" w:line="240" w:lineRule="auto"/>
        <w:rPr>
          <w:rFonts w:ascii="Times New Roman" w:eastAsia="Calibri" w:hAnsi="Times New Roman" w:cs="Times New Roman"/>
        </w:rPr>
      </w:pPr>
    </w:p>
    <w:p w14:paraId="53BCE96B" w14:textId="77777777" w:rsidR="001B6E8A" w:rsidRPr="002D41A6" w:rsidRDefault="001B6E8A" w:rsidP="001B6E8A">
      <w:pPr>
        <w:widowControl w:val="0"/>
        <w:spacing w:after="0" w:line="240" w:lineRule="auto"/>
        <w:rPr>
          <w:rFonts w:ascii="Times New Roman" w:eastAsia="Calibri" w:hAnsi="Times New Roman" w:cs="Times New Roman"/>
        </w:rPr>
      </w:pPr>
    </w:p>
    <w:p w14:paraId="11538038" w14:textId="77777777" w:rsidR="001B6E8A" w:rsidRPr="002D41A6" w:rsidRDefault="001B6E8A" w:rsidP="001B6E8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2D41A6">
        <w:rPr>
          <w:rFonts w:ascii="Times New Roman" w:eastAsia="Calibri" w:hAnsi="Times New Roman" w:cs="Times New Roman"/>
          <w:b/>
        </w:rPr>
        <w:t>8.</w:t>
      </w:r>
      <w:r w:rsidRPr="002D41A6">
        <w:rPr>
          <w:rFonts w:ascii="Times New Roman" w:eastAsia="Calibri" w:hAnsi="Times New Roman" w:cs="Times New Roman"/>
          <w:b/>
        </w:rPr>
        <w:tab/>
        <w:t>TINKAMUMO LAIKAS</w:t>
      </w:r>
    </w:p>
    <w:p w14:paraId="4B6AAFB9" w14:textId="77777777" w:rsidR="001B6E8A" w:rsidRPr="002D41A6" w:rsidRDefault="001B6E8A" w:rsidP="001B6E8A">
      <w:pPr>
        <w:widowControl w:val="0"/>
        <w:spacing w:after="0" w:line="240" w:lineRule="auto"/>
        <w:rPr>
          <w:rFonts w:ascii="Times New Roman" w:eastAsia="Calibri" w:hAnsi="Times New Roman" w:cs="Times New Roman"/>
        </w:rPr>
      </w:pPr>
    </w:p>
    <w:p w14:paraId="0807BDE2" w14:textId="2F8657EE" w:rsidR="001B6E8A" w:rsidRPr="002D41A6" w:rsidRDefault="003C7F40" w:rsidP="001B6E8A">
      <w:pPr>
        <w:widowControl w:val="0"/>
        <w:spacing w:after="0" w:line="240" w:lineRule="auto"/>
        <w:rPr>
          <w:rFonts w:ascii="Times New Roman" w:eastAsia="Calibri" w:hAnsi="Times New Roman" w:cs="Times New Roman"/>
        </w:rPr>
      </w:pPr>
      <w:r w:rsidRPr="003C7F40">
        <w:rPr>
          <w:rFonts w:ascii="Times New Roman" w:eastAsia="Calibri" w:hAnsi="Times New Roman" w:cs="Times New Roman"/>
        </w:rPr>
        <w:t>EXP:</w:t>
      </w:r>
      <w:r w:rsidR="001B6E8A" w:rsidRPr="003C7F40">
        <w:rPr>
          <w:rFonts w:ascii="Times New Roman" w:eastAsia="Calibri" w:hAnsi="Times New Roman" w:cs="Times New Roman"/>
        </w:rPr>
        <w:t xml:space="preserve"> (MMMM</w:t>
      </w:r>
      <w:r>
        <w:rPr>
          <w:rFonts w:ascii="Times New Roman" w:eastAsia="Calibri" w:hAnsi="Times New Roman" w:cs="Times New Roman"/>
        </w:rPr>
        <w:t xml:space="preserve"> mm</w:t>
      </w:r>
      <w:r w:rsidR="001B6E8A" w:rsidRPr="003C7F40">
        <w:rPr>
          <w:rFonts w:ascii="Times New Roman" w:eastAsia="Calibri" w:hAnsi="Times New Roman" w:cs="Times New Roman"/>
        </w:rPr>
        <w:t>)</w:t>
      </w:r>
    </w:p>
    <w:p w14:paraId="3B8BED1A" w14:textId="77777777" w:rsidR="001B6E8A" w:rsidRPr="002D41A6" w:rsidRDefault="001B6E8A" w:rsidP="001B6E8A">
      <w:pPr>
        <w:widowControl w:val="0"/>
        <w:spacing w:after="0" w:line="240" w:lineRule="auto"/>
        <w:rPr>
          <w:rFonts w:ascii="Times New Roman" w:eastAsia="Calibri" w:hAnsi="Times New Roman" w:cs="Times New Roman"/>
        </w:rPr>
      </w:pPr>
    </w:p>
    <w:p w14:paraId="0213C9FA" w14:textId="77777777" w:rsidR="001B6E8A" w:rsidRPr="002D41A6" w:rsidRDefault="001B6E8A" w:rsidP="001B6E8A">
      <w:pPr>
        <w:widowControl w:val="0"/>
        <w:spacing w:after="0" w:line="240" w:lineRule="auto"/>
        <w:rPr>
          <w:rFonts w:ascii="Times New Roman" w:eastAsia="Calibri" w:hAnsi="Times New Roman" w:cs="Times New Roman"/>
        </w:rPr>
      </w:pPr>
    </w:p>
    <w:p w14:paraId="4C3832E4" w14:textId="77777777" w:rsidR="001B6E8A" w:rsidRPr="002D41A6" w:rsidRDefault="001B6E8A" w:rsidP="001B6E8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2D41A6">
        <w:rPr>
          <w:rFonts w:ascii="Times New Roman" w:eastAsia="Calibri" w:hAnsi="Times New Roman" w:cs="Times New Roman"/>
          <w:b/>
        </w:rPr>
        <w:t>9.</w:t>
      </w:r>
      <w:r w:rsidRPr="002D41A6">
        <w:rPr>
          <w:rFonts w:ascii="Times New Roman" w:eastAsia="Calibri" w:hAnsi="Times New Roman" w:cs="Times New Roman"/>
          <w:b/>
        </w:rPr>
        <w:tab/>
        <w:t>SPECIALIOS LAIKYMO SĄLYGOS</w:t>
      </w:r>
    </w:p>
    <w:p w14:paraId="23054214" w14:textId="77777777" w:rsidR="001B6E8A" w:rsidRPr="002D41A6" w:rsidRDefault="001B6E8A" w:rsidP="001B6E8A">
      <w:pPr>
        <w:widowControl w:val="0"/>
        <w:spacing w:after="0" w:line="240" w:lineRule="auto"/>
        <w:rPr>
          <w:rFonts w:ascii="Times New Roman" w:eastAsia="Calibri" w:hAnsi="Times New Roman" w:cs="Times New Roman"/>
        </w:rPr>
      </w:pPr>
    </w:p>
    <w:p w14:paraId="25860F69" w14:textId="77777777" w:rsidR="003C7F40" w:rsidRPr="002D41A6" w:rsidRDefault="003C7F40" w:rsidP="001B6E8A">
      <w:pPr>
        <w:widowControl w:val="0"/>
        <w:spacing w:after="0" w:line="240" w:lineRule="auto"/>
        <w:rPr>
          <w:rFonts w:ascii="Times New Roman" w:eastAsia="Calibri" w:hAnsi="Times New Roman" w:cs="Times New Roman"/>
        </w:rPr>
      </w:pPr>
    </w:p>
    <w:p w14:paraId="659F0A1D" w14:textId="77777777" w:rsidR="001B6E8A" w:rsidRPr="002D41A6" w:rsidRDefault="001B6E8A" w:rsidP="001B6E8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2D41A6">
        <w:rPr>
          <w:rFonts w:ascii="Times New Roman" w:eastAsia="Calibri" w:hAnsi="Times New Roman" w:cs="Times New Roman"/>
          <w:b/>
        </w:rPr>
        <w:t>10.</w:t>
      </w:r>
      <w:r w:rsidRPr="002D41A6">
        <w:rPr>
          <w:rFonts w:ascii="Times New Roman" w:eastAsia="Calibri" w:hAnsi="Times New Roman" w:cs="Times New Roman"/>
          <w:b/>
        </w:rPr>
        <w:tab/>
        <w:t xml:space="preserve">SPECIALIOS ATSARGUMO PRIEMONĖS DĖL NESUVARTOTO </w:t>
      </w:r>
      <w:r w:rsidRPr="002D41A6">
        <w:rPr>
          <w:rFonts w:ascii="Times New Roman" w:eastAsia="Calibri" w:hAnsi="Times New Roman" w:cs="Times New Roman"/>
          <w:b/>
          <w:bCs/>
        </w:rPr>
        <w:t xml:space="preserve">VAISTINIO </w:t>
      </w:r>
      <w:r w:rsidRPr="002D41A6">
        <w:rPr>
          <w:rFonts w:ascii="Times New Roman" w:eastAsia="Calibri" w:hAnsi="Times New Roman" w:cs="Times New Roman"/>
          <w:b/>
          <w:bCs/>
        </w:rPr>
        <w:lastRenderedPageBreak/>
        <w:t xml:space="preserve">PREPARATO AR JO ATLIEKŲ </w:t>
      </w:r>
      <w:r w:rsidRPr="002D41A6">
        <w:rPr>
          <w:rFonts w:ascii="Times New Roman" w:eastAsia="Calibri" w:hAnsi="Times New Roman" w:cs="Times New Roman"/>
          <w:b/>
        </w:rPr>
        <w:t>TVARKYMO (JEI REIKIA)</w:t>
      </w:r>
    </w:p>
    <w:p w14:paraId="2153DDE4" w14:textId="77777777" w:rsidR="001B6E8A" w:rsidRPr="002D41A6" w:rsidRDefault="001B6E8A" w:rsidP="001B6E8A">
      <w:pPr>
        <w:widowControl w:val="0"/>
        <w:spacing w:after="0" w:line="240" w:lineRule="auto"/>
        <w:rPr>
          <w:rFonts w:ascii="Times New Roman" w:eastAsia="Calibri" w:hAnsi="Times New Roman" w:cs="Times New Roman"/>
        </w:rPr>
      </w:pPr>
    </w:p>
    <w:p w14:paraId="29744820" w14:textId="77777777" w:rsidR="001B6E8A" w:rsidRPr="002D41A6" w:rsidRDefault="001B6E8A" w:rsidP="001B6E8A">
      <w:pPr>
        <w:widowControl w:val="0"/>
        <w:spacing w:after="0" w:line="240" w:lineRule="auto"/>
        <w:rPr>
          <w:rFonts w:ascii="Times New Roman" w:eastAsia="Calibri" w:hAnsi="Times New Roman" w:cs="Times New Roman"/>
        </w:rPr>
      </w:pPr>
    </w:p>
    <w:p w14:paraId="6CFFB45C" w14:textId="54C97C07" w:rsidR="001B6E8A" w:rsidRPr="002D41A6" w:rsidRDefault="001B6E8A" w:rsidP="001B6E8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2D41A6">
        <w:rPr>
          <w:rFonts w:ascii="Times New Roman" w:eastAsia="Calibri" w:hAnsi="Times New Roman" w:cs="Times New Roman"/>
          <w:b/>
        </w:rPr>
        <w:t>11.</w:t>
      </w:r>
      <w:r w:rsidRPr="002D41A6">
        <w:rPr>
          <w:rFonts w:ascii="Times New Roman" w:eastAsia="Calibri" w:hAnsi="Times New Roman" w:cs="Times New Roman"/>
          <w:b/>
        </w:rPr>
        <w:tab/>
      </w:r>
      <w:r w:rsidR="002D41A6" w:rsidRPr="002D41A6">
        <w:rPr>
          <w:rFonts w:ascii="Times New Roman" w:eastAsia="Times New Roman" w:hAnsi="Times New Roman" w:cs="Times New Roman"/>
          <w:b/>
          <w:bCs/>
          <w:lang w:eastAsia="lt-LT"/>
        </w:rPr>
        <w:t>LYGIAGRETUS IMPORTUOTOJAS</w:t>
      </w:r>
    </w:p>
    <w:p w14:paraId="28B72B3A" w14:textId="77777777" w:rsidR="001B6E8A" w:rsidRPr="002D41A6" w:rsidRDefault="001B6E8A" w:rsidP="001B6E8A">
      <w:pPr>
        <w:widowControl w:val="0"/>
        <w:spacing w:after="0" w:line="240" w:lineRule="auto"/>
        <w:rPr>
          <w:rFonts w:ascii="Times New Roman" w:eastAsia="Calibri" w:hAnsi="Times New Roman" w:cs="Times New Roman"/>
        </w:rPr>
      </w:pPr>
    </w:p>
    <w:p w14:paraId="51562071" w14:textId="77777777" w:rsidR="003C7F40" w:rsidRDefault="003C7F40" w:rsidP="003C7F40">
      <w:pPr>
        <w:tabs>
          <w:tab w:val="left" w:pos="567"/>
        </w:tabs>
        <w:spacing w:after="0" w:line="260" w:lineRule="exact"/>
        <w:rPr>
          <w:rFonts w:ascii="Times New Roman" w:eastAsia="Times New Roman" w:hAnsi="Times New Roman" w:cs="Times New Roman"/>
          <w:b/>
          <w:snapToGrid w:val="0"/>
        </w:rPr>
      </w:pPr>
      <w:r>
        <w:rPr>
          <w:rFonts w:ascii="Times New Roman" w:eastAsia="Times New Roman" w:hAnsi="Times New Roman" w:cs="Times New Roman"/>
          <w:b/>
          <w:snapToGrid w:val="0"/>
        </w:rPr>
        <w:t>Lygiagretus importuotojas</w:t>
      </w:r>
    </w:p>
    <w:p w14:paraId="70276AAF" w14:textId="77777777" w:rsidR="003C7F40" w:rsidRDefault="003C7F40" w:rsidP="003C7F4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UAB „</w:t>
      </w:r>
      <w:proofErr w:type="spellStart"/>
      <w:r>
        <w:rPr>
          <w:rFonts w:ascii="Times New Roman" w:eastAsia="Times New Roman" w:hAnsi="Times New Roman" w:cs="Times New Roman"/>
          <w:snapToGrid w:val="0"/>
        </w:rPr>
        <w:t>Actiofarma</w:t>
      </w:r>
      <w:proofErr w:type="spellEnd"/>
      <w:r>
        <w:rPr>
          <w:rFonts w:ascii="Times New Roman" w:eastAsia="Times New Roman" w:hAnsi="Times New Roman" w:cs="Times New Roman"/>
          <w:snapToGrid w:val="0"/>
        </w:rPr>
        <w:t>“</w:t>
      </w:r>
    </w:p>
    <w:p w14:paraId="59B3F720" w14:textId="77777777" w:rsidR="005B0884" w:rsidRPr="00CA52A0" w:rsidRDefault="005B0884" w:rsidP="005B0884">
      <w:pPr>
        <w:tabs>
          <w:tab w:val="left" w:pos="567"/>
        </w:tabs>
        <w:spacing w:after="0" w:line="240" w:lineRule="auto"/>
        <w:rPr>
          <w:rFonts w:ascii="Times New Roman" w:eastAsia="Times New Roman" w:hAnsi="Times New Roman" w:cs="Times New Roman"/>
          <w:highlight w:val="lightGray"/>
        </w:rPr>
      </w:pPr>
      <w:r w:rsidRPr="00CA52A0">
        <w:rPr>
          <w:rFonts w:ascii="Times New Roman" w:eastAsia="Times New Roman" w:hAnsi="Times New Roman" w:cs="Times New Roman"/>
          <w:highlight w:val="lightGray"/>
        </w:rPr>
        <w:t>Islandijos pl. 209A</w:t>
      </w:r>
    </w:p>
    <w:p w14:paraId="681C65C8" w14:textId="77777777" w:rsidR="005B0884" w:rsidRPr="00CA52A0" w:rsidRDefault="005B0884" w:rsidP="005B0884">
      <w:pPr>
        <w:tabs>
          <w:tab w:val="left" w:pos="567"/>
        </w:tabs>
        <w:spacing w:after="0" w:line="240" w:lineRule="auto"/>
        <w:rPr>
          <w:rFonts w:ascii="Times New Roman" w:eastAsia="Times New Roman" w:hAnsi="Times New Roman" w:cs="Times New Roman"/>
          <w:highlight w:val="lightGray"/>
        </w:rPr>
      </w:pPr>
      <w:r w:rsidRPr="00CA52A0">
        <w:rPr>
          <w:rFonts w:ascii="Times New Roman" w:eastAsia="Times New Roman" w:hAnsi="Times New Roman" w:cs="Times New Roman"/>
          <w:highlight w:val="lightGray"/>
        </w:rPr>
        <w:t>LT-49163 Kaunas</w:t>
      </w:r>
    </w:p>
    <w:p w14:paraId="24799DB9" w14:textId="77777777" w:rsidR="005B0884" w:rsidRPr="00CA52A0" w:rsidRDefault="005B0884" w:rsidP="005B0884">
      <w:pPr>
        <w:spacing w:after="0" w:line="240" w:lineRule="auto"/>
        <w:rPr>
          <w:rFonts w:ascii="Times New Roman" w:eastAsia="Times New Roman" w:hAnsi="Times New Roman" w:cs="Times New Roman"/>
        </w:rPr>
      </w:pPr>
      <w:r w:rsidRPr="00CA52A0">
        <w:rPr>
          <w:rFonts w:ascii="Times New Roman" w:eastAsia="Times New Roman" w:hAnsi="Times New Roman" w:cs="Times New Roman"/>
          <w:highlight w:val="lightGray"/>
        </w:rPr>
        <w:t>Lietuva</w:t>
      </w:r>
    </w:p>
    <w:p w14:paraId="6BEC22DE" w14:textId="77777777" w:rsidR="001B6E8A" w:rsidRPr="002D41A6" w:rsidRDefault="001B6E8A" w:rsidP="001B6E8A">
      <w:pPr>
        <w:widowControl w:val="0"/>
        <w:spacing w:after="0" w:line="240" w:lineRule="auto"/>
        <w:rPr>
          <w:rFonts w:ascii="Times New Roman" w:eastAsia="Calibri" w:hAnsi="Times New Roman" w:cs="Times New Roman"/>
        </w:rPr>
      </w:pPr>
    </w:p>
    <w:p w14:paraId="5D028320" w14:textId="77777777" w:rsidR="001B6E8A" w:rsidRPr="002D41A6" w:rsidRDefault="001B6E8A" w:rsidP="001B6E8A">
      <w:pPr>
        <w:widowControl w:val="0"/>
        <w:spacing w:after="0" w:line="240" w:lineRule="auto"/>
        <w:rPr>
          <w:rFonts w:ascii="Times New Roman" w:eastAsia="Calibri" w:hAnsi="Times New Roman" w:cs="Times New Roman"/>
        </w:rPr>
      </w:pPr>
    </w:p>
    <w:p w14:paraId="446D52CB" w14:textId="34C70C6B" w:rsidR="001B6E8A" w:rsidRPr="002D41A6" w:rsidRDefault="001B6E8A" w:rsidP="002D41A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2D41A6">
        <w:rPr>
          <w:rFonts w:ascii="Times New Roman" w:eastAsia="Calibri" w:hAnsi="Times New Roman" w:cs="Times New Roman"/>
          <w:b/>
        </w:rPr>
        <w:t>12.</w:t>
      </w:r>
      <w:r w:rsidRPr="002D41A6">
        <w:rPr>
          <w:rFonts w:ascii="Times New Roman" w:eastAsia="Calibri" w:hAnsi="Times New Roman" w:cs="Times New Roman"/>
          <w:b/>
        </w:rPr>
        <w:tab/>
      </w:r>
      <w:r w:rsidR="002D41A6" w:rsidRPr="002D41A6">
        <w:rPr>
          <w:rFonts w:ascii="Times New Roman" w:eastAsia="Times New Roman" w:hAnsi="Times New Roman" w:cs="Times New Roman"/>
          <w:b/>
          <w:bCs/>
          <w:lang w:eastAsia="lt-LT"/>
        </w:rPr>
        <w:t xml:space="preserve">LYGIAGRETAUS IMPORTO LEIDIMO </w:t>
      </w:r>
      <w:r w:rsidR="002D41A6" w:rsidRPr="002D41A6">
        <w:rPr>
          <w:rFonts w:ascii="Times New Roman" w:eastAsia="Calibri" w:hAnsi="Times New Roman" w:cs="Times New Roman"/>
          <w:b/>
        </w:rPr>
        <w:t xml:space="preserve">NUMERIS </w:t>
      </w:r>
      <w:r w:rsidR="002D41A6" w:rsidRPr="002D41A6">
        <w:rPr>
          <w:rFonts w:ascii="Times New Roman" w:eastAsia="Calibri" w:hAnsi="Times New Roman" w:cs="Times New Roman"/>
          <w:b/>
          <w:noProof/>
          <w:snapToGrid w:val="0"/>
        </w:rPr>
        <w:t>(-IAI)</w:t>
      </w:r>
    </w:p>
    <w:p w14:paraId="310E0C5D" w14:textId="77777777" w:rsidR="001B6E8A" w:rsidRPr="002D41A6" w:rsidRDefault="001B6E8A" w:rsidP="001B6E8A">
      <w:pPr>
        <w:widowControl w:val="0"/>
        <w:spacing w:after="0" w:line="240" w:lineRule="auto"/>
        <w:rPr>
          <w:rFonts w:ascii="Times New Roman" w:eastAsia="Calibri" w:hAnsi="Times New Roman" w:cs="Times New Roman"/>
        </w:rPr>
      </w:pPr>
    </w:p>
    <w:p w14:paraId="1F01C29A" w14:textId="30F1D21A" w:rsidR="001B6E8A" w:rsidRDefault="00BC378B" w:rsidP="001B6E8A">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N30 - </w:t>
      </w:r>
      <w:r w:rsidR="00426B54">
        <w:rPr>
          <w:rFonts w:ascii="Times New Roman" w:eastAsia="Calibri" w:hAnsi="Times New Roman" w:cs="Times New Roman"/>
        </w:rPr>
        <w:t>LT/L</w:t>
      </w:r>
      <w:r w:rsidR="001D2060">
        <w:rPr>
          <w:rFonts w:ascii="Times New Roman" w:eastAsia="Calibri" w:hAnsi="Times New Roman" w:cs="Times New Roman"/>
        </w:rPr>
        <w:t>/19/1065/001</w:t>
      </w:r>
    </w:p>
    <w:p w14:paraId="5BC1D1BC" w14:textId="0F6989F7" w:rsidR="00BC378B" w:rsidRDefault="00BC378B" w:rsidP="001B6E8A">
      <w:pPr>
        <w:widowControl w:val="0"/>
        <w:spacing w:after="0" w:line="240" w:lineRule="auto"/>
        <w:rPr>
          <w:rFonts w:ascii="Times New Roman" w:eastAsia="Calibri" w:hAnsi="Times New Roman" w:cs="Times New Roman"/>
        </w:rPr>
      </w:pPr>
      <w:r>
        <w:rPr>
          <w:rFonts w:ascii="Times New Roman" w:eastAsia="Calibri" w:hAnsi="Times New Roman" w:cs="Times New Roman"/>
        </w:rPr>
        <w:t>N60 – LT/L</w:t>
      </w:r>
      <w:r w:rsidR="001D2060">
        <w:rPr>
          <w:rFonts w:ascii="Times New Roman" w:eastAsia="Calibri" w:hAnsi="Times New Roman" w:cs="Times New Roman"/>
        </w:rPr>
        <w:t>/19/1065/002</w:t>
      </w:r>
    </w:p>
    <w:p w14:paraId="1C5ADE18" w14:textId="3D6CFB64" w:rsidR="00957E04" w:rsidRDefault="005B0884" w:rsidP="00957E04">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N90 – </w:t>
      </w:r>
      <w:r w:rsidR="00957E04">
        <w:rPr>
          <w:rFonts w:ascii="Times New Roman" w:eastAsia="Calibri" w:hAnsi="Times New Roman" w:cs="Times New Roman"/>
        </w:rPr>
        <w:t>LT/L/19/1065/003</w:t>
      </w:r>
    </w:p>
    <w:p w14:paraId="3C09A4B5" w14:textId="5829E6F4" w:rsidR="00426B54" w:rsidRDefault="00426B54" w:rsidP="001B6E8A">
      <w:pPr>
        <w:widowControl w:val="0"/>
        <w:spacing w:after="0" w:line="240" w:lineRule="auto"/>
        <w:rPr>
          <w:rFonts w:ascii="Times New Roman" w:eastAsia="Calibri" w:hAnsi="Times New Roman" w:cs="Times New Roman"/>
        </w:rPr>
      </w:pPr>
    </w:p>
    <w:p w14:paraId="2503E9F9" w14:textId="77777777" w:rsidR="005B0884" w:rsidRPr="002D41A6" w:rsidRDefault="005B0884" w:rsidP="001B6E8A">
      <w:pPr>
        <w:widowControl w:val="0"/>
        <w:spacing w:after="0" w:line="240" w:lineRule="auto"/>
        <w:rPr>
          <w:rFonts w:ascii="Times New Roman" w:eastAsia="Calibri" w:hAnsi="Times New Roman" w:cs="Times New Roman"/>
        </w:rPr>
      </w:pPr>
    </w:p>
    <w:p w14:paraId="21934013" w14:textId="77777777" w:rsidR="001B6E8A" w:rsidRPr="002D41A6" w:rsidRDefault="001B6E8A" w:rsidP="001B6E8A">
      <w:pPr>
        <w:widowControl w:val="0"/>
        <w:spacing w:after="0" w:line="240" w:lineRule="auto"/>
        <w:rPr>
          <w:rFonts w:ascii="Times New Roman" w:eastAsia="Calibri" w:hAnsi="Times New Roman" w:cs="Times New Roman"/>
        </w:rPr>
      </w:pPr>
    </w:p>
    <w:p w14:paraId="290DE03C" w14:textId="77777777" w:rsidR="001B6E8A" w:rsidRPr="002D41A6" w:rsidRDefault="001B6E8A" w:rsidP="001B6E8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2D41A6">
        <w:rPr>
          <w:rFonts w:ascii="Times New Roman" w:eastAsia="Calibri" w:hAnsi="Times New Roman" w:cs="Times New Roman"/>
          <w:b/>
        </w:rPr>
        <w:t>13.</w:t>
      </w:r>
      <w:r w:rsidRPr="002D41A6">
        <w:rPr>
          <w:rFonts w:ascii="Times New Roman" w:eastAsia="Calibri" w:hAnsi="Times New Roman" w:cs="Times New Roman"/>
          <w:b/>
        </w:rPr>
        <w:tab/>
        <w:t>SERIJOS NUMERIS</w:t>
      </w:r>
    </w:p>
    <w:p w14:paraId="146034A4" w14:textId="77777777" w:rsidR="001B6E8A" w:rsidRPr="002D41A6" w:rsidRDefault="001B6E8A" w:rsidP="001B6E8A">
      <w:pPr>
        <w:widowControl w:val="0"/>
        <w:spacing w:after="0" w:line="240" w:lineRule="auto"/>
        <w:rPr>
          <w:rFonts w:ascii="Times New Roman" w:eastAsia="Calibri" w:hAnsi="Times New Roman" w:cs="Times New Roman"/>
        </w:rPr>
      </w:pPr>
    </w:p>
    <w:p w14:paraId="5510073A" w14:textId="165086CB" w:rsidR="001B6E8A" w:rsidRPr="002D41A6" w:rsidRDefault="003C7F40" w:rsidP="001B6E8A">
      <w:pPr>
        <w:widowControl w:val="0"/>
        <w:spacing w:after="0" w:line="240" w:lineRule="auto"/>
        <w:rPr>
          <w:rFonts w:ascii="Times New Roman" w:eastAsia="Calibri" w:hAnsi="Times New Roman" w:cs="Times New Roman"/>
        </w:rPr>
      </w:pPr>
      <w:proofErr w:type="spellStart"/>
      <w:r w:rsidRPr="002D41A6">
        <w:rPr>
          <w:rFonts w:ascii="Times New Roman" w:eastAsia="Calibri" w:hAnsi="Times New Roman" w:cs="Times New Roman"/>
        </w:rPr>
        <w:t>Lot</w:t>
      </w:r>
      <w:proofErr w:type="spellEnd"/>
      <w:r>
        <w:rPr>
          <w:rFonts w:ascii="Times New Roman" w:eastAsia="Calibri" w:hAnsi="Times New Roman" w:cs="Times New Roman"/>
        </w:rPr>
        <w:t>:</w:t>
      </w:r>
    </w:p>
    <w:p w14:paraId="62F221AC" w14:textId="77777777" w:rsidR="001B6E8A" w:rsidRPr="002D41A6" w:rsidRDefault="001B6E8A" w:rsidP="001B6E8A">
      <w:pPr>
        <w:widowControl w:val="0"/>
        <w:spacing w:after="0" w:line="240" w:lineRule="auto"/>
        <w:rPr>
          <w:rFonts w:ascii="Times New Roman" w:eastAsia="Calibri" w:hAnsi="Times New Roman" w:cs="Times New Roman"/>
        </w:rPr>
      </w:pPr>
    </w:p>
    <w:p w14:paraId="7E02A902" w14:textId="77777777" w:rsidR="001B6E8A" w:rsidRPr="002D41A6" w:rsidRDefault="001B6E8A" w:rsidP="001B6E8A">
      <w:pPr>
        <w:widowControl w:val="0"/>
        <w:spacing w:after="0" w:line="240" w:lineRule="auto"/>
        <w:rPr>
          <w:rFonts w:ascii="Times New Roman" w:eastAsia="Calibri" w:hAnsi="Times New Roman" w:cs="Times New Roman"/>
        </w:rPr>
      </w:pPr>
    </w:p>
    <w:p w14:paraId="471AB6A6" w14:textId="77777777" w:rsidR="001B6E8A" w:rsidRPr="002D41A6" w:rsidRDefault="001B6E8A" w:rsidP="001B6E8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2D41A6">
        <w:rPr>
          <w:rFonts w:ascii="Times New Roman" w:eastAsia="Calibri" w:hAnsi="Times New Roman" w:cs="Times New Roman"/>
          <w:b/>
        </w:rPr>
        <w:t>14.</w:t>
      </w:r>
      <w:r w:rsidRPr="002D41A6">
        <w:rPr>
          <w:rFonts w:ascii="Times New Roman" w:eastAsia="Calibri" w:hAnsi="Times New Roman" w:cs="Times New Roman"/>
          <w:b/>
        </w:rPr>
        <w:tab/>
        <w:t>PARDAVIMO (IŠDAVIMO) TVARKA</w:t>
      </w:r>
    </w:p>
    <w:p w14:paraId="66DDE122" w14:textId="77777777" w:rsidR="001B6E8A" w:rsidRPr="002D41A6" w:rsidRDefault="001B6E8A" w:rsidP="001B6E8A">
      <w:pPr>
        <w:widowControl w:val="0"/>
        <w:spacing w:after="0" w:line="240" w:lineRule="auto"/>
        <w:rPr>
          <w:rFonts w:ascii="Times New Roman" w:eastAsia="Calibri" w:hAnsi="Times New Roman" w:cs="Times New Roman"/>
        </w:rPr>
      </w:pPr>
    </w:p>
    <w:p w14:paraId="6912C598" w14:textId="05E22264" w:rsidR="001B6E8A" w:rsidRPr="002D41A6" w:rsidRDefault="001B6E8A" w:rsidP="001B6E8A">
      <w:pPr>
        <w:widowControl w:val="0"/>
        <w:spacing w:after="0" w:line="240" w:lineRule="auto"/>
        <w:rPr>
          <w:rFonts w:ascii="Times New Roman" w:eastAsia="Calibri" w:hAnsi="Times New Roman" w:cs="Times New Roman"/>
        </w:rPr>
      </w:pPr>
      <w:r w:rsidRPr="002D41A6">
        <w:rPr>
          <w:rFonts w:ascii="Times New Roman" w:eastAsia="Calibri" w:hAnsi="Times New Roman" w:cs="Times New Roman"/>
        </w:rPr>
        <w:t>Receptinis vaistas</w:t>
      </w:r>
      <w:r w:rsidR="005B0884">
        <w:rPr>
          <w:rFonts w:ascii="Times New Roman" w:eastAsia="Calibri" w:hAnsi="Times New Roman" w:cs="Times New Roman"/>
        </w:rPr>
        <w:t>.</w:t>
      </w:r>
    </w:p>
    <w:p w14:paraId="103335CF" w14:textId="77777777" w:rsidR="001B6E8A" w:rsidRPr="002D41A6" w:rsidRDefault="001B6E8A" w:rsidP="001B6E8A">
      <w:pPr>
        <w:widowControl w:val="0"/>
        <w:spacing w:after="0" w:line="240" w:lineRule="auto"/>
        <w:rPr>
          <w:rFonts w:ascii="Times New Roman" w:eastAsia="Calibri" w:hAnsi="Times New Roman" w:cs="Times New Roman"/>
        </w:rPr>
      </w:pPr>
    </w:p>
    <w:p w14:paraId="17A3F4A8" w14:textId="77777777" w:rsidR="001B6E8A" w:rsidRPr="002D41A6" w:rsidRDefault="001B6E8A" w:rsidP="001B6E8A">
      <w:pPr>
        <w:widowControl w:val="0"/>
        <w:spacing w:after="0" w:line="240" w:lineRule="auto"/>
        <w:rPr>
          <w:rFonts w:ascii="Times New Roman" w:eastAsia="Calibri" w:hAnsi="Times New Roman" w:cs="Times New Roman"/>
        </w:rPr>
      </w:pPr>
    </w:p>
    <w:p w14:paraId="07ED9C30" w14:textId="77777777" w:rsidR="001B6E8A" w:rsidRPr="002D41A6" w:rsidRDefault="001B6E8A" w:rsidP="001B6E8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2D41A6">
        <w:rPr>
          <w:rFonts w:ascii="Times New Roman" w:eastAsia="Calibri" w:hAnsi="Times New Roman" w:cs="Times New Roman"/>
          <w:b/>
        </w:rPr>
        <w:t>15.</w:t>
      </w:r>
      <w:r w:rsidRPr="002D41A6">
        <w:rPr>
          <w:rFonts w:ascii="Times New Roman" w:eastAsia="Calibri" w:hAnsi="Times New Roman" w:cs="Times New Roman"/>
          <w:b/>
        </w:rPr>
        <w:tab/>
        <w:t>VARTOJIMO INSTRUKCIJA</w:t>
      </w:r>
    </w:p>
    <w:p w14:paraId="418D9808" w14:textId="77777777" w:rsidR="001B6E8A" w:rsidRPr="002D41A6" w:rsidRDefault="001B6E8A" w:rsidP="001B6E8A">
      <w:pPr>
        <w:widowControl w:val="0"/>
        <w:spacing w:after="0" w:line="240" w:lineRule="auto"/>
        <w:rPr>
          <w:rFonts w:ascii="Times New Roman" w:eastAsia="Calibri" w:hAnsi="Times New Roman" w:cs="Times New Roman"/>
        </w:rPr>
      </w:pPr>
    </w:p>
    <w:p w14:paraId="700E4664" w14:textId="77777777" w:rsidR="001B6E8A" w:rsidRPr="002D41A6" w:rsidRDefault="001B6E8A" w:rsidP="001B6E8A">
      <w:pPr>
        <w:widowControl w:val="0"/>
        <w:spacing w:after="0" w:line="240" w:lineRule="auto"/>
        <w:rPr>
          <w:rFonts w:ascii="Times New Roman" w:eastAsia="Calibri" w:hAnsi="Times New Roman" w:cs="Times New Roman"/>
        </w:rPr>
      </w:pPr>
    </w:p>
    <w:p w14:paraId="6EAF6236" w14:textId="77777777" w:rsidR="001B6E8A" w:rsidRPr="002D41A6" w:rsidRDefault="001B6E8A" w:rsidP="001B6E8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2D41A6">
        <w:rPr>
          <w:rFonts w:ascii="Times New Roman" w:eastAsia="Calibri" w:hAnsi="Times New Roman" w:cs="Times New Roman"/>
          <w:b/>
        </w:rPr>
        <w:t>16.</w:t>
      </w:r>
      <w:r w:rsidRPr="002D41A6">
        <w:rPr>
          <w:rFonts w:ascii="Times New Roman" w:eastAsia="Calibri" w:hAnsi="Times New Roman" w:cs="Times New Roman"/>
          <w:b/>
        </w:rPr>
        <w:tab/>
        <w:t>INFORMACIJA BRAILIO RAŠTU</w:t>
      </w:r>
    </w:p>
    <w:p w14:paraId="5957A36F" w14:textId="77777777" w:rsidR="001B6E8A" w:rsidRPr="002D41A6" w:rsidRDefault="001B6E8A" w:rsidP="001B6E8A">
      <w:pPr>
        <w:widowControl w:val="0"/>
        <w:spacing w:after="0" w:line="240" w:lineRule="auto"/>
        <w:rPr>
          <w:rFonts w:ascii="Times New Roman" w:eastAsia="Calibri" w:hAnsi="Times New Roman" w:cs="Times New Roman"/>
        </w:rPr>
      </w:pPr>
    </w:p>
    <w:p w14:paraId="3762C280" w14:textId="2A4FEA39" w:rsidR="001B6E8A" w:rsidRPr="002D41A6" w:rsidRDefault="005B0884" w:rsidP="003C7F40">
      <w:pPr>
        <w:widowControl w:val="0"/>
        <w:spacing w:after="0" w:line="240" w:lineRule="auto"/>
        <w:rPr>
          <w:rFonts w:ascii="Times New Roman" w:eastAsia="Calibri" w:hAnsi="Times New Roman" w:cs="Times New Roman"/>
          <w:lang w:eastAsia="sl-SI"/>
        </w:rPr>
      </w:pPr>
      <w:proofErr w:type="spellStart"/>
      <w:r>
        <w:rPr>
          <w:rFonts w:ascii="Times New Roman" w:eastAsia="SimSun" w:hAnsi="Times New Roman" w:cs="Times New Roman"/>
        </w:rPr>
        <w:t>k</w:t>
      </w:r>
      <w:r w:rsidR="001B6E8A" w:rsidRPr="002D41A6">
        <w:rPr>
          <w:rFonts w:ascii="Times New Roman" w:eastAsia="SimSun" w:hAnsi="Times New Roman" w:cs="Times New Roman"/>
        </w:rPr>
        <w:t>ventiax</w:t>
      </w:r>
      <w:proofErr w:type="spellEnd"/>
      <w:r w:rsidR="001B6E8A" w:rsidRPr="002D41A6">
        <w:rPr>
          <w:rFonts w:ascii="Times New Roman" w:eastAsia="SimSun" w:hAnsi="Times New Roman" w:cs="Times New Roman"/>
        </w:rPr>
        <w:t xml:space="preserve"> 25 mg</w:t>
      </w:r>
    </w:p>
    <w:p w14:paraId="62CC75C0" w14:textId="77777777" w:rsidR="001B6E8A" w:rsidRPr="002D41A6" w:rsidRDefault="001B6E8A" w:rsidP="001B6E8A">
      <w:pPr>
        <w:widowControl w:val="0"/>
        <w:spacing w:after="0" w:line="240" w:lineRule="auto"/>
        <w:rPr>
          <w:rFonts w:ascii="Times New Roman" w:eastAsia="Calibri" w:hAnsi="Times New Roman" w:cs="Times New Roman"/>
          <w:lang w:eastAsia="sl-SI"/>
        </w:rPr>
      </w:pPr>
    </w:p>
    <w:p w14:paraId="58CE2B01" w14:textId="77777777" w:rsidR="001B6E8A" w:rsidRPr="002D41A6" w:rsidRDefault="001B6E8A" w:rsidP="001B6E8A">
      <w:pPr>
        <w:widowControl w:val="0"/>
        <w:spacing w:after="0" w:line="240" w:lineRule="auto"/>
        <w:rPr>
          <w:rFonts w:ascii="Times New Roman" w:eastAsia="Calibri" w:hAnsi="Times New Roman" w:cs="Times New Roman"/>
          <w:lang w:eastAsia="sl-SI"/>
        </w:rPr>
      </w:pPr>
    </w:p>
    <w:p w14:paraId="7854A08C" w14:textId="77777777" w:rsidR="001B6E8A" w:rsidRPr="002D41A6" w:rsidRDefault="001B6E8A" w:rsidP="001B6E8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sidRPr="002D41A6">
        <w:rPr>
          <w:rFonts w:ascii="Times New Roman" w:eastAsia="Times New Roman" w:hAnsi="Times New Roman" w:cs="Times New Roman"/>
          <w:b/>
          <w:noProof/>
          <w:lang w:val="en-GB" w:eastAsia="sl-SI"/>
        </w:rPr>
        <w:t>17.</w:t>
      </w:r>
      <w:r w:rsidRPr="002D41A6">
        <w:rPr>
          <w:rFonts w:ascii="Times New Roman" w:eastAsia="Times New Roman" w:hAnsi="Times New Roman" w:cs="Times New Roman"/>
          <w:b/>
          <w:noProof/>
          <w:lang w:val="en-GB" w:eastAsia="sl-SI"/>
        </w:rPr>
        <w:tab/>
        <w:t>UNIKALUS IDENTIFIKATORIUS – 2D BRŪKŠNINIS KODAS</w:t>
      </w:r>
    </w:p>
    <w:p w14:paraId="61A01D3C" w14:textId="77777777" w:rsidR="001B6E8A" w:rsidRPr="002D41A6" w:rsidRDefault="001B6E8A" w:rsidP="001B6E8A">
      <w:pPr>
        <w:widowControl w:val="0"/>
        <w:spacing w:after="0" w:line="240" w:lineRule="auto"/>
        <w:rPr>
          <w:rFonts w:ascii="Times New Roman" w:eastAsia="Calibri" w:hAnsi="Times New Roman" w:cs="Times New Roman"/>
          <w:lang w:val="sl-SI" w:eastAsia="sl-SI"/>
        </w:rPr>
      </w:pPr>
    </w:p>
    <w:p w14:paraId="568E62BC" w14:textId="77777777" w:rsidR="001B6E8A" w:rsidRPr="002D41A6" w:rsidRDefault="001B6E8A" w:rsidP="001B6E8A">
      <w:pPr>
        <w:widowControl w:val="0"/>
        <w:spacing w:after="0" w:line="240" w:lineRule="auto"/>
        <w:rPr>
          <w:rFonts w:ascii="Times New Roman" w:eastAsia="Calibri" w:hAnsi="Times New Roman" w:cs="Times New Roman"/>
          <w:lang w:val="sl-SI" w:eastAsia="sl-SI"/>
        </w:rPr>
      </w:pPr>
      <w:r w:rsidRPr="002D41A6">
        <w:rPr>
          <w:rFonts w:ascii="Times New Roman" w:eastAsia="Calibri" w:hAnsi="Times New Roman" w:cs="Times New Roman"/>
          <w:highlight w:val="lightGray"/>
          <w:lang w:val="sl-SI" w:eastAsia="sl-SI"/>
        </w:rPr>
        <w:t>2D brūkšninis kodas su nurodytu unikaliu identifikatoriumi.</w:t>
      </w:r>
    </w:p>
    <w:p w14:paraId="414758CB" w14:textId="77777777" w:rsidR="001B6E8A" w:rsidRPr="002D41A6" w:rsidRDefault="001B6E8A" w:rsidP="001B6E8A">
      <w:pPr>
        <w:widowControl w:val="0"/>
        <w:spacing w:after="0" w:line="240" w:lineRule="auto"/>
        <w:rPr>
          <w:rFonts w:ascii="Times New Roman" w:eastAsia="Calibri" w:hAnsi="Times New Roman" w:cs="Times New Roman"/>
          <w:lang w:val="sl-SI" w:eastAsia="sl-SI"/>
        </w:rPr>
      </w:pPr>
    </w:p>
    <w:p w14:paraId="69263C76" w14:textId="77777777" w:rsidR="001B6E8A" w:rsidRPr="002D41A6" w:rsidRDefault="001B6E8A" w:rsidP="001B6E8A">
      <w:pPr>
        <w:widowControl w:val="0"/>
        <w:spacing w:after="0" w:line="240" w:lineRule="auto"/>
        <w:rPr>
          <w:rFonts w:ascii="Times New Roman" w:eastAsia="Calibri" w:hAnsi="Times New Roman" w:cs="Times New Roman"/>
          <w:lang w:val="sl-SI" w:eastAsia="sl-SI"/>
        </w:rPr>
      </w:pPr>
    </w:p>
    <w:p w14:paraId="7AEA571A" w14:textId="77777777" w:rsidR="001B6E8A" w:rsidRPr="002D41A6" w:rsidRDefault="001B6E8A" w:rsidP="001B6E8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sidRPr="002D41A6">
        <w:rPr>
          <w:rFonts w:ascii="Times New Roman" w:eastAsia="Times New Roman" w:hAnsi="Times New Roman" w:cs="Times New Roman"/>
          <w:b/>
          <w:noProof/>
          <w:lang w:val="en-GB" w:eastAsia="sl-SI"/>
        </w:rPr>
        <w:t>18.</w:t>
      </w:r>
      <w:r w:rsidRPr="002D41A6">
        <w:rPr>
          <w:rFonts w:ascii="Times New Roman" w:eastAsia="Times New Roman" w:hAnsi="Times New Roman" w:cs="Times New Roman"/>
          <w:b/>
          <w:noProof/>
          <w:lang w:val="en-GB" w:eastAsia="sl-SI"/>
        </w:rPr>
        <w:tab/>
        <w:t xml:space="preserve">UNIKALUS IDENTIFIKATORIUS – </w:t>
      </w:r>
      <w:r w:rsidRPr="002D41A6">
        <w:rPr>
          <w:rFonts w:ascii="Times New Roman" w:eastAsia="Times New Roman" w:hAnsi="Times New Roman" w:cs="Times New Roman"/>
          <w:b/>
          <w:noProof/>
          <w:lang w:val="en-US" w:eastAsia="sl-SI"/>
        </w:rPr>
        <w:t>ŽMONĖMS SUPRANTAMI DUOMENYS</w:t>
      </w:r>
    </w:p>
    <w:p w14:paraId="0B1C714A" w14:textId="77777777" w:rsidR="001B6E8A" w:rsidRPr="002D41A6" w:rsidRDefault="001B6E8A" w:rsidP="001B6E8A">
      <w:pPr>
        <w:widowControl w:val="0"/>
        <w:spacing w:after="0" w:line="240" w:lineRule="auto"/>
        <w:rPr>
          <w:rFonts w:ascii="Times New Roman" w:eastAsia="Calibri" w:hAnsi="Times New Roman" w:cs="Times New Roman"/>
          <w:lang w:val="sl-SI" w:eastAsia="sl-SI"/>
        </w:rPr>
      </w:pPr>
    </w:p>
    <w:p w14:paraId="5D32ECA3" w14:textId="2206663F" w:rsidR="001B6E8A" w:rsidRPr="002D41A6" w:rsidRDefault="001B6E8A" w:rsidP="001B6E8A">
      <w:pPr>
        <w:widowControl w:val="0"/>
        <w:spacing w:after="0" w:line="240" w:lineRule="auto"/>
        <w:rPr>
          <w:rFonts w:ascii="Times New Roman" w:eastAsia="Calibri" w:hAnsi="Times New Roman" w:cs="Times New Roman"/>
          <w:lang w:val="sl-SI" w:eastAsia="sl-SI"/>
        </w:rPr>
      </w:pPr>
      <w:r w:rsidRPr="002D41A6">
        <w:rPr>
          <w:rFonts w:ascii="Times New Roman" w:eastAsia="Calibri" w:hAnsi="Times New Roman" w:cs="Times New Roman"/>
          <w:lang w:val="sl-SI" w:eastAsia="sl-SI"/>
        </w:rPr>
        <w:t xml:space="preserve">PC </w:t>
      </w:r>
      <w:r w:rsidRPr="002D41A6">
        <w:rPr>
          <w:rFonts w:ascii="Times New Roman" w:eastAsia="Calibri" w:hAnsi="Times New Roman" w:cs="Times New Roman"/>
        </w:rPr>
        <w:t>{numeris}</w:t>
      </w:r>
    </w:p>
    <w:p w14:paraId="05AD115E" w14:textId="77777777" w:rsidR="001B6E8A" w:rsidRPr="002D41A6" w:rsidRDefault="001B6E8A" w:rsidP="001B6E8A">
      <w:pPr>
        <w:widowControl w:val="0"/>
        <w:spacing w:after="0" w:line="240" w:lineRule="auto"/>
        <w:rPr>
          <w:rFonts w:ascii="Times New Roman" w:eastAsia="Calibri" w:hAnsi="Times New Roman" w:cs="Times New Roman"/>
          <w:lang w:val="sl-SI" w:eastAsia="sl-SI"/>
        </w:rPr>
      </w:pPr>
      <w:r w:rsidRPr="002D41A6">
        <w:rPr>
          <w:rFonts w:ascii="Times New Roman" w:eastAsia="Calibri" w:hAnsi="Times New Roman" w:cs="Times New Roman"/>
          <w:lang w:val="sl-SI" w:eastAsia="sl-SI"/>
        </w:rPr>
        <w:t xml:space="preserve">SN: </w:t>
      </w:r>
      <w:r w:rsidRPr="002D41A6">
        <w:rPr>
          <w:rFonts w:ascii="Times New Roman" w:eastAsia="Calibri" w:hAnsi="Times New Roman" w:cs="Times New Roman"/>
        </w:rPr>
        <w:t>{numeris}</w:t>
      </w:r>
    </w:p>
    <w:p w14:paraId="5B80090E" w14:textId="75D5B179" w:rsidR="001B6E8A" w:rsidRPr="002D41A6" w:rsidRDefault="001B6E8A" w:rsidP="001B6E8A">
      <w:pPr>
        <w:widowControl w:val="0"/>
        <w:spacing w:after="0" w:line="240" w:lineRule="auto"/>
        <w:rPr>
          <w:rFonts w:ascii="Times New Roman" w:eastAsia="Calibri" w:hAnsi="Times New Roman" w:cs="Times New Roman"/>
          <w:lang w:val="sl-SI" w:eastAsia="sl-SI"/>
        </w:rPr>
      </w:pPr>
      <w:r w:rsidRPr="003C7F40">
        <w:rPr>
          <w:rFonts w:ascii="Times New Roman" w:eastAsia="Calibri" w:hAnsi="Times New Roman" w:cs="Times New Roman"/>
          <w:highlight w:val="lightGray"/>
          <w:lang w:val="sl-SI" w:eastAsia="sl-SI"/>
        </w:rPr>
        <w:t xml:space="preserve">NN: </w:t>
      </w:r>
      <w:r w:rsidRPr="003C7F40">
        <w:rPr>
          <w:rFonts w:ascii="Times New Roman" w:eastAsia="Calibri" w:hAnsi="Times New Roman" w:cs="Times New Roman"/>
          <w:highlight w:val="lightGray"/>
        </w:rPr>
        <w:t>{numeris}</w:t>
      </w:r>
    </w:p>
    <w:p w14:paraId="59E849FB" w14:textId="77777777" w:rsidR="001B6E8A" w:rsidRPr="002D41A6" w:rsidRDefault="001B6E8A" w:rsidP="001B6E8A">
      <w:pPr>
        <w:widowControl w:val="0"/>
        <w:spacing w:after="0" w:line="240" w:lineRule="auto"/>
        <w:rPr>
          <w:rFonts w:ascii="Times New Roman" w:eastAsia="Calibri" w:hAnsi="Times New Roman" w:cs="Times New Roman"/>
          <w:highlight w:val="lightGray"/>
          <w:lang w:val="sl-SI" w:eastAsia="sl-SI"/>
        </w:rPr>
      </w:pPr>
    </w:p>
    <w:p w14:paraId="22214B3F" w14:textId="3DC015BA" w:rsidR="00740794" w:rsidRPr="002D41A6" w:rsidRDefault="003C7F40" w:rsidP="00740794">
      <w:pPr>
        <w:widowControl w:val="0"/>
        <w:spacing w:after="0" w:line="240" w:lineRule="auto"/>
        <w:jc w:val="both"/>
        <w:rPr>
          <w:rFonts w:ascii="Times New Roman" w:eastAsia="SimSun" w:hAnsi="Times New Roman" w:cs="Times New Roman"/>
        </w:rPr>
      </w:pPr>
      <w:r>
        <w:rPr>
          <w:rFonts w:ascii="Times New Roman" w:eastAsia="Times New Roman" w:hAnsi="Times New Roman" w:cs="Times New Roman"/>
          <w:b/>
          <w:snapToGrid w:val="0"/>
        </w:rPr>
        <w:t xml:space="preserve">Gamintojas </w:t>
      </w:r>
      <w:r w:rsidR="00740794" w:rsidRPr="002D41A6">
        <w:rPr>
          <w:rFonts w:ascii="Times New Roman" w:eastAsia="SimSun" w:hAnsi="Times New Roman" w:cs="Times New Roman"/>
        </w:rPr>
        <w:t xml:space="preserve">KRKA, </w:t>
      </w:r>
      <w:proofErr w:type="spellStart"/>
      <w:r w:rsidR="00740794" w:rsidRPr="002D41A6">
        <w:rPr>
          <w:rFonts w:ascii="Times New Roman" w:eastAsia="SimSun" w:hAnsi="Times New Roman" w:cs="Times New Roman"/>
        </w:rPr>
        <w:t>d.d</w:t>
      </w:r>
      <w:proofErr w:type="spellEnd"/>
      <w:r w:rsidR="00740794" w:rsidRPr="002D41A6">
        <w:rPr>
          <w:rFonts w:ascii="Times New Roman" w:eastAsia="SimSun" w:hAnsi="Times New Roman" w:cs="Times New Roman"/>
        </w:rPr>
        <w:t>., Novo mesto</w:t>
      </w:r>
      <w:r w:rsidR="00740794">
        <w:rPr>
          <w:rFonts w:ascii="Times New Roman" w:eastAsia="SimSun" w:hAnsi="Times New Roman" w:cs="Times New Roman"/>
        </w:rPr>
        <w:t>, S</w:t>
      </w:r>
      <w:r w:rsidR="00740794" w:rsidRPr="002D41A6">
        <w:rPr>
          <w:rFonts w:ascii="Times New Roman" w:eastAsia="SimSun" w:hAnsi="Times New Roman" w:cs="Times New Roman"/>
        </w:rPr>
        <w:t>lovėnija</w:t>
      </w:r>
      <w:r w:rsidR="00740794">
        <w:rPr>
          <w:rFonts w:ascii="Times New Roman" w:eastAsia="SimSun" w:hAnsi="Times New Roman" w:cs="Times New Roman"/>
        </w:rPr>
        <w:t xml:space="preserve"> arba </w:t>
      </w:r>
      <w:r w:rsidR="00740794" w:rsidRPr="002D41A6">
        <w:rPr>
          <w:rFonts w:ascii="Times New Roman" w:eastAsia="SimSun" w:hAnsi="Times New Roman" w:cs="Times New Roman"/>
        </w:rPr>
        <w:t xml:space="preserve">KRKA-FARMA </w:t>
      </w:r>
      <w:proofErr w:type="spellStart"/>
      <w:r w:rsidR="00740794" w:rsidRPr="002D41A6">
        <w:rPr>
          <w:rFonts w:ascii="Times New Roman" w:eastAsia="SimSun" w:hAnsi="Times New Roman" w:cs="Times New Roman"/>
        </w:rPr>
        <w:t>d.o.o</w:t>
      </w:r>
      <w:proofErr w:type="spellEnd"/>
      <w:r w:rsidR="00740794" w:rsidRPr="002D41A6">
        <w:rPr>
          <w:rFonts w:ascii="Times New Roman" w:eastAsia="SimSun" w:hAnsi="Times New Roman" w:cs="Times New Roman"/>
        </w:rPr>
        <w:t>., Kroatija</w:t>
      </w:r>
    </w:p>
    <w:p w14:paraId="7240A9AC" w14:textId="77777777" w:rsidR="003C7F40" w:rsidRDefault="003C7F40" w:rsidP="003C7F40">
      <w:pPr>
        <w:tabs>
          <w:tab w:val="left" w:pos="567"/>
        </w:tabs>
        <w:spacing w:after="0" w:line="260" w:lineRule="exact"/>
        <w:rPr>
          <w:rFonts w:ascii="Times New Roman" w:eastAsia="Times New Roman" w:hAnsi="Times New Roman" w:cs="Times New Roman"/>
          <w:snapToGrid w:val="0"/>
        </w:rPr>
      </w:pPr>
    </w:p>
    <w:p w14:paraId="35BA100A" w14:textId="77777777" w:rsidR="003C7F40" w:rsidRDefault="003C7F40" w:rsidP="003C7F4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b/>
          <w:snapToGrid w:val="0"/>
        </w:rPr>
        <w:t>Perpakavo</w:t>
      </w:r>
      <w:r>
        <w:rPr>
          <w:rFonts w:ascii="Times New Roman" w:eastAsia="Times New Roman" w:hAnsi="Times New Roman" w:cs="Times New Roman"/>
          <w:snapToGrid w:val="0"/>
        </w:rPr>
        <w:t xml:space="preserve"> UAB „</w:t>
      </w:r>
      <w:proofErr w:type="spellStart"/>
      <w:r>
        <w:rPr>
          <w:rFonts w:ascii="Times New Roman" w:eastAsia="Times New Roman" w:hAnsi="Times New Roman" w:cs="Times New Roman"/>
          <w:snapToGrid w:val="0"/>
        </w:rPr>
        <w:t>Entafarma</w:t>
      </w:r>
      <w:proofErr w:type="spellEnd"/>
      <w:r>
        <w:rPr>
          <w:rFonts w:ascii="Times New Roman" w:eastAsia="Times New Roman" w:hAnsi="Times New Roman" w:cs="Times New Roman"/>
          <w:snapToGrid w:val="0"/>
        </w:rPr>
        <w:t>“</w:t>
      </w:r>
    </w:p>
    <w:p w14:paraId="3E06207B" w14:textId="77777777" w:rsidR="003C7F40" w:rsidRDefault="003C7F40" w:rsidP="003C7F40">
      <w:pPr>
        <w:tabs>
          <w:tab w:val="left" w:pos="567"/>
        </w:tabs>
        <w:spacing w:after="0" w:line="260" w:lineRule="exact"/>
        <w:rPr>
          <w:rFonts w:ascii="Times New Roman" w:eastAsia="Times New Roman" w:hAnsi="Times New Roman" w:cs="Times New Roman"/>
          <w:snapToGrid w:val="0"/>
        </w:rPr>
      </w:pPr>
    </w:p>
    <w:p w14:paraId="098F1E9C" w14:textId="77777777" w:rsidR="001B6E8A" w:rsidRPr="002D41A6" w:rsidRDefault="001B6E8A" w:rsidP="001B6E8A">
      <w:pPr>
        <w:widowControl w:val="0"/>
        <w:spacing w:after="0" w:line="240" w:lineRule="auto"/>
        <w:rPr>
          <w:rFonts w:ascii="Times New Roman" w:eastAsia="Calibri" w:hAnsi="Times New Roman" w:cs="Times New Roman"/>
        </w:rPr>
      </w:pPr>
      <w:r w:rsidRPr="002D41A6">
        <w:rPr>
          <w:rFonts w:ascii="Times New Roman" w:eastAsia="Calibri" w:hAnsi="Times New Roman" w:cs="Times New Roman"/>
        </w:rPr>
        <w:br w:type="page"/>
      </w:r>
    </w:p>
    <w:p w14:paraId="02D2F547"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721843BC"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27EB842D"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113A8D17"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0E435D90"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49690540"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5CFB3AF8"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2D122A51"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2CEE2052"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465ABAC9"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21BC986C"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5B30342F"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634EDDD1"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63A08699"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20587619"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7CB760BD"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220733B0"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0956B8B0"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5EF7F1EE"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690927ED"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1F4DA197" w14:textId="77777777" w:rsidR="001B6E8A" w:rsidRPr="002D41A6" w:rsidRDefault="001B6E8A" w:rsidP="00A5116C">
      <w:pPr>
        <w:widowControl w:val="0"/>
        <w:spacing w:after="0" w:line="240" w:lineRule="auto"/>
        <w:jc w:val="center"/>
        <w:rPr>
          <w:rFonts w:ascii="Times New Roman" w:eastAsia="Calibri" w:hAnsi="Times New Roman" w:cs="Times New Roman"/>
        </w:rPr>
      </w:pPr>
    </w:p>
    <w:p w14:paraId="003CE651" w14:textId="1AB82E0A" w:rsidR="001B6E8A" w:rsidRDefault="001B6E8A" w:rsidP="005B0884">
      <w:pPr>
        <w:widowControl w:val="0"/>
        <w:tabs>
          <w:tab w:val="left" w:pos="567"/>
        </w:tabs>
        <w:spacing w:after="0" w:line="240" w:lineRule="auto"/>
        <w:ind w:left="567" w:hanging="567"/>
        <w:jc w:val="center"/>
        <w:outlineLvl w:val="0"/>
        <w:rPr>
          <w:rFonts w:ascii="Times New Roman" w:eastAsia="Calibri" w:hAnsi="Times New Roman" w:cs="Times New Roman"/>
          <w:b/>
          <w:lang w:eastAsia="sl-SI"/>
        </w:rPr>
      </w:pPr>
      <w:bookmarkStart w:id="0" w:name="_Toc129243262"/>
      <w:bookmarkStart w:id="1" w:name="_Toc129243137"/>
    </w:p>
    <w:p w14:paraId="26CAFCD1" w14:textId="77777777" w:rsidR="00DF658A" w:rsidRPr="002D41A6" w:rsidRDefault="00DF658A" w:rsidP="001B6E8A">
      <w:pPr>
        <w:widowControl w:val="0"/>
        <w:tabs>
          <w:tab w:val="left" w:pos="567"/>
        </w:tabs>
        <w:spacing w:after="0" w:line="240" w:lineRule="auto"/>
        <w:ind w:left="567" w:hanging="567"/>
        <w:jc w:val="center"/>
        <w:outlineLvl w:val="0"/>
        <w:rPr>
          <w:rFonts w:ascii="Times New Roman" w:eastAsia="Calibri" w:hAnsi="Times New Roman" w:cs="Times New Roman"/>
          <w:b/>
          <w:lang w:eastAsia="sl-SI"/>
        </w:rPr>
      </w:pPr>
    </w:p>
    <w:p w14:paraId="3B5C5757"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r w:rsidRPr="002D41A6">
        <w:rPr>
          <w:rFonts w:ascii="Times New Roman" w:eastAsia="Calibri" w:hAnsi="Times New Roman" w:cs="Times New Roman"/>
          <w:b/>
        </w:rPr>
        <w:t>B. PAKUOTĖS LAPELIS</w:t>
      </w:r>
      <w:bookmarkEnd w:id="0"/>
      <w:bookmarkEnd w:id="1"/>
    </w:p>
    <w:p w14:paraId="608F7AFF" w14:textId="77777777" w:rsidR="001B6E8A" w:rsidRPr="002D41A6" w:rsidRDefault="001B6E8A" w:rsidP="001B6E8A">
      <w:pPr>
        <w:widowControl w:val="0"/>
        <w:tabs>
          <w:tab w:val="left" w:pos="567"/>
        </w:tabs>
        <w:spacing w:after="0" w:line="240" w:lineRule="auto"/>
        <w:ind w:left="567" w:hanging="567"/>
        <w:jc w:val="center"/>
        <w:outlineLvl w:val="0"/>
        <w:rPr>
          <w:rFonts w:ascii="Times New Roman" w:eastAsia="Calibri" w:hAnsi="Times New Roman" w:cs="Times New Roman"/>
          <w:b/>
        </w:rPr>
      </w:pPr>
      <w:r w:rsidRPr="002D41A6">
        <w:rPr>
          <w:rFonts w:ascii="Times New Roman" w:eastAsia="Calibri" w:hAnsi="Times New Roman" w:cs="Times New Roman"/>
          <w:lang w:eastAsia="lt-LT"/>
        </w:rPr>
        <w:br w:type="page"/>
      </w:r>
      <w:bookmarkStart w:id="2" w:name="_Toc129243263"/>
      <w:bookmarkStart w:id="3" w:name="_Toc129243138"/>
      <w:r w:rsidRPr="002D41A6">
        <w:rPr>
          <w:rFonts w:ascii="Times New Roman" w:eastAsia="Calibri" w:hAnsi="Times New Roman" w:cs="Times New Roman"/>
          <w:b/>
        </w:rPr>
        <w:lastRenderedPageBreak/>
        <w:t xml:space="preserve">Pakuotės lapelis: </w:t>
      </w:r>
      <w:bookmarkEnd w:id="2"/>
      <w:bookmarkEnd w:id="3"/>
      <w:r w:rsidRPr="002D41A6">
        <w:rPr>
          <w:rFonts w:ascii="Times New Roman" w:eastAsia="Calibri" w:hAnsi="Times New Roman" w:cs="Times New Roman"/>
          <w:b/>
        </w:rPr>
        <w:t>informacija pacientui</w:t>
      </w:r>
    </w:p>
    <w:p w14:paraId="7B6E816B" w14:textId="77777777" w:rsidR="001B6E8A" w:rsidRPr="002D41A6" w:rsidRDefault="001B6E8A" w:rsidP="001B6E8A">
      <w:pPr>
        <w:widowControl w:val="0"/>
        <w:spacing w:after="0" w:line="240" w:lineRule="auto"/>
        <w:rPr>
          <w:rFonts w:ascii="Times New Roman" w:eastAsia="Calibri" w:hAnsi="Times New Roman" w:cs="Times New Roman"/>
        </w:rPr>
      </w:pPr>
    </w:p>
    <w:p w14:paraId="5967DE94" w14:textId="77777777" w:rsidR="001B6E8A" w:rsidRPr="002D41A6" w:rsidRDefault="001B6E8A" w:rsidP="001B6E8A">
      <w:pPr>
        <w:widowControl w:val="0"/>
        <w:numPr>
          <w:ilvl w:val="12"/>
          <w:numId w:val="0"/>
        </w:numPr>
        <w:spacing w:after="0" w:line="240" w:lineRule="auto"/>
        <w:jc w:val="center"/>
        <w:rPr>
          <w:rFonts w:ascii="Times New Roman" w:eastAsia="SimSun" w:hAnsi="Times New Roman" w:cs="Times New Roman"/>
          <w:b/>
        </w:rPr>
      </w:pPr>
      <w:proofErr w:type="spellStart"/>
      <w:r w:rsidRPr="002D41A6">
        <w:rPr>
          <w:rFonts w:ascii="Times New Roman" w:eastAsia="SimSun" w:hAnsi="Times New Roman" w:cs="Times New Roman"/>
          <w:b/>
          <w:bCs/>
        </w:rPr>
        <w:t>Kventiax</w:t>
      </w:r>
      <w:proofErr w:type="spellEnd"/>
      <w:r w:rsidRPr="002D41A6">
        <w:rPr>
          <w:rFonts w:ascii="Times New Roman" w:eastAsia="SimSun" w:hAnsi="Times New Roman" w:cs="Times New Roman"/>
          <w:b/>
        </w:rPr>
        <w:t xml:space="preserve"> 25 mg plėvele dengtos tabletės</w:t>
      </w:r>
    </w:p>
    <w:p w14:paraId="6C110403" w14:textId="77777777" w:rsidR="001B6E8A" w:rsidRPr="002D41A6" w:rsidRDefault="001B6E8A" w:rsidP="001B6E8A">
      <w:pPr>
        <w:widowControl w:val="0"/>
        <w:numPr>
          <w:ilvl w:val="12"/>
          <w:numId w:val="0"/>
        </w:numPr>
        <w:spacing w:after="0" w:line="240" w:lineRule="auto"/>
        <w:jc w:val="center"/>
        <w:rPr>
          <w:rFonts w:ascii="Times New Roman" w:eastAsia="SimSun" w:hAnsi="Times New Roman" w:cs="Times New Roman"/>
        </w:rPr>
      </w:pPr>
      <w:proofErr w:type="spellStart"/>
      <w:r w:rsidRPr="002D41A6">
        <w:rPr>
          <w:rFonts w:ascii="Times New Roman" w:eastAsia="SimSun" w:hAnsi="Times New Roman" w:cs="Times New Roman"/>
        </w:rPr>
        <w:t>Kvetiapinas</w:t>
      </w:r>
      <w:proofErr w:type="spellEnd"/>
    </w:p>
    <w:p w14:paraId="63D3D981" w14:textId="77777777" w:rsidR="001B6E8A" w:rsidRPr="002D41A6" w:rsidRDefault="001B6E8A" w:rsidP="001B6E8A">
      <w:pPr>
        <w:widowControl w:val="0"/>
        <w:spacing w:after="0" w:line="240" w:lineRule="auto"/>
        <w:rPr>
          <w:rFonts w:ascii="Times New Roman" w:eastAsia="Calibri" w:hAnsi="Times New Roman" w:cs="Times New Roman"/>
        </w:rPr>
      </w:pPr>
    </w:p>
    <w:p w14:paraId="514C11CA" w14:textId="77777777" w:rsidR="001B6E8A" w:rsidRPr="002D41A6" w:rsidRDefault="001B6E8A" w:rsidP="001B6E8A">
      <w:pPr>
        <w:widowControl w:val="0"/>
        <w:spacing w:after="0" w:line="240" w:lineRule="auto"/>
        <w:rPr>
          <w:rFonts w:ascii="Times New Roman" w:eastAsia="Calibri" w:hAnsi="Times New Roman" w:cs="Times New Roman"/>
          <w:b/>
        </w:rPr>
      </w:pPr>
      <w:r w:rsidRPr="002D41A6">
        <w:rPr>
          <w:rFonts w:ascii="Times New Roman" w:eastAsia="Calibri" w:hAnsi="Times New Roman" w:cs="Times New Roman"/>
          <w:b/>
        </w:rPr>
        <w:t>Atidžiai perskaitykite visą šį lapelį, prieš pradėdami vartoti vaistą, nes jame pateikiama Jums svarbi informacija.</w:t>
      </w:r>
    </w:p>
    <w:p w14:paraId="6E5349BF" w14:textId="77777777" w:rsidR="001B6E8A" w:rsidRPr="002D41A6" w:rsidRDefault="001B6E8A" w:rsidP="001B6E8A">
      <w:pPr>
        <w:widowControl w:val="0"/>
        <w:numPr>
          <w:ilvl w:val="0"/>
          <w:numId w:val="1"/>
        </w:numPr>
        <w:spacing w:after="0" w:line="240" w:lineRule="auto"/>
        <w:rPr>
          <w:rFonts w:ascii="Times New Roman" w:eastAsia="Calibri" w:hAnsi="Times New Roman" w:cs="Times New Roman"/>
        </w:rPr>
      </w:pPr>
      <w:r w:rsidRPr="002D41A6">
        <w:rPr>
          <w:rFonts w:ascii="Times New Roman" w:eastAsia="Calibri" w:hAnsi="Times New Roman" w:cs="Times New Roman"/>
        </w:rPr>
        <w:t>Neišmeskite šio lapelio, nes vėl gali prireikti jį perskaityti.</w:t>
      </w:r>
    </w:p>
    <w:p w14:paraId="0C411CA6" w14:textId="77777777" w:rsidR="001B6E8A" w:rsidRPr="002D41A6" w:rsidRDefault="001B6E8A" w:rsidP="001B6E8A">
      <w:pPr>
        <w:widowControl w:val="0"/>
        <w:numPr>
          <w:ilvl w:val="0"/>
          <w:numId w:val="1"/>
        </w:numPr>
        <w:spacing w:after="0" w:line="240" w:lineRule="auto"/>
        <w:rPr>
          <w:rFonts w:ascii="Times New Roman" w:eastAsia="Calibri" w:hAnsi="Times New Roman" w:cs="Times New Roman"/>
        </w:rPr>
      </w:pPr>
      <w:r w:rsidRPr="002D41A6">
        <w:rPr>
          <w:rFonts w:ascii="Times New Roman" w:eastAsia="Calibri" w:hAnsi="Times New Roman" w:cs="Times New Roman"/>
        </w:rPr>
        <w:t>Jeigu kiltų daugiau klausimų, kreipkitės į gydytoją arba vaistininką.</w:t>
      </w:r>
    </w:p>
    <w:p w14:paraId="38F4D450" w14:textId="77777777" w:rsidR="001B6E8A" w:rsidRPr="002D41A6" w:rsidRDefault="001B6E8A" w:rsidP="001B6E8A">
      <w:pPr>
        <w:widowControl w:val="0"/>
        <w:numPr>
          <w:ilvl w:val="0"/>
          <w:numId w:val="1"/>
        </w:numPr>
        <w:spacing w:after="0" w:line="240" w:lineRule="auto"/>
        <w:rPr>
          <w:rFonts w:ascii="Times New Roman" w:eastAsia="Calibri" w:hAnsi="Times New Roman" w:cs="Times New Roman"/>
        </w:rPr>
      </w:pPr>
      <w:r w:rsidRPr="002D41A6">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2381C9E5" w14:textId="77777777" w:rsidR="001B6E8A" w:rsidRPr="002D41A6" w:rsidRDefault="001B6E8A" w:rsidP="001B6E8A">
      <w:pPr>
        <w:widowControl w:val="0"/>
        <w:numPr>
          <w:ilvl w:val="0"/>
          <w:numId w:val="1"/>
        </w:numPr>
        <w:spacing w:after="0" w:line="240" w:lineRule="auto"/>
        <w:rPr>
          <w:rFonts w:ascii="Times New Roman" w:eastAsia="Calibri" w:hAnsi="Times New Roman" w:cs="Times New Roman"/>
        </w:rPr>
      </w:pPr>
      <w:r w:rsidRPr="002D41A6">
        <w:rPr>
          <w:rFonts w:ascii="Times New Roman" w:eastAsia="Calibri" w:hAnsi="Times New Roman" w:cs="Times New Roman"/>
        </w:rPr>
        <w:t>Jeigu pasireiškė šalutinis poveikis (net jeigu jis šiame lapelyje nenurodytas), kreipkitės į gydytoją arba vaistininką. Žr. 4 skyrių.</w:t>
      </w:r>
    </w:p>
    <w:p w14:paraId="452B1EF2" w14:textId="77777777" w:rsidR="001B6E8A" w:rsidRPr="002D41A6" w:rsidRDefault="001B6E8A" w:rsidP="001B6E8A">
      <w:pPr>
        <w:widowControl w:val="0"/>
        <w:spacing w:after="0" w:line="240" w:lineRule="auto"/>
        <w:rPr>
          <w:rFonts w:ascii="Times New Roman" w:eastAsia="Calibri" w:hAnsi="Times New Roman" w:cs="Times New Roman"/>
        </w:rPr>
      </w:pPr>
    </w:p>
    <w:p w14:paraId="224F1211" w14:textId="77777777" w:rsidR="001B6E8A" w:rsidRPr="002D41A6" w:rsidRDefault="001B6E8A" w:rsidP="001B6E8A">
      <w:pPr>
        <w:widowControl w:val="0"/>
        <w:spacing w:after="0" w:line="240" w:lineRule="auto"/>
        <w:rPr>
          <w:rFonts w:ascii="Times New Roman" w:eastAsia="Calibri" w:hAnsi="Times New Roman" w:cs="Times New Roman"/>
        </w:rPr>
      </w:pPr>
    </w:p>
    <w:p w14:paraId="4E74DC15" w14:textId="77777777" w:rsidR="001B6E8A" w:rsidRPr="002D41A6" w:rsidRDefault="001B6E8A" w:rsidP="001B6E8A">
      <w:pPr>
        <w:widowControl w:val="0"/>
        <w:spacing w:after="0" w:line="240" w:lineRule="auto"/>
        <w:rPr>
          <w:rFonts w:ascii="Times New Roman" w:eastAsia="Calibri" w:hAnsi="Times New Roman" w:cs="Times New Roman"/>
          <w:b/>
        </w:rPr>
      </w:pPr>
      <w:r w:rsidRPr="002D41A6">
        <w:rPr>
          <w:rFonts w:ascii="Times New Roman" w:eastAsia="Calibri" w:hAnsi="Times New Roman" w:cs="Times New Roman"/>
          <w:b/>
        </w:rPr>
        <w:t>Apie ką rašoma šiame lapelyje?</w:t>
      </w:r>
    </w:p>
    <w:p w14:paraId="742BFD86" w14:textId="77777777" w:rsidR="001B6E8A" w:rsidRPr="002D41A6" w:rsidRDefault="001B6E8A" w:rsidP="001B6E8A">
      <w:pPr>
        <w:widowControl w:val="0"/>
        <w:spacing w:after="0" w:line="240" w:lineRule="auto"/>
        <w:ind w:left="567" w:hanging="567"/>
        <w:rPr>
          <w:rFonts w:ascii="Times New Roman" w:eastAsia="Calibri" w:hAnsi="Times New Roman" w:cs="Times New Roman"/>
          <w:b/>
        </w:rPr>
      </w:pPr>
    </w:p>
    <w:p w14:paraId="56A9ED19" w14:textId="77777777" w:rsidR="001B6E8A" w:rsidRPr="002D41A6" w:rsidRDefault="001B6E8A" w:rsidP="001B6E8A">
      <w:pPr>
        <w:widowControl w:val="0"/>
        <w:spacing w:after="0" w:line="240" w:lineRule="auto"/>
        <w:ind w:left="567" w:hanging="567"/>
        <w:rPr>
          <w:rFonts w:ascii="Times New Roman" w:eastAsia="SimSun" w:hAnsi="Times New Roman" w:cs="Times New Roman"/>
        </w:rPr>
      </w:pPr>
      <w:r w:rsidRPr="002D41A6">
        <w:rPr>
          <w:rFonts w:ascii="Times New Roman" w:eastAsia="SimSun" w:hAnsi="Times New Roman" w:cs="Times New Roman"/>
        </w:rPr>
        <w:t>1.</w:t>
      </w:r>
      <w:r w:rsidRPr="002D41A6">
        <w:rPr>
          <w:rFonts w:ascii="Times New Roman" w:eastAsia="SimSun" w:hAnsi="Times New Roman" w:cs="Times New Roman"/>
        </w:rPr>
        <w:tab/>
        <w:t xml:space="preserve">Kas yra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ir kam jis vartojamas</w:t>
      </w:r>
    </w:p>
    <w:p w14:paraId="4FF9B5D1" w14:textId="77777777" w:rsidR="001B6E8A" w:rsidRPr="002D41A6" w:rsidRDefault="001B6E8A" w:rsidP="001B6E8A">
      <w:pPr>
        <w:widowControl w:val="0"/>
        <w:spacing w:after="0" w:line="240" w:lineRule="auto"/>
        <w:ind w:left="567" w:hanging="567"/>
        <w:rPr>
          <w:rFonts w:ascii="Times New Roman" w:eastAsia="SimSun" w:hAnsi="Times New Roman" w:cs="Times New Roman"/>
        </w:rPr>
      </w:pPr>
      <w:r w:rsidRPr="002D41A6">
        <w:rPr>
          <w:rFonts w:ascii="Times New Roman" w:eastAsia="SimSun" w:hAnsi="Times New Roman" w:cs="Times New Roman"/>
        </w:rPr>
        <w:t>2.</w:t>
      </w:r>
      <w:r w:rsidRPr="002D41A6">
        <w:rPr>
          <w:rFonts w:ascii="Times New Roman" w:eastAsia="SimSun" w:hAnsi="Times New Roman" w:cs="Times New Roman"/>
        </w:rPr>
        <w:tab/>
        <w:t xml:space="preserve">Kas žinotina prieš vartojant </w:t>
      </w:r>
      <w:proofErr w:type="spellStart"/>
      <w:r w:rsidRPr="002D41A6">
        <w:rPr>
          <w:rFonts w:ascii="Times New Roman" w:eastAsia="SimSun" w:hAnsi="Times New Roman" w:cs="Times New Roman"/>
        </w:rPr>
        <w:t>Kventiax</w:t>
      </w:r>
      <w:proofErr w:type="spellEnd"/>
    </w:p>
    <w:p w14:paraId="39C0F5AF" w14:textId="77777777" w:rsidR="001B6E8A" w:rsidRPr="002D41A6" w:rsidRDefault="001B6E8A" w:rsidP="001B6E8A">
      <w:pPr>
        <w:widowControl w:val="0"/>
        <w:spacing w:after="0" w:line="240" w:lineRule="auto"/>
        <w:ind w:left="567" w:hanging="567"/>
        <w:rPr>
          <w:rFonts w:ascii="Times New Roman" w:eastAsia="SimSun" w:hAnsi="Times New Roman" w:cs="Times New Roman"/>
        </w:rPr>
      </w:pPr>
      <w:r w:rsidRPr="002D41A6">
        <w:rPr>
          <w:rFonts w:ascii="Times New Roman" w:eastAsia="SimSun" w:hAnsi="Times New Roman" w:cs="Times New Roman"/>
        </w:rPr>
        <w:t>3.</w:t>
      </w:r>
      <w:r w:rsidRPr="002D41A6">
        <w:rPr>
          <w:rFonts w:ascii="Times New Roman" w:eastAsia="SimSun" w:hAnsi="Times New Roman" w:cs="Times New Roman"/>
        </w:rPr>
        <w:tab/>
        <w:t xml:space="preserve">Kaip vartoti </w:t>
      </w:r>
      <w:proofErr w:type="spellStart"/>
      <w:r w:rsidRPr="002D41A6">
        <w:rPr>
          <w:rFonts w:ascii="Times New Roman" w:eastAsia="SimSun" w:hAnsi="Times New Roman" w:cs="Times New Roman"/>
        </w:rPr>
        <w:t>Kventiax</w:t>
      </w:r>
      <w:proofErr w:type="spellEnd"/>
    </w:p>
    <w:p w14:paraId="3A9DFD7C" w14:textId="77777777" w:rsidR="001B6E8A" w:rsidRPr="002D41A6" w:rsidRDefault="001B6E8A" w:rsidP="001B6E8A">
      <w:pPr>
        <w:widowControl w:val="0"/>
        <w:spacing w:after="0" w:line="240" w:lineRule="auto"/>
        <w:ind w:left="567" w:hanging="567"/>
        <w:rPr>
          <w:rFonts w:ascii="Times New Roman" w:eastAsia="SimSun" w:hAnsi="Times New Roman" w:cs="Times New Roman"/>
        </w:rPr>
      </w:pPr>
      <w:r w:rsidRPr="002D41A6">
        <w:rPr>
          <w:rFonts w:ascii="Times New Roman" w:eastAsia="SimSun" w:hAnsi="Times New Roman" w:cs="Times New Roman"/>
        </w:rPr>
        <w:t>4.</w:t>
      </w:r>
      <w:r w:rsidRPr="002D41A6">
        <w:rPr>
          <w:rFonts w:ascii="Times New Roman" w:eastAsia="SimSun" w:hAnsi="Times New Roman" w:cs="Times New Roman"/>
        </w:rPr>
        <w:tab/>
        <w:t>Galimas šalutinis poveikis</w:t>
      </w:r>
    </w:p>
    <w:p w14:paraId="5A125FC1" w14:textId="77777777" w:rsidR="001B6E8A" w:rsidRPr="002D41A6" w:rsidRDefault="001B6E8A" w:rsidP="001B6E8A">
      <w:pPr>
        <w:widowControl w:val="0"/>
        <w:spacing w:after="0" w:line="240" w:lineRule="auto"/>
        <w:ind w:left="567" w:hanging="567"/>
        <w:rPr>
          <w:rFonts w:ascii="Times New Roman" w:eastAsia="SimSun" w:hAnsi="Times New Roman" w:cs="Times New Roman"/>
        </w:rPr>
      </w:pPr>
      <w:r w:rsidRPr="002D41A6">
        <w:rPr>
          <w:rFonts w:ascii="Times New Roman" w:eastAsia="SimSun" w:hAnsi="Times New Roman" w:cs="Times New Roman"/>
        </w:rPr>
        <w:t>5.</w:t>
      </w:r>
      <w:r w:rsidRPr="002D41A6">
        <w:rPr>
          <w:rFonts w:ascii="Times New Roman" w:eastAsia="SimSun" w:hAnsi="Times New Roman" w:cs="Times New Roman"/>
        </w:rPr>
        <w:tab/>
        <w:t xml:space="preserve">Kaip laikyti </w:t>
      </w:r>
      <w:proofErr w:type="spellStart"/>
      <w:r w:rsidRPr="002D41A6">
        <w:rPr>
          <w:rFonts w:ascii="Times New Roman" w:eastAsia="SimSun" w:hAnsi="Times New Roman" w:cs="Times New Roman"/>
        </w:rPr>
        <w:t>Kventiax</w:t>
      </w:r>
      <w:proofErr w:type="spellEnd"/>
    </w:p>
    <w:p w14:paraId="0DF04390" w14:textId="77777777" w:rsidR="001B6E8A" w:rsidRPr="002D41A6" w:rsidRDefault="001B6E8A" w:rsidP="001B6E8A">
      <w:pPr>
        <w:widowControl w:val="0"/>
        <w:spacing w:after="0" w:line="240" w:lineRule="auto"/>
        <w:ind w:left="567" w:hanging="567"/>
        <w:rPr>
          <w:rFonts w:ascii="Times New Roman" w:eastAsia="SimSun" w:hAnsi="Times New Roman" w:cs="Times New Roman"/>
        </w:rPr>
      </w:pPr>
      <w:r w:rsidRPr="002D41A6">
        <w:rPr>
          <w:rFonts w:ascii="Times New Roman" w:eastAsia="SimSun" w:hAnsi="Times New Roman" w:cs="Times New Roman"/>
        </w:rPr>
        <w:t>6.</w:t>
      </w:r>
      <w:r w:rsidRPr="002D41A6">
        <w:rPr>
          <w:rFonts w:ascii="Times New Roman" w:eastAsia="SimSun" w:hAnsi="Times New Roman" w:cs="Times New Roman"/>
        </w:rPr>
        <w:tab/>
        <w:t>Pakuotės turinys ir kita informacija</w:t>
      </w:r>
    </w:p>
    <w:p w14:paraId="555C939F" w14:textId="77777777" w:rsidR="001B6E8A" w:rsidRPr="002D41A6" w:rsidRDefault="001B6E8A" w:rsidP="001B6E8A">
      <w:pPr>
        <w:widowControl w:val="0"/>
        <w:spacing w:after="0" w:line="240" w:lineRule="auto"/>
        <w:rPr>
          <w:rFonts w:ascii="Times New Roman" w:eastAsia="Calibri" w:hAnsi="Times New Roman" w:cs="Times New Roman"/>
        </w:rPr>
      </w:pPr>
    </w:p>
    <w:p w14:paraId="5B983053" w14:textId="77777777" w:rsidR="001B6E8A" w:rsidRPr="002D41A6" w:rsidRDefault="001B6E8A" w:rsidP="001B6E8A">
      <w:pPr>
        <w:widowControl w:val="0"/>
        <w:spacing w:after="0" w:line="240" w:lineRule="auto"/>
        <w:rPr>
          <w:rFonts w:ascii="Times New Roman" w:eastAsia="Calibri" w:hAnsi="Times New Roman" w:cs="Times New Roman"/>
        </w:rPr>
      </w:pPr>
    </w:p>
    <w:p w14:paraId="7882B9C3" w14:textId="77777777" w:rsidR="001B6E8A" w:rsidRPr="002D41A6" w:rsidRDefault="001B6E8A" w:rsidP="001B6E8A">
      <w:pPr>
        <w:widowControl w:val="0"/>
        <w:tabs>
          <w:tab w:val="left" w:pos="567"/>
        </w:tabs>
        <w:spacing w:after="0" w:line="240" w:lineRule="auto"/>
        <w:ind w:left="567" w:hanging="567"/>
        <w:outlineLvl w:val="1"/>
        <w:rPr>
          <w:rFonts w:ascii="Times New Roman" w:eastAsia="SimSun" w:hAnsi="Times New Roman" w:cs="Times New Roman"/>
          <w:b/>
        </w:rPr>
      </w:pPr>
      <w:bookmarkStart w:id="4" w:name="_Toc129243264"/>
      <w:bookmarkStart w:id="5" w:name="_Toc129243139"/>
      <w:r w:rsidRPr="002D41A6">
        <w:rPr>
          <w:rFonts w:ascii="Times New Roman" w:eastAsia="SimSun" w:hAnsi="Times New Roman" w:cs="Times New Roman"/>
          <w:b/>
        </w:rPr>
        <w:t>1.</w:t>
      </w:r>
      <w:r w:rsidRPr="002D41A6">
        <w:rPr>
          <w:rFonts w:ascii="Times New Roman" w:eastAsia="SimSun" w:hAnsi="Times New Roman" w:cs="Times New Roman"/>
          <w:b/>
        </w:rPr>
        <w:tab/>
        <w:t>K</w:t>
      </w:r>
      <w:bookmarkEnd w:id="4"/>
      <w:bookmarkEnd w:id="5"/>
      <w:r w:rsidRPr="002D41A6">
        <w:rPr>
          <w:rFonts w:ascii="Times New Roman" w:eastAsia="SimSun" w:hAnsi="Times New Roman" w:cs="Times New Roman"/>
          <w:b/>
        </w:rPr>
        <w:t xml:space="preserve">as yra </w:t>
      </w:r>
      <w:proofErr w:type="spellStart"/>
      <w:r w:rsidRPr="002D41A6">
        <w:rPr>
          <w:rFonts w:ascii="Times New Roman" w:eastAsia="SimSun" w:hAnsi="Times New Roman" w:cs="Times New Roman"/>
          <w:b/>
        </w:rPr>
        <w:t>Kventiax</w:t>
      </w:r>
      <w:proofErr w:type="spellEnd"/>
      <w:r w:rsidRPr="002D41A6">
        <w:rPr>
          <w:rFonts w:ascii="Times New Roman" w:eastAsia="SimSun" w:hAnsi="Times New Roman" w:cs="Times New Roman"/>
          <w:b/>
        </w:rPr>
        <w:t xml:space="preserve"> ir kam jis vartojamas</w:t>
      </w:r>
    </w:p>
    <w:p w14:paraId="4A1D7755" w14:textId="77777777" w:rsidR="001B6E8A" w:rsidRPr="002D41A6" w:rsidRDefault="001B6E8A" w:rsidP="001B6E8A">
      <w:pPr>
        <w:widowControl w:val="0"/>
        <w:spacing w:after="0" w:line="240" w:lineRule="auto"/>
        <w:rPr>
          <w:rFonts w:ascii="Times New Roman" w:eastAsia="Calibri" w:hAnsi="Times New Roman" w:cs="Times New Roman"/>
        </w:rPr>
      </w:pPr>
    </w:p>
    <w:p w14:paraId="6777DDB4" w14:textId="77777777" w:rsidR="001B6E8A" w:rsidRPr="002D41A6" w:rsidRDefault="001B6E8A" w:rsidP="001B6E8A">
      <w:pPr>
        <w:widowControl w:val="0"/>
        <w:spacing w:after="0" w:line="240" w:lineRule="auto"/>
        <w:rPr>
          <w:rFonts w:ascii="Times New Roman" w:eastAsia="SimSun" w:hAnsi="Times New Roman" w:cs="Times New Roman"/>
        </w:rPr>
      </w:pP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sudėtyje yra veikliosios medžiagos </w:t>
      </w:r>
      <w:proofErr w:type="spellStart"/>
      <w:r w:rsidRPr="002D41A6">
        <w:rPr>
          <w:rFonts w:ascii="Times New Roman" w:eastAsia="SimSun" w:hAnsi="Times New Roman" w:cs="Times New Roman"/>
        </w:rPr>
        <w:t>kvetiapino</w:t>
      </w:r>
      <w:proofErr w:type="spellEnd"/>
      <w:r w:rsidRPr="002D41A6">
        <w:rPr>
          <w:rFonts w:ascii="Times New Roman" w:eastAsia="SimSun" w:hAnsi="Times New Roman" w:cs="Times New Roman"/>
        </w:rPr>
        <w:t>, kuris priklauso vaistinių preparatų nuo psichozės grupei.</w:t>
      </w:r>
    </w:p>
    <w:p w14:paraId="7C813CD2" w14:textId="77777777" w:rsidR="001B6E8A" w:rsidRPr="002D41A6" w:rsidRDefault="001B6E8A" w:rsidP="001B6E8A">
      <w:pPr>
        <w:widowControl w:val="0"/>
        <w:tabs>
          <w:tab w:val="left" w:pos="567"/>
        </w:tabs>
        <w:spacing w:after="0" w:line="240" w:lineRule="auto"/>
        <w:rPr>
          <w:rFonts w:ascii="Times New Roman" w:eastAsia="SimSun" w:hAnsi="Times New Roman" w:cs="Times New Roman"/>
          <w:lang w:eastAsia="fi-FI"/>
        </w:rPr>
      </w:pPr>
      <w:r w:rsidRPr="002D41A6">
        <w:rPr>
          <w:rFonts w:ascii="Times New Roman" w:eastAsia="SimSun" w:hAnsi="Times New Roman" w:cs="Times New Roman"/>
          <w:lang w:eastAsia="fi-FI"/>
        </w:rPr>
        <w:t>Šis vaistas gali būti vartojamas toliau išvardytų ligų gydymui:</w:t>
      </w:r>
    </w:p>
    <w:p w14:paraId="05073CDA" w14:textId="77777777" w:rsidR="001B6E8A" w:rsidRPr="002D41A6" w:rsidRDefault="001B6E8A" w:rsidP="001B6E8A">
      <w:pPr>
        <w:widowControl w:val="0"/>
        <w:numPr>
          <w:ilvl w:val="0"/>
          <w:numId w:val="2"/>
        </w:numPr>
        <w:overflowPunct w:val="0"/>
        <w:autoSpaceDE w:val="0"/>
        <w:autoSpaceDN w:val="0"/>
        <w:adjustRightInd w:val="0"/>
        <w:spacing w:after="0" w:line="240" w:lineRule="auto"/>
        <w:ind w:right="260"/>
        <w:jc w:val="both"/>
        <w:rPr>
          <w:rFonts w:ascii="Times New Roman" w:eastAsia="SimSun" w:hAnsi="Times New Roman" w:cs="Times New Roman"/>
        </w:rPr>
      </w:pPr>
      <w:r w:rsidRPr="002D41A6">
        <w:rPr>
          <w:rFonts w:ascii="Times New Roman" w:eastAsia="SimSun" w:hAnsi="Times New Roman" w:cs="Times New Roman"/>
          <w:lang w:eastAsia="sl-SI"/>
        </w:rPr>
        <w:t>depresijai</w:t>
      </w:r>
      <w:r w:rsidRPr="002D41A6">
        <w:rPr>
          <w:rFonts w:ascii="Times New Roman" w:eastAsia="SimSun" w:hAnsi="Times New Roman" w:cs="Times New Roman"/>
        </w:rPr>
        <w:t xml:space="preserve"> (blogai nuotaikai), susijusiai su </w:t>
      </w:r>
      <w:proofErr w:type="spellStart"/>
      <w:r w:rsidRPr="002D41A6">
        <w:rPr>
          <w:rFonts w:ascii="Times New Roman" w:eastAsia="SimSun" w:hAnsi="Times New Roman" w:cs="Times New Roman"/>
        </w:rPr>
        <w:t>bipoliniu</w:t>
      </w:r>
      <w:proofErr w:type="spellEnd"/>
      <w:r w:rsidRPr="002D41A6">
        <w:rPr>
          <w:rFonts w:ascii="Times New Roman" w:eastAsia="SimSun" w:hAnsi="Times New Roman" w:cs="Times New Roman"/>
        </w:rPr>
        <w:t xml:space="preserve"> sutrikimu (sirgdami šia liga, galite jausti blogą nuotaiką, kaltę, energijos stygių, apetito stoką ar nemigą);</w:t>
      </w:r>
    </w:p>
    <w:p w14:paraId="01B634B7" w14:textId="77777777" w:rsidR="001B6E8A" w:rsidRPr="002D41A6" w:rsidRDefault="001B6E8A" w:rsidP="001B6E8A">
      <w:pPr>
        <w:widowControl w:val="0"/>
        <w:numPr>
          <w:ilvl w:val="0"/>
          <w:numId w:val="2"/>
        </w:numPr>
        <w:overflowPunct w:val="0"/>
        <w:autoSpaceDE w:val="0"/>
        <w:autoSpaceDN w:val="0"/>
        <w:adjustRightInd w:val="0"/>
        <w:spacing w:after="0" w:line="240" w:lineRule="auto"/>
        <w:rPr>
          <w:rFonts w:ascii="Times New Roman" w:eastAsia="SimSun" w:hAnsi="Times New Roman" w:cs="Times New Roman"/>
        </w:rPr>
      </w:pPr>
      <w:r w:rsidRPr="002D41A6">
        <w:rPr>
          <w:rFonts w:ascii="Times New Roman" w:eastAsia="SimSun" w:hAnsi="Times New Roman" w:cs="Times New Roman"/>
          <w:lang w:eastAsia="sl-SI"/>
        </w:rPr>
        <w:t>manijai</w:t>
      </w:r>
      <w:r w:rsidRPr="002D41A6">
        <w:rPr>
          <w:rFonts w:ascii="Times New Roman" w:eastAsia="SimSun" w:hAnsi="Times New Roman" w:cs="Times New Roman"/>
        </w:rPr>
        <w:t xml:space="preserve"> (sirgdami šia liga, galite jausti labai didelį sujaudinimą, pakilią nuotaiką, gali būti daug entuziazmo, padidėjęs aktyvumas ar neapgalvotas elgesys, net agresyvumas ir griaunamasis elgesys);</w:t>
      </w:r>
    </w:p>
    <w:p w14:paraId="461108D4" w14:textId="77777777" w:rsidR="001B6E8A" w:rsidRPr="002D41A6" w:rsidRDefault="001B6E8A" w:rsidP="001B6E8A">
      <w:pPr>
        <w:widowControl w:val="0"/>
        <w:numPr>
          <w:ilvl w:val="0"/>
          <w:numId w:val="2"/>
        </w:numPr>
        <w:autoSpaceDE w:val="0"/>
        <w:autoSpaceDN w:val="0"/>
        <w:adjustRightInd w:val="0"/>
        <w:spacing w:after="0" w:line="240" w:lineRule="auto"/>
        <w:rPr>
          <w:rFonts w:ascii="Times New Roman" w:eastAsia="SimSun" w:hAnsi="Times New Roman" w:cs="Times New Roman"/>
        </w:rPr>
      </w:pPr>
      <w:r w:rsidRPr="002D41A6">
        <w:rPr>
          <w:rFonts w:ascii="Times New Roman" w:eastAsia="SimSun" w:hAnsi="Times New Roman" w:cs="Times New Roman"/>
        </w:rPr>
        <w:t xml:space="preserve">Šizofrenija (sirgdami šia liga, </w:t>
      </w:r>
      <w:r w:rsidRPr="002D41A6">
        <w:rPr>
          <w:rFonts w:ascii="Times New Roman" w:eastAsia="SimSun" w:hAnsi="Times New Roman" w:cs="Times New Roman"/>
          <w:lang w:eastAsia="sl-SI"/>
        </w:rPr>
        <w:t xml:space="preserve">galite </w:t>
      </w:r>
      <w:r w:rsidRPr="002D41A6">
        <w:rPr>
          <w:rFonts w:ascii="Times New Roman" w:eastAsia="SimSun" w:hAnsi="Times New Roman" w:cs="Times New Roman"/>
        </w:rPr>
        <w:t>girdėti ar jausti nesančius daiktus, tikėti tuo</w:t>
      </w:r>
      <w:r w:rsidRPr="002D41A6">
        <w:rPr>
          <w:rFonts w:ascii="Times New Roman" w:eastAsia="SimSun" w:hAnsi="Times New Roman" w:cs="Times New Roman"/>
          <w:lang w:eastAsia="sl-SI"/>
        </w:rPr>
        <w:t>,</w:t>
      </w:r>
      <w:r w:rsidRPr="002D41A6">
        <w:rPr>
          <w:rFonts w:ascii="Times New Roman" w:eastAsia="SimSun" w:hAnsi="Times New Roman" w:cs="Times New Roman"/>
        </w:rPr>
        <w:t xml:space="preserve"> ko nėra,</w:t>
      </w:r>
      <w:r w:rsidRPr="002D41A6">
        <w:rPr>
          <w:rFonts w:ascii="Times New Roman" w:eastAsia="SimSun" w:hAnsi="Times New Roman" w:cs="Times New Roman"/>
          <w:lang w:eastAsia="sl-SI"/>
        </w:rPr>
        <w:t xml:space="preserve"> galite</w:t>
      </w:r>
      <w:r w:rsidRPr="002D41A6">
        <w:rPr>
          <w:rFonts w:ascii="Times New Roman" w:eastAsia="SimSun" w:hAnsi="Times New Roman" w:cs="Times New Roman"/>
        </w:rPr>
        <w:t xml:space="preserve"> būti neįprastai įtarus, nerimastingas, sumišęs, jaučiantis kaltę, įsitempęs ar </w:t>
      </w:r>
      <w:proofErr w:type="spellStart"/>
      <w:r w:rsidRPr="002D41A6">
        <w:rPr>
          <w:rFonts w:ascii="Times New Roman" w:eastAsia="SimSun" w:hAnsi="Times New Roman" w:cs="Times New Roman"/>
        </w:rPr>
        <w:t>depresiškas</w:t>
      </w:r>
      <w:proofErr w:type="spellEnd"/>
      <w:r w:rsidRPr="002D41A6">
        <w:rPr>
          <w:rFonts w:ascii="Times New Roman" w:eastAsia="SimSun" w:hAnsi="Times New Roman" w:cs="Times New Roman"/>
        </w:rPr>
        <w:t>).</w:t>
      </w:r>
    </w:p>
    <w:p w14:paraId="168C7746"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p>
    <w:p w14:paraId="25C88323"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r w:rsidRPr="002D41A6">
        <w:rPr>
          <w:rFonts w:ascii="Times New Roman" w:eastAsia="SimSun" w:hAnsi="Times New Roman" w:cs="Times New Roman"/>
        </w:rPr>
        <w:t xml:space="preserve">Net Jums pasijutus geriau, gydytojas gali nurodyti toliau vartoti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w:t>
      </w:r>
    </w:p>
    <w:p w14:paraId="185B8CDD" w14:textId="77777777" w:rsidR="001B6E8A" w:rsidRPr="002D41A6" w:rsidRDefault="001B6E8A" w:rsidP="001B6E8A">
      <w:pPr>
        <w:widowControl w:val="0"/>
        <w:spacing w:after="0" w:line="240" w:lineRule="auto"/>
        <w:rPr>
          <w:rFonts w:ascii="Times New Roman" w:eastAsia="Calibri" w:hAnsi="Times New Roman" w:cs="Times New Roman"/>
        </w:rPr>
      </w:pPr>
    </w:p>
    <w:p w14:paraId="0B37C824" w14:textId="77777777" w:rsidR="001B6E8A" w:rsidRPr="002D41A6" w:rsidRDefault="001B6E8A" w:rsidP="001B6E8A">
      <w:pPr>
        <w:widowControl w:val="0"/>
        <w:spacing w:after="0" w:line="240" w:lineRule="auto"/>
        <w:rPr>
          <w:rFonts w:ascii="Times New Roman" w:eastAsia="Calibri" w:hAnsi="Times New Roman" w:cs="Times New Roman"/>
        </w:rPr>
      </w:pPr>
    </w:p>
    <w:p w14:paraId="7605B5FC" w14:textId="77777777" w:rsidR="001B6E8A" w:rsidRPr="002D41A6" w:rsidRDefault="001B6E8A" w:rsidP="001B6E8A">
      <w:pPr>
        <w:widowControl w:val="0"/>
        <w:tabs>
          <w:tab w:val="left" w:pos="567"/>
        </w:tabs>
        <w:spacing w:after="0" w:line="240" w:lineRule="auto"/>
        <w:ind w:left="567" w:hanging="567"/>
        <w:outlineLvl w:val="1"/>
        <w:rPr>
          <w:rFonts w:ascii="Times New Roman" w:eastAsia="SimSun" w:hAnsi="Times New Roman" w:cs="Times New Roman"/>
          <w:b/>
        </w:rPr>
      </w:pPr>
      <w:bookmarkStart w:id="6" w:name="_Toc129243265"/>
      <w:bookmarkStart w:id="7" w:name="_Toc129243140"/>
      <w:r w:rsidRPr="002D41A6">
        <w:rPr>
          <w:rFonts w:ascii="Times New Roman" w:eastAsia="SimSun" w:hAnsi="Times New Roman" w:cs="Times New Roman"/>
          <w:b/>
        </w:rPr>
        <w:t>2.</w:t>
      </w:r>
      <w:r w:rsidRPr="002D41A6">
        <w:rPr>
          <w:rFonts w:ascii="Times New Roman" w:eastAsia="SimSun" w:hAnsi="Times New Roman" w:cs="Times New Roman"/>
          <w:b/>
        </w:rPr>
        <w:tab/>
        <w:t xml:space="preserve">Kas žinotina prieš vartojant </w:t>
      </w:r>
      <w:bookmarkEnd w:id="6"/>
      <w:bookmarkEnd w:id="7"/>
      <w:proofErr w:type="spellStart"/>
      <w:r w:rsidRPr="002D41A6">
        <w:rPr>
          <w:rFonts w:ascii="Times New Roman" w:eastAsia="SimSun" w:hAnsi="Times New Roman" w:cs="Times New Roman"/>
          <w:b/>
        </w:rPr>
        <w:t>Kventiax</w:t>
      </w:r>
      <w:proofErr w:type="spellEnd"/>
    </w:p>
    <w:p w14:paraId="54238B7E" w14:textId="77777777" w:rsidR="001B6E8A" w:rsidRPr="002D41A6" w:rsidRDefault="001B6E8A" w:rsidP="001B6E8A">
      <w:pPr>
        <w:widowControl w:val="0"/>
        <w:spacing w:after="0" w:line="240" w:lineRule="auto"/>
        <w:rPr>
          <w:rFonts w:ascii="Times New Roman" w:eastAsia="Calibri" w:hAnsi="Times New Roman" w:cs="Times New Roman"/>
        </w:rPr>
      </w:pPr>
    </w:p>
    <w:p w14:paraId="72AB3FDB" w14:textId="77777777" w:rsidR="001B6E8A" w:rsidRPr="002D41A6" w:rsidRDefault="001B6E8A" w:rsidP="001B6E8A">
      <w:pPr>
        <w:widowControl w:val="0"/>
        <w:spacing w:after="0" w:line="240" w:lineRule="auto"/>
        <w:rPr>
          <w:rFonts w:ascii="Times New Roman" w:eastAsia="SimSun" w:hAnsi="Times New Roman" w:cs="Times New Roman"/>
          <w:b/>
          <w:bCs/>
        </w:rPr>
      </w:pPr>
      <w:proofErr w:type="spellStart"/>
      <w:r w:rsidRPr="002D41A6">
        <w:rPr>
          <w:rFonts w:ascii="Times New Roman" w:eastAsia="SimSun" w:hAnsi="Times New Roman" w:cs="Times New Roman"/>
          <w:b/>
          <w:bCs/>
        </w:rPr>
        <w:t>Kventiax</w:t>
      </w:r>
      <w:proofErr w:type="spellEnd"/>
      <w:r w:rsidRPr="002D41A6">
        <w:rPr>
          <w:rFonts w:ascii="Times New Roman" w:eastAsia="SimSun" w:hAnsi="Times New Roman" w:cs="Times New Roman"/>
          <w:b/>
          <w:bCs/>
        </w:rPr>
        <w:t xml:space="preserve"> vartoti negalima:</w:t>
      </w:r>
    </w:p>
    <w:p w14:paraId="2EBDA1A8" w14:textId="77777777" w:rsidR="001B6E8A" w:rsidRPr="002D41A6" w:rsidRDefault="001B6E8A" w:rsidP="001B6E8A">
      <w:pPr>
        <w:widowControl w:val="0"/>
        <w:numPr>
          <w:ilvl w:val="0"/>
          <w:numId w:val="2"/>
        </w:numPr>
        <w:overflowPunct w:val="0"/>
        <w:autoSpaceDE w:val="0"/>
        <w:autoSpaceDN w:val="0"/>
        <w:adjustRightInd w:val="0"/>
        <w:spacing w:after="0" w:line="240" w:lineRule="auto"/>
        <w:ind w:right="260"/>
        <w:jc w:val="both"/>
        <w:rPr>
          <w:rFonts w:ascii="Times New Roman" w:eastAsia="SimSun" w:hAnsi="Times New Roman" w:cs="Times New Roman"/>
        </w:rPr>
      </w:pPr>
      <w:r w:rsidRPr="002D41A6">
        <w:rPr>
          <w:rFonts w:ascii="Times New Roman" w:eastAsia="SimSun" w:hAnsi="Times New Roman" w:cs="Times New Roman"/>
        </w:rPr>
        <w:t xml:space="preserve">jeigu yra alergija </w:t>
      </w:r>
      <w:proofErr w:type="spellStart"/>
      <w:r w:rsidRPr="002D41A6">
        <w:rPr>
          <w:rFonts w:ascii="Times New Roman" w:eastAsia="SimSun" w:hAnsi="Times New Roman" w:cs="Times New Roman"/>
        </w:rPr>
        <w:t>kvetiapinui</w:t>
      </w:r>
      <w:proofErr w:type="spellEnd"/>
      <w:r w:rsidRPr="002D41A6">
        <w:rPr>
          <w:rFonts w:ascii="Times New Roman" w:eastAsia="SimSun" w:hAnsi="Times New Roman" w:cs="Times New Roman"/>
        </w:rPr>
        <w:t xml:space="preserve"> arba bet kuriai pagalbinei šio vaisto medžiagai (jos išvardytos 6 skyriuje);</w:t>
      </w:r>
    </w:p>
    <w:p w14:paraId="3BEF6F7E" w14:textId="77777777" w:rsidR="001B6E8A" w:rsidRPr="002D41A6" w:rsidRDefault="001B6E8A" w:rsidP="001B6E8A">
      <w:pPr>
        <w:widowControl w:val="0"/>
        <w:numPr>
          <w:ilvl w:val="0"/>
          <w:numId w:val="2"/>
        </w:numPr>
        <w:overflowPunct w:val="0"/>
        <w:autoSpaceDE w:val="0"/>
        <w:autoSpaceDN w:val="0"/>
        <w:adjustRightInd w:val="0"/>
        <w:spacing w:after="0" w:line="240" w:lineRule="auto"/>
        <w:ind w:right="260"/>
        <w:jc w:val="both"/>
        <w:rPr>
          <w:rFonts w:ascii="Times New Roman" w:eastAsia="SimSun" w:hAnsi="Times New Roman" w:cs="Times New Roman"/>
        </w:rPr>
      </w:pPr>
      <w:r w:rsidRPr="002D41A6">
        <w:rPr>
          <w:rFonts w:ascii="Times New Roman" w:eastAsia="SimSun" w:hAnsi="Times New Roman" w:cs="Times New Roman"/>
        </w:rPr>
        <w:t>jei vartojama bet kurių iš šių vaistų:</w:t>
      </w:r>
    </w:p>
    <w:p w14:paraId="6B94F6DC" w14:textId="77777777" w:rsidR="001B6E8A" w:rsidRPr="002D41A6" w:rsidRDefault="001B6E8A" w:rsidP="001B6E8A">
      <w:pPr>
        <w:widowControl w:val="0"/>
        <w:numPr>
          <w:ilvl w:val="0"/>
          <w:numId w:val="2"/>
        </w:numPr>
        <w:overflowPunct w:val="0"/>
        <w:autoSpaceDE w:val="0"/>
        <w:autoSpaceDN w:val="0"/>
        <w:adjustRightInd w:val="0"/>
        <w:spacing w:after="0" w:line="240" w:lineRule="auto"/>
        <w:ind w:left="993" w:right="260" w:hanging="284"/>
        <w:jc w:val="both"/>
        <w:rPr>
          <w:rFonts w:ascii="Times New Roman" w:eastAsia="SimSun" w:hAnsi="Times New Roman" w:cs="Times New Roman"/>
        </w:rPr>
      </w:pPr>
      <w:r w:rsidRPr="002D41A6">
        <w:rPr>
          <w:rFonts w:ascii="Times New Roman" w:eastAsia="SimSun" w:hAnsi="Times New Roman" w:cs="Times New Roman"/>
        </w:rPr>
        <w:t>kai kurių vaistų nuo ŽIV;</w:t>
      </w:r>
    </w:p>
    <w:p w14:paraId="4CCF37B4" w14:textId="77777777" w:rsidR="001B6E8A" w:rsidRPr="002D41A6" w:rsidRDefault="001B6E8A" w:rsidP="001B6E8A">
      <w:pPr>
        <w:widowControl w:val="0"/>
        <w:numPr>
          <w:ilvl w:val="0"/>
          <w:numId w:val="2"/>
        </w:numPr>
        <w:overflowPunct w:val="0"/>
        <w:autoSpaceDE w:val="0"/>
        <w:autoSpaceDN w:val="0"/>
        <w:adjustRightInd w:val="0"/>
        <w:spacing w:after="0" w:line="240" w:lineRule="auto"/>
        <w:ind w:left="993" w:right="260" w:hanging="284"/>
        <w:jc w:val="both"/>
        <w:rPr>
          <w:rFonts w:ascii="Times New Roman" w:eastAsia="SimSun" w:hAnsi="Times New Roman" w:cs="Times New Roman"/>
        </w:rPr>
      </w:pPr>
      <w:proofErr w:type="spellStart"/>
      <w:r w:rsidRPr="002D41A6">
        <w:rPr>
          <w:rFonts w:ascii="Times New Roman" w:eastAsia="SimSun" w:hAnsi="Times New Roman" w:cs="Times New Roman"/>
        </w:rPr>
        <w:t>azolo</w:t>
      </w:r>
      <w:proofErr w:type="spellEnd"/>
      <w:r w:rsidRPr="002D41A6">
        <w:rPr>
          <w:rFonts w:ascii="Times New Roman" w:eastAsia="SimSun" w:hAnsi="Times New Roman" w:cs="Times New Roman"/>
        </w:rPr>
        <w:t xml:space="preserve"> grupės vaistų (jais gydomos grybelių sukeltos infekcinės ligos);</w:t>
      </w:r>
    </w:p>
    <w:p w14:paraId="4498CFE1" w14:textId="77777777" w:rsidR="001B6E8A" w:rsidRPr="002D41A6" w:rsidRDefault="001B6E8A" w:rsidP="001B6E8A">
      <w:pPr>
        <w:widowControl w:val="0"/>
        <w:numPr>
          <w:ilvl w:val="0"/>
          <w:numId w:val="2"/>
        </w:numPr>
        <w:overflowPunct w:val="0"/>
        <w:autoSpaceDE w:val="0"/>
        <w:autoSpaceDN w:val="0"/>
        <w:adjustRightInd w:val="0"/>
        <w:spacing w:after="0" w:line="240" w:lineRule="auto"/>
        <w:ind w:left="993" w:right="260" w:hanging="284"/>
        <w:jc w:val="both"/>
        <w:rPr>
          <w:rFonts w:ascii="Times New Roman" w:eastAsia="SimSun" w:hAnsi="Times New Roman" w:cs="Times New Roman"/>
        </w:rPr>
      </w:pPr>
      <w:proofErr w:type="spellStart"/>
      <w:r w:rsidRPr="002D41A6">
        <w:rPr>
          <w:rFonts w:ascii="Times New Roman" w:eastAsia="SimSun" w:hAnsi="Times New Roman" w:cs="Times New Roman"/>
        </w:rPr>
        <w:t>eritromicino</w:t>
      </w:r>
      <w:proofErr w:type="spellEnd"/>
      <w:r w:rsidRPr="002D41A6">
        <w:rPr>
          <w:rFonts w:ascii="Times New Roman" w:eastAsia="SimSun" w:hAnsi="Times New Roman" w:cs="Times New Roman"/>
        </w:rPr>
        <w:t xml:space="preserve"> ar </w:t>
      </w:r>
      <w:proofErr w:type="spellStart"/>
      <w:r w:rsidRPr="002D41A6">
        <w:rPr>
          <w:rFonts w:ascii="Times New Roman" w:eastAsia="SimSun" w:hAnsi="Times New Roman" w:cs="Times New Roman"/>
        </w:rPr>
        <w:t>klaritromicino</w:t>
      </w:r>
      <w:proofErr w:type="spellEnd"/>
      <w:r w:rsidRPr="002D41A6">
        <w:rPr>
          <w:rFonts w:ascii="Times New Roman" w:eastAsia="SimSun" w:hAnsi="Times New Roman" w:cs="Times New Roman"/>
        </w:rPr>
        <w:t xml:space="preserve"> (vaistų nuo infekcinių ligų);</w:t>
      </w:r>
    </w:p>
    <w:p w14:paraId="356BBC43" w14:textId="77777777" w:rsidR="001B6E8A" w:rsidRPr="002D41A6" w:rsidRDefault="001B6E8A" w:rsidP="001B6E8A">
      <w:pPr>
        <w:widowControl w:val="0"/>
        <w:numPr>
          <w:ilvl w:val="0"/>
          <w:numId w:val="2"/>
        </w:numPr>
        <w:overflowPunct w:val="0"/>
        <w:autoSpaceDE w:val="0"/>
        <w:autoSpaceDN w:val="0"/>
        <w:adjustRightInd w:val="0"/>
        <w:spacing w:after="0" w:line="240" w:lineRule="auto"/>
        <w:ind w:left="993" w:right="260" w:hanging="284"/>
        <w:jc w:val="both"/>
        <w:rPr>
          <w:rFonts w:ascii="Times New Roman" w:eastAsia="SimSun" w:hAnsi="Times New Roman" w:cs="Times New Roman"/>
        </w:rPr>
      </w:pPr>
      <w:proofErr w:type="spellStart"/>
      <w:r w:rsidRPr="002D41A6">
        <w:rPr>
          <w:rFonts w:ascii="Times New Roman" w:eastAsia="SimSun" w:hAnsi="Times New Roman" w:cs="Times New Roman"/>
        </w:rPr>
        <w:t>nefazodono</w:t>
      </w:r>
      <w:proofErr w:type="spellEnd"/>
      <w:r w:rsidRPr="002D41A6">
        <w:rPr>
          <w:rFonts w:ascii="Times New Roman" w:eastAsia="SimSun" w:hAnsi="Times New Roman" w:cs="Times New Roman"/>
        </w:rPr>
        <w:t xml:space="preserve"> (vaisto nuo depresijos).</w:t>
      </w:r>
    </w:p>
    <w:p w14:paraId="012221CC" w14:textId="77777777" w:rsidR="001B6E8A" w:rsidRPr="002D41A6" w:rsidRDefault="001B6E8A" w:rsidP="001B6E8A">
      <w:pPr>
        <w:widowControl w:val="0"/>
        <w:spacing w:after="0" w:line="240" w:lineRule="auto"/>
        <w:rPr>
          <w:rFonts w:ascii="Times New Roman" w:eastAsia="Calibri" w:hAnsi="Times New Roman" w:cs="Times New Roman"/>
        </w:rPr>
      </w:pPr>
    </w:p>
    <w:p w14:paraId="15773F37" w14:textId="77777777" w:rsidR="001B6E8A" w:rsidRPr="002D41A6" w:rsidRDefault="001B6E8A" w:rsidP="001B6E8A">
      <w:pPr>
        <w:widowControl w:val="0"/>
        <w:spacing w:after="0" w:line="240" w:lineRule="auto"/>
        <w:rPr>
          <w:rFonts w:ascii="Times New Roman" w:eastAsia="Calibri" w:hAnsi="Times New Roman" w:cs="Times New Roman"/>
        </w:rPr>
      </w:pPr>
      <w:r w:rsidRPr="002D41A6">
        <w:rPr>
          <w:rFonts w:ascii="Times New Roman" w:eastAsia="Calibri" w:hAnsi="Times New Roman" w:cs="Times New Roman"/>
        </w:rPr>
        <w:t xml:space="preserve">Jeigu bet kuri paminėta būklė Jums tinka, </w:t>
      </w:r>
      <w:proofErr w:type="spellStart"/>
      <w:r w:rsidRPr="002D41A6">
        <w:rPr>
          <w:rFonts w:ascii="Times New Roman" w:eastAsia="Calibri" w:hAnsi="Times New Roman" w:cs="Times New Roman"/>
        </w:rPr>
        <w:t>Kventiax</w:t>
      </w:r>
      <w:proofErr w:type="spellEnd"/>
      <w:r w:rsidRPr="002D41A6">
        <w:rPr>
          <w:rFonts w:ascii="Times New Roman" w:eastAsia="Calibri" w:hAnsi="Times New Roman" w:cs="Times New Roman"/>
        </w:rPr>
        <w:t xml:space="preserve"> nevartokite. Jei abejojate, prieš </w:t>
      </w:r>
      <w:proofErr w:type="spellStart"/>
      <w:r w:rsidRPr="002D41A6">
        <w:rPr>
          <w:rFonts w:ascii="Times New Roman" w:eastAsia="Calibri" w:hAnsi="Times New Roman" w:cs="Times New Roman"/>
        </w:rPr>
        <w:t>Kventiax</w:t>
      </w:r>
      <w:proofErr w:type="spellEnd"/>
      <w:r w:rsidRPr="002D41A6">
        <w:rPr>
          <w:rFonts w:ascii="Times New Roman" w:eastAsia="Calibri" w:hAnsi="Times New Roman" w:cs="Times New Roman"/>
        </w:rPr>
        <w:t xml:space="preserve"> vartojimą pasitarkite su gydytoju arba vaistininku.</w:t>
      </w:r>
    </w:p>
    <w:p w14:paraId="1AC0EBFD" w14:textId="77777777" w:rsidR="001B6E8A" w:rsidRPr="002D41A6" w:rsidRDefault="001B6E8A" w:rsidP="001B6E8A">
      <w:pPr>
        <w:widowControl w:val="0"/>
        <w:spacing w:after="0" w:line="240" w:lineRule="auto"/>
        <w:rPr>
          <w:rFonts w:ascii="Times New Roman" w:eastAsia="Calibri" w:hAnsi="Times New Roman" w:cs="Times New Roman"/>
        </w:rPr>
      </w:pPr>
    </w:p>
    <w:p w14:paraId="762A0111" w14:textId="77777777" w:rsidR="001B6E8A" w:rsidRPr="002D41A6" w:rsidRDefault="001B6E8A" w:rsidP="001B6E8A">
      <w:pPr>
        <w:widowControl w:val="0"/>
        <w:spacing w:after="0" w:line="240" w:lineRule="auto"/>
        <w:rPr>
          <w:rFonts w:ascii="Times New Roman" w:eastAsia="SimSun" w:hAnsi="Times New Roman" w:cs="Times New Roman"/>
          <w:b/>
          <w:bCs/>
        </w:rPr>
      </w:pPr>
      <w:r w:rsidRPr="002D41A6">
        <w:rPr>
          <w:rFonts w:ascii="Times New Roman" w:eastAsia="SimSun" w:hAnsi="Times New Roman" w:cs="Times New Roman"/>
          <w:b/>
          <w:bCs/>
        </w:rPr>
        <w:t>Įspėjimai ir atsargumo priemonės</w:t>
      </w:r>
    </w:p>
    <w:p w14:paraId="4477DB8E" w14:textId="77777777" w:rsidR="001B6E8A" w:rsidRPr="002D41A6" w:rsidRDefault="001B6E8A" w:rsidP="001B6E8A">
      <w:pPr>
        <w:widowControl w:val="0"/>
        <w:spacing w:after="0" w:line="240" w:lineRule="auto"/>
        <w:rPr>
          <w:rFonts w:ascii="Times New Roman" w:eastAsia="SimSun" w:hAnsi="Times New Roman" w:cs="Times New Roman"/>
        </w:rPr>
      </w:pPr>
    </w:p>
    <w:p w14:paraId="452EA7E2" w14:textId="77777777" w:rsidR="001B6E8A" w:rsidRPr="002D41A6" w:rsidRDefault="001B6E8A" w:rsidP="001B6E8A">
      <w:pPr>
        <w:widowControl w:val="0"/>
        <w:spacing w:after="0" w:line="240" w:lineRule="auto"/>
        <w:rPr>
          <w:rFonts w:ascii="Times New Roman" w:eastAsia="SimSun" w:hAnsi="Times New Roman" w:cs="Times New Roman"/>
        </w:rPr>
      </w:pPr>
      <w:r w:rsidRPr="002D41A6">
        <w:rPr>
          <w:rFonts w:ascii="Times New Roman" w:eastAsia="SimSun" w:hAnsi="Times New Roman" w:cs="Times New Roman"/>
        </w:rPr>
        <w:lastRenderedPageBreak/>
        <w:t>Prieš pradėdami vartoti vaisto pasakykite gydytojui, jei:</w:t>
      </w:r>
    </w:p>
    <w:p w14:paraId="29EB6604" w14:textId="77777777" w:rsidR="001B6E8A" w:rsidRPr="002D41A6" w:rsidRDefault="001B6E8A" w:rsidP="001B6E8A">
      <w:pPr>
        <w:widowControl w:val="0"/>
        <w:numPr>
          <w:ilvl w:val="0"/>
          <w:numId w:val="3"/>
        </w:numPr>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Jūs ar kuris nors Jūsų šeimos narys sergate arba ankščiau sirgote širdies ligomis (pavyzdžiui, širdies ritmo sutrikimais, širdies raumens susilpnėjimu arba širdies uždegimu) arba jeigu Jūs vartojate vaistų, kurie gali paveikti širdies </w:t>
      </w:r>
      <w:proofErr w:type="spellStart"/>
      <w:r w:rsidRPr="002D41A6">
        <w:rPr>
          <w:rFonts w:ascii="Times New Roman" w:eastAsia="SimSun" w:hAnsi="Times New Roman" w:cs="Times New Roman"/>
        </w:rPr>
        <w:t>susitraukimus</w:t>
      </w:r>
      <w:proofErr w:type="spellEnd"/>
      <w:r w:rsidRPr="002D41A6">
        <w:rPr>
          <w:rFonts w:ascii="Times New Roman" w:eastAsia="SimSun" w:hAnsi="Times New Roman" w:cs="Times New Roman"/>
        </w:rPr>
        <w:t>;</w:t>
      </w:r>
    </w:p>
    <w:p w14:paraId="46B563EC" w14:textId="77777777" w:rsidR="001B6E8A" w:rsidRPr="002D41A6" w:rsidRDefault="001B6E8A" w:rsidP="001B6E8A">
      <w:pPr>
        <w:widowControl w:val="0"/>
        <w:numPr>
          <w:ilvl w:val="0"/>
          <w:numId w:val="3"/>
        </w:numPr>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yra mažas kraujo spaudimas;</w:t>
      </w:r>
    </w:p>
    <w:p w14:paraId="37C71E9D" w14:textId="77777777" w:rsidR="001B6E8A" w:rsidRPr="002D41A6" w:rsidRDefault="001B6E8A" w:rsidP="001B6E8A">
      <w:pPr>
        <w:widowControl w:val="0"/>
        <w:numPr>
          <w:ilvl w:val="0"/>
          <w:numId w:val="3"/>
        </w:numPr>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buvo ištikęs insultas (ypač jei esate senyvas);</w:t>
      </w:r>
    </w:p>
    <w:p w14:paraId="6CEE4A9E" w14:textId="77777777" w:rsidR="001B6E8A" w:rsidRPr="002D41A6" w:rsidRDefault="001B6E8A" w:rsidP="001B6E8A">
      <w:pPr>
        <w:widowControl w:val="0"/>
        <w:numPr>
          <w:ilvl w:val="0"/>
          <w:numId w:val="3"/>
        </w:numPr>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yra kepenų funkcijos sutrikimų;</w:t>
      </w:r>
    </w:p>
    <w:p w14:paraId="0CB18A96" w14:textId="77777777" w:rsidR="001B6E8A" w:rsidRPr="002D41A6" w:rsidRDefault="001B6E8A" w:rsidP="001B6E8A">
      <w:pPr>
        <w:widowControl w:val="0"/>
        <w:numPr>
          <w:ilvl w:val="0"/>
          <w:numId w:val="3"/>
        </w:numPr>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kada nors buvo traukulių (priepuolių);</w:t>
      </w:r>
    </w:p>
    <w:p w14:paraId="121E4149" w14:textId="77777777" w:rsidR="001B6E8A" w:rsidRPr="002D41A6" w:rsidRDefault="001B6E8A" w:rsidP="001B6E8A">
      <w:pPr>
        <w:widowControl w:val="0"/>
        <w:numPr>
          <w:ilvl w:val="0"/>
          <w:numId w:val="3"/>
        </w:numPr>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sergate cukriniu diabetu ar yra jo atsiradimo rizika. Tokiu atveju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vartojimo laikotarpiu gydytojas gali nurodyti tikrinti cukraus kiekį kraujyje;</w:t>
      </w:r>
    </w:p>
    <w:p w14:paraId="2DBB481D" w14:textId="3F57DE96" w:rsidR="001B6E8A" w:rsidRPr="002D41A6" w:rsidRDefault="001B6E8A" w:rsidP="001B6E8A">
      <w:pPr>
        <w:widowControl w:val="0"/>
        <w:numPr>
          <w:ilvl w:val="0"/>
          <w:numId w:val="3"/>
        </w:numPr>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žinote, kad kraujyje buvo sumažėjęs baltųjų kraujo ląstelių kiekis (dėl kitų vaistų poveikio ar kitos priežasties)</w:t>
      </w:r>
      <w:r w:rsidR="005B0884">
        <w:rPr>
          <w:rFonts w:ascii="Times New Roman" w:eastAsia="SimSun" w:hAnsi="Times New Roman" w:cs="Times New Roman"/>
        </w:rPr>
        <w:t>;</w:t>
      </w:r>
    </w:p>
    <w:p w14:paraId="04CA5C07" w14:textId="77777777" w:rsidR="001B6E8A" w:rsidRPr="002D41A6" w:rsidRDefault="001B6E8A" w:rsidP="001B6E8A">
      <w:pPr>
        <w:widowControl w:val="0"/>
        <w:numPr>
          <w:ilvl w:val="0"/>
          <w:numId w:val="3"/>
        </w:numPr>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Jūs esate senyvo amžiaus ir sergate demencija (liga, pasireiškiančia smegenų veiklos silpnėjimu) (ja sergant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vartoti negalima, kadangi nustatyta, kad demencija sergantiems senyviems pacientams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grupės vaistai gali padidinti insulto ir kai kuriais atvejais net mirties riziką);</w:t>
      </w:r>
    </w:p>
    <w:p w14:paraId="623923B3" w14:textId="77777777" w:rsidR="001B6E8A" w:rsidRPr="002D41A6" w:rsidRDefault="001B6E8A" w:rsidP="001B6E8A">
      <w:pPr>
        <w:widowControl w:val="0"/>
        <w:numPr>
          <w:ilvl w:val="0"/>
          <w:numId w:val="3"/>
        </w:numPr>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Jūs esate senyvo amžiaus ir sergate </w:t>
      </w:r>
      <w:proofErr w:type="spellStart"/>
      <w:r w:rsidRPr="002D41A6">
        <w:rPr>
          <w:rFonts w:ascii="Times New Roman" w:eastAsia="SimSun" w:hAnsi="Times New Roman" w:cs="Times New Roman"/>
        </w:rPr>
        <w:t>Parkinsono</w:t>
      </w:r>
      <w:proofErr w:type="spellEnd"/>
      <w:r w:rsidRPr="002D41A6">
        <w:rPr>
          <w:rFonts w:ascii="Times New Roman" w:eastAsia="SimSun" w:hAnsi="Times New Roman" w:cs="Times New Roman"/>
        </w:rPr>
        <w:t xml:space="preserve"> liga/</w:t>
      </w:r>
      <w:proofErr w:type="spellStart"/>
      <w:r w:rsidRPr="002D41A6">
        <w:rPr>
          <w:rFonts w:ascii="Times New Roman" w:eastAsia="SimSun" w:hAnsi="Times New Roman" w:cs="Times New Roman"/>
        </w:rPr>
        <w:t>parkinsonizmu</w:t>
      </w:r>
      <w:proofErr w:type="spellEnd"/>
      <w:r w:rsidRPr="002D41A6">
        <w:rPr>
          <w:rFonts w:ascii="Times New Roman" w:eastAsia="SimSun" w:hAnsi="Times New Roman" w:cs="Times New Roman"/>
        </w:rPr>
        <w:t>;</w:t>
      </w:r>
    </w:p>
    <w:p w14:paraId="451B7BD8" w14:textId="77777777" w:rsidR="001B6E8A" w:rsidRPr="002D41A6" w:rsidRDefault="001B6E8A" w:rsidP="001B6E8A">
      <w:pPr>
        <w:widowControl w:val="0"/>
        <w:numPr>
          <w:ilvl w:val="0"/>
          <w:numId w:val="3"/>
        </w:numPr>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Jums arba Jūsų šeimos nariams buvo susidarę krešulių kraujagyslėse (nustatyta, kad panašiai į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veikiantys vaistai didina krešulių kraujagyslėse susidarymo pavojų</w:t>
      </w:r>
      <w:r w:rsidRPr="002D41A6">
        <w:rPr>
          <w:rFonts w:ascii="Times New Roman" w:eastAsia="SimSun" w:hAnsi="Times New Roman" w:cs="Times New Roman"/>
          <w:lang w:eastAsia="sl-SI"/>
        </w:rPr>
        <w:t>);</w:t>
      </w:r>
    </w:p>
    <w:p w14:paraId="4A6AE3F0" w14:textId="77777777" w:rsidR="001B6E8A" w:rsidRPr="002D41A6" w:rsidRDefault="001B6E8A" w:rsidP="001B6E8A">
      <w:pPr>
        <w:widowControl w:val="0"/>
        <w:numPr>
          <w:ilvl w:val="0"/>
          <w:numId w:val="3"/>
        </w:numPr>
        <w:spacing w:after="0" w:line="240" w:lineRule="auto"/>
        <w:contextualSpacing/>
        <w:rPr>
          <w:rFonts w:ascii="Times New Roman" w:eastAsia="SimSun" w:hAnsi="Times New Roman" w:cs="Times New Roman"/>
          <w:lang w:eastAsia="sl-SI"/>
        </w:rPr>
      </w:pPr>
      <w:r w:rsidRPr="002D41A6">
        <w:rPr>
          <w:rFonts w:ascii="Times New Roman" w:eastAsia="SimSun" w:hAnsi="Times New Roman" w:cs="Times New Roman"/>
          <w:lang w:eastAsia="sl-SI"/>
        </w:rPr>
        <w:t xml:space="preserve">yra arba anksčiau yra buvęs sutrikimas, kuris pasireiškia trumpomis kvėpavimo pauzėmis normalaus nakties miego metu (jis vadinamas miego </w:t>
      </w:r>
      <w:proofErr w:type="spellStart"/>
      <w:r w:rsidRPr="002D41A6">
        <w:rPr>
          <w:rFonts w:ascii="Times New Roman" w:eastAsia="SimSun" w:hAnsi="Times New Roman" w:cs="Times New Roman"/>
          <w:lang w:eastAsia="sl-SI"/>
        </w:rPr>
        <w:t>apnėja</w:t>
      </w:r>
      <w:proofErr w:type="spellEnd"/>
      <w:r w:rsidRPr="002D41A6">
        <w:rPr>
          <w:rFonts w:ascii="Times New Roman" w:eastAsia="SimSun" w:hAnsi="Times New Roman" w:cs="Times New Roman"/>
          <w:lang w:eastAsia="sl-SI"/>
        </w:rPr>
        <w:t>), arba vartojate vaistų, slopinančių normalią smegenų veiklą (antidepresantų);</w:t>
      </w:r>
    </w:p>
    <w:p w14:paraId="01B73932" w14:textId="29030353" w:rsidR="001B6E8A" w:rsidRPr="002D41A6" w:rsidRDefault="001B6E8A" w:rsidP="001B6E8A">
      <w:pPr>
        <w:widowControl w:val="0"/>
        <w:numPr>
          <w:ilvl w:val="0"/>
          <w:numId w:val="3"/>
        </w:numPr>
        <w:spacing w:after="0" w:line="240" w:lineRule="auto"/>
        <w:contextualSpacing/>
        <w:rPr>
          <w:rFonts w:ascii="Times New Roman" w:eastAsia="SimSun" w:hAnsi="Times New Roman" w:cs="Times New Roman"/>
          <w:lang w:eastAsia="sl-SI"/>
        </w:rPr>
      </w:pPr>
      <w:r w:rsidRPr="002D41A6">
        <w:rPr>
          <w:rFonts w:ascii="Times New Roman" w:eastAsia="SimSun" w:hAnsi="Times New Roman" w:cs="Times New Roman"/>
          <w:lang w:eastAsia="sl-SI"/>
        </w:rPr>
        <w:t xml:space="preserve">yra arba anksčiau yra buvęs sutrikimas, dėl kurio pilnai neišsituština šlapimo pūslė (jis vadinamas šlapimo susilaikymu), padidėjusi Jūsų prostata, užsikimšusios žarnos arba padidėjęs akispūdis. Tokių sutrikimų kartais sukelia vaistai, kurie yra vadinami </w:t>
      </w:r>
      <w:proofErr w:type="spellStart"/>
      <w:r w:rsidRPr="002D41A6">
        <w:rPr>
          <w:rFonts w:ascii="Times New Roman" w:eastAsia="SimSun" w:hAnsi="Times New Roman" w:cs="Times New Roman"/>
          <w:lang w:eastAsia="sl-SI"/>
        </w:rPr>
        <w:t>anticholinerginiais</w:t>
      </w:r>
      <w:proofErr w:type="spellEnd"/>
      <w:r w:rsidRPr="002D41A6">
        <w:rPr>
          <w:rFonts w:ascii="Times New Roman" w:eastAsia="SimSun" w:hAnsi="Times New Roman" w:cs="Times New Roman"/>
          <w:lang w:eastAsia="sl-SI"/>
        </w:rPr>
        <w:t xml:space="preserve"> preparatais, veikia nervų ląstelių funkciją ir todėl vartojami tam tikroms ligoms gydyti</w:t>
      </w:r>
      <w:r w:rsidR="005B0884">
        <w:rPr>
          <w:rFonts w:ascii="Times New Roman" w:eastAsia="SimSun" w:hAnsi="Times New Roman" w:cs="Times New Roman"/>
          <w:lang w:eastAsia="sl-SI"/>
        </w:rPr>
        <w:t>;</w:t>
      </w:r>
    </w:p>
    <w:p w14:paraId="6D19DFD2" w14:textId="73A35107" w:rsidR="001B6E8A" w:rsidRPr="002D41A6" w:rsidRDefault="005B0884" w:rsidP="001B6E8A">
      <w:pPr>
        <w:widowControl w:val="0"/>
        <w:numPr>
          <w:ilvl w:val="0"/>
          <w:numId w:val="3"/>
        </w:numPr>
        <w:spacing w:after="0" w:line="240" w:lineRule="auto"/>
        <w:contextualSpacing/>
        <w:rPr>
          <w:rFonts w:ascii="Times New Roman" w:eastAsia="SimSun" w:hAnsi="Times New Roman" w:cs="Times New Roman"/>
          <w:lang w:eastAsia="sl-SI"/>
        </w:rPr>
      </w:pPr>
      <w:r>
        <w:rPr>
          <w:rFonts w:ascii="Times New Roman" w:eastAsia="SimSun" w:hAnsi="Times New Roman" w:cs="Times New Roman"/>
          <w:lang w:eastAsia="sl-SI"/>
        </w:rPr>
        <w:t>j</w:t>
      </w:r>
      <w:r w:rsidR="001B6E8A" w:rsidRPr="002D41A6">
        <w:rPr>
          <w:rFonts w:ascii="Times New Roman" w:eastAsia="SimSun" w:hAnsi="Times New Roman" w:cs="Times New Roman"/>
          <w:lang w:eastAsia="sl-SI"/>
        </w:rPr>
        <w:t>ei ilgą laiką vartojote alkoholį ar narkotines medžiagas.</w:t>
      </w:r>
    </w:p>
    <w:p w14:paraId="14AC5F06" w14:textId="77777777" w:rsidR="001B6E8A" w:rsidRPr="002D41A6" w:rsidRDefault="001B6E8A" w:rsidP="001B6E8A">
      <w:pPr>
        <w:widowControl w:val="0"/>
        <w:spacing w:after="0" w:line="240" w:lineRule="auto"/>
        <w:rPr>
          <w:rFonts w:ascii="Times New Roman" w:eastAsia="SimSun" w:hAnsi="Times New Roman" w:cs="Times New Roman"/>
        </w:rPr>
      </w:pPr>
    </w:p>
    <w:p w14:paraId="33C62A98"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r w:rsidRPr="002D41A6">
        <w:rPr>
          <w:rFonts w:ascii="Times New Roman" w:eastAsia="SimSun" w:hAnsi="Times New Roman" w:cs="Times New Roman"/>
        </w:rPr>
        <w:t xml:space="preserve">Nedelsdamas pasakykite gydytojui, jeigu vartojant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Jums pasireikštų kuris nors iš šių sutrikimų:</w:t>
      </w:r>
    </w:p>
    <w:p w14:paraId="545CD2A6" w14:textId="77777777" w:rsidR="001B6E8A" w:rsidRPr="002D41A6" w:rsidRDefault="001B6E8A" w:rsidP="001B6E8A">
      <w:pPr>
        <w:widowControl w:val="0"/>
        <w:numPr>
          <w:ilvl w:val="0"/>
          <w:numId w:val="4"/>
        </w:numPr>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karščiavimas kartu su dideliu raumenų stinguliu, prakaitavimu arba sąmonės sutrikimu (šis derinys vadinamas piktybiniu </w:t>
      </w:r>
      <w:proofErr w:type="spellStart"/>
      <w:r w:rsidRPr="002D41A6">
        <w:rPr>
          <w:rFonts w:ascii="Times New Roman" w:eastAsia="SimSun" w:hAnsi="Times New Roman" w:cs="Times New Roman"/>
        </w:rPr>
        <w:t>neurolepsiniu</w:t>
      </w:r>
      <w:proofErr w:type="spellEnd"/>
      <w:r w:rsidRPr="002D41A6">
        <w:rPr>
          <w:rFonts w:ascii="Times New Roman" w:eastAsia="SimSun" w:hAnsi="Times New Roman" w:cs="Times New Roman"/>
        </w:rPr>
        <w:t xml:space="preserve"> sindromu). Tokiu atveju Jums gali reikėti skubios gydytojo pagalbos;</w:t>
      </w:r>
    </w:p>
    <w:p w14:paraId="080A0472" w14:textId="77777777" w:rsidR="001B6E8A" w:rsidRPr="002D41A6" w:rsidRDefault="001B6E8A" w:rsidP="001B6E8A">
      <w:pPr>
        <w:widowControl w:val="0"/>
        <w:numPr>
          <w:ilvl w:val="0"/>
          <w:numId w:val="4"/>
        </w:numPr>
        <w:autoSpaceDE w:val="0"/>
        <w:autoSpaceDN w:val="0"/>
        <w:adjustRightInd w:val="0"/>
        <w:spacing w:after="0" w:line="240" w:lineRule="auto"/>
        <w:contextualSpacing/>
        <w:rPr>
          <w:rFonts w:ascii="Times New Roman" w:eastAsia="SimSun" w:hAnsi="Times New Roman" w:cs="Times New Roman"/>
          <w:lang w:eastAsia="sl-SI"/>
        </w:rPr>
      </w:pPr>
      <w:r w:rsidRPr="002D41A6">
        <w:rPr>
          <w:rFonts w:ascii="Times New Roman" w:eastAsia="SimSun" w:hAnsi="Times New Roman" w:cs="Times New Roman"/>
          <w:lang w:eastAsia="sl-SI"/>
        </w:rPr>
        <w:t>nekontroliuojami judesiai, daugiausia veido ar liežuvio;</w:t>
      </w:r>
    </w:p>
    <w:p w14:paraId="0359509A" w14:textId="77777777" w:rsidR="001B6E8A" w:rsidRPr="002D41A6" w:rsidRDefault="001B6E8A" w:rsidP="001B6E8A">
      <w:pPr>
        <w:widowControl w:val="0"/>
        <w:numPr>
          <w:ilvl w:val="0"/>
          <w:numId w:val="4"/>
        </w:numPr>
        <w:spacing w:after="0" w:line="240" w:lineRule="auto"/>
        <w:contextualSpacing/>
        <w:rPr>
          <w:rFonts w:ascii="Times New Roman" w:eastAsia="SimSun" w:hAnsi="Times New Roman" w:cs="Times New Roman"/>
        </w:rPr>
      </w:pPr>
      <w:r w:rsidRPr="002D41A6">
        <w:rPr>
          <w:rFonts w:ascii="Times New Roman" w:eastAsia="SimSun" w:hAnsi="Times New Roman" w:cs="Times New Roman"/>
          <w:lang w:eastAsia="nl-NL"/>
        </w:rPr>
        <w:t>svaigulys arba didelio mieguistumo poj</w:t>
      </w:r>
      <w:r w:rsidRPr="002D41A6">
        <w:rPr>
          <w:rFonts w:ascii="Times New Roman" w:eastAsia="SimSun" w:hAnsi="Times New Roman" w:cs="Times New Roman"/>
        </w:rPr>
        <w:t>ū</w:t>
      </w:r>
      <w:r w:rsidRPr="002D41A6">
        <w:rPr>
          <w:rFonts w:ascii="Times New Roman" w:eastAsia="SimSun" w:hAnsi="Times New Roman" w:cs="Times New Roman"/>
          <w:lang w:eastAsia="nl-NL"/>
        </w:rPr>
        <w:t>tis – dėl jų senyviems pacientams gali padidėti griuvimo ir atsitiktinio susižalojimo pavojus;</w:t>
      </w:r>
    </w:p>
    <w:p w14:paraId="1475C67E" w14:textId="77777777" w:rsidR="001B6E8A" w:rsidRPr="002D41A6" w:rsidRDefault="001B6E8A" w:rsidP="001B6E8A">
      <w:pPr>
        <w:widowControl w:val="0"/>
        <w:numPr>
          <w:ilvl w:val="0"/>
          <w:numId w:val="4"/>
        </w:numPr>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traukuliai;</w:t>
      </w:r>
    </w:p>
    <w:p w14:paraId="054C7923" w14:textId="77777777" w:rsidR="001B6E8A" w:rsidRPr="002D41A6" w:rsidRDefault="001B6E8A" w:rsidP="001B6E8A">
      <w:pPr>
        <w:widowControl w:val="0"/>
        <w:numPr>
          <w:ilvl w:val="0"/>
          <w:numId w:val="4"/>
        </w:numPr>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ilgalaikė skausminga erekcija (</w:t>
      </w:r>
      <w:proofErr w:type="spellStart"/>
      <w:r w:rsidRPr="002D41A6">
        <w:rPr>
          <w:rFonts w:ascii="Times New Roman" w:eastAsia="SimSun" w:hAnsi="Times New Roman" w:cs="Times New Roman"/>
        </w:rPr>
        <w:t>priapizmas</w:t>
      </w:r>
      <w:proofErr w:type="spellEnd"/>
      <w:r w:rsidRPr="002D41A6">
        <w:rPr>
          <w:rFonts w:ascii="Times New Roman" w:eastAsia="SimSun" w:hAnsi="Times New Roman" w:cs="Times New Roman"/>
        </w:rPr>
        <w:t>).</w:t>
      </w:r>
    </w:p>
    <w:p w14:paraId="61CFF161"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p>
    <w:p w14:paraId="016C02E3"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r w:rsidRPr="002D41A6">
        <w:rPr>
          <w:rFonts w:ascii="Times New Roman" w:eastAsia="SimSun" w:hAnsi="Times New Roman" w:cs="Times New Roman"/>
        </w:rPr>
        <w:t>Tokio tipo vaistai gali sukelti minėtų sutrikimų.</w:t>
      </w:r>
    </w:p>
    <w:p w14:paraId="27B7807A"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p>
    <w:p w14:paraId="45C8A322" w14:textId="77777777" w:rsidR="001B6E8A" w:rsidRPr="002D41A6" w:rsidRDefault="001B6E8A" w:rsidP="001B6E8A">
      <w:pPr>
        <w:widowControl w:val="0"/>
        <w:overflowPunct w:val="0"/>
        <w:autoSpaceDE w:val="0"/>
        <w:autoSpaceDN w:val="0"/>
        <w:adjustRightInd w:val="0"/>
        <w:spacing w:after="0" w:line="240" w:lineRule="auto"/>
        <w:ind w:left="2" w:right="260"/>
        <w:rPr>
          <w:rFonts w:ascii="Times New Roman" w:eastAsia="SimSun" w:hAnsi="Times New Roman" w:cs="Times New Roman"/>
        </w:rPr>
      </w:pPr>
      <w:r w:rsidRPr="002D41A6">
        <w:rPr>
          <w:rFonts w:ascii="Times New Roman" w:eastAsia="SimSun" w:hAnsi="Times New Roman" w:cs="Times New Roman"/>
        </w:rPr>
        <w:t xml:space="preserve">Kiek įmanoma greičiau pasakykite gydytojui, jeigu vartojant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Jums pasireikštų kuris nors iš šių sutrikimų:</w:t>
      </w:r>
    </w:p>
    <w:p w14:paraId="3D273A63" w14:textId="77777777" w:rsidR="001B6E8A" w:rsidRPr="002D41A6" w:rsidRDefault="001B6E8A" w:rsidP="001B6E8A">
      <w:pPr>
        <w:widowControl w:val="0"/>
        <w:numPr>
          <w:ilvl w:val="0"/>
          <w:numId w:val="5"/>
        </w:numPr>
        <w:overflowPunct w:val="0"/>
        <w:autoSpaceDE w:val="0"/>
        <w:autoSpaceDN w:val="0"/>
        <w:adjustRightInd w:val="0"/>
        <w:spacing w:after="0" w:line="240" w:lineRule="auto"/>
        <w:ind w:right="60"/>
        <w:contextualSpacing/>
        <w:jc w:val="both"/>
        <w:rPr>
          <w:rFonts w:ascii="Times New Roman" w:eastAsia="SimSun" w:hAnsi="Times New Roman" w:cs="Times New Roman"/>
        </w:rPr>
      </w:pPr>
      <w:r w:rsidRPr="002D41A6">
        <w:rPr>
          <w:rFonts w:ascii="Times New Roman" w:eastAsia="SimSun" w:hAnsi="Times New Roman" w:cs="Times New Roman"/>
        </w:rPr>
        <w:t xml:space="preserve">karščiavimas, panašių į gripo simptomų, gerklės skausmas arba kokia nors kita infekcija – šių sutrikimų priežastis gali būti labai sumažėjęs baltųjų kraujo kūnelių skaičius, dėl kurio gali tekti nutraukti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vartojimą ir (arba) atitinkamai gydyti;</w:t>
      </w:r>
    </w:p>
    <w:p w14:paraId="24F7C0D5" w14:textId="77777777" w:rsidR="001B6E8A" w:rsidRPr="002D41A6" w:rsidRDefault="001B6E8A" w:rsidP="001B6E8A">
      <w:pPr>
        <w:widowControl w:val="0"/>
        <w:numPr>
          <w:ilvl w:val="0"/>
          <w:numId w:val="5"/>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vidurių užkietėjimas ir kartu nuolatinis pilvo skausmas arba vidurių užkietėjimas, kurio nepalengvina vaistai (gali pavojingai užsikimšti žarnos).</w:t>
      </w:r>
    </w:p>
    <w:p w14:paraId="4FAD6F30"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b/>
          <w:bCs/>
        </w:rPr>
      </w:pPr>
    </w:p>
    <w:p w14:paraId="4B8F6D09" w14:textId="77777777" w:rsidR="001B6E8A" w:rsidRPr="002D41A6" w:rsidRDefault="001B6E8A" w:rsidP="001B6E8A">
      <w:pPr>
        <w:widowControl w:val="0"/>
        <w:spacing w:after="0" w:line="240" w:lineRule="auto"/>
        <w:rPr>
          <w:rFonts w:ascii="Times New Roman" w:eastAsia="SimSun" w:hAnsi="Times New Roman" w:cs="Times New Roman"/>
          <w:b/>
        </w:rPr>
      </w:pPr>
      <w:r w:rsidRPr="002D41A6">
        <w:rPr>
          <w:rFonts w:ascii="Times New Roman" w:eastAsia="SimSun" w:hAnsi="Times New Roman" w:cs="Times New Roman"/>
          <w:b/>
        </w:rPr>
        <w:t>Mintys apie savižudybę ir Jūsų depresijos pasunkėjimas</w:t>
      </w:r>
    </w:p>
    <w:p w14:paraId="5856E1FD" w14:textId="77777777" w:rsidR="001B6E8A" w:rsidRPr="002D41A6" w:rsidRDefault="001B6E8A" w:rsidP="001B6E8A">
      <w:pPr>
        <w:widowControl w:val="0"/>
        <w:spacing w:after="0" w:line="240" w:lineRule="auto"/>
        <w:rPr>
          <w:rFonts w:ascii="Times New Roman" w:eastAsia="SimSun" w:hAnsi="Times New Roman" w:cs="Times New Roman"/>
        </w:rPr>
      </w:pPr>
      <w:r w:rsidRPr="002D41A6">
        <w:rPr>
          <w:rFonts w:ascii="Times New Roman" w:eastAsia="SimSun" w:hAnsi="Times New Roman" w:cs="Times New Roman"/>
        </w:rPr>
        <w:t>Jeigu esate prislėgtas, kartais Jums gali kilti minčių apie savęs žalojimą ar savižudybę. Pradėjus pirmą kartą vartoti antidepresantus, tokių minčių gali kilti dažniau, nes visada turi praeiti šiek tiek laiko (paprastai apie dvi savaitės, bet kartais ir ilgiau), kol šie vaistai pradės veikti. Jūs galite būti dažniau linkęs taip galvoti, jeigu esate jaunas suaugęs žmogus. Klinikinių tyrimų duomenys parodė, kad depresija sergantiems jauniems (jaunesniems kaip 25 metų) suaugusiems žmonėms yra didesnė minčių apie savižudybę ir (ar) su savižudybe siejamo elgesio rizika.</w:t>
      </w:r>
    </w:p>
    <w:p w14:paraId="18287A15" w14:textId="77777777" w:rsidR="001B6E8A" w:rsidRPr="002D41A6" w:rsidRDefault="001B6E8A" w:rsidP="001B6E8A">
      <w:pPr>
        <w:widowControl w:val="0"/>
        <w:spacing w:after="0" w:line="240" w:lineRule="auto"/>
        <w:rPr>
          <w:rFonts w:ascii="Times New Roman" w:eastAsia="SimSun" w:hAnsi="Times New Roman" w:cs="Times New Roman"/>
        </w:rPr>
      </w:pPr>
    </w:p>
    <w:p w14:paraId="63E042EE" w14:textId="77777777" w:rsidR="001B6E8A" w:rsidRPr="002D41A6" w:rsidRDefault="001B6E8A" w:rsidP="001B6E8A">
      <w:pPr>
        <w:widowControl w:val="0"/>
        <w:spacing w:after="0" w:line="240" w:lineRule="auto"/>
        <w:rPr>
          <w:rFonts w:ascii="Times New Roman" w:eastAsia="SimSun" w:hAnsi="Times New Roman" w:cs="Times New Roman"/>
        </w:rPr>
      </w:pPr>
      <w:r w:rsidRPr="002D41A6">
        <w:rPr>
          <w:rFonts w:ascii="Times New Roman" w:eastAsia="SimSun" w:hAnsi="Times New Roman" w:cs="Times New Roman"/>
        </w:rPr>
        <w:t>Jeigu bet kuriuo metu jums kyla minčių apie savęs žalojimą arba savižudybę, nedelsdami kreipkitės į gydytoją arba vykite į ligoninę. Jums gali būti naudinga papasakoti giminaičiams ar artimiems draugams, kad esate prislėgtas ir paprašyti jų paskaityti šį pakuotės lapelį. Galite jų paprašyti, kad Jus perspėtų, jeigu pastebės, kad Jūsų depresija pasunkėjo arba jie nerimauja dėl Jūsų elgesio pokyčių.</w:t>
      </w:r>
    </w:p>
    <w:p w14:paraId="2D74935B" w14:textId="77777777" w:rsidR="001B6E8A" w:rsidRPr="002D41A6" w:rsidRDefault="001B6E8A" w:rsidP="001B6E8A">
      <w:pPr>
        <w:widowControl w:val="0"/>
        <w:spacing w:after="0" w:line="240" w:lineRule="auto"/>
        <w:rPr>
          <w:rFonts w:ascii="Times New Roman" w:eastAsia="SimSun" w:hAnsi="Times New Roman" w:cs="Times New Roman"/>
        </w:rPr>
      </w:pPr>
    </w:p>
    <w:p w14:paraId="6C45DD4D" w14:textId="77777777" w:rsidR="001B6E8A" w:rsidRPr="002D41A6" w:rsidRDefault="001B6E8A" w:rsidP="001B6E8A">
      <w:pPr>
        <w:widowControl w:val="0"/>
        <w:spacing w:after="0" w:line="240" w:lineRule="auto"/>
        <w:rPr>
          <w:rFonts w:ascii="Times New Roman" w:eastAsia="SimSun" w:hAnsi="Times New Roman" w:cs="Times New Roman"/>
          <w:b/>
        </w:rPr>
      </w:pPr>
      <w:r w:rsidRPr="002D41A6">
        <w:rPr>
          <w:rFonts w:ascii="Times New Roman" w:eastAsia="SimSun" w:hAnsi="Times New Roman" w:cs="Times New Roman"/>
          <w:b/>
        </w:rPr>
        <w:t>Svorio prieaugis</w:t>
      </w:r>
    </w:p>
    <w:p w14:paraId="4F47CB9B" w14:textId="77777777" w:rsidR="001B6E8A" w:rsidRPr="002D41A6" w:rsidRDefault="001B6E8A" w:rsidP="001B6E8A">
      <w:pPr>
        <w:widowControl w:val="0"/>
        <w:spacing w:after="0" w:line="240" w:lineRule="auto"/>
        <w:rPr>
          <w:rFonts w:ascii="Times New Roman" w:eastAsia="SimSun" w:hAnsi="Times New Roman" w:cs="Times New Roman"/>
        </w:rPr>
      </w:pPr>
      <w:r w:rsidRPr="002D41A6">
        <w:rPr>
          <w:rFonts w:ascii="Times New Roman" w:eastAsia="SimSun" w:hAnsi="Times New Roman" w:cs="Times New Roman"/>
        </w:rPr>
        <w:t xml:space="preserve">Pacientams, vartojantiems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buvo stebimas svorio padidėjimas. Jūs ir Jūsų gydytojas turite nuolat stebėti Jūsų svorį.</w:t>
      </w:r>
    </w:p>
    <w:p w14:paraId="105AE43C" w14:textId="77777777" w:rsidR="001B6E8A" w:rsidRPr="002D41A6" w:rsidRDefault="001B6E8A" w:rsidP="001B6E8A">
      <w:pPr>
        <w:widowControl w:val="0"/>
        <w:autoSpaceDE w:val="0"/>
        <w:autoSpaceDN w:val="0"/>
        <w:adjustRightInd w:val="0"/>
        <w:spacing w:after="0" w:line="240" w:lineRule="auto"/>
        <w:ind w:left="2"/>
        <w:rPr>
          <w:rFonts w:ascii="Times New Roman" w:eastAsia="SimSun" w:hAnsi="Times New Roman" w:cs="Times New Roman"/>
          <w:b/>
          <w:bCs/>
        </w:rPr>
      </w:pPr>
    </w:p>
    <w:p w14:paraId="09F28CFE" w14:textId="77777777" w:rsidR="001B6E8A" w:rsidRPr="002D41A6" w:rsidRDefault="001B6E8A" w:rsidP="001B6E8A">
      <w:pPr>
        <w:widowControl w:val="0"/>
        <w:autoSpaceDE w:val="0"/>
        <w:autoSpaceDN w:val="0"/>
        <w:adjustRightInd w:val="0"/>
        <w:spacing w:after="0" w:line="240" w:lineRule="auto"/>
        <w:ind w:left="2"/>
        <w:rPr>
          <w:rFonts w:ascii="Times New Roman" w:eastAsia="SimSun" w:hAnsi="Times New Roman" w:cs="Times New Roman"/>
        </w:rPr>
      </w:pPr>
      <w:r w:rsidRPr="002D41A6">
        <w:rPr>
          <w:rFonts w:ascii="Times New Roman" w:eastAsia="SimSun" w:hAnsi="Times New Roman" w:cs="Times New Roman"/>
          <w:b/>
          <w:bCs/>
        </w:rPr>
        <w:t>Vaikams ir paaugliams</w:t>
      </w:r>
    </w:p>
    <w:p w14:paraId="5D327992" w14:textId="77777777" w:rsidR="001B6E8A" w:rsidRPr="002D41A6" w:rsidRDefault="001B6E8A" w:rsidP="001B6E8A">
      <w:pPr>
        <w:widowControl w:val="0"/>
        <w:spacing w:after="0" w:line="240" w:lineRule="auto"/>
        <w:rPr>
          <w:rFonts w:ascii="Times New Roman" w:eastAsia="Calibri" w:hAnsi="Times New Roman" w:cs="Times New Roman"/>
        </w:rPr>
      </w:pPr>
      <w:proofErr w:type="spellStart"/>
      <w:r w:rsidRPr="002D41A6">
        <w:rPr>
          <w:rFonts w:ascii="Times New Roman" w:eastAsia="Calibri" w:hAnsi="Times New Roman" w:cs="Times New Roman"/>
        </w:rPr>
        <w:t>Kventiax</w:t>
      </w:r>
      <w:proofErr w:type="spellEnd"/>
      <w:r w:rsidRPr="002D41A6">
        <w:rPr>
          <w:rFonts w:ascii="Times New Roman" w:eastAsia="Calibri" w:hAnsi="Times New Roman" w:cs="Times New Roman"/>
        </w:rPr>
        <w:t xml:space="preserve"> nėra skirtas vaikams ir paaugliams iki 18 metų.</w:t>
      </w:r>
    </w:p>
    <w:p w14:paraId="746ECAD9" w14:textId="77777777" w:rsidR="001B6E8A" w:rsidRPr="002D41A6" w:rsidRDefault="001B6E8A" w:rsidP="001B6E8A">
      <w:pPr>
        <w:widowControl w:val="0"/>
        <w:spacing w:after="0" w:line="240" w:lineRule="auto"/>
        <w:rPr>
          <w:rFonts w:ascii="Times New Roman" w:eastAsia="Calibri" w:hAnsi="Times New Roman" w:cs="Times New Roman"/>
        </w:rPr>
      </w:pPr>
    </w:p>
    <w:p w14:paraId="5968EDDA" w14:textId="77777777" w:rsidR="001B6E8A" w:rsidRPr="002D41A6" w:rsidRDefault="001B6E8A" w:rsidP="001B6E8A">
      <w:pPr>
        <w:widowControl w:val="0"/>
        <w:spacing w:after="0" w:line="240" w:lineRule="auto"/>
        <w:rPr>
          <w:rFonts w:ascii="Times New Roman" w:eastAsia="SimSun" w:hAnsi="Times New Roman" w:cs="Times New Roman"/>
          <w:b/>
          <w:bCs/>
        </w:rPr>
      </w:pPr>
      <w:r w:rsidRPr="002D41A6">
        <w:rPr>
          <w:rFonts w:ascii="Times New Roman" w:eastAsia="SimSun" w:hAnsi="Times New Roman" w:cs="Times New Roman"/>
          <w:b/>
          <w:bCs/>
        </w:rPr>
        <w:t xml:space="preserve">Kiti vaistai ir </w:t>
      </w:r>
      <w:proofErr w:type="spellStart"/>
      <w:r w:rsidRPr="002D41A6">
        <w:rPr>
          <w:rFonts w:ascii="Times New Roman" w:eastAsia="SimSun" w:hAnsi="Times New Roman" w:cs="Times New Roman"/>
          <w:b/>
          <w:bCs/>
        </w:rPr>
        <w:t>Kventiax</w:t>
      </w:r>
      <w:proofErr w:type="spellEnd"/>
    </w:p>
    <w:p w14:paraId="2979AA53" w14:textId="77777777" w:rsidR="001B6E8A" w:rsidRPr="002D41A6" w:rsidRDefault="001B6E8A" w:rsidP="001B6E8A">
      <w:pPr>
        <w:widowControl w:val="0"/>
        <w:spacing w:after="0" w:line="240" w:lineRule="auto"/>
        <w:rPr>
          <w:rFonts w:ascii="Times New Roman" w:eastAsia="Calibri" w:hAnsi="Times New Roman" w:cs="Times New Roman"/>
        </w:rPr>
      </w:pPr>
      <w:r w:rsidRPr="002D41A6">
        <w:rPr>
          <w:rFonts w:ascii="Times New Roman" w:eastAsia="Calibri" w:hAnsi="Times New Roman" w:cs="Times New Roman"/>
        </w:rPr>
        <w:t>Jeigu vartojate arba neseniai vartojote kitų vaistų arba dėl to nesate tikri, pasakykite gydytojui arba vaistininkui.</w:t>
      </w:r>
    </w:p>
    <w:p w14:paraId="3B87FBBC" w14:textId="77777777" w:rsidR="001B6E8A" w:rsidRPr="002D41A6" w:rsidRDefault="001B6E8A" w:rsidP="001B6E8A">
      <w:pPr>
        <w:widowControl w:val="0"/>
        <w:spacing w:after="0" w:line="240" w:lineRule="auto"/>
        <w:rPr>
          <w:rFonts w:ascii="Times New Roman" w:eastAsia="Calibri" w:hAnsi="Times New Roman" w:cs="Times New Roman"/>
        </w:rPr>
      </w:pPr>
    </w:p>
    <w:p w14:paraId="6AD11D02" w14:textId="77777777" w:rsidR="001B6E8A" w:rsidRPr="002D41A6" w:rsidRDefault="001B6E8A" w:rsidP="001B6E8A">
      <w:pPr>
        <w:widowControl w:val="0"/>
        <w:spacing w:after="0" w:line="240" w:lineRule="auto"/>
        <w:rPr>
          <w:rFonts w:ascii="Times New Roman" w:eastAsia="SimSun" w:hAnsi="Times New Roman" w:cs="Times New Roman"/>
          <w:lang w:eastAsia="fi-FI"/>
        </w:rPr>
      </w:pPr>
      <w:r w:rsidRPr="002D41A6">
        <w:rPr>
          <w:rFonts w:ascii="Times New Roman" w:eastAsia="SimSun" w:hAnsi="Times New Roman" w:cs="Times New Roman"/>
          <w:lang w:eastAsia="fi-FI"/>
        </w:rPr>
        <w:t xml:space="preserve">Nevartokite </w:t>
      </w:r>
      <w:proofErr w:type="spellStart"/>
      <w:r w:rsidRPr="002D41A6">
        <w:rPr>
          <w:rFonts w:ascii="Times New Roman" w:eastAsia="SimSun" w:hAnsi="Times New Roman" w:cs="Times New Roman"/>
          <w:lang w:eastAsia="fi-FI"/>
        </w:rPr>
        <w:t>Kventiax</w:t>
      </w:r>
      <w:proofErr w:type="spellEnd"/>
      <w:r w:rsidRPr="002D41A6">
        <w:rPr>
          <w:rFonts w:ascii="Times New Roman" w:eastAsia="SimSun" w:hAnsi="Times New Roman" w:cs="Times New Roman"/>
          <w:lang w:eastAsia="fi-FI"/>
        </w:rPr>
        <w:t>, jei vartojate bet kurio iš toliau išvardytų vaistų.</w:t>
      </w:r>
    </w:p>
    <w:p w14:paraId="7352BB07"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Kai kurių vaistų nuo ŽIV.</w:t>
      </w:r>
    </w:p>
    <w:p w14:paraId="47DDEB90"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proofErr w:type="spellStart"/>
      <w:r w:rsidRPr="002D41A6">
        <w:rPr>
          <w:rFonts w:ascii="Times New Roman" w:eastAsia="SimSun" w:hAnsi="Times New Roman" w:cs="Times New Roman"/>
        </w:rPr>
        <w:t>Azolo</w:t>
      </w:r>
      <w:proofErr w:type="spellEnd"/>
      <w:r w:rsidRPr="002D41A6">
        <w:rPr>
          <w:rFonts w:ascii="Times New Roman" w:eastAsia="SimSun" w:hAnsi="Times New Roman" w:cs="Times New Roman"/>
        </w:rPr>
        <w:t xml:space="preserve"> grupės vaistų (jais gydomos grybelių sukeltos infekcinės ligos).</w:t>
      </w:r>
    </w:p>
    <w:p w14:paraId="27A2BC12"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proofErr w:type="spellStart"/>
      <w:r w:rsidRPr="002D41A6">
        <w:rPr>
          <w:rFonts w:ascii="Times New Roman" w:eastAsia="SimSun" w:hAnsi="Times New Roman" w:cs="Times New Roman"/>
        </w:rPr>
        <w:t>Eritromicino</w:t>
      </w:r>
      <w:proofErr w:type="spellEnd"/>
      <w:r w:rsidRPr="002D41A6">
        <w:rPr>
          <w:rFonts w:ascii="Times New Roman" w:eastAsia="SimSun" w:hAnsi="Times New Roman" w:cs="Times New Roman"/>
        </w:rPr>
        <w:t xml:space="preserve"> ar </w:t>
      </w:r>
      <w:proofErr w:type="spellStart"/>
      <w:r w:rsidRPr="002D41A6">
        <w:rPr>
          <w:rFonts w:ascii="Times New Roman" w:eastAsia="SimSun" w:hAnsi="Times New Roman" w:cs="Times New Roman"/>
        </w:rPr>
        <w:t>klaritromicino</w:t>
      </w:r>
      <w:proofErr w:type="spellEnd"/>
      <w:r w:rsidRPr="002D41A6">
        <w:rPr>
          <w:rFonts w:ascii="Times New Roman" w:eastAsia="SimSun" w:hAnsi="Times New Roman" w:cs="Times New Roman"/>
        </w:rPr>
        <w:t xml:space="preserve"> (vaistų nuo infekcinių ligų).</w:t>
      </w:r>
    </w:p>
    <w:p w14:paraId="2915C054"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proofErr w:type="spellStart"/>
      <w:r w:rsidRPr="002D41A6">
        <w:rPr>
          <w:rFonts w:ascii="Times New Roman" w:eastAsia="SimSun" w:hAnsi="Times New Roman" w:cs="Times New Roman"/>
        </w:rPr>
        <w:t>Nefazodono</w:t>
      </w:r>
      <w:proofErr w:type="spellEnd"/>
      <w:r w:rsidRPr="002D41A6">
        <w:rPr>
          <w:rFonts w:ascii="Times New Roman" w:eastAsia="SimSun" w:hAnsi="Times New Roman" w:cs="Times New Roman"/>
        </w:rPr>
        <w:t xml:space="preserve"> (vaisto nuo depresijos).</w:t>
      </w:r>
    </w:p>
    <w:p w14:paraId="42801C6D"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p>
    <w:p w14:paraId="47CF4722" w14:textId="7923A012"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r w:rsidRPr="002D41A6">
        <w:rPr>
          <w:rFonts w:ascii="Times New Roman" w:eastAsia="SimSun" w:hAnsi="Times New Roman" w:cs="Times New Roman"/>
        </w:rPr>
        <w:t xml:space="preserve">Pasakykite gydytojui, </w:t>
      </w:r>
      <w:r w:rsidRPr="002D41A6">
        <w:rPr>
          <w:rFonts w:ascii="Times New Roman" w:eastAsia="SimSun" w:hAnsi="Times New Roman" w:cs="Times New Roman"/>
          <w:lang w:eastAsia="fi-FI"/>
        </w:rPr>
        <w:t>jei vartojate bet kurio iš toliau išvardytų vaistų</w:t>
      </w:r>
      <w:r w:rsidR="00DF5918">
        <w:rPr>
          <w:rFonts w:ascii="Times New Roman" w:eastAsia="SimSun" w:hAnsi="Times New Roman" w:cs="Times New Roman"/>
          <w:lang w:eastAsia="fi-FI"/>
        </w:rPr>
        <w:t>.</w:t>
      </w:r>
    </w:p>
    <w:p w14:paraId="75E8AC67"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Vaistų nuo epilepsijos (pvz., </w:t>
      </w:r>
      <w:proofErr w:type="spellStart"/>
      <w:r w:rsidRPr="002D41A6">
        <w:rPr>
          <w:rFonts w:ascii="Times New Roman" w:eastAsia="SimSun" w:hAnsi="Times New Roman" w:cs="Times New Roman"/>
        </w:rPr>
        <w:t>fenitoino</w:t>
      </w:r>
      <w:proofErr w:type="spellEnd"/>
      <w:r w:rsidRPr="002D41A6">
        <w:rPr>
          <w:rFonts w:ascii="Times New Roman" w:eastAsia="SimSun" w:hAnsi="Times New Roman" w:cs="Times New Roman"/>
        </w:rPr>
        <w:t xml:space="preserve"> ar </w:t>
      </w:r>
      <w:proofErr w:type="spellStart"/>
      <w:r w:rsidRPr="002D41A6">
        <w:rPr>
          <w:rFonts w:ascii="Times New Roman" w:eastAsia="SimSun" w:hAnsi="Times New Roman" w:cs="Times New Roman"/>
        </w:rPr>
        <w:t>karbamazepino</w:t>
      </w:r>
      <w:proofErr w:type="spellEnd"/>
      <w:r w:rsidRPr="002D41A6">
        <w:rPr>
          <w:rFonts w:ascii="Times New Roman" w:eastAsia="SimSun" w:hAnsi="Times New Roman" w:cs="Times New Roman"/>
        </w:rPr>
        <w:t>).</w:t>
      </w:r>
    </w:p>
    <w:p w14:paraId="7A2AEF70"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Vaistų nuo didelio kraujospūdžio.</w:t>
      </w:r>
    </w:p>
    <w:p w14:paraId="5C309DFD"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Barbitūratų (vaistų nuo miego sutrikimo).</w:t>
      </w:r>
    </w:p>
    <w:p w14:paraId="5029C7F4"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proofErr w:type="spellStart"/>
      <w:r w:rsidRPr="002D41A6">
        <w:rPr>
          <w:rFonts w:ascii="Times New Roman" w:eastAsia="SimSun" w:hAnsi="Times New Roman" w:cs="Times New Roman"/>
        </w:rPr>
        <w:t>Tioridazino</w:t>
      </w:r>
      <w:proofErr w:type="spellEnd"/>
      <w:r w:rsidRPr="002D41A6">
        <w:rPr>
          <w:rFonts w:ascii="Times New Roman" w:eastAsia="SimSun" w:hAnsi="Times New Roman" w:cs="Times New Roman"/>
        </w:rPr>
        <w:t xml:space="preserve"> arba ličio preparatų (kitokių vaistų nuo psichozės).</w:t>
      </w:r>
    </w:p>
    <w:p w14:paraId="6DE8BBB2"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Vaistų, veikiančių širdies </w:t>
      </w:r>
      <w:proofErr w:type="spellStart"/>
      <w:r w:rsidRPr="002D41A6">
        <w:rPr>
          <w:rFonts w:ascii="Times New Roman" w:eastAsia="SimSun" w:hAnsi="Times New Roman" w:cs="Times New Roman"/>
        </w:rPr>
        <w:t>susitraukimus</w:t>
      </w:r>
      <w:proofErr w:type="spellEnd"/>
      <w:r w:rsidRPr="002D41A6">
        <w:rPr>
          <w:rFonts w:ascii="Times New Roman" w:eastAsia="SimSun" w:hAnsi="Times New Roman" w:cs="Times New Roman"/>
        </w:rPr>
        <w:t>: galinčių sutrikdyti elektrolitų pusiausvyrą (sumažinti kalio arba magnio kiekį kraujyje, pvz., skatinančių išsiskirti šlapimą) arba kai kurių antibiotikų (vaistų infekcinėms ligoms gydyti).</w:t>
      </w:r>
    </w:p>
    <w:p w14:paraId="147596A0"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Vaistų, galinčių sukelti vidurių užkietėjimą.</w:t>
      </w:r>
    </w:p>
    <w:p w14:paraId="7E202E72" w14:textId="66C0BE0F"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lang w:eastAsia="sl-SI"/>
        </w:rPr>
      </w:pPr>
      <w:r w:rsidRPr="002D41A6">
        <w:rPr>
          <w:rFonts w:ascii="Times New Roman" w:eastAsia="SimSun" w:hAnsi="Times New Roman" w:cs="Times New Roman"/>
          <w:lang w:eastAsia="sl-SI"/>
        </w:rPr>
        <w:t xml:space="preserve">Vaistų, vadinamų </w:t>
      </w:r>
      <w:proofErr w:type="spellStart"/>
      <w:r w:rsidRPr="002D41A6">
        <w:rPr>
          <w:rFonts w:ascii="Times New Roman" w:eastAsia="SimSun" w:hAnsi="Times New Roman" w:cs="Times New Roman"/>
          <w:lang w:eastAsia="sl-SI"/>
        </w:rPr>
        <w:t>anticholinerginiais</w:t>
      </w:r>
      <w:proofErr w:type="spellEnd"/>
      <w:r w:rsidRPr="002D41A6">
        <w:rPr>
          <w:rFonts w:ascii="Times New Roman" w:eastAsia="SimSun" w:hAnsi="Times New Roman" w:cs="Times New Roman"/>
          <w:lang w:eastAsia="sl-SI"/>
        </w:rPr>
        <w:t xml:space="preserve"> preparatais, veikiančių nervų ląstelių funkciją ir todėl vartojamų tam tikroms ligoms gydyti</w:t>
      </w:r>
      <w:r w:rsidR="00DF5918">
        <w:rPr>
          <w:rFonts w:ascii="Times New Roman" w:eastAsia="SimSun" w:hAnsi="Times New Roman" w:cs="Times New Roman"/>
          <w:lang w:eastAsia="sl-SI"/>
        </w:rPr>
        <w:t>.</w:t>
      </w:r>
    </w:p>
    <w:p w14:paraId="33A2BFB4" w14:textId="77777777" w:rsidR="001B6E8A" w:rsidRPr="002D41A6" w:rsidRDefault="001B6E8A" w:rsidP="001B6E8A">
      <w:pPr>
        <w:widowControl w:val="0"/>
        <w:spacing w:after="0" w:line="240" w:lineRule="auto"/>
        <w:rPr>
          <w:rFonts w:ascii="Times New Roman" w:eastAsia="SimSun" w:hAnsi="Times New Roman" w:cs="Times New Roman"/>
        </w:rPr>
      </w:pPr>
    </w:p>
    <w:p w14:paraId="05A132A3" w14:textId="77777777" w:rsidR="001B6E8A" w:rsidRPr="002D41A6" w:rsidRDefault="001B6E8A" w:rsidP="001B6E8A">
      <w:pPr>
        <w:widowControl w:val="0"/>
        <w:spacing w:after="0" w:line="240" w:lineRule="auto"/>
        <w:rPr>
          <w:rFonts w:ascii="Times New Roman" w:eastAsia="SimSun" w:hAnsi="Times New Roman" w:cs="Times New Roman"/>
        </w:rPr>
      </w:pPr>
      <w:r w:rsidRPr="002D41A6">
        <w:rPr>
          <w:rFonts w:ascii="Times New Roman" w:eastAsia="SimSun" w:hAnsi="Times New Roman" w:cs="Times New Roman"/>
        </w:rPr>
        <w:t>Jei planuojate nutraukti bet kokio vaisto vartojimą, pirmiausia pasitarkite su gydytoju.</w:t>
      </w:r>
    </w:p>
    <w:p w14:paraId="14204D51" w14:textId="77777777" w:rsidR="001B6E8A" w:rsidRPr="002D41A6" w:rsidRDefault="001B6E8A" w:rsidP="001B6E8A">
      <w:pPr>
        <w:widowControl w:val="0"/>
        <w:spacing w:after="0" w:line="240" w:lineRule="auto"/>
        <w:rPr>
          <w:rFonts w:ascii="Times New Roman" w:eastAsia="SimSun" w:hAnsi="Times New Roman" w:cs="Times New Roman"/>
        </w:rPr>
      </w:pPr>
    </w:p>
    <w:p w14:paraId="3642D572" w14:textId="77777777" w:rsidR="001B6E8A" w:rsidRPr="002D41A6" w:rsidRDefault="001B6E8A" w:rsidP="001B6E8A">
      <w:pPr>
        <w:widowControl w:val="0"/>
        <w:spacing w:after="0" w:line="240" w:lineRule="auto"/>
        <w:rPr>
          <w:rFonts w:ascii="Times New Roman" w:eastAsia="SimSun" w:hAnsi="Times New Roman" w:cs="Times New Roman"/>
          <w:b/>
          <w:bCs/>
        </w:rPr>
      </w:pPr>
      <w:proofErr w:type="spellStart"/>
      <w:r w:rsidRPr="002D41A6">
        <w:rPr>
          <w:rFonts w:ascii="Times New Roman" w:eastAsia="SimSun" w:hAnsi="Times New Roman" w:cs="Times New Roman"/>
          <w:b/>
          <w:bCs/>
        </w:rPr>
        <w:t>Kventiax</w:t>
      </w:r>
      <w:proofErr w:type="spellEnd"/>
      <w:r w:rsidRPr="002D41A6">
        <w:rPr>
          <w:rFonts w:ascii="Times New Roman" w:eastAsia="SimSun" w:hAnsi="Times New Roman" w:cs="Times New Roman"/>
          <w:b/>
          <w:bCs/>
        </w:rPr>
        <w:t xml:space="preserve"> vartojimas su maistu, gėrimais ir alkoholiu</w:t>
      </w:r>
    </w:p>
    <w:p w14:paraId="3D035905"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galima vartoti neatsižvelgiant į valgymo laiką.</w:t>
      </w:r>
    </w:p>
    <w:p w14:paraId="447AF027" w14:textId="5B687D7E"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Turite labai atsargiai vartoti alkoholio. Bendras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ir alkoholio poveikis gali sukelti apsnūdimą.</w:t>
      </w:r>
    </w:p>
    <w:p w14:paraId="3B5BF21E"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Greipfrutų sultys gali turėti įtakos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poveikiui, todėl jų gerti negalima.</w:t>
      </w:r>
    </w:p>
    <w:p w14:paraId="51643C98" w14:textId="77777777" w:rsidR="001B6E8A" w:rsidRPr="002D41A6" w:rsidRDefault="001B6E8A" w:rsidP="001B6E8A">
      <w:pPr>
        <w:widowControl w:val="0"/>
        <w:spacing w:after="0" w:line="240" w:lineRule="auto"/>
        <w:rPr>
          <w:rFonts w:ascii="Times New Roman" w:eastAsia="Calibri" w:hAnsi="Times New Roman" w:cs="Times New Roman"/>
        </w:rPr>
      </w:pPr>
    </w:p>
    <w:p w14:paraId="0D7568F1" w14:textId="77777777" w:rsidR="001B6E8A" w:rsidRPr="002D41A6" w:rsidRDefault="001B6E8A" w:rsidP="001B6E8A">
      <w:pPr>
        <w:widowControl w:val="0"/>
        <w:spacing w:after="0" w:line="240" w:lineRule="auto"/>
        <w:rPr>
          <w:rFonts w:ascii="Times New Roman" w:eastAsia="SimSun" w:hAnsi="Times New Roman" w:cs="Times New Roman"/>
          <w:b/>
          <w:bCs/>
        </w:rPr>
      </w:pPr>
      <w:r w:rsidRPr="002D41A6">
        <w:rPr>
          <w:rFonts w:ascii="Times New Roman" w:eastAsia="SimSun" w:hAnsi="Times New Roman" w:cs="Times New Roman"/>
          <w:b/>
          <w:bCs/>
        </w:rPr>
        <w:t>Nėštumas ir žindymo laikotarpis</w:t>
      </w:r>
    </w:p>
    <w:p w14:paraId="6C47913B"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r w:rsidRPr="002D41A6">
        <w:rPr>
          <w:rFonts w:ascii="Times New Roman" w:eastAsia="SimSun" w:hAnsi="Times New Roman" w:cs="Times New Roman"/>
        </w:rPr>
        <w:t xml:space="preserve">Jeigu esate nėščia, žindote kūdikį, manote, kad galbūt esate nėščia arba planuojate pastoti, tai prieš vartodama šį vaistą pasitarkite su gydytoju arba vaistininku. Nėštumo laikotarpiu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vartoti negalima, nebent gydytojas nusprendė kitaip. Žindymo laikotarpiu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vartoti negalima.</w:t>
      </w:r>
    </w:p>
    <w:p w14:paraId="109B80AB" w14:textId="77777777" w:rsidR="001B6E8A" w:rsidRPr="002D41A6" w:rsidRDefault="001B6E8A" w:rsidP="001B6E8A">
      <w:pPr>
        <w:widowControl w:val="0"/>
        <w:spacing w:after="0" w:line="240" w:lineRule="auto"/>
        <w:rPr>
          <w:rFonts w:ascii="Times New Roman" w:eastAsia="Calibri" w:hAnsi="Times New Roman" w:cs="Times New Roman"/>
        </w:rPr>
      </w:pPr>
    </w:p>
    <w:p w14:paraId="38A3D9E4"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color w:val="000000"/>
        </w:rPr>
      </w:pPr>
      <w:r w:rsidRPr="002D41A6">
        <w:rPr>
          <w:rFonts w:ascii="Times New Roman" w:eastAsia="SimSun" w:hAnsi="Times New Roman" w:cs="Times New Roman"/>
          <w:color w:val="000000"/>
        </w:rPr>
        <w:t xml:space="preserve">Naujagimiams, kurių motinos paskutinio nėštumo trimestro laikotarpiu (paskutiniais trimis nėštumo mėnesiais) vartojo </w:t>
      </w:r>
      <w:proofErr w:type="spellStart"/>
      <w:r w:rsidRPr="002D41A6">
        <w:rPr>
          <w:rFonts w:ascii="Times New Roman" w:eastAsia="SimSun" w:hAnsi="Times New Roman" w:cs="Times New Roman"/>
          <w:color w:val="000000"/>
        </w:rPr>
        <w:t>Kventiax</w:t>
      </w:r>
      <w:proofErr w:type="spellEnd"/>
      <w:r w:rsidRPr="002D41A6">
        <w:rPr>
          <w:rFonts w:ascii="Times New Roman" w:eastAsia="SimSun" w:hAnsi="Times New Roman" w:cs="Times New Roman"/>
          <w:color w:val="000000"/>
        </w:rPr>
        <w:t>, gali atsirasti simptomų, kurie gali būti susiję su tuo, kad šio vaisto nebepatenka į jų organizmą: drebulys, raumenų stingulys ir (arba) silpnumas, mieguistumas, baimingas susijaudinimas, kvėpavimo sutrikimas ir maitinimosi pasunkėjimas. Jeigu Jūsų kūdikiui atsiranda bet kuris iš šių simptomų, gali tekti kreiptis į gydytoją.</w:t>
      </w:r>
    </w:p>
    <w:p w14:paraId="00EADB65" w14:textId="77777777" w:rsidR="001B6E8A" w:rsidRPr="002D41A6" w:rsidRDefault="001B6E8A" w:rsidP="001B6E8A">
      <w:pPr>
        <w:widowControl w:val="0"/>
        <w:spacing w:after="0" w:line="240" w:lineRule="auto"/>
        <w:rPr>
          <w:rFonts w:ascii="Times New Roman" w:eastAsia="Calibri" w:hAnsi="Times New Roman" w:cs="Times New Roman"/>
        </w:rPr>
      </w:pPr>
    </w:p>
    <w:p w14:paraId="4CEF63D1" w14:textId="77777777" w:rsidR="001B6E8A" w:rsidRPr="002D41A6" w:rsidRDefault="001B6E8A" w:rsidP="001B6E8A">
      <w:pPr>
        <w:widowControl w:val="0"/>
        <w:spacing w:after="0" w:line="240" w:lineRule="auto"/>
        <w:rPr>
          <w:rFonts w:ascii="Times New Roman" w:eastAsia="SimSun" w:hAnsi="Times New Roman" w:cs="Times New Roman"/>
          <w:b/>
          <w:bCs/>
        </w:rPr>
      </w:pPr>
      <w:r w:rsidRPr="002D41A6">
        <w:rPr>
          <w:rFonts w:ascii="Times New Roman" w:eastAsia="SimSun" w:hAnsi="Times New Roman" w:cs="Times New Roman"/>
          <w:b/>
          <w:bCs/>
        </w:rPr>
        <w:t>Vairavimas ir mechanizmų valdymas</w:t>
      </w:r>
    </w:p>
    <w:p w14:paraId="16D536A0" w14:textId="77777777" w:rsidR="001B6E8A" w:rsidRPr="002D41A6" w:rsidRDefault="001B6E8A" w:rsidP="001B6E8A">
      <w:pPr>
        <w:widowControl w:val="0"/>
        <w:spacing w:after="0" w:line="240" w:lineRule="auto"/>
        <w:rPr>
          <w:rFonts w:ascii="Times New Roman" w:eastAsia="SimSun" w:hAnsi="Times New Roman" w:cs="Times New Roman"/>
        </w:rPr>
      </w:pPr>
      <w:r w:rsidRPr="002D41A6">
        <w:rPr>
          <w:rFonts w:ascii="Times New Roman" w:eastAsia="SimSun" w:hAnsi="Times New Roman" w:cs="Times New Roman"/>
        </w:rPr>
        <w:t>Vartodami šio vaisto galite tapti mieguistas. Nevairuokite ir nevaldykite mechanizmų tol, kol nesuprasite, kaip šios tabletės Jus veikia.</w:t>
      </w:r>
    </w:p>
    <w:p w14:paraId="0C9D5412" w14:textId="77777777" w:rsidR="001B6E8A" w:rsidRPr="002D41A6" w:rsidRDefault="001B6E8A" w:rsidP="001B6E8A">
      <w:pPr>
        <w:widowControl w:val="0"/>
        <w:spacing w:after="0" w:line="240" w:lineRule="auto"/>
        <w:rPr>
          <w:rFonts w:ascii="Times New Roman" w:eastAsia="Calibri" w:hAnsi="Times New Roman" w:cs="Times New Roman"/>
        </w:rPr>
      </w:pPr>
    </w:p>
    <w:p w14:paraId="0AAEF602" w14:textId="77777777" w:rsidR="001B6E8A" w:rsidRPr="002D41A6" w:rsidRDefault="001B6E8A" w:rsidP="001B6E8A">
      <w:pPr>
        <w:widowControl w:val="0"/>
        <w:spacing w:after="0" w:line="240" w:lineRule="auto"/>
        <w:rPr>
          <w:rFonts w:ascii="Times New Roman" w:eastAsia="SimSun" w:hAnsi="Times New Roman" w:cs="Times New Roman"/>
          <w:b/>
          <w:bCs/>
        </w:rPr>
      </w:pPr>
      <w:proofErr w:type="spellStart"/>
      <w:r w:rsidRPr="002D41A6">
        <w:rPr>
          <w:rFonts w:ascii="Times New Roman" w:eastAsia="SimSun" w:hAnsi="Times New Roman" w:cs="Times New Roman"/>
          <w:b/>
          <w:bCs/>
        </w:rPr>
        <w:t>Kventiax</w:t>
      </w:r>
      <w:proofErr w:type="spellEnd"/>
      <w:r w:rsidRPr="002D41A6">
        <w:rPr>
          <w:rFonts w:ascii="Times New Roman" w:eastAsia="SimSun" w:hAnsi="Times New Roman" w:cs="Times New Roman"/>
          <w:b/>
          <w:bCs/>
        </w:rPr>
        <w:t xml:space="preserve"> sudėtyje yra laktozės ir natrio</w:t>
      </w:r>
    </w:p>
    <w:p w14:paraId="7520586E" w14:textId="77777777" w:rsidR="001B6E8A" w:rsidRPr="002D41A6" w:rsidRDefault="001B6E8A" w:rsidP="001B6E8A">
      <w:pPr>
        <w:widowControl w:val="0"/>
        <w:numPr>
          <w:ilvl w:val="12"/>
          <w:numId w:val="0"/>
        </w:numPr>
        <w:spacing w:after="0" w:line="240" w:lineRule="auto"/>
        <w:rPr>
          <w:rFonts w:ascii="Times New Roman" w:eastAsia="SimSun" w:hAnsi="Times New Roman" w:cs="Times New Roman"/>
        </w:rPr>
      </w:pP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tabletėse yra laktozės (tam tikro angliavandenio). Jeigu gydytojas Jums yra sakęs, kad netoleruojate kokių nors angliavandenių, kreipkitės į jį prieš pradėdami vartoti </w:t>
      </w:r>
      <w:r w:rsidRPr="002D41A6">
        <w:rPr>
          <w:rFonts w:ascii="Times New Roman" w:eastAsia="SimSun" w:hAnsi="Times New Roman" w:cs="Times New Roman"/>
          <w:color w:val="000000"/>
          <w:lang w:eastAsia="sl-SI"/>
        </w:rPr>
        <w:t>šį vaistą</w:t>
      </w:r>
      <w:r w:rsidRPr="002D41A6">
        <w:rPr>
          <w:rFonts w:ascii="Times New Roman" w:eastAsia="SimSun" w:hAnsi="Times New Roman" w:cs="Times New Roman"/>
        </w:rPr>
        <w:t>.</w:t>
      </w:r>
    </w:p>
    <w:p w14:paraId="74ED6C85" w14:textId="73BC0E79" w:rsidR="001B6E8A" w:rsidRPr="002D41A6" w:rsidRDefault="001B6E8A" w:rsidP="001B6E8A">
      <w:pPr>
        <w:widowControl w:val="0"/>
        <w:numPr>
          <w:ilvl w:val="12"/>
          <w:numId w:val="0"/>
        </w:numPr>
        <w:spacing w:after="0" w:line="240" w:lineRule="auto"/>
        <w:ind w:right="-2"/>
        <w:rPr>
          <w:rFonts w:ascii="Times New Roman" w:eastAsia="Times New Roman" w:hAnsi="Times New Roman" w:cs="Times New Roman"/>
          <w:snapToGrid w:val="0"/>
        </w:rPr>
      </w:pPr>
      <w:r w:rsidRPr="002D41A6">
        <w:rPr>
          <w:rFonts w:ascii="Times New Roman" w:eastAsia="Times New Roman" w:hAnsi="Times New Roman" w:cs="Times New Roman"/>
          <w:snapToGrid w:val="0"/>
        </w:rPr>
        <w:t>Šio vaisto tabletėje yra mažiau kaip 1 </w:t>
      </w:r>
      <w:proofErr w:type="spellStart"/>
      <w:r w:rsidRPr="002D41A6">
        <w:rPr>
          <w:rFonts w:ascii="Times New Roman" w:eastAsia="Times New Roman" w:hAnsi="Times New Roman" w:cs="Times New Roman"/>
          <w:snapToGrid w:val="0"/>
        </w:rPr>
        <w:t>mmol</w:t>
      </w:r>
      <w:proofErr w:type="spellEnd"/>
      <w:r w:rsidRPr="002D41A6">
        <w:rPr>
          <w:rFonts w:ascii="Times New Roman" w:eastAsia="Times New Roman" w:hAnsi="Times New Roman" w:cs="Times New Roman"/>
          <w:snapToGrid w:val="0"/>
        </w:rPr>
        <w:t xml:space="preserve"> (23 mg) natrio, t. y. jis beveik neturi reikšmės.</w:t>
      </w:r>
    </w:p>
    <w:p w14:paraId="53690E32" w14:textId="77777777" w:rsidR="001B6E8A" w:rsidRPr="002D41A6" w:rsidRDefault="001B6E8A" w:rsidP="001B6E8A">
      <w:pPr>
        <w:widowControl w:val="0"/>
        <w:numPr>
          <w:ilvl w:val="12"/>
          <w:numId w:val="0"/>
        </w:numPr>
        <w:spacing w:after="0" w:line="240" w:lineRule="auto"/>
        <w:rPr>
          <w:rFonts w:ascii="Times New Roman" w:eastAsia="SimSun" w:hAnsi="Times New Roman" w:cs="Times New Roman"/>
        </w:rPr>
      </w:pPr>
    </w:p>
    <w:p w14:paraId="005272F4" w14:textId="77777777" w:rsidR="001B6E8A" w:rsidRPr="002D41A6" w:rsidRDefault="001B6E8A" w:rsidP="001B6E8A">
      <w:pPr>
        <w:widowControl w:val="0"/>
        <w:numPr>
          <w:ilvl w:val="12"/>
          <w:numId w:val="0"/>
        </w:numPr>
        <w:spacing w:after="0" w:line="240" w:lineRule="auto"/>
        <w:rPr>
          <w:rFonts w:ascii="Times New Roman" w:eastAsia="SimSun" w:hAnsi="Times New Roman" w:cs="Times New Roman"/>
          <w:b/>
        </w:rPr>
      </w:pPr>
      <w:r w:rsidRPr="002D41A6">
        <w:rPr>
          <w:rFonts w:ascii="Times New Roman" w:eastAsia="SimSun" w:hAnsi="Times New Roman" w:cs="Times New Roman"/>
          <w:b/>
        </w:rPr>
        <w:t>Poveikis vaistų nustatymo šlapimo tyrimui</w:t>
      </w:r>
    </w:p>
    <w:p w14:paraId="7610A57F" w14:textId="77777777" w:rsidR="001B6E8A" w:rsidRPr="002D41A6" w:rsidRDefault="001B6E8A" w:rsidP="001B6E8A">
      <w:pPr>
        <w:widowControl w:val="0"/>
        <w:numPr>
          <w:ilvl w:val="12"/>
          <w:numId w:val="0"/>
        </w:numPr>
        <w:spacing w:after="0" w:line="240" w:lineRule="auto"/>
        <w:ind w:right="-2"/>
        <w:rPr>
          <w:rFonts w:ascii="Times New Roman" w:eastAsia="SimSun" w:hAnsi="Times New Roman" w:cs="Times New Roman"/>
          <w:lang w:eastAsia="da-DK"/>
        </w:rPr>
      </w:pPr>
      <w:r w:rsidRPr="002D41A6">
        <w:rPr>
          <w:rFonts w:ascii="Times New Roman" w:eastAsia="SimSun" w:hAnsi="Times New Roman" w:cs="Times New Roman"/>
          <w:lang w:eastAsia="da-DK"/>
        </w:rPr>
        <w:t xml:space="preserve">Jeigu atliekamas vaistų nustatymo šlapime tyrimas, vartojant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gali būti klaidingai teigiami metadono arba vaistų depresijai gydyti, vadinamų </w:t>
      </w:r>
      <w:proofErr w:type="spellStart"/>
      <w:r w:rsidRPr="002D41A6">
        <w:rPr>
          <w:rFonts w:ascii="Times New Roman" w:eastAsia="SimSun" w:hAnsi="Times New Roman" w:cs="Times New Roman"/>
        </w:rPr>
        <w:t>tricikliais</w:t>
      </w:r>
      <w:proofErr w:type="spellEnd"/>
      <w:r w:rsidRPr="002D41A6">
        <w:rPr>
          <w:rFonts w:ascii="Times New Roman" w:eastAsia="SimSun" w:hAnsi="Times New Roman" w:cs="Times New Roman"/>
        </w:rPr>
        <w:t xml:space="preserve"> antidepresantais (TCA), nustatymo rezultatai</w:t>
      </w:r>
      <w:r w:rsidRPr="002D41A6">
        <w:rPr>
          <w:rFonts w:ascii="Times New Roman" w:eastAsia="SimSun" w:hAnsi="Times New Roman" w:cs="Times New Roman"/>
          <w:lang w:eastAsia="da-DK"/>
        </w:rPr>
        <w:t>, net jeigu nevartojate metadono ar TCA. Rezultatus reikia patvirtinti atlikus specifiškesnį mėginį.</w:t>
      </w:r>
    </w:p>
    <w:p w14:paraId="77A9F571" w14:textId="77777777" w:rsidR="001B6E8A" w:rsidRPr="002D41A6" w:rsidRDefault="001B6E8A" w:rsidP="001B6E8A">
      <w:pPr>
        <w:widowControl w:val="0"/>
        <w:spacing w:after="0" w:line="240" w:lineRule="auto"/>
        <w:rPr>
          <w:rFonts w:ascii="Times New Roman" w:eastAsia="Calibri" w:hAnsi="Times New Roman" w:cs="Times New Roman"/>
        </w:rPr>
      </w:pPr>
    </w:p>
    <w:p w14:paraId="4E39E576" w14:textId="77777777" w:rsidR="001B6E8A" w:rsidRPr="002D41A6" w:rsidRDefault="001B6E8A" w:rsidP="001B6E8A">
      <w:pPr>
        <w:widowControl w:val="0"/>
        <w:spacing w:after="0" w:line="240" w:lineRule="auto"/>
        <w:rPr>
          <w:rFonts w:ascii="Times New Roman" w:eastAsia="Calibri" w:hAnsi="Times New Roman" w:cs="Times New Roman"/>
        </w:rPr>
      </w:pPr>
    </w:p>
    <w:p w14:paraId="1E24D1FC" w14:textId="77777777" w:rsidR="001B6E8A" w:rsidRPr="002D41A6" w:rsidRDefault="001B6E8A" w:rsidP="001B6E8A">
      <w:pPr>
        <w:widowControl w:val="0"/>
        <w:tabs>
          <w:tab w:val="left" w:pos="567"/>
        </w:tabs>
        <w:spacing w:after="0" w:line="240" w:lineRule="auto"/>
        <w:ind w:left="567" w:hanging="567"/>
        <w:outlineLvl w:val="1"/>
        <w:rPr>
          <w:rFonts w:ascii="Times New Roman" w:eastAsia="SimSun" w:hAnsi="Times New Roman" w:cs="Times New Roman"/>
          <w:b/>
        </w:rPr>
      </w:pPr>
      <w:bookmarkStart w:id="8" w:name="_Toc129243266"/>
      <w:bookmarkStart w:id="9" w:name="_Toc129243141"/>
      <w:r w:rsidRPr="002D41A6">
        <w:rPr>
          <w:rFonts w:ascii="Times New Roman" w:eastAsia="SimSun" w:hAnsi="Times New Roman" w:cs="Times New Roman"/>
          <w:b/>
        </w:rPr>
        <w:t>3.</w:t>
      </w:r>
      <w:r w:rsidRPr="002D41A6">
        <w:rPr>
          <w:rFonts w:ascii="Times New Roman" w:eastAsia="SimSun" w:hAnsi="Times New Roman" w:cs="Times New Roman"/>
          <w:b/>
        </w:rPr>
        <w:tab/>
        <w:t>K</w:t>
      </w:r>
      <w:bookmarkEnd w:id="8"/>
      <w:bookmarkEnd w:id="9"/>
      <w:r w:rsidRPr="002D41A6">
        <w:rPr>
          <w:rFonts w:ascii="Times New Roman" w:eastAsia="SimSun" w:hAnsi="Times New Roman" w:cs="Times New Roman"/>
          <w:b/>
        </w:rPr>
        <w:t xml:space="preserve">aip vartoti </w:t>
      </w:r>
      <w:proofErr w:type="spellStart"/>
      <w:r w:rsidRPr="002D41A6">
        <w:rPr>
          <w:rFonts w:ascii="Times New Roman" w:eastAsia="SimSun" w:hAnsi="Times New Roman" w:cs="Times New Roman"/>
          <w:b/>
        </w:rPr>
        <w:t>Kventiax</w:t>
      </w:r>
      <w:proofErr w:type="spellEnd"/>
    </w:p>
    <w:p w14:paraId="05987C87" w14:textId="77777777" w:rsidR="001B6E8A" w:rsidRPr="002D41A6" w:rsidRDefault="001B6E8A" w:rsidP="001B6E8A">
      <w:pPr>
        <w:widowControl w:val="0"/>
        <w:spacing w:after="0" w:line="240" w:lineRule="auto"/>
        <w:rPr>
          <w:rFonts w:ascii="Times New Roman" w:eastAsia="Calibri" w:hAnsi="Times New Roman" w:cs="Times New Roman"/>
        </w:rPr>
      </w:pPr>
    </w:p>
    <w:p w14:paraId="45EE0190" w14:textId="5702B53E" w:rsidR="001B6E8A" w:rsidRPr="002D41A6" w:rsidRDefault="001B6E8A" w:rsidP="001B6E8A">
      <w:pPr>
        <w:widowControl w:val="0"/>
        <w:spacing w:after="0" w:line="240" w:lineRule="auto"/>
        <w:rPr>
          <w:rFonts w:ascii="Times New Roman" w:eastAsia="Calibri" w:hAnsi="Times New Roman" w:cs="Times New Roman"/>
        </w:rPr>
      </w:pPr>
      <w:r w:rsidRPr="002D41A6">
        <w:rPr>
          <w:rFonts w:ascii="Times New Roman" w:eastAsia="Calibri" w:hAnsi="Times New Roman" w:cs="Times New Roman"/>
        </w:rPr>
        <w:t>Visada vartokite šį vaistą tiksliai kaip nurodė gydytojas</w:t>
      </w:r>
      <w:r w:rsidRPr="002D41A6">
        <w:rPr>
          <w:rFonts w:ascii="Times New Roman" w:eastAsia="Calibri" w:hAnsi="Times New Roman" w:cs="Times New Roman"/>
          <w:lang w:eastAsia="sl-SI"/>
        </w:rPr>
        <w:t xml:space="preserve"> arba vaistininkas.</w:t>
      </w:r>
      <w:r w:rsidRPr="002D41A6">
        <w:rPr>
          <w:rFonts w:ascii="Times New Roman" w:eastAsia="Calibri" w:hAnsi="Times New Roman" w:cs="Times New Roman"/>
        </w:rPr>
        <w:t xml:space="preserve"> Jeigu abejojate, kreipkitės į gydytoją arba vaistininką. Jūsų gydytojas nuspręs, kokia pradinė dozė Jums tinka ir kiek </w:t>
      </w:r>
      <w:proofErr w:type="spellStart"/>
      <w:r w:rsidRPr="002D41A6">
        <w:rPr>
          <w:rFonts w:ascii="Times New Roman" w:eastAsia="Calibri" w:hAnsi="Times New Roman" w:cs="Times New Roman"/>
        </w:rPr>
        <w:t>Kventiax</w:t>
      </w:r>
      <w:proofErr w:type="spellEnd"/>
      <w:r w:rsidRPr="002D41A6">
        <w:rPr>
          <w:rFonts w:ascii="Times New Roman" w:eastAsia="Calibri" w:hAnsi="Times New Roman" w:cs="Times New Roman"/>
        </w:rPr>
        <w:t xml:space="preserve"> tablečių turėsite vartoti kiekvieną dieną. Palaikomoji dozė (paros dozė) priklausys nuo Jūsų ligos ir poreikių. Paprastai paros dozė būna 150</w:t>
      </w:r>
      <w:r w:rsidR="005B0884">
        <w:rPr>
          <w:rFonts w:ascii="Times New Roman" w:eastAsia="Calibri" w:hAnsi="Times New Roman" w:cs="Times New Roman"/>
        </w:rPr>
        <w:t xml:space="preserve"> – </w:t>
      </w:r>
      <w:r w:rsidRPr="002D41A6">
        <w:rPr>
          <w:rFonts w:ascii="Times New Roman" w:eastAsia="Calibri" w:hAnsi="Times New Roman" w:cs="Times New Roman"/>
        </w:rPr>
        <w:t>800</w:t>
      </w:r>
      <w:r w:rsidR="005B0884">
        <w:rPr>
          <w:rFonts w:ascii="Times New Roman" w:eastAsia="Calibri" w:hAnsi="Times New Roman" w:cs="Times New Roman"/>
        </w:rPr>
        <w:t> </w:t>
      </w:r>
      <w:r w:rsidRPr="002D41A6">
        <w:rPr>
          <w:rFonts w:ascii="Times New Roman" w:eastAsia="Calibri" w:hAnsi="Times New Roman" w:cs="Times New Roman"/>
        </w:rPr>
        <w:t>mg.</w:t>
      </w:r>
    </w:p>
    <w:p w14:paraId="56BEC5D5"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p>
    <w:p w14:paraId="6FB85205"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Tabletes gersite kartą per parą prieš miegą arba du kartus per parą (tai priklauso nuo Jūsų ligos).</w:t>
      </w:r>
    </w:p>
    <w:p w14:paraId="0D2F7B43"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Tabletes nurykite sveikas užgerdami vandeniu.</w:t>
      </w:r>
    </w:p>
    <w:p w14:paraId="71986D1D"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Tabletes galima gerti neatsižvelgiant į valgymo laiką.</w:t>
      </w:r>
    </w:p>
    <w:p w14:paraId="7F9EDF14"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vartojimo laikotarpiu negerkite greipfrutų sulčių, nes gali pakisti Jūsų vaisto poveikis.</w:t>
      </w:r>
    </w:p>
    <w:p w14:paraId="0CE0F1B0"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Nenutraukite tablečių vartojimo net tuo atveju, jei pasijusite geriau, nebent taip nurodys gydytojas.</w:t>
      </w:r>
    </w:p>
    <w:p w14:paraId="2CA4A450" w14:textId="77777777" w:rsidR="001B6E8A" w:rsidRPr="002D41A6" w:rsidRDefault="001B6E8A" w:rsidP="001B6E8A">
      <w:pPr>
        <w:widowControl w:val="0"/>
        <w:spacing w:after="0" w:line="240" w:lineRule="auto"/>
        <w:rPr>
          <w:rFonts w:ascii="Times New Roman" w:eastAsia="SimSun" w:hAnsi="Times New Roman" w:cs="Times New Roman"/>
        </w:rPr>
      </w:pPr>
    </w:p>
    <w:p w14:paraId="43404D74" w14:textId="77777777" w:rsidR="001B6E8A" w:rsidRPr="002D41A6" w:rsidRDefault="001B6E8A" w:rsidP="001B6E8A">
      <w:pPr>
        <w:widowControl w:val="0"/>
        <w:spacing w:after="0" w:line="240" w:lineRule="auto"/>
        <w:rPr>
          <w:rFonts w:ascii="Times New Roman" w:eastAsia="SimSun" w:hAnsi="Times New Roman" w:cs="Times New Roman"/>
          <w:b/>
        </w:rPr>
      </w:pPr>
      <w:r w:rsidRPr="002D41A6">
        <w:rPr>
          <w:rFonts w:ascii="Times New Roman" w:eastAsia="SimSun" w:hAnsi="Times New Roman" w:cs="Times New Roman"/>
          <w:b/>
        </w:rPr>
        <w:t>Kepenų sutrikimai</w:t>
      </w:r>
    </w:p>
    <w:p w14:paraId="14E8446B" w14:textId="77777777" w:rsidR="001B6E8A" w:rsidRPr="002D41A6" w:rsidRDefault="001B6E8A" w:rsidP="001B6E8A">
      <w:pPr>
        <w:widowControl w:val="0"/>
        <w:spacing w:after="0" w:line="240" w:lineRule="auto"/>
        <w:rPr>
          <w:rFonts w:ascii="Times New Roman" w:eastAsia="SimSun" w:hAnsi="Times New Roman" w:cs="Times New Roman"/>
        </w:rPr>
      </w:pPr>
      <w:r w:rsidRPr="002D41A6">
        <w:rPr>
          <w:rFonts w:ascii="Times New Roman" w:eastAsia="SimSun" w:hAnsi="Times New Roman" w:cs="Times New Roman"/>
        </w:rPr>
        <w:t>Jei turite kepenų sutrikimų gydytojas gali koreguoti vaisto dozę.</w:t>
      </w:r>
    </w:p>
    <w:p w14:paraId="2D957837" w14:textId="77777777" w:rsidR="001B6E8A" w:rsidRPr="002D41A6" w:rsidRDefault="001B6E8A" w:rsidP="001B6E8A">
      <w:pPr>
        <w:widowControl w:val="0"/>
        <w:spacing w:after="0" w:line="240" w:lineRule="auto"/>
        <w:rPr>
          <w:rFonts w:ascii="Times New Roman" w:eastAsia="SimSun" w:hAnsi="Times New Roman" w:cs="Times New Roman"/>
        </w:rPr>
      </w:pPr>
    </w:p>
    <w:p w14:paraId="5A31AA6C" w14:textId="77777777" w:rsidR="001B6E8A" w:rsidRPr="002D41A6" w:rsidRDefault="001B6E8A" w:rsidP="001B6E8A">
      <w:pPr>
        <w:widowControl w:val="0"/>
        <w:spacing w:after="0" w:line="240" w:lineRule="auto"/>
        <w:rPr>
          <w:rFonts w:ascii="Times New Roman" w:eastAsia="SimSun" w:hAnsi="Times New Roman" w:cs="Times New Roman"/>
          <w:b/>
        </w:rPr>
      </w:pPr>
      <w:r w:rsidRPr="002D41A6">
        <w:rPr>
          <w:rFonts w:ascii="Times New Roman" w:eastAsia="SimSun" w:hAnsi="Times New Roman" w:cs="Times New Roman"/>
          <w:b/>
        </w:rPr>
        <w:t>Senyvi žmonės</w:t>
      </w:r>
    </w:p>
    <w:p w14:paraId="3E63E646" w14:textId="77777777" w:rsidR="001B6E8A" w:rsidRPr="002D41A6" w:rsidRDefault="001B6E8A" w:rsidP="001B6E8A">
      <w:pPr>
        <w:widowControl w:val="0"/>
        <w:spacing w:after="0" w:line="240" w:lineRule="auto"/>
        <w:rPr>
          <w:rFonts w:ascii="Times New Roman" w:eastAsia="SimSun" w:hAnsi="Times New Roman" w:cs="Times New Roman"/>
        </w:rPr>
      </w:pPr>
      <w:r w:rsidRPr="002D41A6">
        <w:rPr>
          <w:rFonts w:ascii="Times New Roman" w:eastAsia="SimSun" w:hAnsi="Times New Roman" w:cs="Times New Roman"/>
        </w:rPr>
        <w:t>Jei esate senyvo amžiaus gydytojas gali koreguoti vaisto dozę.</w:t>
      </w:r>
    </w:p>
    <w:p w14:paraId="1985DAA2" w14:textId="77777777" w:rsidR="001B6E8A" w:rsidRPr="002D41A6" w:rsidRDefault="001B6E8A" w:rsidP="001B6E8A">
      <w:pPr>
        <w:widowControl w:val="0"/>
        <w:spacing w:after="0" w:line="240" w:lineRule="auto"/>
        <w:rPr>
          <w:rFonts w:ascii="Times New Roman" w:eastAsia="SimSun" w:hAnsi="Times New Roman" w:cs="Times New Roman"/>
        </w:rPr>
      </w:pPr>
    </w:p>
    <w:p w14:paraId="3F212C1A" w14:textId="77777777" w:rsidR="001B6E8A" w:rsidRPr="002D41A6" w:rsidRDefault="001B6E8A" w:rsidP="001B6E8A">
      <w:pPr>
        <w:widowControl w:val="0"/>
        <w:spacing w:after="0" w:line="240" w:lineRule="auto"/>
        <w:rPr>
          <w:rFonts w:ascii="Times New Roman" w:eastAsia="SimSun" w:hAnsi="Times New Roman" w:cs="Times New Roman"/>
          <w:b/>
        </w:rPr>
      </w:pPr>
      <w:r w:rsidRPr="002D41A6">
        <w:rPr>
          <w:rFonts w:ascii="Times New Roman" w:eastAsia="SimSun" w:hAnsi="Times New Roman" w:cs="Times New Roman"/>
          <w:b/>
        </w:rPr>
        <w:t>Vartojimas vaikams ir paaugliams</w:t>
      </w:r>
    </w:p>
    <w:p w14:paraId="76A5C493" w14:textId="77777777" w:rsidR="001B6E8A" w:rsidRPr="002D41A6" w:rsidRDefault="001B6E8A" w:rsidP="001B6E8A">
      <w:pPr>
        <w:widowControl w:val="0"/>
        <w:spacing w:after="0" w:line="240" w:lineRule="auto"/>
        <w:rPr>
          <w:rFonts w:ascii="Times New Roman" w:eastAsia="SimSun" w:hAnsi="Times New Roman" w:cs="Times New Roman"/>
        </w:rPr>
      </w:pPr>
      <w:r w:rsidRPr="002D41A6">
        <w:rPr>
          <w:rFonts w:ascii="Times New Roman" w:eastAsia="SimSun" w:hAnsi="Times New Roman" w:cs="Times New Roman"/>
        </w:rPr>
        <w:t xml:space="preserve">Vaikams ir paaugliams iki 18 metų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vartoti negalima.</w:t>
      </w:r>
    </w:p>
    <w:p w14:paraId="50732128" w14:textId="77777777" w:rsidR="001B6E8A" w:rsidRPr="002D41A6" w:rsidRDefault="001B6E8A" w:rsidP="001B6E8A">
      <w:pPr>
        <w:widowControl w:val="0"/>
        <w:spacing w:after="0" w:line="240" w:lineRule="auto"/>
        <w:rPr>
          <w:rFonts w:ascii="Times New Roman" w:eastAsia="SimSun" w:hAnsi="Times New Roman" w:cs="Times New Roman"/>
        </w:rPr>
      </w:pPr>
    </w:p>
    <w:p w14:paraId="6BCBC8C8" w14:textId="77777777" w:rsidR="001B6E8A" w:rsidRPr="002D41A6" w:rsidRDefault="001B6E8A" w:rsidP="001B6E8A">
      <w:pPr>
        <w:widowControl w:val="0"/>
        <w:spacing w:after="0" w:line="240" w:lineRule="auto"/>
        <w:rPr>
          <w:rFonts w:ascii="Times New Roman" w:eastAsia="SimSun" w:hAnsi="Times New Roman" w:cs="Times New Roman"/>
          <w:b/>
          <w:bCs/>
        </w:rPr>
      </w:pPr>
      <w:r w:rsidRPr="002D41A6">
        <w:rPr>
          <w:rFonts w:ascii="Times New Roman" w:eastAsia="SimSun" w:hAnsi="Times New Roman" w:cs="Times New Roman"/>
          <w:b/>
          <w:bCs/>
        </w:rPr>
        <w:t xml:space="preserve">Ką daryti pavartojus per didelę </w:t>
      </w:r>
      <w:proofErr w:type="spellStart"/>
      <w:r w:rsidRPr="002D41A6">
        <w:rPr>
          <w:rFonts w:ascii="Times New Roman" w:eastAsia="SimSun" w:hAnsi="Times New Roman" w:cs="Times New Roman"/>
          <w:b/>
          <w:bCs/>
        </w:rPr>
        <w:t>Kventiax</w:t>
      </w:r>
      <w:proofErr w:type="spellEnd"/>
      <w:r w:rsidRPr="002D41A6">
        <w:rPr>
          <w:rFonts w:ascii="Times New Roman" w:eastAsia="SimSun" w:hAnsi="Times New Roman" w:cs="Times New Roman"/>
          <w:b/>
          <w:bCs/>
        </w:rPr>
        <w:t xml:space="preserve"> dozę?</w:t>
      </w:r>
    </w:p>
    <w:p w14:paraId="03E284EA" w14:textId="77777777" w:rsidR="001B6E8A" w:rsidRPr="002D41A6" w:rsidRDefault="001B6E8A" w:rsidP="001B6E8A">
      <w:pPr>
        <w:widowControl w:val="0"/>
        <w:spacing w:after="0" w:line="240" w:lineRule="auto"/>
        <w:rPr>
          <w:rFonts w:ascii="Times New Roman" w:eastAsia="SimSun" w:hAnsi="Times New Roman" w:cs="Times New Roman"/>
        </w:rPr>
      </w:pPr>
      <w:r w:rsidRPr="002D41A6">
        <w:rPr>
          <w:rFonts w:ascii="Times New Roman" w:eastAsia="SimSun" w:hAnsi="Times New Roman" w:cs="Times New Roman"/>
        </w:rPr>
        <w:t xml:space="preserve">Išgėrę didesnę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dozę nei skyrė gydytojas, galite pajusti mieguistumą, galvos svaigimą ir nenormalių širdies susitraukimų. Nedelsdami kreipkitės į savo gydytoją ar artimiausią ligoninę. Su savimi pasiimkite tablečių dėžutę.</w:t>
      </w:r>
    </w:p>
    <w:p w14:paraId="2411B9FC" w14:textId="77777777" w:rsidR="001B6E8A" w:rsidRPr="002D41A6" w:rsidRDefault="001B6E8A" w:rsidP="001B6E8A">
      <w:pPr>
        <w:widowControl w:val="0"/>
        <w:spacing w:after="0" w:line="240" w:lineRule="auto"/>
        <w:rPr>
          <w:rFonts w:ascii="Times New Roman" w:eastAsia="SimSun" w:hAnsi="Times New Roman" w:cs="Times New Roman"/>
          <w:b/>
          <w:bCs/>
        </w:rPr>
      </w:pPr>
    </w:p>
    <w:p w14:paraId="5718BC22" w14:textId="77777777" w:rsidR="001B6E8A" w:rsidRPr="002D41A6" w:rsidRDefault="001B6E8A" w:rsidP="001B6E8A">
      <w:pPr>
        <w:widowControl w:val="0"/>
        <w:spacing w:after="0" w:line="240" w:lineRule="auto"/>
        <w:rPr>
          <w:rFonts w:ascii="Times New Roman" w:eastAsia="SimSun" w:hAnsi="Times New Roman" w:cs="Times New Roman"/>
          <w:b/>
          <w:bCs/>
        </w:rPr>
      </w:pPr>
      <w:r w:rsidRPr="002D41A6">
        <w:rPr>
          <w:rFonts w:ascii="Times New Roman" w:eastAsia="SimSun" w:hAnsi="Times New Roman" w:cs="Times New Roman"/>
          <w:b/>
          <w:bCs/>
        </w:rPr>
        <w:t xml:space="preserve">Pamiršus pavartoti </w:t>
      </w:r>
      <w:proofErr w:type="spellStart"/>
      <w:r w:rsidRPr="002D41A6">
        <w:rPr>
          <w:rFonts w:ascii="Times New Roman" w:eastAsia="SimSun" w:hAnsi="Times New Roman" w:cs="Times New Roman"/>
          <w:b/>
          <w:bCs/>
        </w:rPr>
        <w:t>Kventiax</w:t>
      </w:r>
      <w:proofErr w:type="spellEnd"/>
    </w:p>
    <w:p w14:paraId="6AF6380B" w14:textId="77777777" w:rsidR="001B6E8A" w:rsidRPr="002D41A6" w:rsidRDefault="001B6E8A" w:rsidP="001B6E8A">
      <w:pPr>
        <w:widowControl w:val="0"/>
        <w:spacing w:after="0" w:line="240" w:lineRule="auto"/>
        <w:rPr>
          <w:rFonts w:ascii="Times New Roman" w:eastAsia="SimSun" w:hAnsi="Times New Roman" w:cs="Times New Roman"/>
        </w:rPr>
      </w:pPr>
      <w:r w:rsidRPr="002D41A6">
        <w:rPr>
          <w:rFonts w:ascii="Times New Roman" w:eastAsia="SimSun" w:hAnsi="Times New Roman" w:cs="Times New Roman"/>
        </w:rPr>
        <w:t>Negalima vartoti dvigubos dozės norint kompensuoti praleistą tabletę. Jei pamiršote suvartoti dozę, ją išgerkite kai tik atsiminsite. Jei jau beveik laikas vartoti kitą dozę, pamirštą dozę praleiskite ir vartokite kitą dozę įprastu metu. Negalima vartoti dvigubos dozės norint kompensuoti praleistą tabletę.</w:t>
      </w:r>
    </w:p>
    <w:p w14:paraId="02D0FA15" w14:textId="77777777" w:rsidR="001B6E8A" w:rsidRPr="002D41A6" w:rsidRDefault="001B6E8A" w:rsidP="001B6E8A">
      <w:pPr>
        <w:widowControl w:val="0"/>
        <w:spacing w:after="0" w:line="240" w:lineRule="auto"/>
        <w:rPr>
          <w:rFonts w:ascii="Times New Roman" w:eastAsia="Calibri" w:hAnsi="Times New Roman" w:cs="Times New Roman"/>
        </w:rPr>
      </w:pPr>
    </w:p>
    <w:p w14:paraId="2616A350" w14:textId="77777777" w:rsidR="001B6E8A" w:rsidRPr="002D41A6" w:rsidRDefault="001B6E8A" w:rsidP="001B6E8A">
      <w:pPr>
        <w:widowControl w:val="0"/>
        <w:spacing w:after="0" w:line="240" w:lineRule="auto"/>
        <w:rPr>
          <w:rFonts w:ascii="Times New Roman" w:eastAsia="SimSun" w:hAnsi="Times New Roman" w:cs="Times New Roman"/>
          <w:b/>
          <w:bCs/>
        </w:rPr>
      </w:pPr>
      <w:r w:rsidRPr="002D41A6">
        <w:rPr>
          <w:rFonts w:ascii="Times New Roman" w:eastAsia="SimSun" w:hAnsi="Times New Roman" w:cs="Times New Roman"/>
          <w:b/>
          <w:bCs/>
        </w:rPr>
        <w:t xml:space="preserve">Nustojus vartoti </w:t>
      </w:r>
      <w:proofErr w:type="spellStart"/>
      <w:r w:rsidRPr="002D41A6">
        <w:rPr>
          <w:rFonts w:ascii="Times New Roman" w:eastAsia="SimSun" w:hAnsi="Times New Roman" w:cs="Times New Roman"/>
          <w:b/>
          <w:bCs/>
        </w:rPr>
        <w:t>Kventiax</w:t>
      </w:r>
      <w:proofErr w:type="spellEnd"/>
    </w:p>
    <w:p w14:paraId="4D8409EF"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r w:rsidRPr="002D41A6">
        <w:rPr>
          <w:rFonts w:ascii="Times New Roman" w:eastAsia="SimSun" w:hAnsi="Times New Roman" w:cs="Times New Roman"/>
        </w:rPr>
        <w:t xml:space="preserve">Jeigu staiga nutrauksite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vartojimą, gali pasireikšti nemiga, pykinimas, galvos skausmas, viduriavimas, vėmimas, svaigulys ar irzlumas. Gydytojas prieš gydymo nutraukimą gali pasiūlyti laipsniškai mažinti dozę.</w:t>
      </w:r>
    </w:p>
    <w:p w14:paraId="5D7DE672" w14:textId="77777777" w:rsidR="001B6E8A" w:rsidRPr="002D41A6" w:rsidRDefault="001B6E8A" w:rsidP="001B6E8A">
      <w:pPr>
        <w:widowControl w:val="0"/>
        <w:numPr>
          <w:ilvl w:val="12"/>
          <w:numId w:val="0"/>
        </w:numPr>
        <w:spacing w:after="0" w:line="240" w:lineRule="auto"/>
        <w:ind w:right="-2"/>
        <w:rPr>
          <w:rFonts w:ascii="Times New Roman" w:eastAsia="SimSun" w:hAnsi="Times New Roman" w:cs="Times New Roman"/>
        </w:rPr>
      </w:pPr>
    </w:p>
    <w:p w14:paraId="41FE8E56" w14:textId="77777777" w:rsidR="001B6E8A" w:rsidRPr="002D41A6" w:rsidRDefault="001B6E8A" w:rsidP="001B6E8A">
      <w:pPr>
        <w:widowControl w:val="0"/>
        <w:spacing w:after="0" w:line="240" w:lineRule="auto"/>
        <w:rPr>
          <w:rFonts w:ascii="Times New Roman" w:eastAsia="Calibri" w:hAnsi="Times New Roman" w:cs="Times New Roman"/>
        </w:rPr>
      </w:pPr>
      <w:r w:rsidRPr="002D41A6">
        <w:rPr>
          <w:rFonts w:ascii="Times New Roman" w:eastAsia="Calibri" w:hAnsi="Times New Roman" w:cs="Times New Roman"/>
        </w:rPr>
        <w:t>Jeigu kiltų daugiau klausimų dėl šio vaisto vartojimo, kreipkitės į gydytoją arba vaistininką.</w:t>
      </w:r>
    </w:p>
    <w:p w14:paraId="5DA75ACC" w14:textId="77777777" w:rsidR="001B6E8A" w:rsidRPr="002D41A6" w:rsidRDefault="001B6E8A" w:rsidP="001B6E8A">
      <w:pPr>
        <w:widowControl w:val="0"/>
        <w:spacing w:after="0" w:line="240" w:lineRule="auto"/>
        <w:rPr>
          <w:rFonts w:ascii="Times New Roman" w:eastAsia="Calibri" w:hAnsi="Times New Roman" w:cs="Times New Roman"/>
        </w:rPr>
      </w:pPr>
    </w:p>
    <w:p w14:paraId="785330FA" w14:textId="77777777" w:rsidR="001B6E8A" w:rsidRPr="002D41A6" w:rsidRDefault="001B6E8A" w:rsidP="001B6E8A">
      <w:pPr>
        <w:widowControl w:val="0"/>
        <w:spacing w:after="0" w:line="240" w:lineRule="auto"/>
        <w:rPr>
          <w:rFonts w:ascii="Times New Roman" w:eastAsia="Calibri" w:hAnsi="Times New Roman" w:cs="Times New Roman"/>
        </w:rPr>
      </w:pPr>
    </w:p>
    <w:p w14:paraId="2A8AE41A" w14:textId="77777777" w:rsidR="001B6E8A" w:rsidRPr="002D41A6" w:rsidRDefault="001B6E8A" w:rsidP="001B6E8A">
      <w:pPr>
        <w:widowControl w:val="0"/>
        <w:tabs>
          <w:tab w:val="left" w:pos="567"/>
        </w:tabs>
        <w:spacing w:after="0" w:line="240" w:lineRule="auto"/>
        <w:ind w:left="567" w:hanging="567"/>
        <w:outlineLvl w:val="1"/>
        <w:rPr>
          <w:rFonts w:ascii="Times New Roman" w:eastAsia="SimSun" w:hAnsi="Times New Roman" w:cs="Times New Roman"/>
          <w:b/>
        </w:rPr>
      </w:pPr>
      <w:bookmarkStart w:id="10" w:name="_Toc129243267"/>
      <w:bookmarkStart w:id="11" w:name="_Toc129243142"/>
      <w:r w:rsidRPr="002D41A6">
        <w:rPr>
          <w:rFonts w:ascii="Times New Roman" w:eastAsia="SimSun" w:hAnsi="Times New Roman" w:cs="Times New Roman"/>
          <w:b/>
        </w:rPr>
        <w:t>4.</w:t>
      </w:r>
      <w:r w:rsidRPr="002D41A6">
        <w:rPr>
          <w:rFonts w:ascii="Times New Roman" w:eastAsia="SimSun" w:hAnsi="Times New Roman" w:cs="Times New Roman"/>
          <w:b/>
        </w:rPr>
        <w:tab/>
        <w:t>G</w:t>
      </w:r>
      <w:bookmarkEnd w:id="10"/>
      <w:bookmarkEnd w:id="11"/>
      <w:r w:rsidRPr="002D41A6">
        <w:rPr>
          <w:rFonts w:ascii="Times New Roman" w:eastAsia="SimSun" w:hAnsi="Times New Roman" w:cs="Times New Roman"/>
          <w:b/>
        </w:rPr>
        <w:t>alimas šalutinis poveikis</w:t>
      </w:r>
    </w:p>
    <w:p w14:paraId="2D5D87E6" w14:textId="77777777" w:rsidR="001B6E8A" w:rsidRPr="002D41A6" w:rsidRDefault="001B6E8A" w:rsidP="001B6E8A">
      <w:pPr>
        <w:widowControl w:val="0"/>
        <w:spacing w:after="0" w:line="240" w:lineRule="auto"/>
        <w:rPr>
          <w:rFonts w:ascii="Times New Roman" w:eastAsia="Calibri" w:hAnsi="Times New Roman" w:cs="Times New Roman"/>
        </w:rPr>
      </w:pPr>
    </w:p>
    <w:p w14:paraId="78333CD9" w14:textId="77777777" w:rsidR="001B6E8A" w:rsidRPr="002D41A6" w:rsidRDefault="001B6E8A" w:rsidP="001B6E8A">
      <w:pPr>
        <w:widowControl w:val="0"/>
        <w:spacing w:after="0" w:line="240" w:lineRule="auto"/>
        <w:rPr>
          <w:rFonts w:ascii="Times New Roman" w:eastAsia="Calibri" w:hAnsi="Times New Roman" w:cs="Times New Roman"/>
        </w:rPr>
      </w:pPr>
      <w:proofErr w:type="spellStart"/>
      <w:r w:rsidRPr="002D41A6">
        <w:rPr>
          <w:rFonts w:ascii="Times New Roman" w:eastAsia="Calibri" w:hAnsi="Times New Roman" w:cs="Times New Roman"/>
        </w:rPr>
        <w:t>Kventiax</w:t>
      </w:r>
      <w:proofErr w:type="spellEnd"/>
      <w:r w:rsidRPr="002D41A6">
        <w:rPr>
          <w:rFonts w:ascii="Times New Roman" w:eastAsia="Calibri" w:hAnsi="Times New Roman" w:cs="Times New Roman"/>
        </w:rPr>
        <w:t>, kaip ir visi kiti vaistai, gali sukelti šalutinį poveikį, nors jis pasireiškia ne visiems žmonėms.</w:t>
      </w:r>
    </w:p>
    <w:p w14:paraId="60B236CF" w14:textId="77777777" w:rsidR="001B6E8A" w:rsidRPr="002D41A6" w:rsidRDefault="001B6E8A" w:rsidP="001B6E8A">
      <w:pPr>
        <w:widowControl w:val="0"/>
        <w:spacing w:after="0" w:line="240" w:lineRule="auto"/>
        <w:rPr>
          <w:rFonts w:ascii="Times New Roman" w:eastAsia="Calibri" w:hAnsi="Times New Roman" w:cs="Times New Roman"/>
        </w:rPr>
      </w:pPr>
    </w:p>
    <w:p w14:paraId="2FED8548"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r w:rsidRPr="002D41A6">
        <w:rPr>
          <w:rFonts w:ascii="Times New Roman" w:eastAsia="SimSun" w:hAnsi="Times New Roman" w:cs="Times New Roman"/>
          <w:b/>
          <w:bCs/>
        </w:rPr>
        <w:t xml:space="preserve">Labai dažnas šalutinis poveikis </w:t>
      </w:r>
      <w:r w:rsidRPr="002D41A6">
        <w:rPr>
          <w:rFonts w:ascii="Times New Roman" w:eastAsia="SimSun" w:hAnsi="Times New Roman" w:cs="Times New Roman"/>
        </w:rPr>
        <w:t>(gali pasireikšti daugiau kaip 1 iš 10 žmonių)</w:t>
      </w:r>
    </w:p>
    <w:p w14:paraId="461EEC14"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Svaigulys (gali lemti griuvimą), galvos skausmas, burnos džiūvimas.</w:t>
      </w:r>
    </w:p>
    <w:p w14:paraId="2B539BB3"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Apsnūdimas (tęsiant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vartojimą toks poveikis gali išnykti) (gali lemti griuvimą).</w:t>
      </w:r>
    </w:p>
    <w:p w14:paraId="4188F31A" w14:textId="1DEFE85D"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Nutraukimo simptomai, t. y. simptomai, atsirandantys nutraukus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vartojimą, įskaitant miego sutrikimą (nemigą), pykinimą, galvos skausmą, viduriavimą, vėmimą, galvos svaigimą ir irzlumą. Rekomenduojamas šio vaisto vartojimo nutraukimo periodas yra mažiausiai 1</w:t>
      </w:r>
      <w:r w:rsidR="005B0884">
        <w:rPr>
          <w:rFonts w:ascii="Times New Roman" w:eastAsia="SimSun" w:hAnsi="Times New Roman" w:cs="Times New Roman"/>
        </w:rPr>
        <w:t xml:space="preserve"> – </w:t>
      </w:r>
      <w:r w:rsidRPr="002D41A6">
        <w:rPr>
          <w:rFonts w:ascii="Times New Roman" w:eastAsia="SimSun" w:hAnsi="Times New Roman" w:cs="Times New Roman"/>
        </w:rPr>
        <w:t>2 savaitės.</w:t>
      </w:r>
    </w:p>
    <w:p w14:paraId="3DE2F474"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Kūno svorio padidėjimas.</w:t>
      </w:r>
    </w:p>
    <w:p w14:paraId="46C8CEF9"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Pakitęs tam tikrų riebalų (</w:t>
      </w:r>
      <w:proofErr w:type="spellStart"/>
      <w:r w:rsidRPr="002D41A6">
        <w:rPr>
          <w:rFonts w:ascii="Times New Roman" w:eastAsia="SimSun" w:hAnsi="Times New Roman" w:cs="Times New Roman"/>
        </w:rPr>
        <w:t>trigliceridų</w:t>
      </w:r>
      <w:proofErr w:type="spellEnd"/>
      <w:r w:rsidRPr="002D41A6">
        <w:rPr>
          <w:rFonts w:ascii="Times New Roman" w:eastAsia="SimSun" w:hAnsi="Times New Roman" w:cs="Times New Roman"/>
        </w:rPr>
        <w:t xml:space="preserve"> ir bendrojo cholesterolio) kiekis.</w:t>
      </w:r>
    </w:p>
    <w:p w14:paraId="20B8EF37"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b/>
          <w:bCs/>
        </w:rPr>
      </w:pPr>
    </w:p>
    <w:p w14:paraId="71BDD2C4"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r w:rsidRPr="002D41A6">
        <w:rPr>
          <w:rFonts w:ascii="Times New Roman" w:eastAsia="SimSun" w:hAnsi="Times New Roman" w:cs="Times New Roman"/>
          <w:b/>
          <w:bCs/>
        </w:rPr>
        <w:t xml:space="preserve">Dažnas šalutinis poveikis </w:t>
      </w:r>
      <w:r w:rsidRPr="002D41A6">
        <w:rPr>
          <w:rFonts w:ascii="Times New Roman" w:eastAsia="SimSun" w:hAnsi="Times New Roman" w:cs="Times New Roman"/>
        </w:rPr>
        <w:t>(gali pasireikšti ne daugiau kaip 1 iš10 žmonių)</w:t>
      </w:r>
    </w:p>
    <w:p w14:paraId="1A4B957A"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Dažnas širdies plakimas.</w:t>
      </w:r>
    </w:p>
    <w:p w14:paraId="60B22EED"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Juntamas širdies plakimas, dažna jos veikla arba „iškrintantys“ susitraukimai.</w:t>
      </w:r>
    </w:p>
    <w:p w14:paraId="2EBF307C"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Vidurių užkitėjimas, skrandžio sutrikimai (</w:t>
      </w:r>
      <w:proofErr w:type="spellStart"/>
      <w:r w:rsidRPr="002D41A6">
        <w:rPr>
          <w:rFonts w:ascii="Times New Roman" w:eastAsia="SimSun" w:hAnsi="Times New Roman" w:cs="Times New Roman"/>
        </w:rPr>
        <w:t>nevirškinimas</w:t>
      </w:r>
      <w:proofErr w:type="spellEnd"/>
      <w:r w:rsidRPr="002D41A6">
        <w:rPr>
          <w:rFonts w:ascii="Times New Roman" w:eastAsia="SimSun" w:hAnsi="Times New Roman" w:cs="Times New Roman"/>
        </w:rPr>
        <w:t>).</w:t>
      </w:r>
    </w:p>
    <w:p w14:paraId="77B3DE95"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Silpnumas.</w:t>
      </w:r>
    </w:p>
    <w:p w14:paraId="4A6EFCA7"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Rankų ar kojų patinimas.</w:t>
      </w:r>
    </w:p>
    <w:p w14:paraId="1EDF7CB2"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Mažas kraujospūdis atsistojant (dėl to gali svaigti galva, galite net nualpti ir pargriūti).</w:t>
      </w:r>
    </w:p>
    <w:p w14:paraId="7EBF6CF6"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Cukraus kiekio kraujyje padidėjimas.</w:t>
      </w:r>
    </w:p>
    <w:p w14:paraId="10C41155"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Neryškus matomas vaizdas.</w:t>
      </w:r>
    </w:p>
    <w:p w14:paraId="4CD99603" w14:textId="5FB3F914"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Neįprasti ar košmariški sapnai</w:t>
      </w:r>
      <w:r w:rsidR="005B0884">
        <w:rPr>
          <w:rFonts w:ascii="Times New Roman" w:eastAsia="SimSun" w:hAnsi="Times New Roman" w:cs="Times New Roman"/>
        </w:rPr>
        <w:t>.</w:t>
      </w:r>
    </w:p>
    <w:p w14:paraId="525CCA67"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Apetito padidėjimas.</w:t>
      </w:r>
    </w:p>
    <w:p w14:paraId="4CCDBF0A"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Irzlumo pojūtis.</w:t>
      </w:r>
    </w:p>
    <w:p w14:paraId="0C26B283"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Sutrikusi kalba.</w:t>
      </w:r>
    </w:p>
    <w:p w14:paraId="439AF0D4"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Mintys apie savižudybę ir depresijos pasunkėjimas.</w:t>
      </w:r>
    </w:p>
    <w:p w14:paraId="2A15D96C"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Dusulys.</w:t>
      </w:r>
    </w:p>
    <w:p w14:paraId="2342C6FF"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Vėmimas (dažniausiai senyviems pacientams).</w:t>
      </w:r>
    </w:p>
    <w:p w14:paraId="53D8F868"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Karščiavimas.</w:t>
      </w:r>
    </w:p>
    <w:p w14:paraId="45BE8A78"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Pakitęs skydliaukės hormonų kiekis kraujyje.</w:t>
      </w:r>
    </w:p>
    <w:p w14:paraId="39D2EB85"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Sumažėjęs tam tikrų kraujo ląstelių kiekis.</w:t>
      </w:r>
    </w:p>
    <w:p w14:paraId="6BA2238E"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Padidėjęs kepenų fermentų kiekis kraujyje.</w:t>
      </w:r>
    </w:p>
    <w:p w14:paraId="463B0169"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Padidėjęs hormono prolaktino kiekis kraujyje. Dėl jo retais atvejais gali:</w:t>
      </w:r>
    </w:p>
    <w:p w14:paraId="60B1F8AD" w14:textId="77777777" w:rsidR="001B6E8A" w:rsidRPr="002D41A6" w:rsidRDefault="001B6E8A" w:rsidP="001B6E8A">
      <w:pPr>
        <w:widowControl w:val="0"/>
        <w:numPr>
          <w:ilvl w:val="0"/>
          <w:numId w:val="7"/>
        </w:numPr>
        <w:overflowPunct w:val="0"/>
        <w:autoSpaceDE w:val="0"/>
        <w:autoSpaceDN w:val="0"/>
        <w:adjustRightInd w:val="0"/>
        <w:spacing w:after="0" w:line="240" w:lineRule="auto"/>
        <w:ind w:left="993" w:right="1880" w:hanging="284"/>
        <w:contextualSpacing/>
        <w:rPr>
          <w:rFonts w:ascii="Times New Roman" w:eastAsia="SimSun" w:hAnsi="Times New Roman" w:cs="Times New Roman"/>
        </w:rPr>
      </w:pPr>
      <w:r w:rsidRPr="002D41A6">
        <w:rPr>
          <w:rFonts w:ascii="Times New Roman" w:eastAsia="SimSun" w:hAnsi="Times New Roman" w:cs="Times New Roman"/>
        </w:rPr>
        <w:t>padidėti krūtys ir netikėtai išsiskirti pieno (vyrams ir moterims);</w:t>
      </w:r>
    </w:p>
    <w:p w14:paraId="269DF564" w14:textId="77777777" w:rsidR="001B6E8A" w:rsidRPr="002D41A6" w:rsidRDefault="001B6E8A" w:rsidP="001B6E8A">
      <w:pPr>
        <w:widowControl w:val="0"/>
        <w:numPr>
          <w:ilvl w:val="0"/>
          <w:numId w:val="7"/>
        </w:numPr>
        <w:overflowPunct w:val="0"/>
        <w:autoSpaceDE w:val="0"/>
        <w:autoSpaceDN w:val="0"/>
        <w:adjustRightInd w:val="0"/>
        <w:spacing w:after="0" w:line="240" w:lineRule="auto"/>
        <w:ind w:left="993" w:right="1880" w:hanging="284"/>
        <w:contextualSpacing/>
        <w:rPr>
          <w:rFonts w:ascii="Times New Roman" w:eastAsia="SimSun" w:hAnsi="Times New Roman" w:cs="Times New Roman"/>
        </w:rPr>
      </w:pPr>
      <w:r w:rsidRPr="002D41A6">
        <w:rPr>
          <w:rFonts w:ascii="Times New Roman" w:eastAsia="SimSun" w:hAnsi="Times New Roman" w:cs="Times New Roman"/>
        </w:rPr>
        <w:t>išnykti arba pasidaryti nereguliarios mėnesinės (moterims).</w:t>
      </w:r>
    </w:p>
    <w:p w14:paraId="14DBD06D"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b/>
          <w:bCs/>
        </w:rPr>
      </w:pPr>
    </w:p>
    <w:p w14:paraId="4FD7A9EE"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r w:rsidRPr="002D41A6">
        <w:rPr>
          <w:rFonts w:ascii="Times New Roman" w:eastAsia="SimSun" w:hAnsi="Times New Roman" w:cs="Times New Roman"/>
          <w:b/>
          <w:bCs/>
        </w:rPr>
        <w:t xml:space="preserve">Nedažnas šalutinis poveikis </w:t>
      </w:r>
      <w:r w:rsidRPr="002D41A6">
        <w:rPr>
          <w:rFonts w:ascii="Times New Roman" w:eastAsia="SimSun" w:hAnsi="Times New Roman" w:cs="Times New Roman"/>
        </w:rPr>
        <w:t>(gali pasireikšti ne daugiau kaip 1iš 100 žmonių)</w:t>
      </w:r>
    </w:p>
    <w:p w14:paraId="1F9F027A"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Priepuoliai ar traukuliai.</w:t>
      </w:r>
    </w:p>
    <w:p w14:paraId="322ED531"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Alerginės reakcijos (gali atsirasti į randus panašių gumbų, patinti oda ir apyburnis).</w:t>
      </w:r>
    </w:p>
    <w:p w14:paraId="49B58E98"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Nemalonus pojūtis kojose (dar vadinamas neramių kojų sindromu).</w:t>
      </w:r>
    </w:p>
    <w:p w14:paraId="552C363C"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Rijimo pasunkėjimas.</w:t>
      </w:r>
    </w:p>
    <w:p w14:paraId="1C296D8C"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Nekontroliuojami judesiai, dažniausiai veido arba liežuvio.</w:t>
      </w:r>
    </w:p>
    <w:p w14:paraId="7C5C4DDA" w14:textId="166757B3"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Lytinės funkcijos sutrikimas</w:t>
      </w:r>
      <w:r w:rsidR="005B0884">
        <w:rPr>
          <w:rFonts w:ascii="Times New Roman" w:eastAsia="SimSun" w:hAnsi="Times New Roman" w:cs="Times New Roman"/>
        </w:rPr>
        <w:t>.</w:t>
      </w:r>
    </w:p>
    <w:p w14:paraId="7C2394A9"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Diabetas.</w:t>
      </w:r>
    </w:p>
    <w:p w14:paraId="7C0B09F5"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Pakitęs širdies elektrinis aktyvumas (pailgėjęs QT intervalas elektrokardiogramoje).</w:t>
      </w:r>
    </w:p>
    <w:p w14:paraId="4E89F1DE"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Retesni už normalius širdies susitraukimai (jie gali suretėti pradedant gydymą bei būti susiję su kraujospūdžio sumažėjimu ir alpimu).</w:t>
      </w:r>
    </w:p>
    <w:p w14:paraId="1D10A0DA"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Pasunkėjęs </w:t>
      </w:r>
      <w:proofErr w:type="spellStart"/>
      <w:r w:rsidRPr="002D41A6">
        <w:rPr>
          <w:rFonts w:ascii="Times New Roman" w:eastAsia="SimSun" w:hAnsi="Times New Roman" w:cs="Times New Roman"/>
        </w:rPr>
        <w:t>šlapinimasis</w:t>
      </w:r>
      <w:proofErr w:type="spellEnd"/>
      <w:r w:rsidRPr="002D41A6">
        <w:rPr>
          <w:rFonts w:ascii="Times New Roman" w:eastAsia="SimSun" w:hAnsi="Times New Roman" w:cs="Times New Roman"/>
        </w:rPr>
        <w:t>.</w:t>
      </w:r>
    </w:p>
    <w:p w14:paraId="21F77E73"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Alpimas (dėl to galite pargriūti).</w:t>
      </w:r>
    </w:p>
    <w:p w14:paraId="2EBABE8C"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Užgulta nosis.</w:t>
      </w:r>
    </w:p>
    <w:p w14:paraId="4D2CC040"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Raudonųjų kraujo ląstelių kiekio sumažėjimas.</w:t>
      </w:r>
    </w:p>
    <w:p w14:paraId="48D8245A"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Sumažėjęs natrio kiekis kraujyje.</w:t>
      </w:r>
    </w:p>
    <w:p w14:paraId="26F76704"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Esamo cukrinio diabeto pasunkėjimas.</w:t>
      </w:r>
    </w:p>
    <w:p w14:paraId="7C37C184"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b/>
          <w:bCs/>
        </w:rPr>
      </w:pPr>
    </w:p>
    <w:p w14:paraId="0207E695"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r w:rsidRPr="002D41A6">
        <w:rPr>
          <w:rFonts w:ascii="Times New Roman" w:eastAsia="SimSun" w:hAnsi="Times New Roman" w:cs="Times New Roman"/>
          <w:b/>
          <w:bCs/>
        </w:rPr>
        <w:t xml:space="preserve">Retas šalutinis poveikis </w:t>
      </w:r>
      <w:r w:rsidRPr="002D41A6">
        <w:rPr>
          <w:rFonts w:ascii="Times New Roman" w:eastAsia="SimSun" w:hAnsi="Times New Roman" w:cs="Times New Roman"/>
        </w:rPr>
        <w:t>(gali pasireikšti ne daugiau kaip 1 iš 1000 žmonių)</w:t>
      </w:r>
    </w:p>
    <w:p w14:paraId="04259EE6"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Karščiavimas kartu su prakaitavimu, raumenų sustingimu, labai stiprus mieguistumas ar </w:t>
      </w:r>
      <w:r w:rsidRPr="002D41A6">
        <w:rPr>
          <w:rFonts w:ascii="Times New Roman" w:eastAsia="SimSun" w:hAnsi="Times New Roman" w:cs="Times New Roman"/>
        </w:rPr>
        <w:lastRenderedPageBreak/>
        <w:t xml:space="preserve">alpulys (taip vadinamas piktybinis </w:t>
      </w:r>
      <w:proofErr w:type="spellStart"/>
      <w:r w:rsidRPr="002D41A6">
        <w:rPr>
          <w:rFonts w:ascii="Times New Roman" w:eastAsia="SimSun" w:hAnsi="Times New Roman" w:cs="Times New Roman"/>
        </w:rPr>
        <w:t>neurolepsinis</w:t>
      </w:r>
      <w:proofErr w:type="spellEnd"/>
      <w:r w:rsidRPr="002D41A6">
        <w:rPr>
          <w:rFonts w:ascii="Times New Roman" w:eastAsia="SimSun" w:hAnsi="Times New Roman" w:cs="Times New Roman"/>
        </w:rPr>
        <w:t xml:space="preserve"> sindromas).</w:t>
      </w:r>
    </w:p>
    <w:p w14:paraId="324D9CF3"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Odos ir akių pageltimas (gelta).</w:t>
      </w:r>
    </w:p>
    <w:p w14:paraId="668AD402"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Kepenų uždegimas (hepatitas).</w:t>
      </w:r>
    </w:p>
    <w:p w14:paraId="76F43517"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Ilgalaikė ir skausminga erekcija (</w:t>
      </w:r>
      <w:proofErr w:type="spellStart"/>
      <w:r w:rsidRPr="002D41A6">
        <w:rPr>
          <w:rFonts w:ascii="Times New Roman" w:eastAsia="SimSun" w:hAnsi="Times New Roman" w:cs="Times New Roman"/>
        </w:rPr>
        <w:t>priapizmas</w:t>
      </w:r>
      <w:proofErr w:type="spellEnd"/>
      <w:r w:rsidRPr="002D41A6">
        <w:rPr>
          <w:rFonts w:ascii="Times New Roman" w:eastAsia="SimSun" w:hAnsi="Times New Roman" w:cs="Times New Roman"/>
        </w:rPr>
        <w:t>).</w:t>
      </w:r>
    </w:p>
    <w:p w14:paraId="11A5AC25"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Krūtų patinimas ir netikėtas pieno išsiskyrimas (</w:t>
      </w:r>
      <w:proofErr w:type="spellStart"/>
      <w:r w:rsidRPr="002D41A6">
        <w:rPr>
          <w:rFonts w:ascii="Times New Roman" w:eastAsia="SimSun" w:hAnsi="Times New Roman" w:cs="Times New Roman"/>
        </w:rPr>
        <w:t>galaktorėja</w:t>
      </w:r>
      <w:proofErr w:type="spellEnd"/>
      <w:r w:rsidRPr="002D41A6">
        <w:rPr>
          <w:rFonts w:ascii="Times New Roman" w:eastAsia="SimSun" w:hAnsi="Times New Roman" w:cs="Times New Roman"/>
        </w:rPr>
        <w:t>).</w:t>
      </w:r>
    </w:p>
    <w:p w14:paraId="1BC9B36D"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Menstruacijų ciklo sutrikimas.</w:t>
      </w:r>
    </w:p>
    <w:p w14:paraId="23F527FA"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14:paraId="0F0B7153"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Vaikščiojimas, kalbėjimas, valgymas ar kiti veiksmai miegant.</w:t>
      </w:r>
    </w:p>
    <w:p w14:paraId="450725EA"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Sumažėjusi kūno temperatūra (hipotermija).</w:t>
      </w:r>
    </w:p>
    <w:p w14:paraId="3E4654A7"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Kasos uždegimas.</w:t>
      </w:r>
    </w:p>
    <w:p w14:paraId="2B2A71EC"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Būklė, vadinama </w:t>
      </w:r>
      <w:proofErr w:type="spellStart"/>
      <w:r w:rsidRPr="002D41A6">
        <w:rPr>
          <w:rFonts w:ascii="Times New Roman" w:eastAsia="SimSun" w:hAnsi="Times New Roman" w:cs="Times New Roman"/>
        </w:rPr>
        <w:t>metaboliniu</w:t>
      </w:r>
      <w:proofErr w:type="spellEnd"/>
      <w:r w:rsidRPr="002D41A6">
        <w:rPr>
          <w:rFonts w:ascii="Times New Roman" w:eastAsia="SimSun" w:hAnsi="Times New Roman" w:cs="Times New Roman"/>
        </w:rPr>
        <w:t xml:space="preserve"> sindromu. Jai esant gali pasireikšti 3 ar daugiau iš šių sutrikimų: padidėjęs pilvo srities riebalų kiekis, sumažėjęs „gerojo“ (DTL) cholesterolio kiekis, padidėjęs </w:t>
      </w:r>
      <w:proofErr w:type="spellStart"/>
      <w:r w:rsidRPr="002D41A6">
        <w:rPr>
          <w:rFonts w:ascii="Times New Roman" w:eastAsia="SimSun" w:hAnsi="Times New Roman" w:cs="Times New Roman"/>
        </w:rPr>
        <w:t>trigliceridais</w:t>
      </w:r>
      <w:proofErr w:type="spellEnd"/>
      <w:r w:rsidRPr="002D41A6">
        <w:rPr>
          <w:rFonts w:ascii="Times New Roman" w:eastAsia="SimSun" w:hAnsi="Times New Roman" w:cs="Times New Roman"/>
        </w:rPr>
        <w:t xml:space="preserve"> vadinamų riebalų kiekis kraujyje, padidėjęs kraujospūdis ir padidėjęs cukraus kiekis kraujyje.</w:t>
      </w:r>
    </w:p>
    <w:p w14:paraId="166129C0"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Karščiavimo, panašių į gripo simptomų ir gerklės skausmo derinys arba kitokia infekcija, susijusi labai mažu baltųjų kraujo ląstelių kiekiu (ši būklė vadinama </w:t>
      </w:r>
      <w:proofErr w:type="spellStart"/>
      <w:r w:rsidRPr="002D41A6">
        <w:rPr>
          <w:rFonts w:ascii="Times New Roman" w:eastAsia="SimSun" w:hAnsi="Times New Roman" w:cs="Times New Roman"/>
        </w:rPr>
        <w:t>agranulocitoze</w:t>
      </w:r>
      <w:proofErr w:type="spellEnd"/>
      <w:r w:rsidRPr="002D41A6">
        <w:rPr>
          <w:rFonts w:ascii="Times New Roman" w:eastAsia="SimSun" w:hAnsi="Times New Roman" w:cs="Times New Roman"/>
        </w:rPr>
        <w:t>).</w:t>
      </w:r>
    </w:p>
    <w:p w14:paraId="288B7B60"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Žarnų obstrukcija (užsikimšimas).</w:t>
      </w:r>
    </w:p>
    <w:p w14:paraId="0A08D670"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Padidėjęs </w:t>
      </w:r>
      <w:proofErr w:type="spellStart"/>
      <w:r w:rsidRPr="002D41A6">
        <w:rPr>
          <w:rFonts w:ascii="Times New Roman" w:eastAsia="SimSun" w:hAnsi="Times New Roman" w:cs="Times New Roman"/>
        </w:rPr>
        <w:t>kreatinfosfokinazės</w:t>
      </w:r>
      <w:proofErr w:type="spellEnd"/>
      <w:r w:rsidRPr="002D41A6">
        <w:rPr>
          <w:rFonts w:ascii="Times New Roman" w:eastAsia="SimSun" w:hAnsi="Times New Roman" w:cs="Times New Roman"/>
        </w:rPr>
        <w:t xml:space="preserve"> (medžiagos raumenyse) kiekis kraujyje.</w:t>
      </w:r>
    </w:p>
    <w:p w14:paraId="101741E2"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lang w:eastAsia="sl-SI"/>
        </w:rPr>
      </w:pPr>
    </w:p>
    <w:p w14:paraId="6747419B"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r w:rsidRPr="002D41A6">
        <w:rPr>
          <w:rFonts w:ascii="Times New Roman" w:eastAsia="SimSun" w:hAnsi="Times New Roman" w:cs="Times New Roman"/>
          <w:b/>
          <w:bCs/>
        </w:rPr>
        <w:t xml:space="preserve">Labai retas šalutinis poveikis </w:t>
      </w:r>
      <w:r w:rsidRPr="002D41A6">
        <w:rPr>
          <w:rFonts w:ascii="Times New Roman" w:eastAsia="SimSun" w:hAnsi="Times New Roman" w:cs="Times New Roman"/>
        </w:rPr>
        <w:t>(gali pasireikšti ne daugiau kaip 1 iš 10000 žmonių)</w:t>
      </w:r>
    </w:p>
    <w:p w14:paraId="33ACD497"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Stiprus odos išbėrimas, pūslės arba raudonos dėmės odoje.</w:t>
      </w:r>
    </w:p>
    <w:p w14:paraId="0864734F"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Sunki alerginė reakcija, vadinama </w:t>
      </w:r>
      <w:proofErr w:type="spellStart"/>
      <w:r w:rsidRPr="002D41A6">
        <w:rPr>
          <w:rFonts w:ascii="Times New Roman" w:eastAsia="SimSun" w:hAnsi="Times New Roman" w:cs="Times New Roman"/>
        </w:rPr>
        <w:t>anafilaksija</w:t>
      </w:r>
      <w:proofErr w:type="spellEnd"/>
      <w:r w:rsidRPr="002D41A6">
        <w:rPr>
          <w:rFonts w:ascii="Times New Roman" w:eastAsia="SimSun" w:hAnsi="Times New Roman" w:cs="Times New Roman"/>
        </w:rPr>
        <w:t>. Gali pasunkėti kvėpavimas ir ištikti šokas.</w:t>
      </w:r>
    </w:p>
    <w:p w14:paraId="10A857FF"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Staigus odos (paprastai apie akis), lūpų ir gerklės patinimas (</w:t>
      </w:r>
      <w:proofErr w:type="spellStart"/>
      <w:r w:rsidRPr="002D41A6">
        <w:rPr>
          <w:rFonts w:ascii="Times New Roman" w:eastAsia="SimSun" w:hAnsi="Times New Roman" w:cs="Times New Roman"/>
        </w:rPr>
        <w:t>angioneurozinė</w:t>
      </w:r>
      <w:proofErr w:type="spellEnd"/>
      <w:r w:rsidRPr="002D41A6">
        <w:rPr>
          <w:rFonts w:ascii="Times New Roman" w:eastAsia="SimSun" w:hAnsi="Times New Roman" w:cs="Times New Roman"/>
        </w:rPr>
        <w:t xml:space="preserve"> edema).</w:t>
      </w:r>
    </w:p>
    <w:p w14:paraId="25449141"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Sunki būklė, pasireiškianti odos, burnos, akių ir lytinių organų pūslėmis (</w:t>
      </w:r>
      <w:proofErr w:type="spellStart"/>
      <w:r w:rsidRPr="002D41A6">
        <w:rPr>
          <w:rFonts w:ascii="Times New Roman" w:eastAsia="SimSun" w:hAnsi="Times New Roman" w:cs="Times New Roman"/>
        </w:rPr>
        <w:t>Stevens-Johnson</w:t>
      </w:r>
      <w:proofErr w:type="spellEnd"/>
      <w:r w:rsidRPr="002D41A6">
        <w:rPr>
          <w:rFonts w:ascii="Times New Roman" w:eastAsia="SimSun" w:hAnsi="Times New Roman" w:cs="Times New Roman"/>
        </w:rPr>
        <w:t xml:space="preserve"> sindromas).</w:t>
      </w:r>
    </w:p>
    <w:p w14:paraId="52852641"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Netinkama šlapimo išsiskyrimą kontroliuojančio hormono sekrecija.</w:t>
      </w:r>
    </w:p>
    <w:p w14:paraId="59197BEE"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Raumenų skaidulų irimas ir raumenų skausmas (</w:t>
      </w:r>
      <w:proofErr w:type="spellStart"/>
      <w:r w:rsidRPr="002D41A6">
        <w:rPr>
          <w:rFonts w:ascii="Times New Roman" w:eastAsia="SimSun" w:hAnsi="Times New Roman" w:cs="Times New Roman"/>
        </w:rPr>
        <w:t>rabdomiolizė</w:t>
      </w:r>
      <w:proofErr w:type="spellEnd"/>
      <w:r w:rsidRPr="002D41A6">
        <w:rPr>
          <w:rFonts w:ascii="Times New Roman" w:eastAsia="SimSun" w:hAnsi="Times New Roman" w:cs="Times New Roman"/>
        </w:rPr>
        <w:t>).</w:t>
      </w:r>
    </w:p>
    <w:p w14:paraId="41B43E04"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b/>
        </w:rPr>
      </w:pPr>
    </w:p>
    <w:p w14:paraId="3ABBF027"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r w:rsidRPr="002D41A6">
        <w:rPr>
          <w:rFonts w:ascii="Times New Roman" w:eastAsia="SimSun" w:hAnsi="Times New Roman" w:cs="Times New Roman"/>
          <w:b/>
        </w:rPr>
        <w:t>Dažnis nežinomas</w:t>
      </w:r>
      <w:r w:rsidRPr="002D41A6">
        <w:rPr>
          <w:rFonts w:ascii="Times New Roman" w:eastAsia="SimSun" w:hAnsi="Times New Roman" w:cs="Times New Roman"/>
        </w:rPr>
        <w:t xml:space="preserve"> (negali būti apskaičiuotas pagal turimus duomenis)</w:t>
      </w:r>
    </w:p>
    <w:p w14:paraId="56F8D3B2"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Odos bėrimas netaisyklingomis raudonomis dėmėmis (daugiaformė </w:t>
      </w:r>
      <w:proofErr w:type="spellStart"/>
      <w:r w:rsidRPr="002D41A6">
        <w:rPr>
          <w:rFonts w:ascii="Times New Roman" w:eastAsia="SimSun" w:hAnsi="Times New Roman" w:cs="Times New Roman"/>
        </w:rPr>
        <w:t>eritema</w:t>
      </w:r>
      <w:proofErr w:type="spellEnd"/>
      <w:r w:rsidRPr="002D41A6">
        <w:rPr>
          <w:rFonts w:ascii="Times New Roman" w:eastAsia="SimSun" w:hAnsi="Times New Roman" w:cs="Times New Roman"/>
        </w:rPr>
        <w:t>).</w:t>
      </w:r>
    </w:p>
    <w:p w14:paraId="22DE311A" w14:textId="159C22EE"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Sunkios, staigios alerginės reakcijos pasireiškiančios karščiavimu ir pūslių atsiradimu ant odos ir odos lupimusi (toksinė epidermio </w:t>
      </w:r>
      <w:proofErr w:type="spellStart"/>
      <w:r w:rsidRPr="002D41A6">
        <w:rPr>
          <w:rFonts w:ascii="Times New Roman" w:eastAsia="SimSun" w:hAnsi="Times New Roman" w:cs="Times New Roman"/>
        </w:rPr>
        <w:t>nekrolizė</w:t>
      </w:r>
      <w:proofErr w:type="spellEnd"/>
      <w:r w:rsidRPr="002D41A6">
        <w:rPr>
          <w:rFonts w:ascii="Times New Roman" w:eastAsia="SimSun" w:hAnsi="Times New Roman" w:cs="Times New Roman"/>
        </w:rPr>
        <w:t>).</w:t>
      </w:r>
      <w:r w:rsidR="005B0884">
        <w:rPr>
          <w:rFonts w:ascii="Times New Roman" w:eastAsia="SimSun" w:hAnsi="Times New Roman" w:cs="Times New Roman"/>
        </w:rPr>
        <w:t xml:space="preserve"> </w:t>
      </w:r>
      <w:r w:rsidRPr="002D41A6">
        <w:rPr>
          <w:rFonts w:ascii="Times New Roman" w:eastAsia="SimSun" w:hAnsi="Times New Roman" w:cs="Times New Roman"/>
        </w:rPr>
        <w:t xml:space="preserve">Nutraukimo simptomai (gali pasireikšti motinų, nėštumo metu vartojusių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naujagimiams).</w:t>
      </w:r>
    </w:p>
    <w:p w14:paraId="410E7954"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Insultas.</w:t>
      </w:r>
    </w:p>
    <w:p w14:paraId="63515EE9"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 xml:space="preserve">Vaisto sukeltas išbėrimas su </w:t>
      </w:r>
      <w:proofErr w:type="spellStart"/>
      <w:r w:rsidRPr="002D41A6">
        <w:rPr>
          <w:rFonts w:ascii="Times New Roman" w:eastAsia="SimSun" w:hAnsi="Times New Roman" w:cs="Times New Roman"/>
        </w:rPr>
        <w:t>eozinofilija</w:t>
      </w:r>
      <w:proofErr w:type="spellEnd"/>
      <w:r w:rsidRPr="002D41A6">
        <w:rPr>
          <w:rFonts w:ascii="Times New Roman" w:eastAsia="SimSun" w:hAnsi="Times New Roman" w:cs="Times New Roman"/>
        </w:rPr>
        <w:t xml:space="preserve"> ir sisteminiais simptomais (DRESS). Plačiai išplitęs išbėrimas, aukšta kūno temperatūra, padidėjęs kepenų fermentų aktyvumas, kraujo tyrimų rodmenų pokyčiai (</w:t>
      </w:r>
      <w:proofErr w:type="spellStart"/>
      <w:r w:rsidRPr="002D41A6">
        <w:rPr>
          <w:rFonts w:ascii="Times New Roman" w:eastAsia="SimSun" w:hAnsi="Times New Roman" w:cs="Times New Roman"/>
        </w:rPr>
        <w:t>eozinofilija</w:t>
      </w:r>
      <w:proofErr w:type="spellEnd"/>
      <w:r w:rsidRPr="002D41A6">
        <w:rPr>
          <w:rFonts w:ascii="Times New Roman" w:eastAsia="SimSun" w:hAnsi="Times New Roman" w:cs="Times New Roman"/>
        </w:rPr>
        <w:t xml:space="preserve">), padidėję limfmazgiai ir kitų organų pažeidimas (vaisto sukeltas išbėrimas su </w:t>
      </w:r>
      <w:proofErr w:type="spellStart"/>
      <w:r w:rsidRPr="002D41A6">
        <w:rPr>
          <w:rFonts w:ascii="Times New Roman" w:eastAsia="SimSun" w:hAnsi="Times New Roman" w:cs="Times New Roman"/>
        </w:rPr>
        <w:t>eozinofilija</w:t>
      </w:r>
      <w:proofErr w:type="spellEnd"/>
      <w:r w:rsidRPr="002D41A6">
        <w:rPr>
          <w:rFonts w:ascii="Times New Roman" w:eastAsia="SimSun" w:hAnsi="Times New Roman" w:cs="Times New Roman"/>
        </w:rPr>
        <w:t xml:space="preserve"> ir sisteminiais simptomais [angl. </w:t>
      </w:r>
      <w:proofErr w:type="spellStart"/>
      <w:r w:rsidRPr="002D41A6">
        <w:rPr>
          <w:rFonts w:ascii="Times New Roman" w:eastAsia="SimSun" w:hAnsi="Times New Roman" w:cs="Times New Roman"/>
        </w:rPr>
        <w:t>Drug</w:t>
      </w:r>
      <w:proofErr w:type="spellEnd"/>
      <w:r w:rsidRPr="002D41A6">
        <w:rPr>
          <w:rFonts w:ascii="Times New Roman" w:eastAsia="SimSun" w:hAnsi="Times New Roman" w:cs="Times New Roman"/>
        </w:rPr>
        <w:t xml:space="preserve"> </w:t>
      </w:r>
      <w:proofErr w:type="spellStart"/>
      <w:r w:rsidRPr="002D41A6">
        <w:rPr>
          <w:rFonts w:ascii="Times New Roman" w:eastAsia="SimSun" w:hAnsi="Times New Roman" w:cs="Times New Roman"/>
        </w:rPr>
        <w:t>Rash</w:t>
      </w:r>
      <w:proofErr w:type="spellEnd"/>
      <w:r w:rsidRPr="002D41A6">
        <w:rPr>
          <w:rFonts w:ascii="Times New Roman" w:eastAsia="SimSun" w:hAnsi="Times New Roman" w:cs="Times New Roman"/>
        </w:rPr>
        <w:t xml:space="preserve"> </w:t>
      </w:r>
      <w:proofErr w:type="spellStart"/>
      <w:r w:rsidRPr="002D41A6">
        <w:rPr>
          <w:rFonts w:ascii="Times New Roman" w:eastAsia="SimSun" w:hAnsi="Times New Roman" w:cs="Times New Roman"/>
        </w:rPr>
        <w:t>with</w:t>
      </w:r>
      <w:proofErr w:type="spellEnd"/>
      <w:r w:rsidRPr="002D41A6">
        <w:rPr>
          <w:rFonts w:ascii="Times New Roman" w:eastAsia="SimSun" w:hAnsi="Times New Roman" w:cs="Times New Roman"/>
        </w:rPr>
        <w:t xml:space="preserve"> </w:t>
      </w:r>
      <w:proofErr w:type="spellStart"/>
      <w:r w:rsidRPr="002D41A6">
        <w:rPr>
          <w:rFonts w:ascii="Times New Roman" w:eastAsia="SimSun" w:hAnsi="Times New Roman" w:cs="Times New Roman"/>
        </w:rPr>
        <w:t>Eosinophilia</w:t>
      </w:r>
      <w:proofErr w:type="spellEnd"/>
      <w:r w:rsidRPr="002D41A6">
        <w:rPr>
          <w:rFonts w:ascii="Times New Roman" w:eastAsia="SimSun" w:hAnsi="Times New Roman" w:cs="Times New Roman"/>
        </w:rPr>
        <w:t xml:space="preserve"> </w:t>
      </w:r>
      <w:proofErr w:type="spellStart"/>
      <w:r w:rsidRPr="002D41A6">
        <w:rPr>
          <w:rFonts w:ascii="Times New Roman" w:eastAsia="SimSun" w:hAnsi="Times New Roman" w:cs="Times New Roman"/>
        </w:rPr>
        <w:t>and</w:t>
      </w:r>
      <w:proofErr w:type="spellEnd"/>
      <w:r w:rsidRPr="002D41A6">
        <w:rPr>
          <w:rFonts w:ascii="Times New Roman" w:eastAsia="SimSun" w:hAnsi="Times New Roman" w:cs="Times New Roman"/>
        </w:rPr>
        <w:t xml:space="preserve"> </w:t>
      </w:r>
      <w:proofErr w:type="spellStart"/>
      <w:r w:rsidRPr="002D41A6">
        <w:rPr>
          <w:rFonts w:ascii="Times New Roman" w:eastAsia="SimSun" w:hAnsi="Times New Roman" w:cs="Times New Roman"/>
        </w:rPr>
        <w:t>Systemic</w:t>
      </w:r>
      <w:proofErr w:type="spellEnd"/>
      <w:r w:rsidRPr="002D41A6">
        <w:rPr>
          <w:rFonts w:ascii="Times New Roman" w:eastAsia="SimSun" w:hAnsi="Times New Roman" w:cs="Times New Roman"/>
        </w:rPr>
        <w:t xml:space="preserve"> </w:t>
      </w:r>
      <w:proofErr w:type="spellStart"/>
      <w:r w:rsidRPr="002D41A6">
        <w:rPr>
          <w:rFonts w:ascii="Times New Roman" w:eastAsia="SimSun" w:hAnsi="Times New Roman" w:cs="Times New Roman"/>
        </w:rPr>
        <w:t>Symptoms</w:t>
      </w:r>
      <w:proofErr w:type="spellEnd"/>
      <w:r w:rsidRPr="002D41A6">
        <w:rPr>
          <w:rFonts w:ascii="Times New Roman" w:eastAsia="SimSun" w:hAnsi="Times New Roman" w:cs="Times New Roman"/>
        </w:rPr>
        <w:t xml:space="preserve">], dar vadinama DRESS arba padidėjusio jautrumo vaistui sindromu). Jei Jums pasireikštų šių simptomų, nutraukite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xml:space="preserve"> vartojimą ir nedelsdami kreipkitės į savo gydytoją arba medicininės pagalbos.</w:t>
      </w:r>
    </w:p>
    <w:p w14:paraId="43B2F0DA" w14:textId="77777777" w:rsidR="001B6E8A" w:rsidRPr="002D41A6" w:rsidRDefault="001B6E8A" w:rsidP="001B6E8A">
      <w:pPr>
        <w:widowControl w:val="0"/>
        <w:spacing w:after="0" w:line="240" w:lineRule="auto"/>
        <w:rPr>
          <w:rFonts w:ascii="Times New Roman" w:eastAsia="SimSun" w:hAnsi="Times New Roman" w:cs="Times New Roman"/>
          <w:i/>
        </w:rPr>
      </w:pPr>
    </w:p>
    <w:p w14:paraId="42CEBDBA"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r w:rsidRPr="002D41A6">
        <w:rPr>
          <w:rFonts w:ascii="Times New Roman" w:eastAsia="SimSun" w:hAnsi="Times New Roman" w:cs="Times New Roman"/>
        </w:rPr>
        <w:t xml:space="preserve">Vaistų grupės, kuriai priklauso </w:t>
      </w:r>
      <w:proofErr w:type="spellStart"/>
      <w:r w:rsidRPr="002D41A6">
        <w:rPr>
          <w:rFonts w:ascii="Times New Roman" w:eastAsia="SimSun" w:hAnsi="Times New Roman" w:cs="Times New Roman"/>
        </w:rPr>
        <w:t>Kventiax</w:t>
      </w:r>
      <w:proofErr w:type="spellEnd"/>
      <w:r w:rsidRPr="002D41A6">
        <w:rPr>
          <w:rFonts w:ascii="Times New Roman" w:eastAsia="SimSun" w:hAnsi="Times New Roman" w:cs="Times New Roman"/>
        </w:rPr>
        <w:t>, preparatai gali sukelti širdies ritmo sutrikimų, kurie gali būti sunkūs ir kai kada mirtini.</w:t>
      </w:r>
    </w:p>
    <w:p w14:paraId="10515CF1" w14:textId="77777777" w:rsidR="001B6E8A" w:rsidRPr="002D41A6" w:rsidRDefault="001B6E8A" w:rsidP="001B6E8A">
      <w:pPr>
        <w:widowControl w:val="0"/>
        <w:overflowPunct w:val="0"/>
        <w:autoSpaceDE w:val="0"/>
        <w:autoSpaceDN w:val="0"/>
        <w:adjustRightInd w:val="0"/>
        <w:spacing w:after="0" w:line="240" w:lineRule="auto"/>
        <w:ind w:left="2" w:right="80"/>
        <w:rPr>
          <w:rFonts w:ascii="Times New Roman" w:eastAsia="SimSun" w:hAnsi="Times New Roman" w:cs="Times New Roman"/>
        </w:rPr>
      </w:pPr>
    </w:p>
    <w:p w14:paraId="1C675142" w14:textId="77777777" w:rsidR="001B6E8A" w:rsidRPr="002D41A6" w:rsidRDefault="001B6E8A" w:rsidP="001B6E8A">
      <w:pPr>
        <w:widowControl w:val="0"/>
        <w:overflowPunct w:val="0"/>
        <w:autoSpaceDE w:val="0"/>
        <w:autoSpaceDN w:val="0"/>
        <w:adjustRightInd w:val="0"/>
        <w:spacing w:after="0" w:line="240" w:lineRule="auto"/>
        <w:ind w:left="2" w:right="80"/>
        <w:rPr>
          <w:rFonts w:ascii="Times New Roman" w:eastAsia="SimSun" w:hAnsi="Times New Roman" w:cs="Times New Roman"/>
        </w:rPr>
      </w:pPr>
      <w:r w:rsidRPr="002D41A6">
        <w:rPr>
          <w:rFonts w:ascii="Times New Roman" w:eastAsia="SimSun" w:hAnsi="Times New Roman" w:cs="Times New Roman"/>
        </w:rPr>
        <w:t>Kai kuris šalutinis poveikis nustatomas tik tiriant kraują – tai pakitęs tam tikrų riebalų (</w:t>
      </w:r>
      <w:proofErr w:type="spellStart"/>
      <w:r w:rsidRPr="002D41A6">
        <w:rPr>
          <w:rFonts w:ascii="Times New Roman" w:eastAsia="SimSun" w:hAnsi="Times New Roman" w:cs="Times New Roman"/>
        </w:rPr>
        <w:t>trigliceridų</w:t>
      </w:r>
      <w:proofErr w:type="spellEnd"/>
      <w:r w:rsidRPr="002D41A6">
        <w:rPr>
          <w:rFonts w:ascii="Times New Roman" w:eastAsia="SimSun" w:hAnsi="Times New Roman" w:cs="Times New Roman"/>
        </w:rPr>
        <w:t xml:space="preserve"> ir bendrojo cholesterolio) ar cukraus kiekis, pakitęs skydliaukės hormonų kiekis, padidėjęs kepenų fermentų kiekis, sumažėjęs tam tikrų (raudonųjų) kraujo ląstelių kiekis, padidėjęs </w:t>
      </w:r>
      <w:proofErr w:type="spellStart"/>
      <w:r w:rsidRPr="002D41A6">
        <w:rPr>
          <w:rFonts w:ascii="Times New Roman" w:eastAsia="SimSun" w:hAnsi="Times New Roman" w:cs="Times New Roman"/>
        </w:rPr>
        <w:t>kreatino</w:t>
      </w:r>
      <w:proofErr w:type="spellEnd"/>
      <w:r w:rsidRPr="002D41A6">
        <w:rPr>
          <w:rFonts w:ascii="Times New Roman" w:eastAsia="SimSun" w:hAnsi="Times New Roman" w:cs="Times New Roman"/>
        </w:rPr>
        <w:t xml:space="preserve"> </w:t>
      </w:r>
      <w:proofErr w:type="spellStart"/>
      <w:r w:rsidRPr="002D41A6">
        <w:rPr>
          <w:rFonts w:ascii="Times New Roman" w:eastAsia="SimSun" w:hAnsi="Times New Roman" w:cs="Times New Roman"/>
        </w:rPr>
        <w:t>kinazės</w:t>
      </w:r>
      <w:proofErr w:type="spellEnd"/>
      <w:r w:rsidRPr="002D41A6">
        <w:rPr>
          <w:rFonts w:ascii="Times New Roman" w:eastAsia="SimSun" w:hAnsi="Times New Roman" w:cs="Times New Roman"/>
        </w:rPr>
        <w:t xml:space="preserve"> (raumenyse susidarančios medžiagos) kiekis, sumažėjęs natrio kiekis ir padidėjęs hormono prolaktino kiekis. Padaugėjus hormono prolaktino, retais atvejais gali:</w:t>
      </w:r>
    </w:p>
    <w:p w14:paraId="42A5244C"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padidėti krūtys ir netikėtai išsiskirti pieno (vyrams ir moterims);</w:t>
      </w:r>
    </w:p>
    <w:p w14:paraId="546E50D9"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išnykti ar pasidaryti nereguliarios mėnesinės (moterims).</w:t>
      </w:r>
    </w:p>
    <w:p w14:paraId="27207B7C"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rPr>
      </w:pPr>
    </w:p>
    <w:p w14:paraId="242E180B" w14:textId="77777777" w:rsidR="001B6E8A" w:rsidRPr="002D41A6" w:rsidRDefault="001B6E8A" w:rsidP="001B6E8A">
      <w:pPr>
        <w:widowControl w:val="0"/>
        <w:spacing w:after="0" w:line="240" w:lineRule="auto"/>
        <w:rPr>
          <w:rFonts w:ascii="Times New Roman" w:eastAsia="SimSun" w:hAnsi="Times New Roman" w:cs="Times New Roman"/>
        </w:rPr>
      </w:pPr>
      <w:r w:rsidRPr="002D41A6">
        <w:rPr>
          <w:rFonts w:ascii="Times New Roman" w:eastAsia="SimSun" w:hAnsi="Times New Roman" w:cs="Times New Roman"/>
        </w:rPr>
        <w:t>Gydytojas gali nurodyti tam tikrais laikotarpiais atlikti kraujo tyrimus.</w:t>
      </w:r>
    </w:p>
    <w:p w14:paraId="175D293A" w14:textId="77777777" w:rsidR="001B6E8A" w:rsidRPr="002D41A6" w:rsidRDefault="001B6E8A" w:rsidP="001B6E8A">
      <w:pPr>
        <w:widowControl w:val="0"/>
        <w:spacing w:after="0" w:line="240" w:lineRule="auto"/>
        <w:rPr>
          <w:rFonts w:ascii="Times New Roman" w:eastAsia="Calibri" w:hAnsi="Times New Roman" w:cs="Times New Roman"/>
        </w:rPr>
      </w:pPr>
    </w:p>
    <w:p w14:paraId="6C0357A1"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b/>
          <w:bCs/>
          <w:color w:val="000000"/>
        </w:rPr>
      </w:pPr>
      <w:r w:rsidRPr="002D41A6">
        <w:rPr>
          <w:rFonts w:ascii="Times New Roman" w:eastAsia="SimSun" w:hAnsi="Times New Roman" w:cs="Times New Roman"/>
          <w:b/>
          <w:bCs/>
          <w:color w:val="000000"/>
        </w:rPr>
        <w:lastRenderedPageBreak/>
        <w:t>Šalutinis poveikis vaikams ir paaugliams</w:t>
      </w:r>
    </w:p>
    <w:p w14:paraId="5745B938"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color w:val="000000"/>
        </w:rPr>
      </w:pPr>
      <w:r w:rsidRPr="002D41A6">
        <w:rPr>
          <w:rFonts w:ascii="Times New Roman" w:eastAsia="SimSun" w:hAnsi="Times New Roman" w:cs="Times New Roman"/>
          <w:color w:val="000000"/>
        </w:rPr>
        <w:t>Vaikams ir paaugliams gali pasireikšti toks pats šalutinis poveikis kaip suaugusiems.</w:t>
      </w:r>
    </w:p>
    <w:p w14:paraId="28DF6B64"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color w:val="000000"/>
        </w:rPr>
      </w:pPr>
      <w:r w:rsidRPr="002D41A6">
        <w:rPr>
          <w:rFonts w:ascii="Times New Roman" w:eastAsia="SimSun" w:hAnsi="Times New Roman" w:cs="Times New Roman"/>
          <w:color w:val="000000"/>
        </w:rPr>
        <w:t>Žemiau nurodytas šalutinis poveikis, kuris vaikams ir paaugliams pastebėtas dažniau negu suaugusiesiems, arba kurio suaugusiesiems nepastebėta.</w:t>
      </w:r>
    </w:p>
    <w:p w14:paraId="1E27B133"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b/>
          <w:bCs/>
          <w:color w:val="000000"/>
        </w:rPr>
      </w:pPr>
    </w:p>
    <w:p w14:paraId="73C5AB25" w14:textId="77777777" w:rsidR="001B6E8A" w:rsidRPr="002D41A6" w:rsidRDefault="001B6E8A" w:rsidP="001B6E8A">
      <w:pPr>
        <w:widowControl w:val="0"/>
        <w:autoSpaceDE w:val="0"/>
        <w:autoSpaceDN w:val="0"/>
        <w:adjustRightInd w:val="0"/>
        <w:spacing w:after="0" w:line="240" w:lineRule="auto"/>
        <w:rPr>
          <w:rFonts w:ascii="Times New Roman" w:eastAsia="SimSun" w:hAnsi="Times New Roman" w:cs="Times New Roman"/>
          <w:color w:val="000000"/>
        </w:rPr>
      </w:pPr>
      <w:r w:rsidRPr="002D41A6">
        <w:rPr>
          <w:rFonts w:ascii="Times New Roman" w:eastAsia="SimSun" w:hAnsi="Times New Roman" w:cs="Times New Roman"/>
          <w:b/>
          <w:bCs/>
          <w:color w:val="000000"/>
        </w:rPr>
        <w:t xml:space="preserve">Labai dažnas šalutinis poveikis </w:t>
      </w:r>
      <w:r w:rsidRPr="002D41A6">
        <w:rPr>
          <w:rFonts w:ascii="Times New Roman" w:eastAsia="SimSun" w:hAnsi="Times New Roman" w:cs="Times New Roman"/>
          <w:color w:val="000000"/>
        </w:rPr>
        <w:t>(gali pasireikšti daugiau kaip 1 žmogui iš 10)</w:t>
      </w:r>
    </w:p>
    <w:p w14:paraId="01439E6F"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Padidėjęs hormono, vadinamo prolaktinu, kiekis kraujyje. Retais atvejais dėl to gali:</w:t>
      </w:r>
    </w:p>
    <w:p w14:paraId="1A21C2B2" w14:textId="77777777" w:rsidR="001B6E8A" w:rsidRPr="002D41A6" w:rsidRDefault="001B6E8A" w:rsidP="001B6E8A">
      <w:pPr>
        <w:widowControl w:val="0"/>
        <w:numPr>
          <w:ilvl w:val="0"/>
          <w:numId w:val="6"/>
        </w:numPr>
        <w:autoSpaceDE w:val="0"/>
        <w:autoSpaceDN w:val="0"/>
        <w:adjustRightInd w:val="0"/>
        <w:spacing w:after="0" w:line="240" w:lineRule="auto"/>
        <w:ind w:left="993" w:hanging="284"/>
        <w:contextualSpacing/>
        <w:rPr>
          <w:rFonts w:ascii="Times New Roman" w:eastAsia="SimSun" w:hAnsi="Times New Roman" w:cs="Times New Roman"/>
        </w:rPr>
      </w:pPr>
      <w:r w:rsidRPr="002D41A6">
        <w:rPr>
          <w:rFonts w:ascii="Times New Roman" w:eastAsia="SimSun" w:hAnsi="Times New Roman" w:cs="Times New Roman"/>
        </w:rPr>
        <w:t>padidėti krūtys ir netikėtai išsiskirti pieno (berniukams ir mergaitėms);</w:t>
      </w:r>
    </w:p>
    <w:p w14:paraId="1C36ED40" w14:textId="77777777" w:rsidR="001B6E8A" w:rsidRPr="002D41A6" w:rsidRDefault="001B6E8A" w:rsidP="001B6E8A">
      <w:pPr>
        <w:widowControl w:val="0"/>
        <w:numPr>
          <w:ilvl w:val="0"/>
          <w:numId w:val="6"/>
        </w:numPr>
        <w:autoSpaceDE w:val="0"/>
        <w:autoSpaceDN w:val="0"/>
        <w:adjustRightInd w:val="0"/>
        <w:spacing w:after="0" w:line="240" w:lineRule="auto"/>
        <w:ind w:left="993" w:hanging="284"/>
        <w:contextualSpacing/>
        <w:rPr>
          <w:rFonts w:ascii="Times New Roman" w:eastAsia="SimSun" w:hAnsi="Times New Roman" w:cs="Times New Roman"/>
        </w:rPr>
      </w:pPr>
      <w:r w:rsidRPr="002D41A6">
        <w:rPr>
          <w:rFonts w:ascii="Times New Roman" w:eastAsia="SimSun" w:hAnsi="Times New Roman" w:cs="Times New Roman"/>
        </w:rPr>
        <w:t>išnykti arba pasidaryti nereguliarios mėnesinės (mergaitėms).</w:t>
      </w:r>
    </w:p>
    <w:p w14:paraId="02387347"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Padidėjęs apetitas.</w:t>
      </w:r>
    </w:p>
    <w:p w14:paraId="4AAB1D68"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Vėmimas.</w:t>
      </w:r>
    </w:p>
    <w:p w14:paraId="2194003B"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Nenormalūs raumenų judesiai: sunku pradėti judėti, drebulys, nenustygimas ar neskausmingas raumenų stingulys.</w:t>
      </w:r>
    </w:p>
    <w:p w14:paraId="45D99746"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Padidėjęs kraujospūdis.</w:t>
      </w:r>
    </w:p>
    <w:p w14:paraId="478D28FA" w14:textId="77777777" w:rsidR="001B6E8A" w:rsidRPr="002D41A6" w:rsidRDefault="001B6E8A" w:rsidP="001B6E8A">
      <w:pPr>
        <w:widowControl w:val="0"/>
        <w:spacing w:after="0" w:line="240" w:lineRule="auto"/>
        <w:rPr>
          <w:rFonts w:ascii="Times New Roman" w:eastAsia="Calibri" w:hAnsi="Times New Roman" w:cs="Times New Roman"/>
        </w:rPr>
      </w:pPr>
    </w:p>
    <w:p w14:paraId="0D69E2C7" w14:textId="77777777" w:rsidR="001B6E8A" w:rsidRPr="002D41A6" w:rsidRDefault="001B6E8A" w:rsidP="001B6E8A">
      <w:pPr>
        <w:widowControl w:val="0"/>
        <w:spacing w:after="0" w:line="240" w:lineRule="auto"/>
        <w:rPr>
          <w:rFonts w:ascii="Times New Roman" w:eastAsia="Calibri" w:hAnsi="Times New Roman" w:cs="Times New Roman"/>
        </w:rPr>
      </w:pPr>
      <w:r w:rsidRPr="002D41A6">
        <w:rPr>
          <w:rFonts w:ascii="Times New Roman" w:eastAsia="Calibri" w:hAnsi="Times New Roman" w:cs="Times New Roman"/>
          <w:b/>
        </w:rPr>
        <w:t>Dažnas šalutinis poveikis</w:t>
      </w:r>
      <w:r w:rsidRPr="002D41A6">
        <w:rPr>
          <w:rFonts w:ascii="Times New Roman" w:eastAsia="Calibri" w:hAnsi="Times New Roman" w:cs="Times New Roman"/>
        </w:rPr>
        <w:t xml:space="preserve"> (gali pasireikšti ne daugiau kaip 1 žmogui iš 10)</w:t>
      </w:r>
    </w:p>
    <w:p w14:paraId="322DAB9C"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Silpnumas, alpimas (dėl to galima pargriūti).</w:t>
      </w:r>
    </w:p>
    <w:p w14:paraId="1D1D45CF"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Užgulta nosis.</w:t>
      </w:r>
    </w:p>
    <w:p w14:paraId="070BCA47" w14:textId="77777777" w:rsidR="001B6E8A" w:rsidRPr="002D41A6" w:rsidRDefault="001B6E8A" w:rsidP="001B6E8A">
      <w:pPr>
        <w:widowControl w:val="0"/>
        <w:numPr>
          <w:ilvl w:val="0"/>
          <w:numId w:val="6"/>
        </w:numPr>
        <w:autoSpaceDE w:val="0"/>
        <w:autoSpaceDN w:val="0"/>
        <w:adjustRightInd w:val="0"/>
        <w:spacing w:after="0" w:line="240" w:lineRule="auto"/>
        <w:contextualSpacing/>
        <w:rPr>
          <w:rFonts w:ascii="Times New Roman" w:eastAsia="SimSun" w:hAnsi="Times New Roman" w:cs="Times New Roman"/>
        </w:rPr>
      </w:pPr>
      <w:r w:rsidRPr="002D41A6">
        <w:rPr>
          <w:rFonts w:ascii="Times New Roman" w:eastAsia="SimSun" w:hAnsi="Times New Roman" w:cs="Times New Roman"/>
        </w:rPr>
        <w:t>Susierzinimas.</w:t>
      </w:r>
    </w:p>
    <w:p w14:paraId="6A5BC27C" w14:textId="77777777" w:rsidR="001B6E8A" w:rsidRPr="002D41A6" w:rsidRDefault="001B6E8A" w:rsidP="001B6E8A">
      <w:pPr>
        <w:widowControl w:val="0"/>
        <w:spacing w:after="0" w:line="240" w:lineRule="auto"/>
        <w:rPr>
          <w:rFonts w:ascii="Times New Roman" w:eastAsia="Calibri" w:hAnsi="Times New Roman" w:cs="Times New Roman"/>
        </w:rPr>
      </w:pPr>
    </w:p>
    <w:p w14:paraId="5D40EDD4" w14:textId="77777777" w:rsidR="001B6E8A" w:rsidRPr="002D41A6" w:rsidRDefault="001B6E8A" w:rsidP="001B6E8A">
      <w:pPr>
        <w:widowControl w:val="0"/>
        <w:spacing w:after="0" w:line="240" w:lineRule="auto"/>
        <w:rPr>
          <w:rFonts w:ascii="Times New Roman" w:eastAsia="SimSun" w:hAnsi="Times New Roman" w:cs="Times New Roman"/>
          <w:b/>
        </w:rPr>
      </w:pPr>
      <w:r w:rsidRPr="002D41A6">
        <w:rPr>
          <w:rFonts w:ascii="Times New Roman" w:eastAsia="SimSun" w:hAnsi="Times New Roman" w:cs="Times New Roman"/>
          <w:b/>
        </w:rPr>
        <w:t>Pranešimas apie šalutinį poveikį</w:t>
      </w:r>
    </w:p>
    <w:p w14:paraId="1EF0D59B" w14:textId="77777777" w:rsidR="001B6E8A" w:rsidRPr="002D41A6" w:rsidRDefault="001B6E8A" w:rsidP="001B6E8A">
      <w:pPr>
        <w:widowControl w:val="0"/>
        <w:spacing w:after="0" w:line="240" w:lineRule="auto"/>
        <w:ind w:right="-449"/>
        <w:rPr>
          <w:rFonts w:ascii="Times New Roman" w:eastAsia="SimSun" w:hAnsi="Times New Roman" w:cs="Times New Roman"/>
        </w:rPr>
      </w:pPr>
      <w:r w:rsidRPr="002D41A6">
        <w:rPr>
          <w:rFonts w:ascii="Times New Roman" w:eastAsia="SimSu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2D41A6">
        <w:rPr>
          <w:rFonts w:ascii="Times New Roman" w:eastAsia="Times New Roman" w:hAnsi="Times New Roman" w:cs="Times New Roman"/>
          <w:snapToGrid w:val="0"/>
          <w:lang w:eastAsia="sl-SI"/>
        </w:rPr>
        <w:t xml:space="preserve"> nemokamu t</w:t>
      </w:r>
      <w:r w:rsidRPr="002D41A6">
        <w:rPr>
          <w:rFonts w:ascii="Times New Roman" w:eastAsia="Times New Roman" w:hAnsi="Times New Roman" w:cs="Times New Roman"/>
          <w:snapToGrid w:val="0"/>
          <w:lang w:eastAsia="zh-CN"/>
        </w:rPr>
        <w:t>elefonu 8 800 73568</w:t>
      </w:r>
      <w:r w:rsidRPr="002D41A6">
        <w:rPr>
          <w:rFonts w:ascii="Times New Roman" w:eastAsia="Times New Roman" w:hAnsi="Times New Roman" w:cs="Times New Roman"/>
          <w:snapToGrid w:val="0"/>
          <w:lang w:eastAsia="sl-SI"/>
        </w:rPr>
        <w:t xml:space="preserve"> arba užpildyti interneto svetainėje </w:t>
      </w:r>
      <w:hyperlink r:id="rId5" w:history="1">
        <w:r w:rsidRPr="002D41A6">
          <w:rPr>
            <w:rFonts w:ascii="Times New Roman" w:eastAsia="SimSun" w:hAnsi="Times New Roman" w:cs="Times New Roman"/>
            <w:snapToGrid w:val="0"/>
            <w:color w:val="0000FF"/>
            <w:u w:val="single"/>
          </w:rPr>
          <w:t>www.vvkt.lt</w:t>
        </w:r>
      </w:hyperlink>
      <w:r w:rsidRPr="002D41A6">
        <w:rPr>
          <w:rFonts w:ascii="Times New Roman" w:eastAsia="Times New Roman" w:hAnsi="Times New Roman" w:cs="Times New Roman"/>
          <w:snapToGrid w:val="0"/>
          <w:lang w:eastAsia="sl-SI"/>
        </w:rPr>
        <w:t xml:space="preserve"> esančią formą ir pateikti ją Valstybinei vaistų kontrolės tarnybai prie Lietuvos Respublikos sveikatos apsaugos ministerijos vienu iš šių būdų: raštu (adresu</w:t>
      </w:r>
      <w:r w:rsidRPr="002D41A6">
        <w:rPr>
          <w:rFonts w:ascii="Times New Roman" w:eastAsia="SimSun" w:hAnsi="Times New Roman" w:cs="Times New Roman"/>
        </w:rPr>
        <w:t xml:space="preserve"> Žirmūnų g. 139A, LT</w:t>
      </w:r>
      <w:r w:rsidRPr="002D41A6">
        <w:rPr>
          <w:rFonts w:ascii="Times New Roman" w:eastAsia="Times New Roman" w:hAnsi="Times New Roman" w:cs="Times New Roman"/>
          <w:snapToGrid w:val="0"/>
          <w:lang w:eastAsia="sl-SI"/>
        </w:rPr>
        <w:t>-</w:t>
      </w:r>
      <w:r w:rsidRPr="002D41A6">
        <w:rPr>
          <w:rFonts w:ascii="Times New Roman" w:eastAsia="SimSun" w:hAnsi="Times New Roman" w:cs="Times New Roman"/>
        </w:rPr>
        <w:t>09120 Vilnius</w:t>
      </w:r>
      <w:r w:rsidRPr="002D41A6">
        <w:rPr>
          <w:rFonts w:ascii="Times New Roman" w:eastAsia="Times New Roman" w:hAnsi="Times New Roman" w:cs="Times New Roman"/>
          <w:snapToGrid w:val="0"/>
          <w:lang w:eastAsia="sl-SI"/>
        </w:rPr>
        <w:t xml:space="preserve">), </w:t>
      </w:r>
      <w:r w:rsidRPr="002D41A6">
        <w:rPr>
          <w:rFonts w:ascii="Times New Roman" w:eastAsia="Times New Roman" w:hAnsi="Times New Roman" w:cs="Times New Roman"/>
          <w:snapToGrid w:val="0"/>
          <w:lang w:eastAsia="zh-CN"/>
        </w:rPr>
        <w:t xml:space="preserve">nemokamu </w:t>
      </w:r>
      <w:r w:rsidRPr="002D41A6">
        <w:rPr>
          <w:rFonts w:ascii="Times New Roman" w:eastAsia="Times New Roman" w:hAnsi="Times New Roman" w:cs="Times New Roman"/>
          <w:snapToGrid w:val="0"/>
          <w:lang w:eastAsia="sl-SI"/>
        </w:rPr>
        <w:t>fakso numeriu</w:t>
      </w:r>
      <w:r w:rsidRPr="002D41A6">
        <w:rPr>
          <w:rFonts w:ascii="Times New Roman" w:eastAsia="SimSun" w:hAnsi="Times New Roman" w:cs="Times New Roman"/>
        </w:rPr>
        <w:t xml:space="preserve"> 8 800 20131</w:t>
      </w:r>
      <w:r w:rsidRPr="002D41A6">
        <w:rPr>
          <w:rFonts w:ascii="Times New Roman" w:eastAsia="Times New Roman" w:hAnsi="Times New Roman" w:cs="Times New Roman"/>
          <w:snapToGrid w:val="0"/>
          <w:lang w:eastAsia="zh-CN"/>
        </w:rPr>
        <w:t>,</w:t>
      </w:r>
      <w:r w:rsidRPr="002D41A6">
        <w:rPr>
          <w:rFonts w:ascii="Times New Roman" w:eastAsia="SimSun" w:hAnsi="Times New Roman" w:cs="Times New Roman"/>
        </w:rPr>
        <w:t xml:space="preserve"> el. paštu </w:t>
      </w:r>
      <w:hyperlink r:id="rId6" w:history="1">
        <w:r w:rsidRPr="002D41A6">
          <w:rPr>
            <w:rFonts w:ascii="Times New Roman" w:eastAsia="SimSun" w:hAnsi="Times New Roman" w:cs="Times New Roman"/>
            <w:color w:val="0000FF"/>
            <w:u w:val="single"/>
          </w:rPr>
          <w:t>NepageidaujamaR@vvkt.lt</w:t>
        </w:r>
      </w:hyperlink>
      <w:r w:rsidRPr="002D41A6">
        <w:rPr>
          <w:rFonts w:ascii="Times New Roman" w:eastAsia="Times New Roman" w:hAnsi="Times New Roman" w:cs="Times New Roman"/>
          <w:snapToGrid w:val="0"/>
          <w:lang w:eastAsia="sl-SI"/>
        </w:rPr>
        <w:t xml:space="preserve">, taip pat per Valstybinės vaistų kontrolės tarnybos prie Lietuvos Respublikos sveikatos apsaugos ministerijos interneto svetainę (adresu </w:t>
      </w:r>
      <w:hyperlink r:id="rId7" w:history="1">
        <w:r w:rsidRPr="002D41A6">
          <w:rPr>
            <w:rFonts w:ascii="Times New Roman" w:eastAsia="SimSun" w:hAnsi="Times New Roman" w:cs="Times New Roman"/>
            <w:snapToGrid w:val="0"/>
            <w:color w:val="0000FF"/>
            <w:u w:val="single"/>
          </w:rPr>
          <w:t>http://www.vvkt.lt</w:t>
        </w:r>
      </w:hyperlink>
      <w:r w:rsidRPr="002D41A6">
        <w:rPr>
          <w:rFonts w:ascii="Times New Roman" w:eastAsia="Times New Roman" w:hAnsi="Times New Roman" w:cs="Times New Roman"/>
          <w:snapToGrid w:val="0"/>
          <w:lang w:eastAsia="sl-SI"/>
        </w:rPr>
        <w:t>).</w:t>
      </w:r>
      <w:r w:rsidRPr="002D41A6">
        <w:rPr>
          <w:rFonts w:ascii="Times New Roman" w:eastAsia="SimSun" w:hAnsi="Times New Roman" w:cs="Times New Roman"/>
        </w:rPr>
        <w:t xml:space="preserve"> Pranešdami apie šalutinį poveikį galite mums padėti gauti daugiau informacijos apie šio vaisto saugumą.</w:t>
      </w:r>
    </w:p>
    <w:p w14:paraId="183F4AE4" w14:textId="77777777" w:rsidR="001B6E8A" w:rsidRPr="002D41A6" w:rsidRDefault="001B6E8A" w:rsidP="001B6E8A">
      <w:pPr>
        <w:widowControl w:val="0"/>
        <w:spacing w:after="0" w:line="240" w:lineRule="auto"/>
        <w:rPr>
          <w:rFonts w:ascii="Times New Roman" w:eastAsia="Calibri" w:hAnsi="Times New Roman" w:cs="Times New Roman"/>
        </w:rPr>
      </w:pPr>
    </w:p>
    <w:p w14:paraId="4F28CD6A" w14:textId="77777777" w:rsidR="001B6E8A" w:rsidRPr="002D41A6" w:rsidRDefault="001B6E8A" w:rsidP="001B6E8A">
      <w:pPr>
        <w:widowControl w:val="0"/>
        <w:spacing w:after="0" w:line="240" w:lineRule="auto"/>
        <w:rPr>
          <w:rFonts w:ascii="Times New Roman" w:eastAsia="Calibri" w:hAnsi="Times New Roman" w:cs="Times New Roman"/>
        </w:rPr>
      </w:pPr>
    </w:p>
    <w:p w14:paraId="6B5D4B60" w14:textId="77777777" w:rsidR="001B6E8A" w:rsidRPr="002D41A6" w:rsidRDefault="001B6E8A" w:rsidP="001B6E8A">
      <w:pPr>
        <w:widowControl w:val="0"/>
        <w:spacing w:after="0" w:line="240" w:lineRule="auto"/>
        <w:ind w:left="567" w:hanging="567"/>
        <w:outlineLvl w:val="1"/>
        <w:rPr>
          <w:rFonts w:ascii="Times New Roman" w:eastAsia="SimSun" w:hAnsi="Times New Roman" w:cs="Times New Roman"/>
          <w:b/>
        </w:rPr>
      </w:pPr>
      <w:bookmarkStart w:id="12" w:name="_Toc129243268"/>
      <w:bookmarkStart w:id="13" w:name="_Toc129243143"/>
      <w:r w:rsidRPr="002D41A6">
        <w:rPr>
          <w:rFonts w:ascii="Times New Roman" w:eastAsia="SimSun" w:hAnsi="Times New Roman" w:cs="Times New Roman"/>
          <w:b/>
        </w:rPr>
        <w:t>5.</w:t>
      </w:r>
      <w:r w:rsidRPr="002D41A6">
        <w:rPr>
          <w:rFonts w:ascii="Times New Roman" w:eastAsia="SimSun" w:hAnsi="Times New Roman" w:cs="Times New Roman"/>
          <w:b/>
        </w:rPr>
        <w:tab/>
        <w:t>K</w:t>
      </w:r>
      <w:bookmarkEnd w:id="12"/>
      <w:bookmarkEnd w:id="13"/>
      <w:r w:rsidRPr="002D41A6">
        <w:rPr>
          <w:rFonts w:ascii="Times New Roman" w:eastAsia="SimSun" w:hAnsi="Times New Roman" w:cs="Times New Roman"/>
          <w:b/>
        </w:rPr>
        <w:t xml:space="preserve">aip laikyti </w:t>
      </w:r>
      <w:proofErr w:type="spellStart"/>
      <w:r w:rsidRPr="002D41A6">
        <w:rPr>
          <w:rFonts w:ascii="Times New Roman" w:eastAsia="SimSun" w:hAnsi="Times New Roman" w:cs="Times New Roman"/>
          <w:b/>
        </w:rPr>
        <w:t>Kventiax</w:t>
      </w:r>
      <w:proofErr w:type="spellEnd"/>
    </w:p>
    <w:p w14:paraId="752182FB" w14:textId="77777777" w:rsidR="001B6E8A" w:rsidRPr="002D41A6" w:rsidRDefault="001B6E8A" w:rsidP="001B6E8A">
      <w:pPr>
        <w:widowControl w:val="0"/>
        <w:spacing w:after="0" w:line="240" w:lineRule="auto"/>
        <w:rPr>
          <w:rFonts w:ascii="Times New Roman" w:eastAsia="Calibri" w:hAnsi="Times New Roman" w:cs="Times New Roman"/>
        </w:rPr>
      </w:pPr>
    </w:p>
    <w:p w14:paraId="21AAC09C" w14:textId="77777777" w:rsidR="001B6E8A" w:rsidRPr="002D41A6" w:rsidRDefault="001B6E8A" w:rsidP="001B6E8A">
      <w:pPr>
        <w:widowControl w:val="0"/>
        <w:spacing w:after="0" w:line="240" w:lineRule="auto"/>
        <w:rPr>
          <w:rFonts w:ascii="Times New Roman" w:eastAsia="Calibri" w:hAnsi="Times New Roman" w:cs="Times New Roman"/>
        </w:rPr>
      </w:pPr>
      <w:r w:rsidRPr="002D41A6">
        <w:rPr>
          <w:rFonts w:ascii="Times New Roman" w:eastAsia="Calibri" w:hAnsi="Times New Roman" w:cs="Times New Roman"/>
        </w:rPr>
        <w:t>Šį vaistą laikykite vaikams nepastebimoje ir nepasiekiamoje vietoje.</w:t>
      </w:r>
    </w:p>
    <w:p w14:paraId="2EABEA07" w14:textId="77777777" w:rsidR="001B6E8A" w:rsidRPr="002D41A6" w:rsidRDefault="001B6E8A" w:rsidP="001B6E8A">
      <w:pPr>
        <w:widowControl w:val="0"/>
        <w:spacing w:after="0" w:line="240" w:lineRule="auto"/>
        <w:rPr>
          <w:rFonts w:ascii="Times New Roman" w:eastAsia="Calibri" w:hAnsi="Times New Roman" w:cs="Times New Roman"/>
        </w:rPr>
      </w:pPr>
    </w:p>
    <w:p w14:paraId="143DE1B7" w14:textId="2CA2DDB4" w:rsidR="001B6E8A" w:rsidRPr="002D41A6" w:rsidRDefault="001B6E8A" w:rsidP="001B6E8A">
      <w:pPr>
        <w:widowControl w:val="0"/>
        <w:spacing w:after="0" w:line="240" w:lineRule="auto"/>
        <w:rPr>
          <w:rFonts w:ascii="Times New Roman" w:eastAsia="Calibri" w:hAnsi="Times New Roman" w:cs="Times New Roman"/>
        </w:rPr>
      </w:pPr>
      <w:r w:rsidRPr="002D41A6">
        <w:rPr>
          <w:rFonts w:ascii="Times New Roman" w:eastAsia="Calibri" w:hAnsi="Times New Roman" w:cs="Times New Roman"/>
        </w:rPr>
        <w:t>Ant kartono dėžutės ir lizdinės plokštelės po „</w:t>
      </w:r>
      <w:r w:rsidRPr="00A5116C">
        <w:rPr>
          <w:rFonts w:ascii="Times New Roman" w:eastAsia="Calibri" w:hAnsi="Times New Roman" w:cs="Times New Roman"/>
        </w:rPr>
        <w:t>Tinka iki/</w:t>
      </w:r>
      <w:r w:rsidRPr="002D41A6">
        <w:rPr>
          <w:rFonts w:ascii="Times New Roman" w:eastAsia="Calibri" w:hAnsi="Times New Roman" w:cs="Times New Roman"/>
        </w:rPr>
        <w:t>EXP“ nurodytam tinkamumo laikui pasibaigus, šio vaisto vartoti negalima. Vaistas tinkamas vartoti iki paskutinės nurodyto mėnesio dienos.</w:t>
      </w:r>
    </w:p>
    <w:p w14:paraId="2508F4C9" w14:textId="77777777" w:rsidR="001B6E8A" w:rsidRPr="002D41A6" w:rsidRDefault="001B6E8A" w:rsidP="001B6E8A">
      <w:pPr>
        <w:widowControl w:val="0"/>
        <w:numPr>
          <w:ilvl w:val="12"/>
          <w:numId w:val="0"/>
        </w:numPr>
        <w:tabs>
          <w:tab w:val="left" w:pos="567"/>
        </w:tabs>
        <w:spacing w:after="0" w:line="240" w:lineRule="auto"/>
        <w:ind w:right="-2"/>
        <w:jc w:val="both"/>
        <w:rPr>
          <w:rFonts w:ascii="Times New Roman" w:eastAsia="SimSun" w:hAnsi="Times New Roman" w:cs="Times New Roman"/>
        </w:rPr>
      </w:pPr>
    </w:p>
    <w:p w14:paraId="63A38B8C" w14:textId="5505E7CC" w:rsidR="001B6E8A" w:rsidRPr="002D41A6" w:rsidRDefault="001B6E8A" w:rsidP="001B6E8A">
      <w:pPr>
        <w:widowControl w:val="0"/>
        <w:spacing w:after="0" w:line="240" w:lineRule="auto"/>
        <w:outlineLvl w:val="0"/>
        <w:rPr>
          <w:rFonts w:ascii="Times New Roman" w:eastAsia="SimSun" w:hAnsi="Times New Roman" w:cs="Times New Roman"/>
        </w:rPr>
      </w:pPr>
      <w:r w:rsidRPr="002D41A6">
        <w:rPr>
          <w:rFonts w:ascii="Times New Roman" w:eastAsia="SimSun" w:hAnsi="Times New Roman" w:cs="Times New Roman"/>
        </w:rPr>
        <w:t>Šiam vaist</w:t>
      </w:r>
      <w:r w:rsidR="004F1759">
        <w:rPr>
          <w:rFonts w:ascii="Times New Roman" w:eastAsia="SimSun" w:hAnsi="Times New Roman" w:cs="Times New Roman"/>
        </w:rPr>
        <w:t>ui</w:t>
      </w:r>
      <w:r w:rsidRPr="002D41A6">
        <w:rPr>
          <w:rFonts w:ascii="Times New Roman" w:eastAsia="SimSun" w:hAnsi="Times New Roman" w:cs="Times New Roman"/>
        </w:rPr>
        <w:t xml:space="preserve"> specialių laikymo sąlygų nereikia.</w:t>
      </w:r>
    </w:p>
    <w:p w14:paraId="7B618C11" w14:textId="77777777" w:rsidR="001B6E8A" w:rsidRPr="002D41A6" w:rsidRDefault="001B6E8A" w:rsidP="001B6E8A">
      <w:pPr>
        <w:widowControl w:val="0"/>
        <w:spacing w:after="0" w:line="240" w:lineRule="auto"/>
        <w:rPr>
          <w:rFonts w:ascii="Times New Roman" w:eastAsia="Calibri" w:hAnsi="Times New Roman" w:cs="Times New Roman"/>
        </w:rPr>
      </w:pPr>
    </w:p>
    <w:p w14:paraId="68475D49" w14:textId="77777777" w:rsidR="001B6E8A" w:rsidRPr="002D41A6" w:rsidRDefault="001B6E8A" w:rsidP="001B6E8A">
      <w:pPr>
        <w:widowControl w:val="0"/>
        <w:spacing w:after="0" w:line="240" w:lineRule="auto"/>
        <w:rPr>
          <w:rFonts w:ascii="Times New Roman" w:eastAsia="Calibri" w:hAnsi="Times New Roman" w:cs="Times New Roman"/>
        </w:rPr>
      </w:pPr>
      <w:r w:rsidRPr="002D41A6">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14D2B621" w14:textId="77777777" w:rsidR="001B6E8A" w:rsidRPr="002D41A6" w:rsidRDefault="001B6E8A" w:rsidP="001B6E8A">
      <w:pPr>
        <w:widowControl w:val="0"/>
        <w:spacing w:after="0" w:line="240" w:lineRule="auto"/>
        <w:rPr>
          <w:rFonts w:ascii="Times New Roman" w:eastAsia="Calibri" w:hAnsi="Times New Roman" w:cs="Times New Roman"/>
        </w:rPr>
      </w:pPr>
    </w:p>
    <w:p w14:paraId="72A1C615" w14:textId="77777777" w:rsidR="001B6E8A" w:rsidRPr="002D41A6" w:rsidRDefault="001B6E8A" w:rsidP="001B6E8A">
      <w:pPr>
        <w:widowControl w:val="0"/>
        <w:spacing w:after="0" w:line="240" w:lineRule="auto"/>
        <w:rPr>
          <w:rFonts w:ascii="Times New Roman" w:eastAsia="Calibri" w:hAnsi="Times New Roman" w:cs="Times New Roman"/>
        </w:rPr>
      </w:pPr>
    </w:p>
    <w:p w14:paraId="43391960" w14:textId="77777777" w:rsidR="001B6E8A" w:rsidRPr="002D41A6" w:rsidRDefault="001B6E8A" w:rsidP="001B6E8A">
      <w:pPr>
        <w:widowControl w:val="0"/>
        <w:spacing w:after="0" w:line="240" w:lineRule="auto"/>
        <w:ind w:left="567" w:hanging="567"/>
        <w:outlineLvl w:val="1"/>
        <w:rPr>
          <w:rFonts w:ascii="Times New Roman" w:eastAsia="SimSun" w:hAnsi="Times New Roman" w:cs="Times New Roman"/>
          <w:b/>
        </w:rPr>
      </w:pPr>
      <w:bookmarkStart w:id="14" w:name="_Toc129243269"/>
      <w:bookmarkStart w:id="15" w:name="_Toc129243144"/>
      <w:r w:rsidRPr="002D41A6">
        <w:rPr>
          <w:rFonts w:ascii="Times New Roman" w:eastAsia="SimSun" w:hAnsi="Times New Roman" w:cs="Times New Roman"/>
          <w:b/>
        </w:rPr>
        <w:t>6.</w:t>
      </w:r>
      <w:r w:rsidRPr="002D41A6">
        <w:rPr>
          <w:rFonts w:ascii="Times New Roman" w:eastAsia="SimSun" w:hAnsi="Times New Roman" w:cs="Times New Roman"/>
          <w:b/>
        </w:rPr>
        <w:tab/>
        <w:t xml:space="preserve">Pakuotės turinys ir </w:t>
      </w:r>
      <w:bookmarkEnd w:id="14"/>
      <w:bookmarkEnd w:id="15"/>
      <w:r w:rsidRPr="002D41A6">
        <w:rPr>
          <w:rFonts w:ascii="Times New Roman" w:eastAsia="SimSun" w:hAnsi="Times New Roman" w:cs="Times New Roman"/>
          <w:b/>
        </w:rPr>
        <w:t>kita informacija</w:t>
      </w:r>
    </w:p>
    <w:p w14:paraId="008F5A8F" w14:textId="77777777" w:rsidR="001B6E8A" w:rsidRPr="002D41A6" w:rsidRDefault="001B6E8A" w:rsidP="001B6E8A">
      <w:pPr>
        <w:widowControl w:val="0"/>
        <w:tabs>
          <w:tab w:val="left" w:pos="567"/>
        </w:tabs>
        <w:spacing w:after="0" w:line="240" w:lineRule="auto"/>
        <w:ind w:left="567" w:hanging="567"/>
        <w:outlineLvl w:val="1"/>
        <w:rPr>
          <w:rFonts w:ascii="Times New Roman" w:eastAsia="SimSun" w:hAnsi="Times New Roman" w:cs="Times New Roman"/>
          <w:b/>
        </w:rPr>
      </w:pPr>
    </w:p>
    <w:p w14:paraId="1691DBE5" w14:textId="77777777" w:rsidR="001B6E8A" w:rsidRPr="002D41A6" w:rsidRDefault="001B6E8A" w:rsidP="001B6E8A">
      <w:pPr>
        <w:widowControl w:val="0"/>
        <w:spacing w:after="0" w:line="240" w:lineRule="auto"/>
        <w:rPr>
          <w:rFonts w:ascii="Times New Roman" w:eastAsia="SimSun" w:hAnsi="Times New Roman" w:cs="Times New Roman"/>
          <w:b/>
          <w:bCs/>
        </w:rPr>
      </w:pPr>
      <w:proofErr w:type="spellStart"/>
      <w:r w:rsidRPr="002D41A6">
        <w:rPr>
          <w:rFonts w:ascii="Times New Roman" w:eastAsia="SimSun" w:hAnsi="Times New Roman" w:cs="Times New Roman"/>
          <w:b/>
          <w:bCs/>
        </w:rPr>
        <w:t>Kventiax</w:t>
      </w:r>
      <w:proofErr w:type="spellEnd"/>
      <w:r w:rsidRPr="002D41A6">
        <w:rPr>
          <w:rFonts w:ascii="Times New Roman" w:eastAsia="SimSun" w:hAnsi="Times New Roman" w:cs="Times New Roman"/>
          <w:b/>
          <w:bCs/>
        </w:rPr>
        <w:t xml:space="preserve"> sudėtis</w:t>
      </w:r>
    </w:p>
    <w:p w14:paraId="74AD9FA7" w14:textId="77777777" w:rsidR="001B6E8A" w:rsidRPr="002D41A6" w:rsidRDefault="001B6E8A" w:rsidP="001B6E8A">
      <w:pPr>
        <w:widowControl w:val="0"/>
        <w:spacing w:after="0" w:line="240" w:lineRule="auto"/>
        <w:rPr>
          <w:rFonts w:ascii="Times New Roman" w:eastAsia="SimSun" w:hAnsi="Times New Roman" w:cs="Times New Roman"/>
          <w:b/>
          <w:bCs/>
        </w:rPr>
      </w:pPr>
    </w:p>
    <w:p w14:paraId="43D2CF9A" w14:textId="685FF905" w:rsidR="001B6E8A" w:rsidRPr="002D41A6" w:rsidRDefault="001B6E8A" w:rsidP="001B6E8A">
      <w:pPr>
        <w:widowControl w:val="0"/>
        <w:numPr>
          <w:ilvl w:val="0"/>
          <w:numId w:val="8"/>
        </w:numPr>
        <w:spacing w:after="0" w:line="240" w:lineRule="auto"/>
        <w:rPr>
          <w:rFonts w:ascii="Times New Roman" w:eastAsia="Calibri" w:hAnsi="Times New Roman" w:cs="Times New Roman"/>
        </w:rPr>
      </w:pPr>
      <w:r w:rsidRPr="002D41A6">
        <w:rPr>
          <w:rFonts w:ascii="Times New Roman" w:eastAsia="Calibri" w:hAnsi="Times New Roman" w:cs="Times New Roman"/>
        </w:rPr>
        <w:t xml:space="preserve">Veiklioji medžiaga yra </w:t>
      </w:r>
      <w:proofErr w:type="spellStart"/>
      <w:r w:rsidRPr="002D41A6">
        <w:rPr>
          <w:rFonts w:ascii="Times New Roman" w:eastAsia="Calibri" w:hAnsi="Times New Roman" w:cs="Times New Roman"/>
        </w:rPr>
        <w:t>kvetiapinas</w:t>
      </w:r>
      <w:proofErr w:type="spellEnd"/>
      <w:r w:rsidRPr="002D41A6">
        <w:rPr>
          <w:rFonts w:ascii="Times New Roman" w:eastAsia="Calibri" w:hAnsi="Times New Roman" w:cs="Times New Roman"/>
        </w:rPr>
        <w:t xml:space="preserve">. Kiekvienoje tabletėje yra 25 mg </w:t>
      </w:r>
      <w:proofErr w:type="spellStart"/>
      <w:r w:rsidRPr="002D41A6">
        <w:rPr>
          <w:rFonts w:ascii="Times New Roman" w:eastAsia="Calibri" w:hAnsi="Times New Roman" w:cs="Times New Roman"/>
        </w:rPr>
        <w:t>kvetiapino</w:t>
      </w:r>
      <w:proofErr w:type="spellEnd"/>
      <w:r w:rsidRPr="002D41A6">
        <w:rPr>
          <w:rFonts w:ascii="Times New Roman" w:eastAsia="Calibri" w:hAnsi="Times New Roman" w:cs="Times New Roman"/>
        </w:rPr>
        <w:t xml:space="preserve"> (</w:t>
      </w:r>
      <w:proofErr w:type="spellStart"/>
      <w:r w:rsidRPr="002D41A6">
        <w:rPr>
          <w:rFonts w:ascii="Times New Roman" w:eastAsia="Calibri" w:hAnsi="Times New Roman" w:cs="Times New Roman"/>
        </w:rPr>
        <w:t>kvetiapino</w:t>
      </w:r>
      <w:proofErr w:type="spellEnd"/>
      <w:r w:rsidRPr="002D41A6">
        <w:rPr>
          <w:rFonts w:ascii="Times New Roman" w:eastAsia="Calibri" w:hAnsi="Times New Roman" w:cs="Times New Roman"/>
        </w:rPr>
        <w:t xml:space="preserve"> </w:t>
      </w:r>
      <w:proofErr w:type="spellStart"/>
      <w:r w:rsidRPr="002D41A6">
        <w:rPr>
          <w:rFonts w:ascii="Times New Roman" w:eastAsia="Calibri" w:hAnsi="Times New Roman" w:cs="Times New Roman"/>
        </w:rPr>
        <w:t>hemifumarato</w:t>
      </w:r>
      <w:proofErr w:type="spellEnd"/>
      <w:r w:rsidRPr="002D41A6">
        <w:rPr>
          <w:rFonts w:ascii="Times New Roman" w:eastAsia="Calibri" w:hAnsi="Times New Roman" w:cs="Times New Roman"/>
        </w:rPr>
        <w:t xml:space="preserve"> pavidalu).</w:t>
      </w:r>
    </w:p>
    <w:p w14:paraId="097327D5" w14:textId="1F7FCEE5" w:rsidR="001B6E8A" w:rsidRPr="002D41A6" w:rsidRDefault="001B6E8A" w:rsidP="001B6E8A">
      <w:pPr>
        <w:widowControl w:val="0"/>
        <w:numPr>
          <w:ilvl w:val="0"/>
          <w:numId w:val="8"/>
        </w:numPr>
        <w:spacing w:after="0" w:line="240" w:lineRule="auto"/>
        <w:rPr>
          <w:rFonts w:ascii="Times New Roman" w:eastAsia="Calibri" w:hAnsi="Times New Roman" w:cs="Times New Roman"/>
        </w:rPr>
      </w:pPr>
      <w:r w:rsidRPr="002D41A6">
        <w:rPr>
          <w:rFonts w:ascii="Times New Roman" w:eastAsia="Calibri" w:hAnsi="Times New Roman" w:cs="Times New Roman"/>
        </w:rPr>
        <w:t xml:space="preserve">Pagalbinės tabletės šerdies medžiagos yra laktozė </w:t>
      </w:r>
      <w:proofErr w:type="spellStart"/>
      <w:r w:rsidRPr="002D41A6">
        <w:rPr>
          <w:rFonts w:ascii="Times New Roman" w:eastAsia="Calibri" w:hAnsi="Times New Roman" w:cs="Times New Roman"/>
        </w:rPr>
        <w:t>monohidratas</w:t>
      </w:r>
      <w:proofErr w:type="spellEnd"/>
      <w:r w:rsidRPr="002D41A6">
        <w:rPr>
          <w:rFonts w:ascii="Times New Roman" w:eastAsia="Calibri" w:hAnsi="Times New Roman" w:cs="Times New Roman"/>
        </w:rPr>
        <w:t xml:space="preserve">, kalcio-vandenilio fosfatas </w:t>
      </w:r>
      <w:proofErr w:type="spellStart"/>
      <w:r w:rsidRPr="002D41A6">
        <w:rPr>
          <w:rFonts w:ascii="Times New Roman" w:eastAsia="Calibri" w:hAnsi="Times New Roman" w:cs="Times New Roman"/>
        </w:rPr>
        <w:t>dihidratas</w:t>
      </w:r>
      <w:proofErr w:type="spellEnd"/>
      <w:r w:rsidRPr="002D41A6">
        <w:rPr>
          <w:rFonts w:ascii="Times New Roman" w:eastAsia="Calibri" w:hAnsi="Times New Roman" w:cs="Times New Roman"/>
        </w:rPr>
        <w:t xml:space="preserve">, </w:t>
      </w:r>
      <w:proofErr w:type="spellStart"/>
      <w:r w:rsidRPr="002D41A6">
        <w:rPr>
          <w:rFonts w:ascii="Times New Roman" w:eastAsia="Calibri" w:hAnsi="Times New Roman" w:cs="Times New Roman"/>
        </w:rPr>
        <w:t>mikrokristalinė</w:t>
      </w:r>
      <w:proofErr w:type="spellEnd"/>
      <w:r w:rsidRPr="002D41A6">
        <w:rPr>
          <w:rFonts w:ascii="Times New Roman" w:eastAsia="Calibri" w:hAnsi="Times New Roman" w:cs="Times New Roman"/>
        </w:rPr>
        <w:t xml:space="preserve"> celiuliozė (E460), </w:t>
      </w:r>
      <w:proofErr w:type="spellStart"/>
      <w:r w:rsidRPr="002D41A6">
        <w:rPr>
          <w:rFonts w:ascii="Times New Roman" w:eastAsia="Calibri" w:hAnsi="Times New Roman" w:cs="Times New Roman"/>
        </w:rPr>
        <w:t>povidonas</w:t>
      </w:r>
      <w:proofErr w:type="spellEnd"/>
      <w:r w:rsidRPr="002D41A6">
        <w:rPr>
          <w:rFonts w:ascii="Times New Roman" w:eastAsia="Calibri" w:hAnsi="Times New Roman" w:cs="Times New Roman"/>
        </w:rPr>
        <w:t xml:space="preserve">, </w:t>
      </w:r>
      <w:proofErr w:type="spellStart"/>
      <w:r w:rsidRPr="002D41A6">
        <w:rPr>
          <w:rFonts w:ascii="Times New Roman" w:eastAsia="Calibri" w:hAnsi="Times New Roman" w:cs="Times New Roman"/>
        </w:rPr>
        <w:t>karboksimetilkrakmolo</w:t>
      </w:r>
      <w:proofErr w:type="spellEnd"/>
      <w:r w:rsidRPr="002D41A6">
        <w:rPr>
          <w:rFonts w:ascii="Times New Roman" w:eastAsia="Calibri" w:hAnsi="Times New Roman" w:cs="Times New Roman"/>
        </w:rPr>
        <w:t xml:space="preserve"> A natrio druska, magnio </w:t>
      </w:r>
      <w:proofErr w:type="spellStart"/>
      <w:r w:rsidRPr="002D41A6">
        <w:rPr>
          <w:rFonts w:ascii="Times New Roman" w:eastAsia="Calibri" w:hAnsi="Times New Roman" w:cs="Times New Roman"/>
        </w:rPr>
        <w:t>stearatas</w:t>
      </w:r>
      <w:proofErr w:type="spellEnd"/>
      <w:r w:rsidRPr="002D41A6">
        <w:rPr>
          <w:rFonts w:ascii="Times New Roman" w:eastAsia="Calibri" w:hAnsi="Times New Roman" w:cs="Times New Roman"/>
        </w:rPr>
        <w:t xml:space="preserve">. Pagalbinės tabletės plėvelės medžiagos yra </w:t>
      </w:r>
      <w:proofErr w:type="spellStart"/>
      <w:r w:rsidRPr="002D41A6">
        <w:rPr>
          <w:rFonts w:ascii="Times New Roman" w:eastAsia="Calibri" w:hAnsi="Times New Roman" w:cs="Times New Roman"/>
        </w:rPr>
        <w:t>hipromeliozė</w:t>
      </w:r>
      <w:proofErr w:type="spellEnd"/>
      <w:r w:rsidRPr="002D41A6">
        <w:rPr>
          <w:rFonts w:ascii="Times New Roman" w:eastAsia="Calibri" w:hAnsi="Times New Roman" w:cs="Times New Roman"/>
        </w:rPr>
        <w:t xml:space="preserve">, titano dioksidas (E171), </w:t>
      </w:r>
      <w:proofErr w:type="spellStart"/>
      <w:r w:rsidRPr="002D41A6">
        <w:rPr>
          <w:rFonts w:ascii="Times New Roman" w:eastAsia="Calibri" w:hAnsi="Times New Roman" w:cs="Times New Roman"/>
        </w:rPr>
        <w:t>makrogolis</w:t>
      </w:r>
      <w:proofErr w:type="spellEnd"/>
      <w:r w:rsidRPr="002D41A6">
        <w:rPr>
          <w:rFonts w:ascii="Times New Roman" w:eastAsia="Calibri" w:hAnsi="Times New Roman" w:cs="Times New Roman"/>
        </w:rPr>
        <w:t xml:space="preserve"> 4000, geltonasis geležies oksidas (E172), raudonasis geležies oksidas (E172) (žr. 2 skyrių).</w:t>
      </w:r>
    </w:p>
    <w:p w14:paraId="21CBC489" w14:textId="77777777" w:rsidR="001B6E8A" w:rsidRPr="002D41A6" w:rsidRDefault="001B6E8A" w:rsidP="001B6E8A">
      <w:pPr>
        <w:widowControl w:val="0"/>
        <w:spacing w:after="0" w:line="240" w:lineRule="auto"/>
        <w:rPr>
          <w:rFonts w:ascii="Times New Roman" w:eastAsia="Calibri" w:hAnsi="Times New Roman" w:cs="Times New Roman"/>
        </w:rPr>
      </w:pPr>
    </w:p>
    <w:p w14:paraId="213F916A" w14:textId="77777777" w:rsidR="001B6E8A" w:rsidRPr="002D41A6" w:rsidRDefault="001B6E8A" w:rsidP="001B6E8A">
      <w:pPr>
        <w:widowControl w:val="0"/>
        <w:spacing w:after="0" w:line="240" w:lineRule="auto"/>
        <w:rPr>
          <w:rFonts w:ascii="Times New Roman" w:eastAsia="SimSun" w:hAnsi="Times New Roman" w:cs="Times New Roman"/>
          <w:b/>
          <w:bCs/>
        </w:rPr>
      </w:pPr>
      <w:proofErr w:type="spellStart"/>
      <w:r w:rsidRPr="002D41A6">
        <w:rPr>
          <w:rFonts w:ascii="Times New Roman" w:eastAsia="SimSun" w:hAnsi="Times New Roman" w:cs="Times New Roman"/>
          <w:b/>
          <w:bCs/>
        </w:rPr>
        <w:t>Kventiax</w:t>
      </w:r>
      <w:proofErr w:type="spellEnd"/>
      <w:r w:rsidRPr="002D41A6">
        <w:rPr>
          <w:rFonts w:ascii="Times New Roman" w:eastAsia="SimSun" w:hAnsi="Times New Roman" w:cs="Times New Roman"/>
          <w:b/>
          <w:bCs/>
        </w:rPr>
        <w:t xml:space="preserve"> išvaizda ir kiekis pakuotėje</w:t>
      </w:r>
    </w:p>
    <w:p w14:paraId="1EBA5A97" w14:textId="2DD9143B" w:rsidR="001B6E8A" w:rsidRPr="002D41A6" w:rsidRDefault="004F1759" w:rsidP="001B6E8A">
      <w:pPr>
        <w:widowControl w:val="0"/>
        <w:spacing w:after="0" w:line="240" w:lineRule="auto"/>
        <w:rPr>
          <w:rFonts w:ascii="Times New Roman" w:eastAsia="SimSun" w:hAnsi="Times New Roman" w:cs="Times New Roman"/>
        </w:rPr>
      </w:pPr>
      <w:r>
        <w:rPr>
          <w:rFonts w:ascii="Times New Roman" w:eastAsia="SimSun" w:hAnsi="Times New Roman" w:cs="Times New Roman"/>
        </w:rPr>
        <w:t>T</w:t>
      </w:r>
      <w:r w:rsidR="001B6E8A" w:rsidRPr="002D41A6">
        <w:rPr>
          <w:rFonts w:ascii="Times New Roman" w:eastAsia="SimSun" w:hAnsi="Times New Roman" w:cs="Times New Roman"/>
        </w:rPr>
        <w:t>abletės yra apvalios, rausvos, dengtos plėvele tabletės, su nuožulniais kraštais.</w:t>
      </w:r>
    </w:p>
    <w:p w14:paraId="32195BD5" w14:textId="42A0E687" w:rsidR="001B6E8A" w:rsidRPr="002D41A6" w:rsidRDefault="001B6E8A" w:rsidP="001B6E8A">
      <w:pPr>
        <w:widowControl w:val="0"/>
        <w:spacing w:after="0" w:line="240" w:lineRule="auto"/>
        <w:rPr>
          <w:rFonts w:ascii="Times New Roman" w:eastAsia="SimSun" w:hAnsi="Times New Roman" w:cs="Times New Roman"/>
        </w:rPr>
      </w:pPr>
      <w:proofErr w:type="spellStart"/>
      <w:r w:rsidRPr="002D41A6">
        <w:rPr>
          <w:rFonts w:ascii="Times New Roman" w:eastAsia="SimSun" w:hAnsi="Times New Roman" w:cs="Times New Roman"/>
          <w:lang w:eastAsia="sl-SI"/>
        </w:rPr>
        <w:t>Kventiax</w:t>
      </w:r>
      <w:proofErr w:type="spellEnd"/>
      <w:r w:rsidRPr="002D41A6">
        <w:rPr>
          <w:rFonts w:ascii="Times New Roman" w:eastAsia="SimSun" w:hAnsi="Times New Roman" w:cs="Times New Roman"/>
          <w:lang w:eastAsia="sl-SI"/>
        </w:rPr>
        <w:t xml:space="preserve"> </w:t>
      </w:r>
      <w:r w:rsidR="004F1759">
        <w:rPr>
          <w:rFonts w:ascii="Times New Roman" w:eastAsia="SimSun" w:hAnsi="Times New Roman" w:cs="Times New Roman"/>
          <w:lang w:eastAsia="sl-SI"/>
        </w:rPr>
        <w:t>25</w:t>
      </w:r>
      <w:r w:rsidR="00631CD6">
        <w:rPr>
          <w:rFonts w:ascii="Times New Roman" w:eastAsia="SimSun" w:hAnsi="Times New Roman" w:cs="Times New Roman"/>
          <w:lang w:eastAsia="sl-SI"/>
        </w:rPr>
        <w:t> </w:t>
      </w:r>
      <w:r w:rsidR="004F1759">
        <w:rPr>
          <w:rFonts w:ascii="Times New Roman" w:eastAsia="SimSun" w:hAnsi="Times New Roman" w:cs="Times New Roman"/>
          <w:lang w:eastAsia="sl-SI"/>
        </w:rPr>
        <w:t xml:space="preserve">mg </w:t>
      </w:r>
      <w:r w:rsidRPr="002D41A6">
        <w:rPr>
          <w:rFonts w:ascii="Times New Roman" w:eastAsia="SimSun" w:hAnsi="Times New Roman" w:cs="Times New Roman"/>
          <w:lang w:eastAsia="sl-SI"/>
        </w:rPr>
        <w:t>plėvele dengtos tabletės tiekiamos dėžutėmis po</w:t>
      </w:r>
      <w:r w:rsidRPr="002D41A6">
        <w:rPr>
          <w:rFonts w:ascii="Times New Roman" w:eastAsia="SimSun" w:hAnsi="Times New Roman" w:cs="Times New Roman"/>
        </w:rPr>
        <w:t xml:space="preserve"> </w:t>
      </w:r>
      <w:r w:rsidRPr="002D41A6">
        <w:rPr>
          <w:rFonts w:ascii="Times New Roman" w:eastAsia="SimSun" w:hAnsi="Times New Roman" w:cs="Times New Roman"/>
          <w:lang w:eastAsia="sl-SI"/>
        </w:rPr>
        <w:t>30</w:t>
      </w:r>
      <w:r w:rsidR="00631CD6">
        <w:rPr>
          <w:rFonts w:ascii="Times New Roman" w:eastAsia="SimSun" w:hAnsi="Times New Roman" w:cs="Times New Roman"/>
          <w:lang w:eastAsia="sl-SI"/>
        </w:rPr>
        <w:t>,</w:t>
      </w:r>
      <w:r w:rsidR="00BC378B">
        <w:rPr>
          <w:rFonts w:ascii="Times New Roman" w:eastAsia="SimSun" w:hAnsi="Times New Roman" w:cs="Times New Roman"/>
          <w:lang w:eastAsia="sl-SI"/>
        </w:rPr>
        <w:t xml:space="preserve"> 60</w:t>
      </w:r>
      <w:r w:rsidR="00631CD6">
        <w:rPr>
          <w:rFonts w:ascii="Times New Roman" w:eastAsia="SimSun" w:hAnsi="Times New Roman" w:cs="Times New Roman"/>
          <w:lang w:eastAsia="sl-SI"/>
        </w:rPr>
        <w:t xml:space="preserve"> arba 90</w:t>
      </w:r>
      <w:r w:rsidR="00BC378B">
        <w:rPr>
          <w:rFonts w:ascii="Times New Roman" w:eastAsia="SimSun" w:hAnsi="Times New Roman" w:cs="Times New Roman"/>
          <w:lang w:eastAsia="sl-SI"/>
        </w:rPr>
        <w:t xml:space="preserve"> </w:t>
      </w:r>
      <w:r w:rsidRPr="002D41A6">
        <w:rPr>
          <w:rFonts w:ascii="Times New Roman" w:eastAsia="SimSun" w:hAnsi="Times New Roman" w:cs="Times New Roman"/>
          <w:lang w:eastAsia="sl-SI"/>
        </w:rPr>
        <w:t>tablečių</w:t>
      </w:r>
      <w:r w:rsidRPr="002D41A6">
        <w:rPr>
          <w:rFonts w:ascii="Times New Roman" w:eastAsia="SimSun" w:hAnsi="Times New Roman" w:cs="Times New Roman"/>
        </w:rPr>
        <w:t xml:space="preserve"> supakuotų į lizdines plokšteles</w:t>
      </w:r>
      <w:r w:rsidR="004F1759">
        <w:rPr>
          <w:rFonts w:ascii="Times New Roman" w:eastAsia="SimSun" w:hAnsi="Times New Roman" w:cs="Times New Roman"/>
        </w:rPr>
        <w:t>.</w:t>
      </w:r>
    </w:p>
    <w:p w14:paraId="11E4C383" w14:textId="7B7078F1" w:rsidR="001B6E8A" w:rsidRDefault="001B6E8A" w:rsidP="001B6E8A">
      <w:pPr>
        <w:widowControl w:val="0"/>
        <w:spacing w:after="0" w:line="240" w:lineRule="auto"/>
        <w:rPr>
          <w:rFonts w:ascii="Times New Roman" w:eastAsia="Calibri" w:hAnsi="Times New Roman" w:cs="Times New Roman"/>
        </w:rPr>
      </w:pPr>
    </w:p>
    <w:p w14:paraId="24DCB827" w14:textId="504782A4" w:rsidR="00BC378B" w:rsidRDefault="00BC378B" w:rsidP="001B6E8A">
      <w:pPr>
        <w:widowControl w:val="0"/>
        <w:spacing w:after="0" w:line="240" w:lineRule="auto"/>
        <w:rPr>
          <w:rFonts w:ascii="Times New Roman" w:eastAsia="Calibri" w:hAnsi="Times New Roman" w:cs="Times New Roman"/>
        </w:rPr>
      </w:pPr>
      <w:r>
        <w:rPr>
          <w:rFonts w:ascii="Times New Roman" w:eastAsia="Calibri" w:hAnsi="Times New Roman" w:cs="Times New Roman"/>
        </w:rPr>
        <w:t>Gali būti tiekiamos ne visų dydžių pakuotės.</w:t>
      </w:r>
    </w:p>
    <w:p w14:paraId="626BA072" w14:textId="77777777" w:rsidR="00BC378B" w:rsidRPr="002D41A6" w:rsidRDefault="00BC378B" w:rsidP="001B6E8A">
      <w:pPr>
        <w:widowControl w:val="0"/>
        <w:spacing w:after="0" w:line="240" w:lineRule="auto"/>
        <w:rPr>
          <w:rFonts w:ascii="Times New Roman" w:eastAsia="Calibri" w:hAnsi="Times New Roman" w:cs="Times New Roman"/>
        </w:rPr>
      </w:pPr>
    </w:p>
    <w:p w14:paraId="201F437B" w14:textId="087FA0D4" w:rsidR="001B6E8A" w:rsidRPr="00DF658A" w:rsidRDefault="001B6E8A" w:rsidP="001B6E8A">
      <w:pPr>
        <w:widowControl w:val="0"/>
        <w:spacing w:after="0" w:line="240" w:lineRule="auto"/>
        <w:rPr>
          <w:rFonts w:ascii="Times New Roman" w:eastAsia="Calibri" w:hAnsi="Times New Roman" w:cs="Times New Roman"/>
          <w:b/>
          <w:bCs/>
        </w:rPr>
      </w:pPr>
      <w:r w:rsidRPr="00DF658A">
        <w:rPr>
          <w:rFonts w:ascii="Times New Roman" w:eastAsia="Calibri" w:hAnsi="Times New Roman" w:cs="Times New Roman"/>
          <w:b/>
          <w:bCs/>
          <w:lang w:eastAsia="sl-SI"/>
        </w:rPr>
        <w:t>Registruotojas</w:t>
      </w:r>
      <w:r w:rsidRPr="00DF658A">
        <w:rPr>
          <w:rFonts w:ascii="Times New Roman" w:eastAsia="Calibri" w:hAnsi="Times New Roman" w:cs="Times New Roman"/>
          <w:b/>
          <w:bCs/>
        </w:rPr>
        <w:t xml:space="preserve"> ir gamintojas</w:t>
      </w:r>
      <w:r w:rsidR="00DF658A" w:rsidRPr="00DF658A">
        <w:rPr>
          <w:rFonts w:ascii="Times New Roman" w:eastAsia="Calibri" w:hAnsi="Times New Roman" w:cs="Times New Roman"/>
          <w:b/>
          <w:bCs/>
        </w:rPr>
        <w:t xml:space="preserve"> eksportuojančioje valstybėje</w:t>
      </w:r>
    </w:p>
    <w:p w14:paraId="6A6C7D21" w14:textId="77777777" w:rsidR="001B6E8A" w:rsidRPr="002D41A6" w:rsidRDefault="001B6E8A" w:rsidP="001B6E8A">
      <w:pPr>
        <w:widowControl w:val="0"/>
        <w:spacing w:after="0" w:line="240" w:lineRule="auto"/>
        <w:rPr>
          <w:rFonts w:ascii="Times New Roman" w:eastAsia="Calibri" w:hAnsi="Times New Roman" w:cs="Times New Roman"/>
        </w:rPr>
      </w:pPr>
    </w:p>
    <w:p w14:paraId="5F0944B6" w14:textId="77777777" w:rsidR="001B6E8A" w:rsidRPr="002D41A6" w:rsidRDefault="001B6E8A" w:rsidP="001B6E8A">
      <w:pPr>
        <w:widowControl w:val="0"/>
        <w:spacing w:after="0" w:line="240" w:lineRule="auto"/>
        <w:jc w:val="both"/>
        <w:rPr>
          <w:rFonts w:ascii="Times New Roman" w:eastAsia="SimSun" w:hAnsi="Times New Roman" w:cs="Times New Roman"/>
          <w:u w:val="single"/>
          <w:lang w:eastAsia="sl-SI"/>
        </w:rPr>
      </w:pPr>
      <w:r w:rsidRPr="002D41A6">
        <w:rPr>
          <w:rFonts w:ascii="Times New Roman" w:eastAsia="SimSun" w:hAnsi="Times New Roman" w:cs="Times New Roman"/>
          <w:u w:val="single"/>
          <w:lang w:eastAsia="sl-SI"/>
        </w:rPr>
        <w:t>Registruotojas</w:t>
      </w:r>
    </w:p>
    <w:p w14:paraId="019DDF46" w14:textId="77777777" w:rsidR="001B6E8A" w:rsidRPr="002D41A6" w:rsidRDefault="001B6E8A" w:rsidP="001B6E8A">
      <w:pPr>
        <w:widowControl w:val="0"/>
        <w:spacing w:after="0" w:line="240" w:lineRule="auto"/>
        <w:jc w:val="both"/>
        <w:rPr>
          <w:rFonts w:ascii="Times New Roman" w:eastAsia="SimSun" w:hAnsi="Times New Roman" w:cs="Times New Roman"/>
        </w:rPr>
      </w:pPr>
      <w:r w:rsidRPr="002D41A6">
        <w:rPr>
          <w:rFonts w:ascii="Times New Roman" w:eastAsia="SimSun" w:hAnsi="Times New Roman" w:cs="Times New Roman"/>
        </w:rPr>
        <w:t xml:space="preserve">KRKA, </w:t>
      </w:r>
      <w:proofErr w:type="spellStart"/>
      <w:r w:rsidRPr="002D41A6">
        <w:rPr>
          <w:rFonts w:ascii="Times New Roman" w:eastAsia="SimSun" w:hAnsi="Times New Roman" w:cs="Times New Roman"/>
        </w:rPr>
        <w:t>d.d</w:t>
      </w:r>
      <w:proofErr w:type="spellEnd"/>
      <w:r w:rsidRPr="002D41A6">
        <w:rPr>
          <w:rFonts w:ascii="Times New Roman" w:eastAsia="SimSun" w:hAnsi="Times New Roman" w:cs="Times New Roman"/>
        </w:rPr>
        <w:t>., Novo mesto</w:t>
      </w:r>
    </w:p>
    <w:p w14:paraId="208B3C26" w14:textId="77777777" w:rsidR="001B6E8A" w:rsidRPr="002D41A6" w:rsidRDefault="001B6E8A" w:rsidP="001B6E8A">
      <w:pPr>
        <w:widowControl w:val="0"/>
        <w:spacing w:after="0" w:line="240" w:lineRule="auto"/>
        <w:jc w:val="both"/>
        <w:rPr>
          <w:rFonts w:ascii="Times New Roman" w:eastAsia="SimSun" w:hAnsi="Times New Roman" w:cs="Times New Roman"/>
        </w:rPr>
      </w:pPr>
      <w:proofErr w:type="spellStart"/>
      <w:r w:rsidRPr="002D41A6">
        <w:rPr>
          <w:rFonts w:ascii="Times New Roman" w:eastAsia="SimSun" w:hAnsi="Times New Roman" w:cs="Times New Roman"/>
        </w:rPr>
        <w:t>Šmarješka</w:t>
      </w:r>
      <w:proofErr w:type="spellEnd"/>
      <w:r w:rsidRPr="002D41A6">
        <w:rPr>
          <w:rFonts w:ascii="Times New Roman" w:eastAsia="SimSun" w:hAnsi="Times New Roman" w:cs="Times New Roman"/>
        </w:rPr>
        <w:t xml:space="preserve"> </w:t>
      </w:r>
      <w:proofErr w:type="spellStart"/>
      <w:r w:rsidRPr="002D41A6">
        <w:rPr>
          <w:rFonts w:ascii="Times New Roman" w:eastAsia="SimSun" w:hAnsi="Times New Roman" w:cs="Times New Roman"/>
        </w:rPr>
        <w:t>cesta</w:t>
      </w:r>
      <w:proofErr w:type="spellEnd"/>
      <w:r w:rsidRPr="002D41A6">
        <w:rPr>
          <w:rFonts w:ascii="Times New Roman" w:eastAsia="SimSun" w:hAnsi="Times New Roman" w:cs="Times New Roman"/>
        </w:rPr>
        <w:t xml:space="preserve"> 6</w:t>
      </w:r>
    </w:p>
    <w:p w14:paraId="188F4EBB" w14:textId="77777777" w:rsidR="001B6E8A" w:rsidRPr="002D41A6" w:rsidRDefault="001B6E8A" w:rsidP="001B6E8A">
      <w:pPr>
        <w:widowControl w:val="0"/>
        <w:spacing w:after="0" w:line="240" w:lineRule="auto"/>
        <w:jc w:val="both"/>
        <w:rPr>
          <w:rFonts w:ascii="Times New Roman" w:eastAsia="SimSun" w:hAnsi="Times New Roman" w:cs="Times New Roman"/>
        </w:rPr>
      </w:pPr>
      <w:r w:rsidRPr="002D41A6">
        <w:rPr>
          <w:rFonts w:ascii="Times New Roman" w:eastAsia="SimSun" w:hAnsi="Times New Roman" w:cs="Times New Roman"/>
        </w:rPr>
        <w:t>8501 Novo mesto</w:t>
      </w:r>
    </w:p>
    <w:p w14:paraId="4CCC2181" w14:textId="77777777" w:rsidR="001B6E8A" w:rsidRPr="002D41A6" w:rsidRDefault="001B6E8A" w:rsidP="001B6E8A">
      <w:pPr>
        <w:widowControl w:val="0"/>
        <w:spacing w:after="0" w:line="240" w:lineRule="auto"/>
        <w:jc w:val="both"/>
        <w:rPr>
          <w:rFonts w:ascii="Times New Roman" w:eastAsia="SimSun" w:hAnsi="Times New Roman" w:cs="Times New Roman"/>
        </w:rPr>
      </w:pPr>
      <w:r w:rsidRPr="002D41A6">
        <w:rPr>
          <w:rFonts w:ascii="Times New Roman" w:eastAsia="SimSun" w:hAnsi="Times New Roman" w:cs="Times New Roman"/>
        </w:rPr>
        <w:t>Slovėnija</w:t>
      </w:r>
    </w:p>
    <w:p w14:paraId="4E2E3195" w14:textId="77777777" w:rsidR="001B6E8A" w:rsidRPr="002D41A6" w:rsidRDefault="001B6E8A" w:rsidP="001B6E8A">
      <w:pPr>
        <w:widowControl w:val="0"/>
        <w:spacing w:after="0" w:line="240" w:lineRule="auto"/>
        <w:rPr>
          <w:rFonts w:ascii="Times New Roman" w:eastAsia="Calibri" w:hAnsi="Times New Roman" w:cs="Times New Roman"/>
        </w:rPr>
      </w:pPr>
    </w:p>
    <w:p w14:paraId="5D310FDF" w14:textId="77777777" w:rsidR="001B6E8A" w:rsidRPr="002D41A6" w:rsidRDefault="001B6E8A" w:rsidP="001B6E8A">
      <w:pPr>
        <w:widowControl w:val="0"/>
        <w:spacing w:after="0" w:line="240" w:lineRule="auto"/>
        <w:jc w:val="both"/>
        <w:rPr>
          <w:rFonts w:ascii="Times New Roman" w:eastAsia="SimSun" w:hAnsi="Times New Roman" w:cs="Times New Roman"/>
          <w:u w:val="single"/>
        </w:rPr>
      </w:pPr>
      <w:r w:rsidRPr="002D41A6">
        <w:rPr>
          <w:rFonts w:ascii="Times New Roman" w:eastAsia="SimSun" w:hAnsi="Times New Roman" w:cs="Times New Roman"/>
          <w:u w:val="single"/>
        </w:rPr>
        <w:t>Gamintojas</w:t>
      </w:r>
    </w:p>
    <w:p w14:paraId="3E3AC9AF" w14:textId="77777777" w:rsidR="001B6E8A" w:rsidRPr="002D41A6" w:rsidRDefault="001B6E8A" w:rsidP="001B6E8A">
      <w:pPr>
        <w:widowControl w:val="0"/>
        <w:spacing w:after="0" w:line="240" w:lineRule="auto"/>
        <w:jc w:val="both"/>
        <w:rPr>
          <w:rFonts w:ascii="Times New Roman" w:eastAsia="SimSun" w:hAnsi="Times New Roman" w:cs="Times New Roman"/>
        </w:rPr>
      </w:pPr>
      <w:r w:rsidRPr="002D41A6">
        <w:rPr>
          <w:rFonts w:ascii="Times New Roman" w:eastAsia="SimSun" w:hAnsi="Times New Roman" w:cs="Times New Roman"/>
        </w:rPr>
        <w:t xml:space="preserve">KRKA, </w:t>
      </w:r>
      <w:proofErr w:type="spellStart"/>
      <w:r w:rsidRPr="002D41A6">
        <w:rPr>
          <w:rFonts w:ascii="Times New Roman" w:eastAsia="SimSun" w:hAnsi="Times New Roman" w:cs="Times New Roman"/>
        </w:rPr>
        <w:t>d.d</w:t>
      </w:r>
      <w:proofErr w:type="spellEnd"/>
      <w:r w:rsidRPr="002D41A6">
        <w:rPr>
          <w:rFonts w:ascii="Times New Roman" w:eastAsia="SimSun" w:hAnsi="Times New Roman" w:cs="Times New Roman"/>
        </w:rPr>
        <w:t>., Novo mesto</w:t>
      </w:r>
    </w:p>
    <w:p w14:paraId="70581916" w14:textId="77777777" w:rsidR="001B6E8A" w:rsidRPr="002D41A6" w:rsidRDefault="001B6E8A" w:rsidP="001B6E8A">
      <w:pPr>
        <w:widowControl w:val="0"/>
        <w:spacing w:after="0" w:line="240" w:lineRule="auto"/>
        <w:jc w:val="both"/>
        <w:rPr>
          <w:rFonts w:ascii="Times New Roman" w:eastAsia="SimSun" w:hAnsi="Times New Roman" w:cs="Times New Roman"/>
        </w:rPr>
      </w:pPr>
      <w:proofErr w:type="spellStart"/>
      <w:r w:rsidRPr="002D41A6">
        <w:rPr>
          <w:rFonts w:ascii="Times New Roman" w:eastAsia="SimSun" w:hAnsi="Times New Roman" w:cs="Times New Roman"/>
        </w:rPr>
        <w:t>Šmarješka</w:t>
      </w:r>
      <w:proofErr w:type="spellEnd"/>
      <w:r w:rsidRPr="002D41A6">
        <w:rPr>
          <w:rFonts w:ascii="Times New Roman" w:eastAsia="SimSun" w:hAnsi="Times New Roman" w:cs="Times New Roman"/>
        </w:rPr>
        <w:t xml:space="preserve"> </w:t>
      </w:r>
      <w:proofErr w:type="spellStart"/>
      <w:r w:rsidRPr="002D41A6">
        <w:rPr>
          <w:rFonts w:ascii="Times New Roman" w:eastAsia="SimSun" w:hAnsi="Times New Roman" w:cs="Times New Roman"/>
        </w:rPr>
        <w:t>cesta</w:t>
      </w:r>
      <w:proofErr w:type="spellEnd"/>
      <w:r w:rsidRPr="002D41A6">
        <w:rPr>
          <w:rFonts w:ascii="Times New Roman" w:eastAsia="SimSun" w:hAnsi="Times New Roman" w:cs="Times New Roman"/>
        </w:rPr>
        <w:t xml:space="preserve"> 6</w:t>
      </w:r>
    </w:p>
    <w:p w14:paraId="7EC74B03" w14:textId="77777777" w:rsidR="001B6E8A" w:rsidRPr="002D41A6" w:rsidRDefault="001B6E8A" w:rsidP="001B6E8A">
      <w:pPr>
        <w:widowControl w:val="0"/>
        <w:spacing w:after="0" w:line="240" w:lineRule="auto"/>
        <w:jc w:val="both"/>
        <w:rPr>
          <w:rFonts w:ascii="Times New Roman" w:eastAsia="SimSun" w:hAnsi="Times New Roman" w:cs="Times New Roman"/>
        </w:rPr>
      </w:pPr>
      <w:r w:rsidRPr="002D41A6">
        <w:rPr>
          <w:rFonts w:ascii="Times New Roman" w:eastAsia="SimSun" w:hAnsi="Times New Roman" w:cs="Times New Roman"/>
        </w:rPr>
        <w:t>8501 Novo mesto</w:t>
      </w:r>
    </w:p>
    <w:p w14:paraId="3E95B331" w14:textId="77777777" w:rsidR="001B6E8A" w:rsidRPr="002D41A6" w:rsidRDefault="001B6E8A" w:rsidP="001B6E8A">
      <w:pPr>
        <w:widowControl w:val="0"/>
        <w:spacing w:after="0" w:line="240" w:lineRule="auto"/>
        <w:jc w:val="both"/>
        <w:rPr>
          <w:rFonts w:ascii="Times New Roman" w:eastAsia="SimSun" w:hAnsi="Times New Roman" w:cs="Times New Roman"/>
        </w:rPr>
      </w:pPr>
      <w:r w:rsidRPr="002D41A6">
        <w:rPr>
          <w:rFonts w:ascii="Times New Roman" w:eastAsia="SimSun" w:hAnsi="Times New Roman" w:cs="Times New Roman"/>
        </w:rPr>
        <w:t>Slovėnija</w:t>
      </w:r>
    </w:p>
    <w:p w14:paraId="10083772" w14:textId="77777777" w:rsidR="001B6E8A" w:rsidRPr="002D41A6" w:rsidRDefault="001B6E8A" w:rsidP="001B6E8A">
      <w:pPr>
        <w:widowControl w:val="0"/>
        <w:numPr>
          <w:ilvl w:val="12"/>
          <w:numId w:val="0"/>
        </w:numPr>
        <w:spacing w:after="0" w:line="240" w:lineRule="auto"/>
        <w:ind w:right="-2"/>
        <w:rPr>
          <w:rFonts w:ascii="Times New Roman" w:eastAsia="SimSun" w:hAnsi="Times New Roman" w:cs="Times New Roman"/>
        </w:rPr>
      </w:pPr>
    </w:p>
    <w:p w14:paraId="2643BF52" w14:textId="77777777" w:rsidR="001B6E8A" w:rsidRPr="002D41A6" w:rsidRDefault="001B6E8A" w:rsidP="001B6E8A">
      <w:pPr>
        <w:widowControl w:val="0"/>
        <w:numPr>
          <w:ilvl w:val="12"/>
          <w:numId w:val="0"/>
        </w:numPr>
        <w:spacing w:after="0" w:line="240" w:lineRule="auto"/>
        <w:ind w:right="-2"/>
        <w:rPr>
          <w:rFonts w:ascii="Times New Roman" w:eastAsia="SimSun" w:hAnsi="Times New Roman" w:cs="Times New Roman"/>
        </w:rPr>
      </w:pPr>
      <w:r w:rsidRPr="002D41A6">
        <w:rPr>
          <w:rFonts w:ascii="Times New Roman" w:eastAsia="SimSun" w:hAnsi="Times New Roman" w:cs="Times New Roman"/>
        </w:rPr>
        <w:t xml:space="preserve">KRKA-FARMA </w:t>
      </w:r>
      <w:proofErr w:type="spellStart"/>
      <w:r w:rsidRPr="002D41A6">
        <w:rPr>
          <w:rFonts w:ascii="Times New Roman" w:eastAsia="SimSun" w:hAnsi="Times New Roman" w:cs="Times New Roman"/>
        </w:rPr>
        <w:t>d.o.o</w:t>
      </w:r>
      <w:proofErr w:type="spellEnd"/>
      <w:r w:rsidRPr="002D41A6">
        <w:rPr>
          <w:rFonts w:ascii="Times New Roman" w:eastAsia="SimSun" w:hAnsi="Times New Roman" w:cs="Times New Roman"/>
        </w:rPr>
        <w:t xml:space="preserve">., DPC </w:t>
      </w:r>
      <w:proofErr w:type="spellStart"/>
      <w:r w:rsidRPr="002D41A6">
        <w:rPr>
          <w:rFonts w:ascii="Times New Roman" w:eastAsia="SimSun" w:hAnsi="Times New Roman" w:cs="Times New Roman"/>
        </w:rPr>
        <w:t>Jastrebarsko</w:t>
      </w:r>
      <w:proofErr w:type="spellEnd"/>
    </w:p>
    <w:p w14:paraId="100F7B64" w14:textId="77777777" w:rsidR="001B6E8A" w:rsidRPr="002D41A6" w:rsidRDefault="001B6E8A" w:rsidP="001B6E8A">
      <w:pPr>
        <w:widowControl w:val="0"/>
        <w:numPr>
          <w:ilvl w:val="12"/>
          <w:numId w:val="0"/>
        </w:numPr>
        <w:spacing w:after="0" w:line="240" w:lineRule="auto"/>
        <w:ind w:right="-2"/>
        <w:rPr>
          <w:rFonts w:ascii="Times New Roman" w:eastAsia="SimSun" w:hAnsi="Times New Roman" w:cs="Times New Roman"/>
        </w:rPr>
      </w:pPr>
      <w:r w:rsidRPr="002D41A6">
        <w:rPr>
          <w:rFonts w:ascii="Times New Roman" w:eastAsia="SimSun" w:hAnsi="Times New Roman" w:cs="Times New Roman"/>
        </w:rPr>
        <w:t xml:space="preserve">V. </w:t>
      </w:r>
      <w:proofErr w:type="spellStart"/>
      <w:r w:rsidRPr="002D41A6">
        <w:rPr>
          <w:rFonts w:ascii="Times New Roman" w:eastAsia="SimSun" w:hAnsi="Times New Roman" w:cs="Times New Roman"/>
        </w:rPr>
        <w:t>Holjevca</w:t>
      </w:r>
      <w:proofErr w:type="spellEnd"/>
      <w:r w:rsidRPr="002D41A6">
        <w:rPr>
          <w:rFonts w:ascii="Times New Roman" w:eastAsia="SimSun" w:hAnsi="Times New Roman" w:cs="Times New Roman"/>
        </w:rPr>
        <w:t xml:space="preserve"> 20/E</w:t>
      </w:r>
    </w:p>
    <w:p w14:paraId="3CFD738F" w14:textId="77777777" w:rsidR="001B6E8A" w:rsidRPr="002D41A6" w:rsidRDefault="001B6E8A" w:rsidP="001B6E8A">
      <w:pPr>
        <w:widowControl w:val="0"/>
        <w:numPr>
          <w:ilvl w:val="12"/>
          <w:numId w:val="0"/>
        </w:numPr>
        <w:spacing w:after="0" w:line="240" w:lineRule="auto"/>
        <w:ind w:right="-2"/>
        <w:rPr>
          <w:rFonts w:ascii="Times New Roman" w:eastAsia="SimSun" w:hAnsi="Times New Roman" w:cs="Times New Roman"/>
        </w:rPr>
      </w:pPr>
      <w:r w:rsidRPr="002D41A6">
        <w:rPr>
          <w:rFonts w:ascii="Times New Roman" w:eastAsia="SimSun" w:hAnsi="Times New Roman" w:cs="Times New Roman"/>
        </w:rPr>
        <w:t xml:space="preserve">10450 </w:t>
      </w:r>
      <w:proofErr w:type="spellStart"/>
      <w:r w:rsidRPr="002D41A6">
        <w:rPr>
          <w:rFonts w:ascii="Times New Roman" w:eastAsia="SimSun" w:hAnsi="Times New Roman" w:cs="Times New Roman"/>
        </w:rPr>
        <w:t>Jastrebarsko</w:t>
      </w:r>
      <w:proofErr w:type="spellEnd"/>
    </w:p>
    <w:p w14:paraId="624712AF" w14:textId="77777777" w:rsidR="001B6E8A" w:rsidRPr="002D41A6" w:rsidRDefault="001B6E8A" w:rsidP="001B6E8A">
      <w:pPr>
        <w:widowControl w:val="0"/>
        <w:numPr>
          <w:ilvl w:val="12"/>
          <w:numId w:val="0"/>
        </w:numPr>
        <w:spacing w:after="0" w:line="240" w:lineRule="auto"/>
        <w:ind w:right="-2"/>
        <w:rPr>
          <w:rFonts w:ascii="Times New Roman" w:eastAsia="SimSun" w:hAnsi="Times New Roman" w:cs="Times New Roman"/>
        </w:rPr>
      </w:pPr>
      <w:r w:rsidRPr="002D41A6">
        <w:rPr>
          <w:rFonts w:ascii="Times New Roman" w:eastAsia="SimSun" w:hAnsi="Times New Roman" w:cs="Times New Roman"/>
        </w:rPr>
        <w:t>Kroatija</w:t>
      </w:r>
    </w:p>
    <w:p w14:paraId="5F04A66F" w14:textId="12DF871F" w:rsidR="001B6E8A" w:rsidRDefault="001B6E8A" w:rsidP="001B6E8A">
      <w:pPr>
        <w:widowControl w:val="0"/>
        <w:spacing w:after="0" w:line="240" w:lineRule="auto"/>
        <w:rPr>
          <w:rFonts w:ascii="Times New Roman" w:eastAsia="Calibri" w:hAnsi="Times New Roman" w:cs="Times New Roman"/>
        </w:rPr>
      </w:pPr>
    </w:p>
    <w:p w14:paraId="6144A5BF" w14:textId="31B8A162" w:rsidR="00C65AAA" w:rsidRPr="00C65AAA" w:rsidRDefault="00C65AAA" w:rsidP="00C65AAA">
      <w:pPr>
        <w:keepNext/>
        <w:spacing w:after="0" w:line="240" w:lineRule="auto"/>
        <w:rPr>
          <w:rFonts w:ascii="Times New Roman" w:eastAsia="Times New Roman" w:hAnsi="Times New Roman" w:cs="Times New Roman"/>
          <w:b/>
          <w:szCs w:val="24"/>
        </w:rPr>
      </w:pPr>
      <w:r w:rsidRPr="00C65AAA">
        <w:rPr>
          <w:rFonts w:ascii="Times New Roman" w:eastAsia="Times New Roman" w:hAnsi="Times New Roman" w:cs="Times New Roman"/>
          <w:b/>
          <w:szCs w:val="24"/>
        </w:rPr>
        <w:t>Lygiagretus importuotojas</w:t>
      </w:r>
    </w:p>
    <w:p w14:paraId="21976FFF" w14:textId="77777777" w:rsidR="00C65AAA" w:rsidRPr="00C65AAA" w:rsidRDefault="00C65AAA" w:rsidP="00C65AAA">
      <w:pPr>
        <w:spacing w:after="0" w:line="240" w:lineRule="auto"/>
        <w:rPr>
          <w:rFonts w:ascii="Times New Roman" w:eastAsia="Times New Roman" w:hAnsi="Times New Roman" w:cs="Times New Roman"/>
          <w:szCs w:val="24"/>
          <w:lang w:eastAsia="lt-LT"/>
        </w:rPr>
      </w:pPr>
      <w:r w:rsidRPr="00C65AAA">
        <w:rPr>
          <w:rFonts w:ascii="Times New Roman" w:eastAsia="Times New Roman" w:hAnsi="Times New Roman" w:cs="Times New Roman"/>
          <w:szCs w:val="24"/>
          <w:lang w:eastAsia="lt-LT"/>
        </w:rPr>
        <w:t>UAB „</w:t>
      </w:r>
      <w:proofErr w:type="spellStart"/>
      <w:r w:rsidRPr="00C65AAA">
        <w:rPr>
          <w:rFonts w:ascii="Times New Roman" w:eastAsia="Times New Roman" w:hAnsi="Times New Roman" w:cs="Times New Roman"/>
          <w:szCs w:val="24"/>
          <w:lang w:eastAsia="lt-LT"/>
        </w:rPr>
        <w:t>Actiofarma</w:t>
      </w:r>
      <w:proofErr w:type="spellEnd"/>
      <w:r w:rsidRPr="00C65AAA">
        <w:rPr>
          <w:rFonts w:ascii="Times New Roman" w:eastAsia="Times New Roman" w:hAnsi="Times New Roman" w:cs="Times New Roman"/>
          <w:szCs w:val="24"/>
          <w:lang w:eastAsia="lt-LT"/>
        </w:rPr>
        <w:t>“</w:t>
      </w:r>
    </w:p>
    <w:p w14:paraId="49B05AC9" w14:textId="77777777" w:rsidR="00C65AAA" w:rsidRPr="00C65AAA" w:rsidRDefault="00C65AAA" w:rsidP="00C65AAA">
      <w:pPr>
        <w:spacing w:after="0" w:line="240" w:lineRule="auto"/>
        <w:rPr>
          <w:rFonts w:ascii="Times New Roman" w:eastAsia="Times New Roman" w:hAnsi="Times New Roman" w:cs="Times New Roman"/>
          <w:szCs w:val="24"/>
          <w:lang w:eastAsia="lt-LT"/>
        </w:rPr>
      </w:pPr>
      <w:r w:rsidRPr="00C65AAA">
        <w:rPr>
          <w:rFonts w:ascii="Times New Roman" w:eastAsia="Times New Roman" w:hAnsi="Times New Roman" w:cs="Times New Roman"/>
          <w:szCs w:val="24"/>
          <w:lang w:eastAsia="lt-LT"/>
        </w:rPr>
        <w:t>Islandijos pl. 209A, LT-49163 Kaunas</w:t>
      </w:r>
    </w:p>
    <w:p w14:paraId="0D979FFF" w14:textId="77777777" w:rsidR="00C65AAA" w:rsidRPr="00C65AAA" w:rsidRDefault="00C65AAA" w:rsidP="00C65AAA">
      <w:pPr>
        <w:keepNext/>
        <w:spacing w:after="0" w:line="240" w:lineRule="auto"/>
        <w:rPr>
          <w:rFonts w:ascii="Times New Roman" w:eastAsia="Times New Roman" w:hAnsi="Times New Roman" w:cs="Times New Roman"/>
          <w:szCs w:val="24"/>
          <w:lang w:eastAsia="lt-LT"/>
        </w:rPr>
      </w:pPr>
      <w:r w:rsidRPr="00C65AAA">
        <w:rPr>
          <w:rFonts w:ascii="Times New Roman" w:eastAsia="Times New Roman" w:hAnsi="Times New Roman" w:cs="Times New Roman"/>
          <w:szCs w:val="24"/>
          <w:lang w:eastAsia="lt-LT"/>
        </w:rPr>
        <w:t>Lietuva</w:t>
      </w:r>
    </w:p>
    <w:p w14:paraId="00F97555" w14:textId="77777777" w:rsidR="00CB498E" w:rsidRPr="00CB498E" w:rsidRDefault="00CB498E" w:rsidP="00CB498E">
      <w:pPr>
        <w:spacing w:after="0" w:line="240" w:lineRule="auto"/>
        <w:rPr>
          <w:rFonts w:ascii="Times New Roman" w:eastAsia="Times New Roman" w:hAnsi="Times New Roman" w:cs="Times New Roman"/>
          <w:lang w:val="en-US" w:eastAsia="lt-LT"/>
        </w:rPr>
      </w:pPr>
      <w:r w:rsidRPr="00CB498E">
        <w:rPr>
          <w:rFonts w:ascii="Times New Roman" w:eastAsia="Times New Roman" w:hAnsi="Times New Roman" w:cs="Times New Roman"/>
          <w:lang w:eastAsia="lt-LT"/>
        </w:rPr>
        <w:t xml:space="preserve">El. paštas: </w:t>
      </w:r>
      <w:hyperlink r:id="rId8" w:history="1">
        <w:r w:rsidRPr="00CB498E">
          <w:rPr>
            <w:rFonts w:ascii="Times New Roman" w:eastAsia="Times New Roman" w:hAnsi="Times New Roman" w:cs="Times New Roman"/>
            <w:color w:val="0563C1"/>
            <w:u w:val="single"/>
            <w:lang w:val="en-US" w:eastAsia="lt-LT"/>
          </w:rPr>
          <w:t>info@actiofarma.com</w:t>
        </w:r>
      </w:hyperlink>
    </w:p>
    <w:p w14:paraId="0CE1BE59" w14:textId="77777777" w:rsidR="00C65AAA" w:rsidRPr="00C65AAA" w:rsidRDefault="00C65AAA" w:rsidP="00C65AAA">
      <w:pPr>
        <w:keepNext/>
        <w:spacing w:after="0" w:line="240" w:lineRule="auto"/>
        <w:rPr>
          <w:rFonts w:ascii="Times New Roman" w:eastAsia="Times New Roman" w:hAnsi="Times New Roman" w:cs="Times New Roman"/>
          <w:szCs w:val="24"/>
        </w:rPr>
      </w:pPr>
    </w:p>
    <w:p w14:paraId="4B502576" w14:textId="13140C5D" w:rsidR="00C65AAA" w:rsidRPr="00C65AAA" w:rsidRDefault="00C65AAA" w:rsidP="00C65AAA">
      <w:pPr>
        <w:keepNext/>
        <w:spacing w:after="0" w:line="240" w:lineRule="auto"/>
        <w:rPr>
          <w:rFonts w:ascii="Times New Roman" w:eastAsia="Times New Roman" w:hAnsi="Times New Roman" w:cs="Times New Roman"/>
          <w:b/>
          <w:szCs w:val="24"/>
        </w:rPr>
      </w:pPr>
      <w:r w:rsidRPr="00C65AAA">
        <w:rPr>
          <w:rFonts w:ascii="Times New Roman" w:eastAsia="Times New Roman" w:hAnsi="Times New Roman" w:cs="Times New Roman"/>
          <w:b/>
          <w:szCs w:val="24"/>
        </w:rPr>
        <w:t>Perpakavo</w:t>
      </w:r>
    </w:p>
    <w:p w14:paraId="5CBA047F" w14:textId="77777777" w:rsidR="00C65AAA" w:rsidRPr="00C65AAA" w:rsidRDefault="00C65AAA" w:rsidP="00C65AAA">
      <w:pPr>
        <w:spacing w:after="0" w:line="240" w:lineRule="auto"/>
        <w:rPr>
          <w:rFonts w:ascii="Times New Roman" w:eastAsia="Times New Roman" w:hAnsi="Times New Roman" w:cs="Times New Roman"/>
          <w:szCs w:val="24"/>
          <w:lang w:eastAsia="lt-LT"/>
        </w:rPr>
      </w:pPr>
      <w:r w:rsidRPr="00C65AAA">
        <w:rPr>
          <w:rFonts w:ascii="Times New Roman" w:eastAsia="Times New Roman" w:hAnsi="Times New Roman" w:cs="Times New Roman"/>
          <w:szCs w:val="24"/>
          <w:lang w:eastAsia="lt-LT"/>
        </w:rPr>
        <w:t>UAB „</w:t>
      </w:r>
      <w:proofErr w:type="spellStart"/>
      <w:r w:rsidRPr="00C65AAA">
        <w:rPr>
          <w:rFonts w:ascii="Times New Roman" w:eastAsia="Times New Roman" w:hAnsi="Times New Roman" w:cs="Times New Roman"/>
          <w:szCs w:val="24"/>
          <w:lang w:eastAsia="lt-LT"/>
        </w:rPr>
        <w:t>Entafarma</w:t>
      </w:r>
      <w:proofErr w:type="spellEnd"/>
      <w:r w:rsidRPr="00C65AAA">
        <w:rPr>
          <w:rFonts w:ascii="Times New Roman" w:eastAsia="Times New Roman" w:hAnsi="Times New Roman" w:cs="Times New Roman"/>
          <w:szCs w:val="24"/>
          <w:lang w:eastAsia="lt-LT"/>
        </w:rPr>
        <w:t>“</w:t>
      </w:r>
    </w:p>
    <w:p w14:paraId="674B53CD" w14:textId="032B0483" w:rsidR="00C65AAA" w:rsidRPr="00C65AAA" w:rsidRDefault="00C65AAA" w:rsidP="00C65AAA">
      <w:pPr>
        <w:spacing w:after="0" w:line="240" w:lineRule="auto"/>
        <w:rPr>
          <w:rFonts w:ascii="Times New Roman" w:eastAsia="Times New Roman" w:hAnsi="Times New Roman" w:cs="Times New Roman"/>
          <w:szCs w:val="24"/>
          <w:lang w:eastAsia="lt-LT"/>
        </w:rPr>
      </w:pPr>
      <w:proofErr w:type="spellStart"/>
      <w:r w:rsidRPr="00C65AAA">
        <w:rPr>
          <w:rFonts w:ascii="Times New Roman" w:eastAsia="Times New Roman" w:hAnsi="Times New Roman" w:cs="Times New Roman"/>
          <w:szCs w:val="24"/>
          <w:lang w:eastAsia="lt-LT"/>
        </w:rPr>
        <w:t>Klonėnų</w:t>
      </w:r>
      <w:proofErr w:type="spellEnd"/>
      <w:r w:rsidRPr="00C65AAA">
        <w:rPr>
          <w:rFonts w:ascii="Times New Roman" w:eastAsia="Times New Roman" w:hAnsi="Times New Roman" w:cs="Times New Roman"/>
          <w:szCs w:val="24"/>
          <w:lang w:eastAsia="lt-LT"/>
        </w:rPr>
        <w:t xml:space="preserve"> vs. 1, LT-19156 Širvintų r. sav.,</w:t>
      </w:r>
    </w:p>
    <w:p w14:paraId="244F71C0" w14:textId="4FDACD3E" w:rsidR="00DF658A" w:rsidRDefault="00C65AAA" w:rsidP="00C65AAA">
      <w:pPr>
        <w:widowControl w:val="0"/>
        <w:spacing w:after="0" w:line="240" w:lineRule="auto"/>
        <w:rPr>
          <w:rFonts w:ascii="Times New Roman" w:eastAsia="Calibri" w:hAnsi="Times New Roman" w:cs="Times New Roman"/>
        </w:rPr>
      </w:pPr>
      <w:r w:rsidRPr="00C65AAA">
        <w:rPr>
          <w:rFonts w:ascii="Times New Roman" w:eastAsia="Times New Roman" w:hAnsi="Times New Roman" w:cs="Times New Roman"/>
          <w:szCs w:val="24"/>
          <w:lang w:eastAsia="lt-LT"/>
        </w:rPr>
        <w:t>Lietuva</w:t>
      </w:r>
    </w:p>
    <w:p w14:paraId="1D3EBED3" w14:textId="77777777" w:rsidR="00DF658A" w:rsidRPr="002D41A6" w:rsidRDefault="00DF658A" w:rsidP="001B6E8A">
      <w:pPr>
        <w:widowControl w:val="0"/>
        <w:spacing w:after="0" w:line="240" w:lineRule="auto"/>
        <w:rPr>
          <w:rFonts w:ascii="Times New Roman" w:eastAsia="Calibri" w:hAnsi="Times New Roman" w:cs="Times New Roman"/>
        </w:rPr>
      </w:pPr>
    </w:p>
    <w:p w14:paraId="5071DCBF" w14:textId="77777777" w:rsidR="001B6E8A" w:rsidRPr="002D41A6" w:rsidRDefault="001B6E8A" w:rsidP="001B6E8A">
      <w:pPr>
        <w:widowControl w:val="0"/>
        <w:numPr>
          <w:ilvl w:val="12"/>
          <w:numId w:val="0"/>
        </w:numPr>
        <w:spacing w:after="0" w:line="240" w:lineRule="auto"/>
        <w:ind w:right="-2"/>
        <w:rPr>
          <w:rFonts w:ascii="Times New Roman" w:eastAsia="SimSun" w:hAnsi="Times New Roman" w:cs="Times New Roman"/>
        </w:rPr>
      </w:pPr>
      <w:r w:rsidRPr="002D41A6">
        <w:rPr>
          <w:rFonts w:ascii="Times New Roman" w:eastAsia="SimSun" w:hAnsi="Times New Roman" w:cs="Times New Roman"/>
          <w:b/>
          <w:lang w:eastAsia="sl-SI"/>
        </w:rPr>
        <w:t>Šis vaistas</w:t>
      </w:r>
      <w:r w:rsidRPr="002D41A6">
        <w:rPr>
          <w:rFonts w:ascii="Times New Roman" w:eastAsia="SimSun" w:hAnsi="Times New Roman" w:cs="Times New Roman"/>
          <w:b/>
        </w:rPr>
        <w:t xml:space="preserve"> EEE valstybėse narėse </w:t>
      </w:r>
      <w:r w:rsidRPr="002D41A6">
        <w:rPr>
          <w:rFonts w:ascii="Times New Roman" w:eastAsia="SimSun" w:hAnsi="Times New Roman" w:cs="Times New Roman"/>
          <w:b/>
          <w:lang w:eastAsia="sl-SI"/>
        </w:rPr>
        <w:t>registruotas</w:t>
      </w:r>
      <w:r w:rsidRPr="002D41A6">
        <w:rPr>
          <w:rFonts w:ascii="Times New Roman" w:eastAsia="SimSun" w:hAnsi="Times New Roman" w:cs="Times New Roman"/>
          <w:b/>
        </w:rPr>
        <w:t xml:space="preserve"> tokiais pavadinimais</w:t>
      </w:r>
      <w:r w:rsidRPr="002D41A6">
        <w:rPr>
          <w:rFonts w:ascii="Times New Roman" w:eastAsia="SimSun" w:hAnsi="Times New Roman" w:cs="Times New Roman"/>
        </w:rPr>
        <w:t>:</w:t>
      </w:r>
    </w:p>
    <w:p w14:paraId="3B2E5EDC" w14:textId="77777777" w:rsidR="001B6E8A" w:rsidRPr="002D41A6" w:rsidRDefault="001B6E8A" w:rsidP="001B6E8A">
      <w:pPr>
        <w:widowControl w:val="0"/>
        <w:spacing w:after="0" w:line="240" w:lineRule="auto"/>
        <w:rPr>
          <w:rFonts w:ascii="Times New Roman" w:eastAsia="Calibri" w:hAnsi="Times New Roman" w:cs="Times New Roman"/>
          <w:lang w:eastAsia="lt-LT"/>
        </w:rPr>
      </w:pPr>
    </w:p>
    <w:tbl>
      <w:tblPr>
        <w:tblW w:w="8647" w:type="dxa"/>
        <w:tblInd w:w="108" w:type="dxa"/>
        <w:tblCellMar>
          <w:left w:w="0" w:type="dxa"/>
          <w:right w:w="0" w:type="dxa"/>
        </w:tblCellMar>
        <w:tblLook w:val="00A0" w:firstRow="1" w:lastRow="0" w:firstColumn="1" w:lastColumn="0" w:noHBand="0" w:noVBand="0"/>
      </w:tblPr>
      <w:tblGrid>
        <w:gridCol w:w="5812"/>
        <w:gridCol w:w="2835"/>
      </w:tblGrid>
      <w:tr w:rsidR="001B6E8A" w:rsidRPr="002D41A6" w14:paraId="4BA1E47F" w14:textId="77777777" w:rsidTr="001B6E8A">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F9DEBB" w14:textId="77777777" w:rsidR="001B6E8A" w:rsidRPr="002D41A6" w:rsidRDefault="001B6E8A" w:rsidP="001B6E8A">
            <w:pPr>
              <w:widowControl w:val="0"/>
              <w:numPr>
                <w:ilvl w:val="12"/>
                <w:numId w:val="0"/>
              </w:numPr>
              <w:spacing w:after="0" w:line="256" w:lineRule="auto"/>
              <w:ind w:right="-2"/>
              <w:rPr>
                <w:rFonts w:ascii="Times New Roman" w:eastAsia="SimSun" w:hAnsi="Times New Roman" w:cs="Times New Roman"/>
                <w:b/>
                <w:bCs/>
              </w:rPr>
            </w:pPr>
            <w:r w:rsidRPr="002D41A6">
              <w:rPr>
                <w:rFonts w:ascii="Times New Roman" w:eastAsia="SimSun" w:hAnsi="Times New Roman" w:cs="Times New Roman"/>
                <w:b/>
                <w:bCs/>
              </w:rPr>
              <w:t>Valstybės narės pavadinimas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E2B0B6" w14:textId="2A2C6B43" w:rsidR="001B6E8A" w:rsidRPr="002D41A6" w:rsidRDefault="001B6E8A" w:rsidP="001B6E8A">
            <w:pPr>
              <w:widowControl w:val="0"/>
              <w:numPr>
                <w:ilvl w:val="12"/>
                <w:numId w:val="0"/>
              </w:numPr>
              <w:spacing w:after="0" w:line="256" w:lineRule="auto"/>
              <w:ind w:right="-2"/>
              <w:rPr>
                <w:rFonts w:ascii="Times New Roman" w:eastAsia="SimSun" w:hAnsi="Times New Roman" w:cs="Times New Roman"/>
                <w:b/>
              </w:rPr>
            </w:pPr>
            <w:r w:rsidRPr="002D41A6">
              <w:rPr>
                <w:rFonts w:ascii="Times New Roman" w:eastAsia="SimSun" w:hAnsi="Times New Roman" w:cs="Times New Roman"/>
                <w:b/>
              </w:rPr>
              <w:t>Vaisto pavadinimas</w:t>
            </w:r>
          </w:p>
        </w:tc>
      </w:tr>
      <w:tr w:rsidR="001B6E8A" w:rsidRPr="002D41A6" w14:paraId="16D83DC9" w14:textId="77777777" w:rsidTr="001B6E8A">
        <w:tc>
          <w:tcPr>
            <w:tcW w:w="581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C7C6B0" w14:textId="77777777" w:rsidR="001B6E8A" w:rsidRPr="002D41A6" w:rsidRDefault="001B6E8A" w:rsidP="001B6E8A">
            <w:pPr>
              <w:widowControl w:val="0"/>
              <w:numPr>
                <w:ilvl w:val="12"/>
                <w:numId w:val="0"/>
              </w:numPr>
              <w:spacing w:after="0" w:line="256" w:lineRule="auto"/>
              <w:ind w:right="-2"/>
              <w:rPr>
                <w:rFonts w:ascii="Times New Roman" w:eastAsia="SimSun" w:hAnsi="Times New Roman" w:cs="Times New Roman"/>
              </w:rPr>
            </w:pPr>
            <w:r w:rsidRPr="002D41A6">
              <w:rPr>
                <w:rFonts w:ascii="Times New Roman" w:eastAsia="SimSun" w:hAnsi="Times New Roman" w:cs="Times New Roman"/>
                <w:bCs/>
              </w:rPr>
              <w:t>Austrija, Danija, Švedija</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71E0CA7" w14:textId="77777777" w:rsidR="001B6E8A" w:rsidRPr="002D41A6" w:rsidRDefault="001B6E8A" w:rsidP="001B6E8A">
            <w:pPr>
              <w:widowControl w:val="0"/>
              <w:numPr>
                <w:ilvl w:val="12"/>
                <w:numId w:val="0"/>
              </w:numPr>
              <w:spacing w:after="0" w:line="256" w:lineRule="auto"/>
              <w:ind w:right="-2"/>
              <w:rPr>
                <w:rFonts w:ascii="Times New Roman" w:eastAsia="SimSun" w:hAnsi="Times New Roman" w:cs="Times New Roman"/>
              </w:rPr>
            </w:pPr>
            <w:proofErr w:type="spellStart"/>
            <w:r w:rsidRPr="002D41A6">
              <w:rPr>
                <w:rFonts w:ascii="Times New Roman" w:eastAsia="SimSun" w:hAnsi="Times New Roman" w:cs="Times New Roman"/>
              </w:rPr>
              <w:t>Quetiapin</w:t>
            </w:r>
            <w:proofErr w:type="spellEnd"/>
            <w:r w:rsidRPr="002D41A6">
              <w:rPr>
                <w:rFonts w:ascii="Times New Roman" w:eastAsia="SimSun" w:hAnsi="Times New Roman" w:cs="Times New Roman"/>
              </w:rPr>
              <w:t xml:space="preserve"> </w:t>
            </w:r>
            <w:proofErr w:type="spellStart"/>
            <w:r w:rsidRPr="002D41A6">
              <w:rPr>
                <w:rFonts w:ascii="Times New Roman" w:eastAsia="SimSun" w:hAnsi="Times New Roman" w:cs="Times New Roman"/>
              </w:rPr>
              <w:t>Krka</w:t>
            </w:r>
            <w:proofErr w:type="spellEnd"/>
          </w:p>
        </w:tc>
      </w:tr>
      <w:tr w:rsidR="001B6E8A" w:rsidRPr="002D41A6" w14:paraId="66E34D96" w14:textId="77777777" w:rsidTr="001B6E8A">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6F6B4" w14:textId="77777777" w:rsidR="001B6E8A" w:rsidRPr="002D41A6" w:rsidRDefault="001B6E8A" w:rsidP="001B6E8A">
            <w:pPr>
              <w:widowControl w:val="0"/>
              <w:numPr>
                <w:ilvl w:val="12"/>
                <w:numId w:val="0"/>
              </w:numPr>
              <w:spacing w:after="0" w:line="256" w:lineRule="auto"/>
              <w:ind w:right="-2"/>
              <w:rPr>
                <w:rFonts w:ascii="Times New Roman" w:eastAsia="SimSun" w:hAnsi="Times New Roman" w:cs="Times New Roman"/>
              </w:rPr>
            </w:pPr>
            <w:r w:rsidRPr="002D41A6">
              <w:rPr>
                <w:rFonts w:ascii="Times New Roman" w:eastAsia="SimSun" w:hAnsi="Times New Roman" w:cs="Times New Roman"/>
                <w:bCs/>
              </w:rPr>
              <w:t>Belgija, Nyderlandai, Norvegija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BF31115" w14:textId="77777777" w:rsidR="001B6E8A" w:rsidRPr="002D41A6" w:rsidRDefault="001B6E8A" w:rsidP="001B6E8A">
            <w:pPr>
              <w:widowControl w:val="0"/>
              <w:numPr>
                <w:ilvl w:val="12"/>
                <w:numId w:val="0"/>
              </w:numPr>
              <w:spacing w:after="0" w:line="256" w:lineRule="auto"/>
              <w:ind w:right="-2"/>
              <w:rPr>
                <w:rFonts w:ascii="Times New Roman" w:eastAsia="SimSun" w:hAnsi="Times New Roman" w:cs="Times New Roman"/>
              </w:rPr>
            </w:pPr>
            <w:proofErr w:type="spellStart"/>
            <w:r w:rsidRPr="002D41A6">
              <w:rPr>
                <w:rFonts w:ascii="Times New Roman" w:eastAsia="SimSun" w:hAnsi="Times New Roman" w:cs="Times New Roman"/>
              </w:rPr>
              <w:t>Quetiapine</w:t>
            </w:r>
            <w:proofErr w:type="spellEnd"/>
            <w:r w:rsidRPr="002D41A6">
              <w:rPr>
                <w:rFonts w:ascii="Times New Roman" w:eastAsia="SimSun" w:hAnsi="Times New Roman" w:cs="Times New Roman"/>
              </w:rPr>
              <w:t xml:space="preserve"> </w:t>
            </w:r>
            <w:proofErr w:type="spellStart"/>
            <w:r w:rsidRPr="002D41A6">
              <w:rPr>
                <w:rFonts w:ascii="Times New Roman" w:eastAsia="SimSun" w:hAnsi="Times New Roman" w:cs="Times New Roman"/>
              </w:rPr>
              <w:t>Krka</w:t>
            </w:r>
            <w:proofErr w:type="spellEnd"/>
          </w:p>
        </w:tc>
      </w:tr>
      <w:tr w:rsidR="001B6E8A" w:rsidRPr="002D41A6" w14:paraId="10A7709F" w14:textId="77777777" w:rsidTr="001B6E8A">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45BB8" w14:textId="77777777" w:rsidR="001B6E8A" w:rsidRPr="002D41A6" w:rsidRDefault="001B6E8A" w:rsidP="001B6E8A">
            <w:pPr>
              <w:widowControl w:val="0"/>
              <w:numPr>
                <w:ilvl w:val="12"/>
                <w:numId w:val="0"/>
              </w:numPr>
              <w:spacing w:after="0" w:line="256" w:lineRule="auto"/>
              <w:ind w:right="-2"/>
              <w:rPr>
                <w:rFonts w:ascii="Times New Roman" w:eastAsia="SimSun" w:hAnsi="Times New Roman" w:cs="Times New Roman"/>
              </w:rPr>
            </w:pPr>
            <w:r w:rsidRPr="002D41A6">
              <w:rPr>
                <w:rFonts w:ascii="Times New Roman" w:eastAsia="SimSun" w:hAnsi="Times New Roman" w:cs="Times New Roman"/>
                <w:bCs/>
              </w:rPr>
              <w:t>Bulgarija, Čekija, Estija, Latvija, Lietuva, Lenkija, Rumunija, Slovakija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DF6EB8" w14:textId="77777777" w:rsidR="001B6E8A" w:rsidRPr="002D41A6" w:rsidRDefault="001B6E8A" w:rsidP="001B6E8A">
            <w:pPr>
              <w:widowControl w:val="0"/>
              <w:numPr>
                <w:ilvl w:val="12"/>
                <w:numId w:val="0"/>
              </w:numPr>
              <w:spacing w:after="0" w:line="256" w:lineRule="auto"/>
              <w:ind w:right="-2"/>
              <w:rPr>
                <w:rFonts w:ascii="Times New Roman" w:eastAsia="SimSun" w:hAnsi="Times New Roman" w:cs="Times New Roman"/>
              </w:rPr>
            </w:pPr>
            <w:proofErr w:type="spellStart"/>
            <w:r w:rsidRPr="002D41A6">
              <w:rPr>
                <w:rFonts w:ascii="Times New Roman" w:eastAsia="SimSun" w:hAnsi="Times New Roman" w:cs="Times New Roman"/>
              </w:rPr>
              <w:t>Kventiax</w:t>
            </w:r>
            <w:proofErr w:type="spellEnd"/>
          </w:p>
        </w:tc>
      </w:tr>
      <w:tr w:rsidR="001B6E8A" w:rsidRPr="002D41A6" w14:paraId="5E3A26BC" w14:textId="77777777" w:rsidTr="001B6E8A">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84D32" w14:textId="77777777" w:rsidR="001B6E8A" w:rsidRPr="002D41A6" w:rsidRDefault="001B6E8A" w:rsidP="001B6E8A">
            <w:pPr>
              <w:widowControl w:val="0"/>
              <w:numPr>
                <w:ilvl w:val="12"/>
                <w:numId w:val="0"/>
              </w:numPr>
              <w:spacing w:after="0" w:line="256" w:lineRule="auto"/>
              <w:ind w:right="-2"/>
              <w:rPr>
                <w:rFonts w:ascii="Times New Roman" w:eastAsia="SimSun" w:hAnsi="Times New Roman" w:cs="Times New Roman"/>
              </w:rPr>
            </w:pPr>
            <w:r w:rsidRPr="002D41A6">
              <w:rPr>
                <w:rFonts w:ascii="Times New Roman" w:eastAsia="SimSun" w:hAnsi="Times New Roman" w:cs="Times New Roman"/>
                <w:bCs/>
              </w:rPr>
              <w:t>Graikija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7D62AF1" w14:textId="77777777" w:rsidR="001B6E8A" w:rsidRPr="002D41A6" w:rsidRDefault="001B6E8A" w:rsidP="001B6E8A">
            <w:pPr>
              <w:widowControl w:val="0"/>
              <w:numPr>
                <w:ilvl w:val="12"/>
                <w:numId w:val="0"/>
              </w:numPr>
              <w:spacing w:after="0" w:line="256" w:lineRule="auto"/>
              <w:ind w:right="-2"/>
              <w:rPr>
                <w:rFonts w:ascii="Times New Roman" w:eastAsia="SimSun" w:hAnsi="Times New Roman" w:cs="Times New Roman"/>
              </w:rPr>
            </w:pPr>
            <w:proofErr w:type="spellStart"/>
            <w:r w:rsidRPr="002D41A6">
              <w:rPr>
                <w:rFonts w:ascii="Times New Roman" w:eastAsia="SimSun" w:hAnsi="Times New Roman" w:cs="Times New Roman"/>
              </w:rPr>
              <w:t>Quetiapine</w:t>
            </w:r>
            <w:proofErr w:type="spellEnd"/>
            <w:r w:rsidRPr="002D41A6">
              <w:rPr>
                <w:rFonts w:ascii="Times New Roman" w:eastAsia="SimSun" w:hAnsi="Times New Roman" w:cs="Times New Roman"/>
              </w:rPr>
              <w:t xml:space="preserve"> TAD</w:t>
            </w:r>
          </w:p>
        </w:tc>
      </w:tr>
      <w:tr w:rsidR="001B6E8A" w:rsidRPr="002D41A6" w14:paraId="30C97493" w14:textId="77777777" w:rsidTr="001B6E8A">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CDA34" w14:textId="77777777" w:rsidR="001B6E8A" w:rsidRPr="002D41A6" w:rsidRDefault="001B6E8A" w:rsidP="001B6E8A">
            <w:pPr>
              <w:widowControl w:val="0"/>
              <w:numPr>
                <w:ilvl w:val="12"/>
                <w:numId w:val="0"/>
              </w:numPr>
              <w:spacing w:after="0" w:line="256" w:lineRule="auto"/>
              <w:ind w:right="-2"/>
              <w:rPr>
                <w:rFonts w:ascii="Times New Roman" w:eastAsia="SimSun" w:hAnsi="Times New Roman" w:cs="Times New Roman"/>
                <w:bCs/>
              </w:rPr>
            </w:pPr>
            <w:r w:rsidRPr="002D41A6">
              <w:rPr>
                <w:rFonts w:ascii="Times New Roman" w:eastAsia="SimSun" w:hAnsi="Times New Roman" w:cs="Times New Roman"/>
                <w:bCs/>
              </w:rPr>
              <w:t>Vokietija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47BE9E9" w14:textId="77777777" w:rsidR="001B6E8A" w:rsidRPr="002D41A6" w:rsidRDefault="001B6E8A" w:rsidP="001B6E8A">
            <w:pPr>
              <w:widowControl w:val="0"/>
              <w:numPr>
                <w:ilvl w:val="12"/>
                <w:numId w:val="0"/>
              </w:numPr>
              <w:spacing w:after="0" w:line="256" w:lineRule="auto"/>
              <w:ind w:right="-2"/>
              <w:rPr>
                <w:rFonts w:ascii="Times New Roman" w:eastAsia="SimSun" w:hAnsi="Times New Roman" w:cs="Times New Roman"/>
              </w:rPr>
            </w:pPr>
            <w:proofErr w:type="spellStart"/>
            <w:r w:rsidRPr="002D41A6">
              <w:rPr>
                <w:rFonts w:ascii="Times New Roman" w:eastAsia="SimSun" w:hAnsi="Times New Roman" w:cs="Times New Roman"/>
                <w:lang w:val="en-US"/>
              </w:rPr>
              <w:t>Quetiapin</w:t>
            </w:r>
            <w:proofErr w:type="spellEnd"/>
            <w:r w:rsidRPr="002D41A6">
              <w:rPr>
                <w:rFonts w:ascii="Times New Roman" w:eastAsia="SimSun" w:hAnsi="Times New Roman" w:cs="Times New Roman"/>
                <w:lang w:val="en-US"/>
              </w:rPr>
              <w:t xml:space="preserve"> TAD</w:t>
            </w:r>
          </w:p>
        </w:tc>
      </w:tr>
      <w:tr w:rsidR="001B6E8A" w:rsidRPr="002D41A6" w14:paraId="4DD78908" w14:textId="77777777" w:rsidTr="001B6E8A">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9F894" w14:textId="77777777" w:rsidR="001B6E8A" w:rsidRPr="002D41A6" w:rsidRDefault="001B6E8A" w:rsidP="001B6E8A">
            <w:pPr>
              <w:widowControl w:val="0"/>
              <w:numPr>
                <w:ilvl w:val="12"/>
                <w:numId w:val="0"/>
              </w:numPr>
              <w:spacing w:after="0" w:line="256" w:lineRule="auto"/>
              <w:ind w:right="-2"/>
              <w:rPr>
                <w:rFonts w:ascii="Times New Roman" w:eastAsia="SimSun" w:hAnsi="Times New Roman" w:cs="Times New Roman"/>
              </w:rPr>
            </w:pPr>
            <w:r w:rsidRPr="002D41A6">
              <w:rPr>
                <w:rFonts w:ascii="Times New Roman" w:eastAsia="SimSun" w:hAnsi="Times New Roman" w:cs="Times New Roman"/>
              </w:rPr>
              <w:t>Italija, Ispanija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712230D" w14:textId="77777777" w:rsidR="001B6E8A" w:rsidRPr="002D41A6" w:rsidRDefault="001B6E8A" w:rsidP="001B6E8A">
            <w:pPr>
              <w:widowControl w:val="0"/>
              <w:numPr>
                <w:ilvl w:val="12"/>
                <w:numId w:val="0"/>
              </w:numPr>
              <w:spacing w:after="0" w:line="256" w:lineRule="auto"/>
              <w:ind w:right="-2"/>
              <w:rPr>
                <w:rFonts w:ascii="Times New Roman" w:eastAsia="SimSun" w:hAnsi="Times New Roman" w:cs="Times New Roman"/>
              </w:rPr>
            </w:pPr>
            <w:proofErr w:type="spellStart"/>
            <w:r w:rsidRPr="002D41A6">
              <w:rPr>
                <w:rFonts w:ascii="Times New Roman" w:eastAsia="SimSun" w:hAnsi="Times New Roman" w:cs="Times New Roman"/>
              </w:rPr>
              <w:t>Quentiax</w:t>
            </w:r>
            <w:proofErr w:type="spellEnd"/>
          </w:p>
        </w:tc>
      </w:tr>
      <w:tr w:rsidR="001B6E8A" w:rsidRPr="002D41A6" w14:paraId="5A9E2C37" w14:textId="77777777" w:rsidTr="001B6E8A">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0D38B" w14:textId="77777777" w:rsidR="001B6E8A" w:rsidRPr="002D41A6" w:rsidRDefault="001B6E8A" w:rsidP="001B6E8A">
            <w:pPr>
              <w:widowControl w:val="0"/>
              <w:numPr>
                <w:ilvl w:val="12"/>
                <w:numId w:val="0"/>
              </w:numPr>
              <w:spacing w:after="0" w:line="256" w:lineRule="auto"/>
              <w:ind w:right="-2"/>
              <w:rPr>
                <w:rFonts w:ascii="Times New Roman" w:eastAsia="SimSun" w:hAnsi="Times New Roman" w:cs="Times New Roman"/>
              </w:rPr>
            </w:pPr>
            <w:r w:rsidRPr="002D41A6">
              <w:rPr>
                <w:rFonts w:ascii="Times New Roman" w:eastAsia="SimSun" w:hAnsi="Times New Roman" w:cs="Times New Roman"/>
              </w:rPr>
              <w:t>Jungtinė Karalystė</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AB05AF4" w14:textId="77777777" w:rsidR="001B6E8A" w:rsidRPr="002D41A6" w:rsidRDefault="001B6E8A" w:rsidP="001B6E8A">
            <w:pPr>
              <w:widowControl w:val="0"/>
              <w:numPr>
                <w:ilvl w:val="12"/>
                <w:numId w:val="0"/>
              </w:numPr>
              <w:spacing w:after="0" w:line="256" w:lineRule="auto"/>
              <w:ind w:right="-2"/>
              <w:rPr>
                <w:rFonts w:ascii="Times New Roman" w:eastAsia="SimSun" w:hAnsi="Times New Roman" w:cs="Times New Roman"/>
              </w:rPr>
            </w:pPr>
            <w:proofErr w:type="spellStart"/>
            <w:r w:rsidRPr="002D41A6">
              <w:rPr>
                <w:rFonts w:ascii="Times New Roman" w:eastAsia="SimSun" w:hAnsi="Times New Roman" w:cs="Times New Roman"/>
              </w:rPr>
              <w:t>Quetiapine</w:t>
            </w:r>
            <w:proofErr w:type="spellEnd"/>
          </w:p>
        </w:tc>
      </w:tr>
    </w:tbl>
    <w:p w14:paraId="01131147" w14:textId="77777777" w:rsidR="001B6E8A" w:rsidRPr="002D41A6" w:rsidRDefault="001B6E8A" w:rsidP="001B6E8A">
      <w:pPr>
        <w:widowControl w:val="0"/>
        <w:spacing w:after="0" w:line="240" w:lineRule="auto"/>
        <w:rPr>
          <w:rFonts w:ascii="Times New Roman" w:eastAsia="SimSun" w:hAnsi="Times New Roman" w:cs="Times New Roman"/>
        </w:rPr>
      </w:pPr>
    </w:p>
    <w:p w14:paraId="538A755B" w14:textId="77777777" w:rsidR="001B6E8A" w:rsidRPr="002D41A6" w:rsidRDefault="001B6E8A" w:rsidP="001B6E8A">
      <w:pPr>
        <w:widowControl w:val="0"/>
        <w:spacing w:after="0" w:line="240" w:lineRule="auto"/>
        <w:rPr>
          <w:rFonts w:ascii="Times New Roman" w:eastAsia="Calibri" w:hAnsi="Times New Roman" w:cs="Times New Roman"/>
        </w:rPr>
      </w:pPr>
    </w:p>
    <w:p w14:paraId="01C5167B" w14:textId="088B51F7" w:rsidR="001B6E8A" w:rsidRPr="002D41A6" w:rsidRDefault="001B6E8A" w:rsidP="001B6E8A">
      <w:pPr>
        <w:widowControl w:val="0"/>
        <w:spacing w:after="0" w:line="240" w:lineRule="auto"/>
        <w:rPr>
          <w:rFonts w:ascii="Times New Roman" w:eastAsia="Calibri" w:hAnsi="Times New Roman" w:cs="Times New Roman"/>
          <w:b/>
        </w:rPr>
      </w:pPr>
      <w:r w:rsidRPr="002D41A6">
        <w:rPr>
          <w:rFonts w:ascii="Times New Roman" w:eastAsia="Calibri" w:hAnsi="Times New Roman" w:cs="Times New Roman"/>
          <w:b/>
          <w:bCs/>
        </w:rPr>
        <w:t>Šis pakuotės lapelis</w:t>
      </w:r>
      <w:r w:rsidRPr="002D41A6">
        <w:rPr>
          <w:rFonts w:ascii="Times New Roman" w:eastAsia="Calibri" w:hAnsi="Times New Roman" w:cs="Times New Roman"/>
          <w:b/>
        </w:rPr>
        <w:t xml:space="preserve"> paskutinį kartą peržiūrėtas </w:t>
      </w:r>
      <w:r w:rsidR="00CC1829">
        <w:rPr>
          <w:rFonts w:ascii="Times New Roman" w:eastAsia="Calibri" w:hAnsi="Times New Roman" w:cs="Times New Roman"/>
          <w:b/>
        </w:rPr>
        <w:t>2020-03-27.</w:t>
      </w:r>
      <w:bookmarkStart w:id="16" w:name="_GoBack"/>
      <w:bookmarkEnd w:id="16"/>
    </w:p>
    <w:p w14:paraId="00FC1347" w14:textId="77777777" w:rsidR="001B6E8A" w:rsidRPr="002D41A6" w:rsidRDefault="001B6E8A" w:rsidP="001B6E8A">
      <w:pPr>
        <w:widowControl w:val="0"/>
        <w:spacing w:after="0" w:line="240" w:lineRule="auto"/>
        <w:rPr>
          <w:rFonts w:ascii="Times New Roman" w:eastAsia="Calibri" w:hAnsi="Times New Roman" w:cs="Times New Roman"/>
          <w:b/>
        </w:rPr>
      </w:pPr>
    </w:p>
    <w:p w14:paraId="617C2CD0" w14:textId="77777777" w:rsidR="001B6E8A" w:rsidRPr="002D41A6" w:rsidRDefault="001B6E8A" w:rsidP="001B6E8A">
      <w:pPr>
        <w:widowControl w:val="0"/>
        <w:spacing w:after="0" w:line="240" w:lineRule="auto"/>
        <w:rPr>
          <w:rFonts w:ascii="Times New Roman" w:eastAsia="Calibri" w:hAnsi="Times New Roman" w:cs="Times New Roman"/>
          <w:color w:val="0000FF"/>
          <w:u w:val="single"/>
          <w:lang w:eastAsia="sl-SI"/>
        </w:rPr>
      </w:pPr>
      <w:r w:rsidRPr="002D41A6">
        <w:rPr>
          <w:rFonts w:ascii="Times New Roman" w:eastAsia="Calibri" w:hAnsi="Times New Roman" w:cs="Times New Roman"/>
          <w:lang w:eastAsia="sl-SI"/>
        </w:rPr>
        <w:t>Išsami informacija apie šį vaistą</w:t>
      </w:r>
      <w:r w:rsidRPr="002D41A6">
        <w:rPr>
          <w:rFonts w:ascii="Times New Roman" w:eastAsia="Calibri" w:hAnsi="Times New Roman" w:cs="Times New Roman"/>
        </w:rPr>
        <w:t xml:space="preserve"> pateikiama Valstybinės vaistų kontrolės tarnybos prie Lietuvos Respublikos sveikatos apsaugos ministerijos </w:t>
      </w:r>
      <w:r w:rsidRPr="002D41A6">
        <w:rPr>
          <w:rFonts w:ascii="Times New Roman" w:eastAsia="Calibri" w:hAnsi="Times New Roman" w:cs="Times New Roman"/>
          <w:lang w:eastAsia="sl-SI"/>
        </w:rPr>
        <w:t xml:space="preserve">tinklalapyje </w:t>
      </w:r>
      <w:hyperlink r:id="rId9" w:history="1">
        <w:r w:rsidRPr="002D41A6">
          <w:rPr>
            <w:rFonts w:ascii="Times New Roman" w:eastAsia="Calibri" w:hAnsi="Times New Roman" w:cs="Times New Roman"/>
            <w:color w:val="0000FF"/>
            <w:u w:val="single"/>
          </w:rPr>
          <w:t>http://www.vvkt.lt/</w:t>
        </w:r>
      </w:hyperlink>
      <w:r w:rsidRPr="002D41A6">
        <w:rPr>
          <w:rFonts w:ascii="Times New Roman" w:eastAsia="Calibri" w:hAnsi="Times New Roman" w:cs="Times New Roman"/>
          <w:color w:val="0000FF"/>
          <w:u w:val="single"/>
          <w:lang w:eastAsia="sl-SI"/>
        </w:rPr>
        <w:t>.</w:t>
      </w:r>
    </w:p>
    <w:p w14:paraId="73D003DE" w14:textId="77777777" w:rsidR="001B6E8A" w:rsidRPr="002D41A6" w:rsidRDefault="001B6E8A" w:rsidP="001B6E8A">
      <w:pPr>
        <w:spacing w:after="0" w:line="240" w:lineRule="auto"/>
        <w:ind w:left="567" w:hanging="567"/>
        <w:rPr>
          <w:rFonts w:ascii="Times New Roman" w:eastAsia="Calibri" w:hAnsi="Times New Roman" w:cs="Times New Roman"/>
        </w:rPr>
      </w:pPr>
    </w:p>
    <w:p w14:paraId="013B74AC" w14:textId="77777777" w:rsidR="007E1963" w:rsidRPr="002D41A6" w:rsidRDefault="007E1963">
      <w:pPr>
        <w:rPr>
          <w:rFonts w:ascii="Times New Roman" w:hAnsi="Times New Roman" w:cs="Times New Roman"/>
        </w:rPr>
      </w:pPr>
    </w:p>
    <w:sectPr w:rsidR="007E1963" w:rsidRPr="002D41A6" w:rsidSect="001B6E8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05F93"/>
    <w:multiLevelType w:val="hybridMultilevel"/>
    <w:tmpl w:val="BA8C46E8"/>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8160A29"/>
    <w:multiLevelType w:val="hybridMultilevel"/>
    <w:tmpl w:val="133A054E"/>
    <w:lvl w:ilvl="0" w:tplc="04F80370">
      <w:start w:val="1"/>
      <w:numFmt w:val="bullet"/>
      <w:lvlText w:val="-"/>
      <w:lvlJc w:val="left"/>
      <w:pPr>
        <w:tabs>
          <w:tab w:val="num" w:pos="357"/>
        </w:tabs>
        <w:ind w:left="640"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980CCD"/>
    <w:multiLevelType w:val="hybridMultilevel"/>
    <w:tmpl w:val="7A48BB1E"/>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C3518E8"/>
    <w:multiLevelType w:val="hybridMultilevel"/>
    <w:tmpl w:val="4524EB7C"/>
    <w:lvl w:ilvl="0" w:tplc="04F80370">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66E22EBD"/>
    <w:multiLevelType w:val="hybridMultilevel"/>
    <w:tmpl w:val="7F0ED210"/>
    <w:lvl w:ilvl="0" w:tplc="04F80370">
      <w:start w:val="1"/>
      <w:numFmt w:val="bullet"/>
      <w:lvlText w:val="-"/>
      <w:lvlJc w:val="left"/>
      <w:pPr>
        <w:ind w:left="1802" w:hanging="360"/>
      </w:pPr>
      <w:rPr>
        <w:rFonts w:ascii="Times New Roman" w:hAnsi="Times New Roman" w:cs="Times New Roman" w:hint="default"/>
      </w:rPr>
    </w:lvl>
    <w:lvl w:ilvl="1" w:tplc="04270003">
      <w:start w:val="1"/>
      <w:numFmt w:val="bullet"/>
      <w:lvlText w:val="o"/>
      <w:lvlJc w:val="left"/>
      <w:pPr>
        <w:ind w:left="2522" w:hanging="360"/>
      </w:pPr>
      <w:rPr>
        <w:rFonts w:ascii="Courier New" w:hAnsi="Courier New" w:cs="Courier New" w:hint="default"/>
      </w:rPr>
    </w:lvl>
    <w:lvl w:ilvl="2" w:tplc="04270005">
      <w:start w:val="1"/>
      <w:numFmt w:val="bullet"/>
      <w:lvlText w:val=""/>
      <w:lvlJc w:val="left"/>
      <w:pPr>
        <w:ind w:left="3242" w:hanging="360"/>
      </w:pPr>
      <w:rPr>
        <w:rFonts w:ascii="Wingdings" w:hAnsi="Wingdings" w:hint="default"/>
      </w:rPr>
    </w:lvl>
    <w:lvl w:ilvl="3" w:tplc="04270001">
      <w:start w:val="1"/>
      <w:numFmt w:val="bullet"/>
      <w:lvlText w:val=""/>
      <w:lvlJc w:val="left"/>
      <w:pPr>
        <w:ind w:left="3962" w:hanging="360"/>
      </w:pPr>
      <w:rPr>
        <w:rFonts w:ascii="Symbol" w:hAnsi="Symbol" w:hint="default"/>
      </w:rPr>
    </w:lvl>
    <w:lvl w:ilvl="4" w:tplc="04270003">
      <w:start w:val="1"/>
      <w:numFmt w:val="bullet"/>
      <w:lvlText w:val="o"/>
      <w:lvlJc w:val="left"/>
      <w:pPr>
        <w:ind w:left="4682" w:hanging="360"/>
      </w:pPr>
      <w:rPr>
        <w:rFonts w:ascii="Courier New" w:hAnsi="Courier New" w:cs="Courier New" w:hint="default"/>
      </w:rPr>
    </w:lvl>
    <w:lvl w:ilvl="5" w:tplc="04270005">
      <w:start w:val="1"/>
      <w:numFmt w:val="bullet"/>
      <w:lvlText w:val=""/>
      <w:lvlJc w:val="left"/>
      <w:pPr>
        <w:ind w:left="5402" w:hanging="360"/>
      </w:pPr>
      <w:rPr>
        <w:rFonts w:ascii="Wingdings" w:hAnsi="Wingdings" w:hint="default"/>
      </w:rPr>
    </w:lvl>
    <w:lvl w:ilvl="6" w:tplc="04270001">
      <w:start w:val="1"/>
      <w:numFmt w:val="bullet"/>
      <w:lvlText w:val=""/>
      <w:lvlJc w:val="left"/>
      <w:pPr>
        <w:ind w:left="6122" w:hanging="360"/>
      </w:pPr>
      <w:rPr>
        <w:rFonts w:ascii="Symbol" w:hAnsi="Symbol" w:hint="default"/>
      </w:rPr>
    </w:lvl>
    <w:lvl w:ilvl="7" w:tplc="04270003">
      <w:start w:val="1"/>
      <w:numFmt w:val="bullet"/>
      <w:lvlText w:val="o"/>
      <w:lvlJc w:val="left"/>
      <w:pPr>
        <w:ind w:left="6842" w:hanging="360"/>
      </w:pPr>
      <w:rPr>
        <w:rFonts w:ascii="Courier New" w:hAnsi="Courier New" w:cs="Courier New" w:hint="default"/>
      </w:rPr>
    </w:lvl>
    <w:lvl w:ilvl="8" w:tplc="04270005">
      <w:start w:val="1"/>
      <w:numFmt w:val="bullet"/>
      <w:lvlText w:val=""/>
      <w:lvlJc w:val="left"/>
      <w:pPr>
        <w:ind w:left="7562" w:hanging="360"/>
      </w:pPr>
      <w:rPr>
        <w:rFonts w:ascii="Wingdings" w:hAnsi="Wingdings" w:hint="default"/>
      </w:rPr>
    </w:lvl>
  </w:abstractNum>
  <w:abstractNum w:abstractNumId="5" w15:restartNumberingAfterBreak="0">
    <w:nsid w:val="6A16176B"/>
    <w:multiLevelType w:val="hybridMultilevel"/>
    <w:tmpl w:val="13B8EEC8"/>
    <w:lvl w:ilvl="0" w:tplc="04F80370">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Times New Roman"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Times New Roman"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Times New Roman" w:hint="default"/>
      </w:rPr>
    </w:lvl>
    <w:lvl w:ilvl="8" w:tplc="04240005">
      <w:start w:val="1"/>
      <w:numFmt w:val="bullet"/>
      <w:lvlText w:val=""/>
      <w:lvlJc w:val="left"/>
      <w:pPr>
        <w:ind w:left="6120" w:hanging="360"/>
      </w:pPr>
      <w:rPr>
        <w:rFonts w:ascii="Wingdings" w:hAnsi="Wingdings" w:hint="default"/>
      </w:rPr>
    </w:lvl>
  </w:abstractNum>
  <w:abstractNum w:abstractNumId="6" w15:restartNumberingAfterBreak="0">
    <w:nsid w:val="73850364"/>
    <w:multiLevelType w:val="hybridMultilevel"/>
    <w:tmpl w:val="88464658"/>
    <w:lvl w:ilvl="0" w:tplc="04F80370">
      <w:start w:val="1"/>
      <w:numFmt w:val="bullet"/>
      <w:lvlText w:val="-"/>
      <w:lvlJc w:val="left"/>
      <w:pPr>
        <w:tabs>
          <w:tab w:val="num" w:pos="357"/>
        </w:tabs>
        <w:ind w:left="640"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80513C"/>
    <w:multiLevelType w:val="hybridMultilevel"/>
    <w:tmpl w:val="7168073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E8A"/>
    <w:rsid w:val="00174437"/>
    <w:rsid w:val="001B6E8A"/>
    <w:rsid w:val="001D2060"/>
    <w:rsid w:val="00287366"/>
    <w:rsid w:val="002D41A6"/>
    <w:rsid w:val="002E1CD6"/>
    <w:rsid w:val="002E7D2D"/>
    <w:rsid w:val="003C7F40"/>
    <w:rsid w:val="003D3A92"/>
    <w:rsid w:val="00426B54"/>
    <w:rsid w:val="004F1759"/>
    <w:rsid w:val="005B0884"/>
    <w:rsid w:val="006179AE"/>
    <w:rsid w:val="00631CD6"/>
    <w:rsid w:val="006A1045"/>
    <w:rsid w:val="0072523B"/>
    <w:rsid w:val="00740794"/>
    <w:rsid w:val="007E1963"/>
    <w:rsid w:val="00824819"/>
    <w:rsid w:val="00957E04"/>
    <w:rsid w:val="00986BBC"/>
    <w:rsid w:val="00A5116C"/>
    <w:rsid w:val="00B21B71"/>
    <w:rsid w:val="00BB1E71"/>
    <w:rsid w:val="00BC378B"/>
    <w:rsid w:val="00C101F5"/>
    <w:rsid w:val="00C150CD"/>
    <w:rsid w:val="00C65AAA"/>
    <w:rsid w:val="00CB498E"/>
    <w:rsid w:val="00CC1829"/>
    <w:rsid w:val="00D92507"/>
    <w:rsid w:val="00DA4333"/>
    <w:rsid w:val="00DD3345"/>
    <w:rsid w:val="00DF5918"/>
    <w:rsid w:val="00DF658A"/>
    <w:rsid w:val="00E35AB9"/>
    <w:rsid w:val="00ED3B28"/>
    <w:rsid w:val="00F30FFD"/>
    <w:rsid w:val="00FC1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23DE"/>
  <w15:chartTrackingRefBased/>
  <w15:docId w15:val="{EFD6F314-00E2-495D-8A62-515696D7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523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B08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0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641389">
      <w:bodyDiv w:val="1"/>
      <w:marLeft w:val="0"/>
      <w:marRight w:val="0"/>
      <w:marTop w:val="0"/>
      <w:marBottom w:val="0"/>
      <w:divBdr>
        <w:top w:val="none" w:sz="0" w:space="0" w:color="auto"/>
        <w:left w:val="none" w:sz="0" w:space="0" w:color="auto"/>
        <w:bottom w:val="none" w:sz="0" w:space="0" w:color="auto"/>
        <w:right w:val="none" w:sz="0" w:space="0" w:color="auto"/>
      </w:divBdr>
    </w:div>
    <w:div w:id="699742453">
      <w:bodyDiv w:val="1"/>
      <w:marLeft w:val="0"/>
      <w:marRight w:val="0"/>
      <w:marTop w:val="0"/>
      <w:marBottom w:val="0"/>
      <w:divBdr>
        <w:top w:val="none" w:sz="0" w:space="0" w:color="auto"/>
        <w:left w:val="none" w:sz="0" w:space="0" w:color="auto"/>
        <w:bottom w:val="none" w:sz="0" w:space="0" w:color="auto"/>
        <w:right w:val="none" w:sz="0" w:space="0" w:color="auto"/>
      </w:divBdr>
    </w:div>
    <w:div w:id="1020860094">
      <w:bodyDiv w:val="1"/>
      <w:marLeft w:val="0"/>
      <w:marRight w:val="0"/>
      <w:marTop w:val="0"/>
      <w:marBottom w:val="0"/>
      <w:divBdr>
        <w:top w:val="none" w:sz="0" w:space="0" w:color="auto"/>
        <w:left w:val="none" w:sz="0" w:space="0" w:color="auto"/>
        <w:bottom w:val="none" w:sz="0" w:space="0" w:color="auto"/>
        <w:right w:val="none" w:sz="0" w:space="0" w:color="auto"/>
      </w:divBdr>
    </w:div>
    <w:div w:id="1373967923">
      <w:bodyDiv w:val="1"/>
      <w:marLeft w:val="0"/>
      <w:marRight w:val="0"/>
      <w:marTop w:val="0"/>
      <w:marBottom w:val="0"/>
      <w:divBdr>
        <w:top w:val="none" w:sz="0" w:space="0" w:color="auto"/>
        <w:left w:val="none" w:sz="0" w:space="0" w:color="auto"/>
        <w:bottom w:val="none" w:sz="0" w:space="0" w:color="auto"/>
        <w:right w:val="none" w:sz="0" w:space="0" w:color="auto"/>
      </w:divBdr>
    </w:div>
    <w:div w:id="198843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15503</Words>
  <Characters>8837</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4</cp:revision>
  <dcterms:created xsi:type="dcterms:W3CDTF">2020-03-13T14:42:00Z</dcterms:created>
  <dcterms:modified xsi:type="dcterms:W3CDTF">2020-03-27T13:07:00Z</dcterms:modified>
</cp:coreProperties>
</file>