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082C1"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E5E2EA3"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7361858"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C383E8"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CD0E381"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B9CFD3E"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44731FF"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B944927"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BE00A5"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D336F76"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4DE5F43"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817BFF7"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FD9A1BA"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4AF2291"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8EC2434"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7611F92"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A3C865"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C63B686"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C71CC49"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80F04D3"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61F217"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917F18"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7DBDD9"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5F1192"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9075D8A" w14:textId="77777777" w:rsidR="00775684" w:rsidRDefault="00775684"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58877B0" w14:textId="79329D32" w:rsidR="00E663D9" w:rsidRPr="004024E8" w:rsidRDefault="00E663D9"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024E8">
        <w:rPr>
          <w:rFonts w:ascii="Times New Roman" w:eastAsia="Times New Roman" w:hAnsi="Times New Roman" w:cs="Times New Roman"/>
          <w:b/>
          <w:caps/>
          <w:lang w:val="lt-LT"/>
        </w:rPr>
        <w:t>A.</w:t>
      </w:r>
      <w:r>
        <w:rPr>
          <w:rFonts w:ascii="Times New Roman" w:eastAsia="Times New Roman" w:hAnsi="Times New Roman" w:cs="Times New Roman"/>
          <w:b/>
          <w:caps/>
          <w:lang w:val="lt-LT"/>
        </w:rPr>
        <w:tab/>
      </w:r>
      <w:r w:rsidRPr="004024E8">
        <w:rPr>
          <w:rFonts w:ascii="Times New Roman" w:eastAsia="Times New Roman" w:hAnsi="Times New Roman" w:cs="Times New Roman"/>
          <w:b/>
          <w:caps/>
          <w:lang w:val="lt-LT"/>
        </w:rPr>
        <w:t>ŽENKLINIMAS</w:t>
      </w:r>
    </w:p>
    <w:p w14:paraId="7F647393" w14:textId="77777777" w:rsidR="00E663D9" w:rsidRPr="004024E8" w:rsidRDefault="00E663D9" w:rsidP="00E663D9">
      <w:pPr>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br w:type="page"/>
      </w:r>
    </w:p>
    <w:p w14:paraId="4BB2CA09"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lastRenderedPageBreak/>
        <w:t>INFORMACIJA ANT IŠORINĖS PAKUOTĖS</w:t>
      </w:r>
    </w:p>
    <w:p w14:paraId="24FD8A05"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2DA4B7FC"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KARTONO DĖŽUTĖ</w:t>
      </w:r>
    </w:p>
    <w:p w14:paraId="2333140B"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994A722"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56DCCBF2"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1.</w:t>
      </w:r>
      <w:r w:rsidRPr="004024E8">
        <w:rPr>
          <w:rFonts w:ascii="Times New Roman" w:eastAsia="Times New Roman" w:hAnsi="Times New Roman" w:cs="Times New Roman"/>
          <w:b/>
          <w:noProof/>
          <w:lang w:val="lt-LT"/>
        </w:rPr>
        <w:tab/>
        <w:t>VAISTINIO PREPARATO PAVADINIMAS</w:t>
      </w:r>
    </w:p>
    <w:p w14:paraId="6F88E1D8" w14:textId="77777777" w:rsidR="00E663D9" w:rsidRPr="004024E8" w:rsidRDefault="00E663D9" w:rsidP="00E663D9">
      <w:pPr>
        <w:spacing w:after="0" w:line="240" w:lineRule="auto"/>
        <w:ind w:left="360" w:hanging="360"/>
        <w:rPr>
          <w:rFonts w:ascii="Times New Roman" w:eastAsia="Times New Roman" w:hAnsi="Times New Roman" w:cs="Times New Roman"/>
          <w:lang w:val="lt-LT"/>
        </w:rPr>
      </w:pPr>
    </w:p>
    <w:p w14:paraId="714D20FD" w14:textId="77777777" w:rsidR="00E663D9" w:rsidRPr="004024E8" w:rsidRDefault="00E663D9" w:rsidP="00E663D9">
      <w:pPr>
        <w:spacing w:after="0" w:line="240" w:lineRule="auto"/>
        <w:ind w:left="360" w:hanging="36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3 mg/ml akių lašai (tirpalas) </w:t>
      </w:r>
    </w:p>
    <w:p w14:paraId="36F77E20" w14:textId="6D1A7FE0" w:rsidR="00E663D9" w:rsidRPr="004024E8" w:rsidRDefault="0086669E" w:rsidP="00E663D9">
      <w:pPr>
        <w:spacing w:after="0" w:line="240" w:lineRule="auto"/>
        <w:ind w:left="360" w:hanging="36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w:t>
      </w:r>
      <w:r w:rsidR="00E663D9" w:rsidRPr="004024E8">
        <w:rPr>
          <w:rFonts w:ascii="Times New Roman" w:eastAsia="Times New Roman" w:hAnsi="Times New Roman" w:cs="Times New Roman"/>
          <w:lang w:val="lt-LT"/>
        </w:rPr>
        <w:t>obramicinas</w:t>
      </w:r>
      <w:proofErr w:type="spellEnd"/>
    </w:p>
    <w:p w14:paraId="4FAE60F9" w14:textId="77777777" w:rsidR="00E663D9" w:rsidRPr="004024E8" w:rsidRDefault="00E663D9" w:rsidP="00E663D9">
      <w:pPr>
        <w:spacing w:after="0" w:line="240" w:lineRule="auto"/>
        <w:ind w:left="360" w:hanging="360"/>
        <w:rPr>
          <w:rFonts w:ascii="Times New Roman" w:eastAsia="Times New Roman" w:hAnsi="Times New Roman" w:cs="Times New Roman"/>
          <w:lang w:val="lt-LT"/>
        </w:rPr>
      </w:pPr>
    </w:p>
    <w:p w14:paraId="6FCB1801"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5D64DF9D"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2.</w:t>
      </w:r>
      <w:r w:rsidRPr="004024E8">
        <w:rPr>
          <w:rFonts w:ascii="Times New Roman" w:eastAsia="Times New Roman" w:hAnsi="Times New Roman" w:cs="Times New Roman"/>
          <w:b/>
          <w:noProof/>
          <w:lang w:val="lt-LT"/>
        </w:rPr>
        <w:tab/>
        <w:t>VEIKLIOJI (-IOS) MEDŽIAGA (-OS) IR JOS (-Ų) KIEKIS (-IAI)</w:t>
      </w:r>
    </w:p>
    <w:p w14:paraId="01E3709E"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0D640411" w14:textId="77777777" w:rsidR="00E663D9" w:rsidRPr="004024E8" w:rsidRDefault="00E663D9" w:rsidP="00E663D9">
      <w:pPr>
        <w:spacing w:after="0" w:line="240" w:lineRule="auto"/>
        <w:jc w:val="both"/>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Viename mililitre akių lašų yra 3 mg </w:t>
      </w:r>
      <w:proofErr w:type="spellStart"/>
      <w:r w:rsidRPr="004024E8">
        <w:rPr>
          <w:rFonts w:ascii="Times New Roman" w:eastAsia="Times New Roman" w:hAnsi="Times New Roman" w:cs="Times New Roman"/>
          <w:lang w:val="lt-LT"/>
        </w:rPr>
        <w:t>tobramicino</w:t>
      </w:r>
      <w:proofErr w:type="spellEnd"/>
      <w:r w:rsidRPr="004024E8">
        <w:rPr>
          <w:rFonts w:ascii="Times New Roman" w:eastAsia="Times New Roman" w:hAnsi="Times New Roman" w:cs="Times New Roman"/>
          <w:lang w:val="lt-LT"/>
        </w:rPr>
        <w:t>.</w:t>
      </w:r>
    </w:p>
    <w:p w14:paraId="50FCA92A" w14:textId="77777777" w:rsidR="00E663D9" w:rsidRPr="004024E8" w:rsidRDefault="00E663D9" w:rsidP="00E663D9">
      <w:pPr>
        <w:spacing w:after="0" w:line="240" w:lineRule="auto"/>
        <w:jc w:val="both"/>
        <w:rPr>
          <w:rFonts w:ascii="Times New Roman" w:eastAsia="Times New Roman" w:hAnsi="Times New Roman" w:cs="Times New Roman"/>
          <w:lang w:val="lt-LT"/>
        </w:rPr>
      </w:pPr>
    </w:p>
    <w:p w14:paraId="07F28874"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E697598"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024E8">
        <w:rPr>
          <w:rFonts w:ascii="Times New Roman" w:eastAsia="Times New Roman" w:hAnsi="Times New Roman" w:cs="Times New Roman"/>
          <w:b/>
          <w:noProof/>
          <w:lang w:val="lt-LT"/>
        </w:rPr>
        <w:t>3.</w:t>
      </w:r>
      <w:r w:rsidRPr="004024E8">
        <w:rPr>
          <w:rFonts w:ascii="Times New Roman" w:eastAsia="Times New Roman" w:hAnsi="Times New Roman" w:cs="Times New Roman"/>
          <w:b/>
          <w:noProof/>
          <w:lang w:val="lt-LT"/>
        </w:rPr>
        <w:tab/>
        <w:t>PAGALBINIŲ MEDŽIAGŲ SĄRAŠAS</w:t>
      </w:r>
    </w:p>
    <w:p w14:paraId="2ED155E9"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2FD991B4" w14:textId="77777777" w:rsidR="00E663D9" w:rsidRPr="004024E8" w:rsidRDefault="00E663D9" w:rsidP="00E663D9">
      <w:pPr>
        <w:spacing w:after="0" w:line="240" w:lineRule="auto"/>
        <w:jc w:val="both"/>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Boro rūgštis (E284), bevandenis natrio sulfatas (E514), natrio chloridas, </w:t>
      </w:r>
      <w:proofErr w:type="spellStart"/>
      <w:r w:rsidRPr="004024E8">
        <w:rPr>
          <w:rFonts w:ascii="Times New Roman" w:eastAsia="Times New Roman" w:hAnsi="Times New Roman" w:cs="Times New Roman"/>
          <w:lang w:val="lt-LT"/>
        </w:rPr>
        <w:t>tiloksapolis</w:t>
      </w:r>
      <w:proofErr w:type="spellEnd"/>
      <w:r w:rsidRPr="004024E8">
        <w:rPr>
          <w:rFonts w:ascii="Times New Roman" w:eastAsia="Times New Roman" w:hAnsi="Times New Roman" w:cs="Times New Roman"/>
          <w:lang w:val="lt-LT"/>
        </w:rPr>
        <w:t xml:space="preserve">, </w:t>
      </w:r>
      <w:proofErr w:type="spellStart"/>
      <w:r w:rsidRPr="004024E8">
        <w:rPr>
          <w:rFonts w:ascii="Times New Roman" w:eastAsia="Times New Roman" w:hAnsi="Times New Roman" w:cs="Times New Roman"/>
          <w:lang w:val="lt-LT"/>
        </w:rPr>
        <w:t>benzalkonio</w:t>
      </w:r>
      <w:proofErr w:type="spellEnd"/>
      <w:r w:rsidRPr="004024E8">
        <w:rPr>
          <w:rFonts w:ascii="Times New Roman" w:eastAsia="Times New Roman" w:hAnsi="Times New Roman" w:cs="Times New Roman"/>
          <w:lang w:val="lt-LT"/>
        </w:rPr>
        <w:t xml:space="preserve"> chloridas, natrio </w:t>
      </w:r>
      <w:proofErr w:type="spellStart"/>
      <w:r w:rsidRPr="004024E8">
        <w:rPr>
          <w:rFonts w:ascii="Times New Roman" w:eastAsia="Times New Roman" w:hAnsi="Times New Roman" w:cs="Times New Roman"/>
          <w:lang w:val="lt-LT"/>
        </w:rPr>
        <w:t>hidroksidas</w:t>
      </w:r>
      <w:proofErr w:type="spellEnd"/>
      <w:r w:rsidRPr="004024E8">
        <w:rPr>
          <w:rFonts w:ascii="Times New Roman" w:eastAsia="Times New Roman" w:hAnsi="Times New Roman" w:cs="Times New Roman"/>
          <w:lang w:val="lt-LT"/>
        </w:rPr>
        <w:t xml:space="preserve"> ir (arba) sulfato rūgštis (pH koreguoti), išgrynintas vanduo.</w:t>
      </w:r>
    </w:p>
    <w:p w14:paraId="48B779DC" w14:textId="77777777" w:rsidR="00E663D9" w:rsidRPr="004024E8" w:rsidRDefault="00E663D9" w:rsidP="00E663D9">
      <w:pPr>
        <w:spacing w:after="0" w:line="240" w:lineRule="auto"/>
        <w:jc w:val="both"/>
        <w:rPr>
          <w:rFonts w:ascii="Times New Roman" w:eastAsia="Times New Roman" w:hAnsi="Times New Roman" w:cs="Times New Roman"/>
          <w:lang w:val="lt-LT"/>
        </w:rPr>
      </w:pPr>
    </w:p>
    <w:p w14:paraId="41CAD419" w14:textId="77777777" w:rsidR="00E663D9" w:rsidRPr="004024E8" w:rsidRDefault="00E663D9" w:rsidP="00E663D9">
      <w:pPr>
        <w:spacing w:after="0" w:line="240" w:lineRule="auto"/>
        <w:jc w:val="both"/>
        <w:rPr>
          <w:rFonts w:ascii="Times New Roman" w:eastAsia="Times New Roman" w:hAnsi="Times New Roman" w:cs="Times New Roman"/>
          <w:lang w:val="lt-LT"/>
        </w:rPr>
      </w:pPr>
    </w:p>
    <w:p w14:paraId="1D37A17E"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4.</w:t>
      </w:r>
      <w:r w:rsidRPr="004024E8">
        <w:rPr>
          <w:rFonts w:ascii="Times New Roman" w:eastAsia="Times New Roman" w:hAnsi="Times New Roman" w:cs="Times New Roman"/>
          <w:b/>
          <w:noProof/>
          <w:lang w:val="lt-LT"/>
        </w:rPr>
        <w:tab/>
        <w:t>FARMACINĖ FORMA IR KIEKIS PAKUOTĖJE</w:t>
      </w:r>
    </w:p>
    <w:p w14:paraId="7A3B3384"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4C343980" w14:textId="77777777" w:rsidR="00E663D9" w:rsidRPr="004024E8" w:rsidRDefault="00E663D9" w:rsidP="00E663D9">
      <w:pPr>
        <w:spacing w:after="0" w:line="240" w:lineRule="auto"/>
        <w:rPr>
          <w:rFonts w:ascii="Times New Roman" w:eastAsia="Times New Roman" w:hAnsi="Times New Roman" w:cs="Times New Roman"/>
          <w:noProof/>
          <w:lang w:val="lt-LT"/>
        </w:rPr>
      </w:pPr>
      <w:r w:rsidRPr="007A53DA">
        <w:rPr>
          <w:rFonts w:ascii="Times New Roman" w:eastAsia="Times New Roman" w:hAnsi="Times New Roman" w:cs="Times New Roman"/>
          <w:noProof/>
          <w:highlight w:val="lightGray"/>
          <w:lang w:val="lt-LT"/>
        </w:rPr>
        <w:t>Akių lašai (tirpalas)</w:t>
      </w:r>
      <w:r w:rsidRPr="004024E8">
        <w:rPr>
          <w:rFonts w:ascii="Times New Roman" w:eastAsia="Times New Roman" w:hAnsi="Times New Roman" w:cs="Times New Roman"/>
          <w:noProof/>
          <w:lang w:val="lt-LT"/>
        </w:rPr>
        <w:t xml:space="preserve"> </w:t>
      </w:r>
    </w:p>
    <w:p w14:paraId="0A8EC8BB" w14:textId="77777777" w:rsidR="00E663D9" w:rsidRPr="004024E8" w:rsidRDefault="00E663D9" w:rsidP="00E663D9">
      <w:pPr>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5</w:t>
      </w:r>
      <w:r>
        <w:rPr>
          <w:rFonts w:ascii="Times New Roman" w:eastAsia="Times New Roman" w:hAnsi="Times New Roman" w:cs="Times New Roman"/>
          <w:noProof/>
          <w:lang w:val="lt-LT"/>
        </w:rPr>
        <w:t> </w:t>
      </w:r>
      <w:r w:rsidRPr="004024E8">
        <w:rPr>
          <w:rFonts w:ascii="Times New Roman" w:eastAsia="Times New Roman" w:hAnsi="Times New Roman" w:cs="Times New Roman"/>
          <w:noProof/>
          <w:lang w:val="lt-LT"/>
        </w:rPr>
        <w:t xml:space="preserve">ml </w:t>
      </w:r>
    </w:p>
    <w:p w14:paraId="22B7709F"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268508F"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26E7851F"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024E8">
        <w:rPr>
          <w:rFonts w:ascii="Times New Roman" w:eastAsia="Times New Roman" w:hAnsi="Times New Roman" w:cs="Times New Roman"/>
          <w:b/>
          <w:noProof/>
          <w:lang w:val="lt-LT"/>
        </w:rPr>
        <w:t>5.</w:t>
      </w:r>
      <w:r w:rsidRPr="004024E8">
        <w:rPr>
          <w:rFonts w:ascii="Times New Roman" w:eastAsia="Times New Roman" w:hAnsi="Times New Roman" w:cs="Times New Roman"/>
          <w:b/>
          <w:noProof/>
          <w:lang w:val="lt-LT"/>
        </w:rPr>
        <w:tab/>
        <w:t>VARTOJIMO METODAS IR BŪDAS (-AI)</w:t>
      </w:r>
    </w:p>
    <w:p w14:paraId="1AEAC3D1"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3B66DC54" w14:textId="77777777" w:rsidR="00E663D9" w:rsidRPr="004024E8" w:rsidRDefault="00E663D9" w:rsidP="00E663D9">
      <w:pPr>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Vartoti ant akių. Prieš vartojimą perskaitykite pakuotės lapelį.</w:t>
      </w:r>
    </w:p>
    <w:p w14:paraId="741F4D37"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6FE23ADA"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54F8B168"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6.</w:t>
      </w:r>
      <w:r w:rsidRPr="004024E8">
        <w:rPr>
          <w:rFonts w:ascii="Times New Roman" w:eastAsia="Times New Roman" w:hAnsi="Times New Roman" w:cs="Times New Roman"/>
          <w:b/>
          <w:noProof/>
          <w:lang w:val="lt-LT"/>
        </w:rPr>
        <w:tab/>
        <w:t>SPECIALUS ĮSPĖJIMAS, KAD VAISTINĮ PREPARATĄ BŪTINA LAIKYTI VAIKAMS NEPASTEBIMOJE IR NEPASIEKIAMOJE VIETOJE</w:t>
      </w:r>
    </w:p>
    <w:p w14:paraId="63BAD87E"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12104154" w14:textId="77777777" w:rsidR="00E663D9" w:rsidRPr="004024E8" w:rsidRDefault="00E663D9" w:rsidP="00E663D9">
      <w:pPr>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Laikyti vaikams nepastebimoje ir nepasiekiamoje vietoje.</w:t>
      </w:r>
    </w:p>
    <w:p w14:paraId="14A6E80B"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6220AE22"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1AC53AC7"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024E8">
        <w:rPr>
          <w:rFonts w:ascii="Times New Roman" w:eastAsia="Times New Roman" w:hAnsi="Times New Roman" w:cs="Times New Roman"/>
          <w:b/>
          <w:noProof/>
          <w:lang w:val="lt-LT"/>
        </w:rPr>
        <w:t>7.</w:t>
      </w:r>
      <w:r w:rsidRPr="004024E8">
        <w:rPr>
          <w:rFonts w:ascii="Times New Roman" w:eastAsia="Times New Roman" w:hAnsi="Times New Roman" w:cs="Times New Roman"/>
          <w:b/>
          <w:noProof/>
          <w:lang w:val="lt-LT"/>
        </w:rPr>
        <w:tab/>
        <w:t>KITAS (-I) SPECIALUS (-ŪS) ĮSPĖJIMAS (-AI) (JEI REIKIA)</w:t>
      </w:r>
    </w:p>
    <w:p w14:paraId="1B6C9167"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2F12DD3B"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01BDFED9"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024E8">
        <w:rPr>
          <w:rFonts w:ascii="Times New Roman" w:eastAsia="Times New Roman" w:hAnsi="Times New Roman" w:cs="Times New Roman"/>
          <w:b/>
          <w:noProof/>
          <w:lang w:val="lt-LT"/>
        </w:rPr>
        <w:t>8.</w:t>
      </w:r>
      <w:r w:rsidRPr="004024E8">
        <w:rPr>
          <w:rFonts w:ascii="Times New Roman" w:eastAsia="Times New Roman" w:hAnsi="Times New Roman" w:cs="Times New Roman"/>
          <w:b/>
          <w:noProof/>
          <w:lang w:val="lt-LT"/>
        </w:rPr>
        <w:tab/>
        <w:t>TINKAMUMO LAIKAS</w:t>
      </w:r>
    </w:p>
    <w:p w14:paraId="70E67936"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54C4F72B" w14:textId="46E52C27" w:rsidR="00E663D9" w:rsidRDefault="00E663D9" w:rsidP="00E663D9">
      <w:pPr>
        <w:spacing w:after="0" w:line="240" w:lineRule="auto"/>
        <w:rPr>
          <w:rFonts w:ascii="Times New Roman" w:eastAsia="Times New Roman" w:hAnsi="Times New Roman" w:cs="Times New Roman"/>
          <w:noProof/>
          <w:lang w:val="lt-LT"/>
        </w:rPr>
      </w:pPr>
      <w:r w:rsidRPr="000A7711">
        <w:rPr>
          <w:rFonts w:ascii="Times New Roman" w:eastAsia="Times New Roman" w:hAnsi="Times New Roman" w:cs="Times New Roman"/>
          <w:noProof/>
          <w:lang w:val="lt-LT"/>
        </w:rPr>
        <w:t>EXP</w:t>
      </w:r>
      <w:r w:rsidR="00775684" w:rsidRPr="003853DD">
        <w:rPr>
          <w:rFonts w:ascii="Times New Roman" w:eastAsia="Times New Roman" w:hAnsi="Times New Roman" w:cs="Times New Roman"/>
          <w:noProof/>
          <w:lang w:val="lt-LT"/>
        </w:rPr>
        <w:t>:</w:t>
      </w:r>
      <w:r w:rsidRPr="004024E8">
        <w:rPr>
          <w:rFonts w:ascii="Times New Roman" w:eastAsia="Times New Roman" w:hAnsi="Times New Roman" w:cs="Times New Roman"/>
          <w:noProof/>
          <w:lang w:val="lt-LT"/>
        </w:rPr>
        <w:t xml:space="preserve"> </w:t>
      </w:r>
      <w:r w:rsidRPr="009C46F3">
        <w:rPr>
          <w:rFonts w:ascii="Times New Roman" w:eastAsia="Times New Roman" w:hAnsi="Times New Roman" w:cs="Times New Roman"/>
          <w:noProof/>
          <w:highlight w:val="lightGray"/>
          <w:lang w:val="lt-LT"/>
        </w:rPr>
        <w:t>MMMM</w:t>
      </w:r>
      <w:r w:rsidR="00775684" w:rsidRPr="009C46F3">
        <w:rPr>
          <w:rFonts w:ascii="Times New Roman" w:eastAsia="Times New Roman" w:hAnsi="Times New Roman" w:cs="Times New Roman"/>
          <w:noProof/>
          <w:highlight w:val="lightGray"/>
          <w:lang w:val="lt-LT"/>
        </w:rPr>
        <w:t xml:space="preserve"> </w:t>
      </w:r>
      <w:r w:rsidRPr="009C46F3">
        <w:rPr>
          <w:rFonts w:ascii="Times New Roman" w:eastAsia="Times New Roman" w:hAnsi="Times New Roman" w:cs="Times New Roman"/>
          <w:noProof/>
          <w:highlight w:val="lightGray"/>
          <w:lang w:val="lt-LT"/>
        </w:rPr>
        <w:t>mm</w:t>
      </w:r>
    </w:p>
    <w:p w14:paraId="234B026B"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0FA87587" w14:textId="7000278E" w:rsidR="00E663D9" w:rsidRPr="004024E8" w:rsidRDefault="00E663D9" w:rsidP="00E663D9">
      <w:pPr>
        <w:spacing w:after="0" w:line="240" w:lineRule="auto"/>
        <w:jc w:val="both"/>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Pirmą kartą atidarius </w:t>
      </w:r>
      <w:proofErr w:type="spellStart"/>
      <w:r w:rsidRPr="004024E8">
        <w:rPr>
          <w:rFonts w:ascii="Times New Roman" w:eastAsia="Times New Roman" w:hAnsi="Times New Roman" w:cs="Times New Roman"/>
          <w:lang w:val="lt-LT"/>
        </w:rPr>
        <w:t>talpyklę</w:t>
      </w:r>
      <w:proofErr w:type="spellEnd"/>
      <w:r w:rsidRPr="004024E8">
        <w:rPr>
          <w:rFonts w:ascii="Times New Roman" w:eastAsia="Times New Roman" w:hAnsi="Times New Roman" w:cs="Times New Roman"/>
          <w:lang w:val="lt-LT"/>
        </w:rPr>
        <w:t>, vaisto tinkamumo laikas</w:t>
      </w:r>
      <w:r>
        <w:rPr>
          <w:rFonts w:ascii="Times New Roman" w:eastAsia="Times New Roman" w:hAnsi="Times New Roman" w:cs="Times New Roman"/>
          <w:lang w:val="lt-LT"/>
        </w:rPr>
        <w:t xml:space="preserve"> </w:t>
      </w:r>
      <w:r>
        <w:rPr>
          <w:rFonts w:ascii="Times New Roman" w:eastAsia="Times New Roman" w:hAnsi="Times New Roman" w:cs="Times New Roman"/>
          <w:lang w:val="lt-LT"/>
        </w:rPr>
        <w:noBreakHyphen/>
      </w:r>
      <w:r w:rsidR="00F50604">
        <w:rPr>
          <w:rFonts w:ascii="Times New Roman" w:eastAsia="Times New Roman" w:hAnsi="Times New Roman" w:cs="Times New Roman"/>
          <w:lang w:val="lt-LT"/>
        </w:rPr>
        <w:t xml:space="preserve"> 4 savaitės.</w:t>
      </w:r>
      <w:r w:rsidRPr="004024E8">
        <w:rPr>
          <w:rFonts w:ascii="Times New Roman" w:eastAsia="Times New Roman" w:hAnsi="Times New Roman" w:cs="Times New Roman"/>
          <w:lang w:val="lt-LT"/>
        </w:rPr>
        <w:t xml:space="preserve"> </w:t>
      </w:r>
    </w:p>
    <w:p w14:paraId="4CB1676D" w14:textId="77777777" w:rsidR="00E663D9" w:rsidRPr="004024E8" w:rsidRDefault="00E663D9" w:rsidP="00E663D9">
      <w:pPr>
        <w:spacing w:after="0" w:line="240" w:lineRule="auto"/>
        <w:jc w:val="both"/>
        <w:rPr>
          <w:rFonts w:ascii="Times New Roman" w:eastAsia="Times New Roman" w:hAnsi="Times New Roman" w:cs="Times New Roman"/>
          <w:lang w:val="lt-LT"/>
        </w:rPr>
      </w:pPr>
    </w:p>
    <w:p w14:paraId="4CD9A0F4"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5400A11B"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9.</w:t>
      </w:r>
      <w:r w:rsidRPr="004024E8">
        <w:rPr>
          <w:rFonts w:ascii="Times New Roman" w:eastAsia="Times New Roman" w:hAnsi="Times New Roman" w:cs="Times New Roman"/>
          <w:b/>
          <w:noProof/>
          <w:lang w:val="lt-LT"/>
        </w:rPr>
        <w:tab/>
        <w:t>SPECIALIOS LAIKYMO SĄLYGOS</w:t>
      </w:r>
    </w:p>
    <w:p w14:paraId="37317B4D"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0054016F" w14:textId="77777777" w:rsidR="00E663D9" w:rsidRPr="004024E8" w:rsidRDefault="00E663D9" w:rsidP="00E663D9">
      <w:pPr>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Laikyti ne aukštesnėje kaip 25</w:t>
      </w:r>
      <w:r>
        <w:rPr>
          <w:rFonts w:ascii="Times New Roman" w:eastAsia="Times New Roman" w:hAnsi="Times New Roman" w:cs="Times New Roman"/>
          <w:noProof/>
          <w:lang w:val="lt-LT"/>
        </w:rPr>
        <w:t> </w:t>
      </w:r>
      <w:r w:rsidRPr="004024E8">
        <w:rPr>
          <w:rFonts w:ascii="Times New Roman" w:eastAsia="Times New Roman" w:hAnsi="Times New Roman" w:cs="Times New Roman"/>
          <w:noProof/>
          <w:lang w:val="lt-LT"/>
        </w:rPr>
        <w:t>°C temperatūroje.</w:t>
      </w:r>
    </w:p>
    <w:p w14:paraId="31C7A53D" w14:textId="77777777" w:rsidR="00E663D9" w:rsidRPr="004024E8" w:rsidRDefault="00E663D9" w:rsidP="00E663D9">
      <w:pPr>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Talpyklę laikyti sandarią.</w:t>
      </w:r>
    </w:p>
    <w:p w14:paraId="531AEB8E"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4ACB7902"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AEE1412"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4024E8">
        <w:rPr>
          <w:rFonts w:ascii="Times New Roman" w:eastAsia="Times New Roman" w:hAnsi="Times New Roman" w:cs="Times New Roman"/>
          <w:b/>
          <w:noProof/>
          <w:lang w:val="lt-LT"/>
        </w:rPr>
        <w:lastRenderedPageBreak/>
        <w:t>10.</w:t>
      </w:r>
      <w:r w:rsidRPr="004024E8">
        <w:rPr>
          <w:rFonts w:ascii="Times New Roman" w:eastAsia="Times New Roman" w:hAnsi="Times New Roman" w:cs="Times New Roman"/>
          <w:b/>
          <w:noProof/>
          <w:lang w:val="lt-LT"/>
        </w:rPr>
        <w:tab/>
        <w:t xml:space="preserve">SPECIALIOS ATSARGUMO PRIEMONĖS DĖL NESUVARTOTO </w:t>
      </w:r>
      <w:r w:rsidRPr="004024E8">
        <w:rPr>
          <w:rFonts w:ascii="Times New Roman" w:eastAsia="Times New Roman" w:hAnsi="Times New Roman" w:cs="Times New Roman"/>
          <w:b/>
          <w:bCs/>
          <w:noProof/>
          <w:lang w:val="lt-LT"/>
        </w:rPr>
        <w:t xml:space="preserve">VAISTINIO PREPARATO AR JO ATLIEKŲ </w:t>
      </w:r>
      <w:r w:rsidRPr="004024E8">
        <w:rPr>
          <w:rFonts w:ascii="Times New Roman" w:eastAsia="Times New Roman" w:hAnsi="Times New Roman" w:cs="Times New Roman"/>
          <w:b/>
          <w:noProof/>
          <w:lang w:val="lt-LT"/>
        </w:rPr>
        <w:t>TVARKYMO (JEI REIKIA)</w:t>
      </w:r>
    </w:p>
    <w:p w14:paraId="1A84E848"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7CFE1CD"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D1678E5" w14:textId="6394A090"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11.</w:t>
      </w:r>
      <w:r w:rsidRPr="004024E8">
        <w:rPr>
          <w:rFonts w:ascii="Times New Roman" w:eastAsia="Times New Roman" w:hAnsi="Times New Roman" w:cs="Times New Roman"/>
          <w:b/>
          <w:noProof/>
          <w:lang w:val="lt-LT"/>
        </w:rPr>
        <w:tab/>
      </w:r>
      <w:r w:rsidR="00775684">
        <w:rPr>
          <w:rFonts w:ascii="Times New Roman" w:eastAsia="Times New Roman" w:hAnsi="Times New Roman" w:cs="Times New Roman"/>
          <w:b/>
          <w:noProof/>
          <w:lang w:val="lt-LT"/>
        </w:rPr>
        <w:t>LYGIAGRETUS IMPORTUOTOJAS</w:t>
      </w:r>
    </w:p>
    <w:p w14:paraId="6228DA1B"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4BE32E15" w14:textId="5BF9C7FB" w:rsidR="00E663D9" w:rsidRPr="00775684" w:rsidRDefault="00775684" w:rsidP="00E663D9">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es-ES" w:eastAsia="et-EE"/>
        </w:rPr>
        <w:t>Lygiagretus</w:t>
      </w:r>
      <w:proofErr w:type="spellEnd"/>
      <w:r>
        <w:rPr>
          <w:rFonts w:ascii="Times New Roman" w:eastAsia="Times New Roman" w:hAnsi="Times New Roman" w:cs="Times New Roman"/>
          <w:lang w:val="es-ES" w:eastAsia="et-EE"/>
        </w:rPr>
        <w:t xml:space="preserve"> </w:t>
      </w:r>
      <w:proofErr w:type="spellStart"/>
      <w:r>
        <w:rPr>
          <w:rFonts w:ascii="Times New Roman" w:eastAsia="Times New Roman" w:hAnsi="Times New Roman" w:cs="Times New Roman"/>
          <w:lang w:val="es-ES" w:eastAsia="et-EE"/>
        </w:rPr>
        <w:t>importuotojas</w:t>
      </w:r>
      <w:proofErr w:type="spellEnd"/>
      <w:r>
        <w:rPr>
          <w:rFonts w:ascii="Times New Roman" w:eastAsia="Times New Roman" w:hAnsi="Times New Roman" w:cs="Times New Roman"/>
          <w:lang w:val="es-ES" w:eastAsia="et-EE"/>
        </w:rPr>
        <w:t xml:space="preserve"> </w:t>
      </w:r>
      <w:r w:rsidR="003853DD" w:rsidRPr="0000058D">
        <w:rPr>
          <w:rFonts w:ascii="Times New Roman" w:eastAsia="Times New Roman" w:hAnsi="Times New Roman" w:cs="Times New Roman"/>
          <w:lang w:eastAsia="et-EE"/>
        </w:rPr>
        <w:t>UAB</w:t>
      </w:r>
      <w:r w:rsidR="0000058D" w:rsidRPr="0000058D">
        <w:rPr>
          <w:rFonts w:ascii="Times New Roman" w:eastAsia="Times New Roman" w:hAnsi="Times New Roman" w:cs="Times New Roman"/>
          <w:lang w:eastAsia="et-EE"/>
        </w:rPr>
        <w:t xml:space="preserve"> </w:t>
      </w:r>
      <w:r w:rsidR="0000058D" w:rsidRPr="000A7711">
        <w:rPr>
          <w:rFonts w:ascii="Times New Roman" w:eastAsia="Times New Roman" w:hAnsi="Times New Roman" w:cs="Times New Roman"/>
          <w:noProof/>
          <w:lang w:val="lt-LT"/>
        </w:rPr>
        <w:t>„</w:t>
      </w:r>
      <w:r w:rsidR="003853DD" w:rsidRPr="0000058D">
        <w:rPr>
          <w:rFonts w:ascii="Times New Roman" w:eastAsia="Times New Roman" w:hAnsi="Times New Roman" w:cs="Times New Roman"/>
          <w:lang w:eastAsia="et-EE"/>
        </w:rPr>
        <w:t>Lex</w:t>
      </w:r>
      <w:r w:rsidR="003853DD" w:rsidRPr="003853DD">
        <w:rPr>
          <w:rFonts w:ascii="Times New Roman" w:eastAsia="Times New Roman" w:hAnsi="Times New Roman" w:cs="Times New Roman"/>
          <w:lang w:eastAsia="et-EE"/>
        </w:rPr>
        <w:t xml:space="preserve"> </w:t>
      </w:r>
      <w:proofErr w:type="spellStart"/>
      <w:r w:rsidR="003853DD" w:rsidRPr="003853DD">
        <w:rPr>
          <w:rFonts w:ascii="Times New Roman" w:eastAsia="Times New Roman" w:hAnsi="Times New Roman" w:cs="Times New Roman"/>
          <w:lang w:eastAsia="et-EE"/>
        </w:rPr>
        <w:t>ano</w:t>
      </w:r>
      <w:proofErr w:type="spellEnd"/>
      <w:r w:rsidR="0000058D">
        <w:rPr>
          <w:rFonts w:ascii="Times New Roman" w:eastAsia="Times New Roman" w:hAnsi="Times New Roman" w:cs="Times New Roman"/>
          <w:lang w:eastAsia="et-EE"/>
        </w:rPr>
        <w:t>”</w:t>
      </w:r>
      <w:r w:rsidR="003853DD" w:rsidRPr="000A7711">
        <w:rPr>
          <w:rFonts w:ascii="Times New Roman" w:eastAsia="Times New Roman" w:hAnsi="Times New Roman" w:cs="Times New Roman"/>
          <w:highlight w:val="lightGray"/>
          <w:lang w:eastAsia="et-EE"/>
        </w:rPr>
        <w:t xml:space="preserve">, </w:t>
      </w:r>
      <w:proofErr w:type="spellStart"/>
      <w:r w:rsidR="003853DD" w:rsidRPr="000A7711">
        <w:rPr>
          <w:rFonts w:ascii="Times New Roman" w:eastAsia="Times New Roman" w:hAnsi="Times New Roman" w:cs="Times New Roman"/>
          <w:highlight w:val="lightGray"/>
          <w:lang w:eastAsia="et-EE"/>
        </w:rPr>
        <w:t>Naugarduko</w:t>
      </w:r>
      <w:proofErr w:type="spellEnd"/>
      <w:r w:rsidR="003853DD" w:rsidRPr="000A7711">
        <w:rPr>
          <w:rFonts w:ascii="Times New Roman" w:eastAsia="Times New Roman" w:hAnsi="Times New Roman" w:cs="Times New Roman"/>
          <w:highlight w:val="lightGray"/>
          <w:lang w:eastAsia="et-EE"/>
        </w:rPr>
        <w:t xml:space="preserve"> g. 3, LT-03231 Vilnius, </w:t>
      </w:r>
      <w:proofErr w:type="spellStart"/>
      <w:r w:rsidR="003853DD" w:rsidRPr="000A7711">
        <w:rPr>
          <w:rFonts w:ascii="Times New Roman" w:eastAsia="Times New Roman" w:hAnsi="Times New Roman" w:cs="Times New Roman"/>
          <w:highlight w:val="lightGray"/>
          <w:lang w:eastAsia="et-EE"/>
        </w:rPr>
        <w:t>Lietuva</w:t>
      </w:r>
      <w:proofErr w:type="spellEnd"/>
    </w:p>
    <w:p w14:paraId="656BB9F6"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0CA0681"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11687189" w14:textId="4E9DE3BE" w:rsidR="00E663D9" w:rsidRPr="004024E8" w:rsidRDefault="00E663D9" w:rsidP="00E663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12.</w:t>
      </w:r>
      <w:r w:rsidRPr="004024E8">
        <w:rPr>
          <w:rFonts w:ascii="Times New Roman" w:eastAsia="Times New Roman" w:hAnsi="Times New Roman" w:cs="Times New Roman"/>
          <w:b/>
          <w:noProof/>
          <w:lang w:val="lt-LT"/>
        </w:rPr>
        <w:tab/>
      </w:r>
      <w:r w:rsidR="00775684">
        <w:rPr>
          <w:rFonts w:ascii="Times New Roman" w:eastAsia="Times New Roman" w:hAnsi="Times New Roman" w:cs="Times New Roman"/>
          <w:b/>
          <w:noProof/>
          <w:lang w:val="lt-LT"/>
        </w:rPr>
        <w:t>LYGIAGRETAUS IMPORTO LEIDIMO</w:t>
      </w:r>
      <w:r w:rsidRPr="00BB2E59">
        <w:rPr>
          <w:rFonts w:ascii="Times New Roman" w:eastAsia="Times New Roman" w:hAnsi="Times New Roman" w:cs="Times New Roman"/>
          <w:b/>
          <w:noProof/>
          <w:lang w:val="lt-LT"/>
        </w:rPr>
        <w:t xml:space="preserve"> NUMERIS</w:t>
      </w:r>
    </w:p>
    <w:p w14:paraId="6ED8532F"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BFC17AC" w14:textId="1879D3C9" w:rsidR="00E663D9" w:rsidRPr="004024E8" w:rsidRDefault="00775684" w:rsidP="00E663D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LT/L/19/</w:t>
      </w:r>
      <w:r w:rsidR="006739C3">
        <w:rPr>
          <w:rFonts w:ascii="Times New Roman" w:eastAsia="Times New Roman" w:hAnsi="Times New Roman" w:cs="Times New Roman"/>
          <w:lang w:val="lt-LT"/>
        </w:rPr>
        <w:t>1095/001</w:t>
      </w:r>
    </w:p>
    <w:p w14:paraId="11252D61"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5A4A9A82"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B1656DF"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13.</w:t>
      </w:r>
      <w:r w:rsidRPr="004024E8">
        <w:rPr>
          <w:rFonts w:ascii="Times New Roman" w:eastAsia="Times New Roman" w:hAnsi="Times New Roman" w:cs="Times New Roman"/>
          <w:b/>
          <w:noProof/>
          <w:lang w:val="lt-LT"/>
        </w:rPr>
        <w:tab/>
        <w:t>SERIJOS NUMERIS</w:t>
      </w:r>
    </w:p>
    <w:p w14:paraId="230FAD90"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2B822D3A" w14:textId="6872A018" w:rsidR="00E663D9" w:rsidRPr="004024E8" w:rsidRDefault="00E663D9" w:rsidP="00E663D9">
      <w:pPr>
        <w:spacing w:after="0" w:line="240" w:lineRule="auto"/>
        <w:rPr>
          <w:rFonts w:ascii="Times New Roman" w:eastAsia="Times New Roman" w:hAnsi="Times New Roman" w:cs="Times New Roman"/>
          <w:lang w:val="lt-LT"/>
        </w:rPr>
      </w:pPr>
      <w:proofErr w:type="spellStart"/>
      <w:r w:rsidRPr="000A7711">
        <w:rPr>
          <w:rFonts w:ascii="Times New Roman" w:eastAsia="Times New Roman" w:hAnsi="Times New Roman" w:cs="Times New Roman"/>
          <w:lang w:val="lt-LT"/>
        </w:rPr>
        <w:t>Lot</w:t>
      </w:r>
      <w:proofErr w:type="spellEnd"/>
      <w:r w:rsidR="00775684" w:rsidRPr="003853DD">
        <w:rPr>
          <w:rFonts w:ascii="Times New Roman" w:eastAsia="Times New Roman" w:hAnsi="Times New Roman" w:cs="Times New Roman"/>
          <w:lang w:val="lt-LT"/>
        </w:rPr>
        <w:t>:</w:t>
      </w:r>
    </w:p>
    <w:p w14:paraId="3C0DE196"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B941752"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B4FB134"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14.</w:t>
      </w:r>
      <w:r w:rsidRPr="004024E8">
        <w:rPr>
          <w:rFonts w:ascii="Times New Roman" w:eastAsia="Times New Roman" w:hAnsi="Times New Roman" w:cs="Times New Roman"/>
          <w:b/>
          <w:noProof/>
          <w:lang w:val="lt-LT"/>
        </w:rPr>
        <w:tab/>
        <w:t>PARDAVIMO (IŠDAVIMO) TVARKA</w:t>
      </w:r>
    </w:p>
    <w:p w14:paraId="3B4E0104"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3A89CA4C" w14:textId="168C94FB" w:rsidR="00E663D9" w:rsidRPr="004024E8" w:rsidRDefault="00E663D9" w:rsidP="00E663D9">
      <w:pPr>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Receptinis vaistas</w:t>
      </w:r>
      <w:r w:rsidR="00775684">
        <w:rPr>
          <w:rFonts w:ascii="Times New Roman" w:eastAsia="Times New Roman" w:hAnsi="Times New Roman" w:cs="Times New Roman"/>
          <w:noProof/>
          <w:lang w:val="lt-LT"/>
        </w:rPr>
        <w:t>.</w:t>
      </w:r>
    </w:p>
    <w:p w14:paraId="5322A943"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3C45F81"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4F90D4D8"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15.</w:t>
      </w:r>
      <w:r w:rsidRPr="004024E8">
        <w:rPr>
          <w:rFonts w:ascii="Times New Roman" w:eastAsia="Times New Roman" w:hAnsi="Times New Roman" w:cs="Times New Roman"/>
          <w:b/>
          <w:noProof/>
          <w:lang w:val="lt-LT"/>
        </w:rPr>
        <w:tab/>
        <w:t>VARTOJIMO INSTRUKCIJA</w:t>
      </w:r>
    </w:p>
    <w:p w14:paraId="02423B6A"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41EDF5EC"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p>
    <w:p w14:paraId="61004337" w14:textId="77777777" w:rsidR="00E663D9" w:rsidRPr="004024E8" w:rsidRDefault="00E663D9" w:rsidP="00E663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024E8">
        <w:rPr>
          <w:rFonts w:ascii="Times New Roman" w:eastAsia="Times New Roman" w:hAnsi="Times New Roman" w:cs="Times New Roman"/>
          <w:b/>
          <w:noProof/>
          <w:lang w:val="lt-LT"/>
        </w:rPr>
        <w:t>16.</w:t>
      </w:r>
      <w:r w:rsidRPr="004024E8">
        <w:rPr>
          <w:rFonts w:ascii="Times New Roman" w:eastAsia="Times New Roman" w:hAnsi="Times New Roman" w:cs="Times New Roman"/>
          <w:b/>
          <w:noProof/>
          <w:lang w:val="lt-LT"/>
        </w:rPr>
        <w:tab/>
        <w:t>INFORMACIJA BRAILIO RAŠTU</w:t>
      </w:r>
    </w:p>
    <w:p w14:paraId="621F75B6"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p>
    <w:p w14:paraId="6BF3B410" w14:textId="77777777" w:rsidR="00E663D9" w:rsidRPr="004024E8" w:rsidRDefault="00E663D9" w:rsidP="00E663D9">
      <w:pPr>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tobrex akių lašai</w:t>
      </w:r>
    </w:p>
    <w:p w14:paraId="7F4FA7B2"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2DE1486F"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36A48C0A" w14:textId="77777777" w:rsidR="00E663D9" w:rsidRPr="004024E8" w:rsidRDefault="00E663D9" w:rsidP="00E663D9">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4024E8">
        <w:rPr>
          <w:rFonts w:ascii="Times New Roman" w:eastAsia="Times New Roman" w:hAnsi="Times New Roman" w:cs="Times New Roman"/>
          <w:b/>
          <w:lang w:val="lt-LT"/>
        </w:rPr>
        <w:t>17.</w:t>
      </w:r>
      <w:r w:rsidRPr="004024E8">
        <w:rPr>
          <w:rFonts w:ascii="Times New Roman" w:eastAsia="Times New Roman" w:hAnsi="Times New Roman" w:cs="Times New Roman"/>
          <w:b/>
          <w:lang w:val="lt-LT"/>
        </w:rPr>
        <w:tab/>
        <w:t>UNIKALUS IDENTIFIKATORIUS – 2D BRŪKŠNINIS KODAS</w:t>
      </w:r>
    </w:p>
    <w:p w14:paraId="619D1A92" w14:textId="77777777" w:rsidR="00E663D9" w:rsidRPr="004024E8" w:rsidRDefault="00E663D9" w:rsidP="00E663D9">
      <w:pPr>
        <w:spacing w:after="0" w:line="240" w:lineRule="auto"/>
        <w:rPr>
          <w:rFonts w:ascii="Times New Roman" w:eastAsia="Times New Roman" w:hAnsi="Times New Roman" w:cs="Times New Roman"/>
          <w:noProof/>
          <w:szCs w:val="20"/>
          <w:lang w:val="lt-LT"/>
        </w:rPr>
      </w:pPr>
    </w:p>
    <w:p w14:paraId="6311430E" w14:textId="77777777" w:rsidR="00E663D9" w:rsidRPr="004024E8" w:rsidRDefault="00E663D9" w:rsidP="00E663D9">
      <w:pPr>
        <w:tabs>
          <w:tab w:val="left" w:pos="567"/>
        </w:tabs>
        <w:spacing w:after="0" w:line="240" w:lineRule="auto"/>
        <w:rPr>
          <w:rFonts w:ascii="Times New Roman" w:eastAsia="Times New Roman" w:hAnsi="Times New Roman" w:cs="Times New Roman"/>
          <w:shd w:val="pct15" w:color="auto" w:fill="auto"/>
          <w:lang w:val="lt-LT"/>
        </w:rPr>
      </w:pPr>
      <w:r w:rsidRPr="004024E8">
        <w:rPr>
          <w:rFonts w:ascii="Times New Roman" w:eastAsia="Times New Roman" w:hAnsi="Times New Roman" w:cs="Times New Roman"/>
          <w:shd w:val="pct15" w:color="auto" w:fill="auto"/>
          <w:lang w:val="lt-LT"/>
        </w:rPr>
        <w:t>2D brūkšninis kodas su nurodytu unikaliu identifikatoriumi.</w:t>
      </w:r>
    </w:p>
    <w:p w14:paraId="28465F22" w14:textId="77777777" w:rsidR="00E663D9" w:rsidRPr="004024E8" w:rsidRDefault="00E663D9" w:rsidP="00E663D9">
      <w:pPr>
        <w:tabs>
          <w:tab w:val="left" w:pos="567"/>
        </w:tabs>
        <w:spacing w:after="0" w:line="240" w:lineRule="auto"/>
        <w:rPr>
          <w:rFonts w:ascii="Times New Roman" w:eastAsia="Times New Roman" w:hAnsi="Times New Roman" w:cs="Times New Roman"/>
          <w:noProof/>
          <w:shd w:val="clear" w:color="auto" w:fill="CCCCCC"/>
          <w:lang w:val="lt-LT"/>
        </w:rPr>
      </w:pPr>
    </w:p>
    <w:p w14:paraId="2EBC562C" w14:textId="77777777" w:rsidR="00E663D9" w:rsidRPr="004024E8" w:rsidRDefault="00E663D9" w:rsidP="00E663D9">
      <w:pPr>
        <w:spacing w:after="0" w:line="240" w:lineRule="auto"/>
        <w:rPr>
          <w:rFonts w:ascii="Times New Roman" w:eastAsia="Times New Roman" w:hAnsi="Times New Roman" w:cs="Times New Roman"/>
          <w:noProof/>
          <w:szCs w:val="20"/>
          <w:lang w:val="lt-LT"/>
        </w:rPr>
      </w:pPr>
    </w:p>
    <w:p w14:paraId="0A42A004" w14:textId="77777777" w:rsidR="00E663D9" w:rsidRPr="004024E8" w:rsidRDefault="00E663D9" w:rsidP="00E663D9">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4024E8">
        <w:rPr>
          <w:rFonts w:ascii="Times New Roman" w:eastAsia="Times New Roman" w:hAnsi="Times New Roman" w:cs="Times New Roman"/>
          <w:b/>
          <w:lang w:val="lt-LT"/>
        </w:rPr>
        <w:t>18.</w:t>
      </w:r>
      <w:r w:rsidRPr="004024E8">
        <w:rPr>
          <w:rFonts w:ascii="Times New Roman" w:eastAsia="Times New Roman" w:hAnsi="Times New Roman" w:cs="Times New Roman"/>
          <w:b/>
          <w:lang w:val="lt-LT"/>
        </w:rPr>
        <w:tab/>
        <w:t>UNIKALUS IDENTIFIKATORIUS – ŽMONĖMS SUPRANTAMI DUOMENYS</w:t>
      </w:r>
    </w:p>
    <w:p w14:paraId="39017E9D" w14:textId="77777777" w:rsidR="00E663D9" w:rsidRPr="004024E8" w:rsidRDefault="00E663D9" w:rsidP="00E663D9">
      <w:pPr>
        <w:spacing w:after="0" w:line="240" w:lineRule="auto"/>
        <w:rPr>
          <w:rFonts w:ascii="Times New Roman" w:eastAsia="Times New Roman" w:hAnsi="Times New Roman" w:cs="Times New Roman"/>
          <w:noProof/>
          <w:szCs w:val="20"/>
          <w:lang w:val="lt-LT"/>
        </w:rPr>
      </w:pPr>
    </w:p>
    <w:p w14:paraId="0963199E" w14:textId="77777777" w:rsidR="00E663D9" w:rsidRPr="004024E8" w:rsidRDefault="00E663D9" w:rsidP="00E663D9">
      <w:pPr>
        <w:tabs>
          <w:tab w:val="left" w:pos="567"/>
        </w:tabs>
        <w:spacing w:after="0" w:line="260" w:lineRule="exact"/>
        <w:rPr>
          <w:rFonts w:ascii="Times New Roman" w:eastAsia="Times New Roman" w:hAnsi="Times New Roman" w:cs="Times New Roman"/>
          <w:color w:val="008000"/>
          <w:lang w:val="lt-LT"/>
        </w:rPr>
      </w:pPr>
      <w:r w:rsidRPr="004024E8">
        <w:rPr>
          <w:rFonts w:ascii="Times New Roman" w:eastAsia="Times New Roman" w:hAnsi="Times New Roman" w:cs="Times New Roman"/>
          <w:szCs w:val="20"/>
          <w:lang w:val="lt-LT"/>
        </w:rPr>
        <w:t>PC:</w:t>
      </w:r>
    </w:p>
    <w:p w14:paraId="39DA67F0" w14:textId="77777777" w:rsidR="00E663D9" w:rsidRPr="004024E8" w:rsidRDefault="00E663D9" w:rsidP="00E663D9">
      <w:pPr>
        <w:tabs>
          <w:tab w:val="left" w:pos="567"/>
        </w:tabs>
        <w:spacing w:after="0" w:line="260" w:lineRule="exact"/>
        <w:rPr>
          <w:rFonts w:ascii="Times New Roman" w:eastAsia="Times New Roman" w:hAnsi="Times New Roman" w:cs="Times New Roman"/>
          <w:lang w:val="lt-LT"/>
        </w:rPr>
      </w:pPr>
      <w:r w:rsidRPr="004024E8">
        <w:rPr>
          <w:rFonts w:ascii="Times New Roman" w:eastAsia="Times New Roman" w:hAnsi="Times New Roman" w:cs="Times New Roman"/>
          <w:szCs w:val="20"/>
          <w:lang w:val="lt-LT"/>
        </w:rPr>
        <w:t>SN:</w:t>
      </w:r>
    </w:p>
    <w:p w14:paraId="0AD23C1B" w14:textId="77777777" w:rsidR="00E663D9" w:rsidRPr="004024E8" w:rsidRDefault="00E663D9" w:rsidP="00E663D9">
      <w:pPr>
        <w:tabs>
          <w:tab w:val="left" w:pos="567"/>
        </w:tabs>
        <w:spacing w:after="0" w:line="260" w:lineRule="exact"/>
        <w:rPr>
          <w:rFonts w:ascii="Times New Roman" w:eastAsia="Times New Roman" w:hAnsi="Times New Roman" w:cs="Times New Roman"/>
          <w:lang w:val="lt-LT"/>
        </w:rPr>
      </w:pPr>
      <w:r w:rsidRPr="00775684">
        <w:rPr>
          <w:rFonts w:ascii="Times New Roman" w:eastAsia="Times New Roman" w:hAnsi="Times New Roman" w:cs="Times New Roman"/>
          <w:szCs w:val="20"/>
          <w:highlight w:val="lightGray"/>
          <w:lang w:val="lt-LT"/>
        </w:rPr>
        <w:t>NN:</w:t>
      </w:r>
    </w:p>
    <w:p w14:paraId="3E588A16" w14:textId="409EA710" w:rsidR="00E663D9" w:rsidRDefault="00775684" w:rsidP="00E663D9">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w:t>
      </w:r>
    </w:p>
    <w:p w14:paraId="217BEB41" w14:textId="695659AB" w:rsidR="00775684" w:rsidRPr="003853DD" w:rsidRDefault="00775684" w:rsidP="00775684">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Gamintojas: </w:t>
      </w:r>
      <w:r w:rsidRPr="00775684">
        <w:rPr>
          <w:rFonts w:ascii="Times New Roman" w:eastAsia="Times New Roman" w:hAnsi="Times New Roman" w:cs="Times New Roman"/>
          <w:noProof/>
          <w:lang w:val="lt-LT"/>
        </w:rPr>
        <w:t>S.A. Alcon-Couvreur N.V.</w:t>
      </w:r>
      <w:r>
        <w:rPr>
          <w:rFonts w:ascii="Times New Roman" w:eastAsia="Times New Roman" w:hAnsi="Times New Roman" w:cs="Times New Roman"/>
          <w:noProof/>
          <w:lang w:val="lt-LT"/>
        </w:rPr>
        <w:t xml:space="preserve">, </w:t>
      </w:r>
      <w:r w:rsidRPr="00775684">
        <w:rPr>
          <w:rFonts w:ascii="Times New Roman" w:eastAsia="Times New Roman" w:hAnsi="Times New Roman" w:cs="Times New Roman"/>
          <w:noProof/>
          <w:lang w:val="lt-LT"/>
        </w:rPr>
        <w:t>Rijsweg 14</w:t>
      </w:r>
      <w:r>
        <w:rPr>
          <w:rFonts w:ascii="Times New Roman" w:eastAsia="Times New Roman" w:hAnsi="Times New Roman" w:cs="Times New Roman"/>
          <w:noProof/>
          <w:lang w:val="lt-LT"/>
        </w:rPr>
        <w:t xml:space="preserve">, </w:t>
      </w:r>
      <w:r w:rsidRPr="00775684">
        <w:rPr>
          <w:rFonts w:ascii="Times New Roman" w:eastAsia="Times New Roman" w:hAnsi="Times New Roman" w:cs="Times New Roman"/>
          <w:noProof/>
          <w:lang w:val="lt-LT"/>
        </w:rPr>
        <w:t>2870 Puurs</w:t>
      </w:r>
      <w:r>
        <w:rPr>
          <w:rFonts w:ascii="Times New Roman" w:eastAsia="Times New Roman" w:hAnsi="Times New Roman" w:cs="Times New Roman"/>
          <w:noProof/>
          <w:lang w:val="lt-LT"/>
        </w:rPr>
        <w:t xml:space="preserve">, </w:t>
      </w:r>
      <w:r w:rsidRPr="00775684">
        <w:rPr>
          <w:rFonts w:ascii="Times New Roman" w:eastAsia="Times New Roman" w:hAnsi="Times New Roman" w:cs="Times New Roman"/>
          <w:noProof/>
          <w:lang w:val="lt-LT"/>
        </w:rPr>
        <w:t>Belgija arba</w:t>
      </w:r>
      <w:r>
        <w:rPr>
          <w:rFonts w:ascii="Times New Roman" w:eastAsia="Times New Roman" w:hAnsi="Times New Roman" w:cs="Times New Roman"/>
          <w:noProof/>
          <w:lang w:val="lt-LT"/>
        </w:rPr>
        <w:t xml:space="preserve"> </w:t>
      </w:r>
      <w:r w:rsidR="003853DD" w:rsidRPr="003853DD">
        <w:rPr>
          <w:rFonts w:ascii="Times New Roman" w:eastAsia="Times New Roman" w:hAnsi="Times New Roman" w:cs="Times New Roman"/>
          <w:noProof/>
          <w:lang w:val="lt-LT"/>
        </w:rPr>
        <w:t xml:space="preserve">Siegfried El Masnou, S.A., </w:t>
      </w:r>
      <w:r w:rsidRPr="00775684">
        <w:rPr>
          <w:rFonts w:ascii="Times New Roman" w:eastAsia="Times New Roman" w:hAnsi="Times New Roman" w:cs="Times New Roman"/>
          <w:noProof/>
          <w:lang w:val="lt-LT"/>
        </w:rPr>
        <w:t>Camil Fabra 58, 08320 El Masnou, Barcelona, Ispanija</w:t>
      </w:r>
      <w:r w:rsidR="003853DD">
        <w:rPr>
          <w:rFonts w:ascii="Times New Roman" w:eastAsia="Times New Roman" w:hAnsi="Times New Roman" w:cs="Times New Roman"/>
          <w:noProof/>
          <w:lang w:val="lt-LT"/>
        </w:rPr>
        <w:t xml:space="preserve"> arba </w:t>
      </w:r>
      <w:r w:rsidR="003853DD" w:rsidRPr="003853DD">
        <w:rPr>
          <w:rFonts w:ascii="Times New Roman" w:eastAsia="Times New Roman" w:hAnsi="Times New Roman" w:cs="Times New Roman"/>
          <w:noProof/>
          <w:lang w:val="lt-LT"/>
        </w:rPr>
        <w:t>Novartis Farmacéutica, S.A., Gran Via de les Corts Catalanes, 764, 08013 Barcelona, Ispanija</w:t>
      </w:r>
      <w:r w:rsidR="003853DD">
        <w:rPr>
          <w:rFonts w:ascii="Times New Roman" w:eastAsia="Times New Roman" w:hAnsi="Times New Roman" w:cs="Times New Roman"/>
          <w:noProof/>
          <w:lang w:val="lt-LT"/>
        </w:rPr>
        <w:t xml:space="preserve"> arba </w:t>
      </w:r>
      <w:r w:rsidR="003853DD" w:rsidRPr="003853DD">
        <w:rPr>
          <w:rFonts w:ascii="Times New Roman" w:eastAsia="Times New Roman" w:hAnsi="Times New Roman" w:cs="Times New Roman"/>
          <w:noProof/>
          <w:lang w:val="lt-LT"/>
        </w:rPr>
        <w:t>Novartis Pharma GmbH, Roonstrasse 25, D-90429 Nürnberg, Vokietija</w:t>
      </w:r>
      <w:r w:rsidR="003853DD">
        <w:rPr>
          <w:rFonts w:ascii="Times New Roman" w:eastAsia="Times New Roman" w:hAnsi="Times New Roman" w:cs="Times New Roman"/>
          <w:noProof/>
          <w:lang w:val="lt-LT"/>
        </w:rPr>
        <w:t>.</w:t>
      </w:r>
    </w:p>
    <w:p w14:paraId="66DAE733" w14:textId="76E48264" w:rsidR="00775684" w:rsidRDefault="00775684" w:rsidP="00775684">
      <w:pPr>
        <w:spacing w:after="0" w:line="240" w:lineRule="auto"/>
        <w:rPr>
          <w:rFonts w:ascii="Times New Roman" w:eastAsia="Times New Roman" w:hAnsi="Times New Roman" w:cs="Times New Roman"/>
          <w:noProof/>
          <w:lang w:val="lt-LT"/>
        </w:rPr>
      </w:pPr>
    </w:p>
    <w:p w14:paraId="764DDA62" w14:textId="3A58D3BD" w:rsidR="00114EC4" w:rsidRPr="009C46F3" w:rsidRDefault="00775684" w:rsidP="00114EC4">
      <w:pPr>
        <w:spacing w:after="0" w:line="240" w:lineRule="auto"/>
        <w:rPr>
          <w:rFonts w:ascii="Times New Roman" w:eastAsia="Times New Roman" w:hAnsi="Times New Roman" w:cs="Times New Roman"/>
          <w:noProof/>
          <w:lang w:val="lt-LT"/>
        </w:rPr>
      </w:pPr>
      <w:r w:rsidRPr="00BA204B">
        <w:rPr>
          <w:rFonts w:ascii="Times New Roman" w:eastAsia="Times New Roman" w:hAnsi="Times New Roman" w:cs="Times New Roman"/>
          <w:noProof/>
          <w:lang w:val="lt-LT"/>
        </w:rPr>
        <w:t>Perpakavo</w:t>
      </w:r>
      <w:r w:rsidR="00C34CB6" w:rsidRPr="00BA204B">
        <w:rPr>
          <w:rFonts w:ascii="Times New Roman" w:eastAsia="Times New Roman" w:hAnsi="Times New Roman" w:cs="Times New Roman"/>
          <w:noProof/>
          <w:lang w:val="lt-LT"/>
        </w:rPr>
        <w:t xml:space="preserve"> </w:t>
      </w:r>
      <w:r w:rsidR="00114EC4" w:rsidRPr="009C46F3">
        <w:rPr>
          <w:rFonts w:ascii="Times New Roman" w:eastAsia="Times New Roman" w:hAnsi="Times New Roman" w:cs="Times New Roman"/>
          <w:noProof/>
          <w:lang w:val="lt-LT"/>
        </w:rPr>
        <w:t xml:space="preserve">UAB </w:t>
      </w:r>
      <w:r w:rsidR="0000058D" w:rsidRPr="009C46F3">
        <w:rPr>
          <w:rFonts w:ascii="Times New Roman" w:eastAsia="Times New Roman" w:hAnsi="Times New Roman" w:cs="Times New Roman"/>
          <w:noProof/>
          <w:lang w:val="lt-LT"/>
        </w:rPr>
        <w:t>„</w:t>
      </w:r>
      <w:r w:rsidR="00114EC4" w:rsidRPr="009C46F3">
        <w:rPr>
          <w:rFonts w:ascii="Times New Roman" w:eastAsia="Times New Roman" w:hAnsi="Times New Roman" w:cs="Times New Roman"/>
          <w:noProof/>
          <w:lang w:val="lt-LT"/>
        </w:rPr>
        <w:t>Norfachema</w:t>
      </w:r>
      <w:r w:rsidR="0000058D" w:rsidRPr="009C46F3">
        <w:rPr>
          <w:rFonts w:ascii="Times New Roman" w:eastAsia="Times New Roman" w:hAnsi="Times New Roman" w:cs="Times New Roman"/>
          <w:noProof/>
          <w:lang w:val="lt-LT"/>
        </w:rPr>
        <w:t>“</w:t>
      </w:r>
      <w:r w:rsidR="00114EC4" w:rsidRPr="009C46F3">
        <w:rPr>
          <w:rFonts w:ascii="Times New Roman" w:eastAsia="Times New Roman" w:hAnsi="Times New Roman" w:cs="Times New Roman"/>
          <w:noProof/>
          <w:lang w:val="lt-LT"/>
        </w:rPr>
        <w:t>, Vytauto g. 6, LT-55175 Jonava, Lietuva</w:t>
      </w:r>
    </w:p>
    <w:p w14:paraId="23BFD49E" w14:textId="10749748" w:rsidR="00114EC4" w:rsidRPr="000A7711" w:rsidRDefault="00114EC4" w:rsidP="00114EC4">
      <w:pPr>
        <w:spacing w:after="0" w:line="240" w:lineRule="auto"/>
        <w:rPr>
          <w:rFonts w:ascii="Times New Roman" w:eastAsia="Times New Roman" w:hAnsi="Times New Roman" w:cs="Times New Roman"/>
          <w:noProof/>
          <w:highlight w:val="lightGray"/>
          <w:lang w:val="lt-LT"/>
        </w:rPr>
      </w:pPr>
      <w:r w:rsidRPr="000A7711">
        <w:rPr>
          <w:rFonts w:ascii="Times New Roman" w:eastAsia="Times New Roman" w:hAnsi="Times New Roman" w:cs="Times New Roman"/>
          <w:noProof/>
          <w:highlight w:val="lightGray"/>
          <w:lang w:val="lt-LT"/>
        </w:rPr>
        <w:t xml:space="preserve">UAB </w:t>
      </w:r>
      <w:r w:rsidR="0000058D">
        <w:rPr>
          <w:rFonts w:ascii="Times New Roman" w:eastAsia="Times New Roman" w:hAnsi="Times New Roman" w:cs="Times New Roman"/>
          <w:noProof/>
          <w:highlight w:val="lightGray"/>
          <w:lang w:val="lt-LT"/>
        </w:rPr>
        <w:t>„</w:t>
      </w:r>
      <w:r w:rsidRPr="000A7711">
        <w:rPr>
          <w:rFonts w:ascii="Times New Roman" w:eastAsia="Times New Roman" w:hAnsi="Times New Roman" w:cs="Times New Roman"/>
          <w:noProof/>
          <w:highlight w:val="lightGray"/>
          <w:lang w:val="lt-LT"/>
        </w:rPr>
        <w:t>ENTAFARMA</w:t>
      </w:r>
      <w:r w:rsidR="0000058D">
        <w:rPr>
          <w:rFonts w:ascii="Times New Roman" w:eastAsia="Times New Roman" w:hAnsi="Times New Roman" w:cs="Times New Roman"/>
          <w:noProof/>
          <w:highlight w:val="lightGray"/>
          <w:lang w:val="lt-LT"/>
        </w:rPr>
        <w:t>“</w:t>
      </w:r>
      <w:r w:rsidRPr="000A7711">
        <w:rPr>
          <w:rFonts w:ascii="Times New Roman" w:eastAsia="Times New Roman" w:hAnsi="Times New Roman" w:cs="Times New Roman"/>
          <w:noProof/>
          <w:highlight w:val="lightGray"/>
          <w:lang w:val="lt-LT"/>
        </w:rPr>
        <w:t>, Klonėnų vs. 1, LT-19156 Širvintų r. sav., Lietuva</w:t>
      </w:r>
    </w:p>
    <w:p w14:paraId="3B8EEB1F" w14:textId="18944144" w:rsidR="00F50604" w:rsidRDefault="00114EC4" w:rsidP="00775684">
      <w:pPr>
        <w:spacing w:after="0" w:line="240" w:lineRule="auto"/>
        <w:rPr>
          <w:rFonts w:ascii="Times New Roman" w:eastAsia="Times New Roman" w:hAnsi="Times New Roman" w:cs="Times New Roman"/>
          <w:noProof/>
          <w:lang w:val="lt-LT"/>
        </w:rPr>
      </w:pPr>
      <w:r w:rsidRPr="000A7711">
        <w:rPr>
          <w:rFonts w:ascii="Times New Roman" w:eastAsia="Times New Roman" w:hAnsi="Times New Roman" w:cs="Times New Roman"/>
          <w:noProof/>
          <w:highlight w:val="lightGray"/>
          <w:lang w:val="lt-LT"/>
        </w:rPr>
        <w:t xml:space="preserve">CEFEA Sp. z o.o. Sp. K., Ul. Działkowa </w:t>
      </w:r>
      <w:r w:rsidR="00BA204B">
        <w:rPr>
          <w:rFonts w:ascii="Times New Roman" w:eastAsia="Times New Roman" w:hAnsi="Times New Roman" w:cs="Times New Roman"/>
          <w:noProof/>
          <w:highlight w:val="lightGray"/>
          <w:lang w:val="lt-LT"/>
        </w:rPr>
        <w:t>69</w:t>
      </w:r>
      <w:r w:rsidRPr="000A7711">
        <w:rPr>
          <w:rFonts w:ascii="Times New Roman" w:eastAsia="Times New Roman" w:hAnsi="Times New Roman" w:cs="Times New Roman"/>
          <w:noProof/>
          <w:highlight w:val="lightGray"/>
          <w:lang w:val="lt-LT"/>
        </w:rPr>
        <w:t>, 02-234 Warszawa, Lenkija</w:t>
      </w:r>
    </w:p>
    <w:p w14:paraId="06E490B1" w14:textId="77777777" w:rsidR="000A7711" w:rsidRDefault="000A7711" w:rsidP="00775684">
      <w:pPr>
        <w:spacing w:after="0" w:line="240" w:lineRule="auto"/>
        <w:rPr>
          <w:rFonts w:ascii="Times New Roman" w:eastAsia="Times New Roman" w:hAnsi="Times New Roman" w:cs="Times New Roman"/>
          <w:noProof/>
          <w:lang w:val="lt-LT"/>
        </w:rPr>
      </w:pPr>
    </w:p>
    <w:p w14:paraId="7D42412F" w14:textId="3BA57869" w:rsidR="00E663D9" w:rsidRPr="004024E8" w:rsidRDefault="00775684" w:rsidP="00E663D9">
      <w:pPr>
        <w:spacing w:after="0" w:line="240" w:lineRule="auto"/>
        <w:rPr>
          <w:rFonts w:ascii="Times New Roman" w:eastAsia="Times New Roman" w:hAnsi="Times New Roman" w:cs="Times New Roman"/>
          <w:noProof/>
          <w:lang w:val="lt-LT"/>
        </w:rPr>
      </w:pPr>
      <w:r w:rsidRPr="00775684">
        <w:rPr>
          <w:rFonts w:ascii="Times New Roman" w:eastAsia="Times New Roman" w:hAnsi="Times New Roman" w:cs="Times New Roman"/>
          <w:noProof/>
          <w:highlight w:val="lightGray"/>
          <w:lang w:val="lt-LT"/>
        </w:rPr>
        <w:t>Perpak</w:t>
      </w:r>
      <w:r w:rsidR="003853DD">
        <w:rPr>
          <w:rFonts w:ascii="Times New Roman" w:eastAsia="Times New Roman" w:hAnsi="Times New Roman" w:cs="Times New Roman"/>
          <w:noProof/>
          <w:highlight w:val="lightGray"/>
          <w:lang w:val="lt-LT"/>
        </w:rPr>
        <w:t>avimo</w:t>
      </w:r>
      <w:r w:rsidRPr="00775684">
        <w:rPr>
          <w:rFonts w:ascii="Times New Roman" w:eastAsia="Times New Roman" w:hAnsi="Times New Roman" w:cs="Times New Roman"/>
          <w:noProof/>
          <w:highlight w:val="lightGray"/>
          <w:lang w:val="lt-LT"/>
        </w:rPr>
        <w:t xml:space="preserve"> serija:</w:t>
      </w:r>
    </w:p>
    <w:p w14:paraId="71CBACB2"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2DAD15FC"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64313EFC"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504A2C9A"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489DEEBB"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6DDC4D27"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3788CD7A"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163F81FC"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1D6A7106"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177EA9CE"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71450745"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0034CE31"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04D6E57A"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432E2B39"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5D3D10DE"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0ABD0292"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1018606D"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1237F0B8"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071A8263"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1F08C4A4"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2E6C95A8"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16B60BDA" w14:textId="77777777" w:rsidR="00E663D9" w:rsidRPr="004024E8" w:rsidRDefault="00E663D9"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62"/>
      <w:bookmarkStart w:id="1" w:name="_Toc129243137"/>
    </w:p>
    <w:p w14:paraId="60F1580D" w14:textId="77777777" w:rsidR="00E663D9" w:rsidRPr="004024E8" w:rsidRDefault="00E663D9" w:rsidP="00E663D9">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024E8">
        <w:rPr>
          <w:rFonts w:ascii="Times New Roman" w:eastAsia="Times New Roman" w:hAnsi="Times New Roman" w:cs="Times New Roman"/>
          <w:b/>
          <w:caps/>
          <w:lang w:val="lt-LT"/>
        </w:rPr>
        <w:t>B.</w:t>
      </w:r>
      <w:r>
        <w:rPr>
          <w:rFonts w:ascii="Times New Roman" w:eastAsia="Times New Roman" w:hAnsi="Times New Roman" w:cs="Times New Roman"/>
          <w:b/>
          <w:caps/>
          <w:lang w:val="lt-LT"/>
        </w:rPr>
        <w:tab/>
      </w:r>
      <w:r w:rsidRPr="004024E8">
        <w:rPr>
          <w:rFonts w:ascii="Times New Roman" w:eastAsia="Times New Roman" w:hAnsi="Times New Roman" w:cs="Times New Roman"/>
          <w:b/>
          <w:caps/>
          <w:lang w:val="lt-LT"/>
        </w:rPr>
        <w:t>PAKUOTĖS LAPELIS</w:t>
      </w:r>
      <w:bookmarkEnd w:id="0"/>
      <w:bookmarkEnd w:id="1"/>
    </w:p>
    <w:p w14:paraId="25CBCADC" w14:textId="77777777" w:rsidR="00E663D9" w:rsidRPr="004024E8" w:rsidRDefault="00E663D9" w:rsidP="00E663D9">
      <w:pPr>
        <w:spacing w:after="0" w:line="240" w:lineRule="auto"/>
        <w:rPr>
          <w:rFonts w:ascii="Times New Roman" w:eastAsia="Times New Roman" w:hAnsi="Times New Roman" w:cs="Times New Roman"/>
          <w:lang w:val="lt-LT"/>
        </w:rPr>
      </w:pPr>
    </w:p>
    <w:p w14:paraId="16320F20" w14:textId="77777777" w:rsidR="00E663D9" w:rsidRPr="004024E8" w:rsidRDefault="00E663D9" w:rsidP="00E663D9">
      <w:pPr>
        <w:spacing w:after="0" w:line="240" w:lineRule="auto"/>
        <w:rPr>
          <w:rFonts w:ascii="Times New Roman" w:eastAsia="Times New Roman" w:hAnsi="Times New Roman" w:cs="Times New Roman"/>
          <w:lang w:val="lt-LT"/>
        </w:rPr>
      </w:pPr>
    </w:p>
    <w:p w14:paraId="197AF0C1" w14:textId="77777777" w:rsidR="00E663D9" w:rsidRPr="004024E8" w:rsidRDefault="00E663D9" w:rsidP="00E663D9">
      <w:pPr>
        <w:spacing w:after="0" w:line="240" w:lineRule="auto"/>
        <w:rPr>
          <w:rFonts w:ascii="Times New Roman" w:eastAsia="Times New Roman" w:hAnsi="Times New Roman" w:cs="Times New Roman"/>
          <w:lang w:val="lt-LT"/>
        </w:rPr>
      </w:pPr>
    </w:p>
    <w:p w14:paraId="1C72E373" w14:textId="77777777" w:rsidR="00E663D9" w:rsidRPr="004024E8" w:rsidRDefault="00E663D9" w:rsidP="00E663D9">
      <w:pPr>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lang w:val="lt-LT"/>
        </w:rPr>
        <w:br w:type="page"/>
      </w:r>
      <w:r w:rsidRPr="004024E8">
        <w:rPr>
          <w:rFonts w:ascii="Times New Roman" w:eastAsia="Times New Roman" w:hAnsi="Times New Roman" w:cs="Times New Roman"/>
          <w:noProof/>
          <w:lang w:val="lt-LT"/>
        </w:rPr>
        <w:t xml:space="preserve"> </w:t>
      </w:r>
    </w:p>
    <w:p w14:paraId="7E8C6341" w14:textId="196C7EB1" w:rsidR="00E663D9" w:rsidRPr="004024E8" w:rsidRDefault="00E663D9" w:rsidP="00E663D9">
      <w:pPr>
        <w:spacing w:after="0" w:line="240" w:lineRule="auto"/>
        <w:jc w:val="center"/>
        <w:rPr>
          <w:rFonts w:ascii="Times New Roman" w:eastAsia="Times New Roman" w:hAnsi="Times New Roman" w:cs="Times New Roman"/>
          <w:lang w:val="lt-LT"/>
        </w:rPr>
      </w:pPr>
      <w:r w:rsidRPr="004024E8">
        <w:rPr>
          <w:rFonts w:ascii="Times New Roman" w:eastAsia="Times New Roman" w:hAnsi="Times New Roman" w:cs="Times New Roman"/>
          <w:b/>
          <w:lang w:val="lt-LT"/>
        </w:rPr>
        <w:t xml:space="preserve">Pakuotės lapelis: informacija </w:t>
      </w:r>
      <w:r w:rsidR="005E00E3">
        <w:rPr>
          <w:rFonts w:ascii="Times New Roman" w:eastAsia="Times New Roman" w:hAnsi="Times New Roman" w:cs="Times New Roman"/>
          <w:b/>
          <w:lang w:val="lt-LT"/>
        </w:rPr>
        <w:t>pacient</w:t>
      </w:r>
      <w:r w:rsidRPr="004024E8">
        <w:rPr>
          <w:rFonts w:ascii="Times New Roman" w:eastAsia="Times New Roman" w:hAnsi="Times New Roman" w:cs="Times New Roman"/>
          <w:b/>
          <w:lang w:val="lt-LT"/>
        </w:rPr>
        <w:t>ui</w:t>
      </w:r>
    </w:p>
    <w:p w14:paraId="6AC8A275" w14:textId="77777777" w:rsidR="00E663D9" w:rsidRPr="004024E8" w:rsidRDefault="00E663D9" w:rsidP="00E663D9">
      <w:pPr>
        <w:spacing w:after="0" w:line="240" w:lineRule="auto"/>
        <w:jc w:val="center"/>
        <w:rPr>
          <w:rFonts w:ascii="Times New Roman" w:eastAsia="Times New Roman" w:hAnsi="Times New Roman" w:cs="Times New Roman"/>
          <w:lang w:val="lt-LT"/>
        </w:rPr>
      </w:pPr>
    </w:p>
    <w:p w14:paraId="2E0D476F" w14:textId="77777777" w:rsidR="00E663D9" w:rsidRPr="004024E8" w:rsidRDefault="00E663D9" w:rsidP="00E663D9">
      <w:pPr>
        <w:keepNext/>
        <w:spacing w:after="0" w:line="240" w:lineRule="auto"/>
        <w:jc w:val="center"/>
        <w:outlineLvl w:val="1"/>
        <w:rPr>
          <w:rFonts w:ascii="Times New Roman" w:eastAsia="Times New Roman" w:hAnsi="Times New Roman" w:cs="Times New Roman"/>
          <w:b/>
          <w:lang w:val="lt-LT"/>
        </w:rPr>
      </w:pPr>
      <w:proofErr w:type="spellStart"/>
      <w:r w:rsidRPr="00E479FA">
        <w:rPr>
          <w:rFonts w:ascii="Times New Roman" w:eastAsia="Times New Roman" w:hAnsi="Times New Roman" w:cs="Times New Roman"/>
          <w:b/>
          <w:lang w:val="lt-LT"/>
        </w:rPr>
        <w:t>Tobrex</w:t>
      </w:r>
      <w:proofErr w:type="spellEnd"/>
      <w:r w:rsidRPr="00E479FA">
        <w:rPr>
          <w:rFonts w:ascii="Times New Roman" w:eastAsia="Times New Roman" w:hAnsi="Times New Roman" w:cs="Times New Roman"/>
          <w:b/>
          <w:lang w:val="lt-LT"/>
        </w:rPr>
        <w:t xml:space="preserve"> </w:t>
      </w:r>
      <w:r w:rsidRPr="004024E8">
        <w:rPr>
          <w:rFonts w:ascii="Times New Roman" w:eastAsia="Times New Roman" w:hAnsi="Times New Roman" w:cs="Times New Roman"/>
          <w:b/>
          <w:lang w:val="lt-LT"/>
        </w:rPr>
        <w:t>3 mg/ml akių lašai (tirpalas)</w:t>
      </w:r>
    </w:p>
    <w:p w14:paraId="4E7A3A93" w14:textId="5609310E" w:rsidR="00E663D9" w:rsidRPr="004024E8" w:rsidRDefault="003853DD" w:rsidP="00E663D9">
      <w:pPr>
        <w:spacing w:after="0" w:line="240" w:lineRule="auto"/>
        <w:ind w:left="2880" w:firstLine="72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w:t>
      </w:r>
      <w:r w:rsidR="00E663D9" w:rsidRPr="004024E8">
        <w:rPr>
          <w:rFonts w:ascii="Times New Roman" w:eastAsia="Times New Roman" w:hAnsi="Times New Roman" w:cs="Times New Roman"/>
          <w:lang w:val="lt-LT"/>
        </w:rPr>
        <w:t>obramicinas</w:t>
      </w:r>
      <w:proofErr w:type="spellEnd"/>
    </w:p>
    <w:p w14:paraId="4225FDA8" w14:textId="77777777" w:rsidR="00E663D9" w:rsidRPr="004024E8" w:rsidRDefault="00E663D9" w:rsidP="00E663D9">
      <w:pPr>
        <w:spacing w:after="0" w:line="240" w:lineRule="auto"/>
        <w:rPr>
          <w:rFonts w:ascii="Times New Roman" w:eastAsia="Times New Roman" w:hAnsi="Times New Roman" w:cs="Times New Roman"/>
          <w:lang w:val="lt-LT"/>
        </w:rPr>
      </w:pPr>
    </w:p>
    <w:p w14:paraId="4680F138" w14:textId="77777777" w:rsidR="00E663D9" w:rsidRPr="004024E8" w:rsidRDefault="00E663D9" w:rsidP="00E663D9">
      <w:pPr>
        <w:spacing w:after="0" w:line="240" w:lineRule="auto"/>
        <w:rPr>
          <w:rFonts w:ascii="Times New Roman" w:eastAsia="Times New Roman" w:hAnsi="Times New Roman" w:cs="Times New Roman"/>
          <w:b/>
          <w:lang w:val="lt-LT"/>
        </w:rPr>
      </w:pPr>
      <w:r w:rsidRPr="004024E8">
        <w:rPr>
          <w:rFonts w:ascii="Times New Roman" w:eastAsia="Times New Roman" w:hAnsi="Times New Roman" w:cs="Times New Roman"/>
          <w:b/>
          <w:lang w:val="lt-LT"/>
        </w:rPr>
        <w:t>Atidžiai perskaitykite visą šį lapelį, prieš pradėdami vartoti vaistą, nes jame pateikiama Jums svarbi informacija.</w:t>
      </w:r>
    </w:p>
    <w:p w14:paraId="5BB2CD5B" w14:textId="77777777" w:rsidR="00E663D9" w:rsidRPr="004024E8" w:rsidRDefault="00E663D9" w:rsidP="00E663D9">
      <w:pPr>
        <w:numPr>
          <w:ilvl w:val="0"/>
          <w:numId w:val="3"/>
        </w:numPr>
        <w:tabs>
          <w:tab w:val="num" w:pos="567"/>
        </w:tabs>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Neišmeskite šio lapelio, nes vėl gali prireikti jį perskaityti.</w:t>
      </w:r>
    </w:p>
    <w:p w14:paraId="757CF7FE" w14:textId="77777777" w:rsidR="00E663D9" w:rsidRPr="004024E8" w:rsidRDefault="00E663D9" w:rsidP="00E663D9">
      <w:pPr>
        <w:numPr>
          <w:ilvl w:val="0"/>
          <w:numId w:val="3"/>
        </w:numPr>
        <w:tabs>
          <w:tab w:val="num" w:pos="567"/>
        </w:tabs>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Jeigu kiltų daugiau klausimų, kreipkitės į gydytoją arba vaistininką.</w:t>
      </w:r>
    </w:p>
    <w:p w14:paraId="5642C69B" w14:textId="77777777" w:rsidR="00E663D9" w:rsidRPr="004024E8" w:rsidRDefault="00E663D9" w:rsidP="00E663D9">
      <w:pPr>
        <w:numPr>
          <w:ilvl w:val="0"/>
          <w:numId w:val="3"/>
        </w:numPr>
        <w:tabs>
          <w:tab w:val="num" w:pos="567"/>
        </w:tabs>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Šis vaistas skirtas Jums, todėl kitiems žmonėms jo duoti negalima. Vaistas gali jiems pakenkti</w:t>
      </w:r>
    </w:p>
    <w:p w14:paraId="5ACA018C" w14:textId="77777777" w:rsidR="00E663D9" w:rsidRPr="004024E8" w:rsidRDefault="00E663D9" w:rsidP="00E663D9">
      <w:pPr>
        <w:numPr>
          <w:ilvl w:val="0"/>
          <w:numId w:val="3"/>
        </w:numPr>
        <w:tabs>
          <w:tab w:val="num" w:pos="567"/>
        </w:tabs>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(net tiems, kurių ligos požymiai yra tokie patys kaip Jūsų).</w:t>
      </w:r>
    </w:p>
    <w:p w14:paraId="12AA3E84" w14:textId="77777777" w:rsidR="00E663D9" w:rsidRPr="004024E8" w:rsidRDefault="00E663D9" w:rsidP="00E663D9">
      <w:pPr>
        <w:numPr>
          <w:ilvl w:val="0"/>
          <w:numId w:val="3"/>
        </w:numPr>
        <w:tabs>
          <w:tab w:val="num" w:pos="567"/>
        </w:tabs>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Jeigu pasireiškė šalutinis poveikis (net jeigu jis šiame lapelyje nenurodytas), kreipkitės į</w:t>
      </w:r>
    </w:p>
    <w:p w14:paraId="282CFB96" w14:textId="77777777" w:rsidR="00E663D9" w:rsidRPr="004024E8" w:rsidRDefault="00E663D9" w:rsidP="00E663D9">
      <w:pPr>
        <w:numPr>
          <w:ilvl w:val="0"/>
          <w:numId w:val="3"/>
        </w:numPr>
        <w:tabs>
          <w:tab w:val="num" w:pos="567"/>
        </w:tabs>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gydytoją arba vaistininką.</w:t>
      </w:r>
      <w:r w:rsidRPr="004024E8">
        <w:rPr>
          <w:rFonts w:ascii="Times New Roman" w:eastAsia="Times New Roman" w:hAnsi="Times New Roman" w:cs="Times New Roman"/>
          <w:lang w:val="lt-LT"/>
        </w:rPr>
        <w:t xml:space="preserve"> </w:t>
      </w:r>
      <w:r w:rsidRPr="004024E8">
        <w:rPr>
          <w:rFonts w:ascii="Times New Roman" w:eastAsia="Times New Roman" w:hAnsi="Times New Roman" w:cs="Times New Roman"/>
          <w:noProof/>
          <w:lang w:val="lt-LT"/>
        </w:rPr>
        <w:t>Žr. 4</w:t>
      </w:r>
      <w:r>
        <w:rPr>
          <w:rFonts w:ascii="Times New Roman" w:eastAsia="Times New Roman" w:hAnsi="Times New Roman" w:cs="Times New Roman"/>
          <w:noProof/>
          <w:lang w:val="lt-LT"/>
        </w:rPr>
        <w:t> </w:t>
      </w:r>
      <w:r w:rsidRPr="004024E8">
        <w:rPr>
          <w:rFonts w:ascii="Times New Roman" w:eastAsia="Times New Roman" w:hAnsi="Times New Roman" w:cs="Times New Roman"/>
          <w:noProof/>
          <w:lang w:val="lt-LT"/>
        </w:rPr>
        <w:t>skyrių.</w:t>
      </w:r>
    </w:p>
    <w:p w14:paraId="60BC74B8" w14:textId="77777777" w:rsidR="00E663D9" w:rsidRPr="004024E8" w:rsidRDefault="00E663D9" w:rsidP="00E663D9">
      <w:pPr>
        <w:spacing w:after="0" w:line="240" w:lineRule="auto"/>
        <w:rPr>
          <w:rFonts w:ascii="Times New Roman" w:eastAsia="Times New Roman" w:hAnsi="Times New Roman" w:cs="Times New Roman"/>
          <w:lang w:val="lt-LT"/>
        </w:rPr>
      </w:pPr>
    </w:p>
    <w:p w14:paraId="38D69EC5" w14:textId="77777777" w:rsidR="00E663D9" w:rsidRPr="004024E8" w:rsidRDefault="00E663D9" w:rsidP="00E663D9">
      <w:pPr>
        <w:spacing w:after="0" w:line="240" w:lineRule="auto"/>
        <w:rPr>
          <w:rFonts w:ascii="Times New Roman" w:eastAsia="Times New Roman" w:hAnsi="Times New Roman" w:cs="Times New Roman"/>
          <w:b/>
          <w:lang w:val="lt-LT"/>
        </w:rPr>
      </w:pPr>
      <w:r w:rsidRPr="004024E8">
        <w:rPr>
          <w:rFonts w:ascii="Times New Roman" w:eastAsia="Times New Roman" w:hAnsi="Times New Roman" w:cs="Times New Roman"/>
          <w:b/>
          <w:lang w:val="lt-LT"/>
        </w:rPr>
        <w:t>Apie ką rašoma šiame lapelyje?</w:t>
      </w:r>
    </w:p>
    <w:p w14:paraId="1C95C2EF" w14:textId="77777777" w:rsidR="00E663D9" w:rsidRPr="004024E8" w:rsidRDefault="00E663D9" w:rsidP="00E663D9">
      <w:pPr>
        <w:spacing w:after="0" w:line="240" w:lineRule="auto"/>
        <w:rPr>
          <w:rFonts w:ascii="Times New Roman" w:eastAsia="Times New Roman" w:hAnsi="Times New Roman" w:cs="Times New Roman"/>
          <w:b/>
          <w:lang w:val="lt-LT"/>
        </w:rPr>
      </w:pPr>
    </w:p>
    <w:p w14:paraId="38641CB9"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1.</w:t>
      </w:r>
      <w:r w:rsidRPr="004024E8">
        <w:rPr>
          <w:rFonts w:ascii="Times New Roman" w:eastAsia="Times New Roman" w:hAnsi="Times New Roman" w:cs="Times New Roman"/>
          <w:noProof/>
          <w:lang w:val="lt-LT"/>
        </w:rPr>
        <w:tab/>
        <w:t xml:space="preserve">Kas yra </w:t>
      </w: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w:t>
      </w:r>
      <w:r w:rsidRPr="004024E8">
        <w:rPr>
          <w:rFonts w:ascii="Times New Roman" w:eastAsia="Times New Roman" w:hAnsi="Times New Roman" w:cs="Times New Roman"/>
          <w:noProof/>
          <w:lang w:val="lt-LT"/>
        </w:rPr>
        <w:t>ir kam jis vartojamas</w:t>
      </w:r>
    </w:p>
    <w:p w14:paraId="73AEAD23"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2.</w:t>
      </w:r>
      <w:r w:rsidRPr="004024E8">
        <w:rPr>
          <w:rFonts w:ascii="Times New Roman" w:eastAsia="Times New Roman" w:hAnsi="Times New Roman" w:cs="Times New Roman"/>
          <w:noProof/>
          <w:lang w:val="lt-LT"/>
        </w:rPr>
        <w:tab/>
        <w:t xml:space="preserve">Kas žinotina prieš vartojant </w:t>
      </w: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w:t>
      </w:r>
    </w:p>
    <w:p w14:paraId="0F34FFF2"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3.</w:t>
      </w:r>
      <w:r w:rsidRPr="004024E8">
        <w:rPr>
          <w:rFonts w:ascii="Times New Roman" w:eastAsia="Times New Roman" w:hAnsi="Times New Roman" w:cs="Times New Roman"/>
          <w:noProof/>
          <w:lang w:val="lt-LT"/>
        </w:rPr>
        <w:tab/>
        <w:t xml:space="preserve">Kaip vartoti </w:t>
      </w: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w:t>
      </w:r>
    </w:p>
    <w:p w14:paraId="7F4B8D80"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4.</w:t>
      </w:r>
      <w:r w:rsidRPr="004024E8">
        <w:rPr>
          <w:rFonts w:ascii="Times New Roman" w:eastAsia="Times New Roman" w:hAnsi="Times New Roman" w:cs="Times New Roman"/>
          <w:noProof/>
          <w:lang w:val="lt-LT"/>
        </w:rPr>
        <w:tab/>
        <w:t>Galimas šalutinis poveikis</w:t>
      </w:r>
    </w:p>
    <w:p w14:paraId="1080563F"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5.</w:t>
      </w:r>
      <w:r w:rsidRPr="004024E8">
        <w:rPr>
          <w:rFonts w:ascii="Times New Roman" w:eastAsia="Times New Roman" w:hAnsi="Times New Roman" w:cs="Times New Roman"/>
          <w:noProof/>
          <w:lang w:val="lt-LT"/>
        </w:rPr>
        <w:tab/>
        <w:t xml:space="preserve">Kaip laikyti </w:t>
      </w: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w:t>
      </w:r>
    </w:p>
    <w:p w14:paraId="26797459"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6.</w:t>
      </w:r>
      <w:r w:rsidRPr="004024E8">
        <w:rPr>
          <w:rFonts w:ascii="Times New Roman" w:eastAsia="Times New Roman" w:hAnsi="Times New Roman" w:cs="Times New Roman"/>
          <w:noProof/>
          <w:lang w:val="lt-LT"/>
        </w:rPr>
        <w:tab/>
        <w:t>Pakuotės turinys ir kita informacija</w:t>
      </w:r>
    </w:p>
    <w:p w14:paraId="1C713C6C" w14:textId="77777777" w:rsidR="00E663D9" w:rsidRPr="004024E8" w:rsidRDefault="00E663D9" w:rsidP="00E663D9">
      <w:pPr>
        <w:spacing w:after="0" w:line="240" w:lineRule="auto"/>
        <w:rPr>
          <w:rFonts w:ascii="Times New Roman" w:eastAsia="Times New Roman" w:hAnsi="Times New Roman" w:cs="Times New Roman"/>
          <w:lang w:val="lt-LT"/>
        </w:rPr>
      </w:pPr>
    </w:p>
    <w:p w14:paraId="3F27B6A7" w14:textId="77777777" w:rsidR="00E663D9" w:rsidRPr="004024E8" w:rsidRDefault="00E663D9" w:rsidP="00E663D9">
      <w:pPr>
        <w:spacing w:after="0" w:line="240" w:lineRule="auto"/>
        <w:rPr>
          <w:rFonts w:ascii="Times New Roman" w:eastAsia="Times New Roman" w:hAnsi="Times New Roman" w:cs="Times New Roman"/>
          <w:lang w:val="lt-LT"/>
        </w:rPr>
      </w:pPr>
    </w:p>
    <w:p w14:paraId="71970014" w14:textId="77777777" w:rsidR="00E663D9" w:rsidRPr="004024E8" w:rsidRDefault="00E663D9" w:rsidP="00E663D9">
      <w:pPr>
        <w:keepNext/>
        <w:tabs>
          <w:tab w:val="left" w:pos="567"/>
        </w:tabs>
        <w:spacing w:after="0" w:line="240" w:lineRule="auto"/>
        <w:ind w:left="567" w:hanging="567"/>
        <w:outlineLvl w:val="1"/>
        <w:rPr>
          <w:rFonts w:ascii="Times New Roman" w:eastAsia="Times New Roman" w:hAnsi="Times New Roman" w:cs="Times New Roman"/>
          <w:b/>
          <w:lang w:val="lt-LT"/>
        </w:rPr>
      </w:pPr>
      <w:r w:rsidRPr="004024E8">
        <w:rPr>
          <w:rFonts w:ascii="Times New Roman" w:eastAsia="Times New Roman" w:hAnsi="Times New Roman" w:cs="Times New Roman"/>
          <w:b/>
          <w:lang w:val="lt-LT"/>
        </w:rPr>
        <w:t>1.</w:t>
      </w:r>
      <w:r w:rsidRPr="004024E8">
        <w:rPr>
          <w:rFonts w:ascii="Times New Roman" w:eastAsia="Times New Roman" w:hAnsi="Times New Roman" w:cs="Times New Roman"/>
          <w:b/>
          <w:lang w:val="lt-LT"/>
        </w:rPr>
        <w:tab/>
        <w:t xml:space="preserve">Kas yra </w:t>
      </w:r>
      <w:proofErr w:type="spellStart"/>
      <w:r w:rsidRPr="00E479FA">
        <w:rPr>
          <w:rFonts w:ascii="Times New Roman" w:eastAsia="Times New Roman" w:hAnsi="Times New Roman" w:cs="Times New Roman"/>
          <w:b/>
          <w:lang w:val="lt-LT"/>
        </w:rPr>
        <w:t>Tobrex</w:t>
      </w:r>
      <w:proofErr w:type="spellEnd"/>
      <w:r w:rsidRPr="00E479FA">
        <w:rPr>
          <w:rFonts w:ascii="Times New Roman" w:eastAsia="Times New Roman" w:hAnsi="Times New Roman" w:cs="Times New Roman"/>
          <w:b/>
          <w:lang w:val="lt-LT"/>
        </w:rPr>
        <w:t xml:space="preserve"> </w:t>
      </w:r>
      <w:r w:rsidRPr="004024E8">
        <w:rPr>
          <w:rFonts w:ascii="Times New Roman" w:eastAsia="Times New Roman" w:hAnsi="Times New Roman" w:cs="Times New Roman"/>
          <w:b/>
          <w:lang w:val="lt-LT"/>
        </w:rPr>
        <w:t>ir kam jis vartojamas</w:t>
      </w:r>
    </w:p>
    <w:p w14:paraId="48EAF02F" w14:textId="77777777" w:rsidR="00E663D9" w:rsidRPr="004024E8" w:rsidRDefault="00E663D9" w:rsidP="00E663D9">
      <w:pPr>
        <w:spacing w:after="0" w:line="240" w:lineRule="auto"/>
        <w:rPr>
          <w:rFonts w:ascii="Times New Roman" w:eastAsia="Times New Roman" w:hAnsi="Times New Roman" w:cs="Times New Roman"/>
          <w:b/>
          <w:lang w:val="lt-LT"/>
        </w:rPr>
      </w:pPr>
    </w:p>
    <w:p w14:paraId="780D0AB8" w14:textId="09369070" w:rsidR="00E663D9" w:rsidRPr="004024E8" w:rsidRDefault="00E663D9" w:rsidP="00E663D9">
      <w:pPr>
        <w:spacing w:after="0" w:line="240" w:lineRule="auto"/>
        <w:rPr>
          <w:rFonts w:ascii="Times New Roman" w:eastAsia="Times New Roman" w:hAnsi="Times New Roman" w:cs="Times New Roman"/>
          <w:lang w:val="lt-LT"/>
        </w:rPr>
      </w:pPr>
      <w:proofErr w:type="spellStart"/>
      <w:r w:rsidRPr="00E479FA">
        <w:rPr>
          <w:rFonts w:ascii="Times New Roman" w:eastAsia="Times New Roman" w:hAnsi="Times New Roman" w:cs="Times New Roman"/>
          <w:lang w:val="lt-LT"/>
        </w:rPr>
        <w:t>Tobrex</w:t>
      </w:r>
      <w:proofErr w:type="spellEnd"/>
      <w:r w:rsidRPr="00E479FA">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 xml:space="preserve">akių lašai vartojami </w:t>
      </w:r>
      <w:proofErr w:type="spellStart"/>
      <w:r w:rsidRPr="004024E8">
        <w:rPr>
          <w:rFonts w:ascii="Times New Roman" w:eastAsia="Times New Roman" w:hAnsi="Times New Roman" w:cs="Times New Roman"/>
          <w:lang w:val="lt-LT"/>
        </w:rPr>
        <w:t>tobramicinui</w:t>
      </w:r>
      <w:proofErr w:type="spellEnd"/>
      <w:r w:rsidRPr="004024E8">
        <w:rPr>
          <w:rFonts w:ascii="Times New Roman" w:eastAsia="Times New Roman" w:hAnsi="Times New Roman" w:cs="Times New Roman"/>
          <w:lang w:val="lt-LT"/>
        </w:rPr>
        <w:t xml:space="preserve"> jautrių bakterijų sukeltų akies ir jos priedinių organų (vokų, junginės, ir ašarų aparato) paviršinių infekcinių ligų gydymui suaugusiems žmonėms ir 1 metų bei vyresniems vaikams</w:t>
      </w:r>
      <w:r w:rsidR="003F6B15">
        <w:rPr>
          <w:rFonts w:ascii="Times New Roman" w:eastAsia="Times New Roman" w:hAnsi="Times New Roman" w:cs="Times New Roman"/>
          <w:lang w:val="lt-LT"/>
        </w:rPr>
        <w:t xml:space="preserve"> ir paaugliams</w:t>
      </w:r>
      <w:r w:rsidRPr="004024E8">
        <w:rPr>
          <w:rFonts w:ascii="Times New Roman" w:eastAsia="Times New Roman" w:hAnsi="Times New Roman" w:cs="Times New Roman"/>
          <w:lang w:val="lt-LT"/>
        </w:rPr>
        <w:t xml:space="preserve">. </w:t>
      </w:r>
    </w:p>
    <w:p w14:paraId="27613845" w14:textId="77777777" w:rsidR="00E663D9" w:rsidRPr="004024E8" w:rsidRDefault="00E663D9" w:rsidP="00E663D9">
      <w:pPr>
        <w:spacing w:after="0" w:line="240" w:lineRule="auto"/>
        <w:rPr>
          <w:rFonts w:ascii="Times New Roman" w:eastAsia="Times New Roman" w:hAnsi="Times New Roman" w:cs="Times New Roman"/>
          <w:lang w:val="lt-LT"/>
        </w:rPr>
      </w:pPr>
    </w:p>
    <w:p w14:paraId="57B8799E" w14:textId="77777777" w:rsidR="00E663D9" w:rsidRPr="004024E8" w:rsidRDefault="00E663D9" w:rsidP="00E663D9">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yra vienas iš </w:t>
      </w:r>
      <w:proofErr w:type="spellStart"/>
      <w:r w:rsidRPr="004024E8">
        <w:rPr>
          <w:rFonts w:ascii="Times New Roman" w:eastAsia="Times New Roman" w:hAnsi="Times New Roman" w:cs="Times New Roman"/>
          <w:lang w:val="lt-LT"/>
        </w:rPr>
        <w:t>antiinfekcinių</w:t>
      </w:r>
      <w:proofErr w:type="spellEnd"/>
      <w:r w:rsidRPr="004024E8">
        <w:rPr>
          <w:rFonts w:ascii="Times New Roman" w:eastAsia="Times New Roman" w:hAnsi="Times New Roman" w:cs="Times New Roman"/>
          <w:lang w:val="lt-LT"/>
        </w:rPr>
        <w:t xml:space="preserve"> vaistų.</w:t>
      </w:r>
      <w:r w:rsidRPr="004024E8">
        <w:rPr>
          <w:rFonts w:ascii="Times New Roman" w:eastAsia="Times New Roman" w:hAnsi="Times New Roman" w:cs="Times New Roman"/>
          <w:b/>
          <w:lang w:val="lt-LT"/>
        </w:rPr>
        <w:t xml:space="preserve"> </w:t>
      </w:r>
      <w:r w:rsidRPr="004024E8">
        <w:rPr>
          <w:rFonts w:ascii="Times New Roman" w:eastAsia="Times New Roman" w:hAnsi="Times New Roman" w:cs="Times New Roman"/>
          <w:lang w:val="lt-LT"/>
        </w:rPr>
        <w:t xml:space="preserve">Šiai grupei priklauso antibiotikai (iš jų ir </w:t>
      </w:r>
      <w:proofErr w:type="spellStart"/>
      <w:r w:rsidRPr="004024E8">
        <w:rPr>
          <w:rFonts w:ascii="Times New Roman" w:eastAsia="Times New Roman" w:hAnsi="Times New Roman" w:cs="Times New Roman"/>
          <w:lang w:val="lt-LT"/>
        </w:rPr>
        <w:t>tobramicinas</w:t>
      </w:r>
      <w:proofErr w:type="spellEnd"/>
      <w:r w:rsidRPr="004024E8">
        <w:rPr>
          <w:rFonts w:ascii="Times New Roman" w:eastAsia="Times New Roman" w:hAnsi="Times New Roman" w:cs="Times New Roman"/>
          <w:lang w:val="lt-LT"/>
        </w:rPr>
        <w:t>), veikiantys daugelį mikroorganizmų, galinčių sukelti akių ligas.</w:t>
      </w:r>
    </w:p>
    <w:p w14:paraId="5B1E9856" w14:textId="77777777" w:rsidR="00E663D9" w:rsidRPr="004024E8" w:rsidRDefault="00E663D9" w:rsidP="00E663D9">
      <w:pPr>
        <w:spacing w:after="0" w:line="240" w:lineRule="auto"/>
        <w:rPr>
          <w:rFonts w:ascii="Times New Roman" w:eastAsia="Times New Roman" w:hAnsi="Times New Roman" w:cs="Times New Roman"/>
          <w:lang w:val="lt-LT"/>
        </w:rPr>
      </w:pPr>
    </w:p>
    <w:p w14:paraId="3FC6F156" w14:textId="77777777" w:rsidR="00E663D9" w:rsidRPr="004024E8" w:rsidRDefault="00E663D9" w:rsidP="00E663D9">
      <w:pPr>
        <w:spacing w:after="0" w:line="240" w:lineRule="auto"/>
        <w:rPr>
          <w:rFonts w:ascii="Times New Roman" w:eastAsia="Times New Roman" w:hAnsi="Times New Roman" w:cs="Times New Roman"/>
          <w:lang w:val="lt-LT"/>
        </w:rPr>
      </w:pPr>
    </w:p>
    <w:p w14:paraId="4E253EC4" w14:textId="77777777" w:rsidR="00E663D9" w:rsidRPr="004024E8" w:rsidRDefault="00E663D9" w:rsidP="00E663D9">
      <w:pPr>
        <w:keepNext/>
        <w:tabs>
          <w:tab w:val="left" w:pos="567"/>
        </w:tabs>
        <w:spacing w:after="0" w:line="240" w:lineRule="auto"/>
        <w:ind w:left="567" w:hanging="567"/>
        <w:outlineLvl w:val="1"/>
        <w:rPr>
          <w:rFonts w:ascii="Times New Roman" w:eastAsia="Times New Roman" w:hAnsi="Times New Roman" w:cs="Times New Roman"/>
          <w:b/>
          <w:lang w:val="lt-LT"/>
        </w:rPr>
      </w:pPr>
      <w:r w:rsidRPr="004024E8">
        <w:rPr>
          <w:rFonts w:ascii="Times New Roman" w:eastAsia="Times New Roman" w:hAnsi="Times New Roman" w:cs="Times New Roman"/>
          <w:b/>
          <w:lang w:val="lt-LT"/>
        </w:rPr>
        <w:t>2.</w:t>
      </w:r>
      <w:r w:rsidRPr="004024E8">
        <w:rPr>
          <w:rFonts w:ascii="Times New Roman" w:eastAsia="Times New Roman" w:hAnsi="Times New Roman" w:cs="Times New Roman"/>
          <w:b/>
          <w:lang w:val="lt-LT"/>
        </w:rPr>
        <w:tab/>
        <w:t xml:space="preserve">Kas žinotina prieš vartojant </w:t>
      </w:r>
      <w:proofErr w:type="spellStart"/>
      <w:r w:rsidRPr="00E479FA">
        <w:rPr>
          <w:rFonts w:ascii="Times New Roman" w:eastAsia="Times New Roman" w:hAnsi="Times New Roman" w:cs="Times New Roman"/>
          <w:b/>
          <w:lang w:val="lt-LT"/>
        </w:rPr>
        <w:t>Tobrex</w:t>
      </w:r>
      <w:proofErr w:type="spellEnd"/>
    </w:p>
    <w:p w14:paraId="05E5CCD5" w14:textId="77777777" w:rsidR="00E663D9" w:rsidRPr="004024E8" w:rsidRDefault="00E663D9" w:rsidP="00E663D9">
      <w:pPr>
        <w:spacing w:after="0" w:line="240" w:lineRule="auto"/>
        <w:rPr>
          <w:rFonts w:ascii="Times New Roman" w:eastAsia="Times New Roman" w:hAnsi="Times New Roman" w:cs="Times New Roman"/>
          <w:lang w:val="lt-LT"/>
        </w:rPr>
      </w:pPr>
    </w:p>
    <w:p w14:paraId="5BEFC2DF" w14:textId="72451E7F" w:rsidR="00E663D9" w:rsidRPr="004024E8" w:rsidRDefault="00E663D9" w:rsidP="00E663D9">
      <w:pPr>
        <w:spacing w:after="0" w:line="240" w:lineRule="auto"/>
        <w:rPr>
          <w:rFonts w:ascii="Times New Roman" w:eastAsia="Times New Roman" w:hAnsi="Times New Roman" w:cs="Times New Roman"/>
          <w:b/>
          <w:bCs/>
          <w:lang w:val="lt-LT"/>
        </w:rPr>
      </w:pPr>
      <w:proofErr w:type="spellStart"/>
      <w:r w:rsidRPr="00E479FA">
        <w:rPr>
          <w:rFonts w:ascii="Times New Roman" w:eastAsia="Times New Roman" w:hAnsi="Times New Roman" w:cs="Times New Roman"/>
          <w:b/>
          <w:bCs/>
          <w:lang w:val="lt-LT"/>
        </w:rPr>
        <w:t>Tobrex</w:t>
      </w:r>
      <w:proofErr w:type="spellEnd"/>
      <w:r w:rsidRPr="00E479FA">
        <w:rPr>
          <w:rFonts w:ascii="Times New Roman" w:eastAsia="Times New Roman" w:hAnsi="Times New Roman" w:cs="Times New Roman"/>
          <w:b/>
          <w:bCs/>
          <w:lang w:val="lt-LT"/>
        </w:rPr>
        <w:t xml:space="preserve"> </w:t>
      </w:r>
      <w:r w:rsidRPr="004024E8">
        <w:rPr>
          <w:rFonts w:ascii="Times New Roman" w:eastAsia="Times New Roman" w:hAnsi="Times New Roman" w:cs="Times New Roman"/>
          <w:b/>
          <w:bCs/>
          <w:lang w:val="lt-LT"/>
        </w:rPr>
        <w:t xml:space="preserve">vartoti </w:t>
      </w:r>
      <w:r w:rsidR="006B1FFF">
        <w:rPr>
          <w:rFonts w:ascii="Times New Roman" w:eastAsia="Times New Roman" w:hAnsi="Times New Roman" w:cs="Times New Roman"/>
          <w:b/>
          <w:bCs/>
          <w:lang w:val="lt-LT"/>
        </w:rPr>
        <w:t>draudžia</w:t>
      </w:r>
      <w:r w:rsidRPr="004024E8">
        <w:rPr>
          <w:rFonts w:ascii="Times New Roman" w:eastAsia="Times New Roman" w:hAnsi="Times New Roman" w:cs="Times New Roman"/>
          <w:b/>
          <w:bCs/>
          <w:lang w:val="lt-LT"/>
        </w:rPr>
        <w:t>ma:</w:t>
      </w:r>
    </w:p>
    <w:p w14:paraId="1813C765" w14:textId="77777777" w:rsidR="00E663D9" w:rsidRPr="004024E8" w:rsidRDefault="00E663D9" w:rsidP="00E663D9">
      <w:pPr>
        <w:numPr>
          <w:ilvl w:val="0"/>
          <w:numId w:val="3"/>
        </w:numPr>
        <w:tabs>
          <w:tab w:val="num" w:pos="567"/>
        </w:tabs>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jeigu yra alergija tobramicinui arba bet kuriai pagalbinei šio vaisto medžiagai (jos išvardytos 6</w:t>
      </w:r>
      <w:r>
        <w:rPr>
          <w:rFonts w:ascii="Times New Roman" w:eastAsia="Times New Roman" w:hAnsi="Times New Roman" w:cs="Times New Roman"/>
          <w:noProof/>
          <w:lang w:val="lt-LT"/>
        </w:rPr>
        <w:t> </w:t>
      </w:r>
      <w:r w:rsidRPr="004024E8">
        <w:rPr>
          <w:rFonts w:ascii="Times New Roman" w:eastAsia="Times New Roman" w:hAnsi="Times New Roman" w:cs="Times New Roman"/>
          <w:noProof/>
          <w:lang w:val="lt-LT"/>
        </w:rPr>
        <w:t>skyriuje);</w:t>
      </w:r>
    </w:p>
    <w:p w14:paraId="49D53420" w14:textId="77777777" w:rsidR="00E663D9" w:rsidRPr="004024E8" w:rsidRDefault="00E663D9" w:rsidP="00E663D9">
      <w:pPr>
        <w:numPr>
          <w:ilvl w:val="0"/>
          <w:numId w:val="3"/>
        </w:numPr>
        <w:tabs>
          <w:tab w:val="num" w:pos="567"/>
        </w:tabs>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jeigu yra padidėjęs jautrumas kitiems aminoglikozidams (pvz., gentamicinui).</w:t>
      </w:r>
    </w:p>
    <w:p w14:paraId="133D7F94" w14:textId="77777777" w:rsidR="00E663D9" w:rsidRPr="004024E8" w:rsidRDefault="00E663D9" w:rsidP="00E663D9">
      <w:pPr>
        <w:spacing w:after="0" w:line="240" w:lineRule="auto"/>
        <w:ind w:left="720"/>
        <w:rPr>
          <w:rFonts w:ascii="Times New Roman" w:eastAsia="Times New Roman" w:hAnsi="Times New Roman" w:cs="Times New Roman"/>
          <w:noProof/>
          <w:lang w:val="lt-LT"/>
        </w:rPr>
      </w:pPr>
    </w:p>
    <w:p w14:paraId="3953FCF9" w14:textId="77777777" w:rsidR="00E663D9" w:rsidRPr="004024E8" w:rsidRDefault="00E663D9" w:rsidP="00E663D9">
      <w:pPr>
        <w:spacing w:after="0" w:line="240" w:lineRule="auto"/>
        <w:rPr>
          <w:rFonts w:ascii="Times New Roman" w:eastAsia="Times New Roman" w:hAnsi="Times New Roman" w:cs="Times New Roman"/>
          <w:b/>
          <w:bCs/>
          <w:lang w:val="lt-LT"/>
        </w:rPr>
      </w:pPr>
      <w:r w:rsidRPr="004024E8">
        <w:rPr>
          <w:rFonts w:ascii="Times New Roman" w:eastAsia="Times New Roman" w:hAnsi="Times New Roman" w:cs="Times New Roman"/>
          <w:b/>
          <w:bCs/>
          <w:lang w:val="lt-LT"/>
        </w:rPr>
        <w:t>Įspėjimai ir atsargumo priemonės</w:t>
      </w:r>
    </w:p>
    <w:p w14:paraId="661CBCBD" w14:textId="77777777" w:rsidR="00E663D9" w:rsidRPr="004024E8" w:rsidRDefault="00E663D9" w:rsidP="00E663D9">
      <w:pPr>
        <w:numPr>
          <w:ilvl w:val="12"/>
          <w:numId w:val="0"/>
        </w:numPr>
        <w:spacing w:after="0" w:line="240" w:lineRule="auto"/>
        <w:ind w:right="-2"/>
        <w:rPr>
          <w:rFonts w:ascii="Times New Roman" w:eastAsia="Times New Roman" w:hAnsi="Times New Roman" w:cs="Times New Roman"/>
          <w:b/>
          <w:bCs/>
          <w:lang w:val="lt-LT"/>
        </w:rPr>
      </w:pPr>
      <w:r w:rsidRPr="004024E8">
        <w:rPr>
          <w:rFonts w:ascii="Times New Roman" w:eastAsia="Calibri" w:hAnsi="Times New Roman" w:cs="Times New Roman"/>
          <w:noProof/>
          <w:lang w:val="lt-LT"/>
        </w:rPr>
        <w:t xml:space="preserve">Pasitarkite su gydytoju arba vaistininku, prieš pradėdami vartoti </w:t>
      </w:r>
      <w:proofErr w:type="spellStart"/>
      <w:r>
        <w:rPr>
          <w:rFonts w:ascii="Times New Roman" w:eastAsia="Times New Roman" w:hAnsi="Times New Roman" w:cs="Times New Roman"/>
          <w:lang w:val="lt-LT"/>
        </w:rPr>
        <w:t>Tobrex</w:t>
      </w:r>
      <w:proofErr w:type="spellEnd"/>
      <w:r w:rsidRPr="004024E8">
        <w:rPr>
          <w:rFonts w:ascii="Times New Roman" w:eastAsia="Calibri" w:hAnsi="Times New Roman" w:cs="Times New Roman"/>
          <w:noProof/>
          <w:lang w:val="lt-LT"/>
        </w:rPr>
        <w:t>:</w:t>
      </w:r>
    </w:p>
    <w:p w14:paraId="77818828" w14:textId="77777777" w:rsidR="00E663D9" w:rsidRPr="004024E8" w:rsidRDefault="00E663D9" w:rsidP="00E663D9">
      <w:pPr>
        <w:numPr>
          <w:ilvl w:val="0"/>
          <w:numId w:val="3"/>
        </w:numPr>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 xml:space="preserve">jeigu pasireiškia alerginė reakcija į </w:t>
      </w: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nutraukite vaisto vartojimą ir kreipkitės į </w:t>
      </w:r>
      <w:r w:rsidRPr="004024E8">
        <w:rPr>
          <w:rFonts w:ascii="Times New Roman" w:eastAsia="Times New Roman" w:hAnsi="Times New Roman" w:cs="Times New Roman"/>
          <w:noProof/>
          <w:lang w:val="lt-LT"/>
        </w:rPr>
        <w:t>gydytoją. Alerginė reakcija gali būti įvairi</w:t>
      </w:r>
      <w:r w:rsidRPr="004024E8">
        <w:rPr>
          <w:rFonts w:ascii="Times New Roman" w:eastAsia="Times New Roman" w:hAnsi="Times New Roman" w:cs="Times New Roman"/>
          <w:lang w:val="lt-LT"/>
        </w:rPr>
        <w:t xml:space="preserve"> (</w:t>
      </w:r>
      <w:r w:rsidRPr="004024E8">
        <w:rPr>
          <w:rFonts w:ascii="Times New Roman" w:eastAsia="Times New Roman" w:hAnsi="Times New Roman" w:cs="Times New Roman"/>
          <w:noProof/>
          <w:lang w:val="lt-LT"/>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3F515D25" w14:textId="363F1966" w:rsidR="00E663D9" w:rsidRDefault="00E663D9" w:rsidP="00E663D9">
      <w:pPr>
        <w:numPr>
          <w:ilvl w:val="0"/>
          <w:numId w:val="3"/>
        </w:numPr>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 xml:space="preserve">jeigu kartu su </w:t>
      </w:r>
      <w:r w:rsidRPr="00E479FA">
        <w:rPr>
          <w:rFonts w:ascii="Times New Roman" w:eastAsia="Times New Roman" w:hAnsi="Times New Roman" w:cs="Times New Roman"/>
          <w:noProof/>
          <w:lang w:val="lt-LT"/>
        </w:rPr>
        <w:t xml:space="preserve">Tobrex </w:t>
      </w:r>
      <w:r w:rsidRPr="004024E8">
        <w:rPr>
          <w:rFonts w:ascii="Times New Roman" w:eastAsia="Times New Roman" w:hAnsi="Times New Roman" w:cs="Times New Roman"/>
          <w:noProof/>
          <w:lang w:val="lt-LT"/>
        </w:rPr>
        <w:t>akių lašais vartojate kitus antibiotikus, pasitarkite su gydytoju;</w:t>
      </w:r>
    </w:p>
    <w:p w14:paraId="2DBE2B9B" w14:textId="470C59AE" w:rsidR="003F6B15" w:rsidRPr="003F6B15" w:rsidRDefault="003F6B15" w:rsidP="003F6B15">
      <w:pPr>
        <w:numPr>
          <w:ilvl w:val="0"/>
          <w:numId w:val="3"/>
        </w:numPr>
        <w:spacing w:after="0" w:line="240" w:lineRule="auto"/>
        <w:ind w:left="567" w:hanging="567"/>
        <w:contextualSpacing/>
        <w:rPr>
          <w:rFonts w:ascii="Times New Roman" w:eastAsia="Times New Roman" w:hAnsi="Times New Roman" w:cs="Times New Roman"/>
          <w:noProof/>
          <w:lang w:val="lt-LT"/>
        </w:rPr>
      </w:pPr>
      <w:r w:rsidRPr="00DB427E">
        <w:rPr>
          <w:rFonts w:ascii="Times New Roman" w:eastAsia="Times New Roman" w:hAnsi="Times New Roman" w:cs="Times New Roman"/>
          <w:noProof/>
          <w:lang w:val="lt-LT"/>
        </w:rPr>
        <w:t>jeigu sergate</w:t>
      </w:r>
      <w:r w:rsidRPr="00C328D5">
        <w:rPr>
          <w:rFonts w:ascii="Times New Roman" w:eastAsia="Times New Roman" w:hAnsi="Times New Roman" w:cs="Times New Roman"/>
          <w:noProof/>
          <w:lang w:val="lt-LT"/>
        </w:rPr>
        <w:t xml:space="preserve"> ligomis, kurių metu pažeidžiamos nervų raumenų jungtys, pvz., </w:t>
      </w:r>
      <w:r>
        <w:rPr>
          <w:rFonts w:ascii="Times New Roman" w:eastAsia="Times New Roman" w:hAnsi="Times New Roman" w:cs="Times New Roman"/>
          <w:noProof/>
          <w:lang w:val="lt-LT"/>
        </w:rPr>
        <w:t xml:space="preserve">generalizuota </w:t>
      </w:r>
      <w:r w:rsidRPr="00DB427E">
        <w:rPr>
          <w:rFonts w:ascii="Times New Roman" w:eastAsia="Times New Roman" w:hAnsi="Times New Roman" w:cs="Times New Roman"/>
          <w:noProof/>
          <w:lang w:val="lt-LT"/>
        </w:rPr>
        <w:t>m</w:t>
      </w:r>
      <w:r w:rsidRPr="000A7711">
        <w:rPr>
          <w:rFonts w:ascii="Times New Roman" w:eastAsia="Times New Roman" w:hAnsi="Times New Roman" w:cs="Times New Roman"/>
          <w:noProof/>
          <w:lang w:val="lt-LT"/>
        </w:rPr>
        <w:t xml:space="preserve">iastenija </w:t>
      </w:r>
      <w:r w:rsidRPr="00DB427E">
        <w:rPr>
          <w:rFonts w:ascii="Times New Roman" w:eastAsia="Times New Roman" w:hAnsi="Times New Roman" w:cs="Times New Roman"/>
          <w:noProof/>
          <w:lang w:val="lt-LT"/>
        </w:rPr>
        <w:t xml:space="preserve">ar Parkinsono liga, pasitarkite su gydytoju. </w:t>
      </w:r>
      <w:r w:rsidRPr="00C328D5">
        <w:rPr>
          <w:rFonts w:ascii="Times New Roman" w:eastAsia="Times New Roman" w:hAnsi="Times New Roman" w:cs="Times New Roman"/>
          <w:noProof/>
          <w:lang w:val="lt-LT"/>
        </w:rPr>
        <w:t>Aminoglikozidų grupės</w:t>
      </w:r>
      <w:r>
        <w:rPr>
          <w:rFonts w:ascii="Times New Roman" w:eastAsia="Times New Roman" w:hAnsi="Times New Roman" w:cs="Times New Roman"/>
          <w:noProof/>
          <w:lang w:val="lt-LT"/>
        </w:rPr>
        <w:t xml:space="preserve"> </w:t>
      </w:r>
      <w:r w:rsidRPr="00DB427E">
        <w:rPr>
          <w:rFonts w:ascii="Times New Roman" w:eastAsia="Times New Roman" w:hAnsi="Times New Roman" w:cs="Times New Roman"/>
          <w:noProof/>
          <w:lang w:val="lt-LT"/>
        </w:rPr>
        <w:t>antibiotikai</w:t>
      </w:r>
      <w:r>
        <w:rPr>
          <w:rFonts w:ascii="Times New Roman" w:eastAsia="Times New Roman" w:hAnsi="Times New Roman" w:cs="Times New Roman"/>
          <w:noProof/>
          <w:lang w:val="lt-LT"/>
        </w:rPr>
        <w:t xml:space="preserve">, </w:t>
      </w:r>
      <w:r w:rsidRPr="00C328D5">
        <w:rPr>
          <w:rFonts w:ascii="Times New Roman" w:eastAsia="Times New Roman" w:hAnsi="Times New Roman" w:cs="Times New Roman"/>
          <w:noProof/>
          <w:lang w:val="lt-LT"/>
        </w:rPr>
        <w:t>jiems priskiriamas tobramicinas,</w:t>
      </w:r>
      <w:r w:rsidRPr="00DB427E">
        <w:rPr>
          <w:rFonts w:ascii="Times New Roman" w:eastAsia="Times New Roman" w:hAnsi="Times New Roman" w:cs="Times New Roman"/>
          <w:noProof/>
          <w:lang w:val="lt-LT"/>
        </w:rPr>
        <w:t xml:space="preserve"> gali sustiprinti raumenų silpnumą;</w:t>
      </w:r>
    </w:p>
    <w:p w14:paraId="2F6F1C99" w14:textId="77777777" w:rsidR="00E663D9" w:rsidRPr="004024E8" w:rsidRDefault="00E663D9" w:rsidP="00E663D9">
      <w:pPr>
        <w:numPr>
          <w:ilvl w:val="0"/>
          <w:numId w:val="3"/>
        </w:numPr>
        <w:tabs>
          <w:tab w:val="num" w:pos="567"/>
        </w:tabs>
        <w:spacing w:after="0" w:line="240" w:lineRule="auto"/>
        <w:ind w:left="567" w:hanging="567"/>
        <w:contextualSpacing/>
        <w:rPr>
          <w:rFonts w:ascii="Times New Roman" w:eastAsia="Calibri" w:hAnsi="Times New Roman" w:cs="Times New Roman"/>
          <w:noProof/>
          <w:lang w:val="lt-LT"/>
        </w:rPr>
      </w:pPr>
      <w:r w:rsidRPr="004024E8">
        <w:rPr>
          <w:rFonts w:ascii="Times New Roman" w:eastAsia="Times New Roman" w:hAnsi="Times New Roman" w:cs="Times New Roman"/>
          <w:lang w:val="lt-LT"/>
        </w:rPr>
        <w:t xml:space="preserve">jeigu Jūsų simptomai pasunkėja ar staiga atsinaujina, kreipkitės į gydytoją. Jei </w:t>
      </w:r>
      <w:proofErr w:type="spellStart"/>
      <w:r w:rsidRPr="00E479FA">
        <w:rPr>
          <w:rFonts w:ascii="Times New Roman" w:eastAsia="Times New Roman" w:hAnsi="Times New Roman" w:cs="Times New Roman"/>
          <w:lang w:val="lt-LT"/>
        </w:rPr>
        <w:t>Tobrex</w:t>
      </w:r>
      <w:proofErr w:type="spellEnd"/>
      <w:r w:rsidRPr="00E479FA">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vartojate ilgai, gali padidėti akies infekcijos pavojus.</w:t>
      </w:r>
    </w:p>
    <w:p w14:paraId="54A8F059" w14:textId="77777777" w:rsidR="00E663D9" w:rsidRPr="004024E8" w:rsidRDefault="00E663D9" w:rsidP="00E663D9">
      <w:pPr>
        <w:spacing w:after="0" w:line="240" w:lineRule="auto"/>
        <w:rPr>
          <w:rFonts w:ascii="Times New Roman" w:eastAsia="Times New Roman" w:hAnsi="Times New Roman" w:cs="Times New Roman"/>
          <w:lang w:val="lt-LT"/>
        </w:rPr>
      </w:pPr>
    </w:p>
    <w:p w14:paraId="70196D35" w14:textId="77777777"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b/>
          <w:lang w:val="lt-LT"/>
        </w:rPr>
        <w:t>Vaikams ir paaugliams</w:t>
      </w:r>
    </w:p>
    <w:p w14:paraId="1A7F7328" w14:textId="77777777" w:rsidR="00E663D9" w:rsidRPr="004024E8" w:rsidRDefault="00E663D9" w:rsidP="00E663D9">
      <w:pPr>
        <w:tabs>
          <w:tab w:val="left" w:pos="360"/>
        </w:tabs>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Nevartokite </w:t>
      </w:r>
      <w:proofErr w:type="spellStart"/>
      <w:r w:rsidRPr="00E479FA">
        <w:rPr>
          <w:rFonts w:ascii="Times New Roman" w:eastAsia="Times New Roman" w:hAnsi="Times New Roman" w:cs="Times New Roman"/>
          <w:lang w:val="lt-LT"/>
        </w:rPr>
        <w:t>Tobrex</w:t>
      </w:r>
      <w:proofErr w:type="spellEnd"/>
      <w:r w:rsidRPr="00E479FA">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akių lašų vaikams iki 1</w:t>
      </w:r>
      <w:r>
        <w:rPr>
          <w:rFonts w:ascii="Times New Roman" w:eastAsia="Times New Roman" w:hAnsi="Times New Roman" w:cs="Times New Roman"/>
          <w:lang w:val="lt-LT"/>
        </w:rPr>
        <w:t> </w:t>
      </w:r>
      <w:r w:rsidRPr="004024E8">
        <w:rPr>
          <w:rFonts w:ascii="Times New Roman" w:eastAsia="Times New Roman" w:hAnsi="Times New Roman" w:cs="Times New Roman"/>
          <w:lang w:val="lt-LT"/>
        </w:rPr>
        <w:t>metų.</w:t>
      </w:r>
    </w:p>
    <w:p w14:paraId="26718466" w14:textId="77777777" w:rsidR="00E663D9" w:rsidRPr="004024E8" w:rsidRDefault="00E663D9" w:rsidP="00E663D9">
      <w:pPr>
        <w:spacing w:after="0" w:line="240" w:lineRule="auto"/>
        <w:rPr>
          <w:rFonts w:ascii="Times New Roman" w:eastAsia="Times New Roman" w:hAnsi="Times New Roman" w:cs="Times New Roman"/>
          <w:lang w:val="lt-LT"/>
        </w:rPr>
      </w:pPr>
    </w:p>
    <w:p w14:paraId="6BF0FFBD" w14:textId="77777777" w:rsidR="00E663D9" w:rsidRPr="004024E8" w:rsidRDefault="00E663D9" w:rsidP="00E663D9">
      <w:pPr>
        <w:spacing w:after="0" w:line="220" w:lineRule="exact"/>
        <w:rPr>
          <w:rFonts w:ascii="Times New Roman" w:eastAsia="Times New Roman" w:hAnsi="Times New Roman" w:cs="Times New Roman"/>
          <w:b/>
          <w:bCs/>
          <w:lang w:val="lt-LT"/>
        </w:rPr>
      </w:pPr>
      <w:r w:rsidRPr="004024E8">
        <w:rPr>
          <w:rFonts w:ascii="Times New Roman" w:eastAsia="Times New Roman" w:hAnsi="Times New Roman" w:cs="Times New Roman"/>
          <w:b/>
          <w:bCs/>
          <w:lang w:val="lt-LT"/>
        </w:rPr>
        <w:t xml:space="preserve">Kiti vaistai ir </w:t>
      </w:r>
      <w:proofErr w:type="spellStart"/>
      <w:r w:rsidRPr="00E479FA">
        <w:rPr>
          <w:rFonts w:ascii="Times New Roman" w:eastAsia="Times New Roman" w:hAnsi="Times New Roman" w:cs="Times New Roman"/>
          <w:b/>
          <w:bCs/>
          <w:lang w:val="lt-LT"/>
        </w:rPr>
        <w:t>Tobrex</w:t>
      </w:r>
      <w:proofErr w:type="spellEnd"/>
    </w:p>
    <w:p w14:paraId="178FE8D4" w14:textId="77777777"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14:paraId="06E3C78A" w14:textId="77777777" w:rsidR="00E663D9" w:rsidRPr="004024E8" w:rsidRDefault="00E663D9" w:rsidP="00E663D9">
      <w:pPr>
        <w:spacing w:after="0" w:line="240" w:lineRule="auto"/>
        <w:rPr>
          <w:rFonts w:ascii="Times New Roman" w:eastAsia="Times New Roman" w:hAnsi="Times New Roman" w:cs="Times New Roman"/>
          <w:lang w:val="lt-LT"/>
        </w:rPr>
      </w:pPr>
    </w:p>
    <w:p w14:paraId="6B6AA749" w14:textId="77777777"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Vartojant kartu su kortikosteroidais, gali būti maskuojami infekcinio susirgimo požymiai.</w:t>
      </w:r>
    </w:p>
    <w:p w14:paraId="75A09786" w14:textId="77777777" w:rsidR="00E663D9" w:rsidRPr="004024E8" w:rsidRDefault="00E663D9" w:rsidP="00E663D9">
      <w:pPr>
        <w:spacing w:after="0" w:line="240" w:lineRule="auto"/>
        <w:rPr>
          <w:rFonts w:ascii="Times New Roman" w:eastAsia="Times New Roman" w:hAnsi="Times New Roman" w:cs="Times New Roman"/>
          <w:lang w:val="lt-LT"/>
        </w:rPr>
      </w:pPr>
    </w:p>
    <w:p w14:paraId="2CE1E133" w14:textId="77777777"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Kartu vartojant kitus akių vaistus tarp vienų ir kitų vartojimo reikia daryti 5</w:t>
      </w:r>
      <w:r>
        <w:rPr>
          <w:rFonts w:ascii="Times New Roman" w:eastAsia="Times New Roman" w:hAnsi="Times New Roman" w:cs="Times New Roman"/>
          <w:lang w:val="lt-LT"/>
        </w:rPr>
        <w:t> </w:t>
      </w:r>
      <w:r w:rsidRPr="004024E8">
        <w:rPr>
          <w:rFonts w:ascii="Times New Roman" w:eastAsia="Times New Roman" w:hAnsi="Times New Roman" w:cs="Times New Roman"/>
          <w:lang w:val="lt-LT"/>
        </w:rPr>
        <w:t>minučių pertrauką. Akių tepalą reikia vartoti paskiausiai.</w:t>
      </w:r>
    </w:p>
    <w:p w14:paraId="70891C32" w14:textId="77777777" w:rsidR="00E663D9" w:rsidRPr="004024E8" w:rsidRDefault="00E663D9" w:rsidP="00E663D9">
      <w:pPr>
        <w:spacing w:after="0" w:line="240" w:lineRule="auto"/>
        <w:rPr>
          <w:rFonts w:ascii="Times New Roman" w:eastAsia="Times New Roman" w:hAnsi="Times New Roman" w:cs="Times New Roman"/>
          <w:lang w:val="lt-LT"/>
        </w:rPr>
      </w:pPr>
    </w:p>
    <w:p w14:paraId="570B8C9E" w14:textId="77777777" w:rsidR="00E663D9" w:rsidRPr="004024E8" w:rsidRDefault="00E663D9" w:rsidP="00E663D9">
      <w:pPr>
        <w:spacing w:after="0" w:line="220" w:lineRule="exact"/>
        <w:rPr>
          <w:rFonts w:ascii="Times New Roman" w:eastAsia="Times New Roman" w:hAnsi="Times New Roman" w:cs="Times New Roman"/>
          <w:b/>
          <w:bCs/>
          <w:lang w:val="lt-LT"/>
        </w:rPr>
      </w:pPr>
      <w:r w:rsidRPr="004024E8">
        <w:rPr>
          <w:rFonts w:ascii="Times New Roman" w:eastAsia="Times New Roman" w:hAnsi="Times New Roman" w:cs="Times New Roman"/>
          <w:b/>
          <w:bCs/>
          <w:lang w:val="lt-LT"/>
        </w:rPr>
        <w:t>Nėštumas ir žindymo laikotarpis</w:t>
      </w:r>
    </w:p>
    <w:p w14:paraId="711E7D4F" w14:textId="77777777" w:rsidR="00E663D9" w:rsidRPr="004024E8" w:rsidRDefault="00E663D9" w:rsidP="00E663D9">
      <w:pPr>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39BA3FD4" w14:textId="77777777" w:rsidR="00E663D9" w:rsidRPr="004024E8" w:rsidRDefault="00E663D9" w:rsidP="00E663D9">
      <w:pPr>
        <w:spacing w:after="0" w:line="240" w:lineRule="auto"/>
        <w:rPr>
          <w:rFonts w:ascii="Times New Roman" w:eastAsia="Times New Roman" w:hAnsi="Times New Roman" w:cs="Times New Roman"/>
          <w:noProof/>
          <w:lang w:val="lt-LT"/>
        </w:rPr>
      </w:pPr>
    </w:p>
    <w:p w14:paraId="392F72DF"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 xml:space="preserve">Nėštumo arba žindymo laikotarpiu </w:t>
      </w: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w:t>
      </w:r>
      <w:r w:rsidRPr="004024E8">
        <w:rPr>
          <w:rFonts w:ascii="Times New Roman" w:eastAsia="Times New Roman" w:hAnsi="Times New Roman" w:cs="Times New Roman"/>
          <w:noProof/>
          <w:lang w:val="lt-LT"/>
        </w:rPr>
        <w:t xml:space="preserve">akių lašų nevartokite, nebent gydytojas nuspręstų, kad vaistą vartoti reikia. </w:t>
      </w: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w:t>
      </w:r>
      <w:r w:rsidRPr="004024E8">
        <w:rPr>
          <w:rFonts w:ascii="Times New Roman" w:eastAsia="Times New Roman" w:hAnsi="Times New Roman" w:cs="Times New Roman"/>
          <w:noProof/>
          <w:lang w:val="lt-LT"/>
        </w:rPr>
        <w:t>nėščioms moterims galima vartoti tik neabejotinai būtinu atveju. Prieš vartojant bet kokį vaistą, būtina pasitarti su gydytoju arba vaistininku.</w:t>
      </w:r>
    </w:p>
    <w:p w14:paraId="6C569A18" w14:textId="77777777" w:rsidR="00E663D9" w:rsidRPr="004024E8" w:rsidRDefault="00E663D9" w:rsidP="00E663D9">
      <w:pPr>
        <w:spacing w:after="0" w:line="240" w:lineRule="auto"/>
        <w:ind w:firstLine="709"/>
        <w:rPr>
          <w:rFonts w:ascii="Times New Roman" w:eastAsia="Times New Roman" w:hAnsi="Times New Roman" w:cs="Times New Roman"/>
          <w:lang w:val="lt-LT"/>
        </w:rPr>
      </w:pPr>
    </w:p>
    <w:p w14:paraId="516276B1" w14:textId="77777777" w:rsidR="00E663D9" w:rsidRPr="004024E8" w:rsidRDefault="00E663D9" w:rsidP="00E663D9">
      <w:pPr>
        <w:spacing w:after="0" w:line="220" w:lineRule="exact"/>
        <w:rPr>
          <w:rFonts w:ascii="Times New Roman" w:eastAsia="Times New Roman" w:hAnsi="Times New Roman" w:cs="Times New Roman"/>
          <w:b/>
          <w:bCs/>
          <w:lang w:val="lt-LT"/>
        </w:rPr>
      </w:pPr>
      <w:r w:rsidRPr="004024E8">
        <w:rPr>
          <w:rFonts w:ascii="Times New Roman" w:eastAsia="Times New Roman" w:hAnsi="Times New Roman" w:cs="Times New Roman"/>
          <w:b/>
          <w:bCs/>
          <w:lang w:val="lt-LT"/>
        </w:rPr>
        <w:t>Vairavimas ir mechanizmų valdymas</w:t>
      </w:r>
    </w:p>
    <w:p w14:paraId="49703466" w14:textId="39ABC8EB" w:rsidR="00E663D9" w:rsidRPr="004024E8" w:rsidRDefault="00E663D9" w:rsidP="00E663D9">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akių lašai neturėtų veikti gebėjimo vairuoti ir dirbti su mechanizmais. </w:t>
      </w:r>
      <w:r w:rsidR="0086669E">
        <w:rPr>
          <w:rFonts w:ascii="Times New Roman" w:eastAsia="Times New Roman" w:hAnsi="Times New Roman" w:cs="Times New Roman"/>
          <w:lang w:val="lt-LT"/>
        </w:rPr>
        <w:t>Pavartojus</w:t>
      </w:r>
      <w:r w:rsidR="0086669E" w:rsidRPr="004024E8">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trumpai gali būti neryškus matymas. Nevairuokite ir nevaldykite mechanizmų, kol matymas nepagerės.</w:t>
      </w:r>
    </w:p>
    <w:p w14:paraId="70970D8F" w14:textId="77777777" w:rsidR="00E663D9" w:rsidRPr="004024E8" w:rsidRDefault="00E663D9" w:rsidP="00E663D9">
      <w:pPr>
        <w:spacing w:after="0" w:line="240" w:lineRule="auto"/>
        <w:rPr>
          <w:rFonts w:ascii="Times New Roman" w:eastAsia="Times New Roman" w:hAnsi="Times New Roman" w:cs="Times New Roman"/>
          <w:b/>
          <w:lang w:val="lt-LT"/>
        </w:rPr>
      </w:pPr>
    </w:p>
    <w:p w14:paraId="6DF0255A" w14:textId="77777777" w:rsidR="00E663D9" w:rsidRPr="004024E8" w:rsidRDefault="00E663D9" w:rsidP="00E663D9">
      <w:pPr>
        <w:spacing w:after="0" w:line="240" w:lineRule="auto"/>
        <w:rPr>
          <w:rFonts w:ascii="Times New Roman" w:eastAsia="Times New Roman" w:hAnsi="Times New Roman" w:cs="Times New Roman"/>
          <w:b/>
          <w:lang w:val="lt-LT"/>
        </w:rPr>
      </w:pPr>
      <w:proofErr w:type="spellStart"/>
      <w:r w:rsidRPr="00E479FA">
        <w:rPr>
          <w:rFonts w:ascii="Times New Roman" w:eastAsia="Times New Roman" w:hAnsi="Times New Roman" w:cs="Times New Roman"/>
          <w:b/>
          <w:lang w:val="lt-LT"/>
        </w:rPr>
        <w:t>Tobrex</w:t>
      </w:r>
      <w:proofErr w:type="spellEnd"/>
      <w:r w:rsidRPr="00E479FA">
        <w:rPr>
          <w:rFonts w:ascii="Times New Roman" w:eastAsia="Times New Roman" w:hAnsi="Times New Roman" w:cs="Times New Roman"/>
          <w:b/>
          <w:lang w:val="lt-LT"/>
        </w:rPr>
        <w:t xml:space="preserve"> </w:t>
      </w:r>
      <w:r w:rsidRPr="004024E8">
        <w:rPr>
          <w:rFonts w:ascii="Times New Roman" w:eastAsia="Times New Roman" w:hAnsi="Times New Roman" w:cs="Times New Roman"/>
          <w:b/>
          <w:lang w:val="lt-LT"/>
        </w:rPr>
        <w:t xml:space="preserve">sudėtyje yra </w:t>
      </w:r>
      <w:proofErr w:type="spellStart"/>
      <w:r w:rsidRPr="004024E8">
        <w:rPr>
          <w:rFonts w:ascii="Times New Roman" w:eastAsia="Times New Roman" w:hAnsi="Times New Roman" w:cs="Times New Roman"/>
          <w:b/>
          <w:lang w:val="lt-LT"/>
        </w:rPr>
        <w:t>benzalkonio</w:t>
      </w:r>
      <w:proofErr w:type="spellEnd"/>
      <w:r w:rsidRPr="004024E8">
        <w:rPr>
          <w:rFonts w:ascii="Times New Roman" w:eastAsia="Times New Roman" w:hAnsi="Times New Roman" w:cs="Times New Roman"/>
          <w:b/>
          <w:lang w:val="lt-LT"/>
        </w:rPr>
        <w:t xml:space="preserve"> chlorido</w:t>
      </w:r>
    </w:p>
    <w:p w14:paraId="0BCE38EC" w14:textId="60AFD1F1" w:rsidR="009B55CB" w:rsidRDefault="006B1FFF" w:rsidP="009B55C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9B55CB" w:rsidRPr="00842F20">
        <w:rPr>
          <w:rFonts w:ascii="Times New Roman" w:eastAsia="Times New Roman" w:hAnsi="Times New Roman" w:cs="Times New Roman"/>
          <w:lang w:val="lt-LT" w:eastAsia="lt-LT"/>
        </w:rPr>
        <w:t xml:space="preserve">iename </w:t>
      </w:r>
      <w:r w:rsidR="009B55CB">
        <w:rPr>
          <w:rFonts w:ascii="Times New Roman" w:eastAsia="Times New Roman" w:hAnsi="Times New Roman" w:cs="Times New Roman"/>
          <w:lang w:val="lt-LT" w:eastAsia="lt-LT"/>
        </w:rPr>
        <w:t>šio vaisto</w:t>
      </w:r>
      <w:r>
        <w:rPr>
          <w:rFonts w:ascii="Times New Roman" w:eastAsia="Times New Roman" w:hAnsi="Times New Roman" w:cs="Times New Roman"/>
          <w:lang w:val="lt-LT" w:eastAsia="lt-LT"/>
        </w:rPr>
        <w:t xml:space="preserve"> akių lašų</w:t>
      </w:r>
      <w:r w:rsidR="009B55CB" w:rsidRPr="00842F20">
        <w:rPr>
          <w:rFonts w:ascii="Times New Roman" w:eastAsia="Times New Roman" w:hAnsi="Times New Roman" w:cs="Times New Roman"/>
          <w:lang w:val="lt-LT" w:eastAsia="lt-LT"/>
        </w:rPr>
        <w:t xml:space="preserve"> ml yra</w:t>
      </w:r>
      <w:r w:rsidR="009B55CB">
        <w:rPr>
          <w:rFonts w:ascii="Times New Roman" w:eastAsia="Times New Roman" w:hAnsi="Times New Roman" w:cs="Times New Roman"/>
          <w:lang w:val="lt-LT" w:eastAsia="lt-LT"/>
        </w:rPr>
        <w:t xml:space="preserve"> 0,1 </w:t>
      </w:r>
      <w:r w:rsidR="009B55CB" w:rsidRPr="00842F20">
        <w:rPr>
          <w:rFonts w:ascii="Times New Roman" w:eastAsia="Times New Roman" w:hAnsi="Times New Roman" w:cs="Times New Roman"/>
          <w:lang w:val="lt-LT" w:eastAsia="lt-LT"/>
        </w:rPr>
        <w:t xml:space="preserve">mg </w:t>
      </w:r>
      <w:proofErr w:type="spellStart"/>
      <w:r w:rsidR="009B55CB" w:rsidRPr="00842F20">
        <w:rPr>
          <w:rFonts w:ascii="Times New Roman" w:eastAsia="Times New Roman" w:hAnsi="Times New Roman" w:cs="Times New Roman"/>
          <w:lang w:val="lt-LT" w:eastAsia="lt-LT"/>
        </w:rPr>
        <w:t>benzalkonio</w:t>
      </w:r>
      <w:proofErr w:type="spellEnd"/>
      <w:r w:rsidR="009B55CB" w:rsidRPr="00842F20">
        <w:rPr>
          <w:rFonts w:ascii="Times New Roman" w:eastAsia="Times New Roman" w:hAnsi="Times New Roman" w:cs="Times New Roman"/>
          <w:lang w:val="lt-LT" w:eastAsia="lt-LT"/>
        </w:rPr>
        <w:t xml:space="preserve"> chlorido</w:t>
      </w:r>
      <w:r>
        <w:rPr>
          <w:rFonts w:ascii="Times New Roman" w:hAnsi="Times New Roman" w:cs="Times New Roman"/>
        </w:rPr>
        <w:t>, o</w:t>
      </w:r>
      <w:r w:rsidRPr="003D0919">
        <w:rPr>
          <w:rFonts w:ascii="Times New Roman" w:hAnsi="Times New Roman" w:cs="Times New Roman"/>
        </w:rPr>
        <w:t xml:space="preserve"> </w:t>
      </w:r>
      <w:proofErr w:type="spellStart"/>
      <w:r w:rsidRPr="003D0919">
        <w:rPr>
          <w:rFonts w:ascii="Times New Roman" w:hAnsi="Times New Roman" w:cs="Times New Roman"/>
        </w:rPr>
        <w:t>viename</w:t>
      </w:r>
      <w:proofErr w:type="spellEnd"/>
      <w:r w:rsidRPr="003D0919">
        <w:rPr>
          <w:rFonts w:ascii="Times New Roman" w:hAnsi="Times New Roman" w:cs="Times New Roman"/>
        </w:rPr>
        <w:t xml:space="preserve"> </w:t>
      </w:r>
      <w:proofErr w:type="spellStart"/>
      <w:r w:rsidRPr="003D0919">
        <w:rPr>
          <w:rFonts w:ascii="Times New Roman" w:hAnsi="Times New Roman" w:cs="Times New Roman"/>
        </w:rPr>
        <w:t>laše</w:t>
      </w:r>
      <w:proofErr w:type="spellEnd"/>
      <w:r w:rsidRPr="003D0919">
        <w:rPr>
          <w:rFonts w:ascii="Times New Roman" w:hAnsi="Times New Roman" w:cs="Times New Roman"/>
        </w:rPr>
        <w:t xml:space="preserve"> – </w:t>
      </w:r>
      <w:proofErr w:type="spellStart"/>
      <w:r w:rsidRPr="003D0919">
        <w:rPr>
          <w:rFonts w:ascii="Times New Roman" w:hAnsi="Times New Roman" w:cs="Times New Roman"/>
        </w:rPr>
        <w:t>apie</w:t>
      </w:r>
      <w:proofErr w:type="spellEnd"/>
      <w:r w:rsidRPr="003D0919">
        <w:rPr>
          <w:rFonts w:ascii="Times New Roman" w:hAnsi="Times New Roman" w:cs="Times New Roman"/>
        </w:rPr>
        <w:t xml:space="preserve"> 0,003</w:t>
      </w:r>
      <w:r>
        <w:rPr>
          <w:rFonts w:ascii="Times New Roman" w:hAnsi="Times New Roman" w:cs="Times New Roman"/>
        </w:rPr>
        <w:t> </w:t>
      </w:r>
      <w:r w:rsidRPr="003D0919">
        <w:rPr>
          <w:rFonts w:ascii="Times New Roman" w:hAnsi="Times New Roman" w:cs="Times New Roman"/>
        </w:rPr>
        <w:t xml:space="preserve">mg </w:t>
      </w:r>
      <w:proofErr w:type="spellStart"/>
      <w:r w:rsidRPr="003D0919">
        <w:rPr>
          <w:rFonts w:ascii="Times New Roman" w:hAnsi="Times New Roman" w:cs="Times New Roman"/>
        </w:rPr>
        <w:t>benzalkonio</w:t>
      </w:r>
      <w:proofErr w:type="spellEnd"/>
      <w:r w:rsidRPr="003D0919">
        <w:rPr>
          <w:rFonts w:ascii="Times New Roman" w:hAnsi="Times New Roman" w:cs="Times New Roman"/>
        </w:rPr>
        <w:t xml:space="preserve"> </w:t>
      </w:r>
      <w:proofErr w:type="spellStart"/>
      <w:r w:rsidRPr="003D0919">
        <w:rPr>
          <w:rFonts w:ascii="Times New Roman" w:hAnsi="Times New Roman" w:cs="Times New Roman"/>
        </w:rPr>
        <w:t>chlorido</w:t>
      </w:r>
      <w:proofErr w:type="spellEnd"/>
      <w:r w:rsidR="009B55CB" w:rsidRPr="00842F20">
        <w:rPr>
          <w:rFonts w:ascii="Times New Roman" w:eastAsia="Times New Roman" w:hAnsi="Times New Roman" w:cs="Times New Roman"/>
          <w:lang w:val="lt-LT" w:eastAsia="lt-LT"/>
        </w:rPr>
        <w:t>.</w:t>
      </w:r>
    </w:p>
    <w:p w14:paraId="016A714E" w14:textId="77777777" w:rsidR="009B55CB" w:rsidRPr="00842F20" w:rsidRDefault="009B55CB" w:rsidP="009B55CB">
      <w:pPr>
        <w:spacing w:after="0" w:line="240" w:lineRule="auto"/>
        <w:rPr>
          <w:rFonts w:ascii="Times New Roman" w:eastAsia="Times New Roman" w:hAnsi="Times New Roman" w:cs="Times New Roman"/>
          <w:lang w:val="lt-LT" w:eastAsia="lt-LT"/>
        </w:rPr>
      </w:pPr>
    </w:p>
    <w:p w14:paraId="23275B2B" w14:textId="6697259E" w:rsidR="009B55CB" w:rsidRDefault="009B55CB" w:rsidP="009B55CB">
      <w:pPr>
        <w:spacing w:after="0" w:line="240" w:lineRule="auto"/>
        <w:rPr>
          <w:rFonts w:ascii="Times New Roman" w:eastAsia="Times New Roman" w:hAnsi="Times New Roman" w:cs="Times New Roman"/>
          <w:lang w:val="lt-LT" w:eastAsia="lt-LT"/>
        </w:rPr>
      </w:pPr>
      <w:r w:rsidRPr="00842F20">
        <w:rPr>
          <w:rFonts w:ascii="Times New Roman" w:eastAsia="Times New Roman" w:hAnsi="Times New Roman" w:cs="Times New Roman"/>
          <w:lang w:val="lt-LT" w:eastAsia="lt-LT"/>
        </w:rPr>
        <w:t xml:space="preserve">Minkštieji kontaktiniai lęšiai gali absorbuoti </w:t>
      </w:r>
      <w:proofErr w:type="spellStart"/>
      <w:r w:rsidRPr="00842F20">
        <w:rPr>
          <w:rFonts w:ascii="Times New Roman" w:eastAsia="Times New Roman" w:hAnsi="Times New Roman" w:cs="Times New Roman"/>
          <w:lang w:val="lt-LT" w:eastAsia="lt-LT"/>
        </w:rPr>
        <w:t>benzalkonio</w:t>
      </w:r>
      <w:proofErr w:type="spellEnd"/>
      <w:r w:rsidRPr="00842F20">
        <w:rPr>
          <w:rFonts w:ascii="Times New Roman" w:eastAsia="Times New Roman" w:hAnsi="Times New Roman" w:cs="Times New Roman"/>
          <w:lang w:val="lt-LT" w:eastAsia="lt-LT"/>
        </w:rPr>
        <w:t xml:space="preserve"> chloridą ir gali pasikeisti</w:t>
      </w:r>
      <w:r w:rsidRPr="009B55CB">
        <w:rPr>
          <w:rFonts w:ascii="Times New Roman" w:hAnsi="Times New Roman"/>
          <w:lang w:val="lt-LT"/>
        </w:rPr>
        <w:t xml:space="preserve"> kontaktinių</w:t>
      </w:r>
      <w:r w:rsidR="006B1FFF">
        <w:rPr>
          <w:rFonts w:ascii="Times New Roman" w:hAnsi="Times New Roman"/>
          <w:lang w:val="lt-LT"/>
        </w:rPr>
        <w:t xml:space="preserve"> </w:t>
      </w:r>
      <w:r w:rsidRPr="009B55CB">
        <w:rPr>
          <w:rFonts w:ascii="Times New Roman" w:hAnsi="Times New Roman"/>
          <w:lang w:val="lt-LT"/>
        </w:rPr>
        <w:t>lęšių</w:t>
      </w:r>
      <w:r w:rsidRPr="00842F20">
        <w:rPr>
          <w:rFonts w:ascii="Times New Roman" w:eastAsia="Times New Roman" w:hAnsi="Times New Roman" w:cs="Times New Roman"/>
          <w:lang w:val="lt-LT" w:eastAsia="lt-LT"/>
        </w:rPr>
        <w:t xml:space="preserve"> spalva</w:t>
      </w:r>
      <w:r w:rsidRPr="009B55CB">
        <w:rPr>
          <w:rFonts w:ascii="Times New Roman" w:hAnsi="Times New Roman"/>
          <w:lang w:val="lt-LT"/>
        </w:rPr>
        <w:t xml:space="preserve">. Prieš </w:t>
      </w:r>
      <w:r w:rsidRPr="00842F20">
        <w:rPr>
          <w:rFonts w:ascii="Times New Roman" w:eastAsia="Times New Roman" w:hAnsi="Times New Roman" w:cs="Times New Roman"/>
          <w:lang w:val="lt-LT" w:eastAsia="lt-LT"/>
        </w:rPr>
        <w:t xml:space="preserve">šio vaisto </w:t>
      </w:r>
      <w:r w:rsidRPr="009B55CB">
        <w:rPr>
          <w:rFonts w:ascii="Times New Roman" w:hAnsi="Times New Roman"/>
          <w:lang w:val="lt-LT"/>
        </w:rPr>
        <w:t xml:space="preserve">vartojimą kontaktinius lęšius reikia išimti </w:t>
      </w:r>
      <w:r w:rsidRPr="00842F20">
        <w:rPr>
          <w:rFonts w:ascii="Times New Roman" w:eastAsia="Times New Roman" w:hAnsi="Times New Roman" w:cs="Times New Roman"/>
          <w:lang w:val="lt-LT" w:eastAsia="lt-LT"/>
        </w:rPr>
        <w:t xml:space="preserve">ir </w:t>
      </w:r>
      <w:r w:rsidRPr="009B55CB">
        <w:rPr>
          <w:rFonts w:ascii="Times New Roman" w:hAnsi="Times New Roman"/>
          <w:lang w:val="lt-LT"/>
        </w:rPr>
        <w:t>vėl juos galima įdėti ne anksčiau kaip po 15</w:t>
      </w:r>
      <w:r>
        <w:rPr>
          <w:rFonts w:ascii="Times New Roman" w:hAnsi="Times New Roman"/>
          <w:lang w:val="lt-LT"/>
        </w:rPr>
        <w:t> </w:t>
      </w:r>
      <w:r w:rsidRPr="00842F20">
        <w:rPr>
          <w:rFonts w:ascii="Times New Roman" w:hAnsi="Times New Roman"/>
          <w:lang w:val="lt-LT"/>
        </w:rPr>
        <w:t>min</w:t>
      </w:r>
      <w:r w:rsidRPr="00842F20">
        <w:rPr>
          <w:rFonts w:ascii="Times New Roman" w:eastAsia="Times New Roman" w:hAnsi="Times New Roman" w:cs="Times New Roman"/>
          <w:lang w:val="lt-LT" w:eastAsia="lt-LT"/>
        </w:rPr>
        <w:t>.</w:t>
      </w:r>
    </w:p>
    <w:p w14:paraId="37E15597" w14:textId="77777777" w:rsidR="009B55CB" w:rsidRPr="00842F20" w:rsidRDefault="009B55CB" w:rsidP="009B55CB">
      <w:pPr>
        <w:spacing w:after="0" w:line="240" w:lineRule="auto"/>
        <w:rPr>
          <w:rFonts w:ascii="Times New Roman" w:eastAsia="Times New Roman" w:hAnsi="Times New Roman" w:cs="Times New Roman"/>
          <w:lang w:val="lt-LT" w:eastAsia="lt-LT"/>
        </w:rPr>
      </w:pPr>
    </w:p>
    <w:p w14:paraId="5A9D5AF2" w14:textId="77777777" w:rsidR="009B55CB" w:rsidRPr="009B55CB" w:rsidRDefault="009B55CB" w:rsidP="009B55CB">
      <w:pPr>
        <w:spacing w:after="0" w:line="240" w:lineRule="auto"/>
        <w:rPr>
          <w:rFonts w:ascii="Times New Roman" w:hAnsi="Times New Roman"/>
          <w:lang w:val="lt-LT"/>
        </w:rPr>
      </w:pPr>
      <w:proofErr w:type="spellStart"/>
      <w:r w:rsidRPr="00842F20">
        <w:rPr>
          <w:rFonts w:ascii="Times New Roman" w:eastAsia="Times New Roman" w:hAnsi="Times New Roman" w:cs="Times New Roman"/>
          <w:lang w:val="lt-LT" w:eastAsia="lt-LT"/>
        </w:rPr>
        <w:t>Benzalkonio</w:t>
      </w:r>
      <w:proofErr w:type="spellEnd"/>
      <w:r w:rsidRPr="00842F20">
        <w:rPr>
          <w:rFonts w:ascii="Times New Roman" w:eastAsia="Times New Roman" w:hAnsi="Times New Roman" w:cs="Times New Roman"/>
          <w:lang w:val="lt-LT" w:eastAsia="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r w:rsidRPr="009B55CB">
        <w:rPr>
          <w:rFonts w:ascii="Times New Roman" w:hAnsi="Times New Roman"/>
          <w:lang w:val="lt-LT"/>
        </w:rPr>
        <w:t>.</w:t>
      </w:r>
    </w:p>
    <w:p w14:paraId="16CD0811" w14:textId="77777777" w:rsidR="00E663D9" w:rsidRDefault="00E663D9" w:rsidP="00E663D9">
      <w:pPr>
        <w:spacing w:after="0" w:line="240" w:lineRule="auto"/>
        <w:rPr>
          <w:rFonts w:ascii="Times New Roman" w:eastAsia="Times New Roman" w:hAnsi="Times New Roman" w:cs="Times New Roman"/>
          <w:lang w:val="lt-LT"/>
        </w:rPr>
      </w:pPr>
    </w:p>
    <w:p w14:paraId="2B944899" w14:textId="77777777" w:rsidR="006B1FFF" w:rsidRPr="00EC0566" w:rsidRDefault="006B1FFF" w:rsidP="006B1FFF">
      <w:pPr>
        <w:spacing w:after="0" w:line="240" w:lineRule="auto"/>
        <w:rPr>
          <w:rFonts w:ascii="Times New Roman" w:eastAsia="Times New Roman" w:hAnsi="Times New Roman" w:cs="Times New Roman"/>
          <w:b/>
          <w:lang w:val="lt-LT"/>
        </w:rPr>
      </w:pPr>
      <w:proofErr w:type="spellStart"/>
      <w:r w:rsidRPr="00EC0566">
        <w:rPr>
          <w:rFonts w:ascii="Times New Roman" w:eastAsia="Times New Roman" w:hAnsi="Times New Roman" w:cs="Times New Roman"/>
          <w:b/>
          <w:lang w:val="lt-LT"/>
        </w:rPr>
        <w:t>Tobrex</w:t>
      </w:r>
      <w:proofErr w:type="spellEnd"/>
      <w:r w:rsidRPr="00EC0566">
        <w:rPr>
          <w:rFonts w:ascii="Times New Roman" w:eastAsia="Times New Roman" w:hAnsi="Times New Roman" w:cs="Times New Roman"/>
          <w:b/>
          <w:lang w:val="lt-LT"/>
        </w:rPr>
        <w:t xml:space="preserve"> sudėtyje yra b</w:t>
      </w:r>
      <w:r>
        <w:rPr>
          <w:rFonts w:ascii="Times New Roman" w:eastAsia="Times New Roman" w:hAnsi="Times New Roman" w:cs="Times New Roman"/>
          <w:b/>
          <w:lang w:val="lt-LT"/>
        </w:rPr>
        <w:t>oro rūgšties</w:t>
      </w:r>
    </w:p>
    <w:p w14:paraId="72B1CE86" w14:textId="77777777" w:rsidR="006B1FFF" w:rsidRDefault="006B1FFF" w:rsidP="006B1FFF">
      <w:pPr>
        <w:autoSpaceDE w:val="0"/>
        <w:autoSpaceDN w:val="0"/>
        <w:adjustRightInd w:val="0"/>
        <w:spacing w:after="0" w:line="240" w:lineRule="auto"/>
        <w:rPr>
          <w:rFonts w:ascii="Verdana" w:hAnsi="Verdana" w:cs="Verdana"/>
          <w:sz w:val="16"/>
          <w:szCs w:val="16"/>
          <w:lang w:val="lt-LT"/>
        </w:rPr>
      </w:pPr>
      <w:r w:rsidRPr="006A11C4">
        <w:rPr>
          <w:rFonts w:ascii="Times New Roman" w:eastAsia="Times New Roman" w:hAnsi="Times New Roman" w:cs="Times New Roman"/>
          <w:lang w:val="lt-LT" w:eastAsia="lt-LT"/>
        </w:rPr>
        <w:t>Neduokite d</w:t>
      </w:r>
      <w:r>
        <w:rPr>
          <w:rFonts w:ascii="Times New Roman" w:eastAsia="Times New Roman" w:hAnsi="Times New Roman" w:cs="Times New Roman"/>
          <w:lang w:val="lt-LT" w:eastAsia="lt-LT"/>
        </w:rPr>
        <w:t xml:space="preserve">augiau </w:t>
      </w:r>
      <w:r w:rsidRPr="006A11C4">
        <w:rPr>
          <w:rFonts w:ascii="Times New Roman" w:eastAsia="Times New Roman" w:hAnsi="Times New Roman" w:cs="Times New Roman"/>
          <w:lang w:val="lt-LT" w:eastAsia="lt-LT"/>
        </w:rPr>
        <w:t>kaip 14 akių lašų per parą</w:t>
      </w:r>
      <w:r>
        <w:rPr>
          <w:rFonts w:ascii="Times New Roman" w:eastAsia="Times New Roman" w:hAnsi="Times New Roman" w:cs="Times New Roman"/>
          <w:lang w:val="lt-LT" w:eastAsia="lt-LT"/>
        </w:rPr>
        <w:t xml:space="preserve"> </w:t>
      </w:r>
      <w:r w:rsidRPr="006A11C4">
        <w:rPr>
          <w:rFonts w:ascii="Times New Roman" w:eastAsia="Times New Roman" w:hAnsi="Times New Roman" w:cs="Times New Roman"/>
          <w:lang w:val="lt-LT" w:eastAsia="lt-LT"/>
        </w:rPr>
        <w:t>jaunesniems kaip</w:t>
      </w:r>
      <w:r>
        <w:rPr>
          <w:rFonts w:ascii="Times New Roman" w:eastAsia="Times New Roman" w:hAnsi="Times New Roman" w:cs="Times New Roman"/>
          <w:lang w:val="lt-LT" w:eastAsia="lt-LT"/>
        </w:rPr>
        <w:t xml:space="preserve"> </w:t>
      </w:r>
      <w:r w:rsidRPr="006A11C4">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 </w:t>
      </w:r>
      <w:r w:rsidRPr="006A11C4">
        <w:rPr>
          <w:rFonts w:ascii="Times New Roman" w:eastAsia="Times New Roman" w:hAnsi="Times New Roman" w:cs="Times New Roman"/>
          <w:lang w:val="lt-LT" w:eastAsia="lt-LT"/>
        </w:rPr>
        <w:t>metų vaikams, kadangi šio vaisto sudėtyje yra boro, kuris ateityje gali pakenkti vaisingumui</w:t>
      </w:r>
      <w:r>
        <w:rPr>
          <w:rFonts w:ascii="Verdana" w:hAnsi="Verdana" w:cs="Verdana"/>
          <w:sz w:val="16"/>
          <w:szCs w:val="16"/>
          <w:lang w:val="lt-LT"/>
        </w:rPr>
        <w:t>.</w:t>
      </w:r>
    </w:p>
    <w:p w14:paraId="2A4CECAF" w14:textId="77777777" w:rsidR="006B1FFF" w:rsidRDefault="006B1FFF" w:rsidP="006B1FFF">
      <w:pPr>
        <w:autoSpaceDE w:val="0"/>
        <w:autoSpaceDN w:val="0"/>
        <w:adjustRightInd w:val="0"/>
        <w:spacing w:after="0" w:line="240" w:lineRule="auto"/>
        <w:rPr>
          <w:rFonts w:ascii="Verdana" w:hAnsi="Verdana" w:cs="Verdana"/>
          <w:sz w:val="16"/>
          <w:szCs w:val="16"/>
          <w:lang w:val="lt-LT"/>
        </w:rPr>
      </w:pPr>
      <w:r w:rsidRPr="003D0919">
        <w:rPr>
          <w:rFonts w:ascii="Times New Roman" w:eastAsia="Times New Roman" w:hAnsi="Times New Roman" w:cs="Times New Roman"/>
          <w:lang w:val="lt-LT" w:eastAsia="lt-LT"/>
        </w:rPr>
        <w:t>Neduokite d</w:t>
      </w:r>
      <w:r>
        <w:rPr>
          <w:rFonts w:ascii="Times New Roman" w:eastAsia="Times New Roman" w:hAnsi="Times New Roman" w:cs="Times New Roman"/>
          <w:lang w:val="lt-LT" w:eastAsia="lt-LT"/>
        </w:rPr>
        <w:t xml:space="preserve">augiau </w:t>
      </w:r>
      <w:r w:rsidRPr="003D0919">
        <w:rPr>
          <w:rFonts w:ascii="Times New Roman" w:eastAsia="Times New Roman" w:hAnsi="Times New Roman" w:cs="Times New Roman"/>
          <w:lang w:val="lt-LT" w:eastAsia="lt-LT"/>
        </w:rPr>
        <w:t>kaip 4</w:t>
      </w:r>
      <w:r>
        <w:rPr>
          <w:rFonts w:ascii="Times New Roman" w:eastAsia="Times New Roman" w:hAnsi="Times New Roman" w:cs="Times New Roman"/>
          <w:lang w:val="lt-LT" w:eastAsia="lt-LT"/>
        </w:rPr>
        <w:t>6</w:t>
      </w:r>
      <w:r w:rsidRPr="003D0919">
        <w:rPr>
          <w:rFonts w:ascii="Times New Roman" w:eastAsia="Times New Roman" w:hAnsi="Times New Roman" w:cs="Times New Roman"/>
          <w:lang w:val="lt-LT" w:eastAsia="lt-LT"/>
        </w:rPr>
        <w:t> akių lašų per parą</w:t>
      </w:r>
      <w:r>
        <w:rPr>
          <w:rFonts w:ascii="Times New Roman" w:eastAsia="Times New Roman" w:hAnsi="Times New Roman" w:cs="Times New Roman"/>
          <w:lang w:val="lt-LT" w:eastAsia="lt-LT"/>
        </w:rPr>
        <w:t xml:space="preserve"> </w:t>
      </w:r>
      <w:r w:rsidRPr="003D0919">
        <w:rPr>
          <w:rFonts w:ascii="Times New Roman" w:eastAsia="Times New Roman" w:hAnsi="Times New Roman" w:cs="Times New Roman"/>
          <w:lang w:val="lt-LT" w:eastAsia="lt-LT"/>
        </w:rPr>
        <w:t>jaunesniems kaip</w:t>
      </w:r>
      <w:r>
        <w:rPr>
          <w:rFonts w:ascii="Times New Roman" w:eastAsia="Times New Roman" w:hAnsi="Times New Roman" w:cs="Times New Roman"/>
          <w:lang w:val="lt-LT" w:eastAsia="lt-LT"/>
        </w:rPr>
        <w:t xml:space="preserve"> 1</w:t>
      </w:r>
      <w:r w:rsidRPr="003D0919">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 </w:t>
      </w:r>
      <w:r w:rsidRPr="003D0919">
        <w:rPr>
          <w:rFonts w:ascii="Times New Roman" w:eastAsia="Times New Roman" w:hAnsi="Times New Roman" w:cs="Times New Roman"/>
          <w:lang w:val="lt-LT" w:eastAsia="lt-LT"/>
        </w:rPr>
        <w:t>metų vaikams, kadangi šio vaisto sudėtyje yra boro, kuris ateityje gali pakenkti vaisingumui</w:t>
      </w:r>
      <w:r>
        <w:rPr>
          <w:rFonts w:ascii="Verdana" w:hAnsi="Verdana" w:cs="Verdana"/>
          <w:sz w:val="16"/>
          <w:szCs w:val="16"/>
          <w:lang w:val="lt-LT"/>
        </w:rPr>
        <w:t xml:space="preserve">. </w:t>
      </w:r>
    </w:p>
    <w:p w14:paraId="34CE89B6" w14:textId="77777777" w:rsidR="006B1FFF" w:rsidRPr="004024E8" w:rsidRDefault="006B1FFF" w:rsidP="00E663D9">
      <w:pPr>
        <w:spacing w:after="0" w:line="240" w:lineRule="auto"/>
        <w:rPr>
          <w:rFonts w:ascii="Times New Roman" w:eastAsia="Times New Roman" w:hAnsi="Times New Roman" w:cs="Times New Roman"/>
          <w:lang w:val="lt-LT"/>
        </w:rPr>
      </w:pPr>
    </w:p>
    <w:p w14:paraId="52BB3C42" w14:textId="77777777" w:rsidR="00E663D9" w:rsidRPr="004024E8" w:rsidRDefault="00E663D9" w:rsidP="00E663D9">
      <w:pPr>
        <w:spacing w:after="0" w:line="240" w:lineRule="auto"/>
        <w:rPr>
          <w:rFonts w:ascii="Times New Roman" w:eastAsia="Times New Roman" w:hAnsi="Times New Roman" w:cs="Times New Roman"/>
          <w:lang w:val="lt-LT"/>
        </w:rPr>
      </w:pPr>
    </w:p>
    <w:p w14:paraId="74037FC6" w14:textId="77777777" w:rsidR="00E663D9" w:rsidRPr="004024E8" w:rsidRDefault="00E663D9" w:rsidP="00E663D9">
      <w:pPr>
        <w:keepNext/>
        <w:numPr>
          <w:ilvl w:val="0"/>
          <w:numId w:val="2"/>
        </w:numPr>
        <w:tabs>
          <w:tab w:val="num" w:pos="567"/>
        </w:tabs>
        <w:spacing w:after="0" w:line="240" w:lineRule="auto"/>
        <w:ind w:hanging="1080"/>
        <w:outlineLvl w:val="0"/>
        <w:rPr>
          <w:rFonts w:ascii="Times New Roman" w:eastAsia="Times New Roman" w:hAnsi="Times New Roman" w:cs="Times New Roman"/>
          <w:b/>
          <w:lang w:val="lt-LT"/>
        </w:rPr>
      </w:pPr>
      <w:r w:rsidRPr="004024E8">
        <w:rPr>
          <w:rFonts w:ascii="Times New Roman" w:eastAsia="Times New Roman" w:hAnsi="Times New Roman" w:cs="Times New Roman"/>
          <w:b/>
          <w:lang w:val="lt-LT"/>
        </w:rPr>
        <w:t xml:space="preserve">Kaip vartoti </w:t>
      </w:r>
      <w:proofErr w:type="spellStart"/>
      <w:r w:rsidRPr="00E479FA">
        <w:rPr>
          <w:rFonts w:ascii="Times New Roman" w:eastAsia="Times New Roman" w:hAnsi="Times New Roman" w:cs="Times New Roman"/>
          <w:b/>
          <w:lang w:val="lt-LT"/>
        </w:rPr>
        <w:t>Tobrex</w:t>
      </w:r>
      <w:proofErr w:type="spellEnd"/>
    </w:p>
    <w:p w14:paraId="4549B9ED" w14:textId="77777777" w:rsidR="00E663D9" w:rsidRPr="004024E8" w:rsidRDefault="00E663D9" w:rsidP="00E663D9">
      <w:pPr>
        <w:spacing w:after="0" w:line="240" w:lineRule="auto"/>
        <w:rPr>
          <w:rFonts w:ascii="Times New Roman" w:eastAsia="Times New Roman" w:hAnsi="Times New Roman" w:cs="Times New Roman"/>
          <w:lang w:val="lt-LT"/>
        </w:rPr>
      </w:pPr>
    </w:p>
    <w:p w14:paraId="386EA1A0" w14:textId="77777777"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Visada vartokite šį vaistą tiksliai kaip nurodė gydytojas. Jeigu abejojate, kreipkitės į gydytoją arba vaistininką. </w:t>
      </w:r>
    </w:p>
    <w:p w14:paraId="073B3984" w14:textId="77777777" w:rsidR="00E663D9" w:rsidRDefault="00E663D9" w:rsidP="00E663D9">
      <w:pPr>
        <w:spacing w:after="0" w:line="240" w:lineRule="auto"/>
        <w:rPr>
          <w:rFonts w:ascii="Times New Roman" w:eastAsia="Times New Roman" w:hAnsi="Times New Roman" w:cs="Times New Roman"/>
          <w:lang w:val="lt-LT"/>
        </w:rPr>
      </w:pPr>
    </w:p>
    <w:p w14:paraId="575E0FC9" w14:textId="77777777" w:rsidR="006B1FFF" w:rsidRDefault="006B1FFF" w:rsidP="006B1FFF">
      <w:pPr>
        <w:spacing w:after="0" w:line="240" w:lineRule="auto"/>
        <w:rPr>
          <w:rFonts w:ascii="Times New Roman" w:eastAsia="Times New Roman" w:hAnsi="Times New Roman" w:cs="Times New Roman"/>
          <w:lang w:val="lt-LT"/>
        </w:rPr>
      </w:pPr>
      <w:r w:rsidRPr="00EC0566">
        <w:rPr>
          <w:rFonts w:ascii="Times New Roman" w:eastAsia="Times New Roman" w:hAnsi="Times New Roman" w:cs="Times New Roman"/>
          <w:lang w:val="lt-LT"/>
        </w:rPr>
        <w:t>Gydytojas pasakys, kaip ilgai vartoti vaist</w:t>
      </w:r>
      <w:r>
        <w:rPr>
          <w:rFonts w:ascii="Times New Roman" w:eastAsia="Times New Roman" w:hAnsi="Times New Roman" w:cs="Times New Roman"/>
          <w:lang w:val="lt-LT"/>
        </w:rPr>
        <w:t>o</w:t>
      </w:r>
      <w:r w:rsidRPr="00EC0566">
        <w:rPr>
          <w:rFonts w:ascii="Times New Roman" w:eastAsia="Times New Roman" w:hAnsi="Times New Roman" w:cs="Times New Roman"/>
          <w:lang w:val="lt-LT"/>
        </w:rPr>
        <w:t>.</w:t>
      </w:r>
    </w:p>
    <w:p w14:paraId="5C36E08A" w14:textId="19DAF26D" w:rsidR="006B1FFF" w:rsidRPr="009C46F3" w:rsidRDefault="006B1FFF" w:rsidP="00E663D9">
      <w:pPr>
        <w:spacing w:after="0" w:line="240" w:lineRule="auto"/>
        <w:rPr>
          <w:rFonts w:ascii="Times New Roman" w:eastAsia="Times New Roman" w:hAnsi="Times New Roman" w:cs="Times New Roman"/>
        </w:rPr>
      </w:pPr>
      <w:r>
        <w:rPr>
          <w:rFonts w:ascii="Times New Roman" w:eastAsia="Times New Roman" w:hAnsi="Times New Roman" w:cs="Times New Roman"/>
          <w:lang w:val="lt-LT"/>
        </w:rPr>
        <w:t>Negalima staiga nutraukti gydymo, net jei būklė pagerėjo.</w:t>
      </w:r>
    </w:p>
    <w:p w14:paraId="061A2DE3" w14:textId="180AD7BA"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Suaugusiems (taip pat senyviems žmonėms) ir vyresniems nei 1</w:t>
      </w:r>
      <w:r>
        <w:rPr>
          <w:rFonts w:ascii="Times New Roman" w:eastAsia="Times New Roman" w:hAnsi="Times New Roman" w:cs="Times New Roman"/>
          <w:lang w:val="lt-LT"/>
        </w:rPr>
        <w:t> </w:t>
      </w:r>
      <w:r w:rsidRPr="004024E8">
        <w:rPr>
          <w:rFonts w:ascii="Times New Roman" w:eastAsia="Times New Roman" w:hAnsi="Times New Roman" w:cs="Times New Roman"/>
          <w:lang w:val="lt-LT"/>
        </w:rPr>
        <w:t>metų vaikams</w:t>
      </w:r>
      <w:r w:rsidR="009B55CB">
        <w:rPr>
          <w:rFonts w:ascii="Times New Roman" w:eastAsia="Times New Roman" w:hAnsi="Times New Roman" w:cs="Times New Roman"/>
          <w:lang w:val="lt-LT"/>
        </w:rPr>
        <w:t xml:space="preserve"> ir paaugliams</w:t>
      </w:r>
      <w:r w:rsidRPr="004024E8">
        <w:rPr>
          <w:rFonts w:ascii="Times New Roman" w:eastAsia="Times New Roman" w:hAnsi="Times New Roman" w:cs="Times New Roman"/>
          <w:lang w:val="lt-LT"/>
        </w:rPr>
        <w:t>.</w:t>
      </w:r>
    </w:p>
    <w:p w14:paraId="355F0208" w14:textId="0763C4D9"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Įprastinė dozė:</w:t>
      </w:r>
      <w:r w:rsidRPr="004024E8">
        <w:rPr>
          <w:rFonts w:ascii="Times New Roman" w:eastAsia="Times New Roman" w:hAnsi="Times New Roman" w:cs="Times New Roman"/>
          <w:b/>
          <w:lang w:val="lt-LT"/>
        </w:rPr>
        <w:t xml:space="preserve"> </w:t>
      </w:r>
      <w:r w:rsidR="0086669E">
        <w:rPr>
          <w:rFonts w:ascii="Times New Roman" w:eastAsia="Times New Roman" w:hAnsi="Times New Roman" w:cs="Times New Roman"/>
          <w:lang w:val="lt-LT"/>
        </w:rPr>
        <w:t>1</w:t>
      </w:r>
      <w:r w:rsidR="006B1FFF">
        <w:rPr>
          <w:rFonts w:ascii="Times New Roman" w:eastAsia="Times New Roman" w:hAnsi="Times New Roman" w:cs="Times New Roman"/>
          <w:lang w:val="lt-LT"/>
        </w:rPr>
        <w:t xml:space="preserve"> akių</w:t>
      </w:r>
      <w:r w:rsidR="0086669E" w:rsidRPr="004024E8">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 xml:space="preserve">lašas reguliariais intervalais kas keturias valandas. </w:t>
      </w:r>
    </w:p>
    <w:p w14:paraId="702827C4" w14:textId="77777777" w:rsidR="006B1FFF" w:rsidRDefault="006B1FFF" w:rsidP="006B1FFF">
      <w:pPr>
        <w:spacing w:after="0" w:line="240" w:lineRule="auto"/>
        <w:rPr>
          <w:rFonts w:ascii="Times New Roman" w:eastAsia="Times New Roman" w:hAnsi="Times New Roman" w:cs="Times New Roman"/>
          <w:lang w:val="lt-LT"/>
        </w:rPr>
      </w:pPr>
      <w:r w:rsidRPr="00EC0566">
        <w:rPr>
          <w:rFonts w:ascii="Times New Roman" w:eastAsia="Times New Roman" w:hAnsi="Times New Roman" w:cs="Times New Roman"/>
          <w:lang w:val="lt-LT"/>
        </w:rPr>
        <w:t xml:space="preserve">Sunkiai infekcinei ligai gydyti </w:t>
      </w:r>
      <w:r>
        <w:rPr>
          <w:rFonts w:ascii="Times New Roman" w:eastAsia="Times New Roman" w:hAnsi="Times New Roman" w:cs="Times New Roman"/>
          <w:lang w:val="lt-LT"/>
        </w:rPr>
        <w:t>vartojami</w:t>
      </w:r>
      <w:r w:rsidRPr="00EC0566">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2 akių </w:t>
      </w:r>
      <w:r w:rsidRPr="00EC0566">
        <w:rPr>
          <w:rFonts w:ascii="Times New Roman" w:eastAsia="Times New Roman" w:hAnsi="Times New Roman" w:cs="Times New Roman"/>
          <w:lang w:val="lt-LT"/>
        </w:rPr>
        <w:t xml:space="preserve">lašai į akių junginės maišelį kas valandą. Būklei pagerėjus, </w:t>
      </w:r>
      <w:r>
        <w:rPr>
          <w:rFonts w:ascii="Times New Roman" w:eastAsia="Times New Roman" w:hAnsi="Times New Roman" w:cs="Times New Roman"/>
          <w:lang w:val="lt-LT"/>
        </w:rPr>
        <w:t>palaipsniui sumažinti vartojimo intervalus. Negalima staiga nutraukti gydymo.</w:t>
      </w:r>
    </w:p>
    <w:p w14:paraId="18DDB8F6" w14:textId="77777777" w:rsidR="00E663D9" w:rsidRPr="004024E8" w:rsidRDefault="00E663D9" w:rsidP="00E663D9">
      <w:pPr>
        <w:spacing w:after="0" w:line="240" w:lineRule="auto"/>
        <w:rPr>
          <w:rFonts w:ascii="Times New Roman" w:eastAsia="Times New Roman" w:hAnsi="Times New Roman" w:cs="Times New Roman"/>
          <w:lang w:val="lt-LT"/>
        </w:rPr>
      </w:pPr>
    </w:p>
    <w:p w14:paraId="0D0D76DC" w14:textId="7C95BB8F" w:rsidR="00E663D9" w:rsidRPr="004024E8" w:rsidRDefault="0086669E" w:rsidP="00E663D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Vartokite</w:t>
      </w:r>
      <w:r w:rsidR="00E663D9" w:rsidRPr="004024E8">
        <w:rPr>
          <w:rFonts w:ascii="Times New Roman" w:eastAsia="Times New Roman" w:hAnsi="Times New Roman" w:cs="Times New Roman"/>
          <w:lang w:val="lt-LT"/>
        </w:rPr>
        <w:t xml:space="preserve"> po tiek, jei gydytojas nenurodė kitaip. Į abi akis </w:t>
      </w:r>
      <w:r>
        <w:rPr>
          <w:rFonts w:ascii="Times New Roman" w:eastAsia="Times New Roman" w:hAnsi="Times New Roman" w:cs="Times New Roman"/>
          <w:lang w:val="lt-LT"/>
        </w:rPr>
        <w:t>vartokite</w:t>
      </w:r>
      <w:r w:rsidR="00E663D9" w:rsidRPr="004024E8">
        <w:rPr>
          <w:rFonts w:ascii="Times New Roman" w:eastAsia="Times New Roman" w:hAnsi="Times New Roman" w:cs="Times New Roman"/>
          <w:lang w:val="lt-LT"/>
        </w:rPr>
        <w:t xml:space="preserve"> tik, jei gydytojas taip paskyrė.</w:t>
      </w:r>
    </w:p>
    <w:p w14:paraId="58957FF5" w14:textId="77777777" w:rsidR="00E663D9" w:rsidRPr="004024E8" w:rsidRDefault="00E663D9" w:rsidP="00E663D9">
      <w:pPr>
        <w:spacing w:after="0" w:line="240" w:lineRule="auto"/>
        <w:rPr>
          <w:rFonts w:ascii="Times New Roman" w:eastAsia="Times New Roman" w:hAnsi="Times New Roman" w:cs="Times New Roman"/>
          <w:b/>
          <w:lang w:val="lt-LT"/>
        </w:rPr>
      </w:pPr>
    </w:p>
    <w:p w14:paraId="7A5AB005" w14:textId="4F8B1E73"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Įprastinė gydymo trukmė – 7±1</w:t>
      </w:r>
      <w:r>
        <w:rPr>
          <w:rFonts w:ascii="Times New Roman" w:eastAsia="Times New Roman" w:hAnsi="Times New Roman" w:cs="Times New Roman"/>
          <w:lang w:val="lt-LT"/>
        </w:rPr>
        <w:t> </w:t>
      </w:r>
      <w:r w:rsidRPr="004024E8">
        <w:rPr>
          <w:rFonts w:ascii="Times New Roman" w:eastAsia="Times New Roman" w:hAnsi="Times New Roman" w:cs="Times New Roman"/>
          <w:lang w:val="lt-LT"/>
        </w:rPr>
        <w:t xml:space="preserve">diena. </w:t>
      </w:r>
    </w:p>
    <w:p w14:paraId="09B8E278" w14:textId="77777777" w:rsidR="006B1FFF" w:rsidRDefault="006B1FFF" w:rsidP="00E663D9">
      <w:pPr>
        <w:spacing w:after="0" w:line="240" w:lineRule="auto"/>
        <w:rPr>
          <w:rFonts w:ascii="Times New Roman" w:eastAsia="Times New Roman" w:hAnsi="Times New Roman" w:cs="Times New Roman"/>
          <w:lang w:val="lt-LT"/>
        </w:rPr>
      </w:pPr>
    </w:p>
    <w:p w14:paraId="4BF3211E" w14:textId="271C0BE1" w:rsidR="00E663D9" w:rsidRPr="004024E8" w:rsidRDefault="006B1FFF" w:rsidP="00E663D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k</w:t>
      </w:r>
      <w:r w:rsidR="00E663D9" w:rsidRPr="004024E8">
        <w:rPr>
          <w:rFonts w:ascii="Times New Roman" w:eastAsia="Times New Roman" w:hAnsi="Times New Roman" w:cs="Times New Roman"/>
          <w:lang w:val="lt-LT"/>
        </w:rPr>
        <w:t>artu su vartojama kitokių akių lašų ar tepalo, tarp jų vartojimo reikia daryti mažiausiai 5</w:t>
      </w:r>
      <w:r w:rsidR="00E663D9">
        <w:rPr>
          <w:rFonts w:ascii="Times New Roman" w:eastAsia="Times New Roman" w:hAnsi="Times New Roman" w:cs="Times New Roman"/>
          <w:lang w:val="lt-LT"/>
        </w:rPr>
        <w:t> </w:t>
      </w:r>
      <w:r w:rsidR="00E663D9" w:rsidRPr="004024E8">
        <w:rPr>
          <w:rFonts w:ascii="Times New Roman" w:eastAsia="Times New Roman" w:hAnsi="Times New Roman" w:cs="Times New Roman"/>
          <w:lang w:val="lt-LT"/>
        </w:rPr>
        <w:t>min. pertrauką. Akių tepalą reikia vartoti paskiausiai.</w:t>
      </w:r>
    </w:p>
    <w:p w14:paraId="494A6459" w14:textId="77777777" w:rsidR="00E663D9" w:rsidRPr="004024E8" w:rsidRDefault="00E663D9" w:rsidP="00E663D9">
      <w:pPr>
        <w:spacing w:after="0" w:line="240" w:lineRule="auto"/>
        <w:rPr>
          <w:rFonts w:ascii="Times New Roman" w:eastAsia="Times New Roman" w:hAnsi="Times New Roman" w:cs="Times New Roman"/>
          <w:lang w:val="lt-LT"/>
        </w:rPr>
      </w:pPr>
    </w:p>
    <w:p w14:paraId="45F88C1D" w14:textId="77777777" w:rsidR="00E663D9" w:rsidRPr="004024E8" w:rsidRDefault="00E663D9" w:rsidP="00E663D9">
      <w:pPr>
        <w:spacing w:after="0" w:line="240" w:lineRule="auto"/>
        <w:rPr>
          <w:rFonts w:ascii="Times New Roman" w:eastAsia="Times New Roman" w:hAnsi="Times New Roman" w:cs="Times New Roman"/>
          <w:lang w:val="lt-LT"/>
        </w:rPr>
      </w:pPr>
      <w:proofErr w:type="spellStart"/>
      <w:r w:rsidRPr="00E479FA">
        <w:rPr>
          <w:rFonts w:ascii="Times New Roman" w:eastAsia="Times New Roman" w:hAnsi="Times New Roman" w:cs="Times New Roman"/>
          <w:lang w:val="lt-LT"/>
        </w:rPr>
        <w:t>Tobrex</w:t>
      </w:r>
      <w:proofErr w:type="spellEnd"/>
      <w:r w:rsidRPr="00E479FA">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galima vartoti tik ant akių.</w:t>
      </w:r>
    </w:p>
    <w:p w14:paraId="6B240FF2" w14:textId="77777777" w:rsidR="00E663D9" w:rsidRPr="004024E8" w:rsidRDefault="00E663D9" w:rsidP="00E663D9">
      <w:pPr>
        <w:spacing w:after="0" w:line="240" w:lineRule="auto"/>
        <w:rPr>
          <w:rFonts w:ascii="Times New Roman" w:eastAsia="Times New Roman" w:hAnsi="Times New Roman" w:cs="Times New Roman"/>
          <w:lang w:val="lt-LT"/>
        </w:rPr>
      </w:pPr>
    </w:p>
    <w:p w14:paraId="6184A7D4" w14:textId="77777777" w:rsidR="00E663D9" w:rsidRPr="004024E8" w:rsidRDefault="00E663D9" w:rsidP="00E663D9">
      <w:pPr>
        <w:spacing w:after="0" w:line="240" w:lineRule="auto"/>
        <w:rPr>
          <w:rFonts w:ascii="Times New Roman" w:eastAsia="Times New Roman" w:hAnsi="Times New Roman" w:cs="Times New Roman"/>
          <w:b/>
          <w:lang w:val="lt-LT"/>
        </w:rPr>
      </w:pPr>
      <w:r w:rsidRPr="004024E8">
        <w:rPr>
          <w:rFonts w:ascii="Times New Roman" w:eastAsia="Times New Roman" w:hAnsi="Times New Roman" w:cs="Times New Roman"/>
          <w:b/>
          <w:lang w:val="lt-LT"/>
        </w:rPr>
        <w:t>Vartojimas vaikams ir paaugliams</w:t>
      </w:r>
    </w:p>
    <w:p w14:paraId="0AA2EC30" w14:textId="0D3691D7" w:rsidR="006B1FFF" w:rsidRDefault="00E663D9" w:rsidP="006B1FFF">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1 metų ir vyresniems vaikams</w:t>
      </w:r>
      <w:r w:rsidR="009B55CB">
        <w:rPr>
          <w:rFonts w:ascii="Times New Roman" w:eastAsia="Times New Roman" w:hAnsi="Times New Roman" w:cs="Times New Roman"/>
          <w:lang w:val="lt-LT"/>
        </w:rPr>
        <w:t xml:space="preserve"> ir paaugliams</w:t>
      </w:r>
      <w:r w:rsidRPr="004024E8">
        <w:rPr>
          <w:rFonts w:ascii="Times New Roman" w:eastAsia="Times New Roman" w:hAnsi="Times New Roman" w:cs="Times New Roman"/>
          <w:lang w:val="lt-LT"/>
        </w:rPr>
        <w:t xml:space="preserve"> </w:t>
      </w:r>
      <w:proofErr w:type="spellStart"/>
      <w:r w:rsidRPr="00E479FA">
        <w:rPr>
          <w:rFonts w:ascii="Times New Roman" w:eastAsia="Times New Roman" w:hAnsi="Times New Roman" w:cs="Times New Roman"/>
          <w:lang w:val="lt-LT"/>
        </w:rPr>
        <w:t>Tobrex</w:t>
      </w:r>
      <w:proofErr w:type="spellEnd"/>
      <w:r w:rsidRPr="00E479FA">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 xml:space="preserve">akių lašus galima vartoti tokiomis pačiomis dozėmis, kaip ir suaugusiesiems. </w:t>
      </w:r>
      <w:r w:rsidR="006B1FFF">
        <w:rPr>
          <w:rFonts w:ascii="Times New Roman" w:eastAsia="Times New Roman" w:hAnsi="Times New Roman" w:cs="Times New Roman"/>
          <w:lang w:val="lt-LT"/>
        </w:rPr>
        <w:t xml:space="preserve">Kadangi </w:t>
      </w:r>
      <w:proofErr w:type="spellStart"/>
      <w:r w:rsidR="006B1FFF">
        <w:rPr>
          <w:rFonts w:ascii="Times New Roman" w:eastAsia="Times New Roman" w:hAnsi="Times New Roman" w:cs="Times New Roman"/>
          <w:lang w:val="lt-LT"/>
        </w:rPr>
        <w:t>Tobrex</w:t>
      </w:r>
      <w:proofErr w:type="spellEnd"/>
      <w:r w:rsidR="006B1FFF">
        <w:rPr>
          <w:rFonts w:ascii="Times New Roman" w:eastAsia="Times New Roman" w:hAnsi="Times New Roman" w:cs="Times New Roman"/>
          <w:lang w:val="lt-LT"/>
        </w:rPr>
        <w:t xml:space="preserve"> sudėtyje yra boro, didžiausia leistina suminė dozė ant abiejų akių vaikams nuo 1 iki &lt; 2 metų yra 14 akių lašų per parą, o nuo 2 iki &lt; 12 metų – 46 akių lašai per parą.</w:t>
      </w:r>
    </w:p>
    <w:p w14:paraId="274B9A3F" w14:textId="77777777" w:rsidR="006B1FFF" w:rsidRDefault="006B1FFF" w:rsidP="006B1FFF">
      <w:pPr>
        <w:spacing w:after="0" w:line="240" w:lineRule="auto"/>
        <w:rPr>
          <w:rFonts w:ascii="Times New Roman" w:eastAsia="Times New Roman" w:hAnsi="Times New Roman" w:cs="Times New Roman"/>
          <w:lang w:val="lt-LT"/>
        </w:rPr>
      </w:pPr>
      <w:r w:rsidRPr="00EC0566">
        <w:rPr>
          <w:rFonts w:ascii="Times New Roman" w:eastAsia="Times New Roman" w:hAnsi="Times New Roman" w:cs="Times New Roman"/>
          <w:lang w:val="lt-LT"/>
        </w:rPr>
        <w:t xml:space="preserve">Šio vaisto veiksmingumas ir saugumas jaunesniems kaip </w:t>
      </w:r>
      <w:r>
        <w:rPr>
          <w:rFonts w:ascii="Times New Roman" w:eastAsia="Times New Roman" w:hAnsi="Times New Roman" w:cs="Times New Roman"/>
          <w:lang w:val="lt-LT"/>
        </w:rPr>
        <w:t>1</w:t>
      </w:r>
      <w:r w:rsidRPr="00EC0566">
        <w:rPr>
          <w:rFonts w:ascii="Times New Roman" w:eastAsia="Times New Roman" w:hAnsi="Times New Roman" w:cs="Times New Roman"/>
          <w:lang w:val="lt-LT"/>
        </w:rPr>
        <w:t> </w:t>
      </w:r>
      <w:r>
        <w:rPr>
          <w:rFonts w:ascii="Times New Roman" w:eastAsia="Times New Roman" w:hAnsi="Times New Roman" w:cs="Times New Roman"/>
          <w:lang w:val="lt-LT"/>
        </w:rPr>
        <w:t xml:space="preserve">metų </w:t>
      </w:r>
      <w:r w:rsidRPr="00EC0566">
        <w:rPr>
          <w:rFonts w:ascii="Times New Roman" w:eastAsia="Times New Roman" w:hAnsi="Times New Roman" w:cs="Times New Roman"/>
          <w:lang w:val="lt-LT"/>
        </w:rPr>
        <w:t>vaikams nenustatytas</w:t>
      </w:r>
      <w:r>
        <w:rPr>
          <w:rFonts w:ascii="Times New Roman" w:eastAsia="Times New Roman" w:hAnsi="Times New Roman" w:cs="Times New Roman"/>
          <w:lang w:val="lt-LT"/>
        </w:rPr>
        <w:t>.</w:t>
      </w:r>
    </w:p>
    <w:p w14:paraId="39276607" w14:textId="26D94DC7" w:rsidR="00E663D9" w:rsidRPr="004024E8" w:rsidRDefault="006B1FFF" w:rsidP="00E663D9">
      <w:pPr>
        <w:spacing w:after="0" w:line="240" w:lineRule="auto"/>
        <w:rPr>
          <w:rFonts w:ascii="Times New Roman" w:eastAsia="Times New Roman" w:hAnsi="Times New Roman" w:cs="Times New Roman"/>
          <w:lang w:val="lt-LT"/>
        </w:rPr>
      </w:pPr>
      <w:r w:rsidRPr="00D17A0E">
        <w:rPr>
          <w:rFonts w:ascii="Times New Roman" w:eastAsia="Times New Roman" w:hAnsi="Times New Roman" w:cs="Times New Roman"/>
          <w:lang w:val="lt-LT"/>
        </w:rPr>
        <w:t>Jeigu kiltų daugiau klausimų dėl šio vaisto vartojimo, kreipkitės į gydytoją</w:t>
      </w:r>
      <w:r>
        <w:rPr>
          <w:rFonts w:ascii="Times New Roman" w:eastAsia="Times New Roman" w:hAnsi="Times New Roman" w:cs="Times New Roman"/>
          <w:lang w:val="lt-LT"/>
        </w:rPr>
        <w:t>.</w:t>
      </w:r>
    </w:p>
    <w:p w14:paraId="3781F79B" w14:textId="77777777" w:rsidR="00E663D9" w:rsidRPr="004024E8" w:rsidRDefault="00E663D9" w:rsidP="00E663D9">
      <w:pPr>
        <w:spacing w:after="0" w:line="240" w:lineRule="auto"/>
        <w:rPr>
          <w:rFonts w:ascii="Times New Roman" w:eastAsia="Times New Roman" w:hAnsi="Times New Roman" w:cs="Times New Roman"/>
          <w:lang w:val="lt-LT"/>
        </w:rPr>
      </w:pPr>
    </w:p>
    <w:p w14:paraId="1004BFB7" w14:textId="77777777" w:rsidR="00E663D9" w:rsidRPr="004024E8" w:rsidRDefault="00E663D9" w:rsidP="00E663D9">
      <w:pPr>
        <w:spacing w:after="0" w:line="240" w:lineRule="auto"/>
        <w:rPr>
          <w:rFonts w:ascii="Times New Roman" w:eastAsia="Times New Roman" w:hAnsi="Times New Roman" w:cs="Times New Roman"/>
          <w:b/>
          <w:lang w:val="lt-LT"/>
        </w:rPr>
      </w:pPr>
      <w:r w:rsidRPr="004024E8">
        <w:rPr>
          <w:rFonts w:ascii="Times New Roman" w:eastAsia="Times New Roman" w:hAnsi="Times New Roman" w:cs="Times New Roman"/>
          <w:b/>
          <w:lang w:val="lt-LT"/>
        </w:rPr>
        <w:t>Pacientams, kurių kepenų ir inkstų funkcija sutrikusi</w:t>
      </w:r>
    </w:p>
    <w:p w14:paraId="213B911F" w14:textId="51C48CDB"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Šių pacientų gydymas </w:t>
      </w:r>
      <w:proofErr w:type="spellStart"/>
      <w:r w:rsidRPr="00E479FA">
        <w:rPr>
          <w:rFonts w:ascii="Times New Roman" w:eastAsia="Times New Roman" w:hAnsi="Times New Roman" w:cs="Times New Roman"/>
          <w:lang w:val="lt-LT"/>
        </w:rPr>
        <w:t>Tobrex</w:t>
      </w:r>
      <w:proofErr w:type="spellEnd"/>
      <w:r w:rsidRPr="00E479FA">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 xml:space="preserve">akių lašais netirtas. Akims vartojamo </w:t>
      </w:r>
      <w:proofErr w:type="spellStart"/>
      <w:r w:rsidRPr="004024E8">
        <w:rPr>
          <w:rFonts w:ascii="Times New Roman" w:eastAsia="Times New Roman" w:hAnsi="Times New Roman" w:cs="Times New Roman"/>
          <w:lang w:val="lt-LT"/>
        </w:rPr>
        <w:t>tobramicino</w:t>
      </w:r>
      <w:proofErr w:type="spellEnd"/>
      <w:r w:rsidRPr="004024E8">
        <w:rPr>
          <w:rFonts w:ascii="Times New Roman" w:eastAsia="Times New Roman" w:hAnsi="Times New Roman" w:cs="Times New Roman"/>
          <w:lang w:val="lt-LT"/>
        </w:rPr>
        <w:t xml:space="preserve"> sisteminė absorbcija yra labai maža. Jei tuo pačiu metu gydoma </w:t>
      </w:r>
      <w:r w:rsidR="00285D52">
        <w:rPr>
          <w:rFonts w:ascii="Times New Roman" w:eastAsia="Times New Roman" w:hAnsi="Times New Roman" w:cs="Times New Roman"/>
          <w:lang w:val="lt-LT"/>
        </w:rPr>
        <w:t>sisteminio</w:t>
      </w:r>
      <w:r w:rsidR="00285D52" w:rsidRPr="004024E8">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 xml:space="preserve">poveikio </w:t>
      </w:r>
      <w:proofErr w:type="spellStart"/>
      <w:r w:rsidRPr="004024E8">
        <w:rPr>
          <w:rFonts w:ascii="Times New Roman" w:eastAsia="Times New Roman" w:hAnsi="Times New Roman" w:cs="Times New Roman"/>
          <w:lang w:val="lt-LT"/>
        </w:rPr>
        <w:t>aminoglikozidų</w:t>
      </w:r>
      <w:proofErr w:type="spellEnd"/>
      <w:r w:rsidRPr="004024E8">
        <w:rPr>
          <w:rFonts w:ascii="Times New Roman" w:eastAsia="Times New Roman" w:hAnsi="Times New Roman" w:cs="Times New Roman"/>
          <w:lang w:val="lt-LT"/>
        </w:rPr>
        <w:t xml:space="preserve"> grupės antibiotikais, reikėtų matuoti bendrąją jų koncentraciją serume, kad būtų galima palaikyti tinkamą gydomąją koncentraciją.</w:t>
      </w:r>
    </w:p>
    <w:p w14:paraId="053B0A3D" w14:textId="77777777" w:rsidR="00E663D9" w:rsidRPr="004024E8" w:rsidRDefault="00E663D9" w:rsidP="00E663D9">
      <w:pPr>
        <w:spacing w:after="0" w:line="240" w:lineRule="auto"/>
        <w:rPr>
          <w:rFonts w:ascii="Times New Roman" w:eastAsia="Times New Roman" w:hAnsi="Times New Roman" w:cs="Times New Roman"/>
          <w:lang w:val="lt-LT"/>
        </w:rPr>
      </w:pPr>
    </w:p>
    <w:p w14:paraId="45046D93" w14:textId="17494E78" w:rsidR="00E663D9" w:rsidRPr="004024E8" w:rsidRDefault="0086669E" w:rsidP="00E663D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Pavartojus</w:t>
      </w:r>
      <w:r w:rsidRPr="004024E8">
        <w:rPr>
          <w:rFonts w:ascii="Times New Roman" w:eastAsia="Times New Roman" w:hAnsi="Times New Roman" w:cs="Times New Roman"/>
          <w:lang w:val="lt-LT"/>
        </w:rPr>
        <w:t xml:space="preserve"> </w:t>
      </w:r>
      <w:r w:rsidR="00E663D9" w:rsidRPr="004024E8">
        <w:rPr>
          <w:rFonts w:ascii="Times New Roman" w:eastAsia="Times New Roman" w:hAnsi="Times New Roman" w:cs="Times New Roman"/>
          <w:lang w:val="lt-LT"/>
        </w:rPr>
        <w:t xml:space="preserve">vaisto rekomenduojama užsimerkti ir užspausti nosinį ašarų kanalą. Tai gali sumažinti vaisto absorbciją ir </w:t>
      </w:r>
      <w:r w:rsidR="00285D52">
        <w:rPr>
          <w:rFonts w:ascii="Times New Roman" w:eastAsia="Times New Roman" w:hAnsi="Times New Roman" w:cs="Times New Roman"/>
          <w:lang w:val="lt-LT"/>
        </w:rPr>
        <w:t>sisteminį</w:t>
      </w:r>
      <w:r w:rsidR="00285D52" w:rsidRPr="004024E8">
        <w:rPr>
          <w:rFonts w:ascii="Times New Roman" w:eastAsia="Times New Roman" w:hAnsi="Times New Roman" w:cs="Times New Roman"/>
          <w:lang w:val="lt-LT"/>
        </w:rPr>
        <w:t xml:space="preserve"> </w:t>
      </w:r>
      <w:r w:rsidR="00E663D9" w:rsidRPr="004024E8">
        <w:rPr>
          <w:rFonts w:ascii="Times New Roman" w:eastAsia="Times New Roman" w:hAnsi="Times New Roman" w:cs="Times New Roman"/>
          <w:lang w:val="lt-LT"/>
        </w:rPr>
        <w:t>šalutinį poveikį.</w:t>
      </w:r>
    </w:p>
    <w:p w14:paraId="00A58324" w14:textId="4D312CCF" w:rsidR="00E663D9" w:rsidRDefault="00E663D9" w:rsidP="00E663D9">
      <w:pPr>
        <w:spacing w:after="0" w:line="240" w:lineRule="auto"/>
        <w:rPr>
          <w:rFonts w:ascii="Times New Roman" w:eastAsia="Times New Roman" w:hAnsi="Times New Roman" w:cs="Times New Roman"/>
          <w:lang w:val="lt-LT"/>
        </w:rPr>
      </w:pPr>
      <w:proofErr w:type="spellStart"/>
      <w:r w:rsidRPr="00E479FA">
        <w:rPr>
          <w:rFonts w:ascii="Times New Roman" w:eastAsia="Times New Roman" w:hAnsi="Times New Roman" w:cs="Times New Roman"/>
          <w:lang w:val="lt-LT"/>
        </w:rPr>
        <w:t>Tobrex</w:t>
      </w:r>
      <w:proofErr w:type="spellEnd"/>
      <w:r w:rsidRPr="00E479FA">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skirtas tik Jūsų akims.</w:t>
      </w:r>
    </w:p>
    <w:p w14:paraId="7290EA2C" w14:textId="77777777" w:rsidR="0086669E" w:rsidRDefault="0086669E" w:rsidP="00E663D9">
      <w:pPr>
        <w:spacing w:after="0" w:line="240" w:lineRule="auto"/>
        <w:rPr>
          <w:rFonts w:ascii="Times New Roman" w:eastAsia="Times New Roman" w:hAnsi="Times New Roman" w:cs="Times New Roman"/>
          <w:lang w:val="lt-LT"/>
        </w:rPr>
      </w:pPr>
    </w:p>
    <w:p w14:paraId="73089102" w14:textId="6F71EAA4" w:rsidR="0086669E" w:rsidRPr="000A7711" w:rsidRDefault="0086669E" w:rsidP="00E663D9">
      <w:pPr>
        <w:spacing w:after="0" w:line="240" w:lineRule="auto"/>
        <w:rPr>
          <w:rFonts w:ascii="Times New Roman" w:eastAsia="Times New Roman" w:hAnsi="Times New Roman" w:cs="Times New Roman"/>
          <w:b/>
          <w:bCs/>
          <w:lang w:val="lt-LT"/>
        </w:rPr>
      </w:pPr>
      <w:r w:rsidRPr="000A7711">
        <w:rPr>
          <w:rFonts w:ascii="Times New Roman" w:eastAsia="Times New Roman" w:hAnsi="Times New Roman" w:cs="Times New Roman"/>
          <w:b/>
          <w:bCs/>
          <w:lang w:val="lt-LT"/>
        </w:rPr>
        <w:t>Vartojimo metodas.</w:t>
      </w:r>
    </w:p>
    <w:p w14:paraId="68A4BF5D" w14:textId="3DA397E2" w:rsidR="00E663D9" w:rsidRPr="004024E8" w:rsidRDefault="006F2AE8"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noProof/>
          <w:lang w:val="lt-LT" w:eastAsia="lt-LT"/>
        </w:rPr>
        <w:drawing>
          <wp:anchor distT="0" distB="0" distL="114300" distR="114300" simplePos="0" relativeHeight="251654144" behindDoc="1" locked="0" layoutInCell="0" allowOverlap="1" wp14:anchorId="758FEB79" wp14:editId="629395B8">
            <wp:simplePos x="0" y="0"/>
            <wp:positionH relativeFrom="column">
              <wp:posOffset>1385570</wp:posOffset>
            </wp:positionH>
            <wp:positionV relativeFrom="paragraph">
              <wp:posOffset>100483</wp:posOffset>
            </wp:positionV>
            <wp:extent cx="1828800" cy="150304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828800" cy="1503045"/>
                    </a:xfrm>
                    <a:prstGeom prst="rect">
                      <a:avLst/>
                    </a:prstGeom>
                    <a:noFill/>
                    <a:ln w="9525">
                      <a:noFill/>
                      <a:miter lim="800000"/>
                      <a:headEnd/>
                      <a:tailEnd/>
                    </a:ln>
                  </pic:spPr>
                </pic:pic>
              </a:graphicData>
            </a:graphic>
          </wp:anchor>
        </w:drawing>
      </w:r>
    </w:p>
    <w:p w14:paraId="134E30F9" w14:textId="266C2F4C" w:rsidR="00E663D9" w:rsidRPr="004024E8" w:rsidRDefault="009C46F3" w:rsidP="00E663D9">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i/>
          <w:noProof/>
          <w:lang w:val="lt-LT"/>
        </w:rPr>
        <w:object w:dxaOrig="1440" w:dyaOrig="1440" w14:anchorId="18C07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35pt;margin-top:15.5pt;width:89.6pt;height:90.25pt;z-index:-251655168;visibility:visible;mso-wrap-edited:f;mso-position-horizontal-relative:text;mso-position-vertical-relative:text" wrapcoords="-140 0 -140 21461 21600 21461 21600 0 -140 0" o:allowincell="f" fillcolor="window">
            <v:imagedata r:id="rId8" o:title=""/>
          </v:shape>
          <o:OLEObject Type="Embed" ProgID="Word.Picture.8" ShapeID="_x0000_s1026" DrawAspect="Content" ObjectID="_1788605792" r:id="rId9"/>
        </w:object>
      </w:r>
      <w:r w:rsidR="006F2AE8" w:rsidRPr="004024E8">
        <w:rPr>
          <w:rFonts w:ascii="Times New Roman" w:eastAsia="Times New Roman" w:hAnsi="Times New Roman" w:cs="Times New Roman"/>
          <w:noProof/>
          <w:lang w:val="lt-LT" w:eastAsia="lt-LT"/>
        </w:rPr>
        <w:drawing>
          <wp:anchor distT="0" distB="0" distL="114300" distR="114300" simplePos="0" relativeHeight="251656192" behindDoc="0" locked="0" layoutInCell="0" allowOverlap="1" wp14:anchorId="21869130" wp14:editId="5AECF82A">
            <wp:simplePos x="0" y="0"/>
            <wp:positionH relativeFrom="column">
              <wp:posOffset>4882719</wp:posOffset>
            </wp:positionH>
            <wp:positionV relativeFrom="paragraph">
              <wp:posOffset>174092</wp:posOffset>
            </wp:positionV>
            <wp:extent cx="1122045" cy="1117600"/>
            <wp:effectExtent l="0" t="0" r="1905" b="6350"/>
            <wp:wrapTopAndBottom/>
            <wp:docPr id="4" name="Picture 4"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7"/>
                    <pic:cNvPicPr>
                      <a:picLocks noChangeAspect="1" noChangeArrowheads="1"/>
                    </pic:cNvPicPr>
                  </pic:nvPicPr>
                  <pic:blipFill>
                    <a:blip r:embed="rId10" cstate="print"/>
                    <a:srcRect/>
                    <a:stretch>
                      <a:fillRect/>
                    </a:stretch>
                  </pic:blipFill>
                  <pic:spPr bwMode="auto">
                    <a:xfrm>
                      <a:off x="0" y="0"/>
                      <a:ext cx="1122045" cy="1117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F2AE8" w:rsidRPr="004024E8">
        <w:rPr>
          <w:rFonts w:ascii="Times New Roman" w:eastAsia="Times New Roman" w:hAnsi="Times New Roman" w:cs="Times New Roman"/>
          <w:noProof/>
          <w:lang w:val="lt-LT" w:eastAsia="lt-LT"/>
        </w:rPr>
        <w:drawing>
          <wp:anchor distT="0" distB="0" distL="114300" distR="114300" simplePos="0" relativeHeight="251655168" behindDoc="1" locked="0" layoutInCell="0" allowOverlap="1" wp14:anchorId="78237142" wp14:editId="42AE2B1F">
            <wp:simplePos x="0" y="0"/>
            <wp:positionH relativeFrom="column">
              <wp:posOffset>2966136</wp:posOffset>
            </wp:positionH>
            <wp:positionV relativeFrom="paragraph">
              <wp:posOffset>34290</wp:posOffset>
            </wp:positionV>
            <wp:extent cx="1828800" cy="1442453"/>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1828800" cy="1442453"/>
                    </a:xfrm>
                    <a:prstGeom prst="rect">
                      <a:avLst/>
                    </a:prstGeom>
                    <a:noFill/>
                  </pic:spPr>
                </pic:pic>
              </a:graphicData>
            </a:graphic>
            <wp14:sizeRelH relativeFrom="margin">
              <wp14:pctWidth>0</wp14:pctWidth>
            </wp14:sizeRelH>
            <wp14:sizeRelV relativeFrom="margin">
              <wp14:pctHeight>0</wp14:pctHeight>
            </wp14:sizeRelV>
          </wp:anchor>
        </w:drawing>
      </w:r>
    </w:p>
    <w:p w14:paraId="1E33805F" w14:textId="760776B5" w:rsidR="00E663D9" w:rsidRPr="004024E8" w:rsidRDefault="006F2AE8" w:rsidP="006F2AE8">
      <w:pPr>
        <w:widowControl w:val="0"/>
        <w:numPr>
          <w:ilvl w:val="12"/>
          <w:numId w:val="0"/>
        </w:numPr>
        <w:suppressAutoHyphens/>
        <w:spacing w:after="0" w:line="240" w:lineRule="auto"/>
        <w:ind w:right="-2"/>
        <w:rPr>
          <w:rFonts w:ascii="Times New Roman" w:eastAsia="Times New Roman" w:hAnsi="Times New Roman" w:cs="Times New Roman"/>
          <w:lang w:val="lt-LT"/>
        </w:rPr>
      </w:pPr>
      <w:r w:rsidRPr="006F2AE8">
        <w:rPr>
          <w:rFonts w:ascii="Times New Roman" w:eastAsia="Times New Roman" w:hAnsi="Times New Roman" w:cs="Times New Roman"/>
          <w:noProof/>
          <w:lang w:val="lt-LT" w:eastAsia="lt-LT"/>
        </w:rPr>
        <mc:AlternateContent>
          <mc:Choice Requires="wps">
            <w:drawing>
              <wp:anchor distT="45720" distB="45720" distL="114300" distR="114300" simplePos="0" relativeHeight="251660288" behindDoc="1" locked="0" layoutInCell="1" allowOverlap="1" wp14:anchorId="70DF94C0" wp14:editId="0A8CBC96">
                <wp:simplePos x="0" y="0"/>
                <wp:positionH relativeFrom="column">
                  <wp:posOffset>4921199</wp:posOffset>
                </wp:positionH>
                <wp:positionV relativeFrom="paragraph">
                  <wp:posOffset>1174471</wp:posOffset>
                </wp:positionV>
                <wp:extent cx="963930" cy="30797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307975"/>
                        </a:xfrm>
                        <a:custGeom>
                          <a:avLst/>
                          <a:gdLst>
                            <a:gd name="connsiteX0" fmla="*/ 0 w 963930"/>
                            <a:gd name="connsiteY0" fmla="*/ 0 h 307975"/>
                            <a:gd name="connsiteX1" fmla="*/ 963930 w 963930"/>
                            <a:gd name="connsiteY1" fmla="*/ 0 h 307975"/>
                            <a:gd name="connsiteX2" fmla="*/ 963930 w 963930"/>
                            <a:gd name="connsiteY2" fmla="*/ 307975 h 307975"/>
                            <a:gd name="connsiteX3" fmla="*/ 0 w 963930"/>
                            <a:gd name="connsiteY3" fmla="*/ 307975 h 307975"/>
                            <a:gd name="connsiteX4" fmla="*/ 0 w 963930"/>
                            <a:gd name="connsiteY4" fmla="*/ 0 h 307975"/>
                            <a:gd name="connsiteX0" fmla="*/ 963930 w 963930"/>
                            <a:gd name="connsiteY0" fmla="*/ 0 h 307975"/>
                            <a:gd name="connsiteX1" fmla="*/ 963930 w 963930"/>
                            <a:gd name="connsiteY1" fmla="*/ 307975 h 307975"/>
                            <a:gd name="connsiteX2" fmla="*/ 0 w 963930"/>
                            <a:gd name="connsiteY2" fmla="*/ 307975 h 307975"/>
                            <a:gd name="connsiteX3" fmla="*/ 0 w 963930"/>
                            <a:gd name="connsiteY3" fmla="*/ 0 h 307975"/>
                          </a:gdLst>
                          <a:ahLst/>
                          <a:cxnLst>
                            <a:cxn ang="0">
                              <a:pos x="connsiteX0" y="connsiteY0"/>
                            </a:cxn>
                            <a:cxn ang="0">
                              <a:pos x="connsiteX1" y="connsiteY1"/>
                            </a:cxn>
                            <a:cxn ang="0">
                              <a:pos x="connsiteX2" y="connsiteY2"/>
                            </a:cxn>
                            <a:cxn ang="0">
                              <a:pos x="connsiteX3" y="connsiteY3"/>
                            </a:cxn>
                          </a:cxnLst>
                          <a:rect l="l" t="t" r="r" b="b"/>
                          <a:pathLst>
                            <a:path w="963930" h="307975">
                              <a:moveTo>
                                <a:pt x="963930" y="0"/>
                              </a:moveTo>
                              <a:lnTo>
                                <a:pt x="963930" y="307975"/>
                              </a:lnTo>
                              <a:lnTo>
                                <a:pt x="0" y="307975"/>
                              </a:lnTo>
                              <a:lnTo>
                                <a:pt x="0" y="0"/>
                              </a:lnTo>
                              <a:close/>
                            </a:path>
                          </a:pathLst>
                        </a:custGeom>
                        <a:noFill/>
                        <a:ln w="9525">
                          <a:noFill/>
                          <a:miter lim="800000"/>
                          <a:headEnd/>
                          <a:tailEnd/>
                        </a:ln>
                      </wps:spPr>
                      <wps:txbx>
                        <w:txbxContent>
                          <w:p w14:paraId="56A3D533" w14:textId="01D59182" w:rsidR="006F2AE8" w:rsidRPr="006F2AE8" w:rsidRDefault="006F2AE8" w:rsidP="006F2AE8">
                            <w:pPr>
                              <w:jc w:val="center"/>
                              <w:rPr>
                                <w:lang w:val="lt-LT"/>
                              </w:rPr>
                            </w:pPr>
                            <w:r>
                              <w:rPr>
                                <w:lang w:val="lt-LT"/>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0DF94C0" id="Text Box 2" o:spid="_x0000_s1026" style="position:absolute;margin-left:387.5pt;margin-top:92.5pt;width:75.9pt;height:24.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963930,307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IaEgMAAGIJAAAOAAAAZHJzL2Uyb0RvYy54bWysVltv0zAUfkfiP1h+RGJJb9saLZ3GxhDS&#10;uEgbEjy6jtNEOD7BdpeMX8+xk7TeJpQO0YfUjs/1+3LO8dl5W0lyL7QpQaV0chRTIhSHrFSblH67&#10;u357SomxTGVMghIpfRCGnq9evzpr6kRMoQCZCU3QiDJJU6e0sLZOosjwQlTMHEEtFB7moCtmcas3&#10;UaZZg9YrGU3j+DhqQGe1Bi6MwbdX3SFdeft5Lrj9kudGWCJTirFZ/9T+uXbPaHXGko1mdVHyPgz2&#10;D1FUrFTodGfqillGtrp8ZqoquQYDuT3iUEWQ5yUXPgfMZhI/yea2YLXwuSA4pt7BZP6fWf75/rb+&#10;qolt30GLBPokTH0D/KchCi4LpjbiQmtoCsEydDxxkEVNbZJe1UFtEuOMrJtPkCHJbGvBG2pzXTlU&#10;ME+C1pGAhx3oorWE48vl8Ww5wxOOR7P4ZHmy8B5YMijzrbEfBHhD7P7G2I6zDFce8YwoVqFXDkqZ&#10;0orvaCyvJNL4JiIxaUjvoVd7Iv3jsXRB9jEgm89sTwLbnd1RB6FKTMYcTF/uIFTpoh/1Mgu8jEMU&#10;Sh/oYP4iB4+lxyAKGTuQg1BlnIOQsQMdhCoHQhTSNs5BKH2gg5C2cQePpUMOIlcIfbWxYihA3qr+&#10;Ha4ItglX2a4gazCu2MNyxNIetlhvroGwBLWc9Igy4hoqd93nUGXELFSevsgz4hEqz0LlLvw+fY1D&#10;xo0X6ceLpQTHi6YEx8va6SAgzDrUhiVp9k2v2PU8d1rBvbgDL2cdhH3j2jVNdLsXkeovot3X0Yc7&#10;SA3/tTeM5YC5HSw4UDYY4RKM6Fh0uXk6d0k6bIKOreC6lNLjIJVPfTFd+O8kOKmwbWsiyyqlp7H7&#10;dcC5kfNeZV7ZslJ2a3Qg8dPxM8iNnW4A2XbdkjLrB5QbSWvIHnAoaeiGPl5ScFGA/k1JgwM/pebX&#10;lmlBifyocLAtJ/M54mL9Zr44meJGhyfr8IQpjqZSinR3y0uLu64AFFzgAMxLN6h8lF0k/QYHuQes&#10;v3S4m0K491L7q9HqDwAAAP//AwBQSwMEFAAGAAgAAAAhAO3OMd3iAAAACwEAAA8AAABkcnMvZG93&#10;bnJldi54bWxMj0FPwkAQhe8m/ofNmHiTrUVaqN0SQmKIFwMoCcdtd2wbu7NNd4Hqr3c46W1e3sub&#10;9+XL0XbijINvHSl4nEQgkCpnWqoVfLy/PMxB+KDJ6M4RKvhGD8vi9ibXmXEX2uF5H2rBJeQzraAJ&#10;oc+k9FWDVvuJ65HY+3SD1YHlUEsz6AuX207GUZRIq1viD43ucd1g9bU/WQW4JVPWu7fFKlm/Hjc/&#10;h7LaPKVK3d+Nq2cQAcfwF4brfJ4OBW8q3YmMF52CNJ0xS2Bjfj04sYgThikVxNPpDGSRy/8MxS8A&#10;AAD//wMAUEsBAi0AFAAGAAgAAAAhALaDOJL+AAAA4QEAABMAAAAAAAAAAAAAAAAAAAAAAFtDb250&#10;ZW50X1R5cGVzXS54bWxQSwECLQAUAAYACAAAACEAOP0h/9YAAACUAQAACwAAAAAAAAAAAAAAAAAv&#10;AQAAX3JlbHMvLnJlbHNQSwECLQAUAAYACAAAACEACIASGhIDAABiCQAADgAAAAAAAAAAAAAAAAAu&#10;AgAAZHJzL2Uyb0RvYy54bWxQSwECLQAUAAYACAAAACEA7c4x3eIAAAALAQAADwAAAAAAAAAAAAAA&#10;AABsBQAAZHJzL2Rvd25yZXYueG1sUEsFBgAAAAAEAAQA8wAAAHsGAAAAAA==&#10;" adj="-11796480,,5400" path="m963930,r,307975l,307975,,,963930,xe" filled="f" stroked="f">
                <v:stroke joinstyle="miter"/>
                <v:formulas/>
                <v:path arrowok="t" o:connecttype="custom" o:connectlocs="963930,0;963930,307975;0,307975;0,0" o:connectangles="0,0,0,0" textboxrect="0,0,963930,307975"/>
                <v:textbox>
                  <w:txbxContent>
                    <w:p w14:paraId="56A3D533" w14:textId="01D59182" w:rsidR="006F2AE8" w:rsidRPr="006F2AE8" w:rsidRDefault="006F2AE8" w:rsidP="006F2AE8">
                      <w:pPr>
                        <w:jc w:val="center"/>
                        <w:rPr>
                          <w:lang w:val="lt-LT"/>
                        </w:rPr>
                      </w:pPr>
                      <w:r>
                        <w:rPr>
                          <w:lang w:val="lt-LT"/>
                        </w:rPr>
                        <w:t>4</w:t>
                      </w:r>
                    </w:p>
                  </w:txbxContent>
                </v:textbox>
                <w10:wrap type="square"/>
              </v:shape>
            </w:pict>
          </mc:Fallback>
        </mc:AlternateContent>
      </w:r>
      <w:r w:rsidRPr="006F2AE8">
        <w:rPr>
          <w:rFonts w:ascii="Times New Roman" w:eastAsia="Times New Roman" w:hAnsi="Times New Roman" w:cs="Times New Roman"/>
          <w:noProof/>
          <w:lang w:val="lt-LT" w:eastAsia="lt-LT"/>
        </w:rPr>
        <mc:AlternateContent>
          <mc:Choice Requires="wps">
            <w:drawing>
              <wp:anchor distT="45720" distB="45720" distL="114300" distR="114300" simplePos="0" relativeHeight="251659264" behindDoc="1" locked="0" layoutInCell="1" allowOverlap="1" wp14:anchorId="5CD9CB1D" wp14:editId="7D879D20">
                <wp:simplePos x="0" y="0"/>
                <wp:positionH relativeFrom="column">
                  <wp:posOffset>3333598</wp:posOffset>
                </wp:positionH>
                <wp:positionV relativeFrom="paragraph">
                  <wp:posOffset>1181786</wp:posOffset>
                </wp:positionV>
                <wp:extent cx="963930" cy="30797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307975"/>
                        </a:xfrm>
                        <a:custGeom>
                          <a:avLst/>
                          <a:gdLst>
                            <a:gd name="connsiteX0" fmla="*/ 0 w 963930"/>
                            <a:gd name="connsiteY0" fmla="*/ 0 h 307975"/>
                            <a:gd name="connsiteX1" fmla="*/ 963930 w 963930"/>
                            <a:gd name="connsiteY1" fmla="*/ 0 h 307975"/>
                            <a:gd name="connsiteX2" fmla="*/ 963930 w 963930"/>
                            <a:gd name="connsiteY2" fmla="*/ 307975 h 307975"/>
                            <a:gd name="connsiteX3" fmla="*/ 0 w 963930"/>
                            <a:gd name="connsiteY3" fmla="*/ 307975 h 307975"/>
                            <a:gd name="connsiteX4" fmla="*/ 0 w 963930"/>
                            <a:gd name="connsiteY4" fmla="*/ 0 h 307975"/>
                            <a:gd name="connsiteX0" fmla="*/ 963930 w 963930"/>
                            <a:gd name="connsiteY0" fmla="*/ 0 h 307975"/>
                            <a:gd name="connsiteX1" fmla="*/ 963930 w 963930"/>
                            <a:gd name="connsiteY1" fmla="*/ 307975 h 307975"/>
                            <a:gd name="connsiteX2" fmla="*/ 0 w 963930"/>
                            <a:gd name="connsiteY2" fmla="*/ 307975 h 307975"/>
                            <a:gd name="connsiteX3" fmla="*/ 0 w 963930"/>
                            <a:gd name="connsiteY3" fmla="*/ 0 h 307975"/>
                          </a:gdLst>
                          <a:ahLst/>
                          <a:cxnLst>
                            <a:cxn ang="0">
                              <a:pos x="connsiteX0" y="connsiteY0"/>
                            </a:cxn>
                            <a:cxn ang="0">
                              <a:pos x="connsiteX1" y="connsiteY1"/>
                            </a:cxn>
                            <a:cxn ang="0">
                              <a:pos x="connsiteX2" y="connsiteY2"/>
                            </a:cxn>
                            <a:cxn ang="0">
                              <a:pos x="connsiteX3" y="connsiteY3"/>
                            </a:cxn>
                          </a:cxnLst>
                          <a:rect l="l" t="t" r="r" b="b"/>
                          <a:pathLst>
                            <a:path w="963930" h="307975">
                              <a:moveTo>
                                <a:pt x="963930" y="0"/>
                              </a:moveTo>
                              <a:lnTo>
                                <a:pt x="963930" y="307975"/>
                              </a:lnTo>
                              <a:lnTo>
                                <a:pt x="0" y="307975"/>
                              </a:lnTo>
                              <a:lnTo>
                                <a:pt x="0" y="0"/>
                              </a:lnTo>
                              <a:close/>
                            </a:path>
                          </a:pathLst>
                        </a:custGeom>
                        <a:noFill/>
                        <a:ln w="9525">
                          <a:noFill/>
                          <a:miter lim="800000"/>
                          <a:headEnd/>
                          <a:tailEnd/>
                        </a:ln>
                      </wps:spPr>
                      <wps:txbx>
                        <w:txbxContent>
                          <w:p w14:paraId="4E32D823" w14:textId="690B1AF9" w:rsidR="006F2AE8" w:rsidRPr="006F2AE8" w:rsidRDefault="006F2AE8" w:rsidP="006F2AE8">
                            <w:pPr>
                              <w:jc w:val="center"/>
                              <w:rPr>
                                <w:lang w:val="lt-LT"/>
                              </w:rPr>
                            </w:pPr>
                            <w:r>
                              <w:rPr>
                                <w:lang w:val="lt-L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CD9CB1D" id="_x0000_s1027" style="position:absolute;margin-left:262.5pt;margin-top:93.05pt;width:75.9pt;height:2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963930,307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bEgMAAGIJAAAOAAAAZHJzL2Uyb0RvYy54bWysVltv0zAUfkfiP1h+RGJJb9saLZ3GxhDS&#10;uEgbEjy6jtNEOD7BdpeMX8+xk7TeJpQO0YfUjs/1+3LO8dl5W0lyL7QpQaV0chRTIhSHrFSblH67&#10;u357SomxTGVMghIpfRCGnq9evzpr6kRMoQCZCU3QiDJJU6e0sLZOosjwQlTMHEEtFB7moCtmcas3&#10;UaZZg9YrGU3j+DhqQGe1Bi6MwbdX3SFdeft5Lrj9kudGWCJTirFZ/9T+uXbPaHXGko1mdVHyPgz2&#10;D1FUrFTodGfqillGtrp8ZqoquQYDuT3iUEWQ5yUXPgfMZhI/yea2YLXwuSA4pt7BZP6fWf75/rb+&#10;qolt30GLBPokTH0D/KchCi4LpjbiQmtoCsEydDxxkEVNbZJe1UFtEuOMrJtPkCHJbGvBG2pzXTlU&#10;ME+C1pGAhx3oorWE48vl8Ww5wxOOR7P4ZHmy8B5YMijzrbEfBHhD7P7G2I6zDFce8YwoVqFXDkqZ&#10;0orvaCyvJNL4JiIxaUjvoVd7Iv3jsXRB9jEgm89sTwLbnd1RB6FKTMYcTF/uIFTpoh/1Mgu8jEMU&#10;Sh/oYP4iB4+lxyAKGTuQg1BlnIOQsQMdhCoHQhTSNs5BKH2gg5C2cQePpUMOIlcIfbWxYihA3qr+&#10;Ha4ItglX2a4gazCu2MNyxNIetlhvroGwBLWc9Igy4hoqd93nUGXELFSevsgz4hEqz0LlLvw+fY1D&#10;xo0X6ceLpQTHi6YEx8va6SAgzDrUhiVp9k2v2PU8d1rBvbgDL2cdhH3j2jVNdLsXkeovot3X0Yc7&#10;SA3/tTeM5YC5HSw4UDYY4RKM6Fh0uXk6d0k6bIKOreC6lNLjIJVPfTFd+O8kOKmwbWsiyyqlp7H7&#10;dcC5kfNeZV7ZslJ2a3Qg8dPxM8iNnW4A2XbdkjJLqWfZjaQ1ZA84lDR0Qx8vKbgoQP+mpMGBn1Lz&#10;a8u0oER+VDjYlpP5HHGxfjNfnExxo8OTdXjCFEdTKUW6u+WlxV1XAAoucADmpRtUPsoukn6Dg9wD&#10;1l863E0h3Hup/dVo9QcAAP//AwBQSwMEFAAGAAgAAAAhAPNN587hAAAACwEAAA8AAABkcnMvZG93&#10;bnJldi54bWxMj0FLw0AQhe+C/2EZwZvdNLbbGrMppSDFi9jagsdNdkyC2dmQ3bbRX+940uPwHm++&#10;L1+NrhNnHELrScN0koBAqrxtqdZweHu6W4II0ZA1nSfU8IUBVsX1VW4y6y+0w/M+1oJHKGRGQxNj&#10;n0kZqgadCRPfI3H24QdnIp9DLe1gLjzuOpkmiZLOtMQfGtPjpsHqc39yGvCVbFnvXh7WavP8vv0+&#10;ltV2ttD69mZcP4KIOMa/MvziMzoUzFT6E9kgOg3zdM4ukYOlmoLghloolik1pPczBbLI5X+H4gcA&#10;AP//AwBQSwECLQAUAAYACAAAACEAtoM4kv4AAADhAQAAEwAAAAAAAAAAAAAAAAAAAAAAW0NvbnRl&#10;bnRfVHlwZXNdLnhtbFBLAQItABQABgAIAAAAIQA4/SH/1gAAAJQBAAALAAAAAAAAAAAAAAAAAC8B&#10;AABfcmVscy8ucmVsc1BLAQItABQABgAIAAAAIQA/XtDbEgMAAGIJAAAOAAAAAAAAAAAAAAAAAC4C&#10;AABkcnMvZTJvRG9jLnhtbFBLAQItABQABgAIAAAAIQDzTefO4QAAAAsBAAAPAAAAAAAAAAAAAAAA&#10;AGwFAABkcnMvZG93bnJldi54bWxQSwUGAAAAAAQABADzAAAAegYAAAAA&#10;" adj="-11796480,,5400" path="m963930,r,307975l,307975,,,963930,xe" filled="f" stroked="f">
                <v:stroke joinstyle="miter"/>
                <v:formulas/>
                <v:path arrowok="t" o:connecttype="custom" o:connectlocs="963930,0;963930,307975;0,307975;0,0" o:connectangles="0,0,0,0" textboxrect="0,0,963930,307975"/>
                <v:textbox>
                  <w:txbxContent>
                    <w:p w14:paraId="4E32D823" w14:textId="690B1AF9" w:rsidR="006F2AE8" w:rsidRPr="006F2AE8" w:rsidRDefault="006F2AE8" w:rsidP="006F2AE8">
                      <w:pPr>
                        <w:jc w:val="center"/>
                        <w:rPr>
                          <w:lang w:val="lt-LT"/>
                        </w:rPr>
                      </w:pPr>
                      <w:r>
                        <w:rPr>
                          <w:lang w:val="lt-LT"/>
                        </w:rPr>
                        <w:t>3</w:t>
                      </w:r>
                    </w:p>
                  </w:txbxContent>
                </v:textbox>
                <w10:wrap type="square"/>
              </v:shape>
            </w:pict>
          </mc:Fallback>
        </mc:AlternateContent>
      </w:r>
      <w:r w:rsidRPr="006F2AE8">
        <w:rPr>
          <w:rFonts w:ascii="Times New Roman" w:eastAsia="Times New Roman" w:hAnsi="Times New Roman" w:cs="Times New Roman"/>
          <w:noProof/>
          <w:lang w:val="lt-LT" w:eastAsia="lt-LT"/>
        </w:rPr>
        <mc:AlternateContent>
          <mc:Choice Requires="wps">
            <w:drawing>
              <wp:anchor distT="45720" distB="45720" distL="114300" distR="114300" simplePos="0" relativeHeight="251658240" behindDoc="1" locked="0" layoutInCell="1" allowOverlap="1" wp14:anchorId="69E431B2" wp14:editId="607045CE">
                <wp:simplePos x="0" y="0"/>
                <wp:positionH relativeFrom="column">
                  <wp:posOffset>1804594</wp:posOffset>
                </wp:positionH>
                <wp:positionV relativeFrom="paragraph">
                  <wp:posOffset>1181786</wp:posOffset>
                </wp:positionV>
                <wp:extent cx="963930" cy="3079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307975"/>
                        </a:xfrm>
                        <a:custGeom>
                          <a:avLst/>
                          <a:gdLst>
                            <a:gd name="connsiteX0" fmla="*/ 0 w 963930"/>
                            <a:gd name="connsiteY0" fmla="*/ 0 h 307975"/>
                            <a:gd name="connsiteX1" fmla="*/ 963930 w 963930"/>
                            <a:gd name="connsiteY1" fmla="*/ 0 h 307975"/>
                            <a:gd name="connsiteX2" fmla="*/ 963930 w 963930"/>
                            <a:gd name="connsiteY2" fmla="*/ 307975 h 307975"/>
                            <a:gd name="connsiteX3" fmla="*/ 0 w 963930"/>
                            <a:gd name="connsiteY3" fmla="*/ 307975 h 307975"/>
                            <a:gd name="connsiteX4" fmla="*/ 0 w 963930"/>
                            <a:gd name="connsiteY4" fmla="*/ 0 h 307975"/>
                            <a:gd name="connsiteX0" fmla="*/ 963930 w 963930"/>
                            <a:gd name="connsiteY0" fmla="*/ 0 h 307975"/>
                            <a:gd name="connsiteX1" fmla="*/ 963930 w 963930"/>
                            <a:gd name="connsiteY1" fmla="*/ 307975 h 307975"/>
                            <a:gd name="connsiteX2" fmla="*/ 0 w 963930"/>
                            <a:gd name="connsiteY2" fmla="*/ 307975 h 307975"/>
                            <a:gd name="connsiteX3" fmla="*/ 0 w 963930"/>
                            <a:gd name="connsiteY3" fmla="*/ 0 h 307975"/>
                          </a:gdLst>
                          <a:ahLst/>
                          <a:cxnLst>
                            <a:cxn ang="0">
                              <a:pos x="connsiteX0" y="connsiteY0"/>
                            </a:cxn>
                            <a:cxn ang="0">
                              <a:pos x="connsiteX1" y="connsiteY1"/>
                            </a:cxn>
                            <a:cxn ang="0">
                              <a:pos x="connsiteX2" y="connsiteY2"/>
                            </a:cxn>
                            <a:cxn ang="0">
                              <a:pos x="connsiteX3" y="connsiteY3"/>
                            </a:cxn>
                          </a:cxnLst>
                          <a:rect l="l" t="t" r="r" b="b"/>
                          <a:pathLst>
                            <a:path w="963930" h="307975">
                              <a:moveTo>
                                <a:pt x="963930" y="0"/>
                              </a:moveTo>
                              <a:lnTo>
                                <a:pt x="963930" y="307975"/>
                              </a:lnTo>
                              <a:lnTo>
                                <a:pt x="0" y="307975"/>
                              </a:lnTo>
                              <a:lnTo>
                                <a:pt x="0" y="0"/>
                              </a:lnTo>
                              <a:close/>
                            </a:path>
                          </a:pathLst>
                        </a:custGeom>
                        <a:noFill/>
                        <a:ln w="9525">
                          <a:noFill/>
                          <a:miter lim="800000"/>
                          <a:headEnd/>
                          <a:tailEnd/>
                        </a:ln>
                      </wps:spPr>
                      <wps:txbx>
                        <w:txbxContent>
                          <w:p w14:paraId="0E7DC750" w14:textId="210A46C1" w:rsidR="006F2AE8" w:rsidRPr="006F2AE8" w:rsidRDefault="006F2AE8" w:rsidP="006F2AE8">
                            <w:pPr>
                              <w:jc w:val="center"/>
                              <w:rPr>
                                <w:lang w:val="lt-LT"/>
                              </w:rPr>
                            </w:pPr>
                            <w:r>
                              <w:rPr>
                                <w:lang w:val="lt-L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9E431B2" id="_x0000_s1028" style="position:absolute;margin-left:142.1pt;margin-top:93.05pt;width:75.9pt;height:2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963930,307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4tEwMAAGIJAAAOAAAAZHJzL2Uyb0RvYy54bWysVltv0zAUfkfiP1h+RGJJb9saLZ3GxhDS&#10;uEgbEjy6jtNEOD7BdpeMX8+xk7TeJpQO0YfUjs/1+3LO8dl5W0lyL7QpQaV0chRTIhSHrFSblH67&#10;u357SomxTGVMghIpfRCGnq9evzpr6kRMoQCZCU3QiDJJU6e0sLZOosjwQlTMHEEtFB7moCtmcas3&#10;UaZZg9YrGU3j+DhqQGe1Bi6MwbdX3SFdeft5Lrj9kudGWCJTirFZ/9T+uXbPaHXGko1mdVHyPgz2&#10;D1FUrFTodGfqillGtrp8ZqoquQYDuT3iUEWQ5yUXPgfMZhI/yea2YLXwuSA4pt7BZP6fWf75/rb+&#10;qolt30GLBPokTH0D/KchCi4LpjbiQmtoCsEydDxxkEVNbZJe1UFtEuOMrJtPkCHJbGvBG2pzXTlU&#10;ME+C1pGAhx3oorWE48vl8Ww5wxOOR7P4ZHmy8B5YMijzrbEfBHhD7P7G2I6zDFce8YwoVqFXDkqZ&#10;0orvaCyvJNL4JiIxaUjvoVd7Iv3jsXRB9jEgm89sTwLbnd1RB6FKTMYcTF/uIFTpoh/1Mgu8jEMU&#10;Sh/oYP4iB4+lxyAKGTuQg1BlnIOQsQMdhCoHQhTSNs5BKH2gg5C2cQePpUMOIlcIfbWxYihA3qr+&#10;Ha4ItglX2a4gazCu2MNyxNIetlhvroGwBLWc9Igy4hoqd93nUGXELFSevsgz4hEqz0LlLvw+fY1D&#10;xo0X6ceLpQTHi6YEx8va6SAgzDrUhiVp9k2v2PU8d1rBvbgDL2cdhH3j2jVNdLsXkeovot3X0Yc7&#10;SA3/tTeM5YC5HSw4UDYY4RKM6Fh0uXk6d0k6bIKOreC6lNLjIJVPfTFd+O8kOKmwbWsiyyqlp7H7&#10;dcC5kfNeZV7ZslJ2a3Qg8dPxM8iNnW4A2XbdkjLDrJyuG0lryB5wKGnohj5eUnBRgP5NSYMDP6Xm&#10;15ZpQYn8qHCwLSfzOeJi/Wa+OJniRocn6/CEKY6mUop0d8tLi7uuABRc4ADMSzeofJRdJP0GB7kH&#10;rL90uJtCuPdS+6vR6g8AAAD//wMAUEsDBBQABgAIAAAAIQA4vBnu4AAAAAsBAAAPAAAAZHJzL2Rv&#10;d25yZXYueG1sTI9BS8NAEIXvgv9hGcGb3TQNa4zZlFKQ4kVsVfC4yY5JMDsbsts2+usdT3oc3seb&#10;75Xr2Q3ihFPoPWlYLhIQSI23PbUaXl8ebnIQIRqyZvCEGr4wwLq6vChNYf2Z9ng6xFZwCYXCaOhi&#10;HAspQ9OhM2HhRyTOPvzkTORzaqWdzJnL3SDTJFHSmZ74Q2dG3HbYfB6OTgM+k63b/dPdRm0f33ff&#10;b3Wzy261vr6aN/cgIs7xD4ZffVaHip1qfyQbxKAhzbOUUQ5ytQTBRLZSvK7maJUpkFUp/2+ofgAA&#10;AP//AwBQSwECLQAUAAYACAAAACEAtoM4kv4AAADhAQAAEwAAAAAAAAAAAAAAAAAAAAAAW0NvbnRl&#10;bnRfVHlwZXNdLnhtbFBLAQItABQABgAIAAAAIQA4/SH/1gAAAJQBAAALAAAAAAAAAAAAAAAAAC8B&#10;AABfcmVscy8ucmVsc1BLAQItABQABgAIAAAAIQDt6b4tEwMAAGIJAAAOAAAAAAAAAAAAAAAAAC4C&#10;AABkcnMvZTJvRG9jLnhtbFBLAQItABQABgAIAAAAIQA4vBnu4AAAAAsBAAAPAAAAAAAAAAAAAAAA&#10;AG0FAABkcnMvZG93bnJldi54bWxQSwUGAAAAAAQABADzAAAAegYAAAAA&#10;" adj="-11796480,,5400" path="m963930,r,307975l,307975,,,963930,xe" filled="f" stroked="f">
                <v:stroke joinstyle="miter"/>
                <v:formulas/>
                <v:path arrowok="t" o:connecttype="custom" o:connectlocs="963930,0;963930,307975;0,307975;0,0" o:connectangles="0,0,0,0" textboxrect="0,0,963930,307975"/>
                <v:textbox>
                  <w:txbxContent>
                    <w:p w14:paraId="0E7DC750" w14:textId="210A46C1" w:rsidR="006F2AE8" w:rsidRPr="006F2AE8" w:rsidRDefault="006F2AE8" w:rsidP="006F2AE8">
                      <w:pPr>
                        <w:jc w:val="center"/>
                        <w:rPr>
                          <w:lang w:val="lt-LT"/>
                        </w:rPr>
                      </w:pPr>
                      <w:r>
                        <w:rPr>
                          <w:lang w:val="lt-LT"/>
                        </w:rPr>
                        <w:t>2</w:t>
                      </w:r>
                    </w:p>
                  </w:txbxContent>
                </v:textbox>
                <w10:wrap type="square"/>
              </v:shape>
            </w:pict>
          </mc:Fallback>
        </mc:AlternateContent>
      </w:r>
      <w:r w:rsidRPr="006F2AE8">
        <w:rPr>
          <w:rFonts w:ascii="Times New Roman" w:eastAsia="Times New Roman" w:hAnsi="Times New Roman" w:cs="Times New Roman"/>
          <w:noProof/>
          <w:lang w:val="lt-LT" w:eastAsia="lt-LT"/>
        </w:rPr>
        <mc:AlternateContent>
          <mc:Choice Requires="wps">
            <w:drawing>
              <wp:anchor distT="45720" distB="45720" distL="114300" distR="114300" simplePos="0" relativeHeight="251657216" behindDoc="1" locked="0" layoutInCell="1" allowOverlap="1" wp14:anchorId="2F4D6759" wp14:editId="637B7F21">
                <wp:simplePos x="0" y="0"/>
                <wp:positionH relativeFrom="column">
                  <wp:posOffset>233045</wp:posOffset>
                </wp:positionH>
                <wp:positionV relativeFrom="paragraph">
                  <wp:posOffset>1183005</wp:posOffset>
                </wp:positionV>
                <wp:extent cx="963930" cy="3079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307975"/>
                        </a:xfrm>
                        <a:custGeom>
                          <a:avLst/>
                          <a:gdLst>
                            <a:gd name="connsiteX0" fmla="*/ 0 w 963930"/>
                            <a:gd name="connsiteY0" fmla="*/ 0 h 307975"/>
                            <a:gd name="connsiteX1" fmla="*/ 963930 w 963930"/>
                            <a:gd name="connsiteY1" fmla="*/ 0 h 307975"/>
                            <a:gd name="connsiteX2" fmla="*/ 963930 w 963930"/>
                            <a:gd name="connsiteY2" fmla="*/ 307975 h 307975"/>
                            <a:gd name="connsiteX3" fmla="*/ 0 w 963930"/>
                            <a:gd name="connsiteY3" fmla="*/ 307975 h 307975"/>
                            <a:gd name="connsiteX4" fmla="*/ 0 w 963930"/>
                            <a:gd name="connsiteY4" fmla="*/ 0 h 307975"/>
                            <a:gd name="connsiteX0" fmla="*/ 963930 w 963930"/>
                            <a:gd name="connsiteY0" fmla="*/ 0 h 307975"/>
                            <a:gd name="connsiteX1" fmla="*/ 963930 w 963930"/>
                            <a:gd name="connsiteY1" fmla="*/ 307975 h 307975"/>
                            <a:gd name="connsiteX2" fmla="*/ 0 w 963930"/>
                            <a:gd name="connsiteY2" fmla="*/ 307975 h 307975"/>
                            <a:gd name="connsiteX3" fmla="*/ 0 w 963930"/>
                            <a:gd name="connsiteY3" fmla="*/ 0 h 307975"/>
                          </a:gdLst>
                          <a:ahLst/>
                          <a:cxnLst>
                            <a:cxn ang="0">
                              <a:pos x="connsiteX0" y="connsiteY0"/>
                            </a:cxn>
                            <a:cxn ang="0">
                              <a:pos x="connsiteX1" y="connsiteY1"/>
                            </a:cxn>
                            <a:cxn ang="0">
                              <a:pos x="connsiteX2" y="connsiteY2"/>
                            </a:cxn>
                            <a:cxn ang="0">
                              <a:pos x="connsiteX3" y="connsiteY3"/>
                            </a:cxn>
                          </a:cxnLst>
                          <a:rect l="l" t="t" r="r" b="b"/>
                          <a:pathLst>
                            <a:path w="963930" h="307975">
                              <a:moveTo>
                                <a:pt x="963930" y="0"/>
                              </a:moveTo>
                              <a:lnTo>
                                <a:pt x="963930" y="307975"/>
                              </a:lnTo>
                              <a:lnTo>
                                <a:pt x="0" y="307975"/>
                              </a:lnTo>
                              <a:lnTo>
                                <a:pt x="0" y="0"/>
                              </a:lnTo>
                              <a:close/>
                            </a:path>
                          </a:pathLst>
                        </a:custGeom>
                        <a:noFill/>
                        <a:ln w="9525">
                          <a:noFill/>
                          <a:miter lim="800000"/>
                          <a:headEnd/>
                          <a:tailEnd/>
                        </a:ln>
                      </wps:spPr>
                      <wps:txbx>
                        <w:txbxContent>
                          <w:p w14:paraId="60DE35CC" w14:textId="3131911C" w:rsidR="006F2AE8" w:rsidRPr="006F2AE8" w:rsidRDefault="006F2AE8" w:rsidP="006F2AE8">
                            <w:pPr>
                              <w:jc w:val="center"/>
                              <w:rPr>
                                <w:lang w:val="lt-LT"/>
                              </w:rPr>
                            </w:pPr>
                            <w:r>
                              <w:rPr>
                                <w:lang w:val="lt-L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4D6759" id="_x0000_s1029" style="position:absolute;margin-left:18.35pt;margin-top:93.15pt;width:75.9pt;height:2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963930,307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SDFAMAAGIJAAAOAAAAZHJzL2Uyb0RvYy54bWysVttu2zAMfR+wfxD0OGC1c2sbo07Rtesw&#10;oLsA7YDtUZHl2JgsepJSu/v6UbKdqC0Gp8Py4EgWyUMemqTOzttKknuhTQkqpZOjmBKhOGSl2qT0&#10;293121NKjGUqYxKUSOmDMPR89frVWVMnYgoFyExogkaUSZo6pYW1dRJFhheiYuYIaqHwMAddMYtb&#10;vYkyzRq0XsloGsfHUQM6qzVwYQy+veoO6crbz3PB7Zc8N8ISmVL0zfqn9s+1e0arM5ZsNKuLkvdu&#10;sH/womKlQtCdqStmGdnq8pmpquQaDOT2iEMVQZ6XXPgYMJpJ/CSa24LVwseC5Jh6R5P5f2b55/vb&#10;+qsmtn0HLSbQB2HqG+A/DVFwWTC1ERdaQ1MIliHwxFEWNbVJelVHtUmMM7JuPkGGSWZbC95Qm+vK&#10;sYJxErSOCXjYkS5aSzi+XB7PljM84Xg0i0+WJwuPwJJBmW+N/SDAG2L3N8Z2Octw5RnPiGIVonJQ&#10;ypRWfEdjeSUxjW8iEpOG9Ai92hPpH4+lC7L3AbP5zPYksN3ZHQUIVWIyBjB9OUCo0nk/ijILUMYp&#10;CqUPBJi/COCx9BhFYcYOzEGoMp6DMGMHAoQqB1IUpm08B6H0gQBh2sYBHkuHOYhcIfTVxoqhAHmr&#10;+ne4ItgmXGW7gqzBuGIPyxFLe9hivbkGwhLUctIjyshrqNx1n0OVkbNQefoiZOQjVJ6Fyp37ffga&#10;h4wbL9KPF0sJjhdNCY6XtdNBQph1rA1L0uybXrHree60gntxB17OOgr7xrVrmgi7F5HqL6Ld19G7&#10;O0gN/7U3jOWAsR0sOKRsMMIlGNFl0cXm07kL0nETdGwF16WUngepfOiL6cJ/J8FJhW1bE1lWKT2N&#10;3a8jzo2c9yrzypaVslsjgMRPx88gN3a6AWTbdUvKLKVzp+tG0hqyBxxKGrqhj5cUXBSgf1PS4MBP&#10;qfm1ZVpQIj8qHGzLyXyOvFi/mS9OprjR4ck6PGGKo6mUYrq75aXFXVcACi5wAOalG1Tey86TfoOD&#10;3BPWXzrcTSHce6n91Wj1BwAA//8DAFBLAwQUAAYACAAAACEAMGH/z+AAAAAKAQAADwAAAGRycy9k&#10;b3ducmV2LnhtbEyPwU7DMAyG70i8Q2QkbixlHV0odadpEpq4IDZA4pg2pq1onKrJtsLTk53gaPvT&#10;7+8vVpPtxZFG3zlGuJ0lIIhrZzpuEN5eH28UCB80G907JoRv8rAqLy8KnRt34h0d96ERMYR9rhHa&#10;EIZcSl+3ZLWfuYE43j7daHWI49hIM+pTDLe9nCdJJq3uOH5o9UCbluqv/cEi0Aubqtk936+zzdPH&#10;9ue9qreLJeL11bR+ABFoCn8wnPWjOpTRqXIHNl70CGm2jGTcqywFcQaUugNRIczThQJZFvJ/hfIX&#10;AAD//wMAUEsBAi0AFAAGAAgAAAAhALaDOJL+AAAA4QEAABMAAAAAAAAAAAAAAAAAAAAAAFtDb250&#10;ZW50X1R5cGVzXS54bWxQSwECLQAUAAYACAAAACEAOP0h/9YAAACUAQAACwAAAAAAAAAAAAAAAAAv&#10;AQAAX3JlbHMvLnJlbHNQSwECLQAUAAYACAAAACEAEOQkgxQDAABiCQAADgAAAAAAAAAAAAAAAAAu&#10;AgAAZHJzL2Uyb0RvYy54bWxQSwECLQAUAAYACAAAACEAMGH/z+AAAAAKAQAADwAAAAAAAAAAAAAA&#10;AABuBQAAZHJzL2Rvd25yZXYueG1sUEsFBgAAAAAEAAQA8wAAAHsGAAAAAA==&#10;" adj="-11796480,,5400" path="m963930,r,307975l,307975,,,963930,xe" filled="f" stroked="f">
                <v:stroke joinstyle="miter"/>
                <v:formulas/>
                <v:path arrowok="t" o:connecttype="custom" o:connectlocs="963930,0;963930,307975;0,307975;0,0" o:connectangles="0,0,0,0" textboxrect="0,0,963930,307975"/>
                <v:textbox>
                  <w:txbxContent>
                    <w:p w14:paraId="60DE35CC" w14:textId="3131911C" w:rsidR="006F2AE8" w:rsidRPr="006F2AE8" w:rsidRDefault="006F2AE8" w:rsidP="006F2AE8">
                      <w:pPr>
                        <w:jc w:val="center"/>
                        <w:rPr>
                          <w:lang w:val="lt-LT"/>
                        </w:rPr>
                      </w:pPr>
                      <w:r>
                        <w:rPr>
                          <w:lang w:val="lt-LT"/>
                        </w:rPr>
                        <w:t>1</w:t>
                      </w:r>
                    </w:p>
                  </w:txbxContent>
                </v:textbox>
                <w10:wrap type="square"/>
              </v:shape>
            </w:pict>
          </mc:Fallback>
        </mc:AlternateContent>
      </w:r>
      <w:r w:rsidR="00E663D9" w:rsidRPr="004024E8">
        <w:rPr>
          <w:rFonts w:ascii="Times New Roman" w:eastAsia="Times New Roman" w:hAnsi="Times New Roman" w:cs="Times New Roman"/>
          <w:lang w:val="lt-LT"/>
        </w:rPr>
        <w:tab/>
      </w:r>
      <w:r w:rsidR="00E663D9" w:rsidRPr="004024E8">
        <w:rPr>
          <w:rFonts w:ascii="Times New Roman" w:eastAsia="Times New Roman" w:hAnsi="Times New Roman" w:cs="Times New Roman"/>
          <w:lang w:val="lt-LT"/>
        </w:rPr>
        <w:tab/>
      </w:r>
      <w:r w:rsidR="00E663D9" w:rsidRPr="004024E8">
        <w:rPr>
          <w:rFonts w:ascii="Times New Roman" w:eastAsia="Times New Roman" w:hAnsi="Times New Roman" w:cs="Times New Roman"/>
          <w:lang w:val="lt-LT"/>
        </w:rPr>
        <w:tab/>
      </w:r>
      <w:r w:rsidR="00E663D9" w:rsidRPr="004024E8">
        <w:rPr>
          <w:rFonts w:ascii="Times New Roman" w:eastAsia="Times New Roman" w:hAnsi="Times New Roman" w:cs="Times New Roman"/>
          <w:lang w:val="lt-LT"/>
        </w:rPr>
        <w:tab/>
      </w:r>
      <w:r w:rsidR="00E663D9" w:rsidRPr="004024E8">
        <w:rPr>
          <w:rFonts w:ascii="Times New Roman" w:eastAsia="Times New Roman" w:hAnsi="Times New Roman" w:cs="Times New Roman"/>
          <w:lang w:val="lt-LT"/>
        </w:rPr>
        <w:tab/>
      </w:r>
    </w:p>
    <w:p w14:paraId="38D08FC2" w14:textId="77777777" w:rsidR="00E663D9" w:rsidRPr="004024E8" w:rsidRDefault="00E663D9" w:rsidP="00E663D9">
      <w:pPr>
        <w:numPr>
          <w:ilvl w:val="0"/>
          <w:numId w:val="1"/>
        </w:numPr>
        <w:tabs>
          <w:tab w:val="clear" w:pos="360"/>
          <w:tab w:val="num" w:pos="-4253"/>
        </w:tabs>
        <w:spacing w:after="0" w:line="240" w:lineRule="auto"/>
        <w:ind w:left="567" w:hanging="567"/>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Paimkite </w:t>
      </w: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w:t>
      </w:r>
      <w:proofErr w:type="spellStart"/>
      <w:r w:rsidRPr="004024E8">
        <w:rPr>
          <w:rFonts w:ascii="Times New Roman" w:eastAsia="Times New Roman" w:hAnsi="Times New Roman" w:cs="Times New Roman"/>
          <w:lang w:val="lt-LT"/>
        </w:rPr>
        <w:t>talpyklę</w:t>
      </w:r>
      <w:proofErr w:type="spellEnd"/>
      <w:r w:rsidRPr="004024E8">
        <w:rPr>
          <w:rFonts w:ascii="Times New Roman" w:eastAsia="Times New Roman" w:hAnsi="Times New Roman" w:cs="Times New Roman"/>
          <w:lang w:val="lt-LT"/>
        </w:rPr>
        <w:t xml:space="preserve"> ir veidrodį.</w:t>
      </w:r>
    </w:p>
    <w:p w14:paraId="3427D7C0" w14:textId="77777777" w:rsidR="00E663D9" w:rsidRPr="004024E8" w:rsidRDefault="00E663D9" w:rsidP="00E663D9">
      <w:pPr>
        <w:numPr>
          <w:ilvl w:val="0"/>
          <w:numId w:val="1"/>
        </w:numPr>
        <w:tabs>
          <w:tab w:val="clear" w:pos="360"/>
          <w:tab w:val="num" w:pos="-4253"/>
        </w:tabs>
        <w:spacing w:after="0" w:line="240" w:lineRule="auto"/>
        <w:ind w:left="567" w:hanging="567"/>
        <w:rPr>
          <w:rFonts w:ascii="Times New Roman" w:eastAsia="Times New Roman" w:hAnsi="Times New Roman" w:cs="Times New Roman"/>
          <w:lang w:val="lt-LT"/>
        </w:rPr>
      </w:pPr>
      <w:r w:rsidRPr="004024E8">
        <w:rPr>
          <w:rFonts w:ascii="Times New Roman" w:eastAsia="Times New Roman" w:hAnsi="Times New Roman" w:cs="Times New Roman"/>
          <w:lang w:val="lt-LT"/>
        </w:rPr>
        <w:t>Nusiplaukite rankas.</w:t>
      </w:r>
    </w:p>
    <w:p w14:paraId="778CA528" w14:textId="77777777" w:rsidR="00E663D9" w:rsidRPr="004024E8" w:rsidRDefault="00E663D9" w:rsidP="00E663D9">
      <w:pPr>
        <w:numPr>
          <w:ilvl w:val="0"/>
          <w:numId w:val="1"/>
        </w:numPr>
        <w:tabs>
          <w:tab w:val="clear" w:pos="360"/>
          <w:tab w:val="num" w:pos="-4253"/>
        </w:tabs>
        <w:spacing w:after="0" w:line="240" w:lineRule="auto"/>
        <w:ind w:left="567" w:hanging="567"/>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Atsukite </w:t>
      </w:r>
      <w:proofErr w:type="spellStart"/>
      <w:r w:rsidRPr="004024E8">
        <w:rPr>
          <w:rFonts w:ascii="Times New Roman" w:eastAsia="Times New Roman" w:hAnsi="Times New Roman" w:cs="Times New Roman"/>
          <w:lang w:val="lt-LT"/>
        </w:rPr>
        <w:t>talpyklės</w:t>
      </w:r>
      <w:proofErr w:type="spellEnd"/>
      <w:r w:rsidRPr="004024E8">
        <w:rPr>
          <w:rFonts w:ascii="Times New Roman" w:eastAsia="Times New Roman" w:hAnsi="Times New Roman" w:cs="Times New Roman"/>
          <w:lang w:val="lt-LT"/>
        </w:rPr>
        <w:t xml:space="preserve"> dangtelį.</w:t>
      </w:r>
      <w:r w:rsidRPr="004024E8">
        <w:rPr>
          <w:rFonts w:ascii="Times New Roman" w:eastAsia="Times New Roman" w:hAnsi="Times New Roman" w:cs="Times New Roman"/>
          <w:bCs/>
          <w:lang w:val="lt-LT"/>
        </w:rPr>
        <w:t xml:space="preserve"> Pirmą kartą </w:t>
      </w:r>
      <w:r w:rsidRPr="004024E8">
        <w:rPr>
          <w:rFonts w:ascii="Times New Roman" w:eastAsia="Times New Roman" w:hAnsi="Times New Roman" w:cs="Times New Roman"/>
          <w:lang w:val="lt-LT"/>
        </w:rPr>
        <w:t xml:space="preserve">atidarę </w:t>
      </w:r>
      <w:proofErr w:type="spellStart"/>
      <w:r w:rsidRPr="004024E8">
        <w:rPr>
          <w:rFonts w:ascii="Times New Roman" w:eastAsia="Times New Roman" w:hAnsi="Times New Roman" w:cs="Times New Roman"/>
          <w:lang w:val="lt-LT"/>
        </w:rPr>
        <w:t>talpyklę</w:t>
      </w:r>
      <w:proofErr w:type="spellEnd"/>
      <w:r w:rsidRPr="004024E8">
        <w:rPr>
          <w:rFonts w:ascii="Times New Roman" w:eastAsia="Times New Roman" w:hAnsi="Times New Roman" w:cs="Times New Roman"/>
          <w:lang w:val="lt-LT"/>
        </w:rPr>
        <w:t xml:space="preserve"> nuimkite dangtelio žiedelį, jei jis atsilaisvina.</w:t>
      </w:r>
    </w:p>
    <w:p w14:paraId="69A8E983" w14:textId="77777777" w:rsidR="00E663D9" w:rsidRPr="004024E8" w:rsidRDefault="00E663D9" w:rsidP="00E663D9">
      <w:pPr>
        <w:numPr>
          <w:ilvl w:val="0"/>
          <w:numId w:val="1"/>
        </w:numPr>
        <w:tabs>
          <w:tab w:val="clear" w:pos="360"/>
          <w:tab w:val="num" w:pos="-4253"/>
        </w:tabs>
        <w:spacing w:after="0" w:line="240" w:lineRule="auto"/>
        <w:ind w:left="567" w:hanging="567"/>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Laikykite apverstą </w:t>
      </w:r>
      <w:proofErr w:type="spellStart"/>
      <w:r w:rsidRPr="004024E8">
        <w:rPr>
          <w:rFonts w:ascii="Times New Roman" w:eastAsia="Times New Roman" w:hAnsi="Times New Roman" w:cs="Times New Roman"/>
          <w:lang w:val="lt-LT"/>
        </w:rPr>
        <w:t>talpyklę</w:t>
      </w:r>
      <w:proofErr w:type="spellEnd"/>
      <w:r w:rsidRPr="004024E8">
        <w:rPr>
          <w:rFonts w:ascii="Times New Roman" w:eastAsia="Times New Roman" w:hAnsi="Times New Roman" w:cs="Times New Roman"/>
          <w:lang w:val="lt-LT"/>
        </w:rPr>
        <w:t xml:space="preserve"> vienos rankos nykščiu ir didžiuoju pirštu (1</w:t>
      </w:r>
      <w:r>
        <w:rPr>
          <w:rFonts w:ascii="Times New Roman" w:eastAsia="Times New Roman" w:hAnsi="Times New Roman" w:cs="Times New Roman"/>
          <w:lang w:val="lt-LT"/>
        </w:rPr>
        <w:t> </w:t>
      </w:r>
      <w:r w:rsidRPr="004024E8">
        <w:rPr>
          <w:rFonts w:ascii="Times New Roman" w:eastAsia="Times New Roman" w:hAnsi="Times New Roman" w:cs="Times New Roman"/>
          <w:lang w:val="lt-LT"/>
        </w:rPr>
        <w:t>pav.).</w:t>
      </w:r>
    </w:p>
    <w:p w14:paraId="10133BB5" w14:textId="77777777" w:rsidR="00E663D9" w:rsidRPr="004024E8" w:rsidRDefault="00E663D9" w:rsidP="00E663D9">
      <w:pPr>
        <w:numPr>
          <w:ilvl w:val="0"/>
          <w:numId w:val="1"/>
        </w:numPr>
        <w:tabs>
          <w:tab w:val="clear" w:pos="360"/>
          <w:tab w:val="num" w:pos="-4253"/>
        </w:tabs>
        <w:spacing w:after="0" w:line="240" w:lineRule="auto"/>
        <w:ind w:left="567" w:hanging="567"/>
        <w:rPr>
          <w:rFonts w:ascii="Times New Roman" w:eastAsia="Times New Roman" w:hAnsi="Times New Roman" w:cs="Times New Roman"/>
          <w:lang w:val="lt-LT"/>
        </w:rPr>
      </w:pPr>
      <w:r w:rsidRPr="004024E8">
        <w:rPr>
          <w:rFonts w:ascii="Times New Roman" w:eastAsia="Times New Roman" w:hAnsi="Times New Roman" w:cs="Times New Roman"/>
          <w:lang w:val="lt-LT"/>
        </w:rPr>
        <w:t>Atloškite galvą. Kitos rankos smiliumi atsargiai patraukite žemyn apatinį voką, kad tarp voko ir akies obuolio susidarytų kišenėlė (2</w:t>
      </w:r>
      <w:r>
        <w:rPr>
          <w:rFonts w:ascii="Times New Roman" w:eastAsia="Times New Roman" w:hAnsi="Times New Roman" w:cs="Times New Roman"/>
          <w:lang w:val="lt-LT"/>
        </w:rPr>
        <w:t> </w:t>
      </w:r>
      <w:r w:rsidRPr="004024E8">
        <w:rPr>
          <w:rFonts w:ascii="Times New Roman" w:eastAsia="Times New Roman" w:hAnsi="Times New Roman" w:cs="Times New Roman"/>
          <w:lang w:val="lt-LT"/>
        </w:rPr>
        <w:t>pav.).</w:t>
      </w:r>
    </w:p>
    <w:p w14:paraId="4CE63E8F" w14:textId="77777777" w:rsidR="00E663D9" w:rsidRPr="004024E8" w:rsidRDefault="00E663D9" w:rsidP="00E663D9">
      <w:pPr>
        <w:numPr>
          <w:ilvl w:val="0"/>
          <w:numId w:val="1"/>
        </w:numPr>
        <w:tabs>
          <w:tab w:val="clear" w:pos="360"/>
          <w:tab w:val="num" w:pos="-4253"/>
        </w:tabs>
        <w:spacing w:after="0" w:line="240" w:lineRule="auto"/>
        <w:ind w:left="567" w:hanging="567"/>
        <w:rPr>
          <w:rFonts w:ascii="Times New Roman" w:eastAsia="Times New Roman" w:hAnsi="Times New Roman" w:cs="Times New Roman"/>
          <w:lang w:val="lt-LT"/>
        </w:rPr>
      </w:pPr>
      <w:r w:rsidRPr="004024E8">
        <w:rPr>
          <w:rFonts w:ascii="Times New Roman" w:eastAsia="Times New Roman" w:hAnsi="Times New Roman" w:cs="Times New Roman"/>
          <w:lang w:val="lt-LT"/>
        </w:rPr>
        <w:t>Laikykite lašintuvo galą virš akies. Naudokitės veidrodžiu, jei tai padeda.</w:t>
      </w:r>
    </w:p>
    <w:p w14:paraId="37FAC971" w14:textId="77777777" w:rsidR="00E663D9" w:rsidRPr="004024E8" w:rsidRDefault="00E663D9" w:rsidP="00E663D9">
      <w:pPr>
        <w:numPr>
          <w:ilvl w:val="0"/>
          <w:numId w:val="1"/>
        </w:numPr>
        <w:tabs>
          <w:tab w:val="clear" w:pos="360"/>
          <w:tab w:val="num" w:pos="-4253"/>
        </w:tabs>
        <w:spacing w:after="0" w:line="240" w:lineRule="auto"/>
        <w:ind w:left="567" w:hanging="567"/>
        <w:rPr>
          <w:rFonts w:ascii="Times New Roman" w:eastAsia="Times New Roman" w:hAnsi="Times New Roman" w:cs="Times New Roman"/>
          <w:lang w:val="lt-LT"/>
        </w:rPr>
      </w:pPr>
      <w:r w:rsidRPr="004024E8">
        <w:rPr>
          <w:rFonts w:ascii="Times New Roman" w:eastAsia="Times New Roman" w:hAnsi="Times New Roman" w:cs="Times New Roman"/>
          <w:lang w:val="lt-LT"/>
        </w:rPr>
        <w:t>Nelieskite lašintuvo galu akies, voko ar kito paviršiaus,</w:t>
      </w:r>
      <w:r w:rsidRPr="004024E8">
        <w:rPr>
          <w:rFonts w:ascii="Times New Roman" w:eastAsia="Times New Roman" w:hAnsi="Times New Roman" w:cs="Times New Roman"/>
          <w:b/>
          <w:lang w:val="lt-LT"/>
        </w:rPr>
        <w:t xml:space="preserve"> </w:t>
      </w:r>
      <w:r w:rsidRPr="004024E8">
        <w:rPr>
          <w:rFonts w:ascii="Times New Roman" w:eastAsia="Times New Roman" w:hAnsi="Times New Roman" w:cs="Times New Roman"/>
          <w:lang w:val="lt-LT"/>
        </w:rPr>
        <w:t>nes lašai gali užsiteršti.</w:t>
      </w:r>
    </w:p>
    <w:p w14:paraId="2B0ED78F" w14:textId="14909F95" w:rsidR="00E663D9" w:rsidRPr="004024E8" w:rsidRDefault="00E663D9" w:rsidP="00E663D9">
      <w:pPr>
        <w:numPr>
          <w:ilvl w:val="0"/>
          <w:numId w:val="1"/>
        </w:numPr>
        <w:tabs>
          <w:tab w:val="clear" w:pos="360"/>
          <w:tab w:val="num" w:pos="-4253"/>
        </w:tabs>
        <w:spacing w:after="0" w:line="240" w:lineRule="auto"/>
        <w:ind w:left="567" w:hanging="567"/>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Lengvai paspauskite smiliumi </w:t>
      </w:r>
      <w:proofErr w:type="spellStart"/>
      <w:r w:rsidRPr="004024E8">
        <w:rPr>
          <w:rFonts w:ascii="Times New Roman" w:eastAsia="Times New Roman" w:hAnsi="Times New Roman" w:cs="Times New Roman"/>
          <w:lang w:val="lt-LT"/>
        </w:rPr>
        <w:t>talpyklės</w:t>
      </w:r>
      <w:proofErr w:type="spellEnd"/>
      <w:r w:rsidRPr="004024E8">
        <w:rPr>
          <w:rFonts w:ascii="Times New Roman" w:eastAsia="Times New Roman" w:hAnsi="Times New Roman" w:cs="Times New Roman"/>
          <w:lang w:val="lt-LT"/>
        </w:rPr>
        <w:t xml:space="preserve"> dugną, kad </w:t>
      </w:r>
      <w:proofErr w:type="spellStart"/>
      <w:r>
        <w:rPr>
          <w:rFonts w:ascii="Times New Roman" w:eastAsia="Times New Roman" w:hAnsi="Times New Roman" w:cs="Times New Roman"/>
          <w:lang w:val="lt-LT"/>
        </w:rPr>
        <w:t>Tobrex</w:t>
      </w:r>
      <w:proofErr w:type="spellEnd"/>
      <w:r w:rsidRPr="004024E8">
        <w:rPr>
          <w:rFonts w:ascii="Times New Roman" w:eastAsia="Times New Roman" w:hAnsi="Times New Roman" w:cs="Times New Roman"/>
          <w:lang w:val="lt-LT"/>
        </w:rPr>
        <w:t xml:space="preserve"> lašas įlašėtų į plyšį tarp akies ir apatinio voko (3</w:t>
      </w:r>
      <w:r>
        <w:rPr>
          <w:rFonts w:ascii="Times New Roman" w:eastAsia="Times New Roman" w:hAnsi="Times New Roman" w:cs="Times New Roman"/>
          <w:lang w:val="lt-LT"/>
        </w:rPr>
        <w:t> </w:t>
      </w:r>
      <w:r w:rsidRPr="004024E8">
        <w:rPr>
          <w:rFonts w:ascii="Times New Roman" w:eastAsia="Times New Roman" w:hAnsi="Times New Roman" w:cs="Times New Roman"/>
          <w:lang w:val="lt-LT"/>
        </w:rPr>
        <w:t>pav.).</w:t>
      </w:r>
    </w:p>
    <w:p w14:paraId="737044D0" w14:textId="77777777" w:rsidR="00E663D9" w:rsidRPr="004024E8" w:rsidRDefault="00E663D9" w:rsidP="00E663D9">
      <w:pPr>
        <w:numPr>
          <w:ilvl w:val="0"/>
          <w:numId w:val="1"/>
        </w:numPr>
        <w:tabs>
          <w:tab w:val="clear" w:pos="360"/>
          <w:tab w:val="num" w:pos="-4253"/>
        </w:tabs>
        <w:spacing w:after="0" w:line="240" w:lineRule="auto"/>
        <w:ind w:left="567" w:hanging="567"/>
        <w:rPr>
          <w:rFonts w:ascii="Times New Roman" w:eastAsia="Times New Roman" w:hAnsi="Times New Roman" w:cs="Times New Roman"/>
          <w:lang w:val="lt-LT"/>
        </w:rPr>
      </w:pPr>
      <w:r w:rsidRPr="004024E8">
        <w:rPr>
          <w:rFonts w:ascii="Times New Roman" w:eastAsia="Times New Roman" w:hAnsi="Times New Roman" w:cs="Times New Roman"/>
          <w:lang w:val="lt-LT"/>
        </w:rPr>
        <w:t>Atleiskite apatinį voką, užsimerkite ir nestipriai užspauskite pirštu akies kampą prie nosies (4</w:t>
      </w:r>
      <w:r>
        <w:rPr>
          <w:rFonts w:ascii="Times New Roman" w:eastAsia="Times New Roman" w:hAnsi="Times New Roman" w:cs="Times New Roman"/>
          <w:lang w:val="lt-LT"/>
        </w:rPr>
        <w:t> </w:t>
      </w:r>
      <w:r w:rsidRPr="004024E8">
        <w:rPr>
          <w:rFonts w:ascii="Times New Roman" w:eastAsia="Times New Roman" w:hAnsi="Times New Roman" w:cs="Times New Roman"/>
          <w:lang w:val="lt-LT"/>
        </w:rPr>
        <w:t>pav.), kad mažiau vaisto patektų į visą organizmą.</w:t>
      </w:r>
    </w:p>
    <w:p w14:paraId="350CE4C9" w14:textId="1D6748CC" w:rsidR="00E663D9" w:rsidRPr="004024E8" w:rsidRDefault="00E663D9" w:rsidP="00E663D9">
      <w:pPr>
        <w:numPr>
          <w:ilvl w:val="0"/>
          <w:numId w:val="1"/>
        </w:numPr>
        <w:tabs>
          <w:tab w:val="clear" w:pos="360"/>
          <w:tab w:val="num" w:pos="-4253"/>
        </w:tabs>
        <w:spacing w:after="0" w:line="240" w:lineRule="auto"/>
        <w:ind w:left="567" w:hanging="567"/>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Jei reikia, tokiu pačiu būdu </w:t>
      </w:r>
      <w:r w:rsidR="0086669E">
        <w:rPr>
          <w:rFonts w:ascii="Times New Roman" w:eastAsia="Times New Roman" w:hAnsi="Times New Roman" w:cs="Times New Roman"/>
          <w:lang w:val="lt-LT"/>
        </w:rPr>
        <w:t>vartokite</w:t>
      </w:r>
      <w:r w:rsidR="0086669E" w:rsidRPr="004024E8">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 xml:space="preserve">vaisto į kitą akį. </w:t>
      </w:r>
    </w:p>
    <w:p w14:paraId="4AB1CB5C" w14:textId="77777777" w:rsidR="00E663D9" w:rsidRPr="004024E8" w:rsidRDefault="00E663D9" w:rsidP="00E663D9">
      <w:pPr>
        <w:numPr>
          <w:ilvl w:val="0"/>
          <w:numId w:val="1"/>
        </w:numPr>
        <w:tabs>
          <w:tab w:val="clear" w:pos="360"/>
          <w:tab w:val="num" w:pos="-4253"/>
        </w:tabs>
        <w:spacing w:after="0" w:line="240" w:lineRule="auto"/>
        <w:ind w:left="567" w:hanging="567"/>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Uždėkite ir sandariai užsukite </w:t>
      </w:r>
      <w:proofErr w:type="spellStart"/>
      <w:r w:rsidRPr="004024E8">
        <w:rPr>
          <w:rFonts w:ascii="Times New Roman" w:eastAsia="Times New Roman" w:hAnsi="Times New Roman" w:cs="Times New Roman"/>
          <w:lang w:val="lt-LT"/>
        </w:rPr>
        <w:t>talpyklės</w:t>
      </w:r>
      <w:proofErr w:type="spellEnd"/>
      <w:r w:rsidRPr="004024E8">
        <w:rPr>
          <w:rFonts w:ascii="Times New Roman" w:eastAsia="Times New Roman" w:hAnsi="Times New Roman" w:cs="Times New Roman"/>
          <w:lang w:val="lt-LT"/>
        </w:rPr>
        <w:t xml:space="preserve"> dangtelį.</w:t>
      </w:r>
    </w:p>
    <w:p w14:paraId="21D3682F" w14:textId="77777777" w:rsidR="00E663D9" w:rsidRPr="004024E8" w:rsidRDefault="00E663D9" w:rsidP="00E663D9">
      <w:pPr>
        <w:spacing w:after="0" w:line="240" w:lineRule="auto"/>
        <w:rPr>
          <w:rFonts w:ascii="Times New Roman" w:eastAsia="Times New Roman" w:hAnsi="Times New Roman" w:cs="Times New Roman"/>
          <w:lang w:val="lt-LT"/>
        </w:rPr>
      </w:pPr>
    </w:p>
    <w:p w14:paraId="46508BCB" w14:textId="7DAE58A0" w:rsidR="00E663D9" w:rsidRPr="004024E8" w:rsidRDefault="00E663D9" w:rsidP="00E663D9">
      <w:pPr>
        <w:spacing w:after="0" w:line="220" w:lineRule="exact"/>
        <w:rPr>
          <w:rFonts w:ascii="Times New Roman" w:eastAsia="Times New Roman" w:hAnsi="Times New Roman" w:cs="Times New Roman"/>
          <w:b/>
          <w:bCs/>
          <w:lang w:val="lt-LT"/>
        </w:rPr>
      </w:pPr>
      <w:r w:rsidRPr="004024E8">
        <w:rPr>
          <w:rFonts w:ascii="Times New Roman" w:eastAsia="Times New Roman" w:hAnsi="Times New Roman" w:cs="Times New Roman"/>
          <w:b/>
          <w:bCs/>
          <w:lang w:val="lt-LT"/>
        </w:rPr>
        <w:t xml:space="preserve">Ką daryti pavartojus per didelę </w:t>
      </w:r>
      <w:proofErr w:type="spellStart"/>
      <w:r w:rsidRPr="00E479FA">
        <w:rPr>
          <w:rFonts w:ascii="Times New Roman" w:eastAsia="Times New Roman" w:hAnsi="Times New Roman" w:cs="Times New Roman"/>
          <w:b/>
          <w:bCs/>
          <w:lang w:val="lt-LT"/>
        </w:rPr>
        <w:t>Tobrex</w:t>
      </w:r>
      <w:proofErr w:type="spellEnd"/>
      <w:r w:rsidRPr="00E479FA">
        <w:rPr>
          <w:rFonts w:ascii="Times New Roman" w:eastAsia="Times New Roman" w:hAnsi="Times New Roman" w:cs="Times New Roman"/>
          <w:b/>
          <w:bCs/>
          <w:lang w:val="lt-LT"/>
        </w:rPr>
        <w:t xml:space="preserve"> </w:t>
      </w:r>
      <w:r w:rsidRPr="004024E8">
        <w:rPr>
          <w:rFonts w:ascii="Times New Roman" w:eastAsia="Times New Roman" w:hAnsi="Times New Roman" w:cs="Times New Roman"/>
          <w:b/>
          <w:bCs/>
          <w:lang w:val="lt-LT"/>
        </w:rPr>
        <w:t>dozę</w:t>
      </w:r>
    </w:p>
    <w:p w14:paraId="1B0FD7D8" w14:textId="1E6087AA" w:rsidR="00E663D9" w:rsidRPr="004024E8" w:rsidRDefault="00E663D9" w:rsidP="00E663D9">
      <w:pPr>
        <w:spacing w:after="0" w:line="240" w:lineRule="auto"/>
        <w:jc w:val="both"/>
        <w:rPr>
          <w:rFonts w:ascii="Times New Roman" w:eastAsia="Times New Roman" w:hAnsi="Times New Roman" w:cs="Times New Roman"/>
          <w:lang w:val="lt-LT"/>
        </w:rPr>
      </w:pPr>
      <w:proofErr w:type="spellStart"/>
      <w:r w:rsidRPr="00E479FA">
        <w:rPr>
          <w:rFonts w:ascii="Times New Roman" w:eastAsia="Times New Roman" w:hAnsi="Times New Roman" w:cs="Times New Roman"/>
          <w:lang w:val="lt-LT"/>
        </w:rPr>
        <w:t>Tobrex</w:t>
      </w:r>
      <w:proofErr w:type="spellEnd"/>
      <w:r w:rsidRPr="00E479FA">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 xml:space="preserve">akių lašų perteklių iš akies (akių) galima išplauti drungnu vandeniu. Vis dėlto šalutinis poveikis nėra tikėtinas. Daugiau produkto </w:t>
      </w:r>
      <w:r w:rsidR="0086669E">
        <w:rPr>
          <w:rFonts w:ascii="Times New Roman" w:eastAsia="Times New Roman" w:hAnsi="Times New Roman" w:cs="Times New Roman"/>
          <w:lang w:val="lt-LT"/>
        </w:rPr>
        <w:t>nevartokite</w:t>
      </w:r>
      <w:r w:rsidRPr="004024E8">
        <w:rPr>
          <w:rFonts w:ascii="Times New Roman" w:eastAsia="Times New Roman" w:hAnsi="Times New Roman" w:cs="Times New Roman"/>
          <w:lang w:val="lt-LT"/>
        </w:rPr>
        <w:t>, toliau vartokite įprastu laiku.</w:t>
      </w:r>
    </w:p>
    <w:p w14:paraId="49D83EED" w14:textId="77777777" w:rsidR="00E663D9" w:rsidRPr="004024E8" w:rsidRDefault="00E663D9" w:rsidP="00E663D9">
      <w:pPr>
        <w:spacing w:after="0" w:line="220" w:lineRule="exact"/>
        <w:rPr>
          <w:rFonts w:ascii="Times New Roman" w:eastAsia="Times New Roman" w:hAnsi="Times New Roman" w:cs="Times New Roman"/>
          <w:b/>
          <w:bCs/>
          <w:lang w:val="lt-LT"/>
        </w:rPr>
      </w:pPr>
    </w:p>
    <w:p w14:paraId="07F2F28D" w14:textId="77777777" w:rsidR="00E663D9" w:rsidRPr="004024E8" w:rsidRDefault="00E663D9" w:rsidP="00E663D9">
      <w:pPr>
        <w:spacing w:after="0" w:line="220" w:lineRule="exact"/>
        <w:rPr>
          <w:rFonts w:ascii="Times New Roman" w:eastAsia="Times New Roman" w:hAnsi="Times New Roman" w:cs="Times New Roman"/>
          <w:b/>
          <w:bCs/>
          <w:lang w:val="lt-LT"/>
        </w:rPr>
      </w:pPr>
      <w:r w:rsidRPr="004024E8">
        <w:rPr>
          <w:rFonts w:ascii="Times New Roman" w:eastAsia="Times New Roman" w:hAnsi="Times New Roman" w:cs="Times New Roman"/>
          <w:b/>
          <w:bCs/>
          <w:lang w:val="lt-LT"/>
        </w:rPr>
        <w:t xml:space="preserve">Pamiršus pavartoti </w:t>
      </w:r>
      <w:proofErr w:type="spellStart"/>
      <w:r w:rsidRPr="00E479FA">
        <w:rPr>
          <w:rFonts w:ascii="Times New Roman" w:eastAsia="Times New Roman" w:hAnsi="Times New Roman" w:cs="Times New Roman"/>
          <w:b/>
          <w:bCs/>
          <w:lang w:val="lt-LT"/>
        </w:rPr>
        <w:t>Tobrex</w:t>
      </w:r>
      <w:proofErr w:type="spellEnd"/>
    </w:p>
    <w:p w14:paraId="0E4FC6A5" w14:textId="78413828" w:rsidR="00E663D9" w:rsidRPr="004024E8" w:rsidRDefault="0086669E" w:rsidP="00E663D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Vartokite</w:t>
      </w:r>
      <w:r w:rsidR="00E663D9" w:rsidRPr="004024E8">
        <w:rPr>
          <w:rFonts w:ascii="Times New Roman" w:eastAsia="Times New Roman" w:hAnsi="Times New Roman" w:cs="Times New Roman"/>
          <w:lang w:val="lt-LT"/>
        </w:rPr>
        <w:t>, kai tik prisiminsite. Jei beveik atėjęs laikas vartoti vaistą kitą kartą, praleiskite užmirštąją dozę ir toliau vartokite įprastu laiku. Negalima vartoti dvigubos dozės norint kompensuoti praleistą dozę.</w:t>
      </w:r>
    </w:p>
    <w:p w14:paraId="25845CFE" w14:textId="77777777" w:rsidR="00E663D9" w:rsidRPr="004024E8" w:rsidRDefault="00E663D9" w:rsidP="00E663D9">
      <w:pPr>
        <w:spacing w:after="0" w:line="240" w:lineRule="auto"/>
        <w:rPr>
          <w:rFonts w:ascii="Times New Roman" w:eastAsia="Times New Roman" w:hAnsi="Times New Roman" w:cs="Times New Roman"/>
          <w:lang w:val="lt-LT"/>
        </w:rPr>
      </w:pPr>
    </w:p>
    <w:p w14:paraId="61F046D3" w14:textId="79144798"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Jei nepataikėte </w:t>
      </w:r>
      <w:r w:rsidR="0086669E">
        <w:rPr>
          <w:rFonts w:ascii="Times New Roman" w:eastAsia="Times New Roman" w:hAnsi="Times New Roman" w:cs="Times New Roman"/>
          <w:lang w:val="lt-LT"/>
        </w:rPr>
        <w:t>pavartoti, vartokite</w:t>
      </w:r>
      <w:r w:rsidRPr="004024E8">
        <w:rPr>
          <w:rFonts w:ascii="Times New Roman" w:eastAsia="Times New Roman" w:hAnsi="Times New Roman" w:cs="Times New Roman"/>
          <w:lang w:val="lt-LT"/>
        </w:rPr>
        <w:t xml:space="preserve"> dar kartą.</w:t>
      </w:r>
    </w:p>
    <w:p w14:paraId="59DA0297" w14:textId="77777777" w:rsidR="00E663D9" w:rsidRPr="004024E8" w:rsidRDefault="00E663D9" w:rsidP="00E663D9">
      <w:pPr>
        <w:spacing w:after="0" w:line="240" w:lineRule="auto"/>
        <w:rPr>
          <w:rFonts w:ascii="Times New Roman" w:eastAsia="Times New Roman" w:hAnsi="Times New Roman" w:cs="Times New Roman"/>
          <w:lang w:val="lt-LT"/>
        </w:rPr>
      </w:pPr>
    </w:p>
    <w:p w14:paraId="1BA230F3" w14:textId="77777777" w:rsidR="00E663D9" w:rsidRPr="004024E8" w:rsidRDefault="00E663D9" w:rsidP="00E663D9">
      <w:pPr>
        <w:spacing w:after="0" w:line="240" w:lineRule="auto"/>
        <w:rPr>
          <w:rFonts w:ascii="Times New Roman" w:eastAsia="Times New Roman" w:hAnsi="Times New Roman" w:cs="Times New Roman"/>
          <w:b/>
          <w:lang w:val="lt-LT"/>
        </w:rPr>
      </w:pPr>
      <w:r w:rsidRPr="004024E8">
        <w:rPr>
          <w:rFonts w:ascii="Times New Roman" w:eastAsia="Times New Roman" w:hAnsi="Times New Roman" w:cs="Times New Roman"/>
          <w:b/>
          <w:lang w:val="lt-LT"/>
        </w:rPr>
        <w:t xml:space="preserve">Nustojus vartoti </w:t>
      </w:r>
      <w:proofErr w:type="spellStart"/>
      <w:r w:rsidRPr="00E479FA">
        <w:rPr>
          <w:rFonts w:ascii="Times New Roman" w:eastAsia="Times New Roman" w:hAnsi="Times New Roman" w:cs="Times New Roman"/>
          <w:b/>
          <w:lang w:val="lt-LT"/>
        </w:rPr>
        <w:t>Tobrex</w:t>
      </w:r>
      <w:proofErr w:type="spellEnd"/>
    </w:p>
    <w:p w14:paraId="383CA8CE" w14:textId="77777777" w:rsidR="00E663D9" w:rsidRPr="004024E8" w:rsidRDefault="00E663D9" w:rsidP="00E663D9">
      <w:pPr>
        <w:numPr>
          <w:ilvl w:val="12"/>
          <w:numId w:val="0"/>
        </w:numPr>
        <w:spacing w:after="0" w:line="240" w:lineRule="auto"/>
        <w:ind w:right="-29"/>
        <w:rPr>
          <w:rFonts w:ascii="Times New Roman" w:eastAsia="Times New Roman" w:hAnsi="Times New Roman" w:cs="Times New Roman"/>
          <w:lang w:val="lt-LT"/>
        </w:rPr>
      </w:pPr>
      <w:r w:rsidRPr="004024E8">
        <w:rPr>
          <w:rFonts w:ascii="Times New Roman" w:eastAsia="Times New Roman" w:hAnsi="Times New Roman" w:cs="Times New Roman"/>
          <w:lang w:val="lt-LT"/>
        </w:rPr>
        <w:t>Jeigu kiltų daugiau klausimų dėl šio vaisto vartojimo, kreipkitės į gydytoją arba vaistininką.</w:t>
      </w:r>
    </w:p>
    <w:p w14:paraId="0A24A81A" w14:textId="77777777" w:rsidR="00E663D9" w:rsidRPr="004024E8" w:rsidRDefault="00E663D9" w:rsidP="00E663D9">
      <w:pPr>
        <w:spacing w:after="0" w:line="240" w:lineRule="auto"/>
        <w:rPr>
          <w:rFonts w:ascii="Times New Roman" w:eastAsia="Times New Roman" w:hAnsi="Times New Roman" w:cs="Times New Roman"/>
          <w:b/>
          <w:lang w:val="lt-LT"/>
        </w:rPr>
      </w:pPr>
    </w:p>
    <w:p w14:paraId="3B51A8F0" w14:textId="77777777" w:rsidR="00E663D9" w:rsidRPr="004024E8" w:rsidRDefault="00E663D9" w:rsidP="00E663D9">
      <w:pPr>
        <w:spacing w:after="0" w:line="240" w:lineRule="auto"/>
        <w:rPr>
          <w:rFonts w:ascii="Times New Roman" w:eastAsia="Times New Roman" w:hAnsi="Times New Roman" w:cs="Times New Roman"/>
          <w:b/>
          <w:lang w:val="lt-LT"/>
        </w:rPr>
      </w:pPr>
    </w:p>
    <w:p w14:paraId="46CAE191" w14:textId="77777777" w:rsidR="00E663D9" w:rsidRPr="004024E8" w:rsidRDefault="00E663D9" w:rsidP="00E663D9">
      <w:pPr>
        <w:tabs>
          <w:tab w:val="left" w:pos="567"/>
        </w:tabs>
        <w:spacing w:after="0" w:line="240" w:lineRule="auto"/>
        <w:rPr>
          <w:rFonts w:ascii="Times New Roman" w:eastAsia="Times New Roman" w:hAnsi="Times New Roman" w:cs="Times New Roman"/>
          <w:b/>
          <w:lang w:val="lt-LT"/>
        </w:rPr>
      </w:pPr>
      <w:r w:rsidRPr="004024E8">
        <w:rPr>
          <w:rFonts w:ascii="Times New Roman" w:eastAsia="Times New Roman" w:hAnsi="Times New Roman" w:cs="Times New Roman"/>
          <w:b/>
          <w:lang w:val="lt-LT"/>
        </w:rPr>
        <w:t>4.</w:t>
      </w:r>
      <w:r w:rsidRPr="004024E8">
        <w:rPr>
          <w:rFonts w:ascii="Times New Roman" w:eastAsia="Times New Roman" w:hAnsi="Times New Roman" w:cs="Times New Roman"/>
          <w:b/>
          <w:lang w:val="lt-LT"/>
        </w:rPr>
        <w:tab/>
        <w:t>Galimas šalutinis poveikis</w:t>
      </w:r>
    </w:p>
    <w:p w14:paraId="703C6478"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p>
    <w:p w14:paraId="57E745E8"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Šis vaistas, kaip ir visi kiti, gali sukelti šalutinį poveikį, nors jis pasireiškia ne visiems žmonėms.</w:t>
      </w:r>
    </w:p>
    <w:p w14:paraId="5E71A7ED"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p>
    <w:p w14:paraId="49441659" w14:textId="77777777" w:rsidR="00E663D9" w:rsidRPr="004024E8" w:rsidRDefault="00E663D9" w:rsidP="00E663D9">
      <w:pPr>
        <w:autoSpaceDE w:val="0"/>
        <w:autoSpaceDN w:val="0"/>
        <w:adjustRightInd w:val="0"/>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noProof/>
          <w:lang w:val="lt-LT"/>
        </w:rPr>
        <w:t>Toliau išvardyti šalutiniai poveikiai pastebėti vartojant tobramicino akių lašus:</w:t>
      </w:r>
      <w:r w:rsidRPr="004024E8">
        <w:rPr>
          <w:rFonts w:ascii="Times New Roman" w:eastAsia="Times New Roman" w:hAnsi="Times New Roman" w:cs="Times New Roman"/>
          <w:lang w:val="lt-LT"/>
        </w:rPr>
        <w:t xml:space="preserve"> </w:t>
      </w:r>
    </w:p>
    <w:p w14:paraId="541A39B6" w14:textId="77777777" w:rsidR="00E663D9" w:rsidRPr="004024E8" w:rsidRDefault="00E663D9" w:rsidP="00E663D9">
      <w:pPr>
        <w:tabs>
          <w:tab w:val="left" w:pos="567"/>
        </w:tabs>
        <w:spacing w:after="0" w:line="240" w:lineRule="auto"/>
        <w:rPr>
          <w:rFonts w:ascii="Times New Roman" w:eastAsia="Times New Roman" w:hAnsi="Times New Roman" w:cs="Times New Roman"/>
          <w:i/>
          <w:lang w:val="lt-LT"/>
        </w:rPr>
      </w:pPr>
    </w:p>
    <w:p w14:paraId="0D24CBBE" w14:textId="19B95439" w:rsidR="00E663D9" w:rsidRPr="009C46F3" w:rsidRDefault="00E663D9" w:rsidP="00E663D9">
      <w:pPr>
        <w:tabs>
          <w:tab w:val="left" w:pos="567"/>
        </w:tabs>
        <w:spacing w:after="0" w:line="240" w:lineRule="auto"/>
        <w:rPr>
          <w:rFonts w:ascii="Times New Roman" w:eastAsia="Times New Roman" w:hAnsi="Times New Roman" w:cs="Times New Roman"/>
          <w:b/>
          <w:bCs/>
          <w:iCs/>
          <w:lang w:val="lt-LT"/>
        </w:rPr>
      </w:pPr>
      <w:r w:rsidRPr="009C46F3">
        <w:rPr>
          <w:rFonts w:ascii="Times New Roman" w:eastAsia="Times New Roman" w:hAnsi="Times New Roman" w:cs="Times New Roman"/>
          <w:b/>
          <w:bCs/>
          <w:iCs/>
          <w:lang w:val="lt-LT"/>
        </w:rPr>
        <w:t>Dažni šalutini</w:t>
      </w:r>
      <w:r w:rsidR="006B1FFF" w:rsidRPr="009C46F3">
        <w:rPr>
          <w:rFonts w:ascii="Times New Roman" w:eastAsia="Times New Roman" w:hAnsi="Times New Roman" w:cs="Times New Roman"/>
          <w:b/>
          <w:bCs/>
          <w:iCs/>
          <w:lang w:val="lt-LT"/>
        </w:rPr>
        <w:t>o</w:t>
      </w:r>
      <w:r w:rsidRPr="009C46F3">
        <w:rPr>
          <w:rFonts w:ascii="Times New Roman" w:eastAsia="Times New Roman" w:hAnsi="Times New Roman" w:cs="Times New Roman"/>
          <w:b/>
          <w:bCs/>
          <w:iCs/>
          <w:lang w:val="lt-LT"/>
        </w:rPr>
        <w:t xml:space="preserve"> poveiki</w:t>
      </w:r>
      <w:r w:rsidR="006B1FFF" w:rsidRPr="009C46F3">
        <w:rPr>
          <w:rFonts w:ascii="Times New Roman" w:eastAsia="Times New Roman" w:hAnsi="Times New Roman" w:cs="Times New Roman"/>
          <w:b/>
          <w:bCs/>
          <w:iCs/>
          <w:lang w:val="lt-LT"/>
        </w:rPr>
        <w:t>o reiškiniai</w:t>
      </w:r>
      <w:r w:rsidRPr="009C46F3">
        <w:rPr>
          <w:rFonts w:ascii="Times New Roman" w:eastAsia="Times New Roman" w:hAnsi="Times New Roman" w:cs="Times New Roman"/>
          <w:b/>
          <w:bCs/>
          <w:iCs/>
          <w:lang w:val="lt-LT"/>
        </w:rPr>
        <w:t xml:space="preserve"> (gali pasireikšti </w:t>
      </w:r>
      <w:r w:rsidR="006B1FFF" w:rsidRPr="009C46F3">
        <w:rPr>
          <w:rFonts w:ascii="Times New Roman" w:eastAsia="Times New Roman" w:hAnsi="Times New Roman" w:cs="Times New Roman"/>
          <w:b/>
          <w:bCs/>
          <w:iCs/>
          <w:lang w:val="lt-LT"/>
        </w:rPr>
        <w:t>rečiau kaip</w:t>
      </w:r>
      <w:r w:rsidRPr="009C46F3">
        <w:rPr>
          <w:rFonts w:ascii="Times New Roman" w:eastAsia="Times New Roman" w:hAnsi="Times New Roman" w:cs="Times New Roman"/>
          <w:b/>
          <w:bCs/>
          <w:iCs/>
          <w:lang w:val="lt-LT"/>
        </w:rPr>
        <w:t xml:space="preserve"> 1  iš 10</w:t>
      </w:r>
      <w:r w:rsidR="006B1FFF" w:rsidRPr="009C46F3">
        <w:rPr>
          <w:rFonts w:ascii="Times New Roman" w:eastAsia="Times New Roman" w:hAnsi="Times New Roman" w:cs="Times New Roman"/>
          <w:b/>
          <w:bCs/>
          <w:iCs/>
          <w:lang w:val="lt-LT"/>
        </w:rPr>
        <w:t xml:space="preserve"> asmenų</w:t>
      </w:r>
      <w:r w:rsidRPr="009C46F3">
        <w:rPr>
          <w:rFonts w:ascii="Times New Roman" w:eastAsia="Times New Roman" w:hAnsi="Times New Roman" w:cs="Times New Roman"/>
          <w:b/>
          <w:bCs/>
          <w:iCs/>
          <w:lang w:val="lt-LT"/>
        </w:rPr>
        <w:t>)</w:t>
      </w:r>
      <w:r w:rsidR="006B1FFF" w:rsidRPr="009C46F3">
        <w:rPr>
          <w:rFonts w:ascii="Times New Roman" w:eastAsia="Times New Roman" w:hAnsi="Times New Roman" w:cs="Times New Roman"/>
          <w:b/>
          <w:bCs/>
          <w:iCs/>
          <w:lang w:val="lt-LT"/>
        </w:rPr>
        <w:t>:</w:t>
      </w:r>
    </w:p>
    <w:p w14:paraId="57A8FC95" w14:textId="77777777" w:rsidR="00E663D9" w:rsidRPr="004024E8" w:rsidRDefault="00E663D9" w:rsidP="00E663D9">
      <w:pPr>
        <w:widowControl w:val="0"/>
        <w:spacing w:after="0" w:line="240" w:lineRule="auto"/>
        <w:ind w:right="-2"/>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Akių sutrikimai: akies diskomfortas, akies paraudimas.</w:t>
      </w:r>
    </w:p>
    <w:p w14:paraId="08EEC1B0" w14:textId="77777777" w:rsidR="00E663D9" w:rsidRPr="004024E8" w:rsidRDefault="00E663D9" w:rsidP="00E663D9">
      <w:pPr>
        <w:widowControl w:val="0"/>
        <w:spacing w:after="0" w:line="240" w:lineRule="auto"/>
        <w:ind w:right="-2"/>
        <w:rPr>
          <w:rFonts w:ascii="Times New Roman" w:eastAsia="Times New Roman" w:hAnsi="Times New Roman" w:cs="Times New Roman"/>
          <w:i/>
          <w:lang w:val="lt-LT"/>
        </w:rPr>
      </w:pPr>
    </w:p>
    <w:p w14:paraId="4A894372" w14:textId="1F46F06B" w:rsidR="00E663D9" w:rsidRPr="009C46F3" w:rsidRDefault="00E663D9" w:rsidP="00E663D9">
      <w:pPr>
        <w:widowControl w:val="0"/>
        <w:spacing w:after="0" w:line="240" w:lineRule="auto"/>
        <w:ind w:right="-2"/>
        <w:rPr>
          <w:rFonts w:ascii="Times New Roman" w:eastAsia="Times New Roman" w:hAnsi="Times New Roman" w:cs="Times New Roman"/>
          <w:b/>
          <w:bCs/>
          <w:iCs/>
          <w:noProof/>
          <w:lang w:val="lt-LT"/>
        </w:rPr>
      </w:pPr>
      <w:r w:rsidRPr="009C46F3">
        <w:rPr>
          <w:rFonts w:ascii="Times New Roman" w:eastAsia="Times New Roman" w:hAnsi="Times New Roman" w:cs="Times New Roman"/>
          <w:b/>
          <w:bCs/>
          <w:iCs/>
          <w:lang w:val="lt-LT"/>
        </w:rPr>
        <w:t>Nedažni šalutini</w:t>
      </w:r>
      <w:r w:rsidR="006B1FFF" w:rsidRPr="009C46F3">
        <w:rPr>
          <w:rFonts w:ascii="Times New Roman" w:eastAsia="Times New Roman" w:hAnsi="Times New Roman" w:cs="Times New Roman"/>
          <w:b/>
          <w:bCs/>
          <w:iCs/>
          <w:lang w:val="lt-LT"/>
        </w:rPr>
        <w:t>o</w:t>
      </w:r>
      <w:r w:rsidRPr="009C46F3">
        <w:rPr>
          <w:rFonts w:ascii="Times New Roman" w:eastAsia="Times New Roman" w:hAnsi="Times New Roman" w:cs="Times New Roman"/>
          <w:b/>
          <w:bCs/>
          <w:iCs/>
          <w:lang w:val="lt-LT"/>
        </w:rPr>
        <w:t xml:space="preserve"> poveiki</w:t>
      </w:r>
      <w:r w:rsidR="006B1FFF" w:rsidRPr="009C46F3">
        <w:rPr>
          <w:rFonts w:ascii="Times New Roman" w:eastAsia="Times New Roman" w:hAnsi="Times New Roman" w:cs="Times New Roman"/>
          <w:b/>
          <w:bCs/>
          <w:iCs/>
          <w:lang w:val="lt-LT"/>
        </w:rPr>
        <w:t>o reiškinia</w:t>
      </w:r>
      <w:r w:rsidR="005E00E3">
        <w:rPr>
          <w:rFonts w:ascii="Times New Roman" w:eastAsia="Times New Roman" w:hAnsi="Times New Roman" w:cs="Times New Roman"/>
          <w:b/>
          <w:bCs/>
          <w:iCs/>
          <w:lang w:val="lt-LT"/>
        </w:rPr>
        <w:t>i</w:t>
      </w:r>
      <w:r w:rsidRPr="009C46F3">
        <w:rPr>
          <w:rFonts w:ascii="Times New Roman" w:eastAsia="Times New Roman" w:hAnsi="Times New Roman" w:cs="Times New Roman"/>
          <w:b/>
          <w:bCs/>
          <w:iCs/>
          <w:lang w:val="lt-LT"/>
        </w:rPr>
        <w:t xml:space="preserve"> (gali pasireikšti </w:t>
      </w:r>
      <w:r w:rsidR="006B1FFF" w:rsidRPr="009C46F3">
        <w:rPr>
          <w:rFonts w:ascii="Times New Roman" w:eastAsia="Times New Roman" w:hAnsi="Times New Roman" w:cs="Times New Roman"/>
          <w:b/>
          <w:bCs/>
          <w:iCs/>
          <w:lang w:val="lt-LT"/>
        </w:rPr>
        <w:t>rečiau</w:t>
      </w:r>
      <w:r w:rsidR="005E00E3" w:rsidRPr="009C46F3">
        <w:rPr>
          <w:rFonts w:ascii="Times New Roman" w:eastAsia="Times New Roman" w:hAnsi="Times New Roman" w:cs="Times New Roman"/>
          <w:b/>
          <w:bCs/>
          <w:iCs/>
          <w:lang w:val="lt-LT"/>
        </w:rPr>
        <w:t xml:space="preserve"> kaip</w:t>
      </w:r>
      <w:r w:rsidRPr="009C46F3">
        <w:rPr>
          <w:rFonts w:ascii="Times New Roman" w:eastAsia="Times New Roman" w:hAnsi="Times New Roman" w:cs="Times New Roman"/>
          <w:b/>
          <w:bCs/>
          <w:iCs/>
          <w:lang w:val="lt-LT"/>
        </w:rPr>
        <w:t xml:space="preserve"> 1 iš 100</w:t>
      </w:r>
      <w:r w:rsidR="005E00E3" w:rsidRPr="009C46F3">
        <w:rPr>
          <w:rFonts w:ascii="Times New Roman" w:eastAsia="Times New Roman" w:hAnsi="Times New Roman" w:cs="Times New Roman"/>
          <w:b/>
          <w:bCs/>
          <w:iCs/>
          <w:lang w:val="lt-LT"/>
        </w:rPr>
        <w:t xml:space="preserve"> asmenų</w:t>
      </w:r>
      <w:r w:rsidRPr="009C46F3">
        <w:rPr>
          <w:rFonts w:ascii="Times New Roman" w:eastAsia="Times New Roman" w:hAnsi="Times New Roman" w:cs="Times New Roman"/>
          <w:b/>
          <w:bCs/>
          <w:iCs/>
          <w:lang w:val="lt-LT"/>
        </w:rPr>
        <w:t>):</w:t>
      </w:r>
    </w:p>
    <w:p w14:paraId="0EED4356" w14:textId="77777777" w:rsidR="00E663D9" w:rsidRPr="004024E8" w:rsidRDefault="00E663D9" w:rsidP="00E663D9">
      <w:pPr>
        <w:widowControl w:val="0"/>
        <w:spacing w:after="0" w:line="240" w:lineRule="auto"/>
        <w:ind w:right="-2"/>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Akių sutrikimai: akies paviršiaus uždegimas, ragenos pažeidimas, regėjimo pablogėjimas, neryškus matymas, voko paraudimas, akies ir voko patinimas, akies skausmas, akies sausumas, išskyros iš akies, akies niežėjimas, neįprastas (svetimkūnio) jausmas akyje, padidėjęs ašarojimas.</w:t>
      </w:r>
    </w:p>
    <w:p w14:paraId="3F3CE254" w14:textId="77777777" w:rsidR="00E663D9" w:rsidRPr="004024E8" w:rsidRDefault="00E663D9" w:rsidP="00E663D9">
      <w:pPr>
        <w:widowControl w:val="0"/>
        <w:spacing w:after="0" w:line="240" w:lineRule="auto"/>
        <w:ind w:right="-2"/>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Bendrieji sutrikimai: alergija (padidėjęs jautrumas), galvos skausmas, dilgėlinė, odos uždegimas, sumažėjęs blakstienų augimas arba jų skaičius, odos pigmentacijos išnykimas, niežėjimas ir odos sausumas.</w:t>
      </w:r>
    </w:p>
    <w:p w14:paraId="1DC3912D" w14:textId="77777777" w:rsidR="00E663D9" w:rsidRPr="004024E8" w:rsidRDefault="00E663D9" w:rsidP="00E663D9">
      <w:pPr>
        <w:widowControl w:val="0"/>
        <w:autoSpaceDE w:val="0"/>
        <w:autoSpaceDN w:val="0"/>
        <w:adjustRightInd w:val="0"/>
        <w:spacing w:after="0" w:line="240" w:lineRule="auto"/>
        <w:rPr>
          <w:rFonts w:ascii="Times New Roman" w:eastAsia="Times New Roman" w:hAnsi="Times New Roman" w:cs="Times New Roman"/>
          <w:i/>
          <w:lang w:val="lt-LT"/>
        </w:rPr>
      </w:pPr>
    </w:p>
    <w:p w14:paraId="72A52AF6" w14:textId="7F81FF73" w:rsidR="00E663D9" w:rsidRPr="009C46F3" w:rsidRDefault="005E00E3" w:rsidP="00E663D9">
      <w:pPr>
        <w:widowControl w:val="0"/>
        <w:autoSpaceDE w:val="0"/>
        <w:autoSpaceDN w:val="0"/>
        <w:adjustRightInd w:val="0"/>
        <w:spacing w:after="0" w:line="240" w:lineRule="auto"/>
        <w:rPr>
          <w:rFonts w:ascii="Times New Roman" w:eastAsia="Times New Roman" w:hAnsi="Times New Roman" w:cs="Times New Roman"/>
          <w:b/>
          <w:bCs/>
          <w:iCs/>
          <w:lang w:val="lt-LT"/>
        </w:rPr>
      </w:pPr>
      <w:r w:rsidRPr="009C46F3">
        <w:rPr>
          <w:rFonts w:ascii="Times New Roman" w:eastAsia="Times New Roman" w:hAnsi="Times New Roman" w:cs="Times New Roman"/>
          <w:b/>
          <w:bCs/>
          <w:iCs/>
          <w:lang w:val="lt-LT"/>
        </w:rPr>
        <w:t>Šalutinio poveikio reiškiniai, kurių d</w:t>
      </w:r>
      <w:r w:rsidR="00E663D9" w:rsidRPr="009C46F3">
        <w:rPr>
          <w:rFonts w:ascii="Times New Roman" w:eastAsia="Times New Roman" w:hAnsi="Times New Roman" w:cs="Times New Roman"/>
          <w:b/>
          <w:bCs/>
          <w:iCs/>
          <w:lang w:val="lt-LT"/>
        </w:rPr>
        <w:t>ažnis nežinomas (</w:t>
      </w:r>
      <w:r w:rsidR="00E663D9" w:rsidRPr="009C46F3">
        <w:rPr>
          <w:rFonts w:ascii="Times New Roman" w:eastAsia="Times New Roman" w:hAnsi="Times New Roman" w:cs="Times New Roman"/>
          <w:b/>
          <w:bCs/>
          <w:iCs/>
          <w:spacing w:val="-3"/>
          <w:lang w:val="lt-LT"/>
        </w:rPr>
        <w:t xml:space="preserve">negali būti </w:t>
      </w:r>
      <w:r w:rsidR="00285D52" w:rsidRPr="009C46F3">
        <w:rPr>
          <w:rFonts w:ascii="Times New Roman" w:eastAsia="Times New Roman" w:hAnsi="Times New Roman" w:cs="Times New Roman"/>
          <w:b/>
          <w:bCs/>
          <w:iCs/>
          <w:spacing w:val="-3"/>
          <w:lang w:val="lt-LT"/>
        </w:rPr>
        <w:t xml:space="preserve">apskaičiuotas </w:t>
      </w:r>
      <w:r w:rsidR="00E663D9" w:rsidRPr="009C46F3">
        <w:rPr>
          <w:rFonts w:ascii="Times New Roman" w:eastAsia="Times New Roman" w:hAnsi="Times New Roman" w:cs="Times New Roman"/>
          <w:b/>
          <w:bCs/>
          <w:iCs/>
          <w:spacing w:val="-3"/>
          <w:lang w:val="lt-LT"/>
        </w:rPr>
        <w:t>pagal turimus duomenis</w:t>
      </w:r>
      <w:r w:rsidR="00E663D9" w:rsidRPr="009C46F3">
        <w:rPr>
          <w:rFonts w:ascii="Times New Roman" w:eastAsia="Times New Roman" w:hAnsi="Times New Roman" w:cs="Times New Roman"/>
          <w:b/>
          <w:bCs/>
          <w:iCs/>
          <w:lang w:val="lt-LT"/>
        </w:rPr>
        <w:t>):</w:t>
      </w:r>
    </w:p>
    <w:p w14:paraId="456E0160" w14:textId="77777777" w:rsidR="00E663D9" w:rsidRPr="004024E8" w:rsidRDefault="00E663D9" w:rsidP="00E663D9">
      <w:pPr>
        <w:widowControl w:val="0"/>
        <w:spacing w:after="0" w:line="240" w:lineRule="auto"/>
        <w:ind w:right="-2"/>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Akių sutrikimai: akies alergija, akies sudirginimas, voko niežėjimas.</w:t>
      </w:r>
    </w:p>
    <w:p w14:paraId="283789D5" w14:textId="77777777" w:rsidR="00E663D9" w:rsidRPr="004024E8" w:rsidRDefault="00E663D9" w:rsidP="00E663D9">
      <w:pPr>
        <w:widowControl w:val="0"/>
        <w:numPr>
          <w:ilvl w:val="12"/>
          <w:numId w:val="0"/>
        </w:numPr>
        <w:suppressAutoHyphens/>
        <w:spacing w:after="0" w:line="240" w:lineRule="auto"/>
        <w:ind w:right="-29"/>
        <w:rPr>
          <w:rFonts w:ascii="Times New Roman" w:eastAsia="Times New Roman" w:hAnsi="Times New Roman" w:cs="Times New Roman"/>
          <w:lang w:val="lt-LT"/>
        </w:rPr>
      </w:pPr>
      <w:r w:rsidRPr="004024E8">
        <w:rPr>
          <w:rFonts w:ascii="Times New Roman" w:eastAsia="Times New Roman" w:hAnsi="Times New Roman" w:cs="Times New Roman"/>
          <w:noProof/>
          <w:lang w:val="lt-LT"/>
        </w:rPr>
        <w:t>Bendrieji sutrikimai: sunki alerginė reakcija, sunkios odos reakcijos (Strevens</w:t>
      </w:r>
      <w:r>
        <w:rPr>
          <w:rFonts w:ascii="Times New Roman" w:eastAsia="Times New Roman" w:hAnsi="Times New Roman" w:cs="Times New Roman"/>
          <w:noProof/>
          <w:lang w:val="lt-LT"/>
        </w:rPr>
        <w:noBreakHyphen/>
      </w:r>
      <w:r w:rsidRPr="004024E8">
        <w:rPr>
          <w:rFonts w:ascii="Times New Roman" w:eastAsia="Times New Roman" w:hAnsi="Times New Roman" w:cs="Times New Roman"/>
          <w:noProof/>
          <w:lang w:val="lt-LT"/>
        </w:rPr>
        <w:t>Johnson sindromas ir daugiaformė eritema)</w:t>
      </w:r>
      <w:r w:rsidRPr="004024E8">
        <w:rPr>
          <w:rFonts w:ascii="Times New Roman" w:eastAsia="Times New Roman" w:hAnsi="Times New Roman" w:cs="Times New Roman"/>
          <w:lang w:val="lt-LT"/>
        </w:rPr>
        <w:t>.</w:t>
      </w:r>
    </w:p>
    <w:p w14:paraId="75AF6E91" w14:textId="77777777" w:rsidR="00E663D9" w:rsidRPr="004024E8" w:rsidRDefault="00E663D9" w:rsidP="00E663D9">
      <w:pPr>
        <w:spacing w:after="0" w:line="240" w:lineRule="auto"/>
        <w:rPr>
          <w:rFonts w:ascii="Times New Roman" w:eastAsia="Times New Roman" w:hAnsi="Times New Roman" w:cs="Times New Roman"/>
          <w:lang w:val="lt-LT"/>
        </w:rPr>
      </w:pPr>
    </w:p>
    <w:p w14:paraId="6631A7BC" w14:textId="77777777" w:rsidR="00E663D9" w:rsidRPr="004024E8" w:rsidRDefault="00E663D9" w:rsidP="00E663D9">
      <w:pPr>
        <w:tabs>
          <w:tab w:val="left" w:pos="567"/>
        </w:tabs>
        <w:spacing w:after="0" w:line="240" w:lineRule="auto"/>
        <w:rPr>
          <w:rFonts w:ascii="Times New Roman" w:eastAsia="Times New Roman" w:hAnsi="Times New Roman" w:cs="Times New Roman"/>
          <w:b/>
          <w:snapToGrid w:val="0"/>
          <w:lang w:val="lt-LT"/>
        </w:rPr>
      </w:pPr>
      <w:r w:rsidRPr="004024E8">
        <w:rPr>
          <w:rFonts w:ascii="Times New Roman" w:eastAsia="Times New Roman" w:hAnsi="Times New Roman" w:cs="Times New Roman"/>
          <w:b/>
          <w:noProof/>
          <w:snapToGrid w:val="0"/>
          <w:lang w:val="lt-LT"/>
        </w:rPr>
        <w:t>Pranešimas apie šalutinį poveikį</w:t>
      </w:r>
    </w:p>
    <w:p w14:paraId="11C1F3BF" w14:textId="098F9CBD" w:rsidR="00E663D9" w:rsidRDefault="0086669E" w:rsidP="00E663D9">
      <w:pPr>
        <w:spacing w:after="0" w:line="240" w:lineRule="auto"/>
        <w:rPr>
          <w:rFonts w:ascii="Times New Roman" w:eastAsia="Times New Roman" w:hAnsi="Times New Roman" w:cs="Times New Roman"/>
          <w:noProof/>
          <w:snapToGrid w:val="0"/>
          <w:lang w:val="lt-LT"/>
        </w:rPr>
      </w:pPr>
      <w:r w:rsidRPr="0086669E">
        <w:rPr>
          <w:rFonts w:ascii="Times New Roman" w:eastAsia="Times New Roman" w:hAnsi="Times New Roman" w:cs="Times New Roman"/>
          <w:noProof/>
          <w:snapToGrid w:val="0"/>
          <w:lang w:val="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57CA83E" w14:textId="77777777" w:rsidR="000A7711" w:rsidRPr="004024E8" w:rsidRDefault="000A7711" w:rsidP="00E663D9">
      <w:pPr>
        <w:spacing w:after="0" w:line="240" w:lineRule="auto"/>
        <w:rPr>
          <w:rFonts w:ascii="Times New Roman" w:eastAsia="Times New Roman" w:hAnsi="Times New Roman" w:cs="Times New Roman"/>
          <w:lang w:val="lt-LT"/>
        </w:rPr>
      </w:pPr>
    </w:p>
    <w:p w14:paraId="58B0A926" w14:textId="77777777" w:rsidR="00E663D9" w:rsidRPr="004024E8" w:rsidRDefault="00E663D9" w:rsidP="00E663D9">
      <w:pPr>
        <w:tabs>
          <w:tab w:val="left" w:pos="567"/>
        </w:tabs>
        <w:spacing w:after="0" w:line="240" w:lineRule="auto"/>
        <w:rPr>
          <w:rFonts w:ascii="Times New Roman" w:eastAsia="Times New Roman" w:hAnsi="Times New Roman" w:cs="Times New Roman"/>
          <w:b/>
          <w:lang w:val="lt-LT"/>
        </w:rPr>
      </w:pPr>
      <w:r w:rsidRPr="004024E8">
        <w:rPr>
          <w:rFonts w:ascii="Times New Roman" w:eastAsia="Times New Roman" w:hAnsi="Times New Roman" w:cs="Times New Roman"/>
          <w:b/>
          <w:lang w:val="lt-LT"/>
        </w:rPr>
        <w:t>5.</w:t>
      </w:r>
      <w:r w:rsidRPr="004024E8">
        <w:rPr>
          <w:rFonts w:ascii="Times New Roman" w:eastAsia="Times New Roman" w:hAnsi="Times New Roman" w:cs="Times New Roman"/>
          <w:b/>
          <w:lang w:val="lt-LT"/>
        </w:rPr>
        <w:tab/>
        <w:t xml:space="preserve">Kaip laikyti </w:t>
      </w:r>
      <w:proofErr w:type="spellStart"/>
      <w:r w:rsidRPr="00E479FA">
        <w:rPr>
          <w:rFonts w:ascii="Times New Roman" w:eastAsia="Times New Roman" w:hAnsi="Times New Roman" w:cs="Times New Roman"/>
          <w:b/>
          <w:lang w:val="lt-LT"/>
        </w:rPr>
        <w:t>Tobrex</w:t>
      </w:r>
      <w:proofErr w:type="spellEnd"/>
    </w:p>
    <w:p w14:paraId="0C55EA94" w14:textId="77777777" w:rsidR="00E663D9" w:rsidRPr="004024E8" w:rsidRDefault="00E663D9" w:rsidP="00E663D9">
      <w:pPr>
        <w:spacing w:after="0" w:line="240" w:lineRule="auto"/>
        <w:rPr>
          <w:rFonts w:ascii="Times New Roman" w:eastAsia="Times New Roman" w:hAnsi="Times New Roman" w:cs="Times New Roman"/>
          <w:lang w:val="lt-LT"/>
        </w:rPr>
      </w:pPr>
    </w:p>
    <w:p w14:paraId="5714E616" w14:textId="77777777" w:rsidR="00E663D9" w:rsidRPr="004024E8" w:rsidRDefault="00E663D9" w:rsidP="00E663D9">
      <w:pPr>
        <w:numPr>
          <w:ilvl w:val="12"/>
          <w:numId w:val="0"/>
        </w:numPr>
        <w:spacing w:after="0" w:line="240" w:lineRule="auto"/>
        <w:ind w:right="-2"/>
        <w:rPr>
          <w:rFonts w:ascii="Times New Roman" w:eastAsia="Times New Roman" w:hAnsi="Times New Roman" w:cs="Times New Roman"/>
          <w:snapToGrid w:val="0"/>
          <w:lang w:val="lt-LT"/>
        </w:rPr>
      </w:pPr>
      <w:r w:rsidRPr="004024E8">
        <w:rPr>
          <w:rFonts w:ascii="Times New Roman" w:eastAsia="Times New Roman" w:hAnsi="Times New Roman" w:cs="Times New Roman"/>
          <w:noProof/>
          <w:snapToGrid w:val="0"/>
          <w:lang w:val="lt-LT"/>
        </w:rPr>
        <w:t>Šį vaistą laikykite vaikams nepastebimoje ir nepasiekiamoje vietoje.</w:t>
      </w:r>
    </w:p>
    <w:p w14:paraId="57CBCE48" w14:textId="77777777" w:rsidR="00E663D9" w:rsidRPr="004024E8" w:rsidRDefault="00E663D9" w:rsidP="00E663D9">
      <w:pPr>
        <w:spacing w:after="0" w:line="240" w:lineRule="auto"/>
        <w:rPr>
          <w:rFonts w:ascii="Times New Roman" w:eastAsia="Times New Roman" w:hAnsi="Times New Roman" w:cs="Times New Roman"/>
          <w:lang w:val="lt-LT"/>
        </w:rPr>
      </w:pPr>
    </w:p>
    <w:p w14:paraId="40B57666" w14:textId="78E62DEA"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Pirmą kartą atidarius </w:t>
      </w:r>
      <w:proofErr w:type="spellStart"/>
      <w:r w:rsidRPr="004024E8">
        <w:rPr>
          <w:rFonts w:ascii="Times New Roman" w:eastAsia="Times New Roman" w:hAnsi="Times New Roman" w:cs="Times New Roman"/>
          <w:lang w:val="lt-LT"/>
        </w:rPr>
        <w:t>talpyklę</w:t>
      </w:r>
      <w:proofErr w:type="spellEnd"/>
      <w:r w:rsidRPr="004024E8">
        <w:rPr>
          <w:rFonts w:ascii="Times New Roman" w:eastAsia="Times New Roman" w:hAnsi="Times New Roman" w:cs="Times New Roman"/>
          <w:lang w:val="lt-LT"/>
        </w:rPr>
        <w:t>, vaisto tinkamumo laikas</w:t>
      </w:r>
      <w:r>
        <w:rPr>
          <w:rFonts w:ascii="Times New Roman" w:eastAsia="Times New Roman" w:hAnsi="Times New Roman" w:cs="Times New Roman"/>
          <w:lang w:val="lt-LT"/>
        </w:rPr>
        <w:t xml:space="preserve"> </w:t>
      </w:r>
      <w:r>
        <w:rPr>
          <w:rFonts w:ascii="Times New Roman" w:eastAsia="Times New Roman" w:hAnsi="Times New Roman" w:cs="Times New Roman"/>
          <w:lang w:val="lt-LT"/>
        </w:rPr>
        <w:noBreakHyphen/>
      </w:r>
      <w:r w:rsidRPr="004024E8">
        <w:rPr>
          <w:rFonts w:ascii="Times New Roman" w:eastAsia="Times New Roman" w:hAnsi="Times New Roman" w:cs="Times New Roman"/>
          <w:lang w:val="lt-LT"/>
        </w:rPr>
        <w:t xml:space="preserve"> </w:t>
      </w:r>
      <w:r w:rsidR="00285D52">
        <w:rPr>
          <w:rFonts w:ascii="Times New Roman" w:eastAsia="Times New Roman" w:hAnsi="Times New Roman" w:cs="Times New Roman"/>
          <w:lang w:val="lt-LT"/>
        </w:rPr>
        <w:t>4 savaitės</w:t>
      </w:r>
      <w:r w:rsidRPr="004024E8">
        <w:rPr>
          <w:rFonts w:ascii="Times New Roman" w:eastAsia="Times New Roman" w:hAnsi="Times New Roman" w:cs="Times New Roman"/>
          <w:lang w:val="lt-LT"/>
        </w:rPr>
        <w:t>.</w:t>
      </w:r>
    </w:p>
    <w:p w14:paraId="0C8C0385" w14:textId="77777777"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Užsirašykite, kada atsukote </w:t>
      </w:r>
      <w:proofErr w:type="spellStart"/>
      <w:r w:rsidRPr="004024E8">
        <w:rPr>
          <w:rFonts w:ascii="Times New Roman" w:eastAsia="Times New Roman" w:hAnsi="Times New Roman" w:cs="Times New Roman"/>
          <w:lang w:val="lt-LT"/>
        </w:rPr>
        <w:t>talpyklę</w:t>
      </w:r>
      <w:proofErr w:type="spellEnd"/>
      <w:r w:rsidRPr="004024E8">
        <w:rPr>
          <w:rFonts w:ascii="Times New Roman" w:eastAsia="Times New Roman" w:hAnsi="Times New Roman" w:cs="Times New Roman"/>
          <w:lang w:val="lt-LT"/>
        </w:rPr>
        <w:t xml:space="preserve"> žemiau esančiame laukelyje:</w:t>
      </w:r>
    </w:p>
    <w:p w14:paraId="726FBE56" w14:textId="77777777" w:rsidR="00E663D9" w:rsidRPr="004024E8" w:rsidRDefault="00E663D9" w:rsidP="00E663D9">
      <w:pPr>
        <w:spacing w:after="0" w:line="240" w:lineRule="auto"/>
        <w:rPr>
          <w:rFonts w:ascii="Times New Roman" w:eastAsia="Times New Roman" w:hAnsi="Times New Roman" w:cs="Times New Roman"/>
          <w:b/>
          <w:lang w:val="lt-LT"/>
        </w:rPr>
      </w:pPr>
    </w:p>
    <w:p w14:paraId="61CA1F2B" w14:textId="38564B72" w:rsidR="00E663D9"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Atidaryta:</w:t>
      </w:r>
    </w:p>
    <w:p w14:paraId="61991560" w14:textId="77777777" w:rsidR="00285D52" w:rsidRPr="009412F2" w:rsidRDefault="00285D52" w:rsidP="00E663D9">
      <w:pPr>
        <w:spacing w:after="0" w:line="240" w:lineRule="auto"/>
        <w:rPr>
          <w:rFonts w:ascii="Times New Roman" w:eastAsia="Times New Roman" w:hAnsi="Times New Roman" w:cs="Times New Roman"/>
          <w:lang w:val="lt-LT"/>
        </w:rPr>
      </w:pPr>
    </w:p>
    <w:p w14:paraId="221A9E92" w14:textId="77777777" w:rsidR="00E663D9" w:rsidRPr="004024E8" w:rsidRDefault="00E663D9" w:rsidP="00E663D9">
      <w:pPr>
        <w:spacing w:after="0" w:line="240" w:lineRule="auto"/>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Laikyti ne aukštesnėje kaip 25</w:t>
      </w:r>
      <w:r>
        <w:rPr>
          <w:rFonts w:ascii="Times New Roman" w:eastAsia="Times New Roman" w:hAnsi="Times New Roman" w:cs="Times New Roman"/>
          <w:noProof/>
          <w:lang w:val="lt-LT"/>
        </w:rPr>
        <w:t> </w:t>
      </w:r>
      <w:r w:rsidRPr="004024E8">
        <w:rPr>
          <w:rFonts w:ascii="Times New Roman" w:eastAsia="Times New Roman" w:hAnsi="Times New Roman" w:cs="Times New Roman"/>
          <w:noProof/>
          <w:lang w:val="lt-LT"/>
        </w:rPr>
        <w:t>°C temperatūroje.</w:t>
      </w:r>
    </w:p>
    <w:p w14:paraId="72421ABB" w14:textId="77777777" w:rsidR="00E663D9" w:rsidRPr="004024E8" w:rsidRDefault="00E663D9" w:rsidP="00E663D9">
      <w:pPr>
        <w:spacing w:after="0" w:line="240" w:lineRule="auto"/>
        <w:rPr>
          <w:rFonts w:ascii="Times New Roman" w:eastAsia="Times New Roman" w:hAnsi="Times New Roman" w:cs="Times New Roman"/>
          <w:lang w:val="lt-LT"/>
        </w:rPr>
      </w:pPr>
      <w:proofErr w:type="spellStart"/>
      <w:r w:rsidRPr="004024E8">
        <w:rPr>
          <w:rFonts w:ascii="Times New Roman" w:eastAsia="Times New Roman" w:hAnsi="Times New Roman" w:cs="Times New Roman"/>
          <w:lang w:val="lt-LT"/>
        </w:rPr>
        <w:t>Talpyklę</w:t>
      </w:r>
      <w:proofErr w:type="spellEnd"/>
      <w:r w:rsidRPr="004024E8">
        <w:rPr>
          <w:rFonts w:ascii="Times New Roman" w:eastAsia="Times New Roman" w:hAnsi="Times New Roman" w:cs="Times New Roman"/>
          <w:lang w:val="lt-LT"/>
        </w:rPr>
        <w:t xml:space="preserve"> laikyti sandarią.</w:t>
      </w:r>
    </w:p>
    <w:p w14:paraId="6D087403" w14:textId="77777777" w:rsidR="00E663D9" w:rsidRPr="004024E8" w:rsidRDefault="00E663D9" w:rsidP="00E663D9">
      <w:pPr>
        <w:spacing w:after="0" w:line="240" w:lineRule="auto"/>
        <w:rPr>
          <w:rFonts w:ascii="Times New Roman" w:eastAsia="Times New Roman" w:hAnsi="Times New Roman" w:cs="Times New Roman"/>
          <w:lang w:val="lt-LT"/>
        </w:rPr>
      </w:pPr>
    </w:p>
    <w:p w14:paraId="78578F7F" w14:textId="3931E307"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Ant dėžutės ir </w:t>
      </w:r>
      <w:proofErr w:type="spellStart"/>
      <w:r w:rsidRPr="004024E8">
        <w:rPr>
          <w:rFonts w:ascii="Times New Roman" w:eastAsia="Times New Roman" w:hAnsi="Times New Roman" w:cs="Times New Roman"/>
          <w:lang w:val="lt-LT"/>
        </w:rPr>
        <w:t>talpyklės</w:t>
      </w:r>
      <w:proofErr w:type="spellEnd"/>
      <w:r w:rsidRPr="004024E8">
        <w:rPr>
          <w:rFonts w:ascii="Times New Roman" w:eastAsia="Times New Roman" w:hAnsi="Times New Roman" w:cs="Times New Roman"/>
          <w:lang w:val="lt-LT"/>
        </w:rPr>
        <w:t xml:space="preserve"> po „</w:t>
      </w:r>
      <w:r>
        <w:rPr>
          <w:rFonts w:ascii="Times New Roman" w:eastAsia="Times New Roman" w:hAnsi="Times New Roman" w:cs="Times New Roman"/>
          <w:lang w:val="lt-LT"/>
        </w:rPr>
        <w:t>EXP</w:t>
      </w:r>
      <w:r w:rsidRPr="004024E8">
        <w:rPr>
          <w:rFonts w:ascii="Times New Roman" w:eastAsia="Times New Roman" w:hAnsi="Times New Roman" w:cs="Times New Roman"/>
          <w:lang w:val="lt-LT"/>
        </w:rPr>
        <w:t>“ nurodytam tinkamumo laikui pasibaigus, šio vaisto vartoti negalima. Vaistas tinkamas vartoti iki paskutinės nurodyto mėnesio dienos.</w:t>
      </w:r>
    </w:p>
    <w:p w14:paraId="5228F771" w14:textId="77777777" w:rsidR="00E663D9" w:rsidRPr="004024E8" w:rsidRDefault="00E663D9" w:rsidP="00E663D9">
      <w:pPr>
        <w:spacing w:after="0" w:line="240" w:lineRule="auto"/>
        <w:rPr>
          <w:rFonts w:ascii="Times New Roman" w:eastAsia="Times New Roman" w:hAnsi="Times New Roman" w:cs="Times New Roman"/>
          <w:lang w:val="lt-LT"/>
        </w:rPr>
      </w:pPr>
    </w:p>
    <w:p w14:paraId="08A99115" w14:textId="77777777"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C2F7CBC" w14:textId="77777777" w:rsidR="00E663D9" w:rsidRPr="004024E8" w:rsidRDefault="00E663D9" w:rsidP="00E663D9">
      <w:pPr>
        <w:spacing w:after="0" w:line="240" w:lineRule="auto"/>
        <w:rPr>
          <w:rFonts w:ascii="Times New Roman" w:eastAsia="Times New Roman" w:hAnsi="Times New Roman" w:cs="Times New Roman"/>
          <w:lang w:val="lt-LT"/>
        </w:rPr>
      </w:pPr>
    </w:p>
    <w:p w14:paraId="74D13BA5" w14:textId="77777777" w:rsidR="00E663D9" w:rsidRPr="004024E8" w:rsidRDefault="00E663D9" w:rsidP="00E663D9">
      <w:pPr>
        <w:spacing w:after="0" w:line="240" w:lineRule="auto"/>
        <w:rPr>
          <w:rFonts w:ascii="Times New Roman" w:eastAsia="Times New Roman" w:hAnsi="Times New Roman" w:cs="Times New Roman"/>
          <w:b/>
          <w:lang w:val="lt-LT"/>
        </w:rPr>
      </w:pPr>
    </w:p>
    <w:p w14:paraId="19EA12D1" w14:textId="77777777" w:rsidR="00E663D9" w:rsidRPr="004024E8" w:rsidRDefault="00E663D9" w:rsidP="00E663D9">
      <w:pPr>
        <w:tabs>
          <w:tab w:val="left" w:pos="567"/>
        </w:tabs>
        <w:spacing w:after="0" w:line="240" w:lineRule="auto"/>
        <w:rPr>
          <w:rFonts w:ascii="Times New Roman" w:eastAsia="Times New Roman" w:hAnsi="Times New Roman" w:cs="Times New Roman"/>
          <w:b/>
          <w:lang w:val="lt-LT"/>
        </w:rPr>
      </w:pPr>
      <w:r w:rsidRPr="004024E8">
        <w:rPr>
          <w:rFonts w:ascii="Times New Roman" w:eastAsia="Times New Roman" w:hAnsi="Times New Roman" w:cs="Times New Roman"/>
          <w:b/>
          <w:lang w:val="lt-LT"/>
        </w:rPr>
        <w:t>6.</w:t>
      </w:r>
      <w:r w:rsidRPr="004024E8">
        <w:rPr>
          <w:rFonts w:ascii="Times New Roman" w:eastAsia="Times New Roman" w:hAnsi="Times New Roman" w:cs="Times New Roman"/>
          <w:b/>
          <w:lang w:val="lt-LT"/>
        </w:rPr>
        <w:tab/>
        <w:t>Pakuotės turinys ir kita informacija</w:t>
      </w:r>
    </w:p>
    <w:p w14:paraId="43E0A8BA"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p>
    <w:p w14:paraId="1CB5C861" w14:textId="77777777" w:rsidR="00E663D9" w:rsidRPr="004024E8" w:rsidRDefault="00E663D9" w:rsidP="00E663D9">
      <w:pPr>
        <w:spacing w:after="0" w:line="220" w:lineRule="exact"/>
        <w:rPr>
          <w:rFonts w:ascii="Times New Roman" w:eastAsia="Times New Roman" w:hAnsi="Times New Roman" w:cs="Times New Roman"/>
          <w:b/>
          <w:bCs/>
          <w:lang w:val="lt-LT"/>
        </w:rPr>
      </w:pPr>
      <w:proofErr w:type="spellStart"/>
      <w:r w:rsidRPr="00E479FA">
        <w:rPr>
          <w:rFonts w:ascii="Times New Roman" w:eastAsia="Times New Roman" w:hAnsi="Times New Roman" w:cs="Times New Roman"/>
          <w:b/>
          <w:bCs/>
          <w:lang w:val="lt-LT"/>
        </w:rPr>
        <w:t>Tobrex</w:t>
      </w:r>
      <w:proofErr w:type="spellEnd"/>
      <w:r w:rsidRPr="00E479FA">
        <w:rPr>
          <w:rFonts w:ascii="Times New Roman" w:eastAsia="Times New Roman" w:hAnsi="Times New Roman" w:cs="Times New Roman"/>
          <w:b/>
          <w:bCs/>
          <w:lang w:val="lt-LT"/>
        </w:rPr>
        <w:t xml:space="preserve"> </w:t>
      </w:r>
      <w:r w:rsidRPr="004024E8">
        <w:rPr>
          <w:rFonts w:ascii="Times New Roman" w:eastAsia="Times New Roman" w:hAnsi="Times New Roman" w:cs="Times New Roman"/>
          <w:b/>
          <w:bCs/>
          <w:lang w:val="lt-LT"/>
        </w:rPr>
        <w:t>sudėtis</w:t>
      </w:r>
    </w:p>
    <w:p w14:paraId="04D4FECB"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p>
    <w:p w14:paraId="7A3F6525" w14:textId="77777777" w:rsidR="00E663D9" w:rsidRPr="004024E8" w:rsidRDefault="00E663D9" w:rsidP="00E663D9">
      <w:pPr>
        <w:numPr>
          <w:ilvl w:val="0"/>
          <w:numId w:val="3"/>
        </w:numPr>
        <w:tabs>
          <w:tab w:val="num" w:pos="567"/>
        </w:tabs>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Veiklioji medžiaga yra tobramicinas. Viename mililitre akių lašų yra 3 mg tobramicino.</w:t>
      </w:r>
    </w:p>
    <w:p w14:paraId="6D182D81" w14:textId="77777777" w:rsidR="00E663D9" w:rsidRPr="004024E8" w:rsidRDefault="00E663D9" w:rsidP="00E663D9">
      <w:pPr>
        <w:numPr>
          <w:ilvl w:val="0"/>
          <w:numId w:val="3"/>
        </w:numPr>
        <w:tabs>
          <w:tab w:val="num" w:pos="567"/>
        </w:tabs>
        <w:spacing w:after="0" w:line="240" w:lineRule="auto"/>
        <w:ind w:left="567" w:hanging="567"/>
        <w:contextualSpacing/>
        <w:rPr>
          <w:rFonts w:ascii="Times New Roman" w:eastAsia="Times New Roman" w:hAnsi="Times New Roman" w:cs="Times New Roman"/>
          <w:noProof/>
          <w:lang w:val="lt-LT"/>
        </w:rPr>
      </w:pPr>
      <w:r w:rsidRPr="004024E8">
        <w:rPr>
          <w:rFonts w:ascii="Times New Roman" w:eastAsia="Times New Roman" w:hAnsi="Times New Roman" w:cs="Times New Roman"/>
          <w:noProof/>
          <w:lang w:val="lt-LT"/>
        </w:rPr>
        <w:t>Pagalbinės medžiagos yra boro rūgštis (E284), bevandenis natrio sulfatas (E514), natrio chloridas, tiloksapolis, benzalkonio chloridas ir išgrynintasis vanduo. Be to, yra labai mažai natrio hidroksido ir (arba) sulfato rūgšties normaliam rūgštingumui (pH) palaikyti.</w:t>
      </w:r>
    </w:p>
    <w:p w14:paraId="5396B1D0" w14:textId="77777777" w:rsidR="00E663D9" w:rsidRPr="004024E8" w:rsidRDefault="00E663D9" w:rsidP="00E663D9">
      <w:pPr>
        <w:spacing w:after="0" w:line="240" w:lineRule="auto"/>
        <w:ind w:left="720" w:hanging="720"/>
        <w:rPr>
          <w:rFonts w:ascii="Times New Roman" w:eastAsia="Times New Roman" w:hAnsi="Times New Roman" w:cs="Times New Roman"/>
          <w:noProof/>
          <w:lang w:val="lt-LT"/>
        </w:rPr>
      </w:pPr>
    </w:p>
    <w:p w14:paraId="57304D75" w14:textId="77777777" w:rsidR="00E663D9" w:rsidRPr="004024E8" w:rsidRDefault="00E663D9" w:rsidP="00E663D9">
      <w:pPr>
        <w:spacing w:after="0" w:line="240" w:lineRule="auto"/>
        <w:rPr>
          <w:rFonts w:ascii="Times New Roman" w:eastAsia="Times New Roman" w:hAnsi="Times New Roman" w:cs="Times New Roman"/>
          <w:b/>
          <w:bCs/>
          <w:lang w:val="lt-LT"/>
        </w:rPr>
      </w:pPr>
      <w:proofErr w:type="spellStart"/>
      <w:r w:rsidRPr="00E479FA">
        <w:rPr>
          <w:rFonts w:ascii="Times New Roman" w:eastAsia="Times New Roman" w:hAnsi="Times New Roman" w:cs="Times New Roman"/>
          <w:b/>
          <w:bCs/>
          <w:lang w:val="lt-LT"/>
        </w:rPr>
        <w:t>Tobrex</w:t>
      </w:r>
      <w:proofErr w:type="spellEnd"/>
      <w:r w:rsidRPr="00E479FA">
        <w:rPr>
          <w:rFonts w:ascii="Times New Roman" w:eastAsia="Times New Roman" w:hAnsi="Times New Roman" w:cs="Times New Roman"/>
          <w:b/>
          <w:bCs/>
          <w:lang w:val="lt-LT"/>
        </w:rPr>
        <w:t xml:space="preserve"> </w:t>
      </w:r>
      <w:r w:rsidRPr="004024E8">
        <w:rPr>
          <w:rFonts w:ascii="Times New Roman" w:eastAsia="Times New Roman" w:hAnsi="Times New Roman" w:cs="Times New Roman"/>
          <w:b/>
          <w:bCs/>
          <w:lang w:val="lt-LT"/>
        </w:rPr>
        <w:t>išvaizda ir kiekis pakuotėje</w:t>
      </w:r>
    </w:p>
    <w:p w14:paraId="7318539F" w14:textId="77777777" w:rsidR="00E663D9" w:rsidRPr="004024E8" w:rsidRDefault="00E663D9" w:rsidP="00E663D9">
      <w:pPr>
        <w:spacing w:after="0" w:line="240" w:lineRule="auto"/>
        <w:rPr>
          <w:rFonts w:ascii="Times New Roman" w:eastAsia="Times New Roman" w:hAnsi="Times New Roman" w:cs="Times New Roman"/>
          <w:lang w:val="lt-LT"/>
        </w:rPr>
      </w:pPr>
      <w:proofErr w:type="spellStart"/>
      <w:r w:rsidRPr="00E479FA">
        <w:rPr>
          <w:rFonts w:ascii="Times New Roman" w:eastAsia="Times New Roman" w:hAnsi="Times New Roman" w:cs="Times New Roman"/>
          <w:lang w:val="lt-LT"/>
        </w:rPr>
        <w:t>Tobrex</w:t>
      </w:r>
      <w:proofErr w:type="spellEnd"/>
      <w:r w:rsidRPr="00E479FA">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yra skaidrus, bespalvis, gelsvas arba rudas tirpalas, supilstytas į 5</w:t>
      </w:r>
      <w:r>
        <w:rPr>
          <w:rFonts w:ascii="Times New Roman" w:eastAsia="Times New Roman" w:hAnsi="Times New Roman" w:cs="Times New Roman"/>
          <w:lang w:val="lt-LT"/>
        </w:rPr>
        <w:t> </w:t>
      </w:r>
      <w:r w:rsidRPr="004024E8">
        <w:rPr>
          <w:rFonts w:ascii="Times New Roman" w:eastAsia="Times New Roman" w:hAnsi="Times New Roman" w:cs="Times New Roman"/>
          <w:lang w:val="lt-LT"/>
        </w:rPr>
        <w:t xml:space="preserve">ml plastiko </w:t>
      </w:r>
      <w:proofErr w:type="spellStart"/>
      <w:r w:rsidRPr="004024E8">
        <w:rPr>
          <w:rFonts w:ascii="Times New Roman" w:eastAsia="Times New Roman" w:hAnsi="Times New Roman" w:cs="Times New Roman"/>
          <w:lang w:val="lt-LT"/>
        </w:rPr>
        <w:t>talpykles</w:t>
      </w:r>
      <w:proofErr w:type="spellEnd"/>
      <w:r w:rsidRPr="004024E8">
        <w:rPr>
          <w:rFonts w:ascii="Times New Roman" w:eastAsia="Times New Roman" w:hAnsi="Times New Roman" w:cs="Times New Roman"/>
          <w:lang w:val="lt-LT"/>
        </w:rPr>
        <w:t xml:space="preserve"> su lašintuvu, užsuktas dangteliais, kurių negalima atsukti neatplėšus apsauginės juostelės.</w:t>
      </w:r>
    </w:p>
    <w:p w14:paraId="074CFDF7" w14:textId="77777777" w:rsidR="00E663D9" w:rsidRPr="004024E8"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Kartono dėžutėje yra viena 5</w:t>
      </w:r>
      <w:r>
        <w:rPr>
          <w:rFonts w:ascii="Times New Roman" w:eastAsia="Times New Roman" w:hAnsi="Times New Roman" w:cs="Times New Roman"/>
          <w:lang w:val="lt-LT"/>
        </w:rPr>
        <w:t> </w:t>
      </w:r>
      <w:r w:rsidRPr="004024E8">
        <w:rPr>
          <w:rFonts w:ascii="Times New Roman" w:eastAsia="Times New Roman" w:hAnsi="Times New Roman" w:cs="Times New Roman"/>
          <w:lang w:val="lt-LT"/>
        </w:rPr>
        <w:t xml:space="preserve">ml </w:t>
      </w:r>
      <w:proofErr w:type="spellStart"/>
      <w:r w:rsidRPr="004024E8">
        <w:rPr>
          <w:rFonts w:ascii="Times New Roman" w:eastAsia="Times New Roman" w:hAnsi="Times New Roman" w:cs="Times New Roman"/>
          <w:lang w:val="lt-LT"/>
        </w:rPr>
        <w:t>talpyklė</w:t>
      </w:r>
      <w:proofErr w:type="spellEnd"/>
      <w:r w:rsidRPr="004024E8">
        <w:rPr>
          <w:rFonts w:ascii="Times New Roman" w:eastAsia="Times New Roman" w:hAnsi="Times New Roman" w:cs="Times New Roman"/>
          <w:lang w:val="lt-LT"/>
        </w:rPr>
        <w:t xml:space="preserve"> su lašintuvu.</w:t>
      </w:r>
    </w:p>
    <w:p w14:paraId="74BAC1BE" w14:textId="77777777" w:rsidR="00E663D9" w:rsidRPr="004024E8" w:rsidRDefault="00E663D9" w:rsidP="00775684">
      <w:pPr>
        <w:tabs>
          <w:tab w:val="left" w:pos="567"/>
          <w:tab w:val="left" w:pos="4820"/>
        </w:tabs>
        <w:spacing w:after="0" w:line="240" w:lineRule="auto"/>
        <w:rPr>
          <w:rFonts w:ascii="Times New Roman" w:eastAsia="Times New Roman" w:hAnsi="Times New Roman" w:cs="Times New Roman"/>
          <w:b/>
          <w:lang w:val="lt-LT"/>
        </w:rPr>
      </w:pPr>
    </w:p>
    <w:p w14:paraId="3BA7969A" w14:textId="77777777" w:rsidR="00E663D9" w:rsidRPr="004024E8" w:rsidRDefault="00E663D9" w:rsidP="00E663D9">
      <w:pPr>
        <w:tabs>
          <w:tab w:val="left" w:pos="567"/>
          <w:tab w:val="left" w:pos="4820"/>
        </w:tabs>
        <w:spacing w:after="0" w:line="240" w:lineRule="auto"/>
        <w:ind w:left="567" w:hanging="567"/>
        <w:rPr>
          <w:rFonts w:ascii="Times New Roman" w:eastAsia="Times New Roman" w:hAnsi="Times New Roman" w:cs="Times New Roman"/>
          <w:b/>
          <w:lang w:val="lt-LT"/>
        </w:rPr>
      </w:pPr>
      <w:r w:rsidRPr="004024E8">
        <w:rPr>
          <w:rFonts w:ascii="Times New Roman" w:eastAsia="Times New Roman" w:hAnsi="Times New Roman" w:cs="Times New Roman"/>
          <w:b/>
          <w:lang w:val="lt-LT"/>
        </w:rPr>
        <w:t>Gamintojas</w:t>
      </w:r>
    </w:p>
    <w:p w14:paraId="36FB7EE5" w14:textId="58F69955" w:rsidR="00E663D9" w:rsidRPr="004024E8" w:rsidRDefault="00E663D9" w:rsidP="000A7711">
      <w:pPr>
        <w:tabs>
          <w:tab w:val="left" w:pos="567"/>
          <w:tab w:val="left" w:pos="4820"/>
        </w:tabs>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 xml:space="preserve">S.A. </w:t>
      </w:r>
      <w:proofErr w:type="spellStart"/>
      <w:r w:rsidRPr="004024E8">
        <w:rPr>
          <w:rFonts w:ascii="Times New Roman" w:eastAsia="Times New Roman" w:hAnsi="Times New Roman" w:cs="Times New Roman"/>
          <w:lang w:val="lt-LT"/>
        </w:rPr>
        <w:t>Alcon-Couvreur</w:t>
      </w:r>
      <w:proofErr w:type="spellEnd"/>
      <w:r w:rsidRPr="004024E8">
        <w:rPr>
          <w:rFonts w:ascii="Times New Roman" w:eastAsia="Times New Roman" w:hAnsi="Times New Roman" w:cs="Times New Roman"/>
          <w:lang w:val="lt-LT"/>
        </w:rPr>
        <w:t xml:space="preserve"> N.V.</w:t>
      </w:r>
      <w:r w:rsidR="003853DD">
        <w:rPr>
          <w:rFonts w:ascii="Times New Roman" w:eastAsia="Times New Roman" w:hAnsi="Times New Roman" w:cs="Times New Roman"/>
          <w:lang w:val="lt-LT"/>
        </w:rPr>
        <w:t xml:space="preserve">, </w:t>
      </w:r>
      <w:proofErr w:type="spellStart"/>
      <w:r w:rsidRPr="004024E8">
        <w:rPr>
          <w:rFonts w:ascii="Times New Roman" w:eastAsia="Times New Roman" w:hAnsi="Times New Roman" w:cs="Times New Roman"/>
          <w:lang w:val="lt-LT"/>
        </w:rPr>
        <w:t>Rijksweg</w:t>
      </w:r>
      <w:proofErr w:type="spellEnd"/>
      <w:r w:rsidRPr="004024E8">
        <w:rPr>
          <w:rFonts w:ascii="Times New Roman" w:eastAsia="Times New Roman" w:hAnsi="Times New Roman" w:cs="Times New Roman"/>
          <w:lang w:val="lt-LT"/>
        </w:rPr>
        <w:t xml:space="preserve"> 14</w:t>
      </w:r>
      <w:r w:rsidR="003853DD">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 xml:space="preserve">B-2870 </w:t>
      </w:r>
      <w:proofErr w:type="spellStart"/>
      <w:r w:rsidRPr="004024E8">
        <w:rPr>
          <w:rFonts w:ascii="Times New Roman" w:eastAsia="Times New Roman" w:hAnsi="Times New Roman" w:cs="Times New Roman"/>
          <w:lang w:val="lt-LT"/>
        </w:rPr>
        <w:t>Puurs</w:t>
      </w:r>
      <w:proofErr w:type="spellEnd"/>
      <w:r w:rsidR="003853DD">
        <w:rPr>
          <w:rFonts w:ascii="Times New Roman" w:eastAsia="Times New Roman" w:hAnsi="Times New Roman" w:cs="Times New Roman"/>
          <w:lang w:val="lt-LT"/>
        </w:rPr>
        <w:t xml:space="preserve">, </w:t>
      </w:r>
      <w:r w:rsidRPr="004024E8">
        <w:rPr>
          <w:rFonts w:ascii="Times New Roman" w:eastAsia="Times New Roman" w:hAnsi="Times New Roman" w:cs="Times New Roman"/>
          <w:lang w:val="lt-LT"/>
        </w:rPr>
        <w:t>Belgija</w:t>
      </w:r>
    </w:p>
    <w:p w14:paraId="43E89788" w14:textId="77777777" w:rsidR="00775684" w:rsidRPr="00775684" w:rsidRDefault="00775684" w:rsidP="00775684">
      <w:pPr>
        <w:spacing w:after="0" w:line="240" w:lineRule="auto"/>
        <w:rPr>
          <w:rFonts w:ascii="Times New Roman" w:eastAsia="Times New Roman" w:hAnsi="Times New Roman" w:cs="Times New Roman"/>
          <w:lang w:val="lt-LT"/>
        </w:rPr>
      </w:pPr>
      <w:r w:rsidRPr="00775684">
        <w:rPr>
          <w:rFonts w:ascii="Times New Roman" w:eastAsia="Times New Roman" w:hAnsi="Times New Roman" w:cs="Times New Roman"/>
          <w:lang w:val="lt-LT"/>
        </w:rPr>
        <w:t>arba</w:t>
      </w:r>
    </w:p>
    <w:p w14:paraId="0DB28F50" w14:textId="3850C60C" w:rsidR="00E663D9" w:rsidRDefault="003853DD" w:rsidP="00775684">
      <w:pPr>
        <w:spacing w:after="0" w:line="240" w:lineRule="auto"/>
        <w:rPr>
          <w:rFonts w:ascii="Times New Roman" w:eastAsia="Times New Roman" w:hAnsi="Times New Roman" w:cs="Times New Roman"/>
          <w:lang w:val="lt-LT"/>
        </w:rPr>
      </w:pPr>
      <w:proofErr w:type="spellStart"/>
      <w:r w:rsidRPr="003853DD">
        <w:rPr>
          <w:rFonts w:ascii="Times New Roman" w:eastAsia="Times New Roman" w:hAnsi="Times New Roman" w:cs="Times New Roman"/>
          <w:lang w:val="lt-LT"/>
        </w:rPr>
        <w:t>Siegfried</w:t>
      </w:r>
      <w:proofErr w:type="spellEnd"/>
      <w:r w:rsidRPr="003853DD">
        <w:rPr>
          <w:rFonts w:ascii="Times New Roman" w:eastAsia="Times New Roman" w:hAnsi="Times New Roman" w:cs="Times New Roman"/>
          <w:lang w:val="lt-LT"/>
        </w:rPr>
        <w:t xml:space="preserve"> </w:t>
      </w:r>
      <w:proofErr w:type="spellStart"/>
      <w:r w:rsidRPr="003853DD">
        <w:rPr>
          <w:rFonts w:ascii="Times New Roman" w:eastAsia="Times New Roman" w:hAnsi="Times New Roman" w:cs="Times New Roman"/>
          <w:lang w:val="lt-LT"/>
        </w:rPr>
        <w:t>El</w:t>
      </w:r>
      <w:proofErr w:type="spellEnd"/>
      <w:r w:rsidRPr="003853DD">
        <w:rPr>
          <w:rFonts w:ascii="Times New Roman" w:eastAsia="Times New Roman" w:hAnsi="Times New Roman" w:cs="Times New Roman"/>
          <w:lang w:val="lt-LT"/>
        </w:rPr>
        <w:t xml:space="preserve"> </w:t>
      </w:r>
      <w:proofErr w:type="spellStart"/>
      <w:r w:rsidRPr="003853DD">
        <w:rPr>
          <w:rFonts w:ascii="Times New Roman" w:eastAsia="Times New Roman" w:hAnsi="Times New Roman" w:cs="Times New Roman"/>
          <w:lang w:val="lt-LT"/>
        </w:rPr>
        <w:t>Masnou</w:t>
      </w:r>
      <w:proofErr w:type="spellEnd"/>
      <w:r w:rsidRPr="003853DD">
        <w:rPr>
          <w:rFonts w:ascii="Times New Roman" w:eastAsia="Times New Roman" w:hAnsi="Times New Roman" w:cs="Times New Roman"/>
          <w:lang w:val="lt-LT"/>
        </w:rPr>
        <w:t xml:space="preserve">, S.A., </w:t>
      </w:r>
      <w:r>
        <w:rPr>
          <w:rFonts w:ascii="Times New Roman" w:eastAsia="Times New Roman" w:hAnsi="Times New Roman" w:cs="Times New Roman"/>
          <w:lang w:val="lt-LT"/>
        </w:rPr>
        <w:t xml:space="preserve"> </w:t>
      </w:r>
      <w:proofErr w:type="spellStart"/>
      <w:r w:rsidR="00775684" w:rsidRPr="00775684">
        <w:rPr>
          <w:rFonts w:ascii="Times New Roman" w:eastAsia="Times New Roman" w:hAnsi="Times New Roman" w:cs="Times New Roman"/>
          <w:lang w:val="lt-LT"/>
        </w:rPr>
        <w:t>Camil</w:t>
      </w:r>
      <w:proofErr w:type="spellEnd"/>
      <w:r w:rsidR="00775684" w:rsidRPr="00775684">
        <w:rPr>
          <w:rFonts w:ascii="Times New Roman" w:eastAsia="Times New Roman" w:hAnsi="Times New Roman" w:cs="Times New Roman"/>
          <w:lang w:val="lt-LT"/>
        </w:rPr>
        <w:t xml:space="preserve"> </w:t>
      </w:r>
      <w:proofErr w:type="spellStart"/>
      <w:r w:rsidR="00775684" w:rsidRPr="00775684">
        <w:rPr>
          <w:rFonts w:ascii="Times New Roman" w:eastAsia="Times New Roman" w:hAnsi="Times New Roman" w:cs="Times New Roman"/>
          <w:lang w:val="lt-LT"/>
        </w:rPr>
        <w:t>Fabra</w:t>
      </w:r>
      <w:proofErr w:type="spellEnd"/>
      <w:r w:rsidR="00775684" w:rsidRPr="00775684">
        <w:rPr>
          <w:rFonts w:ascii="Times New Roman" w:eastAsia="Times New Roman" w:hAnsi="Times New Roman" w:cs="Times New Roman"/>
          <w:lang w:val="lt-LT"/>
        </w:rPr>
        <w:t xml:space="preserve"> 58, </w:t>
      </w:r>
      <w:r>
        <w:rPr>
          <w:rFonts w:ascii="Times New Roman" w:eastAsia="Times New Roman" w:hAnsi="Times New Roman" w:cs="Times New Roman"/>
          <w:lang w:val="lt-LT"/>
        </w:rPr>
        <w:t xml:space="preserve"> </w:t>
      </w:r>
      <w:r w:rsidR="00775684" w:rsidRPr="00775684">
        <w:rPr>
          <w:rFonts w:ascii="Times New Roman" w:eastAsia="Times New Roman" w:hAnsi="Times New Roman" w:cs="Times New Roman"/>
          <w:lang w:val="lt-LT"/>
        </w:rPr>
        <w:t xml:space="preserve">08320 </w:t>
      </w:r>
      <w:proofErr w:type="spellStart"/>
      <w:r w:rsidR="00775684" w:rsidRPr="00775684">
        <w:rPr>
          <w:rFonts w:ascii="Times New Roman" w:eastAsia="Times New Roman" w:hAnsi="Times New Roman" w:cs="Times New Roman"/>
          <w:lang w:val="lt-LT"/>
        </w:rPr>
        <w:t>El</w:t>
      </w:r>
      <w:proofErr w:type="spellEnd"/>
      <w:r w:rsidR="00775684" w:rsidRPr="00775684">
        <w:rPr>
          <w:rFonts w:ascii="Times New Roman" w:eastAsia="Times New Roman" w:hAnsi="Times New Roman" w:cs="Times New Roman"/>
          <w:lang w:val="lt-LT"/>
        </w:rPr>
        <w:t xml:space="preserve"> </w:t>
      </w:r>
      <w:proofErr w:type="spellStart"/>
      <w:r w:rsidR="00775684" w:rsidRPr="00775684">
        <w:rPr>
          <w:rFonts w:ascii="Times New Roman" w:eastAsia="Times New Roman" w:hAnsi="Times New Roman" w:cs="Times New Roman"/>
          <w:lang w:val="lt-LT"/>
        </w:rPr>
        <w:t>Masnou</w:t>
      </w:r>
      <w:proofErr w:type="spellEnd"/>
      <w:r w:rsidR="00775684" w:rsidRPr="00775684">
        <w:rPr>
          <w:rFonts w:ascii="Times New Roman" w:eastAsia="Times New Roman" w:hAnsi="Times New Roman" w:cs="Times New Roman"/>
          <w:lang w:val="lt-LT"/>
        </w:rPr>
        <w:t xml:space="preserve">, </w:t>
      </w:r>
      <w:proofErr w:type="spellStart"/>
      <w:r w:rsidR="00775684" w:rsidRPr="00775684">
        <w:rPr>
          <w:rFonts w:ascii="Times New Roman" w:eastAsia="Times New Roman" w:hAnsi="Times New Roman" w:cs="Times New Roman"/>
          <w:lang w:val="lt-LT"/>
        </w:rPr>
        <w:t>Barcelona</w:t>
      </w:r>
      <w:proofErr w:type="spellEnd"/>
      <w:r>
        <w:rPr>
          <w:rFonts w:ascii="Times New Roman" w:eastAsia="Times New Roman" w:hAnsi="Times New Roman" w:cs="Times New Roman"/>
          <w:lang w:val="lt-LT"/>
        </w:rPr>
        <w:t xml:space="preserve">, </w:t>
      </w:r>
      <w:r w:rsidR="00775684" w:rsidRPr="00775684">
        <w:rPr>
          <w:rFonts w:ascii="Times New Roman" w:eastAsia="Times New Roman" w:hAnsi="Times New Roman" w:cs="Times New Roman"/>
          <w:lang w:val="lt-LT"/>
        </w:rPr>
        <w:t>Ispanija</w:t>
      </w:r>
    </w:p>
    <w:p w14:paraId="467B4759" w14:textId="328D833D" w:rsidR="003853DD" w:rsidRDefault="003853DD" w:rsidP="0077568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7977B039" w14:textId="14BD9856" w:rsidR="003853DD" w:rsidRDefault="003853DD" w:rsidP="00775684">
      <w:pPr>
        <w:spacing w:after="0" w:line="240" w:lineRule="auto"/>
        <w:rPr>
          <w:rFonts w:ascii="Times New Roman" w:eastAsia="Times New Roman" w:hAnsi="Times New Roman" w:cs="Times New Roman"/>
          <w:lang w:val="lt-LT"/>
        </w:rPr>
      </w:pPr>
      <w:proofErr w:type="spellStart"/>
      <w:r w:rsidRPr="003853DD">
        <w:rPr>
          <w:rFonts w:ascii="Times New Roman" w:eastAsia="Times New Roman" w:hAnsi="Times New Roman" w:cs="Times New Roman"/>
          <w:lang w:val="lt-LT"/>
        </w:rPr>
        <w:t>Novartis</w:t>
      </w:r>
      <w:proofErr w:type="spellEnd"/>
      <w:r w:rsidRPr="003853DD">
        <w:rPr>
          <w:rFonts w:ascii="Times New Roman" w:eastAsia="Times New Roman" w:hAnsi="Times New Roman" w:cs="Times New Roman"/>
          <w:lang w:val="lt-LT"/>
        </w:rPr>
        <w:t xml:space="preserve"> </w:t>
      </w:r>
      <w:proofErr w:type="spellStart"/>
      <w:r w:rsidRPr="003853DD">
        <w:rPr>
          <w:rFonts w:ascii="Times New Roman" w:eastAsia="Times New Roman" w:hAnsi="Times New Roman" w:cs="Times New Roman"/>
          <w:lang w:val="lt-LT"/>
        </w:rPr>
        <w:t>Farmacéutica</w:t>
      </w:r>
      <w:proofErr w:type="spellEnd"/>
      <w:r w:rsidRPr="003853DD">
        <w:rPr>
          <w:rFonts w:ascii="Times New Roman" w:eastAsia="Times New Roman" w:hAnsi="Times New Roman" w:cs="Times New Roman"/>
          <w:lang w:val="lt-LT"/>
        </w:rPr>
        <w:t xml:space="preserve">, S.A., </w:t>
      </w:r>
      <w:proofErr w:type="spellStart"/>
      <w:r w:rsidRPr="003853DD">
        <w:rPr>
          <w:rFonts w:ascii="Times New Roman" w:eastAsia="Times New Roman" w:hAnsi="Times New Roman" w:cs="Times New Roman"/>
          <w:lang w:val="lt-LT"/>
        </w:rPr>
        <w:t>Gran</w:t>
      </w:r>
      <w:proofErr w:type="spellEnd"/>
      <w:r w:rsidRPr="003853DD">
        <w:rPr>
          <w:rFonts w:ascii="Times New Roman" w:eastAsia="Times New Roman" w:hAnsi="Times New Roman" w:cs="Times New Roman"/>
          <w:lang w:val="lt-LT"/>
        </w:rPr>
        <w:t xml:space="preserve"> Via de les </w:t>
      </w:r>
      <w:proofErr w:type="spellStart"/>
      <w:r w:rsidRPr="003853DD">
        <w:rPr>
          <w:rFonts w:ascii="Times New Roman" w:eastAsia="Times New Roman" w:hAnsi="Times New Roman" w:cs="Times New Roman"/>
          <w:lang w:val="lt-LT"/>
        </w:rPr>
        <w:t>Corts</w:t>
      </w:r>
      <w:proofErr w:type="spellEnd"/>
      <w:r w:rsidRPr="003853DD">
        <w:rPr>
          <w:rFonts w:ascii="Times New Roman" w:eastAsia="Times New Roman" w:hAnsi="Times New Roman" w:cs="Times New Roman"/>
          <w:lang w:val="lt-LT"/>
        </w:rPr>
        <w:t xml:space="preserve"> </w:t>
      </w:r>
      <w:proofErr w:type="spellStart"/>
      <w:r w:rsidRPr="003853DD">
        <w:rPr>
          <w:rFonts w:ascii="Times New Roman" w:eastAsia="Times New Roman" w:hAnsi="Times New Roman" w:cs="Times New Roman"/>
          <w:lang w:val="lt-LT"/>
        </w:rPr>
        <w:t>Catalanes</w:t>
      </w:r>
      <w:proofErr w:type="spellEnd"/>
      <w:r w:rsidRPr="003853DD">
        <w:rPr>
          <w:rFonts w:ascii="Times New Roman" w:eastAsia="Times New Roman" w:hAnsi="Times New Roman" w:cs="Times New Roman"/>
          <w:lang w:val="lt-LT"/>
        </w:rPr>
        <w:t xml:space="preserve">, 764, 08013 </w:t>
      </w:r>
      <w:proofErr w:type="spellStart"/>
      <w:r w:rsidRPr="003853DD">
        <w:rPr>
          <w:rFonts w:ascii="Times New Roman" w:eastAsia="Times New Roman" w:hAnsi="Times New Roman" w:cs="Times New Roman"/>
          <w:lang w:val="lt-LT"/>
        </w:rPr>
        <w:t>Barcelona</w:t>
      </w:r>
      <w:proofErr w:type="spellEnd"/>
      <w:r w:rsidRPr="003853DD">
        <w:rPr>
          <w:rFonts w:ascii="Times New Roman" w:eastAsia="Times New Roman" w:hAnsi="Times New Roman" w:cs="Times New Roman"/>
          <w:lang w:val="lt-LT"/>
        </w:rPr>
        <w:t>, Ispanija</w:t>
      </w:r>
    </w:p>
    <w:p w14:paraId="62B8BE6A" w14:textId="4C381F19" w:rsidR="003853DD" w:rsidRDefault="003853DD" w:rsidP="0077568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71D041A3" w14:textId="7E94FECC" w:rsidR="003853DD" w:rsidRPr="0000058D" w:rsidRDefault="003853DD" w:rsidP="00775684">
      <w:pPr>
        <w:spacing w:after="0" w:line="240" w:lineRule="auto"/>
        <w:rPr>
          <w:rFonts w:ascii="Times New Roman" w:eastAsia="Times New Roman" w:hAnsi="Times New Roman" w:cs="Times New Roman"/>
          <w:lang w:val="lt-LT"/>
        </w:rPr>
      </w:pPr>
      <w:proofErr w:type="spellStart"/>
      <w:r w:rsidRPr="000A7711">
        <w:rPr>
          <w:rFonts w:ascii="Times New Roman" w:eastAsia="Times New Roman" w:hAnsi="Times New Roman" w:cs="Times New Roman"/>
          <w:lang w:val="lt-LT"/>
        </w:rPr>
        <w:t>Novartis</w:t>
      </w:r>
      <w:proofErr w:type="spellEnd"/>
      <w:r w:rsidRPr="000A7711">
        <w:rPr>
          <w:rFonts w:ascii="Times New Roman" w:eastAsia="Times New Roman" w:hAnsi="Times New Roman" w:cs="Times New Roman"/>
          <w:lang w:val="lt-LT"/>
        </w:rPr>
        <w:t xml:space="preserve"> Pharma </w:t>
      </w:r>
      <w:proofErr w:type="spellStart"/>
      <w:r w:rsidRPr="000A7711">
        <w:rPr>
          <w:rFonts w:ascii="Times New Roman" w:eastAsia="Times New Roman" w:hAnsi="Times New Roman" w:cs="Times New Roman"/>
          <w:lang w:val="lt-LT"/>
        </w:rPr>
        <w:t>GmbH</w:t>
      </w:r>
      <w:proofErr w:type="spellEnd"/>
      <w:r w:rsidRPr="000A7711">
        <w:rPr>
          <w:rFonts w:ascii="Times New Roman" w:eastAsia="Times New Roman" w:hAnsi="Times New Roman" w:cs="Times New Roman"/>
          <w:lang w:val="lt-LT"/>
        </w:rPr>
        <w:t xml:space="preserve">, </w:t>
      </w:r>
      <w:proofErr w:type="spellStart"/>
      <w:r w:rsidRPr="000A7711">
        <w:rPr>
          <w:rFonts w:ascii="Times New Roman" w:eastAsia="Times New Roman" w:hAnsi="Times New Roman" w:cs="Times New Roman"/>
          <w:lang w:val="lt-LT"/>
        </w:rPr>
        <w:t>Roonstrasse</w:t>
      </w:r>
      <w:proofErr w:type="spellEnd"/>
      <w:r w:rsidRPr="000A7711">
        <w:rPr>
          <w:rFonts w:ascii="Times New Roman" w:eastAsia="Times New Roman" w:hAnsi="Times New Roman" w:cs="Times New Roman"/>
          <w:lang w:val="lt-LT"/>
        </w:rPr>
        <w:t xml:space="preserve"> 25, D-90429 </w:t>
      </w:r>
      <w:proofErr w:type="spellStart"/>
      <w:r w:rsidRPr="000A7711">
        <w:rPr>
          <w:rFonts w:ascii="Times New Roman" w:eastAsia="Times New Roman" w:hAnsi="Times New Roman" w:cs="Times New Roman"/>
          <w:lang w:val="lt-LT"/>
        </w:rPr>
        <w:t>Nürnberg</w:t>
      </w:r>
      <w:proofErr w:type="spellEnd"/>
      <w:r w:rsidRPr="000A7711">
        <w:rPr>
          <w:rFonts w:ascii="Times New Roman" w:eastAsia="Times New Roman" w:hAnsi="Times New Roman" w:cs="Times New Roman"/>
          <w:lang w:val="lt-LT"/>
        </w:rPr>
        <w:t>, Vokietija</w:t>
      </w:r>
    </w:p>
    <w:p w14:paraId="06D27633" w14:textId="530D3C99" w:rsidR="00775684" w:rsidRDefault="00775684" w:rsidP="00775684">
      <w:pPr>
        <w:spacing w:after="0" w:line="240" w:lineRule="auto"/>
        <w:rPr>
          <w:rFonts w:ascii="Times New Roman" w:eastAsia="Times New Roman" w:hAnsi="Times New Roman" w:cs="Times New Roman"/>
          <w:lang w:val="lt-LT"/>
        </w:rPr>
      </w:pPr>
    </w:p>
    <w:p w14:paraId="5EC1D4FC" w14:textId="77777777" w:rsidR="00775684" w:rsidRPr="00775684" w:rsidRDefault="00775684" w:rsidP="00775684">
      <w:pPr>
        <w:spacing w:after="0" w:line="240" w:lineRule="auto"/>
        <w:ind w:left="567" w:hanging="567"/>
        <w:rPr>
          <w:rFonts w:ascii="Times New Roman" w:eastAsia="Times New Roman" w:hAnsi="Times New Roman" w:cs="Times New Roman"/>
          <w:b/>
          <w:lang w:val="lt-LT"/>
        </w:rPr>
      </w:pPr>
      <w:r w:rsidRPr="00775684">
        <w:rPr>
          <w:rFonts w:ascii="Times New Roman" w:eastAsia="Times New Roman" w:hAnsi="Times New Roman" w:cs="Times New Roman"/>
          <w:b/>
          <w:lang w:val="lt-LT"/>
        </w:rPr>
        <w:t xml:space="preserve">Lygiagretus importuotojas </w:t>
      </w:r>
    </w:p>
    <w:p w14:paraId="799C6C5E" w14:textId="7A4F4B74" w:rsidR="00775684" w:rsidRDefault="003853DD" w:rsidP="00775684">
      <w:pPr>
        <w:tabs>
          <w:tab w:val="left" w:pos="567"/>
        </w:tabs>
        <w:spacing w:after="0" w:line="240" w:lineRule="auto"/>
        <w:ind w:left="567" w:hanging="567"/>
        <w:rPr>
          <w:rFonts w:ascii="Times New Roman" w:eastAsia="Times New Roman" w:hAnsi="Times New Roman" w:cs="Times New Roman"/>
          <w:lang w:val="lt-LT"/>
        </w:rPr>
      </w:pPr>
      <w:r w:rsidRPr="003853DD">
        <w:rPr>
          <w:rFonts w:ascii="Times New Roman" w:eastAsia="Times New Roman" w:hAnsi="Times New Roman" w:cs="Times New Roman"/>
          <w:lang w:val="lt-LT"/>
        </w:rPr>
        <w:t xml:space="preserve">UAB </w:t>
      </w:r>
      <w:r w:rsidR="0000058D">
        <w:rPr>
          <w:rFonts w:ascii="Times New Roman" w:eastAsia="Times New Roman" w:hAnsi="Times New Roman" w:cs="Times New Roman"/>
          <w:lang w:val="lt-LT"/>
        </w:rPr>
        <w:t>„</w:t>
      </w:r>
      <w:proofErr w:type="spellStart"/>
      <w:r w:rsidRPr="003853DD">
        <w:rPr>
          <w:rFonts w:ascii="Times New Roman" w:eastAsia="Times New Roman" w:hAnsi="Times New Roman" w:cs="Times New Roman"/>
          <w:lang w:val="lt-LT"/>
        </w:rPr>
        <w:t>Lex</w:t>
      </w:r>
      <w:proofErr w:type="spellEnd"/>
      <w:r w:rsidRPr="003853DD">
        <w:rPr>
          <w:rFonts w:ascii="Times New Roman" w:eastAsia="Times New Roman" w:hAnsi="Times New Roman" w:cs="Times New Roman"/>
          <w:lang w:val="lt-LT"/>
        </w:rPr>
        <w:t xml:space="preserve"> ano</w:t>
      </w:r>
      <w:r w:rsidR="0000058D">
        <w:rPr>
          <w:rFonts w:ascii="Times New Roman" w:eastAsia="Times New Roman" w:hAnsi="Times New Roman" w:cs="Times New Roman"/>
          <w:lang w:val="lt-LT"/>
        </w:rPr>
        <w:t>“</w:t>
      </w:r>
      <w:r w:rsidRPr="003853DD">
        <w:rPr>
          <w:rFonts w:ascii="Times New Roman" w:eastAsia="Times New Roman" w:hAnsi="Times New Roman" w:cs="Times New Roman"/>
          <w:lang w:val="lt-LT"/>
        </w:rPr>
        <w:t>, Naugarduko g. 3, LT-03231 Vilnius, Lietuva</w:t>
      </w:r>
    </w:p>
    <w:p w14:paraId="4F0EA7C9" w14:textId="77777777" w:rsidR="000A7711" w:rsidRPr="00775684" w:rsidRDefault="000A7711" w:rsidP="00775684">
      <w:pPr>
        <w:tabs>
          <w:tab w:val="left" w:pos="567"/>
        </w:tabs>
        <w:spacing w:after="0" w:line="240" w:lineRule="auto"/>
        <w:ind w:left="567" w:hanging="567"/>
        <w:rPr>
          <w:rFonts w:ascii="Times New Roman" w:eastAsia="Times New Roman" w:hAnsi="Times New Roman" w:cs="Times New Roman"/>
          <w:lang w:val="lt-LT"/>
        </w:rPr>
      </w:pPr>
    </w:p>
    <w:p w14:paraId="00F63FB3" w14:textId="77777777" w:rsidR="00775684" w:rsidRPr="00775684" w:rsidRDefault="00775684" w:rsidP="00775684">
      <w:pPr>
        <w:spacing w:after="0" w:line="240" w:lineRule="auto"/>
        <w:ind w:left="567" w:hanging="567"/>
        <w:rPr>
          <w:rFonts w:ascii="Times New Roman" w:eastAsia="Times New Roman" w:hAnsi="Times New Roman" w:cs="Times New Roman"/>
          <w:b/>
          <w:bCs/>
          <w:iCs/>
          <w:lang w:val="lt-LT"/>
        </w:rPr>
      </w:pPr>
      <w:r w:rsidRPr="00775684">
        <w:rPr>
          <w:rFonts w:ascii="Times New Roman" w:eastAsia="Times New Roman" w:hAnsi="Times New Roman" w:cs="Times New Roman"/>
          <w:b/>
          <w:bCs/>
          <w:iCs/>
          <w:lang w:val="lt-LT"/>
        </w:rPr>
        <w:t xml:space="preserve">Perpakavo </w:t>
      </w:r>
    </w:p>
    <w:p w14:paraId="18A20C15" w14:textId="294ABDD9" w:rsidR="003853DD" w:rsidRDefault="003853DD" w:rsidP="003853DD">
      <w:pPr>
        <w:spacing w:after="0" w:line="240" w:lineRule="auto"/>
        <w:ind w:left="567" w:hanging="567"/>
        <w:rPr>
          <w:rFonts w:ascii="Times New Roman" w:eastAsia="Times New Roman" w:hAnsi="Times New Roman" w:cs="Times New Roman"/>
          <w:bCs/>
          <w:iCs/>
          <w:lang w:val="lt-LT"/>
        </w:rPr>
      </w:pPr>
      <w:r w:rsidRPr="003853DD">
        <w:rPr>
          <w:rFonts w:ascii="Times New Roman" w:eastAsia="Times New Roman" w:hAnsi="Times New Roman" w:cs="Times New Roman"/>
          <w:bCs/>
          <w:iCs/>
          <w:lang w:val="lt-LT"/>
        </w:rPr>
        <w:t xml:space="preserve">UAB </w:t>
      </w:r>
      <w:r w:rsidR="0000058D">
        <w:rPr>
          <w:rFonts w:ascii="Times New Roman" w:eastAsia="Times New Roman" w:hAnsi="Times New Roman" w:cs="Times New Roman"/>
          <w:bCs/>
          <w:iCs/>
          <w:lang w:val="lt-LT"/>
        </w:rPr>
        <w:t>„</w:t>
      </w:r>
      <w:r w:rsidRPr="003853DD">
        <w:rPr>
          <w:rFonts w:ascii="Times New Roman" w:eastAsia="Times New Roman" w:hAnsi="Times New Roman" w:cs="Times New Roman"/>
          <w:bCs/>
          <w:iCs/>
          <w:lang w:val="lt-LT"/>
        </w:rPr>
        <w:t>ENTAFARMA</w:t>
      </w:r>
      <w:r w:rsidR="0000058D">
        <w:rPr>
          <w:rFonts w:ascii="Times New Roman" w:eastAsia="Times New Roman" w:hAnsi="Times New Roman" w:cs="Times New Roman"/>
          <w:bCs/>
          <w:iCs/>
          <w:lang w:val="lt-LT"/>
        </w:rPr>
        <w:t>“</w:t>
      </w:r>
      <w:r w:rsidRPr="003853DD">
        <w:rPr>
          <w:rFonts w:ascii="Times New Roman" w:eastAsia="Times New Roman" w:hAnsi="Times New Roman" w:cs="Times New Roman"/>
          <w:bCs/>
          <w:iCs/>
          <w:lang w:val="lt-LT"/>
        </w:rPr>
        <w:t xml:space="preserve">, </w:t>
      </w:r>
      <w:proofErr w:type="spellStart"/>
      <w:r w:rsidRPr="003853DD">
        <w:rPr>
          <w:rFonts w:ascii="Times New Roman" w:eastAsia="Times New Roman" w:hAnsi="Times New Roman" w:cs="Times New Roman"/>
          <w:bCs/>
          <w:iCs/>
          <w:lang w:val="lt-LT"/>
        </w:rPr>
        <w:t>Klonėnų</w:t>
      </w:r>
      <w:bookmarkStart w:id="2" w:name="_GoBack"/>
      <w:bookmarkEnd w:id="2"/>
      <w:proofErr w:type="spellEnd"/>
      <w:r w:rsidRPr="003853DD">
        <w:rPr>
          <w:rFonts w:ascii="Times New Roman" w:eastAsia="Times New Roman" w:hAnsi="Times New Roman" w:cs="Times New Roman"/>
          <w:bCs/>
          <w:iCs/>
          <w:lang w:val="lt-LT"/>
        </w:rPr>
        <w:t xml:space="preserve"> vs. 1, LT-19156 Širvintų r. sav., Lietuva</w:t>
      </w:r>
    </w:p>
    <w:p w14:paraId="01EF1793" w14:textId="457576D8" w:rsidR="003853DD" w:rsidRDefault="003853DD" w:rsidP="000A7711">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arba</w:t>
      </w:r>
    </w:p>
    <w:p w14:paraId="5B7D133B" w14:textId="1F91C5E1" w:rsidR="003853DD" w:rsidRDefault="003853DD" w:rsidP="000A7711">
      <w:pPr>
        <w:spacing w:after="0" w:line="240" w:lineRule="auto"/>
        <w:rPr>
          <w:rFonts w:ascii="Times New Roman" w:eastAsia="Times New Roman" w:hAnsi="Times New Roman" w:cs="Times New Roman"/>
          <w:bCs/>
          <w:iCs/>
          <w:lang w:val="lt-LT"/>
        </w:rPr>
      </w:pPr>
      <w:r w:rsidRPr="003853DD">
        <w:rPr>
          <w:rFonts w:ascii="Times New Roman" w:eastAsia="Times New Roman" w:hAnsi="Times New Roman" w:cs="Times New Roman"/>
          <w:bCs/>
          <w:iCs/>
          <w:lang w:val="lt-LT"/>
        </w:rPr>
        <w:t xml:space="preserve">Lietuvos ir Norvegijos UAB </w:t>
      </w:r>
      <w:r w:rsidR="0000058D">
        <w:rPr>
          <w:rFonts w:ascii="Times New Roman" w:eastAsia="Times New Roman" w:hAnsi="Times New Roman" w:cs="Times New Roman"/>
          <w:bCs/>
          <w:iCs/>
          <w:lang w:val="lt-LT"/>
        </w:rPr>
        <w:t>„</w:t>
      </w:r>
      <w:proofErr w:type="spellStart"/>
      <w:r w:rsidRPr="003853DD">
        <w:rPr>
          <w:rFonts w:ascii="Times New Roman" w:eastAsia="Times New Roman" w:hAnsi="Times New Roman" w:cs="Times New Roman"/>
          <w:bCs/>
          <w:iCs/>
          <w:lang w:val="lt-LT"/>
        </w:rPr>
        <w:t>Norfachema</w:t>
      </w:r>
      <w:proofErr w:type="spellEnd"/>
      <w:r w:rsidR="0000058D">
        <w:rPr>
          <w:rFonts w:ascii="Times New Roman" w:eastAsia="Times New Roman" w:hAnsi="Times New Roman" w:cs="Times New Roman"/>
          <w:bCs/>
          <w:iCs/>
          <w:lang w:val="lt-LT"/>
        </w:rPr>
        <w:t>“</w:t>
      </w:r>
      <w:r w:rsidRPr="003853DD">
        <w:rPr>
          <w:rFonts w:ascii="Times New Roman" w:eastAsia="Times New Roman" w:hAnsi="Times New Roman" w:cs="Times New Roman"/>
          <w:bCs/>
          <w:iCs/>
          <w:lang w:val="lt-LT"/>
        </w:rPr>
        <w:t>, Vytauto g. 6, LT-55175 Jonava, Lietuva</w:t>
      </w:r>
    </w:p>
    <w:p w14:paraId="59C1A56F" w14:textId="7339890D" w:rsidR="000A7711" w:rsidRDefault="003853DD" w:rsidP="000A7711">
      <w:pPr>
        <w:spacing w:after="0" w:line="240" w:lineRule="auto"/>
        <w:ind w:left="567" w:hanging="567"/>
        <w:rPr>
          <w:rFonts w:ascii="Times New Roman" w:eastAsia="Times New Roman" w:hAnsi="Times New Roman" w:cs="Times New Roman"/>
          <w:bCs/>
          <w:iCs/>
          <w:lang w:val="lt-LT"/>
        </w:rPr>
      </w:pPr>
      <w:r>
        <w:rPr>
          <w:rFonts w:ascii="Times New Roman" w:eastAsia="Times New Roman" w:hAnsi="Times New Roman" w:cs="Times New Roman"/>
          <w:bCs/>
          <w:iCs/>
          <w:lang w:val="lt-LT"/>
        </w:rPr>
        <w:t>arba</w:t>
      </w:r>
    </w:p>
    <w:p w14:paraId="5595D8BD" w14:textId="49DF4DF2" w:rsidR="00775684" w:rsidRDefault="003853DD" w:rsidP="00775684">
      <w:pPr>
        <w:spacing w:after="0" w:line="240" w:lineRule="auto"/>
        <w:rPr>
          <w:rFonts w:ascii="Times New Roman" w:eastAsia="Times New Roman" w:hAnsi="Times New Roman" w:cs="Times New Roman"/>
          <w:bCs/>
          <w:iCs/>
          <w:lang w:val="lt-LT"/>
        </w:rPr>
      </w:pPr>
      <w:r w:rsidRPr="003853DD">
        <w:rPr>
          <w:rFonts w:ascii="Times New Roman" w:eastAsia="Times New Roman" w:hAnsi="Times New Roman" w:cs="Times New Roman"/>
          <w:bCs/>
          <w:iCs/>
          <w:lang w:val="lt-LT"/>
        </w:rPr>
        <w:t xml:space="preserve">CEFEA Sp. z </w:t>
      </w:r>
      <w:proofErr w:type="spellStart"/>
      <w:r w:rsidRPr="003853DD">
        <w:rPr>
          <w:rFonts w:ascii="Times New Roman" w:eastAsia="Times New Roman" w:hAnsi="Times New Roman" w:cs="Times New Roman"/>
          <w:bCs/>
          <w:iCs/>
          <w:lang w:val="lt-LT"/>
        </w:rPr>
        <w:t>o.o</w:t>
      </w:r>
      <w:proofErr w:type="spellEnd"/>
      <w:r w:rsidRPr="003853DD">
        <w:rPr>
          <w:rFonts w:ascii="Times New Roman" w:eastAsia="Times New Roman" w:hAnsi="Times New Roman" w:cs="Times New Roman"/>
          <w:bCs/>
          <w:iCs/>
          <w:lang w:val="lt-LT"/>
        </w:rPr>
        <w:t xml:space="preserve">. Sp. K., </w:t>
      </w:r>
      <w:proofErr w:type="spellStart"/>
      <w:r w:rsidRPr="003853DD">
        <w:rPr>
          <w:rFonts w:ascii="Times New Roman" w:eastAsia="Times New Roman" w:hAnsi="Times New Roman" w:cs="Times New Roman"/>
          <w:bCs/>
          <w:iCs/>
          <w:lang w:val="lt-LT"/>
        </w:rPr>
        <w:t>Ul</w:t>
      </w:r>
      <w:proofErr w:type="spellEnd"/>
      <w:r w:rsidRPr="003853DD">
        <w:rPr>
          <w:rFonts w:ascii="Times New Roman" w:eastAsia="Times New Roman" w:hAnsi="Times New Roman" w:cs="Times New Roman"/>
          <w:bCs/>
          <w:iCs/>
          <w:lang w:val="lt-LT"/>
        </w:rPr>
        <w:t xml:space="preserve">. </w:t>
      </w:r>
      <w:proofErr w:type="spellStart"/>
      <w:r w:rsidRPr="003853DD">
        <w:rPr>
          <w:rFonts w:ascii="Times New Roman" w:eastAsia="Times New Roman" w:hAnsi="Times New Roman" w:cs="Times New Roman"/>
          <w:bCs/>
          <w:iCs/>
          <w:lang w:val="lt-LT"/>
        </w:rPr>
        <w:t>Działkowa</w:t>
      </w:r>
      <w:proofErr w:type="spellEnd"/>
      <w:r w:rsidRPr="003853DD">
        <w:rPr>
          <w:rFonts w:ascii="Times New Roman" w:eastAsia="Times New Roman" w:hAnsi="Times New Roman" w:cs="Times New Roman"/>
          <w:bCs/>
          <w:iCs/>
          <w:lang w:val="lt-LT"/>
        </w:rPr>
        <w:t xml:space="preserve"> </w:t>
      </w:r>
      <w:r w:rsidR="00632F5B">
        <w:rPr>
          <w:rFonts w:ascii="Times New Roman" w:eastAsia="Times New Roman" w:hAnsi="Times New Roman" w:cs="Times New Roman"/>
          <w:bCs/>
          <w:iCs/>
          <w:lang w:val="lt-LT"/>
        </w:rPr>
        <w:t>69</w:t>
      </w:r>
      <w:r w:rsidRPr="003853DD">
        <w:rPr>
          <w:rFonts w:ascii="Times New Roman" w:eastAsia="Times New Roman" w:hAnsi="Times New Roman" w:cs="Times New Roman"/>
          <w:bCs/>
          <w:iCs/>
          <w:lang w:val="lt-LT"/>
        </w:rPr>
        <w:t xml:space="preserve">, 02-234 </w:t>
      </w:r>
      <w:proofErr w:type="spellStart"/>
      <w:r w:rsidRPr="003853DD">
        <w:rPr>
          <w:rFonts w:ascii="Times New Roman" w:eastAsia="Times New Roman" w:hAnsi="Times New Roman" w:cs="Times New Roman"/>
          <w:bCs/>
          <w:iCs/>
          <w:lang w:val="lt-LT"/>
        </w:rPr>
        <w:t>Warszawa</w:t>
      </w:r>
      <w:proofErr w:type="spellEnd"/>
      <w:r w:rsidRPr="003853DD">
        <w:rPr>
          <w:rFonts w:ascii="Times New Roman" w:eastAsia="Times New Roman" w:hAnsi="Times New Roman" w:cs="Times New Roman"/>
          <w:bCs/>
          <w:iCs/>
          <w:lang w:val="lt-LT"/>
        </w:rPr>
        <w:t>, Lenkija</w:t>
      </w:r>
    </w:p>
    <w:p w14:paraId="51B36738" w14:textId="77777777" w:rsidR="000A7711" w:rsidRDefault="000A7711" w:rsidP="00775684">
      <w:pPr>
        <w:spacing w:after="0" w:line="240" w:lineRule="auto"/>
        <w:rPr>
          <w:rFonts w:ascii="Times New Roman" w:eastAsia="Times New Roman" w:hAnsi="Times New Roman" w:cs="Times New Roman"/>
          <w:lang w:val="lt-LT"/>
        </w:rPr>
      </w:pPr>
    </w:p>
    <w:p w14:paraId="1045B97A" w14:textId="0EBAD476" w:rsidR="00775684" w:rsidRPr="00775684" w:rsidRDefault="00775684" w:rsidP="00775684">
      <w:pPr>
        <w:spacing w:after="0" w:line="240" w:lineRule="auto"/>
        <w:rPr>
          <w:rFonts w:ascii="Times New Roman" w:eastAsia="Times New Roman" w:hAnsi="Times New Roman" w:cs="Times New Roman"/>
          <w:lang w:val="lt-LT"/>
        </w:rPr>
      </w:pPr>
      <w:r w:rsidRPr="009C46F3">
        <w:rPr>
          <w:rFonts w:ascii="Times New Roman" w:eastAsia="Times New Roman" w:hAnsi="Times New Roman" w:cs="Times New Roman"/>
          <w:b/>
          <w:bCs/>
          <w:lang w:val="lt-LT"/>
        </w:rPr>
        <w:t>Registruotojas eksportuojančioje valstybėje yra</w:t>
      </w:r>
      <w:r>
        <w:rPr>
          <w:rFonts w:ascii="Times New Roman" w:eastAsia="Times New Roman" w:hAnsi="Times New Roman" w:cs="Times New Roman"/>
          <w:lang w:val="lt-LT"/>
        </w:rPr>
        <w:t xml:space="preserve"> </w:t>
      </w:r>
      <w:proofErr w:type="spellStart"/>
      <w:r w:rsidRPr="00775684">
        <w:rPr>
          <w:rFonts w:ascii="Times New Roman" w:eastAsia="Times New Roman" w:hAnsi="Times New Roman" w:cs="Times New Roman"/>
          <w:lang w:val="lt-LT"/>
        </w:rPr>
        <w:t>Novartis</w:t>
      </w:r>
      <w:proofErr w:type="spellEnd"/>
      <w:r w:rsidRPr="00775684">
        <w:rPr>
          <w:rFonts w:ascii="Times New Roman" w:eastAsia="Times New Roman" w:hAnsi="Times New Roman" w:cs="Times New Roman"/>
          <w:lang w:val="lt-LT"/>
        </w:rPr>
        <w:t xml:space="preserve"> </w:t>
      </w:r>
      <w:proofErr w:type="spellStart"/>
      <w:r w:rsidRPr="00775684">
        <w:rPr>
          <w:rFonts w:ascii="Times New Roman" w:eastAsia="Times New Roman" w:hAnsi="Times New Roman" w:cs="Times New Roman"/>
          <w:lang w:val="lt-LT"/>
        </w:rPr>
        <w:t>Hrvatska</w:t>
      </w:r>
      <w:proofErr w:type="spellEnd"/>
      <w:r w:rsidRPr="00775684">
        <w:rPr>
          <w:rFonts w:ascii="Times New Roman" w:eastAsia="Times New Roman" w:hAnsi="Times New Roman" w:cs="Times New Roman"/>
          <w:lang w:val="lt-LT"/>
        </w:rPr>
        <w:t xml:space="preserve"> </w:t>
      </w:r>
      <w:proofErr w:type="spellStart"/>
      <w:r w:rsidRPr="00775684">
        <w:rPr>
          <w:rFonts w:ascii="Times New Roman" w:eastAsia="Times New Roman" w:hAnsi="Times New Roman" w:cs="Times New Roman"/>
          <w:lang w:val="lt-LT"/>
        </w:rPr>
        <w:t>d.o.o</w:t>
      </w:r>
      <w:proofErr w:type="spellEnd"/>
      <w:r w:rsidRPr="00775684">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proofErr w:type="spellStart"/>
      <w:r w:rsidRPr="00775684">
        <w:rPr>
          <w:rFonts w:ascii="Times New Roman" w:eastAsia="Times New Roman" w:hAnsi="Times New Roman" w:cs="Times New Roman"/>
          <w:lang w:val="lt-LT"/>
        </w:rPr>
        <w:t>Radnička</w:t>
      </w:r>
      <w:proofErr w:type="spellEnd"/>
      <w:r w:rsidRPr="00775684">
        <w:rPr>
          <w:rFonts w:ascii="Times New Roman" w:eastAsia="Times New Roman" w:hAnsi="Times New Roman" w:cs="Times New Roman"/>
          <w:lang w:val="lt-LT"/>
        </w:rPr>
        <w:t xml:space="preserve"> </w:t>
      </w:r>
      <w:proofErr w:type="spellStart"/>
      <w:r w:rsidRPr="00775684">
        <w:rPr>
          <w:rFonts w:ascii="Times New Roman" w:eastAsia="Times New Roman" w:hAnsi="Times New Roman" w:cs="Times New Roman"/>
          <w:lang w:val="lt-LT"/>
        </w:rPr>
        <w:t>cesta</w:t>
      </w:r>
      <w:proofErr w:type="spellEnd"/>
      <w:r w:rsidRPr="00775684">
        <w:rPr>
          <w:rFonts w:ascii="Times New Roman" w:eastAsia="Times New Roman" w:hAnsi="Times New Roman" w:cs="Times New Roman"/>
          <w:lang w:val="lt-LT"/>
        </w:rPr>
        <w:t xml:space="preserve"> 37b</w:t>
      </w:r>
      <w:r>
        <w:rPr>
          <w:rFonts w:ascii="Times New Roman" w:eastAsia="Times New Roman" w:hAnsi="Times New Roman" w:cs="Times New Roman"/>
          <w:lang w:val="lt-LT"/>
        </w:rPr>
        <w:t xml:space="preserve">, </w:t>
      </w:r>
      <w:r w:rsidRPr="00775684">
        <w:rPr>
          <w:rFonts w:ascii="Times New Roman" w:eastAsia="Times New Roman" w:hAnsi="Times New Roman" w:cs="Times New Roman"/>
          <w:lang w:val="lt-LT"/>
        </w:rPr>
        <w:t>10</w:t>
      </w:r>
      <w:r>
        <w:rPr>
          <w:rFonts w:ascii="Times New Roman" w:eastAsia="Times New Roman" w:hAnsi="Times New Roman" w:cs="Times New Roman"/>
          <w:lang w:val="lt-LT"/>
        </w:rPr>
        <w:t> </w:t>
      </w:r>
      <w:r w:rsidRPr="00775684">
        <w:rPr>
          <w:rFonts w:ascii="Times New Roman" w:eastAsia="Times New Roman" w:hAnsi="Times New Roman" w:cs="Times New Roman"/>
          <w:lang w:val="lt-LT"/>
        </w:rPr>
        <w:t>000</w:t>
      </w:r>
      <w:r>
        <w:rPr>
          <w:rFonts w:ascii="Times New Roman" w:eastAsia="Times New Roman" w:hAnsi="Times New Roman" w:cs="Times New Roman"/>
          <w:lang w:val="lt-LT"/>
        </w:rPr>
        <w:t xml:space="preserve">, </w:t>
      </w:r>
      <w:proofErr w:type="spellStart"/>
      <w:r w:rsidRPr="00775684">
        <w:rPr>
          <w:rFonts w:ascii="Times New Roman" w:eastAsia="Times New Roman" w:hAnsi="Times New Roman" w:cs="Times New Roman"/>
          <w:lang w:val="lt-LT"/>
        </w:rPr>
        <w:t>Zagreb</w:t>
      </w:r>
      <w:proofErr w:type="spellEnd"/>
      <w:r>
        <w:rPr>
          <w:rFonts w:ascii="Times New Roman" w:eastAsia="Times New Roman" w:hAnsi="Times New Roman" w:cs="Times New Roman"/>
          <w:lang w:val="lt-LT"/>
        </w:rPr>
        <w:t xml:space="preserve">, </w:t>
      </w:r>
      <w:r w:rsidRPr="00775684">
        <w:rPr>
          <w:rFonts w:ascii="Times New Roman" w:eastAsia="Times New Roman" w:hAnsi="Times New Roman" w:cs="Times New Roman"/>
          <w:lang w:val="lt-LT"/>
        </w:rPr>
        <w:t>Kroatija</w:t>
      </w:r>
      <w:r>
        <w:rPr>
          <w:rFonts w:ascii="Times New Roman" w:eastAsia="Times New Roman" w:hAnsi="Times New Roman" w:cs="Times New Roman"/>
          <w:lang w:val="lt-LT"/>
        </w:rPr>
        <w:t>.</w:t>
      </w:r>
    </w:p>
    <w:p w14:paraId="16309A40" w14:textId="77777777" w:rsidR="00E663D9" w:rsidRPr="004024E8" w:rsidRDefault="00E663D9" w:rsidP="00E663D9">
      <w:pPr>
        <w:spacing w:after="0" w:line="240" w:lineRule="auto"/>
        <w:rPr>
          <w:rFonts w:ascii="Times New Roman" w:eastAsia="Times New Roman" w:hAnsi="Times New Roman" w:cs="Times New Roman"/>
          <w:b/>
          <w:bCs/>
          <w:lang w:val="lt-LT"/>
        </w:rPr>
      </w:pPr>
    </w:p>
    <w:p w14:paraId="619A46D7" w14:textId="16BE24EB" w:rsidR="00E663D9" w:rsidRPr="000A7711" w:rsidRDefault="00E663D9" w:rsidP="00E663D9">
      <w:pPr>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b/>
          <w:bCs/>
          <w:lang w:val="lt-LT"/>
        </w:rPr>
        <w:t>Šis pakuotės lapelis</w:t>
      </w:r>
      <w:r w:rsidRPr="004024E8">
        <w:rPr>
          <w:rFonts w:ascii="Times New Roman" w:eastAsia="Times New Roman" w:hAnsi="Times New Roman" w:cs="Times New Roman"/>
          <w:b/>
          <w:lang w:val="lt-LT"/>
        </w:rPr>
        <w:t xml:space="preserve"> paskutinį kartą peržiūrėtas </w:t>
      </w:r>
      <w:r w:rsidR="009C46F3">
        <w:rPr>
          <w:rFonts w:ascii="Times New Roman" w:eastAsia="Times New Roman" w:hAnsi="Times New Roman" w:cs="Times New Roman"/>
          <w:b/>
          <w:lang w:val="lt-LT"/>
        </w:rPr>
        <w:t>2024-09-18.</w:t>
      </w:r>
    </w:p>
    <w:p w14:paraId="6EAB6426" w14:textId="77777777" w:rsidR="00E663D9" w:rsidRPr="004024E8" w:rsidRDefault="00E663D9" w:rsidP="00E663D9">
      <w:pPr>
        <w:tabs>
          <w:tab w:val="left" w:pos="567"/>
        </w:tabs>
        <w:spacing w:after="0" w:line="240" w:lineRule="auto"/>
        <w:rPr>
          <w:rFonts w:ascii="Times New Roman" w:eastAsia="Times New Roman" w:hAnsi="Times New Roman" w:cs="Times New Roman"/>
          <w:noProof/>
          <w:lang w:val="lt-LT"/>
        </w:rPr>
      </w:pPr>
    </w:p>
    <w:p w14:paraId="0D84EBC2" w14:textId="0C8FA967" w:rsidR="007A0546" w:rsidRPr="00EB6A1C" w:rsidRDefault="00E663D9" w:rsidP="00EB6A1C">
      <w:pPr>
        <w:tabs>
          <w:tab w:val="left" w:pos="567"/>
        </w:tabs>
        <w:spacing w:after="0" w:line="240" w:lineRule="auto"/>
        <w:rPr>
          <w:rFonts w:ascii="Times New Roman" w:eastAsia="Times New Roman" w:hAnsi="Times New Roman" w:cs="Times New Roman"/>
          <w:lang w:val="lt-LT"/>
        </w:rPr>
      </w:pPr>
      <w:r w:rsidRPr="004024E8">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4024E8">
        <w:rPr>
          <w:rFonts w:ascii="Times New Roman" w:eastAsia="Times New Roman" w:hAnsi="Times New Roman" w:cs="Times New Roman"/>
          <w:i/>
          <w:lang w:val="lt-LT"/>
        </w:rPr>
        <w:t xml:space="preserve"> </w:t>
      </w:r>
      <w:hyperlink r:id="rId12" w:history="1">
        <w:r w:rsidRPr="004024E8">
          <w:rPr>
            <w:rFonts w:ascii="Times New Roman" w:eastAsia="Times New Roman" w:hAnsi="Times New Roman" w:cs="Times New Roman"/>
            <w:color w:val="0000FF"/>
            <w:u w:val="single"/>
            <w:lang w:val="lt-LT"/>
          </w:rPr>
          <w:t>http://www.vvkt.lt/</w:t>
        </w:r>
      </w:hyperlink>
      <w:r w:rsidRPr="004024E8">
        <w:rPr>
          <w:rFonts w:ascii="Times New Roman" w:eastAsia="Times New Roman" w:hAnsi="Times New Roman" w:cs="Times New Roman"/>
          <w:color w:val="0000FF"/>
          <w:lang w:val="lt-LT"/>
        </w:rPr>
        <w:t>.</w:t>
      </w:r>
    </w:p>
    <w:sectPr w:rsidR="007A0546" w:rsidRPr="00EB6A1C" w:rsidSect="004024E8">
      <w:footerReference w:type="even" r:id="rId13"/>
      <w:footerReference w:type="default" r:id="rId14"/>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CD8B9" w14:textId="77777777" w:rsidR="006B2624" w:rsidRDefault="006B2624">
      <w:pPr>
        <w:spacing w:after="0" w:line="240" w:lineRule="auto"/>
      </w:pPr>
      <w:r>
        <w:separator/>
      </w:r>
    </w:p>
  </w:endnote>
  <w:endnote w:type="continuationSeparator" w:id="0">
    <w:p w14:paraId="2A1BB7FD" w14:textId="77777777" w:rsidR="006B2624" w:rsidRDefault="006B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634B5" w14:textId="77777777" w:rsidR="00284124" w:rsidRDefault="00E663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A0D6B3" w14:textId="77777777" w:rsidR="00284124" w:rsidRDefault="002841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B347" w14:textId="6D183BBA" w:rsidR="00284124" w:rsidRDefault="00E663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46F3">
      <w:rPr>
        <w:rStyle w:val="PageNumber"/>
        <w:noProof/>
      </w:rPr>
      <w:t>9</w:t>
    </w:r>
    <w:r>
      <w:rPr>
        <w:rStyle w:val="PageNumber"/>
      </w:rPr>
      <w:fldChar w:fldCharType="end"/>
    </w:r>
  </w:p>
  <w:p w14:paraId="3F4B7CEA" w14:textId="77777777" w:rsidR="00284124" w:rsidRDefault="002841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1C4AB" w14:textId="77777777" w:rsidR="006B2624" w:rsidRDefault="006B2624">
      <w:pPr>
        <w:spacing w:after="0" w:line="240" w:lineRule="auto"/>
      </w:pPr>
      <w:r>
        <w:separator/>
      </w:r>
    </w:p>
  </w:footnote>
  <w:footnote w:type="continuationSeparator" w:id="0">
    <w:p w14:paraId="3E83192B" w14:textId="77777777" w:rsidR="006B2624" w:rsidRDefault="006B2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A3830"/>
    <w:multiLevelType w:val="hybridMultilevel"/>
    <w:tmpl w:val="D11E18E2"/>
    <w:lvl w:ilvl="0" w:tplc="4C1C52EE">
      <w:start w:val="3"/>
      <w:numFmt w:val="decimal"/>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12"/>
    <w:rsid w:val="0000058D"/>
    <w:rsid w:val="000A7711"/>
    <w:rsid w:val="00114EC4"/>
    <w:rsid w:val="001952D9"/>
    <w:rsid w:val="00284124"/>
    <w:rsid w:val="00285D52"/>
    <w:rsid w:val="002B3272"/>
    <w:rsid w:val="0030597B"/>
    <w:rsid w:val="003853DD"/>
    <w:rsid w:val="003F6B15"/>
    <w:rsid w:val="00456959"/>
    <w:rsid w:val="00473076"/>
    <w:rsid w:val="00543F12"/>
    <w:rsid w:val="005E00E3"/>
    <w:rsid w:val="00632F5B"/>
    <w:rsid w:val="006739C3"/>
    <w:rsid w:val="006B1FFF"/>
    <w:rsid w:val="006B2624"/>
    <w:rsid w:val="006F2AE8"/>
    <w:rsid w:val="0075455E"/>
    <w:rsid w:val="00775684"/>
    <w:rsid w:val="007A0546"/>
    <w:rsid w:val="007A53DA"/>
    <w:rsid w:val="0086669E"/>
    <w:rsid w:val="00880B1B"/>
    <w:rsid w:val="008D00FF"/>
    <w:rsid w:val="009412F2"/>
    <w:rsid w:val="009B55CB"/>
    <w:rsid w:val="009C46F3"/>
    <w:rsid w:val="009E5733"/>
    <w:rsid w:val="00AC226C"/>
    <w:rsid w:val="00B2426E"/>
    <w:rsid w:val="00BA204B"/>
    <w:rsid w:val="00C34CB6"/>
    <w:rsid w:val="00D64FC8"/>
    <w:rsid w:val="00D72241"/>
    <w:rsid w:val="00D747B0"/>
    <w:rsid w:val="00E250EB"/>
    <w:rsid w:val="00E663D9"/>
    <w:rsid w:val="00EA4072"/>
    <w:rsid w:val="00EB6A1C"/>
    <w:rsid w:val="00F07990"/>
    <w:rsid w:val="00F50604"/>
    <w:rsid w:val="00F76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6CFA2B"/>
  <w15:chartTrackingRefBased/>
  <w15:docId w15:val="{F46972DD-54C9-4D17-8E16-D3A789F5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3D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663D9"/>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E663D9"/>
    <w:rPr>
      <w:lang w:val="en-US"/>
    </w:rPr>
  </w:style>
  <w:style w:type="character" w:styleId="PageNumber">
    <w:name w:val="page number"/>
    <w:basedOn w:val="DefaultParagraphFont"/>
    <w:rsid w:val="00E663D9"/>
  </w:style>
  <w:style w:type="character" w:styleId="Hyperlink">
    <w:name w:val="Hyperlink"/>
    <w:basedOn w:val="DefaultParagraphFont"/>
    <w:uiPriority w:val="99"/>
    <w:unhideWhenUsed/>
    <w:rsid w:val="00E663D9"/>
    <w:rPr>
      <w:color w:val="0563C1" w:themeColor="hyperlink"/>
      <w:u w:val="single"/>
    </w:rPr>
  </w:style>
  <w:style w:type="paragraph" w:styleId="BalloonText">
    <w:name w:val="Balloon Text"/>
    <w:basedOn w:val="Normal"/>
    <w:link w:val="BalloonTextChar"/>
    <w:uiPriority w:val="99"/>
    <w:semiHidden/>
    <w:unhideWhenUsed/>
    <w:rsid w:val="00C34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CB6"/>
    <w:rPr>
      <w:rFonts w:ascii="Segoe UI" w:hAnsi="Segoe UI" w:cs="Segoe UI"/>
      <w:sz w:val="18"/>
      <w:szCs w:val="18"/>
      <w:lang w:val="en-US"/>
    </w:rPr>
  </w:style>
  <w:style w:type="paragraph" w:styleId="Revision">
    <w:name w:val="Revision"/>
    <w:hidden/>
    <w:uiPriority w:val="99"/>
    <w:semiHidden/>
    <w:rsid w:val="008666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9695</Words>
  <Characters>5527</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3</cp:revision>
  <dcterms:created xsi:type="dcterms:W3CDTF">2024-09-17T09:48:00Z</dcterms:created>
  <dcterms:modified xsi:type="dcterms:W3CDTF">2024-09-23T11:10:00Z</dcterms:modified>
</cp:coreProperties>
</file>