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B76E7"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337E9054"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06E3E90A"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0CEAE58C"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60EDB4CF"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63FA4D25"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6B9C2560"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60EA3FB0"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57DE06F8"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4A2F93C3"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47107673"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66AB638E"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0BD3FF75"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02E1EF9D"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3A07E8E7"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046174BB"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750FA519"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79708294"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13A48D20"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24639130"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2C8C20DD"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1BCF4E93"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35127EC5"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1756E1C4"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1296A809"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3063B47A" w14:textId="77777777"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p>
    <w:p w14:paraId="4811C967" w14:textId="23132448" w:rsidR="004A736B" w:rsidRDefault="004A736B" w:rsidP="004A736B">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A. ŽENKLINIMAS</w:t>
      </w:r>
    </w:p>
    <w:p w14:paraId="6D6853B9"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p>
    <w:p w14:paraId="5660E235"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p>
    <w:p w14:paraId="5DD2EAC9"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kern w:val="28"/>
          <w:lang w:eastAsia="lt-LT"/>
        </w:rPr>
        <w:br w:type="page"/>
      </w:r>
    </w:p>
    <w:p w14:paraId="7F86118F"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 xml:space="preserve">INFORMACIJA ANT IŠORINĖS PAKUOTĖS </w:t>
      </w:r>
    </w:p>
    <w:p w14:paraId="555C9468" w14:textId="77777777" w:rsidR="004A736B" w:rsidRDefault="004A736B" w:rsidP="004A73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5BB6448D" w14:textId="77777777" w:rsidR="004A736B" w:rsidRDefault="004A736B" w:rsidP="004A73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KartonO dėžutė</w:t>
      </w:r>
    </w:p>
    <w:p w14:paraId="7A70CF3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4C9F301"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27C439B"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w:t>
      </w:r>
    </w:p>
    <w:p w14:paraId="543A6DC5"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091FDF3" w14:textId="34C6C7A3" w:rsid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lang w:eastAsia="lt-LT"/>
        </w:rPr>
        <w:t xml:space="preserve"> 1000 mg milteliai infuzinio tirpalo koncentratui</w:t>
      </w:r>
    </w:p>
    <w:p w14:paraId="654DBE02" w14:textId="77777777" w:rsidR="00AD17FB" w:rsidRDefault="00AD17FB" w:rsidP="008E145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hidrochloridas</w:t>
      </w:r>
    </w:p>
    <w:p w14:paraId="2AC7FA71"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4DF84A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DF034EA"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VEIKLIOJI (-IOS) MEDŽIAGA (-OS) IR JOS (-Ų) KIEKIS (-IAI)</w:t>
      </w:r>
    </w:p>
    <w:p w14:paraId="232AA45D"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35F055D5"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1000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kuris atitinka 1000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6019A23F"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2722ADE"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Miltelius ištirpinus 20 ml injekcinio vandens, kiekviename ml yra 50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00E37AA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31E49FF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AD8F3DD"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PAGALBINIŲ MEDŽIAGŲ SĄRAŠAS</w:t>
      </w:r>
    </w:p>
    <w:p w14:paraId="6010284F"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6E737AD"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F4FC941"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FARMACINĖ FORMA IR KIEKIS PAKUOTĖJE</w:t>
      </w:r>
    </w:p>
    <w:p w14:paraId="42E8A18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718A570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Milteliai infuzinio tirpalo koncentratui.</w:t>
      </w:r>
    </w:p>
    <w:p w14:paraId="6339288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26ACA5D" w14:textId="20603D21" w:rsidR="004A736B" w:rsidRDefault="004A736B" w:rsidP="004A736B">
      <w:pPr>
        <w:tabs>
          <w:tab w:val="left" w:pos="567"/>
        </w:tabs>
        <w:spacing w:after="0" w:line="240" w:lineRule="auto"/>
        <w:rPr>
          <w:rFonts w:ascii="Times New Roman" w:eastAsia="Times New Roman" w:hAnsi="Times New Roman" w:cs="Times New Roman"/>
          <w:lang w:eastAsia="lt-LT"/>
        </w:rPr>
      </w:pPr>
      <w:r w:rsidRPr="004A736B">
        <w:rPr>
          <w:rFonts w:ascii="Times New Roman" w:eastAsia="Times New Roman" w:hAnsi="Times New Roman" w:cs="Times New Roman"/>
          <w:lang w:eastAsia="lt-LT"/>
        </w:rPr>
        <w:t>1 x 10 flakonų</w:t>
      </w:r>
    </w:p>
    <w:p w14:paraId="15E22BED"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0BBEA4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417950F"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VARTOJIMO METODAS IR BŪDAS (-AI)</w:t>
      </w:r>
    </w:p>
    <w:p w14:paraId="77BE568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C0AA9C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 į veną, ištirpinus ir praskiedus.</w:t>
      </w:r>
    </w:p>
    <w:p w14:paraId="2020E3D5" w14:textId="77777777" w:rsidR="004A736B" w:rsidRDefault="004A736B" w:rsidP="004A736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būtina ištirpinti ir po to praskiesti. Prieš vartojimą perskaitykite pakuotės lapelį.</w:t>
      </w:r>
    </w:p>
    <w:p w14:paraId="28D12B5C" w14:textId="77777777" w:rsidR="004A736B" w:rsidRDefault="004A736B" w:rsidP="004A736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tirpalas neskaidrus, vartoti negalima.</w:t>
      </w:r>
    </w:p>
    <w:p w14:paraId="7B793F1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Tik vienkartiniam vartojimui.</w:t>
      </w:r>
    </w:p>
    <w:p w14:paraId="7564AB12" w14:textId="68892E1D"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Nesuvartotą tirpalą reikia tinkamai sunaikinti.</w:t>
      </w:r>
    </w:p>
    <w:p w14:paraId="3203B67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37BE6D8"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SPECIALUS ĮSPĖJIMAS, KAD VAISTINĮ PREPARATĄ BŪTINA LAIKYTI VAIKAMS NEPASTEBIMOJE IR NEPASIEKIAMOJE VIETOJE</w:t>
      </w:r>
    </w:p>
    <w:p w14:paraId="5353D0B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17B2465"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14:paraId="7C3012B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B4A5F5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F37EE8F"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7.</w:t>
      </w:r>
      <w:r>
        <w:rPr>
          <w:rFonts w:ascii="Times New Roman" w:eastAsia="Times New Roman" w:hAnsi="Times New Roman" w:cs="Times New Roman"/>
          <w:b/>
          <w:lang w:eastAsia="lt-LT"/>
        </w:rPr>
        <w:tab/>
        <w:t>KITAS SPECIALUS ĮSPĖJIMAS (JEI REIKIA)</w:t>
      </w:r>
    </w:p>
    <w:p w14:paraId="2FC7C40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DB7555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D510767"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8.</w:t>
      </w:r>
      <w:r>
        <w:rPr>
          <w:rFonts w:ascii="Times New Roman" w:eastAsia="Times New Roman" w:hAnsi="Times New Roman" w:cs="Times New Roman"/>
          <w:b/>
          <w:lang w:eastAsia="lt-LT"/>
        </w:rPr>
        <w:tab/>
        <w:t>TINKAMUMO LAIKAS</w:t>
      </w:r>
    </w:p>
    <w:p w14:paraId="4895C16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34285A3D" w14:textId="50B4D739"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AD17FB">
        <w:rPr>
          <w:rFonts w:ascii="Times New Roman" w:eastAsia="Times New Roman" w:hAnsi="Times New Roman" w:cs="Times New Roman"/>
          <w:lang w:eastAsia="lt-LT"/>
        </w:rPr>
        <w:t xml:space="preserve"> </w:t>
      </w:r>
      <w:r w:rsidR="00AD17FB" w:rsidRPr="008E1459">
        <w:rPr>
          <w:rFonts w:ascii="Times New Roman" w:eastAsia="Times New Roman" w:hAnsi="Times New Roman" w:cs="Times New Roman"/>
          <w:highlight w:val="lightGray"/>
          <w:lang w:eastAsia="lt-LT"/>
        </w:rPr>
        <w:t>MMMM mm</w:t>
      </w:r>
    </w:p>
    <w:p w14:paraId="0B1AB24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A34FDCB"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7DF92597"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9.</w:t>
      </w:r>
      <w:r>
        <w:rPr>
          <w:rFonts w:ascii="Times New Roman" w:eastAsia="Times New Roman" w:hAnsi="Times New Roman" w:cs="Times New Roman"/>
          <w:b/>
          <w:lang w:eastAsia="lt-LT"/>
        </w:rPr>
        <w:tab/>
        <w:t>SPECIALIOS LAIKYMO SĄLYGOS</w:t>
      </w:r>
    </w:p>
    <w:p w14:paraId="5A2411AF"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34C73BEB"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žemesnėje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w:t>
      </w:r>
    </w:p>
    <w:p w14:paraId="5A527BF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Flakoną laikyti išorinėje dėžutėje, kad vaistas būtų apsaugotas nuo šviesos.</w:t>
      </w:r>
    </w:p>
    <w:p w14:paraId="296990A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Ištirpintą ir po to praskiestą vaistą reikia vartoti nedelsiant.</w:t>
      </w:r>
    </w:p>
    <w:p w14:paraId="51DF8181"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Paruošto vaisto tinkamumo laikas nurodytas pakuotės lapelyje.</w:t>
      </w:r>
    </w:p>
    <w:p w14:paraId="0678111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734C0C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DD36954"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 xml:space="preserve">SPECIALIOS ATSARGUMO PRIEMONĖS DĖL NESUVARTOTO </w:t>
      </w:r>
      <w:r>
        <w:rPr>
          <w:rFonts w:ascii="Times New Roman" w:eastAsia="Times New Roman" w:hAnsi="Times New Roman" w:cs="Times New Roman"/>
          <w:b/>
          <w:bCs/>
          <w:lang w:eastAsia="lt-LT"/>
        </w:rPr>
        <w:t xml:space="preserve">VAISTINIO PREPARATO AR JO ATLIEKŲ </w:t>
      </w:r>
      <w:r>
        <w:rPr>
          <w:rFonts w:ascii="Times New Roman" w:eastAsia="Times New Roman" w:hAnsi="Times New Roman" w:cs="Times New Roman"/>
          <w:b/>
          <w:lang w:eastAsia="lt-LT"/>
        </w:rPr>
        <w:t>TVARKYMO (JEI REIKIA)</w:t>
      </w:r>
    </w:p>
    <w:p w14:paraId="427CA4B7"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2C7DB3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0831CBEA" w14:textId="2BE6D81B" w:rsidR="004A736B" w:rsidRDefault="004A736B" w:rsidP="004A73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Pr>
          <w:rFonts w:ascii="Times New Roman" w:eastAsia="Times New Roman" w:hAnsi="Times New Roman" w:cs="Times New Roman"/>
          <w:b/>
          <w:snapToGrid w:val="0"/>
          <w:szCs w:val="24"/>
        </w:rPr>
        <w:t>11.</w:t>
      </w:r>
      <w:r>
        <w:rPr>
          <w:rFonts w:ascii="Times New Roman" w:eastAsia="Times New Roman" w:hAnsi="Times New Roman" w:cs="Times New Roman"/>
          <w:b/>
          <w:snapToGrid w:val="0"/>
          <w:szCs w:val="24"/>
        </w:rPr>
        <w:tab/>
      </w:r>
      <w:r>
        <w:rPr>
          <w:rFonts w:ascii="Times New Roman" w:eastAsia="Times New Roman" w:hAnsi="Times New Roman" w:cs="Times New Roman"/>
          <w:b/>
          <w:caps/>
          <w:noProof/>
          <w:snapToGrid w:val="0"/>
          <w:szCs w:val="24"/>
        </w:rPr>
        <w:t>LYGIAGRETUS IMPORTUOTOJAS</w:t>
      </w:r>
    </w:p>
    <w:p w14:paraId="796877F1"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C4CFC1C" w14:textId="5B999D4A" w:rsidR="004A736B" w:rsidRDefault="004A736B" w:rsidP="004A736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t xml:space="preserve">Lygiagretus importuotojas </w:t>
      </w:r>
      <w:r w:rsidR="00AD17FB" w:rsidRPr="00AD17FB">
        <w:rPr>
          <w:rFonts w:ascii="Times New Roman" w:eastAsia="Times New Roman" w:hAnsi="Times New Roman" w:cs="Times New Roman"/>
          <w:bCs/>
          <w:noProof/>
          <w:lang w:eastAsia="lt-LT"/>
        </w:rPr>
        <w:t>UAB „Lex ano“</w:t>
      </w:r>
      <w:r w:rsidR="00AD17FB" w:rsidRPr="008E1459">
        <w:rPr>
          <w:rFonts w:ascii="Times New Roman" w:eastAsia="Times New Roman" w:hAnsi="Times New Roman" w:cs="Times New Roman"/>
          <w:bCs/>
          <w:noProof/>
          <w:highlight w:val="lightGray"/>
          <w:lang w:eastAsia="lt-LT"/>
        </w:rPr>
        <w:t>, Naugarduko g. 3, LT-03231 Vilnius, Lietuva</w:t>
      </w:r>
    </w:p>
    <w:p w14:paraId="088643B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1E0B2AD" w14:textId="6AB0CC06" w:rsidR="004A736B" w:rsidRDefault="004A736B" w:rsidP="004A73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Pr>
          <w:rFonts w:ascii="Times New Roman" w:eastAsia="Times New Roman" w:hAnsi="Times New Roman" w:cs="Times New Roman"/>
          <w:b/>
          <w:snapToGrid w:val="0"/>
          <w:szCs w:val="24"/>
        </w:rPr>
        <w:t>12.</w:t>
      </w:r>
      <w:r>
        <w:rPr>
          <w:rFonts w:ascii="Times New Roman" w:eastAsia="Times New Roman" w:hAnsi="Times New Roman" w:cs="Times New Roman"/>
          <w:b/>
          <w:snapToGrid w:val="0"/>
          <w:szCs w:val="24"/>
        </w:rPr>
        <w:tab/>
      </w:r>
      <w:r>
        <w:rPr>
          <w:rFonts w:ascii="Times New Roman" w:eastAsia="Times New Roman" w:hAnsi="Times New Roman" w:cs="Times New Roman"/>
          <w:b/>
          <w:noProof/>
          <w:snapToGrid w:val="0"/>
          <w:szCs w:val="24"/>
        </w:rPr>
        <w:t>LYGIAGRETAUS IMPORTO LEIDIMO NUMERIS (-IAI)</w:t>
      </w:r>
      <w:r>
        <w:rPr>
          <w:rFonts w:ascii="Times New Roman" w:eastAsia="Times New Roman" w:hAnsi="Times New Roman" w:cs="Times New Roman"/>
          <w:b/>
          <w:snapToGrid w:val="0"/>
          <w:szCs w:val="24"/>
        </w:rPr>
        <w:t xml:space="preserve"> </w:t>
      </w:r>
    </w:p>
    <w:p w14:paraId="44335F9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0C5080D0" w14:textId="14D97172"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LT/L/19/</w:t>
      </w:r>
      <w:r w:rsidR="00F111A7">
        <w:rPr>
          <w:rFonts w:ascii="Times New Roman" w:eastAsia="Times New Roman" w:hAnsi="Times New Roman" w:cs="Times New Roman"/>
          <w:lang w:eastAsia="lt-LT"/>
        </w:rPr>
        <w:t>1140/001</w:t>
      </w:r>
    </w:p>
    <w:p w14:paraId="076A654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7BB6993"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13.</w:t>
      </w:r>
      <w:r>
        <w:rPr>
          <w:rFonts w:ascii="Times New Roman" w:eastAsia="Times New Roman" w:hAnsi="Times New Roman" w:cs="Times New Roman"/>
          <w:b/>
          <w:lang w:eastAsia="lt-LT"/>
        </w:rPr>
        <w:tab/>
        <w:t>SERIJOS NUMERIS</w:t>
      </w:r>
    </w:p>
    <w:p w14:paraId="0BCDE2A7"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7494FAA5" w14:textId="1D760BC5" w:rsid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Lot</w:t>
      </w:r>
      <w:proofErr w:type="spellEnd"/>
      <w:r>
        <w:rPr>
          <w:rFonts w:ascii="Times New Roman" w:eastAsia="Times New Roman" w:hAnsi="Times New Roman" w:cs="Times New Roman"/>
          <w:lang w:eastAsia="lt-LT"/>
        </w:rPr>
        <w:t>:</w:t>
      </w:r>
    </w:p>
    <w:p w14:paraId="12607CDD"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14.</w:t>
      </w:r>
      <w:r>
        <w:rPr>
          <w:rFonts w:ascii="Times New Roman" w:eastAsia="Times New Roman" w:hAnsi="Times New Roman" w:cs="Times New Roman"/>
          <w:b/>
          <w:lang w:eastAsia="lt-LT"/>
        </w:rPr>
        <w:tab/>
        <w:t>PARDAVIMO (IŠDAVIMO) TVARKA</w:t>
      </w:r>
    </w:p>
    <w:p w14:paraId="1AA2D39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739B651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vaistas.</w:t>
      </w:r>
    </w:p>
    <w:p w14:paraId="2B8260D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3CA4CE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2F54596" w14:textId="77777777" w:rsidR="004A736B" w:rsidRDefault="004A736B" w:rsidP="004A73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15.</w:t>
      </w:r>
      <w:r>
        <w:rPr>
          <w:rFonts w:ascii="Times New Roman" w:eastAsia="Times New Roman" w:hAnsi="Times New Roman" w:cs="Times New Roman"/>
          <w:b/>
          <w:lang w:eastAsia="lt-LT"/>
        </w:rPr>
        <w:tab/>
        <w:t>VARTOJIMO INSTRUKCIJA</w:t>
      </w:r>
    </w:p>
    <w:p w14:paraId="567B5525"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47E5B7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0E88853B" w14:textId="77777777" w:rsidR="004A736B" w:rsidRDefault="004A736B" w:rsidP="004A73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16.</w:t>
      </w:r>
      <w:r>
        <w:rPr>
          <w:rFonts w:ascii="Times New Roman" w:eastAsia="Times New Roman" w:hAnsi="Times New Roman" w:cs="Times New Roman"/>
          <w:b/>
          <w:lang w:eastAsia="lt-LT"/>
        </w:rPr>
        <w:tab/>
        <w:t>INFORMACIJA BRAILIO RAŠTU</w:t>
      </w:r>
    </w:p>
    <w:p w14:paraId="266BF277"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p>
    <w:p w14:paraId="16418464" w14:textId="77777777" w:rsidR="004A736B" w:rsidRDefault="004A736B" w:rsidP="004A736B">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highlight w:val="lightGray"/>
        </w:rPr>
        <w:t>Priimtas pagrindimas informacijos Brailio raštu nepateikti.</w:t>
      </w:r>
    </w:p>
    <w:p w14:paraId="6A80BCE7" w14:textId="77777777" w:rsidR="004A736B" w:rsidRDefault="004A736B" w:rsidP="004A736B">
      <w:pPr>
        <w:tabs>
          <w:tab w:val="left" w:pos="567"/>
        </w:tabs>
        <w:spacing w:after="0" w:line="260" w:lineRule="exact"/>
        <w:rPr>
          <w:rFonts w:ascii="Times New Roman" w:eastAsia="Times New Roman" w:hAnsi="Times New Roman" w:cs="Times New Roman"/>
          <w:noProof/>
          <w:snapToGrid w:val="0"/>
          <w:szCs w:val="24"/>
        </w:rPr>
      </w:pPr>
    </w:p>
    <w:p w14:paraId="67DBDC2E" w14:textId="77777777" w:rsidR="004A736B" w:rsidRDefault="004A736B" w:rsidP="004A736B">
      <w:pPr>
        <w:tabs>
          <w:tab w:val="left" w:pos="567"/>
        </w:tabs>
        <w:spacing w:after="0" w:line="260" w:lineRule="exact"/>
        <w:rPr>
          <w:rFonts w:ascii="Times New Roman" w:eastAsia="Times New Roman" w:hAnsi="Times New Roman" w:cs="Times New Roman"/>
          <w:noProof/>
          <w:snapToGrid w:val="0"/>
          <w:szCs w:val="24"/>
        </w:rPr>
      </w:pPr>
    </w:p>
    <w:p w14:paraId="789AD0FC" w14:textId="77777777" w:rsidR="004A736B" w:rsidRDefault="004A736B" w:rsidP="004A73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17.</w:t>
      </w:r>
      <w:r>
        <w:rPr>
          <w:rFonts w:ascii="Times New Roman" w:eastAsia="Times New Roman" w:hAnsi="Times New Roman" w:cs="Times New Roman"/>
          <w:b/>
          <w:lang w:eastAsia="lt-LT"/>
        </w:rPr>
        <w:tab/>
        <w:t>UNIKALUS IDENTIFIKATORIUS – 2D BRŪKŠNINIS KODAS</w:t>
      </w:r>
    </w:p>
    <w:p w14:paraId="6650528C" w14:textId="77777777" w:rsidR="004A736B" w:rsidRDefault="004A736B" w:rsidP="004A736B">
      <w:pPr>
        <w:spacing w:after="0" w:line="240" w:lineRule="auto"/>
        <w:rPr>
          <w:rFonts w:ascii="Times New Roman" w:eastAsia="Times New Roman" w:hAnsi="Times New Roman" w:cs="Times New Roman"/>
          <w:noProof/>
          <w:szCs w:val="20"/>
          <w:lang w:val="en-GB"/>
        </w:rPr>
      </w:pPr>
    </w:p>
    <w:p w14:paraId="327BC091" w14:textId="77777777" w:rsidR="004A736B" w:rsidRDefault="004A736B" w:rsidP="004A736B">
      <w:pPr>
        <w:tabs>
          <w:tab w:val="left" w:pos="567"/>
        </w:tabs>
        <w:spacing w:after="0" w:line="240" w:lineRule="auto"/>
        <w:rPr>
          <w:rFonts w:ascii="Times New Roman" w:eastAsia="Times New Roman" w:hAnsi="Times New Roman" w:cs="Times New Roman"/>
          <w:noProof/>
          <w:shd w:val="clear" w:color="auto" w:fill="CCCCCC"/>
        </w:rPr>
      </w:pPr>
      <w:r>
        <w:rPr>
          <w:rFonts w:ascii="Times New Roman" w:eastAsia="Times New Roman" w:hAnsi="Times New Roman" w:cs="Times New Roman"/>
          <w:noProof/>
          <w:shd w:val="clear" w:color="auto" w:fill="CCCCCC"/>
        </w:rPr>
        <w:t>2D brūkšninis kodas su nurodytu unikaliu identifikatoriumi.</w:t>
      </w:r>
    </w:p>
    <w:p w14:paraId="5097503E" w14:textId="77777777" w:rsidR="004A736B" w:rsidRDefault="004A736B" w:rsidP="004A736B">
      <w:pPr>
        <w:tabs>
          <w:tab w:val="left" w:pos="567"/>
        </w:tabs>
        <w:spacing w:after="0" w:line="240" w:lineRule="auto"/>
        <w:rPr>
          <w:rFonts w:ascii="Times New Roman" w:eastAsia="Times New Roman" w:hAnsi="Times New Roman" w:cs="Times New Roman"/>
          <w:noProof/>
          <w:shd w:val="clear" w:color="auto" w:fill="CCCCCC"/>
          <w:lang w:val="en-GB"/>
        </w:rPr>
      </w:pPr>
    </w:p>
    <w:p w14:paraId="57EE44FF" w14:textId="77777777" w:rsidR="004A736B" w:rsidRDefault="004A736B" w:rsidP="004A736B">
      <w:pPr>
        <w:tabs>
          <w:tab w:val="left" w:pos="567"/>
        </w:tabs>
        <w:spacing w:after="0" w:line="240" w:lineRule="auto"/>
        <w:rPr>
          <w:rFonts w:ascii="Times New Roman" w:eastAsia="Times New Roman" w:hAnsi="Times New Roman" w:cs="Times New Roman"/>
          <w:noProof/>
          <w:vanish/>
          <w:lang w:val="en-GB"/>
        </w:rPr>
      </w:pPr>
    </w:p>
    <w:p w14:paraId="6AD9C8BF" w14:textId="77777777" w:rsidR="004A736B" w:rsidRDefault="004A736B" w:rsidP="004A73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18.</w:t>
      </w:r>
      <w:r>
        <w:rPr>
          <w:rFonts w:ascii="Times New Roman" w:eastAsia="Times New Roman" w:hAnsi="Times New Roman" w:cs="Times New Roman"/>
          <w:b/>
          <w:lang w:eastAsia="lt-LT"/>
        </w:rPr>
        <w:tab/>
        <w:t>UNIKALUS IDENTIFIKATORIUS – ŽMONĖMS SUPRANTAMI DUOMENYS</w:t>
      </w:r>
    </w:p>
    <w:p w14:paraId="3FF7269F" w14:textId="77777777" w:rsidR="004A736B" w:rsidRDefault="004A736B" w:rsidP="004A736B">
      <w:pPr>
        <w:spacing w:after="0" w:line="240" w:lineRule="auto"/>
        <w:rPr>
          <w:rFonts w:ascii="Times New Roman" w:eastAsia="Times New Roman" w:hAnsi="Times New Roman" w:cs="Times New Roman"/>
          <w:noProof/>
          <w:szCs w:val="20"/>
          <w:lang w:val="en-GB"/>
        </w:rPr>
      </w:pPr>
    </w:p>
    <w:p w14:paraId="07917682" w14:textId="5C21A2AD" w:rsidR="004A736B" w:rsidRPr="008E1459" w:rsidRDefault="004A736B" w:rsidP="004A736B">
      <w:pPr>
        <w:spacing w:after="0" w:line="240" w:lineRule="auto"/>
        <w:rPr>
          <w:rFonts w:ascii="Times New Roman" w:eastAsia="Times New Roman" w:hAnsi="Times New Roman" w:cs="Times New Roman"/>
        </w:rPr>
      </w:pPr>
      <w:r w:rsidRPr="008E1459">
        <w:rPr>
          <w:rFonts w:ascii="Times New Roman" w:eastAsia="Times New Roman" w:hAnsi="Times New Roman" w:cs="Times New Roman"/>
          <w:szCs w:val="24"/>
        </w:rPr>
        <w:t xml:space="preserve">PC: </w:t>
      </w:r>
    </w:p>
    <w:p w14:paraId="727C1D69" w14:textId="4173B15A" w:rsidR="004A736B" w:rsidRPr="008E1459" w:rsidRDefault="004A736B" w:rsidP="004A736B">
      <w:pPr>
        <w:spacing w:after="0" w:line="240" w:lineRule="auto"/>
        <w:rPr>
          <w:rFonts w:ascii="Times New Roman" w:eastAsia="Times New Roman" w:hAnsi="Times New Roman" w:cs="Times New Roman"/>
        </w:rPr>
      </w:pPr>
      <w:r w:rsidRPr="00FF526A">
        <w:rPr>
          <w:rFonts w:ascii="Times New Roman" w:eastAsia="Times New Roman" w:hAnsi="Times New Roman" w:cs="Times New Roman"/>
          <w:szCs w:val="24"/>
          <w:highlight w:val="lightGray"/>
        </w:rPr>
        <w:t xml:space="preserve">SN: </w:t>
      </w:r>
    </w:p>
    <w:p w14:paraId="1E812A3A" w14:textId="454B3809" w:rsidR="004A736B" w:rsidRDefault="004A736B" w:rsidP="004A736B">
      <w:pPr>
        <w:spacing w:after="0" w:line="240" w:lineRule="auto"/>
        <w:rPr>
          <w:rFonts w:ascii="Times New Roman" w:eastAsia="Times New Roman" w:hAnsi="Times New Roman" w:cs="Times New Roman"/>
        </w:rPr>
      </w:pPr>
      <w:r>
        <w:rPr>
          <w:rFonts w:ascii="Times New Roman" w:eastAsia="Times New Roman" w:hAnsi="Times New Roman" w:cs="Times New Roman"/>
          <w:szCs w:val="24"/>
          <w:highlight w:val="lightGray"/>
        </w:rPr>
        <w:t xml:space="preserve">NN: </w:t>
      </w:r>
    </w:p>
    <w:p w14:paraId="153D7233" w14:textId="77777777" w:rsidR="004A736B" w:rsidRDefault="004A736B" w:rsidP="004A736B">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p>
    <w:p w14:paraId="1E73F555" w14:textId="64B860F7" w:rsidR="004A736B" w:rsidRDefault="004A736B" w:rsidP="004A73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Gamintojas: </w:t>
      </w:r>
      <w:proofErr w:type="spellStart"/>
      <w:r w:rsidRPr="004A736B">
        <w:rPr>
          <w:rFonts w:ascii="Times New Roman" w:eastAsia="Times New Roman" w:hAnsi="Times New Roman" w:cs="Times New Roman"/>
          <w:lang w:eastAsia="lt-LT"/>
        </w:rPr>
        <w:t>Hikma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Italia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S.pA</w:t>
      </w:r>
      <w:proofErr w:type="spellEnd"/>
      <w:r w:rsidRPr="004A736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Viale</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Certosa</w:t>
      </w:r>
      <w:proofErr w:type="spellEnd"/>
      <w:r w:rsidRPr="004A736B">
        <w:rPr>
          <w:rFonts w:ascii="Times New Roman" w:eastAsia="Times New Roman" w:hAnsi="Times New Roman" w:cs="Times New Roman"/>
          <w:lang w:eastAsia="lt-LT"/>
        </w:rPr>
        <w:t>, 10</w:t>
      </w:r>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 xml:space="preserve">27100 </w:t>
      </w:r>
      <w:proofErr w:type="spellStart"/>
      <w:r w:rsidRPr="004A736B">
        <w:rPr>
          <w:rFonts w:ascii="Times New Roman" w:eastAsia="Times New Roman" w:hAnsi="Times New Roman" w:cs="Times New Roman"/>
          <w:lang w:eastAsia="lt-LT"/>
        </w:rPr>
        <w:t>Pavia</w:t>
      </w:r>
      <w:proofErr w:type="spellEnd"/>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Ital</w:t>
      </w:r>
      <w:r>
        <w:rPr>
          <w:rFonts w:ascii="Times New Roman" w:eastAsia="Times New Roman" w:hAnsi="Times New Roman" w:cs="Times New Roman"/>
          <w:lang w:eastAsia="lt-LT"/>
        </w:rPr>
        <w:t xml:space="preserve">ija arba </w:t>
      </w:r>
      <w:proofErr w:type="spellStart"/>
      <w:r w:rsidRPr="004A736B">
        <w:rPr>
          <w:rFonts w:ascii="Times New Roman" w:eastAsia="Times New Roman" w:hAnsi="Times New Roman" w:cs="Times New Roman"/>
          <w:lang w:eastAsia="lt-LT"/>
        </w:rPr>
        <w:t>Hikma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Farmacêutica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Portugal</w:t>
      </w:r>
      <w:proofErr w:type="spellEnd"/>
      <w:r w:rsidRPr="004A736B">
        <w:rPr>
          <w:rFonts w:ascii="Times New Roman" w:eastAsia="Times New Roman" w:hAnsi="Times New Roman" w:cs="Times New Roman"/>
          <w:lang w:eastAsia="lt-LT"/>
        </w:rPr>
        <w:t>), S.A.</w:t>
      </w:r>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 xml:space="preserve">Estrada   </w:t>
      </w:r>
      <w:proofErr w:type="spellStart"/>
      <w:r w:rsidRPr="004A736B">
        <w:rPr>
          <w:rFonts w:ascii="Times New Roman" w:eastAsia="Times New Roman" w:hAnsi="Times New Roman" w:cs="Times New Roman"/>
          <w:lang w:eastAsia="lt-LT"/>
        </w:rPr>
        <w:t>do</w:t>
      </w:r>
      <w:proofErr w:type="spellEnd"/>
      <w:r w:rsidRPr="004A736B">
        <w:rPr>
          <w:rFonts w:ascii="Times New Roman" w:eastAsia="Times New Roman" w:hAnsi="Times New Roman" w:cs="Times New Roman"/>
          <w:lang w:eastAsia="lt-LT"/>
        </w:rPr>
        <w:t xml:space="preserve">   Rio   </w:t>
      </w:r>
      <w:proofErr w:type="spellStart"/>
      <w:r w:rsidRPr="004A736B">
        <w:rPr>
          <w:rFonts w:ascii="Times New Roman" w:eastAsia="Times New Roman" w:hAnsi="Times New Roman" w:cs="Times New Roman"/>
          <w:lang w:eastAsia="lt-LT"/>
        </w:rPr>
        <w:t>da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Mó</w:t>
      </w:r>
      <w:proofErr w:type="spellEnd"/>
      <w:r w:rsidRPr="004A736B">
        <w:rPr>
          <w:rFonts w:ascii="Times New Roman" w:eastAsia="Times New Roman" w:hAnsi="Times New Roman" w:cs="Times New Roman"/>
          <w:lang w:eastAsia="lt-LT"/>
        </w:rPr>
        <w:t xml:space="preserve"> n.º 8, 8A e 8B  </w:t>
      </w:r>
      <w:proofErr w:type="spellStart"/>
      <w:r w:rsidRPr="004A736B">
        <w:rPr>
          <w:rFonts w:ascii="Times New Roman" w:eastAsia="Times New Roman" w:hAnsi="Times New Roman" w:cs="Times New Roman"/>
          <w:lang w:eastAsia="lt-LT"/>
        </w:rPr>
        <w:t>Fervença</w:t>
      </w:r>
      <w:proofErr w:type="spellEnd"/>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 xml:space="preserve">2705-906 </w:t>
      </w:r>
      <w:proofErr w:type="spellStart"/>
      <w:r w:rsidRPr="004A736B">
        <w:rPr>
          <w:rFonts w:ascii="Times New Roman" w:eastAsia="Times New Roman" w:hAnsi="Times New Roman" w:cs="Times New Roman"/>
          <w:lang w:eastAsia="lt-LT"/>
        </w:rPr>
        <w:t>Terrugem</w:t>
      </w:r>
      <w:proofErr w:type="spellEnd"/>
      <w:r w:rsidRPr="004A736B">
        <w:rPr>
          <w:rFonts w:ascii="Times New Roman" w:eastAsia="Times New Roman" w:hAnsi="Times New Roman" w:cs="Times New Roman"/>
          <w:lang w:eastAsia="lt-LT"/>
        </w:rPr>
        <w:t xml:space="preserve"> SNT</w:t>
      </w:r>
      <w:r w:rsidR="008E1459">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Portugal</w:t>
      </w:r>
      <w:r>
        <w:rPr>
          <w:rFonts w:ascii="Times New Roman" w:eastAsia="Times New Roman" w:hAnsi="Times New Roman" w:cs="Times New Roman"/>
          <w:lang w:eastAsia="lt-LT"/>
        </w:rPr>
        <w:t>ija</w:t>
      </w:r>
    </w:p>
    <w:p w14:paraId="61978BF4"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0DE0F3D3"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09F69383"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5385C25C"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4D7E1EFC"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7A778209"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55C480F7"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6E945A92"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4C6380E2"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20544308"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5B9C5715"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17C59DEB"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1347F952"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4B347410"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36556946"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05B465A5"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74AC1BCB"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09B32513"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38A1F3CA"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38125477"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323F2908"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3C15DC8B"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2DBA82A9"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p>
    <w:p w14:paraId="67334FC7"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B. PAKUOTĖS LAPELIS</w:t>
      </w:r>
    </w:p>
    <w:p w14:paraId="368882F3"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rPr>
      </w:pPr>
      <w:r>
        <w:rPr>
          <w:rFonts w:ascii="Times New Roman" w:eastAsia="Times New Roman" w:hAnsi="Times New Roman" w:cs="Times New Roman"/>
        </w:rPr>
        <w:br w:type="page"/>
      </w:r>
    </w:p>
    <w:p w14:paraId="2E146F35" w14:textId="77777777" w:rsidR="004A736B" w:rsidRDefault="004A736B" w:rsidP="004A736B">
      <w:pPr>
        <w:tabs>
          <w:tab w:val="left" w:pos="567"/>
        </w:tabs>
        <w:spacing w:after="0" w:line="240" w:lineRule="auto"/>
        <w:jc w:val="center"/>
        <w:outlineLvl w:val="0"/>
        <w:rPr>
          <w:rFonts w:ascii="Times New Roman" w:eastAsia="Times New Roman" w:hAnsi="Times New Roman" w:cs="Times New Roman"/>
        </w:rPr>
      </w:pPr>
    </w:p>
    <w:p w14:paraId="1AAD6830" w14:textId="6B5871F0" w:rsidR="004A736B" w:rsidRDefault="004A736B" w:rsidP="004A736B">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Pakuotės lapelis: informacija pacientui</w:t>
      </w:r>
    </w:p>
    <w:p w14:paraId="7985ECC2" w14:textId="1299F356" w:rsidR="004A736B" w:rsidRDefault="004A736B" w:rsidP="004A736B">
      <w:pPr>
        <w:tabs>
          <w:tab w:val="left" w:pos="567"/>
        </w:tabs>
        <w:spacing w:after="0" w:line="240" w:lineRule="auto"/>
        <w:jc w:val="center"/>
        <w:rPr>
          <w:rFonts w:ascii="Times New Roman" w:eastAsia="Times New Roman" w:hAnsi="Times New Roman" w:cs="Times New Roman"/>
          <w:b/>
          <w:lang w:eastAsia="lt-LT"/>
        </w:rPr>
      </w:pPr>
      <w:proofErr w:type="spellStart"/>
      <w:r w:rsidRPr="004A736B">
        <w:rPr>
          <w:rFonts w:ascii="Times New Roman" w:eastAsia="Times New Roman" w:hAnsi="Times New Roman" w:cs="Times New Roman"/>
          <w:b/>
          <w:lang w:eastAsia="lt-LT"/>
        </w:rPr>
        <w:t>Vancomicina</w:t>
      </w:r>
      <w:proofErr w:type="spellEnd"/>
      <w:r w:rsidRPr="004A736B">
        <w:rPr>
          <w:rFonts w:ascii="Times New Roman" w:eastAsia="Times New Roman" w:hAnsi="Times New Roman" w:cs="Times New Roman"/>
          <w:b/>
          <w:lang w:eastAsia="lt-LT"/>
        </w:rPr>
        <w:t xml:space="preserve"> </w:t>
      </w:r>
      <w:proofErr w:type="spellStart"/>
      <w:r w:rsidRPr="004A736B">
        <w:rPr>
          <w:rFonts w:ascii="Times New Roman" w:eastAsia="Times New Roman" w:hAnsi="Times New Roman" w:cs="Times New Roman"/>
          <w:b/>
          <w:lang w:eastAsia="lt-LT"/>
        </w:rPr>
        <w:t>Hikma</w:t>
      </w:r>
      <w:proofErr w:type="spellEnd"/>
      <w:r w:rsidRPr="004A736B">
        <w:rPr>
          <w:rFonts w:ascii="Times New Roman" w:eastAsia="Times New Roman" w:hAnsi="Times New Roman" w:cs="Times New Roman"/>
          <w:b/>
          <w:lang w:eastAsia="lt-LT"/>
        </w:rPr>
        <w:t xml:space="preserve"> 1000 mg milteliai infuzinio tirpalo koncentratui</w:t>
      </w:r>
    </w:p>
    <w:p w14:paraId="3D8EDACC" w14:textId="77777777" w:rsidR="00AD68BC" w:rsidRDefault="00AD68BC" w:rsidP="00AD68BC">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hidrochloridas</w:t>
      </w:r>
    </w:p>
    <w:p w14:paraId="12C05A84" w14:textId="77777777" w:rsidR="004A736B" w:rsidRDefault="004A736B" w:rsidP="004A736B">
      <w:pPr>
        <w:tabs>
          <w:tab w:val="left" w:pos="567"/>
        </w:tabs>
        <w:spacing w:after="0" w:line="240" w:lineRule="auto"/>
        <w:jc w:val="center"/>
        <w:rPr>
          <w:rFonts w:ascii="Times New Roman" w:eastAsia="Times New Roman" w:hAnsi="Times New Roman" w:cs="Times New Roman"/>
          <w:b/>
          <w:lang w:eastAsia="lt-LT"/>
        </w:rPr>
      </w:pPr>
    </w:p>
    <w:p w14:paraId="785D3C09"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14:paraId="2BD52D6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Neišmeskite šio lapelio, nes vėl gali prireikti jį perskaityti.</w:t>
      </w:r>
    </w:p>
    <w:p w14:paraId="2C3C16FF"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Jeigu kiltų daugiau klausimų, kreipkitės į gydytoją arba vaistininką.</w:t>
      </w:r>
    </w:p>
    <w:p w14:paraId="184B0629" w14:textId="45E6AC54" w:rsidR="004A736B" w:rsidRDefault="004A736B" w:rsidP="008E1459">
      <w:pPr>
        <w:tabs>
          <w:tab w:val="left" w:pos="567"/>
        </w:tabs>
        <w:spacing w:after="0" w:line="240" w:lineRule="auto"/>
        <w:rPr>
          <w:rFonts w:ascii="Times New Roman" w:eastAsia="Times New Roman" w:hAnsi="Times New Roman" w:cs="Times New Roman"/>
          <w:lang w:eastAsia="lt-LT"/>
        </w:rPr>
      </w:pPr>
    </w:p>
    <w:p w14:paraId="11381E5A"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Jeigu pasireiškė sunkus šalutinis poveikis (net jeigu jis šiame lapelyje nenurodytas), kreipkitės į gydytoją arba vaistininką. Žr. 4 skyrių.</w:t>
      </w:r>
    </w:p>
    <w:p w14:paraId="30F112CD" w14:textId="77777777" w:rsidR="004A736B" w:rsidRDefault="004A736B" w:rsidP="004A736B">
      <w:pPr>
        <w:tabs>
          <w:tab w:val="left" w:pos="567"/>
        </w:tabs>
        <w:spacing w:after="0" w:line="240" w:lineRule="auto"/>
        <w:jc w:val="both"/>
        <w:rPr>
          <w:rFonts w:ascii="Times New Roman" w:eastAsia="Times New Roman" w:hAnsi="Times New Roman" w:cs="Times New Roman"/>
          <w:b/>
          <w:i/>
          <w:lang w:eastAsia="lt-LT"/>
        </w:rPr>
      </w:pPr>
    </w:p>
    <w:p w14:paraId="2B6B0D7A" w14:textId="77777777" w:rsidR="004A736B" w:rsidRDefault="004A736B" w:rsidP="004A736B">
      <w:pPr>
        <w:tabs>
          <w:tab w:val="left" w:pos="567"/>
        </w:tabs>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Apie ką rašoma šiame lapelyje?</w:t>
      </w:r>
    </w:p>
    <w:p w14:paraId="44F0D457" w14:textId="77777777" w:rsidR="004A736B" w:rsidRDefault="004A736B" w:rsidP="004A736B">
      <w:pPr>
        <w:tabs>
          <w:tab w:val="left" w:pos="567"/>
        </w:tabs>
        <w:spacing w:after="0" w:line="240" w:lineRule="auto"/>
        <w:jc w:val="both"/>
        <w:rPr>
          <w:rFonts w:ascii="Times New Roman" w:eastAsia="Times New Roman" w:hAnsi="Times New Roman" w:cs="Times New Roman"/>
          <w:b/>
          <w:bCs/>
          <w:lang w:eastAsia="lt-LT"/>
        </w:rPr>
      </w:pPr>
    </w:p>
    <w:p w14:paraId="660EF155" w14:textId="5393A443" w:rsidR="004A736B" w:rsidRDefault="004A736B" w:rsidP="004A736B">
      <w:pPr>
        <w:tabs>
          <w:tab w:val="left" w:pos="567"/>
          <w:tab w:val="left" w:pos="180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w:t>
      </w: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b/>
          <w:lang w:eastAsia="lt-LT"/>
        </w:rPr>
        <w:t xml:space="preserve"> </w:t>
      </w:r>
      <w:r>
        <w:rPr>
          <w:rFonts w:ascii="Times New Roman" w:eastAsia="Times New Roman" w:hAnsi="Times New Roman" w:cs="Times New Roman"/>
          <w:lang w:eastAsia="lt-LT"/>
        </w:rPr>
        <w:t>ir kam jis vartojamas</w:t>
      </w:r>
    </w:p>
    <w:p w14:paraId="664D4103" w14:textId="51A140E0"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w:t>
      </w: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p>
    <w:p w14:paraId="3CC408F3" w14:textId="44B1B781"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w:t>
      </w: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p>
    <w:p w14:paraId="47982B97"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14:paraId="33CD2D7A" w14:textId="67EE9FF8"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w:t>
      </w: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b/>
          <w:lang w:eastAsia="lt-LT"/>
        </w:rPr>
        <w:t xml:space="preserve"> </w:t>
      </w:r>
    </w:p>
    <w:p w14:paraId="61567131" w14:textId="77777777" w:rsidR="004A736B" w:rsidRDefault="004A736B" w:rsidP="004A736B">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14:paraId="4C4156C4" w14:textId="77777777" w:rsidR="004A736B" w:rsidRDefault="004A736B" w:rsidP="004A736B">
      <w:pPr>
        <w:tabs>
          <w:tab w:val="left" w:pos="567"/>
        </w:tabs>
        <w:spacing w:after="0" w:line="240" w:lineRule="auto"/>
        <w:jc w:val="both"/>
        <w:rPr>
          <w:rFonts w:ascii="Times New Roman" w:eastAsia="Times New Roman" w:hAnsi="Times New Roman" w:cs="Times New Roman"/>
          <w:lang w:eastAsia="lt-LT"/>
        </w:rPr>
      </w:pPr>
    </w:p>
    <w:p w14:paraId="01AA819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053B0070" w14:textId="04E2C4BC" w:rsidR="004A736B" w:rsidRDefault="004A736B" w:rsidP="004A736B">
      <w:pPr>
        <w:tabs>
          <w:tab w:val="left" w:pos="567"/>
          <w:tab w:val="left" w:pos="1800"/>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yra </w:t>
      </w:r>
      <w:proofErr w:type="spellStart"/>
      <w:r>
        <w:rPr>
          <w:rFonts w:ascii="Times New Roman" w:eastAsia="Times New Roman" w:hAnsi="Times New Roman" w:cs="Times New Roman"/>
          <w:b/>
          <w:lang w:eastAsia="lt-LT"/>
        </w:rPr>
        <w:t>Vancomicina</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Hikma</w:t>
      </w:r>
      <w:proofErr w:type="spellEnd"/>
      <w:r>
        <w:rPr>
          <w:rFonts w:ascii="Times New Roman" w:eastAsia="Times New Roman" w:hAnsi="Times New Roman" w:cs="Times New Roman"/>
          <w:b/>
          <w:lang w:eastAsia="lt-LT"/>
        </w:rPr>
        <w:t xml:space="preserve"> ir kam jis vartojamas</w:t>
      </w:r>
      <w:r>
        <w:rPr>
          <w:rFonts w:ascii="Times New Roman" w:eastAsia="Times New Roman" w:hAnsi="Times New Roman" w:cs="Times New Roman"/>
          <w:b/>
          <w:caps/>
          <w:lang w:eastAsia="lt-LT"/>
        </w:rPr>
        <w:t xml:space="preserve"> </w:t>
      </w:r>
    </w:p>
    <w:p w14:paraId="438C7619" w14:textId="77777777" w:rsidR="004A736B" w:rsidRDefault="004A736B" w:rsidP="004A736B">
      <w:pPr>
        <w:tabs>
          <w:tab w:val="left" w:pos="567"/>
        </w:tabs>
        <w:spacing w:after="0" w:line="240" w:lineRule="auto"/>
        <w:jc w:val="both"/>
        <w:rPr>
          <w:rFonts w:ascii="Times New Roman" w:eastAsia="Times New Roman" w:hAnsi="Times New Roman" w:cs="Times New Roman"/>
          <w:lang w:eastAsia="lt-LT"/>
        </w:rPr>
      </w:pPr>
    </w:p>
    <w:p w14:paraId="7E9B6A65" w14:textId="3203B6EF" w:rsid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lang w:eastAsia="lt-LT"/>
        </w:rPr>
        <w:t xml:space="preserve"> yra </w:t>
      </w:r>
      <w:r w:rsidR="00AD68BC">
        <w:rPr>
          <w:rFonts w:ascii="Times New Roman" w:eastAsia="Times New Roman" w:hAnsi="Times New Roman" w:cs="Times New Roman"/>
          <w:lang w:eastAsia="lt-LT"/>
        </w:rPr>
        <w:t>vaistas</w:t>
      </w:r>
      <w:r>
        <w:rPr>
          <w:rFonts w:ascii="Times New Roman" w:eastAsia="Times New Roman" w:hAnsi="Times New Roman" w:cs="Times New Roman"/>
          <w:lang w:eastAsia="lt-LT"/>
        </w:rPr>
        <w:t xml:space="preserve"> priklausantis antibiotikų grupei, vadinamai </w:t>
      </w:r>
      <w:proofErr w:type="spellStart"/>
      <w:r>
        <w:rPr>
          <w:rFonts w:ascii="Times New Roman" w:eastAsia="Times New Roman" w:hAnsi="Times New Roman" w:cs="Times New Roman"/>
          <w:lang w:eastAsia="lt-LT"/>
        </w:rPr>
        <w:t>glikopeptidais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lang w:eastAsia="lt-LT"/>
        </w:rPr>
        <w:t xml:space="preserve"> veikia naikindamas tam tikras bakterijas, sukeliančias infekcines ligas.</w:t>
      </w:r>
    </w:p>
    <w:p w14:paraId="2B4DA6FE" w14:textId="5A80F8A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miltelių yra paruošiamas infuzinis </w:t>
      </w:r>
      <w:r w:rsidR="00AD68BC">
        <w:rPr>
          <w:rFonts w:ascii="Times New Roman" w:eastAsia="Times New Roman" w:hAnsi="Times New Roman" w:cs="Times New Roman"/>
          <w:lang w:eastAsia="lt-LT"/>
        </w:rPr>
        <w:t xml:space="preserve">(skirtas lašinimui į veną) </w:t>
      </w:r>
      <w:r>
        <w:rPr>
          <w:rFonts w:ascii="Times New Roman" w:eastAsia="Times New Roman" w:hAnsi="Times New Roman" w:cs="Times New Roman"/>
          <w:lang w:eastAsia="lt-LT"/>
        </w:rPr>
        <w:t>tirpalas.</w:t>
      </w:r>
    </w:p>
    <w:p w14:paraId="5D0C3351" w14:textId="77777777" w:rsidR="004A736B" w:rsidRDefault="004A736B" w:rsidP="004A736B">
      <w:pPr>
        <w:tabs>
          <w:tab w:val="left" w:pos="567"/>
        </w:tabs>
        <w:spacing w:after="0" w:line="240" w:lineRule="auto"/>
        <w:jc w:val="both"/>
        <w:rPr>
          <w:rFonts w:ascii="Times New Roman" w:eastAsia="Times New Roman" w:hAnsi="Times New Roman" w:cs="Times New Roman"/>
          <w:lang w:eastAsia="lt-LT"/>
        </w:rPr>
      </w:pPr>
    </w:p>
    <w:p w14:paraId="38198A7C" w14:textId="14E743D1"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vartojamas infuzijos </w:t>
      </w:r>
      <w:r w:rsidR="00C91352">
        <w:rPr>
          <w:rFonts w:ascii="Times New Roman" w:eastAsia="Times New Roman" w:hAnsi="Times New Roman" w:cs="Times New Roman"/>
          <w:lang w:eastAsia="lt-LT"/>
        </w:rPr>
        <w:t xml:space="preserve">(lašinimo į veną) </w:t>
      </w:r>
      <w:r>
        <w:rPr>
          <w:rFonts w:ascii="Times New Roman" w:eastAsia="Times New Roman" w:hAnsi="Times New Roman" w:cs="Times New Roman"/>
          <w:lang w:eastAsia="lt-LT"/>
        </w:rPr>
        <w:t>būdu šių sunkių infekcinių ligų gydymui:</w:t>
      </w:r>
    </w:p>
    <w:p w14:paraId="46E28BA4" w14:textId="77777777" w:rsidR="004A736B" w:rsidRDefault="004A736B" w:rsidP="004A736B">
      <w:pPr>
        <w:tabs>
          <w:tab w:val="left" w:pos="567"/>
        </w:tabs>
        <w:spacing w:after="0" w:line="240" w:lineRule="auto"/>
        <w:ind w:left="567" w:hanging="567"/>
        <w:jc w:val="both"/>
        <w:rPr>
          <w:rFonts w:ascii="Times New Roman" w:eastAsia="Times New Roman" w:hAnsi="Times New Roman" w:cs="Times New Roman"/>
          <w:lang w:eastAsia="lt-LT"/>
        </w:rPr>
      </w:pPr>
      <w:r>
        <w:rPr>
          <w:rFonts w:ascii="Cambria Math" w:eastAsia="Times New Roman" w:hAnsi="Cambria Math" w:cs="Cambria Math"/>
          <w:lang w:eastAsia="lt-LT"/>
        </w:rPr>
        <w:t>‐</w:t>
      </w:r>
      <w:r>
        <w:rPr>
          <w:rFonts w:ascii="Times New Roman" w:eastAsia="Times New Roman" w:hAnsi="Times New Roman" w:cs="Times New Roman"/>
          <w:lang w:eastAsia="lt-LT"/>
        </w:rPr>
        <w:tab/>
        <w:t>odos ir poodinių audinių;</w:t>
      </w:r>
    </w:p>
    <w:p w14:paraId="7C13EF30" w14:textId="12C29628" w:rsidR="004A736B" w:rsidRDefault="004A736B" w:rsidP="004A736B">
      <w:pPr>
        <w:tabs>
          <w:tab w:val="left" w:pos="567"/>
        </w:tabs>
        <w:spacing w:after="0" w:line="240" w:lineRule="auto"/>
        <w:ind w:left="567" w:hanging="567"/>
        <w:jc w:val="both"/>
        <w:rPr>
          <w:rFonts w:ascii="Times New Roman" w:eastAsia="Times New Roman" w:hAnsi="Times New Roman" w:cs="Times New Roman"/>
          <w:lang w:eastAsia="lt-LT"/>
        </w:rPr>
      </w:pPr>
      <w:r>
        <w:rPr>
          <w:rFonts w:ascii="Cambria Math" w:eastAsia="Times New Roman" w:hAnsi="Cambria Math" w:cs="Cambria Math"/>
          <w:lang w:eastAsia="lt-LT"/>
        </w:rPr>
        <w:t>‐</w:t>
      </w:r>
      <w:r>
        <w:rPr>
          <w:rFonts w:ascii="Times New Roman" w:eastAsia="Times New Roman" w:hAnsi="Times New Roman" w:cs="Times New Roman"/>
          <w:lang w:eastAsia="lt-LT"/>
        </w:rPr>
        <w:tab/>
        <w:t>kaulų ir sąnarių</w:t>
      </w:r>
      <w:r w:rsidR="00C91352">
        <w:rPr>
          <w:rFonts w:ascii="Times New Roman" w:eastAsia="Times New Roman" w:hAnsi="Times New Roman" w:cs="Times New Roman"/>
          <w:lang w:eastAsia="lt-LT"/>
        </w:rPr>
        <w:t xml:space="preserve"> infekcijos</w:t>
      </w:r>
      <w:r>
        <w:rPr>
          <w:rFonts w:ascii="Times New Roman" w:eastAsia="Times New Roman" w:hAnsi="Times New Roman" w:cs="Times New Roman"/>
          <w:lang w:eastAsia="lt-LT"/>
        </w:rPr>
        <w:t>;</w:t>
      </w:r>
    </w:p>
    <w:p w14:paraId="23CBF1C3" w14:textId="4B546B0F" w:rsidR="004A736B" w:rsidRDefault="004A736B" w:rsidP="004A736B">
      <w:pPr>
        <w:tabs>
          <w:tab w:val="left" w:pos="567"/>
        </w:tabs>
        <w:spacing w:after="0" w:line="240" w:lineRule="auto"/>
        <w:ind w:left="567" w:hanging="567"/>
        <w:jc w:val="both"/>
        <w:rPr>
          <w:rFonts w:ascii="Times New Roman" w:eastAsia="Times New Roman" w:hAnsi="Times New Roman" w:cs="Times New Roman"/>
          <w:lang w:eastAsia="lt-LT"/>
        </w:rPr>
      </w:pPr>
      <w:r>
        <w:rPr>
          <w:rFonts w:ascii="Cambria Math" w:eastAsia="Times New Roman" w:hAnsi="Cambria Math" w:cs="Cambria Math"/>
          <w:lang w:eastAsia="lt-LT"/>
        </w:rPr>
        <w:t>‐</w:t>
      </w:r>
      <w:r>
        <w:rPr>
          <w:rFonts w:ascii="Times New Roman" w:eastAsia="Times New Roman" w:hAnsi="Times New Roman" w:cs="Times New Roman"/>
          <w:lang w:eastAsia="lt-LT"/>
        </w:rPr>
        <w:tab/>
        <w:t>plaučių</w:t>
      </w:r>
      <w:r w:rsidR="00C91352">
        <w:rPr>
          <w:rFonts w:ascii="Times New Roman" w:eastAsia="Times New Roman" w:hAnsi="Times New Roman" w:cs="Times New Roman"/>
          <w:lang w:eastAsia="lt-LT"/>
        </w:rPr>
        <w:t xml:space="preserve"> infekcija</w:t>
      </w:r>
      <w:r>
        <w:rPr>
          <w:rFonts w:ascii="Times New Roman" w:eastAsia="Times New Roman" w:hAnsi="Times New Roman" w:cs="Times New Roman"/>
          <w:lang w:eastAsia="lt-LT"/>
        </w:rPr>
        <w:t>, vadinam</w:t>
      </w:r>
      <w:r w:rsidR="00C91352">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„pneumonij</w:t>
      </w:r>
      <w:r w:rsidR="00C91352">
        <w:rPr>
          <w:rFonts w:ascii="Times New Roman" w:eastAsia="Times New Roman" w:hAnsi="Times New Roman" w:cs="Times New Roman"/>
          <w:lang w:eastAsia="lt-LT"/>
        </w:rPr>
        <w:t>a</w:t>
      </w:r>
      <w:r>
        <w:rPr>
          <w:rFonts w:ascii="Times New Roman" w:eastAsia="Times New Roman" w:hAnsi="Times New Roman" w:cs="Times New Roman"/>
          <w:lang w:eastAsia="lt-LT"/>
        </w:rPr>
        <w:t>“;</w:t>
      </w:r>
    </w:p>
    <w:p w14:paraId="4B5EAA0A" w14:textId="77777777" w:rsidR="008E1459" w:rsidRDefault="004A736B" w:rsidP="00F55C3C">
      <w:pPr>
        <w:tabs>
          <w:tab w:val="left" w:pos="540"/>
          <w:tab w:val="left" w:pos="567"/>
        </w:tabs>
        <w:spacing w:after="0" w:line="240" w:lineRule="auto"/>
        <w:jc w:val="both"/>
        <w:rPr>
          <w:rFonts w:ascii="Cambria Math" w:eastAsia="Times New Roman" w:hAnsi="Cambria Math" w:cs="Cambria Math"/>
          <w:lang w:eastAsia="lt-LT"/>
        </w:rPr>
      </w:pPr>
      <w:r>
        <w:rPr>
          <w:rFonts w:ascii="Cambria Math" w:eastAsia="Times New Roman" w:hAnsi="Cambria Math" w:cs="Cambria Math"/>
          <w:lang w:eastAsia="lt-LT"/>
        </w:rPr>
        <w:t>‐</w:t>
      </w:r>
      <w:r>
        <w:rPr>
          <w:rFonts w:ascii="Times New Roman" w:eastAsia="Times New Roman" w:hAnsi="Times New Roman" w:cs="Times New Roman"/>
          <w:lang w:eastAsia="lt-LT"/>
        </w:rPr>
        <w:tab/>
        <w:t>vidini</w:t>
      </w:r>
      <w:r w:rsidR="00C91352">
        <w:rPr>
          <w:rFonts w:ascii="Times New Roman" w:eastAsia="Times New Roman" w:hAnsi="Times New Roman" w:cs="Times New Roman"/>
          <w:lang w:eastAsia="lt-LT"/>
        </w:rPr>
        <w:t>o</w:t>
      </w:r>
      <w:r>
        <w:rPr>
          <w:rFonts w:ascii="Times New Roman" w:eastAsia="Times New Roman" w:hAnsi="Times New Roman" w:cs="Times New Roman"/>
          <w:lang w:eastAsia="lt-LT"/>
        </w:rPr>
        <w:t xml:space="preserve"> širdies sluoksni</w:t>
      </w:r>
      <w:r w:rsidR="00C91352">
        <w:rPr>
          <w:rFonts w:ascii="Times New Roman" w:eastAsia="Times New Roman" w:hAnsi="Times New Roman" w:cs="Times New Roman"/>
          <w:lang w:eastAsia="lt-LT"/>
        </w:rPr>
        <w:t>o infekcija</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endokardit</w:t>
      </w:r>
      <w:r w:rsidR="00C91352">
        <w:rPr>
          <w:rFonts w:ascii="Times New Roman" w:eastAsia="Times New Roman" w:hAnsi="Times New Roman" w:cs="Times New Roman"/>
          <w:lang w:eastAsia="lt-LT"/>
        </w:rPr>
        <w:t>as</w:t>
      </w:r>
      <w:proofErr w:type="spellEnd"/>
      <w:r>
        <w:rPr>
          <w:rFonts w:ascii="Times New Roman" w:eastAsia="Times New Roman" w:hAnsi="Times New Roman" w:cs="Times New Roman"/>
          <w:lang w:eastAsia="lt-LT"/>
        </w:rPr>
        <w:t xml:space="preserve">), ir jos profilaktikai pacientams, kuriems atliekamos </w:t>
      </w:r>
      <w:r w:rsidR="00C91352">
        <w:rPr>
          <w:rFonts w:ascii="Times New Roman" w:eastAsia="Times New Roman" w:hAnsi="Times New Roman" w:cs="Times New Roman"/>
          <w:lang w:eastAsia="lt-LT"/>
        </w:rPr>
        <w:t>didelės apimties</w:t>
      </w:r>
      <w:r>
        <w:rPr>
          <w:rFonts w:ascii="Times New Roman" w:eastAsia="Times New Roman" w:hAnsi="Times New Roman" w:cs="Times New Roman"/>
          <w:lang w:eastAsia="lt-LT"/>
        </w:rPr>
        <w:t xml:space="preserve"> chirurginės procedūros</w:t>
      </w:r>
      <w:r w:rsidR="00C91352">
        <w:rPr>
          <w:rFonts w:ascii="Cambria Math" w:eastAsia="Times New Roman" w:hAnsi="Cambria Math" w:cs="Cambria Math"/>
          <w:lang w:eastAsia="lt-LT"/>
        </w:rPr>
        <w:t>.</w:t>
      </w:r>
    </w:p>
    <w:p w14:paraId="0225DE1E" w14:textId="77777777" w:rsidR="008E1459" w:rsidRDefault="008E1459" w:rsidP="00F55C3C">
      <w:pPr>
        <w:tabs>
          <w:tab w:val="left" w:pos="540"/>
          <w:tab w:val="left" w:pos="567"/>
        </w:tabs>
        <w:spacing w:after="0" w:line="240" w:lineRule="auto"/>
        <w:jc w:val="both"/>
        <w:rPr>
          <w:rFonts w:ascii="Cambria Math" w:eastAsia="Times New Roman" w:hAnsi="Cambria Math" w:cs="Cambria Math"/>
          <w:lang w:eastAsia="lt-LT"/>
        </w:rPr>
      </w:pPr>
    </w:p>
    <w:p w14:paraId="1D40D1B5" w14:textId="1980ED8C" w:rsidR="00F55C3C" w:rsidRDefault="00F55C3C" w:rsidP="00F55C3C">
      <w:pPr>
        <w:tabs>
          <w:tab w:val="left" w:pos="540"/>
          <w:tab w:val="left" w:pos="567"/>
        </w:tabs>
        <w:spacing w:after="0" w:line="240" w:lineRule="auto"/>
        <w:jc w:val="both"/>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galima vartoti per burną plonosios ir storosios žarnos gleivinės infekcijai gydyti, jei yra </w:t>
      </w:r>
      <w:proofErr w:type="spellStart"/>
      <w:r>
        <w:rPr>
          <w:rFonts w:ascii="Times New Roman" w:eastAsia="Times New Roman" w:hAnsi="Times New Roman" w:cs="Times New Roman"/>
          <w:bCs/>
          <w:i/>
          <w:iCs/>
          <w:lang w:eastAsia="lt-LT"/>
        </w:rPr>
        <w:t>Clostridioides</w:t>
      </w:r>
      <w:proofErr w:type="spellEnd"/>
      <w:r>
        <w:rPr>
          <w:rFonts w:ascii="Times New Roman" w:eastAsia="Times New Roman" w:hAnsi="Times New Roman" w:cs="Times New Roman"/>
          <w:bCs/>
          <w:i/>
          <w:iCs/>
          <w:lang w:eastAsia="lt-LT"/>
        </w:rPr>
        <w:t xml:space="preserve"> </w:t>
      </w:r>
      <w:proofErr w:type="spellStart"/>
      <w:r>
        <w:rPr>
          <w:rFonts w:ascii="Times New Roman" w:eastAsia="Times New Roman" w:hAnsi="Times New Roman" w:cs="Times New Roman"/>
          <w:bCs/>
          <w:i/>
          <w:iCs/>
          <w:lang w:eastAsia="lt-LT"/>
        </w:rPr>
        <w:t>difficile</w:t>
      </w:r>
      <w:proofErr w:type="spellEnd"/>
      <w:r>
        <w:rPr>
          <w:rFonts w:ascii="Times New Roman" w:eastAsia="Times New Roman" w:hAnsi="Times New Roman" w:cs="Times New Roman"/>
          <w:bCs/>
          <w:i/>
          <w:iCs/>
          <w:lang w:eastAsia="lt-LT"/>
        </w:rPr>
        <w:t xml:space="preserve"> </w:t>
      </w:r>
      <w:r>
        <w:rPr>
          <w:rFonts w:ascii="Times New Roman" w:eastAsia="Times New Roman" w:hAnsi="Times New Roman" w:cs="Times New Roman"/>
          <w:lang w:eastAsia="lt-LT"/>
        </w:rPr>
        <w:t>bakterijos sukeltas gleivinės pažeidimas</w:t>
      </w:r>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pseudomembraninis</w:t>
      </w:r>
      <w:proofErr w:type="spellEnd"/>
      <w:r>
        <w:rPr>
          <w:rFonts w:ascii="Times New Roman" w:eastAsia="Times New Roman" w:hAnsi="Times New Roman" w:cs="Times New Roman"/>
          <w:bCs/>
          <w:lang w:eastAsia="lt-LT"/>
        </w:rPr>
        <w:t xml:space="preserve"> kolitas).</w:t>
      </w:r>
    </w:p>
    <w:p w14:paraId="333A63CE" w14:textId="77777777" w:rsidR="004A736B" w:rsidRDefault="004A736B" w:rsidP="004A736B">
      <w:pPr>
        <w:tabs>
          <w:tab w:val="left" w:pos="540"/>
          <w:tab w:val="left" w:pos="567"/>
        </w:tabs>
        <w:spacing w:after="0" w:line="240" w:lineRule="auto"/>
        <w:jc w:val="both"/>
        <w:rPr>
          <w:rFonts w:ascii="Times New Roman" w:eastAsia="Times New Roman" w:hAnsi="Times New Roman" w:cs="Times New Roman"/>
          <w:b/>
          <w:lang w:eastAsia="lt-LT"/>
        </w:rPr>
      </w:pPr>
    </w:p>
    <w:p w14:paraId="6213ABC7" w14:textId="77777777" w:rsidR="004A736B" w:rsidRDefault="004A736B" w:rsidP="004A736B">
      <w:pPr>
        <w:tabs>
          <w:tab w:val="left" w:pos="540"/>
          <w:tab w:val="left" w:pos="567"/>
        </w:tabs>
        <w:spacing w:after="0" w:line="240" w:lineRule="auto"/>
        <w:jc w:val="both"/>
        <w:rPr>
          <w:rFonts w:ascii="Times New Roman" w:eastAsia="Times New Roman" w:hAnsi="Times New Roman" w:cs="Times New Roman"/>
          <w:b/>
          <w:lang w:eastAsia="lt-LT"/>
        </w:rPr>
      </w:pPr>
    </w:p>
    <w:p w14:paraId="27B1D83F" w14:textId="0B3AE043" w:rsidR="004A736B" w:rsidRDefault="004A736B" w:rsidP="004A736B">
      <w:pPr>
        <w:tabs>
          <w:tab w:val="left" w:pos="540"/>
          <w:tab w:val="left" w:pos="567"/>
        </w:tabs>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žinotina prieš vartojant </w:t>
      </w:r>
      <w:proofErr w:type="spellStart"/>
      <w:r>
        <w:rPr>
          <w:rFonts w:ascii="Times New Roman" w:eastAsia="Times New Roman" w:hAnsi="Times New Roman" w:cs="Times New Roman"/>
          <w:b/>
          <w:lang w:eastAsia="lt-LT"/>
        </w:rPr>
        <w:t>Vancomicina</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Hikma</w:t>
      </w:r>
      <w:proofErr w:type="spellEnd"/>
    </w:p>
    <w:p w14:paraId="6CC1B264" w14:textId="77777777" w:rsidR="004A736B" w:rsidRDefault="004A736B" w:rsidP="004A736B">
      <w:pPr>
        <w:tabs>
          <w:tab w:val="left" w:pos="567"/>
        </w:tabs>
        <w:spacing w:after="0" w:line="240" w:lineRule="auto"/>
        <w:jc w:val="both"/>
        <w:rPr>
          <w:rFonts w:ascii="Times New Roman" w:eastAsia="Times New Roman" w:hAnsi="Times New Roman" w:cs="Times New Roman"/>
          <w:b/>
          <w:caps/>
          <w:lang w:eastAsia="lt-LT"/>
        </w:rPr>
      </w:pPr>
    </w:p>
    <w:p w14:paraId="5DE5876F" w14:textId="75878326" w:rsidR="004A736B" w:rsidRDefault="004A736B" w:rsidP="004A736B">
      <w:pPr>
        <w:tabs>
          <w:tab w:val="left" w:pos="567"/>
        </w:tabs>
        <w:spacing w:after="0" w:line="240" w:lineRule="auto"/>
        <w:jc w:val="both"/>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Vancomicina</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Hikma</w:t>
      </w:r>
      <w:proofErr w:type="spellEnd"/>
      <w:r>
        <w:rPr>
          <w:rFonts w:ascii="Times New Roman" w:eastAsia="Times New Roman" w:hAnsi="Times New Roman" w:cs="Times New Roman"/>
          <w:b/>
          <w:lang w:eastAsia="lt-LT"/>
        </w:rPr>
        <w:t xml:space="preserve"> vartoti negalima:</w:t>
      </w:r>
    </w:p>
    <w:p w14:paraId="2324E5FD" w14:textId="40EF6656" w:rsidR="00F55C3C" w:rsidRDefault="004A736B" w:rsidP="00F55C3C">
      <w:pPr>
        <w:tabs>
          <w:tab w:val="left" w:pos="540"/>
          <w:tab w:val="left" w:pos="567"/>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jeigu yra alergija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arba bet kuriai pagalbinei šio vaisto medžiagai</w:t>
      </w:r>
      <w:r w:rsidR="00F55C3C">
        <w:rPr>
          <w:rFonts w:ascii="Times New Roman" w:eastAsia="Times New Roman" w:hAnsi="Times New Roman" w:cs="Times New Roman"/>
          <w:lang w:eastAsia="lt-LT"/>
        </w:rPr>
        <w:t>;</w:t>
      </w:r>
    </w:p>
    <w:p w14:paraId="22D855AE" w14:textId="39D3D661" w:rsidR="00F55C3C" w:rsidRPr="008E1459" w:rsidRDefault="00F55C3C" w:rsidP="00F55C3C">
      <w:pPr>
        <w:tabs>
          <w:tab w:val="left" w:pos="540"/>
          <w:tab w:val="left" w:pos="567"/>
        </w:tabs>
        <w:spacing w:after="0" w:line="240" w:lineRule="auto"/>
        <w:ind w:left="540" w:hanging="540"/>
        <w:rPr>
          <w:rFonts w:ascii="Times New Roman" w:eastAsia="Times New Roman" w:hAnsi="Times New Roman" w:cs="Times New Roman"/>
          <w:lang w:eastAsia="lt-LT"/>
        </w:rPr>
      </w:pPr>
      <w:r w:rsidRPr="008E1459">
        <w:rPr>
          <w:rFonts w:ascii="Times New Roman" w:eastAsia="Times New Roman" w:hAnsi="Times New Roman" w:cs="Times New Roman"/>
          <w:lang w:eastAsia="lt-LT"/>
        </w:rPr>
        <w:t>-</w:t>
      </w:r>
      <w:r w:rsidRPr="008E1459">
        <w:rPr>
          <w:rFonts w:ascii="Times New Roman" w:eastAsia="Times New Roman" w:hAnsi="Times New Roman" w:cs="Times New Roman"/>
          <w:lang w:eastAsia="lt-LT"/>
        </w:rPr>
        <w:tab/>
        <w:t>į raumenis, nes yra audinių pažeidimo rizika vartojimo vietoje.</w:t>
      </w:r>
    </w:p>
    <w:p w14:paraId="3E690D0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F25B81B"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Įspėjimai ir atsargumo priemonės</w:t>
      </w:r>
    </w:p>
    <w:p w14:paraId="654BBDB9" w14:textId="77777777" w:rsidR="00BD55C7" w:rsidRDefault="00BD55C7" w:rsidP="00BD55C7">
      <w:pPr>
        <w:tabs>
          <w:tab w:val="left" w:pos="567"/>
        </w:tabs>
        <w:spacing w:after="0" w:line="240" w:lineRule="auto"/>
        <w:rPr>
          <w:rFonts w:ascii="Times New Roman" w:eastAsia="Times New Roman" w:hAnsi="Times New Roman" w:cs="Times New Roman"/>
          <w:bCs/>
          <w:lang w:eastAsia="lt-LT"/>
        </w:rPr>
      </w:pPr>
      <w:r w:rsidRPr="00296C81">
        <w:rPr>
          <w:rFonts w:ascii="Times New Roman" w:eastAsia="Times New Roman" w:hAnsi="Times New Roman" w:cs="Times New Roman"/>
          <w:bCs/>
          <w:lang w:eastAsia="lt-LT"/>
        </w:rPr>
        <w:t xml:space="preserve">Po </w:t>
      </w:r>
      <w:proofErr w:type="spellStart"/>
      <w:r w:rsidRPr="00296C81">
        <w:rPr>
          <w:rFonts w:ascii="Times New Roman" w:eastAsia="Times New Roman" w:hAnsi="Times New Roman" w:cs="Times New Roman"/>
          <w:bCs/>
          <w:lang w:eastAsia="lt-LT"/>
        </w:rPr>
        <w:t>vankomicino</w:t>
      </w:r>
      <w:proofErr w:type="spellEnd"/>
      <w:r w:rsidRPr="00296C81">
        <w:rPr>
          <w:rFonts w:ascii="Times New Roman" w:eastAsia="Times New Roman" w:hAnsi="Times New Roman" w:cs="Times New Roman"/>
          <w:bCs/>
          <w:lang w:eastAsia="lt-LT"/>
        </w:rPr>
        <w:t xml:space="preserve"> suleidimo į akį pranešta apie sunkų šalutinį poveikį, kuris gali sukelti apakimą.</w:t>
      </w:r>
    </w:p>
    <w:p w14:paraId="25BA3EE5" w14:textId="77777777" w:rsidR="00BD55C7" w:rsidRDefault="00BD55C7" w:rsidP="00BD55C7">
      <w:pPr>
        <w:tabs>
          <w:tab w:val="left" w:pos="567"/>
        </w:tabs>
        <w:spacing w:after="0" w:line="240" w:lineRule="auto"/>
        <w:rPr>
          <w:rFonts w:ascii="Times New Roman" w:eastAsia="Times New Roman" w:hAnsi="Times New Roman" w:cs="Times New Roman"/>
          <w:bCs/>
          <w:lang w:eastAsia="lt-LT"/>
        </w:rPr>
      </w:pPr>
    </w:p>
    <w:p w14:paraId="750BA51D" w14:textId="77777777" w:rsidR="00BD55C7" w:rsidRDefault="00BD55C7" w:rsidP="00BD55C7">
      <w:pPr>
        <w:tabs>
          <w:tab w:val="left" w:pos="567"/>
        </w:tabs>
        <w:spacing w:after="0" w:line="240" w:lineRule="auto"/>
      </w:pPr>
      <w:r>
        <w:rPr>
          <w:rFonts w:ascii="Times New Roman" w:eastAsia="Times New Roman" w:hAnsi="Times New Roman" w:cs="Times New Roman"/>
          <w:bCs/>
          <w:lang w:eastAsia="lt-LT"/>
        </w:rPr>
        <w:t xml:space="preserve">Pasakykite savo gydytojui arba ligoninės vaistininkui arba slaugytojui, prieš pradėdami vartoti </w:t>
      </w:r>
      <w:proofErr w:type="spellStart"/>
      <w:r>
        <w:rPr>
          <w:rFonts w:ascii="Times New Roman" w:eastAsia="Times New Roman" w:hAnsi="Times New Roman" w:cs="Times New Roman"/>
          <w:bCs/>
          <w:lang w:eastAsia="lt-LT"/>
        </w:rPr>
        <w:t>Vancomycin</w:t>
      </w:r>
      <w:proofErr w:type="spellEnd"/>
      <w:r>
        <w:rPr>
          <w:rFonts w:ascii="Times New Roman" w:eastAsia="Times New Roman" w:hAnsi="Times New Roman" w:cs="Times New Roman"/>
          <w:bCs/>
          <w:lang w:eastAsia="lt-LT"/>
        </w:rPr>
        <w:t xml:space="preserve"> Kabi:</w:t>
      </w:r>
    </w:p>
    <w:p w14:paraId="4BEC8ABD" w14:textId="4FE9C990" w:rsidR="004A736B" w:rsidRDefault="004A736B" w:rsidP="004A736B">
      <w:pPr>
        <w:numPr>
          <w:ilvl w:val="0"/>
          <w:numId w:val="1"/>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praeityje esate patyrę alerginių reakcijų </w:t>
      </w:r>
      <w:r w:rsidR="00BD55C7">
        <w:rPr>
          <w:rFonts w:ascii="Times New Roman" w:eastAsia="Times New Roman" w:hAnsi="Times New Roman" w:cs="Times New Roman"/>
          <w:lang w:eastAsia="lt-LT"/>
        </w:rPr>
        <w:t xml:space="preserve">į vaistą, vadinama </w:t>
      </w:r>
      <w:proofErr w:type="spellStart"/>
      <w:r w:rsidR="00BD55C7">
        <w:rPr>
          <w:rFonts w:ascii="Times New Roman" w:eastAsia="Times New Roman" w:hAnsi="Times New Roman" w:cs="Times New Roman"/>
          <w:lang w:eastAsia="lt-LT"/>
        </w:rPr>
        <w:t>teikoplaninu</w:t>
      </w:r>
      <w:proofErr w:type="spellEnd"/>
      <w:r>
        <w:rPr>
          <w:rFonts w:ascii="Times New Roman" w:eastAsia="Times New Roman" w:hAnsi="Times New Roman" w:cs="Times New Roman"/>
          <w:lang w:eastAsia="lt-LT"/>
        </w:rPr>
        <w:t xml:space="preserve">, kadangi tai gali reikšti, jog esate alergiškas ir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4C934B6D"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Cambria Math" w:eastAsia="Times New Roman" w:hAnsi="Cambria Math" w:cs="Cambria Math"/>
          <w:lang w:eastAsia="lt-LT"/>
        </w:rPr>
        <w:t>‐</w:t>
      </w:r>
      <w:r>
        <w:rPr>
          <w:rFonts w:ascii="Times New Roman" w:eastAsia="Times New Roman" w:hAnsi="Times New Roman" w:cs="Times New Roman"/>
          <w:lang w:eastAsia="lt-LT"/>
        </w:rPr>
        <w:tab/>
        <w:t>Jei turite klausos sutrikimų, ypatingai jei esate senyvo amžiaus (gydymo eigoje Jums gali prireikti atlikti klausos tyrimus).</w:t>
      </w:r>
    </w:p>
    <w:p w14:paraId="49C17B79"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Cambria Math" w:eastAsia="Times New Roman" w:hAnsi="Cambria Math" w:cs="Cambria Math"/>
          <w:lang w:eastAsia="lt-LT"/>
        </w:rPr>
        <w:t>‐</w:t>
      </w:r>
      <w:r>
        <w:rPr>
          <w:rFonts w:ascii="Times New Roman" w:eastAsia="Times New Roman" w:hAnsi="Times New Roman" w:cs="Times New Roman"/>
          <w:lang w:eastAsia="lt-LT"/>
        </w:rPr>
        <w:tab/>
        <w:t>Jei turite inkstų sutrikimų (gydymo eigoje Jums turės būti atliekami kraujo ir inkstų tyrimai).</w:t>
      </w:r>
    </w:p>
    <w:p w14:paraId="77917292" w14:textId="05822430" w:rsidR="00BD55C7" w:rsidRDefault="004A736B" w:rsidP="00BD55C7">
      <w:pPr>
        <w:tabs>
          <w:tab w:val="left" w:pos="567"/>
        </w:tabs>
        <w:spacing w:after="0" w:line="240" w:lineRule="auto"/>
        <w:ind w:left="567" w:hanging="567"/>
        <w:rPr>
          <w:rFonts w:ascii="Times New Roman" w:eastAsia="Times New Roman" w:hAnsi="Times New Roman" w:cs="Times New Roman"/>
          <w:lang w:eastAsia="lt-LT"/>
        </w:rPr>
      </w:pPr>
      <w:r>
        <w:rPr>
          <w:rFonts w:ascii="Cambria Math" w:eastAsia="Times New Roman" w:hAnsi="Cambria Math" w:cs="Cambria Math"/>
          <w:lang w:eastAsia="lt-LT"/>
        </w:rPr>
        <w:t>‐</w:t>
      </w:r>
      <w:r>
        <w:rPr>
          <w:rFonts w:ascii="Times New Roman" w:eastAsia="Times New Roman" w:hAnsi="Times New Roman" w:cs="Times New Roman"/>
          <w:lang w:eastAsia="lt-LT"/>
        </w:rPr>
        <w:tab/>
        <w:t xml:space="preserve">Jei vartojate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infuzijos </w:t>
      </w:r>
      <w:r w:rsidR="00BA5ED8">
        <w:rPr>
          <w:rFonts w:ascii="Times New Roman" w:eastAsia="Times New Roman" w:hAnsi="Times New Roman" w:cs="Times New Roman"/>
          <w:lang w:eastAsia="lt-LT"/>
        </w:rPr>
        <w:t xml:space="preserve">(lašinimo į veną) </w:t>
      </w:r>
      <w:r>
        <w:rPr>
          <w:rFonts w:ascii="Times New Roman" w:eastAsia="Times New Roman" w:hAnsi="Times New Roman" w:cs="Times New Roman"/>
          <w:lang w:eastAsia="lt-LT"/>
        </w:rPr>
        <w:t xml:space="preserve">būdu gydyti viduriavimą, susijusį su </w:t>
      </w:r>
      <w:proofErr w:type="spellStart"/>
      <w:r w:rsidR="00BD55C7" w:rsidRPr="00C27E41">
        <w:rPr>
          <w:rFonts w:ascii="Times New Roman" w:eastAsia="Times New Roman" w:hAnsi="Times New Roman" w:cs="Times New Roman"/>
          <w:i/>
          <w:iCs/>
          <w:lang w:eastAsia="lt-LT"/>
        </w:rPr>
        <w:t>Clostridi</w:t>
      </w:r>
      <w:r w:rsidR="00BD55C7">
        <w:rPr>
          <w:rFonts w:ascii="Times New Roman" w:eastAsia="Times New Roman" w:hAnsi="Times New Roman" w:cs="Times New Roman"/>
          <w:i/>
          <w:iCs/>
          <w:lang w:eastAsia="lt-LT"/>
        </w:rPr>
        <w:t>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infekcija, vietoje to, kad vartotumėte jį per burną.</w:t>
      </w:r>
    </w:p>
    <w:p w14:paraId="6943A65E" w14:textId="54993DF4" w:rsidR="00BD55C7" w:rsidRPr="008E1459" w:rsidRDefault="00BD55C7" w:rsidP="008E1459">
      <w:pPr>
        <w:tabs>
          <w:tab w:val="left" w:pos="567"/>
        </w:tabs>
        <w:spacing w:after="0" w:line="240" w:lineRule="auto"/>
        <w:rPr>
          <w:rFonts w:ascii="Times New Roman" w:eastAsia="Times New Roman" w:hAnsi="Times New Roman" w:cs="Times New Roman"/>
          <w:lang w:eastAsia="lt-LT"/>
        </w:rPr>
      </w:pPr>
      <w:r w:rsidRPr="00BD55C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sidRPr="008E1459">
        <w:rPr>
          <w:rFonts w:ascii="Times New Roman" w:eastAsia="Times New Roman" w:hAnsi="Times New Roman" w:cs="Times New Roman"/>
          <w:lang w:eastAsia="lt-LT"/>
        </w:rPr>
        <w:t xml:space="preserve">Jeigu po </w:t>
      </w:r>
      <w:proofErr w:type="spellStart"/>
      <w:r w:rsidRPr="008E1459">
        <w:rPr>
          <w:rFonts w:ascii="Times New Roman" w:eastAsia="Times New Roman" w:hAnsi="Times New Roman" w:cs="Times New Roman"/>
          <w:lang w:eastAsia="lt-LT"/>
        </w:rPr>
        <w:t>vankomicino</w:t>
      </w:r>
      <w:proofErr w:type="spellEnd"/>
      <w:r w:rsidRPr="008E1459">
        <w:rPr>
          <w:rFonts w:ascii="Times New Roman" w:eastAsia="Times New Roman" w:hAnsi="Times New Roman" w:cs="Times New Roman"/>
          <w:lang w:eastAsia="lt-LT"/>
        </w:rPr>
        <w:t xml:space="preserve"> pavartojimo buvo atsiradęs sunkus odos išbėrimas ar odos lupimasis, pūslių susidarymas ir (arba) burnos išopėjimas.</w:t>
      </w:r>
    </w:p>
    <w:p w14:paraId="19BE73C5" w14:textId="77777777" w:rsidR="00BD55C7" w:rsidRDefault="00BD55C7" w:rsidP="008E1459">
      <w:pPr>
        <w:tabs>
          <w:tab w:val="left" w:pos="567"/>
        </w:tabs>
        <w:spacing w:after="0" w:line="240" w:lineRule="auto"/>
        <w:rPr>
          <w:rFonts w:ascii="Times New Roman" w:eastAsia="Times New Roman" w:hAnsi="Times New Roman" w:cs="Times New Roman"/>
          <w:iCs/>
          <w:lang w:eastAsia="lt-LT"/>
        </w:rPr>
      </w:pPr>
    </w:p>
    <w:p w14:paraId="79C32D89" w14:textId="77777777" w:rsidR="00BD55C7" w:rsidRDefault="00BD55C7" w:rsidP="00BD55C7">
      <w:pPr>
        <w:tabs>
          <w:tab w:val="left" w:pos="567"/>
        </w:tabs>
        <w:spacing w:after="0" w:line="240" w:lineRule="auto"/>
      </w:pPr>
      <w:r>
        <w:rPr>
          <w:rFonts w:ascii="Times New Roman" w:eastAsia="Times New Roman" w:hAnsi="Times New Roman" w:cs="Times New Roman"/>
          <w:lang w:eastAsia="lt-LT"/>
        </w:rPr>
        <w:t xml:space="preserve">Pasakykite savo gydytojui, ligoninės vaistininkui arba slaugytojui,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metu:</w:t>
      </w:r>
    </w:p>
    <w:p w14:paraId="696A6711" w14:textId="77777777" w:rsidR="004A736B" w:rsidRDefault="004A736B" w:rsidP="004A736B">
      <w:pPr>
        <w:numPr>
          <w:ilvl w:val="0"/>
          <w:numId w:val="2"/>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vartojate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ilgą laiką (gydymo metu Jums gali reikėti atlikti kraujo, kepenų ir inkstų tyrimus).</w:t>
      </w:r>
    </w:p>
    <w:p w14:paraId="3200EA57" w14:textId="63A4B280"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Jei gydymo metu Jums pasireiškė </w:t>
      </w:r>
      <w:r w:rsidR="00BA5ED8">
        <w:rPr>
          <w:rFonts w:ascii="Times New Roman" w:eastAsia="Times New Roman" w:hAnsi="Times New Roman" w:cs="Times New Roman"/>
          <w:lang w:eastAsia="lt-LT"/>
        </w:rPr>
        <w:t xml:space="preserve">bet kokia </w:t>
      </w:r>
      <w:r>
        <w:rPr>
          <w:rFonts w:ascii="Times New Roman" w:eastAsia="Times New Roman" w:hAnsi="Times New Roman" w:cs="Times New Roman"/>
          <w:lang w:eastAsia="lt-LT"/>
        </w:rPr>
        <w:t>odos reakcij</w:t>
      </w:r>
      <w:r w:rsidR="00BA5ED8">
        <w:rPr>
          <w:rFonts w:ascii="Times New Roman" w:eastAsia="Times New Roman" w:hAnsi="Times New Roman" w:cs="Times New Roman"/>
          <w:lang w:eastAsia="lt-LT"/>
        </w:rPr>
        <w:t>a</w:t>
      </w:r>
      <w:r>
        <w:rPr>
          <w:rFonts w:ascii="Times New Roman" w:eastAsia="Times New Roman" w:hAnsi="Times New Roman" w:cs="Times New Roman"/>
          <w:lang w:eastAsia="lt-LT"/>
        </w:rPr>
        <w:t>.</w:t>
      </w:r>
    </w:p>
    <w:p w14:paraId="682AEC69" w14:textId="77AED8DF"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Jei gydymo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metu ar po jo, Jums </w:t>
      </w:r>
      <w:r w:rsidR="003B1EFA" w:rsidRPr="002352FE">
        <w:rPr>
          <w:rFonts w:ascii="Times New Roman" w:eastAsia="Times New Roman" w:hAnsi="Times New Roman" w:cs="Times New Roman"/>
          <w:lang w:eastAsia="lt-LT"/>
        </w:rPr>
        <w:t>gydytoju</w:t>
      </w:r>
      <w:r w:rsidR="003B1EFA">
        <w:rPr>
          <w:rFonts w:ascii="Times New Roman" w:eastAsia="Times New Roman" w:hAnsi="Times New Roman" w:cs="Times New Roman"/>
          <w:lang w:eastAsia="lt-LT"/>
        </w:rPr>
        <w:t>, nes t</w:t>
      </w:r>
      <w:r w:rsidR="003B1EFA" w:rsidRPr="002352FE">
        <w:rPr>
          <w:rFonts w:ascii="Times New Roman" w:eastAsia="Times New Roman" w:hAnsi="Times New Roman" w:cs="Times New Roman"/>
          <w:lang w:eastAsia="lt-LT"/>
        </w:rPr>
        <w:t>ai</w:t>
      </w:r>
      <w:r w:rsidR="003B1EFA">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gali būti žarnyno </w:t>
      </w:r>
      <w:r w:rsidR="008879EE">
        <w:rPr>
          <w:rFonts w:ascii="Times New Roman" w:eastAsia="Times New Roman" w:hAnsi="Times New Roman" w:cs="Times New Roman"/>
          <w:lang w:eastAsia="lt-LT"/>
        </w:rPr>
        <w:t xml:space="preserve">patinimo </w:t>
      </w:r>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pseudomembraninio</w:t>
      </w:r>
      <w:proofErr w:type="spellEnd"/>
      <w:r>
        <w:rPr>
          <w:rFonts w:ascii="Times New Roman" w:eastAsia="Times New Roman" w:hAnsi="Times New Roman" w:cs="Times New Roman"/>
          <w:lang w:eastAsia="lt-LT"/>
        </w:rPr>
        <w:t xml:space="preserve"> kolito) požymis, kuris gali pasireikšti po gydymo antibiotikais.</w:t>
      </w:r>
    </w:p>
    <w:p w14:paraId="1077F86F" w14:textId="77777777" w:rsidR="008879EE" w:rsidRDefault="008879EE" w:rsidP="004A736B">
      <w:pPr>
        <w:tabs>
          <w:tab w:val="left" w:pos="567"/>
        </w:tabs>
        <w:spacing w:after="0" w:line="240" w:lineRule="auto"/>
        <w:ind w:left="567" w:hanging="567"/>
        <w:rPr>
          <w:rFonts w:ascii="Times New Roman" w:eastAsia="Times New Roman" w:hAnsi="Times New Roman" w:cs="Times New Roman"/>
          <w:lang w:eastAsia="lt-LT"/>
        </w:rPr>
      </w:pPr>
    </w:p>
    <w:p w14:paraId="7FE1EF34" w14:textId="77777777" w:rsidR="008879EE" w:rsidRPr="00DD6F35" w:rsidRDefault="008879EE" w:rsidP="008879EE">
      <w:pPr>
        <w:tabs>
          <w:tab w:val="left" w:pos="567"/>
        </w:tabs>
        <w:spacing w:after="0" w:line="240" w:lineRule="auto"/>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 xml:space="preserve">Pranešta apie su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vartojimu susijusias sunkias odos reakcijas, įskaitant </w:t>
      </w:r>
      <w:proofErr w:type="spellStart"/>
      <w:r w:rsidRPr="00DD6F35">
        <w:rPr>
          <w:rFonts w:ascii="Times New Roman" w:eastAsia="Times New Roman" w:hAnsi="Times New Roman" w:cs="Times New Roman"/>
          <w:lang w:eastAsia="lt-LT"/>
        </w:rPr>
        <w:t>Stivenso</w:t>
      </w:r>
      <w:proofErr w:type="spellEnd"/>
      <w:r w:rsidRPr="00DD6F35">
        <w:rPr>
          <w:rFonts w:ascii="Times New Roman" w:eastAsia="Times New Roman" w:hAnsi="Times New Roman" w:cs="Times New Roman"/>
          <w:lang w:eastAsia="lt-LT"/>
        </w:rPr>
        <w:t xml:space="preserve"> - Džonsono [</w:t>
      </w:r>
      <w:proofErr w:type="spellStart"/>
      <w:r w:rsidRPr="00DD6F35">
        <w:rPr>
          <w:rFonts w:ascii="Times New Roman" w:eastAsia="Times New Roman" w:hAnsi="Times New Roman" w:cs="Times New Roman"/>
          <w:i/>
          <w:iCs/>
          <w:lang w:eastAsia="lt-LT"/>
        </w:rPr>
        <w:t>Stevens</w:t>
      </w:r>
      <w:proofErr w:type="spellEnd"/>
      <w:r w:rsidRPr="00DD6F35">
        <w:rPr>
          <w:rFonts w:ascii="Times New Roman" w:eastAsia="Times New Roman" w:hAnsi="Times New Roman" w:cs="Times New Roman"/>
          <w:i/>
          <w:iCs/>
          <w:lang w:eastAsia="lt-LT"/>
        </w:rPr>
        <w:t xml:space="preserve"> - </w:t>
      </w:r>
      <w:proofErr w:type="spellStart"/>
      <w:r w:rsidRPr="00DD6F35">
        <w:rPr>
          <w:rFonts w:ascii="Times New Roman" w:eastAsia="Times New Roman" w:hAnsi="Times New Roman" w:cs="Times New Roman"/>
          <w:i/>
          <w:iCs/>
          <w:lang w:eastAsia="lt-LT"/>
        </w:rPr>
        <w:t>Johnson</w:t>
      </w:r>
      <w:proofErr w:type="spellEnd"/>
      <w:r w:rsidRPr="00DD6F35">
        <w:rPr>
          <w:rFonts w:ascii="Times New Roman" w:eastAsia="Times New Roman" w:hAnsi="Times New Roman" w:cs="Times New Roman"/>
          <w:lang w:eastAsia="lt-LT"/>
        </w:rPr>
        <w:t xml:space="preserve">] sindromą, toksinę epidermio </w:t>
      </w:r>
      <w:proofErr w:type="spellStart"/>
      <w:r w:rsidRPr="00DD6F35">
        <w:rPr>
          <w:rFonts w:ascii="Times New Roman" w:eastAsia="Times New Roman" w:hAnsi="Times New Roman" w:cs="Times New Roman"/>
          <w:lang w:eastAsia="lt-LT"/>
        </w:rPr>
        <w:t>nekrolizę</w:t>
      </w:r>
      <w:proofErr w:type="spellEnd"/>
      <w:r w:rsidRPr="00DD6F35">
        <w:rPr>
          <w:rFonts w:ascii="Times New Roman" w:eastAsia="Times New Roman" w:hAnsi="Times New Roman" w:cs="Times New Roman"/>
          <w:lang w:eastAsia="lt-LT"/>
        </w:rPr>
        <w:t>, reakciją į vaistą su</w:t>
      </w:r>
      <w:r>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eozinofilija</w:t>
      </w:r>
      <w:proofErr w:type="spellEnd"/>
      <w:r w:rsidRPr="00DD6F35">
        <w:rPr>
          <w:rFonts w:ascii="Times New Roman" w:eastAsia="Times New Roman" w:hAnsi="Times New Roman" w:cs="Times New Roman"/>
          <w:lang w:eastAsia="lt-LT"/>
        </w:rPr>
        <w:t xml:space="preserve"> ir sisteminiais simptomais (angl. </w:t>
      </w:r>
      <w:r w:rsidRPr="00DD6F35">
        <w:rPr>
          <w:rFonts w:ascii="Times New Roman" w:eastAsia="Times New Roman" w:hAnsi="Times New Roman" w:cs="Times New Roman"/>
          <w:i/>
          <w:iCs/>
          <w:lang w:eastAsia="lt-LT"/>
        </w:rPr>
        <w:t>DRESS</w:t>
      </w:r>
      <w:r w:rsidRPr="00DD6F35">
        <w:rPr>
          <w:rFonts w:ascii="Times New Roman" w:eastAsia="Times New Roman" w:hAnsi="Times New Roman" w:cs="Times New Roman"/>
          <w:lang w:eastAsia="lt-LT"/>
        </w:rPr>
        <w:t xml:space="preserve">) ir ūminę išplitusią </w:t>
      </w:r>
      <w:proofErr w:type="spellStart"/>
      <w:r w:rsidRPr="00DD6F35">
        <w:rPr>
          <w:rFonts w:ascii="Times New Roman" w:eastAsia="Times New Roman" w:hAnsi="Times New Roman" w:cs="Times New Roman"/>
          <w:lang w:eastAsia="lt-LT"/>
        </w:rPr>
        <w:t>egzanteminę</w:t>
      </w:r>
      <w:proofErr w:type="spellEnd"/>
      <w:r w:rsidRPr="00DD6F35">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pustuliozę</w:t>
      </w:r>
      <w:proofErr w:type="spellEnd"/>
      <w:r w:rsidRPr="00DD6F35">
        <w:rPr>
          <w:rFonts w:ascii="Times New Roman" w:eastAsia="Times New Roman" w:hAnsi="Times New Roman" w:cs="Times New Roman"/>
          <w:lang w:eastAsia="lt-LT"/>
        </w:rPr>
        <w:t xml:space="preserve"> (angl. </w:t>
      </w:r>
      <w:r w:rsidRPr="00DD6F35">
        <w:rPr>
          <w:rFonts w:ascii="Times New Roman" w:eastAsia="Times New Roman" w:hAnsi="Times New Roman" w:cs="Times New Roman"/>
          <w:i/>
          <w:iCs/>
          <w:lang w:eastAsia="lt-LT"/>
        </w:rPr>
        <w:t>AGEP</w:t>
      </w:r>
      <w:r w:rsidRPr="00DD6F35">
        <w:rPr>
          <w:rFonts w:ascii="Times New Roman" w:eastAsia="Times New Roman" w:hAnsi="Times New Roman" w:cs="Times New Roman"/>
          <w:lang w:eastAsia="lt-LT"/>
        </w:rPr>
        <w:t xml:space="preserve">). Jei atsiranda bet kuris iš 4 skyriuje aprašytų simptomų, nutraukite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vartojimą ir nedelsdami kreipkitės į medikus.</w:t>
      </w:r>
    </w:p>
    <w:p w14:paraId="51BC6C0F"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p>
    <w:p w14:paraId="448A5537"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Vaikams</w:t>
      </w:r>
    </w:p>
    <w:p w14:paraId="09F3E9B0" w14:textId="746499E8"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Neišnešiotus naujagimius ir kūdikius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w:t>
      </w:r>
      <w:r w:rsidR="008879EE">
        <w:rPr>
          <w:rFonts w:ascii="Times New Roman" w:eastAsia="Times New Roman" w:hAnsi="Times New Roman" w:cs="Times New Roman"/>
          <w:lang w:eastAsia="lt-LT"/>
        </w:rPr>
        <w:t xml:space="preserve">reikia </w:t>
      </w:r>
      <w:r>
        <w:rPr>
          <w:rFonts w:ascii="Times New Roman" w:eastAsia="Times New Roman" w:hAnsi="Times New Roman" w:cs="Times New Roman"/>
          <w:lang w:eastAsia="lt-LT"/>
        </w:rPr>
        <w:t xml:space="preserve">gydyti ypač atsargiai, kadangi jų inkstai nėra iki galo išsivystę ir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kauptis kraujyje. Šioje amžiaus grupėje gali reikėti atlikinėti kraujo tyrimus, nustatančius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w:t>
      </w:r>
      <w:r w:rsidR="008879EE">
        <w:rPr>
          <w:rFonts w:ascii="Times New Roman" w:eastAsia="Times New Roman" w:hAnsi="Times New Roman" w:cs="Times New Roman"/>
          <w:lang w:eastAsia="lt-LT"/>
        </w:rPr>
        <w:t>oncentraciją</w:t>
      </w:r>
      <w:r>
        <w:rPr>
          <w:rFonts w:ascii="Times New Roman" w:eastAsia="Times New Roman" w:hAnsi="Times New Roman" w:cs="Times New Roman"/>
          <w:lang w:eastAsia="lt-LT"/>
        </w:rPr>
        <w:t xml:space="preserve"> kraujyje.</w:t>
      </w:r>
    </w:p>
    <w:p w14:paraId="6D58BC15" w14:textId="613710A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kartu su anestetikais buvo susijęs su odos paraudimu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ir alerginėmis reakcijomis. Panašiai kitų vaistų, tokių kaip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antibiotikai, nesteroidiniai vaistai nuo uždegimo (NVNU, pvz., </w:t>
      </w:r>
      <w:proofErr w:type="spellStart"/>
      <w:r>
        <w:rPr>
          <w:rFonts w:ascii="Times New Roman" w:eastAsia="Times New Roman" w:hAnsi="Times New Roman" w:cs="Times New Roman"/>
          <w:lang w:eastAsia="lt-LT"/>
        </w:rPr>
        <w:t>ibuprofenas</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amfoter</w:t>
      </w:r>
      <w:r w:rsidR="008879EE">
        <w:rPr>
          <w:rFonts w:ascii="Times New Roman" w:eastAsia="Times New Roman" w:hAnsi="Times New Roman" w:cs="Times New Roman"/>
          <w:lang w:eastAsia="lt-LT"/>
        </w:rPr>
        <w:t>i</w:t>
      </w:r>
      <w:r>
        <w:rPr>
          <w:rFonts w:ascii="Times New Roman" w:eastAsia="Times New Roman" w:hAnsi="Times New Roman" w:cs="Times New Roman"/>
          <w:lang w:eastAsia="lt-LT"/>
        </w:rPr>
        <w:t>cinas</w:t>
      </w:r>
      <w:proofErr w:type="spellEnd"/>
      <w:r>
        <w:rPr>
          <w:rFonts w:ascii="Times New Roman" w:eastAsia="Times New Roman" w:hAnsi="Times New Roman" w:cs="Times New Roman"/>
          <w:lang w:eastAsia="lt-LT"/>
        </w:rPr>
        <w:t xml:space="preserve"> B (vaistas skirtas gydyti grybelines infekcijas), vartojimas kartu gali didinti </w:t>
      </w:r>
      <w:r w:rsidR="008879EE">
        <w:rPr>
          <w:rFonts w:ascii="Times New Roman" w:eastAsia="Times New Roman" w:hAnsi="Times New Roman" w:cs="Times New Roman"/>
          <w:lang w:eastAsia="lt-LT"/>
        </w:rPr>
        <w:t>inkstų pažeidimų</w:t>
      </w:r>
      <w:r>
        <w:rPr>
          <w:rFonts w:ascii="Times New Roman" w:eastAsia="Times New Roman" w:hAnsi="Times New Roman" w:cs="Times New Roman"/>
          <w:lang w:eastAsia="lt-LT"/>
        </w:rPr>
        <w:t xml:space="preserve"> riziką, todėl gali reikėti dažniau atlikinėti kraujo ir inkstų tyrimus.</w:t>
      </w:r>
    </w:p>
    <w:p w14:paraId="003465D9" w14:textId="77777777" w:rsidR="004A736B" w:rsidRDefault="004A736B" w:rsidP="004A736B">
      <w:pPr>
        <w:tabs>
          <w:tab w:val="left" w:pos="567"/>
        </w:tabs>
        <w:spacing w:after="0" w:line="240" w:lineRule="auto"/>
        <w:rPr>
          <w:rFonts w:ascii="Times New Roman" w:eastAsia="Times New Roman" w:hAnsi="Times New Roman" w:cs="Times New Roman"/>
          <w:bCs/>
          <w:lang w:eastAsia="lt-LT"/>
        </w:rPr>
      </w:pPr>
    </w:p>
    <w:p w14:paraId="7533DED1" w14:textId="7DC51EE5" w:rsidR="004A736B" w:rsidRDefault="004A736B" w:rsidP="004A73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Kiti vaistai ir </w:t>
      </w:r>
      <w:proofErr w:type="spellStart"/>
      <w:r>
        <w:rPr>
          <w:rFonts w:ascii="Times New Roman" w:eastAsia="Times New Roman" w:hAnsi="Times New Roman" w:cs="Times New Roman"/>
          <w:b/>
          <w:bCs/>
          <w:lang w:eastAsia="lt-LT"/>
        </w:rPr>
        <w:t>Vancomicina</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Hikma</w:t>
      </w:r>
      <w:proofErr w:type="spellEnd"/>
    </w:p>
    <w:p w14:paraId="61F7DF7A" w14:textId="0A45778C"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w:t>
      </w:r>
      <w:r w:rsidR="008879EE">
        <w:rPr>
          <w:rFonts w:ascii="Times New Roman" w:eastAsia="Times New Roman" w:hAnsi="Times New Roman" w:cs="Times New Roman"/>
          <w:lang w:eastAsia="lt-LT"/>
        </w:rPr>
        <w:t>.</w:t>
      </w:r>
    </w:p>
    <w:p w14:paraId="7D453497"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2FF8CEC" w14:textId="2B45638B"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Toliau išvardyti vaistai gali sąveikauti su </w:t>
      </w: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lang w:eastAsia="lt-LT"/>
        </w:rPr>
        <w:t>.</w:t>
      </w:r>
    </w:p>
    <w:p w14:paraId="00CE348C" w14:textId="13D6BBAD"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sym w:font="Symbol" w:char="F0B7"/>
      </w:r>
      <w:r>
        <w:rPr>
          <w:rFonts w:ascii="Times New Roman" w:eastAsia="Times New Roman" w:hAnsi="Times New Roman" w:cs="Times New Roman"/>
          <w:lang w:eastAsia="lt-LT"/>
        </w:rPr>
        <w:tab/>
      </w:r>
      <w:r w:rsidR="008879EE">
        <w:rPr>
          <w:rFonts w:ascii="Times New Roman" w:eastAsia="Times New Roman" w:hAnsi="Times New Roman" w:cs="Times New Roman"/>
          <w:lang w:eastAsia="lt-LT"/>
        </w:rPr>
        <w:t>Vaistai skausmui malšinti operacijos metu (anestetikai).</w:t>
      </w:r>
    </w:p>
    <w:p w14:paraId="01C2872D" w14:textId="03C070F2"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sym w:font="Symbol" w:char="F0B7"/>
      </w:r>
      <w:r>
        <w:rPr>
          <w:rFonts w:ascii="Times New Roman" w:eastAsia="Times New Roman" w:hAnsi="Times New Roman" w:cs="Times New Roman"/>
          <w:lang w:eastAsia="lt-LT"/>
        </w:rPr>
        <w:tab/>
        <w:t>Raumenis atpalaiduo</w:t>
      </w:r>
      <w:r w:rsidR="004263D1">
        <w:rPr>
          <w:rFonts w:ascii="Times New Roman" w:eastAsia="Times New Roman" w:hAnsi="Times New Roman" w:cs="Times New Roman"/>
          <w:lang w:eastAsia="lt-LT"/>
        </w:rPr>
        <w:t>jantys</w:t>
      </w:r>
      <w:r>
        <w:rPr>
          <w:rFonts w:ascii="Times New Roman" w:eastAsia="Times New Roman" w:hAnsi="Times New Roman" w:cs="Times New Roman"/>
          <w:lang w:eastAsia="lt-LT"/>
        </w:rPr>
        <w:t xml:space="preserve"> vaistai.</w:t>
      </w:r>
    </w:p>
    <w:p w14:paraId="1EC87230" w14:textId="334C83AB"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sym w:font="Symbol" w:char="F0B7"/>
      </w:r>
      <w:r>
        <w:rPr>
          <w:rFonts w:ascii="Times New Roman" w:eastAsia="Times New Roman" w:hAnsi="Times New Roman" w:cs="Times New Roman"/>
          <w:lang w:eastAsia="lt-LT"/>
        </w:rPr>
        <w:tab/>
        <w:t>Vaistai infekci</w:t>
      </w:r>
      <w:r w:rsidR="004263D1">
        <w:rPr>
          <w:rFonts w:ascii="Times New Roman" w:eastAsia="Times New Roman" w:hAnsi="Times New Roman" w:cs="Times New Roman"/>
          <w:lang w:eastAsia="lt-LT"/>
        </w:rPr>
        <w:t>joms</w:t>
      </w:r>
      <w:r>
        <w:rPr>
          <w:rFonts w:ascii="Times New Roman" w:eastAsia="Times New Roman" w:hAnsi="Times New Roman" w:cs="Times New Roman"/>
          <w:lang w:eastAsia="lt-LT"/>
        </w:rPr>
        <w:t xml:space="preserve">, sukeltoms bakterijų, gydyti </w:t>
      </w:r>
      <w:r w:rsidR="004263D1">
        <w:rPr>
          <w:rFonts w:ascii="Times New Roman" w:eastAsia="Times New Roman" w:hAnsi="Times New Roman" w:cs="Times New Roman"/>
          <w:lang w:eastAsia="lt-LT"/>
        </w:rPr>
        <w:t xml:space="preserve">(pvz., </w:t>
      </w:r>
      <w:proofErr w:type="spellStart"/>
      <w:r w:rsidR="004263D1">
        <w:rPr>
          <w:rFonts w:ascii="Times New Roman" w:eastAsia="Times New Roman" w:hAnsi="Times New Roman" w:cs="Times New Roman"/>
          <w:lang w:eastAsia="lt-LT"/>
        </w:rPr>
        <w:t>polimiksinas</w:t>
      </w:r>
      <w:proofErr w:type="spellEnd"/>
      <w:r w:rsidR="004263D1">
        <w:rPr>
          <w:rFonts w:ascii="Times New Roman" w:eastAsia="Times New Roman" w:hAnsi="Times New Roman" w:cs="Times New Roman"/>
          <w:lang w:eastAsia="lt-LT"/>
        </w:rPr>
        <w:t xml:space="preserve"> B, </w:t>
      </w:r>
      <w:proofErr w:type="spellStart"/>
      <w:r w:rsidR="004263D1" w:rsidRPr="00296C81">
        <w:rPr>
          <w:rFonts w:ascii="Times New Roman" w:eastAsia="Times New Roman" w:hAnsi="Times New Roman" w:cs="Times New Roman"/>
          <w:lang w:eastAsia="lt-LT"/>
        </w:rPr>
        <w:t>piperacilinas</w:t>
      </w:r>
      <w:proofErr w:type="spellEnd"/>
      <w:r w:rsidR="004263D1">
        <w:rPr>
          <w:rFonts w:ascii="Times New Roman" w:eastAsia="Times New Roman" w:hAnsi="Times New Roman" w:cs="Times New Roman"/>
          <w:lang w:eastAsia="lt-LT"/>
        </w:rPr>
        <w:t xml:space="preserve"> </w:t>
      </w:r>
      <w:r w:rsidR="004263D1" w:rsidRPr="00296C81">
        <w:rPr>
          <w:rFonts w:ascii="Times New Roman" w:eastAsia="Times New Roman" w:hAnsi="Times New Roman" w:cs="Times New Roman"/>
          <w:lang w:eastAsia="lt-LT"/>
        </w:rPr>
        <w:t>/</w:t>
      </w:r>
      <w:r w:rsidR="004263D1">
        <w:rPr>
          <w:rFonts w:ascii="Times New Roman" w:eastAsia="Times New Roman" w:hAnsi="Times New Roman" w:cs="Times New Roman"/>
          <w:lang w:eastAsia="lt-LT"/>
        </w:rPr>
        <w:t xml:space="preserve"> </w:t>
      </w:r>
      <w:proofErr w:type="spellStart"/>
      <w:r w:rsidR="004263D1" w:rsidRPr="00296C81">
        <w:rPr>
          <w:rFonts w:ascii="Times New Roman" w:eastAsia="Times New Roman" w:hAnsi="Times New Roman" w:cs="Times New Roman"/>
          <w:lang w:eastAsia="lt-LT"/>
        </w:rPr>
        <w:t>tazobaktamas</w:t>
      </w:r>
      <w:proofErr w:type="spellEnd"/>
      <w:r w:rsidR="004263D1">
        <w:rPr>
          <w:rFonts w:ascii="Times New Roman" w:eastAsia="Times New Roman" w:hAnsi="Times New Roman" w:cs="Times New Roman"/>
          <w:lang w:eastAsia="lt-LT"/>
        </w:rPr>
        <w:t xml:space="preserve">, </w:t>
      </w:r>
      <w:proofErr w:type="spellStart"/>
      <w:r w:rsidR="004263D1">
        <w:rPr>
          <w:rFonts w:ascii="Times New Roman" w:eastAsia="Times New Roman" w:hAnsi="Times New Roman" w:cs="Times New Roman"/>
          <w:lang w:eastAsia="lt-LT"/>
        </w:rPr>
        <w:t>kolistinas</w:t>
      </w:r>
      <w:proofErr w:type="spellEnd"/>
      <w:r w:rsidR="004263D1">
        <w:rPr>
          <w:rFonts w:ascii="Times New Roman" w:eastAsia="Times New Roman" w:hAnsi="Times New Roman" w:cs="Times New Roman"/>
          <w:lang w:eastAsia="lt-LT"/>
        </w:rPr>
        <w:t xml:space="preserve">, </w:t>
      </w:r>
      <w:proofErr w:type="spellStart"/>
      <w:r w:rsidR="004263D1">
        <w:rPr>
          <w:rFonts w:ascii="Times New Roman" w:eastAsia="Times New Roman" w:hAnsi="Times New Roman" w:cs="Times New Roman"/>
          <w:lang w:eastAsia="lt-LT"/>
        </w:rPr>
        <w:t>bacitracinas</w:t>
      </w:r>
      <w:proofErr w:type="spellEnd"/>
      <w:r w:rsidR="004263D1">
        <w:rPr>
          <w:rFonts w:ascii="Times New Roman" w:eastAsia="Times New Roman" w:hAnsi="Times New Roman" w:cs="Times New Roman"/>
          <w:lang w:eastAsia="lt-LT"/>
        </w:rPr>
        <w:t xml:space="preserve">, </w:t>
      </w:r>
      <w:proofErr w:type="spellStart"/>
      <w:r w:rsidR="004263D1">
        <w:rPr>
          <w:rFonts w:ascii="Times New Roman" w:eastAsia="Times New Roman" w:hAnsi="Times New Roman" w:cs="Times New Roman"/>
          <w:lang w:eastAsia="lt-LT"/>
        </w:rPr>
        <w:t>aminoglikozidai</w:t>
      </w:r>
      <w:proofErr w:type="spellEnd"/>
      <w:r w:rsidR="004263D1">
        <w:rPr>
          <w:rFonts w:ascii="Times New Roman" w:eastAsia="Times New Roman" w:hAnsi="Times New Roman" w:cs="Times New Roman"/>
          <w:lang w:eastAsia="lt-LT"/>
        </w:rPr>
        <w:t>).</w:t>
      </w:r>
    </w:p>
    <w:p w14:paraId="0AD15A31" w14:textId="231D47D4"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sym w:font="Symbol" w:char="F0B7"/>
      </w:r>
      <w:r>
        <w:rPr>
          <w:rFonts w:ascii="Times New Roman" w:eastAsia="Times New Roman" w:hAnsi="Times New Roman" w:cs="Times New Roman"/>
          <w:lang w:eastAsia="lt-LT"/>
        </w:rPr>
        <w:tab/>
        <w:t>Vaistai nuo grybelių sukeltų infekci</w:t>
      </w:r>
      <w:r w:rsidR="00F740A9">
        <w:rPr>
          <w:rFonts w:ascii="Times New Roman" w:eastAsia="Times New Roman" w:hAnsi="Times New Roman" w:cs="Times New Roman"/>
          <w:lang w:eastAsia="lt-LT"/>
        </w:rPr>
        <w:t>jų</w:t>
      </w:r>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amfotericinas</w:t>
      </w:r>
      <w:proofErr w:type="spellEnd"/>
      <w:r>
        <w:rPr>
          <w:rFonts w:ascii="Times New Roman" w:eastAsia="Times New Roman" w:hAnsi="Times New Roman" w:cs="Times New Roman"/>
          <w:lang w:eastAsia="lt-LT"/>
        </w:rPr>
        <w:t xml:space="preserve"> B).</w:t>
      </w:r>
    </w:p>
    <w:p w14:paraId="1C7DBE37"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sym w:font="Symbol" w:char="F0B7"/>
      </w:r>
      <w:r>
        <w:rPr>
          <w:rFonts w:ascii="Times New Roman" w:eastAsia="Times New Roman" w:hAnsi="Times New Roman" w:cs="Times New Roman"/>
          <w:lang w:eastAsia="lt-LT"/>
        </w:rPr>
        <w:tab/>
        <w:t>Vaistai nuo tuberkuliozės (</w:t>
      </w:r>
      <w:proofErr w:type="spellStart"/>
      <w:r>
        <w:rPr>
          <w:rFonts w:ascii="Times New Roman" w:eastAsia="Times New Roman" w:hAnsi="Times New Roman" w:cs="Times New Roman"/>
          <w:lang w:eastAsia="lt-LT"/>
        </w:rPr>
        <w:t>viomicinas</w:t>
      </w:r>
      <w:proofErr w:type="spellEnd"/>
      <w:r>
        <w:rPr>
          <w:rFonts w:ascii="Times New Roman" w:eastAsia="Times New Roman" w:hAnsi="Times New Roman" w:cs="Times New Roman"/>
          <w:lang w:eastAsia="lt-LT"/>
        </w:rPr>
        <w:t>).</w:t>
      </w:r>
    </w:p>
    <w:p w14:paraId="63480546" w14:textId="77777777" w:rsidR="00F740A9" w:rsidRDefault="004A736B" w:rsidP="00F740A9">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sym w:font="Symbol" w:char="F0B7"/>
      </w:r>
      <w:r>
        <w:rPr>
          <w:rFonts w:ascii="Times New Roman" w:eastAsia="Times New Roman" w:hAnsi="Times New Roman" w:cs="Times New Roman"/>
          <w:lang w:eastAsia="lt-LT"/>
        </w:rPr>
        <w:tab/>
        <w:t>Vaistai nuo vėžio (</w:t>
      </w:r>
      <w:proofErr w:type="spellStart"/>
      <w:r>
        <w:rPr>
          <w:rFonts w:ascii="Times New Roman" w:eastAsia="Times New Roman" w:hAnsi="Times New Roman" w:cs="Times New Roman"/>
          <w:lang w:eastAsia="lt-LT"/>
        </w:rPr>
        <w:t>cisplatina</w:t>
      </w:r>
      <w:proofErr w:type="spellEnd"/>
      <w:r>
        <w:rPr>
          <w:rFonts w:ascii="Times New Roman" w:eastAsia="Times New Roman" w:hAnsi="Times New Roman" w:cs="Times New Roman"/>
          <w:lang w:eastAsia="lt-LT"/>
        </w:rPr>
        <w:t>).</w:t>
      </w:r>
    </w:p>
    <w:p w14:paraId="06C8B1AE" w14:textId="3E1A32F4" w:rsidR="00F740A9" w:rsidRPr="008E1459" w:rsidRDefault="00F740A9" w:rsidP="00F740A9">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sym w:font="Symbol" w:char="F0B7"/>
      </w:r>
      <w:r>
        <w:rPr>
          <w:rFonts w:ascii="Times New Roman" w:eastAsia="Times New Roman" w:hAnsi="Times New Roman" w:cs="Times New Roman"/>
          <w:lang w:eastAsia="lt-LT"/>
        </w:rPr>
        <w:tab/>
      </w:r>
      <w:r w:rsidRPr="008E1459">
        <w:rPr>
          <w:rFonts w:ascii="Times New Roman" w:eastAsia="Times New Roman" w:hAnsi="Times New Roman" w:cs="Times New Roman"/>
          <w:lang w:eastAsia="lt-LT"/>
        </w:rPr>
        <w:t xml:space="preserve">Stipriai </w:t>
      </w:r>
      <w:proofErr w:type="spellStart"/>
      <w:r w:rsidRPr="008E1459">
        <w:rPr>
          <w:rFonts w:ascii="Times New Roman" w:eastAsia="Times New Roman" w:hAnsi="Times New Roman" w:cs="Times New Roman"/>
          <w:lang w:eastAsia="lt-LT"/>
        </w:rPr>
        <w:t>veikantys</w:t>
      </w:r>
      <w:proofErr w:type="spellEnd"/>
      <w:r w:rsidRPr="008E1459">
        <w:rPr>
          <w:rFonts w:ascii="Times New Roman" w:eastAsia="Times New Roman" w:hAnsi="Times New Roman" w:cs="Times New Roman"/>
          <w:lang w:eastAsia="lt-LT"/>
        </w:rPr>
        <w:t xml:space="preserve"> diuretikai (stiprūs šlapimo išsiskyrimą skatinantys vaistai), pvz., </w:t>
      </w:r>
      <w:proofErr w:type="spellStart"/>
      <w:r w:rsidRPr="008E1459">
        <w:rPr>
          <w:rFonts w:ascii="Times New Roman" w:eastAsia="Times New Roman" w:hAnsi="Times New Roman" w:cs="Times New Roman"/>
          <w:lang w:eastAsia="lt-LT"/>
        </w:rPr>
        <w:t>furozemidas</w:t>
      </w:r>
      <w:proofErr w:type="spellEnd"/>
      <w:r w:rsidRPr="008E1459">
        <w:rPr>
          <w:rFonts w:ascii="Times New Roman" w:eastAsia="Times New Roman" w:hAnsi="Times New Roman" w:cs="Times New Roman"/>
          <w:lang w:eastAsia="lt-LT"/>
        </w:rPr>
        <w:t>.</w:t>
      </w:r>
    </w:p>
    <w:p w14:paraId="06B4C042" w14:textId="77777777" w:rsidR="004A736B" w:rsidRDefault="004A736B" w:rsidP="004A736B">
      <w:pPr>
        <w:tabs>
          <w:tab w:val="left" w:pos="357"/>
          <w:tab w:val="left" w:pos="567"/>
        </w:tabs>
        <w:spacing w:after="0" w:line="240" w:lineRule="auto"/>
        <w:ind w:left="567" w:hanging="567"/>
        <w:rPr>
          <w:rFonts w:ascii="Times New Roman" w:eastAsia="Times New Roman" w:hAnsi="Times New Roman" w:cs="Times New Roman"/>
          <w:lang w:eastAsia="lt-LT"/>
        </w:rPr>
      </w:pPr>
    </w:p>
    <w:p w14:paraId="5F405085"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Nėštumas, žindymo laikotarpis ir vaisingumas</w:t>
      </w:r>
    </w:p>
    <w:p w14:paraId="415DEAC6" w14:textId="7B95004A"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Nėštumo arba kūdikio </w:t>
      </w:r>
      <w:r w:rsidR="00F740A9">
        <w:rPr>
          <w:rFonts w:ascii="Times New Roman" w:eastAsia="Times New Roman" w:hAnsi="Times New Roman" w:cs="Times New Roman"/>
          <w:lang w:eastAsia="lt-LT"/>
        </w:rPr>
        <w:t>žindymo</w:t>
      </w:r>
      <w:r>
        <w:rPr>
          <w:rFonts w:ascii="Times New Roman" w:eastAsia="Times New Roman" w:hAnsi="Times New Roman" w:cs="Times New Roman"/>
          <w:lang w:eastAsia="lt-LT"/>
        </w:rPr>
        <w:t xml:space="preserve"> laikotarpiu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galima vartoti tik neabejotinai būtinu atveju. Jūsų gydytojas turi nuspręsti, ar nutraukti kūdikio </w:t>
      </w:r>
      <w:r w:rsidR="00F740A9">
        <w:rPr>
          <w:rFonts w:ascii="Times New Roman" w:eastAsia="Times New Roman" w:hAnsi="Times New Roman" w:cs="Times New Roman"/>
          <w:lang w:eastAsia="lt-LT"/>
        </w:rPr>
        <w:t>žindymą</w:t>
      </w:r>
    </w:p>
    <w:p w14:paraId="4B049807"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p>
    <w:p w14:paraId="4664C673"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Vairavimas ir mechanizmų valdymas</w:t>
      </w:r>
    </w:p>
    <w:p w14:paraId="231DF89B" w14:textId="59D91C85" w:rsid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lang w:eastAsia="lt-LT"/>
        </w:rPr>
        <w:t xml:space="preserve"> gebėjimą vairuoti ir valdyti mechanizmus neveikia arba veikia silpnai. </w:t>
      </w:r>
    </w:p>
    <w:p w14:paraId="4FD70915"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07843C01" w14:textId="77777777" w:rsidR="004A736B" w:rsidRDefault="004A736B" w:rsidP="004A736B">
      <w:pPr>
        <w:tabs>
          <w:tab w:val="left" w:pos="567"/>
          <w:tab w:val="left" w:pos="720"/>
        </w:tabs>
        <w:spacing w:after="0" w:line="240" w:lineRule="auto"/>
        <w:rPr>
          <w:rFonts w:ascii="Times New Roman" w:eastAsia="Times New Roman" w:hAnsi="Times New Roman" w:cs="Times New Roman"/>
          <w:lang w:eastAsia="lt-LT"/>
        </w:rPr>
      </w:pPr>
    </w:p>
    <w:p w14:paraId="76FEAFE0" w14:textId="0FDFA288" w:rsidR="004A736B" w:rsidRDefault="004A736B" w:rsidP="004A736B">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aip vartoti </w:t>
      </w:r>
      <w:proofErr w:type="spellStart"/>
      <w:r>
        <w:rPr>
          <w:rFonts w:ascii="Times New Roman" w:eastAsia="Times New Roman" w:hAnsi="Times New Roman" w:cs="Times New Roman"/>
          <w:b/>
          <w:lang w:eastAsia="lt-LT"/>
        </w:rPr>
        <w:t>Vancomicina</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Hikma</w:t>
      </w:r>
      <w:proofErr w:type="spellEnd"/>
    </w:p>
    <w:p w14:paraId="23AE2973"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p>
    <w:p w14:paraId="6B78EB07" w14:textId="5EE14111" w:rsid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lang w:eastAsia="lt-LT"/>
        </w:rPr>
        <w:t xml:space="preserve"> Jums sulašins medicinos personalas Jums esant ligoninėje. Jūsų gydytojas nuspręs, kokią šio vaisto dozę turite vartoti ir kaip ilgai turi būti tęsiamas gydymas.</w:t>
      </w:r>
    </w:p>
    <w:p w14:paraId="18DD6BF9" w14:textId="77777777" w:rsidR="004A736B" w:rsidRDefault="004A736B" w:rsidP="004A736B">
      <w:pPr>
        <w:tabs>
          <w:tab w:val="left" w:pos="567"/>
        </w:tabs>
        <w:spacing w:after="0" w:line="240" w:lineRule="auto"/>
        <w:rPr>
          <w:rFonts w:ascii="Times New Roman" w:eastAsia="Times New Roman" w:hAnsi="Times New Roman" w:cs="Times New Roman"/>
          <w:bCs/>
          <w:lang w:eastAsia="lt-LT"/>
        </w:rPr>
      </w:pPr>
    </w:p>
    <w:p w14:paraId="0183EFD3"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Dozavimas</w:t>
      </w:r>
    </w:p>
    <w:p w14:paraId="3D942641" w14:textId="77777777" w:rsidR="004A736B" w:rsidRDefault="004A736B" w:rsidP="004A736B">
      <w:pPr>
        <w:tabs>
          <w:tab w:val="left" w:pos="567"/>
        </w:tabs>
        <w:spacing w:after="0" w:line="240" w:lineRule="auto"/>
        <w:rPr>
          <w:rFonts w:ascii="Times New Roman" w:eastAsia="Times New Roman" w:hAnsi="Times New Roman" w:cs="Times New Roman"/>
          <w:bCs/>
          <w:u w:val="single"/>
          <w:lang w:eastAsia="lt-LT"/>
        </w:rPr>
      </w:pPr>
    </w:p>
    <w:p w14:paraId="778C52B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kuri Jums bus skirta, priklauso nuo Jūsų:</w:t>
      </w:r>
    </w:p>
    <w:p w14:paraId="5D4E509B"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amžiaus;</w:t>
      </w:r>
    </w:p>
    <w:p w14:paraId="20773C9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svorio;</w:t>
      </w:r>
    </w:p>
    <w:p w14:paraId="195BAD5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infekcijos;</w:t>
      </w:r>
    </w:p>
    <w:p w14:paraId="6D14D51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inkstų veiklos;</w:t>
      </w:r>
    </w:p>
    <w:p w14:paraId="533EC271"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klausos;</w:t>
      </w:r>
    </w:p>
    <w:p w14:paraId="29B65E2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kitų kartu vartojamu vaistų.</w:t>
      </w:r>
    </w:p>
    <w:p w14:paraId="5447476D" w14:textId="77777777" w:rsidR="004A736B" w:rsidRDefault="004A736B" w:rsidP="004A736B">
      <w:pPr>
        <w:tabs>
          <w:tab w:val="left" w:pos="567"/>
        </w:tabs>
        <w:spacing w:after="0" w:line="240" w:lineRule="auto"/>
        <w:rPr>
          <w:rFonts w:ascii="Times New Roman" w:eastAsia="Times New Roman" w:hAnsi="Times New Roman" w:cs="Times New Roman"/>
          <w:bCs/>
          <w:u w:val="single"/>
          <w:lang w:eastAsia="lt-LT"/>
        </w:rPr>
      </w:pPr>
    </w:p>
    <w:p w14:paraId="4D8BF617"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į veną</w:t>
      </w:r>
    </w:p>
    <w:p w14:paraId="0D6CB3DD"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p>
    <w:p w14:paraId="1E3CE128"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suaugusiems ir paaugliams (nuo 12 metų ir vyresniems)</w:t>
      </w:r>
    </w:p>
    <w:p w14:paraId="2096740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6EE08BC" w14:textId="03C412FF"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Dozė bus apskaičiuota pagal Jūsų kūno svorį. Įprasta infuzijos dozė yra nuo 15 iki 20 mg/kg kiekvienam Jūsų kūno svorio kilogramui. Ši dozė įprastai skiriama kas 8-12 valandų. Kai kuriais atvejais, Jūsų gydytojas gali nuspręsti skirti pradinę dozę, kuri gali siekti iki 30 mg/kg kiekvienam Jūsų kūno svorio kilogramui. </w:t>
      </w:r>
      <w:r w:rsidR="0059646F">
        <w:rPr>
          <w:rFonts w:ascii="Times New Roman" w:eastAsia="Times New Roman" w:hAnsi="Times New Roman" w:cs="Times New Roman"/>
          <w:lang w:eastAsia="lt-LT"/>
        </w:rPr>
        <w:t xml:space="preserve">Didžiausia </w:t>
      </w:r>
      <w:r>
        <w:rPr>
          <w:rFonts w:ascii="Times New Roman" w:eastAsia="Times New Roman" w:hAnsi="Times New Roman" w:cs="Times New Roman"/>
          <w:lang w:eastAsia="lt-LT"/>
        </w:rPr>
        <w:t>paros dozė negali viršyti 2 g.</w:t>
      </w:r>
    </w:p>
    <w:p w14:paraId="34D1E61F" w14:textId="77777777" w:rsidR="004A736B" w:rsidRDefault="004A736B" w:rsidP="004A736B">
      <w:pPr>
        <w:tabs>
          <w:tab w:val="left" w:pos="567"/>
        </w:tabs>
        <w:spacing w:after="0" w:line="240" w:lineRule="auto"/>
        <w:rPr>
          <w:rFonts w:ascii="Times New Roman" w:eastAsia="Times New Roman" w:hAnsi="Times New Roman" w:cs="Times New Roman"/>
          <w:bCs/>
          <w:lang w:eastAsia="lt-LT"/>
        </w:rPr>
      </w:pPr>
    </w:p>
    <w:p w14:paraId="018168AE" w14:textId="77777777" w:rsidR="0059646F" w:rsidRDefault="0059646F" w:rsidP="0059646F">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vaikams nuo vieno mėnesio iki mažiau kaip 12 metų amžiaus</w:t>
      </w:r>
    </w:p>
    <w:p w14:paraId="0F338989" w14:textId="247D9D04"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Dozė bus apskaičiuota pagal Jūsų kūno svorį. Įprasta infuzijos </w:t>
      </w:r>
      <w:r w:rsidR="0059646F">
        <w:rPr>
          <w:rFonts w:ascii="Times New Roman" w:eastAsia="Times New Roman" w:hAnsi="Times New Roman" w:cs="Times New Roman"/>
          <w:lang w:eastAsia="lt-LT"/>
        </w:rPr>
        <w:t xml:space="preserve">(lašinimo į veną) </w:t>
      </w:r>
      <w:r>
        <w:rPr>
          <w:rFonts w:ascii="Times New Roman" w:eastAsia="Times New Roman" w:hAnsi="Times New Roman" w:cs="Times New Roman"/>
          <w:lang w:eastAsia="lt-LT"/>
        </w:rPr>
        <w:t>dozė yra nuo 10 iki 15 mg kiekvienam Jūsų kūno svorio kilogramui. Ši dozė įprastai skiriama kas 6 valandų.</w:t>
      </w:r>
    </w:p>
    <w:p w14:paraId="472FFC3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448B8ED" w14:textId="77777777" w:rsidR="0059646F" w:rsidRPr="00C27E41" w:rsidRDefault="0059646F" w:rsidP="0059646F">
      <w:pPr>
        <w:tabs>
          <w:tab w:val="left" w:pos="567"/>
        </w:tabs>
        <w:spacing w:after="0" w:line="240" w:lineRule="auto"/>
        <w:rPr>
          <w:rFonts w:ascii="Times New Roman" w:eastAsia="Times New Roman" w:hAnsi="Times New Roman" w:cs="Times New Roman"/>
          <w:b/>
          <w:bCs/>
          <w:lang w:eastAsia="lt-LT"/>
        </w:rPr>
      </w:pPr>
      <w:r w:rsidRPr="00C27E41">
        <w:rPr>
          <w:rFonts w:ascii="Times New Roman" w:eastAsia="Times New Roman" w:hAnsi="Times New Roman" w:cs="Times New Roman"/>
          <w:b/>
          <w:bCs/>
          <w:lang w:eastAsia="lt-LT"/>
        </w:rPr>
        <w:t>Vartojimas neišnešiotiems ir išnešiotiems naujagimiams (nuo 0 iki 27 parų amžiaus)</w:t>
      </w:r>
    </w:p>
    <w:p w14:paraId="51D9EB3E" w14:textId="7404DFD3"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Dozė bus apskaičiuota pagal </w:t>
      </w:r>
      <w:proofErr w:type="spellStart"/>
      <w:r>
        <w:rPr>
          <w:rFonts w:ascii="Times New Roman" w:eastAsia="Times New Roman" w:hAnsi="Times New Roman" w:cs="Times New Roman"/>
          <w:lang w:eastAsia="lt-LT"/>
        </w:rPr>
        <w:t>pomenstruacinį</w:t>
      </w:r>
      <w:proofErr w:type="spellEnd"/>
      <w:r>
        <w:rPr>
          <w:rFonts w:ascii="Times New Roman" w:eastAsia="Times New Roman" w:hAnsi="Times New Roman" w:cs="Times New Roman"/>
          <w:lang w:eastAsia="lt-LT"/>
        </w:rPr>
        <w:t xml:space="preserve"> amžių (laiką, praėjusį nuo paskutinio menstruacijų ciklo </w:t>
      </w:r>
      <w:r w:rsidR="00333BC9">
        <w:rPr>
          <w:rFonts w:ascii="Times New Roman" w:eastAsia="Times New Roman" w:hAnsi="Times New Roman" w:cs="Times New Roman"/>
          <w:lang w:eastAsia="lt-LT"/>
        </w:rPr>
        <w:t xml:space="preserve">pirmos </w:t>
      </w:r>
      <w:r>
        <w:rPr>
          <w:rFonts w:ascii="Times New Roman" w:eastAsia="Times New Roman" w:hAnsi="Times New Roman" w:cs="Times New Roman"/>
          <w:lang w:eastAsia="lt-LT"/>
        </w:rPr>
        <w:t>paros iki gimimo (</w:t>
      </w:r>
      <w:proofErr w:type="spellStart"/>
      <w:r>
        <w:rPr>
          <w:rFonts w:ascii="Times New Roman" w:eastAsia="Times New Roman" w:hAnsi="Times New Roman" w:cs="Times New Roman"/>
          <w:lang w:eastAsia="lt-LT"/>
        </w:rPr>
        <w:t>gestacinis</w:t>
      </w:r>
      <w:proofErr w:type="spellEnd"/>
      <w:r>
        <w:rPr>
          <w:rFonts w:ascii="Times New Roman" w:eastAsia="Times New Roman" w:hAnsi="Times New Roman" w:cs="Times New Roman"/>
          <w:lang w:eastAsia="lt-LT"/>
        </w:rPr>
        <w:t xml:space="preserve"> amžius)</w:t>
      </w:r>
      <w:r w:rsidR="006573D1">
        <w:rPr>
          <w:rFonts w:ascii="Times New Roman" w:eastAsia="Times New Roman" w:hAnsi="Times New Roman" w:cs="Times New Roman"/>
          <w:lang w:eastAsia="lt-LT"/>
        </w:rPr>
        <w:t xml:space="preserve"> pridedant</w:t>
      </w:r>
      <w:r>
        <w:rPr>
          <w:rFonts w:ascii="Times New Roman" w:eastAsia="Times New Roman" w:hAnsi="Times New Roman" w:cs="Times New Roman"/>
          <w:lang w:eastAsia="lt-LT"/>
        </w:rPr>
        <w:t xml:space="preserve"> laiką, praėjusį nuo gimimo (</w:t>
      </w:r>
      <w:proofErr w:type="spellStart"/>
      <w:r>
        <w:rPr>
          <w:rFonts w:ascii="Times New Roman" w:eastAsia="Times New Roman" w:hAnsi="Times New Roman" w:cs="Times New Roman"/>
          <w:lang w:eastAsia="lt-LT"/>
        </w:rPr>
        <w:t>postnatalinis</w:t>
      </w:r>
      <w:proofErr w:type="spellEnd"/>
      <w:r>
        <w:rPr>
          <w:rFonts w:ascii="Times New Roman" w:eastAsia="Times New Roman" w:hAnsi="Times New Roman" w:cs="Times New Roman"/>
          <w:lang w:eastAsia="lt-LT"/>
        </w:rPr>
        <w:t xml:space="preserve"> amžius)).</w:t>
      </w:r>
    </w:p>
    <w:p w14:paraId="302289E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pacientams, nėščioms moterims ir pacientams, kurių inkstų funkcija sutrikusi, įskaitant </w:t>
      </w:r>
      <w:proofErr w:type="spellStart"/>
      <w:r>
        <w:rPr>
          <w:rFonts w:ascii="Times New Roman" w:eastAsia="Times New Roman" w:hAnsi="Times New Roman" w:cs="Times New Roman"/>
          <w:lang w:eastAsia="lt-LT"/>
        </w:rPr>
        <w:t>dializuojamus</w:t>
      </w:r>
      <w:proofErr w:type="spellEnd"/>
      <w:r>
        <w:rPr>
          <w:rFonts w:ascii="Times New Roman" w:eastAsia="Times New Roman" w:hAnsi="Times New Roman" w:cs="Times New Roman"/>
          <w:lang w:eastAsia="lt-LT"/>
        </w:rPr>
        <w:t xml:space="preserve"> pacientus, gali reikėti skirti kitokią dozę.</w:t>
      </w:r>
    </w:p>
    <w:p w14:paraId="38106D35"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93A5661"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Vartojimo metodas</w:t>
      </w:r>
    </w:p>
    <w:p w14:paraId="7E10B60E"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p>
    <w:p w14:paraId="622529B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Intraveninė infuzija reiškia, kad vaistas iš infuzinio buteliuko ar maišelio teka per vamzdelį į vieną iš Jūsų kraujagyslių ir Jūsų kūną. Jūsų gydytojas arba slaugytojas visada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lašins į Jūsų kraują, o ne leis jį į raumenį.</w:t>
      </w:r>
    </w:p>
    <w:p w14:paraId="46BE9B1D"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į veną turi būti lašinamas ne trumpiau nei 60 minučių.</w:t>
      </w:r>
    </w:p>
    <w:p w14:paraId="1951798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5AF3F20" w14:textId="77777777" w:rsidR="004A736B" w:rsidRDefault="004A736B" w:rsidP="004A736B">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Gydymo trukmė</w:t>
      </w:r>
    </w:p>
    <w:p w14:paraId="0F1592B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priklauso nuo Jūsų infekcijos ir gali trukti keletą savaičių.</w:t>
      </w:r>
    </w:p>
    <w:p w14:paraId="49AADD2F"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gali priklausyti nuo kiekvieno paciento individualaus atsako į gydymą.</w:t>
      </w:r>
    </w:p>
    <w:p w14:paraId="3AF4385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metu, siekiant nustatyti galimo šalutinio poveikio požymius, Jums gali būti atliekami kraujo tyrimai, prašoma pateikti šlapimo mėginių ir atliekami klausos patikrinimai.</w:t>
      </w:r>
    </w:p>
    <w:p w14:paraId="6197F69B" w14:textId="77777777" w:rsidR="00D71628" w:rsidRDefault="00D71628" w:rsidP="004A736B">
      <w:pPr>
        <w:tabs>
          <w:tab w:val="left" w:pos="567"/>
        </w:tabs>
        <w:spacing w:after="0" w:line="240" w:lineRule="auto"/>
        <w:rPr>
          <w:rFonts w:ascii="Times New Roman" w:eastAsia="Times New Roman" w:hAnsi="Times New Roman" w:cs="Times New Roman"/>
          <w:lang w:eastAsia="lt-LT"/>
        </w:rPr>
      </w:pPr>
    </w:p>
    <w:p w14:paraId="6991D5C0" w14:textId="77777777" w:rsidR="00D71628" w:rsidRDefault="00D71628" w:rsidP="00D71628">
      <w:pPr>
        <w:keepNext/>
        <w:tabs>
          <w:tab w:val="left" w:pos="567"/>
        </w:tabs>
        <w:spacing w:after="0" w:line="260" w:lineRule="exact"/>
        <w:jc w:val="both"/>
        <w:outlineLvl w:val="3"/>
        <w:rPr>
          <w:rFonts w:ascii="Times New Roman" w:eastAsia="Times New Roman" w:hAnsi="Times New Roman" w:cs="Times New Roman"/>
          <w:b/>
          <w:bCs/>
          <w:szCs w:val="28"/>
          <w:lang w:eastAsia="x-none"/>
        </w:rPr>
      </w:pPr>
      <w:r>
        <w:rPr>
          <w:rFonts w:ascii="Times New Roman" w:eastAsia="Times New Roman" w:hAnsi="Times New Roman" w:cs="Times New Roman"/>
          <w:b/>
          <w:bCs/>
          <w:szCs w:val="28"/>
          <w:lang w:eastAsia="x-none"/>
        </w:rPr>
        <w:t xml:space="preserve">Ką daryti pavartojus per didelę </w:t>
      </w:r>
      <w:proofErr w:type="spellStart"/>
      <w:r>
        <w:rPr>
          <w:rFonts w:ascii="Times New Roman" w:eastAsia="Times New Roman" w:hAnsi="Times New Roman" w:cs="Times New Roman"/>
          <w:b/>
          <w:bCs/>
          <w:szCs w:val="28"/>
          <w:lang w:eastAsia="x-none"/>
        </w:rPr>
        <w:t>Vancomycin</w:t>
      </w:r>
      <w:proofErr w:type="spellEnd"/>
      <w:r>
        <w:rPr>
          <w:rFonts w:ascii="Times New Roman" w:eastAsia="Times New Roman" w:hAnsi="Times New Roman" w:cs="Times New Roman"/>
          <w:b/>
          <w:bCs/>
          <w:szCs w:val="28"/>
          <w:lang w:eastAsia="x-none"/>
        </w:rPr>
        <w:t xml:space="preserve"> Kabi dozę?</w:t>
      </w:r>
    </w:p>
    <w:p w14:paraId="1AC2156C" w14:textId="77777777" w:rsidR="00D71628" w:rsidRDefault="00D71628" w:rsidP="00D71628">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Jūs vartosite ligoninėje, todėl nėra tikėtina, kad suvartosite per mažą ar per didelę dozę. Vis dėlto, jei kiltų bet kokių abejonių, apie tai pasakykite gydytojui arba slaugytojui.</w:t>
      </w:r>
    </w:p>
    <w:p w14:paraId="22BC8E94" w14:textId="77777777" w:rsidR="00D71628" w:rsidRDefault="00D71628" w:rsidP="00D71628">
      <w:pPr>
        <w:tabs>
          <w:tab w:val="left" w:pos="567"/>
        </w:tabs>
        <w:spacing w:after="0" w:line="240" w:lineRule="auto"/>
        <w:rPr>
          <w:rFonts w:ascii="Times New Roman" w:eastAsia="Times New Roman" w:hAnsi="Times New Roman" w:cs="Times New Roman"/>
          <w:lang w:eastAsia="lt-LT"/>
        </w:rPr>
      </w:pPr>
    </w:p>
    <w:p w14:paraId="50C57E5A" w14:textId="5F22F5C8" w:rsidR="00D71628" w:rsidRDefault="00D71628"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slaugytoją.</w:t>
      </w:r>
    </w:p>
    <w:p w14:paraId="4621C9B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943DA68" w14:textId="77777777" w:rsidR="004A736B" w:rsidRDefault="004A736B" w:rsidP="004A736B">
      <w:pPr>
        <w:tabs>
          <w:tab w:val="left" w:pos="567"/>
          <w:tab w:val="left" w:pos="720"/>
        </w:tabs>
        <w:spacing w:after="0" w:line="240" w:lineRule="auto"/>
        <w:rPr>
          <w:rFonts w:ascii="Times New Roman" w:eastAsia="Times New Roman" w:hAnsi="Times New Roman" w:cs="Times New Roman"/>
          <w:lang w:eastAsia="lt-LT"/>
        </w:rPr>
      </w:pPr>
    </w:p>
    <w:p w14:paraId="5B1E7D5B" w14:textId="77777777" w:rsidR="004A736B" w:rsidRDefault="004A736B" w:rsidP="004A736B">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caps/>
          <w:lang w:eastAsia="lt-LT"/>
        </w:rPr>
        <w:tab/>
        <w:t>g</w:t>
      </w:r>
      <w:r>
        <w:rPr>
          <w:rFonts w:ascii="Times New Roman" w:eastAsia="Times New Roman" w:hAnsi="Times New Roman" w:cs="Times New Roman"/>
          <w:b/>
          <w:lang w:eastAsia="lt-LT"/>
        </w:rPr>
        <w:t>alimas šalutinis poveikis</w:t>
      </w:r>
      <w:r>
        <w:rPr>
          <w:rFonts w:ascii="Times New Roman" w:eastAsia="Times New Roman" w:hAnsi="Times New Roman" w:cs="Times New Roman"/>
          <w:b/>
          <w:caps/>
          <w:lang w:eastAsia="lt-LT"/>
        </w:rPr>
        <w:t xml:space="preserve"> </w:t>
      </w:r>
    </w:p>
    <w:p w14:paraId="3BBBE107"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31B4A2A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4837223D" w14:textId="77777777" w:rsidR="00D71628" w:rsidRDefault="00D71628" w:rsidP="004A736B">
      <w:pPr>
        <w:tabs>
          <w:tab w:val="left" w:pos="567"/>
        </w:tabs>
        <w:spacing w:after="0" w:line="240" w:lineRule="auto"/>
        <w:rPr>
          <w:rFonts w:ascii="Times New Roman" w:eastAsia="Times New Roman" w:hAnsi="Times New Roman" w:cs="Times New Roman"/>
          <w:lang w:eastAsia="lt-LT"/>
        </w:rPr>
      </w:pPr>
    </w:p>
    <w:p w14:paraId="637513F5" w14:textId="77777777" w:rsidR="00D71628" w:rsidRPr="00DD6F35" w:rsidRDefault="00D71628" w:rsidP="00D71628">
      <w:pPr>
        <w:tabs>
          <w:tab w:val="left" w:pos="567"/>
        </w:tabs>
        <w:spacing w:after="0" w:line="240" w:lineRule="auto"/>
        <w:rPr>
          <w:rFonts w:ascii="Times New Roman" w:eastAsia="Times New Roman" w:hAnsi="Times New Roman" w:cs="Times New Roman"/>
          <w:b/>
          <w:bCs/>
          <w:lang w:eastAsia="lt-LT"/>
        </w:rPr>
      </w:pPr>
      <w:r w:rsidRPr="00DD6F35">
        <w:rPr>
          <w:rFonts w:ascii="Times New Roman" w:eastAsia="Times New Roman" w:hAnsi="Times New Roman" w:cs="Times New Roman"/>
          <w:b/>
          <w:bCs/>
          <w:lang w:eastAsia="lt-LT"/>
        </w:rPr>
        <w:t xml:space="preserve">Nutraukite </w:t>
      </w:r>
      <w:proofErr w:type="spellStart"/>
      <w:r w:rsidRPr="00DD6F35">
        <w:rPr>
          <w:rFonts w:ascii="Times New Roman" w:eastAsia="Times New Roman" w:hAnsi="Times New Roman" w:cs="Times New Roman"/>
          <w:b/>
          <w:bCs/>
          <w:lang w:eastAsia="lt-LT"/>
        </w:rPr>
        <w:t>vankomicino</w:t>
      </w:r>
      <w:proofErr w:type="spellEnd"/>
      <w:r w:rsidRPr="00DD6F35">
        <w:rPr>
          <w:rFonts w:ascii="Times New Roman" w:eastAsia="Times New Roman" w:hAnsi="Times New Roman" w:cs="Times New Roman"/>
          <w:b/>
          <w:bCs/>
          <w:lang w:eastAsia="lt-LT"/>
        </w:rPr>
        <w:t xml:space="preserve"> vartojimą ir nedelsdami kreipkitės į medikus, jei pastebėsite bet kurį iš toliau išvardytų simptomų.</w:t>
      </w:r>
    </w:p>
    <w:p w14:paraId="1D8B907F" w14:textId="77777777" w:rsidR="00D71628" w:rsidRPr="00DD6F35" w:rsidRDefault="00D71628" w:rsidP="00D71628">
      <w:pPr>
        <w:pStyle w:val="ListParagraph"/>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8E1459">
        <w:rPr>
          <w:rFonts w:ascii="Times New Roman" w:eastAsia="Times New Roman" w:hAnsi="Times New Roman" w:cs="Times New Roman"/>
          <w:i/>
          <w:iCs/>
          <w:lang w:eastAsia="lt-LT"/>
        </w:rPr>
        <w:t>Stivenso</w:t>
      </w:r>
      <w:proofErr w:type="spellEnd"/>
      <w:r w:rsidRPr="008E1459">
        <w:rPr>
          <w:rFonts w:ascii="Times New Roman" w:eastAsia="Times New Roman" w:hAnsi="Times New Roman" w:cs="Times New Roman"/>
          <w:i/>
          <w:iCs/>
          <w:lang w:eastAsia="lt-LT"/>
        </w:rPr>
        <w:t xml:space="preserve"> - Džonsono</w:t>
      </w:r>
      <w:r w:rsidRPr="00DD6F35">
        <w:rPr>
          <w:rFonts w:ascii="Times New Roman" w:eastAsia="Times New Roman" w:hAnsi="Times New Roman" w:cs="Times New Roman"/>
          <w:lang w:eastAsia="lt-LT"/>
        </w:rPr>
        <w:t xml:space="preserve"> sindromas bei toksinė epidermio </w:t>
      </w:r>
      <w:proofErr w:type="spellStart"/>
      <w:r w:rsidRPr="00DD6F35">
        <w:rPr>
          <w:rFonts w:ascii="Times New Roman" w:eastAsia="Times New Roman" w:hAnsi="Times New Roman" w:cs="Times New Roman"/>
          <w:lang w:eastAsia="lt-LT"/>
        </w:rPr>
        <w:t>nekrolizė</w:t>
      </w:r>
      <w:proofErr w:type="spellEnd"/>
      <w:r w:rsidRPr="00DD6F35">
        <w:rPr>
          <w:rFonts w:ascii="Times New Roman" w:eastAsia="Times New Roman" w:hAnsi="Times New Roman" w:cs="Times New Roman"/>
          <w:lang w:eastAsia="lt-LT"/>
        </w:rPr>
        <w:t>).</w:t>
      </w:r>
    </w:p>
    <w:p w14:paraId="0E332099" w14:textId="77777777" w:rsidR="00D71628" w:rsidRPr="00DD6F35" w:rsidRDefault="00D71628" w:rsidP="00D71628">
      <w:pPr>
        <w:pStyle w:val="ListParagraph"/>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Išplitęs išbėrimas, aukšta kūno temperatūra ir padidėję limfmazgiai (DRESS sindromas ar padidėjusio jautrumo vaistui sindromas).</w:t>
      </w:r>
    </w:p>
    <w:p w14:paraId="79CFF990" w14:textId="2927015E" w:rsidR="004A736B" w:rsidRDefault="00D71628" w:rsidP="004A736B">
      <w:pPr>
        <w:tabs>
          <w:tab w:val="left" w:pos="567"/>
        </w:tabs>
        <w:spacing w:after="0" w:line="240" w:lineRule="auto"/>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 xml:space="preserve">Išplitęs odos išbėrimas raudonomis pleiskanotomis dėmėmis su gumbeliais po oda ir pūslėmis, kartu pasireiškiant karščiavimui, gydymo pradžioje (ūminė išplitusi </w:t>
      </w:r>
      <w:proofErr w:type="spellStart"/>
      <w:r w:rsidRPr="00DD6F35">
        <w:rPr>
          <w:rFonts w:ascii="Times New Roman" w:eastAsia="Times New Roman" w:hAnsi="Times New Roman" w:cs="Times New Roman"/>
          <w:lang w:eastAsia="lt-LT"/>
        </w:rPr>
        <w:t>egzanteminė</w:t>
      </w:r>
      <w:proofErr w:type="spellEnd"/>
      <w:r w:rsidRPr="00DD6F35">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pustuliozė</w:t>
      </w:r>
      <w:proofErr w:type="spellEnd"/>
      <w:r w:rsidRPr="00DD6F35">
        <w:rPr>
          <w:rFonts w:ascii="Times New Roman" w:eastAsia="Times New Roman" w:hAnsi="Times New Roman" w:cs="Times New Roman"/>
          <w:lang w:eastAsia="lt-LT"/>
        </w:rPr>
        <w:t>).</w:t>
      </w:r>
    </w:p>
    <w:p w14:paraId="3AA60BEA" w14:textId="137BAF64" w:rsidR="004A736B" w:rsidRDefault="004A736B" w:rsidP="004A736B">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Vankomicinas</w:t>
      </w:r>
      <w:proofErr w:type="spellEnd"/>
      <w:r>
        <w:rPr>
          <w:rFonts w:ascii="Times New Roman" w:eastAsia="Times New Roman" w:hAnsi="Times New Roman" w:cs="Times New Roman"/>
          <w:b/>
          <w:bCs/>
          <w:lang w:eastAsia="lt-LT"/>
        </w:rPr>
        <w:t xml:space="preserve"> gali sukelti alergines reakcijas, tačiau sunkios alerginės reakcijos (anafilaksinis šokas) pasitaiko retai. Nedelsdami praneškite savo gydytojui, jei staiga prasideda </w:t>
      </w:r>
      <w:r w:rsidR="00D71628">
        <w:rPr>
          <w:rFonts w:ascii="Times New Roman" w:eastAsia="Times New Roman" w:hAnsi="Times New Roman" w:cs="Times New Roman"/>
          <w:b/>
          <w:bCs/>
          <w:lang w:eastAsia="lt-LT"/>
        </w:rPr>
        <w:t>gargimas</w:t>
      </w:r>
      <w:r>
        <w:rPr>
          <w:rFonts w:ascii="Times New Roman" w:eastAsia="Times New Roman" w:hAnsi="Times New Roman" w:cs="Times New Roman"/>
          <w:b/>
          <w:bCs/>
          <w:lang w:eastAsia="lt-LT"/>
        </w:rPr>
        <w:t>, darosi sunku kvėpuoti, atsiranda paraudimų viršutinėje kūno dalyje, išbėrimų ar niežulys.</w:t>
      </w:r>
    </w:p>
    <w:p w14:paraId="0F23DA91"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0EA392D9" w14:textId="77777777" w:rsidR="007628DE" w:rsidRDefault="007628DE" w:rsidP="007628DE">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Jums yra uždegiminiai virškinimo trakto sutrikimai, ypač jei kartu sergate inkstų liga, gali pasireikšti šalutinis poveikis, atsirandantis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lašinant į veną.</w:t>
      </w:r>
    </w:p>
    <w:p w14:paraId="5458EAD7" w14:textId="77777777" w:rsidR="007628DE" w:rsidRDefault="007628DE" w:rsidP="004A736B">
      <w:pPr>
        <w:tabs>
          <w:tab w:val="left" w:pos="567"/>
        </w:tabs>
        <w:spacing w:after="0" w:line="240" w:lineRule="auto"/>
        <w:rPr>
          <w:rFonts w:ascii="Times New Roman" w:eastAsia="Times New Roman" w:hAnsi="Times New Roman" w:cs="Times New Roman"/>
          <w:lang w:eastAsia="lt-LT"/>
        </w:rPr>
      </w:pPr>
    </w:p>
    <w:p w14:paraId="4F62B5B3" w14:textId="77777777" w:rsidR="007628DE" w:rsidRDefault="007628DE" w:rsidP="007628DE">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Pranešta apie toliau išvardytą šalutinį poveikį.</w:t>
      </w:r>
    </w:p>
    <w:p w14:paraId="61980C95" w14:textId="77777777" w:rsidR="007628DE" w:rsidRDefault="007628DE" w:rsidP="004A736B">
      <w:pPr>
        <w:tabs>
          <w:tab w:val="left" w:pos="567"/>
        </w:tabs>
        <w:spacing w:after="0" w:line="240" w:lineRule="auto"/>
        <w:rPr>
          <w:rFonts w:ascii="Times New Roman" w:eastAsia="Times New Roman" w:hAnsi="Times New Roman" w:cs="Times New Roman"/>
          <w:lang w:eastAsia="lt-LT"/>
        </w:rPr>
      </w:pPr>
    </w:p>
    <w:p w14:paraId="4E15C30E" w14:textId="77777777" w:rsidR="008E1459" w:rsidRDefault="007628DE" w:rsidP="004A736B">
      <w:pPr>
        <w:tabs>
          <w:tab w:val="left" w:pos="567"/>
        </w:tabs>
        <w:spacing w:after="0" w:line="240" w:lineRule="auto"/>
        <w:ind w:left="567" w:hanging="567"/>
        <w:rPr>
          <w:rFonts w:ascii="Times New Roman" w:eastAsia="Times New Roman" w:hAnsi="Times New Roman" w:cs="Times New Roman"/>
          <w:b/>
          <w:bCs/>
          <w:lang w:eastAsia="lt-LT"/>
        </w:rPr>
      </w:pPr>
      <w:r w:rsidRPr="007628DE">
        <w:rPr>
          <w:rFonts w:ascii="Times New Roman" w:eastAsia="Times New Roman" w:hAnsi="Times New Roman" w:cs="Times New Roman"/>
          <w:b/>
          <w:bCs/>
          <w:lang w:eastAsia="lt-LT"/>
        </w:rPr>
        <w:t>Dažni šalutinio poveikio reiškiniai (gali pasireikšti rečiau kaip 1 iš 10 asmenų):</w:t>
      </w:r>
    </w:p>
    <w:p w14:paraId="1276FB90" w14:textId="14C11380"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Kraujospūdžio kritimas.</w:t>
      </w:r>
    </w:p>
    <w:p w14:paraId="799D6B8C" w14:textId="5C56176A"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Dusinimas, triukšmingas kvėpavimas (aštrus švilpia</w:t>
      </w:r>
      <w:r w:rsidR="007628DE">
        <w:rPr>
          <w:rFonts w:ascii="Times New Roman" w:eastAsia="Times New Roman" w:hAnsi="Times New Roman" w:cs="Times New Roman"/>
          <w:lang w:eastAsia="lt-LT"/>
        </w:rPr>
        <w:t>ntis</w:t>
      </w:r>
      <w:r>
        <w:rPr>
          <w:rFonts w:ascii="Times New Roman" w:eastAsia="Times New Roman" w:hAnsi="Times New Roman" w:cs="Times New Roman"/>
          <w:lang w:eastAsia="lt-LT"/>
        </w:rPr>
        <w:t xml:space="preserve"> garsas, kurį lemia </w:t>
      </w:r>
      <w:r w:rsidR="007628DE">
        <w:rPr>
          <w:rFonts w:ascii="Times New Roman" w:eastAsia="Times New Roman" w:hAnsi="Times New Roman" w:cs="Times New Roman"/>
          <w:lang w:eastAsia="lt-LT"/>
        </w:rPr>
        <w:t xml:space="preserve">užkimštas </w:t>
      </w:r>
      <w:r>
        <w:rPr>
          <w:rFonts w:ascii="Times New Roman" w:eastAsia="Times New Roman" w:hAnsi="Times New Roman" w:cs="Times New Roman"/>
          <w:lang w:eastAsia="lt-LT"/>
        </w:rPr>
        <w:t>oro srautas viršutiniuose kvėpavimo takuose).</w:t>
      </w:r>
    </w:p>
    <w:p w14:paraId="2733C875"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Burnos gleivinės išbėrimas ir uždegimas, niežulys, niežtintis išbėrimas, dilgėlinė.</w:t>
      </w:r>
    </w:p>
    <w:p w14:paraId="089DE7E1" w14:textId="3CB1D0A4"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Inkstų veiklos sutrikimas, kurį pradžioje galima nustatyti </w:t>
      </w:r>
      <w:r w:rsidR="00820769">
        <w:rPr>
          <w:rFonts w:ascii="Times New Roman" w:eastAsia="Times New Roman" w:hAnsi="Times New Roman" w:cs="Times New Roman"/>
          <w:lang w:eastAsia="lt-LT"/>
        </w:rPr>
        <w:t xml:space="preserve">atliekant </w:t>
      </w:r>
      <w:r>
        <w:rPr>
          <w:rFonts w:ascii="Times New Roman" w:eastAsia="Times New Roman" w:hAnsi="Times New Roman" w:cs="Times New Roman"/>
          <w:lang w:eastAsia="lt-LT"/>
        </w:rPr>
        <w:t>kraujo tyrim</w:t>
      </w:r>
      <w:r w:rsidR="00820769">
        <w:rPr>
          <w:rFonts w:ascii="Times New Roman" w:eastAsia="Times New Roman" w:hAnsi="Times New Roman" w:cs="Times New Roman"/>
          <w:lang w:eastAsia="lt-LT"/>
        </w:rPr>
        <w:t>us</w:t>
      </w:r>
      <w:r>
        <w:rPr>
          <w:rFonts w:ascii="Times New Roman" w:eastAsia="Times New Roman" w:hAnsi="Times New Roman" w:cs="Times New Roman"/>
          <w:lang w:eastAsia="lt-LT"/>
        </w:rPr>
        <w:t>.</w:t>
      </w:r>
    </w:p>
    <w:p w14:paraId="2CD55F22"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Viršutinės kūno dalies ir veido paraudimas, venos uždegimas.</w:t>
      </w:r>
    </w:p>
    <w:p w14:paraId="10AF5E4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0B902FA0" w14:textId="77777777" w:rsidR="008E1459" w:rsidRDefault="007628DE" w:rsidP="008E1459">
      <w:pPr>
        <w:tabs>
          <w:tab w:val="left" w:pos="567"/>
        </w:tabs>
        <w:spacing w:after="0" w:line="240" w:lineRule="auto"/>
        <w:contextualSpacing/>
        <w:rPr>
          <w:rFonts w:ascii="Times New Roman" w:eastAsia="Times New Roman" w:hAnsi="Times New Roman" w:cs="Times New Roman"/>
          <w:b/>
          <w:bCs/>
          <w:lang w:eastAsia="lt-LT"/>
        </w:rPr>
      </w:pPr>
      <w:r w:rsidRPr="007628DE">
        <w:rPr>
          <w:rFonts w:ascii="Times New Roman" w:eastAsia="Times New Roman" w:hAnsi="Times New Roman" w:cs="Times New Roman"/>
          <w:b/>
          <w:bCs/>
          <w:lang w:eastAsia="lt-LT"/>
        </w:rPr>
        <w:t>Nedažni šalutinio poveikio reiškiniai (gali pasireikšti rečiau kaip 1 iš 100 asmenų):</w:t>
      </w:r>
    </w:p>
    <w:p w14:paraId="0D812ACF" w14:textId="0DD86C26" w:rsidR="004A736B" w:rsidRPr="008E1459" w:rsidRDefault="008E1459" w:rsidP="008E1459">
      <w:pPr>
        <w:tabs>
          <w:tab w:val="left" w:pos="567"/>
        </w:tabs>
        <w:spacing w:after="0" w:line="240" w:lineRule="auto"/>
        <w:rPr>
          <w:rFonts w:ascii="Times New Roman" w:eastAsia="Times New Roman" w:hAnsi="Times New Roman" w:cs="Times New Roman"/>
          <w:lang w:eastAsia="lt-LT"/>
        </w:rPr>
      </w:pPr>
      <w:r w:rsidRPr="008E1459">
        <w:rPr>
          <w:rFonts w:ascii="Times New Roman" w:eastAsia="Times New Roman" w:hAnsi="Times New Roman" w:cs="Times New Roman"/>
          <w:b/>
          <w:bCs/>
          <w:lang w:eastAsia="lt-LT"/>
        </w:rPr>
        <w:t>-</w:t>
      </w:r>
      <w:r>
        <w:rPr>
          <w:rFonts w:ascii="Times New Roman" w:eastAsia="Times New Roman" w:hAnsi="Times New Roman" w:cs="Times New Roman"/>
          <w:lang w:eastAsia="lt-LT"/>
        </w:rPr>
        <w:tab/>
      </w:r>
      <w:r w:rsidR="00820769" w:rsidRPr="008E1459">
        <w:rPr>
          <w:rFonts w:ascii="Times New Roman" w:eastAsia="Times New Roman" w:hAnsi="Times New Roman" w:cs="Times New Roman"/>
          <w:lang w:eastAsia="lt-LT"/>
        </w:rPr>
        <w:t xml:space="preserve">Laikinas </w:t>
      </w:r>
      <w:r w:rsidR="004A736B" w:rsidRPr="008E1459">
        <w:rPr>
          <w:rFonts w:ascii="Times New Roman" w:eastAsia="Times New Roman" w:hAnsi="Times New Roman" w:cs="Times New Roman"/>
          <w:lang w:eastAsia="lt-LT"/>
        </w:rPr>
        <w:t xml:space="preserve">arba </w:t>
      </w:r>
      <w:r w:rsidR="00820769" w:rsidRPr="008E1459">
        <w:rPr>
          <w:rFonts w:ascii="Times New Roman" w:eastAsia="Times New Roman" w:hAnsi="Times New Roman" w:cs="Times New Roman"/>
          <w:lang w:eastAsia="lt-LT"/>
        </w:rPr>
        <w:t>nuolatinis prikurtimas</w:t>
      </w:r>
      <w:r w:rsidR="004A736B" w:rsidRPr="008E1459">
        <w:rPr>
          <w:rFonts w:ascii="Times New Roman" w:eastAsia="Times New Roman" w:hAnsi="Times New Roman" w:cs="Times New Roman"/>
          <w:lang w:eastAsia="lt-LT"/>
        </w:rPr>
        <w:t>.</w:t>
      </w:r>
    </w:p>
    <w:p w14:paraId="2F53EF83"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37ED75FF" w14:textId="7075C1EF" w:rsidR="004A736B" w:rsidRDefault="007628DE" w:rsidP="004A736B">
      <w:pPr>
        <w:keepNext/>
        <w:keepLines/>
        <w:numPr>
          <w:ilvl w:val="0"/>
          <w:numId w:val="2"/>
        </w:numPr>
        <w:tabs>
          <w:tab w:val="left" w:pos="567"/>
        </w:tabs>
        <w:spacing w:after="0" w:line="240" w:lineRule="auto"/>
        <w:ind w:left="567" w:hanging="567"/>
        <w:contextualSpacing/>
        <w:rPr>
          <w:rFonts w:ascii="Times New Roman" w:eastAsia="Times New Roman" w:hAnsi="Times New Roman" w:cs="Times New Roman"/>
          <w:lang w:eastAsia="lt-LT"/>
        </w:rPr>
      </w:pPr>
      <w:r w:rsidRPr="007628DE">
        <w:rPr>
          <w:rFonts w:ascii="Times New Roman" w:eastAsia="Times New Roman" w:hAnsi="Times New Roman" w:cs="Times New Roman"/>
          <w:b/>
          <w:bCs/>
          <w:lang w:eastAsia="lt-LT"/>
        </w:rPr>
        <w:t>Reti šalutinio poveikio reiškiniai (gali pasireikšti rečiau kaip 1 iš 1 000 asmenų):</w:t>
      </w:r>
      <w:r w:rsidR="004A736B">
        <w:rPr>
          <w:rFonts w:ascii="Times New Roman" w:eastAsia="Times New Roman" w:hAnsi="Times New Roman" w:cs="Times New Roman"/>
          <w:lang w:eastAsia="lt-LT"/>
        </w:rPr>
        <w:t xml:space="preserve">Baltųjų kraujo ląstelių, raudonųjų kraujo ląstelių bei </w:t>
      </w:r>
      <w:r w:rsidR="00820769">
        <w:rPr>
          <w:rFonts w:ascii="Times New Roman" w:eastAsia="Times New Roman" w:hAnsi="Times New Roman" w:cs="Times New Roman"/>
          <w:lang w:eastAsia="lt-LT"/>
        </w:rPr>
        <w:t>kraujo plokštelių</w:t>
      </w:r>
      <w:r w:rsidR="008E1459">
        <w:rPr>
          <w:rFonts w:ascii="Times New Roman" w:eastAsia="Times New Roman" w:hAnsi="Times New Roman" w:cs="Times New Roman"/>
          <w:lang w:eastAsia="lt-LT"/>
        </w:rPr>
        <w:t xml:space="preserve"> </w:t>
      </w:r>
      <w:r w:rsidR="004A736B">
        <w:rPr>
          <w:rFonts w:ascii="Times New Roman" w:eastAsia="Times New Roman" w:hAnsi="Times New Roman" w:cs="Times New Roman"/>
          <w:lang w:eastAsia="lt-LT"/>
        </w:rPr>
        <w:t>(kraujo ląstelės, atsakingos už kraujo krešėjimą) kiekio sumažėjimas.</w:t>
      </w:r>
    </w:p>
    <w:p w14:paraId="2BD49AC5" w14:textId="77777777" w:rsidR="004A736B" w:rsidRDefault="004A736B" w:rsidP="004A736B">
      <w:pPr>
        <w:keepNext/>
        <w:keepLines/>
        <w:numPr>
          <w:ilvl w:val="0"/>
          <w:numId w:val="2"/>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Kai kurių baltųjų kraujo ląstelių kiekio padidėjimas.</w:t>
      </w:r>
    </w:p>
    <w:p w14:paraId="164236F5"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Pusiausvyros praradimas, spengimas ausyse, svaigulys.</w:t>
      </w:r>
    </w:p>
    <w:p w14:paraId="0543221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Kraujagyslių uždegimas.</w:t>
      </w:r>
    </w:p>
    <w:p w14:paraId="7B803C1F"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Pykinimas.</w:t>
      </w:r>
    </w:p>
    <w:p w14:paraId="018F7B0F"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Inkstų uždegimas ir inkstų nepakankamumas.</w:t>
      </w:r>
    </w:p>
    <w:p w14:paraId="7870A36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Krūtinės ir nugaros raumenų skausmas.</w:t>
      </w:r>
    </w:p>
    <w:p w14:paraId="143A5030" w14:textId="63E6AF10"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Karščiavimas, </w:t>
      </w:r>
      <w:proofErr w:type="spellStart"/>
      <w:r w:rsidR="00820769">
        <w:rPr>
          <w:rFonts w:ascii="Times New Roman" w:eastAsia="Times New Roman" w:hAnsi="Times New Roman" w:cs="Times New Roman"/>
          <w:lang w:eastAsia="lt-LT"/>
        </w:rPr>
        <w:t>šaltkrėtis</w:t>
      </w:r>
      <w:proofErr w:type="spellEnd"/>
      <w:r>
        <w:rPr>
          <w:rFonts w:ascii="Times New Roman" w:eastAsia="Times New Roman" w:hAnsi="Times New Roman" w:cs="Times New Roman"/>
          <w:lang w:eastAsia="lt-LT"/>
        </w:rPr>
        <w:t>.</w:t>
      </w:r>
    </w:p>
    <w:p w14:paraId="1C22FA50"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p>
    <w:p w14:paraId="2682C419" w14:textId="77777777" w:rsidR="008E1459" w:rsidRDefault="007628DE" w:rsidP="008E1459">
      <w:pPr>
        <w:tabs>
          <w:tab w:val="left" w:pos="567"/>
        </w:tabs>
        <w:spacing w:after="0" w:line="240" w:lineRule="auto"/>
        <w:contextualSpacing/>
        <w:rPr>
          <w:rFonts w:ascii="Times New Roman" w:eastAsia="Times New Roman" w:hAnsi="Times New Roman" w:cs="Times New Roman"/>
          <w:b/>
          <w:bCs/>
          <w:lang w:eastAsia="lt-LT"/>
        </w:rPr>
      </w:pPr>
      <w:r w:rsidRPr="007628DE">
        <w:rPr>
          <w:rFonts w:ascii="Times New Roman" w:eastAsia="Times New Roman" w:hAnsi="Times New Roman" w:cs="Times New Roman"/>
          <w:b/>
          <w:bCs/>
          <w:lang w:eastAsia="lt-LT"/>
        </w:rPr>
        <w:t>Labai reti šalutinio poveikio reiškiniai (gali pasireikšti rečiau kaip 1 iš 10 000 asmenų):</w:t>
      </w:r>
      <w:r w:rsidR="008E1459">
        <w:rPr>
          <w:rFonts w:ascii="Times New Roman" w:eastAsia="Times New Roman" w:hAnsi="Times New Roman" w:cs="Times New Roman"/>
          <w:b/>
          <w:bCs/>
          <w:lang w:eastAsia="lt-LT"/>
        </w:rPr>
        <w:t xml:space="preserve"> </w:t>
      </w:r>
    </w:p>
    <w:p w14:paraId="0C7B62BB" w14:textId="7ADE21A3" w:rsidR="004A736B" w:rsidRDefault="008E1459" w:rsidP="008E1459">
      <w:pPr>
        <w:tabs>
          <w:tab w:val="left" w:pos="567"/>
        </w:tabs>
        <w:spacing w:after="0" w:line="240" w:lineRule="auto"/>
        <w:contextualSpacing/>
        <w:rPr>
          <w:rFonts w:ascii="Times New Roman" w:eastAsia="Times New Roman" w:hAnsi="Times New Roman" w:cs="Times New Roman"/>
          <w:lang w:eastAsia="lt-LT"/>
        </w:rPr>
      </w:pPr>
      <w:r>
        <w:rPr>
          <w:rFonts w:ascii="Times New Roman" w:eastAsia="Times New Roman" w:hAnsi="Times New Roman" w:cs="Times New Roman"/>
          <w:b/>
          <w:bCs/>
          <w:lang w:eastAsia="lt-LT"/>
        </w:rPr>
        <w:t>-</w:t>
      </w:r>
      <w:r>
        <w:rPr>
          <w:rFonts w:ascii="Times New Roman" w:eastAsia="Times New Roman" w:hAnsi="Times New Roman" w:cs="Times New Roman"/>
          <w:b/>
          <w:bCs/>
          <w:lang w:eastAsia="lt-LT"/>
        </w:rPr>
        <w:tab/>
      </w:r>
      <w:r w:rsidR="004A736B">
        <w:rPr>
          <w:rFonts w:ascii="Times New Roman" w:eastAsia="Times New Roman" w:hAnsi="Times New Roman" w:cs="Times New Roman"/>
          <w:lang w:eastAsia="lt-LT"/>
        </w:rPr>
        <w:t xml:space="preserve">Sunki odos alerginė reakcija, susijusi su odos </w:t>
      </w:r>
      <w:r w:rsidR="00820769">
        <w:rPr>
          <w:rFonts w:ascii="Times New Roman" w:eastAsia="Times New Roman" w:hAnsi="Times New Roman" w:cs="Times New Roman"/>
          <w:lang w:eastAsia="lt-LT"/>
        </w:rPr>
        <w:t>pleiskanojimu</w:t>
      </w:r>
      <w:r w:rsidR="004A736B">
        <w:rPr>
          <w:rFonts w:ascii="Times New Roman" w:eastAsia="Times New Roman" w:hAnsi="Times New Roman" w:cs="Times New Roman"/>
          <w:lang w:eastAsia="lt-LT"/>
        </w:rPr>
        <w:t xml:space="preserve"> arba lupimusi. Kartu gali pasireikšti stiprus karščiavimas ir sąnarių skausmai.</w:t>
      </w:r>
    </w:p>
    <w:p w14:paraId="748762C4"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Širdies sustojimas.</w:t>
      </w:r>
    </w:p>
    <w:p w14:paraId="08E4FA4F"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Žarnyno uždegimas, sukeliantis pilvo skausmą ir viduriavimą, kuris gali būti kraujingas.</w:t>
      </w:r>
    </w:p>
    <w:p w14:paraId="53635AFA" w14:textId="77777777" w:rsidR="004A736B" w:rsidRDefault="004A736B" w:rsidP="004A736B">
      <w:pPr>
        <w:tabs>
          <w:tab w:val="left" w:pos="567"/>
        </w:tabs>
        <w:spacing w:after="0" w:line="240" w:lineRule="auto"/>
        <w:rPr>
          <w:rFonts w:ascii="Times New Roman" w:eastAsia="Times New Roman" w:hAnsi="Times New Roman" w:cs="Times New Roman"/>
          <w:b/>
          <w:bCs/>
          <w:lang w:eastAsia="lt-LT"/>
        </w:rPr>
      </w:pPr>
    </w:p>
    <w:p w14:paraId="543B5B65" w14:textId="77777777" w:rsidR="008E1459" w:rsidRDefault="007628DE" w:rsidP="004A736B">
      <w:pPr>
        <w:tabs>
          <w:tab w:val="left" w:pos="567"/>
        </w:tabs>
        <w:spacing w:after="0" w:line="240" w:lineRule="auto"/>
        <w:ind w:left="567" w:hanging="567"/>
        <w:rPr>
          <w:rFonts w:ascii="Times New Roman" w:eastAsia="Times New Roman" w:hAnsi="Times New Roman" w:cs="Times New Roman"/>
          <w:b/>
          <w:bCs/>
          <w:lang w:eastAsia="lt-LT"/>
        </w:rPr>
      </w:pPr>
      <w:r w:rsidRPr="007628DE">
        <w:rPr>
          <w:rFonts w:ascii="Times New Roman" w:eastAsia="Times New Roman" w:hAnsi="Times New Roman" w:cs="Times New Roman"/>
          <w:b/>
          <w:bCs/>
          <w:lang w:eastAsia="lt-LT"/>
        </w:rPr>
        <w:t xml:space="preserve">Šalutinio poveikio reiškiniai, kurių dažnis nežinomas (negali būti apskaičiuotas pagal turimus duomenis): </w:t>
      </w:r>
    </w:p>
    <w:p w14:paraId="6C1186F4" w14:textId="673E1869"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Vėmimas, viduriavimas.</w:t>
      </w:r>
    </w:p>
    <w:p w14:paraId="77732D3B" w14:textId="77777777"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Sumišimas, mieguistumas, energijos stoka, patinimas, skysčių susilaikymas, šlapimo susilaikymas.</w:t>
      </w:r>
    </w:p>
    <w:p w14:paraId="189B3489" w14:textId="69209084" w:rsidR="004A736B" w:rsidRDefault="004A736B" w:rsidP="004A736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Išbėrimas su patinimu arba skausmas už ausų, kaklo srityje, kirkšnyse, po smakru ir pažastyse (limfmazgių </w:t>
      </w:r>
      <w:r w:rsidR="00820769">
        <w:rPr>
          <w:rFonts w:ascii="Times New Roman" w:eastAsia="Times New Roman" w:hAnsi="Times New Roman" w:cs="Times New Roman"/>
          <w:lang w:eastAsia="lt-LT"/>
        </w:rPr>
        <w:t>patinimas</w:t>
      </w:r>
      <w:r>
        <w:rPr>
          <w:rFonts w:ascii="Times New Roman" w:eastAsia="Times New Roman" w:hAnsi="Times New Roman" w:cs="Times New Roman"/>
          <w:lang w:eastAsia="lt-LT"/>
        </w:rPr>
        <w:t>), nenormalus kraujo ir kepenų funkciniai tyrimai.</w:t>
      </w:r>
    </w:p>
    <w:p w14:paraId="153B283D" w14:textId="773B7E13" w:rsidR="004A736B" w:rsidRDefault="004A736B" w:rsidP="004A736B">
      <w:pPr>
        <w:numPr>
          <w:ilvl w:val="0"/>
          <w:numId w:val="2"/>
        </w:numPr>
        <w:tabs>
          <w:tab w:val="left" w:pos="567"/>
        </w:tabs>
        <w:spacing w:after="0" w:line="240" w:lineRule="auto"/>
        <w:ind w:left="0" w:firstLine="0"/>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Išbėrimas su pūsl</w:t>
      </w:r>
      <w:r w:rsidR="00820769">
        <w:rPr>
          <w:rFonts w:ascii="Times New Roman" w:eastAsia="Times New Roman" w:hAnsi="Times New Roman" w:cs="Times New Roman"/>
          <w:lang w:eastAsia="lt-LT"/>
        </w:rPr>
        <w:t>el</w:t>
      </w:r>
      <w:r>
        <w:rPr>
          <w:rFonts w:ascii="Times New Roman" w:eastAsia="Times New Roman" w:hAnsi="Times New Roman" w:cs="Times New Roman"/>
          <w:lang w:eastAsia="lt-LT"/>
        </w:rPr>
        <w:t>ėmis ir karščiavimas.</w:t>
      </w:r>
    </w:p>
    <w:p w14:paraId="1983760B" w14:textId="77777777" w:rsidR="004A736B" w:rsidRDefault="004A736B" w:rsidP="004A736B">
      <w:pPr>
        <w:tabs>
          <w:tab w:val="left" w:pos="357"/>
          <w:tab w:val="left" w:pos="567"/>
        </w:tabs>
        <w:spacing w:after="0" w:line="240" w:lineRule="auto"/>
        <w:rPr>
          <w:rFonts w:ascii="Times New Roman" w:eastAsia="Times New Roman" w:hAnsi="Times New Roman" w:cs="Times New Roman"/>
          <w:b/>
          <w:lang w:eastAsia="lt-LT"/>
        </w:rPr>
      </w:pPr>
    </w:p>
    <w:p w14:paraId="63543B37" w14:textId="77777777" w:rsidR="004A736B" w:rsidRDefault="004A736B" w:rsidP="004A736B">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49F01E69" w14:textId="5CAE9983" w:rsidR="004A736B" w:rsidRDefault="00820769" w:rsidP="004A736B">
      <w:pPr>
        <w:tabs>
          <w:tab w:val="left" w:pos="357"/>
          <w:tab w:val="left" w:pos="567"/>
        </w:tabs>
        <w:spacing w:after="0" w:line="240" w:lineRule="auto"/>
        <w:rPr>
          <w:rFonts w:ascii="Times New Roman" w:eastAsia="Times New Roman" w:hAnsi="Times New Roman" w:cs="Times New Roman"/>
          <w:lang w:eastAsia="lt-LT"/>
        </w:rPr>
      </w:pPr>
      <w:r w:rsidRPr="00820769">
        <w:rPr>
          <w:rFonts w:ascii="Times New Roman" w:eastAsia="Times New Roman" w:hAnsi="Times New Roman" w:cs="Times New Roman"/>
          <w:noProof/>
          <w:snapToGrid w:val="0"/>
          <w:szCs w:val="24"/>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BCB831B" w14:textId="77777777" w:rsidR="004A736B" w:rsidRDefault="004A736B" w:rsidP="004A736B">
      <w:pPr>
        <w:tabs>
          <w:tab w:val="left" w:pos="357"/>
          <w:tab w:val="left" w:pos="567"/>
        </w:tabs>
        <w:spacing w:after="0" w:line="240" w:lineRule="auto"/>
        <w:rPr>
          <w:rFonts w:ascii="Times New Roman" w:eastAsia="Times New Roman" w:hAnsi="Times New Roman" w:cs="Times New Roman"/>
          <w:lang w:eastAsia="lt-LT"/>
        </w:rPr>
      </w:pPr>
    </w:p>
    <w:p w14:paraId="697157EE" w14:textId="05D5E8C8" w:rsidR="004A736B" w:rsidRDefault="004A736B" w:rsidP="004A736B">
      <w:pPr>
        <w:tabs>
          <w:tab w:val="left" w:pos="567"/>
        </w:tabs>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w:t>
      </w:r>
      <w:proofErr w:type="spellStart"/>
      <w:r>
        <w:rPr>
          <w:rFonts w:ascii="Times New Roman" w:eastAsia="Times New Roman" w:hAnsi="Times New Roman" w:cs="Times New Roman"/>
          <w:b/>
          <w:lang w:eastAsia="lt-LT"/>
        </w:rPr>
        <w:t>Vancomicina</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Hikma</w:t>
      </w:r>
      <w:proofErr w:type="spellEnd"/>
      <w:r>
        <w:rPr>
          <w:rFonts w:ascii="Times New Roman" w:eastAsia="Times New Roman" w:hAnsi="Times New Roman" w:cs="Times New Roman"/>
          <w:b/>
          <w:lang w:eastAsia="lt-LT"/>
        </w:rPr>
        <w:t xml:space="preserve"> </w:t>
      </w:r>
    </w:p>
    <w:p w14:paraId="3C473D5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4094AC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 vaisto laikymo sąlygas yra atsakingas Jūsų gydytojas.</w:t>
      </w:r>
    </w:p>
    <w:p w14:paraId="4386D77D"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705A16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1E0E328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1B548C6" w14:textId="2F294D94"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Ant kartono dėžutės ir flakono </w:t>
      </w:r>
      <w:r w:rsidR="00820769">
        <w:rPr>
          <w:rFonts w:ascii="Times New Roman" w:eastAsia="Times New Roman" w:hAnsi="Times New Roman" w:cs="Times New Roman"/>
          <w:iCs/>
          <w:lang w:eastAsia="lt-LT"/>
        </w:rPr>
        <w:t xml:space="preserve">etiketės </w:t>
      </w:r>
      <w:r>
        <w:rPr>
          <w:rFonts w:ascii="Times New Roman" w:eastAsia="Times New Roman" w:hAnsi="Times New Roman" w:cs="Times New Roman"/>
          <w:iCs/>
          <w:lang w:eastAsia="lt-LT"/>
        </w:rPr>
        <w:t>po „EXP“ nurodytam tinkamumo laikui pasibaigus, šio vaisto vartoti negalima. Vaistas tinkamas vartoti iki paskutinės nurodyto mėnesio dienos.</w:t>
      </w:r>
      <w:r>
        <w:rPr>
          <w:rFonts w:ascii="Times New Roman" w:eastAsia="Times New Roman" w:hAnsi="Times New Roman" w:cs="Times New Roman"/>
          <w:lang w:eastAsia="lt-LT"/>
        </w:rPr>
        <w:t xml:space="preserve"> </w:t>
      </w:r>
    </w:p>
    <w:p w14:paraId="42B5A4B4"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2E3DEBB" w14:textId="77777777" w:rsidR="00820769" w:rsidRDefault="00820769" w:rsidP="0082076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supakuoti milteliai</w:t>
      </w:r>
    </w:p>
    <w:p w14:paraId="377760C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Flakoną laikyti išorinėje dėžutėje, kad vaistas būtų apsaugotas nuo šviesos. Laikyti žemesnėje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w:t>
      </w:r>
    </w:p>
    <w:p w14:paraId="79C89FE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0ABA3E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Stabilumo duomenys apie paruoštą koncentratą ir po to praskiestą vaistą, nurodyti toliau atitinkamoje informacijoje, skirtoje sveikatos priežiūros specialistams.</w:t>
      </w:r>
    </w:p>
    <w:p w14:paraId="73BAE0D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350FD8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w:t>
      </w:r>
      <w:r>
        <w:rPr>
          <w:rFonts w:ascii="Times New Roman" w:eastAsia="Times New Roman" w:hAnsi="Times New Roman" w:cs="Times New Roman"/>
          <w:color w:val="993366"/>
          <w:lang w:eastAsia="lt-LT"/>
        </w:rPr>
        <w:t xml:space="preserve"> </w:t>
      </w:r>
      <w:r>
        <w:rPr>
          <w:rFonts w:ascii="Times New Roman" w:eastAsia="Times New Roman" w:hAnsi="Times New Roman" w:cs="Times New Roman"/>
          <w:lang w:eastAsia="lt-LT"/>
        </w:rPr>
        <w:t>atliekomis. Kaip išmesti nereikalingus vaistus, klauskite vaistininko. Šios priemonės padės apsaugoti aplinką.</w:t>
      </w:r>
    </w:p>
    <w:p w14:paraId="351B51CD"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p>
    <w:p w14:paraId="741E07ED"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p>
    <w:p w14:paraId="3F2302DD" w14:textId="77777777" w:rsidR="004A736B" w:rsidRDefault="004A736B" w:rsidP="004A736B">
      <w:pPr>
        <w:tabs>
          <w:tab w:val="left" w:pos="567"/>
        </w:tabs>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r>
      <w:r>
        <w:rPr>
          <w:rFonts w:ascii="Times New Roman" w:eastAsia="Calibri" w:hAnsi="Times New Roman" w:cs="Times New Roman"/>
          <w:b/>
          <w:bCs/>
          <w:snapToGrid w:val="0"/>
          <w:lang w:eastAsia="x-none"/>
        </w:rPr>
        <w:t>Pakuotės turinys ir kita informacija</w:t>
      </w:r>
    </w:p>
    <w:p w14:paraId="3D31A430" w14:textId="77777777" w:rsidR="004A736B" w:rsidRDefault="004A736B" w:rsidP="004A736B">
      <w:pPr>
        <w:tabs>
          <w:tab w:val="left" w:pos="567"/>
        </w:tabs>
        <w:spacing w:after="0" w:line="240" w:lineRule="auto"/>
        <w:ind w:left="567" w:hanging="567"/>
        <w:rPr>
          <w:rFonts w:ascii="Times New Roman" w:eastAsia="Times New Roman" w:hAnsi="Times New Roman" w:cs="Times New Roman"/>
          <w:b/>
          <w:lang w:eastAsia="lt-LT"/>
        </w:rPr>
      </w:pPr>
    </w:p>
    <w:p w14:paraId="34749F5A" w14:textId="67F3E969" w:rsid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Vancomicina</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Hikma</w:t>
      </w:r>
      <w:proofErr w:type="spellEnd"/>
      <w:r>
        <w:rPr>
          <w:rFonts w:ascii="Times New Roman" w:eastAsia="Times New Roman" w:hAnsi="Times New Roman" w:cs="Times New Roman"/>
          <w:b/>
          <w:lang w:eastAsia="lt-LT"/>
        </w:rPr>
        <w:t xml:space="preserve"> sudėtis</w:t>
      </w:r>
    </w:p>
    <w:p w14:paraId="79121855" w14:textId="77777777" w:rsidR="004A736B" w:rsidRDefault="004A736B" w:rsidP="004A736B">
      <w:pPr>
        <w:tabs>
          <w:tab w:val="left" w:pos="540"/>
          <w:tab w:val="left" w:pos="567"/>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Veiklioji medžiaga yra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w:t>
      </w:r>
    </w:p>
    <w:p w14:paraId="17B52058" w14:textId="77777777" w:rsidR="004A736B" w:rsidRDefault="004A736B" w:rsidP="004A736B">
      <w:pPr>
        <w:tabs>
          <w:tab w:val="left" w:pos="540"/>
          <w:tab w:val="left" w:pos="567"/>
        </w:tabs>
        <w:spacing w:after="0" w:line="240" w:lineRule="auto"/>
        <w:ind w:left="540"/>
        <w:rPr>
          <w:rFonts w:ascii="Times New Roman" w:eastAsia="Times New Roman" w:hAnsi="Times New Roman" w:cs="Times New Roman"/>
          <w:lang w:eastAsia="lt-LT"/>
        </w:rPr>
      </w:pPr>
      <w:r w:rsidRPr="004A736B">
        <w:rPr>
          <w:rFonts w:ascii="Times New Roman" w:eastAsia="Times New Roman" w:hAnsi="Times New Roman" w:cs="Times New Roman"/>
          <w:lang w:eastAsia="lt-LT"/>
        </w:rPr>
        <w:t xml:space="preserve">Kiekviename flakone yra 1000 mg </w:t>
      </w:r>
      <w:proofErr w:type="spellStart"/>
      <w:r w:rsidRPr="004A736B">
        <w:rPr>
          <w:rFonts w:ascii="Times New Roman" w:eastAsia="Times New Roman" w:hAnsi="Times New Roman" w:cs="Times New Roman"/>
          <w:lang w:eastAsia="lt-LT"/>
        </w:rPr>
        <w:t>vankomicino</w:t>
      </w:r>
      <w:proofErr w:type="spellEnd"/>
      <w:r w:rsidRPr="004A736B">
        <w:rPr>
          <w:rFonts w:ascii="Times New Roman" w:eastAsia="Times New Roman" w:hAnsi="Times New Roman" w:cs="Times New Roman"/>
          <w:lang w:eastAsia="lt-LT"/>
        </w:rPr>
        <w:t xml:space="preserve"> hidrochlorido, kuris atitinka 1000 000 TV </w:t>
      </w:r>
      <w:proofErr w:type="spellStart"/>
      <w:r w:rsidRPr="004A736B">
        <w:rPr>
          <w:rFonts w:ascii="Times New Roman" w:eastAsia="Times New Roman" w:hAnsi="Times New Roman" w:cs="Times New Roman"/>
          <w:lang w:eastAsia="lt-LT"/>
        </w:rPr>
        <w:t>vankomicino</w:t>
      </w:r>
      <w:proofErr w:type="spellEnd"/>
      <w:r w:rsidRPr="004A736B">
        <w:rPr>
          <w:rFonts w:ascii="Times New Roman" w:eastAsia="Times New Roman" w:hAnsi="Times New Roman" w:cs="Times New Roman"/>
          <w:lang w:eastAsia="lt-LT"/>
        </w:rPr>
        <w:t>.</w:t>
      </w:r>
    </w:p>
    <w:p w14:paraId="1AA67FC7" w14:textId="77777777" w:rsidR="004A736B" w:rsidRDefault="004A736B" w:rsidP="004A736B">
      <w:pPr>
        <w:tabs>
          <w:tab w:val="left" w:pos="54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Pagalbinių medžiagų nėra.</w:t>
      </w:r>
    </w:p>
    <w:p w14:paraId="0080A46D" w14:textId="77777777" w:rsidR="004A736B" w:rsidRDefault="004A736B" w:rsidP="004A736B">
      <w:pPr>
        <w:tabs>
          <w:tab w:val="left" w:pos="540"/>
          <w:tab w:val="left" w:pos="567"/>
        </w:tabs>
        <w:spacing w:after="0" w:line="240" w:lineRule="auto"/>
        <w:rPr>
          <w:rFonts w:ascii="Times New Roman" w:eastAsia="Times New Roman" w:hAnsi="Times New Roman" w:cs="Times New Roman"/>
          <w:lang w:eastAsia="lt-LT"/>
        </w:rPr>
      </w:pPr>
    </w:p>
    <w:p w14:paraId="6E391493" w14:textId="3A22056C" w:rsidR="004A736B" w:rsidRDefault="004A736B" w:rsidP="004A736B">
      <w:pPr>
        <w:tabs>
          <w:tab w:val="left" w:pos="540"/>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Vancomicina</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Hikma</w:t>
      </w:r>
      <w:proofErr w:type="spellEnd"/>
      <w:r>
        <w:rPr>
          <w:rFonts w:ascii="Times New Roman" w:eastAsia="Times New Roman" w:hAnsi="Times New Roman" w:cs="Times New Roman"/>
          <w:b/>
          <w:lang w:eastAsia="lt-LT"/>
        </w:rPr>
        <w:t xml:space="preserve"> išvaizda ir kiekis pakuotėje</w:t>
      </w:r>
    </w:p>
    <w:p w14:paraId="1ED73461" w14:textId="31807C07" w:rsidR="004A736B" w:rsidRPr="004A736B" w:rsidRDefault="004A736B" w:rsidP="004A736B">
      <w:pPr>
        <w:tabs>
          <w:tab w:val="left" w:pos="567"/>
        </w:tabs>
        <w:spacing w:after="0" w:line="240" w:lineRule="auto"/>
        <w:rPr>
          <w:rFonts w:ascii="Times New Roman" w:eastAsia="Times New Roman" w:hAnsi="Times New Roman" w:cs="Times New Roman"/>
          <w:lang w:eastAsia="lt-LT"/>
        </w:rPr>
      </w:pPr>
      <w:proofErr w:type="spellStart"/>
      <w:r w:rsidRPr="004A736B">
        <w:rPr>
          <w:rFonts w:ascii="Times New Roman" w:eastAsia="Times New Roman" w:hAnsi="Times New Roman" w:cs="Times New Roman"/>
          <w:lang w:eastAsia="lt-LT"/>
        </w:rPr>
        <w:t>Vancomicina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Hikma</w:t>
      </w:r>
      <w:proofErr w:type="spellEnd"/>
      <w:r w:rsidRPr="004A736B">
        <w:rPr>
          <w:rFonts w:ascii="Times New Roman" w:eastAsia="Times New Roman" w:hAnsi="Times New Roman" w:cs="Times New Roman"/>
          <w:lang w:eastAsia="lt-LT"/>
        </w:rPr>
        <w:t xml:space="preserve"> 1000 mg milteliai infuzinio tirpalo koncentratui yra balti arba balkšvi, tiekiami skaidraus stiklo flakonais su žaliu nuplėšiamuoju dangteliu.</w:t>
      </w:r>
    </w:p>
    <w:p w14:paraId="41013326" w14:textId="77777777" w:rsidR="004A736B" w:rsidRPr="004A736B" w:rsidRDefault="004A736B" w:rsidP="004A736B">
      <w:pPr>
        <w:tabs>
          <w:tab w:val="left" w:pos="567"/>
        </w:tabs>
        <w:spacing w:after="0" w:line="240" w:lineRule="auto"/>
        <w:rPr>
          <w:rFonts w:ascii="Times New Roman" w:eastAsia="Times New Roman" w:hAnsi="Times New Roman" w:cs="Times New Roman"/>
          <w:lang w:eastAsia="lt-LT"/>
        </w:rPr>
      </w:pPr>
    </w:p>
    <w:p w14:paraId="6613FE56" w14:textId="77777777" w:rsidR="004A736B" w:rsidRPr="004A736B" w:rsidRDefault="004A736B" w:rsidP="004A736B">
      <w:pPr>
        <w:tabs>
          <w:tab w:val="left" w:pos="567"/>
        </w:tabs>
        <w:spacing w:after="0" w:line="240" w:lineRule="auto"/>
        <w:rPr>
          <w:rFonts w:ascii="Times New Roman" w:eastAsia="Times New Roman" w:hAnsi="Times New Roman" w:cs="Times New Roman"/>
          <w:i/>
          <w:lang w:eastAsia="lt-LT"/>
        </w:rPr>
      </w:pPr>
      <w:r w:rsidRPr="004A736B">
        <w:rPr>
          <w:rFonts w:ascii="Times New Roman" w:eastAsia="Times New Roman" w:hAnsi="Times New Roman" w:cs="Times New Roman"/>
          <w:i/>
          <w:lang w:eastAsia="lt-LT"/>
        </w:rPr>
        <w:t>Pakuotės dydis</w:t>
      </w:r>
    </w:p>
    <w:p w14:paraId="281118AA" w14:textId="77777777" w:rsidR="004A736B" w:rsidRPr="004A736B" w:rsidRDefault="004A736B" w:rsidP="004A736B">
      <w:pPr>
        <w:tabs>
          <w:tab w:val="left" w:pos="567"/>
        </w:tabs>
        <w:spacing w:after="0" w:line="240" w:lineRule="auto"/>
        <w:rPr>
          <w:rFonts w:ascii="Times New Roman" w:eastAsia="Times New Roman" w:hAnsi="Times New Roman" w:cs="Times New Roman"/>
          <w:lang w:eastAsia="lt-LT"/>
        </w:rPr>
      </w:pPr>
      <w:r w:rsidRPr="004A736B">
        <w:rPr>
          <w:rFonts w:ascii="Times New Roman" w:eastAsia="Times New Roman" w:hAnsi="Times New Roman" w:cs="Times New Roman"/>
          <w:lang w:eastAsia="lt-LT"/>
        </w:rPr>
        <w:t>1 flakonas.</w:t>
      </w:r>
    </w:p>
    <w:p w14:paraId="32EBE90E" w14:textId="41D47703" w:rsidR="004A736B" w:rsidRDefault="004A736B" w:rsidP="004A736B">
      <w:pPr>
        <w:tabs>
          <w:tab w:val="left" w:pos="567"/>
        </w:tabs>
        <w:spacing w:after="0" w:line="240" w:lineRule="auto"/>
        <w:rPr>
          <w:rFonts w:ascii="Times New Roman" w:eastAsia="Times New Roman" w:hAnsi="Times New Roman" w:cs="Times New Roman"/>
          <w:lang w:eastAsia="lt-LT"/>
        </w:rPr>
      </w:pPr>
      <w:r w:rsidRPr="004A736B">
        <w:rPr>
          <w:rFonts w:ascii="Times New Roman" w:eastAsia="Times New Roman" w:hAnsi="Times New Roman" w:cs="Times New Roman"/>
          <w:lang w:eastAsia="lt-LT"/>
        </w:rPr>
        <w:t>1 x 10 flakonų.</w:t>
      </w:r>
    </w:p>
    <w:p w14:paraId="1F5899E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513ED6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tai milteliai, kuriuos prieš vartojant būtina ištirpinti.</w:t>
      </w:r>
    </w:p>
    <w:p w14:paraId="0887901E"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E98E2BD" w14:textId="77777777" w:rsidR="004A736B" w:rsidRPr="004A736B" w:rsidRDefault="004A736B" w:rsidP="004A736B">
      <w:pPr>
        <w:spacing w:after="0" w:line="240" w:lineRule="auto"/>
        <w:ind w:left="567" w:hanging="567"/>
        <w:rPr>
          <w:rFonts w:ascii="Times New Roman" w:hAnsi="Times New Roman" w:cs="Times New Roman"/>
          <w:b/>
        </w:rPr>
      </w:pPr>
      <w:r w:rsidRPr="004A736B">
        <w:rPr>
          <w:rFonts w:ascii="Times New Roman" w:hAnsi="Times New Roman" w:cs="Times New Roman"/>
          <w:b/>
        </w:rPr>
        <w:t>Gamintojas</w:t>
      </w:r>
    </w:p>
    <w:p w14:paraId="28D1FEFF" w14:textId="77777777" w:rsidR="007A1907" w:rsidRDefault="007A1907" w:rsidP="007A1907">
      <w:pPr>
        <w:spacing w:after="0" w:line="240" w:lineRule="auto"/>
        <w:rPr>
          <w:rFonts w:ascii="Times New Roman" w:eastAsia="Times New Roman" w:hAnsi="Times New Roman" w:cs="Times New Roman"/>
          <w:lang w:eastAsia="lt-LT"/>
        </w:rPr>
      </w:pPr>
      <w:proofErr w:type="spellStart"/>
      <w:r w:rsidRPr="004A736B">
        <w:rPr>
          <w:rFonts w:ascii="Times New Roman" w:eastAsia="Times New Roman" w:hAnsi="Times New Roman" w:cs="Times New Roman"/>
          <w:lang w:eastAsia="lt-LT"/>
        </w:rPr>
        <w:t>Hikma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Italia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S.pA</w:t>
      </w:r>
      <w:proofErr w:type="spellEnd"/>
      <w:r w:rsidRPr="004A736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Viale</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Certosa</w:t>
      </w:r>
      <w:proofErr w:type="spellEnd"/>
      <w:r w:rsidRPr="004A736B">
        <w:rPr>
          <w:rFonts w:ascii="Times New Roman" w:eastAsia="Times New Roman" w:hAnsi="Times New Roman" w:cs="Times New Roman"/>
          <w:lang w:eastAsia="lt-LT"/>
        </w:rPr>
        <w:t>, 10</w:t>
      </w:r>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 xml:space="preserve">27100 </w:t>
      </w:r>
      <w:proofErr w:type="spellStart"/>
      <w:r w:rsidRPr="004A736B">
        <w:rPr>
          <w:rFonts w:ascii="Times New Roman" w:eastAsia="Times New Roman" w:hAnsi="Times New Roman" w:cs="Times New Roman"/>
          <w:lang w:eastAsia="lt-LT"/>
        </w:rPr>
        <w:t>Pavia</w:t>
      </w:r>
      <w:proofErr w:type="spellEnd"/>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Ital</w:t>
      </w:r>
      <w:r>
        <w:rPr>
          <w:rFonts w:ascii="Times New Roman" w:eastAsia="Times New Roman" w:hAnsi="Times New Roman" w:cs="Times New Roman"/>
          <w:lang w:eastAsia="lt-LT"/>
        </w:rPr>
        <w:t xml:space="preserve">ija arba </w:t>
      </w:r>
      <w:proofErr w:type="spellStart"/>
      <w:r w:rsidRPr="004A736B">
        <w:rPr>
          <w:rFonts w:ascii="Times New Roman" w:eastAsia="Times New Roman" w:hAnsi="Times New Roman" w:cs="Times New Roman"/>
          <w:lang w:eastAsia="lt-LT"/>
        </w:rPr>
        <w:t>Hikma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Farmacêutica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Portugal</w:t>
      </w:r>
      <w:proofErr w:type="spellEnd"/>
      <w:r w:rsidRPr="004A736B">
        <w:rPr>
          <w:rFonts w:ascii="Times New Roman" w:eastAsia="Times New Roman" w:hAnsi="Times New Roman" w:cs="Times New Roman"/>
          <w:lang w:eastAsia="lt-LT"/>
        </w:rPr>
        <w:t>)</w:t>
      </w:r>
    </w:p>
    <w:p w14:paraId="0351C7F9" w14:textId="405BDDE4" w:rsidR="007A1907" w:rsidRDefault="00701451" w:rsidP="007A19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7A1907">
        <w:rPr>
          <w:rFonts w:ascii="Times New Roman" w:eastAsia="Times New Roman" w:hAnsi="Times New Roman" w:cs="Times New Roman"/>
          <w:lang w:eastAsia="lt-LT"/>
        </w:rPr>
        <w:t>rba</w:t>
      </w:r>
    </w:p>
    <w:p w14:paraId="36BDB85E" w14:textId="5DA2D11A" w:rsidR="004A736B" w:rsidRDefault="007A1907" w:rsidP="008E1459">
      <w:pPr>
        <w:spacing w:after="0" w:line="240" w:lineRule="auto"/>
        <w:rPr>
          <w:rFonts w:ascii="Times New Roman" w:eastAsia="Times New Roman" w:hAnsi="Times New Roman" w:cs="Times New Roman"/>
          <w:lang w:eastAsia="lt-LT"/>
        </w:rPr>
      </w:pPr>
      <w:r w:rsidRPr="004A736B">
        <w:rPr>
          <w:rFonts w:ascii="Times New Roman" w:eastAsia="Times New Roman" w:hAnsi="Times New Roman" w:cs="Times New Roman"/>
          <w:lang w:eastAsia="lt-LT"/>
        </w:rPr>
        <w:t>S.A.</w:t>
      </w:r>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 xml:space="preserve">Estrada   </w:t>
      </w:r>
      <w:proofErr w:type="spellStart"/>
      <w:r w:rsidRPr="004A736B">
        <w:rPr>
          <w:rFonts w:ascii="Times New Roman" w:eastAsia="Times New Roman" w:hAnsi="Times New Roman" w:cs="Times New Roman"/>
          <w:lang w:eastAsia="lt-LT"/>
        </w:rPr>
        <w:t>do</w:t>
      </w:r>
      <w:proofErr w:type="spellEnd"/>
      <w:r w:rsidRPr="004A736B">
        <w:rPr>
          <w:rFonts w:ascii="Times New Roman" w:eastAsia="Times New Roman" w:hAnsi="Times New Roman" w:cs="Times New Roman"/>
          <w:lang w:eastAsia="lt-LT"/>
        </w:rPr>
        <w:t xml:space="preserve">   Rio   </w:t>
      </w:r>
      <w:proofErr w:type="spellStart"/>
      <w:r w:rsidRPr="004A736B">
        <w:rPr>
          <w:rFonts w:ascii="Times New Roman" w:eastAsia="Times New Roman" w:hAnsi="Times New Roman" w:cs="Times New Roman"/>
          <w:lang w:eastAsia="lt-LT"/>
        </w:rPr>
        <w:t>da</w:t>
      </w:r>
      <w:proofErr w:type="spellEnd"/>
      <w:r w:rsidRPr="004A736B">
        <w:rPr>
          <w:rFonts w:ascii="Times New Roman" w:eastAsia="Times New Roman" w:hAnsi="Times New Roman" w:cs="Times New Roman"/>
          <w:lang w:eastAsia="lt-LT"/>
        </w:rPr>
        <w:t xml:space="preserve">   </w:t>
      </w:r>
      <w:proofErr w:type="spellStart"/>
      <w:r w:rsidRPr="004A736B">
        <w:rPr>
          <w:rFonts w:ascii="Times New Roman" w:eastAsia="Times New Roman" w:hAnsi="Times New Roman" w:cs="Times New Roman"/>
          <w:lang w:eastAsia="lt-LT"/>
        </w:rPr>
        <w:t>Mó</w:t>
      </w:r>
      <w:proofErr w:type="spellEnd"/>
      <w:r w:rsidRPr="004A736B">
        <w:rPr>
          <w:rFonts w:ascii="Times New Roman" w:eastAsia="Times New Roman" w:hAnsi="Times New Roman" w:cs="Times New Roman"/>
          <w:lang w:eastAsia="lt-LT"/>
        </w:rPr>
        <w:t xml:space="preserve"> n.º 8, 8A e 8B –   </w:t>
      </w:r>
      <w:proofErr w:type="spellStart"/>
      <w:r w:rsidRPr="004A736B">
        <w:rPr>
          <w:rFonts w:ascii="Times New Roman" w:eastAsia="Times New Roman" w:hAnsi="Times New Roman" w:cs="Times New Roman"/>
          <w:lang w:eastAsia="lt-LT"/>
        </w:rPr>
        <w:t>Fervença</w:t>
      </w:r>
      <w:proofErr w:type="spellEnd"/>
      <w:r>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 xml:space="preserve">2705-906 </w:t>
      </w:r>
      <w:proofErr w:type="spellStart"/>
      <w:r w:rsidRPr="004A736B">
        <w:rPr>
          <w:rFonts w:ascii="Times New Roman" w:eastAsia="Times New Roman" w:hAnsi="Times New Roman" w:cs="Times New Roman"/>
          <w:lang w:eastAsia="lt-LT"/>
        </w:rPr>
        <w:t>Terrugem</w:t>
      </w:r>
      <w:proofErr w:type="spellEnd"/>
      <w:r w:rsidRPr="004A736B">
        <w:rPr>
          <w:rFonts w:ascii="Times New Roman" w:eastAsia="Times New Roman" w:hAnsi="Times New Roman" w:cs="Times New Roman"/>
          <w:lang w:eastAsia="lt-LT"/>
        </w:rPr>
        <w:t xml:space="preserve"> SNT</w:t>
      </w:r>
      <w:r w:rsidR="008E1459">
        <w:rPr>
          <w:rFonts w:ascii="Times New Roman" w:eastAsia="Times New Roman" w:hAnsi="Times New Roman" w:cs="Times New Roman"/>
          <w:lang w:eastAsia="lt-LT"/>
        </w:rPr>
        <w:t xml:space="preserve">, </w:t>
      </w:r>
      <w:r w:rsidRPr="004A736B">
        <w:rPr>
          <w:rFonts w:ascii="Times New Roman" w:eastAsia="Times New Roman" w:hAnsi="Times New Roman" w:cs="Times New Roman"/>
          <w:lang w:eastAsia="lt-LT"/>
        </w:rPr>
        <w:t>Portugal</w:t>
      </w:r>
      <w:r>
        <w:rPr>
          <w:rFonts w:ascii="Times New Roman" w:eastAsia="Times New Roman" w:hAnsi="Times New Roman" w:cs="Times New Roman"/>
          <w:lang w:eastAsia="lt-LT"/>
        </w:rPr>
        <w:t>ija</w:t>
      </w:r>
    </w:p>
    <w:p w14:paraId="4583A02E" w14:textId="77777777" w:rsidR="008E1459" w:rsidRPr="004A736B" w:rsidRDefault="008E1459" w:rsidP="004A736B">
      <w:pPr>
        <w:spacing w:after="0" w:line="240" w:lineRule="auto"/>
        <w:ind w:left="567" w:hanging="567"/>
        <w:rPr>
          <w:rFonts w:ascii="Times New Roman" w:hAnsi="Times New Roman" w:cs="Times New Roman"/>
          <w:highlight w:val="yellow"/>
        </w:rPr>
      </w:pPr>
    </w:p>
    <w:p w14:paraId="2756B3E9" w14:textId="77777777" w:rsidR="004A736B" w:rsidRPr="004A736B" w:rsidRDefault="004A736B" w:rsidP="004A736B">
      <w:pPr>
        <w:spacing w:after="0" w:line="240" w:lineRule="auto"/>
        <w:ind w:left="567" w:hanging="567"/>
        <w:rPr>
          <w:rFonts w:ascii="Times New Roman" w:eastAsia="Times New Roman" w:hAnsi="Times New Roman" w:cs="Times New Roman"/>
          <w:b/>
        </w:rPr>
      </w:pPr>
      <w:r w:rsidRPr="004A736B">
        <w:rPr>
          <w:rFonts w:ascii="Times New Roman" w:eastAsia="Times New Roman" w:hAnsi="Times New Roman" w:cs="Times New Roman"/>
          <w:b/>
        </w:rPr>
        <w:t xml:space="preserve">Lygiagretus importuotojas </w:t>
      </w:r>
    </w:p>
    <w:p w14:paraId="608965B9" w14:textId="1FC82029" w:rsidR="004A736B" w:rsidRPr="004A736B" w:rsidRDefault="007A1907" w:rsidP="004A736B">
      <w:pPr>
        <w:spacing w:after="0" w:line="240" w:lineRule="auto"/>
        <w:rPr>
          <w:rFonts w:eastAsia="Times New Roman"/>
          <w:bCs/>
          <w:iCs/>
        </w:rPr>
      </w:pPr>
      <w:r w:rsidRPr="007A1907">
        <w:rPr>
          <w:rFonts w:ascii="Times New Roman" w:eastAsia="Times New Roman" w:hAnsi="Times New Roman" w:cs="Times New Roman"/>
        </w:rPr>
        <w:t>UAB „</w:t>
      </w:r>
      <w:proofErr w:type="spellStart"/>
      <w:r w:rsidRPr="007A1907">
        <w:rPr>
          <w:rFonts w:ascii="Times New Roman" w:eastAsia="Times New Roman" w:hAnsi="Times New Roman" w:cs="Times New Roman"/>
        </w:rPr>
        <w:t>Lex</w:t>
      </w:r>
      <w:proofErr w:type="spellEnd"/>
      <w:r w:rsidRPr="007A1907">
        <w:rPr>
          <w:rFonts w:ascii="Times New Roman" w:eastAsia="Times New Roman" w:hAnsi="Times New Roman" w:cs="Times New Roman"/>
        </w:rPr>
        <w:t xml:space="preserve"> ano“, Naugarduko g. 3, LT-03231 Vilnius, Lietuva</w:t>
      </w:r>
    </w:p>
    <w:p w14:paraId="6D38DB43" w14:textId="77777777" w:rsidR="00183E02" w:rsidRDefault="00183E02" w:rsidP="0079299A">
      <w:pPr>
        <w:spacing w:after="0" w:line="240" w:lineRule="auto"/>
        <w:rPr>
          <w:rFonts w:ascii="Times New Roman" w:hAnsi="Times New Roman" w:cs="Times New Roman"/>
          <w:b/>
          <w:bCs/>
          <w:color w:val="222222"/>
        </w:rPr>
      </w:pPr>
    </w:p>
    <w:p w14:paraId="3281A72E" w14:textId="1A3B3A50" w:rsidR="004A736B" w:rsidRPr="008E1459" w:rsidRDefault="004A736B" w:rsidP="0079299A">
      <w:pPr>
        <w:spacing w:after="0" w:line="240" w:lineRule="auto"/>
        <w:rPr>
          <w:rFonts w:ascii="Times New Roman" w:eastAsia="Times New Roman" w:hAnsi="Times New Roman" w:cs="Times New Roman"/>
          <w:lang w:eastAsia="lt-LT"/>
        </w:rPr>
      </w:pPr>
      <w:r w:rsidRPr="00183E02">
        <w:rPr>
          <w:rFonts w:ascii="Times New Roman" w:hAnsi="Times New Roman" w:cs="Times New Roman"/>
          <w:b/>
          <w:bCs/>
          <w:color w:val="000000" w:themeColor="text1"/>
        </w:rPr>
        <w:t>Registruotojas eksportuojančioje valstybėje yra</w:t>
      </w:r>
      <w:r w:rsidRPr="00183E02">
        <w:rPr>
          <w:rFonts w:ascii="Times New Roman" w:hAnsi="Times New Roman" w:cs="Times New Roman"/>
          <w:color w:val="000000" w:themeColor="text1"/>
        </w:rPr>
        <w:t xml:space="preserve"> </w:t>
      </w:r>
      <w:r w:rsidR="0079299A" w:rsidRPr="004A736B">
        <w:rPr>
          <w:rFonts w:ascii="Times New Roman" w:eastAsia="Times New Roman" w:hAnsi="Times New Roman" w:cs="Times New Roman"/>
          <w:lang w:eastAsia="lt-LT"/>
        </w:rPr>
        <w:t>S.A.</w:t>
      </w:r>
      <w:r w:rsidR="0079299A">
        <w:rPr>
          <w:rFonts w:ascii="Times New Roman" w:eastAsia="Times New Roman" w:hAnsi="Times New Roman" w:cs="Times New Roman"/>
          <w:lang w:eastAsia="lt-LT"/>
        </w:rPr>
        <w:t xml:space="preserve">, </w:t>
      </w:r>
      <w:r w:rsidR="0079299A" w:rsidRPr="004A736B">
        <w:rPr>
          <w:rFonts w:ascii="Times New Roman" w:eastAsia="Times New Roman" w:hAnsi="Times New Roman" w:cs="Times New Roman"/>
          <w:lang w:eastAsia="lt-LT"/>
        </w:rPr>
        <w:t xml:space="preserve">Estrada   </w:t>
      </w:r>
      <w:proofErr w:type="spellStart"/>
      <w:r w:rsidR="0079299A" w:rsidRPr="004A736B">
        <w:rPr>
          <w:rFonts w:ascii="Times New Roman" w:eastAsia="Times New Roman" w:hAnsi="Times New Roman" w:cs="Times New Roman"/>
          <w:lang w:eastAsia="lt-LT"/>
        </w:rPr>
        <w:t>do</w:t>
      </w:r>
      <w:proofErr w:type="spellEnd"/>
      <w:r w:rsidR="0079299A" w:rsidRPr="004A736B">
        <w:rPr>
          <w:rFonts w:ascii="Times New Roman" w:eastAsia="Times New Roman" w:hAnsi="Times New Roman" w:cs="Times New Roman"/>
          <w:lang w:eastAsia="lt-LT"/>
        </w:rPr>
        <w:t xml:space="preserve">   Rio   </w:t>
      </w:r>
      <w:proofErr w:type="spellStart"/>
      <w:r w:rsidR="0079299A" w:rsidRPr="004A736B">
        <w:rPr>
          <w:rFonts w:ascii="Times New Roman" w:eastAsia="Times New Roman" w:hAnsi="Times New Roman" w:cs="Times New Roman"/>
          <w:lang w:eastAsia="lt-LT"/>
        </w:rPr>
        <w:t>da</w:t>
      </w:r>
      <w:proofErr w:type="spellEnd"/>
      <w:r w:rsidR="0079299A" w:rsidRPr="004A736B">
        <w:rPr>
          <w:rFonts w:ascii="Times New Roman" w:eastAsia="Times New Roman" w:hAnsi="Times New Roman" w:cs="Times New Roman"/>
          <w:lang w:eastAsia="lt-LT"/>
        </w:rPr>
        <w:t xml:space="preserve">   </w:t>
      </w:r>
      <w:proofErr w:type="spellStart"/>
      <w:r w:rsidR="0079299A" w:rsidRPr="004A736B">
        <w:rPr>
          <w:rFonts w:ascii="Times New Roman" w:eastAsia="Times New Roman" w:hAnsi="Times New Roman" w:cs="Times New Roman"/>
          <w:lang w:eastAsia="lt-LT"/>
        </w:rPr>
        <w:t>Mó</w:t>
      </w:r>
      <w:proofErr w:type="spellEnd"/>
      <w:r w:rsidR="0079299A" w:rsidRPr="004A736B">
        <w:rPr>
          <w:rFonts w:ascii="Times New Roman" w:eastAsia="Times New Roman" w:hAnsi="Times New Roman" w:cs="Times New Roman"/>
          <w:lang w:eastAsia="lt-LT"/>
        </w:rPr>
        <w:t xml:space="preserve"> n.º 8, 8A e 8B –   </w:t>
      </w:r>
      <w:proofErr w:type="spellStart"/>
      <w:r w:rsidR="0079299A" w:rsidRPr="004A736B">
        <w:rPr>
          <w:rFonts w:ascii="Times New Roman" w:eastAsia="Times New Roman" w:hAnsi="Times New Roman" w:cs="Times New Roman"/>
          <w:lang w:eastAsia="lt-LT"/>
        </w:rPr>
        <w:t>Fervença</w:t>
      </w:r>
      <w:proofErr w:type="spellEnd"/>
      <w:r w:rsidR="0079299A">
        <w:rPr>
          <w:rFonts w:ascii="Times New Roman" w:eastAsia="Times New Roman" w:hAnsi="Times New Roman" w:cs="Times New Roman"/>
          <w:lang w:eastAsia="lt-LT"/>
        </w:rPr>
        <w:t xml:space="preserve">, </w:t>
      </w:r>
      <w:r w:rsidR="0079299A" w:rsidRPr="004A736B">
        <w:rPr>
          <w:rFonts w:ascii="Times New Roman" w:eastAsia="Times New Roman" w:hAnsi="Times New Roman" w:cs="Times New Roman"/>
          <w:lang w:eastAsia="lt-LT"/>
        </w:rPr>
        <w:t xml:space="preserve">2705-906 </w:t>
      </w:r>
      <w:proofErr w:type="spellStart"/>
      <w:r w:rsidR="0079299A" w:rsidRPr="004A736B">
        <w:rPr>
          <w:rFonts w:ascii="Times New Roman" w:eastAsia="Times New Roman" w:hAnsi="Times New Roman" w:cs="Times New Roman"/>
          <w:lang w:eastAsia="lt-LT"/>
        </w:rPr>
        <w:t>Terrugem</w:t>
      </w:r>
      <w:proofErr w:type="spellEnd"/>
      <w:r w:rsidR="0079299A" w:rsidRPr="004A736B">
        <w:rPr>
          <w:rFonts w:ascii="Times New Roman" w:eastAsia="Times New Roman" w:hAnsi="Times New Roman" w:cs="Times New Roman"/>
          <w:lang w:eastAsia="lt-LT"/>
        </w:rPr>
        <w:t xml:space="preserve"> SNT</w:t>
      </w:r>
      <w:r w:rsidR="002E4B15">
        <w:rPr>
          <w:rFonts w:ascii="Times New Roman" w:eastAsia="Times New Roman" w:hAnsi="Times New Roman" w:cs="Times New Roman"/>
          <w:lang w:eastAsia="lt-LT"/>
        </w:rPr>
        <w:t xml:space="preserve">, </w:t>
      </w:r>
      <w:r w:rsidR="0079299A" w:rsidRPr="004A736B">
        <w:rPr>
          <w:rFonts w:ascii="Times New Roman" w:eastAsia="Times New Roman" w:hAnsi="Times New Roman" w:cs="Times New Roman"/>
          <w:lang w:eastAsia="lt-LT"/>
        </w:rPr>
        <w:t>Portugal</w:t>
      </w:r>
      <w:r w:rsidR="0079299A">
        <w:rPr>
          <w:rFonts w:ascii="Times New Roman" w:eastAsia="Times New Roman" w:hAnsi="Times New Roman" w:cs="Times New Roman"/>
          <w:lang w:eastAsia="lt-LT"/>
        </w:rPr>
        <w:t>ija</w:t>
      </w:r>
    </w:p>
    <w:p w14:paraId="33791DF8" w14:textId="77777777" w:rsidR="004A736B" w:rsidRDefault="004A736B" w:rsidP="004A736B">
      <w:pPr>
        <w:tabs>
          <w:tab w:val="left" w:pos="567"/>
        </w:tabs>
        <w:autoSpaceDE w:val="0"/>
        <w:autoSpaceDN w:val="0"/>
        <w:adjustRightInd w:val="0"/>
        <w:spacing w:after="0" w:line="240" w:lineRule="auto"/>
        <w:rPr>
          <w:rFonts w:ascii="Times New Roman" w:eastAsia="Times New Roman" w:hAnsi="Times New Roman" w:cs="Times New Roman"/>
        </w:rPr>
      </w:pPr>
    </w:p>
    <w:p w14:paraId="5F7F87CE" w14:textId="36798B47" w:rsidR="004A736B" w:rsidRDefault="004A736B" w:rsidP="004A73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Šis pakuotės lapelis paskutinį kartą peržiūrėtas </w:t>
      </w:r>
      <w:r w:rsidR="00183E02">
        <w:rPr>
          <w:rFonts w:ascii="Times New Roman" w:eastAsia="Times New Roman" w:hAnsi="Times New Roman" w:cs="Times New Roman"/>
          <w:b/>
          <w:lang w:eastAsia="lt-LT"/>
        </w:rPr>
        <w:t>2023-07-19.</w:t>
      </w:r>
      <w:bookmarkStart w:id="0" w:name="_GoBack"/>
      <w:bookmarkEnd w:id="0"/>
    </w:p>
    <w:p w14:paraId="3A89DF66" w14:textId="77777777" w:rsidR="004A736B" w:rsidRDefault="004A736B" w:rsidP="004A736B">
      <w:pPr>
        <w:tabs>
          <w:tab w:val="left" w:pos="567"/>
        </w:tabs>
        <w:spacing w:after="0" w:line="240" w:lineRule="auto"/>
        <w:rPr>
          <w:rFonts w:ascii="Times New Roman" w:eastAsia="Times New Roman" w:hAnsi="Times New Roman" w:cs="Times New Roman"/>
        </w:rPr>
      </w:pPr>
    </w:p>
    <w:p w14:paraId="564C25AB" w14:textId="77777777" w:rsidR="004A736B" w:rsidRDefault="004A736B" w:rsidP="004A736B">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5" w:history="1">
        <w:r>
          <w:rPr>
            <w:rStyle w:val="Hyperlink"/>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14:paraId="424DF440"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p>
    <w:p w14:paraId="43A02101"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t>Kiti informacijos šaltiniai</w:t>
      </w:r>
    </w:p>
    <w:p w14:paraId="711EF076"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b/>
          <w:bCs/>
          <w:snapToGrid w:val="0"/>
        </w:rPr>
      </w:pPr>
    </w:p>
    <w:p w14:paraId="4AFBDB8C"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t>Patarimai/medicininis švietimas</w:t>
      </w:r>
    </w:p>
    <w:p w14:paraId="3B226D4A"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Antibiotikai yra naudojami bakterinių infekcijų gydymui. Jei neveikia prieš virusines infekcijas. Jei Jūsų gydytojas paskyrė antibiotikų, Jums jie reikalingi būtent esamam susirgimui gydyti.</w:t>
      </w:r>
    </w:p>
    <w:p w14:paraId="32C78B26"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Nepaisant gydymo antibiotikais, kai kurios bakterijos gali išgyventi ir augti. Šis reiškinys vadinamas atsparumu: kai kurie antibiotikai tampa nebeefektyvūs.</w:t>
      </w:r>
    </w:p>
    <w:p w14:paraId="2C31ED6C"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Neteisingai vartojant antibiotikus, didėja atsparumas. Galima netgi prisidėti prie bakterijų atsparumo išsivystymo ir todėl užsitęs gydymas arba susilpnės antibiotikų efektyvumas, jei nesilaikysite gydytojo nurodymų dėl:</w:t>
      </w:r>
    </w:p>
    <w:p w14:paraId="126E200E"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w:t>
      </w:r>
      <w:r>
        <w:rPr>
          <w:rFonts w:ascii="Times New Roman" w:eastAsia="Times New Roman" w:hAnsi="Times New Roman" w:cs="Times New Roman"/>
          <w:snapToGrid w:val="0"/>
        </w:rPr>
        <w:tab/>
        <w:t>dozės,</w:t>
      </w:r>
    </w:p>
    <w:p w14:paraId="25D06811"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w:t>
      </w:r>
      <w:r>
        <w:rPr>
          <w:rFonts w:ascii="Times New Roman" w:eastAsia="Times New Roman" w:hAnsi="Times New Roman" w:cs="Times New Roman"/>
          <w:snapToGrid w:val="0"/>
        </w:rPr>
        <w:tab/>
        <w:t>vartojimo dažnumo,</w:t>
      </w:r>
    </w:p>
    <w:p w14:paraId="473529BE"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w:t>
      </w:r>
      <w:r>
        <w:rPr>
          <w:rFonts w:ascii="Times New Roman" w:eastAsia="Times New Roman" w:hAnsi="Times New Roman" w:cs="Times New Roman"/>
          <w:snapToGrid w:val="0"/>
        </w:rPr>
        <w:tab/>
        <w:t>gydymo trukmės.</w:t>
      </w:r>
    </w:p>
    <w:p w14:paraId="5D8F487F"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p>
    <w:p w14:paraId="5CDD0E3F"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Todėl, norint kad būtų išsaugotas šio vaisto efektyvumas:</w:t>
      </w:r>
    </w:p>
    <w:p w14:paraId="2778661F"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 – antibiotikus vartokite tik tada, kai jie paskiriami;</w:t>
      </w:r>
    </w:p>
    <w:p w14:paraId="50F287EE"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 – griežtai laikykitės paskyrimo nurodymų;</w:t>
      </w:r>
    </w:p>
    <w:p w14:paraId="0355990B"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 – nenaudokite antibiotikų pakartotinai, jei nepaskyrė medicinos darbuotojas, net ir tuo atveju, kai</w:t>
      </w:r>
    </w:p>
    <w:p w14:paraId="05DCFDD6" w14:textId="77777777" w:rsidR="004A736B" w:rsidRDefault="004A736B" w:rsidP="004A73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norite gydyti panašią ligą.</w:t>
      </w:r>
    </w:p>
    <w:p w14:paraId="0A02AF1F" w14:textId="77777777" w:rsidR="004A736B" w:rsidRDefault="004A736B" w:rsidP="004A736B">
      <w:pPr>
        <w:numPr>
          <w:ilvl w:val="12"/>
          <w:numId w:val="0"/>
        </w:numPr>
        <w:tabs>
          <w:tab w:val="left" w:pos="567"/>
        </w:tabs>
        <w:spacing w:after="0" w:line="240" w:lineRule="auto"/>
        <w:ind w:right="-2"/>
        <w:rPr>
          <w:rFonts w:ascii="Times New Roman" w:eastAsia="Times New Roman" w:hAnsi="Times New Roman" w:cs="Times New Roman"/>
          <w:snapToGrid w:val="0"/>
        </w:rPr>
      </w:pPr>
    </w:p>
    <w:p w14:paraId="2404EA77" w14:textId="77777777" w:rsidR="004A736B" w:rsidRDefault="004A736B" w:rsidP="004A736B">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6BA3A587" w14:textId="77777777" w:rsidR="004A736B" w:rsidRDefault="004A736B" w:rsidP="004A736B">
      <w:pPr>
        <w:tabs>
          <w:tab w:val="left" w:pos="567"/>
        </w:tabs>
        <w:autoSpaceDE w:val="0"/>
        <w:autoSpaceDN w:val="0"/>
        <w:adjustRightInd w:val="0"/>
        <w:spacing w:after="0" w:line="240" w:lineRule="auto"/>
        <w:rPr>
          <w:rFonts w:ascii="Times New Roman" w:eastAsia="Times New Roman" w:hAnsi="Times New Roman" w:cs="Times New Roman"/>
        </w:rPr>
      </w:pPr>
    </w:p>
    <w:p w14:paraId="00122522" w14:textId="77777777" w:rsidR="004A736B" w:rsidRDefault="004A736B" w:rsidP="004A736B">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Toliau pateikta informacija, skirta tik sveikatos priežiūros specialistams</w:t>
      </w:r>
    </w:p>
    <w:p w14:paraId="53272AD8"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09BA351" w14:textId="35BE2A14" w:rsidR="004A736B" w:rsidRPr="004A736B" w:rsidRDefault="004A736B" w:rsidP="004A73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Ruošimas</w:t>
      </w:r>
    </w:p>
    <w:p w14:paraId="4DD540A1" w14:textId="77777777" w:rsidR="004A736B" w:rsidRPr="004A736B" w:rsidRDefault="004A736B" w:rsidP="004A736B">
      <w:pPr>
        <w:tabs>
          <w:tab w:val="left" w:pos="567"/>
        </w:tabs>
        <w:spacing w:after="0" w:line="240" w:lineRule="auto"/>
        <w:rPr>
          <w:rFonts w:ascii="Times New Roman" w:eastAsia="Times New Roman" w:hAnsi="Times New Roman" w:cs="Times New Roman"/>
          <w:i/>
          <w:lang w:eastAsia="lt-LT"/>
        </w:rPr>
      </w:pPr>
      <w:r w:rsidRPr="004A736B">
        <w:rPr>
          <w:rFonts w:ascii="Times New Roman" w:eastAsia="Times New Roman" w:hAnsi="Times New Roman" w:cs="Times New Roman"/>
          <w:i/>
          <w:lang w:eastAsia="lt-LT"/>
        </w:rPr>
        <w:t>1000 mg</w:t>
      </w:r>
    </w:p>
    <w:p w14:paraId="091D310A"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sidRPr="004A736B">
        <w:rPr>
          <w:rFonts w:ascii="Times New Roman" w:eastAsia="Times New Roman" w:hAnsi="Times New Roman" w:cs="Times New Roman"/>
          <w:lang w:eastAsia="lt-LT"/>
        </w:rPr>
        <w:t>Flakono turinį reikia ištirpinti 20 ml sterilaus injekcinio vandens. Paruoštą tirpalą reikia praskiesti ne mažesniu, kaip 200 ml 0,9</w:t>
      </w:r>
      <w:r w:rsidRPr="004A736B">
        <w:rPr>
          <w:rFonts w:ascii="Times New Roman" w:eastAsia="Times New Roman" w:hAnsi="Times New Roman" w:cs="Times New Roman"/>
          <w:lang w:eastAsia="lt-LT"/>
        </w:rPr>
        <w:sym w:font="Symbol" w:char="F025"/>
      </w:r>
      <w:r w:rsidRPr="004A736B">
        <w:rPr>
          <w:rFonts w:ascii="Times New Roman" w:eastAsia="Times New Roman" w:hAnsi="Times New Roman" w:cs="Times New Roman"/>
          <w:lang w:eastAsia="lt-LT"/>
        </w:rPr>
        <w:t xml:space="preserve"> (9 mg/ml) injekciniu natrio chlorido tirpalu, 5</w:t>
      </w:r>
      <w:r w:rsidRPr="004A736B">
        <w:rPr>
          <w:rFonts w:ascii="Times New Roman" w:eastAsia="Times New Roman" w:hAnsi="Times New Roman" w:cs="Times New Roman"/>
          <w:lang w:eastAsia="lt-LT"/>
        </w:rPr>
        <w:sym w:font="Symbol" w:char="F025"/>
      </w:r>
      <w:r w:rsidRPr="004A736B">
        <w:rPr>
          <w:rFonts w:ascii="Times New Roman" w:eastAsia="Times New Roman" w:hAnsi="Times New Roman" w:cs="Times New Roman"/>
          <w:lang w:eastAsia="lt-LT"/>
        </w:rPr>
        <w:t xml:space="preserve"> (50 mg/ml) injekciniu gliukozės tirpalu, 0,9</w:t>
      </w:r>
      <w:r w:rsidRPr="004A736B">
        <w:rPr>
          <w:rFonts w:ascii="Times New Roman" w:eastAsia="Times New Roman" w:hAnsi="Times New Roman" w:cs="Times New Roman"/>
          <w:lang w:eastAsia="lt-LT"/>
        </w:rPr>
        <w:sym w:font="Symbol" w:char="F025"/>
      </w:r>
      <w:r w:rsidRPr="004A736B">
        <w:rPr>
          <w:rFonts w:ascii="Times New Roman" w:eastAsia="Times New Roman" w:hAnsi="Times New Roman" w:cs="Times New Roman"/>
          <w:lang w:eastAsia="lt-LT"/>
        </w:rPr>
        <w:t xml:space="preserve"> (9 mg/ml) injekciniu natrio chlorido tirpalu ir 5</w:t>
      </w:r>
      <w:r w:rsidRPr="004A736B">
        <w:rPr>
          <w:rFonts w:ascii="Times New Roman" w:eastAsia="Times New Roman" w:hAnsi="Times New Roman" w:cs="Times New Roman"/>
          <w:lang w:eastAsia="lt-LT"/>
        </w:rPr>
        <w:sym w:font="Symbol" w:char="F025"/>
      </w:r>
      <w:r w:rsidRPr="004A736B">
        <w:rPr>
          <w:rFonts w:ascii="Times New Roman" w:eastAsia="Times New Roman" w:hAnsi="Times New Roman" w:cs="Times New Roman"/>
          <w:lang w:eastAsia="lt-LT"/>
        </w:rPr>
        <w:t xml:space="preserve"> (50 mg/ml) injekciniu gliukozės tirpalu arba injekciniu </w:t>
      </w:r>
      <w:proofErr w:type="spellStart"/>
      <w:r w:rsidRPr="004A736B">
        <w:rPr>
          <w:rFonts w:ascii="Times New Roman" w:eastAsia="Times New Roman" w:hAnsi="Times New Roman" w:cs="Times New Roman"/>
          <w:lang w:eastAsia="lt-LT"/>
        </w:rPr>
        <w:t>Ringerio</w:t>
      </w:r>
      <w:proofErr w:type="spellEnd"/>
      <w:r w:rsidRPr="004A736B">
        <w:rPr>
          <w:rFonts w:ascii="Times New Roman" w:eastAsia="Times New Roman" w:hAnsi="Times New Roman" w:cs="Times New Roman"/>
          <w:lang w:eastAsia="lt-LT"/>
        </w:rPr>
        <w:t xml:space="preserve"> acetato tirpalu.</w:t>
      </w:r>
    </w:p>
    <w:p w14:paraId="3FEF0A3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5068126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Paruošto infuzinio tirpalo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turi būti ne didesnė, kaip 0,5</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m/v (5 mg/ml). </w:t>
      </w:r>
    </w:p>
    <w:p w14:paraId="43962619"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kuriems reikia riboti skysčių vartojimą, galima </w:t>
      </w:r>
      <w:proofErr w:type="spellStart"/>
      <w:r>
        <w:rPr>
          <w:rFonts w:ascii="Times New Roman" w:eastAsia="Times New Roman" w:hAnsi="Times New Roman" w:cs="Times New Roman"/>
          <w:lang w:eastAsia="lt-LT"/>
        </w:rPr>
        <w:t>infuzuoti</w:t>
      </w:r>
      <w:proofErr w:type="spellEnd"/>
      <w:r>
        <w:rPr>
          <w:rFonts w:ascii="Times New Roman" w:eastAsia="Times New Roman" w:hAnsi="Times New Roman" w:cs="Times New Roman"/>
          <w:lang w:eastAsia="lt-LT"/>
        </w:rPr>
        <w:t xml:space="preserve"> 500 mg/50 ml arba 1000 mg/100 ml tirpalą, tačiau </w:t>
      </w:r>
      <w:proofErr w:type="spellStart"/>
      <w:r>
        <w:rPr>
          <w:rFonts w:ascii="Times New Roman" w:eastAsia="Times New Roman" w:hAnsi="Times New Roman" w:cs="Times New Roman"/>
          <w:lang w:eastAsia="lt-LT"/>
        </w:rPr>
        <w:t>infuzuojant</w:t>
      </w:r>
      <w:proofErr w:type="spellEnd"/>
      <w:r>
        <w:rPr>
          <w:rFonts w:ascii="Times New Roman" w:eastAsia="Times New Roman" w:hAnsi="Times New Roman" w:cs="Times New Roman"/>
          <w:lang w:eastAsia="lt-LT"/>
        </w:rPr>
        <w:t xml:space="preserve"> šių didesnių koncentracijų tirpalus, gali padidėti su infuzija susijusio nepageidaujamo poveikio rizika.</w:t>
      </w:r>
    </w:p>
    <w:p w14:paraId="72406785"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BD03C6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reikia apžiūrėti paruoštą ir praskiestą tirpalą ar jis be matomų medžiagos dalelių ir ar nepakitusi spalva. Vartoti galima tik skaidrų, bespalvį ir be dalelių tirpalą.</w:t>
      </w:r>
    </w:p>
    <w:p w14:paraId="6EA8E771"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0C3DF92"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Infuzinio tirpalo negalima maišyti su kitais vaistais.</w:t>
      </w:r>
    </w:p>
    <w:p w14:paraId="5564D840"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18C904E4"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Infuzija</w:t>
      </w:r>
    </w:p>
    <w:p w14:paraId="72CD590B"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būtina </w:t>
      </w:r>
      <w:proofErr w:type="spellStart"/>
      <w:r>
        <w:rPr>
          <w:rFonts w:ascii="Times New Roman" w:eastAsia="Times New Roman" w:hAnsi="Times New Roman" w:cs="Times New Roman"/>
          <w:lang w:eastAsia="lt-LT"/>
        </w:rPr>
        <w:t>infuzuoti</w:t>
      </w:r>
      <w:proofErr w:type="spellEnd"/>
      <w:r>
        <w:rPr>
          <w:rFonts w:ascii="Times New Roman" w:eastAsia="Times New Roman" w:hAnsi="Times New Roman" w:cs="Times New Roman"/>
          <w:lang w:eastAsia="lt-LT"/>
        </w:rPr>
        <w:t xml:space="preserve"> lėtai, ne greičiau kaip 10 mg/min., arba mažiausiai 1 valandą (priklausomai kuris rodiklis yra ilgesnis) (žr. 4.4 skyrių), tai atitinka infuzijos greičiui 2 ml/min, </w:t>
      </w:r>
      <w:proofErr w:type="spellStart"/>
      <w:r>
        <w:rPr>
          <w:rFonts w:ascii="Times New Roman" w:eastAsia="Times New Roman" w:hAnsi="Times New Roman" w:cs="Times New Roman"/>
          <w:lang w:eastAsia="lt-LT"/>
        </w:rPr>
        <w:t>infuzuojant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5 mg/ml koncentracijos tirpalo. </w:t>
      </w:r>
    </w:p>
    <w:p w14:paraId="4ADE005E"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41C0FC47" w14:textId="77777777" w:rsidR="004A736B" w:rsidRDefault="004A736B" w:rsidP="004A73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Dozavimas</w:t>
      </w:r>
    </w:p>
    <w:p w14:paraId="239AF960" w14:textId="77777777" w:rsidR="004A736B" w:rsidRDefault="004A736B" w:rsidP="004A736B">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Leidimas į veną</w:t>
      </w:r>
    </w:p>
    <w:p w14:paraId="0B5D9997" w14:textId="77777777" w:rsidR="004A736B" w:rsidRDefault="004A736B" w:rsidP="004A736B">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 xml:space="preserve">Pradinė dozė turi būti apskaičiuojama pagal bendrą kūno svorį. Įprastinė dozė: </w:t>
      </w:r>
    </w:p>
    <w:p w14:paraId="20D9F4C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490FFC3" w14:textId="77777777" w:rsidR="004A736B" w:rsidRDefault="004A736B" w:rsidP="004A736B">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 xml:space="preserve">Pacientams, vyresniems kaip 12 metų: </w:t>
      </w:r>
      <w:r>
        <w:rPr>
          <w:rFonts w:ascii="Times New Roman" w:eastAsia="Times New Roman" w:hAnsi="Times New Roman" w:cs="Times New Roman"/>
          <w:lang w:eastAsia="lt-LT"/>
        </w:rPr>
        <w:t>nuo 15 iki 20 mg/kg kūno svorio skiriant kas 8-12 valandų (negalima</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viršyti 2 g vienoje dozėje).</w:t>
      </w:r>
    </w:p>
    <w:p w14:paraId="29B0CAE3" w14:textId="77777777" w:rsidR="004A736B" w:rsidRDefault="004A736B" w:rsidP="004A736B">
      <w:pPr>
        <w:tabs>
          <w:tab w:val="left" w:pos="567"/>
        </w:tabs>
        <w:spacing w:after="0" w:line="240" w:lineRule="auto"/>
        <w:rPr>
          <w:rFonts w:ascii="Times New Roman" w:eastAsia="Times New Roman" w:hAnsi="Times New Roman" w:cs="Times New Roman"/>
          <w:i/>
          <w:iCs/>
          <w:lang w:eastAsia="lt-LT"/>
        </w:rPr>
      </w:pPr>
    </w:p>
    <w:p w14:paraId="7E642148" w14:textId="77777777" w:rsidR="004A736B" w:rsidRDefault="004A736B" w:rsidP="004A736B">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 xml:space="preserve">Kūdikiams ir vaikams nuo vieno mėnesio iki 12 metų: </w:t>
      </w:r>
      <w:r>
        <w:rPr>
          <w:rFonts w:ascii="Times New Roman" w:eastAsia="Times New Roman" w:hAnsi="Times New Roman" w:cs="Times New Roman"/>
          <w:lang w:eastAsia="lt-LT"/>
        </w:rPr>
        <w:t>nuo 10 iki 15 mg/kg kūno svorio skiriant kas 6 valandas.</w:t>
      </w:r>
    </w:p>
    <w:p w14:paraId="625DB78C" w14:textId="77777777" w:rsidR="004A736B" w:rsidRDefault="004A736B" w:rsidP="004A736B">
      <w:pPr>
        <w:tabs>
          <w:tab w:val="left" w:pos="567"/>
        </w:tabs>
        <w:spacing w:after="0" w:line="240" w:lineRule="auto"/>
        <w:rPr>
          <w:rFonts w:ascii="Times New Roman" w:eastAsia="Times New Roman" w:hAnsi="Times New Roman" w:cs="Times New Roman"/>
          <w:i/>
          <w:iCs/>
          <w:lang w:eastAsia="lt-LT"/>
        </w:rPr>
      </w:pPr>
    </w:p>
    <w:p w14:paraId="40576162" w14:textId="77777777" w:rsidR="004A736B" w:rsidRDefault="004A736B" w:rsidP="004A736B">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Išnešiotiems (nuo gimimo iki 27 parų po gimimo) ir neišnešiotiems naujagimiams (nuo gimimo iki</w:t>
      </w:r>
    </w:p>
    <w:p w14:paraId="733FB92D" w14:textId="77777777" w:rsidR="004A736B" w:rsidRDefault="004A736B" w:rsidP="004A736B">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planuotos gimimo paros ir dar 27 paras po jos)</w:t>
      </w:r>
    </w:p>
    <w:p w14:paraId="6EAFE59C"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6D089206"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Nustatant dozavimo režimą naujagimiams reikia pasitarti su gydytoju turinčiu patirties naujagimių </w:t>
      </w:r>
      <w:proofErr w:type="spellStart"/>
      <w:r>
        <w:rPr>
          <w:rFonts w:ascii="Times New Roman" w:eastAsia="Times New Roman" w:hAnsi="Times New Roman" w:cs="Times New Roman"/>
          <w:lang w:eastAsia="lt-LT"/>
        </w:rPr>
        <w:t>farmakoterapijoje</w:t>
      </w:r>
      <w:proofErr w:type="spellEnd"/>
      <w:r>
        <w:rPr>
          <w:rFonts w:ascii="Times New Roman" w:eastAsia="Times New Roman" w:hAnsi="Times New Roman" w:cs="Times New Roman"/>
          <w:lang w:eastAsia="lt-LT"/>
        </w:rPr>
        <w:t xml:space="preserve">. Vienas iš galimų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dozavimo būdų kūdikiams pateiktas šioje lentelėje:</w:t>
      </w:r>
    </w:p>
    <w:p w14:paraId="7CD6CFDC" w14:textId="77777777" w:rsidR="004A736B" w:rsidRDefault="004A736B" w:rsidP="004A736B">
      <w:pPr>
        <w:tabs>
          <w:tab w:val="left" w:pos="567"/>
        </w:tabs>
        <w:spacing w:after="0" w:line="240" w:lineRule="auto"/>
        <w:rPr>
          <w:rFonts w:ascii="Times New Roman" w:eastAsia="Times New Roman" w:hAnsi="Times New Roman" w:cs="Times New Roman"/>
          <w:u w:val="single"/>
          <w:lang w:eastAsia="lt-LT"/>
        </w:rPr>
      </w:pPr>
    </w:p>
    <w:tbl>
      <w:tblPr>
        <w:tblW w:w="0" w:type="auto"/>
        <w:tblInd w:w="1951" w:type="dxa"/>
        <w:tblCellMar>
          <w:left w:w="0" w:type="dxa"/>
          <w:right w:w="0" w:type="dxa"/>
        </w:tblCellMar>
        <w:tblLook w:val="04A0" w:firstRow="1" w:lastRow="0" w:firstColumn="1" w:lastColumn="0" w:noHBand="0" w:noVBand="1"/>
      </w:tblPr>
      <w:tblGrid>
        <w:gridCol w:w="1352"/>
        <w:gridCol w:w="1244"/>
        <w:gridCol w:w="1891"/>
      </w:tblGrid>
      <w:tr w:rsidR="004A736B" w14:paraId="28AB98A8" w14:textId="77777777" w:rsidTr="004A736B">
        <w:trPr>
          <w:trHeight w:val="875"/>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F1297A" w14:textId="77777777" w:rsidR="004A736B" w:rsidRDefault="004A736B">
            <w:pPr>
              <w:autoSpaceDE w:val="0"/>
              <w:autoSpaceDN w:val="0"/>
              <w:adjustRightInd w:val="0"/>
              <w:spacing w:after="0" w:line="240" w:lineRule="auto"/>
              <w:ind w:left="176"/>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PMA (savaitės)</w:t>
            </w:r>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D0FF37" w14:textId="77777777" w:rsidR="004A736B" w:rsidRDefault="004A736B">
            <w:pPr>
              <w:autoSpaceDE w:val="0"/>
              <w:autoSpaceDN w:val="0"/>
              <w:adjustRightInd w:val="0"/>
              <w:spacing w:after="0" w:line="240" w:lineRule="auto"/>
              <w:ind w:left="178"/>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Dozė (mg/kg)</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BCF46" w14:textId="77777777" w:rsidR="004A736B" w:rsidRDefault="004A736B">
            <w:pPr>
              <w:autoSpaceDE w:val="0"/>
              <w:autoSpaceDN w:val="0"/>
              <w:adjustRightInd w:val="0"/>
              <w:spacing w:after="0" w:line="240" w:lineRule="auto"/>
              <w:ind w:left="154"/>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Vartojimo intervalas (h)</w:t>
            </w:r>
          </w:p>
        </w:tc>
      </w:tr>
      <w:tr w:rsidR="004A736B" w14:paraId="34C37AE1" w14:textId="77777777" w:rsidTr="004A736B">
        <w:trPr>
          <w:trHeight w:val="283"/>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C31E8" w14:textId="77777777" w:rsidR="004A736B" w:rsidRDefault="004A736B">
            <w:pPr>
              <w:autoSpaceDE w:val="0"/>
              <w:autoSpaceDN w:val="0"/>
              <w:adjustRightInd w:val="0"/>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&lt; 29</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20E3790F" w14:textId="77777777" w:rsidR="004A736B" w:rsidRDefault="004A736B">
            <w:pPr>
              <w:autoSpaceDE w:val="0"/>
              <w:autoSpaceDN w:val="0"/>
              <w:adjustRightInd w:val="0"/>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51A7FDE1" w14:textId="77777777" w:rsidR="004A736B" w:rsidRDefault="004A736B">
            <w:pPr>
              <w:autoSpaceDE w:val="0"/>
              <w:autoSpaceDN w:val="0"/>
              <w:adjustRightInd w:val="0"/>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24</w:t>
            </w:r>
          </w:p>
        </w:tc>
      </w:tr>
      <w:tr w:rsidR="004A736B" w14:paraId="71404B00" w14:textId="77777777" w:rsidTr="004A736B">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DD0EB" w14:textId="77777777" w:rsidR="004A736B" w:rsidRDefault="004A736B">
            <w:pPr>
              <w:autoSpaceDE w:val="0"/>
              <w:autoSpaceDN w:val="0"/>
              <w:adjustRightInd w:val="0"/>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29-35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2654B6A4" w14:textId="77777777" w:rsidR="004A736B" w:rsidRDefault="004A736B">
            <w:pPr>
              <w:autoSpaceDE w:val="0"/>
              <w:autoSpaceDN w:val="0"/>
              <w:adjustRightInd w:val="0"/>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1AEF814E" w14:textId="77777777" w:rsidR="004A736B" w:rsidRDefault="004A736B">
            <w:pPr>
              <w:autoSpaceDE w:val="0"/>
              <w:autoSpaceDN w:val="0"/>
              <w:adjustRightInd w:val="0"/>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12</w:t>
            </w:r>
          </w:p>
        </w:tc>
      </w:tr>
      <w:tr w:rsidR="004A736B" w14:paraId="53DC2679" w14:textId="77777777" w:rsidTr="004A736B">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A2BA5" w14:textId="77777777" w:rsidR="004A736B" w:rsidRDefault="004A736B">
            <w:pPr>
              <w:autoSpaceDE w:val="0"/>
              <w:autoSpaceDN w:val="0"/>
              <w:adjustRightInd w:val="0"/>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&gt; 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31B94178" w14:textId="77777777" w:rsidR="004A736B" w:rsidRDefault="004A736B">
            <w:pPr>
              <w:autoSpaceDE w:val="0"/>
              <w:autoSpaceDN w:val="0"/>
              <w:adjustRightInd w:val="0"/>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2B115AFB" w14:textId="77777777" w:rsidR="004A736B" w:rsidRDefault="004A736B">
            <w:pPr>
              <w:autoSpaceDE w:val="0"/>
              <w:autoSpaceDN w:val="0"/>
              <w:adjustRightInd w:val="0"/>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8</w:t>
            </w:r>
          </w:p>
        </w:tc>
      </w:tr>
    </w:tbl>
    <w:p w14:paraId="3FBCE140" w14:textId="77777777" w:rsidR="004A736B" w:rsidRDefault="004A736B" w:rsidP="004A736B">
      <w:pPr>
        <w:tabs>
          <w:tab w:val="left" w:pos="567"/>
        </w:tabs>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PMA: </w:t>
      </w:r>
      <w:proofErr w:type="spellStart"/>
      <w:r>
        <w:rPr>
          <w:rFonts w:ascii="Times New Roman" w:eastAsia="Times New Roman" w:hAnsi="Times New Roman" w:cs="Times New Roman"/>
          <w:sz w:val="20"/>
          <w:szCs w:val="20"/>
          <w:lang w:eastAsia="lt-LT"/>
        </w:rPr>
        <w:t>postmenstruacinis</w:t>
      </w:r>
      <w:proofErr w:type="spellEnd"/>
      <w:r>
        <w:rPr>
          <w:rFonts w:ascii="Times New Roman" w:eastAsia="Times New Roman" w:hAnsi="Times New Roman" w:cs="Times New Roman"/>
          <w:sz w:val="20"/>
          <w:szCs w:val="20"/>
          <w:lang w:eastAsia="lt-LT"/>
        </w:rPr>
        <w:t xml:space="preserve"> amžius [(laikas praėjęs nuo paskutinio menstruacijų ciklo paskutinės paros iki gimimo (</w:t>
      </w:r>
      <w:proofErr w:type="spellStart"/>
      <w:r>
        <w:rPr>
          <w:rFonts w:ascii="Times New Roman" w:eastAsia="Times New Roman" w:hAnsi="Times New Roman" w:cs="Times New Roman"/>
          <w:sz w:val="20"/>
          <w:szCs w:val="20"/>
          <w:lang w:eastAsia="lt-LT"/>
        </w:rPr>
        <w:t>gestacinis</w:t>
      </w:r>
      <w:proofErr w:type="spellEnd"/>
      <w:r>
        <w:rPr>
          <w:rFonts w:ascii="Times New Roman" w:eastAsia="Times New Roman" w:hAnsi="Times New Roman" w:cs="Times New Roman"/>
          <w:sz w:val="20"/>
          <w:szCs w:val="20"/>
          <w:lang w:eastAsia="lt-LT"/>
        </w:rPr>
        <w:t xml:space="preserve"> amžius) ir laikas praėjęs nuo gimimo (</w:t>
      </w:r>
      <w:proofErr w:type="spellStart"/>
      <w:r>
        <w:rPr>
          <w:rFonts w:ascii="Times New Roman" w:eastAsia="Times New Roman" w:hAnsi="Times New Roman" w:cs="Times New Roman"/>
          <w:sz w:val="20"/>
          <w:szCs w:val="20"/>
          <w:lang w:eastAsia="lt-LT"/>
        </w:rPr>
        <w:t>postnatalinis</w:t>
      </w:r>
      <w:proofErr w:type="spellEnd"/>
      <w:r>
        <w:rPr>
          <w:rFonts w:ascii="Times New Roman" w:eastAsia="Times New Roman" w:hAnsi="Times New Roman" w:cs="Times New Roman"/>
          <w:sz w:val="20"/>
          <w:szCs w:val="20"/>
          <w:lang w:eastAsia="lt-LT"/>
        </w:rPr>
        <w:t xml:space="preserve"> amžius)].</w:t>
      </w:r>
    </w:p>
    <w:p w14:paraId="4C1A204D"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215611D3" w14:textId="77777777" w:rsidR="004A736B" w:rsidRDefault="004A736B" w:rsidP="004A736B">
      <w:pPr>
        <w:keepNext/>
        <w:keepLines/>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Laikymas</w:t>
      </w:r>
    </w:p>
    <w:p w14:paraId="7DF69C0C" w14:textId="326E65D7" w:rsidR="004A736B" w:rsidRDefault="004A736B" w:rsidP="004A736B">
      <w:pPr>
        <w:keepNext/>
        <w:keepLines/>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Hikma</w:t>
      </w:r>
      <w:proofErr w:type="spellEnd"/>
      <w:r>
        <w:rPr>
          <w:rFonts w:ascii="Times New Roman" w:eastAsia="Times New Roman" w:hAnsi="Times New Roman" w:cs="Times New Roman"/>
          <w:lang w:eastAsia="lt-LT"/>
        </w:rPr>
        <w:t xml:space="preserve"> milteliai infuzinio tirpalo koncentratui turi būti laikomi žemesnėje, kaip 25 °C temperatūroje. Flakoną laikyti išorinėje dėžutėje, kad vaistinis preparatas būtų apsaugotas nuo šviesos. </w:t>
      </w:r>
    </w:p>
    <w:p w14:paraId="78CD74BD" w14:textId="77777777" w:rsidR="004A736B" w:rsidRDefault="004A736B" w:rsidP="004A736B">
      <w:pPr>
        <w:tabs>
          <w:tab w:val="left" w:pos="567"/>
        </w:tabs>
        <w:spacing w:after="0" w:line="240" w:lineRule="auto"/>
        <w:rPr>
          <w:rFonts w:ascii="Times New Roman" w:eastAsia="Times New Roman" w:hAnsi="Times New Roman" w:cs="Times New Roman"/>
          <w:lang w:eastAsia="lt-LT"/>
        </w:rPr>
      </w:pPr>
    </w:p>
    <w:p w14:paraId="7D046494" w14:textId="1C85EFEB" w:rsidR="004A736B" w:rsidRDefault="004A736B" w:rsidP="004A736B">
      <w:pPr>
        <w:tabs>
          <w:tab w:val="left" w:pos="567"/>
        </w:tabs>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Ant kartono dėžutės ir flakono po „EXP“ nurodytam tinkamumo laikui pasibaigus, </w:t>
      </w:r>
      <w:proofErr w:type="spellStart"/>
      <w:r>
        <w:rPr>
          <w:rFonts w:ascii="Times New Roman" w:eastAsia="Times New Roman" w:hAnsi="Times New Roman" w:cs="Times New Roman"/>
          <w:iCs/>
          <w:lang w:eastAsia="lt-LT"/>
        </w:rPr>
        <w:t>Vancomicina</w:t>
      </w:r>
      <w:proofErr w:type="spellEnd"/>
      <w:r>
        <w:rPr>
          <w:rFonts w:ascii="Times New Roman" w:eastAsia="Times New Roman" w:hAnsi="Times New Roman" w:cs="Times New Roman"/>
          <w:iCs/>
          <w:lang w:eastAsia="lt-LT"/>
        </w:rPr>
        <w:t xml:space="preserve"> </w:t>
      </w:r>
      <w:proofErr w:type="spellStart"/>
      <w:r>
        <w:rPr>
          <w:rFonts w:ascii="Times New Roman" w:eastAsia="Times New Roman" w:hAnsi="Times New Roman" w:cs="Times New Roman"/>
          <w:iCs/>
          <w:lang w:eastAsia="lt-LT"/>
        </w:rPr>
        <w:t>Hikma</w:t>
      </w:r>
      <w:proofErr w:type="spellEnd"/>
      <w:r>
        <w:rPr>
          <w:rFonts w:ascii="Times New Roman" w:eastAsia="Times New Roman" w:hAnsi="Times New Roman" w:cs="Times New Roman"/>
          <w:iCs/>
          <w:lang w:eastAsia="lt-LT"/>
        </w:rPr>
        <w:t xml:space="preserve"> vartoti negalima. </w:t>
      </w:r>
    </w:p>
    <w:p w14:paraId="2C936D97" w14:textId="77777777" w:rsidR="004A736B" w:rsidRDefault="004A736B" w:rsidP="004A736B">
      <w:pPr>
        <w:tabs>
          <w:tab w:val="left" w:pos="567"/>
        </w:tabs>
        <w:spacing w:after="0" w:line="240" w:lineRule="auto"/>
        <w:rPr>
          <w:rFonts w:ascii="Times New Roman" w:eastAsia="Times New Roman" w:hAnsi="Times New Roman" w:cs="Times New Roman"/>
          <w:iCs/>
          <w:lang w:eastAsia="lt-LT"/>
        </w:rPr>
      </w:pPr>
    </w:p>
    <w:p w14:paraId="2EDFFC05" w14:textId="77777777" w:rsidR="004A736B" w:rsidRDefault="004A736B" w:rsidP="004A736B">
      <w:pPr>
        <w:tabs>
          <w:tab w:val="left" w:pos="567"/>
        </w:tabs>
        <w:spacing w:after="0" w:line="240" w:lineRule="auto"/>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Paruoštas koncentratas</w:t>
      </w:r>
    </w:p>
    <w:p w14:paraId="61D40E33" w14:textId="77777777" w:rsidR="004A736B" w:rsidRDefault="004A736B" w:rsidP="004A736B">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Po paruošimo koncentratas turi būti nedelsiant praskiestas.</w:t>
      </w:r>
    </w:p>
    <w:p w14:paraId="1F31B82F" w14:textId="77777777" w:rsidR="004A736B" w:rsidRDefault="004A736B" w:rsidP="004A736B">
      <w:pPr>
        <w:shd w:val="clear" w:color="auto" w:fill="FFFFFF"/>
        <w:tabs>
          <w:tab w:val="left" w:pos="567"/>
        </w:tabs>
        <w:spacing w:after="0" w:line="240" w:lineRule="auto"/>
        <w:jc w:val="both"/>
        <w:rPr>
          <w:rFonts w:ascii="Times New Roman" w:eastAsia="Times New Roman" w:hAnsi="Times New Roman" w:cs="Times New Roman"/>
          <w:iCs/>
          <w:lang w:eastAsia="lt-LT"/>
        </w:rPr>
      </w:pPr>
    </w:p>
    <w:p w14:paraId="5173AE00" w14:textId="77777777" w:rsidR="004A736B" w:rsidRDefault="004A736B" w:rsidP="004A736B">
      <w:pPr>
        <w:shd w:val="clear" w:color="auto" w:fill="FFFFFF"/>
        <w:tabs>
          <w:tab w:val="left" w:pos="567"/>
        </w:tabs>
        <w:spacing w:after="0" w:line="240" w:lineRule="auto"/>
        <w:jc w:val="both"/>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Praskiestas vaistinis preparatas</w:t>
      </w:r>
    </w:p>
    <w:p w14:paraId="5DE7286A" w14:textId="77777777" w:rsidR="004A736B" w:rsidRDefault="004A736B" w:rsidP="004A736B">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Mikrobiologiniu ir fizikiniu bei cheminiu požiūriu, vaistinį preparatą reikia suvartoti nedelsiant.</w:t>
      </w:r>
    </w:p>
    <w:p w14:paraId="0806525D" w14:textId="77777777" w:rsidR="004A736B" w:rsidRDefault="004A736B" w:rsidP="004A736B">
      <w:pPr>
        <w:spacing w:after="0" w:line="240" w:lineRule="auto"/>
        <w:rPr>
          <w:rFonts w:ascii="Times New Roman" w:eastAsia="Times New Roman" w:hAnsi="Times New Roman" w:cs="Times New Roman"/>
          <w:color w:val="000000"/>
          <w:lang w:eastAsia="lt-LT"/>
        </w:rPr>
      </w:pPr>
    </w:p>
    <w:p w14:paraId="759263D1" w14:textId="77777777" w:rsidR="004A736B" w:rsidRDefault="004A736B" w:rsidP="004A736B">
      <w:pPr>
        <w:spacing w:after="0" w:line="240" w:lineRule="auto"/>
        <w:rPr>
          <w:rFonts w:ascii="Times New Roman" w:eastAsia="Times New Roman" w:hAnsi="Times New Roman" w:cs="Times New Roman"/>
          <w:lang w:eastAsia="lt-LT"/>
        </w:rPr>
      </w:pPr>
    </w:p>
    <w:p w14:paraId="0C0C454F" w14:textId="77777777" w:rsidR="004A736B" w:rsidRDefault="004A736B" w:rsidP="004A736B">
      <w:pPr>
        <w:spacing w:after="0" w:line="240" w:lineRule="auto"/>
      </w:pPr>
    </w:p>
    <w:p w14:paraId="13EC3CA4" w14:textId="77777777" w:rsidR="007A0546" w:rsidRDefault="007A0546"/>
    <w:sectPr w:rsidR="007A054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A1172"/>
    <w:multiLevelType w:val="hybridMultilevel"/>
    <w:tmpl w:val="DAE624D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D73EC6"/>
    <w:multiLevelType w:val="hybridMultilevel"/>
    <w:tmpl w:val="D6B69864"/>
    <w:lvl w:ilvl="0" w:tplc="165AC1FE">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4B10D5"/>
    <w:multiLevelType w:val="hybridMultilevel"/>
    <w:tmpl w:val="63FAC3EE"/>
    <w:lvl w:ilvl="0" w:tplc="C6DEACF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9D94371"/>
    <w:multiLevelType w:val="hybridMultilevel"/>
    <w:tmpl w:val="E21CE306"/>
    <w:lvl w:ilvl="0" w:tplc="9822FF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83091"/>
    <w:multiLevelType w:val="multilevel"/>
    <w:tmpl w:val="D6703E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B9"/>
    <w:rsid w:val="000650E9"/>
    <w:rsid w:val="00182A79"/>
    <w:rsid w:val="00183E02"/>
    <w:rsid w:val="002B63E5"/>
    <w:rsid w:val="002E4B15"/>
    <w:rsid w:val="00333BC9"/>
    <w:rsid w:val="003B1CDE"/>
    <w:rsid w:val="003B1EFA"/>
    <w:rsid w:val="004263D1"/>
    <w:rsid w:val="004A736B"/>
    <w:rsid w:val="0059646F"/>
    <w:rsid w:val="006573D1"/>
    <w:rsid w:val="006A081C"/>
    <w:rsid w:val="00701451"/>
    <w:rsid w:val="007628DE"/>
    <w:rsid w:val="0079299A"/>
    <w:rsid w:val="007A0546"/>
    <w:rsid w:val="007A1907"/>
    <w:rsid w:val="00820769"/>
    <w:rsid w:val="008879EE"/>
    <w:rsid w:val="008E1459"/>
    <w:rsid w:val="0098160B"/>
    <w:rsid w:val="00AD17FB"/>
    <w:rsid w:val="00AD68BC"/>
    <w:rsid w:val="00BA5ED8"/>
    <w:rsid w:val="00BD55C7"/>
    <w:rsid w:val="00C91352"/>
    <w:rsid w:val="00D31BE8"/>
    <w:rsid w:val="00D71628"/>
    <w:rsid w:val="00DB1224"/>
    <w:rsid w:val="00DB1369"/>
    <w:rsid w:val="00DE51B9"/>
    <w:rsid w:val="00E60712"/>
    <w:rsid w:val="00F111A7"/>
    <w:rsid w:val="00F55C3C"/>
    <w:rsid w:val="00F740A9"/>
    <w:rsid w:val="00F87C89"/>
    <w:rsid w:val="00FF5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AF41"/>
  <w15:chartTrackingRefBased/>
  <w15:docId w15:val="{D4079D4B-AECF-4FDA-932F-4B313152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3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36B"/>
    <w:rPr>
      <w:color w:val="0563C1" w:themeColor="hyperlink"/>
      <w:u w:val="single"/>
    </w:rPr>
  </w:style>
  <w:style w:type="character" w:customStyle="1" w:styleId="UnresolvedMention1">
    <w:name w:val="Unresolved Mention1"/>
    <w:basedOn w:val="DefaultParagraphFont"/>
    <w:uiPriority w:val="99"/>
    <w:semiHidden/>
    <w:unhideWhenUsed/>
    <w:rsid w:val="004A736B"/>
    <w:rPr>
      <w:color w:val="605E5C"/>
      <w:shd w:val="clear" w:color="auto" w:fill="E1DFDD"/>
    </w:rPr>
  </w:style>
  <w:style w:type="paragraph" w:styleId="Revision">
    <w:name w:val="Revision"/>
    <w:hidden/>
    <w:uiPriority w:val="99"/>
    <w:semiHidden/>
    <w:rsid w:val="00AD68BC"/>
    <w:pPr>
      <w:spacing w:after="0" w:line="240" w:lineRule="auto"/>
    </w:pPr>
  </w:style>
  <w:style w:type="paragraph" w:styleId="ListParagraph">
    <w:name w:val="List Paragraph"/>
    <w:basedOn w:val="Normal"/>
    <w:uiPriority w:val="34"/>
    <w:qFormat/>
    <w:rsid w:val="00BD55C7"/>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13308</Words>
  <Characters>7587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4</cp:revision>
  <dcterms:created xsi:type="dcterms:W3CDTF">2023-07-18T10:55:00Z</dcterms:created>
  <dcterms:modified xsi:type="dcterms:W3CDTF">2023-07-20T06:38:00Z</dcterms:modified>
</cp:coreProperties>
</file>