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34008C" w14:textId="77777777" w:rsidR="00660F4E" w:rsidRPr="0034572C" w:rsidRDefault="00660F4E" w:rsidP="00660F4E">
      <w:pPr>
        <w:pStyle w:val="Antrat2"/>
        <w:spacing w:before="0" w:after="0" w:line="240" w:lineRule="auto"/>
        <w:jc w:val="center"/>
        <w:rPr>
          <w:rFonts w:ascii="Times New Roman" w:hAnsi="Times New Roman"/>
          <w:bCs w:val="0"/>
          <w:i w:val="0"/>
          <w:iCs w:val="0"/>
          <w:sz w:val="22"/>
          <w:szCs w:val="24"/>
          <w:lang w:val="lt-LT"/>
        </w:rPr>
      </w:pPr>
      <w:r w:rsidRPr="0034572C">
        <w:rPr>
          <w:rFonts w:ascii="Times New Roman" w:hAnsi="Times New Roman"/>
          <w:i w:val="0"/>
          <w:sz w:val="22"/>
          <w:lang w:val="lt-LT"/>
        </w:rPr>
        <w:t>Pakuotės lapelis:</w:t>
      </w:r>
      <w:r w:rsidRPr="0034572C">
        <w:rPr>
          <w:rFonts w:ascii="Times New Roman" w:hAnsi="Times New Roman"/>
          <w:bCs w:val="0"/>
          <w:i w:val="0"/>
          <w:iCs w:val="0"/>
          <w:sz w:val="22"/>
          <w:szCs w:val="24"/>
          <w:lang w:val="lt-LT"/>
        </w:rPr>
        <w:t xml:space="preserve"> </w:t>
      </w:r>
      <w:r w:rsidRPr="0034572C">
        <w:rPr>
          <w:rFonts w:ascii="Times New Roman" w:hAnsi="Times New Roman"/>
          <w:i w:val="0"/>
          <w:sz w:val="22"/>
          <w:lang w:val="lt-LT"/>
        </w:rPr>
        <w:t>informacija pacientui</w:t>
      </w:r>
    </w:p>
    <w:p w14:paraId="0B05F84B" w14:textId="77777777" w:rsidR="00660F4E" w:rsidRPr="0034572C" w:rsidRDefault="00660F4E" w:rsidP="00660F4E">
      <w:pPr>
        <w:numPr>
          <w:ilvl w:val="12"/>
          <w:numId w:val="0"/>
        </w:numPr>
        <w:shd w:val="clear" w:color="auto" w:fill="FFFFFF"/>
        <w:tabs>
          <w:tab w:val="clear" w:pos="567"/>
        </w:tabs>
        <w:spacing w:line="240" w:lineRule="auto"/>
        <w:jc w:val="center"/>
        <w:rPr>
          <w:szCs w:val="24"/>
          <w:lang w:val="lt-LT"/>
        </w:rPr>
      </w:pPr>
    </w:p>
    <w:p w14:paraId="18A42E7C" w14:textId="07E40632" w:rsidR="00660F4E" w:rsidRPr="0034572C" w:rsidRDefault="00786073" w:rsidP="003E2075">
      <w:pPr>
        <w:autoSpaceDE w:val="0"/>
        <w:autoSpaceDN w:val="0"/>
        <w:jc w:val="center"/>
        <w:rPr>
          <w:b/>
          <w:lang w:val="lt-LT"/>
        </w:rPr>
      </w:pPr>
      <w:proofErr w:type="spellStart"/>
      <w:r>
        <w:rPr>
          <w:b/>
          <w:lang w:val="lt-LT"/>
        </w:rPr>
        <w:t>Atixarso</w:t>
      </w:r>
      <w:proofErr w:type="spellEnd"/>
      <w:r w:rsidR="00660F4E" w:rsidRPr="0034572C">
        <w:rPr>
          <w:b/>
          <w:lang w:val="lt-LT"/>
        </w:rPr>
        <w:t xml:space="preserve"> </w:t>
      </w:r>
      <w:r w:rsidR="00660F4E">
        <w:rPr>
          <w:b/>
          <w:lang w:val="lt-LT"/>
        </w:rPr>
        <w:t>9</w:t>
      </w:r>
      <w:r w:rsidR="00660F4E" w:rsidRPr="0034572C">
        <w:rPr>
          <w:b/>
          <w:lang w:val="lt-LT"/>
        </w:rPr>
        <w:t>0</w:t>
      </w:r>
      <w:r w:rsidR="00660F4E" w:rsidRPr="00AF5C79">
        <w:rPr>
          <w:rFonts w:eastAsia="TimesNewRoman"/>
          <w:snapToGrid/>
          <w:szCs w:val="22"/>
          <w:lang w:val="lt-LT"/>
        </w:rPr>
        <w:t> </w:t>
      </w:r>
      <w:r w:rsidR="00660F4E" w:rsidRPr="0034572C">
        <w:rPr>
          <w:b/>
          <w:lang w:val="lt-LT"/>
        </w:rPr>
        <w:t>mg plėvele dengtos tabletės</w:t>
      </w:r>
    </w:p>
    <w:p w14:paraId="6D980B68" w14:textId="77777777" w:rsidR="00660F4E" w:rsidRPr="0034572C" w:rsidRDefault="00660F4E" w:rsidP="00660F4E">
      <w:pPr>
        <w:jc w:val="center"/>
        <w:rPr>
          <w:szCs w:val="24"/>
          <w:lang w:val="lt-LT"/>
        </w:rPr>
      </w:pPr>
      <w:r>
        <w:rPr>
          <w:rFonts w:eastAsia="Calibri"/>
          <w:szCs w:val="22"/>
          <w:lang w:val="es-ES"/>
        </w:rPr>
        <w:t>t</w:t>
      </w:r>
      <w:r w:rsidRPr="00847726">
        <w:rPr>
          <w:rFonts w:eastAsia="Calibri"/>
          <w:szCs w:val="22"/>
          <w:lang w:val="es-ES"/>
        </w:rPr>
        <w:t>i</w:t>
      </w:r>
      <w:r>
        <w:rPr>
          <w:rFonts w:eastAsia="Calibri"/>
          <w:szCs w:val="22"/>
          <w:lang w:val="es-ES"/>
        </w:rPr>
        <w:t>kagreloras</w:t>
      </w:r>
    </w:p>
    <w:p w14:paraId="345D776E" w14:textId="77777777" w:rsidR="00660F4E" w:rsidRPr="0034572C" w:rsidRDefault="00660F4E" w:rsidP="00660F4E">
      <w:pPr>
        <w:tabs>
          <w:tab w:val="clear" w:pos="567"/>
        </w:tabs>
        <w:spacing w:line="240" w:lineRule="auto"/>
        <w:rPr>
          <w:szCs w:val="24"/>
          <w:lang w:val="lt-LT"/>
        </w:rPr>
      </w:pPr>
    </w:p>
    <w:p w14:paraId="00BB86EA" w14:textId="77777777" w:rsidR="00660F4E" w:rsidRPr="00EF7813" w:rsidRDefault="00660F4E" w:rsidP="00660F4E">
      <w:pPr>
        <w:widowControl w:val="0"/>
        <w:tabs>
          <w:tab w:val="clear" w:pos="567"/>
        </w:tabs>
        <w:spacing w:line="240" w:lineRule="auto"/>
        <w:rPr>
          <w:szCs w:val="22"/>
          <w:lang w:val="lt-LT"/>
        </w:rPr>
      </w:pPr>
      <w:r w:rsidRPr="00EF7813">
        <w:rPr>
          <w:b/>
          <w:noProof/>
          <w:szCs w:val="22"/>
          <w:lang w:val="lt-LT"/>
        </w:rPr>
        <w:t>Atidžiai perskaitykite visą šį lapelį, prieš pradėdami vartoti vaistą, nes jame pateikiama Jums svarbi informacija.</w:t>
      </w:r>
    </w:p>
    <w:p w14:paraId="35336B37" w14:textId="77777777" w:rsidR="00660F4E" w:rsidRPr="00EF7813" w:rsidRDefault="00660F4E" w:rsidP="00660F4E">
      <w:pPr>
        <w:widowControl w:val="0"/>
        <w:numPr>
          <w:ilvl w:val="0"/>
          <w:numId w:val="5"/>
        </w:numPr>
        <w:tabs>
          <w:tab w:val="clear" w:pos="567"/>
        </w:tabs>
        <w:spacing w:line="240" w:lineRule="auto"/>
        <w:ind w:left="567" w:right="-2" w:hanging="567"/>
        <w:rPr>
          <w:szCs w:val="22"/>
          <w:lang w:val="lt-LT"/>
        </w:rPr>
      </w:pPr>
      <w:r w:rsidRPr="00EF7813">
        <w:rPr>
          <w:noProof/>
          <w:szCs w:val="22"/>
          <w:lang w:val="lt-LT"/>
        </w:rPr>
        <w:t>Neišmeskite šio lapelio, nes vėl gali prireikti jį perskaityti.</w:t>
      </w:r>
    </w:p>
    <w:p w14:paraId="10A4FD45" w14:textId="77777777" w:rsidR="00660F4E" w:rsidRPr="00EF7813" w:rsidRDefault="00660F4E" w:rsidP="00660F4E">
      <w:pPr>
        <w:widowControl w:val="0"/>
        <w:numPr>
          <w:ilvl w:val="0"/>
          <w:numId w:val="5"/>
        </w:numPr>
        <w:tabs>
          <w:tab w:val="clear" w:pos="567"/>
        </w:tabs>
        <w:spacing w:line="240" w:lineRule="auto"/>
        <w:ind w:left="567" w:right="-2" w:hanging="567"/>
        <w:rPr>
          <w:szCs w:val="22"/>
          <w:lang w:val="lt-LT"/>
        </w:rPr>
      </w:pPr>
      <w:r w:rsidRPr="00EF7813">
        <w:rPr>
          <w:noProof/>
          <w:szCs w:val="22"/>
          <w:lang w:val="lt-LT"/>
        </w:rPr>
        <w:t>Jeigu kiltų daugiau klausimų, kreipkitės į gydytoją arba vaistininką.</w:t>
      </w:r>
    </w:p>
    <w:p w14:paraId="2494E858" w14:textId="77777777" w:rsidR="00660F4E" w:rsidRPr="00EF7813" w:rsidRDefault="00660F4E" w:rsidP="00660F4E">
      <w:pPr>
        <w:widowControl w:val="0"/>
        <w:spacing w:line="240" w:lineRule="auto"/>
        <w:ind w:left="567" w:right="-2" w:hanging="567"/>
        <w:rPr>
          <w:szCs w:val="22"/>
          <w:lang w:val="lt-LT"/>
        </w:rPr>
      </w:pPr>
      <w:r w:rsidRPr="00EF7813">
        <w:rPr>
          <w:szCs w:val="22"/>
          <w:lang w:val="lt-LT"/>
        </w:rPr>
        <w:t>-</w:t>
      </w:r>
      <w:r w:rsidRPr="00EF7813">
        <w:rPr>
          <w:szCs w:val="22"/>
          <w:lang w:val="lt-LT"/>
        </w:rPr>
        <w:tab/>
      </w:r>
      <w:r w:rsidRPr="00EF7813">
        <w:rPr>
          <w:noProof/>
          <w:szCs w:val="22"/>
          <w:lang w:val="lt-LT"/>
        </w:rPr>
        <w:t>Šis vaistas skirtas tik Jums, todėl kitiems žmonėms jo duoti negalima.</w:t>
      </w:r>
      <w:r w:rsidRPr="00EF7813">
        <w:rPr>
          <w:szCs w:val="22"/>
          <w:lang w:val="lt-LT"/>
        </w:rPr>
        <w:t xml:space="preserve"> </w:t>
      </w:r>
      <w:r w:rsidRPr="00EF7813">
        <w:rPr>
          <w:noProof/>
          <w:szCs w:val="22"/>
          <w:lang w:val="lt-LT"/>
        </w:rPr>
        <w:t>Vaistas gali jiems pakenkti (net tiems, kurių ligos požymiai yra tokie patys kaip Jūsų).</w:t>
      </w:r>
    </w:p>
    <w:p w14:paraId="7FA23080" w14:textId="77777777" w:rsidR="00660F4E" w:rsidRPr="00EF7813" w:rsidRDefault="00660F4E" w:rsidP="00660F4E">
      <w:pPr>
        <w:widowControl w:val="0"/>
        <w:numPr>
          <w:ilvl w:val="0"/>
          <w:numId w:val="5"/>
        </w:numPr>
        <w:spacing w:line="240" w:lineRule="auto"/>
        <w:ind w:left="567" w:hanging="567"/>
        <w:rPr>
          <w:szCs w:val="22"/>
          <w:lang w:val="lt-LT"/>
        </w:rPr>
      </w:pPr>
      <w:r w:rsidRPr="00EF7813">
        <w:rPr>
          <w:noProof/>
          <w:szCs w:val="22"/>
          <w:lang w:val="lt-LT"/>
        </w:rPr>
        <w:t>Jeigu pasireiškė šalutinis poveikis (net jeigu jis šiame lapelyje nenurodytas), kreipkitės į gydytoją arba vaistininką. Žr. 4 skyrių.</w:t>
      </w:r>
    </w:p>
    <w:p w14:paraId="0C2B8D5C" w14:textId="77777777" w:rsidR="00660F4E" w:rsidRPr="0034572C" w:rsidRDefault="00660F4E" w:rsidP="00660F4E">
      <w:pPr>
        <w:tabs>
          <w:tab w:val="clear" w:pos="567"/>
        </w:tabs>
        <w:spacing w:line="240" w:lineRule="auto"/>
        <w:ind w:right="-2"/>
        <w:rPr>
          <w:szCs w:val="24"/>
          <w:lang w:val="lt-LT"/>
        </w:rPr>
      </w:pPr>
    </w:p>
    <w:p w14:paraId="7DDABF09" w14:textId="77777777" w:rsidR="00660F4E" w:rsidRPr="0034572C" w:rsidRDefault="00660F4E" w:rsidP="00660F4E">
      <w:pPr>
        <w:tabs>
          <w:tab w:val="clear" w:pos="567"/>
        </w:tabs>
        <w:spacing w:line="240" w:lineRule="auto"/>
        <w:ind w:right="-2"/>
        <w:rPr>
          <w:szCs w:val="24"/>
          <w:lang w:val="lt-LT"/>
        </w:rPr>
      </w:pPr>
    </w:p>
    <w:p w14:paraId="4BDFBA73" w14:textId="77777777" w:rsidR="00660F4E" w:rsidRPr="0034572C" w:rsidRDefault="00660F4E" w:rsidP="00660F4E">
      <w:pPr>
        <w:pStyle w:val="Antrat4"/>
        <w:rPr>
          <w:rFonts w:ascii="Times New Roman" w:hAnsi="Times New Roman"/>
          <w:sz w:val="22"/>
          <w:lang w:val="lt-LT"/>
        </w:rPr>
      </w:pPr>
      <w:r w:rsidRPr="0034572C">
        <w:rPr>
          <w:rFonts w:ascii="Times New Roman" w:hAnsi="Times New Roman"/>
          <w:sz w:val="22"/>
          <w:lang w:val="lt-LT"/>
        </w:rPr>
        <w:t>Apie ką rašoma šiame lapelyje?</w:t>
      </w:r>
    </w:p>
    <w:p w14:paraId="6100A31E" w14:textId="77777777" w:rsidR="00660F4E" w:rsidRPr="0034572C" w:rsidRDefault="00660F4E" w:rsidP="00660F4E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4"/>
          <w:lang w:val="lt-LT"/>
        </w:rPr>
      </w:pPr>
    </w:p>
    <w:p w14:paraId="707EB1D4" w14:textId="0B98ED71" w:rsidR="00660F4E" w:rsidRPr="0034572C" w:rsidRDefault="00660F4E" w:rsidP="00660F4E">
      <w:pPr>
        <w:numPr>
          <w:ilvl w:val="12"/>
          <w:numId w:val="0"/>
        </w:numPr>
        <w:tabs>
          <w:tab w:val="clear" w:pos="567"/>
          <w:tab w:val="left" w:pos="709"/>
        </w:tabs>
        <w:spacing w:line="240" w:lineRule="auto"/>
        <w:ind w:right="-2"/>
        <w:rPr>
          <w:szCs w:val="24"/>
          <w:lang w:val="lt-LT"/>
        </w:rPr>
      </w:pPr>
      <w:r w:rsidRPr="0034572C">
        <w:rPr>
          <w:szCs w:val="24"/>
          <w:lang w:val="lt-LT"/>
        </w:rPr>
        <w:t>1.</w:t>
      </w:r>
      <w:r w:rsidRPr="0034572C">
        <w:rPr>
          <w:szCs w:val="24"/>
          <w:lang w:val="lt-LT"/>
        </w:rPr>
        <w:tab/>
      </w:r>
      <w:r w:rsidRPr="0034572C">
        <w:rPr>
          <w:lang w:val="lt-LT"/>
        </w:rPr>
        <w:t xml:space="preserve">Kas yra </w:t>
      </w:r>
      <w:proofErr w:type="spellStart"/>
      <w:r w:rsidR="00786073">
        <w:rPr>
          <w:lang w:val="lt-LT"/>
        </w:rPr>
        <w:t>Atixarso</w:t>
      </w:r>
      <w:proofErr w:type="spellEnd"/>
      <w:r w:rsidRPr="0034572C">
        <w:rPr>
          <w:lang w:val="lt-LT"/>
        </w:rPr>
        <w:t xml:space="preserve"> ir kam jis vartojamas</w:t>
      </w:r>
      <w:r w:rsidRPr="0034572C">
        <w:rPr>
          <w:szCs w:val="24"/>
          <w:lang w:val="lt-LT"/>
        </w:rPr>
        <w:t xml:space="preserve"> </w:t>
      </w:r>
    </w:p>
    <w:p w14:paraId="4778FC7D" w14:textId="4C9C685A" w:rsidR="00660F4E" w:rsidRPr="0034572C" w:rsidRDefault="00660F4E" w:rsidP="00660F4E">
      <w:pPr>
        <w:numPr>
          <w:ilvl w:val="12"/>
          <w:numId w:val="0"/>
        </w:numPr>
        <w:tabs>
          <w:tab w:val="clear" w:pos="567"/>
          <w:tab w:val="left" w:pos="709"/>
        </w:tabs>
        <w:spacing w:line="240" w:lineRule="auto"/>
        <w:ind w:right="-2"/>
        <w:rPr>
          <w:szCs w:val="24"/>
          <w:lang w:val="lt-LT"/>
        </w:rPr>
      </w:pPr>
      <w:r w:rsidRPr="0034572C">
        <w:rPr>
          <w:szCs w:val="24"/>
          <w:lang w:val="lt-LT"/>
        </w:rPr>
        <w:t>2.</w:t>
      </w:r>
      <w:r w:rsidRPr="0034572C">
        <w:rPr>
          <w:szCs w:val="24"/>
          <w:lang w:val="lt-LT"/>
        </w:rPr>
        <w:tab/>
      </w:r>
      <w:r w:rsidRPr="0034572C">
        <w:rPr>
          <w:noProof/>
          <w:szCs w:val="24"/>
          <w:lang w:val="lt-LT"/>
        </w:rPr>
        <w:t xml:space="preserve">Kas žinotina prieš vartojant </w:t>
      </w:r>
      <w:proofErr w:type="spellStart"/>
      <w:r w:rsidR="00786073">
        <w:rPr>
          <w:lang w:val="lt-LT"/>
        </w:rPr>
        <w:t>Atixarso</w:t>
      </w:r>
      <w:proofErr w:type="spellEnd"/>
    </w:p>
    <w:p w14:paraId="077B2599" w14:textId="78EA774C" w:rsidR="00660F4E" w:rsidRPr="0034572C" w:rsidRDefault="00660F4E" w:rsidP="00660F4E">
      <w:pPr>
        <w:numPr>
          <w:ilvl w:val="12"/>
          <w:numId w:val="0"/>
        </w:numPr>
        <w:tabs>
          <w:tab w:val="clear" w:pos="567"/>
          <w:tab w:val="left" w:pos="709"/>
        </w:tabs>
        <w:spacing w:line="240" w:lineRule="auto"/>
        <w:ind w:right="-2"/>
        <w:rPr>
          <w:szCs w:val="24"/>
          <w:lang w:val="lt-LT"/>
        </w:rPr>
      </w:pPr>
      <w:r w:rsidRPr="0034572C">
        <w:rPr>
          <w:szCs w:val="24"/>
          <w:lang w:val="lt-LT"/>
        </w:rPr>
        <w:t>3.</w:t>
      </w:r>
      <w:r w:rsidRPr="0034572C">
        <w:rPr>
          <w:szCs w:val="24"/>
          <w:lang w:val="lt-LT"/>
        </w:rPr>
        <w:tab/>
      </w:r>
      <w:r w:rsidRPr="0034572C">
        <w:rPr>
          <w:noProof/>
          <w:szCs w:val="24"/>
          <w:lang w:val="lt-LT"/>
        </w:rPr>
        <w:t xml:space="preserve">Kaip vartoti </w:t>
      </w:r>
      <w:proofErr w:type="spellStart"/>
      <w:r w:rsidR="00786073">
        <w:rPr>
          <w:lang w:val="lt-LT"/>
        </w:rPr>
        <w:t>Atixarso</w:t>
      </w:r>
      <w:proofErr w:type="spellEnd"/>
    </w:p>
    <w:p w14:paraId="1A5E1E6C" w14:textId="77777777" w:rsidR="00660F4E" w:rsidRPr="0034572C" w:rsidRDefault="00660F4E" w:rsidP="00660F4E">
      <w:pPr>
        <w:numPr>
          <w:ilvl w:val="12"/>
          <w:numId w:val="0"/>
        </w:numPr>
        <w:tabs>
          <w:tab w:val="clear" w:pos="567"/>
          <w:tab w:val="left" w:pos="709"/>
        </w:tabs>
        <w:spacing w:line="240" w:lineRule="auto"/>
        <w:ind w:right="-2"/>
        <w:rPr>
          <w:szCs w:val="24"/>
          <w:lang w:val="lt-LT"/>
        </w:rPr>
      </w:pPr>
      <w:r w:rsidRPr="0034572C">
        <w:rPr>
          <w:szCs w:val="24"/>
          <w:lang w:val="lt-LT"/>
        </w:rPr>
        <w:t>4.</w:t>
      </w:r>
      <w:r w:rsidRPr="0034572C">
        <w:rPr>
          <w:szCs w:val="24"/>
          <w:lang w:val="lt-LT"/>
        </w:rPr>
        <w:tab/>
      </w:r>
      <w:r w:rsidRPr="0034572C">
        <w:rPr>
          <w:lang w:val="lt-LT"/>
        </w:rPr>
        <w:t>Galimas šalutinis poveikis</w:t>
      </w:r>
      <w:r w:rsidRPr="0034572C">
        <w:rPr>
          <w:szCs w:val="24"/>
          <w:lang w:val="lt-LT"/>
        </w:rPr>
        <w:t xml:space="preserve"> </w:t>
      </w:r>
    </w:p>
    <w:p w14:paraId="27C1E5C9" w14:textId="3D6DC487" w:rsidR="00660F4E" w:rsidRPr="0034572C" w:rsidRDefault="00660F4E" w:rsidP="00660F4E">
      <w:pPr>
        <w:numPr>
          <w:ilvl w:val="12"/>
          <w:numId w:val="0"/>
        </w:numPr>
        <w:tabs>
          <w:tab w:val="clear" w:pos="567"/>
          <w:tab w:val="left" w:pos="709"/>
        </w:tabs>
        <w:spacing w:line="240" w:lineRule="auto"/>
        <w:ind w:right="-2"/>
        <w:rPr>
          <w:szCs w:val="24"/>
          <w:lang w:val="lt-LT"/>
        </w:rPr>
      </w:pPr>
      <w:r w:rsidRPr="0034572C">
        <w:rPr>
          <w:szCs w:val="24"/>
          <w:lang w:val="lt-LT"/>
        </w:rPr>
        <w:t>5.</w:t>
      </w:r>
      <w:r w:rsidRPr="0034572C">
        <w:rPr>
          <w:szCs w:val="24"/>
          <w:lang w:val="lt-LT"/>
        </w:rPr>
        <w:tab/>
      </w:r>
      <w:r w:rsidRPr="0034572C">
        <w:rPr>
          <w:lang w:val="lt-LT"/>
        </w:rPr>
        <w:t xml:space="preserve">Kaip laikyti </w:t>
      </w:r>
      <w:proofErr w:type="spellStart"/>
      <w:r w:rsidR="00E706C7">
        <w:rPr>
          <w:lang w:val="lt-LT"/>
        </w:rPr>
        <w:t>Atixarso</w:t>
      </w:r>
      <w:proofErr w:type="spellEnd"/>
    </w:p>
    <w:p w14:paraId="54990D9C" w14:textId="77777777" w:rsidR="00660F4E" w:rsidRPr="0034572C" w:rsidRDefault="00660F4E" w:rsidP="00660F4E">
      <w:pPr>
        <w:numPr>
          <w:ilvl w:val="12"/>
          <w:numId w:val="0"/>
        </w:numPr>
        <w:tabs>
          <w:tab w:val="clear" w:pos="567"/>
          <w:tab w:val="left" w:pos="709"/>
        </w:tabs>
        <w:spacing w:line="240" w:lineRule="auto"/>
        <w:ind w:right="-2"/>
        <w:rPr>
          <w:szCs w:val="24"/>
          <w:lang w:val="lt-LT"/>
        </w:rPr>
      </w:pPr>
      <w:r w:rsidRPr="0034572C">
        <w:rPr>
          <w:szCs w:val="24"/>
          <w:lang w:val="lt-LT"/>
        </w:rPr>
        <w:t>6.</w:t>
      </w:r>
      <w:r w:rsidRPr="0034572C">
        <w:rPr>
          <w:szCs w:val="24"/>
          <w:lang w:val="lt-LT"/>
        </w:rPr>
        <w:tab/>
      </w:r>
      <w:r w:rsidRPr="0034572C">
        <w:rPr>
          <w:noProof/>
          <w:szCs w:val="24"/>
          <w:lang w:val="lt-LT"/>
        </w:rPr>
        <w:t>Pakuotės turinys ir kita informacija</w:t>
      </w:r>
    </w:p>
    <w:p w14:paraId="0EABFF5A" w14:textId="77777777" w:rsidR="00660F4E" w:rsidRPr="0034572C" w:rsidRDefault="00660F4E" w:rsidP="00660F4E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4"/>
          <w:lang w:val="lt-LT"/>
        </w:rPr>
      </w:pPr>
    </w:p>
    <w:p w14:paraId="776FE5D3" w14:textId="77777777" w:rsidR="00660F4E" w:rsidRPr="0034572C" w:rsidRDefault="00660F4E" w:rsidP="00660F4E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4"/>
          <w:lang w:val="lt-LT"/>
        </w:rPr>
      </w:pPr>
    </w:p>
    <w:p w14:paraId="1AD0D075" w14:textId="4BB4B653" w:rsidR="00660F4E" w:rsidRPr="0034572C" w:rsidRDefault="00660F4E" w:rsidP="00660F4E">
      <w:pPr>
        <w:pStyle w:val="Antrat4"/>
        <w:rPr>
          <w:rFonts w:ascii="Times New Roman" w:hAnsi="Times New Roman"/>
          <w:sz w:val="22"/>
          <w:lang w:val="lt-LT"/>
        </w:rPr>
      </w:pPr>
      <w:r w:rsidRPr="0034572C">
        <w:rPr>
          <w:rFonts w:ascii="Times New Roman" w:hAnsi="Times New Roman"/>
          <w:sz w:val="22"/>
          <w:lang w:val="lt-LT"/>
        </w:rPr>
        <w:t>1.</w:t>
      </w:r>
      <w:r w:rsidRPr="0034572C">
        <w:rPr>
          <w:rFonts w:ascii="Times New Roman" w:hAnsi="Times New Roman"/>
          <w:sz w:val="22"/>
          <w:lang w:val="lt-LT"/>
        </w:rPr>
        <w:tab/>
        <w:t xml:space="preserve">Kas </w:t>
      </w:r>
      <w:r w:rsidR="00E706C7">
        <w:rPr>
          <w:rFonts w:ascii="Times New Roman" w:hAnsi="Times New Roman"/>
          <w:sz w:val="22"/>
          <w:szCs w:val="22"/>
          <w:lang w:val="lt-LT"/>
        </w:rPr>
        <w:t xml:space="preserve">yra </w:t>
      </w:r>
      <w:proofErr w:type="spellStart"/>
      <w:r w:rsidR="00E706C7" w:rsidRPr="00E706C7">
        <w:rPr>
          <w:rFonts w:ascii="Times New Roman" w:hAnsi="Times New Roman"/>
          <w:sz w:val="22"/>
          <w:szCs w:val="22"/>
          <w:lang w:val="lt-LT"/>
        </w:rPr>
        <w:t>Atixarso</w:t>
      </w:r>
      <w:proofErr w:type="spellEnd"/>
      <w:r w:rsidRPr="008B4DC2">
        <w:rPr>
          <w:rFonts w:ascii="Times New Roman" w:hAnsi="Times New Roman"/>
          <w:sz w:val="22"/>
          <w:szCs w:val="22"/>
          <w:lang w:val="lt-LT"/>
        </w:rPr>
        <w:t xml:space="preserve"> ir kam</w:t>
      </w:r>
      <w:r w:rsidRPr="0034572C">
        <w:rPr>
          <w:rFonts w:ascii="Times New Roman" w:hAnsi="Times New Roman"/>
          <w:sz w:val="22"/>
          <w:lang w:val="lt-LT"/>
        </w:rPr>
        <w:t xml:space="preserve"> jis vartojamas</w:t>
      </w:r>
    </w:p>
    <w:p w14:paraId="57D9D545" w14:textId="77777777" w:rsidR="00660F4E" w:rsidRPr="0034572C" w:rsidRDefault="00660F4E" w:rsidP="00660F4E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4"/>
          <w:lang w:val="lt-LT"/>
        </w:rPr>
      </w:pPr>
    </w:p>
    <w:p w14:paraId="5AD79DD1" w14:textId="1DF49E76" w:rsidR="00660F4E" w:rsidRPr="0034572C" w:rsidRDefault="00660F4E" w:rsidP="00660F4E">
      <w:pPr>
        <w:tabs>
          <w:tab w:val="clear" w:pos="567"/>
        </w:tabs>
        <w:autoSpaceDE w:val="0"/>
        <w:autoSpaceDN w:val="0"/>
        <w:adjustRightInd w:val="0"/>
        <w:spacing w:line="240" w:lineRule="auto"/>
        <w:rPr>
          <w:rFonts w:eastAsia="TimesNewRoman,Bold"/>
          <w:b/>
          <w:bCs/>
          <w:snapToGrid/>
          <w:szCs w:val="22"/>
          <w:lang w:val="lt-LT"/>
        </w:rPr>
      </w:pPr>
      <w:r w:rsidRPr="0034572C">
        <w:rPr>
          <w:rFonts w:eastAsia="TimesNewRoman,Bold"/>
          <w:b/>
          <w:bCs/>
          <w:snapToGrid/>
          <w:szCs w:val="22"/>
          <w:lang w:val="lt-LT"/>
        </w:rPr>
        <w:t xml:space="preserve">Kas yra </w:t>
      </w:r>
      <w:proofErr w:type="spellStart"/>
      <w:r w:rsidR="00E706C7" w:rsidRPr="00E706C7">
        <w:rPr>
          <w:b/>
          <w:lang w:val="lt-LT"/>
        </w:rPr>
        <w:t>Atixarso</w:t>
      </w:r>
      <w:proofErr w:type="spellEnd"/>
      <w:r w:rsidRPr="0034572C">
        <w:rPr>
          <w:rFonts w:eastAsia="TimesNewRoman,Bold"/>
          <w:b/>
          <w:bCs/>
          <w:snapToGrid/>
          <w:szCs w:val="22"/>
          <w:lang w:val="lt-LT"/>
        </w:rPr>
        <w:t>?</w:t>
      </w:r>
    </w:p>
    <w:p w14:paraId="1CCE4E65" w14:textId="5B3621B3" w:rsidR="00660F4E" w:rsidRPr="0034572C" w:rsidRDefault="00E706C7" w:rsidP="00660F4E">
      <w:pPr>
        <w:tabs>
          <w:tab w:val="clear" w:pos="567"/>
        </w:tabs>
        <w:autoSpaceDE w:val="0"/>
        <w:autoSpaceDN w:val="0"/>
        <w:adjustRightInd w:val="0"/>
        <w:spacing w:line="240" w:lineRule="auto"/>
        <w:rPr>
          <w:rFonts w:eastAsia="TimesNewRoman"/>
          <w:snapToGrid/>
          <w:szCs w:val="22"/>
          <w:lang w:val="lt-LT"/>
        </w:rPr>
      </w:pPr>
      <w:proofErr w:type="spellStart"/>
      <w:r>
        <w:rPr>
          <w:lang w:val="lt-LT"/>
        </w:rPr>
        <w:t>Atixarso</w:t>
      </w:r>
      <w:proofErr w:type="spellEnd"/>
      <w:r w:rsidR="00660F4E" w:rsidRPr="0034572C">
        <w:rPr>
          <w:rFonts w:eastAsia="TimesNewRoman"/>
          <w:snapToGrid/>
          <w:szCs w:val="22"/>
          <w:lang w:val="lt-LT"/>
        </w:rPr>
        <w:t xml:space="preserve"> sudėtyje yra veikliosios medžiagos, vadinamos </w:t>
      </w:r>
      <w:proofErr w:type="spellStart"/>
      <w:r w:rsidR="00660F4E" w:rsidRPr="0034572C">
        <w:rPr>
          <w:rFonts w:eastAsia="TimesNewRoman"/>
          <w:snapToGrid/>
          <w:szCs w:val="22"/>
          <w:lang w:val="lt-LT"/>
        </w:rPr>
        <w:t>tikagreloru</w:t>
      </w:r>
      <w:proofErr w:type="spellEnd"/>
      <w:r w:rsidR="00660F4E" w:rsidRPr="0034572C">
        <w:rPr>
          <w:rFonts w:eastAsia="TimesNewRoman"/>
          <w:snapToGrid/>
          <w:szCs w:val="22"/>
          <w:lang w:val="lt-LT"/>
        </w:rPr>
        <w:t xml:space="preserve">. Ji priklauso vaistų, vadinamų </w:t>
      </w:r>
      <w:proofErr w:type="spellStart"/>
      <w:r w:rsidR="00660F4E" w:rsidRPr="0034572C">
        <w:rPr>
          <w:rFonts w:eastAsia="TimesNewRoman"/>
          <w:snapToGrid/>
          <w:szCs w:val="22"/>
          <w:lang w:val="lt-LT"/>
        </w:rPr>
        <w:t>antitrombocitiniais</w:t>
      </w:r>
      <w:proofErr w:type="spellEnd"/>
      <w:r w:rsidR="00660F4E" w:rsidRPr="0034572C">
        <w:rPr>
          <w:rFonts w:eastAsia="TimesNewRoman"/>
          <w:snapToGrid/>
          <w:szCs w:val="22"/>
          <w:lang w:val="lt-LT"/>
        </w:rPr>
        <w:t xml:space="preserve"> vaistais, grupei.</w:t>
      </w:r>
    </w:p>
    <w:p w14:paraId="31A228A6" w14:textId="77777777" w:rsidR="00660F4E" w:rsidRPr="00847726" w:rsidRDefault="00660F4E" w:rsidP="00660F4E">
      <w:pPr>
        <w:tabs>
          <w:tab w:val="clear" w:pos="567"/>
        </w:tabs>
        <w:autoSpaceDE w:val="0"/>
        <w:autoSpaceDN w:val="0"/>
        <w:adjustRightInd w:val="0"/>
        <w:spacing w:line="240" w:lineRule="auto"/>
        <w:rPr>
          <w:rFonts w:eastAsia="TimesNewRoman,Bold"/>
          <w:snapToGrid/>
          <w:szCs w:val="22"/>
          <w:lang w:val="lt-LT"/>
        </w:rPr>
      </w:pPr>
    </w:p>
    <w:p w14:paraId="34FE255F" w14:textId="429DEF68" w:rsidR="00660F4E" w:rsidRPr="0034572C" w:rsidRDefault="00660F4E" w:rsidP="00660F4E">
      <w:pPr>
        <w:tabs>
          <w:tab w:val="clear" w:pos="567"/>
        </w:tabs>
        <w:autoSpaceDE w:val="0"/>
        <w:autoSpaceDN w:val="0"/>
        <w:adjustRightInd w:val="0"/>
        <w:spacing w:line="240" w:lineRule="auto"/>
        <w:rPr>
          <w:rFonts w:eastAsia="TimesNewRoman,Bold"/>
          <w:b/>
          <w:bCs/>
          <w:snapToGrid/>
          <w:szCs w:val="22"/>
          <w:lang w:val="lt-LT"/>
        </w:rPr>
      </w:pPr>
      <w:r w:rsidRPr="0034572C">
        <w:rPr>
          <w:rFonts w:eastAsia="TimesNewRoman,Bold"/>
          <w:b/>
          <w:bCs/>
          <w:snapToGrid/>
          <w:szCs w:val="22"/>
          <w:lang w:val="lt-LT"/>
        </w:rPr>
        <w:t xml:space="preserve">Kam vartojamas </w:t>
      </w:r>
      <w:proofErr w:type="spellStart"/>
      <w:r w:rsidR="00E706C7" w:rsidRPr="00E706C7">
        <w:rPr>
          <w:b/>
          <w:lang w:val="lt-LT"/>
        </w:rPr>
        <w:t>Atixarso</w:t>
      </w:r>
      <w:proofErr w:type="spellEnd"/>
      <w:r w:rsidRPr="0034572C">
        <w:rPr>
          <w:rFonts w:eastAsia="TimesNewRoman,Bold"/>
          <w:b/>
          <w:bCs/>
          <w:snapToGrid/>
          <w:szCs w:val="22"/>
          <w:lang w:val="lt-LT"/>
        </w:rPr>
        <w:t>?</w:t>
      </w:r>
    </w:p>
    <w:p w14:paraId="14EC88C7" w14:textId="51CE584C" w:rsidR="00660F4E" w:rsidRPr="0034572C" w:rsidRDefault="00E706C7" w:rsidP="00660F4E">
      <w:pPr>
        <w:tabs>
          <w:tab w:val="clear" w:pos="567"/>
        </w:tabs>
        <w:autoSpaceDE w:val="0"/>
        <w:autoSpaceDN w:val="0"/>
        <w:adjustRightInd w:val="0"/>
        <w:spacing w:line="240" w:lineRule="auto"/>
        <w:rPr>
          <w:rFonts w:eastAsia="TimesNewRoman"/>
          <w:snapToGrid/>
          <w:szCs w:val="22"/>
          <w:lang w:val="lt-LT"/>
        </w:rPr>
      </w:pPr>
      <w:proofErr w:type="spellStart"/>
      <w:r>
        <w:rPr>
          <w:lang w:val="lt-LT"/>
        </w:rPr>
        <w:t>Atixarso</w:t>
      </w:r>
      <w:proofErr w:type="spellEnd"/>
      <w:r w:rsidR="00660F4E" w:rsidRPr="0034572C">
        <w:rPr>
          <w:rFonts w:eastAsia="TimesNewRoman"/>
          <w:snapToGrid/>
          <w:szCs w:val="22"/>
          <w:lang w:val="lt-LT"/>
        </w:rPr>
        <w:t xml:space="preserve"> </w:t>
      </w:r>
      <w:r w:rsidR="00391494" w:rsidRPr="0017569C">
        <w:rPr>
          <w:lang w:val="lt-LT"/>
        </w:rPr>
        <w:t>skirtas</w:t>
      </w:r>
      <w:r w:rsidR="00660F4E" w:rsidRPr="0017569C">
        <w:rPr>
          <w:lang w:val="lt-LT"/>
        </w:rPr>
        <w:t xml:space="preserve"> tik suaugusiems žmonėms vartoti kartu su kitu trombocitų funkciją slopinančiu vaistu – </w:t>
      </w:r>
      <w:proofErr w:type="spellStart"/>
      <w:r w:rsidR="00660F4E" w:rsidRPr="0017569C">
        <w:rPr>
          <w:lang w:val="lt-LT"/>
        </w:rPr>
        <w:t>acetilsalicilo</w:t>
      </w:r>
      <w:proofErr w:type="spellEnd"/>
      <w:r w:rsidR="00660F4E" w:rsidRPr="0017569C">
        <w:rPr>
          <w:lang w:val="lt-LT"/>
        </w:rPr>
        <w:t xml:space="preserve"> rūgštimi. </w:t>
      </w:r>
      <w:r w:rsidR="00660F4E" w:rsidRPr="0034572C">
        <w:rPr>
          <w:rFonts w:eastAsia="TimesNewRoman"/>
          <w:snapToGrid/>
          <w:szCs w:val="22"/>
          <w:lang w:val="lt-LT"/>
        </w:rPr>
        <w:t>Šis vaistas Jums paskirtas:</w:t>
      </w:r>
    </w:p>
    <w:p w14:paraId="5147F6E9" w14:textId="242D7283" w:rsidR="00660F4E" w:rsidRDefault="00660F4E" w:rsidP="005577A3">
      <w:pPr>
        <w:pStyle w:val="Sraopastraipa"/>
        <w:numPr>
          <w:ilvl w:val="0"/>
          <w:numId w:val="22"/>
        </w:numPr>
        <w:tabs>
          <w:tab w:val="clear" w:pos="567"/>
        </w:tabs>
        <w:autoSpaceDE w:val="0"/>
        <w:autoSpaceDN w:val="0"/>
        <w:adjustRightInd w:val="0"/>
        <w:spacing w:line="240" w:lineRule="auto"/>
        <w:ind w:left="567" w:hanging="567"/>
        <w:rPr>
          <w:rFonts w:eastAsia="TimesNewRoman"/>
          <w:snapToGrid/>
          <w:szCs w:val="22"/>
          <w:lang w:val="lt-LT"/>
        </w:rPr>
      </w:pPr>
      <w:r w:rsidRPr="00FE52E1">
        <w:rPr>
          <w:rFonts w:eastAsia="TimesNewRoman"/>
          <w:snapToGrid/>
          <w:szCs w:val="22"/>
          <w:lang w:val="lt-LT"/>
        </w:rPr>
        <w:t>dėl įvykusio širdies priepuolio</w:t>
      </w:r>
      <w:r w:rsidR="005577A3">
        <w:rPr>
          <w:rFonts w:eastAsia="TimesNewRoman"/>
          <w:snapToGrid/>
          <w:szCs w:val="22"/>
          <w:lang w:val="lt-LT"/>
        </w:rPr>
        <w:t>, arba</w:t>
      </w:r>
    </w:p>
    <w:p w14:paraId="7E8EC07C" w14:textId="30812CA6" w:rsidR="005577A3" w:rsidRPr="005577A3" w:rsidRDefault="005577A3" w:rsidP="005577A3">
      <w:pPr>
        <w:numPr>
          <w:ilvl w:val="0"/>
          <w:numId w:val="22"/>
        </w:numPr>
        <w:tabs>
          <w:tab w:val="clear" w:pos="567"/>
        </w:tabs>
        <w:autoSpaceDE w:val="0"/>
        <w:autoSpaceDN w:val="0"/>
        <w:adjustRightInd w:val="0"/>
        <w:spacing w:line="240" w:lineRule="auto"/>
        <w:ind w:left="567" w:hanging="567"/>
        <w:rPr>
          <w:rFonts w:eastAsia="TimesNewRoman"/>
          <w:snapToGrid/>
          <w:szCs w:val="22"/>
          <w:lang w:val="lt-LT"/>
        </w:rPr>
      </w:pPr>
      <w:r w:rsidRPr="0034572C">
        <w:rPr>
          <w:rFonts w:eastAsia="TimesNewRoman"/>
          <w:snapToGrid/>
          <w:szCs w:val="22"/>
          <w:lang w:val="lt-LT"/>
        </w:rPr>
        <w:t>dėl nestabilios krūtinės anginos (</w:t>
      </w:r>
      <w:r>
        <w:rPr>
          <w:rFonts w:eastAsia="TimesNewRoman"/>
          <w:snapToGrid/>
          <w:szCs w:val="22"/>
          <w:lang w:val="lt-LT"/>
        </w:rPr>
        <w:t xml:space="preserve">angina ar </w:t>
      </w:r>
      <w:r w:rsidRPr="00847726">
        <w:rPr>
          <w:rFonts w:eastAsia="TimesNewRoman"/>
          <w:snapToGrid/>
          <w:szCs w:val="22"/>
          <w:lang w:val="lt-LT"/>
        </w:rPr>
        <w:t xml:space="preserve">krūtinės skausmas, kuris nėra gerai </w:t>
      </w:r>
      <w:r>
        <w:rPr>
          <w:rFonts w:eastAsia="TimesNewRoman"/>
          <w:snapToGrid/>
          <w:szCs w:val="22"/>
          <w:lang w:val="lt-LT"/>
        </w:rPr>
        <w:t>kontroliuojamas</w:t>
      </w:r>
      <w:r w:rsidRPr="00847726">
        <w:rPr>
          <w:rFonts w:eastAsia="TimesNewRoman"/>
          <w:snapToGrid/>
          <w:szCs w:val="22"/>
          <w:lang w:val="lt-LT"/>
        </w:rPr>
        <w:t>)</w:t>
      </w:r>
      <w:r w:rsidRPr="0034572C">
        <w:rPr>
          <w:rFonts w:eastAsia="TimesNewRoman"/>
          <w:snapToGrid/>
          <w:szCs w:val="22"/>
          <w:lang w:val="lt-LT"/>
        </w:rPr>
        <w:t>.</w:t>
      </w:r>
    </w:p>
    <w:p w14:paraId="50D82076" w14:textId="77777777" w:rsidR="00660F4E" w:rsidRPr="0034572C" w:rsidRDefault="00660F4E" w:rsidP="00660F4E">
      <w:pPr>
        <w:tabs>
          <w:tab w:val="clear" w:pos="567"/>
        </w:tabs>
        <w:autoSpaceDE w:val="0"/>
        <w:autoSpaceDN w:val="0"/>
        <w:adjustRightInd w:val="0"/>
        <w:spacing w:line="240" w:lineRule="auto"/>
        <w:rPr>
          <w:rFonts w:eastAsia="TimesNewRoman"/>
          <w:snapToGrid/>
          <w:szCs w:val="22"/>
          <w:lang w:val="lt-LT"/>
        </w:rPr>
      </w:pPr>
      <w:r w:rsidRPr="0034572C">
        <w:rPr>
          <w:rFonts w:eastAsia="TimesNewRoman"/>
          <w:snapToGrid/>
          <w:szCs w:val="22"/>
          <w:lang w:val="lt-LT"/>
        </w:rPr>
        <w:t>Šis vaistas mažina riziką patirti dar vieną širdies priepuolį, insultą ir mirti nuo širdies ar kraujagyslių</w:t>
      </w:r>
      <w:r>
        <w:rPr>
          <w:rFonts w:eastAsia="TimesNewRoman"/>
          <w:snapToGrid/>
          <w:szCs w:val="22"/>
          <w:lang w:val="lt-LT"/>
        </w:rPr>
        <w:t xml:space="preserve"> </w:t>
      </w:r>
      <w:r w:rsidRPr="0034572C">
        <w:rPr>
          <w:rFonts w:eastAsia="TimesNewRoman"/>
          <w:snapToGrid/>
          <w:szCs w:val="22"/>
          <w:lang w:val="lt-LT"/>
        </w:rPr>
        <w:t>ligos.</w:t>
      </w:r>
    </w:p>
    <w:p w14:paraId="0E622437" w14:textId="77777777" w:rsidR="00660F4E" w:rsidRPr="00847726" w:rsidRDefault="00660F4E" w:rsidP="00660F4E">
      <w:pPr>
        <w:tabs>
          <w:tab w:val="clear" w:pos="567"/>
        </w:tabs>
        <w:autoSpaceDE w:val="0"/>
        <w:autoSpaceDN w:val="0"/>
        <w:adjustRightInd w:val="0"/>
        <w:spacing w:line="240" w:lineRule="auto"/>
        <w:rPr>
          <w:rFonts w:eastAsia="TimesNewRoman,Bold"/>
          <w:snapToGrid/>
          <w:szCs w:val="22"/>
          <w:lang w:val="lt-LT"/>
        </w:rPr>
      </w:pPr>
    </w:p>
    <w:p w14:paraId="6614012F" w14:textId="0890161C" w:rsidR="00660F4E" w:rsidRPr="0034572C" w:rsidRDefault="00660F4E" w:rsidP="00660F4E">
      <w:pPr>
        <w:tabs>
          <w:tab w:val="clear" w:pos="567"/>
        </w:tabs>
        <w:autoSpaceDE w:val="0"/>
        <w:autoSpaceDN w:val="0"/>
        <w:adjustRightInd w:val="0"/>
        <w:spacing w:line="240" w:lineRule="auto"/>
        <w:rPr>
          <w:rFonts w:eastAsia="TimesNewRoman,Bold"/>
          <w:b/>
          <w:bCs/>
          <w:snapToGrid/>
          <w:szCs w:val="22"/>
          <w:lang w:val="lt-LT"/>
        </w:rPr>
      </w:pPr>
      <w:r w:rsidRPr="0034572C">
        <w:rPr>
          <w:rFonts w:eastAsia="TimesNewRoman,Bold"/>
          <w:b/>
          <w:bCs/>
          <w:snapToGrid/>
          <w:szCs w:val="22"/>
          <w:lang w:val="lt-LT"/>
        </w:rPr>
        <w:t xml:space="preserve">Kaip veikia </w:t>
      </w:r>
      <w:proofErr w:type="spellStart"/>
      <w:r w:rsidR="00E706C7" w:rsidRPr="00E706C7">
        <w:rPr>
          <w:b/>
          <w:lang w:val="lt-LT"/>
        </w:rPr>
        <w:t>Atixarso</w:t>
      </w:r>
      <w:proofErr w:type="spellEnd"/>
      <w:r w:rsidRPr="0034572C">
        <w:rPr>
          <w:rFonts w:eastAsia="TimesNewRoman,Bold"/>
          <w:b/>
          <w:bCs/>
          <w:snapToGrid/>
          <w:szCs w:val="22"/>
          <w:lang w:val="lt-LT"/>
        </w:rPr>
        <w:t>?</w:t>
      </w:r>
    </w:p>
    <w:p w14:paraId="287E528D" w14:textId="35327210" w:rsidR="00660F4E" w:rsidRPr="0034572C" w:rsidRDefault="00E706C7" w:rsidP="00660F4E">
      <w:pPr>
        <w:tabs>
          <w:tab w:val="clear" w:pos="567"/>
        </w:tabs>
        <w:autoSpaceDE w:val="0"/>
        <w:autoSpaceDN w:val="0"/>
        <w:adjustRightInd w:val="0"/>
        <w:spacing w:line="240" w:lineRule="auto"/>
        <w:rPr>
          <w:rFonts w:eastAsia="TimesNewRoman"/>
          <w:snapToGrid/>
          <w:szCs w:val="22"/>
          <w:lang w:val="lt-LT"/>
        </w:rPr>
      </w:pPr>
      <w:proofErr w:type="spellStart"/>
      <w:r>
        <w:rPr>
          <w:lang w:val="lt-LT"/>
        </w:rPr>
        <w:t>Atixarso</w:t>
      </w:r>
      <w:proofErr w:type="spellEnd"/>
      <w:r w:rsidR="00660F4E" w:rsidRPr="0034572C">
        <w:rPr>
          <w:rFonts w:eastAsia="TimesNewRoman"/>
          <w:snapToGrid/>
          <w:szCs w:val="22"/>
          <w:lang w:val="lt-LT"/>
        </w:rPr>
        <w:t xml:space="preserve"> veikia ląsteles, vadinamas „</w:t>
      </w:r>
      <w:r w:rsidR="00391494">
        <w:rPr>
          <w:rFonts w:eastAsia="TimesNewRoman"/>
          <w:snapToGrid/>
          <w:szCs w:val="22"/>
          <w:lang w:val="lt-LT"/>
        </w:rPr>
        <w:t xml:space="preserve">kraujo </w:t>
      </w:r>
      <w:r w:rsidR="00660F4E" w:rsidRPr="0034572C">
        <w:rPr>
          <w:rFonts w:eastAsia="TimesNewRoman"/>
          <w:snapToGrid/>
          <w:szCs w:val="22"/>
          <w:lang w:val="lt-LT"/>
        </w:rPr>
        <w:t>plokštelėmis“ (taip pat vadinamas trombocitais). Trombocitai yra</w:t>
      </w:r>
      <w:r w:rsidR="00660F4E">
        <w:rPr>
          <w:rFonts w:eastAsia="TimesNewRoman"/>
          <w:snapToGrid/>
          <w:szCs w:val="22"/>
          <w:lang w:val="lt-LT"/>
        </w:rPr>
        <w:t xml:space="preserve"> </w:t>
      </w:r>
      <w:r w:rsidR="00660F4E" w:rsidRPr="0034572C">
        <w:rPr>
          <w:rFonts w:eastAsia="TimesNewRoman"/>
          <w:snapToGrid/>
          <w:szCs w:val="22"/>
          <w:lang w:val="lt-LT"/>
        </w:rPr>
        <w:t>labai mažos kraujo ląstelės, kurios padeda stabdyti kraujavimą, sulipdamos viena su kita ir</w:t>
      </w:r>
      <w:r w:rsidR="00660F4E">
        <w:rPr>
          <w:rFonts w:eastAsia="TimesNewRoman"/>
          <w:snapToGrid/>
          <w:szCs w:val="22"/>
          <w:lang w:val="lt-LT"/>
        </w:rPr>
        <w:t xml:space="preserve"> </w:t>
      </w:r>
      <w:r w:rsidR="00660F4E" w:rsidRPr="0034572C">
        <w:rPr>
          <w:rFonts w:eastAsia="TimesNewRoman"/>
          <w:snapToGrid/>
          <w:szCs w:val="22"/>
          <w:lang w:val="lt-LT"/>
        </w:rPr>
        <w:t>užkimšdamos mažas skylutes įpjautose ar kitaip pažeistose kraujagyslėse.</w:t>
      </w:r>
    </w:p>
    <w:p w14:paraId="1131A2F9" w14:textId="77777777" w:rsidR="00660F4E" w:rsidRPr="0034572C" w:rsidRDefault="00660F4E" w:rsidP="00660F4E">
      <w:pPr>
        <w:tabs>
          <w:tab w:val="clear" w:pos="567"/>
        </w:tabs>
        <w:autoSpaceDE w:val="0"/>
        <w:autoSpaceDN w:val="0"/>
        <w:adjustRightInd w:val="0"/>
        <w:spacing w:line="240" w:lineRule="auto"/>
        <w:rPr>
          <w:rFonts w:eastAsia="TimesNewRoman"/>
          <w:snapToGrid/>
          <w:szCs w:val="22"/>
          <w:lang w:val="lt-LT"/>
        </w:rPr>
      </w:pPr>
    </w:p>
    <w:p w14:paraId="3845E354" w14:textId="741E34EC" w:rsidR="00660F4E" w:rsidRPr="0034572C" w:rsidRDefault="00660F4E" w:rsidP="00660F4E">
      <w:pPr>
        <w:tabs>
          <w:tab w:val="clear" w:pos="567"/>
        </w:tabs>
        <w:autoSpaceDE w:val="0"/>
        <w:autoSpaceDN w:val="0"/>
        <w:adjustRightInd w:val="0"/>
        <w:spacing w:line="240" w:lineRule="auto"/>
        <w:rPr>
          <w:rFonts w:eastAsia="TimesNewRoman"/>
          <w:snapToGrid/>
          <w:szCs w:val="22"/>
          <w:lang w:val="lt-LT"/>
        </w:rPr>
      </w:pPr>
      <w:r w:rsidRPr="0034572C">
        <w:rPr>
          <w:rFonts w:eastAsia="TimesNewRoman"/>
          <w:snapToGrid/>
          <w:szCs w:val="22"/>
          <w:lang w:val="lt-LT"/>
        </w:rPr>
        <w:t xml:space="preserve">Deja, </w:t>
      </w:r>
      <w:r w:rsidR="00391494">
        <w:rPr>
          <w:rFonts w:eastAsia="TimesNewRoman"/>
          <w:snapToGrid/>
          <w:szCs w:val="22"/>
          <w:lang w:val="lt-LT"/>
        </w:rPr>
        <w:t>kraujo plokštelės</w:t>
      </w:r>
      <w:r w:rsidRPr="0034572C">
        <w:rPr>
          <w:rFonts w:eastAsia="TimesNewRoman"/>
          <w:snapToGrid/>
          <w:szCs w:val="22"/>
          <w:lang w:val="lt-LT"/>
        </w:rPr>
        <w:t xml:space="preserve"> taip pat gali sudaryti krešulių pažeistų širdies ir smegenų kraujagyslių viduje. Tai</w:t>
      </w:r>
      <w:r>
        <w:rPr>
          <w:rFonts w:eastAsia="TimesNewRoman"/>
          <w:snapToGrid/>
          <w:szCs w:val="22"/>
          <w:lang w:val="lt-LT"/>
        </w:rPr>
        <w:t xml:space="preserve"> </w:t>
      </w:r>
      <w:r w:rsidRPr="0034572C">
        <w:rPr>
          <w:rFonts w:eastAsia="TimesNewRoman"/>
          <w:snapToGrid/>
          <w:szCs w:val="22"/>
          <w:lang w:val="lt-LT"/>
        </w:rPr>
        <w:t>gali būti labai pavojinga, kadangi:</w:t>
      </w:r>
    </w:p>
    <w:p w14:paraId="6C2EE22F" w14:textId="77777777" w:rsidR="00660F4E" w:rsidRDefault="00660F4E" w:rsidP="00500AA8">
      <w:pPr>
        <w:numPr>
          <w:ilvl w:val="0"/>
          <w:numId w:val="44"/>
        </w:numPr>
        <w:tabs>
          <w:tab w:val="clear" w:pos="567"/>
        </w:tabs>
        <w:autoSpaceDE w:val="0"/>
        <w:autoSpaceDN w:val="0"/>
        <w:adjustRightInd w:val="0"/>
        <w:spacing w:line="240" w:lineRule="auto"/>
        <w:ind w:left="567" w:hanging="567"/>
        <w:rPr>
          <w:rFonts w:eastAsia="TimesNewRoman"/>
          <w:snapToGrid/>
          <w:szCs w:val="22"/>
          <w:lang w:val="lt-LT"/>
        </w:rPr>
      </w:pPr>
      <w:r w:rsidRPr="0034572C">
        <w:rPr>
          <w:rFonts w:eastAsia="TimesNewRoman"/>
          <w:snapToGrid/>
          <w:szCs w:val="22"/>
          <w:lang w:val="lt-LT"/>
        </w:rPr>
        <w:t xml:space="preserve">krešulys gali visai užkirsti kelią kraujo tėkmei – tuomet gali </w:t>
      </w:r>
      <w:r>
        <w:rPr>
          <w:rFonts w:eastAsia="TimesNewRoman"/>
          <w:snapToGrid/>
          <w:szCs w:val="22"/>
          <w:lang w:val="lt-LT"/>
        </w:rPr>
        <w:t>įvykti</w:t>
      </w:r>
      <w:r w:rsidRPr="0034572C">
        <w:rPr>
          <w:rFonts w:eastAsia="TimesNewRoman"/>
          <w:snapToGrid/>
          <w:szCs w:val="22"/>
          <w:lang w:val="lt-LT"/>
        </w:rPr>
        <w:t xml:space="preserve"> širdies priepuolis (miokardo</w:t>
      </w:r>
      <w:r>
        <w:rPr>
          <w:rFonts w:eastAsia="TimesNewRoman"/>
          <w:snapToGrid/>
          <w:szCs w:val="22"/>
          <w:lang w:val="lt-LT"/>
        </w:rPr>
        <w:t xml:space="preserve"> </w:t>
      </w:r>
      <w:r w:rsidRPr="00847726">
        <w:rPr>
          <w:rFonts w:eastAsia="TimesNewRoman"/>
          <w:snapToGrid/>
          <w:szCs w:val="22"/>
          <w:lang w:val="lt-LT"/>
        </w:rPr>
        <w:t>infarktas) arba insultas;</w:t>
      </w:r>
    </w:p>
    <w:p w14:paraId="5DA808A7" w14:textId="77777777" w:rsidR="00660F4E" w:rsidRPr="00847726" w:rsidRDefault="00660F4E" w:rsidP="00500AA8">
      <w:pPr>
        <w:numPr>
          <w:ilvl w:val="0"/>
          <w:numId w:val="44"/>
        </w:numPr>
        <w:tabs>
          <w:tab w:val="clear" w:pos="567"/>
        </w:tabs>
        <w:autoSpaceDE w:val="0"/>
        <w:autoSpaceDN w:val="0"/>
        <w:adjustRightInd w:val="0"/>
        <w:spacing w:line="240" w:lineRule="auto"/>
        <w:ind w:left="567" w:hanging="567"/>
        <w:rPr>
          <w:rFonts w:eastAsia="TimesNewRoman"/>
          <w:snapToGrid/>
          <w:szCs w:val="22"/>
          <w:lang w:val="lt-LT"/>
        </w:rPr>
      </w:pPr>
      <w:r w:rsidRPr="00847726">
        <w:rPr>
          <w:rFonts w:eastAsia="TimesNewRoman"/>
          <w:snapToGrid/>
          <w:szCs w:val="22"/>
          <w:lang w:val="lt-LT"/>
        </w:rPr>
        <w:t>krešulys gali dalinai užkirsti kelią kraujo tėkmei į širdį ir pabloginti jos kraujotaką – tuomet gali prasidėti krūtinės skausmas, kuris atsiranda ir išnyksta (taip vadinama nestabili krūtinės angina).</w:t>
      </w:r>
    </w:p>
    <w:p w14:paraId="1260D7F2" w14:textId="77777777" w:rsidR="00660F4E" w:rsidRDefault="00660F4E" w:rsidP="00660F4E">
      <w:pPr>
        <w:tabs>
          <w:tab w:val="clear" w:pos="567"/>
        </w:tabs>
        <w:autoSpaceDE w:val="0"/>
        <w:autoSpaceDN w:val="0"/>
        <w:adjustRightInd w:val="0"/>
        <w:spacing w:line="240" w:lineRule="auto"/>
        <w:rPr>
          <w:rFonts w:eastAsia="TimesNewRoman"/>
          <w:snapToGrid/>
          <w:szCs w:val="22"/>
          <w:lang w:val="lt-LT"/>
        </w:rPr>
      </w:pPr>
    </w:p>
    <w:p w14:paraId="28491A42" w14:textId="276E98E1" w:rsidR="00660F4E" w:rsidRPr="0034572C" w:rsidRDefault="00E706C7" w:rsidP="00660F4E">
      <w:pPr>
        <w:tabs>
          <w:tab w:val="clear" w:pos="567"/>
        </w:tabs>
        <w:autoSpaceDE w:val="0"/>
        <w:autoSpaceDN w:val="0"/>
        <w:adjustRightInd w:val="0"/>
        <w:spacing w:line="240" w:lineRule="auto"/>
        <w:rPr>
          <w:rFonts w:eastAsia="TimesNewRoman"/>
          <w:snapToGrid/>
          <w:szCs w:val="22"/>
          <w:lang w:val="lt-LT"/>
        </w:rPr>
      </w:pPr>
      <w:proofErr w:type="spellStart"/>
      <w:r>
        <w:rPr>
          <w:lang w:val="lt-LT"/>
        </w:rPr>
        <w:t>Atixarso</w:t>
      </w:r>
      <w:proofErr w:type="spellEnd"/>
      <w:r w:rsidR="00660F4E" w:rsidRPr="0034572C">
        <w:rPr>
          <w:rFonts w:eastAsia="TimesNewRoman"/>
          <w:snapToGrid/>
          <w:szCs w:val="22"/>
          <w:lang w:val="lt-LT"/>
        </w:rPr>
        <w:t xml:space="preserve"> padeda neleisti </w:t>
      </w:r>
      <w:r w:rsidR="00391494">
        <w:rPr>
          <w:rFonts w:eastAsia="TimesNewRoman"/>
          <w:snapToGrid/>
          <w:szCs w:val="22"/>
          <w:lang w:val="lt-LT"/>
        </w:rPr>
        <w:t xml:space="preserve">kraujo </w:t>
      </w:r>
      <w:r w:rsidR="00660F4E" w:rsidRPr="0034572C">
        <w:rPr>
          <w:rFonts w:eastAsia="TimesNewRoman"/>
          <w:snapToGrid/>
          <w:szCs w:val="22"/>
          <w:lang w:val="lt-LT"/>
        </w:rPr>
        <w:t>plokštelėms sulipti vienas su kitu ir tokiu būdu trukdo susidaryti kraujo</w:t>
      </w:r>
      <w:r w:rsidR="00660F4E">
        <w:rPr>
          <w:rFonts w:eastAsia="TimesNewRoman"/>
          <w:snapToGrid/>
          <w:szCs w:val="22"/>
          <w:lang w:val="lt-LT"/>
        </w:rPr>
        <w:t xml:space="preserve"> </w:t>
      </w:r>
      <w:r w:rsidR="00660F4E" w:rsidRPr="0034572C">
        <w:rPr>
          <w:rFonts w:eastAsia="TimesNewRoman"/>
          <w:snapToGrid/>
          <w:szCs w:val="22"/>
          <w:lang w:val="lt-LT"/>
        </w:rPr>
        <w:t>krešuliui, kuris gali pabloginti kraujotaką.</w:t>
      </w:r>
    </w:p>
    <w:p w14:paraId="17812A6C" w14:textId="77777777" w:rsidR="00660F4E" w:rsidRPr="0034572C" w:rsidRDefault="00660F4E" w:rsidP="00660F4E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4"/>
          <w:lang w:val="lt-LT"/>
        </w:rPr>
      </w:pPr>
    </w:p>
    <w:p w14:paraId="51453FE9" w14:textId="77777777" w:rsidR="00660F4E" w:rsidRPr="0034572C" w:rsidRDefault="00660F4E" w:rsidP="00660F4E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4"/>
          <w:lang w:val="lt-LT"/>
        </w:rPr>
      </w:pPr>
    </w:p>
    <w:p w14:paraId="68B19CD7" w14:textId="074FBEB5" w:rsidR="00660F4E" w:rsidRPr="0034572C" w:rsidRDefault="00660F4E" w:rsidP="00660F4E">
      <w:pPr>
        <w:pStyle w:val="Antrat4"/>
        <w:rPr>
          <w:rFonts w:ascii="Times New Roman" w:hAnsi="Times New Roman"/>
          <w:sz w:val="22"/>
          <w:lang w:val="lt-LT"/>
        </w:rPr>
      </w:pPr>
      <w:r w:rsidRPr="0034572C">
        <w:rPr>
          <w:rFonts w:ascii="Times New Roman" w:hAnsi="Times New Roman"/>
          <w:sz w:val="22"/>
          <w:lang w:val="lt-LT"/>
        </w:rPr>
        <w:lastRenderedPageBreak/>
        <w:t>2.</w:t>
      </w:r>
      <w:r w:rsidRPr="0034572C">
        <w:rPr>
          <w:rFonts w:ascii="Times New Roman" w:hAnsi="Times New Roman"/>
          <w:sz w:val="22"/>
          <w:lang w:val="lt-LT"/>
        </w:rPr>
        <w:tab/>
        <w:t xml:space="preserve">Kas žinotina prieš vartojant </w:t>
      </w:r>
      <w:proofErr w:type="spellStart"/>
      <w:r w:rsidR="00E706C7" w:rsidRPr="00E706C7">
        <w:rPr>
          <w:rFonts w:ascii="Times New Roman" w:hAnsi="Times New Roman"/>
          <w:sz w:val="22"/>
          <w:szCs w:val="22"/>
          <w:lang w:val="lt-LT"/>
        </w:rPr>
        <w:t>Atixarso</w:t>
      </w:r>
      <w:proofErr w:type="spellEnd"/>
    </w:p>
    <w:p w14:paraId="00DAE416" w14:textId="77777777" w:rsidR="00660F4E" w:rsidRPr="0034572C" w:rsidRDefault="00660F4E" w:rsidP="00660F4E">
      <w:pPr>
        <w:keepNext/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4"/>
          <w:lang w:val="lt-LT"/>
        </w:rPr>
      </w:pPr>
    </w:p>
    <w:p w14:paraId="686CDCC2" w14:textId="38B46CF3" w:rsidR="00660F4E" w:rsidRPr="0034572C" w:rsidRDefault="00E706C7" w:rsidP="00660F4E">
      <w:pPr>
        <w:pStyle w:val="Antrat4"/>
        <w:rPr>
          <w:rFonts w:ascii="Times New Roman" w:hAnsi="Times New Roman"/>
          <w:sz w:val="22"/>
          <w:szCs w:val="22"/>
          <w:lang w:val="lt-LT"/>
        </w:rPr>
      </w:pPr>
      <w:proofErr w:type="spellStart"/>
      <w:r w:rsidRPr="00E706C7">
        <w:rPr>
          <w:rFonts w:ascii="Times New Roman" w:hAnsi="Times New Roman"/>
          <w:sz w:val="22"/>
          <w:szCs w:val="22"/>
          <w:lang w:val="lt-LT"/>
        </w:rPr>
        <w:t>Atixarso</w:t>
      </w:r>
      <w:proofErr w:type="spellEnd"/>
      <w:r w:rsidR="00660F4E" w:rsidRPr="0034572C">
        <w:rPr>
          <w:rFonts w:ascii="Times New Roman" w:hAnsi="Times New Roman"/>
          <w:sz w:val="22"/>
          <w:szCs w:val="22"/>
          <w:lang w:val="lt-LT"/>
        </w:rPr>
        <w:t xml:space="preserve"> vartoti </w:t>
      </w:r>
      <w:r w:rsidR="00DF31B5">
        <w:rPr>
          <w:rFonts w:ascii="Times New Roman" w:hAnsi="Times New Roman"/>
          <w:sz w:val="22"/>
          <w:szCs w:val="22"/>
          <w:lang w:val="lt-LT"/>
        </w:rPr>
        <w:t xml:space="preserve">draudžiama </w:t>
      </w:r>
      <w:r w:rsidR="00316507">
        <w:rPr>
          <w:rFonts w:ascii="Times New Roman" w:hAnsi="Times New Roman"/>
          <w:sz w:val="22"/>
          <w:szCs w:val="22"/>
          <w:lang w:val="lt-LT"/>
        </w:rPr>
        <w:t>jeigu</w:t>
      </w:r>
    </w:p>
    <w:p w14:paraId="335DE43B" w14:textId="7CC48103" w:rsidR="00660F4E" w:rsidRPr="00194C30" w:rsidRDefault="00660F4E" w:rsidP="00660F4E">
      <w:pPr>
        <w:pStyle w:val="Sraopastraipa"/>
        <w:numPr>
          <w:ilvl w:val="0"/>
          <w:numId w:val="21"/>
        </w:numPr>
        <w:ind w:left="567" w:hanging="567"/>
        <w:rPr>
          <w:lang w:val="lt-LT"/>
        </w:rPr>
      </w:pPr>
      <w:r w:rsidRPr="00194C30">
        <w:rPr>
          <w:lang w:val="lt-LT"/>
        </w:rPr>
        <w:t xml:space="preserve">yra alergija </w:t>
      </w:r>
      <w:proofErr w:type="spellStart"/>
      <w:r w:rsidRPr="00194C30">
        <w:rPr>
          <w:lang w:val="lt-LT"/>
        </w:rPr>
        <w:t>tikagrelorui</w:t>
      </w:r>
      <w:proofErr w:type="spellEnd"/>
      <w:r w:rsidRPr="00194C30">
        <w:rPr>
          <w:lang w:val="lt-LT"/>
        </w:rPr>
        <w:t xml:space="preserve"> arba bet kuriai pagalbinei šio vaisto medžiagai (jos išvardytos 6</w:t>
      </w:r>
      <w:r w:rsidR="000A0D9F">
        <w:rPr>
          <w:lang w:val="lt-LT"/>
        </w:rPr>
        <w:t> </w:t>
      </w:r>
      <w:r w:rsidRPr="00194C30">
        <w:rPr>
          <w:lang w:val="lt-LT"/>
        </w:rPr>
        <w:t>skyriuje);</w:t>
      </w:r>
    </w:p>
    <w:p w14:paraId="34098400" w14:textId="1C5E67EF" w:rsidR="00660F4E" w:rsidRPr="00847726" w:rsidRDefault="00660F4E" w:rsidP="00660F4E">
      <w:pPr>
        <w:numPr>
          <w:ilvl w:val="0"/>
          <w:numId w:val="21"/>
        </w:numPr>
        <w:ind w:left="567" w:hanging="567"/>
        <w:rPr>
          <w:rFonts w:eastAsia="TimesNewRoman"/>
          <w:lang w:val="lt-LT"/>
        </w:rPr>
      </w:pPr>
      <w:r w:rsidRPr="00847726">
        <w:rPr>
          <w:rFonts w:eastAsia="TimesNewRoman"/>
          <w:lang w:val="lt-LT"/>
        </w:rPr>
        <w:t>Jūsų organizme dabar vyksta kraujavimas;</w:t>
      </w:r>
    </w:p>
    <w:p w14:paraId="6C19C24C" w14:textId="79D954EA" w:rsidR="00660F4E" w:rsidRPr="00847726" w:rsidRDefault="00316507" w:rsidP="00660F4E">
      <w:pPr>
        <w:numPr>
          <w:ilvl w:val="0"/>
          <w:numId w:val="21"/>
        </w:numPr>
        <w:ind w:left="567" w:hanging="567"/>
        <w:rPr>
          <w:rFonts w:eastAsia="TimesNewRoman"/>
          <w:lang w:val="lt-LT"/>
        </w:rPr>
      </w:pPr>
      <w:r>
        <w:rPr>
          <w:rFonts w:eastAsia="TimesNewRoman"/>
          <w:lang w:val="lt-LT"/>
        </w:rPr>
        <w:t>Jū</w:t>
      </w:r>
      <w:r w:rsidR="00660F4E" w:rsidRPr="00847726">
        <w:rPr>
          <w:rFonts w:eastAsia="TimesNewRoman"/>
          <w:lang w:val="lt-LT"/>
        </w:rPr>
        <w:t>s buvo ištikęs insultas dėl kraujavimo į smegenis;</w:t>
      </w:r>
    </w:p>
    <w:p w14:paraId="333FD6B2" w14:textId="6F70FBCF" w:rsidR="00660F4E" w:rsidRPr="00847726" w:rsidRDefault="00660F4E" w:rsidP="00660F4E">
      <w:pPr>
        <w:numPr>
          <w:ilvl w:val="0"/>
          <w:numId w:val="21"/>
        </w:numPr>
        <w:ind w:left="567" w:hanging="567"/>
        <w:rPr>
          <w:rFonts w:eastAsia="TimesNewRoman"/>
        </w:rPr>
      </w:pPr>
      <w:proofErr w:type="spellStart"/>
      <w:r w:rsidRPr="00847726">
        <w:rPr>
          <w:rFonts w:eastAsia="TimesNewRoman"/>
        </w:rPr>
        <w:t>Jūs</w:t>
      </w:r>
      <w:proofErr w:type="spellEnd"/>
      <w:r w:rsidRPr="00847726">
        <w:rPr>
          <w:rFonts w:eastAsia="TimesNewRoman"/>
        </w:rPr>
        <w:t xml:space="preserve"> </w:t>
      </w:r>
      <w:proofErr w:type="spellStart"/>
      <w:r w:rsidRPr="00847726">
        <w:rPr>
          <w:rFonts w:eastAsia="TimesNewRoman"/>
        </w:rPr>
        <w:t>sergate</w:t>
      </w:r>
      <w:proofErr w:type="spellEnd"/>
      <w:r w:rsidRPr="00847726">
        <w:rPr>
          <w:rFonts w:eastAsia="TimesNewRoman"/>
        </w:rPr>
        <w:t xml:space="preserve"> </w:t>
      </w:r>
      <w:proofErr w:type="spellStart"/>
      <w:r w:rsidRPr="00847726">
        <w:rPr>
          <w:rFonts w:eastAsia="TimesNewRoman"/>
        </w:rPr>
        <w:t>sunkia</w:t>
      </w:r>
      <w:proofErr w:type="spellEnd"/>
      <w:r w:rsidRPr="00847726">
        <w:rPr>
          <w:rFonts w:eastAsia="TimesNewRoman"/>
        </w:rPr>
        <w:t xml:space="preserve"> </w:t>
      </w:r>
      <w:proofErr w:type="spellStart"/>
      <w:r w:rsidRPr="00847726">
        <w:rPr>
          <w:rFonts w:eastAsia="TimesNewRoman"/>
        </w:rPr>
        <w:t>kepenų</w:t>
      </w:r>
      <w:proofErr w:type="spellEnd"/>
      <w:r w:rsidRPr="00847726">
        <w:rPr>
          <w:rFonts w:eastAsia="TimesNewRoman"/>
        </w:rPr>
        <w:t xml:space="preserve"> </w:t>
      </w:r>
      <w:proofErr w:type="spellStart"/>
      <w:r w:rsidRPr="00847726">
        <w:rPr>
          <w:rFonts w:eastAsia="TimesNewRoman"/>
        </w:rPr>
        <w:t>liga</w:t>
      </w:r>
      <w:proofErr w:type="spellEnd"/>
      <w:r w:rsidRPr="00847726">
        <w:rPr>
          <w:rFonts w:eastAsia="TimesNewRoman"/>
        </w:rPr>
        <w:t>;</w:t>
      </w:r>
    </w:p>
    <w:p w14:paraId="331C3285" w14:textId="5A1E45BD" w:rsidR="00660F4E" w:rsidRPr="00847726" w:rsidRDefault="00660F4E" w:rsidP="00660F4E">
      <w:pPr>
        <w:numPr>
          <w:ilvl w:val="0"/>
          <w:numId w:val="21"/>
        </w:numPr>
        <w:ind w:left="567" w:hanging="567"/>
        <w:rPr>
          <w:rFonts w:eastAsia="TimesNewRoman"/>
        </w:rPr>
      </w:pPr>
      <w:proofErr w:type="spellStart"/>
      <w:r w:rsidRPr="00847726">
        <w:rPr>
          <w:rFonts w:eastAsia="TimesNewRoman"/>
        </w:rPr>
        <w:t>Jūs</w:t>
      </w:r>
      <w:proofErr w:type="spellEnd"/>
      <w:r w:rsidRPr="00847726">
        <w:rPr>
          <w:rFonts w:eastAsia="TimesNewRoman"/>
        </w:rPr>
        <w:t xml:space="preserve"> </w:t>
      </w:r>
      <w:proofErr w:type="spellStart"/>
      <w:r w:rsidRPr="00847726">
        <w:rPr>
          <w:rFonts w:eastAsia="TimesNewRoman"/>
        </w:rPr>
        <w:t>vartojate</w:t>
      </w:r>
      <w:proofErr w:type="spellEnd"/>
      <w:r w:rsidRPr="00847726">
        <w:rPr>
          <w:rFonts w:eastAsia="TimesNewRoman"/>
        </w:rPr>
        <w:t xml:space="preserve"> </w:t>
      </w:r>
      <w:proofErr w:type="spellStart"/>
      <w:r w:rsidRPr="00847726">
        <w:rPr>
          <w:rFonts w:eastAsia="TimesNewRoman"/>
        </w:rPr>
        <w:t>kurį</w:t>
      </w:r>
      <w:proofErr w:type="spellEnd"/>
      <w:r w:rsidRPr="00847726">
        <w:rPr>
          <w:rFonts w:eastAsia="TimesNewRoman"/>
        </w:rPr>
        <w:t xml:space="preserve"> </w:t>
      </w:r>
      <w:proofErr w:type="spellStart"/>
      <w:r w:rsidRPr="00847726">
        <w:rPr>
          <w:rFonts w:eastAsia="TimesNewRoman"/>
        </w:rPr>
        <w:t>nors</w:t>
      </w:r>
      <w:proofErr w:type="spellEnd"/>
      <w:r w:rsidRPr="00847726">
        <w:rPr>
          <w:rFonts w:eastAsia="TimesNewRoman"/>
        </w:rPr>
        <w:t xml:space="preserve"> </w:t>
      </w:r>
      <w:proofErr w:type="spellStart"/>
      <w:r w:rsidRPr="00847726">
        <w:rPr>
          <w:rFonts w:eastAsia="TimesNewRoman"/>
        </w:rPr>
        <w:t>iš</w:t>
      </w:r>
      <w:proofErr w:type="spellEnd"/>
      <w:r w:rsidRPr="00847726">
        <w:rPr>
          <w:rFonts w:eastAsia="TimesNewRoman"/>
        </w:rPr>
        <w:t xml:space="preserve"> </w:t>
      </w:r>
      <w:proofErr w:type="spellStart"/>
      <w:r w:rsidRPr="00847726">
        <w:rPr>
          <w:rFonts w:eastAsia="TimesNewRoman"/>
        </w:rPr>
        <w:t>šių</w:t>
      </w:r>
      <w:proofErr w:type="spellEnd"/>
      <w:r w:rsidRPr="00847726">
        <w:rPr>
          <w:rFonts w:eastAsia="TimesNewRoman"/>
        </w:rPr>
        <w:t xml:space="preserve"> </w:t>
      </w:r>
      <w:proofErr w:type="spellStart"/>
      <w:r w:rsidRPr="00847726">
        <w:rPr>
          <w:rFonts w:eastAsia="TimesNewRoman"/>
        </w:rPr>
        <w:t>vaistų</w:t>
      </w:r>
      <w:proofErr w:type="spellEnd"/>
      <w:r w:rsidRPr="00847726">
        <w:rPr>
          <w:rFonts w:eastAsia="TimesNewRoman"/>
        </w:rPr>
        <w:t>:</w:t>
      </w:r>
    </w:p>
    <w:p w14:paraId="5BCAF992" w14:textId="77777777" w:rsidR="00660F4E" w:rsidRPr="0034572C" w:rsidRDefault="00660F4E" w:rsidP="00660F4E">
      <w:pPr>
        <w:autoSpaceDE w:val="0"/>
        <w:autoSpaceDN w:val="0"/>
        <w:adjustRightInd w:val="0"/>
        <w:spacing w:line="240" w:lineRule="auto"/>
        <w:ind w:left="720"/>
        <w:rPr>
          <w:rFonts w:eastAsia="TimesNewRoman"/>
          <w:snapToGrid/>
          <w:szCs w:val="22"/>
          <w:lang w:val="lt-LT"/>
        </w:rPr>
      </w:pPr>
      <w:r w:rsidRPr="0034572C">
        <w:rPr>
          <w:rFonts w:eastAsia="TimesNewRoman"/>
          <w:snapToGrid/>
          <w:szCs w:val="22"/>
          <w:lang w:val="lt-LT"/>
        </w:rPr>
        <w:t>-</w:t>
      </w:r>
      <w:r w:rsidRPr="0034572C">
        <w:rPr>
          <w:rFonts w:eastAsia="TimesNewRoman"/>
          <w:snapToGrid/>
          <w:szCs w:val="22"/>
          <w:lang w:val="lt-LT"/>
        </w:rPr>
        <w:tab/>
      </w:r>
      <w:proofErr w:type="spellStart"/>
      <w:r w:rsidRPr="0034572C">
        <w:rPr>
          <w:rFonts w:eastAsia="TimesNewRoman"/>
          <w:snapToGrid/>
          <w:szCs w:val="22"/>
          <w:lang w:val="lt-LT"/>
        </w:rPr>
        <w:t>ketokonazolą</w:t>
      </w:r>
      <w:proofErr w:type="spellEnd"/>
      <w:r w:rsidRPr="0034572C">
        <w:rPr>
          <w:rFonts w:eastAsia="TimesNewRoman"/>
          <w:snapToGrid/>
          <w:szCs w:val="22"/>
          <w:lang w:val="lt-LT"/>
        </w:rPr>
        <w:t xml:space="preserve"> (vartojamą grybelių infekcijai gydyti),</w:t>
      </w:r>
    </w:p>
    <w:p w14:paraId="14D54D67" w14:textId="77777777" w:rsidR="00660F4E" w:rsidRPr="0034572C" w:rsidRDefault="00660F4E" w:rsidP="00660F4E">
      <w:pPr>
        <w:autoSpaceDE w:val="0"/>
        <w:autoSpaceDN w:val="0"/>
        <w:adjustRightInd w:val="0"/>
        <w:spacing w:line="240" w:lineRule="auto"/>
        <w:ind w:left="720"/>
        <w:rPr>
          <w:rFonts w:eastAsia="TimesNewRoman"/>
          <w:snapToGrid/>
          <w:szCs w:val="22"/>
          <w:lang w:val="lt-LT"/>
        </w:rPr>
      </w:pPr>
      <w:r w:rsidRPr="0034572C">
        <w:rPr>
          <w:rFonts w:eastAsia="TimesNewRoman"/>
          <w:snapToGrid/>
          <w:szCs w:val="22"/>
          <w:lang w:val="lt-LT"/>
        </w:rPr>
        <w:t>-</w:t>
      </w:r>
      <w:r w:rsidRPr="0034572C">
        <w:rPr>
          <w:rFonts w:eastAsia="TimesNewRoman"/>
          <w:snapToGrid/>
          <w:szCs w:val="22"/>
          <w:lang w:val="lt-LT"/>
        </w:rPr>
        <w:tab/>
      </w:r>
      <w:proofErr w:type="spellStart"/>
      <w:r w:rsidRPr="0034572C">
        <w:rPr>
          <w:rFonts w:eastAsia="TimesNewRoman"/>
          <w:snapToGrid/>
          <w:szCs w:val="22"/>
          <w:lang w:val="lt-LT"/>
        </w:rPr>
        <w:t>klaritromiciną</w:t>
      </w:r>
      <w:proofErr w:type="spellEnd"/>
      <w:r w:rsidRPr="0034572C">
        <w:rPr>
          <w:rFonts w:eastAsia="TimesNewRoman"/>
          <w:snapToGrid/>
          <w:szCs w:val="22"/>
          <w:lang w:val="lt-LT"/>
        </w:rPr>
        <w:t xml:space="preserve"> (vartojamą bakterijų infekcijai gydyti),</w:t>
      </w:r>
    </w:p>
    <w:p w14:paraId="56072974" w14:textId="77777777" w:rsidR="00660F4E" w:rsidRPr="0034572C" w:rsidRDefault="00660F4E" w:rsidP="00660F4E">
      <w:pPr>
        <w:autoSpaceDE w:val="0"/>
        <w:autoSpaceDN w:val="0"/>
        <w:adjustRightInd w:val="0"/>
        <w:spacing w:line="240" w:lineRule="auto"/>
        <w:ind w:left="720"/>
        <w:rPr>
          <w:rFonts w:eastAsia="TimesNewRoman"/>
          <w:snapToGrid/>
          <w:szCs w:val="22"/>
          <w:lang w:val="lt-LT"/>
        </w:rPr>
      </w:pPr>
      <w:r w:rsidRPr="0034572C">
        <w:rPr>
          <w:rFonts w:eastAsia="TimesNewRoman"/>
          <w:snapToGrid/>
          <w:szCs w:val="22"/>
          <w:lang w:val="lt-LT"/>
        </w:rPr>
        <w:t>-</w:t>
      </w:r>
      <w:r w:rsidRPr="0034572C">
        <w:rPr>
          <w:rFonts w:eastAsia="TimesNewRoman"/>
          <w:snapToGrid/>
          <w:szCs w:val="22"/>
          <w:lang w:val="lt-LT"/>
        </w:rPr>
        <w:tab/>
      </w:r>
      <w:proofErr w:type="spellStart"/>
      <w:r w:rsidRPr="0034572C">
        <w:rPr>
          <w:rFonts w:eastAsia="TimesNewRoman"/>
          <w:snapToGrid/>
          <w:szCs w:val="22"/>
          <w:lang w:val="lt-LT"/>
        </w:rPr>
        <w:t>nefazodoną</w:t>
      </w:r>
      <w:proofErr w:type="spellEnd"/>
      <w:r w:rsidRPr="0034572C">
        <w:rPr>
          <w:rFonts w:eastAsia="TimesNewRoman"/>
          <w:snapToGrid/>
          <w:szCs w:val="22"/>
          <w:lang w:val="lt-LT"/>
        </w:rPr>
        <w:t xml:space="preserve"> (nuo depresijos),</w:t>
      </w:r>
    </w:p>
    <w:p w14:paraId="6BCE3A74" w14:textId="77777777" w:rsidR="00660F4E" w:rsidRPr="0034572C" w:rsidRDefault="00660F4E" w:rsidP="00660F4E">
      <w:pPr>
        <w:autoSpaceDE w:val="0"/>
        <w:autoSpaceDN w:val="0"/>
        <w:adjustRightInd w:val="0"/>
        <w:spacing w:line="240" w:lineRule="auto"/>
        <w:ind w:left="720"/>
        <w:rPr>
          <w:rFonts w:eastAsia="TimesNewRoman"/>
          <w:snapToGrid/>
          <w:szCs w:val="22"/>
          <w:lang w:val="lt-LT"/>
        </w:rPr>
      </w:pPr>
      <w:r w:rsidRPr="0034572C">
        <w:rPr>
          <w:rFonts w:eastAsia="TimesNewRoman"/>
          <w:snapToGrid/>
          <w:szCs w:val="22"/>
          <w:lang w:val="lt-LT"/>
        </w:rPr>
        <w:t>-</w:t>
      </w:r>
      <w:r w:rsidRPr="0034572C">
        <w:rPr>
          <w:rFonts w:eastAsia="TimesNewRoman"/>
          <w:snapToGrid/>
          <w:szCs w:val="22"/>
          <w:lang w:val="lt-LT"/>
        </w:rPr>
        <w:tab/>
        <w:t xml:space="preserve">ritonavirą arba </w:t>
      </w:r>
      <w:proofErr w:type="spellStart"/>
      <w:r w:rsidRPr="0034572C">
        <w:rPr>
          <w:rFonts w:eastAsia="TimesNewRoman"/>
          <w:snapToGrid/>
          <w:szCs w:val="22"/>
          <w:lang w:val="lt-LT"/>
        </w:rPr>
        <w:t>atazanavirą</w:t>
      </w:r>
      <w:proofErr w:type="spellEnd"/>
      <w:r w:rsidRPr="0034572C">
        <w:rPr>
          <w:rFonts w:eastAsia="TimesNewRoman"/>
          <w:snapToGrid/>
          <w:szCs w:val="22"/>
          <w:lang w:val="lt-LT"/>
        </w:rPr>
        <w:t xml:space="preserve"> (vartojamus gydyti ŽIV infekcijai ir AIDS).</w:t>
      </w:r>
    </w:p>
    <w:p w14:paraId="61A562E2" w14:textId="19964F05" w:rsidR="00660F4E" w:rsidRPr="0034572C" w:rsidRDefault="00660F4E" w:rsidP="00660F4E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  <w:r w:rsidRPr="0034572C">
        <w:rPr>
          <w:rFonts w:eastAsia="TimesNewRoman"/>
          <w:snapToGrid/>
          <w:szCs w:val="22"/>
          <w:lang w:val="lt-LT"/>
        </w:rPr>
        <w:t xml:space="preserve">Jeigu kuri nors iš </w:t>
      </w:r>
      <w:r>
        <w:rPr>
          <w:rFonts w:eastAsia="TimesNewRoman"/>
          <w:snapToGrid/>
          <w:szCs w:val="22"/>
          <w:lang w:val="lt-LT"/>
        </w:rPr>
        <w:t>anksčiau</w:t>
      </w:r>
      <w:r w:rsidRPr="0034572C">
        <w:rPr>
          <w:rFonts w:eastAsia="TimesNewRoman"/>
          <w:snapToGrid/>
          <w:szCs w:val="22"/>
          <w:lang w:val="lt-LT"/>
        </w:rPr>
        <w:t xml:space="preserve"> išvardytų būklių Jums tinka, </w:t>
      </w:r>
      <w:proofErr w:type="spellStart"/>
      <w:r w:rsidR="00E706C7" w:rsidRPr="00E706C7">
        <w:rPr>
          <w:szCs w:val="22"/>
          <w:lang w:val="lt-LT"/>
        </w:rPr>
        <w:t>Atixarso</w:t>
      </w:r>
      <w:proofErr w:type="spellEnd"/>
      <w:r w:rsidRPr="0034572C">
        <w:rPr>
          <w:rFonts w:eastAsia="TimesNewRoman"/>
          <w:snapToGrid/>
          <w:szCs w:val="22"/>
          <w:lang w:val="lt-LT"/>
        </w:rPr>
        <w:t xml:space="preserve"> vartoti </w:t>
      </w:r>
      <w:r w:rsidR="00DF31B5">
        <w:rPr>
          <w:rFonts w:eastAsia="TimesNewRoman"/>
          <w:snapToGrid/>
          <w:szCs w:val="22"/>
          <w:lang w:val="lt-LT"/>
        </w:rPr>
        <w:t>draudžiama</w:t>
      </w:r>
      <w:r w:rsidRPr="0034572C">
        <w:rPr>
          <w:rFonts w:eastAsia="TimesNewRoman"/>
          <w:snapToGrid/>
          <w:szCs w:val="22"/>
          <w:lang w:val="lt-LT"/>
        </w:rPr>
        <w:t xml:space="preserve">. Jei abejojate, prieš pradėdami vartoti šį vaistą, pasitarkite su gydytoju arba vaistininku, </w:t>
      </w:r>
    </w:p>
    <w:p w14:paraId="20CF63ED" w14:textId="77777777" w:rsidR="00660F4E" w:rsidRPr="00847726" w:rsidRDefault="00660F4E" w:rsidP="00660F4E">
      <w:pPr>
        <w:pStyle w:val="Antrat4"/>
        <w:rPr>
          <w:rFonts w:ascii="Times New Roman" w:hAnsi="Times New Roman"/>
          <w:b w:val="0"/>
          <w:bCs w:val="0"/>
          <w:sz w:val="22"/>
          <w:lang w:val="lt-LT"/>
        </w:rPr>
      </w:pPr>
    </w:p>
    <w:p w14:paraId="4F393D2F" w14:textId="77777777" w:rsidR="00660F4E" w:rsidRPr="0034572C" w:rsidRDefault="00660F4E" w:rsidP="00660F4E">
      <w:pPr>
        <w:pStyle w:val="Antrat4"/>
        <w:rPr>
          <w:rFonts w:ascii="Times New Roman" w:hAnsi="Times New Roman"/>
          <w:sz w:val="22"/>
          <w:lang w:val="lt-LT"/>
        </w:rPr>
      </w:pPr>
      <w:r w:rsidRPr="0034572C">
        <w:rPr>
          <w:rFonts w:ascii="Times New Roman" w:hAnsi="Times New Roman"/>
          <w:sz w:val="22"/>
          <w:lang w:val="lt-LT"/>
        </w:rPr>
        <w:t xml:space="preserve">Įspėjimai ir atsargumo priemonės </w:t>
      </w:r>
    </w:p>
    <w:p w14:paraId="61ED15DB" w14:textId="27121BF6" w:rsidR="00660F4E" w:rsidRPr="0034572C" w:rsidRDefault="00660F4E" w:rsidP="00660F4E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4"/>
          <w:lang w:val="lt-LT"/>
        </w:rPr>
      </w:pPr>
      <w:r w:rsidRPr="0034572C">
        <w:rPr>
          <w:noProof/>
          <w:szCs w:val="24"/>
          <w:lang w:val="lt-LT"/>
        </w:rPr>
        <w:t xml:space="preserve">Pasitarkite su </w:t>
      </w:r>
      <w:r w:rsidR="00B90560">
        <w:rPr>
          <w:noProof/>
          <w:szCs w:val="24"/>
          <w:lang w:val="lt-LT"/>
        </w:rPr>
        <w:t xml:space="preserve">Jūsų </w:t>
      </w:r>
      <w:r w:rsidRPr="0034572C">
        <w:rPr>
          <w:noProof/>
          <w:szCs w:val="24"/>
          <w:lang w:val="lt-LT"/>
        </w:rPr>
        <w:t xml:space="preserve">gydytoju arba vaistininku, prieš pradėdami vartoti </w:t>
      </w:r>
      <w:proofErr w:type="spellStart"/>
      <w:r w:rsidR="00E706C7" w:rsidRPr="00E706C7">
        <w:rPr>
          <w:szCs w:val="22"/>
          <w:lang w:val="lt-LT"/>
        </w:rPr>
        <w:t>Atixarso</w:t>
      </w:r>
      <w:proofErr w:type="spellEnd"/>
      <w:r w:rsidRPr="0034572C">
        <w:rPr>
          <w:noProof/>
          <w:szCs w:val="24"/>
          <w:lang w:val="lt-LT"/>
        </w:rPr>
        <w:t>, jeigu:</w:t>
      </w:r>
    </w:p>
    <w:p w14:paraId="5F6C4DF8" w14:textId="77777777" w:rsidR="00660F4E" w:rsidRPr="00FE52E1" w:rsidRDefault="00660F4E" w:rsidP="00660F4E">
      <w:pPr>
        <w:pStyle w:val="Sraopastraipa"/>
        <w:numPr>
          <w:ilvl w:val="0"/>
          <w:numId w:val="23"/>
        </w:numPr>
        <w:tabs>
          <w:tab w:val="clear" w:pos="567"/>
          <w:tab w:val="left" w:pos="709"/>
        </w:tabs>
        <w:autoSpaceDE w:val="0"/>
        <w:autoSpaceDN w:val="0"/>
        <w:adjustRightInd w:val="0"/>
        <w:spacing w:line="240" w:lineRule="auto"/>
        <w:ind w:left="567" w:hanging="567"/>
        <w:rPr>
          <w:rFonts w:eastAsia="TimesNewRoman"/>
          <w:snapToGrid/>
          <w:szCs w:val="22"/>
          <w:lang w:val="lt-LT"/>
        </w:rPr>
      </w:pPr>
      <w:r w:rsidRPr="00FE52E1">
        <w:rPr>
          <w:rFonts w:eastAsia="TimesNewRoman"/>
          <w:snapToGrid/>
          <w:szCs w:val="22"/>
          <w:lang w:val="lt-LT"/>
        </w:rPr>
        <w:t>Jums padidėjusi kraujavimo rizika dėl:</w:t>
      </w:r>
    </w:p>
    <w:p w14:paraId="58F81402" w14:textId="77777777" w:rsidR="00660F4E" w:rsidRPr="0034572C" w:rsidRDefault="00660F4E" w:rsidP="00660F4E">
      <w:pPr>
        <w:numPr>
          <w:ilvl w:val="0"/>
          <w:numId w:val="19"/>
        </w:numPr>
        <w:tabs>
          <w:tab w:val="clear" w:pos="567"/>
          <w:tab w:val="left" w:pos="709"/>
        </w:tabs>
        <w:autoSpaceDE w:val="0"/>
        <w:autoSpaceDN w:val="0"/>
        <w:adjustRightInd w:val="0"/>
        <w:spacing w:line="240" w:lineRule="auto"/>
        <w:rPr>
          <w:rFonts w:eastAsia="TimesNewRoman"/>
          <w:snapToGrid/>
          <w:szCs w:val="22"/>
          <w:lang w:val="lt-LT"/>
        </w:rPr>
      </w:pPr>
      <w:r w:rsidRPr="0034572C">
        <w:rPr>
          <w:rFonts w:eastAsia="TimesNewRoman"/>
          <w:snapToGrid/>
          <w:szCs w:val="22"/>
          <w:lang w:val="lt-LT"/>
        </w:rPr>
        <w:t>neseniai patirtos didelės traumos;</w:t>
      </w:r>
    </w:p>
    <w:p w14:paraId="402486AA" w14:textId="77777777" w:rsidR="00660F4E" w:rsidRPr="0034572C" w:rsidRDefault="00660F4E" w:rsidP="00660F4E">
      <w:pPr>
        <w:numPr>
          <w:ilvl w:val="0"/>
          <w:numId w:val="19"/>
        </w:numPr>
        <w:tabs>
          <w:tab w:val="clear" w:pos="567"/>
          <w:tab w:val="left" w:pos="709"/>
        </w:tabs>
        <w:autoSpaceDE w:val="0"/>
        <w:autoSpaceDN w:val="0"/>
        <w:adjustRightInd w:val="0"/>
        <w:spacing w:line="240" w:lineRule="auto"/>
        <w:rPr>
          <w:rFonts w:eastAsia="TimesNewRoman"/>
          <w:snapToGrid/>
          <w:szCs w:val="22"/>
          <w:lang w:val="lt-LT"/>
        </w:rPr>
      </w:pPr>
      <w:r w:rsidRPr="0034572C">
        <w:rPr>
          <w:rFonts w:eastAsia="TimesNewRoman"/>
          <w:snapToGrid/>
          <w:szCs w:val="22"/>
          <w:lang w:val="lt-LT"/>
        </w:rPr>
        <w:t>neseniai atliktos operacijos (įskaitant dantų – apie tai klauskite odontologo);</w:t>
      </w:r>
    </w:p>
    <w:p w14:paraId="544EFDD9" w14:textId="77777777" w:rsidR="00660F4E" w:rsidRPr="0034572C" w:rsidRDefault="00660F4E" w:rsidP="00660F4E">
      <w:pPr>
        <w:numPr>
          <w:ilvl w:val="0"/>
          <w:numId w:val="19"/>
        </w:numPr>
        <w:tabs>
          <w:tab w:val="clear" w:pos="567"/>
          <w:tab w:val="left" w:pos="709"/>
        </w:tabs>
        <w:autoSpaceDE w:val="0"/>
        <w:autoSpaceDN w:val="0"/>
        <w:adjustRightInd w:val="0"/>
        <w:spacing w:line="240" w:lineRule="auto"/>
        <w:rPr>
          <w:rFonts w:eastAsia="TimesNewRoman"/>
          <w:snapToGrid/>
          <w:szCs w:val="22"/>
          <w:lang w:val="lt-LT"/>
        </w:rPr>
      </w:pPr>
      <w:r w:rsidRPr="0034572C">
        <w:rPr>
          <w:rFonts w:eastAsia="TimesNewRoman"/>
          <w:snapToGrid/>
          <w:szCs w:val="22"/>
          <w:lang w:val="lt-LT"/>
        </w:rPr>
        <w:t>ligos, dėl kurios sutrinka kraujo krešėjimas;</w:t>
      </w:r>
    </w:p>
    <w:p w14:paraId="756D62B8" w14:textId="45E12F5B" w:rsidR="00660F4E" w:rsidRPr="00847726" w:rsidRDefault="00660F4E" w:rsidP="00660F4E">
      <w:pPr>
        <w:numPr>
          <w:ilvl w:val="0"/>
          <w:numId w:val="19"/>
        </w:numPr>
        <w:tabs>
          <w:tab w:val="clear" w:pos="567"/>
          <w:tab w:val="left" w:pos="709"/>
        </w:tabs>
        <w:autoSpaceDE w:val="0"/>
        <w:autoSpaceDN w:val="0"/>
        <w:adjustRightInd w:val="0"/>
        <w:spacing w:line="240" w:lineRule="auto"/>
        <w:rPr>
          <w:rFonts w:eastAsia="TimesNewRoman"/>
          <w:snapToGrid/>
          <w:szCs w:val="22"/>
          <w:lang w:val="lt-LT"/>
        </w:rPr>
      </w:pPr>
      <w:r w:rsidRPr="0034572C">
        <w:rPr>
          <w:rFonts w:eastAsia="TimesNewRoman"/>
          <w:snapToGrid/>
          <w:szCs w:val="22"/>
          <w:lang w:val="lt-LT"/>
        </w:rPr>
        <w:t>neseniai buvusio kraujavim</w:t>
      </w:r>
      <w:r>
        <w:rPr>
          <w:rFonts w:eastAsia="TimesNewRoman"/>
          <w:snapToGrid/>
          <w:szCs w:val="22"/>
          <w:lang w:val="lt-LT"/>
        </w:rPr>
        <w:t>o iš skrandžio arba žarn</w:t>
      </w:r>
      <w:r w:rsidR="00391494">
        <w:rPr>
          <w:rFonts w:eastAsia="TimesNewRoman"/>
          <w:snapToGrid/>
          <w:szCs w:val="22"/>
          <w:lang w:val="lt-LT"/>
        </w:rPr>
        <w:t>yno</w:t>
      </w:r>
      <w:r>
        <w:rPr>
          <w:rFonts w:eastAsia="TimesNewRoman"/>
          <w:snapToGrid/>
          <w:szCs w:val="22"/>
          <w:lang w:val="lt-LT"/>
        </w:rPr>
        <w:t xml:space="preserve"> (kaip antai</w:t>
      </w:r>
      <w:r w:rsidRPr="0034572C">
        <w:rPr>
          <w:rFonts w:eastAsia="TimesNewRoman"/>
          <w:snapToGrid/>
          <w:szCs w:val="22"/>
          <w:lang w:val="lt-LT"/>
        </w:rPr>
        <w:t xml:space="preserve"> dėl skrandžio opos arba</w:t>
      </w:r>
      <w:r>
        <w:rPr>
          <w:rFonts w:eastAsia="TimesNewRoman"/>
          <w:snapToGrid/>
          <w:szCs w:val="22"/>
          <w:lang w:val="lt-LT"/>
        </w:rPr>
        <w:t xml:space="preserve"> </w:t>
      </w:r>
      <w:r w:rsidRPr="00847726">
        <w:rPr>
          <w:rFonts w:eastAsia="TimesNewRoman"/>
          <w:snapToGrid/>
          <w:szCs w:val="22"/>
          <w:lang w:val="lt-LT"/>
        </w:rPr>
        <w:t>storosios žarnos polipų).</w:t>
      </w:r>
    </w:p>
    <w:p w14:paraId="00711479" w14:textId="746CC8B6" w:rsidR="00660F4E" w:rsidRPr="00847726" w:rsidRDefault="00660F4E" w:rsidP="00660F4E">
      <w:pPr>
        <w:numPr>
          <w:ilvl w:val="0"/>
          <w:numId w:val="24"/>
        </w:numPr>
        <w:tabs>
          <w:tab w:val="clear" w:pos="567"/>
        </w:tabs>
        <w:autoSpaceDE w:val="0"/>
        <w:autoSpaceDN w:val="0"/>
        <w:adjustRightInd w:val="0"/>
        <w:spacing w:line="240" w:lineRule="auto"/>
        <w:ind w:left="567" w:hanging="567"/>
        <w:rPr>
          <w:rFonts w:eastAsia="TimesNewRoman"/>
          <w:snapToGrid/>
          <w:szCs w:val="22"/>
          <w:lang w:val="lt-LT"/>
        </w:rPr>
      </w:pPr>
      <w:r w:rsidRPr="0034572C">
        <w:rPr>
          <w:rFonts w:eastAsia="TimesNewRoman"/>
          <w:snapToGrid/>
          <w:szCs w:val="22"/>
          <w:lang w:val="lt-LT"/>
        </w:rPr>
        <w:t xml:space="preserve">Ruošiatės operacijai (įskaitant dantų) </w:t>
      </w:r>
      <w:proofErr w:type="spellStart"/>
      <w:r w:rsidR="000E5F1E" w:rsidRPr="00E706C7">
        <w:rPr>
          <w:szCs w:val="22"/>
          <w:lang w:val="lt-LT"/>
        </w:rPr>
        <w:t>Atixars</w:t>
      </w:r>
      <w:r w:rsidR="000E5F1E">
        <w:rPr>
          <w:szCs w:val="22"/>
          <w:lang w:val="lt-LT"/>
        </w:rPr>
        <w:t>o</w:t>
      </w:r>
      <w:proofErr w:type="spellEnd"/>
      <w:r w:rsidRPr="0034572C">
        <w:rPr>
          <w:rFonts w:eastAsia="TimesNewRoman"/>
          <w:snapToGrid/>
          <w:szCs w:val="22"/>
          <w:lang w:val="lt-LT"/>
        </w:rPr>
        <w:t xml:space="preserve"> vartojimo laikotarpiu. Tai svarbu dėl kraujavimo</w:t>
      </w:r>
      <w:r>
        <w:rPr>
          <w:rFonts w:eastAsia="TimesNewRoman"/>
          <w:snapToGrid/>
          <w:szCs w:val="22"/>
          <w:lang w:val="lt-LT"/>
        </w:rPr>
        <w:t xml:space="preserve"> </w:t>
      </w:r>
      <w:r w:rsidRPr="00847726">
        <w:rPr>
          <w:rFonts w:eastAsia="TimesNewRoman"/>
          <w:snapToGrid/>
          <w:szCs w:val="22"/>
          <w:lang w:val="lt-LT"/>
        </w:rPr>
        <w:t xml:space="preserve">rizikos padidėjimo. </w:t>
      </w:r>
      <w:r w:rsidR="00D75422">
        <w:rPr>
          <w:rFonts w:eastAsia="TimesNewRoman"/>
          <w:snapToGrid/>
          <w:szCs w:val="22"/>
          <w:lang w:val="lt-LT"/>
        </w:rPr>
        <w:t>Jūsų g</w:t>
      </w:r>
      <w:r w:rsidRPr="00847726">
        <w:rPr>
          <w:rFonts w:eastAsia="TimesNewRoman"/>
          <w:snapToGrid/>
          <w:szCs w:val="22"/>
          <w:lang w:val="lt-LT"/>
        </w:rPr>
        <w:t>ydytojas gali Jums nurodyti nutraukti šio vaisto vartojimą likus 5 paroms</w:t>
      </w:r>
      <w:r>
        <w:rPr>
          <w:rFonts w:eastAsia="TimesNewRoman"/>
          <w:snapToGrid/>
          <w:szCs w:val="22"/>
          <w:lang w:val="lt-LT"/>
        </w:rPr>
        <w:t xml:space="preserve"> </w:t>
      </w:r>
      <w:r w:rsidRPr="00847726">
        <w:rPr>
          <w:rFonts w:eastAsia="TimesNewRoman"/>
          <w:snapToGrid/>
          <w:szCs w:val="22"/>
          <w:lang w:val="lt-LT"/>
        </w:rPr>
        <w:t>iki operacijos.</w:t>
      </w:r>
    </w:p>
    <w:p w14:paraId="0D2B2187" w14:textId="77777777" w:rsidR="00660F4E" w:rsidRPr="00847726" w:rsidRDefault="00660F4E" w:rsidP="00660F4E">
      <w:pPr>
        <w:numPr>
          <w:ilvl w:val="0"/>
          <w:numId w:val="24"/>
        </w:numPr>
        <w:tabs>
          <w:tab w:val="clear" w:pos="567"/>
        </w:tabs>
        <w:autoSpaceDE w:val="0"/>
        <w:autoSpaceDN w:val="0"/>
        <w:adjustRightInd w:val="0"/>
        <w:spacing w:line="240" w:lineRule="auto"/>
        <w:ind w:left="567" w:hanging="567"/>
        <w:rPr>
          <w:rFonts w:eastAsia="TimesNewRoman"/>
          <w:snapToGrid/>
          <w:szCs w:val="22"/>
          <w:lang w:val="lt-LT"/>
        </w:rPr>
      </w:pPr>
      <w:r w:rsidRPr="0034572C">
        <w:rPr>
          <w:rFonts w:eastAsia="TimesNewRoman"/>
          <w:snapToGrid/>
          <w:szCs w:val="22"/>
          <w:lang w:val="lt-LT"/>
        </w:rPr>
        <w:t>Jūsų širdies susitraukimų dažnis yra per mažas (</w:t>
      </w:r>
      <w:r>
        <w:rPr>
          <w:rFonts w:eastAsia="TimesNewRoman"/>
          <w:snapToGrid/>
          <w:szCs w:val="22"/>
          <w:lang w:val="lt-LT"/>
        </w:rPr>
        <w:t xml:space="preserve">paprastai </w:t>
      </w:r>
      <w:r w:rsidRPr="0034572C">
        <w:rPr>
          <w:rFonts w:eastAsia="TimesNewRoman"/>
          <w:snapToGrid/>
          <w:szCs w:val="22"/>
          <w:lang w:val="lt-LT"/>
        </w:rPr>
        <w:t>mažesnis kaip 60 kartų per minutę) ir neturite</w:t>
      </w:r>
      <w:r>
        <w:rPr>
          <w:rFonts w:eastAsia="TimesNewRoman"/>
          <w:snapToGrid/>
          <w:szCs w:val="22"/>
          <w:lang w:val="lt-LT"/>
        </w:rPr>
        <w:t xml:space="preserve"> </w:t>
      </w:r>
      <w:r w:rsidRPr="00847726">
        <w:rPr>
          <w:rFonts w:eastAsia="TimesNewRoman"/>
          <w:snapToGrid/>
          <w:szCs w:val="22"/>
          <w:lang w:val="lt-LT"/>
        </w:rPr>
        <w:t>įdėto širdies ritmą reguliuojančio prietaiso (stimuliatoriaus).</w:t>
      </w:r>
    </w:p>
    <w:p w14:paraId="4AB1FB08" w14:textId="613338E1" w:rsidR="00660F4E" w:rsidRDefault="00660F4E" w:rsidP="00660F4E">
      <w:pPr>
        <w:numPr>
          <w:ilvl w:val="0"/>
          <w:numId w:val="24"/>
        </w:numPr>
        <w:tabs>
          <w:tab w:val="clear" w:pos="567"/>
        </w:tabs>
        <w:autoSpaceDE w:val="0"/>
        <w:autoSpaceDN w:val="0"/>
        <w:adjustRightInd w:val="0"/>
        <w:spacing w:line="240" w:lineRule="auto"/>
        <w:ind w:left="567" w:hanging="567"/>
        <w:rPr>
          <w:rFonts w:eastAsia="TimesNewRoman"/>
          <w:snapToGrid/>
          <w:szCs w:val="22"/>
          <w:lang w:val="lt-LT"/>
        </w:rPr>
      </w:pPr>
      <w:r w:rsidRPr="0034572C">
        <w:rPr>
          <w:rFonts w:eastAsia="TimesNewRoman"/>
          <w:snapToGrid/>
          <w:szCs w:val="22"/>
          <w:lang w:val="lt-LT"/>
        </w:rPr>
        <w:t>Sergate astma ar kita plaučių liga arba Jūsų kvėpavimas sutrikęs.</w:t>
      </w:r>
    </w:p>
    <w:p w14:paraId="051A0CDF" w14:textId="001651A8" w:rsidR="00B7149F" w:rsidRPr="0034572C" w:rsidRDefault="00B7149F" w:rsidP="00660F4E">
      <w:pPr>
        <w:numPr>
          <w:ilvl w:val="0"/>
          <w:numId w:val="24"/>
        </w:numPr>
        <w:tabs>
          <w:tab w:val="clear" w:pos="567"/>
        </w:tabs>
        <w:autoSpaceDE w:val="0"/>
        <w:autoSpaceDN w:val="0"/>
        <w:adjustRightInd w:val="0"/>
        <w:spacing w:line="240" w:lineRule="auto"/>
        <w:ind w:left="567" w:hanging="567"/>
        <w:rPr>
          <w:rFonts w:eastAsia="TimesNewRoman"/>
          <w:snapToGrid/>
          <w:szCs w:val="22"/>
          <w:lang w:val="lt-LT"/>
        </w:rPr>
      </w:pPr>
      <w:r w:rsidRPr="0017569C">
        <w:rPr>
          <w:lang w:val="lt-LT"/>
        </w:rPr>
        <w:t xml:space="preserve">Jūsų kvėpavimas pasidarytų netaisyklingas, pvz., pagreitėtų, sulėtėtų arba atsirastų trumpų kvėpavimo pauzių. </w:t>
      </w:r>
      <w:proofErr w:type="spellStart"/>
      <w:r>
        <w:t>Tokiu</w:t>
      </w:r>
      <w:proofErr w:type="spellEnd"/>
      <w:r>
        <w:t xml:space="preserve"> </w:t>
      </w:r>
      <w:proofErr w:type="spellStart"/>
      <w:r>
        <w:t>atveju</w:t>
      </w:r>
      <w:proofErr w:type="spellEnd"/>
      <w:r>
        <w:t xml:space="preserve"> </w:t>
      </w:r>
      <w:proofErr w:type="spellStart"/>
      <w:r>
        <w:t>gydytojas</w:t>
      </w:r>
      <w:proofErr w:type="spellEnd"/>
      <w:r>
        <w:t xml:space="preserve"> </w:t>
      </w:r>
      <w:proofErr w:type="spellStart"/>
      <w:r>
        <w:t>nuspr</w:t>
      </w:r>
      <w:r w:rsidR="00675995">
        <w:t>ę</w:t>
      </w:r>
      <w:r>
        <w:t>s</w:t>
      </w:r>
      <w:proofErr w:type="spellEnd"/>
      <w:r>
        <w:t xml:space="preserve">, </w:t>
      </w:r>
      <w:proofErr w:type="spellStart"/>
      <w:r>
        <w:t>ar</w:t>
      </w:r>
      <w:proofErr w:type="spellEnd"/>
      <w:r>
        <w:t xml:space="preserve"> Jums </w:t>
      </w:r>
      <w:proofErr w:type="spellStart"/>
      <w:r>
        <w:t>reikia</w:t>
      </w:r>
      <w:proofErr w:type="spellEnd"/>
      <w:r>
        <w:t xml:space="preserve"> </w:t>
      </w:r>
      <w:proofErr w:type="spellStart"/>
      <w:r>
        <w:t>išsamesnių</w:t>
      </w:r>
      <w:proofErr w:type="spellEnd"/>
      <w:r>
        <w:t xml:space="preserve"> </w:t>
      </w:r>
      <w:proofErr w:type="spellStart"/>
      <w:r>
        <w:t>tyrimų</w:t>
      </w:r>
      <w:proofErr w:type="spellEnd"/>
      <w:r>
        <w:t>.</w:t>
      </w:r>
    </w:p>
    <w:p w14:paraId="28F82FB9" w14:textId="6AE28601" w:rsidR="00660F4E" w:rsidRPr="0034572C" w:rsidRDefault="00391494" w:rsidP="00660F4E">
      <w:pPr>
        <w:numPr>
          <w:ilvl w:val="0"/>
          <w:numId w:val="24"/>
        </w:numPr>
        <w:tabs>
          <w:tab w:val="clear" w:pos="567"/>
        </w:tabs>
        <w:autoSpaceDE w:val="0"/>
        <w:autoSpaceDN w:val="0"/>
        <w:adjustRightInd w:val="0"/>
        <w:spacing w:line="240" w:lineRule="auto"/>
        <w:ind w:left="567" w:hanging="567"/>
        <w:rPr>
          <w:rFonts w:eastAsia="TimesNewRoman"/>
          <w:snapToGrid/>
          <w:szCs w:val="22"/>
          <w:lang w:val="lt-LT"/>
        </w:rPr>
      </w:pPr>
      <w:r>
        <w:rPr>
          <w:rFonts w:eastAsia="TimesNewRoman"/>
          <w:snapToGrid/>
          <w:szCs w:val="22"/>
          <w:lang w:val="lt-LT"/>
        </w:rPr>
        <w:t>Turite kokių nors kepenų sutrikimų</w:t>
      </w:r>
      <w:r w:rsidR="00660F4E" w:rsidRPr="0034572C">
        <w:rPr>
          <w:rFonts w:eastAsia="TimesNewRoman"/>
          <w:snapToGrid/>
          <w:szCs w:val="22"/>
          <w:lang w:val="lt-LT"/>
        </w:rPr>
        <w:t xml:space="preserve"> arba anksčiau sirgote kokia nors galėjusia jas pažeisti liga.</w:t>
      </w:r>
    </w:p>
    <w:p w14:paraId="544B84DA" w14:textId="77777777" w:rsidR="00660F4E" w:rsidRPr="0034572C" w:rsidRDefault="00660F4E" w:rsidP="00660F4E">
      <w:pPr>
        <w:numPr>
          <w:ilvl w:val="0"/>
          <w:numId w:val="24"/>
        </w:numPr>
        <w:tabs>
          <w:tab w:val="clear" w:pos="567"/>
        </w:tabs>
        <w:autoSpaceDE w:val="0"/>
        <w:autoSpaceDN w:val="0"/>
        <w:adjustRightInd w:val="0"/>
        <w:spacing w:line="240" w:lineRule="auto"/>
        <w:ind w:left="567" w:hanging="567"/>
        <w:rPr>
          <w:rFonts w:eastAsia="TimesNewRoman"/>
          <w:snapToGrid/>
          <w:szCs w:val="22"/>
          <w:lang w:val="lt-LT"/>
        </w:rPr>
      </w:pPr>
      <w:r w:rsidRPr="0034572C">
        <w:rPr>
          <w:rFonts w:eastAsia="TimesNewRoman"/>
          <w:snapToGrid/>
          <w:szCs w:val="22"/>
          <w:lang w:val="lt-LT"/>
        </w:rPr>
        <w:t>Jūsų kraujo tyrimas parodė padidėjusį šlapimo rūgšties kiekį.</w:t>
      </w:r>
    </w:p>
    <w:p w14:paraId="70348552" w14:textId="77777777" w:rsidR="00660F4E" w:rsidRPr="0034572C" w:rsidRDefault="00660F4E" w:rsidP="00660F4E">
      <w:pPr>
        <w:numPr>
          <w:ilvl w:val="12"/>
          <w:numId w:val="8"/>
        </w:numPr>
        <w:tabs>
          <w:tab w:val="clear" w:pos="360"/>
          <w:tab w:val="clear" w:pos="567"/>
          <w:tab w:val="num" w:pos="0"/>
        </w:tabs>
        <w:spacing w:line="240" w:lineRule="auto"/>
        <w:ind w:right="-2"/>
        <w:rPr>
          <w:szCs w:val="22"/>
          <w:lang w:val="lt-LT"/>
        </w:rPr>
      </w:pPr>
      <w:r w:rsidRPr="0034572C">
        <w:rPr>
          <w:rFonts w:eastAsia="TimesNewRoman"/>
          <w:snapToGrid/>
          <w:szCs w:val="22"/>
          <w:lang w:val="lt-LT"/>
        </w:rPr>
        <w:t xml:space="preserve">Jeigu kuri nors iš </w:t>
      </w:r>
      <w:r>
        <w:rPr>
          <w:rFonts w:eastAsia="TimesNewRoman"/>
          <w:snapToGrid/>
          <w:szCs w:val="22"/>
          <w:lang w:val="lt-LT"/>
        </w:rPr>
        <w:t>anksčiau</w:t>
      </w:r>
      <w:r w:rsidRPr="0034572C">
        <w:rPr>
          <w:rFonts w:eastAsia="TimesNewRoman"/>
          <w:snapToGrid/>
          <w:szCs w:val="22"/>
          <w:lang w:val="lt-LT"/>
        </w:rPr>
        <w:t xml:space="preserve"> išvardytų būklių </w:t>
      </w:r>
      <w:r>
        <w:rPr>
          <w:rFonts w:eastAsia="TimesNewRoman"/>
          <w:snapToGrid/>
          <w:szCs w:val="22"/>
          <w:lang w:val="lt-LT"/>
        </w:rPr>
        <w:t>(arba dėl to abejojate) Jums tinka, tai pasitarkite su Jūsų gydytoju arba vaistininku</w:t>
      </w:r>
      <w:r w:rsidRPr="0034572C">
        <w:rPr>
          <w:rFonts w:eastAsia="TimesNewRoman"/>
          <w:snapToGrid/>
          <w:szCs w:val="22"/>
          <w:lang w:val="lt-LT"/>
        </w:rPr>
        <w:t>, prieš pradė</w:t>
      </w:r>
      <w:r>
        <w:rPr>
          <w:rFonts w:eastAsia="TimesNewRoman"/>
          <w:snapToGrid/>
          <w:szCs w:val="22"/>
          <w:lang w:val="lt-LT"/>
        </w:rPr>
        <w:t>dami vartoti šį vaistą.</w:t>
      </w:r>
    </w:p>
    <w:p w14:paraId="29EB8ABC" w14:textId="77777777" w:rsidR="00660F4E" w:rsidRPr="0034572C" w:rsidRDefault="00660F4E" w:rsidP="00660F4E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</w:p>
    <w:p w14:paraId="4C361029" w14:textId="4E33E5FE" w:rsidR="00660F4E" w:rsidRPr="0034572C" w:rsidRDefault="00660F4E" w:rsidP="00660F4E">
      <w:pPr>
        <w:tabs>
          <w:tab w:val="clear" w:pos="567"/>
        </w:tabs>
        <w:autoSpaceDE w:val="0"/>
        <w:autoSpaceDN w:val="0"/>
        <w:adjustRightInd w:val="0"/>
        <w:spacing w:line="240" w:lineRule="auto"/>
        <w:rPr>
          <w:rFonts w:eastAsia="TimesNewRoman"/>
          <w:snapToGrid/>
          <w:szCs w:val="22"/>
          <w:lang w:val="lt-LT"/>
        </w:rPr>
      </w:pPr>
      <w:r w:rsidRPr="0034572C">
        <w:rPr>
          <w:rFonts w:eastAsia="TimesNewRoman"/>
          <w:snapToGrid/>
          <w:szCs w:val="22"/>
          <w:lang w:val="lt-LT"/>
        </w:rPr>
        <w:t xml:space="preserve">Jeigu Jūs kartu vartojate </w:t>
      </w:r>
      <w:proofErr w:type="spellStart"/>
      <w:r w:rsidR="00E706C7" w:rsidRPr="00E706C7">
        <w:rPr>
          <w:szCs w:val="22"/>
          <w:lang w:val="lt-LT"/>
        </w:rPr>
        <w:t>Atixarso</w:t>
      </w:r>
      <w:proofErr w:type="spellEnd"/>
      <w:r w:rsidRPr="0034572C">
        <w:rPr>
          <w:rFonts w:eastAsia="TimesNewRoman"/>
          <w:snapToGrid/>
          <w:szCs w:val="22"/>
          <w:lang w:val="lt-LT"/>
        </w:rPr>
        <w:t xml:space="preserve"> ir hepariną:</w:t>
      </w:r>
    </w:p>
    <w:p w14:paraId="5116C1C5" w14:textId="1C442012" w:rsidR="00660F4E" w:rsidRPr="00500AA8" w:rsidRDefault="00660F4E" w:rsidP="00500AA8">
      <w:pPr>
        <w:pStyle w:val="Sraopastraipa"/>
        <w:numPr>
          <w:ilvl w:val="0"/>
          <w:numId w:val="45"/>
        </w:numPr>
        <w:tabs>
          <w:tab w:val="clear" w:pos="567"/>
        </w:tabs>
        <w:autoSpaceDE w:val="0"/>
        <w:autoSpaceDN w:val="0"/>
        <w:adjustRightInd w:val="0"/>
        <w:spacing w:line="240" w:lineRule="auto"/>
        <w:ind w:left="567" w:hanging="567"/>
        <w:rPr>
          <w:rFonts w:eastAsia="TimesNewRoman"/>
          <w:snapToGrid/>
          <w:szCs w:val="22"/>
          <w:lang w:val="lt-LT"/>
        </w:rPr>
      </w:pPr>
      <w:r w:rsidRPr="00500AA8">
        <w:rPr>
          <w:rFonts w:eastAsia="TimesNewRoman"/>
          <w:snapToGrid/>
          <w:szCs w:val="22"/>
          <w:lang w:val="lt-LT"/>
        </w:rPr>
        <w:t>Jeigu Jūsų gydytojas įtar</w:t>
      </w:r>
      <w:r w:rsidR="00391494">
        <w:rPr>
          <w:rFonts w:eastAsia="TimesNewRoman"/>
          <w:snapToGrid/>
          <w:szCs w:val="22"/>
          <w:lang w:val="lt-LT"/>
        </w:rPr>
        <w:t>ia</w:t>
      </w:r>
      <w:r w:rsidRPr="00500AA8">
        <w:rPr>
          <w:rFonts w:eastAsia="TimesNewRoman"/>
          <w:snapToGrid/>
          <w:szCs w:val="22"/>
          <w:lang w:val="lt-LT"/>
        </w:rPr>
        <w:t xml:space="preserve"> heparino sukeltą retą </w:t>
      </w:r>
      <w:r w:rsidR="00391494">
        <w:rPr>
          <w:rFonts w:eastAsia="TimesNewRoman"/>
          <w:snapToGrid/>
          <w:szCs w:val="22"/>
          <w:lang w:val="lt-LT"/>
        </w:rPr>
        <w:t>kraujo plokštelių</w:t>
      </w:r>
      <w:r w:rsidRPr="00500AA8">
        <w:rPr>
          <w:rFonts w:eastAsia="TimesNewRoman"/>
          <w:snapToGrid/>
          <w:szCs w:val="22"/>
          <w:lang w:val="lt-LT"/>
        </w:rPr>
        <w:t xml:space="preserve"> funkcijos sutrikimą, jis gali nurodyti paimti dia</w:t>
      </w:r>
      <w:r w:rsidR="000E5F1E">
        <w:rPr>
          <w:rFonts w:eastAsia="TimesNewRoman"/>
          <w:snapToGrid/>
          <w:szCs w:val="22"/>
          <w:lang w:val="lt-LT"/>
        </w:rPr>
        <w:t xml:space="preserve">gnostinį kraujo mėginį. </w:t>
      </w:r>
      <w:proofErr w:type="spellStart"/>
      <w:r w:rsidR="000E5F1E" w:rsidRPr="00E706C7">
        <w:rPr>
          <w:szCs w:val="22"/>
          <w:lang w:val="lt-LT"/>
        </w:rPr>
        <w:t>Atixars</w:t>
      </w:r>
      <w:r w:rsidR="000E5F1E">
        <w:rPr>
          <w:szCs w:val="22"/>
          <w:lang w:val="lt-LT"/>
        </w:rPr>
        <w:t>o</w:t>
      </w:r>
      <w:proofErr w:type="spellEnd"/>
      <w:r w:rsidRPr="00500AA8">
        <w:rPr>
          <w:rFonts w:eastAsia="TimesNewRoman"/>
          <w:snapToGrid/>
          <w:szCs w:val="22"/>
          <w:lang w:val="lt-LT"/>
        </w:rPr>
        <w:t xml:space="preserve"> gali iškreipti šio diagnostinio mėginio duomenis, todėl svarbu pasakyti gydytoj</w:t>
      </w:r>
      <w:r w:rsidR="000E5F1E">
        <w:rPr>
          <w:rFonts w:eastAsia="TimesNewRoman"/>
          <w:snapToGrid/>
          <w:szCs w:val="22"/>
          <w:lang w:val="lt-LT"/>
        </w:rPr>
        <w:t xml:space="preserve">ui, jog kartu vartojate </w:t>
      </w:r>
      <w:proofErr w:type="spellStart"/>
      <w:r w:rsidR="000E5F1E" w:rsidRPr="00E706C7">
        <w:rPr>
          <w:szCs w:val="22"/>
          <w:lang w:val="lt-LT"/>
        </w:rPr>
        <w:t>Atixars</w:t>
      </w:r>
      <w:r w:rsidR="000E5F1E">
        <w:rPr>
          <w:szCs w:val="22"/>
          <w:lang w:val="lt-LT"/>
        </w:rPr>
        <w:t>o</w:t>
      </w:r>
      <w:proofErr w:type="spellEnd"/>
      <w:r w:rsidRPr="00500AA8">
        <w:rPr>
          <w:rFonts w:eastAsia="TimesNewRoman"/>
          <w:snapToGrid/>
          <w:szCs w:val="22"/>
          <w:lang w:val="lt-LT"/>
        </w:rPr>
        <w:t xml:space="preserve"> ir hepariną.</w:t>
      </w:r>
    </w:p>
    <w:p w14:paraId="71148A57" w14:textId="77777777" w:rsidR="00660F4E" w:rsidRPr="0034572C" w:rsidRDefault="00660F4E" w:rsidP="00660F4E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4"/>
          <w:lang w:val="lt-LT"/>
        </w:rPr>
      </w:pPr>
    </w:p>
    <w:p w14:paraId="3C0C1B66" w14:textId="77777777" w:rsidR="00660F4E" w:rsidRPr="0034572C" w:rsidRDefault="00660F4E" w:rsidP="00660F4E">
      <w:pPr>
        <w:pStyle w:val="Antrat4"/>
        <w:rPr>
          <w:rFonts w:ascii="Times New Roman" w:hAnsi="Times New Roman"/>
          <w:sz w:val="22"/>
          <w:lang w:val="lt-LT"/>
        </w:rPr>
      </w:pPr>
      <w:r w:rsidRPr="0034572C">
        <w:rPr>
          <w:rFonts w:ascii="Times New Roman" w:hAnsi="Times New Roman"/>
          <w:sz w:val="22"/>
          <w:lang w:val="lt-LT"/>
        </w:rPr>
        <w:t>Vaikams ir paaugliams</w:t>
      </w:r>
    </w:p>
    <w:p w14:paraId="3783F232" w14:textId="32AB5D6D" w:rsidR="00660F4E" w:rsidRPr="0034572C" w:rsidRDefault="00E706C7" w:rsidP="00660F4E">
      <w:pPr>
        <w:numPr>
          <w:ilvl w:val="12"/>
          <w:numId w:val="0"/>
        </w:numPr>
        <w:tabs>
          <w:tab w:val="clear" w:pos="567"/>
        </w:tabs>
        <w:spacing w:line="240" w:lineRule="auto"/>
        <w:rPr>
          <w:rFonts w:ascii="TimesNewRoman" w:eastAsia="TimesNewRoman" w:hAnsi="Calibri" w:cs="TimesNewRoman"/>
          <w:snapToGrid/>
          <w:szCs w:val="22"/>
          <w:lang w:val="lt-LT"/>
        </w:rPr>
      </w:pPr>
      <w:proofErr w:type="spellStart"/>
      <w:r w:rsidRPr="00E706C7">
        <w:rPr>
          <w:szCs w:val="22"/>
          <w:lang w:val="lt-LT"/>
        </w:rPr>
        <w:t>Atixarso</w:t>
      </w:r>
      <w:proofErr w:type="spellEnd"/>
      <w:r w:rsidR="00660F4E" w:rsidRPr="0034572C">
        <w:rPr>
          <w:rFonts w:eastAsia="TimesNewRoman"/>
          <w:snapToGrid/>
          <w:szCs w:val="22"/>
          <w:lang w:val="lt-LT"/>
        </w:rPr>
        <w:t xml:space="preserve"> nerekomenduojamas</w:t>
      </w:r>
      <w:r w:rsidR="00660F4E">
        <w:rPr>
          <w:rFonts w:eastAsia="TimesNewRoman"/>
          <w:snapToGrid/>
          <w:szCs w:val="22"/>
          <w:lang w:val="lt-LT"/>
        </w:rPr>
        <w:t xml:space="preserve"> vartoti vaikams ir </w:t>
      </w:r>
      <w:r w:rsidR="00660F4E" w:rsidRPr="0034572C">
        <w:rPr>
          <w:rFonts w:eastAsia="TimesNewRoman"/>
          <w:snapToGrid/>
          <w:szCs w:val="22"/>
          <w:lang w:val="lt-LT"/>
        </w:rPr>
        <w:t>jaunesniems kaip 18 metų paaugliams.</w:t>
      </w:r>
    </w:p>
    <w:p w14:paraId="5BEF2F58" w14:textId="77777777" w:rsidR="00660F4E" w:rsidRPr="00847726" w:rsidRDefault="00660F4E" w:rsidP="00660F4E">
      <w:pPr>
        <w:numPr>
          <w:ilvl w:val="12"/>
          <w:numId w:val="0"/>
        </w:numPr>
        <w:tabs>
          <w:tab w:val="clear" w:pos="567"/>
        </w:tabs>
        <w:spacing w:line="240" w:lineRule="auto"/>
        <w:rPr>
          <w:bCs/>
          <w:szCs w:val="24"/>
          <w:lang w:val="lt-LT"/>
        </w:rPr>
      </w:pPr>
    </w:p>
    <w:p w14:paraId="01F8323E" w14:textId="01AFAC50" w:rsidR="00660F4E" w:rsidRPr="0034572C" w:rsidRDefault="00E706C7" w:rsidP="00660F4E">
      <w:pPr>
        <w:pStyle w:val="Antrat4"/>
        <w:rPr>
          <w:rFonts w:ascii="Times New Roman" w:hAnsi="Times New Roman"/>
          <w:sz w:val="22"/>
          <w:szCs w:val="22"/>
          <w:lang w:val="lt-LT"/>
        </w:rPr>
      </w:pPr>
      <w:r>
        <w:rPr>
          <w:rFonts w:ascii="Times New Roman" w:hAnsi="Times New Roman"/>
          <w:sz w:val="22"/>
          <w:szCs w:val="22"/>
          <w:lang w:val="lt-LT"/>
        </w:rPr>
        <w:t xml:space="preserve">Kiti vaistai ir </w:t>
      </w:r>
      <w:proofErr w:type="spellStart"/>
      <w:r w:rsidRPr="00E706C7">
        <w:rPr>
          <w:rFonts w:ascii="Times New Roman" w:hAnsi="Times New Roman"/>
          <w:sz w:val="22"/>
          <w:szCs w:val="22"/>
          <w:lang w:val="lt-LT"/>
        </w:rPr>
        <w:t>Atixarso</w:t>
      </w:r>
      <w:proofErr w:type="spellEnd"/>
    </w:p>
    <w:p w14:paraId="29AC1DE3" w14:textId="5E863540" w:rsidR="00660F4E" w:rsidRPr="0034572C" w:rsidRDefault="00660F4E" w:rsidP="00660F4E">
      <w:pPr>
        <w:tabs>
          <w:tab w:val="clear" w:pos="567"/>
        </w:tabs>
        <w:autoSpaceDE w:val="0"/>
        <w:autoSpaceDN w:val="0"/>
        <w:adjustRightInd w:val="0"/>
        <w:spacing w:line="240" w:lineRule="auto"/>
        <w:rPr>
          <w:rFonts w:eastAsia="TimesNewRoman"/>
          <w:snapToGrid/>
          <w:szCs w:val="22"/>
          <w:lang w:val="lt-LT"/>
        </w:rPr>
      </w:pPr>
      <w:r w:rsidRPr="0034572C">
        <w:rPr>
          <w:rFonts w:eastAsia="TimesNewRoman"/>
          <w:snapToGrid/>
          <w:szCs w:val="22"/>
          <w:lang w:val="lt-LT"/>
        </w:rPr>
        <w:t xml:space="preserve">Jeigu vartojate arba neseniai vartojote kitų vaistų arba jeigu dėl to nesate tikri, pasakykite </w:t>
      </w:r>
      <w:r w:rsidR="00D75422">
        <w:rPr>
          <w:rFonts w:eastAsia="TimesNewRoman"/>
          <w:snapToGrid/>
          <w:szCs w:val="22"/>
          <w:lang w:val="lt-LT"/>
        </w:rPr>
        <w:t xml:space="preserve">Jūsų </w:t>
      </w:r>
      <w:r w:rsidRPr="0034572C">
        <w:rPr>
          <w:rFonts w:eastAsia="TimesNewRoman"/>
          <w:snapToGrid/>
          <w:szCs w:val="22"/>
          <w:lang w:val="lt-LT"/>
        </w:rPr>
        <w:t>gydytojui</w:t>
      </w:r>
      <w:r>
        <w:rPr>
          <w:rFonts w:eastAsia="TimesNewRoman"/>
          <w:snapToGrid/>
          <w:szCs w:val="22"/>
          <w:lang w:val="lt-LT"/>
        </w:rPr>
        <w:t xml:space="preserve"> </w:t>
      </w:r>
      <w:r w:rsidRPr="0034572C">
        <w:rPr>
          <w:rFonts w:eastAsia="TimesNewRoman"/>
          <w:snapToGrid/>
          <w:szCs w:val="22"/>
          <w:lang w:val="lt-LT"/>
        </w:rPr>
        <w:t xml:space="preserve">arba vaistininkui. Tai svarbu dėl to, kad </w:t>
      </w:r>
      <w:proofErr w:type="spellStart"/>
      <w:r w:rsidR="00E706C7" w:rsidRPr="00E706C7">
        <w:rPr>
          <w:szCs w:val="22"/>
          <w:lang w:val="lt-LT"/>
        </w:rPr>
        <w:t>Atixarso</w:t>
      </w:r>
      <w:proofErr w:type="spellEnd"/>
      <w:r w:rsidRPr="0034572C">
        <w:rPr>
          <w:rFonts w:eastAsia="TimesNewRoman"/>
          <w:snapToGrid/>
          <w:szCs w:val="22"/>
          <w:lang w:val="lt-LT"/>
        </w:rPr>
        <w:t xml:space="preserve"> gali keisti kai kurių vaistų veikimą, o kai kurie</w:t>
      </w:r>
      <w:r>
        <w:rPr>
          <w:rFonts w:eastAsia="TimesNewRoman"/>
          <w:snapToGrid/>
          <w:szCs w:val="22"/>
          <w:lang w:val="lt-LT"/>
        </w:rPr>
        <w:t xml:space="preserve"> </w:t>
      </w:r>
      <w:r w:rsidRPr="0034572C">
        <w:rPr>
          <w:rFonts w:eastAsia="TimesNewRoman"/>
          <w:snapToGrid/>
          <w:szCs w:val="22"/>
          <w:lang w:val="lt-LT"/>
        </w:rPr>
        <w:t xml:space="preserve">vaistai – </w:t>
      </w:r>
      <w:proofErr w:type="spellStart"/>
      <w:r w:rsidR="00E706C7" w:rsidRPr="00E706C7">
        <w:rPr>
          <w:szCs w:val="22"/>
          <w:lang w:val="lt-LT"/>
        </w:rPr>
        <w:t>Atixarso</w:t>
      </w:r>
      <w:proofErr w:type="spellEnd"/>
      <w:r w:rsidRPr="0034572C">
        <w:rPr>
          <w:rFonts w:eastAsia="TimesNewRoman"/>
          <w:snapToGrid/>
          <w:szCs w:val="22"/>
          <w:lang w:val="lt-LT"/>
        </w:rPr>
        <w:t xml:space="preserve"> veikimą.</w:t>
      </w:r>
    </w:p>
    <w:p w14:paraId="4B034B22" w14:textId="77777777" w:rsidR="00660F4E" w:rsidRPr="0034572C" w:rsidRDefault="00660F4E" w:rsidP="00660F4E">
      <w:pPr>
        <w:tabs>
          <w:tab w:val="clear" w:pos="567"/>
        </w:tabs>
        <w:autoSpaceDE w:val="0"/>
        <w:autoSpaceDN w:val="0"/>
        <w:adjustRightInd w:val="0"/>
        <w:spacing w:line="240" w:lineRule="auto"/>
        <w:rPr>
          <w:rFonts w:eastAsia="TimesNewRoman"/>
          <w:snapToGrid/>
          <w:szCs w:val="22"/>
          <w:lang w:val="lt-LT"/>
        </w:rPr>
      </w:pPr>
    </w:p>
    <w:p w14:paraId="586634A3" w14:textId="5453A8F7" w:rsidR="00660F4E" w:rsidRDefault="00660F4E" w:rsidP="00660F4E">
      <w:pPr>
        <w:tabs>
          <w:tab w:val="clear" w:pos="567"/>
        </w:tabs>
        <w:autoSpaceDE w:val="0"/>
        <w:autoSpaceDN w:val="0"/>
        <w:adjustRightInd w:val="0"/>
        <w:spacing w:line="240" w:lineRule="auto"/>
        <w:rPr>
          <w:rFonts w:eastAsia="TimesNewRoman"/>
          <w:snapToGrid/>
          <w:szCs w:val="22"/>
          <w:lang w:val="lt-LT"/>
        </w:rPr>
      </w:pPr>
      <w:r w:rsidRPr="0034572C">
        <w:rPr>
          <w:rFonts w:eastAsia="TimesNewRoman"/>
          <w:snapToGrid/>
          <w:szCs w:val="22"/>
          <w:lang w:val="lt-LT"/>
        </w:rPr>
        <w:t>Pasakykite</w:t>
      </w:r>
      <w:r w:rsidR="00D75422">
        <w:rPr>
          <w:rFonts w:eastAsia="TimesNewRoman"/>
          <w:snapToGrid/>
          <w:szCs w:val="22"/>
          <w:lang w:val="lt-LT"/>
        </w:rPr>
        <w:t xml:space="preserve"> Jūsų</w:t>
      </w:r>
      <w:r w:rsidRPr="0034572C">
        <w:rPr>
          <w:rFonts w:eastAsia="TimesNewRoman"/>
          <w:snapToGrid/>
          <w:szCs w:val="22"/>
          <w:lang w:val="lt-LT"/>
        </w:rPr>
        <w:t xml:space="preserve"> gydytojui arba vaistininkui, jeigu vartojate kurį nors iš šių vaistų:</w:t>
      </w:r>
    </w:p>
    <w:p w14:paraId="63FE3086" w14:textId="726EAE5C" w:rsidR="00660F4E" w:rsidRPr="00CF14A0" w:rsidRDefault="00DF31B5" w:rsidP="00660F4E">
      <w:pPr>
        <w:pStyle w:val="Sraopastraipa"/>
        <w:numPr>
          <w:ilvl w:val="0"/>
          <w:numId w:val="26"/>
        </w:numPr>
        <w:tabs>
          <w:tab w:val="clear" w:pos="567"/>
        </w:tabs>
        <w:autoSpaceDE w:val="0"/>
        <w:autoSpaceDN w:val="0"/>
        <w:adjustRightInd w:val="0"/>
        <w:spacing w:line="240" w:lineRule="auto"/>
        <w:ind w:left="567" w:hanging="567"/>
        <w:rPr>
          <w:rFonts w:eastAsia="TimesNewRoman"/>
          <w:snapToGrid/>
          <w:szCs w:val="22"/>
          <w:lang w:val="lt-LT"/>
        </w:rPr>
      </w:pPr>
      <w:proofErr w:type="spellStart"/>
      <w:r>
        <w:rPr>
          <w:rFonts w:eastAsia="TimesNewRoman"/>
          <w:snapToGrid/>
          <w:szCs w:val="22"/>
          <w:lang w:val="lt-LT"/>
        </w:rPr>
        <w:t>r</w:t>
      </w:r>
      <w:r w:rsidR="00081F82">
        <w:rPr>
          <w:rFonts w:eastAsia="TimesNewRoman"/>
          <w:snapToGrid/>
          <w:szCs w:val="22"/>
          <w:lang w:val="lt-LT"/>
        </w:rPr>
        <w:t>ozuvastatino</w:t>
      </w:r>
      <w:proofErr w:type="spellEnd"/>
      <w:r>
        <w:rPr>
          <w:rFonts w:eastAsia="TimesNewRoman"/>
          <w:snapToGrid/>
          <w:szCs w:val="22"/>
          <w:lang w:val="lt-LT"/>
        </w:rPr>
        <w:t xml:space="preserve"> </w:t>
      </w:r>
      <w:r w:rsidRPr="00DF31B5">
        <w:rPr>
          <w:rFonts w:eastAsia="TimesNewRoman"/>
          <w:snapToGrid/>
          <w:szCs w:val="22"/>
          <w:lang w:val="lt-LT"/>
        </w:rPr>
        <w:t>(vaisto padidėjusiam cholesterolio kiekiui mažinti)</w:t>
      </w:r>
      <w:r w:rsidR="00081F82">
        <w:rPr>
          <w:rFonts w:eastAsia="TimesNewRoman"/>
          <w:snapToGrid/>
          <w:szCs w:val="22"/>
          <w:lang w:val="lt-LT"/>
        </w:rPr>
        <w:t xml:space="preserve"> ar </w:t>
      </w:r>
      <w:r w:rsidR="00660F4E" w:rsidRPr="00CF14A0">
        <w:rPr>
          <w:rFonts w:eastAsia="TimesNewRoman"/>
          <w:snapToGrid/>
          <w:szCs w:val="22"/>
          <w:lang w:val="lt-LT"/>
        </w:rPr>
        <w:t>daugiau kaip 40</w:t>
      </w:r>
      <w:r w:rsidR="00081F82">
        <w:rPr>
          <w:rFonts w:eastAsia="TimesNewRoman"/>
          <w:snapToGrid/>
          <w:szCs w:val="22"/>
          <w:lang w:val="lt-LT"/>
        </w:rPr>
        <w:t> </w:t>
      </w:r>
      <w:r w:rsidR="00660F4E" w:rsidRPr="00CF14A0">
        <w:rPr>
          <w:rFonts w:eastAsia="TimesNewRoman"/>
          <w:snapToGrid/>
          <w:szCs w:val="22"/>
          <w:lang w:val="lt-LT"/>
        </w:rPr>
        <w:t xml:space="preserve">mg per parą </w:t>
      </w:r>
      <w:proofErr w:type="spellStart"/>
      <w:r w:rsidR="00660F4E" w:rsidRPr="00CF14A0">
        <w:rPr>
          <w:rFonts w:eastAsia="TimesNewRoman"/>
          <w:snapToGrid/>
          <w:szCs w:val="22"/>
          <w:lang w:val="lt-LT"/>
        </w:rPr>
        <w:t>simvastatino</w:t>
      </w:r>
      <w:proofErr w:type="spellEnd"/>
      <w:r w:rsidR="00660F4E" w:rsidRPr="00CF14A0">
        <w:rPr>
          <w:rFonts w:eastAsia="TimesNewRoman"/>
          <w:snapToGrid/>
          <w:szCs w:val="22"/>
          <w:lang w:val="lt-LT"/>
        </w:rPr>
        <w:t xml:space="preserve"> ar </w:t>
      </w:r>
      <w:proofErr w:type="spellStart"/>
      <w:r w:rsidR="00660F4E" w:rsidRPr="00CF14A0">
        <w:rPr>
          <w:rFonts w:eastAsia="TimesNewRoman"/>
          <w:snapToGrid/>
          <w:szCs w:val="22"/>
          <w:lang w:val="lt-LT"/>
        </w:rPr>
        <w:t>lovastatino</w:t>
      </w:r>
      <w:proofErr w:type="spellEnd"/>
      <w:r w:rsidR="00660F4E" w:rsidRPr="00CF14A0">
        <w:rPr>
          <w:rFonts w:eastAsia="TimesNewRoman"/>
          <w:snapToGrid/>
          <w:szCs w:val="22"/>
          <w:lang w:val="lt-LT"/>
        </w:rPr>
        <w:t xml:space="preserve"> (vaistų nuo padidėjusio cholesterolio kiekio);</w:t>
      </w:r>
    </w:p>
    <w:p w14:paraId="29986052" w14:textId="77777777" w:rsidR="00660F4E" w:rsidRPr="0034572C" w:rsidRDefault="00660F4E" w:rsidP="00660F4E">
      <w:pPr>
        <w:numPr>
          <w:ilvl w:val="0"/>
          <w:numId w:val="26"/>
        </w:numPr>
        <w:tabs>
          <w:tab w:val="clear" w:pos="567"/>
        </w:tabs>
        <w:autoSpaceDE w:val="0"/>
        <w:autoSpaceDN w:val="0"/>
        <w:adjustRightInd w:val="0"/>
        <w:spacing w:line="240" w:lineRule="auto"/>
        <w:ind w:left="567" w:hanging="567"/>
        <w:rPr>
          <w:rFonts w:eastAsia="TimesNewRoman"/>
          <w:snapToGrid/>
          <w:szCs w:val="22"/>
          <w:lang w:val="lt-LT"/>
        </w:rPr>
      </w:pPr>
      <w:proofErr w:type="spellStart"/>
      <w:r w:rsidRPr="0034572C">
        <w:rPr>
          <w:rFonts w:eastAsia="TimesNewRoman"/>
          <w:snapToGrid/>
          <w:szCs w:val="22"/>
          <w:lang w:val="lt-LT"/>
        </w:rPr>
        <w:t>rifampicino</w:t>
      </w:r>
      <w:proofErr w:type="spellEnd"/>
      <w:r w:rsidRPr="0034572C">
        <w:rPr>
          <w:rFonts w:eastAsia="TimesNewRoman"/>
          <w:snapToGrid/>
          <w:szCs w:val="22"/>
          <w:lang w:val="lt-LT"/>
        </w:rPr>
        <w:t xml:space="preserve"> (antibiotiko);</w:t>
      </w:r>
    </w:p>
    <w:p w14:paraId="55B3E2E2" w14:textId="77777777" w:rsidR="00660F4E" w:rsidRPr="0034572C" w:rsidRDefault="00660F4E" w:rsidP="00660F4E">
      <w:pPr>
        <w:numPr>
          <w:ilvl w:val="0"/>
          <w:numId w:val="26"/>
        </w:numPr>
        <w:tabs>
          <w:tab w:val="clear" w:pos="567"/>
        </w:tabs>
        <w:autoSpaceDE w:val="0"/>
        <w:autoSpaceDN w:val="0"/>
        <w:adjustRightInd w:val="0"/>
        <w:spacing w:line="240" w:lineRule="auto"/>
        <w:ind w:left="567" w:hanging="567"/>
        <w:rPr>
          <w:rFonts w:eastAsia="TimesNewRoman"/>
          <w:snapToGrid/>
          <w:szCs w:val="22"/>
          <w:lang w:val="lt-LT"/>
        </w:rPr>
      </w:pPr>
      <w:proofErr w:type="spellStart"/>
      <w:r w:rsidRPr="0034572C">
        <w:rPr>
          <w:rFonts w:eastAsia="TimesNewRoman"/>
          <w:snapToGrid/>
          <w:szCs w:val="22"/>
          <w:lang w:val="lt-LT"/>
        </w:rPr>
        <w:t>fenitoino</w:t>
      </w:r>
      <w:proofErr w:type="spellEnd"/>
      <w:r w:rsidRPr="0034572C">
        <w:rPr>
          <w:rFonts w:eastAsia="TimesNewRoman"/>
          <w:snapToGrid/>
          <w:szCs w:val="22"/>
          <w:lang w:val="lt-LT"/>
        </w:rPr>
        <w:t xml:space="preserve">, </w:t>
      </w:r>
      <w:proofErr w:type="spellStart"/>
      <w:r w:rsidRPr="0034572C">
        <w:rPr>
          <w:rFonts w:eastAsia="TimesNewRoman"/>
          <w:snapToGrid/>
          <w:szCs w:val="22"/>
          <w:lang w:val="lt-LT"/>
        </w:rPr>
        <w:t>karbamazepino</w:t>
      </w:r>
      <w:proofErr w:type="spellEnd"/>
      <w:r w:rsidRPr="0034572C">
        <w:rPr>
          <w:rFonts w:eastAsia="TimesNewRoman"/>
          <w:snapToGrid/>
          <w:szCs w:val="22"/>
          <w:lang w:val="lt-LT"/>
        </w:rPr>
        <w:t xml:space="preserve"> ar </w:t>
      </w:r>
      <w:proofErr w:type="spellStart"/>
      <w:r w:rsidRPr="0034572C">
        <w:rPr>
          <w:rFonts w:eastAsia="TimesNewRoman"/>
          <w:snapToGrid/>
          <w:szCs w:val="22"/>
          <w:lang w:val="lt-LT"/>
        </w:rPr>
        <w:t>fenobarbitalio</w:t>
      </w:r>
      <w:proofErr w:type="spellEnd"/>
      <w:r w:rsidRPr="0034572C">
        <w:rPr>
          <w:rFonts w:eastAsia="TimesNewRoman"/>
          <w:snapToGrid/>
          <w:szCs w:val="22"/>
          <w:lang w:val="lt-LT"/>
        </w:rPr>
        <w:t xml:space="preserve"> (vartojamų norint išvengti traukulių);</w:t>
      </w:r>
    </w:p>
    <w:p w14:paraId="7113E1AC" w14:textId="77777777" w:rsidR="00660F4E" w:rsidRPr="0034572C" w:rsidRDefault="00660F4E" w:rsidP="00660F4E">
      <w:pPr>
        <w:numPr>
          <w:ilvl w:val="0"/>
          <w:numId w:val="25"/>
        </w:numPr>
        <w:tabs>
          <w:tab w:val="clear" w:pos="567"/>
        </w:tabs>
        <w:autoSpaceDE w:val="0"/>
        <w:autoSpaceDN w:val="0"/>
        <w:adjustRightInd w:val="0"/>
        <w:spacing w:line="240" w:lineRule="auto"/>
        <w:ind w:left="567" w:hanging="567"/>
        <w:rPr>
          <w:rFonts w:eastAsia="TimesNewRoman"/>
          <w:snapToGrid/>
          <w:szCs w:val="22"/>
          <w:lang w:val="lt-LT"/>
        </w:rPr>
      </w:pPr>
      <w:proofErr w:type="spellStart"/>
      <w:r w:rsidRPr="0034572C">
        <w:rPr>
          <w:rFonts w:eastAsia="TimesNewRoman"/>
          <w:snapToGrid/>
          <w:szCs w:val="22"/>
          <w:lang w:val="lt-LT"/>
        </w:rPr>
        <w:t>digoksino</w:t>
      </w:r>
      <w:proofErr w:type="spellEnd"/>
      <w:r w:rsidRPr="0034572C">
        <w:rPr>
          <w:rFonts w:eastAsia="TimesNewRoman"/>
          <w:snapToGrid/>
          <w:szCs w:val="22"/>
          <w:lang w:val="lt-LT"/>
        </w:rPr>
        <w:t xml:space="preserve"> (</w:t>
      </w:r>
      <w:r>
        <w:rPr>
          <w:rFonts w:eastAsia="TimesNewRoman"/>
          <w:snapToGrid/>
          <w:szCs w:val="22"/>
          <w:lang w:val="lt-LT"/>
        </w:rPr>
        <w:t xml:space="preserve">vartojamo </w:t>
      </w:r>
      <w:r w:rsidRPr="0034572C">
        <w:rPr>
          <w:rFonts w:eastAsia="TimesNewRoman"/>
          <w:snapToGrid/>
          <w:szCs w:val="22"/>
          <w:lang w:val="lt-LT"/>
        </w:rPr>
        <w:t>širdies nepakankamumui gydyti);</w:t>
      </w:r>
    </w:p>
    <w:p w14:paraId="22C58111" w14:textId="77777777" w:rsidR="00660F4E" w:rsidRPr="0034572C" w:rsidRDefault="00660F4E" w:rsidP="00660F4E">
      <w:pPr>
        <w:numPr>
          <w:ilvl w:val="0"/>
          <w:numId w:val="25"/>
        </w:numPr>
        <w:tabs>
          <w:tab w:val="clear" w:pos="567"/>
        </w:tabs>
        <w:autoSpaceDE w:val="0"/>
        <w:autoSpaceDN w:val="0"/>
        <w:adjustRightInd w:val="0"/>
        <w:spacing w:line="240" w:lineRule="auto"/>
        <w:ind w:left="567" w:hanging="567"/>
        <w:rPr>
          <w:rFonts w:eastAsia="TimesNewRoman"/>
          <w:snapToGrid/>
          <w:szCs w:val="22"/>
          <w:lang w:val="lt-LT"/>
        </w:rPr>
      </w:pPr>
      <w:proofErr w:type="spellStart"/>
      <w:r w:rsidRPr="0034572C">
        <w:rPr>
          <w:rFonts w:eastAsia="TimesNewRoman"/>
          <w:snapToGrid/>
          <w:szCs w:val="22"/>
          <w:lang w:val="lt-LT"/>
        </w:rPr>
        <w:t>ciklosporino</w:t>
      </w:r>
      <w:proofErr w:type="spellEnd"/>
      <w:r w:rsidRPr="0034572C">
        <w:rPr>
          <w:rFonts w:eastAsia="TimesNewRoman"/>
          <w:snapToGrid/>
          <w:szCs w:val="22"/>
          <w:lang w:val="lt-LT"/>
        </w:rPr>
        <w:t xml:space="preserve"> (</w:t>
      </w:r>
      <w:r>
        <w:rPr>
          <w:rFonts w:eastAsia="TimesNewRoman"/>
          <w:snapToGrid/>
          <w:szCs w:val="22"/>
          <w:lang w:val="lt-LT"/>
        </w:rPr>
        <w:t xml:space="preserve">vartojamo </w:t>
      </w:r>
      <w:r w:rsidRPr="0034572C">
        <w:rPr>
          <w:rFonts w:eastAsia="TimesNewRoman"/>
          <w:snapToGrid/>
          <w:szCs w:val="22"/>
          <w:lang w:val="lt-LT"/>
        </w:rPr>
        <w:t>Jūsų organizmo savigynai mažinti);</w:t>
      </w:r>
    </w:p>
    <w:p w14:paraId="0DF52D24" w14:textId="77777777" w:rsidR="00660F4E" w:rsidRPr="0034572C" w:rsidRDefault="00660F4E" w:rsidP="00660F4E">
      <w:pPr>
        <w:numPr>
          <w:ilvl w:val="0"/>
          <w:numId w:val="25"/>
        </w:numPr>
        <w:tabs>
          <w:tab w:val="clear" w:pos="567"/>
        </w:tabs>
        <w:autoSpaceDE w:val="0"/>
        <w:autoSpaceDN w:val="0"/>
        <w:adjustRightInd w:val="0"/>
        <w:spacing w:line="240" w:lineRule="auto"/>
        <w:ind w:left="567" w:hanging="567"/>
        <w:rPr>
          <w:rFonts w:eastAsia="TimesNewRoman"/>
          <w:snapToGrid/>
          <w:szCs w:val="22"/>
          <w:lang w:val="lt-LT"/>
        </w:rPr>
      </w:pPr>
      <w:proofErr w:type="spellStart"/>
      <w:r w:rsidRPr="0034572C">
        <w:rPr>
          <w:rFonts w:eastAsia="TimesNewRoman"/>
          <w:snapToGrid/>
          <w:szCs w:val="22"/>
          <w:lang w:val="lt-LT"/>
        </w:rPr>
        <w:lastRenderedPageBreak/>
        <w:t>chinidino</w:t>
      </w:r>
      <w:proofErr w:type="spellEnd"/>
      <w:r w:rsidRPr="0034572C">
        <w:rPr>
          <w:rFonts w:eastAsia="TimesNewRoman"/>
          <w:snapToGrid/>
          <w:szCs w:val="22"/>
          <w:lang w:val="lt-LT"/>
        </w:rPr>
        <w:t xml:space="preserve"> ar </w:t>
      </w:r>
      <w:proofErr w:type="spellStart"/>
      <w:r w:rsidRPr="0034572C">
        <w:rPr>
          <w:rFonts w:eastAsia="TimesNewRoman"/>
          <w:snapToGrid/>
          <w:szCs w:val="22"/>
          <w:lang w:val="lt-LT"/>
        </w:rPr>
        <w:t>diltiazemo</w:t>
      </w:r>
      <w:proofErr w:type="spellEnd"/>
      <w:r w:rsidRPr="0034572C">
        <w:rPr>
          <w:rFonts w:eastAsia="TimesNewRoman"/>
          <w:snapToGrid/>
          <w:szCs w:val="22"/>
          <w:lang w:val="lt-LT"/>
        </w:rPr>
        <w:t xml:space="preserve"> (</w:t>
      </w:r>
      <w:r>
        <w:rPr>
          <w:rFonts w:eastAsia="TimesNewRoman"/>
          <w:snapToGrid/>
          <w:szCs w:val="22"/>
          <w:lang w:val="lt-LT"/>
        </w:rPr>
        <w:t xml:space="preserve">vartojamų </w:t>
      </w:r>
      <w:r w:rsidRPr="0034572C">
        <w:rPr>
          <w:rFonts w:eastAsia="TimesNewRoman"/>
          <w:snapToGrid/>
          <w:szCs w:val="22"/>
          <w:lang w:val="lt-LT"/>
        </w:rPr>
        <w:t>širdies ritmo sutrikimams gydyti);</w:t>
      </w:r>
    </w:p>
    <w:p w14:paraId="11D167E4" w14:textId="77777777" w:rsidR="00660F4E" w:rsidRPr="0034572C" w:rsidRDefault="00660F4E" w:rsidP="00660F4E">
      <w:pPr>
        <w:numPr>
          <w:ilvl w:val="0"/>
          <w:numId w:val="25"/>
        </w:numPr>
        <w:tabs>
          <w:tab w:val="clear" w:pos="567"/>
        </w:tabs>
        <w:autoSpaceDE w:val="0"/>
        <w:autoSpaceDN w:val="0"/>
        <w:adjustRightInd w:val="0"/>
        <w:spacing w:line="240" w:lineRule="auto"/>
        <w:ind w:left="567" w:hanging="567"/>
        <w:rPr>
          <w:rFonts w:eastAsia="TimesNewRoman"/>
          <w:snapToGrid/>
          <w:szCs w:val="22"/>
          <w:lang w:val="lt-LT"/>
        </w:rPr>
      </w:pPr>
      <w:r w:rsidRPr="0034572C">
        <w:rPr>
          <w:rFonts w:eastAsia="TimesNewRoman"/>
          <w:snapToGrid/>
          <w:szCs w:val="22"/>
          <w:lang w:val="lt-LT"/>
        </w:rPr>
        <w:t xml:space="preserve">beta blokatorių ar </w:t>
      </w:r>
      <w:proofErr w:type="spellStart"/>
      <w:r w:rsidRPr="0034572C">
        <w:rPr>
          <w:rFonts w:eastAsia="TimesNewRoman"/>
          <w:snapToGrid/>
          <w:szCs w:val="22"/>
          <w:lang w:val="lt-LT"/>
        </w:rPr>
        <w:t>verapamilio</w:t>
      </w:r>
      <w:proofErr w:type="spellEnd"/>
      <w:r w:rsidRPr="0034572C">
        <w:rPr>
          <w:rFonts w:eastAsia="TimesNewRoman"/>
          <w:snapToGrid/>
          <w:szCs w:val="22"/>
          <w:lang w:val="lt-LT"/>
        </w:rPr>
        <w:t xml:space="preserve"> (vartojamų nuo padidėjusio kraujospūdžio);</w:t>
      </w:r>
    </w:p>
    <w:p w14:paraId="298B56F1" w14:textId="77777777" w:rsidR="00660F4E" w:rsidRPr="0034572C" w:rsidRDefault="00660F4E" w:rsidP="00660F4E">
      <w:pPr>
        <w:numPr>
          <w:ilvl w:val="0"/>
          <w:numId w:val="25"/>
        </w:numPr>
        <w:tabs>
          <w:tab w:val="clear" w:pos="567"/>
        </w:tabs>
        <w:autoSpaceDE w:val="0"/>
        <w:autoSpaceDN w:val="0"/>
        <w:adjustRightInd w:val="0"/>
        <w:spacing w:line="240" w:lineRule="auto"/>
        <w:ind w:left="567" w:hanging="567"/>
        <w:rPr>
          <w:rFonts w:eastAsia="TimesNewRoman"/>
          <w:snapToGrid/>
          <w:szCs w:val="22"/>
          <w:lang w:val="lt-LT"/>
        </w:rPr>
      </w:pPr>
      <w:r w:rsidRPr="0034572C">
        <w:rPr>
          <w:rFonts w:eastAsia="TimesNewRoman"/>
          <w:snapToGrid/>
          <w:szCs w:val="22"/>
          <w:lang w:val="lt-LT"/>
        </w:rPr>
        <w:t xml:space="preserve">morfino ar kitų </w:t>
      </w:r>
      <w:proofErr w:type="spellStart"/>
      <w:r w:rsidRPr="0034572C">
        <w:rPr>
          <w:rFonts w:eastAsia="TimesNewRoman"/>
          <w:snapToGrid/>
          <w:szCs w:val="22"/>
          <w:lang w:val="lt-LT"/>
        </w:rPr>
        <w:t>opioidų</w:t>
      </w:r>
      <w:proofErr w:type="spellEnd"/>
      <w:r w:rsidRPr="0034572C">
        <w:rPr>
          <w:rFonts w:eastAsia="TimesNewRoman"/>
          <w:snapToGrid/>
          <w:szCs w:val="22"/>
          <w:lang w:val="lt-LT"/>
        </w:rPr>
        <w:t xml:space="preserve"> (</w:t>
      </w:r>
      <w:r>
        <w:rPr>
          <w:rFonts w:eastAsia="TimesNewRoman"/>
          <w:snapToGrid/>
          <w:szCs w:val="22"/>
          <w:lang w:val="lt-LT"/>
        </w:rPr>
        <w:t xml:space="preserve">vartojamų </w:t>
      </w:r>
      <w:r w:rsidRPr="0034572C">
        <w:rPr>
          <w:rFonts w:eastAsia="TimesNewRoman"/>
          <w:snapToGrid/>
          <w:szCs w:val="22"/>
          <w:lang w:val="lt-LT"/>
        </w:rPr>
        <w:t>stipriam skausmui malšinti).</w:t>
      </w:r>
    </w:p>
    <w:p w14:paraId="61932F78" w14:textId="77777777" w:rsidR="00660F4E" w:rsidRPr="0034572C" w:rsidRDefault="00660F4E" w:rsidP="00660F4E">
      <w:pPr>
        <w:tabs>
          <w:tab w:val="clear" w:pos="567"/>
        </w:tabs>
        <w:autoSpaceDE w:val="0"/>
        <w:autoSpaceDN w:val="0"/>
        <w:adjustRightInd w:val="0"/>
        <w:spacing w:line="240" w:lineRule="auto"/>
        <w:rPr>
          <w:rFonts w:eastAsia="TimesNewRoman"/>
          <w:snapToGrid/>
          <w:szCs w:val="22"/>
          <w:lang w:val="lt-LT"/>
        </w:rPr>
      </w:pPr>
    </w:p>
    <w:p w14:paraId="62B59F06" w14:textId="375385CB" w:rsidR="00660F4E" w:rsidRPr="0034572C" w:rsidRDefault="00660F4E" w:rsidP="00660F4E">
      <w:pPr>
        <w:tabs>
          <w:tab w:val="clear" w:pos="567"/>
        </w:tabs>
        <w:autoSpaceDE w:val="0"/>
        <w:autoSpaceDN w:val="0"/>
        <w:adjustRightInd w:val="0"/>
        <w:spacing w:line="240" w:lineRule="auto"/>
        <w:rPr>
          <w:rFonts w:eastAsia="TimesNewRoman"/>
          <w:snapToGrid/>
          <w:szCs w:val="22"/>
          <w:lang w:val="lt-LT"/>
        </w:rPr>
      </w:pPr>
      <w:r w:rsidRPr="0034572C">
        <w:rPr>
          <w:rFonts w:eastAsia="TimesNewRoman"/>
          <w:snapToGrid/>
          <w:szCs w:val="22"/>
          <w:lang w:val="lt-LT"/>
        </w:rPr>
        <w:t xml:space="preserve">Pasakyti </w:t>
      </w:r>
      <w:r w:rsidR="00D75422">
        <w:rPr>
          <w:rFonts w:eastAsia="TimesNewRoman"/>
          <w:snapToGrid/>
          <w:szCs w:val="22"/>
          <w:lang w:val="lt-LT"/>
        </w:rPr>
        <w:t xml:space="preserve">Jūsų </w:t>
      </w:r>
      <w:r w:rsidRPr="0034572C">
        <w:rPr>
          <w:rFonts w:eastAsia="TimesNewRoman"/>
          <w:snapToGrid/>
          <w:szCs w:val="22"/>
          <w:lang w:val="lt-LT"/>
        </w:rPr>
        <w:t xml:space="preserve">gydytojui arba vaistininkui ypač svarbu, jeigu vartojate kurį nors </w:t>
      </w:r>
      <w:r w:rsidR="00D75422">
        <w:rPr>
          <w:rFonts w:eastAsia="TimesNewRoman"/>
          <w:snapToGrid/>
          <w:szCs w:val="22"/>
          <w:lang w:val="lt-LT"/>
        </w:rPr>
        <w:t xml:space="preserve">iš šių vaistų, galinčių didinti </w:t>
      </w:r>
      <w:r w:rsidRPr="0034572C">
        <w:rPr>
          <w:rFonts w:eastAsia="TimesNewRoman"/>
          <w:snapToGrid/>
          <w:szCs w:val="22"/>
          <w:lang w:val="lt-LT"/>
        </w:rPr>
        <w:t>kraujavimo pavojų:</w:t>
      </w:r>
    </w:p>
    <w:p w14:paraId="6CA2A688" w14:textId="548C816A" w:rsidR="00660F4E" w:rsidRPr="0034572C" w:rsidRDefault="00660F4E" w:rsidP="00F27F33">
      <w:pPr>
        <w:numPr>
          <w:ilvl w:val="0"/>
          <w:numId w:val="31"/>
        </w:numPr>
        <w:tabs>
          <w:tab w:val="clear" w:pos="567"/>
        </w:tabs>
        <w:autoSpaceDE w:val="0"/>
        <w:autoSpaceDN w:val="0"/>
        <w:adjustRightInd w:val="0"/>
        <w:spacing w:line="240" w:lineRule="auto"/>
        <w:ind w:left="567" w:hanging="567"/>
        <w:rPr>
          <w:rFonts w:eastAsia="TimesNewRoman"/>
          <w:snapToGrid/>
          <w:szCs w:val="22"/>
          <w:lang w:val="lt-LT"/>
        </w:rPr>
      </w:pPr>
      <w:r w:rsidRPr="0034572C">
        <w:rPr>
          <w:rFonts w:eastAsia="TimesNewRoman"/>
          <w:snapToGrid/>
          <w:szCs w:val="22"/>
          <w:lang w:val="lt-LT"/>
        </w:rPr>
        <w:t xml:space="preserve">geriamųjų antikoaguliantų, dažnai vadinamų </w:t>
      </w:r>
      <w:r w:rsidR="00391494">
        <w:rPr>
          <w:rFonts w:eastAsia="TimesNewRoman"/>
          <w:snapToGrid/>
          <w:szCs w:val="22"/>
          <w:lang w:val="lt-LT"/>
        </w:rPr>
        <w:t>„</w:t>
      </w:r>
      <w:r w:rsidRPr="0034572C">
        <w:rPr>
          <w:rFonts w:eastAsia="TimesNewRoman"/>
          <w:snapToGrid/>
          <w:szCs w:val="22"/>
          <w:lang w:val="lt-LT"/>
        </w:rPr>
        <w:t>kraują skystinančiais vaistais</w:t>
      </w:r>
      <w:r w:rsidR="00391494">
        <w:rPr>
          <w:rFonts w:eastAsia="TimesNewRoman"/>
          <w:snapToGrid/>
          <w:szCs w:val="22"/>
          <w:lang w:val="lt-LT"/>
        </w:rPr>
        <w:t>“</w:t>
      </w:r>
      <w:r w:rsidRPr="0034572C">
        <w:rPr>
          <w:rFonts w:eastAsia="TimesNewRoman"/>
          <w:snapToGrid/>
          <w:szCs w:val="22"/>
          <w:lang w:val="lt-LT"/>
        </w:rPr>
        <w:t xml:space="preserve"> (varfarino);</w:t>
      </w:r>
    </w:p>
    <w:p w14:paraId="36DBAB30" w14:textId="77777777" w:rsidR="00660F4E" w:rsidRPr="00847726" w:rsidRDefault="00660F4E" w:rsidP="00F27F33">
      <w:pPr>
        <w:numPr>
          <w:ilvl w:val="0"/>
          <w:numId w:val="31"/>
        </w:numPr>
        <w:tabs>
          <w:tab w:val="clear" w:pos="567"/>
        </w:tabs>
        <w:autoSpaceDE w:val="0"/>
        <w:autoSpaceDN w:val="0"/>
        <w:adjustRightInd w:val="0"/>
        <w:spacing w:line="240" w:lineRule="auto"/>
        <w:ind w:left="567" w:hanging="567"/>
        <w:rPr>
          <w:rFonts w:eastAsia="TimesNewRoman"/>
          <w:snapToGrid/>
          <w:szCs w:val="22"/>
          <w:lang w:val="lt-LT"/>
        </w:rPr>
      </w:pPr>
      <w:r w:rsidRPr="0034572C">
        <w:rPr>
          <w:rFonts w:eastAsia="TimesNewRoman"/>
          <w:snapToGrid/>
          <w:szCs w:val="22"/>
          <w:lang w:val="lt-LT"/>
        </w:rPr>
        <w:t>nesteroidinių vaistų nuo uždegimo (santrumpa – NVNU), dažnai vartojamų skausmui malšinti</w:t>
      </w:r>
      <w:r>
        <w:rPr>
          <w:rFonts w:eastAsia="TimesNewRoman"/>
          <w:snapToGrid/>
          <w:szCs w:val="22"/>
          <w:lang w:val="lt-LT"/>
        </w:rPr>
        <w:t xml:space="preserve"> (kaip antai</w:t>
      </w:r>
      <w:r w:rsidRPr="00847726">
        <w:rPr>
          <w:rFonts w:eastAsia="TimesNewRoman"/>
          <w:snapToGrid/>
          <w:szCs w:val="22"/>
          <w:lang w:val="lt-LT"/>
        </w:rPr>
        <w:t xml:space="preserve"> </w:t>
      </w:r>
      <w:proofErr w:type="spellStart"/>
      <w:r w:rsidRPr="00847726">
        <w:rPr>
          <w:rFonts w:eastAsia="TimesNewRoman"/>
          <w:snapToGrid/>
          <w:szCs w:val="22"/>
          <w:lang w:val="lt-LT"/>
        </w:rPr>
        <w:t>ibuprofeno</w:t>
      </w:r>
      <w:proofErr w:type="spellEnd"/>
      <w:r w:rsidRPr="00847726">
        <w:rPr>
          <w:rFonts w:eastAsia="TimesNewRoman"/>
          <w:snapToGrid/>
          <w:szCs w:val="22"/>
          <w:lang w:val="lt-LT"/>
        </w:rPr>
        <w:t xml:space="preserve"> ar </w:t>
      </w:r>
      <w:proofErr w:type="spellStart"/>
      <w:r w:rsidRPr="00847726">
        <w:rPr>
          <w:rFonts w:eastAsia="TimesNewRoman"/>
          <w:snapToGrid/>
          <w:szCs w:val="22"/>
          <w:lang w:val="lt-LT"/>
        </w:rPr>
        <w:t>naprokseno</w:t>
      </w:r>
      <w:proofErr w:type="spellEnd"/>
      <w:r w:rsidRPr="00847726">
        <w:rPr>
          <w:rFonts w:eastAsia="TimesNewRoman"/>
          <w:snapToGrid/>
          <w:szCs w:val="22"/>
          <w:lang w:val="lt-LT"/>
        </w:rPr>
        <w:t>);</w:t>
      </w:r>
    </w:p>
    <w:p w14:paraId="24432CFA" w14:textId="77777777" w:rsidR="00660F4E" w:rsidRPr="00847726" w:rsidRDefault="00660F4E" w:rsidP="00F27F33">
      <w:pPr>
        <w:numPr>
          <w:ilvl w:val="0"/>
          <w:numId w:val="31"/>
        </w:numPr>
        <w:tabs>
          <w:tab w:val="clear" w:pos="567"/>
        </w:tabs>
        <w:autoSpaceDE w:val="0"/>
        <w:autoSpaceDN w:val="0"/>
        <w:adjustRightInd w:val="0"/>
        <w:spacing w:line="240" w:lineRule="auto"/>
        <w:ind w:left="567" w:hanging="567"/>
        <w:rPr>
          <w:rFonts w:eastAsia="TimesNewRoman"/>
          <w:snapToGrid/>
          <w:szCs w:val="22"/>
          <w:lang w:val="lt-LT"/>
        </w:rPr>
      </w:pPr>
      <w:r w:rsidRPr="0034572C">
        <w:rPr>
          <w:rFonts w:eastAsia="TimesNewRoman"/>
          <w:snapToGrid/>
          <w:szCs w:val="22"/>
          <w:lang w:val="lt-LT"/>
        </w:rPr>
        <w:t xml:space="preserve">selektyvių </w:t>
      </w:r>
      <w:proofErr w:type="spellStart"/>
      <w:r w:rsidRPr="0034572C">
        <w:rPr>
          <w:rFonts w:eastAsia="TimesNewRoman"/>
          <w:snapToGrid/>
          <w:szCs w:val="22"/>
          <w:lang w:val="lt-LT"/>
        </w:rPr>
        <w:t>serotonino</w:t>
      </w:r>
      <w:proofErr w:type="spellEnd"/>
      <w:r w:rsidRPr="0034572C">
        <w:rPr>
          <w:rFonts w:eastAsia="TimesNewRoman"/>
          <w:snapToGrid/>
          <w:szCs w:val="22"/>
          <w:lang w:val="lt-LT"/>
        </w:rPr>
        <w:t xml:space="preserve"> reabsorbcijos inhib</w:t>
      </w:r>
      <w:r>
        <w:rPr>
          <w:rFonts w:eastAsia="TimesNewRoman"/>
          <w:snapToGrid/>
          <w:szCs w:val="22"/>
          <w:lang w:val="lt-LT"/>
        </w:rPr>
        <w:t>itorių (santrumpa – SSRI), kaip antai</w:t>
      </w:r>
      <w:r w:rsidRPr="0034572C">
        <w:rPr>
          <w:rFonts w:eastAsia="TimesNewRoman"/>
          <w:snapToGrid/>
          <w:szCs w:val="22"/>
          <w:lang w:val="lt-LT"/>
        </w:rPr>
        <w:t xml:space="preserve"> </w:t>
      </w:r>
      <w:proofErr w:type="spellStart"/>
      <w:r w:rsidRPr="0034572C">
        <w:rPr>
          <w:rFonts w:eastAsia="TimesNewRoman"/>
          <w:snapToGrid/>
          <w:szCs w:val="22"/>
          <w:lang w:val="lt-LT"/>
        </w:rPr>
        <w:t>paroksetino</w:t>
      </w:r>
      <w:proofErr w:type="spellEnd"/>
      <w:r w:rsidRPr="0034572C">
        <w:rPr>
          <w:rFonts w:eastAsia="TimesNewRoman"/>
          <w:snapToGrid/>
          <w:szCs w:val="22"/>
          <w:lang w:val="lt-LT"/>
        </w:rPr>
        <w:t xml:space="preserve">, </w:t>
      </w:r>
      <w:proofErr w:type="spellStart"/>
      <w:r w:rsidRPr="0034572C">
        <w:rPr>
          <w:rFonts w:eastAsia="TimesNewRoman"/>
          <w:snapToGrid/>
          <w:szCs w:val="22"/>
          <w:lang w:val="lt-LT"/>
        </w:rPr>
        <w:t>sertralino</w:t>
      </w:r>
      <w:proofErr w:type="spellEnd"/>
      <w:r>
        <w:rPr>
          <w:rFonts w:eastAsia="TimesNewRoman"/>
          <w:snapToGrid/>
          <w:szCs w:val="22"/>
          <w:lang w:val="lt-LT"/>
        </w:rPr>
        <w:t xml:space="preserve"> </w:t>
      </w:r>
      <w:r w:rsidRPr="00847726">
        <w:rPr>
          <w:rFonts w:eastAsia="TimesNewRoman"/>
          <w:snapToGrid/>
          <w:szCs w:val="22"/>
          <w:lang w:val="lt-LT"/>
        </w:rPr>
        <w:t xml:space="preserve">arba </w:t>
      </w:r>
      <w:proofErr w:type="spellStart"/>
      <w:r w:rsidRPr="00847726">
        <w:rPr>
          <w:rFonts w:eastAsia="TimesNewRoman"/>
          <w:snapToGrid/>
          <w:szCs w:val="22"/>
          <w:lang w:val="lt-LT"/>
        </w:rPr>
        <w:t>citalopramo</w:t>
      </w:r>
      <w:proofErr w:type="spellEnd"/>
      <w:r w:rsidRPr="00847726">
        <w:rPr>
          <w:rFonts w:eastAsia="TimesNewRoman"/>
          <w:snapToGrid/>
          <w:szCs w:val="22"/>
          <w:lang w:val="lt-LT"/>
        </w:rPr>
        <w:t xml:space="preserve"> (jų skiriama nuo depresijos);</w:t>
      </w:r>
    </w:p>
    <w:p w14:paraId="402132CF" w14:textId="7C8F1A8B" w:rsidR="00660F4E" w:rsidRPr="00847726" w:rsidRDefault="00660F4E" w:rsidP="00F27F33">
      <w:pPr>
        <w:numPr>
          <w:ilvl w:val="0"/>
          <w:numId w:val="31"/>
        </w:numPr>
        <w:tabs>
          <w:tab w:val="clear" w:pos="567"/>
        </w:tabs>
        <w:autoSpaceDE w:val="0"/>
        <w:autoSpaceDN w:val="0"/>
        <w:adjustRightInd w:val="0"/>
        <w:spacing w:line="240" w:lineRule="auto"/>
        <w:ind w:left="567" w:hanging="567"/>
        <w:rPr>
          <w:rFonts w:eastAsia="TimesNewRoman"/>
          <w:snapToGrid/>
          <w:szCs w:val="22"/>
          <w:lang w:val="lt-LT"/>
        </w:rPr>
      </w:pPr>
      <w:r w:rsidRPr="0034572C">
        <w:rPr>
          <w:rFonts w:eastAsia="TimesNewRoman"/>
          <w:snapToGrid/>
          <w:szCs w:val="22"/>
          <w:lang w:val="lt-LT"/>
        </w:rPr>
        <w:t xml:space="preserve">kitų vaistų, ypač </w:t>
      </w:r>
      <w:proofErr w:type="spellStart"/>
      <w:r w:rsidRPr="0034572C">
        <w:rPr>
          <w:rFonts w:eastAsia="TimesNewRoman"/>
          <w:snapToGrid/>
          <w:szCs w:val="22"/>
          <w:lang w:val="lt-LT"/>
        </w:rPr>
        <w:t>ketokonazolo</w:t>
      </w:r>
      <w:proofErr w:type="spellEnd"/>
      <w:r w:rsidRPr="0034572C">
        <w:rPr>
          <w:rFonts w:eastAsia="TimesNewRoman"/>
          <w:snapToGrid/>
          <w:szCs w:val="22"/>
          <w:lang w:val="lt-LT"/>
        </w:rPr>
        <w:t xml:space="preserve"> (grybelių infekcijai gydyti), </w:t>
      </w:r>
      <w:proofErr w:type="spellStart"/>
      <w:r w:rsidRPr="0034572C">
        <w:rPr>
          <w:rFonts w:eastAsia="TimesNewRoman"/>
          <w:snapToGrid/>
          <w:szCs w:val="22"/>
          <w:lang w:val="lt-LT"/>
        </w:rPr>
        <w:t>klaritromicino</w:t>
      </w:r>
      <w:proofErr w:type="spellEnd"/>
      <w:r w:rsidRPr="0034572C">
        <w:rPr>
          <w:rFonts w:eastAsia="TimesNewRoman"/>
          <w:snapToGrid/>
          <w:szCs w:val="22"/>
          <w:lang w:val="lt-LT"/>
        </w:rPr>
        <w:t xml:space="preserve"> (bakterijų</w:t>
      </w:r>
      <w:r>
        <w:rPr>
          <w:rFonts w:eastAsia="TimesNewRoman"/>
          <w:snapToGrid/>
          <w:szCs w:val="22"/>
          <w:lang w:val="lt-LT"/>
        </w:rPr>
        <w:t xml:space="preserve"> sukeltai </w:t>
      </w:r>
      <w:r w:rsidRPr="00847726">
        <w:rPr>
          <w:rFonts w:eastAsia="TimesNewRoman"/>
          <w:snapToGrid/>
          <w:szCs w:val="22"/>
          <w:lang w:val="lt-LT"/>
        </w:rPr>
        <w:t xml:space="preserve">infekcijai gydyti), </w:t>
      </w:r>
      <w:proofErr w:type="spellStart"/>
      <w:r w:rsidRPr="00847726">
        <w:rPr>
          <w:rFonts w:eastAsia="TimesNewRoman"/>
          <w:snapToGrid/>
          <w:szCs w:val="22"/>
          <w:lang w:val="lt-LT"/>
        </w:rPr>
        <w:t>nefazodono</w:t>
      </w:r>
      <w:proofErr w:type="spellEnd"/>
      <w:r w:rsidRPr="00847726">
        <w:rPr>
          <w:rFonts w:eastAsia="TimesNewRoman"/>
          <w:snapToGrid/>
          <w:szCs w:val="22"/>
          <w:lang w:val="lt-LT"/>
        </w:rPr>
        <w:t xml:space="preserve"> (nuo depresijos), ritonaviro arba </w:t>
      </w:r>
      <w:proofErr w:type="spellStart"/>
      <w:r w:rsidRPr="00847726">
        <w:rPr>
          <w:rFonts w:eastAsia="TimesNewRoman"/>
          <w:snapToGrid/>
          <w:szCs w:val="22"/>
          <w:lang w:val="lt-LT"/>
        </w:rPr>
        <w:t>atazanaviro</w:t>
      </w:r>
      <w:proofErr w:type="spellEnd"/>
      <w:r w:rsidRPr="00847726">
        <w:rPr>
          <w:rFonts w:eastAsia="TimesNewRoman"/>
          <w:snapToGrid/>
          <w:szCs w:val="22"/>
          <w:lang w:val="lt-LT"/>
        </w:rPr>
        <w:t xml:space="preserve"> ( ŽIV infekcijai ir</w:t>
      </w:r>
      <w:r>
        <w:rPr>
          <w:rFonts w:eastAsia="TimesNewRoman"/>
          <w:snapToGrid/>
          <w:szCs w:val="22"/>
          <w:lang w:val="lt-LT"/>
        </w:rPr>
        <w:t xml:space="preserve"> </w:t>
      </w:r>
      <w:r w:rsidRPr="00847726">
        <w:rPr>
          <w:rFonts w:eastAsia="TimesNewRoman"/>
          <w:snapToGrid/>
          <w:szCs w:val="22"/>
          <w:lang w:val="lt-LT"/>
        </w:rPr>
        <w:t xml:space="preserve">AIDS gydyti), </w:t>
      </w:r>
      <w:proofErr w:type="spellStart"/>
      <w:r w:rsidRPr="00847726">
        <w:rPr>
          <w:rFonts w:eastAsia="TimesNewRoman"/>
          <w:snapToGrid/>
          <w:szCs w:val="22"/>
          <w:lang w:val="lt-LT"/>
        </w:rPr>
        <w:t>ci</w:t>
      </w:r>
      <w:r>
        <w:rPr>
          <w:rFonts w:eastAsia="TimesNewRoman"/>
          <w:snapToGrid/>
          <w:szCs w:val="22"/>
          <w:lang w:val="lt-LT"/>
        </w:rPr>
        <w:t>s</w:t>
      </w:r>
      <w:r w:rsidRPr="00847726">
        <w:rPr>
          <w:rFonts w:eastAsia="TimesNewRoman"/>
          <w:snapToGrid/>
          <w:szCs w:val="22"/>
          <w:lang w:val="lt-LT"/>
        </w:rPr>
        <w:t>aprido</w:t>
      </w:r>
      <w:proofErr w:type="spellEnd"/>
      <w:r w:rsidRPr="00847726">
        <w:rPr>
          <w:rFonts w:eastAsia="TimesNewRoman"/>
          <w:snapToGrid/>
          <w:szCs w:val="22"/>
          <w:lang w:val="lt-LT"/>
        </w:rPr>
        <w:t xml:space="preserve"> (nuo rėmens), skalsių alkaloidų (nuo migren</w:t>
      </w:r>
      <w:r w:rsidR="00391494">
        <w:rPr>
          <w:rFonts w:eastAsia="TimesNewRoman"/>
          <w:snapToGrid/>
          <w:szCs w:val="22"/>
          <w:lang w:val="lt-LT"/>
        </w:rPr>
        <w:t>os</w:t>
      </w:r>
      <w:r w:rsidRPr="00847726">
        <w:rPr>
          <w:rFonts w:eastAsia="TimesNewRoman"/>
          <w:snapToGrid/>
          <w:szCs w:val="22"/>
          <w:lang w:val="lt-LT"/>
        </w:rPr>
        <w:t xml:space="preserve"> </w:t>
      </w:r>
      <w:r w:rsidR="00391494">
        <w:rPr>
          <w:rFonts w:eastAsia="TimesNewRoman"/>
          <w:snapToGrid/>
          <w:szCs w:val="22"/>
          <w:lang w:val="lt-LT"/>
        </w:rPr>
        <w:t xml:space="preserve">ir </w:t>
      </w:r>
      <w:r w:rsidRPr="00847726">
        <w:rPr>
          <w:rFonts w:eastAsia="TimesNewRoman"/>
          <w:snapToGrid/>
          <w:szCs w:val="22"/>
          <w:lang w:val="lt-LT"/>
        </w:rPr>
        <w:t>galvos skausmo).</w:t>
      </w:r>
    </w:p>
    <w:p w14:paraId="54A70DAF" w14:textId="77777777" w:rsidR="00660F4E" w:rsidRPr="0034572C" w:rsidRDefault="00660F4E" w:rsidP="00660F4E">
      <w:pPr>
        <w:tabs>
          <w:tab w:val="clear" w:pos="567"/>
        </w:tabs>
        <w:autoSpaceDE w:val="0"/>
        <w:autoSpaceDN w:val="0"/>
        <w:adjustRightInd w:val="0"/>
        <w:spacing w:line="240" w:lineRule="auto"/>
        <w:rPr>
          <w:rFonts w:eastAsia="TimesNewRoman"/>
          <w:snapToGrid/>
          <w:szCs w:val="22"/>
          <w:lang w:val="lt-LT"/>
        </w:rPr>
      </w:pPr>
    </w:p>
    <w:p w14:paraId="27C4CE4A" w14:textId="33931748" w:rsidR="00660F4E" w:rsidRPr="0034572C" w:rsidRDefault="00660F4E" w:rsidP="00660F4E">
      <w:pPr>
        <w:tabs>
          <w:tab w:val="clear" w:pos="567"/>
        </w:tabs>
        <w:autoSpaceDE w:val="0"/>
        <w:autoSpaceDN w:val="0"/>
        <w:adjustRightInd w:val="0"/>
        <w:spacing w:line="240" w:lineRule="auto"/>
        <w:rPr>
          <w:rFonts w:eastAsia="TimesNewRoman"/>
          <w:snapToGrid/>
          <w:szCs w:val="22"/>
          <w:lang w:val="lt-LT"/>
        </w:rPr>
      </w:pPr>
      <w:r>
        <w:rPr>
          <w:rFonts w:eastAsia="TimesNewRoman"/>
          <w:snapToGrid/>
          <w:szCs w:val="22"/>
          <w:lang w:val="lt-LT"/>
        </w:rPr>
        <w:t>Taip pat pasakykite</w:t>
      </w:r>
      <w:r w:rsidRPr="0034572C">
        <w:rPr>
          <w:rFonts w:eastAsia="TimesNewRoman"/>
          <w:snapToGrid/>
          <w:szCs w:val="22"/>
          <w:lang w:val="lt-LT"/>
        </w:rPr>
        <w:t xml:space="preserve"> </w:t>
      </w:r>
      <w:r w:rsidR="00D75422">
        <w:rPr>
          <w:rFonts w:eastAsia="TimesNewRoman"/>
          <w:snapToGrid/>
          <w:szCs w:val="22"/>
          <w:lang w:val="lt-LT"/>
        </w:rPr>
        <w:t xml:space="preserve">Jūsų </w:t>
      </w:r>
      <w:r w:rsidRPr="0034572C">
        <w:rPr>
          <w:rFonts w:eastAsia="TimesNewRoman"/>
          <w:snapToGrid/>
          <w:szCs w:val="22"/>
          <w:lang w:val="lt-LT"/>
        </w:rPr>
        <w:t xml:space="preserve">gydytojui, kad vartojate </w:t>
      </w:r>
      <w:proofErr w:type="spellStart"/>
      <w:r w:rsidR="00E706C7" w:rsidRPr="00E706C7">
        <w:rPr>
          <w:szCs w:val="22"/>
          <w:lang w:val="lt-LT"/>
        </w:rPr>
        <w:t>Atixarso</w:t>
      </w:r>
      <w:proofErr w:type="spellEnd"/>
      <w:r w:rsidRPr="0034572C">
        <w:rPr>
          <w:rFonts w:eastAsia="TimesNewRoman"/>
          <w:snapToGrid/>
          <w:szCs w:val="22"/>
          <w:lang w:val="lt-LT"/>
        </w:rPr>
        <w:t xml:space="preserve">, jeigu jis Jums skiria </w:t>
      </w:r>
      <w:proofErr w:type="spellStart"/>
      <w:r w:rsidRPr="0034572C">
        <w:rPr>
          <w:rFonts w:eastAsia="TimesNewRoman"/>
          <w:snapToGrid/>
          <w:szCs w:val="22"/>
          <w:lang w:val="lt-LT"/>
        </w:rPr>
        <w:t>fibrinolizę</w:t>
      </w:r>
      <w:proofErr w:type="spellEnd"/>
      <w:r w:rsidRPr="0034572C">
        <w:rPr>
          <w:rFonts w:eastAsia="TimesNewRoman"/>
          <w:snapToGrid/>
          <w:szCs w:val="22"/>
          <w:lang w:val="lt-LT"/>
        </w:rPr>
        <w:t xml:space="preserve"> skatinančių vaistų, dažnai</w:t>
      </w:r>
      <w:r>
        <w:rPr>
          <w:rFonts w:eastAsia="TimesNewRoman"/>
          <w:snapToGrid/>
          <w:szCs w:val="22"/>
          <w:lang w:val="lt-LT"/>
        </w:rPr>
        <w:t xml:space="preserve"> </w:t>
      </w:r>
      <w:r w:rsidRPr="0034572C">
        <w:rPr>
          <w:rFonts w:eastAsia="TimesNewRoman"/>
          <w:snapToGrid/>
          <w:szCs w:val="22"/>
          <w:lang w:val="lt-LT"/>
        </w:rPr>
        <w:t>vadina</w:t>
      </w:r>
      <w:r>
        <w:rPr>
          <w:rFonts w:eastAsia="TimesNewRoman"/>
          <w:snapToGrid/>
          <w:szCs w:val="22"/>
          <w:lang w:val="lt-LT"/>
        </w:rPr>
        <w:t xml:space="preserve">mų </w:t>
      </w:r>
      <w:r w:rsidR="00391494">
        <w:rPr>
          <w:rFonts w:eastAsia="TimesNewRoman"/>
          <w:snapToGrid/>
          <w:szCs w:val="22"/>
          <w:lang w:val="lt-LT"/>
        </w:rPr>
        <w:t>„</w:t>
      </w:r>
      <w:r>
        <w:rPr>
          <w:rFonts w:eastAsia="TimesNewRoman"/>
          <w:snapToGrid/>
          <w:szCs w:val="22"/>
          <w:lang w:val="lt-LT"/>
        </w:rPr>
        <w:t>tirpdančiais krešulius</w:t>
      </w:r>
      <w:r w:rsidR="00391494">
        <w:rPr>
          <w:rFonts w:eastAsia="TimesNewRoman"/>
          <w:snapToGrid/>
          <w:szCs w:val="22"/>
          <w:lang w:val="lt-LT"/>
        </w:rPr>
        <w:t>“</w:t>
      </w:r>
      <w:r>
        <w:rPr>
          <w:rFonts w:eastAsia="TimesNewRoman"/>
          <w:snapToGrid/>
          <w:szCs w:val="22"/>
          <w:lang w:val="lt-LT"/>
        </w:rPr>
        <w:t xml:space="preserve"> (kaip antai</w:t>
      </w:r>
      <w:r w:rsidRPr="0034572C">
        <w:rPr>
          <w:rFonts w:eastAsia="TimesNewRoman"/>
          <w:snapToGrid/>
          <w:szCs w:val="22"/>
          <w:lang w:val="lt-LT"/>
        </w:rPr>
        <w:t xml:space="preserve"> </w:t>
      </w:r>
      <w:proofErr w:type="spellStart"/>
      <w:r w:rsidRPr="0034572C">
        <w:rPr>
          <w:rFonts w:eastAsia="TimesNewRoman"/>
          <w:snapToGrid/>
          <w:szCs w:val="22"/>
          <w:lang w:val="lt-LT"/>
        </w:rPr>
        <w:t>streptokinazės</w:t>
      </w:r>
      <w:proofErr w:type="spellEnd"/>
      <w:r w:rsidRPr="0034572C">
        <w:rPr>
          <w:rFonts w:eastAsia="TimesNewRoman"/>
          <w:snapToGrid/>
          <w:szCs w:val="22"/>
          <w:lang w:val="lt-LT"/>
        </w:rPr>
        <w:t xml:space="preserve"> ar </w:t>
      </w:r>
      <w:proofErr w:type="spellStart"/>
      <w:r w:rsidRPr="0034572C">
        <w:rPr>
          <w:rFonts w:eastAsia="TimesNewRoman"/>
          <w:snapToGrid/>
          <w:szCs w:val="22"/>
          <w:lang w:val="lt-LT"/>
        </w:rPr>
        <w:t>alteplazės</w:t>
      </w:r>
      <w:proofErr w:type="spellEnd"/>
      <w:r w:rsidRPr="0034572C">
        <w:rPr>
          <w:rFonts w:eastAsia="TimesNewRoman"/>
          <w:snapToGrid/>
          <w:szCs w:val="22"/>
          <w:lang w:val="lt-LT"/>
        </w:rPr>
        <w:t>), kadangi gali padidėti kraujavimo</w:t>
      </w:r>
      <w:r>
        <w:rPr>
          <w:rFonts w:eastAsia="TimesNewRoman"/>
          <w:snapToGrid/>
          <w:szCs w:val="22"/>
          <w:lang w:val="lt-LT"/>
        </w:rPr>
        <w:t xml:space="preserve"> </w:t>
      </w:r>
      <w:r w:rsidRPr="0034572C">
        <w:rPr>
          <w:rFonts w:eastAsia="TimesNewRoman"/>
          <w:snapToGrid/>
          <w:szCs w:val="22"/>
          <w:lang w:val="lt-LT"/>
        </w:rPr>
        <w:t>pavojus.</w:t>
      </w:r>
    </w:p>
    <w:p w14:paraId="442AACF2" w14:textId="77777777" w:rsidR="00660F4E" w:rsidRPr="0034572C" w:rsidRDefault="00660F4E" w:rsidP="00660F4E">
      <w:pPr>
        <w:numPr>
          <w:ilvl w:val="12"/>
          <w:numId w:val="0"/>
        </w:numPr>
        <w:tabs>
          <w:tab w:val="clear" w:pos="567"/>
        </w:tabs>
        <w:spacing w:line="240" w:lineRule="auto"/>
        <w:rPr>
          <w:szCs w:val="24"/>
          <w:lang w:val="lt-LT"/>
        </w:rPr>
      </w:pPr>
    </w:p>
    <w:p w14:paraId="3439A55E" w14:textId="77777777" w:rsidR="00660F4E" w:rsidRPr="0034572C" w:rsidRDefault="00660F4E" w:rsidP="00660F4E">
      <w:pPr>
        <w:pStyle w:val="Antrat4"/>
        <w:rPr>
          <w:rFonts w:ascii="Times New Roman" w:hAnsi="Times New Roman"/>
          <w:sz w:val="22"/>
          <w:lang w:val="lt-LT"/>
        </w:rPr>
      </w:pPr>
      <w:r w:rsidRPr="0034572C">
        <w:rPr>
          <w:rFonts w:ascii="Times New Roman" w:hAnsi="Times New Roman"/>
          <w:sz w:val="22"/>
          <w:lang w:val="lt-LT"/>
        </w:rPr>
        <w:t>Nėštumas ir žindymo laikotarpis</w:t>
      </w:r>
    </w:p>
    <w:p w14:paraId="2289DEBE" w14:textId="2EEA204A" w:rsidR="00660F4E" w:rsidRDefault="00660F4E" w:rsidP="00660F4E">
      <w:pPr>
        <w:numPr>
          <w:ilvl w:val="12"/>
          <w:numId w:val="0"/>
        </w:numPr>
        <w:tabs>
          <w:tab w:val="clear" w:pos="567"/>
        </w:tabs>
        <w:spacing w:line="240" w:lineRule="auto"/>
        <w:rPr>
          <w:noProof/>
          <w:szCs w:val="24"/>
          <w:lang w:val="lt-LT"/>
        </w:rPr>
      </w:pPr>
      <w:r w:rsidRPr="0017569C">
        <w:rPr>
          <w:lang w:val="pt-PT"/>
        </w:rPr>
        <w:t>Jeigu esate nėšč</w:t>
      </w:r>
      <w:r w:rsidR="00E706C7" w:rsidRPr="0017569C">
        <w:rPr>
          <w:lang w:val="pt-PT"/>
        </w:rPr>
        <w:t xml:space="preserve">ia arba galite pastoti, </w:t>
      </w:r>
      <w:proofErr w:type="spellStart"/>
      <w:r w:rsidR="00E706C7" w:rsidRPr="00E706C7">
        <w:rPr>
          <w:szCs w:val="22"/>
          <w:lang w:val="lt-LT"/>
        </w:rPr>
        <w:t>Atixarso</w:t>
      </w:r>
      <w:proofErr w:type="spellEnd"/>
      <w:r w:rsidRPr="0017569C">
        <w:rPr>
          <w:lang w:val="pt-PT"/>
        </w:rPr>
        <w:t xml:space="preserve"> vartoti Jums nerekomenduojama. Kol vartoja šio vaisto, moterys turi taikyti atitinkamą kontracepciją, kad nepastotų.</w:t>
      </w:r>
    </w:p>
    <w:p w14:paraId="1E32DF77" w14:textId="77777777" w:rsidR="00660F4E" w:rsidRPr="00847726" w:rsidRDefault="00660F4E" w:rsidP="00660F4E">
      <w:pPr>
        <w:tabs>
          <w:tab w:val="clear" w:pos="567"/>
        </w:tabs>
        <w:autoSpaceDE w:val="0"/>
        <w:autoSpaceDN w:val="0"/>
        <w:adjustRightInd w:val="0"/>
        <w:spacing w:line="240" w:lineRule="auto"/>
        <w:rPr>
          <w:rFonts w:eastAsia="TimesNewRoman"/>
          <w:snapToGrid/>
          <w:szCs w:val="22"/>
          <w:lang w:val="lt-LT"/>
        </w:rPr>
      </w:pPr>
    </w:p>
    <w:p w14:paraId="20B393CD" w14:textId="19B2C970" w:rsidR="00660F4E" w:rsidRPr="0034572C" w:rsidRDefault="00660F4E" w:rsidP="00660F4E">
      <w:pPr>
        <w:tabs>
          <w:tab w:val="clear" w:pos="567"/>
        </w:tabs>
        <w:autoSpaceDE w:val="0"/>
        <w:autoSpaceDN w:val="0"/>
        <w:adjustRightInd w:val="0"/>
        <w:spacing w:line="240" w:lineRule="auto"/>
        <w:rPr>
          <w:rFonts w:eastAsia="TimesNewRoman"/>
          <w:snapToGrid/>
          <w:szCs w:val="22"/>
          <w:lang w:val="lt-LT"/>
        </w:rPr>
      </w:pPr>
      <w:r w:rsidRPr="0034572C">
        <w:rPr>
          <w:rFonts w:eastAsia="TimesNewRoman"/>
          <w:snapToGrid/>
          <w:szCs w:val="22"/>
          <w:lang w:val="lt-LT"/>
        </w:rPr>
        <w:t xml:space="preserve">Jeigu žindote kūdikį, prieš pradėdama vartoti šį vaistą apie tai pasakykite </w:t>
      </w:r>
      <w:r w:rsidR="00D75422">
        <w:rPr>
          <w:rFonts w:eastAsia="TimesNewRoman"/>
          <w:snapToGrid/>
          <w:szCs w:val="22"/>
          <w:lang w:val="lt-LT"/>
        </w:rPr>
        <w:t xml:space="preserve">Jūsų </w:t>
      </w:r>
      <w:r w:rsidRPr="0034572C">
        <w:rPr>
          <w:rFonts w:eastAsia="TimesNewRoman"/>
          <w:snapToGrid/>
          <w:szCs w:val="22"/>
          <w:lang w:val="lt-LT"/>
        </w:rPr>
        <w:t>gydytojui, kuris informuos</w:t>
      </w:r>
      <w:r>
        <w:rPr>
          <w:rFonts w:eastAsia="TimesNewRoman"/>
          <w:snapToGrid/>
          <w:szCs w:val="22"/>
          <w:lang w:val="lt-LT"/>
        </w:rPr>
        <w:t xml:space="preserve"> </w:t>
      </w:r>
      <w:r w:rsidRPr="0034572C">
        <w:rPr>
          <w:rFonts w:eastAsia="TimesNewRoman"/>
          <w:snapToGrid/>
          <w:szCs w:val="22"/>
          <w:lang w:val="lt-LT"/>
        </w:rPr>
        <w:t xml:space="preserve">apie </w:t>
      </w:r>
      <w:proofErr w:type="spellStart"/>
      <w:r w:rsidR="00E706C7" w:rsidRPr="00E706C7">
        <w:rPr>
          <w:szCs w:val="22"/>
          <w:lang w:val="lt-LT"/>
        </w:rPr>
        <w:t>Atixarso</w:t>
      </w:r>
      <w:proofErr w:type="spellEnd"/>
      <w:r w:rsidRPr="0034572C">
        <w:rPr>
          <w:rFonts w:eastAsia="TimesNewRoman"/>
          <w:snapToGrid/>
          <w:szCs w:val="22"/>
          <w:lang w:val="lt-LT"/>
        </w:rPr>
        <w:t xml:space="preserve"> vartojimo naudą ir riziką žindymo laikotarpiu.</w:t>
      </w:r>
    </w:p>
    <w:p w14:paraId="2439E276" w14:textId="77777777" w:rsidR="00660F4E" w:rsidRDefault="00660F4E" w:rsidP="00660F4E">
      <w:pPr>
        <w:numPr>
          <w:ilvl w:val="12"/>
          <w:numId w:val="0"/>
        </w:numPr>
        <w:tabs>
          <w:tab w:val="clear" w:pos="567"/>
        </w:tabs>
        <w:spacing w:line="240" w:lineRule="auto"/>
        <w:rPr>
          <w:szCs w:val="24"/>
          <w:lang w:val="lt-LT"/>
        </w:rPr>
      </w:pPr>
    </w:p>
    <w:p w14:paraId="5BB18B2D" w14:textId="77777777" w:rsidR="00660F4E" w:rsidRPr="0017569C" w:rsidRDefault="00660F4E" w:rsidP="00660F4E">
      <w:pPr>
        <w:numPr>
          <w:ilvl w:val="12"/>
          <w:numId w:val="0"/>
        </w:numPr>
        <w:tabs>
          <w:tab w:val="clear" w:pos="567"/>
        </w:tabs>
        <w:spacing w:line="240" w:lineRule="auto"/>
        <w:rPr>
          <w:lang w:val="lt-LT"/>
        </w:rPr>
      </w:pPr>
      <w:r w:rsidRPr="0017569C">
        <w:rPr>
          <w:lang w:val="lt-LT"/>
        </w:rPr>
        <w:t>Jeigu esate nėščia, žindote kūdikį, manote, kad galbūt esate nėščia arba planuojate pastoti, tai prieš vartodama šį vaistą pasitarkite su gydytoju arba vaistininku.</w:t>
      </w:r>
    </w:p>
    <w:p w14:paraId="45353409" w14:textId="77777777" w:rsidR="00660F4E" w:rsidRPr="0034572C" w:rsidRDefault="00660F4E" w:rsidP="00660F4E">
      <w:pPr>
        <w:numPr>
          <w:ilvl w:val="12"/>
          <w:numId w:val="0"/>
        </w:numPr>
        <w:tabs>
          <w:tab w:val="clear" w:pos="567"/>
        </w:tabs>
        <w:spacing w:line="240" w:lineRule="auto"/>
        <w:rPr>
          <w:szCs w:val="24"/>
          <w:lang w:val="lt-LT"/>
        </w:rPr>
      </w:pPr>
    </w:p>
    <w:p w14:paraId="251A0C52" w14:textId="77777777" w:rsidR="00660F4E" w:rsidRPr="0034572C" w:rsidRDefault="00660F4E" w:rsidP="00660F4E">
      <w:pPr>
        <w:pStyle w:val="Antrat4"/>
        <w:rPr>
          <w:rFonts w:ascii="Times New Roman" w:hAnsi="Times New Roman"/>
          <w:sz w:val="22"/>
          <w:lang w:val="lt-LT"/>
        </w:rPr>
      </w:pPr>
      <w:r w:rsidRPr="0034572C">
        <w:rPr>
          <w:rFonts w:ascii="Times New Roman" w:hAnsi="Times New Roman"/>
          <w:sz w:val="22"/>
          <w:lang w:val="lt-LT"/>
        </w:rPr>
        <w:t>Vairavimas ir mechanizmų valdymas</w:t>
      </w:r>
    </w:p>
    <w:p w14:paraId="73577177" w14:textId="18FA35B1" w:rsidR="00660F4E" w:rsidRPr="0034572C" w:rsidRDefault="00391494" w:rsidP="00660F4E">
      <w:pPr>
        <w:tabs>
          <w:tab w:val="clear" w:pos="567"/>
        </w:tabs>
        <w:autoSpaceDE w:val="0"/>
        <w:autoSpaceDN w:val="0"/>
        <w:adjustRightInd w:val="0"/>
        <w:spacing w:line="240" w:lineRule="auto"/>
        <w:rPr>
          <w:rFonts w:eastAsia="TimesNewRoman"/>
          <w:snapToGrid/>
          <w:szCs w:val="22"/>
          <w:lang w:val="lt-LT"/>
        </w:rPr>
      </w:pPr>
      <w:r>
        <w:rPr>
          <w:szCs w:val="22"/>
          <w:lang w:val="lt-LT"/>
        </w:rPr>
        <w:t xml:space="preserve">Tikėtina, kad </w:t>
      </w:r>
      <w:proofErr w:type="spellStart"/>
      <w:r w:rsidR="00E706C7" w:rsidRPr="00E706C7">
        <w:rPr>
          <w:szCs w:val="22"/>
          <w:lang w:val="lt-LT"/>
        </w:rPr>
        <w:t>Atixarso</w:t>
      </w:r>
      <w:proofErr w:type="spellEnd"/>
      <w:r w:rsidR="00660F4E" w:rsidRPr="0034572C">
        <w:rPr>
          <w:rFonts w:eastAsia="TimesNewRoman"/>
          <w:snapToGrid/>
          <w:szCs w:val="22"/>
          <w:lang w:val="lt-LT"/>
        </w:rPr>
        <w:t xml:space="preserve"> </w:t>
      </w:r>
      <w:r>
        <w:rPr>
          <w:rFonts w:eastAsia="TimesNewRoman"/>
          <w:snapToGrid/>
          <w:szCs w:val="22"/>
          <w:lang w:val="lt-LT"/>
        </w:rPr>
        <w:t xml:space="preserve">vartojimas </w:t>
      </w:r>
      <w:r w:rsidR="00660F4E" w:rsidRPr="0034572C">
        <w:rPr>
          <w:rFonts w:eastAsia="TimesNewRoman"/>
          <w:snapToGrid/>
          <w:szCs w:val="22"/>
          <w:lang w:val="lt-LT"/>
        </w:rPr>
        <w:t>netur</w:t>
      </w:r>
      <w:r>
        <w:rPr>
          <w:rFonts w:eastAsia="TimesNewRoman"/>
          <w:snapToGrid/>
          <w:szCs w:val="22"/>
          <w:lang w:val="lt-LT"/>
        </w:rPr>
        <w:t>i</w:t>
      </w:r>
      <w:r w:rsidR="00660F4E" w:rsidRPr="0034572C">
        <w:rPr>
          <w:rFonts w:eastAsia="TimesNewRoman"/>
          <w:snapToGrid/>
          <w:szCs w:val="22"/>
          <w:lang w:val="lt-LT"/>
        </w:rPr>
        <w:t xml:space="preserve"> įtakoti gebėjimo vairuoti ir valdyti mechanizmus. Vis dėlto, jeigu vartojant šį vaistą</w:t>
      </w:r>
      <w:r w:rsidR="00660F4E">
        <w:rPr>
          <w:rFonts w:eastAsia="TimesNewRoman"/>
          <w:snapToGrid/>
          <w:szCs w:val="22"/>
          <w:lang w:val="lt-LT"/>
        </w:rPr>
        <w:t xml:space="preserve"> </w:t>
      </w:r>
      <w:r w:rsidR="00660F4E" w:rsidRPr="0034572C">
        <w:rPr>
          <w:rFonts w:eastAsia="TimesNewRoman"/>
          <w:snapToGrid/>
          <w:szCs w:val="22"/>
          <w:lang w:val="lt-LT"/>
        </w:rPr>
        <w:t>jaučiate svaigulį ar sumišimą, vairuokite ir valdykite mechanizmus atsargiai.</w:t>
      </w:r>
    </w:p>
    <w:p w14:paraId="7CA8CD99" w14:textId="77777777" w:rsidR="00660F4E" w:rsidRPr="0034572C" w:rsidRDefault="00660F4E" w:rsidP="00660F4E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4"/>
          <w:lang w:val="lt-LT"/>
        </w:rPr>
      </w:pPr>
    </w:p>
    <w:p w14:paraId="72E47205" w14:textId="6821D068" w:rsidR="00660F4E" w:rsidRPr="00847726" w:rsidRDefault="00E706C7" w:rsidP="00660F4E">
      <w:pPr>
        <w:pStyle w:val="Antrat4"/>
        <w:rPr>
          <w:rFonts w:ascii="Times New Roman" w:hAnsi="Times New Roman"/>
          <w:b w:val="0"/>
          <w:bCs w:val="0"/>
          <w:sz w:val="22"/>
          <w:lang w:val="lt-LT"/>
        </w:rPr>
      </w:pPr>
      <w:proofErr w:type="spellStart"/>
      <w:r w:rsidRPr="00E706C7">
        <w:rPr>
          <w:rFonts w:ascii="Times New Roman" w:hAnsi="Times New Roman"/>
          <w:sz w:val="22"/>
          <w:szCs w:val="22"/>
          <w:lang w:val="lt-LT"/>
        </w:rPr>
        <w:t>Atixarso</w:t>
      </w:r>
      <w:proofErr w:type="spellEnd"/>
      <w:r w:rsidR="00660F4E" w:rsidRPr="0034572C">
        <w:rPr>
          <w:rFonts w:ascii="Times New Roman" w:hAnsi="Times New Roman"/>
          <w:sz w:val="22"/>
          <w:lang w:val="lt-LT"/>
        </w:rPr>
        <w:t xml:space="preserve"> sudėtyje yra natrio</w:t>
      </w:r>
    </w:p>
    <w:p w14:paraId="40F72B5E" w14:textId="1FCD9478" w:rsidR="00660F4E" w:rsidRPr="0034572C" w:rsidRDefault="00660F4E" w:rsidP="00660F4E">
      <w:pPr>
        <w:numPr>
          <w:ilvl w:val="12"/>
          <w:numId w:val="0"/>
        </w:numPr>
        <w:tabs>
          <w:tab w:val="clear" w:pos="567"/>
        </w:tabs>
        <w:spacing w:line="240" w:lineRule="auto"/>
        <w:rPr>
          <w:szCs w:val="24"/>
          <w:lang w:val="lt-LT"/>
        </w:rPr>
      </w:pPr>
      <w:r>
        <w:rPr>
          <w:rFonts w:eastAsia="TimesNewRoman"/>
          <w:snapToGrid/>
          <w:szCs w:val="22"/>
          <w:lang w:val="lt-LT"/>
        </w:rPr>
        <w:t>Š</w:t>
      </w:r>
      <w:r w:rsidRPr="0034572C">
        <w:rPr>
          <w:rFonts w:eastAsia="TimesNewRoman"/>
          <w:snapToGrid/>
          <w:szCs w:val="22"/>
          <w:lang w:val="lt-LT"/>
        </w:rPr>
        <w:t>io vaisto</w:t>
      </w:r>
      <w:r w:rsidR="003E2075">
        <w:rPr>
          <w:rFonts w:eastAsia="TimesNewRoman"/>
          <w:snapToGrid/>
          <w:szCs w:val="22"/>
          <w:lang w:val="lt-LT"/>
        </w:rPr>
        <w:t xml:space="preserve"> vienoje</w:t>
      </w:r>
      <w:r w:rsidRPr="0034572C">
        <w:rPr>
          <w:rFonts w:eastAsia="TimesNewRoman"/>
          <w:snapToGrid/>
          <w:szCs w:val="22"/>
          <w:lang w:val="lt-LT"/>
        </w:rPr>
        <w:t xml:space="preserve"> </w:t>
      </w:r>
      <w:r>
        <w:rPr>
          <w:rFonts w:eastAsia="TimesNewRoman"/>
          <w:snapToGrid/>
          <w:szCs w:val="22"/>
          <w:lang w:val="lt-LT"/>
        </w:rPr>
        <w:t>tabletėje</w:t>
      </w:r>
      <w:r w:rsidRPr="0034572C">
        <w:rPr>
          <w:rFonts w:eastAsia="TimesNewRoman"/>
          <w:snapToGrid/>
          <w:szCs w:val="22"/>
          <w:lang w:val="lt-LT"/>
        </w:rPr>
        <w:t xml:space="preserve"> yra mažiau kaip </w:t>
      </w:r>
      <w:r w:rsidRPr="00574FD9">
        <w:rPr>
          <w:rFonts w:eastAsia="TimesNewRoman"/>
          <w:snapToGrid/>
          <w:szCs w:val="22"/>
          <w:lang w:val="lt-LT"/>
        </w:rPr>
        <w:t>1</w:t>
      </w:r>
      <w:r w:rsidRPr="008971A1">
        <w:rPr>
          <w:snapToGrid/>
          <w:szCs w:val="24"/>
          <w:lang w:val="lt-LT"/>
        </w:rPr>
        <w:t> </w:t>
      </w:r>
      <w:proofErr w:type="spellStart"/>
      <w:r w:rsidRPr="00574FD9">
        <w:rPr>
          <w:rFonts w:eastAsia="TimesNewRoman"/>
          <w:snapToGrid/>
          <w:szCs w:val="22"/>
          <w:lang w:val="lt-LT"/>
        </w:rPr>
        <w:t>mmol</w:t>
      </w:r>
      <w:proofErr w:type="spellEnd"/>
      <w:r w:rsidRPr="008971A1">
        <w:rPr>
          <w:snapToGrid/>
          <w:szCs w:val="24"/>
          <w:lang w:val="lt-LT"/>
        </w:rPr>
        <w:t> </w:t>
      </w:r>
      <w:r w:rsidRPr="00574FD9">
        <w:rPr>
          <w:rFonts w:eastAsia="TimesNewRoman"/>
          <w:snapToGrid/>
          <w:szCs w:val="22"/>
          <w:lang w:val="lt-LT"/>
        </w:rPr>
        <w:t>(23</w:t>
      </w:r>
      <w:r w:rsidRPr="008971A1">
        <w:rPr>
          <w:snapToGrid/>
          <w:szCs w:val="24"/>
          <w:lang w:val="lt-LT"/>
        </w:rPr>
        <w:t> </w:t>
      </w:r>
      <w:r w:rsidRPr="00574FD9">
        <w:rPr>
          <w:rFonts w:eastAsia="TimesNewRoman"/>
          <w:snapToGrid/>
          <w:szCs w:val="22"/>
          <w:lang w:val="lt-LT"/>
        </w:rPr>
        <w:t>mg</w:t>
      </w:r>
      <w:r w:rsidRPr="0034572C">
        <w:rPr>
          <w:rFonts w:eastAsia="TimesNewRoman"/>
          <w:snapToGrid/>
          <w:szCs w:val="22"/>
          <w:lang w:val="lt-LT"/>
        </w:rPr>
        <w:t>) natrio</w:t>
      </w:r>
      <w:r w:rsidRPr="00713418">
        <w:rPr>
          <w:rFonts w:eastAsia="TimesNewRoman"/>
          <w:snapToGrid/>
          <w:szCs w:val="22"/>
          <w:lang w:val="lt-LT"/>
        </w:rPr>
        <w:t>, t.</w:t>
      </w:r>
      <w:r w:rsidRPr="008971A1">
        <w:rPr>
          <w:snapToGrid/>
          <w:szCs w:val="24"/>
          <w:lang w:val="lt-LT"/>
        </w:rPr>
        <w:t> </w:t>
      </w:r>
      <w:r w:rsidRPr="00713418">
        <w:rPr>
          <w:rFonts w:eastAsia="TimesNewRoman"/>
          <w:snapToGrid/>
          <w:szCs w:val="22"/>
          <w:lang w:val="lt-LT"/>
        </w:rPr>
        <w:t>y</w:t>
      </w:r>
      <w:r w:rsidRPr="0034572C">
        <w:rPr>
          <w:rFonts w:eastAsia="TimesNewRoman"/>
          <w:snapToGrid/>
          <w:szCs w:val="22"/>
          <w:lang w:val="lt-LT"/>
        </w:rPr>
        <w:t>. jis beveik neturi reikšmės.</w:t>
      </w:r>
    </w:p>
    <w:p w14:paraId="6547913C" w14:textId="77777777" w:rsidR="00660F4E" w:rsidRPr="0034572C" w:rsidRDefault="00660F4E" w:rsidP="00660F4E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4"/>
          <w:lang w:val="lt-LT"/>
        </w:rPr>
      </w:pPr>
    </w:p>
    <w:p w14:paraId="059B8DB5" w14:textId="77777777" w:rsidR="00660F4E" w:rsidRPr="0034572C" w:rsidRDefault="00660F4E" w:rsidP="00660F4E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4"/>
          <w:lang w:val="lt-LT"/>
        </w:rPr>
      </w:pPr>
    </w:p>
    <w:p w14:paraId="3B98033D" w14:textId="0DFA536E" w:rsidR="00660F4E" w:rsidRPr="00847726" w:rsidRDefault="00660F4E" w:rsidP="00660F4E">
      <w:pPr>
        <w:pStyle w:val="Antrat3"/>
        <w:spacing w:before="0" w:after="0" w:line="240" w:lineRule="auto"/>
        <w:rPr>
          <w:rFonts w:ascii="Times New Roman" w:hAnsi="Times New Roman"/>
          <w:b w:val="0"/>
          <w:bCs w:val="0"/>
          <w:sz w:val="22"/>
          <w:lang w:val="lt-LT"/>
        </w:rPr>
      </w:pPr>
      <w:r w:rsidRPr="0034572C">
        <w:rPr>
          <w:rFonts w:ascii="Times New Roman" w:hAnsi="Times New Roman"/>
          <w:sz w:val="22"/>
          <w:lang w:val="lt-LT"/>
        </w:rPr>
        <w:t>3.</w:t>
      </w:r>
      <w:r w:rsidRPr="0034572C">
        <w:rPr>
          <w:rFonts w:ascii="Times New Roman" w:hAnsi="Times New Roman"/>
          <w:sz w:val="22"/>
          <w:lang w:val="lt-LT"/>
        </w:rPr>
        <w:tab/>
        <w:t xml:space="preserve">Kaip vartoti </w:t>
      </w:r>
      <w:proofErr w:type="spellStart"/>
      <w:r w:rsidR="00E706C7" w:rsidRPr="00E706C7">
        <w:rPr>
          <w:rFonts w:ascii="Times New Roman" w:hAnsi="Times New Roman"/>
          <w:sz w:val="22"/>
          <w:szCs w:val="22"/>
          <w:lang w:val="lt-LT"/>
        </w:rPr>
        <w:t>Atixarso</w:t>
      </w:r>
      <w:proofErr w:type="spellEnd"/>
    </w:p>
    <w:p w14:paraId="51C114A0" w14:textId="77777777" w:rsidR="00660F4E" w:rsidRPr="0034572C" w:rsidRDefault="00660F4E" w:rsidP="00660F4E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4"/>
          <w:lang w:val="lt-LT"/>
        </w:rPr>
      </w:pPr>
    </w:p>
    <w:p w14:paraId="77411351" w14:textId="7B74E3EE" w:rsidR="00660F4E" w:rsidRPr="0034572C" w:rsidRDefault="00660F4E" w:rsidP="00660F4E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4"/>
          <w:lang w:val="lt-LT"/>
        </w:rPr>
      </w:pPr>
      <w:r w:rsidRPr="0034572C">
        <w:rPr>
          <w:noProof/>
          <w:szCs w:val="24"/>
          <w:lang w:val="lt-LT"/>
        </w:rPr>
        <w:t xml:space="preserve">Visada vartokite šį vaistą tiksliai kaip nurodė </w:t>
      </w:r>
      <w:r w:rsidR="00B90560">
        <w:rPr>
          <w:noProof/>
          <w:szCs w:val="24"/>
          <w:lang w:val="lt-LT"/>
        </w:rPr>
        <w:t xml:space="preserve">Jūsų </w:t>
      </w:r>
      <w:r w:rsidRPr="0034572C">
        <w:rPr>
          <w:noProof/>
          <w:szCs w:val="24"/>
          <w:lang w:val="lt-LT"/>
        </w:rPr>
        <w:t>gydytojas arba vaistininkas.</w:t>
      </w:r>
      <w:r w:rsidRPr="0034572C">
        <w:rPr>
          <w:szCs w:val="24"/>
          <w:lang w:val="lt-LT"/>
        </w:rPr>
        <w:t xml:space="preserve"> </w:t>
      </w:r>
      <w:r w:rsidRPr="0034572C">
        <w:rPr>
          <w:noProof/>
          <w:szCs w:val="24"/>
          <w:lang w:val="lt-LT"/>
        </w:rPr>
        <w:t>Jeigu abejojate, kreipkitės į gydytoją arba vaistininką.</w:t>
      </w:r>
    </w:p>
    <w:p w14:paraId="168EF86C" w14:textId="77777777" w:rsidR="00660F4E" w:rsidRPr="00847726" w:rsidRDefault="00660F4E" w:rsidP="00660F4E">
      <w:pPr>
        <w:tabs>
          <w:tab w:val="clear" w:pos="567"/>
        </w:tabs>
        <w:autoSpaceDE w:val="0"/>
        <w:autoSpaceDN w:val="0"/>
        <w:adjustRightInd w:val="0"/>
        <w:spacing w:line="240" w:lineRule="auto"/>
        <w:rPr>
          <w:rFonts w:eastAsia="TimesNewRoman,Bold"/>
          <w:snapToGrid/>
          <w:szCs w:val="22"/>
          <w:lang w:val="en-US"/>
        </w:rPr>
      </w:pPr>
    </w:p>
    <w:p w14:paraId="05DD1397" w14:textId="77777777" w:rsidR="00660F4E" w:rsidRPr="0034572C" w:rsidRDefault="00660F4E" w:rsidP="00660F4E">
      <w:pPr>
        <w:tabs>
          <w:tab w:val="clear" w:pos="567"/>
        </w:tabs>
        <w:autoSpaceDE w:val="0"/>
        <w:autoSpaceDN w:val="0"/>
        <w:adjustRightInd w:val="0"/>
        <w:spacing w:line="240" w:lineRule="auto"/>
        <w:rPr>
          <w:rFonts w:eastAsia="TimesNewRoman,Bold"/>
          <w:b/>
          <w:bCs/>
          <w:snapToGrid/>
          <w:szCs w:val="22"/>
          <w:lang w:val="en-US"/>
        </w:rPr>
      </w:pPr>
      <w:proofErr w:type="spellStart"/>
      <w:r w:rsidRPr="0034572C">
        <w:rPr>
          <w:rFonts w:eastAsia="TimesNewRoman,Bold"/>
          <w:b/>
          <w:bCs/>
          <w:snapToGrid/>
          <w:szCs w:val="22"/>
          <w:lang w:val="en-US"/>
        </w:rPr>
        <w:t>Kokią</w:t>
      </w:r>
      <w:proofErr w:type="spellEnd"/>
      <w:r w:rsidRPr="0034572C">
        <w:rPr>
          <w:rFonts w:eastAsia="TimesNewRoman,Bold"/>
          <w:b/>
          <w:bCs/>
          <w:snapToGrid/>
          <w:szCs w:val="22"/>
          <w:lang w:val="en-US"/>
        </w:rPr>
        <w:t xml:space="preserve"> </w:t>
      </w:r>
      <w:proofErr w:type="spellStart"/>
      <w:r w:rsidRPr="0034572C">
        <w:rPr>
          <w:rFonts w:eastAsia="TimesNewRoman,Bold"/>
          <w:b/>
          <w:bCs/>
          <w:snapToGrid/>
          <w:szCs w:val="22"/>
          <w:lang w:val="en-US"/>
        </w:rPr>
        <w:t>dozę</w:t>
      </w:r>
      <w:proofErr w:type="spellEnd"/>
      <w:r w:rsidRPr="0034572C">
        <w:rPr>
          <w:rFonts w:eastAsia="TimesNewRoman,Bold"/>
          <w:b/>
          <w:bCs/>
          <w:snapToGrid/>
          <w:szCs w:val="22"/>
          <w:lang w:val="en-US"/>
        </w:rPr>
        <w:t xml:space="preserve"> </w:t>
      </w:r>
      <w:proofErr w:type="spellStart"/>
      <w:r w:rsidRPr="0034572C">
        <w:rPr>
          <w:rFonts w:eastAsia="TimesNewRoman,Bold"/>
          <w:b/>
          <w:bCs/>
          <w:snapToGrid/>
          <w:szCs w:val="22"/>
          <w:lang w:val="en-US"/>
        </w:rPr>
        <w:t>vartoti</w:t>
      </w:r>
      <w:proofErr w:type="spellEnd"/>
    </w:p>
    <w:p w14:paraId="7F7484FB" w14:textId="1B23E567" w:rsidR="00F27F33" w:rsidRPr="0034572C" w:rsidRDefault="00F27F33" w:rsidP="00F27F33">
      <w:pPr>
        <w:numPr>
          <w:ilvl w:val="0"/>
          <w:numId w:val="32"/>
        </w:numPr>
        <w:tabs>
          <w:tab w:val="clear" w:pos="567"/>
        </w:tabs>
        <w:autoSpaceDE w:val="0"/>
        <w:autoSpaceDN w:val="0"/>
        <w:adjustRightInd w:val="0"/>
        <w:spacing w:line="240" w:lineRule="auto"/>
        <w:ind w:left="567" w:hanging="567"/>
        <w:rPr>
          <w:rFonts w:eastAsia="TimesNewRoman"/>
          <w:snapToGrid/>
          <w:szCs w:val="22"/>
          <w:lang w:val="lt-LT"/>
        </w:rPr>
      </w:pPr>
      <w:r w:rsidRPr="0034572C">
        <w:rPr>
          <w:rFonts w:eastAsia="TimesNewRoman"/>
          <w:snapToGrid/>
          <w:szCs w:val="22"/>
          <w:lang w:val="lt-LT"/>
        </w:rPr>
        <w:t>Pradinė dozė yra 2 tabletės, kurios išgeriamos iš karto (180</w:t>
      </w:r>
      <w:r w:rsidR="00574FD9">
        <w:rPr>
          <w:rFonts w:eastAsia="TimesNewRoman"/>
          <w:snapToGrid/>
          <w:szCs w:val="22"/>
          <w:lang w:val="lt-LT"/>
        </w:rPr>
        <w:t> </w:t>
      </w:r>
      <w:r w:rsidRPr="0034572C">
        <w:rPr>
          <w:rFonts w:eastAsia="TimesNewRoman"/>
          <w:snapToGrid/>
          <w:szCs w:val="22"/>
          <w:lang w:val="lt-LT"/>
        </w:rPr>
        <w:t xml:space="preserve">mg įsotinimo dozė). Paprastai ji </w:t>
      </w:r>
      <w:r>
        <w:rPr>
          <w:rFonts w:eastAsia="TimesNewRoman"/>
          <w:snapToGrid/>
          <w:szCs w:val="22"/>
          <w:lang w:val="lt-LT"/>
        </w:rPr>
        <w:t>skiriama</w:t>
      </w:r>
      <w:r w:rsidRPr="0034572C">
        <w:rPr>
          <w:rFonts w:eastAsia="TimesNewRoman"/>
          <w:snapToGrid/>
          <w:szCs w:val="22"/>
          <w:lang w:val="lt-LT"/>
        </w:rPr>
        <w:t xml:space="preserve"> ligoninėje.</w:t>
      </w:r>
    </w:p>
    <w:p w14:paraId="341E9D60" w14:textId="4CEF7BA3" w:rsidR="00F27F33" w:rsidRPr="0034572C" w:rsidRDefault="00F27F33" w:rsidP="00F27F33">
      <w:pPr>
        <w:numPr>
          <w:ilvl w:val="0"/>
          <w:numId w:val="32"/>
        </w:numPr>
        <w:tabs>
          <w:tab w:val="clear" w:pos="567"/>
        </w:tabs>
        <w:autoSpaceDE w:val="0"/>
        <w:autoSpaceDN w:val="0"/>
        <w:adjustRightInd w:val="0"/>
        <w:spacing w:line="240" w:lineRule="auto"/>
        <w:ind w:left="567" w:hanging="567"/>
        <w:rPr>
          <w:rFonts w:eastAsia="TimesNewRoman"/>
          <w:snapToGrid/>
          <w:szCs w:val="22"/>
          <w:lang w:val="lt-LT"/>
        </w:rPr>
      </w:pPr>
      <w:r w:rsidRPr="0034572C">
        <w:rPr>
          <w:rFonts w:eastAsia="TimesNewRoman"/>
          <w:snapToGrid/>
          <w:szCs w:val="22"/>
          <w:lang w:val="lt-LT"/>
        </w:rPr>
        <w:t>Po šios pradinės dozės paprastai vartojama po vieną 90</w:t>
      </w:r>
      <w:r w:rsidR="00574FD9">
        <w:rPr>
          <w:rFonts w:eastAsia="TimesNewRoman"/>
          <w:snapToGrid/>
          <w:szCs w:val="22"/>
          <w:lang w:val="lt-LT"/>
        </w:rPr>
        <w:t> </w:t>
      </w:r>
      <w:r w:rsidRPr="0034572C">
        <w:rPr>
          <w:rFonts w:eastAsia="TimesNewRoman"/>
          <w:snapToGrid/>
          <w:szCs w:val="22"/>
          <w:lang w:val="lt-LT"/>
        </w:rPr>
        <w:t>mg tabletę 2 kartus per parą iki 12</w:t>
      </w:r>
      <w:r w:rsidR="00F63C2D">
        <w:rPr>
          <w:rFonts w:eastAsia="TimesNewRoman"/>
          <w:snapToGrid/>
          <w:szCs w:val="22"/>
          <w:lang w:val="lt-LT"/>
        </w:rPr>
        <w:t> </w:t>
      </w:r>
      <w:r w:rsidRPr="0034572C">
        <w:rPr>
          <w:rFonts w:eastAsia="TimesNewRoman"/>
          <w:snapToGrid/>
          <w:szCs w:val="22"/>
          <w:lang w:val="lt-LT"/>
        </w:rPr>
        <w:t>mėn., (išskyrus atvejus, kai gydytojas nurodo kitaip).</w:t>
      </w:r>
    </w:p>
    <w:p w14:paraId="15884006" w14:textId="77777777" w:rsidR="00F27F33" w:rsidRPr="0034572C" w:rsidRDefault="00F27F33" w:rsidP="00F27F33">
      <w:pPr>
        <w:numPr>
          <w:ilvl w:val="0"/>
          <w:numId w:val="32"/>
        </w:numPr>
        <w:tabs>
          <w:tab w:val="clear" w:pos="567"/>
          <w:tab w:val="left" w:pos="709"/>
        </w:tabs>
        <w:autoSpaceDE w:val="0"/>
        <w:autoSpaceDN w:val="0"/>
        <w:adjustRightInd w:val="0"/>
        <w:spacing w:line="240" w:lineRule="auto"/>
        <w:ind w:left="567" w:hanging="567"/>
        <w:rPr>
          <w:rFonts w:eastAsia="TimesNewRoman"/>
          <w:snapToGrid/>
          <w:szCs w:val="22"/>
          <w:lang w:val="lt-LT"/>
        </w:rPr>
      </w:pPr>
      <w:r w:rsidRPr="0034572C">
        <w:rPr>
          <w:rFonts w:eastAsia="TimesNewRoman"/>
          <w:snapToGrid/>
          <w:szCs w:val="22"/>
          <w:lang w:val="lt-LT"/>
        </w:rPr>
        <w:t>Gerkite šį vaistą kasdien maždaug tuo pačiu laiku (pvz., vieną tabletę ryte ir vieną tabletę vakare).</w:t>
      </w:r>
    </w:p>
    <w:p w14:paraId="0A56547A" w14:textId="77777777" w:rsidR="00660F4E" w:rsidRPr="00847726" w:rsidRDefault="00660F4E" w:rsidP="00660F4E">
      <w:pPr>
        <w:tabs>
          <w:tab w:val="clear" w:pos="567"/>
        </w:tabs>
        <w:autoSpaceDE w:val="0"/>
        <w:autoSpaceDN w:val="0"/>
        <w:adjustRightInd w:val="0"/>
        <w:spacing w:line="240" w:lineRule="auto"/>
        <w:rPr>
          <w:rFonts w:eastAsia="TimesNewRoman,Bold"/>
          <w:snapToGrid/>
          <w:szCs w:val="22"/>
          <w:lang w:val="lt-LT"/>
        </w:rPr>
      </w:pPr>
    </w:p>
    <w:p w14:paraId="2CF385CB" w14:textId="5A70579D" w:rsidR="00660F4E" w:rsidRPr="0034572C" w:rsidRDefault="00E706C7" w:rsidP="00660F4E">
      <w:pPr>
        <w:tabs>
          <w:tab w:val="clear" w:pos="567"/>
        </w:tabs>
        <w:autoSpaceDE w:val="0"/>
        <w:autoSpaceDN w:val="0"/>
        <w:adjustRightInd w:val="0"/>
        <w:spacing w:line="240" w:lineRule="auto"/>
        <w:rPr>
          <w:rFonts w:eastAsia="TimesNewRoman,Bold"/>
          <w:b/>
          <w:bCs/>
          <w:snapToGrid/>
          <w:szCs w:val="22"/>
          <w:lang w:val="lt-LT"/>
        </w:rPr>
      </w:pPr>
      <w:proofErr w:type="spellStart"/>
      <w:r w:rsidRPr="00E706C7">
        <w:rPr>
          <w:b/>
          <w:szCs w:val="22"/>
          <w:lang w:val="lt-LT"/>
        </w:rPr>
        <w:t>Atixarso</w:t>
      </w:r>
      <w:proofErr w:type="spellEnd"/>
      <w:r w:rsidR="00660F4E" w:rsidRPr="0034572C">
        <w:rPr>
          <w:rFonts w:eastAsia="TimesNewRoman,Bold"/>
          <w:b/>
          <w:bCs/>
          <w:snapToGrid/>
          <w:szCs w:val="22"/>
          <w:lang w:val="lt-LT"/>
        </w:rPr>
        <w:t xml:space="preserve"> vartojimas kartu su kitais vaistais, skirtais apsaugoti nuo kraujo krešulių</w:t>
      </w:r>
    </w:p>
    <w:p w14:paraId="15607C70" w14:textId="1A66FCA6" w:rsidR="00660F4E" w:rsidRPr="0034572C" w:rsidRDefault="00660F4E" w:rsidP="00660F4E">
      <w:pPr>
        <w:tabs>
          <w:tab w:val="clear" w:pos="567"/>
        </w:tabs>
        <w:autoSpaceDE w:val="0"/>
        <w:autoSpaceDN w:val="0"/>
        <w:adjustRightInd w:val="0"/>
        <w:spacing w:line="240" w:lineRule="auto"/>
        <w:rPr>
          <w:rFonts w:eastAsia="TimesNewRoman"/>
          <w:snapToGrid/>
          <w:szCs w:val="22"/>
          <w:lang w:val="lt-LT"/>
        </w:rPr>
      </w:pPr>
      <w:r w:rsidRPr="0034572C">
        <w:rPr>
          <w:rFonts w:eastAsia="TimesNewRoman"/>
          <w:snapToGrid/>
          <w:szCs w:val="22"/>
          <w:lang w:val="lt-LT"/>
        </w:rPr>
        <w:t xml:space="preserve">Gydytojas paprastai nurodo kartu vartoti </w:t>
      </w:r>
      <w:proofErr w:type="spellStart"/>
      <w:r w:rsidRPr="0034572C">
        <w:rPr>
          <w:rFonts w:eastAsia="TimesNewRoman"/>
          <w:snapToGrid/>
          <w:szCs w:val="22"/>
          <w:lang w:val="lt-LT"/>
        </w:rPr>
        <w:t>acetilsalicilo</w:t>
      </w:r>
      <w:proofErr w:type="spellEnd"/>
      <w:r w:rsidRPr="0034572C">
        <w:rPr>
          <w:rFonts w:eastAsia="TimesNewRoman"/>
          <w:snapToGrid/>
          <w:szCs w:val="22"/>
          <w:lang w:val="lt-LT"/>
        </w:rPr>
        <w:t xml:space="preserve"> rūgšties, kurios yra daugelio vaistų, vartojamų</w:t>
      </w:r>
      <w:r>
        <w:rPr>
          <w:rFonts w:eastAsia="TimesNewRoman"/>
          <w:snapToGrid/>
          <w:szCs w:val="22"/>
          <w:lang w:val="lt-LT"/>
        </w:rPr>
        <w:t xml:space="preserve"> </w:t>
      </w:r>
      <w:r w:rsidRPr="0034572C">
        <w:rPr>
          <w:rFonts w:eastAsia="TimesNewRoman"/>
          <w:snapToGrid/>
          <w:szCs w:val="22"/>
          <w:lang w:val="lt-LT"/>
        </w:rPr>
        <w:t>norint išvengti kraujo krešulių susidarymo, sudėtyje. Taip pat gydytojas nurodys reikalingą</w:t>
      </w:r>
      <w:r>
        <w:rPr>
          <w:rFonts w:eastAsia="TimesNewRoman"/>
          <w:snapToGrid/>
          <w:szCs w:val="22"/>
          <w:lang w:val="lt-LT"/>
        </w:rPr>
        <w:t xml:space="preserve"> </w:t>
      </w:r>
      <w:proofErr w:type="spellStart"/>
      <w:r w:rsidRPr="0034572C">
        <w:rPr>
          <w:rFonts w:eastAsia="TimesNewRoman"/>
          <w:snapToGrid/>
          <w:szCs w:val="22"/>
          <w:lang w:val="lt-LT"/>
        </w:rPr>
        <w:t>acetilsalicilo</w:t>
      </w:r>
      <w:proofErr w:type="spellEnd"/>
      <w:r w:rsidRPr="0034572C">
        <w:rPr>
          <w:rFonts w:eastAsia="TimesNewRoman"/>
          <w:snapToGrid/>
          <w:szCs w:val="22"/>
          <w:lang w:val="lt-LT"/>
        </w:rPr>
        <w:t xml:space="preserve"> rūgšties dozę (paprastai ji būna 75-150</w:t>
      </w:r>
      <w:r w:rsidR="00574FD9">
        <w:rPr>
          <w:rFonts w:eastAsia="TimesNewRoman"/>
          <w:snapToGrid/>
          <w:szCs w:val="22"/>
          <w:lang w:val="lt-LT"/>
        </w:rPr>
        <w:t> </w:t>
      </w:r>
      <w:r w:rsidRPr="0034572C">
        <w:rPr>
          <w:rFonts w:eastAsia="TimesNewRoman"/>
          <w:snapToGrid/>
          <w:szCs w:val="22"/>
          <w:lang w:val="lt-LT"/>
        </w:rPr>
        <w:t>mg per parą).</w:t>
      </w:r>
    </w:p>
    <w:p w14:paraId="3192974D" w14:textId="77777777" w:rsidR="00660F4E" w:rsidRPr="00847726" w:rsidRDefault="00660F4E" w:rsidP="00660F4E">
      <w:pPr>
        <w:tabs>
          <w:tab w:val="clear" w:pos="567"/>
        </w:tabs>
        <w:autoSpaceDE w:val="0"/>
        <w:autoSpaceDN w:val="0"/>
        <w:adjustRightInd w:val="0"/>
        <w:spacing w:line="240" w:lineRule="auto"/>
        <w:rPr>
          <w:rFonts w:eastAsia="TimesNewRoman,Bold"/>
          <w:snapToGrid/>
          <w:szCs w:val="22"/>
          <w:lang w:val="lt-LT"/>
        </w:rPr>
      </w:pPr>
    </w:p>
    <w:p w14:paraId="5FC32ACE" w14:textId="36083FA2" w:rsidR="00660F4E" w:rsidRPr="0034572C" w:rsidRDefault="00660F4E" w:rsidP="00660F4E">
      <w:pPr>
        <w:tabs>
          <w:tab w:val="clear" w:pos="567"/>
        </w:tabs>
        <w:autoSpaceDE w:val="0"/>
        <w:autoSpaceDN w:val="0"/>
        <w:adjustRightInd w:val="0"/>
        <w:spacing w:line="240" w:lineRule="auto"/>
        <w:rPr>
          <w:rFonts w:eastAsia="TimesNewRoman,Bold"/>
          <w:b/>
          <w:bCs/>
          <w:snapToGrid/>
          <w:szCs w:val="22"/>
          <w:lang w:val="lt-LT"/>
        </w:rPr>
      </w:pPr>
      <w:r w:rsidRPr="0034572C">
        <w:rPr>
          <w:rFonts w:eastAsia="TimesNewRoman,Bold"/>
          <w:b/>
          <w:bCs/>
          <w:snapToGrid/>
          <w:szCs w:val="22"/>
          <w:lang w:val="lt-LT"/>
        </w:rPr>
        <w:t xml:space="preserve">Kaip vartoti </w:t>
      </w:r>
      <w:proofErr w:type="spellStart"/>
      <w:r w:rsidR="00E706C7" w:rsidRPr="00E706C7">
        <w:rPr>
          <w:b/>
          <w:szCs w:val="22"/>
          <w:lang w:val="lt-LT"/>
        </w:rPr>
        <w:t>Atixarso</w:t>
      </w:r>
      <w:proofErr w:type="spellEnd"/>
    </w:p>
    <w:p w14:paraId="5D4E05C3" w14:textId="51EA900E" w:rsidR="00660F4E" w:rsidRPr="0034572C" w:rsidRDefault="00660F4E" w:rsidP="00F27F33">
      <w:pPr>
        <w:numPr>
          <w:ilvl w:val="0"/>
          <w:numId w:val="33"/>
        </w:numPr>
        <w:tabs>
          <w:tab w:val="clear" w:pos="567"/>
        </w:tabs>
        <w:autoSpaceDE w:val="0"/>
        <w:autoSpaceDN w:val="0"/>
        <w:adjustRightInd w:val="0"/>
        <w:spacing w:line="240" w:lineRule="auto"/>
        <w:ind w:left="567" w:hanging="567"/>
        <w:rPr>
          <w:rFonts w:eastAsia="TimesNewRoman"/>
          <w:snapToGrid/>
          <w:szCs w:val="22"/>
          <w:lang w:val="lt-LT"/>
        </w:rPr>
      </w:pPr>
      <w:r w:rsidRPr="0034572C">
        <w:rPr>
          <w:rFonts w:eastAsia="TimesNewRoman"/>
          <w:snapToGrid/>
          <w:szCs w:val="22"/>
          <w:lang w:val="lt-LT"/>
        </w:rPr>
        <w:t xml:space="preserve">Šį vaistą galima gerti </w:t>
      </w:r>
      <w:r w:rsidR="003E2075">
        <w:rPr>
          <w:rFonts w:eastAsia="TimesNewRoman"/>
          <w:snapToGrid/>
          <w:szCs w:val="22"/>
          <w:lang w:val="lt-LT"/>
        </w:rPr>
        <w:t>valgio metu arba nevalgius</w:t>
      </w:r>
      <w:r w:rsidRPr="0034572C">
        <w:rPr>
          <w:rFonts w:eastAsia="TimesNewRoman"/>
          <w:snapToGrid/>
          <w:szCs w:val="22"/>
          <w:lang w:val="lt-LT"/>
        </w:rPr>
        <w:t>.</w:t>
      </w:r>
    </w:p>
    <w:p w14:paraId="153FFD62" w14:textId="6FF62DA3" w:rsidR="00660F4E" w:rsidRPr="00847726" w:rsidRDefault="00660F4E" w:rsidP="00F27F33">
      <w:pPr>
        <w:numPr>
          <w:ilvl w:val="0"/>
          <w:numId w:val="33"/>
        </w:numPr>
        <w:tabs>
          <w:tab w:val="clear" w:pos="567"/>
        </w:tabs>
        <w:autoSpaceDE w:val="0"/>
        <w:autoSpaceDN w:val="0"/>
        <w:adjustRightInd w:val="0"/>
        <w:spacing w:line="240" w:lineRule="auto"/>
        <w:ind w:left="567" w:hanging="567"/>
        <w:rPr>
          <w:rFonts w:eastAsia="TimesNewRoman"/>
          <w:snapToGrid/>
          <w:szCs w:val="22"/>
          <w:lang w:val="lt-LT"/>
        </w:rPr>
      </w:pPr>
      <w:r w:rsidRPr="0034572C">
        <w:rPr>
          <w:rFonts w:eastAsia="TimesNewRoman"/>
          <w:snapToGrid/>
          <w:szCs w:val="22"/>
          <w:lang w:val="lt-LT"/>
        </w:rPr>
        <w:lastRenderedPageBreak/>
        <w:t xml:space="preserve">Kada išgėrėte paskutinę </w:t>
      </w:r>
      <w:proofErr w:type="spellStart"/>
      <w:r w:rsidR="00E706C7" w:rsidRPr="00E706C7">
        <w:rPr>
          <w:szCs w:val="22"/>
          <w:lang w:val="lt-LT"/>
        </w:rPr>
        <w:t>Atixarso</w:t>
      </w:r>
      <w:proofErr w:type="spellEnd"/>
      <w:r w:rsidRPr="0034572C">
        <w:rPr>
          <w:rFonts w:eastAsia="TimesNewRoman"/>
          <w:snapToGrid/>
          <w:szCs w:val="22"/>
          <w:lang w:val="lt-LT"/>
        </w:rPr>
        <w:t xml:space="preserve"> tabletę, galite patikrinti pažiūrėję į lizdinę plokštelę, ant kurios</w:t>
      </w:r>
      <w:r>
        <w:rPr>
          <w:rFonts w:eastAsia="TimesNewRoman"/>
          <w:snapToGrid/>
          <w:szCs w:val="22"/>
          <w:lang w:val="lt-LT"/>
        </w:rPr>
        <w:t xml:space="preserve"> </w:t>
      </w:r>
      <w:r w:rsidRPr="00847726">
        <w:rPr>
          <w:rFonts w:eastAsia="TimesNewRoman"/>
          <w:snapToGrid/>
          <w:szCs w:val="22"/>
          <w:lang w:val="lt-LT"/>
        </w:rPr>
        <w:t>nupiešta saulė, kuri reiškia rytą, ir mėnulis, kuris reiškia vakarą. Tokiu būdu prisiminsite, ar</w:t>
      </w:r>
      <w:r>
        <w:rPr>
          <w:rFonts w:eastAsia="TimesNewRoman"/>
          <w:snapToGrid/>
          <w:szCs w:val="22"/>
          <w:lang w:val="lt-LT"/>
        </w:rPr>
        <w:t xml:space="preserve"> </w:t>
      </w:r>
      <w:r w:rsidRPr="00847726">
        <w:rPr>
          <w:rFonts w:eastAsia="TimesNewRoman"/>
          <w:snapToGrid/>
          <w:szCs w:val="22"/>
          <w:lang w:val="lt-LT"/>
        </w:rPr>
        <w:t>išgėrėte šio vaisto dozę.</w:t>
      </w:r>
    </w:p>
    <w:p w14:paraId="52E84F86" w14:textId="77777777" w:rsidR="00660F4E" w:rsidRPr="00847726" w:rsidRDefault="00660F4E" w:rsidP="00660F4E">
      <w:pPr>
        <w:tabs>
          <w:tab w:val="clear" w:pos="567"/>
        </w:tabs>
        <w:autoSpaceDE w:val="0"/>
        <w:autoSpaceDN w:val="0"/>
        <w:adjustRightInd w:val="0"/>
        <w:spacing w:line="240" w:lineRule="auto"/>
        <w:rPr>
          <w:rFonts w:eastAsia="TimesNewRoman,Bold"/>
          <w:snapToGrid/>
          <w:szCs w:val="22"/>
          <w:lang w:val="lt-LT"/>
        </w:rPr>
      </w:pPr>
    </w:p>
    <w:p w14:paraId="353FA6FD" w14:textId="77777777" w:rsidR="00660F4E" w:rsidRPr="0034572C" w:rsidRDefault="00660F4E" w:rsidP="00660F4E">
      <w:pPr>
        <w:tabs>
          <w:tab w:val="clear" w:pos="567"/>
        </w:tabs>
        <w:autoSpaceDE w:val="0"/>
        <w:autoSpaceDN w:val="0"/>
        <w:adjustRightInd w:val="0"/>
        <w:spacing w:line="240" w:lineRule="auto"/>
        <w:rPr>
          <w:rFonts w:eastAsia="TimesNewRoman,Bold"/>
          <w:b/>
          <w:bCs/>
          <w:snapToGrid/>
          <w:szCs w:val="22"/>
          <w:lang w:val="lt-LT"/>
        </w:rPr>
      </w:pPr>
      <w:r w:rsidRPr="0034572C">
        <w:rPr>
          <w:rFonts w:eastAsia="TimesNewRoman,Bold"/>
          <w:b/>
          <w:bCs/>
          <w:snapToGrid/>
          <w:szCs w:val="22"/>
          <w:lang w:val="lt-LT"/>
        </w:rPr>
        <w:t>Jeigu sunku nuryti tabletę</w:t>
      </w:r>
    </w:p>
    <w:p w14:paraId="65F6138C" w14:textId="77777777" w:rsidR="00660F4E" w:rsidRPr="0034572C" w:rsidRDefault="00660F4E" w:rsidP="00660F4E">
      <w:pPr>
        <w:tabs>
          <w:tab w:val="clear" w:pos="567"/>
        </w:tabs>
        <w:autoSpaceDE w:val="0"/>
        <w:autoSpaceDN w:val="0"/>
        <w:adjustRightInd w:val="0"/>
        <w:spacing w:line="240" w:lineRule="auto"/>
        <w:rPr>
          <w:rFonts w:eastAsia="TimesNewRoman"/>
          <w:snapToGrid/>
          <w:szCs w:val="22"/>
          <w:lang w:val="lt-LT"/>
        </w:rPr>
      </w:pPr>
      <w:r w:rsidRPr="0034572C">
        <w:rPr>
          <w:rFonts w:eastAsia="TimesNewRoman"/>
          <w:snapToGrid/>
          <w:szCs w:val="22"/>
          <w:lang w:val="lt-LT"/>
        </w:rPr>
        <w:t>Jeigu Jums sunku nuryti tabletę, tai ją galite susmulkinti ir sumaišyti su vandeniu kaip aprašyta</w:t>
      </w:r>
      <w:r>
        <w:rPr>
          <w:rFonts w:eastAsia="TimesNewRoman"/>
          <w:snapToGrid/>
          <w:szCs w:val="22"/>
          <w:lang w:val="lt-LT"/>
        </w:rPr>
        <w:t xml:space="preserve"> toliau</w:t>
      </w:r>
      <w:r w:rsidRPr="0034572C">
        <w:rPr>
          <w:rFonts w:eastAsia="TimesNewRoman"/>
          <w:snapToGrid/>
          <w:szCs w:val="22"/>
          <w:lang w:val="lt-LT"/>
        </w:rPr>
        <w:t>:</w:t>
      </w:r>
    </w:p>
    <w:p w14:paraId="2C58C152" w14:textId="77777777" w:rsidR="00660F4E" w:rsidRPr="0034572C" w:rsidRDefault="00660F4E" w:rsidP="00F27F33">
      <w:pPr>
        <w:numPr>
          <w:ilvl w:val="0"/>
          <w:numId w:val="34"/>
        </w:numPr>
        <w:tabs>
          <w:tab w:val="clear" w:pos="567"/>
        </w:tabs>
        <w:autoSpaceDE w:val="0"/>
        <w:autoSpaceDN w:val="0"/>
        <w:adjustRightInd w:val="0"/>
        <w:spacing w:line="240" w:lineRule="auto"/>
        <w:ind w:left="567" w:hanging="567"/>
        <w:rPr>
          <w:rFonts w:eastAsia="TimesNewRoman"/>
          <w:snapToGrid/>
          <w:szCs w:val="22"/>
          <w:lang w:val="lt-LT"/>
        </w:rPr>
      </w:pPr>
      <w:r w:rsidRPr="0034572C">
        <w:rPr>
          <w:rFonts w:eastAsia="TimesNewRoman"/>
          <w:snapToGrid/>
          <w:szCs w:val="22"/>
          <w:lang w:val="lt-LT"/>
        </w:rPr>
        <w:t>susmulkinkite tabletę į smulkius miltelius;</w:t>
      </w:r>
    </w:p>
    <w:p w14:paraId="63FD29FF" w14:textId="77777777" w:rsidR="00660F4E" w:rsidRPr="0034572C" w:rsidRDefault="00660F4E" w:rsidP="00F27F33">
      <w:pPr>
        <w:numPr>
          <w:ilvl w:val="0"/>
          <w:numId w:val="34"/>
        </w:numPr>
        <w:tabs>
          <w:tab w:val="clear" w:pos="567"/>
        </w:tabs>
        <w:spacing w:line="240" w:lineRule="auto"/>
        <w:ind w:left="567" w:hanging="567"/>
        <w:rPr>
          <w:rFonts w:eastAsia="TimesNewRoman"/>
          <w:snapToGrid/>
          <w:szCs w:val="22"/>
          <w:lang w:val="lt-LT"/>
        </w:rPr>
      </w:pPr>
      <w:r w:rsidRPr="0034572C">
        <w:rPr>
          <w:rFonts w:eastAsia="TimesNewRoman"/>
          <w:snapToGrid/>
          <w:szCs w:val="22"/>
          <w:lang w:val="lt-LT"/>
        </w:rPr>
        <w:t>supilkite miltelius į pusę stiklinės vandens;</w:t>
      </w:r>
    </w:p>
    <w:p w14:paraId="02411938" w14:textId="2EA5513D" w:rsidR="00660F4E" w:rsidRPr="0034572C" w:rsidRDefault="00660F4E" w:rsidP="00F27F33">
      <w:pPr>
        <w:numPr>
          <w:ilvl w:val="0"/>
          <w:numId w:val="34"/>
        </w:numPr>
        <w:tabs>
          <w:tab w:val="clear" w:pos="567"/>
          <w:tab w:val="left" w:pos="709"/>
        </w:tabs>
        <w:autoSpaceDE w:val="0"/>
        <w:autoSpaceDN w:val="0"/>
        <w:adjustRightInd w:val="0"/>
        <w:spacing w:line="240" w:lineRule="auto"/>
        <w:ind w:left="567" w:hanging="567"/>
        <w:rPr>
          <w:rFonts w:eastAsia="TimesNewRoman"/>
          <w:snapToGrid/>
          <w:szCs w:val="22"/>
          <w:lang w:val="lt-LT"/>
        </w:rPr>
      </w:pPr>
      <w:r w:rsidRPr="0034572C">
        <w:rPr>
          <w:rFonts w:eastAsia="TimesNewRoman"/>
          <w:snapToGrid/>
          <w:szCs w:val="22"/>
          <w:lang w:val="lt-LT"/>
        </w:rPr>
        <w:t xml:space="preserve">išmaišykite ir </w:t>
      </w:r>
      <w:r w:rsidR="00391494">
        <w:rPr>
          <w:rFonts w:eastAsia="TimesNewRoman"/>
          <w:snapToGrid/>
          <w:szCs w:val="22"/>
          <w:lang w:val="lt-LT"/>
        </w:rPr>
        <w:t xml:space="preserve">nedelsdami </w:t>
      </w:r>
      <w:r w:rsidRPr="0034572C">
        <w:rPr>
          <w:rFonts w:eastAsia="TimesNewRoman"/>
          <w:snapToGrid/>
          <w:szCs w:val="22"/>
          <w:lang w:val="lt-LT"/>
        </w:rPr>
        <w:t>išgerkite;</w:t>
      </w:r>
    </w:p>
    <w:p w14:paraId="16713D4E" w14:textId="77777777" w:rsidR="00660F4E" w:rsidRPr="0034572C" w:rsidRDefault="00660F4E" w:rsidP="00F27F33">
      <w:pPr>
        <w:numPr>
          <w:ilvl w:val="0"/>
          <w:numId w:val="34"/>
        </w:numPr>
        <w:tabs>
          <w:tab w:val="clear" w:pos="567"/>
        </w:tabs>
        <w:autoSpaceDE w:val="0"/>
        <w:autoSpaceDN w:val="0"/>
        <w:adjustRightInd w:val="0"/>
        <w:spacing w:line="240" w:lineRule="auto"/>
        <w:ind w:left="567" w:hanging="567"/>
        <w:rPr>
          <w:rFonts w:eastAsia="TimesNewRoman"/>
          <w:snapToGrid/>
          <w:szCs w:val="22"/>
          <w:lang w:val="lt-LT"/>
        </w:rPr>
      </w:pPr>
      <w:r w:rsidRPr="0034572C">
        <w:rPr>
          <w:rFonts w:eastAsia="TimesNewRoman"/>
          <w:snapToGrid/>
          <w:szCs w:val="22"/>
          <w:lang w:val="lt-LT"/>
        </w:rPr>
        <w:t>kad tuščioje stiklinėje neliktų vaisto, praskalaukite ją dar puse stiklinės vandens ir išgerkite.</w:t>
      </w:r>
    </w:p>
    <w:p w14:paraId="1149A984" w14:textId="172A5712" w:rsidR="00660F4E" w:rsidRPr="005004FE" w:rsidRDefault="00660F4E" w:rsidP="005004FE">
      <w:pPr>
        <w:tabs>
          <w:tab w:val="clear" w:pos="567"/>
          <w:tab w:val="left" w:pos="0"/>
        </w:tabs>
        <w:autoSpaceDE w:val="0"/>
        <w:autoSpaceDN w:val="0"/>
        <w:adjustRightInd w:val="0"/>
        <w:spacing w:line="240" w:lineRule="auto"/>
        <w:rPr>
          <w:rFonts w:eastAsia="TimesNewRoman"/>
          <w:snapToGrid/>
          <w:szCs w:val="22"/>
          <w:lang w:val="lt-LT"/>
        </w:rPr>
      </w:pPr>
      <w:r w:rsidRPr="005004FE">
        <w:rPr>
          <w:rFonts w:eastAsia="TimesNewRoman"/>
          <w:snapToGrid/>
          <w:szCs w:val="22"/>
          <w:lang w:val="lt-LT"/>
        </w:rPr>
        <w:t xml:space="preserve">Jei esate ligoninėje, tai šią tabletę Jums gali paduoti sumaišytą su vandeniu per pro nosį </w:t>
      </w:r>
      <w:r w:rsidR="00391494">
        <w:rPr>
          <w:rFonts w:eastAsia="TimesNewRoman"/>
          <w:snapToGrid/>
          <w:szCs w:val="22"/>
          <w:lang w:val="lt-LT"/>
        </w:rPr>
        <w:t xml:space="preserve">į skrandį </w:t>
      </w:r>
      <w:r w:rsidRPr="005004FE">
        <w:rPr>
          <w:rFonts w:eastAsia="TimesNewRoman"/>
          <w:snapToGrid/>
          <w:szCs w:val="22"/>
          <w:lang w:val="lt-LT"/>
        </w:rPr>
        <w:t>įkištą (</w:t>
      </w:r>
      <w:proofErr w:type="spellStart"/>
      <w:r w:rsidR="00391494">
        <w:rPr>
          <w:rFonts w:eastAsia="TimesNewRoman"/>
          <w:snapToGrid/>
          <w:szCs w:val="22"/>
          <w:lang w:val="lt-LT"/>
        </w:rPr>
        <w:t>nazogastrinį</w:t>
      </w:r>
      <w:proofErr w:type="spellEnd"/>
      <w:r w:rsidRPr="005004FE">
        <w:rPr>
          <w:rFonts w:eastAsia="TimesNewRoman"/>
          <w:snapToGrid/>
          <w:szCs w:val="22"/>
          <w:lang w:val="lt-LT"/>
        </w:rPr>
        <w:t>) vamzdelį.</w:t>
      </w:r>
    </w:p>
    <w:p w14:paraId="51F8DEB4" w14:textId="77777777" w:rsidR="00660F4E" w:rsidRPr="0034572C" w:rsidRDefault="00660F4E" w:rsidP="00660F4E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4"/>
          <w:lang w:val="lt-LT"/>
        </w:rPr>
      </w:pPr>
    </w:p>
    <w:p w14:paraId="5384909B" w14:textId="7BF73D60" w:rsidR="00660F4E" w:rsidRPr="0034572C" w:rsidRDefault="00660F4E" w:rsidP="00660F4E">
      <w:pPr>
        <w:pStyle w:val="Antrat4"/>
        <w:rPr>
          <w:rFonts w:ascii="Times New Roman" w:hAnsi="Times New Roman"/>
          <w:sz w:val="22"/>
          <w:lang w:val="lt-LT"/>
        </w:rPr>
      </w:pPr>
      <w:r w:rsidRPr="0034572C">
        <w:rPr>
          <w:rFonts w:ascii="Times New Roman" w:hAnsi="Times New Roman"/>
          <w:sz w:val="22"/>
          <w:lang w:val="lt-LT"/>
        </w:rPr>
        <w:t xml:space="preserve">Ką daryti pavartojus per didelę </w:t>
      </w:r>
      <w:proofErr w:type="spellStart"/>
      <w:r w:rsidR="00E706C7" w:rsidRPr="00E706C7">
        <w:rPr>
          <w:rFonts w:ascii="Times New Roman" w:hAnsi="Times New Roman"/>
          <w:sz w:val="22"/>
          <w:szCs w:val="22"/>
          <w:lang w:val="lt-LT"/>
        </w:rPr>
        <w:t>Atixarso</w:t>
      </w:r>
      <w:proofErr w:type="spellEnd"/>
      <w:r w:rsidRPr="0034572C">
        <w:rPr>
          <w:rFonts w:ascii="Times New Roman" w:hAnsi="Times New Roman"/>
          <w:sz w:val="22"/>
          <w:lang w:val="lt-LT"/>
        </w:rPr>
        <w:t xml:space="preserve"> dozę</w:t>
      </w:r>
    </w:p>
    <w:p w14:paraId="1FAC75C2" w14:textId="6127E8DC" w:rsidR="00660F4E" w:rsidRPr="0034572C" w:rsidRDefault="00660F4E" w:rsidP="00660F4E">
      <w:pPr>
        <w:tabs>
          <w:tab w:val="clear" w:pos="567"/>
        </w:tabs>
        <w:autoSpaceDE w:val="0"/>
        <w:autoSpaceDN w:val="0"/>
        <w:adjustRightInd w:val="0"/>
        <w:spacing w:line="240" w:lineRule="auto"/>
        <w:rPr>
          <w:rFonts w:eastAsia="TimesNewRoman"/>
          <w:snapToGrid/>
          <w:szCs w:val="22"/>
          <w:lang w:val="lt-LT"/>
        </w:rPr>
      </w:pPr>
      <w:r w:rsidRPr="0034572C">
        <w:rPr>
          <w:rFonts w:eastAsia="TimesNewRoman"/>
          <w:snapToGrid/>
          <w:szCs w:val="22"/>
          <w:lang w:val="lt-LT"/>
        </w:rPr>
        <w:t xml:space="preserve">Išgėrę daugiau </w:t>
      </w:r>
      <w:proofErr w:type="spellStart"/>
      <w:r w:rsidR="000E5F1E" w:rsidRPr="00E706C7">
        <w:rPr>
          <w:szCs w:val="22"/>
          <w:lang w:val="lt-LT"/>
        </w:rPr>
        <w:t>Atixars</w:t>
      </w:r>
      <w:r w:rsidR="000E5F1E">
        <w:rPr>
          <w:szCs w:val="22"/>
          <w:lang w:val="lt-LT"/>
        </w:rPr>
        <w:t>o</w:t>
      </w:r>
      <w:proofErr w:type="spellEnd"/>
      <w:r w:rsidRPr="0034572C">
        <w:rPr>
          <w:rFonts w:eastAsia="TimesNewRoman"/>
          <w:snapToGrid/>
          <w:szCs w:val="22"/>
          <w:lang w:val="lt-LT"/>
        </w:rPr>
        <w:t xml:space="preserve"> negu reikia, nedelsdami kreipkitės į savo gydytoją arba vykite į ligoninę,</w:t>
      </w:r>
      <w:r>
        <w:rPr>
          <w:rFonts w:eastAsia="TimesNewRoman"/>
          <w:snapToGrid/>
          <w:szCs w:val="22"/>
          <w:lang w:val="lt-LT"/>
        </w:rPr>
        <w:t xml:space="preserve"> </w:t>
      </w:r>
      <w:r w:rsidRPr="0034572C">
        <w:rPr>
          <w:rFonts w:eastAsia="TimesNewRoman"/>
          <w:snapToGrid/>
          <w:szCs w:val="22"/>
          <w:lang w:val="lt-LT"/>
        </w:rPr>
        <w:t>pasiėmę vaisto pakuotę. Pavartojus per didelę šio vaisto dozę, gali padidėti kraujavimo pavojus.</w:t>
      </w:r>
    </w:p>
    <w:p w14:paraId="362E5916" w14:textId="77777777" w:rsidR="00660F4E" w:rsidRPr="0034572C" w:rsidRDefault="00660F4E" w:rsidP="00660F4E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4"/>
          <w:lang w:val="lt-LT"/>
        </w:rPr>
      </w:pPr>
    </w:p>
    <w:p w14:paraId="2B1C7104" w14:textId="0C6A9514" w:rsidR="00660F4E" w:rsidRPr="0034572C" w:rsidRDefault="00660F4E" w:rsidP="00660F4E">
      <w:pPr>
        <w:pStyle w:val="Antrat4"/>
        <w:rPr>
          <w:rFonts w:ascii="Times New Roman" w:hAnsi="Times New Roman"/>
          <w:sz w:val="22"/>
          <w:lang w:val="lt-LT"/>
        </w:rPr>
      </w:pPr>
      <w:r w:rsidRPr="0034572C">
        <w:rPr>
          <w:rFonts w:ascii="Times New Roman" w:hAnsi="Times New Roman"/>
          <w:sz w:val="22"/>
          <w:lang w:val="lt-LT"/>
        </w:rPr>
        <w:t xml:space="preserve">Pamiršus pavartoti </w:t>
      </w:r>
      <w:proofErr w:type="spellStart"/>
      <w:r w:rsidR="00E706C7" w:rsidRPr="00E706C7">
        <w:rPr>
          <w:rFonts w:ascii="Times New Roman" w:hAnsi="Times New Roman"/>
          <w:sz w:val="22"/>
          <w:szCs w:val="22"/>
          <w:lang w:val="lt-LT"/>
        </w:rPr>
        <w:t>Atixarso</w:t>
      </w:r>
      <w:proofErr w:type="spellEnd"/>
    </w:p>
    <w:p w14:paraId="7D287FFD" w14:textId="77777777" w:rsidR="00660F4E" w:rsidRPr="0034572C" w:rsidRDefault="00660F4E" w:rsidP="00AC4455">
      <w:pPr>
        <w:numPr>
          <w:ilvl w:val="0"/>
          <w:numId w:val="35"/>
        </w:numPr>
        <w:tabs>
          <w:tab w:val="clear" w:pos="567"/>
        </w:tabs>
        <w:autoSpaceDE w:val="0"/>
        <w:autoSpaceDN w:val="0"/>
        <w:adjustRightInd w:val="0"/>
        <w:spacing w:line="240" w:lineRule="auto"/>
        <w:ind w:left="567" w:hanging="567"/>
        <w:rPr>
          <w:rFonts w:eastAsia="TimesNewRoman"/>
          <w:snapToGrid/>
          <w:szCs w:val="22"/>
          <w:lang w:val="lt-LT"/>
        </w:rPr>
      </w:pPr>
      <w:r w:rsidRPr="0034572C">
        <w:rPr>
          <w:rFonts w:eastAsia="TimesNewRoman"/>
          <w:snapToGrid/>
          <w:szCs w:val="22"/>
          <w:lang w:val="lt-LT"/>
        </w:rPr>
        <w:t>Užmiršę išgerti vieną dozę, kitą gerkite įprastu laiku.</w:t>
      </w:r>
    </w:p>
    <w:p w14:paraId="15C30F70" w14:textId="77777777" w:rsidR="00660F4E" w:rsidRPr="0034572C" w:rsidRDefault="00660F4E" w:rsidP="00AC4455">
      <w:pPr>
        <w:numPr>
          <w:ilvl w:val="0"/>
          <w:numId w:val="35"/>
        </w:numPr>
        <w:tabs>
          <w:tab w:val="clear" w:pos="567"/>
        </w:tabs>
        <w:spacing w:line="240" w:lineRule="auto"/>
        <w:ind w:left="567" w:hanging="567"/>
        <w:rPr>
          <w:rFonts w:eastAsia="TimesNewRoman"/>
          <w:snapToGrid/>
          <w:szCs w:val="22"/>
          <w:lang w:val="lt-LT"/>
        </w:rPr>
      </w:pPr>
      <w:r w:rsidRPr="0034572C">
        <w:rPr>
          <w:rFonts w:eastAsia="TimesNewRoman"/>
          <w:snapToGrid/>
          <w:szCs w:val="22"/>
          <w:lang w:val="lt-LT"/>
        </w:rPr>
        <w:t>Negalima vartoti dvigubos dozės (dviejų dozių iš karto) norint kompensuoti praleistą dozę.</w:t>
      </w:r>
    </w:p>
    <w:p w14:paraId="7733FF58" w14:textId="77777777" w:rsidR="00660F4E" w:rsidRPr="0034572C" w:rsidRDefault="00660F4E" w:rsidP="00660F4E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4"/>
          <w:lang w:val="lt-LT"/>
        </w:rPr>
      </w:pPr>
    </w:p>
    <w:p w14:paraId="20D7D3FF" w14:textId="29590E0F" w:rsidR="00660F4E" w:rsidRPr="0034572C" w:rsidRDefault="00E706C7" w:rsidP="00660F4E">
      <w:pPr>
        <w:pStyle w:val="Antrat4"/>
        <w:rPr>
          <w:rFonts w:ascii="Times New Roman" w:hAnsi="Times New Roman"/>
          <w:sz w:val="22"/>
          <w:lang w:val="lt-LT"/>
        </w:rPr>
      </w:pPr>
      <w:r>
        <w:rPr>
          <w:rFonts w:ascii="Times New Roman" w:hAnsi="Times New Roman"/>
          <w:sz w:val="22"/>
          <w:lang w:val="lt-LT"/>
        </w:rPr>
        <w:t xml:space="preserve">Nustojus vartoti </w:t>
      </w:r>
      <w:proofErr w:type="spellStart"/>
      <w:r w:rsidRPr="00E706C7">
        <w:rPr>
          <w:rFonts w:ascii="Times New Roman" w:hAnsi="Times New Roman"/>
          <w:sz w:val="22"/>
          <w:szCs w:val="22"/>
          <w:lang w:val="lt-LT"/>
        </w:rPr>
        <w:t>Atixarso</w:t>
      </w:r>
      <w:proofErr w:type="spellEnd"/>
    </w:p>
    <w:p w14:paraId="12ECAF63" w14:textId="2AC9C4C0" w:rsidR="00660F4E" w:rsidRPr="0034572C" w:rsidRDefault="00660F4E" w:rsidP="00660F4E">
      <w:pPr>
        <w:tabs>
          <w:tab w:val="clear" w:pos="567"/>
        </w:tabs>
        <w:autoSpaceDE w:val="0"/>
        <w:autoSpaceDN w:val="0"/>
        <w:adjustRightInd w:val="0"/>
        <w:spacing w:line="240" w:lineRule="auto"/>
        <w:rPr>
          <w:rFonts w:eastAsia="TimesNewRoman"/>
          <w:snapToGrid/>
          <w:szCs w:val="22"/>
          <w:lang w:val="lt-LT"/>
        </w:rPr>
      </w:pPr>
      <w:r w:rsidRPr="0034572C">
        <w:rPr>
          <w:rFonts w:eastAsia="TimesNewRoman"/>
          <w:snapToGrid/>
          <w:szCs w:val="22"/>
          <w:lang w:val="lt-LT"/>
        </w:rPr>
        <w:t xml:space="preserve">Nenutraukite </w:t>
      </w:r>
      <w:proofErr w:type="spellStart"/>
      <w:r w:rsidR="00E706C7" w:rsidRPr="00E706C7">
        <w:rPr>
          <w:szCs w:val="22"/>
          <w:lang w:val="lt-LT"/>
        </w:rPr>
        <w:t>Atixarso</w:t>
      </w:r>
      <w:proofErr w:type="spellEnd"/>
      <w:r w:rsidRPr="0034572C">
        <w:rPr>
          <w:rFonts w:eastAsia="TimesNewRoman"/>
          <w:snapToGrid/>
          <w:szCs w:val="22"/>
          <w:lang w:val="lt-LT"/>
        </w:rPr>
        <w:t xml:space="preserve"> vartojimo nepasitarę su </w:t>
      </w:r>
      <w:r w:rsidR="00B90560">
        <w:rPr>
          <w:rFonts w:eastAsia="TimesNewRoman"/>
          <w:snapToGrid/>
          <w:szCs w:val="22"/>
          <w:lang w:val="lt-LT"/>
        </w:rPr>
        <w:t xml:space="preserve">Jūsų </w:t>
      </w:r>
      <w:r w:rsidRPr="0034572C">
        <w:rPr>
          <w:rFonts w:eastAsia="TimesNewRoman"/>
          <w:snapToGrid/>
          <w:szCs w:val="22"/>
          <w:lang w:val="lt-LT"/>
        </w:rPr>
        <w:t>gydytoju. Vartokite šį vaistą reguliariai, kol gydytojas jo</w:t>
      </w:r>
      <w:r>
        <w:rPr>
          <w:rFonts w:eastAsia="TimesNewRoman"/>
          <w:snapToGrid/>
          <w:szCs w:val="22"/>
          <w:lang w:val="lt-LT"/>
        </w:rPr>
        <w:t xml:space="preserve"> </w:t>
      </w:r>
      <w:r w:rsidRPr="0034572C">
        <w:rPr>
          <w:rFonts w:eastAsia="TimesNewRoman"/>
          <w:snapToGrid/>
          <w:szCs w:val="22"/>
          <w:lang w:val="lt-LT"/>
        </w:rPr>
        <w:t xml:space="preserve">skiria. Nutraukus </w:t>
      </w:r>
      <w:proofErr w:type="spellStart"/>
      <w:r w:rsidR="000E5F1E" w:rsidRPr="00E706C7">
        <w:rPr>
          <w:szCs w:val="22"/>
          <w:lang w:val="lt-LT"/>
        </w:rPr>
        <w:t>Atixars</w:t>
      </w:r>
      <w:r w:rsidR="000E5F1E">
        <w:rPr>
          <w:szCs w:val="22"/>
          <w:lang w:val="lt-LT"/>
        </w:rPr>
        <w:t>o</w:t>
      </w:r>
      <w:proofErr w:type="spellEnd"/>
      <w:r w:rsidRPr="0034572C">
        <w:rPr>
          <w:rFonts w:eastAsia="TimesNewRoman"/>
          <w:snapToGrid/>
          <w:szCs w:val="22"/>
          <w:lang w:val="lt-LT"/>
        </w:rPr>
        <w:t xml:space="preserve"> vartojimą gali padidėti rizika patirti naują širdies priepuolį ar insultą, taip</w:t>
      </w:r>
      <w:r>
        <w:rPr>
          <w:rFonts w:eastAsia="TimesNewRoman"/>
          <w:snapToGrid/>
          <w:szCs w:val="22"/>
          <w:lang w:val="lt-LT"/>
        </w:rPr>
        <w:t xml:space="preserve"> </w:t>
      </w:r>
      <w:r w:rsidRPr="0034572C">
        <w:rPr>
          <w:rFonts w:eastAsia="TimesNewRoman"/>
          <w:snapToGrid/>
          <w:szCs w:val="22"/>
          <w:lang w:val="lt-LT"/>
        </w:rPr>
        <w:t>pat numirti nuo ligos, susijusios su Jūsų širdimi ar kraujagyslėmis.</w:t>
      </w:r>
    </w:p>
    <w:p w14:paraId="1D1122F6" w14:textId="77777777" w:rsidR="00660F4E" w:rsidRPr="0034572C" w:rsidRDefault="00660F4E" w:rsidP="00660F4E">
      <w:pPr>
        <w:numPr>
          <w:ilvl w:val="12"/>
          <w:numId w:val="0"/>
        </w:numPr>
        <w:tabs>
          <w:tab w:val="clear" w:pos="567"/>
        </w:tabs>
        <w:spacing w:line="240" w:lineRule="auto"/>
        <w:ind w:right="-29"/>
        <w:rPr>
          <w:noProof/>
          <w:szCs w:val="24"/>
          <w:lang w:val="lt-LT"/>
        </w:rPr>
      </w:pPr>
    </w:p>
    <w:p w14:paraId="35770179" w14:textId="77777777" w:rsidR="00660F4E" w:rsidRPr="0034572C" w:rsidRDefault="00660F4E" w:rsidP="00660F4E">
      <w:pPr>
        <w:numPr>
          <w:ilvl w:val="12"/>
          <w:numId w:val="0"/>
        </w:numPr>
        <w:tabs>
          <w:tab w:val="clear" w:pos="567"/>
        </w:tabs>
        <w:spacing w:line="240" w:lineRule="auto"/>
        <w:ind w:right="-29"/>
        <w:rPr>
          <w:szCs w:val="24"/>
          <w:lang w:val="lt-LT"/>
        </w:rPr>
      </w:pPr>
      <w:r w:rsidRPr="0034572C">
        <w:rPr>
          <w:noProof/>
          <w:szCs w:val="24"/>
          <w:lang w:val="lt-LT"/>
        </w:rPr>
        <w:t>Jeigu kiltų daugiau klausimų dėl šio vaisto vartojimo, kreipkitės į gydytoją arba vaistininką.</w:t>
      </w:r>
    </w:p>
    <w:p w14:paraId="31804B16" w14:textId="77777777" w:rsidR="00660F4E" w:rsidRPr="0034572C" w:rsidRDefault="00660F4E" w:rsidP="00660F4E">
      <w:pPr>
        <w:numPr>
          <w:ilvl w:val="12"/>
          <w:numId w:val="0"/>
        </w:numPr>
        <w:tabs>
          <w:tab w:val="clear" w:pos="567"/>
        </w:tabs>
        <w:spacing w:line="240" w:lineRule="auto"/>
        <w:rPr>
          <w:szCs w:val="24"/>
          <w:lang w:val="lt-LT"/>
        </w:rPr>
      </w:pPr>
    </w:p>
    <w:p w14:paraId="21CD5373" w14:textId="77777777" w:rsidR="00660F4E" w:rsidRPr="0034572C" w:rsidRDefault="00660F4E" w:rsidP="00660F4E">
      <w:pPr>
        <w:numPr>
          <w:ilvl w:val="12"/>
          <w:numId w:val="0"/>
        </w:numPr>
        <w:tabs>
          <w:tab w:val="clear" w:pos="567"/>
        </w:tabs>
        <w:spacing w:line="240" w:lineRule="auto"/>
        <w:rPr>
          <w:szCs w:val="24"/>
          <w:lang w:val="lt-LT"/>
        </w:rPr>
      </w:pPr>
    </w:p>
    <w:p w14:paraId="5D072F0E" w14:textId="77777777" w:rsidR="00660F4E" w:rsidRPr="0034572C" w:rsidRDefault="00660F4E" w:rsidP="00660F4E">
      <w:pPr>
        <w:pStyle w:val="Antrat3"/>
        <w:spacing w:before="0" w:after="0" w:line="240" w:lineRule="auto"/>
        <w:rPr>
          <w:rFonts w:ascii="Times New Roman" w:hAnsi="Times New Roman"/>
          <w:sz w:val="22"/>
          <w:lang w:val="lt-LT"/>
        </w:rPr>
      </w:pPr>
      <w:r w:rsidRPr="0034572C">
        <w:rPr>
          <w:rFonts w:ascii="Times New Roman" w:hAnsi="Times New Roman"/>
          <w:sz w:val="22"/>
          <w:lang w:val="lt-LT"/>
        </w:rPr>
        <w:t>4.</w:t>
      </w:r>
      <w:r w:rsidRPr="0034572C">
        <w:rPr>
          <w:rFonts w:ascii="Times New Roman" w:hAnsi="Times New Roman"/>
          <w:sz w:val="22"/>
          <w:lang w:val="lt-LT"/>
        </w:rPr>
        <w:tab/>
        <w:t>Galimas šalutinis poveikis</w:t>
      </w:r>
    </w:p>
    <w:p w14:paraId="77A5027A" w14:textId="77777777" w:rsidR="00660F4E" w:rsidRPr="0034572C" w:rsidRDefault="00660F4E" w:rsidP="00660F4E">
      <w:pPr>
        <w:numPr>
          <w:ilvl w:val="12"/>
          <w:numId w:val="0"/>
        </w:numPr>
        <w:tabs>
          <w:tab w:val="clear" w:pos="567"/>
        </w:tabs>
        <w:spacing w:line="240" w:lineRule="auto"/>
        <w:rPr>
          <w:szCs w:val="24"/>
          <w:lang w:val="lt-LT"/>
        </w:rPr>
      </w:pPr>
    </w:p>
    <w:p w14:paraId="105CECB9" w14:textId="77777777" w:rsidR="00660F4E" w:rsidRPr="0034572C" w:rsidRDefault="00660F4E" w:rsidP="00660F4E">
      <w:pPr>
        <w:numPr>
          <w:ilvl w:val="12"/>
          <w:numId w:val="0"/>
        </w:numPr>
        <w:tabs>
          <w:tab w:val="clear" w:pos="567"/>
        </w:tabs>
        <w:spacing w:line="240" w:lineRule="auto"/>
        <w:ind w:right="-29"/>
        <w:rPr>
          <w:szCs w:val="24"/>
          <w:lang w:val="lt-LT"/>
        </w:rPr>
      </w:pPr>
      <w:r w:rsidRPr="0034572C">
        <w:rPr>
          <w:noProof/>
          <w:szCs w:val="24"/>
          <w:lang w:val="lt-LT"/>
        </w:rPr>
        <w:t>Šis vaistas, kaip ir visi kiti, gali sukelti šalutinį poveikį, nors jis pasireiškia ne visiems žmonėms.</w:t>
      </w:r>
    </w:p>
    <w:p w14:paraId="57F225FC" w14:textId="77777777" w:rsidR="00660F4E" w:rsidRPr="0034572C" w:rsidRDefault="00660F4E" w:rsidP="00660F4E">
      <w:pPr>
        <w:tabs>
          <w:tab w:val="clear" w:pos="567"/>
        </w:tabs>
        <w:autoSpaceDE w:val="0"/>
        <w:autoSpaceDN w:val="0"/>
        <w:adjustRightInd w:val="0"/>
        <w:spacing w:line="240" w:lineRule="auto"/>
        <w:rPr>
          <w:rFonts w:eastAsia="TimesNewRoman"/>
          <w:snapToGrid/>
          <w:szCs w:val="22"/>
          <w:lang w:val="lt-LT"/>
        </w:rPr>
      </w:pPr>
      <w:r w:rsidRPr="0034572C">
        <w:rPr>
          <w:rFonts w:eastAsia="TimesNewRoman"/>
          <w:snapToGrid/>
          <w:szCs w:val="22"/>
          <w:lang w:val="lt-LT"/>
        </w:rPr>
        <w:t xml:space="preserve">Vartojant šio vaisto, gali pasireikšti </w:t>
      </w:r>
      <w:r>
        <w:rPr>
          <w:rFonts w:eastAsia="TimesNewRoman"/>
          <w:snapToGrid/>
          <w:szCs w:val="22"/>
          <w:lang w:val="lt-LT"/>
        </w:rPr>
        <w:t>toliau</w:t>
      </w:r>
      <w:r w:rsidRPr="0034572C">
        <w:rPr>
          <w:rFonts w:eastAsia="TimesNewRoman"/>
          <w:snapToGrid/>
          <w:szCs w:val="22"/>
          <w:lang w:val="lt-LT"/>
        </w:rPr>
        <w:t xml:space="preserve"> išvardytas šalutinis poveikis.</w:t>
      </w:r>
    </w:p>
    <w:p w14:paraId="7FA817E6" w14:textId="77777777" w:rsidR="00660F4E" w:rsidRPr="0034572C" w:rsidRDefault="00660F4E" w:rsidP="00660F4E">
      <w:pPr>
        <w:tabs>
          <w:tab w:val="clear" w:pos="567"/>
        </w:tabs>
        <w:autoSpaceDE w:val="0"/>
        <w:autoSpaceDN w:val="0"/>
        <w:adjustRightInd w:val="0"/>
        <w:spacing w:line="240" w:lineRule="auto"/>
        <w:rPr>
          <w:rFonts w:eastAsia="TimesNewRoman"/>
          <w:snapToGrid/>
          <w:szCs w:val="22"/>
          <w:lang w:val="lt-LT"/>
        </w:rPr>
      </w:pPr>
    </w:p>
    <w:p w14:paraId="6EA9CD36" w14:textId="660CDF1F" w:rsidR="00660F4E" w:rsidRPr="0034572C" w:rsidRDefault="00E706C7" w:rsidP="00660F4E">
      <w:pPr>
        <w:tabs>
          <w:tab w:val="clear" w:pos="567"/>
        </w:tabs>
        <w:autoSpaceDE w:val="0"/>
        <w:autoSpaceDN w:val="0"/>
        <w:adjustRightInd w:val="0"/>
        <w:spacing w:line="240" w:lineRule="auto"/>
        <w:rPr>
          <w:rFonts w:eastAsia="TimesNewRoman"/>
          <w:snapToGrid/>
          <w:szCs w:val="22"/>
          <w:lang w:val="lt-LT"/>
        </w:rPr>
      </w:pPr>
      <w:proofErr w:type="spellStart"/>
      <w:r w:rsidRPr="00E706C7">
        <w:rPr>
          <w:szCs w:val="22"/>
          <w:lang w:val="lt-LT"/>
        </w:rPr>
        <w:t>Atixarso</w:t>
      </w:r>
      <w:proofErr w:type="spellEnd"/>
      <w:r w:rsidR="00660F4E" w:rsidRPr="0034572C">
        <w:rPr>
          <w:rFonts w:eastAsia="TimesNewRoman"/>
          <w:snapToGrid/>
          <w:szCs w:val="22"/>
          <w:lang w:val="lt-LT"/>
        </w:rPr>
        <w:t xml:space="preserve"> veikia kraujo krešėjimą, todėl dauguma šalutinių poveikių yra susiję su kraujavimu.</w:t>
      </w:r>
      <w:r w:rsidR="00660F4E">
        <w:rPr>
          <w:rFonts w:eastAsia="TimesNewRoman"/>
          <w:snapToGrid/>
          <w:szCs w:val="22"/>
          <w:lang w:val="lt-LT"/>
        </w:rPr>
        <w:t xml:space="preserve"> </w:t>
      </w:r>
      <w:r w:rsidR="00660F4E" w:rsidRPr="0034572C">
        <w:rPr>
          <w:rFonts w:eastAsia="TimesNewRoman"/>
          <w:snapToGrid/>
          <w:szCs w:val="22"/>
          <w:lang w:val="lt-LT"/>
        </w:rPr>
        <w:t>Kraujavimas galimas bet kurioje kūno vietoje. Kai kurie kraujavimai</w:t>
      </w:r>
      <w:r w:rsidR="00660F4E">
        <w:rPr>
          <w:rFonts w:eastAsia="TimesNewRoman"/>
          <w:snapToGrid/>
          <w:szCs w:val="22"/>
          <w:lang w:val="lt-LT"/>
        </w:rPr>
        <w:t xml:space="preserve"> (kaip</w:t>
      </w:r>
      <w:r w:rsidR="00660F4E" w:rsidRPr="0034572C">
        <w:rPr>
          <w:rFonts w:eastAsia="TimesNewRoman"/>
          <w:snapToGrid/>
          <w:szCs w:val="22"/>
          <w:lang w:val="lt-LT"/>
        </w:rPr>
        <w:t xml:space="preserve"> kraujosruvos, kraujavimas</w:t>
      </w:r>
      <w:r w:rsidR="00660F4E">
        <w:rPr>
          <w:rFonts w:eastAsia="TimesNewRoman"/>
          <w:snapToGrid/>
          <w:szCs w:val="22"/>
          <w:lang w:val="lt-LT"/>
        </w:rPr>
        <w:t xml:space="preserve"> </w:t>
      </w:r>
      <w:r w:rsidR="00660F4E" w:rsidRPr="0034572C">
        <w:rPr>
          <w:rFonts w:eastAsia="TimesNewRoman"/>
          <w:snapToGrid/>
          <w:szCs w:val="22"/>
          <w:lang w:val="lt-LT"/>
        </w:rPr>
        <w:t>iš nosies) pasitaiko dažnai. Stiprus kraujavimas pasitaiko nedažnai, bet gali kelti pavojų gyvybei.</w:t>
      </w:r>
    </w:p>
    <w:p w14:paraId="033277CC" w14:textId="77777777" w:rsidR="00660F4E" w:rsidRPr="00847726" w:rsidRDefault="00660F4E" w:rsidP="00660F4E">
      <w:pPr>
        <w:tabs>
          <w:tab w:val="clear" w:pos="567"/>
        </w:tabs>
        <w:autoSpaceDE w:val="0"/>
        <w:autoSpaceDN w:val="0"/>
        <w:adjustRightInd w:val="0"/>
        <w:spacing w:line="240" w:lineRule="auto"/>
        <w:rPr>
          <w:rFonts w:eastAsia="TimesNewRoman,Bold"/>
          <w:snapToGrid/>
          <w:szCs w:val="22"/>
          <w:lang w:val="lt-LT"/>
        </w:rPr>
      </w:pPr>
    </w:p>
    <w:p w14:paraId="422A853B" w14:textId="77777777" w:rsidR="00660F4E" w:rsidRPr="0034572C" w:rsidRDefault="00660F4E" w:rsidP="00660F4E">
      <w:pPr>
        <w:tabs>
          <w:tab w:val="clear" w:pos="567"/>
        </w:tabs>
        <w:autoSpaceDE w:val="0"/>
        <w:autoSpaceDN w:val="0"/>
        <w:adjustRightInd w:val="0"/>
        <w:spacing w:line="240" w:lineRule="auto"/>
        <w:rPr>
          <w:rFonts w:eastAsia="TimesNewRoman,Bold"/>
          <w:b/>
          <w:bCs/>
          <w:snapToGrid/>
          <w:szCs w:val="22"/>
          <w:lang w:val="lt-LT"/>
        </w:rPr>
      </w:pPr>
      <w:r w:rsidRPr="0034572C">
        <w:rPr>
          <w:rFonts w:eastAsia="TimesNewRoman,Bold"/>
          <w:b/>
          <w:bCs/>
          <w:snapToGrid/>
          <w:szCs w:val="22"/>
          <w:lang w:val="lt-LT"/>
        </w:rPr>
        <w:t xml:space="preserve">Nedelsdami kreipkitės į gydytoją pastebėję bent vieną iš </w:t>
      </w:r>
      <w:r>
        <w:rPr>
          <w:rFonts w:eastAsia="TimesNewRoman,Bold"/>
          <w:b/>
          <w:bCs/>
          <w:snapToGrid/>
          <w:szCs w:val="22"/>
          <w:lang w:val="lt-LT"/>
        </w:rPr>
        <w:t>toliau</w:t>
      </w:r>
      <w:r w:rsidRPr="0034572C">
        <w:rPr>
          <w:rFonts w:eastAsia="TimesNewRoman,Bold"/>
          <w:b/>
          <w:bCs/>
          <w:snapToGrid/>
          <w:szCs w:val="22"/>
          <w:lang w:val="lt-LT"/>
        </w:rPr>
        <w:t xml:space="preserve"> išvardytų sutrikimų, kadangi</w:t>
      </w:r>
      <w:r>
        <w:rPr>
          <w:rFonts w:eastAsia="TimesNewRoman,Bold"/>
          <w:b/>
          <w:bCs/>
          <w:snapToGrid/>
          <w:szCs w:val="22"/>
          <w:lang w:val="lt-LT"/>
        </w:rPr>
        <w:t xml:space="preserve"> </w:t>
      </w:r>
      <w:r w:rsidRPr="0034572C">
        <w:rPr>
          <w:rFonts w:eastAsia="TimesNewRoman,Bold"/>
          <w:b/>
          <w:bCs/>
          <w:snapToGrid/>
          <w:szCs w:val="22"/>
          <w:lang w:val="lt-LT"/>
        </w:rPr>
        <w:t>Jums gali re</w:t>
      </w:r>
      <w:r>
        <w:rPr>
          <w:rFonts w:eastAsia="TimesNewRoman,Bold"/>
          <w:b/>
          <w:bCs/>
          <w:snapToGrid/>
          <w:szCs w:val="22"/>
          <w:lang w:val="lt-LT"/>
        </w:rPr>
        <w:t>ikėti skubios gydytojo pagalbos:</w:t>
      </w:r>
    </w:p>
    <w:p w14:paraId="74460425" w14:textId="77777777" w:rsidR="00660F4E" w:rsidRPr="001A32D6" w:rsidRDefault="00660F4E" w:rsidP="00660F4E">
      <w:pPr>
        <w:pStyle w:val="Sraopastraipa"/>
        <w:numPr>
          <w:ilvl w:val="0"/>
          <w:numId w:val="27"/>
        </w:numPr>
        <w:tabs>
          <w:tab w:val="clear" w:pos="567"/>
        </w:tabs>
        <w:autoSpaceDE w:val="0"/>
        <w:autoSpaceDN w:val="0"/>
        <w:adjustRightInd w:val="0"/>
        <w:spacing w:line="240" w:lineRule="auto"/>
        <w:ind w:left="567" w:hanging="567"/>
        <w:rPr>
          <w:rFonts w:eastAsia="TimesNewRoman,Bold"/>
          <w:b/>
          <w:bCs/>
          <w:snapToGrid/>
          <w:szCs w:val="22"/>
          <w:lang w:val="lt-LT"/>
        </w:rPr>
      </w:pPr>
      <w:r w:rsidRPr="001A32D6">
        <w:rPr>
          <w:rFonts w:eastAsia="TimesNewRoman,Bold"/>
          <w:b/>
          <w:bCs/>
          <w:snapToGrid/>
          <w:szCs w:val="22"/>
          <w:lang w:val="lt-LT"/>
        </w:rPr>
        <w:t>Kraujavimas į smegenis arba kaukolės viduje yra nedažnas šalutinis poveikis, dėl kurio gali pasireikšti insulto požymių, kaip antai:</w:t>
      </w:r>
    </w:p>
    <w:p w14:paraId="3D19FCDF" w14:textId="77777777" w:rsidR="00660F4E" w:rsidRPr="00847726" w:rsidRDefault="00660F4E" w:rsidP="00660F4E">
      <w:pPr>
        <w:numPr>
          <w:ilvl w:val="0"/>
          <w:numId w:val="19"/>
        </w:numPr>
        <w:tabs>
          <w:tab w:val="clear" w:pos="567"/>
          <w:tab w:val="left" w:pos="709"/>
        </w:tabs>
        <w:autoSpaceDE w:val="0"/>
        <w:autoSpaceDN w:val="0"/>
        <w:adjustRightInd w:val="0"/>
        <w:spacing w:line="240" w:lineRule="auto"/>
        <w:rPr>
          <w:rFonts w:eastAsia="TimesNewRoman"/>
          <w:snapToGrid/>
          <w:szCs w:val="22"/>
          <w:lang w:val="lt-LT"/>
        </w:rPr>
      </w:pPr>
      <w:r>
        <w:rPr>
          <w:rFonts w:eastAsia="TimesNewRoman"/>
          <w:snapToGrid/>
          <w:szCs w:val="22"/>
          <w:lang w:val="lt-LT"/>
        </w:rPr>
        <w:t>s</w:t>
      </w:r>
      <w:r w:rsidRPr="0034572C">
        <w:rPr>
          <w:rFonts w:eastAsia="TimesNewRoman"/>
          <w:snapToGrid/>
          <w:szCs w:val="22"/>
          <w:lang w:val="lt-LT"/>
        </w:rPr>
        <w:t>taiga pasireiškę rankos, kojos arba veido nejautra ar silpnumas, ypač jei šie sutrikimai</w:t>
      </w:r>
      <w:r>
        <w:rPr>
          <w:rFonts w:eastAsia="TimesNewRoman"/>
          <w:snapToGrid/>
          <w:szCs w:val="22"/>
          <w:lang w:val="lt-LT"/>
        </w:rPr>
        <w:t xml:space="preserve"> </w:t>
      </w:r>
      <w:r w:rsidRPr="00847726">
        <w:rPr>
          <w:rFonts w:eastAsia="TimesNewRoman"/>
          <w:snapToGrid/>
          <w:szCs w:val="22"/>
          <w:lang w:val="lt-LT"/>
        </w:rPr>
        <w:t>yra tik vienoje kūno pusėje;</w:t>
      </w:r>
    </w:p>
    <w:p w14:paraId="2906D38D" w14:textId="77777777" w:rsidR="00660F4E" w:rsidRPr="00847726" w:rsidRDefault="00660F4E" w:rsidP="00660F4E">
      <w:pPr>
        <w:numPr>
          <w:ilvl w:val="0"/>
          <w:numId w:val="19"/>
        </w:numPr>
        <w:tabs>
          <w:tab w:val="clear" w:pos="567"/>
          <w:tab w:val="left" w:pos="709"/>
        </w:tabs>
        <w:autoSpaceDE w:val="0"/>
        <w:autoSpaceDN w:val="0"/>
        <w:adjustRightInd w:val="0"/>
        <w:spacing w:line="240" w:lineRule="auto"/>
        <w:rPr>
          <w:rFonts w:eastAsia="TimesNewRoman"/>
          <w:snapToGrid/>
          <w:szCs w:val="22"/>
          <w:lang w:val="lt-LT"/>
        </w:rPr>
      </w:pPr>
      <w:r>
        <w:rPr>
          <w:rFonts w:eastAsia="TimesNewRoman"/>
          <w:snapToGrid/>
          <w:szCs w:val="22"/>
          <w:lang w:val="lt-LT"/>
        </w:rPr>
        <w:t>s</w:t>
      </w:r>
      <w:r w:rsidRPr="0034572C">
        <w:rPr>
          <w:rFonts w:eastAsia="TimesNewRoman"/>
          <w:snapToGrid/>
          <w:szCs w:val="22"/>
          <w:lang w:val="lt-LT"/>
        </w:rPr>
        <w:t>taiga atsiradęs sumišimas, pasunkėjusi kalba ar pablogėjęs gebėjimas suprasti kitus</w:t>
      </w:r>
      <w:r>
        <w:rPr>
          <w:rFonts w:eastAsia="TimesNewRoman"/>
          <w:snapToGrid/>
          <w:szCs w:val="22"/>
          <w:lang w:val="lt-LT"/>
        </w:rPr>
        <w:t xml:space="preserve"> </w:t>
      </w:r>
      <w:r w:rsidRPr="00847726">
        <w:rPr>
          <w:rFonts w:eastAsia="TimesNewRoman"/>
          <w:snapToGrid/>
          <w:szCs w:val="22"/>
          <w:lang w:val="lt-LT"/>
        </w:rPr>
        <w:t>žmones;</w:t>
      </w:r>
    </w:p>
    <w:p w14:paraId="05EE8837" w14:textId="77777777" w:rsidR="00660F4E" w:rsidRPr="0034572C" w:rsidRDefault="00660F4E" w:rsidP="00660F4E">
      <w:pPr>
        <w:numPr>
          <w:ilvl w:val="0"/>
          <w:numId w:val="19"/>
        </w:numPr>
        <w:tabs>
          <w:tab w:val="clear" w:pos="567"/>
          <w:tab w:val="left" w:pos="709"/>
        </w:tabs>
        <w:autoSpaceDE w:val="0"/>
        <w:autoSpaceDN w:val="0"/>
        <w:adjustRightInd w:val="0"/>
        <w:spacing w:line="240" w:lineRule="auto"/>
        <w:rPr>
          <w:rFonts w:eastAsia="TimesNewRoman"/>
          <w:snapToGrid/>
          <w:szCs w:val="22"/>
          <w:lang w:val="lt-LT"/>
        </w:rPr>
      </w:pPr>
      <w:r w:rsidRPr="0034572C">
        <w:rPr>
          <w:rFonts w:eastAsia="TimesNewRoman"/>
          <w:snapToGrid/>
          <w:szCs w:val="22"/>
          <w:lang w:val="lt-LT"/>
        </w:rPr>
        <w:t>staiga pasunkėjęs ėjimas arba sutrikusi pusiausvyra ar koordinacija;</w:t>
      </w:r>
    </w:p>
    <w:p w14:paraId="2AEC5E1A" w14:textId="77777777" w:rsidR="00660F4E" w:rsidRPr="0034572C" w:rsidRDefault="00660F4E" w:rsidP="00660F4E">
      <w:pPr>
        <w:numPr>
          <w:ilvl w:val="0"/>
          <w:numId w:val="19"/>
        </w:numPr>
        <w:tabs>
          <w:tab w:val="clear" w:pos="567"/>
          <w:tab w:val="left" w:pos="709"/>
        </w:tabs>
        <w:autoSpaceDE w:val="0"/>
        <w:autoSpaceDN w:val="0"/>
        <w:adjustRightInd w:val="0"/>
        <w:spacing w:line="240" w:lineRule="auto"/>
        <w:rPr>
          <w:rFonts w:eastAsia="TimesNewRoman"/>
          <w:snapToGrid/>
          <w:szCs w:val="22"/>
          <w:lang w:val="lt-LT"/>
        </w:rPr>
      </w:pPr>
      <w:r w:rsidRPr="0034572C">
        <w:rPr>
          <w:rFonts w:eastAsia="TimesNewRoman"/>
          <w:snapToGrid/>
          <w:szCs w:val="22"/>
          <w:lang w:val="lt-LT"/>
        </w:rPr>
        <w:t xml:space="preserve">staiga be aiškios priežasties prasidėjęs </w:t>
      </w:r>
      <w:r>
        <w:rPr>
          <w:rFonts w:eastAsia="TimesNewRoman"/>
          <w:snapToGrid/>
          <w:szCs w:val="22"/>
          <w:lang w:val="lt-LT"/>
        </w:rPr>
        <w:t>svaigulys</w:t>
      </w:r>
      <w:r w:rsidRPr="0034572C">
        <w:rPr>
          <w:rFonts w:eastAsia="TimesNewRoman"/>
          <w:snapToGrid/>
          <w:szCs w:val="22"/>
          <w:lang w:val="lt-LT"/>
        </w:rPr>
        <w:t xml:space="preserve"> arba stiprus galvos skausmas.</w:t>
      </w:r>
    </w:p>
    <w:p w14:paraId="48E2E728" w14:textId="77777777" w:rsidR="00660F4E" w:rsidRPr="0034572C" w:rsidRDefault="00660F4E" w:rsidP="00660F4E">
      <w:pPr>
        <w:tabs>
          <w:tab w:val="clear" w:pos="567"/>
        </w:tabs>
        <w:autoSpaceDE w:val="0"/>
        <w:autoSpaceDN w:val="0"/>
        <w:adjustRightInd w:val="0"/>
        <w:spacing w:line="240" w:lineRule="auto"/>
        <w:rPr>
          <w:rFonts w:eastAsia="TimesNewRoman"/>
          <w:snapToGrid/>
          <w:szCs w:val="22"/>
          <w:lang w:val="lt-LT"/>
        </w:rPr>
      </w:pPr>
    </w:p>
    <w:p w14:paraId="43CACFF5" w14:textId="77777777" w:rsidR="00660F4E" w:rsidRPr="001A32D6" w:rsidRDefault="00660F4E" w:rsidP="00660F4E">
      <w:pPr>
        <w:pStyle w:val="Sraopastraipa"/>
        <w:numPr>
          <w:ilvl w:val="0"/>
          <w:numId w:val="27"/>
        </w:numPr>
        <w:tabs>
          <w:tab w:val="clear" w:pos="567"/>
        </w:tabs>
        <w:autoSpaceDE w:val="0"/>
        <w:autoSpaceDN w:val="0"/>
        <w:adjustRightInd w:val="0"/>
        <w:spacing w:line="240" w:lineRule="auto"/>
        <w:ind w:left="567" w:hanging="567"/>
        <w:rPr>
          <w:rFonts w:eastAsia="TimesNewRoman"/>
          <w:b/>
          <w:snapToGrid/>
          <w:szCs w:val="22"/>
          <w:lang w:val="lt-LT"/>
        </w:rPr>
      </w:pPr>
      <w:r w:rsidRPr="001A32D6">
        <w:rPr>
          <w:rFonts w:eastAsia="TimesNewRoman,Bold"/>
          <w:b/>
          <w:bCs/>
          <w:snapToGrid/>
          <w:szCs w:val="22"/>
          <w:lang w:val="lt-LT"/>
        </w:rPr>
        <w:t>Kraujavimo požymiai, kaip antai</w:t>
      </w:r>
      <w:r w:rsidRPr="001A32D6">
        <w:rPr>
          <w:rFonts w:eastAsia="TimesNewRoman"/>
          <w:b/>
          <w:snapToGrid/>
          <w:szCs w:val="22"/>
          <w:lang w:val="lt-LT"/>
        </w:rPr>
        <w:t>:</w:t>
      </w:r>
    </w:p>
    <w:p w14:paraId="5698CF75" w14:textId="77777777" w:rsidR="00660F4E" w:rsidRPr="0034572C" w:rsidRDefault="00660F4E" w:rsidP="00660F4E">
      <w:pPr>
        <w:numPr>
          <w:ilvl w:val="0"/>
          <w:numId w:val="19"/>
        </w:numPr>
        <w:tabs>
          <w:tab w:val="clear" w:pos="567"/>
          <w:tab w:val="left" w:pos="709"/>
        </w:tabs>
        <w:autoSpaceDE w:val="0"/>
        <w:autoSpaceDN w:val="0"/>
        <w:adjustRightInd w:val="0"/>
        <w:spacing w:line="240" w:lineRule="auto"/>
        <w:rPr>
          <w:rFonts w:eastAsia="TimesNewRoman"/>
          <w:snapToGrid/>
          <w:szCs w:val="22"/>
          <w:lang w:val="lt-LT"/>
        </w:rPr>
      </w:pPr>
      <w:r w:rsidRPr="0034572C">
        <w:rPr>
          <w:rFonts w:eastAsia="TimesNewRoman"/>
          <w:snapToGrid/>
          <w:szCs w:val="22"/>
          <w:lang w:val="lt-LT"/>
        </w:rPr>
        <w:t>stiprus ar nekontroliuojamas kraujavimas;</w:t>
      </w:r>
    </w:p>
    <w:p w14:paraId="3F5B9318" w14:textId="77777777" w:rsidR="00660F4E" w:rsidRDefault="00660F4E" w:rsidP="00660F4E">
      <w:pPr>
        <w:numPr>
          <w:ilvl w:val="0"/>
          <w:numId w:val="19"/>
        </w:numPr>
        <w:tabs>
          <w:tab w:val="clear" w:pos="567"/>
          <w:tab w:val="left" w:pos="709"/>
        </w:tabs>
        <w:autoSpaceDE w:val="0"/>
        <w:autoSpaceDN w:val="0"/>
        <w:adjustRightInd w:val="0"/>
        <w:spacing w:line="240" w:lineRule="auto"/>
        <w:rPr>
          <w:rFonts w:eastAsia="TimesNewRoman"/>
          <w:snapToGrid/>
          <w:szCs w:val="22"/>
          <w:lang w:val="lt-LT"/>
        </w:rPr>
      </w:pPr>
      <w:r w:rsidRPr="0034572C">
        <w:rPr>
          <w:rFonts w:eastAsia="TimesNewRoman"/>
          <w:snapToGrid/>
          <w:szCs w:val="22"/>
          <w:lang w:val="lt-LT"/>
        </w:rPr>
        <w:t>netikėtas ar ilgalaikis kraujavimas;</w:t>
      </w:r>
    </w:p>
    <w:p w14:paraId="3726E685" w14:textId="77777777" w:rsidR="00660F4E" w:rsidRDefault="00660F4E" w:rsidP="00660F4E">
      <w:pPr>
        <w:numPr>
          <w:ilvl w:val="0"/>
          <w:numId w:val="19"/>
        </w:numPr>
        <w:tabs>
          <w:tab w:val="clear" w:pos="567"/>
          <w:tab w:val="left" w:pos="709"/>
        </w:tabs>
        <w:autoSpaceDE w:val="0"/>
        <w:autoSpaceDN w:val="0"/>
        <w:adjustRightInd w:val="0"/>
        <w:spacing w:line="240" w:lineRule="auto"/>
        <w:rPr>
          <w:rFonts w:eastAsia="TimesNewRoman"/>
          <w:snapToGrid/>
          <w:szCs w:val="22"/>
          <w:lang w:val="lt-LT"/>
        </w:rPr>
      </w:pPr>
      <w:r w:rsidRPr="0034572C">
        <w:rPr>
          <w:rFonts w:eastAsia="TimesNewRoman"/>
          <w:snapToGrid/>
          <w:szCs w:val="22"/>
          <w:lang w:val="lt-LT"/>
        </w:rPr>
        <w:t>rožinis, raudonas arba rudas šlapimas;</w:t>
      </w:r>
    </w:p>
    <w:p w14:paraId="6A665E3F" w14:textId="16F788F6" w:rsidR="00660F4E" w:rsidRDefault="00660F4E" w:rsidP="00660F4E">
      <w:pPr>
        <w:numPr>
          <w:ilvl w:val="0"/>
          <w:numId w:val="19"/>
        </w:numPr>
        <w:tabs>
          <w:tab w:val="clear" w:pos="567"/>
          <w:tab w:val="left" w:pos="709"/>
        </w:tabs>
        <w:autoSpaceDE w:val="0"/>
        <w:autoSpaceDN w:val="0"/>
        <w:adjustRightInd w:val="0"/>
        <w:spacing w:line="240" w:lineRule="auto"/>
        <w:rPr>
          <w:rFonts w:eastAsia="TimesNewRoman"/>
          <w:snapToGrid/>
          <w:szCs w:val="22"/>
          <w:lang w:val="lt-LT"/>
        </w:rPr>
      </w:pPr>
      <w:r w:rsidRPr="0034572C">
        <w:rPr>
          <w:rFonts w:eastAsia="TimesNewRoman"/>
          <w:snapToGrid/>
          <w:szCs w:val="22"/>
          <w:lang w:val="lt-LT"/>
        </w:rPr>
        <w:t>vėmimas raudonu krauju arba panaši</w:t>
      </w:r>
      <w:r w:rsidR="006C34EF">
        <w:rPr>
          <w:rFonts w:eastAsia="TimesNewRoman"/>
          <w:snapToGrid/>
          <w:szCs w:val="22"/>
          <w:lang w:val="lt-LT"/>
        </w:rPr>
        <w:t>u</w:t>
      </w:r>
      <w:r w:rsidRPr="0034572C">
        <w:rPr>
          <w:rFonts w:eastAsia="TimesNewRoman"/>
          <w:snapToGrid/>
          <w:szCs w:val="22"/>
          <w:lang w:val="lt-LT"/>
        </w:rPr>
        <w:t xml:space="preserve"> į kavos tirščius </w:t>
      </w:r>
      <w:r w:rsidR="006C34EF">
        <w:rPr>
          <w:rFonts w:eastAsia="TimesNewRoman"/>
          <w:snapToGrid/>
          <w:szCs w:val="22"/>
          <w:lang w:val="lt-LT"/>
        </w:rPr>
        <w:t>turiniu</w:t>
      </w:r>
      <w:r w:rsidRPr="0034572C">
        <w:rPr>
          <w:rFonts w:eastAsia="TimesNewRoman"/>
          <w:snapToGrid/>
          <w:szCs w:val="22"/>
          <w:lang w:val="lt-LT"/>
        </w:rPr>
        <w:t>;</w:t>
      </w:r>
    </w:p>
    <w:p w14:paraId="743A803C" w14:textId="77777777" w:rsidR="00660F4E" w:rsidRDefault="00660F4E" w:rsidP="00660F4E">
      <w:pPr>
        <w:numPr>
          <w:ilvl w:val="0"/>
          <w:numId w:val="19"/>
        </w:numPr>
        <w:tabs>
          <w:tab w:val="clear" w:pos="567"/>
          <w:tab w:val="left" w:pos="709"/>
        </w:tabs>
        <w:autoSpaceDE w:val="0"/>
        <w:autoSpaceDN w:val="0"/>
        <w:adjustRightInd w:val="0"/>
        <w:spacing w:line="240" w:lineRule="auto"/>
        <w:rPr>
          <w:rFonts w:eastAsia="TimesNewRoman"/>
          <w:snapToGrid/>
          <w:szCs w:val="22"/>
          <w:lang w:val="lt-LT"/>
        </w:rPr>
      </w:pPr>
      <w:r w:rsidRPr="0034572C">
        <w:rPr>
          <w:rFonts w:eastAsia="TimesNewRoman"/>
          <w:snapToGrid/>
          <w:szCs w:val="22"/>
          <w:lang w:val="lt-LT"/>
        </w:rPr>
        <w:t>raudonos ar juodos kaip degutas išmatos;</w:t>
      </w:r>
    </w:p>
    <w:p w14:paraId="0356667A" w14:textId="77777777" w:rsidR="00660F4E" w:rsidRPr="0034572C" w:rsidRDefault="00660F4E" w:rsidP="00660F4E">
      <w:pPr>
        <w:numPr>
          <w:ilvl w:val="0"/>
          <w:numId w:val="19"/>
        </w:numPr>
        <w:tabs>
          <w:tab w:val="clear" w:pos="567"/>
          <w:tab w:val="left" w:pos="709"/>
        </w:tabs>
        <w:autoSpaceDE w:val="0"/>
        <w:autoSpaceDN w:val="0"/>
        <w:adjustRightInd w:val="0"/>
        <w:spacing w:line="240" w:lineRule="auto"/>
        <w:rPr>
          <w:rFonts w:eastAsia="TimesNewRoman"/>
          <w:snapToGrid/>
          <w:szCs w:val="22"/>
          <w:lang w:val="lt-LT"/>
        </w:rPr>
      </w:pPr>
      <w:r w:rsidRPr="0034572C">
        <w:rPr>
          <w:rFonts w:eastAsia="TimesNewRoman"/>
          <w:snapToGrid/>
          <w:szCs w:val="22"/>
          <w:lang w:val="lt-LT"/>
        </w:rPr>
        <w:t>kraujo atkosėjimas ar vėmimas kraujo krešuliais.</w:t>
      </w:r>
    </w:p>
    <w:p w14:paraId="24A6005B" w14:textId="77777777" w:rsidR="00660F4E" w:rsidRPr="0034572C" w:rsidRDefault="00660F4E" w:rsidP="00660F4E">
      <w:pPr>
        <w:tabs>
          <w:tab w:val="clear" w:pos="567"/>
        </w:tabs>
        <w:autoSpaceDE w:val="0"/>
        <w:autoSpaceDN w:val="0"/>
        <w:adjustRightInd w:val="0"/>
        <w:spacing w:line="240" w:lineRule="auto"/>
        <w:rPr>
          <w:rFonts w:eastAsia="TimesNewRoman"/>
          <w:snapToGrid/>
          <w:szCs w:val="22"/>
          <w:lang w:val="lt-LT"/>
        </w:rPr>
      </w:pPr>
    </w:p>
    <w:p w14:paraId="0F687914" w14:textId="77777777" w:rsidR="00660F4E" w:rsidRPr="00B03AF5" w:rsidRDefault="00660F4E" w:rsidP="00660F4E">
      <w:pPr>
        <w:pStyle w:val="Sraopastraipa"/>
        <w:numPr>
          <w:ilvl w:val="0"/>
          <w:numId w:val="27"/>
        </w:numPr>
        <w:tabs>
          <w:tab w:val="clear" w:pos="567"/>
        </w:tabs>
        <w:autoSpaceDE w:val="0"/>
        <w:autoSpaceDN w:val="0"/>
        <w:adjustRightInd w:val="0"/>
        <w:spacing w:line="240" w:lineRule="auto"/>
        <w:ind w:left="567" w:hanging="567"/>
        <w:rPr>
          <w:rFonts w:eastAsia="TimesNewRoman"/>
          <w:snapToGrid/>
          <w:szCs w:val="22"/>
          <w:lang w:val="lt-LT"/>
        </w:rPr>
      </w:pPr>
      <w:r w:rsidRPr="00B03AF5">
        <w:rPr>
          <w:rFonts w:eastAsia="TimesNewRoman,Bold"/>
          <w:b/>
          <w:bCs/>
          <w:snapToGrid/>
          <w:szCs w:val="22"/>
          <w:lang w:val="lt-LT"/>
        </w:rPr>
        <w:t>Alpimas (sinkopė)</w:t>
      </w:r>
      <w:r w:rsidRPr="00B03AF5">
        <w:rPr>
          <w:rFonts w:eastAsia="TimesNewRoman"/>
          <w:snapToGrid/>
          <w:szCs w:val="22"/>
          <w:lang w:val="lt-LT"/>
        </w:rPr>
        <w:t>:</w:t>
      </w:r>
    </w:p>
    <w:p w14:paraId="35F9BBD3" w14:textId="77777777" w:rsidR="00660F4E" w:rsidRPr="00847726" w:rsidRDefault="00660F4E" w:rsidP="00660F4E">
      <w:pPr>
        <w:numPr>
          <w:ilvl w:val="0"/>
          <w:numId w:val="19"/>
        </w:numPr>
        <w:tabs>
          <w:tab w:val="clear" w:pos="567"/>
          <w:tab w:val="left" w:pos="709"/>
        </w:tabs>
        <w:autoSpaceDE w:val="0"/>
        <w:autoSpaceDN w:val="0"/>
        <w:adjustRightInd w:val="0"/>
        <w:spacing w:line="240" w:lineRule="auto"/>
        <w:rPr>
          <w:rFonts w:eastAsia="TimesNewRoman"/>
          <w:snapToGrid/>
          <w:szCs w:val="22"/>
          <w:lang w:val="lt-LT"/>
        </w:rPr>
      </w:pPr>
      <w:r>
        <w:rPr>
          <w:rFonts w:eastAsia="TimesNewRoman"/>
          <w:snapToGrid/>
          <w:szCs w:val="22"/>
          <w:lang w:val="lt-LT"/>
        </w:rPr>
        <w:lastRenderedPageBreak/>
        <w:t>l</w:t>
      </w:r>
      <w:r w:rsidRPr="0034572C">
        <w:rPr>
          <w:rFonts w:eastAsia="TimesNewRoman"/>
          <w:snapToGrid/>
          <w:szCs w:val="22"/>
          <w:lang w:val="lt-LT"/>
        </w:rPr>
        <w:t>aikinas sąmonės netekimas dėl staigaus smegenų kraujotakos sutrikimo (pasitaiko</w:t>
      </w:r>
      <w:r>
        <w:rPr>
          <w:rFonts w:eastAsia="TimesNewRoman"/>
          <w:snapToGrid/>
          <w:szCs w:val="22"/>
          <w:lang w:val="lt-LT"/>
        </w:rPr>
        <w:t xml:space="preserve"> </w:t>
      </w:r>
      <w:r w:rsidRPr="00847726">
        <w:rPr>
          <w:rFonts w:eastAsia="TimesNewRoman"/>
          <w:snapToGrid/>
          <w:szCs w:val="22"/>
          <w:lang w:val="lt-LT"/>
        </w:rPr>
        <w:t>dažnai).</w:t>
      </w:r>
    </w:p>
    <w:p w14:paraId="48A75309" w14:textId="77777777" w:rsidR="00660F4E" w:rsidRPr="0034572C" w:rsidRDefault="00660F4E" w:rsidP="00660F4E">
      <w:pPr>
        <w:tabs>
          <w:tab w:val="clear" w:pos="567"/>
          <w:tab w:val="left" w:pos="851"/>
        </w:tabs>
        <w:autoSpaceDE w:val="0"/>
        <w:autoSpaceDN w:val="0"/>
        <w:adjustRightInd w:val="0"/>
        <w:spacing w:line="240" w:lineRule="auto"/>
        <w:rPr>
          <w:rFonts w:eastAsia="TimesNewRoman"/>
          <w:snapToGrid/>
          <w:szCs w:val="22"/>
          <w:lang w:val="lt-LT"/>
        </w:rPr>
      </w:pPr>
    </w:p>
    <w:p w14:paraId="562961C0" w14:textId="77777777" w:rsidR="00660F4E" w:rsidRPr="00B03AF5" w:rsidRDefault="00660F4E" w:rsidP="00660F4E">
      <w:pPr>
        <w:pStyle w:val="Sraopastraipa"/>
        <w:numPr>
          <w:ilvl w:val="0"/>
          <w:numId w:val="27"/>
        </w:numPr>
        <w:tabs>
          <w:tab w:val="clear" w:pos="567"/>
        </w:tabs>
        <w:spacing w:line="240" w:lineRule="auto"/>
        <w:ind w:left="567" w:hanging="567"/>
        <w:rPr>
          <w:rFonts w:eastAsia="TimesNewRoman,Bold"/>
          <w:b/>
          <w:bCs/>
          <w:snapToGrid/>
          <w:szCs w:val="22"/>
          <w:lang w:val="lt-LT"/>
        </w:rPr>
      </w:pPr>
      <w:r w:rsidRPr="00B03AF5">
        <w:rPr>
          <w:rFonts w:eastAsia="TimesNewRoman,Bold"/>
          <w:b/>
          <w:bCs/>
          <w:snapToGrid/>
          <w:szCs w:val="22"/>
          <w:lang w:val="lt-LT"/>
        </w:rPr>
        <w:t xml:space="preserve">Krešėjimo sutrikimo, vadinamo trombine </w:t>
      </w:r>
      <w:proofErr w:type="spellStart"/>
      <w:r w:rsidRPr="00B03AF5">
        <w:rPr>
          <w:rFonts w:eastAsia="TimesNewRoman,Bold"/>
          <w:b/>
          <w:bCs/>
          <w:snapToGrid/>
          <w:szCs w:val="22"/>
          <w:lang w:val="lt-LT"/>
        </w:rPr>
        <w:t>trombocitopenine</w:t>
      </w:r>
      <w:proofErr w:type="spellEnd"/>
      <w:r w:rsidRPr="00B03AF5">
        <w:rPr>
          <w:rFonts w:eastAsia="TimesNewRoman,Bold"/>
          <w:b/>
          <w:bCs/>
          <w:snapToGrid/>
          <w:szCs w:val="22"/>
          <w:lang w:val="lt-LT"/>
        </w:rPr>
        <w:t xml:space="preserve"> purpura (TTP), požymiai, kaip antai:</w:t>
      </w:r>
    </w:p>
    <w:p w14:paraId="0C97E8A8" w14:textId="77777777" w:rsidR="00660F4E" w:rsidRPr="00847726" w:rsidRDefault="00660F4E" w:rsidP="00660F4E">
      <w:pPr>
        <w:numPr>
          <w:ilvl w:val="0"/>
          <w:numId w:val="19"/>
        </w:numPr>
        <w:tabs>
          <w:tab w:val="clear" w:pos="567"/>
          <w:tab w:val="left" w:pos="709"/>
        </w:tabs>
        <w:autoSpaceDE w:val="0"/>
        <w:autoSpaceDN w:val="0"/>
        <w:adjustRightInd w:val="0"/>
        <w:spacing w:line="240" w:lineRule="auto"/>
        <w:rPr>
          <w:rFonts w:eastAsia="TimesNewRoman"/>
          <w:snapToGrid/>
          <w:szCs w:val="22"/>
          <w:lang w:val="lt-LT"/>
        </w:rPr>
      </w:pPr>
      <w:r>
        <w:rPr>
          <w:rFonts w:eastAsia="TimesNewRoman"/>
          <w:snapToGrid/>
          <w:szCs w:val="22"/>
          <w:lang w:val="lt-LT"/>
        </w:rPr>
        <w:t>k</w:t>
      </w:r>
      <w:r w:rsidRPr="0034572C">
        <w:rPr>
          <w:rFonts w:eastAsia="TimesNewRoman"/>
          <w:snapToGrid/>
          <w:szCs w:val="22"/>
          <w:lang w:val="lt-LT"/>
        </w:rPr>
        <w:t>arščiavimas ir purpurinės dėmės (vadinamos purpura) odoje ar burnos ertmėje, kartu gali</w:t>
      </w:r>
      <w:r>
        <w:rPr>
          <w:rFonts w:eastAsia="TimesNewRoman"/>
          <w:snapToGrid/>
          <w:szCs w:val="22"/>
          <w:lang w:val="lt-LT"/>
        </w:rPr>
        <w:t xml:space="preserve"> </w:t>
      </w:r>
      <w:r w:rsidRPr="00847726">
        <w:rPr>
          <w:rFonts w:eastAsia="TimesNewRoman"/>
          <w:snapToGrid/>
          <w:szCs w:val="22"/>
          <w:lang w:val="lt-LT"/>
        </w:rPr>
        <w:t>pagelsti oda ir akys (gelta), be aiškios priežasties pasireikšti labai didelis nuovargis arba</w:t>
      </w:r>
      <w:r>
        <w:rPr>
          <w:rFonts w:eastAsia="TimesNewRoman"/>
          <w:snapToGrid/>
          <w:szCs w:val="22"/>
          <w:lang w:val="lt-LT"/>
        </w:rPr>
        <w:t xml:space="preserve"> </w:t>
      </w:r>
      <w:r w:rsidRPr="00847726">
        <w:rPr>
          <w:rFonts w:eastAsia="TimesNewRoman"/>
          <w:snapToGrid/>
          <w:szCs w:val="22"/>
          <w:lang w:val="lt-LT"/>
        </w:rPr>
        <w:t>sutrikti orientacija.</w:t>
      </w:r>
    </w:p>
    <w:p w14:paraId="3AC529B5" w14:textId="77777777" w:rsidR="00660F4E" w:rsidRPr="00847726" w:rsidRDefault="00660F4E" w:rsidP="00660F4E">
      <w:pPr>
        <w:tabs>
          <w:tab w:val="clear" w:pos="567"/>
        </w:tabs>
        <w:autoSpaceDE w:val="0"/>
        <w:autoSpaceDN w:val="0"/>
        <w:adjustRightInd w:val="0"/>
        <w:spacing w:line="240" w:lineRule="auto"/>
        <w:rPr>
          <w:rFonts w:eastAsia="TimesNewRoman,Bold"/>
          <w:snapToGrid/>
          <w:szCs w:val="22"/>
          <w:lang w:val="lt-LT"/>
        </w:rPr>
      </w:pPr>
    </w:p>
    <w:p w14:paraId="38DDD2D4" w14:textId="77777777" w:rsidR="00660F4E" w:rsidRPr="0034572C" w:rsidRDefault="00660F4E" w:rsidP="00660F4E">
      <w:pPr>
        <w:tabs>
          <w:tab w:val="clear" w:pos="567"/>
        </w:tabs>
        <w:autoSpaceDE w:val="0"/>
        <w:autoSpaceDN w:val="0"/>
        <w:adjustRightInd w:val="0"/>
        <w:spacing w:line="240" w:lineRule="auto"/>
        <w:rPr>
          <w:rFonts w:eastAsia="TimesNewRoman,Bold"/>
          <w:b/>
          <w:bCs/>
          <w:snapToGrid/>
          <w:szCs w:val="22"/>
          <w:lang w:val="lt-LT"/>
        </w:rPr>
      </w:pPr>
      <w:r w:rsidRPr="0034572C">
        <w:rPr>
          <w:rFonts w:eastAsia="TimesNewRoman,Bold"/>
          <w:b/>
          <w:bCs/>
          <w:snapToGrid/>
          <w:szCs w:val="22"/>
          <w:lang w:val="lt-LT"/>
        </w:rPr>
        <w:t>Pasitarkite su gydytoju pajutę šį sutrikimą:</w:t>
      </w:r>
    </w:p>
    <w:p w14:paraId="30EDF332" w14:textId="17E2E18C" w:rsidR="00660F4E" w:rsidRPr="00B03AF5" w:rsidRDefault="00D75422" w:rsidP="00660F4E">
      <w:pPr>
        <w:pStyle w:val="Sraopastraipa"/>
        <w:numPr>
          <w:ilvl w:val="0"/>
          <w:numId w:val="27"/>
        </w:numPr>
        <w:tabs>
          <w:tab w:val="clear" w:pos="567"/>
        </w:tabs>
        <w:autoSpaceDE w:val="0"/>
        <w:autoSpaceDN w:val="0"/>
        <w:adjustRightInd w:val="0"/>
        <w:spacing w:line="240" w:lineRule="auto"/>
        <w:ind w:left="567" w:hanging="567"/>
        <w:rPr>
          <w:rFonts w:eastAsia="TimesNewRoman"/>
          <w:snapToGrid/>
          <w:szCs w:val="22"/>
          <w:lang w:val="lt-LT"/>
        </w:rPr>
      </w:pPr>
      <w:r>
        <w:rPr>
          <w:rFonts w:eastAsia="TimesNewRoman,Bold"/>
          <w:b/>
          <w:bCs/>
          <w:snapToGrid/>
          <w:szCs w:val="22"/>
          <w:lang w:val="lt-LT"/>
        </w:rPr>
        <w:t>dusulys (oro trūkumas) - tai</w:t>
      </w:r>
      <w:r w:rsidR="00660F4E" w:rsidRPr="00B03AF5">
        <w:rPr>
          <w:rFonts w:eastAsia="TimesNewRoman,Bold"/>
          <w:b/>
          <w:bCs/>
          <w:snapToGrid/>
          <w:szCs w:val="22"/>
          <w:lang w:val="lt-LT"/>
        </w:rPr>
        <w:t xml:space="preserve"> pasireiškia labai dažnai. </w:t>
      </w:r>
      <w:r w:rsidR="00660F4E" w:rsidRPr="00B03AF5">
        <w:rPr>
          <w:rFonts w:eastAsia="TimesNewRoman"/>
          <w:snapToGrid/>
          <w:szCs w:val="22"/>
          <w:lang w:val="lt-LT"/>
        </w:rPr>
        <w:t xml:space="preserve">Dusulio priežastis gali būti širdies liga, </w:t>
      </w:r>
      <w:proofErr w:type="spellStart"/>
      <w:r w:rsidR="005803AD" w:rsidRPr="00E706C7">
        <w:rPr>
          <w:szCs w:val="22"/>
          <w:lang w:val="lt-LT"/>
        </w:rPr>
        <w:t>Atixarso</w:t>
      </w:r>
      <w:proofErr w:type="spellEnd"/>
      <w:r w:rsidR="00660F4E" w:rsidRPr="00B03AF5">
        <w:rPr>
          <w:rFonts w:eastAsia="TimesNewRoman"/>
          <w:snapToGrid/>
          <w:szCs w:val="22"/>
          <w:lang w:val="lt-LT"/>
        </w:rPr>
        <w:t xml:space="preserve"> šalutinis poveikis ir kt. Su </w:t>
      </w:r>
      <w:proofErr w:type="spellStart"/>
      <w:r w:rsidR="005803AD" w:rsidRPr="00E706C7">
        <w:rPr>
          <w:szCs w:val="22"/>
          <w:lang w:val="lt-LT"/>
        </w:rPr>
        <w:t>Atixarso</w:t>
      </w:r>
      <w:proofErr w:type="spellEnd"/>
      <w:r w:rsidR="00660F4E" w:rsidRPr="00B03AF5">
        <w:rPr>
          <w:rFonts w:eastAsia="TimesNewRoman"/>
          <w:snapToGrid/>
          <w:szCs w:val="22"/>
          <w:lang w:val="lt-LT"/>
        </w:rPr>
        <w:t xml:space="preserve"> susijęs dusulys paprastai būna </w:t>
      </w:r>
      <w:r w:rsidR="006C34EF">
        <w:rPr>
          <w:rFonts w:eastAsia="TimesNewRoman"/>
          <w:snapToGrid/>
          <w:szCs w:val="22"/>
          <w:lang w:val="lt-LT"/>
        </w:rPr>
        <w:t>lengvas</w:t>
      </w:r>
      <w:r w:rsidR="00660F4E" w:rsidRPr="00B03AF5">
        <w:rPr>
          <w:rFonts w:eastAsia="TimesNewRoman"/>
          <w:snapToGrid/>
          <w:szCs w:val="22"/>
          <w:lang w:val="lt-LT"/>
        </w:rPr>
        <w:t xml:space="preserve">, pasireiškia staigiu ir netikėtu oro trūkumu, dažniausiai atsirandančiu ramybėje. Jis gali prasidėti pirmą gydymo savaitę ir paskui </w:t>
      </w:r>
      <w:r w:rsidR="006C34EF">
        <w:rPr>
          <w:rFonts w:eastAsia="TimesNewRoman"/>
          <w:snapToGrid/>
          <w:szCs w:val="22"/>
          <w:lang w:val="lt-LT"/>
        </w:rPr>
        <w:t>išnykti</w:t>
      </w:r>
      <w:r w:rsidR="00660F4E" w:rsidRPr="00B03AF5">
        <w:rPr>
          <w:rFonts w:eastAsia="TimesNewRoman"/>
          <w:snapToGrid/>
          <w:szCs w:val="22"/>
          <w:lang w:val="lt-LT"/>
        </w:rPr>
        <w:t>. Jeigu dusulys sunkėja arba ilgai nepraeina, apie jį pasakykite gydytojui, kuris nuspręs, ar nereikia keisti gydymo arba atlikti papildomų tyrimų.</w:t>
      </w:r>
    </w:p>
    <w:p w14:paraId="33979962" w14:textId="77777777" w:rsidR="00660F4E" w:rsidRPr="00847726" w:rsidRDefault="00660F4E" w:rsidP="00660F4E">
      <w:pPr>
        <w:tabs>
          <w:tab w:val="clear" w:pos="567"/>
        </w:tabs>
        <w:autoSpaceDE w:val="0"/>
        <w:autoSpaceDN w:val="0"/>
        <w:adjustRightInd w:val="0"/>
        <w:spacing w:line="240" w:lineRule="auto"/>
        <w:rPr>
          <w:rFonts w:eastAsia="TimesNewRoman,Bold"/>
          <w:snapToGrid/>
          <w:szCs w:val="22"/>
          <w:lang w:val="lt-LT"/>
        </w:rPr>
      </w:pPr>
    </w:p>
    <w:p w14:paraId="59E424BC" w14:textId="77777777" w:rsidR="00660F4E" w:rsidRPr="0034572C" w:rsidRDefault="00660F4E" w:rsidP="00660F4E">
      <w:pPr>
        <w:tabs>
          <w:tab w:val="clear" w:pos="567"/>
        </w:tabs>
        <w:autoSpaceDE w:val="0"/>
        <w:autoSpaceDN w:val="0"/>
        <w:adjustRightInd w:val="0"/>
        <w:spacing w:line="240" w:lineRule="auto"/>
        <w:rPr>
          <w:rFonts w:eastAsia="TimesNewRoman,Bold"/>
          <w:b/>
          <w:bCs/>
          <w:snapToGrid/>
          <w:szCs w:val="22"/>
          <w:lang w:val="lt-LT"/>
        </w:rPr>
      </w:pPr>
      <w:r w:rsidRPr="0034572C">
        <w:rPr>
          <w:rFonts w:eastAsia="TimesNewRoman,Bold"/>
          <w:b/>
          <w:bCs/>
          <w:snapToGrid/>
          <w:szCs w:val="22"/>
          <w:lang w:val="lt-LT"/>
        </w:rPr>
        <w:t>Kitas galimas šalutinis poveikis</w:t>
      </w:r>
    </w:p>
    <w:p w14:paraId="20621BDD" w14:textId="77777777" w:rsidR="00660F4E" w:rsidRPr="00847726" w:rsidRDefault="00660F4E" w:rsidP="00660F4E">
      <w:pPr>
        <w:tabs>
          <w:tab w:val="clear" w:pos="567"/>
        </w:tabs>
        <w:autoSpaceDE w:val="0"/>
        <w:autoSpaceDN w:val="0"/>
        <w:adjustRightInd w:val="0"/>
        <w:spacing w:line="240" w:lineRule="auto"/>
        <w:rPr>
          <w:rFonts w:eastAsia="TimesNewRoman,Bold"/>
          <w:snapToGrid/>
          <w:szCs w:val="22"/>
          <w:lang w:val="lt-LT"/>
        </w:rPr>
      </w:pPr>
    </w:p>
    <w:p w14:paraId="6ED39F69" w14:textId="3780CD7C" w:rsidR="00660F4E" w:rsidRPr="0034572C" w:rsidRDefault="00660F4E" w:rsidP="00660F4E">
      <w:pPr>
        <w:tabs>
          <w:tab w:val="clear" w:pos="567"/>
        </w:tabs>
        <w:autoSpaceDE w:val="0"/>
        <w:autoSpaceDN w:val="0"/>
        <w:adjustRightInd w:val="0"/>
        <w:spacing w:line="240" w:lineRule="auto"/>
        <w:rPr>
          <w:rFonts w:eastAsia="TimesNewRoman,Bold"/>
          <w:b/>
          <w:bCs/>
          <w:snapToGrid/>
          <w:szCs w:val="22"/>
          <w:lang w:val="lt-LT"/>
        </w:rPr>
      </w:pPr>
      <w:r w:rsidRPr="0034572C">
        <w:rPr>
          <w:rFonts w:eastAsia="TimesNewRoman,Bold"/>
          <w:b/>
          <w:bCs/>
          <w:snapToGrid/>
          <w:szCs w:val="22"/>
          <w:lang w:val="lt-LT"/>
        </w:rPr>
        <w:t>Labai dažn</w:t>
      </w:r>
      <w:r w:rsidR="00DF31B5">
        <w:rPr>
          <w:rFonts w:eastAsia="TimesNewRoman,Bold"/>
          <w:b/>
          <w:bCs/>
          <w:snapToGrid/>
          <w:szCs w:val="22"/>
          <w:lang w:val="lt-LT"/>
        </w:rPr>
        <w:t xml:space="preserve">i </w:t>
      </w:r>
      <w:r w:rsidR="00DF31B5" w:rsidRPr="00DF31B5">
        <w:rPr>
          <w:rFonts w:eastAsia="TimesNewRoman,Bold"/>
          <w:b/>
          <w:bCs/>
          <w:snapToGrid/>
          <w:szCs w:val="22"/>
          <w:lang w:val="lt-LT"/>
        </w:rPr>
        <w:t>šalutinio poveikio reiškiniai</w:t>
      </w:r>
      <w:r w:rsidR="00DF31B5">
        <w:rPr>
          <w:rFonts w:eastAsia="TimesNewRoman,Bold"/>
          <w:b/>
          <w:bCs/>
          <w:snapToGrid/>
          <w:szCs w:val="22"/>
          <w:lang w:val="lt-LT"/>
        </w:rPr>
        <w:t xml:space="preserve"> </w:t>
      </w:r>
      <w:r w:rsidRPr="0034572C">
        <w:rPr>
          <w:rFonts w:eastAsia="TimesNewRoman,Bold"/>
          <w:b/>
          <w:bCs/>
          <w:snapToGrid/>
          <w:szCs w:val="22"/>
          <w:lang w:val="lt-LT"/>
        </w:rPr>
        <w:t xml:space="preserve">(gali pasireikšti </w:t>
      </w:r>
      <w:r w:rsidR="00DF31B5">
        <w:rPr>
          <w:rFonts w:eastAsia="TimesNewRoman,Bold"/>
          <w:b/>
          <w:bCs/>
          <w:snapToGrid/>
          <w:szCs w:val="22"/>
          <w:lang w:val="lt-LT"/>
        </w:rPr>
        <w:t xml:space="preserve">ne rečiau </w:t>
      </w:r>
      <w:r w:rsidR="003A300E">
        <w:rPr>
          <w:rFonts w:eastAsia="TimesNewRoman,Bold"/>
          <w:b/>
          <w:bCs/>
          <w:snapToGrid/>
          <w:szCs w:val="22"/>
          <w:lang w:val="lt-LT"/>
        </w:rPr>
        <w:t xml:space="preserve">kaip 1 iš 10 </w:t>
      </w:r>
      <w:r w:rsidR="00DF31B5">
        <w:rPr>
          <w:rFonts w:eastAsia="TimesNewRoman,Bold"/>
          <w:b/>
          <w:bCs/>
          <w:snapToGrid/>
          <w:szCs w:val="22"/>
          <w:lang w:val="lt-LT"/>
        </w:rPr>
        <w:t>asmenų</w:t>
      </w:r>
      <w:r w:rsidR="003A300E">
        <w:rPr>
          <w:rFonts w:eastAsia="TimesNewRoman,Bold"/>
          <w:b/>
          <w:bCs/>
          <w:snapToGrid/>
          <w:szCs w:val="22"/>
          <w:lang w:val="lt-LT"/>
        </w:rPr>
        <w:t>)</w:t>
      </w:r>
      <w:r w:rsidR="006C34EF">
        <w:rPr>
          <w:rFonts w:eastAsia="TimesNewRoman,Bold"/>
          <w:b/>
          <w:bCs/>
          <w:snapToGrid/>
          <w:szCs w:val="22"/>
          <w:lang w:val="lt-LT"/>
        </w:rPr>
        <w:t>:</w:t>
      </w:r>
    </w:p>
    <w:p w14:paraId="47976CD7" w14:textId="77777777" w:rsidR="00660F4E" w:rsidRPr="0034572C" w:rsidRDefault="00660F4E" w:rsidP="00660F4E">
      <w:pPr>
        <w:numPr>
          <w:ilvl w:val="0"/>
          <w:numId w:val="30"/>
        </w:numPr>
        <w:tabs>
          <w:tab w:val="clear" w:pos="567"/>
        </w:tabs>
        <w:autoSpaceDE w:val="0"/>
        <w:autoSpaceDN w:val="0"/>
        <w:adjustRightInd w:val="0"/>
        <w:spacing w:line="240" w:lineRule="auto"/>
        <w:ind w:left="567" w:hanging="567"/>
        <w:rPr>
          <w:rFonts w:eastAsia="TimesNewRoman"/>
          <w:snapToGrid/>
          <w:szCs w:val="22"/>
          <w:lang w:val="lt-LT"/>
        </w:rPr>
      </w:pPr>
      <w:r w:rsidRPr="0034572C">
        <w:rPr>
          <w:rFonts w:eastAsia="TimesNewRoman"/>
          <w:snapToGrid/>
          <w:szCs w:val="22"/>
          <w:lang w:val="lt-LT"/>
        </w:rPr>
        <w:t>padidėjusi šlapimo rūgšties koncentracija kraujyje (nustatoma tam tikru tyrimu);</w:t>
      </w:r>
    </w:p>
    <w:p w14:paraId="17374AF3" w14:textId="77777777" w:rsidR="00660F4E" w:rsidRPr="0034572C" w:rsidRDefault="00660F4E" w:rsidP="00660F4E">
      <w:pPr>
        <w:numPr>
          <w:ilvl w:val="0"/>
          <w:numId w:val="30"/>
        </w:numPr>
        <w:tabs>
          <w:tab w:val="clear" w:pos="567"/>
        </w:tabs>
        <w:autoSpaceDE w:val="0"/>
        <w:autoSpaceDN w:val="0"/>
        <w:adjustRightInd w:val="0"/>
        <w:spacing w:line="240" w:lineRule="auto"/>
        <w:ind w:left="567" w:hanging="567"/>
        <w:rPr>
          <w:rFonts w:eastAsia="TimesNewRoman"/>
          <w:snapToGrid/>
          <w:szCs w:val="22"/>
          <w:lang w:val="lt-LT"/>
        </w:rPr>
      </w:pPr>
      <w:r w:rsidRPr="0034572C">
        <w:rPr>
          <w:rFonts w:eastAsia="TimesNewRoman"/>
          <w:snapToGrid/>
          <w:szCs w:val="22"/>
          <w:lang w:val="lt-LT"/>
        </w:rPr>
        <w:t>kraujavimas dėl kraujo sutrikimų.</w:t>
      </w:r>
    </w:p>
    <w:p w14:paraId="3F4313C2" w14:textId="77777777" w:rsidR="00660F4E" w:rsidRPr="0034572C" w:rsidRDefault="00660F4E" w:rsidP="00660F4E">
      <w:pPr>
        <w:tabs>
          <w:tab w:val="clear" w:pos="567"/>
        </w:tabs>
        <w:autoSpaceDE w:val="0"/>
        <w:autoSpaceDN w:val="0"/>
        <w:adjustRightInd w:val="0"/>
        <w:spacing w:line="240" w:lineRule="auto"/>
        <w:rPr>
          <w:rFonts w:eastAsia="TimesNewRoman"/>
          <w:snapToGrid/>
          <w:szCs w:val="22"/>
          <w:lang w:val="lt-LT"/>
        </w:rPr>
      </w:pPr>
    </w:p>
    <w:p w14:paraId="0B59DE42" w14:textId="3BE0FE3C" w:rsidR="00660F4E" w:rsidRPr="0034572C" w:rsidRDefault="00660F4E" w:rsidP="00660F4E">
      <w:pPr>
        <w:tabs>
          <w:tab w:val="clear" w:pos="567"/>
        </w:tabs>
        <w:autoSpaceDE w:val="0"/>
        <w:autoSpaceDN w:val="0"/>
        <w:adjustRightInd w:val="0"/>
        <w:spacing w:line="240" w:lineRule="auto"/>
        <w:rPr>
          <w:rFonts w:eastAsia="TimesNewRoman,Bold"/>
          <w:b/>
          <w:bCs/>
          <w:snapToGrid/>
          <w:szCs w:val="22"/>
          <w:lang w:val="lt-LT"/>
        </w:rPr>
      </w:pPr>
      <w:r w:rsidRPr="0034572C">
        <w:rPr>
          <w:rFonts w:eastAsia="TimesNewRoman,Bold"/>
          <w:b/>
          <w:bCs/>
          <w:snapToGrid/>
          <w:szCs w:val="22"/>
          <w:lang w:val="lt-LT"/>
        </w:rPr>
        <w:t>Dažn</w:t>
      </w:r>
      <w:r w:rsidR="00DF31B5">
        <w:rPr>
          <w:rFonts w:eastAsia="TimesNewRoman,Bold"/>
          <w:b/>
          <w:bCs/>
          <w:snapToGrid/>
          <w:szCs w:val="22"/>
          <w:lang w:val="lt-LT"/>
        </w:rPr>
        <w:t xml:space="preserve">i </w:t>
      </w:r>
      <w:r w:rsidR="00DF31B5" w:rsidRPr="00DF31B5">
        <w:rPr>
          <w:rFonts w:eastAsia="TimesNewRoman,Bold"/>
          <w:b/>
          <w:bCs/>
          <w:snapToGrid/>
          <w:szCs w:val="22"/>
          <w:lang w:val="lt-LT"/>
        </w:rPr>
        <w:t>šalutinio poveikio reiškiniai</w:t>
      </w:r>
      <w:r w:rsidRPr="0034572C">
        <w:rPr>
          <w:rFonts w:eastAsia="TimesNewRoman,Bold"/>
          <w:b/>
          <w:bCs/>
          <w:snapToGrid/>
          <w:szCs w:val="22"/>
          <w:lang w:val="lt-LT"/>
        </w:rPr>
        <w:t xml:space="preserve"> (gali pasireikšti </w:t>
      </w:r>
      <w:r>
        <w:rPr>
          <w:rFonts w:eastAsia="TimesNewRoman,Bold"/>
          <w:b/>
          <w:bCs/>
          <w:snapToGrid/>
          <w:szCs w:val="22"/>
          <w:lang w:val="lt-LT"/>
        </w:rPr>
        <w:t>rečiau</w:t>
      </w:r>
      <w:r w:rsidR="003A300E">
        <w:rPr>
          <w:rFonts w:eastAsia="TimesNewRoman,Bold"/>
          <w:b/>
          <w:bCs/>
          <w:snapToGrid/>
          <w:szCs w:val="22"/>
          <w:lang w:val="lt-LT"/>
        </w:rPr>
        <w:t xml:space="preserve"> kaip 1 iš 10 </w:t>
      </w:r>
      <w:r w:rsidR="00DF31B5">
        <w:rPr>
          <w:rFonts w:eastAsia="TimesNewRoman,Bold"/>
          <w:b/>
          <w:bCs/>
          <w:snapToGrid/>
          <w:szCs w:val="22"/>
          <w:lang w:val="lt-LT"/>
        </w:rPr>
        <w:t>asmenų</w:t>
      </w:r>
      <w:r w:rsidR="003A300E">
        <w:rPr>
          <w:rFonts w:eastAsia="TimesNewRoman,Bold"/>
          <w:b/>
          <w:bCs/>
          <w:snapToGrid/>
          <w:szCs w:val="22"/>
          <w:lang w:val="lt-LT"/>
        </w:rPr>
        <w:t>)</w:t>
      </w:r>
      <w:r w:rsidR="006C34EF">
        <w:rPr>
          <w:rFonts w:eastAsia="TimesNewRoman,Bold"/>
          <w:b/>
          <w:bCs/>
          <w:snapToGrid/>
          <w:szCs w:val="22"/>
          <w:lang w:val="lt-LT"/>
        </w:rPr>
        <w:t>:</w:t>
      </w:r>
    </w:p>
    <w:p w14:paraId="11B04938" w14:textId="77777777" w:rsidR="00660F4E" w:rsidRPr="0034572C" w:rsidRDefault="00660F4E" w:rsidP="00660F4E">
      <w:pPr>
        <w:numPr>
          <w:ilvl w:val="0"/>
          <w:numId w:val="29"/>
        </w:numPr>
        <w:tabs>
          <w:tab w:val="clear" w:pos="567"/>
        </w:tabs>
        <w:autoSpaceDE w:val="0"/>
        <w:autoSpaceDN w:val="0"/>
        <w:adjustRightInd w:val="0"/>
        <w:spacing w:line="240" w:lineRule="auto"/>
        <w:ind w:left="567" w:hanging="567"/>
        <w:rPr>
          <w:rFonts w:eastAsia="TimesNewRoman"/>
          <w:snapToGrid/>
          <w:szCs w:val="22"/>
          <w:lang w:val="lt-LT"/>
        </w:rPr>
      </w:pPr>
      <w:r w:rsidRPr="0034572C">
        <w:rPr>
          <w:rFonts w:eastAsia="TimesNewRoman"/>
          <w:snapToGrid/>
          <w:szCs w:val="22"/>
          <w:lang w:val="lt-LT"/>
        </w:rPr>
        <w:t>kraujosruvos;</w:t>
      </w:r>
    </w:p>
    <w:p w14:paraId="32F5A882" w14:textId="77777777" w:rsidR="00660F4E" w:rsidRPr="0034572C" w:rsidRDefault="00660F4E" w:rsidP="00660F4E">
      <w:pPr>
        <w:numPr>
          <w:ilvl w:val="0"/>
          <w:numId w:val="29"/>
        </w:numPr>
        <w:tabs>
          <w:tab w:val="clear" w:pos="567"/>
        </w:tabs>
        <w:autoSpaceDE w:val="0"/>
        <w:autoSpaceDN w:val="0"/>
        <w:adjustRightInd w:val="0"/>
        <w:spacing w:line="240" w:lineRule="auto"/>
        <w:ind w:left="567" w:hanging="567"/>
        <w:rPr>
          <w:rFonts w:eastAsia="TimesNewRoman"/>
          <w:snapToGrid/>
          <w:szCs w:val="22"/>
          <w:lang w:val="lt-LT"/>
        </w:rPr>
      </w:pPr>
      <w:r w:rsidRPr="0034572C">
        <w:rPr>
          <w:rFonts w:eastAsia="TimesNewRoman"/>
          <w:snapToGrid/>
          <w:szCs w:val="22"/>
          <w:lang w:val="lt-LT"/>
        </w:rPr>
        <w:t>galvos skausmas;</w:t>
      </w:r>
    </w:p>
    <w:p w14:paraId="154E61CA" w14:textId="77777777" w:rsidR="00660F4E" w:rsidRPr="0034572C" w:rsidRDefault="00660F4E" w:rsidP="00660F4E">
      <w:pPr>
        <w:numPr>
          <w:ilvl w:val="0"/>
          <w:numId w:val="29"/>
        </w:numPr>
        <w:tabs>
          <w:tab w:val="clear" w:pos="567"/>
        </w:tabs>
        <w:autoSpaceDE w:val="0"/>
        <w:autoSpaceDN w:val="0"/>
        <w:adjustRightInd w:val="0"/>
        <w:spacing w:line="240" w:lineRule="auto"/>
        <w:ind w:left="567" w:hanging="567"/>
        <w:rPr>
          <w:rFonts w:eastAsia="TimesNewRoman"/>
          <w:snapToGrid/>
          <w:szCs w:val="22"/>
          <w:lang w:val="lt-LT"/>
        </w:rPr>
      </w:pPr>
      <w:r>
        <w:rPr>
          <w:rFonts w:eastAsia="TimesNewRoman"/>
          <w:snapToGrid/>
          <w:szCs w:val="22"/>
          <w:lang w:val="lt-LT"/>
        </w:rPr>
        <w:t>svaigulys</w:t>
      </w:r>
      <w:r w:rsidRPr="0034572C">
        <w:rPr>
          <w:rFonts w:eastAsia="TimesNewRoman"/>
          <w:snapToGrid/>
          <w:szCs w:val="22"/>
          <w:lang w:val="lt-LT"/>
        </w:rPr>
        <w:t xml:space="preserve"> arba </w:t>
      </w:r>
      <w:r>
        <w:rPr>
          <w:rFonts w:eastAsia="TimesNewRoman"/>
          <w:snapToGrid/>
          <w:szCs w:val="22"/>
          <w:lang w:val="lt-LT"/>
        </w:rPr>
        <w:t>svaigimas</w:t>
      </w:r>
      <w:r w:rsidRPr="0034572C">
        <w:rPr>
          <w:rFonts w:eastAsia="TimesNewRoman"/>
          <w:snapToGrid/>
          <w:szCs w:val="22"/>
          <w:lang w:val="lt-LT"/>
        </w:rPr>
        <w:t xml:space="preserve"> (lyg suktųsi kambarys);</w:t>
      </w:r>
    </w:p>
    <w:p w14:paraId="7B0A3EB2" w14:textId="77777777" w:rsidR="00660F4E" w:rsidRPr="0034572C" w:rsidRDefault="00660F4E" w:rsidP="00660F4E">
      <w:pPr>
        <w:numPr>
          <w:ilvl w:val="0"/>
          <w:numId w:val="29"/>
        </w:numPr>
        <w:tabs>
          <w:tab w:val="clear" w:pos="567"/>
        </w:tabs>
        <w:autoSpaceDE w:val="0"/>
        <w:autoSpaceDN w:val="0"/>
        <w:adjustRightInd w:val="0"/>
        <w:spacing w:line="240" w:lineRule="auto"/>
        <w:ind w:left="567" w:hanging="567"/>
        <w:rPr>
          <w:rFonts w:eastAsia="TimesNewRoman"/>
          <w:snapToGrid/>
          <w:szCs w:val="22"/>
          <w:lang w:val="lt-LT"/>
        </w:rPr>
      </w:pPr>
      <w:r w:rsidRPr="0034572C">
        <w:rPr>
          <w:rFonts w:eastAsia="TimesNewRoman"/>
          <w:snapToGrid/>
          <w:szCs w:val="22"/>
          <w:lang w:val="lt-LT"/>
        </w:rPr>
        <w:t xml:space="preserve">viduriavimas ar </w:t>
      </w:r>
      <w:proofErr w:type="spellStart"/>
      <w:r w:rsidRPr="0034572C">
        <w:rPr>
          <w:rFonts w:eastAsia="TimesNewRoman"/>
          <w:snapToGrid/>
          <w:szCs w:val="22"/>
          <w:lang w:val="lt-LT"/>
        </w:rPr>
        <w:t>nevirškinimas</w:t>
      </w:r>
      <w:proofErr w:type="spellEnd"/>
      <w:r w:rsidRPr="0034572C">
        <w:rPr>
          <w:rFonts w:eastAsia="TimesNewRoman"/>
          <w:snapToGrid/>
          <w:szCs w:val="22"/>
          <w:lang w:val="lt-LT"/>
        </w:rPr>
        <w:t>;</w:t>
      </w:r>
    </w:p>
    <w:p w14:paraId="53143B55" w14:textId="77777777" w:rsidR="00660F4E" w:rsidRPr="0034572C" w:rsidRDefault="00660F4E" w:rsidP="00660F4E">
      <w:pPr>
        <w:numPr>
          <w:ilvl w:val="0"/>
          <w:numId w:val="29"/>
        </w:numPr>
        <w:tabs>
          <w:tab w:val="clear" w:pos="567"/>
        </w:tabs>
        <w:autoSpaceDE w:val="0"/>
        <w:autoSpaceDN w:val="0"/>
        <w:adjustRightInd w:val="0"/>
        <w:spacing w:line="240" w:lineRule="auto"/>
        <w:ind w:left="567" w:hanging="567"/>
        <w:rPr>
          <w:rFonts w:eastAsia="TimesNewRoman"/>
          <w:snapToGrid/>
          <w:szCs w:val="22"/>
          <w:lang w:val="lt-LT"/>
        </w:rPr>
      </w:pPr>
      <w:r w:rsidRPr="0034572C">
        <w:rPr>
          <w:rFonts w:eastAsia="TimesNewRoman"/>
          <w:snapToGrid/>
          <w:szCs w:val="22"/>
          <w:lang w:val="lt-LT"/>
        </w:rPr>
        <w:t>pykinimas;</w:t>
      </w:r>
    </w:p>
    <w:p w14:paraId="4A3511B5" w14:textId="77777777" w:rsidR="00660F4E" w:rsidRPr="0034572C" w:rsidRDefault="00660F4E" w:rsidP="00660F4E">
      <w:pPr>
        <w:numPr>
          <w:ilvl w:val="0"/>
          <w:numId w:val="29"/>
        </w:numPr>
        <w:tabs>
          <w:tab w:val="clear" w:pos="567"/>
        </w:tabs>
        <w:autoSpaceDE w:val="0"/>
        <w:autoSpaceDN w:val="0"/>
        <w:adjustRightInd w:val="0"/>
        <w:spacing w:line="240" w:lineRule="auto"/>
        <w:ind w:left="567" w:hanging="567"/>
        <w:rPr>
          <w:rFonts w:eastAsia="TimesNewRoman"/>
          <w:snapToGrid/>
          <w:szCs w:val="22"/>
          <w:lang w:val="lt-LT"/>
        </w:rPr>
      </w:pPr>
      <w:r w:rsidRPr="0034572C">
        <w:rPr>
          <w:rFonts w:eastAsia="TimesNewRoman"/>
          <w:snapToGrid/>
          <w:szCs w:val="22"/>
          <w:lang w:val="lt-LT"/>
        </w:rPr>
        <w:t>vidurių užkietėjimas;</w:t>
      </w:r>
    </w:p>
    <w:p w14:paraId="70F520D2" w14:textId="77777777" w:rsidR="00660F4E" w:rsidRPr="0034572C" w:rsidRDefault="00660F4E" w:rsidP="00660F4E">
      <w:pPr>
        <w:numPr>
          <w:ilvl w:val="0"/>
          <w:numId w:val="29"/>
        </w:numPr>
        <w:tabs>
          <w:tab w:val="clear" w:pos="567"/>
        </w:tabs>
        <w:autoSpaceDE w:val="0"/>
        <w:autoSpaceDN w:val="0"/>
        <w:adjustRightInd w:val="0"/>
        <w:spacing w:line="240" w:lineRule="auto"/>
        <w:ind w:left="567" w:hanging="567"/>
        <w:rPr>
          <w:rFonts w:eastAsia="TimesNewRoman"/>
          <w:snapToGrid/>
          <w:szCs w:val="22"/>
          <w:lang w:val="lt-LT"/>
        </w:rPr>
      </w:pPr>
      <w:r w:rsidRPr="0034572C">
        <w:rPr>
          <w:rFonts w:eastAsia="TimesNewRoman"/>
          <w:snapToGrid/>
          <w:szCs w:val="22"/>
          <w:lang w:val="lt-LT"/>
        </w:rPr>
        <w:t>išbėrimas;</w:t>
      </w:r>
    </w:p>
    <w:p w14:paraId="06F910DA" w14:textId="75F37EE3" w:rsidR="00660F4E" w:rsidRPr="0034572C" w:rsidRDefault="00660F4E" w:rsidP="00660F4E">
      <w:pPr>
        <w:numPr>
          <w:ilvl w:val="0"/>
          <w:numId w:val="29"/>
        </w:numPr>
        <w:tabs>
          <w:tab w:val="clear" w:pos="567"/>
        </w:tabs>
        <w:autoSpaceDE w:val="0"/>
        <w:autoSpaceDN w:val="0"/>
        <w:adjustRightInd w:val="0"/>
        <w:spacing w:line="240" w:lineRule="auto"/>
        <w:ind w:left="567" w:hanging="567"/>
        <w:rPr>
          <w:rFonts w:eastAsia="TimesNewRoman"/>
          <w:snapToGrid/>
          <w:szCs w:val="22"/>
          <w:lang w:val="lt-LT"/>
        </w:rPr>
      </w:pPr>
      <w:r w:rsidRPr="0034572C">
        <w:rPr>
          <w:rFonts w:eastAsia="TimesNewRoman"/>
          <w:snapToGrid/>
          <w:szCs w:val="22"/>
          <w:lang w:val="lt-LT"/>
        </w:rPr>
        <w:t>niež</w:t>
      </w:r>
      <w:r w:rsidR="006C34EF">
        <w:rPr>
          <w:rFonts w:eastAsia="TimesNewRoman"/>
          <w:snapToGrid/>
          <w:szCs w:val="22"/>
          <w:lang w:val="lt-LT"/>
        </w:rPr>
        <w:t>ėjimas</w:t>
      </w:r>
      <w:r w:rsidRPr="0034572C">
        <w:rPr>
          <w:rFonts w:eastAsia="TimesNewRoman"/>
          <w:snapToGrid/>
          <w:szCs w:val="22"/>
          <w:lang w:val="lt-LT"/>
        </w:rPr>
        <w:t>;</w:t>
      </w:r>
    </w:p>
    <w:p w14:paraId="1C0838B7" w14:textId="77777777" w:rsidR="00660F4E" w:rsidRPr="0034572C" w:rsidRDefault="00660F4E" w:rsidP="00660F4E">
      <w:pPr>
        <w:numPr>
          <w:ilvl w:val="0"/>
          <w:numId w:val="29"/>
        </w:numPr>
        <w:tabs>
          <w:tab w:val="clear" w:pos="567"/>
        </w:tabs>
        <w:autoSpaceDE w:val="0"/>
        <w:autoSpaceDN w:val="0"/>
        <w:adjustRightInd w:val="0"/>
        <w:spacing w:line="240" w:lineRule="auto"/>
        <w:ind w:left="567" w:hanging="567"/>
        <w:rPr>
          <w:rFonts w:eastAsia="TimesNewRoman"/>
          <w:snapToGrid/>
          <w:szCs w:val="22"/>
          <w:lang w:val="lt-LT"/>
        </w:rPr>
      </w:pPr>
      <w:r w:rsidRPr="0034572C">
        <w:rPr>
          <w:rFonts w:eastAsia="TimesNewRoman"/>
          <w:snapToGrid/>
          <w:szCs w:val="22"/>
          <w:lang w:val="lt-LT"/>
        </w:rPr>
        <w:t>stiprus sąnarių skausmas ir patinimas (podagros požymiai);</w:t>
      </w:r>
    </w:p>
    <w:p w14:paraId="02747CD5" w14:textId="77777777" w:rsidR="00660F4E" w:rsidRPr="0034572C" w:rsidRDefault="00660F4E" w:rsidP="00660F4E">
      <w:pPr>
        <w:numPr>
          <w:ilvl w:val="0"/>
          <w:numId w:val="29"/>
        </w:numPr>
        <w:tabs>
          <w:tab w:val="clear" w:pos="567"/>
        </w:tabs>
        <w:autoSpaceDE w:val="0"/>
        <w:autoSpaceDN w:val="0"/>
        <w:adjustRightInd w:val="0"/>
        <w:spacing w:line="240" w:lineRule="auto"/>
        <w:ind w:left="567" w:hanging="567"/>
        <w:rPr>
          <w:rFonts w:eastAsia="TimesNewRoman"/>
          <w:snapToGrid/>
          <w:szCs w:val="22"/>
          <w:lang w:val="lt-LT"/>
        </w:rPr>
      </w:pPr>
      <w:r w:rsidRPr="0034572C">
        <w:rPr>
          <w:rFonts w:eastAsia="TimesNewRoman"/>
          <w:snapToGrid/>
          <w:szCs w:val="22"/>
          <w:lang w:val="lt-LT"/>
        </w:rPr>
        <w:t xml:space="preserve">svaigulys ar apsvaigimas arba </w:t>
      </w:r>
      <w:r>
        <w:rPr>
          <w:rFonts w:eastAsia="TimesNewRoman"/>
          <w:snapToGrid/>
          <w:szCs w:val="22"/>
          <w:lang w:val="lt-LT"/>
        </w:rPr>
        <w:t>neryškus</w:t>
      </w:r>
      <w:r w:rsidRPr="0034572C">
        <w:rPr>
          <w:rFonts w:eastAsia="TimesNewRoman"/>
          <w:snapToGrid/>
          <w:szCs w:val="22"/>
          <w:lang w:val="lt-LT"/>
        </w:rPr>
        <w:t xml:space="preserve"> matymas (rodo sumažėjusį kraujospūdį);</w:t>
      </w:r>
    </w:p>
    <w:p w14:paraId="49E59B45" w14:textId="77777777" w:rsidR="00660F4E" w:rsidRPr="0034572C" w:rsidRDefault="00660F4E" w:rsidP="00660F4E">
      <w:pPr>
        <w:numPr>
          <w:ilvl w:val="0"/>
          <w:numId w:val="29"/>
        </w:numPr>
        <w:tabs>
          <w:tab w:val="clear" w:pos="567"/>
        </w:tabs>
        <w:autoSpaceDE w:val="0"/>
        <w:autoSpaceDN w:val="0"/>
        <w:adjustRightInd w:val="0"/>
        <w:spacing w:line="240" w:lineRule="auto"/>
        <w:ind w:left="567" w:hanging="567"/>
        <w:rPr>
          <w:rFonts w:eastAsia="TimesNewRoman"/>
          <w:snapToGrid/>
          <w:szCs w:val="22"/>
          <w:lang w:val="lt-LT"/>
        </w:rPr>
      </w:pPr>
      <w:r w:rsidRPr="0034572C">
        <w:rPr>
          <w:rFonts w:eastAsia="TimesNewRoman"/>
          <w:snapToGrid/>
          <w:szCs w:val="22"/>
          <w:lang w:val="lt-LT"/>
        </w:rPr>
        <w:t>kraujavimas iš nosies;</w:t>
      </w:r>
    </w:p>
    <w:p w14:paraId="08828023" w14:textId="77777777" w:rsidR="00660F4E" w:rsidRPr="0034572C" w:rsidRDefault="00660F4E" w:rsidP="00660F4E">
      <w:pPr>
        <w:numPr>
          <w:ilvl w:val="0"/>
          <w:numId w:val="29"/>
        </w:numPr>
        <w:tabs>
          <w:tab w:val="clear" w:pos="567"/>
        </w:tabs>
        <w:autoSpaceDE w:val="0"/>
        <w:autoSpaceDN w:val="0"/>
        <w:adjustRightInd w:val="0"/>
        <w:spacing w:line="240" w:lineRule="auto"/>
        <w:ind w:left="567" w:hanging="567"/>
        <w:rPr>
          <w:rFonts w:eastAsia="TimesNewRoman"/>
          <w:snapToGrid/>
          <w:szCs w:val="22"/>
          <w:lang w:val="lt-LT"/>
        </w:rPr>
      </w:pPr>
      <w:r w:rsidRPr="0034572C">
        <w:rPr>
          <w:rFonts w:eastAsia="TimesNewRoman"/>
          <w:snapToGrid/>
          <w:szCs w:val="22"/>
          <w:lang w:val="lt-LT"/>
        </w:rPr>
        <w:t xml:space="preserve">kraujavimas po operacijos arba įsipjovus (pvz., skutantis) ir </w:t>
      </w:r>
      <w:r>
        <w:rPr>
          <w:rFonts w:eastAsia="TimesNewRoman"/>
          <w:snapToGrid/>
          <w:szCs w:val="22"/>
          <w:lang w:val="lt-LT"/>
        </w:rPr>
        <w:t xml:space="preserve">iš </w:t>
      </w:r>
      <w:r w:rsidRPr="0034572C">
        <w:rPr>
          <w:rFonts w:eastAsia="TimesNewRoman"/>
          <w:snapToGrid/>
          <w:szCs w:val="22"/>
          <w:lang w:val="lt-LT"/>
        </w:rPr>
        <w:t>žaizdų daugiau negu normaliai;</w:t>
      </w:r>
    </w:p>
    <w:p w14:paraId="117A6F92" w14:textId="77777777" w:rsidR="00660F4E" w:rsidRPr="0034572C" w:rsidRDefault="00660F4E" w:rsidP="00660F4E">
      <w:pPr>
        <w:numPr>
          <w:ilvl w:val="0"/>
          <w:numId w:val="29"/>
        </w:numPr>
        <w:tabs>
          <w:tab w:val="clear" w:pos="567"/>
        </w:tabs>
        <w:autoSpaceDE w:val="0"/>
        <w:autoSpaceDN w:val="0"/>
        <w:adjustRightInd w:val="0"/>
        <w:spacing w:line="240" w:lineRule="auto"/>
        <w:ind w:left="567" w:hanging="567"/>
        <w:rPr>
          <w:rFonts w:eastAsia="TimesNewRoman"/>
          <w:snapToGrid/>
          <w:szCs w:val="22"/>
          <w:lang w:val="lt-LT"/>
        </w:rPr>
      </w:pPr>
      <w:r w:rsidRPr="0034572C">
        <w:rPr>
          <w:rFonts w:eastAsia="TimesNewRoman"/>
          <w:snapToGrid/>
          <w:szCs w:val="22"/>
          <w:lang w:val="lt-LT"/>
        </w:rPr>
        <w:t>kraujavimas iš skrandžio</w:t>
      </w:r>
      <w:r>
        <w:rPr>
          <w:rFonts w:eastAsia="TimesNewRoman"/>
          <w:snapToGrid/>
          <w:szCs w:val="22"/>
          <w:lang w:val="lt-LT"/>
        </w:rPr>
        <w:t xml:space="preserve"> gleivinės</w:t>
      </w:r>
      <w:r w:rsidRPr="0034572C">
        <w:rPr>
          <w:rFonts w:eastAsia="TimesNewRoman"/>
          <w:snapToGrid/>
          <w:szCs w:val="22"/>
          <w:lang w:val="lt-LT"/>
        </w:rPr>
        <w:t xml:space="preserve"> (opos);</w:t>
      </w:r>
    </w:p>
    <w:p w14:paraId="2116F800" w14:textId="77777777" w:rsidR="00660F4E" w:rsidRPr="0034572C" w:rsidRDefault="00660F4E" w:rsidP="00660F4E">
      <w:pPr>
        <w:numPr>
          <w:ilvl w:val="0"/>
          <w:numId w:val="29"/>
        </w:numPr>
        <w:tabs>
          <w:tab w:val="clear" w:pos="567"/>
        </w:tabs>
        <w:autoSpaceDE w:val="0"/>
        <w:autoSpaceDN w:val="0"/>
        <w:adjustRightInd w:val="0"/>
        <w:spacing w:line="240" w:lineRule="auto"/>
        <w:ind w:left="567" w:hanging="567"/>
        <w:rPr>
          <w:rFonts w:eastAsia="TimesNewRoman"/>
          <w:snapToGrid/>
          <w:szCs w:val="22"/>
          <w:lang w:val="lt-LT"/>
        </w:rPr>
      </w:pPr>
      <w:r w:rsidRPr="0034572C">
        <w:rPr>
          <w:rFonts w:eastAsia="TimesNewRoman"/>
          <w:snapToGrid/>
          <w:szCs w:val="22"/>
          <w:lang w:val="lt-LT"/>
        </w:rPr>
        <w:t>kraujavimas iš dantenų.</w:t>
      </w:r>
    </w:p>
    <w:p w14:paraId="0934E82D" w14:textId="77777777" w:rsidR="00660F4E" w:rsidRPr="0034572C" w:rsidRDefault="00660F4E" w:rsidP="00660F4E">
      <w:pPr>
        <w:tabs>
          <w:tab w:val="clear" w:pos="567"/>
        </w:tabs>
        <w:autoSpaceDE w:val="0"/>
        <w:autoSpaceDN w:val="0"/>
        <w:adjustRightInd w:val="0"/>
        <w:spacing w:line="240" w:lineRule="auto"/>
        <w:ind w:left="567" w:hanging="567"/>
        <w:rPr>
          <w:rFonts w:eastAsia="TimesNewRoman"/>
          <w:snapToGrid/>
          <w:szCs w:val="22"/>
          <w:lang w:val="lt-LT"/>
        </w:rPr>
      </w:pPr>
    </w:p>
    <w:p w14:paraId="4DBBC776" w14:textId="52149D69" w:rsidR="00660F4E" w:rsidRPr="0034572C" w:rsidRDefault="00660F4E" w:rsidP="00660F4E">
      <w:pPr>
        <w:tabs>
          <w:tab w:val="clear" w:pos="567"/>
        </w:tabs>
        <w:autoSpaceDE w:val="0"/>
        <w:autoSpaceDN w:val="0"/>
        <w:adjustRightInd w:val="0"/>
        <w:spacing w:line="240" w:lineRule="auto"/>
        <w:rPr>
          <w:rFonts w:eastAsia="TimesNewRoman,Bold"/>
          <w:b/>
          <w:bCs/>
          <w:snapToGrid/>
          <w:szCs w:val="22"/>
          <w:lang w:val="lt-LT"/>
        </w:rPr>
      </w:pPr>
      <w:r w:rsidRPr="0034572C">
        <w:rPr>
          <w:rFonts w:eastAsia="TimesNewRoman,Bold"/>
          <w:b/>
          <w:bCs/>
          <w:snapToGrid/>
          <w:szCs w:val="22"/>
          <w:lang w:val="lt-LT"/>
        </w:rPr>
        <w:t>Nedažn</w:t>
      </w:r>
      <w:r w:rsidR="00DF31B5">
        <w:rPr>
          <w:rFonts w:eastAsia="TimesNewRoman,Bold"/>
          <w:b/>
          <w:bCs/>
          <w:snapToGrid/>
          <w:szCs w:val="22"/>
          <w:lang w:val="lt-LT"/>
        </w:rPr>
        <w:t xml:space="preserve">i </w:t>
      </w:r>
      <w:r w:rsidR="00DF31B5" w:rsidRPr="00DF31B5">
        <w:rPr>
          <w:rFonts w:eastAsia="TimesNewRoman,Bold"/>
          <w:b/>
          <w:bCs/>
          <w:snapToGrid/>
          <w:szCs w:val="22"/>
          <w:lang w:val="lt-LT"/>
        </w:rPr>
        <w:t>šalutinio poveikio reiškiniai</w:t>
      </w:r>
      <w:r w:rsidRPr="0034572C">
        <w:rPr>
          <w:rFonts w:eastAsia="TimesNewRoman,Bold"/>
          <w:b/>
          <w:bCs/>
          <w:snapToGrid/>
          <w:szCs w:val="22"/>
          <w:lang w:val="lt-LT"/>
        </w:rPr>
        <w:t xml:space="preserve"> (gali pasireikšti </w:t>
      </w:r>
      <w:r>
        <w:rPr>
          <w:rFonts w:eastAsia="TimesNewRoman,Bold"/>
          <w:b/>
          <w:bCs/>
          <w:snapToGrid/>
          <w:szCs w:val="22"/>
          <w:lang w:val="lt-LT"/>
        </w:rPr>
        <w:t>rečiau</w:t>
      </w:r>
      <w:r w:rsidR="003A300E">
        <w:rPr>
          <w:rFonts w:eastAsia="TimesNewRoman,Bold"/>
          <w:b/>
          <w:bCs/>
          <w:snapToGrid/>
          <w:szCs w:val="22"/>
          <w:lang w:val="lt-LT"/>
        </w:rPr>
        <w:t xml:space="preserve"> kaip 1 iš 100 </w:t>
      </w:r>
      <w:r w:rsidR="00DF31B5">
        <w:rPr>
          <w:rFonts w:eastAsia="TimesNewRoman,Bold"/>
          <w:b/>
          <w:bCs/>
          <w:snapToGrid/>
          <w:szCs w:val="22"/>
          <w:lang w:val="lt-LT"/>
        </w:rPr>
        <w:t>asmenų</w:t>
      </w:r>
      <w:r w:rsidR="003A300E">
        <w:rPr>
          <w:rFonts w:eastAsia="TimesNewRoman,Bold"/>
          <w:b/>
          <w:bCs/>
          <w:snapToGrid/>
          <w:szCs w:val="22"/>
          <w:lang w:val="lt-LT"/>
        </w:rPr>
        <w:t>)</w:t>
      </w:r>
      <w:r w:rsidR="006C34EF">
        <w:rPr>
          <w:rFonts w:eastAsia="TimesNewRoman,Bold"/>
          <w:b/>
          <w:bCs/>
          <w:snapToGrid/>
          <w:szCs w:val="22"/>
          <w:lang w:val="lt-LT"/>
        </w:rPr>
        <w:t>:</w:t>
      </w:r>
    </w:p>
    <w:p w14:paraId="37DFCDCA" w14:textId="1957D22A" w:rsidR="00660F4E" w:rsidRPr="00847726" w:rsidRDefault="00660F4E" w:rsidP="00E16915">
      <w:pPr>
        <w:numPr>
          <w:ilvl w:val="0"/>
          <w:numId w:val="36"/>
        </w:numPr>
        <w:tabs>
          <w:tab w:val="clear" w:pos="567"/>
        </w:tabs>
        <w:autoSpaceDE w:val="0"/>
        <w:autoSpaceDN w:val="0"/>
        <w:adjustRightInd w:val="0"/>
        <w:spacing w:line="240" w:lineRule="auto"/>
        <w:ind w:left="567" w:hanging="567"/>
        <w:rPr>
          <w:rFonts w:eastAsia="TimesNewRoman"/>
          <w:snapToGrid/>
          <w:szCs w:val="22"/>
          <w:lang w:val="lt-LT"/>
        </w:rPr>
      </w:pPr>
      <w:r w:rsidRPr="0034572C">
        <w:rPr>
          <w:rFonts w:eastAsia="TimesNewRoman"/>
          <w:snapToGrid/>
          <w:szCs w:val="22"/>
          <w:lang w:val="lt-LT"/>
        </w:rPr>
        <w:t>alerginė reakcija – jos požymiai gali būti išbėrimas, niež</w:t>
      </w:r>
      <w:r w:rsidR="006C34EF">
        <w:rPr>
          <w:rFonts w:eastAsia="TimesNewRoman"/>
          <w:snapToGrid/>
          <w:szCs w:val="22"/>
          <w:lang w:val="lt-LT"/>
        </w:rPr>
        <w:t>ėjimas</w:t>
      </w:r>
      <w:r w:rsidRPr="0034572C">
        <w:rPr>
          <w:rFonts w:eastAsia="TimesNewRoman"/>
          <w:snapToGrid/>
          <w:szCs w:val="22"/>
          <w:lang w:val="lt-LT"/>
        </w:rPr>
        <w:t xml:space="preserve"> arba veido, lūpų ar liežuvio</w:t>
      </w:r>
      <w:r>
        <w:rPr>
          <w:rFonts w:eastAsia="TimesNewRoman"/>
          <w:snapToGrid/>
          <w:szCs w:val="22"/>
          <w:lang w:val="lt-LT"/>
        </w:rPr>
        <w:t xml:space="preserve"> </w:t>
      </w:r>
      <w:r w:rsidRPr="00847726">
        <w:rPr>
          <w:rFonts w:eastAsia="TimesNewRoman"/>
          <w:snapToGrid/>
          <w:szCs w:val="22"/>
          <w:lang w:val="lt-LT"/>
        </w:rPr>
        <w:t>patinimas;</w:t>
      </w:r>
    </w:p>
    <w:p w14:paraId="1FE682A5" w14:textId="77777777" w:rsidR="00660F4E" w:rsidRPr="0034572C" w:rsidRDefault="00660F4E" w:rsidP="00E16915">
      <w:pPr>
        <w:numPr>
          <w:ilvl w:val="0"/>
          <w:numId w:val="36"/>
        </w:numPr>
        <w:tabs>
          <w:tab w:val="clear" w:pos="567"/>
        </w:tabs>
        <w:autoSpaceDE w:val="0"/>
        <w:autoSpaceDN w:val="0"/>
        <w:adjustRightInd w:val="0"/>
        <w:spacing w:line="240" w:lineRule="auto"/>
        <w:ind w:left="567" w:hanging="567"/>
        <w:rPr>
          <w:rFonts w:eastAsia="TimesNewRoman"/>
          <w:snapToGrid/>
          <w:szCs w:val="22"/>
          <w:lang w:val="lt-LT"/>
        </w:rPr>
      </w:pPr>
      <w:r>
        <w:rPr>
          <w:rFonts w:eastAsia="TimesNewRoman"/>
          <w:snapToGrid/>
          <w:szCs w:val="22"/>
          <w:lang w:val="lt-LT"/>
        </w:rPr>
        <w:t>sumišimas</w:t>
      </w:r>
      <w:r w:rsidRPr="0034572C">
        <w:rPr>
          <w:rFonts w:eastAsia="TimesNewRoman"/>
          <w:snapToGrid/>
          <w:szCs w:val="22"/>
          <w:lang w:val="lt-LT"/>
        </w:rPr>
        <w:t>;</w:t>
      </w:r>
    </w:p>
    <w:p w14:paraId="692EB99F" w14:textId="77777777" w:rsidR="00660F4E" w:rsidRPr="0034572C" w:rsidRDefault="00660F4E" w:rsidP="00E16915">
      <w:pPr>
        <w:numPr>
          <w:ilvl w:val="0"/>
          <w:numId w:val="36"/>
        </w:numPr>
        <w:tabs>
          <w:tab w:val="clear" w:pos="567"/>
        </w:tabs>
        <w:autoSpaceDE w:val="0"/>
        <w:autoSpaceDN w:val="0"/>
        <w:adjustRightInd w:val="0"/>
        <w:spacing w:line="240" w:lineRule="auto"/>
        <w:ind w:left="567" w:hanging="567"/>
        <w:rPr>
          <w:rFonts w:eastAsia="TimesNewRoman"/>
          <w:snapToGrid/>
          <w:szCs w:val="22"/>
          <w:lang w:val="lt-LT"/>
        </w:rPr>
      </w:pPr>
      <w:r w:rsidRPr="0034572C">
        <w:rPr>
          <w:rFonts w:eastAsia="TimesNewRoman"/>
          <w:snapToGrid/>
          <w:szCs w:val="22"/>
          <w:lang w:val="lt-LT"/>
        </w:rPr>
        <w:t>sutrikęs regėjimas dėl kraujo akyje;</w:t>
      </w:r>
    </w:p>
    <w:p w14:paraId="4094061E" w14:textId="77777777" w:rsidR="00660F4E" w:rsidRPr="0034572C" w:rsidRDefault="00660F4E" w:rsidP="00E16915">
      <w:pPr>
        <w:numPr>
          <w:ilvl w:val="0"/>
          <w:numId w:val="36"/>
        </w:numPr>
        <w:tabs>
          <w:tab w:val="clear" w:pos="567"/>
        </w:tabs>
        <w:autoSpaceDE w:val="0"/>
        <w:autoSpaceDN w:val="0"/>
        <w:adjustRightInd w:val="0"/>
        <w:spacing w:line="240" w:lineRule="auto"/>
        <w:ind w:left="567" w:hanging="567"/>
        <w:rPr>
          <w:rFonts w:eastAsia="TimesNewRoman"/>
          <w:snapToGrid/>
          <w:szCs w:val="22"/>
          <w:lang w:val="lt-LT"/>
        </w:rPr>
      </w:pPr>
      <w:r w:rsidRPr="0034572C">
        <w:rPr>
          <w:rFonts w:eastAsia="TimesNewRoman"/>
          <w:snapToGrid/>
          <w:szCs w:val="22"/>
          <w:lang w:val="lt-LT"/>
        </w:rPr>
        <w:t>kraujavimas iš makšties – gausesnis arba ne mėnesinių metu;</w:t>
      </w:r>
    </w:p>
    <w:p w14:paraId="09BB8252" w14:textId="77777777" w:rsidR="00660F4E" w:rsidRPr="0034572C" w:rsidRDefault="00660F4E" w:rsidP="00E16915">
      <w:pPr>
        <w:numPr>
          <w:ilvl w:val="0"/>
          <w:numId w:val="36"/>
        </w:numPr>
        <w:tabs>
          <w:tab w:val="clear" w:pos="567"/>
        </w:tabs>
        <w:autoSpaceDE w:val="0"/>
        <w:autoSpaceDN w:val="0"/>
        <w:adjustRightInd w:val="0"/>
        <w:spacing w:line="240" w:lineRule="auto"/>
        <w:ind w:left="567" w:hanging="567"/>
        <w:rPr>
          <w:rFonts w:eastAsia="TimesNewRoman"/>
          <w:snapToGrid/>
          <w:szCs w:val="22"/>
          <w:lang w:val="lt-LT"/>
        </w:rPr>
      </w:pPr>
      <w:r w:rsidRPr="0034572C">
        <w:rPr>
          <w:rFonts w:eastAsia="TimesNewRoman"/>
          <w:snapToGrid/>
          <w:szCs w:val="22"/>
          <w:lang w:val="lt-LT"/>
        </w:rPr>
        <w:t>kraujavimas į sąnarius ir raumenis, dėl kurio gali atsirasti skausmingas patinimas;</w:t>
      </w:r>
    </w:p>
    <w:p w14:paraId="798339F6" w14:textId="77777777" w:rsidR="00660F4E" w:rsidRPr="0034572C" w:rsidRDefault="00660F4E" w:rsidP="00E16915">
      <w:pPr>
        <w:numPr>
          <w:ilvl w:val="0"/>
          <w:numId w:val="36"/>
        </w:numPr>
        <w:tabs>
          <w:tab w:val="clear" w:pos="567"/>
        </w:tabs>
        <w:autoSpaceDE w:val="0"/>
        <w:autoSpaceDN w:val="0"/>
        <w:adjustRightInd w:val="0"/>
        <w:spacing w:line="240" w:lineRule="auto"/>
        <w:ind w:left="567" w:hanging="567"/>
        <w:rPr>
          <w:rFonts w:eastAsia="TimesNewRoman"/>
          <w:snapToGrid/>
          <w:szCs w:val="22"/>
          <w:lang w:val="lt-LT"/>
        </w:rPr>
      </w:pPr>
      <w:r w:rsidRPr="0034572C">
        <w:rPr>
          <w:rFonts w:eastAsia="TimesNewRoman"/>
          <w:snapToGrid/>
          <w:szCs w:val="22"/>
          <w:lang w:val="lt-LT"/>
        </w:rPr>
        <w:t>kraujas ausyje;</w:t>
      </w:r>
    </w:p>
    <w:p w14:paraId="3A5378B8" w14:textId="416C3157" w:rsidR="00660F4E" w:rsidRDefault="00660F4E" w:rsidP="00E16915">
      <w:pPr>
        <w:numPr>
          <w:ilvl w:val="0"/>
          <w:numId w:val="36"/>
        </w:numPr>
        <w:tabs>
          <w:tab w:val="clear" w:pos="567"/>
        </w:tabs>
        <w:autoSpaceDE w:val="0"/>
        <w:autoSpaceDN w:val="0"/>
        <w:adjustRightInd w:val="0"/>
        <w:spacing w:line="240" w:lineRule="auto"/>
        <w:ind w:left="567" w:hanging="567"/>
        <w:rPr>
          <w:rFonts w:eastAsia="TimesNewRoman"/>
          <w:snapToGrid/>
          <w:szCs w:val="22"/>
          <w:lang w:val="lt-LT"/>
        </w:rPr>
      </w:pPr>
      <w:r w:rsidRPr="0034572C">
        <w:rPr>
          <w:rFonts w:eastAsia="TimesNewRoman"/>
          <w:snapToGrid/>
          <w:szCs w:val="22"/>
          <w:lang w:val="lt-LT"/>
        </w:rPr>
        <w:t>vidinis kraujavimas, dėl kurio gali pasireikšti svaigulys ar apsvaigimas.</w:t>
      </w:r>
    </w:p>
    <w:p w14:paraId="6EADA43B" w14:textId="6BA2A39F" w:rsidR="00DA3C31" w:rsidRDefault="00DA3C31" w:rsidP="00F01851">
      <w:pPr>
        <w:tabs>
          <w:tab w:val="clear" w:pos="567"/>
        </w:tabs>
        <w:autoSpaceDE w:val="0"/>
        <w:autoSpaceDN w:val="0"/>
        <w:adjustRightInd w:val="0"/>
        <w:spacing w:line="240" w:lineRule="auto"/>
        <w:ind w:left="567"/>
        <w:rPr>
          <w:rFonts w:eastAsia="TimesNewRoman"/>
          <w:snapToGrid/>
          <w:szCs w:val="22"/>
          <w:lang w:val="lt-LT"/>
        </w:rPr>
      </w:pPr>
    </w:p>
    <w:p w14:paraId="2254543F" w14:textId="77777777" w:rsidR="00DA3C31" w:rsidRPr="0017569C" w:rsidRDefault="00DA3C31" w:rsidP="00DA3C31">
      <w:pPr>
        <w:spacing w:line="240" w:lineRule="auto"/>
        <w:rPr>
          <w:b/>
          <w:lang w:val="pt-PT"/>
        </w:rPr>
      </w:pPr>
      <w:r w:rsidRPr="0017569C">
        <w:rPr>
          <w:b/>
          <w:lang w:val="pt-PT"/>
        </w:rPr>
        <w:t>Dažnis nežinomas (negali būti apskaičiuotas pagal turimus duomenis):</w:t>
      </w:r>
    </w:p>
    <w:p w14:paraId="1830C2BD" w14:textId="77777777" w:rsidR="00DA3C31" w:rsidRPr="0034572C" w:rsidRDefault="00DA3C31" w:rsidP="00DA3C31">
      <w:pPr>
        <w:numPr>
          <w:ilvl w:val="0"/>
          <w:numId w:val="43"/>
        </w:numPr>
        <w:tabs>
          <w:tab w:val="clear" w:pos="567"/>
        </w:tabs>
        <w:autoSpaceDE w:val="0"/>
        <w:autoSpaceDN w:val="0"/>
        <w:adjustRightInd w:val="0"/>
        <w:spacing w:line="240" w:lineRule="auto"/>
        <w:ind w:left="567" w:hanging="567"/>
        <w:rPr>
          <w:rFonts w:eastAsia="TimesNewRoman"/>
          <w:snapToGrid/>
          <w:szCs w:val="22"/>
          <w:lang w:val="lt-LT"/>
        </w:rPr>
      </w:pPr>
      <w:r>
        <w:rPr>
          <w:rFonts w:eastAsia="TimesNewRoman"/>
          <w:snapToGrid/>
          <w:szCs w:val="22"/>
          <w:lang w:val="lt-LT"/>
        </w:rPr>
        <w:t>nenormaliai retas pulsas (dažniausiai retesnis kaip 60 dūžių per minutę)</w:t>
      </w:r>
      <w:r w:rsidRPr="0034572C">
        <w:rPr>
          <w:rFonts w:eastAsia="TimesNewRoman"/>
          <w:snapToGrid/>
          <w:szCs w:val="22"/>
          <w:lang w:val="lt-LT"/>
        </w:rPr>
        <w:t>.</w:t>
      </w:r>
    </w:p>
    <w:p w14:paraId="2F4B097B" w14:textId="77777777" w:rsidR="00660F4E" w:rsidRPr="00847726" w:rsidRDefault="00660F4E" w:rsidP="00660F4E">
      <w:pPr>
        <w:spacing w:line="240" w:lineRule="auto"/>
        <w:rPr>
          <w:bCs/>
          <w:szCs w:val="24"/>
          <w:lang w:val="lt-LT"/>
        </w:rPr>
      </w:pPr>
    </w:p>
    <w:p w14:paraId="6CB776F8" w14:textId="77777777" w:rsidR="00660F4E" w:rsidRPr="00EF7813" w:rsidRDefault="00660F4E" w:rsidP="00660F4E">
      <w:pPr>
        <w:widowControl w:val="0"/>
        <w:spacing w:line="240" w:lineRule="auto"/>
        <w:rPr>
          <w:b/>
          <w:szCs w:val="22"/>
          <w:lang w:val="lt-LT"/>
        </w:rPr>
      </w:pPr>
      <w:r w:rsidRPr="00EF7813">
        <w:rPr>
          <w:b/>
          <w:noProof/>
          <w:szCs w:val="22"/>
          <w:lang w:val="lt-LT"/>
        </w:rPr>
        <w:t>Pranešimas apie šalutinį poveikį</w:t>
      </w:r>
    </w:p>
    <w:p w14:paraId="0A2F826F" w14:textId="045DE4D9" w:rsidR="002B0401" w:rsidRPr="002B0401" w:rsidRDefault="002B0401" w:rsidP="00E85E38">
      <w:pPr>
        <w:ind w:right="-1"/>
        <w:rPr>
          <w:snapToGrid/>
          <w:lang w:val="lt-LT"/>
        </w:rPr>
      </w:pPr>
      <w:r w:rsidRPr="002B0401">
        <w:rPr>
          <w:snapToGrid/>
          <w:szCs w:val="22"/>
          <w:lang w:val="lt-LT" w:eastAsia="lt-LT"/>
        </w:rPr>
        <w:t xml:space="preserve">Jeigu pasireiškė šalutinis poveikis, įskaitant šiame lapelyje nenurodytą, pasakykite gydytojui, vaistininkui arba slaugytojui. </w:t>
      </w:r>
      <w:bookmarkStart w:id="0" w:name="_Hlk173407583"/>
      <w:r w:rsidRPr="002B0401">
        <w:rPr>
          <w:snapToGrid/>
          <w:szCs w:val="22"/>
          <w:lang w:val="lt-LT" w:eastAsia="lt-LT"/>
        </w:rPr>
        <w:t xml:space="preserve">Pranešimą apie šalutinį poveikį galite užpildyti ir pateikti Valstybinės vaistų kontrolės tarnybos prie Lietuvos Respublikos sveikatos apsaugos ministerijos tinklalapyje </w:t>
      </w:r>
      <w:r w:rsidRPr="00E85E38">
        <w:rPr>
          <w:color w:val="0000EE"/>
          <w:u w:val="single"/>
          <w:lang w:val="lt-LT"/>
        </w:rPr>
        <w:t>https://vvkt.</w:t>
      </w:r>
      <w:r w:rsidRPr="002B0401">
        <w:rPr>
          <w:snapToGrid/>
          <w:color w:val="0000EE"/>
          <w:szCs w:val="22"/>
          <w:u w:val="single"/>
          <w:lang w:val="lt-LT" w:eastAsia="lt-LT"/>
        </w:rPr>
        <w:t>lrv.</w:t>
      </w:r>
      <w:r w:rsidRPr="00E85E38">
        <w:rPr>
          <w:color w:val="0000EE"/>
          <w:u w:val="single"/>
          <w:lang w:val="lt-LT"/>
        </w:rPr>
        <w:t>lt/</w:t>
      </w:r>
      <w:r w:rsidRPr="002B0401">
        <w:rPr>
          <w:snapToGrid/>
          <w:color w:val="0000EE"/>
          <w:szCs w:val="22"/>
          <w:u w:val="single"/>
          <w:lang w:val="lt-LT" w:eastAsia="lt-LT"/>
        </w:rPr>
        <w:t>lt/</w:t>
      </w:r>
      <w:r w:rsidRPr="002B0401">
        <w:rPr>
          <w:snapToGrid/>
          <w:szCs w:val="22"/>
          <w:lang w:val="lt-LT" w:eastAsia="lt-LT"/>
        </w:rPr>
        <w:t xml:space="preserve"> nurodytais būdais arba paskambinti nemokamu telefonu +370 800 73 568. Pranešdami apie šalutinį poveikį galite mums padėti gauti daugiau informacijos apie šio vaisto saugumą</w:t>
      </w:r>
      <w:r w:rsidRPr="002B0401">
        <w:rPr>
          <w:snapToGrid/>
          <w:lang w:val="lt-LT"/>
        </w:rPr>
        <w:t>.</w:t>
      </w:r>
      <w:bookmarkEnd w:id="0"/>
    </w:p>
    <w:p w14:paraId="419E1812" w14:textId="77777777" w:rsidR="00660F4E" w:rsidRPr="0034572C" w:rsidRDefault="00660F4E" w:rsidP="00660F4E">
      <w:pPr>
        <w:ind w:right="-449"/>
        <w:rPr>
          <w:noProof/>
          <w:szCs w:val="24"/>
          <w:lang w:val="lt-LT"/>
        </w:rPr>
      </w:pPr>
    </w:p>
    <w:p w14:paraId="690E420E" w14:textId="77777777" w:rsidR="00660F4E" w:rsidRPr="0034572C" w:rsidRDefault="00660F4E" w:rsidP="00660F4E">
      <w:pPr>
        <w:ind w:right="-449"/>
        <w:rPr>
          <w:noProof/>
          <w:szCs w:val="24"/>
          <w:lang w:val="lt-LT"/>
        </w:rPr>
      </w:pPr>
    </w:p>
    <w:p w14:paraId="6308F2EB" w14:textId="25010C86" w:rsidR="00660F4E" w:rsidRPr="0034572C" w:rsidRDefault="00660F4E" w:rsidP="00660F4E">
      <w:pPr>
        <w:pStyle w:val="Antrat3"/>
        <w:spacing w:before="0" w:after="0" w:line="240" w:lineRule="auto"/>
        <w:rPr>
          <w:rFonts w:ascii="Times New Roman" w:hAnsi="Times New Roman"/>
          <w:sz w:val="22"/>
          <w:lang w:val="lt-LT"/>
        </w:rPr>
      </w:pPr>
      <w:r w:rsidRPr="0034572C">
        <w:rPr>
          <w:rFonts w:ascii="Times New Roman" w:hAnsi="Times New Roman"/>
          <w:sz w:val="22"/>
          <w:lang w:val="lt-LT"/>
        </w:rPr>
        <w:t>5.</w:t>
      </w:r>
      <w:r w:rsidRPr="0034572C">
        <w:rPr>
          <w:rFonts w:ascii="Times New Roman" w:hAnsi="Times New Roman"/>
          <w:sz w:val="22"/>
          <w:lang w:val="lt-LT"/>
        </w:rPr>
        <w:tab/>
        <w:t xml:space="preserve">Kaip laikyti </w:t>
      </w:r>
      <w:proofErr w:type="spellStart"/>
      <w:r w:rsidR="005803AD" w:rsidRPr="00E706C7">
        <w:rPr>
          <w:rFonts w:ascii="Times New Roman" w:hAnsi="Times New Roman"/>
          <w:sz w:val="22"/>
          <w:szCs w:val="22"/>
          <w:lang w:val="lt-LT"/>
        </w:rPr>
        <w:t>Atixarso</w:t>
      </w:r>
      <w:proofErr w:type="spellEnd"/>
    </w:p>
    <w:p w14:paraId="695C076C" w14:textId="77777777" w:rsidR="00660F4E" w:rsidRPr="0034572C" w:rsidRDefault="00660F4E" w:rsidP="00660F4E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4"/>
          <w:lang w:val="lt-LT"/>
        </w:rPr>
      </w:pPr>
    </w:p>
    <w:p w14:paraId="0A95A336" w14:textId="77777777" w:rsidR="00660F4E" w:rsidRPr="0034572C" w:rsidRDefault="00660F4E" w:rsidP="00660F4E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4"/>
          <w:lang w:val="lt-LT"/>
        </w:rPr>
      </w:pPr>
      <w:r w:rsidRPr="0034572C">
        <w:rPr>
          <w:noProof/>
          <w:szCs w:val="24"/>
          <w:lang w:val="lt-LT"/>
        </w:rPr>
        <w:t>Šį vaistą laikykite vaikams nepastebimoje ir nepasiekiamoje vietoje.</w:t>
      </w:r>
    </w:p>
    <w:p w14:paraId="29A31474" w14:textId="77777777" w:rsidR="00660F4E" w:rsidRPr="0034572C" w:rsidRDefault="00660F4E" w:rsidP="00660F4E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4"/>
          <w:lang w:val="lt-LT"/>
        </w:rPr>
      </w:pPr>
    </w:p>
    <w:p w14:paraId="705464B4" w14:textId="77777777" w:rsidR="00660F4E" w:rsidRPr="0034572C" w:rsidRDefault="00660F4E" w:rsidP="00660F4E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4"/>
          <w:lang w:val="lt-LT"/>
        </w:rPr>
      </w:pPr>
      <w:r w:rsidRPr="0034572C">
        <w:rPr>
          <w:noProof/>
          <w:szCs w:val="24"/>
          <w:lang w:val="lt-LT"/>
        </w:rPr>
        <w:t>Ant dėžutės</w:t>
      </w:r>
      <w:r>
        <w:rPr>
          <w:noProof/>
          <w:szCs w:val="24"/>
          <w:lang w:val="lt-LT"/>
        </w:rPr>
        <w:t xml:space="preserve"> ir lizdinės plokštelės</w:t>
      </w:r>
      <w:r w:rsidRPr="0034572C">
        <w:rPr>
          <w:noProof/>
          <w:szCs w:val="24"/>
          <w:lang w:val="lt-LT"/>
        </w:rPr>
        <w:t xml:space="preserve"> po „EXP“ nurodytam tinkamumo laikui pasibaigus, šio vaisto vartoti negalima.</w:t>
      </w:r>
      <w:r>
        <w:rPr>
          <w:noProof/>
          <w:szCs w:val="24"/>
          <w:lang w:val="lt-LT"/>
        </w:rPr>
        <w:t xml:space="preserve"> Vaistas tinkamas vartoti iki paskutinės nurodyto mėnesio dienos. </w:t>
      </w:r>
    </w:p>
    <w:p w14:paraId="70A840ED" w14:textId="77777777" w:rsidR="00660F4E" w:rsidRPr="0034572C" w:rsidRDefault="00660F4E" w:rsidP="00660F4E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4"/>
          <w:lang w:val="lt-LT"/>
        </w:rPr>
      </w:pPr>
    </w:p>
    <w:p w14:paraId="01CFC7E7" w14:textId="77777777" w:rsidR="00660F4E" w:rsidRPr="0034572C" w:rsidRDefault="00660F4E" w:rsidP="00660F4E">
      <w:pPr>
        <w:tabs>
          <w:tab w:val="clear" w:pos="567"/>
        </w:tabs>
        <w:autoSpaceDE w:val="0"/>
        <w:autoSpaceDN w:val="0"/>
        <w:adjustRightInd w:val="0"/>
        <w:spacing w:line="240" w:lineRule="auto"/>
        <w:rPr>
          <w:rFonts w:eastAsia="TimesNewRoman"/>
          <w:snapToGrid/>
          <w:szCs w:val="22"/>
          <w:lang w:val="lt-LT"/>
        </w:rPr>
      </w:pPr>
      <w:r w:rsidRPr="0034572C">
        <w:rPr>
          <w:rFonts w:eastAsia="TimesNewRoman"/>
          <w:snapToGrid/>
          <w:szCs w:val="22"/>
          <w:lang w:val="lt-LT"/>
        </w:rPr>
        <w:t>Šiam vaistui specialių laikymo sąlygų nereikia.</w:t>
      </w:r>
    </w:p>
    <w:p w14:paraId="1B348984" w14:textId="77777777" w:rsidR="00660F4E" w:rsidRPr="0034572C" w:rsidRDefault="00660F4E" w:rsidP="00660F4E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4"/>
          <w:lang w:val="lt-LT"/>
        </w:rPr>
      </w:pPr>
    </w:p>
    <w:p w14:paraId="498C40F5" w14:textId="77777777" w:rsidR="00660F4E" w:rsidRPr="0034572C" w:rsidRDefault="00660F4E" w:rsidP="00660F4E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i/>
          <w:lang w:val="lt-LT"/>
        </w:rPr>
      </w:pPr>
      <w:r w:rsidRPr="0034572C">
        <w:rPr>
          <w:noProof/>
          <w:szCs w:val="24"/>
          <w:lang w:val="lt-LT"/>
        </w:rPr>
        <w:t>Vaistų negalima išmesti į kanalizaciją arba su buitinėmis atliekomis.</w:t>
      </w:r>
      <w:r w:rsidRPr="0034572C">
        <w:rPr>
          <w:szCs w:val="24"/>
          <w:lang w:val="lt-LT"/>
        </w:rPr>
        <w:t xml:space="preserve"> </w:t>
      </w:r>
      <w:r w:rsidRPr="0034572C">
        <w:rPr>
          <w:noProof/>
          <w:szCs w:val="24"/>
          <w:lang w:val="lt-LT"/>
        </w:rPr>
        <w:t>Kaip išmesti nereikalingus vaistus, klauskite vaistininko.</w:t>
      </w:r>
      <w:r w:rsidRPr="0034572C">
        <w:rPr>
          <w:szCs w:val="24"/>
          <w:lang w:val="lt-LT"/>
        </w:rPr>
        <w:t xml:space="preserve"> </w:t>
      </w:r>
      <w:r w:rsidRPr="0034572C">
        <w:rPr>
          <w:noProof/>
          <w:szCs w:val="24"/>
          <w:lang w:val="lt-LT"/>
        </w:rPr>
        <w:t>Šios priemonės padės apsaugoti aplinką.</w:t>
      </w:r>
    </w:p>
    <w:p w14:paraId="24A4C3BC" w14:textId="77777777" w:rsidR="00660F4E" w:rsidRPr="0034572C" w:rsidRDefault="00660F4E" w:rsidP="00660F4E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noProof/>
          <w:szCs w:val="24"/>
          <w:lang w:val="lt-LT"/>
        </w:rPr>
      </w:pPr>
    </w:p>
    <w:p w14:paraId="5FF5B6C5" w14:textId="77777777" w:rsidR="00660F4E" w:rsidRPr="00AE3E36" w:rsidRDefault="00660F4E" w:rsidP="00660F4E">
      <w:pPr>
        <w:pStyle w:val="Antrat3"/>
        <w:spacing w:before="0" w:after="0" w:line="240" w:lineRule="auto"/>
        <w:rPr>
          <w:rFonts w:ascii="Times New Roman" w:hAnsi="Times New Roman"/>
          <w:b w:val="0"/>
          <w:bCs w:val="0"/>
          <w:sz w:val="22"/>
          <w:lang w:val="lt-LT"/>
        </w:rPr>
      </w:pPr>
    </w:p>
    <w:p w14:paraId="70719B99" w14:textId="77777777" w:rsidR="00660F4E" w:rsidRPr="0034572C" w:rsidRDefault="00660F4E" w:rsidP="00660F4E">
      <w:pPr>
        <w:pStyle w:val="Antrat3"/>
        <w:spacing w:before="0" w:after="0" w:line="240" w:lineRule="auto"/>
        <w:rPr>
          <w:rFonts w:ascii="Times New Roman" w:hAnsi="Times New Roman"/>
          <w:sz w:val="22"/>
          <w:lang w:val="lt-LT"/>
        </w:rPr>
      </w:pPr>
      <w:r w:rsidRPr="0034572C">
        <w:rPr>
          <w:rFonts w:ascii="Times New Roman" w:hAnsi="Times New Roman"/>
          <w:sz w:val="22"/>
          <w:lang w:val="lt-LT"/>
        </w:rPr>
        <w:t>6.</w:t>
      </w:r>
      <w:r w:rsidRPr="0034572C">
        <w:rPr>
          <w:rFonts w:ascii="Times New Roman" w:hAnsi="Times New Roman"/>
          <w:b w:val="0"/>
          <w:sz w:val="22"/>
          <w:lang w:val="lt-LT"/>
        </w:rPr>
        <w:tab/>
      </w:r>
      <w:r w:rsidRPr="0034572C">
        <w:rPr>
          <w:rFonts w:ascii="Times New Roman" w:hAnsi="Times New Roman"/>
          <w:sz w:val="22"/>
          <w:lang w:val="lt-LT"/>
        </w:rPr>
        <w:t>Pakuotės turinys ir kita informacija</w:t>
      </w:r>
    </w:p>
    <w:p w14:paraId="516B3C56" w14:textId="77777777" w:rsidR="00660F4E" w:rsidRPr="0034572C" w:rsidRDefault="00660F4E" w:rsidP="00660F4E">
      <w:pPr>
        <w:numPr>
          <w:ilvl w:val="12"/>
          <w:numId w:val="0"/>
        </w:numPr>
        <w:tabs>
          <w:tab w:val="clear" w:pos="567"/>
        </w:tabs>
        <w:spacing w:line="240" w:lineRule="auto"/>
        <w:rPr>
          <w:szCs w:val="24"/>
          <w:lang w:val="lt-LT"/>
        </w:rPr>
      </w:pPr>
    </w:p>
    <w:p w14:paraId="19F67D8B" w14:textId="60F1FCE9" w:rsidR="00660F4E" w:rsidRPr="0034572C" w:rsidRDefault="005803AD" w:rsidP="00660F4E">
      <w:pPr>
        <w:pStyle w:val="Antrat4"/>
        <w:rPr>
          <w:rFonts w:ascii="Times New Roman" w:hAnsi="Times New Roman"/>
          <w:sz w:val="22"/>
          <w:lang w:val="lt-LT"/>
        </w:rPr>
      </w:pPr>
      <w:proofErr w:type="spellStart"/>
      <w:r w:rsidRPr="00E706C7">
        <w:rPr>
          <w:rFonts w:ascii="Times New Roman" w:hAnsi="Times New Roman"/>
          <w:sz w:val="22"/>
          <w:szCs w:val="22"/>
          <w:lang w:val="lt-LT"/>
        </w:rPr>
        <w:t>Atixarso</w:t>
      </w:r>
      <w:proofErr w:type="spellEnd"/>
      <w:r w:rsidR="00660F4E" w:rsidRPr="0034572C">
        <w:rPr>
          <w:rFonts w:ascii="Times New Roman" w:hAnsi="Times New Roman"/>
          <w:sz w:val="22"/>
          <w:lang w:val="lt-LT"/>
        </w:rPr>
        <w:t xml:space="preserve"> sudėtis </w:t>
      </w:r>
    </w:p>
    <w:p w14:paraId="203B1038" w14:textId="197E7A2E" w:rsidR="00660F4E" w:rsidRPr="00CA6C7E" w:rsidRDefault="00660F4E" w:rsidP="00660F4E">
      <w:pPr>
        <w:numPr>
          <w:ilvl w:val="0"/>
          <w:numId w:val="19"/>
        </w:numPr>
        <w:autoSpaceDE w:val="0"/>
        <w:autoSpaceDN w:val="0"/>
        <w:adjustRightInd w:val="0"/>
        <w:spacing w:line="240" w:lineRule="auto"/>
        <w:ind w:left="567" w:hanging="567"/>
        <w:rPr>
          <w:rFonts w:eastAsia="TimesNewRoman"/>
          <w:snapToGrid/>
          <w:szCs w:val="22"/>
          <w:lang w:val="lt-LT"/>
        </w:rPr>
      </w:pPr>
      <w:r w:rsidRPr="00847726">
        <w:rPr>
          <w:rFonts w:eastAsia="TimesNewRoman"/>
          <w:snapToGrid/>
          <w:szCs w:val="22"/>
          <w:lang w:val="lt-LT"/>
        </w:rPr>
        <w:t xml:space="preserve">Veiklioji medžiaga yra </w:t>
      </w:r>
      <w:proofErr w:type="spellStart"/>
      <w:r w:rsidRPr="00847726">
        <w:rPr>
          <w:rFonts w:eastAsia="TimesNewRoman"/>
          <w:snapToGrid/>
          <w:szCs w:val="22"/>
          <w:lang w:val="lt-LT"/>
        </w:rPr>
        <w:t>tikagreloras</w:t>
      </w:r>
      <w:proofErr w:type="spellEnd"/>
      <w:r w:rsidRPr="00847726">
        <w:rPr>
          <w:rFonts w:eastAsia="TimesNewRoman"/>
          <w:snapToGrid/>
          <w:szCs w:val="22"/>
          <w:lang w:val="lt-LT"/>
        </w:rPr>
        <w:t>.</w:t>
      </w:r>
      <w:r>
        <w:rPr>
          <w:rFonts w:eastAsia="TimesNewRoman"/>
          <w:snapToGrid/>
          <w:szCs w:val="22"/>
          <w:lang w:val="lt-LT"/>
        </w:rPr>
        <w:t xml:space="preserve"> </w:t>
      </w:r>
      <w:r w:rsidRPr="00CA6C7E">
        <w:rPr>
          <w:rFonts w:eastAsia="TimesNewRoman"/>
          <w:snapToGrid/>
          <w:szCs w:val="22"/>
          <w:lang w:val="lt-LT"/>
        </w:rPr>
        <w:t xml:space="preserve">Kiekvienoje </w:t>
      </w:r>
      <w:r w:rsidR="00E16915">
        <w:rPr>
          <w:rFonts w:eastAsia="TimesNewRoman"/>
          <w:snapToGrid/>
          <w:szCs w:val="22"/>
          <w:lang w:val="lt-LT"/>
        </w:rPr>
        <w:t>plėvele dengtoje tabletėje yra 9</w:t>
      </w:r>
      <w:r w:rsidRPr="00CA6C7E">
        <w:rPr>
          <w:rFonts w:eastAsia="TimesNewRoman"/>
          <w:snapToGrid/>
          <w:szCs w:val="22"/>
          <w:lang w:val="lt-LT"/>
        </w:rPr>
        <w:t>0 </w:t>
      </w:r>
      <w:r>
        <w:rPr>
          <w:rFonts w:eastAsia="TimesNewRoman"/>
          <w:snapToGrid/>
          <w:szCs w:val="22"/>
          <w:lang w:val="lt-LT"/>
        </w:rPr>
        <w:t xml:space="preserve">mg </w:t>
      </w:r>
      <w:proofErr w:type="spellStart"/>
      <w:r w:rsidRPr="00CA6C7E">
        <w:rPr>
          <w:rFonts w:eastAsia="TimesNewRoman"/>
          <w:snapToGrid/>
          <w:szCs w:val="22"/>
          <w:lang w:val="lt-LT"/>
        </w:rPr>
        <w:t>tikagreloro</w:t>
      </w:r>
      <w:proofErr w:type="spellEnd"/>
      <w:r w:rsidRPr="00CA6C7E">
        <w:rPr>
          <w:rFonts w:eastAsia="TimesNewRoman"/>
          <w:snapToGrid/>
          <w:szCs w:val="22"/>
          <w:lang w:val="lt-LT"/>
        </w:rPr>
        <w:t>.</w:t>
      </w:r>
    </w:p>
    <w:p w14:paraId="14E9FC34" w14:textId="77777777" w:rsidR="00660F4E" w:rsidRPr="00847726" w:rsidRDefault="00660F4E" w:rsidP="00660F4E">
      <w:pPr>
        <w:numPr>
          <w:ilvl w:val="0"/>
          <w:numId w:val="19"/>
        </w:numPr>
        <w:autoSpaceDE w:val="0"/>
        <w:autoSpaceDN w:val="0"/>
        <w:adjustRightInd w:val="0"/>
        <w:spacing w:line="240" w:lineRule="auto"/>
        <w:ind w:hanging="720"/>
        <w:rPr>
          <w:rFonts w:eastAsia="TimesNewRoman"/>
          <w:snapToGrid/>
          <w:szCs w:val="22"/>
          <w:lang w:val="lt-LT"/>
        </w:rPr>
      </w:pPr>
      <w:r w:rsidRPr="00847726">
        <w:rPr>
          <w:rFonts w:eastAsia="TimesNewRoman"/>
          <w:snapToGrid/>
          <w:szCs w:val="22"/>
          <w:lang w:val="lt-LT"/>
        </w:rPr>
        <w:t>Pagalbinės medžiagos</w:t>
      </w:r>
      <w:r>
        <w:rPr>
          <w:rFonts w:eastAsia="TimesNewRoman"/>
          <w:snapToGrid/>
          <w:szCs w:val="22"/>
          <w:lang w:val="lt-LT"/>
        </w:rPr>
        <w:t xml:space="preserve"> yra:</w:t>
      </w:r>
    </w:p>
    <w:p w14:paraId="6F7D11C8" w14:textId="476D66FA" w:rsidR="00660F4E" w:rsidRPr="0017569C" w:rsidRDefault="00660F4E" w:rsidP="00660F4E">
      <w:pPr>
        <w:widowControl w:val="0"/>
        <w:ind w:left="567"/>
        <w:outlineLvl w:val="0"/>
        <w:rPr>
          <w:lang w:val="pt-PT"/>
        </w:rPr>
      </w:pPr>
      <w:r w:rsidRPr="00402013">
        <w:rPr>
          <w:szCs w:val="22"/>
          <w:u w:val="single"/>
          <w:lang w:val="lt-LT"/>
        </w:rPr>
        <w:t>Tabletės branduolys</w:t>
      </w:r>
      <w:r w:rsidRPr="00847726">
        <w:rPr>
          <w:szCs w:val="22"/>
          <w:lang w:val="lt-LT"/>
        </w:rPr>
        <w:t>:</w:t>
      </w:r>
      <w:r>
        <w:rPr>
          <w:szCs w:val="22"/>
          <w:lang w:val="lt-LT"/>
        </w:rPr>
        <w:t xml:space="preserve"> </w:t>
      </w:r>
      <w:proofErr w:type="spellStart"/>
      <w:r>
        <w:rPr>
          <w:szCs w:val="22"/>
          <w:lang w:val="lt-LT"/>
        </w:rPr>
        <w:t>m</w:t>
      </w:r>
      <w:r w:rsidRPr="000E0153">
        <w:rPr>
          <w:szCs w:val="22"/>
          <w:lang w:val="lt-LT"/>
        </w:rPr>
        <w:t>ikrokristalinė</w:t>
      </w:r>
      <w:proofErr w:type="spellEnd"/>
      <w:r w:rsidRPr="000E0153">
        <w:rPr>
          <w:szCs w:val="22"/>
          <w:lang w:val="lt-LT"/>
        </w:rPr>
        <w:t xml:space="preserve"> celiuliozė</w:t>
      </w:r>
      <w:r w:rsidRPr="0017569C">
        <w:rPr>
          <w:lang w:val="pt-PT"/>
        </w:rPr>
        <w:t xml:space="preserve"> (E460), k</w:t>
      </w:r>
      <w:proofErr w:type="spellStart"/>
      <w:r w:rsidRPr="0034572C">
        <w:rPr>
          <w:szCs w:val="22"/>
          <w:lang w:val="lt-LT"/>
        </w:rPr>
        <w:t>alcio</w:t>
      </w:r>
      <w:proofErr w:type="spellEnd"/>
      <w:r w:rsidRPr="0034572C">
        <w:rPr>
          <w:szCs w:val="22"/>
          <w:lang w:val="lt-LT"/>
        </w:rPr>
        <w:t xml:space="preserve">-vandenilio fosfatas </w:t>
      </w:r>
      <w:proofErr w:type="spellStart"/>
      <w:r w:rsidRPr="0034572C">
        <w:rPr>
          <w:szCs w:val="22"/>
          <w:lang w:val="lt-LT"/>
        </w:rPr>
        <w:t>dihidratas</w:t>
      </w:r>
      <w:proofErr w:type="spellEnd"/>
      <w:r w:rsidRPr="0017569C">
        <w:rPr>
          <w:lang w:val="pt-PT"/>
        </w:rPr>
        <w:t xml:space="preserve"> (E341), h</w:t>
      </w:r>
      <w:proofErr w:type="spellStart"/>
      <w:r w:rsidRPr="0034572C">
        <w:rPr>
          <w:szCs w:val="22"/>
          <w:lang w:val="lt-LT"/>
        </w:rPr>
        <w:t>ipromeliozė</w:t>
      </w:r>
      <w:proofErr w:type="spellEnd"/>
      <w:r w:rsidRPr="0017569C">
        <w:rPr>
          <w:lang w:val="pt-PT"/>
        </w:rPr>
        <w:t xml:space="preserve"> 2910 (E464), kroskarmeliozės natrio druska (E468), m</w:t>
      </w:r>
      <w:r w:rsidRPr="00847726">
        <w:rPr>
          <w:szCs w:val="22"/>
          <w:lang w:val="lt-LT"/>
        </w:rPr>
        <w:t xml:space="preserve">agnio </w:t>
      </w:r>
      <w:proofErr w:type="spellStart"/>
      <w:r w:rsidRPr="00847726">
        <w:rPr>
          <w:szCs w:val="22"/>
          <w:lang w:val="lt-LT"/>
        </w:rPr>
        <w:t>stearatas</w:t>
      </w:r>
      <w:proofErr w:type="spellEnd"/>
      <w:r w:rsidR="009A375E" w:rsidRPr="0017569C">
        <w:rPr>
          <w:lang w:val="pt-PT"/>
        </w:rPr>
        <w:t xml:space="preserve"> (E470b</w:t>
      </w:r>
      <w:r w:rsidRPr="0017569C">
        <w:rPr>
          <w:lang w:val="pt-PT"/>
        </w:rPr>
        <w:t>)</w:t>
      </w:r>
      <w:r w:rsidR="003A300E" w:rsidRPr="0017569C">
        <w:rPr>
          <w:lang w:val="pt-PT"/>
        </w:rPr>
        <w:t>.</w:t>
      </w:r>
    </w:p>
    <w:p w14:paraId="2C201D05" w14:textId="79A12A61" w:rsidR="00660F4E" w:rsidRPr="0017569C" w:rsidRDefault="00660F4E" w:rsidP="00660F4E">
      <w:pPr>
        <w:widowControl w:val="0"/>
        <w:ind w:left="567"/>
        <w:outlineLvl w:val="0"/>
        <w:rPr>
          <w:lang w:val="pt-PT"/>
        </w:rPr>
      </w:pPr>
      <w:r w:rsidRPr="005A626E">
        <w:rPr>
          <w:szCs w:val="22"/>
          <w:u w:val="single"/>
          <w:lang w:val="lt-LT"/>
        </w:rPr>
        <w:t>Tabletės plėvelė</w:t>
      </w:r>
      <w:r>
        <w:rPr>
          <w:szCs w:val="22"/>
          <w:lang w:val="lt-LT"/>
        </w:rPr>
        <w:t xml:space="preserve">: </w:t>
      </w:r>
      <w:r>
        <w:rPr>
          <w:szCs w:val="22"/>
          <w:lang w:val="es-ES"/>
        </w:rPr>
        <w:t>h</w:t>
      </w:r>
      <w:r w:rsidRPr="00847726">
        <w:rPr>
          <w:szCs w:val="22"/>
          <w:lang w:val="es-ES"/>
        </w:rPr>
        <w:t>ipromeliozė</w:t>
      </w:r>
      <w:r w:rsidRPr="0017569C">
        <w:rPr>
          <w:lang w:val="pt-PT"/>
        </w:rPr>
        <w:t xml:space="preserve"> (E464), t</w:t>
      </w:r>
      <w:r w:rsidRPr="00847726">
        <w:rPr>
          <w:szCs w:val="22"/>
          <w:lang w:val="pt-PT"/>
        </w:rPr>
        <w:t>itano dioksidas</w:t>
      </w:r>
      <w:r w:rsidRPr="0017569C">
        <w:rPr>
          <w:lang w:val="pt-PT"/>
        </w:rPr>
        <w:t xml:space="preserve"> (E171), talkas (E553b), p</w:t>
      </w:r>
      <w:r>
        <w:rPr>
          <w:szCs w:val="22"/>
          <w:lang w:val="pt-PT"/>
        </w:rPr>
        <w:t>ropilenglikolis</w:t>
      </w:r>
      <w:r w:rsidRPr="0017569C">
        <w:rPr>
          <w:lang w:val="pt-PT"/>
        </w:rPr>
        <w:t xml:space="preserve"> (E1520), </w:t>
      </w:r>
      <w:r w:rsidR="00E16915">
        <w:rPr>
          <w:szCs w:val="22"/>
          <w:lang w:val="pt-PT"/>
        </w:rPr>
        <w:t>gelt</w:t>
      </w:r>
      <w:r w:rsidRPr="00847726">
        <w:rPr>
          <w:szCs w:val="22"/>
          <w:lang w:val="pt-PT"/>
        </w:rPr>
        <w:t>onasis geležies oksidas</w:t>
      </w:r>
      <w:r w:rsidRPr="0017569C">
        <w:rPr>
          <w:lang w:val="pt-PT"/>
        </w:rPr>
        <w:t xml:space="preserve"> (E172).</w:t>
      </w:r>
    </w:p>
    <w:p w14:paraId="670609ED" w14:textId="4FC7EA50" w:rsidR="00660F4E" w:rsidRPr="00402013" w:rsidRDefault="000E5F1E" w:rsidP="00660F4E">
      <w:pPr>
        <w:autoSpaceDE w:val="0"/>
        <w:autoSpaceDN w:val="0"/>
        <w:adjustRightInd w:val="0"/>
        <w:spacing w:line="240" w:lineRule="auto"/>
        <w:ind w:left="567"/>
        <w:rPr>
          <w:szCs w:val="22"/>
          <w:lang w:val="lt-LT"/>
        </w:rPr>
      </w:pPr>
      <w:r>
        <w:rPr>
          <w:szCs w:val="22"/>
          <w:lang w:val="lt-LT"/>
        </w:rPr>
        <w:t>Žr. 2</w:t>
      </w:r>
      <w:r w:rsidR="00713418">
        <w:rPr>
          <w:szCs w:val="22"/>
          <w:lang w:val="lt-LT"/>
        </w:rPr>
        <w:t> </w:t>
      </w:r>
      <w:r>
        <w:rPr>
          <w:szCs w:val="22"/>
          <w:lang w:val="lt-LT"/>
        </w:rPr>
        <w:t>skyrių „</w:t>
      </w:r>
      <w:proofErr w:type="spellStart"/>
      <w:r w:rsidRPr="00E706C7">
        <w:rPr>
          <w:szCs w:val="22"/>
          <w:lang w:val="lt-LT"/>
        </w:rPr>
        <w:t>Atixars</w:t>
      </w:r>
      <w:r>
        <w:rPr>
          <w:szCs w:val="22"/>
          <w:lang w:val="lt-LT"/>
        </w:rPr>
        <w:t>o</w:t>
      </w:r>
      <w:proofErr w:type="spellEnd"/>
      <w:r w:rsidR="00660F4E">
        <w:rPr>
          <w:szCs w:val="22"/>
          <w:lang w:val="lt-LT"/>
        </w:rPr>
        <w:t xml:space="preserve"> sudėtyje yra natrio“.</w:t>
      </w:r>
    </w:p>
    <w:p w14:paraId="6DB7C361" w14:textId="77777777" w:rsidR="00660F4E" w:rsidRPr="0034572C" w:rsidRDefault="00660F4E" w:rsidP="00660F4E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4"/>
          <w:lang w:val="lt-LT"/>
        </w:rPr>
      </w:pPr>
    </w:p>
    <w:p w14:paraId="3DCF4ADD" w14:textId="5FE918DD" w:rsidR="00660F4E" w:rsidRPr="0034572C" w:rsidRDefault="005803AD" w:rsidP="00660F4E">
      <w:pPr>
        <w:pStyle w:val="Antrat4"/>
        <w:rPr>
          <w:rFonts w:ascii="Times New Roman" w:hAnsi="Times New Roman"/>
          <w:sz w:val="22"/>
          <w:lang w:val="lt-LT"/>
        </w:rPr>
      </w:pPr>
      <w:proofErr w:type="spellStart"/>
      <w:r w:rsidRPr="00E706C7">
        <w:rPr>
          <w:rFonts w:ascii="Times New Roman" w:hAnsi="Times New Roman"/>
          <w:sz w:val="22"/>
          <w:szCs w:val="22"/>
          <w:lang w:val="lt-LT"/>
        </w:rPr>
        <w:t>Atixarso</w:t>
      </w:r>
      <w:proofErr w:type="spellEnd"/>
      <w:r w:rsidR="00660F4E" w:rsidRPr="0034572C">
        <w:rPr>
          <w:rFonts w:ascii="Times New Roman" w:hAnsi="Times New Roman"/>
          <w:sz w:val="22"/>
          <w:lang w:val="lt-LT"/>
        </w:rPr>
        <w:t xml:space="preserve"> išvaizda ir kiekis pakuotėje</w:t>
      </w:r>
    </w:p>
    <w:p w14:paraId="1086376D" w14:textId="2C7C2913" w:rsidR="00500AA8" w:rsidRDefault="00E16915" w:rsidP="00660F4E">
      <w:pPr>
        <w:rPr>
          <w:rFonts w:eastAsia="TimesNewRoman"/>
          <w:snapToGrid/>
          <w:szCs w:val="22"/>
          <w:lang w:val="lt-LT"/>
        </w:rPr>
      </w:pPr>
      <w:r>
        <w:rPr>
          <w:rFonts w:eastAsia="TimesNewRoman"/>
          <w:snapToGrid/>
          <w:szCs w:val="22"/>
          <w:lang w:val="lt-LT"/>
        </w:rPr>
        <w:t>Šiek tiek rusvai gelsvos</w:t>
      </w:r>
      <w:r w:rsidR="00660F4E" w:rsidRPr="0034572C">
        <w:rPr>
          <w:rFonts w:eastAsia="TimesNewRoman"/>
          <w:snapToGrid/>
          <w:szCs w:val="22"/>
          <w:lang w:val="lt-LT"/>
        </w:rPr>
        <w:t>, apvali</w:t>
      </w:r>
      <w:r w:rsidR="00660F4E">
        <w:rPr>
          <w:rFonts w:eastAsia="TimesNewRoman"/>
          <w:snapToGrid/>
          <w:szCs w:val="22"/>
          <w:lang w:val="lt-LT"/>
        </w:rPr>
        <w:t xml:space="preserve">os, </w:t>
      </w:r>
      <w:r w:rsidR="00660F4E" w:rsidRPr="0034572C">
        <w:rPr>
          <w:rFonts w:eastAsia="TimesNewRoman"/>
          <w:snapToGrid/>
          <w:szCs w:val="22"/>
          <w:lang w:val="lt-LT"/>
        </w:rPr>
        <w:t>abipus išgaubt</w:t>
      </w:r>
      <w:r w:rsidR="00660F4E">
        <w:rPr>
          <w:rFonts w:eastAsia="TimesNewRoman"/>
          <w:snapToGrid/>
          <w:szCs w:val="22"/>
          <w:lang w:val="lt-LT"/>
        </w:rPr>
        <w:t>os</w:t>
      </w:r>
      <w:r w:rsidR="00660F4E" w:rsidRPr="0034572C">
        <w:rPr>
          <w:rFonts w:eastAsia="TimesNewRoman"/>
          <w:snapToGrid/>
          <w:szCs w:val="22"/>
          <w:lang w:val="lt-LT"/>
        </w:rPr>
        <w:t xml:space="preserve"> plėvele dengt</w:t>
      </w:r>
      <w:r w:rsidR="00660F4E">
        <w:rPr>
          <w:rFonts w:eastAsia="TimesNewRoman"/>
          <w:snapToGrid/>
          <w:szCs w:val="22"/>
          <w:lang w:val="lt-LT"/>
        </w:rPr>
        <w:t>os</w:t>
      </w:r>
      <w:r w:rsidR="00660F4E" w:rsidRPr="0034572C">
        <w:rPr>
          <w:rFonts w:eastAsia="TimesNewRoman"/>
          <w:snapToGrid/>
          <w:szCs w:val="22"/>
          <w:lang w:val="lt-LT"/>
        </w:rPr>
        <w:t xml:space="preserve"> tabletė</w:t>
      </w:r>
      <w:r w:rsidR="00660F4E">
        <w:rPr>
          <w:rFonts w:eastAsia="TimesNewRoman"/>
          <w:snapToGrid/>
          <w:szCs w:val="22"/>
          <w:lang w:val="lt-LT"/>
        </w:rPr>
        <w:t>s (tabletės)</w:t>
      </w:r>
      <w:r w:rsidR="00660F4E" w:rsidRPr="0034572C">
        <w:rPr>
          <w:rFonts w:eastAsia="TimesNewRoman"/>
          <w:snapToGrid/>
          <w:szCs w:val="22"/>
          <w:lang w:val="lt-LT"/>
        </w:rPr>
        <w:t>, kuri</w:t>
      </w:r>
      <w:r w:rsidR="00660F4E">
        <w:rPr>
          <w:rFonts w:eastAsia="TimesNewRoman"/>
          <w:snapToGrid/>
          <w:szCs w:val="22"/>
          <w:lang w:val="lt-LT"/>
        </w:rPr>
        <w:t>ų</w:t>
      </w:r>
      <w:r w:rsidR="00660F4E" w:rsidRPr="0034572C">
        <w:rPr>
          <w:rFonts w:eastAsia="TimesNewRoman"/>
          <w:snapToGrid/>
          <w:szCs w:val="22"/>
          <w:lang w:val="lt-LT"/>
        </w:rPr>
        <w:t xml:space="preserve"> vienoje pusėje yra įspaudas</w:t>
      </w:r>
      <w:r w:rsidR="00500AA8">
        <w:rPr>
          <w:rFonts w:eastAsia="TimesNewRoman"/>
          <w:snapToGrid/>
          <w:szCs w:val="22"/>
          <w:lang w:val="lt-LT"/>
        </w:rPr>
        <w:t xml:space="preserve"> </w:t>
      </w:r>
      <w:r>
        <w:rPr>
          <w:rFonts w:eastAsia="TimesNewRoman"/>
          <w:snapToGrid/>
          <w:szCs w:val="22"/>
          <w:lang w:val="lt-LT"/>
        </w:rPr>
        <w:t>9</w:t>
      </w:r>
      <w:r w:rsidR="00500AA8">
        <w:rPr>
          <w:rFonts w:eastAsia="TimesNewRoman"/>
          <w:snapToGrid/>
          <w:szCs w:val="22"/>
          <w:lang w:val="lt-LT"/>
        </w:rPr>
        <w:t>0</w:t>
      </w:r>
      <w:r w:rsidR="00660F4E">
        <w:rPr>
          <w:rFonts w:eastAsia="TimesNewRoman"/>
          <w:snapToGrid/>
          <w:szCs w:val="22"/>
          <w:lang w:val="lt-LT"/>
        </w:rPr>
        <w:t>.</w:t>
      </w:r>
    </w:p>
    <w:p w14:paraId="5477C60B" w14:textId="708C0267" w:rsidR="00660F4E" w:rsidRPr="0034572C" w:rsidRDefault="00660F4E" w:rsidP="00660F4E">
      <w:pPr>
        <w:rPr>
          <w:rFonts w:eastAsia="TimesNewRoman"/>
          <w:snapToGrid/>
          <w:szCs w:val="22"/>
          <w:lang w:val="lt-LT"/>
        </w:rPr>
      </w:pPr>
      <w:r>
        <w:rPr>
          <w:rFonts w:eastAsia="TimesNewRoman"/>
          <w:snapToGrid/>
          <w:szCs w:val="22"/>
          <w:lang w:val="lt-LT"/>
        </w:rPr>
        <w:t>Tabletės</w:t>
      </w:r>
      <w:r w:rsidRPr="0034572C">
        <w:rPr>
          <w:rFonts w:eastAsia="TimesNewRoman"/>
          <w:snapToGrid/>
          <w:szCs w:val="22"/>
          <w:lang w:val="lt-LT"/>
        </w:rPr>
        <w:t xml:space="preserve"> matmenys</w:t>
      </w:r>
      <w:r w:rsidR="00500AA8">
        <w:rPr>
          <w:rFonts w:eastAsia="TimesNewRoman"/>
          <w:snapToGrid/>
          <w:szCs w:val="22"/>
          <w:lang w:val="lt-LT"/>
        </w:rPr>
        <w:t>:</w:t>
      </w:r>
      <w:r w:rsidRPr="0034572C">
        <w:rPr>
          <w:rFonts w:eastAsia="TimesNewRoman"/>
          <w:snapToGrid/>
          <w:szCs w:val="22"/>
          <w:lang w:val="lt-LT"/>
        </w:rPr>
        <w:t xml:space="preserve"> </w:t>
      </w:r>
      <w:r w:rsidR="00A249B2">
        <w:rPr>
          <w:rFonts w:eastAsia="TimesNewRoman"/>
          <w:snapToGrid/>
          <w:szCs w:val="22"/>
          <w:lang w:val="lt-LT"/>
        </w:rPr>
        <w:t xml:space="preserve">apytiksliai </w:t>
      </w:r>
      <w:r w:rsidR="00E16915">
        <w:rPr>
          <w:szCs w:val="22"/>
          <w:lang w:val="lt-LT"/>
        </w:rPr>
        <w:t>9</w:t>
      </w:r>
      <w:r>
        <w:rPr>
          <w:snapToGrid/>
          <w:szCs w:val="22"/>
          <w:lang w:val="lt-LT"/>
        </w:rPr>
        <w:t> </w:t>
      </w:r>
      <w:r w:rsidRPr="0034572C">
        <w:rPr>
          <w:szCs w:val="22"/>
          <w:lang w:val="lt-LT"/>
        </w:rPr>
        <w:t>mm</w:t>
      </w:r>
      <w:r>
        <w:rPr>
          <w:szCs w:val="22"/>
          <w:lang w:val="lt-LT"/>
        </w:rPr>
        <w:t xml:space="preserve"> skersmens</w:t>
      </w:r>
      <w:r w:rsidRPr="0034572C">
        <w:rPr>
          <w:szCs w:val="22"/>
          <w:lang w:val="lt-LT"/>
        </w:rPr>
        <w:t>.</w:t>
      </w:r>
    </w:p>
    <w:p w14:paraId="11F571F6" w14:textId="77777777" w:rsidR="00660F4E" w:rsidRDefault="00660F4E" w:rsidP="00660F4E">
      <w:pPr>
        <w:rPr>
          <w:rFonts w:eastAsia="TimesNewRoman"/>
          <w:snapToGrid/>
          <w:szCs w:val="22"/>
          <w:lang w:val="lt-LT"/>
        </w:rPr>
      </w:pPr>
    </w:p>
    <w:p w14:paraId="1021954E" w14:textId="3B7A5F44" w:rsidR="00660F4E" w:rsidRPr="0034572C" w:rsidRDefault="005803AD" w:rsidP="00660F4E">
      <w:pPr>
        <w:autoSpaceDE w:val="0"/>
        <w:autoSpaceDN w:val="0"/>
        <w:rPr>
          <w:rFonts w:eastAsia="TimesNewRoman"/>
          <w:snapToGrid/>
          <w:szCs w:val="22"/>
          <w:lang w:val="lt-LT"/>
        </w:rPr>
      </w:pPr>
      <w:proofErr w:type="spellStart"/>
      <w:r w:rsidRPr="00E706C7">
        <w:rPr>
          <w:szCs w:val="22"/>
          <w:lang w:val="lt-LT"/>
        </w:rPr>
        <w:t>Atixarso</w:t>
      </w:r>
      <w:proofErr w:type="spellEnd"/>
      <w:r w:rsidR="00660F4E">
        <w:rPr>
          <w:szCs w:val="22"/>
          <w:lang w:val="lt-LT"/>
        </w:rPr>
        <w:t xml:space="preserve"> tiekiamos dėžutėse, kuriose yra </w:t>
      </w:r>
      <w:r w:rsidR="00660F4E" w:rsidRPr="0017569C">
        <w:rPr>
          <w:lang w:val="lt-LT"/>
        </w:rPr>
        <w:t xml:space="preserve">14, 56, 60, </w:t>
      </w:r>
      <w:r w:rsidR="00E16915" w:rsidRPr="0017569C">
        <w:rPr>
          <w:lang w:val="lt-LT"/>
        </w:rPr>
        <w:t xml:space="preserve">100, </w:t>
      </w:r>
      <w:r w:rsidR="00660F4E" w:rsidRPr="0017569C">
        <w:rPr>
          <w:lang w:val="lt-LT"/>
        </w:rPr>
        <w:t>168 ar 180</w:t>
      </w:r>
      <w:r w:rsidR="00660F4E" w:rsidRPr="004C2F4B">
        <w:rPr>
          <w:szCs w:val="22"/>
          <w:lang w:val="lt-LT"/>
        </w:rPr>
        <w:t xml:space="preserve"> </w:t>
      </w:r>
      <w:r w:rsidR="00660F4E">
        <w:rPr>
          <w:szCs w:val="22"/>
          <w:lang w:val="lt-LT"/>
        </w:rPr>
        <w:t>plėvele dengtos tabletės lizdinėse plokštelėse.</w:t>
      </w:r>
    </w:p>
    <w:p w14:paraId="736987E2" w14:textId="77777777" w:rsidR="00660F4E" w:rsidRDefault="00660F4E" w:rsidP="00660F4E">
      <w:pPr>
        <w:tabs>
          <w:tab w:val="clear" w:pos="567"/>
        </w:tabs>
        <w:spacing w:line="240" w:lineRule="auto"/>
        <w:rPr>
          <w:noProof/>
          <w:szCs w:val="24"/>
          <w:lang w:val="lt-LT"/>
        </w:rPr>
      </w:pPr>
    </w:p>
    <w:p w14:paraId="328ECBEF" w14:textId="77777777" w:rsidR="00660F4E" w:rsidRPr="0034572C" w:rsidRDefault="00660F4E" w:rsidP="00660F4E">
      <w:pPr>
        <w:tabs>
          <w:tab w:val="clear" w:pos="567"/>
        </w:tabs>
        <w:spacing w:line="240" w:lineRule="auto"/>
        <w:rPr>
          <w:szCs w:val="24"/>
          <w:lang w:val="lt-LT"/>
        </w:rPr>
      </w:pPr>
      <w:r w:rsidRPr="0034572C">
        <w:rPr>
          <w:noProof/>
          <w:szCs w:val="24"/>
          <w:lang w:val="lt-LT"/>
        </w:rPr>
        <w:t>Gali būti tiekiamos ne visų dydžių pakuotės.</w:t>
      </w:r>
    </w:p>
    <w:p w14:paraId="2B3259C8" w14:textId="77777777" w:rsidR="00660F4E" w:rsidRDefault="00660F4E" w:rsidP="00660F4E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4"/>
          <w:lang w:val="lt-LT"/>
        </w:rPr>
      </w:pPr>
    </w:p>
    <w:p w14:paraId="45AB0BD9" w14:textId="77777777" w:rsidR="00660F4E" w:rsidRPr="0034572C" w:rsidRDefault="00660F4E" w:rsidP="00660F4E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4"/>
          <w:lang w:val="lt-LT"/>
        </w:rPr>
      </w:pPr>
    </w:p>
    <w:p w14:paraId="4DF25487" w14:textId="77777777" w:rsidR="00660F4E" w:rsidRPr="0034572C" w:rsidRDefault="00660F4E" w:rsidP="00660F4E">
      <w:pPr>
        <w:pStyle w:val="Antrat4"/>
        <w:rPr>
          <w:rFonts w:ascii="Times New Roman" w:hAnsi="Times New Roman"/>
          <w:sz w:val="22"/>
          <w:lang w:val="lt-LT"/>
        </w:rPr>
      </w:pPr>
      <w:r w:rsidRPr="0034572C">
        <w:rPr>
          <w:rFonts w:ascii="Times New Roman" w:hAnsi="Times New Roman"/>
          <w:sz w:val="22"/>
          <w:lang w:val="lt-LT"/>
        </w:rPr>
        <w:t>Registruotojas ir gamintojas</w:t>
      </w:r>
    </w:p>
    <w:p w14:paraId="64A1B0EF" w14:textId="77777777" w:rsidR="00660F4E" w:rsidRDefault="00660F4E" w:rsidP="00660F4E">
      <w:pPr>
        <w:rPr>
          <w:lang w:val="pt-PT"/>
        </w:rPr>
      </w:pPr>
    </w:p>
    <w:p w14:paraId="2A0D9E43" w14:textId="77777777" w:rsidR="00660F4E" w:rsidRPr="00664A9C" w:rsidRDefault="00660F4E" w:rsidP="00660F4E">
      <w:pPr>
        <w:rPr>
          <w:i/>
          <w:lang w:val="pt-PT"/>
        </w:rPr>
      </w:pPr>
      <w:r w:rsidRPr="00664A9C">
        <w:rPr>
          <w:i/>
          <w:lang w:val="pt-PT"/>
        </w:rPr>
        <w:t>Registruotojas</w:t>
      </w:r>
      <w:r>
        <w:rPr>
          <w:i/>
          <w:lang w:val="pt-PT"/>
        </w:rPr>
        <w:t xml:space="preserve"> ir</w:t>
      </w:r>
      <w:r>
        <w:rPr>
          <w:i/>
          <w:szCs w:val="24"/>
          <w:lang w:val="lt-LT"/>
        </w:rPr>
        <w:t xml:space="preserve"> g</w:t>
      </w:r>
      <w:r w:rsidRPr="00664A9C">
        <w:rPr>
          <w:i/>
          <w:szCs w:val="24"/>
          <w:lang w:val="lt-LT"/>
        </w:rPr>
        <w:t>amintoja</w:t>
      </w:r>
      <w:r>
        <w:rPr>
          <w:i/>
          <w:szCs w:val="24"/>
          <w:lang w:val="lt-LT"/>
        </w:rPr>
        <w:t>s</w:t>
      </w:r>
    </w:p>
    <w:p w14:paraId="677D3738" w14:textId="77777777" w:rsidR="00660F4E" w:rsidRPr="0017569C" w:rsidRDefault="00660F4E" w:rsidP="00660F4E">
      <w:pPr>
        <w:widowControl w:val="0"/>
        <w:rPr>
          <w:lang w:val="pt-PT"/>
        </w:rPr>
      </w:pPr>
      <w:r>
        <w:rPr>
          <w:szCs w:val="22"/>
          <w:lang w:val="lt-LT"/>
        </w:rPr>
        <w:t xml:space="preserve">KRKA, </w:t>
      </w:r>
      <w:proofErr w:type="spellStart"/>
      <w:r>
        <w:rPr>
          <w:szCs w:val="22"/>
          <w:lang w:val="lt-LT"/>
        </w:rPr>
        <w:t>d.d</w:t>
      </w:r>
      <w:proofErr w:type="spellEnd"/>
      <w:r>
        <w:rPr>
          <w:szCs w:val="22"/>
          <w:lang w:val="lt-LT"/>
        </w:rPr>
        <w:t>., Novo mesto</w:t>
      </w:r>
    </w:p>
    <w:p w14:paraId="49BC591A" w14:textId="77777777" w:rsidR="00660F4E" w:rsidRPr="0017569C" w:rsidRDefault="00660F4E" w:rsidP="00660F4E">
      <w:pPr>
        <w:widowControl w:val="0"/>
        <w:rPr>
          <w:lang w:val="pt-PT"/>
        </w:rPr>
      </w:pPr>
      <w:proofErr w:type="spellStart"/>
      <w:r>
        <w:rPr>
          <w:szCs w:val="22"/>
          <w:lang w:val="lt-LT"/>
        </w:rPr>
        <w:t>Šmarješka</w:t>
      </w:r>
      <w:proofErr w:type="spellEnd"/>
      <w:r>
        <w:rPr>
          <w:szCs w:val="22"/>
          <w:lang w:val="lt-LT"/>
        </w:rPr>
        <w:t xml:space="preserve"> </w:t>
      </w:r>
      <w:proofErr w:type="spellStart"/>
      <w:r>
        <w:rPr>
          <w:szCs w:val="22"/>
          <w:lang w:val="lt-LT"/>
        </w:rPr>
        <w:t>cesta</w:t>
      </w:r>
      <w:proofErr w:type="spellEnd"/>
      <w:r>
        <w:rPr>
          <w:szCs w:val="22"/>
          <w:lang w:val="lt-LT"/>
        </w:rPr>
        <w:t xml:space="preserve"> 6</w:t>
      </w:r>
    </w:p>
    <w:p w14:paraId="59B31AA7" w14:textId="77777777" w:rsidR="00660F4E" w:rsidRPr="0017569C" w:rsidRDefault="00660F4E" w:rsidP="00660F4E">
      <w:pPr>
        <w:widowControl w:val="0"/>
        <w:rPr>
          <w:lang w:val="pt-PT"/>
        </w:rPr>
      </w:pPr>
      <w:r>
        <w:rPr>
          <w:szCs w:val="22"/>
          <w:lang w:val="lt-LT"/>
        </w:rPr>
        <w:t>8501 Novo mesto</w:t>
      </w:r>
    </w:p>
    <w:p w14:paraId="47125B33" w14:textId="77777777" w:rsidR="00660F4E" w:rsidRPr="0017569C" w:rsidRDefault="00660F4E" w:rsidP="00660F4E">
      <w:pPr>
        <w:widowControl w:val="0"/>
        <w:rPr>
          <w:lang w:val="pt-PT"/>
        </w:rPr>
      </w:pPr>
      <w:r>
        <w:rPr>
          <w:szCs w:val="22"/>
          <w:lang w:val="lt-LT"/>
        </w:rPr>
        <w:t>Slovėnija</w:t>
      </w:r>
    </w:p>
    <w:p w14:paraId="264187E6" w14:textId="77777777" w:rsidR="00660F4E" w:rsidRPr="0034572C" w:rsidRDefault="00660F4E" w:rsidP="00660F4E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4"/>
          <w:lang w:val="lt-LT"/>
        </w:rPr>
      </w:pPr>
    </w:p>
    <w:p w14:paraId="3B074A43" w14:textId="77777777" w:rsidR="00660F4E" w:rsidRPr="0034572C" w:rsidRDefault="00660F4E" w:rsidP="00660F4E">
      <w:pPr>
        <w:numPr>
          <w:ilvl w:val="12"/>
          <w:numId w:val="0"/>
        </w:numPr>
        <w:spacing w:line="240" w:lineRule="auto"/>
        <w:ind w:right="-2"/>
        <w:rPr>
          <w:noProof/>
          <w:szCs w:val="24"/>
          <w:lang w:val="lt-LT"/>
        </w:rPr>
      </w:pPr>
      <w:r w:rsidRPr="0034572C">
        <w:rPr>
          <w:noProof/>
          <w:szCs w:val="24"/>
          <w:lang w:val="lt-LT"/>
        </w:rPr>
        <w:t>Jeigu apie šį vaistą norite sužinoti daugiau, kreipkitės į vietinį registruotojo atstovą.</w:t>
      </w:r>
    </w:p>
    <w:p w14:paraId="21B8BFAA" w14:textId="77777777" w:rsidR="00660F4E" w:rsidRPr="0034572C" w:rsidRDefault="00660F4E" w:rsidP="00660F4E">
      <w:pPr>
        <w:spacing w:line="240" w:lineRule="auto"/>
        <w:rPr>
          <w:noProof/>
          <w:szCs w:val="24"/>
          <w:lang w:val="lt-LT"/>
        </w:rPr>
      </w:pPr>
    </w:p>
    <w:p w14:paraId="479D8FA2" w14:textId="77777777" w:rsidR="00660F4E" w:rsidRPr="0017569C" w:rsidRDefault="00660F4E" w:rsidP="00660F4E">
      <w:pPr>
        <w:widowControl w:val="0"/>
        <w:rPr>
          <w:lang w:val="lt-LT"/>
        </w:rPr>
      </w:pPr>
      <w:r>
        <w:rPr>
          <w:szCs w:val="22"/>
          <w:lang w:val="lt-LT"/>
        </w:rPr>
        <w:t>UAB KRKA Lietuva</w:t>
      </w:r>
    </w:p>
    <w:p w14:paraId="029C2082" w14:textId="77777777" w:rsidR="00660F4E" w:rsidRPr="0017569C" w:rsidRDefault="00660F4E" w:rsidP="00660F4E">
      <w:pPr>
        <w:widowControl w:val="0"/>
        <w:rPr>
          <w:lang w:val="lt-LT"/>
        </w:rPr>
      </w:pPr>
      <w:r>
        <w:rPr>
          <w:szCs w:val="22"/>
          <w:lang w:val="lt-LT"/>
        </w:rPr>
        <w:t>Senasis Ukmergės kelias 4,</w:t>
      </w:r>
    </w:p>
    <w:p w14:paraId="3A97C8DC" w14:textId="77777777" w:rsidR="00660F4E" w:rsidRPr="0017569C" w:rsidRDefault="00660F4E" w:rsidP="00660F4E">
      <w:pPr>
        <w:widowControl w:val="0"/>
        <w:rPr>
          <w:lang w:val="lt-LT"/>
        </w:rPr>
      </w:pPr>
      <w:proofErr w:type="spellStart"/>
      <w:r>
        <w:rPr>
          <w:szCs w:val="22"/>
          <w:lang w:val="lt-LT"/>
        </w:rPr>
        <w:t>Užubalių</w:t>
      </w:r>
      <w:proofErr w:type="spellEnd"/>
      <w:r>
        <w:rPr>
          <w:szCs w:val="22"/>
          <w:lang w:val="lt-LT"/>
        </w:rPr>
        <w:t xml:space="preserve"> km., Vilniaus r.</w:t>
      </w:r>
    </w:p>
    <w:p w14:paraId="6C016B26" w14:textId="77777777" w:rsidR="00660F4E" w:rsidRPr="0017569C" w:rsidRDefault="00660F4E" w:rsidP="00660F4E">
      <w:pPr>
        <w:widowControl w:val="0"/>
        <w:rPr>
          <w:lang w:val="pt-PT"/>
        </w:rPr>
      </w:pPr>
      <w:r>
        <w:rPr>
          <w:szCs w:val="22"/>
          <w:lang w:val="lt-LT"/>
        </w:rPr>
        <w:t>LT - 14013</w:t>
      </w:r>
    </w:p>
    <w:p w14:paraId="0D788FBD" w14:textId="77777777" w:rsidR="00660F4E" w:rsidRDefault="00660F4E" w:rsidP="00660F4E">
      <w:pPr>
        <w:numPr>
          <w:ilvl w:val="12"/>
          <w:numId w:val="0"/>
        </w:numPr>
        <w:ind w:right="-2"/>
        <w:rPr>
          <w:szCs w:val="22"/>
          <w:lang w:val="lt-LT"/>
        </w:rPr>
      </w:pPr>
      <w:r>
        <w:rPr>
          <w:szCs w:val="22"/>
          <w:lang w:val="lt-LT"/>
        </w:rPr>
        <w:t>Tel. + 370 5 236 27 40</w:t>
      </w:r>
    </w:p>
    <w:p w14:paraId="652EEDBF" w14:textId="77777777" w:rsidR="00660F4E" w:rsidRPr="0034572C" w:rsidRDefault="00660F4E" w:rsidP="00660F4E">
      <w:pPr>
        <w:numPr>
          <w:ilvl w:val="12"/>
          <w:numId w:val="0"/>
        </w:numPr>
        <w:ind w:right="-2"/>
        <w:rPr>
          <w:lang w:val="lt-LT"/>
        </w:rPr>
      </w:pPr>
    </w:p>
    <w:p w14:paraId="5463990B" w14:textId="4374D3A8" w:rsidR="00660F4E" w:rsidRPr="0034572C" w:rsidRDefault="00660F4E" w:rsidP="00660F4E">
      <w:pPr>
        <w:keepNext/>
        <w:numPr>
          <w:ilvl w:val="12"/>
          <w:numId w:val="0"/>
        </w:numPr>
        <w:ind w:right="-2"/>
        <w:rPr>
          <w:lang w:val="lt-LT"/>
        </w:rPr>
      </w:pPr>
      <w:r w:rsidRPr="0034572C">
        <w:rPr>
          <w:b/>
          <w:lang w:val="lt-LT"/>
        </w:rPr>
        <w:lastRenderedPageBreak/>
        <w:t>Šis vaistas E</w:t>
      </w:r>
      <w:r w:rsidR="00890FF7">
        <w:rPr>
          <w:b/>
          <w:lang w:val="lt-LT"/>
        </w:rPr>
        <w:t>uropos ekonominės erdvės</w:t>
      </w:r>
      <w:r w:rsidRPr="0034572C">
        <w:rPr>
          <w:b/>
          <w:lang w:val="lt-LT"/>
        </w:rPr>
        <w:t xml:space="preserve"> valstybėse narėse registruotas tokiais pavadinimais</w:t>
      </w:r>
      <w:r w:rsidRPr="0034572C">
        <w:rPr>
          <w:lang w:val="lt-LT"/>
        </w:rPr>
        <w:t>:</w:t>
      </w:r>
    </w:p>
    <w:p w14:paraId="0BF320FA" w14:textId="77777777" w:rsidR="00660F4E" w:rsidRDefault="00660F4E" w:rsidP="00660F4E">
      <w:pPr>
        <w:ind w:left="567" w:hanging="567"/>
        <w:rPr>
          <w:lang w:val="lt-LT"/>
        </w:rPr>
      </w:pPr>
    </w:p>
    <w:tbl>
      <w:tblPr>
        <w:tblW w:w="9367" w:type="dxa"/>
        <w:tblInd w:w="-40" w:type="dxa"/>
        <w:tblLayout w:type="fixed"/>
        <w:tblLook w:val="0000" w:firstRow="0" w:lastRow="0" w:firstColumn="0" w:lastColumn="0" w:noHBand="0" w:noVBand="0"/>
      </w:tblPr>
      <w:tblGrid>
        <w:gridCol w:w="3673"/>
        <w:gridCol w:w="5694"/>
      </w:tblGrid>
      <w:tr w:rsidR="00660F4E" w14:paraId="44E094A1" w14:textId="77777777" w:rsidTr="008A3160">
        <w:tc>
          <w:tcPr>
            <w:tcW w:w="3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944D278" w14:textId="77777777" w:rsidR="00660F4E" w:rsidRDefault="00660F4E" w:rsidP="008A3160">
            <w:pPr>
              <w:widowControl w:val="0"/>
              <w:tabs>
                <w:tab w:val="left" w:pos="708"/>
              </w:tabs>
              <w:ind w:right="-2"/>
            </w:pPr>
            <w:r>
              <w:rPr>
                <w:b/>
                <w:szCs w:val="22"/>
                <w:lang w:val="lt-LT"/>
              </w:rPr>
              <w:t>Valstybės narės pavadinimas</w:t>
            </w:r>
          </w:p>
        </w:tc>
        <w:tc>
          <w:tcPr>
            <w:tcW w:w="5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4AE930" w14:textId="77777777" w:rsidR="00660F4E" w:rsidRDefault="00660F4E" w:rsidP="008A3160">
            <w:pPr>
              <w:widowControl w:val="0"/>
              <w:tabs>
                <w:tab w:val="left" w:pos="708"/>
              </w:tabs>
              <w:ind w:right="-2"/>
            </w:pPr>
            <w:r>
              <w:rPr>
                <w:b/>
                <w:szCs w:val="22"/>
                <w:lang w:val="lt-LT"/>
              </w:rPr>
              <w:t>Vaisto pavadinimas</w:t>
            </w:r>
          </w:p>
        </w:tc>
      </w:tr>
      <w:tr w:rsidR="00660F4E" w14:paraId="15CD8A2B" w14:textId="77777777" w:rsidTr="008971A1">
        <w:trPr>
          <w:trHeight w:val="759"/>
        </w:trPr>
        <w:tc>
          <w:tcPr>
            <w:tcW w:w="367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</w:tcPr>
          <w:p w14:paraId="76B2B52F" w14:textId="722EC6EF" w:rsidR="00660F4E" w:rsidRDefault="00660F4E" w:rsidP="005803AD">
            <w:pPr>
              <w:widowControl w:val="0"/>
              <w:tabs>
                <w:tab w:val="left" w:pos="708"/>
              </w:tabs>
              <w:ind w:right="-2"/>
            </w:pPr>
            <w:r>
              <w:rPr>
                <w:szCs w:val="22"/>
                <w:lang w:val="lt-LT"/>
              </w:rPr>
              <w:t>Vengrija, Čekija, Estija, Graikija, Kroatija, Lietuva, Latvija, Lenkija, Rumunija, Slovakija Slovėnija</w:t>
            </w:r>
          </w:p>
        </w:tc>
        <w:tc>
          <w:tcPr>
            <w:tcW w:w="569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40DDBDF7" w14:textId="0D9E6925" w:rsidR="00660F4E" w:rsidRDefault="005803AD" w:rsidP="008A3160">
            <w:pPr>
              <w:widowControl w:val="0"/>
              <w:tabs>
                <w:tab w:val="left" w:pos="708"/>
              </w:tabs>
              <w:ind w:right="-2"/>
            </w:pPr>
            <w:proofErr w:type="spellStart"/>
            <w:r w:rsidRPr="00E706C7">
              <w:rPr>
                <w:szCs w:val="22"/>
                <w:lang w:val="lt-LT"/>
              </w:rPr>
              <w:t>Atixarso</w:t>
            </w:r>
            <w:proofErr w:type="spellEnd"/>
          </w:p>
        </w:tc>
      </w:tr>
      <w:tr w:rsidR="005803AD" w14:paraId="21FE34F7" w14:textId="77777777" w:rsidTr="008971A1">
        <w:trPr>
          <w:trHeight w:val="245"/>
        </w:trPr>
        <w:tc>
          <w:tcPr>
            <w:tcW w:w="367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14:paraId="347BFFD5" w14:textId="67ED95BF" w:rsidR="005803AD" w:rsidRDefault="005803AD" w:rsidP="008A3160">
            <w:pPr>
              <w:widowControl w:val="0"/>
              <w:tabs>
                <w:tab w:val="left" w:pos="708"/>
              </w:tabs>
              <w:ind w:right="-2"/>
              <w:rPr>
                <w:szCs w:val="22"/>
                <w:lang w:val="lt-LT"/>
              </w:rPr>
            </w:pPr>
            <w:r>
              <w:rPr>
                <w:szCs w:val="22"/>
                <w:lang w:val="lt-LT"/>
              </w:rPr>
              <w:t>Bulgarija</w:t>
            </w:r>
          </w:p>
        </w:tc>
        <w:tc>
          <w:tcPr>
            <w:tcW w:w="569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126D77" w14:textId="066EF1F4" w:rsidR="005803AD" w:rsidRPr="005803AD" w:rsidRDefault="005803AD" w:rsidP="008A3160">
            <w:pPr>
              <w:widowControl w:val="0"/>
              <w:tabs>
                <w:tab w:val="left" w:pos="708"/>
              </w:tabs>
              <w:ind w:right="-2"/>
              <w:rPr>
                <w:szCs w:val="22"/>
                <w:lang w:val="lt-LT"/>
              </w:rPr>
            </w:pPr>
            <w:r w:rsidRPr="005803AD">
              <w:rPr>
                <w:bCs/>
                <w:szCs w:val="22"/>
                <w:lang w:val="fr-FR"/>
              </w:rPr>
              <w:t>Атиксарсо</w:t>
            </w:r>
          </w:p>
        </w:tc>
      </w:tr>
    </w:tbl>
    <w:p w14:paraId="093A5A82" w14:textId="77777777" w:rsidR="00660F4E" w:rsidRPr="00847726" w:rsidRDefault="00660F4E" w:rsidP="00660F4E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lang w:val="lt-LT"/>
        </w:rPr>
      </w:pPr>
    </w:p>
    <w:p w14:paraId="1EAEDA43" w14:textId="2E71440D" w:rsidR="00660F4E" w:rsidRPr="0034572C" w:rsidRDefault="00660F4E" w:rsidP="00660F4E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b/>
          <w:lang w:val="lt-LT"/>
        </w:rPr>
      </w:pPr>
      <w:r w:rsidRPr="0034572C">
        <w:rPr>
          <w:b/>
          <w:lang w:val="lt-LT"/>
        </w:rPr>
        <w:t>Šis pakuotės lapelis paskutinį kartą peržiūrėtas</w:t>
      </w:r>
      <w:r w:rsidR="00D32999">
        <w:rPr>
          <w:b/>
          <w:lang w:val="lt-LT"/>
        </w:rPr>
        <w:t xml:space="preserve"> 2025-09-19</w:t>
      </w:r>
      <w:r w:rsidR="003152E0">
        <w:rPr>
          <w:b/>
          <w:lang w:val="lt-LT"/>
        </w:rPr>
        <w:t>.</w:t>
      </w:r>
    </w:p>
    <w:p w14:paraId="34F7F62F" w14:textId="77777777" w:rsidR="00660F4E" w:rsidRPr="0034572C" w:rsidRDefault="00660F4E" w:rsidP="00660F4E">
      <w:pPr>
        <w:numPr>
          <w:ilvl w:val="12"/>
          <w:numId w:val="0"/>
        </w:numPr>
        <w:spacing w:line="240" w:lineRule="auto"/>
        <w:ind w:right="-2"/>
        <w:rPr>
          <w:i/>
          <w:szCs w:val="24"/>
          <w:lang w:val="lt-LT"/>
        </w:rPr>
      </w:pPr>
    </w:p>
    <w:p w14:paraId="27AC4B9B" w14:textId="467B0BA9" w:rsidR="00660F4E" w:rsidRDefault="00660F4E" w:rsidP="00660F4E">
      <w:pPr>
        <w:widowControl w:val="0"/>
        <w:tabs>
          <w:tab w:val="clear" w:pos="567"/>
        </w:tabs>
        <w:spacing w:line="240" w:lineRule="auto"/>
        <w:rPr>
          <w:snapToGrid/>
          <w:szCs w:val="24"/>
          <w:lang w:val="lt-LT"/>
        </w:rPr>
      </w:pPr>
      <w:r w:rsidRPr="00AF5C79">
        <w:rPr>
          <w:snapToGrid/>
          <w:szCs w:val="24"/>
          <w:lang w:val="lt-LT"/>
        </w:rPr>
        <w:t xml:space="preserve">Išsami informacija apie šį vaistą pateikiama Valstybinės vaistų kontrolės tarnybos prie Lietuvos Respublikos sveikatos apsaugos ministerijos tinklalapyje </w:t>
      </w:r>
      <w:r w:rsidR="002B0401" w:rsidRPr="002B0401">
        <w:rPr>
          <w:snapToGrid/>
          <w:color w:val="0000EE"/>
          <w:szCs w:val="22"/>
          <w:u w:val="single"/>
          <w:lang w:val="lt-LT" w:eastAsia="lt-LT"/>
        </w:rPr>
        <w:t>https://vvkt.lrv.lt/lt/</w:t>
      </w:r>
      <w:r w:rsidR="002B0401" w:rsidRPr="002B0401">
        <w:rPr>
          <w:snapToGrid/>
          <w:szCs w:val="22"/>
          <w:lang w:val="lt-LT" w:eastAsia="lt-LT"/>
        </w:rPr>
        <w:t>.</w:t>
      </w:r>
    </w:p>
    <w:p w14:paraId="4FED9B8D" w14:textId="1AB5E5A7" w:rsidR="006B5776" w:rsidRPr="008D369C" w:rsidRDefault="006B5776" w:rsidP="008D369C">
      <w:pPr>
        <w:widowControl w:val="0"/>
        <w:tabs>
          <w:tab w:val="clear" w:pos="567"/>
        </w:tabs>
        <w:spacing w:line="240" w:lineRule="auto"/>
        <w:rPr>
          <w:snapToGrid/>
          <w:szCs w:val="24"/>
          <w:lang w:val="lt-LT"/>
        </w:rPr>
      </w:pPr>
    </w:p>
    <w:sectPr w:rsidR="006B5776" w:rsidRPr="008D369C" w:rsidSect="00847726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 w:code="9"/>
      <w:pgMar w:top="1134" w:right="1418" w:bottom="1134" w:left="1418" w:header="737" w:footer="737" w:gutter="0"/>
      <w:cols w:space="1296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3F0C878" w14:textId="77777777" w:rsidR="00B27D65" w:rsidRDefault="00B27D65" w:rsidP="00AE3E36">
      <w:pPr>
        <w:spacing w:line="240" w:lineRule="auto"/>
      </w:pPr>
      <w:r>
        <w:separator/>
      </w:r>
    </w:p>
  </w:endnote>
  <w:endnote w:type="continuationSeparator" w:id="0">
    <w:p w14:paraId="37DB5417" w14:textId="77777777" w:rsidR="00B27D65" w:rsidRDefault="00B27D65" w:rsidP="00AE3E36">
      <w:pPr>
        <w:spacing w:line="240" w:lineRule="auto"/>
      </w:pPr>
      <w:r>
        <w:continuationSeparator/>
      </w:r>
    </w:p>
  </w:endnote>
  <w:endnote w:type="continuationNotice" w:id="1">
    <w:p w14:paraId="4E10F064" w14:textId="77777777" w:rsidR="00B27D65" w:rsidRDefault="00B27D65">
      <w:pPr>
        <w:spacing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Liberation Serif">
    <w:altName w:val="Times New Roman"/>
    <w:charset w:val="BA"/>
    <w:family w:val="roman"/>
    <w:pitch w:val="variable"/>
    <w:sig w:usb0="A00002AF" w:usb1="500078FB" w:usb2="00000000" w:usb3="00000000" w:csb0="0000009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BA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TimesNewRoman">
    <w:altName w:val="MS Gothic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TimesNewRoman,Bold">
    <w:altName w:val="Yu Gothic UI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8ED08C8" w14:textId="77777777" w:rsidR="00AB11CE" w:rsidRDefault="00AB11CE">
    <w:pPr>
      <w:pStyle w:val="Pora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949082033"/>
      <w:docPartObj>
        <w:docPartGallery w:val="Page Numbers (Bottom of Page)"/>
        <w:docPartUnique/>
      </w:docPartObj>
    </w:sdtPr>
    <w:sdtEndPr/>
    <w:sdtContent>
      <w:p w14:paraId="3CB66113" w14:textId="3680DA21" w:rsidR="00713418" w:rsidRDefault="00713418" w:rsidP="00AE3E36">
        <w:pPr>
          <w:pStyle w:val="Porat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172D0" w:rsidRPr="008172D0">
          <w:rPr>
            <w:noProof/>
            <w:lang w:val="pl-PL"/>
          </w:rPr>
          <w:t>47</w:t>
        </w:r>
        <w:r>
          <w:fldChar w:fldCharType="end"/>
        </w:r>
      </w:p>
    </w:sdtContent>
  </w:sdt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5EB8D8E" w14:textId="77777777" w:rsidR="00AB11CE" w:rsidRDefault="00AB11CE">
    <w:pPr>
      <w:pStyle w:val="Por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FC2BDF2" w14:textId="77777777" w:rsidR="00B27D65" w:rsidRDefault="00B27D65" w:rsidP="00AE3E36">
      <w:pPr>
        <w:spacing w:line="240" w:lineRule="auto"/>
      </w:pPr>
      <w:r>
        <w:separator/>
      </w:r>
    </w:p>
  </w:footnote>
  <w:footnote w:type="continuationSeparator" w:id="0">
    <w:p w14:paraId="40CF93FD" w14:textId="77777777" w:rsidR="00B27D65" w:rsidRDefault="00B27D65" w:rsidP="00AE3E36">
      <w:pPr>
        <w:spacing w:line="240" w:lineRule="auto"/>
      </w:pPr>
      <w:r>
        <w:continuationSeparator/>
      </w:r>
    </w:p>
  </w:footnote>
  <w:footnote w:type="continuationNotice" w:id="1">
    <w:p w14:paraId="56558AAD" w14:textId="77777777" w:rsidR="00B27D65" w:rsidRDefault="00B27D65">
      <w:pPr>
        <w:spacing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D881C1" w14:textId="77777777" w:rsidR="00AB11CE" w:rsidRDefault="00AB11CE">
    <w:pPr>
      <w:pStyle w:val="Antrats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F911C7" w14:textId="77777777" w:rsidR="00AB11CE" w:rsidRDefault="00AB11CE">
    <w:pPr>
      <w:pStyle w:val="Antrats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2B0850" w14:textId="77777777" w:rsidR="00AB11CE" w:rsidRDefault="00AB11CE">
    <w:pPr>
      <w:pStyle w:val="Antrats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  <w:rPr>
        <w:rFonts w:cs="Times New Roman"/>
      </w:rPr>
    </w:lvl>
  </w:abstractNum>
  <w:abstractNum w:abstractNumId="1" w15:restartNumberingAfterBreak="0">
    <w:nsid w:val="03B2784D"/>
    <w:multiLevelType w:val="hybridMultilevel"/>
    <w:tmpl w:val="5B08A716"/>
    <w:lvl w:ilvl="0" w:tplc="00000003">
      <w:start w:val="1"/>
      <w:numFmt w:val="bullet"/>
      <w:lvlText w:val="-"/>
      <w:lvlJc w:val="left"/>
      <w:pPr>
        <w:ind w:left="720" w:hanging="360"/>
      </w:pPr>
      <w:rPr>
        <w:rFonts w:ascii="Liberation Serif" w:hAnsi="Liberation Serif" w:cs="Liberation Serif"/>
        <w:sz w:val="22"/>
        <w:szCs w:val="22"/>
        <w:lang w:val="lt-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6657CB0"/>
    <w:multiLevelType w:val="hybridMultilevel"/>
    <w:tmpl w:val="6D44245E"/>
    <w:lvl w:ilvl="0" w:tplc="FFFFFFFF">
      <w:start w:val="1"/>
      <w:numFmt w:val="bullet"/>
      <w:lvlText w:val="-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9B10C73"/>
    <w:multiLevelType w:val="hybridMultilevel"/>
    <w:tmpl w:val="88C20BF0"/>
    <w:lvl w:ilvl="0" w:tplc="FFFFFFFF">
      <w:start w:val="1"/>
      <w:numFmt w:val="bullet"/>
      <w:lvlText w:val="-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9C44CC1"/>
    <w:multiLevelType w:val="hybridMultilevel"/>
    <w:tmpl w:val="7FF2C56E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1D375EA"/>
    <w:multiLevelType w:val="hybridMultilevel"/>
    <w:tmpl w:val="AEB4AD28"/>
    <w:lvl w:ilvl="0" w:tplc="EEA49B66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4C02FCF"/>
    <w:multiLevelType w:val="hybridMultilevel"/>
    <w:tmpl w:val="66AC5D46"/>
    <w:lvl w:ilvl="0" w:tplc="FFFFFFFF">
      <w:start w:val="1"/>
      <w:numFmt w:val="bullet"/>
      <w:lvlText w:val="-"/>
      <w:lvlJc w:val="left"/>
      <w:pPr>
        <w:ind w:left="720" w:hanging="360"/>
      </w:p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5AD5255"/>
    <w:multiLevelType w:val="hybridMultilevel"/>
    <w:tmpl w:val="853838F2"/>
    <w:lvl w:ilvl="0" w:tplc="FFFFFFFF">
      <w:start w:val="1"/>
      <w:numFmt w:val="bullet"/>
      <w:lvlText w:val="-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7B7099F"/>
    <w:multiLevelType w:val="hybridMultilevel"/>
    <w:tmpl w:val="891443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C7E4268"/>
    <w:multiLevelType w:val="hybridMultilevel"/>
    <w:tmpl w:val="2534C4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D5E4449"/>
    <w:multiLevelType w:val="hybridMultilevel"/>
    <w:tmpl w:val="CC3CD4E4"/>
    <w:lvl w:ilvl="0" w:tplc="00000003">
      <w:start w:val="1"/>
      <w:numFmt w:val="bullet"/>
      <w:lvlText w:val="-"/>
      <w:lvlJc w:val="left"/>
      <w:pPr>
        <w:ind w:left="720" w:hanging="360"/>
      </w:pPr>
      <w:rPr>
        <w:rFonts w:ascii="Liberation Serif" w:hAnsi="Liberation Serif" w:cs="Liberation Serif"/>
        <w:sz w:val="22"/>
        <w:szCs w:val="22"/>
        <w:lang w:val="lt-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E2F36CC"/>
    <w:multiLevelType w:val="hybridMultilevel"/>
    <w:tmpl w:val="F0C69C82"/>
    <w:lvl w:ilvl="0" w:tplc="EEA49B66">
      <w:start w:val="1"/>
      <w:numFmt w:val="bullet"/>
      <w:lvlText w:val="-"/>
      <w:lvlJc w:val="left"/>
      <w:pPr>
        <w:ind w:left="927" w:hanging="360"/>
      </w:pPr>
      <w:rPr>
        <w:rFonts w:ascii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12" w15:restartNumberingAfterBreak="0">
    <w:nsid w:val="1EDC10A0"/>
    <w:multiLevelType w:val="hybridMultilevel"/>
    <w:tmpl w:val="B81CBB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0A21B39"/>
    <w:multiLevelType w:val="hybridMultilevel"/>
    <w:tmpl w:val="3868588C"/>
    <w:lvl w:ilvl="0" w:tplc="FFFFFFFF">
      <w:start w:val="1"/>
      <w:numFmt w:val="bullet"/>
      <w:lvlText w:val="-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5BA78FA"/>
    <w:multiLevelType w:val="hybridMultilevel"/>
    <w:tmpl w:val="B2B446B4"/>
    <w:lvl w:ilvl="0" w:tplc="00000003">
      <w:start w:val="1"/>
      <w:numFmt w:val="bullet"/>
      <w:lvlText w:val="-"/>
      <w:lvlJc w:val="left"/>
      <w:pPr>
        <w:ind w:left="720" w:hanging="360"/>
      </w:pPr>
      <w:rPr>
        <w:rFonts w:ascii="Liberation Serif" w:hAnsi="Liberation Serif" w:cs="Liberation Serif"/>
        <w:sz w:val="22"/>
        <w:szCs w:val="22"/>
        <w:lang w:val="lt-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B145232"/>
    <w:multiLevelType w:val="hybridMultilevel"/>
    <w:tmpl w:val="F432AB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C8A610F"/>
    <w:multiLevelType w:val="hybridMultilevel"/>
    <w:tmpl w:val="C2D862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DA72E8A"/>
    <w:multiLevelType w:val="hybridMultilevel"/>
    <w:tmpl w:val="41C46588"/>
    <w:lvl w:ilvl="0" w:tplc="FFFFFFFF">
      <w:start w:val="1"/>
      <w:numFmt w:val="bullet"/>
      <w:lvlText w:val="-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4C36D76"/>
    <w:multiLevelType w:val="hybridMultilevel"/>
    <w:tmpl w:val="4C50FC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7A91650"/>
    <w:multiLevelType w:val="hybridMultilevel"/>
    <w:tmpl w:val="8572C884"/>
    <w:lvl w:ilvl="0" w:tplc="FFFFFFFF">
      <w:start w:val="1"/>
      <w:numFmt w:val="bullet"/>
      <w:lvlText w:val="-"/>
      <w:lvlJc w:val="left"/>
      <w:pPr>
        <w:ind w:left="720" w:hanging="360"/>
      </w:p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D2B4CD1"/>
    <w:multiLevelType w:val="hybridMultilevel"/>
    <w:tmpl w:val="40F0C62A"/>
    <w:lvl w:ilvl="0" w:tplc="FFFFFFFF">
      <w:start w:val="1"/>
      <w:numFmt w:val="bullet"/>
      <w:lvlText w:val="-"/>
      <w:lvlJc w:val="left"/>
      <w:pPr>
        <w:ind w:left="36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43BA7301"/>
    <w:multiLevelType w:val="hybridMultilevel"/>
    <w:tmpl w:val="5BBEE9F8"/>
    <w:lvl w:ilvl="0" w:tplc="FFFFFFFF">
      <w:start w:val="1"/>
      <w:numFmt w:val="bullet"/>
      <w:lvlText w:val="-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4244A3B"/>
    <w:multiLevelType w:val="hybridMultilevel"/>
    <w:tmpl w:val="3126DF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42D385F"/>
    <w:multiLevelType w:val="hybridMultilevel"/>
    <w:tmpl w:val="B544A6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6032B53"/>
    <w:multiLevelType w:val="hybridMultilevel"/>
    <w:tmpl w:val="7FB26318"/>
    <w:lvl w:ilvl="0" w:tplc="FFFFFFFF">
      <w:start w:val="1"/>
      <w:numFmt w:val="bullet"/>
      <w:lvlText w:val="-"/>
      <w:lvlJc w:val="left"/>
      <w:pPr>
        <w:ind w:left="720" w:hanging="360"/>
      </w:p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7D3325D"/>
    <w:multiLevelType w:val="hybridMultilevel"/>
    <w:tmpl w:val="D2B2A6D0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4AAB3C23"/>
    <w:multiLevelType w:val="hybridMultilevel"/>
    <w:tmpl w:val="A940954A"/>
    <w:lvl w:ilvl="0" w:tplc="FFFFFFFF">
      <w:start w:val="1"/>
      <w:numFmt w:val="bullet"/>
      <w:lvlText w:val="-"/>
      <w:lvlJc w:val="left"/>
      <w:pPr>
        <w:ind w:left="720" w:hanging="360"/>
      </w:p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12705F3"/>
    <w:multiLevelType w:val="hybridMultilevel"/>
    <w:tmpl w:val="C924100E"/>
    <w:lvl w:ilvl="0" w:tplc="FFFFFFFF">
      <w:start w:val="1"/>
      <w:numFmt w:val="bullet"/>
      <w:lvlText w:val="-"/>
      <w:lvlJc w:val="left"/>
      <w:pPr>
        <w:ind w:left="720" w:hanging="360"/>
      </w:p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23B66C3"/>
    <w:multiLevelType w:val="hybridMultilevel"/>
    <w:tmpl w:val="8C76F9F4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" w15:restartNumberingAfterBreak="0">
    <w:nsid w:val="524C6276"/>
    <w:multiLevelType w:val="hybridMultilevel"/>
    <w:tmpl w:val="D23C0780"/>
    <w:lvl w:ilvl="0" w:tplc="8A90271C">
      <w:numFmt w:val="bullet"/>
      <w:lvlText w:val="-"/>
      <w:lvlJc w:val="left"/>
      <w:pPr>
        <w:ind w:left="405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abstractNum w:abstractNumId="30" w15:restartNumberingAfterBreak="0">
    <w:nsid w:val="54256662"/>
    <w:multiLevelType w:val="hybridMultilevel"/>
    <w:tmpl w:val="14B26D18"/>
    <w:lvl w:ilvl="0" w:tplc="FFFFFFFF">
      <w:start w:val="1"/>
      <w:numFmt w:val="bullet"/>
      <w:lvlText w:val="-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8B25D01"/>
    <w:multiLevelType w:val="hybridMultilevel"/>
    <w:tmpl w:val="E7EA81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9C46BF4"/>
    <w:multiLevelType w:val="hybridMultilevel"/>
    <w:tmpl w:val="8ED86D26"/>
    <w:lvl w:ilvl="0" w:tplc="FFFFFFFF">
      <w:start w:val="1"/>
      <w:numFmt w:val="bullet"/>
      <w:lvlText w:val="-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A1819A1"/>
    <w:multiLevelType w:val="hybridMultilevel"/>
    <w:tmpl w:val="CE60C794"/>
    <w:lvl w:ilvl="0" w:tplc="FFFFFFFF">
      <w:start w:val="1"/>
      <w:numFmt w:val="bullet"/>
      <w:lvlText w:val="-"/>
      <w:lvlJc w:val="left"/>
      <w:pPr>
        <w:ind w:left="36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4" w15:restartNumberingAfterBreak="0">
    <w:nsid w:val="5AFC4936"/>
    <w:multiLevelType w:val="hybridMultilevel"/>
    <w:tmpl w:val="DF902C66"/>
    <w:lvl w:ilvl="0" w:tplc="FFFFFFFF">
      <w:start w:val="1"/>
      <w:numFmt w:val="bullet"/>
      <w:lvlText w:val="-"/>
      <w:lvlJc w:val="left"/>
      <w:pPr>
        <w:ind w:left="36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5" w15:restartNumberingAfterBreak="0">
    <w:nsid w:val="5B563948"/>
    <w:multiLevelType w:val="hybridMultilevel"/>
    <w:tmpl w:val="52C6E38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6" w15:restartNumberingAfterBreak="0">
    <w:nsid w:val="610829D5"/>
    <w:multiLevelType w:val="hybridMultilevel"/>
    <w:tmpl w:val="FC3AF03A"/>
    <w:lvl w:ilvl="0" w:tplc="FFFFFFFF">
      <w:start w:val="1"/>
      <w:numFmt w:val="bullet"/>
      <w:lvlText w:val="-"/>
      <w:lvlJc w:val="left"/>
      <w:pPr>
        <w:ind w:left="36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7" w15:restartNumberingAfterBreak="0">
    <w:nsid w:val="6E5043F0"/>
    <w:multiLevelType w:val="hybridMultilevel"/>
    <w:tmpl w:val="0AA00112"/>
    <w:lvl w:ilvl="0" w:tplc="FFFFFFFF">
      <w:start w:val="1"/>
      <w:numFmt w:val="bullet"/>
      <w:lvlText w:val="-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6F9337D0"/>
    <w:multiLevelType w:val="hybridMultilevel"/>
    <w:tmpl w:val="B6C885E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00A7C20"/>
    <w:multiLevelType w:val="hybridMultilevel"/>
    <w:tmpl w:val="5DCE292C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7D445D0"/>
    <w:multiLevelType w:val="hybridMultilevel"/>
    <w:tmpl w:val="254E6BC2"/>
    <w:lvl w:ilvl="0" w:tplc="FFFFFFFF">
      <w:start w:val="1"/>
      <w:numFmt w:val="bullet"/>
      <w:lvlText w:val="-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92F49E4"/>
    <w:multiLevelType w:val="hybridMultilevel"/>
    <w:tmpl w:val="EFBECCC2"/>
    <w:lvl w:ilvl="0" w:tplc="FFFFFFFF">
      <w:start w:val="1"/>
      <w:numFmt w:val="bullet"/>
      <w:lvlText w:val="-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D7C46C9"/>
    <w:multiLevelType w:val="hybridMultilevel"/>
    <w:tmpl w:val="BB589520"/>
    <w:lvl w:ilvl="0" w:tplc="FFFFFFFF">
      <w:start w:val="1"/>
      <w:numFmt w:val="bullet"/>
      <w:lvlText w:val="-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40960336">
    <w:abstractNumId w:val="4"/>
  </w:num>
  <w:num w:numId="2" w16cid:durableId="784467256">
    <w:abstractNumId w:val="38"/>
  </w:num>
  <w:num w:numId="3" w16cid:durableId="1443458703">
    <w:abstractNumId w:val="0"/>
    <w:lvlOverride w:ilvl="0">
      <w:lvl w:ilvl="0">
        <w:start w:val="1"/>
        <w:numFmt w:val="bullet"/>
        <w:lvlText w:val="-"/>
        <w:lvlJc w:val="left"/>
        <w:pPr>
          <w:ind w:left="360" w:hanging="360"/>
        </w:pPr>
      </w:lvl>
    </w:lvlOverride>
  </w:num>
  <w:num w:numId="4" w16cid:durableId="340159207">
    <w:abstractNumId w:val="0"/>
    <w:lvlOverride w:ilvl="0">
      <w:lvl w:ilvl="0">
        <w:start w:val="1"/>
        <w:numFmt w:val="bullet"/>
        <w:lvlText w:val=""/>
        <w:lvlJc w:val="left"/>
        <w:pPr>
          <w:ind w:left="360" w:hanging="360"/>
        </w:pPr>
        <w:rPr>
          <w:rFonts w:ascii="Symbol" w:hAnsi="Symbol" w:hint="default"/>
        </w:rPr>
      </w:lvl>
    </w:lvlOverride>
  </w:num>
  <w:num w:numId="5" w16cid:durableId="1383022615">
    <w:abstractNumId w:val="0"/>
    <w:lvlOverride w:ilvl="0">
      <w:lvl w:ilvl="0">
        <w:start w:val="1"/>
        <w:numFmt w:val="bullet"/>
        <w:lvlText w:val="-"/>
        <w:lvlJc w:val="left"/>
        <w:pPr>
          <w:ind w:left="360" w:hanging="360"/>
        </w:pPr>
      </w:lvl>
    </w:lvlOverride>
  </w:num>
  <w:num w:numId="6" w16cid:durableId="1452548299">
    <w:abstractNumId w:val="8"/>
  </w:num>
  <w:num w:numId="7" w16cid:durableId="1529443855">
    <w:abstractNumId w:val="28"/>
  </w:num>
  <w:num w:numId="8" w16cid:durableId="1625652232">
    <w:abstractNumId w:val="35"/>
  </w:num>
  <w:num w:numId="9" w16cid:durableId="304480727">
    <w:abstractNumId w:val="9"/>
  </w:num>
  <w:num w:numId="10" w16cid:durableId="832454275">
    <w:abstractNumId w:val="18"/>
  </w:num>
  <w:num w:numId="11" w16cid:durableId="767429275">
    <w:abstractNumId w:val="22"/>
  </w:num>
  <w:num w:numId="12" w16cid:durableId="1163084801">
    <w:abstractNumId w:val="23"/>
  </w:num>
  <w:num w:numId="13" w16cid:durableId="9530755">
    <w:abstractNumId w:val="16"/>
  </w:num>
  <w:num w:numId="14" w16cid:durableId="1963340901">
    <w:abstractNumId w:val="31"/>
  </w:num>
  <w:num w:numId="15" w16cid:durableId="1127167438">
    <w:abstractNumId w:val="12"/>
  </w:num>
  <w:num w:numId="16" w16cid:durableId="1934047411">
    <w:abstractNumId w:val="15"/>
  </w:num>
  <w:num w:numId="17" w16cid:durableId="1717310311">
    <w:abstractNumId w:val="29"/>
  </w:num>
  <w:num w:numId="18" w16cid:durableId="856576621">
    <w:abstractNumId w:val="25"/>
  </w:num>
  <w:num w:numId="19" w16cid:durableId="2117823625">
    <w:abstractNumId w:val="5"/>
  </w:num>
  <w:num w:numId="20" w16cid:durableId="471875131">
    <w:abstractNumId w:val="11"/>
  </w:num>
  <w:num w:numId="21" w16cid:durableId="1318270099">
    <w:abstractNumId w:val="10"/>
  </w:num>
  <w:num w:numId="22" w16cid:durableId="1193113756">
    <w:abstractNumId w:val="1"/>
  </w:num>
  <w:num w:numId="23" w16cid:durableId="290669734">
    <w:abstractNumId w:val="14"/>
  </w:num>
  <w:num w:numId="24" w16cid:durableId="2129466374">
    <w:abstractNumId w:val="20"/>
  </w:num>
  <w:num w:numId="25" w16cid:durableId="1131360791">
    <w:abstractNumId w:val="37"/>
  </w:num>
  <w:num w:numId="26" w16cid:durableId="639653437">
    <w:abstractNumId w:val="26"/>
  </w:num>
  <w:num w:numId="27" w16cid:durableId="642349215">
    <w:abstractNumId w:val="6"/>
  </w:num>
  <w:num w:numId="28" w16cid:durableId="1842695645">
    <w:abstractNumId w:val="39"/>
  </w:num>
  <w:num w:numId="29" w16cid:durableId="1046294483">
    <w:abstractNumId w:val="7"/>
  </w:num>
  <w:num w:numId="30" w16cid:durableId="155925988">
    <w:abstractNumId w:val="30"/>
  </w:num>
  <w:num w:numId="31" w16cid:durableId="516387186">
    <w:abstractNumId w:val="41"/>
  </w:num>
  <w:num w:numId="32" w16cid:durableId="1531920875">
    <w:abstractNumId w:val="42"/>
  </w:num>
  <w:num w:numId="33" w16cid:durableId="1061831528">
    <w:abstractNumId w:val="17"/>
  </w:num>
  <w:num w:numId="34" w16cid:durableId="286473740">
    <w:abstractNumId w:val="19"/>
  </w:num>
  <w:num w:numId="35" w16cid:durableId="292561184">
    <w:abstractNumId w:val="40"/>
  </w:num>
  <w:num w:numId="36" w16cid:durableId="1029138331">
    <w:abstractNumId w:val="32"/>
  </w:num>
  <w:num w:numId="37" w16cid:durableId="528683746">
    <w:abstractNumId w:val="36"/>
  </w:num>
  <w:num w:numId="38" w16cid:durableId="1824350082">
    <w:abstractNumId w:val="34"/>
  </w:num>
  <w:num w:numId="39" w16cid:durableId="1994606314">
    <w:abstractNumId w:val="2"/>
  </w:num>
  <w:num w:numId="40" w16cid:durableId="1120152753">
    <w:abstractNumId w:val="3"/>
  </w:num>
  <w:num w:numId="41" w16cid:durableId="1105227259">
    <w:abstractNumId w:val="27"/>
  </w:num>
  <w:num w:numId="42" w16cid:durableId="388261001">
    <w:abstractNumId w:val="21"/>
  </w:num>
  <w:num w:numId="43" w16cid:durableId="354041000">
    <w:abstractNumId w:val="13"/>
  </w:num>
  <w:num w:numId="44" w16cid:durableId="701132088">
    <w:abstractNumId w:val="33"/>
  </w:num>
  <w:num w:numId="45" w16cid:durableId="1714773031">
    <w:abstractNumId w:val="24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removePersonalInformation/>
  <w:removeDateAndTime/>
  <w:hideSpellingErrors/>
  <w:proofState w:spelling="clean" w:grammar="clean"/>
  <w:defaultTabStop w:val="1296"/>
  <w:hyphenationZone w:val="396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34163"/>
    <w:rsid w:val="000008FC"/>
    <w:rsid w:val="000019CA"/>
    <w:rsid w:val="00012FD2"/>
    <w:rsid w:val="00013B8F"/>
    <w:rsid w:val="000145B1"/>
    <w:rsid w:val="000276C9"/>
    <w:rsid w:val="000305D0"/>
    <w:rsid w:val="00030AF0"/>
    <w:rsid w:val="0003288E"/>
    <w:rsid w:val="00032AD0"/>
    <w:rsid w:val="000367E8"/>
    <w:rsid w:val="0004681F"/>
    <w:rsid w:val="00046A41"/>
    <w:rsid w:val="00051090"/>
    <w:rsid w:val="00051F04"/>
    <w:rsid w:val="00055A3D"/>
    <w:rsid w:val="0006233A"/>
    <w:rsid w:val="0006558C"/>
    <w:rsid w:val="00066718"/>
    <w:rsid w:val="00066C82"/>
    <w:rsid w:val="000671B1"/>
    <w:rsid w:val="00071B3E"/>
    <w:rsid w:val="00076B51"/>
    <w:rsid w:val="00077D98"/>
    <w:rsid w:val="00081F82"/>
    <w:rsid w:val="00082583"/>
    <w:rsid w:val="00091F04"/>
    <w:rsid w:val="000926F5"/>
    <w:rsid w:val="000940E3"/>
    <w:rsid w:val="00096949"/>
    <w:rsid w:val="000A0D9F"/>
    <w:rsid w:val="000A4AAB"/>
    <w:rsid w:val="000A58F3"/>
    <w:rsid w:val="000A79DC"/>
    <w:rsid w:val="000B338B"/>
    <w:rsid w:val="000B4BA1"/>
    <w:rsid w:val="000C1D78"/>
    <w:rsid w:val="000D1A96"/>
    <w:rsid w:val="000E0153"/>
    <w:rsid w:val="000E5F1E"/>
    <w:rsid w:val="000F0C83"/>
    <w:rsid w:val="000F2F6A"/>
    <w:rsid w:val="000F54BB"/>
    <w:rsid w:val="000F61FB"/>
    <w:rsid w:val="00106B87"/>
    <w:rsid w:val="00111794"/>
    <w:rsid w:val="00112437"/>
    <w:rsid w:val="00126F6D"/>
    <w:rsid w:val="0013362D"/>
    <w:rsid w:val="00133F42"/>
    <w:rsid w:val="0013418D"/>
    <w:rsid w:val="0013561E"/>
    <w:rsid w:val="00135779"/>
    <w:rsid w:val="0013776B"/>
    <w:rsid w:val="00140A62"/>
    <w:rsid w:val="001429D2"/>
    <w:rsid w:val="00142DE2"/>
    <w:rsid w:val="00146228"/>
    <w:rsid w:val="00147947"/>
    <w:rsid w:val="001517E4"/>
    <w:rsid w:val="00152EDE"/>
    <w:rsid w:val="0015473C"/>
    <w:rsid w:val="00154AA9"/>
    <w:rsid w:val="0016230C"/>
    <w:rsid w:val="001665AD"/>
    <w:rsid w:val="00166EBA"/>
    <w:rsid w:val="0017569C"/>
    <w:rsid w:val="001878F0"/>
    <w:rsid w:val="00187D80"/>
    <w:rsid w:val="00193969"/>
    <w:rsid w:val="00194213"/>
    <w:rsid w:val="00194C30"/>
    <w:rsid w:val="001A2727"/>
    <w:rsid w:val="001A32D6"/>
    <w:rsid w:val="001A399D"/>
    <w:rsid w:val="001A3DF1"/>
    <w:rsid w:val="001A4353"/>
    <w:rsid w:val="001A4C00"/>
    <w:rsid w:val="001A5A0D"/>
    <w:rsid w:val="001A7F1F"/>
    <w:rsid w:val="001B3BBC"/>
    <w:rsid w:val="001C1EC0"/>
    <w:rsid w:val="001C348D"/>
    <w:rsid w:val="001D4755"/>
    <w:rsid w:val="001D5A10"/>
    <w:rsid w:val="001D63F5"/>
    <w:rsid w:val="001E333A"/>
    <w:rsid w:val="001E7D06"/>
    <w:rsid w:val="001F06A2"/>
    <w:rsid w:val="001F10B8"/>
    <w:rsid w:val="001F37D8"/>
    <w:rsid w:val="00200B34"/>
    <w:rsid w:val="00215CCD"/>
    <w:rsid w:val="00221822"/>
    <w:rsid w:val="00232C7D"/>
    <w:rsid w:val="0026518A"/>
    <w:rsid w:val="002722AB"/>
    <w:rsid w:val="00272859"/>
    <w:rsid w:val="00276087"/>
    <w:rsid w:val="0027612B"/>
    <w:rsid w:val="00281997"/>
    <w:rsid w:val="002857FE"/>
    <w:rsid w:val="002928C1"/>
    <w:rsid w:val="00296E8E"/>
    <w:rsid w:val="002A0FB7"/>
    <w:rsid w:val="002B0401"/>
    <w:rsid w:val="002B06C0"/>
    <w:rsid w:val="002B2227"/>
    <w:rsid w:val="002B2E40"/>
    <w:rsid w:val="002B3A5D"/>
    <w:rsid w:val="002B40F5"/>
    <w:rsid w:val="002B6522"/>
    <w:rsid w:val="002C52F4"/>
    <w:rsid w:val="002C5AF3"/>
    <w:rsid w:val="002D2ECC"/>
    <w:rsid w:val="002D37E5"/>
    <w:rsid w:val="002D4977"/>
    <w:rsid w:val="002D556A"/>
    <w:rsid w:val="002D69B9"/>
    <w:rsid w:val="002E45EB"/>
    <w:rsid w:val="0030091C"/>
    <w:rsid w:val="00302907"/>
    <w:rsid w:val="00307803"/>
    <w:rsid w:val="00313549"/>
    <w:rsid w:val="0031436E"/>
    <w:rsid w:val="00314E7E"/>
    <w:rsid w:val="003152E0"/>
    <w:rsid w:val="00315C99"/>
    <w:rsid w:val="00316507"/>
    <w:rsid w:val="00330F16"/>
    <w:rsid w:val="00331196"/>
    <w:rsid w:val="00331610"/>
    <w:rsid w:val="00335C75"/>
    <w:rsid w:val="0034572C"/>
    <w:rsid w:val="003459B9"/>
    <w:rsid w:val="00350B74"/>
    <w:rsid w:val="00355525"/>
    <w:rsid w:val="00355626"/>
    <w:rsid w:val="0035696D"/>
    <w:rsid w:val="0036377A"/>
    <w:rsid w:val="00363F98"/>
    <w:rsid w:val="00364A45"/>
    <w:rsid w:val="00364BBB"/>
    <w:rsid w:val="00371057"/>
    <w:rsid w:val="00371D0D"/>
    <w:rsid w:val="00373821"/>
    <w:rsid w:val="00391494"/>
    <w:rsid w:val="0039333A"/>
    <w:rsid w:val="00395C81"/>
    <w:rsid w:val="00395FC9"/>
    <w:rsid w:val="0039630F"/>
    <w:rsid w:val="003A300E"/>
    <w:rsid w:val="003B0CAA"/>
    <w:rsid w:val="003B0D34"/>
    <w:rsid w:val="003B586B"/>
    <w:rsid w:val="003B6824"/>
    <w:rsid w:val="003C60E8"/>
    <w:rsid w:val="003C7687"/>
    <w:rsid w:val="003D3A65"/>
    <w:rsid w:val="003E2075"/>
    <w:rsid w:val="003E6D93"/>
    <w:rsid w:val="003F1921"/>
    <w:rsid w:val="003F35AB"/>
    <w:rsid w:val="0040110A"/>
    <w:rsid w:val="00402013"/>
    <w:rsid w:val="0040383D"/>
    <w:rsid w:val="00407298"/>
    <w:rsid w:val="0041129D"/>
    <w:rsid w:val="004170CE"/>
    <w:rsid w:val="00417C85"/>
    <w:rsid w:val="00420511"/>
    <w:rsid w:val="004208FA"/>
    <w:rsid w:val="0043563E"/>
    <w:rsid w:val="00443071"/>
    <w:rsid w:val="00444711"/>
    <w:rsid w:val="00446B0D"/>
    <w:rsid w:val="004473DB"/>
    <w:rsid w:val="00447BBA"/>
    <w:rsid w:val="00447DE7"/>
    <w:rsid w:val="0045201F"/>
    <w:rsid w:val="004524BE"/>
    <w:rsid w:val="00460430"/>
    <w:rsid w:val="00461F31"/>
    <w:rsid w:val="00463709"/>
    <w:rsid w:val="00463F5A"/>
    <w:rsid w:val="00464AB7"/>
    <w:rsid w:val="00471269"/>
    <w:rsid w:val="00473957"/>
    <w:rsid w:val="00495F29"/>
    <w:rsid w:val="004971F6"/>
    <w:rsid w:val="004B2EE0"/>
    <w:rsid w:val="004B315B"/>
    <w:rsid w:val="004B77FA"/>
    <w:rsid w:val="004C2F4B"/>
    <w:rsid w:val="004C3055"/>
    <w:rsid w:val="004D21BC"/>
    <w:rsid w:val="004D6EE9"/>
    <w:rsid w:val="004E0795"/>
    <w:rsid w:val="004E31C2"/>
    <w:rsid w:val="005004FE"/>
    <w:rsid w:val="00500AA8"/>
    <w:rsid w:val="00500FBF"/>
    <w:rsid w:val="00503D27"/>
    <w:rsid w:val="005127F5"/>
    <w:rsid w:val="00522974"/>
    <w:rsid w:val="00523255"/>
    <w:rsid w:val="00533F5F"/>
    <w:rsid w:val="00535AE9"/>
    <w:rsid w:val="00546F00"/>
    <w:rsid w:val="00552815"/>
    <w:rsid w:val="005530B2"/>
    <w:rsid w:val="00554095"/>
    <w:rsid w:val="005568DC"/>
    <w:rsid w:val="005577A3"/>
    <w:rsid w:val="00557D16"/>
    <w:rsid w:val="00562F04"/>
    <w:rsid w:val="00563202"/>
    <w:rsid w:val="00572D1D"/>
    <w:rsid w:val="00574FD9"/>
    <w:rsid w:val="005758EA"/>
    <w:rsid w:val="00576D0E"/>
    <w:rsid w:val="005803AD"/>
    <w:rsid w:val="005823AB"/>
    <w:rsid w:val="005829CF"/>
    <w:rsid w:val="00584AD4"/>
    <w:rsid w:val="00585EF2"/>
    <w:rsid w:val="00587493"/>
    <w:rsid w:val="00592753"/>
    <w:rsid w:val="00594148"/>
    <w:rsid w:val="00597B83"/>
    <w:rsid w:val="005A39E2"/>
    <w:rsid w:val="005A626E"/>
    <w:rsid w:val="005B2B51"/>
    <w:rsid w:val="005B3173"/>
    <w:rsid w:val="005B3E80"/>
    <w:rsid w:val="005B417D"/>
    <w:rsid w:val="005B6CD9"/>
    <w:rsid w:val="005C27DF"/>
    <w:rsid w:val="005C3550"/>
    <w:rsid w:val="005D00C0"/>
    <w:rsid w:val="005D0870"/>
    <w:rsid w:val="005D0DE2"/>
    <w:rsid w:val="005D4AEC"/>
    <w:rsid w:val="005E2B22"/>
    <w:rsid w:val="005E77D2"/>
    <w:rsid w:val="005F278C"/>
    <w:rsid w:val="005F36C8"/>
    <w:rsid w:val="005F640B"/>
    <w:rsid w:val="00620EEB"/>
    <w:rsid w:val="006210D8"/>
    <w:rsid w:val="00630341"/>
    <w:rsid w:val="006320B8"/>
    <w:rsid w:val="00651608"/>
    <w:rsid w:val="00657F57"/>
    <w:rsid w:val="00660F4E"/>
    <w:rsid w:val="006622EB"/>
    <w:rsid w:val="00664A9C"/>
    <w:rsid w:val="00671672"/>
    <w:rsid w:val="00671AB2"/>
    <w:rsid w:val="00675985"/>
    <w:rsid w:val="00675995"/>
    <w:rsid w:val="006773EC"/>
    <w:rsid w:val="006776CB"/>
    <w:rsid w:val="00677BC7"/>
    <w:rsid w:val="00682948"/>
    <w:rsid w:val="00685530"/>
    <w:rsid w:val="00687839"/>
    <w:rsid w:val="006970B9"/>
    <w:rsid w:val="00697AB4"/>
    <w:rsid w:val="006A0FCB"/>
    <w:rsid w:val="006A3989"/>
    <w:rsid w:val="006B15E0"/>
    <w:rsid w:val="006B5389"/>
    <w:rsid w:val="006B5776"/>
    <w:rsid w:val="006B57C4"/>
    <w:rsid w:val="006C1D87"/>
    <w:rsid w:val="006C34EF"/>
    <w:rsid w:val="006C587D"/>
    <w:rsid w:val="006D0154"/>
    <w:rsid w:val="006D5073"/>
    <w:rsid w:val="006E0865"/>
    <w:rsid w:val="006E26C6"/>
    <w:rsid w:val="006E3D17"/>
    <w:rsid w:val="006E7072"/>
    <w:rsid w:val="007022FD"/>
    <w:rsid w:val="007046D8"/>
    <w:rsid w:val="00707742"/>
    <w:rsid w:val="00713418"/>
    <w:rsid w:val="00717341"/>
    <w:rsid w:val="007221F4"/>
    <w:rsid w:val="00734754"/>
    <w:rsid w:val="00734AE1"/>
    <w:rsid w:val="00742146"/>
    <w:rsid w:val="00742D0F"/>
    <w:rsid w:val="00744A90"/>
    <w:rsid w:val="00750B49"/>
    <w:rsid w:val="00752F41"/>
    <w:rsid w:val="00777F7E"/>
    <w:rsid w:val="007859B4"/>
    <w:rsid w:val="00786073"/>
    <w:rsid w:val="0079528F"/>
    <w:rsid w:val="007975AA"/>
    <w:rsid w:val="007A087C"/>
    <w:rsid w:val="007A2ED7"/>
    <w:rsid w:val="007B0085"/>
    <w:rsid w:val="007B08F0"/>
    <w:rsid w:val="007B1ACD"/>
    <w:rsid w:val="007B3370"/>
    <w:rsid w:val="007B7F4A"/>
    <w:rsid w:val="007C1CF4"/>
    <w:rsid w:val="007C5031"/>
    <w:rsid w:val="007C7988"/>
    <w:rsid w:val="007C7C44"/>
    <w:rsid w:val="007D0B50"/>
    <w:rsid w:val="007D18B5"/>
    <w:rsid w:val="007D2D93"/>
    <w:rsid w:val="007D6E41"/>
    <w:rsid w:val="007E1287"/>
    <w:rsid w:val="007E48F7"/>
    <w:rsid w:val="007F2598"/>
    <w:rsid w:val="007F6586"/>
    <w:rsid w:val="0080052F"/>
    <w:rsid w:val="00803EAA"/>
    <w:rsid w:val="0080684F"/>
    <w:rsid w:val="008069D2"/>
    <w:rsid w:val="008113B6"/>
    <w:rsid w:val="008172D0"/>
    <w:rsid w:val="008213EF"/>
    <w:rsid w:val="00826CB6"/>
    <w:rsid w:val="008327FC"/>
    <w:rsid w:val="00832BD6"/>
    <w:rsid w:val="008413EE"/>
    <w:rsid w:val="0084452A"/>
    <w:rsid w:val="00847726"/>
    <w:rsid w:val="008523D1"/>
    <w:rsid w:val="00852F6E"/>
    <w:rsid w:val="00860EF2"/>
    <w:rsid w:val="00867A3E"/>
    <w:rsid w:val="008735EE"/>
    <w:rsid w:val="0087747C"/>
    <w:rsid w:val="00882D00"/>
    <w:rsid w:val="008847D7"/>
    <w:rsid w:val="008861D7"/>
    <w:rsid w:val="00890FF7"/>
    <w:rsid w:val="008921CD"/>
    <w:rsid w:val="008956A6"/>
    <w:rsid w:val="008965FF"/>
    <w:rsid w:val="008971A1"/>
    <w:rsid w:val="008A0586"/>
    <w:rsid w:val="008A272E"/>
    <w:rsid w:val="008A3160"/>
    <w:rsid w:val="008A5C7F"/>
    <w:rsid w:val="008A60E0"/>
    <w:rsid w:val="008A7969"/>
    <w:rsid w:val="008B0AD3"/>
    <w:rsid w:val="008B4DC2"/>
    <w:rsid w:val="008B6BD9"/>
    <w:rsid w:val="008C76B4"/>
    <w:rsid w:val="008D369C"/>
    <w:rsid w:val="008E3C0D"/>
    <w:rsid w:val="008E3C88"/>
    <w:rsid w:val="008E77A8"/>
    <w:rsid w:val="008F19BE"/>
    <w:rsid w:val="008F5129"/>
    <w:rsid w:val="008F6BB1"/>
    <w:rsid w:val="00901357"/>
    <w:rsid w:val="0090305B"/>
    <w:rsid w:val="00904AF8"/>
    <w:rsid w:val="0090540A"/>
    <w:rsid w:val="009101A6"/>
    <w:rsid w:val="00913051"/>
    <w:rsid w:val="00913B30"/>
    <w:rsid w:val="0091417B"/>
    <w:rsid w:val="00920E8F"/>
    <w:rsid w:val="0092310F"/>
    <w:rsid w:val="0092708A"/>
    <w:rsid w:val="009271D4"/>
    <w:rsid w:val="00927F7A"/>
    <w:rsid w:val="0093083E"/>
    <w:rsid w:val="00940899"/>
    <w:rsid w:val="00943A29"/>
    <w:rsid w:val="009442E5"/>
    <w:rsid w:val="00946517"/>
    <w:rsid w:val="00952682"/>
    <w:rsid w:val="009526F9"/>
    <w:rsid w:val="00952BF9"/>
    <w:rsid w:val="0096683F"/>
    <w:rsid w:val="00966C37"/>
    <w:rsid w:val="009704C4"/>
    <w:rsid w:val="00970F0F"/>
    <w:rsid w:val="00972FD3"/>
    <w:rsid w:val="00976AC7"/>
    <w:rsid w:val="00980679"/>
    <w:rsid w:val="00981136"/>
    <w:rsid w:val="00983728"/>
    <w:rsid w:val="00986894"/>
    <w:rsid w:val="00986D0F"/>
    <w:rsid w:val="00995AE3"/>
    <w:rsid w:val="0099633C"/>
    <w:rsid w:val="009963EA"/>
    <w:rsid w:val="00997E26"/>
    <w:rsid w:val="009A2171"/>
    <w:rsid w:val="009A25B4"/>
    <w:rsid w:val="009A375E"/>
    <w:rsid w:val="009A497A"/>
    <w:rsid w:val="009A5103"/>
    <w:rsid w:val="009A7C1F"/>
    <w:rsid w:val="009B34BF"/>
    <w:rsid w:val="009B34CD"/>
    <w:rsid w:val="009B4324"/>
    <w:rsid w:val="009B484F"/>
    <w:rsid w:val="009C4EAB"/>
    <w:rsid w:val="009D5114"/>
    <w:rsid w:val="009D5E6B"/>
    <w:rsid w:val="009D742B"/>
    <w:rsid w:val="009F7032"/>
    <w:rsid w:val="009F7499"/>
    <w:rsid w:val="00A00843"/>
    <w:rsid w:val="00A10018"/>
    <w:rsid w:val="00A106F5"/>
    <w:rsid w:val="00A12D0C"/>
    <w:rsid w:val="00A159F3"/>
    <w:rsid w:val="00A1738E"/>
    <w:rsid w:val="00A21772"/>
    <w:rsid w:val="00A220C4"/>
    <w:rsid w:val="00A249B2"/>
    <w:rsid w:val="00A33FC2"/>
    <w:rsid w:val="00A37F51"/>
    <w:rsid w:val="00A43FBF"/>
    <w:rsid w:val="00A55EAE"/>
    <w:rsid w:val="00A64840"/>
    <w:rsid w:val="00A64E43"/>
    <w:rsid w:val="00A65C52"/>
    <w:rsid w:val="00A71884"/>
    <w:rsid w:val="00A72E4C"/>
    <w:rsid w:val="00A76206"/>
    <w:rsid w:val="00A774B8"/>
    <w:rsid w:val="00A92C4E"/>
    <w:rsid w:val="00A94EDB"/>
    <w:rsid w:val="00AA148B"/>
    <w:rsid w:val="00AA17C0"/>
    <w:rsid w:val="00AA1B2E"/>
    <w:rsid w:val="00AA52DF"/>
    <w:rsid w:val="00AA6202"/>
    <w:rsid w:val="00AA7D23"/>
    <w:rsid w:val="00AB11CE"/>
    <w:rsid w:val="00AB16BC"/>
    <w:rsid w:val="00AB2D47"/>
    <w:rsid w:val="00AB59A6"/>
    <w:rsid w:val="00AC13B6"/>
    <w:rsid w:val="00AC4455"/>
    <w:rsid w:val="00AC4B2C"/>
    <w:rsid w:val="00AD1BAD"/>
    <w:rsid w:val="00AD2465"/>
    <w:rsid w:val="00AD6C06"/>
    <w:rsid w:val="00AE107D"/>
    <w:rsid w:val="00AE3E36"/>
    <w:rsid w:val="00AE3FA6"/>
    <w:rsid w:val="00AF45C6"/>
    <w:rsid w:val="00B008F5"/>
    <w:rsid w:val="00B00F32"/>
    <w:rsid w:val="00B01AAD"/>
    <w:rsid w:val="00B0275B"/>
    <w:rsid w:val="00B03AF5"/>
    <w:rsid w:val="00B12CEA"/>
    <w:rsid w:val="00B229B6"/>
    <w:rsid w:val="00B27D65"/>
    <w:rsid w:val="00B35419"/>
    <w:rsid w:val="00B43DAB"/>
    <w:rsid w:val="00B479CE"/>
    <w:rsid w:val="00B51C06"/>
    <w:rsid w:val="00B627C9"/>
    <w:rsid w:val="00B63A29"/>
    <w:rsid w:val="00B65F8C"/>
    <w:rsid w:val="00B6762E"/>
    <w:rsid w:val="00B7149F"/>
    <w:rsid w:val="00B81D8A"/>
    <w:rsid w:val="00B82BC1"/>
    <w:rsid w:val="00B84BB6"/>
    <w:rsid w:val="00B90560"/>
    <w:rsid w:val="00B928B4"/>
    <w:rsid w:val="00B947E3"/>
    <w:rsid w:val="00BA4BB0"/>
    <w:rsid w:val="00BB19DA"/>
    <w:rsid w:val="00BC7593"/>
    <w:rsid w:val="00BD0F75"/>
    <w:rsid w:val="00BD3890"/>
    <w:rsid w:val="00BE736E"/>
    <w:rsid w:val="00BF08D8"/>
    <w:rsid w:val="00C06856"/>
    <w:rsid w:val="00C07A22"/>
    <w:rsid w:val="00C11F55"/>
    <w:rsid w:val="00C1722C"/>
    <w:rsid w:val="00C17BEA"/>
    <w:rsid w:val="00C21B36"/>
    <w:rsid w:val="00C31EAD"/>
    <w:rsid w:val="00C357E8"/>
    <w:rsid w:val="00C638F4"/>
    <w:rsid w:val="00C653BA"/>
    <w:rsid w:val="00C655AC"/>
    <w:rsid w:val="00C65DD4"/>
    <w:rsid w:val="00C77B0C"/>
    <w:rsid w:val="00C80C7E"/>
    <w:rsid w:val="00C81C17"/>
    <w:rsid w:val="00C82F92"/>
    <w:rsid w:val="00C84EA9"/>
    <w:rsid w:val="00C8680A"/>
    <w:rsid w:val="00C9097A"/>
    <w:rsid w:val="00CA0D15"/>
    <w:rsid w:val="00CA4B3C"/>
    <w:rsid w:val="00CA6C7E"/>
    <w:rsid w:val="00CB08D4"/>
    <w:rsid w:val="00CC7CD1"/>
    <w:rsid w:val="00CD256C"/>
    <w:rsid w:val="00CD47C3"/>
    <w:rsid w:val="00CE0B4E"/>
    <w:rsid w:val="00CE1E19"/>
    <w:rsid w:val="00CE41E0"/>
    <w:rsid w:val="00CE589E"/>
    <w:rsid w:val="00CE5A47"/>
    <w:rsid w:val="00CE6E57"/>
    <w:rsid w:val="00CE6EC2"/>
    <w:rsid w:val="00CF14A0"/>
    <w:rsid w:val="00CF43D9"/>
    <w:rsid w:val="00CF7B03"/>
    <w:rsid w:val="00D06D47"/>
    <w:rsid w:val="00D15ECA"/>
    <w:rsid w:val="00D2298A"/>
    <w:rsid w:val="00D26130"/>
    <w:rsid w:val="00D3173C"/>
    <w:rsid w:val="00D32999"/>
    <w:rsid w:val="00D44A93"/>
    <w:rsid w:val="00D54A76"/>
    <w:rsid w:val="00D60539"/>
    <w:rsid w:val="00D61FEC"/>
    <w:rsid w:val="00D62FFD"/>
    <w:rsid w:val="00D638B8"/>
    <w:rsid w:val="00D67293"/>
    <w:rsid w:val="00D71204"/>
    <w:rsid w:val="00D75422"/>
    <w:rsid w:val="00D76C4E"/>
    <w:rsid w:val="00D859B2"/>
    <w:rsid w:val="00D94876"/>
    <w:rsid w:val="00D96732"/>
    <w:rsid w:val="00D97653"/>
    <w:rsid w:val="00DA05B8"/>
    <w:rsid w:val="00DA3C31"/>
    <w:rsid w:val="00DA6253"/>
    <w:rsid w:val="00DA75BD"/>
    <w:rsid w:val="00DA79FC"/>
    <w:rsid w:val="00DB1944"/>
    <w:rsid w:val="00DB2EF0"/>
    <w:rsid w:val="00DB2F5C"/>
    <w:rsid w:val="00DB350F"/>
    <w:rsid w:val="00DB5161"/>
    <w:rsid w:val="00DC27EF"/>
    <w:rsid w:val="00DC42A6"/>
    <w:rsid w:val="00DD5BF0"/>
    <w:rsid w:val="00DE4D27"/>
    <w:rsid w:val="00DE4D7B"/>
    <w:rsid w:val="00DE556A"/>
    <w:rsid w:val="00DE661E"/>
    <w:rsid w:val="00DE789F"/>
    <w:rsid w:val="00DF31B5"/>
    <w:rsid w:val="00DF65DB"/>
    <w:rsid w:val="00E10ED4"/>
    <w:rsid w:val="00E11F16"/>
    <w:rsid w:val="00E1211A"/>
    <w:rsid w:val="00E14C5D"/>
    <w:rsid w:val="00E14ED5"/>
    <w:rsid w:val="00E168F6"/>
    <w:rsid w:val="00E16915"/>
    <w:rsid w:val="00E16C94"/>
    <w:rsid w:val="00E17AB2"/>
    <w:rsid w:val="00E2116A"/>
    <w:rsid w:val="00E261AB"/>
    <w:rsid w:val="00E26CCD"/>
    <w:rsid w:val="00E27B3B"/>
    <w:rsid w:val="00E3362E"/>
    <w:rsid w:val="00E44A2B"/>
    <w:rsid w:val="00E44AB5"/>
    <w:rsid w:val="00E45B0E"/>
    <w:rsid w:val="00E4671A"/>
    <w:rsid w:val="00E56AAB"/>
    <w:rsid w:val="00E7064A"/>
    <w:rsid w:val="00E706C7"/>
    <w:rsid w:val="00E752FE"/>
    <w:rsid w:val="00E85E38"/>
    <w:rsid w:val="00E86B74"/>
    <w:rsid w:val="00E87A72"/>
    <w:rsid w:val="00E9654C"/>
    <w:rsid w:val="00E973C7"/>
    <w:rsid w:val="00EA39C2"/>
    <w:rsid w:val="00EB205B"/>
    <w:rsid w:val="00EB47F2"/>
    <w:rsid w:val="00EC46F9"/>
    <w:rsid w:val="00EC60E3"/>
    <w:rsid w:val="00EC716E"/>
    <w:rsid w:val="00ED3D82"/>
    <w:rsid w:val="00ED4174"/>
    <w:rsid w:val="00EE458F"/>
    <w:rsid w:val="00EE55CA"/>
    <w:rsid w:val="00EE5BA3"/>
    <w:rsid w:val="00EF1420"/>
    <w:rsid w:val="00EF27BA"/>
    <w:rsid w:val="00EF473A"/>
    <w:rsid w:val="00F01236"/>
    <w:rsid w:val="00F01851"/>
    <w:rsid w:val="00F01BF5"/>
    <w:rsid w:val="00F02E72"/>
    <w:rsid w:val="00F13BDD"/>
    <w:rsid w:val="00F235B8"/>
    <w:rsid w:val="00F24679"/>
    <w:rsid w:val="00F27F33"/>
    <w:rsid w:val="00F332EA"/>
    <w:rsid w:val="00F34163"/>
    <w:rsid w:val="00F353F3"/>
    <w:rsid w:val="00F3726A"/>
    <w:rsid w:val="00F37F84"/>
    <w:rsid w:val="00F401F9"/>
    <w:rsid w:val="00F4096F"/>
    <w:rsid w:val="00F50F6C"/>
    <w:rsid w:val="00F6078A"/>
    <w:rsid w:val="00F63C2D"/>
    <w:rsid w:val="00F6564D"/>
    <w:rsid w:val="00F65C3C"/>
    <w:rsid w:val="00F700A3"/>
    <w:rsid w:val="00F72B0F"/>
    <w:rsid w:val="00F75813"/>
    <w:rsid w:val="00F826C4"/>
    <w:rsid w:val="00F8333B"/>
    <w:rsid w:val="00F83B82"/>
    <w:rsid w:val="00F9267B"/>
    <w:rsid w:val="00F94580"/>
    <w:rsid w:val="00F95891"/>
    <w:rsid w:val="00FA6129"/>
    <w:rsid w:val="00FA7034"/>
    <w:rsid w:val="00FA7247"/>
    <w:rsid w:val="00FB44CC"/>
    <w:rsid w:val="00FB5376"/>
    <w:rsid w:val="00FC122C"/>
    <w:rsid w:val="00FC7505"/>
    <w:rsid w:val="00FD5EC6"/>
    <w:rsid w:val="00FD6825"/>
    <w:rsid w:val="00FE3FD1"/>
    <w:rsid w:val="00FE52E1"/>
    <w:rsid w:val="00FF58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273EF67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  <w:rsid w:val="00E56AAB"/>
    <w:pPr>
      <w:tabs>
        <w:tab w:val="left" w:pos="567"/>
      </w:tabs>
      <w:spacing w:line="260" w:lineRule="exact"/>
    </w:pPr>
    <w:rPr>
      <w:rFonts w:ascii="Times New Roman" w:eastAsia="Times New Roman" w:hAnsi="Times New Roman"/>
      <w:snapToGrid w:val="0"/>
      <w:sz w:val="22"/>
      <w:lang w:val="en-GB" w:eastAsia="en-US"/>
    </w:rPr>
  </w:style>
  <w:style w:type="paragraph" w:styleId="Antrat1">
    <w:name w:val="heading 1"/>
    <w:basedOn w:val="prastasis"/>
    <w:next w:val="prastasis"/>
    <w:link w:val="Antrat1Diagrama"/>
    <w:uiPriority w:val="99"/>
    <w:qFormat/>
    <w:rsid w:val="00F34163"/>
    <w:pPr>
      <w:spacing w:before="240" w:after="120"/>
      <w:ind w:left="357" w:hanging="357"/>
      <w:outlineLvl w:val="0"/>
    </w:pPr>
    <w:rPr>
      <w:rFonts w:eastAsia="SimSun"/>
      <w:b/>
      <w:caps/>
      <w:snapToGrid/>
      <w:sz w:val="26"/>
      <w:lang w:val="en-US"/>
    </w:rPr>
  </w:style>
  <w:style w:type="paragraph" w:styleId="Antrat2">
    <w:name w:val="heading 2"/>
    <w:basedOn w:val="prastasis"/>
    <w:next w:val="prastasis"/>
    <w:link w:val="Antrat2Diagrama"/>
    <w:uiPriority w:val="99"/>
    <w:qFormat/>
    <w:rsid w:val="00F34163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  <w:lang w:eastAsia="x-none"/>
    </w:rPr>
  </w:style>
  <w:style w:type="paragraph" w:styleId="Antrat3">
    <w:name w:val="heading 3"/>
    <w:basedOn w:val="prastasis"/>
    <w:next w:val="prastasis"/>
    <w:link w:val="Antrat3Diagrama"/>
    <w:uiPriority w:val="99"/>
    <w:qFormat/>
    <w:rsid w:val="00F34163"/>
    <w:pPr>
      <w:keepNext/>
      <w:keepLines/>
      <w:spacing w:before="120" w:after="80"/>
      <w:outlineLvl w:val="2"/>
    </w:pPr>
    <w:rPr>
      <w:rFonts w:ascii="Cambria" w:hAnsi="Cambria"/>
      <w:b/>
      <w:bCs/>
      <w:sz w:val="26"/>
      <w:szCs w:val="26"/>
      <w:lang w:eastAsia="x-none"/>
    </w:rPr>
  </w:style>
  <w:style w:type="paragraph" w:styleId="Antrat4">
    <w:name w:val="heading 4"/>
    <w:basedOn w:val="prastasis"/>
    <w:next w:val="prastasis"/>
    <w:link w:val="Antrat4Diagrama"/>
    <w:uiPriority w:val="99"/>
    <w:qFormat/>
    <w:rsid w:val="00F34163"/>
    <w:pPr>
      <w:keepNext/>
      <w:jc w:val="both"/>
      <w:outlineLvl w:val="3"/>
    </w:pPr>
    <w:rPr>
      <w:rFonts w:ascii="Calibri" w:hAnsi="Calibri"/>
      <w:b/>
      <w:bCs/>
      <w:sz w:val="28"/>
      <w:szCs w:val="28"/>
      <w:lang w:eastAsia="x-none"/>
    </w:rPr>
  </w:style>
  <w:style w:type="paragraph" w:styleId="Antrat5">
    <w:name w:val="heading 5"/>
    <w:basedOn w:val="prastasis"/>
    <w:next w:val="prastasis"/>
    <w:link w:val="Antrat5Diagrama"/>
    <w:uiPriority w:val="99"/>
    <w:qFormat/>
    <w:rsid w:val="00F34163"/>
    <w:pPr>
      <w:keepNext/>
      <w:jc w:val="both"/>
      <w:outlineLvl w:val="4"/>
    </w:pPr>
    <w:rPr>
      <w:rFonts w:eastAsia="SimSun"/>
      <w:noProof/>
      <w:snapToGrid/>
    </w:rPr>
  </w:style>
  <w:style w:type="paragraph" w:styleId="Antrat6">
    <w:name w:val="heading 6"/>
    <w:basedOn w:val="prastasis"/>
    <w:next w:val="prastasis"/>
    <w:link w:val="Antrat6Diagrama"/>
    <w:uiPriority w:val="99"/>
    <w:qFormat/>
    <w:rsid w:val="00F34163"/>
    <w:pPr>
      <w:keepNext/>
      <w:tabs>
        <w:tab w:val="left" w:pos="-720"/>
        <w:tab w:val="left" w:pos="4536"/>
      </w:tabs>
      <w:suppressAutoHyphens/>
      <w:outlineLvl w:val="5"/>
    </w:pPr>
    <w:rPr>
      <w:rFonts w:eastAsia="SimSun"/>
      <w:i/>
      <w:snapToGrid/>
    </w:rPr>
  </w:style>
  <w:style w:type="paragraph" w:styleId="Antrat7">
    <w:name w:val="heading 7"/>
    <w:basedOn w:val="prastasis"/>
    <w:next w:val="prastasis"/>
    <w:link w:val="Antrat7Diagrama"/>
    <w:uiPriority w:val="99"/>
    <w:qFormat/>
    <w:rsid w:val="00F34163"/>
    <w:pPr>
      <w:keepNext/>
      <w:tabs>
        <w:tab w:val="left" w:pos="-720"/>
        <w:tab w:val="left" w:pos="4536"/>
      </w:tabs>
      <w:suppressAutoHyphens/>
      <w:jc w:val="both"/>
      <w:outlineLvl w:val="6"/>
    </w:pPr>
    <w:rPr>
      <w:rFonts w:eastAsia="SimSun"/>
      <w:i/>
      <w:snapToGrid/>
    </w:rPr>
  </w:style>
  <w:style w:type="paragraph" w:styleId="Antrat8">
    <w:name w:val="heading 8"/>
    <w:basedOn w:val="prastasis"/>
    <w:next w:val="prastasis"/>
    <w:link w:val="Antrat8Diagrama"/>
    <w:uiPriority w:val="99"/>
    <w:qFormat/>
    <w:rsid w:val="00F34163"/>
    <w:pPr>
      <w:keepNext/>
      <w:ind w:left="567" w:hanging="567"/>
      <w:jc w:val="both"/>
      <w:outlineLvl w:val="7"/>
    </w:pPr>
    <w:rPr>
      <w:rFonts w:eastAsia="SimSun"/>
      <w:b/>
      <w:i/>
      <w:snapToGrid/>
    </w:rPr>
  </w:style>
  <w:style w:type="paragraph" w:styleId="Antrat9">
    <w:name w:val="heading 9"/>
    <w:basedOn w:val="prastasis"/>
    <w:next w:val="prastasis"/>
    <w:link w:val="Antrat9Diagrama"/>
    <w:uiPriority w:val="99"/>
    <w:qFormat/>
    <w:rsid w:val="00F34163"/>
    <w:pPr>
      <w:keepNext/>
      <w:jc w:val="both"/>
      <w:outlineLvl w:val="8"/>
    </w:pPr>
    <w:rPr>
      <w:rFonts w:eastAsia="SimSun"/>
      <w:b/>
      <w:i/>
      <w:snapToGrid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Antrat1Diagrama">
    <w:name w:val="Antraštė 1 Diagrama"/>
    <w:link w:val="Antrat1"/>
    <w:uiPriority w:val="99"/>
    <w:rsid w:val="00F34163"/>
    <w:rPr>
      <w:rFonts w:ascii="Times New Roman" w:eastAsia="SimSun" w:hAnsi="Times New Roman" w:cs="Times New Roman"/>
      <w:b/>
      <w:caps/>
      <w:sz w:val="26"/>
      <w:szCs w:val="20"/>
      <w:lang w:val="en-US"/>
    </w:rPr>
  </w:style>
  <w:style w:type="character" w:customStyle="1" w:styleId="Antrat2Diagrama">
    <w:name w:val="Antraštė 2 Diagrama"/>
    <w:link w:val="Antrat2"/>
    <w:uiPriority w:val="99"/>
    <w:rsid w:val="00F34163"/>
    <w:rPr>
      <w:rFonts w:ascii="Cambria" w:eastAsia="Times New Roman" w:hAnsi="Cambria" w:cs="Times New Roman"/>
      <w:b/>
      <w:bCs/>
      <w:i/>
      <w:iCs/>
      <w:snapToGrid w:val="0"/>
      <w:sz w:val="28"/>
      <w:szCs w:val="28"/>
      <w:lang w:val="en-GB" w:eastAsia="x-none"/>
    </w:rPr>
  </w:style>
  <w:style w:type="character" w:customStyle="1" w:styleId="Antrat3Diagrama">
    <w:name w:val="Antraštė 3 Diagrama"/>
    <w:link w:val="Antrat3"/>
    <w:uiPriority w:val="99"/>
    <w:rsid w:val="00F34163"/>
    <w:rPr>
      <w:rFonts w:ascii="Cambria" w:eastAsia="Times New Roman" w:hAnsi="Cambria" w:cs="Times New Roman"/>
      <w:b/>
      <w:bCs/>
      <w:snapToGrid w:val="0"/>
      <w:sz w:val="26"/>
      <w:szCs w:val="26"/>
      <w:lang w:val="en-GB" w:eastAsia="x-none"/>
    </w:rPr>
  </w:style>
  <w:style w:type="character" w:customStyle="1" w:styleId="Antrat4Diagrama">
    <w:name w:val="Antraštė 4 Diagrama"/>
    <w:link w:val="Antrat4"/>
    <w:uiPriority w:val="99"/>
    <w:rsid w:val="00F34163"/>
    <w:rPr>
      <w:rFonts w:ascii="Calibri" w:eastAsia="Times New Roman" w:hAnsi="Calibri" w:cs="Times New Roman"/>
      <w:b/>
      <w:bCs/>
      <w:snapToGrid w:val="0"/>
      <w:sz w:val="28"/>
      <w:szCs w:val="28"/>
      <w:lang w:val="en-GB" w:eastAsia="x-none"/>
    </w:rPr>
  </w:style>
  <w:style w:type="character" w:customStyle="1" w:styleId="Antrat5Diagrama">
    <w:name w:val="Antraštė 5 Diagrama"/>
    <w:link w:val="Antrat5"/>
    <w:uiPriority w:val="99"/>
    <w:rsid w:val="00F34163"/>
    <w:rPr>
      <w:rFonts w:ascii="Times New Roman" w:eastAsia="SimSun" w:hAnsi="Times New Roman" w:cs="Times New Roman"/>
      <w:noProof/>
      <w:szCs w:val="20"/>
      <w:lang w:val="en-GB"/>
    </w:rPr>
  </w:style>
  <w:style w:type="character" w:customStyle="1" w:styleId="Antrat6Diagrama">
    <w:name w:val="Antraštė 6 Diagrama"/>
    <w:link w:val="Antrat6"/>
    <w:uiPriority w:val="99"/>
    <w:rsid w:val="00F34163"/>
    <w:rPr>
      <w:rFonts w:ascii="Times New Roman" w:eastAsia="SimSun" w:hAnsi="Times New Roman" w:cs="Times New Roman"/>
      <w:i/>
      <w:szCs w:val="20"/>
      <w:lang w:val="en-GB"/>
    </w:rPr>
  </w:style>
  <w:style w:type="character" w:customStyle="1" w:styleId="Antrat7Diagrama">
    <w:name w:val="Antraštė 7 Diagrama"/>
    <w:link w:val="Antrat7"/>
    <w:uiPriority w:val="99"/>
    <w:rsid w:val="00F34163"/>
    <w:rPr>
      <w:rFonts w:ascii="Times New Roman" w:eastAsia="SimSun" w:hAnsi="Times New Roman" w:cs="Times New Roman"/>
      <w:i/>
      <w:szCs w:val="20"/>
      <w:lang w:val="en-GB"/>
    </w:rPr>
  </w:style>
  <w:style w:type="character" w:customStyle="1" w:styleId="Antrat8Diagrama">
    <w:name w:val="Antraštė 8 Diagrama"/>
    <w:link w:val="Antrat8"/>
    <w:uiPriority w:val="99"/>
    <w:rsid w:val="00F34163"/>
    <w:rPr>
      <w:rFonts w:ascii="Times New Roman" w:eastAsia="SimSun" w:hAnsi="Times New Roman" w:cs="Times New Roman"/>
      <w:b/>
      <w:i/>
      <w:szCs w:val="20"/>
      <w:lang w:val="en-GB"/>
    </w:rPr>
  </w:style>
  <w:style w:type="character" w:customStyle="1" w:styleId="Antrat9Diagrama">
    <w:name w:val="Antraštė 9 Diagrama"/>
    <w:link w:val="Antrat9"/>
    <w:uiPriority w:val="99"/>
    <w:rsid w:val="00F34163"/>
    <w:rPr>
      <w:rFonts w:ascii="Times New Roman" w:eastAsia="SimSun" w:hAnsi="Times New Roman" w:cs="Times New Roman"/>
      <w:b/>
      <w:i/>
      <w:szCs w:val="20"/>
      <w:lang w:val="en-GB"/>
    </w:rPr>
  </w:style>
  <w:style w:type="paragraph" w:styleId="Porat">
    <w:name w:val="footer"/>
    <w:basedOn w:val="prastasis"/>
    <w:link w:val="PoratDiagrama"/>
    <w:uiPriority w:val="99"/>
    <w:rsid w:val="00F34163"/>
    <w:pPr>
      <w:tabs>
        <w:tab w:val="center" w:pos="4536"/>
        <w:tab w:val="right" w:pos="8306"/>
      </w:tabs>
    </w:pPr>
    <w:rPr>
      <w:lang w:eastAsia="x-none"/>
    </w:rPr>
  </w:style>
  <w:style w:type="character" w:customStyle="1" w:styleId="PoratDiagrama">
    <w:name w:val="Poraštė Diagrama"/>
    <w:link w:val="Porat"/>
    <w:uiPriority w:val="99"/>
    <w:rsid w:val="00F34163"/>
    <w:rPr>
      <w:rFonts w:ascii="Times New Roman" w:eastAsia="Times New Roman" w:hAnsi="Times New Roman" w:cs="Times New Roman"/>
      <w:snapToGrid w:val="0"/>
      <w:szCs w:val="20"/>
      <w:lang w:val="en-GB" w:eastAsia="x-none"/>
    </w:rPr>
  </w:style>
  <w:style w:type="character" w:customStyle="1" w:styleId="HeaderChar">
    <w:name w:val="Header Char"/>
    <w:rsid w:val="00F34163"/>
    <w:rPr>
      <w:snapToGrid w:val="0"/>
      <w:sz w:val="22"/>
      <w:lang w:val="en-GB" w:eastAsia="en-US"/>
    </w:rPr>
  </w:style>
  <w:style w:type="character" w:styleId="Puslapionumeris">
    <w:name w:val="page number"/>
    <w:uiPriority w:val="99"/>
    <w:rsid w:val="00F34163"/>
    <w:rPr>
      <w:rFonts w:cs="Times New Roman"/>
    </w:rPr>
  </w:style>
  <w:style w:type="character" w:styleId="Hipersaitas">
    <w:name w:val="Hyperlink"/>
    <w:uiPriority w:val="99"/>
    <w:rsid w:val="00F34163"/>
    <w:rPr>
      <w:color w:val="0000FF"/>
      <w:u w:val="single"/>
    </w:rPr>
  </w:style>
  <w:style w:type="paragraph" w:customStyle="1" w:styleId="BodytextAgency">
    <w:name w:val="Body text (Agency)"/>
    <w:basedOn w:val="prastasis"/>
    <w:link w:val="BodytextAgencyChar"/>
    <w:uiPriority w:val="99"/>
    <w:rsid w:val="00F34163"/>
    <w:pPr>
      <w:tabs>
        <w:tab w:val="clear" w:pos="567"/>
      </w:tabs>
      <w:spacing w:after="140" w:line="280" w:lineRule="atLeast"/>
    </w:pPr>
    <w:rPr>
      <w:rFonts w:ascii="Verdana" w:hAnsi="Verdana"/>
      <w:sz w:val="18"/>
      <w:lang w:eastAsia="x-none"/>
    </w:rPr>
  </w:style>
  <w:style w:type="paragraph" w:customStyle="1" w:styleId="NormalAgency">
    <w:name w:val="Normal (Agency)"/>
    <w:link w:val="NormalAgencyChar"/>
    <w:uiPriority w:val="99"/>
    <w:rsid w:val="00F34163"/>
    <w:rPr>
      <w:rFonts w:ascii="Verdana" w:eastAsia="Times New Roman" w:hAnsi="Verdana"/>
      <w:snapToGrid w:val="0"/>
      <w:sz w:val="18"/>
      <w:szCs w:val="22"/>
      <w:lang w:val="en-GB" w:eastAsia="lt-LT"/>
    </w:rPr>
  </w:style>
  <w:style w:type="paragraph" w:customStyle="1" w:styleId="TabletextrowsAgency">
    <w:name w:val="Table text rows (Agency)"/>
    <w:basedOn w:val="prastasis"/>
    <w:uiPriority w:val="99"/>
    <w:rsid w:val="00F34163"/>
    <w:pPr>
      <w:tabs>
        <w:tab w:val="clear" w:pos="567"/>
      </w:tabs>
      <w:spacing w:line="280" w:lineRule="exact"/>
    </w:pPr>
    <w:rPr>
      <w:rFonts w:ascii="Verdana" w:hAnsi="Verdana"/>
      <w:sz w:val="18"/>
    </w:rPr>
  </w:style>
  <w:style w:type="character" w:customStyle="1" w:styleId="tw4winError">
    <w:name w:val="tw4winError"/>
    <w:uiPriority w:val="99"/>
    <w:rsid w:val="00F34163"/>
    <w:rPr>
      <w:rFonts w:ascii="Courier New" w:hAnsi="Courier New"/>
      <w:color w:val="00FF00"/>
      <w:sz w:val="40"/>
    </w:rPr>
  </w:style>
  <w:style w:type="character" w:customStyle="1" w:styleId="tw4winTerm">
    <w:name w:val="tw4winTerm"/>
    <w:uiPriority w:val="99"/>
    <w:rsid w:val="00F34163"/>
    <w:rPr>
      <w:color w:val="0000FF"/>
    </w:rPr>
  </w:style>
  <w:style w:type="character" w:customStyle="1" w:styleId="tw4winPopup">
    <w:name w:val="tw4winPopup"/>
    <w:uiPriority w:val="99"/>
    <w:rsid w:val="00F34163"/>
    <w:rPr>
      <w:rFonts w:ascii="Courier New" w:hAnsi="Courier New"/>
      <w:noProof/>
      <w:color w:val="008000"/>
    </w:rPr>
  </w:style>
  <w:style w:type="character" w:customStyle="1" w:styleId="tw4winJump">
    <w:name w:val="tw4winJump"/>
    <w:uiPriority w:val="99"/>
    <w:rsid w:val="00F34163"/>
    <w:rPr>
      <w:rFonts w:ascii="Courier New" w:hAnsi="Courier New"/>
      <w:noProof/>
      <w:color w:val="008080"/>
    </w:rPr>
  </w:style>
  <w:style w:type="character" w:customStyle="1" w:styleId="tw4winExternal">
    <w:name w:val="tw4winExternal"/>
    <w:uiPriority w:val="99"/>
    <w:rsid w:val="00F34163"/>
    <w:rPr>
      <w:rFonts w:ascii="Courier New" w:hAnsi="Courier New"/>
      <w:noProof/>
      <w:color w:val="808080"/>
    </w:rPr>
  </w:style>
  <w:style w:type="character" w:customStyle="1" w:styleId="tw4winInternal">
    <w:name w:val="tw4winInternal"/>
    <w:uiPriority w:val="99"/>
    <w:rsid w:val="00F34163"/>
    <w:rPr>
      <w:rFonts w:ascii="Courier New" w:hAnsi="Courier New"/>
      <w:noProof/>
      <w:color w:val="FF0000"/>
    </w:rPr>
  </w:style>
  <w:style w:type="character" w:customStyle="1" w:styleId="DONOTTRANSLATE">
    <w:name w:val="DO_NOT_TRANSLATE"/>
    <w:uiPriority w:val="99"/>
    <w:rsid w:val="00F34163"/>
    <w:rPr>
      <w:rFonts w:ascii="Courier New" w:hAnsi="Courier New"/>
      <w:noProof/>
      <w:color w:val="800000"/>
    </w:rPr>
  </w:style>
  <w:style w:type="paragraph" w:styleId="Debesliotekstas">
    <w:name w:val="Balloon Text"/>
    <w:basedOn w:val="prastasis"/>
    <w:link w:val="DebesliotekstasDiagrama"/>
    <w:uiPriority w:val="99"/>
    <w:rsid w:val="00F34163"/>
    <w:pPr>
      <w:spacing w:line="240" w:lineRule="auto"/>
    </w:pPr>
    <w:rPr>
      <w:rFonts w:ascii="Tahoma" w:hAnsi="Tahoma"/>
      <w:sz w:val="16"/>
      <w:szCs w:val="16"/>
      <w:lang w:eastAsia="x-none"/>
    </w:rPr>
  </w:style>
  <w:style w:type="character" w:customStyle="1" w:styleId="DebesliotekstasDiagrama">
    <w:name w:val="Debesėlio tekstas Diagrama"/>
    <w:link w:val="Debesliotekstas"/>
    <w:uiPriority w:val="99"/>
    <w:rsid w:val="00F34163"/>
    <w:rPr>
      <w:rFonts w:ascii="Tahoma" w:eastAsia="Times New Roman" w:hAnsi="Tahoma" w:cs="Times New Roman"/>
      <w:snapToGrid w:val="0"/>
      <w:sz w:val="16"/>
      <w:szCs w:val="16"/>
      <w:lang w:val="en-GB" w:eastAsia="x-none"/>
    </w:rPr>
  </w:style>
  <w:style w:type="character" w:styleId="Komentaronuoroda">
    <w:name w:val="annotation reference"/>
    <w:uiPriority w:val="99"/>
    <w:rsid w:val="00F34163"/>
    <w:rPr>
      <w:sz w:val="16"/>
      <w:szCs w:val="16"/>
    </w:rPr>
  </w:style>
  <w:style w:type="paragraph" w:styleId="Komentarotekstas">
    <w:name w:val="annotation text"/>
    <w:basedOn w:val="prastasis"/>
    <w:link w:val="KomentarotekstasDiagrama"/>
    <w:rsid w:val="00F34163"/>
    <w:rPr>
      <w:sz w:val="20"/>
    </w:rPr>
  </w:style>
  <w:style w:type="character" w:customStyle="1" w:styleId="KomentarotekstasDiagrama">
    <w:name w:val="Komentaro tekstas Diagrama"/>
    <w:link w:val="Komentarotekstas"/>
    <w:rsid w:val="00F34163"/>
    <w:rPr>
      <w:rFonts w:ascii="Times New Roman" w:eastAsia="Times New Roman" w:hAnsi="Times New Roman" w:cs="Times New Roman"/>
      <w:snapToGrid w:val="0"/>
      <w:sz w:val="20"/>
      <w:szCs w:val="20"/>
      <w:lang w:val="en-GB"/>
    </w:rPr>
  </w:style>
  <w:style w:type="paragraph" w:styleId="Komentarotema">
    <w:name w:val="annotation subject"/>
    <w:basedOn w:val="Komentarotekstas"/>
    <w:next w:val="Komentarotekstas"/>
    <w:link w:val="KomentarotemaDiagrama"/>
    <w:uiPriority w:val="99"/>
    <w:rsid w:val="00F34163"/>
    <w:rPr>
      <w:b/>
      <w:bCs/>
    </w:rPr>
  </w:style>
  <w:style w:type="character" w:customStyle="1" w:styleId="KomentarotemaDiagrama">
    <w:name w:val="Komentaro tema Diagrama"/>
    <w:link w:val="Komentarotema"/>
    <w:uiPriority w:val="99"/>
    <w:rsid w:val="00F34163"/>
    <w:rPr>
      <w:rFonts w:ascii="Times New Roman" w:eastAsia="Times New Roman" w:hAnsi="Times New Roman" w:cs="Times New Roman"/>
      <w:b/>
      <w:bCs/>
      <w:snapToGrid w:val="0"/>
      <w:sz w:val="20"/>
      <w:szCs w:val="20"/>
      <w:lang w:val="en-GB"/>
    </w:rPr>
  </w:style>
  <w:style w:type="paragraph" w:styleId="Pataisymai">
    <w:name w:val="Revision"/>
    <w:hidden/>
    <w:uiPriority w:val="99"/>
    <w:semiHidden/>
    <w:rsid w:val="00F34163"/>
    <w:rPr>
      <w:rFonts w:ascii="Times New Roman" w:eastAsia="Times New Roman" w:hAnsi="Times New Roman"/>
      <w:snapToGrid w:val="0"/>
      <w:sz w:val="22"/>
      <w:lang w:val="en-GB" w:eastAsia="en-US"/>
    </w:rPr>
  </w:style>
  <w:style w:type="paragraph" w:customStyle="1" w:styleId="EMEAEnBodyText">
    <w:name w:val="EMEA En Body Text"/>
    <w:basedOn w:val="prastasis"/>
    <w:uiPriority w:val="99"/>
    <w:rsid w:val="00F34163"/>
    <w:pPr>
      <w:tabs>
        <w:tab w:val="clear" w:pos="567"/>
      </w:tabs>
      <w:spacing w:before="120" w:after="120" w:line="240" w:lineRule="auto"/>
      <w:jc w:val="both"/>
    </w:pPr>
    <w:rPr>
      <w:rFonts w:eastAsia="SimSun"/>
      <w:snapToGrid/>
      <w:lang w:val="en-US" w:eastAsia="zh-CN"/>
    </w:rPr>
  </w:style>
  <w:style w:type="character" w:customStyle="1" w:styleId="tw4winMark">
    <w:name w:val="tw4winMark"/>
    <w:uiPriority w:val="99"/>
    <w:rsid w:val="00F34163"/>
    <w:rPr>
      <w:rFonts w:ascii="Courier New" w:hAnsi="Courier New"/>
      <w:vanish/>
      <w:color w:val="800080"/>
      <w:sz w:val="24"/>
      <w:vertAlign w:val="subscript"/>
    </w:rPr>
  </w:style>
  <w:style w:type="paragraph" w:styleId="Antrats">
    <w:name w:val="header"/>
    <w:basedOn w:val="prastasis"/>
    <w:link w:val="AntratsDiagrama"/>
    <w:uiPriority w:val="99"/>
    <w:rsid w:val="00F34163"/>
    <w:pPr>
      <w:tabs>
        <w:tab w:val="clear" w:pos="567"/>
        <w:tab w:val="center" w:pos="4320"/>
        <w:tab w:val="right" w:pos="8640"/>
      </w:tabs>
    </w:pPr>
    <w:rPr>
      <w:rFonts w:eastAsia="SimSun"/>
      <w:snapToGrid/>
      <w:lang w:eastAsia="zh-CN"/>
    </w:rPr>
  </w:style>
  <w:style w:type="character" w:customStyle="1" w:styleId="AntratsDiagrama">
    <w:name w:val="Antraštės Diagrama"/>
    <w:link w:val="Antrats"/>
    <w:uiPriority w:val="99"/>
    <w:rsid w:val="00F34163"/>
    <w:rPr>
      <w:rFonts w:ascii="Times New Roman" w:eastAsia="SimSun" w:hAnsi="Times New Roman" w:cs="Times New Roman"/>
      <w:szCs w:val="20"/>
      <w:lang w:val="en-GB" w:eastAsia="zh-CN"/>
    </w:rPr>
  </w:style>
  <w:style w:type="paragraph" w:styleId="Dokumentostruktra">
    <w:name w:val="Document Map"/>
    <w:basedOn w:val="prastasis"/>
    <w:link w:val="DokumentostruktraDiagrama"/>
    <w:uiPriority w:val="99"/>
    <w:rsid w:val="00F34163"/>
    <w:pPr>
      <w:shd w:val="clear" w:color="auto" w:fill="000080"/>
    </w:pPr>
    <w:rPr>
      <w:rFonts w:ascii="Tahoma" w:eastAsia="SimSun" w:hAnsi="Tahoma"/>
      <w:snapToGrid/>
      <w:sz w:val="20"/>
      <w:lang w:eastAsia="zh-CN"/>
    </w:rPr>
  </w:style>
  <w:style w:type="character" w:customStyle="1" w:styleId="DokumentostruktraDiagrama">
    <w:name w:val="Dokumento struktūra Diagrama"/>
    <w:link w:val="Dokumentostruktra"/>
    <w:uiPriority w:val="99"/>
    <w:rsid w:val="00F34163"/>
    <w:rPr>
      <w:rFonts w:ascii="Tahoma" w:eastAsia="SimSun" w:hAnsi="Tahoma" w:cs="Times New Roman"/>
      <w:sz w:val="20"/>
      <w:szCs w:val="20"/>
      <w:shd w:val="clear" w:color="auto" w:fill="000080"/>
      <w:lang w:val="en-GB" w:eastAsia="zh-CN"/>
    </w:rPr>
  </w:style>
  <w:style w:type="paragraph" w:styleId="Pagrindiniotekstotrauka">
    <w:name w:val="Body Text Indent"/>
    <w:basedOn w:val="prastasis"/>
    <w:link w:val="PagrindiniotekstotraukaDiagrama"/>
    <w:uiPriority w:val="99"/>
    <w:rsid w:val="00F34163"/>
    <w:pPr>
      <w:tabs>
        <w:tab w:val="clear" w:pos="567"/>
      </w:tabs>
      <w:autoSpaceDE w:val="0"/>
      <w:autoSpaceDN w:val="0"/>
      <w:adjustRightInd w:val="0"/>
      <w:spacing w:line="240" w:lineRule="auto"/>
      <w:ind w:left="720"/>
      <w:jc w:val="both"/>
    </w:pPr>
    <w:rPr>
      <w:rFonts w:eastAsia="SimSun"/>
      <w:snapToGrid/>
      <w:szCs w:val="22"/>
      <w:lang w:eastAsia="en-GB"/>
    </w:rPr>
  </w:style>
  <w:style w:type="character" w:customStyle="1" w:styleId="PagrindiniotekstotraukaDiagrama">
    <w:name w:val="Pagrindinio teksto įtrauka Diagrama"/>
    <w:link w:val="Pagrindiniotekstotrauka"/>
    <w:uiPriority w:val="99"/>
    <w:rsid w:val="00F34163"/>
    <w:rPr>
      <w:rFonts w:ascii="Times New Roman" w:eastAsia="SimSun" w:hAnsi="Times New Roman" w:cs="Times New Roman"/>
      <w:lang w:val="en-GB" w:eastAsia="en-GB"/>
    </w:rPr>
  </w:style>
  <w:style w:type="paragraph" w:styleId="Pagrindinistekstas3">
    <w:name w:val="Body Text 3"/>
    <w:basedOn w:val="prastasis"/>
    <w:link w:val="Pagrindinistekstas3Diagrama"/>
    <w:uiPriority w:val="99"/>
    <w:rsid w:val="00F34163"/>
    <w:pPr>
      <w:tabs>
        <w:tab w:val="clear" w:pos="567"/>
      </w:tabs>
      <w:autoSpaceDE w:val="0"/>
      <w:autoSpaceDN w:val="0"/>
      <w:adjustRightInd w:val="0"/>
      <w:spacing w:line="240" w:lineRule="auto"/>
      <w:jc w:val="both"/>
    </w:pPr>
    <w:rPr>
      <w:rFonts w:eastAsia="SimSun"/>
      <w:snapToGrid/>
      <w:color w:val="0000FF"/>
      <w:szCs w:val="22"/>
      <w:lang w:eastAsia="en-GB"/>
    </w:rPr>
  </w:style>
  <w:style w:type="character" w:customStyle="1" w:styleId="Pagrindinistekstas3Diagrama">
    <w:name w:val="Pagrindinis tekstas 3 Diagrama"/>
    <w:link w:val="Pagrindinistekstas3"/>
    <w:uiPriority w:val="99"/>
    <w:rsid w:val="00F34163"/>
    <w:rPr>
      <w:rFonts w:ascii="Times New Roman" w:eastAsia="SimSun" w:hAnsi="Times New Roman" w:cs="Times New Roman"/>
      <w:color w:val="0000FF"/>
      <w:lang w:val="en-GB" w:eastAsia="en-GB"/>
    </w:rPr>
  </w:style>
  <w:style w:type="paragraph" w:styleId="Pagrindiniotekstotrauka2">
    <w:name w:val="Body Text Indent 2"/>
    <w:basedOn w:val="prastasis"/>
    <w:link w:val="Pagrindiniotekstotrauka2Diagrama"/>
    <w:uiPriority w:val="99"/>
    <w:rsid w:val="00F34163"/>
    <w:pPr>
      <w:pBdr>
        <w:top w:val="wave" w:sz="6" w:space="0" w:color="auto"/>
        <w:left w:val="wave" w:sz="6" w:space="3" w:color="auto"/>
        <w:bottom w:val="wave" w:sz="6" w:space="1" w:color="auto"/>
        <w:right w:val="wave" w:sz="6" w:space="4" w:color="auto"/>
      </w:pBdr>
      <w:autoSpaceDE w:val="0"/>
      <w:autoSpaceDN w:val="0"/>
      <w:adjustRightInd w:val="0"/>
      <w:ind w:left="1134"/>
      <w:jc w:val="both"/>
    </w:pPr>
    <w:rPr>
      <w:rFonts w:eastAsia="SimSun"/>
      <w:b/>
      <w:bCs/>
      <w:snapToGrid/>
      <w:color w:val="0000FF"/>
      <w:szCs w:val="22"/>
    </w:rPr>
  </w:style>
  <w:style w:type="character" w:customStyle="1" w:styleId="Pagrindiniotekstotrauka2Diagrama">
    <w:name w:val="Pagrindinio teksto įtrauka 2 Diagrama"/>
    <w:link w:val="Pagrindiniotekstotrauka2"/>
    <w:uiPriority w:val="99"/>
    <w:rsid w:val="00F34163"/>
    <w:rPr>
      <w:rFonts w:ascii="Times New Roman" w:eastAsia="SimSun" w:hAnsi="Times New Roman" w:cs="Times New Roman"/>
      <w:b/>
      <w:bCs/>
      <w:color w:val="0000FF"/>
      <w:lang w:val="en-GB"/>
    </w:rPr>
  </w:style>
  <w:style w:type="paragraph" w:styleId="Pagrindinistekstas">
    <w:name w:val="Body Text"/>
    <w:basedOn w:val="prastasis"/>
    <w:link w:val="PagrindinistekstasDiagrama"/>
    <w:uiPriority w:val="99"/>
    <w:rsid w:val="00F34163"/>
    <w:pPr>
      <w:tabs>
        <w:tab w:val="clear" w:pos="567"/>
      </w:tabs>
      <w:spacing w:line="240" w:lineRule="auto"/>
    </w:pPr>
    <w:rPr>
      <w:rFonts w:eastAsia="SimSun"/>
      <w:i/>
      <w:snapToGrid/>
      <w:color w:val="008000"/>
    </w:rPr>
  </w:style>
  <w:style w:type="character" w:customStyle="1" w:styleId="PagrindinistekstasDiagrama">
    <w:name w:val="Pagrindinis tekstas Diagrama"/>
    <w:link w:val="Pagrindinistekstas"/>
    <w:uiPriority w:val="99"/>
    <w:rsid w:val="00F34163"/>
    <w:rPr>
      <w:rFonts w:ascii="Times New Roman" w:eastAsia="SimSun" w:hAnsi="Times New Roman" w:cs="Times New Roman"/>
      <w:i/>
      <w:color w:val="008000"/>
      <w:szCs w:val="20"/>
      <w:lang w:val="en-GB"/>
    </w:rPr>
  </w:style>
  <w:style w:type="paragraph" w:styleId="Pagrindinistekstas2">
    <w:name w:val="Body Text 2"/>
    <w:basedOn w:val="prastasis"/>
    <w:link w:val="Pagrindinistekstas2Diagrama"/>
    <w:uiPriority w:val="99"/>
    <w:rsid w:val="00F34163"/>
    <w:pPr>
      <w:pBdr>
        <w:top w:val="wave" w:sz="6" w:space="0" w:color="auto"/>
        <w:left w:val="wave" w:sz="6" w:space="3" w:color="auto"/>
        <w:bottom w:val="wave" w:sz="6" w:space="1" w:color="auto"/>
        <w:right w:val="wave" w:sz="6" w:space="4" w:color="auto"/>
      </w:pBdr>
      <w:autoSpaceDE w:val="0"/>
      <w:autoSpaceDN w:val="0"/>
      <w:adjustRightInd w:val="0"/>
      <w:jc w:val="both"/>
    </w:pPr>
    <w:rPr>
      <w:rFonts w:eastAsia="SimSun"/>
      <w:b/>
      <w:bCs/>
      <w:snapToGrid/>
      <w:color w:val="0000FF"/>
      <w:szCs w:val="22"/>
      <w:u w:val="single"/>
    </w:rPr>
  </w:style>
  <w:style w:type="character" w:customStyle="1" w:styleId="Pagrindinistekstas2Diagrama">
    <w:name w:val="Pagrindinis tekstas 2 Diagrama"/>
    <w:link w:val="Pagrindinistekstas2"/>
    <w:uiPriority w:val="99"/>
    <w:rsid w:val="00F34163"/>
    <w:rPr>
      <w:rFonts w:ascii="Times New Roman" w:eastAsia="SimSun" w:hAnsi="Times New Roman" w:cs="Times New Roman"/>
      <w:b/>
      <w:bCs/>
      <w:color w:val="0000FF"/>
      <w:u w:val="single"/>
      <w:lang w:val="en-GB"/>
    </w:rPr>
  </w:style>
  <w:style w:type="paragraph" w:customStyle="1" w:styleId="AHeader1">
    <w:name w:val="AHeader 1"/>
    <w:basedOn w:val="prastasis"/>
    <w:uiPriority w:val="99"/>
    <w:rsid w:val="00F34163"/>
    <w:pPr>
      <w:tabs>
        <w:tab w:val="clear" w:pos="567"/>
        <w:tab w:val="num" w:pos="720"/>
      </w:tabs>
      <w:spacing w:after="120" w:line="240" w:lineRule="auto"/>
      <w:ind w:left="284" w:hanging="284"/>
    </w:pPr>
    <w:rPr>
      <w:rFonts w:ascii="Arial" w:eastAsia="SimSun" w:hAnsi="Arial" w:cs="Arial"/>
      <w:b/>
      <w:bCs/>
      <w:snapToGrid/>
      <w:sz w:val="24"/>
    </w:rPr>
  </w:style>
  <w:style w:type="paragraph" w:customStyle="1" w:styleId="AHeader2">
    <w:name w:val="AHeader 2"/>
    <w:basedOn w:val="AHeader1"/>
    <w:uiPriority w:val="99"/>
    <w:rsid w:val="00F34163"/>
    <w:pPr>
      <w:tabs>
        <w:tab w:val="clear" w:pos="720"/>
        <w:tab w:val="num" w:pos="360"/>
      </w:tabs>
      <w:ind w:left="709" w:hanging="425"/>
    </w:pPr>
    <w:rPr>
      <w:sz w:val="22"/>
    </w:rPr>
  </w:style>
  <w:style w:type="paragraph" w:customStyle="1" w:styleId="AHeader3">
    <w:name w:val="AHeader 3"/>
    <w:basedOn w:val="AHeader2"/>
    <w:uiPriority w:val="99"/>
    <w:rsid w:val="00F34163"/>
    <w:pPr>
      <w:ind w:left="1276" w:hanging="567"/>
    </w:pPr>
  </w:style>
  <w:style w:type="paragraph" w:customStyle="1" w:styleId="AHeader2abc">
    <w:name w:val="AHeader 2 abc"/>
    <w:basedOn w:val="AHeader3"/>
    <w:uiPriority w:val="99"/>
    <w:rsid w:val="00F34163"/>
    <w:pPr>
      <w:jc w:val="both"/>
    </w:pPr>
    <w:rPr>
      <w:b w:val="0"/>
      <w:bCs w:val="0"/>
    </w:rPr>
  </w:style>
  <w:style w:type="paragraph" w:customStyle="1" w:styleId="AHeader3abc">
    <w:name w:val="AHeader 3 abc"/>
    <w:basedOn w:val="AHeader2abc"/>
    <w:uiPriority w:val="99"/>
    <w:rsid w:val="00F34163"/>
    <w:pPr>
      <w:ind w:left="1701" w:hanging="425"/>
    </w:pPr>
  </w:style>
  <w:style w:type="paragraph" w:styleId="Pagrindiniotekstotrauka3">
    <w:name w:val="Body Text Indent 3"/>
    <w:basedOn w:val="prastasis"/>
    <w:link w:val="Pagrindiniotekstotrauka3Diagrama"/>
    <w:uiPriority w:val="99"/>
    <w:rsid w:val="00F34163"/>
    <w:pPr>
      <w:tabs>
        <w:tab w:val="left" w:pos="1134"/>
      </w:tabs>
      <w:autoSpaceDE w:val="0"/>
      <w:autoSpaceDN w:val="0"/>
      <w:adjustRightInd w:val="0"/>
      <w:ind w:left="633"/>
      <w:jc w:val="both"/>
    </w:pPr>
    <w:rPr>
      <w:rFonts w:eastAsia="SimSun"/>
      <w:snapToGrid/>
      <w:szCs w:val="21"/>
    </w:rPr>
  </w:style>
  <w:style w:type="character" w:customStyle="1" w:styleId="Pagrindiniotekstotrauka3Diagrama">
    <w:name w:val="Pagrindinio teksto įtrauka 3 Diagrama"/>
    <w:link w:val="Pagrindiniotekstotrauka3"/>
    <w:uiPriority w:val="99"/>
    <w:rsid w:val="00F34163"/>
    <w:rPr>
      <w:rFonts w:ascii="Times New Roman" w:eastAsia="SimSun" w:hAnsi="Times New Roman" w:cs="Times New Roman"/>
      <w:szCs w:val="21"/>
      <w:lang w:val="en-GB"/>
    </w:rPr>
  </w:style>
  <w:style w:type="character" w:styleId="Perirtashipersaitas">
    <w:name w:val="FollowedHyperlink"/>
    <w:uiPriority w:val="99"/>
    <w:rsid w:val="00F34163"/>
    <w:rPr>
      <w:rFonts w:cs="Times New Roman"/>
      <w:color w:val="800080"/>
      <w:u w:val="single"/>
    </w:rPr>
  </w:style>
  <w:style w:type="character" w:styleId="Grietas">
    <w:name w:val="Strong"/>
    <w:uiPriority w:val="99"/>
    <w:qFormat/>
    <w:rsid w:val="00F34163"/>
    <w:rPr>
      <w:rFonts w:cs="Times New Roman"/>
      <w:b/>
      <w:bCs/>
    </w:rPr>
  </w:style>
  <w:style w:type="character" w:customStyle="1" w:styleId="BodytextAgencyChar">
    <w:name w:val="Body text (Agency) Char"/>
    <w:link w:val="BodytextAgency"/>
    <w:uiPriority w:val="99"/>
    <w:locked/>
    <w:rsid w:val="00F34163"/>
    <w:rPr>
      <w:rFonts w:ascii="Verdana" w:eastAsia="Times New Roman" w:hAnsi="Verdana" w:cs="Times New Roman"/>
      <w:snapToGrid w:val="0"/>
      <w:sz w:val="18"/>
      <w:szCs w:val="20"/>
      <w:lang w:val="en-GB"/>
    </w:rPr>
  </w:style>
  <w:style w:type="table" w:customStyle="1" w:styleId="TablegridAgencyblack">
    <w:name w:val="Table grid (Agency) black"/>
    <w:uiPriority w:val="99"/>
    <w:semiHidden/>
    <w:rsid w:val="00F34163"/>
    <w:rPr>
      <w:rFonts w:ascii="Verdana" w:eastAsia="SimSun" w:hAnsi="Verdana"/>
      <w:sz w:val="18"/>
      <w:lang w:val="lt-LT" w:eastAsia="lt-LT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6" w:space="0" w:color="auto"/>
        <w:insideV w:val="single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bleheadingrowsAgency">
    <w:name w:val="Table heading rows (Agency)"/>
    <w:basedOn w:val="BodytextAgency"/>
    <w:uiPriority w:val="99"/>
    <w:rsid w:val="00F34163"/>
    <w:pPr>
      <w:keepNext/>
    </w:pPr>
    <w:rPr>
      <w:rFonts w:eastAsia="SimSun" w:cs="Verdana"/>
      <w:b/>
      <w:snapToGrid/>
      <w:szCs w:val="18"/>
      <w:lang w:eastAsia="en-GB"/>
    </w:rPr>
  </w:style>
  <w:style w:type="character" w:customStyle="1" w:styleId="NormalAgencyChar">
    <w:name w:val="Normal (Agency) Char"/>
    <w:link w:val="NormalAgency"/>
    <w:uiPriority w:val="99"/>
    <w:locked/>
    <w:rsid w:val="00F34163"/>
    <w:rPr>
      <w:rFonts w:ascii="Verdana" w:eastAsia="Times New Roman" w:hAnsi="Verdana" w:cs="Times New Roman"/>
      <w:snapToGrid w:val="0"/>
      <w:sz w:val="18"/>
      <w:szCs w:val="22"/>
      <w:lang w:val="en-GB" w:bidi="ar-SA"/>
    </w:rPr>
  </w:style>
  <w:style w:type="paragraph" w:styleId="Paprastasistekstas">
    <w:name w:val="Plain Text"/>
    <w:basedOn w:val="prastasis"/>
    <w:link w:val="PaprastasistekstasDiagrama"/>
    <w:uiPriority w:val="99"/>
    <w:rsid w:val="00F34163"/>
    <w:pPr>
      <w:tabs>
        <w:tab w:val="clear" w:pos="567"/>
      </w:tabs>
      <w:spacing w:line="240" w:lineRule="auto"/>
    </w:pPr>
    <w:rPr>
      <w:rFonts w:ascii="Courier New" w:eastAsia="SimSun" w:hAnsi="Courier New"/>
      <w:snapToGrid/>
      <w:sz w:val="20"/>
      <w:lang w:val="en-US"/>
    </w:rPr>
  </w:style>
  <w:style w:type="character" w:customStyle="1" w:styleId="PaprastasistekstasDiagrama">
    <w:name w:val="Paprastasis tekstas Diagrama"/>
    <w:link w:val="Paprastasistekstas"/>
    <w:uiPriority w:val="99"/>
    <w:rsid w:val="00F34163"/>
    <w:rPr>
      <w:rFonts w:ascii="Courier New" w:eastAsia="SimSun" w:hAnsi="Courier New" w:cs="Times New Roman"/>
      <w:sz w:val="20"/>
      <w:szCs w:val="20"/>
      <w:lang w:val="en-US"/>
    </w:rPr>
  </w:style>
  <w:style w:type="paragraph" w:customStyle="1" w:styleId="Default">
    <w:name w:val="Default"/>
    <w:rsid w:val="00F34163"/>
    <w:pPr>
      <w:autoSpaceDE w:val="0"/>
      <w:autoSpaceDN w:val="0"/>
      <w:adjustRightInd w:val="0"/>
    </w:pPr>
    <w:rPr>
      <w:rFonts w:ascii="Times New Roman" w:eastAsia="SimSun" w:hAnsi="Times New Roman"/>
      <w:color w:val="000000"/>
      <w:sz w:val="24"/>
      <w:szCs w:val="24"/>
      <w:lang w:val="en-US" w:eastAsia="zh-CN"/>
    </w:rPr>
  </w:style>
  <w:style w:type="paragraph" w:styleId="Pavadinimas">
    <w:name w:val="Title"/>
    <w:basedOn w:val="prastasis"/>
    <w:link w:val="PavadinimasDiagrama"/>
    <w:uiPriority w:val="99"/>
    <w:qFormat/>
    <w:rsid w:val="00F34163"/>
    <w:pPr>
      <w:tabs>
        <w:tab w:val="clear" w:pos="567"/>
      </w:tabs>
      <w:spacing w:line="240" w:lineRule="auto"/>
      <w:jc w:val="center"/>
    </w:pPr>
    <w:rPr>
      <w:rFonts w:eastAsia="SimSun"/>
      <w:b/>
      <w:snapToGrid/>
    </w:rPr>
  </w:style>
  <w:style w:type="character" w:customStyle="1" w:styleId="PavadinimasDiagrama">
    <w:name w:val="Pavadinimas Diagrama"/>
    <w:link w:val="Pavadinimas"/>
    <w:uiPriority w:val="99"/>
    <w:rsid w:val="00F34163"/>
    <w:rPr>
      <w:rFonts w:ascii="Times New Roman" w:eastAsia="SimSun" w:hAnsi="Times New Roman" w:cs="Times New Roman"/>
      <w:b/>
      <w:szCs w:val="20"/>
      <w:lang w:val="en-GB"/>
    </w:rPr>
  </w:style>
  <w:style w:type="paragraph" w:styleId="Dokumentoinaostekstas">
    <w:name w:val="endnote text"/>
    <w:basedOn w:val="prastasis"/>
    <w:link w:val="DokumentoinaostekstasDiagrama"/>
    <w:uiPriority w:val="99"/>
    <w:rsid w:val="00F34163"/>
    <w:pPr>
      <w:spacing w:line="240" w:lineRule="auto"/>
    </w:pPr>
    <w:rPr>
      <w:rFonts w:eastAsia="SimSun"/>
      <w:snapToGrid/>
    </w:rPr>
  </w:style>
  <w:style w:type="character" w:customStyle="1" w:styleId="DokumentoinaostekstasDiagrama">
    <w:name w:val="Dokumento išnašos tekstas Diagrama"/>
    <w:link w:val="Dokumentoinaostekstas"/>
    <w:uiPriority w:val="99"/>
    <w:rsid w:val="00F34163"/>
    <w:rPr>
      <w:rFonts w:ascii="Times New Roman" w:eastAsia="SimSun" w:hAnsi="Times New Roman" w:cs="Times New Roman"/>
      <w:szCs w:val="20"/>
      <w:lang w:val="en-GB"/>
    </w:rPr>
  </w:style>
  <w:style w:type="paragraph" w:customStyle="1" w:styleId="BTEMEASMCA">
    <w:name w:val="BT EMEA_SMCA"/>
    <w:basedOn w:val="prastasis"/>
    <w:link w:val="BTEMEASMCAChar"/>
    <w:autoRedefine/>
    <w:uiPriority w:val="99"/>
    <w:rsid w:val="00F34163"/>
    <w:pPr>
      <w:tabs>
        <w:tab w:val="clear" w:pos="567"/>
      </w:tabs>
      <w:spacing w:line="240" w:lineRule="auto"/>
    </w:pPr>
    <w:rPr>
      <w:rFonts w:eastAsia="SimSun"/>
      <w:noProof/>
      <w:snapToGrid/>
      <w:sz w:val="20"/>
      <w:lang w:val="x-none" w:eastAsia="x-none"/>
    </w:rPr>
  </w:style>
  <w:style w:type="character" w:customStyle="1" w:styleId="BTEMEASMCAChar">
    <w:name w:val="BT EMEA_SMCA Char"/>
    <w:link w:val="BTEMEASMCA"/>
    <w:uiPriority w:val="99"/>
    <w:locked/>
    <w:rsid w:val="00F34163"/>
    <w:rPr>
      <w:rFonts w:ascii="Times New Roman" w:eastAsia="SimSun" w:hAnsi="Times New Roman" w:cs="Times New Roman"/>
      <w:noProof/>
      <w:lang w:val="x-none"/>
    </w:rPr>
  </w:style>
  <w:style w:type="character" w:customStyle="1" w:styleId="CharChar12">
    <w:name w:val="Char Char12"/>
    <w:locked/>
    <w:rsid w:val="00F34163"/>
    <w:rPr>
      <w:snapToGrid w:val="0"/>
      <w:lang w:val="en-GB" w:eastAsia="en-US" w:bidi="ar-SA"/>
    </w:rPr>
  </w:style>
  <w:style w:type="table" w:styleId="Lentelstinklelis">
    <w:name w:val="Table Grid"/>
    <w:basedOn w:val="prastojilentel"/>
    <w:uiPriority w:val="59"/>
    <w:rsid w:val="005B2B5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Paragraph">
    <w:name w:val="Table Paragraph"/>
    <w:basedOn w:val="prastasis"/>
    <w:uiPriority w:val="1"/>
    <w:qFormat/>
    <w:rsid w:val="006D5073"/>
    <w:pPr>
      <w:tabs>
        <w:tab w:val="clear" w:pos="567"/>
      </w:tabs>
      <w:autoSpaceDE w:val="0"/>
      <w:autoSpaceDN w:val="0"/>
      <w:adjustRightInd w:val="0"/>
      <w:spacing w:line="240" w:lineRule="auto"/>
    </w:pPr>
    <w:rPr>
      <w:snapToGrid/>
      <w:sz w:val="24"/>
      <w:szCs w:val="24"/>
      <w:lang w:val="pl-PL" w:eastAsia="pl-PL"/>
    </w:rPr>
  </w:style>
  <w:style w:type="character" w:customStyle="1" w:styleId="tlid-translation">
    <w:name w:val="tlid-translation"/>
    <w:rsid w:val="00E86B74"/>
  </w:style>
  <w:style w:type="character" w:customStyle="1" w:styleId="highlight">
    <w:name w:val="highlight"/>
    <w:rsid w:val="0080052F"/>
  </w:style>
  <w:style w:type="paragraph" w:styleId="Sraopastraipa">
    <w:name w:val="List Paragraph"/>
    <w:basedOn w:val="prastasis"/>
    <w:uiPriority w:val="34"/>
    <w:qFormat/>
    <w:rsid w:val="00272859"/>
    <w:pPr>
      <w:ind w:left="720"/>
      <w:contextualSpacing/>
    </w:pPr>
  </w:style>
  <w:style w:type="character" w:styleId="Neapdorotaspaminjimas">
    <w:name w:val="Unresolved Mention"/>
    <w:basedOn w:val="Numatytasispastraiposriftas"/>
    <w:uiPriority w:val="99"/>
    <w:semiHidden/>
    <w:unhideWhenUsed/>
    <w:rsid w:val="002B040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411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965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319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301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440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625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503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872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149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591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9797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02300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3937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87976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512609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456839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99714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257955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485925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435284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27DC406-390C-4501-9B2D-8EA561B952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10839</Words>
  <Characters>6179</Characters>
  <Application>Microsoft Office Word</Application>
  <DocSecurity>0</DocSecurity>
  <Lines>51</Lines>
  <Paragraphs>33</Paragraphs>
  <ScaleCrop>false</ScaleCrop>
  <HeadingPairs>
    <vt:vector size="6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  <vt:variant>
        <vt:lpstr>Headings</vt:lpstr>
      </vt:variant>
      <vt:variant>
        <vt:i4>100</vt:i4>
      </vt:variant>
    </vt:vector>
  </HeadingPairs>
  <TitlesOfParts>
    <vt:vector size="102" baseType="lpstr">
      <vt:lpstr/>
      <vt:lpstr/>
      <vt:lpstr/>
      <vt:lpstr/>
      <vt:lpstr/>
      <vt:lpstr/>
      <vt:lpstr>    I PRIEDAS</vt:lpstr>
      <vt:lpstr>        1.	VAISTINIO PREPARATO PAVADINIMAS</vt:lpstr>
      <vt:lpstr>        2.	KOKYBINĖ IR KIEKYBINĖ SUDĖTIS</vt:lpstr>
      <vt:lpstr>        3.	FARMACINĖ FORMA</vt:lpstr>
      <vt:lpstr>        4.	KLINIKINĖ INFORMACIJA</vt:lpstr>
      <vt:lpstr>4.8	Nepageidaujamas poveikis</vt:lpstr>
      <vt:lpstr>1 lentelė. Nepageidaujamos reakcijos pagal dažnį ir organų sistemų klases (OSK)</vt:lpstr>
      <vt:lpstr/>
      <vt:lpstr>Bendri kraujavimo dažnių duomenys, gauti PLATO tyrimo metu, pateikiami 2 lentelė</vt:lpstr>
      <vt:lpstr/>
      <vt:lpstr>tyrimas)</vt:lpstr>
      <vt:lpstr/>
      <vt:lpstr/>
      <vt:lpstr>Bendri kraujavimo duomenys, gauti PEGASUS tyrimo metu, pateikiami 3 lentelėje.</vt:lpstr>
      <vt:lpstr/>
      <vt:lpstr>tyrimas)</vt:lpstr>
      <vt:lpstr/>
      <vt:lpstr>PLATO nedideli – reikėjo medicininės intervencijos kraujavimui stabdyti ar gydyt</vt:lpstr>
      <vt:lpstr/>
      <vt:lpstr/>
      <vt:lpstr/>
      <vt:lpstr>        5.	FARMAKOLOGINĖS SAVYBĖS</vt:lpstr>
      <vt:lpstr>        6.	FARMACINĖ INFORMACIJA</vt:lpstr>
      <vt:lpstr>Tabletės branduolys:</vt:lpstr>
      <vt:lpstr>Mikrokristalinė celiuliozė (E460)</vt:lpstr>
      <vt:lpstr>Kalcio-vandenilio fosfatas dihidratas (E341)</vt:lpstr>
      <vt:lpstr>Hipromeliozė 2910 (E464)</vt:lpstr>
      <vt:lpstr>Kroskarmeliozės natrio druska (E468)</vt:lpstr>
      <vt:lpstr>Magnio stearatas (E470b)</vt:lpstr>
      <vt:lpstr/>
      <vt:lpstr>Tabletės plėvelė:</vt:lpstr>
      <vt:lpstr>Hipromeliozė (E464)</vt:lpstr>
      <vt:lpstr>Titano dioksidas (E171)</vt:lpstr>
      <vt:lpstr>Talkas (E553b)</vt:lpstr>
      <vt:lpstr>Propilenglikolis (E1520)</vt:lpstr>
      <vt:lpstr>Geltonasis geležies oksidas (E172) – tik 90 mg</vt:lpstr>
      <vt:lpstr>Raudonasis geležies oksidas (E172) – tik 60 mg</vt:lpstr>
      <vt:lpstr>Juodasis geležies oksidas (E172) – tik 60 mg</vt:lpstr>
      <vt:lpstr>        7.	REGISTRUOTOJAS</vt:lpstr>
      <vt:lpstr>        8.	REGISTRACIJOS PAŽYMĖJIMO NUMERIS (-IAI) </vt:lpstr>
      <vt:lpstr>        9.	REGISTRAVIMO / PERREGISTRAVIMO DATA</vt:lpstr>
      <vt:lpstr>        10.	TEKSTO PERŽIŪROS DATA</vt:lpstr>
      <vt:lpstr>    </vt:lpstr>
      <vt:lpstr>    III PRIEDAS</vt:lpstr>
      <vt:lpstr>    ŽENKLINIMAS IR PAKUOTĖS LAPELIS</vt:lpstr>
      <vt:lpstr>    A. ŽENKLINIMAS</vt:lpstr>
      <vt:lpstr>1.	VAISTINIO PREPARATO PAVADINIMAS</vt:lpstr>
      <vt:lpstr>2.	VEIKLIOJI (-IOS) MEDŽIAGA (-OS) IR JOS (-Ų) KIEKIS (-IAI)</vt:lpstr>
      <vt:lpstr>3.	PAGALBINIŲ MEDŽIAGŲ SĄRAŠAS</vt:lpstr>
      <vt:lpstr>4.	FARMACINĖ FORMA IR KIEKIS PAKUOTĖJE</vt:lpstr>
      <vt:lpstr>5.	VARTOJIMO METODAS IR BŪDAS (-AI)</vt:lpstr>
      <vt:lpstr>6.	SPECIALUS ĮSPĖJIMAS, KAD VAISTINĮ PREPARATĄ BŪTINA LAIKYTI VAIKAMS NEPASTEBIM</vt:lpstr>
      <vt:lpstr>7.	KITAS (-I) SPECIALUS (-ŪS) ĮSPĖJIMAS (-AI) (JEI REIKIA)</vt:lpstr>
      <vt:lpstr>8.	TINKAMUMO LAIKAS</vt:lpstr>
      <vt:lpstr>9.	SPECIALIOS LAIKYMO SĄLYGOS</vt:lpstr>
      <vt:lpstr>10.	SPECIALIOS ATSARGUMO PRIEMONĖS DĖL NESUVARTOTO VAISTINIO PREPARATO AR JO ATL</vt:lpstr>
      <vt:lpstr>11.	 REGISTRUOTOJO PAVADINIMAS IR ADRESAS</vt:lpstr>
      <vt:lpstr>12.	REGISTRACIJOS PAŽYMĖJIMO NUMERIS (-IAI) </vt:lpstr>
      <vt:lpstr>13.	SERIJOS NUMERIS </vt:lpstr>
      <vt:lpstr>14.	PARDAVIMO (IŠDAVIMO) TVARKA</vt:lpstr>
      <vt:lpstr>15.	VARTOJIMO INSTRUKCIJA</vt:lpstr>
      <vt:lpstr>17.	UNIKALUS IDENTIFIKATORIUS – 2D BRŪKŠNINIS KODAS</vt:lpstr>
      <vt:lpstr>18.	UNIKALUS IDENTIFIKATORIUS – ŽMONĖMS SUPRANTAMI DUOMENYS</vt:lpstr>
      <vt:lpstr>1.	VAISTINIO PREPARATO PAVADINIMAS</vt:lpstr>
      <vt:lpstr>2.	REGISTRUOTOJO pavadinimas</vt:lpstr>
      <vt:lpstr>3.	TINKAMUMO LAIKAS</vt:lpstr>
      <vt:lpstr>4.	SERIJOS NUMERIS</vt:lpstr>
      <vt:lpstr>Lot {numeris}</vt:lpstr>
      <vt:lpstr>5.	KITA</vt:lpstr>
      <vt:lpstr/>
      <vt:lpstr/>
      <vt:lpstr/>
      <vt:lpstr/>
      <vt:lpstr/>
      <vt:lpstr/>
      <vt:lpstr/>
      <vt:lpstr/>
      <vt:lpstr/>
      <vt:lpstr/>
      <vt:lpstr/>
      <vt:lpstr/>
      <vt:lpstr/>
      <vt:lpstr/>
      <vt:lpstr/>
      <vt:lpstr/>
      <vt:lpstr/>
      <vt:lpstr/>
      <vt:lpstr/>
      <vt:lpstr/>
      <vt:lpstr/>
      <vt:lpstr/>
      <vt:lpstr>B. PAKUOTĖS LAPELIS</vt:lpstr>
      <vt:lpstr>    Pakuotės lapelis: informacija pacientui</vt:lpstr>
      <vt:lpstr>        3.	Kaip vartoti Atixarso</vt:lpstr>
      <vt:lpstr>        4.	Galimas šalutinis poveikis</vt:lpstr>
      <vt:lpstr>        5.	Kaip laikyti Atixarso</vt:lpstr>
    </vt:vector>
  </TitlesOfParts>
  <Company/>
  <LinksUpToDate>false</LinksUpToDate>
  <CharactersWithSpaces>16985</CharactersWithSpaces>
  <SharedDoc>false</SharedDoc>
  <HLinks>
    <vt:vector size="60" baseType="variant">
      <vt:variant>
        <vt:i4>7077950</vt:i4>
      </vt:variant>
      <vt:variant>
        <vt:i4>27</vt:i4>
      </vt:variant>
      <vt:variant>
        <vt:i4>0</vt:i4>
      </vt:variant>
      <vt:variant>
        <vt:i4>5</vt:i4>
      </vt:variant>
      <vt:variant>
        <vt:lpwstr>http://www.vvkt.lt/</vt:lpwstr>
      </vt:variant>
      <vt:variant>
        <vt:lpwstr/>
      </vt:variant>
      <vt:variant>
        <vt:i4>2162708</vt:i4>
      </vt:variant>
      <vt:variant>
        <vt:i4>24</vt:i4>
      </vt:variant>
      <vt:variant>
        <vt:i4>0</vt:i4>
      </vt:variant>
      <vt:variant>
        <vt:i4>5</vt:i4>
      </vt:variant>
      <vt:variant>
        <vt:lpwstr>mailto:NepageidaujamaR@vvkt.lt</vt:lpwstr>
      </vt:variant>
      <vt:variant>
        <vt:lpwstr/>
      </vt:variant>
      <vt:variant>
        <vt:i4>7077950</vt:i4>
      </vt:variant>
      <vt:variant>
        <vt:i4>21</vt:i4>
      </vt:variant>
      <vt:variant>
        <vt:i4>0</vt:i4>
      </vt:variant>
      <vt:variant>
        <vt:i4>5</vt:i4>
      </vt:variant>
      <vt:variant>
        <vt:lpwstr>http://www.vvkt.lt/</vt:lpwstr>
      </vt:variant>
      <vt:variant>
        <vt:lpwstr/>
      </vt:variant>
      <vt:variant>
        <vt:i4>7077950</vt:i4>
      </vt:variant>
      <vt:variant>
        <vt:i4>18</vt:i4>
      </vt:variant>
      <vt:variant>
        <vt:i4>0</vt:i4>
      </vt:variant>
      <vt:variant>
        <vt:i4>5</vt:i4>
      </vt:variant>
      <vt:variant>
        <vt:lpwstr>http://www.vvkt.lt/</vt:lpwstr>
      </vt:variant>
      <vt:variant>
        <vt:lpwstr/>
      </vt:variant>
      <vt:variant>
        <vt:i4>2162708</vt:i4>
      </vt:variant>
      <vt:variant>
        <vt:i4>15</vt:i4>
      </vt:variant>
      <vt:variant>
        <vt:i4>0</vt:i4>
      </vt:variant>
      <vt:variant>
        <vt:i4>5</vt:i4>
      </vt:variant>
      <vt:variant>
        <vt:lpwstr>mailto:NepageidaujamaR@vvkt.lt</vt:lpwstr>
      </vt:variant>
      <vt:variant>
        <vt:lpwstr/>
      </vt:variant>
      <vt:variant>
        <vt:i4>7077950</vt:i4>
      </vt:variant>
      <vt:variant>
        <vt:i4>12</vt:i4>
      </vt:variant>
      <vt:variant>
        <vt:i4>0</vt:i4>
      </vt:variant>
      <vt:variant>
        <vt:i4>5</vt:i4>
      </vt:variant>
      <vt:variant>
        <vt:lpwstr>http://www.vvkt.lt/</vt:lpwstr>
      </vt:variant>
      <vt:variant>
        <vt:lpwstr/>
      </vt:variant>
      <vt:variant>
        <vt:i4>1245197</vt:i4>
      </vt:variant>
      <vt:variant>
        <vt:i4>9</vt:i4>
      </vt:variant>
      <vt:variant>
        <vt:i4>0</vt:i4>
      </vt:variant>
      <vt:variant>
        <vt:i4>5</vt:i4>
      </vt:variant>
      <vt:variant>
        <vt:lpwstr>http://www.ema.europa.eu/</vt:lpwstr>
      </vt:variant>
      <vt:variant>
        <vt:lpwstr/>
      </vt:variant>
      <vt:variant>
        <vt:i4>7077950</vt:i4>
      </vt:variant>
      <vt:variant>
        <vt:i4>6</vt:i4>
      </vt:variant>
      <vt:variant>
        <vt:i4>0</vt:i4>
      </vt:variant>
      <vt:variant>
        <vt:i4>5</vt:i4>
      </vt:variant>
      <vt:variant>
        <vt:lpwstr>http://www.vvkt.lt/</vt:lpwstr>
      </vt:variant>
      <vt:variant>
        <vt:lpwstr/>
      </vt:variant>
      <vt:variant>
        <vt:i4>2162708</vt:i4>
      </vt:variant>
      <vt:variant>
        <vt:i4>3</vt:i4>
      </vt:variant>
      <vt:variant>
        <vt:i4>0</vt:i4>
      </vt:variant>
      <vt:variant>
        <vt:i4>5</vt:i4>
      </vt:variant>
      <vt:variant>
        <vt:lpwstr>mailto:NepageidaujamaR@vvkt.lt</vt:lpwstr>
      </vt:variant>
      <vt:variant>
        <vt:lpwstr/>
      </vt:variant>
      <vt:variant>
        <vt:i4>7077950</vt:i4>
      </vt:variant>
      <vt:variant>
        <vt:i4>0</vt:i4>
      </vt:variant>
      <vt:variant>
        <vt:i4>0</vt:i4>
      </vt:variant>
      <vt:variant>
        <vt:i4>5</vt:i4>
      </vt:variant>
      <vt:variant>
        <vt:lpwstr>http://www.vvkt.lt/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2025-09-24T12:50:00Z</dcterms:created>
  <dcterms:modified xsi:type="dcterms:W3CDTF">2025-09-24T12:52:00Z</dcterms:modified>
</cp:coreProperties>
</file>