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A8B" w:rsidRPr="00184145" w:rsidRDefault="00A34A8B" w:rsidP="00A34A8B">
      <w:pPr>
        <w:widowControl w:val="0"/>
        <w:spacing w:line="240" w:lineRule="auto"/>
        <w:jc w:val="center"/>
        <w:outlineLvl w:val="1"/>
        <w:rPr>
          <w:b/>
          <w:snapToGrid/>
          <w:lang w:val="lt-LT" w:eastAsia="sl-SI"/>
        </w:rPr>
      </w:pPr>
      <w:bookmarkStart w:id="0" w:name="_Toc129243138"/>
      <w:bookmarkStart w:id="1" w:name="_Toc129243263"/>
      <w:r w:rsidRPr="00184145">
        <w:rPr>
          <w:b/>
          <w:snapToGrid/>
          <w:lang w:val="lt-LT" w:eastAsia="sl-SI"/>
        </w:rPr>
        <w:t xml:space="preserve">Pakuotės lapelis: informacija </w:t>
      </w:r>
      <w:r w:rsidRPr="00184145">
        <w:rPr>
          <w:b/>
          <w:bCs/>
          <w:iCs/>
          <w:szCs w:val="22"/>
          <w:lang w:val="lt-LT" w:eastAsia="x-none"/>
        </w:rPr>
        <w:t>pacientui</w:t>
      </w:r>
    </w:p>
    <w:bookmarkEnd w:id="0"/>
    <w:bookmarkEnd w:id="1"/>
    <w:p w:rsidR="00A34A8B" w:rsidRPr="00184145" w:rsidRDefault="00A34A8B" w:rsidP="00A34A8B">
      <w:pPr>
        <w:widowControl w:val="0"/>
        <w:spacing w:line="240" w:lineRule="auto"/>
        <w:ind w:left="567" w:hanging="567"/>
        <w:jc w:val="center"/>
        <w:outlineLvl w:val="0"/>
        <w:rPr>
          <w:b/>
          <w:snapToGrid/>
          <w:lang w:val="lt-LT" w:eastAsia="sl-SI"/>
        </w:rPr>
      </w:pPr>
    </w:p>
    <w:p w:rsidR="00A34A8B" w:rsidRPr="00184145" w:rsidRDefault="00A34A8B" w:rsidP="00A34A8B">
      <w:pPr>
        <w:widowControl w:val="0"/>
        <w:tabs>
          <w:tab w:val="clear" w:pos="567"/>
        </w:tabs>
        <w:spacing w:line="240" w:lineRule="auto"/>
        <w:jc w:val="center"/>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10 mg/5 mg kietosios kapsulės</w:t>
      </w:r>
    </w:p>
    <w:p w:rsidR="00A34A8B" w:rsidRPr="00F77950" w:rsidRDefault="00A34A8B" w:rsidP="00A34A8B">
      <w:pPr>
        <w:widowControl w:val="0"/>
        <w:tabs>
          <w:tab w:val="clear" w:pos="567"/>
        </w:tabs>
        <w:spacing w:line="240" w:lineRule="auto"/>
        <w:jc w:val="center"/>
        <w:rPr>
          <w:b/>
          <w:snapToGrid/>
          <w:lang w:val="lt-LT" w:eastAsia="sl-SI"/>
        </w:rPr>
      </w:pPr>
      <w:proofErr w:type="spellStart"/>
      <w:r w:rsidRPr="00F77950">
        <w:rPr>
          <w:b/>
          <w:snapToGrid/>
          <w:lang w:val="lt-LT" w:eastAsia="sl-SI"/>
        </w:rPr>
        <w:t>Ramostin</w:t>
      </w:r>
      <w:proofErr w:type="spellEnd"/>
      <w:r w:rsidRPr="00F77950">
        <w:rPr>
          <w:b/>
          <w:snapToGrid/>
          <w:lang w:val="lt-LT" w:eastAsia="sl-SI"/>
        </w:rPr>
        <w:t xml:space="preserve"> 10 mg/10 mg kietosios kapsulės</w:t>
      </w:r>
    </w:p>
    <w:p w:rsidR="00A34A8B" w:rsidRPr="00F77950" w:rsidRDefault="00A34A8B" w:rsidP="00A34A8B">
      <w:pPr>
        <w:widowControl w:val="0"/>
        <w:tabs>
          <w:tab w:val="clear" w:pos="567"/>
        </w:tabs>
        <w:spacing w:line="240" w:lineRule="auto"/>
        <w:jc w:val="center"/>
        <w:rPr>
          <w:b/>
          <w:snapToGrid/>
          <w:lang w:val="lt-LT" w:eastAsia="sl-SI"/>
        </w:rPr>
      </w:pPr>
      <w:proofErr w:type="spellStart"/>
      <w:r w:rsidRPr="00F77950">
        <w:rPr>
          <w:b/>
          <w:snapToGrid/>
          <w:lang w:val="lt-LT" w:eastAsia="sl-SI"/>
        </w:rPr>
        <w:t>Ramostin</w:t>
      </w:r>
      <w:proofErr w:type="spellEnd"/>
      <w:r w:rsidRPr="00F77950">
        <w:rPr>
          <w:b/>
          <w:snapToGrid/>
          <w:lang w:val="lt-LT" w:eastAsia="sl-SI"/>
        </w:rPr>
        <w:t xml:space="preserve"> 20 mg/5 mg kietosios kapsulės</w:t>
      </w:r>
    </w:p>
    <w:p w:rsidR="00A34A8B" w:rsidRPr="00184145" w:rsidRDefault="00A34A8B" w:rsidP="00A34A8B">
      <w:pPr>
        <w:widowControl w:val="0"/>
        <w:tabs>
          <w:tab w:val="clear" w:pos="567"/>
        </w:tabs>
        <w:spacing w:line="240" w:lineRule="auto"/>
        <w:jc w:val="center"/>
        <w:rPr>
          <w:b/>
          <w:snapToGrid/>
          <w:lang w:val="lt-LT" w:eastAsia="sl-SI"/>
        </w:rPr>
      </w:pPr>
      <w:proofErr w:type="spellStart"/>
      <w:r w:rsidRPr="00F77950">
        <w:rPr>
          <w:b/>
          <w:snapToGrid/>
          <w:lang w:val="lt-LT" w:eastAsia="sl-SI"/>
        </w:rPr>
        <w:t>Ramostin</w:t>
      </w:r>
      <w:proofErr w:type="spellEnd"/>
      <w:r w:rsidRPr="00F77950">
        <w:rPr>
          <w:b/>
          <w:snapToGrid/>
          <w:lang w:val="lt-LT" w:eastAsia="sl-SI"/>
        </w:rPr>
        <w:t xml:space="preserve"> 20 mg/10 mg kietosios kapsulės</w:t>
      </w:r>
    </w:p>
    <w:p w:rsidR="00A34A8B" w:rsidRPr="00184145" w:rsidRDefault="00A34A8B" w:rsidP="00A34A8B">
      <w:pPr>
        <w:widowControl w:val="0"/>
        <w:tabs>
          <w:tab w:val="clear" w:pos="567"/>
        </w:tabs>
        <w:spacing w:line="240" w:lineRule="auto"/>
        <w:jc w:val="center"/>
        <w:rPr>
          <w:b/>
          <w:snapToGrid/>
          <w:lang w:val="lt-LT" w:eastAsia="sl-SI"/>
        </w:rPr>
      </w:pPr>
    </w:p>
    <w:p w:rsidR="00A34A8B" w:rsidRPr="00184145" w:rsidRDefault="00A34A8B" w:rsidP="00A34A8B">
      <w:pPr>
        <w:widowControl w:val="0"/>
        <w:tabs>
          <w:tab w:val="clear" w:pos="567"/>
        </w:tabs>
        <w:spacing w:line="240" w:lineRule="auto"/>
        <w:jc w:val="center"/>
        <w:rPr>
          <w:snapToGrid/>
          <w:lang w:val="lt-LT" w:eastAsia="sl-SI"/>
        </w:rPr>
      </w:pPr>
      <w:proofErr w:type="spellStart"/>
      <w:r>
        <w:rPr>
          <w:snapToGrid/>
          <w:lang w:val="lt-LT" w:eastAsia="sl-SI"/>
        </w:rPr>
        <w:t>r</w:t>
      </w:r>
      <w:r w:rsidRPr="00184145">
        <w:rPr>
          <w:snapToGrid/>
          <w:lang w:val="lt-LT" w:eastAsia="sl-SI"/>
        </w:rPr>
        <w:t>ozuvastatinas</w:t>
      </w:r>
      <w:proofErr w:type="spellEnd"/>
      <w:r>
        <w:rPr>
          <w:snapToGrid/>
          <w:lang w:val="lt-LT" w:eastAsia="sl-SI"/>
        </w:rPr>
        <w:t xml:space="preserve">, </w:t>
      </w:r>
      <w:proofErr w:type="spellStart"/>
      <w:r w:rsidRPr="00184145">
        <w:rPr>
          <w:snapToGrid/>
          <w:lang w:val="lt-LT" w:eastAsia="sl-SI"/>
        </w:rPr>
        <w:t>ramiprilis</w:t>
      </w:r>
      <w:proofErr w:type="spellEnd"/>
    </w:p>
    <w:p w:rsidR="00A34A8B" w:rsidRPr="00184145" w:rsidRDefault="00A34A8B" w:rsidP="00A34A8B">
      <w:pPr>
        <w:widowControl w:val="0"/>
        <w:tabs>
          <w:tab w:val="clear" w:pos="567"/>
        </w:tabs>
        <w:spacing w:line="240" w:lineRule="auto"/>
        <w:jc w:val="center"/>
        <w:rPr>
          <w:b/>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Atidžiai perskaitykite visą šį lapelį, prieš pradėdami vartoti vaistą, nes jame pateikiama Jums svarbi informacija.</w:t>
      </w:r>
    </w:p>
    <w:p w:rsidR="00A34A8B" w:rsidRPr="00184145" w:rsidRDefault="00A34A8B" w:rsidP="00A34A8B">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Neišmeskite šio lapelio, nes vėl gali prireikti jį perskaityti.</w:t>
      </w:r>
    </w:p>
    <w:p w:rsidR="00A34A8B" w:rsidRPr="00184145" w:rsidRDefault="00A34A8B" w:rsidP="00A34A8B">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Jeigu kiltų daugiau klausimų, kreipkitės į gydytoją arba vaistininką.</w:t>
      </w:r>
    </w:p>
    <w:p w:rsidR="00A34A8B" w:rsidRPr="00184145" w:rsidRDefault="00A34A8B" w:rsidP="00A34A8B">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Šis vaistas skirtas tik Jums, todėl kitiems žmonėms jo duoti negalima. Vaistas gali jiems pakenkti (net tiems, kurių ligos požymiai yra tokie patys kaip Jūsų).</w:t>
      </w:r>
    </w:p>
    <w:p w:rsidR="00A34A8B" w:rsidRPr="00184145" w:rsidRDefault="00A34A8B" w:rsidP="00A34A8B">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Jeigu pasireiškė šalutinis poveikis (net jeigu jis šiame lapelyje nenurodytas), kreipkitės į gydytoją arba vaistininką. Žr. 4 skyrių.</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numPr>
          <w:ilvl w:val="12"/>
          <w:numId w:val="0"/>
        </w:numPr>
        <w:tabs>
          <w:tab w:val="clear" w:pos="567"/>
        </w:tabs>
        <w:spacing w:line="240" w:lineRule="auto"/>
        <w:ind w:right="-2"/>
        <w:outlineLvl w:val="0"/>
        <w:rPr>
          <w:b/>
          <w:snapToGrid/>
          <w:lang w:val="lt-LT" w:eastAsia="sl-SI"/>
        </w:rPr>
      </w:pPr>
      <w:r w:rsidRPr="00184145">
        <w:rPr>
          <w:b/>
          <w:snapToGrid/>
          <w:lang w:val="lt-LT" w:eastAsia="sl-SI"/>
        </w:rPr>
        <w:t>Apie ką rašoma šiame lapelyje?</w:t>
      </w:r>
    </w:p>
    <w:p w:rsidR="00A34A8B" w:rsidRPr="00184145" w:rsidRDefault="00A34A8B" w:rsidP="00A34A8B">
      <w:pPr>
        <w:widowControl w:val="0"/>
        <w:tabs>
          <w:tab w:val="clear" w:pos="567"/>
        </w:tabs>
        <w:spacing w:line="240" w:lineRule="auto"/>
        <w:rPr>
          <w:b/>
          <w:snapToGrid/>
          <w:lang w:val="lt-LT" w:eastAsia="sl-SI"/>
        </w:rPr>
      </w:pPr>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Kas yra </w:t>
      </w:r>
      <w:proofErr w:type="spellStart"/>
      <w:r w:rsidRPr="00184145">
        <w:rPr>
          <w:snapToGrid/>
          <w:lang w:val="lt-LT" w:eastAsia="sl-SI"/>
        </w:rPr>
        <w:t>Ramostin</w:t>
      </w:r>
      <w:proofErr w:type="spellEnd"/>
      <w:r w:rsidRPr="00184145">
        <w:rPr>
          <w:snapToGrid/>
          <w:lang w:val="lt-LT" w:eastAsia="sl-SI"/>
        </w:rPr>
        <w:t xml:space="preserve"> ir kam jis vartojamas</w:t>
      </w:r>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Kas žinotina prieš vartojant </w:t>
      </w:r>
      <w:proofErr w:type="spellStart"/>
      <w:r w:rsidRPr="00184145">
        <w:rPr>
          <w:snapToGrid/>
          <w:lang w:val="lt-LT" w:eastAsia="sl-SI"/>
        </w:rPr>
        <w:t>Ramostin</w:t>
      </w:r>
      <w:proofErr w:type="spellEnd"/>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Kaip vartoti </w:t>
      </w:r>
      <w:proofErr w:type="spellStart"/>
      <w:r w:rsidRPr="00184145">
        <w:rPr>
          <w:snapToGrid/>
          <w:lang w:val="lt-LT" w:eastAsia="sl-SI"/>
        </w:rPr>
        <w:t>Ramostin</w:t>
      </w:r>
      <w:proofErr w:type="spellEnd"/>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Galimas šalutinis poveikis</w:t>
      </w:r>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Kaip laikyti </w:t>
      </w:r>
      <w:proofErr w:type="spellStart"/>
      <w:r w:rsidRPr="00184145">
        <w:rPr>
          <w:snapToGrid/>
          <w:lang w:val="lt-LT" w:eastAsia="sl-SI"/>
        </w:rPr>
        <w:t>Ramostin</w:t>
      </w:r>
      <w:proofErr w:type="spellEnd"/>
    </w:p>
    <w:p w:rsidR="00A34A8B" w:rsidRPr="00184145" w:rsidRDefault="00A34A8B" w:rsidP="00A34A8B">
      <w:pPr>
        <w:widowControl w:val="0"/>
        <w:numPr>
          <w:ilvl w:val="1"/>
          <w:numId w:val="1"/>
        </w:numPr>
        <w:tabs>
          <w:tab w:val="clear" w:pos="567"/>
        </w:tabs>
        <w:spacing w:line="240" w:lineRule="auto"/>
        <w:rPr>
          <w:snapToGrid/>
          <w:lang w:val="lt-LT" w:eastAsia="sl-SI"/>
        </w:rPr>
      </w:pPr>
      <w:r w:rsidRPr="00184145">
        <w:rPr>
          <w:snapToGrid/>
          <w:lang w:val="lt-LT" w:eastAsia="sl-SI"/>
        </w:rPr>
        <w:t>Pakuotės turinys ir kita informacija</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1.</w:t>
      </w:r>
      <w:r w:rsidRPr="00184145">
        <w:rPr>
          <w:b/>
          <w:snapToGrid/>
          <w:lang w:val="lt-LT" w:eastAsia="sl-SI"/>
        </w:rPr>
        <w:tab/>
        <w:t xml:space="preserve">Kas yra </w:t>
      </w:r>
      <w:proofErr w:type="spellStart"/>
      <w:r w:rsidRPr="00184145">
        <w:rPr>
          <w:b/>
          <w:snapToGrid/>
          <w:lang w:val="lt-LT" w:eastAsia="sl-SI"/>
        </w:rPr>
        <w:t>Ramostin</w:t>
      </w:r>
      <w:proofErr w:type="spellEnd"/>
      <w:r w:rsidRPr="00184145">
        <w:rPr>
          <w:b/>
          <w:snapToGrid/>
          <w:lang w:val="lt-LT" w:eastAsia="sl-SI"/>
        </w:rPr>
        <w:t xml:space="preserve"> ir kam jis vartojamas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Ramostin</w:t>
      </w:r>
      <w:proofErr w:type="spellEnd"/>
      <w:r w:rsidRPr="00184145">
        <w:rPr>
          <w:snapToGrid/>
          <w:lang w:val="lt-LT" w:eastAsia="sl-SI"/>
        </w:rPr>
        <w:t xml:space="preserve"> sudėtyje yra dvi veikliosios medžiagos (</w:t>
      </w:r>
      <w:proofErr w:type="spellStart"/>
      <w:r w:rsidRPr="00184145">
        <w:rPr>
          <w:snapToGrid/>
          <w:lang w:val="lt-LT" w:eastAsia="sl-SI"/>
        </w:rPr>
        <w:t>rozuvastatinas</w:t>
      </w:r>
      <w:proofErr w:type="spellEnd"/>
      <w:r w:rsidRPr="00184145">
        <w:rPr>
          <w:snapToGrid/>
          <w:lang w:val="lt-LT" w:eastAsia="sl-SI"/>
        </w:rPr>
        <w:t xml:space="preserve"> ir </w:t>
      </w:r>
      <w:proofErr w:type="spellStart"/>
      <w:r w:rsidRPr="00184145">
        <w:rPr>
          <w:snapToGrid/>
          <w:lang w:val="lt-LT" w:eastAsia="sl-SI"/>
        </w:rPr>
        <w:t>ramiprilis</w:t>
      </w:r>
      <w:proofErr w:type="spellEnd"/>
      <w:r w:rsidRPr="00184145">
        <w:rPr>
          <w:snapToGrid/>
          <w:lang w:val="lt-LT" w:eastAsia="sl-SI"/>
        </w:rPr>
        <w:t>) vienoje kapsulėje.</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Rozuvastatinas</w:t>
      </w:r>
      <w:proofErr w:type="spellEnd"/>
      <w:r w:rsidRPr="00184145">
        <w:rPr>
          <w:snapToGrid/>
          <w:lang w:val="lt-LT" w:eastAsia="sl-SI"/>
        </w:rPr>
        <w:t xml:space="preserve"> priklauso vadinamųjų </w:t>
      </w:r>
      <w:proofErr w:type="spellStart"/>
      <w:r w:rsidRPr="00184145">
        <w:rPr>
          <w:snapToGrid/>
          <w:lang w:val="lt-LT" w:eastAsia="sl-SI"/>
        </w:rPr>
        <w:t>statinų</w:t>
      </w:r>
      <w:proofErr w:type="spellEnd"/>
      <w:r w:rsidRPr="00184145">
        <w:rPr>
          <w:snapToGrid/>
          <w:lang w:val="lt-LT" w:eastAsia="sl-SI"/>
        </w:rPr>
        <w:t>, kurie yra lipidų (riebalų) kiekį reguliuojantys vaistai, grupei.</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Ramiprilis</w:t>
      </w:r>
      <w:proofErr w:type="spellEnd"/>
      <w:r w:rsidRPr="00184145">
        <w:rPr>
          <w:snapToGrid/>
          <w:lang w:val="lt-LT" w:eastAsia="sl-SI"/>
        </w:rPr>
        <w:t xml:space="preserve"> yra </w:t>
      </w:r>
      <w:proofErr w:type="spellStart"/>
      <w:r w:rsidRPr="00184145">
        <w:rPr>
          <w:snapToGrid/>
          <w:lang w:val="lt-LT" w:eastAsia="sl-SI"/>
        </w:rPr>
        <w:t>angiotenziną</w:t>
      </w:r>
      <w:proofErr w:type="spellEnd"/>
      <w:r w:rsidRPr="00184145">
        <w:rPr>
          <w:snapToGrid/>
          <w:lang w:val="lt-LT" w:eastAsia="sl-SI"/>
        </w:rPr>
        <w:t xml:space="preserve"> konvertuojančio fermento (AKF) inhibitorius. Pacientams, kurių kraujospūdis didelis, jis praplečia kraujagysles, todėl širdžiai tampa lengviau jomis pumpuoti kraują.</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Ramostin</w:t>
      </w:r>
      <w:proofErr w:type="spellEnd"/>
      <w:r w:rsidRPr="00184145">
        <w:rPr>
          <w:snapToGrid/>
          <w:lang w:val="lt-LT" w:eastAsia="sl-SI"/>
        </w:rPr>
        <w:t xml:space="preserve"> vartojamas didelio kraujospūdžio ligai (hipertenzijai) gydyti suaugusiesiems, kuriems yra ir viena iš šių būklių:</w:t>
      </w:r>
    </w:p>
    <w:p w:rsidR="00A34A8B" w:rsidRPr="00184145" w:rsidRDefault="00A34A8B" w:rsidP="00A34A8B">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 xml:space="preserve">padidėjęs cholesterolio kiekis (pirminė </w:t>
      </w:r>
      <w:proofErr w:type="spellStart"/>
      <w:r>
        <w:rPr>
          <w:snapToGrid/>
          <w:lang w:val="lt-LT" w:eastAsia="sl-SI"/>
        </w:rPr>
        <w:t>hiper</w:t>
      </w:r>
      <w:r w:rsidRPr="00184145">
        <w:rPr>
          <w:snapToGrid/>
          <w:lang w:val="lt-LT" w:eastAsia="sl-SI"/>
        </w:rPr>
        <w:t>cholesterolemija</w:t>
      </w:r>
      <w:proofErr w:type="spellEnd"/>
      <w:r w:rsidRPr="00184145">
        <w:rPr>
          <w:snapToGrid/>
          <w:lang w:val="lt-LT" w:eastAsia="sl-SI"/>
        </w:rPr>
        <w:t>); arba</w:t>
      </w:r>
    </w:p>
    <w:p w:rsidR="00A34A8B" w:rsidRPr="00184145" w:rsidRDefault="00A34A8B" w:rsidP="00A34A8B">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tuo pat metu padidėjęs cholesterolio ir riebalų (</w:t>
      </w:r>
      <w:proofErr w:type="spellStart"/>
      <w:r w:rsidRPr="00184145">
        <w:rPr>
          <w:snapToGrid/>
          <w:lang w:val="lt-LT" w:eastAsia="sl-SI"/>
        </w:rPr>
        <w:t>trigliceridų</w:t>
      </w:r>
      <w:proofErr w:type="spellEnd"/>
      <w:r w:rsidRPr="00184145">
        <w:rPr>
          <w:snapToGrid/>
          <w:lang w:val="lt-LT" w:eastAsia="sl-SI"/>
        </w:rPr>
        <w:t xml:space="preserve">) kiekis (kombinuotoji ar mišri </w:t>
      </w:r>
      <w:proofErr w:type="spellStart"/>
      <w:r w:rsidRPr="00184145">
        <w:rPr>
          <w:snapToGrid/>
          <w:lang w:val="lt-LT" w:eastAsia="sl-SI"/>
        </w:rPr>
        <w:t>hiperlipidemija</w:t>
      </w:r>
      <w:proofErr w:type="spellEnd"/>
      <w:r w:rsidRPr="00184145">
        <w:rPr>
          <w:snapToGrid/>
          <w:lang w:val="lt-LT" w:eastAsia="sl-SI"/>
        </w:rPr>
        <w:t>); ir (arba)</w:t>
      </w:r>
    </w:p>
    <w:p w:rsidR="00A34A8B" w:rsidRPr="00184145" w:rsidRDefault="00A34A8B" w:rsidP="00A34A8B">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 xml:space="preserve">padidėjusi širdies priepuolio, insulto ar susijusių sveikatos sutrikimų rizika (ją galima sumažinti vartojant </w:t>
      </w:r>
      <w:proofErr w:type="spellStart"/>
      <w:r w:rsidRPr="00184145">
        <w:rPr>
          <w:snapToGrid/>
          <w:lang w:val="lt-LT" w:eastAsia="sl-SI"/>
        </w:rPr>
        <w:t>Ramostin</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Ramostin</w:t>
      </w:r>
      <w:proofErr w:type="spellEnd"/>
      <w:r w:rsidRPr="00184145">
        <w:rPr>
          <w:snapToGrid/>
          <w:lang w:val="lt-LT" w:eastAsia="sl-SI"/>
        </w:rPr>
        <w:t xml:space="preserve"> yra skirtas vartoti pacientams, kurie jau vartoja </w:t>
      </w:r>
      <w:proofErr w:type="spellStart"/>
      <w:r w:rsidRPr="00184145">
        <w:rPr>
          <w:snapToGrid/>
          <w:lang w:val="lt-LT" w:eastAsia="sl-SI"/>
        </w:rPr>
        <w:t>rozuvastatino</w:t>
      </w:r>
      <w:proofErr w:type="spellEnd"/>
      <w:r w:rsidRPr="00184145">
        <w:rPr>
          <w:snapToGrid/>
          <w:lang w:val="lt-LT" w:eastAsia="sl-SI"/>
        </w:rPr>
        <w:t xml:space="preserve"> ir </w:t>
      </w:r>
      <w:proofErr w:type="spellStart"/>
      <w:r w:rsidRPr="00184145">
        <w:rPr>
          <w:snapToGrid/>
          <w:lang w:val="lt-LT" w:eastAsia="sl-SI"/>
        </w:rPr>
        <w:t>ramiprilio</w:t>
      </w:r>
      <w:proofErr w:type="spellEnd"/>
      <w:r w:rsidRPr="00184145">
        <w:rPr>
          <w:snapToGrid/>
          <w:lang w:val="lt-LT" w:eastAsia="sl-SI"/>
        </w:rPr>
        <w:t xml:space="preserve"> atskiromis tabletėmis. Vietoj</w:t>
      </w:r>
      <w:r>
        <w:rPr>
          <w:snapToGrid/>
          <w:lang w:val="lt-LT" w:eastAsia="sl-SI"/>
        </w:rPr>
        <w:t>e</w:t>
      </w:r>
      <w:r w:rsidRPr="00184145">
        <w:rPr>
          <w:snapToGrid/>
          <w:lang w:val="lt-LT" w:eastAsia="sl-SI"/>
        </w:rPr>
        <w:t xml:space="preserve"> </w:t>
      </w:r>
      <w:proofErr w:type="spellStart"/>
      <w:r w:rsidRPr="00184145">
        <w:rPr>
          <w:snapToGrid/>
          <w:lang w:val="lt-LT" w:eastAsia="sl-SI"/>
        </w:rPr>
        <w:t>rozuvastatino</w:t>
      </w:r>
      <w:proofErr w:type="spellEnd"/>
      <w:r w:rsidRPr="00184145">
        <w:rPr>
          <w:snapToGrid/>
          <w:lang w:val="lt-LT" w:eastAsia="sl-SI"/>
        </w:rPr>
        <w:t xml:space="preserve"> ir </w:t>
      </w:r>
      <w:proofErr w:type="spellStart"/>
      <w:r w:rsidRPr="00184145">
        <w:rPr>
          <w:snapToGrid/>
          <w:lang w:val="lt-LT" w:eastAsia="sl-SI"/>
        </w:rPr>
        <w:t>ramiprilio</w:t>
      </w:r>
      <w:proofErr w:type="spellEnd"/>
      <w:r w:rsidRPr="00184145">
        <w:rPr>
          <w:snapToGrid/>
          <w:lang w:val="lt-LT" w:eastAsia="sl-SI"/>
        </w:rPr>
        <w:t xml:space="preserve"> vartojimo atskiromis tabletėmis Jūs vartosite vieną </w:t>
      </w:r>
      <w:proofErr w:type="spellStart"/>
      <w:r w:rsidRPr="00184145">
        <w:rPr>
          <w:snapToGrid/>
          <w:lang w:val="lt-LT" w:eastAsia="sl-SI"/>
        </w:rPr>
        <w:t>Ramostin</w:t>
      </w:r>
      <w:proofErr w:type="spellEnd"/>
      <w:r w:rsidRPr="00184145">
        <w:rPr>
          <w:snapToGrid/>
          <w:lang w:val="lt-LT" w:eastAsia="sl-SI"/>
        </w:rPr>
        <w:t xml:space="preserve"> kapsulę, kurioje yra dvi veikliosios to paties stiprumo medžiagos.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Vartodami šio vaisto, turite toliau laikytis cholesterolio kiekį mažinančios dietos.</w:t>
      </w: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Ramostin</w:t>
      </w:r>
      <w:proofErr w:type="spellEnd"/>
      <w:r w:rsidRPr="00184145">
        <w:rPr>
          <w:snapToGrid/>
          <w:lang w:val="lt-LT" w:eastAsia="sl-SI"/>
        </w:rPr>
        <w:t xml:space="preserve"> nepadeda mažinti kūno svorį.</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lastRenderedPageBreak/>
        <w:t>2.</w:t>
      </w:r>
      <w:r w:rsidRPr="00184145">
        <w:rPr>
          <w:b/>
          <w:snapToGrid/>
          <w:lang w:val="lt-LT" w:eastAsia="sl-SI"/>
        </w:rPr>
        <w:tab/>
        <w:t xml:space="preserve">Kas žinotina prieš vartojant </w:t>
      </w:r>
      <w:proofErr w:type="spellStart"/>
      <w:r w:rsidRPr="00184145">
        <w:rPr>
          <w:b/>
          <w:snapToGrid/>
          <w:lang w:val="lt-LT" w:eastAsia="sl-SI"/>
        </w:rPr>
        <w:t>Ramostin</w:t>
      </w:r>
      <w:proofErr w:type="spellEnd"/>
    </w:p>
    <w:p w:rsidR="00A34A8B" w:rsidRPr="00184145" w:rsidRDefault="00A34A8B" w:rsidP="00A34A8B">
      <w:pPr>
        <w:widowControl w:val="0"/>
        <w:tabs>
          <w:tab w:val="clear" w:pos="567"/>
        </w:tabs>
        <w:spacing w:line="240" w:lineRule="auto"/>
        <w:rPr>
          <w:b/>
          <w:snapToGrid/>
          <w:lang w:val="lt-LT" w:eastAsia="sl-SI"/>
        </w:rPr>
      </w:pPr>
    </w:p>
    <w:p w:rsidR="00A34A8B" w:rsidRPr="00184145" w:rsidRDefault="00A34A8B" w:rsidP="00A34A8B">
      <w:pPr>
        <w:widowControl w:val="0"/>
        <w:tabs>
          <w:tab w:val="clear" w:pos="567"/>
        </w:tabs>
        <w:spacing w:line="240" w:lineRule="auto"/>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vartoti </w:t>
      </w:r>
      <w:r>
        <w:rPr>
          <w:b/>
          <w:snapToGrid/>
          <w:lang w:val="lt-LT" w:eastAsia="sl-SI"/>
        </w:rPr>
        <w:t>draudži</w:t>
      </w:r>
      <w:r w:rsidRPr="00184145">
        <w:rPr>
          <w:b/>
          <w:snapToGrid/>
          <w:lang w:val="lt-LT" w:eastAsia="sl-SI"/>
        </w:rPr>
        <w:t>ama:</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yra alergija </w:t>
      </w:r>
      <w:proofErr w:type="spellStart"/>
      <w:r w:rsidRPr="00184145">
        <w:rPr>
          <w:snapToGrid/>
          <w:szCs w:val="22"/>
          <w:lang w:val="lt-LT" w:eastAsia="sl-SI"/>
        </w:rPr>
        <w:t>ramipriliui</w:t>
      </w:r>
      <w:proofErr w:type="spellEnd"/>
      <w:r w:rsidRPr="00184145">
        <w:rPr>
          <w:snapToGrid/>
          <w:szCs w:val="22"/>
          <w:lang w:val="lt-LT" w:eastAsia="sl-SI"/>
        </w:rPr>
        <w:t xml:space="preserve">, bet kuriam kitam AKF inhibitorių klasės vaistui, </w:t>
      </w:r>
      <w:proofErr w:type="spellStart"/>
      <w:r w:rsidRPr="00184145">
        <w:rPr>
          <w:snapToGrid/>
          <w:szCs w:val="22"/>
          <w:lang w:val="lt-LT" w:eastAsia="sl-SI"/>
        </w:rPr>
        <w:t>rozuvastatinui</w:t>
      </w:r>
      <w:proofErr w:type="spellEnd"/>
      <w:r w:rsidRPr="00184145">
        <w:rPr>
          <w:snapToGrid/>
          <w:szCs w:val="22"/>
          <w:lang w:val="lt-LT" w:eastAsia="sl-SI"/>
        </w:rPr>
        <w:t xml:space="preserve"> arba bet kuriai pagalbinei šio vaisto medžiagai (jos išvardytos 6 skyriuje).</w:t>
      </w:r>
    </w:p>
    <w:p w:rsidR="00A34A8B" w:rsidRPr="00184145" w:rsidRDefault="00A34A8B" w:rsidP="00A34A8B">
      <w:pPr>
        <w:widowControl w:val="0"/>
        <w:tabs>
          <w:tab w:val="clear" w:pos="567"/>
        </w:tabs>
        <w:spacing w:line="240" w:lineRule="auto"/>
        <w:ind w:left="567"/>
        <w:rPr>
          <w:snapToGrid/>
          <w:szCs w:val="22"/>
          <w:lang w:val="lt-LT" w:eastAsia="sl-SI"/>
        </w:rPr>
      </w:pPr>
      <w:r w:rsidRPr="00184145">
        <w:rPr>
          <w:snapToGrid/>
          <w:szCs w:val="22"/>
          <w:lang w:val="lt-LT" w:eastAsia="sl-SI"/>
        </w:rPr>
        <w:t>Galimi alerginės reakcijos požymiai yra išbėrimas, rijimo ar kvėpavimo sutrikimas bei lūpų, veido, gerklės ar liežuvio patinimas;</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lang w:val="lt-LT"/>
        </w:rPr>
        <w:t>jeigu buvo pasireiškusi sunki alerginė reakcija, vadinama „</w:t>
      </w:r>
      <w:proofErr w:type="spellStart"/>
      <w:r w:rsidRPr="00184145">
        <w:rPr>
          <w:lang w:val="lt-LT"/>
        </w:rPr>
        <w:t>angioneurozine</w:t>
      </w:r>
      <w:proofErr w:type="spellEnd"/>
      <w:r w:rsidRPr="00184145">
        <w:rPr>
          <w:lang w:val="lt-LT"/>
        </w:rPr>
        <w:t xml:space="preserve"> edema“. Jos požymiai yra niež</w:t>
      </w:r>
      <w:r>
        <w:rPr>
          <w:lang w:val="lt-LT"/>
        </w:rPr>
        <w:t>ulys</w:t>
      </w:r>
      <w:r w:rsidRPr="00184145">
        <w:rPr>
          <w:lang w:val="lt-LT"/>
        </w:rPr>
        <w:t>, dilgėlinė (ruplės), raudonos žymės ant plaštakų, pėdų ir gerklės, gerklės ir liežuvio patinimas, patinimas aplink akis ir lūpas, pasunkėjęs kvėpavimas ir rijimas;</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vartojate ar neseniai (36 valandų laikotarpiu) vartojote </w:t>
      </w:r>
      <w:proofErr w:type="spellStart"/>
      <w:r w:rsidRPr="00184145">
        <w:rPr>
          <w:lang w:val="lt-LT"/>
        </w:rPr>
        <w:t>sakubitrilo</w:t>
      </w:r>
      <w:proofErr w:type="spellEnd"/>
      <w:r w:rsidRPr="00184145">
        <w:rPr>
          <w:lang w:val="lt-LT"/>
        </w:rPr>
        <w:t>/</w:t>
      </w:r>
      <w:proofErr w:type="spellStart"/>
      <w:r w:rsidRPr="00184145">
        <w:rPr>
          <w:lang w:val="lt-LT"/>
        </w:rPr>
        <w:t>valsartano</w:t>
      </w:r>
      <w:proofErr w:type="spellEnd"/>
      <w:r w:rsidRPr="00184145">
        <w:rPr>
          <w:lang w:val="lt-LT"/>
        </w:rPr>
        <w:t xml:space="preserve">, t. y. vaisto tam tikro tipo ilgalaikiam (lėtiniam) širdies nepakankamumui gydyti suaugusiesiems; </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Jums atliekama dializė arba bet kokia kita kraujo filtravimo procedūra. </w:t>
      </w:r>
      <w:proofErr w:type="spellStart"/>
      <w:r w:rsidRPr="00184145">
        <w:rPr>
          <w:lang w:val="lt-LT"/>
        </w:rPr>
        <w:t>Ramostin</w:t>
      </w:r>
      <w:proofErr w:type="spellEnd"/>
      <w:r w:rsidRPr="00184145">
        <w:rPr>
          <w:lang w:val="lt-LT"/>
        </w:rPr>
        <w:t xml:space="preserve"> gali Jums netikti, tai priklauso nuo naudojamo prietaiso;</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jeigu yra inkstų sutrikimų, kuomet yra sumažėjęs inksto aprūpinimas krauju (inksto arterijos stenozė) ar yra sunkus inkstų funkcijos sutrikimas;</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esate nėščia arba maitinate krūtimi. Jeigu pastojote vartodama </w:t>
      </w:r>
      <w:proofErr w:type="spellStart"/>
      <w:r w:rsidRPr="00184145">
        <w:rPr>
          <w:lang w:val="lt-LT"/>
        </w:rPr>
        <w:t>Ramostin</w:t>
      </w:r>
      <w:proofErr w:type="spellEnd"/>
      <w:r w:rsidRPr="00184145">
        <w:rPr>
          <w:lang w:val="lt-LT"/>
        </w:rPr>
        <w:t xml:space="preserve">, nedelsdama nutraukite vaisto vartojimą ir kreipkitės į gydytoją. </w:t>
      </w:r>
      <w:proofErr w:type="spellStart"/>
      <w:r w:rsidRPr="00184145">
        <w:rPr>
          <w:lang w:val="lt-LT"/>
        </w:rPr>
        <w:t>Ramostin</w:t>
      </w:r>
      <w:proofErr w:type="spellEnd"/>
      <w:r w:rsidRPr="00184145">
        <w:rPr>
          <w:lang w:val="lt-LT"/>
        </w:rPr>
        <w:t xml:space="preserve"> vartojančios moterys turi saugotis pastojimo (naudoti veiksmingą kontracepcijos metodą) (žr. toliau esantį poskyrį „Nėštumas ir žindymo laikotarpis“);</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w:t>
      </w:r>
      <w:r w:rsidRPr="00184145">
        <w:rPr>
          <w:lang w:val="lt-LT"/>
        </w:rPr>
        <w:t>eigu Jūsų kraujospūdis yra nenormaliai žemas arba nestabilus. Tai įvertins Jūsų gydytojas;</w:t>
      </w:r>
    </w:p>
    <w:p w:rsidR="00A34A8B" w:rsidRPr="00184145" w:rsidRDefault="00A34A8B" w:rsidP="00A34A8B">
      <w:pPr>
        <w:widowControl w:val="0"/>
        <w:numPr>
          <w:ilvl w:val="0"/>
          <w:numId w:val="18"/>
        </w:numPr>
        <w:tabs>
          <w:tab w:val="clear" w:pos="567"/>
        </w:tabs>
        <w:spacing w:line="240" w:lineRule="auto"/>
        <w:ind w:left="567" w:hanging="567"/>
        <w:rPr>
          <w:snapToGrid/>
          <w:szCs w:val="22"/>
          <w:lang w:val="lt-LT" w:eastAsia="sl-SI"/>
        </w:rPr>
      </w:pPr>
      <w:r w:rsidRPr="00184145">
        <w:rPr>
          <w:snapToGrid/>
          <w:szCs w:val="22"/>
          <w:lang w:val="lt-LT" w:eastAsia="sl-SI"/>
        </w:rPr>
        <w:t xml:space="preserve">jeigu Jūs sergate cukriniu diabetu arba Jūsų inkstų veikla sutrikusi ir Jums skirtas kraujospūdį mažinantis vaistas, kurio sudėtyje yra </w:t>
      </w:r>
      <w:proofErr w:type="spellStart"/>
      <w:r w:rsidRPr="00184145">
        <w:rPr>
          <w:snapToGrid/>
          <w:szCs w:val="22"/>
          <w:lang w:val="lt-LT" w:eastAsia="sl-SI"/>
        </w:rPr>
        <w:t>aliskireno</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sergate kepenų liga;</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jeigu kartojasi arba dėl neaiškių priežasčių atsiranda raumenų maudimas arba skausmas (</w:t>
      </w:r>
      <w:proofErr w:type="spellStart"/>
      <w:r w:rsidRPr="00184145">
        <w:rPr>
          <w:lang w:val="lt-LT"/>
        </w:rPr>
        <w:t>miopatija</w:t>
      </w:r>
      <w:proofErr w:type="spellEnd"/>
      <w:r w:rsidRPr="00184145">
        <w:rPr>
          <w:lang w:val="lt-LT"/>
        </w:rPr>
        <w:t>);</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vartojate </w:t>
      </w:r>
      <w:proofErr w:type="spellStart"/>
      <w:r w:rsidRPr="00184145">
        <w:rPr>
          <w:lang w:val="lt-LT"/>
        </w:rPr>
        <w:t>sofosbuviro</w:t>
      </w:r>
      <w:proofErr w:type="spellEnd"/>
      <w:r w:rsidRPr="00184145">
        <w:rPr>
          <w:lang w:val="lt-LT"/>
        </w:rPr>
        <w:t>/</w:t>
      </w:r>
      <w:proofErr w:type="spellStart"/>
      <w:r w:rsidRPr="00184145">
        <w:rPr>
          <w:lang w:val="lt-LT"/>
        </w:rPr>
        <w:t>velpatasviro</w:t>
      </w:r>
      <w:proofErr w:type="spellEnd"/>
      <w:r w:rsidRPr="00184145">
        <w:rPr>
          <w:lang w:val="lt-LT"/>
        </w:rPr>
        <w:t>/</w:t>
      </w:r>
      <w:proofErr w:type="spellStart"/>
      <w:r w:rsidRPr="00184145">
        <w:rPr>
          <w:lang w:val="lt-LT"/>
        </w:rPr>
        <w:t>voksilapreviro</w:t>
      </w:r>
      <w:proofErr w:type="spellEnd"/>
      <w:r w:rsidRPr="00184145">
        <w:rPr>
          <w:lang w:val="lt-LT"/>
        </w:rPr>
        <w:t xml:space="preserve"> derinį (šiais vaistais gydoma virusinė kepenų infekcija, vadinama hepatitu C);</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vartojate vaistą, vadinamą </w:t>
      </w:r>
      <w:proofErr w:type="spellStart"/>
      <w:r w:rsidRPr="00184145">
        <w:rPr>
          <w:lang w:val="lt-LT"/>
        </w:rPr>
        <w:t>ciklosporinu</w:t>
      </w:r>
      <w:proofErr w:type="spellEnd"/>
      <w:r w:rsidRPr="00184145">
        <w:rPr>
          <w:lang w:val="lt-LT"/>
        </w:rPr>
        <w:t xml:space="preserve"> (jo vartojama, pvz., po organų persodinimo);</w:t>
      </w:r>
    </w:p>
    <w:p w:rsidR="00A34A8B" w:rsidRPr="00184145" w:rsidRDefault="00A34A8B" w:rsidP="00A34A8B">
      <w:pPr>
        <w:widowControl w:val="0"/>
        <w:numPr>
          <w:ilvl w:val="0"/>
          <w:numId w:val="32"/>
        </w:numPr>
        <w:tabs>
          <w:tab w:val="clear" w:pos="567"/>
        </w:tabs>
        <w:spacing w:line="240" w:lineRule="auto"/>
        <w:ind w:left="567" w:hanging="567"/>
        <w:rPr>
          <w:lang w:val="lt-LT"/>
        </w:rPr>
      </w:pPr>
      <w:r w:rsidRPr="00184145">
        <w:rPr>
          <w:lang w:val="lt-LT"/>
        </w:rPr>
        <w:t xml:space="preserve">jeigu pavartojus </w:t>
      </w:r>
      <w:proofErr w:type="spellStart"/>
      <w:r w:rsidRPr="00184145">
        <w:rPr>
          <w:lang w:val="lt-LT"/>
        </w:rPr>
        <w:t>Ramostin</w:t>
      </w:r>
      <w:proofErr w:type="spellEnd"/>
      <w:r w:rsidRPr="00184145">
        <w:rPr>
          <w:lang w:val="lt-LT"/>
        </w:rPr>
        <w:t xml:space="preserve"> arba kitokio vaisto, kurio sudėtyje yra </w:t>
      </w:r>
      <w:proofErr w:type="spellStart"/>
      <w:r w:rsidRPr="00184145">
        <w:rPr>
          <w:lang w:val="lt-LT"/>
        </w:rPr>
        <w:t>rozuvastatino</w:t>
      </w:r>
      <w:proofErr w:type="spellEnd"/>
      <w:r w:rsidRPr="00184145">
        <w:rPr>
          <w:lang w:val="lt-LT"/>
        </w:rPr>
        <w:t>, buvo pasireiškęs stiprus odos išbėrimas</w:t>
      </w:r>
      <w:r>
        <w:rPr>
          <w:lang w:val="lt-LT"/>
        </w:rPr>
        <w:t xml:space="preserve"> ar odos lupimasis, </w:t>
      </w:r>
      <w:r w:rsidRPr="00184145">
        <w:rPr>
          <w:lang w:val="lt-LT"/>
        </w:rPr>
        <w:t>pūslių atsiradimas ir (arba) burnos išopėjimas.</w:t>
      </w:r>
    </w:p>
    <w:p w:rsidR="00A34A8B" w:rsidRPr="00184145" w:rsidRDefault="00A34A8B" w:rsidP="00A34A8B">
      <w:pPr>
        <w:widowControl w:val="0"/>
        <w:tabs>
          <w:tab w:val="clear" w:pos="567"/>
        </w:tabs>
        <w:spacing w:line="240" w:lineRule="auto"/>
        <w:rPr>
          <w:snapToGrid/>
          <w:szCs w:val="22"/>
          <w:lang w:val="lt-LT" w:eastAsia="sl-SI"/>
        </w:rPr>
      </w:pPr>
    </w:p>
    <w:p w:rsidR="00A34A8B" w:rsidRPr="00184145" w:rsidRDefault="00A34A8B" w:rsidP="00A34A8B">
      <w:pPr>
        <w:widowControl w:val="0"/>
        <w:tabs>
          <w:tab w:val="clear" w:pos="567"/>
        </w:tabs>
        <w:spacing w:line="240" w:lineRule="auto"/>
        <w:rPr>
          <w:snapToGrid/>
          <w:szCs w:val="22"/>
          <w:lang w:val="lt-LT" w:eastAsia="sl-SI"/>
        </w:rPr>
      </w:pPr>
      <w:r w:rsidRPr="00184145">
        <w:rPr>
          <w:snapToGrid/>
          <w:szCs w:val="22"/>
          <w:lang w:val="lt-LT" w:eastAsia="sl-SI"/>
        </w:rPr>
        <w:t xml:space="preserve">Jei Jums tinka bet kuri paminėta būklė, </w:t>
      </w:r>
      <w:proofErr w:type="spellStart"/>
      <w:r w:rsidRPr="00184145">
        <w:rPr>
          <w:snapToGrid/>
          <w:szCs w:val="22"/>
          <w:lang w:val="lt-LT" w:eastAsia="sl-SI"/>
        </w:rPr>
        <w:t>Ramostin</w:t>
      </w:r>
      <w:proofErr w:type="spellEnd"/>
      <w:r w:rsidRPr="00184145">
        <w:rPr>
          <w:snapToGrid/>
          <w:szCs w:val="22"/>
          <w:lang w:val="lt-LT" w:eastAsia="sl-SI"/>
        </w:rPr>
        <w:t xml:space="preserve"> nevartokite. Jei abejojate, </w:t>
      </w:r>
      <w:r w:rsidRPr="00184145">
        <w:rPr>
          <w:snapToGrid/>
          <w:lang w:val="lt-LT" w:eastAsia="sl-SI"/>
        </w:rPr>
        <w:t xml:space="preserve">pasitarkite su gydytoju, prieš pradėdami vartoti </w:t>
      </w:r>
      <w:proofErr w:type="spellStart"/>
      <w:r w:rsidRPr="00184145">
        <w:rPr>
          <w:snapToGrid/>
          <w:lang w:val="lt-LT" w:eastAsia="sl-SI"/>
        </w:rPr>
        <w:t>Ramostin</w:t>
      </w:r>
      <w:proofErr w:type="spellEnd"/>
      <w:r w:rsidRPr="00184145">
        <w:rPr>
          <w:snapToGrid/>
          <w:szCs w:val="22"/>
          <w:lang w:val="lt-LT" w:eastAsia="sl-SI"/>
        </w:rPr>
        <w:t>.</w:t>
      </w:r>
    </w:p>
    <w:p w:rsidR="00A34A8B" w:rsidRPr="00184145" w:rsidRDefault="00A34A8B" w:rsidP="00A34A8B">
      <w:pPr>
        <w:widowControl w:val="0"/>
        <w:tabs>
          <w:tab w:val="clear" w:pos="567"/>
        </w:tabs>
        <w:spacing w:line="240" w:lineRule="auto"/>
        <w:ind w:left="567" w:hanging="567"/>
        <w:rPr>
          <w:b/>
          <w:snapToGrid/>
          <w:lang w:val="lt-LT" w:eastAsia="sl-SI"/>
        </w:rPr>
      </w:pPr>
    </w:p>
    <w:p w:rsidR="00A34A8B" w:rsidRPr="00184145" w:rsidRDefault="00A34A8B" w:rsidP="00A34A8B">
      <w:pPr>
        <w:widowControl w:val="0"/>
        <w:spacing w:line="240" w:lineRule="auto"/>
        <w:jc w:val="both"/>
        <w:outlineLvl w:val="3"/>
        <w:rPr>
          <w:b/>
          <w:snapToGrid/>
          <w:lang w:val="lt-LT" w:eastAsia="sl-SI"/>
        </w:rPr>
      </w:pPr>
      <w:r w:rsidRPr="00184145">
        <w:rPr>
          <w:b/>
          <w:snapToGrid/>
          <w:lang w:val="lt-LT" w:eastAsia="sl-SI"/>
        </w:rPr>
        <w:t>Įspėjimai ir atsargumo priemonės</w:t>
      </w:r>
    </w:p>
    <w:p w:rsidR="00A34A8B" w:rsidRPr="00184145" w:rsidRDefault="00A34A8B" w:rsidP="00A34A8B">
      <w:pPr>
        <w:widowControl w:val="0"/>
        <w:numPr>
          <w:ilvl w:val="12"/>
          <w:numId w:val="0"/>
        </w:numPr>
        <w:tabs>
          <w:tab w:val="clear" w:pos="567"/>
        </w:tabs>
        <w:spacing w:line="240" w:lineRule="auto"/>
        <w:ind w:right="-2"/>
        <w:rPr>
          <w:snapToGrid/>
          <w:lang w:val="lt-LT" w:eastAsia="sl-SI"/>
        </w:rPr>
      </w:pPr>
      <w:r w:rsidRPr="00184145">
        <w:rPr>
          <w:snapToGrid/>
          <w:lang w:val="lt-LT" w:eastAsia="sl-SI"/>
        </w:rPr>
        <w:t xml:space="preserve">Pasitarkite su gydytoju arba vaistininku, prieš pradėdami vartoti </w:t>
      </w:r>
      <w:proofErr w:type="spellStart"/>
      <w:r w:rsidRPr="00184145">
        <w:rPr>
          <w:snapToGrid/>
          <w:lang w:val="lt-LT" w:eastAsia="sl-SI"/>
        </w:rPr>
        <w:t>Ramostin</w:t>
      </w:r>
      <w:proofErr w:type="spellEnd"/>
      <w:r w:rsidRPr="00184145">
        <w:rPr>
          <w:snapToGrid/>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w:t>
      </w:r>
      <w:r w:rsidRPr="00184145">
        <w:rPr>
          <w:lang w:val="lt-LT"/>
        </w:rPr>
        <w:t>yra širdies, kepenų arba inkstų funkcijos sutrikimų</w:t>
      </w:r>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netekote didelio kiekio organizmo druskų arba skysčių (vėmėte, viduriavote, prakaitavote gausiau nei paprastai, laikotės mažo druskos kiekio dietos, ilgai vartojate diuretikų (šlapimo išsiskyrimą skatinančių tablečių) arba jeigu Jums buvo atlikta dializė);</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bus taikomas alergijos nuo bičių ir vapsvų įkandimų mažinimo gydymas (</w:t>
      </w:r>
      <w:proofErr w:type="spellStart"/>
      <w:r w:rsidRPr="00184145">
        <w:rPr>
          <w:snapToGrid/>
          <w:szCs w:val="22"/>
          <w:lang w:val="lt-LT" w:eastAsia="sl-SI"/>
        </w:rPr>
        <w:t>desensibilizacija</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Jums bus skiriama anestetikų. Jie gali būti vartojami operacijos arba bet kurios dantų procedūros metu. Likus vienai </w:t>
      </w:r>
      <w:r>
        <w:rPr>
          <w:snapToGrid/>
          <w:szCs w:val="22"/>
          <w:lang w:val="lt-LT" w:eastAsia="sl-SI"/>
        </w:rPr>
        <w:t>parai</w:t>
      </w:r>
      <w:r w:rsidRPr="00184145">
        <w:rPr>
          <w:snapToGrid/>
          <w:szCs w:val="22"/>
          <w:lang w:val="lt-LT" w:eastAsia="sl-SI"/>
        </w:rPr>
        <w:t xml:space="preserve"> iki anestetikų skyrimo, </w:t>
      </w:r>
      <w:proofErr w:type="spellStart"/>
      <w:r w:rsidRPr="00184145">
        <w:rPr>
          <w:snapToGrid/>
          <w:szCs w:val="22"/>
          <w:lang w:val="lt-LT" w:eastAsia="sl-SI"/>
        </w:rPr>
        <w:t>Ramostin</w:t>
      </w:r>
      <w:proofErr w:type="spellEnd"/>
      <w:r w:rsidRPr="00184145">
        <w:rPr>
          <w:snapToGrid/>
          <w:szCs w:val="22"/>
          <w:lang w:val="lt-LT" w:eastAsia="sl-SI"/>
        </w:rPr>
        <w:t xml:space="preserve"> vartojimą gali tekti nutraukti. Pasitarkite su savo gydytoju;</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kalio kiekis Jūsų kraujyje yra didelis (tai rodo kraujo tyrimų rezultatai);</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vartojate vaistų, kurie gali mažinti natrio kiekį kraujyje, arba yra tokį poveikį sukelti galinti būklė. Gydytojas Jums gali nurodyti reguliariai atlik</w:t>
      </w:r>
      <w:r>
        <w:rPr>
          <w:snapToGrid/>
          <w:szCs w:val="22"/>
          <w:lang w:val="lt-LT" w:eastAsia="sl-SI"/>
        </w:rPr>
        <w:t>ti</w:t>
      </w:r>
      <w:r w:rsidRPr="00184145">
        <w:rPr>
          <w:snapToGrid/>
          <w:szCs w:val="22"/>
          <w:lang w:val="lt-LT" w:eastAsia="sl-SI"/>
        </w:rPr>
        <w:t xml:space="preserve"> kraujo tyrimus (tikrinti natrio kiekį kraujyje), ypač jeigu esate senyvo amžiaus;</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vartojate </w:t>
      </w:r>
      <w:proofErr w:type="spellStart"/>
      <w:r w:rsidRPr="00184145">
        <w:rPr>
          <w:snapToGrid/>
          <w:szCs w:val="22"/>
          <w:lang w:val="lt-LT" w:eastAsia="sl-SI"/>
        </w:rPr>
        <w:t>angioneurozinės</w:t>
      </w:r>
      <w:proofErr w:type="spellEnd"/>
      <w:r w:rsidRPr="00184145">
        <w:rPr>
          <w:snapToGrid/>
          <w:szCs w:val="22"/>
          <w:lang w:val="lt-LT" w:eastAsia="sl-SI"/>
        </w:rPr>
        <w:t xml:space="preserve"> edemos (sunkios alerginės reakcijos) pasireiškimo riziką didinti galinčių vaistų, tokių kaip </w:t>
      </w:r>
      <w:proofErr w:type="spellStart"/>
      <w:r w:rsidRPr="00184145">
        <w:rPr>
          <w:snapToGrid/>
          <w:szCs w:val="22"/>
          <w:lang w:val="lt-LT" w:eastAsia="sl-SI"/>
        </w:rPr>
        <w:t>mTOR</w:t>
      </w:r>
      <w:proofErr w:type="spellEnd"/>
      <w:r w:rsidRPr="00184145">
        <w:rPr>
          <w:snapToGrid/>
          <w:szCs w:val="22"/>
          <w:lang w:val="lt-LT" w:eastAsia="sl-SI"/>
        </w:rPr>
        <w:t xml:space="preserve"> inhibitoriai (pvz., </w:t>
      </w:r>
      <w:proofErr w:type="spellStart"/>
      <w:r w:rsidRPr="00184145">
        <w:rPr>
          <w:snapToGrid/>
          <w:szCs w:val="22"/>
          <w:lang w:val="lt-LT" w:eastAsia="sl-SI"/>
        </w:rPr>
        <w:t>temsirolimuzas</w:t>
      </w:r>
      <w:proofErr w:type="spellEnd"/>
      <w:r w:rsidRPr="00184145">
        <w:rPr>
          <w:snapToGrid/>
          <w:szCs w:val="22"/>
          <w:lang w:val="lt-LT" w:eastAsia="sl-SI"/>
        </w:rPr>
        <w:t xml:space="preserve">, </w:t>
      </w:r>
      <w:proofErr w:type="spellStart"/>
      <w:r w:rsidRPr="00184145">
        <w:rPr>
          <w:snapToGrid/>
          <w:szCs w:val="22"/>
          <w:lang w:val="lt-LT" w:eastAsia="sl-SI"/>
        </w:rPr>
        <w:t>everolimuzas</w:t>
      </w:r>
      <w:proofErr w:type="spellEnd"/>
      <w:r w:rsidRPr="00184145">
        <w:rPr>
          <w:snapToGrid/>
          <w:szCs w:val="22"/>
          <w:lang w:val="lt-LT" w:eastAsia="sl-SI"/>
        </w:rPr>
        <w:t xml:space="preserve">, </w:t>
      </w:r>
      <w:proofErr w:type="spellStart"/>
      <w:r w:rsidRPr="00184145">
        <w:rPr>
          <w:snapToGrid/>
          <w:szCs w:val="22"/>
          <w:lang w:val="lt-LT" w:eastAsia="sl-SI"/>
        </w:rPr>
        <w:t>sirolimuzas</w:t>
      </w:r>
      <w:proofErr w:type="spellEnd"/>
      <w:r w:rsidRPr="00184145">
        <w:rPr>
          <w:snapToGrid/>
          <w:szCs w:val="22"/>
          <w:lang w:val="lt-LT" w:eastAsia="sl-SI"/>
        </w:rPr>
        <w:t xml:space="preserve">), </w:t>
      </w:r>
      <w:proofErr w:type="spellStart"/>
      <w:r w:rsidRPr="00184145">
        <w:rPr>
          <w:snapToGrid/>
          <w:szCs w:val="22"/>
          <w:lang w:val="lt-LT" w:eastAsia="sl-SI"/>
        </w:rPr>
        <w:t>vildagliptinas</w:t>
      </w:r>
      <w:proofErr w:type="spellEnd"/>
      <w:r w:rsidRPr="00184145">
        <w:rPr>
          <w:snapToGrid/>
          <w:szCs w:val="22"/>
          <w:lang w:val="lt-LT" w:eastAsia="sl-SI"/>
        </w:rPr>
        <w:t xml:space="preserve">, </w:t>
      </w:r>
      <w:proofErr w:type="spellStart"/>
      <w:r w:rsidRPr="00184145">
        <w:rPr>
          <w:snapToGrid/>
          <w:szCs w:val="22"/>
          <w:lang w:val="lt-LT" w:eastAsia="sl-SI"/>
        </w:rPr>
        <w:t>neprilizino</w:t>
      </w:r>
      <w:proofErr w:type="spellEnd"/>
      <w:r w:rsidRPr="00184145">
        <w:rPr>
          <w:snapToGrid/>
          <w:szCs w:val="22"/>
          <w:lang w:val="lt-LT" w:eastAsia="sl-SI"/>
        </w:rPr>
        <w:t xml:space="preserve"> (NEP) inhibitoriai (pvz., </w:t>
      </w:r>
      <w:proofErr w:type="spellStart"/>
      <w:r w:rsidRPr="00184145">
        <w:rPr>
          <w:snapToGrid/>
          <w:szCs w:val="22"/>
          <w:lang w:val="lt-LT" w:eastAsia="sl-SI"/>
        </w:rPr>
        <w:t>racekadotrilis</w:t>
      </w:r>
      <w:proofErr w:type="spellEnd"/>
      <w:r w:rsidRPr="00184145">
        <w:rPr>
          <w:snapToGrid/>
          <w:szCs w:val="22"/>
          <w:lang w:val="lt-LT" w:eastAsia="sl-SI"/>
        </w:rPr>
        <w:t xml:space="preserve">) arba </w:t>
      </w:r>
      <w:proofErr w:type="spellStart"/>
      <w:r w:rsidRPr="00184145">
        <w:rPr>
          <w:snapToGrid/>
          <w:szCs w:val="22"/>
          <w:lang w:val="lt-LT" w:eastAsia="sl-SI"/>
        </w:rPr>
        <w:t>sakubitrilas</w:t>
      </w:r>
      <w:proofErr w:type="spellEnd"/>
      <w:r w:rsidRPr="00184145">
        <w:rPr>
          <w:snapToGrid/>
          <w:szCs w:val="22"/>
          <w:lang w:val="lt-LT" w:eastAsia="sl-SI"/>
        </w:rPr>
        <w:t>/</w:t>
      </w:r>
      <w:proofErr w:type="spellStart"/>
      <w:r w:rsidRPr="00184145">
        <w:rPr>
          <w:snapToGrid/>
          <w:szCs w:val="22"/>
          <w:lang w:val="lt-LT" w:eastAsia="sl-SI"/>
        </w:rPr>
        <w:t>valsartanas</w:t>
      </w:r>
      <w:proofErr w:type="spellEnd"/>
      <w:r w:rsidRPr="00184145">
        <w:rPr>
          <w:snapToGrid/>
          <w:szCs w:val="22"/>
          <w:lang w:val="lt-LT" w:eastAsia="sl-SI"/>
        </w:rPr>
        <w:t xml:space="preserve">. Dėl </w:t>
      </w:r>
      <w:proofErr w:type="spellStart"/>
      <w:r w:rsidRPr="00184145">
        <w:rPr>
          <w:snapToGrid/>
          <w:szCs w:val="22"/>
          <w:lang w:val="lt-LT" w:eastAsia="sl-SI"/>
        </w:rPr>
        <w:t>sakubitrilo</w:t>
      </w:r>
      <w:proofErr w:type="spellEnd"/>
      <w:r w:rsidRPr="00184145">
        <w:rPr>
          <w:snapToGrid/>
          <w:szCs w:val="22"/>
          <w:lang w:val="lt-LT" w:eastAsia="sl-SI"/>
        </w:rPr>
        <w:t xml:space="preserve"> / </w:t>
      </w:r>
      <w:proofErr w:type="spellStart"/>
      <w:r w:rsidRPr="00184145">
        <w:rPr>
          <w:snapToGrid/>
          <w:szCs w:val="22"/>
          <w:lang w:val="lt-LT" w:eastAsia="sl-SI"/>
        </w:rPr>
        <w:t>valsartano</w:t>
      </w:r>
      <w:proofErr w:type="spellEnd"/>
      <w:r w:rsidRPr="00184145">
        <w:rPr>
          <w:snapToGrid/>
          <w:szCs w:val="22"/>
          <w:lang w:val="lt-LT" w:eastAsia="sl-SI"/>
        </w:rPr>
        <w:t xml:space="preserve"> vartojimo žr. 2 poskyrį „</w:t>
      </w:r>
      <w:proofErr w:type="spellStart"/>
      <w:r w:rsidRPr="00184145">
        <w:rPr>
          <w:snapToGrid/>
          <w:szCs w:val="22"/>
          <w:lang w:val="lt-LT" w:eastAsia="sl-SI"/>
        </w:rPr>
        <w:t>Ramostin</w:t>
      </w:r>
      <w:proofErr w:type="spellEnd"/>
      <w:r w:rsidRPr="00184145">
        <w:rPr>
          <w:snapToGrid/>
          <w:szCs w:val="22"/>
          <w:lang w:val="lt-LT" w:eastAsia="sl-SI"/>
        </w:rPr>
        <w:t xml:space="preserve"> vartoti </w:t>
      </w:r>
      <w:r>
        <w:rPr>
          <w:snapToGrid/>
          <w:szCs w:val="22"/>
          <w:lang w:val="lt-LT" w:eastAsia="sl-SI"/>
        </w:rPr>
        <w:t>draudži</w:t>
      </w:r>
      <w:r w:rsidRPr="00184145">
        <w:rPr>
          <w:snapToGrid/>
          <w:szCs w:val="22"/>
          <w:lang w:val="lt-LT" w:eastAsia="sl-SI"/>
        </w:rPr>
        <w:t>ama“;</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sergate kraujagyslių </w:t>
      </w:r>
      <w:proofErr w:type="spellStart"/>
      <w:r w:rsidRPr="00184145">
        <w:rPr>
          <w:snapToGrid/>
          <w:szCs w:val="22"/>
          <w:lang w:val="lt-LT" w:eastAsia="sl-SI"/>
        </w:rPr>
        <w:t>kolagenoze</w:t>
      </w:r>
      <w:proofErr w:type="spellEnd"/>
      <w:r w:rsidRPr="00184145">
        <w:rPr>
          <w:snapToGrid/>
          <w:szCs w:val="22"/>
          <w:lang w:val="lt-LT" w:eastAsia="sl-SI"/>
        </w:rPr>
        <w:t xml:space="preserve">, pvz., </w:t>
      </w:r>
      <w:proofErr w:type="spellStart"/>
      <w:r w:rsidRPr="00184145">
        <w:rPr>
          <w:snapToGrid/>
          <w:szCs w:val="22"/>
          <w:lang w:val="lt-LT" w:eastAsia="sl-SI"/>
        </w:rPr>
        <w:t>sklerodermija</w:t>
      </w:r>
      <w:proofErr w:type="spellEnd"/>
      <w:r w:rsidRPr="00184145">
        <w:rPr>
          <w:snapToGrid/>
          <w:szCs w:val="22"/>
          <w:lang w:val="lt-LT" w:eastAsia="sl-SI"/>
        </w:rPr>
        <w:t xml:space="preserve"> arba raudonąja vilklige;</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vartojate kurį nors iš šių vaistų didelio kraujospūdžiui ligai gydyti:</w:t>
      </w:r>
    </w:p>
    <w:p w:rsidR="00A34A8B" w:rsidRPr="00184145" w:rsidRDefault="00A34A8B" w:rsidP="00A34A8B">
      <w:pPr>
        <w:tabs>
          <w:tab w:val="left" w:pos="540"/>
        </w:tabs>
        <w:ind w:left="1080" w:hanging="540"/>
        <w:rPr>
          <w:szCs w:val="22"/>
          <w:lang w:val="lt-LT"/>
        </w:rPr>
      </w:pPr>
      <w:r w:rsidRPr="00184145">
        <w:rPr>
          <w:i/>
          <w:szCs w:val="22"/>
          <w:lang w:val="lt-LT"/>
        </w:rPr>
        <w:t>-</w:t>
      </w:r>
      <w:r w:rsidRPr="00184145">
        <w:rPr>
          <w:i/>
          <w:szCs w:val="22"/>
          <w:lang w:val="lt-LT"/>
        </w:rPr>
        <w:tab/>
      </w:r>
      <w:proofErr w:type="spellStart"/>
      <w:r w:rsidRPr="00184145">
        <w:rPr>
          <w:szCs w:val="22"/>
          <w:lang w:val="lt-LT"/>
        </w:rPr>
        <w:t>angiotenzino</w:t>
      </w:r>
      <w:proofErr w:type="spellEnd"/>
      <w:r w:rsidRPr="00184145">
        <w:rPr>
          <w:szCs w:val="22"/>
          <w:lang w:val="lt-LT"/>
        </w:rPr>
        <w:t xml:space="preserve"> II receptorių blokatorių (ARB) (vadinamąjį </w:t>
      </w:r>
      <w:proofErr w:type="spellStart"/>
      <w:r w:rsidRPr="00184145">
        <w:rPr>
          <w:szCs w:val="22"/>
          <w:lang w:val="lt-LT"/>
        </w:rPr>
        <w:t>sartaną</w:t>
      </w:r>
      <w:proofErr w:type="spellEnd"/>
      <w:r w:rsidRPr="00184145">
        <w:rPr>
          <w:szCs w:val="22"/>
          <w:lang w:val="lt-LT"/>
        </w:rPr>
        <w:t xml:space="preserve">, pavyzdžiui, </w:t>
      </w:r>
      <w:proofErr w:type="spellStart"/>
      <w:r w:rsidRPr="00184145">
        <w:rPr>
          <w:szCs w:val="22"/>
          <w:lang w:val="lt-LT"/>
        </w:rPr>
        <w:t>valsartaną</w:t>
      </w:r>
      <w:proofErr w:type="spellEnd"/>
      <w:r w:rsidRPr="00184145">
        <w:rPr>
          <w:szCs w:val="22"/>
          <w:lang w:val="lt-LT"/>
        </w:rPr>
        <w:t xml:space="preserve">, </w:t>
      </w:r>
      <w:proofErr w:type="spellStart"/>
      <w:r w:rsidRPr="00184145">
        <w:rPr>
          <w:szCs w:val="22"/>
          <w:lang w:val="lt-LT"/>
        </w:rPr>
        <w:t>telmisartaną</w:t>
      </w:r>
      <w:proofErr w:type="spellEnd"/>
      <w:r w:rsidRPr="00184145">
        <w:rPr>
          <w:szCs w:val="22"/>
          <w:lang w:val="lt-LT"/>
        </w:rPr>
        <w:t xml:space="preserve">, </w:t>
      </w:r>
      <w:proofErr w:type="spellStart"/>
      <w:r w:rsidRPr="00184145">
        <w:rPr>
          <w:szCs w:val="22"/>
          <w:lang w:val="lt-LT"/>
        </w:rPr>
        <w:t>irbesartaną</w:t>
      </w:r>
      <w:proofErr w:type="spellEnd"/>
      <w:r w:rsidRPr="00184145">
        <w:rPr>
          <w:szCs w:val="22"/>
          <w:lang w:val="lt-LT"/>
        </w:rPr>
        <w:t>), ypač jei turite su diabetu susijusių inkstų sutrikimų;</w:t>
      </w:r>
    </w:p>
    <w:p w:rsidR="00A34A8B" w:rsidRPr="00C8186A" w:rsidRDefault="00A34A8B" w:rsidP="00A34A8B">
      <w:pPr>
        <w:tabs>
          <w:tab w:val="left" w:pos="540"/>
        </w:tabs>
        <w:ind w:left="1080" w:hanging="540"/>
        <w:rPr>
          <w:iCs/>
          <w:szCs w:val="22"/>
          <w:lang w:val="lt-LT"/>
        </w:rPr>
      </w:pPr>
      <w:r w:rsidRPr="00C8186A">
        <w:rPr>
          <w:iCs/>
          <w:szCs w:val="22"/>
          <w:lang w:val="lt-LT"/>
        </w:rPr>
        <w:t>-</w:t>
      </w:r>
      <w:r w:rsidRPr="00C8186A">
        <w:rPr>
          <w:iCs/>
          <w:szCs w:val="22"/>
          <w:lang w:val="lt-LT"/>
        </w:rPr>
        <w:tab/>
      </w:r>
      <w:proofErr w:type="spellStart"/>
      <w:r w:rsidRPr="00C8186A">
        <w:rPr>
          <w:iCs/>
          <w:szCs w:val="22"/>
          <w:lang w:val="lt-LT"/>
        </w:rPr>
        <w:t>aliskireną</w:t>
      </w:r>
      <w:proofErr w:type="spellEnd"/>
      <w:r w:rsidRPr="00C8186A">
        <w:rPr>
          <w:iCs/>
          <w:szCs w:val="22"/>
          <w:lang w:val="lt-LT"/>
        </w:rPr>
        <w:t>. Jūsų gydytojas gali reguliariai ištirti Jūsų inkstų funkciją, kraujospūdį ir elektrolitų kiekį (pvz., kalio) kraujyje. Taip pat žiūrėkite informaciją, pateiktą poskyryje „</w:t>
      </w:r>
      <w:proofErr w:type="spellStart"/>
      <w:r w:rsidRPr="00C8186A">
        <w:rPr>
          <w:iCs/>
          <w:szCs w:val="22"/>
          <w:lang w:val="lt-LT"/>
        </w:rPr>
        <w:t>Ramostin</w:t>
      </w:r>
      <w:proofErr w:type="spellEnd"/>
      <w:r w:rsidRPr="00C8186A">
        <w:rPr>
          <w:iCs/>
          <w:szCs w:val="22"/>
          <w:lang w:val="lt-LT"/>
        </w:rPr>
        <w:t xml:space="preserve"> vartoti draudžiama“;</w:t>
      </w:r>
    </w:p>
    <w:p w:rsidR="00A34A8B"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Jums kartojasi arba dėl neaiškių priežasčių pasireiškia raumenų maudimas arba skausmas, Jums ar Jūsų kraujo giminaičiams yra buvę raumenų sutrikimų arba kitų cholesterolio kiekį mažinančių vaistų vartojimo metu yra buvę raumenų sutrikimų. Nedelsdami pasakykite gydytojui, jei Jums pasireikš neaiškių priežasčių sukeltas raumenų maudimas ar skausmas, ypač jei tuo pat metu pasijusite blogai ar sukarščiuosite. Be to, pasakykite gydytojui arba vaistininkui, jei Jums pasireikš išliekantis raumenų silpnumas;</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A83A77">
        <w:rPr>
          <w:snapToGrid/>
          <w:szCs w:val="22"/>
          <w:lang w:val="lt-LT" w:eastAsia="sl-SI"/>
        </w:rPr>
        <w:t xml:space="preserve">jeigu sergate arba sirgote </w:t>
      </w:r>
      <w:proofErr w:type="spellStart"/>
      <w:r w:rsidRPr="00A83A77">
        <w:rPr>
          <w:snapToGrid/>
          <w:szCs w:val="22"/>
          <w:lang w:val="lt-LT" w:eastAsia="sl-SI"/>
        </w:rPr>
        <w:t>miastenija</w:t>
      </w:r>
      <w:proofErr w:type="spellEnd"/>
      <w:r w:rsidRPr="00A83A77">
        <w:rPr>
          <w:snapToGrid/>
          <w:szCs w:val="22"/>
          <w:lang w:val="lt-LT" w:eastAsia="sl-SI"/>
        </w:rPr>
        <w:t xml:space="preserve"> (liga, sukeliančia bendrą raumenų silpnumą, įskaitant kai kuriais atvejais, kvėp</w:t>
      </w:r>
      <w:r>
        <w:rPr>
          <w:snapToGrid/>
          <w:szCs w:val="22"/>
          <w:lang w:val="lt-LT" w:eastAsia="sl-SI"/>
        </w:rPr>
        <w:t>avime dalyvaujančius</w:t>
      </w:r>
      <w:r w:rsidRPr="00A83A77">
        <w:rPr>
          <w:snapToGrid/>
          <w:szCs w:val="22"/>
          <w:lang w:val="lt-LT" w:eastAsia="sl-SI"/>
        </w:rPr>
        <w:t xml:space="preserve"> raumenis) arba akių </w:t>
      </w:r>
      <w:proofErr w:type="spellStart"/>
      <w:r w:rsidRPr="00A83A77">
        <w:rPr>
          <w:snapToGrid/>
          <w:szCs w:val="22"/>
          <w:lang w:val="lt-LT" w:eastAsia="sl-SI"/>
        </w:rPr>
        <w:t>miastenija</w:t>
      </w:r>
      <w:proofErr w:type="spellEnd"/>
      <w:r w:rsidRPr="00A83A77">
        <w:rPr>
          <w:snapToGrid/>
          <w:szCs w:val="22"/>
          <w:lang w:val="lt-LT" w:eastAsia="sl-SI"/>
        </w:rPr>
        <w:t xml:space="preserve"> (liga, sukeliančia akių raumenų silpnumą), nes </w:t>
      </w:r>
      <w:proofErr w:type="spellStart"/>
      <w:r w:rsidRPr="00A83A77">
        <w:rPr>
          <w:snapToGrid/>
          <w:szCs w:val="22"/>
          <w:lang w:val="lt-LT" w:eastAsia="sl-SI"/>
        </w:rPr>
        <w:t>statinai</w:t>
      </w:r>
      <w:proofErr w:type="spellEnd"/>
      <w:r w:rsidRPr="00A83A77">
        <w:rPr>
          <w:snapToGrid/>
          <w:szCs w:val="22"/>
          <w:lang w:val="lt-LT" w:eastAsia="sl-SI"/>
        </w:rPr>
        <w:t xml:space="preserve"> kartais gali sukelti </w:t>
      </w:r>
      <w:proofErr w:type="spellStart"/>
      <w:r w:rsidRPr="00A83A77">
        <w:rPr>
          <w:snapToGrid/>
          <w:szCs w:val="22"/>
          <w:lang w:val="lt-LT" w:eastAsia="sl-SI"/>
        </w:rPr>
        <w:t>miasteniją</w:t>
      </w:r>
      <w:proofErr w:type="spellEnd"/>
      <w:r w:rsidRPr="00A83A77">
        <w:rPr>
          <w:snapToGrid/>
          <w:szCs w:val="22"/>
          <w:lang w:val="lt-LT" w:eastAsia="sl-SI"/>
        </w:rPr>
        <w:t xml:space="preserve"> arba pasunkinti ligą (žr. 4 skyrių)</w:t>
      </w:r>
      <w:r>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reguliariai dideliais kiekiais vartojate alkoholį;</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 yra sutrikusi skydliaukės veikla (yra </w:t>
      </w:r>
      <w:proofErr w:type="spellStart"/>
      <w:r w:rsidRPr="00184145">
        <w:rPr>
          <w:snapToGrid/>
          <w:szCs w:val="22"/>
          <w:lang w:val="lt-LT" w:eastAsia="sl-SI"/>
        </w:rPr>
        <w:t>hipotiroidizmas</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vartojate kitų cholesterolio kiekį mažinančių vaistų, vadinamų </w:t>
      </w:r>
      <w:proofErr w:type="spellStart"/>
      <w:r w:rsidRPr="00184145">
        <w:rPr>
          <w:snapToGrid/>
          <w:szCs w:val="22"/>
          <w:lang w:val="lt-LT" w:eastAsia="sl-SI"/>
        </w:rPr>
        <w:t>fibratais</w:t>
      </w:r>
      <w:proofErr w:type="spellEnd"/>
      <w:r w:rsidRPr="00184145">
        <w:rPr>
          <w:snapToGrid/>
          <w:szCs w:val="22"/>
          <w:lang w:val="lt-LT" w:eastAsia="sl-SI"/>
        </w:rPr>
        <w:t xml:space="preserve"> (žr. poskyrį „Kiti vaistai ir </w:t>
      </w:r>
      <w:proofErr w:type="spellStart"/>
      <w:r w:rsidRPr="00184145">
        <w:rPr>
          <w:snapToGrid/>
          <w:szCs w:val="22"/>
          <w:lang w:val="lt-LT" w:eastAsia="sl-SI"/>
        </w:rPr>
        <w:t>Ramostin</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vartojate vaistų nuo ŽIV infekcijos, pvz., </w:t>
      </w:r>
      <w:proofErr w:type="spellStart"/>
      <w:r w:rsidRPr="00184145">
        <w:rPr>
          <w:snapToGrid/>
          <w:szCs w:val="22"/>
          <w:lang w:val="lt-LT" w:eastAsia="sl-SI"/>
        </w:rPr>
        <w:t>ritonaviro</w:t>
      </w:r>
      <w:proofErr w:type="spellEnd"/>
      <w:r w:rsidRPr="00184145">
        <w:rPr>
          <w:snapToGrid/>
          <w:szCs w:val="22"/>
          <w:lang w:val="lt-LT" w:eastAsia="sl-SI"/>
        </w:rPr>
        <w:t xml:space="preserve"> su </w:t>
      </w:r>
      <w:proofErr w:type="spellStart"/>
      <w:r w:rsidRPr="00184145">
        <w:rPr>
          <w:snapToGrid/>
          <w:szCs w:val="22"/>
          <w:lang w:val="lt-LT" w:eastAsia="sl-SI"/>
        </w:rPr>
        <w:t>lopinaviru</w:t>
      </w:r>
      <w:proofErr w:type="spellEnd"/>
      <w:r w:rsidRPr="00184145">
        <w:rPr>
          <w:snapToGrid/>
          <w:szCs w:val="22"/>
          <w:lang w:val="lt-LT" w:eastAsia="sl-SI"/>
        </w:rPr>
        <w:t xml:space="preserve"> ir (arba) </w:t>
      </w:r>
      <w:proofErr w:type="spellStart"/>
      <w:r w:rsidRPr="00184145">
        <w:rPr>
          <w:snapToGrid/>
          <w:szCs w:val="22"/>
          <w:lang w:val="lt-LT" w:eastAsia="sl-SI"/>
        </w:rPr>
        <w:t>atazanaviru</w:t>
      </w:r>
      <w:proofErr w:type="spellEnd"/>
      <w:r w:rsidRPr="00184145">
        <w:rPr>
          <w:snapToGrid/>
          <w:szCs w:val="22"/>
          <w:lang w:val="lt-LT" w:eastAsia="sl-SI"/>
        </w:rPr>
        <w:t xml:space="preserve"> (žr. poskyrį „Kiti vaistai ir </w:t>
      </w:r>
      <w:proofErr w:type="spellStart"/>
      <w:r w:rsidRPr="00184145">
        <w:rPr>
          <w:snapToGrid/>
          <w:szCs w:val="22"/>
          <w:lang w:val="lt-LT" w:eastAsia="sl-SI"/>
        </w:rPr>
        <w:t>Ramostin</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bCs/>
          <w:lang w:val="lt-LT"/>
        </w:rPr>
        <w:t xml:space="preserve">jeigu vartojate arba per 7 paskutines </w:t>
      </w:r>
      <w:r>
        <w:rPr>
          <w:bCs/>
          <w:lang w:val="lt-LT"/>
        </w:rPr>
        <w:t>paras</w:t>
      </w:r>
      <w:r w:rsidRPr="00184145">
        <w:rPr>
          <w:bCs/>
          <w:lang w:val="lt-LT"/>
        </w:rPr>
        <w:t xml:space="preserve"> vartojote </w:t>
      </w:r>
      <w:proofErr w:type="spellStart"/>
      <w:r w:rsidRPr="00184145">
        <w:rPr>
          <w:bCs/>
          <w:lang w:val="lt-LT"/>
        </w:rPr>
        <w:t>fuzido</w:t>
      </w:r>
      <w:proofErr w:type="spellEnd"/>
      <w:r w:rsidRPr="00184145">
        <w:rPr>
          <w:bCs/>
          <w:lang w:val="lt-LT"/>
        </w:rPr>
        <w:t xml:space="preserve"> rūgšties (vaisto nuo bakterinės infekcijos) per burną arba injekcijoms. </w:t>
      </w:r>
      <w:r>
        <w:rPr>
          <w:bCs/>
          <w:lang w:val="lt-LT"/>
        </w:rPr>
        <w:t>V</w:t>
      </w:r>
      <w:r w:rsidRPr="00184145">
        <w:rPr>
          <w:bCs/>
          <w:lang w:val="lt-LT"/>
        </w:rPr>
        <w:t xml:space="preserve">artojant </w:t>
      </w:r>
      <w:proofErr w:type="spellStart"/>
      <w:r w:rsidRPr="00184145">
        <w:rPr>
          <w:bCs/>
          <w:lang w:val="lt-LT"/>
        </w:rPr>
        <w:t>fuzido</w:t>
      </w:r>
      <w:proofErr w:type="spellEnd"/>
      <w:r w:rsidRPr="00184145">
        <w:rPr>
          <w:bCs/>
          <w:lang w:val="lt-LT"/>
        </w:rPr>
        <w:t xml:space="preserve"> rūgšt</w:t>
      </w:r>
      <w:r>
        <w:rPr>
          <w:bCs/>
          <w:lang w:val="lt-LT"/>
        </w:rPr>
        <w:t>ies</w:t>
      </w:r>
      <w:r w:rsidRPr="00184145">
        <w:rPr>
          <w:bCs/>
          <w:lang w:val="lt-LT"/>
        </w:rPr>
        <w:t xml:space="preserve"> ir </w:t>
      </w:r>
      <w:proofErr w:type="spellStart"/>
      <w:r w:rsidRPr="00184145">
        <w:rPr>
          <w:snapToGrid/>
          <w:szCs w:val="22"/>
          <w:lang w:val="lt-LT" w:eastAsia="sl-SI"/>
        </w:rPr>
        <w:t>Ramostin</w:t>
      </w:r>
      <w:proofErr w:type="spellEnd"/>
      <w:r w:rsidRPr="00184145">
        <w:rPr>
          <w:snapToGrid/>
          <w:szCs w:val="22"/>
          <w:lang w:val="lt-LT" w:eastAsia="sl-SI"/>
        </w:rPr>
        <w:t xml:space="preserve"> </w:t>
      </w:r>
      <w:r>
        <w:rPr>
          <w:snapToGrid/>
          <w:szCs w:val="22"/>
          <w:lang w:val="lt-LT" w:eastAsia="sl-SI"/>
        </w:rPr>
        <w:t xml:space="preserve">derinį </w:t>
      </w:r>
      <w:r w:rsidRPr="00184145">
        <w:rPr>
          <w:bCs/>
          <w:lang w:val="lt-LT"/>
        </w:rPr>
        <w:t>gali pasireikšti sunkių raumenų sutrikimų (</w:t>
      </w:r>
      <w:proofErr w:type="spellStart"/>
      <w:r w:rsidRPr="00184145">
        <w:rPr>
          <w:bCs/>
          <w:lang w:val="lt-LT"/>
        </w:rPr>
        <w:t>rabdomiolizė</w:t>
      </w:r>
      <w:proofErr w:type="spellEnd"/>
      <w:r w:rsidRPr="00184145">
        <w:rPr>
          <w:bCs/>
          <w:lang w:val="lt-LT"/>
        </w:rPr>
        <w:t xml:space="preserve">), </w:t>
      </w:r>
      <w:r w:rsidRPr="00184145">
        <w:rPr>
          <w:snapToGrid/>
          <w:szCs w:val="22"/>
          <w:lang w:val="lt-LT" w:eastAsia="sl-SI"/>
        </w:rPr>
        <w:t xml:space="preserve">žr. poskyrį „Kiti vaistai ir </w:t>
      </w:r>
      <w:proofErr w:type="spellStart"/>
      <w:r w:rsidRPr="00184145">
        <w:rPr>
          <w:snapToGrid/>
          <w:szCs w:val="22"/>
          <w:lang w:val="lt-LT" w:eastAsia="sl-SI"/>
        </w:rPr>
        <w:t>Ramostin</w:t>
      </w:r>
      <w:proofErr w:type="spellEnd"/>
      <w:r w:rsidRPr="00184145">
        <w:rPr>
          <w:snapToGrid/>
          <w:szCs w:val="22"/>
          <w:lang w:val="lt-LT" w:eastAsia="sl-SI"/>
        </w:rPr>
        <w:t>“;</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esate vyresni kaip</w:t>
      </w:r>
      <w:r w:rsidRPr="00184145" w:rsidDel="00061AD2">
        <w:rPr>
          <w:snapToGrid/>
          <w:szCs w:val="22"/>
          <w:lang w:val="lt-LT" w:eastAsia="sl-SI"/>
        </w:rPr>
        <w:t xml:space="preserve"> </w:t>
      </w:r>
      <w:r w:rsidRPr="00184145">
        <w:rPr>
          <w:snapToGrid/>
          <w:szCs w:val="22"/>
          <w:lang w:val="lt-LT" w:eastAsia="sl-SI"/>
        </w:rPr>
        <w:t>70 metų (g</w:t>
      </w:r>
      <w:r w:rsidRPr="00184145">
        <w:rPr>
          <w:snapToGrid/>
          <w:color w:val="000000"/>
          <w:szCs w:val="22"/>
          <w:lang w:val="lt-LT"/>
        </w:rPr>
        <w:t xml:space="preserve">ydytojas turės parinkti Jums tinkamą </w:t>
      </w:r>
      <w:proofErr w:type="spellStart"/>
      <w:r w:rsidRPr="00184145">
        <w:rPr>
          <w:snapToGrid/>
          <w:szCs w:val="22"/>
          <w:lang w:val="lt-LT" w:eastAsia="sl-SI"/>
        </w:rPr>
        <w:t>Ramostin</w:t>
      </w:r>
      <w:proofErr w:type="spellEnd"/>
      <w:r w:rsidRPr="00184145">
        <w:rPr>
          <w:snapToGrid/>
          <w:szCs w:val="22"/>
          <w:lang w:val="lt-LT" w:eastAsia="sl-SI"/>
        </w:rPr>
        <w:t xml:space="preserve"> dozę);</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yra sunkus kvėpavimo nepakankamumas;</w:t>
      </w:r>
    </w:p>
    <w:p w:rsidR="00A34A8B" w:rsidRPr="00184145" w:rsidRDefault="00A34A8B" w:rsidP="00A34A8B">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es</w:t>
      </w:r>
      <w:r>
        <w:rPr>
          <w:snapToGrid/>
          <w:szCs w:val="22"/>
          <w:lang w:val="lt-LT" w:eastAsia="sl-SI"/>
        </w:rPr>
        <w:t>a</w:t>
      </w:r>
      <w:r w:rsidRPr="00184145">
        <w:rPr>
          <w:snapToGrid/>
          <w:szCs w:val="22"/>
          <w:lang w:val="lt-LT" w:eastAsia="sl-SI"/>
        </w:rPr>
        <w:t xml:space="preserve">te azijiečių (japonų, kinų, filipiniečių, vietnamiečių, korėjiečių ir indų) kilmės. Gydytojas turės parinkti Jums tinkamą </w:t>
      </w:r>
      <w:proofErr w:type="spellStart"/>
      <w:r w:rsidRPr="00184145">
        <w:rPr>
          <w:snapToGrid/>
          <w:szCs w:val="22"/>
          <w:lang w:val="lt-LT" w:eastAsia="sl-SI"/>
        </w:rPr>
        <w:t>Ramostin</w:t>
      </w:r>
      <w:proofErr w:type="spellEnd"/>
      <w:r w:rsidRPr="00184145">
        <w:rPr>
          <w:snapToGrid/>
          <w:szCs w:val="22"/>
          <w:lang w:val="lt-LT" w:eastAsia="sl-SI"/>
        </w:rPr>
        <w:t xml:space="preserve"> dozę.</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snapToGrid/>
          <w:szCs w:val="22"/>
          <w:lang w:val="lt-LT" w:eastAsia="hu-HU"/>
        </w:rPr>
      </w:pPr>
      <w:r w:rsidRPr="00184145">
        <w:rPr>
          <w:snapToGrid/>
          <w:szCs w:val="22"/>
          <w:lang w:val="lt-LT" w:eastAsia="hu-HU"/>
        </w:rPr>
        <w:t xml:space="preserve">Jei bet kuri paminėta būklė Jums tinka (arba dėl to nesate tikri), prieš bet kokios </w:t>
      </w:r>
      <w:proofErr w:type="spellStart"/>
      <w:r w:rsidRPr="00184145">
        <w:rPr>
          <w:snapToGrid/>
          <w:szCs w:val="22"/>
          <w:lang w:val="lt-LT" w:eastAsia="hu-HU"/>
        </w:rPr>
        <w:t>Ramostin</w:t>
      </w:r>
      <w:proofErr w:type="spellEnd"/>
      <w:r w:rsidRPr="00184145">
        <w:rPr>
          <w:snapToGrid/>
          <w:szCs w:val="22"/>
          <w:lang w:val="lt-LT" w:eastAsia="hu-HU"/>
        </w:rPr>
        <w:t xml:space="preserve"> dozės pavartojimą pasitarkite su gydytoju arba vaistininku.</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snapToGrid/>
          <w:szCs w:val="22"/>
          <w:lang w:val="lt-LT" w:eastAsia="hu-HU"/>
        </w:rPr>
      </w:pPr>
      <w:r w:rsidRPr="00184145">
        <w:rPr>
          <w:snapToGrid/>
          <w:szCs w:val="22"/>
          <w:lang w:val="lt-LT" w:eastAsia="hu-HU"/>
        </w:rPr>
        <w:t xml:space="preserve">Pranešta apie </w:t>
      </w:r>
      <w:r>
        <w:rPr>
          <w:snapToGrid/>
          <w:szCs w:val="22"/>
          <w:lang w:val="lt-LT" w:eastAsia="hu-HU"/>
        </w:rPr>
        <w:t xml:space="preserve">su </w:t>
      </w:r>
      <w:proofErr w:type="spellStart"/>
      <w:r w:rsidRPr="00184145">
        <w:rPr>
          <w:snapToGrid/>
          <w:szCs w:val="22"/>
          <w:lang w:val="lt-LT" w:eastAsia="hu-HU"/>
        </w:rPr>
        <w:t>rozuvastatino</w:t>
      </w:r>
      <w:proofErr w:type="spellEnd"/>
      <w:r w:rsidRPr="00184145">
        <w:rPr>
          <w:snapToGrid/>
          <w:szCs w:val="22"/>
          <w:lang w:val="lt-LT" w:eastAsia="hu-HU"/>
        </w:rPr>
        <w:t xml:space="preserve">  vartoj</w:t>
      </w:r>
      <w:r>
        <w:rPr>
          <w:snapToGrid/>
          <w:szCs w:val="22"/>
          <w:lang w:val="lt-LT" w:eastAsia="hu-HU"/>
        </w:rPr>
        <w:t>imu susijusias</w:t>
      </w:r>
      <w:r w:rsidRPr="00184145">
        <w:rPr>
          <w:snapToGrid/>
          <w:szCs w:val="22"/>
          <w:lang w:val="lt-LT" w:eastAsia="hu-HU"/>
        </w:rPr>
        <w:t xml:space="preserve"> </w:t>
      </w:r>
      <w:r>
        <w:rPr>
          <w:snapToGrid/>
          <w:szCs w:val="22"/>
          <w:lang w:val="lt-LT" w:eastAsia="hu-HU"/>
        </w:rPr>
        <w:t xml:space="preserve">sunkias </w:t>
      </w:r>
      <w:r w:rsidRPr="00184145">
        <w:rPr>
          <w:snapToGrid/>
          <w:szCs w:val="22"/>
          <w:lang w:val="lt-LT" w:eastAsia="hu-HU"/>
        </w:rPr>
        <w:t xml:space="preserve">odos reakcijas, įskaitant </w:t>
      </w:r>
      <w:proofErr w:type="spellStart"/>
      <w:r w:rsidRPr="00184145">
        <w:rPr>
          <w:snapToGrid/>
          <w:szCs w:val="22"/>
          <w:lang w:val="lt-LT" w:eastAsia="hu-HU"/>
        </w:rPr>
        <w:t>Stivenso</w:t>
      </w:r>
      <w:proofErr w:type="spellEnd"/>
      <w:r>
        <w:rPr>
          <w:snapToGrid/>
          <w:szCs w:val="22"/>
          <w:lang w:val="lt-LT" w:eastAsia="hu-HU"/>
        </w:rPr>
        <w:t>-</w:t>
      </w:r>
      <w:r w:rsidRPr="00184145">
        <w:rPr>
          <w:snapToGrid/>
          <w:szCs w:val="22"/>
          <w:lang w:val="lt-LT" w:eastAsia="hu-HU"/>
        </w:rPr>
        <w:t>Džonsono sindromą i</w:t>
      </w:r>
      <w:r>
        <w:rPr>
          <w:snapToGrid/>
          <w:szCs w:val="22"/>
          <w:lang w:val="lt-LT" w:eastAsia="hu-HU"/>
        </w:rPr>
        <w:t>r</w:t>
      </w:r>
      <w:r w:rsidRPr="00184145">
        <w:rPr>
          <w:snapToGrid/>
          <w:szCs w:val="22"/>
          <w:lang w:val="lt-LT" w:eastAsia="hu-HU"/>
        </w:rPr>
        <w:t xml:space="preserve"> reakciją į vaistą su </w:t>
      </w:r>
      <w:proofErr w:type="spellStart"/>
      <w:r w:rsidRPr="00184145">
        <w:rPr>
          <w:snapToGrid/>
          <w:szCs w:val="22"/>
          <w:lang w:val="lt-LT" w:eastAsia="hu-HU"/>
        </w:rPr>
        <w:t>eozinofilija</w:t>
      </w:r>
      <w:proofErr w:type="spellEnd"/>
      <w:r w:rsidRPr="00184145">
        <w:rPr>
          <w:snapToGrid/>
          <w:szCs w:val="22"/>
          <w:lang w:val="lt-LT" w:eastAsia="hu-HU"/>
        </w:rPr>
        <w:t xml:space="preserve"> ir sisteminiais simptomais (</w:t>
      </w:r>
      <w:r w:rsidRPr="00184145">
        <w:rPr>
          <w:i/>
          <w:iCs/>
          <w:snapToGrid/>
          <w:szCs w:val="22"/>
          <w:lang w:val="lt-LT" w:eastAsia="hu-HU"/>
        </w:rPr>
        <w:t>DRESS</w:t>
      </w:r>
      <w:r w:rsidRPr="00184145">
        <w:rPr>
          <w:snapToGrid/>
          <w:szCs w:val="22"/>
          <w:lang w:val="lt-LT" w:eastAsia="hu-HU"/>
        </w:rPr>
        <w:t xml:space="preserve">). </w:t>
      </w:r>
      <w:r>
        <w:rPr>
          <w:snapToGrid/>
          <w:szCs w:val="22"/>
          <w:lang w:val="lt-LT" w:eastAsia="hu-HU"/>
        </w:rPr>
        <w:t xml:space="preserve">Jeigu atsiranda bet kuris iš 4 skyriuje </w:t>
      </w:r>
      <w:r w:rsidRPr="00184145">
        <w:rPr>
          <w:snapToGrid/>
          <w:szCs w:val="22"/>
          <w:lang w:val="lt-LT" w:eastAsia="hu-HU"/>
        </w:rPr>
        <w:t>aprašytų simptomų</w:t>
      </w:r>
      <w:r>
        <w:rPr>
          <w:snapToGrid/>
          <w:szCs w:val="22"/>
          <w:lang w:val="lt-LT" w:eastAsia="hu-HU"/>
        </w:rPr>
        <w:t xml:space="preserve">, </w:t>
      </w:r>
      <w:r>
        <w:rPr>
          <w:b/>
          <w:bCs/>
          <w:snapToGrid/>
          <w:szCs w:val="22"/>
          <w:lang w:val="lt-LT" w:eastAsia="hu-HU"/>
        </w:rPr>
        <w:t>n</w:t>
      </w:r>
      <w:r w:rsidRPr="00184145">
        <w:rPr>
          <w:b/>
          <w:bCs/>
          <w:snapToGrid/>
          <w:szCs w:val="22"/>
          <w:lang w:val="lt-LT" w:eastAsia="hu-HU"/>
        </w:rPr>
        <w:t xml:space="preserve">utraukite </w:t>
      </w:r>
      <w:proofErr w:type="spellStart"/>
      <w:r w:rsidRPr="00184145">
        <w:rPr>
          <w:b/>
          <w:bCs/>
          <w:snapToGrid/>
          <w:szCs w:val="22"/>
          <w:lang w:val="lt-LT" w:eastAsia="hu-HU"/>
        </w:rPr>
        <w:t>Ramostin</w:t>
      </w:r>
      <w:proofErr w:type="spellEnd"/>
      <w:r w:rsidRPr="00184145">
        <w:rPr>
          <w:b/>
          <w:bCs/>
          <w:snapToGrid/>
          <w:szCs w:val="22"/>
          <w:lang w:val="lt-LT" w:eastAsia="hu-HU"/>
        </w:rPr>
        <w:t xml:space="preserve"> vartojimą ir nedelsdami kreipkitės į medikus</w:t>
      </w:r>
      <w:r>
        <w:rPr>
          <w:b/>
          <w:bCs/>
          <w:snapToGrid/>
          <w:szCs w:val="22"/>
          <w:lang w:val="lt-LT" w:eastAsia="hu-HU"/>
        </w:rPr>
        <w:t>.</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widowControl w:val="0"/>
        <w:spacing w:line="240" w:lineRule="auto"/>
        <w:rPr>
          <w:color w:val="000000"/>
          <w:szCs w:val="22"/>
          <w:lang w:val="lt-LT"/>
        </w:rPr>
      </w:pPr>
      <w:r w:rsidRPr="00184145">
        <w:rPr>
          <w:color w:val="000000"/>
          <w:szCs w:val="22"/>
          <w:lang w:val="lt-LT"/>
        </w:rPr>
        <w:t xml:space="preserve">Nedidelei daliai žmonių </w:t>
      </w:r>
      <w:proofErr w:type="spellStart"/>
      <w:r w:rsidRPr="00184145">
        <w:rPr>
          <w:color w:val="000000"/>
          <w:szCs w:val="22"/>
          <w:lang w:val="lt-LT"/>
        </w:rPr>
        <w:t>statinai</w:t>
      </w:r>
      <w:proofErr w:type="spellEnd"/>
      <w:r w:rsidRPr="00184145">
        <w:rPr>
          <w:color w:val="000000"/>
          <w:szCs w:val="22"/>
          <w:lang w:val="lt-LT"/>
        </w:rPr>
        <w:t xml:space="preserve"> gali pažeisti kepenis. Tai nustatoma atliekant paprastą tyrimą, kuris parodo kepenų fermentų aktyvumo kraujyje padidėjimą. Dėl šios priežasties gydytojas </w:t>
      </w:r>
      <w:r>
        <w:rPr>
          <w:color w:val="000000"/>
          <w:szCs w:val="22"/>
          <w:lang w:val="lt-LT"/>
        </w:rPr>
        <w:t>reguliariai</w:t>
      </w:r>
      <w:r w:rsidRPr="00184145">
        <w:rPr>
          <w:color w:val="000000"/>
          <w:szCs w:val="22"/>
          <w:lang w:val="lt-LT"/>
        </w:rPr>
        <w:t xml:space="preserve"> atliks tokį kraujo tyrimą (kepenų veiklos tyrimą) gydym</w:t>
      </w:r>
      <w:r>
        <w:rPr>
          <w:color w:val="000000"/>
          <w:szCs w:val="22"/>
          <w:lang w:val="lt-LT"/>
        </w:rPr>
        <w:t>o</w:t>
      </w:r>
      <w:r w:rsidRPr="00184145">
        <w:rPr>
          <w:color w:val="000000"/>
          <w:szCs w:val="22"/>
          <w:lang w:val="lt-LT"/>
        </w:rPr>
        <w:t xml:space="preserve"> </w:t>
      </w:r>
      <w:proofErr w:type="spellStart"/>
      <w:r w:rsidRPr="00184145">
        <w:rPr>
          <w:color w:val="000000"/>
          <w:szCs w:val="22"/>
          <w:lang w:val="lt-LT"/>
        </w:rPr>
        <w:t>Ramostin</w:t>
      </w:r>
      <w:proofErr w:type="spellEnd"/>
      <w:r w:rsidRPr="00184145">
        <w:rPr>
          <w:color w:val="000000"/>
          <w:szCs w:val="22"/>
          <w:lang w:val="lt-LT"/>
        </w:rPr>
        <w:t xml:space="preserve"> metu. Svarbu atvykti atlikti gydytojo paskirtus laboratorinius tyrimus.</w:t>
      </w:r>
    </w:p>
    <w:p w:rsidR="00A34A8B" w:rsidRPr="00184145" w:rsidRDefault="00A34A8B" w:rsidP="00A34A8B">
      <w:pPr>
        <w:widowControl w:val="0"/>
        <w:autoSpaceDE w:val="0"/>
        <w:autoSpaceDN w:val="0"/>
        <w:adjustRightInd w:val="0"/>
        <w:spacing w:line="240" w:lineRule="auto"/>
        <w:rPr>
          <w:szCs w:val="22"/>
          <w:lang w:val="lt-LT"/>
        </w:rPr>
      </w:pPr>
    </w:p>
    <w:p w:rsidR="00A34A8B" w:rsidRPr="00184145" w:rsidRDefault="00A34A8B" w:rsidP="00A34A8B">
      <w:pPr>
        <w:widowControl w:val="0"/>
        <w:autoSpaceDE w:val="0"/>
        <w:autoSpaceDN w:val="0"/>
        <w:adjustRightInd w:val="0"/>
        <w:spacing w:line="240" w:lineRule="auto"/>
        <w:rPr>
          <w:szCs w:val="22"/>
          <w:lang w:val="lt-LT"/>
        </w:rPr>
      </w:pPr>
      <w:r w:rsidRPr="00184145">
        <w:rPr>
          <w:szCs w:val="22"/>
          <w:lang w:val="lt-LT"/>
        </w:rPr>
        <w:t xml:space="preserve">Šio vaisto vartojimo metu gydytojas atidžiai stebės Jūsų būklę, jei sergate cukriniu diabetu arba yra jo pasireiškimo rizika. Cukrinio diabeto pasireiškimo rizika yra didesnė, </w:t>
      </w:r>
      <w:r w:rsidRPr="00184145">
        <w:rPr>
          <w:snapToGrid/>
          <w:color w:val="000000"/>
          <w:szCs w:val="22"/>
          <w:lang w:val="lt-LT" w:eastAsia="sl-SI"/>
        </w:rPr>
        <w:t>jei kraujyje yra didelis cukraus ir riebalų kiekis arba Jūsų kūno svoris ar kraujospūdis yra per didelis</w:t>
      </w:r>
      <w:r w:rsidRPr="00184145">
        <w:rPr>
          <w:szCs w:val="22"/>
          <w:lang w:val="lt-LT"/>
        </w:rPr>
        <w:t>.</w:t>
      </w:r>
    </w:p>
    <w:p w:rsidR="00A34A8B" w:rsidRPr="00184145" w:rsidRDefault="00A34A8B" w:rsidP="00A34A8B">
      <w:pPr>
        <w:widowControl w:val="0"/>
        <w:numPr>
          <w:ilvl w:val="12"/>
          <w:numId w:val="0"/>
        </w:numPr>
        <w:tabs>
          <w:tab w:val="clear" w:pos="567"/>
        </w:tabs>
        <w:spacing w:line="240" w:lineRule="auto"/>
        <w:ind w:right="-2"/>
        <w:rPr>
          <w:szCs w:val="22"/>
          <w:lang w:val="lt-LT"/>
        </w:rPr>
      </w:pPr>
    </w:p>
    <w:p w:rsidR="00A34A8B" w:rsidRPr="00184145" w:rsidRDefault="00A34A8B" w:rsidP="00A34A8B">
      <w:pPr>
        <w:widowControl w:val="0"/>
        <w:spacing w:line="240" w:lineRule="auto"/>
        <w:jc w:val="both"/>
        <w:outlineLvl w:val="3"/>
        <w:rPr>
          <w:b/>
          <w:bCs/>
          <w:szCs w:val="22"/>
          <w:lang w:val="lt-LT" w:eastAsia="x-none"/>
        </w:rPr>
      </w:pPr>
      <w:r w:rsidRPr="00184145">
        <w:rPr>
          <w:b/>
          <w:bCs/>
          <w:szCs w:val="22"/>
          <w:lang w:val="lt-LT" w:eastAsia="x-none"/>
        </w:rPr>
        <w:t>Vaikams ir paaugliams</w:t>
      </w:r>
    </w:p>
    <w:p w:rsidR="00A34A8B" w:rsidRPr="00184145" w:rsidRDefault="00A34A8B" w:rsidP="00A34A8B">
      <w:pPr>
        <w:widowControl w:val="0"/>
        <w:numPr>
          <w:ilvl w:val="12"/>
          <w:numId w:val="0"/>
        </w:numPr>
        <w:tabs>
          <w:tab w:val="clear" w:pos="567"/>
        </w:tabs>
        <w:spacing w:line="240" w:lineRule="auto"/>
        <w:rPr>
          <w:color w:val="000000"/>
          <w:szCs w:val="22"/>
          <w:lang w:val="lt-LT"/>
        </w:rPr>
      </w:pPr>
      <w:r w:rsidRPr="00184145">
        <w:rPr>
          <w:color w:val="000000"/>
          <w:szCs w:val="22"/>
          <w:lang w:val="lt-LT"/>
        </w:rPr>
        <w:t xml:space="preserve">Vaikams ir jaunesniems kaip 18 metų paaugliams </w:t>
      </w:r>
      <w:proofErr w:type="spellStart"/>
      <w:r w:rsidRPr="00184145">
        <w:rPr>
          <w:color w:val="000000"/>
          <w:szCs w:val="22"/>
          <w:lang w:val="lt-LT"/>
        </w:rPr>
        <w:t>Ramostin</w:t>
      </w:r>
      <w:proofErr w:type="spellEnd"/>
      <w:r w:rsidRPr="00184145">
        <w:rPr>
          <w:color w:val="000000"/>
          <w:szCs w:val="22"/>
          <w:lang w:val="lt-LT"/>
        </w:rPr>
        <w:t xml:space="preserve"> vartoti nerekomenduojama.</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 xml:space="preserve">Kiti vaistai ir </w:t>
      </w:r>
      <w:proofErr w:type="spellStart"/>
      <w:r w:rsidRPr="00184145">
        <w:rPr>
          <w:b/>
          <w:snapToGrid/>
          <w:lang w:val="lt-LT" w:eastAsia="sl-SI"/>
        </w:rPr>
        <w:t>Ramostin</w:t>
      </w:r>
      <w:proofErr w:type="spellEnd"/>
    </w:p>
    <w:p w:rsidR="00A34A8B" w:rsidRPr="00184145" w:rsidRDefault="00A34A8B" w:rsidP="00A34A8B">
      <w:pPr>
        <w:numPr>
          <w:ilvl w:val="12"/>
          <w:numId w:val="0"/>
        </w:numPr>
        <w:ind w:right="-2"/>
        <w:rPr>
          <w:snapToGrid/>
          <w:szCs w:val="22"/>
          <w:lang w:val="lt-LT" w:eastAsia="hu-HU"/>
        </w:rPr>
      </w:pPr>
      <w:r w:rsidRPr="00184145">
        <w:rPr>
          <w:snapToGrid/>
          <w:lang w:val="lt-LT" w:eastAsia="sl-SI"/>
        </w:rPr>
        <w:t>Jeigu vartojate arba neseniai vartojote kitų vaistų</w:t>
      </w:r>
      <w:r w:rsidRPr="00184145">
        <w:rPr>
          <w:rFonts w:eastAsia="Calibri"/>
          <w:snapToGrid/>
          <w:lang w:val="lt-LT" w:eastAsia="sl-SI"/>
        </w:rPr>
        <w:t xml:space="preserve"> </w:t>
      </w:r>
      <w:r w:rsidRPr="00184145">
        <w:rPr>
          <w:snapToGrid/>
          <w:lang w:val="lt-LT" w:eastAsia="sl-SI"/>
        </w:rPr>
        <w:t>arba dėl to nesate tikri, apie tai,</w:t>
      </w:r>
      <w:r w:rsidRPr="00184145">
        <w:rPr>
          <w:snapToGrid/>
          <w:szCs w:val="22"/>
          <w:lang w:val="lt-LT" w:eastAsia="sl-SI"/>
        </w:rPr>
        <w:t xml:space="preserve"> </w:t>
      </w:r>
      <w:r w:rsidRPr="00184145">
        <w:rPr>
          <w:snapToGrid/>
          <w:lang w:val="lt-LT" w:eastAsia="sl-SI"/>
        </w:rPr>
        <w:t xml:space="preserve">pasakykite gydytojui arba vaistininkui, nes </w:t>
      </w:r>
      <w:proofErr w:type="spellStart"/>
      <w:r w:rsidRPr="00184145">
        <w:rPr>
          <w:snapToGrid/>
          <w:szCs w:val="22"/>
          <w:lang w:val="lt-LT" w:eastAsia="hu-HU"/>
        </w:rPr>
        <w:t>Ramostin</w:t>
      </w:r>
      <w:proofErr w:type="spellEnd"/>
      <w:r w:rsidRPr="00184145">
        <w:rPr>
          <w:snapToGrid/>
          <w:szCs w:val="22"/>
          <w:lang w:val="lt-LT" w:eastAsia="hu-HU"/>
        </w:rPr>
        <w:t xml:space="preserve"> gali keisti kitų vaistų poveikį. Be to, kiti vaistai gali keisti </w:t>
      </w:r>
      <w:proofErr w:type="spellStart"/>
      <w:r w:rsidRPr="00184145">
        <w:rPr>
          <w:snapToGrid/>
          <w:szCs w:val="22"/>
          <w:lang w:val="lt-LT" w:eastAsia="hu-HU"/>
        </w:rPr>
        <w:t>Ramostin</w:t>
      </w:r>
      <w:proofErr w:type="spellEnd"/>
      <w:r w:rsidRPr="00184145">
        <w:rPr>
          <w:snapToGrid/>
          <w:szCs w:val="22"/>
          <w:lang w:val="lt-LT" w:eastAsia="hu-HU"/>
        </w:rPr>
        <w:t xml:space="preserve"> poveikį.</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snapToGrid/>
          <w:szCs w:val="22"/>
          <w:lang w:val="lt-LT" w:eastAsia="hu-HU"/>
        </w:rPr>
      </w:pPr>
      <w:r w:rsidRPr="00184145">
        <w:rPr>
          <w:snapToGrid/>
          <w:szCs w:val="22"/>
          <w:lang w:val="lt-LT" w:eastAsia="hu-HU"/>
        </w:rPr>
        <w:t xml:space="preserve">Pasakykite gydytojui, jei vartojate bet kurį iš toliau išvardytų vaistų: </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vaistų skausmui ir uždegimui malšinti</w:t>
      </w:r>
      <w:r w:rsidRPr="00184145">
        <w:rPr>
          <w:snapToGrid/>
          <w:szCs w:val="22"/>
          <w:lang w:val="lt-LT" w:eastAsia="hu-HU"/>
        </w:rPr>
        <w:t xml:space="preserve"> (pvz., nesteroidinių vaistų nuo uždegimo (NVNU), tokių kaip </w:t>
      </w:r>
      <w:proofErr w:type="spellStart"/>
      <w:r w:rsidRPr="00184145">
        <w:rPr>
          <w:snapToGrid/>
          <w:szCs w:val="22"/>
          <w:lang w:val="lt-LT" w:eastAsia="hu-HU"/>
        </w:rPr>
        <w:t>ibuprofenas</w:t>
      </w:r>
      <w:proofErr w:type="spellEnd"/>
      <w:r w:rsidRPr="00184145">
        <w:rPr>
          <w:snapToGrid/>
          <w:szCs w:val="22"/>
          <w:lang w:val="lt-LT" w:eastAsia="hu-HU"/>
        </w:rPr>
        <w:t xml:space="preserve">, </w:t>
      </w:r>
      <w:proofErr w:type="spellStart"/>
      <w:r w:rsidRPr="00184145">
        <w:rPr>
          <w:snapToGrid/>
          <w:szCs w:val="22"/>
          <w:lang w:val="lt-LT" w:eastAsia="hu-HU"/>
        </w:rPr>
        <w:t>indometacinas</w:t>
      </w:r>
      <w:proofErr w:type="spellEnd"/>
      <w:r w:rsidRPr="00184145">
        <w:rPr>
          <w:snapToGrid/>
          <w:szCs w:val="22"/>
          <w:lang w:val="lt-LT" w:eastAsia="hu-HU"/>
        </w:rPr>
        <w:t xml:space="preserve"> ir </w:t>
      </w:r>
      <w:proofErr w:type="spellStart"/>
      <w:r w:rsidRPr="00184145">
        <w:rPr>
          <w:snapToGrid/>
          <w:szCs w:val="22"/>
          <w:lang w:val="lt-LT" w:eastAsia="hu-HU"/>
        </w:rPr>
        <w:t>acetilsalicilo</w:t>
      </w:r>
      <w:proofErr w:type="spellEnd"/>
      <w:r w:rsidRPr="00184145">
        <w:rPr>
          <w:snapToGrid/>
          <w:szCs w:val="22"/>
          <w:lang w:val="lt-LT" w:eastAsia="hu-HU"/>
        </w:rPr>
        <w:t xml:space="preserve"> rūgštis)</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vaistų, kurių vartojama esant mažam kraujospūdžiui, šokui, širdies nepakankamumui, astmai ar alergijai, pvz., efedrino</w:t>
      </w:r>
      <w:r w:rsidRPr="00184145">
        <w:rPr>
          <w:snapToGrid/>
          <w:szCs w:val="22"/>
          <w:lang w:val="lt-LT" w:eastAsia="hu-HU"/>
        </w:rPr>
        <w:t xml:space="preserve">, </w:t>
      </w:r>
      <w:proofErr w:type="spellStart"/>
      <w:r w:rsidRPr="00184145">
        <w:rPr>
          <w:snapToGrid/>
          <w:szCs w:val="22"/>
          <w:lang w:val="lt-LT" w:eastAsia="hu-HU"/>
        </w:rPr>
        <w:t>noradrenalino</w:t>
      </w:r>
      <w:proofErr w:type="spellEnd"/>
      <w:r w:rsidRPr="00184145">
        <w:rPr>
          <w:snapToGrid/>
          <w:szCs w:val="22"/>
          <w:lang w:val="lt-LT" w:eastAsia="hu-HU"/>
        </w:rPr>
        <w:t xml:space="preserve"> ar adrenalino. Gydytojas turės stebėti Jūsų kraujospūdį</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s</w:t>
      </w:r>
      <w:r w:rsidRPr="00184145">
        <w:rPr>
          <w:snapToGrid/>
          <w:szCs w:val="22"/>
          <w:lang w:val="lt-LT" w:eastAsia="hu-HU"/>
        </w:rPr>
        <w:t>akubitrilo</w:t>
      </w:r>
      <w:proofErr w:type="spellEnd"/>
      <w:r w:rsidRPr="00184145">
        <w:rPr>
          <w:snapToGrid/>
          <w:szCs w:val="22"/>
          <w:lang w:val="lt-LT" w:eastAsia="hu-HU"/>
        </w:rPr>
        <w:t>/</w:t>
      </w:r>
      <w:proofErr w:type="spellStart"/>
      <w:r w:rsidRPr="00184145">
        <w:rPr>
          <w:snapToGrid/>
          <w:szCs w:val="22"/>
          <w:lang w:val="lt-LT" w:eastAsia="hu-HU"/>
        </w:rPr>
        <w:t>valsartano</w:t>
      </w:r>
      <w:proofErr w:type="spellEnd"/>
      <w:r w:rsidRPr="00184145">
        <w:rPr>
          <w:snapToGrid/>
          <w:szCs w:val="22"/>
          <w:lang w:val="lt-LT" w:eastAsia="hu-HU"/>
        </w:rPr>
        <w:t xml:space="preserve"> –</w:t>
      </w:r>
      <w:r w:rsidRPr="00184145">
        <w:rPr>
          <w:lang w:val="lt-LT"/>
        </w:rPr>
        <w:t xml:space="preserve"> vaisto tam tikro tipo ilgalaikiam (lėtiniam) širdies nepakankamumui gydyti suaugusiesiems</w:t>
      </w:r>
      <w:r w:rsidRPr="00184145">
        <w:rPr>
          <w:snapToGrid/>
          <w:szCs w:val="22"/>
          <w:lang w:val="lt-LT" w:eastAsia="hu-HU"/>
        </w:rPr>
        <w:t xml:space="preserve"> (žr. 2 poskyrį „</w:t>
      </w:r>
      <w:proofErr w:type="spellStart"/>
      <w:r w:rsidRPr="00184145">
        <w:rPr>
          <w:snapToGrid/>
          <w:szCs w:val="22"/>
          <w:lang w:val="lt-LT" w:eastAsia="hu-HU"/>
        </w:rPr>
        <w:t>Ramostin</w:t>
      </w:r>
      <w:proofErr w:type="spellEnd"/>
      <w:r w:rsidRPr="00184145">
        <w:rPr>
          <w:snapToGrid/>
          <w:szCs w:val="22"/>
          <w:lang w:val="lt-LT" w:eastAsia="hu-HU"/>
        </w:rPr>
        <w:t xml:space="preserve"> vartoti </w:t>
      </w:r>
      <w:r>
        <w:rPr>
          <w:snapToGrid/>
          <w:szCs w:val="22"/>
          <w:lang w:val="lt-LT" w:eastAsia="hu-HU"/>
        </w:rPr>
        <w:t>draudži</w:t>
      </w:r>
      <w:r w:rsidRPr="00184145">
        <w:rPr>
          <w:snapToGrid/>
          <w:szCs w:val="22"/>
          <w:lang w:val="lt-LT" w:eastAsia="hu-HU"/>
        </w:rPr>
        <w:t>ama“)</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c</w:t>
      </w:r>
      <w:r w:rsidRPr="00184145">
        <w:rPr>
          <w:snapToGrid/>
          <w:szCs w:val="22"/>
          <w:lang w:val="lt-LT" w:eastAsia="hu-HU"/>
        </w:rPr>
        <w:t>iklosporino</w:t>
      </w:r>
      <w:proofErr w:type="spellEnd"/>
      <w:r w:rsidRPr="00184145">
        <w:rPr>
          <w:snapToGrid/>
          <w:szCs w:val="22"/>
          <w:lang w:val="lt-LT" w:eastAsia="hu-HU"/>
        </w:rPr>
        <w:t xml:space="preserve"> (vartojamo, pavyzdžiui, po organų transplantacijos persodinto organo atmetimo profilaktikai). </w:t>
      </w:r>
      <w:r w:rsidRPr="00184145">
        <w:rPr>
          <w:iCs/>
          <w:snapToGrid/>
          <w:szCs w:val="22"/>
          <w:lang w:val="lt-LT" w:eastAsia="hu-HU"/>
        </w:rPr>
        <w:t xml:space="preserve">Nevartokite </w:t>
      </w:r>
      <w:proofErr w:type="spellStart"/>
      <w:r w:rsidRPr="00184145">
        <w:rPr>
          <w:snapToGrid/>
          <w:szCs w:val="22"/>
          <w:lang w:val="lt-LT" w:eastAsia="hu-HU"/>
        </w:rPr>
        <w:t>Ramostin</w:t>
      </w:r>
      <w:proofErr w:type="spellEnd"/>
      <w:r w:rsidRPr="00184145">
        <w:rPr>
          <w:iCs/>
          <w:snapToGrid/>
          <w:szCs w:val="22"/>
          <w:lang w:val="lt-LT" w:eastAsia="hu-HU"/>
        </w:rPr>
        <w:t xml:space="preserve"> tuo metu, kai vartojate </w:t>
      </w:r>
      <w:proofErr w:type="spellStart"/>
      <w:r w:rsidRPr="00184145">
        <w:rPr>
          <w:iCs/>
          <w:snapToGrid/>
          <w:szCs w:val="22"/>
          <w:lang w:val="lt-LT" w:eastAsia="hu-HU"/>
        </w:rPr>
        <w:t>ciklosporino</w:t>
      </w:r>
      <w:proofErr w:type="spellEnd"/>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vaistų nuo vėžio</w:t>
      </w:r>
      <w:r w:rsidRPr="00184145">
        <w:rPr>
          <w:snapToGrid/>
          <w:szCs w:val="22"/>
          <w:lang w:val="lt-LT" w:eastAsia="hu-HU"/>
        </w:rPr>
        <w:t xml:space="preserve"> (chemoterapijos preparatų, tokių kaip </w:t>
      </w:r>
      <w:proofErr w:type="spellStart"/>
      <w:r w:rsidRPr="00184145">
        <w:rPr>
          <w:bCs/>
          <w:iCs/>
          <w:snapToGrid/>
          <w:szCs w:val="22"/>
          <w:lang w:val="lt-LT" w:eastAsia="hu-HU"/>
        </w:rPr>
        <w:t>regorafenibas</w:t>
      </w:r>
      <w:proofErr w:type="spellEnd"/>
      <w:r w:rsidRPr="00184145">
        <w:rPr>
          <w:bCs/>
          <w:iCs/>
          <w:snapToGrid/>
          <w:szCs w:val="22"/>
          <w:lang w:val="lt-LT" w:eastAsia="hu-HU"/>
        </w:rPr>
        <w:t xml:space="preserve">, </w:t>
      </w:r>
      <w:proofErr w:type="spellStart"/>
      <w:r w:rsidRPr="00184145">
        <w:rPr>
          <w:bCs/>
          <w:iCs/>
          <w:snapToGrid/>
          <w:szCs w:val="22"/>
          <w:lang w:val="lt-LT" w:eastAsia="hu-HU"/>
        </w:rPr>
        <w:t>darolutamidas</w:t>
      </w:r>
      <w:proofErr w:type="spellEnd"/>
      <w:r w:rsidRPr="00184145">
        <w:rPr>
          <w:snapToGrid/>
          <w:szCs w:val="22"/>
          <w:lang w:val="lt-LT" w:eastAsia="hu-HU"/>
        </w:rPr>
        <w:t>)</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d</w:t>
      </w:r>
      <w:r w:rsidRPr="00184145">
        <w:rPr>
          <w:snapToGrid/>
          <w:szCs w:val="22"/>
          <w:lang w:val="lt-LT" w:eastAsia="hu-HU"/>
        </w:rPr>
        <w:t xml:space="preserve">iuretikų (šlapimo išsiskyrimą skatinančių tablečių), pvz., </w:t>
      </w:r>
      <w:proofErr w:type="spellStart"/>
      <w:r w:rsidRPr="00184145">
        <w:rPr>
          <w:snapToGrid/>
          <w:szCs w:val="22"/>
          <w:lang w:val="lt-LT" w:eastAsia="hu-HU"/>
        </w:rPr>
        <w:t>furozemido</w:t>
      </w:r>
      <w:proofErr w:type="spellEnd"/>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vaistų, kurie gali didinti kalio kiekį kraujyje, pvz., </w:t>
      </w:r>
      <w:proofErr w:type="spellStart"/>
      <w:r w:rsidRPr="00184145">
        <w:rPr>
          <w:snapToGrid/>
          <w:szCs w:val="22"/>
          <w:lang w:val="lt-LT" w:eastAsia="hu-HU"/>
        </w:rPr>
        <w:t>spironolaktono</w:t>
      </w:r>
      <w:proofErr w:type="spellEnd"/>
      <w:r w:rsidRPr="00184145">
        <w:rPr>
          <w:snapToGrid/>
          <w:szCs w:val="22"/>
          <w:lang w:val="lt-LT" w:eastAsia="hu-HU"/>
        </w:rPr>
        <w:t xml:space="preserve">, </w:t>
      </w:r>
      <w:proofErr w:type="spellStart"/>
      <w:r w:rsidRPr="00184145">
        <w:rPr>
          <w:snapToGrid/>
          <w:szCs w:val="22"/>
          <w:lang w:val="lt-LT" w:eastAsia="hu-HU"/>
        </w:rPr>
        <w:t>triamtereno</w:t>
      </w:r>
      <w:proofErr w:type="spellEnd"/>
      <w:r w:rsidRPr="00184145">
        <w:rPr>
          <w:snapToGrid/>
          <w:szCs w:val="22"/>
          <w:lang w:val="lt-LT" w:eastAsia="hu-HU"/>
        </w:rPr>
        <w:t xml:space="preserve">, </w:t>
      </w:r>
      <w:proofErr w:type="spellStart"/>
      <w:r w:rsidRPr="00184145">
        <w:rPr>
          <w:snapToGrid/>
          <w:szCs w:val="22"/>
          <w:lang w:val="lt-LT" w:eastAsia="hu-HU"/>
        </w:rPr>
        <w:t>amilorido</w:t>
      </w:r>
      <w:proofErr w:type="spellEnd"/>
      <w:r w:rsidRPr="00184145">
        <w:rPr>
          <w:snapToGrid/>
          <w:szCs w:val="22"/>
          <w:lang w:val="lt-LT" w:eastAsia="hu-HU"/>
        </w:rPr>
        <w:t xml:space="preserve">, kalio druskų, </w:t>
      </w:r>
      <w:proofErr w:type="spellStart"/>
      <w:r w:rsidRPr="00184145">
        <w:rPr>
          <w:snapToGrid/>
          <w:szCs w:val="22"/>
          <w:lang w:val="lt-LT" w:eastAsia="hu-HU"/>
        </w:rPr>
        <w:t>trimetoprimo</w:t>
      </w:r>
      <w:proofErr w:type="spellEnd"/>
      <w:r w:rsidRPr="00184145">
        <w:rPr>
          <w:snapToGrid/>
          <w:szCs w:val="22"/>
          <w:lang w:val="lt-LT" w:eastAsia="hu-HU"/>
        </w:rPr>
        <w:t xml:space="preserve"> (vien jo ar </w:t>
      </w:r>
      <w:r>
        <w:rPr>
          <w:snapToGrid/>
          <w:szCs w:val="22"/>
          <w:lang w:val="lt-LT" w:eastAsia="hu-HU"/>
        </w:rPr>
        <w:t>deriniu</w:t>
      </w:r>
      <w:r w:rsidRPr="00184145">
        <w:rPr>
          <w:snapToGrid/>
          <w:szCs w:val="22"/>
          <w:lang w:val="lt-LT" w:eastAsia="hu-HU"/>
        </w:rPr>
        <w:t xml:space="preserve"> su </w:t>
      </w:r>
      <w:proofErr w:type="spellStart"/>
      <w:r w:rsidRPr="00184145">
        <w:rPr>
          <w:snapToGrid/>
          <w:szCs w:val="22"/>
          <w:lang w:val="lt-LT" w:eastAsia="hu-HU"/>
        </w:rPr>
        <w:t>sulfametoksazolu</w:t>
      </w:r>
      <w:proofErr w:type="spellEnd"/>
      <w:r w:rsidRPr="00184145">
        <w:rPr>
          <w:snapToGrid/>
          <w:szCs w:val="22"/>
          <w:lang w:val="lt-LT" w:eastAsia="hu-HU"/>
        </w:rPr>
        <w:t>) (jo vartojama infekcinėms ligoms gydyti) ir heparino (jo vartojama kraujui skystinti)</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s</w:t>
      </w:r>
      <w:r w:rsidRPr="00184145">
        <w:rPr>
          <w:snapToGrid/>
          <w:szCs w:val="22"/>
          <w:lang w:val="lt-LT" w:eastAsia="hu-HU"/>
        </w:rPr>
        <w:t>teroidų grupės vaistų nuo uždegimo (pvz., prednizolono);</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a</w:t>
      </w:r>
      <w:r w:rsidRPr="00184145">
        <w:rPr>
          <w:snapToGrid/>
          <w:szCs w:val="22"/>
          <w:lang w:val="lt-LT" w:eastAsia="hu-HU"/>
        </w:rPr>
        <w:t>lopurinolio</w:t>
      </w:r>
      <w:proofErr w:type="spellEnd"/>
      <w:r w:rsidRPr="00184145">
        <w:rPr>
          <w:snapToGrid/>
          <w:szCs w:val="22"/>
          <w:lang w:val="lt-LT" w:eastAsia="hu-HU"/>
        </w:rPr>
        <w:t xml:space="preserve"> (jo vartojama šlapimo rūgšties kiekiui kraujyje mažinti)</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p</w:t>
      </w:r>
      <w:r w:rsidRPr="00184145">
        <w:rPr>
          <w:snapToGrid/>
          <w:szCs w:val="22"/>
          <w:lang w:val="lt-LT" w:eastAsia="hu-HU"/>
        </w:rPr>
        <w:t>rokainamido</w:t>
      </w:r>
      <w:proofErr w:type="spellEnd"/>
      <w:r w:rsidRPr="00184145">
        <w:rPr>
          <w:snapToGrid/>
          <w:szCs w:val="22"/>
          <w:lang w:val="lt-LT" w:eastAsia="hu-HU"/>
        </w:rPr>
        <w:t xml:space="preserve"> (vaisto nuo širdies ritmo sutrikimų)</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t</w:t>
      </w:r>
      <w:r w:rsidRPr="00184145">
        <w:rPr>
          <w:snapToGrid/>
          <w:szCs w:val="22"/>
          <w:lang w:val="lt-LT" w:eastAsia="hu-HU"/>
        </w:rPr>
        <w:t>emsirolimuzo</w:t>
      </w:r>
      <w:proofErr w:type="spellEnd"/>
      <w:r w:rsidRPr="00184145">
        <w:rPr>
          <w:snapToGrid/>
          <w:szCs w:val="22"/>
          <w:lang w:val="lt-LT" w:eastAsia="hu-HU"/>
        </w:rPr>
        <w:t xml:space="preserve"> (vaisto nuo vėžio)</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s</w:t>
      </w:r>
      <w:r w:rsidRPr="00184145">
        <w:rPr>
          <w:snapToGrid/>
          <w:szCs w:val="22"/>
          <w:lang w:val="lt-LT" w:eastAsia="hu-HU"/>
        </w:rPr>
        <w:t>irolimuzo</w:t>
      </w:r>
      <w:proofErr w:type="spellEnd"/>
      <w:r w:rsidRPr="00184145">
        <w:rPr>
          <w:snapToGrid/>
          <w:szCs w:val="22"/>
          <w:lang w:val="lt-LT" w:eastAsia="hu-HU"/>
        </w:rPr>
        <w:t xml:space="preserve">, </w:t>
      </w:r>
      <w:proofErr w:type="spellStart"/>
      <w:r w:rsidRPr="00184145">
        <w:rPr>
          <w:snapToGrid/>
          <w:szCs w:val="22"/>
          <w:lang w:val="lt-LT" w:eastAsia="hu-HU"/>
        </w:rPr>
        <w:t>everolimuzo</w:t>
      </w:r>
      <w:proofErr w:type="spellEnd"/>
      <w:r w:rsidRPr="00184145">
        <w:rPr>
          <w:snapToGrid/>
          <w:szCs w:val="22"/>
          <w:lang w:val="lt-LT" w:eastAsia="hu-HU"/>
        </w:rPr>
        <w:t xml:space="preserve"> (vartojamų persodinto organo atmetimo profilaktikai)</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v</w:t>
      </w:r>
      <w:r w:rsidRPr="00184145">
        <w:rPr>
          <w:snapToGrid/>
          <w:szCs w:val="22"/>
          <w:lang w:val="lt-LT" w:eastAsia="hu-HU"/>
        </w:rPr>
        <w:t>ildagliptino</w:t>
      </w:r>
      <w:proofErr w:type="spellEnd"/>
      <w:r w:rsidRPr="00184145">
        <w:rPr>
          <w:snapToGrid/>
          <w:szCs w:val="22"/>
          <w:lang w:val="lt-LT" w:eastAsia="hu-HU"/>
        </w:rPr>
        <w:t xml:space="preserve"> (vartojamo 2 tipo cukriniam diabetui gydyti)</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r</w:t>
      </w:r>
      <w:r w:rsidRPr="00184145">
        <w:rPr>
          <w:snapToGrid/>
          <w:szCs w:val="22"/>
          <w:lang w:val="lt-LT" w:eastAsia="hu-HU"/>
        </w:rPr>
        <w:t>acekadotrilio</w:t>
      </w:r>
      <w:proofErr w:type="spellEnd"/>
      <w:r w:rsidRPr="00184145">
        <w:rPr>
          <w:snapToGrid/>
          <w:szCs w:val="22"/>
          <w:lang w:val="lt-LT" w:eastAsia="hu-HU"/>
        </w:rPr>
        <w:t xml:space="preserve"> (jo vartojama nuo viduriavimo)</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bCs/>
          <w:iCs/>
          <w:snapToGrid/>
          <w:szCs w:val="22"/>
          <w:lang w:val="lt-LT" w:eastAsia="hu-HU"/>
        </w:rPr>
      </w:pPr>
      <w:r w:rsidRPr="00184145">
        <w:rPr>
          <w:bCs/>
          <w:iCs/>
          <w:snapToGrid/>
          <w:szCs w:val="22"/>
          <w:lang w:val="lt-LT" w:eastAsia="hu-HU"/>
        </w:rPr>
        <w:t xml:space="preserve">Jūsų gydytojui gali tekti pakeisti vaisto dozę ir (arba) imtis kitų atsargumo priemonių, jeigu vartojate </w:t>
      </w:r>
      <w:proofErr w:type="spellStart"/>
      <w:r w:rsidRPr="00184145">
        <w:rPr>
          <w:bCs/>
          <w:iCs/>
          <w:snapToGrid/>
          <w:szCs w:val="22"/>
          <w:lang w:val="lt-LT" w:eastAsia="hu-HU"/>
        </w:rPr>
        <w:t>angiotenzino</w:t>
      </w:r>
      <w:proofErr w:type="spellEnd"/>
      <w:r w:rsidRPr="00184145">
        <w:rPr>
          <w:bCs/>
          <w:iCs/>
          <w:snapToGrid/>
          <w:szCs w:val="22"/>
          <w:lang w:val="lt-LT" w:eastAsia="hu-HU"/>
        </w:rPr>
        <w:t xml:space="preserve"> II receptorių blokatorių (ARB) arba </w:t>
      </w:r>
      <w:proofErr w:type="spellStart"/>
      <w:r w:rsidRPr="00184145">
        <w:rPr>
          <w:bCs/>
          <w:iCs/>
          <w:snapToGrid/>
          <w:szCs w:val="22"/>
          <w:lang w:val="lt-LT" w:eastAsia="hu-HU"/>
        </w:rPr>
        <w:t>aliskireną</w:t>
      </w:r>
      <w:proofErr w:type="spellEnd"/>
      <w:r w:rsidRPr="00184145">
        <w:rPr>
          <w:bCs/>
          <w:iCs/>
          <w:snapToGrid/>
          <w:szCs w:val="22"/>
          <w:lang w:val="lt-LT" w:eastAsia="hu-HU"/>
        </w:rPr>
        <w:t xml:space="preserve"> (taip pat žiūrėkite informaciją, pateiktą poskyriuose „</w:t>
      </w:r>
      <w:proofErr w:type="spellStart"/>
      <w:r w:rsidRPr="00184145">
        <w:rPr>
          <w:bCs/>
          <w:iCs/>
          <w:snapToGrid/>
          <w:szCs w:val="22"/>
          <w:lang w:val="lt-LT" w:eastAsia="hu-HU"/>
        </w:rPr>
        <w:t>Ramostin</w:t>
      </w:r>
      <w:proofErr w:type="spellEnd"/>
      <w:r w:rsidRPr="00184145">
        <w:rPr>
          <w:bCs/>
          <w:iCs/>
          <w:snapToGrid/>
          <w:szCs w:val="22"/>
          <w:lang w:val="lt-LT" w:eastAsia="hu-HU"/>
        </w:rPr>
        <w:t xml:space="preserve"> vartoti </w:t>
      </w:r>
      <w:r>
        <w:rPr>
          <w:bCs/>
          <w:iCs/>
          <w:snapToGrid/>
          <w:szCs w:val="22"/>
          <w:lang w:val="lt-LT" w:eastAsia="hu-HU"/>
        </w:rPr>
        <w:t>draudži</w:t>
      </w:r>
      <w:r w:rsidRPr="00184145">
        <w:rPr>
          <w:bCs/>
          <w:iCs/>
          <w:snapToGrid/>
          <w:szCs w:val="22"/>
          <w:lang w:val="lt-LT" w:eastAsia="hu-HU"/>
        </w:rPr>
        <w:t>ama“ ir „Įspėjimai ir atsargumo priemonės“);</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vaistų nuo cukrinio diabeto, tokių kaip geriamieji gliukozės kiekį kraujyje mažinantys vaistai </w:t>
      </w:r>
      <w:r w:rsidRPr="00184145">
        <w:rPr>
          <w:snapToGrid/>
          <w:szCs w:val="22"/>
          <w:lang w:val="lt-LT" w:eastAsia="hu-HU"/>
        </w:rPr>
        <w:t xml:space="preserve">ir insulinas. </w:t>
      </w:r>
      <w:proofErr w:type="spellStart"/>
      <w:r w:rsidRPr="00184145">
        <w:rPr>
          <w:snapToGrid/>
          <w:szCs w:val="22"/>
          <w:lang w:val="lt-LT" w:eastAsia="hu-HU"/>
        </w:rPr>
        <w:t>Ramostin</w:t>
      </w:r>
      <w:proofErr w:type="spellEnd"/>
      <w:r w:rsidRPr="00184145">
        <w:rPr>
          <w:snapToGrid/>
          <w:szCs w:val="22"/>
          <w:lang w:val="lt-LT" w:eastAsia="hu-HU"/>
        </w:rPr>
        <w:t xml:space="preserve"> gali mažinti cukraus kiekį kraujyje. </w:t>
      </w:r>
      <w:proofErr w:type="spellStart"/>
      <w:r w:rsidRPr="00184145">
        <w:rPr>
          <w:snapToGrid/>
          <w:szCs w:val="22"/>
          <w:lang w:val="lt-LT" w:eastAsia="hu-HU"/>
        </w:rPr>
        <w:t>Ramostin</w:t>
      </w:r>
      <w:proofErr w:type="spellEnd"/>
      <w:r w:rsidRPr="00184145">
        <w:rPr>
          <w:snapToGrid/>
          <w:szCs w:val="22"/>
          <w:lang w:val="lt-LT" w:eastAsia="hu-HU"/>
        </w:rPr>
        <w:t xml:space="preserve"> vartojimo laikotarpiu būtina atidžiai stebėti cukraus kiekį kraujyje</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ličio</w:t>
      </w:r>
      <w:r w:rsidRPr="00184145">
        <w:rPr>
          <w:snapToGrid/>
          <w:szCs w:val="22"/>
          <w:lang w:val="lt-LT" w:eastAsia="hu-HU"/>
        </w:rPr>
        <w:t xml:space="preserve"> (vaisto nuo psichikos sutrikimų). </w:t>
      </w:r>
      <w:proofErr w:type="spellStart"/>
      <w:r w:rsidRPr="00184145">
        <w:rPr>
          <w:snapToGrid/>
          <w:szCs w:val="22"/>
          <w:lang w:val="lt-LT" w:eastAsia="hu-HU"/>
        </w:rPr>
        <w:t>Ramostin</w:t>
      </w:r>
      <w:proofErr w:type="spellEnd"/>
      <w:r w:rsidRPr="00184145">
        <w:rPr>
          <w:snapToGrid/>
          <w:szCs w:val="22"/>
          <w:lang w:val="lt-LT" w:eastAsia="hu-HU"/>
        </w:rPr>
        <w:t xml:space="preserve"> gali didinti ličio kiekį kraujyje. Gydytojas turės atidžiai stebėti ličio kiekį Jūsų kraujyje</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v</w:t>
      </w:r>
      <w:r w:rsidRPr="00184145">
        <w:rPr>
          <w:snapToGrid/>
          <w:szCs w:val="22"/>
          <w:lang w:val="lt-LT" w:eastAsia="hu-HU"/>
        </w:rPr>
        <w:t>arfarino</w:t>
      </w:r>
      <w:proofErr w:type="spellEnd"/>
      <w:r w:rsidRPr="00184145">
        <w:rPr>
          <w:snapToGrid/>
          <w:szCs w:val="22"/>
          <w:lang w:val="lt-LT" w:eastAsia="hu-HU"/>
        </w:rPr>
        <w:t xml:space="preserve">, </w:t>
      </w:r>
      <w:proofErr w:type="spellStart"/>
      <w:r w:rsidRPr="00184145">
        <w:rPr>
          <w:snapToGrid/>
          <w:szCs w:val="22"/>
          <w:lang w:val="lt-LT" w:eastAsia="hu-HU"/>
        </w:rPr>
        <w:t>tikagreloro</w:t>
      </w:r>
      <w:proofErr w:type="spellEnd"/>
      <w:r w:rsidRPr="00184145">
        <w:rPr>
          <w:snapToGrid/>
          <w:szCs w:val="22"/>
          <w:lang w:val="lt-LT" w:eastAsia="hu-HU"/>
        </w:rPr>
        <w:t xml:space="preserve">, </w:t>
      </w:r>
      <w:proofErr w:type="spellStart"/>
      <w:r w:rsidRPr="00184145">
        <w:rPr>
          <w:snapToGrid/>
          <w:szCs w:val="22"/>
          <w:lang w:val="lt-LT" w:eastAsia="hu-HU"/>
        </w:rPr>
        <w:t>klopidogrelio</w:t>
      </w:r>
      <w:proofErr w:type="spellEnd"/>
      <w:r w:rsidRPr="00184145">
        <w:rPr>
          <w:snapToGrid/>
          <w:szCs w:val="22"/>
          <w:lang w:val="lt-LT" w:eastAsia="hu-HU"/>
        </w:rPr>
        <w:t xml:space="preserve"> ar bet kokio kito kraują skystinančio vaisto (jei jų vartojama kartu su </w:t>
      </w:r>
      <w:proofErr w:type="spellStart"/>
      <w:r w:rsidRPr="00184145">
        <w:rPr>
          <w:snapToGrid/>
          <w:szCs w:val="22"/>
          <w:lang w:val="lt-LT" w:eastAsia="hu-HU"/>
        </w:rPr>
        <w:t>Ramostin</w:t>
      </w:r>
      <w:proofErr w:type="spellEnd"/>
      <w:r w:rsidRPr="00184145">
        <w:rPr>
          <w:snapToGrid/>
          <w:szCs w:val="22"/>
          <w:lang w:val="lt-LT" w:eastAsia="hu-HU"/>
        </w:rPr>
        <w:t>, gali sustiprėti kraują skystinantis poveikis ir padidėti kraujavimo rizika)</w:t>
      </w:r>
      <w:r w:rsidRPr="00184145">
        <w:rPr>
          <w:bCs/>
          <w:iCs/>
          <w:snapToGrid/>
          <w:szCs w:val="22"/>
          <w:lang w:val="lt-LT" w:eastAsia="hu-HU"/>
        </w:rPr>
        <w:t>;</w:t>
      </w:r>
      <w:r w:rsidRPr="00184145">
        <w:rPr>
          <w:snapToGrid/>
          <w:szCs w:val="22"/>
          <w:lang w:val="lt-LT" w:eastAsia="hu-HU"/>
        </w:rPr>
        <w:t xml:space="preserve"> </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f</w:t>
      </w:r>
      <w:r w:rsidRPr="00184145">
        <w:rPr>
          <w:snapToGrid/>
          <w:szCs w:val="22"/>
          <w:lang w:val="lt-LT" w:eastAsia="hu-HU"/>
        </w:rPr>
        <w:t>ibratų</w:t>
      </w:r>
      <w:proofErr w:type="spellEnd"/>
      <w:r w:rsidRPr="00184145">
        <w:rPr>
          <w:snapToGrid/>
          <w:szCs w:val="22"/>
          <w:lang w:val="lt-LT" w:eastAsia="hu-HU"/>
        </w:rPr>
        <w:t xml:space="preserve"> (tokių kaip </w:t>
      </w:r>
      <w:proofErr w:type="spellStart"/>
      <w:r w:rsidRPr="00184145">
        <w:rPr>
          <w:snapToGrid/>
          <w:szCs w:val="22"/>
          <w:lang w:val="lt-LT" w:eastAsia="hu-HU"/>
        </w:rPr>
        <w:t>gemfibrozilis</w:t>
      </w:r>
      <w:proofErr w:type="spellEnd"/>
      <w:r w:rsidRPr="00184145">
        <w:rPr>
          <w:snapToGrid/>
          <w:szCs w:val="22"/>
          <w:lang w:val="lt-LT" w:eastAsia="hu-HU"/>
        </w:rPr>
        <w:t xml:space="preserve">, </w:t>
      </w:r>
      <w:proofErr w:type="spellStart"/>
      <w:r w:rsidRPr="00184145">
        <w:rPr>
          <w:snapToGrid/>
          <w:szCs w:val="22"/>
          <w:lang w:val="lt-LT" w:eastAsia="hu-HU"/>
        </w:rPr>
        <w:t>fenofibratas</w:t>
      </w:r>
      <w:proofErr w:type="spellEnd"/>
      <w:r w:rsidRPr="00184145">
        <w:rPr>
          <w:snapToGrid/>
          <w:szCs w:val="22"/>
          <w:lang w:val="lt-LT" w:eastAsia="hu-HU"/>
        </w:rPr>
        <w:t xml:space="preserve">) ar bet kokių kitų cholesterolio kiekį mažinančių vaistų (tokių kaip </w:t>
      </w:r>
      <w:proofErr w:type="spellStart"/>
      <w:r w:rsidRPr="00184145">
        <w:rPr>
          <w:snapToGrid/>
          <w:szCs w:val="22"/>
          <w:lang w:val="lt-LT" w:eastAsia="hu-HU"/>
        </w:rPr>
        <w:t>ezetimibas</w:t>
      </w:r>
      <w:proofErr w:type="spellEnd"/>
      <w:r w:rsidRPr="00184145">
        <w:rPr>
          <w:snapToGrid/>
          <w:szCs w:val="22"/>
          <w:lang w:val="lt-LT" w:eastAsia="hu-HU"/>
        </w:rPr>
        <w:t xml:space="preserve">). Kartu su tokiais vaistais vartojamo </w:t>
      </w:r>
      <w:proofErr w:type="spellStart"/>
      <w:r w:rsidRPr="00184145">
        <w:rPr>
          <w:snapToGrid/>
          <w:szCs w:val="22"/>
          <w:lang w:val="lt-LT" w:eastAsia="hu-HU"/>
        </w:rPr>
        <w:t>rozuvastatino</w:t>
      </w:r>
      <w:proofErr w:type="spellEnd"/>
      <w:r w:rsidRPr="00184145">
        <w:rPr>
          <w:snapToGrid/>
          <w:szCs w:val="22"/>
          <w:lang w:val="lt-LT" w:eastAsia="hu-HU"/>
        </w:rPr>
        <w:t xml:space="preserve"> poveikis sustiprėja</w:t>
      </w:r>
      <w:r w:rsidRPr="00184145">
        <w:rPr>
          <w:bCs/>
          <w:iCs/>
          <w:snapToGrid/>
          <w:szCs w:val="22"/>
          <w:lang w:val="lt-LT" w:eastAsia="hu-HU"/>
        </w:rPr>
        <w:t>;</w:t>
      </w:r>
      <w:r w:rsidRPr="00184145">
        <w:rPr>
          <w:snapToGrid/>
          <w:szCs w:val="22"/>
          <w:lang w:val="lt-LT" w:eastAsia="hu-HU"/>
        </w:rPr>
        <w:t xml:space="preserve"> </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nuo </w:t>
      </w:r>
      <w:proofErr w:type="spellStart"/>
      <w:r w:rsidRPr="00184145">
        <w:rPr>
          <w:bCs/>
          <w:iCs/>
          <w:snapToGrid/>
          <w:szCs w:val="22"/>
          <w:lang w:val="lt-LT" w:eastAsia="hu-HU"/>
        </w:rPr>
        <w:t>nevirškinimo</w:t>
      </w:r>
      <w:proofErr w:type="spellEnd"/>
      <w:r w:rsidRPr="00184145">
        <w:rPr>
          <w:bCs/>
          <w:iCs/>
          <w:snapToGrid/>
          <w:szCs w:val="22"/>
          <w:lang w:val="lt-LT" w:eastAsia="hu-HU"/>
        </w:rPr>
        <w:t xml:space="preserve"> vartojamų vaistų, kurių sudėtyje yra aliuminio ir magnio </w:t>
      </w:r>
      <w:r w:rsidRPr="00184145">
        <w:rPr>
          <w:snapToGrid/>
          <w:szCs w:val="22"/>
          <w:lang w:val="lt-LT" w:eastAsia="hu-HU"/>
        </w:rPr>
        <w:t xml:space="preserve">(jų vartojama rūgščiai neutralizuoti skrandyje, jie mažina </w:t>
      </w:r>
      <w:proofErr w:type="spellStart"/>
      <w:r w:rsidRPr="00184145">
        <w:rPr>
          <w:snapToGrid/>
          <w:szCs w:val="22"/>
          <w:lang w:val="lt-LT" w:eastAsia="hu-HU"/>
        </w:rPr>
        <w:t>rozuvastatino</w:t>
      </w:r>
      <w:proofErr w:type="spellEnd"/>
      <w:r w:rsidRPr="00184145">
        <w:rPr>
          <w:snapToGrid/>
          <w:szCs w:val="22"/>
          <w:lang w:val="lt-LT" w:eastAsia="hu-HU"/>
        </w:rPr>
        <w:t xml:space="preserve"> kiekį kraujo plazmoje). Toks poveikis gali susilpnėti, jei tokio tipo vaistų vartojama praėjus 2 valandoms po </w:t>
      </w:r>
      <w:proofErr w:type="spellStart"/>
      <w:r w:rsidRPr="00184145">
        <w:rPr>
          <w:snapToGrid/>
          <w:szCs w:val="22"/>
          <w:lang w:val="lt-LT" w:eastAsia="hu-HU"/>
        </w:rPr>
        <w:t>rozuvastatino</w:t>
      </w:r>
      <w:proofErr w:type="spellEnd"/>
      <w:r w:rsidRPr="00184145">
        <w:rPr>
          <w:snapToGrid/>
          <w:szCs w:val="22"/>
          <w:lang w:val="lt-LT" w:eastAsia="hu-HU"/>
        </w:rPr>
        <w:t xml:space="preserve"> pavartojimo</w:t>
      </w:r>
      <w:r w:rsidRPr="00184145">
        <w:rPr>
          <w:bCs/>
          <w:iCs/>
          <w:snapToGrid/>
          <w:szCs w:val="22"/>
          <w:lang w:val="lt-LT" w:eastAsia="hu-HU"/>
        </w:rPr>
        <w:t>;</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bCs/>
          <w:iCs/>
          <w:snapToGrid/>
          <w:szCs w:val="22"/>
          <w:lang w:val="lt-LT" w:eastAsia="hu-HU"/>
        </w:rPr>
        <w:t>e</w:t>
      </w:r>
      <w:r w:rsidRPr="00184145">
        <w:rPr>
          <w:snapToGrid/>
          <w:szCs w:val="22"/>
          <w:lang w:val="lt-LT" w:eastAsia="hu-HU"/>
        </w:rPr>
        <w:t>ritromicino</w:t>
      </w:r>
      <w:proofErr w:type="spellEnd"/>
      <w:r w:rsidRPr="00184145">
        <w:rPr>
          <w:snapToGrid/>
          <w:szCs w:val="22"/>
          <w:lang w:val="lt-LT" w:eastAsia="hu-HU"/>
        </w:rPr>
        <w:t xml:space="preserve"> (antibiotiko). Kartu su juo vartojamo </w:t>
      </w:r>
      <w:proofErr w:type="spellStart"/>
      <w:r w:rsidRPr="00184145">
        <w:rPr>
          <w:snapToGrid/>
          <w:szCs w:val="22"/>
          <w:lang w:val="lt-LT" w:eastAsia="hu-HU"/>
        </w:rPr>
        <w:t>rozuvastatino</w:t>
      </w:r>
      <w:proofErr w:type="spellEnd"/>
      <w:r w:rsidRPr="00184145">
        <w:rPr>
          <w:snapToGrid/>
          <w:szCs w:val="22"/>
          <w:lang w:val="lt-LT" w:eastAsia="hu-HU"/>
        </w:rPr>
        <w:t xml:space="preserve"> poveikis susilpnėja;</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sidRPr="00184145">
        <w:rPr>
          <w:snapToGrid/>
          <w:szCs w:val="22"/>
          <w:lang w:val="lt-LT" w:eastAsia="sl-SI"/>
        </w:rPr>
        <w:t>fuzido</w:t>
      </w:r>
      <w:proofErr w:type="spellEnd"/>
      <w:r w:rsidRPr="00184145">
        <w:rPr>
          <w:snapToGrid/>
          <w:szCs w:val="22"/>
          <w:lang w:val="lt-LT" w:eastAsia="sl-SI"/>
        </w:rPr>
        <w:t xml:space="preserve"> rūgšties (antibiotiko). Jeigu Jums bakterijų sukeltai infekcinei ligai gydyti reikia vartoti geriamosios </w:t>
      </w:r>
      <w:proofErr w:type="spellStart"/>
      <w:r w:rsidRPr="00184145">
        <w:rPr>
          <w:snapToGrid/>
          <w:szCs w:val="22"/>
          <w:lang w:val="lt-LT" w:eastAsia="sl-SI"/>
        </w:rPr>
        <w:t>fuzido</w:t>
      </w:r>
      <w:proofErr w:type="spellEnd"/>
      <w:r w:rsidRPr="00184145">
        <w:rPr>
          <w:snapToGrid/>
          <w:szCs w:val="22"/>
          <w:lang w:val="lt-LT" w:eastAsia="sl-SI"/>
        </w:rPr>
        <w:t xml:space="preserve"> rūgšties, jos vartojim</w:t>
      </w:r>
      <w:r>
        <w:rPr>
          <w:snapToGrid/>
          <w:szCs w:val="22"/>
          <w:lang w:val="lt-LT" w:eastAsia="sl-SI"/>
        </w:rPr>
        <w:t>o metu</w:t>
      </w:r>
      <w:r w:rsidRPr="00184145">
        <w:rPr>
          <w:snapToGrid/>
          <w:szCs w:val="22"/>
          <w:lang w:val="lt-LT" w:eastAsia="sl-SI"/>
        </w:rPr>
        <w:t xml:space="preserve"> gydym</w:t>
      </w:r>
      <w:r>
        <w:rPr>
          <w:snapToGrid/>
          <w:szCs w:val="22"/>
          <w:lang w:val="lt-LT" w:eastAsia="sl-SI"/>
        </w:rPr>
        <w:t>ą</w:t>
      </w:r>
      <w:r w:rsidRPr="00184145">
        <w:rPr>
          <w:snapToGrid/>
          <w:szCs w:val="22"/>
          <w:lang w:val="lt-LT" w:eastAsia="sl-SI"/>
        </w:rPr>
        <w:t xml:space="preserve"> </w:t>
      </w:r>
      <w:proofErr w:type="spellStart"/>
      <w:r>
        <w:rPr>
          <w:snapToGrid/>
          <w:szCs w:val="22"/>
          <w:lang w:val="lt-LT" w:eastAsia="sl-SI"/>
        </w:rPr>
        <w:t>Ramostin</w:t>
      </w:r>
      <w:proofErr w:type="spellEnd"/>
      <w:r w:rsidRPr="00184145">
        <w:rPr>
          <w:snapToGrid/>
          <w:szCs w:val="22"/>
          <w:lang w:val="lt-LT" w:eastAsia="sl-SI"/>
        </w:rPr>
        <w:t xml:space="preserve"> turėsite laikinai nutraukti. Gydytojas Jums pasakys, kada yra saugu atnaujinti </w:t>
      </w:r>
      <w:proofErr w:type="spellStart"/>
      <w:r w:rsidRPr="00184145">
        <w:rPr>
          <w:snapToGrid/>
          <w:szCs w:val="22"/>
          <w:lang w:val="lt-LT" w:eastAsia="sl-SI"/>
        </w:rPr>
        <w:t>Ramostin</w:t>
      </w:r>
      <w:proofErr w:type="spellEnd"/>
      <w:r w:rsidRPr="00184145">
        <w:rPr>
          <w:snapToGrid/>
          <w:szCs w:val="22"/>
          <w:lang w:val="lt-LT" w:eastAsia="sl-SI"/>
        </w:rPr>
        <w:t xml:space="preserve"> vartojimą. </w:t>
      </w:r>
      <w:proofErr w:type="spellStart"/>
      <w:r w:rsidRPr="00184145">
        <w:rPr>
          <w:snapToGrid/>
          <w:szCs w:val="22"/>
          <w:lang w:val="lt-LT" w:eastAsia="sl-SI"/>
        </w:rPr>
        <w:t>Fuzido</w:t>
      </w:r>
      <w:proofErr w:type="spellEnd"/>
      <w:r w:rsidRPr="00184145">
        <w:rPr>
          <w:snapToGrid/>
          <w:szCs w:val="22"/>
          <w:lang w:val="lt-LT" w:eastAsia="sl-SI"/>
        </w:rPr>
        <w:t xml:space="preserve"> rūgšties ir </w:t>
      </w:r>
      <w:proofErr w:type="spellStart"/>
      <w:r w:rsidRPr="00184145">
        <w:rPr>
          <w:snapToGrid/>
          <w:szCs w:val="22"/>
          <w:lang w:val="lt-LT" w:eastAsia="sl-SI"/>
        </w:rPr>
        <w:t>Ramostin</w:t>
      </w:r>
      <w:proofErr w:type="spellEnd"/>
      <w:r w:rsidRPr="00184145">
        <w:rPr>
          <w:snapToGrid/>
          <w:szCs w:val="22"/>
          <w:lang w:val="lt-LT" w:eastAsia="sl-SI"/>
        </w:rPr>
        <w:t xml:space="preserve"> derinys retai gali sukelti raumenų silpnumą, jautrumą ar skausmą (</w:t>
      </w:r>
      <w:proofErr w:type="spellStart"/>
      <w:r w:rsidRPr="00184145">
        <w:rPr>
          <w:snapToGrid/>
          <w:szCs w:val="22"/>
          <w:lang w:val="lt-LT" w:eastAsia="sl-SI"/>
        </w:rPr>
        <w:t>rabdomiolizę</w:t>
      </w:r>
      <w:proofErr w:type="spellEnd"/>
      <w:r w:rsidRPr="00184145">
        <w:rPr>
          <w:snapToGrid/>
          <w:szCs w:val="22"/>
          <w:lang w:val="lt-LT" w:eastAsia="sl-SI"/>
        </w:rPr>
        <w:t xml:space="preserve">). Daugiau informacijos apie </w:t>
      </w:r>
      <w:proofErr w:type="spellStart"/>
      <w:r w:rsidRPr="00184145">
        <w:rPr>
          <w:snapToGrid/>
          <w:szCs w:val="22"/>
          <w:lang w:val="lt-LT" w:eastAsia="sl-SI"/>
        </w:rPr>
        <w:t>rabdomiolizę</w:t>
      </w:r>
      <w:proofErr w:type="spellEnd"/>
      <w:r w:rsidRPr="00184145">
        <w:rPr>
          <w:snapToGrid/>
          <w:szCs w:val="22"/>
          <w:lang w:val="lt-LT" w:eastAsia="sl-SI"/>
        </w:rPr>
        <w:t xml:space="preserve"> pateikiama 4 skyriuje;</w:t>
      </w:r>
    </w:p>
    <w:p w:rsidR="00A34A8B"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geriamojo kontraceptiko (kontraceptinių tablečių)</w:t>
      </w:r>
      <w:r w:rsidRPr="00184145">
        <w:rPr>
          <w:snapToGrid/>
          <w:szCs w:val="22"/>
          <w:lang w:val="lt-LT" w:eastAsia="hu-HU"/>
        </w:rPr>
        <w:t>. Iš kontraceptinių tablečių pasisavinamų lytinių hormonų kiekis padidėja</w:t>
      </w:r>
      <w:r w:rsidRPr="00184145">
        <w:rPr>
          <w:bCs/>
          <w:iCs/>
          <w:snapToGrid/>
          <w:szCs w:val="22"/>
          <w:lang w:val="lt-LT" w:eastAsia="hu-HU"/>
        </w:rPr>
        <w:t>;</w:t>
      </w:r>
      <w:r w:rsidRPr="00184145">
        <w:rPr>
          <w:snapToGrid/>
          <w:szCs w:val="22"/>
          <w:lang w:val="lt-LT" w:eastAsia="hu-HU"/>
        </w:rPr>
        <w:t xml:space="preserve"> </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Pr>
          <w:snapToGrid/>
          <w:szCs w:val="22"/>
          <w:lang w:val="lt-LT" w:eastAsia="hu-HU"/>
        </w:rPr>
        <w:t>kapmatinibo</w:t>
      </w:r>
      <w:proofErr w:type="spellEnd"/>
      <w:r>
        <w:rPr>
          <w:snapToGrid/>
          <w:szCs w:val="22"/>
          <w:lang w:val="lt-LT" w:eastAsia="hu-HU"/>
        </w:rPr>
        <w:t xml:space="preserve"> (vartojamo vėžiui gydyti);</w:t>
      </w:r>
    </w:p>
    <w:p w:rsidR="00A34A8B" w:rsidRPr="0030102C" w:rsidRDefault="00A34A8B" w:rsidP="00A34A8B">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hormonų pakeičiamosios terapijos vaistų</w:t>
      </w:r>
      <w:r w:rsidRPr="00184145">
        <w:rPr>
          <w:snapToGrid/>
          <w:szCs w:val="22"/>
          <w:lang w:val="lt-LT" w:eastAsia="hu-HU"/>
        </w:rPr>
        <w:t xml:space="preserve"> (didėja hormonų kiekis kraujyje)</w:t>
      </w:r>
      <w:r w:rsidRPr="00184145">
        <w:rPr>
          <w:bCs/>
          <w:iCs/>
          <w:snapToGrid/>
          <w:szCs w:val="22"/>
          <w:lang w:val="lt-LT" w:eastAsia="hu-HU"/>
        </w:rPr>
        <w:t>;</w:t>
      </w:r>
    </w:p>
    <w:p w:rsidR="00A34A8B" w:rsidRPr="0030102C"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Pr>
          <w:bCs/>
          <w:iCs/>
          <w:snapToGrid/>
          <w:szCs w:val="22"/>
          <w:lang w:val="lt-LT" w:eastAsia="hu-HU"/>
        </w:rPr>
        <w:t>fostamatinibo</w:t>
      </w:r>
      <w:proofErr w:type="spellEnd"/>
      <w:r>
        <w:rPr>
          <w:bCs/>
          <w:iCs/>
          <w:snapToGrid/>
          <w:szCs w:val="22"/>
          <w:lang w:val="lt-LT" w:eastAsia="hu-HU"/>
        </w:rPr>
        <w:t xml:space="preserve"> (vartojamo mažam trombocitų kiekiui gydyti);</w:t>
      </w:r>
    </w:p>
    <w:p w:rsidR="00A34A8B" w:rsidRPr="0030102C"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Pr>
          <w:bCs/>
          <w:iCs/>
          <w:snapToGrid/>
          <w:szCs w:val="22"/>
          <w:lang w:val="lt-LT" w:eastAsia="hu-HU"/>
        </w:rPr>
        <w:t>febuksoatato</w:t>
      </w:r>
      <w:proofErr w:type="spellEnd"/>
      <w:r>
        <w:rPr>
          <w:bCs/>
          <w:iCs/>
          <w:snapToGrid/>
          <w:szCs w:val="22"/>
          <w:lang w:val="lt-LT" w:eastAsia="hu-HU"/>
        </w:rPr>
        <w:t xml:space="preserve"> (vartojamo dideliam šlapimo rūgšties kiekiui kraujyje gydyti ir profilaktikai);</w:t>
      </w:r>
    </w:p>
    <w:p w:rsidR="00A34A8B" w:rsidRPr="00184145" w:rsidRDefault="00A34A8B" w:rsidP="00A34A8B">
      <w:pPr>
        <w:numPr>
          <w:ilvl w:val="0"/>
          <w:numId w:val="36"/>
        </w:numPr>
        <w:tabs>
          <w:tab w:val="clear" w:pos="720"/>
          <w:tab w:val="num" w:pos="567"/>
        </w:tabs>
        <w:spacing w:line="240" w:lineRule="auto"/>
        <w:ind w:left="567" w:hanging="567"/>
        <w:rPr>
          <w:snapToGrid/>
          <w:szCs w:val="22"/>
          <w:lang w:val="lt-LT" w:eastAsia="hu-HU"/>
        </w:rPr>
      </w:pPr>
      <w:proofErr w:type="spellStart"/>
      <w:r>
        <w:rPr>
          <w:bCs/>
          <w:iCs/>
          <w:snapToGrid/>
          <w:szCs w:val="22"/>
          <w:lang w:val="lt-LT" w:eastAsia="hu-HU"/>
        </w:rPr>
        <w:t>teriflunomido</w:t>
      </w:r>
      <w:proofErr w:type="spellEnd"/>
      <w:r>
        <w:rPr>
          <w:bCs/>
          <w:iCs/>
          <w:snapToGrid/>
          <w:szCs w:val="22"/>
          <w:lang w:val="lt-LT" w:eastAsia="hu-HU"/>
        </w:rPr>
        <w:t xml:space="preserve"> (vartojamo išsėtinei sklerozei gydyti);</w:t>
      </w:r>
    </w:p>
    <w:p w:rsidR="00A34A8B" w:rsidRPr="00184145" w:rsidRDefault="00A34A8B" w:rsidP="00A34A8B">
      <w:pPr>
        <w:numPr>
          <w:ilvl w:val="0"/>
          <w:numId w:val="36"/>
        </w:numPr>
        <w:tabs>
          <w:tab w:val="clear" w:pos="720"/>
          <w:tab w:val="num" w:pos="567"/>
        </w:tabs>
        <w:spacing w:line="240" w:lineRule="auto"/>
        <w:ind w:left="567" w:hanging="567"/>
        <w:rPr>
          <w:bCs/>
          <w:iCs/>
          <w:snapToGrid/>
          <w:szCs w:val="22"/>
          <w:lang w:val="lt-LT" w:eastAsia="hu-HU"/>
        </w:rPr>
      </w:pPr>
      <w:r w:rsidRPr="00184145">
        <w:rPr>
          <w:bCs/>
          <w:iCs/>
          <w:snapToGrid/>
          <w:szCs w:val="22"/>
          <w:lang w:val="lt-LT" w:eastAsia="hu-HU"/>
        </w:rPr>
        <w:t>antivirusinių vaistų, tokių kaip</w:t>
      </w:r>
      <w:r w:rsidRPr="00184145">
        <w:rPr>
          <w:snapToGrid/>
          <w:szCs w:val="22"/>
          <w:lang w:val="lt-LT" w:eastAsia="hu-HU"/>
        </w:rPr>
        <w:t xml:space="preserve"> </w:t>
      </w:r>
      <w:proofErr w:type="spellStart"/>
      <w:r w:rsidRPr="00184145">
        <w:rPr>
          <w:snapToGrid/>
          <w:szCs w:val="22"/>
          <w:lang w:val="lt-LT" w:eastAsia="hu-HU"/>
        </w:rPr>
        <w:t>ritonaviras</w:t>
      </w:r>
      <w:proofErr w:type="spellEnd"/>
      <w:r w:rsidRPr="00184145">
        <w:rPr>
          <w:snapToGrid/>
          <w:szCs w:val="22"/>
          <w:lang w:val="lt-LT" w:eastAsia="hu-HU"/>
        </w:rPr>
        <w:t xml:space="preserve">, </w:t>
      </w:r>
      <w:proofErr w:type="spellStart"/>
      <w:r w:rsidRPr="00184145">
        <w:rPr>
          <w:snapToGrid/>
          <w:szCs w:val="22"/>
          <w:lang w:val="lt-LT" w:eastAsia="hu-HU"/>
        </w:rPr>
        <w:t>lopinaviras</w:t>
      </w:r>
      <w:proofErr w:type="spellEnd"/>
      <w:r w:rsidRPr="00184145">
        <w:rPr>
          <w:snapToGrid/>
          <w:szCs w:val="22"/>
          <w:lang w:val="lt-LT" w:eastAsia="hu-HU"/>
        </w:rPr>
        <w:t xml:space="preserve">, </w:t>
      </w:r>
      <w:proofErr w:type="spellStart"/>
      <w:r w:rsidRPr="00184145">
        <w:rPr>
          <w:snapToGrid/>
          <w:szCs w:val="22"/>
          <w:lang w:val="lt-LT" w:eastAsia="hu-HU"/>
        </w:rPr>
        <w:t>atazanaviras</w:t>
      </w:r>
      <w:proofErr w:type="spellEnd"/>
      <w:r w:rsidRPr="00184145">
        <w:rPr>
          <w:bCs/>
          <w:iCs/>
          <w:snapToGrid/>
          <w:szCs w:val="22"/>
          <w:lang w:val="lt-LT" w:eastAsia="hu-HU"/>
        </w:rPr>
        <w:t xml:space="preserve">, </w:t>
      </w:r>
      <w:proofErr w:type="spellStart"/>
      <w:r w:rsidRPr="00184145">
        <w:rPr>
          <w:bCs/>
          <w:iCs/>
          <w:snapToGrid/>
          <w:szCs w:val="22"/>
          <w:lang w:val="lt-LT" w:eastAsia="hu-HU"/>
        </w:rPr>
        <w:t>sofosbuviras</w:t>
      </w:r>
      <w:proofErr w:type="spellEnd"/>
      <w:r w:rsidRPr="00184145">
        <w:rPr>
          <w:bCs/>
          <w:iCs/>
          <w:snapToGrid/>
          <w:szCs w:val="22"/>
          <w:lang w:val="lt-LT" w:eastAsia="hu-HU"/>
        </w:rPr>
        <w:t xml:space="preserve">, </w:t>
      </w:r>
      <w:proofErr w:type="spellStart"/>
      <w:r w:rsidRPr="00184145">
        <w:rPr>
          <w:bCs/>
          <w:iCs/>
          <w:snapToGrid/>
          <w:szCs w:val="22"/>
          <w:lang w:val="lt-LT" w:eastAsia="hu-HU"/>
        </w:rPr>
        <w:t>voksilapreviras</w:t>
      </w:r>
      <w:proofErr w:type="spellEnd"/>
      <w:r w:rsidRPr="00184145">
        <w:rPr>
          <w:bCs/>
          <w:iCs/>
          <w:snapToGrid/>
          <w:szCs w:val="22"/>
          <w:lang w:val="lt-LT" w:eastAsia="hu-HU"/>
        </w:rPr>
        <w:t xml:space="preserve">, </w:t>
      </w:r>
      <w:proofErr w:type="spellStart"/>
      <w:r w:rsidRPr="00184145">
        <w:rPr>
          <w:bCs/>
          <w:iCs/>
          <w:snapToGrid/>
          <w:szCs w:val="22"/>
          <w:lang w:val="lt-LT" w:eastAsia="hu-HU"/>
        </w:rPr>
        <w:t>ombitasviras</w:t>
      </w:r>
      <w:proofErr w:type="spellEnd"/>
      <w:r w:rsidRPr="00184145">
        <w:rPr>
          <w:bCs/>
          <w:iCs/>
          <w:snapToGrid/>
          <w:szCs w:val="22"/>
          <w:lang w:val="lt-LT" w:eastAsia="hu-HU"/>
        </w:rPr>
        <w:t xml:space="preserve">, </w:t>
      </w:r>
      <w:proofErr w:type="spellStart"/>
      <w:r w:rsidRPr="00184145">
        <w:rPr>
          <w:bCs/>
          <w:iCs/>
          <w:snapToGrid/>
          <w:szCs w:val="22"/>
          <w:lang w:val="lt-LT" w:eastAsia="hu-HU"/>
        </w:rPr>
        <w:t>paritapreviras</w:t>
      </w:r>
      <w:proofErr w:type="spellEnd"/>
      <w:r w:rsidRPr="00184145">
        <w:rPr>
          <w:bCs/>
          <w:iCs/>
          <w:snapToGrid/>
          <w:szCs w:val="22"/>
          <w:lang w:val="lt-LT" w:eastAsia="hu-HU"/>
        </w:rPr>
        <w:t xml:space="preserve">, </w:t>
      </w:r>
      <w:proofErr w:type="spellStart"/>
      <w:r w:rsidRPr="00184145">
        <w:rPr>
          <w:bCs/>
          <w:iCs/>
          <w:snapToGrid/>
          <w:szCs w:val="22"/>
          <w:lang w:val="lt-LT" w:eastAsia="hu-HU"/>
        </w:rPr>
        <w:t>dasabuviras</w:t>
      </w:r>
      <w:proofErr w:type="spellEnd"/>
      <w:r w:rsidRPr="00184145">
        <w:rPr>
          <w:bCs/>
          <w:iCs/>
          <w:snapToGrid/>
          <w:szCs w:val="22"/>
          <w:lang w:val="lt-LT" w:eastAsia="hu-HU"/>
        </w:rPr>
        <w:t xml:space="preserve">, </w:t>
      </w:r>
      <w:proofErr w:type="spellStart"/>
      <w:r w:rsidRPr="00184145">
        <w:rPr>
          <w:bCs/>
          <w:iCs/>
          <w:snapToGrid/>
          <w:szCs w:val="22"/>
          <w:lang w:val="lt-LT" w:eastAsia="hu-HU"/>
        </w:rPr>
        <w:t>velpatasviras</w:t>
      </w:r>
      <w:proofErr w:type="spellEnd"/>
      <w:r w:rsidRPr="00184145">
        <w:rPr>
          <w:bCs/>
          <w:iCs/>
          <w:snapToGrid/>
          <w:szCs w:val="22"/>
          <w:lang w:val="lt-LT" w:eastAsia="hu-HU"/>
        </w:rPr>
        <w:t xml:space="preserve">, </w:t>
      </w:r>
      <w:proofErr w:type="spellStart"/>
      <w:r w:rsidRPr="00184145">
        <w:rPr>
          <w:bCs/>
          <w:iCs/>
          <w:snapToGrid/>
          <w:szCs w:val="22"/>
          <w:lang w:val="lt-LT" w:eastAsia="hu-HU"/>
        </w:rPr>
        <w:t>grazopreviras</w:t>
      </w:r>
      <w:proofErr w:type="spellEnd"/>
      <w:r w:rsidRPr="00184145">
        <w:rPr>
          <w:bCs/>
          <w:iCs/>
          <w:snapToGrid/>
          <w:szCs w:val="22"/>
          <w:lang w:val="lt-LT" w:eastAsia="hu-HU"/>
        </w:rPr>
        <w:t xml:space="preserve">, </w:t>
      </w:r>
      <w:proofErr w:type="spellStart"/>
      <w:r w:rsidRPr="00184145">
        <w:rPr>
          <w:snapToGrid/>
          <w:szCs w:val="22"/>
          <w:lang w:val="lt-LT" w:eastAsia="hu-HU"/>
        </w:rPr>
        <w:t>elbasviras</w:t>
      </w:r>
      <w:proofErr w:type="spellEnd"/>
      <w:r w:rsidRPr="00184145">
        <w:rPr>
          <w:snapToGrid/>
          <w:szCs w:val="22"/>
          <w:lang w:val="lt-LT" w:eastAsia="hu-HU"/>
        </w:rPr>
        <w:t xml:space="preserve">, </w:t>
      </w:r>
      <w:proofErr w:type="spellStart"/>
      <w:r w:rsidRPr="00184145">
        <w:rPr>
          <w:bCs/>
          <w:iCs/>
          <w:snapToGrid/>
          <w:szCs w:val="22"/>
          <w:lang w:val="lt-LT" w:eastAsia="hu-HU"/>
        </w:rPr>
        <w:t>glecapreviras</w:t>
      </w:r>
      <w:proofErr w:type="spellEnd"/>
      <w:r w:rsidRPr="00184145">
        <w:rPr>
          <w:bCs/>
          <w:iCs/>
          <w:snapToGrid/>
          <w:szCs w:val="22"/>
          <w:lang w:val="lt-LT" w:eastAsia="hu-HU"/>
        </w:rPr>
        <w:t xml:space="preserve">, </w:t>
      </w:r>
      <w:proofErr w:type="spellStart"/>
      <w:r w:rsidRPr="00184145">
        <w:rPr>
          <w:bCs/>
          <w:iCs/>
          <w:snapToGrid/>
          <w:szCs w:val="22"/>
          <w:lang w:val="lt-LT" w:eastAsia="hu-HU"/>
        </w:rPr>
        <w:t>pibrentasviras</w:t>
      </w:r>
      <w:proofErr w:type="spellEnd"/>
      <w:r w:rsidRPr="00184145">
        <w:rPr>
          <w:snapToGrid/>
          <w:szCs w:val="22"/>
          <w:lang w:val="lt-LT" w:eastAsia="hu-HU"/>
        </w:rPr>
        <w:t xml:space="preserve"> (jų vartojama nuo infekcijų, įskaitant ŽIV ar hepatito C infekciją). Žr.</w:t>
      </w:r>
      <w:r w:rsidRPr="00184145">
        <w:rPr>
          <w:bCs/>
          <w:iCs/>
          <w:snapToGrid/>
          <w:szCs w:val="22"/>
          <w:lang w:val="lt-LT" w:eastAsia="hu-HU"/>
        </w:rPr>
        <w:t xml:space="preserve"> poskyrius „</w:t>
      </w:r>
      <w:proofErr w:type="spellStart"/>
      <w:r w:rsidRPr="00184145">
        <w:rPr>
          <w:bCs/>
          <w:iCs/>
          <w:snapToGrid/>
          <w:szCs w:val="22"/>
          <w:lang w:val="lt-LT" w:eastAsia="hu-HU"/>
        </w:rPr>
        <w:t>Ramostin</w:t>
      </w:r>
      <w:proofErr w:type="spellEnd"/>
      <w:r w:rsidRPr="00184145">
        <w:rPr>
          <w:bCs/>
          <w:iCs/>
          <w:snapToGrid/>
          <w:szCs w:val="22"/>
          <w:lang w:val="lt-LT" w:eastAsia="hu-HU"/>
        </w:rPr>
        <w:t xml:space="preserve"> vartoti </w:t>
      </w:r>
      <w:r>
        <w:rPr>
          <w:bCs/>
          <w:iCs/>
          <w:snapToGrid/>
          <w:szCs w:val="22"/>
          <w:lang w:val="lt-LT" w:eastAsia="hu-HU"/>
        </w:rPr>
        <w:t>draudži</w:t>
      </w:r>
      <w:r w:rsidRPr="00184145">
        <w:rPr>
          <w:bCs/>
          <w:iCs/>
          <w:snapToGrid/>
          <w:szCs w:val="22"/>
          <w:lang w:val="lt-LT" w:eastAsia="hu-HU"/>
        </w:rPr>
        <w:t>ama“ ir „Įspėjimai ir atsargumo priemonės“.</w:t>
      </w:r>
    </w:p>
    <w:p w:rsidR="00A34A8B" w:rsidRPr="00184145" w:rsidRDefault="00A34A8B" w:rsidP="00A34A8B">
      <w:pPr>
        <w:tabs>
          <w:tab w:val="clear" w:pos="567"/>
          <w:tab w:val="left" w:pos="5320"/>
        </w:tabs>
        <w:spacing w:line="240" w:lineRule="auto"/>
        <w:rPr>
          <w:b/>
          <w:iCs/>
          <w:snapToGrid/>
          <w:szCs w:val="22"/>
          <w:lang w:val="lt-LT" w:eastAsia="hu-HU"/>
        </w:rPr>
      </w:pPr>
    </w:p>
    <w:p w:rsidR="00A34A8B" w:rsidRPr="00184145" w:rsidRDefault="00A34A8B" w:rsidP="00A34A8B">
      <w:pPr>
        <w:tabs>
          <w:tab w:val="clear" w:pos="567"/>
        </w:tabs>
        <w:spacing w:line="240" w:lineRule="auto"/>
        <w:rPr>
          <w:snapToGrid/>
          <w:szCs w:val="22"/>
          <w:lang w:val="lt-LT" w:eastAsia="hu-HU"/>
        </w:rPr>
      </w:pPr>
      <w:r w:rsidRPr="00184145">
        <w:rPr>
          <w:snapToGrid/>
          <w:szCs w:val="22"/>
          <w:lang w:val="lt-LT" w:eastAsia="hu-HU"/>
        </w:rPr>
        <w:t xml:space="preserve">Jei bet kuri paminėta būklė Jums tinka (arba dėl to nesate tikri), prieš </w:t>
      </w:r>
      <w:proofErr w:type="spellStart"/>
      <w:r w:rsidRPr="00184145">
        <w:rPr>
          <w:snapToGrid/>
          <w:szCs w:val="22"/>
          <w:lang w:val="lt-LT" w:eastAsia="hu-HU"/>
        </w:rPr>
        <w:t>Ramostin</w:t>
      </w:r>
      <w:proofErr w:type="spellEnd"/>
      <w:r w:rsidRPr="00184145">
        <w:rPr>
          <w:snapToGrid/>
          <w:szCs w:val="22"/>
          <w:lang w:val="lt-LT" w:eastAsia="hu-HU"/>
        </w:rPr>
        <w:t xml:space="preserve"> vartojimą pasitarkite su gydytoju.</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snapToGrid/>
          <w:szCs w:val="22"/>
          <w:lang w:val="lt-LT" w:eastAsia="hu-HU"/>
        </w:rPr>
      </w:pPr>
      <w:r w:rsidRPr="00184145">
        <w:rPr>
          <w:snapToGrid/>
          <w:szCs w:val="22"/>
          <w:lang w:val="lt-LT" w:eastAsia="hu-HU"/>
        </w:rPr>
        <w:t xml:space="preserve">Jei vykstate į ligoninę arba esate gydomi nuo bet kokio kito sutrikimo, pasakykite sveikatos priežiūros specialistams, kad vartojate </w:t>
      </w:r>
      <w:proofErr w:type="spellStart"/>
      <w:r w:rsidRPr="00184145">
        <w:rPr>
          <w:snapToGrid/>
          <w:szCs w:val="22"/>
          <w:lang w:val="lt-LT" w:eastAsia="hu-HU"/>
        </w:rPr>
        <w:t>Ramostin</w:t>
      </w:r>
      <w:proofErr w:type="spellEnd"/>
      <w:r w:rsidRPr="00184145">
        <w:rPr>
          <w:snapToGrid/>
          <w:szCs w:val="22"/>
          <w:lang w:val="lt-LT" w:eastAsia="hu-HU"/>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vartojimas su alkoholiu</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Jei vartojant </w:t>
      </w:r>
      <w:proofErr w:type="spellStart"/>
      <w:r w:rsidRPr="00184145">
        <w:rPr>
          <w:snapToGrid/>
          <w:lang w:val="lt-LT" w:eastAsia="sl-SI"/>
        </w:rPr>
        <w:t>Ramostin</w:t>
      </w:r>
      <w:proofErr w:type="spellEnd"/>
      <w:r w:rsidRPr="00184145">
        <w:rPr>
          <w:snapToGrid/>
          <w:lang w:val="lt-LT" w:eastAsia="sl-SI"/>
        </w:rPr>
        <w:t xml:space="preserve"> geriama alkoholio, gali atsirasti </w:t>
      </w:r>
      <w:r>
        <w:rPr>
          <w:snapToGrid/>
          <w:lang w:val="lt-LT" w:eastAsia="sl-SI"/>
        </w:rPr>
        <w:t>galvos svaigimas</w:t>
      </w:r>
      <w:r w:rsidRPr="00184145">
        <w:rPr>
          <w:snapToGrid/>
          <w:lang w:val="lt-LT" w:eastAsia="sl-SI"/>
        </w:rPr>
        <w:t xml:space="preserve"> ar alpulys. Jei nerimaujate dėl to, kiek alkoholio galima išgerti vartojant </w:t>
      </w:r>
      <w:proofErr w:type="spellStart"/>
      <w:r w:rsidRPr="00184145">
        <w:rPr>
          <w:snapToGrid/>
          <w:lang w:val="lt-LT" w:eastAsia="sl-SI"/>
        </w:rPr>
        <w:t>Ramostin</w:t>
      </w:r>
      <w:proofErr w:type="spellEnd"/>
      <w:r w:rsidRPr="00184145">
        <w:rPr>
          <w:snapToGrid/>
          <w:lang w:val="lt-LT" w:eastAsia="sl-SI"/>
        </w:rPr>
        <w:t>, tai aptarkite su savo gydytoju, nes kraujospūdį mažinančių vaistų ir alkoholio poveikis gali sumuotis.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Nėštumas ir žindymo laikotarpis</w:t>
      </w:r>
    </w:p>
    <w:p w:rsidR="00A34A8B" w:rsidRPr="00184145" w:rsidRDefault="00A34A8B" w:rsidP="00A34A8B">
      <w:pPr>
        <w:widowControl w:val="0"/>
        <w:tabs>
          <w:tab w:val="clear" w:pos="567"/>
        </w:tabs>
        <w:spacing w:line="240" w:lineRule="auto"/>
        <w:rPr>
          <w:i/>
          <w:snapToGrid/>
          <w:lang w:val="lt-LT" w:eastAsia="sl-SI"/>
        </w:rPr>
      </w:pPr>
      <w:r w:rsidRPr="00184145">
        <w:rPr>
          <w:i/>
          <w:snapToGrid/>
          <w:lang w:val="lt-LT" w:eastAsia="sl-SI"/>
        </w:rPr>
        <w:t>Nėštumas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Nevartokite </w:t>
      </w:r>
      <w:proofErr w:type="spellStart"/>
      <w:r w:rsidRPr="00184145">
        <w:rPr>
          <w:snapToGrid/>
          <w:lang w:val="lt-LT" w:eastAsia="sl-SI"/>
        </w:rPr>
        <w:t>Ramostin</w:t>
      </w:r>
      <w:proofErr w:type="spellEnd"/>
      <w:r w:rsidRPr="00184145">
        <w:rPr>
          <w:snapToGrid/>
          <w:lang w:val="lt-LT" w:eastAsia="sl-SI"/>
        </w:rPr>
        <w:t xml:space="preserve">, jeigu esate nėščia, bandote pastoti arba manote, kad galbūt esate nėščia, nes šio vaisto vartojimas nėštumo laikotarpiu gali būti žalingas kūdikiui. Jei vartodama </w:t>
      </w:r>
      <w:proofErr w:type="spellStart"/>
      <w:r w:rsidRPr="00184145">
        <w:rPr>
          <w:snapToGrid/>
          <w:lang w:val="lt-LT" w:eastAsia="sl-SI"/>
        </w:rPr>
        <w:t>Ramostin</w:t>
      </w:r>
      <w:proofErr w:type="spellEnd"/>
      <w:r w:rsidRPr="00184145">
        <w:rPr>
          <w:snapToGrid/>
          <w:lang w:val="lt-LT" w:eastAsia="sl-SI"/>
        </w:rPr>
        <w:t xml:space="preserve"> pastosite, nedelsdama nutraukite vaisto vartojimą ir kreipkitės į gydytoją. Moterys </w:t>
      </w:r>
      <w:proofErr w:type="spellStart"/>
      <w:r w:rsidRPr="00184145">
        <w:rPr>
          <w:snapToGrid/>
          <w:lang w:val="lt-LT" w:eastAsia="sl-SI"/>
        </w:rPr>
        <w:t>Ramostin</w:t>
      </w:r>
      <w:proofErr w:type="spellEnd"/>
      <w:r w:rsidRPr="00184145">
        <w:rPr>
          <w:snapToGrid/>
          <w:lang w:val="lt-LT" w:eastAsia="sl-SI"/>
        </w:rPr>
        <w:t xml:space="preserve"> vartojimo metu turi saugotis nuo pastojimo, t. y. naudoti tinkamą kontracepcijos priemonę. </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i/>
          <w:snapToGrid/>
          <w:lang w:val="lt-LT" w:eastAsia="sl-SI"/>
        </w:rPr>
      </w:pPr>
      <w:r w:rsidRPr="00184145">
        <w:rPr>
          <w:i/>
          <w:snapToGrid/>
          <w:lang w:val="lt-LT" w:eastAsia="sl-SI"/>
        </w:rPr>
        <w:t>Žindymo laikotarpis</w:t>
      </w:r>
    </w:p>
    <w:p w:rsidR="00A34A8B" w:rsidRPr="00184145" w:rsidRDefault="00A34A8B" w:rsidP="00A34A8B">
      <w:pPr>
        <w:widowControl w:val="0"/>
        <w:tabs>
          <w:tab w:val="clear" w:pos="567"/>
        </w:tabs>
        <w:spacing w:line="240" w:lineRule="auto"/>
        <w:rPr>
          <w:snapToGrid/>
          <w:lang w:val="lt-LT" w:eastAsia="sl-SI"/>
        </w:rPr>
      </w:pPr>
      <w:proofErr w:type="spellStart"/>
      <w:r w:rsidRPr="00184145">
        <w:rPr>
          <w:snapToGrid/>
          <w:lang w:val="lt-LT" w:eastAsia="sl-SI"/>
        </w:rPr>
        <w:t>Ramostin</w:t>
      </w:r>
      <w:proofErr w:type="spellEnd"/>
      <w:r w:rsidRPr="00184145">
        <w:rPr>
          <w:snapToGrid/>
          <w:lang w:val="lt-LT" w:eastAsia="sl-SI"/>
        </w:rPr>
        <w:t xml:space="preserve"> žindymo laikotarpiu vartoti </w:t>
      </w:r>
      <w:r>
        <w:rPr>
          <w:snapToGrid/>
          <w:lang w:val="lt-LT" w:eastAsia="sl-SI"/>
        </w:rPr>
        <w:t>draudži</w:t>
      </w:r>
      <w:r w:rsidRPr="00184145">
        <w:rPr>
          <w:snapToGrid/>
          <w:lang w:val="lt-LT" w:eastAsia="sl-SI"/>
        </w:rPr>
        <w:t>ama, nes nežinoma, ar vaisto patenka į motinos pieną.</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Vairavimas ir mechanizmų valdymas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Kai kuriems žmonėms po </w:t>
      </w:r>
      <w:proofErr w:type="spellStart"/>
      <w:r w:rsidRPr="00184145">
        <w:rPr>
          <w:snapToGrid/>
          <w:lang w:val="lt-LT" w:eastAsia="sl-SI"/>
        </w:rPr>
        <w:t>Ramostin</w:t>
      </w:r>
      <w:proofErr w:type="spellEnd"/>
      <w:r w:rsidRPr="00184145">
        <w:rPr>
          <w:snapToGrid/>
          <w:lang w:val="lt-LT" w:eastAsia="sl-SI"/>
        </w:rPr>
        <w:t xml:space="preserve"> pavartojimo pasireiškia </w:t>
      </w:r>
      <w:r w:rsidRPr="00FB22E0">
        <w:rPr>
          <w:snapToGrid/>
          <w:lang w:val="lt-LT" w:eastAsia="sl-SI"/>
        </w:rPr>
        <w:t>svaigulys</w:t>
      </w:r>
      <w:r w:rsidRPr="00184145">
        <w:rPr>
          <w:snapToGrid/>
          <w:lang w:val="lt-LT" w:eastAsia="sl-SI"/>
        </w:rPr>
        <w:t xml:space="preserve">. Jei jaučiate </w:t>
      </w:r>
      <w:r w:rsidRPr="00FB22E0">
        <w:rPr>
          <w:snapToGrid/>
          <w:lang w:val="lt-LT" w:eastAsia="sl-SI"/>
        </w:rPr>
        <w:t>svaigulį</w:t>
      </w:r>
      <w:r w:rsidRPr="00184145">
        <w:rPr>
          <w:snapToGrid/>
          <w:lang w:val="lt-LT" w:eastAsia="sl-SI"/>
        </w:rPr>
        <w:t>, prieš vairuodami ar valdydami mechanizmus pasitarkite su gydytoju.</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sudėtyje yra natrio</w:t>
      </w:r>
    </w:p>
    <w:p w:rsidR="00A34A8B" w:rsidRPr="00184145" w:rsidRDefault="00A34A8B" w:rsidP="00A34A8B">
      <w:pPr>
        <w:widowControl w:val="0"/>
        <w:tabs>
          <w:tab w:val="clear" w:pos="567"/>
        </w:tabs>
        <w:spacing w:line="240" w:lineRule="auto"/>
        <w:rPr>
          <w:snapToGrid/>
          <w:szCs w:val="22"/>
          <w:lang w:val="lt-LT" w:eastAsia="cs-CZ"/>
        </w:rPr>
      </w:pPr>
      <w:r w:rsidRPr="00184145">
        <w:rPr>
          <w:snapToGrid/>
          <w:szCs w:val="22"/>
          <w:lang w:val="lt-LT" w:eastAsia="cs-CZ"/>
        </w:rPr>
        <w:t>Šio vaisto vienoje kapsulėje yra mažiau kaip 1 </w:t>
      </w:r>
      <w:proofErr w:type="spellStart"/>
      <w:r w:rsidRPr="00184145">
        <w:rPr>
          <w:snapToGrid/>
          <w:szCs w:val="22"/>
          <w:lang w:val="lt-LT" w:eastAsia="cs-CZ"/>
        </w:rPr>
        <w:t>mmol</w:t>
      </w:r>
      <w:proofErr w:type="spellEnd"/>
      <w:r w:rsidRPr="00184145">
        <w:rPr>
          <w:snapToGrid/>
          <w:szCs w:val="22"/>
          <w:lang w:val="lt-LT" w:eastAsia="cs-CZ"/>
        </w:rPr>
        <w:t xml:space="preserve"> (23 mg) natrio, t. y. jis beveik neturi reikšmės.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3.</w:t>
      </w:r>
      <w:r w:rsidRPr="00184145">
        <w:rPr>
          <w:b/>
          <w:snapToGrid/>
          <w:lang w:val="lt-LT" w:eastAsia="sl-SI"/>
        </w:rPr>
        <w:tab/>
        <w:t xml:space="preserve">Kaip vartoti </w:t>
      </w:r>
      <w:proofErr w:type="spellStart"/>
      <w:r w:rsidRPr="00184145">
        <w:rPr>
          <w:b/>
          <w:snapToGrid/>
          <w:lang w:val="lt-LT" w:eastAsia="sl-SI"/>
        </w:rPr>
        <w:t>Ramostin</w:t>
      </w:r>
      <w:proofErr w:type="spellEnd"/>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Visada vartokite šį vaistą tiksliai kaip nurodė gydytojas arba vaistininkas. Jeigu abejojate, kreipkitės į gydytoją arba vaistininką.</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u w:val="single"/>
          <w:lang w:val="lt-LT" w:eastAsia="sl-SI"/>
        </w:rPr>
      </w:pPr>
      <w:r w:rsidRPr="00184145">
        <w:rPr>
          <w:snapToGrid/>
          <w:u w:val="single"/>
          <w:lang w:val="lt-LT" w:eastAsia="sl-SI"/>
        </w:rPr>
        <w:t>Vartodami šio vaisto, turite toliau laikytis cholesterolio kiekį mažinančios dietos.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Rekomenduojama paros dozė yra viena nurodyto stiprumo kapsulė.</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rPr>
          <w:szCs w:val="22"/>
          <w:lang w:val="lt-LT"/>
        </w:rPr>
      </w:pPr>
      <w:proofErr w:type="spellStart"/>
      <w:r w:rsidRPr="00184145">
        <w:rPr>
          <w:b/>
          <w:szCs w:val="22"/>
          <w:lang w:val="lt-LT"/>
        </w:rPr>
        <w:t>Ramostin</w:t>
      </w:r>
      <w:proofErr w:type="spellEnd"/>
      <w:r w:rsidRPr="00184145">
        <w:rPr>
          <w:b/>
          <w:szCs w:val="22"/>
          <w:lang w:val="lt-LT"/>
        </w:rPr>
        <w:t xml:space="preserve"> vartokite vieną kartą per parą.</w:t>
      </w:r>
      <w:r w:rsidRPr="00184145">
        <w:rPr>
          <w:szCs w:val="22"/>
          <w:lang w:val="lt-LT"/>
        </w:rPr>
        <w:t xml:space="preserve"> </w:t>
      </w:r>
    </w:p>
    <w:p w:rsidR="00A34A8B" w:rsidRPr="00184145" w:rsidRDefault="00A34A8B" w:rsidP="00A34A8B">
      <w:pPr>
        <w:rPr>
          <w:szCs w:val="22"/>
          <w:lang w:val="lt-LT"/>
        </w:rPr>
      </w:pPr>
      <w:r w:rsidRPr="00184145">
        <w:rPr>
          <w:szCs w:val="22"/>
          <w:lang w:val="lt-LT"/>
        </w:rPr>
        <w:t>Vaistą vartokite kasdien tuo pat metu, neatsižvelgdami į valgio laiką. Kiekvieną kapsulę nurykite sveiką, užgerdami vandeniu.</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pStyle w:val="Antrat4"/>
        <w:rPr>
          <w:rFonts w:ascii="Times New Roman" w:hAnsi="Times New Roman"/>
          <w:sz w:val="22"/>
          <w:lang w:val="lt-LT"/>
        </w:rPr>
      </w:pPr>
      <w:r w:rsidRPr="00184145">
        <w:rPr>
          <w:rFonts w:ascii="Times New Roman" w:hAnsi="Times New Roman"/>
          <w:sz w:val="22"/>
          <w:lang w:val="lt-LT"/>
        </w:rPr>
        <w:t>Vartojimas vaikams ir paaugliams</w:t>
      </w:r>
    </w:p>
    <w:p w:rsidR="00A34A8B" w:rsidRPr="00184145" w:rsidRDefault="00A34A8B" w:rsidP="00A34A8B">
      <w:pPr>
        <w:widowControl w:val="0"/>
        <w:numPr>
          <w:ilvl w:val="12"/>
          <w:numId w:val="0"/>
        </w:numPr>
        <w:tabs>
          <w:tab w:val="clear" w:pos="567"/>
        </w:tabs>
        <w:spacing w:line="240" w:lineRule="auto"/>
        <w:rPr>
          <w:color w:val="000000"/>
          <w:szCs w:val="22"/>
          <w:lang w:val="lt-LT"/>
        </w:rPr>
      </w:pPr>
      <w:r w:rsidRPr="00184145">
        <w:rPr>
          <w:color w:val="000000"/>
          <w:szCs w:val="22"/>
          <w:lang w:val="lt-LT"/>
        </w:rPr>
        <w:t xml:space="preserve">Vaikams ir jaunesniems kaip 18 metų paaugliams </w:t>
      </w:r>
      <w:proofErr w:type="spellStart"/>
      <w:r w:rsidRPr="00184145">
        <w:rPr>
          <w:color w:val="000000"/>
          <w:szCs w:val="22"/>
          <w:lang w:val="lt-LT"/>
        </w:rPr>
        <w:t>Ramostin</w:t>
      </w:r>
      <w:proofErr w:type="spellEnd"/>
      <w:r w:rsidRPr="00184145">
        <w:rPr>
          <w:color w:val="000000"/>
          <w:szCs w:val="22"/>
          <w:lang w:val="lt-LT"/>
        </w:rPr>
        <w:t xml:space="preserve"> vartoti nerekomenduojama.</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 xml:space="preserve">Ką daryti pavartojus per didelę </w:t>
      </w:r>
      <w:proofErr w:type="spellStart"/>
      <w:r w:rsidRPr="00184145">
        <w:rPr>
          <w:b/>
          <w:snapToGrid/>
          <w:lang w:val="lt-LT" w:eastAsia="sl-SI"/>
        </w:rPr>
        <w:t>Ramostin</w:t>
      </w:r>
      <w:proofErr w:type="spellEnd"/>
      <w:r w:rsidRPr="00184145">
        <w:rPr>
          <w:b/>
          <w:snapToGrid/>
          <w:lang w:val="lt-LT" w:eastAsia="sl-SI"/>
        </w:rPr>
        <w:t xml:space="preserve"> dozę</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Nedelsdami kreipkitės į gydytoją arba artimiausios ligoninės skubios pagalbos skyrių, nes Jums gali prireikti medikų pagalbos. Vykdami į ligoninę nevairuokite: Jus turi nuvežti kas nors kitas arba kvieskite greitosios pagalbos tarnybą. Turėkite vaisto pakuotę: taip gydytojas žinos, ko vartojate</w:t>
      </w:r>
      <w:r w:rsidRPr="00184145">
        <w:rPr>
          <w:snapToGrid/>
          <w:szCs w:val="22"/>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 xml:space="preserve">Pamiršus pavartoti </w:t>
      </w:r>
      <w:proofErr w:type="spellStart"/>
      <w:r w:rsidRPr="00184145">
        <w:rPr>
          <w:b/>
          <w:snapToGrid/>
          <w:lang w:val="lt-LT" w:eastAsia="sl-SI"/>
        </w:rPr>
        <w:t>Ramostin</w:t>
      </w:r>
      <w:proofErr w:type="spellEnd"/>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Nesijaudinkite: praleiskite pamirštąją dozę ir kitą suplanuotą dozę gerkite numatytu laiku. Negalima vartoti dvigubos dozės norint kompensuoti praleistą dozę.</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 xml:space="preserve">Nustojus vartoti </w:t>
      </w:r>
      <w:proofErr w:type="spellStart"/>
      <w:r w:rsidRPr="00184145">
        <w:rPr>
          <w:b/>
          <w:snapToGrid/>
          <w:lang w:val="lt-LT" w:eastAsia="sl-SI"/>
        </w:rPr>
        <w:t>Ramostin</w:t>
      </w:r>
      <w:proofErr w:type="spellEnd"/>
    </w:p>
    <w:p w:rsidR="00A34A8B" w:rsidRPr="00184145" w:rsidRDefault="00A34A8B" w:rsidP="00A34A8B">
      <w:pPr>
        <w:widowControl w:val="0"/>
        <w:numPr>
          <w:ilvl w:val="12"/>
          <w:numId w:val="0"/>
        </w:numPr>
        <w:tabs>
          <w:tab w:val="clear" w:pos="567"/>
        </w:tabs>
        <w:spacing w:line="240" w:lineRule="auto"/>
        <w:ind w:right="-2"/>
        <w:rPr>
          <w:snapToGrid/>
          <w:lang w:val="lt-LT" w:eastAsia="sl-SI"/>
        </w:rPr>
      </w:pPr>
      <w:r w:rsidRPr="00184145">
        <w:rPr>
          <w:snapToGrid/>
          <w:lang w:val="lt-LT" w:eastAsia="sl-SI"/>
        </w:rPr>
        <w:t xml:space="preserve">Jei norite nutraukti </w:t>
      </w:r>
      <w:proofErr w:type="spellStart"/>
      <w:r w:rsidRPr="00184145">
        <w:rPr>
          <w:snapToGrid/>
          <w:lang w:val="lt-LT" w:eastAsia="sl-SI"/>
        </w:rPr>
        <w:t>Ramostin</w:t>
      </w:r>
      <w:proofErr w:type="spellEnd"/>
      <w:r w:rsidRPr="00184145">
        <w:rPr>
          <w:snapToGrid/>
          <w:lang w:val="lt-LT" w:eastAsia="sl-SI"/>
        </w:rPr>
        <w:t xml:space="preserve"> vartojimą, pasitarkite su gydytoju.</w:t>
      </w:r>
    </w:p>
    <w:p w:rsidR="00A34A8B" w:rsidRPr="00184145" w:rsidRDefault="00A34A8B" w:rsidP="00A34A8B">
      <w:pPr>
        <w:widowControl w:val="0"/>
        <w:numPr>
          <w:ilvl w:val="12"/>
          <w:numId w:val="0"/>
        </w:numPr>
        <w:tabs>
          <w:tab w:val="clear" w:pos="567"/>
        </w:tabs>
        <w:spacing w:line="240" w:lineRule="auto"/>
        <w:ind w:right="-2"/>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Jeigu kiltų daugiau klausimų dėl šio vaisto vartojimo, kreipkitės į gydytoją arba vaistininką.</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4.</w:t>
      </w:r>
      <w:r w:rsidRPr="00184145">
        <w:rPr>
          <w:b/>
          <w:snapToGrid/>
          <w:lang w:val="lt-LT" w:eastAsia="sl-SI"/>
        </w:rPr>
        <w:tab/>
        <w:t>Galimas šalutinis poveikis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Šis vaistas, kaip ir visi kiti, gali sukelti šalutinį poveikį, nors jis pasireiškia ne visiems žmonėms.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Svarbu, kad žinotumėte, koks šalutinis poveikis gali pasireikšti.</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r w:rsidRPr="00184145">
        <w:rPr>
          <w:b/>
          <w:snapToGrid/>
          <w:lang w:val="lt-LT" w:eastAsia="sl-SI"/>
        </w:rPr>
        <w:t xml:space="preserve">Jeigu atsiranda bet kuris toliau išvardytas sunkus šalutinis poveikis, nedelsdami nutraukite </w:t>
      </w:r>
      <w:proofErr w:type="spellStart"/>
      <w:r w:rsidRPr="00184145">
        <w:rPr>
          <w:b/>
          <w:snapToGrid/>
          <w:szCs w:val="22"/>
          <w:lang w:val="lt-LT" w:eastAsia="hu-HU"/>
        </w:rPr>
        <w:t>Ramostin</w:t>
      </w:r>
      <w:proofErr w:type="spellEnd"/>
      <w:r w:rsidRPr="00184145">
        <w:rPr>
          <w:b/>
          <w:snapToGrid/>
          <w:szCs w:val="22"/>
          <w:lang w:val="lt-LT" w:eastAsia="hu-HU"/>
        </w:rPr>
        <w:t xml:space="preserve"> </w:t>
      </w:r>
      <w:r w:rsidRPr="00184145">
        <w:rPr>
          <w:b/>
          <w:snapToGrid/>
          <w:lang w:val="lt-LT" w:eastAsia="sl-SI"/>
        </w:rPr>
        <w:t xml:space="preserve">vartojimą ir kreipkitės į </w:t>
      </w:r>
      <w:r>
        <w:rPr>
          <w:b/>
          <w:snapToGrid/>
          <w:lang w:val="lt-LT" w:eastAsia="sl-SI"/>
        </w:rPr>
        <w:t>gydytoją</w:t>
      </w:r>
      <w:r w:rsidRPr="00184145">
        <w:rPr>
          <w:b/>
          <w:snapToGrid/>
          <w:lang w:val="lt-LT" w:eastAsia="sl-SI"/>
        </w:rPr>
        <w:t>, nes Jums gali prireikti skubaus gydymo.</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Veido, lūpų, liežuvio ir (arba) gerklės patinimas, galintis sukelti kvėpavimo ir rijimo sutrikimą, bei niež</w:t>
      </w:r>
      <w:r>
        <w:rPr>
          <w:bCs/>
          <w:snapToGrid/>
          <w:szCs w:val="22"/>
          <w:lang w:val="lt-LT" w:eastAsia="hu-HU"/>
        </w:rPr>
        <w:t>ulys</w:t>
      </w:r>
      <w:r w:rsidRPr="00184145">
        <w:rPr>
          <w:bCs/>
          <w:snapToGrid/>
          <w:szCs w:val="22"/>
          <w:lang w:val="lt-LT" w:eastAsia="hu-HU"/>
        </w:rPr>
        <w:t xml:space="preserve"> ir išbėrimas. Tai gali būti sunkios alerginės reakcijos į </w:t>
      </w:r>
      <w:proofErr w:type="spellStart"/>
      <w:r w:rsidRPr="00184145">
        <w:rPr>
          <w:bCs/>
          <w:snapToGrid/>
          <w:szCs w:val="22"/>
          <w:lang w:val="lt-LT" w:eastAsia="hu-HU"/>
        </w:rPr>
        <w:t>Ramostin</w:t>
      </w:r>
      <w:proofErr w:type="spellEnd"/>
      <w:r w:rsidRPr="00184145">
        <w:rPr>
          <w:bCs/>
          <w:snapToGrid/>
          <w:szCs w:val="22"/>
          <w:lang w:val="lt-LT" w:eastAsia="hu-HU"/>
        </w:rPr>
        <w:t xml:space="preserve"> požymiai.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Sunkios odos reakcijos, įskaitant rausvas neiškilusias į taikinį panašias ar apskritas dėmes (centre dažnai atsiranda pūslė) liemens srityje, odos lupimasis, opos burnos, gerklės, nosies, lytinių organų ir akių srityje. Prieš tokį sunkų odos išbėrimą gali pasireikšti karščiavimas ir į gripą panašūs simptomai (</w:t>
      </w:r>
      <w:proofErr w:type="spellStart"/>
      <w:r w:rsidRPr="00184145">
        <w:rPr>
          <w:bCs/>
          <w:snapToGrid/>
          <w:szCs w:val="22"/>
          <w:lang w:val="lt-LT" w:eastAsia="hu-HU"/>
        </w:rPr>
        <w:t>Stivenso</w:t>
      </w:r>
      <w:proofErr w:type="spellEnd"/>
      <w:r w:rsidRPr="00184145">
        <w:rPr>
          <w:bCs/>
          <w:snapToGrid/>
          <w:szCs w:val="22"/>
          <w:lang w:val="lt-LT" w:eastAsia="hu-HU"/>
        </w:rPr>
        <w:t>-Džonsono sindromas), jau esamo</w:t>
      </w:r>
      <w:r>
        <w:rPr>
          <w:bCs/>
          <w:snapToGrid/>
          <w:szCs w:val="22"/>
          <w:lang w:val="lt-LT" w:eastAsia="hu-HU"/>
        </w:rPr>
        <w:t>s</w:t>
      </w:r>
      <w:r w:rsidRPr="00184145">
        <w:rPr>
          <w:bCs/>
          <w:snapToGrid/>
          <w:szCs w:val="22"/>
          <w:lang w:val="lt-LT" w:eastAsia="hu-HU"/>
        </w:rPr>
        <w:t xml:space="preserve"> odos </w:t>
      </w:r>
      <w:r>
        <w:rPr>
          <w:bCs/>
          <w:snapToGrid/>
          <w:szCs w:val="22"/>
          <w:lang w:val="lt-LT" w:eastAsia="hu-HU"/>
        </w:rPr>
        <w:t>ligos</w:t>
      </w:r>
      <w:r w:rsidRPr="00184145">
        <w:rPr>
          <w:bCs/>
          <w:snapToGrid/>
          <w:szCs w:val="22"/>
          <w:lang w:val="lt-LT" w:eastAsia="hu-HU"/>
        </w:rPr>
        <w:t xml:space="preserve"> pasunkėjimas (pvz., </w:t>
      </w:r>
      <w:proofErr w:type="spellStart"/>
      <w:r w:rsidRPr="00184145">
        <w:rPr>
          <w:bCs/>
          <w:snapToGrid/>
          <w:szCs w:val="22"/>
          <w:lang w:val="lt-LT" w:eastAsia="hu-HU"/>
        </w:rPr>
        <w:t>Stivenso</w:t>
      </w:r>
      <w:proofErr w:type="spellEnd"/>
      <w:r w:rsidRPr="00184145">
        <w:rPr>
          <w:bCs/>
          <w:snapToGrid/>
          <w:szCs w:val="22"/>
          <w:lang w:val="lt-LT" w:eastAsia="hu-HU"/>
        </w:rPr>
        <w:t xml:space="preserve">-Džonsono sindromas, toksinė epidermio </w:t>
      </w:r>
      <w:proofErr w:type="spellStart"/>
      <w:r w:rsidRPr="00184145">
        <w:rPr>
          <w:bCs/>
          <w:snapToGrid/>
          <w:szCs w:val="22"/>
          <w:lang w:val="lt-LT" w:eastAsia="hu-HU"/>
        </w:rPr>
        <w:t>nekrolizė</w:t>
      </w:r>
      <w:proofErr w:type="spellEnd"/>
      <w:r w:rsidRPr="00184145">
        <w:rPr>
          <w:bCs/>
          <w:snapToGrid/>
          <w:szCs w:val="22"/>
          <w:lang w:val="lt-LT" w:eastAsia="hu-HU"/>
        </w:rPr>
        <w:t xml:space="preserve"> ar daugiaformė </w:t>
      </w:r>
      <w:proofErr w:type="spellStart"/>
      <w:r w:rsidRPr="00184145">
        <w:rPr>
          <w:bCs/>
          <w:snapToGrid/>
          <w:szCs w:val="22"/>
          <w:lang w:val="lt-LT" w:eastAsia="hu-HU"/>
        </w:rPr>
        <w:t>eritema</w:t>
      </w:r>
      <w:proofErr w:type="spellEnd"/>
      <w:r w:rsidRPr="00184145">
        <w:rPr>
          <w:bCs/>
          <w:snapToGrid/>
          <w:szCs w:val="22"/>
          <w:lang w:val="lt-LT" w:eastAsia="hu-HU"/>
        </w:rPr>
        <w:t>).</w:t>
      </w:r>
    </w:p>
    <w:p w:rsidR="00A34A8B" w:rsidRPr="00184145" w:rsidRDefault="00A34A8B" w:rsidP="00A34A8B">
      <w:pPr>
        <w:keepLines/>
        <w:numPr>
          <w:ilvl w:val="0"/>
          <w:numId w:val="37"/>
        </w:numPr>
        <w:tabs>
          <w:tab w:val="clear" w:pos="567"/>
        </w:tabs>
        <w:spacing w:line="240" w:lineRule="auto"/>
        <w:ind w:left="567" w:right="-2" w:hanging="567"/>
        <w:rPr>
          <w:iCs/>
          <w:snapToGrid/>
          <w:szCs w:val="22"/>
          <w:lang w:val="lt-LT" w:eastAsia="hu-HU"/>
        </w:rPr>
      </w:pPr>
      <w:r w:rsidRPr="00184145">
        <w:rPr>
          <w:bCs/>
          <w:snapToGrid/>
          <w:szCs w:val="22"/>
          <w:lang w:val="lt-LT" w:eastAsia="hu-HU"/>
        </w:rPr>
        <w:t>Išplitęs išbėrimas,</w:t>
      </w:r>
      <w:r w:rsidRPr="00184145">
        <w:rPr>
          <w:iCs/>
          <w:snapToGrid/>
          <w:szCs w:val="22"/>
          <w:lang w:val="lt-LT" w:eastAsia="hu-HU"/>
        </w:rPr>
        <w:t xml:space="preserve"> aukšta kūno temperatūra ir padidėję limfmazgiai (</w:t>
      </w:r>
      <w:r w:rsidRPr="00184145">
        <w:rPr>
          <w:i/>
          <w:snapToGrid/>
          <w:szCs w:val="22"/>
          <w:lang w:val="lt-LT" w:eastAsia="hu-HU"/>
        </w:rPr>
        <w:t>DRESS</w:t>
      </w:r>
      <w:r w:rsidRPr="00184145">
        <w:rPr>
          <w:iCs/>
          <w:snapToGrid/>
          <w:szCs w:val="22"/>
          <w:lang w:val="lt-LT" w:eastAsia="hu-HU"/>
        </w:rPr>
        <w:t xml:space="preserve"> sindromas ar padidėjusio jautrumo vaist</w:t>
      </w:r>
      <w:r>
        <w:rPr>
          <w:iCs/>
          <w:snapToGrid/>
          <w:szCs w:val="22"/>
          <w:lang w:val="lt-LT" w:eastAsia="hu-HU"/>
        </w:rPr>
        <w:t>ui</w:t>
      </w:r>
      <w:r w:rsidRPr="00184145">
        <w:rPr>
          <w:iCs/>
          <w:snapToGrid/>
          <w:szCs w:val="22"/>
          <w:lang w:val="lt-LT" w:eastAsia="hu-HU"/>
        </w:rPr>
        <w:t xml:space="preserve"> sindromas).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zCs w:val="22"/>
          <w:lang w:val="lt-LT"/>
        </w:rPr>
        <w:t xml:space="preserve">Neįprastas raumenų maudimas ar skausmas, išliekantis ilgiau nei tikėtina. Retai toks poveikis gali sukelti galimai gyvybei pavojingą raumenų pažeidimą, vadinamą </w:t>
      </w:r>
      <w:proofErr w:type="spellStart"/>
      <w:r w:rsidRPr="00184145">
        <w:rPr>
          <w:bCs/>
          <w:szCs w:val="22"/>
          <w:lang w:val="lt-LT"/>
        </w:rPr>
        <w:t>rabdomiolize</w:t>
      </w:r>
      <w:proofErr w:type="spellEnd"/>
      <w:r w:rsidRPr="00184145">
        <w:rPr>
          <w:bCs/>
          <w:szCs w:val="22"/>
          <w:lang w:val="lt-LT"/>
        </w:rPr>
        <w:t xml:space="preserve"> (pasireiškia bendrasis negalavimas, karščiavimas ir inkstų funkcijos sutrikimas).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Į vilkligę panašios ligos sindromas (įskaitant išbėrimą, sąnarių sutrikimus ir poveikį kraujo ląstelėms).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Raumenų plyšimas.</w:t>
      </w:r>
    </w:p>
    <w:p w:rsidR="00A34A8B" w:rsidRPr="00184145" w:rsidRDefault="00A34A8B" w:rsidP="00A34A8B">
      <w:pPr>
        <w:tabs>
          <w:tab w:val="clear" w:pos="567"/>
        </w:tabs>
        <w:spacing w:line="240" w:lineRule="auto"/>
        <w:rPr>
          <w:snapToGrid/>
          <w:szCs w:val="24"/>
          <w:lang w:val="lt-LT" w:eastAsia="hu-HU"/>
        </w:rPr>
      </w:pPr>
    </w:p>
    <w:p w:rsidR="00A34A8B" w:rsidRPr="00184145" w:rsidRDefault="00A34A8B" w:rsidP="00A34A8B">
      <w:pPr>
        <w:tabs>
          <w:tab w:val="clear" w:pos="567"/>
        </w:tabs>
        <w:spacing w:line="240" w:lineRule="auto"/>
        <w:ind w:right="-29"/>
        <w:rPr>
          <w:b/>
          <w:snapToGrid/>
          <w:szCs w:val="22"/>
          <w:lang w:val="lt-LT" w:eastAsia="hu-HU"/>
        </w:rPr>
      </w:pPr>
      <w:r w:rsidRPr="00184145">
        <w:rPr>
          <w:b/>
          <w:snapToGrid/>
          <w:szCs w:val="22"/>
          <w:lang w:val="lt-LT" w:eastAsia="hu-HU"/>
        </w:rPr>
        <w:t>Nedelsdami kreipkitės į gydytoją, jei atsiras toliau paminėtas šalutinis poveikis.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Dažnesnis širdies plakimas, neritmiškas ar stiprus širdies plakimas (</w:t>
      </w:r>
      <w:proofErr w:type="spellStart"/>
      <w:r w:rsidRPr="00184145">
        <w:rPr>
          <w:bCs/>
          <w:snapToGrid/>
          <w:szCs w:val="22"/>
          <w:lang w:val="lt-LT" w:eastAsia="hu-HU"/>
        </w:rPr>
        <w:t>palpitacijos</w:t>
      </w:r>
      <w:proofErr w:type="spellEnd"/>
      <w:r w:rsidRPr="00184145">
        <w:rPr>
          <w:bCs/>
          <w:snapToGrid/>
          <w:szCs w:val="22"/>
          <w:lang w:val="lt-LT" w:eastAsia="hu-HU"/>
        </w:rPr>
        <w:t>), krūtinės skausmas, krūtinės spaudimo pojūtis ar sunkesni sutrikimai, įskaitant širdies priepuolį ir insultą.</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Dusulys ar kosulys. Tai gali būti plaučių sutrikimų požymiai.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Lengviau nei įprasta atsirandančios </w:t>
      </w:r>
      <w:r>
        <w:rPr>
          <w:bCs/>
          <w:snapToGrid/>
          <w:szCs w:val="22"/>
          <w:lang w:val="lt-LT" w:eastAsia="hu-HU"/>
        </w:rPr>
        <w:t>kraujosruvos</w:t>
      </w:r>
      <w:r w:rsidRPr="00184145">
        <w:rPr>
          <w:bCs/>
          <w:snapToGrid/>
          <w:szCs w:val="22"/>
          <w:lang w:val="lt-LT" w:eastAsia="hu-HU"/>
        </w:rPr>
        <w:t xml:space="preserve">, ilgiau nei įprasta trunkantis kraujavimas, bet kokie kraujavimo požymiai (pvz., kraujavimas iš dantenų), violetinės odos dėmės ar dažniau nei įprasta pasireiškiančios infekcijos, gerklės skausmas ir karščiavimas, nuovargio pojūtis, alpulys, </w:t>
      </w:r>
      <w:r w:rsidRPr="00802D5F">
        <w:rPr>
          <w:bCs/>
          <w:snapToGrid/>
          <w:szCs w:val="22"/>
          <w:lang w:val="lt-LT" w:eastAsia="hu-HU"/>
        </w:rPr>
        <w:t>svaigulys</w:t>
      </w:r>
      <w:r w:rsidRPr="00184145">
        <w:rPr>
          <w:bCs/>
          <w:snapToGrid/>
          <w:szCs w:val="22"/>
          <w:lang w:val="lt-LT" w:eastAsia="hu-HU"/>
        </w:rPr>
        <w:t xml:space="preserve"> ar odos blyškumas. Tai gali būti kraujo ar kaulų čiulpų sutrikimo požymiai.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pilvo skausmas, galintis plisti į nugarą. Tai gali būti pankreatito (kasos uždegimo) požymiai.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Karščiavimas, </w:t>
      </w:r>
      <w:proofErr w:type="spellStart"/>
      <w:r w:rsidRPr="00184145">
        <w:rPr>
          <w:bCs/>
          <w:snapToGrid/>
          <w:szCs w:val="22"/>
          <w:lang w:val="lt-LT" w:eastAsia="hu-HU"/>
        </w:rPr>
        <w:t>šaltkrėtis</w:t>
      </w:r>
      <w:proofErr w:type="spellEnd"/>
      <w:r w:rsidRPr="00184145">
        <w:rPr>
          <w:bCs/>
          <w:snapToGrid/>
          <w:szCs w:val="22"/>
          <w:lang w:val="lt-LT" w:eastAsia="hu-HU"/>
        </w:rPr>
        <w:t>, nuovargis, apetito netekimas, pilvo skausmas, pykinimas, odos ir akių pageltimas (gelta). Tai gali būti kepenų sutrikimų, tokių kaip hepatitas (kepenų uždegimas) ar kepenų pažeidimas, požymiai.</w:t>
      </w:r>
    </w:p>
    <w:p w:rsidR="00A34A8B" w:rsidRPr="00184145" w:rsidRDefault="00A34A8B" w:rsidP="00A34A8B">
      <w:pPr>
        <w:tabs>
          <w:tab w:val="clear" w:pos="567"/>
        </w:tabs>
        <w:spacing w:line="240" w:lineRule="auto"/>
        <w:rPr>
          <w:iCs/>
          <w:snapToGrid/>
          <w:szCs w:val="22"/>
          <w:lang w:val="lt-LT" w:eastAsia="hu-HU"/>
        </w:rPr>
      </w:pPr>
    </w:p>
    <w:p w:rsidR="00A34A8B" w:rsidRPr="00184145" w:rsidRDefault="00A34A8B" w:rsidP="00A34A8B">
      <w:pPr>
        <w:tabs>
          <w:tab w:val="clear" w:pos="567"/>
        </w:tabs>
        <w:spacing w:line="240" w:lineRule="auto"/>
        <w:rPr>
          <w:b/>
          <w:iCs/>
          <w:snapToGrid/>
          <w:szCs w:val="22"/>
          <w:lang w:val="lt-LT" w:eastAsia="hu-HU"/>
        </w:rPr>
      </w:pPr>
      <w:r w:rsidRPr="00184145">
        <w:rPr>
          <w:b/>
          <w:iCs/>
          <w:snapToGrid/>
          <w:szCs w:val="22"/>
          <w:lang w:val="lt-LT" w:eastAsia="hu-HU"/>
        </w:rPr>
        <w:t>Kit</w:t>
      </w:r>
      <w:r>
        <w:rPr>
          <w:b/>
          <w:iCs/>
          <w:snapToGrid/>
          <w:szCs w:val="22"/>
          <w:lang w:val="lt-LT" w:eastAsia="hu-HU"/>
        </w:rPr>
        <w:t>as</w:t>
      </w:r>
      <w:r w:rsidRPr="00184145">
        <w:rPr>
          <w:b/>
          <w:iCs/>
          <w:snapToGrid/>
          <w:szCs w:val="22"/>
          <w:lang w:val="lt-LT" w:eastAsia="hu-HU"/>
        </w:rPr>
        <w:t xml:space="preserve"> šalutinis poveikis</w:t>
      </w:r>
    </w:p>
    <w:p w:rsidR="00A34A8B" w:rsidRPr="00184145" w:rsidRDefault="00A34A8B" w:rsidP="00A34A8B">
      <w:pPr>
        <w:tabs>
          <w:tab w:val="clear" w:pos="567"/>
        </w:tabs>
        <w:spacing w:line="240" w:lineRule="auto"/>
        <w:rPr>
          <w:iCs/>
          <w:snapToGrid/>
          <w:szCs w:val="22"/>
          <w:lang w:val="lt-LT" w:eastAsia="hu-HU"/>
        </w:rPr>
      </w:pPr>
      <w:r w:rsidRPr="00184145">
        <w:rPr>
          <w:iCs/>
          <w:snapToGrid/>
          <w:szCs w:val="22"/>
          <w:lang w:val="lt-LT" w:eastAsia="hu-HU"/>
        </w:rPr>
        <w:t xml:space="preserve">Jei bet kuris toliau paminėtas šalutinis poveikis tampa sunkus arba tęsiasi ilgiau nei kelias </w:t>
      </w:r>
      <w:r>
        <w:rPr>
          <w:iCs/>
          <w:snapToGrid/>
          <w:szCs w:val="22"/>
          <w:lang w:val="lt-LT" w:eastAsia="hu-HU"/>
        </w:rPr>
        <w:t>paras</w:t>
      </w:r>
      <w:r w:rsidRPr="00184145">
        <w:rPr>
          <w:iCs/>
          <w:snapToGrid/>
          <w:szCs w:val="22"/>
          <w:lang w:val="lt-LT" w:eastAsia="hu-HU"/>
        </w:rPr>
        <w:t>, apie tai pasakykite gydytojui.</w:t>
      </w:r>
    </w:p>
    <w:p w:rsidR="00A34A8B" w:rsidRPr="00184145" w:rsidRDefault="00A34A8B" w:rsidP="00A34A8B">
      <w:pPr>
        <w:tabs>
          <w:tab w:val="clear" w:pos="567"/>
        </w:tabs>
        <w:spacing w:line="240" w:lineRule="auto"/>
        <w:rPr>
          <w:iCs/>
          <w:snapToGrid/>
          <w:szCs w:val="22"/>
          <w:lang w:val="lt-LT" w:eastAsia="hu-HU"/>
        </w:rPr>
      </w:pPr>
    </w:p>
    <w:p w:rsidR="00A34A8B" w:rsidRPr="00184145" w:rsidRDefault="00A34A8B" w:rsidP="00A34A8B">
      <w:pPr>
        <w:tabs>
          <w:tab w:val="clear" w:pos="567"/>
        </w:tabs>
        <w:spacing w:line="240" w:lineRule="auto"/>
        <w:rPr>
          <w:iCs/>
          <w:snapToGrid/>
          <w:szCs w:val="22"/>
          <w:lang w:val="lt-LT" w:eastAsia="hu-HU"/>
        </w:rPr>
      </w:pPr>
      <w:r w:rsidRPr="003E3EB8">
        <w:rPr>
          <w:b/>
          <w:bCs/>
          <w:noProof/>
          <w:szCs w:val="22"/>
          <w:lang w:val="lt-LT"/>
        </w:rPr>
        <w:t>Dažni šalutinio poveikio reiškiniai (gali pasireikšti rečiau kaip 1 iš 10 asmenų</w:t>
      </w:r>
      <w:r>
        <w:rPr>
          <w:b/>
          <w:bCs/>
          <w:noProof/>
          <w:szCs w:val="22"/>
          <w:lang w:val="lt-LT"/>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Galvos skausmas ar nuovargio pojūtis, silpnumo pojūtis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bookmarkStart w:id="2" w:name="_Hlk65585865"/>
      <w:r w:rsidRPr="00184145">
        <w:rPr>
          <w:bCs/>
          <w:snapToGrid/>
          <w:szCs w:val="22"/>
          <w:lang w:val="lt-LT" w:eastAsia="hu-HU"/>
        </w:rPr>
        <w:t>Svaigulys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Alpulys, </w:t>
      </w:r>
      <w:proofErr w:type="spellStart"/>
      <w:r w:rsidRPr="00184145">
        <w:rPr>
          <w:bCs/>
          <w:snapToGrid/>
          <w:szCs w:val="22"/>
          <w:lang w:val="lt-LT" w:eastAsia="hu-HU"/>
        </w:rPr>
        <w:t>hipotenzija</w:t>
      </w:r>
      <w:proofErr w:type="spellEnd"/>
      <w:r w:rsidRPr="00184145">
        <w:rPr>
          <w:bCs/>
          <w:snapToGrid/>
          <w:szCs w:val="22"/>
          <w:lang w:val="lt-LT" w:eastAsia="hu-HU"/>
        </w:rPr>
        <w:t xml:space="preserve"> (neįprastai žemas kraujospūdis), ypač kai greitai atsistojate ar atsisėdate</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Sausas dirginantis kosulys, sinusų uždegimas (sinusitas) arba bronchitas, dusulys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Skrandžio ar žarnų skausmas, vidurių užkietėjimas, viduriavimas, </w:t>
      </w:r>
      <w:proofErr w:type="spellStart"/>
      <w:r w:rsidRPr="00184145">
        <w:rPr>
          <w:bCs/>
          <w:snapToGrid/>
          <w:szCs w:val="22"/>
          <w:lang w:val="lt-LT" w:eastAsia="hu-HU"/>
        </w:rPr>
        <w:t>nevirškinimas</w:t>
      </w:r>
      <w:proofErr w:type="spellEnd"/>
      <w:r w:rsidRPr="00184145">
        <w:rPr>
          <w:bCs/>
          <w:snapToGrid/>
          <w:szCs w:val="22"/>
          <w:lang w:val="lt-LT" w:eastAsia="hu-HU"/>
        </w:rPr>
        <w:t>, pykinimas ar vėmimas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Odos išbėrimas su iškilusiais plotais arba be jų</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Krūtinės skausmas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Raumenų mėšlungis ar skausmas</w:t>
      </w:r>
    </w:p>
    <w:bookmarkEnd w:id="2"/>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Kraujo tyrimų rezultatai, rodantys, kad kraujyje kalio yra daugiau nei įprasta </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Cukrinis diabetas. Tai labiau tikėtina, jei kraujyje yra didelis cukraus ir riebalų kiekis, turite antsvorio ir Jūsų kraujospūdis yra aukštas. Jūsų gydytojas stebės Jus, kol vartosite šį vaistą.</w:t>
      </w:r>
    </w:p>
    <w:p w:rsidR="00A34A8B" w:rsidRPr="00184145" w:rsidRDefault="00A34A8B" w:rsidP="00A34A8B">
      <w:pPr>
        <w:tabs>
          <w:tab w:val="clear" w:pos="567"/>
        </w:tabs>
        <w:spacing w:line="240" w:lineRule="auto"/>
        <w:rPr>
          <w:iCs/>
          <w:snapToGrid/>
          <w:szCs w:val="22"/>
          <w:lang w:val="lt-LT" w:eastAsia="hu-HU"/>
        </w:rPr>
      </w:pPr>
    </w:p>
    <w:p w:rsidR="00A34A8B" w:rsidRPr="00184145" w:rsidRDefault="00A34A8B" w:rsidP="00A34A8B">
      <w:pPr>
        <w:keepLines/>
        <w:tabs>
          <w:tab w:val="clear" w:pos="567"/>
        </w:tabs>
        <w:spacing w:line="240" w:lineRule="auto"/>
        <w:rPr>
          <w:b/>
          <w:bCs/>
          <w:snapToGrid/>
          <w:szCs w:val="22"/>
          <w:lang w:val="lt-LT" w:eastAsia="hu-HU"/>
        </w:rPr>
      </w:pPr>
      <w:r w:rsidRPr="003E3EB8">
        <w:rPr>
          <w:b/>
          <w:bCs/>
          <w:noProof/>
          <w:szCs w:val="22"/>
          <w:lang w:val="lt-LT"/>
        </w:rPr>
        <w:t>Nedažni šalutinio poveikio reiškiniai (gali pasireikšti rečiau kaip 1 iš 100 asmenų</w:t>
      </w:r>
      <w:r>
        <w:rPr>
          <w:b/>
          <w:bCs/>
          <w:noProof/>
          <w:szCs w:val="22"/>
          <w:lang w:val="lt-LT"/>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Pusiausvyros sutrikimai (</w:t>
      </w:r>
      <w:r>
        <w:rPr>
          <w:bCs/>
          <w:snapToGrid/>
          <w:szCs w:val="22"/>
          <w:lang w:val="lt-LT" w:eastAsia="hu-HU"/>
        </w:rPr>
        <w:t xml:space="preserve">svaigimas – </w:t>
      </w:r>
      <w:proofErr w:type="spellStart"/>
      <w:r w:rsidRPr="00184145">
        <w:rPr>
          <w:bCs/>
          <w:i/>
          <w:iCs/>
          <w:snapToGrid/>
          <w:szCs w:val="22"/>
          <w:lang w:val="lt-LT" w:eastAsia="hu-HU"/>
        </w:rPr>
        <w:t>vertigo</w:t>
      </w:r>
      <w:proofErr w:type="spellEnd"/>
      <w:r w:rsidRPr="00184145">
        <w:rPr>
          <w:bCs/>
          <w:snapToGrid/>
          <w:szCs w:val="22"/>
          <w:lang w:val="lt-LT" w:eastAsia="hu-HU"/>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Niežulys ir neįprasti odos pojūčiai, tokie kaip tirpimas, dilgčiojimas, badymas, deginimas ar ropojimo pojūtis ant odos (</w:t>
      </w:r>
      <w:proofErr w:type="spellStart"/>
      <w:r w:rsidRPr="00184145">
        <w:rPr>
          <w:bCs/>
          <w:snapToGrid/>
          <w:szCs w:val="22"/>
          <w:lang w:val="lt-LT" w:eastAsia="hu-HU"/>
        </w:rPr>
        <w:t>parestezija</w:t>
      </w:r>
      <w:proofErr w:type="spellEnd"/>
      <w:r w:rsidRPr="00184145">
        <w:rPr>
          <w:bCs/>
          <w:snapToGrid/>
          <w:szCs w:val="22"/>
          <w:lang w:val="lt-LT" w:eastAsia="hu-HU"/>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Skonio pojūčio praradimas ar pasikeitimas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Miego sutrikimai, įskaitant labai stiprų mieguistumą</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Depresijos, nerimo, didesnio nei įprasta nervingumo ar neramumo pojūtis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Užsikimšusi nosis, pasunkėjęs kvėpavimas ar astmos pasunkėjimas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pilvo skausmas (kasos uždegimas)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Žarnyno patinimas, vadinamas „žarnyno </w:t>
      </w:r>
      <w:proofErr w:type="spellStart"/>
      <w:r w:rsidRPr="00184145">
        <w:rPr>
          <w:bCs/>
          <w:snapToGrid/>
          <w:szCs w:val="22"/>
          <w:lang w:val="lt-LT" w:eastAsia="hu-HU"/>
        </w:rPr>
        <w:t>angioneurozine</w:t>
      </w:r>
      <w:proofErr w:type="spellEnd"/>
      <w:r w:rsidRPr="00184145">
        <w:rPr>
          <w:bCs/>
          <w:snapToGrid/>
          <w:szCs w:val="22"/>
          <w:lang w:val="lt-LT" w:eastAsia="hu-HU"/>
        </w:rPr>
        <w:t xml:space="preserve"> edema“, pasireiškiantis tokiais simptomais kaip pilvo skausmas, vėmimas ir viduriavimas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Rėmuo, burnos džiūvimas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Didesnis nei įprasta per parą išskiriamo vandens (šlapimo) kiekis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Stipresnis nei įprasta prakaitavimas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Apetito praradimas ar sumažėjimas (anoreksija)</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Padažnėjęs ar neritmiškas širdies plakimas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Rankų ir kojų patinimas; tai gali būti didesnio nei įprasta vandens susilaikymo organizme požymiai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Paraudimas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Matomo vaizdo </w:t>
      </w:r>
      <w:proofErr w:type="spellStart"/>
      <w:r w:rsidRPr="00184145">
        <w:rPr>
          <w:bCs/>
          <w:snapToGrid/>
          <w:szCs w:val="22"/>
          <w:lang w:val="lt-LT" w:eastAsia="hu-HU"/>
        </w:rPr>
        <w:t>neryškumas</w:t>
      </w:r>
      <w:proofErr w:type="spellEnd"/>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Sąnarių skausmas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Karščiavimas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Lytinio pajėgumo išnykimas vyrams, sumažėjęs lytinis potraukis moterims ar vyrams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tyrimu nustatomas tam tikrų baltųjų kraujo ląstelių (</w:t>
      </w:r>
      <w:proofErr w:type="spellStart"/>
      <w:r w:rsidRPr="00184145">
        <w:rPr>
          <w:bCs/>
          <w:snapToGrid/>
          <w:szCs w:val="22"/>
          <w:lang w:val="lt-LT" w:eastAsia="hu-HU"/>
        </w:rPr>
        <w:t>eozinofilų</w:t>
      </w:r>
      <w:proofErr w:type="spellEnd"/>
      <w:r w:rsidRPr="00184145">
        <w:rPr>
          <w:bCs/>
          <w:snapToGrid/>
          <w:szCs w:val="22"/>
          <w:lang w:val="lt-LT" w:eastAsia="hu-HU"/>
        </w:rPr>
        <w:t>) kiekio padidėjimas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tyrimų rezultatai, rodantys kepenų, kasos ar inkstų veiklos pokyčius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Išbėrimas, niež</w:t>
      </w:r>
      <w:r>
        <w:rPr>
          <w:bCs/>
          <w:snapToGrid/>
          <w:szCs w:val="22"/>
          <w:lang w:val="lt-LT" w:eastAsia="hu-HU"/>
        </w:rPr>
        <w:t>ulys</w:t>
      </w:r>
      <w:r w:rsidRPr="00184145">
        <w:rPr>
          <w:bCs/>
          <w:snapToGrid/>
          <w:szCs w:val="22"/>
          <w:lang w:val="lt-LT" w:eastAsia="hu-HU"/>
        </w:rPr>
        <w:t xml:space="preserve"> ar kitokios odos reakcijos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Baltymo kiekio šlapime padidėjimas – paprastai baltymo kiekis šlapime vėl tampa normalus savaime, nenutraukiant </w:t>
      </w:r>
      <w:proofErr w:type="spellStart"/>
      <w:r w:rsidRPr="00184145">
        <w:rPr>
          <w:bCs/>
          <w:snapToGrid/>
          <w:szCs w:val="22"/>
          <w:lang w:val="lt-LT" w:eastAsia="hu-HU"/>
        </w:rPr>
        <w:t>Ramostin</w:t>
      </w:r>
      <w:proofErr w:type="spellEnd"/>
      <w:r w:rsidRPr="00184145">
        <w:rPr>
          <w:bCs/>
          <w:snapToGrid/>
          <w:szCs w:val="22"/>
          <w:lang w:val="lt-LT" w:eastAsia="hu-HU"/>
        </w:rPr>
        <w:t xml:space="preserve"> vartojimo.</w:t>
      </w:r>
    </w:p>
    <w:p w:rsidR="00A34A8B" w:rsidRPr="00184145" w:rsidRDefault="00A34A8B" w:rsidP="00A34A8B">
      <w:pPr>
        <w:tabs>
          <w:tab w:val="clear" w:pos="567"/>
        </w:tabs>
        <w:spacing w:line="240" w:lineRule="auto"/>
        <w:rPr>
          <w:snapToGrid/>
          <w:szCs w:val="24"/>
          <w:lang w:val="lt-LT" w:eastAsia="hu-HU"/>
        </w:rPr>
      </w:pPr>
    </w:p>
    <w:p w:rsidR="00A34A8B" w:rsidRPr="00184145" w:rsidRDefault="00A34A8B" w:rsidP="00A34A8B">
      <w:pPr>
        <w:tabs>
          <w:tab w:val="clear" w:pos="567"/>
        </w:tabs>
        <w:spacing w:line="240" w:lineRule="auto"/>
        <w:rPr>
          <w:b/>
          <w:bCs/>
          <w:snapToGrid/>
          <w:szCs w:val="22"/>
          <w:lang w:val="lt-LT" w:eastAsia="hu-HU"/>
        </w:rPr>
      </w:pPr>
      <w:r w:rsidRPr="003E3EB8">
        <w:rPr>
          <w:b/>
          <w:bCs/>
          <w:noProof/>
          <w:szCs w:val="22"/>
          <w:lang w:val="lt-LT"/>
        </w:rPr>
        <w:t>Reti šalutinio poveikio reiškiniai (gali pasireikšti rečiau kaip 1 iš 1 000 asmenų)</w:t>
      </w:r>
    </w:p>
    <w:p w:rsidR="00A34A8B"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Silpnumo ar minčių susipainiojimo pojūtis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 xml:space="preserve">Kraujagyslių stenozė, </w:t>
      </w:r>
      <w:r w:rsidRPr="002E5D17">
        <w:rPr>
          <w:bCs/>
          <w:snapToGrid/>
          <w:szCs w:val="22"/>
          <w:lang w:val="lt-LT" w:eastAsia="hu-HU"/>
        </w:rPr>
        <w:t xml:space="preserve">sumažėjusi </w:t>
      </w:r>
      <w:proofErr w:type="spellStart"/>
      <w:r w:rsidRPr="002E5D17">
        <w:rPr>
          <w:bCs/>
          <w:snapToGrid/>
          <w:szCs w:val="22"/>
          <w:lang w:val="lt-LT" w:eastAsia="hu-HU"/>
        </w:rPr>
        <w:t>perfuzija</w:t>
      </w:r>
      <w:proofErr w:type="spellEnd"/>
      <w:r w:rsidRPr="002E5D17">
        <w:rPr>
          <w:bCs/>
          <w:snapToGrid/>
          <w:szCs w:val="22"/>
          <w:lang w:val="lt-LT" w:eastAsia="hu-HU"/>
        </w:rPr>
        <w:t xml:space="preserve"> kraujagysl</w:t>
      </w:r>
      <w:r>
        <w:rPr>
          <w:bCs/>
          <w:snapToGrid/>
          <w:szCs w:val="22"/>
          <w:lang w:val="lt-LT" w:eastAsia="hu-HU"/>
        </w:rPr>
        <w:t>ėse</w:t>
      </w:r>
      <w:r w:rsidRPr="002E5D17">
        <w:rPr>
          <w:bCs/>
          <w:snapToGrid/>
          <w:szCs w:val="22"/>
          <w:lang w:val="lt-LT" w:eastAsia="hu-HU"/>
        </w:rPr>
        <w:t xml:space="preserve"> (</w:t>
      </w:r>
      <w:proofErr w:type="spellStart"/>
      <w:r w:rsidRPr="002E5D17">
        <w:rPr>
          <w:bCs/>
          <w:snapToGrid/>
          <w:szCs w:val="22"/>
          <w:lang w:val="lt-LT" w:eastAsia="hu-HU"/>
        </w:rPr>
        <w:t>hipoperfuzija</w:t>
      </w:r>
      <w:proofErr w:type="spellEnd"/>
      <w:r w:rsidRPr="002E5D17">
        <w:rPr>
          <w:bCs/>
          <w:snapToGrid/>
          <w:szCs w:val="22"/>
          <w:lang w:val="lt-LT" w:eastAsia="hu-HU"/>
        </w:rPr>
        <w:t>), kraujagyslių uždegimas (</w:t>
      </w:r>
      <w:proofErr w:type="spellStart"/>
      <w:r w:rsidRPr="002E5D17">
        <w:rPr>
          <w:bCs/>
          <w:snapToGrid/>
          <w:szCs w:val="22"/>
          <w:lang w:val="lt-LT" w:eastAsia="hu-HU"/>
        </w:rPr>
        <w:t>vaskulitas</w:t>
      </w:r>
      <w:proofErr w:type="spellEnd"/>
      <w:r w:rsidRPr="002E5D17">
        <w:rPr>
          <w:bCs/>
          <w:snapToGrid/>
          <w:szCs w:val="22"/>
          <w:lang w:val="lt-LT" w:eastAsia="hu-HU"/>
        </w:rPr>
        <w:t>)</w:t>
      </w:r>
      <w:r>
        <w:rPr>
          <w:bCs/>
          <w:snapToGrid/>
          <w:szCs w:val="22"/>
          <w:lang w:val="lt-LT" w:eastAsia="hu-HU"/>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Raudonas ir patinęs liežuvis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odos pleiskanojimas ar lupimasis, niežtintis išbėrimas gumbeliais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Nagų sutrikimai (pvz., nagų atlaisvėjimas ar atskyrimas nuo nago guolio)</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Odos išbėrimas ar </w:t>
      </w:r>
      <w:r>
        <w:rPr>
          <w:bCs/>
          <w:snapToGrid/>
          <w:szCs w:val="22"/>
          <w:lang w:val="lt-LT" w:eastAsia="hu-HU"/>
        </w:rPr>
        <w:t>kraujosruvos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Dėmės ant odos ir galūnių šaltumas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Akių paraudimas, niežėjimas, patinimas ar ašarojimas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Klausos sutrikimas ir spengimas ausyse</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tyrimų rezultatai, rodantys raudonųjų kraujo ląstelių, baltųjų kraujo ląstelių ar trombocitų kiekio sumažėjimą arba hemoglobino kiekio sumažėjimą</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b/>
          <w:bCs/>
          <w:snapToGrid/>
          <w:szCs w:val="22"/>
          <w:lang w:val="lt-LT" w:eastAsia="hu-HU"/>
        </w:rPr>
      </w:pPr>
      <w:r w:rsidRPr="003E3EB8">
        <w:rPr>
          <w:b/>
          <w:bCs/>
          <w:noProof/>
          <w:szCs w:val="22"/>
          <w:lang w:val="lt-LT"/>
        </w:rPr>
        <w:t>Labai reti šalutinio poveikio reiškiniai (gali pasireikšti rečiau kaip 1 iš 10 000 asmenų</w:t>
      </w:r>
      <w:r>
        <w:rPr>
          <w:b/>
          <w:bCs/>
          <w:noProof/>
          <w:szCs w:val="22"/>
          <w:lang w:val="lt-LT"/>
        </w:rPr>
        <w:t>)</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Didesnis nei įprasta jautrumas saulės šviesai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Gelta (odos ir akių pageltimas), hepatitas (kepenų uždegimas), kraujo pėdsakai šlapime, kojų ir rankų nervų pažeidimas (pvz., tirpimas), sąnarių skausmas, atminties praradimas ir krūtų padidėjimas vyrams (</w:t>
      </w:r>
      <w:proofErr w:type="spellStart"/>
      <w:r w:rsidRPr="00184145">
        <w:rPr>
          <w:bCs/>
          <w:snapToGrid/>
          <w:szCs w:val="22"/>
          <w:lang w:val="lt-LT" w:eastAsia="hu-HU"/>
        </w:rPr>
        <w:t>ginekomastija</w:t>
      </w:r>
      <w:proofErr w:type="spellEnd"/>
      <w:r w:rsidRPr="00184145">
        <w:rPr>
          <w:bCs/>
          <w:snapToGrid/>
          <w:szCs w:val="22"/>
          <w:lang w:val="lt-LT" w:eastAsia="hu-HU"/>
        </w:rPr>
        <w:t>)</w:t>
      </w:r>
    </w:p>
    <w:p w:rsidR="00A34A8B" w:rsidRPr="00184145" w:rsidRDefault="00A34A8B" w:rsidP="00A34A8B">
      <w:pPr>
        <w:tabs>
          <w:tab w:val="clear" w:pos="567"/>
        </w:tabs>
        <w:spacing w:line="240" w:lineRule="auto"/>
        <w:rPr>
          <w:snapToGrid/>
          <w:szCs w:val="22"/>
          <w:lang w:val="lt-LT" w:eastAsia="hu-HU"/>
        </w:rPr>
      </w:pPr>
    </w:p>
    <w:p w:rsidR="00A34A8B" w:rsidRPr="003E3EB8" w:rsidRDefault="00A34A8B" w:rsidP="00A34A8B">
      <w:pPr>
        <w:tabs>
          <w:tab w:val="clear" w:pos="567"/>
        </w:tabs>
        <w:spacing w:line="240" w:lineRule="auto"/>
        <w:rPr>
          <w:b/>
          <w:bCs/>
          <w:snapToGrid/>
          <w:szCs w:val="22"/>
          <w:lang w:val="lt-LT" w:eastAsia="hu-HU"/>
        </w:rPr>
      </w:pPr>
      <w:r w:rsidRPr="003E3EB8">
        <w:rPr>
          <w:b/>
          <w:bCs/>
          <w:noProof/>
          <w:szCs w:val="22"/>
          <w:lang w:val="lt-LT"/>
        </w:rPr>
        <w:t>Šalutinio poveikio reiškiniai, kurių dažnis nežinomas</w:t>
      </w:r>
      <w:r w:rsidRPr="00184145">
        <w:rPr>
          <w:b/>
          <w:bCs/>
          <w:snapToGrid/>
          <w:szCs w:val="22"/>
          <w:lang w:val="lt-LT" w:eastAsia="hu-HU"/>
        </w:rPr>
        <w:t xml:space="preserve"> </w:t>
      </w:r>
      <w:r w:rsidRPr="003E3EB8">
        <w:rPr>
          <w:b/>
          <w:bCs/>
          <w:snapToGrid/>
          <w:szCs w:val="22"/>
          <w:lang w:val="lt-LT" w:eastAsia="hu-HU"/>
        </w:rPr>
        <w:t>(negali būti apskaičiuotas pagal turimus duomenis)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Pablogėjęs gebėjimas susikaupti</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Burnos patinimas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tyrimų rezultatai, rodantys, kad kraujyje yra per mažai ląstelių (visų tipų)</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Kraujo tyrimų rezultatai, rodantys, kad kraujyje natrio yra mažiau nei įprasta </w:t>
      </w:r>
    </w:p>
    <w:p w:rsidR="00A34A8B"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Koncentruotas šlapimas (tamsios spalvos), pykinimas arba vėmimas, raumenų mėšlungis, minčių susipainiojimas ar traukuliai; tokį poveikį gali sukelti </w:t>
      </w:r>
      <w:proofErr w:type="spellStart"/>
      <w:r w:rsidRPr="00184145">
        <w:rPr>
          <w:snapToGrid/>
          <w:szCs w:val="22"/>
          <w:lang w:val="lt-LT" w:eastAsia="hu-HU"/>
        </w:rPr>
        <w:t>antidiurezinio</w:t>
      </w:r>
      <w:proofErr w:type="spellEnd"/>
      <w:r w:rsidRPr="00184145">
        <w:rPr>
          <w:snapToGrid/>
          <w:szCs w:val="22"/>
          <w:lang w:val="lt-LT" w:eastAsia="hu-HU"/>
        </w:rPr>
        <w:t xml:space="preserve"> hormono sutrikusios sekrecijos sindromas (AHSSS)</w:t>
      </w:r>
      <w:r w:rsidRPr="00184145">
        <w:rPr>
          <w:bCs/>
          <w:snapToGrid/>
          <w:szCs w:val="22"/>
          <w:lang w:val="lt-LT" w:eastAsia="hu-HU"/>
        </w:rPr>
        <w:t>. Jei atsiranda tokių simptomų, kiek įmanoma greičiau kreipkitės į gydytoją.</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Depresija</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Rankų ir kojų pirštų spalvos pokytis, kai yra šalta, bei dilgčiojimas ir skausmas šylant (Reino (</w:t>
      </w:r>
      <w:proofErr w:type="spellStart"/>
      <w:r w:rsidRPr="00184145">
        <w:rPr>
          <w:bCs/>
          <w:i/>
          <w:iCs/>
          <w:snapToGrid/>
          <w:szCs w:val="22"/>
          <w:lang w:val="lt-LT" w:eastAsia="hu-HU"/>
        </w:rPr>
        <w:t>Raynaud</w:t>
      </w:r>
      <w:proofErr w:type="spellEnd"/>
      <w:r w:rsidRPr="00184145">
        <w:rPr>
          <w:bCs/>
          <w:snapToGrid/>
          <w:szCs w:val="22"/>
          <w:lang w:val="lt-LT" w:eastAsia="hu-HU"/>
        </w:rPr>
        <w:t>) fenomenas)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Sulėtėjusi ar pakitusi reakcija</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Deginimo pojūtis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Užuodžiamų kvapų pokytis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Plaukų slinkimas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Kosulys</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Miego sutrikimai, įskaitant nemigą ir košmariškus sapnus</w:t>
      </w:r>
    </w:p>
    <w:p w:rsidR="00A34A8B" w:rsidRDefault="00A34A8B" w:rsidP="00A34A8B">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Sausgyslės pažeidimas ir raumenų silpnumas, kuris išlieka</w:t>
      </w:r>
    </w:p>
    <w:p w:rsidR="00A34A8B" w:rsidRDefault="00A34A8B" w:rsidP="00A34A8B">
      <w:pPr>
        <w:keepLines/>
        <w:numPr>
          <w:ilvl w:val="0"/>
          <w:numId w:val="37"/>
        </w:numPr>
        <w:tabs>
          <w:tab w:val="clear" w:pos="567"/>
        </w:tabs>
        <w:spacing w:line="240" w:lineRule="auto"/>
        <w:ind w:left="567" w:right="-2" w:hanging="567"/>
        <w:rPr>
          <w:bCs/>
          <w:snapToGrid/>
          <w:szCs w:val="22"/>
          <w:lang w:val="lt-LT" w:eastAsia="hu-HU"/>
        </w:rPr>
      </w:pPr>
      <w:proofErr w:type="spellStart"/>
      <w:r>
        <w:rPr>
          <w:bCs/>
          <w:snapToGrid/>
          <w:szCs w:val="22"/>
          <w:lang w:val="lt-LT" w:eastAsia="hu-HU"/>
        </w:rPr>
        <w:t>Generalizuota</w:t>
      </w:r>
      <w:proofErr w:type="spellEnd"/>
      <w:r w:rsidRPr="002A2722">
        <w:rPr>
          <w:bCs/>
          <w:snapToGrid/>
          <w:szCs w:val="22"/>
          <w:lang w:val="lt-LT" w:eastAsia="hu-HU"/>
        </w:rPr>
        <w:t xml:space="preserve"> </w:t>
      </w:r>
      <w:proofErr w:type="spellStart"/>
      <w:r w:rsidRPr="002A2722">
        <w:rPr>
          <w:bCs/>
          <w:snapToGrid/>
          <w:szCs w:val="22"/>
          <w:lang w:val="lt-LT" w:eastAsia="hu-HU"/>
        </w:rPr>
        <w:t>miastenija</w:t>
      </w:r>
      <w:proofErr w:type="spellEnd"/>
      <w:r w:rsidRPr="002A2722">
        <w:rPr>
          <w:bCs/>
          <w:snapToGrid/>
          <w:szCs w:val="22"/>
          <w:lang w:val="lt-LT" w:eastAsia="hu-HU"/>
        </w:rPr>
        <w:t xml:space="preserve"> (liga, sukelianti bendrą raumenų, įskaitant kai kuriais atvejais, kvėp</w:t>
      </w:r>
      <w:r>
        <w:rPr>
          <w:bCs/>
          <w:snapToGrid/>
          <w:szCs w:val="22"/>
          <w:lang w:val="lt-LT" w:eastAsia="hu-HU"/>
        </w:rPr>
        <w:t>avime</w:t>
      </w:r>
      <w:r w:rsidRPr="002A2722">
        <w:rPr>
          <w:bCs/>
          <w:snapToGrid/>
          <w:szCs w:val="22"/>
          <w:lang w:val="lt-LT" w:eastAsia="hu-HU"/>
        </w:rPr>
        <w:t xml:space="preserve"> </w:t>
      </w:r>
      <w:r>
        <w:rPr>
          <w:bCs/>
          <w:snapToGrid/>
          <w:szCs w:val="22"/>
          <w:lang w:val="lt-LT" w:eastAsia="hu-HU"/>
        </w:rPr>
        <w:t xml:space="preserve">dalyvaujančių </w:t>
      </w:r>
      <w:r w:rsidRPr="002A2722">
        <w:rPr>
          <w:bCs/>
          <w:snapToGrid/>
          <w:szCs w:val="22"/>
          <w:lang w:val="lt-LT" w:eastAsia="hu-HU"/>
        </w:rPr>
        <w:t>raumen</w:t>
      </w:r>
      <w:r>
        <w:rPr>
          <w:bCs/>
          <w:snapToGrid/>
          <w:szCs w:val="22"/>
          <w:lang w:val="lt-LT" w:eastAsia="hu-HU"/>
        </w:rPr>
        <w:t>ų</w:t>
      </w:r>
      <w:r w:rsidRPr="002A2722">
        <w:rPr>
          <w:bCs/>
          <w:snapToGrid/>
          <w:szCs w:val="22"/>
          <w:lang w:val="lt-LT" w:eastAsia="hu-HU"/>
        </w:rPr>
        <w:t>, silpnumą)</w:t>
      </w:r>
    </w:p>
    <w:p w:rsidR="00A34A8B" w:rsidRPr="00184145" w:rsidRDefault="00A34A8B" w:rsidP="00A34A8B">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A</w:t>
      </w:r>
      <w:r w:rsidRPr="002A2722">
        <w:rPr>
          <w:bCs/>
          <w:snapToGrid/>
          <w:szCs w:val="22"/>
          <w:lang w:val="lt-LT" w:eastAsia="hu-HU"/>
        </w:rPr>
        <w:t xml:space="preserve">kių </w:t>
      </w:r>
      <w:proofErr w:type="spellStart"/>
      <w:r w:rsidRPr="002A2722">
        <w:rPr>
          <w:bCs/>
          <w:snapToGrid/>
          <w:szCs w:val="22"/>
          <w:lang w:val="lt-LT" w:eastAsia="hu-HU"/>
        </w:rPr>
        <w:t>miastenija</w:t>
      </w:r>
      <w:proofErr w:type="spellEnd"/>
      <w:r w:rsidRPr="002A2722">
        <w:rPr>
          <w:bCs/>
          <w:snapToGrid/>
          <w:szCs w:val="22"/>
          <w:lang w:val="lt-LT" w:eastAsia="hu-HU"/>
        </w:rPr>
        <w:t xml:space="preserve"> (akių raumenų silpnumą sukelianti liga)</w:t>
      </w:r>
    </w:p>
    <w:p w:rsidR="00A34A8B" w:rsidRDefault="00A34A8B" w:rsidP="00A34A8B">
      <w:pPr>
        <w:widowControl w:val="0"/>
        <w:tabs>
          <w:tab w:val="clear" w:pos="567"/>
        </w:tabs>
        <w:spacing w:line="240" w:lineRule="auto"/>
        <w:rPr>
          <w:snapToGrid/>
          <w:lang w:val="lt-LT" w:eastAsia="sl-SI"/>
        </w:rPr>
      </w:pPr>
      <w:r w:rsidRPr="002A2722">
        <w:rPr>
          <w:snapToGrid/>
          <w:lang w:val="lt-LT" w:eastAsia="sl-SI"/>
        </w:rPr>
        <w:t>Pasitarkite su gydytoju, jei jaučiate rankų ar kojų silpnumą, kuris pasunkėja aktyviau pajudėjus, jei dvejinasi akyse arba užkrenta akių vokai, sunku ryti arba pasireiškia dusulys.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spacing w:line="240" w:lineRule="auto"/>
        <w:rPr>
          <w:b/>
          <w:snapToGrid/>
          <w:lang w:val="lt-LT" w:eastAsia="sl-SI"/>
        </w:rPr>
      </w:pPr>
      <w:r w:rsidRPr="00184145">
        <w:rPr>
          <w:b/>
          <w:snapToGrid/>
          <w:lang w:val="lt-LT" w:eastAsia="sl-SI"/>
        </w:rPr>
        <w:t>Pranešimas apie šalutinį poveikį</w:t>
      </w:r>
    </w:p>
    <w:p w:rsidR="00A34A8B" w:rsidRPr="00184145" w:rsidRDefault="00A34A8B" w:rsidP="00A34A8B">
      <w:pPr>
        <w:widowControl w:val="0"/>
        <w:spacing w:line="240" w:lineRule="auto"/>
        <w:ind w:right="-449"/>
        <w:rPr>
          <w:snapToGrid/>
          <w:lang w:val="lt-LT" w:eastAsia="sl-SI"/>
        </w:rPr>
      </w:pPr>
      <w:r w:rsidRPr="00184145">
        <w:rPr>
          <w:snapToGrid/>
          <w:lang w:val="lt-LT" w:eastAsia="sl-SI"/>
        </w:rPr>
        <w:t xml:space="preserve">Jeigu pasireiškė šalutinis poveikis, įskaitant šiame lapelyje nenurodytą, pasakykite gydytojui, vaistininkui arba slaugytojui. </w:t>
      </w:r>
      <w:r w:rsidRPr="003E3EB8">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E3EB8">
          <w:rPr>
            <w:color w:val="0000FF"/>
            <w:u w:val="single"/>
            <w:lang w:val="lt-LT"/>
          </w:rPr>
          <w:t>https://vapris.vvkt.lt/vvkt-web/public/nrv</w:t>
        </w:r>
      </w:hyperlink>
      <w:r w:rsidRPr="003E3EB8">
        <w:rPr>
          <w:lang w:val="lt-LT"/>
        </w:rPr>
        <w:t xml:space="preserve"> arba užpildant Paciento pranešimo apie įtariamą nepageidaujamą reakciją (ĮNR) formą, kuri skelbiama </w:t>
      </w:r>
      <w:hyperlink r:id="rId6" w:history="1">
        <w:r w:rsidRPr="003E3EB8">
          <w:rPr>
            <w:color w:val="0000FF"/>
            <w:u w:val="single"/>
            <w:lang w:val="lt-LT"/>
          </w:rPr>
          <w:t>https://www.vvkt.lt/index.php?4004286486</w:t>
        </w:r>
      </w:hyperlink>
      <w:r w:rsidRPr="003E3EB8">
        <w:rPr>
          <w:lang w:val="lt-LT"/>
        </w:rPr>
        <w:t xml:space="preserve">, ir atsiunčiant elektroniniu paštu (adresu </w:t>
      </w:r>
      <w:hyperlink r:id="rId7" w:history="1">
        <w:r w:rsidRPr="003E3EB8">
          <w:rPr>
            <w:color w:val="0000FF"/>
            <w:u w:val="single"/>
            <w:lang w:val="lt-LT"/>
          </w:rPr>
          <w:t>NepageidaujamaR@vvkt.lt</w:t>
        </w:r>
      </w:hyperlink>
      <w:r w:rsidRPr="003E3EB8">
        <w:rPr>
          <w:lang w:val="lt-LT"/>
        </w:rPr>
        <w:t>) arba nemokamu telefonu 8 800 73 568. Pranešdami apie šalutinį poveikį galite mums padėti gauti daugiau informacijos apie šio vaisto saugumą</w:t>
      </w:r>
      <w:r w:rsidRPr="00184145">
        <w:rPr>
          <w:szCs w:val="22"/>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5.</w:t>
      </w:r>
      <w:r w:rsidRPr="00184145">
        <w:rPr>
          <w:b/>
          <w:snapToGrid/>
          <w:lang w:val="lt-LT" w:eastAsia="sl-SI"/>
        </w:rPr>
        <w:tab/>
        <w:t xml:space="preserve">Kaip laikyti </w:t>
      </w:r>
      <w:proofErr w:type="spellStart"/>
      <w:r w:rsidRPr="00184145">
        <w:rPr>
          <w:b/>
          <w:snapToGrid/>
          <w:lang w:val="lt-LT" w:eastAsia="sl-SI"/>
        </w:rPr>
        <w:t>Ramostin</w:t>
      </w:r>
      <w:proofErr w:type="spellEnd"/>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Šį vaistą laikykite vaikams nepastebimoje ir nepasiekiamoje vietoje.</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spacing w:line="240" w:lineRule="auto"/>
        <w:rPr>
          <w:snapToGrid/>
          <w:szCs w:val="22"/>
          <w:lang w:val="lt-LT" w:eastAsia="lt-LT"/>
        </w:rPr>
      </w:pPr>
      <w:r w:rsidRPr="00184145">
        <w:rPr>
          <w:snapToGrid/>
          <w:szCs w:val="22"/>
          <w:lang w:val="lt-LT" w:eastAsia="x-none"/>
        </w:rPr>
        <w:t>Laikyti žemesnėje kaip 25 </w:t>
      </w:r>
      <w:r w:rsidRPr="00184145">
        <w:rPr>
          <w:snapToGrid/>
          <w:szCs w:val="22"/>
          <w:lang w:val="lt-LT" w:eastAsia="x-none"/>
        </w:rPr>
        <w:sym w:font="Symbol" w:char="F0B0"/>
      </w:r>
      <w:r w:rsidRPr="00184145">
        <w:rPr>
          <w:snapToGrid/>
          <w:szCs w:val="22"/>
          <w:lang w:val="lt-LT" w:eastAsia="x-none"/>
        </w:rPr>
        <w:t>C temperatūroje.</w:t>
      </w:r>
      <w:r w:rsidRPr="00184145">
        <w:rPr>
          <w:snapToGrid/>
          <w:szCs w:val="22"/>
          <w:lang w:val="lt-LT" w:eastAsia="lt-LT"/>
        </w:rPr>
        <w:t xml:space="preserve"> Laikyti gamintojo pakuotėje, kad vaistas būtų apsaugotas nuo šviesos ir drėgmės.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Ant dėžutės ir lizdinės plokštelės po „EXP“ nurodytam tinkamumo laikui pasibaigus, šio vaisto vartoti negalima. Vaistas tinkamas vartoti iki paskutinės nurodyto mėnesio dienos.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Vaistų negalima </w:t>
      </w:r>
      <w:r w:rsidRPr="00184145">
        <w:rPr>
          <w:snapToGrid/>
          <w:szCs w:val="22"/>
          <w:lang w:val="lt-LT" w:eastAsia="sl-SI"/>
        </w:rPr>
        <w:t xml:space="preserve">išmesti į kanalizaciją arba su buitinėmis atliekomis. Kaip </w:t>
      </w:r>
      <w:r w:rsidRPr="00184145">
        <w:rPr>
          <w:snapToGrid/>
          <w:lang w:val="lt-LT" w:eastAsia="sl-SI"/>
        </w:rPr>
        <w:t>išmesti</w:t>
      </w:r>
      <w:r w:rsidRPr="00184145">
        <w:rPr>
          <w:snapToGrid/>
          <w:szCs w:val="22"/>
          <w:lang w:val="lt-LT" w:eastAsia="sl-SI"/>
        </w:rPr>
        <w:t xml:space="preserve"> nereikalingus vaistus, klauskite vaistininko. Šios priemonės padės apsaugoti aplinką.</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ind w:left="567" w:hanging="567"/>
        <w:rPr>
          <w:b/>
          <w:snapToGrid/>
          <w:lang w:val="lt-LT" w:eastAsia="sl-SI"/>
        </w:rPr>
      </w:pPr>
      <w:r w:rsidRPr="00184145">
        <w:rPr>
          <w:b/>
          <w:snapToGrid/>
          <w:lang w:val="lt-LT" w:eastAsia="sl-SI"/>
        </w:rPr>
        <w:t>6.</w:t>
      </w:r>
      <w:r w:rsidRPr="00184145">
        <w:rPr>
          <w:b/>
          <w:snapToGrid/>
          <w:lang w:val="lt-LT" w:eastAsia="sl-SI"/>
        </w:rPr>
        <w:tab/>
        <w:t>Pakuotės turinys ir kita informacija</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sudėtis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Veikliosios medžiagos yra </w:t>
      </w:r>
      <w:proofErr w:type="spellStart"/>
      <w:r w:rsidRPr="00184145">
        <w:rPr>
          <w:snapToGrid/>
          <w:lang w:val="lt-LT" w:eastAsia="sl-SI"/>
        </w:rPr>
        <w:t>rozuvastatinas</w:t>
      </w:r>
      <w:proofErr w:type="spellEnd"/>
      <w:r w:rsidRPr="00184145">
        <w:rPr>
          <w:snapToGrid/>
          <w:lang w:val="lt-LT" w:eastAsia="sl-SI"/>
        </w:rPr>
        <w:t xml:space="preserve"> ir </w:t>
      </w:r>
      <w:proofErr w:type="spellStart"/>
      <w:r w:rsidRPr="00184145">
        <w:rPr>
          <w:snapToGrid/>
          <w:lang w:val="lt-LT" w:eastAsia="sl-SI"/>
        </w:rPr>
        <w:t>ramiprilis</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u w:val="single"/>
          <w:lang w:val="lt-LT" w:eastAsia="sl-SI"/>
        </w:rPr>
      </w:pPr>
      <w:proofErr w:type="spellStart"/>
      <w:r w:rsidRPr="00184145">
        <w:rPr>
          <w:snapToGrid/>
          <w:u w:val="single"/>
          <w:lang w:val="lt-LT" w:eastAsia="sl-SI"/>
        </w:rPr>
        <w:t>Ramostin</w:t>
      </w:r>
      <w:proofErr w:type="spellEnd"/>
      <w:r w:rsidRPr="00184145">
        <w:rPr>
          <w:snapToGrid/>
          <w:u w:val="single"/>
          <w:lang w:val="lt-LT" w:eastAsia="sl-SI"/>
        </w:rPr>
        <w:t xml:space="preserve"> 10 mg/5 mg kietosios kapsulės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Kapsulėse yra </w:t>
      </w:r>
      <w:proofErr w:type="spellStart"/>
      <w:r w:rsidRPr="00184145">
        <w:rPr>
          <w:snapToGrid/>
          <w:lang w:val="lt-LT" w:eastAsia="sl-SI"/>
        </w:rPr>
        <w:t>rozuvastatino</w:t>
      </w:r>
      <w:proofErr w:type="spellEnd"/>
      <w:r w:rsidRPr="00184145">
        <w:rPr>
          <w:snapToGrid/>
          <w:lang w:val="lt-LT" w:eastAsia="sl-SI"/>
        </w:rPr>
        <w:t xml:space="preserve"> kalcio druskos, atitinkančios 10 mg </w:t>
      </w:r>
      <w:proofErr w:type="spellStart"/>
      <w:r w:rsidRPr="00184145">
        <w:rPr>
          <w:snapToGrid/>
          <w:lang w:val="lt-LT" w:eastAsia="sl-SI"/>
        </w:rPr>
        <w:t>rozuvastatino</w:t>
      </w:r>
      <w:proofErr w:type="spellEnd"/>
      <w:r w:rsidRPr="00184145">
        <w:rPr>
          <w:snapToGrid/>
          <w:lang w:val="lt-LT" w:eastAsia="sl-SI"/>
        </w:rPr>
        <w:t xml:space="preserve">, ir 5 mg </w:t>
      </w:r>
      <w:proofErr w:type="spellStart"/>
      <w:r w:rsidRPr="00184145">
        <w:rPr>
          <w:snapToGrid/>
          <w:lang w:val="lt-LT" w:eastAsia="sl-SI"/>
        </w:rPr>
        <w:t>ramiprilio</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u w:val="single"/>
          <w:lang w:val="lt-LT" w:eastAsia="sl-SI"/>
        </w:rPr>
      </w:pPr>
      <w:proofErr w:type="spellStart"/>
      <w:r w:rsidRPr="00184145">
        <w:rPr>
          <w:snapToGrid/>
          <w:u w:val="single"/>
          <w:lang w:val="lt-LT" w:eastAsia="sl-SI"/>
        </w:rPr>
        <w:t>Ramostin</w:t>
      </w:r>
      <w:proofErr w:type="spellEnd"/>
      <w:r w:rsidRPr="00184145">
        <w:rPr>
          <w:snapToGrid/>
          <w:u w:val="single"/>
          <w:lang w:val="lt-LT" w:eastAsia="sl-SI"/>
        </w:rPr>
        <w:t xml:space="preserve"> 10 mg/10 mg kietosios kapsulės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Kapsulėse yra </w:t>
      </w:r>
      <w:proofErr w:type="spellStart"/>
      <w:r w:rsidRPr="00184145">
        <w:rPr>
          <w:snapToGrid/>
          <w:lang w:val="lt-LT" w:eastAsia="sl-SI"/>
        </w:rPr>
        <w:t>rozuvastatino</w:t>
      </w:r>
      <w:proofErr w:type="spellEnd"/>
      <w:r w:rsidRPr="00184145">
        <w:rPr>
          <w:snapToGrid/>
          <w:lang w:val="lt-LT" w:eastAsia="sl-SI"/>
        </w:rPr>
        <w:t xml:space="preserve"> kalcio druskos, atitinkančios 10 mg </w:t>
      </w:r>
      <w:proofErr w:type="spellStart"/>
      <w:r w:rsidRPr="00184145">
        <w:rPr>
          <w:snapToGrid/>
          <w:lang w:val="lt-LT" w:eastAsia="sl-SI"/>
        </w:rPr>
        <w:t>rozuvastatino</w:t>
      </w:r>
      <w:proofErr w:type="spellEnd"/>
      <w:r w:rsidRPr="00184145">
        <w:rPr>
          <w:snapToGrid/>
          <w:lang w:val="lt-LT" w:eastAsia="sl-SI"/>
        </w:rPr>
        <w:t xml:space="preserve">, ir 10 mg </w:t>
      </w:r>
      <w:proofErr w:type="spellStart"/>
      <w:r w:rsidRPr="00184145">
        <w:rPr>
          <w:snapToGrid/>
          <w:lang w:val="lt-LT" w:eastAsia="sl-SI"/>
        </w:rPr>
        <w:t>ramiprilio</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u w:val="single"/>
          <w:lang w:val="lt-LT" w:eastAsia="sl-SI"/>
        </w:rPr>
      </w:pPr>
      <w:proofErr w:type="spellStart"/>
      <w:r w:rsidRPr="00184145">
        <w:rPr>
          <w:snapToGrid/>
          <w:u w:val="single"/>
          <w:lang w:val="lt-LT" w:eastAsia="sl-SI"/>
        </w:rPr>
        <w:t>Ramostin</w:t>
      </w:r>
      <w:proofErr w:type="spellEnd"/>
      <w:r w:rsidRPr="00184145">
        <w:rPr>
          <w:snapToGrid/>
          <w:u w:val="single"/>
          <w:lang w:val="lt-LT" w:eastAsia="sl-SI"/>
        </w:rPr>
        <w:t xml:space="preserve"> 20 mg/5 mg kietosios kapsulės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Kapsulėse yra </w:t>
      </w:r>
      <w:proofErr w:type="spellStart"/>
      <w:r w:rsidRPr="00184145">
        <w:rPr>
          <w:snapToGrid/>
          <w:lang w:val="lt-LT" w:eastAsia="sl-SI"/>
        </w:rPr>
        <w:t>rozuvastatino</w:t>
      </w:r>
      <w:proofErr w:type="spellEnd"/>
      <w:r w:rsidRPr="00184145">
        <w:rPr>
          <w:snapToGrid/>
          <w:lang w:val="lt-LT" w:eastAsia="sl-SI"/>
        </w:rPr>
        <w:t xml:space="preserve"> kalcio druskos, atitinkančios 20 mg </w:t>
      </w:r>
      <w:proofErr w:type="spellStart"/>
      <w:r w:rsidRPr="00184145">
        <w:rPr>
          <w:snapToGrid/>
          <w:lang w:val="lt-LT" w:eastAsia="sl-SI"/>
        </w:rPr>
        <w:t>rozuvastatino</w:t>
      </w:r>
      <w:proofErr w:type="spellEnd"/>
      <w:r w:rsidRPr="00184145">
        <w:rPr>
          <w:snapToGrid/>
          <w:lang w:val="lt-LT" w:eastAsia="sl-SI"/>
        </w:rPr>
        <w:t xml:space="preserve">, ir 5 mg </w:t>
      </w:r>
      <w:proofErr w:type="spellStart"/>
      <w:r w:rsidRPr="00184145">
        <w:rPr>
          <w:snapToGrid/>
          <w:lang w:val="lt-LT" w:eastAsia="sl-SI"/>
        </w:rPr>
        <w:t>ramiprilio</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u w:val="single"/>
          <w:lang w:val="lt-LT" w:eastAsia="sl-SI"/>
        </w:rPr>
      </w:pPr>
      <w:proofErr w:type="spellStart"/>
      <w:r w:rsidRPr="00184145">
        <w:rPr>
          <w:snapToGrid/>
          <w:u w:val="single"/>
          <w:lang w:val="lt-LT" w:eastAsia="sl-SI"/>
        </w:rPr>
        <w:t>Ramostin</w:t>
      </w:r>
      <w:proofErr w:type="spellEnd"/>
      <w:r w:rsidRPr="00184145">
        <w:rPr>
          <w:snapToGrid/>
          <w:u w:val="single"/>
          <w:lang w:val="lt-LT" w:eastAsia="sl-SI"/>
        </w:rPr>
        <w:t xml:space="preserve"> 20 mg/10 mg kietosios kapsulės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Kapsulėse yra </w:t>
      </w:r>
      <w:proofErr w:type="spellStart"/>
      <w:r w:rsidRPr="00184145">
        <w:rPr>
          <w:snapToGrid/>
          <w:lang w:val="lt-LT" w:eastAsia="sl-SI"/>
        </w:rPr>
        <w:t>rozuvastatino</w:t>
      </w:r>
      <w:proofErr w:type="spellEnd"/>
      <w:r w:rsidRPr="00184145">
        <w:rPr>
          <w:snapToGrid/>
          <w:lang w:val="lt-LT" w:eastAsia="sl-SI"/>
        </w:rPr>
        <w:t xml:space="preserve"> kalcio druskos, atitinkančios 20 mg </w:t>
      </w:r>
      <w:proofErr w:type="spellStart"/>
      <w:r w:rsidRPr="00184145">
        <w:rPr>
          <w:snapToGrid/>
          <w:lang w:val="lt-LT" w:eastAsia="sl-SI"/>
        </w:rPr>
        <w:t>rozuvastatino</w:t>
      </w:r>
      <w:proofErr w:type="spellEnd"/>
      <w:r w:rsidRPr="00184145">
        <w:rPr>
          <w:snapToGrid/>
          <w:lang w:val="lt-LT" w:eastAsia="sl-SI"/>
        </w:rPr>
        <w:t xml:space="preserve">, ir 10 mg </w:t>
      </w:r>
      <w:proofErr w:type="spellStart"/>
      <w:r w:rsidRPr="00184145">
        <w:rPr>
          <w:snapToGrid/>
          <w:lang w:val="lt-LT" w:eastAsia="sl-SI"/>
        </w:rPr>
        <w:t>ramiprilio</w:t>
      </w:r>
      <w:proofErr w:type="spellEnd"/>
      <w:r w:rsidRPr="00184145">
        <w:rPr>
          <w:snapToGrid/>
          <w:lang w:val="lt-LT" w:eastAsia="sl-SI"/>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Pagalbinės medžiagos</w:t>
      </w:r>
    </w:p>
    <w:p w:rsidR="00A34A8B" w:rsidRPr="00184145" w:rsidRDefault="00A34A8B" w:rsidP="00A34A8B">
      <w:pPr>
        <w:tabs>
          <w:tab w:val="clear" w:pos="567"/>
        </w:tabs>
        <w:spacing w:line="240" w:lineRule="auto"/>
        <w:rPr>
          <w:snapToGrid/>
          <w:szCs w:val="22"/>
          <w:lang w:val="lt-LT" w:eastAsia="hu-HU"/>
        </w:rPr>
      </w:pPr>
      <w:r w:rsidRPr="00184145">
        <w:rPr>
          <w:i/>
          <w:iCs/>
          <w:snapToGrid/>
          <w:szCs w:val="22"/>
          <w:lang w:val="lt-LT" w:eastAsia="hu-HU"/>
        </w:rPr>
        <w:t>Kapsulės branduolys:</w:t>
      </w:r>
      <w:r w:rsidRPr="00184145">
        <w:rPr>
          <w:snapToGrid/>
          <w:szCs w:val="22"/>
          <w:lang w:val="lt-LT" w:eastAsia="hu-HU"/>
        </w:rPr>
        <w:t xml:space="preserve"> </w:t>
      </w:r>
      <w:proofErr w:type="spellStart"/>
      <w:r w:rsidRPr="00184145">
        <w:rPr>
          <w:snapToGrid/>
          <w:szCs w:val="22"/>
          <w:lang w:val="lt-LT" w:eastAsia="hu-HU"/>
        </w:rPr>
        <w:t>silifikuota</w:t>
      </w:r>
      <w:proofErr w:type="spellEnd"/>
      <w:r w:rsidRPr="00184145">
        <w:rPr>
          <w:snapToGrid/>
          <w:szCs w:val="22"/>
          <w:lang w:val="lt-LT" w:eastAsia="hu-HU"/>
        </w:rPr>
        <w:t xml:space="preserve"> </w:t>
      </w:r>
      <w:proofErr w:type="spellStart"/>
      <w:r w:rsidRPr="00184145">
        <w:rPr>
          <w:snapToGrid/>
          <w:szCs w:val="22"/>
          <w:lang w:val="lt-LT" w:eastAsia="hu-HU"/>
        </w:rPr>
        <w:t>mikrokristalinė</w:t>
      </w:r>
      <w:proofErr w:type="spellEnd"/>
      <w:r w:rsidRPr="00184145">
        <w:rPr>
          <w:snapToGrid/>
          <w:szCs w:val="22"/>
          <w:lang w:val="lt-LT" w:eastAsia="hu-HU"/>
        </w:rPr>
        <w:t xml:space="preserve"> celiuliozė [</w:t>
      </w:r>
      <w:proofErr w:type="spellStart"/>
      <w:r w:rsidRPr="00184145">
        <w:rPr>
          <w:snapToGrid/>
          <w:szCs w:val="22"/>
          <w:lang w:val="lt-LT" w:eastAsia="hu-HU"/>
        </w:rPr>
        <w:t>mikrokristalinė</w:t>
      </w:r>
      <w:proofErr w:type="spellEnd"/>
      <w:r w:rsidRPr="00184145">
        <w:rPr>
          <w:snapToGrid/>
          <w:szCs w:val="22"/>
          <w:lang w:val="lt-LT" w:eastAsia="hu-HU"/>
        </w:rPr>
        <w:t xml:space="preserve"> celiuliozė (E 460), </w:t>
      </w:r>
      <w:r w:rsidRPr="00184145">
        <w:rPr>
          <w:snapToGrid/>
          <w:szCs w:val="22"/>
          <w:lang w:val="lt-LT" w:eastAsia="sl-SI"/>
        </w:rPr>
        <w:t>bevandenis</w:t>
      </w:r>
      <w:r w:rsidRPr="00184145">
        <w:rPr>
          <w:snapToGrid/>
          <w:szCs w:val="22"/>
          <w:lang w:val="lt-LT" w:eastAsia="hu-HU"/>
        </w:rPr>
        <w:t xml:space="preserve"> </w:t>
      </w:r>
      <w:r w:rsidRPr="00184145">
        <w:rPr>
          <w:snapToGrid/>
          <w:szCs w:val="22"/>
          <w:lang w:val="lt-LT" w:eastAsia="sl-SI"/>
        </w:rPr>
        <w:t xml:space="preserve">koloidinis silicio dioksidas </w:t>
      </w:r>
      <w:r w:rsidRPr="00184145">
        <w:rPr>
          <w:snapToGrid/>
          <w:szCs w:val="22"/>
          <w:lang w:val="lt-LT" w:eastAsia="hu-HU"/>
        </w:rPr>
        <w:t>(E 551)], m</w:t>
      </w:r>
      <w:r w:rsidRPr="00184145">
        <w:rPr>
          <w:snapToGrid/>
          <w:szCs w:val="22"/>
          <w:lang w:val="lt-LT" w:eastAsia="sl-SI"/>
        </w:rPr>
        <w:t xml:space="preserve">agnio </w:t>
      </w:r>
      <w:proofErr w:type="spellStart"/>
      <w:r w:rsidRPr="00184145">
        <w:rPr>
          <w:snapToGrid/>
          <w:szCs w:val="22"/>
          <w:lang w:val="lt-LT" w:eastAsia="sl-SI"/>
        </w:rPr>
        <w:t>stearatas</w:t>
      </w:r>
      <w:proofErr w:type="spellEnd"/>
      <w:r w:rsidRPr="00184145">
        <w:rPr>
          <w:snapToGrid/>
          <w:szCs w:val="22"/>
          <w:lang w:val="lt-LT" w:eastAsia="sl-SI"/>
        </w:rPr>
        <w:t xml:space="preserve"> </w:t>
      </w:r>
      <w:r w:rsidRPr="00184145">
        <w:rPr>
          <w:snapToGrid/>
          <w:szCs w:val="22"/>
          <w:lang w:val="lt-LT" w:eastAsia="hu-HU"/>
        </w:rPr>
        <w:t xml:space="preserve">(E 572), </w:t>
      </w:r>
      <w:r w:rsidRPr="00184145">
        <w:rPr>
          <w:snapToGrid/>
          <w:szCs w:val="22"/>
          <w:lang w:val="lt-LT" w:eastAsia="sl-SI"/>
        </w:rPr>
        <w:t>bevandenis</w:t>
      </w:r>
      <w:r w:rsidRPr="00184145">
        <w:rPr>
          <w:snapToGrid/>
          <w:szCs w:val="22"/>
          <w:lang w:val="lt-LT" w:eastAsia="hu-HU"/>
        </w:rPr>
        <w:t xml:space="preserve"> k</w:t>
      </w:r>
      <w:r w:rsidRPr="00184145">
        <w:rPr>
          <w:snapToGrid/>
          <w:szCs w:val="22"/>
          <w:lang w:val="lt-LT" w:eastAsia="sl-SI"/>
        </w:rPr>
        <w:t xml:space="preserve">oloidinis silicio dioksidas </w:t>
      </w:r>
      <w:r w:rsidRPr="00184145">
        <w:rPr>
          <w:snapToGrid/>
          <w:szCs w:val="22"/>
          <w:lang w:val="lt-LT" w:eastAsia="hu-HU"/>
        </w:rPr>
        <w:t xml:space="preserve">(E 551), </w:t>
      </w:r>
      <w:proofErr w:type="spellStart"/>
      <w:r w:rsidRPr="00184145">
        <w:rPr>
          <w:snapToGrid/>
          <w:szCs w:val="22"/>
          <w:lang w:val="lt-LT" w:eastAsia="hu-HU"/>
        </w:rPr>
        <w:t>mikrokristalinė</w:t>
      </w:r>
      <w:proofErr w:type="spellEnd"/>
      <w:r w:rsidRPr="00184145">
        <w:rPr>
          <w:snapToGrid/>
          <w:szCs w:val="22"/>
          <w:lang w:val="lt-LT" w:eastAsia="hu-HU"/>
        </w:rPr>
        <w:t xml:space="preserve"> celiuliozė (E 460), </w:t>
      </w:r>
      <w:proofErr w:type="spellStart"/>
      <w:r w:rsidRPr="00184145">
        <w:rPr>
          <w:snapToGrid/>
          <w:szCs w:val="22"/>
          <w:lang w:val="lt-LT" w:eastAsia="hu-HU"/>
        </w:rPr>
        <w:t>k</w:t>
      </w:r>
      <w:r w:rsidRPr="00184145">
        <w:rPr>
          <w:snapToGrid/>
          <w:szCs w:val="22"/>
          <w:lang w:val="lt-LT"/>
        </w:rPr>
        <w:t>rospovidonas</w:t>
      </w:r>
      <w:proofErr w:type="spellEnd"/>
      <w:r w:rsidRPr="00184145">
        <w:rPr>
          <w:snapToGrid/>
          <w:szCs w:val="22"/>
          <w:lang w:val="lt-LT"/>
        </w:rPr>
        <w:t xml:space="preserve"> (B tipo), </w:t>
      </w:r>
      <w:proofErr w:type="spellStart"/>
      <w:r w:rsidRPr="00184145">
        <w:rPr>
          <w:snapToGrid/>
          <w:szCs w:val="22"/>
          <w:lang w:val="lt-LT"/>
        </w:rPr>
        <w:t>h</w:t>
      </w:r>
      <w:r w:rsidRPr="00184145">
        <w:rPr>
          <w:snapToGrid/>
          <w:szCs w:val="22"/>
          <w:lang w:val="lt-LT" w:eastAsia="hu-HU"/>
        </w:rPr>
        <w:t>ipromeliozė</w:t>
      </w:r>
      <w:proofErr w:type="spellEnd"/>
      <w:r w:rsidRPr="00184145">
        <w:rPr>
          <w:snapToGrid/>
          <w:szCs w:val="22"/>
          <w:lang w:val="lt-LT" w:eastAsia="hu-HU"/>
        </w:rPr>
        <w:t xml:space="preserve">, natrio </w:t>
      </w:r>
      <w:proofErr w:type="spellStart"/>
      <w:r w:rsidRPr="00184145">
        <w:rPr>
          <w:snapToGrid/>
          <w:szCs w:val="22"/>
          <w:lang w:val="lt-LT" w:eastAsia="hu-HU"/>
        </w:rPr>
        <w:t>stearilfumaratas</w:t>
      </w:r>
      <w:proofErr w:type="spellEnd"/>
      <w:r w:rsidRPr="00184145">
        <w:rPr>
          <w:snapToGrid/>
          <w:szCs w:val="22"/>
          <w:lang w:val="lt-LT" w:eastAsia="hu-HU"/>
        </w:rPr>
        <w:t>, k</w:t>
      </w:r>
      <w:r w:rsidRPr="00184145">
        <w:rPr>
          <w:snapToGrid/>
          <w:szCs w:val="22"/>
          <w:lang w:val="lt-LT" w:eastAsia="sl-SI"/>
        </w:rPr>
        <w:t xml:space="preserve">oloidinis </w:t>
      </w:r>
      <w:r w:rsidRPr="00184145">
        <w:rPr>
          <w:snapToGrid/>
          <w:szCs w:val="22"/>
          <w:lang w:val="lt-LT" w:eastAsia="hu-HU"/>
        </w:rPr>
        <w:t>hidrofobinis</w:t>
      </w:r>
      <w:r w:rsidRPr="00184145">
        <w:rPr>
          <w:snapToGrid/>
          <w:szCs w:val="22"/>
          <w:lang w:val="lt-LT" w:eastAsia="sl-SI"/>
        </w:rPr>
        <w:t xml:space="preserve"> silicio dioksidas, g</w:t>
      </w:r>
      <w:r w:rsidRPr="00184145">
        <w:rPr>
          <w:snapToGrid/>
          <w:szCs w:val="22"/>
          <w:lang w:val="lt-LT" w:eastAsia="hu-HU"/>
        </w:rPr>
        <w:t>eltonasis geležies oksidas (E 172).</w:t>
      </w:r>
    </w:p>
    <w:p w:rsidR="00A34A8B" w:rsidRPr="00184145" w:rsidRDefault="00A34A8B" w:rsidP="00A34A8B">
      <w:pPr>
        <w:tabs>
          <w:tab w:val="clear" w:pos="567"/>
        </w:tabs>
        <w:spacing w:line="240" w:lineRule="auto"/>
        <w:rPr>
          <w:snapToGrid/>
          <w:szCs w:val="22"/>
          <w:lang w:val="lt-LT" w:eastAsia="hu-HU"/>
        </w:rPr>
      </w:pPr>
    </w:p>
    <w:p w:rsidR="00A34A8B" w:rsidRPr="00184145" w:rsidRDefault="00A34A8B" w:rsidP="00A34A8B">
      <w:pPr>
        <w:tabs>
          <w:tab w:val="clear" w:pos="567"/>
        </w:tabs>
        <w:spacing w:line="240" w:lineRule="auto"/>
        <w:rPr>
          <w:i/>
          <w:iCs/>
          <w:snapToGrid/>
          <w:szCs w:val="22"/>
          <w:u w:val="single"/>
          <w:lang w:val="lt-LT" w:eastAsia="hu-HU"/>
        </w:rPr>
      </w:pPr>
      <w:r w:rsidRPr="00184145">
        <w:rPr>
          <w:i/>
          <w:iCs/>
          <w:snapToGrid/>
          <w:szCs w:val="22"/>
          <w:u w:val="single"/>
          <w:lang w:val="lt-LT" w:eastAsia="hu-HU"/>
        </w:rPr>
        <w:t>Kapsulės apvalkalas</w:t>
      </w:r>
    </w:p>
    <w:p w:rsidR="00A34A8B" w:rsidRPr="00184145" w:rsidRDefault="00A34A8B" w:rsidP="00A34A8B">
      <w:pPr>
        <w:tabs>
          <w:tab w:val="clear" w:pos="567"/>
        </w:tabs>
        <w:spacing w:line="240" w:lineRule="auto"/>
        <w:jc w:val="both"/>
        <w:rPr>
          <w:snapToGrid/>
          <w:color w:val="000000"/>
          <w:szCs w:val="22"/>
          <w:lang w:val="lt-LT" w:eastAsia="hu-HU"/>
        </w:rPr>
      </w:pPr>
      <w:proofErr w:type="spellStart"/>
      <w:r w:rsidRPr="00184145">
        <w:rPr>
          <w:bCs/>
          <w:snapToGrid/>
          <w:szCs w:val="22"/>
          <w:u w:val="single"/>
          <w:lang w:val="lt-LT" w:eastAsia="hu-HU"/>
        </w:rPr>
        <w:t>Ramostin</w:t>
      </w:r>
      <w:proofErr w:type="spellEnd"/>
      <w:r w:rsidRPr="00184145">
        <w:rPr>
          <w:bCs/>
          <w:snapToGrid/>
          <w:szCs w:val="22"/>
          <w:u w:val="single"/>
          <w:lang w:val="lt-LT" w:eastAsia="hu-HU"/>
        </w:rPr>
        <w:t xml:space="preserve"> 10 mg/5 mg kietosios kapsulės</w:t>
      </w:r>
      <w:r>
        <w:rPr>
          <w:bCs/>
          <w:snapToGrid/>
          <w:szCs w:val="22"/>
          <w:u w:val="single"/>
          <w:lang w:val="lt-LT" w:eastAsia="hu-HU"/>
        </w:rPr>
        <w:t>: t</w:t>
      </w:r>
      <w:r w:rsidRPr="00184145">
        <w:rPr>
          <w:snapToGrid/>
          <w:color w:val="000000"/>
          <w:szCs w:val="22"/>
          <w:lang w:val="lt-LT" w:eastAsia="hu-HU"/>
        </w:rPr>
        <w:t>itano dioksidas (E171), raudonasis geležies oksidas (E172), geltonasis geležies oksidas (E172), juodasis geležies oksidas, želatina</w:t>
      </w:r>
      <w:r>
        <w:rPr>
          <w:snapToGrid/>
          <w:color w:val="000000"/>
          <w:szCs w:val="22"/>
          <w:lang w:val="lt-LT" w:eastAsia="hu-HU"/>
        </w:rPr>
        <w:t>.</w:t>
      </w:r>
    </w:p>
    <w:p w:rsidR="00A34A8B" w:rsidRPr="00184145" w:rsidRDefault="00A34A8B" w:rsidP="00A34A8B">
      <w:pPr>
        <w:tabs>
          <w:tab w:val="clear" w:pos="567"/>
        </w:tabs>
        <w:spacing w:line="276" w:lineRule="auto"/>
        <w:rPr>
          <w:snapToGrid/>
          <w:color w:val="000000"/>
          <w:szCs w:val="22"/>
          <w:lang w:val="lt-LT" w:eastAsia="hu-HU"/>
        </w:rPr>
      </w:pPr>
    </w:p>
    <w:p w:rsidR="00A34A8B" w:rsidRPr="00184145" w:rsidRDefault="00A34A8B" w:rsidP="00A34A8B">
      <w:pPr>
        <w:tabs>
          <w:tab w:val="clear" w:pos="567"/>
        </w:tabs>
        <w:spacing w:line="240" w:lineRule="auto"/>
        <w:jc w:val="both"/>
        <w:rPr>
          <w:snapToGrid/>
          <w:szCs w:val="22"/>
          <w:lang w:val="lt-LT" w:eastAsia="hu-HU"/>
        </w:rPr>
      </w:pPr>
      <w:proofErr w:type="spellStart"/>
      <w:r w:rsidRPr="00184145">
        <w:rPr>
          <w:bCs/>
          <w:snapToGrid/>
          <w:szCs w:val="22"/>
          <w:u w:val="single"/>
          <w:lang w:val="lt-LT" w:eastAsia="hu-HU"/>
        </w:rPr>
        <w:t>Ramostin</w:t>
      </w:r>
      <w:proofErr w:type="spellEnd"/>
      <w:r w:rsidRPr="00184145">
        <w:rPr>
          <w:bCs/>
          <w:snapToGrid/>
          <w:szCs w:val="22"/>
          <w:u w:val="single"/>
          <w:lang w:val="lt-LT" w:eastAsia="hu-HU"/>
        </w:rPr>
        <w:t xml:space="preserve"> 10 mg/10 mg kietosios kapsulės</w:t>
      </w:r>
      <w:r>
        <w:rPr>
          <w:bCs/>
          <w:snapToGrid/>
          <w:szCs w:val="22"/>
          <w:u w:val="single"/>
          <w:lang w:val="lt-LT" w:eastAsia="hu-HU"/>
        </w:rPr>
        <w:t>: t</w:t>
      </w:r>
      <w:r w:rsidRPr="00184145">
        <w:rPr>
          <w:snapToGrid/>
          <w:szCs w:val="22"/>
          <w:lang w:val="lt-LT" w:eastAsia="hu-HU"/>
        </w:rPr>
        <w:t>itano dioksidas (E171), raudonasis geležies oksidas (E172), geltonasis geležies oksidas (E172), želatina</w:t>
      </w:r>
      <w:r>
        <w:rPr>
          <w:snapToGrid/>
          <w:szCs w:val="22"/>
          <w:lang w:val="lt-LT" w:eastAsia="hu-HU"/>
        </w:rPr>
        <w:t>.</w:t>
      </w:r>
    </w:p>
    <w:p w:rsidR="00A34A8B" w:rsidRPr="00184145" w:rsidRDefault="00A34A8B" w:rsidP="00A34A8B">
      <w:pPr>
        <w:tabs>
          <w:tab w:val="clear" w:pos="567"/>
        </w:tabs>
        <w:spacing w:line="276" w:lineRule="auto"/>
        <w:jc w:val="both"/>
        <w:rPr>
          <w:snapToGrid/>
          <w:szCs w:val="22"/>
          <w:lang w:val="lt-LT" w:eastAsia="hu-HU"/>
        </w:rPr>
      </w:pPr>
    </w:p>
    <w:p w:rsidR="00A34A8B" w:rsidRPr="00184145" w:rsidRDefault="00A34A8B" w:rsidP="00A34A8B">
      <w:pPr>
        <w:tabs>
          <w:tab w:val="clear" w:pos="567"/>
        </w:tabs>
        <w:spacing w:line="240" w:lineRule="auto"/>
        <w:jc w:val="both"/>
        <w:rPr>
          <w:snapToGrid/>
          <w:color w:val="000000"/>
          <w:szCs w:val="22"/>
          <w:lang w:val="lt-LT" w:eastAsia="hu-HU"/>
        </w:rPr>
      </w:pPr>
      <w:proofErr w:type="spellStart"/>
      <w:r w:rsidRPr="00184145">
        <w:rPr>
          <w:bCs/>
          <w:snapToGrid/>
          <w:szCs w:val="22"/>
          <w:u w:val="single"/>
          <w:lang w:val="lt-LT" w:eastAsia="hu-HU"/>
        </w:rPr>
        <w:t>Ramostin</w:t>
      </w:r>
      <w:proofErr w:type="spellEnd"/>
      <w:r w:rsidRPr="00184145">
        <w:rPr>
          <w:bCs/>
          <w:snapToGrid/>
          <w:szCs w:val="22"/>
          <w:u w:val="single"/>
          <w:lang w:val="lt-LT" w:eastAsia="hu-HU"/>
        </w:rPr>
        <w:t xml:space="preserve"> 20 mg/5 mg kietosios kapsulės</w:t>
      </w:r>
      <w:r>
        <w:rPr>
          <w:bCs/>
          <w:snapToGrid/>
          <w:szCs w:val="22"/>
          <w:u w:val="single"/>
          <w:lang w:val="lt-LT" w:eastAsia="hu-HU"/>
        </w:rPr>
        <w:t>: t</w:t>
      </w:r>
      <w:r w:rsidRPr="00184145">
        <w:rPr>
          <w:snapToGrid/>
          <w:color w:val="000000"/>
          <w:szCs w:val="22"/>
          <w:lang w:val="lt-LT" w:eastAsia="hu-HU"/>
        </w:rPr>
        <w:t>itano dioksidas (E171), raudonasis geležies oksidas (E172), juodasis geležies oksidas</w:t>
      </w:r>
      <w:r>
        <w:rPr>
          <w:snapToGrid/>
          <w:color w:val="000000"/>
          <w:szCs w:val="22"/>
          <w:lang w:val="lt-LT" w:eastAsia="hu-HU"/>
        </w:rPr>
        <w:t xml:space="preserve"> </w:t>
      </w:r>
      <w:r w:rsidRPr="00184145">
        <w:rPr>
          <w:snapToGrid/>
          <w:szCs w:val="22"/>
          <w:lang w:val="lt-LT" w:eastAsia="hu-HU"/>
        </w:rPr>
        <w:t>(E172</w:t>
      </w:r>
      <w:r w:rsidRPr="00184145">
        <w:rPr>
          <w:snapToGrid/>
          <w:color w:val="000000"/>
          <w:szCs w:val="22"/>
          <w:lang w:val="lt-LT" w:eastAsia="hu-HU"/>
        </w:rPr>
        <w:t>, želatina</w:t>
      </w:r>
      <w:r>
        <w:rPr>
          <w:snapToGrid/>
          <w:color w:val="000000"/>
          <w:szCs w:val="22"/>
          <w:lang w:val="lt-LT" w:eastAsia="hu-HU"/>
        </w:rPr>
        <w:t>.</w:t>
      </w:r>
    </w:p>
    <w:p w:rsidR="00A34A8B" w:rsidRPr="00184145" w:rsidRDefault="00A34A8B" w:rsidP="00A34A8B">
      <w:pPr>
        <w:tabs>
          <w:tab w:val="clear" w:pos="567"/>
        </w:tabs>
        <w:spacing w:line="276" w:lineRule="auto"/>
        <w:jc w:val="both"/>
        <w:rPr>
          <w:i/>
          <w:iCs/>
          <w:snapToGrid/>
          <w:szCs w:val="22"/>
          <w:lang w:val="lt-LT" w:eastAsia="hu-HU"/>
        </w:rPr>
      </w:pPr>
    </w:p>
    <w:p w:rsidR="00A34A8B" w:rsidRPr="00184145" w:rsidRDefault="00A34A8B" w:rsidP="00A34A8B">
      <w:pPr>
        <w:tabs>
          <w:tab w:val="clear" w:pos="567"/>
        </w:tabs>
        <w:spacing w:line="240" w:lineRule="auto"/>
        <w:jc w:val="both"/>
        <w:rPr>
          <w:snapToGrid/>
          <w:color w:val="000000"/>
          <w:szCs w:val="22"/>
          <w:lang w:val="lt-LT" w:eastAsia="hu-HU"/>
        </w:rPr>
      </w:pPr>
      <w:proofErr w:type="spellStart"/>
      <w:r w:rsidRPr="00184145">
        <w:rPr>
          <w:bCs/>
          <w:snapToGrid/>
          <w:szCs w:val="22"/>
          <w:u w:val="single"/>
          <w:lang w:val="lt-LT" w:eastAsia="hu-HU"/>
        </w:rPr>
        <w:t>Ramostin</w:t>
      </w:r>
      <w:proofErr w:type="spellEnd"/>
      <w:r w:rsidRPr="00184145">
        <w:rPr>
          <w:bCs/>
          <w:snapToGrid/>
          <w:szCs w:val="22"/>
          <w:u w:val="single"/>
          <w:lang w:val="lt-LT" w:eastAsia="hu-HU"/>
        </w:rPr>
        <w:t xml:space="preserve"> 20 mg/10 mg kietosios kapsulės</w:t>
      </w:r>
      <w:r>
        <w:rPr>
          <w:bCs/>
          <w:snapToGrid/>
          <w:szCs w:val="22"/>
          <w:u w:val="single"/>
          <w:lang w:val="lt-LT" w:eastAsia="hu-HU"/>
        </w:rPr>
        <w:t>: t</w:t>
      </w:r>
      <w:r w:rsidRPr="00184145">
        <w:rPr>
          <w:snapToGrid/>
          <w:color w:val="000000"/>
          <w:szCs w:val="22"/>
          <w:lang w:val="lt-LT" w:eastAsia="hu-HU"/>
        </w:rPr>
        <w:t>itano dioksidas (E 171), raudonasis geležies oksidas (E172), želatina</w:t>
      </w:r>
      <w:r>
        <w:rPr>
          <w:snapToGrid/>
          <w:color w:val="000000"/>
          <w:szCs w:val="22"/>
          <w:lang w:val="lt-LT" w:eastAsia="hu-HU"/>
        </w:rPr>
        <w:t>.</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b/>
          <w:snapToGrid/>
          <w:lang w:val="lt-LT" w:eastAsia="sl-SI"/>
        </w:rPr>
      </w:pPr>
      <w:proofErr w:type="spellStart"/>
      <w:r w:rsidRPr="00184145">
        <w:rPr>
          <w:b/>
          <w:snapToGrid/>
          <w:lang w:val="lt-LT" w:eastAsia="sl-SI"/>
        </w:rPr>
        <w:t>Ramostin</w:t>
      </w:r>
      <w:proofErr w:type="spellEnd"/>
      <w:r w:rsidRPr="00184145">
        <w:rPr>
          <w:b/>
          <w:snapToGrid/>
          <w:lang w:val="lt-LT" w:eastAsia="sl-SI"/>
        </w:rPr>
        <w:t xml:space="preserve"> išvaizda ir kiekis pakuotėje</w:t>
      </w:r>
    </w:p>
    <w:p w:rsidR="00A34A8B" w:rsidRPr="00184145" w:rsidRDefault="00A34A8B" w:rsidP="00A34A8B">
      <w:pPr>
        <w:widowControl w:val="0"/>
        <w:tabs>
          <w:tab w:val="clear" w:pos="567"/>
        </w:tabs>
        <w:spacing w:line="240" w:lineRule="auto"/>
        <w:rPr>
          <w:snapToGrid/>
          <w:u w:val="single"/>
          <w:lang w:val="lt-LT" w:eastAsia="sl-SI"/>
        </w:rPr>
      </w:pPr>
      <w:proofErr w:type="spellStart"/>
      <w:r w:rsidRPr="00184145">
        <w:rPr>
          <w:snapToGrid/>
          <w:u w:val="single"/>
          <w:lang w:val="lt-LT" w:eastAsia="sl-SI"/>
        </w:rPr>
        <w:t>Ramostin</w:t>
      </w:r>
      <w:proofErr w:type="spellEnd"/>
      <w:r w:rsidRPr="00184145">
        <w:rPr>
          <w:snapToGrid/>
          <w:u w:val="single"/>
          <w:lang w:val="lt-LT" w:eastAsia="sl-SI"/>
        </w:rPr>
        <w:t xml:space="preserve"> 10 mg/5 mg kietosios kapsulės</w:t>
      </w: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 xml:space="preserve">Nežymėta, savaime užsidaranti, </w:t>
      </w:r>
      <w:proofErr w:type="spellStart"/>
      <w:r w:rsidRPr="00184145">
        <w:rPr>
          <w:i/>
          <w:iCs/>
          <w:snapToGrid/>
          <w:lang w:val="lt-LT" w:eastAsia="sl-SI"/>
        </w:rPr>
        <w:t>Coni</w:t>
      </w:r>
      <w:proofErr w:type="spellEnd"/>
      <w:r w:rsidRPr="00184145">
        <w:rPr>
          <w:i/>
          <w:iCs/>
          <w:snapToGrid/>
          <w:lang w:val="lt-LT" w:eastAsia="sl-SI"/>
        </w:rPr>
        <w:t xml:space="preserve"> </w:t>
      </w:r>
      <w:proofErr w:type="spellStart"/>
      <w:r w:rsidRPr="00184145">
        <w:rPr>
          <w:i/>
          <w:iCs/>
          <w:snapToGrid/>
          <w:lang w:val="lt-LT" w:eastAsia="sl-SI"/>
        </w:rPr>
        <w:t>Snap</w:t>
      </w:r>
      <w:proofErr w:type="spellEnd"/>
      <w:r w:rsidRPr="00184145">
        <w:rPr>
          <w:snapToGrid/>
          <w:lang w:val="lt-LT" w:eastAsia="sl-SI"/>
        </w:rPr>
        <w:t xml:space="preserve"> tipo, „2“ dydžio kietoji želatininė kapsulė su balkšvos spalvos korpusu ir raudonos plytos spalvos dangteliu, kapsulėje yra dvi tabletės.</w:t>
      </w:r>
    </w:p>
    <w:p w:rsidR="00A34A8B" w:rsidRPr="00184145" w:rsidRDefault="00A34A8B" w:rsidP="00A34A8B">
      <w:pPr>
        <w:widowControl w:val="0"/>
        <w:tabs>
          <w:tab w:val="clear" w:pos="567"/>
        </w:tabs>
        <w:spacing w:line="240" w:lineRule="auto"/>
        <w:rPr>
          <w:snapToGrid/>
          <w:lang w:val="lt-LT" w:eastAsia="sl-SI"/>
        </w:rPr>
      </w:pPr>
    </w:p>
    <w:p w:rsidR="00A34A8B" w:rsidRPr="00865AD0" w:rsidRDefault="00A34A8B" w:rsidP="00A34A8B">
      <w:pPr>
        <w:widowControl w:val="0"/>
        <w:tabs>
          <w:tab w:val="clear" w:pos="567"/>
        </w:tabs>
        <w:spacing w:line="240" w:lineRule="auto"/>
        <w:rPr>
          <w:snapToGrid/>
          <w:u w:val="single"/>
          <w:lang w:val="lt-LT" w:eastAsia="sl-SI"/>
        </w:rPr>
      </w:pPr>
      <w:proofErr w:type="spellStart"/>
      <w:r w:rsidRPr="00865AD0">
        <w:rPr>
          <w:snapToGrid/>
          <w:u w:val="single"/>
          <w:lang w:val="lt-LT" w:eastAsia="sl-SI"/>
        </w:rPr>
        <w:t>Ramostin</w:t>
      </w:r>
      <w:proofErr w:type="spellEnd"/>
      <w:r w:rsidRPr="00865AD0">
        <w:rPr>
          <w:snapToGrid/>
          <w:u w:val="single"/>
          <w:lang w:val="lt-LT" w:eastAsia="sl-SI"/>
        </w:rPr>
        <w:t xml:space="preserve"> 10 mg/10 mg kietosios kapsulės</w:t>
      </w:r>
    </w:p>
    <w:p w:rsidR="00A34A8B" w:rsidRPr="00865AD0" w:rsidRDefault="00A34A8B" w:rsidP="00A34A8B">
      <w:pPr>
        <w:widowControl w:val="0"/>
        <w:tabs>
          <w:tab w:val="clear" w:pos="567"/>
        </w:tabs>
        <w:spacing w:line="240" w:lineRule="auto"/>
        <w:rPr>
          <w:snapToGrid/>
          <w:lang w:val="lt-LT" w:eastAsia="sl-SI"/>
        </w:rPr>
      </w:pPr>
      <w:r w:rsidRPr="00865AD0">
        <w:rPr>
          <w:snapToGrid/>
          <w:lang w:val="lt-LT" w:eastAsia="sl-SI"/>
        </w:rPr>
        <w:t xml:space="preserve">Nežymėta, savaime užsidaranti, </w:t>
      </w:r>
      <w:proofErr w:type="spellStart"/>
      <w:r w:rsidRPr="00865AD0">
        <w:rPr>
          <w:i/>
          <w:iCs/>
          <w:snapToGrid/>
          <w:lang w:val="lt-LT" w:eastAsia="sl-SI"/>
        </w:rPr>
        <w:t>Coni</w:t>
      </w:r>
      <w:proofErr w:type="spellEnd"/>
      <w:r w:rsidRPr="00865AD0">
        <w:rPr>
          <w:i/>
          <w:iCs/>
          <w:snapToGrid/>
          <w:lang w:val="lt-LT" w:eastAsia="sl-SI"/>
        </w:rPr>
        <w:t xml:space="preserve"> </w:t>
      </w:r>
      <w:proofErr w:type="spellStart"/>
      <w:r w:rsidRPr="00865AD0">
        <w:rPr>
          <w:i/>
          <w:iCs/>
          <w:snapToGrid/>
          <w:lang w:val="lt-LT" w:eastAsia="sl-SI"/>
        </w:rPr>
        <w:t>Snap</w:t>
      </w:r>
      <w:proofErr w:type="spellEnd"/>
      <w:r w:rsidRPr="00865AD0">
        <w:rPr>
          <w:snapToGrid/>
          <w:lang w:val="lt-LT" w:eastAsia="sl-SI"/>
        </w:rPr>
        <w:t xml:space="preserve"> tipo, „0“ dydžio kietoji želatininė kapsulė su rausvos spalvos korpusu ir raudonos plytos spalvos dangteliu, kapsulėje yra dvi tabletės.</w:t>
      </w:r>
    </w:p>
    <w:p w:rsidR="00A34A8B" w:rsidRPr="00865AD0" w:rsidRDefault="00A34A8B" w:rsidP="00A34A8B">
      <w:pPr>
        <w:widowControl w:val="0"/>
        <w:tabs>
          <w:tab w:val="clear" w:pos="567"/>
        </w:tabs>
        <w:spacing w:line="240" w:lineRule="auto"/>
        <w:rPr>
          <w:snapToGrid/>
          <w:lang w:val="lt-LT" w:eastAsia="sl-SI"/>
        </w:rPr>
      </w:pPr>
    </w:p>
    <w:p w:rsidR="00A34A8B" w:rsidRPr="00865AD0" w:rsidRDefault="00A34A8B" w:rsidP="00A34A8B">
      <w:pPr>
        <w:widowControl w:val="0"/>
        <w:tabs>
          <w:tab w:val="clear" w:pos="567"/>
        </w:tabs>
        <w:spacing w:line="240" w:lineRule="auto"/>
        <w:rPr>
          <w:snapToGrid/>
          <w:u w:val="single"/>
          <w:lang w:val="lt-LT" w:eastAsia="sl-SI"/>
        </w:rPr>
      </w:pPr>
      <w:proofErr w:type="spellStart"/>
      <w:r w:rsidRPr="00865AD0">
        <w:rPr>
          <w:snapToGrid/>
          <w:u w:val="single"/>
          <w:lang w:val="lt-LT" w:eastAsia="sl-SI"/>
        </w:rPr>
        <w:t>Ramostin</w:t>
      </w:r>
      <w:proofErr w:type="spellEnd"/>
      <w:r w:rsidRPr="00865AD0">
        <w:rPr>
          <w:snapToGrid/>
          <w:u w:val="single"/>
          <w:lang w:val="lt-LT" w:eastAsia="sl-SI"/>
        </w:rPr>
        <w:t xml:space="preserve"> 20 mg/5 mg kietosios kapsulės</w:t>
      </w:r>
    </w:p>
    <w:p w:rsidR="00A34A8B" w:rsidRPr="00865AD0" w:rsidRDefault="00A34A8B" w:rsidP="00A34A8B">
      <w:pPr>
        <w:widowControl w:val="0"/>
        <w:tabs>
          <w:tab w:val="clear" w:pos="567"/>
        </w:tabs>
        <w:spacing w:line="240" w:lineRule="auto"/>
        <w:rPr>
          <w:snapToGrid/>
          <w:lang w:val="lt-LT" w:eastAsia="sl-SI"/>
        </w:rPr>
      </w:pPr>
      <w:r w:rsidRPr="00865AD0">
        <w:rPr>
          <w:snapToGrid/>
          <w:lang w:val="lt-LT" w:eastAsia="sl-SI"/>
        </w:rPr>
        <w:t xml:space="preserve">Nežymėta, savaime užsidaranti, </w:t>
      </w:r>
      <w:proofErr w:type="spellStart"/>
      <w:r w:rsidRPr="00865AD0">
        <w:rPr>
          <w:i/>
          <w:iCs/>
          <w:snapToGrid/>
          <w:lang w:val="lt-LT" w:eastAsia="sl-SI"/>
        </w:rPr>
        <w:t>Coni</w:t>
      </w:r>
      <w:proofErr w:type="spellEnd"/>
      <w:r w:rsidRPr="00865AD0">
        <w:rPr>
          <w:i/>
          <w:iCs/>
          <w:snapToGrid/>
          <w:lang w:val="lt-LT" w:eastAsia="sl-SI"/>
        </w:rPr>
        <w:t xml:space="preserve"> </w:t>
      </w:r>
      <w:proofErr w:type="spellStart"/>
      <w:r w:rsidRPr="00865AD0">
        <w:rPr>
          <w:i/>
          <w:iCs/>
          <w:snapToGrid/>
          <w:lang w:val="lt-LT" w:eastAsia="sl-SI"/>
        </w:rPr>
        <w:t>Snap</w:t>
      </w:r>
      <w:proofErr w:type="spellEnd"/>
      <w:r w:rsidRPr="00865AD0">
        <w:rPr>
          <w:snapToGrid/>
          <w:lang w:val="lt-LT" w:eastAsia="sl-SI"/>
        </w:rPr>
        <w:t xml:space="preserve"> tipo, „0“ dydžio kietoji želatininė kapsulė su balkšvos spalvos korpusu ir rūdžių rudumo spalvos dangteliu, kapsulėje yra dvi tabletės.</w:t>
      </w:r>
    </w:p>
    <w:p w:rsidR="00A34A8B" w:rsidRPr="00865AD0" w:rsidRDefault="00A34A8B" w:rsidP="00A34A8B">
      <w:pPr>
        <w:widowControl w:val="0"/>
        <w:tabs>
          <w:tab w:val="clear" w:pos="567"/>
        </w:tabs>
        <w:spacing w:line="240" w:lineRule="auto"/>
        <w:rPr>
          <w:snapToGrid/>
          <w:lang w:val="lt-LT" w:eastAsia="sl-SI"/>
        </w:rPr>
      </w:pPr>
    </w:p>
    <w:p w:rsidR="00A34A8B" w:rsidRPr="00865AD0" w:rsidRDefault="00A34A8B" w:rsidP="00A34A8B">
      <w:pPr>
        <w:widowControl w:val="0"/>
        <w:tabs>
          <w:tab w:val="clear" w:pos="567"/>
        </w:tabs>
        <w:spacing w:line="240" w:lineRule="auto"/>
        <w:rPr>
          <w:snapToGrid/>
          <w:u w:val="single"/>
          <w:lang w:val="lt-LT" w:eastAsia="sl-SI"/>
        </w:rPr>
      </w:pPr>
      <w:proofErr w:type="spellStart"/>
      <w:r w:rsidRPr="00865AD0">
        <w:rPr>
          <w:snapToGrid/>
          <w:u w:val="single"/>
          <w:lang w:val="lt-LT" w:eastAsia="sl-SI"/>
        </w:rPr>
        <w:t>Ramostin</w:t>
      </w:r>
      <w:proofErr w:type="spellEnd"/>
      <w:r w:rsidRPr="00865AD0">
        <w:rPr>
          <w:snapToGrid/>
          <w:u w:val="single"/>
          <w:lang w:val="lt-LT" w:eastAsia="sl-SI"/>
        </w:rPr>
        <w:t xml:space="preserve"> 20 mg/10 mg kietosios kapsulės</w:t>
      </w:r>
    </w:p>
    <w:p w:rsidR="00A34A8B" w:rsidRPr="00184145" w:rsidRDefault="00A34A8B" w:rsidP="00A34A8B">
      <w:pPr>
        <w:widowControl w:val="0"/>
        <w:tabs>
          <w:tab w:val="clear" w:pos="567"/>
        </w:tabs>
        <w:spacing w:line="240" w:lineRule="auto"/>
        <w:rPr>
          <w:snapToGrid/>
          <w:lang w:val="lt-LT" w:eastAsia="sl-SI"/>
        </w:rPr>
      </w:pPr>
      <w:r w:rsidRPr="00865AD0">
        <w:rPr>
          <w:snapToGrid/>
          <w:lang w:val="lt-LT" w:eastAsia="sl-SI"/>
        </w:rPr>
        <w:t xml:space="preserve">Nežymėta, savaime užsidaranti, </w:t>
      </w:r>
      <w:proofErr w:type="spellStart"/>
      <w:r w:rsidRPr="00865AD0">
        <w:rPr>
          <w:i/>
          <w:iCs/>
          <w:snapToGrid/>
          <w:lang w:val="lt-LT" w:eastAsia="sl-SI"/>
        </w:rPr>
        <w:t>Coni</w:t>
      </w:r>
      <w:proofErr w:type="spellEnd"/>
      <w:r w:rsidRPr="00865AD0">
        <w:rPr>
          <w:i/>
          <w:iCs/>
          <w:snapToGrid/>
          <w:lang w:val="lt-LT" w:eastAsia="sl-SI"/>
        </w:rPr>
        <w:t xml:space="preserve"> </w:t>
      </w:r>
      <w:proofErr w:type="spellStart"/>
      <w:r w:rsidRPr="00865AD0">
        <w:rPr>
          <w:i/>
          <w:iCs/>
          <w:snapToGrid/>
          <w:lang w:val="lt-LT" w:eastAsia="sl-SI"/>
        </w:rPr>
        <w:t>Snap</w:t>
      </w:r>
      <w:proofErr w:type="spellEnd"/>
      <w:r w:rsidRPr="00865AD0">
        <w:rPr>
          <w:snapToGrid/>
          <w:lang w:val="lt-LT" w:eastAsia="sl-SI"/>
        </w:rPr>
        <w:t xml:space="preserve"> tipo, „0“ dydžio kietoji želatininė kapsulė su rausvos spalvos korpusu ir rūdžių rudumo spalvos dangteliu, kapsulėje yra dvi tabletės.</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30, 60, 90 arba 100 kietųjų kapsulių OPA/Al/PVC</w:t>
      </w:r>
      <w:r>
        <w:rPr>
          <w:snapToGrid/>
          <w:lang w:val="lt-LT" w:eastAsia="sl-SI"/>
        </w:rPr>
        <w:t xml:space="preserve"> ir </w:t>
      </w:r>
      <w:r w:rsidRPr="00184145">
        <w:rPr>
          <w:snapToGrid/>
          <w:lang w:val="lt-LT" w:eastAsia="sl-SI"/>
        </w:rPr>
        <w:t>aliuminio lizdinėse plokštelėse, kurios supakuotos į kartono dėžutę.</w:t>
      </w:r>
    </w:p>
    <w:p w:rsidR="00A34A8B" w:rsidRPr="00184145" w:rsidRDefault="00A34A8B" w:rsidP="00A34A8B">
      <w:pPr>
        <w:widowControl w:val="0"/>
        <w:tabs>
          <w:tab w:val="clear" w:pos="567"/>
        </w:tabs>
        <w:spacing w:line="240" w:lineRule="auto"/>
        <w:rPr>
          <w:snapToGrid/>
          <w:lang w:val="lt-LT" w:eastAsia="sl-SI"/>
        </w:rPr>
      </w:pPr>
    </w:p>
    <w:p w:rsidR="00A34A8B" w:rsidRPr="00184145" w:rsidRDefault="00A34A8B" w:rsidP="00A34A8B">
      <w:pPr>
        <w:widowControl w:val="0"/>
        <w:tabs>
          <w:tab w:val="clear" w:pos="567"/>
        </w:tabs>
        <w:spacing w:line="240" w:lineRule="auto"/>
        <w:rPr>
          <w:snapToGrid/>
          <w:szCs w:val="22"/>
          <w:lang w:val="lt-LT" w:eastAsia="sl-SI"/>
        </w:rPr>
      </w:pPr>
      <w:r w:rsidRPr="00184145">
        <w:rPr>
          <w:b/>
          <w:snapToGrid/>
          <w:lang w:val="lt-LT" w:eastAsia="sl-SI"/>
        </w:rPr>
        <w:t>Registruotojas</w:t>
      </w:r>
      <w:r w:rsidRPr="00184145">
        <w:rPr>
          <w:b/>
          <w:snapToGrid/>
          <w:szCs w:val="22"/>
          <w:lang w:val="lt-LT" w:eastAsia="sl-SI"/>
        </w:rPr>
        <w:t xml:space="preserve"> ir gamintojas</w:t>
      </w:r>
    </w:p>
    <w:p w:rsidR="00A34A8B" w:rsidRPr="00184145" w:rsidRDefault="00A34A8B" w:rsidP="00A34A8B">
      <w:pPr>
        <w:widowControl w:val="0"/>
        <w:tabs>
          <w:tab w:val="clear" w:pos="567"/>
        </w:tabs>
        <w:spacing w:line="240" w:lineRule="auto"/>
        <w:rPr>
          <w:snapToGrid/>
          <w:szCs w:val="22"/>
          <w:lang w:val="lt-LT" w:eastAsia="sl-SI"/>
        </w:rPr>
      </w:pPr>
    </w:p>
    <w:p w:rsidR="00A34A8B" w:rsidRPr="00184145" w:rsidRDefault="00A34A8B" w:rsidP="00A34A8B">
      <w:pPr>
        <w:widowControl w:val="0"/>
        <w:tabs>
          <w:tab w:val="clear" w:pos="567"/>
        </w:tabs>
        <w:spacing w:line="240" w:lineRule="auto"/>
        <w:rPr>
          <w:i/>
          <w:iCs/>
          <w:snapToGrid/>
          <w:szCs w:val="22"/>
          <w:lang w:val="lt-LT" w:eastAsia="sl-SI"/>
        </w:rPr>
      </w:pPr>
      <w:r w:rsidRPr="00184145">
        <w:rPr>
          <w:i/>
          <w:iCs/>
          <w:snapToGrid/>
          <w:szCs w:val="22"/>
          <w:lang w:val="lt-LT" w:eastAsia="sl-SI"/>
        </w:rPr>
        <w:t>Registruotojas</w:t>
      </w:r>
    </w:p>
    <w:p w:rsidR="00A34A8B" w:rsidRPr="00184145" w:rsidRDefault="00A34A8B" w:rsidP="00A34A8B">
      <w:pPr>
        <w:spacing w:line="240" w:lineRule="auto"/>
        <w:rPr>
          <w:snapToGrid/>
          <w:lang w:val="lt-LT" w:eastAsia="lt-LT" w:bidi="lt-LT"/>
        </w:rPr>
      </w:pPr>
      <w:proofErr w:type="spellStart"/>
      <w:r w:rsidRPr="00184145">
        <w:rPr>
          <w:snapToGrid/>
          <w:lang w:val="lt-LT" w:eastAsia="lt-LT" w:bidi="lt-LT"/>
        </w:rPr>
        <w:t>Egis</w:t>
      </w:r>
      <w:proofErr w:type="spellEnd"/>
      <w:r w:rsidRPr="00184145">
        <w:rPr>
          <w:snapToGrid/>
          <w:lang w:val="lt-LT" w:eastAsia="lt-LT" w:bidi="lt-LT"/>
        </w:rPr>
        <w:t xml:space="preserve"> </w:t>
      </w:r>
      <w:proofErr w:type="spellStart"/>
      <w:r w:rsidRPr="00184145">
        <w:rPr>
          <w:snapToGrid/>
          <w:lang w:val="lt-LT" w:eastAsia="lt-LT" w:bidi="lt-LT"/>
        </w:rPr>
        <w:t>Pharmaceuticals</w:t>
      </w:r>
      <w:proofErr w:type="spellEnd"/>
      <w:r w:rsidRPr="00184145">
        <w:rPr>
          <w:snapToGrid/>
          <w:lang w:val="lt-LT" w:eastAsia="lt-LT" w:bidi="lt-LT"/>
        </w:rPr>
        <w:t xml:space="preserve"> PLC</w:t>
      </w:r>
    </w:p>
    <w:p w:rsidR="00A34A8B" w:rsidRPr="00184145" w:rsidRDefault="00A34A8B" w:rsidP="00A34A8B">
      <w:pPr>
        <w:spacing w:line="240" w:lineRule="auto"/>
        <w:rPr>
          <w:snapToGrid/>
          <w:lang w:val="lt-LT" w:eastAsia="lt-LT" w:bidi="lt-LT"/>
        </w:rPr>
      </w:pPr>
      <w:r w:rsidRPr="00184145">
        <w:rPr>
          <w:snapToGrid/>
          <w:lang w:val="lt-LT" w:eastAsia="lt-LT" w:bidi="lt-LT"/>
        </w:rPr>
        <w:t xml:space="preserve">1106 </w:t>
      </w:r>
      <w:proofErr w:type="spellStart"/>
      <w:r w:rsidRPr="00184145">
        <w:rPr>
          <w:snapToGrid/>
          <w:lang w:val="lt-LT" w:eastAsia="lt-LT" w:bidi="lt-LT"/>
        </w:rPr>
        <w:t>Budapest</w:t>
      </w:r>
      <w:proofErr w:type="spellEnd"/>
    </w:p>
    <w:p w:rsidR="00A34A8B" w:rsidRPr="00184145" w:rsidRDefault="00A34A8B" w:rsidP="00A34A8B">
      <w:pPr>
        <w:spacing w:line="240" w:lineRule="auto"/>
        <w:rPr>
          <w:snapToGrid/>
          <w:lang w:val="lt-LT" w:eastAsia="lt-LT" w:bidi="lt-LT"/>
        </w:rPr>
      </w:pPr>
      <w:proofErr w:type="spellStart"/>
      <w:r w:rsidRPr="00184145">
        <w:rPr>
          <w:snapToGrid/>
          <w:lang w:val="lt-LT" w:eastAsia="lt-LT" w:bidi="lt-LT"/>
        </w:rPr>
        <w:t>Keresztúri</w:t>
      </w:r>
      <w:proofErr w:type="spellEnd"/>
      <w:r w:rsidRPr="00184145">
        <w:rPr>
          <w:snapToGrid/>
          <w:lang w:val="lt-LT" w:eastAsia="lt-LT" w:bidi="lt-LT"/>
        </w:rPr>
        <w:t xml:space="preserve"> </w:t>
      </w:r>
      <w:proofErr w:type="spellStart"/>
      <w:r w:rsidRPr="00184145">
        <w:rPr>
          <w:snapToGrid/>
          <w:lang w:val="lt-LT" w:eastAsia="lt-LT" w:bidi="lt-LT"/>
        </w:rPr>
        <w:t>út</w:t>
      </w:r>
      <w:proofErr w:type="spellEnd"/>
      <w:r w:rsidRPr="00184145">
        <w:rPr>
          <w:snapToGrid/>
          <w:lang w:val="lt-LT" w:eastAsia="lt-LT" w:bidi="lt-LT"/>
        </w:rPr>
        <w:t xml:space="preserve"> 30-38</w:t>
      </w:r>
    </w:p>
    <w:p w:rsidR="00A34A8B" w:rsidRPr="00184145" w:rsidRDefault="00A34A8B" w:rsidP="00A34A8B">
      <w:pPr>
        <w:spacing w:line="240" w:lineRule="auto"/>
        <w:rPr>
          <w:snapToGrid/>
          <w:lang w:val="lt-LT" w:eastAsia="lt-LT" w:bidi="lt-LT"/>
        </w:rPr>
      </w:pPr>
      <w:r w:rsidRPr="00184145">
        <w:rPr>
          <w:snapToGrid/>
          <w:lang w:val="lt-LT" w:eastAsia="lt-LT" w:bidi="lt-LT"/>
        </w:rPr>
        <w:t>Vengrija</w:t>
      </w:r>
    </w:p>
    <w:p w:rsidR="00A34A8B" w:rsidRPr="00184145" w:rsidRDefault="00A34A8B" w:rsidP="00A34A8B">
      <w:pPr>
        <w:widowControl w:val="0"/>
        <w:tabs>
          <w:tab w:val="clear" w:pos="567"/>
        </w:tabs>
        <w:spacing w:line="240" w:lineRule="auto"/>
        <w:rPr>
          <w:i/>
          <w:iCs/>
          <w:snapToGrid/>
          <w:szCs w:val="22"/>
          <w:lang w:val="lt-LT" w:eastAsia="sl-SI"/>
        </w:rPr>
      </w:pPr>
    </w:p>
    <w:p w:rsidR="00A34A8B" w:rsidRPr="00184145" w:rsidRDefault="00A34A8B" w:rsidP="00A34A8B">
      <w:pPr>
        <w:widowControl w:val="0"/>
        <w:tabs>
          <w:tab w:val="clear" w:pos="567"/>
        </w:tabs>
        <w:spacing w:line="240" w:lineRule="auto"/>
        <w:rPr>
          <w:i/>
          <w:iCs/>
          <w:snapToGrid/>
          <w:szCs w:val="22"/>
          <w:lang w:val="lt-LT" w:eastAsia="sl-SI"/>
        </w:rPr>
      </w:pPr>
      <w:r w:rsidRPr="00184145">
        <w:rPr>
          <w:i/>
          <w:iCs/>
          <w:snapToGrid/>
          <w:szCs w:val="22"/>
          <w:lang w:val="lt-LT" w:eastAsia="sl-SI"/>
        </w:rPr>
        <w:t>Gamintojas</w:t>
      </w:r>
    </w:p>
    <w:p w:rsidR="00A34A8B" w:rsidRPr="00184145" w:rsidRDefault="00A34A8B" w:rsidP="00A34A8B">
      <w:pPr>
        <w:spacing w:line="240" w:lineRule="auto"/>
        <w:rPr>
          <w:lang w:val="lt-LT"/>
        </w:rPr>
      </w:pPr>
      <w:proofErr w:type="spellStart"/>
      <w:r w:rsidRPr="00184145">
        <w:rPr>
          <w:lang w:val="lt-LT"/>
        </w:rPr>
        <w:t>Egis</w:t>
      </w:r>
      <w:proofErr w:type="spellEnd"/>
      <w:r w:rsidRPr="00184145">
        <w:rPr>
          <w:lang w:val="lt-LT"/>
        </w:rPr>
        <w:t xml:space="preserve"> </w:t>
      </w:r>
      <w:proofErr w:type="spellStart"/>
      <w:r w:rsidRPr="00184145">
        <w:rPr>
          <w:lang w:val="lt-LT"/>
        </w:rPr>
        <w:t>Pharmaceuticals</w:t>
      </w:r>
      <w:proofErr w:type="spellEnd"/>
      <w:r w:rsidRPr="00184145">
        <w:rPr>
          <w:lang w:val="lt-LT"/>
        </w:rPr>
        <w:t xml:space="preserve"> PLC </w:t>
      </w:r>
    </w:p>
    <w:p w:rsidR="00A34A8B" w:rsidRDefault="00A34A8B" w:rsidP="00A34A8B">
      <w:pPr>
        <w:spacing w:line="240" w:lineRule="auto"/>
        <w:rPr>
          <w:lang w:val="lt-LT"/>
        </w:rPr>
      </w:pPr>
      <w:r w:rsidRPr="00184145">
        <w:rPr>
          <w:lang w:val="lt-LT"/>
        </w:rPr>
        <w:t xml:space="preserve">H-1165 </w:t>
      </w:r>
      <w:proofErr w:type="spellStart"/>
      <w:r w:rsidRPr="00184145">
        <w:rPr>
          <w:lang w:val="lt-LT"/>
        </w:rPr>
        <w:t>Budapest</w:t>
      </w:r>
      <w:proofErr w:type="spellEnd"/>
    </w:p>
    <w:p w:rsidR="00A34A8B" w:rsidRPr="00184145" w:rsidRDefault="00A34A8B" w:rsidP="00A34A8B">
      <w:pPr>
        <w:spacing w:line="240" w:lineRule="auto"/>
        <w:rPr>
          <w:lang w:val="lt-LT"/>
        </w:rPr>
      </w:pPr>
      <w:proofErr w:type="spellStart"/>
      <w:r w:rsidRPr="00184145">
        <w:rPr>
          <w:lang w:val="lt-LT"/>
        </w:rPr>
        <w:t>Bökényföldi</w:t>
      </w:r>
      <w:proofErr w:type="spellEnd"/>
      <w:r w:rsidRPr="00184145">
        <w:rPr>
          <w:lang w:val="lt-LT"/>
        </w:rPr>
        <w:t xml:space="preserve"> </w:t>
      </w:r>
      <w:proofErr w:type="spellStart"/>
      <w:r w:rsidRPr="00184145">
        <w:rPr>
          <w:lang w:val="lt-LT"/>
        </w:rPr>
        <w:t>út</w:t>
      </w:r>
      <w:proofErr w:type="spellEnd"/>
      <w:r w:rsidRPr="00184145">
        <w:rPr>
          <w:lang w:val="lt-LT"/>
        </w:rPr>
        <w:t xml:space="preserve">. 118-120 </w:t>
      </w:r>
    </w:p>
    <w:p w:rsidR="00A34A8B" w:rsidRPr="00184145" w:rsidRDefault="00A34A8B" w:rsidP="00A34A8B">
      <w:pPr>
        <w:spacing w:line="240" w:lineRule="auto"/>
        <w:rPr>
          <w:lang w:val="lt-LT"/>
        </w:rPr>
      </w:pPr>
      <w:r w:rsidRPr="00184145">
        <w:rPr>
          <w:lang w:val="lt-LT"/>
        </w:rPr>
        <w:t>Vengrija</w:t>
      </w:r>
    </w:p>
    <w:p w:rsidR="00A34A8B" w:rsidRPr="00184145" w:rsidRDefault="00A34A8B" w:rsidP="00A34A8B">
      <w:pPr>
        <w:spacing w:line="240" w:lineRule="auto"/>
        <w:rPr>
          <w:lang w:val="lt-LT"/>
        </w:rPr>
      </w:pPr>
    </w:p>
    <w:p w:rsidR="00A34A8B" w:rsidRPr="00184145" w:rsidRDefault="00A34A8B" w:rsidP="00A34A8B">
      <w:pPr>
        <w:spacing w:line="240" w:lineRule="auto"/>
        <w:rPr>
          <w:lang w:val="lt-LT"/>
        </w:rPr>
      </w:pPr>
      <w:r w:rsidRPr="00184145">
        <w:rPr>
          <w:lang w:val="lt-LT"/>
        </w:rPr>
        <w:t>arba</w:t>
      </w:r>
    </w:p>
    <w:p w:rsidR="00A34A8B" w:rsidRPr="00184145" w:rsidRDefault="00A34A8B" w:rsidP="00A34A8B">
      <w:pPr>
        <w:spacing w:line="240" w:lineRule="auto"/>
        <w:rPr>
          <w:lang w:val="lt-LT"/>
        </w:rPr>
      </w:pPr>
    </w:p>
    <w:p w:rsidR="00A34A8B" w:rsidRPr="00184145" w:rsidRDefault="00A34A8B" w:rsidP="00A34A8B">
      <w:pPr>
        <w:rPr>
          <w:lang w:val="lt-LT"/>
        </w:rPr>
      </w:pPr>
      <w:proofErr w:type="spellStart"/>
      <w:r w:rsidRPr="00184145">
        <w:rPr>
          <w:lang w:val="lt-LT"/>
        </w:rPr>
        <w:t>Egis</w:t>
      </w:r>
      <w:proofErr w:type="spellEnd"/>
      <w:r w:rsidRPr="00184145">
        <w:rPr>
          <w:lang w:val="lt-LT"/>
        </w:rPr>
        <w:t xml:space="preserve"> </w:t>
      </w:r>
      <w:proofErr w:type="spellStart"/>
      <w:r w:rsidRPr="00184145">
        <w:rPr>
          <w:lang w:val="lt-LT"/>
        </w:rPr>
        <w:t>Pharmaceuticals</w:t>
      </w:r>
      <w:proofErr w:type="spellEnd"/>
      <w:r w:rsidRPr="00184145">
        <w:rPr>
          <w:lang w:val="lt-LT"/>
        </w:rPr>
        <w:t xml:space="preserve"> PLC</w:t>
      </w:r>
    </w:p>
    <w:p w:rsidR="00A34A8B" w:rsidRDefault="00A34A8B" w:rsidP="00A34A8B">
      <w:pPr>
        <w:spacing w:line="240" w:lineRule="auto"/>
        <w:rPr>
          <w:lang w:val="lt-LT"/>
        </w:rPr>
      </w:pPr>
      <w:r w:rsidRPr="00184145">
        <w:rPr>
          <w:lang w:val="lt-LT"/>
        </w:rPr>
        <w:t xml:space="preserve">9900 </w:t>
      </w:r>
      <w:proofErr w:type="spellStart"/>
      <w:r w:rsidRPr="00184145">
        <w:rPr>
          <w:lang w:val="lt-LT"/>
        </w:rPr>
        <w:t>Körmend</w:t>
      </w:r>
      <w:proofErr w:type="spellEnd"/>
    </w:p>
    <w:p w:rsidR="00A34A8B" w:rsidRPr="00184145" w:rsidRDefault="00A34A8B" w:rsidP="00A34A8B">
      <w:pPr>
        <w:spacing w:line="240" w:lineRule="auto"/>
        <w:rPr>
          <w:lang w:val="lt-LT"/>
        </w:rPr>
      </w:pPr>
      <w:proofErr w:type="spellStart"/>
      <w:r w:rsidRPr="00184145">
        <w:rPr>
          <w:lang w:val="lt-LT"/>
        </w:rPr>
        <w:t>Mátyás</w:t>
      </w:r>
      <w:proofErr w:type="spellEnd"/>
      <w:r w:rsidRPr="00184145">
        <w:rPr>
          <w:lang w:val="lt-LT"/>
        </w:rPr>
        <w:t xml:space="preserve"> </w:t>
      </w:r>
      <w:proofErr w:type="spellStart"/>
      <w:r w:rsidRPr="00184145">
        <w:rPr>
          <w:lang w:val="lt-LT"/>
        </w:rPr>
        <w:t>Király</w:t>
      </w:r>
      <w:proofErr w:type="spellEnd"/>
      <w:r w:rsidRPr="00184145">
        <w:rPr>
          <w:lang w:val="lt-LT"/>
        </w:rPr>
        <w:t xml:space="preserve"> u. 65</w:t>
      </w:r>
    </w:p>
    <w:p w:rsidR="00A34A8B" w:rsidRPr="00184145" w:rsidRDefault="00A34A8B" w:rsidP="00A34A8B">
      <w:pPr>
        <w:spacing w:line="240" w:lineRule="auto"/>
        <w:rPr>
          <w:lang w:val="lt-LT"/>
        </w:rPr>
      </w:pPr>
      <w:r w:rsidRPr="00184145">
        <w:rPr>
          <w:lang w:val="lt-LT"/>
        </w:rPr>
        <w:t>Vengrija</w:t>
      </w:r>
    </w:p>
    <w:p w:rsidR="00A34A8B" w:rsidRPr="00184145" w:rsidRDefault="00A34A8B" w:rsidP="00A34A8B">
      <w:pPr>
        <w:widowControl w:val="0"/>
        <w:tabs>
          <w:tab w:val="clear" w:pos="567"/>
        </w:tabs>
        <w:spacing w:line="240" w:lineRule="auto"/>
        <w:rPr>
          <w:snapToGrid/>
          <w:szCs w:val="22"/>
          <w:lang w:val="lt-LT" w:eastAsia="sl-SI"/>
        </w:rPr>
      </w:pPr>
    </w:p>
    <w:p w:rsidR="00A34A8B" w:rsidRPr="00184145" w:rsidRDefault="00A34A8B" w:rsidP="00A34A8B">
      <w:pPr>
        <w:widowControl w:val="0"/>
        <w:tabs>
          <w:tab w:val="clear" w:pos="567"/>
        </w:tabs>
        <w:spacing w:line="240" w:lineRule="auto"/>
        <w:rPr>
          <w:snapToGrid/>
          <w:lang w:val="lt-LT" w:eastAsia="sl-SI"/>
        </w:rPr>
      </w:pPr>
      <w:r w:rsidRPr="00184145">
        <w:rPr>
          <w:snapToGrid/>
          <w:lang w:val="lt-LT" w:eastAsia="sl-SI"/>
        </w:rPr>
        <w:t>Jeigu apie šį vaistą norite sužinoti daugiau, kreipkitės į vietinį registruotojo atstovą.</w:t>
      </w:r>
    </w:p>
    <w:p w:rsidR="00A34A8B" w:rsidRPr="00184145" w:rsidRDefault="00A34A8B" w:rsidP="00A34A8B">
      <w:pPr>
        <w:spacing w:line="240" w:lineRule="auto"/>
        <w:jc w:val="both"/>
        <w:rPr>
          <w:rFonts w:eastAsia="Calibri"/>
          <w:lang w:val="lt-LT"/>
        </w:rPr>
      </w:pPr>
      <w:proofErr w:type="spellStart"/>
      <w:r w:rsidRPr="00184145">
        <w:rPr>
          <w:lang w:val="lt-LT"/>
        </w:rPr>
        <w:t>Egis</w:t>
      </w:r>
      <w:proofErr w:type="spellEnd"/>
      <w:r w:rsidRPr="00184145">
        <w:rPr>
          <w:lang w:val="lt-LT"/>
        </w:rPr>
        <w:t xml:space="preserve"> </w:t>
      </w:r>
      <w:proofErr w:type="spellStart"/>
      <w:r w:rsidRPr="00184145">
        <w:rPr>
          <w:lang w:val="lt-LT"/>
        </w:rPr>
        <w:t>Pharmaceuticals</w:t>
      </w:r>
      <w:proofErr w:type="spellEnd"/>
      <w:r w:rsidRPr="00184145">
        <w:rPr>
          <w:lang w:val="lt-LT"/>
        </w:rPr>
        <w:t xml:space="preserve"> PLC. atstovybė</w:t>
      </w:r>
    </w:p>
    <w:p w:rsidR="00A34A8B" w:rsidRPr="00184145" w:rsidRDefault="00A34A8B" w:rsidP="00A34A8B">
      <w:pPr>
        <w:spacing w:line="240" w:lineRule="auto"/>
        <w:jc w:val="both"/>
        <w:rPr>
          <w:rFonts w:eastAsia="Calibri"/>
          <w:lang w:val="lt-LT"/>
        </w:rPr>
      </w:pPr>
      <w:r w:rsidRPr="00184145">
        <w:rPr>
          <w:lang w:val="lt-LT"/>
        </w:rPr>
        <w:t>Tel: (8 5) 23 14 658</w:t>
      </w:r>
    </w:p>
    <w:p w:rsidR="00A34A8B" w:rsidRPr="00184145" w:rsidRDefault="00A34A8B" w:rsidP="00A34A8B">
      <w:pPr>
        <w:widowControl w:val="0"/>
        <w:tabs>
          <w:tab w:val="clear" w:pos="567"/>
        </w:tabs>
        <w:spacing w:line="240" w:lineRule="auto"/>
        <w:rPr>
          <w:snapToGrid/>
          <w:lang w:val="lt-LT" w:eastAsia="sl-SI"/>
        </w:rPr>
      </w:pPr>
    </w:p>
    <w:tbl>
      <w:tblPr>
        <w:tblW w:w="4678" w:type="dxa"/>
        <w:tblInd w:w="-34" w:type="dxa"/>
        <w:tblLayout w:type="fixed"/>
        <w:tblLook w:val="0000" w:firstRow="0" w:lastRow="0" w:firstColumn="0" w:lastColumn="0" w:noHBand="0" w:noVBand="0"/>
      </w:tblPr>
      <w:tblGrid>
        <w:gridCol w:w="4678"/>
      </w:tblGrid>
      <w:tr w:rsidR="00A34A8B" w:rsidRPr="00184145" w:rsidTr="0018488E">
        <w:tc>
          <w:tcPr>
            <w:tcW w:w="4678" w:type="dxa"/>
          </w:tcPr>
          <w:tbl>
            <w:tblPr>
              <w:tblW w:w="4678" w:type="dxa"/>
              <w:tblLayout w:type="fixed"/>
              <w:tblLook w:val="0000" w:firstRow="0" w:lastRow="0" w:firstColumn="0" w:lastColumn="0" w:noHBand="0" w:noVBand="0"/>
            </w:tblPr>
            <w:tblGrid>
              <w:gridCol w:w="4678"/>
            </w:tblGrid>
            <w:tr w:rsidR="00A34A8B" w:rsidRPr="00184145" w:rsidTr="0018488E">
              <w:tc>
                <w:tcPr>
                  <w:tcW w:w="4678" w:type="dxa"/>
                </w:tcPr>
                <w:p w:rsidR="00A34A8B" w:rsidRPr="00184145" w:rsidRDefault="00A34A8B" w:rsidP="0018488E">
                  <w:pPr>
                    <w:widowControl w:val="0"/>
                    <w:tabs>
                      <w:tab w:val="clear" w:pos="567"/>
                    </w:tabs>
                    <w:spacing w:line="240" w:lineRule="auto"/>
                    <w:rPr>
                      <w:snapToGrid/>
                      <w:lang w:val="lt-LT" w:eastAsia="sl-SI"/>
                    </w:rPr>
                  </w:pPr>
                </w:p>
              </w:tc>
            </w:tr>
          </w:tbl>
          <w:p w:rsidR="00A34A8B" w:rsidRPr="00184145" w:rsidRDefault="00A34A8B" w:rsidP="0018488E">
            <w:pPr>
              <w:widowControl w:val="0"/>
              <w:tabs>
                <w:tab w:val="clear" w:pos="567"/>
                <w:tab w:val="left" w:pos="-720"/>
              </w:tabs>
              <w:spacing w:line="240" w:lineRule="auto"/>
              <w:rPr>
                <w:snapToGrid/>
                <w:lang w:val="lt-LT" w:eastAsia="sl-SI"/>
              </w:rPr>
            </w:pPr>
          </w:p>
        </w:tc>
      </w:tr>
    </w:tbl>
    <w:p w:rsidR="00A34A8B" w:rsidRPr="00184145" w:rsidRDefault="00A34A8B" w:rsidP="00A34A8B">
      <w:pPr>
        <w:widowControl w:val="0"/>
        <w:tabs>
          <w:tab w:val="clear" w:pos="567"/>
        </w:tabs>
        <w:spacing w:line="240" w:lineRule="auto"/>
        <w:rPr>
          <w:b/>
          <w:snapToGrid/>
          <w:lang w:val="lt-LT" w:eastAsia="sl-SI"/>
        </w:rPr>
      </w:pPr>
    </w:p>
    <w:p w:rsidR="00A34A8B" w:rsidRPr="00184145" w:rsidRDefault="00A34A8B" w:rsidP="00A34A8B">
      <w:pPr>
        <w:widowControl w:val="0"/>
        <w:tabs>
          <w:tab w:val="clear" w:pos="567"/>
        </w:tabs>
        <w:spacing w:line="240" w:lineRule="auto"/>
        <w:rPr>
          <w:b/>
          <w:snapToGrid/>
          <w:szCs w:val="22"/>
          <w:lang w:val="lt-LT" w:eastAsia="sl-SI"/>
        </w:rPr>
      </w:pPr>
      <w:r w:rsidRPr="00184145">
        <w:rPr>
          <w:b/>
          <w:snapToGrid/>
          <w:szCs w:val="22"/>
          <w:lang w:val="lt-LT" w:eastAsia="sl-SI"/>
        </w:rPr>
        <w:t>Šis vaistas EEE valstybėse narėse registruotas</w:t>
      </w:r>
      <w:r w:rsidRPr="00184145" w:rsidDel="00DC45A6">
        <w:rPr>
          <w:b/>
          <w:snapToGrid/>
          <w:szCs w:val="22"/>
          <w:lang w:val="lt-LT" w:eastAsia="sl-SI"/>
        </w:rPr>
        <w:t xml:space="preserve"> </w:t>
      </w:r>
      <w:r w:rsidRPr="00184145">
        <w:rPr>
          <w:b/>
          <w:snapToGrid/>
          <w:szCs w:val="22"/>
          <w:lang w:val="lt-LT" w:eastAsia="sl-SI"/>
        </w:rPr>
        <w:t>tokiais pavadinimais.</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6946"/>
      </w:tblGrid>
      <w:tr w:rsidR="00A34A8B" w:rsidRPr="006B19B8"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Vengrija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F848F2" w:rsidRDefault="00A34A8B" w:rsidP="0018488E">
            <w:pPr>
              <w:rPr>
                <w:snapToGrid/>
                <w:sz w:val="24"/>
                <w:lang w:val="lt-LT" w:eastAsia="hu-HU"/>
              </w:rPr>
            </w:pPr>
            <w:r w:rsidRPr="00184145">
              <w:rPr>
                <w:lang w:val="lt-LT"/>
              </w:rPr>
              <w:t xml:space="preserve">Romus 10 mg/5 mg, 10 mg/10 mg, 20 mg/5 mg, 20 mg/10 mg </w:t>
            </w:r>
            <w:proofErr w:type="spellStart"/>
            <w:r w:rsidRPr="00184145">
              <w:rPr>
                <w:lang w:val="lt-LT"/>
              </w:rPr>
              <w:t>kemény</w:t>
            </w:r>
            <w:proofErr w:type="spellEnd"/>
            <w:r w:rsidRPr="00184145">
              <w:rPr>
                <w:lang w:val="lt-LT"/>
              </w:rPr>
              <w:t xml:space="preserve"> </w:t>
            </w:r>
            <w:proofErr w:type="spellStart"/>
            <w:r w:rsidRPr="00184145">
              <w:rPr>
                <w:lang w:val="lt-LT"/>
              </w:rPr>
              <w:t>kapszula</w:t>
            </w:r>
            <w:proofErr w:type="spellEnd"/>
          </w:p>
        </w:tc>
      </w:tr>
      <w:tr w:rsidR="00A34A8B" w:rsidRPr="00847001"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Bulgarija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BF2673" w:rsidRDefault="00A34A8B" w:rsidP="0018488E">
            <w:pPr>
              <w:rPr>
                <w:snapToGrid/>
                <w:lang w:val="lt-LT" w:eastAsia="bg-BG"/>
              </w:rPr>
            </w:pPr>
            <w:proofErr w:type="spellStart"/>
            <w:r w:rsidRPr="00BF2673">
              <w:rPr>
                <w:lang w:val="lt-LT"/>
              </w:rPr>
              <w:t>Розурамлон</w:t>
            </w:r>
            <w:proofErr w:type="spellEnd"/>
            <w:r w:rsidRPr="00BF2673">
              <w:rPr>
                <w:lang w:val="lt-LT"/>
              </w:rPr>
              <w:t xml:space="preserve"> 10 mg/5 mg, 10 mg/10 mg, 20 mg/5 mg, 20 mg/10 mg </w:t>
            </w:r>
            <w:proofErr w:type="spellStart"/>
            <w:r w:rsidRPr="00BF2673">
              <w:rPr>
                <w:lang w:val="lt-LT"/>
              </w:rPr>
              <w:t>твърдa</w:t>
            </w:r>
            <w:proofErr w:type="spellEnd"/>
            <w:r w:rsidRPr="00BF2673">
              <w:rPr>
                <w:lang w:val="lt-LT"/>
              </w:rPr>
              <w:t xml:space="preserve"> </w:t>
            </w:r>
            <w:proofErr w:type="spellStart"/>
            <w:r w:rsidRPr="00BF2673">
              <w:rPr>
                <w:lang w:val="lt-LT"/>
              </w:rPr>
              <w:t>капсулa</w:t>
            </w:r>
            <w:proofErr w:type="spellEnd"/>
          </w:p>
          <w:p w:rsidR="00A34A8B" w:rsidRPr="00184145" w:rsidRDefault="00A34A8B" w:rsidP="0018488E">
            <w:pPr>
              <w:widowControl w:val="0"/>
              <w:numPr>
                <w:ilvl w:val="12"/>
                <w:numId w:val="0"/>
              </w:numPr>
              <w:tabs>
                <w:tab w:val="clear" w:pos="567"/>
                <w:tab w:val="left" w:pos="708"/>
              </w:tabs>
              <w:spacing w:line="240" w:lineRule="auto"/>
              <w:ind w:right="-2"/>
              <w:rPr>
                <w:strike/>
                <w:snapToGrid/>
                <w:szCs w:val="22"/>
                <w:lang w:val="lt-LT" w:eastAsia="sl-SI"/>
              </w:rPr>
            </w:pPr>
            <w:proofErr w:type="spellStart"/>
            <w:r w:rsidRPr="00184145">
              <w:rPr>
                <w:lang w:val="lt-LT"/>
              </w:rPr>
              <w:t>Rosuramlon</w:t>
            </w:r>
            <w:proofErr w:type="spellEnd"/>
            <w:r w:rsidRPr="00184145">
              <w:rPr>
                <w:lang w:val="lt-LT"/>
              </w:rPr>
              <w:t xml:space="preserve"> 10 mg/5 mg, 10 mg/10 mg, 20 mg/5 mg, 20 mg/10 mg </w:t>
            </w:r>
            <w:proofErr w:type="spellStart"/>
            <w:r w:rsidRPr="007E7530">
              <w:rPr>
                <w:lang w:val="lt-LT"/>
              </w:rPr>
              <w:t>hard</w:t>
            </w:r>
            <w:proofErr w:type="spellEnd"/>
            <w:r w:rsidRPr="007E7530">
              <w:rPr>
                <w:lang w:val="lt-LT"/>
              </w:rPr>
              <w:t xml:space="preserve"> </w:t>
            </w:r>
            <w:proofErr w:type="spellStart"/>
            <w:r w:rsidRPr="007E7530">
              <w:rPr>
                <w:lang w:val="lt-LT"/>
              </w:rPr>
              <w:t>capsules</w:t>
            </w:r>
            <w:proofErr w:type="spellEnd"/>
          </w:p>
        </w:tc>
      </w:tr>
      <w:tr w:rsidR="00A34A8B" w:rsidRPr="00184145"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Čekija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proofErr w:type="spellStart"/>
            <w:r w:rsidRPr="00184145">
              <w:rPr>
                <w:snapToGrid/>
                <w:szCs w:val="22"/>
                <w:lang w:val="lt-LT" w:eastAsia="sl-SI"/>
              </w:rPr>
              <w:t>Kastel</w:t>
            </w:r>
            <w:proofErr w:type="spellEnd"/>
          </w:p>
        </w:tc>
      </w:tr>
      <w:tr w:rsidR="00A34A8B" w:rsidRPr="006B19B8"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Lietuva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proofErr w:type="spellStart"/>
            <w:r w:rsidRPr="00184145">
              <w:rPr>
                <w:lang w:val="lt-LT"/>
              </w:rPr>
              <w:t>Ramostin</w:t>
            </w:r>
            <w:proofErr w:type="spellEnd"/>
            <w:r w:rsidRPr="00184145">
              <w:rPr>
                <w:lang w:val="lt-LT"/>
              </w:rPr>
              <w:t xml:space="preserve"> 10 mg/5 mg, 10 mg/10 mg, 20 mg/5 mg, 20 mg/10 mg kietosios kapsulės</w:t>
            </w:r>
          </w:p>
        </w:tc>
      </w:tr>
      <w:tr w:rsidR="00A34A8B" w:rsidRPr="006B19B8"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Latvija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proofErr w:type="spellStart"/>
            <w:r w:rsidRPr="00184145">
              <w:rPr>
                <w:lang w:val="lt-LT"/>
              </w:rPr>
              <w:t>R</w:t>
            </w:r>
            <w:r>
              <w:rPr>
                <w:lang w:val="lt-LT"/>
              </w:rPr>
              <w:t>amostin</w:t>
            </w:r>
            <w:proofErr w:type="spellEnd"/>
            <w:r w:rsidRPr="00184145">
              <w:rPr>
                <w:lang w:val="lt-LT"/>
              </w:rPr>
              <w:t xml:space="preserve"> 10 mg/5 mg, 10 mg/10 mg, 20 mg/5 mg, 20 mg/10 mg </w:t>
            </w:r>
            <w:proofErr w:type="spellStart"/>
            <w:r w:rsidRPr="00184145">
              <w:rPr>
                <w:lang w:val="lt-LT"/>
              </w:rPr>
              <w:t>cietās</w:t>
            </w:r>
            <w:proofErr w:type="spellEnd"/>
            <w:r w:rsidRPr="00184145">
              <w:rPr>
                <w:lang w:val="lt-LT"/>
              </w:rPr>
              <w:t xml:space="preserve"> </w:t>
            </w:r>
            <w:proofErr w:type="spellStart"/>
            <w:r w:rsidRPr="00184145">
              <w:rPr>
                <w:lang w:val="lt-LT"/>
              </w:rPr>
              <w:t>kapsulas</w:t>
            </w:r>
            <w:proofErr w:type="spellEnd"/>
          </w:p>
        </w:tc>
      </w:tr>
      <w:tr w:rsidR="00A34A8B" w:rsidRPr="006B19B8"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Slovakija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rPr>
                <w:snapToGrid/>
                <w:szCs w:val="22"/>
                <w:lang w:val="lt-LT" w:eastAsia="sl-SI"/>
              </w:rPr>
            </w:pPr>
            <w:proofErr w:type="spellStart"/>
            <w:r w:rsidRPr="00184145">
              <w:rPr>
                <w:lang w:val="lt-LT"/>
              </w:rPr>
              <w:t>Rosuramlon</w:t>
            </w:r>
            <w:proofErr w:type="spellEnd"/>
            <w:r w:rsidRPr="00184145">
              <w:rPr>
                <w:lang w:val="lt-LT"/>
              </w:rPr>
              <w:t xml:space="preserve"> 10 mg/5 mg, 10 mg/10 mg, 20 mg/5 mg, 20 mg/10 mg </w:t>
            </w:r>
            <w:proofErr w:type="spellStart"/>
            <w:r w:rsidRPr="00184145">
              <w:rPr>
                <w:lang w:val="lt-LT"/>
              </w:rPr>
              <w:t>tvrdé</w:t>
            </w:r>
            <w:proofErr w:type="spellEnd"/>
            <w:r w:rsidRPr="00184145">
              <w:rPr>
                <w:lang w:val="lt-LT"/>
              </w:rPr>
              <w:t xml:space="preserve"> </w:t>
            </w:r>
            <w:proofErr w:type="spellStart"/>
            <w:r w:rsidRPr="00184145">
              <w:rPr>
                <w:lang w:val="lt-LT"/>
              </w:rPr>
              <w:t>kapsuly</w:t>
            </w:r>
            <w:proofErr w:type="spellEnd"/>
          </w:p>
        </w:tc>
      </w:tr>
      <w:tr w:rsidR="00A34A8B" w:rsidRPr="00184145" w:rsidTr="0018488E">
        <w:tc>
          <w:tcPr>
            <w:tcW w:w="1418"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Lenkija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rsidR="00A34A8B" w:rsidRPr="00184145" w:rsidRDefault="00A34A8B" w:rsidP="0018488E">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Kastel</w:t>
            </w:r>
            <w:proofErr w:type="spellEnd"/>
          </w:p>
        </w:tc>
      </w:tr>
    </w:tbl>
    <w:p w:rsidR="00A34A8B" w:rsidRPr="00184145" w:rsidRDefault="00A34A8B" w:rsidP="00A34A8B">
      <w:pPr>
        <w:widowControl w:val="0"/>
        <w:numPr>
          <w:ilvl w:val="12"/>
          <w:numId w:val="0"/>
        </w:numPr>
        <w:tabs>
          <w:tab w:val="clear" w:pos="567"/>
          <w:tab w:val="left" w:pos="708"/>
        </w:tabs>
        <w:spacing w:line="240" w:lineRule="auto"/>
        <w:ind w:right="-2"/>
        <w:rPr>
          <w:snapToGrid/>
          <w:highlight w:val="lightGray"/>
          <w:lang w:val="lt-LT" w:eastAsia="sl-SI"/>
        </w:rPr>
      </w:pPr>
    </w:p>
    <w:p w:rsidR="00A34A8B" w:rsidRPr="00184145" w:rsidRDefault="00A34A8B" w:rsidP="00A34A8B">
      <w:pPr>
        <w:widowControl w:val="0"/>
        <w:tabs>
          <w:tab w:val="clear" w:pos="567"/>
        </w:tabs>
        <w:spacing w:line="240" w:lineRule="auto"/>
        <w:rPr>
          <w:b/>
          <w:snapToGrid/>
          <w:lang w:val="lt-LT" w:eastAsia="sl-SI"/>
        </w:rPr>
      </w:pPr>
    </w:p>
    <w:p w:rsidR="00A34A8B" w:rsidRPr="00184145" w:rsidRDefault="00A34A8B" w:rsidP="00A34A8B">
      <w:pPr>
        <w:widowControl w:val="0"/>
        <w:numPr>
          <w:ilvl w:val="12"/>
          <w:numId w:val="0"/>
        </w:numPr>
        <w:tabs>
          <w:tab w:val="clear" w:pos="567"/>
        </w:tabs>
        <w:spacing w:line="240" w:lineRule="auto"/>
        <w:ind w:right="-2"/>
        <w:rPr>
          <w:b/>
          <w:snapToGrid/>
          <w:lang w:val="lt-LT" w:eastAsia="sl-SI"/>
        </w:rPr>
      </w:pPr>
      <w:r w:rsidRPr="00184145">
        <w:rPr>
          <w:b/>
          <w:snapToGrid/>
          <w:lang w:val="lt-LT" w:eastAsia="sl-SI"/>
        </w:rPr>
        <w:t>Šis pakuotės lapelis paskutinį kartą peržiūrėtas</w:t>
      </w:r>
      <w:r>
        <w:rPr>
          <w:b/>
          <w:snapToGrid/>
          <w:lang w:val="lt-LT" w:eastAsia="sl-SI"/>
        </w:rPr>
        <w:t xml:space="preserve"> 2024-05-04.</w:t>
      </w:r>
    </w:p>
    <w:p w:rsidR="00A34A8B" w:rsidRPr="00184145" w:rsidRDefault="00A34A8B" w:rsidP="00A34A8B">
      <w:pPr>
        <w:widowControl w:val="0"/>
        <w:numPr>
          <w:ilvl w:val="12"/>
          <w:numId w:val="0"/>
        </w:numPr>
        <w:spacing w:line="240" w:lineRule="auto"/>
        <w:ind w:right="-2"/>
        <w:rPr>
          <w:i/>
          <w:snapToGrid/>
          <w:lang w:val="lt-LT" w:eastAsia="sl-SI"/>
        </w:rPr>
      </w:pPr>
    </w:p>
    <w:p w:rsidR="00A34A8B" w:rsidRPr="00184145" w:rsidRDefault="00A34A8B" w:rsidP="00A34A8B">
      <w:pPr>
        <w:widowControl w:val="0"/>
        <w:numPr>
          <w:ilvl w:val="12"/>
          <w:numId w:val="0"/>
        </w:numPr>
        <w:spacing w:line="240" w:lineRule="auto"/>
        <w:ind w:right="-2"/>
        <w:rPr>
          <w:snapToGrid/>
          <w:szCs w:val="22"/>
          <w:lang w:val="lt-LT" w:eastAsia="sl-SI"/>
        </w:rPr>
      </w:pPr>
    </w:p>
    <w:p w:rsidR="00A34A8B" w:rsidRPr="00184145" w:rsidRDefault="00A34A8B" w:rsidP="00A34A8B">
      <w:pPr>
        <w:widowControl w:val="0"/>
        <w:tabs>
          <w:tab w:val="clear" w:pos="567"/>
        </w:tabs>
        <w:spacing w:line="240" w:lineRule="auto"/>
        <w:rPr>
          <w:snapToGrid/>
          <w:u w:val="single"/>
          <w:lang w:val="lt-LT" w:eastAsia="sl-SI"/>
        </w:rPr>
      </w:pPr>
      <w:r w:rsidRPr="00184145">
        <w:rPr>
          <w:snapToGrid/>
          <w:lang w:val="lt-LT" w:eastAsia="sl-SI"/>
        </w:rPr>
        <w:t>Išsami informacija apie šį vaistą pateikiama Valstybinės vaistų kontrolės tarnybos prie Lietuvos Respublikos sveikatos apsaugos ministerijos tinklalapyje</w:t>
      </w:r>
      <w:r w:rsidRPr="00184145">
        <w:rPr>
          <w:i/>
          <w:snapToGrid/>
          <w:lang w:val="lt-LT" w:eastAsia="sl-SI"/>
        </w:rPr>
        <w:t xml:space="preserve"> </w:t>
      </w:r>
      <w:hyperlink r:id="rId8" w:history="1">
        <w:r w:rsidRPr="00184145">
          <w:rPr>
            <w:snapToGrid/>
            <w:u w:val="single"/>
            <w:lang w:val="lt-LT" w:eastAsia="sl-SI"/>
          </w:rPr>
          <w:t>http://www.vvkt.lt/</w:t>
        </w:r>
      </w:hyperlink>
      <w:r w:rsidRPr="00184145">
        <w:rPr>
          <w:snapToGrid/>
          <w:u w:val="single"/>
          <w:lang w:val="lt-LT" w:eastAsia="sl-SI"/>
        </w:rPr>
        <w:t>.</w:t>
      </w:r>
    </w:p>
    <w:p w:rsidR="00A34A8B" w:rsidRPr="00184145" w:rsidRDefault="00A34A8B" w:rsidP="00A34A8B">
      <w:pPr>
        <w:widowControl w:val="0"/>
        <w:tabs>
          <w:tab w:val="clear" w:pos="567"/>
        </w:tabs>
        <w:spacing w:line="240" w:lineRule="auto"/>
        <w:rPr>
          <w:snapToGrid/>
          <w:u w:val="single"/>
          <w:lang w:val="lt-LT" w:eastAsia="sl-SI"/>
        </w:rPr>
      </w:pPr>
    </w:p>
    <w:p w:rsidR="00A34A8B" w:rsidRPr="00184145" w:rsidRDefault="00A34A8B" w:rsidP="00A34A8B">
      <w:pPr>
        <w:widowControl w:val="0"/>
        <w:tabs>
          <w:tab w:val="clear" w:pos="567"/>
        </w:tabs>
        <w:spacing w:line="240" w:lineRule="auto"/>
        <w:rPr>
          <w:snapToGrid/>
          <w:lang w:val="lt-LT" w:eastAsia="sl-SI"/>
        </w:rPr>
      </w:pPr>
    </w:p>
    <w:p w:rsidR="00BA6577" w:rsidRDefault="00BA6577">
      <w:bookmarkStart w:id="3" w:name="_GoBack"/>
      <w:bookmarkEnd w:id="3"/>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BA"/>
    <w:family w:val="roman"/>
    <w:pitch w:val="variable"/>
    <w:sig w:usb0="E0000287" w:usb1="4000001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3"/>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16833FA"/>
    <w:multiLevelType w:val="hybridMultilevel"/>
    <w:tmpl w:val="8B58320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2FD"/>
    <w:multiLevelType w:val="hybridMultilevel"/>
    <w:tmpl w:val="17FC78C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9744F6A"/>
    <w:multiLevelType w:val="hybridMultilevel"/>
    <w:tmpl w:val="27B46E0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9F936A2"/>
    <w:multiLevelType w:val="hybridMultilevel"/>
    <w:tmpl w:val="43103ECC"/>
    <w:lvl w:ilvl="0" w:tplc="00000002">
      <w:start w:val="1"/>
      <w:numFmt w:val="bullet"/>
      <w:lvlText w:val="-"/>
      <w:lvlJc w:val="left"/>
      <w:pPr>
        <w:ind w:left="1069" w:hanging="360"/>
      </w:pPr>
      <w:rPr>
        <w:rFonts w:ascii="Palatino Linotype" w:hAnsi="Palatino Linotype"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 w15:restartNumberingAfterBreak="0">
    <w:nsid w:val="0F525DD4"/>
    <w:multiLevelType w:val="hybridMultilevel"/>
    <w:tmpl w:val="B81C8C7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522432"/>
    <w:multiLevelType w:val="hybridMultilevel"/>
    <w:tmpl w:val="A7748990"/>
    <w:lvl w:ilvl="0" w:tplc="FFFFFFFF">
      <w:start w:val="1"/>
      <w:numFmt w:val="bullet"/>
      <w:lvlText w:val="-"/>
      <w:lvlJc w:val="left"/>
      <w:pPr>
        <w:tabs>
          <w:tab w:val="num" w:pos="567"/>
        </w:tabs>
        <w:ind w:left="567" w:hanging="567"/>
      </w:pPr>
      <w:rPr>
        <w:rFont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AE1490"/>
    <w:multiLevelType w:val="hybridMultilevel"/>
    <w:tmpl w:val="223A8B92"/>
    <w:lvl w:ilvl="0" w:tplc="83D86AAE">
      <w:start w:val="1"/>
      <w:numFmt w:val="bullet"/>
      <w:lvlText w:val=""/>
      <w:lvlJc w:val="left"/>
      <w:pPr>
        <w:tabs>
          <w:tab w:val="num" w:pos="567"/>
        </w:tabs>
        <w:ind w:left="567" w:hanging="567"/>
      </w:pPr>
      <w:rPr>
        <w:rFonts w:ascii="Symbol" w:hAnsi="Symbol" w:hint="default"/>
        <w:b w:val="0"/>
        <w:i w:val="0"/>
        <w:sz w:val="22"/>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4B5DF3"/>
    <w:multiLevelType w:val="multilevel"/>
    <w:tmpl w:val="D8D05868"/>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D270A1"/>
    <w:multiLevelType w:val="hybridMultilevel"/>
    <w:tmpl w:val="9160BD82"/>
    <w:lvl w:ilvl="0" w:tplc="040E0001">
      <w:start w:val="1"/>
      <w:numFmt w:val="bullet"/>
      <w:lvlText w:val=""/>
      <w:lvlJc w:val="left"/>
      <w:pPr>
        <w:ind w:left="720" w:hanging="360"/>
      </w:pPr>
      <w:rPr>
        <w:rFonts w:ascii="Symbol" w:hAnsi="Symbol" w:hint="default"/>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1D813A0"/>
    <w:multiLevelType w:val="hybridMultilevel"/>
    <w:tmpl w:val="13F60230"/>
    <w:lvl w:ilvl="0" w:tplc="D450914A">
      <w:start w:val="1"/>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26B2E95"/>
    <w:multiLevelType w:val="hybridMultilevel"/>
    <w:tmpl w:val="A536B91A"/>
    <w:lvl w:ilvl="0" w:tplc="00000002">
      <w:start w:val="1"/>
      <w:numFmt w:val="bullet"/>
      <w:lvlText w:val="-"/>
      <w:lvlJc w:val="left"/>
      <w:pPr>
        <w:ind w:left="720" w:hanging="360"/>
      </w:pPr>
      <w:rPr>
        <w:rFonts w:ascii="Palatino Linotype" w:hAnsi="Palatino Linotype"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7175B4C"/>
    <w:multiLevelType w:val="hybridMultilevel"/>
    <w:tmpl w:val="88DE22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28B9010C"/>
    <w:multiLevelType w:val="multilevel"/>
    <w:tmpl w:val="A23ED6AC"/>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6" w15:restartNumberingAfterBreak="0">
    <w:nsid w:val="29014956"/>
    <w:multiLevelType w:val="hybridMultilevel"/>
    <w:tmpl w:val="FD0EC5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2FFC0914"/>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1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56773C"/>
    <w:multiLevelType w:val="hybridMultilevel"/>
    <w:tmpl w:val="F8AC836E"/>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5CE5556"/>
    <w:multiLevelType w:val="multilevel"/>
    <w:tmpl w:val="30966A2A"/>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2D2392"/>
    <w:multiLevelType w:val="hybridMultilevel"/>
    <w:tmpl w:val="77DA6D5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47205500"/>
    <w:multiLevelType w:val="multilevel"/>
    <w:tmpl w:val="6734C71E"/>
    <w:lvl w:ilvl="0">
      <w:start w:val="1"/>
      <w:numFmt w:val="bullet"/>
      <w:lvlText w:val="-"/>
      <w:lvlJc w:val="left"/>
      <w:pPr>
        <w:tabs>
          <w:tab w:val="num" w:pos="567"/>
        </w:tabs>
        <w:ind w:left="567" w:hanging="567"/>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4" w15:restartNumberingAfterBreak="0">
    <w:nsid w:val="48C02AFC"/>
    <w:multiLevelType w:val="hybridMultilevel"/>
    <w:tmpl w:val="C008A03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51B42752"/>
    <w:multiLevelType w:val="multilevel"/>
    <w:tmpl w:val="81E011F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543A73EB"/>
    <w:multiLevelType w:val="multilevel"/>
    <w:tmpl w:val="B04E24A4"/>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E613FD"/>
    <w:multiLevelType w:val="hybridMultilevel"/>
    <w:tmpl w:val="06CE5A7C"/>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AA128DC"/>
    <w:multiLevelType w:val="hybridMultilevel"/>
    <w:tmpl w:val="6860885E"/>
    <w:lvl w:ilvl="0" w:tplc="76448B96">
      <w:start w:val="1"/>
      <w:numFmt w:val="bullet"/>
      <w:lvlText w:val="-"/>
      <w:lvlJc w:val="left"/>
      <w:pPr>
        <w:tabs>
          <w:tab w:val="num" w:pos="567"/>
        </w:tabs>
        <w:ind w:left="567" w:hanging="567"/>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AF4040A"/>
    <w:multiLevelType w:val="hybridMultilevel"/>
    <w:tmpl w:val="631CC4C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5E373F3E"/>
    <w:multiLevelType w:val="hybridMultilevel"/>
    <w:tmpl w:val="A83EDF54"/>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5E73240F"/>
    <w:multiLevelType w:val="hybridMultilevel"/>
    <w:tmpl w:val="197E7B32"/>
    <w:lvl w:ilvl="0" w:tplc="83D86AAE">
      <w:start w:val="1"/>
      <w:numFmt w:val="bullet"/>
      <w:lvlText w:val=""/>
      <w:lvlJc w:val="left"/>
      <w:pPr>
        <w:ind w:left="720" w:hanging="360"/>
      </w:pPr>
      <w:rPr>
        <w:rFonts w:ascii="Symbol" w:hAnsi="Symbol" w:hint="default"/>
        <w:b w:val="0"/>
        <w:i w:val="0"/>
        <w:sz w:val="22"/>
      </w:rPr>
    </w:lvl>
    <w:lvl w:ilvl="1" w:tplc="A9CC90CC">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15:restartNumberingAfterBreak="0">
    <w:nsid w:val="5E9C5C68"/>
    <w:multiLevelType w:val="multilevel"/>
    <w:tmpl w:val="A376971C"/>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4A85719"/>
    <w:multiLevelType w:val="hybridMultilevel"/>
    <w:tmpl w:val="2FA053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15:restartNumberingAfterBreak="0">
    <w:nsid w:val="662C6939"/>
    <w:multiLevelType w:val="hybridMultilevel"/>
    <w:tmpl w:val="0F301A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B276DB"/>
    <w:multiLevelType w:val="hybridMultilevel"/>
    <w:tmpl w:val="F1A6083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21A13C6"/>
    <w:multiLevelType w:val="hybridMultilevel"/>
    <w:tmpl w:val="6D82AA4E"/>
    <w:lvl w:ilvl="0" w:tplc="AFFE55DE">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740B1B"/>
    <w:multiLevelType w:val="multilevel"/>
    <w:tmpl w:val="952AE794"/>
    <w:lvl w:ilvl="0">
      <w:start w:val="1"/>
      <w:numFmt w:val="bullet"/>
      <w:lvlText w:val=""/>
      <w:lvlJc w:val="left"/>
      <w:pPr>
        <w:tabs>
          <w:tab w:val="num" w:pos="720"/>
        </w:tabs>
        <w:ind w:left="720" w:hanging="720"/>
      </w:pPr>
      <w:rPr>
        <w:rFonts w:ascii="Symbol" w:hAnsi="Symbol"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DB7308F"/>
    <w:multiLevelType w:val="hybridMultilevel"/>
    <w:tmpl w:val="4448121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9"/>
  </w:num>
  <w:num w:numId="3">
    <w:abstractNumId w:val="18"/>
  </w:num>
  <w:num w:numId="4">
    <w:abstractNumId w:val="12"/>
  </w:num>
  <w:num w:numId="5">
    <w:abstractNumId w:val="8"/>
  </w:num>
  <w:num w:numId="6">
    <w:abstractNumId w:val="34"/>
  </w:num>
  <w:num w:numId="7">
    <w:abstractNumId w:val="28"/>
  </w:num>
  <w:num w:numId="8">
    <w:abstractNumId w:val="20"/>
  </w:num>
  <w:num w:numId="9">
    <w:abstractNumId w:val="38"/>
  </w:num>
  <w:num w:numId="10">
    <w:abstractNumId w:val="19"/>
  </w:num>
  <w:num w:numId="11">
    <w:abstractNumId w:val="5"/>
  </w:num>
  <w:num w:numId="12">
    <w:abstractNumId w:val="1"/>
  </w:num>
  <w:num w:numId="13">
    <w:abstractNumId w:val="29"/>
  </w:num>
  <w:num w:numId="14">
    <w:abstractNumId w:val="10"/>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2"/>
  </w:num>
  <w:num w:numId="19">
    <w:abstractNumId w:val="25"/>
  </w:num>
  <w:num w:numId="20">
    <w:abstractNumId w:val="32"/>
  </w:num>
  <w:num w:numId="21">
    <w:abstractNumId w:val="2"/>
  </w:num>
  <w:num w:numId="22">
    <w:abstractNumId w:val="11"/>
  </w:num>
  <w:num w:numId="23">
    <w:abstractNumId w:val="17"/>
  </w:num>
  <w:num w:numId="24">
    <w:abstractNumId w:val="0"/>
  </w:num>
  <w:num w:numId="25">
    <w:abstractNumId w:val="15"/>
  </w:num>
  <w:num w:numId="26">
    <w:abstractNumId w:val="7"/>
  </w:num>
  <w:num w:numId="27">
    <w:abstractNumId w:val="33"/>
  </w:num>
  <w:num w:numId="28">
    <w:abstractNumId w:val="9"/>
  </w:num>
  <w:num w:numId="29">
    <w:abstractNumId w:val="23"/>
  </w:num>
  <w:num w:numId="30">
    <w:abstractNumId w:val="37"/>
  </w:num>
  <w:num w:numId="31">
    <w:abstractNumId w:val="40"/>
  </w:num>
  <w:num w:numId="32">
    <w:abstractNumId w:val="36"/>
  </w:num>
  <w:num w:numId="33">
    <w:abstractNumId w:val="35"/>
  </w:num>
  <w:num w:numId="34">
    <w:abstractNumId w:val="4"/>
  </w:num>
  <w:num w:numId="35">
    <w:abstractNumId w:val="30"/>
  </w:num>
  <w:num w:numId="36">
    <w:abstractNumId w:val="41"/>
  </w:num>
  <w:num w:numId="37">
    <w:abstractNumId w:val="21"/>
  </w:num>
  <w:num w:numId="38">
    <w:abstractNumId w:val="14"/>
  </w:num>
  <w:num w:numId="39">
    <w:abstractNumId w:val="3"/>
  </w:num>
  <w:num w:numId="40">
    <w:abstractNumId w:val="31"/>
  </w:num>
  <w:num w:numId="41">
    <w:abstractNumId w:val="16"/>
  </w:num>
  <w:num w:numId="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A8B"/>
    <w:rsid w:val="00072F85"/>
    <w:rsid w:val="00181364"/>
    <w:rsid w:val="00305C48"/>
    <w:rsid w:val="003362C6"/>
    <w:rsid w:val="00A34A8B"/>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8E59F4-7065-48AA-B7F9-D29CD91E1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4A8B"/>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1">
    <w:name w:val="heading 1"/>
    <w:basedOn w:val="prastasis"/>
    <w:next w:val="prastasis"/>
    <w:link w:val="Antrat1Diagrama"/>
    <w:qFormat/>
    <w:rsid w:val="00A34A8B"/>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A34A8B"/>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A34A8B"/>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A34A8B"/>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A34A8B"/>
    <w:pPr>
      <w:keepNext/>
      <w:jc w:val="both"/>
      <w:outlineLvl w:val="4"/>
    </w:pPr>
    <w:rPr>
      <w:rFonts w:eastAsia="SimSun"/>
      <w:noProof/>
      <w:snapToGrid/>
    </w:rPr>
  </w:style>
  <w:style w:type="paragraph" w:styleId="Antrat6">
    <w:name w:val="heading 6"/>
    <w:basedOn w:val="prastasis"/>
    <w:next w:val="prastasis"/>
    <w:link w:val="Antrat6Diagrama"/>
    <w:qFormat/>
    <w:rsid w:val="00A34A8B"/>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A34A8B"/>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A34A8B"/>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A34A8B"/>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34A8B"/>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A34A8B"/>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sid w:val="00A34A8B"/>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sid w:val="00A34A8B"/>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A34A8B"/>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sid w:val="00A34A8B"/>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A34A8B"/>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A34A8B"/>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A34A8B"/>
    <w:rPr>
      <w:rFonts w:ascii="Times New Roman" w:eastAsia="SimSun" w:hAnsi="Times New Roman" w:cs="Times New Roman"/>
      <w:b/>
      <w:i/>
      <w:szCs w:val="20"/>
      <w:lang w:val="en-GB"/>
    </w:rPr>
  </w:style>
  <w:style w:type="paragraph" w:styleId="Porat">
    <w:name w:val="footer"/>
    <w:basedOn w:val="prastasis"/>
    <w:link w:val="PoratDiagrama"/>
    <w:uiPriority w:val="99"/>
    <w:rsid w:val="00A34A8B"/>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A34A8B"/>
    <w:rPr>
      <w:rFonts w:ascii="Times New Roman" w:eastAsia="Times New Roman" w:hAnsi="Times New Roman" w:cs="Times New Roman"/>
      <w:snapToGrid w:val="0"/>
      <w:szCs w:val="20"/>
      <w:lang w:val="en-GB" w:eastAsia="x-none"/>
    </w:rPr>
  </w:style>
  <w:style w:type="character" w:customStyle="1" w:styleId="HeaderChar">
    <w:name w:val="Header Char"/>
    <w:rsid w:val="00A34A8B"/>
    <w:rPr>
      <w:snapToGrid w:val="0"/>
      <w:sz w:val="22"/>
      <w:lang w:val="en-GB" w:eastAsia="en-US"/>
    </w:rPr>
  </w:style>
  <w:style w:type="character" w:styleId="Puslapionumeris">
    <w:name w:val="page number"/>
    <w:rsid w:val="00A34A8B"/>
    <w:rPr>
      <w:rFonts w:cs="Times New Roman"/>
    </w:rPr>
  </w:style>
  <w:style w:type="character" w:styleId="Hipersaitas">
    <w:name w:val="Hyperlink"/>
    <w:rsid w:val="00A34A8B"/>
    <w:rPr>
      <w:color w:val="0000FF"/>
      <w:u w:val="single"/>
    </w:rPr>
  </w:style>
  <w:style w:type="paragraph" w:customStyle="1" w:styleId="BodytextAgency">
    <w:name w:val="Body text (Agency)"/>
    <w:basedOn w:val="prastasis"/>
    <w:link w:val="BodytextAgencyChar"/>
    <w:uiPriority w:val="99"/>
    <w:rsid w:val="00A34A8B"/>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A34A8B"/>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A34A8B"/>
    <w:pPr>
      <w:tabs>
        <w:tab w:val="clear" w:pos="567"/>
      </w:tabs>
      <w:spacing w:line="280" w:lineRule="exact"/>
    </w:pPr>
    <w:rPr>
      <w:rFonts w:ascii="Verdana" w:hAnsi="Verdana"/>
      <w:sz w:val="18"/>
    </w:rPr>
  </w:style>
  <w:style w:type="character" w:customStyle="1" w:styleId="tw4winError">
    <w:name w:val="tw4winError"/>
    <w:uiPriority w:val="99"/>
    <w:rsid w:val="00A34A8B"/>
    <w:rPr>
      <w:rFonts w:ascii="Courier New" w:hAnsi="Courier New"/>
      <w:color w:val="00FF00"/>
      <w:sz w:val="40"/>
    </w:rPr>
  </w:style>
  <w:style w:type="character" w:customStyle="1" w:styleId="tw4winTerm">
    <w:name w:val="tw4winTerm"/>
    <w:uiPriority w:val="99"/>
    <w:rsid w:val="00A34A8B"/>
    <w:rPr>
      <w:color w:val="0000FF"/>
    </w:rPr>
  </w:style>
  <w:style w:type="character" w:customStyle="1" w:styleId="tw4winPopup">
    <w:name w:val="tw4winPopup"/>
    <w:uiPriority w:val="99"/>
    <w:rsid w:val="00A34A8B"/>
    <w:rPr>
      <w:rFonts w:ascii="Courier New" w:hAnsi="Courier New"/>
      <w:noProof/>
      <w:color w:val="008000"/>
    </w:rPr>
  </w:style>
  <w:style w:type="character" w:customStyle="1" w:styleId="tw4winJump">
    <w:name w:val="tw4winJump"/>
    <w:uiPriority w:val="99"/>
    <w:rsid w:val="00A34A8B"/>
    <w:rPr>
      <w:rFonts w:ascii="Courier New" w:hAnsi="Courier New"/>
      <w:noProof/>
      <w:color w:val="008080"/>
    </w:rPr>
  </w:style>
  <w:style w:type="character" w:customStyle="1" w:styleId="tw4winExternal">
    <w:name w:val="tw4winExternal"/>
    <w:uiPriority w:val="99"/>
    <w:rsid w:val="00A34A8B"/>
    <w:rPr>
      <w:rFonts w:ascii="Courier New" w:hAnsi="Courier New"/>
      <w:noProof/>
      <w:color w:val="808080"/>
    </w:rPr>
  </w:style>
  <w:style w:type="character" w:customStyle="1" w:styleId="tw4winInternal">
    <w:name w:val="tw4winInternal"/>
    <w:uiPriority w:val="99"/>
    <w:rsid w:val="00A34A8B"/>
    <w:rPr>
      <w:rFonts w:ascii="Courier New" w:hAnsi="Courier New"/>
      <w:noProof/>
      <w:color w:val="FF0000"/>
    </w:rPr>
  </w:style>
  <w:style w:type="character" w:customStyle="1" w:styleId="DONOTTRANSLATE">
    <w:name w:val="DO_NOT_TRANSLATE"/>
    <w:uiPriority w:val="99"/>
    <w:rsid w:val="00A34A8B"/>
    <w:rPr>
      <w:rFonts w:ascii="Courier New" w:hAnsi="Courier New"/>
      <w:noProof/>
      <w:color w:val="800000"/>
    </w:rPr>
  </w:style>
  <w:style w:type="paragraph" w:styleId="Debesliotekstas">
    <w:name w:val="Balloon Text"/>
    <w:basedOn w:val="prastasis"/>
    <w:link w:val="DebesliotekstasDiagrama"/>
    <w:rsid w:val="00A34A8B"/>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rsid w:val="00A34A8B"/>
    <w:rPr>
      <w:rFonts w:ascii="Tahoma" w:eastAsia="Times New Roman" w:hAnsi="Tahoma" w:cs="Times New Roman"/>
      <w:snapToGrid w:val="0"/>
      <w:sz w:val="16"/>
      <w:szCs w:val="16"/>
      <w:lang w:val="en-GB" w:eastAsia="x-none"/>
    </w:rPr>
  </w:style>
  <w:style w:type="character" w:styleId="Komentaronuoroda">
    <w:name w:val="annotation reference"/>
    <w:rsid w:val="00A34A8B"/>
    <w:rPr>
      <w:sz w:val="16"/>
      <w:szCs w:val="16"/>
    </w:rPr>
  </w:style>
  <w:style w:type="paragraph" w:styleId="Komentarotekstas">
    <w:name w:val="annotation text"/>
    <w:basedOn w:val="prastasis"/>
    <w:link w:val="KomentarotekstasDiagrama"/>
    <w:rsid w:val="00A34A8B"/>
    <w:rPr>
      <w:sz w:val="20"/>
    </w:rPr>
  </w:style>
  <w:style w:type="character" w:customStyle="1" w:styleId="KomentarotekstasDiagrama">
    <w:name w:val="Komentaro tekstas Diagrama"/>
    <w:basedOn w:val="Numatytasispastraiposriftas"/>
    <w:link w:val="Komentarotekstas"/>
    <w:rsid w:val="00A34A8B"/>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A34A8B"/>
    <w:rPr>
      <w:b/>
      <w:bCs/>
    </w:rPr>
  </w:style>
  <w:style w:type="character" w:customStyle="1" w:styleId="KomentarotemaDiagrama">
    <w:name w:val="Komentaro tema Diagrama"/>
    <w:basedOn w:val="KomentarotekstasDiagrama"/>
    <w:link w:val="Komentarotema"/>
    <w:rsid w:val="00A34A8B"/>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34A8B"/>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rsid w:val="00A34A8B"/>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A34A8B"/>
    <w:rPr>
      <w:rFonts w:ascii="Courier New" w:hAnsi="Courier New"/>
      <w:vanish/>
      <w:color w:val="800080"/>
      <w:sz w:val="24"/>
      <w:vertAlign w:val="subscript"/>
    </w:rPr>
  </w:style>
  <w:style w:type="paragraph" w:styleId="Antrats">
    <w:name w:val="header"/>
    <w:basedOn w:val="prastasis"/>
    <w:link w:val="AntratsDiagrama"/>
    <w:rsid w:val="00A34A8B"/>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A34A8B"/>
    <w:rPr>
      <w:rFonts w:ascii="Times New Roman" w:eastAsia="SimSun" w:hAnsi="Times New Roman" w:cs="Times New Roman"/>
      <w:szCs w:val="20"/>
      <w:lang w:val="en-GB" w:eastAsia="zh-CN"/>
    </w:rPr>
  </w:style>
  <w:style w:type="paragraph" w:styleId="Dokumentostruktra">
    <w:name w:val="Document Map"/>
    <w:basedOn w:val="prastasis"/>
    <w:link w:val="DokumentostruktraDiagrama"/>
    <w:rsid w:val="00A34A8B"/>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rsid w:val="00A34A8B"/>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34A8B"/>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A34A8B"/>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34A8B"/>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A34A8B"/>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34A8B"/>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A34A8B"/>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A34A8B"/>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rsid w:val="00A34A8B"/>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A34A8B"/>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rsid w:val="00A34A8B"/>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34A8B"/>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A34A8B"/>
    <w:pPr>
      <w:tabs>
        <w:tab w:val="clear" w:pos="720"/>
        <w:tab w:val="num" w:pos="360"/>
      </w:tabs>
      <w:ind w:left="709" w:hanging="425"/>
    </w:pPr>
    <w:rPr>
      <w:sz w:val="22"/>
    </w:rPr>
  </w:style>
  <w:style w:type="paragraph" w:customStyle="1" w:styleId="AHeader3">
    <w:name w:val="AHeader 3"/>
    <w:basedOn w:val="AHeader2"/>
    <w:uiPriority w:val="99"/>
    <w:rsid w:val="00A34A8B"/>
    <w:pPr>
      <w:ind w:left="1276" w:hanging="567"/>
    </w:pPr>
  </w:style>
  <w:style w:type="paragraph" w:customStyle="1" w:styleId="AHeader2abc">
    <w:name w:val="AHeader 2 abc"/>
    <w:basedOn w:val="AHeader3"/>
    <w:uiPriority w:val="99"/>
    <w:rsid w:val="00A34A8B"/>
    <w:pPr>
      <w:jc w:val="both"/>
    </w:pPr>
    <w:rPr>
      <w:b w:val="0"/>
      <w:bCs w:val="0"/>
    </w:rPr>
  </w:style>
  <w:style w:type="paragraph" w:customStyle="1" w:styleId="AHeader3abc">
    <w:name w:val="AHeader 3 abc"/>
    <w:basedOn w:val="AHeader2abc"/>
    <w:uiPriority w:val="99"/>
    <w:rsid w:val="00A34A8B"/>
    <w:pPr>
      <w:ind w:left="1701" w:hanging="425"/>
    </w:pPr>
  </w:style>
  <w:style w:type="paragraph" w:styleId="Pagrindiniotekstotrauka3">
    <w:name w:val="Body Text Indent 3"/>
    <w:basedOn w:val="prastasis"/>
    <w:link w:val="Pagrindiniotekstotrauka3Diagrama"/>
    <w:uiPriority w:val="99"/>
    <w:rsid w:val="00A34A8B"/>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A34A8B"/>
    <w:rPr>
      <w:rFonts w:ascii="Times New Roman" w:eastAsia="SimSun" w:hAnsi="Times New Roman" w:cs="Times New Roman"/>
      <w:szCs w:val="21"/>
      <w:lang w:val="en-GB"/>
    </w:rPr>
  </w:style>
  <w:style w:type="character" w:styleId="Perirtashipersaitas">
    <w:name w:val="FollowedHyperlink"/>
    <w:rsid w:val="00A34A8B"/>
    <w:rPr>
      <w:rFonts w:cs="Times New Roman"/>
      <w:color w:val="800080"/>
      <w:u w:val="single"/>
    </w:rPr>
  </w:style>
  <w:style w:type="character" w:styleId="Grietas">
    <w:name w:val="Strong"/>
    <w:qFormat/>
    <w:rsid w:val="00A34A8B"/>
    <w:rPr>
      <w:rFonts w:cs="Times New Roman"/>
      <w:b/>
      <w:bCs/>
    </w:rPr>
  </w:style>
  <w:style w:type="character" w:customStyle="1" w:styleId="BodytextAgencyChar">
    <w:name w:val="Body text (Agency) Char"/>
    <w:link w:val="BodytextAgency"/>
    <w:uiPriority w:val="99"/>
    <w:locked/>
    <w:rsid w:val="00A34A8B"/>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A34A8B"/>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34A8B"/>
    <w:pPr>
      <w:keepNext/>
    </w:pPr>
    <w:rPr>
      <w:rFonts w:eastAsia="SimSun" w:cs="Verdana"/>
      <w:b/>
      <w:snapToGrid/>
      <w:szCs w:val="18"/>
      <w:lang w:eastAsia="en-GB"/>
    </w:rPr>
  </w:style>
  <w:style w:type="character" w:customStyle="1" w:styleId="NormalAgencyChar">
    <w:name w:val="Normal (Agency) Char"/>
    <w:link w:val="NormalAgency"/>
    <w:uiPriority w:val="99"/>
    <w:locked/>
    <w:rsid w:val="00A34A8B"/>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rsid w:val="00A34A8B"/>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rsid w:val="00A34A8B"/>
    <w:rPr>
      <w:rFonts w:ascii="Courier New" w:eastAsia="SimSun" w:hAnsi="Courier New" w:cs="Times New Roman"/>
      <w:sz w:val="20"/>
      <w:szCs w:val="20"/>
      <w:lang w:val="en-US"/>
    </w:rPr>
  </w:style>
  <w:style w:type="paragraph" w:customStyle="1" w:styleId="Default">
    <w:name w:val="Default"/>
    <w:rsid w:val="00A34A8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A34A8B"/>
    <w:pPr>
      <w:tabs>
        <w:tab w:val="clear" w:pos="567"/>
      </w:tabs>
      <w:spacing w:line="240" w:lineRule="auto"/>
      <w:jc w:val="center"/>
    </w:pPr>
    <w:rPr>
      <w:rFonts w:eastAsia="SimSun"/>
      <w:b/>
      <w:snapToGrid/>
    </w:rPr>
  </w:style>
  <w:style w:type="character" w:customStyle="1" w:styleId="PavadinimasDiagrama">
    <w:name w:val="Pavadinimas Diagrama"/>
    <w:basedOn w:val="Numatytasispastraiposriftas"/>
    <w:link w:val="Pavadinimas"/>
    <w:rsid w:val="00A34A8B"/>
    <w:rPr>
      <w:rFonts w:ascii="Times New Roman" w:eastAsia="SimSun" w:hAnsi="Times New Roman" w:cs="Times New Roman"/>
      <w:b/>
      <w:szCs w:val="20"/>
      <w:lang w:val="en-GB"/>
    </w:rPr>
  </w:style>
  <w:style w:type="paragraph" w:styleId="Dokumentoinaostekstas">
    <w:name w:val="endnote text"/>
    <w:basedOn w:val="prastasis"/>
    <w:link w:val="DokumentoinaostekstasDiagrama"/>
    <w:rsid w:val="00A34A8B"/>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rsid w:val="00A34A8B"/>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A34A8B"/>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A34A8B"/>
    <w:rPr>
      <w:rFonts w:ascii="Times New Roman" w:eastAsia="SimSun" w:hAnsi="Times New Roman" w:cs="Times New Roman"/>
      <w:noProof/>
      <w:sz w:val="20"/>
      <w:szCs w:val="20"/>
      <w:lang w:val="x-none" w:eastAsia="x-none"/>
    </w:rPr>
  </w:style>
  <w:style w:type="character" w:customStyle="1" w:styleId="CharChar12">
    <w:name w:val="Char Char12"/>
    <w:locked/>
    <w:rsid w:val="00A34A8B"/>
    <w:rPr>
      <w:snapToGrid w:val="0"/>
      <w:lang w:val="en-GB" w:eastAsia="en-US" w:bidi="ar-SA"/>
    </w:rPr>
  </w:style>
  <w:style w:type="table" w:styleId="Lentelstinklelis">
    <w:name w:val="Table Grid"/>
    <w:basedOn w:val="prastojilentel"/>
    <w:uiPriority w:val="59"/>
    <w:rsid w:val="00A34A8B"/>
    <w:pPr>
      <w:spacing w:after="0" w:line="240" w:lineRule="auto"/>
    </w:pPr>
    <w:rPr>
      <w:rFonts w:ascii="Times New Roman" w:eastAsia="Times New Roman" w:hAnsi="Times New Roman" w:cs="Times New Roman"/>
      <w:sz w:val="20"/>
      <w:szCs w:val="2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
    <w:name w:val="Sąrašo nėra1"/>
    <w:next w:val="Sraonra"/>
    <w:uiPriority w:val="99"/>
    <w:semiHidden/>
    <w:unhideWhenUsed/>
    <w:rsid w:val="00A34A8B"/>
  </w:style>
  <w:style w:type="table" w:customStyle="1" w:styleId="Lentelstinklelis1">
    <w:name w:val="Lentelės tinklelis1"/>
    <w:basedOn w:val="prastojilentel"/>
    <w:next w:val="Lentelstinklelis"/>
    <w:rsid w:val="00A34A8B"/>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rsid w:val="00A34A8B"/>
    <w:pPr>
      <w:tabs>
        <w:tab w:val="clear" w:pos="567"/>
      </w:tabs>
      <w:spacing w:line="240" w:lineRule="auto"/>
      <w:jc w:val="both"/>
    </w:pPr>
    <w:rPr>
      <w:snapToGrid/>
      <w:sz w:val="24"/>
      <w:lang w:eastAsia="sl-SI"/>
    </w:rPr>
  </w:style>
  <w:style w:type="paragraph" w:customStyle="1" w:styleId="Naslov1">
    <w:name w:val="Naslov1"/>
    <w:basedOn w:val="Antrat1"/>
    <w:rsid w:val="00A34A8B"/>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rsid w:val="00A34A8B"/>
    <w:pPr>
      <w:tabs>
        <w:tab w:val="clear" w:pos="567"/>
      </w:tabs>
      <w:spacing w:before="120" w:line="240" w:lineRule="auto"/>
    </w:pPr>
    <w:rPr>
      <w:b/>
      <w:bCs/>
      <w:i/>
      <w:iCs/>
      <w:snapToGrid/>
      <w:sz w:val="24"/>
      <w:szCs w:val="28"/>
      <w:lang w:val="sl-SI" w:eastAsia="sl-SI"/>
    </w:rPr>
  </w:style>
  <w:style w:type="numbering" w:customStyle="1" w:styleId="Sraonra11">
    <w:name w:val="Sąrašo nėra11"/>
    <w:next w:val="Sraonra"/>
    <w:semiHidden/>
    <w:rsid w:val="00A34A8B"/>
  </w:style>
  <w:style w:type="numbering" w:customStyle="1" w:styleId="Brezseznama1">
    <w:name w:val="Brez seznama1"/>
    <w:next w:val="Sraonra"/>
    <w:semiHidden/>
    <w:rsid w:val="00A34A8B"/>
  </w:style>
  <w:style w:type="numbering" w:customStyle="1" w:styleId="Brezseznama2">
    <w:name w:val="Brez seznama2"/>
    <w:next w:val="Sraonra"/>
    <w:semiHidden/>
    <w:rsid w:val="00A34A8B"/>
  </w:style>
  <w:style w:type="numbering" w:customStyle="1" w:styleId="Brezseznama3">
    <w:name w:val="Brez seznama3"/>
    <w:next w:val="Sraonra"/>
    <w:semiHidden/>
    <w:rsid w:val="00A34A8B"/>
  </w:style>
  <w:style w:type="numbering" w:customStyle="1" w:styleId="Brezseznama4">
    <w:name w:val="Brez seznama4"/>
    <w:next w:val="Sraonra"/>
    <w:semiHidden/>
    <w:rsid w:val="00A34A8B"/>
  </w:style>
  <w:style w:type="paragraph" w:customStyle="1" w:styleId="TTEMEASMCA">
    <w:name w:val="TT EMEA_SMCA"/>
    <w:basedOn w:val="Antrat1"/>
    <w:link w:val="TTEMEASMCAChar"/>
    <w:autoRedefine/>
    <w:rsid w:val="00A34A8B"/>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rsid w:val="00A34A8B"/>
    <w:pPr>
      <w:tabs>
        <w:tab w:val="clear" w:pos="567"/>
        <w:tab w:val="left" w:pos="1701"/>
      </w:tabs>
      <w:spacing w:line="240" w:lineRule="auto"/>
      <w:ind w:left="1701" w:hanging="567"/>
    </w:pPr>
    <w:rPr>
      <w:rFonts w:cs="Tahoma"/>
      <w:b/>
      <w:snapToGrid/>
      <w:szCs w:val="22"/>
    </w:rPr>
  </w:style>
  <w:style w:type="paragraph" w:customStyle="1" w:styleId="PI-1EMEASMCA">
    <w:name w:val="PI-1 EMEA_SMCA"/>
    <w:basedOn w:val="Antrat2"/>
    <w:autoRedefine/>
    <w:rsid w:val="00A34A8B"/>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sid w:val="00A34A8B"/>
    <w:rPr>
      <w:rFonts w:eastAsia="Times New Roman"/>
      <w:noProof w:val="0"/>
      <w:sz w:val="22"/>
      <w:szCs w:val="22"/>
      <w:u w:val="single"/>
      <w:lang w:val="lt-LT" w:eastAsia="en-US"/>
    </w:rPr>
  </w:style>
  <w:style w:type="paragraph" w:customStyle="1" w:styleId="PI-2EMEASMCA">
    <w:name w:val="PI-2 EMEA_SMCA"/>
    <w:basedOn w:val="Antrat3"/>
    <w:autoRedefine/>
    <w:rsid w:val="00A34A8B"/>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rsid w:val="00A34A8B"/>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BT-EMEASMCA">
    <w:name w:val="BT- EMEA_SMCA"/>
    <w:basedOn w:val="BTEMEASMCA"/>
    <w:autoRedefine/>
    <w:rsid w:val="00A34A8B"/>
    <w:pPr>
      <w:numPr>
        <w:numId w:val="3"/>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sid w:val="00A34A8B"/>
    <w:rPr>
      <w:rFonts w:eastAsia="Times New Roman"/>
      <w:b/>
      <w:noProof w:val="0"/>
      <w:sz w:val="22"/>
      <w:szCs w:val="22"/>
      <w:lang w:val="lt-LT" w:eastAsia="en-US"/>
    </w:rPr>
  </w:style>
  <w:style w:type="paragraph" w:customStyle="1" w:styleId="PI-3EMEASMCA">
    <w:name w:val="PI-3 EMEA_SMCA"/>
    <w:basedOn w:val="prastasis"/>
    <w:autoRedefine/>
    <w:rsid w:val="00A34A8B"/>
    <w:pPr>
      <w:tabs>
        <w:tab w:val="clear" w:pos="567"/>
      </w:tabs>
      <w:spacing w:line="220" w:lineRule="exact"/>
    </w:pPr>
    <w:rPr>
      <w:b/>
      <w:bCs/>
      <w:snapToGrid/>
      <w:szCs w:val="22"/>
      <w:lang w:val="lt-LT"/>
    </w:rPr>
  </w:style>
  <w:style w:type="character" w:customStyle="1" w:styleId="PI-1labEMEASMCAChar">
    <w:name w:val="PI-1_lab EMEA_SMCA Char"/>
    <w:link w:val="PI-1labEMEASMCA"/>
    <w:rsid w:val="00A34A8B"/>
    <w:rPr>
      <w:rFonts w:ascii="Times New Roman" w:eastAsia="Times New Roman" w:hAnsi="Times New Roman" w:cs="Times New Roman"/>
      <w:b/>
      <w:noProof/>
    </w:rPr>
  </w:style>
  <w:style w:type="paragraph" w:styleId="Paantrat">
    <w:name w:val="Subtitle"/>
    <w:basedOn w:val="prastasis"/>
    <w:link w:val="PaantratDiagrama"/>
    <w:qFormat/>
    <w:rsid w:val="00A34A8B"/>
    <w:pPr>
      <w:tabs>
        <w:tab w:val="clear" w:pos="567"/>
      </w:tabs>
      <w:autoSpaceDE w:val="0"/>
      <w:autoSpaceDN w:val="0"/>
      <w:adjustRightInd w:val="0"/>
      <w:spacing w:line="240" w:lineRule="auto"/>
      <w:jc w:val="center"/>
    </w:pPr>
    <w:rPr>
      <w:rFonts w:ascii="TimesNewRoman,Bold" w:hAnsi="TimesNewRoman,Bold"/>
      <w:b/>
      <w:snapToGrid/>
      <w:color w:val="000000"/>
      <w:lang w:val="en-US" w:eastAsia="lt-LT"/>
    </w:rPr>
  </w:style>
  <w:style w:type="character" w:customStyle="1" w:styleId="PaantratDiagrama">
    <w:name w:val="Paantraštė Diagrama"/>
    <w:basedOn w:val="Numatytasispastraiposriftas"/>
    <w:link w:val="Paantrat"/>
    <w:rsid w:val="00A34A8B"/>
    <w:rPr>
      <w:rFonts w:ascii="TimesNewRoman,Bold" w:eastAsia="Times New Roman" w:hAnsi="TimesNewRoman,Bold" w:cs="Times New Roman"/>
      <w:b/>
      <w:color w:val="000000"/>
      <w:szCs w:val="20"/>
      <w:lang w:val="en-US" w:eastAsia="lt-LT"/>
    </w:rPr>
  </w:style>
  <w:style w:type="paragraph" w:customStyle="1" w:styleId="SlogObojestranskoPo0pt">
    <w:name w:val="Slog Obojestransko Po:  0 pt"/>
    <w:basedOn w:val="prastasis"/>
    <w:rsid w:val="00A34A8B"/>
    <w:pPr>
      <w:tabs>
        <w:tab w:val="clear" w:pos="567"/>
      </w:tabs>
      <w:spacing w:line="240" w:lineRule="auto"/>
      <w:jc w:val="both"/>
    </w:pPr>
    <w:rPr>
      <w:snapToGrid/>
      <w:lang w:val="en-US"/>
    </w:rPr>
  </w:style>
  <w:style w:type="character" w:customStyle="1" w:styleId="SlogLeee">
    <w:name w:val="Slog Ležeče"/>
    <w:rsid w:val="00A34A8B"/>
    <w:rPr>
      <w:iCs/>
    </w:rPr>
  </w:style>
  <w:style w:type="character" w:customStyle="1" w:styleId="TTEMEASMCAChar">
    <w:name w:val="TT EMEA_SMCA Char"/>
    <w:link w:val="TTEMEASMCA"/>
    <w:rsid w:val="00A34A8B"/>
    <w:rPr>
      <w:rFonts w:ascii="Times New Roman" w:eastAsia="Times New Roman" w:hAnsi="Times New Roman" w:cs="Times New Roman"/>
      <w:b/>
      <w:caps/>
      <w:lang w:val="en-US"/>
    </w:rPr>
  </w:style>
  <w:style w:type="paragraph" w:styleId="Sraopastraipa">
    <w:name w:val="List Paragraph"/>
    <w:basedOn w:val="prastasis"/>
    <w:uiPriority w:val="34"/>
    <w:qFormat/>
    <w:rsid w:val="00A34A8B"/>
    <w:pPr>
      <w:tabs>
        <w:tab w:val="clear" w:pos="567"/>
      </w:tabs>
      <w:spacing w:line="240" w:lineRule="auto"/>
      <w:ind w:left="720"/>
      <w:contextualSpacing/>
    </w:pPr>
    <w:rPr>
      <w:snapToGrid/>
      <w:sz w:val="24"/>
      <w:szCs w:val="24"/>
      <w:lang w:val="lt-LT"/>
    </w:rPr>
  </w:style>
  <w:style w:type="numbering" w:customStyle="1" w:styleId="Brezseznama5">
    <w:name w:val="Brez seznama5"/>
    <w:next w:val="Sraonra"/>
    <w:uiPriority w:val="99"/>
    <w:semiHidden/>
    <w:unhideWhenUsed/>
    <w:rsid w:val="00A34A8B"/>
  </w:style>
  <w:style w:type="table" w:customStyle="1" w:styleId="Tabelamrea1">
    <w:name w:val="Tabela – mreža1"/>
    <w:basedOn w:val="prastojilentel"/>
    <w:next w:val="Lentelstinklelis"/>
    <w:rsid w:val="00A34A8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
    <w:name w:val="Sąrašo nėra111"/>
    <w:next w:val="Sraonra"/>
    <w:semiHidden/>
    <w:rsid w:val="00A34A8B"/>
  </w:style>
  <w:style w:type="numbering" w:customStyle="1" w:styleId="Brezseznama11">
    <w:name w:val="Brez seznama11"/>
    <w:next w:val="Sraonra"/>
    <w:semiHidden/>
    <w:rsid w:val="00A34A8B"/>
  </w:style>
  <w:style w:type="numbering" w:customStyle="1" w:styleId="Brezseznama21">
    <w:name w:val="Brez seznama21"/>
    <w:next w:val="Sraonra"/>
    <w:semiHidden/>
    <w:rsid w:val="00A34A8B"/>
  </w:style>
  <w:style w:type="numbering" w:customStyle="1" w:styleId="Brezseznama31">
    <w:name w:val="Brez seznama31"/>
    <w:next w:val="Sraonra"/>
    <w:semiHidden/>
    <w:rsid w:val="00A34A8B"/>
  </w:style>
  <w:style w:type="numbering" w:customStyle="1" w:styleId="Brezseznama41">
    <w:name w:val="Brez seznama41"/>
    <w:next w:val="Sraonra"/>
    <w:semiHidden/>
    <w:rsid w:val="00A34A8B"/>
  </w:style>
  <w:style w:type="paragraph" w:styleId="prastasiniatinklio">
    <w:name w:val="Normal (Web)"/>
    <w:basedOn w:val="prastasis"/>
    <w:rsid w:val="00A34A8B"/>
    <w:pPr>
      <w:tabs>
        <w:tab w:val="clear" w:pos="567"/>
      </w:tabs>
      <w:spacing w:before="100" w:beforeAutospacing="1" w:after="69" w:line="240" w:lineRule="auto"/>
    </w:pPr>
    <w:rPr>
      <w:snapToGrid/>
      <w:color w:val="000000"/>
      <w:sz w:val="24"/>
      <w:szCs w:val="24"/>
      <w:lang w:val="en-US"/>
    </w:rPr>
  </w:style>
  <w:style w:type="character" w:customStyle="1" w:styleId="UnresolvedMention1">
    <w:name w:val="Unresolved Mention1"/>
    <w:uiPriority w:val="99"/>
    <w:semiHidden/>
    <w:unhideWhenUsed/>
    <w:rsid w:val="00A34A8B"/>
    <w:rPr>
      <w:color w:val="605E5C"/>
      <w:shd w:val="clear" w:color="auto" w:fill="E1DFDD"/>
    </w:rPr>
  </w:style>
  <w:style w:type="character" w:customStyle="1" w:styleId="UnresolvedMention2">
    <w:name w:val="Unresolved Mention2"/>
    <w:basedOn w:val="Numatytasispastraiposriftas"/>
    <w:uiPriority w:val="99"/>
    <w:rsid w:val="00A34A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18971</Words>
  <Characters>10815</Characters>
  <Application>Microsoft Office Word</Application>
  <DocSecurity>0</DocSecurity>
  <Lines>90</Lines>
  <Paragraphs>59</Paragraphs>
  <ScaleCrop>false</ScaleCrop>
  <HeadingPairs>
    <vt:vector size="4" baseType="variant">
      <vt:variant>
        <vt:lpstr>Pavadinimas</vt:lpstr>
      </vt:variant>
      <vt:variant>
        <vt:i4>1</vt:i4>
      </vt:variant>
      <vt:variant>
        <vt:lpstr>Antraštės</vt:lpstr>
      </vt:variant>
      <vt:variant>
        <vt:i4>3</vt:i4>
      </vt:variant>
    </vt:vector>
  </HeadingPairs>
  <TitlesOfParts>
    <vt:vector size="4" baseType="lpstr">
      <vt:lpstr/>
      <vt:lpstr>    Pakuotės lapelis: informacija pacientui</vt:lpstr>
      <vt:lpstr/>
      <vt:lpstr>Apie ką rašoma šiame lapelyje?</vt:lpstr>
    </vt:vector>
  </TitlesOfParts>
  <Company/>
  <LinksUpToDate>false</LinksUpToDate>
  <CharactersWithSpaces>29727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2024-05-20T09:58:00Z</dcterms:created>
  <dcterms:modified xsi:type="dcterms:W3CDTF">2024-05-20T09:59:00Z</dcterms:modified>
</cp:coreProperties>
</file>