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CC99"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p>
    <w:p w14:paraId="1338D2DD"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5FE347E"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4306ED7"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118CFE6"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FEC8152"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2A0DAA"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B5B1BA8"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40E143"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10E8A07"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5D1FB58"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3A43FC7"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2F82D7"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CBB723C"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1A32A7"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15F5C1"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B81B2B9"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9B2333B"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6437F9"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3C4279F"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730C246"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499C428"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A070C5E"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B726A2E" w14:textId="77777777" w:rsidR="00AD5B0B" w:rsidRPr="004265FA" w:rsidRDefault="00AD5B0B"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60669C" w14:textId="77777777" w:rsidR="006F5D75" w:rsidRPr="004265FA" w:rsidRDefault="006F5D75"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265FA">
        <w:rPr>
          <w:rFonts w:ascii="Times New Roman" w:eastAsia="Times New Roman" w:hAnsi="Times New Roman" w:cs="Times New Roman"/>
          <w:b/>
          <w:caps/>
          <w:lang w:val="lt-LT"/>
        </w:rPr>
        <w:t>PRIEDAS</w:t>
      </w:r>
      <w:bookmarkEnd w:id="0"/>
      <w:bookmarkEnd w:id="1"/>
    </w:p>
    <w:p w14:paraId="604D7145" w14:textId="77777777" w:rsidR="006F5D75" w:rsidRPr="004265FA" w:rsidRDefault="006F5D75" w:rsidP="004265FA">
      <w:pPr>
        <w:numPr>
          <w:ilvl w:val="1"/>
          <w:numId w:val="0"/>
        </w:numPr>
        <w:spacing w:after="0" w:line="240" w:lineRule="auto"/>
        <w:rPr>
          <w:rFonts w:ascii="Times New Roman" w:eastAsia="Times New Roman" w:hAnsi="Times New Roman" w:cs="Times New Roman"/>
          <w:lang w:val="lt-LT"/>
        </w:rPr>
      </w:pPr>
    </w:p>
    <w:p w14:paraId="15FF54FC" w14:textId="6F2AA385" w:rsidR="006F5D75" w:rsidRPr="004265FA" w:rsidRDefault="006F5D75"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4265FA">
        <w:rPr>
          <w:rFonts w:ascii="Times New Roman" w:eastAsia="Times New Roman" w:hAnsi="Times New Roman" w:cs="Times New Roman"/>
          <w:b/>
          <w:caps/>
          <w:lang w:val="lt-LT"/>
        </w:rPr>
        <w:t>ŽENKLINIMAS IR PAKUOTĖS LAPELIS</w:t>
      </w:r>
      <w:bookmarkEnd w:id="2"/>
      <w:bookmarkEnd w:id="3"/>
    </w:p>
    <w:p w14:paraId="7F6C171E"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r w:rsidRPr="004265FA">
        <w:rPr>
          <w:rFonts w:ascii="Times New Roman" w:eastAsia="Times New Roman" w:hAnsi="Times New Roman" w:cs="Times New Roman"/>
          <w:noProof/>
          <w:lang w:val="lt-LT" w:eastAsia="lt-LT"/>
        </w:rPr>
        <w:br w:type="page"/>
      </w:r>
    </w:p>
    <w:p w14:paraId="70BFD65A"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0A8F2FA9"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32242EB4"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31206DBB"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441E7D91"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60C40D53"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5C400756"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1F665472"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33C269F7"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4467E652"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60FBBD77"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34A06ABA"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092B3C03"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5AA9FBC8"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462D0671"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485CEE46"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302DC960"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67932876"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138426BD"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4FCEDB67"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4DC3E7D7"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6FA212BF"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37B61BF4"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605B2F23"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252C4734"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2EB4688A" w14:textId="77777777" w:rsidR="00AD5B0B" w:rsidRPr="004265FA" w:rsidRDefault="00AD5B0B" w:rsidP="004265FA">
      <w:pPr>
        <w:spacing w:after="0" w:line="240" w:lineRule="auto"/>
        <w:jc w:val="center"/>
        <w:outlineLvl w:val="0"/>
        <w:rPr>
          <w:rFonts w:ascii="Times New Roman" w:eastAsia="Times New Roman" w:hAnsi="Times New Roman" w:cs="Times New Roman"/>
          <w:b/>
          <w:noProof/>
          <w:lang w:val="lt-LT" w:eastAsia="lt-LT"/>
        </w:rPr>
      </w:pPr>
    </w:p>
    <w:p w14:paraId="5A1B3705" w14:textId="77777777" w:rsidR="006F5D75" w:rsidRPr="004265FA" w:rsidRDefault="00AD5B0B" w:rsidP="004265FA">
      <w:pPr>
        <w:spacing w:after="0" w:line="240" w:lineRule="auto"/>
        <w:jc w:val="center"/>
        <w:outlineLvl w:val="0"/>
        <w:rPr>
          <w:rFonts w:ascii="Times New Roman" w:eastAsia="Times New Roman" w:hAnsi="Times New Roman" w:cs="Times New Roman"/>
          <w:noProof/>
          <w:lang w:val="lt-LT" w:eastAsia="lt-LT"/>
        </w:rPr>
      </w:pPr>
      <w:r w:rsidRPr="004265FA">
        <w:rPr>
          <w:rFonts w:ascii="Times New Roman" w:eastAsia="Times New Roman" w:hAnsi="Times New Roman" w:cs="Times New Roman"/>
          <w:b/>
          <w:noProof/>
          <w:lang w:val="lt-LT" w:eastAsia="lt-LT"/>
        </w:rPr>
        <w:t>A</w:t>
      </w:r>
      <w:r w:rsidR="006F5D75" w:rsidRPr="004265FA">
        <w:rPr>
          <w:rFonts w:ascii="Times New Roman" w:eastAsia="Times New Roman" w:hAnsi="Times New Roman" w:cs="Times New Roman"/>
          <w:b/>
          <w:noProof/>
          <w:lang w:val="lt-LT" w:eastAsia="lt-LT"/>
        </w:rPr>
        <w:t>. ŽENKLINIMAS</w:t>
      </w:r>
    </w:p>
    <w:p w14:paraId="611AA031" w14:textId="77777777" w:rsidR="006F5D75" w:rsidRPr="004265FA" w:rsidRDefault="006F5D75" w:rsidP="004265FA">
      <w:pPr>
        <w:shd w:val="clear" w:color="auto" w:fill="FFFFFF"/>
        <w:spacing w:after="0" w:line="240" w:lineRule="auto"/>
        <w:rPr>
          <w:rFonts w:ascii="Times New Roman" w:eastAsia="Times New Roman" w:hAnsi="Times New Roman" w:cs="Times New Roman"/>
          <w:noProof/>
          <w:lang w:val="lt-LT" w:eastAsia="lt-LT"/>
        </w:rPr>
      </w:pPr>
      <w:r w:rsidRPr="004265FA">
        <w:rPr>
          <w:rFonts w:ascii="Times New Roman" w:eastAsia="Times New Roman" w:hAnsi="Times New Roman" w:cs="Times New Roman"/>
          <w:noProof/>
          <w:lang w:val="lt-LT" w:eastAsia="lt-LT"/>
        </w:rPr>
        <w:br w:type="page"/>
      </w:r>
    </w:p>
    <w:p w14:paraId="55806EC9" w14:textId="64305261"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4265FA">
        <w:rPr>
          <w:rFonts w:ascii="Times New Roman" w:eastAsia="Times New Roman" w:hAnsi="Times New Roman" w:cs="Times New Roman"/>
          <w:b/>
          <w:noProof/>
          <w:lang w:val="lt-LT" w:eastAsia="lt-LT"/>
        </w:rPr>
        <w:lastRenderedPageBreak/>
        <w:t>INFORMACIJA ANT IŠORINĖS PAKUOTĖS</w:t>
      </w:r>
    </w:p>
    <w:p w14:paraId="3B26FFF1" w14:textId="77777777"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6235A21B" w14:textId="177FE768" w:rsidR="006F5D75" w:rsidRPr="004265FA" w:rsidRDefault="005819F8" w:rsidP="004265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4265FA">
        <w:rPr>
          <w:rFonts w:ascii="Times New Roman" w:eastAsia="Times New Roman" w:hAnsi="Times New Roman" w:cs="Times New Roman"/>
          <w:b/>
          <w:noProof/>
          <w:lang w:val="lt-LT" w:eastAsia="lt-LT"/>
        </w:rPr>
        <w:t>KARTONO DĖŽUTĖ</w:t>
      </w:r>
    </w:p>
    <w:p w14:paraId="3E98D2AE"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07D73422"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65F7A470" w14:textId="77777777"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265FA">
        <w:rPr>
          <w:rFonts w:ascii="Times New Roman" w:eastAsia="Times New Roman" w:hAnsi="Times New Roman" w:cs="Times New Roman"/>
          <w:b/>
          <w:noProof/>
          <w:lang w:val="lt-LT" w:eastAsia="lt-LT"/>
        </w:rPr>
        <w:t>1.</w:t>
      </w:r>
      <w:r w:rsidRPr="004265FA">
        <w:rPr>
          <w:rFonts w:ascii="Times New Roman" w:eastAsia="Times New Roman" w:hAnsi="Times New Roman" w:cs="Times New Roman"/>
          <w:b/>
          <w:noProof/>
          <w:lang w:val="lt-LT" w:eastAsia="lt-LT"/>
        </w:rPr>
        <w:tab/>
        <w:t>VAISTINIO PREPARATO PAVADINIMAS</w:t>
      </w:r>
    </w:p>
    <w:p w14:paraId="686C3D58"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087E71E1" w14:textId="1AC2DFB6" w:rsidR="005819F8" w:rsidRPr="004265FA" w:rsidRDefault="005819F8" w:rsidP="004265FA">
      <w:pPr>
        <w:spacing w:after="0" w:line="240" w:lineRule="auto"/>
        <w:rPr>
          <w:rFonts w:ascii="Times New Roman" w:hAnsi="Times New Roman" w:cs="Times New Roman"/>
          <w:lang w:val="lt-LT"/>
        </w:rPr>
      </w:pPr>
      <w:r w:rsidRPr="004265FA">
        <w:rPr>
          <w:rFonts w:ascii="Times New Roman" w:hAnsi="Times New Roman" w:cs="Times New Roman"/>
          <w:lang w:val="lt-LT"/>
        </w:rPr>
        <w:t>Eloco</w:t>
      </w:r>
      <w:r w:rsidR="005B1FC4" w:rsidRPr="004265FA">
        <w:rPr>
          <w:rFonts w:ascii="Times New Roman" w:hAnsi="Times New Roman" w:cs="Times New Roman"/>
          <w:lang w:val="lt-LT"/>
        </w:rPr>
        <w:t>m</w:t>
      </w:r>
      <w:r w:rsidRPr="004265FA">
        <w:rPr>
          <w:rFonts w:ascii="Times New Roman" w:hAnsi="Times New Roman" w:cs="Times New Roman"/>
          <w:lang w:val="lt-LT"/>
        </w:rPr>
        <w:t xml:space="preserve"> 1 mg/g kremas</w:t>
      </w:r>
    </w:p>
    <w:p w14:paraId="5C4946B0" w14:textId="2325FA8C" w:rsidR="00064FD4" w:rsidRPr="004265FA" w:rsidRDefault="007D3B82" w:rsidP="004265FA">
      <w:pPr>
        <w:spacing w:after="0" w:line="240" w:lineRule="auto"/>
        <w:rPr>
          <w:rFonts w:ascii="Times New Roman" w:hAnsi="Times New Roman" w:cs="Times New Roman"/>
          <w:lang w:val="lt-LT"/>
        </w:rPr>
      </w:pPr>
      <w:r>
        <w:rPr>
          <w:rFonts w:ascii="Times New Roman" w:hAnsi="Times New Roman" w:cs="Times New Roman"/>
          <w:lang w:val="lt-LT"/>
        </w:rPr>
        <w:t>m</w:t>
      </w:r>
      <w:r w:rsidRPr="004265FA">
        <w:rPr>
          <w:rFonts w:ascii="Times New Roman" w:hAnsi="Times New Roman" w:cs="Times New Roman"/>
          <w:lang w:val="lt-LT"/>
        </w:rPr>
        <w:t xml:space="preserve">ometazono </w:t>
      </w:r>
      <w:r w:rsidR="005819F8" w:rsidRPr="004265FA">
        <w:rPr>
          <w:rFonts w:ascii="Times New Roman" w:hAnsi="Times New Roman" w:cs="Times New Roman"/>
          <w:lang w:val="lt-LT"/>
        </w:rPr>
        <w:t>furoatas</w:t>
      </w:r>
    </w:p>
    <w:p w14:paraId="3031C28E" w14:textId="77777777" w:rsidR="005819F8" w:rsidRPr="004265FA" w:rsidRDefault="005819F8" w:rsidP="004265FA">
      <w:pPr>
        <w:spacing w:after="0" w:line="240" w:lineRule="auto"/>
        <w:rPr>
          <w:rFonts w:ascii="Times New Roman" w:hAnsi="Times New Roman" w:cs="Times New Roman"/>
          <w:lang w:val="lt-LT"/>
        </w:rPr>
      </w:pPr>
    </w:p>
    <w:p w14:paraId="6C0118D5" w14:textId="77777777" w:rsidR="00294D1C" w:rsidRPr="004265FA" w:rsidRDefault="00294D1C" w:rsidP="004265FA">
      <w:pPr>
        <w:spacing w:after="0" w:line="240" w:lineRule="auto"/>
        <w:rPr>
          <w:rFonts w:ascii="Times New Roman" w:hAnsi="Times New Roman" w:cs="Times New Roman"/>
          <w:lang w:val="lt-LT"/>
        </w:rPr>
      </w:pPr>
    </w:p>
    <w:p w14:paraId="0229B27F" w14:textId="77777777"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4265FA">
        <w:rPr>
          <w:rFonts w:ascii="Times New Roman" w:eastAsia="Times New Roman" w:hAnsi="Times New Roman" w:cs="Times New Roman"/>
          <w:b/>
          <w:noProof/>
          <w:lang w:val="lt-LT" w:eastAsia="lt-LT"/>
        </w:rPr>
        <w:t>2.</w:t>
      </w:r>
      <w:r w:rsidRPr="004265FA">
        <w:rPr>
          <w:rFonts w:ascii="Times New Roman" w:eastAsia="Times New Roman" w:hAnsi="Times New Roman" w:cs="Times New Roman"/>
          <w:b/>
          <w:noProof/>
          <w:lang w:val="lt-LT" w:eastAsia="lt-LT"/>
        </w:rPr>
        <w:tab/>
      </w:r>
      <w:r w:rsidR="006E20BA" w:rsidRPr="004265FA">
        <w:rPr>
          <w:rFonts w:ascii="Times New Roman" w:hAnsi="Times New Roman" w:cs="Times New Roman"/>
          <w:b/>
          <w:bCs/>
          <w:lang w:val="lt-LT" w:eastAsia="zh-CN" w:bidi="lo-LA"/>
        </w:rPr>
        <w:t>VEIKLIOJI (-IOS) MEDŽIAGA (-OS) IR JOS (-Ų) KIEKIS (-IAI)</w:t>
      </w:r>
    </w:p>
    <w:p w14:paraId="14B15C79" w14:textId="77777777" w:rsidR="004D4FAF" w:rsidRPr="004265FA" w:rsidRDefault="004D4FAF" w:rsidP="004265FA">
      <w:pPr>
        <w:pStyle w:val="Heading6"/>
        <w:spacing w:before="0" w:after="0"/>
        <w:rPr>
          <w:b w:val="0"/>
        </w:rPr>
      </w:pPr>
    </w:p>
    <w:p w14:paraId="32A842F8" w14:textId="77777777" w:rsidR="005819F8" w:rsidRPr="004265FA" w:rsidRDefault="005819F8" w:rsidP="004265FA">
      <w:pPr>
        <w:spacing w:after="0" w:line="240" w:lineRule="auto"/>
        <w:rPr>
          <w:rFonts w:ascii="Times New Roman" w:hAnsi="Times New Roman" w:cs="Times New Roman"/>
          <w:lang w:val="lt-LT"/>
        </w:rPr>
      </w:pPr>
      <w:r w:rsidRPr="004265FA">
        <w:rPr>
          <w:rFonts w:ascii="Times New Roman" w:hAnsi="Times New Roman" w:cs="Times New Roman"/>
          <w:lang w:val="lt-LT"/>
        </w:rPr>
        <w:t>1 g kremo yra 1 mg mometazono furoato.</w:t>
      </w:r>
    </w:p>
    <w:p w14:paraId="60B6DE7C" w14:textId="77777777" w:rsidR="00064FD4" w:rsidRPr="004265FA" w:rsidRDefault="00064FD4" w:rsidP="004265FA">
      <w:pPr>
        <w:spacing w:after="0" w:line="240" w:lineRule="auto"/>
        <w:rPr>
          <w:rFonts w:ascii="Times New Roman" w:eastAsia="Times New Roman" w:hAnsi="Times New Roman" w:cs="Times New Roman"/>
          <w:noProof/>
          <w:lang w:val="lt-LT" w:eastAsia="lt-LT"/>
        </w:rPr>
      </w:pPr>
    </w:p>
    <w:p w14:paraId="0122A04A" w14:textId="77777777" w:rsidR="00294D1C" w:rsidRPr="004265FA" w:rsidRDefault="00294D1C" w:rsidP="004265FA">
      <w:pPr>
        <w:spacing w:after="0" w:line="240" w:lineRule="auto"/>
        <w:rPr>
          <w:rFonts w:ascii="Times New Roman" w:eastAsia="Times New Roman" w:hAnsi="Times New Roman" w:cs="Times New Roman"/>
          <w:noProof/>
          <w:lang w:val="lt-LT" w:eastAsia="lt-LT"/>
        </w:rPr>
      </w:pPr>
    </w:p>
    <w:p w14:paraId="62821F60" w14:textId="77777777"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265FA">
        <w:rPr>
          <w:rFonts w:ascii="Times New Roman" w:eastAsia="Times New Roman" w:hAnsi="Times New Roman" w:cs="Times New Roman"/>
          <w:b/>
          <w:noProof/>
          <w:lang w:val="lt-LT" w:eastAsia="lt-LT"/>
        </w:rPr>
        <w:t>3.</w:t>
      </w:r>
      <w:r w:rsidRPr="004265FA">
        <w:rPr>
          <w:rFonts w:ascii="Times New Roman" w:eastAsia="Times New Roman" w:hAnsi="Times New Roman" w:cs="Times New Roman"/>
          <w:b/>
          <w:noProof/>
          <w:lang w:val="lt-LT" w:eastAsia="lt-LT"/>
        </w:rPr>
        <w:tab/>
        <w:t>PAGALBINIŲ MEDŽIAGŲ SĄRAŠAS</w:t>
      </w:r>
    </w:p>
    <w:p w14:paraId="34FA8808"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2BD0786C" w14:textId="030996E4" w:rsidR="005819F8" w:rsidRPr="004265FA" w:rsidRDefault="005819F8" w:rsidP="004265FA">
      <w:pPr>
        <w:autoSpaceDE w:val="0"/>
        <w:autoSpaceDN w:val="0"/>
        <w:adjustRightInd w:val="0"/>
        <w:spacing w:after="0" w:line="240" w:lineRule="auto"/>
        <w:rPr>
          <w:rFonts w:ascii="Times New Roman" w:hAnsi="Times New Roman" w:cs="Times New Roman"/>
          <w:lang w:val="lt-LT"/>
        </w:rPr>
      </w:pPr>
      <w:r w:rsidRPr="004265FA">
        <w:rPr>
          <w:rFonts w:ascii="Times New Roman" w:hAnsi="Times New Roman" w:cs="Times New Roman"/>
          <w:lang w:val="lt-LT"/>
        </w:rPr>
        <w:t>Pagalbinės medžiagos yra minkštasis baltas parafinas, baltasis vaškas, hidrintas sojų lecitinas, heksilenglikolis, titano dioksidas (E171), aliuminio krakmolo oktenilsukcinatas, fosfato rūgštis, išgrynintas vanduo.</w:t>
      </w:r>
    </w:p>
    <w:p w14:paraId="0BDDD86D" w14:textId="77777777" w:rsidR="00064FD4" w:rsidRPr="004265FA" w:rsidRDefault="00064FD4" w:rsidP="004265FA">
      <w:pPr>
        <w:autoSpaceDE w:val="0"/>
        <w:autoSpaceDN w:val="0"/>
        <w:adjustRightInd w:val="0"/>
        <w:spacing w:after="0" w:line="240" w:lineRule="auto"/>
        <w:rPr>
          <w:rFonts w:ascii="Times New Roman" w:hAnsi="Times New Roman" w:cs="Times New Roman"/>
          <w:color w:val="000000"/>
          <w:lang w:val="lt-LT"/>
        </w:rPr>
      </w:pPr>
    </w:p>
    <w:p w14:paraId="286BE291" w14:textId="77777777" w:rsidR="00294D1C" w:rsidRPr="004265FA" w:rsidRDefault="00294D1C" w:rsidP="004265FA">
      <w:pPr>
        <w:autoSpaceDE w:val="0"/>
        <w:autoSpaceDN w:val="0"/>
        <w:adjustRightInd w:val="0"/>
        <w:spacing w:after="0" w:line="240" w:lineRule="auto"/>
        <w:rPr>
          <w:rFonts w:ascii="Times New Roman" w:hAnsi="Times New Roman" w:cs="Times New Roman"/>
          <w:color w:val="000000"/>
          <w:lang w:val="lt-LT"/>
        </w:rPr>
      </w:pPr>
    </w:p>
    <w:p w14:paraId="58C478AE" w14:textId="77777777"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265FA">
        <w:rPr>
          <w:rFonts w:ascii="Times New Roman" w:eastAsia="Times New Roman" w:hAnsi="Times New Roman" w:cs="Times New Roman"/>
          <w:b/>
          <w:noProof/>
          <w:lang w:val="lt-LT" w:eastAsia="lt-LT"/>
        </w:rPr>
        <w:t>4.</w:t>
      </w:r>
      <w:r w:rsidRPr="004265FA">
        <w:rPr>
          <w:rFonts w:ascii="Times New Roman" w:eastAsia="Times New Roman" w:hAnsi="Times New Roman" w:cs="Times New Roman"/>
          <w:b/>
          <w:noProof/>
          <w:lang w:val="lt-LT" w:eastAsia="lt-LT"/>
        </w:rPr>
        <w:tab/>
      </w:r>
      <w:r w:rsidRPr="004265FA">
        <w:rPr>
          <w:rFonts w:ascii="Times New Roman" w:eastAsia="Times New Roman" w:hAnsi="Times New Roman" w:cs="Times New Roman"/>
          <w:b/>
          <w:bCs/>
          <w:lang w:val="lt-LT" w:eastAsia="lt-LT"/>
        </w:rPr>
        <w:t>FARMACINĖ FORMA IR KIEKIS PAKUOTĖJE</w:t>
      </w:r>
    </w:p>
    <w:p w14:paraId="04569610" w14:textId="77777777" w:rsidR="00895BBC" w:rsidRPr="004265FA" w:rsidRDefault="00895BBC" w:rsidP="004265FA">
      <w:pPr>
        <w:spacing w:after="0" w:line="240" w:lineRule="auto"/>
        <w:rPr>
          <w:rFonts w:ascii="Times New Roman" w:eastAsia="Times New Roman" w:hAnsi="Times New Roman" w:cs="Times New Roman"/>
          <w:noProof/>
          <w:lang w:val="lt-LT" w:eastAsia="lt-LT"/>
        </w:rPr>
      </w:pPr>
    </w:p>
    <w:p w14:paraId="61675030" w14:textId="77777777" w:rsidR="00294D1C" w:rsidRPr="004265FA" w:rsidRDefault="00294D1C" w:rsidP="004265FA">
      <w:pPr>
        <w:pStyle w:val="BodyText"/>
        <w:spacing w:after="0"/>
        <w:rPr>
          <w:color w:val="000000"/>
          <w:szCs w:val="22"/>
        </w:rPr>
      </w:pPr>
      <w:r w:rsidRPr="004265FA">
        <w:rPr>
          <w:color w:val="000000"/>
          <w:szCs w:val="22"/>
          <w:highlight w:val="lightGray"/>
        </w:rPr>
        <w:t>Kremas</w:t>
      </w:r>
    </w:p>
    <w:p w14:paraId="6C208242" w14:textId="13F64ED4" w:rsidR="00810D7E" w:rsidRPr="004265FA" w:rsidRDefault="00294D1C" w:rsidP="004265FA">
      <w:pPr>
        <w:pStyle w:val="BodyText"/>
        <w:spacing w:after="0"/>
        <w:rPr>
          <w:color w:val="000000"/>
          <w:szCs w:val="22"/>
        </w:rPr>
      </w:pPr>
      <w:r w:rsidRPr="004265FA">
        <w:rPr>
          <w:color w:val="000000"/>
          <w:szCs w:val="22"/>
        </w:rPr>
        <w:t>15</w:t>
      </w:r>
      <w:r w:rsidR="00064FD4" w:rsidRPr="004265FA">
        <w:rPr>
          <w:color w:val="000000"/>
          <w:szCs w:val="22"/>
        </w:rPr>
        <w:t xml:space="preserve"> g</w:t>
      </w:r>
    </w:p>
    <w:p w14:paraId="36321AE2" w14:textId="77777777" w:rsidR="00064FD4" w:rsidRPr="004265FA" w:rsidRDefault="00064FD4" w:rsidP="004265FA">
      <w:pPr>
        <w:pStyle w:val="BodyText"/>
        <w:spacing w:after="0"/>
        <w:rPr>
          <w:i/>
          <w:color w:val="000000"/>
          <w:szCs w:val="22"/>
        </w:rPr>
      </w:pPr>
    </w:p>
    <w:p w14:paraId="4DDFAA8B" w14:textId="77777777" w:rsidR="00294D1C" w:rsidRPr="004265FA" w:rsidRDefault="00294D1C" w:rsidP="004265FA">
      <w:pPr>
        <w:pStyle w:val="BodyText"/>
        <w:spacing w:after="0"/>
        <w:rPr>
          <w:i/>
          <w:color w:val="000000"/>
          <w:szCs w:val="22"/>
        </w:rPr>
      </w:pPr>
    </w:p>
    <w:p w14:paraId="3B3E2226" w14:textId="77777777"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265FA">
        <w:rPr>
          <w:rFonts w:ascii="Times New Roman" w:eastAsia="Times New Roman" w:hAnsi="Times New Roman" w:cs="Times New Roman"/>
          <w:b/>
          <w:noProof/>
          <w:lang w:val="lt-LT" w:eastAsia="lt-LT"/>
        </w:rPr>
        <w:t>5.</w:t>
      </w:r>
      <w:r w:rsidRPr="004265FA">
        <w:rPr>
          <w:rFonts w:ascii="Times New Roman" w:eastAsia="Times New Roman" w:hAnsi="Times New Roman" w:cs="Times New Roman"/>
          <w:b/>
          <w:noProof/>
          <w:lang w:val="lt-LT" w:eastAsia="lt-LT"/>
        </w:rPr>
        <w:tab/>
      </w:r>
      <w:r w:rsidRPr="004265FA">
        <w:rPr>
          <w:rFonts w:ascii="Times New Roman" w:eastAsia="Times New Roman" w:hAnsi="Times New Roman" w:cs="Times New Roman"/>
          <w:b/>
          <w:bCs/>
          <w:lang w:val="lt-LT" w:eastAsia="lt-LT"/>
        </w:rPr>
        <w:t>VARTOJIMO METODAS IR BŪDAS (-AI)</w:t>
      </w:r>
    </w:p>
    <w:p w14:paraId="59B0E1AC" w14:textId="77777777" w:rsidR="006F5D75" w:rsidRPr="004265FA" w:rsidRDefault="006F5D75" w:rsidP="004265FA">
      <w:pPr>
        <w:spacing w:after="0" w:line="240" w:lineRule="auto"/>
        <w:rPr>
          <w:rFonts w:ascii="Times New Roman" w:eastAsia="Times New Roman" w:hAnsi="Times New Roman" w:cs="Times New Roman"/>
          <w:i/>
          <w:noProof/>
          <w:lang w:val="lt-LT" w:eastAsia="lt-LT"/>
        </w:rPr>
      </w:pPr>
    </w:p>
    <w:p w14:paraId="4ADBA71C" w14:textId="77777777" w:rsidR="00294D1C" w:rsidRPr="004265FA" w:rsidRDefault="00294D1C" w:rsidP="004265FA">
      <w:pPr>
        <w:spacing w:after="0" w:line="240" w:lineRule="auto"/>
        <w:rPr>
          <w:rFonts w:ascii="Times New Roman" w:eastAsia="Times New Roman" w:hAnsi="Times New Roman" w:cs="Times New Roman"/>
          <w:lang w:val="lt-LT" w:eastAsia="lt-LT"/>
        </w:rPr>
      </w:pPr>
      <w:r w:rsidRPr="004265FA">
        <w:rPr>
          <w:rFonts w:ascii="Times New Roman" w:eastAsia="Times New Roman" w:hAnsi="Times New Roman" w:cs="Times New Roman"/>
          <w:lang w:val="lt-LT" w:eastAsia="lt-LT"/>
        </w:rPr>
        <w:t>Prieš vartojimą perskaitykite pakuotės lapelį.</w:t>
      </w:r>
    </w:p>
    <w:p w14:paraId="67A6BE0D" w14:textId="77777777" w:rsidR="00294D1C" w:rsidRPr="004265FA" w:rsidRDefault="00294D1C" w:rsidP="004265FA">
      <w:pPr>
        <w:spacing w:after="0" w:line="240" w:lineRule="auto"/>
        <w:rPr>
          <w:rFonts w:ascii="Times New Roman" w:eastAsia="Times New Roman" w:hAnsi="Times New Roman" w:cs="Times New Roman"/>
          <w:lang w:val="lt-LT" w:eastAsia="lt-LT"/>
        </w:rPr>
      </w:pPr>
      <w:r w:rsidRPr="004265FA">
        <w:rPr>
          <w:rFonts w:ascii="Times New Roman" w:eastAsia="Times New Roman" w:hAnsi="Times New Roman" w:cs="Times New Roman"/>
          <w:lang w:val="lt-LT" w:eastAsia="lt-LT"/>
        </w:rPr>
        <w:t>Vartoti ant odos.</w:t>
      </w:r>
    </w:p>
    <w:p w14:paraId="15CAC039" w14:textId="77777777" w:rsidR="00810D7E" w:rsidRPr="004265FA" w:rsidRDefault="00810D7E" w:rsidP="004265FA">
      <w:pPr>
        <w:spacing w:after="0" w:line="240" w:lineRule="auto"/>
        <w:rPr>
          <w:rFonts w:ascii="Times New Roman" w:eastAsia="Times New Roman" w:hAnsi="Times New Roman" w:cs="Times New Roman"/>
          <w:noProof/>
          <w:lang w:val="lt-LT" w:eastAsia="lt-LT"/>
        </w:rPr>
      </w:pPr>
    </w:p>
    <w:p w14:paraId="4CE799B8" w14:textId="77777777" w:rsidR="00294D1C" w:rsidRPr="004265FA" w:rsidRDefault="00294D1C" w:rsidP="004265FA">
      <w:pPr>
        <w:spacing w:after="0" w:line="240" w:lineRule="auto"/>
        <w:rPr>
          <w:rFonts w:ascii="Times New Roman" w:eastAsia="Times New Roman" w:hAnsi="Times New Roman" w:cs="Times New Roman"/>
          <w:noProof/>
          <w:lang w:val="lt-LT" w:eastAsia="lt-LT"/>
        </w:rPr>
      </w:pPr>
    </w:p>
    <w:p w14:paraId="1E3D0514" w14:textId="0694213F" w:rsidR="006F5D75" w:rsidRPr="004265FA" w:rsidRDefault="006F5D75" w:rsidP="004265FA">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265FA">
        <w:rPr>
          <w:rFonts w:ascii="Times New Roman" w:eastAsia="Times New Roman" w:hAnsi="Times New Roman" w:cs="Times New Roman"/>
          <w:b/>
          <w:noProof/>
          <w:lang w:val="lt-LT" w:eastAsia="lt-LT"/>
        </w:rPr>
        <w:t>6.</w:t>
      </w:r>
      <w:r w:rsidRPr="004265FA">
        <w:rPr>
          <w:rFonts w:ascii="Times New Roman" w:eastAsia="Times New Roman" w:hAnsi="Times New Roman" w:cs="Times New Roman"/>
          <w:b/>
          <w:noProof/>
          <w:lang w:val="lt-LT" w:eastAsia="lt-LT"/>
        </w:rPr>
        <w:tab/>
      </w:r>
      <w:r w:rsidRPr="004265FA">
        <w:rPr>
          <w:rFonts w:ascii="Times New Roman" w:eastAsia="Times New Roman" w:hAnsi="Times New Roman" w:cs="Times New Roman"/>
          <w:b/>
          <w:bCs/>
          <w:lang w:val="lt-LT" w:eastAsia="lt-LT"/>
        </w:rPr>
        <w:t xml:space="preserve">SPECIALUS ĮSPĖJIMAS, KAD VAISTINĮ PREPARATĄ BŪTINA LAIKYTI VAIKAMS </w:t>
      </w:r>
      <w:r w:rsidR="005F6E5F" w:rsidRPr="004265FA">
        <w:rPr>
          <w:rFonts w:ascii="Times New Roman" w:eastAsia="Times New Roman" w:hAnsi="Times New Roman" w:cs="Times New Roman"/>
          <w:b/>
          <w:bCs/>
          <w:lang w:val="lt-LT" w:eastAsia="lt-LT"/>
        </w:rPr>
        <w:t xml:space="preserve">NEPASTEBIMOJE </w:t>
      </w:r>
      <w:r w:rsidRPr="004265FA">
        <w:rPr>
          <w:rFonts w:ascii="Times New Roman" w:eastAsia="Times New Roman" w:hAnsi="Times New Roman" w:cs="Times New Roman"/>
          <w:b/>
          <w:bCs/>
          <w:lang w:val="lt-LT" w:eastAsia="lt-LT"/>
        </w:rPr>
        <w:t xml:space="preserve">IR </w:t>
      </w:r>
      <w:r w:rsidR="005F6E5F" w:rsidRPr="004265FA">
        <w:rPr>
          <w:rFonts w:ascii="Times New Roman" w:eastAsia="Times New Roman" w:hAnsi="Times New Roman" w:cs="Times New Roman"/>
          <w:b/>
          <w:bCs/>
          <w:lang w:val="lt-LT" w:eastAsia="lt-LT"/>
        </w:rPr>
        <w:t xml:space="preserve">NEPASIEKIAMOJE </w:t>
      </w:r>
      <w:r w:rsidRPr="004265FA">
        <w:rPr>
          <w:rFonts w:ascii="Times New Roman" w:eastAsia="Times New Roman" w:hAnsi="Times New Roman" w:cs="Times New Roman"/>
          <w:b/>
          <w:bCs/>
          <w:lang w:val="lt-LT" w:eastAsia="lt-LT"/>
        </w:rPr>
        <w:t>VIETOJE</w:t>
      </w:r>
    </w:p>
    <w:p w14:paraId="25F896DA"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4CBFE0B7"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r w:rsidRPr="004265FA">
        <w:rPr>
          <w:rFonts w:ascii="Times New Roman" w:eastAsia="Times New Roman" w:hAnsi="Times New Roman" w:cs="Times New Roman"/>
          <w:noProof/>
          <w:lang w:val="lt-LT" w:eastAsia="lt-LT"/>
        </w:rPr>
        <w:t xml:space="preserve">Laikyti vaikams </w:t>
      </w:r>
      <w:r w:rsidR="00137436" w:rsidRPr="004265FA">
        <w:rPr>
          <w:rFonts w:ascii="Times New Roman" w:eastAsia="Times New Roman" w:hAnsi="Times New Roman" w:cs="Times New Roman"/>
          <w:noProof/>
          <w:lang w:val="lt-LT" w:eastAsia="lt-LT"/>
        </w:rPr>
        <w:t xml:space="preserve">nepastebimoje ir </w:t>
      </w:r>
      <w:r w:rsidRPr="004265FA">
        <w:rPr>
          <w:rFonts w:ascii="Times New Roman" w:eastAsia="Times New Roman" w:hAnsi="Times New Roman" w:cs="Times New Roman"/>
          <w:noProof/>
          <w:lang w:val="lt-LT" w:eastAsia="lt-LT"/>
        </w:rPr>
        <w:t>nepasiekiamoje vietoje.</w:t>
      </w:r>
    </w:p>
    <w:p w14:paraId="781CBD2B"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189E81FC" w14:textId="77777777" w:rsidR="00294D1C" w:rsidRPr="004265FA" w:rsidRDefault="00294D1C" w:rsidP="004265FA">
      <w:pPr>
        <w:spacing w:after="0" w:line="240" w:lineRule="auto"/>
        <w:rPr>
          <w:rFonts w:ascii="Times New Roman" w:eastAsia="Times New Roman" w:hAnsi="Times New Roman" w:cs="Times New Roman"/>
          <w:noProof/>
          <w:lang w:val="lt-LT" w:eastAsia="lt-LT"/>
        </w:rPr>
      </w:pPr>
    </w:p>
    <w:p w14:paraId="01922205" w14:textId="77777777"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265FA">
        <w:rPr>
          <w:rFonts w:ascii="Times New Roman" w:eastAsia="Times New Roman" w:hAnsi="Times New Roman" w:cs="Times New Roman"/>
          <w:b/>
          <w:noProof/>
          <w:lang w:val="lt-LT" w:eastAsia="lt-LT"/>
        </w:rPr>
        <w:t>7.</w:t>
      </w:r>
      <w:r w:rsidRPr="004265FA">
        <w:rPr>
          <w:rFonts w:ascii="Times New Roman" w:eastAsia="Times New Roman" w:hAnsi="Times New Roman" w:cs="Times New Roman"/>
          <w:b/>
          <w:bCs/>
          <w:noProof/>
          <w:lang w:val="lt-LT" w:eastAsia="lt-LT"/>
        </w:rPr>
        <w:tab/>
      </w:r>
      <w:r w:rsidRPr="004265FA">
        <w:rPr>
          <w:rFonts w:ascii="Times New Roman" w:eastAsia="Times New Roman" w:hAnsi="Times New Roman" w:cs="Times New Roman"/>
          <w:b/>
          <w:bCs/>
          <w:lang w:val="lt-LT" w:eastAsia="lt-LT"/>
        </w:rPr>
        <w:t>KITAS (-I) SPECIALUS (-ŪS) ĮSPĖJIMAS (-AI) (JEI REIKIA)</w:t>
      </w:r>
    </w:p>
    <w:p w14:paraId="5E2FD5FB"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49414B87" w14:textId="77777777" w:rsidR="00294D1C" w:rsidRPr="004265FA" w:rsidRDefault="00294D1C" w:rsidP="004265FA">
      <w:pPr>
        <w:spacing w:after="0" w:line="240" w:lineRule="auto"/>
        <w:rPr>
          <w:rFonts w:ascii="Times New Roman" w:eastAsia="Times New Roman" w:hAnsi="Times New Roman" w:cs="Times New Roman"/>
          <w:noProof/>
          <w:lang w:val="lt-LT" w:eastAsia="lt-LT"/>
        </w:rPr>
      </w:pPr>
      <w:r w:rsidRPr="004265FA">
        <w:rPr>
          <w:rFonts w:ascii="Times New Roman" w:eastAsia="Times New Roman" w:hAnsi="Times New Roman" w:cs="Times New Roman"/>
          <w:noProof/>
          <w:lang w:val="lt-LT" w:eastAsia="lt-LT"/>
        </w:rPr>
        <w:t>Saugoti, kad nepatektų į akis.</w:t>
      </w:r>
    </w:p>
    <w:p w14:paraId="6C30F8EA"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0AEAEC81" w14:textId="77777777" w:rsidR="00294D1C" w:rsidRPr="004265FA" w:rsidRDefault="00294D1C" w:rsidP="004265FA">
      <w:pPr>
        <w:spacing w:after="0" w:line="240" w:lineRule="auto"/>
        <w:rPr>
          <w:rFonts w:ascii="Times New Roman" w:eastAsia="Times New Roman" w:hAnsi="Times New Roman" w:cs="Times New Roman"/>
          <w:noProof/>
          <w:lang w:val="lt-LT" w:eastAsia="lt-LT"/>
        </w:rPr>
      </w:pPr>
    </w:p>
    <w:p w14:paraId="2DCA228B" w14:textId="77777777"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265FA">
        <w:rPr>
          <w:rFonts w:ascii="Times New Roman" w:eastAsia="Times New Roman" w:hAnsi="Times New Roman" w:cs="Times New Roman"/>
          <w:b/>
          <w:noProof/>
          <w:lang w:val="lt-LT" w:eastAsia="lt-LT"/>
        </w:rPr>
        <w:t>8.</w:t>
      </w:r>
      <w:r w:rsidRPr="004265FA">
        <w:rPr>
          <w:rFonts w:ascii="Times New Roman" w:eastAsia="Times New Roman" w:hAnsi="Times New Roman" w:cs="Times New Roman"/>
          <w:b/>
          <w:noProof/>
          <w:lang w:val="lt-LT" w:eastAsia="lt-LT"/>
        </w:rPr>
        <w:tab/>
      </w:r>
      <w:r w:rsidRPr="004265FA">
        <w:rPr>
          <w:rFonts w:ascii="Times New Roman" w:eastAsia="Times New Roman" w:hAnsi="Times New Roman" w:cs="Times New Roman"/>
          <w:b/>
          <w:bCs/>
          <w:noProof/>
          <w:lang w:val="lt-LT" w:eastAsia="lt-LT"/>
        </w:rPr>
        <w:t>TINKAMUMO LAIKAS</w:t>
      </w:r>
    </w:p>
    <w:p w14:paraId="3E9BF9F3"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00D0B5C0" w14:textId="52FE4F7D" w:rsidR="006F5D75" w:rsidRPr="004265FA" w:rsidRDefault="006F5D75" w:rsidP="004265FA">
      <w:pPr>
        <w:spacing w:after="0" w:line="240" w:lineRule="auto"/>
        <w:rPr>
          <w:rFonts w:ascii="Times New Roman" w:eastAsia="Times New Roman" w:hAnsi="Times New Roman" w:cs="Times New Roman"/>
          <w:noProof/>
          <w:lang w:val="lt-LT" w:eastAsia="lt-LT"/>
        </w:rPr>
      </w:pPr>
      <w:r w:rsidRPr="006C3A86">
        <w:rPr>
          <w:rFonts w:ascii="Times New Roman" w:eastAsia="Times New Roman" w:hAnsi="Times New Roman" w:cs="Times New Roman"/>
          <w:noProof/>
          <w:highlight w:val="lightGray"/>
          <w:lang w:val="lt-LT" w:eastAsia="lt-LT"/>
        </w:rPr>
        <w:t>Tinka iki</w:t>
      </w:r>
      <w:r w:rsidR="00DF5A89" w:rsidRPr="006C3A86">
        <w:rPr>
          <w:rFonts w:ascii="Times New Roman" w:eastAsia="Times New Roman" w:hAnsi="Times New Roman" w:cs="Times New Roman"/>
          <w:noProof/>
          <w:highlight w:val="lightGray"/>
          <w:lang w:val="lt-LT" w:eastAsia="lt-LT"/>
        </w:rPr>
        <w:t>/</w:t>
      </w:r>
      <w:r w:rsidR="00DF5A89" w:rsidRPr="004265FA">
        <w:rPr>
          <w:rFonts w:ascii="Times New Roman" w:eastAsia="Times New Roman" w:hAnsi="Times New Roman" w:cs="Times New Roman"/>
          <w:noProof/>
          <w:lang w:val="lt-LT" w:eastAsia="lt-LT"/>
        </w:rPr>
        <w:t>EXP</w:t>
      </w:r>
      <w:r w:rsidR="00FE0D04" w:rsidRPr="004265FA">
        <w:rPr>
          <w:rFonts w:ascii="Times New Roman" w:eastAsia="Times New Roman" w:hAnsi="Times New Roman" w:cs="Times New Roman"/>
          <w:noProof/>
          <w:lang w:val="lt-LT" w:eastAsia="lt-LT"/>
        </w:rPr>
        <w:t xml:space="preserve">: </w:t>
      </w:r>
      <w:r w:rsidR="00E94E16" w:rsidRPr="004265FA">
        <w:rPr>
          <w:rFonts w:ascii="Times New Roman" w:eastAsia="Times New Roman" w:hAnsi="Times New Roman" w:cs="Times New Roman"/>
          <w:noProof/>
          <w:lang w:val="lt-LT" w:eastAsia="lt-LT"/>
        </w:rPr>
        <w:t>MMMM</w:t>
      </w:r>
      <w:r w:rsidR="00090F9F">
        <w:rPr>
          <w:rFonts w:ascii="Times New Roman" w:eastAsia="Times New Roman" w:hAnsi="Times New Roman" w:cs="Times New Roman"/>
          <w:noProof/>
          <w:lang w:val="lt-LT" w:eastAsia="lt-LT"/>
        </w:rPr>
        <w:t>-</w:t>
      </w:r>
      <w:r w:rsidR="00E94E16" w:rsidRPr="004265FA">
        <w:rPr>
          <w:rFonts w:ascii="Times New Roman" w:eastAsia="Times New Roman" w:hAnsi="Times New Roman" w:cs="Times New Roman"/>
          <w:noProof/>
          <w:lang w:val="lt-LT" w:eastAsia="lt-LT"/>
        </w:rPr>
        <w:t>mm</w:t>
      </w:r>
    </w:p>
    <w:p w14:paraId="63626E59" w14:textId="2B2594D6" w:rsidR="006F5D75" w:rsidRDefault="006F5D75" w:rsidP="004265FA">
      <w:pPr>
        <w:spacing w:after="0" w:line="240" w:lineRule="auto"/>
        <w:rPr>
          <w:rFonts w:ascii="Times New Roman" w:eastAsia="Times New Roman" w:hAnsi="Times New Roman" w:cs="Times New Roman"/>
          <w:noProof/>
          <w:lang w:val="lt-LT" w:eastAsia="lt-LT"/>
        </w:rPr>
      </w:pPr>
    </w:p>
    <w:p w14:paraId="5BCBB0B4" w14:textId="77777777" w:rsidR="00090F9F" w:rsidRPr="004265FA" w:rsidRDefault="00090F9F" w:rsidP="004265FA">
      <w:pPr>
        <w:spacing w:after="0" w:line="240" w:lineRule="auto"/>
        <w:rPr>
          <w:rFonts w:ascii="Times New Roman" w:eastAsia="Times New Roman" w:hAnsi="Times New Roman" w:cs="Times New Roman"/>
          <w:noProof/>
          <w:lang w:val="lt-LT" w:eastAsia="lt-LT"/>
        </w:rPr>
      </w:pPr>
    </w:p>
    <w:p w14:paraId="52303B86" w14:textId="77777777"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4265FA">
        <w:rPr>
          <w:rFonts w:ascii="Times New Roman" w:eastAsia="Times New Roman" w:hAnsi="Times New Roman" w:cs="Times New Roman"/>
          <w:b/>
          <w:noProof/>
          <w:lang w:val="lt-LT" w:eastAsia="lt-LT"/>
        </w:rPr>
        <w:t>9.</w:t>
      </w:r>
      <w:r w:rsidRPr="004265FA">
        <w:rPr>
          <w:rFonts w:ascii="Times New Roman" w:eastAsia="Times New Roman" w:hAnsi="Times New Roman" w:cs="Times New Roman"/>
          <w:b/>
          <w:noProof/>
          <w:lang w:val="lt-LT" w:eastAsia="lt-LT"/>
        </w:rPr>
        <w:tab/>
      </w:r>
      <w:r w:rsidRPr="004265FA">
        <w:rPr>
          <w:rFonts w:ascii="Times New Roman" w:eastAsia="Times New Roman" w:hAnsi="Times New Roman" w:cs="Times New Roman"/>
          <w:b/>
          <w:caps/>
          <w:noProof/>
          <w:lang w:val="lt-LT" w:eastAsia="lt-LT"/>
        </w:rPr>
        <w:t>SPECIALIOS laikymo sąlygos</w:t>
      </w:r>
    </w:p>
    <w:p w14:paraId="1F6872CD" w14:textId="77777777" w:rsidR="006C7CE1" w:rsidRPr="004265FA" w:rsidRDefault="006C7CE1" w:rsidP="004265FA">
      <w:pPr>
        <w:spacing w:after="0" w:line="240" w:lineRule="auto"/>
        <w:rPr>
          <w:rFonts w:ascii="Times New Roman" w:hAnsi="Times New Roman" w:cs="Times New Roman"/>
          <w:lang w:val="lt-LT"/>
        </w:rPr>
      </w:pPr>
    </w:p>
    <w:p w14:paraId="6E460B7E" w14:textId="21651E83" w:rsidR="00764114" w:rsidRPr="004265FA" w:rsidRDefault="008B0EB8"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Laikyti ne aukštesnėje kaip 25 °C temperatūroje.</w:t>
      </w:r>
    </w:p>
    <w:p w14:paraId="7200467D" w14:textId="3F505969" w:rsidR="008B0EB8" w:rsidRDefault="008B0EB8"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Laikyti gamintojo pakuotėje.</w:t>
      </w:r>
    </w:p>
    <w:p w14:paraId="72DB838F" w14:textId="77777777" w:rsidR="00090F9F" w:rsidRPr="004265FA" w:rsidRDefault="00090F9F" w:rsidP="004265FA">
      <w:pPr>
        <w:spacing w:after="0" w:line="240" w:lineRule="auto"/>
        <w:rPr>
          <w:rFonts w:ascii="Times New Roman" w:eastAsia="Times New Roman" w:hAnsi="Times New Roman" w:cs="Times New Roman"/>
          <w:lang w:val="lt-LT"/>
        </w:rPr>
      </w:pPr>
    </w:p>
    <w:p w14:paraId="758EF0C8" w14:textId="77777777" w:rsidR="00064FD4" w:rsidRPr="004265FA" w:rsidRDefault="00064FD4" w:rsidP="004265FA">
      <w:pPr>
        <w:spacing w:after="0" w:line="240" w:lineRule="auto"/>
        <w:ind w:left="567" w:hanging="567"/>
        <w:rPr>
          <w:rFonts w:ascii="Times New Roman" w:eastAsia="Times New Roman" w:hAnsi="Times New Roman" w:cs="Times New Roman"/>
          <w:noProof/>
          <w:lang w:val="lt-LT" w:eastAsia="lt-LT"/>
        </w:rPr>
      </w:pPr>
    </w:p>
    <w:p w14:paraId="07B81814" w14:textId="77777777"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4265FA">
        <w:rPr>
          <w:rFonts w:ascii="Times New Roman" w:eastAsia="Times New Roman" w:hAnsi="Times New Roman" w:cs="Times New Roman"/>
          <w:b/>
          <w:noProof/>
          <w:lang w:val="lt-LT" w:eastAsia="lt-LT"/>
        </w:rPr>
        <w:t>10.</w:t>
      </w:r>
      <w:r w:rsidRPr="004265FA">
        <w:rPr>
          <w:rFonts w:ascii="Times New Roman" w:eastAsia="Times New Roman" w:hAnsi="Times New Roman" w:cs="Times New Roman"/>
          <w:b/>
          <w:noProof/>
          <w:lang w:val="lt-LT" w:eastAsia="lt-LT"/>
        </w:rPr>
        <w:tab/>
      </w:r>
      <w:r w:rsidRPr="004265FA">
        <w:rPr>
          <w:rFonts w:ascii="Times New Roman" w:eastAsia="Times New Roman" w:hAnsi="Times New Roman" w:cs="Times New Roman"/>
          <w:b/>
          <w:bCs/>
          <w:lang w:val="lt-LT" w:eastAsia="lt-LT"/>
        </w:rPr>
        <w:t>SPECIALIOS ATSARGUMO PRIEMONĖS DĖL NESUVARTOTO VAISTINIO PREPARATO AR JO ATLIEKŲ TVARKYMO (JEI REIKIA)</w:t>
      </w:r>
    </w:p>
    <w:p w14:paraId="3C806EA3"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262145F9"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6586245E" w14:textId="77777777" w:rsidR="006F5D75" w:rsidRPr="004265FA" w:rsidRDefault="006F5D75" w:rsidP="004265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4265FA">
        <w:rPr>
          <w:rFonts w:ascii="Times New Roman" w:eastAsia="Times New Roman" w:hAnsi="Times New Roman" w:cs="Times New Roman"/>
          <w:b/>
          <w:bCs/>
          <w:noProof/>
          <w:lang w:val="lt-LT"/>
        </w:rPr>
        <w:t>11.</w:t>
      </w:r>
      <w:r w:rsidRPr="004265FA">
        <w:rPr>
          <w:rFonts w:ascii="Times New Roman" w:eastAsia="Times New Roman" w:hAnsi="Times New Roman" w:cs="Times New Roman"/>
          <w:b/>
          <w:bCs/>
          <w:noProof/>
          <w:lang w:val="lt-LT"/>
        </w:rPr>
        <w:tab/>
      </w:r>
      <w:r w:rsidR="00F978F9" w:rsidRPr="004265FA">
        <w:rPr>
          <w:rFonts w:ascii="Times New Roman" w:eastAsia="Times New Roman" w:hAnsi="Times New Roman" w:cs="Times New Roman"/>
          <w:b/>
          <w:bCs/>
          <w:noProof/>
          <w:lang w:val="lt-LT"/>
        </w:rPr>
        <w:t>LYGIAGRETUS IMPORTUOTOJAS</w:t>
      </w:r>
    </w:p>
    <w:p w14:paraId="662E0BDA"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0F89A502" w14:textId="65D623B0" w:rsidR="006F5D75" w:rsidRPr="004265FA" w:rsidRDefault="00F978F9" w:rsidP="004265FA">
      <w:pPr>
        <w:spacing w:after="0" w:line="240" w:lineRule="auto"/>
        <w:rPr>
          <w:rFonts w:ascii="Times New Roman" w:eastAsia="Times New Roman" w:hAnsi="Times New Roman" w:cs="Times New Roman"/>
          <w:noProof/>
          <w:lang w:val="lt-LT" w:eastAsia="lt-LT"/>
        </w:rPr>
      </w:pPr>
      <w:r w:rsidRPr="004265FA">
        <w:rPr>
          <w:rFonts w:ascii="Times New Roman" w:eastAsia="Times New Roman" w:hAnsi="Times New Roman" w:cs="Times New Roman"/>
          <w:lang w:val="lt-LT" w:eastAsia="lt-LT"/>
        </w:rPr>
        <w:t>Lygiagretus importuotojas: UAB „Limedika“</w:t>
      </w:r>
      <w:r w:rsidR="00894BA9" w:rsidRPr="00661DDE">
        <w:rPr>
          <w:rFonts w:ascii="Times New Roman" w:eastAsia="Times New Roman" w:hAnsi="Times New Roman" w:cs="Times New Roman"/>
          <w:highlight w:val="lightGray"/>
          <w:lang w:val="lt-LT" w:eastAsia="lt-LT"/>
        </w:rPr>
        <w:t>, Erdvės g. 2, Ramučių k., Karmėlavos sen., LT-52114 Kauno r. sav., Lietuva</w:t>
      </w:r>
      <w:r w:rsidR="00B8276A" w:rsidRPr="004265FA">
        <w:rPr>
          <w:rFonts w:ascii="Times New Roman" w:eastAsia="Times New Roman" w:hAnsi="Times New Roman" w:cs="Times New Roman"/>
          <w:lang w:val="lt-LT" w:eastAsia="lt-LT"/>
        </w:rPr>
        <w:t>.</w:t>
      </w:r>
    </w:p>
    <w:p w14:paraId="2E8BE60A" w14:textId="79AC6822" w:rsidR="006F5D75" w:rsidRDefault="006F5D75" w:rsidP="004265FA">
      <w:pPr>
        <w:spacing w:after="0" w:line="240" w:lineRule="auto"/>
        <w:rPr>
          <w:rFonts w:ascii="Times New Roman" w:eastAsia="Times New Roman" w:hAnsi="Times New Roman" w:cs="Times New Roman"/>
          <w:noProof/>
          <w:lang w:val="lt-LT" w:eastAsia="lt-LT"/>
        </w:rPr>
      </w:pPr>
    </w:p>
    <w:p w14:paraId="6623EB6B" w14:textId="77777777" w:rsidR="00090F9F" w:rsidRPr="004265FA" w:rsidRDefault="00090F9F" w:rsidP="004265FA">
      <w:pPr>
        <w:spacing w:after="0" w:line="240" w:lineRule="auto"/>
        <w:rPr>
          <w:rFonts w:ascii="Times New Roman" w:eastAsia="Times New Roman" w:hAnsi="Times New Roman" w:cs="Times New Roman"/>
          <w:noProof/>
          <w:lang w:val="lt-LT" w:eastAsia="lt-LT"/>
        </w:rPr>
      </w:pPr>
    </w:p>
    <w:p w14:paraId="4804DCD5" w14:textId="77777777"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265FA">
        <w:rPr>
          <w:rFonts w:ascii="Times New Roman" w:eastAsia="Times New Roman" w:hAnsi="Times New Roman" w:cs="Times New Roman"/>
          <w:b/>
          <w:noProof/>
          <w:lang w:val="lt-LT" w:eastAsia="lt-LT"/>
        </w:rPr>
        <w:t>12.</w:t>
      </w:r>
      <w:r w:rsidRPr="004265FA">
        <w:rPr>
          <w:rFonts w:ascii="Times New Roman" w:eastAsia="Times New Roman" w:hAnsi="Times New Roman" w:cs="Times New Roman"/>
          <w:b/>
          <w:noProof/>
          <w:lang w:val="lt-LT" w:eastAsia="lt-LT"/>
        </w:rPr>
        <w:tab/>
      </w:r>
      <w:r w:rsidR="00F978F9" w:rsidRPr="004265FA">
        <w:rPr>
          <w:rFonts w:ascii="Times New Roman" w:eastAsia="Times New Roman" w:hAnsi="Times New Roman" w:cs="Times New Roman"/>
          <w:b/>
          <w:bCs/>
          <w:lang w:val="lt-LT" w:eastAsia="lt-LT"/>
        </w:rPr>
        <w:t>LYGIAGRETAUS IMPORTO LEIDIMO NUMERIS</w:t>
      </w:r>
    </w:p>
    <w:p w14:paraId="7D98B0FD"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4907B434" w14:textId="02086147" w:rsidR="00B92AFA" w:rsidRPr="004265FA" w:rsidRDefault="00A71B43" w:rsidP="004265FA">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LT/L/20/1263/001</w:t>
      </w:r>
    </w:p>
    <w:p w14:paraId="3382CC3F" w14:textId="7E27F3FF" w:rsidR="006F5D75" w:rsidRDefault="006F5D75" w:rsidP="004265FA">
      <w:pPr>
        <w:spacing w:after="0" w:line="240" w:lineRule="auto"/>
        <w:rPr>
          <w:rFonts w:ascii="Times New Roman" w:eastAsia="Times New Roman" w:hAnsi="Times New Roman" w:cs="Times New Roman"/>
          <w:noProof/>
          <w:lang w:val="lt-LT" w:eastAsia="lt-LT"/>
        </w:rPr>
      </w:pPr>
    </w:p>
    <w:p w14:paraId="5DC87A17" w14:textId="77777777" w:rsidR="00090F9F" w:rsidRPr="004265FA" w:rsidRDefault="00090F9F" w:rsidP="004265FA">
      <w:pPr>
        <w:spacing w:after="0" w:line="240" w:lineRule="auto"/>
        <w:rPr>
          <w:rFonts w:ascii="Times New Roman" w:eastAsia="Times New Roman" w:hAnsi="Times New Roman" w:cs="Times New Roman"/>
          <w:noProof/>
          <w:lang w:val="lt-LT" w:eastAsia="lt-LT"/>
        </w:rPr>
      </w:pPr>
    </w:p>
    <w:p w14:paraId="3BE260F5" w14:textId="77777777"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265FA">
        <w:rPr>
          <w:rFonts w:ascii="Times New Roman" w:eastAsia="Times New Roman" w:hAnsi="Times New Roman" w:cs="Times New Roman"/>
          <w:b/>
          <w:noProof/>
          <w:lang w:val="lt-LT" w:eastAsia="lt-LT"/>
        </w:rPr>
        <w:t>13.</w:t>
      </w:r>
      <w:r w:rsidRPr="004265FA">
        <w:rPr>
          <w:rFonts w:ascii="Times New Roman" w:eastAsia="Times New Roman" w:hAnsi="Times New Roman" w:cs="Times New Roman"/>
          <w:b/>
          <w:noProof/>
          <w:lang w:val="lt-LT" w:eastAsia="lt-LT"/>
        </w:rPr>
        <w:tab/>
        <w:t>SERIJOS NUMERIS</w:t>
      </w:r>
    </w:p>
    <w:p w14:paraId="76AE6932"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1C06AD56" w14:textId="109E98E3" w:rsidR="006F5D75" w:rsidRPr="004265FA" w:rsidRDefault="006F5D75" w:rsidP="004265FA">
      <w:pPr>
        <w:spacing w:after="0" w:line="240" w:lineRule="auto"/>
        <w:rPr>
          <w:rFonts w:ascii="Times New Roman" w:eastAsia="Times New Roman" w:hAnsi="Times New Roman" w:cs="Times New Roman"/>
          <w:noProof/>
          <w:lang w:val="lt-LT" w:eastAsia="lt-LT"/>
        </w:rPr>
      </w:pPr>
      <w:r w:rsidRPr="006C3A86">
        <w:rPr>
          <w:rFonts w:ascii="Times New Roman" w:eastAsia="Times New Roman" w:hAnsi="Times New Roman" w:cs="Times New Roman"/>
          <w:noProof/>
          <w:highlight w:val="lightGray"/>
          <w:lang w:val="lt-LT" w:eastAsia="lt-LT"/>
        </w:rPr>
        <w:t>Serija</w:t>
      </w:r>
      <w:r w:rsidR="00DF5A89" w:rsidRPr="006C3A86">
        <w:rPr>
          <w:rFonts w:ascii="Times New Roman" w:eastAsia="Times New Roman" w:hAnsi="Times New Roman" w:cs="Times New Roman"/>
          <w:noProof/>
          <w:highlight w:val="lightGray"/>
          <w:lang w:val="lt-LT" w:eastAsia="lt-LT"/>
        </w:rPr>
        <w:t>/</w:t>
      </w:r>
      <w:r w:rsidR="00090F9F">
        <w:rPr>
          <w:rFonts w:ascii="Times New Roman" w:eastAsia="Times New Roman" w:hAnsi="Times New Roman" w:cs="Times New Roman"/>
          <w:noProof/>
          <w:lang w:val="lt-LT" w:eastAsia="lt-LT"/>
        </w:rPr>
        <w:t>Lot</w:t>
      </w:r>
      <w:r w:rsidR="00F978F9" w:rsidRPr="004265FA">
        <w:rPr>
          <w:rFonts w:ascii="Times New Roman" w:eastAsia="Times New Roman" w:hAnsi="Times New Roman" w:cs="Times New Roman"/>
          <w:noProof/>
          <w:lang w:val="lt-LT" w:eastAsia="lt-LT"/>
        </w:rPr>
        <w:t>: {</w:t>
      </w:r>
      <w:r w:rsidR="00FE0D04" w:rsidRPr="004265FA">
        <w:rPr>
          <w:rFonts w:ascii="Times New Roman" w:eastAsia="Times New Roman" w:hAnsi="Times New Roman" w:cs="Times New Roman"/>
          <w:noProof/>
          <w:lang w:val="lt-LT" w:eastAsia="lt-LT"/>
        </w:rPr>
        <w:t xml:space="preserve">        </w:t>
      </w:r>
      <w:r w:rsidR="00F978F9" w:rsidRPr="004265FA">
        <w:rPr>
          <w:rFonts w:ascii="Times New Roman" w:eastAsia="Times New Roman" w:hAnsi="Times New Roman" w:cs="Times New Roman"/>
          <w:noProof/>
          <w:lang w:val="lt-LT" w:eastAsia="lt-LT"/>
        </w:rPr>
        <w:t>}</w:t>
      </w:r>
    </w:p>
    <w:p w14:paraId="47346D9F" w14:textId="32D9215F" w:rsidR="006F5D75" w:rsidRDefault="006F5D75" w:rsidP="004265FA">
      <w:pPr>
        <w:spacing w:after="0" w:line="240" w:lineRule="auto"/>
        <w:rPr>
          <w:rFonts w:ascii="Times New Roman" w:eastAsia="Times New Roman" w:hAnsi="Times New Roman" w:cs="Times New Roman"/>
          <w:noProof/>
          <w:lang w:val="lt-LT" w:eastAsia="lt-LT"/>
        </w:rPr>
      </w:pPr>
    </w:p>
    <w:p w14:paraId="4EE20809" w14:textId="77777777" w:rsidR="00090F9F" w:rsidRPr="004265FA" w:rsidRDefault="00090F9F" w:rsidP="004265FA">
      <w:pPr>
        <w:spacing w:after="0" w:line="240" w:lineRule="auto"/>
        <w:rPr>
          <w:rFonts w:ascii="Times New Roman" w:eastAsia="Times New Roman" w:hAnsi="Times New Roman" w:cs="Times New Roman"/>
          <w:noProof/>
          <w:lang w:val="lt-LT" w:eastAsia="lt-LT"/>
        </w:rPr>
      </w:pPr>
    </w:p>
    <w:p w14:paraId="415E3B23" w14:textId="77777777"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265FA">
        <w:rPr>
          <w:rFonts w:ascii="Times New Roman" w:eastAsia="Times New Roman" w:hAnsi="Times New Roman" w:cs="Times New Roman"/>
          <w:b/>
          <w:noProof/>
          <w:lang w:val="lt-LT" w:eastAsia="lt-LT"/>
        </w:rPr>
        <w:t>14.</w:t>
      </w:r>
      <w:r w:rsidRPr="004265FA">
        <w:rPr>
          <w:rFonts w:ascii="Times New Roman" w:eastAsia="Times New Roman" w:hAnsi="Times New Roman" w:cs="Times New Roman"/>
          <w:b/>
          <w:noProof/>
          <w:lang w:val="lt-LT" w:eastAsia="lt-LT"/>
        </w:rPr>
        <w:tab/>
      </w:r>
      <w:r w:rsidRPr="004265FA">
        <w:rPr>
          <w:rFonts w:ascii="Times New Roman" w:eastAsia="Times New Roman" w:hAnsi="Times New Roman" w:cs="Times New Roman"/>
          <w:b/>
          <w:bCs/>
          <w:lang w:val="lt-LT" w:eastAsia="lt-LT"/>
        </w:rPr>
        <w:t>PARDAVIMO (IŠDAVIMO) TVARKA</w:t>
      </w:r>
    </w:p>
    <w:p w14:paraId="570F8767"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09CA6485" w14:textId="287C176C" w:rsidR="006F5D75" w:rsidRPr="004265FA" w:rsidRDefault="006F5D75" w:rsidP="004265FA">
      <w:pPr>
        <w:spacing w:after="0" w:line="240" w:lineRule="auto"/>
        <w:ind w:left="567" w:hanging="567"/>
        <w:rPr>
          <w:rFonts w:ascii="Times New Roman" w:eastAsia="Times New Roman" w:hAnsi="Times New Roman" w:cs="Times New Roman"/>
          <w:noProof/>
          <w:lang w:val="lt-LT" w:eastAsia="lt-LT"/>
        </w:rPr>
      </w:pPr>
      <w:r w:rsidRPr="004265FA">
        <w:rPr>
          <w:rFonts w:ascii="Times New Roman" w:eastAsia="Times New Roman" w:hAnsi="Times New Roman" w:cs="Times New Roman"/>
          <w:noProof/>
          <w:lang w:val="lt-LT" w:eastAsia="lt-LT"/>
        </w:rPr>
        <w:t xml:space="preserve">Receptinis </w:t>
      </w:r>
      <w:r w:rsidR="00360AD7" w:rsidRPr="004265FA">
        <w:rPr>
          <w:rFonts w:ascii="Times New Roman" w:eastAsia="Times New Roman" w:hAnsi="Times New Roman" w:cs="Times New Roman"/>
          <w:noProof/>
          <w:lang w:val="lt-LT" w:eastAsia="lt-LT"/>
        </w:rPr>
        <w:t>vaistas.</w:t>
      </w:r>
    </w:p>
    <w:p w14:paraId="347EFD96" w14:textId="03E228D4" w:rsidR="006F5D75" w:rsidRDefault="006F5D75" w:rsidP="004265FA">
      <w:pPr>
        <w:spacing w:after="0" w:line="240" w:lineRule="auto"/>
        <w:rPr>
          <w:rFonts w:ascii="Times New Roman" w:eastAsia="Times New Roman" w:hAnsi="Times New Roman" w:cs="Times New Roman"/>
          <w:noProof/>
          <w:lang w:val="lt-LT" w:eastAsia="lt-LT"/>
        </w:rPr>
      </w:pPr>
    </w:p>
    <w:p w14:paraId="1644F674" w14:textId="77777777" w:rsidR="00090F9F" w:rsidRPr="004265FA" w:rsidRDefault="00090F9F" w:rsidP="004265FA">
      <w:pPr>
        <w:spacing w:after="0" w:line="240" w:lineRule="auto"/>
        <w:rPr>
          <w:rFonts w:ascii="Times New Roman" w:eastAsia="Times New Roman" w:hAnsi="Times New Roman" w:cs="Times New Roman"/>
          <w:noProof/>
          <w:lang w:val="lt-LT" w:eastAsia="lt-LT"/>
        </w:rPr>
      </w:pPr>
    </w:p>
    <w:p w14:paraId="06D330F9" w14:textId="77777777"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265FA">
        <w:rPr>
          <w:rFonts w:ascii="Times New Roman" w:eastAsia="Times New Roman" w:hAnsi="Times New Roman" w:cs="Times New Roman"/>
          <w:b/>
          <w:noProof/>
          <w:lang w:val="lt-LT" w:eastAsia="lt-LT"/>
        </w:rPr>
        <w:t>15.</w:t>
      </w:r>
      <w:r w:rsidRPr="004265FA">
        <w:rPr>
          <w:rFonts w:ascii="Times New Roman" w:eastAsia="Times New Roman" w:hAnsi="Times New Roman" w:cs="Times New Roman"/>
          <w:b/>
          <w:noProof/>
          <w:lang w:val="lt-LT" w:eastAsia="lt-LT"/>
        </w:rPr>
        <w:tab/>
      </w:r>
      <w:r w:rsidRPr="004265FA">
        <w:rPr>
          <w:rFonts w:ascii="Times New Roman" w:eastAsia="Times New Roman" w:hAnsi="Times New Roman" w:cs="Times New Roman"/>
          <w:b/>
          <w:caps/>
          <w:noProof/>
          <w:lang w:val="lt-LT" w:eastAsia="lt-LT"/>
        </w:rPr>
        <w:t>vartojimo instrukcijA</w:t>
      </w:r>
    </w:p>
    <w:p w14:paraId="6F0A6CE3"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7E0035A6" w14:textId="77777777" w:rsidR="006F5D75" w:rsidRPr="004265FA" w:rsidRDefault="006F5D75" w:rsidP="004265FA">
      <w:pPr>
        <w:spacing w:after="0" w:line="240" w:lineRule="auto"/>
        <w:rPr>
          <w:rFonts w:ascii="Times New Roman" w:eastAsia="Times New Roman" w:hAnsi="Times New Roman" w:cs="Times New Roman"/>
          <w:noProof/>
          <w:lang w:val="lt-LT" w:eastAsia="lt-LT"/>
        </w:rPr>
      </w:pPr>
    </w:p>
    <w:p w14:paraId="691724CD" w14:textId="77777777" w:rsidR="006F5D75" w:rsidRPr="004265FA" w:rsidRDefault="006F5D75" w:rsidP="004265F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265FA">
        <w:rPr>
          <w:rFonts w:ascii="Times New Roman" w:eastAsia="Times New Roman" w:hAnsi="Times New Roman" w:cs="Times New Roman"/>
          <w:b/>
          <w:noProof/>
          <w:lang w:val="lt-LT" w:eastAsia="lt-LT"/>
        </w:rPr>
        <w:t>16.</w:t>
      </w:r>
      <w:r w:rsidRPr="004265FA">
        <w:rPr>
          <w:rFonts w:ascii="Times New Roman" w:eastAsia="Times New Roman" w:hAnsi="Times New Roman" w:cs="Times New Roman"/>
          <w:b/>
          <w:noProof/>
          <w:lang w:val="lt-LT" w:eastAsia="lt-LT"/>
        </w:rPr>
        <w:tab/>
        <w:t>INFORMACIJA BRAILIO RAŠTU</w:t>
      </w:r>
    </w:p>
    <w:p w14:paraId="37EBC449" w14:textId="77777777" w:rsidR="00883F5D" w:rsidRPr="004265FA" w:rsidRDefault="00883F5D" w:rsidP="004265FA">
      <w:pPr>
        <w:pStyle w:val="BodyText"/>
        <w:spacing w:after="0"/>
        <w:rPr>
          <w:szCs w:val="22"/>
        </w:rPr>
      </w:pPr>
    </w:p>
    <w:p w14:paraId="3F7C5A81" w14:textId="0C11506D" w:rsidR="008B0EB8" w:rsidRPr="004265FA" w:rsidRDefault="008B0EB8" w:rsidP="004265FA">
      <w:pPr>
        <w:spacing w:after="0" w:line="240" w:lineRule="auto"/>
        <w:rPr>
          <w:rFonts w:ascii="Times New Roman" w:eastAsia="Times New Roman" w:hAnsi="Times New Roman" w:cs="Times New Roman"/>
          <w:color w:val="000000"/>
          <w:lang w:val="lt-LT"/>
        </w:rPr>
      </w:pPr>
      <w:r w:rsidRPr="004265FA">
        <w:rPr>
          <w:rFonts w:ascii="Times New Roman" w:eastAsia="Times New Roman" w:hAnsi="Times New Roman" w:cs="Times New Roman"/>
          <w:color w:val="000000"/>
          <w:lang w:val="lt-LT"/>
        </w:rPr>
        <w:t>elocom 1 mg/g kremas</w:t>
      </w:r>
    </w:p>
    <w:p w14:paraId="2B58A5F4" w14:textId="21672E9E" w:rsidR="006F5D75" w:rsidRDefault="006F5D75" w:rsidP="004265FA">
      <w:pPr>
        <w:spacing w:after="0" w:line="240" w:lineRule="auto"/>
        <w:rPr>
          <w:rFonts w:ascii="Times New Roman" w:eastAsia="Times New Roman" w:hAnsi="Times New Roman" w:cs="Times New Roman"/>
          <w:noProof/>
          <w:lang w:val="lt-LT" w:eastAsia="lt-LT"/>
        </w:rPr>
      </w:pPr>
    </w:p>
    <w:p w14:paraId="0E7434D9" w14:textId="77777777" w:rsidR="00090F9F" w:rsidRPr="004265FA" w:rsidRDefault="00090F9F" w:rsidP="004265FA">
      <w:pPr>
        <w:spacing w:after="0" w:line="240" w:lineRule="auto"/>
        <w:rPr>
          <w:rFonts w:ascii="Times New Roman" w:eastAsia="Times New Roman" w:hAnsi="Times New Roman" w:cs="Times New Roman"/>
          <w:noProof/>
          <w:lang w:val="lt-LT" w:eastAsia="lt-LT"/>
        </w:rPr>
      </w:pPr>
    </w:p>
    <w:p w14:paraId="64F4A97A" w14:textId="6387F622" w:rsidR="00F978F9" w:rsidRPr="004265FA" w:rsidRDefault="00F978F9" w:rsidP="004265F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4265FA">
        <w:rPr>
          <w:rFonts w:ascii="Times New Roman" w:eastAsia="Times New Roman" w:hAnsi="Times New Roman" w:cs="Times New Roman"/>
          <w:b/>
          <w:noProof/>
          <w:lang w:val="lt-LT" w:eastAsia="lt-LT"/>
        </w:rPr>
        <w:t>17.</w:t>
      </w:r>
      <w:r w:rsidRPr="004265FA">
        <w:rPr>
          <w:rFonts w:ascii="Times New Roman" w:eastAsia="Times New Roman" w:hAnsi="Times New Roman" w:cs="Times New Roman"/>
          <w:b/>
          <w:noProof/>
          <w:lang w:val="lt-LT" w:eastAsia="lt-LT"/>
        </w:rPr>
        <w:tab/>
      </w:r>
      <w:r w:rsidR="00DF5A89" w:rsidRPr="004265FA">
        <w:rPr>
          <w:rFonts w:ascii="Times New Roman" w:eastAsia="Times New Roman" w:hAnsi="Times New Roman" w:cs="Times New Roman"/>
          <w:b/>
          <w:noProof/>
          <w:lang w:val="lt-LT" w:eastAsia="lt-LT"/>
        </w:rPr>
        <w:t>UNIKALUS IDENTIFIKATORIUS – 2D BRŪKŠNINIS KODAS</w:t>
      </w:r>
    </w:p>
    <w:p w14:paraId="38F06B4C" w14:textId="77777777" w:rsidR="00DF5A89" w:rsidRPr="004265FA" w:rsidRDefault="00DF5A89" w:rsidP="004265FA">
      <w:pPr>
        <w:spacing w:after="0" w:line="240" w:lineRule="auto"/>
        <w:rPr>
          <w:rFonts w:ascii="Times New Roman" w:eastAsia="Calibri" w:hAnsi="Times New Roman" w:cs="Times New Roman"/>
          <w:highlight w:val="lightGray"/>
          <w:lang w:val="lt-LT"/>
        </w:rPr>
      </w:pPr>
    </w:p>
    <w:p w14:paraId="5C099BF8" w14:textId="7A5103DE" w:rsidR="00DF5A89" w:rsidRPr="004265FA" w:rsidRDefault="00DF5A89" w:rsidP="004265FA">
      <w:pPr>
        <w:spacing w:after="0" w:line="240" w:lineRule="auto"/>
        <w:rPr>
          <w:rFonts w:ascii="Times New Roman" w:eastAsia="Calibri" w:hAnsi="Times New Roman" w:cs="Times New Roman"/>
          <w:lang w:val="lt-LT"/>
        </w:rPr>
      </w:pPr>
      <w:r w:rsidRPr="004265FA">
        <w:rPr>
          <w:rFonts w:ascii="Times New Roman" w:eastAsia="Calibri" w:hAnsi="Times New Roman" w:cs="Times New Roman"/>
          <w:highlight w:val="lightGray"/>
          <w:lang w:val="lt-LT"/>
        </w:rPr>
        <w:t>2D brūkšninis kodas su nurodytu unikaliu identifikatoriumi.</w:t>
      </w:r>
    </w:p>
    <w:p w14:paraId="110E63DF" w14:textId="71353F09" w:rsidR="00DF5A89" w:rsidRDefault="00DF5A89" w:rsidP="004265FA">
      <w:pPr>
        <w:spacing w:after="0" w:line="240" w:lineRule="auto"/>
        <w:rPr>
          <w:rFonts w:ascii="Times New Roman" w:hAnsi="Times New Roman" w:cs="Times New Roman"/>
          <w:lang w:val="lt-LT"/>
        </w:rPr>
      </w:pPr>
    </w:p>
    <w:p w14:paraId="22C03A87" w14:textId="77777777" w:rsidR="00090F9F" w:rsidRPr="004265FA" w:rsidRDefault="00090F9F" w:rsidP="004265FA">
      <w:pPr>
        <w:spacing w:after="0" w:line="240" w:lineRule="auto"/>
        <w:rPr>
          <w:rFonts w:ascii="Times New Roman" w:hAnsi="Times New Roman" w:cs="Times New Roman"/>
          <w:lang w:val="lt-LT"/>
        </w:rPr>
      </w:pPr>
    </w:p>
    <w:p w14:paraId="6DB4AED6" w14:textId="77777777" w:rsidR="00DF5A89" w:rsidRPr="004265FA" w:rsidRDefault="00DF5A89" w:rsidP="004265F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lang w:val="lt-LT" w:eastAsia="lt-LT"/>
        </w:rPr>
      </w:pPr>
      <w:r w:rsidRPr="004265FA">
        <w:rPr>
          <w:rFonts w:ascii="Times New Roman" w:eastAsia="Times New Roman" w:hAnsi="Times New Roman" w:cs="Times New Roman"/>
          <w:b/>
          <w:noProof/>
          <w:lang w:val="lt-LT" w:eastAsia="lt-LT"/>
        </w:rPr>
        <w:t>18.</w:t>
      </w:r>
      <w:r w:rsidRPr="004265FA">
        <w:rPr>
          <w:rFonts w:ascii="Times New Roman" w:eastAsia="Times New Roman" w:hAnsi="Times New Roman" w:cs="Times New Roman"/>
          <w:b/>
          <w:noProof/>
          <w:lang w:val="lt-LT" w:eastAsia="lt-LT"/>
        </w:rPr>
        <w:tab/>
      </w:r>
      <w:r w:rsidRPr="004265FA">
        <w:rPr>
          <w:rFonts w:ascii="Times New Roman" w:eastAsia="Times New Roman" w:hAnsi="Times New Roman" w:cs="Times New Roman"/>
          <w:b/>
          <w:noProof/>
          <w:lang w:val="lt-LT" w:eastAsia="lt-LT"/>
        </w:rPr>
        <w:tab/>
        <w:t>UNIKALUS IDENTIFIKATORIUS – ŽMONĖMS SUPRANTAMI DUOMENYS</w:t>
      </w:r>
    </w:p>
    <w:p w14:paraId="47A43B5B" w14:textId="77777777" w:rsidR="00DF5A89" w:rsidRPr="004265FA" w:rsidRDefault="00DF5A89" w:rsidP="004265FA">
      <w:pPr>
        <w:spacing w:after="0" w:line="240" w:lineRule="auto"/>
        <w:jc w:val="both"/>
        <w:rPr>
          <w:rFonts w:ascii="Times New Roman" w:eastAsia="Times New Roman" w:hAnsi="Times New Roman" w:cs="Times New Roman"/>
          <w:noProof/>
          <w:lang w:val="lt-LT" w:eastAsia="lt-LT"/>
        </w:rPr>
      </w:pPr>
    </w:p>
    <w:p w14:paraId="0285F664" w14:textId="77777777" w:rsidR="00DF5A89" w:rsidRPr="004265FA" w:rsidRDefault="00DF5A89" w:rsidP="004265FA">
      <w:pPr>
        <w:spacing w:after="0" w:line="240" w:lineRule="auto"/>
        <w:jc w:val="both"/>
        <w:rPr>
          <w:rFonts w:ascii="Times New Roman" w:eastAsia="Times New Roman" w:hAnsi="Times New Roman" w:cs="Times New Roman"/>
          <w:color w:val="008000"/>
          <w:lang w:val="lt-LT" w:eastAsia="lt-LT"/>
        </w:rPr>
      </w:pPr>
      <w:r w:rsidRPr="004265FA">
        <w:rPr>
          <w:rFonts w:ascii="Times New Roman" w:eastAsia="Times New Roman" w:hAnsi="Times New Roman" w:cs="Times New Roman"/>
          <w:lang w:val="lt-LT" w:eastAsia="lt-LT"/>
        </w:rPr>
        <w:t xml:space="preserve">PC: {numeris} </w:t>
      </w:r>
    </w:p>
    <w:p w14:paraId="684A161E" w14:textId="77777777" w:rsidR="00DF5A89" w:rsidRPr="004265FA" w:rsidRDefault="00DF5A89" w:rsidP="004265FA">
      <w:pPr>
        <w:spacing w:after="0" w:line="240" w:lineRule="auto"/>
        <w:jc w:val="both"/>
        <w:rPr>
          <w:rFonts w:ascii="Times New Roman" w:eastAsia="Times New Roman" w:hAnsi="Times New Roman" w:cs="Times New Roman"/>
          <w:lang w:val="lt-LT" w:eastAsia="lt-LT"/>
        </w:rPr>
      </w:pPr>
      <w:r w:rsidRPr="004265FA">
        <w:rPr>
          <w:rFonts w:ascii="Times New Roman" w:eastAsia="Times New Roman" w:hAnsi="Times New Roman" w:cs="Times New Roman"/>
          <w:lang w:val="lt-LT" w:eastAsia="lt-LT"/>
        </w:rPr>
        <w:t xml:space="preserve">SN: {numeris} </w:t>
      </w:r>
    </w:p>
    <w:p w14:paraId="7D3F7B27" w14:textId="77777777" w:rsidR="00DF5A89" w:rsidRPr="004265FA" w:rsidRDefault="00DF5A89" w:rsidP="004265FA">
      <w:pPr>
        <w:spacing w:after="0" w:line="240" w:lineRule="auto"/>
        <w:jc w:val="both"/>
        <w:rPr>
          <w:rFonts w:ascii="Times New Roman" w:eastAsia="Times New Roman" w:hAnsi="Times New Roman" w:cs="Times New Roman"/>
          <w:lang w:val="lt-LT" w:eastAsia="lt-LT"/>
        </w:rPr>
      </w:pPr>
      <w:r w:rsidRPr="004265FA">
        <w:rPr>
          <w:rFonts w:ascii="Times New Roman" w:eastAsia="Times New Roman" w:hAnsi="Times New Roman" w:cs="Times New Roman"/>
          <w:highlight w:val="lightGray"/>
          <w:lang w:val="lt-LT" w:eastAsia="lt-LT"/>
        </w:rPr>
        <w:t xml:space="preserve">NN: {numeris} </w:t>
      </w:r>
    </w:p>
    <w:p w14:paraId="07647A7D" w14:textId="77777777" w:rsidR="00DF5A89" w:rsidRPr="004265FA" w:rsidRDefault="00DF5A89" w:rsidP="004265FA">
      <w:pPr>
        <w:tabs>
          <w:tab w:val="left" w:pos="567"/>
        </w:tabs>
        <w:spacing w:after="0" w:line="240" w:lineRule="auto"/>
        <w:outlineLvl w:val="0"/>
        <w:rPr>
          <w:rFonts w:ascii="Times New Roman" w:eastAsia="Times New Roman" w:hAnsi="Times New Roman" w:cs="Times New Roman"/>
          <w:lang w:val="lt-LT" w:eastAsia="lt-LT"/>
        </w:rPr>
      </w:pPr>
    </w:p>
    <w:p w14:paraId="34BBAF81" w14:textId="77777777" w:rsidR="00DF5A89" w:rsidRPr="004265FA" w:rsidRDefault="00DF5A89" w:rsidP="004265FA">
      <w:pPr>
        <w:spacing w:after="0" w:line="240" w:lineRule="auto"/>
        <w:rPr>
          <w:rFonts w:ascii="Times New Roman" w:eastAsia="Times New Roman" w:hAnsi="Times New Roman" w:cs="Times New Roman"/>
          <w:i/>
          <w:iCs/>
          <w:noProof/>
          <w:lang w:val="lt-LT" w:eastAsia="x-none"/>
        </w:rPr>
      </w:pPr>
      <w:r w:rsidRPr="004265FA">
        <w:rPr>
          <w:rFonts w:ascii="Times New Roman" w:eastAsia="Times New Roman" w:hAnsi="Times New Roman" w:cs="Times New Roman"/>
          <w:i/>
          <w:iCs/>
          <w:noProof/>
          <w:lang w:val="lt-LT" w:eastAsia="lt-LT"/>
        </w:rPr>
        <mc:AlternateContent>
          <mc:Choice Requires="wps">
            <w:drawing>
              <wp:anchor distT="0" distB="0" distL="114300" distR="114300" simplePos="0" relativeHeight="251661824" behindDoc="0" locked="0" layoutInCell="1" allowOverlap="1" wp14:anchorId="43339F78" wp14:editId="2E79A8FE">
                <wp:simplePos x="0" y="0"/>
                <wp:positionH relativeFrom="column">
                  <wp:posOffset>-51435</wp:posOffset>
                </wp:positionH>
                <wp:positionV relativeFrom="paragraph">
                  <wp:posOffset>116205</wp:posOffset>
                </wp:positionV>
                <wp:extent cx="6448425" cy="0"/>
                <wp:effectExtent l="9525" t="6985" r="952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855C4AC" id="Straight Connector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" strokeweight="1pt">
                <v:stroke dashstyle="dash"/>
              </v:line>
            </w:pict>
          </mc:Fallback>
        </mc:AlternateContent>
      </w:r>
    </w:p>
    <w:p w14:paraId="1F48B425" w14:textId="77777777" w:rsidR="00DF5A89" w:rsidRPr="004265FA" w:rsidRDefault="00DF5A89" w:rsidP="004265FA">
      <w:pPr>
        <w:spacing w:after="0" w:line="240" w:lineRule="auto"/>
        <w:rPr>
          <w:rFonts w:ascii="Times New Roman" w:eastAsia="Times New Roman" w:hAnsi="Times New Roman" w:cs="Times New Roman"/>
          <w:i/>
          <w:iCs/>
          <w:noProof/>
          <w:lang w:val="lt-LT" w:eastAsia="x-none"/>
        </w:rPr>
      </w:pPr>
    </w:p>
    <w:p w14:paraId="5BEC8D69" w14:textId="73A18D0D" w:rsidR="00C2784B" w:rsidRDefault="00F978F9" w:rsidP="004265FA">
      <w:pPr>
        <w:spacing w:after="0" w:line="240" w:lineRule="auto"/>
        <w:rPr>
          <w:rFonts w:ascii="Times New Roman" w:eastAsia="Times New Roman" w:hAnsi="Times New Roman" w:cs="Times New Roman"/>
          <w:lang w:val="lt-LT" w:eastAsia="lt-LT"/>
        </w:rPr>
      </w:pPr>
      <w:r w:rsidRPr="004265FA">
        <w:rPr>
          <w:rFonts w:ascii="Times New Roman" w:hAnsi="Times New Roman" w:cs="Times New Roman"/>
          <w:lang w:val="lt-LT"/>
        </w:rPr>
        <w:t xml:space="preserve">Gamintojas: </w:t>
      </w:r>
      <w:r w:rsidR="00314FA3" w:rsidRPr="00314FA3">
        <w:rPr>
          <w:rFonts w:ascii="Times New Roman" w:hAnsi="Times New Roman" w:cs="Times New Roman"/>
          <w:lang w:val="lt-LT"/>
        </w:rPr>
        <w:t>Organon Heist bv</w:t>
      </w:r>
      <w:r w:rsidR="008B0EB8" w:rsidRPr="00314FA3">
        <w:rPr>
          <w:rFonts w:ascii="Times New Roman" w:eastAsia="Times New Roman" w:hAnsi="Times New Roman" w:cs="Times New Roman"/>
          <w:lang w:val="lt-LT" w:eastAsia="lt-LT"/>
        </w:rPr>
        <w:t>,</w:t>
      </w:r>
      <w:r w:rsidR="008B0EB8" w:rsidRPr="004265FA">
        <w:rPr>
          <w:rFonts w:ascii="Times New Roman" w:eastAsia="Times New Roman" w:hAnsi="Times New Roman" w:cs="Times New Roman"/>
          <w:lang w:val="lt-LT" w:eastAsia="lt-LT"/>
        </w:rPr>
        <w:t xml:space="preserve"> Industriepark 30, 2220 Heist-op-den-Berg, Belgija</w:t>
      </w:r>
      <w:r w:rsidR="00393628">
        <w:rPr>
          <w:rFonts w:ascii="Times New Roman" w:eastAsia="Times New Roman" w:hAnsi="Times New Roman" w:cs="Times New Roman"/>
          <w:lang w:val="lt-LT" w:eastAsia="lt-LT"/>
        </w:rPr>
        <w:t>.</w:t>
      </w:r>
    </w:p>
    <w:p w14:paraId="143FEB0D" w14:textId="20476B67" w:rsidR="00F978F9" w:rsidRPr="004265FA" w:rsidRDefault="00F978F9" w:rsidP="004265FA">
      <w:pPr>
        <w:spacing w:after="0" w:line="240" w:lineRule="auto"/>
        <w:rPr>
          <w:rFonts w:ascii="Times New Roman" w:eastAsia="Times New Roman" w:hAnsi="Times New Roman" w:cs="Times New Roman"/>
          <w:lang w:val="lt-LT" w:eastAsia="lt-LT"/>
        </w:rPr>
      </w:pPr>
      <w:r w:rsidRPr="004265FA">
        <w:rPr>
          <w:rFonts w:ascii="Times New Roman" w:eastAsia="Times New Roman" w:hAnsi="Times New Roman" w:cs="Times New Roman"/>
          <w:lang w:val="lt-LT" w:eastAsia="lt-LT"/>
        </w:rPr>
        <w:t xml:space="preserve">Perpakavo: </w:t>
      </w:r>
      <w:r w:rsidRPr="00C12036">
        <w:rPr>
          <w:rFonts w:ascii="Times New Roman" w:eastAsia="Times New Roman" w:hAnsi="Times New Roman" w:cs="Times New Roman"/>
          <w:lang w:val="lt-LT" w:eastAsia="lt-LT"/>
        </w:rPr>
        <w:t>UAB „Norfachema“</w:t>
      </w:r>
      <w:r w:rsidR="00F63D44" w:rsidRPr="00661DDE">
        <w:rPr>
          <w:rFonts w:ascii="Times New Roman" w:eastAsia="Times New Roman" w:hAnsi="Times New Roman" w:cs="Times New Roman"/>
          <w:highlight w:val="lightGray"/>
          <w:lang w:val="lt-LT" w:eastAsia="lt-LT"/>
        </w:rPr>
        <w:t xml:space="preserve">, </w:t>
      </w:r>
      <w:bookmarkStart w:id="4" w:name="_Hlk176264419"/>
      <w:r w:rsidR="00F63D44" w:rsidRPr="00661DDE">
        <w:rPr>
          <w:rFonts w:ascii="Times New Roman" w:eastAsia="Times New Roman" w:hAnsi="Times New Roman" w:cs="Times New Roman"/>
          <w:highlight w:val="lightGray"/>
          <w:lang w:val="lt-LT" w:eastAsia="lt-LT"/>
        </w:rPr>
        <w:t>Vytauto g. 6, LT-55175 Jonava, Lietuva</w:t>
      </w:r>
      <w:bookmarkEnd w:id="4"/>
      <w:r w:rsidR="00F63D44" w:rsidRPr="00661DDE">
        <w:rPr>
          <w:rFonts w:ascii="Times New Roman" w:eastAsia="Times New Roman" w:hAnsi="Times New Roman" w:cs="Times New Roman"/>
          <w:highlight w:val="lightGray"/>
          <w:lang w:val="lt-LT" w:eastAsia="lt-LT"/>
        </w:rPr>
        <w:t>.</w:t>
      </w:r>
    </w:p>
    <w:p w14:paraId="01AEF145" w14:textId="2D521144" w:rsidR="00360AD7" w:rsidRPr="004265FA" w:rsidRDefault="00360AD7" w:rsidP="004265FA">
      <w:pPr>
        <w:spacing w:after="0" w:line="240" w:lineRule="auto"/>
        <w:rPr>
          <w:rFonts w:ascii="Times New Roman" w:hAnsi="Times New Roman" w:cs="Times New Roman"/>
          <w:lang w:val="lt-LT"/>
        </w:rPr>
      </w:pPr>
      <w:r w:rsidRPr="004265FA">
        <w:rPr>
          <w:rFonts w:ascii="Times New Roman" w:hAnsi="Times New Roman" w:cs="Times New Roman"/>
          <w:highlight w:val="lightGray"/>
          <w:lang w:val="lt-LT"/>
        </w:rPr>
        <w:t>Perpakavo</w:t>
      </w:r>
      <w:r w:rsidR="00B92AFA" w:rsidRPr="004265FA">
        <w:rPr>
          <w:rFonts w:ascii="Times New Roman" w:hAnsi="Times New Roman" w:cs="Times New Roman"/>
          <w:highlight w:val="lightGray"/>
          <w:lang w:val="lt-LT"/>
        </w:rPr>
        <w:t>:</w:t>
      </w:r>
      <w:r w:rsidRPr="004265FA">
        <w:rPr>
          <w:rFonts w:ascii="Times New Roman" w:hAnsi="Times New Roman" w:cs="Times New Roman"/>
          <w:highlight w:val="lightGray"/>
          <w:lang w:val="lt-LT"/>
        </w:rPr>
        <w:t xml:space="preserve"> UAB „Entafarma“</w:t>
      </w:r>
      <w:r w:rsidR="00F63D44" w:rsidRPr="00661DDE">
        <w:rPr>
          <w:rFonts w:ascii="Times New Roman" w:eastAsia="Times New Roman" w:hAnsi="Times New Roman" w:cs="Times New Roman"/>
          <w:highlight w:val="lightGray"/>
          <w:lang w:val="lt-LT" w:eastAsia="lt-LT"/>
        </w:rPr>
        <w:t>, Klonėnų vs. 1, LT-19156 Širvintų r. sav., Lietuva</w:t>
      </w:r>
      <w:r w:rsidR="00F63D44" w:rsidRPr="00661DDE">
        <w:rPr>
          <w:rFonts w:ascii="Times New Roman" w:eastAsia="Times New Roman" w:hAnsi="Times New Roman" w:cs="Times New Roman"/>
          <w:bCs/>
          <w:iCs/>
          <w:highlight w:val="lightGray"/>
          <w:lang w:val="lt-LT" w:eastAsia="lt-LT"/>
        </w:rPr>
        <w:t>.</w:t>
      </w:r>
    </w:p>
    <w:p w14:paraId="7328DCE3" w14:textId="2ED1201C" w:rsidR="00360AD7" w:rsidRDefault="00090F9F" w:rsidP="004265FA">
      <w:pPr>
        <w:spacing w:after="0" w:line="240" w:lineRule="auto"/>
        <w:rPr>
          <w:rFonts w:ascii="Times New Roman" w:eastAsia="Times New Roman" w:hAnsi="Times New Roman" w:cs="Times New Roman"/>
          <w:lang w:val="lt-LT" w:eastAsia="lt-LT"/>
        </w:rPr>
      </w:pPr>
      <w:r w:rsidRPr="00CD489F">
        <w:rPr>
          <w:rFonts w:ascii="Times New Roman" w:eastAsia="Times New Roman" w:hAnsi="Times New Roman" w:cs="Times New Roman"/>
          <w:highlight w:val="lightGray"/>
          <w:lang w:val="lt-LT" w:eastAsia="lt-LT"/>
        </w:rPr>
        <w:t>Perpakavo</w:t>
      </w:r>
      <w:r>
        <w:rPr>
          <w:rFonts w:ascii="Times New Roman" w:eastAsia="Times New Roman" w:hAnsi="Times New Roman" w:cs="Times New Roman"/>
          <w:highlight w:val="lightGray"/>
          <w:lang w:val="lt-LT" w:eastAsia="lt-LT"/>
        </w:rPr>
        <w:t>:</w:t>
      </w:r>
      <w:r w:rsidRPr="00CD489F">
        <w:rPr>
          <w:rFonts w:ascii="Times New Roman" w:hAnsi="Times New Roman" w:cs="Times New Roman"/>
          <w:highlight w:val="lightGray"/>
          <w:lang w:val="lt-LT"/>
        </w:rPr>
        <w:t xml:space="preserve"> </w:t>
      </w:r>
      <w:r w:rsidRPr="00CD489F">
        <w:rPr>
          <w:rFonts w:ascii="Times New Roman" w:eastAsia="Times New Roman" w:hAnsi="Times New Roman" w:cs="Times New Roman"/>
          <w:highlight w:val="lightGray"/>
          <w:lang w:val="lt-LT" w:eastAsia="lt-LT"/>
        </w:rPr>
        <w:t xml:space="preserve">Medezin Sp. z </w:t>
      </w:r>
      <w:r w:rsidRPr="00F63D44">
        <w:rPr>
          <w:rFonts w:ascii="Times New Roman" w:eastAsia="Times New Roman" w:hAnsi="Times New Roman" w:cs="Times New Roman"/>
          <w:highlight w:val="lightGray"/>
          <w:lang w:val="lt-LT" w:eastAsia="lt-LT"/>
        </w:rPr>
        <w:t>o.o.</w:t>
      </w:r>
      <w:r w:rsidR="00F63D44" w:rsidRPr="00C12036">
        <w:rPr>
          <w:rFonts w:ascii="Times New Roman" w:eastAsia="Times New Roman" w:hAnsi="Times New Roman" w:cs="Times New Roman"/>
          <w:highlight w:val="lightGray"/>
          <w:lang w:val="lt-LT" w:eastAsia="lt-LT"/>
        </w:rPr>
        <w:t>, ul. Zbąszyńska 3, 91-342 Łódź, Lenkija.</w:t>
      </w:r>
    </w:p>
    <w:p w14:paraId="565F9478" w14:textId="77777777" w:rsidR="00090F9F" w:rsidRPr="004265FA" w:rsidRDefault="00090F9F" w:rsidP="004265FA">
      <w:pPr>
        <w:spacing w:after="0" w:line="240" w:lineRule="auto"/>
        <w:rPr>
          <w:rFonts w:ascii="Times New Roman" w:eastAsia="Times New Roman" w:hAnsi="Times New Roman" w:cs="Times New Roman"/>
          <w:lang w:val="lt-LT" w:eastAsia="lt-LT"/>
        </w:rPr>
      </w:pPr>
    </w:p>
    <w:p w14:paraId="732902DF" w14:textId="6658F8D9" w:rsidR="00F978F9" w:rsidRPr="004265FA" w:rsidRDefault="00F978F9" w:rsidP="004265FA">
      <w:pPr>
        <w:spacing w:after="0" w:line="240" w:lineRule="auto"/>
        <w:rPr>
          <w:rFonts w:ascii="Times New Roman" w:eastAsia="Times New Roman" w:hAnsi="Times New Roman" w:cs="Times New Roman"/>
          <w:lang w:val="lt-LT" w:eastAsia="lt-LT"/>
        </w:rPr>
      </w:pPr>
      <w:r w:rsidRPr="006C3A86">
        <w:rPr>
          <w:rFonts w:ascii="Times New Roman" w:eastAsia="Times New Roman" w:hAnsi="Times New Roman" w:cs="Times New Roman"/>
          <w:highlight w:val="lightGray"/>
          <w:lang w:val="lt-LT" w:eastAsia="lt-LT"/>
        </w:rPr>
        <w:t>Perpak</w:t>
      </w:r>
      <w:r w:rsidR="00090F9F" w:rsidRPr="006C3A86">
        <w:rPr>
          <w:rFonts w:ascii="Times New Roman" w:eastAsia="Times New Roman" w:hAnsi="Times New Roman" w:cs="Times New Roman"/>
          <w:highlight w:val="lightGray"/>
          <w:lang w:val="lt-LT" w:eastAsia="lt-LT"/>
        </w:rPr>
        <w:t>avimo</w:t>
      </w:r>
      <w:r w:rsidRPr="006C3A86">
        <w:rPr>
          <w:rFonts w:ascii="Times New Roman" w:eastAsia="Times New Roman" w:hAnsi="Times New Roman" w:cs="Times New Roman"/>
          <w:highlight w:val="lightGray"/>
          <w:lang w:val="lt-LT" w:eastAsia="lt-LT"/>
        </w:rPr>
        <w:t xml:space="preserve"> serija</w:t>
      </w:r>
      <w:r w:rsidR="00735F0D" w:rsidRPr="006C3A86">
        <w:rPr>
          <w:rFonts w:ascii="Times New Roman" w:eastAsia="Times New Roman" w:hAnsi="Times New Roman" w:cs="Times New Roman"/>
          <w:highlight w:val="lightGray"/>
          <w:lang w:val="lt-LT" w:eastAsia="lt-LT"/>
        </w:rPr>
        <w:t xml:space="preserve">: </w:t>
      </w:r>
      <w:r w:rsidR="00735F0D" w:rsidRPr="006C3A86">
        <w:rPr>
          <w:rFonts w:ascii="Times New Roman" w:eastAsia="Times New Roman" w:hAnsi="Times New Roman" w:cs="Times New Roman"/>
          <w:noProof/>
          <w:highlight w:val="lightGray"/>
          <w:lang w:val="lt-LT" w:eastAsia="lt-LT"/>
        </w:rPr>
        <w:t>{</w:t>
      </w:r>
      <w:r w:rsidR="00F8290E" w:rsidRPr="006C3A86">
        <w:rPr>
          <w:rFonts w:ascii="Times New Roman" w:eastAsia="Times New Roman" w:hAnsi="Times New Roman" w:cs="Times New Roman"/>
          <w:noProof/>
          <w:highlight w:val="lightGray"/>
          <w:lang w:val="lt-LT" w:eastAsia="lt-LT"/>
        </w:rPr>
        <w:t xml:space="preserve">        </w:t>
      </w:r>
      <w:r w:rsidR="00735F0D" w:rsidRPr="006C3A86">
        <w:rPr>
          <w:rFonts w:ascii="Times New Roman" w:eastAsia="Times New Roman" w:hAnsi="Times New Roman" w:cs="Times New Roman"/>
          <w:noProof/>
          <w:highlight w:val="lightGray"/>
          <w:lang w:val="lt-LT" w:eastAsia="lt-LT"/>
        </w:rPr>
        <w:t>}</w:t>
      </w:r>
      <w:r w:rsidRPr="004265FA">
        <w:rPr>
          <w:rFonts w:ascii="Times New Roman" w:eastAsia="Times New Roman" w:hAnsi="Times New Roman" w:cs="Times New Roman"/>
          <w:lang w:val="lt-LT" w:eastAsia="lt-LT"/>
        </w:rPr>
        <w:t xml:space="preserve"> </w:t>
      </w:r>
    </w:p>
    <w:p w14:paraId="07602B36" w14:textId="77777777" w:rsidR="005C7A9C" w:rsidRPr="004265FA" w:rsidRDefault="005C7A9C" w:rsidP="004265FA">
      <w:pPr>
        <w:spacing w:after="0" w:line="240" w:lineRule="auto"/>
        <w:rPr>
          <w:rFonts w:ascii="Times New Roman" w:eastAsia="Times New Roman" w:hAnsi="Times New Roman" w:cs="Times New Roman"/>
          <w:lang w:val="lt-LT" w:eastAsia="lt-LT"/>
        </w:rPr>
      </w:pPr>
    </w:p>
    <w:p w14:paraId="6D9F5E76" w14:textId="4F0BD6A8" w:rsidR="00D6751A" w:rsidRPr="0078639B" w:rsidRDefault="00D6751A" w:rsidP="00D6751A">
      <w:pPr>
        <w:tabs>
          <w:tab w:val="left" w:pos="567"/>
        </w:tabs>
        <w:spacing w:after="0" w:line="240" w:lineRule="auto"/>
        <w:rPr>
          <w:rFonts w:ascii="Times New Roman" w:eastAsia="Times New Roman" w:hAnsi="Times New Roman" w:cs="Times New Roman"/>
          <w:i/>
          <w:lang w:val="lt-LT"/>
        </w:rPr>
      </w:pPr>
      <w:r w:rsidRPr="0078639B">
        <w:rPr>
          <w:rFonts w:ascii="Times New Roman" w:eastAsia="Times New Roman" w:hAnsi="Times New Roman" w:cs="Times New Roman"/>
          <w:i/>
          <w:lang w:val="lt-LT"/>
        </w:rPr>
        <w:t>Lygiagrečiai importuojamas vaistas skiriasi nuo referencinio vaisto laikymo sąlygomis: lygiagrečiai importuojam</w:t>
      </w:r>
      <w:r>
        <w:rPr>
          <w:rFonts w:ascii="Times New Roman" w:eastAsia="Times New Roman" w:hAnsi="Times New Roman" w:cs="Times New Roman"/>
          <w:i/>
          <w:lang w:val="lt-LT"/>
        </w:rPr>
        <w:t>o vaisto laikymo sąlygos: laikyti</w:t>
      </w:r>
      <w:r w:rsidRPr="0078639B">
        <w:rPr>
          <w:rFonts w:ascii="Times New Roman" w:eastAsia="Times New Roman" w:hAnsi="Times New Roman" w:cs="Times New Roman"/>
          <w:i/>
          <w:lang w:val="lt-LT"/>
        </w:rPr>
        <w:t xml:space="preserve"> ne aukštesnėje kaip 25 </w:t>
      </w:r>
      <w:r w:rsidR="009679D7" w:rsidRPr="005E07ED">
        <w:rPr>
          <w:rFonts w:ascii="Times New Roman" w:eastAsia="Times New Roman" w:hAnsi="Times New Roman" w:cs="Times New Roman"/>
          <w:i/>
          <w:vertAlign w:val="superscript"/>
          <w:lang w:val="lt-LT"/>
        </w:rPr>
        <w:t>°</w:t>
      </w:r>
      <w:r w:rsidRPr="0078639B">
        <w:rPr>
          <w:rFonts w:ascii="Times New Roman" w:eastAsia="Times New Roman" w:hAnsi="Times New Roman" w:cs="Times New Roman"/>
          <w:i/>
          <w:lang w:val="lt-LT"/>
        </w:rPr>
        <w:t xml:space="preserve">C temperatūroje gamintojo pakuotėje, </w:t>
      </w:r>
      <w:r>
        <w:rPr>
          <w:rFonts w:ascii="Times New Roman" w:eastAsia="Times New Roman" w:hAnsi="Times New Roman" w:cs="Times New Roman"/>
          <w:i/>
          <w:lang w:val="lt-LT"/>
        </w:rPr>
        <w:t>referencinio vaisto laikymo sąlygos:</w:t>
      </w:r>
      <w:r w:rsidRPr="0078639B">
        <w:rPr>
          <w:rFonts w:ascii="Times New Roman" w:eastAsia="Times New Roman" w:hAnsi="Times New Roman" w:cs="Times New Roman"/>
          <w:i/>
          <w:lang w:val="lt-LT"/>
        </w:rPr>
        <w:t xml:space="preserve"> </w:t>
      </w:r>
      <w:r>
        <w:rPr>
          <w:rFonts w:ascii="Times New Roman" w:eastAsia="Times New Roman" w:hAnsi="Times New Roman" w:cs="Times New Roman"/>
          <w:i/>
          <w:lang w:val="lt-LT"/>
        </w:rPr>
        <w:t xml:space="preserve">laikyti </w:t>
      </w:r>
      <w:r w:rsidRPr="0078639B">
        <w:rPr>
          <w:rFonts w:ascii="Times New Roman" w:eastAsia="Times New Roman" w:hAnsi="Times New Roman" w:cs="Times New Roman"/>
          <w:i/>
          <w:lang w:val="lt-LT"/>
        </w:rPr>
        <w:t xml:space="preserve">ne aukštesnėje kaip 25 </w:t>
      </w:r>
      <w:r w:rsidR="009679D7" w:rsidRPr="005E07ED">
        <w:rPr>
          <w:rFonts w:ascii="Times New Roman" w:eastAsia="Times New Roman" w:hAnsi="Times New Roman" w:cs="Times New Roman"/>
          <w:i/>
          <w:vertAlign w:val="superscript"/>
          <w:lang w:val="lt-LT"/>
        </w:rPr>
        <w:t>°</w:t>
      </w:r>
      <w:r w:rsidR="00535B7C">
        <w:rPr>
          <w:rFonts w:ascii="Times New Roman" w:eastAsia="Times New Roman" w:hAnsi="Times New Roman" w:cs="Times New Roman"/>
          <w:i/>
          <w:lang w:val="lt-LT"/>
        </w:rPr>
        <w:t>C</w:t>
      </w:r>
      <w:r w:rsidR="00615A29" w:rsidRPr="00615A29">
        <w:t xml:space="preserve"> </w:t>
      </w:r>
      <w:r w:rsidR="00615A29" w:rsidRPr="00615A29">
        <w:rPr>
          <w:rFonts w:ascii="Times New Roman" w:eastAsia="Times New Roman" w:hAnsi="Times New Roman" w:cs="Times New Roman"/>
          <w:i/>
          <w:lang w:val="lt-LT"/>
        </w:rPr>
        <w:t>temperatūroje</w:t>
      </w:r>
      <w:r w:rsidR="00535B7C">
        <w:rPr>
          <w:rFonts w:ascii="Times New Roman" w:eastAsia="Times New Roman" w:hAnsi="Times New Roman" w:cs="Times New Roman"/>
          <w:i/>
          <w:lang w:val="lt-LT"/>
        </w:rPr>
        <w:t>, negalima užšaldyti</w:t>
      </w:r>
      <w:r w:rsidRPr="0078639B">
        <w:rPr>
          <w:rFonts w:ascii="Times New Roman" w:eastAsia="Times New Roman" w:hAnsi="Times New Roman" w:cs="Times New Roman"/>
          <w:i/>
          <w:lang w:val="lt-LT"/>
        </w:rPr>
        <w:t xml:space="preserve">; pakuotės dydžiu: lygiagrečiai importuojamo vaisto </w:t>
      </w:r>
      <w:r w:rsidRPr="0078639B">
        <w:rPr>
          <w:rFonts w:ascii="Times New Roman" w:hAnsi="Times New Roman" w:cs="Times New Roman"/>
          <w:i/>
          <w:iCs/>
          <w:lang w:val="lt-LT"/>
        </w:rPr>
        <w:t xml:space="preserve">kiekis tūbelėje </w:t>
      </w:r>
      <w:r w:rsidRPr="0078639B">
        <w:rPr>
          <w:rFonts w:ascii="Times New Roman" w:eastAsia="Times New Roman" w:hAnsi="Times New Roman" w:cs="Times New Roman"/>
          <w:i/>
          <w:lang w:val="lt-LT"/>
        </w:rPr>
        <w:t xml:space="preserve">– </w:t>
      </w:r>
      <w:r w:rsidRPr="0078639B">
        <w:rPr>
          <w:rFonts w:ascii="Times New Roman" w:hAnsi="Times New Roman" w:cs="Times New Roman"/>
          <w:i/>
          <w:lang w:val="lt-LT"/>
        </w:rPr>
        <w:t>15 g</w:t>
      </w:r>
      <w:r w:rsidRPr="0078639B">
        <w:rPr>
          <w:rFonts w:ascii="Times New Roman" w:eastAsia="Times New Roman" w:hAnsi="Times New Roman" w:cs="Times New Roman"/>
          <w:i/>
          <w:lang w:val="lt-LT"/>
        </w:rPr>
        <w:t xml:space="preserve">, referencinio – </w:t>
      </w:r>
      <w:r>
        <w:rPr>
          <w:rFonts w:ascii="Times New Roman" w:hAnsi="Times New Roman" w:cs="Times New Roman"/>
          <w:i/>
          <w:lang w:val="lt-LT"/>
        </w:rPr>
        <w:t>20 g.</w:t>
      </w:r>
    </w:p>
    <w:p w14:paraId="4E317E5B" w14:textId="03B162B5" w:rsidR="007D3B82" w:rsidRDefault="007D3B82">
      <w:pPr>
        <w:rPr>
          <w:rFonts w:ascii="Times New Roman" w:eastAsia="Times New Roman" w:hAnsi="Times New Roman" w:cs="Times New Roman"/>
          <w:i/>
          <w:lang w:val="lt-LT"/>
        </w:rPr>
      </w:pPr>
      <w:r>
        <w:rPr>
          <w:rFonts w:ascii="Times New Roman" w:eastAsia="Times New Roman" w:hAnsi="Times New Roman" w:cs="Times New Roman"/>
          <w:i/>
          <w:lang w:val="lt-LT"/>
        </w:rPr>
        <w:br w:type="page"/>
      </w:r>
    </w:p>
    <w:p w14:paraId="2789400B"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82053C">
        <w:rPr>
          <w:rFonts w:ascii="Times New Roman" w:eastAsia="Times New Roman" w:hAnsi="Times New Roman" w:cs="Times New Roman"/>
          <w:b/>
          <w:noProof/>
          <w:lang w:val="lt-LT" w:eastAsia="lt-LT"/>
        </w:rPr>
        <w:t>INFORMACIJA ANT IŠORINĖS PAKUOTĖS</w:t>
      </w:r>
    </w:p>
    <w:p w14:paraId="576AB80B"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342353DD"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82053C">
        <w:rPr>
          <w:rFonts w:ascii="Times New Roman" w:eastAsia="Times New Roman" w:hAnsi="Times New Roman" w:cs="Times New Roman"/>
          <w:b/>
          <w:noProof/>
          <w:lang w:val="lt-LT" w:eastAsia="lt-LT"/>
        </w:rPr>
        <w:t>KARTONO DĖŽUTĖ</w:t>
      </w:r>
    </w:p>
    <w:p w14:paraId="4A552545"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3F8395B1"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36128809"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2053C">
        <w:rPr>
          <w:rFonts w:ascii="Times New Roman" w:eastAsia="Times New Roman" w:hAnsi="Times New Roman" w:cs="Times New Roman"/>
          <w:b/>
          <w:noProof/>
          <w:lang w:val="lt-LT" w:eastAsia="lt-LT"/>
        </w:rPr>
        <w:t>1.</w:t>
      </w:r>
      <w:r w:rsidRPr="0082053C">
        <w:rPr>
          <w:rFonts w:ascii="Times New Roman" w:eastAsia="Times New Roman" w:hAnsi="Times New Roman" w:cs="Times New Roman"/>
          <w:b/>
          <w:noProof/>
          <w:lang w:val="lt-LT" w:eastAsia="lt-LT"/>
        </w:rPr>
        <w:tab/>
        <w:t>VAISTINIO PREPARATO PAVADINIMAS</w:t>
      </w:r>
    </w:p>
    <w:p w14:paraId="7FF987D9"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22DD9415" w14:textId="77777777" w:rsidR="00E11581" w:rsidRPr="0082053C" w:rsidRDefault="00E11581" w:rsidP="00E11581">
      <w:pPr>
        <w:spacing w:after="0" w:line="240" w:lineRule="auto"/>
        <w:rPr>
          <w:rFonts w:ascii="Times New Roman" w:hAnsi="Times New Roman" w:cs="Times New Roman"/>
          <w:lang w:val="lt-LT"/>
        </w:rPr>
      </w:pPr>
      <w:r w:rsidRPr="0082053C">
        <w:rPr>
          <w:rFonts w:ascii="Times New Roman" w:hAnsi="Times New Roman" w:cs="Times New Roman"/>
          <w:lang w:val="lt-LT"/>
        </w:rPr>
        <w:t>Elocom 1 mg/g tepalas</w:t>
      </w:r>
    </w:p>
    <w:p w14:paraId="2986B409" w14:textId="77777777" w:rsidR="00E11581" w:rsidRPr="0082053C" w:rsidRDefault="00E11581" w:rsidP="00E11581">
      <w:pPr>
        <w:spacing w:after="0" w:line="240" w:lineRule="auto"/>
        <w:rPr>
          <w:rFonts w:ascii="Times New Roman" w:hAnsi="Times New Roman" w:cs="Times New Roman"/>
          <w:lang w:val="lt-LT"/>
        </w:rPr>
      </w:pPr>
      <w:r>
        <w:rPr>
          <w:rFonts w:ascii="Times New Roman" w:hAnsi="Times New Roman" w:cs="Times New Roman"/>
          <w:lang w:val="lt-LT"/>
        </w:rPr>
        <w:t>m</w:t>
      </w:r>
      <w:r w:rsidRPr="0082053C">
        <w:rPr>
          <w:rFonts w:ascii="Times New Roman" w:hAnsi="Times New Roman" w:cs="Times New Roman"/>
          <w:lang w:val="lt-LT"/>
        </w:rPr>
        <w:t>ometazono furoatas</w:t>
      </w:r>
    </w:p>
    <w:p w14:paraId="2FB57EE8" w14:textId="77777777" w:rsidR="00E11581" w:rsidRPr="0082053C" w:rsidRDefault="00E11581" w:rsidP="00E11581">
      <w:pPr>
        <w:spacing w:after="0" w:line="240" w:lineRule="auto"/>
        <w:rPr>
          <w:rFonts w:ascii="Times New Roman" w:hAnsi="Times New Roman" w:cs="Times New Roman"/>
          <w:lang w:val="lt-LT"/>
        </w:rPr>
      </w:pPr>
    </w:p>
    <w:p w14:paraId="60D2689D" w14:textId="77777777" w:rsidR="00E11581" w:rsidRPr="0082053C" w:rsidRDefault="00E11581" w:rsidP="00E11581">
      <w:pPr>
        <w:spacing w:after="0" w:line="240" w:lineRule="auto"/>
        <w:rPr>
          <w:rFonts w:ascii="Times New Roman" w:hAnsi="Times New Roman" w:cs="Times New Roman"/>
          <w:lang w:val="lt-LT"/>
        </w:rPr>
      </w:pPr>
    </w:p>
    <w:p w14:paraId="0304432E"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82053C">
        <w:rPr>
          <w:rFonts w:ascii="Times New Roman" w:eastAsia="Times New Roman" w:hAnsi="Times New Roman" w:cs="Times New Roman"/>
          <w:b/>
          <w:noProof/>
          <w:lang w:val="lt-LT" w:eastAsia="lt-LT"/>
        </w:rPr>
        <w:t>2.</w:t>
      </w:r>
      <w:r w:rsidRPr="0082053C">
        <w:rPr>
          <w:rFonts w:ascii="Times New Roman" w:eastAsia="Times New Roman" w:hAnsi="Times New Roman" w:cs="Times New Roman"/>
          <w:b/>
          <w:noProof/>
          <w:lang w:val="lt-LT" w:eastAsia="lt-LT"/>
        </w:rPr>
        <w:tab/>
      </w:r>
      <w:r w:rsidRPr="0082053C">
        <w:rPr>
          <w:rFonts w:ascii="Times New Roman" w:hAnsi="Times New Roman" w:cs="Times New Roman"/>
          <w:b/>
          <w:bCs/>
          <w:lang w:val="lt-LT" w:eastAsia="zh-CN" w:bidi="lo-LA"/>
        </w:rPr>
        <w:t>VEIKLIOJI (-IOS) MEDŽIAGA (-OS) IR JOS (-Ų) KIEKIS (-IAI)</w:t>
      </w:r>
    </w:p>
    <w:p w14:paraId="5591DDA7" w14:textId="77777777" w:rsidR="00E11581" w:rsidRPr="0082053C" w:rsidRDefault="00E11581" w:rsidP="00E11581">
      <w:pPr>
        <w:pStyle w:val="Heading6"/>
        <w:spacing w:before="0" w:after="0"/>
        <w:rPr>
          <w:b w:val="0"/>
        </w:rPr>
      </w:pPr>
    </w:p>
    <w:p w14:paraId="57F1345F" w14:textId="77777777" w:rsidR="00E11581" w:rsidRPr="0082053C" w:rsidRDefault="00E11581" w:rsidP="00E11581">
      <w:pPr>
        <w:spacing w:after="0" w:line="240" w:lineRule="auto"/>
        <w:rPr>
          <w:rFonts w:ascii="Times New Roman" w:hAnsi="Times New Roman" w:cs="Times New Roman"/>
          <w:lang w:val="lt-LT"/>
        </w:rPr>
      </w:pPr>
      <w:r w:rsidRPr="0082053C">
        <w:rPr>
          <w:rFonts w:ascii="Times New Roman" w:hAnsi="Times New Roman" w:cs="Times New Roman"/>
          <w:lang w:val="lt-LT"/>
        </w:rPr>
        <w:t>1 g tepalo yra 1 mg mometazono furoato.</w:t>
      </w:r>
    </w:p>
    <w:p w14:paraId="5B731626"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69259063"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612104F9"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2053C">
        <w:rPr>
          <w:rFonts w:ascii="Times New Roman" w:eastAsia="Times New Roman" w:hAnsi="Times New Roman" w:cs="Times New Roman"/>
          <w:b/>
          <w:noProof/>
          <w:lang w:val="lt-LT" w:eastAsia="lt-LT"/>
        </w:rPr>
        <w:t>3.</w:t>
      </w:r>
      <w:r w:rsidRPr="0082053C">
        <w:rPr>
          <w:rFonts w:ascii="Times New Roman" w:eastAsia="Times New Roman" w:hAnsi="Times New Roman" w:cs="Times New Roman"/>
          <w:b/>
          <w:noProof/>
          <w:lang w:val="lt-LT" w:eastAsia="lt-LT"/>
        </w:rPr>
        <w:tab/>
        <w:t>PAGALBINIŲ MEDŽIAGŲ SĄRAŠAS</w:t>
      </w:r>
    </w:p>
    <w:p w14:paraId="4AC8AA95"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0F450613" w14:textId="1436CE50" w:rsidR="00E11581" w:rsidRPr="0082053C" w:rsidRDefault="00E11581" w:rsidP="00E11581">
      <w:pPr>
        <w:spacing w:after="0" w:line="240" w:lineRule="auto"/>
        <w:rPr>
          <w:rFonts w:ascii="Times New Roman" w:eastAsia="Times New Roman" w:hAnsi="Times New Roman" w:cs="Times New Roman"/>
          <w:lang w:val="lt-LT"/>
        </w:rPr>
      </w:pPr>
      <w:bookmarkStart w:id="5" w:name="_Hlk183762366"/>
      <w:r w:rsidRPr="0082053C">
        <w:rPr>
          <w:rFonts w:ascii="Times New Roman" w:eastAsia="Times New Roman" w:hAnsi="Times New Roman" w:cs="Times New Roman"/>
          <w:lang w:val="lt-LT"/>
        </w:rPr>
        <w:t xml:space="preserve">Pagalbinės medžiagos yra heksilenglikolis, baltasis vaškas, </w:t>
      </w:r>
      <w:r w:rsidR="007A1246" w:rsidRPr="007A1246">
        <w:rPr>
          <w:rFonts w:ascii="Times New Roman" w:eastAsia="Times New Roman" w:hAnsi="Times New Roman" w:cs="Times New Roman"/>
          <w:lang w:val="lt-LT"/>
        </w:rPr>
        <w:t>propilenglikolio stearatas</w:t>
      </w:r>
      <w:r w:rsidRPr="0082053C">
        <w:rPr>
          <w:rFonts w:ascii="Times New Roman" w:eastAsia="Times New Roman" w:hAnsi="Times New Roman" w:cs="Times New Roman"/>
          <w:lang w:val="lt-LT"/>
        </w:rPr>
        <w:t>, minkštasis baltas parafinas, praskiesta fosfato rūgštis, išgrynintas vanduo.</w:t>
      </w:r>
      <w:bookmarkEnd w:id="5"/>
    </w:p>
    <w:p w14:paraId="6606C89D" w14:textId="77777777" w:rsidR="00E11581" w:rsidRPr="00C12036" w:rsidRDefault="00E11581" w:rsidP="00E11581">
      <w:pPr>
        <w:autoSpaceDE w:val="0"/>
        <w:autoSpaceDN w:val="0"/>
        <w:adjustRightInd w:val="0"/>
        <w:spacing w:after="0" w:line="240" w:lineRule="auto"/>
        <w:rPr>
          <w:rFonts w:ascii="Times New Roman" w:hAnsi="Times New Roman" w:cs="Times New Roman"/>
          <w:lang w:val="lt-LT"/>
        </w:rPr>
      </w:pPr>
    </w:p>
    <w:p w14:paraId="2D4B1457" w14:textId="77777777" w:rsidR="00E11581" w:rsidRPr="0082053C" w:rsidRDefault="00E11581" w:rsidP="00E11581">
      <w:pPr>
        <w:autoSpaceDE w:val="0"/>
        <w:autoSpaceDN w:val="0"/>
        <w:adjustRightInd w:val="0"/>
        <w:spacing w:after="0" w:line="240" w:lineRule="auto"/>
        <w:rPr>
          <w:rFonts w:ascii="Times New Roman" w:hAnsi="Times New Roman" w:cs="Times New Roman"/>
          <w:lang w:val="lt-LT"/>
        </w:rPr>
      </w:pPr>
    </w:p>
    <w:p w14:paraId="34581743"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2053C">
        <w:rPr>
          <w:rFonts w:ascii="Times New Roman" w:eastAsia="Times New Roman" w:hAnsi="Times New Roman" w:cs="Times New Roman"/>
          <w:b/>
          <w:noProof/>
          <w:lang w:val="lt-LT" w:eastAsia="lt-LT"/>
        </w:rPr>
        <w:t>4.</w:t>
      </w:r>
      <w:r w:rsidRPr="0082053C">
        <w:rPr>
          <w:rFonts w:ascii="Times New Roman" w:eastAsia="Times New Roman" w:hAnsi="Times New Roman" w:cs="Times New Roman"/>
          <w:b/>
          <w:noProof/>
          <w:lang w:val="lt-LT" w:eastAsia="lt-LT"/>
        </w:rPr>
        <w:tab/>
      </w:r>
      <w:r w:rsidRPr="0082053C">
        <w:rPr>
          <w:rFonts w:ascii="Times New Roman" w:eastAsia="Times New Roman" w:hAnsi="Times New Roman" w:cs="Times New Roman"/>
          <w:b/>
          <w:bCs/>
          <w:lang w:val="lt-LT" w:eastAsia="lt-LT"/>
        </w:rPr>
        <w:t>FARMACINĖ FORMA IR KIEKIS PAKUOTĖJE</w:t>
      </w:r>
    </w:p>
    <w:p w14:paraId="32812E05"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20CF5700" w14:textId="77777777" w:rsidR="00E11581" w:rsidRPr="0082053C" w:rsidRDefault="00E11581" w:rsidP="00E11581">
      <w:pPr>
        <w:pStyle w:val="BodyText"/>
        <w:spacing w:after="0"/>
        <w:rPr>
          <w:szCs w:val="22"/>
        </w:rPr>
      </w:pPr>
      <w:r w:rsidRPr="0082053C">
        <w:rPr>
          <w:szCs w:val="22"/>
          <w:highlight w:val="lightGray"/>
        </w:rPr>
        <w:t>Tepalas</w:t>
      </w:r>
      <w:r w:rsidRPr="0082053C">
        <w:rPr>
          <w:szCs w:val="22"/>
        </w:rPr>
        <w:t xml:space="preserve"> </w:t>
      </w:r>
      <w:r w:rsidRPr="0082053C">
        <w:rPr>
          <w:szCs w:val="22"/>
        </w:rPr>
        <w:br/>
        <w:t>15 g</w:t>
      </w:r>
    </w:p>
    <w:p w14:paraId="4D496507" w14:textId="77777777" w:rsidR="00E11581" w:rsidRPr="0082053C" w:rsidRDefault="00E11581" w:rsidP="00E11581">
      <w:pPr>
        <w:pStyle w:val="BodyText"/>
        <w:spacing w:after="0"/>
        <w:rPr>
          <w:i/>
          <w:szCs w:val="22"/>
        </w:rPr>
      </w:pPr>
    </w:p>
    <w:p w14:paraId="13B5A911" w14:textId="77777777" w:rsidR="00E11581" w:rsidRPr="0082053C" w:rsidRDefault="00E11581" w:rsidP="00E11581">
      <w:pPr>
        <w:pStyle w:val="BodyText"/>
        <w:spacing w:after="0"/>
        <w:rPr>
          <w:i/>
          <w:szCs w:val="22"/>
        </w:rPr>
      </w:pPr>
    </w:p>
    <w:p w14:paraId="3B23BDC1"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2053C">
        <w:rPr>
          <w:rFonts w:ascii="Times New Roman" w:eastAsia="Times New Roman" w:hAnsi="Times New Roman" w:cs="Times New Roman"/>
          <w:b/>
          <w:noProof/>
          <w:lang w:val="lt-LT" w:eastAsia="lt-LT"/>
        </w:rPr>
        <w:t>5.</w:t>
      </w:r>
      <w:r w:rsidRPr="0082053C">
        <w:rPr>
          <w:rFonts w:ascii="Times New Roman" w:eastAsia="Times New Roman" w:hAnsi="Times New Roman" w:cs="Times New Roman"/>
          <w:b/>
          <w:noProof/>
          <w:lang w:val="lt-LT" w:eastAsia="lt-LT"/>
        </w:rPr>
        <w:tab/>
      </w:r>
      <w:r w:rsidRPr="0082053C">
        <w:rPr>
          <w:rFonts w:ascii="Times New Roman" w:eastAsia="Times New Roman" w:hAnsi="Times New Roman" w:cs="Times New Roman"/>
          <w:b/>
          <w:bCs/>
          <w:lang w:val="lt-LT" w:eastAsia="lt-LT"/>
        </w:rPr>
        <w:t>VARTOJIMO METODAS IR BŪDAS (-AI)</w:t>
      </w:r>
    </w:p>
    <w:p w14:paraId="65336104" w14:textId="77777777" w:rsidR="00E11581" w:rsidRPr="0082053C" w:rsidRDefault="00E11581" w:rsidP="00E11581">
      <w:pPr>
        <w:spacing w:after="0" w:line="240" w:lineRule="auto"/>
        <w:rPr>
          <w:rFonts w:ascii="Times New Roman" w:eastAsia="Times New Roman" w:hAnsi="Times New Roman" w:cs="Times New Roman"/>
          <w:i/>
          <w:noProof/>
          <w:lang w:val="lt-LT" w:eastAsia="lt-LT"/>
        </w:rPr>
      </w:pPr>
    </w:p>
    <w:p w14:paraId="7F1DB05D" w14:textId="77777777" w:rsidR="00E11581" w:rsidRPr="0082053C" w:rsidRDefault="00E11581" w:rsidP="00E11581">
      <w:pPr>
        <w:spacing w:after="0" w:line="240" w:lineRule="auto"/>
        <w:rPr>
          <w:rFonts w:ascii="Times New Roman" w:eastAsia="Times New Roman" w:hAnsi="Times New Roman" w:cs="Times New Roman"/>
          <w:lang w:val="lt-LT" w:eastAsia="lt-LT"/>
        </w:rPr>
      </w:pPr>
      <w:r w:rsidRPr="0082053C">
        <w:rPr>
          <w:rFonts w:ascii="Times New Roman" w:eastAsia="Times New Roman" w:hAnsi="Times New Roman" w:cs="Times New Roman"/>
          <w:lang w:val="lt-LT" w:eastAsia="lt-LT"/>
        </w:rPr>
        <w:t>Prieš vartojimą perskaitykite pakuotės lapelį.</w:t>
      </w:r>
    </w:p>
    <w:p w14:paraId="3103DECA" w14:textId="77777777" w:rsidR="00E11581" w:rsidRPr="0082053C" w:rsidRDefault="00E11581" w:rsidP="00E11581">
      <w:pPr>
        <w:spacing w:after="0" w:line="240" w:lineRule="auto"/>
        <w:rPr>
          <w:rFonts w:ascii="Times New Roman" w:eastAsia="Times New Roman" w:hAnsi="Times New Roman" w:cs="Times New Roman"/>
          <w:lang w:val="lt-LT" w:eastAsia="lt-LT"/>
        </w:rPr>
      </w:pPr>
      <w:r w:rsidRPr="0082053C">
        <w:rPr>
          <w:rFonts w:ascii="Times New Roman" w:eastAsia="Times New Roman" w:hAnsi="Times New Roman" w:cs="Times New Roman"/>
          <w:lang w:val="lt-LT" w:eastAsia="lt-LT"/>
        </w:rPr>
        <w:t>Vartoti ant odos.</w:t>
      </w:r>
    </w:p>
    <w:p w14:paraId="7C86C0B9"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589C7523"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0546AA57" w14:textId="77777777" w:rsidR="00E11581" w:rsidRPr="0082053C" w:rsidRDefault="00E11581" w:rsidP="00E11581">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2053C">
        <w:rPr>
          <w:rFonts w:ascii="Times New Roman" w:eastAsia="Times New Roman" w:hAnsi="Times New Roman" w:cs="Times New Roman"/>
          <w:b/>
          <w:noProof/>
          <w:lang w:val="lt-LT" w:eastAsia="lt-LT"/>
        </w:rPr>
        <w:t>6.</w:t>
      </w:r>
      <w:r w:rsidRPr="0082053C">
        <w:rPr>
          <w:rFonts w:ascii="Times New Roman" w:eastAsia="Times New Roman" w:hAnsi="Times New Roman" w:cs="Times New Roman"/>
          <w:b/>
          <w:noProof/>
          <w:lang w:val="lt-LT" w:eastAsia="lt-LT"/>
        </w:rPr>
        <w:tab/>
      </w:r>
      <w:r w:rsidRPr="0082053C">
        <w:rPr>
          <w:rFonts w:ascii="Times New Roman" w:eastAsia="Times New Roman" w:hAnsi="Times New Roman" w:cs="Times New Roman"/>
          <w:b/>
          <w:bCs/>
          <w:lang w:val="lt-LT" w:eastAsia="lt-LT"/>
        </w:rPr>
        <w:t>SPECIALUS ĮSPĖJIMAS, KAD VAISTINĮ PREPARATĄ BŪTINA LAIKYTI VAIKAMS NEPASTEBIMOJE IR NEPASIEKIAMOJE VIETOJE</w:t>
      </w:r>
    </w:p>
    <w:p w14:paraId="0301914B"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6E2F9ADF"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r w:rsidRPr="0082053C">
        <w:rPr>
          <w:rFonts w:ascii="Times New Roman" w:eastAsia="Times New Roman" w:hAnsi="Times New Roman" w:cs="Times New Roman"/>
          <w:noProof/>
          <w:lang w:val="lt-LT" w:eastAsia="lt-LT"/>
        </w:rPr>
        <w:t>Laikyti vaikams nepastebimoje ir nepasiekiamoje vietoje.</w:t>
      </w:r>
    </w:p>
    <w:p w14:paraId="335558CC"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6C3C575C"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61F048AD"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2053C">
        <w:rPr>
          <w:rFonts w:ascii="Times New Roman" w:eastAsia="Times New Roman" w:hAnsi="Times New Roman" w:cs="Times New Roman"/>
          <w:b/>
          <w:noProof/>
          <w:lang w:val="lt-LT" w:eastAsia="lt-LT"/>
        </w:rPr>
        <w:t>7.</w:t>
      </w:r>
      <w:r w:rsidRPr="0082053C">
        <w:rPr>
          <w:rFonts w:ascii="Times New Roman" w:eastAsia="Times New Roman" w:hAnsi="Times New Roman" w:cs="Times New Roman"/>
          <w:b/>
          <w:bCs/>
          <w:noProof/>
          <w:lang w:val="lt-LT" w:eastAsia="lt-LT"/>
        </w:rPr>
        <w:tab/>
      </w:r>
      <w:r w:rsidRPr="0082053C">
        <w:rPr>
          <w:rFonts w:ascii="Times New Roman" w:eastAsia="Times New Roman" w:hAnsi="Times New Roman" w:cs="Times New Roman"/>
          <w:b/>
          <w:bCs/>
          <w:lang w:val="lt-LT" w:eastAsia="lt-LT"/>
        </w:rPr>
        <w:t>KITAS (-I) SPECIALUS (-ŪS) ĮSPĖJIMAS (-AI) (JEI REIKIA)</w:t>
      </w:r>
    </w:p>
    <w:p w14:paraId="5A20F02F"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3CAB2506"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r w:rsidRPr="0082053C">
        <w:rPr>
          <w:rFonts w:ascii="Times New Roman" w:eastAsia="Times New Roman" w:hAnsi="Times New Roman" w:cs="Times New Roman"/>
          <w:noProof/>
          <w:lang w:val="lt-LT" w:eastAsia="lt-LT"/>
        </w:rPr>
        <w:t>Saugoti, kad nepatektų į akis.</w:t>
      </w:r>
    </w:p>
    <w:p w14:paraId="0CB82AE1"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1051A919"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27D0CFC4"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2053C">
        <w:rPr>
          <w:rFonts w:ascii="Times New Roman" w:eastAsia="Times New Roman" w:hAnsi="Times New Roman" w:cs="Times New Roman"/>
          <w:b/>
          <w:noProof/>
          <w:lang w:val="lt-LT" w:eastAsia="lt-LT"/>
        </w:rPr>
        <w:t>8.</w:t>
      </w:r>
      <w:r w:rsidRPr="0082053C">
        <w:rPr>
          <w:rFonts w:ascii="Times New Roman" w:eastAsia="Times New Roman" w:hAnsi="Times New Roman" w:cs="Times New Roman"/>
          <w:b/>
          <w:noProof/>
          <w:lang w:val="lt-LT" w:eastAsia="lt-LT"/>
        </w:rPr>
        <w:tab/>
      </w:r>
      <w:r w:rsidRPr="0082053C">
        <w:rPr>
          <w:rFonts w:ascii="Times New Roman" w:eastAsia="Times New Roman" w:hAnsi="Times New Roman" w:cs="Times New Roman"/>
          <w:b/>
          <w:bCs/>
          <w:noProof/>
          <w:lang w:val="lt-LT" w:eastAsia="lt-LT"/>
        </w:rPr>
        <w:t>TINKAMUMO LAIKAS</w:t>
      </w:r>
    </w:p>
    <w:p w14:paraId="10BF6813"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1A085A86"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r w:rsidRPr="00BE0CB4">
        <w:rPr>
          <w:rFonts w:ascii="Times New Roman" w:eastAsia="Times New Roman" w:hAnsi="Times New Roman" w:cs="Times New Roman"/>
          <w:noProof/>
          <w:highlight w:val="lightGray"/>
          <w:lang w:val="lt-LT" w:eastAsia="lt-LT"/>
        </w:rPr>
        <w:t>Tinka iki/</w:t>
      </w:r>
      <w:r w:rsidRPr="0082053C">
        <w:rPr>
          <w:rFonts w:ascii="Times New Roman" w:eastAsia="Times New Roman" w:hAnsi="Times New Roman" w:cs="Times New Roman"/>
          <w:noProof/>
          <w:lang w:val="lt-LT" w:eastAsia="lt-LT"/>
        </w:rPr>
        <w:t>EXP: MMMM</w:t>
      </w:r>
      <w:r>
        <w:rPr>
          <w:rFonts w:ascii="Times New Roman" w:eastAsia="Times New Roman" w:hAnsi="Times New Roman" w:cs="Times New Roman"/>
          <w:noProof/>
          <w:lang w:val="lt-LT" w:eastAsia="lt-LT"/>
        </w:rPr>
        <w:t>-</w:t>
      </w:r>
      <w:r w:rsidRPr="0082053C">
        <w:rPr>
          <w:rFonts w:ascii="Times New Roman" w:eastAsia="Times New Roman" w:hAnsi="Times New Roman" w:cs="Times New Roman"/>
          <w:noProof/>
          <w:lang w:val="lt-LT" w:eastAsia="lt-LT"/>
        </w:rPr>
        <w:t>mm</w:t>
      </w:r>
    </w:p>
    <w:p w14:paraId="4D85944E" w14:textId="77777777" w:rsidR="00E11581" w:rsidRPr="00F06B4B" w:rsidRDefault="00E11581" w:rsidP="00E11581">
      <w:pPr>
        <w:spacing w:after="0" w:line="240" w:lineRule="auto"/>
        <w:rPr>
          <w:rFonts w:ascii="Times New Roman" w:eastAsia="Times New Roman" w:hAnsi="Times New Roman" w:cs="Times New Roman"/>
          <w:noProof/>
          <w:lang w:val="lt-LT" w:eastAsia="lt-LT"/>
        </w:rPr>
      </w:pPr>
    </w:p>
    <w:p w14:paraId="1726EB7C" w14:textId="77777777" w:rsidR="00C70E54" w:rsidRPr="0082053C" w:rsidRDefault="00C70E54" w:rsidP="00E11581">
      <w:pPr>
        <w:spacing w:after="0" w:line="240" w:lineRule="auto"/>
        <w:rPr>
          <w:rFonts w:ascii="Times New Roman" w:eastAsia="Times New Roman" w:hAnsi="Times New Roman" w:cs="Times New Roman"/>
          <w:noProof/>
          <w:lang w:val="lt-LT" w:eastAsia="lt-LT"/>
        </w:rPr>
      </w:pPr>
    </w:p>
    <w:p w14:paraId="18975512"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2053C">
        <w:rPr>
          <w:rFonts w:ascii="Times New Roman" w:eastAsia="Times New Roman" w:hAnsi="Times New Roman" w:cs="Times New Roman"/>
          <w:b/>
          <w:noProof/>
          <w:lang w:val="lt-LT" w:eastAsia="lt-LT"/>
        </w:rPr>
        <w:t>9.</w:t>
      </w:r>
      <w:r w:rsidRPr="0082053C">
        <w:rPr>
          <w:rFonts w:ascii="Times New Roman" w:eastAsia="Times New Roman" w:hAnsi="Times New Roman" w:cs="Times New Roman"/>
          <w:b/>
          <w:noProof/>
          <w:lang w:val="lt-LT" w:eastAsia="lt-LT"/>
        </w:rPr>
        <w:tab/>
      </w:r>
      <w:r w:rsidRPr="0082053C">
        <w:rPr>
          <w:rFonts w:ascii="Times New Roman" w:eastAsia="Times New Roman" w:hAnsi="Times New Roman" w:cs="Times New Roman"/>
          <w:b/>
          <w:caps/>
          <w:noProof/>
          <w:lang w:val="lt-LT" w:eastAsia="lt-LT"/>
        </w:rPr>
        <w:t>SPECIALIOS laikymo sąlygos</w:t>
      </w:r>
    </w:p>
    <w:p w14:paraId="00A75A20" w14:textId="77777777" w:rsidR="00E11581" w:rsidRPr="0082053C" w:rsidRDefault="00E11581" w:rsidP="00E11581">
      <w:pPr>
        <w:spacing w:after="0" w:line="240" w:lineRule="auto"/>
        <w:rPr>
          <w:rFonts w:ascii="Times New Roman" w:hAnsi="Times New Roman" w:cs="Times New Roman"/>
          <w:lang w:val="lt-LT"/>
        </w:rPr>
      </w:pPr>
    </w:p>
    <w:p w14:paraId="2F393526" w14:textId="3533057C" w:rsidR="00E11581" w:rsidRPr="0082053C" w:rsidRDefault="00E11581" w:rsidP="00E11581">
      <w:pPr>
        <w:spacing w:after="0" w:line="240" w:lineRule="auto"/>
        <w:rPr>
          <w:rFonts w:ascii="Times New Roman" w:eastAsia="Times New Roman" w:hAnsi="Times New Roman" w:cs="Times New Roman"/>
          <w:lang w:val="lt-LT"/>
        </w:rPr>
      </w:pPr>
      <w:r w:rsidRPr="0082053C">
        <w:rPr>
          <w:rFonts w:ascii="Times New Roman" w:eastAsia="Times New Roman" w:hAnsi="Times New Roman" w:cs="Times New Roman"/>
          <w:lang w:val="lt-LT"/>
        </w:rPr>
        <w:t>Laikyti ne aukštesnėje kaip 25 °C temperatūroje.</w:t>
      </w:r>
    </w:p>
    <w:p w14:paraId="40B8BD23" w14:textId="01664104" w:rsidR="00E11581" w:rsidRPr="0082053C" w:rsidRDefault="00E11581" w:rsidP="00E11581">
      <w:pPr>
        <w:spacing w:after="0" w:line="240" w:lineRule="auto"/>
        <w:rPr>
          <w:rFonts w:ascii="Times New Roman" w:eastAsia="Times New Roman" w:hAnsi="Times New Roman" w:cs="Times New Roman"/>
          <w:lang w:val="lt-LT"/>
        </w:rPr>
      </w:pPr>
      <w:r w:rsidRPr="0082053C">
        <w:rPr>
          <w:rFonts w:ascii="Times New Roman" w:eastAsia="Times New Roman" w:hAnsi="Times New Roman" w:cs="Times New Roman"/>
          <w:lang w:val="lt-LT"/>
        </w:rPr>
        <w:t>Laikyti gamintojo pakuotėje.</w:t>
      </w:r>
    </w:p>
    <w:p w14:paraId="0A3CADE4" w14:textId="77777777" w:rsidR="00E11581" w:rsidRPr="0082053C" w:rsidRDefault="00E11581" w:rsidP="00E11581">
      <w:pPr>
        <w:spacing w:after="0" w:line="240" w:lineRule="auto"/>
        <w:ind w:left="567" w:hanging="567"/>
        <w:rPr>
          <w:rFonts w:ascii="Times New Roman" w:eastAsia="Times New Roman" w:hAnsi="Times New Roman" w:cs="Times New Roman"/>
          <w:noProof/>
          <w:lang w:val="lt-LT" w:eastAsia="lt-LT"/>
        </w:rPr>
      </w:pPr>
    </w:p>
    <w:p w14:paraId="54E7A83E"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82053C">
        <w:rPr>
          <w:rFonts w:ascii="Times New Roman" w:eastAsia="Times New Roman" w:hAnsi="Times New Roman" w:cs="Times New Roman"/>
          <w:b/>
          <w:noProof/>
          <w:lang w:val="lt-LT" w:eastAsia="lt-LT"/>
        </w:rPr>
        <w:t>10.</w:t>
      </w:r>
      <w:r w:rsidRPr="0082053C">
        <w:rPr>
          <w:rFonts w:ascii="Times New Roman" w:eastAsia="Times New Roman" w:hAnsi="Times New Roman" w:cs="Times New Roman"/>
          <w:b/>
          <w:noProof/>
          <w:lang w:val="lt-LT" w:eastAsia="lt-LT"/>
        </w:rPr>
        <w:tab/>
      </w:r>
      <w:r w:rsidRPr="0082053C">
        <w:rPr>
          <w:rFonts w:ascii="Times New Roman" w:eastAsia="Times New Roman" w:hAnsi="Times New Roman" w:cs="Times New Roman"/>
          <w:b/>
          <w:bCs/>
          <w:lang w:val="lt-LT" w:eastAsia="lt-LT"/>
        </w:rPr>
        <w:t>SPECIALIOS ATSARGUMO PRIEMONĖS DĖL NESUVARTOTO VAISTINIO PREPARATO AR JO ATLIEKŲ TVARKYMO (JEI REIKIA)</w:t>
      </w:r>
    </w:p>
    <w:p w14:paraId="562E3700"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4600EB18"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2C47C75E" w14:textId="77777777" w:rsidR="00E11581" w:rsidRPr="0082053C" w:rsidRDefault="00E11581" w:rsidP="00E115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82053C">
        <w:rPr>
          <w:rFonts w:ascii="Times New Roman" w:eastAsia="Times New Roman" w:hAnsi="Times New Roman" w:cs="Times New Roman"/>
          <w:b/>
          <w:bCs/>
          <w:noProof/>
          <w:lang w:val="lt-LT"/>
        </w:rPr>
        <w:t>11.</w:t>
      </w:r>
      <w:r w:rsidRPr="0082053C">
        <w:rPr>
          <w:rFonts w:ascii="Times New Roman" w:eastAsia="Times New Roman" w:hAnsi="Times New Roman" w:cs="Times New Roman"/>
          <w:b/>
          <w:bCs/>
          <w:noProof/>
          <w:lang w:val="lt-LT"/>
        </w:rPr>
        <w:tab/>
        <w:t>LYGIAGRETUS IMPORTUOTOJAS</w:t>
      </w:r>
    </w:p>
    <w:p w14:paraId="58B83E35"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2F376806" w14:textId="486E5901" w:rsidR="00E11581" w:rsidRPr="0082053C" w:rsidRDefault="00E11581" w:rsidP="00E11581">
      <w:pPr>
        <w:spacing w:after="0" w:line="240" w:lineRule="auto"/>
        <w:rPr>
          <w:rFonts w:ascii="Times New Roman" w:eastAsia="Times New Roman" w:hAnsi="Times New Roman" w:cs="Times New Roman"/>
          <w:noProof/>
          <w:lang w:val="lt-LT" w:eastAsia="lt-LT"/>
        </w:rPr>
      </w:pPr>
      <w:r w:rsidRPr="0082053C">
        <w:rPr>
          <w:rFonts w:ascii="Times New Roman" w:eastAsia="Times New Roman" w:hAnsi="Times New Roman" w:cs="Times New Roman"/>
          <w:lang w:val="lt-LT" w:eastAsia="lt-LT"/>
        </w:rPr>
        <w:t>Lygiagretus importuotojas: UAB „Limedika“</w:t>
      </w:r>
      <w:r w:rsidR="00894BA9" w:rsidRPr="00661DDE">
        <w:rPr>
          <w:rFonts w:ascii="Times New Roman" w:eastAsia="Times New Roman" w:hAnsi="Times New Roman" w:cs="Times New Roman"/>
          <w:highlight w:val="lightGray"/>
          <w:lang w:val="lt-LT" w:eastAsia="lt-LT"/>
        </w:rPr>
        <w:t>, Erdvės g. 2, Ramučių k., Karmėlavos sen., LT-52114 Kauno r. sav., Lietuva</w:t>
      </w:r>
      <w:r w:rsidRPr="0082053C">
        <w:rPr>
          <w:rFonts w:ascii="Times New Roman" w:eastAsia="Times New Roman" w:hAnsi="Times New Roman" w:cs="Times New Roman"/>
          <w:lang w:val="lt-LT" w:eastAsia="lt-LT"/>
        </w:rPr>
        <w:t>.</w:t>
      </w:r>
    </w:p>
    <w:p w14:paraId="7B9E6FD0" w14:textId="77777777" w:rsidR="00E11581" w:rsidRDefault="00E11581" w:rsidP="00E11581">
      <w:pPr>
        <w:spacing w:after="0" w:line="240" w:lineRule="auto"/>
        <w:rPr>
          <w:rFonts w:ascii="Times New Roman" w:eastAsia="Times New Roman" w:hAnsi="Times New Roman" w:cs="Times New Roman"/>
          <w:noProof/>
          <w:lang w:val="lt-LT" w:eastAsia="lt-LT"/>
        </w:rPr>
      </w:pPr>
    </w:p>
    <w:p w14:paraId="08348344"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619C6F30"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2053C">
        <w:rPr>
          <w:rFonts w:ascii="Times New Roman" w:eastAsia="Times New Roman" w:hAnsi="Times New Roman" w:cs="Times New Roman"/>
          <w:b/>
          <w:noProof/>
          <w:lang w:val="lt-LT" w:eastAsia="lt-LT"/>
        </w:rPr>
        <w:t>12.</w:t>
      </w:r>
      <w:r w:rsidRPr="0082053C">
        <w:rPr>
          <w:rFonts w:ascii="Times New Roman" w:eastAsia="Times New Roman" w:hAnsi="Times New Roman" w:cs="Times New Roman"/>
          <w:b/>
          <w:noProof/>
          <w:lang w:val="lt-LT" w:eastAsia="lt-LT"/>
        </w:rPr>
        <w:tab/>
      </w:r>
      <w:r w:rsidRPr="0082053C">
        <w:rPr>
          <w:rFonts w:ascii="Times New Roman" w:eastAsia="Times New Roman" w:hAnsi="Times New Roman" w:cs="Times New Roman"/>
          <w:b/>
          <w:bCs/>
          <w:lang w:val="lt-LT" w:eastAsia="lt-LT"/>
        </w:rPr>
        <w:t>LYGIAGRETAUS IMPORTO LEIDIMO NUMERIS</w:t>
      </w:r>
    </w:p>
    <w:p w14:paraId="49627A13"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61F20B7C" w14:textId="70D0073F" w:rsidR="00E11581" w:rsidRPr="0082053C" w:rsidRDefault="00E11581" w:rsidP="00E11581">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LT/L/20/1246/001</w:t>
      </w:r>
    </w:p>
    <w:p w14:paraId="1DAF730F" w14:textId="77777777" w:rsidR="00E11581" w:rsidRDefault="00E11581" w:rsidP="00E11581">
      <w:pPr>
        <w:spacing w:after="0" w:line="240" w:lineRule="auto"/>
        <w:rPr>
          <w:rFonts w:ascii="Times New Roman" w:eastAsia="Times New Roman" w:hAnsi="Times New Roman" w:cs="Times New Roman"/>
          <w:noProof/>
          <w:lang w:val="lt-LT" w:eastAsia="lt-LT"/>
        </w:rPr>
      </w:pPr>
    </w:p>
    <w:p w14:paraId="6EDDC636"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4D09F58F"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2053C">
        <w:rPr>
          <w:rFonts w:ascii="Times New Roman" w:eastAsia="Times New Roman" w:hAnsi="Times New Roman" w:cs="Times New Roman"/>
          <w:b/>
          <w:noProof/>
          <w:lang w:val="lt-LT" w:eastAsia="lt-LT"/>
        </w:rPr>
        <w:t>13.</w:t>
      </w:r>
      <w:r w:rsidRPr="0082053C">
        <w:rPr>
          <w:rFonts w:ascii="Times New Roman" w:eastAsia="Times New Roman" w:hAnsi="Times New Roman" w:cs="Times New Roman"/>
          <w:b/>
          <w:noProof/>
          <w:lang w:val="lt-LT" w:eastAsia="lt-LT"/>
        </w:rPr>
        <w:tab/>
        <w:t>SERIJOS NUMERIS</w:t>
      </w:r>
    </w:p>
    <w:p w14:paraId="121E572D"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3103263A"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r w:rsidRPr="00BE0CB4">
        <w:rPr>
          <w:rFonts w:ascii="Times New Roman" w:eastAsia="Times New Roman" w:hAnsi="Times New Roman" w:cs="Times New Roman"/>
          <w:noProof/>
          <w:highlight w:val="lightGray"/>
          <w:lang w:val="lt-LT" w:eastAsia="lt-LT"/>
        </w:rPr>
        <w:t>Serija</w:t>
      </w:r>
      <w:r w:rsidRPr="0082053C">
        <w:rPr>
          <w:rFonts w:ascii="Times New Roman" w:eastAsia="Times New Roman" w:hAnsi="Times New Roman" w:cs="Times New Roman"/>
          <w:noProof/>
          <w:lang w:val="lt-LT" w:eastAsia="lt-LT"/>
        </w:rPr>
        <w:t>/L</w:t>
      </w:r>
      <w:r>
        <w:rPr>
          <w:rFonts w:ascii="Times New Roman" w:eastAsia="Times New Roman" w:hAnsi="Times New Roman" w:cs="Times New Roman"/>
          <w:noProof/>
          <w:lang w:val="lt-LT" w:eastAsia="lt-LT"/>
        </w:rPr>
        <w:t>ot</w:t>
      </w:r>
      <w:r w:rsidRPr="0082053C">
        <w:rPr>
          <w:rFonts w:ascii="Times New Roman" w:eastAsia="Times New Roman" w:hAnsi="Times New Roman" w:cs="Times New Roman"/>
          <w:noProof/>
          <w:lang w:val="lt-LT" w:eastAsia="lt-LT"/>
        </w:rPr>
        <w:t>: {        }</w:t>
      </w:r>
    </w:p>
    <w:p w14:paraId="60DE407B" w14:textId="77777777" w:rsidR="00E11581" w:rsidRDefault="00E11581" w:rsidP="00E11581">
      <w:pPr>
        <w:spacing w:after="0" w:line="240" w:lineRule="auto"/>
        <w:rPr>
          <w:rFonts w:ascii="Times New Roman" w:eastAsia="Times New Roman" w:hAnsi="Times New Roman" w:cs="Times New Roman"/>
          <w:noProof/>
          <w:lang w:val="lt-LT" w:eastAsia="lt-LT"/>
        </w:rPr>
      </w:pPr>
    </w:p>
    <w:p w14:paraId="495C9E7A"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01388877"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2053C">
        <w:rPr>
          <w:rFonts w:ascii="Times New Roman" w:eastAsia="Times New Roman" w:hAnsi="Times New Roman" w:cs="Times New Roman"/>
          <w:b/>
          <w:noProof/>
          <w:lang w:val="lt-LT" w:eastAsia="lt-LT"/>
        </w:rPr>
        <w:t>14.</w:t>
      </w:r>
      <w:r w:rsidRPr="0082053C">
        <w:rPr>
          <w:rFonts w:ascii="Times New Roman" w:eastAsia="Times New Roman" w:hAnsi="Times New Roman" w:cs="Times New Roman"/>
          <w:b/>
          <w:noProof/>
          <w:lang w:val="lt-LT" w:eastAsia="lt-LT"/>
        </w:rPr>
        <w:tab/>
      </w:r>
      <w:r w:rsidRPr="0082053C">
        <w:rPr>
          <w:rFonts w:ascii="Times New Roman" w:eastAsia="Times New Roman" w:hAnsi="Times New Roman" w:cs="Times New Roman"/>
          <w:b/>
          <w:bCs/>
          <w:lang w:val="lt-LT" w:eastAsia="lt-LT"/>
        </w:rPr>
        <w:t>PARDAVIMO (IŠDAVIMO) TVARKA</w:t>
      </w:r>
    </w:p>
    <w:p w14:paraId="70D7DE0C"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246E61A2" w14:textId="77777777" w:rsidR="00E11581" w:rsidRPr="0082053C" w:rsidRDefault="00E11581" w:rsidP="00E11581">
      <w:pPr>
        <w:spacing w:after="0" w:line="240" w:lineRule="auto"/>
        <w:ind w:left="567" w:hanging="567"/>
        <w:rPr>
          <w:rFonts w:ascii="Times New Roman" w:eastAsia="Times New Roman" w:hAnsi="Times New Roman" w:cs="Times New Roman"/>
          <w:noProof/>
          <w:lang w:val="lt-LT" w:eastAsia="lt-LT"/>
        </w:rPr>
      </w:pPr>
      <w:r w:rsidRPr="0082053C">
        <w:rPr>
          <w:rFonts w:ascii="Times New Roman" w:eastAsia="Times New Roman" w:hAnsi="Times New Roman" w:cs="Times New Roman"/>
          <w:noProof/>
          <w:lang w:val="lt-LT" w:eastAsia="lt-LT"/>
        </w:rPr>
        <w:t>Receptinis vaistas.</w:t>
      </w:r>
    </w:p>
    <w:p w14:paraId="39A438D4" w14:textId="77777777" w:rsidR="00E11581" w:rsidRDefault="00E11581" w:rsidP="00E11581">
      <w:pPr>
        <w:spacing w:after="0" w:line="240" w:lineRule="auto"/>
        <w:rPr>
          <w:rFonts w:ascii="Times New Roman" w:eastAsia="Times New Roman" w:hAnsi="Times New Roman" w:cs="Times New Roman"/>
          <w:noProof/>
          <w:lang w:val="lt-LT" w:eastAsia="lt-LT"/>
        </w:rPr>
      </w:pPr>
    </w:p>
    <w:p w14:paraId="6C24E099"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5DC947A4"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2053C">
        <w:rPr>
          <w:rFonts w:ascii="Times New Roman" w:eastAsia="Times New Roman" w:hAnsi="Times New Roman" w:cs="Times New Roman"/>
          <w:b/>
          <w:noProof/>
          <w:lang w:val="lt-LT" w:eastAsia="lt-LT"/>
        </w:rPr>
        <w:t>15.</w:t>
      </w:r>
      <w:r w:rsidRPr="0082053C">
        <w:rPr>
          <w:rFonts w:ascii="Times New Roman" w:eastAsia="Times New Roman" w:hAnsi="Times New Roman" w:cs="Times New Roman"/>
          <w:b/>
          <w:noProof/>
          <w:lang w:val="lt-LT" w:eastAsia="lt-LT"/>
        </w:rPr>
        <w:tab/>
      </w:r>
      <w:r w:rsidRPr="0082053C">
        <w:rPr>
          <w:rFonts w:ascii="Times New Roman" w:eastAsia="Times New Roman" w:hAnsi="Times New Roman" w:cs="Times New Roman"/>
          <w:b/>
          <w:caps/>
          <w:noProof/>
          <w:lang w:val="lt-LT" w:eastAsia="lt-LT"/>
        </w:rPr>
        <w:t>vartojimo instrukcijA</w:t>
      </w:r>
    </w:p>
    <w:p w14:paraId="0DCE3460"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3ABBF987"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586081CA"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2053C">
        <w:rPr>
          <w:rFonts w:ascii="Times New Roman" w:eastAsia="Times New Roman" w:hAnsi="Times New Roman" w:cs="Times New Roman"/>
          <w:b/>
          <w:noProof/>
          <w:lang w:val="lt-LT" w:eastAsia="lt-LT"/>
        </w:rPr>
        <w:t>16.</w:t>
      </w:r>
      <w:r w:rsidRPr="0082053C">
        <w:rPr>
          <w:rFonts w:ascii="Times New Roman" w:eastAsia="Times New Roman" w:hAnsi="Times New Roman" w:cs="Times New Roman"/>
          <w:b/>
          <w:noProof/>
          <w:lang w:val="lt-LT" w:eastAsia="lt-LT"/>
        </w:rPr>
        <w:tab/>
        <w:t>INFORMACIJA BRAILIO RAŠTU</w:t>
      </w:r>
    </w:p>
    <w:p w14:paraId="096002BF" w14:textId="77777777" w:rsidR="00E11581" w:rsidRPr="0082053C" w:rsidRDefault="00E11581" w:rsidP="00E11581">
      <w:pPr>
        <w:pStyle w:val="BodyText"/>
        <w:spacing w:after="0"/>
        <w:rPr>
          <w:szCs w:val="22"/>
        </w:rPr>
      </w:pPr>
    </w:p>
    <w:p w14:paraId="4355FD21" w14:textId="77777777" w:rsidR="00E11581" w:rsidRDefault="00E11581" w:rsidP="00E11581">
      <w:pPr>
        <w:spacing w:after="0" w:line="240" w:lineRule="auto"/>
        <w:rPr>
          <w:rFonts w:ascii="Times New Roman" w:eastAsia="Times New Roman" w:hAnsi="Times New Roman" w:cs="Times New Roman"/>
          <w:lang w:val="lt-LT"/>
        </w:rPr>
      </w:pPr>
      <w:r w:rsidRPr="0082053C">
        <w:rPr>
          <w:rFonts w:ascii="Times New Roman" w:eastAsia="Times New Roman" w:hAnsi="Times New Roman" w:cs="Times New Roman"/>
          <w:lang w:val="lt-LT"/>
        </w:rPr>
        <w:t>elocom 1 mg/g tepalas</w:t>
      </w:r>
    </w:p>
    <w:p w14:paraId="54DCA71D" w14:textId="77777777" w:rsidR="00E11581" w:rsidRPr="0082053C" w:rsidRDefault="00E11581" w:rsidP="00E11581">
      <w:pPr>
        <w:spacing w:after="0" w:line="240" w:lineRule="auto"/>
        <w:rPr>
          <w:rFonts w:ascii="Times New Roman" w:eastAsia="Times New Roman" w:hAnsi="Times New Roman" w:cs="Times New Roman"/>
          <w:lang w:val="lt-LT"/>
        </w:rPr>
      </w:pPr>
    </w:p>
    <w:p w14:paraId="3003F25B" w14:textId="77777777" w:rsidR="00E11581" w:rsidRPr="0082053C" w:rsidRDefault="00E11581" w:rsidP="00E11581">
      <w:pPr>
        <w:spacing w:after="0" w:line="240" w:lineRule="auto"/>
        <w:rPr>
          <w:rFonts w:ascii="Times New Roman" w:eastAsia="Times New Roman" w:hAnsi="Times New Roman" w:cs="Times New Roman"/>
          <w:noProof/>
          <w:lang w:val="lt-LT" w:eastAsia="lt-LT"/>
        </w:rPr>
      </w:pPr>
    </w:p>
    <w:p w14:paraId="22755956" w14:textId="77777777" w:rsidR="00E11581" w:rsidRPr="0082053C" w:rsidRDefault="00E11581" w:rsidP="00E1158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2053C">
        <w:rPr>
          <w:rFonts w:ascii="Times New Roman" w:eastAsia="Times New Roman" w:hAnsi="Times New Roman" w:cs="Times New Roman"/>
          <w:b/>
          <w:noProof/>
          <w:lang w:val="lt-LT" w:eastAsia="lt-LT"/>
        </w:rPr>
        <w:t>17.</w:t>
      </w:r>
      <w:r w:rsidRPr="0082053C">
        <w:rPr>
          <w:rFonts w:ascii="Times New Roman" w:eastAsia="Times New Roman" w:hAnsi="Times New Roman" w:cs="Times New Roman"/>
          <w:b/>
          <w:noProof/>
          <w:lang w:val="lt-LT" w:eastAsia="lt-LT"/>
        </w:rPr>
        <w:tab/>
        <w:t>UNIKALUS IDENTIFIKATORIUS – 2D BRŪKŠNINIS KODAS</w:t>
      </w:r>
    </w:p>
    <w:p w14:paraId="0AF10EA3" w14:textId="77777777" w:rsidR="00E11581" w:rsidRPr="0082053C" w:rsidRDefault="00E11581" w:rsidP="00E11581">
      <w:pPr>
        <w:spacing w:after="0" w:line="240" w:lineRule="auto"/>
        <w:rPr>
          <w:rFonts w:ascii="Times New Roman" w:eastAsia="Calibri" w:hAnsi="Times New Roman" w:cs="Times New Roman"/>
          <w:highlight w:val="lightGray"/>
          <w:lang w:val="lt-LT"/>
        </w:rPr>
      </w:pPr>
    </w:p>
    <w:p w14:paraId="5CCB4740" w14:textId="77777777" w:rsidR="00E11581" w:rsidRPr="0082053C" w:rsidRDefault="00E11581" w:rsidP="00E11581">
      <w:pPr>
        <w:spacing w:after="0" w:line="240" w:lineRule="auto"/>
        <w:rPr>
          <w:rFonts w:ascii="Times New Roman" w:eastAsia="Calibri" w:hAnsi="Times New Roman" w:cs="Times New Roman"/>
          <w:lang w:val="lt-LT"/>
        </w:rPr>
      </w:pPr>
      <w:r w:rsidRPr="0082053C">
        <w:rPr>
          <w:rFonts w:ascii="Times New Roman" w:eastAsia="Calibri" w:hAnsi="Times New Roman" w:cs="Times New Roman"/>
          <w:highlight w:val="lightGray"/>
          <w:lang w:val="lt-LT"/>
        </w:rPr>
        <w:t>2D brūkšninis kodas su nurodytu unikaliu identifikatoriumi.</w:t>
      </w:r>
    </w:p>
    <w:p w14:paraId="7D793963" w14:textId="77777777" w:rsidR="00E11581" w:rsidRDefault="00E11581" w:rsidP="00E11581">
      <w:pPr>
        <w:spacing w:after="0" w:line="240" w:lineRule="auto"/>
        <w:rPr>
          <w:rFonts w:ascii="Times New Roman" w:hAnsi="Times New Roman" w:cs="Times New Roman"/>
          <w:lang w:val="lt-LT"/>
        </w:rPr>
      </w:pPr>
    </w:p>
    <w:p w14:paraId="2E9B94AF" w14:textId="77777777" w:rsidR="00E11581" w:rsidRPr="0082053C" w:rsidRDefault="00E11581" w:rsidP="00E11581">
      <w:pPr>
        <w:spacing w:after="0" w:line="240" w:lineRule="auto"/>
        <w:rPr>
          <w:rFonts w:ascii="Times New Roman" w:hAnsi="Times New Roman" w:cs="Times New Roman"/>
          <w:lang w:val="lt-LT"/>
        </w:rPr>
      </w:pPr>
    </w:p>
    <w:p w14:paraId="21A3D205" w14:textId="77777777" w:rsidR="00E11581" w:rsidRPr="0082053C" w:rsidRDefault="00E11581" w:rsidP="00E1158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lang w:val="lt-LT" w:eastAsia="lt-LT"/>
        </w:rPr>
      </w:pPr>
      <w:r w:rsidRPr="0082053C">
        <w:rPr>
          <w:rFonts w:ascii="Times New Roman" w:eastAsia="Times New Roman" w:hAnsi="Times New Roman" w:cs="Times New Roman"/>
          <w:b/>
          <w:noProof/>
          <w:lang w:val="lt-LT" w:eastAsia="lt-LT"/>
        </w:rPr>
        <w:t>18.</w:t>
      </w:r>
      <w:r w:rsidRPr="0082053C">
        <w:rPr>
          <w:rFonts w:ascii="Times New Roman" w:eastAsia="Times New Roman" w:hAnsi="Times New Roman" w:cs="Times New Roman"/>
          <w:b/>
          <w:noProof/>
          <w:lang w:val="lt-LT" w:eastAsia="lt-LT"/>
        </w:rPr>
        <w:tab/>
      </w:r>
      <w:r w:rsidRPr="0082053C">
        <w:rPr>
          <w:rFonts w:ascii="Times New Roman" w:eastAsia="Times New Roman" w:hAnsi="Times New Roman" w:cs="Times New Roman"/>
          <w:b/>
          <w:noProof/>
          <w:lang w:val="lt-LT" w:eastAsia="lt-LT"/>
        </w:rPr>
        <w:tab/>
        <w:t>UNIKALUS IDENTIFIKATORIUS – ŽMONĖMS SUPRANTAMI DUOMENYS</w:t>
      </w:r>
    </w:p>
    <w:p w14:paraId="24BCD87E" w14:textId="77777777" w:rsidR="00E11581" w:rsidRPr="0082053C" w:rsidRDefault="00E11581" w:rsidP="00E11581">
      <w:pPr>
        <w:spacing w:after="0" w:line="240" w:lineRule="auto"/>
        <w:jc w:val="both"/>
        <w:rPr>
          <w:rFonts w:ascii="Times New Roman" w:eastAsia="Times New Roman" w:hAnsi="Times New Roman" w:cs="Times New Roman"/>
          <w:noProof/>
          <w:lang w:val="lt-LT" w:eastAsia="lt-LT"/>
        </w:rPr>
      </w:pPr>
    </w:p>
    <w:p w14:paraId="7BCA28F8" w14:textId="77777777" w:rsidR="00E11581" w:rsidRPr="0082053C" w:rsidRDefault="00E11581" w:rsidP="00E11581">
      <w:pPr>
        <w:spacing w:after="0" w:line="240" w:lineRule="auto"/>
        <w:jc w:val="both"/>
        <w:rPr>
          <w:rFonts w:ascii="Times New Roman" w:eastAsia="Times New Roman" w:hAnsi="Times New Roman" w:cs="Times New Roman"/>
          <w:lang w:val="lt-LT" w:eastAsia="lt-LT"/>
        </w:rPr>
      </w:pPr>
      <w:r w:rsidRPr="0082053C">
        <w:rPr>
          <w:rFonts w:ascii="Times New Roman" w:eastAsia="Times New Roman" w:hAnsi="Times New Roman" w:cs="Times New Roman"/>
          <w:lang w:val="lt-LT" w:eastAsia="lt-LT"/>
        </w:rPr>
        <w:t xml:space="preserve">PC: {numeris} </w:t>
      </w:r>
    </w:p>
    <w:p w14:paraId="1592B213" w14:textId="77777777" w:rsidR="00E11581" w:rsidRPr="0082053C" w:rsidRDefault="00E11581" w:rsidP="00E11581">
      <w:pPr>
        <w:spacing w:after="0" w:line="240" w:lineRule="auto"/>
        <w:jc w:val="both"/>
        <w:rPr>
          <w:rFonts w:ascii="Times New Roman" w:eastAsia="Times New Roman" w:hAnsi="Times New Roman" w:cs="Times New Roman"/>
          <w:lang w:val="lt-LT" w:eastAsia="lt-LT"/>
        </w:rPr>
      </w:pPr>
      <w:r w:rsidRPr="0082053C">
        <w:rPr>
          <w:rFonts w:ascii="Times New Roman" w:eastAsia="Times New Roman" w:hAnsi="Times New Roman" w:cs="Times New Roman"/>
          <w:lang w:val="lt-LT" w:eastAsia="lt-LT"/>
        </w:rPr>
        <w:t xml:space="preserve">SN: {numeris} </w:t>
      </w:r>
    </w:p>
    <w:p w14:paraId="37C63FAC" w14:textId="77777777" w:rsidR="00E11581" w:rsidRPr="0082053C" w:rsidRDefault="00E11581" w:rsidP="00E11581">
      <w:pPr>
        <w:spacing w:after="0" w:line="240" w:lineRule="auto"/>
        <w:jc w:val="both"/>
        <w:rPr>
          <w:rFonts w:ascii="Times New Roman" w:eastAsia="Times New Roman" w:hAnsi="Times New Roman" w:cs="Times New Roman"/>
          <w:lang w:val="lt-LT" w:eastAsia="lt-LT"/>
        </w:rPr>
      </w:pPr>
      <w:r w:rsidRPr="0082053C">
        <w:rPr>
          <w:rFonts w:ascii="Times New Roman" w:eastAsia="Times New Roman" w:hAnsi="Times New Roman" w:cs="Times New Roman"/>
          <w:highlight w:val="lightGray"/>
          <w:lang w:val="lt-LT" w:eastAsia="lt-LT"/>
        </w:rPr>
        <w:t xml:space="preserve">NN: {numeris} </w:t>
      </w:r>
    </w:p>
    <w:p w14:paraId="4B8568E0" w14:textId="77777777" w:rsidR="00E11581" w:rsidRPr="0082053C" w:rsidRDefault="00E11581" w:rsidP="00E11581">
      <w:pPr>
        <w:tabs>
          <w:tab w:val="left" w:pos="567"/>
        </w:tabs>
        <w:spacing w:after="0" w:line="240" w:lineRule="auto"/>
        <w:outlineLvl w:val="0"/>
        <w:rPr>
          <w:rFonts w:ascii="Times New Roman" w:eastAsia="Times New Roman" w:hAnsi="Times New Roman" w:cs="Times New Roman"/>
          <w:lang w:val="lt-LT" w:eastAsia="lt-LT"/>
        </w:rPr>
      </w:pPr>
    </w:p>
    <w:p w14:paraId="5815267A" w14:textId="77777777" w:rsidR="00E11581" w:rsidRPr="0082053C" w:rsidRDefault="00E11581" w:rsidP="00E11581">
      <w:pPr>
        <w:spacing w:after="0" w:line="240" w:lineRule="auto"/>
        <w:rPr>
          <w:rFonts w:ascii="Times New Roman" w:eastAsia="Times New Roman" w:hAnsi="Times New Roman" w:cs="Times New Roman"/>
          <w:i/>
          <w:iCs/>
          <w:noProof/>
          <w:lang w:val="lt-LT" w:eastAsia="x-none"/>
        </w:rPr>
      </w:pPr>
      <w:r w:rsidRPr="0082053C">
        <w:rPr>
          <w:rFonts w:ascii="Times New Roman" w:eastAsia="Times New Roman" w:hAnsi="Times New Roman" w:cs="Times New Roman"/>
          <w:i/>
          <w:iCs/>
          <w:noProof/>
          <w:lang w:val="lt-LT" w:eastAsia="lt-LT"/>
        </w:rPr>
        <mc:AlternateContent>
          <mc:Choice Requires="wps">
            <w:drawing>
              <wp:anchor distT="0" distB="0" distL="114300" distR="114300" simplePos="0" relativeHeight="251663872" behindDoc="0" locked="0" layoutInCell="1" allowOverlap="1" wp14:anchorId="528835B6" wp14:editId="4E81665A">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21EE2F2" id="Straight Connector 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" strokeweight="1pt">
                <v:stroke dashstyle="dash"/>
              </v:line>
            </w:pict>
          </mc:Fallback>
        </mc:AlternateContent>
      </w:r>
    </w:p>
    <w:p w14:paraId="3E71ECA3" w14:textId="77777777" w:rsidR="00E11581" w:rsidRPr="0082053C" w:rsidRDefault="00E11581" w:rsidP="00E11581">
      <w:pPr>
        <w:spacing w:after="0" w:line="240" w:lineRule="auto"/>
        <w:rPr>
          <w:rFonts w:ascii="Times New Roman" w:eastAsia="Times New Roman" w:hAnsi="Times New Roman" w:cs="Times New Roman"/>
          <w:i/>
          <w:iCs/>
          <w:noProof/>
          <w:lang w:val="lt-LT" w:eastAsia="x-none"/>
        </w:rPr>
      </w:pPr>
    </w:p>
    <w:p w14:paraId="5B6E8471" w14:textId="3CA7918A" w:rsidR="007637C6" w:rsidRDefault="00E11581" w:rsidP="00E11581">
      <w:pPr>
        <w:spacing w:after="0" w:line="240" w:lineRule="auto"/>
        <w:rPr>
          <w:rFonts w:ascii="Times New Roman" w:eastAsia="Times New Roman" w:hAnsi="Times New Roman" w:cs="Times New Roman"/>
          <w:lang w:val="lt-LT" w:eastAsia="lt-LT"/>
        </w:rPr>
      </w:pPr>
      <w:r w:rsidRPr="0082053C">
        <w:rPr>
          <w:rFonts w:ascii="Times New Roman" w:hAnsi="Times New Roman" w:cs="Times New Roman"/>
          <w:lang w:val="lt-LT"/>
        </w:rPr>
        <w:t xml:space="preserve">Gamintojas: </w:t>
      </w:r>
      <w:bookmarkStart w:id="6" w:name="_Hlk183761944"/>
      <w:r w:rsidR="007637C6" w:rsidRPr="007637C6">
        <w:rPr>
          <w:rFonts w:ascii="Times New Roman" w:hAnsi="Times New Roman" w:cs="Times New Roman"/>
          <w:lang w:val="lt-LT"/>
        </w:rPr>
        <w:t>Organon Heist bv</w:t>
      </w:r>
      <w:r w:rsidRPr="0082053C">
        <w:rPr>
          <w:rFonts w:ascii="Times New Roman" w:eastAsia="Times New Roman" w:hAnsi="Times New Roman" w:cs="Times New Roman"/>
          <w:lang w:val="lt-LT" w:eastAsia="lt-LT"/>
        </w:rPr>
        <w:t>, Industriepark 30, 2220 Heist-op-den-Berg, Belgija</w:t>
      </w:r>
      <w:r>
        <w:rPr>
          <w:rFonts w:ascii="Times New Roman" w:eastAsia="Times New Roman" w:hAnsi="Times New Roman" w:cs="Times New Roman"/>
          <w:lang w:val="lt-LT" w:eastAsia="lt-LT"/>
        </w:rPr>
        <w:t>.</w:t>
      </w:r>
      <w:bookmarkEnd w:id="6"/>
    </w:p>
    <w:p w14:paraId="33900CA5" w14:textId="313F2699" w:rsidR="00E11581" w:rsidRPr="0082053C" w:rsidRDefault="00E11581" w:rsidP="00E11581">
      <w:pPr>
        <w:spacing w:after="0" w:line="240" w:lineRule="auto"/>
        <w:rPr>
          <w:rFonts w:ascii="Times New Roman" w:eastAsia="Times New Roman" w:hAnsi="Times New Roman" w:cs="Times New Roman"/>
          <w:lang w:val="lt-LT" w:eastAsia="lt-LT"/>
        </w:rPr>
      </w:pPr>
      <w:r w:rsidRPr="0082053C">
        <w:rPr>
          <w:rFonts w:ascii="Times New Roman" w:eastAsia="Times New Roman" w:hAnsi="Times New Roman" w:cs="Times New Roman"/>
          <w:lang w:val="lt-LT" w:eastAsia="lt-LT"/>
        </w:rPr>
        <w:t xml:space="preserve">Perpakavo: </w:t>
      </w:r>
      <w:r w:rsidRPr="00C12036">
        <w:rPr>
          <w:rFonts w:ascii="Times New Roman" w:eastAsia="Times New Roman" w:hAnsi="Times New Roman" w:cs="Times New Roman"/>
          <w:lang w:val="lt-LT" w:eastAsia="lt-LT"/>
        </w:rPr>
        <w:t>UAB „Norfachema“</w:t>
      </w:r>
      <w:r w:rsidR="00F63D44" w:rsidRPr="00661DDE">
        <w:rPr>
          <w:rFonts w:ascii="Times New Roman" w:eastAsia="Times New Roman" w:hAnsi="Times New Roman" w:cs="Times New Roman"/>
          <w:highlight w:val="lightGray"/>
          <w:lang w:val="lt-LT" w:eastAsia="lt-LT"/>
        </w:rPr>
        <w:t>, Vytauto g. 6, LT-55175 Jonava, Lietuva.</w:t>
      </w:r>
    </w:p>
    <w:p w14:paraId="3841F134" w14:textId="30E7B794" w:rsidR="00E11581" w:rsidRPr="0082053C" w:rsidRDefault="00E11581" w:rsidP="00E11581">
      <w:pPr>
        <w:spacing w:after="0" w:line="240" w:lineRule="auto"/>
        <w:rPr>
          <w:rFonts w:ascii="Times New Roman" w:hAnsi="Times New Roman" w:cs="Times New Roman"/>
          <w:lang w:val="lt-LT"/>
        </w:rPr>
      </w:pPr>
      <w:r w:rsidRPr="0082053C">
        <w:rPr>
          <w:rFonts w:ascii="Times New Roman" w:hAnsi="Times New Roman" w:cs="Times New Roman"/>
          <w:highlight w:val="lightGray"/>
          <w:lang w:val="lt-LT"/>
        </w:rPr>
        <w:t>Perpakavo: UAB „Entafarma“</w:t>
      </w:r>
      <w:r w:rsidR="00F63D44" w:rsidRPr="00661DDE">
        <w:rPr>
          <w:rFonts w:ascii="Times New Roman" w:eastAsia="Times New Roman" w:hAnsi="Times New Roman" w:cs="Times New Roman"/>
          <w:highlight w:val="lightGray"/>
          <w:lang w:val="lt-LT" w:eastAsia="lt-LT"/>
        </w:rPr>
        <w:t>, Klonėnų vs. 1, LT-19156 Širvintų r. sav., Lietuva</w:t>
      </w:r>
      <w:r w:rsidR="00F63D44" w:rsidRPr="00661DDE">
        <w:rPr>
          <w:rFonts w:ascii="Times New Roman" w:eastAsia="Times New Roman" w:hAnsi="Times New Roman" w:cs="Times New Roman"/>
          <w:bCs/>
          <w:iCs/>
          <w:highlight w:val="lightGray"/>
          <w:lang w:val="lt-LT" w:eastAsia="lt-LT"/>
        </w:rPr>
        <w:t>.</w:t>
      </w:r>
    </w:p>
    <w:p w14:paraId="54CF3ADF" w14:textId="37B1E564" w:rsidR="00E11581" w:rsidRDefault="00E11581" w:rsidP="00E11581">
      <w:pPr>
        <w:spacing w:after="0" w:line="240" w:lineRule="auto"/>
        <w:rPr>
          <w:rFonts w:ascii="Times New Roman" w:eastAsia="Times New Roman" w:hAnsi="Times New Roman" w:cs="Times New Roman"/>
          <w:lang w:val="lt-LT" w:eastAsia="lt-LT"/>
        </w:rPr>
      </w:pPr>
      <w:r w:rsidRPr="00CD489F">
        <w:rPr>
          <w:rFonts w:ascii="Times New Roman" w:eastAsia="Times New Roman" w:hAnsi="Times New Roman" w:cs="Times New Roman"/>
          <w:highlight w:val="lightGray"/>
          <w:lang w:val="lt-LT" w:eastAsia="lt-LT"/>
        </w:rPr>
        <w:t>Perpakavo</w:t>
      </w:r>
      <w:r>
        <w:rPr>
          <w:rFonts w:ascii="Times New Roman" w:eastAsia="Times New Roman" w:hAnsi="Times New Roman" w:cs="Times New Roman"/>
          <w:highlight w:val="lightGray"/>
          <w:lang w:val="lt-LT" w:eastAsia="lt-LT"/>
        </w:rPr>
        <w:t>:</w:t>
      </w:r>
      <w:r w:rsidRPr="00CD489F">
        <w:rPr>
          <w:rFonts w:ascii="Times New Roman" w:hAnsi="Times New Roman" w:cs="Times New Roman"/>
          <w:highlight w:val="lightGray"/>
          <w:lang w:val="lt-LT"/>
        </w:rPr>
        <w:t xml:space="preserve"> </w:t>
      </w:r>
      <w:r w:rsidRPr="00CD489F">
        <w:rPr>
          <w:rFonts w:ascii="Times New Roman" w:eastAsia="Times New Roman" w:hAnsi="Times New Roman" w:cs="Times New Roman"/>
          <w:highlight w:val="lightGray"/>
          <w:lang w:val="lt-LT" w:eastAsia="lt-LT"/>
        </w:rPr>
        <w:t>Medezin Sp. z o.o</w:t>
      </w:r>
      <w:r w:rsidRPr="00F63D44">
        <w:rPr>
          <w:rFonts w:ascii="Times New Roman" w:eastAsia="Times New Roman" w:hAnsi="Times New Roman" w:cs="Times New Roman"/>
          <w:highlight w:val="lightGray"/>
          <w:lang w:val="lt-LT" w:eastAsia="lt-LT"/>
        </w:rPr>
        <w:t>.</w:t>
      </w:r>
      <w:r w:rsidR="00F63D44" w:rsidRPr="00C12036">
        <w:rPr>
          <w:rFonts w:ascii="Times New Roman" w:eastAsia="Times New Roman" w:hAnsi="Times New Roman" w:cs="Times New Roman"/>
          <w:highlight w:val="lightGray"/>
          <w:lang w:val="lt-LT" w:eastAsia="lt-LT"/>
        </w:rPr>
        <w:t>, ul. Zbąszyńska 3, 91-342 Łódź, Lenkija.</w:t>
      </w:r>
    </w:p>
    <w:p w14:paraId="2D1254D4" w14:textId="77777777" w:rsidR="00E11581" w:rsidRPr="0082053C" w:rsidRDefault="00E11581" w:rsidP="00E11581">
      <w:pPr>
        <w:spacing w:after="0" w:line="240" w:lineRule="auto"/>
        <w:rPr>
          <w:rFonts w:ascii="Times New Roman" w:eastAsia="Times New Roman" w:hAnsi="Times New Roman" w:cs="Times New Roman"/>
          <w:lang w:val="lt-LT" w:eastAsia="lt-LT"/>
        </w:rPr>
      </w:pPr>
    </w:p>
    <w:p w14:paraId="334D1E5C" w14:textId="77777777" w:rsidR="00E11581" w:rsidRPr="0082053C" w:rsidRDefault="00E11581" w:rsidP="00E11581">
      <w:pPr>
        <w:spacing w:after="0" w:line="240" w:lineRule="auto"/>
        <w:rPr>
          <w:rFonts w:ascii="Times New Roman" w:eastAsia="Times New Roman" w:hAnsi="Times New Roman" w:cs="Times New Roman"/>
          <w:lang w:val="lt-LT" w:eastAsia="lt-LT"/>
        </w:rPr>
      </w:pPr>
      <w:r w:rsidRPr="0099006A">
        <w:rPr>
          <w:rFonts w:ascii="Times New Roman" w:eastAsia="Times New Roman" w:hAnsi="Times New Roman" w:cs="Times New Roman"/>
          <w:highlight w:val="lightGray"/>
          <w:lang w:val="lt-LT" w:eastAsia="lt-LT"/>
        </w:rPr>
        <w:t xml:space="preserve">Perpakavimo serija: </w:t>
      </w:r>
      <w:r w:rsidRPr="0099006A">
        <w:rPr>
          <w:rFonts w:ascii="Times New Roman" w:eastAsia="Times New Roman" w:hAnsi="Times New Roman" w:cs="Times New Roman"/>
          <w:noProof/>
          <w:highlight w:val="lightGray"/>
          <w:lang w:val="lt-LT" w:eastAsia="lt-LT"/>
        </w:rPr>
        <w:t>{        }</w:t>
      </w:r>
      <w:r w:rsidRPr="0082053C">
        <w:rPr>
          <w:rFonts w:ascii="Times New Roman" w:eastAsia="Times New Roman" w:hAnsi="Times New Roman" w:cs="Times New Roman"/>
          <w:lang w:val="lt-LT" w:eastAsia="lt-LT"/>
        </w:rPr>
        <w:t xml:space="preserve"> </w:t>
      </w:r>
    </w:p>
    <w:p w14:paraId="309284FE" w14:textId="77777777" w:rsidR="00E11581" w:rsidRPr="0082053C" w:rsidRDefault="00E11581" w:rsidP="00E11581">
      <w:pPr>
        <w:spacing w:after="0" w:line="240" w:lineRule="auto"/>
        <w:rPr>
          <w:rFonts w:ascii="Times New Roman" w:eastAsia="Times New Roman" w:hAnsi="Times New Roman" w:cs="Times New Roman"/>
          <w:lang w:val="lt-LT" w:eastAsia="lt-LT"/>
        </w:rPr>
      </w:pPr>
    </w:p>
    <w:p w14:paraId="0004C863" w14:textId="754D0306" w:rsidR="00E11581" w:rsidRDefault="00E11581" w:rsidP="00E11581">
      <w:pPr>
        <w:tabs>
          <w:tab w:val="left" w:pos="567"/>
        </w:tabs>
        <w:spacing w:after="0" w:line="240" w:lineRule="auto"/>
        <w:rPr>
          <w:rFonts w:ascii="Times New Roman" w:hAnsi="Times New Roman" w:cs="Times New Roman"/>
          <w:i/>
          <w:lang w:val="lt-LT"/>
        </w:rPr>
      </w:pPr>
      <w:r w:rsidRPr="0078639B">
        <w:rPr>
          <w:rFonts w:ascii="Times New Roman" w:eastAsia="Times New Roman" w:hAnsi="Times New Roman" w:cs="Times New Roman"/>
          <w:i/>
          <w:lang w:val="lt-LT"/>
        </w:rPr>
        <w:t>Lygiagrečiai importuojamas vaistas skiriasi nuo referencinio vaisto laikymo sąlygomis: lygiagrečiai importuojam</w:t>
      </w:r>
      <w:r>
        <w:rPr>
          <w:rFonts w:ascii="Times New Roman" w:eastAsia="Times New Roman" w:hAnsi="Times New Roman" w:cs="Times New Roman"/>
          <w:i/>
          <w:lang w:val="lt-LT"/>
        </w:rPr>
        <w:t>o vaisto laikymo sąlygos: laikyti</w:t>
      </w:r>
      <w:r w:rsidRPr="0078639B">
        <w:rPr>
          <w:rFonts w:ascii="Times New Roman" w:eastAsia="Times New Roman" w:hAnsi="Times New Roman" w:cs="Times New Roman"/>
          <w:i/>
          <w:lang w:val="lt-LT"/>
        </w:rPr>
        <w:t xml:space="preserve"> ne aukštesnėje kaip 25 </w:t>
      </w:r>
      <w:r w:rsidR="009679D7" w:rsidRPr="005E07ED">
        <w:rPr>
          <w:rFonts w:ascii="Times New Roman" w:eastAsia="Times New Roman" w:hAnsi="Times New Roman" w:cs="Times New Roman"/>
          <w:i/>
          <w:vertAlign w:val="superscript"/>
          <w:lang w:val="lt-LT"/>
        </w:rPr>
        <w:t>°</w:t>
      </w:r>
      <w:r w:rsidRPr="0078639B">
        <w:rPr>
          <w:rFonts w:ascii="Times New Roman" w:eastAsia="Times New Roman" w:hAnsi="Times New Roman" w:cs="Times New Roman"/>
          <w:i/>
          <w:lang w:val="lt-LT"/>
        </w:rPr>
        <w:t xml:space="preserve">C temperatūroje gamintojo pakuotėje, </w:t>
      </w:r>
      <w:r>
        <w:rPr>
          <w:rFonts w:ascii="Times New Roman" w:eastAsia="Times New Roman" w:hAnsi="Times New Roman" w:cs="Times New Roman"/>
          <w:i/>
          <w:lang w:val="lt-LT"/>
        </w:rPr>
        <w:t>referencinio vaisto laikymo sąlygos:</w:t>
      </w:r>
      <w:r w:rsidRPr="0078639B">
        <w:rPr>
          <w:rFonts w:ascii="Times New Roman" w:eastAsia="Times New Roman" w:hAnsi="Times New Roman" w:cs="Times New Roman"/>
          <w:i/>
          <w:lang w:val="lt-LT"/>
        </w:rPr>
        <w:t xml:space="preserve"> </w:t>
      </w:r>
      <w:r>
        <w:rPr>
          <w:rFonts w:ascii="Times New Roman" w:eastAsia="Times New Roman" w:hAnsi="Times New Roman" w:cs="Times New Roman"/>
          <w:i/>
          <w:lang w:val="lt-LT"/>
        </w:rPr>
        <w:t xml:space="preserve">laikyti </w:t>
      </w:r>
      <w:r w:rsidRPr="0078639B">
        <w:rPr>
          <w:rFonts w:ascii="Times New Roman" w:eastAsia="Times New Roman" w:hAnsi="Times New Roman" w:cs="Times New Roman"/>
          <w:i/>
          <w:lang w:val="lt-LT"/>
        </w:rPr>
        <w:t xml:space="preserve">ne aukštesnėje kaip 25 </w:t>
      </w:r>
      <w:r w:rsidR="009679D7" w:rsidRPr="005E07ED">
        <w:rPr>
          <w:rFonts w:ascii="Times New Roman" w:eastAsia="Times New Roman" w:hAnsi="Times New Roman" w:cs="Times New Roman"/>
          <w:i/>
          <w:vertAlign w:val="superscript"/>
          <w:lang w:val="lt-LT"/>
        </w:rPr>
        <w:t>°</w:t>
      </w:r>
      <w:r w:rsidRPr="0078639B">
        <w:rPr>
          <w:rFonts w:ascii="Times New Roman" w:eastAsia="Times New Roman" w:hAnsi="Times New Roman" w:cs="Times New Roman"/>
          <w:i/>
          <w:lang w:val="lt-LT"/>
        </w:rPr>
        <w:t>C</w:t>
      </w:r>
      <w:r w:rsidR="00615A29" w:rsidRPr="00615A29">
        <w:t xml:space="preserve"> </w:t>
      </w:r>
      <w:r w:rsidR="00615A29" w:rsidRPr="00615A29">
        <w:rPr>
          <w:rFonts w:ascii="Times New Roman" w:eastAsia="Times New Roman" w:hAnsi="Times New Roman" w:cs="Times New Roman"/>
          <w:i/>
          <w:lang w:val="lt-LT"/>
        </w:rPr>
        <w:t>temperatūroje</w:t>
      </w:r>
      <w:r w:rsidRPr="0078639B">
        <w:rPr>
          <w:rFonts w:ascii="Times New Roman" w:eastAsia="Times New Roman" w:hAnsi="Times New Roman" w:cs="Times New Roman"/>
          <w:i/>
          <w:lang w:val="lt-LT"/>
        </w:rPr>
        <w:t xml:space="preserve">, negalima užšaldyti, </w:t>
      </w:r>
      <w:r w:rsidRPr="0078639B">
        <w:rPr>
          <w:rFonts w:ascii="Times New Roman" w:hAnsi="Times New Roman" w:cs="Times New Roman"/>
          <w:i/>
          <w:iCs/>
          <w:lang w:val="lt-LT"/>
        </w:rPr>
        <w:t>po tūbelės pirmojo atidarymo tepalas tinkamas vartoti 4 savaites</w:t>
      </w:r>
      <w:r w:rsidRPr="0078639B">
        <w:rPr>
          <w:rFonts w:ascii="Times New Roman" w:eastAsia="Times New Roman" w:hAnsi="Times New Roman" w:cs="Times New Roman"/>
          <w:i/>
          <w:lang w:val="lt-LT"/>
        </w:rPr>
        <w:t xml:space="preserve">; pakuotės dydžiu: lygiagrečiai importuojamo vaisto </w:t>
      </w:r>
      <w:r w:rsidRPr="0078639B">
        <w:rPr>
          <w:rFonts w:ascii="Times New Roman" w:hAnsi="Times New Roman" w:cs="Times New Roman"/>
          <w:i/>
          <w:iCs/>
          <w:lang w:val="lt-LT"/>
        </w:rPr>
        <w:t xml:space="preserve">kiekis tūbelėje </w:t>
      </w:r>
      <w:r w:rsidRPr="0078639B">
        <w:rPr>
          <w:rFonts w:ascii="Times New Roman" w:eastAsia="Times New Roman" w:hAnsi="Times New Roman" w:cs="Times New Roman"/>
          <w:i/>
          <w:lang w:val="lt-LT"/>
        </w:rPr>
        <w:t xml:space="preserve">– </w:t>
      </w:r>
      <w:r w:rsidRPr="0078639B">
        <w:rPr>
          <w:rFonts w:ascii="Times New Roman" w:hAnsi="Times New Roman" w:cs="Times New Roman"/>
          <w:i/>
          <w:lang w:val="lt-LT"/>
        </w:rPr>
        <w:t>15 g</w:t>
      </w:r>
      <w:r w:rsidRPr="0078639B">
        <w:rPr>
          <w:rFonts w:ascii="Times New Roman" w:eastAsia="Times New Roman" w:hAnsi="Times New Roman" w:cs="Times New Roman"/>
          <w:i/>
          <w:lang w:val="lt-LT"/>
        </w:rPr>
        <w:t xml:space="preserve">, referencinio – </w:t>
      </w:r>
      <w:r>
        <w:rPr>
          <w:rFonts w:ascii="Times New Roman" w:hAnsi="Times New Roman" w:cs="Times New Roman"/>
          <w:i/>
          <w:lang w:val="lt-LT"/>
        </w:rPr>
        <w:t>20 g.</w:t>
      </w:r>
    </w:p>
    <w:p w14:paraId="472479E4" w14:textId="49410F7D" w:rsidR="00E11581" w:rsidRDefault="00E11581">
      <w:pPr>
        <w:rPr>
          <w:rFonts w:ascii="Times New Roman" w:eastAsia="Times New Roman" w:hAnsi="Times New Roman" w:cs="Times New Roman"/>
          <w:i/>
          <w:lang w:val="lt-LT"/>
        </w:rPr>
      </w:pPr>
      <w:r>
        <w:rPr>
          <w:rFonts w:ascii="Times New Roman" w:eastAsia="Times New Roman" w:hAnsi="Times New Roman" w:cs="Times New Roman"/>
          <w:i/>
          <w:lang w:val="lt-LT"/>
        </w:rPr>
        <w:br w:type="page"/>
      </w:r>
    </w:p>
    <w:p w14:paraId="5FFBFB36" w14:textId="77777777" w:rsidR="00E11581" w:rsidRDefault="00E11581">
      <w:pPr>
        <w:rPr>
          <w:rFonts w:ascii="Times New Roman" w:eastAsia="Times New Roman" w:hAnsi="Times New Roman" w:cs="Times New Roman"/>
          <w:i/>
          <w:lang w:val="lt-LT"/>
        </w:rPr>
      </w:pPr>
    </w:p>
    <w:p w14:paraId="4B571B0F" w14:textId="77777777" w:rsidR="00BC2B39" w:rsidRPr="004265FA" w:rsidRDefault="00BC2B39" w:rsidP="004265FA">
      <w:pPr>
        <w:tabs>
          <w:tab w:val="left" w:pos="567"/>
        </w:tabs>
        <w:spacing w:after="0" w:line="240" w:lineRule="auto"/>
        <w:rPr>
          <w:rFonts w:ascii="Times New Roman" w:eastAsia="Times New Roman" w:hAnsi="Times New Roman" w:cs="Times New Roman"/>
          <w:i/>
          <w:lang w:val="lt-LT"/>
        </w:rPr>
      </w:pPr>
    </w:p>
    <w:p w14:paraId="68D8572E" w14:textId="242246ED" w:rsidR="008B7DCE" w:rsidRPr="004265FA" w:rsidRDefault="008B7DCE" w:rsidP="004265FA">
      <w:pPr>
        <w:tabs>
          <w:tab w:val="left" w:pos="567"/>
        </w:tabs>
        <w:spacing w:after="0" w:line="240" w:lineRule="auto"/>
        <w:rPr>
          <w:rFonts w:ascii="Times New Roman" w:eastAsia="Times New Roman" w:hAnsi="Times New Roman" w:cs="Times New Roman"/>
          <w:b/>
          <w:noProof/>
          <w:lang w:val="lt-LT" w:eastAsia="lt-LT"/>
        </w:rPr>
      </w:pPr>
    </w:p>
    <w:p w14:paraId="4E9567C9" w14:textId="77777777" w:rsidR="006F5D75" w:rsidRPr="004265FA" w:rsidRDefault="006F5D75" w:rsidP="004265FA">
      <w:pPr>
        <w:spacing w:after="0" w:line="240" w:lineRule="auto"/>
        <w:jc w:val="center"/>
        <w:outlineLvl w:val="0"/>
        <w:rPr>
          <w:rFonts w:ascii="Times New Roman" w:eastAsia="Times New Roman" w:hAnsi="Times New Roman" w:cs="Times New Roman"/>
          <w:b/>
          <w:noProof/>
          <w:kern w:val="28"/>
          <w:lang w:val="lt-LT" w:eastAsia="lt-LT"/>
        </w:rPr>
      </w:pPr>
    </w:p>
    <w:p w14:paraId="54BB6F52" w14:textId="77777777" w:rsidR="006F5D75" w:rsidRPr="004265FA" w:rsidRDefault="006F5D75" w:rsidP="004265FA">
      <w:pPr>
        <w:spacing w:after="0" w:line="240" w:lineRule="auto"/>
        <w:jc w:val="center"/>
        <w:outlineLvl w:val="0"/>
        <w:rPr>
          <w:rFonts w:ascii="Times New Roman" w:eastAsia="Times New Roman" w:hAnsi="Times New Roman" w:cs="Times New Roman"/>
          <w:b/>
          <w:noProof/>
          <w:kern w:val="28"/>
          <w:lang w:val="lt-LT" w:eastAsia="lt-LT"/>
        </w:rPr>
      </w:pPr>
    </w:p>
    <w:p w14:paraId="35AA8CCF" w14:textId="77777777" w:rsidR="006F5D75" w:rsidRPr="004265FA" w:rsidRDefault="006F5D75" w:rsidP="004265FA">
      <w:pPr>
        <w:spacing w:after="0" w:line="240" w:lineRule="auto"/>
        <w:jc w:val="center"/>
        <w:outlineLvl w:val="0"/>
        <w:rPr>
          <w:rFonts w:ascii="Times New Roman" w:eastAsia="Times New Roman" w:hAnsi="Times New Roman" w:cs="Times New Roman"/>
          <w:b/>
          <w:noProof/>
          <w:kern w:val="28"/>
          <w:lang w:val="lt-LT" w:eastAsia="lt-LT"/>
        </w:rPr>
      </w:pPr>
    </w:p>
    <w:p w14:paraId="6AE8A9E1" w14:textId="77777777" w:rsidR="006F5D75" w:rsidRPr="004265FA" w:rsidRDefault="006F5D75" w:rsidP="004265FA">
      <w:pPr>
        <w:spacing w:after="0" w:line="240" w:lineRule="auto"/>
        <w:jc w:val="center"/>
        <w:outlineLvl w:val="0"/>
        <w:rPr>
          <w:rFonts w:ascii="Times New Roman" w:eastAsia="Times New Roman" w:hAnsi="Times New Roman" w:cs="Times New Roman"/>
          <w:b/>
          <w:noProof/>
          <w:kern w:val="28"/>
          <w:lang w:val="lt-LT" w:eastAsia="lt-LT"/>
        </w:rPr>
      </w:pPr>
    </w:p>
    <w:p w14:paraId="7AC9FDEB"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321F10D7"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6CD5D44E"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623EAA1F"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191155C9"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4914B06C"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39C1061D"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3D144912"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4E441CC4"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26107441"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6048AE6A"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5F57F950"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4D0465FA"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3CC90196"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064EA233"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11B135AD"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5664FBB2" w14:textId="77777777" w:rsidR="00B1421E" w:rsidRPr="004265FA" w:rsidRDefault="00B1421E" w:rsidP="004265FA">
      <w:pPr>
        <w:spacing w:after="0" w:line="240" w:lineRule="auto"/>
        <w:jc w:val="center"/>
        <w:outlineLvl w:val="0"/>
        <w:rPr>
          <w:rFonts w:ascii="Times New Roman" w:eastAsia="Times New Roman" w:hAnsi="Times New Roman" w:cs="Times New Roman"/>
          <w:b/>
          <w:noProof/>
          <w:kern w:val="28"/>
          <w:lang w:val="lt-LT" w:eastAsia="lt-LT"/>
        </w:rPr>
      </w:pPr>
    </w:p>
    <w:p w14:paraId="47E258F6" w14:textId="77777777" w:rsidR="007D3B82" w:rsidRDefault="007D3B82"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 w:name="_Toc129243137"/>
      <w:bookmarkStart w:id="8" w:name="_Toc129243262"/>
    </w:p>
    <w:p w14:paraId="3C218D41" w14:textId="67B5E36A" w:rsidR="006F5D75" w:rsidRPr="004265FA" w:rsidRDefault="006F5D75" w:rsidP="004265F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265FA">
        <w:rPr>
          <w:rFonts w:ascii="Times New Roman" w:eastAsia="Times New Roman" w:hAnsi="Times New Roman" w:cs="Times New Roman"/>
          <w:b/>
          <w:caps/>
          <w:lang w:val="lt-LT"/>
        </w:rPr>
        <w:t>B. PAKUOTĖS LAPELIS</w:t>
      </w:r>
      <w:bookmarkEnd w:id="7"/>
      <w:bookmarkEnd w:id="8"/>
    </w:p>
    <w:p w14:paraId="6E34C0F1" w14:textId="77777777" w:rsidR="006F5D75" w:rsidRPr="004265FA" w:rsidRDefault="006F5D75" w:rsidP="004265FA">
      <w:pPr>
        <w:spacing w:after="0" w:line="240" w:lineRule="auto"/>
        <w:jc w:val="center"/>
        <w:outlineLvl w:val="0"/>
        <w:rPr>
          <w:rFonts w:ascii="Times New Roman" w:eastAsia="Times New Roman" w:hAnsi="Times New Roman" w:cs="Times New Roman"/>
          <w:b/>
          <w:kern w:val="28"/>
          <w:lang w:val="lt-LT" w:eastAsia="lt-LT"/>
        </w:rPr>
      </w:pPr>
    </w:p>
    <w:p w14:paraId="78DABE94" w14:textId="77777777" w:rsidR="00E94E16" w:rsidRPr="004265FA" w:rsidRDefault="006F5D75" w:rsidP="004265FA">
      <w:pPr>
        <w:spacing w:after="0" w:line="240" w:lineRule="auto"/>
        <w:jc w:val="center"/>
        <w:outlineLvl w:val="0"/>
        <w:rPr>
          <w:rFonts w:ascii="Times New Roman" w:eastAsia="Times New Roman" w:hAnsi="Times New Roman" w:cs="Times New Roman"/>
          <w:lang w:val="lt-LT" w:eastAsia="lt-LT"/>
        </w:rPr>
      </w:pPr>
      <w:r w:rsidRPr="004265FA">
        <w:rPr>
          <w:rFonts w:ascii="Times New Roman" w:eastAsia="Times New Roman" w:hAnsi="Times New Roman" w:cs="Times New Roman"/>
          <w:lang w:val="lt-LT" w:eastAsia="lt-LT"/>
        </w:rPr>
        <w:br w:type="page"/>
      </w:r>
      <w:bookmarkStart w:id="9" w:name="_Toc129243138"/>
      <w:bookmarkStart w:id="10" w:name="_Toc129243263"/>
    </w:p>
    <w:bookmarkEnd w:id="9"/>
    <w:bookmarkEnd w:id="10"/>
    <w:p w14:paraId="7ACE3CA8" w14:textId="611CB132" w:rsidR="0094557B" w:rsidRPr="004265FA" w:rsidRDefault="0094557B" w:rsidP="004265FA">
      <w:pPr>
        <w:spacing w:after="0" w:line="240" w:lineRule="auto"/>
        <w:jc w:val="center"/>
        <w:rPr>
          <w:rFonts w:ascii="Times New Roman" w:hAnsi="Times New Roman" w:cs="Times New Roman"/>
          <w:b/>
          <w:lang w:val="lt-LT"/>
        </w:rPr>
      </w:pPr>
      <w:r w:rsidRPr="004265FA">
        <w:rPr>
          <w:rFonts w:ascii="Times New Roman" w:hAnsi="Times New Roman" w:cs="Times New Roman"/>
          <w:b/>
          <w:lang w:val="lt-LT"/>
        </w:rPr>
        <w:t xml:space="preserve">Pakuotės lapelis: informacija </w:t>
      </w:r>
      <w:r w:rsidR="00B66BE7" w:rsidRPr="004265FA">
        <w:rPr>
          <w:rFonts w:ascii="Times New Roman" w:hAnsi="Times New Roman" w:cs="Times New Roman"/>
          <w:b/>
          <w:lang w:val="lt-LT"/>
        </w:rPr>
        <w:t>vartotojui</w:t>
      </w:r>
    </w:p>
    <w:p w14:paraId="54F9F3D6" w14:textId="77777777" w:rsidR="00DA7717" w:rsidRPr="004265FA" w:rsidRDefault="00DA7717" w:rsidP="004265FA">
      <w:pPr>
        <w:spacing w:after="0" w:line="240" w:lineRule="auto"/>
        <w:jc w:val="center"/>
        <w:rPr>
          <w:rFonts w:ascii="Times New Roman" w:hAnsi="Times New Roman" w:cs="Times New Roman"/>
          <w:b/>
          <w:lang w:val="lt-LT"/>
        </w:rPr>
      </w:pPr>
    </w:p>
    <w:p w14:paraId="140C4DDC" w14:textId="234BCD49" w:rsidR="00495C7C" w:rsidRPr="004265FA" w:rsidRDefault="00B66BE7" w:rsidP="004265FA">
      <w:pPr>
        <w:pStyle w:val="BodyText"/>
        <w:spacing w:after="0"/>
        <w:jc w:val="center"/>
        <w:rPr>
          <w:rFonts w:eastAsiaTheme="minorHAnsi"/>
          <w:b/>
          <w:szCs w:val="22"/>
          <w:lang w:eastAsia="en-US"/>
        </w:rPr>
      </w:pPr>
      <w:r w:rsidRPr="004265FA">
        <w:rPr>
          <w:rFonts w:eastAsiaTheme="minorHAnsi"/>
          <w:b/>
          <w:szCs w:val="22"/>
          <w:lang w:eastAsia="en-US"/>
        </w:rPr>
        <w:t>Elocom 1 mg/g kremas</w:t>
      </w:r>
    </w:p>
    <w:p w14:paraId="791C97E4" w14:textId="58FBFD43" w:rsidR="00EB6BDD" w:rsidRPr="004265FA" w:rsidRDefault="00EB6BDD" w:rsidP="004265FA">
      <w:pPr>
        <w:pStyle w:val="BodyText"/>
        <w:spacing w:after="0"/>
        <w:jc w:val="center"/>
        <w:rPr>
          <w:rFonts w:eastAsiaTheme="minorHAnsi"/>
          <w:b/>
          <w:szCs w:val="22"/>
          <w:lang w:eastAsia="en-US"/>
        </w:rPr>
      </w:pPr>
      <w:r w:rsidRPr="004265FA">
        <w:rPr>
          <w:b/>
          <w:szCs w:val="22"/>
        </w:rPr>
        <w:t>Elocom 1 mg/g</w:t>
      </w:r>
      <w:r w:rsidRPr="004265FA">
        <w:rPr>
          <w:b/>
          <w:bCs/>
          <w:szCs w:val="22"/>
        </w:rPr>
        <w:t xml:space="preserve"> tepalas</w:t>
      </w:r>
    </w:p>
    <w:p w14:paraId="3713A0BA" w14:textId="5E5C4098" w:rsidR="00975512" w:rsidRPr="004265FA" w:rsidRDefault="00090F9F" w:rsidP="004265FA">
      <w:pPr>
        <w:pStyle w:val="BodyText"/>
        <w:spacing w:after="0"/>
        <w:jc w:val="center"/>
        <w:rPr>
          <w:rFonts w:eastAsiaTheme="minorHAnsi"/>
          <w:szCs w:val="22"/>
          <w:lang w:eastAsia="en-US"/>
        </w:rPr>
      </w:pPr>
      <w:r>
        <w:rPr>
          <w:szCs w:val="22"/>
        </w:rPr>
        <w:t>m</w:t>
      </w:r>
      <w:r w:rsidR="00B66BE7" w:rsidRPr="004265FA">
        <w:rPr>
          <w:szCs w:val="22"/>
        </w:rPr>
        <w:t>ometazono furoatas</w:t>
      </w:r>
    </w:p>
    <w:p w14:paraId="0709D511" w14:textId="77777777" w:rsidR="00495C7C" w:rsidRPr="004265FA" w:rsidRDefault="00495C7C" w:rsidP="004265FA">
      <w:pPr>
        <w:pStyle w:val="BodyText"/>
        <w:spacing w:after="0"/>
        <w:jc w:val="center"/>
        <w:rPr>
          <w:szCs w:val="22"/>
        </w:rPr>
      </w:pPr>
    </w:p>
    <w:p w14:paraId="1F3FAA52" w14:textId="77777777" w:rsidR="00072487" w:rsidRPr="004265FA" w:rsidRDefault="00072487" w:rsidP="004265FA">
      <w:pPr>
        <w:spacing w:after="0" w:line="240" w:lineRule="auto"/>
        <w:rPr>
          <w:rFonts w:ascii="Times New Roman" w:hAnsi="Times New Roman" w:cs="Times New Roman"/>
          <w:b/>
          <w:lang w:val="lt-LT"/>
        </w:rPr>
      </w:pPr>
      <w:r w:rsidRPr="004265FA">
        <w:rPr>
          <w:rFonts w:ascii="Times New Roman" w:hAnsi="Times New Roman" w:cs="Times New Roman"/>
          <w:b/>
          <w:lang w:val="lt-LT"/>
        </w:rPr>
        <w:t>Atidžiai perskaitykite visą šį lapelį, prieš pradėdami vartoti vaistą, nes jame pateikiama Jums svarbi informacija.</w:t>
      </w:r>
    </w:p>
    <w:p w14:paraId="6875C7A8" w14:textId="77777777" w:rsidR="00072487" w:rsidRPr="004265FA" w:rsidRDefault="00072487" w:rsidP="004265FA">
      <w:pPr>
        <w:spacing w:after="0" w:line="240" w:lineRule="auto"/>
        <w:ind w:left="567" w:hanging="567"/>
        <w:rPr>
          <w:rFonts w:ascii="Times New Roman" w:hAnsi="Times New Roman" w:cs="Times New Roman"/>
          <w:lang w:val="lt-LT"/>
        </w:rPr>
      </w:pPr>
      <w:r w:rsidRPr="004265FA">
        <w:rPr>
          <w:rFonts w:ascii="Times New Roman" w:hAnsi="Times New Roman" w:cs="Times New Roman"/>
          <w:lang w:val="lt-LT"/>
        </w:rPr>
        <w:t>-</w:t>
      </w:r>
      <w:r w:rsidRPr="004265FA">
        <w:rPr>
          <w:rFonts w:ascii="Times New Roman" w:hAnsi="Times New Roman" w:cs="Times New Roman"/>
          <w:lang w:val="lt-LT"/>
        </w:rPr>
        <w:tab/>
        <w:t>Neišmeskite šio lapelio, nes vėl gali prireikti jį perskaityti.</w:t>
      </w:r>
    </w:p>
    <w:p w14:paraId="097956E5" w14:textId="57F22DF6" w:rsidR="00072487" w:rsidRPr="004265FA" w:rsidRDefault="00072487" w:rsidP="004265FA">
      <w:pPr>
        <w:spacing w:after="0" w:line="240" w:lineRule="auto"/>
        <w:ind w:left="567" w:hanging="567"/>
        <w:rPr>
          <w:rFonts w:ascii="Times New Roman" w:hAnsi="Times New Roman" w:cs="Times New Roman"/>
          <w:lang w:val="lt-LT"/>
        </w:rPr>
      </w:pPr>
      <w:r w:rsidRPr="004265FA">
        <w:rPr>
          <w:rFonts w:ascii="Times New Roman" w:hAnsi="Times New Roman" w:cs="Times New Roman"/>
          <w:lang w:val="lt-LT"/>
        </w:rPr>
        <w:t>-</w:t>
      </w:r>
      <w:r w:rsidRPr="004265FA">
        <w:rPr>
          <w:rFonts w:ascii="Times New Roman" w:hAnsi="Times New Roman" w:cs="Times New Roman"/>
          <w:lang w:val="lt-LT"/>
        </w:rPr>
        <w:tab/>
        <w:t>Jeigu kiltų daugiau klausimų, kreipkitės į gydytoj</w:t>
      </w:r>
      <w:r w:rsidR="00204B02" w:rsidRPr="004265FA">
        <w:rPr>
          <w:rFonts w:ascii="Times New Roman" w:hAnsi="Times New Roman" w:cs="Times New Roman"/>
          <w:lang w:val="lt-LT"/>
        </w:rPr>
        <w:t xml:space="preserve">ą arba </w:t>
      </w:r>
      <w:r w:rsidRPr="004265FA">
        <w:rPr>
          <w:rFonts w:ascii="Times New Roman" w:hAnsi="Times New Roman" w:cs="Times New Roman"/>
          <w:lang w:val="lt-LT"/>
        </w:rPr>
        <w:t>vaistininką</w:t>
      </w:r>
      <w:r w:rsidR="00204B02" w:rsidRPr="004265FA">
        <w:rPr>
          <w:rFonts w:ascii="Times New Roman" w:hAnsi="Times New Roman" w:cs="Times New Roman"/>
          <w:lang w:val="lt-LT"/>
        </w:rPr>
        <w:t>.</w:t>
      </w:r>
      <w:r w:rsidRPr="004265FA">
        <w:rPr>
          <w:rFonts w:ascii="Times New Roman" w:hAnsi="Times New Roman" w:cs="Times New Roman"/>
          <w:lang w:val="lt-LT"/>
        </w:rPr>
        <w:t xml:space="preserve"> </w:t>
      </w:r>
    </w:p>
    <w:p w14:paraId="0F074106" w14:textId="77777777" w:rsidR="00072487" w:rsidRPr="004265FA" w:rsidRDefault="00072487" w:rsidP="004265FA">
      <w:pPr>
        <w:numPr>
          <w:ilvl w:val="0"/>
          <w:numId w:val="28"/>
        </w:numPr>
        <w:spacing w:after="0" w:line="240" w:lineRule="auto"/>
        <w:ind w:left="567" w:hanging="567"/>
        <w:rPr>
          <w:rFonts w:ascii="Times New Roman" w:hAnsi="Times New Roman" w:cs="Times New Roman"/>
          <w:lang w:val="lt-LT"/>
        </w:rPr>
      </w:pPr>
      <w:r w:rsidRPr="004265FA">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24562EA4" w14:textId="22DF7BB7" w:rsidR="00072487" w:rsidRPr="004265FA" w:rsidRDefault="00072487" w:rsidP="004265FA">
      <w:pPr>
        <w:numPr>
          <w:ilvl w:val="0"/>
          <w:numId w:val="28"/>
        </w:numPr>
        <w:spacing w:after="0" w:line="240" w:lineRule="auto"/>
        <w:ind w:left="567" w:hanging="567"/>
        <w:rPr>
          <w:rFonts w:ascii="Times New Roman" w:hAnsi="Times New Roman" w:cs="Times New Roman"/>
          <w:lang w:val="lt-LT"/>
        </w:rPr>
      </w:pPr>
      <w:r w:rsidRPr="004265FA">
        <w:rPr>
          <w:rFonts w:ascii="Times New Roman" w:hAnsi="Times New Roman" w:cs="Times New Roman"/>
          <w:lang w:val="lt-LT"/>
        </w:rPr>
        <w:t>Jeigu pasireiškė šalutinis poveikis (net jeigu jis šiame lapelyje nenurodytas), kreipkitės į gydytoją</w:t>
      </w:r>
      <w:r w:rsidR="00204B02" w:rsidRPr="004265FA">
        <w:rPr>
          <w:rFonts w:ascii="Times New Roman" w:hAnsi="Times New Roman" w:cs="Times New Roman"/>
          <w:lang w:val="lt-LT"/>
        </w:rPr>
        <w:t xml:space="preserve"> arba </w:t>
      </w:r>
      <w:r w:rsidRPr="004265FA">
        <w:rPr>
          <w:rFonts w:ascii="Times New Roman" w:hAnsi="Times New Roman" w:cs="Times New Roman"/>
          <w:lang w:val="lt-LT"/>
        </w:rPr>
        <w:t>vaistininką</w:t>
      </w:r>
      <w:r w:rsidR="00C11E33" w:rsidRPr="004265FA">
        <w:rPr>
          <w:rFonts w:ascii="Times New Roman" w:hAnsi="Times New Roman" w:cs="Times New Roman"/>
          <w:lang w:val="lt-LT"/>
        </w:rPr>
        <w:t>.</w:t>
      </w:r>
      <w:r w:rsidRPr="004265FA">
        <w:rPr>
          <w:rFonts w:ascii="Times New Roman" w:hAnsi="Times New Roman" w:cs="Times New Roman"/>
          <w:lang w:val="lt-LT"/>
        </w:rPr>
        <w:t xml:space="preserve"> Žr. 4 skyrių.</w:t>
      </w:r>
    </w:p>
    <w:p w14:paraId="19480A8B" w14:textId="77777777" w:rsidR="006F440A" w:rsidRPr="004265FA" w:rsidRDefault="006F440A" w:rsidP="004265FA">
      <w:pPr>
        <w:spacing w:after="0" w:line="240" w:lineRule="auto"/>
        <w:rPr>
          <w:rFonts w:ascii="Times New Roman" w:eastAsia="Times New Roman" w:hAnsi="Times New Roman" w:cs="Times New Roman"/>
          <w:noProof/>
          <w:lang w:val="lt-LT" w:eastAsia="lt-LT"/>
        </w:rPr>
      </w:pPr>
    </w:p>
    <w:p w14:paraId="7BC93C7A" w14:textId="77777777" w:rsidR="00216E35" w:rsidRPr="004265FA" w:rsidRDefault="00216E35" w:rsidP="004265FA">
      <w:pPr>
        <w:keepNext/>
        <w:tabs>
          <w:tab w:val="left" w:pos="567"/>
        </w:tabs>
        <w:spacing w:after="0" w:line="240" w:lineRule="auto"/>
        <w:jc w:val="both"/>
        <w:outlineLvl w:val="3"/>
        <w:rPr>
          <w:rFonts w:ascii="Times New Roman" w:eastAsia="SimSun" w:hAnsi="Times New Roman" w:cs="Times New Roman"/>
          <w:b/>
          <w:lang w:val="lt-LT"/>
        </w:rPr>
      </w:pPr>
      <w:r w:rsidRPr="004265FA">
        <w:rPr>
          <w:rFonts w:ascii="Times New Roman" w:eastAsia="SimSun" w:hAnsi="Times New Roman" w:cs="Times New Roman"/>
          <w:b/>
          <w:lang w:val="lt-LT"/>
        </w:rPr>
        <w:t>Apie ką rašoma šiame lapelyje?</w:t>
      </w:r>
    </w:p>
    <w:p w14:paraId="7222072F" w14:textId="77777777" w:rsidR="00216E35" w:rsidRPr="004265FA" w:rsidRDefault="00216E35" w:rsidP="004265FA">
      <w:pPr>
        <w:spacing w:after="0" w:line="240" w:lineRule="auto"/>
        <w:ind w:left="567" w:hanging="567"/>
        <w:rPr>
          <w:rFonts w:ascii="Times New Roman" w:hAnsi="Times New Roman" w:cs="Times New Roman"/>
          <w:b/>
          <w:u w:val="single"/>
          <w:lang w:val="lt-LT"/>
        </w:rPr>
      </w:pPr>
    </w:p>
    <w:p w14:paraId="2BB6E706" w14:textId="0389ECBB" w:rsidR="00B66BE7" w:rsidRPr="004265FA" w:rsidRDefault="00216E35" w:rsidP="004265FA">
      <w:pPr>
        <w:spacing w:after="0" w:line="240" w:lineRule="auto"/>
        <w:ind w:left="567" w:hanging="567"/>
        <w:rPr>
          <w:rFonts w:ascii="Times New Roman" w:hAnsi="Times New Roman" w:cs="Times New Roman"/>
          <w:lang w:val="lt-LT"/>
        </w:rPr>
      </w:pPr>
      <w:r w:rsidRPr="004265FA">
        <w:rPr>
          <w:rFonts w:ascii="Times New Roman" w:hAnsi="Times New Roman" w:cs="Times New Roman"/>
          <w:lang w:val="lt-LT"/>
        </w:rPr>
        <w:t>1.</w:t>
      </w:r>
      <w:r w:rsidRPr="004265FA">
        <w:rPr>
          <w:rFonts w:ascii="Times New Roman" w:hAnsi="Times New Roman" w:cs="Times New Roman"/>
          <w:lang w:val="lt-LT"/>
        </w:rPr>
        <w:tab/>
      </w:r>
      <w:r w:rsidR="00B66BE7" w:rsidRPr="004265FA">
        <w:rPr>
          <w:rFonts w:ascii="Times New Roman" w:hAnsi="Times New Roman" w:cs="Times New Roman"/>
          <w:lang w:val="lt-LT"/>
        </w:rPr>
        <w:t>Kas yra Elocom ir kam jis vartojamas</w:t>
      </w:r>
    </w:p>
    <w:p w14:paraId="22C99238" w14:textId="34EC62E8" w:rsidR="00B66BE7" w:rsidRPr="004265FA" w:rsidRDefault="00B66BE7" w:rsidP="004265FA">
      <w:pPr>
        <w:spacing w:after="0" w:line="240" w:lineRule="auto"/>
        <w:ind w:left="567" w:hanging="567"/>
        <w:rPr>
          <w:rFonts w:ascii="Times New Roman" w:hAnsi="Times New Roman" w:cs="Times New Roman"/>
          <w:lang w:val="lt-LT"/>
        </w:rPr>
      </w:pPr>
      <w:r w:rsidRPr="004265FA">
        <w:rPr>
          <w:rFonts w:ascii="Times New Roman" w:hAnsi="Times New Roman" w:cs="Times New Roman"/>
          <w:lang w:val="lt-LT"/>
        </w:rPr>
        <w:t>2.</w:t>
      </w:r>
      <w:r w:rsidRPr="004265FA">
        <w:rPr>
          <w:rFonts w:ascii="Times New Roman" w:hAnsi="Times New Roman" w:cs="Times New Roman"/>
          <w:lang w:val="lt-LT"/>
        </w:rPr>
        <w:tab/>
        <w:t>Kas žinotina prieš vartojant Elocom</w:t>
      </w:r>
    </w:p>
    <w:p w14:paraId="29FB3B4C" w14:textId="3B3540E9" w:rsidR="00B66BE7" w:rsidRPr="004265FA" w:rsidRDefault="00B66BE7" w:rsidP="004265FA">
      <w:pPr>
        <w:spacing w:after="0" w:line="240" w:lineRule="auto"/>
        <w:ind w:left="567" w:hanging="567"/>
        <w:rPr>
          <w:rFonts w:ascii="Times New Roman" w:hAnsi="Times New Roman" w:cs="Times New Roman"/>
          <w:lang w:val="lt-LT"/>
        </w:rPr>
      </w:pPr>
      <w:r w:rsidRPr="004265FA">
        <w:rPr>
          <w:rFonts w:ascii="Times New Roman" w:hAnsi="Times New Roman" w:cs="Times New Roman"/>
          <w:lang w:val="lt-LT"/>
        </w:rPr>
        <w:t>3.</w:t>
      </w:r>
      <w:r w:rsidRPr="004265FA">
        <w:rPr>
          <w:rFonts w:ascii="Times New Roman" w:hAnsi="Times New Roman" w:cs="Times New Roman"/>
          <w:lang w:val="lt-LT"/>
        </w:rPr>
        <w:tab/>
        <w:t>Kaip vartoti Elocom</w:t>
      </w:r>
    </w:p>
    <w:p w14:paraId="261E9AFE" w14:textId="77777777" w:rsidR="00B66BE7" w:rsidRPr="004265FA" w:rsidRDefault="00B66BE7" w:rsidP="004265FA">
      <w:pPr>
        <w:spacing w:after="0" w:line="240" w:lineRule="auto"/>
        <w:ind w:left="567" w:hanging="567"/>
        <w:rPr>
          <w:rFonts w:ascii="Times New Roman" w:hAnsi="Times New Roman" w:cs="Times New Roman"/>
          <w:lang w:val="lt-LT"/>
        </w:rPr>
      </w:pPr>
      <w:r w:rsidRPr="004265FA">
        <w:rPr>
          <w:rFonts w:ascii="Times New Roman" w:hAnsi="Times New Roman" w:cs="Times New Roman"/>
          <w:lang w:val="lt-LT"/>
        </w:rPr>
        <w:t>4.</w:t>
      </w:r>
      <w:r w:rsidRPr="004265FA">
        <w:rPr>
          <w:rFonts w:ascii="Times New Roman" w:hAnsi="Times New Roman" w:cs="Times New Roman"/>
          <w:lang w:val="lt-LT"/>
        </w:rPr>
        <w:tab/>
        <w:t>Galimas šalutinis poveikis</w:t>
      </w:r>
    </w:p>
    <w:p w14:paraId="7F2CC794" w14:textId="1F2DDFE5" w:rsidR="00B66BE7" w:rsidRPr="004265FA" w:rsidRDefault="00B66BE7" w:rsidP="004265FA">
      <w:pPr>
        <w:spacing w:after="0" w:line="240" w:lineRule="auto"/>
        <w:ind w:left="567" w:hanging="567"/>
        <w:rPr>
          <w:rFonts w:ascii="Times New Roman" w:hAnsi="Times New Roman" w:cs="Times New Roman"/>
          <w:lang w:val="lt-LT"/>
        </w:rPr>
      </w:pPr>
      <w:r w:rsidRPr="004265FA">
        <w:rPr>
          <w:rFonts w:ascii="Times New Roman" w:hAnsi="Times New Roman" w:cs="Times New Roman"/>
          <w:lang w:val="lt-LT"/>
        </w:rPr>
        <w:t>5.</w:t>
      </w:r>
      <w:r w:rsidRPr="004265FA">
        <w:rPr>
          <w:rFonts w:ascii="Times New Roman" w:hAnsi="Times New Roman" w:cs="Times New Roman"/>
          <w:lang w:val="lt-LT"/>
        </w:rPr>
        <w:tab/>
        <w:t>Kaip laikyti Elocom</w:t>
      </w:r>
    </w:p>
    <w:p w14:paraId="57617711" w14:textId="73F179A4" w:rsidR="00B66BE7" w:rsidRPr="004265FA" w:rsidRDefault="00B66BE7" w:rsidP="004265FA">
      <w:pPr>
        <w:spacing w:after="0" w:line="240" w:lineRule="auto"/>
        <w:ind w:left="567" w:hanging="567"/>
        <w:rPr>
          <w:rFonts w:ascii="Times New Roman" w:hAnsi="Times New Roman" w:cs="Times New Roman"/>
          <w:lang w:val="lt-LT"/>
        </w:rPr>
      </w:pPr>
      <w:r w:rsidRPr="004265FA">
        <w:rPr>
          <w:rFonts w:ascii="Times New Roman" w:hAnsi="Times New Roman" w:cs="Times New Roman"/>
          <w:lang w:val="lt-LT"/>
        </w:rPr>
        <w:t>6.</w:t>
      </w:r>
      <w:r w:rsidRPr="004265FA">
        <w:rPr>
          <w:rFonts w:ascii="Times New Roman" w:hAnsi="Times New Roman" w:cs="Times New Roman"/>
          <w:lang w:val="lt-LT"/>
        </w:rPr>
        <w:tab/>
        <w:t>Pakuotės turinys ir kita informacija</w:t>
      </w:r>
    </w:p>
    <w:p w14:paraId="06A5FD26" w14:textId="0E4BBAAD" w:rsidR="006F440A" w:rsidRPr="004265FA" w:rsidRDefault="006F440A" w:rsidP="004265FA">
      <w:pPr>
        <w:spacing w:after="0" w:line="240" w:lineRule="auto"/>
        <w:ind w:left="567" w:hanging="567"/>
        <w:rPr>
          <w:rFonts w:ascii="Times New Roman" w:eastAsia="Times New Roman" w:hAnsi="Times New Roman" w:cs="Times New Roman"/>
          <w:lang w:val="lt-LT" w:eastAsia="lt-LT"/>
        </w:rPr>
      </w:pPr>
    </w:p>
    <w:p w14:paraId="28ED61C3" w14:textId="77777777" w:rsidR="006F440A" w:rsidRPr="004265FA" w:rsidRDefault="006F440A" w:rsidP="004265FA">
      <w:pPr>
        <w:spacing w:after="0" w:line="240" w:lineRule="auto"/>
        <w:rPr>
          <w:rFonts w:ascii="Times New Roman" w:eastAsia="Times New Roman" w:hAnsi="Times New Roman" w:cs="Times New Roman"/>
          <w:lang w:val="lt-LT" w:eastAsia="lt-LT"/>
        </w:rPr>
      </w:pPr>
    </w:p>
    <w:p w14:paraId="35CC5034" w14:textId="75AE3234" w:rsidR="00096857" w:rsidRPr="004265FA" w:rsidRDefault="00216E35" w:rsidP="004265FA">
      <w:pPr>
        <w:numPr>
          <w:ilvl w:val="12"/>
          <w:numId w:val="0"/>
        </w:numPr>
        <w:spacing w:after="0" w:line="240" w:lineRule="auto"/>
        <w:ind w:left="567" w:hanging="567"/>
        <w:outlineLvl w:val="0"/>
        <w:rPr>
          <w:rFonts w:ascii="Times New Roman" w:hAnsi="Times New Roman" w:cs="Times New Roman"/>
          <w:b/>
          <w:caps/>
          <w:lang w:val="lt-LT"/>
        </w:rPr>
      </w:pPr>
      <w:r w:rsidRPr="004265FA">
        <w:rPr>
          <w:rFonts w:ascii="Times New Roman" w:hAnsi="Times New Roman" w:cs="Times New Roman"/>
          <w:b/>
          <w:lang w:val="lt-LT"/>
        </w:rPr>
        <w:t>1.</w:t>
      </w:r>
      <w:r w:rsidRPr="004265FA">
        <w:rPr>
          <w:rFonts w:ascii="Times New Roman" w:hAnsi="Times New Roman" w:cs="Times New Roman"/>
          <w:b/>
          <w:lang w:val="lt-LT"/>
        </w:rPr>
        <w:tab/>
      </w:r>
      <w:r w:rsidR="00B66BE7" w:rsidRPr="004265FA">
        <w:rPr>
          <w:rFonts w:ascii="Times New Roman" w:hAnsi="Times New Roman" w:cs="Times New Roman"/>
          <w:b/>
          <w:lang w:val="lt-LT"/>
        </w:rPr>
        <w:t>Kas yra Elocom ir kam jis vartojamas</w:t>
      </w:r>
    </w:p>
    <w:p w14:paraId="7A2DB6F9" w14:textId="77777777" w:rsidR="00096857" w:rsidRPr="004265FA" w:rsidRDefault="00096857" w:rsidP="004265FA">
      <w:pPr>
        <w:numPr>
          <w:ilvl w:val="12"/>
          <w:numId w:val="0"/>
        </w:numPr>
        <w:spacing w:after="0" w:line="240" w:lineRule="auto"/>
        <w:rPr>
          <w:rFonts w:ascii="Times New Roman" w:hAnsi="Times New Roman" w:cs="Times New Roman"/>
          <w:lang w:val="lt-LT"/>
        </w:rPr>
      </w:pPr>
    </w:p>
    <w:p w14:paraId="249E8D25" w14:textId="7EEF1234" w:rsidR="00B66BE7" w:rsidRPr="004265FA" w:rsidRDefault="00EB6BDD"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Elocom tepalu arba kremu gydomas odos uždegimas, jautrus mometazono furoatui, pvz., psoriazė (sausas, pleiskanojantis odos išbėrimas), atopinis dermatitas (</w:t>
      </w:r>
      <w:r w:rsidRPr="004265FA">
        <w:rPr>
          <w:rFonts w:ascii="Times New Roman" w:eastAsia="Times New Roman" w:hAnsi="Times New Roman" w:cs="Times New Roman"/>
          <w:color w:val="000000"/>
          <w:lang w:val="lt-LT"/>
        </w:rPr>
        <w:t xml:space="preserve">niežtintis raudonos spalvos išbėrimas) </w:t>
      </w:r>
      <w:r w:rsidRPr="004265FA">
        <w:rPr>
          <w:rFonts w:ascii="Times New Roman" w:eastAsia="Times New Roman" w:hAnsi="Times New Roman" w:cs="Times New Roman"/>
          <w:lang w:val="lt-LT"/>
        </w:rPr>
        <w:t>bei kontaktinis dermatitas, pasireiškęs dėl alergijos arba sudirginimo (niežtintis paraudusios patinusios odos išbėrimas).</w:t>
      </w:r>
    </w:p>
    <w:p w14:paraId="349A51A6" w14:textId="77777777" w:rsidR="00EB6BDD" w:rsidRPr="004265FA" w:rsidRDefault="00EB6BDD" w:rsidP="004265FA">
      <w:pPr>
        <w:spacing w:after="0" w:line="240" w:lineRule="auto"/>
        <w:rPr>
          <w:rFonts w:ascii="Times New Roman" w:hAnsi="Times New Roman" w:cs="Times New Roman"/>
          <w:lang w:val="lt-LT"/>
        </w:rPr>
      </w:pPr>
    </w:p>
    <w:p w14:paraId="0B564157" w14:textId="71997B83" w:rsidR="006F440A" w:rsidRPr="004265FA" w:rsidRDefault="00B66BE7" w:rsidP="004265FA">
      <w:pPr>
        <w:spacing w:after="0" w:line="240" w:lineRule="auto"/>
        <w:rPr>
          <w:rFonts w:ascii="Times New Roman" w:hAnsi="Times New Roman" w:cs="Times New Roman"/>
          <w:lang w:val="lt-LT"/>
        </w:rPr>
      </w:pPr>
      <w:r w:rsidRPr="004265FA">
        <w:rPr>
          <w:rFonts w:ascii="Times New Roman" w:hAnsi="Times New Roman" w:cs="Times New Roman"/>
          <w:lang w:val="lt-LT"/>
        </w:rPr>
        <w:t>Elocom vartojamas gydytojo nurodymu.</w:t>
      </w:r>
    </w:p>
    <w:p w14:paraId="07155597" w14:textId="77777777" w:rsidR="00495C7C" w:rsidRPr="004265FA" w:rsidRDefault="00495C7C" w:rsidP="004265FA">
      <w:pPr>
        <w:spacing w:after="0" w:line="240" w:lineRule="auto"/>
        <w:rPr>
          <w:rFonts w:ascii="Times New Roman" w:eastAsia="Times New Roman" w:hAnsi="Times New Roman" w:cs="Times New Roman"/>
          <w:lang w:val="lt-LT" w:eastAsia="lt-LT"/>
        </w:rPr>
      </w:pPr>
    </w:p>
    <w:p w14:paraId="5881310F" w14:textId="77777777" w:rsidR="00720A38" w:rsidRPr="004265FA" w:rsidRDefault="00720A38" w:rsidP="004265FA">
      <w:pPr>
        <w:spacing w:after="0" w:line="240" w:lineRule="auto"/>
        <w:rPr>
          <w:rFonts w:ascii="Times New Roman" w:eastAsia="Times New Roman" w:hAnsi="Times New Roman" w:cs="Times New Roman"/>
          <w:lang w:val="lt-LT" w:eastAsia="lt-LT"/>
        </w:rPr>
      </w:pPr>
    </w:p>
    <w:p w14:paraId="1D6499D9" w14:textId="41B787C4" w:rsidR="00096857" w:rsidRPr="004265FA" w:rsidRDefault="00216E35" w:rsidP="004265FA">
      <w:pPr>
        <w:numPr>
          <w:ilvl w:val="12"/>
          <w:numId w:val="0"/>
        </w:numPr>
        <w:spacing w:after="0" w:line="240" w:lineRule="auto"/>
        <w:ind w:left="567" w:hanging="567"/>
        <w:outlineLvl w:val="0"/>
        <w:rPr>
          <w:rFonts w:ascii="Times New Roman" w:hAnsi="Times New Roman" w:cs="Times New Roman"/>
          <w:b/>
          <w:lang w:val="lt-LT"/>
        </w:rPr>
      </w:pPr>
      <w:r w:rsidRPr="004265FA">
        <w:rPr>
          <w:rFonts w:ascii="Times New Roman" w:hAnsi="Times New Roman" w:cs="Times New Roman"/>
          <w:b/>
          <w:lang w:val="lt-LT"/>
        </w:rPr>
        <w:t>2.</w:t>
      </w:r>
      <w:r w:rsidRPr="004265FA">
        <w:rPr>
          <w:rFonts w:ascii="Times New Roman" w:hAnsi="Times New Roman" w:cs="Times New Roman"/>
          <w:b/>
          <w:lang w:val="lt-LT"/>
        </w:rPr>
        <w:tab/>
      </w:r>
      <w:r w:rsidR="00B66BE7" w:rsidRPr="004265FA">
        <w:rPr>
          <w:rFonts w:ascii="Times New Roman" w:hAnsi="Times New Roman" w:cs="Times New Roman"/>
          <w:b/>
          <w:lang w:val="lt-LT"/>
        </w:rPr>
        <w:t>Kas žinotina prieš vartojant Elocom</w:t>
      </w:r>
    </w:p>
    <w:p w14:paraId="0FCFDDF6" w14:textId="77777777" w:rsidR="00B66BE7" w:rsidRPr="004265FA" w:rsidRDefault="00B66BE7" w:rsidP="004265FA">
      <w:pPr>
        <w:numPr>
          <w:ilvl w:val="12"/>
          <w:numId w:val="0"/>
        </w:numPr>
        <w:spacing w:after="0" w:line="240" w:lineRule="auto"/>
        <w:ind w:left="567" w:hanging="567"/>
        <w:outlineLvl w:val="0"/>
        <w:rPr>
          <w:rFonts w:ascii="Times New Roman" w:hAnsi="Times New Roman" w:cs="Times New Roman"/>
          <w:lang w:val="lt-LT"/>
        </w:rPr>
      </w:pPr>
    </w:p>
    <w:p w14:paraId="36C1028F" w14:textId="1427016E" w:rsidR="00B66BE7" w:rsidRPr="004265FA" w:rsidRDefault="00B66BE7" w:rsidP="004265FA">
      <w:pPr>
        <w:spacing w:after="0" w:line="240" w:lineRule="auto"/>
        <w:rPr>
          <w:rFonts w:ascii="Times New Roman" w:eastAsia="Times New Roman" w:hAnsi="Times New Roman" w:cs="Times New Roman"/>
          <w:b/>
          <w:lang w:val="lt-LT"/>
        </w:rPr>
      </w:pPr>
      <w:r w:rsidRPr="004265FA">
        <w:rPr>
          <w:rFonts w:ascii="Times New Roman" w:eastAsia="Times New Roman" w:hAnsi="Times New Roman" w:cs="Times New Roman"/>
          <w:b/>
          <w:lang w:val="lt-LT"/>
        </w:rPr>
        <w:t xml:space="preserve">Elocom vartoti </w:t>
      </w:r>
      <w:r w:rsidR="00090F9F">
        <w:rPr>
          <w:rFonts w:ascii="Times New Roman" w:eastAsia="Times New Roman" w:hAnsi="Times New Roman" w:cs="Times New Roman"/>
          <w:b/>
          <w:lang w:val="lt-LT"/>
        </w:rPr>
        <w:t>draudžiama</w:t>
      </w:r>
      <w:r w:rsidRPr="004265FA">
        <w:rPr>
          <w:rFonts w:ascii="Times New Roman" w:eastAsia="Times New Roman" w:hAnsi="Times New Roman" w:cs="Times New Roman"/>
          <w:b/>
          <w:lang w:val="lt-LT"/>
        </w:rPr>
        <w:t>:</w:t>
      </w:r>
    </w:p>
    <w:p w14:paraId="258C0769" w14:textId="77777777" w:rsidR="00B66BE7" w:rsidRPr="004265FA" w:rsidRDefault="00B66BE7" w:rsidP="006D503D">
      <w:pPr>
        <w:numPr>
          <w:ilvl w:val="0"/>
          <w:numId w:val="46"/>
        </w:numPr>
        <w:spacing w:after="0" w:line="240" w:lineRule="auto"/>
        <w:contextualSpacing/>
        <w:rPr>
          <w:rFonts w:ascii="Times New Roman" w:eastAsia="Times New Roman" w:hAnsi="Times New Roman" w:cs="Times New Roman"/>
          <w:lang w:val="lt-LT"/>
        </w:rPr>
      </w:pPr>
      <w:r w:rsidRPr="004265FA">
        <w:rPr>
          <w:rFonts w:ascii="Times New Roman" w:eastAsia="Times New Roman" w:hAnsi="Times New Roman" w:cs="Times New Roman"/>
          <w:lang w:val="lt-LT"/>
        </w:rPr>
        <w:t>jeigu yra alergija veikliajai medžiagai, arba bet kuriai pagalbinei šio vaisto medžiagai (jos išvardytos 6 skyriuje);</w:t>
      </w:r>
    </w:p>
    <w:p w14:paraId="08050A5C" w14:textId="77777777" w:rsidR="00B66BE7" w:rsidRPr="004265FA" w:rsidRDefault="00B66BE7" w:rsidP="006D503D">
      <w:pPr>
        <w:numPr>
          <w:ilvl w:val="0"/>
          <w:numId w:val="46"/>
        </w:numPr>
        <w:spacing w:after="0" w:line="240" w:lineRule="auto"/>
        <w:contextualSpacing/>
        <w:rPr>
          <w:rFonts w:ascii="Times New Roman" w:eastAsia="Times New Roman" w:hAnsi="Times New Roman" w:cs="Times New Roman"/>
          <w:lang w:val="lt-LT"/>
        </w:rPr>
      </w:pPr>
      <w:r w:rsidRPr="004265FA">
        <w:rPr>
          <w:rFonts w:ascii="Times New Roman" w:eastAsia="Times New Roman" w:hAnsi="Times New Roman" w:cs="Times New Roman"/>
          <w:lang w:val="lt-LT"/>
        </w:rPr>
        <w:t>jeigu yra alergija kitiems kortikosteroidams;</w:t>
      </w:r>
    </w:p>
    <w:p w14:paraId="446B1C46" w14:textId="77777777" w:rsidR="00B66BE7" w:rsidRPr="004265FA" w:rsidRDefault="00B66BE7" w:rsidP="006D503D">
      <w:pPr>
        <w:numPr>
          <w:ilvl w:val="0"/>
          <w:numId w:val="46"/>
        </w:numPr>
        <w:spacing w:after="0" w:line="240" w:lineRule="auto"/>
        <w:contextualSpacing/>
        <w:rPr>
          <w:rFonts w:ascii="Times New Roman" w:eastAsia="Times New Roman" w:hAnsi="Times New Roman" w:cs="Times New Roman"/>
          <w:lang w:val="lt-LT"/>
        </w:rPr>
      </w:pPr>
      <w:r w:rsidRPr="004265FA">
        <w:rPr>
          <w:rFonts w:ascii="Times New Roman" w:eastAsia="Times New Roman" w:hAnsi="Times New Roman" w:cs="Times New Roman"/>
          <w:lang w:val="lt-LT"/>
        </w:rPr>
        <w:t>jeigu sergate veido rožine, paprastaisiais spuogais, odos atrofija (odos išplonėjimas), apyburnio dermatitu;</w:t>
      </w:r>
    </w:p>
    <w:p w14:paraId="5C2893C0" w14:textId="77777777" w:rsidR="00B66BE7" w:rsidRPr="004265FA" w:rsidRDefault="00B66BE7" w:rsidP="006D503D">
      <w:pPr>
        <w:numPr>
          <w:ilvl w:val="0"/>
          <w:numId w:val="46"/>
        </w:numPr>
        <w:spacing w:after="0" w:line="240" w:lineRule="auto"/>
        <w:contextualSpacing/>
        <w:rPr>
          <w:rFonts w:ascii="Times New Roman" w:eastAsia="Times New Roman" w:hAnsi="Times New Roman" w:cs="Times New Roman"/>
          <w:lang w:val="lt-LT"/>
        </w:rPr>
      </w:pPr>
      <w:r w:rsidRPr="004265FA">
        <w:rPr>
          <w:rFonts w:ascii="Times New Roman" w:eastAsia="Times New Roman" w:hAnsi="Times New Roman" w:cs="Times New Roman"/>
          <w:lang w:val="lt-LT"/>
        </w:rPr>
        <w:t>jeigu yra išangės ar lyties organų niežulys, vystyklų sukeltas iššutimas;</w:t>
      </w:r>
    </w:p>
    <w:p w14:paraId="1BB9234A" w14:textId="156BD467" w:rsidR="00B66BE7" w:rsidRPr="004265FA" w:rsidRDefault="00B66BE7" w:rsidP="00C12036">
      <w:pPr>
        <w:spacing w:after="0" w:line="240" w:lineRule="auto"/>
        <w:ind w:left="720" w:hanging="360"/>
        <w:rPr>
          <w:rFonts w:ascii="Times New Roman" w:eastAsia="Times New Roman" w:hAnsi="Times New Roman" w:cs="Times New Roman"/>
          <w:lang w:val="lt-LT"/>
        </w:rPr>
      </w:pPr>
      <w:r w:rsidRPr="004265FA">
        <w:rPr>
          <w:rFonts w:ascii="Times New Roman" w:eastAsia="Times New Roman" w:hAnsi="Times New Roman" w:cs="Times New Roman"/>
          <w:lang w:val="lt-LT"/>
        </w:rPr>
        <w:t>-</w:t>
      </w:r>
      <w:r w:rsidRPr="004265FA">
        <w:rPr>
          <w:rFonts w:ascii="Times New Roman" w:eastAsia="Times New Roman" w:hAnsi="Times New Roman" w:cs="Times New Roman"/>
          <w:lang w:val="lt-LT"/>
        </w:rPr>
        <w:tab/>
        <w:t>jeigu sergate infekcinėmis odos ligomis, sukeltomis bakterijų (pūlinėline, pūlinėmis odos ligomis), virusų (vėjaraupiais, karpomis, lyties organų karpomis, paprastąja arba juostine pūsleline, užkrečiamuoju moliusku), parazitų arba grybelių</w:t>
      </w:r>
      <w:r w:rsidR="000D5DBE">
        <w:rPr>
          <w:rFonts w:ascii="Times New Roman" w:eastAsia="Times New Roman" w:hAnsi="Times New Roman" w:cs="Times New Roman"/>
          <w:lang w:val="lt-LT"/>
        </w:rPr>
        <w:t>,</w:t>
      </w:r>
      <w:r w:rsidRPr="004265FA">
        <w:rPr>
          <w:rFonts w:ascii="Times New Roman" w:eastAsia="Times New Roman" w:hAnsi="Times New Roman" w:cs="Times New Roman"/>
          <w:lang w:val="lt-LT"/>
        </w:rPr>
        <w:t xml:space="preserve"> pvz., balkšvagrybių arba dermatofitų;</w:t>
      </w:r>
    </w:p>
    <w:p w14:paraId="288B8EFF" w14:textId="77777777" w:rsidR="00B66BE7" w:rsidRPr="004265FA" w:rsidRDefault="00B66BE7" w:rsidP="00C12036">
      <w:pPr>
        <w:spacing w:after="0" w:line="240" w:lineRule="auto"/>
        <w:ind w:left="720" w:hanging="360"/>
        <w:rPr>
          <w:rFonts w:ascii="Times New Roman" w:eastAsia="Times New Roman" w:hAnsi="Times New Roman" w:cs="Times New Roman"/>
          <w:lang w:val="lt-LT"/>
        </w:rPr>
      </w:pPr>
      <w:r w:rsidRPr="004265FA">
        <w:rPr>
          <w:rFonts w:ascii="Times New Roman" w:eastAsia="Times New Roman" w:hAnsi="Times New Roman" w:cs="Times New Roman"/>
          <w:lang w:val="lt-LT"/>
        </w:rPr>
        <w:t>-</w:t>
      </w:r>
      <w:r w:rsidRPr="004265FA">
        <w:rPr>
          <w:rFonts w:ascii="Times New Roman" w:eastAsia="Times New Roman" w:hAnsi="Times New Roman" w:cs="Times New Roman"/>
          <w:lang w:val="lt-LT"/>
        </w:rPr>
        <w:tab/>
        <w:t>jeigu sergate tuberkulioze ar sifiliu, ar Jums prasidėjo odos reakcija po skiepijimo;</w:t>
      </w:r>
    </w:p>
    <w:p w14:paraId="0CF9A08F" w14:textId="77777777" w:rsidR="00B66BE7" w:rsidRPr="004265FA" w:rsidRDefault="00B66BE7" w:rsidP="00C12036">
      <w:pPr>
        <w:spacing w:after="0" w:line="240" w:lineRule="auto"/>
        <w:ind w:left="720" w:hanging="360"/>
        <w:rPr>
          <w:rFonts w:ascii="Times New Roman" w:eastAsia="Times New Roman" w:hAnsi="Times New Roman" w:cs="Times New Roman"/>
          <w:lang w:val="lt-LT"/>
        </w:rPr>
      </w:pPr>
      <w:r w:rsidRPr="004265FA">
        <w:rPr>
          <w:rFonts w:ascii="Times New Roman" w:eastAsia="Times New Roman" w:hAnsi="Times New Roman" w:cs="Times New Roman"/>
          <w:lang w:val="lt-LT"/>
        </w:rPr>
        <w:t>-</w:t>
      </w:r>
      <w:r w:rsidRPr="004265FA">
        <w:rPr>
          <w:rFonts w:ascii="Times New Roman" w:eastAsia="Times New Roman" w:hAnsi="Times New Roman" w:cs="Times New Roman"/>
          <w:lang w:val="lt-LT"/>
        </w:rPr>
        <w:tab/>
        <w:t>jei Jums yra odos žaizdos ar opos.</w:t>
      </w:r>
    </w:p>
    <w:p w14:paraId="5F915235" w14:textId="77777777" w:rsidR="00B66BE7" w:rsidRPr="004265FA" w:rsidRDefault="00B66BE7" w:rsidP="004265FA">
      <w:pPr>
        <w:spacing w:after="0" w:line="240" w:lineRule="auto"/>
        <w:rPr>
          <w:rFonts w:ascii="Times New Roman" w:eastAsia="Times New Roman" w:hAnsi="Times New Roman" w:cs="Times New Roman"/>
          <w:lang w:val="lt-LT"/>
        </w:rPr>
      </w:pPr>
    </w:p>
    <w:p w14:paraId="650BA74C" w14:textId="77777777"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Jeigu abejojate, ar sergate viena iš nurodytų būklių, kreipkitės į gydytoją.</w:t>
      </w:r>
    </w:p>
    <w:p w14:paraId="0B1E0BF8" w14:textId="77777777" w:rsidR="00B66BE7" w:rsidRPr="004265FA" w:rsidRDefault="00B66BE7" w:rsidP="004265FA">
      <w:pPr>
        <w:numPr>
          <w:ilvl w:val="12"/>
          <w:numId w:val="0"/>
        </w:numPr>
        <w:spacing w:after="0" w:line="240" w:lineRule="auto"/>
        <w:rPr>
          <w:rFonts w:ascii="Times New Roman" w:eastAsia="Times New Roman" w:hAnsi="Times New Roman" w:cs="Times New Roman"/>
          <w:color w:val="000000"/>
          <w:lang w:val="lt-LT"/>
        </w:rPr>
      </w:pPr>
    </w:p>
    <w:p w14:paraId="1ABDD827" w14:textId="77777777" w:rsidR="00B66BE7" w:rsidRPr="004265FA" w:rsidRDefault="00B66BE7" w:rsidP="004265FA">
      <w:pPr>
        <w:spacing w:after="0" w:line="240" w:lineRule="auto"/>
        <w:rPr>
          <w:rFonts w:ascii="Times New Roman" w:eastAsia="Times New Roman" w:hAnsi="Times New Roman" w:cs="Times New Roman"/>
          <w:b/>
          <w:lang w:val="lt-LT"/>
        </w:rPr>
      </w:pPr>
      <w:r w:rsidRPr="004265FA">
        <w:rPr>
          <w:rFonts w:ascii="Times New Roman" w:eastAsia="Times New Roman" w:hAnsi="Times New Roman" w:cs="Times New Roman"/>
          <w:b/>
          <w:lang w:val="lt-LT"/>
        </w:rPr>
        <w:t>Įspėjimai ir atsargumo priemonės</w:t>
      </w:r>
    </w:p>
    <w:p w14:paraId="001A0658" w14:textId="77777777" w:rsidR="00B66BE7" w:rsidRPr="004265FA" w:rsidRDefault="00B66BE7" w:rsidP="004265FA">
      <w:pPr>
        <w:numPr>
          <w:ilvl w:val="0"/>
          <w:numId w:val="46"/>
        </w:numPr>
        <w:spacing w:after="0" w:line="240" w:lineRule="auto"/>
        <w:contextualSpacing/>
        <w:rPr>
          <w:rFonts w:ascii="Times New Roman" w:eastAsia="Times New Roman" w:hAnsi="Times New Roman" w:cs="Times New Roman"/>
          <w:lang w:val="lt-LT"/>
        </w:rPr>
      </w:pPr>
      <w:r w:rsidRPr="004265FA">
        <w:rPr>
          <w:rFonts w:ascii="Times New Roman" w:eastAsia="Times New Roman" w:hAnsi="Times New Roman" w:cs="Times New Roman"/>
          <w:lang w:val="lt-LT"/>
        </w:rPr>
        <w:t>Pasitarkite su gydytoju arba vaistininku, prieš pradėdami vartoti Elocom.</w:t>
      </w:r>
    </w:p>
    <w:p w14:paraId="01721DF6" w14:textId="2679E6C1" w:rsidR="00B66BE7" w:rsidRPr="004265FA" w:rsidRDefault="00B66BE7" w:rsidP="004265FA">
      <w:pPr>
        <w:numPr>
          <w:ilvl w:val="0"/>
          <w:numId w:val="46"/>
        </w:numPr>
        <w:spacing w:after="0" w:line="240" w:lineRule="auto"/>
        <w:contextualSpacing/>
        <w:rPr>
          <w:rFonts w:ascii="Times New Roman" w:eastAsia="Times New Roman" w:hAnsi="Times New Roman" w:cs="Times New Roman"/>
          <w:lang w:val="lt-LT"/>
        </w:rPr>
      </w:pPr>
      <w:r w:rsidRPr="004265FA">
        <w:rPr>
          <w:rFonts w:ascii="Times New Roman" w:eastAsia="Times New Roman" w:hAnsi="Times New Roman" w:cs="Times New Roman"/>
          <w:lang w:val="lt-LT"/>
        </w:rPr>
        <w:t>Jeigu Jūs be gydytojo leidimo pateptą odą uždengsite drabužiais, naudosite orui nepralaidžius tvarsčius arba ilgesnį laiką tepsite didelį plotą, veido odą arba besitrinančias odos vietas, pvz., pažastis, kirkšnis, tai gali padidinti šalutinio poveikio pavojų (žr. žemiau bei „Galimas šalutinis poveikis“ skyrių). Ši atsargumo priemonė ypač svarbi gydant vaikus, kadangi jiems gali dažniau pasireikšti antinksčių funkcijos slopinimas.</w:t>
      </w:r>
    </w:p>
    <w:p w14:paraId="11F41E7E" w14:textId="77777777" w:rsidR="00B66BE7" w:rsidRPr="004265FA" w:rsidRDefault="00B66BE7" w:rsidP="004265FA">
      <w:pPr>
        <w:spacing w:after="0" w:line="240" w:lineRule="auto"/>
        <w:ind w:left="720"/>
        <w:contextualSpacing/>
        <w:rPr>
          <w:rFonts w:ascii="Times New Roman" w:eastAsia="Times New Roman" w:hAnsi="Times New Roman" w:cs="Times New Roman"/>
          <w:color w:val="000000"/>
          <w:lang w:val="lt-LT"/>
        </w:rPr>
      </w:pPr>
    </w:p>
    <w:p w14:paraId="5D428B7F" w14:textId="77777777"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Jeigu vartojant Elocom Jums išsivysto odos sudirgimas ar įsijautrinimas, gydymą reikia nutraukti ir pradėti taikyti tinkamą gydymą.</w:t>
      </w:r>
    </w:p>
    <w:p w14:paraId="5CEE5D61" w14:textId="77777777"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Pasireiškus infekcijai, Jums reikia kreiptis į gydytoją, kad Jums būtų skirtas tinkamas priešgrybelinis ar antibakterinis gydymas.</w:t>
      </w:r>
    </w:p>
    <w:p w14:paraId="3F812EB3" w14:textId="77777777" w:rsidR="00B66BE7" w:rsidRPr="004265FA" w:rsidRDefault="00B66BE7" w:rsidP="004265FA">
      <w:pPr>
        <w:spacing w:after="0" w:line="240" w:lineRule="auto"/>
        <w:rPr>
          <w:rFonts w:ascii="Times New Roman" w:eastAsia="Times New Roman" w:hAnsi="Times New Roman" w:cs="Times New Roman"/>
          <w:lang w:val="lt-LT"/>
        </w:rPr>
      </w:pPr>
    </w:p>
    <w:p w14:paraId="59E96869" w14:textId="77777777"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Vietiškai vartojami steroidai gali būti pavojingi žvynelinės gydymui dėl toleravimo išsivystymo, centrinės pustulinės žvynelinės pavojaus bei vietinio ar sisteminio toksinio poveikio išsivystymo dėl pažeistos odos barjerinės funkcijos. Gydant žvynelinę, Jus turi kruopščiai prižiūrėti gydytojas.</w:t>
      </w:r>
    </w:p>
    <w:p w14:paraId="6A5766BF" w14:textId="77777777" w:rsidR="00B66BE7" w:rsidRPr="004265FA" w:rsidRDefault="00B66BE7" w:rsidP="004265FA">
      <w:pPr>
        <w:spacing w:after="0" w:line="240" w:lineRule="auto"/>
        <w:rPr>
          <w:rFonts w:ascii="Times New Roman" w:eastAsia="Times New Roman" w:hAnsi="Times New Roman" w:cs="Times New Roman"/>
          <w:lang w:val="lt-LT"/>
        </w:rPr>
      </w:pPr>
    </w:p>
    <w:p w14:paraId="360DAF17" w14:textId="2D965168"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Elocom, kaip ir kitų stiprių vietiškai veikiančių gliukokortikoidų, vartojimo negalima nutraukti staiga. Nutraukus ilgai trukusį vietinį gydymą stipriais gliukokortikoidais, gali prasidėti nutraukimo sindromas, pasireiškiantis dermatitu su ryškiu odos paraudimu, dilgčiojimu bei deginimu.</w:t>
      </w:r>
    </w:p>
    <w:p w14:paraId="4602C8F1" w14:textId="77777777" w:rsidR="00B66BE7" w:rsidRPr="004265FA" w:rsidRDefault="00B66BE7" w:rsidP="004265FA">
      <w:pPr>
        <w:spacing w:after="0" w:line="240" w:lineRule="auto"/>
        <w:rPr>
          <w:rFonts w:ascii="Times New Roman" w:eastAsia="Times New Roman" w:hAnsi="Times New Roman" w:cs="Times New Roman"/>
          <w:lang w:val="lt-LT"/>
        </w:rPr>
      </w:pPr>
    </w:p>
    <w:p w14:paraId="73E3993E" w14:textId="77777777"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Saugokitės, kad vaisto nepatektų į akis.</w:t>
      </w:r>
    </w:p>
    <w:p w14:paraId="7D7ADB9A" w14:textId="77777777" w:rsidR="00B66BE7" w:rsidRPr="004265FA" w:rsidRDefault="00B66BE7" w:rsidP="004265FA">
      <w:pPr>
        <w:spacing w:after="0" w:line="240" w:lineRule="auto"/>
        <w:rPr>
          <w:rFonts w:ascii="Times New Roman" w:eastAsia="Times New Roman" w:hAnsi="Times New Roman" w:cs="Times New Roman"/>
          <w:lang w:val="lt-LT"/>
        </w:rPr>
      </w:pPr>
    </w:p>
    <w:p w14:paraId="6D479B5A" w14:textId="77777777"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Elocom neturėtų būti vartojamas</w:t>
      </w:r>
      <w:r w:rsidRPr="004265FA">
        <w:rPr>
          <w:rFonts w:ascii="Times New Roman" w:eastAsia="Times New Roman" w:hAnsi="Times New Roman" w:cs="Times New Roman"/>
          <w:bCs/>
          <w:lang w:val="lt-LT"/>
        </w:rPr>
        <w:t xml:space="preserve"> vokų srityje, nes yra pavojus, kad išsivystys paprastoji glaukoma (vidinio akies spaudimo padidėjimas) ar subkapsulinė katarakta (lęšiuko drumstis).</w:t>
      </w:r>
    </w:p>
    <w:p w14:paraId="6F1FC800" w14:textId="77777777" w:rsidR="00B66BE7" w:rsidRPr="004265FA" w:rsidRDefault="00B66BE7" w:rsidP="004265FA">
      <w:pPr>
        <w:spacing w:after="0" w:line="240" w:lineRule="auto"/>
        <w:rPr>
          <w:rFonts w:ascii="Times New Roman" w:eastAsia="Times New Roman" w:hAnsi="Times New Roman" w:cs="Times New Roman"/>
          <w:lang w:val="lt-LT"/>
        </w:rPr>
      </w:pPr>
    </w:p>
    <w:p w14:paraId="31488F07" w14:textId="7ABDCDB5" w:rsidR="00B66BE7" w:rsidRPr="004265FA" w:rsidRDefault="00B66BE7" w:rsidP="004265FA">
      <w:pPr>
        <w:keepNext/>
        <w:keepLines/>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Nepageidaujami poveikiai, pasireiškiantys sistemiškai vartojant kortikosteroidų, įskaitant antinksčių slopinimą, gali pasireikšti vartojant kortikosteroidų ant odos, ypač kūdikiams ir vaikams.</w:t>
      </w:r>
    </w:p>
    <w:p w14:paraId="47A3D017" w14:textId="77777777" w:rsidR="00B66BE7" w:rsidRPr="004265FA" w:rsidRDefault="00B66BE7" w:rsidP="004265FA">
      <w:pPr>
        <w:spacing w:after="0" w:line="240" w:lineRule="auto"/>
        <w:rPr>
          <w:rFonts w:ascii="Times New Roman" w:eastAsia="Times New Roman" w:hAnsi="Times New Roman" w:cs="Times New Roman"/>
          <w:bCs/>
          <w:lang w:val="lt-LT"/>
        </w:rPr>
      </w:pPr>
    </w:p>
    <w:p w14:paraId="7272E64F" w14:textId="77777777" w:rsidR="00B66BE7" w:rsidRPr="004265FA" w:rsidRDefault="00B66BE7" w:rsidP="004265FA">
      <w:pPr>
        <w:spacing w:after="0" w:line="240" w:lineRule="auto"/>
        <w:rPr>
          <w:rFonts w:ascii="Times New Roman" w:eastAsia="Times New Roman" w:hAnsi="Times New Roman" w:cs="Times New Roman"/>
          <w:bCs/>
          <w:lang w:val="lt-LT"/>
        </w:rPr>
      </w:pPr>
      <w:r w:rsidRPr="004265FA">
        <w:rPr>
          <w:rFonts w:ascii="Times New Roman" w:eastAsia="Times New Roman" w:hAnsi="Times New Roman" w:cs="Times New Roman"/>
          <w:bCs/>
          <w:lang w:val="lt-LT"/>
        </w:rPr>
        <w:t>Jeigu pradėtumėte matyti lyg per miglą arba jums pasireikštų kitų regėjimo sutrikimų, kreipkitės į savo gydytoją.</w:t>
      </w:r>
    </w:p>
    <w:p w14:paraId="3CFA4A61" w14:textId="77777777" w:rsidR="00B66BE7" w:rsidRPr="004265FA" w:rsidRDefault="00B66BE7" w:rsidP="004265FA">
      <w:pPr>
        <w:spacing w:after="0" w:line="240" w:lineRule="auto"/>
        <w:rPr>
          <w:rFonts w:ascii="Times New Roman" w:eastAsia="Times New Roman" w:hAnsi="Times New Roman" w:cs="Times New Roman"/>
          <w:bCs/>
          <w:lang w:val="lt-LT"/>
        </w:rPr>
      </w:pPr>
    </w:p>
    <w:p w14:paraId="69043172" w14:textId="77777777" w:rsidR="00B66BE7" w:rsidRPr="004265FA" w:rsidRDefault="00B66BE7" w:rsidP="004265FA">
      <w:pPr>
        <w:spacing w:after="0" w:line="240" w:lineRule="auto"/>
        <w:rPr>
          <w:rFonts w:ascii="Times New Roman" w:eastAsia="Times New Roman" w:hAnsi="Times New Roman" w:cs="Times New Roman"/>
          <w:b/>
          <w:lang w:val="lt-LT"/>
        </w:rPr>
      </w:pPr>
      <w:r w:rsidRPr="004265FA">
        <w:rPr>
          <w:rFonts w:ascii="Times New Roman" w:eastAsia="Times New Roman" w:hAnsi="Times New Roman" w:cs="Times New Roman"/>
          <w:b/>
          <w:lang w:val="lt-LT"/>
        </w:rPr>
        <w:t>Vaikams ir paaugliams</w:t>
      </w:r>
    </w:p>
    <w:p w14:paraId="60E9C3D2" w14:textId="77777777"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Vaikai gali būti jautresni sisteminiam toksiniam lygiaverčių dozių poveikiui, kadangi jų kūno paviršiaus ploto ir kūno svorio santykis yra didesnis.</w:t>
      </w:r>
    </w:p>
    <w:p w14:paraId="030A2E3A" w14:textId="5E898B2B"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Vaikams reikia vartoti mažiausią terapinę vaisto dozę. Ilgai trunkantis gydymas gali paveikti vaikų augimą ir vystymąsi.</w:t>
      </w:r>
    </w:p>
    <w:p w14:paraId="389C1FDE" w14:textId="77777777" w:rsidR="00B66BE7" w:rsidRPr="004265FA" w:rsidRDefault="00B66BE7" w:rsidP="004265FA">
      <w:pPr>
        <w:spacing w:after="0" w:line="240" w:lineRule="auto"/>
        <w:rPr>
          <w:rFonts w:ascii="Times New Roman" w:eastAsia="Times New Roman" w:hAnsi="Times New Roman" w:cs="Times New Roman"/>
          <w:lang w:val="lt-LT"/>
        </w:rPr>
      </w:pPr>
    </w:p>
    <w:p w14:paraId="587F555A" w14:textId="5DACD88C"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Elocom negalima tepti ant odos, kurią dengia vystyklai, jei vaikui dar reikalingi vystyklai arba sauskelnės.</w:t>
      </w:r>
    </w:p>
    <w:p w14:paraId="27FA360A" w14:textId="77777777" w:rsidR="00B66BE7" w:rsidRPr="004265FA" w:rsidRDefault="00B66BE7" w:rsidP="004265FA">
      <w:pPr>
        <w:spacing w:after="0" w:line="240" w:lineRule="auto"/>
        <w:rPr>
          <w:rFonts w:ascii="Times New Roman" w:eastAsia="Times New Roman" w:hAnsi="Times New Roman" w:cs="Times New Roman"/>
          <w:lang w:val="lt-LT"/>
        </w:rPr>
      </w:pPr>
    </w:p>
    <w:p w14:paraId="44F7D707" w14:textId="77777777"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Kadangi Elocom saugumas ir veiksmingumas jaunesniems nei 2 metų vaikams nebuvo nustatytas, šios amžiaus grupės vaikams jo vartoti nerekomenduojama.</w:t>
      </w:r>
    </w:p>
    <w:p w14:paraId="730106A0" w14:textId="77777777" w:rsidR="00B66BE7" w:rsidRPr="004265FA" w:rsidRDefault="00B66BE7" w:rsidP="004265FA">
      <w:pPr>
        <w:spacing w:after="0" w:line="240" w:lineRule="auto"/>
        <w:rPr>
          <w:rFonts w:ascii="Times New Roman" w:eastAsia="Times New Roman" w:hAnsi="Times New Roman" w:cs="Times New Roman"/>
          <w:lang w:val="lt-LT"/>
        </w:rPr>
      </w:pPr>
    </w:p>
    <w:p w14:paraId="09681539" w14:textId="77777777" w:rsidR="00B66BE7" w:rsidRPr="004265FA" w:rsidRDefault="00B66BE7" w:rsidP="004265FA">
      <w:pPr>
        <w:spacing w:after="0" w:line="240" w:lineRule="auto"/>
        <w:rPr>
          <w:rFonts w:ascii="Times New Roman" w:eastAsia="Times New Roman" w:hAnsi="Times New Roman" w:cs="Times New Roman"/>
          <w:b/>
          <w:lang w:val="lt-LT"/>
        </w:rPr>
      </w:pPr>
      <w:r w:rsidRPr="004265FA">
        <w:rPr>
          <w:rFonts w:ascii="Times New Roman" w:eastAsia="Times New Roman" w:hAnsi="Times New Roman" w:cs="Times New Roman"/>
          <w:b/>
          <w:lang w:val="lt-LT"/>
        </w:rPr>
        <w:t>Kiti vaistai ir Elocom</w:t>
      </w:r>
    </w:p>
    <w:p w14:paraId="7902F12A" w14:textId="77777777"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Jeigu vartojate arba neseniai vartojote kitų vaistų arba dėl to nesate tikri, apie tai pasakykite gydytojui arba vaistininkui.</w:t>
      </w:r>
    </w:p>
    <w:p w14:paraId="00EAC0B6" w14:textId="77777777" w:rsidR="00B66BE7" w:rsidRPr="004265FA" w:rsidRDefault="00B66BE7" w:rsidP="004265FA">
      <w:pPr>
        <w:spacing w:after="0" w:line="240" w:lineRule="auto"/>
        <w:rPr>
          <w:rFonts w:ascii="Times New Roman" w:eastAsia="Times New Roman" w:hAnsi="Times New Roman" w:cs="Times New Roman"/>
          <w:lang w:val="lt-LT"/>
        </w:rPr>
      </w:pPr>
    </w:p>
    <w:p w14:paraId="48EFC1AF" w14:textId="77777777" w:rsidR="00B66BE7" w:rsidRPr="004265FA" w:rsidRDefault="00B66BE7" w:rsidP="004265FA">
      <w:pPr>
        <w:spacing w:after="0" w:line="240" w:lineRule="auto"/>
        <w:rPr>
          <w:rFonts w:ascii="Times New Roman" w:eastAsia="Times New Roman" w:hAnsi="Times New Roman" w:cs="Times New Roman"/>
          <w:b/>
          <w:lang w:val="lt-LT"/>
        </w:rPr>
      </w:pPr>
      <w:r w:rsidRPr="004265FA">
        <w:rPr>
          <w:rFonts w:ascii="Times New Roman" w:eastAsia="Times New Roman" w:hAnsi="Times New Roman" w:cs="Times New Roman"/>
          <w:b/>
          <w:lang w:val="lt-LT"/>
        </w:rPr>
        <w:t>Nėštumas, žindymo laikotarpis ir vaisingumas</w:t>
      </w:r>
    </w:p>
    <w:p w14:paraId="30E63FED" w14:textId="77777777"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0C2F34E0" w14:textId="77777777" w:rsidR="00B66BE7" w:rsidRPr="004265FA" w:rsidRDefault="00B66BE7" w:rsidP="004265FA">
      <w:pPr>
        <w:spacing w:after="0" w:line="240" w:lineRule="auto"/>
        <w:rPr>
          <w:rFonts w:ascii="Times New Roman" w:eastAsia="Times New Roman" w:hAnsi="Times New Roman" w:cs="Times New Roman"/>
          <w:lang w:val="lt-LT"/>
        </w:rPr>
      </w:pPr>
    </w:p>
    <w:p w14:paraId="0A0C3DAF" w14:textId="77777777"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Ar nėščiai moteriai vartoti Elocom yra saugu, įrodymų nepakanka.</w:t>
      </w:r>
    </w:p>
    <w:p w14:paraId="12A720EB" w14:textId="4AFC4A3A"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Elocom klinikinių tyrimų su nėščiomis moterimis neatlikta, todėl tokio vaisto poveikio pavojus žmogaus vaisiui nėra žinomas. Vis dėlto, kaip ir vartojant visų vietinio poveikio gliukokortikoidų, dėl prasiskverbimo per placentos barjerą gali būti paveiktas vaisiaus augimas.</w:t>
      </w:r>
    </w:p>
    <w:p w14:paraId="30A68FA5" w14:textId="77777777"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Nėščias moteris Elocom gydyti galima tik kruopščiai apsvarsčius naudos ir rizikos santykį.</w:t>
      </w:r>
    </w:p>
    <w:p w14:paraId="00E1703B" w14:textId="77777777" w:rsidR="00B66BE7" w:rsidRPr="004265FA" w:rsidRDefault="00B66BE7" w:rsidP="004265FA">
      <w:pPr>
        <w:spacing w:after="0" w:line="240" w:lineRule="auto"/>
        <w:rPr>
          <w:rFonts w:ascii="Times New Roman" w:eastAsia="Times New Roman" w:hAnsi="Times New Roman" w:cs="Times New Roman"/>
          <w:lang w:val="lt-LT"/>
        </w:rPr>
      </w:pPr>
    </w:p>
    <w:p w14:paraId="639B3F41" w14:textId="77777777"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Žindyves Elocom galima gydyti tik kruopščiai apsvarsčius naudos ir rizikos santykį. Jeigu reikia gydyti ilgai arba didelėmis dozėmis, tuomet žindymą reikia nutraukti.</w:t>
      </w:r>
    </w:p>
    <w:p w14:paraId="55D686D1" w14:textId="77777777" w:rsidR="00B66BE7" w:rsidRPr="004265FA" w:rsidRDefault="00B66BE7" w:rsidP="004265FA">
      <w:pPr>
        <w:spacing w:after="0" w:line="240" w:lineRule="auto"/>
        <w:rPr>
          <w:rFonts w:ascii="Times New Roman" w:eastAsia="Times New Roman" w:hAnsi="Times New Roman" w:cs="Times New Roman"/>
          <w:lang w:val="lt-LT"/>
        </w:rPr>
      </w:pPr>
    </w:p>
    <w:p w14:paraId="21FEDBF1" w14:textId="77777777" w:rsidR="00B66BE7"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Ar nėštumo arba žindymo metu Elocom galima vartoti, sprendžia gydytojas.</w:t>
      </w:r>
    </w:p>
    <w:p w14:paraId="7DF2AC72" w14:textId="77777777" w:rsidR="002D08C3" w:rsidRPr="004265FA" w:rsidRDefault="002D08C3" w:rsidP="004265FA">
      <w:pPr>
        <w:spacing w:after="0" w:line="240" w:lineRule="auto"/>
        <w:rPr>
          <w:rFonts w:ascii="Times New Roman" w:eastAsia="Times New Roman" w:hAnsi="Times New Roman" w:cs="Times New Roman"/>
          <w:lang w:val="lt-LT"/>
        </w:rPr>
      </w:pPr>
    </w:p>
    <w:p w14:paraId="49486220" w14:textId="77777777" w:rsidR="00B66BE7" w:rsidRPr="004265FA" w:rsidRDefault="00B66BE7" w:rsidP="004265FA">
      <w:pPr>
        <w:keepNext/>
        <w:keepLines/>
        <w:spacing w:after="0" w:line="240" w:lineRule="auto"/>
        <w:outlineLvl w:val="3"/>
        <w:rPr>
          <w:rFonts w:ascii="Times New Roman" w:eastAsia="Times New Roman" w:hAnsi="Times New Roman" w:cs="Times New Roman"/>
          <w:bCs/>
          <w:iCs/>
          <w:lang w:val="lt-LT"/>
        </w:rPr>
      </w:pPr>
      <w:r w:rsidRPr="004265FA">
        <w:rPr>
          <w:rFonts w:ascii="Times New Roman" w:eastAsia="Times New Roman" w:hAnsi="Times New Roman" w:cs="Times New Roman"/>
          <w:b/>
          <w:bCs/>
          <w:iCs/>
          <w:lang w:val="lt-LT"/>
        </w:rPr>
        <w:t>Vairavimas ir mechanizmų valdymas</w:t>
      </w:r>
    </w:p>
    <w:p w14:paraId="78E93A97" w14:textId="77777777" w:rsidR="00B66BE7" w:rsidRPr="004265FA" w:rsidRDefault="00B66BE7"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Elocom gebėjimo vairuoti ir valdyti mechanizmus neveikia arba veikia nereikšmingai.</w:t>
      </w:r>
    </w:p>
    <w:p w14:paraId="77F284B4" w14:textId="77777777" w:rsidR="00EB6BDD" w:rsidRPr="004265FA" w:rsidRDefault="00EB6BDD" w:rsidP="004265FA">
      <w:pPr>
        <w:spacing w:after="0" w:line="240" w:lineRule="auto"/>
        <w:rPr>
          <w:rFonts w:ascii="Times New Roman" w:eastAsia="Times New Roman" w:hAnsi="Times New Roman" w:cs="Times New Roman"/>
          <w:lang w:val="lt-LT"/>
        </w:rPr>
      </w:pPr>
    </w:p>
    <w:p w14:paraId="5786A93A" w14:textId="4BB864F7" w:rsidR="00EB6BDD" w:rsidRPr="004265FA" w:rsidRDefault="00EB6BDD" w:rsidP="004265FA">
      <w:pPr>
        <w:spacing w:after="0" w:line="240" w:lineRule="auto"/>
        <w:rPr>
          <w:rFonts w:ascii="Times New Roman" w:eastAsia="Times New Roman" w:hAnsi="Times New Roman" w:cs="Times New Roman"/>
          <w:b/>
          <w:lang w:val="lt-LT"/>
        </w:rPr>
      </w:pPr>
      <w:r w:rsidRPr="004265FA">
        <w:rPr>
          <w:rFonts w:ascii="Times New Roman" w:eastAsia="Times New Roman" w:hAnsi="Times New Roman" w:cs="Times New Roman"/>
          <w:b/>
          <w:lang w:val="lt-LT"/>
        </w:rPr>
        <w:t xml:space="preserve">Elocom </w:t>
      </w:r>
      <w:r w:rsidR="003C4812">
        <w:rPr>
          <w:rFonts w:ascii="Times New Roman" w:eastAsia="Times New Roman" w:hAnsi="Times New Roman" w:cs="Times New Roman"/>
          <w:b/>
          <w:lang w:val="lt-LT"/>
        </w:rPr>
        <w:t xml:space="preserve">tepalo </w:t>
      </w:r>
      <w:r w:rsidRPr="004265FA">
        <w:rPr>
          <w:rFonts w:ascii="Times New Roman" w:eastAsia="Times New Roman" w:hAnsi="Times New Roman" w:cs="Times New Roman"/>
          <w:b/>
          <w:lang w:val="lt-LT"/>
        </w:rPr>
        <w:t>sudėtyje yra propilenglikolio.</w:t>
      </w:r>
    </w:p>
    <w:p w14:paraId="6416F201" w14:textId="376E9641" w:rsidR="00EB6BDD" w:rsidRPr="004265FA" w:rsidRDefault="00EB6BDD"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 xml:space="preserve">Elocom tepalo sudėtyje yra </w:t>
      </w:r>
      <w:r w:rsidR="003C4812" w:rsidRPr="003C4812">
        <w:rPr>
          <w:rFonts w:ascii="Times New Roman" w:eastAsia="Times New Roman" w:hAnsi="Times New Roman" w:cs="Times New Roman"/>
          <w:lang w:val="lt-LT"/>
        </w:rPr>
        <w:t>propilenglikolio stearato</w:t>
      </w:r>
      <w:r w:rsidRPr="004265FA">
        <w:rPr>
          <w:rFonts w:ascii="Times New Roman" w:eastAsia="Times New Roman" w:hAnsi="Times New Roman" w:cs="Times New Roman"/>
          <w:lang w:val="lt-LT"/>
        </w:rPr>
        <w:t>. Jis gali sudirginti odą.</w:t>
      </w:r>
    </w:p>
    <w:p w14:paraId="5F4F0BB2" w14:textId="77777777" w:rsidR="00EB6BDD" w:rsidRPr="004265FA" w:rsidRDefault="00EB6BDD" w:rsidP="004265FA">
      <w:pPr>
        <w:spacing w:after="0" w:line="240" w:lineRule="auto"/>
        <w:rPr>
          <w:rFonts w:ascii="Times New Roman" w:eastAsia="Times New Roman" w:hAnsi="Times New Roman" w:cs="Times New Roman"/>
          <w:lang w:val="lt-LT"/>
        </w:rPr>
      </w:pPr>
    </w:p>
    <w:p w14:paraId="6C54A642" w14:textId="77777777" w:rsidR="006F440A" w:rsidRPr="004265FA" w:rsidRDefault="006F440A" w:rsidP="004265FA">
      <w:pPr>
        <w:spacing w:after="0" w:line="240" w:lineRule="auto"/>
        <w:rPr>
          <w:rFonts w:ascii="Times New Roman" w:hAnsi="Times New Roman" w:cs="Times New Roman"/>
          <w:lang w:val="lt-LT"/>
        </w:rPr>
      </w:pPr>
    </w:p>
    <w:p w14:paraId="0017D708" w14:textId="77777777" w:rsidR="001E115C" w:rsidRPr="004265FA" w:rsidRDefault="00096857" w:rsidP="004265FA">
      <w:pPr>
        <w:keepNext/>
        <w:keepLines/>
        <w:tabs>
          <w:tab w:val="left" w:pos="567"/>
        </w:tabs>
        <w:spacing w:after="0" w:line="240" w:lineRule="auto"/>
        <w:ind w:left="567" w:hanging="567"/>
        <w:rPr>
          <w:rFonts w:ascii="Times New Roman" w:eastAsia="Times New Roman" w:hAnsi="Times New Roman" w:cs="Times New Roman"/>
          <w:b/>
          <w:lang w:val="lt-LT"/>
        </w:rPr>
      </w:pPr>
      <w:r w:rsidRPr="004265FA">
        <w:rPr>
          <w:rFonts w:ascii="Times New Roman" w:eastAsia="Times New Roman" w:hAnsi="Times New Roman" w:cs="Times New Roman"/>
          <w:b/>
          <w:lang w:val="lt-LT"/>
        </w:rPr>
        <w:t>3.</w:t>
      </w:r>
      <w:r w:rsidRPr="004265FA">
        <w:rPr>
          <w:rFonts w:ascii="Times New Roman" w:eastAsia="Times New Roman" w:hAnsi="Times New Roman" w:cs="Times New Roman"/>
          <w:b/>
          <w:lang w:val="lt-LT"/>
        </w:rPr>
        <w:tab/>
      </w:r>
      <w:r w:rsidR="001E115C" w:rsidRPr="004265FA">
        <w:rPr>
          <w:rFonts w:ascii="Times New Roman" w:eastAsia="Times New Roman" w:hAnsi="Times New Roman" w:cs="Times New Roman"/>
          <w:b/>
          <w:lang w:val="lt-LT"/>
        </w:rPr>
        <w:t>Kaip vartoti Elocom</w:t>
      </w:r>
    </w:p>
    <w:p w14:paraId="2DA0F7DE" w14:textId="77777777" w:rsidR="001E115C" w:rsidRPr="004265FA" w:rsidRDefault="001E115C" w:rsidP="004265FA">
      <w:pPr>
        <w:keepNext/>
        <w:keepLines/>
        <w:spacing w:after="0" w:line="240" w:lineRule="auto"/>
        <w:rPr>
          <w:rFonts w:ascii="Times New Roman" w:eastAsia="Times New Roman" w:hAnsi="Times New Roman" w:cs="Times New Roman"/>
          <w:lang w:val="lt-LT"/>
        </w:rPr>
      </w:pPr>
    </w:p>
    <w:p w14:paraId="1351CEB4" w14:textId="7C064606" w:rsidR="001E115C" w:rsidRPr="004265FA" w:rsidRDefault="001E115C" w:rsidP="004265FA">
      <w:pPr>
        <w:keepNext/>
        <w:keepLines/>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Visada vartokite šį vaistą tiksliai, kaip nurodė gydytojas. Jei abejojate, kreipkitės į gydytoją arba vaistininką.</w:t>
      </w:r>
    </w:p>
    <w:p w14:paraId="44738258" w14:textId="77777777" w:rsidR="001E115C" w:rsidRPr="004265FA" w:rsidRDefault="001E115C" w:rsidP="004265FA">
      <w:pPr>
        <w:spacing w:after="0" w:line="240" w:lineRule="auto"/>
        <w:rPr>
          <w:rFonts w:ascii="Times New Roman" w:eastAsia="Times New Roman" w:hAnsi="Times New Roman" w:cs="Times New Roman"/>
          <w:lang w:val="lt-LT"/>
        </w:rPr>
      </w:pPr>
    </w:p>
    <w:p w14:paraId="1E5C313A" w14:textId="77777777" w:rsidR="001E115C" w:rsidRPr="004265FA" w:rsidRDefault="001E115C" w:rsidP="004265FA">
      <w:pPr>
        <w:keepNext/>
        <w:keepLines/>
        <w:spacing w:after="0" w:line="240" w:lineRule="auto"/>
        <w:rPr>
          <w:rFonts w:ascii="Times New Roman" w:eastAsia="Times New Roman" w:hAnsi="Times New Roman" w:cs="Times New Roman"/>
          <w:i/>
          <w:u w:val="single"/>
          <w:lang w:val="lt-LT"/>
        </w:rPr>
      </w:pPr>
      <w:r w:rsidRPr="004265FA">
        <w:rPr>
          <w:rFonts w:ascii="Times New Roman" w:eastAsia="Times New Roman" w:hAnsi="Times New Roman" w:cs="Times New Roman"/>
          <w:i/>
          <w:u w:val="single"/>
          <w:lang w:val="lt-LT"/>
        </w:rPr>
        <w:t>Suaugusiesiems ir 2 metų bei vyresniems vaikams ir paaugliams</w:t>
      </w:r>
    </w:p>
    <w:p w14:paraId="13760022" w14:textId="17B93C68" w:rsidR="00EB6BDD" w:rsidRPr="004265FA" w:rsidRDefault="00EB6BDD"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Kartą per dieną ant odos tepti ploną kremo arba tepalo sluoksnį. Įtrinti, kol vaisto nebesimato.</w:t>
      </w:r>
    </w:p>
    <w:p w14:paraId="18900885" w14:textId="77777777" w:rsidR="001E115C" w:rsidRPr="004265FA" w:rsidRDefault="001E115C" w:rsidP="004265FA">
      <w:pPr>
        <w:spacing w:after="0" w:line="240" w:lineRule="auto"/>
        <w:rPr>
          <w:rFonts w:ascii="Times New Roman" w:eastAsia="Times New Roman" w:hAnsi="Times New Roman" w:cs="Times New Roman"/>
          <w:lang w:val="lt-LT"/>
        </w:rPr>
      </w:pPr>
    </w:p>
    <w:p w14:paraId="68A3945B" w14:textId="384F2EBC"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Nėra saugumo ir veiksmingumo duomenų apie ilgiau kaip 6 savaites trunkantį Elocom vartojimą suaugusiems pacientams.</w:t>
      </w:r>
    </w:p>
    <w:p w14:paraId="667F502E" w14:textId="77777777" w:rsidR="001E115C" w:rsidRPr="004265FA" w:rsidRDefault="001E115C" w:rsidP="004265FA">
      <w:pPr>
        <w:spacing w:after="0" w:line="240" w:lineRule="auto"/>
        <w:rPr>
          <w:rFonts w:ascii="Times New Roman" w:eastAsia="Times New Roman" w:hAnsi="Times New Roman" w:cs="Times New Roman"/>
          <w:lang w:val="lt-LT"/>
        </w:rPr>
      </w:pPr>
    </w:p>
    <w:p w14:paraId="3D33EED8" w14:textId="77777777"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Ilgalaikio gydymo šiuo vaistu negalima nutraukti iš karto, išskyrus tuos atvejus, kai nurodo gydytojas.</w:t>
      </w:r>
    </w:p>
    <w:p w14:paraId="0C5EB129" w14:textId="77777777" w:rsidR="001E115C" w:rsidRPr="004265FA" w:rsidRDefault="001E115C" w:rsidP="004265FA">
      <w:pPr>
        <w:spacing w:after="0" w:line="240" w:lineRule="auto"/>
        <w:rPr>
          <w:rFonts w:ascii="Times New Roman" w:eastAsia="Times New Roman" w:hAnsi="Times New Roman" w:cs="Times New Roman"/>
          <w:lang w:val="lt-LT"/>
        </w:rPr>
      </w:pPr>
    </w:p>
    <w:p w14:paraId="27BF1975" w14:textId="77777777"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Neduokite šio vaisto kitiems žmonėms. Nevartokite jo kitoms ligoms gydyti, nebent taip lieptų Jūsų gydytojas.</w:t>
      </w:r>
    </w:p>
    <w:p w14:paraId="694073BF" w14:textId="77777777" w:rsidR="001E115C" w:rsidRPr="004265FA" w:rsidRDefault="001E115C" w:rsidP="004265FA">
      <w:pPr>
        <w:spacing w:after="0" w:line="240" w:lineRule="auto"/>
        <w:rPr>
          <w:rFonts w:ascii="Times New Roman" w:eastAsia="Times New Roman" w:hAnsi="Times New Roman" w:cs="Times New Roman"/>
          <w:lang w:val="lt-LT"/>
        </w:rPr>
      </w:pPr>
    </w:p>
    <w:p w14:paraId="68A542D9" w14:textId="77777777" w:rsidR="001E115C" w:rsidRPr="004265FA" w:rsidRDefault="001E115C" w:rsidP="004265FA">
      <w:pPr>
        <w:spacing w:after="0" w:line="240" w:lineRule="auto"/>
        <w:rPr>
          <w:rFonts w:ascii="Times New Roman" w:eastAsia="Times New Roman" w:hAnsi="Times New Roman" w:cs="Times New Roman"/>
          <w:b/>
          <w:lang w:val="lt-LT"/>
        </w:rPr>
      </w:pPr>
      <w:r w:rsidRPr="004265FA">
        <w:rPr>
          <w:rFonts w:ascii="Times New Roman" w:eastAsia="Times New Roman" w:hAnsi="Times New Roman" w:cs="Times New Roman"/>
          <w:b/>
          <w:lang w:val="lt-LT"/>
        </w:rPr>
        <w:t>Vartojimas vaikams ir paaugliams</w:t>
      </w:r>
    </w:p>
    <w:p w14:paraId="27025E38" w14:textId="50C0AAAD"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Nėra saugumo ir veiksmingumo duomenų apie ilgiau kaip 3 savaites trunkantį Elocom vartojimą 2-12 metų vaikams ir paaugliams.</w:t>
      </w:r>
    </w:p>
    <w:p w14:paraId="20E54697" w14:textId="77777777" w:rsidR="001E115C" w:rsidRPr="004265FA" w:rsidRDefault="001E115C" w:rsidP="004265FA">
      <w:pPr>
        <w:spacing w:after="0" w:line="240" w:lineRule="auto"/>
        <w:rPr>
          <w:rFonts w:ascii="Times New Roman" w:eastAsia="Times New Roman" w:hAnsi="Times New Roman" w:cs="Times New Roman"/>
          <w:lang w:val="lt-LT"/>
        </w:rPr>
      </w:pPr>
    </w:p>
    <w:p w14:paraId="16D1C3D5" w14:textId="0A609A86" w:rsidR="001E115C" w:rsidRPr="004265FA" w:rsidRDefault="001E115C" w:rsidP="004265FA">
      <w:pPr>
        <w:spacing w:after="0" w:line="240" w:lineRule="auto"/>
        <w:rPr>
          <w:rFonts w:ascii="Times New Roman" w:eastAsia="Times New Roman" w:hAnsi="Times New Roman" w:cs="Times New Roman"/>
          <w:b/>
          <w:lang w:val="lt-LT"/>
        </w:rPr>
      </w:pPr>
      <w:r w:rsidRPr="004265FA">
        <w:rPr>
          <w:rFonts w:ascii="Times New Roman" w:eastAsia="Times New Roman" w:hAnsi="Times New Roman" w:cs="Times New Roman"/>
          <w:b/>
          <w:lang w:val="lt-LT"/>
        </w:rPr>
        <w:t>Ką daryti pavartojus per didelę Elocom dozę</w:t>
      </w:r>
    </w:p>
    <w:p w14:paraId="085285F8" w14:textId="3714BAD5"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Elocom</w:t>
      </w:r>
      <w:r w:rsidRPr="004265FA">
        <w:rPr>
          <w:rFonts w:ascii="Times New Roman" w:eastAsia="Times New Roman" w:hAnsi="Times New Roman" w:cs="Times New Roman"/>
          <w:i/>
          <w:lang w:val="lt-LT"/>
        </w:rPr>
        <w:t xml:space="preserve"> </w:t>
      </w:r>
      <w:r w:rsidRPr="004265FA">
        <w:rPr>
          <w:rFonts w:ascii="Times New Roman" w:eastAsia="Times New Roman" w:hAnsi="Times New Roman" w:cs="Times New Roman"/>
          <w:lang w:val="lt-LT"/>
        </w:rPr>
        <w:t>perdozavimo atvejų nebuvo. Jeigu taip atsitiktų (pvz., pavartojus per didelę dozę arba jei vaisto patektų į burną ir būtų nurytas), nedelsiant kreipkitės į gydytoją. Vaikams antinksčių funkcijos slopinimas (poveikis kai kuriems hormonams) gali pasireikšti dažniau.</w:t>
      </w:r>
    </w:p>
    <w:p w14:paraId="60EA286C" w14:textId="77777777" w:rsidR="001E115C" w:rsidRPr="004265FA" w:rsidRDefault="001E115C" w:rsidP="004265FA">
      <w:pPr>
        <w:spacing w:after="0" w:line="240" w:lineRule="auto"/>
        <w:rPr>
          <w:rFonts w:ascii="Times New Roman" w:eastAsia="Times New Roman" w:hAnsi="Times New Roman" w:cs="Times New Roman"/>
          <w:lang w:val="lt-LT"/>
        </w:rPr>
      </w:pPr>
    </w:p>
    <w:p w14:paraId="121DB352" w14:textId="77777777"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Jeigu pastebimas pogumburio, hipofizės ir antinksčių (PHA) ašies slopinimas (poveikis kai kuriems hormonams), Jūsų gydytojas gali vaisto vartojimą nutraukti, skirti tepti rečiau ar keisti silpnesniu steroidu.</w:t>
      </w:r>
    </w:p>
    <w:p w14:paraId="1874FC7A" w14:textId="77777777" w:rsidR="001E115C" w:rsidRPr="004265FA" w:rsidRDefault="001E115C" w:rsidP="004265FA">
      <w:pPr>
        <w:spacing w:after="0" w:line="240" w:lineRule="auto"/>
        <w:rPr>
          <w:rFonts w:ascii="Times New Roman" w:eastAsia="Times New Roman" w:hAnsi="Times New Roman" w:cs="Times New Roman"/>
          <w:lang w:val="lt-LT"/>
        </w:rPr>
      </w:pPr>
    </w:p>
    <w:p w14:paraId="5B0683D3" w14:textId="77777777"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Kiekvienoje talpyklėje esantis steroido kiekis yra toks mažas, kad atsitiktinai pavartojus per burną, toksinio poveikio nebūtų arba jis būtų silpnas.</w:t>
      </w:r>
    </w:p>
    <w:p w14:paraId="23FC15A3" w14:textId="77777777" w:rsidR="001E115C" w:rsidRPr="004265FA" w:rsidRDefault="001E115C" w:rsidP="004265FA">
      <w:pPr>
        <w:spacing w:after="0" w:line="240" w:lineRule="auto"/>
        <w:rPr>
          <w:rFonts w:ascii="Times New Roman" w:eastAsia="Times New Roman" w:hAnsi="Times New Roman" w:cs="Times New Roman"/>
          <w:lang w:val="lt-LT"/>
        </w:rPr>
      </w:pPr>
    </w:p>
    <w:p w14:paraId="18D6DBD8" w14:textId="77777777" w:rsidR="001E115C" w:rsidRPr="004265FA" w:rsidRDefault="001E115C" w:rsidP="004265FA">
      <w:pPr>
        <w:spacing w:after="0" w:line="240" w:lineRule="auto"/>
        <w:rPr>
          <w:rFonts w:ascii="Times New Roman" w:eastAsia="Times New Roman" w:hAnsi="Times New Roman" w:cs="Times New Roman"/>
          <w:b/>
          <w:lang w:val="lt-LT"/>
        </w:rPr>
      </w:pPr>
      <w:r w:rsidRPr="004265FA">
        <w:rPr>
          <w:rFonts w:ascii="Times New Roman" w:eastAsia="Times New Roman" w:hAnsi="Times New Roman" w:cs="Times New Roman"/>
          <w:b/>
          <w:lang w:val="lt-LT"/>
        </w:rPr>
        <w:t>Pamiršus pavartoti Elocom</w:t>
      </w:r>
    </w:p>
    <w:p w14:paraId="05BCA7D7" w14:textId="77777777"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Negalima vartoti dvigubos dozės norint kompensuoti praleistą dozę.</w:t>
      </w:r>
    </w:p>
    <w:p w14:paraId="317FA9B0" w14:textId="77777777" w:rsidR="001E115C" w:rsidRPr="004265FA" w:rsidRDefault="001E115C" w:rsidP="004265FA">
      <w:pPr>
        <w:spacing w:after="0" w:line="240" w:lineRule="auto"/>
        <w:rPr>
          <w:rFonts w:ascii="Times New Roman" w:eastAsia="Times New Roman" w:hAnsi="Times New Roman" w:cs="Times New Roman"/>
          <w:lang w:val="lt-LT"/>
        </w:rPr>
      </w:pPr>
    </w:p>
    <w:p w14:paraId="099DA2D4" w14:textId="77777777" w:rsidR="001E115C" w:rsidRPr="004265FA" w:rsidRDefault="001E115C" w:rsidP="004265FA">
      <w:pPr>
        <w:spacing w:after="0" w:line="240" w:lineRule="auto"/>
        <w:rPr>
          <w:rFonts w:ascii="Times New Roman" w:eastAsia="Times New Roman" w:hAnsi="Times New Roman" w:cs="Times New Roman"/>
          <w:b/>
          <w:lang w:val="lt-LT"/>
        </w:rPr>
      </w:pPr>
      <w:r w:rsidRPr="004265FA">
        <w:rPr>
          <w:rFonts w:ascii="Times New Roman" w:eastAsia="Times New Roman" w:hAnsi="Times New Roman" w:cs="Times New Roman"/>
          <w:b/>
          <w:lang w:val="lt-LT"/>
        </w:rPr>
        <w:t>Nustojus vartoti Elocom</w:t>
      </w:r>
    </w:p>
    <w:p w14:paraId="7F7C42FA" w14:textId="77777777"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Gydymo Elocom vaistais negalima nutraukti iš karto. Būtina pasiklausti gydytojo, kaip tai padaryti.</w:t>
      </w:r>
    </w:p>
    <w:p w14:paraId="5D227837" w14:textId="77777777" w:rsidR="001E115C" w:rsidRPr="004265FA" w:rsidRDefault="001E115C" w:rsidP="004265FA">
      <w:pPr>
        <w:spacing w:after="0" w:line="240" w:lineRule="auto"/>
        <w:rPr>
          <w:rFonts w:ascii="Times New Roman" w:eastAsia="Times New Roman" w:hAnsi="Times New Roman" w:cs="Times New Roman"/>
          <w:lang w:val="lt-LT"/>
        </w:rPr>
      </w:pPr>
    </w:p>
    <w:p w14:paraId="0E6AB884" w14:textId="77777777"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Jeigu kiltų daugiau klausimų dėl šio vaisto vartojimo, kreipkitės į gydytoją arba vaistininką.</w:t>
      </w:r>
    </w:p>
    <w:p w14:paraId="7EE532C9" w14:textId="4E53CE22" w:rsidR="006F440A" w:rsidRPr="004265FA" w:rsidRDefault="006F440A" w:rsidP="004265FA">
      <w:pPr>
        <w:keepNext/>
        <w:spacing w:after="0" w:line="240" w:lineRule="auto"/>
        <w:ind w:left="540" w:hanging="540"/>
        <w:rPr>
          <w:rFonts w:ascii="Times New Roman" w:hAnsi="Times New Roman" w:cs="Times New Roman"/>
          <w:lang w:val="lt-LT"/>
        </w:rPr>
      </w:pPr>
    </w:p>
    <w:p w14:paraId="39DA41BB" w14:textId="77777777" w:rsidR="006F440A" w:rsidRPr="004265FA" w:rsidRDefault="006F440A" w:rsidP="004265FA">
      <w:pPr>
        <w:spacing w:after="0" w:line="240" w:lineRule="auto"/>
        <w:rPr>
          <w:rFonts w:ascii="Times New Roman" w:hAnsi="Times New Roman" w:cs="Times New Roman"/>
          <w:lang w:val="lt-LT"/>
        </w:rPr>
      </w:pPr>
    </w:p>
    <w:p w14:paraId="05186E64" w14:textId="77777777" w:rsidR="00096857" w:rsidRPr="004265FA" w:rsidRDefault="006F440A" w:rsidP="004265FA">
      <w:pPr>
        <w:numPr>
          <w:ilvl w:val="12"/>
          <w:numId w:val="0"/>
        </w:numPr>
        <w:spacing w:after="0" w:line="240" w:lineRule="auto"/>
        <w:ind w:left="567" w:hanging="567"/>
        <w:outlineLvl w:val="0"/>
        <w:rPr>
          <w:rFonts w:ascii="Times New Roman" w:eastAsia="Times New Roman" w:hAnsi="Times New Roman" w:cs="Times New Roman"/>
          <w:b/>
          <w:caps/>
          <w:lang w:val="lt-LT"/>
        </w:rPr>
      </w:pPr>
      <w:r w:rsidRPr="004265FA">
        <w:rPr>
          <w:rFonts w:ascii="Times New Roman" w:eastAsia="Times New Roman" w:hAnsi="Times New Roman" w:cs="Times New Roman"/>
          <w:b/>
          <w:lang w:val="lt-LT" w:eastAsia="lt-LT"/>
        </w:rPr>
        <w:t>4.</w:t>
      </w:r>
      <w:r w:rsidRPr="004265FA">
        <w:rPr>
          <w:rFonts w:ascii="Times New Roman" w:eastAsia="Times New Roman" w:hAnsi="Times New Roman" w:cs="Times New Roman"/>
          <w:b/>
          <w:lang w:val="lt-LT" w:eastAsia="lt-LT"/>
        </w:rPr>
        <w:tab/>
      </w:r>
      <w:r w:rsidR="00096857" w:rsidRPr="004265FA">
        <w:rPr>
          <w:rFonts w:ascii="Times New Roman" w:eastAsia="Times New Roman" w:hAnsi="Times New Roman" w:cs="Times New Roman"/>
          <w:b/>
          <w:lang w:val="lt-LT"/>
        </w:rPr>
        <w:t>Galimas šalutinis poveikis</w:t>
      </w:r>
    </w:p>
    <w:p w14:paraId="154FA26F" w14:textId="77777777" w:rsidR="00096857" w:rsidRPr="004265FA" w:rsidRDefault="00096857" w:rsidP="004265FA">
      <w:pPr>
        <w:spacing w:after="0" w:line="240" w:lineRule="auto"/>
        <w:ind w:left="567" w:hanging="567"/>
        <w:rPr>
          <w:rFonts w:ascii="Times New Roman" w:eastAsia="Times New Roman" w:hAnsi="Times New Roman" w:cs="Times New Roman"/>
          <w:lang w:val="lt-LT"/>
        </w:rPr>
      </w:pPr>
    </w:p>
    <w:p w14:paraId="0B2FD087" w14:textId="77777777"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Šis vaistas, kaip ir visi kiti, gali sukelti šalutinį poveikį, nors jis pasireiškia ne visiems žmonėms.</w:t>
      </w:r>
    </w:p>
    <w:p w14:paraId="445F7035" w14:textId="77777777" w:rsidR="001E115C" w:rsidRPr="004265FA" w:rsidRDefault="001E115C" w:rsidP="004265FA">
      <w:pPr>
        <w:spacing w:after="0" w:line="240" w:lineRule="auto"/>
        <w:rPr>
          <w:rFonts w:ascii="Times New Roman" w:eastAsia="Times New Roman" w:hAnsi="Times New Roman" w:cs="Times New Roman"/>
          <w:lang w:val="lt-LT"/>
        </w:rPr>
      </w:pPr>
    </w:p>
    <w:p w14:paraId="1C607EB1" w14:textId="3150410A" w:rsidR="001E115C" w:rsidRPr="004265FA" w:rsidRDefault="00EE0D00" w:rsidP="004265FA">
      <w:pPr>
        <w:spacing w:after="0" w:line="240" w:lineRule="auto"/>
        <w:rPr>
          <w:rFonts w:ascii="Times New Roman" w:eastAsia="Times New Roman" w:hAnsi="Times New Roman" w:cs="Times New Roman"/>
          <w:lang w:val="lt-LT"/>
        </w:rPr>
      </w:pPr>
      <w:r w:rsidRPr="00C12036">
        <w:rPr>
          <w:rFonts w:ascii="Times New Roman" w:eastAsia="Times New Roman" w:hAnsi="Times New Roman" w:cs="Times New Roman"/>
          <w:b/>
          <w:bCs/>
          <w:iCs/>
          <w:lang w:val="lt-LT"/>
        </w:rPr>
        <w:t>Labai reti šalutinio poveikio reiškiniai (gali pasireikšti rečiau kaip 1 iš 10 000 asmenų):</w:t>
      </w:r>
      <w:r w:rsidR="001E115C" w:rsidRPr="00C12036">
        <w:rPr>
          <w:rFonts w:ascii="Times New Roman" w:eastAsia="Times New Roman" w:hAnsi="Times New Roman" w:cs="Times New Roman"/>
          <w:b/>
          <w:bCs/>
          <w:iCs/>
          <w:lang w:val="lt-LT"/>
        </w:rPr>
        <w:t xml:space="preserve"> </w:t>
      </w:r>
      <w:r w:rsidR="001E115C" w:rsidRPr="004265FA">
        <w:rPr>
          <w:rFonts w:ascii="Times New Roman" w:eastAsia="Times New Roman" w:hAnsi="Times New Roman" w:cs="Times New Roman"/>
          <w:lang w:val="lt-LT"/>
        </w:rPr>
        <w:t>plaukų svogūnėlių uždegimas, deginimo jausmas, niežulys.</w:t>
      </w:r>
    </w:p>
    <w:p w14:paraId="3CE9132F" w14:textId="77777777" w:rsidR="001E115C" w:rsidRPr="004265FA" w:rsidRDefault="001E115C" w:rsidP="004265FA">
      <w:pPr>
        <w:spacing w:after="0" w:line="240" w:lineRule="auto"/>
        <w:rPr>
          <w:rFonts w:ascii="Times New Roman" w:eastAsia="Times New Roman" w:hAnsi="Times New Roman" w:cs="Times New Roman"/>
          <w:lang w:val="lt-LT"/>
        </w:rPr>
      </w:pPr>
    </w:p>
    <w:p w14:paraId="5491C578" w14:textId="6EDBF74B" w:rsidR="001E115C" w:rsidRPr="004265FA" w:rsidRDefault="00EE0D00" w:rsidP="004265FA">
      <w:pPr>
        <w:spacing w:after="0" w:line="240" w:lineRule="auto"/>
        <w:rPr>
          <w:rFonts w:ascii="Times New Roman" w:eastAsia="Times New Roman" w:hAnsi="Times New Roman" w:cs="Times New Roman"/>
          <w:lang w:val="lt-LT"/>
        </w:rPr>
      </w:pPr>
      <w:r w:rsidRPr="00C12036">
        <w:rPr>
          <w:rFonts w:ascii="Times New Roman" w:eastAsia="Times New Roman" w:hAnsi="Times New Roman" w:cs="Times New Roman"/>
          <w:b/>
          <w:bCs/>
          <w:iCs/>
          <w:lang w:val="lt-LT"/>
        </w:rPr>
        <w:t>Šalutinio poveikio reiškiniai, kurių dažnis nežinomas (negali būti apskaičiuotas pagal turimus duomenis):</w:t>
      </w:r>
      <w:r w:rsidR="001E115C" w:rsidRPr="00C12036">
        <w:rPr>
          <w:rFonts w:ascii="Times New Roman" w:eastAsia="Times New Roman" w:hAnsi="Times New Roman" w:cs="Times New Roman"/>
          <w:b/>
          <w:bCs/>
          <w:iCs/>
          <w:lang w:val="lt-LT"/>
        </w:rPr>
        <w:t xml:space="preserve"> </w:t>
      </w:r>
      <w:r w:rsidR="001E115C" w:rsidRPr="004265FA">
        <w:rPr>
          <w:rFonts w:ascii="Times New Roman" w:eastAsia="Times New Roman" w:hAnsi="Times New Roman" w:cs="Times New Roman"/>
          <w:lang w:val="lt-LT"/>
        </w:rPr>
        <w:t>b</w:t>
      </w:r>
      <w:r w:rsidR="001E115C" w:rsidRPr="004265FA">
        <w:rPr>
          <w:rFonts w:ascii="Times New Roman" w:eastAsia="Times New Roman" w:hAnsi="Times New Roman" w:cs="Times New Roman"/>
          <w:iCs/>
          <w:lang w:val="lt-LT"/>
        </w:rPr>
        <w:t xml:space="preserve">akterinė infekcija, furunkulas (šunvotė), parestezija (tariamasis nesamų dirginimų, pvz., tirpimo, skruzdžių bėgiojimo jutimas), skausmas, kontaktinis dermatitas, hipopigmentacija (sumažėjęs pigmento susitelkimas odoje), padidėjęs plaukuotumas, strijos, panašus į spuogus dermatitas, odos atrofija (odos išplonėjimas), apyburnio dermatitas, prakaitinė, maceracija (skysčio veikiamų audinių suminkštėjimas), </w:t>
      </w:r>
      <w:r w:rsidR="001E115C" w:rsidRPr="004265FA">
        <w:rPr>
          <w:rFonts w:ascii="Times New Roman" w:eastAsia="Times New Roman" w:hAnsi="Times New Roman" w:cs="Times New Roman"/>
          <w:bCs/>
          <w:lang w:val="lt-LT"/>
        </w:rPr>
        <w:t>miglotas matymas</w:t>
      </w:r>
      <w:r w:rsidR="001E115C" w:rsidRPr="004265FA">
        <w:rPr>
          <w:rFonts w:ascii="Times New Roman" w:eastAsia="Times New Roman" w:hAnsi="Times New Roman" w:cs="Times New Roman"/>
          <w:iCs/>
          <w:lang w:val="lt-LT"/>
        </w:rPr>
        <w:t>.</w:t>
      </w:r>
    </w:p>
    <w:p w14:paraId="77516CCC" w14:textId="77777777" w:rsidR="001E115C" w:rsidRPr="004265FA" w:rsidRDefault="001E115C" w:rsidP="004265FA">
      <w:pPr>
        <w:spacing w:after="0" w:line="240" w:lineRule="auto"/>
        <w:rPr>
          <w:rFonts w:ascii="Times New Roman" w:eastAsia="Times New Roman" w:hAnsi="Times New Roman" w:cs="Times New Roman"/>
          <w:lang w:val="lt-LT"/>
        </w:rPr>
      </w:pPr>
    </w:p>
    <w:p w14:paraId="09C7D702" w14:textId="77777777" w:rsidR="001E115C" w:rsidRPr="004265FA" w:rsidRDefault="001E115C" w:rsidP="004265FA">
      <w:pPr>
        <w:shd w:val="clear" w:color="auto" w:fill="FFFFFF"/>
        <w:spacing w:after="0" w:line="240" w:lineRule="auto"/>
        <w:rPr>
          <w:rFonts w:ascii="Times New Roman" w:eastAsia="Times New Roman" w:hAnsi="Times New Roman" w:cs="Times New Roman"/>
          <w:b/>
          <w:lang w:val="lt-LT"/>
        </w:rPr>
      </w:pPr>
      <w:r w:rsidRPr="004265FA">
        <w:rPr>
          <w:rFonts w:ascii="Times New Roman" w:eastAsia="Times New Roman" w:hAnsi="Times New Roman" w:cs="Times New Roman"/>
          <w:b/>
          <w:lang w:val="lt-LT"/>
        </w:rPr>
        <w:t>Kitas šalutinis poveikis, kuris gali pasireikšti vaikams</w:t>
      </w:r>
    </w:p>
    <w:p w14:paraId="529015CF" w14:textId="77777777" w:rsidR="001E115C" w:rsidRPr="004265FA" w:rsidRDefault="001E115C" w:rsidP="004265FA">
      <w:pPr>
        <w:shd w:val="clear" w:color="auto" w:fill="FFFFFF"/>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Vaikai, kadangi jų kūno paviršiaus ploto ir kūno svorio santykis yra didesnis nei suaugusiųjų, gali būti jautresni vietinių kortikosteroidų sukeltam pogumburio, hipofizės ir antinksčių (PHA) ašies slopinimui ar Kušingo sindromo atsiradimui.</w:t>
      </w:r>
    </w:p>
    <w:p w14:paraId="7CA174DF" w14:textId="77777777" w:rsidR="001E115C" w:rsidRPr="004265FA" w:rsidRDefault="001E115C" w:rsidP="004265FA">
      <w:pPr>
        <w:shd w:val="clear" w:color="auto" w:fill="FFFFFF"/>
        <w:spacing w:after="0" w:line="240" w:lineRule="auto"/>
        <w:rPr>
          <w:rFonts w:ascii="Times New Roman" w:eastAsia="Times New Roman" w:hAnsi="Times New Roman" w:cs="Times New Roman"/>
          <w:lang w:val="lt-LT"/>
        </w:rPr>
      </w:pPr>
    </w:p>
    <w:p w14:paraId="590D8493" w14:textId="77777777" w:rsidR="001E115C" w:rsidRPr="004265FA" w:rsidRDefault="001E115C" w:rsidP="004265FA">
      <w:pPr>
        <w:shd w:val="clear" w:color="auto" w:fill="FFFFFF"/>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Ilgalaikis gydymas kortikosteroidais gali trukdyti vaikų augimui ir vystymuisi.</w:t>
      </w:r>
    </w:p>
    <w:p w14:paraId="71BAA00F" w14:textId="49CAFBEF" w:rsidR="001E115C" w:rsidRPr="004265FA" w:rsidRDefault="001E115C" w:rsidP="004265FA">
      <w:pPr>
        <w:spacing w:after="0" w:line="240" w:lineRule="auto"/>
        <w:rPr>
          <w:rFonts w:ascii="Times New Roman" w:eastAsia="Times New Roman" w:hAnsi="Times New Roman" w:cs="Times New Roman"/>
          <w:lang w:val="lt-LT"/>
        </w:rPr>
      </w:pPr>
    </w:p>
    <w:p w14:paraId="4CE5303B" w14:textId="77777777" w:rsidR="006F440A" w:rsidRPr="004265FA" w:rsidRDefault="006F440A" w:rsidP="004265FA">
      <w:pPr>
        <w:spacing w:after="0" w:line="240" w:lineRule="auto"/>
        <w:rPr>
          <w:rFonts w:ascii="Times New Roman" w:hAnsi="Times New Roman" w:cs="Times New Roman"/>
          <w:b/>
          <w:lang w:val="lt-LT"/>
        </w:rPr>
      </w:pPr>
      <w:r w:rsidRPr="004265FA">
        <w:rPr>
          <w:rFonts w:ascii="Times New Roman" w:hAnsi="Times New Roman" w:cs="Times New Roman"/>
          <w:b/>
          <w:noProof/>
          <w:lang w:val="lt-LT"/>
        </w:rPr>
        <w:t>Pranešimas apie šalutinį poveikį</w:t>
      </w:r>
    </w:p>
    <w:p w14:paraId="0F7BC247" w14:textId="560BEAF7" w:rsidR="006F440A" w:rsidRPr="004265FA" w:rsidRDefault="00CE28EA" w:rsidP="004265FA">
      <w:pPr>
        <w:spacing w:after="0" w:line="240" w:lineRule="auto"/>
        <w:rPr>
          <w:rFonts w:ascii="Times New Roman" w:hAnsi="Times New Roman" w:cs="Times New Roman"/>
          <w:lang w:val="lt-LT"/>
        </w:rPr>
      </w:pPr>
      <w:r w:rsidRPr="00661DDE">
        <w:rPr>
          <w:rFonts w:ascii="Times New Roman" w:hAnsi="Times New Roman" w:cs="Times New Roman"/>
          <w:lang w:val="lt-LT" w:eastAsia="lt-LT"/>
        </w:rPr>
        <w:t>Jeigu pasireiškė šalutinis poveikis, įskaitant šiame lapelyje nenurodytą, pasakykite gydytojui</w:t>
      </w:r>
      <w:r>
        <w:rPr>
          <w:rFonts w:ascii="Times New Roman" w:hAnsi="Times New Roman" w:cs="Times New Roman"/>
          <w:lang w:val="lt-LT" w:eastAsia="lt-LT"/>
        </w:rPr>
        <w:t xml:space="preserve">, </w:t>
      </w:r>
      <w:r w:rsidRPr="00661DDE">
        <w:rPr>
          <w:rFonts w:ascii="Times New Roman" w:hAnsi="Times New Roman" w:cs="Times New Roman"/>
          <w:lang w:val="lt-LT" w:eastAsia="lt-LT"/>
        </w:rPr>
        <w:t>vaistininkui</w:t>
      </w:r>
      <w:r>
        <w:rPr>
          <w:rFonts w:ascii="Times New Roman" w:hAnsi="Times New Roman" w:cs="Times New Roman"/>
          <w:lang w:val="lt-LT" w:eastAsia="lt-LT"/>
        </w:rPr>
        <w:t xml:space="preserve"> arba slaugytojui</w:t>
      </w:r>
      <w:r w:rsidRPr="00661DDE">
        <w:rPr>
          <w:rFonts w:ascii="Times New Roman" w:hAnsi="Times New Roman" w:cs="Times New Roman"/>
          <w:lang w:val="lt-LT" w:eastAsia="lt-LT"/>
        </w:rPr>
        <w:t xml:space="preserve">. Pranešimą apie šalutinį poveikį galite užpildyti ir pateikti Valstybinės vaistų kontrolės tarnybos prie Lietuvos Respublikos sveikatos apsaugos ministerijos tinklalapyje </w:t>
      </w:r>
      <w:r w:rsidRPr="00661DDE">
        <w:rPr>
          <w:rFonts w:ascii="Times New Roman" w:hAnsi="Times New Roman" w:cs="Times New Roman"/>
          <w:color w:val="0000EE"/>
          <w:u w:val="single"/>
          <w:lang w:val="lt-LT" w:eastAsia="lt-LT"/>
        </w:rPr>
        <w:t>https://vvkt.lrv.lt/lt/</w:t>
      </w:r>
      <w:r w:rsidRPr="00661DDE">
        <w:rPr>
          <w:rFonts w:ascii="Times New Roman" w:hAnsi="Times New Roman" w:cs="Times New Roman"/>
          <w:lang w:val="lt-LT" w:eastAsia="lt-LT"/>
        </w:rPr>
        <w:t xml:space="preserve"> nurodytais būdais arba</w:t>
      </w:r>
      <w:r w:rsidR="00C12036">
        <w:rPr>
          <w:rFonts w:ascii="Times New Roman" w:hAnsi="Times New Roman" w:cs="Times New Roman"/>
          <w:lang w:val="lt-LT" w:eastAsia="lt-LT"/>
        </w:rPr>
        <w:t xml:space="preserve"> paskambinti nemokamu telefonu +370</w:t>
      </w:r>
      <w:r w:rsidRPr="00661DDE">
        <w:rPr>
          <w:rFonts w:ascii="Times New Roman" w:hAnsi="Times New Roman" w:cs="Times New Roman"/>
          <w:lang w:val="lt-LT" w:eastAsia="lt-LT"/>
        </w:rPr>
        <w:t xml:space="preserve"> 800 73 568. Pranešdami apie šalutinį poveikį galite mums padėti gauti daugiau informacijos apie šio vaisto saugumą</w:t>
      </w:r>
      <w:r w:rsidRPr="00661DDE">
        <w:rPr>
          <w:rFonts w:ascii="Times New Roman" w:eastAsia="Calibri" w:hAnsi="Times New Roman" w:cs="Times New Roman"/>
          <w:lang w:val="lt-LT" w:eastAsia="lt-LT"/>
        </w:rPr>
        <w:t>.</w:t>
      </w:r>
    </w:p>
    <w:p w14:paraId="29CF21D0" w14:textId="2E095547" w:rsidR="001E115C" w:rsidRDefault="001E115C" w:rsidP="004265FA">
      <w:pPr>
        <w:spacing w:after="0" w:line="240" w:lineRule="auto"/>
        <w:rPr>
          <w:rFonts w:ascii="Times New Roman" w:eastAsia="Times New Roman" w:hAnsi="Times New Roman" w:cs="Times New Roman"/>
          <w:lang w:val="lt-LT"/>
        </w:rPr>
      </w:pPr>
    </w:p>
    <w:p w14:paraId="37194A54" w14:textId="77777777" w:rsidR="00393628" w:rsidRPr="004265FA" w:rsidRDefault="00393628" w:rsidP="004265FA">
      <w:pPr>
        <w:spacing w:after="0" w:line="240" w:lineRule="auto"/>
        <w:rPr>
          <w:rFonts w:ascii="Times New Roman" w:eastAsia="Times New Roman" w:hAnsi="Times New Roman" w:cs="Times New Roman"/>
          <w:lang w:val="lt-LT"/>
        </w:rPr>
      </w:pPr>
    </w:p>
    <w:p w14:paraId="0A50E8A1" w14:textId="77777777" w:rsidR="001E115C" w:rsidRPr="004265FA" w:rsidRDefault="001E115C" w:rsidP="004265FA">
      <w:pPr>
        <w:tabs>
          <w:tab w:val="left" w:pos="567"/>
        </w:tabs>
        <w:spacing w:after="0" w:line="240" w:lineRule="auto"/>
        <w:ind w:left="567" w:hanging="567"/>
        <w:rPr>
          <w:rFonts w:ascii="Times New Roman" w:eastAsia="Times New Roman" w:hAnsi="Times New Roman" w:cs="Times New Roman"/>
          <w:b/>
          <w:lang w:val="lt-LT"/>
        </w:rPr>
      </w:pPr>
      <w:bookmarkStart w:id="11" w:name="_Toc129243143"/>
      <w:bookmarkStart w:id="12" w:name="_Toc129243268"/>
      <w:r w:rsidRPr="004265FA">
        <w:rPr>
          <w:rFonts w:ascii="Times New Roman" w:eastAsia="Times New Roman" w:hAnsi="Times New Roman" w:cs="Times New Roman"/>
          <w:b/>
          <w:lang w:val="lt-LT"/>
        </w:rPr>
        <w:t>5.</w:t>
      </w:r>
      <w:r w:rsidRPr="004265FA">
        <w:rPr>
          <w:rFonts w:ascii="Times New Roman" w:eastAsia="Times New Roman" w:hAnsi="Times New Roman" w:cs="Times New Roman"/>
          <w:b/>
          <w:lang w:val="lt-LT"/>
        </w:rPr>
        <w:tab/>
        <w:t>Kaip laikyti Elocom</w:t>
      </w:r>
      <w:bookmarkEnd w:id="11"/>
      <w:bookmarkEnd w:id="12"/>
    </w:p>
    <w:p w14:paraId="5CF92794" w14:textId="77777777" w:rsidR="001E115C" w:rsidRPr="004265FA" w:rsidRDefault="001E115C" w:rsidP="004265FA">
      <w:pPr>
        <w:spacing w:after="0" w:line="240" w:lineRule="auto"/>
        <w:rPr>
          <w:rFonts w:ascii="Times New Roman" w:eastAsia="Times New Roman" w:hAnsi="Times New Roman" w:cs="Times New Roman"/>
          <w:lang w:val="lt-LT"/>
        </w:rPr>
      </w:pPr>
    </w:p>
    <w:p w14:paraId="5D70305B" w14:textId="77777777"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Šį vaistą laikykite vaikams nepastebimoje ir nepasiekiamoje vietoje.</w:t>
      </w:r>
    </w:p>
    <w:p w14:paraId="33FBF9DC" w14:textId="77777777" w:rsidR="001E115C" w:rsidRPr="004265FA" w:rsidRDefault="001E115C" w:rsidP="004265FA">
      <w:pPr>
        <w:spacing w:after="0" w:line="240" w:lineRule="auto"/>
        <w:rPr>
          <w:rFonts w:ascii="Times New Roman" w:eastAsia="Times New Roman" w:hAnsi="Times New Roman" w:cs="Times New Roman"/>
          <w:lang w:val="lt-LT"/>
        </w:rPr>
      </w:pPr>
    </w:p>
    <w:p w14:paraId="64AD4EDA" w14:textId="729D6D64"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Laikyti ne aukštesnėje kaip 25 °C temperatūroje. Laikyti gamintojo pakuotėje.</w:t>
      </w:r>
    </w:p>
    <w:p w14:paraId="67B6EA8B" w14:textId="77777777" w:rsidR="001E115C" w:rsidRPr="004265FA" w:rsidRDefault="001E115C" w:rsidP="004265FA">
      <w:pPr>
        <w:spacing w:after="0" w:line="240" w:lineRule="auto"/>
        <w:rPr>
          <w:rFonts w:ascii="Times New Roman" w:eastAsia="Times New Roman" w:hAnsi="Times New Roman" w:cs="Times New Roman"/>
          <w:lang w:val="lt-LT"/>
        </w:rPr>
      </w:pPr>
    </w:p>
    <w:p w14:paraId="6F50BF2B" w14:textId="1C7A7E75" w:rsidR="001E115C" w:rsidRPr="004265FA" w:rsidRDefault="00764114"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 xml:space="preserve">Ant dėžutės ir tūbelės </w:t>
      </w:r>
      <w:r w:rsidR="001E115C" w:rsidRPr="004265FA">
        <w:rPr>
          <w:rFonts w:ascii="Times New Roman" w:eastAsia="Times New Roman" w:hAnsi="Times New Roman" w:cs="Times New Roman"/>
          <w:lang w:val="lt-LT"/>
        </w:rPr>
        <w:t>po „Tinka iki/EXP“ nurodytam tinkamumo laikui pasibaigus, šio vaisto vartoti negalima. Vaistas tinkamas vartoti iki paskutinės nurodyto mėnesio dienos.</w:t>
      </w:r>
    </w:p>
    <w:p w14:paraId="07C2CB50" w14:textId="77777777" w:rsidR="001E115C" w:rsidRPr="004265FA" w:rsidRDefault="001E115C" w:rsidP="004265FA">
      <w:pPr>
        <w:spacing w:after="0" w:line="240" w:lineRule="auto"/>
        <w:rPr>
          <w:rFonts w:ascii="Times New Roman" w:eastAsia="Times New Roman" w:hAnsi="Times New Roman" w:cs="Times New Roman"/>
          <w:lang w:val="lt-LT"/>
        </w:rPr>
      </w:pPr>
    </w:p>
    <w:p w14:paraId="56FE64BF" w14:textId="77777777"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39E059A2" w14:textId="555A0E24" w:rsidR="006F440A" w:rsidRDefault="006F440A" w:rsidP="004265FA">
      <w:pPr>
        <w:numPr>
          <w:ilvl w:val="12"/>
          <w:numId w:val="0"/>
        </w:numPr>
        <w:spacing w:after="0" w:line="240" w:lineRule="auto"/>
        <w:ind w:left="567" w:right="-2" w:hanging="567"/>
        <w:rPr>
          <w:rFonts w:ascii="Times New Roman" w:hAnsi="Times New Roman" w:cs="Times New Roman"/>
          <w:lang w:val="lt-LT"/>
        </w:rPr>
      </w:pPr>
    </w:p>
    <w:p w14:paraId="7ADD61BA" w14:textId="77777777" w:rsidR="00393628" w:rsidRPr="004265FA" w:rsidRDefault="00393628" w:rsidP="004265FA">
      <w:pPr>
        <w:numPr>
          <w:ilvl w:val="12"/>
          <w:numId w:val="0"/>
        </w:numPr>
        <w:spacing w:after="0" w:line="240" w:lineRule="auto"/>
        <w:ind w:left="567" w:right="-2" w:hanging="567"/>
        <w:rPr>
          <w:rFonts w:ascii="Times New Roman" w:hAnsi="Times New Roman" w:cs="Times New Roman"/>
          <w:lang w:val="lt-LT"/>
        </w:rPr>
      </w:pPr>
    </w:p>
    <w:p w14:paraId="6EDB5C96" w14:textId="77777777" w:rsidR="006F440A" w:rsidRPr="004265FA" w:rsidRDefault="006F440A" w:rsidP="004265FA">
      <w:pPr>
        <w:keepNext/>
        <w:spacing w:after="0" w:line="240" w:lineRule="auto"/>
        <w:outlineLvl w:val="0"/>
        <w:rPr>
          <w:rFonts w:ascii="Times New Roman" w:eastAsia="Times New Roman" w:hAnsi="Times New Roman" w:cs="Times New Roman"/>
          <w:b/>
          <w:caps/>
          <w:lang w:val="lt-LT" w:eastAsia="lt-LT"/>
        </w:rPr>
      </w:pPr>
      <w:r w:rsidRPr="004265FA">
        <w:rPr>
          <w:rFonts w:ascii="Times New Roman" w:eastAsia="Times New Roman" w:hAnsi="Times New Roman" w:cs="Times New Roman"/>
          <w:b/>
          <w:lang w:val="lt-LT" w:eastAsia="lt-LT"/>
        </w:rPr>
        <w:t>6.</w:t>
      </w:r>
      <w:r w:rsidRPr="004265FA">
        <w:rPr>
          <w:rFonts w:ascii="Times New Roman" w:eastAsia="Times New Roman" w:hAnsi="Times New Roman" w:cs="Times New Roman"/>
          <w:b/>
          <w:lang w:val="lt-LT" w:eastAsia="lt-LT"/>
        </w:rPr>
        <w:tab/>
      </w:r>
      <w:r w:rsidRPr="004265FA">
        <w:rPr>
          <w:rFonts w:ascii="Times New Roman" w:eastAsia="Times New Roman" w:hAnsi="Times New Roman" w:cs="Times New Roman"/>
          <w:b/>
          <w:noProof/>
          <w:lang w:val="lt-LT" w:eastAsia="lt-LT"/>
        </w:rPr>
        <w:t>Pakuotės turinys ir kita informacija</w:t>
      </w:r>
    </w:p>
    <w:p w14:paraId="707BE44B" w14:textId="77777777" w:rsidR="006F440A" w:rsidRPr="004265FA" w:rsidRDefault="006F440A" w:rsidP="004265FA">
      <w:pPr>
        <w:spacing w:after="0" w:line="240" w:lineRule="auto"/>
        <w:rPr>
          <w:rFonts w:ascii="Times New Roman" w:hAnsi="Times New Roman" w:cs="Times New Roman"/>
          <w:lang w:val="lt-LT"/>
        </w:rPr>
      </w:pPr>
    </w:p>
    <w:p w14:paraId="4F5F5720" w14:textId="77777777" w:rsidR="001E115C" w:rsidRPr="004265FA" w:rsidRDefault="001E115C" w:rsidP="004265FA">
      <w:pPr>
        <w:spacing w:after="0" w:line="240" w:lineRule="auto"/>
        <w:rPr>
          <w:rFonts w:ascii="Times New Roman" w:eastAsia="Times New Roman" w:hAnsi="Times New Roman" w:cs="Times New Roman"/>
          <w:b/>
          <w:lang w:val="lt-LT"/>
        </w:rPr>
      </w:pPr>
      <w:r w:rsidRPr="004265FA">
        <w:rPr>
          <w:rFonts w:ascii="Times New Roman" w:eastAsia="Times New Roman" w:hAnsi="Times New Roman" w:cs="Times New Roman"/>
          <w:b/>
          <w:lang w:val="lt-LT"/>
        </w:rPr>
        <w:t>Elocom sudėtis</w:t>
      </w:r>
    </w:p>
    <w:p w14:paraId="4957A717" w14:textId="77777777" w:rsidR="00FC4350" w:rsidRPr="004265FA" w:rsidRDefault="00FC4350" w:rsidP="004265FA">
      <w:pPr>
        <w:spacing w:after="0" w:line="240" w:lineRule="auto"/>
        <w:rPr>
          <w:rFonts w:ascii="Times New Roman" w:eastAsia="Times New Roman" w:hAnsi="Times New Roman" w:cs="Times New Roman"/>
          <w:b/>
          <w:lang w:val="lt-LT"/>
        </w:rPr>
      </w:pPr>
    </w:p>
    <w:p w14:paraId="62D6C841" w14:textId="77777777" w:rsidR="00FC4350" w:rsidRPr="004265FA" w:rsidRDefault="00FC4350" w:rsidP="004265FA">
      <w:pPr>
        <w:spacing w:after="0" w:line="240" w:lineRule="auto"/>
        <w:rPr>
          <w:rFonts w:ascii="Times New Roman" w:eastAsia="Times New Roman" w:hAnsi="Times New Roman" w:cs="Times New Roman"/>
          <w:u w:val="single"/>
          <w:lang w:val="lt-LT"/>
        </w:rPr>
      </w:pPr>
      <w:r w:rsidRPr="004265FA">
        <w:rPr>
          <w:rFonts w:ascii="Times New Roman" w:eastAsia="Times New Roman" w:hAnsi="Times New Roman" w:cs="Times New Roman"/>
          <w:u w:val="single"/>
          <w:lang w:val="lt-LT"/>
        </w:rPr>
        <w:t>Elocom 1 mg/g kremas</w:t>
      </w:r>
    </w:p>
    <w:p w14:paraId="64CD40B9" w14:textId="77777777" w:rsidR="00FC4350" w:rsidRPr="004265FA" w:rsidRDefault="00FC4350" w:rsidP="004265FA">
      <w:pPr>
        <w:numPr>
          <w:ilvl w:val="0"/>
          <w:numId w:val="46"/>
        </w:numPr>
        <w:spacing w:after="0" w:line="240" w:lineRule="auto"/>
        <w:contextualSpacing/>
        <w:rPr>
          <w:rFonts w:ascii="Times New Roman" w:eastAsia="Times New Roman" w:hAnsi="Times New Roman" w:cs="Times New Roman"/>
          <w:lang w:val="lt-LT"/>
        </w:rPr>
      </w:pPr>
      <w:r w:rsidRPr="004265FA">
        <w:rPr>
          <w:rFonts w:ascii="Times New Roman" w:eastAsia="Times New Roman" w:hAnsi="Times New Roman" w:cs="Times New Roman"/>
          <w:lang w:val="lt-LT"/>
        </w:rPr>
        <w:t>Veiklioji medžiaga yra mometazono furoatas. 1 g kremo yra 1 mg mometazono furoato.</w:t>
      </w:r>
    </w:p>
    <w:p w14:paraId="3138F49D" w14:textId="5542AA92" w:rsidR="00FC4350" w:rsidRPr="004265FA" w:rsidRDefault="00FC4350" w:rsidP="004265FA">
      <w:pPr>
        <w:numPr>
          <w:ilvl w:val="0"/>
          <w:numId w:val="46"/>
        </w:numPr>
        <w:spacing w:after="0" w:line="240" w:lineRule="auto"/>
        <w:contextualSpacing/>
        <w:rPr>
          <w:rFonts w:ascii="Times New Roman" w:eastAsia="Times New Roman" w:hAnsi="Times New Roman" w:cs="Times New Roman"/>
          <w:lang w:val="lt-LT"/>
        </w:rPr>
      </w:pPr>
      <w:r w:rsidRPr="004265FA">
        <w:rPr>
          <w:rFonts w:ascii="Times New Roman" w:eastAsia="Times New Roman" w:hAnsi="Times New Roman" w:cs="Times New Roman"/>
          <w:lang w:val="lt-LT"/>
        </w:rPr>
        <w:t>Pagalbinės medžiagos yra minkštasis baltas parafinas, baltasis vaškas, hidrintas sojų lecitinas, heksilenglikolis, titano dioksidas (E171), aliuminio krakmolo oktenilsukcinatas, fosfato rūgštis, išgrynintas vanduo.</w:t>
      </w:r>
    </w:p>
    <w:p w14:paraId="710D0B17" w14:textId="77777777" w:rsidR="00FC4350" w:rsidRPr="004265FA" w:rsidRDefault="00FC4350" w:rsidP="004265FA">
      <w:pPr>
        <w:spacing w:after="0" w:line="240" w:lineRule="auto"/>
        <w:rPr>
          <w:rFonts w:ascii="Times New Roman" w:eastAsia="Times New Roman" w:hAnsi="Times New Roman" w:cs="Times New Roman"/>
          <w:i/>
          <w:lang w:val="lt-LT"/>
        </w:rPr>
      </w:pPr>
    </w:p>
    <w:p w14:paraId="1C6F6C51" w14:textId="77777777" w:rsidR="00FC4350" w:rsidRPr="004265FA" w:rsidRDefault="00FC4350" w:rsidP="004265FA">
      <w:pPr>
        <w:spacing w:after="0" w:line="240" w:lineRule="auto"/>
        <w:rPr>
          <w:rFonts w:ascii="Times New Roman" w:eastAsia="Times New Roman" w:hAnsi="Times New Roman" w:cs="Times New Roman"/>
          <w:u w:val="single"/>
          <w:lang w:val="lt-LT"/>
        </w:rPr>
      </w:pPr>
      <w:r w:rsidRPr="004265FA">
        <w:rPr>
          <w:rFonts w:ascii="Times New Roman" w:eastAsia="Times New Roman" w:hAnsi="Times New Roman" w:cs="Times New Roman"/>
          <w:u w:val="single"/>
          <w:lang w:val="lt-LT"/>
        </w:rPr>
        <w:t>Elocom</w:t>
      </w:r>
      <w:r w:rsidRPr="004265FA">
        <w:rPr>
          <w:rFonts w:ascii="Times New Roman" w:eastAsia="Times New Roman" w:hAnsi="Times New Roman" w:cs="Times New Roman"/>
          <w:lang w:val="lt-LT"/>
        </w:rPr>
        <w:t xml:space="preserve"> </w:t>
      </w:r>
      <w:r w:rsidRPr="004265FA">
        <w:rPr>
          <w:rFonts w:ascii="Times New Roman" w:eastAsia="Times New Roman" w:hAnsi="Times New Roman" w:cs="Times New Roman"/>
          <w:u w:val="single"/>
          <w:lang w:val="lt-LT"/>
        </w:rPr>
        <w:t>1 mg/g tepalas</w:t>
      </w:r>
    </w:p>
    <w:p w14:paraId="799B15BF" w14:textId="29B0BF6B" w:rsidR="00FC4350" w:rsidRPr="004265FA" w:rsidRDefault="00FC4350" w:rsidP="004265FA">
      <w:pPr>
        <w:numPr>
          <w:ilvl w:val="0"/>
          <w:numId w:val="46"/>
        </w:numPr>
        <w:spacing w:after="0" w:line="240" w:lineRule="auto"/>
        <w:contextualSpacing/>
        <w:rPr>
          <w:rFonts w:ascii="Times New Roman" w:eastAsia="Times New Roman" w:hAnsi="Times New Roman" w:cs="Times New Roman"/>
          <w:lang w:val="lt-LT"/>
        </w:rPr>
      </w:pPr>
      <w:r w:rsidRPr="004265FA">
        <w:rPr>
          <w:rFonts w:ascii="Times New Roman" w:eastAsia="Times New Roman" w:hAnsi="Times New Roman" w:cs="Times New Roman"/>
          <w:lang w:val="lt-LT"/>
        </w:rPr>
        <w:t>Veiklioji medžiaga yra mometazono furoatas. 1 g tepalo yra 1 mg mometazono furoato</w:t>
      </w:r>
      <w:r w:rsidR="00E456D2">
        <w:rPr>
          <w:rFonts w:ascii="Times New Roman" w:eastAsia="Times New Roman" w:hAnsi="Times New Roman" w:cs="Times New Roman"/>
          <w:lang w:val="lt-LT"/>
        </w:rPr>
        <w:t>.</w:t>
      </w:r>
    </w:p>
    <w:p w14:paraId="4D9E34AD" w14:textId="7F6D5925" w:rsidR="00FC4350" w:rsidRPr="00D6668A" w:rsidRDefault="00FC4350" w:rsidP="00C12036">
      <w:pPr>
        <w:numPr>
          <w:ilvl w:val="0"/>
          <w:numId w:val="46"/>
        </w:numPr>
        <w:spacing w:after="0" w:line="240" w:lineRule="auto"/>
        <w:contextualSpacing/>
        <w:rPr>
          <w:rFonts w:ascii="Times New Roman" w:eastAsia="Times New Roman" w:hAnsi="Times New Roman" w:cs="Times New Roman"/>
          <w:lang w:val="lt-LT"/>
        </w:rPr>
      </w:pPr>
      <w:r w:rsidRPr="00D6668A">
        <w:rPr>
          <w:rFonts w:ascii="Times New Roman" w:eastAsia="Times New Roman" w:hAnsi="Times New Roman" w:cs="Times New Roman"/>
          <w:lang w:val="lt-LT"/>
        </w:rPr>
        <w:t xml:space="preserve">Pagalbinės medžiagos yra heksilenglikolis, baltasis vaškas, </w:t>
      </w:r>
      <w:r w:rsidR="00E456D2" w:rsidRPr="00D6668A">
        <w:rPr>
          <w:rFonts w:ascii="Times New Roman" w:eastAsia="Times New Roman" w:hAnsi="Times New Roman" w:cs="Times New Roman"/>
          <w:lang w:val="lt-LT"/>
        </w:rPr>
        <w:t>propilenglikolio stearatas</w:t>
      </w:r>
      <w:r w:rsidRPr="00D6668A">
        <w:rPr>
          <w:rFonts w:ascii="Times New Roman" w:eastAsia="Times New Roman" w:hAnsi="Times New Roman" w:cs="Times New Roman"/>
          <w:lang w:val="lt-LT"/>
        </w:rPr>
        <w:t>, minkštasis baltas parafinas, praskiesta fosfato rūgštis, išgrynintas vanduo.</w:t>
      </w:r>
    </w:p>
    <w:p w14:paraId="42B1F9D1" w14:textId="77777777" w:rsidR="00FC4350" w:rsidRPr="004265FA" w:rsidRDefault="00FC4350" w:rsidP="004265FA">
      <w:pPr>
        <w:spacing w:after="0" w:line="240" w:lineRule="auto"/>
        <w:ind w:left="720"/>
        <w:contextualSpacing/>
        <w:rPr>
          <w:rFonts w:ascii="Times New Roman" w:eastAsia="Times New Roman" w:hAnsi="Times New Roman" w:cs="Times New Roman"/>
          <w:lang w:val="lt-LT"/>
        </w:rPr>
      </w:pPr>
    </w:p>
    <w:p w14:paraId="798D3832" w14:textId="77777777"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b/>
          <w:lang w:val="lt-LT"/>
        </w:rPr>
        <w:t>Elocom išvaizda ir kiekis pakuotėje</w:t>
      </w:r>
    </w:p>
    <w:p w14:paraId="49C34338" w14:textId="77777777" w:rsidR="00FC4350" w:rsidRPr="004265FA" w:rsidRDefault="00FC4350" w:rsidP="004265FA">
      <w:pPr>
        <w:spacing w:after="0" w:line="240" w:lineRule="auto"/>
        <w:rPr>
          <w:rFonts w:ascii="Times New Roman" w:eastAsia="Times New Roman" w:hAnsi="Times New Roman" w:cs="Times New Roman"/>
          <w:u w:val="single"/>
          <w:lang w:val="lt-LT"/>
        </w:rPr>
      </w:pPr>
      <w:r w:rsidRPr="004265FA">
        <w:rPr>
          <w:rFonts w:ascii="Times New Roman" w:eastAsia="Times New Roman" w:hAnsi="Times New Roman" w:cs="Times New Roman"/>
          <w:u w:val="single"/>
          <w:lang w:val="lt-LT"/>
        </w:rPr>
        <w:t>Elocom 1 mg/g kremas</w:t>
      </w:r>
    </w:p>
    <w:p w14:paraId="62F69F4C" w14:textId="77777777" w:rsidR="00FC4350" w:rsidRPr="004265FA" w:rsidRDefault="00FC4350"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Baltas arba beveik baltas vienalytis, homogeniškas kremas.</w:t>
      </w:r>
    </w:p>
    <w:p w14:paraId="2A4A0C4A" w14:textId="77777777" w:rsidR="00FC4350" w:rsidRPr="004265FA" w:rsidRDefault="00FC4350"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Vaistas tiekiamas tūbelėse, kuriose yra 15 g kremo.</w:t>
      </w:r>
    </w:p>
    <w:p w14:paraId="75C63903" w14:textId="77777777" w:rsidR="00FC4350" w:rsidRPr="004265FA" w:rsidRDefault="00FC4350" w:rsidP="004265FA">
      <w:pPr>
        <w:spacing w:after="0" w:line="240" w:lineRule="auto"/>
        <w:rPr>
          <w:rFonts w:ascii="Times New Roman" w:eastAsia="Times New Roman" w:hAnsi="Times New Roman" w:cs="Times New Roman"/>
          <w:lang w:val="lt-LT"/>
        </w:rPr>
      </w:pPr>
    </w:p>
    <w:p w14:paraId="508628E4" w14:textId="77777777" w:rsidR="00FC4350" w:rsidRPr="004265FA" w:rsidRDefault="00FC4350" w:rsidP="004265FA">
      <w:pPr>
        <w:spacing w:after="0" w:line="240" w:lineRule="auto"/>
        <w:rPr>
          <w:rFonts w:ascii="Times New Roman" w:eastAsia="Times New Roman" w:hAnsi="Times New Roman" w:cs="Times New Roman"/>
          <w:u w:val="single"/>
          <w:lang w:val="lt-LT"/>
        </w:rPr>
      </w:pPr>
      <w:r w:rsidRPr="004265FA">
        <w:rPr>
          <w:rFonts w:ascii="Times New Roman" w:eastAsia="Times New Roman" w:hAnsi="Times New Roman" w:cs="Times New Roman"/>
          <w:u w:val="single"/>
          <w:lang w:val="lt-LT"/>
        </w:rPr>
        <w:t>Elocom 1 mg/g tepalas</w:t>
      </w:r>
    </w:p>
    <w:p w14:paraId="45DB95F5" w14:textId="2101CF43" w:rsidR="00FC4350" w:rsidRPr="004265FA" w:rsidRDefault="00FC4350"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Baltas arba beveik baltas matinis tepalas.</w:t>
      </w:r>
    </w:p>
    <w:p w14:paraId="1414BDC2" w14:textId="77777777" w:rsidR="00FC4350" w:rsidRPr="004265FA" w:rsidRDefault="00FC4350"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Vaistas tiekiamas tūbelėse, kuriose yra 15 g tepalo.</w:t>
      </w:r>
    </w:p>
    <w:p w14:paraId="7AC08893" w14:textId="77777777" w:rsidR="00FC4350" w:rsidRPr="004265FA" w:rsidRDefault="00FC4350" w:rsidP="004265FA">
      <w:pPr>
        <w:spacing w:after="0" w:line="240" w:lineRule="auto"/>
        <w:rPr>
          <w:rFonts w:ascii="Times New Roman" w:eastAsia="Times New Roman" w:hAnsi="Times New Roman" w:cs="Times New Roman"/>
          <w:lang w:val="lt-LT"/>
        </w:rPr>
      </w:pPr>
    </w:p>
    <w:p w14:paraId="2263426F" w14:textId="77777777" w:rsidR="006F440A" w:rsidRPr="004265FA" w:rsidRDefault="006F440A" w:rsidP="004265FA">
      <w:pPr>
        <w:spacing w:after="0" w:line="240" w:lineRule="auto"/>
        <w:rPr>
          <w:rFonts w:ascii="Times New Roman" w:hAnsi="Times New Roman" w:cs="Times New Roman"/>
          <w:color w:val="FF0000"/>
          <w:lang w:val="lt-LT"/>
        </w:rPr>
      </w:pPr>
    </w:p>
    <w:p w14:paraId="54F86D9F" w14:textId="77777777" w:rsidR="006F440A" w:rsidRPr="004265FA" w:rsidRDefault="006F440A" w:rsidP="004265FA">
      <w:pPr>
        <w:spacing w:after="0" w:line="240" w:lineRule="auto"/>
        <w:rPr>
          <w:rFonts w:ascii="Times New Roman" w:eastAsia="Times New Roman" w:hAnsi="Times New Roman" w:cs="Times New Roman"/>
          <w:b/>
          <w:lang w:val="lt-LT" w:eastAsia="lt-LT"/>
        </w:rPr>
      </w:pPr>
      <w:r w:rsidRPr="004265FA">
        <w:rPr>
          <w:rFonts w:ascii="Times New Roman" w:eastAsia="Times New Roman" w:hAnsi="Times New Roman" w:cs="Times New Roman"/>
          <w:b/>
          <w:lang w:val="lt-LT" w:eastAsia="lt-LT"/>
        </w:rPr>
        <w:t>Registruotojas eksportuojančioje valstybėje</w:t>
      </w:r>
    </w:p>
    <w:p w14:paraId="0BE70C3D" w14:textId="77777777" w:rsidR="00393628" w:rsidRPr="00393628" w:rsidRDefault="00393628" w:rsidP="00393628">
      <w:pPr>
        <w:spacing w:after="0" w:line="240" w:lineRule="auto"/>
        <w:rPr>
          <w:rFonts w:ascii="Times New Roman" w:eastAsia="Times New Roman" w:hAnsi="Times New Roman" w:cs="Times New Roman"/>
          <w:lang w:val="lt-LT"/>
        </w:rPr>
      </w:pPr>
      <w:r w:rsidRPr="00393628">
        <w:rPr>
          <w:rFonts w:ascii="Times New Roman" w:eastAsia="Times New Roman" w:hAnsi="Times New Roman" w:cs="Times New Roman"/>
          <w:lang w:val="lt-LT"/>
        </w:rPr>
        <w:t>ORGANON BIOSCIENCES S.R.L.</w:t>
      </w:r>
    </w:p>
    <w:p w14:paraId="39CD2B8B" w14:textId="77777777" w:rsidR="00393628" w:rsidRPr="00393628" w:rsidRDefault="00393628" w:rsidP="00393628">
      <w:pPr>
        <w:spacing w:after="0" w:line="240" w:lineRule="auto"/>
        <w:rPr>
          <w:rFonts w:ascii="Times New Roman" w:eastAsia="Times New Roman" w:hAnsi="Times New Roman" w:cs="Times New Roman"/>
          <w:lang w:val="lt-LT"/>
        </w:rPr>
      </w:pPr>
      <w:r w:rsidRPr="00393628">
        <w:rPr>
          <w:rFonts w:ascii="Times New Roman" w:eastAsia="Times New Roman" w:hAnsi="Times New Roman" w:cs="Times New Roman"/>
          <w:lang w:val="lt-LT"/>
        </w:rPr>
        <w:t>Strada Av. Popișteanu, Nr. 54A</w:t>
      </w:r>
    </w:p>
    <w:p w14:paraId="0F0C53DB" w14:textId="77777777" w:rsidR="00393628" w:rsidRPr="00393628" w:rsidRDefault="00393628" w:rsidP="00393628">
      <w:pPr>
        <w:spacing w:after="0" w:line="240" w:lineRule="auto"/>
        <w:rPr>
          <w:rFonts w:ascii="Times New Roman" w:eastAsia="Times New Roman" w:hAnsi="Times New Roman" w:cs="Times New Roman"/>
          <w:lang w:val="lt-LT"/>
        </w:rPr>
      </w:pPr>
      <w:r w:rsidRPr="00393628">
        <w:rPr>
          <w:rFonts w:ascii="Times New Roman" w:eastAsia="Times New Roman" w:hAnsi="Times New Roman" w:cs="Times New Roman"/>
          <w:lang w:val="lt-LT"/>
        </w:rPr>
        <w:t>Expo Business Park, Clădirea 2</w:t>
      </w:r>
    </w:p>
    <w:p w14:paraId="66F9C2A9" w14:textId="77777777" w:rsidR="00393628" w:rsidRPr="00393628" w:rsidRDefault="00393628" w:rsidP="00393628">
      <w:pPr>
        <w:spacing w:after="0" w:line="240" w:lineRule="auto"/>
        <w:rPr>
          <w:rFonts w:ascii="Times New Roman" w:eastAsia="Times New Roman" w:hAnsi="Times New Roman" w:cs="Times New Roman"/>
          <w:lang w:val="lt-LT"/>
        </w:rPr>
      </w:pPr>
      <w:r w:rsidRPr="00393628">
        <w:rPr>
          <w:rFonts w:ascii="Times New Roman" w:eastAsia="Times New Roman" w:hAnsi="Times New Roman" w:cs="Times New Roman"/>
          <w:lang w:val="lt-LT"/>
        </w:rPr>
        <w:t>Birou 306 și Birou 307, Etaj 3, Sectorul 1, București</w:t>
      </w:r>
    </w:p>
    <w:p w14:paraId="64B0009C" w14:textId="568169BA" w:rsidR="00F13F40" w:rsidRPr="004265FA" w:rsidRDefault="00393628" w:rsidP="004265FA">
      <w:pPr>
        <w:spacing w:after="0" w:line="240" w:lineRule="auto"/>
        <w:rPr>
          <w:rFonts w:ascii="Times New Roman" w:eastAsia="Times New Roman" w:hAnsi="Times New Roman" w:cs="Times New Roman"/>
          <w:lang w:val="lt-LT"/>
        </w:rPr>
      </w:pPr>
      <w:r w:rsidRPr="00393628">
        <w:rPr>
          <w:rFonts w:ascii="Times New Roman" w:eastAsia="Times New Roman" w:hAnsi="Times New Roman" w:cs="Times New Roman"/>
          <w:lang w:val="lt-LT"/>
        </w:rPr>
        <w:t>Rumunija</w:t>
      </w:r>
    </w:p>
    <w:p w14:paraId="4991D591" w14:textId="77777777" w:rsidR="009D0632" w:rsidRPr="004265FA" w:rsidRDefault="009D0632" w:rsidP="004265FA">
      <w:pPr>
        <w:spacing w:after="0" w:line="240" w:lineRule="auto"/>
        <w:rPr>
          <w:rFonts w:ascii="Times New Roman" w:eastAsia="Times New Roman" w:hAnsi="Times New Roman" w:cs="Times New Roman"/>
          <w:lang w:val="lt-LT" w:eastAsia="lt-LT"/>
        </w:rPr>
      </w:pPr>
    </w:p>
    <w:p w14:paraId="4F143D82" w14:textId="77777777" w:rsidR="006F440A" w:rsidRPr="004265FA" w:rsidRDefault="006F440A" w:rsidP="004265FA">
      <w:pPr>
        <w:spacing w:after="0" w:line="240" w:lineRule="auto"/>
        <w:rPr>
          <w:rFonts w:ascii="Times New Roman" w:eastAsia="Times New Roman" w:hAnsi="Times New Roman" w:cs="Times New Roman"/>
          <w:b/>
          <w:lang w:val="lt-LT" w:eastAsia="lt-LT"/>
        </w:rPr>
      </w:pPr>
      <w:r w:rsidRPr="004265FA">
        <w:rPr>
          <w:rFonts w:ascii="Times New Roman" w:eastAsia="Times New Roman" w:hAnsi="Times New Roman" w:cs="Times New Roman"/>
          <w:b/>
          <w:lang w:val="lt-LT" w:eastAsia="lt-LT"/>
        </w:rPr>
        <w:t>Gamintojas</w:t>
      </w:r>
    </w:p>
    <w:p w14:paraId="6601A7BA" w14:textId="0775A8AA" w:rsidR="001E115C" w:rsidRPr="004265FA" w:rsidRDefault="007637C6" w:rsidP="004265FA">
      <w:pPr>
        <w:spacing w:after="0" w:line="240" w:lineRule="auto"/>
        <w:rPr>
          <w:rFonts w:ascii="Times New Roman" w:eastAsia="Times New Roman" w:hAnsi="Times New Roman" w:cs="Times New Roman"/>
          <w:lang w:val="lt-LT"/>
        </w:rPr>
      </w:pPr>
      <w:r w:rsidRPr="007637C6">
        <w:rPr>
          <w:rFonts w:ascii="Times New Roman" w:eastAsia="Times New Roman" w:hAnsi="Times New Roman" w:cs="Times New Roman"/>
          <w:lang w:val="lt-LT"/>
        </w:rPr>
        <w:t>Organon Heist bv</w:t>
      </w:r>
    </w:p>
    <w:p w14:paraId="688C750B" w14:textId="77777777"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Industriepark 30</w:t>
      </w:r>
    </w:p>
    <w:p w14:paraId="6F73051A" w14:textId="47D441AC"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2220 Heist-op-den-Berg</w:t>
      </w:r>
    </w:p>
    <w:p w14:paraId="2A97BC0B" w14:textId="77777777" w:rsidR="001E115C" w:rsidRPr="004265FA" w:rsidRDefault="001E115C"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lang w:val="lt-LT"/>
        </w:rPr>
        <w:t>Belgija</w:t>
      </w:r>
    </w:p>
    <w:p w14:paraId="042B1582" w14:textId="77777777" w:rsidR="00951355" w:rsidRPr="004265FA" w:rsidRDefault="00951355" w:rsidP="004265FA">
      <w:pPr>
        <w:spacing w:after="0" w:line="240" w:lineRule="auto"/>
        <w:rPr>
          <w:rFonts w:ascii="Times New Roman" w:eastAsia="Times New Roman" w:hAnsi="Times New Roman" w:cs="Times New Roman"/>
          <w:b/>
          <w:lang w:val="lt-LT" w:eastAsia="lt-LT"/>
        </w:rPr>
      </w:pPr>
    </w:p>
    <w:p w14:paraId="4612C88A" w14:textId="77777777" w:rsidR="006F440A" w:rsidRPr="004265FA" w:rsidRDefault="006F440A" w:rsidP="004265FA">
      <w:pPr>
        <w:spacing w:after="0" w:line="240" w:lineRule="auto"/>
        <w:rPr>
          <w:rFonts w:ascii="Times New Roman" w:eastAsia="Times New Roman" w:hAnsi="Times New Roman" w:cs="Times New Roman"/>
          <w:b/>
          <w:lang w:val="lt-LT" w:eastAsia="lt-LT"/>
        </w:rPr>
      </w:pPr>
      <w:r w:rsidRPr="004265FA">
        <w:rPr>
          <w:rFonts w:ascii="Times New Roman" w:eastAsia="Times New Roman" w:hAnsi="Times New Roman" w:cs="Times New Roman"/>
          <w:b/>
          <w:lang w:val="lt-LT" w:eastAsia="lt-LT"/>
        </w:rPr>
        <w:t>Lygiagretus importuotojas</w:t>
      </w:r>
    </w:p>
    <w:p w14:paraId="59A43537" w14:textId="77777777" w:rsidR="006F440A" w:rsidRPr="004265FA" w:rsidRDefault="006F440A" w:rsidP="004265FA">
      <w:pPr>
        <w:spacing w:after="0" w:line="240" w:lineRule="auto"/>
        <w:rPr>
          <w:rFonts w:ascii="Times New Roman" w:eastAsia="Times New Roman" w:hAnsi="Times New Roman" w:cs="Times New Roman"/>
          <w:lang w:val="lt-LT" w:eastAsia="lt-LT"/>
        </w:rPr>
      </w:pPr>
      <w:r w:rsidRPr="004265FA">
        <w:rPr>
          <w:rFonts w:ascii="Times New Roman" w:eastAsia="Times New Roman" w:hAnsi="Times New Roman" w:cs="Times New Roman"/>
          <w:lang w:val="lt-LT" w:eastAsia="lt-LT"/>
        </w:rPr>
        <w:t>UAB ,,Limedika“</w:t>
      </w:r>
    </w:p>
    <w:p w14:paraId="55AB469C" w14:textId="34E83B00" w:rsidR="00393628" w:rsidRPr="00393628" w:rsidRDefault="00393628" w:rsidP="00393628">
      <w:pPr>
        <w:spacing w:after="0" w:line="240" w:lineRule="auto"/>
        <w:rPr>
          <w:rFonts w:ascii="Times New Roman" w:eastAsia="Times New Roman" w:hAnsi="Times New Roman" w:cs="Times New Roman"/>
          <w:lang w:val="lt-LT" w:eastAsia="lt-LT"/>
        </w:rPr>
      </w:pPr>
      <w:r w:rsidRPr="00393628">
        <w:rPr>
          <w:rFonts w:ascii="Times New Roman" w:eastAsia="Times New Roman" w:hAnsi="Times New Roman" w:cs="Times New Roman"/>
          <w:lang w:val="lt-LT" w:eastAsia="lt-LT"/>
        </w:rPr>
        <w:t xml:space="preserve">Erdvės g. </w:t>
      </w:r>
      <w:r w:rsidR="00D6668A">
        <w:rPr>
          <w:rFonts w:ascii="Times New Roman" w:eastAsia="Times New Roman" w:hAnsi="Times New Roman" w:cs="Times New Roman"/>
          <w:lang w:val="lt-LT" w:eastAsia="lt-LT"/>
        </w:rPr>
        <w:t>2</w:t>
      </w:r>
    </w:p>
    <w:p w14:paraId="26C0AAB0" w14:textId="77777777" w:rsidR="00393628" w:rsidRPr="00393628" w:rsidRDefault="00393628" w:rsidP="00393628">
      <w:pPr>
        <w:spacing w:after="0" w:line="240" w:lineRule="auto"/>
        <w:rPr>
          <w:rFonts w:ascii="Times New Roman" w:eastAsia="Times New Roman" w:hAnsi="Times New Roman" w:cs="Times New Roman"/>
          <w:lang w:val="lt-LT" w:eastAsia="lt-LT"/>
        </w:rPr>
      </w:pPr>
      <w:r w:rsidRPr="00393628">
        <w:rPr>
          <w:rFonts w:ascii="Times New Roman" w:eastAsia="Times New Roman" w:hAnsi="Times New Roman" w:cs="Times New Roman"/>
          <w:lang w:val="lt-LT" w:eastAsia="lt-LT"/>
        </w:rPr>
        <w:t>Ramučių k., Karmėlavos sen.</w:t>
      </w:r>
    </w:p>
    <w:p w14:paraId="772181A4" w14:textId="5241AB05" w:rsidR="00393628" w:rsidRPr="004265FA" w:rsidRDefault="00393628" w:rsidP="00393628">
      <w:pPr>
        <w:spacing w:after="0" w:line="240" w:lineRule="auto"/>
        <w:rPr>
          <w:rFonts w:ascii="Times New Roman" w:eastAsia="Times New Roman" w:hAnsi="Times New Roman" w:cs="Times New Roman"/>
          <w:lang w:val="lt-LT" w:eastAsia="lt-LT"/>
        </w:rPr>
      </w:pPr>
      <w:r w:rsidRPr="00393628">
        <w:rPr>
          <w:rFonts w:ascii="Times New Roman" w:eastAsia="Times New Roman" w:hAnsi="Times New Roman" w:cs="Times New Roman"/>
          <w:lang w:val="lt-LT" w:eastAsia="lt-LT"/>
        </w:rPr>
        <w:t>LT-52114 Kauno r. sav.</w:t>
      </w:r>
    </w:p>
    <w:p w14:paraId="3E3100B9" w14:textId="77777777" w:rsidR="006F440A" w:rsidRPr="004265FA" w:rsidRDefault="006F440A" w:rsidP="004265FA">
      <w:pPr>
        <w:spacing w:after="0" w:line="240" w:lineRule="auto"/>
        <w:rPr>
          <w:rFonts w:ascii="Times New Roman" w:eastAsia="Times New Roman" w:hAnsi="Times New Roman" w:cs="Times New Roman"/>
          <w:lang w:val="lt-LT" w:eastAsia="lt-LT"/>
        </w:rPr>
      </w:pPr>
      <w:r w:rsidRPr="004265FA">
        <w:rPr>
          <w:rFonts w:ascii="Times New Roman" w:eastAsia="Times New Roman" w:hAnsi="Times New Roman" w:cs="Times New Roman"/>
          <w:lang w:val="lt-LT" w:eastAsia="lt-LT"/>
        </w:rPr>
        <w:t>Lietuva</w:t>
      </w:r>
    </w:p>
    <w:p w14:paraId="78F5A1A7" w14:textId="77777777" w:rsidR="006F440A" w:rsidRPr="004265FA" w:rsidRDefault="006F440A" w:rsidP="004265FA">
      <w:pPr>
        <w:spacing w:after="0" w:line="240" w:lineRule="auto"/>
        <w:rPr>
          <w:rFonts w:ascii="Times New Roman" w:eastAsia="Times New Roman" w:hAnsi="Times New Roman" w:cs="Times New Roman"/>
          <w:lang w:val="lt-LT" w:eastAsia="lt-LT"/>
        </w:rPr>
      </w:pPr>
    </w:p>
    <w:p w14:paraId="02478BD1" w14:textId="77777777" w:rsidR="006F440A" w:rsidRPr="004265FA" w:rsidRDefault="006F440A" w:rsidP="004265FA">
      <w:pPr>
        <w:spacing w:after="0" w:line="240" w:lineRule="auto"/>
        <w:rPr>
          <w:rFonts w:ascii="Times New Roman" w:eastAsia="Times New Roman" w:hAnsi="Times New Roman" w:cs="Times New Roman"/>
          <w:b/>
          <w:lang w:val="lt-LT" w:eastAsia="lt-LT"/>
        </w:rPr>
      </w:pPr>
      <w:r w:rsidRPr="004265FA">
        <w:rPr>
          <w:rFonts w:ascii="Times New Roman" w:eastAsia="Times New Roman" w:hAnsi="Times New Roman" w:cs="Times New Roman"/>
          <w:b/>
          <w:lang w:val="lt-LT" w:eastAsia="lt-LT"/>
        </w:rPr>
        <w:t>Perpakavo</w:t>
      </w:r>
    </w:p>
    <w:p w14:paraId="0DCB860E" w14:textId="3C4AD2E2" w:rsidR="006F440A" w:rsidRPr="004265FA" w:rsidRDefault="00393628" w:rsidP="004265FA">
      <w:pPr>
        <w:spacing w:after="0" w:line="240" w:lineRule="auto"/>
        <w:rPr>
          <w:rFonts w:ascii="Times New Roman" w:eastAsia="Times New Roman" w:hAnsi="Times New Roman" w:cs="Times New Roman"/>
          <w:lang w:val="lt-LT" w:eastAsia="lt-LT"/>
        </w:rPr>
      </w:pPr>
      <w:r w:rsidRPr="00393628">
        <w:rPr>
          <w:rFonts w:ascii="Times New Roman" w:eastAsia="Times New Roman" w:hAnsi="Times New Roman" w:cs="Times New Roman"/>
          <w:lang w:val="lt-LT" w:eastAsia="lt-LT"/>
        </w:rPr>
        <w:t>Lietuvos ir Norvegijos</w:t>
      </w:r>
      <w:r w:rsidR="006F440A" w:rsidRPr="004265FA">
        <w:rPr>
          <w:rFonts w:ascii="Times New Roman" w:eastAsia="Times New Roman" w:hAnsi="Times New Roman" w:cs="Times New Roman"/>
          <w:lang w:val="lt-LT" w:eastAsia="lt-LT"/>
        </w:rPr>
        <w:t xml:space="preserve"> UAB „Norfachema“</w:t>
      </w:r>
    </w:p>
    <w:p w14:paraId="1643AE4D" w14:textId="1D88E971" w:rsidR="00393628" w:rsidRDefault="006F440A" w:rsidP="004265FA">
      <w:pPr>
        <w:spacing w:after="0" w:line="240" w:lineRule="auto"/>
        <w:rPr>
          <w:rFonts w:ascii="Times New Roman" w:eastAsia="Times New Roman" w:hAnsi="Times New Roman" w:cs="Times New Roman"/>
          <w:lang w:val="lt-LT" w:eastAsia="lt-LT"/>
        </w:rPr>
      </w:pPr>
      <w:r w:rsidRPr="004265FA">
        <w:rPr>
          <w:rFonts w:ascii="Times New Roman" w:eastAsia="Times New Roman" w:hAnsi="Times New Roman" w:cs="Times New Roman"/>
          <w:lang w:val="lt-LT" w:eastAsia="lt-LT"/>
        </w:rPr>
        <w:t>Vytauto g. 6</w:t>
      </w:r>
    </w:p>
    <w:p w14:paraId="53E2723F" w14:textId="146E8E93" w:rsidR="006F440A" w:rsidRPr="004265FA" w:rsidRDefault="00393628" w:rsidP="004265FA">
      <w:pPr>
        <w:spacing w:after="0" w:line="240" w:lineRule="auto"/>
        <w:rPr>
          <w:rFonts w:ascii="Times New Roman" w:eastAsia="Times New Roman" w:hAnsi="Times New Roman" w:cs="Times New Roman"/>
          <w:lang w:val="lt-LT" w:eastAsia="lt-LT"/>
        </w:rPr>
      </w:pPr>
      <w:r w:rsidRPr="00393628">
        <w:rPr>
          <w:rFonts w:ascii="Times New Roman" w:eastAsia="Times New Roman" w:hAnsi="Times New Roman" w:cs="Times New Roman"/>
          <w:lang w:val="lt-LT" w:eastAsia="lt-LT"/>
        </w:rPr>
        <w:t xml:space="preserve">LT-55175 </w:t>
      </w:r>
      <w:r w:rsidR="006F440A" w:rsidRPr="004265FA">
        <w:rPr>
          <w:rFonts w:ascii="Times New Roman" w:eastAsia="Times New Roman" w:hAnsi="Times New Roman" w:cs="Times New Roman"/>
          <w:lang w:val="lt-LT" w:eastAsia="lt-LT"/>
        </w:rPr>
        <w:t>Jonava</w:t>
      </w:r>
    </w:p>
    <w:p w14:paraId="3145BD58" w14:textId="0B92AE5B" w:rsidR="006F440A" w:rsidRPr="004265FA" w:rsidRDefault="006F440A" w:rsidP="004265FA">
      <w:pPr>
        <w:spacing w:after="0" w:line="240" w:lineRule="auto"/>
        <w:rPr>
          <w:rFonts w:ascii="Times New Roman" w:eastAsia="Times New Roman" w:hAnsi="Times New Roman" w:cs="Times New Roman"/>
          <w:lang w:val="lt-LT" w:eastAsia="lt-LT"/>
        </w:rPr>
      </w:pPr>
      <w:r w:rsidRPr="004265FA">
        <w:rPr>
          <w:rFonts w:ascii="Times New Roman" w:eastAsia="Times New Roman" w:hAnsi="Times New Roman" w:cs="Times New Roman"/>
          <w:lang w:val="lt-LT" w:eastAsia="lt-LT"/>
        </w:rPr>
        <w:t>Lietuva</w:t>
      </w:r>
    </w:p>
    <w:p w14:paraId="1537A171" w14:textId="1239315D" w:rsidR="00C85C7D" w:rsidRPr="004265FA" w:rsidRDefault="00C85C7D" w:rsidP="004265FA">
      <w:pPr>
        <w:spacing w:after="0" w:line="240" w:lineRule="auto"/>
        <w:rPr>
          <w:rFonts w:ascii="Times New Roman" w:eastAsia="Times New Roman" w:hAnsi="Times New Roman" w:cs="Times New Roman"/>
          <w:lang w:val="lt-LT" w:eastAsia="lt-LT"/>
        </w:rPr>
      </w:pPr>
    </w:p>
    <w:p w14:paraId="7F246AD8" w14:textId="77777777" w:rsidR="00C85C7D" w:rsidRPr="004265FA" w:rsidRDefault="00C85C7D" w:rsidP="004265FA">
      <w:pPr>
        <w:spacing w:after="0" w:line="240" w:lineRule="auto"/>
        <w:rPr>
          <w:rFonts w:ascii="Times New Roman" w:eastAsia="Times New Roman" w:hAnsi="Times New Roman" w:cs="Times New Roman"/>
          <w:bCs/>
          <w:lang w:val="lt-LT" w:eastAsia="lt-LT"/>
        </w:rPr>
      </w:pPr>
      <w:r w:rsidRPr="004265FA">
        <w:rPr>
          <w:rFonts w:ascii="Times New Roman" w:eastAsia="Times New Roman" w:hAnsi="Times New Roman" w:cs="Times New Roman"/>
          <w:bCs/>
          <w:lang w:val="lt-LT" w:eastAsia="lt-LT"/>
        </w:rPr>
        <w:t>arba</w:t>
      </w:r>
    </w:p>
    <w:p w14:paraId="3323E17F" w14:textId="77777777" w:rsidR="00C85C7D" w:rsidRPr="004265FA" w:rsidRDefault="00C85C7D" w:rsidP="004265FA">
      <w:pPr>
        <w:spacing w:after="0" w:line="240" w:lineRule="auto"/>
        <w:rPr>
          <w:rFonts w:ascii="Times New Roman" w:eastAsia="Times New Roman" w:hAnsi="Times New Roman" w:cs="Times New Roman"/>
          <w:bCs/>
          <w:lang w:val="lt-LT" w:eastAsia="lt-LT"/>
        </w:rPr>
      </w:pPr>
    </w:p>
    <w:p w14:paraId="028E96E3" w14:textId="77777777" w:rsidR="00C85C7D" w:rsidRPr="004265FA" w:rsidRDefault="00C85C7D" w:rsidP="004265FA">
      <w:pPr>
        <w:spacing w:after="0" w:line="240" w:lineRule="auto"/>
        <w:rPr>
          <w:rFonts w:ascii="Times New Roman" w:eastAsia="Times New Roman" w:hAnsi="Times New Roman" w:cs="Times New Roman"/>
          <w:bCs/>
          <w:lang w:val="lt-LT" w:eastAsia="lt-LT"/>
        </w:rPr>
      </w:pPr>
      <w:r w:rsidRPr="004265FA">
        <w:rPr>
          <w:rFonts w:ascii="Times New Roman" w:eastAsia="Times New Roman" w:hAnsi="Times New Roman" w:cs="Times New Roman"/>
          <w:bCs/>
          <w:lang w:val="lt-LT" w:eastAsia="lt-LT"/>
        </w:rPr>
        <w:t>UAB „Entafarma“</w:t>
      </w:r>
    </w:p>
    <w:p w14:paraId="4C87F47C" w14:textId="28705684" w:rsidR="00393628" w:rsidRDefault="00C85C7D" w:rsidP="004265FA">
      <w:pPr>
        <w:spacing w:after="0" w:line="240" w:lineRule="auto"/>
        <w:rPr>
          <w:rFonts w:ascii="Times New Roman" w:eastAsia="Times New Roman" w:hAnsi="Times New Roman" w:cs="Times New Roman"/>
          <w:bCs/>
          <w:lang w:val="lt-LT" w:eastAsia="lt-LT"/>
        </w:rPr>
      </w:pPr>
      <w:r w:rsidRPr="004265FA">
        <w:rPr>
          <w:rFonts w:ascii="Times New Roman" w:eastAsia="Times New Roman" w:hAnsi="Times New Roman" w:cs="Times New Roman"/>
          <w:bCs/>
          <w:lang w:val="lt-LT" w:eastAsia="lt-LT"/>
        </w:rPr>
        <w:t>Klonėnų vs. 1</w:t>
      </w:r>
    </w:p>
    <w:p w14:paraId="333F3C76" w14:textId="78B3BDD9" w:rsidR="00C85C7D" w:rsidRPr="004265FA" w:rsidRDefault="00393628" w:rsidP="004265FA">
      <w:pPr>
        <w:spacing w:after="0" w:line="240" w:lineRule="auto"/>
        <w:rPr>
          <w:rFonts w:ascii="Times New Roman" w:eastAsia="Times New Roman" w:hAnsi="Times New Roman" w:cs="Times New Roman"/>
          <w:bCs/>
          <w:lang w:val="lt-LT" w:eastAsia="lt-LT"/>
        </w:rPr>
      </w:pPr>
      <w:r w:rsidRPr="00393628">
        <w:rPr>
          <w:rFonts w:ascii="Times New Roman" w:eastAsia="Times New Roman" w:hAnsi="Times New Roman" w:cs="Times New Roman"/>
          <w:bCs/>
          <w:lang w:val="lt-LT" w:eastAsia="lt-LT"/>
        </w:rPr>
        <w:t xml:space="preserve">LT-19156 </w:t>
      </w:r>
      <w:r w:rsidR="00C85C7D" w:rsidRPr="004265FA">
        <w:rPr>
          <w:rFonts w:ascii="Times New Roman" w:eastAsia="Times New Roman" w:hAnsi="Times New Roman" w:cs="Times New Roman"/>
          <w:bCs/>
          <w:lang w:val="lt-LT" w:eastAsia="lt-LT"/>
        </w:rPr>
        <w:t>Širvintų r. sav.</w:t>
      </w:r>
    </w:p>
    <w:p w14:paraId="1BFF44FA" w14:textId="6772758F" w:rsidR="00C85C7D" w:rsidRDefault="00C85C7D" w:rsidP="004265FA">
      <w:pPr>
        <w:spacing w:after="0" w:line="240" w:lineRule="auto"/>
        <w:rPr>
          <w:rFonts w:ascii="Times New Roman" w:eastAsia="Times New Roman" w:hAnsi="Times New Roman" w:cs="Times New Roman"/>
          <w:bCs/>
          <w:lang w:val="lt-LT" w:eastAsia="lt-LT"/>
        </w:rPr>
      </w:pPr>
      <w:r w:rsidRPr="004265FA">
        <w:rPr>
          <w:rFonts w:ascii="Times New Roman" w:eastAsia="Times New Roman" w:hAnsi="Times New Roman" w:cs="Times New Roman"/>
          <w:bCs/>
          <w:lang w:val="lt-LT" w:eastAsia="lt-LT"/>
        </w:rPr>
        <w:t>Lietuva</w:t>
      </w:r>
    </w:p>
    <w:p w14:paraId="2D14D59A" w14:textId="3770E7D7" w:rsidR="00393628" w:rsidRDefault="00393628" w:rsidP="004265FA">
      <w:pPr>
        <w:spacing w:after="0" w:line="240" w:lineRule="auto"/>
        <w:rPr>
          <w:rFonts w:ascii="Times New Roman" w:eastAsia="Times New Roman" w:hAnsi="Times New Roman" w:cs="Times New Roman"/>
          <w:bCs/>
          <w:lang w:val="lt-LT" w:eastAsia="lt-LT"/>
        </w:rPr>
      </w:pPr>
    </w:p>
    <w:p w14:paraId="4CFF23D9" w14:textId="77777777" w:rsidR="00393628" w:rsidRPr="00613010" w:rsidRDefault="00393628" w:rsidP="00393628">
      <w:pPr>
        <w:spacing w:after="0" w:line="240" w:lineRule="auto"/>
        <w:rPr>
          <w:rFonts w:ascii="Times New Roman" w:eastAsia="Times New Roman" w:hAnsi="Times New Roman" w:cs="Times New Roman"/>
          <w:bCs/>
          <w:lang w:val="lt-LT" w:eastAsia="lt-LT"/>
        </w:rPr>
      </w:pPr>
      <w:r w:rsidRPr="00613010">
        <w:rPr>
          <w:rFonts w:ascii="Times New Roman" w:eastAsia="Times New Roman" w:hAnsi="Times New Roman" w:cs="Times New Roman"/>
          <w:bCs/>
          <w:lang w:val="lt-LT" w:eastAsia="lt-LT"/>
        </w:rPr>
        <w:t>arba</w:t>
      </w:r>
    </w:p>
    <w:p w14:paraId="730F1D76" w14:textId="77777777" w:rsidR="00393628" w:rsidRPr="00613010" w:rsidRDefault="00393628" w:rsidP="00393628">
      <w:pPr>
        <w:spacing w:after="0" w:line="240" w:lineRule="auto"/>
        <w:rPr>
          <w:rFonts w:ascii="Times New Roman" w:eastAsia="Times New Roman" w:hAnsi="Times New Roman" w:cs="Times New Roman"/>
          <w:bCs/>
          <w:lang w:val="lt-LT" w:eastAsia="lt-LT"/>
        </w:rPr>
      </w:pPr>
    </w:p>
    <w:p w14:paraId="25EA2BB5" w14:textId="77777777" w:rsidR="00393628" w:rsidRPr="00613010" w:rsidRDefault="00393628" w:rsidP="00393628">
      <w:pPr>
        <w:spacing w:after="0" w:line="240" w:lineRule="auto"/>
        <w:rPr>
          <w:rFonts w:ascii="Times New Roman" w:eastAsia="Times New Roman" w:hAnsi="Times New Roman" w:cs="Times New Roman"/>
          <w:bCs/>
          <w:lang w:val="lt-LT" w:eastAsia="lt-LT"/>
        </w:rPr>
      </w:pPr>
      <w:r w:rsidRPr="00613010">
        <w:rPr>
          <w:rFonts w:ascii="Times New Roman" w:eastAsia="Times New Roman" w:hAnsi="Times New Roman" w:cs="Times New Roman"/>
          <w:bCs/>
          <w:lang w:val="lt-LT" w:eastAsia="lt-LT"/>
        </w:rPr>
        <w:t>Medezin Sp. z o.o.</w:t>
      </w:r>
    </w:p>
    <w:p w14:paraId="239B91B4" w14:textId="77777777" w:rsidR="00393628" w:rsidRPr="00613010" w:rsidRDefault="00393628" w:rsidP="00393628">
      <w:pPr>
        <w:spacing w:after="0" w:line="240" w:lineRule="auto"/>
        <w:rPr>
          <w:rFonts w:ascii="Times New Roman" w:eastAsia="Times New Roman" w:hAnsi="Times New Roman" w:cs="Times New Roman"/>
          <w:bCs/>
          <w:lang w:val="lt-LT" w:eastAsia="lt-LT"/>
        </w:rPr>
      </w:pPr>
      <w:r w:rsidRPr="00613010">
        <w:rPr>
          <w:rFonts w:ascii="Times New Roman" w:eastAsia="Times New Roman" w:hAnsi="Times New Roman" w:cs="Times New Roman"/>
          <w:bCs/>
          <w:lang w:val="lt-LT" w:eastAsia="lt-LT"/>
        </w:rPr>
        <w:t>ul. Zbąszyńska 3</w:t>
      </w:r>
    </w:p>
    <w:p w14:paraId="22315CCA" w14:textId="77777777" w:rsidR="00393628" w:rsidRPr="00613010" w:rsidRDefault="00393628" w:rsidP="00393628">
      <w:pPr>
        <w:spacing w:after="0" w:line="240" w:lineRule="auto"/>
        <w:rPr>
          <w:rFonts w:ascii="Times New Roman" w:eastAsia="Times New Roman" w:hAnsi="Times New Roman" w:cs="Times New Roman"/>
          <w:bCs/>
          <w:lang w:val="lt-LT" w:eastAsia="lt-LT"/>
        </w:rPr>
      </w:pPr>
      <w:r w:rsidRPr="00613010">
        <w:rPr>
          <w:rFonts w:ascii="Times New Roman" w:eastAsia="Times New Roman" w:hAnsi="Times New Roman" w:cs="Times New Roman"/>
          <w:bCs/>
          <w:lang w:val="lt-LT" w:eastAsia="lt-LT"/>
        </w:rPr>
        <w:t>91-342 Łódź</w:t>
      </w:r>
      <w:bookmarkStart w:id="13" w:name="_GoBack"/>
      <w:bookmarkEnd w:id="13"/>
    </w:p>
    <w:p w14:paraId="017B02CB" w14:textId="5AC18646" w:rsidR="00393628" w:rsidRPr="004265FA" w:rsidRDefault="00393628" w:rsidP="00393628">
      <w:pPr>
        <w:spacing w:after="0" w:line="240" w:lineRule="auto"/>
        <w:rPr>
          <w:rFonts w:ascii="Times New Roman" w:eastAsia="Times New Roman" w:hAnsi="Times New Roman" w:cs="Times New Roman"/>
          <w:bCs/>
          <w:lang w:val="lt-LT" w:eastAsia="lt-LT"/>
        </w:rPr>
      </w:pPr>
      <w:r w:rsidRPr="00613010">
        <w:rPr>
          <w:rFonts w:ascii="Times New Roman" w:eastAsia="Times New Roman" w:hAnsi="Times New Roman" w:cs="Times New Roman"/>
          <w:bCs/>
          <w:lang w:val="lt-LT" w:eastAsia="lt-LT"/>
        </w:rPr>
        <w:t>Lenkija</w:t>
      </w:r>
    </w:p>
    <w:p w14:paraId="5B7DA65E" w14:textId="77777777" w:rsidR="006F440A" w:rsidRPr="004265FA" w:rsidRDefault="006F440A" w:rsidP="004265FA">
      <w:pPr>
        <w:spacing w:after="0" w:line="240" w:lineRule="auto"/>
        <w:rPr>
          <w:rFonts w:ascii="Times New Roman" w:eastAsia="Times New Roman" w:hAnsi="Times New Roman" w:cs="Times New Roman"/>
          <w:b/>
          <w:lang w:val="lt-LT" w:eastAsia="lt-LT"/>
        </w:rPr>
      </w:pPr>
    </w:p>
    <w:p w14:paraId="6A511A8D" w14:textId="18DFA8C7" w:rsidR="006F440A" w:rsidRDefault="008F3C25" w:rsidP="004265FA">
      <w:pPr>
        <w:spacing w:after="0" w:line="240" w:lineRule="auto"/>
        <w:rPr>
          <w:rFonts w:ascii="Times New Roman" w:eastAsia="Times New Roman" w:hAnsi="Times New Roman" w:cs="Times New Roman"/>
          <w:noProof/>
          <w:lang w:val="lt-LT"/>
        </w:rPr>
      </w:pPr>
      <w:r w:rsidRPr="004265FA">
        <w:rPr>
          <w:rFonts w:ascii="Times New Roman" w:eastAsia="Times New Roman" w:hAnsi="Times New Roman" w:cs="Times New Roman"/>
          <w:b/>
          <w:lang w:val="lt-LT" w:eastAsia="lt-LT"/>
        </w:rPr>
        <w:t>Š</w:t>
      </w:r>
      <w:r w:rsidR="006F440A" w:rsidRPr="004265FA">
        <w:rPr>
          <w:rFonts w:ascii="Times New Roman" w:eastAsia="Times New Roman" w:hAnsi="Times New Roman" w:cs="Times New Roman"/>
          <w:b/>
          <w:lang w:val="lt-LT" w:eastAsia="lt-LT"/>
        </w:rPr>
        <w:t>is pakuotės lapelis paskutinį kartą peržiūrėtas</w:t>
      </w:r>
      <w:r w:rsidR="006C3A86">
        <w:rPr>
          <w:rFonts w:ascii="Times New Roman" w:eastAsia="Times New Roman" w:hAnsi="Times New Roman" w:cs="Times New Roman"/>
          <w:b/>
          <w:lang w:val="lt-LT" w:eastAsia="lt-LT"/>
        </w:rPr>
        <w:t xml:space="preserve"> </w:t>
      </w:r>
      <w:r w:rsidR="00C12036">
        <w:rPr>
          <w:rFonts w:ascii="Times New Roman" w:eastAsia="Times New Roman" w:hAnsi="Times New Roman" w:cs="Times New Roman"/>
          <w:b/>
          <w:lang w:val="lt-LT" w:eastAsia="lt-LT"/>
        </w:rPr>
        <w:t>2025-01-21.</w:t>
      </w:r>
    </w:p>
    <w:p w14:paraId="6240AD0C" w14:textId="77777777" w:rsidR="00393628" w:rsidRPr="004265FA" w:rsidRDefault="00393628" w:rsidP="004265FA">
      <w:pPr>
        <w:spacing w:after="0" w:line="240" w:lineRule="auto"/>
        <w:rPr>
          <w:rFonts w:ascii="Times New Roman" w:eastAsia="Times New Roman" w:hAnsi="Times New Roman" w:cs="Times New Roman"/>
          <w:noProof/>
          <w:lang w:val="lt-LT"/>
        </w:rPr>
      </w:pPr>
    </w:p>
    <w:p w14:paraId="4474700F" w14:textId="5AD9276E" w:rsidR="006F440A" w:rsidRPr="00C12036" w:rsidRDefault="006F440A" w:rsidP="004265FA">
      <w:pPr>
        <w:spacing w:after="0" w:line="240" w:lineRule="auto"/>
        <w:rPr>
          <w:rFonts w:ascii="Times New Roman" w:eastAsia="Times New Roman" w:hAnsi="Times New Roman" w:cs="Times New Roman"/>
          <w:lang w:val="lt-LT"/>
        </w:rPr>
      </w:pPr>
      <w:r w:rsidRPr="004265FA">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4265FA">
        <w:rPr>
          <w:rFonts w:ascii="Times New Roman" w:eastAsia="Times New Roman" w:hAnsi="Times New Roman" w:cs="Times New Roman"/>
          <w:lang w:val="lt-LT"/>
        </w:rPr>
        <w:t xml:space="preserve"> </w:t>
      </w:r>
      <w:r w:rsidR="00CE28EA" w:rsidRPr="00661DDE">
        <w:rPr>
          <w:rFonts w:ascii="Times New Roman" w:eastAsia="Times New Roman" w:hAnsi="Times New Roman" w:cs="Times New Roman"/>
          <w:color w:val="0000EE"/>
          <w:u w:val="single"/>
          <w:lang w:val="lt-LT" w:eastAsia="lt-LT"/>
        </w:rPr>
        <w:t>https://vvkt.lrv.lt/lt/</w:t>
      </w:r>
      <w:r w:rsidR="00CE28EA" w:rsidRPr="004265FA">
        <w:rPr>
          <w:rFonts w:ascii="Times New Roman" w:eastAsia="Times New Roman" w:hAnsi="Times New Roman" w:cs="Times New Roman"/>
          <w:lang w:val="lt-LT" w:eastAsia="lt-LT"/>
        </w:rPr>
        <w:t>.</w:t>
      </w:r>
    </w:p>
    <w:p w14:paraId="41FBCB50" w14:textId="77777777" w:rsidR="00502A80" w:rsidRPr="004265FA" w:rsidRDefault="00502A80" w:rsidP="004265FA">
      <w:pPr>
        <w:spacing w:after="0" w:line="240" w:lineRule="auto"/>
        <w:rPr>
          <w:rFonts w:ascii="Times New Roman" w:hAnsi="Times New Roman" w:cs="Times New Roman"/>
          <w:i/>
          <w:lang w:val="lt-LT"/>
        </w:rPr>
      </w:pPr>
    </w:p>
    <w:p w14:paraId="47588D10" w14:textId="1100B006" w:rsidR="00585E00" w:rsidRPr="0078639B" w:rsidRDefault="00585E00" w:rsidP="00585E00">
      <w:pPr>
        <w:tabs>
          <w:tab w:val="left" w:pos="567"/>
        </w:tabs>
        <w:spacing w:after="0" w:line="240" w:lineRule="auto"/>
        <w:rPr>
          <w:rFonts w:ascii="Times New Roman" w:eastAsia="Times New Roman" w:hAnsi="Times New Roman" w:cs="Times New Roman"/>
          <w:i/>
          <w:lang w:val="lt-LT"/>
        </w:rPr>
      </w:pPr>
      <w:r w:rsidRPr="0078639B">
        <w:rPr>
          <w:rFonts w:ascii="Times New Roman" w:eastAsia="Times New Roman" w:hAnsi="Times New Roman" w:cs="Times New Roman"/>
          <w:i/>
          <w:lang w:val="lt-LT"/>
        </w:rPr>
        <w:t>Lygiagrečiai importuojamas vaistas skiriasi nuo referencinio vaisto laikymo sąlygomis: lygiagrečiai importuojam</w:t>
      </w:r>
      <w:r>
        <w:rPr>
          <w:rFonts w:ascii="Times New Roman" w:eastAsia="Times New Roman" w:hAnsi="Times New Roman" w:cs="Times New Roman"/>
          <w:i/>
          <w:lang w:val="lt-LT"/>
        </w:rPr>
        <w:t>o vaisto laikymo sąlygos: laikyti</w:t>
      </w:r>
      <w:r w:rsidRPr="0078639B">
        <w:rPr>
          <w:rFonts w:ascii="Times New Roman" w:eastAsia="Times New Roman" w:hAnsi="Times New Roman" w:cs="Times New Roman"/>
          <w:i/>
          <w:lang w:val="lt-LT"/>
        </w:rPr>
        <w:t xml:space="preserve"> ne aukštesnėje kaip 25 </w:t>
      </w:r>
      <w:r w:rsidR="00D82A45" w:rsidRPr="005E07ED">
        <w:rPr>
          <w:rFonts w:ascii="Times New Roman" w:eastAsia="Times New Roman" w:hAnsi="Times New Roman" w:cs="Times New Roman"/>
          <w:i/>
          <w:vertAlign w:val="superscript"/>
          <w:lang w:val="lt-LT"/>
        </w:rPr>
        <w:t>°</w:t>
      </w:r>
      <w:r w:rsidRPr="0078639B">
        <w:rPr>
          <w:rFonts w:ascii="Times New Roman" w:eastAsia="Times New Roman" w:hAnsi="Times New Roman" w:cs="Times New Roman"/>
          <w:i/>
          <w:lang w:val="lt-LT"/>
        </w:rPr>
        <w:t xml:space="preserve">C temperatūroje gamintojo pakuotėje, </w:t>
      </w:r>
      <w:r>
        <w:rPr>
          <w:rFonts w:ascii="Times New Roman" w:eastAsia="Times New Roman" w:hAnsi="Times New Roman" w:cs="Times New Roman"/>
          <w:i/>
          <w:lang w:val="lt-LT"/>
        </w:rPr>
        <w:t>referencinio vaisto laikymo sąlygos:</w:t>
      </w:r>
      <w:r w:rsidRPr="0078639B">
        <w:rPr>
          <w:rFonts w:ascii="Times New Roman" w:eastAsia="Times New Roman" w:hAnsi="Times New Roman" w:cs="Times New Roman"/>
          <w:i/>
          <w:lang w:val="lt-LT"/>
        </w:rPr>
        <w:t xml:space="preserve"> </w:t>
      </w:r>
      <w:r>
        <w:rPr>
          <w:rFonts w:ascii="Times New Roman" w:eastAsia="Times New Roman" w:hAnsi="Times New Roman" w:cs="Times New Roman"/>
          <w:i/>
          <w:lang w:val="lt-LT"/>
        </w:rPr>
        <w:t xml:space="preserve">laikyti </w:t>
      </w:r>
      <w:r w:rsidRPr="0078639B">
        <w:rPr>
          <w:rFonts w:ascii="Times New Roman" w:eastAsia="Times New Roman" w:hAnsi="Times New Roman" w:cs="Times New Roman"/>
          <w:i/>
          <w:lang w:val="lt-LT"/>
        </w:rPr>
        <w:t xml:space="preserve">ne aukštesnėje kaip 25 </w:t>
      </w:r>
      <w:r w:rsidR="00D82A45" w:rsidRPr="005E07ED">
        <w:rPr>
          <w:rFonts w:ascii="Times New Roman" w:eastAsia="Times New Roman" w:hAnsi="Times New Roman" w:cs="Times New Roman"/>
          <w:i/>
          <w:vertAlign w:val="superscript"/>
          <w:lang w:val="lt-LT"/>
        </w:rPr>
        <w:t>°</w:t>
      </w:r>
      <w:r w:rsidR="00A71B43">
        <w:rPr>
          <w:rFonts w:ascii="Times New Roman" w:eastAsia="Times New Roman" w:hAnsi="Times New Roman" w:cs="Times New Roman"/>
          <w:i/>
          <w:lang w:val="lt-LT"/>
        </w:rPr>
        <w:t>C</w:t>
      </w:r>
      <w:r w:rsidR="00615A29" w:rsidRPr="00615A29">
        <w:t xml:space="preserve"> </w:t>
      </w:r>
      <w:r w:rsidR="00615A29" w:rsidRPr="00615A29">
        <w:rPr>
          <w:rFonts w:ascii="Times New Roman" w:eastAsia="Times New Roman" w:hAnsi="Times New Roman" w:cs="Times New Roman"/>
          <w:i/>
          <w:lang w:val="lt-LT"/>
        </w:rPr>
        <w:t>temperatūroje</w:t>
      </w:r>
      <w:r w:rsidR="00A71B43">
        <w:rPr>
          <w:rFonts w:ascii="Times New Roman" w:eastAsia="Times New Roman" w:hAnsi="Times New Roman" w:cs="Times New Roman"/>
          <w:i/>
          <w:lang w:val="lt-LT"/>
        </w:rPr>
        <w:t>, negalima užšaldyti,</w:t>
      </w:r>
      <w:r w:rsidR="00A71B43" w:rsidRPr="00A71B43">
        <w:rPr>
          <w:rFonts w:ascii="Times New Roman" w:hAnsi="Times New Roman" w:cs="Times New Roman"/>
          <w:i/>
          <w:iCs/>
          <w:lang w:val="lt-LT"/>
        </w:rPr>
        <w:t xml:space="preserve"> </w:t>
      </w:r>
      <w:r w:rsidR="00A71B43" w:rsidRPr="00A71B43">
        <w:rPr>
          <w:rFonts w:ascii="Times New Roman" w:eastAsia="Times New Roman" w:hAnsi="Times New Roman" w:cs="Times New Roman"/>
          <w:i/>
          <w:iCs/>
          <w:lang w:val="lt-LT"/>
        </w:rPr>
        <w:t>po tūbelės pirmojo atidarymo tepalas tinkamas vartoti 4 savaites</w:t>
      </w:r>
      <w:r w:rsidR="00A71B43">
        <w:rPr>
          <w:rFonts w:ascii="Times New Roman" w:eastAsia="Times New Roman" w:hAnsi="Times New Roman" w:cs="Times New Roman"/>
          <w:i/>
          <w:lang w:val="lt-LT"/>
        </w:rPr>
        <w:t>;</w:t>
      </w:r>
      <w:r w:rsidRPr="0078639B">
        <w:rPr>
          <w:rFonts w:ascii="Times New Roman" w:eastAsia="Times New Roman" w:hAnsi="Times New Roman" w:cs="Times New Roman"/>
          <w:i/>
          <w:lang w:val="lt-LT"/>
        </w:rPr>
        <w:t xml:space="preserve"> pakuotės dydžiu: lygiagrečiai importuojamo vaisto </w:t>
      </w:r>
      <w:r w:rsidRPr="0078639B">
        <w:rPr>
          <w:rFonts w:ascii="Times New Roman" w:hAnsi="Times New Roman" w:cs="Times New Roman"/>
          <w:i/>
          <w:iCs/>
          <w:lang w:val="lt-LT"/>
        </w:rPr>
        <w:t xml:space="preserve">kiekis tūbelėje </w:t>
      </w:r>
      <w:r w:rsidRPr="0078639B">
        <w:rPr>
          <w:rFonts w:ascii="Times New Roman" w:eastAsia="Times New Roman" w:hAnsi="Times New Roman" w:cs="Times New Roman"/>
          <w:i/>
          <w:lang w:val="lt-LT"/>
        </w:rPr>
        <w:t xml:space="preserve">– </w:t>
      </w:r>
      <w:r w:rsidRPr="0078639B">
        <w:rPr>
          <w:rFonts w:ascii="Times New Roman" w:hAnsi="Times New Roman" w:cs="Times New Roman"/>
          <w:i/>
          <w:lang w:val="lt-LT"/>
        </w:rPr>
        <w:t>15 g</w:t>
      </w:r>
      <w:r w:rsidRPr="0078639B">
        <w:rPr>
          <w:rFonts w:ascii="Times New Roman" w:eastAsia="Times New Roman" w:hAnsi="Times New Roman" w:cs="Times New Roman"/>
          <w:i/>
          <w:lang w:val="lt-LT"/>
        </w:rPr>
        <w:t xml:space="preserve">, referencinio – </w:t>
      </w:r>
      <w:r>
        <w:rPr>
          <w:rFonts w:ascii="Times New Roman" w:hAnsi="Times New Roman" w:cs="Times New Roman"/>
          <w:i/>
          <w:lang w:val="lt-LT"/>
        </w:rPr>
        <w:t>20 g.</w:t>
      </w:r>
    </w:p>
    <w:p w14:paraId="15F7CA22" w14:textId="79798E64" w:rsidR="00D6751A" w:rsidRPr="0078639B" w:rsidRDefault="00D6751A" w:rsidP="00D6751A">
      <w:pPr>
        <w:tabs>
          <w:tab w:val="left" w:pos="567"/>
        </w:tabs>
        <w:spacing w:after="0" w:line="240" w:lineRule="auto"/>
        <w:rPr>
          <w:rFonts w:ascii="Times New Roman" w:eastAsia="Times New Roman" w:hAnsi="Times New Roman" w:cs="Times New Roman"/>
          <w:i/>
          <w:lang w:val="lt-LT"/>
        </w:rPr>
      </w:pPr>
    </w:p>
    <w:p w14:paraId="0A35D27B" w14:textId="77777777" w:rsidR="00E16944" w:rsidRPr="004265FA" w:rsidRDefault="00E16944" w:rsidP="004265FA">
      <w:pPr>
        <w:tabs>
          <w:tab w:val="left" w:pos="567"/>
        </w:tabs>
        <w:spacing w:after="0" w:line="240" w:lineRule="auto"/>
        <w:rPr>
          <w:rFonts w:ascii="Times New Roman" w:eastAsia="Times New Roman" w:hAnsi="Times New Roman" w:cs="Times New Roman"/>
          <w:i/>
          <w:highlight w:val="yellow"/>
          <w:lang w:val="lt-LT"/>
        </w:rPr>
      </w:pPr>
    </w:p>
    <w:p w14:paraId="3E172113" w14:textId="65EA4572" w:rsidR="003F713E" w:rsidRPr="004265FA" w:rsidRDefault="003F713E" w:rsidP="00C12036">
      <w:pPr>
        <w:tabs>
          <w:tab w:val="left" w:pos="567"/>
        </w:tabs>
        <w:spacing w:after="0" w:line="240" w:lineRule="auto"/>
        <w:rPr>
          <w:rFonts w:ascii="Times New Roman" w:hAnsi="Times New Roman" w:cs="Times New Roman"/>
          <w:lang w:val="lt-LT"/>
        </w:rPr>
      </w:pPr>
    </w:p>
    <w:sectPr w:rsidR="003F713E" w:rsidRPr="004265FA" w:rsidSect="004265FA">
      <w:footerReference w:type="even" r:id="rId8"/>
      <w:footerReference w:type="default" r:id="rId9"/>
      <w:pgSz w:w="11906" w:h="16838"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B17F107" w16cex:dateUtc="2024-12-16T09:47:00Z"/>
  <w16cex:commentExtensible w16cex:durableId="72266A97" w16cex:dateUtc="2024-12-16T09:47:00Z"/>
  <w16cex:commentExtensible w16cex:durableId="3F137B3A" w16cex:dateUtc="2024-12-16T09:48:00Z"/>
  <w16cex:commentExtensible w16cex:durableId="4320F6F8" w16cex:dateUtc="2024-12-16T09:49:00Z"/>
  <w16cex:commentExtensible w16cex:durableId="62AE584F" w16cex:dateUtc="2024-12-16T09:49:00Z"/>
  <w16cex:commentExtensible w16cex:durableId="142F2A06" w16cex:dateUtc="2024-12-16T09:50:00Z"/>
  <w16cex:commentExtensible w16cex:durableId="42493EA0" w16cex:dateUtc="2024-12-16T09:54:00Z"/>
  <w16cex:commentExtensible w16cex:durableId="4621D758" w16cex:dateUtc="2024-12-16T09:50:00Z"/>
  <w16cex:commentExtensible w16cex:durableId="58076E04" w16cex:dateUtc="2024-12-16T09:50:00Z"/>
  <w16cex:commentExtensible w16cex:durableId="62A65674" w16cex:dateUtc="2024-12-16T09:51:00Z"/>
  <w16cex:commentExtensible w16cex:durableId="4C964EE9" w16cex:dateUtc="2024-12-16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C08A12" w16cid:durableId="1B17F107"/>
  <w16cid:commentId w16cid:paraId="022C1E9C" w16cid:durableId="72266A97"/>
  <w16cid:commentId w16cid:paraId="7E77CE5B" w16cid:durableId="3F137B3A"/>
  <w16cid:commentId w16cid:paraId="0D101B05" w16cid:durableId="4320F6F8"/>
  <w16cid:commentId w16cid:paraId="5765408C" w16cid:durableId="62AE584F"/>
  <w16cid:commentId w16cid:paraId="7361EB35" w16cid:durableId="142F2A06"/>
  <w16cid:commentId w16cid:paraId="2C679484" w16cid:durableId="42493EA0"/>
  <w16cid:commentId w16cid:paraId="12F1B70B" w16cid:durableId="4621D758"/>
  <w16cid:commentId w16cid:paraId="2A971516" w16cid:durableId="58076E04"/>
  <w16cid:commentId w16cid:paraId="4C6472B0" w16cid:durableId="62A65674"/>
  <w16cid:commentId w16cid:paraId="5AB77056" w16cid:durableId="4C964E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44966" w14:textId="77777777" w:rsidR="00FE276F" w:rsidRDefault="00FE276F">
      <w:pPr>
        <w:spacing w:after="0" w:line="240" w:lineRule="auto"/>
      </w:pPr>
      <w:r>
        <w:separator/>
      </w:r>
    </w:p>
  </w:endnote>
  <w:endnote w:type="continuationSeparator" w:id="0">
    <w:p w14:paraId="0E665066" w14:textId="77777777" w:rsidR="00FE276F" w:rsidRDefault="00FE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87D87" w14:textId="77777777" w:rsidR="00E84344" w:rsidRDefault="00E843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B44EE7" w14:textId="77777777" w:rsidR="00E84344" w:rsidRDefault="00E843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E3DF" w14:textId="03F47C6C" w:rsidR="00E84344" w:rsidRDefault="00E843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2036">
      <w:rPr>
        <w:rStyle w:val="PageNumber"/>
        <w:noProof/>
      </w:rPr>
      <w:t>3</w:t>
    </w:r>
    <w:r>
      <w:rPr>
        <w:rStyle w:val="PageNumber"/>
      </w:rPr>
      <w:fldChar w:fldCharType="end"/>
    </w:r>
  </w:p>
  <w:p w14:paraId="2069D1E2" w14:textId="77777777" w:rsidR="00E84344" w:rsidRDefault="00E843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D3563" w14:textId="77777777" w:rsidR="00FE276F" w:rsidRDefault="00FE276F">
      <w:pPr>
        <w:spacing w:after="0" w:line="240" w:lineRule="auto"/>
      </w:pPr>
      <w:r>
        <w:separator/>
      </w:r>
    </w:p>
  </w:footnote>
  <w:footnote w:type="continuationSeparator" w:id="0">
    <w:p w14:paraId="4319BF9B" w14:textId="77777777" w:rsidR="00FE276F" w:rsidRDefault="00FE2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B1D3D"/>
    <w:multiLevelType w:val="multilevel"/>
    <w:tmpl w:val="C75C98AA"/>
    <w:lvl w:ilvl="0">
      <w:start w:val="1"/>
      <w:numFmt w:val="bullet"/>
      <w:lvlText w:val="-"/>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086B2BFA"/>
    <w:multiLevelType w:val="hybridMultilevel"/>
    <w:tmpl w:val="E018A0AE"/>
    <w:lvl w:ilvl="0" w:tplc="FFFFFFFF">
      <w:numFmt w:val="bullet"/>
      <w:lvlText w:val="-"/>
      <w:lvlJc w:val="left"/>
      <w:pPr>
        <w:tabs>
          <w:tab w:val="num" w:pos="705"/>
        </w:tabs>
        <w:ind w:left="705" w:hanging="705"/>
      </w:pPr>
      <w:rPr>
        <w:rFonts w:hint="default"/>
        <w:sz w:val="22"/>
      </w:rPr>
    </w:lvl>
    <w:lvl w:ilvl="1" w:tplc="08090003">
      <w:start w:val="1"/>
      <w:numFmt w:val="bullet"/>
      <w:lvlText w:val="o"/>
      <w:lvlJc w:val="left"/>
      <w:pPr>
        <w:tabs>
          <w:tab w:val="num" w:pos="1080"/>
        </w:tabs>
        <w:ind w:left="108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B12573D"/>
    <w:multiLevelType w:val="hybridMultilevel"/>
    <w:tmpl w:val="F578B5FA"/>
    <w:lvl w:ilvl="0" w:tplc="08090001">
      <w:start w:val="1"/>
      <w:numFmt w:val="bullet"/>
      <w:lvlText w:val=""/>
      <w:lvlJc w:val="left"/>
      <w:pPr>
        <w:ind w:left="76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C1F26E2"/>
    <w:multiLevelType w:val="hybridMultilevel"/>
    <w:tmpl w:val="DFE85C08"/>
    <w:lvl w:ilvl="0" w:tplc="3D32FCEA">
      <w:start w:val="4"/>
      <w:numFmt w:val="bullet"/>
      <w:lvlText w:val="-"/>
      <w:lvlJc w:val="left"/>
      <w:pPr>
        <w:tabs>
          <w:tab w:val="num" w:pos="540"/>
        </w:tabs>
        <w:ind w:left="540" w:hanging="360"/>
      </w:pPr>
      <w:rPr>
        <w:rFonts w:ascii="Arial" w:eastAsia="Times New Roman" w:hAnsi="Arial" w:cs="Arial"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6" w15:restartNumberingAfterBreak="0">
    <w:nsid w:val="0EFB59D2"/>
    <w:multiLevelType w:val="hybridMultilevel"/>
    <w:tmpl w:val="21AE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953EF"/>
    <w:multiLevelType w:val="hybridMultilevel"/>
    <w:tmpl w:val="9226284A"/>
    <w:lvl w:ilvl="0" w:tplc="FBE8A9FA">
      <w:start w:val="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403876"/>
    <w:multiLevelType w:val="hybridMultilevel"/>
    <w:tmpl w:val="F5963950"/>
    <w:lvl w:ilvl="0" w:tplc="FBE8A9FA">
      <w:start w:val="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747A4"/>
    <w:multiLevelType w:val="multilevel"/>
    <w:tmpl w:val="3E549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E0A1C22"/>
    <w:multiLevelType w:val="hybridMultilevel"/>
    <w:tmpl w:val="052845C6"/>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E21CF"/>
    <w:multiLevelType w:val="hybridMultilevel"/>
    <w:tmpl w:val="3416A306"/>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2FDC48C8"/>
    <w:multiLevelType w:val="hybridMultilevel"/>
    <w:tmpl w:val="D7B28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EBA8528A">
      <w:start w:val="2"/>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176792"/>
    <w:multiLevelType w:val="hybridMultilevel"/>
    <w:tmpl w:val="3448400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BE2202D"/>
    <w:multiLevelType w:val="hybridMultilevel"/>
    <w:tmpl w:val="0C00BDE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3E8B188E"/>
    <w:multiLevelType w:val="hybridMultilevel"/>
    <w:tmpl w:val="4BC67FE6"/>
    <w:lvl w:ilvl="0" w:tplc="FFFFFFFF">
      <w:start w:val="1"/>
      <w:numFmt w:val="bullet"/>
      <w:lvlText w:val="-"/>
      <w:lvlJc w:val="left"/>
      <w:pPr>
        <w:ind w:left="1260" w:hanging="360"/>
      </w:p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2" w15:restartNumberingAfterBreak="0">
    <w:nsid w:val="3F567F31"/>
    <w:multiLevelType w:val="hybridMultilevel"/>
    <w:tmpl w:val="28D6E836"/>
    <w:lvl w:ilvl="0" w:tplc="CA1E53CA">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82FFC"/>
    <w:multiLevelType w:val="hybridMultilevel"/>
    <w:tmpl w:val="2332A06E"/>
    <w:lvl w:ilvl="0" w:tplc="A580C38A">
      <w:start w:val="20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01348"/>
    <w:multiLevelType w:val="hybridMultilevel"/>
    <w:tmpl w:val="40A20648"/>
    <w:lvl w:ilvl="0" w:tplc="2E7E07F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3769FB"/>
    <w:multiLevelType w:val="hybridMultilevel"/>
    <w:tmpl w:val="2220ACBA"/>
    <w:lvl w:ilvl="0" w:tplc="F472525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F47AA5"/>
    <w:multiLevelType w:val="hybridMultilevel"/>
    <w:tmpl w:val="540EEEC2"/>
    <w:lvl w:ilvl="0" w:tplc="51AA36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6A6E3BB9"/>
    <w:multiLevelType w:val="hybridMultilevel"/>
    <w:tmpl w:val="F182CF0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2" w15:restartNumberingAfterBreak="0">
    <w:nsid w:val="6D727BAF"/>
    <w:multiLevelType w:val="hybridMultilevel"/>
    <w:tmpl w:val="7B282F2C"/>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F57F5D"/>
    <w:multiLevelType w:val="hybridMultilevel"/>
    <w:tmpl w:val="F0C8C1D2"/>
    <w:lvl w:ilvl="0" w:tplc="8C82F0C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E958CE"/>
    <w:multiLevelType w:val="hybridMultilevel"/>
    <w:tmpl w:val="53A20170"/>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AAA29F1"/>
    <w:multiLevelType w:val="hybridMultilevel"/>
    <w:tmpl w:val="AF445F84"/>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BF41AE4"/>
    <w:multiLevelType w:val="multilevel"/>
    <w:tmpl w:val="C1CE9478"/>
    <w:lvl w:ilvl="0">
      <w:start w:val="2"/>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440"/>
        </w:tabs>
        <w:ind w:left="0" w:firstLine="0"/>
      </w:pPr>
      <w:rPr>
        <w:b/>
        <w:bCs/>
        <w:i/>
        <w:iCs/>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7"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5F5BAD"/>
    <w:multiLevelType w:val="hybridMultilevel"/>
    <w:tmpl w:val="AB7C22D2"/>
    <w:lvl w:ilvl="0" w:tplc="042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5"/>
  </w:num>
  <w:num w:numId="2">
    <w:abstractNumId w:val="27"/>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2"/>
  </w:num>
  <w:num w:numId="5">
    <w:abstractNumId w:val="17"/>
  </w:num>
  <w:num w:numId="6">
    <w:abstractNumId w:val="9"/>
  </w:num>
  <w:num w:numId="7">
    <w:abstractNumId w:val="5"/>
  </w:num>
  <w:num w:numId="8">
    <w:abstractNumId w:val="26"/>
  </w:num>
  <w:num w:numId="9">
    <w:abstractNumId w:val="22"/>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3"/>
  </w:num>
  <w:num w:numId="17">
    <w:abstractNumId w:val="21"/>
  </w:num>
  <w:num w:numId="18">
    <w:abstractNumId w:val="34"/>
  </w:num>
  <w:num w:numId="19">
    <w:abstractNumId w:val="35"/>
  </w:num>
  <w:num w:numId="20">
    <w:abstractNumId w:val="15"/>
  </w:num>
  <w:num w:numId="21">
    <w:abstractNumId w:val="0"/>
    <w:lvlOverride w:ilvl="0">
      <w:lvl w:ilvl="0">
        <w:start w:val="1"/>
        <w:numFmt w:val="bullet"/>
        <w:lvlText w:val="-"/>
        <w:lvlJc w:val="left"/>
        <w:pPr>
          <w:ind w:left="360" w:hanging="360"/>
        </w:pPr>
      </w:lvl>
    </w:lvlOverride>
  </w:num>
  <w:num w:numId="22">
    <w:abstractNumId w:val="16"/>
  </w:num>
  <w:num w:numId="23">
    <w:abstractNumId w:val="11"/>
  </w:num>
  <w:num w:numId="24">
    <w:abstractNumId w:val="32"/>
  </w:num>
  <w:num w:numId="25">
    <w:abstractNumId w:val="8"/>
  </w:num>
  <w:num w:numId="26">
    <w:abstractNumId w:val="37"/>
  </w:num>
  <w:num w:numId="27">
    <w:abstractNumId w:val="23"/>
  </w:num>
  <w:num w:numId="28">
    <w:abstractNumId w:val="0"/>
    <w:lvlOverride w:ilvl="0">
      <w:lvl w:ilvl="0">
        <w:start w:val="1"/>
        <w:numFmt w:val="bullet"/>
        <w:lvlText w:val="-"/>
        <w:legacy w:legacy="1" w:legacySpace="0" w:legacyIndent="360"/>
        <w:lvlJc w:val="left"/>
        <w:pPr>
          <w:ind w:left="360" w:hanging="360"/>
        </w:pPr>
      </w:lvl>
    </w:lvlOverride>
  </w:num>
  <w:num w:numId="29">
    <w:abstractNumId w:val="31"/>
  </w:num>
  <w:num w:numId="30">
    <w:abstractNumId w:val="20"/>
  </w:num>
  <w:num w:numId="31">
    <w:abstractNumId w:val="6"/>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14"/>
  </w:num>
  <w:num w:numId="43">
    <w:abstractNumId w:val="2"/>
  </w:num>
  <w:num w:numId="44">
    <w:abstractNumId w:val="28"/>
  </w:num>
  <w:num w:numId="45">
    <w:abstractNumId w:val="28"/>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205D6"/>
    <w:rsid w:val="0002162B"/>
    <w:rsid w:val="00031229"/>
    <w:rsid w:val="00037969"/>
    <w:rsid w:val="00064FD4"/>
    <w:rsid w:val="0006556E"/>
    <w:rsid w:val="00065BC3"/>
    <w:rsid w:val="00072487"/>
    <w:rsid w:val="00086449"/>
    <w:rsid w:val="00090F9F"/>
    <w:rsid w:val="00096857"/>
    <w:rsid w:val="000A1A7B"/>
    <w:rsid w:val="000B38EF"/>
    <w:rsid w:val="000D5DBE"/>
    <w:rsid w:val="000E5586"/>
    <w:rsid w:val="000F0768"/>
    <w:rsid w:val="000F08DF"/>
    <w:rsid w:val="000F21EB"/>
    <w:rsid w:val="00110DFC"/>
    <w:rsid w:val="001132C4"/>
    <w:rsid w:val="00116096"/>
    <w:rsid w:val="00116394"/>
    <w:rsid w:val="00133C93"/>
    <w:rsid w:val="00137436"/>
    <w:rsid w:val="0014146C"/>
    <w:rsid w:val="0014330A"/>
    <w:rsid w:val="00146CF3"/>
    <w:rsid w:val="0017687E"/>
    <w:rsid w:val="0019379A"/>
    <w:rsid w:val="00196D6D"/>
    <w:rsid w:val="001A1EC9"/>
    <w:rsid w:val="001C3B97"/>
    <w:rsid w:val="001C7D76"/>
    <w:rsid w:val="001E115C"/>
    <w:rsid w:val="00204B02"/>
    <w:rsid w:val="00211C72"/>
    <w:rsid w:val="00216E35"/>
    <w:rsid w:val="002565C5"/>
    <w:rsid w:val="002576AA"/>
    <w:rsid w:val="002804B1"/>
    <w:rsid w:val="00294D1C"/>
    <w:rsid w:val="002A0B66"/>
    <w:rsid w:val="002B30A7"/>
    <w:rsid w:val="002D08C3"/>
    <w:rsid w:val="00314FA3"/>
    <w:rsid w:val="00335661"/>
    <w:rsid w:val="00335CAC"/>
    <w:rsid w:val="003439B1"/>
    <w:rsid w:val="00360AD7"/>
    <w:rsid w:val="00360AF4"/>
    <w:rsid w:val="00393628"/>
    <w:rsid w:val="003A2B24"/>
    <w:rsid w:val="003A3861"/>
    <w:rsid w:val="003B3DF8"/>
    <w:rsid w:val="003C05AF"/>
    <w:rsid w:val="003C3F23"/>
    <w:rsid w:val="003C4812"/>
    <w:rsid w:val="003E608B"/>
    <w:rsid w:val="003F45A3"/>
    <w:rsid w:val="003F713E"/>
    <w:rsid w:val="00421DB0"/>
    <w:rsid w:val="004265FA"/>
    <w:rsid w:val="00435321"/>
    <w:rsid w:val="0044224D"/>
    <w:rsid w:val="00445CFD"/>
    <w:rsid w:val="0046113B"/>
    <w:rsid w:val="004733E7"/>
    <w:rsid w:val="004834CD"/>
    <w:rsid w:val="004955EC"/>
    <w:rsid w:val="00495C7C"/>
    <w:rsid w:val="004A0822"/>
    <w:rsid w:val="004D4FAF"/>
    <w:rsid w:val="004E425C"/>
    <w:rsid w:val="004E7CA3"/>
    <w:rsid w:val="004F4251"/>
    <w:rsid w:val="00502A80"/>
    <w:rsid w:val="00521080"/>
    <w:rsid w:val="0052564C"/>
    <w:rsid w:val="00535B7C"/>
    <w:rsid w:val="00535BE2"/>
    <w:rsid w:val="00561C9B"/>
    <w:rsid w:val="00567A50"/>
    <w:rsid w:val="005819F8"/>
    <w:rsid w:val="00585E00"/>
    <w:rsid w:val="00586864"/>
    <w:rsid w:val="00593C32"/>
    <w:rsid w:val="005966D1"/>
    <w:rsid w:val="00596DBE"/>
    <w:rsid w:val="005B1FC4"/>
    <w:rsid w:val="005C7A9C"/>
    <w:rsid w:val="005D4317"/>
    <w:rsid w:val="005D5C06"/>
    <w:rsid w:val="005D5EC2"/>
    <w:rsid w:val="005E0632"/>
    <w:rsid w:val="005E38C2"/>
    <w:rsid w:val="005F6E5F"/>
    <w:rsid w:val="00602E02"/>
    <w:rsid w:val="00615A29"/>
    <w:rsid w:val="00620B46"/>
    <w:rsid w:val="0062283B"/>
    <w:rsid w:val="006278E6"/>
    <w:rsid w:val="006A0E11"/>
    <w:rsid w:val="006A3690"/>
    <w:rsid w:val="006A649B"/>
    <w:rsid w:val="006B2542"/>
    <w:rsid w:val="006C2D0B"/>
    <w:rsid w:val="006C3A86"/>
    <w:rsid w:val="006C4487"/>
    <w:rsid w:val="006C7CE1"/>
    <w:rsid w:val="006D503D"/>
    <w:rsid w:val="006E20BA"/>
    <w:rsid w:val="006E2842"/>
    <w:rsid w:val="006F14D8"/>
    <w:rsid w:val="006F440A"/>
    <w:rsid w:val="006F5D75"/>
    <w:rsid w:val="00720A38"/>
    <w:rsid w:val="0072561D"/>
    <w:rsid w:val="00726B0F"/>
    <w:rsid w:val="00732CBC"/>
    <w:rsid w:val="00735F0D"/>
    <w:rsid w:val="007468B9"/>
    <w:rsid w:val="007637C6"/>
    <w:rsid w:val="00764114"/>
    <w:rsid w:val="00783838"/>
    <w:rsid w:val="00784730"/>
    <w:rsid w:val="00786AE5"/>
    <w:rsid w:val="00792AA0"/>
    <w:rsid w:val="00795431"/>
    <w:rsid w:val="007A1246"/>
    <w:rsid w:val="007D3B82"/>
    <w:rsid w:val="00805BA8"/>
    <w:rsid w:val="00810D7E"/>
    <w:rsid w:val="00816DE1"/>
    <w:rsid w:val="008276AF"/>
    <w:rsid w:val="0083348D"/>
    <w:rsid w:val="00837D08"/>
    <w:rsid w:val="00855683"/>
    <w:rsid w:val="0087555A"/>
    <w:rsid w:val="008811B1"/>
    <w:rsid w:val="0088199E"/>
    <w:rsid w:val="00883F5D"/>
    <w:rsid w:val="00894BA9"/>
    <w:rsid w:val="00895BBC"/>
    <w:rsid w:val="008A0156"/>
    <w:rsid w:val="008A1524"/>
    <w:rsid w:val="008A319D"/>
    <w:rsid w:val="008A6E28"/>
    <w:rsid w:val="008B0EB8"/>
    <w:rsid w:val="008B5E9B"/>
    <w:rsid w:val="008B7DCE"/>
    <w:rsid w:val="008D408E"/>
    <w:rsid w:val="008F3C25"/>
    <w:rsid w:val="008F568E"/>
    <w:rsid w:val="008F6E9C"/>
    <w:rsid w:val="009137A6"/>
    <w:rsid w:val="00927E5C"/>
    <w:rsid w:val="00942750"/>
    <w:rsid w:val="0094557B"/>
    <w:rsid w:val="00947DF4"/>
    <w:rsid w:val="00951355"/>
    <w:rsid w:val="009518AE"/>
    <w:rsid w:val="0096147E"/>
    <w:rsid w:val="009679D7"/>
    <w:rsid w:val="00975512"/>
    <w:rsid w:val="0097700C"/>
    <w:rsid w:val="009A4A27"/>
    <w:rsid w:val="009B44FF"/>
    <w:rsid w:val="009C0127"/>
    <w:rsid w:val="009D0632"/>
    <w:rsid w:val="009D1235"/>
    <w:rsid w:val="009E1D5D"/>
    <w:rsid w:val="009E3C6B"/>
    <w:rsid w:val="009E77FF"/>
    <w:rsid w:val="009F7B68"/>
    <w:rsid w:val="00A0131F"/>
    <w:rsid w:val="00A13283"/>
    <w:rsid w:val="00A17DCA"/>
    <w:rsid w:val="00A30E87"/>
    <w:rsid w:val="00A71B43"/>
    <w:rsid w:val="00A83ACC"/>
    <w:rsid w:val="00A906D9"/>
    <w:rsid w:val="00A9548B"/>
    <w:rsid w:val="00AA5B1C"/>
    <w:rsid w:val="00AB4F64"/>
    <w:rsid w:val="00AB5F47"/>
    <w:rsid w:val="00AC0343"/>
    <w:rsid w:val="00AC3185"/>
    <w:rsid w:val="00AD5B0B"/>
    <w:rsid w:val="00AD6954"/>
    <w:rsid w:val="00AE2BAB"/>
    <w:rsid w:val="00B04AD1"/>
    <w:rsid w:val="00B1421E"/>
    <w:rsid w:val="00B35830"/>
    <w:rsid w:val="00B46006"/>
    <w:rsid w:val="00B57122"/>
    <w:rsid w:val="00B66BE7"/>
    <w:rsid w:val="00B8276A"/>
    <w:rsid w:val="00B905E7"/>
    <w:rsid w:val="00B92AFA"/>
    <w:rsid w:val="00BA498C"/>
    <w:rsid w:val="00BC2B39"/>
    <w:rsid w:val="00BD3A61"/>
    <w:rsid w:val="00BE09BF"/>
    <w:rsid w:val="00BF01BA"/>
    <w:rsid w:val="00BF5C05"/>
    <w:rsid w:val="00BF6607"/>
    <w:rsid w:val="00C05BCD"/>
    <w:rsid w:val="00C0617B"/>
    <w:rsid w:val="00C1196C"/>
    <w:rsid w:val="00C11E33"/>
    <w:rsid w:val="00C12036"/>
    <w:rsid w:val="00C17B7F"/>
    <w:rsid w:val="00C2784B"/>
    <w:rsid w:val="00C32200"/>
    <w:rsid w:val="00C324C3"/>
    <w:rsid w:val="00C42192"/>
    <w:rsid w:val="00C47E29"/>
    <w:rsid w:val="00C56DAC"/>
    <w:rsid w:val="00C70E54"/>
    <w:rsid w:val="00C85C7D"/>
    <w:rsid w:val="00CA497A"/>
    <w:rsid w:val="00CA675E"/>
    <w:rsid w:val="00CB3B4C"/>
    <w:rsid w:val="00CC4023"/>
    <w:rsid w:val="00CC6236"/>
    <w:rsid w:val="00CD2017"/>
    <w:rsid w:val="00CD54F1"/>
    <w:rsid w:val="00CE28EA"/>
    <w:rsid w:val="00CF5175"/>
    <w:rsid w:val="00D028B9"/>
    <w:rsid w:val="00D5407B"/>
    <w:rsid w:val="00D577F4"/>
    <w:rsid w:val="00D62E46"/>
    <w:rsid w:val="00D6668A"/>
    <w:rsid w:val="00D6751A"/>
    <w:rsid w:val="00D82A45"/>
    <w:rsid w:val="00D94D53"/>
    <w:rsid w:val="00D96711"/>
    <w:rsid w:val="00DA0530"/>
    <w:rsid w:val="00DA7717"/>
    <w:rsid w:val="00DD5B30"/>
    <w:rsid w:val="00DE3598"/>
    <w:rsid w:val="00DF5A89"/>
    <w:rsid w:val="00DF7215"/>
    <w:rsid w:val="00E10EB0"/>
    <w:rsid w:val="00E11581"/>
    <w:rsid w:val="00E16944"/>
    <w:rsid w:val="00E21124"/>
    <w:rsid w:val="00E2122B"/>
    <w:rsid w:val="00E40E8A"/>
    <w:rsid w:val="00E456D2"/>
    <w:rsid w:val="00E54FD0"/>
    <w:rsid w:val="00E67CA8"/>
    <w:rsid w:val="00E75429"/>
    <w:rsid w:val="00E75A3F"/>
    <w:rsid w:val="00E80807"/>
    <w:rsid w:val="00E84344"/>
    <w:rsid w:val="00E879E3"/>
    <w:rsid w:val="00E920D5"/>
    <w:rsid w:val="00E94E16"/>
    <w:rsid w:val="00EB6BDD"/>
    <w:rsid w:val="00EE0D00"/>
    <w:rsid w:val="00EF4A6E"/>
    <w:rsid w:val="00F00D95"/>
    <w:rsid w:val="00F04D20"/>
    <w:rsid w:val="00F06B4B"/>
    <w:rsid w:val="00F13F40"/>
    <w:rsid w:val="00F32149"/>
    <w:rsid w:val="00F63D44"/>
    <w:rsid w:val="00F8290E"/>
    <w:rsid w:val="00F978F9"/>
    <w:rsid w:val="00FA10F3"/>
    <w:rsid w:val="00FB1D34"/>
    <w:rsid w:val="00FC4350"/>
    <w:rsid w:val="00FD05DB"/>
    <w:rsid w:val="00FD26E9"/>
    <w:rsid w:val="00FD448F"/>
    <w:rsid w:val="00FE0D04"/>
    <w:rsid w:val="00FE2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085D"/>
  <w15:docId w15:val="{43704536-6F49-44BB-B01E-839100CC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25C"/>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6F5D75"/>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4"/>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4"/>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4"/>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4"/>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4"/>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5"/>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paragraph" w:styleId="Revision">
    <w:name w:val="Revision"/>
    <w:hidden/>
    <w:uiPriority w:val="99"/>
    <w:semiHidden/>
    <w:rsid w:val="007D3B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840127052">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BDE15-AD0A-4E8E-828A-A6D269D3F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11140</Words>
  <Characters>6350</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Božena Kuntelija</cp:lastModifiedBy>
  <cp:revision>3</cp:revision>
  <cp:lastPrinted>2016-12-27T07:24:00Z</cp:lastPrinted>
  <dcterms:created xsi:type="dcterms:W3CDTF">2025-01-20T13:09:00Z</dcterms:created>
  <dcterms:modified xsi:type="dcterms:W3CDTF">2025-01-24T14:37:00Z</dcterms:modified>
</cp:coreProperties>
</file>