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C5D7" w14:textId="77777777" w:rsidR="00AD32A9" w:rsidRPr="00371352" w:rsidRDefault="00AD32A9" w:rsidP="00AD32A9">
      <w:pPr>
        <w:widowControl w:val="0"/>
        <w:tabs>
          <w:tab w:val="clear" w:pos="567"/>
        </w:tabs>
        <w:spacing w:line="240" w:lineRule="auto"/>
        <w:ind w:left="567" w:hanging="567"/>
        <w:jc w:val="center"/>
        <w:rPr>
          <w:b/>
          <w:bCs/>
          <w:snapToGrid/>
          <w:szCs w:val="22"/>
          <w:lang w:val="lt-LT"/>
        </w:rPr>
      </w:pPr>
      <w:r w:rsidRPr="00371352">
        <w:rPr>
          <w:b/>
          <w:bCs/>
          <w:snapToGrid/>
          <w:szCs w:val="22"/>
          <w:lang w:val="lt-LT"/>
        </w:rPr>
        <w:t>Pakuotės lapelis: informacija pacientui</w:t>
      </w:r>
    </w:p>
    <w:p w14:paraId="4119D11A" w14:textId="77777777" w:rsidR="00AD32A9" w:rsidRPr="00371352" w:rsidRDefault="00AD32A9" w:rsidP="00AD32A9">
      <w:pPr>
        <w:widowControl w:val="0"/>
        <w:tabs>
          <w:tab w:val="clear" w:pos="567"/>
        </w:tabs>
        <w:spacing w:line="240" w:lineRule="auto"/>
        <w:ind w:left="567" w:hanging="567"/>
        <w:jc w:val="center"/>
        <w:rPr>
          <w:b/>
          <w:snapToGrid/>
          <w:szCs w:val="22"/>
          <w:lang w:val="lt-LT"/>
        </w:rPr>
      </w:pPr>
    </w:p>
    <w:p w14:paraId="1677A000" w14:textId="77777777" w:rsidR="00AD32A9" w:rsidRPr="00371352" w:rsidRDefault="00AD32A9" w:rsidP="00AD32A9">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Pr>
          <w:b/>
          <w:bCs/>
          <w:snapToGrid/>
          <w:color w:val="000000"/>
          <w:szCs w:val="22"/>
          <w:lang w:val="lt-LT"/>
        </w:rPr>
        <w:t>Sitagliptin</w:t>
      </w:r>
      <w:proofErr w:type="spellEnd"/>
      <w:r>
        <w:rPr>
          <w:b/>
          <w:bCs/>
          <w:snapToGrid/>
          <w:color w:val="000000"/>
          <w:szCs w:val="22"/>
          <w:lang w:val="lt-LT"/>
        </w:rPr>
        <w:t>/</w:t>
      </w:r>
      <w:proofErr w:type="spellStart"/>
      <w:r>
        <w:rPr>
          <w:b/>
          <w:bCs/>
          <w:snapToGrid/>
          <w:color w:val="000000"/>
          <w:szCs w:val="22"/>
          <w:lang w:val="lt-LT"/>
        </w:rPr>
        <w:t>Metformin</w:t>
      </w:r>
      <w:proofErr w:type="spellEnd"/>
      <w:r>
        <w:rPr>
          <w:b/>
          <w:bCs/>
          <w:snapToGrid/>
          <w:color w:val="000000"/>
          <w:szCs w:val="22"/>
          <w:lang w:val="lt-LT"/>
        </w:rPr>
        <w:t xml:space="preserve"> </w:t>
      </w:r>
      <w:proofErr w:type="spellStart"/>
      <w:r>
        <w:rPr>
          <w:b/>
          <w:bCs/>
          <w:snapToGrid/>
          <w:color w:val="000000"/>
          <w:szCs w:val="22"/>
          <w:lang w:val="lt-LT"/>
        </w:rPr>
        <w:t>hydrochloride</w:t>
      </w:r>
      <w:proofErr w:type="spellEnd"/>
      <w:r>
        <w:rPr>
          <w:b/>
          <w:bCs/>
          <w:snapToGrid/>
          <w:color w:val="000000"/>
          <w:szCs w:val="22"/>
          <w:lang w:val="lt-LT"/>
        </w:rPr>
        <w:t xml:space="preserve"> </w:t>
      </w:r>
      <w:proofErr w:type="spellStart"/>
      <w:r>
        <w:rPr>
          <w:b/>
          <w:bCs/>
          <w:snapToGrid/>
          <w:color w:val="000000"/>
          <w:szCs w:val="22"/>
          <w:lang w:val="lt-LT"/>
        </w:rPr>
        <w:t>Teva</w:t>
      </w:r>
      <w:proofErr w:type="spellEnd"/>
      <w:r w:rsidRPr="00371352">
        <w:rPr>
          <w:b/>
          <w:bCs/>
          <w:snapToGrid/>
          <w:color w:val="000000"/>
          <w:szCs w:val="22"/>
          <w:lang w:val="lt-LT"/>
        </w:rPr>
        <w:t xml:space="preserve"> 50 mg/850 mg plėvele dengtos tabletės</w:t>
      </w:r>
    </w:p>
    <w:p w14:paraId="0641D368" w14:textId="77777777" w:rsidR="00AD32A9" w:rsidRPr="00371352" w:rsidRDefault="00AD32A9" w:rsidP="00AD32A9">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Pr>
          <w:b/>
          <w:bCs/>
          <w:snapToGrid/>
          <w:color w:val="000000"/>
          <w:szCs w:val="22"/>
          <w:lang w:val="lt-LT"/>
        </w:rPr>
        <w:t>Sitagliptin</w:t>
      </w:r>
      <w:proofErr w:type="spellEnd"/>
      <w:r>
        <w:rPr>
          <w:b/>
          <w:bCs/>
          <w:snapToGrid/>
          <w:color w:val="000000"/>
          <w:szCs w:val="22"/>
          <w:lang w:val="lt-LT"/>
        </w:rPr>
        <w:t>/</w:t>
      </w:r>
      <w:proofErr w:type="spellStart"/>
      <w:r>
        <w:rPr>
          <w:b/>
          <w:bCs/>
          <w:snapToGrid/>
          <w:color w:val="000000"/>
          <w:szCs w:val="22"/>
          <w:lang w:val="lt-LT"/>
        </w:rPr>
        <w:t>Metformin</w:t>
      </w:r>
      <w:proofErr w:type="spellEnd"/>
      <w:r>
        <w:rPr>
          <w:b/>
          <w:bCs/>
          <w:snapToGrid/>
          <w:color w:val="000000"/>
          <w:szCs w:val="22"/>
          <w:lang w:val="lt-LT"/>
        </w:rPr>
        <w:t xml:space="preserve"> </w:t>
      </w:r>
      <w:proofErr w:type="spellStart"/>
      <w:r>
        <w:rPr>
          <w:b/>
          <w:bCs/>
          <w:snapToGrid/>
          <w:color w:val="000000"/>
          <w:szCs w:val="22"/>
          <w:lang w:val="lt-LT"/>
        </w:rPr>
        <w:t>hydrochloride</w:t>
      </w:r>
      <w:proofErr w:type="spellEnd"/>
      <w:r>
        <w:rPr>
          <w:b/>
          <w:bCs/>
          <w:snapToGrid/>
          <w:color w:val="000000"/>
          <w:szCs w:val="22"/>
          <w:lang w:val="lt-LT"/>
        </w:rPr>
        <w:t xml:space="preserve"> </w:t>
      </w:r>
      <w:proofErr w:type="spellStart"/>
      <w:r>
        <w:rPr>
          <w:b/>
          <w:bCs/>
          <w:snapToGrid/>
          <w:color w:val="000000"/>
          <w:szCs w:val="22"/>
          <w:lang w:val="lt-LT"/>
        </w:rPr>
        <w:t>Teva</w:t>
      </w:r>
      <w:proofErr w:type="spellEnd"/>
      <w:r w:rsidRPr="00371352">
        <w:rPr>
          <w:b/>
          <w:bCs/>
          <w:snapToGrid/>
          <w:color w:val="000000"/>
          <w:szCs w:val="22"/>
          <w:lang w:val="lt-LT"/>
        </w:rPr>
        <w:t xml:space="preserve"> 50 mg/1000 mg plėvele dengtos tabletės</w:t>
      </w:r>
    </w:p>
    <w:p w14:paraId="2657E120" w14:textId="77777777" w:rsidR="00AD32A9" w:rsidRPr="00371352" w:rsidRDefault="00AD32A9" w:rsidP="00AD32A9">
      <w:pPr>
        <w:widowControl w:val="0"/>
        <w:tabs>
          <w:tab w:val="clear" w:pos="567"/>
        </w:tabs>
        <w:spacing w:line="240" w:lineRule="auto"/>
        <w:ind w:left="567" w:hanging="567"/>
        <w:jc w:val="center"/>
        <w:rPr>
          <w:snapToGrid/>
          <w:szCs w:val="22"/>
          <w:lang w:val="lt-LT"/>
        </w:rPr>
      </w:pPr>
      <w:proofErr w:type="spellStart"/>
      <w:r>
        <w:rPr>
          <w:snapToGrid/>
          <w:szCs w:val="22"/>
          <w:lang w:val="lt-LT"/>
        </w:rPr>
        <w:t>s</w:t>
      </w:r>
      <w:r w:rsidRPr="00371352">
        <w:rPr>
          <w:snapToGrid/>
          <w:szCs w:val="22"/>
          <w:lang w:val="lt-LT"/>
        </w:rPr>
        <w:t>itagliptinas</w:t>
      </w:r>
      <w:proofErr w:type="spellEnd"/>
      <w:r>
        <w:rPr>
          <w:snapToGrid/>
          <w:szCs w:val="22"/>
          <w:lang w:val="lt-LT"/>
        </w:rPr>
        <w:t xml:space="preserve">, </w:t>
      </w:r>
      <w:proofErr w:type="spellStart"/>
      <w:r w:rsidRPr="00371352">
        <w:rPr>
          <w:snapToGrid/>
          <w:szCs w:val="22"/>
          <w:lang w:val="lt-LT"/>
        </w:rPr>
        <w:t>metformino</w:t>
      </w:r>
      <w:proofErr w:type="spellEnd"/>
      <w:r w:rsidRPr="00371352">
        <w:rPr>
          <w:snapToGrid/>
          <w:szCs w:val="22"/>
          <w:lang w:val="lt-LT"/>
        </w:rPr>
        <w:t xml:space="preserve"> hidrochloridas</w:t>
      </w:r>
    </w:p>
    <w:p w14:paraId="14643FC6" w14:textId="77777777" w:rsidR="00AD32A9" w:rsidRPr="00371352" w:rsidRDefault="00AD32A9" w:rsidP="00AD32A9">
      <w:pPr>
        <w:widowControl w:val="0"/>
        <w:tabs>
          <w:tab w:val="clear" w:pos="567"/>
        </w:tabs>
        <w:spacing w:line="240" w:lineRule="auto"/>
        <w:ind w:left="567" w:hanging="567"/>
        <w:jc w:val="center"/>
        <w:rPr>
          <w:snapToGrid/>
          <w:szCs w:val="22"/>
          <w:lang w:val="lt-LT"/>
        </w:rPr>
      </w:pPr>
    </w:p>
    <w:p w14:paraId="64EF5CC7" w14:textId="77777777" w:rsidR="00AD32A9" w:rsidRPr="00371352" w:rsidRDefault="00AD32A9" w:rsidP="00AD32A9">
      <w:pPr>
        <w:widowControl w:val="0"/>
        <w:tabs>
          <w:tab w:val="clear" w:pos="567"/>
        </w:tabs>
        <w:spacing w:line="240" w:lineRule="auto"/>
        <w:rPr>
          <w:snapToGrid/>
          <w:szCs w:val="22"/>
          <w:lang w:val="lt-LT"/>
        </w:rPr>
      </w:pPr>
    </w:p>
    <w:p w14:paraId="4DC733EE"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b/>
          <w:bCs/>
          <w:snapToGrid/>
          <w:szCs w:val="22"/>
          <w:lang w:val="lt-LT"/>
        </w:rPr>
      </w:pPr>
      <w:r w:rsidRPr="00371352">
        <w:rPr>
          <w:rFonts w:eastAsia="TimesNewRoman,Bold"/>
          <w:b/>
          <w:bCs/>
          <w:snapToGrid/>
          <w:szCs w:val="22"/>
          <w:lang w:val="lt-LT"/>
        </w:rPr>
        <w:t>Atidžiai perskaitykite visą šį lapelį, prieš pradėdami vartoti vaistą, nes jame pateikiama Jums svarbi informacija.</w:t>
      </w:r>
    </w:p>
    <w:p w14:paraId="6E20120A" w14:textId="77777777" w:rsidR="00AD32A9" w:rsidRPr="00371352" w:rsidRDefault="00AD32A9" w:rsidP="00AD32A9">
      <w:pPr>
        <w:widowControl w:val="0"/>
        <w:autoSpaceDE w:val="0"/>
        <w:autoSpaceDN w:val="0"/>
        <w:adjustRightInd w:val="0"/>
        <w:spacing w:line="240" w:lineRule="auto"/>
        <w:rPr>
          <w:rFonts w:eastAsia="TimesNewRoman,Bold"/>
          <w:snapToGrid/>
          <w:szCs w:val="22"/>
          <w:lang w:val="lt-LT"/>
        </w:rPr>
      </w:pPr>
      <w:r w:rsidRPr="00371352">
        <w:rPr>
          <w:rFonts w:eastAsia="TimesNewRoman,Bold"/>
          <w:snapToGrid/>
          <w:szCs w:val="22"/>
          <w:lang w:val="lt-LT"/>
        </w:rPr>
        <w:t>-</w:t>
      </w:r>
      <w:r w:rsidRPr="00371352">
        <w:rPr>
          <w:rFonts w:eastAsia="TimesNewRoman,Bold"/>
          <w:snapToGrid/>
          <w:szCs w:val="22"/>
          <w:lang w:val="lt-LT"/>
        </w:rPr>
        <w:tab/>
        <w:t>Neišmeskite šio lapelio, nes vėl gali prireikti jį perskaityti.</w:t>
      </w:r>
    </w:p>
    <w:p w14:paraId="5F610F01" w14:textId="77777777" w:rsidR="00AD32A9" w:rsidRPr="00371352" w:rsidRDefault="00AD32A9" w:rsidP="00AD32A9">
      <w:pPr>
        <w:widowControl w:val="0"/>
        <w:autoSpaceDE w:val="0"/>
        <w:autoSpaceDN w:val="0"/>
        <w:adjustRightInd w:val="0"/>
        <w:spacing w:line="240" w:lineRule="auto"/>
        <w:rPr>
          <w:rFonts w:eastAsia="TimesNewRoman,Bold"/>
          <w:snapToGrid/>
          <w:szCs w:val="22"/>
          <w:lang w:val="lt-LT"/>
        </w:rPr>
      </w:pPr>
      <w:r w:rsidRPr="00371352">
        <w:rPr>
          <w:rFonts w:eastAsia="TimesNewRoman,Bold"/>
          <w:snapToGrid/>
          <w:szCs w:val="22"/>
          <w:lang w:val="lt-LT"/>
        </w:rPr>
        <w:t>-</w:t>
      </w:r>
      <w:r w:rsidRPr="00371352">
        <w:rPr>
          <w:rFonts w:eastAsia="TimesNewRoman,Bold"/>
          <w:snapToGrid/>
          <w:szCs w:val="22"/>
          <w:lang w:val="lt-LT"/>
        </w:rPr>
        <w:tab/>
        <w:t>Jeigu kiltų daugiau klausimų, kreipkitės į gydytoją arba vaistininką.</w:t>
      </w:r>
    </w:p>
    <w:p w14:paraId="29897F7E" w14:textId="77777777" w:rsidR="00AD32A9" w:rsidRPr="00371352" w:rsidRDefault="00AD32A9" w:rsidP="00AD32A9">
      <w:pPr>
        <w:widowControl w:val="0"/>
        <w:autoSpaceDE w:val="0"/>
        <w:autoSpaceDN w:val="0"/>
        <w:adjustRightInd w:val="0"/>
        <w:spacing w:line="240" w:lineRule="auto"/>
        <w:ind w:left="567" w:hanging="567"/>
        <w:rPr>
          <w:rFonts w:eastAsia="TimesNewRoman,Bold"/>
          <w:snapToGrid/>
          <w:szCs w:val="22"/>
          <w:lang w:val="lt-LT"/>
        </w:rPr>
      </w:pPr>
      <w:r w:rsidRPr="00371352">
        <w:rPr>
          <w:rFonts w:eastAsia="TimesNewRoman,Bold"/>
          <w:snapToGrid/>
          <w:szCs w:val="22"/>
          <w:lang w:val="lt-LT"/>
        </w:rPr>
        <w:t>-</w:t>
      </w:r>
      <w:r w:rsidRPr="00371352">
        <w:rPr>
          <w:rFonts w:eastAsia="TimesNewRoman,Bold"/>
          <w:snapToGrid/>
          <w:szCs w:val="22"/>
          <w:lang w:val="lt-LT"/>
        </w:rPr>
        <w:tab/>
        <w:t>Šis vaistas skirtas tik Jums, todėl kitiems žmonėms jo duoti negalima. Vaistas gali jiems pakenkti (net tiems, kurių ligos požymiai yra tokie patys kaip Jūsų).</w:t>
      </w:r>
    </w:p>
    <w:p w14:paraId="1AECCE5B" w14:textId="77777777" w:rsidR="00AD32A9" w:rsidRPr="00371352" w:rsidRDefault="00AD32A9" w:rsidP="00AD32A9">
      <w:pPr>
        <w:widowControl w:val="0"/>
        <w:autoSpaceDE w:val="0"/>
        <w:autoSpaceDN w:val="0"/>
        <w:adjustRightInd w:val="0"/>
        <w:spacing w:line="240" w:lineRule="auto"/>
        <w:ind w:left="567" w:hanging="567"/>
        <w:rPr>
          <w:rFonts w:eastAsia="TimesNewRoman,Bold"/>
          <w:snapToGrid/>
          <w:szCs w:val="22"/>
          <w:lang w:val="lt-LT"/>
        </w:rPr>
      </w:pPr>
      <w:r w:rsidRPr="00371352">
        <w:rPr>
          <w:rFonts w:eastAsia="TimesNewRoman,Bold"/>
          <w:snapToGrid/>
          <w:szCs w:val="22"/>
          <w:lang w:val="lt-LT"/>
        </w:rPr>
        <w:t>-</w:t>
      </w:r>
      <w:r w:rsidRPr="00371352">
        <w:rPr>
          <w:rFonts w:eastAsia="TimesNewRoman,Bold"/>
          <w:snapToGrid/>
          <w:szCs w:val="22"/>
          <w:lang w:val="lt-LT"/>
        </w:rPr>
        <w:tab/>
        <w:t>Jeigu pasireiškė šalutinis poveikis (net jeigu jis šiame lapelyje nenurodytas), kreipkitės į gydytoją arba vaistininką. Žr. 4 skyrių.</w:t>
      </w:r>
    </w:p>
    <w:p w14:paraId="09B53AC6" w14:textId="77777777" w:rsidR="00AD32A9" w:rsidRPr="00371352" w:rsidRDefault="00AD32A9" w:rsidP="00AD32A9">
      <w:pPr>
        <w:widowControl w:val="0"/>
        <w:autoSpaceDE w:val="0"/>
        <w:autoSpaceDN w:val="0"/>
        <w:adjustRightInd w:val="0"/>
        <w:spacing w:line="240" w:lineRule="auto"/>
        <w:ind w:left="567" w:hanging="567"/>
        <w:rPr>
          <w:bCs/>
          <w:snapToGrid/>
          <w:szCs w:val="22"/>
          <w:lang w:val="lt-LT"/>
        </w:rPr>
      </w:pPr>
    </w:p>
    <w:p w14:paraId="089C7CE0" w14:textId="77777777" w:rsidR="00AD32A9" w:rsidRPr="00371352" w:rsidRDefault="00AD32A9" w:rsidP="00AD32A9">
      <w:pPr>
        <w:widowControl w:val="0"/>
        <w:tabs>
          <w:tab w:val="clear" w:pos="567"/>
        </w:tabs>
        <w:spacing w:line="240" w:lineRule="auto"/>
        <w:ind w:left="567" w:hanging="567"/>
        <w:rPr>
          <w:b/>
          <w:snapToGrid/>
          <w:szCs w:val="22"/>
          <w:lang w:val="lt-LT"/>
        </w:rPr>
      </w:pPr>
      <w:r w:rsidRPr="00371352">
        <w:rPr>
          <w:b/>
          <w:snapToGrid/>
          <w:szCs w:val="22"/>
          <w:lang w:val="lt-LT"/>
        </w:rPr>
        <w:t>Apie ką rašoma šiame lapelyje?</w:t>
      </w:r>
    </w:p>
    <w:p w14:paraId="766F40AA" w14:textId="77777777" w:rsidR="00AD32A9" w:rsidRPr="00371352" w:rsidRDefault="00AD32A9" w:rsidP="00AD32A9">
      <w:pPr>
        <w:widowControl w:val="0"/>
        <w:tabs>
          <w:tab w:val="clear" w:pos="567"/>
        </w:tabs>
        <w:spacing w:line="240" w:lineRule="auto"/>
        <w:ind w:left="567" w:hanging="567"/>
        <w:rPr>
          <w:snapToGrid/>
          <w:szCs w:val="22"/>
          <w:lang w:val="lt-LT"/>
        </w:rPr>
      </w:pPr>
      <w:r w:rsidRPr="00371352">
        <w:rPr>
          <w:snapToGrid/>
          <w:szCs w:val="22"/>
          <w:lang w:val="lt-LT"/>
        </w:rPr>
        <w:t>1.</w:t>
      </w:r>
      <w:r w:rsidRPr="00371352">
        <w:rPr>
          <w:snapToGrid/>
          <w:szCs w:val="22"/>
          <w:lang w:val="lt-LT"/>
        </w:rPr>
        <w:tab/>
        <w:t xml:space="preserve">Kas yra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ir kam jis vartojamas</w:t>
      </w:r>
    </w:p>
    <w:p w14:paraId="2510A8CE" w14:textId="77777777" w:rsidR="00AD32A9" w:rsidRPr="00371352" w:rsidRDefault="00AD32A9" w:rsidP="00AD32A9">
      <w:pPr>
        <w:widowControl w:val="0"/>
        <w:tabs>
          <w:tab w:val="clear" w:pos="567"/>
        </w:tabs>
        <w:spacing w:line="240" w:lineRule="auto"/>
        <w:ind w:left="567" w:hanging="567"/>
        <w:rPr>
          <w:snapToGrid/>
          <w:szCs w:val="22"/>
          <w:lang w:val="lt-LT"/>
        </w:rPr>
      </w:pPr>
      <w:r w:rsidRPr="00371352">
        <w:rPr>
          <w:snapToGrid/>
          <w:szCs w:val="22"/>
          <w:lang w:val="lt-LT"/>
        </w:rPr>
        <w:t>2.</w:t>
      </w:r>
      <w:r w:rsidRPr="00371352">
        <w:rPr>
          <w:snapToGrid/>
          <w:szCs w:val="22"/>
          <w:lang w:val="lt-LT"/>
        </w:rPr>
        <w:tab/>
        <w:t xml:space="preserve">Kas žinotina prieš vartojant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p>
    <w:p w14:paraId="0B28A1CF" w14:textId="77777777" w:rsidR="00AD32A9" w:rsidRPr="00371352" w:rsidRDefault="00AD32A9" w:rsidP="00AD32A9">
      <w:pPr>
        <w:widowControl w:val="0"/>
        <w:tabs>
          <w:tab w:val="clear" w:pos="567"/>
        </w:tabs>
        <w:spacing w:line="240" w:lineRule="auto"/>
        <w:ind w:left="567" w:hanging="567"/>
        <w:rPr>
          <w:snapToGrid/>
          <w:szCs w:val="22"/>
          <w:lang w:val="lt-LT"/>
        </w:rPr>
      </w:pPr>
      <w:r w:rsidRPr="00371352">
        <w:rPr>
          <w:snapToGrid/>
          <w:szCs w:val="22"/>
          <w:lang w:val="lt-LT"/>
        </w:rPr>
        <w:t>3.</w:t>
      </w:r>
      <w:r w:rsidRPr="00371352">
        <w:rPr>
          <w:snapToGrid/>
          <w:szCs w:val="22"/>
          <w:lang w:val="lt-LT"/>
        </w:rPr>
        <w:tab/>
        <w:t xml:space="preserve">Kaip vartoti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p>
    <w:p w14:paraId="30D433CE" w14:textId="77777777" w:rsidR="00AD32A9" w:rsidRPr="00371352" w:rsidRDefault="00AD32A9" w:rsidP="00AD32A9">
      <w:pPr>
        <w:widowControl w:val="0"/>
        <w:tabs>
          <w:tab w:val="clear" w:pos="567"/>
        </w:tabs>
        <w:spacing w:line="240" w:lineRule="auto"/>
        <w:ind w:left="567" w:hanging="567"/>
        <w:rPr>
          <w:snapToGrid/>
          <w:szCs w:val="22"/>
          <w:lang w:val="lt-LT"/>
        </w:rPr>
      </w:pPr>
      <w:r w:rsidRPr="00371352">
        <w:rPr>
          <w:snapToGrid/>
          <w:szCs w:val="22"/>
          <w:lang w:val="lt-LT"/>
        </w:rPr>
        <w:t>4.</w:t>
      </w:r>
      <w:r w:rsidRPr="00371352">
        <w:rPr>
          <w:snapToGrid/>
          <w:szCs w:val="22"/>
          <w:lang w:val="lt-LT"/>
        </w:rPr>
        <w:tab/>
        <w:t>Galimas šalutinis poveikis</w:t>
      </w:r>
    </w:p>
    <w:p w14:paraId="57D422C0" w14:textId="77777777" w:rsidR="00AD32A9" w:rsidRPr="00371352" w:rsidRDefault="00AD32A9" w:rsidP="00AD32A9">
      <w:pPr>
        <w:widowControl w:val="0"/>
        <w:tabs>
          <w:tab w:val="clear" w:pos="567"/>
        </w:tabs>
        <w:spacing w:line="240" w:lineRule="auto"/>
        <w:ind w:left="567" w:hanging="567"/>
        <w:rPr>
          <w:snapToGrid/>
          <w:szCs w:val="22"/>
          <w:lang w:val="lt-LT"/>
        </w:rPr>
      </w:pPr>
      <w:r w:rsidRPr="00371352">
        <w:rPr>
          <w:snapToGrid/>
          <w:szCs w:val="22"/>
          <w:lang w:val="lt-LT"/>
        </w:rPr>
        <w:t>5.</w:t>
      </w:r>
      <w:r w:rsidRPr="00371352">
        <w:rPr>
          <w:snapToGrid/>
          <w:szCs w:val="22"/>
          <w:lang w:val="lt-LT"/>
        </w:rPr>
        <w:tab/>
        <w:t xml:space="preserve">Kaip laikyti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p>
    <w:p w14:paraId="00461372" w14:textId="77777777" w:rsidR="00AD32A9" w:rsidRPr="00371352" w:rsidRDefault="00AD32A9" w:rsidP="00AD32A9">
      <w:pPr>
        <w:widowControl w:val="0"/>
        <w:tabs>
          <w:tab w:val="clear" w:pos="567"/>
        </w:tabs>
        <w:spacing w:line="240" w:lineRule="auto"/>
        <w:ind w:left="567" w:hanging="567"/>
        <w:rPr>
          <w:snapToGrid/>
          <w:szCs w:val="22"/>
          <w:lang w:val="lt-LT"/>
        </w:rPr>
      </w:pPr>
      <w:r w:rsidRPr="00371352">
        <w:rPr>
          <w:snapToGrid/>
          <w:szCs w:val="22"/>
          <w:lang w:val="lt-LT"/>
        </w:rPr>
        <w:t>6.</w:t>
      </w:r>
      <w:r w:rsidRPr="00371352">
        <w:rPr>
          <w:snapToGrid/>
          <w:szCs w:val="22"/>
          <w:lang w:val="lt-LT"/>
        </w:rPr>
        <w:tab/>
        <w:t>Pakuotės turinys ir kita informacija</w:t>
      </w:r>
    </w:p>
    <w:p w14:paraId="1B649AEA" w14:textId="77777777" w:rsidR="00AD32A9" w:rsidRPr="00371352" w:rsidRDefault="00AD32A9" w:rsidP="00AD32A9">
      <w:pPr>
        <w:widowControl w:val="0"/>
        <w:numPr>
          <w:ilvl w:val="12"/>
          <w:numId w:val="0"/>
        </w:numPr>
        <w:tabs>
          <w:tab w:val="clear" w:pos="567"/>
        </w:tabs>
        <w:spacing w:line="240" w:lineRule="auto"/>
        <w:rPr>
          <w:snapToGrid/>
          <w:szCs w:val="22"/>
          <w:lang w:val="lt-LT"/>
        </w:rPr>
      </w:pPr>
    </w:p>
    <w:p w14:paraId="7D97B3B6" w14:textId="77777777" w:rsidR="00AD32A9" w:rsidRPr="00371352" w:rsidRDefault="00AD32A9" w:rsidP="00AD32A9">
      <w:pPr>
        <w:widowControl w:val="0"/>
        <w:numPr>
          <w:ilvl w:val="12"/>
          <w:numId w:val="0"/>
        </w:numPr>
        <w:tabs>
          <w:tab w:val="clear" w:pos="567"/>
        </w:tabs>
        <w:spacing w:line="240" w:lineRule="auto"/>
        <w:rPr>
          <w:snapToGrid/>
          <w:szCs w:val="22"/>
          <w:lang w:val="lt-LT"/>
        </w:rPr>
      </w:pPr>
    </w:p>
    <w:p w14:paraId="3FD637E4" w14:textId="77777777" w:rsidR="00AD32A9" w:rsidRPr="00371352" w:rsidRDefault="00AD32A9" w:rsidP="00AD32A9">
      <w:pPr>
        <w:widowControl w:val="0"/>
        <w:numPr>
          <w:ilvl w:val="12"/>
          <w:numId w:val="0"/>
        </w:numPr>
        <w:tabs>
          <w:tab w:val="clear" w:pos="567"/>
        </w:tabs>
        <w:spacing w:line="240" w:lineRule="auto"/>
        <w:ind w:left="567" w:hanging="567"/>
        <w:outlineLvl w:val="0"/>
        <w:rPr>
          <w:b/>
          <w:caps/>
          <w:snapToGrid/>
          <w:szCs w:val="22"/>
          <w:lang w:val="lt-LT"/>
        </w:rPr>
      </w:pPr>
      <w:r w:rsidRPr="00371352">
        <w:rPr>
          <w:b/>
          <w:snapToGrid/>
          <w:szCs w:val="22"/>
          <w:lang w:val="lt-LT"/>
        </w:rPr>
        <w:t>1.</w:t>
      </w:r>
      <w:r w:rsidRPr="00371352">
        <w:rPr>
          <w:b/>
          <w:snapToGrid/>
          <w:szCs w:val="22"/>
          <w:lang w:val="lt-LT"/>
        </w:rPr>
        <w:tab/>
        <w:t xml:space="preserve">Kas yra </w:t>
      </w:r>
      <w:proofErr w:type="spellStart"/>
      <w:r>
        <w:rPr>
          <w:b/>
          <w:bCs/>
          <w:snapToGrid/>
          <w:szCs w:val="22"/>
          <w:lang w:val="lt-LT"/>
        </w:rPr>
        <w:t>Sitagliptin</w:t>
      </w:r>
      <w:proofErr w:type="spellEnd"/>
      <w:r>
        <w:rPr>
          <w:b/>
          <w:bCs/>
          <w:snapToGrid/>
          <w:szCs w:val="22"/>
          <w:lang w:val="lt-LT"/>
        </w:rPr>
        <w:t>/</w:t>
      </w:r>
      <w:proofErr w:type="spellStart"/>
      <w:r>
        <w:rPr>
          <w:b/>
          <w:bCs/>
          <w:snapToGrid/>
          <w:szCs w:val="22"/>
          <w:lang w:val="lt-LT"/>
        </w:rPr>
        <w:t>Metformin</w:t>
      </w:r>
      <w:proofErr w:type="spellEnd"/>
      <w:r>
        <w:rPr>
          <w:b/>
          <w:bCs/>
          <w:snapToGrid/>
          <w:szCs w:val="22"/>
          <w:lang w:val="lt-LT"/>
        </w:rPr>
        <w:t xml:space="preserve"> </w:t>
      </w:r>
      <w:proofErr w:type="spellStart"/>
      <w:r>
        <w:rPr>
          <w:b/>
          <w:bCs/>
          <w:snapToGrid/>
          <w:szCs w:val="22"/>
          <w:lang w:val="lt-LT"/>
        </w:rPr>
        <w:t>hydrochloride</w:t>
      </w:r>
      <w:proofErr w:type="spellEnd"/>
      <w:r>
        <w:rPr>
          <w:b/>
          <w:bCs/>
          <w:snapToGrid/>
          <w:szCs w:val="22"/>
          <w:lang w:val="lt-LT"/>
        </w:rPr>
        <w:t xml:space="preserve"> </w:t>
      </w:r>
      <w:proofErr w:type="spellStart"/>
      <w:r>
        <w:rPr>
          <w:b/>
          <w:bCs/>
          <w:snapToGrid/>
          <w:szCs w:val="22"/>
          <w:lang w:val="lt-LT"/>
        </w:rPr>
        <w:t>Teva</w:t>
      </w:r>
      <w:proofErr w:type="spellEnd"/>
      <w:r w:rsidRPr="00371352">
        <w:rPr>
          <w:b/>
          <w:bCs/>
          <w:snapToGrid/>
          <w:szCs w:val="22"/>
          <w:lang w:val="lt-LT"/>
        </w:rPr>
        <w:t xml:space="preserve"> </w:t>
      </w:r>
      <w:r w:rsidRPr="00371352">
        <w:rPr>
          <w:b/>
          <w:snapToGrid/>
          <w:szCs w:val="22"/>
          <w:lang w:val="lt-LT"/>
        </w:rPr>
        <w:t>ir kam jis vartojamas</w:t>
      </w:r>
      <w:r>
        <w:rPr>
          <w:b/>
          <w:snapToGrid/>
          <w:szCs w:val="22"/>
          <w:lang w:val="lt-LT"/>
        </w:rPr>
        <w:fldChar w:fldCharType="begin"/>
      </w:r>
      <w:r>
        <w:rPr>
          <w:b/>
          <w:snapToGrid/>
          <w:szCs w:val="22"/>
          <w:lang w:val="lt-LT"/>
        </w:rPr>
        <w:instrText xml:space="preserve"> DOCVARIABLE vault_nd_e8118e2e-2aa8-4db9-99b3-61c74b7d7b81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182AF987" w14:textId="77777777" w:rsidR="00AD32A9" w:rsidRPr="00371352" w:rsidRDefault="00AD32A9" w:rsidP="00AD32A9">
      <w:pPr>
        <w:widowControl w:val="0"/>
        <w:tabs>
          <w:tab w:val="clear" w:pos="567"/>
        </w:tabs>
        <w:spacing w:line="240" w:lineRule="auto"/>
        <w:ind w:left="567" w:hanging="567"/>
        <w:rPr>
          <w:snapToGrid/>
          <w:szCs w:val="22"/>
          <w:lang w:val="lt-LT"/>
        </w:rPr>
      </w:pPr>
    </w:p>
    <w:p w14:paraId="43B35F66"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sudėtyje yra du skirtingi vaistai, vadinami </w:t>
      </w:r>
      <w:proofErr w:type="spellStart"/>
      <w:r w:rsidRPr="00371352">
        <w:rPr>
          <w:snapToGrid/>
          <w:szCs w:val="22"/>
          <w:lang w:val="lt-LT"/>
        </w:rPr>
        <w:t>sitagliptinu</w:t>
      </w:r>
      <w:proofErr w:type="spellEnd"/>
      <w:r w:rsidRPr="00371352">
        <w:rPr>
          <w:snapToGrid/>
          <w:szCs w:val="22"/>
          <w:lang w:val="lt-LT"/>
        </w:rPr>
        <w:t xml:space="preserve"> ir </w:t>
      </w:r>
      <w:proofErr w:type="spellStart"/>
      <w:r w:rsidRPr="00371352">
        <w:rPr>
          <w:snapToGrid/>
          <w:szCs w:val="22"/>
          <w:lang w:val="lt-LT"/>
        </w:rPr>
        <w:t>metforminu</w:t>
      </w:r>
      <w:proofErr w:type="spellEnd"/>
      <w:r w:rsidRPr="00371352">
        <w:rPr>
          <w:snapToGrid/>
          <w:szCs w:val="22"/>
          <w:lang w:val="lt-LT"/>
        </w:rPr>
        <w:t>.</w:t>
      </w:r>
    </w:p>
    <w:p w14:paraId="535F9E1A" w14:textId="77777777" w:rsidR="00AD32A9" w:rsidRPr="00371352" w:rsidRDefault="00AD32A9" w:rsidP="00AD32A9">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371352">
        <w:rPr>
          <w:snapToGrid/>
          <w:szCs w:val="22"/>
          <w:lang w:val="lt-LT"/>
        </w:rPr>
        <w:t>Sitagliptinas</w:t>
      </w:r>
      <w:proofErr w:type="spellEnd"/>
      <w:r w:rsidRPr="00371352">
        <w:rPr>
          <w:snapToGrid/>
          <w:szCs w:val="22"/>
          <w:lang w:val="lt-LT"/>
        </w:rPr>
        <w:t xml:space="preserve"> priklauso vaistų, vadinamų DPP-4 inhibitoriais (dipeptidilpeptidazės-4 inhibitoriais), klasei.</w:t>
      </w:r>
    </w:p>
    <w:p w14:paraId="16412151" w14:textId="77777777" w:rsidR="00AD32A9" w:rsidRPr="00371352" w:rsidRDefault="00AD32A9" w:rsidP="00AD32A9">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371352">
        <w:rPr>
          <w:snapToGrid/>
          <w:szCs w:val="22"/>
          <w:lang w:val="lt-LT"/>
        </w:rPr>
        <w:t>Metforminas</w:t>
      </w:r>
      <w:proofErr w:type="spellEnd"/>
      <w:r w:rsidRPr="00371352">
        <w:rPr>
          <w:snapToGrid/>
          <w:szCs w:val="22"/>
          <w:lang w:val="lt-LT"/>
        </w:rPr>
        <w:t xml:space="preserve"> priklauso vaistų, vadinamų </w:t>
      </w:r>
      <w:proofErr w:type="spellStart"/>
      <w:r w:rsidRPr="00371352">
        <w:rPr>
          <w:snapToGrid/>
          <w:szCs w:val="22"/>
          <w:lang w:val="lt-LT"/>
        </w:rPr>
        <w:t>biguanidais</w:t>
      </w:r>
      <w:proofErr w:type="spellEnd"/>
      <w:r w:rsidRPr="00371352">
        <w:rPr>
          <w:snapToGrid/>
          <w:szCs w:val="22"/>
          <w:lang w:val="lt-LT"/>
        </w:rPr>
        <w:t>, klasei.</w:t>
      </w:r>
    </w:p>
    <w:p w14:paraId="5BA7DA0B" w14:textId="77777777" w:rsidR="00AD32A9" w:rsidRDefault="00AD32A9" w:rsidP="00AD32A9">
      <w:pPr>
        <w:widowControl w:val="0"/>
        <w:tabs>
          <w:tab w:val="clear" w:pos="567"/>
        </w:tabs>
        <w:autoSpaceDE w:val="0"/>
        <w:autoSpaceDN w:val="0"/>
        <w:adjustRightInd w:val="0"/>
        <w:spacing w:line="240" w:lineRule="auto"/>
        <w:rPr>
          <w:snapToGrid/>
          <w:szCs w:val="22"/>
          <w:lang w:val="lt-LT"/>
        </w:rPr>
      </w:pPr>
    </w:p>
    <w:p w14:paraId="5164CBFC"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 xml:space="preserve">Veikdami kartu, jie </w:t>
      </w:r>
      <w:r>
        <w:rPr>
          <w:snapToGrid/>
          <w:szCs w:val="22"/>
          <w:lang w:val="lt-LT"/>
        </w:rPr>
        <w:t>reguliuoja</w:t>
      </w:r>
      <w:r w:rsidRPr="00371352">
        <w:rPr>
          <w:snapToGrid/>
          <w:szCs w:val="22"/>
          <w:lang w:val="lt-LT"/>
        </w:rPr>
        <w:t xml:space="preserve"> cukraus kiekį kraujyje suaugusiems pacientams, sergantiems cukrinio diabeto forma, vadinama 2 tipo cukriniu diabetu. Šis vaistas padeda padidinti po valgio išskiriamo insulino kiekį ir sumažina organizmo gaminamo cukraus kiekį.</w:t>
      </w:r>
      <w:r w:rsidRPr="00371352">
        <w:rPr>
          <w:snapToGrid/>
          <w:szCs w:val="22"/>
          <w:lang w:val="lt-LT"/>
        </w:rPr>
        <w:cr/>
      </w:r>
    </w:p>
    <w:p w14:paraId="22F26348" w14:textId="77777777" w:rsidR="00AD32A9" w:rsidRPr="00371352" w:rsidRDefault="00AD32A9" w:rsidP="00AD32A9">
      <w:pPr>
        <w:widowControl w:val="0"/>
        <w:tabs>
          <w:tab w:val="clear" w:pos="567"/>
        </w:tabs>
        <w:autoSpaceDE w:val="0"/>
        <w:autoSpaceDN w:val="0"/>
        <w:adjustRightInd w:val="0"/>
        <w:spacing w:line="240" w:lineRule="auto"/>
        <w:rPr>
          <w:snapToGrid/>
          <w:szCs w:val="24"/>
          <w:lang w:val="lt-LT"/>
        </w:rPr>
      </w:pPr>
      <w:r w:rsidRPr="00371352">
        <w:rPr>
          <w:snapToGrid/>
          <w:szCs w:val="22"/>
          <w:lang w:val="lt-LT"/>
        </w:rPr>
        <w:t xml:space="preserve">Šis vaistas kartu su dieta ir fiziniu krūviu padeda mažinti cukraus kiekį kraujyje. </w:t>
      </w:r>
      <w:r w:rsidRPr="00371352">
        <w:rPr>
          <w:snapToGrid/>
          <w:szCs w:val="24"/>
          <w:lang w:val="lt-LT"/>
        </w:rPr>
        <w:t xml:space="preserve">Šis vaistas gali būti vartojamas vienas arba kartu su kitais cukraus kiekį kraujyje mažinančiais vaistais (insulinu, </w:t>
      </w:r>
      <w:proofErr w:type="spellStart"/>
      <w:r w:rsidRPr="00371352">
        <w:rPr>
          <w:snapToGrid/>
          <w:szCs w:val="24"/>
          <w:lang w:val="lt-LT"/>
        </w:rPr>
        <w:t>sulfonilkarbamidais</w:t>
      </w:r>
      <w:proofErr w:type="spellEnd"/>
      <w:r w:rsidRPr="00371352">
        <w:rPr>
          <w:snapToGrid/>
          <w:szCs w:val="24"/>
          <w:lang w:val="lt-LT"/>
        </w:rPr>
        <w:t xml:space="preserve"> ar </w:t>
      </w:r>
      <w:proofErr w:type="spellStart"/>
      <w:r w:rsidRPr="00371352">
        <w:rPr>
          <w:snapToGrid/>
          <w:szCs w:val="24"/>
          <w:lang w:val="lt-LT"/>
        </w:rPr>
        <w:t>glitazonais</w:t>
      </w:r>
      <w:proofErr w:type="spellEnd"/>
      <w:r w:rsidRPr="00371352">
        <w:rPr>
          <w:snapToGrid/>
          <w:szCs w:val="24"/>
          <w:lang w:val="lt-LT"/>
        </w:rPr>
        <w:t>).</w:t>
      </w:r>
    </w:p>
    <w:p w14:paraId="47D787BD" w14:textId="77777777" w:rsidR="00AD32A9" w:rsidRPr="00371352" w:rsidRDefault="00AD32A9" w:rsidP="00AD32A9">
      <w:pPr>
        <w:widowControl w:val="0"/>
        <w:tabs>
          <w:tab w:val="clear" w:pos="567"/>
        </w:tabs>
        <w:autoSpaceDE w:val="0"/>
        <w:autoSpaceDN w:val="0"/>
        <w:adjustRightInd w:val="0"/>
        <w:spacing w:line="240" w:lineRule="auto"/>
        <w:rPr>
          <w:snapToGrid/>
          <w:szCs w:val="24"/>
          <w:lang w:val="lt-LT"/>
        </w:rPr>
      </w:pPr>
    </w:p>
    <w:p w14:paraId="327F3B8C" w14:textId="77777777" w:rsidR="00AD32A9" w:rsidRPr="00371352" w:rsidRDefault="00AD32A9" w:rsidP="00AD32A9">
      <w:pPr>
        <w:widowControl w:val="0"/>
        <w:tabs>
          <w:tab w:val="clear" w:pos="567"/>
        </w:tabs>
        <w:autoSpaceDE w:val="0"/>
        <w:autoSpaceDN w:val="0"/>
        <w:adjustRightInd w:val="0"/>
        <w:spacing w:line="240" w:lineRule="auto"/>
        <w:rPr>
          <w:iCs/>
          <w:snapToGrid/>
          <w:szCs w:val="22"/>
          <w:lang w:val="lt-LT"/>
        </w:rPr>
      </w:pPr>
      <w:r w:rsidRPr="00371352">
        <w:rPr>
          <w:iCs/>
          <w:snapToGrid/>
          <w:szCs w:val="22"/>
          <w:lang w:val="lt-LT"/>
        </w:rPr>
        <w:t>Kas yra 2 tipo cukrinis diabetas?</w:t>
      </w:r>
    </w:p>
    <w:p w14:paraId="561C3430"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2 tipo cukrinis diabetas yra būklė, kai Jūsų organizmas gamina nepakankamai insulino, o tas insulinas, kurį organizmas pagamina, neveikia taip gerai, kaip turėtų veikti. Be to, Jūsų organizmas gali gaminti per daug cukraus. Kai taip atsitinka, kraujyje cukraus (gliukozės) kiekis padidėja. Tai gali sukelti sunkių sveikatos sutrikimų, įskaitant širdies ligas, inkstų ligas, aklumą ar galūnių amputaciją.</w:t>
      </w:r>
    </w:p>
    <w:p w14:paraId="130AF679" w14:textId="77777777" w:rsidR="00AD32A9" w:rsidRPr="00371352" w:rsidRDefault="00AD32A9" w:rsidP="00AD32A9">
      <w:pPr>
        <w:widowControl w:val="0"/>
        <w:numPr>
          <w:ilvl w:val="12"/>
          <w:numId w:val="0"/>
        </w:numPr>
        <w:tabs>
          <w:tab w:val="clear" w:pos="567"/>
        </w:tabs>
        <w:spacing w:line="240" w:lineRule="auto"/>
        <w:rPr>
          <w:snapToGrid/>
          <w:szCs w:val="22"/>
          <w:lang w:val="lt-LT"/>
        </w:rPr>
      </w:pPr>
    </w:p>
    <w:p w14:paraId="269E3C0D" w14:textId="77777777" w:rsidR="00AD32A9" w:rsidRPr="00371352" w:rsidRDefault="00AD32A9" w:rsidP="00AD32A9">
      <w:pPr>
        <w:widowControl w:val="0"/>
        <w:numPr>
          <w:ilvl w:val="12"/>
          <w:numId w:val="0"/>
        </w:numPr>
        <w:tabs>
          <w:tab w:val="clear" w:pos="567"/>
        </w:tabs>
        <w:spacing w:line="240" w:lineRule="auto"/>
        <w:rPr>
          <w:snapToGrid/>
          <w:szCs w:val="22"/>
          <w:lang w:val="lt-LT"/>
        </w:rPr>
      </w:pPr>
    </w:p>
    <w:p w14:paraId="1F728C20" w14:textId="77777777" w:rsidR="00AD32A9" w:rsidRPr="00371352" w:rsidRDefault="00AD32A9" w:rsidP="00AD32A9">
      <w:pPr>
        <w:widowControl w:val="0"/>
        <w:numPr>
          <w:ilvl w:val="12"/>
          <w:numId w:val="0"/>
        </w:numPr>
        <w:tabs>
          <w:tab w:val="clear" w:pos="567"/>
        </w:tabs>
        <w:spacing w:line="240" w:lineRule="auto"/>
        <w:ind w:left="567" w:hanging="567"/>
        <w:outlineLvl w:val="0"/>
        <w:rPr>
          <w:b/>
          <w:caps/>
          <w:snapToGrid/>
          <w:szCs w:val="22"/>
          <w:lang w:val="lt-LT"/>
        </w:rPr>
      </w:pPr>
      <w:r w:rsidRPr="00371352">
        <w:rPr>
          <w:b/>
          <w:snapToGrid/>
          <w:szCs w:val="22"/>
          <w:lang w:val="lt-LT"/>
        </w:rPr>
        <w:t>2.</w:t>
      </w:r>
      <w:r w:rsidRPr="00371352">
        <w:rPr>
          <w:b/>
          <w:snapToGrid/>
          <w:szCs w:val="22"/>
          <w:lang w:val="lt-LT"/>
        </w:rPr>
        <w:tab/>
        <w:t xml:space="preserve">Kas žinotina prieš vartojant </w:t>
      </w:r>
      <w:proofErr w:type="spellStart"/>
      <w:r>
        <w:rPr>
          <w:b/>
          <w:bCs/>
          <w:snapToGrid/>
          <w:szCs w:val="22"/>
          <w:lang w:val="lt-LT"/>
        </w:rPr>
        <w:t>Sitagliptin</w:t>
      </w:r>
      <w:proofErr w:type="spellEnd"/>
      <w:r>
        <w:rPr>
          <w:b/>
          <w:bCs/>
          <w:snapToGrid/>
          <w:szCs w:val="22"/>
          <w:lang w:val="lt-LT"/>
        </w:rPr>
        <w:t>/</w:t>
      </w:r>
      <w:proofErr w:type="spellStart"/>
      <w:r>
        <w:rPr>
          <w:b/>
          <w:bCs/>
          <w:snapToGrid/>
          <w:szCs w:val="22"/>
          <w:lang w:val="lt-LT"/>
        </w:rPr>
        <w:t>Metformin</w:t>
      </w:r>
      <w:proofErr w:type="spellEnd"/>
      <w:r>
        <w:rPr>
          <w:b/>
          <w:bCs/>
          <w:snapToGrid/>
          <w:szCs w:val="22"/>
          <w:lang w:val="lt-LT"/>
        </w:rPr>
        <w:t xml:space="preserve"> </w:t>
      </w:r>
      <w:proofErr w:type="spellStart"/>
      <w:r>
        <w:rPr>
          <w:b/>
          <w:bCs/>
          <w:snapToGrid/>
          <w:szCs w:val="22"/>
          <w:lang w:val="lt-LT"/>
        </w:rPr>
        <w:t>hydrochloride</w:t>
      </w:r>
      <w:proofErr w:type="spellEnd"/>
      <w:r>
        <w:rPr>
          <w:b/>
          <w:bCs/>
          <w:snapToGrid/>
          <w:szCs w:val="22"/>
          <w:lang w:val="lt-LT"/>
        </w:rPr>
        <w:t xml:space="preserve"> </w:t>
      </w:r>
      <w:proofErr w:type="spellStart"/>
      <w:r>
        <w:rPr>
          <w:b/>
          <w:bCs/>
          <w:snapToGrid/>
          <w:szCs w:val="22"/>
          <w:lang w:val="lt-LT"/>
        </w:rPr>
        <w:t>Teva</w:t>
      </w:r>
      <w:proofErr w:type="spellEnd"/>
      <w:r>
        <w:rPr>
          <w:b/>
          <w:bCs/>
          <w:snapToGrid/>
          <w:szCs w:val="22"/>
          <w:lang w:val="lt-LT"/>
        </w:rPr>
        <w:fldChar w:fldCharType="begin"/>
      </w:r>
      <w:r>
        <w:rPr>
          <w:b/>
          <w:bCs/>
          <w:snapToGrid/>
          <w:szCs w:val="22"/>
          <w:lang w:val="lt-LT"/>
        </w:rPr>
        <w:instrText xml:space="preserve"> DOCVARIABLE vault_nd_c34f3a55-3627-4748-9256-83923034850f \* MERGEFORMAT </w:instrText>
      </w:r>
      <w:r>
        <w:rPr>
          <w:b/>
          <w:bCs/>
          <w:snapToGrid/>
          <w:szCs w:val="22"/>
          <w:lang w:val="lt-LT"/>
        </w:rPr>
        <w:fldChar w:fldCharType="separate"/>
      </w:r>
      <w:r>
        <w:rPr>
          <w:b/>
          <w:bCs/>
          <w:snapToGrid/>
          <w:szCs w:val="22"/>
          <w:lang w:val="lt-LT"/>
        </w:rPr>
        <w:t xml:space="preserve"> </w:t>
      </w:r>
      <w:r>
        <w:rPr>
          <w:b/>
          <w:bCs/>
          <w:snapToGrid/>
          <w:szCs w:val="22"/>
          <w:lang w:val="lt-LT"/>
        </w:rPr>
        <w:fldChar w:fldCharType="end"/>
      </w:r>
    </w:p>
    <w:p w14:paraId="08767375" w14:textId="77777777" w:rsidR="00AD32A9" w:rsidRPr="00371352" w:rsidRDefault="00AD32A9" w:rsidP="00AD32A9">
      <w:pPr>
        <w:widowControl w:val="0"/>
        <w:tabs>
          <w:tab w:val="clear" w:pos="567"/>
        </w:tabs>
        <w:spacing w:line="240" w:lineRule="auto"/>
        <w:ind w:left="567" w:hanging="567"/>
        <w:rPr>
          <w:snapToGrid/>
          <w:szCs w:val="22"/>
          <w:lang w:val="lt-LT"/>
        </w:rPr>
      </w:pPr>
    </w:p>
    <w:p w14:paraId="4337FC16" w14:textId="77777777" w:rsidR="00AD32A9" w:rsidRPr="00371352" w:rsidRDefault="00AD32A9" w:rsidP="00AD32A9">
      <w:pPr>
        <w:widowControl w:val="0"/>
        <w:tabs>
          <w:tab w:val="clear" w:pos="567"/>
        </w:tabs>
        <w:spacing w:line="240" w:lineRule="auto"/>
        <w:ind w:left="567" w:hanging="567"/>
        <w:rPr>
          <w:b/>
          <w:bCs/>
          <w:caps/>
          <w:snapToGrid/>
          <w:szCs w:val="22"/>
          <w:lang w:val="lt-LT"/>
        </w:rPr>
      </w:pPr>
      <w:proofErr w:type="spellStart"/>
      <w:r>
        <w:rPr>
          <w:b/>
          <w:bCs/>
          <w:snapToGrid/>
          <w:szCs w:val="22"/>
          <w:lang w:val="lt-LT"/>
        </w:rPr>
        <w:t>Sitagliptin</w:t>
      </w:r>
      <w:proofErr w:type="spellEnd"/>
      <w:r>
        <w:rPr>
          <w:b/>
          <w:bCs/>
          <w:snapToGrid/>
          <w:szCs w:val="22"/>
          <w:lang w:val="lt-LT"/>
        </w:rPr>
        <w:t>/</w:t>
      </w:r>
      <w:proofErr w:type="spellStart"/>
      <w:r>
        <w:rPr>
          <w:b/>
          <w:bCs/>
          <w:snapToGrid/>
          <w:szCs w:val="22"/>
          <w:lang w:val="lt-LT"/>
        </w:rPr>
        <w:t>Metformin</w:t>
      </w:r>
      <w:proofErr w:type="spellEnd"/>
      <w:r>
        <w:rPr>
          <w:b/>
          <w:bCs/>
          <w:snapToGrid/>
          <w:szCs w:val="22"/>
          <w:lang w:val="lt-LT"/>
        </w:rPr>
        <w:t xml:space="preserve"> </w:t>
      </w:r>
      <w:proofErr w:type="spellStart"/>
      <w:r>
        <w:rPr>
          <w:b/>
          <w:bCs/>
          <w:snapToGrid/>
          <w:szCs w:val="22"/>
          <w:lang w:val="lt-LT"/>
        </w:rPr>
        <w:t>hydrochloride</w:t>
      </w:r>
      <w:proofErr w:type="spellEnd"/>
      <w:r>
        <w:rPr>
          <w:b/>
          <w:bCs/>
          <w:snapToGrid/>
          <w:szCs w:val="22"/>
          <w:lang w:val="lt-LT"/>
        </w:rPr>
        <w:t xml:space="preserve"> </w:t>
      </w:r>
      <w:proofErr w:type="spellStart"/>
      <w:r>
        <w:rPr>
          <w:b/>
          <w:bCs/>
          <w:snapToGrid/>
          <w:szCs w:val="22"/>
          <w:lang w:val="lt-LT"/>
        </w:rPr>
        <w:t>Teva</w:t>
      </w:r>
      <w:proofErr w:type="spellEnd"/>
      <w:r w:rsidRPr="00371352">
        <w:rPr>
          <w:b/>
          <w:bCs/>
          <w:snapToGrid/>
          <w:szCs w:val="22"/>
          <w:lang w:val="lt-LT"/>
        </w:rPr>
        <w:t xml:space="preserve"> vartoti </w:t>
      </w:r>
      <w:r>
        <w:rPr>
          <w:b/>
          <w:bCs/>
          <w:snapToGrid/>
          <w:szCs w:val="22"/>
          <w:lang w:val="lt-LT"/>
        </w:rPr>
        <w:t>draudžiama</w:t>
      </w:r>
      <w:r w:rsidRPr="00371352">
        <w:rPr>
          <w:b/>
          <w:bCs/>
          <w:snapToGrid/>
          <w:szCs w:val="22"/>
          <w:lang w:val="lt-LT"/>
        </w:rPr>
        <w:t>:</w:t>
      </w:r>
    </w:p>
    <w:p w14:paraId="55CEB4C1"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 xml:space="preserve">jeigu yra alergija </w:t>
      </w:r>
      <w:r>
        <w:rPr>
          <w:snapToGrid/>
          <w:szCs w:val="22"/>
          <w:lang w:val="lt-LT"/>
        </w:rPr>
        <w:t xml:space="preserve">veikliosioms medžiagoms </w:t>
      </w:r>
      <w:r w:rsidRPr="00371352">
        <w:rPr>
          <w:snapToGrid/>
          <w:szCs w:val="22"/>
          <w:lang w:val="lt-LT"/>
        </w:rPr>
        <w:t>arba bet kuriai pagalbinei šio vaisto medžiagai (jos išvardytos 6 skyriuje)</w:t>
      </w:r>
      <w:r>
        <w:rPr>
          <w:snapToGrid/>
          <w:szCs w:val="22"/>
          <w:lang w:val="lt-LT"/>
        </w:rPr>
        <w:t>;</w:t>
      </w:r>
    </w:p>
    <w:p w14:paraId="75F92501"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jeigu yra labai susilpnėjusi inkstų funkcija;</w:t>
      </w:r>
    </w:p>
    <w:p w14:paraId="720D8FD8"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jeigu sergate ne</w:t>
      </w:r>
      <w:r>
        <w:rPr>
          <w:snapToGrid/>
          <w:szCs w:val="22"/>
          <w:lang w:val="lt-LT"/>
        </w:rPr>
        <w:t>suregu</w:t>
      </w:r>
      <w:r w:rsidRPr="00371352">
        <w:rPr>
          <w:snapToGrid/>
          <w:szCs w:val="22"/>
          <w:lang w:val="lt-LT"/>
        </w:rPr>
        <w:t>liuo</w:t>
      </w:r>
      <w:r>
        <w:rPr>
          <w:snapToGrid/>
          <w:szCs w:val="22"/>
          <w:lang w:val="lt-LT"/>
        </w:rPr>
        <w:t>tu</w:t>
      </w:r>
      <w:r w:rsidRPr="00371352">
        <w:rPr>
          <w:snapToGrid/>
          <w:szCs w:val="22"/>
          <w:lang w:val="lt-LT"/>
        </w:rPr>
        <w:t xml:space="preserve"> cukriniu diabetu, pvz., yra sunki hiperglikemija (didelis gliukozės kiekis kraujyje)</w:t>
      </w:r>
      <w:r>
        <w:rPr>
          <w:snapToGrid/>
          <w:szCs w:val="22"/>
          <w:lang w:val="lt-LT"/>
        </w:rPr>
        <w:t>,</w:t>
      </w:r>
      <w:r w:rsidRPr="00371352">
        <w:rPr>
          <w:snapToGrid/>
          <w:szCs w:val="22"/>
          <w:lang w:val="lt-LT"/>
        </w:rPr>
        <w:t xml:space="preserve"> pasireiškia pykinimas, vėmimas, viduriavimas, greitas kūno svorio mažėjimas, pieno rūgšties </w:t>
      </w:r>
      <w:proofErr w:type="spellStart"/>
      <w:r w:rsidRPr="00371352">
        <w:rPr>
          <w:snapToGrid/>
          <w:szCs w:val="22"/>
          <w:lang w:val="lt-LT"/>
        </w:rPr>
        <w:t>acidozė</w:t>
      </w:r>
      <w:proofErr w:type="spellEnd"/>
      <w:r w:rsidRPr="00371352">
        <w:rPr>
          <w:snapToGrid/>
          <w:szCs w:val="22"/>
          <w:lang w:val="lt-LT"/>
        </w:rPr>
        <w:t xml:space="preserve"> (žr. „Pieno rūgšties </w:t>
      </w:r>
      <w:proofErr w:type="spellStart"/>
      <w:r w:rsidRPr="00371352">
        <w:rPr>
          <w:snapToGrid/>
          <w:szCs w:val="22"/>
          <w:lang w:val="lt-LT"/>
        </w:rPr>
        <w:t>acidozės</w:t>
      </w:r>
      <w:proofErr w:type="spellEnd"/>
      <w:r w:rsidRPr="00371352">
        <w:rPr>
          <w:snapToGrid/>
          <w:szCs w:val="22"/>
          <w:lang w:val="lt-LT"/>
        </w:rPr>
        <w:t xml:space="preserve"> rizika“ toliau) arba </w:t>
      </w:r>
      <w:proofErr w:type="spellStart"/>
      <w:r w:rsidRPr="00371352">
        <w:rPr>
          <w:snapToGrid/>
          <w:szCs w:val="22"/>
          <w:lang w:val="lt-LT"/>
        </w:rPr>
        <w:t>ketoacidozė</w:t>
      </w:r>
      <w:proofErr w:type="spellEnd"/>
      <w:r w:rsidRPr="00371352">
        <w:rPr>
          <w:snapToGrid/>
          <w:szCs w:val="22"/>
          <w:lang w:val="lt-LT"/>
        </w:rPr>
        <w:t xml:space="preserve">. </w:t>
      </w:r>
      <w:proofErr w:type="spellStart"/>
      <w:r w:rsidRPr="00371352">
        <w:rPr>
          <w:snapToGrid/>
          <w:szCs w:val="22"/>
          <w:lang w:val="lt-LT"/>
        </w:rPr>
        <w:lastRenderedPageBreak/>
        <w:t>Ketoacidozė</w:t>
      </w:r>
      <w:proofErr w:type="spellEnd"/>
      <w:r w:rsidRPr="00371352">
        <w:rPr>
          <w:snapToGrid/>
          <w:szCs w:val="22"/>
          <w:lang w:val="lt-LT"/>
        </w:rPr>
        <w:t xml:space="preserve"> yra būklė, kai kraujyje kaupiasi medžiagos, vadinamos „</w:t>
      </w:r>
      <w:proofErr w:type="spellStart"/>
      <w:r w:rsidRPr="00371352">
        <w:rPr>
          <w:snapToGrid/>
          <w:szCs w:val="22"/>
          <w:lang w:val="lt-LT"/>
        </w:rPr>
        <w:t>ketoniniais</w:t>
      </w:r>
      <w:proofErr w:type="spellEnd"/>
      <w:r w:rsidRPr="00371352">
        <w:rPr>
          <w:snapToGrid/>
          <w:szCs w:val="22"/>
          <w:lang w:val="lt-LT"/>
        </w:rPr>
        <w:t xml:space="preserve"> kūnais“, ji gali sukelti diabetinę </w:t>
      </w:r>
      <w:proofErr w:type="spellStart"/>
      <w:r w:rsidRPr="00371352">
        <w:rPr>
          <w:snapToGrid/>
          <w:szCs w:val="22"/>
          <w:lang w:val="lt-LT"/>
        </w:rPr>
        <w:t>prekominę</w:t>
      </w:r>
      <w:proofErr w:type="spellEnd"/>
      <w:r w:rsidRPr="00371352">
        <w:rPr>
          <w:snapToGrid/>
          <w:szCs w:val="22"/>
          <w:lang w:val="lt-LT"/>
        </w:rPr>
        <w:t xml:space="preserve"> būklę. Galimi simptomai yra pilvo skausmas, dažnas ir gilus kvėpavimas, mieguistumas arba neįprastas vaisių kvapas iš burnos;</w:t>
      </w:r>
    </w:p>
    <w:p w14:paraId="0D5454AC"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jeigu yra sunki infekcija arba skysčio trūkumas organizme;</w:t>
      </w:r>
    </w:p>
    <w:p w14:paraId="7741000E"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jeigu numatoma atlikti rentgenologinį tyrimą, kurio metu Jums bus sušvirkšta dažo</w:t>
      </w:r>
      <w:r>
        <w:rPr>
          <w:snapToGrid/>
          <w:szCs w:val="22"/>
          <w:lang w:val="lt-LT"/>
        </w:rPr>
        <w:t xml:space="preserve"> (kontrasto)</w:t>
      </w:r>
      <w:r w:rsidRPr="00371352">
        <w:rPr>
          <w:snapToGrid/>
          <w:szCs w:val="22"/>
          <w:lang w:val="lt-LT"/>
        </w:rPr>
        <w:t xml:space="preserve">. Jums reikės nutraukti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vartojimą rentgenologinio tyrimo metu ir 2 ar daugiau dienų po jo, kiek nurodys gydytojas, atsižvelgdamas į Jūsų inkstų funkciją;</w:t>
      </w:r>
    </w:p>
    <w:p w14:paraId="13AC146C"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jeigu neseniai patyrėte širdies priepuolį arba buvo sunkių kraujotakos sutrikimų, tokių kaip šokas arba apsunkintas kvėpavimas;</w:t>
      </w:r>
    </w:p>
    <w:p w14:paraId="4B98261C"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jeigu yra sutrikusi kepenų funkcija;</w:t>
      </w:r>
    </w:p>
    <w:p w14:paraId="26FAE6D3"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 xml:space="preserve">jeigu nesaikingai vartojate alkoholio (arba kiekvieną dieną, arba tik </w:t>
      </w:r>
      <w:r>
        <w:rPr>
          <w:snapToGrid/>
          <w:szCs w:val="22"/>
          <w:lang w:val="lt-LT"/>
        </w:rPr>
        <w:t>kartais</w:t>
      </w:r>
      <w:r w:rsidRPr="00371352">
        <w:rPr>
          <w:snapToGrid/>
          <w:szCs w:val="22"/>
          <w:lang w:val="lt-LT"/>
        </w:rPr>
        <w:t>);</w:t>
      </w:r>
    </w:p>
    <w:p w14:paraId="027600A7"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 xml:space="preserve">jeigu </w:t>
      </w:r>
      <w:r>
        <w:rPr>
          <w:snapToGrid/>
          <w:szCs w:val="22"/>
          <w:lang w:val="lt-LT"/>
        </w:rPr>
        <w:t>žindote kūdikį</w:t>
      </w:r>
      <w:r w:rsidRPr="00371352">
        <w:rPr>
          <w:snapToGrid/>
          <w:szCs w:val="22"/>
          <w:lang w:val="lt-LT"/>
        </w:rPr>
        <w:t>.</w:t>
      </w:r>
    </w:p>
    <w:p w14:paraId="0403AB89"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1BD86856"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 xml:space="preserve">Jeigu bet kuri paminėta būklė Jums tinka,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nevartokite ir pasitarkite su gydytoju apie kitus Jūsų cukrinio diabeto gydymo būdus. Jeigu abejojate, kreipkitės į gydytoją, vaistininką arba slaugytoją, prieš pradėdami vartoti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w:t>
      </w:r>
      <w:r w:rsidRPr="00371352">
        <w:rPr>
          <w:snapToGrid/>
          <w:szCs w:val="22"/>
          <w:lang w:val="lt-LT"/>
        </w:rPr>
        <w:cr/>
      </w:r>
    </w:p>
    <w:p w14:paraId="5827733D" w14:textId="77777777" w:rsidR="00AD32A9" w:rsidRPr="00371352" w:rsidRDefault="00AD32A9" w:rsidP="00AD32A9">
      <w:pPr>
        <w:widowControl w:val="0"/>
        <w:tabs>
          <w:tab w:val="clear" w:pos="567"/>
        </w:tabs>
        <w:spacing w:line="240" w:lineRule="auto"/>
        <w:ind w:left="567" w:hanging="567"/>
        <w:rPr>
          <w:b/>
          <w:snapToGrid/>
          <w:szCs w:val="22"/>
          <w:lang w:val="lt-LT"/>
        </w:rPr>
      </w:pPr>
      <w:r w:rsidRPr="00371352">
        <w:rPr>
          <w:b/>
          <w:snapToGrid/>
          <w:szCs w:val="22"/>
          <w:lang w:val="lt-LT"/>
        </w:rPr>
        <w:t>Įspėjimai ir atsargumo priemonės</w:t>
      </w:r>
    </w:p>
    <w:p w14:paraId="7C7CCB1A" w14:textId="77777777" w:rsidR="00AD32A9" w:rsidRPr="00371352" w:rsidRDefault="00AD32A9" w:rsidP="00AD32A9">
      <w:pPr>
        <w:widowControl w:val="0"/>
        <w:numPr>
          <w:ilvl w:val="12"/>
          <w:numId w:val="0"/>
        </w:numPr>
        <w:tabs>
          <w:tab w:val="clear" w:pos="567"/>
        </w:tabs>
        <w:spacing w:line="240" w:lineRule="auto"/>
        <w:rPr>
          <w:snapToGrid/>
          <w:szCs w:val="22"/>
          <w:lang w:val="lt-LT"/>
        </w:rPr>
      </w:pPr>
      <w:r w:rsidRPr="00371352">
        <w:rPr>
          <w:snapToGrid/>
          <w:szCs w:val="22"/>
          <w:lang w:val="lt-LT"/>
        </w:rPr>
        <w:t>Pranešta apie kasos uždegimo (pankreatito) atvejus pacientams</w:t>
      </w:r>
      <w:r>
        <w:rPr>
          <w:snapToGrid/>
          <w:szCs w:val="22"/>
          <w:lang w:val="lt-LT"/>
        </w:rPr>
        <w:t>, vartojusiems</w:t>
      </w:r>
      <w:r w:rsidRPr="00371352">
        <w:rPr>
          <w:snapToGrid/>
          <w:szCs w:val="22"/>
          <w:lang w:val="lt-LT"/>
        </w:rPr>
        <w:t xml:space="preserve"> </w:t>
      </w:r>
      <w:proofErr w:type="spellStart"/>
      <w:r>
        <w:rPr>
          <w:snapToGrid/>
          <w:szCs w:val="22"/>
          <w:lang w:val="lt-LT"/>
        </w:rPr>
        <w:t>sitagliptino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derinį </w:t>
      </w:r>
      <w:r w:rsidRPr="00371352">
        <w:rPr>
          <w:snapToGrid/>
          <w:szCs w:val="22"/>
          <w:lang w:val="lt-LT"/>
        </w:rPr>
        <w:t>(žr. 4 skyrių).</w:t>
      </w:r>
    </w:p>
    <w:p w14:paraId="5A88A82B" w14:textId="77777777" w:rsidR="00AD32A9" w:rsidRPr="00371352" w:rsidRDefault="00AD32A9" w:rsidP="00AD32A9">
      <w:pPr>
        <w:widowControl w:val="0"/>
        <w:numPr>
          <w:ilvl w:val="12"/>
          <w:numId w:val="0"/>
        </w:numPr>
        <w:tabs>
          <w:tab w:val="clear" w:pos="567"/>
        </w:tabs>
        <w:spacing w:line="240" w:lineRule="auto"/>
        <w:rPr>
          <w:snapToGrid/>
          <w:szCs w:val="22"/>
          <w:lang w:val="lt-LT"/>
        </w:rPr>
      </w:pPr>
    </w:p>
    <w:p w14:paraId="47A8600C"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 xml:space="preserve">Jeigu ant odos atsiranda pūslių, tai gali būti </w:t>
      </w:r>
      <w:proofErr w:type="spellStart"/>
      <w:r w:rsidRPr="00371352">
        <w:rPr>
          <w:snapToGrid/>
          <w:szCs w:val="22"/>
          <w:lang w:val="lt-LT"/>
        </w:rPr>
        <w:t>pūsliniu</w:t>
      </w:r>
      <w:proofErr w:type="spellEnd"/>
      <w:r w:rsidRPr="00371352">
        <w:rPr>
          <w:snapToGrid/>
          <w:szCs w:val="22"/>
          <w:lang w:val="lt-LT"/>
        </w:rPr>
        <w:t xml:space="preserve"> </w:t>
      </w:r>
      <w:proofErr w:type="spellStart"/>
      <w:r w:rsidRPr="00371352">
        <w:rPr>
          <w:snapToGrid/>
          <w:szCs w:val="22"/>
          <w:lang w:val="lt-LT"/>
        </w:rPr>
        <w:t>pemfigoidu</w:t>
      </w:r>
      <w:proofErr w:type="spellEnd"/>
      <w:r w:rsidRPr="00371352">
        <w:rPr>
          <w:snapToGrid/>
          <w:szCs w:val="22"/>
          <w:lang w:val="lt-LT"/>
        </w:rPr>
        <w:t xml:space="preserve"> vadinamos būklės požymis. Gydytojas gali Jums nurodyti nutraukti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vartojimą.</w:t>
      </w:r>
    </w:p>
    <w:p w14:paraId="217991D1" w14:textId="77777777" w:rsidR="00AD32A9" w:rsidRPr="00371352" w:rsidRDefault="00AD32A9" w:rsidP="00AD32A9">
      <w:pPr>
        <w:widowControl w:val="0"/>
        <w:numPr>
          <w:ilvl w:val="12"/>
          <w:numId w:val="0"/>
        </w:numPr>
        <w:tabs>
          <w:tab w:val="clear" w:pos="567"/>
        </w:tabs>
        <w:spacing w:line="240" w:lineRule="auto"/>
        <w:rPr>
          <w:snapToGrid/>
          <w:szCs w:val="22"/>
          <w:lang w:val="lt-LT"/>
        </w:rPr>
      </w:pPr>
    </w:p>
    <w:p w14:paraId="4FDBB027" w14:textId="77777777" w:rsidR="00AD32A9" w:rsidRPr="00371352" w:rsidRDefault="00AD32A9" w:rsidP="00AD32A9">
      <w:pPr>
        <w:widowControl w:val="0"/>
        <w:tabs>
          <w:tab w:val="clear" w:pos="567"/>
        </w:tabs>
        <w:autoSpaceDE w:val="0"/>
        <w:autoSpaceDN w:val="0"/>
        <w:adjustRightInd w:val="0"/>
        <w:spacing w:line="240" w:lineRule="auto"/>
        <w:rPr>
          <w:b/>
          <w:bCs/>
          <w:snapToGrid/>
          <w:szCs w:val="22"/>
          <w:u w:val="single"/>
          <w:lang w:val="lt-LT"/>
        </w:rPr>
      </w:pPr>
      <w:r w:rsidRPr="00371352">
        <w:rPr>
          <w:b/>
          <w:bCs/>
          <w:snapToGrid/>
          <w:szCs w:val="22"/>
          <w:u w:val="single"/>
          <w:lang w:val="lt-LT"/>
        </w:rPr>
        <w:t xml:space="preserve">Pieno rūgšties </w:t>
      </w:r>
      <w:proofErr w:type="spellStart"/>
      <w:r w:rsidRPr="00371352">
        <w:rPr>
          <w:b/>
          <w:bCs/>
          <w:snapToGrid/>
          <w:szCs w:val="22"/>
          <w:u w:val="single"/>
          <w:lang w:val="lt-LT"/>
        </w:rPr>
        <w:t>acidozės</w:t>
      </w:r>
      <w:proofErr w:type="spellEnd"/>
      <w:r w:rsidRPr="00371352">
        <w:rPr>
          <w:b/>
          <w:bCs/>
          <w:snapToGrid/>
          <w:szCs w:val="22"/>
          <w:u w:val="single"/>
          <w:lang w:val="lt-LT"/>
        </w:rPr>
        <w:t xml:space="preserve"> rizika</w:t>
      </w:r>
    </w:p>
    <w:p w14:paraId="3A01AEF8"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gali sukelti labai retą, bet labai sunkų šalutinį poveikį, vadinamą pieno rūgšties </w:t>
      </w:r>
      <w:proofErr w:type="spellStart"/>
      <w:r w:rsidRPr="00371352">
        <w:rPr>
          <w:snapToGrid/>
          <w:szCs w:val="22"/>
          <w:lang w:val="lt-LT"/>
        </w:rPr>
        <w:t>acidoze</w:t>
      </w:r>
      <w:proofErr w:type="spellEnd"/>
      <w:r w:rsidRPr="00371352">
        <w:rPr>
          <w:snapToGrid/>
          <w:szCs w:val="22"/>
          <w:lang w:val="lt-LT"/>
        </w:rPr>
        <w:t xml:space="preserve">, ypač jei Jūsų inkstai neveikia tinkamai. Pieno rūgšties </w:t>
      </w:r>
      <w:proofErr w:type="spellStart"/>
      <w:r w:rsidRPr="00371352">
        <w:rPr>
          <w:snapToGrid/>
          <w:szCs w:val="22"/>
          <w:lang w:val="lt-LT"/>
        </w:rPr>
        <w:t>acidozės</w:t>
      </w:r>
      <w:proofErr w:type="spellEnd"/>
      <w:r w:rsidRPr="00371352">
        <w:rPr>
          <w:snapToGrid/>
          <w:szCs w:val="22"/>
          <w:lang w:val="lt-LT"/>
        </w:rPr>
        <w:t xml:space="preserve"> pasireiškimo rizika padidėja ir esant ne</w:t>
      </w:r>
      <w:r>
        <w:rPr>
          <w:snapToGrid/>
          <w:szCs w:val="22"/>
          <w:lang w:val="lt-LT"/>
        </w:rPr>
        <w:t>sureguliuot</w:t>
      </w:r>
      <w:r w:rsidRPr="00371352">
        <w:rPr>
          <w:snapToGrid/>
          <w:szCs w:val="22"/>
          <w:lang w:val="lt-LT"/>
        </w:rPr>
        <w:t>am cukriniam diabetui, sunkioms infekcijoms, ilgalaikiam badavimui arba piktnaudžiavimui alkoholiu, dehidratacijai (žr. informaciją toliau), kepenų sutrikimams ir bet kurioms sveikatos būklėms, kai sumažėja organizmo dalies aprūpinimas deguonimi (pvz., ūminei sunkiai širdies ligai).</w:t>
      </w:r>
    </w:p>
    <w:p w14:paraId="6DA24206"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 xml:space="preserve">Jeigu Jums </w:t>
      </w:r>
      <w:r>
        <w:rPr>
          <w:snapToGrid/>
          <w:szCs w:val="22"/>
          <w:lang w:val="lt-LT"/>
        </w:rPr>
        <w:t>yra</w:t>
      </w:r>
      <w:r w:rsidRPr="00371352">
        <w:rPr>
          <w:snapToGrid/>
          <w:szCs w:val="22"/>
          <w:lang w:val="lt-LT"/>
        </w:rPr>
        <w:t xml:space="preserve"> bent viena iš paminėtų būklių, kreipkitės į gydytoją dėl tolesnių nurodymų.</w:t>
      </w:r>
    </w:p>
    <w:p w14:paraId="04CBC988"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18FF28DF"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b/>
          <w:bCs/>
          <w:snapToGrid/>
          <w:szCs w:val="22"/>
          <w:lang w:val="lt-LT"/>
        </w:rPr>
        <w:t xml:space="preserve">Trumpam nutraukite </w:t>
      </w:r>
      <w:proofErr w:type="spellStart"/>
      <w:r>
        <w:rPr>
          <w:b/>
          <w:bCs/>
          <w:snapToGrid/>
          <w:szCs w:val="22"/>
          <w:lang w:val="lt-LT"/>
        </w:rPr>
        <w:t>Sitagliptin</w:t>
      </w:r>
      <w:proofErr w:type="spellEnd"/>
      <w:r>
        <w:rPr>
          <w:b/>
          <w:bCs/>
          <w:snapToGrid/>
          <w:szCs w:val="22"/>
          <w:lang w:val="lt-LT"/>
        </w:rPr>
        <w:t>/</w:t>
      </w:r>
      <w:proofErr w:type="spellStart"/>
      <w:r>
        <w:rPr>
          <w:b/>
          <w:bCs/>
          <w:snapToGrid/>
          <w:szCs w:val="22"/>
          <w:lang w:val="lt-LT"/>
        </w:rPr>
        <w:t>Metformin</w:t>
      </w:r>
      <w:proofErr w:type="spellEnd"/>
      <w:r>
        <w:rPr>
          <w:b/>
          <w:bCs/>
          <w:snapToGrid/>
          <w:szCs w:val="22"/>
          <w:lang w:val="lt-LT"/>
        </w:rPr>
        <w:t xml:space="preserve"> </w:t>
      </w:r>
      <w:proofErr w:type="spellStart"/>
      <w:r>
        <w:rPr>
          <w:b/>
          <w:bCs/>
          <w:snapToGrid/>
          <w:szCs w:val="22"/>
          <w:lang w:val="lt-LT"/>
        </w:rPr>
        <w:t>hydrochloride</w:t>
      </w:r>
      <w:proofErr w:type="spellEnd"/>
      <w:r>
        <w:rPr>
          <w:b/>
          <w:bCs/>
          <w:snapToGrid/>
          <w:szCs w:val="22"/>
          <w:lang w:val="lt-LT"/>
        </w:rPr>
        <w:t xml:space="preserve"> </w:t>
      </w:r>
      <w:proofErr w:type="spellStart"/>
      <w:r>
        <w:rPr>
          <w:b/>
          <w:bCs/>
          <w:snapToGrid/>
          <w:szCs w:val="22"/>
          <w:lang w:val="lt-LT"/>
        </w:rPr>
        <w:t>Teva</w:t>
      </w:r>
      <w:proofErr w:type="spellEnd"/>
      <w:r w:rsidRPr="00371352">
        <w:rPr>
          <w:b/>
          <w:bCs/>
          <w:snapToGrid/>
          <w:szCs w:val="22"/>
          <w:lang w:val="lt-LT"/>
        </w:rPr>
        <w:t xml:space="preserve"> vartojimą, jeigu Jums yra būklė, kuri gali būti susijusi su dehidratacija</w:t>
      </w:r>
      <w:r w:rsidRPr="00371352">
        <w:rPr>
          <w:snapToGrid/>
          <w:szCs w:val="22"/>
          <w:lang w:val="lt-LT"/>
        </w:rPr>
        <w:t xml:space="preserve"> (reikšmingu organizmo skysčių netekimu), pvz., sunkus vėmimas, viduriavimas, karščiavimas, karščio poveikis arba mažesnis nei įprastai skysčių suvartojimas. Kreipkitės į gydytoją dėl tolesnių nurodymų.</w:t>
      </w:r>
    </w:p>
    <w:p w14:paraId="0FCFAAE9"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2CDC7374"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b/>
          <w:bCs/>
          <w:snapToGrid/>
          <w:szCs w:val="22"/>
          <w:lang w:val="lt-LT"/>
        </w:rPr>
        <w:t xml:space="preserve">Nutraukite </w:t>
      </w:r>
      <w:proofErr w:type="spellStart"/>
      <w:r>
        <w:rPr>
          <w:b/>
          <w:bCs/>
          <w:snapToGrid/>
          <w:szCs w:val="22"/>
          <w:lang w:val="lt-LT"/>
        </w:rPr>
        <w:t>Sitagliptin</w:t>
      </w:r>
      <w:proofErr w:type="spellEnd"/>
      <w:r>
        <w:rPr>
          <w:b/>
          <w:bCs/>
          <w:snapToGrid/>
          <w:szCs w:val="22"/>
          <w:lang w:val="lt-LT"/>
        </w:rPr>
        <w:t>/</w:t>
      </w:r>
      <w:proofErr w:type="spellStart"/>
      <w:r>
        <w:rPr>
          <w:b/>
          <w:bCs/>
          <w:snapToGrid/>
          <w:szCs w:val="22"/>
          <w:lang w:val="lt-LT"/>
        </w:rPr>
        <w:t>Metformin</w:t>
      </w:r>
      <w:proofErr w:type="spellEnd"/>
      <w:r>
        <w:rPr>
          <w:b/>
          <w:bCs/>
          <w:snapToGrid/>
          <w:szCs w:val="22"/>
          <w:lang w:val="lt-LT"/>
        </w:rPr>
        <w:t xml:space="preserve"> </w:t>
      </w:r>
      <w:proofErr w:type="spellStart"/>
      <w:r>
        <w:rPr>
          <w:b/>
          <w:bCs/>
          <w:snapToGrid/>
          <w:szCs w:val="22"/>
          <w:lang w:val="lt-LT"/>
        </w:rPr>
        <w:t>hydrochloride</w:t>
      </w:r>
      <w:proofErr w:type="spellEnd"/>
      <w:r>
        <w:rPr>
          <w:b/>
          <w:bCs/>
          <w:snapToGrid/>
          <w:szCs w:val="22"/>
          <w:lang w:val="lt-LT"/>
        </w:rPr>
        <w:t xml:space="preserve"> </w:t>
      </w:r>
      <w:proofErr w:type="spellStart"/>
      <w:r>
        <w:rPr>
          <w:b/>
          <w:bCs/>
          <w:snapToGrid/>
          <w:szCs w:val="22"/>
          <w:lang w:val="lt-LT"/>
        </w:rPr>
        <w:t>Teva</w:t>
      </w:r>
      <w:proofErr w:type="spellEnd"/>
      <w:r w:rsidRPr="00371352">
        <w:rPr>
          <w:b/>
          <w:bCs/>
          <w:snapToGrid/>
          <w:szCs w:val="22"/>
          <w:lang w:val="lt-LT"/>
        </w:rPr>
        <w:t xml:space="preserve"> vartojimą ir nedelsdami kreipkitės į gydytoją arba artimiausią ligoninę, jeigu Jums pasireiškė pieno rūgšties </w:t>
      </w:r>
      <w:proofErr w:type="spellStart"/>
      <w:r w:rsidRPr="00371352">
        <w:rPr>
          <w:b/>
          <w:bCs/>
          <w:snapToGrid/>
          <w:szCs w:val="22"/>
          <w:lang w:val="lt-LT"/>
        </w:rPr>
        <w:t>acidozės</w:t>
      </w:r>
      <w:proofErr w:type="spellEnd"/>
      <w:r w:rsidRPr="00371352">
        <w:rPr>
          <w:b/>
          <w:bCs/>
          <w:snapToGrid/>
          <w:szCs w:val="22"/>
          <w:lang w:val="lt-LT"/>
        </w:rPr>
        <w:t xml:space="preserve"> simptomų</w:t>
      </w:r>
      <w:r w:rsidRPr="00371352">
        <w:rPr>
          <w:snapToGrid/>
          <w:szCs w:val="22"/>
          <w:lang w:val="lt-LT"/>
        </w:rPr>
        <w:t>, nes ši būklė gali sukelti komą.</w:t>
      </w:r>
    </w:p>
    <w:p w14:paraId="2045F592"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 xml:space="preserve">Galimi pieno rūgšties </w:t>
      </w:r>
      <w:proofErr w:type="spellStart"/>
      <w:r w:rsidRPr="00371352">
        <w:rPr>
          <w:snapToGrid/>
          <w:szCs w:val="22"/>
          <w:lang w:val="lt-LT"/>
        </w:rPr>
        <w:t>acidozės</w:t>
      </w:r>
      <w:proofErr w:type="spellEnd"/>
      <w:r w:rsidRPr="00371352">
        <w:rPr>
          <w:snapToGrid/>
          <w:szCs w:val="22"/>
          <w:lang w:val="lt-LT"/>
        </w:rPr>
        <w:t xml:space="preserve"> simptomai yra:</w:t>
      </w:r>
    </w:p>
    <w:p w14:paraId="36EAA001"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vėmimas;</w:t>
      </w:r>
    </w:p>
    <w:p w14:paraId="62092885"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Pr>
          <w:snapToGrid/>
          <w:szCs w:val="22"/>
          <w:lang w:val="lt-LT"/>
        </w:rPr>
        <w:t>skrandžio skausmas (</w:t>
      </w:r>
      <w:r w:rsidRPr="00371352">
        <w:rPr>
          <w:snapToGrid/>
          <w:szCs w:val="22"/>
          <w:lang w:val="lt-LT"/>
        </w:rPr>
        <w:t>pilvo skausmas</w:t>
      </w:r>
      <w:r>
        <w:rPr>
          <w:snapToGrid/>
          <w:szCs w:val="22"/>
          <w:lang w:val="lt-LT"/>
        </w:rPr>
        <w:t>)</w:t>
      </w:r>
      <w:r w:rsidRPr="00371352">
        <w:rPr>
          <w:snapToGrid/>
          <w:szCs w:val="22"/>
          <w:lang w:val="lt-LT"/>
        </w:rPr>
        <w:t>;</w:t>
      </w:r>
    </w:p>
    <w:p w14:paraId="14644E36"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raumenų mėšlungis;</w:t>
      </w:r>
    </w:p>
    <w:p w14:paraId="67192390"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bendrasis blogos savijautos pojūtis su dideliu nuovargiu;</w:t>
      </w:r>
    </w:p>
    <w:p w14:paraId="4A76431F"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pasunkėjęs kvėpavimas;</w:t>
      </w:r>
    </w:p>
    <w:p w14:paraId="35F9E71C"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sumažėjusi kūno temperatūra ir suretėjęs širdies plakimas.</w:t>
      </w:r>
    </w:p>
    <w:p w14:paraId="4F23F7C2"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31E4BE78"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 xml:space="preserve">Pieno rūgšties </w:t>
      </w:r>
      <w:proofErr w:type="spellStart"/>
      <w:r w:rsidRPr="00371352">
        <w:rPr>
          <w:snapToGrid/>
          <w:szCs w:val="22"/>
          <w:lang w:val="lt-LT"/>
        </w:rPr>
        <w:t>acidozė</w:t>
      </w:r>
      <w:proofErr w:type="spellEnd"/>
      <w:r w:rsidRPr="00371352">
        <w:rPr>
          <w:snapToGrid/>
          <w:szCs w:val="22"/>
          <w:lang w:val="lt-LT"/>
        </w:rPr>
        <w:t xml:space="preserve"> yra pavojinga medicininė būklė, kuri turi būti gydoma ligoninėje.</w:t>
      </w:r>
    </w:p>
    <w:p w14:paraId="2F6BD823" w14:textId="77777777" w:rsidR="00AD32A9" w:rsidRDefault="00AD32A9" w:rsidP="00AD32A9">
      <w:pPr>
        <w:widowControl w:val="0"/>
        <w:tabs>
          <w:tab w:val="clear" w:pos="567"/>
        </w:tabs>
        <w:autoSpaceDE w:val="0"/>
        <w:autoSpaceDN w:val="0"/>
        <w:adjustRightInd w:val="0"/>
        <w:spacing w:line="240" w:lineRule="auto"/>
        <w:rPr>
          <w:snapToGrid/>
          <w:szCs w:val="22"/>
          <w:lang w:val="lt-LT"/>
        </w:rPr>
      </w:pPr>
    </w:p>
    <w:p w14:paraId="574F88AF" w14:textId="77777777" w:rsidR="00AD32A9" w:rsidRPr="00EB00F7" w:rsidRDefault="00AD32A9" w:rsidP="00AD32A9">
      <w:pPr>
        <w:tabs>
          <w:tab w:val="clear" w:pos="567"/>
        </w:tabs>
        <w:autoSpaceDE w:val="0"/>
        <w:autoSpaceDN w:val="0"/>
        <w:adjustRightInd w:val="0"/>
        <w:spacing w:line="240" w:lineRule="auto"/>
        <w:rPr>
          <w:rFonts w:eastAsia="TimesNewRoman"/>
          <w:b/>
          <w:bCs/>
          <w:szCs w:val="22"/>
          <w:highlight w:val="yellow"/>
          <w:lang w:val="lt-LT" w:eastAsia="en-GB"/>
        </w:rPr>
      </w:pPr>
      <w:r w:rsidRPr="00EB00F7">
        <w:rPr>
          <w:rFonts w:eastAsia="TimesNewRoman"/>
          <w:b/>
          <w:bCs/>
          <w:szCs w:val="22"/>
          <w:lang w:val="lt-LT" w:eastAsia="en-GB"/>
        </w:rPr>
        <w:t>Nedelsdami kreipkitės į gydytoją dėl tolesnių nurodymų, jeigu:</w:t>
      </w:r>
    </w:p>
    <w:p w14:paraId="213B96D7" w14:textId="77777777" w:rsidR="00AD32A9" w:rsidRPr="00EB00F7" w:rsidRDefault="00AD32A9" w:rsidP="00AD32A9">
      <w:pPr>
        <w:pStyle w:val="Sraopastraipa"/>
        <w:widowControl w:val="0"/>
        <w:numPr>
          <w:ilvl w:val="0"/>
          <w:numId w:val="6"/>
        </w:numPr>
        <w:tabs>
          <w:tab w:val="clear" w:pos="567"/>
        </w:tabs>
        <w:autoSpaceDE w:val="0"/>
        <w:autoSpaceDN w:val="0"/>
        <w:adjustRightInd w:val="0"/>
        <w:spacing w:line="240" w:lineRule="auto"/>
        <w:ind w:left="567" w:hanging="567"/>
        <w:contextualSpacing w:val="0"/>
        <w:rPr>
          <w:snapToGrid/>
          <w:szCs w:val="22"/>
          <w:lang w:val="lt-LT"/>
        </w:rPr>
      </w:pPr>
      <w:r w:rsidRPr="00EB00F7">
        <w:rPr>
          <w:snapToGrid/>
          <w:szCs w:val="22"/>
          <w:lang w:val="lt-LT"/>
        </w:rPr>
        <w:t xml:space="preserve">Jums diagnozuota genetiškai paveldima liga, pažeidžianti </w:t>
      </w:r>
      <w:proofErr w:type="spellStart"/>
      <w:r w:rsidRPr="00EB00F7">
        <w:rPr>
          <w:snapToGrid/>
          <w:szCs w:val="22"/>
          <w:lang w:val="lt-LT"/>
        </w:rPr>
        <w:t>mitochondrijas</w:t>
      </w:r>
      <w:proofErr w:type="spellEnd"/>
      <w:r w:rsidRPr="00EB00F7">
        <w:rPr>
          <w:snapToGrid/>
          <w:szCs w:val="22"/>
          <w:lang w:val="lt-LT"/>
        </w:rPr>
        <w:t xml:space="preserve"> (energiją gaminančius ląstelių komponentus), pvz., MELAS sindromas (</w:t>
      </w:r>
      <w:proofErr w:type="spellStart"/>
      <w:r w:rsidRPr="00EB00F7">
        <w:rPr>
          <w:snapToGrid/>
          <w:szCs w:val="22"/>
          <w:lang w:val="lt-LT"/>
        </w:rPr>
        <w:t>mitochondrinė</w:t>
      </w:r>
      <w:proofErr w:type="spellEnd"/>
      <w:r w:rsidRPr="00EB00F7">
        <w:rPr>
          <w:snapToGrid/>
          <w:szCs w:val="22"/>
          <w:lang w:val="lt-LT"/>
        </w:rPr>
        <w:t xml:space="preserve"> </w:t>
      </w:r>
      <w:proofErr w:type="spellStart"/>
      <w:r w:rsidRPr="00EB00F7">
        <w:rPr>
          <w:snapToGrid/>
          <w:szCs w:val="22"/>
          <w:lang w:val="lt-LT"/>
        </w:rPr>
        <w:t>encefalopatija</w:t>
      </w:r>
      <w:proofErr w:type="spellEnd"/>
      <w:r w:rsidRPr="00EB00F7">
        <w:rPr>
          <w:snapToGrid/>
          <w:szCs w:val="22"/>
          <w:lang w:val="lt-LT"/>
        </w:rPr>
        <w:t xml:space="preserve">, </w:t>
      </w:r>
      <w:proofErr w:type="spellStart"/>
      <w:r w:rsidRPr="00EB00F7">
        <w:rPr>
          <w:snapToGrid/>
          <w:szCs w:val="22"/>
          <w:lang w:val="lt-LT"/>
        </w:rPr>
        <w:t>miopatija</w:t>
      </w:r>
      <w:proofErr w:type="spellEnd"/>
      <w:r w:rsidRPr="00EB00F7">
        <w:rPr>
          <w:snapToGrid/>
          <w:szCs w:val="22"/>
          <w:lang w:val="lt-LT"/>
        </w:rPr>
        <w:t xml:space="preserve">, pieno rūgšties </w:t>
      </w:r>
      <w:proofErr w:type="spellStart"/>
      <w:r w:rsidRPr="00EB00F7">
        <w:rPr>
          <w:snapToGrid/>
          <w:szCs w:val="22"/>
          <w:lang w:val="lt-LT"/>
        </w:rPr>
        <w:t>acidozė</w:t>
      </w:r>
      <w:proofErr w:type="spellEnd"/>
      <w:r w:rsidRPr="00EB00F7">
        <w:rPr>
          <w:snapToGrid/>
          <w:szCs w:val="22"/>
          <w:lang w:val="lt-LT"/>
        </w:rPr>
        <w:t xml:space="preserve"> ir į insultą panašūs epizodai) arba iš motinos paveldimas diabetas ir kurtumas </w:t>
      </w:r>
      <w:r w:rsidRPr="00EB00F7">
        <w:rPr>
          <w:snapToGrid/>
          <w:szCs w:val="22"/>
          <w:lang w:val="lt-LT"/>
        </w:rPr>
        <w:lastRenderedPageBreak/>
        <w:t>(MIDD).</w:t>
      </w:r>
    </w:p>
    <w:p w14:paraId="061673DA" w14:textId="77777777" w:rsidR="00AD32A9" w:rsidRPr="004E4B7D" w:rsidRDefault="00AD32A9" w:rsidP="00AD32A9">
      <w:pPr>
        <w:pStyle w:val="Sraopastraipa"/>
        <w:widowControl w:val="0"/>
        <w:numPr>
          <w:ilvl w:val="0"/>
          <w:numId w:val="6"/>
        </w:numPr>
        <w:tabs>
          <w:tab w:val="clear" w:pos="567"/>
        </w:tabs>
        <w:autoSpaceDE w:val="0"/>
        <w:autoSpaceDN w:val="0"/>
        <w:adjustRightInd w:val="0"/>
        <w:spacing w:line="240" w:lineRule="auto"/>
        <w:ind w:left="567" w:hanging="567"/>
        <w:contextualSpacing w:val="0"/>
        <w:rPr>
          <w:snapToGrid/>
          <w:szCs w:val="22"/>
          <w:lang w:val="lt-LT"/>
        </w:rPr>
      </w:pPr>
      <w:r w:rsidRPr="004E4B7D">
        <w:rPr>
          <w:snapToGrid/>
          <w:szCs w:val="22"/>
          <w:lang w:val="lt-LT"/>
        </w:rPr>
        <w:t xml:space="preserve">Pradėjus vartoti </w:t>
      </w:r>
      <w:proofErr w:type="spellStart"/>
      <w:r w:rsidRPr="004E4B7D">
        <w:rPr>
          <w:snapToGrid/>
          <w:szCs w:val="22"/>
          <w:lang w:val="lt-LT"/>
        </w:rPr>
        <w:t>metforminą</w:t>
      </w:r>
      <w:proofErr w:type="spellEnd"/>
      <w:r w:rsidRPr="004E4B7D">
        <w:rPr>
          <w:snapToGrid/>
          <w:szCs w:val="22"/>
          <w:lang w:val="lt-LT"/>
        </w:rPr>
        <w:t>, Jums pasireiškė bet kuris iš šių simptomų: traukulių priepuolis, pablogėjo pažintiniai gebėjimai, sutriko kūno judesiai, atsirado simptomų, rodančių nervų pažeidimą (pvz., skausmas arba tirpimas), migrena ir kurtumas.</w:t>
      </w:r>
    </w:p>
    <w:p w14:paraId="26671916"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5C3A1EE2"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Prieš vartodami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E469CF">
        <w:rPr>
          <w:snapToGrid/>
          <w:szCs w:val="22"/>
          <w:lang w:val="lt-LT"/>
        </w:rPr>
        <w:t xml:space="preserve"> </w:t>
      </w:r>
      <w:r>
        <w:rPr>
          <w:snapToGrid/>
          <w:szCs w:val="22"/>
          <w:lang w:val="lt-LT"/>
        </w:rPr>
        <w:t>p</w:t>
      </w:r>
      <w:r w:rsidRPr="00371352">
        <w:rPr>
          <w:snapToGrid/>
          <w:szCs w:val="22"/>
          <w:lang w:val="lt-LT"/>
        </w:rPr>
        <w:t>asitarkite su gydytoju arba vaistininku, jeigu:</w:t>
      </w:r>
    </w:p>
    <w:p w14:paraId="3CBF9F4A"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sergate arba anksčiau sirgote kasos liga (pavyzdžiui, pankreatitu);</w:t>
      </w:r>
    </w:p>
    <w:p w14:paraId="1E4EB5E6"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 xml:space="preserve">yra arba anksčiau buvo tulžies akmenų, priklausomybė nuo alkoholio ar labai didelis trigliceridų (tam tikros rūšies riebalų) kiekis kraujyje. Šie sutrikimai gali padidinti </w:t>
      </w:r>
      <w:r>
        <w:rPr>
          <w:snapToGrid/>
          <w:szCs w:val="22"/>
          <w:lang w:val="lt-LT"/>
        </w:rPr>
        <w:t>riziką</w:t>
      </w:r>
      <w:r w:rsidRPr="00371352">
        <w:rPr>
          <w:snapToGrid/>
          <w:szCs w:val="22"/>
          <w:lang w:val="lt-LT"/>
        </w:rPr>
        <w:t xml:space="preserve"> susirgti pankreatitu (žr. 4 skyrių);</w:t>
      </w:r>
    </w:p>
    <w:p w14:paraId="4CA4EE21"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sergate 1 tipo cukriniu diabetu (kartais vadinamu nuo insulino priklausomu cukriniu diabetu);</w:t>
      </w:r>
    </w:p>
    <w:p w14:paraId="6E503CF4"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 xml:space="preserve">yra arba anksčiau buvo </w:t>
      </w:r>
      <w:r>
        <w:rPr>
          <w:snapToGrid/>
          <w:szCs w:val="22"/>
          <w:lang w:val="lt-LT"/>
        </w:rPr>
        <w:t>alerginė</w:t>
      </w:r>
      <w:r w:rsidRPr="00371352">
        <w:rPr>
          <w:snapToGrid/>
          <w:szCs w:val="22"/>
          <w:lang w:val="lt-LT"/>
        </w:rPr>
        <w:t xml:space="preserve"> reakcija į </w:t>
      </w:r>
      <w:proofErr w:type="spellStart"/>
      <w:r w:rsidRPr="00371352">
        <w:rPr>
          <w:snapToGrid/>
          <w:szCs w:val="22"/>
          <w:lang w:val="lt-LT"/>
        </w:rPr>
        <w:t>sitagliptiną</w:t>
      </w:r>
      <w:proofErr w:type="spellEnd"/>
      <w:r w:rsidRPr="00371352">
        <w:rPr>
          <w:snapToGrid/>
          <w:szCs w:val="22"/>
          <w:lang w:val="lt-LT"/>
        </w:rPr>
        <w:t xml:space="preserve">, </w:t>
      </w:r>
      <w:proofErr w:type="spellStart"/>
      <w:r w:rsidRPr="00371352">
        <w:rPr>
          <w:snapToGrid/>
          <w:szCs w:val="22"/>
          <w:lang w:val="lt-LT"/>
        </w:rPr>
        <w:t>metforminą</w:t>
      </w:r>
      <w:proofErr w:type="spellEnd"/>
      <w:r w:rsidRPr="00371352">
        <w:rPr>
          <w:snapToGrid/>
          <w:szCs w:val="22"/>
          <w:lang w:val="lt-LT"/>
        </w:rPr>
        <w:t xml:space="preserve"> arba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(žr. 4 skyrių);</w:t>
      </w:r>
    </w:p>
    <w:p w14:paraId="173F5C19"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 xml:space="preserve">kartu su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vartojate vaistų cukriniam diabetui gydyti </w:t>
      </w:r>
      <w:proofErr w:type="spellStart"/>
      <w:r w:rsidRPr="00371352">
        <w:rPr>
          <w:snapToGrid/>
          <w:szCs w:val="22"/>
          <w:lang w:val="lt-LT"/>
        </w:rPr>
        <w:t>sulfonilkarbamido</w:t>
      </w:r>
      <w:proofErr w:type="spellEnd"/>
      <w:r w:rsidRPr="00371352">
        <w:rPr>
          <w:snapToGrid/>
          <w:szCs w:val="22"/>
          <w:lang w:val="lt-LT"/>
        </w:rPr>
        <w:t xml:space="preserve"> arba insulino, kadangi cukraus kiekis kraujyje gali tapti mažas (pasireikšti hipoglikemija). Gydytojas gali sumažinti vartojamo </w:t>
      </w:r>
      <w:proofErr w:type="spellStart"/>
      <w:r w:rsidRPr="00371352">
        <w:rPr>
          <w:snapToGrid/>
          <w:szCs w:val="22"/>
          <w:lang w:val="lt-LT"/>
        </w:rPr>
        <w:t>sulfonilkarbamido</w:t>
      </w:r>
      <w:proofErr w:type="spellEnd"/>
      <w:r w:rsidRPr="00371352">
        <w:rPr>
          <w:snapToGrid/>
          <w:szCs w:val="22"/>
          <w:lang w:val="lt-LT"/>
        </w:rPr>
        <w:t xml:space="preserve"> arba insulino dozę.</w:t>
      </w:r>
    </w:p>
    <w:p w14:paraId="74BCDD82" w14:textId="77777777" w:rsidR="00AD32A9" w:rsidRPr="00371352" w:rsidRDefault="00AD32A9" w:rsidP="00AD32A9">
      <w:pPr>
        <w:widowControl w:val="0"/>
        <w:autoSpaceDE w:val="0"/>
        <w:autoSpaceDN w:val="0"/>
        <w:adjustRightInd w:val="0"/>
        <w:spacing w:line="240" w:lineRule="auto"/>
        <w:ind w:left="567" w:hanging="567"/>
        <w:rPr>
          <w:snapToGrid/>
          <w:szCs w:val="22"/>
          <w:lang w:val="lt-LT"/>
        </w:rPr>
      </w:pPr>
    </w:p>
    <w:p w14:paraId="0C8AA76F" w14:textId="77777777" w:rsidR="00AD32A9" w:rsidRPr="00371352" w:rsidRDefault="00AD32A9" w:rsidP="00AD32A9">
      <w:pPr>
        <w:widowControl w:val="0"/>
        <w:tabs>
          <w:tab w:val="clear" w:pos="567"/>
          <w:tab w:val="left" w:pos="0"/>
        </w:tabs>
        <w:autoSpaceDE w:val="0"/>
        <w:autoSpaceDN w:val="0"/>
        <w:adjustRightInd w:val="0"/>
        <w:spacing w:line="240" w:lineRule="auto"/>
        <w:rPr>
          <w:snapToGrid/>
          <w:szCs w:val="22"/>
          <w:lang w:val="lt-LT"/>
        </w:rPr>
      </w:pPr>
      <w:r w:rsidRPr="00371352">
        <w:rPr>
          <w:snapToGrid/>
          <w:szCs w:val="22"/>
          <w:lang w:val="lt-LT"/>
        </w:rPr>
        <w:t xml:space="preserve">Jeigu Jums reikia atlikti didelę </w:t>
      </w:r>
      <w:r>
        <w:rPr>
          <w:snapToGrid/>
          <w:szCs w:val="22"/>
          <w:lang w:val="lt-LT"/>
        </w:rPr>
        <w:t xml:space="preserve">chirurginę </w:t>
      </w:r>
      <w:r w:rsidRPr="00371352">
        <w:rPr>
          <w:snapToGrid/>
          <w:szCs w:val="22"/>
          <w:lang w:val="lt-LT"/>
        </w:rPr>
        <w:t xml:space="preserve">operaciją,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vartojimą turite nutraukti procedūros metu ir tam tikrą laikotarpį po procedūros. Gydytojas nuspręs, kada turite nutraukti ir atnaujinti gydymą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w:t>
      </w:r>
    </w:p>
    <w:p w14:paraId="3E4613AF" w14:textId="77777777" w:rsidR="00AD32A9" w:rsidRPr="00371352" w:rsidRDefault="00AD32A9" w:rsidP="00AD32A9">
      <w:pPr>
        <w:widowControl w:val="0"/>
        <w:tabs>
          <w:tab w:val="clear" w:pos="567"/>
          <w:tab w:val="left" w:pos="0"/>
        </w:tabs>
        <w:autoSpaceDE w:val="0"/>
        <w:autoSpaceDN w:val="0"/>
        <w:adjustRightInd w:val="0"/>
        <w:spacing w:line="240" w:lineRule="auto"/>
        <w:rPr>
          <w:snapToGrid/>
          <w:szCs w:val="22"/>
          <w:lang w:val="lt-LT"/>
        </w:rPr>
      </w:pPr>
    </w:p>
    <w:p w14:paraId="216DE98E" w14:textId="77777777" w:rsidR="00AD32A9" w:rsidRPr="00371352" w:rsidRDefault="00AD32A9" w:rsidP="00AD32A9">
      <w:pPr>
        <w:widowControl w:val="0"/>
        <w:tabs>
          <w:tab w:val="clear" w:pos="567"/>
          <w:tab w:val="left" w:pos="0"/>
        </w:tabs>
        <w:autoSpaceDE w:val="0"/>
        <w:autoSpaceDN w:val="0"/>
        <w:adjustRightInd w:val="0"/>
        <w:spacing w:line="240" w:lineRule="auto"/>
        <w:rPr>
          <w:snapToGrid/>
          <w:szCs w:val="22"/>
          <w:lang w:val="lt-LT"/>
        </w:rPr>
      </w:pPr>
      <w:r w:rsidRPr="00371352">
        <w:rPr>
          <w:snapToGrid/>
          <w:szCs w:val="22"/>
          <w:lang w:val="lt-LT"/>
        </w:rPr>
        <w:t xml:space="preserve">Jeigu nesate tikri, ar kuri nors iš išvardytų būklių Jums tinka, pasitarkite su gydytoju ar vaistininku prieš pradėdami vartoti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w:t>
      </w:r>
    </w:p>
    <w:p w14:paraId="10A5C348" w14:textId="77777777" w:rsidR="00AD32A9" w:rsidRPr="00371352" w:rsidRDefault="00AD32A9" w:rsidP="00AD32A9">
      <w:pPr>
        <w:widowControl w:val="0"/>
        <w:tabs>
          <w:tab w:val="clear" w:pos="567"/>
          <w:tab w:val="left" w:pos="0"/>
        </w:tabs>
        <w:autoSpaceDE w:val="0"/>
        <w:autoSpaceDN w:val="0"/>
        <w:adjustRightInd w:val="0"/>
        <w:spacing w:line="240" w:lineRule="auto"/>
        <w:rPr>
          <w:snapToGrid/>
          <w:szCs w:val="22"/>
          <w:lang w:val="lt-LT"/>
        </w:rPr>
      </w:pPr>
    </w:p>
    <w:p w14:paraId="42415AB4" w14:textId="77777777" w:rsidR="00AD32A9" w:rsidRPr="00371352" w:rsidRDefault="00AD32A9" w:rsidP="00AD32A9">
      <w:pPr>
        <w:widowControl w:val="0"/>
        <w:tabs>
          <w:tab w:val="clear" w:pos="567"/>
          <w:tab w:val="left" w:pos="0"/>
        </w:tabs>
        <w:autoSpaceDE w:val="0"/>
        <w:autoSpaceDN w:val="0"/>
        <w:adjustRightInd w:val="0"/>
        <w:spacing w:line="240" w:lineRule="auto"/>
        <w:rPr>
          <w:snapToGrid/>
          <w:szCs w:val="22"/>
          <w:lang w:val="lt-LT"/>
        </w:rPr>
      </w:pPr>
      <w:r w:rsidRPr="00371352">
        <w:rPr>
          <w:snapToGrid/>
          <w:szCs w:val="22"/>
          <w:lang w:val="lt-LT"/>
        </w:rPr>
        <w:t>Jeigu esate senyvi ir (</w:t>
      </w:r>
      <w:r w:rsidRPr="000F2121">
        <w:rPr>
          <w:snapToGrid/>
          <w:szCs w:val="22"/>
          <w:lang w:val="lt-LT"/>
        </w:rPr>
        <w:t>arba) Jūsų inkstų funkcija blogėja, gydymo</w:t>
      </w:r>
      <w:r w:rsidRPr="00371352">
        <w:rPr>
          <w:snapToGrid/>
          <w:szCs w:val="22"/>
          <w:lang w:val="lt-LT"/>
        </w:rPr>
        <w:t xml:space="preserve">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metu gydytojas tikrins Jūsų inkstų funkciją ne rečiau kaip kartą per metus arba dažniau.</w:t>
      </w:r>
    </w:p>
    <w:p w14:paraId="6041720C" w14:textId="77777777" w:rsidR="00AD32A9" w:rsidRDefault="00AD32A9" w:rsidP="00AD32A9">
      <w:pPr>
        <w:widowControl w:val="0"/>
        <w:tabs>
          <w:tab w:val="clear" w:pos="567"/>
        </w:tabs>
        <w:autoSpaceDE w:val="0"/>
        <w:autoSpaceDN w:val="0"/>
        <w:adjustRightInd w:val="0"/>
        <w:spacing w:line="240" w:lineRule="auto"/>
        <w:rPr>
          <w:rFonts w:eastAsia="TimesNewRoman,Bold"/>
          <w:b/>
          <w:bCs/>
          <w:snapToGrid/>
          <w:szCs w:val="22"/>
          <w:lang w:val="lt-LT"/>
        </w:rPr>
      </w:pPr>
    </w:p>
    <w:p w14:paraId="49C11B36"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b/>
          <w:bCs/>
          <w:snapToGrid/>
          <w:szCs w:val="22"/>
          <w:lang w:val="lt-LT"/>
        </w:rPr>
      </w:pPr>
      <w:r w:rsidRPr="00371352">
        <w:rPr>
          <w:rFonts w:eastAsia="TimesNewRoman,Bold"/>
          <w:b/>
          <w:bCs/>
          <w:snapToGrid/>
          <w:szCs w:val="22"/>
          <w:lang w:val="lt-LT"/>
        </w:rPr>
        <w:t>Vaikams ir paaugliams</w:t>
      </w:r>
    </w:p>
    <w:p w14:paraId="103DD331" w14:textId="77777777" w:rsidR="00AD32A9" w:rsidRPr="00B21D41" w:rsidRDefault="00AD32A9" w:rsidP="00AD32A9">
      <w:pPr>
        <w:widowControl w:val="0"/>
        <w:numPr>
          <w:ilvl w:val="12"/>
          <w:numId w:val="0"/>
        </w:numPr>
        <w:tabs>
          <w:tab w:val="clear" w:pos="567"/>
        </w:tabs>
        <w:spacing w:line="240" w:lineRule="auto"/>
        <w:ind w:right="-2"/>
        <w:rPr>
          <w:bCs/>
          <w:snapToGrid/>
          <w:szCs w:val="22"/>
          <w:lang w:val="lt-LT"/>
        </w:rPr>
      </w:pPr>
      <w:r w:rsidRPr="00B21D41">
        <w:rPr>
          <w:lang w:val="lt-LT"/>
        </w:rPr>
        <w:t>Jaunesniems kaip 18 metų vaikams ir paaugliams šio vaisto vartoti negalima. Jis nėra veiksmingas vaikams ir paaugliams nuo 10 iki 17 metų. Ar jaunesniems kaip 10 metų vaikams vaistą vartoti būtų saugu ir veiksminga, n</w:t>
      </w:r>
      <w:r>
        <w:rPr>
          <w:lang w:val="lt-LT"/>
        </w:rPr>
        <w:t>e</w:t>
      </w:r>
      <w:r w:rsidRPr="00B21D41">
        <w:rPr>
          <w:lang w:val="lt-LT"/>
        </w:rPr>
        <w:t>žinoma</w:t>
      </w:r>
      <w:r>
        <w:rPr>
          <w:lang w:val="lt-LT"/>
        </w:rPr>
        <w:t>.</w:t>
      </w:r>
    </w:p>
    <w:p w14:paraId="2EDBB9D8" w14:textId="77777777" w:rsidR="00AD32A9" w:rsidRDefault="00AD32A9" w:rsidP="00AD32A9">
      <w:pPr>
        <w:widowControl w:val="0"/>
        <w:numPr>
          <w:ilvl w:val="12"/>
          <w:numId w:val="0"/>
        </w:numPr>
        <w:tabs>
          <w:tab w:val="clear" w:pos="567"/>
        </w:tabs>
        <w:spacing w:line="240" w:lineRule="auto"/>
        <w:rPr>
          <w:b/>
          <w:snapToGrid/>
          <w:szCs w:val="22"/>
          <w:lang w:val="lt-LT"/>
        </w:rPr>
      </w:pPr>
    </w:p>
    <w:p w14:paraId="3E757267" w14:textId="77777777" w:rsidR="00AD32A9" w:rsidRPr="00371352" w:rsidRDefault="00AD32A9" w:rsidP="00AD32A9">
      <w:pPr>
        <w:widowControl w:val="0"/>
        <w:numPr>
          <w:ilvl w:val="12"/>
          <w:numId w:val="0"/>
        </w:numPr>
        <w:tabs>
          <w:tab w:val="clear" w:pos="567"/>
        </w:tabs>
        <w:spacing w:line="240" w:lineRule="auto"/>
        <w:rPr>
          <w:snapToGrid/>
          <w:szCs w:val="22"/>
          <w:lang w:val="lt-LT"/>
        </w:rPr>
      </w:pPr>
      <w:r w:rsidRPr="00371352">
        <w:rPr>
          <w:b/>
          <w:snapToGrid/>
          <w:szCs w:val="22"/>
          <w:lang w:val="lt-LT"/>
        </w:rPr>
        <w:t xml:space="preserve">Kiti vaistai ir </w:t>
      </w:r>
      <w:proofErr w:type="spellStart"/>
      <w:r>
        <w:rPr>
          <w:b/>
          <w:snapToGrid/>
          <w:szCs w:val="22"/>
          <w:lang w:val="lt-LT"/>
        </w:rPr>
        <w:t>Sitagliptin</w:t>
      </w:r>
      <w:proofErr w:type="spellEnd"/>
      <w:r>
        <w:rPr>
          <w:b/>
          <w:snapToGrid/>
          <w:szCs w:val="22"/>
          <w:lang w:val="lt-LT"/>
        </w:rPr>
        <w:t>/</w:t>
      </w:r>
      <w:proofErr w:type="spellStart"/>
      <w:r>
        <w:rPr>
          <w:b/>
          <w:snapToGrid/>
          <w:szCs w:val="22"/>
          <w:lang w:val="lt-LT"/>
        </w:rPr>
        <w:t>Metformin</w:t>
      </w:r>
      <w:proofErr w:type="spellEnd"/>
      <w:r>
        <w:rPr>
          <w:b/>
          <w:snapToGrid/>
          <w:szCs w:val="22"/>
          <w:lang w:val="lt-LT"/>
        </w:rPr>
        <w:t xml:space="preserve"> </w:t>
      </w:r>
      <w:proofErr w:type="spellStart"/>
      <w:r>
        <w:rPr>
          <w:b/>
          <w:snapToGrid/>
          <w:szCs w:val="22"/>
          <w:lang w:val="lt-LT"/>
        </w:rPr>
        <w:t>hydrochloride</w:t>
      </w:r>
      <w:proofErr w:type="spellEnd"/>
      <w:r>
        <w:rPr>
          <w:b/>
          <w:snapToGrid/>
          <w:szCs w:val="22"/>
          <w:lang w:val="lt-LT"/>
        </w:rPr>
        <w:t xml:space="preserve"> </w:t>
      </w:r>
      <w:proofErr w:type="spellStart"/>
      <w:r>
        <w:rPr>
          <w:b/>
          <w:snapToGrid/>
          <w:szCs w:val="22"/>
          <w:lang w:val="lt-LT"/>
        </w:rPr>
        <w:t>Teva</w:t>
      </w:r>
      <w:proofErr w:type="spellEnd"/>
    </w:p>
    <w:p w14:paraId="3AB2B894"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Jeigu Jums reikia į kraują suleisti kontrastinės medžiagos, kurios sudėtyje yra jodo, pvz., atliekant</w:t>
      </w:r>
      <w:r>
        <w:rPr>
          <w:snapToGrid/>
          <w:szCs w:val="22"/>
          <w:lang w:val="lt-LT"/>
        </w:rPr>
        <w:t xml:space="preserve"> </w:t>
      </w:r>
      <w:r w:rsidRPr="00371352">
        <w:rPr>
          <w:snapToGrid/>
          <w:szCs w:val="22"/>
          <w:lang w:val="lt-LT"/>
        </w:rPr>
        <w:t xml:space="preserve">rentgeno arba skenavimo tyrimą, prieš leidžiant arba leidimo metu turite nutraukti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vartojimą. Gydytojas nuspręs, kada turite nutraukti ir atnaujinti gydymą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w:t>
      </w:r>
    </w:p>
    <w:p w14:paraId="755FD377"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784063EE"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 xml:space="preserve">Jeigu vartojate ar neseniai vartojote kitų vaistų arba dėl to nesate tikri, apie tai pasakykite gydytojui arba vaistininkui. Jums gali reikėti dažniau tirti gliukozės kiekį kraujyje ir inkstų funkciją arba gydytojui gali reikėti koreguoti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dozavimą. Ypač svarbu paminėti:</w:t>
      </w:r>
    </w:p>
    <w:p w14:paraId="59468A49"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uždegiminėms ligoms, tokioms kaip astma ar artritas, gydyti vartojamus (geriamuosius, įkvepiamuosius ar leidžiamuosius) vaistus (kortikosteroidai);</w:t>
      </w:r>
    </w:p>
    <w:p w14:paraId="0233F0DC"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vaistus, kurie skatina šlapimo išsiskyrimą (diuretikai);</w:t>
      </w:r>
    </w:p>
    <w:p w14:paraId="1DABCF56"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vaistus, vartojamus skausmui ir uždegimui mažinti (</w:t>
      </w:r>
      <w:r>
        <w:rPr>
          <w:snapToGrid/>
          <w:szCs w:val="22"/>
          <w:lang w:val="lt-LT"/>
        </w:rPr>
        <w:t>nesteroidiniai vaistai nuo uždegimo (</w:t>
      </w:r>
      <w:r w:rsidRPr="00371352">
        <w:rPr>
          <w:snapToGrid/>
          <w:szCs w:val="22"/>
          <w:lang w:val="lt-LT"/>
        </w:rPr>
        <w:t>NVNU</w:t>
      </w:r>
      <w:r>
        <w:rPr>
          <w:snapToGrid/>
          <w:szCs w:val="22"/>
          <w:lang w:val="lt-LT"/>
        </w:rPr>
        <w:t>)</w:t>
      </w:r>
      <w:r w:rsidRPr="00371352">
        <w:rPr>
          <w:snapToGrid/>
          <w:szCs w:val="22"/>
          <w:lang w:val="lt-LT"/>
        </w:rPr>
        <w:t xml:space="preserve"> ir COX-2 inhibitoriai, pvz., </w:t>
      </w:r>
      <w:proofErr w:type="spellStart"/>
      <w:r w:rsidRPr="00371352">
        <w:rPr>
          <w:snapToGrid/>
          <w:szCs w:val="22"/>
          <w:lang w:val="lt-LT"/>
        </w:rPr>
        <w:t>ibuprofenas</w:t>
      </w:r>
      <w:proofErr w:type="spellEnd"/>
      <w:r w:rsidRPr="00371352">
        <w:rPr>
          <w:snapToGrid/>
          <w:szCs w:val="22"/>
          <w:lang w:val="lt-LT"/>
        </w:rPr>
        <w:t xml:space="preserve"> ir </w:t>
      </w:r>
      <w:proofErr w:type="spellStart"/>
      <w:r w:rsidRPr="00371352">
        <w:rPr>
          <w:snapToGrid/>
          <w:szCs w:val="22"/>
          <w:lang w:val="lt-LT"/>
        </w:rPr>
        <w:t>celekoksibas</w:t>
      </w:r>
      <w:proofErr w:type="spellEnd"/>
      <w:r w:rsidRPr="00371352">
        <w:rPr>
          <w:snapToGrid/>
          <w:szCs w:val="22"/>
          <w:lang w:val="lt-LT"/>
        </w:rPr>
        <w:t>);</w:t>
      </w:r>
    </w:p>
    <w:p w14:paraId="633DDE8C"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tam tikrus vaistus padidėjusiam kraujospūdžiui gydyti (</w:t>
      </w:r>
      <w:proofErr w:type="spellStart"/>
      <w:r>
        <w:rPr>
          <w:snapToGrid/>
          <w:szCs w:val="22"/>
          <w:lang w:val="lt-LT"/>
        </w:rPr>
        <w:t>angiotenziną</w:t>
      </w:r>
      <w:proofErr w:type="spellEnd"/>
      <w:r>
        <w:rPr>
          <w:snapToGrid/>
          <w:szCs w:val="22"/>
          <w:lang w:val="lt-LT"/>
        </w:rPr>
        <w:t xml:space="preserve"> konvertuojančio faktoriaus (</w:t>
      </w:r>
      <w:r w:rsidRPr="00371352">
        <w:rPr>
          <w:snapToGrid/>
          <w:szCs w:val="22"/>
          <w:lang w:val="lt-LT"/>
        </w:rPr>
        <w:t>AKF</w:t>
      </w:r>
      <w:r>
        <w:rPr>
          <w:snapToGrid/>
          <w:szCs w:val="22"/>
          <w:lang w:val="lt-LT"/>
        </w:rPr>
        <w:t>)</w:t>
      </w:r>
      <w:r w:rsidRPr="00371352">
        <w:rPr>
          <w:snapToGrid/>
          <w:szCs w:val="22"/>
          <w:lang w:val="lt-LT"/>
        </w:rPr>
        <w:t xml:space="preserve"> inhibitoriai ir </w:t>
      </w:r>
      <w:proofErr w:type="spellStart"/>
      <w:r w:rsidRPr="00371352">
        <w:rPr>
          <w:snapToGrid/>
          <w:szCs w:val="22"/>
          <w:lang w:val="lt-LT"/>
        </w:rPr>
        <w:t>angiotenzino</w:t>
      </w:r>
      <w:proofErr w:type="spellEnd"/>
      <w:r w:rsidRPr="00371352">
        <w:rPr>
          <w:snapToGrid/>
          <w:szCs w:val="22"/>
          <w:lang w:val="lt-LT"/>
        </w:rPr>
        <w:t xml:space="preserve"> II receptorių antagonistai);</w:t>
      </w:r>
    </w:p>
    <w:p w14:paraId="578F9C91"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 xml:space="preserve">specifinius vaistus bronchų astmai gydyti (beta </w:t>
      </w:r>
      <w:proofErr w:type="spellStart"/>
      <w:r w:rsidRPr="00371352">
        <w:rPr>
          <w:snapToGrid/>
          <w:szCs w:val="22"/>
          <w:lang w:val="lt-LT"/>
        </w:rPr>
        <w:t>simpatomimetikai</w:t>
      </w:r>
      <w:proofErr w:type="spellEnd"/>
      <w:r w:rsidRPr="00371352">
        <w:rPr>
          <w:snapToGrid/>
          <w:szCs w:val="22"/>
          <w:lang w:val="lt-LT"/>
        </w:rPr>
        <w:t>);</w:t>
      </w:r>
    </w:p>
    <w:p w14:paraId="3B763C3F"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kontrastines medžiagas, kurių sudėtyje yra jodo, ir vaistus, kurių sudėtyje yra alkoholio;</w:t>
      </w:r>
    </w:p>
    <w:p w14:paraId="41F200FF"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 xml:space="preserve">kai kuriuos skrandžio ligoms gydyti vartojamus vaistus, tokius kaip </w:t>
      </w:r>
      <w:proofErr w:type="spellStart"/>
      <w:r w:rsidRPr="00371352">
        <w:rPr>
          <w:snapToGrid/>
          <w:szCs w:val="22"/>
          <w:lang w:val="lt-LT"/>
        </w:rPr>
        <w:t>cimetidinas</w:t>
      </w:r>
      <w:proofErr w:type="spellEnd"/>
      <w:r w:rsidRPr="00371352">
        <w:rPr>
          <w:snapToGrid/>
          <w:szCs w:val="22"/>
          <w:lang w:val="lt-LT"/>
        </w:rPr>
        <w:t>;</w:t>
      </w:r>
    </w:p>
    <w:p w14:paraId="7C1D14BE"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proofErr w:type="spellStart"/>
      <w:r w:rsidRPr="00371352">
        <w:rPr>
          <w:snapToGrid/>
          <w:szCs w:val="22"/>
          <w:lang w:val="lt-LT"/>
        </w:rPr>
        <w:t>ranolaziną</w:t>
      </w:r>
      <w:proofErr w:type="spellEnd"/>
      <w:r w:rsidRPr="00371352">
        <w:rPr>
          <w:snapToGrid/>
          <w:szCs w:val="22"/>
          <w:lang w:val="lt-LT"/>
        </w:rPr>
        <w:t xml:space="preserve"> (krūtinės anginai gydyti vartojamą vaistą);</w:t>
      </w:r>
    </w:p>
    <w:p w14:paraId="02B1C2A0"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proofErr w:type="spellStart"/>
      <w:r w:rsidRPr="00371352">
        <w:rPr>
          <w:snapToGrid/>
          <w:szCs w:val="22"/>
          <w:lang w:val="lt-LT"/>
        </w:rPr>
        <w:t>dolutegravirą</w:t>
      </w:r>
      <w:proofErr w:type="spellEnd"/>
      <w:r w:rsidRPr="00371352">
        <w:rPr>
          <w:snapToGrid/>
          <w:szCs w:val="22"/>
          <w:lang w:val="lt-LT"/>
        </w:rPr>
        <w:t xml:space="preserve"> (ŽIV infekcijai gydyti vartojamą vaistą);</w:t>
      </w:r>
    </w:p>
    <w:p w14:paraId="78842281"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proofErr w:type="spellStart"/>
      <w:r>
        <w:rPr>
          <w:snapToGrid/>
          <w:szCs w:val="22"/>
          <w:lang w:val="lt-LT"/>
        </w:rPr>
        <w:t>v</w:t>
      </w:r>
      <w:r w:rsidRPr="00371352">
        <w:rPr>
          <w:snapToGrid/>
          <w:szCs w:val="22"/>
          <w:lang w:val="lt-LT"/>
        </w:rPr>
        <w:t>andetanibą</w:t>
      </w:r>
      <w:proofErr w:type="spellEnd"/>
      <w:r w:rsidRPr="00371352">
        <w:rPr>
          <w:snapToGrid/>
          <w:szCs w:val="22"/>
          <w:lang w:val="lt-LT"/>
        </w:rPr>
        <w:t>, t. y. tam tikram skydliaukės vėžiui (</w:t>
      </w:r>
      <w:proofErr w:type="spellStart"/>
      <w:r w:rsidRPr="00371352">
        <w:rPr>
          <w:snapToGrid/>
          <w:szCs w:val="22"/>
          <w:lang w:val="lt-LT"/>
        </w:rPr>
        <w:t>meduliniam</w:t>
      </w:r>
      <w:proofErr w:type="spellEnd"/>
      <w:r w:rsidRPr="00371352">
        <w:rPr>
          <w:snapToGrid/>
          <w:szCs w:val="22"/>
          <w:lang w:val="lt-LT"/>
        </w:rPr>
        <w:t xml:space="preserve"> skydliaukės vėžiui) gydyti vartojamą vaistą;</w:t>
      </w:r>
    </w:p>
    <w:p w14:paraId="002C996B"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proofErr w:type="spellStart"/>
      <w:r w:rsidRPr="00371352">
        <w:rPr>
          <w:snapToGrid/>
          <w:szCs w:val="22"/>
          <w:lang w:val="lt-LT"/>
        </w:rPr>
        <w:lastRenderedPageBreak/>
        <w:t>digoksiną</w:t>
      </w:r>
      <w:proofErr w:type="spellEnd"/>
      <w:r w:rsidRPr="00371352">
        <w:rPr>
          <w:snapToGrid/>
          <w:szCs w:val="22"/>
          <w:lang w:val="lt-LT"/>
        </w:rPr>
        <w:t xml:space="preserve"> (jo vartojama esant nereguliariam širdies plakimui ir kitiems širdies veiklos sutrikimams). Kol vartosite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gali reikėti tikrinti </w:t>
      </w:r>
      <w:proofErr w:type="spellStart"/>
      <w:r w:rsidRPr="00371352">
        <w:rPr>
          <w:snapToGrid/>
          <w:szCs w:val="22"/>
          <w:lang w:val="lt-LT"/>
        </w:rPr>
        <w:t>digoksino</w:t>
      </w:r>
      <w:proofErr w:type="spellEnd"/>
      <w:r w:rsidRPr="00371352">
        <w:rPr>
          <w:snapToGrid/>
          <w:szCs w:val="22"/>
          <w:lang w:val="lt-LT"/>
        </w:rPr>
        <w:t xml:space="preserve"> </w:t>
      </w:r>
      <w:r>
        <w:rPr>
          <w:snapToGrid/>
          <w:szCs w:val="22"/>
          <w:lang w:val="lt-LT"/>
        </w:rPr>
        <w:t>kiekį</w:t>
      </w:r>
      <w:r w:rsidRPr="00371352">
        <w:rPr>
          <w:snapToGrid/>
          <w:szCs w:val="22"/>
          <w:lang w:val="lt-LT"/>
        </w:rPr>
        <w:t xml:space="preserve"> kraujyje.</w:t>
      </w:r>
    </w:p>
    <w:p w14:paraId="4A064D4D"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6ED05BFD"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b/>
          <w:bCs/>
          <w:snapToGrid/>
          <w:szCs w:val="22"/>
          <w:lang w:val="lt-LT"/>
        </w:rPr>
      </w:pPr>
      <w:proofErr w:type="spellStart"/>
      <w:r>
        <w:rPr>
          <w:rFonts w:eastAsia="TimesNewRoman,Bold"/>
          <w:b/>
          <w:bCs/>
          <w:snapToGrid/>
          <w:szCs w:val="22"/>
          <w:lang w:val="lt-LT"/>
        </w:rPr>
        <w:t>Sitagliptin</w:t>
      </w:r>
      <w:proofErr w:type="spellEnd"/>
      <w:r>
        <w:rPr>
          <w:rFonts w:eastAsia="TimesNewRoman,Bold"/>
          <w:b/>
          <w:bCs/>
          <w:snapToGrid/>
          <w:szCs w:val="22"/>
          <w:lang w:val="lt-LT"/>
        </w:rPr>
        <w:t>/</w:t>
      </w:r>
      <w:proofErr w:type="spellStart"/>
      <w:r>
        <w:rPr>
          <w:rFonts w:eastAsia="TimesNewRoman,Bold"/>
          <w:b/>
          <w:bCs/>
          <w:snapToGrid/>
          <w:szCs w:val="22"/>
          <w:lang w:val="lt-LT"/>
        </w:rPr>
        <w:t>Metformin</w:t>
      </w:r>
      <w:proofErr w:type="spellEnd"/>
      <w:r>
        <w:rPr>
          <w:rFonts w:eastAsia="TimesNewRoman,Bold"/>
          <w:b/>
          <w:bCs/>
          <w:snapToGrid/>
          <w:szCs w:val="22"/>
          <w:lang w:val="lt-LT"/>
        </w:rPr>
        <w:t xml:space="preserve"> </w:t>
      </w:r>
      <w:proofErr w:type="spellStart"/>
      <w:r>
        <w:rPr>
          <w:rFonts w:eastAsia="TimesNewRoman,Bold"/>
          <w:b/>
          <w:bCs/>
          <w:snapToGrid/>
          <w:szCs w:val="22"/>
          <w:lang w:val="lt-LT"/>
        </w:rPr>
        <w:t>hydrochloride</w:t>
      </w:r>
      <w:proofErr w:type="spellEnd"/>
      <w:r>
        <w:rPr>
          <w:rFonts w:eastAsia="TimesNewRoman,Bold"/>
          <w:b/>
          <w:bCs/>
          <w:snapToGrid/>
          <w:szCs w:val="22"/>
          <w:lang w:val="lt-LT"/>
        </w:rPr>
        <w:t xml:space="preserve"> </w:t>
      </w:r>
      <w:proofErr w:type="spellStart"/>
      <w:r>
        <w:rPr>
          <w:rFonts w:eastAsia="TimesNewRoman,Bold"/>
          <w:b/>
          <w:bCs/>
          <w:snapToGrid/>
          <w:szCs w:val="22"/>
          <w:lang w:val="lt-LT"/>
        </w:rPr>
        <w:t>Teva</w:t>
      </w:r>
      <w:proofErr w:type="spellEnd"/>
      <w:r w:rsidRPr="00371352">
        <w:rPr>
          <w:rFonts w:eastAsia="TimesNewRoman,Bold"/>
          <w:b/>
          <w:bCs/>
          <w:snapToGrid/>
          <w:szCs w:val="22"/>
          <w:lang w:val="lt-LT"/>
        </w:rPr>
        <w:t xml:space="preserve"> vartojimas su alkoholiu</w:t>
      </w:r>
    </w:p>
    <w:p w14:paraId="4A65D90B"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snapToGrid/>
          <w:szCs w:val="22"/>
          <w:lang w:val="lt-LT"/>
        </w:rPr>
      </w:pPr>
      <w:r w:rsidRPr="00371352">
        <w:rPr>
          <w:rFonts w:eastAsia="TimesNewRoman,Bold"/>
          <w:snapToGrid/>
          <w:szCs w:val="22"/>
          <w:lang w:val="lt-LT"/>
        </w:rPr>
        <w:t xml:space="preserve">Vartodami </w:t>
      </w:r>
      <w:proofErr w:type="spellStart"/>
      <w:r>
        <w:rPr>
          <w:rFonts w:eastAsia="TimesNewRoman,Bold"/>
          <w:snapToGrid/>
          <w:szCs w:val="22"/>
          <w:lang w:val="lt-LT"/>
        </w:rPr>
        <w:t>Sitagliptin</w:t>
      </w:r>
      <w:proofErr w:type="spellEnd"/>
      <w:r>
        <w:rPr>
          <w:rFonts w:eastAsia="TimesNewRoman,Bold"/>
          <w:snapToGrid/>
          <w:szCs w:val="22"/>
          <w:lang w:val="lt-LT"/>
        </w:rPr>
        <w:t>/</w:t>
      </w:r>
      <w:proofErr w:type="spellStart"/>
      <w:r>
        <w:rPr>
          <w:rFonts w:eastAsia="TimesNewRoman,Bold"/>
          <w:snapToGrid/>
          <w:szCs w:val="22"/>
          <w:lang w:val="lt-LT"/>
        </w:rPr>
        <w:t>Metformin</w:t>
      </w:r>
      <w:proofErr w:type="spellEnd"/>
      <w:r>
        <w:rPr>
          <w:rFonts w:eastAsia="TimesNewRoman,Bold"/>
          <w:snapToGrid/>
          <w:szCs w:val="22"/>
          <w:lang w:val="lt-LT"/>
        </w:rPr>
        <w:t xml:space="preserve"> </w:t>
      </w:r>
      <w:proofErr w:type="spellStart"/>
      <w:r>
        <w:rPr>
          <w:rFonts w:eastAsia="TimesNewRoman,Bold"/>
          <w:snapToGrid/>
          <w:szCs w:val="22"/>
          <w:lang w:val="lt-LT"/>
        </w:rPr>
        <w:t>hydrochloride</w:t>
      </w:r>
      <w:proofErr w:type="spellEnd"/>
      <w:r>
        <w:rPr>
          <w:rFonts w:eastAsia="TimesNewRoman,Bold"/>
          <w:snapToGrid/>
          <w:szCs w:val="22"/>
          <w:lang w:val="lt-LT"/>
        </w:rPr>
        <w:t xml:space="preserve"> </w:t>
      </w:r>
      <w:proofErr w:type="spellStart"/>
      <w:r>
        <w:rPr>
          <w:rFonts w:eastAsia="TimesNewRoman,Bold"/>
          <w:snapToGrid/>
          <w:szCs w:val="22"/>
          <w:lang w:val="lt-LT"/>
        </w:rPr>
        <w:t>Teva</w:t>
      </w:r>
      <w:proofErr w:type="spellEnd"/>
      <w:r w:rsidRPr="00371352">
        <w:rPr>
          <w:rFonts w:eastAsia="TimesNewRoman,Bold"/>
          <w:snapToGrid/>
          <w:szCs w:val="22"/>
          <w:lang w:val="lt-LT"/>
        </w:rPr>
        <w:t xml:space="preserve"> venkite piktnaudžiauti alkoholiu, nes tai gali padidinti pieno rūgšties </w:t>
      </w:r>
      <w:proofErr w:type="spellStart"/>
      <w:r w:rsidRPr="00371352">
        <w:rPr>
          <w:rFonts w:eastAsia="TimesNewRoman,Bold"/>
          <w:snapToGrid/>
          <w:szCs w:val="22"/>
          <w:lang w:val="lt-LT"/>
        </w:rPr>
        <w:t>acidozės</w:t>
      </w:r>
      <w:proofErr w:type="spellEnd"/>
      <w:r w:rsidRPr="00371352">
        <w:rPr>
          <w:rFonts w:eastAsia="TimesNewRoman,Bold"/>
          <w:snapToGrid/>
          <w:szCs w:val="22"/>
          <w:lang w:val="lt-LT"/>
        </w:rPr>
        <w:t xml:space="preserve"> pasireiškimo riziką (žr. skyrių „Įspėjimai ir atsargumo priemonės“).</w:t>
      </w:r>
    </w:p>
    <w:p w14:paraId="404456A2"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snapToGrid/>
          <w:szCs w:val="22"/>
          <w:lang w:val="lt-LT"/>
        </w:rPr>
      </w:pPr>
    </w:p>
    <w:p w14:paraId="18BC6450"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b/>
          <w:bCs/>
          <w:snapToGrid/>
          <w:szCs w:val="22"/>
          <w:lang w:val="lt-LT"/>
        </w:rPr>
      </w:pPr>
      <w:r w:rsidRPr="00371352">
        <w:rPr>
          <w:rFonts w:eastAsia="TimesNewRoman,Bold"/>
          <w:b/>
          <w:bCs/>
          <w:snapToGrid/>
          <w:szCs w:val="22"/>
          <w:lang w:val="lt-LT"/>
        </w:rPr>
        <w:t>Nėštumas ir žindymo laikotarpis</w:t>
      </w:r>
    </w:p>
    <w:p w14:paraId="0E611447"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b/>
          <w:bCs/>
          <w:snapToGrid/>
          <w:szCs w:val="22"/>
          <w:lang w:val="lt-LT"/>
        </w:rPr>
      </w:pPr>
      <w:r w:rsidRPr="00371352">
        <w:rPr>
          <w:rFonts w:eastAsia="TimesNewRoman,Bold"/>
          <w:snapToGrid/>
          <w:szCs w:val="22"/>
          <w:lang w:val="lt-LT"/>
        </w:rPr>
        <w:t>Jeigu esate nėščia, žindote kūdikį, manote, kad galbūt esate nėščia, arba planuojate pastoti, tai prieš vartodama šį vaistą pasitarkite su gydytoju arba vaistininku. Nėštumo laikotarpiu šio vaisto vartoti negalima.</w:t>
      </w:r>
      <w:r w:rsidRPr="00371352">
        <w:rPr>
          <w:lang w:val="lt-LT"/>
        </w:rPr>
        <w:t xml:space="preserve"> </w:t>
      </w:r>
      <w:r>
        <w:rPr>
          <w:lang w:val="lt-LT"/>
        </w:rPr>
        <w:t>Ž</w:t>
      </w:r>
      <w:r w:rsidRPr="00140419">
        <w:rPr>
          <w:lang w:val="lt-LT"/>
        </w:rPr>
        <w:t xml:space="preserve">indymo laikotarpiu šio vaisto vartoti negalima. </w:t>
      </w:r>
      <w:r w:rsidRPr="00B21D41">
        <w:rPr>
          <w:rFonts w:eastAsia="TimesNewRoman,Bold"/>
          <w:bCs/>
          <w:snapToGrid/>
          <w:szCs w:val="22"/>
          <w:lang w:val="lt-LT"/>
        </w:rPr>
        <w:t>Žr. 2 skyrių</w:t>
      </w:r>
      <w:r w:rsidRPr="00BD514E">
        <w:rPr>
          <w:rFonts w:eastAsia="TimesNewRoman,Bold"/>
          <w:bCs/>
          <w:snapToGrid/>
          <w:szCs w:val="22"/>
          <w:lang w:val="lt-LT"/>
        </w:rPr>
        <w:t xml:space="preserve"> </w:t>
      </w:r>
      <w:r w:rsidRPr="00371352">
        <w:rPr>
          <w:rFonts w:eastAsia="TimesNewRoman,Bold"/>
          <w:b/>
          <w:bCs/>
          <w:snapToGrid/>
          <w:szCs w:val="22"/>
          <w:lang w:val="lt-LT"/>
        </w:rPr>
        <w:t>„</w:t>
      </w:r>
      <w:proofErr w:type="spellStart"/>
      <w:r>
        <w:rPr>
          <w:b/>
          <w:bCs/>
          <w:snapToGrid/>
          <w:szCs w:val="22"/>
          <w:lang w:val="lt-LT"/>
        </w:rPr>
        <w:t>Sitagliptin</w:t>
      </w:r>
      <w:proofErr w:type="spellEnd"/>
      <w:r>
        <w:rPr>
          <w:b/>
          <w:bCs/>
          <w:snapToGrid/>
          <w:szCs w:val="22"/>
          <w:lang w:val="lt-LT"/>
        </w:rPr>
        <w:t>/</w:t>
      </w:r>
      <w:proofErr w:type="spellStart"/>
      <w:r>
        <w:rPr>
          <w:b/>
          <w:bCs/>
          <w:snapToGrid/>
          <w:szCs w:val="22"/>
          <w:lang w:val="lt-LT"/>
        </w:rPr>
        <w:t>Metformin</w:t>
      </w:r>
      <w:proofErr w:type="spellEnd"/>
      <w:r>
        <w:rPr>
          <w:b/>
          <w:bCs/>
          <w:snapToGrid/>
          <w:szCs w:val="22"/>
          <w:lang w:val="lt-LT"/>
        </w:rPr>
        <w:t xml:space="preserve"> </w:t>
      </w:r>
      <w:proofErr w:type="spellStart"/>
      <w:r>
        <w:rPr>
          <w:b/>
          <w:bCs/>
          <w:snapToGrid/>
          <w:szCs w:val="22"/>
          <w:lang w:val="lt-LT"/>
        </w:rPr>
        <w:t>hydrochloride</w:t>
      </w:r>
      <w:proofErr w:type="spellEnd"/>
      <w:r>
        <w:rPr>
          <w:b/>
          <w:bCs/>
          <w:snapToGrid/>
          <w:szCs w:val="22"/>
          <w:lang w:val="lt-LT"/>
        </w:rPr>
        <w:t xml:space="preserve"> </w:t>
      </w:r>
      <w:proofErr w:type="spellStart"/>
      <w:r>
        <w:rPr>
          <w:b/>
          <w:bCs/>
          <w:snapToGrid/>
          <w:szCs w:val="22"/>
          <w:lang w:val="lt-LT"/>
        </w:rPr>
        <w:t>Teva</w:t>
      </w:r>
      <w:proofErr w:type="spellEnd"/>
      <w:r w:rsidRPr="00371352">
        <w:rPr>
          <w:rFonts w:eastAsia="TimesNewRoman,Bold"/>
          <w:b/>
          <w:bCs/>
          <w:snapToGrid/>
          <w:szCs w:val="22"/>
          <w:lang w:val="lt-LT"/>
        </w:rPr>
        <w:t xml:space="preserve"> vartoti </w:t>
      </w:r>
      <w:r>
        <w:rPr>
          <w:rFonts w:eastAsia="TimesNewRoman,Bold"/>
          <w:b/>
          <w:bCs/>
          <w:snapToGrid/>
          <w:szCs w:val="22"/>
          <w:lang w:val="lt-LT"/>
        </w:rPr>
        <w:t>draudžiama</w:t>
      </w:r>
      <w:r w:rsidRPr="00371352">
        <w:rPr>
          <w:rFonts w:eastAsia="TimesNewRoman,Bold"/>
          <w:b/>
          <w:bCs/>
          <w:snapToGrid/>
          <w:szCs w:val="22"/>
          <w:lang w:val="lt-LT"/>
        </w:rPr>
        <w:t>“.</w:t>
      </w:r>
    </w:p>
    <w:p w14:paraId="3D5398A6"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snapToGrid/>
          <w:szCs w:val="22"/>
          <w:lang w:val="lt-LT"/>
        </w:rPr>
      </w:pPr>
    </w:p>
    <w:p w14:paraId="4B13DC44"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b/>
          <w:bCs/>
          <w:snapToGrid/>
          <w:szCs w:val="22"/>
          <w:lang w:val="lt-LT"/>
        </w:rPr>
      </w:pPr>
      <w:r w:rsidRPr="00371352">
        <w:rPr>
          <w:rFonts w:eastAsia="TimesNewRoman,Bold"/>
          <w:b/>
          <w:bCs/>
          <w:snapToGrid/>
          <w:szCs w:val="22"/>
          <w:lang w:val="lt-LT"/>
        </w:rPr>
        <w:t>Vairavimas ir mechanizmų valdymas</w:t>
      </w:r>
    </w:p>
    <w:p w14:paraId="53F5ECE0"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snapToGrid/>
          <w:szCs w:val="22"/>
          <w:lang w:val="lt-LT"/>
        </w:rPr>
      </w:pPr>
      <w:proofErr w:type="spellStart"/>
      <w:r>
        <w:rPr>
          <w:rFonts w:eastAsia="TimesNewRoman,Bold"/>
          <w:snapToGrid/>
          <w:szCs w:val="22"/>
          <w:lang w:val="lt-LT"/>
        </w:rPr>
        <w:t>Sitagliptin</w:t>
      </w:r>
      <w:proofErr w:type="spellEnd"/>
      <w:r>
        <w:rPr>
          <w:rFonts w:eastAsia="TimesNewRoman,Bold"/>
          <w:snapToGrid/>
          <w:szCs w:val="22"/>
          <w:lang w:val="lt-LT"/>
        </w:rPr>
        <w:t>/</w:t>
      </w:r>
      <w:proofErr w:type="spellStart"/>
      <w:r>
        <w:rPr>
          <w:rFonts w:eastAsia="TimesNewRoman,Bold"/>
          <w:snapToGrid/>
          <w:szCs w:val="22"/>
          <w:lang w:val="lt-LT"/>
        </w:rPr>
        <w:t>Metformin</w:t>
      </w:r>
      <w:proofErr w:type="spellEnd"/>
      <w:r>
        <w:rPr>
          <w:rFonts w:eastAsia="TimesNewRoman,Bold"/>
          <w:snapToGrid/>
          <w:szCs w:val="22"/>
          <w:lang w:val="lt-LT"/>
        </w:rPr>
        <w:t xml:space="preserve"> </w:t>
      </w:r>
      <w:proofErr w:type="spellStart"/>
      <w:r>
        <w:rPr>
          <w:rFonts w:eastAsia="TimesNewRoman,Bold"/>
          <w:snapToGrid/>
          <w:szCs w:val="22"/>
          <w:lang w:val="lt-LT"/>
        </w:rPr>
        <w:t>hydrochloride</w:t>
      </w:r>
      <w:proofErr w:type="spellEnd"/>
      <w:r>
        <w:rPr>
          <w:rFonts w:eastAsia="TimesNewRoman,Bold"/>
          <w:snapToGrid/>
          <w:szCs w:val="22"/>
          <w:lang w:val="lt-LT"/>
        </w:rPr>
        <w:t xml:space="preserve"> </w:t>
      </w:r>
      <w:proofErr w:type="spellStart"/>
      <w:r>
        <w:rPr>
          <w:rFonts w:eastAsia="TimesNewRoman,Bold"/>
          <w:snapToGrid/>
          <w:szCs w:val="22"/>
          <w:lang w:val="lt-LT"/>
        </w:rPr>
        <w:t>Teva</w:t>
      </w:r>
      <w:proofErr w:type="spellEnd"/>
      <w:r w:rsidRPr="00371352">
        <w:rPr>
          <w:rFonts w:eastAsia="TimesNewRoman,Bold"/>
          <w:snapToGrid/>
          <w:szCs w:val="22"/>
          <w:lang w:val="lt-LT"/>
        </w:rPr>
        <w:t xml:space="preserve"> gebėjimo vairuoti ir valdyti mechanizmus neveikia arba veikia nereikšmingai. Vis dėlto vartojant </w:t>
      </w:r>
      <w:proofErr w:type="spellStart"/>
      <w:r w:rsidRPr="00371352">
        <w:rPr>
          <w:rFonts w:eastAsia="TimesNewRoman,Bold"/>
          <w:snapToGrid/>
          <w:szCs w:val="22"/>
          <w:lang w:val="lt-LT"/>
        </w:rPr>
        <w:t>sitagliptino</w:t>
      </w:r>
      <w:proofErr w:type="spellEnd"/>
      <w:r w:rsidRPr="00371352">
        <w:rPr>
          <w:rFonts w:eastAsia="TimesNewRoman,Bold"/>
          <w:snapToGrid/>
          <w:szCs w:val="22"/>
          <w:lang w:val="lt-LT"/>
        </w:rPr>
        <w:t xml:space="preserve"> buvo pranešta apie svaigulio ir apsnūdimo atvejus, o tai gali paveikti Jūsų gebėjimą vairuoti ar valdyti mechanizmus.</w:t>
      </w:r>
    </w:p>
    <w:p w14:paraId="1C8D34DA"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snapToGrid/>
          <w:szCs w:val="22"/>
          <w:lang w:val="lt-LT"/>
        </w:rPr>
      </w:pPr>
    </w:p>
    <w:p w14:paraId="7031631D"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snapToGrid/>
          <w:szCs w:val="22"/>
          <w:lang w:val="lt-LT"/>
        </w:rPr>
      </w:pPr>
      <w:r w:rsidRPr="00371352">
        <w:rPr>
          <w:rFonts w:eastAsia="TimesNewRoman,Bold"/>
          <w:snapToGrid/>
          <w:szCs w:val="22"/>
          <w:lang w:val="lt-LT"/>
        </w:rPr>
        <w:t xml:space="preserve">Šio vaisto vartojant kartu su vaistais, vadinamais </w:t>
      </w:r>
      <w:proofErr w:type="spellStart"/>
      <w:r w:rsidRPr="00371352">
        <w:rPr>
          <w:rFonts w:eastAsia="TimesNewRoman,Bold"/>
          <w:snapToGrid/>
          <w:szCs w:val="22"/>
          <w:lang w:val="lt-LT"/>
        </w:rPr>
        <w:t>sulfonilkarbamidais</w:t>
      </w:r>
      <w:proofErr w:type="spellEnd"/>
      <w:r w:rsidRPr="00371352">
        <w:rPr>
          <w:rFonts w:eastAsia="TimesNewRoman,Bold"/>
          <w:snapToGrid/>
          <w:szCs w:val="22"/>
          <w:lang w:val="lt-LT"/>
        </w:rPr>
        <w:t>, arba kartu su insulinu gali pasireikšti hipoglikemija, kuri gali pakenkti gebėjimui vairuoti, valdyti mechanizmus arba dirbti, kai nėra saugios atramos kojoms.</w:t>
      </w:r>
    </w:p>
    <w:p w14:paraId="31B43A29" w14:textId="77777777" w:rsidR="00AD32A9" w:rsidRPr="00371352" w:rsidRDefault="00AD32A9" w:rsidP="00AD32A9">
      <w:pPr>
        <w:widowControl w:val="0"/>
        <w:numPr>
          <w:ilvl w:val="12"/>
          <w:numId w:val="0"/>
        </w:numPr>
        <w:tabs>
          <w:tab w:val="clear" w:pos="567"/>
        </w:tabs>
        <w:spacing w:line="240" w:lineRule="auto"/>
        <w:ind w:right="-2"/>
        <w:rPr>
          <w:bCs/>
          <w:snapToGrid/>
          <w:szCs w:val="22"/>
          <w:lang w:val="lt-LT"/>
        </w:rPr>
      </w:pPr>
    </w:p>
    <w:p w14:paraId="6A27FCA7" w14:textId="77777777" w:rsidR="00AD32A9" w:rsidRPr="00371352" w:rsidRDefault="00AD32A9" w:rsidP="00AD32A9">
      <w:pPr>
        <w:widowControl w:val="0"/>
        <w:numPr>
          <w:ilvl w:val="12"/>
          <w:numId w:val="0"/>
        </w:numPr>
        <w:tabs>
          <w:tab w:val="clear" w:pos="567"/>
        </w:tabs>
        <w:spacing w:line="240" w:lineRule="auto"/>
        <w:rPr>
          <w:snapToGrid/>
          <w:szCs w:val="22"/>
          <w:lang w:val="lt-LT"/>
        </w:rPr>
      </w:pPr>
      <w:proofErr w:type="spellStart"/>
      <w:r>
        <w:rPr>
          <w:b/>
          <w:snapToGrid/>
          <w:szCs w:val="22"/>
          <w:lang w:val="lt-LT"/>
        </w:rPr>
        <w:t>Sitagliptin</w:t>
      </w:r>
      <w:proofErr w:type="spellEnd"/>
      <w:r>
        <w:rPr>
          <w:b/>
          <w:snapToGrid/>
          <w:szCs w:val="22"/>
          <w:lang w:val="lt-LT"/>
        </w:rPr>
        <w:t>/</w:t>
      </w:r>
      <w:proofErr w:type="spellStart"/>
      <w:r>
        <w:rPr>
          <w:b/>
          <w:snapToGrid/>
          <w:szCs w:val="22"/>
          <w:lang w:val="lt-LT"/>
        </w:rPr>
        <w:t>Metformin</w:t>
      </w:r>
      <w:proofErr w:type="spellEnd"/>
      <w:r>
        <w:rPr>
          <w:b/>
          <w:snapToGrid/>
          <w:szCs w:val="22"/>
          <w:lang w:val="lt-LT"/>
        </w:rPr>
        <w:t xml:space="preserve"> </w:t>
      </w:r>
      <w:proofErr w:type="spellStart"/>
      <w:r>
        <w:rPr>
          <w:b/>
          <w:snapToGrid/>
          <w:szCs w:val="22"/>
          <w:lang w:val="lt-LT"/>
        </w:rPr>
        <w:t>hydrochloride</w:t>
      </w:r>
      <w:proofErr w:type="spellEnd"/>
      <w:r>
        <w:rPr>
          <w:b/>
          <w:snapToGrid/>
          <w:szCs w:val="22"/>
          <w:lang w:val="lt-LT"/>
        </w:rPr>
        <w:t xml:space="preserve"> </w:t>
      </w:r>
      <w:proofErr w:type="spellStart"/>
      <w:r>
        <w:rPr>
          <w:b/>
          <w:snapToGrid/>
          <w:szCs w:val="22"/>
          <w:lang w:val="lt-LT"/>
        </w:rPr>
        <w:t>Teva</w:t>
      </w:r>
      <w:proofErr w:type="spellEnd"/>
      <w:r w:rsidRPr="00371352">
        <w:rPr>
          <w:b/>
          <w:snapToGrid/>
          <w:szCs w:val="22"/>
          <w:lang w:val="lt-LT"/>
        </w:rPr>
        <w:t xml:space="preserve"> sudėtyje yra natrio</w:t>
      </w:r>
    </w:p>
    <w:p w14:paraId="1B1470A1" w14:textId="77777777" w:rsidR="00AD32A9" w:rsidRPr="00371352" w:rsidRDefault="00AD32A9" w:rsidP="00AD32A9">
      <w:pPr>
        <w:widowControl w:val="0"/>
        <w:tabs>
          <w:tab w:val="clear" w:pos="567"/>
        </w:tabs>
        <w:spacing w:line="240" w:lineRule="auto"/>
        <w:rPr>
          <w:snapToGrid/>
          <w:szCs w:val="22"/>
          <w:lang w:val="lt-LT"/>
        </w:rPr>
      </w:pPr>
      <w:r w:rsidRPr="00371352">
        <w:rPr>
          <w:snapToGrid/>
          <w:szCs w:val="22"/>
          <w:lang w:val="lt-LT"/>
        </w:rPr>
        <w:t xml:space="preserve">Šio vaisto </w:t>
      </w:r>
      <w:r>
        <w:rPr>
          <w:snapToGrid/>
          <w:szCs w:val="22"/>
          <w:lang w:val="lt-LT"/>
        </w:rPr>
        <w:t>tabletėje</w:t>
      </w:r>
      <w:r w:rsidRPr="00371352">
        <w:rPr>
          <w:snapToGrid/>
          <w:szCs w:val="22"/>
          <w:lang w:val="lt-LT"/>
        </w:rPr>
        <w:t xml:space="preserve"> yra mažiau kaip 1</w:t>
      </w:r>
      <w:r w:rsidRPr="00371352">
        <w:rPr>
          <w:rFonts w:eastAsia="Calibri"/>
          <w:snapToGrid/>
          <w:szCs w:val="22"/>
          <w:lang w:val="lt-LT"/>
        </w:rPr>
        <w:t> </w:t>
      </w:r>
      <w:proofErr w:type="spellStart"/>
      <w:r w:rsidRPr="00371352">
        <w:rPr>
          <w:snapToGrid/>
          <w:szCs w:val="22"/>
          <w:lang w:val="lt-LT"/>
        </w:rPr>
        <w:t>mmol</w:t>
      </w:r>
      <w:proofErr w:type="spellEnd"/>
      <w:r w:rsidRPr="00371352">
        <w:rPr>
          <w:snapToGrid/>
          <w:szCs w:val="22"/>
          <w:lang w:val="lt-LT"/>
        </w:rPr>
        <w:t> (23</w:t>
      </w:r>
      <w:r w:rsidRPr="00371352">
        <w:rPr>
          <w:rFonts w:eastAsia="Calibri"/>
          <w:snapToGrid/>
          <w:szCs w:val="22"/>
          <w:lang w:val="lt-LT"/>
        </w:rPr>
        <w:t> mg</w:t>
      </w:r>
      <w:r w:rsidRPr="00371352">
        <w:rPr>
          <w:snapToGrid/>
          <w:szCs w:val="22"/>
          <w:lang w:val="lt-LT"/>
        </w:rPr>
        <w:t>) natrio, t. y. jis beveik neturi reikšmės.</w:t>
      </w:r>
    </w:p>
    <w:p w14:paraId="7A31A1C8" w14:textId="77777777" w:rsidR="00AD32A9" w:rsidRDefault="00AD32A9" w:rsidP="00AD32A9">
      <w:pPr>
        <w:widowControl w:val="0"/>
        <w:numPr>
          <w:ilvl w:val="12"/>
          <w:numId w:val="0"/>
        </w:numPr>
        <w:tabs>
          <w:tab w:val="clear" w:pos="567"/>
        </w:tabs>
        <w:spacing w:line="240" w:lineRule="auto"/>
        <w:ind w:right="-2"/>
        <w:rPr>
          <w:snapToGrid/>
          <w:szCs w:val="22"/>
          <w:lang w:val="lt-LT"/>
        </w:rPr>
      </w:pPr>
    </w:p>
    <w:p w14:paraId="5D1878EE" w14:textId="77777777" w:rsidR="00AD32A9" w:rsidRPr="00371352" w:rsidRDefault="00AD32A9" w:rsidP="00AD32A9">
      <w:pPr>
        <w:widowControl w:val="0"/>
        <w:numPr>
          <w:ilvl w:val="12"/>
          <w:numId w:val="0"/>
        </w:numPr>
        <w:tabs>
          <w:tab w:val="clear" w:pos="567"/>
        </w:tabs>
        <w:spacing w:line="240" w:lineRule="auto"/>
        <w:ind w:right="-2"/>
        <w:rPr>
          <w:snapToGrid/>
          <w:szCs w:val="22"/>
          <w:lang w:val="lt-LT"/>
        </w:rPr>
      </w:pPr>
    </w:p>
    <w:p w14:paraId="0EE4254B" w14:textId="77777777" w:rsidR="00AD32A9" w:rsidRPr="00371352" w:rsidRDefault="00AD32A9" w:rsidP="00AD32A9">
      <w:pPr>
        <w:widowControl w:val="0"/>
        <w:numPr>
          <w:ilvl w:val="12"/>
          <w:numId w:val="0"/>
        </w:numPr>
        <w:tabs>
          <w:tab w:val="clear" w:pos="567"/>
        </w:tabs>
        <w:spacing w:line="240" w:lineRule="auto"/>
        <w:ind w:left="567" w:hanging="567"/>
        <w:outlineLvl w:val="0"/>
        <w:rPr>
          <w:b/>
          <w:caps/>
          <w:snapToGrid/>
          <w:szCs w:val="22"/>
          <w:lang w:val="lt-LT"/>
        </w:rPr>
      </w:pPr>
      <w:r w:rsidRPr="00371352">
        <w:rPr>
          <w:b/>
          <w:snapToGrid/>
          <w:szCs w:val="22"/>
          <w:lang w:val="lt-LT"/>
        </w:rPr>
        <w:t>3.</w:t>
      </w:r>
      <w:r w:rsidRPr="00371352">
        <w:rPr>
          <w:b/>
          <w:snapToGrid/>
          <w:szCs w:val="22"/>
          <w:lang w:val="lt-LT"/>
        </w:rPr>
        <w:tab/>
        <w:t xml:space="preserve">Kaip vartoti </w:t>
      </w:r>
      <w:proofErr w:type="spellStart"/>
      <w:r>
        <w:rPr>
          <w:b/>
          <w:snapToGrid/>
          <w:szCs w:val="22"/>
          <w:lang w:val="lt-LT"/>
        </w:rPr>
        <w:t>Sitagliptin</w:t>
      </w:r>
      <w:proofErr w:type="spellEnd"/>
      <w:r>
        <w:rPr>
          <w:b/>
          <w:snapToGrid/>
          <w:szCs w:val="22"/>
          <w:lang w:val="lt-LT"/>
        </w:rPr>
        <w:t>/</w:t>
      </w:r>
      <w:proofErr w:type="spellStart"/>
      <w:r>
        <w:rPr>
          <w:b/>
          <w:snapToGrid/>
          <w:szCs w:val="22"/>
          <w:lang w:val="lt-LT"/>
        </w:rPr>
        <w:t>Metformin</w:t>
      </w:r>
      <w:proofErr w:type="spellEnd"/>
      <w:r>
        <w:rPr>
          <w:b/>
          <w:snapToGrid/>
          <w:szCs w:val="22"/>
          <w:lang w:val="lt-LT"/>
        </w:rPr>
        <w:t xml:space="preserve"> </w:t>
      </w:r>
      <w:proofErr w:type="spellStart"/>
      <w:r>
        <w:rPr>
          <w:b/>
          <w:snapToGrid/>
          <w:szCs w:val="22"/>
          <w:lang w:val="lt-LT"/>
        </w:rPr>
        <w:t>hydrochloride</w:t>
      </w:r>
      <w:proofErr w:type="spellEnd"/>
      <w:r>
        <w:rPr>
          <w:b/>
          <w:snapToGrid/>
          <w:szCs w:val="22"/>
          <w:lang w:val="lt-LT"/>
        </w:rPr>
        <w:t xml:space="preserve"> </w:t>
      </w:r>
      <w:proofErr w:type="spellStart"/>
      <w:r>
        <w:rPr>
          <w:b/>
          <w:snapToGrid/>
          <w:szCs w:val="22"/>
          <w:lang w:val="lt-LT"/>
        </w:rPr>
        <w:t>Teva</w:t>
      </w:r>
      <w:proofErr w:type="spellEnd"/>
      <w:r>
        <w:rPr>
          <w:b/>
          <w:snapToGrid/>
          <w:szCs w:val="22"/>
          <w:lang w:val="lt-LT"/>
        </w:rPr>
        <w:fldChar w:fldCharType="begin"/>
      </w:r>
      <w:r>
        <w:rPr>
          <w:b/>
          <w:snapToGrid/>
          <w:szCs w:val="22"/>
          <w:lang w:val="lt-LT"/>
        </w:rPr>
        <w:instrText xml:space="preserve"> DOCVARIABLE vault_nd_c86aef0a-540e-403a-a4c0-7b36dd88146f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61777820" w14:textId="77777777" w:rsidR="00AD32A9" w:rsidRPr="00371352" w:rsidRDefault="00AD32A9" w:rsidP="00AD32A9">
      <w:pPr>
        <w:widowControl w:val="0"/>
        <w:tabs>
          <w:tab w:val="clear" w:pos="567"/>
        </w:tabs>
        <w:spacing w:line="240" w:lineRule="auto"/>
        <w:ind w:left="567" w:hanging="567"/>
        <w:rPr>
          <w:snapToGrid/>
          <w:szCs w:val="22"/>
          <w:lang w:val="lt-LT"/>
        </w:rPr>
      </w:pPr>
    </w:p>
    <w:p w14:paraId="3F484136"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Visada vartokite šį vaistą tiksliai, kaip nurodė gydytojas. Jeigu abejojate, kreipkitės į gydytoją arba vaistininką.</w:t>
      </w:r>
    </w:p>
    <w:p w14:paraId="51FA896F"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137758D8"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Vieną tabletę išgerkite:</w:t>
      </w:r>
    </w:p>
    <w:p w14:paraId="64981110"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1134" w:hanging="567"/>
        <w:rPr>
          <w:snapToGrid/>
          <w:szCs w:val="22"/>
          <w:lang w:val="lt-LT"/>
        </w:rPr>
      </w:pPr>
      <w:r w:rsidRPr="00371352">
        <w:rPr>
          <w:snapToGrid/>
          <w:szCs w:val="22"/>
          <w:lang w:val="lt-LT"/>
        </w:rPr>
        <w:t>du kartus per parą;</w:t>
      </w:r>
    </w:p>
    <w:p w14:paraId="38D36E4D"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1134" w:hanging="567"/>
        <w:rPr>
          <w:snapToGrid/>
          <w:szCs w:val="22"/>
          <w:lang w:val="lt-LT"/>
        </w:rPr>
      </w:pPr>
      <w:r w:rsidRPr="00371352">
        <w:rPr>
          <w:snapToGrid/>
          <w:szCs w:val="22"/>
          <w:lang w:val="lt-LT"/>
        </w:rPr>
        <w:t>valgio metu, kad sumažėtų skrandžio sutrikimo tikimybė.</w:t>
      </w:r>
    </w:p>
    <w:p w14:paraId="223B517F" w14:textId="77777777" w:rsidR="00AD32A9" w:rsidRPr="00371352" w:rsidRDefault="00AD32A9" w:rsidP="00AD32A9">
      <w:pPr>
        <w:widowControl w:val="0"/>
        <w:tabs>
          <w:tab w:val="clear" w:pos="567"/>
          <w:tab w:val="left" w:pos="5267"/>
        </w:tabs>
        <w:autoSpaceDE w:val="0"/>
        <w:autoSpaceDN w:val="0"/>
        <w:adjustRightInd w:val="0"/>
        <w:spacing w:line="240" w:lineRule="auto"/>
        <w:ind w:left="1134" w:hanging="567"/>
        <w:rPr>
          <w:snapToGrid/>
          <w:szCs w:val="22"/>
          <w:lang w:val="lt-LT"/>
        </w:rPr>
      </w:pPr>
    </w:p>
    <w:p w14:paraId="58B24097"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Gydytojui gali tekti padidinti dozę, kad būtų galima kontroliuoti cukraus kiekį kraujyje.</w:t>
      </w:r>
    </w:p>
    <w:p w14:paraId="4964B753"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37D9B628" w14:textId="77777777" w:rsidR="00AD32A9" w:rsidRPr="00371352" w:rsidRDefault="00AD32A9" w:rsidP="00AD32A9">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71352">
        <w:rPr>
          <w:snapToGrid/>
          <w:szCs w:val="22"/>
          <w:lang w:val="lt-LT"/>
        </w:rPr>
        <w:t>Jeigu Jūsų inkstų funkcija yra susilpnėjusi, gydytojas gali skirti mažesnę dozę.</w:t>
      </w:r>
    </w:p>
    <w:p w14:paraId="362DEF8D"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1B4BD7F4"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Gydymo šiuo vaistu metu turite ir toliau laikytis dietos, kurią Jums rekomendavo gydytojas, ir pasirūpinti, kad suvartojamų angliavandenių kiekis per parą būtų paskirstytas</w:t>
      </w:r>
      <w:r w:rsidRPr="00AA2303">
        <w:rPr>
          <w:snapToGrid/>
          <w:szCs w:val="22"/>
          <w:lang w:val="lt-LT"/>
        </w:rPr>
        <w:t xml:space="preserve"> </w:t>
      </w:r>
      <w:r w:rsidRPr="00371352">
        <w:rPr>
          <w:snapToGrid/>
          <w:szCs w:val="22"/>
          <w:lang w:val="lt-LT"/>
        </w:rPr>
        <w:t>tolygiai.</w:t>
      </w:r>
    </w:p>
    <w:p w14:paraId="47A87C6A"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25B9C101"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 xml:space="preserve">Nėra tikėtina, kad vien tik šis vaistas pernelyg sumažintų cukraus kiekį kraujyje (sukeltų hipoglikemiją). Šį vaistą vartojant kartu su </w:t>
      </w:r>
      <w:proofErr w:type="spellStart"/>
      <w:r w:rsidRPr="00371352">
        <w:rPr>
          <w:snapToGrid/>
          <w:szCs w:val="22"/>
          <w:lang w:val="lt-LT"/>
        </w:rPr>
        <w:t>sulfonilkarbamidu</w:t>
      </w:r>
      <w:proofErr w:type="spellEnd"/>
      <w:r w:rsidRPr="00371352">
        <w:rPr>
          <w:snapToGrid/>
          <w:szCs w:val="22"/>
          <w:lang w:val="lt-LT"/>
        </w:rPr>
        <w:t xml:space="preserve"> arba kartu su insulinu, cukraus kiekis kraujyje gali tapti mažas, todėl gydytojas gali sumažinti vartojamo </w:t>
      </w:r>
      <w:proofErr w:type="spellStart"/>
      <w:r w:rsidRPr="00371352">
        <w:rPr>
          <w:snapToGrid/>
          <w:szCs w:val="22"/>
          <w:lang w:val="lt-LT"/>
        </w:rPr>
        <w:t>sulfonilkarbamido</w:t>
      </w:r>
      <w:proofErr w:type="spellEnd"/>
      <w:r w:rsidRPr="00371352">
        <w:rPr>
          <w:snapToGrid/>
          <w:szCs w:val="22"/>
          <w:lang w:val="lt-LT"/>
        </w:rPr>
        <w:t xml:space="preserve"> arba insulino dozę.</w:t>
      </w:r>
      <w:r w:rsidRPr="00371352">
        <w:rPr>
          <w:snapToGrid/>
          <w:szCs w:val="22"/>
          <w:lang w:val="lt-LT"/>
        </w:rPr>
        <w:cr/>
      </w:r>
    </w:p>
    <w:p w14:paraId="622E1CAD"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b/>
          <w:bCs/>
          <w:snapToGrid/>
          <w:szCs w:val="22"/>
          <w:lang w:val="lt-LT"/>
        </w:rPr>
      </w:pPr>
      <w:r w:rsidRPr="00371352">
        <w:rPr>
          <w:rFonts w:eastAsia="TimesNewRoman,Bold"/>
          <w:b/>
          <w:bCs/>
          <w:snapToGrid/>
          <w:szCs w:val="22"/>
          <w:lang w:val="lt-LT"/>
        </w:rPr>
        <w:t xml:space="preserve">Ką daryti pavartojus per didelę </w:t>
      </w:r>
      <w:proofErr w:type="spellStart"/>
      <w:r>
        <w:rPr>
          <w:rFonts w:eastAsia="TimesNewRoman,Bold"/>
          <w:b/>
          <w:bCs/>
          <w:snapToGrid/>
          <w:szCs w:val="22"/>
          <w:lang w:val="lt-LT"/>
        </w:rPr>
        <w:t>Sitagliptin</w:t>
      </w:r>
      <w:proofErr w:type="spellEnd"/>
      <w:r>
        <w:rPr>
          <w:rFonts w:eastAsia="TimesNewRoman,Bold"/>
          <w:b/>
          <w:bCs/>
          <w:snapToGrid/>
          <w:szCs w:val="22"/>
          <w:lang w:val="lt-LT"/>
        </w:rPr>
        <w:t>/</w:t>
      </w:r>
      <w:proofErr w:type="spellStart"/>
      <w:r>
        <w:rPr>
          <w:rFonts w:eastAsia="TimesNewRoman,Bold"/>
          <w:b/>
          <w:bCs/>
          <w:snapToGrid/>
          <w:szCs w:val="22"/>
          <w:lang w:val="lt-LT"/>
        </w:rPr>
        <w:t>Metformin</w:t>
      </w:r>
      <w:proofErr w:type="spellEnd"/>
      <w:r>
        <w:rPr>
          <w:rFonts w:eastAsia="TimesNewRoman,Bold"/>
          <w:b/>
          <w:bCs/>
          <w:snapToGrid/>
          <w:szCs w:val="22"/>
          <w:lang w:val="lt-LT"/>
        </w:rPr>
        <w:t xml:space="preserve"> </w:t>
      </w:r>
      <w:proofErr w:type="spellStart"/>
      <w:r>
        <w:rPr>
          <w:rFonts w:eastAsia="TimesNewRoman,Bold"/>
          <w:b/>
          <w:bCs/>
          <w:snapToGrid/>
          <w:szCs w:val="22"/>
          <w:lang w:val="lt-LT"/>
        </w:rPr>
        <w:t>hydrochloride</w:t>
      </w:r>
      <w:proofErr w:type="spellEnd"/>
      <w:r>
        <w:rPr>
          <w:rFonts w:eastAsia="TimesNewRoman,Bold"/>
          <w:b/>
          <w:bCs/>
          <w:snapToGrid/>
          <w:szCs w:val="22"/>
          <w:lang w:val="lt-LT"/>
        </w:rPr>
        <w:t xml:space="preserve"> </w:t>
      </w:r>
      <w:proofErr w:type="spellStart"/>
      <w:r>
        <w:rPr>
          <w:rFonts w:eastAsia="TimesNewRoman,Bold"/>
          <w:b/>
          <w:bCs/>
          <w:snapToGrid/>
          <w:szCs w:val="22"/>
          <w:lang w:val="lt-LT"/>
        </w:rPr>
        <w:t>Teva</w:t>
      </w:r>
      <w:proofErr w:type="spellEnd"/>
      <w:r w:rsidRPr="00371352">
        <w:rPr>
          <w:rFonts w:eastAsia="TimesNewRoman,Bold"/>
          <w:b/>
          <w:bCs/>
          <w:snapToGrid/>
          <w:szCs w:val="22"/>
          <w:lang w:val="lt-LT"/>
        </w:rPr>
        <w:t xml:space="preserve"> dozę</w:t>
      </w:r>
    </w:p>
    <w:p w14:paraId="1E0F0678"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snapToGrid/>
          <w:szCs w:val="22"/>
          <w:lang w:val="lt-LT"/>
        </w:rPr>
      </w:pPr>
      <w:r w:rsidRPr="00371352">
        <w:rPr>
          <w:rFonts w:eastAsia="TimesNewRoman,Bold"/>
          <w:snapToGrid/>
          <w:szCs w:val="22"/>
          <w:lang w:val="lt-LT"/>
        </w:rPr>
        <w:t>Jei pavartojote didesnę šio vaisto dozę nei skirta, nedelsdami susisiekite su savo gydytoju.</w:t>
      </w:r>
      <w:r w:rsidRPr="00371352">
        <w:rPr>
          <w:lang w:val="lt-LT"/>
        </w:rPr>
        <w:t xml:space="preserve"> </w:t>
      </w:r>
      <w:r w:rsidRPr="00371352">
        <w:rPr>
          <w:rFonts w:eastAsia="TimesNewRoman,Bold"/>
          <w:snapToGrid/>
          <w:szCs w:val="22"/>
          <w:lang w:val="lt-LT"/>
        </w:rPr>
        <w:t xml:space="preserve">Pasireiškus pieno rūgšties </w:t>
      </w:r>
      <w:proofErr w:type="spellStart"/>
      <w:r w:rsidRPr="00371352">
        <w:rPr>
          <w:rFonts w:eastAsia="TimesNewRoman,Bold"/>
          <w:snapToGrid/>
          <w:szCs w:val="22"/>
          <w:lang w:val="lt-LT"/>
        </w:rPr>
        <w:t>acidozės</w:t>
      </w:r>
      <w:proofErr w:type="spellEnd"/>
      <w:r w:rsidRPr="00371352">
        <w:rPr>
          <w:rFonts w:eastAsia="TimesNewRoman,Bold"/>
          <w:snapToGrid/>
          <w:szCs w:val="22"/>
          <w:lang w:val="lt-LT"/>
        </w:rPr>
        <w:t xml:space="preserve"> simptomams, tokiems kaip peršalimo pojūtis ar bloga savijauta, sunkus pykinimas ar vėmimas, skrandžio skausmas, nepaaiškinamas kūno svorio mažėjimas, mėšlungis ar dažnas kvėpavimas, nedelsdami vykite į ligoninę (žr. skyrių „Įspėjimai ir atsargumo priemonės“).</w:t>
      </w:r>
    </w:p>
    <w:p w14:paraId="4177F978"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snapToGrid/>
          <w:szCs w:val="22"/>
          <w:lang w:val="lt-LT"/>
        </w:rPr>
      </w:pPr>
    </w:p>
    <w:p w14:paraId="32AA3C33"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b/>
          <w:bCs/>
          <w:snapToGrid/>
          <w:szCs w:val="22"/>
          <w:lang w:val="lt-LT"/>
        </w:rPr>
      </w:pPr>
      <w:r w:rsidRPr="00371352">
        <w:rPr>
          <w:rFonts w:eastAsia="TimesNewRoman,Bold"/>
          <w:b/>
          <w:bCs/>
          <w:snapToGrid/>
          <w:szCs w:val="22"/>
          <w:lang w:val="lt-LT"/>
        </w:rPr>
        <w:t xml:space="preserve">Pamiršus pavartoti </w:t>
      </w:r>
      <w:proofErr w:type="spellStart"/>
      <w:r>
        <w:rPr>
          <w:rFonts w:eastAsia="TimesNewRoman,Bold"/>
          <w:b/>
          <w:bCs/>
          <w:snapToGrid/>
          <w:szCs w:val="22"/>
          <w:lang w:val="lt-LT"/>
        </w:rPr>
        <w:t>Sitagliptin</w:t>
      </w:r>
      <w:proofErr w:type="spellEnd"/>
      <w:r>
        <w:rPr>
          <w:rFonts w:eastAsia="TimesNewRoman,Bold"/>
          <w:b/>
          <w:bCs/>
          <w:snapToGrid/>
          <w:szCs w:val="22"/>
          <w:lang w:val="lt-LT"/>
        </w:rPr>
        <w:t>/</w:t>
      </w:r>
      <w:proofErr w:type="spellStart"/>
      <w:r>
        <w:rPr>
          <w:rFonts w:eastAsia="TimesNewRoman,Bold"/>
          <w:b/>
          <w:bCs/>
          <w:snapToGrid/>
          <w:szCs w:val="22"/>
          <w:lang w:val="lt-LT"/>
        </w:rPr>
        <w:t>Metformin</w:t>
      </w:r>
      <w:proofErr w:type="spellEnd"/>
      <w:r>
        <w:rPr>
          <w:rFonts w:eastAsia="TimesNewRoman,Bold"/>
          <w:b/>
          <w:bCs/>
          <w:snapToGrid/>
          <w:szCs w:val="22"/>
          <w:lang w:val="lt-LT"/>
        </w:rPr>
        <w:t xml:space="preserve"> </w:t>
      </w:r>
      <w:proofErr w:type="spellStart"/>
      <w:r>
        <w:rPr>
          <w:rFonts w:eastAsia="TimesNewRoman,Bold"/>
          <w:b/>
          <w:bCs/>
          <w:snapToGrid/>
          <w:szCs w:val="22"/>
          <w:lang w:val="lt-LT"/>
        </w:rPr>
        <w:t>hydrochloride</w:t>
      </w:r>
      <w:proofErr w:type="spellEnd"/>
      <w:r>
        <w:rPr>
          <w:rFonts w:eastAsia="TimesNewRoman,Bold"/>
          <w:b/>
          <w:bCs/>
          <w:snapToGrid/>
          <w:szCs w:val="22"/>
          <w:lang w:val="lt-LT"/>
        </w:rPr>
        <w:t xml:space="preserve"> </w:t>
      </w:r>
      <w:proofErr w:type="spellStart"/>
      <w:r>
        <w:rPr>
          <w:rFonts w:eastAsia="TimesNewRoman,Bold"/>
          <w:b/>
          <w:bCs/>
          <w:snapToGrid/>
          <w:szCs w:val="22"/>
          <w:lang w:val="lt-LT"/>
        </w:rPr>
        <w:t>Teva</w:t>
      </w:r>
      <w:proofErr w:type="spellEnd"/>
    </w:p>
    <w:p w14:paraId="47D42E91"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snapToGrid/>
          <w:szCs w:val="22"/>
          <w:lang w:val="lt-LT"/>
        </w:rPr>
      </w:pPr>
      <w:r w:rsidRPr="00371352">
        <w:rPr>
          <w:rFonts w:eastAsia="TimesNewRoman,Bold"/>
          <w:snapToGrid/>
          <w:szCs w:val="22"/>
          <w:lang w:val="lt-LT"/>
        </w:rPr>
        <w:t xml:space="preserve">Jei pamiršote išgerti vaisto dozę, gerkite ją tuoj pat, kai tik prisiminsite. Jei neprisiminsite iki tol, kol bus atėjęs kitos dozės vartojimo laikas, pamirštą dozę praleiskite, o kitas dozes gerkite įprastiniu laiku. </w:t>
      </w:r>
      <w:r w:rsidRPr="00371352">
        <w:rPr>
          <w:rFonts w:eastAsia="TimesNewRoman,Bold"/>
          <w:snapToGrid/>
          <w:szCs w:val="22"/>
          <w:lang w:val="lt-LT"/>
        </w:rPr>
        <w:lastRenderedPageBreak/>
        <w:t xml:space="preserve">Negalima vartoti dvigubos </w:t>
      </w:r>
      <w:r>
        <w:rPr>
          <w:rFonts w:eastAsia="TimesNewRoman,Bold"/>
          <w:snapToGrid/>
          <w:szCs w:val="22"/>
          <w:lang w:val="lt-LT"/>
        </w:rPr>
        <w:t xml:space="preserve">šio vaisto </w:t>
      </w:r>
      <w:r w:rsidRPr="00371352">
        <w:rPr>
          <w:rFonts w:eastAsia="TimesNewRoman,Bold"/>
          <w:snapToGrid/>
          <w:szCs w:val="22"/>
          <w:lang w:val="lt-LT"/>
        </w:rPr>
        <w:t>dozės.</w:t>
      </w:r>
    </w:p>
    <w:p w14:paraId="320B59CD"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snapToGrid/>
          <w:szCs w:val="22"/>
          <w:lang w:val="lt-LT"/>
        </w:rPr>
      </w:pPr>
    </w:p>
    <w:p w14:paraId="7880E13D"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b/>
          <w:bCs/>
          <w:snapToGrid/>
          <w:szCs w:val="22"/>
          <w:lang w:val="lt-LT"/>
        </w:rPr>
      </w:pPr>
      <w:r w:rsidRPr="00371352">
        <w:rPr>
          <w:rFonts w:eastAsia="TimesNewRoman,Bold"/>
          <w:b/>
          <w:bCs/>
          <w:snapToGrid/>
          <w:szCs w:val="22"/>
          <w:lang w:val="lt-LT"/>
        </w:rPr>
        <w:t xml:space="preserve">Nustojus vartoti </w:t>
      </w:r>
      <w:proofErr w:type="spellStart"/>
      <w:r>
        <w:rPr>
          <w:rFonts w:eastAsia="TimesNewRoman,Bold"/>
          <w:b/>
          <w:bCs/>
          <w:snapToGrid/>
          <w:szCs w:val="22"/>
          <w:lang w:val="lt-LT"/>
        </w:rPr>
        <w:t>Sitagliptin</w:t>
      </w:r>
      <w:proofErr w:type="spellEnd"/>
      <w:r>
        <w:rPr>
          <w:rFonts w:eastAsia="TimesNewRoman,Bold"/>
          <w:b/>
          <w:bCs/>
          <w:snapToGrid/>
          <w:szCs w:val="22"/>
          <w:lang w:val="lt-LT"/>
        </w:rPr>
        <w:t>/</w:t>
      </w:r>
      <w:proofErr w:type="spellStart"/>
      <w:r>
        <w:rPr>
          <w:rFonts w:eastAsia="TimesNewRoman,Bold"/>
          <w:b/>
          <w:bCs/>
          <w:snapToGrid/>
          <w:szCs w:val="22"/>
          <w:lang w:val="lt-LT"/>
        </w:rPr>
        <w:t>Metformin</w:t>
      </w:r>
      <w:proofErr w:type="spellEnd"/>
      <w:r>
        <w:rPr>
          <w:rFonts w:eastAsia="TimesNewRoman,Bold"/>
          <w:b/>
          <w:bCs/>
          <w:snapToGrid/>
          <w:szCs w:val="22"/>
          <w:lang w:val="lt-LT"/>
        </w:rPr>
        <w:t xml:space="preserve"> </w:t>
      </w:r>
      <w:proofErr w:type="spellStart"/>
      <w:r>
        <w:rPr>
          <w:rFonts w:eastAsia="TimesNewRoman,Bold"/>
          <w:b/>
          <w:bCs/>
          <w:snapToGrid/>
          <w:szCs w:val="22"/>
          <w:lang w:val="lt-LT"/>
        </w:rPr>
        <w:t>hydrochloride</w:t>
      </w:r>
      <w:proofErr w:type="spellEnd"/>
      <w:r>
        <w:rPr>
          <w:rFonts w:eastAsia="TimesNewRoman,Bold"/>
          <w:b/>
          <w:bCs/>
          <w:snapToGrid/>
          <w:szCs w:val="22"/>
          <w:lang w:val="lt-LT"/>
        </w:rPr>
        <w:t xml:space="preserve"> </w:t>
      </w:r>
      <w:proofErr w:type="spellStart"/>
      <w:r>
        <w:rPr>
          <w:rFonts w:eastAsia="TimesNewRoman,Bold"/>
          <w:b/>
          <w:bCs/>
          <w:snapToGrid/>
          <w:szCs w:val="22"/>
          <w:lang w:val="lt-LT"/>
        </w:rPr>
        <w:t>Teva</w:t>
      </w:r>
      <w:proofErr w:type="spellEnd"/>
    </w:p>
    <w:p w14:paraId="034DE437"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snapToGrid/>
          <w:szCs w:val="22"/>
          <w:lang w:val="lt-LT"/>
        </w:rPr>
      </w:pPr>
      <w:r w:rsidRPr="00371352">
        <w:rPr>
          <w:rFonts w:eastAsia="TimesNewRoman,Bold"/>
          <w:snapToGrid/>
          <w:szCs w:val="22"/>
          <w:lang w:val="lt-LT"/>
        </w:rPr>
        <w:t>Vartokite šio vaisto tiek laiko, kiek skyrė Jūsų gydytojas, kad galėtumėte toliau kontroliuoti cukraus kiekį kraujyje. Nenustokite vartoję šio vaisto prieš tai nepasitarę su savo gydytoju. Nustojus vartoti</w:t>
      </w:r>
    </w:p>
    <w:p w14:paraId="5E38B99E" w14:textId="77777777" w:rsidR="00AD32A9" w:rsidRPr="00371352" w:rsidRDefault="00AD32A9" w:rsidP="00AD32A9">
      <w:pPr>
        <w:widowControl w:val="0"/>
        <w:tabs>
          <w:tab w:val="clear" w:pos="567"/>
        </w:tabs>
        <w:autoSpaceDE w:val="0"/>
        <w:autoSpaceDN w:val="0"/>
        <w:adjustRightInd w:val="0"/>
        <w:spacing w:line="240" w:lineRule="auto"/>
        <w:rPr>
          <w:rFonts w:eastAsia="TimesNewRoman,Bold"/>
          <w:snapToGrid/>
          <w:szCs w:val="22"/>
          <w:lang w:val="lt-LT"/>
        </w:rPr>
      </w:pPr>
      <w:proofErr w:type="spellStart"/>
      <w:r>
        <w:rPr>
          <w:rFonts w:eastAsia="TimesNewRoman,Bold"/>
          <w:snapToGrid/>
          <w:szCs w:val="22"/>
          <w:lang w:val="lt-LT"/>
        </w:rPr>
        <w:t>Sitagliptin</w:t>
      </w:r>
      <w:proofErr w:type="spellEnd"/>
      <w:r>
        <w:rPr>
          <w:rFonts w:eastAsia="TimesNewRoman,Bold"/>
          <w:snapToGrid/>
          <w:szCs w:val="22"/>
          <w:lang w:val="lt-LT"/>
        </w:rPr>
        <w:t>/</w:t>
      </w:r>
      <w:proofErr w:type="spellStart"/>
      <w:r>
        <w:rPr>
          <w:rFonts w:eastAsia="TimesNewRoman,Bold"/>
          <w:snapToGrid/>
          <w:szCs w:val="22"/>
          <w:lang w:val="lt-LT"/>
        </w:rPr>
        <w:t>Metformin</w:t>
      </w:r>
      <w:proofErr w:type="spellEnd"/>
      <w:r>
        <w:rPr>
          <w:rFonts w:eastAsia="TimesNewRoman,Bold"/>
          <w:snapToGrid/>
          <w:szCs w:val="22"/>
          <w:lang w:val="lt-LT"/>
        </w:rPr>
        <w:t xml:space="preserve"> </w:t>
      </w:r>
      <w:proofErr w:type="spellStart"/>
      <w:r>
        <w:rPr>
          <w:rFonts w:eastAsia="TimesNewRoman,Bold"/>
          <w:snapToGrid/>
          <w:szCs w:val="22"/>
          <w:lang w:val="lt-LT"/>
        </w:rPr>
        <w:t>hydrochloride</w:t>
      </w:r>
      <w:proofErr w:type="spellEnd"/>
      <w:r>
        <w:rPr>
          <w:rFonts w:eastAsia="TimesNewRoman,Bold"/>
          <w:snapToGrid/>
          <w:szCs w:val="22"/>
          <w:lang w:val="lt-LT"/>
        </w:rPr>
        <w:t xml:space="preserve"> </w:t>
      </w:r>
      <w:proofErr w:type="spellStart"/>
      <w:r>
        <w:rPr>
          <w:rFonts w:eastAsia="TimesNewRoman,Bold"/>
          <w:snapToGrid/>
          <w:szCs w:val="22"/>
          <w:lang w:val="lt-LT"/>
        </w:rPr>
        <w:t>Teva</w:t>
      </w:r>
      <w:proofErr w:type="spellEnd"/>
      <w:r w:rsidRPr="00371352">
        <w:rPr>
          <w:rFonts w:eastAsia="TimesNewRoman,Bold"/>
          <w:snapToGrid/>
          <w:szCs w:val="22"/>
          <w:lang w:val="lt-LT"/>
        </w:rPr>
        <w:t xml:space="preserve">, cukraus </w:t>
      </w:r>
      <w:r>
        <w:rPr>
          <w:rFonts w:eastAsia="TimesNewRoman,Bold"/>
          <w:snapToGrid/>
          <w:szCs w:val="22"/>
          <w:lang w:val="lt-LT"/>
        </w:rPr>
        <w:t xml:space="preserve">kiekis </w:t>
      </w:r>
      <w:r w:rsidRPr="00371352">
        <w:rPr>
          <w:rFonts w:eastAsia="TimesNewRoman,Bold"/>
          <w:snapToGrid/>
          <w:szCs w:val="22"/>
          <w:lang w:val="lt-LT"/>
        </w:rPr>
        <w:t>kraujyje vėl gali padidėti.</w:t>
      </w:r>
    </w:p>
    <w:p w14:paraId="4135BF9D" w14:textId="77777777" w:rsidR="00AD32A9" w:rsidRPr="00371352" w:rsidRDefault="00AD32A9" w:rsidP="00AD32A9">
      <w:pPr>
        <w:widowControl w:val="0"/>
        <w:numPr>
          <w:ilvl w:val="12"/>
          <w:numId w:val="0"/>
        </w:numPr>
        <w:tabs>
          <w:tab w:val="clear" w:pos="567"/>
        </w:tabs>
        <w:spacing w:line="240" w:lineRule="auto"/>
        <w:ind w:right="-2"/>
        <w:rPr>
          <w:rFonts w:eastAsia="TimesNewRoman,Bold"/>
          <w:snapToGrid/>
          <w:szCs w:val="22"/>
          <w:lang w:val="lt-LT"/>
        </w:rPr>
      </w:pPr>
    </w:p>
    <w:p w14:paraId="4604B304" w14:textId="77777777" w:rsidR="00AD32A9" w:rsidRPr="00371352" w:rsidRDefault="00AD32A9" w:rsidP="00AD32A9">
      <w:pPr>
        <w:widowControl w:val="0"/>
        <w:numPr>
          <w:ilvl w:val="12"/>
          <w:numId w:val="0"/>
        </w:numPr>
        <w:tabs>
          <w:tab w:val="clear" w:pos="567"/>
        </w:tabs>
        <w:spacing w:line="240" w:lineRule="auto"/>
        <w:ind w:right="-2"/>
        <w:rPr>
          <w:snapToGrid/>
          <w:szCs w:val="22"/>
          <w:lang w:val="lt-LT"/>
        </w:rPr>
      </w:pPr>
      <w:r w:rsidRPr="00371352">
        <w:rPr>
          <w:rFonts w:eastAsia="TimesNewRoman,Bold"/>
          <w:snapToGrid/>
          <w:szCs w:val="22"/>
          <w:lang w:val="lt-LT"/>
        </w:rPr>
        <w:t>Jeigu kiltų daugiau klausimų dėl šio vaisto vartojimo, kreipkitės į gydytoją arba vaistininką.</w:t>
      </w:r>
    </w:p>
    <w:p w14:paraId="3D547725" w14:textId="77777777" w:rsidR="00AD32A9" w:rsidRPr="00371352" w:rsidRDefault="00AD32A9" w:rsidP="00AD32A9">
      <w:pPr>
        <w:widowControl w:val="0"/>
        <w:numPr>
          <w:ilvl w:val="12"/>
          <w:numId w:val="0"/>
        </w:numPr>
        <w:tabs>
          <w:tab w:val="clear" w:pos="567"/>
        </w:tabs>
        <w:spacing w:line="240" w:lineRule="auto"/>
        <w:ind w:right="-2"/>
        <w:rPr>
          <w:snapToGrid/>
          <w:szCs w:val="22"/>
          <w:lang w:val="lt-LT"/>
        </w:rPr>
      </w:pPr>
    </w:p>
    <w:p w14:paraId="6C6BA659" w14:textId="77777777" w:rsidR="00AD32A9" w:rsidRPr="00371352" w:rsidRDefault="00AD32A9" w:rsidP="00AD32A9">
      <w:pPr>
        <w:widowControl w:val="0"/>
        <w:numPr>
          <w:ilvl w:val="12"/>
          <w:numId w:val="0"/>
        </w:numPr>
        <w:tabs>
          <w:tab w:val="clear" w:pos="567"/>
        </w:tabs>
        <w:spacing w:line="240" w:lineRule="auto"/>
        <w:ind w:right="-2"/>
        <w:rPr>
          <w:snapToGrid/>
          <w:szCs w:val="22"/>
          <w:lang w:val="lt-LT"/>
        </w:rPr>
      </w:pPr>
    </w:p>
    <w:p w14:paraId="78D99159" w14:textId="77777777" w:rsidR="00AD32A9" w:rsidRPr="00371352" w:rsidRDefault="00AD32A9" w:rsidP="00AD32A9">
      <w:pPr>
        <w:widowControl w:val="0"/>
        <w:numPr>
          <w:ilvl w:val="12"/>
          <w:numId w:val="0"/>
        </w:numPr>
        <w:tabs>
          <w:tab w:val="clear" w:pos="567"/>
        </w:tabs>
        <w:spacing w:line="240" w:lineRule="auto"/>
        <w:ind w:left="567" w:hanging="567"/>
        <w:outlineLvl w:val="0"/>
        <w:rPr>
          <w:b/>
          <w:caps/>
          <w:snapToGrid/>
          <w:szCs w:val="22"/>
          <w:lang w:val="lt-LT"/>
        </w:rPr>
      </w:pPr>
      <w:r w:rsidRPr="00371352">
        <w:rPr>
          <w:b/>
          <w:caps/>
          <w:snapToGrid/>
          <w:szCs w:val="22"/>
          <w:lang w:val="lt-LT"/>
        </w:rPr>
        <w:t>4.</w:t>
      </w:r>
      <w:r w:rsidRPr="00371352">
        <w:rPr>
          <w:b/>
          <w:caps/>
          <w:snapToGrid/>
          <w:szCs w:val="22"/>
          <w:lang w:val="lt-LT"/>
        </w:rPr>
        <w:tab/>
      </w:r>
      <w:r w:rsidRPr="00371352">
        <w:rPr>
          <w:b/>
          <w:snapToGrid/>
          <w:szCs w:val="22"/>
          <w:lang w:val="lt-LT"/>
        </w:rPr>
        <w:t>Galimas šalutinis poveikis</w:t>
      </w:r>
      <w:r>
        <w:rPr>
          <w:b/>
          <w:snapToGrid/>
          <w:szCs w:val="22"/>
          <w:lang w:val="lt-LT"/>
        </w:rPr>
        <w:fldChar w:fldCharType="begin"/>
      </w:r>
      <w:r>
        <w:rPr>
          <w:b/>
          <w:snapToGrid/>
          <w:szCs w:val="22"/>
          <w:lang w:val="lt-LT"/>
        </w:rPr>
        <w:instrText xml:space="preserve"> DOCVARIABLE vault_nd_c7767f7c-cc16-4c21-9e91-d7ddb2b56efe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4DAA0EA0" w14:textId="77777777" w:rsidR="00AD32A9" w:rsidRPr="00371352" w:rsidRDefault="00AD32A9" w:rsidP="00AD32A9">
      <w:pPr>
        <w:widowControl w:val="0"/>
        <w:tabs>
          <w:tab w:val="clear" w:pos="567"/>
        </w:tabs>
        <w:spacing w:line="240" w:lineRule="auto"/>
        <w:ind w:left="567" w:hanging="567"/>
        <w:rPr>
          <w:snapToGrid/>
          <w:szCs w:val="22"/>
          <w:lang w:val="lt-LT"/>
        </w:rPr>
      </w:pPr>
    </w:p>
    <w:p w14:paraId="0FFFDD61"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Šis vaistas, kaip ir visi kiti, gali sukelti šalutinį poveikį, nors jis pasireiškia ne visiems žmonėms.</w:t>
      </w:r>
    </w:p>
    <w:p w14:paraId="65DC9021"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59921D2D"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 xml:space="preserve">Pastebėję bet kurį toliau išvardytą sunkų šalutinį poveikį, NUTRAUKITE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vartojimą ir nedelsdami kreipkitės į savo gydytoją:</w:t>
      </w:r>
    </w:p>
    <w:p w14:paraId="5576235C" w14:textId="77777777" w:rsidR="00AD32A9" w:rsidRPr="00371352" w:rsidRDefault="00AD32A9" w:rsidP="00AD32A9">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stiprus nepraeinantis</w:t>
      </w:r>
      <w:r w:rsidRPr="00371352">
        <w:rPr>
          <w:snapToGrid/>
          <w:szCs w:val="22"/>
          <w:lang w:val="lt-LT"/>
        </w:rPr>
        <w:t xml:space="preserve"> pilvo skausmas (skrandžio srityje), kuris gali plisti į nugarą (kartu gali pasireikšti ar nepasireikšti pykinimas ar vėmimas), nes tai gali būti kasos uždegimo (pankreatito) požymiai.</w:t>
      </w:r>
    </w:p>
    <w:p w14:paraId="30375C5C"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56DF0A64"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gali sukelti labai retą (gali pasireikšti </w:t>
      </w:r>
      <w:r>
        <w:rPr>
          <w:snapToGrid/>
          <w:szCs w:val="22"/>
          <w:lang w:val="lt-LT"/>
        </w:rPr>
        <w:t>rečiau</w:t>
      </w:r>
      <w:r w:rsidRPr="00371352">
        <w:rPr>
          <w:snapToGrid/>
          <w:szCs w:val="22"/>
          <w:lang w:val="lt-LT"/>
        </w:rPr>
        <w:t xml:space="preserve"> kaip 1 iš 10</w:t>
      </w:r>
      <w:r>
        <w:rPr>
          <w:snapToGrid/>
          <w:szCs w:val="22"/>
          <w:lang w:val="lt-LT"/>
        </w:rPr>
        <w:t> </w:t>
      </w:r>
      <w:r w:rsidRPr="00371352">
        <w:rPr>
          <w:snapToGrid/>
          <w:szCs w:val="22"/>
          <w:lang w:val="lt-LT"/>
        </w:rPr>
        <w:t>000</w:t>
      </w:r>
      <w:r>
        <w:rPr>
          <w:snapToGrid/>
          <w:szCs w:val="22"/>
          <w:lang w:val="lt-LT"/>
        </w:rPr>
        <w:t> asmenų</w:t>
      </w:r>
      <w:r w:rsidRPr="00371352">
        <w:rPr>
          <w:snapToGrid/>
          <w:szCs w:val="22"/>
          <w:lang w:val="lt-LT"/>
        </w:rPr>
        <w:t xml:space="preserve">), tačiau labai sunkų šalutinį poveikį, vadinamą pieno rūgšties </w:t>
      </w:r>
      <w:proofErr w:type="spellStart"/>
      <w:r w:rsidRPr="00371352">
        <w:rPr>
          <w:snapToGrid/>
          <w:szCs w:val="22"/>
          <w:lang w:val="lt-LT"/>
        </w:rPr>
        <w:t>acidoze</w:t>
      </w:r>
      <w:proofErr w:type="spellEnd"/>
      <w:r w:rsidRPr="00371352">
        <w:rPr>
          <w:snapToGrid/>
          <w:szCs w:val="22"/>
          <w:lang w:val="lt-LT"/>
        </w:rPr>
        <w:t xml:space="preserve"> (žr. skyrių „Įspėjimai ir atsargumo priemonės“). Tokiu atveju turite </w:t>
      </w:r>
      <w:r w:rsidRPr="00371352">
        <w:rPr>
          <w:b/>
          <w:bCs/>
          <w:snapToGrid/>
          <w:szCs w:val="22"/>
          <w:lang w:val="lt-LT"/>
        </w:rPr>
        <w:t xml:space="preserve">nutraukti </w:t>
      </w:r>
      <w:proofErr w:type="spellStart"/>
      <w:r>
        <w:rPr>
          <w:b/>
          <w:bCs/>
          <w:snapToGrid/>
          <w:szCs w:val="22"/>
          <w:lang w:val="lt-LT"/>
        </w:rPr>
        <w:t>Sitagliptin</w:t>
      </w:r>
      <w:proofErr w:type="spellEnd"/>
      <w:r>
        <w:rPr>
          <w:b/>
          <w:bCs/>
          <w:snapToGrid/>
          <w:szCs w:val="22"/>
          <w:lang w:val="lt-LT"/>
        </w:rPr>
        <w:t>/</w:t>
      </w:r>
      <w:proofErr w:type="spellStart"/>
      <w:r>
        <w:rPr>
          <w:b/>
          <w:bCs/>
          <w:snapToGrid/>
          <w:szCs w:val="22"/>
          <w:lang w:val="lt-LT"/>
        </w:rPr>
        <w:t>Metformin</w:t>
      </w:r>
      <w:proofErr w:type="spellEnd"/>
      <w:r>
        <w:rPr>
          <w:b/>
          <w:bCs/>
          <w:snapToGrid/>
          <w:szCs w:val="22"/>
          <w:lang w:val="lt-LT"/>
        </w:rPr>
        <w:t xml:space="preserve"> </w:t>
      </w:r>
      <w:proofErr w:type="spellStart"/>
      <w:r>
        <w:rPr>
          <w:b/>
          <w:bCs/>
          <w:snapToGrid/>
          <w:szCs w:val="22"/>
          <w:lang w:val="lt-LT"/>
        </w:rPr>
        <w:t>hydrochloride</w:t>
      </w:r>
      <w:proofErr w:type="spellEnd"/>
      <w:r>
        <w:rPr>
          <w:b/>
          <w:bCs/>
          <w:snapToGrid/>
          <w:szCs w:val="22"/>
          <w:lang w:val="lt-LT"/>
        </w:rPr>
        <w:t xml:space="preserve"> </w:t>
      </w:r>
      <w:proofErr w:type="spellStart"/>
      <w:r>
        <w:rPr>
          <w:b/>
          <w:bCs/>
          <w:snapToGrid/>
          <w:szCs w:val="22"/>
          <w:lang w:val="lt-LT"/>
        </w:rPr>
        <w:t>Teva</w:t>
      </w:r>
      <w:proofErr w:type="spellEnd"/>
      <w:r w:rsidRPr="00371352">
        <w:rPr>
          <w:b/>
          <w:bCs/>
          <w:snapToGrid/>
          <w:szCs w:val="22"/>
          <w:lang w:val="lt-LT"/>
        </w:rPr>
        <w:t xml:space="preserve"> vartojimą ir nedelsdami kreiptis į gydytoją arba artimiausią ligoninę</w:t>
      </w:r>
      <w:r w:rsidRPr="00371352">
        <w:rPr>
          <w:snapToGrid/>
          <w:szCs w:val="22"/>
          <w:lang w:val="lt-LT"/>
        </w:rPr>
        <w:t xml:space="preserve">, nes pieno rūgšties </w:t>
      </w:r>
      <w:proofErr w:type="spellStart"/>
      <w:r w:rsidRPr="00371352">
        <w:rPr>
          <w:snapToGrid/>
          <w:szCs w:val="22"/>
          <w:lang w:val="lt-LT"/>
        </w:rPr>
        <w:t>acidozė</w:t>
      </w:r>
      <w:proofErr w:type="spellEnd"/>
      <w:r w:rsidRPr="00371352">
        <w:rPr>
          <w:snapToGrid/>
          <w:szCs w:val="22"/>
          <w:lang w:val="lt-LT"/>
        </w:rPr>
        <w:t xml:space="preserve"> gali sukelti komą. </w:t>
      </w:r>
    </w:p>
    <w:p w14:paraId="459E776B"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6B581C95"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Jeigu Jums pasireiškė sunki alerginė reakcija (dažnis nežinomas), įskaitant išbėrimą, dilgėlinę, pūsles ant odos ar odos lupimąsi bei veido, lūpų, liežuvio ir gerklės patinimą, kuris gali pasunkinti kvėpavimą arba rijimą, nutraukite šio vaisto vartojimą ir nedelsdami kreipkitės į gydytoją. Gydytojas gali Jums paskirti vaist</w:t>
      </w:r>
      <w:r>
        <w:rPr>
          <w:snapToGrid/>
          <w:szCs w:val="22"/>
          <w:lang w:val="lt-LT"/>
        </w:rPr>
        <w:t>ą</w:t>
      </w:r>
      <w:r w:rsidRPr="00371352">
        <w:rPr>
          <w:snapToGrid/>
          <w:szCs w:val="22"/>
          <w:lang w:val="lt-LT"/>
        </w:rPr>
        <w:t xml:space="preserve"> alerginei reakcijai gydyti ir kit</w:t>
      </w:r>
      <w:r>
        <w:rPr>
          <w:snapToGrid/>
          <w:szCs w:val="22"/>
          <w:lang w:val="lt-LT"/>
        </w:rPr>
        <w:t>ą</w:t>
      </w:r>
      <w:r w:rsidRPr="00371352">
        <w:rPr>
          <w:snapToGrid/>
          <w:szCs w:val="22"/>
          <w:lang w:val="lt-LT"/>
        </w:rPr>
        <w:t xml:space="preserve"> vaist</w:t>
      </w:r>
      <w:r>
        <w:rPr>
          <w:snapToGrid/>
          <w:szCs w:val="22"/>
          <w:lang w:val="lt-LT"/>
        </w:rPr>
        <w:t>ą</w:t>
      </w:r>
      <w:r w:rsidRPr="00371352">
        <w:rPr>
          <w:snapToGrid/>
          <w:szCs w:val="22"/>
          <w:lang w:val="lt-LT"/>
        </w:rPr>
        <w:t xml:space="preserve"> nuo cukrinio diabeto.</w:t>
      </w:r>
    </w:p>
    <w:p w14:paraId="2E4D82BB"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6E9D0A7C"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 xml:space="preserve">Kai kuriems pacientams, kurių gydymas </w:t>
      </w:r>
      <w:proofErr w:type="spellStart"/>
      <w:r w:rsidRPr="00371352">
        <w:rPr>
          <w:snapToGrid/>
          <w:szCs w:val="22"/>
          <w:lang w:val="lt-LT"/>
        </w:rPr>
        <w:t>metforminu</w:t>
      </w:r>
      <w:proofErr w:type="spellEnd"/>
      <w:r w:rsidRPr="00371352">
        <w:rPr>
          <w:snapToGrid/>
          <w:szCs w:val="22"/>
          <w:lang w:val="lt-LT"/>
        </w:rPr>
        <w:t xml:space="preserve"> buvo papildytas </w:t>
      </w:r>
      <w:proofErr w:type="spellStart"/>
      <w:r w:rsidRPr="00371352">
        <w:rPr>
          <w:snapToGrid/>
          <w:szCs w:val="22"/>
          <w:lang w:val="lt-LT"/>
        </w:rPr>
        <w:t>sitagliptinu</w:t>
      </w:r>
      <w:proofErr w:type="spellEnd"/>
      <w:r w:rsidRPr="00371352">
        <w:rPr>
          <w:snapToGrid/>
          <w:szCs w:val="22"/>
          <w:lang w:val="lt-LT"/>
        </w:rPr>
        <w:t>, pasireiškė toliau išvardytas šalutinis poveikis.</w:t>
      </w:r>
    </w:p>
    <w:p w14:paraId="19A82CFD"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2701D4">
        <w:rPr>
          <w:bCs/>
          <w:snapToGrid/>
          <w:szCs w:val="22"/>
          <w:lang w:val="lt-LT"/>
        </w:rPr>
        <w:t xml:space="preserve">Dažni šalutinio poveikio reiškiniai </w:t>
      </w:r>
      <w:r w:rsidRPr="00371352">
        <w:rPr>
          <w:bCs/>
          <w:snapToGrid/>
          <w:szCs w:val="22"/>
          <w:lang w:val="lt-LT"/>
        </w:rPr>
        <w:t xml:space="preserve">(gali pasireikšti </w:t>
      </w:r>
      <w:r>
        <w:rPr>
          <w:bCs/>
          <w:snapToGrid/>
          <w:szCs w:val="22"/>
          <w:lang w:val="lt-LT"/>
        </w:rPr>
        <w:t>rečiau</w:t>
      </w:r>
      <w:r w:rsidRPr="00371352">
        <w:rPr>
          <w:bCs/>
          <w:snapToGrid/>
          <w:szCs w:val="22"/>
          <w:lang w:val="lt-LT"/>
        </w:rPr>
        <w:t xml:space="preserve"> kaip 1 iš 10 </w:t>
      </w:r>
      <w:r>
        <w:rPr>
          <w:snapToGrid/>
          <w:szCs w:val="22"/>
          <w:lang w:val="lt-LT"/>
        </w:rPr>
        <w:t>asmenų</w:t>
      </w:r>
      <w:r w:rsidRPr="00371352">
        <w:rPr>
          <w:bCs/>
          <w:snapToGrid/>
          <w:szCs w:val="22"/>
          <w:lang w:val="lt-LT"/>
        </w:rPr>
        <w:t>): m</w:t>
      </w:r>
      <w:r w:rsidRPr="00371352">
        <w:rPr>
          <w:snapToGrid/>
          <w:szCs w:val="22"/>
          <w:lang w:val="lt-LT"/>
        </w:rPr>
        <w:t>ažas cukraus kiekis kraujyje, pykinimas, pilvo pūtimas, vėmimas.</w:t>
      </w:r>
    </w:p>
    <w:p w14:paraId="63D295CA"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2701D4">
        <w:rPr>
          <w:snapToGrid/>
          <w:szCs w:val="22"/>
          <w:lang w:val="lt-LT"/>
        </w:rPr>
        <w:t xml:space="preserve">Nedažni šalutinio poveikio reiškiniai </w:t>
      </w:r>
      <w:r w:rsidRPr="00371352">
        <w:rPr>
          <w:bCs/>
          <w:snapToGrid/>
          <w:szCs w:val="22"/>
          <w:lang w:val="lt-LT"/>
        </w:rPr>
        <w:t xml:space="preserve">(gali pasireikšti </w:t>
      </w:r>
      <w:r>
        <w:rPr>
          <w:bCs/>
          <w:snapToGrid/>
          <w:szCs w:val="22"/>
          <w:lang w:val="lt-LT"/>
        </w:rPr>
        <w:t>rečiau</w:t>
      </w:r>
      <w:r w:rsidRPr="00371352">
        <w:rPr>
          <w:bCs/>
          <w:snapToGrid/>
          <w:szCs w:val="22"/>
          <w:lang w:val="lt-LT"/>
        </w:rPr>
        <w:t xml:space="preserve"> kaip 1 iš 100 </w:t>
      </w:r>
      <w:r>
        <w:rPr>
          <w:snapToGrid/>
          <w:szCs w:val="22"/>
          <w:lang w:val="lt-LT"/>
        </w:rPr>
        <w:t>asmenų</w:t>
      </w:r>
      <w:r w:rsidRPr="00371352">
        <w:rPr>
          <w:bCs/>
          <w:snapToGrid/>
          <w:szCs w:val="22"/>
          <w:lang w:val="lt-LT"/>
        </w:rPr>
        <w:t xml:space="preserve">): </w:t>
      </w:r>
      <w:r>
        <w:rPr>
          <w:bCs/>
          <w:snapToGrid/>
          <w:szCs w:val="22"/>
          <w:lang w:val="lt-LT"/>
        </w:rPr>
        <w:t>skrandžio</w:t>
      </w:r>
      <w:r w:rsidRPr="00371352">
        <w:rPr>
          <w:snapToGrid/>
          <w:szCs w:val="22"/>
          <w:lang w:val="lt-LT"/>
        </w:rPr>
        <w:t xml:space="preserve"> maudimas, viduriavimas, vidurių užkietėjimas, apsnūdimas.</w:t>
      </w:r>
    </w:p>
    <w:p w14:paraId="20C942D9"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641637DA"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 xml:space="preserve">Kai kuriems </w:t>
      </w:r>
      <w:proofErr w:type="spellStart"/>
      <w:r w:rsidRPr="00371352">
        <w:rPr>
          <w:snapToGrid/>
          <w:szCs w:val="22"/>
          <w:lang w:val="lt-LT"/>
        </w:rPr>
        <w:t>sitagliptino</w:t>
      </w:r>
      <w:proofErr w:type="spellEnd"/>
      <w:r w:rsidRPr="00371352">
        <w:rPr>
          <w:snapToGrid/>
          <w:szCs w:val="22"/>
          <w:lang w:val="lt-LT"/>
        </w:rPr>
        <w:t xml:space="preserve"> ir </w:t>
      </w:r>
      <w:proofErr w:type="spellStart"/>
      <w:r w:rsidRPr="00371352">
        <w:rPr>
          <w:snapToGrid/>
          <w:szCs w:val="22"/>
          <w:lang w:val="lt-LT"/>
        </w:rPr>
        <w:t>metformino</w:t>
      </w:r>
      <w:proofErr w:type="spellEnd"/>
      <w:r w:rsidRPr="00371352">
        <w:rPr>
          <w:snapToGrid/>
          <w:szCs w:val="22"/>
          <w:lang w:val="lt-LT"/>
        </w:rPr>
        <w:t xml:space="preserve"> derinio vartoti pradėjusiems pacientams pasireiškė viduriavimas, pykinimas, pilvo pūtimas, vidurių užkietėjimas, </w:t>
      </w:r>
      <w:r>
        <w:rPr>
          <w:bCs/>
          <w:snapToGrid/>
          <w:szCs w:val="22"/>
          <w:lang w:val="lt-LT"/>
        </w:rPr>
        <w:t>skrandžio</w:t>
      </w:r>
      <w:r w:rsidRPr="00371352">
        <w:rPr>
          <w:snapToGrid/>
          <w:szCs w:val="22"/>
          <w:lang w:val="lt-LT"/>
        </w:rPr>
        <w:t xml:space="preserve"> maudimas ar vėmimas (tokie sutrikimai yra dažni).</w:t>
      </w:r>
    </w:p>
    <w:p w14:paraId="436988CD"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42B1FBCF"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 xml:space="preserve">Kai kuriems pacientams, kurie šio vaisto vartojo kartu su </w:t>
      </w:r>
      <w:proofErr w:type="spellStart"/>
      <w:r w:rsidRPr="00371352">
        <w:rPr>
          <w:snapToGrid/>
          <w:szCs w:val="22"/>
          <w:lang w:val="lt-LT"/>
        </w:rPr>
        <w:t>sulfonilkarbamidu</w:t>
      </w:r>
      <w:proofErr w:type="spellEnd"/>
      <w:r w:rsidRPr="00371352">
        <w:rPr>
          <w:snapToGrid/>
          <w:szCs w:val="22"/>
          <w:lang w:val="lt-LT"/>
        </w:rPr>
        <w:t xml:space="preserve">, pvz., </w:t>
      </w:r>
      <w:proofErr w:type="spellStart"/>
      <w:r w:rsidRPr="00371352">
        <w:rPr>
          <w:snapToGrid/>
          <w:szCs w:val="22"/>
          <w:lang w:val="lt-LT"/>
        </w:rPr>
        <w:t>glimepiridu</w:t>
      </w:r>
      <w:proofErr w:type="spellEnd"/>
      <w:r w:rsidRPr="00371352">
        <w:rPr>
          <w:snapToGrid/>
          <w:szCs w:val="22"/>
          <w:lang w:val="lt-LT"/>
        </w:rPr>
        <w:t>, pasireiškė toliau išvardytas šalutinis poveikis.</w:t>
      </w:r>
    </w:p>
    <w:p w14:paraId="41161E26"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2701D4">
        <w:rPr>
          <w:snapToGrid/>
          <w:szCs w:val="22"/>
          <w:lang w:val="lt-LT"/>
        </w:rPr>
        <w:t xml:space="preserve">Labai dažni šalutinio poveikio reiškiniai </w:t>
      </w:r>
      <w:r w:rsidRPr="00371352">
        <w:rPr>
          <w:snapToGrid/>
          <w:szCs w:val="22"/>
          <w:lang w:val="lt-LT"/>
        </w:rPr>
        <w:t xml:space="preserve">(gali pasireikšti </w:t>
      </w:r>
      <w:r>
        <w:rPr>
          <w:snapToGrid/>
          <w:szCs w:val="22"/>
          <w:lang w:val="lt-LT"/>
        </w:rPr>
        <w:t>ne rečiau</w:t>
      </w:r>
      <w:r w:rsidRPr="00371352">
        <w:rPr>
          <w:snapToGrid/>
          <w:szCs w:val="22"/>
          <w:lang w:val="lt-LT"/>
        </w:rPr>
        <w:t xml:space="preserve"> kaip 1 iš 10 </w:t>
      </w:r>
      <w:r>
        <w:rPr>
          <w:snapToGrid/>
          <w:szCs w:val="22"/>
          <w:lang w:val="lt-LT"/>
        </w:rPr>
        <w:t>asmenų</w:t>
      </w:r>
      <w:r w:rsidRPr="00371352">
        <w:rPr>
          <w:snapToGrid/>
          <w:szCs w:val="22"/>
          <w:lang w:val="lt-LT"/>
        </w:rPr>
        <w:t>): mažas cukraus kiekis kraujyje.</w:t>
      </w:r>
    </w:p>
    <w:p w14:paraId="088F6B81" w14:textId="77777777" w:rsidR="00AD32A9" w:rsidRPr="00371352" w:rsidRDefault="00AD32A9" w:rsidP="00AD32A9">
      <w:pPr>
        <w:widowControl w:val="0"/>
        <w:tabs>
          <w:tab w:val="clear" w:pos="567"/>
        </w:tabs>
        <w:spacing w:line="240" w:lineRule="auto"/>
        <w:ind w:left="567" w:hanging="567"/>
        <w:rPr>
          <w:snapToGrid/>
          <w:szCs w:val="22"/>
          <w:lang w:val="lt-LT"/>
        </w:rPr>
      </w:pPr>
      <w:bookmarkStart w:id="0" w:name="_Hlk85650477"/>
      <w:r w:rsidRPr="002701D4">
        <w:rPr>
          <w:snapToGrid/>
          <w:szCs w:val="22"/>
          <w:lang w:val="lt-LT"/>
        </w:rPr>
        <w:t>Dažni šalutinio poveikio reiškiniai</w:t>
      </w:r>
      <w:bookmarkEnd w:id="0"/>
      <w:r w:rsidRPr="00371352">
        <w:rPr>
          <w:snapToGrid/>
          <w:szCs w:val="22"/>
          <w:lang w:val="lt-LT"/>
        </w:rPr>
        <w:t>: vidurių užkietėjimas.</w:t>
      </w:r>
    </w:p>
    <w:p w14:paraId="011BE339"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25E8AD64"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 xml:space="preserve">Kai kuriems pacientams, kurie šio vaisto vartojo kartu su </w:t>
      </w:r>
      <w:proofErr w:type="spellStart"/>
      <w:r w:rsidRPr="00371352">
        <w:rPr>
          <w:snapToGrid/>
          <w:szCs w:val="22"/>
          <w:lang w:val="lt-LT"/>
        </w:rPr>
        <w:t>pioglitazonu</w:t>
      </w:r>
      <w:proofErr w:type="spellEnd"/>
      <w:r w:rsidRPr="00371352">
        <w:rPr>
          <w:snapToGrid/>
          <w:szCs w:val="22"/>
          <w:lang w:val="lt-LT"/>
        </w:rPr>
        <w:t>, pasireiškė toliau išvardytas šalutinis poveikis.</w:t>
      </w:r>
    </w:p>
    <w:p w14:paraId="6A50AB32" w14:textId="77777777" w:rsidR="00AD32A9" w:rsidRPr="00371352" w:rsidRDefault="00AD32A9" w:rsidP="00AD32A9">
      <w:pPr>
        <w:widowControl w:val="0"/>
        <w:tabs>
          <w:tab w:val="clear" w:pos="567"/>
        </w:tabs>
        <w:autoSpaceDE w:val="0"/>
        <w:autoSpaceDN w:val="0"/>
        <w:adjustRightInd w:val="0"/>
        <w:spacing w:line="240" w:lineRule="auto"/>
        <w:rPr>
          <w:bCs/>
          <w:snapToGrid/>
          <w:szCs w:val="22"/>
          <w:lang w:val="lt-LT"/>
        </w:rPr>
      </w:pPr>
      <w:r w:rsidRPr="004E00B6">
        <w:rPr>
          <w:bCs/>
          <w:snapToGrid/>
          <w:szCs w:val="22"/>
          <w:lang w:val="lt-LT"/>
        </w:rPr>
        <w:t>Dažni šalutinio poveikio reiškiniai</w:t>
      </w:r>
      <w:r w:rsidRPr="00371352">
        <w:rPr>
          <w:bCs/>
          <w:snapToGrid/>
          <w:szCs w:val="22"/>
          <w:lang w:val="lt-LT"/>
        </w:rPr>
        <w:t>: plaštakų ar kojų pa</w:t>
      </w:r>
      <w:r>
        <w:rPr>
          <w:bCs/>
          <w:snapToGrid/>
          <w:szCs w:val="22"/>
          <w:lang w:val="lt-LT"/>
        </w:rPr>
        <w:t>tinimas</w:t>
      </w:r>
      <w:r w:rsidRPr="00371352">
        <w:rPr>
          <w:bCs/>
          <w:snapToGrid/>
          <w:szCs w:val="22"/>
          <w:lang w:val="lt-LT"/>
        </w:rPr>
        <w:t>.</w:t>
      </w:r>
    </w:p>
    <w:p w14:paraId="33C488A6"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15BB249F"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Kai kuriems pacientams, kurie šio vaisto vartojo su insulinu, pasireiškė toliau išvardytas šalutinis poveikis.</w:t>
      </w:r>
    </w:p>
    <w:p w14:paraId="477892D8" w14:textId="77777777" w:rsidR="00AD32A9" w:rsidRPr="00371352" w:rsidRDefault="00AD32A9" w:rsidP="00AD32A9">
      <w:pPr>
        <w:widowControl w:val="0"/>
        <w:tabs>
          <w:tab w:val="clear" w:pos="567"/>
        </w:tabs>
        <w:autoSpaceDE w:val="0"/>
        <w:autoSpaceDN w:val="0"/>
        <w:adjustRightInd w:val="0"/>
        <w:spacing w:line="240" w:lineRule="auto"/>
        <w:rPr>
          <w:bCs/>
          <w:snapToGrid/>
          <w:szCs w:val="22"/>
          <w:lang w:val="lt-LT"/>
        </w:rPr>
      </w:pPr>
      <w:r>
        <w:rPr>
          <w:bCs/>
          <w:snapToGrid/>
          <w:szCs w:val="22"/>
          <w:lang w:val="lt-LT"/>
        </w:rPr>
        <w:t>Labai d</w:t>
      </w:r>
      <w:r w:rsidRPr="004E00B6">
        <w:rPr>
          <w:bCs/>
          <w:snapToGrid/>
          <w:szCs w:val="22"/>
          <w:lang w:val="lt-LT"/>
        </w:rPr>
        <w:t>ažni šalutinio poveikio reiškiniai</w:t>
      </w:r>
      <w:r w:rsidRPr="00371352">
        <w:rPr>
          <w:bCs/>
          <w:snapToGrid/>
          <w:szCs w:val="22"/>
          <w:lang w:val="lt-LT"/>
        </w:rPr>
        <w:t xml:space="preserve">: </w:t>
      </w:r>
      <w:r w:rsidRPr="00371352">
        <w:rPr>
          <w:snapToGrid/>
          <w:szCs w:val="22"/>
          <w:lang w:val="lt-LT"/>
        </w:rPr>
        <w:t>mažas cukraus kiekis kraujyje</w:t>
      </w:r>
      <w:r w:rsidRPr="00371352">
        <w:rPr>
          <w:bCs/>
          <w:snapToGrid/>
          <w:szCs w:val="22"/>
          <w:lang w:val="lt-LT"/>
        </w:rPr>
        <w:t>.</w:t>
      </w:r>
    </w:p>
    <w:p w14:paraId="77A65350" w14:textId="77777777" w:rsidR="00AD32A9" w:rsidRPr="00371352" w:rsidRDefault="00AD32A9" w:rsidP="00AD32A9">
      <w:pPr>
        <w:widowControl w:val="0"/>
        <w:tabs>
          <w:tab w:val="clear" w:pos="567"/>
        </w:tabs>
        <w:autoSpaceDE w:val="0"/>
        <w:autoSpaceDN w:val="0"/>
        <w:adjustRightInd w:val="0"/>
        <w:spacing w:line="240" w:lineRule="auto"/>
        <w:rPr>
          <w:bCs/>
          <w:snapToGrid/>
          <w:szCs w:val="22"/>
          <w:lang w:val="lt-LT"/>
        </w:rPr>
      </w:pPr>
      <w:r w:rsidRPr="004E00B6">
        <w:rPr>
          <w:bCs/>
          <w:snapToGrid/>
          <w:szCs w:val="22"/>
          <w:lang w:val="lt-LT"/>
        </w:rPr>
        <w:t>Nedažni šalutinio poveikio reiškiniai</w:t>
      </w:r>
      <w:r w:rsidRPr="00371352">
        <w:rPr>
          <w:bCs/>
          <w:snapToGrid/>
          <w:szCs w:val="22"/>
          <w:lang w:val="lt-LT"/>
        </w:rPr>
        <w:t>: burnos džiūvimas, galvos skausmas.</w:t>
      </w:r>
    </w:p>
    <w:p w14:paraId="42D72504"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52B3D528"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lastRenderedPageBreak/>
        <w:t>Toliau išvardytas šalutinis poveikis, kai kuriems pacientams pasireiškęs klinikinių tyrimų metu vartoj</w:t>
      </w:r>
      <w:r>
        <w:rPr>
          <w:snapToGrid/>
          <w:szCs w:val="22"/>
          <w:lang w:val="lt-LT"/>
        </w:rPr>
        <w:t>ant</w:t>
      </w:r>
      <w:r w:rsidRPr="00371352">
        <w:rPr>
          <w:snapToGrid/>
          <w:szCs w:val="22"/>
          <w:lang w:val="lt-LT"/>
        </w:rPr>
        <w:t xml:space="preserve"> vien </w:t>
      </w:r>
      <w:proofErr w:type="spellStart"/>
      <w:r w:rsidRPr="00371352">
        <w:rPr>
          <w:snapToGrid/>
          <w:szCs w:val="22"/>
          <w:lang w:val="lt-LT"/>
        </w:rPr>
        <w:t>sitagliptino</w:t>
      </w:r>
      <w:proofErr w:type="spellEnd"/>
      <w:r w:rsidRPr="00371352">
        <w:rPr>
          <w:snapToGrid/>
          <w:szCs w:val="22"/>
          <w:lang w:val="lt-LT"/>
        </w:rPr>
        <w:t xml:space="preserve"> (vieno iš </w:t>
      </w:r>
      <w:proofErr w:type="spellStart"/>
      <w:r>
        <w:rPr>
          <w:snapToGrid/>
          <w:szCs w:val="22"/>
          <w:lang w:val="lt-LT"/>
        </w:rPr>
        <w:t>Sitagliptin</w:t>
      </w:r>
      <w:proofErr w:type="spellEnd"/>
      <w:r>
        <w:rPr>
          <w:snapToGrid/>
          <w:szCs w:val="22"/>
          <w:lang w:val="lt-LT"/>
        </w:rPr>
        <w:t>/</w:t>
      </w:r>
      <w:proofErr w:type="spellStart"/>
      <w:r>
        <w:rPr>
          <w:snapToGrid/>
          <w:szCs w:val="22"/>
          <w:lang w:val="lt-LT"/>
        </w:rPr>
        <w:t>Metformin</w:t>
      </w:r>
      <w:proofErr w:type="spellEnd"/>
      <w:r>
        <w:rPr>
          <w:snapToGrid/>
          <w:szCs w:val="22"/>
          <w:lang w:val="lt-LT"/>
        </w:rPr>
        <w:t xml:space="preserve"> </w:t>
      </w:r>
      <w:proofErr w:type="spellStart"/>
      <w:r>
        <w:rPr>
          <w:snapToGrid/>
          <w:szCs w:val="22"/>
          <w:lang w:val="lt-LT"/>
        </w:rPr>
        <w:t>hydrochloride</w:t>
      </w:r>
      <w:proofErr w:type="spellEnd"/>
      <w:r>
        <w:rPr>
          <w:snapToGrid/>
          <w:szCs w:val="22"/>
          <w:lang w:val="lt-LT"/>
        </w:rPr>
        <w:t xml:space="preserve"> </w:t>
      </w:r>
      <w:proofErr w:type="spellStart"/>
      <w:r>
        <w:rPr>
          <w:snapToGrid/>
          <w:szCs w:val="22"/>
          <w:lang w:val="lt-LT"/>
        </w:rPr>
        <w:t>Teva</w:t>
      </w:r>
      <w:proofErr w:type="spellEnd"/>
      <w:r w:rsidRPr="00371352">
        <w:rPr>
          <w:snapToGrid/>
          <w:szCs w:val="22"/>
          <w:lang w:val="lt-LT"/>
        </w:rPr>
        <w:t xml:space="preserve"> sudėtyje esančių vaistų) arba po vaisto registracijos vartoj</w:t>
      </w:r>
      <w:r>
        <w:rPr>
          <w:snapToGrid/>
          <w:szCs w:val="22"/>
          <w:lang w:val="lt-LT"/>
        </w:rPr>
        <w:t>ant</w:t>
      </w:r>
      <w:r w:rsidRPr="00371352">
        <w:rPr>
          <w:snapToGrid/>
          <w:szCs w:val="22"/>
          <w:lang w:val="lt-LT"/>
        </w:rPr>
        <w:t xml:space="preserve"> </w:t>
      </w:r>
      <w:proofErr w:type="spellStart"/>
      <w:r w:rsidRPr="00371352">
        <w:rPr>
          <w:snapToGrid/>
          <w:szCs w:val="22"/>
          <w:lang w:val="lt-LT"/>
        </w:rPr>
        <w:t>sitagliptino</w:t>
      </w:r>
      <w:proofErr w:type="spellEnd"/>
      <w:r w:rsidRPr="00371352">
        <w:rPr>
          <w:snapToGrid/>
          <w:szCs w:val="22"/>
          <w:lang w:val="lt-LT"/>
        </w:rPr>
        <w:t xml:space="preserve"> ir </w:t>
      </w:r>
      <w:proofErr w:type="spellStart"/>
      <w:r w:rsidRPr="00371352">
        <w:rPr>
          <w:snapToGrid/>
          <w:szCs w:val="22"/>
          <w:lang w:val="lt-LT"/>
        </w:rPr>
        <w:t>metfromino</w:t>
      </w:r>
      <w:proofErr w:type="spellEnd"/>
      <w:r w:rsidRPr="00371352">
        <w:rPr>
          <w:snapToGrid/>
          <w:szCs w:val="22"/>
          <w:lang w:val="lt-LT"/>
        </w:rPr>
        <w:t xml:space="preserve"> derinio arba </w:t>
      </w:r>
      <w:proofErr w:type="spellStart"/>
      <w:r w:rsidRPr="00371352">
        <w:rPr>
          <w:snapToGrid/>
          <w:szCs w:val="22"/>
          <w:lang w:val="lt-LT"/>
        </w:rPr>
        <w:t>sitagliptino</w:t>
      </w:r>
      <w:proofErr w:type="spellEnd"/>
      <w:r w:rsidRPr="00371352">
        <w:rPr>
          <w:snapToGrid/>
          <w:szCs w:val="22"/>
          <w:lang w:val="lt-LT"/>
        </w:rPr>
        <w:t xml:space="preserve"> (vien jų ar kartu su kitais vaistais nuo cukrinio diabeto).</w:t>
      </w:r>
    </w:p>
    <w:p w14:paraId="58053D0A"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4E00B6">
        <w:rPr>
          <w:snapToGrid/>
          <w:szCs w:val="22"/>
          <w:lang w:val="lt-LT"/>
        </w:rPr>
        <w:t>Dažni šalutinio poveikio reiškiniai</w:t>
      </w:r>
      <w:r w:rsidRPr="00371352">
        <w:rPr>
          <w:snapToGrid/>
          <w:szCs w:val="22"/>
          <w:lang w:val="lt-LT"/>
        </w:rPr>
        <w:t xml:space="preserve">: mažas cukraus kiekis kraujyje, galvos skausmas, viršutinių kvėpavimo takų infekcija, nosies užsikimšimas ar išskyros ir ryklės skausmas, </w:t>
      </w:r>
      <w:proofErr w:type="spellStart"/>
      <w:r w:rsidRPr="00371352">
        <w:rPr>
          <w:snapToGrid/>
          <w:szCs w:val="22"/>
          <w:lang w:val="lt-LT"/>
        </w:rPr>
        <w:t>osteoartritas</w:t>
      </w:r>
      <w:proofErr w:type="spellEnd"/>
      <w:r w:rsidRPr="00371352">
        <w:rPr>
          <w:snapToGrid/>
          <w:szCs w:val="22"/>
          <w:lang w:val="lt-LT"/>
        </w:rPr>
        <w:t>, rankos ar kojos skausmas.</w:t>
      </w:r>
    </w:p>
    <w:p w14:paraId="5C039CD8"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4E00B6">
        <w:rPr>
          <w:snapToGrid/>
          <w:szCs w:val="22"/>
          <w:lang w:val="lt-LT"/>
        </w:rPr>
        <w:t>Nedažni šalutinio poveikio reiškiniai</w:t>
      </w:r>
      <w:r w:rsidRPr="00371352">
        <w:rPr>
          <w:snapToGrid/>
          <w:szCs w:val="22"/>
          <w:lang w:val="lt-LT"/>
        </w:rPr>
        <w:t>: svaigulys, vidurių užkietėjimas, niež</w:t>
      </w:r>
      <w:r>
        <w:rPr>
          <w:snapToGrid/>
          <w:szCs w:val="22"/>
          <w:lang w:val="lt-LT"/>
        </w:rPr>
        <w:t>ulys</w:t>
      </w:r>
      <w:r w:rsidRPr="00371352">
        <w:rPr>
          <w:snapToGrid/>
          <w:szCs w:val="22"/>
          <w:lang w:val="lt-LT"/>
        </w:rPr>
        <w:t>.</w:t>
      </w:r>
    </w:p>
    <w:p w14:paraId="11A5001C"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4E00B6">
        <w:rPr>
          <w:snapToGrid/>
          <w:szCs w:val="22"/>
          <w:lang w:val="lt-LT"/>
        </w:rPr>
        <w:t>Reti šalutinio poveikio reiškiniai</w:t>
      </w:r>
      <w:r w:rsidRPr="00371352">
        <w:rPr>
          <w:snapToGrid/>
          <w:szCs w:val="22"/>
          <w:lang w:val="lt-LT"/>
        </w:rPr>
        <w:t>: sumažėjęs trombocitų skaičius.</w:t>
      </w:r>
    </w:p>
    <w:p w14:paraId="0201EC65"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4E00B6">
        <w:rPr>
          <w:snapToGrid/>
          <w:szCs w:val="22"/>
          <w:lang w:val="lt-LT"/>
        </w:rPr>
        <w:t>Šalutinio poveikio reiškiniai, kurių</w:t>
      </w:r>
      <w:r w:rsidRPr="004E00B6" w:rsidDel="004E00B6">
        <w:rPr>
          <w:snapToGrid/>
          <w:szCs w:val="22"/>
          <w:lang w:val="lt-LT"/>
        </w:rPr>
        <w:t xml:space="preserve"> </w:t>
      </w:r>
      <w:r>
        <w:rPr>
          <w:snapToGrid/>
          <w:szCs w:val="22"/>
          <w:lang w:val="lt-LT"/>
        </w:rPr>
        <w:t>d</w:t>
      </w:r>
      <w:r w:rsidRPr="00371352">
        <w:rPr>
          <w:snapToGrid/>
          <w:szCs w:val="22"/>
          <w:lang w:val="lt-LT"/>
        </w:rPr>
        <w:t>ažnis nežinomas: inkstų sutrikimai (kartais prireik</w:t>
      </w:r>
      <w:r>
        <w:rPr>
          <w:snapToGrid/>
          <w:szCs w:val="22"/>
          <w:lang w:val="lt-LT"/>
        </w:rPr>
        <w:t>ia</w:t>
      </w:r>
      <w:r w:rsidRPr="00371352">
        <w:rPr>
          <w:snapToGrid/>
          <w:szCs w:val="22"/>
          <w:lang w:val="lt-LT"/>
        </w:rPr>
        <w:t xml:space="preserve"> dializės), vėmimas, sąnarių skausmas, raumenų skausmas, nugaros skausmas, </w:t>
      </w:r>
      <w:proofErr w:type="spellStart"/>
      <w:r w:rsidRPr="00371352">
        <w:rPr>
          <w:snapToGrid/>
          <w:szCs w:val="22"/>
          <w:lang w:val="lt-LT"/>
        </w:rPr>
        <w:t>intersticinė</w:t>
      </w:r>
      <w:proofErr w:type="spellEnd"/>
      <w:r w:rsidRPr="00371352">
        <w:rPr>
          <w:snapToGrid/>
          <w:szCs w:val="22"/>
          <w:lang w:val="lt-LT"/>
        </w:rPr>
        <w:t xml:space="preserve"> plaučių liga, </w:t>
      </w:r>
      <w:proofErr w:type="spellStart"/>
      <w:r w:rsidRPr="00371352">
        <w:rPr>
          <w:snapToGrid/>
          <w:szCs w:val="22"/>
          <w:lang w:val="lt-LT"/>
        </w:rPr>
        <w:t>pūslinis</w:t>
      </w:r>
      <w:proofErr w:type="spellEnd"/>
      <w:r w:rsidRPr="00371352">
        <w:rPr>
          <w:snapToGrid/>
          <w:szCs w:val="22"/>
          <w:lang w:val="lt-LT"/>
        </w:rPr>
        <w:t xml:space="preserve"> </w:t>
      </w:r>
      <w:proofErr w:type="spellStart"/>
      <w:r w:rsidRPr="00371352">
        <w:rPr>
          <w:snapToGrid/>
          <w:szCs w:val="22"/>
          <w:lang w:val="lt-LT"/>
        </w:rPr>
        <w:t>pemfigoidas</w:t>
      </w:r>
      <w:proofErr w:type="spellEnd"/>
      <w:r w:rsidRPr="00371352">
        <w:rPr>
          <w:snapToGrid/>
          <w:szCs w:val="22"/>
          <w:lang w:val="lt-LT"/>
        </w:rPr>
        <w:t xml:space="preserve"> (tam tikro tipo pūslių susidarymas ant odos).</w:t>
      </w:r>
    </w:p>
    <w:p w14:paraId="1ED69757"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2978A460"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371352">
        <w:rPr>
          <w:snapToGrid/>
          <w:szCs w:val="22"/>
          <w:lang w:val="lt-LT"/>
        </w:rPr>
        <w:t xml:space="preserve">Toliau išvardytas šalutinis poveikis, pasireiškęs kai kuriems pacientams, vartojusiems vien </w:t>
      </w:r>
      <w:proofErr w:type="spellStart"/>
      <w:r w:rsidRPr="00371352">
        <w:rPr>
          <w:snapToGrid/>
          <w:szCs w:val="22"/>
          <w:lang w:val="lt-LT"/>
        </w:rPr>
        <w:t>metformino</w:t>
      </w:r>
      <w:proofErr w:type="spellEnd"/>
      <w:r w:rsidRPr="00371352">
        <w:rPr>
          <w:snapToGrid/>
          <w:szCs w:val="22"/>
          <w:lang w:val="lt-LT"/>
        </w:rPr>
        <w:t>.</w:t>
      </w:r>
    </w:p>
    <w:p w14:paraId="1446B119"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4E00B6">
        <w:rPr>
          <w:snapToGrid/>
          <w:szCs w:val="22"/>
          <w:lang w:val="lt-LT"/>
        </w:rPr>
        <w:t>Labai dažni šalutinio poveikio reiškiniai</w:t>
      </w:r>
      <w:r w:rsidRPr="00371352">
        <w:rPr>
          <w:snapToGrid/>
          <w:szCs w:val="22"/>
          <w:lang w:val="lt-LT"/>
        </w:rPr>
        <w:t xml:space="preserve">: pykinimas, vėmimas, viduriavimas, </w:t>
      </w:r>
      <w:r>
        <w:rPr>
          <w:bCs/>
          <w:snapToGrid/>
          <w:szCs w:val="22"/>
          <w:lang w:val="lt-LT"/>
        </w:rPr>
        <w:t>skrandžio</w:t>
      </w:r>
      <w:r w:rsidRPr="00371352">
        <w:rPr>
          <w:snapToGrid/>
          <w:szCs w:val="22"/>
          <w:lang w:val="lt-LT"/>
        </w:rPr>
        <w:t xml:space="preserve"> maudimas ir apetito sumažėjimas. Šie simptomai gali pasireikšti pradėjus vartoti </w:t>
      </w:r>
      <w:proofErr w:type="spellStart"/>
      <w:r w:rsidRPr="00371352">
        <w:rPr>
          <w:snapToGrid/>
          <w:szCs w:val="22"/>
          <w:lang w:val="lt-LT"/>
        </w:rPr>
        <w:t>metformino</w:t>
      </w:r>
      <w:proofErr w:type="spellEnd"/>
      <w:r w:rsidRPr="00371352">
        <w:rPr>
          <w:snapToGrid/>
          <w:szCs w:val="22"/>
          <w:lang w:val="lt-LT"/>
        </w:rPr>
        <w:t xml:space="preserve"> ir vėliau paprastai išnyksta.</w:t>
      </w:r>
    </w:p>
    <w:p w14:paraId="7704C4BA"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4E00B6">
        <w:rPr>
          <w:snapToGrid/>
          <w:szCs w:val="22"/>
          <w:lang w:val="lt-LT"/>
        </w:rPr>
        <w:t>Dažni šalutinio poveikio reiškiniai</w:t>
      </w:r>
      <w:r w:rsidRPr="00371352">
        <w:rPr>
          <w:snapToGrid/>
          <w:szCs w:val="22"/>
          <w:lang w:val="lt-LT"/>
        </w:rPr>
        <w:t>: metalo skonis burnoje</w:t>
      </w:r>
      <w:r>
        <w:rPr>
          <w:snapToGrid/>
          <w:szCs w:val="22"/>
          <w:lang w:val="lt-LT"/>
        </w:rPr>
        <w:t xml:space="preserve">, </w:t>
      </w:r>
      <w:r w:rsidRPr="000358D2">
        <w:rPr>
          <w:snapToGrid/>
          <w:szCs w:val="22"/>
          <w:lang w:val="lt-LT"/>
        </w:rPr>
        <w:t>sumažėjusi arba žema vitamino B12 koncentracija kraujyje (kurios simptomai gali būti ypatingai ryškus nuovargis, skaudantis ir paraudęs liežuvis (glositas), dilgčiojimo pojūtis galūnėse (</w:t>
      </w:r>
      <w:proofErr w:type="spellStart"/>
      <w:r w:rsidRPr="000358D2">
        <w:rPr>
          <w:snapToGrid/>
          <w:szCs w:val="22"/>
          <w:lang w:val="lt-LT"/>
        </w:rPr>
        <w:t>parestezijos</w:t>
      </w:r>
      <w:proofErr w:type="spellEnd"/>
      <w:r w:rsidRPr="000358D2">
        <w:rPr>
          <w:snapToGrid/>
          <w:szCs w:val="22"/>
          <w:lang w:val="lt-LT"/>
        </w:rPr>
        <w:t>) arba blyški ar pageltusi oda). Gydytojas gali nurodyti atlikti tam tikrus tyrimus, kad galėtų išsiaiškinti šių Jūsų patiriamų simptomų priežastis, kadangi kai kurie iš šių simptomų taip pat gali būti nulemti diabeto ar kitų nesusijusių sveikatos sutrikimų</w:t>
      </w:r>
      <w:r w:rsidRPr="00371352">
        <w:rPr>
          <w:snapToGrid/>
          <w:szCs w:val="22"/>
          <w:lang w:val="lt-LT"/>
        </w:rPr>
        <w:t>.</w:t>
      </w:r>
    </w:p>
    <w:p w14:paraId="0CFBF9B3"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r w:rsidRPr="004E00B6">
        <w:rPr>
          <w:snapToGrid/>
          <w:szCs w:val="22"/>
          <w:lang w:val="lt-LT"/>
        </w:rPr>
        <w:t>Labai reti šalutinio poveikio reiškiniai</w:t>
      </w:r>
      <w:r w:rsidRPr="00371352">
        <w:rPr>
          <w:snapToGrid/>
          <w:szCs w:val="22"/>
          <w:lang w:val="lt-LT"/>
        </w:rPr>
        <w:t>: hepatitas (kepenų sutrikimas), dilgėlinė, odos paraudimas (išbėrimas) arba niežulys.</w:t>
      </w:r>
    </w:p>
    <w:p w14:paraId="39A711AF"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
    <w:p w14:paraId="595E2F41" w14:textId="77777777" w:rsidR="00AD32A9" w:rsidRPr="00371352" w:rsidRDefault="00AD32A9" w:rsidP="00AD32A9">
      <w:pPr>
        <w:widowControl w:val="0"/>
        <w:tabs>
          <w:tab w:val="clear" w:pos="567"/>
          <w:tab w:val="left" w:pos="540"/>
        </w:tabs>
        <w:spacing w:line="240" w:lineRule="auto"/>
        <w:rPr>
          <w:rFonts w:eastAsia="Calibri"/>
          <w:b/>
          <w:snapToGrid/>
          <w:szCs w:val="22"/>
          <w:lang w:val="lt-LT"/>
        </w:rPr>
      </w:pPr>
      <w:r w:rsidRPr="00371352">
        <w:rPr>
          <w:rFonts w:eastAsia="Calibri"/>
          <w:b/>
          <w:snapToGrid/>
          <w:szCs w:val="22"/>
          <w:lang w:val="lt-LT"/>
        </w:rPr>
        <w:t>Pranešimas apie šalutinį poveikį</w:t>
      </w:r>
    </w:p>
    <w:p w14:paraId="0D47B1CC" w14:textId="77777777" w:rsidR="00AD32A9" w:rsidRPr="002C384B" w:rsidRDefault="00AD32A9" w:rsidP="00AD32A9">
      <w:pPr>
        <w:ind w:right="-1"/>
        <w:rPr>
          <w:lang w:val="lt-LT"/>
        </w:rPr>
      </w:pPr>
      <w:r w:rsidRPr="00371352">
        <w:rPr>
          <w:rFonts w:eastAsia="Calibri"/>
          <w:snapToGrid/>
          <w:szCs w:val="22"/>
          <w:lang w:val="lt-LT"/>
        </w:rPr>
        <w:t xml:space="preserve">Jeigu pasireiškė šalutinis poveikis, įskaitant šiame lapelyje nenurodytą, pasakykite gydytojui arba vaistininkui. </w:t>
      </w:r>
      <w:bookmarkStart w:id="1" w:name="_Hlk85559581"/>
      <w:r w:rsidRPr="007E6602">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E6602">
          <w:rPr>
            <w:color w:val="0000FF"/>
            <w:u w:val="single"/>
            <w:lang w:val="lt-LT"/>
          </w:rPr>
          <w:t>https://vapris.vvkt.lt/vvkt-web/public/nrv</w:t>
        </w:r>
      </w:hyperlink>
      <w:r w:rsidRPr="007E6602">
        <w:rPr>
          <w:lang w:val="lt-LT"/>
        </w:rPr>
        <w:t xml:space="preserve"> arba užpildant </w:t>
      </w:r>
      <w:r w:rsidRPr="002C384B">
        <w:rPr>
          <w:lang w:val="lt-LT"/>
        </w:rPr>
        <w:t xml:space="preserve">Paciento pranešimo apie įtariamą nepageidaujamą reakciją (ĮNR) </w:t>
      </w:r>
      <w:r w:rsidRPr="007E6602">
        <w:rPr>
          <w:lang w:val="lt-LT"/>
        </w:rPr>
        <w:t xml:space="preserve">formą, kuri skelbiama </w:t>
      </w:r>
      <w:hyperlink r:id="rId6" w:history="1">
        <w:r w:rsidRPr="007E6602">
          <w:rPr>
            <w:color w:val="0000FF"/>
            <w:u w:val="single"/>
            <w:lang w:val="lt-LT"/>
          </w:rPr>
          <w:t>https://www.vvkt.lt/index.php?4004286486</w:t>
        </w:r>
      </w:hyperlink>
      <w:r w:rsidRPr="007E6602">
        <w:rPr>
          <w:lang w:val="lt-LT"/>
        </w:rPr>
        <w:t xml:space="preserve">, ir atsiunčiant elektroniniu paštu (adresu </w:t>
      </w:r>
      <w:hyperlink r:id="rId7" w:history="1">
        <w:r w:rsidRPr="007E6602">
          <w:rPr>
            <w:color w:val="0000FF"/>
            <w:u w:val="single"/>
            <w:lang w:val="lt-LT"/>
          </w:rPr>
          <w:t>NepageidaujamaR@vvkt.lt</w:t>
        </w:r>
      </w:hyperlink>
      <w:r w:rsidRPr="007E6602">
        <w:rPr>
          <w:lang w:val="lt-LT"/>
        </w:rPr>
        <w:t xml:space="preserve">) arba nemokamu </w:t>
      </w:r>
      <w:r w:rsidRPr="003F4488">
        <w:rPr>
          <w:lang w:val="lt-LT"/>
        </w:rPr>
        <w:t>telefonu +370 800 73 568.</w:t>
      </w:r>
      <w:bookmarkEnd w:id="1"/>
      <w:r w:rsidRPr="003F4488">
        <w:rPr>
          <w:lang w:val="lt-LT"/>
        </w:rPr>
        <w:t xml:space="preserve"> Pranešdami</w:t>
      </w:r>
      <w:r w:rsidRPr="002C384B">
        <w:rPr>
          <w:lang w:val="lt-LT"/>
        </w:rPr>
        <w:t xml:space="preserve"> apie šalutinį poveikį galite mums padėti gauti daugiau informacijos apie šio vaisto saugumą.</w:t>
      </w:r>
    </w:p>
    <w:p w14:paraId="127CA924" w14:textId="77777777" w:rsidR="00AD32A9" w:rsidRPr="00371352" w:rsidRDefault="00AD32A9" w:rsidP="00AD32A9">
      <w:pPr>
        <w:widowControl w:val="0"/>
        <w:numPr>
          <w:ilvl w:val="12"/>
          <w:numId w:val="0"/>
        </w:numPr>
        <w:tabs>
          <w:tab w:val="clear" w:pos="567"/>
        </w:tabs>
        <w:spacing w:line="240" w:lineRule="auto"/>
        <w:ind w:right="-2"/>
        <w:rPr>
          <w:snapToGrid/>
          <w:szCs w:val="24"/>
          <w:lang w:val="lt-LT"/>
        </w:rPr>
      </w:pPr>
    </w:p>
    <w:p w14:paraId="53718F3C" w14:textId="77777777" w:rsidR="00AD32A9" w:rsidRPr="00371352" w:rsidRDefault="00AD32A9" w:rsidP="00AD32A9">
      <w:pPr>
        <w:widowControl w:val="0"/>
        <w:numPr>
          <w:ilvl w:val="12"/>
          <w:numId w:val="0"/>
        </w:numPr>
        <w:tabs>
          <w:tab w:val="clear" w:pos="567"/>
        </w:tabs>
        <w:spacing w:line="240" w:lineRule="auto"/>
        <w:ind w:right="-2"/>
        <w:rPr>
          <w:snapToGrid/>
          <w:szCs w:val="22"/>
          <w:lang w:val="lt-LT"/>
        </w:rPr>
      </w:pPr>
    </w:p>
    <w:p w14:paraId="4690E3BD" w14:textId="77777777" w:rsidR="00AD32A9" w:rsidRPr="00371352" w:rsidRDefault="00AD32A9" w:rsidP="00AD32A9">
      <w:pPr>
        <w:widowControl w:val="0"/>
        <w:numPr>
          <w:ilvl w:val="12"/>
          <w:numId w:val="0"/>
        </w:numPr>
        <w:tabs>
          <w:tab w:val="clear" w:pos="567"/>
        </w:tabs>
        <w:spacing w:line="240" w:lineRule="auto"/>
        <w:ind w:left="567" w:hanging="567"/>
        <w:outlineLvl w:val="0"/>
        <w:rPr>
          <w:b/>
          <w:caps/>
          <w:snapToGrid/>
          <w:szCs w:val="22"/>
          <w:lang w:val="lt-LT"/>
        </w:rPr>
      </w:pPr>
      <w:r w:rsidRPr="00371352">
        <w:rPr>
          <w:b/>
          <w:snapToGrid/>
          <w:szCs w:val="22"/>
          <w:lang w:val="lt-LT"/>
        </w:rPr>
        <w:t>5.</w:t>
      </w:r>
      <w:r w:rsidRPr="00371352">
        <w:rPr>
          <w:b/>
          <w:snapToGrid/>
          <w:szCs w:val="22"/>
          <w:lang w:val="lt-LT"/>
        </w:rPr>
        <w:tab/>
        <w:t xml:space="preserve">Kaip laikyti </w:t>
      </w:r>
      <w:proofErr w:type="spellStart"/>
      <w:r>
        <w:rPr>
          <w:b/>
          <w:snapToGrid/>
          <w:szCs w:val="22"/>
          <w:lang w:val="lt-LT"/>
        </w:rPr>
        <w:t>Sitagliptin</w:t>
      </w:r>
      <w:proofErr w:type="spellEnd"/>
      <w:r>
        <w:rPr>
          <w:b/>
          <w:snapToGrid/>
          <w:szCs w:val="22"/>
          <w:lang w:val="lt-LT"/>
        </w:rPr>
        <w:t>/</w:t>
      </w:r>
      <w:proofErr w:type="spellStart"/>
      <w:r>
        <w:rPr>
          <w:b/>
          <w:snapToGrid/>
          <w:szCs w:val="22"/>
          <w:lang w:val="lt-LT"/>
        </w:rPr>
        <w:t>Metformin</w:t>
      </w:r>
      <w:proofErr w:type="spellEnd"/>
      <w:r>
        <w:rPr>
          <w:b/>
          <w:snapToGrid/>
          <w:szCs w:val="22"/>
          <w:lang w:val="lt-LT"/>
        </w:rPr>
        <w:t xml:space="preserve"> </w:t>
      </w:r>
      <w:proofErr w:type="spellStart"/>
      <w:r>
        <w:rPr>
          <w:b/>
          <w:snapToGrid/>
          <w:szCs w:val="22"/>
          <w:lang w:val="lt-LT"/>
        </w:rPr>
        <w:t>hydrochloride</w:t>
      </w:r>
      <w:proofErr w:type="spellEnd"/>
      <w:r>
        <w:rPr>
          <w:b/>
          <w:snapToGrid/>
          <w:szCs w:val="22"/>
          <w:lang w:val="lt-LT"/>
        </w:rPr>
        <w:t xml:space="preserve"> </w:t>
      </w:r>
      <w:proofErr w:type="spellStart"/>
      <w:r>
        <w:rPr>
          <w:b/>
          <w:snapToGrid/>
          <w:szCs w:val="22"/>
          <w:lang w:val="lt-LT"/>
        </w:rPr>
        <w:t>Teva</w:t>
      </w:r>
      <w:proofErr w:type="spellEnd"/>
      <w:r>
        <w:rPr>
          <w:b/>
          <w:snapToGrid/>
          <w:szCs w:val="22"/>
          <w:lang w:val="lt-LT"/>
        </w:rPr>
        <w:fldChar w:fldCharType="begin"/>
      </w:r>
      <w:r>
        <w:rPr>
          <w:b/>
          <w:snapToGrid/>
          <w:szCs w:val="22"/>
          <w:lang w:val="lt-LT"/>
        </w:rPr>
        <w:instrText xml:space="preserve"> DOCVARIABLE vault_nd_1225a09b-cc79-489c-ba19-8e4ff1801f64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3F7D9590" w14:textId="77777777" w:rsidR="00AD32A9" w:rsidRPr="00371352" w:rsidRDefault="00AD32A9" w:rsidP="00AD32A9">
      <w:pPr>
        <w:widowControl w:val="0"/>
        <w:tabs>
          <w:tab w:val="clear" w:pos="567"/>
        </w:tabs>
        <w:spacing w:line="240" w:lineRule="auto"/>
        <w:rPr>
          <w:i/>
          <w:snapToGrid/>
          <w:szCs w:val="22"/>
          <w:lang w:val="lt-LT"/>
        </w:rPr>
      </w:pPr>
    </w:p>
    <w:p w14:paraId="4FDF8F3A" w14:textId="77777777" w:rsidR="00AD32A9" w:rsidRPr="00371352" w:rsidRDefault="00AD32A9" w:rsidP="00AD32A9">
      <w:pPr>
        <w:widowControl w:val="0"/>
        <w:numPr>
          <w:ilvl w:val="12"/>
          <w:numId w:val="0"/>
        </w:numPr>
        <w:tabs>
          <w:tab w:val="clear" w:pos="567"/>
        </w:tabs>
        <w:spacing w:line="240" w:lineRule="auto"/>
        <w:ind w:right="-2"/>
        <w:rPr>
          <w:snapToGrid/>
          <w:szCs w:val="22"/>
          <w:lang w:val="lt-LT"/>
        </w:rPr>
      </w:pPr>
      <w:r w:rsidRPr="00371352">
        <w:rPr>
          <w:snapToGrid/>
          <w:szCs w:val="22"/>
          <w:lang w:val="lt-LT"/>
        </w:rPr>
        <w:t>Šį vaistą laikykite vaikams nepastebimoje ir nepasiekiamoje vietoje.</w:t>
      </w:r>
    </w:p>
    <w:p w14:paraId="4E867CB6" w14:textId="77777777" w:rsidR="00AD32A9" w:rsidRPr="00371352" w:rsidRDefault="00AD32A9" w:rsidP="00AD32A9">
      <w:pPr>
        <w:widowControl w:val="0"/>
        <w:numPr>
          <w:ilvl w:val="12"/>
          <w:numId w:val="0"/>
        </w:numPr>
        <w:tabs>
          <w:tab w:val="clear" w:pos="567"/>
        </w:tabs>
        <w:spacing w:line="240" w:lineRule="auto"/>
        <w:ind w:right="-2"/>
        <w:rPr>
          <w:snapToGrid/>
          <w:szCs w:val="22"/>
          <w:lang w:val="lt-LT"/>
        </w:rPr>
      </w:pPr>
    </w:p>
    <w:p w14:paraId="186B2763" w14:textId="77777777" w:rsidR="00AD32A9" w:rsidRPr="00371352" w:rsidRDefault="00AD32A9" w:rsidP="00AD32A9">
      <w:pPr>
        <w:widowControl w:val="0"/>
        <w:tabs>
          <w:tab w:val="clear" w:pos="567"/>
        </w:tabs>
        <w:spacing w:line="240" w:lineRule="auto"/>
        <w:rPr>
          <w:iCs/>
          <w:snapToGrid/>
          <w:szCs w:val="22"/>
          <w:lang w:val="lt-LT"/>
        </w:rPr>
      </w:pPr>
      <w:r w:rsidRPr="00371352">
        <w:rPr>
          <w:iCs/>
          <w:snapToGrid/>
          <w:szCs w:val="22"/>
          <w:lang w:val="lt-LT"/>
        </w:rPr>
        <w:t>Ant dėžutės ir lizdinės plokštelės po „EXP“ nurodytam tinkamumo laikui pasibaigus, šio vaisto vartoti negalima. Vaistas tinkamas vartoti iki paskutinės nurodyto mėnesio dienos.</w:t>
      </w:r>
    </w:p>
    <w:p w14:paraId="61D2CF90" w14:textId="77777777" w:rsidR="00AD32A9" w:rsidRPr="00371352" w:rsidRDefault="00AD32A9" w:rsidP="00AD32A9">
      <w:pPr>
        <w:widowControl w:val="0"/>
        <w:numPr>
          <w:ilvl w:val="12"/>
          <w:numId w:val="0"/>
        </w:numPr>
        <w:tabs>
          <w:tab w:val="clear" w:pos="567"/>
        </w:tabs>
        <w:spacing w:line="240" w:lineRule="auto"/>
        <w:ind w:right="-2"/>
        <w:rPr>
          <w:snapToGrid/>
          <w:szCs w:val="22"/>
          <w:lang w:val="lt-LT"/>
        </w:rPr>
      </w:pPr>
    </w:p>
    <w:p w14:paraId="6F71B5E7" w14:textId="77777777" w:rsidR="00AD32A9" w:rsidRDefault="00AD32A9" w:rsidP="00AD32A9">
      <w:pPr>
        <w:widowControl w:val="0"/>
        <w:tabs>
          <w:tab w:val="clear" w:pos="567"/>
        </w:tabs>
        <w:spacing w:line="240" w:lineRule="auto"/>
        <w:rPr>
          <w:snapToGrid/>
          <w:szCs w:val="22"/>
          <w:lang w:val="lt-LT"/>
        </w:rPr>
      </w:pPr>
      <w:r>
        <w:rPr>
          <w:snapToGrid/>
          <w:szCs w:val="22"/>
          <w:lang w:val="lt-LT"/>
        </w:rPr>
        <w:t>Laikyti ne aukštesnėje kaip</w:t>
      </w:r>
      <w:r w:rsidRPr="00853866">
        <w:rPr>
          <w:snapToGrid/>
          <w:szCs w:val="22"/>
          <w:lang w:val="lt-LT"/>
        </w:rPr>
        <w:t xml:space="preserve"> 30</w:t>
      </w:r>
      <w:r>
        <w:rPr>
          <w:snapToGrid/>
          <w:szCs w:val="22"/>
          <w:lang w:val="lt-LT"/>
        </w:rPr>
        <w:t xml:space="preserve"> </w:t>
      </w:r>
      <w:r w:rsidRPr="00853866">
        <w:rPr>
          <w:snapToGrid/>
          <w:szCs w:val="22"/>
          <w:lang w:val="lt-LT"/>
        </w:rPr>
        <w:t>°C</w:t>
      </w:r>
      <w:r>
        <w:rPr>
          <w:snapToGrid/>
          <w:szCs w:val="22"/>
          <w:lang w:val="lt-LT"/>
        </w:rPr>
        <w:t xml:space="preserve"> temperatūroje</w:t>
      </w:r>
      <w:r w:rsidRPr="00853866">
        <w:rPr>
          <w:snapToGrid/>
          <w:szCs w:val="22"/>
          <w:lang w:val="lt-LT"/>
        </w:rPr>
        <w:t xml:space="preserve">. </w:t>
      </w:r>
    </w:p>
    <w:p w14:paraId="785C6303" w14:textId="77777777" w:rsidR="00AD32A9" w:rsidRPr="00371352" w:rsidRDefault="00AD32A9" w:rsidP="00AD32A9">
      <w:pPr>
        <w:widowControl w:val="0"/>
        <w:tabs>
          <w:tab w:val="clear" w:pos="567"/>
        </w:tabs>
        <w:spacing w:line="240" w:lineRule="auto"/>
        <w:rPr>
          <w:rFonts w:eastAsia="TimesNewRoman"/>
          <w:snapToGrid/>
          <w:szCs w:val="22"/>
          <w:lang w:val="lt-LT"/>
        </w:rPr>
      </w:pPr>
    </w:p>
    <w:p w14:paraId="0B4F7349" w14:textId="77777777" w:rsidR="00AD32A9" w:rsidRPr="00371352" w:rsidRDefault="00AD32A9" w:rsidP="00AD32A9">
      <w:pPr>
        <w:widowControl w:val="0"/>
        <w:numPr>
          <w:ilvl w:val="12"/>
          <w:numId w:val="0"/>
        </w:numPr>
        <w:tabs>
          <w:tab w:val="clear" w:pos="567"/>
        </w:tabs>
        <w:spacing w:line="240" w:lineRule="auto"/>
        <w:ind w:right="-2"/>
        <w:rPr>
          <w:snapToGrid/>
          <w:szCs w:val="22"/>
          <w:lang w:val="lt-LT"/>
        </w:rPr>
      </w:pPr>
      <w:r w:rsidRPr="00371352">
        <w:rPr>
          <w:snapToGrid/>
          <w:szCs w:val="22"/>
          <w:lang w:val="lt-LT"/>
        </w:rPr>
        <w:t>Vaistų negalima išmesti į kanalizaciją arba su buitinėmis</w:t>
      </w:r>
      <w:r w:rsidRPr="00371352">
        <w:rPr>
          <w:snapToGrid/>
          <w:color w:val="993366"/>
          <w:szCs w:val="22"/>
          <w:lang w:val="lt-LT"/>
        </w:rPr>
        <w:t xml:space="preserve"> </w:t>
      </w:r>
      <w:r w:rsidRPr="00371352">
        <w:rPr>
          <w:snapToGrid/>
          <w:szCs w:val="22"/>
          <w:lang w:val="lt-LT"/>
        </w:rPr>
        <w:t>atliekomis. Kaip išmesti nereikalingus vaistus, klauskite vaistininko. Šios priemonės padės apsaugoti aplinką.</w:t>
      </w:r>
    </w:p>
    <w:p w14:paraId="0206817A" w14:textId="77777777" w:rsidR="00AD32A9" w:rsidRPr="00371352" w:rsidRDefault="00AD32A9" w:rsidP="00AD32A9">
      <w:pPr>
        <w:widowControl w:val="0"/>
        <w:numPr>
          <w:ilvl w:val="12"/>
          <w:numId w:val="0"/>
        </w:numPr>
        <w:tabs>
          <w:tab w:val="clear" w:pos="567"/>
        </w:tabs>
        <w:spacing w:line="240" w:lineRule="auto"/>
        <w:ind w:right="-2"/>
        <w:rPr>
          <w:snapToGrid/>
          <w:szCs w:val="22"/>
          <w:lang w:val="lt-LT"/>
        </w:rPr>
      </w:pPr>
    </w:p>
    <w:p w14:paraId="4EA1E383" w14:textId="77777777" w:rsidR="00AD32A9" w:rsidRPr="00371352" w:rsidRDefault="00AD32A9" w:rsidP="00AD32A9">
      <w:pPr>
        <w:widowControl w:val="0"/>
        <w:numPr>
          <w:ilvl w:val="12"/>
          <w:numId w:val="0"/>
        </w:numPr>
        <w:tabs>
          <w:tab w:val="clear" w:pos="567"/>
        </w:tabs>
        <w:spacing w:line="240" w:lineRule="auto"/>
        <w:ind w:right="-2"/>
        <w:rPr>
          <w:snapToGrid/>
          <w:szCs w:val="22"/>
          <w:lang w:val="lt-LT"/>
        </w:rPr>
      </w:pPr>
    </w:p>
    <w:p w14:paraId="33A1E94B" w14:textId="77777777" w:rsidR="00AD32A9" w:rsidRPr="00371352" w:rsidRDefault="00AD32A9" w:rsidP="00AD32A9">
      <w:pPr>
        <w:widowControl w:val="0"/>
        <w:numPr>
          <w:ilvl w:val="12"/>
          <w:numId w:val="0"/>
        </w:numPr>
        <w:tabs>
          <w:tab w:val="clear" w:pos="567"/>
        </w:tabs>
        <w:spacing w:line="240" w:lineRule="auto"/>
        <w:ind w:left="567" w:hanging="567"/>
        <w:outlineLvl w:val="0"/>
        <w:rPr>
          <w:b/>
          <w:caps/>
          <w:snapToGrid/>
          <w:szCs w:val="22"/>
          <w:lang w:val="lt-LT"/>
        </w:rPr>
      </w:pPr>
      <w:r w:rsidRPr="00371352">
        <w:rPr>
          <w:b/>
          <w:snapToGrid/>
          <w:szCs w:val="22"/>
          <w:lang w:val="lt-LT"/>
        </w:rPr>
        <w:t>6.</w:t>
      </w:r>
      <w:r w:rsidRPr="00371352">
        <w:rPr>
          <w:b/>
          <w:snapToGrid/>
          <w:szCs w:val="22"/>
          <w:lang w:val="lt-LT"/>
        </w:rPr>
        <w:tab/>
        <w:t>Pakuotės turinys ir kita informacija</w:t>
      </w:r>
      <w:r>
        <w:rPr>
          <w:b/>
          <w:snapToGrid/>
          <w:szCs w:val="22"/>
          <w:lang w:val="lt-LT"/>
        </w:rPr>
        <w:fldChar w:fldCharType="begin"/>
      </w:r>
      <w:r>
        <w:rPr>
          <w:b/>
          <w:snapToGrid/>
          <w:szCs w:val="22"/>
          <w:lang w:val="lt-LT"/>
        </w:rPr>
        <w:instrText xml:space="preserve"> DOCVARIABLE vault_nd_2b0dbdcb-3879-4e90-86db-ee72f6390c01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657F9E69" w14:textId="77777777" w:rsidR="00AD32A9" w:rsidRPr="00371352" w:rsidRDefault="00AD32A9" w:rsidP="00AD32A9">
      <w:pPr>
        <w:widowControl w:val="0"/>
        <w:numPr>
          <w:ilvl w:val="12"/>
          <w:numId w:val="0"/>
        </w:numPr>
        <w:tabs>
          <w:tab w:val="clear" w:pos="567"/>
        </w:tabs>
        <w:spacing w:line="240" w:lineRule="auto"/>
        <w:rPr>
          <w:snapToGrid/>
          <w:szCs w:val="22"/>
          <w:lang w:val="lt-LT"/>
        </w:rPr>
      </w:pPr>
    </w:p>
    <w:p w14:paraId="6BED1CE0" w14:textId="77777777" w:rsidR="00AD32A9" w:rsidRPr="00371352" w:rsidRDefault="00AD32A9" w:rsidP="00AD32A9">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Sitagliptin</w:t>
      </w:r>
      <w:proofErr w:type="spellEnd"/>
      <w:r>
        <w:rPr>
          <w:b/>
          <w:bCs/>
          <w:snapToGrid/>
          <w:szCs w:val="22"/>
          <w:lang w:val="lt-LT"/>
        </w:rPr>
        <w:t>/</w:t>
      </w:r>
      <w:proofErr w:type="spellStart"/>
      <w:r>
        <w:rPr>
          <w:b/>
          <w:bCs/>
          <w:snapToGrid/>
          <w:szCs w:val="22"/>
          <w:lang w:val="lt-LT"/>
        </w:rPr>
        <w:t>Metformin</w:t>
      </w:r>
      <w:proofErr w:type="spellEnd"/>
      <w:r>
        <w:rPr>
          <w:b/>
          <w:bCs/>
          <w:snapToGrid/>
          <w:szCs w:val="22"/>
          <w:lang w:val="lt-LT"/>
        </w:rPr>
        <w:t xml:space="preserve"> </w:t>
      </w:r>
      <w:proofErr w:type="spellStart"/>
      <w:r>
        <w:rPr>
          <w:b/>
          <w:bCs/>
          <w:snapToGrid/>
          <w:szCs w:val="22"/>
          <w:lang w:val="lt-LT"/>
        </w:rPr>
        <w:t>hydrochloride</w:t>
      </w:r>
      <w:proofErr w:type="spellEnd"/>
      <w:r>
        <w:rPr>
          <w:b/>
          <w:bCs/>
          <w:snapToGrid/>
          <w:szCs w:val="22"/>
          <w:lang w:val="lt-LT"/>
        </w:rPr>
        <w:t xml:space="preserve"> </w:t>
      </w:r>
      <w:proofErr w:type="spellStart"/>
      <w:r>
        <w:rPr>
          <w:b/>
          <w:bCs/>
          <w:snapToGrid/>
          <w:szCs w:val="22"/>
          <w:lang w:val="lt-LT"/>
        </w:rPr>
        <w:t>Teva</w:t>
      </w:r>
      <w:proofErr w:type="spellEnd"/>
      <w:r w:rsidRPr="00371352">
        <w:rPr>
          <w:b/>
          <w:bCs/>
          <w:snapToGrid/>
          <w:szCs w:val="22"/>
          <w:lang w:val="lt-LT"/>
        </w:rPr>
        <w:t xml:space="preserve"> sudėtis</w:t>
      </w:r>
    </w:p>
    <w:p w14:paraId="0279AB73" w14:textId="77777777" w:rsidR="00AD32A9" w:rsidRDefault="00AD32A9" w:rsidP="00AD32A9">
      <w:pPr>
        <w:widowControl w:val="0"/>
        <w:tabs>
          <w:tab w:val="clear" w:pos="567"/>
        </w:tabs>
        <w:autoSpaceDE w:val="0"/>
        <w:autoSpaceDN w:val="0"/>
        <w:adjustRightInd w:val="0"/>
        <w:spacing w:line="240" w:lineRule="auto"/>
        <w:rPr>
          <w:snapToGrid/>
          <w:szCs w:val="22"/>
          <w:lang w:val="lt-LT"/>
        </w:rPr>
      </w:pPr>
    </w:p>
    <w:p w14:paraId="10B307D0" w14:textId="77777777" w:rsidR="00AD32A9" w:rsidRPr="001657DA" w:rsidRDefault="00AD32A9" w:rsidP="00AD32A9">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TimesNewRoman"/>
          <w:snapToGrid/>
          <w:szCs w:val="22"/>
          <w:lang w:val="lt-LT"/>
        </w:rPr>
      </w:pPr>
      <w:r w:rsidRPr="001657DA">
        <w:rPr>
          <w:snapToGrid/>
          <w:szCs w:val="22"/>
          <w:lang w:val="lt-LT"/>
        </w:rPr>
        <w:t xml:space="preserve">Veikliosios medžiagos </w:t>
      </w:r>
      <w:r w:rsidRPr="001657DA">
        <w:rPr>
          <w:rFonts w:eastAsia="TimesNewRoman"/>
          <w:snapToGrid/>
          <w:szCs w:val="22"/>
          <w:lang w:val="lt-LT"/>
        </w:rPr>
        <w:t xml:space="preserve">yra </w:t>
      </w:r>
      <w:proofErr w:type="spellStart"/>
      <w:r w:rsidRPr="001657DA">
        <w:rPr>
          <w:rFonts w:eastAsia="TimesNewRoman"/>
          <w:snapToGrid/>
          <w:szCs w:val="22"/>
          <w:lang w:val="lt-LT"/>
        </w:rPr>
        <w:t>sitagliptinas</w:t>
      </w:r>
      <w:proofErr w:type="spellEnd"/>
      <w:r w:rsidRPr="001657DA">
        <w:rPr>
          <w:rFonts w:eastAsia="TimesNewRoman"/>
          <w:snapToGrid/>
          <w:szCs w:val="22"/>
          <w:lang w:val="lt-LT"/>
        </w:rPr>
        <w:t xml:space="preserve"> ir </w:t>
      </w:r>
      <w:proofErr w:type="spellStart"/>
      <w:r w:rsidRPr="001657DA">
        <w:rPr>
          <w:rFonts w:eastAsia="TimesNewRoman"/>
          <w:snapToGrid/>
          <w:szCs w:val="22"/>
          <w:lang w:val="lt-LT"/>
        </w:rPr>
        <w:t>metformino</w:t>
      </w:r>
      <w:proofErr w:type="spellEnd"/>
      <w:r w:rsidRPr="001657DA">
        <w:rPr>
          <w:rFonts w:eastAsia="TimesNewRoman"/>
          <w:snapToGrid/>
          <w:szCs w:val="22"/>
          <w:lang w:val="lt-LT"/>
        </w:rPr>
        <w:t xml:space="preserve"> hidrochloridas.</w:t>
      </w:r>
    </w:p>
    <w:p w14:paraId="3F3F7069" w14:textId="77777777" w:rsidR="00AD32A9" w:rsidRPr="00371352" w:rsidRDefault="00AD32A9" w:rsidP="00AD32A9">
      <w:pPr>
        <w:widowControl w:val="0"/>
        <w:tabs>
          <w:tab w:val="clear" w:pos="567"/>
        </w:tabs>
        <w:autoSpaceDE w:val="0"/>
        <w:autoSpaceDN w:val="0"/>
        <w:adjustRightInd w:val="0"/>
        <w:spacing w:line="240" w:lineRule="auto"/>
        <w:ind w:left="567"/>
        <w:rPr>
          <w:rFonts w:eastAsia="TimesNewRoman"/>
          <w:snapToGrid/>
          <w:szCs w:val="22"/>
          <w:lang w:val="lt-LT"/>
        </w:rPr>
      </w:pPr>
      <w:r w:rsidRPr="001657DA">
        <w:rPr>
          <w:rFonts w:eastAsia="TimesNewRoman"/>
          <w:snapToGrid/>
          <w:szCs w:val="22"/>
          <w:lang w:val="lt-LT"/>
        </w:rPr>
        <w:t xml:space="preserve">Kiekvienoje </w:t>
      </w:r>
      <w:r w:rsidRPr="001657DA">
        <w:rPr>
          <w:snapToGrid/>
          <w:szCs w:val="22"/>
          <w:lang w:val="lt-LT"/>
        </w:rPr>
        <w:t>50 mg/850 mg</w:t>
      </w:r>
      <w:r w:rsidRPr="00BD514E">
        <w:rPr>
          <w:snapToGrid/>
          <w:szCs w:val="22"/>
          <w:lang w:val="lt-LT"/>
        </w:rPr>
        <w:t xml:space="preserve"> </w:t>
      </w:r>
      <w:r w:rsidRPr="00371352">
        <w:rPr>
          <w:rFonts w:eastAsia="TimesNewRoman"/>
          <w:snapToGrid/>
          <w:szCs w:val="22"/>
          <w:lang w:val="lt-LT"/>
        </w:rPr>
        <w:t xml:space="preserve">plėvele dengtoje tabletėje yra 50 mg </w:t>
      </w:r>
      <w:proofErr w:type="spellStart"/>
      <w:r w:rsidRPr="00371352">
        <w:rPr>
          <w:rFonts w:eastAsia="TimesNewRoman"/>
          <w:snapToGrid/>
          <w:szCs w:val="22"/>
          <w:lang w:val="lt-LT"/>
        </w:rPr>
        <w:t>sitagliptino</w:t>
      </w:r>
      <w:proofErr w:type="spellEnd"/>
      <w:r w:rsidRPr="00371352">
        <w:rPr>
          <w:rFonts w:eastAsia="TimesNewRoman"/>
          <w:snapToGrid/>
          <w:szCs w:val="22"/>
          <w:lang w:val="lt-LT"/>
        </w:rPr>
        <w:t xml:space="preserve"> </w:t>
      </w:r>
      <w:r>
        <w:rPr>
          <w:rFonts w:eastAsia="TimesNewRoman"/>
          <w:snapToGrid/>
          <w:szCs w:val="22"/>
          <w:lang w:val="lt-LT"/>
        </w:rPr>
        <w:t xml:space="preserve">hidrochlorido </w:t>
      </w:r>
      <w:proofErr w:type="spellStart"/>
      <w:r>
        <w:rPr>
          <w:rFonts w:eastAsia="TimesNewRoman"/>
          <w:snapToGrid/>
          <w:szCs w:val="22"/>
          <w:lang w:val="lt-LT"/>
        </w:rPr>
        <w:lastRenderedPageBreak/>
        <w:t>monohidrato</w:t>
      </w:r>
      <w:proofErr w:type="spellEnd"/>
      <w:r>
        <w:rPr>
          <w:rFonts w:eastAsia="TimesNewRoman"/>
          <w:snapToGrid/>
          <w:szCs w:val="22"/>
          <w:lang w:val="lt-LT"/>
        </w:rPr>
        <w:t xml:space="preserve">, atitinkančio 50 mg </w:t>
      </w:r>
      <w:proofErr w:type="spellStart"/>
      <w:r>
        <w:rPr>
          <w:rFonts w:eastAsia="TimesNewRoman"/>
          <w:snapToGrid/>
          <w:szCs w:val="22"/>
          <w:lang w:val="lt-LT"/>
        </w:rPr>
        <w:t>sitagliptino</w:t>
      </w:r>
      <w:proofErr w:type="spellEnd"/>
      <w:r>
        <w:rPr>
          <w:rFonts w:eastAsia="TimesNewRoman"/>
          <w:snapToGrid/>
          <w:szCs w:val="22"/>
          <w:lang w:val="lt-LT"/>
        </w:rPr>
        <w:t xml:space="preserve">, </w:t>
      </w:r>
      <w:r w:rsidRPr="00371352">
        <w:rPr>
          <w:rFonts w:eastAsia="TimesNewRoman"/>
          <w:snapToGrid/>
          <w:szCs w:val="22"/>
          <w:lang w:val="lt-LT"/>
        </w:rPr>
        <w:t xml:space="preserve">ir 850 mg </w:t>
      </w:r>
      <w:proofErr w:type="spellStart"/>
      <w:r w:rsidRPr="00371352">
        <w:rPr>
          <w:lang w:val="lt-LT"/>
        </w:rPr>
        <w:t>metformino</w:t>
      </w:r>
      <w:proofErr w:type="spellEnd"/>
      <w:r w:rsidRPr="00371352">
        <w:rPr>
          <w:lang w:val="lt-LT"/>
        </w:rPr>
        <w:t xml:space="preserve"> hidrochlorido</w:t>
      </w:r>
      <w:r w:rsidRPr="00371352">
        <w:rPr>
          <w:rFonts w:eastAsia="TimesNewRoman"/>
          <w:snapToGrid/>
          <w:szCs w:val="22"/>
          <w:lang w:val="lt-LT"/>
        </w:rPr>
        <w:t>.</w:t>
      </w:r>
    </w:p>
    <w:p w14:paraId="7FC83F50" w14:textId="77777777" w:rsidR="00AD32A9" w:rsidRDefault="00AD32A9" w:rsidP="00AD32A9">
      <w:pPr>
        <w:widowControl w:val="0"/>
        <w:tabs>
          <w:tab w:val="clear" w:pos="567"/>
          <w:tab w:val="left" w:pos="720"/>
        </w:tabs>
        <w:autoSpaceDE w:val="0"/>
        <w:autoSpaceDN w:val="0"/>
        <w:adjustRightInd w:val="0"/>
        <w:spacing w:line="240" w:lineRule="auto"/>
        <w:ind w:left="567"/>
        <w:rPr>
          <w:snapToGrid/>
          <w:color w:val="000000"/>
          <w:szCs w:val="22"/>
          <w:u w:val="single"/>
          <w:lang w:val="lt-LT"/>
        </w:rPr>
      </w:pPr>
      <w:r w:rsidRPr="0066563A">
        <w:rPr>
          <w:highlight w:val="lightGray"/>
          <w:lang w:val="lt-LT"/>
        </w:rPr>
        <w:t xml:space="preserve">Kiekvienoje </w:t>
      </w:r>
      <w:r w:rsidRPr="0066563A">
        <w:rPr>
          <w:snapToGrid/>
          <w:szCs w:val="22"/>
          <w:highlight w:val="lightGray"/>
          <w:lang w:val="lt-LT"/>
        </w:rPr>
        <w:t>50 mg/1000 mg</w:t>
      </w:r>
      <w:r w:rsidRPr="00BD514E">
        <w:rPr>
          <w:snapToGrid/>
          <w:szCs w:val="22"/>
          <w:highlight w:val="lightGray"/>
          <w:lang w:val="lt-LT"/>
        </w:rPr>
        <w:t xml:space="preserve"> </w:t>
      </w:r>
      <w:r w:rsidRPr="0066563A">
        <w:rPr>
          <w:rFonts w:eastAsia="TimesNewRoman"/>
          <w:snapToGrid/>
          <w:szCs w:val="22"/>
          <w:highlight w:val="lightGray"/>
          <w:lang w:val="lt-LT"/>
        </w:rPr>
        <w:t xml:space="preserve">plėvele dengtoje tabletėje yra 50 mg </w:t>
      </w:r>
      <w:proofErr w:type="spellStart"/>
      <w:r w:rsidRPr="0066563A">
        <w:rPr>
          <w:rFonts w:eastAsia="TimesNewRoman"/>
          <w:snapToGrid/>
          <w:szCs w:val="22"/>
          <w:highlight w:val="lightGray"/>
          <w:lang w:val="lt-LT"/>
        </w:rPr>
        <w:t>sitagliptino</w:t>
      </w:r>
      <w:proofErr w:type="spellEnd"/>
      <w:r w:rsidRPr="0066563A">
        <w:rPr>
          <w:rFonts w:eastAsia="TimesNewRoman"/>
          <w:snapToGrid/>
          <w:szCs w:val="22"/>
          <w:highlight w:val="lightGray"/>
          <w:lang w:val="lt-LT"/>
        </w:rPr>
        <w:t xml:space="preserve"> hidrochlorido </w:t>
      </w:r>
      <w:proofErr w:type="spellStart"/>
      <w:r w:rsidRPr="0066563A">
        <w:rPr>
          <w:rFonts w:eastAsia="TimesNewRoman"/>
          <w:snapToGrid/>
          <w:szCs w:val="22"/>
          <w:highlight w:val="lightGray"/>
          <w:lang w:val="lt-LT"/>
        </w:rPr>
        <w:t>monohidrato</w:t>
      </w:r>
      <w:proofErr w:type="spellEnd"/>
      <w:r w:rsidRPr="0066563A">
        <w:rPr>
          <w:rFonts w:eastAsia="TimesNewRoman"/>
          <w:snapToGrid/>
          <w:szCs w:val="22"/>
          <w:highlight w:val="lightGray"/>
          <w:lang w:val="lt-LT"/>
        </w:rPr>
        <w:t xml:space="preserve">, atitinkančio 50 mg </w:t>
      </w:r>
      <w:proofErr w:type="spellStart"/>
      <w:r w:rsidRPr="0066563A">
        <w:rPr>
          <w:rFonts w:eastAsia="TimesNewRoman"/>
          <w:snapToGrid/>
          <w:szCs w:val="22"/>
          <w:highlight w:val="lightGray"/>
          <w:lang w:val="lt-LT"/>
        </w:rPr>
        <w:t>sitagliptino</w:t>
      </w:r>
      <w:proofErr w:type="spellEnd"/>
      <w:r w:rsidRPr="0066563A">
        <w:rPr>
          <w:rFonts w:eastAsia="TimesNewRoman"/>
          <w:snapToGrid/>
          <w:szCs w:val="22"/>
          <w:highlight w:val="lightGray"/>
          <w:lang w:val="lt-LT"/>
        </w:rPr>
        <w:t xml:space="preserve">, </w:t>
      </w:r>
      <w:r w:rsidRPr="0066563A">
        <w:rPr>
          <w:highlight w:val="lightGray"/>
          <w:lang w:val="lt-LT"/>
        </w:rPr>
        <w:t xml:space="preserve">ir 1000 mg </w:t>
      </w:r>
      <w:proofErr w:type="spellStart"/>
      <w:r w:rsidRPr="0066563A">
        <w:rPr>
          <w:highlight w:val="lightGray"/>
          <w:lang w:val="lt-LT"/>
        </w:rPr>
        <w:t>metformino</w:t>
      </w:r>
      <w:proofErr w:type="spellEnd"/>
      <w:r w:rsidRPr="0066563A">
        <w:rPr>
          <w:highlight w:val="lightGray"/>
          <w:lang w:val="lt-LT"/>
        </w:rPr>
        <w:t xml:space="preserve"> hidrochlorido.</w:t>
      </w:r>
    </w:p>
    <w:p w14:paraId="4031D1BB" w14:textId="77777777" w:rsidR="00AD32A9" w:rsidRPr="0066563A" w:rsidRDefault="00AD32A9" w:rsidP="00AD32A9">
      <w:pPr>
        <w:widowControl w:val="0"/>
        <w:numPr>
          <w:ilvl w:val="0"/>
          <w:numId w:val="4"/>
        </w:numPr>
        <w:tabs>
          <w:tab w:val="clear" w:pos="567"/>
        </w:tabs>
        <w:spacing w:line="240" w:lineRule="auto"/>
        <w:ind w:left="567" w:hanging="567"/>
        <w:rPr>
          <w:rFonts w:eastAsia="TimesNewRoman"/>
          <w:snapToGrid/>
          <w:szCs w:val="22"/>
          <w:lang w:val="lt-LT"/>
        </w:rPr>
      </w:pPr>
      <w:r>
        <w:rPr>
          <w:snapToGrid/>
          <w:szCs w:val="22"/>
          <w:lang w:val="lt-LT"/>
        </w:rPr>
        <w:t>Pagalbinės</w:t>
      </w:r>
      <w:r w:rsidRPr="00371352">
        <w:rPr>
          <w:snapToGrid/>
          <w:szCs w:val="22"/>
          <w:lang w:val="lt-LT"/>
        </w:rPr>
        <w:t xml:space="preserve"> medžiagos yra</w:t>
      </w:r>
      <w:r>
        <w:rPr>
          <w:snapToGrid/>
          <w:szCs w:val="22"/>
          <w:lang w:val="lt-LT"/>
        </w:rPr>
        <w:t>:</w:t>
      </w:r>
    </w:p>
    <w:p w14:paraId="5247BB8A" w14:textId="77777777" w:rsidR="00AD32A9" w:rsidRPr="00371352" w:rsidRDefault="00AD32A9" w:rsidP="00AD32A9">
      <w:pPr>
        <w:widowControl w:val="0"/>
        <w:tabs>
          <w:tab w:val="clear" w:pos="567"/>
        </w:tabs>
        <w:spacing w:line="240" w:lineRule="auto"/>
        <w:ind w:left="567"/>
        <w:rPr>
          <w:rFonts w:eastAsia="TimesNewRoman"/>
          <w:snapToGrid/>
          <w:szCs w:val="22"/>
          <w:lang w:val="lt-LT"/>
        </w:rPr>
      </w:pPr>
      <w:r>
        <w:rPr>
          <w:rFonts w:eastAsia="TimesNewRoman"/>
          <w:snapToGrid/>
          <w:szCs w:val="22"/>
          <w:lang w:val="lt-LT"/>
        </w:rPr>
        <w:t>T</w:t>
      </w:r>
      <w:r w:rsidRPr="00BD514E">
        <w:rPr>
          <w:rFonts w:eastAsia="TimesNewRoman"/>
          <w:snapToGrid/>
          <w:szCs w:val="22"/>
          <w:lang w:val="lt-LT"/>
        </w:rPr>
        <w:t>abletės šerdis:</w:t>
      </w:r>
      <w:r w:rsidRPr="0066563A">
        <w:rPr>
          <w:rFonts w:eastAsia="TimesNewRoman"/>
          <w:snapToGrid/>
          <w:szCs w:val="22"/>
          <w:lang w:val="lt-LT"/>
        </w:rPr>
        <w:t xml:space="preserve"> </w:t>
      </w:r>
      <w:proofErr w:type="spellStart"/>
      <w:r>
        <w:rPr>
          <w:rFonts w:eastAsia="TimesNewRoman"/>
          <w:snapToGrid/>
          <w:szCs w:val="22"/>
          <w:lang w:val="lt-LT"/>
        </w:rPr>
        <w:t>m</w:t>
      </w:r>
      <w:r w:rsidRPr="0066563A">
        <w:rPr>
          <w:rFonts w:eastAsia="TimesNewRoman"/>
          <w:snapToGrid/>
          <w:szCs w:val="22"/>
          <w:lang w:val="lt-LT"/>
        </w:rPr>
        <w:t>ikrokristalinė</w:t>
      </w:r>
      <w:proofErr w:type="spellEnd"/>
      <w:r w:rsidRPr="0066563A">
        <w:rPr>
          <w:rFonts w:eastAsia="TimesNewRoman"/>
          <w:snapToGrid/>
          <w:szCs w:val="22"/>
          <w:lang w:val="lt-LT"/>
        </w:rPr>
        <w:t xml:space="preserve"> celiuliozė</w:t>
      </w:r>
      <w:r>
        <w:rPr>
          <w:rFonts w:eastAsia="TimesNewRoman"/>
          <w:snapToGrid/>
          <w:szCs w:val="22"/>
          <w:lang w:val="lt-LT"/>
        </w:rPr>
        <w:t>,</w:t>
      </w:r>
      <w:r w:rsidRPr="00371352">
        <w:rPr>
          <w:rFonts w:eastAsia="TimesNewRoman"/>
          <w:snapToGrid/>
          <w:szCs w:val="22"/>
          <w:lang w:val="lt-LT"/>
        </w:rPr>
        <w:t xml:space="preserve"> </w:t>
      </w:r>
      <w:proofErr w:type="spellStart"/>
      <w:r w:rsidRPr="00371352">
        <w:rPr>
          <w:rFonts w:eastAsia="TimesNewRoman"/>
          <w:snapToGrid/>
          <w:szCs w:val="22"/>
          <w:lang w:val="lt-LT"/>
        </w:rPr>
        <w:t>povidonas</w:t>
      </w:r>
      <w:proofErr w:type="spellEnd"/>
      <w:r w:rsidRPr="0066563A">
        <w:rPr>
          <w:rFonts w:eastAsia="TimesNewRoman"/>
          <w:snapToGrid/>
          <w:szCs w:val="22"/>
          <w:lang w:val="lt-LT"/>
        </w:rPr>
        <w:t xml:space="preserve"> K29/32</w:t>
      </w:r>
      <w:r w:rsidRPr="00371352">
        <w:rPr>
          <w:rFonts w:eastAsia="TimesNewRoman"/>
          <w:snapToGrid/>
          <w:szCs w:val="22"/>
          <w:lang w:val="lt-LT"/>
        </w:rPr>
        <w:t xml:space="preserve">, natrio </w:t>
      </w:r>
      <w:proofErr w:type="spellStart"/>
      <w:r w:rsidRPr="00371352">
        <w:rPr>
          <w:rFonts w:eastAsia="TimesNewRoman"/>
          <w:snapToGrid/>
          <w:szCs w:val="22"/>
          <w:lang w:val="lt-LT"/>
        </w:rPr>
        <w:t>laurilsulfatas</w:t>
      </w:r>
      <w:proofErr w:type="spellEnd"/>
      <w:r w:rsidRPr="00371352">
        <w:rPr>
          <w:rFonts w:eastAsia="TimesNewRoman"/>
          <w:snapToGrid/>
          <w:szCs w:val="22"/>
          <w:lang w:val="lt-LT"/>
        </w:rPr>
        <w:t xml:space="preserve"> ir </w:t>
      </w:r>
      <w:r w:rsidRPr="00FE28DC">
        <w:rPr>
          <w:rFonts w:eastAsia="TimesNewRoman"/>
          <w:snapToGrid/>
          <w:szCs w:val="22"/>
          <w:lang w:val="lt-LT"/>
        </w:rPr>
        <w:t xml:space="preserve">magnio </w:t>
      </w:r>
      <w:proofErr w:type="spellStart"/>
      <w:r w:rsidRPr="00FE28DC">
        <w:rPr>
          <w:rFonts w:eastAsia="TimesNewRoman"/>
          <w:snapToGrid/>
          <w:szCs w:val="22"/>
          <w:lang w:val="lt-LT"/>
        </w:rPr>
        <w:t>stearatas</w:t>
      </w:r>
      <w:proofErr w:type="spellEnd"/>
      <w:r w:rsidRPr="00371352">
        <w:rPr>
          <w:rFonts w:eastAsia="TimesNewRoman"/>
          <w:snapToGrid/>
          <w:szCs w:val="22"/>
          <w:lang w:val="lt-LT"/>
        </w:rPr>
        <w:t xml:space="preserve"> </w:t>
      </w:r>
      <w:r w:rsidRPr="008E4B44">
        <w:rPr>
          <w:rFonts w:eastAsia="TimesNewRoman"/>
          <w:snapToGrid/>
          <w:szCs w:val="22"/>
          <w:lang w:val="lt-LT"/>
        </w:rPr>
        <w:t>(</w:t>
      </w:r>
      <w:proofErr w:type="spellStart"/>
      <w:r w:rsidRPr="008E4B44">
        <w:rPr>
          <w:rFonts w:eastAsia="TimesNewRoman"/>
          <w:snapToGrid/>
          <w:szCs w:val="22"/>
          <w:lang w:val="lt-LT"/>
        </w:rPr>
        <w:t>Ph.Eur</w:t>
      </w:r>
      <w:proofErr w:type="spellEnd"/>
      <w:r w:rsidRPr="008E4B44">
        <w:rPr>
          <w:rFonts w:eastAsia="TimesNewRoman"/>
          <w:snapToGrid/>
          <w:szCs w:val="22"/>
          <w:lang w:val="lt-LT"/>
        </w:rPr>
        <w:t>.) [</w:t>
      </w:r>
      <w:r>
        <w:rPr>
          <w:rFonts w:eastAsia="TimesNewRoman"/>
          <w:snapToGrid/>
          <w:szCs w:val="22"/>
          <w:lang w:val="lt-LT"/>
        </w:rPr>
        <w:t>augalinės kilmės</w:t>
      </w:r>
      <w:r w:rsidRPr="008E4B44">
        <w:rPr>
          <w:rFonts w:eastAsia="TimesNewRoman"/>
          <w:snapToGrid/>
          <w:szCs w:val="22"/>
          <w:lang w:val="lt-LT"/>
        </w:rPr>
        <w:t xml:space="preserve">] (E470b) </w:t>
      </w:r>
      <w:r>
        <w:rPr>
          <w:rFonts w:eastAsia="TimesNewRoman"/>
          <w:snapToGrid/>
          <w:szCs w:val="22"/>
          <w:lang w:val="lt-LT"/>
        </w:rPr>
        <w:t>(ž</w:t>
      </w:r>
      <w:r w:rsidRPr="00371352">
        <w:rPr>
          <w:rFonts w:eastAsia="TimesNewRoman"/>
          <w:snapToGrid/>
          <w:szCs w:val="22"/>
          <w:lang w:val="lt-LT"/>
        </w:rPr>
        <w:t>r. 2 skyrių „</w:t>
      </w:r>
      <w:proofErr w:type="spellStart"/>
      <w:r>
        <w:rPr>
          <w:rFonts w:eastAsia="TimesNewRoman"/>
          <w:snapToGrid/>
          <w:szCs w:val="22"/>
          <w:lang w:val="lt-LT"/>
        </w:rPr>
        <w:t>Sitagliptin</w:t>
      </w:r>
      <w:proofErr w:type="spellEnd"/>
      <w:r>
        <w:rPr>
          <w:rFonts w:eastAsia="TimesNewRoman"/>
          <w:snapToGrid/>
          <w:szCs w:val="22"/>
          <w:lang w:val="lt-LT"/>
        </w:rPr>
        <w:t>/</w:t>
      </w:r>
      <w:proofErr w:type="spellStart"/>
      <w:r>
        <w:rPr>
          <w:rFonts w:eastAsia="TimesNewRoman"/>
          <w:snapToGrid/>
          <w:szCs w:val="22"/>
          <w:lang w:val="lt-LT"/>
        </w:rPr>
        <w:t>Metformin</w:t>
      </w:r>
      <w:proofErr w:type="spellEnd"/>
      <w:r>
        <w:rPr>
          <w:rFonts w:eastAsia="TimesNewRoman"/>
          <w:snapToGrid/>
          <w:szCs w:val="22"/>
          <w:lang w:val="lt-LT"/>
        </w:rPr>
        <w:t xml:space="preserve"> </w:t>
      </w:r>
      <w:proofErr w:type="spellStart"/>
      <w:r>
        <w:rPr>
          <w:rFonts w:eastAsia="TimesNewRoman"/>
          <w:snapToGrid/>
          <w:szCs w:val="22"/>
          <w:lang w:val="lt-LT"/>
        </w:rPr>
        <w:t>hydrochloride</w:t>
      </w:r>
      <w:proofErr w:type="spellEnd"/>
      <w:r>
        <w:rPr>
          <w:rFonts w:eastAsia="TimesNewRoman"/>
          <w:snapToGrid/>
          <w:szCs w:val="22"/>
          <w:lang w:val="lt-LT"/>
        </w:rPr>
        <w:t xml:space="preserve"> </w:t>
      </w:r>
      <w:proofErr w:type="spellStart"/>
      <w:r>
        <w:rPr>
          <w:rFonts w:eastAsia="TimesNewRoman"/>
          <w:snapToGrid/>
          <w:szCs w:val="22"/>
          <w:lang w:val="lt-LT"/>
        </w:rPr>
        <w:t>Teva</w:t>
      </w:r>
      <w:proofErr w:type="spellEnd"/>
      <w:r w:rsidRPr="00371352">
        <w:rPr>
          <w:rFonts w:eastAsia="TimesNewRoman"/>
          <w:snapToGrid/>
          <w:szCs w:val="22"/>
          <w:lang w:val="lt-LT"/>
        </w:rPr>
        <w:t xml:space="preserve"> sudėtyje yra natrio“</w:t>
      </w:r>
      <w:r>
        <w:rPr>
          <w:rFonts w:eastAsia="TimesNewRoman"/>
          <w:snapToGrid/>
          <w:szCs w:val="22"/>
          <w:lang w:val="lt-LT"/>
        </w:rPr>
        <w:t>);</w:t>
      </w:r>
    </w:p>
    <w:p w14:paraId="24F27759" w14:textId="77777777" w:rsidR="00AD32A9" w:rsidRDefault="00AD32A9" w:rsidP="00AD32A9">
      <w:pPr>
        <w:widowControl w:val="0"/>
        <w:tabs>
          <w:tab w:val="clear" w:pos="567"/>
          <w:tab w:val="left" w:pos="720"/>
        </w:tabs>
        <w:spacing w:line="240" w:lineRule="auto"/>
        <w:ind w:left="567"/>
        <w:rPr>
          <w:rFonts w:eastAsia="TimesNewRoman"/>
          <w:snapToGrid/>
          <w:szCs w:val="22"/>
          <w:lang w:val="lt-LT"/>
        </w:rPr>
      </w:pPr>
      <w:r>
        <w:rPr>
          <w:rFonts w:eastAsia="TimesNewRoman"/>
          <w:snapToGrid/>
          <w:szCs w:val="22"/>
          <w:lang w:val="lt-LT"/>
        </w:rPr>
        <w:t>T</w:t>
      </w:r>
      <w:r w:rsidRPr="00BD514E">
        <w:rPr>
          <w:rFonts w:eastAsia="TimesNewRoman"/>
          <w:snapToGrid/>
          <w:szCs w:val="22"/>
          <w:lang w:val="lt-LT"/>
        </w:rPr>
        <w:t>abletės plėvelė</w:t>
      </w:r>
      <w:r>
        <w:rPr>
          <w:rFonts w:eastAsia="TimesNewRoman"/>
          <w:snapToGrid/>
          <w:szCs w:val="22"/>
          <w:lang w:val="lt-LT"/>
        </w:rPr>
        <w:t>:</w:t>
      </w:r>
      <w:r w:rsidRPr="0066563A">
        <w:rPr>
          <w:snapToGrid/>
          <w:szCs w:val="22"/>
          <w:lang w:val="lt-LT"/>
        </w:rPr>
        <w:t xml:space="preserve"> </w:t>
      </w:r>
      <w:r w:rsidRPr="001657DA">
        <w:rPr>
          <w:snapToGrid/>
          <w:szCs w:val="22"/>
          <w:lang w:val="lt-LT"/>
        </w:rPr>
        <w:t>50 mg/850 mg</w:t>
      </w:r>
      <w:r>
        <w:rPr>
          <w:snapToGrid/>
          <w:szCs w:val="22"/>
          <w:lang w:val="lt-LT"/>
        </w:rPr>
        <w:t xml:space="preserve"> </w:t>
      </w:r>
      <w:r w:rsidRPr="00371352">
        <w:rPr>
          <w:rFonts w:eastAsia="TimesNewRoman"/>
          <w:snapToGrid/>
          <w:szCs w:val="22"/>
          <w:lang w:val="lt-LT"/>
        </w:rPr>
        <w:t>plėvele dengto</w:t>
      </w:r>
      <w:r>
        <w:rPr>
          <w:rFonts w:eastAsia="TimesNewRoman"/>
          <w:snapToGrid/>
          <w:szCs w:val="22"/>
          <w:lang w:val="lt-LT"/>
        </w:rPr>
        <w:t>s</w:t>
      </w:r>
      <w:r w:rsidRPr="00371352">
        <w:rPr>
          <w:rFonts w:eastAsia="TimesNewRoman"/>
          <w:snapToGrid/>
          <w:szCs w:val="22"/>
          <w:lang w:val="lt-LT"/>
        </w:rPr>
        <w:t xml:space="preserve"> tabletė</w:t>
      </w:r>
      <w:r>
        <w:rPr>
          <w:rFonts w:eastAsia="TimesNewRoman"/>
          <w:snapToGrid/>
          <w:szCs w:val="22"/>
          <w:lang w:val="lt-LT"/>
        </w:rPr>
        <w:t>s -</w:t>
      </w:r>
      <w:r w:rsidRPr="00371352">
        <w:rPr>
          <w:rFonts w:eastAsia="TimesNewRoman"/>
          <w:snapToGrid/>
          <w:szCs w:val="22"/>
          <w:lang w:val="lt-LT"/>
        </w:rPr>
        <w:t xml:space="preserve"> </w:t>
      </w:r>
      <w:proofErr w:type="spellStart"/>
      <w:r w:rsidRPr="00BE5F9A">
        <w:rPr>
          <w:rFonts w:eastAsia="TimesNewRoman"/>
          <w:snapToGrid/>
          <w:szCs w:val="22"/>
          <w:lang w:val="lt-LT"/>
        </w:rPr>
        <w:t>makrogolio</w:t>
      </w:r>
      <w:proofErr w:type="spellEnd"/>
      <w:r w:rsidRPr="00BE5F9A">
        <w:rPr>
          <w:rFonts w:eastAsia="TimesNewRoman"/>
          <w:snapToGrid/>
          <w:szCs w:val="22"/>
          <w:lang w:val="lt-LT"/>
        </w:rPr>
        <w:t xml:space="preserve"> (PEG) polivinilo alkoholio skiepytasis </w:t>
      </w:r>
      <w:proofErr w:type="spellStart"/>
      <w:r w:rsidRPr="00BE5F9A">
        <w:rPr>
          <w:rFonts w:eastAsia="TimesNewRoman"/>
          <w:snapToGrid/>
          <w:szCs w:val="22"/>
          <w:lang w:val="lt-LT"/>
        </w:rPr>
        <w:t>kopolimeras</w:t>
      </w:r>
      <w:proofErr w:type="spellEnd"/>
      <w:r w:rsidRPr="00BE5F9A">
        <w:rPr>
          <w:rFonts w:eastAsia="TimesNewRoman"/>
          <w:snapToGrid/>
          <w:szCs w:val="22"/>
          <w:lang w:val="lt-LT"/>
        </w:rPr>
        <w:t xml:space="preserve"> (E1209), talkas (E553b), titano dioksidas (E171), </w:t>
      </w:r>
      <w:proofErr w:type="spellStart"/>
      <w:r w:rsidRPr="00BE5F9A">
        <w:rPr>
          <w:rFonts w:eastAsia="TimesNewRoman"/>
          <w:snapToGrid/>
          <w:szCs w:val="22"/>
          <w:lang w:val="lt-LT"/>
        </w:rPr>
        <w:t>glicerolio</w:t>
      </w:r>
      <w:proofErr w:type="spellEnd"/>
      <w:r w:rsidRPr="00BE5F9A">
        <w:rPr>
          <w:rFonts w:eastAsia="TimesNewRoman"/>
          <w:snapToGrid/>
          <w:szCs w:val="22"/>
          <w:lang w:val="lt-LT"/>
        </w:rPr>
        <w:t xml:space="preserve"> </w:t>
      </w:r>
      <w:proofErr w:type="spellStart"/>
      <w:r w:rsidRPr="00BE5F9A">
        <w:rPr>
          <w:rFonts w:eastAsia="TimesNewRoman"/>
          <w:snapToGrid/>
          <w:szCs w:val="22"/>
          <w:lang w:val="lt-LT"/>
        </w:rPr>
        <w:t>mono</w:t>
      </w:r>
      <w:proofErr w:type="spellEnd"/>
      <w:r w:rsidRPr="00BE5F9A">
        <w:rPr>
          <w:rFonts w:eastAsia="TimesNewRoman"/>
          <w:snapToGrid/>
          <w:szCs w:val="22"/>
          <w:lang w:val="lt-LT"/>
        </w:rPr>
        <w:t xml:space="preserve">- ir </w:t>
      </w:r>
      <w:proofErr w:type="spellStart"/>
      <w:r w:rsidRPr="00BE5F9A">
        <w:rPr>
          <w:rFonts w:eastAsia="TimesNewRoman"/>
          <w:snapToGrid/>
          <w:szCs w:val="22"/>
          <w:lang w:val="lt-LT"/>
        </w:rPr>
        <w:t>dikaprilokapratas</w:t>
      </w:r>
      <w:proofErr w:type="spellEnd"/>
      <w:r w:rsidRPr="00BE5F9A">
        <w:rPr>
          <w:rFonts w:eastAsia="TimesNewRoman"/>
          <w:snapToGrid/>
          <w:szCs w:val="22"/>
          <w:lang w:val="lt-LT"/>
        </w:rPr>
        <w:t xml:space="preserve">, </w:t>
      </w:r>
      <w:proofErr w:type="spellStart"/>
      <w:r w:rsidRPr="00BE5F9A">
        <w:rPr>
          <w:rFonts w:eastAsia="TimesNewRoman"/>
          <w:snapToGrid/>
          <w:szCs w:val="22"/>
          <w:lang w:val="lt-LT"/>
        </w:rPr>
        <w:t>glicerolio</w:t>
      </w:r>
      <w:proofErr w:type="spellEnd"/>
      <w:r w:rsidRPr="00BE5F9A">
        <w:rPr>
          <w:rFonts w:eastAsia="TimesNewRoman"/>
          <w:snapToGrid/>
          <w:szCs w:val="22"/>
          <w:lang w:val="lt-LT"/>
        </w:rPr>
        <w:t xml:space="preserve"> </w:t>
      </w:r>
      <w:proofErr w:type="spellStart"/>
      <w:r w:rsidRPr="00BE5F9A">
        <w:rPr>
          <w:rFonts w:eastAsia="TimesNewRoman"/>
          <w:snapToGrid/>
          <w:szCs w:val="22"/>
          <w:lang w:val="lt-LT"/>
        </w:rPr>
        <w:t>monokaprilokapratas</w:t>
      </w:r>
      <w:proofErr w:type="spellEnd"/>
      <w:r w:rsidRPr="00BE5F9A">
        <w:rPr>
          <w:rFonts w:eastAsia="TimesNewRoman"/>
          <w:snapToGrid/>
          <w:szCs w:val="22"/>
          <w:lang w:val="lt-LT"/>
        </w:rPr>
        <w:t xml:space="preserve">, 1 tipas (E471), iš dalies </w:t>
      </w:r>
      <w:proofErr w:type="spellStart"/>
      <w:r w:rsidRPr="00BE5F9A">
        <w:rPr>
          <w:rFonts w:eastAsia="TimesNewRoman"/>
          <w:snapToGrid/>
          <w:szCs w:val="22"/>
          <w:lang w:val="lt-LT"/>
        </w:rPr>
        <w:t>hidrolizintas</w:t>
      </w:r>
      <w:proofErr w:type="spellEnd"/>
      <w:r w:rsidRPr="00BE5F9A">
        <w:rPr>
          <w:rFonts w:eastAsia="TimesNewRoman"/>
          <w:snapToGrid/>
          <w:szCs w:val="22"/>
          <w:lang w:val="lt-LT"/>
        </w:rPr>
        <w:t xml:space="preserve"> polivinilo alkoholis (E1203), raudonasis geležies oksidas (E172)</w:t>
      </w:r>
      <w:r>
        <w:rPr>
          <w:rFonts w:eastAsia="TimesNewRoman"/>
          <w:snapToGrid/>
          <w:szCs w:val="22"/>
          <w:lang w:val="lt-LT"/>
        </w:rPr>
        <w:t>;</w:t>
      </w:r>
    </w:p>
    <w:p w14:paraId="04D95F7C" w14:textId="77777777" w:rsidR="00AD32A9" w:rsidRDefault="00AD32A9" w:rsidP="00AD32A9">
      <w:pPr>
        <w:widowControl w:val="0"/>
        <w:tabs>
          <w:tab w:val="clear" w:pos="567"/>
          <w:tab w:val="left" w:pos="720"/>
        </w:tabs>
        <w:spacing w:line="240" w:lineRule="auto"/>
        <w:ind w:left="567"/>
        <w:rPr>
          <w:rFonts w:eastAsia="TimesNewRoman"/>
          <w:snapToGrid/>
          <w:szCs w:val="22"/>
          <w:lang w:val="lt-LT"/>
        </w:rPr>
      </w:pPr>
      <w:r w:rsidRPr="00BD514E">
        <w:rPr>
          <w:szCs w:val="22"/>
          <w:highlight w:val="lightGray"/>
          <w:lang w:val="lt-LT"/>
        </w:rPr>
        <w:t xml:space="preserve">50 mg/1000 mg </w:t>
      </w:r>
      <w:r w:rsidRPr="00BD514E">
        <w:rPr>
          <w:rFonts w:eastAsia="TimesNewRoman"/>
          <w:szCs w:val="22"/>
          <w:highlight w:val="lightGray"/>
          <w:lang w:val="lt-LT"/>
        </w:rPr>
        <w:t xml:space="preserve">plėvele dengtos tabletės - </w:t>
      </w:r>
      <w:proofErr w:type="spellStart"/>
      <w:r w:rsidRPr="0007039D">
        <w:rPr>
          <w:rFonts w:eastAsia="TimesNewRoman"/>
          <w:szCs w:val="22"/>
          <w:highlight w:val="lightGray"/>
          <w:lang w:val="lt-LT"/>
        </w:rPr>
        <w:t>makrogolio</w:t>
      </w:r>
      <w:proofErr w:type="spellEnd"/>
      <w:r w:rsidRPr="0007039D">
        <w:rPr>
          <w:rFonts w:eastAsia="TimesNewRoman"/>
          <w:szCs w:val="22"/>
          <w:highlight w:val="lightGray"/>
          <w:lang w:val="lt-LT"/>
        </w:rPr>
        <w:t xml:space="preserve"> (PEG) polivinilo alkoholio skiepytasis </w:t>
      </w:r>
      <w:proofErr w:type="spellStart"/>
      <w:r w:rsidRPr="0007039D">
        <w:rPr>
          <w:rFonts w:eastAsia="TimesNewRoman"/>
          <w:szCs w:val="22"/>
          <w:highlight w:val="lightGray"/>
          <w:lang w:val="lt-LT"/>
        </w:rPr>
        <w:t>kopolimeras</w:t>
      </w:r>
      <w:proofErr w:type="spellEnd"/>
      <w:r w:rsidRPr="0007039D">
        <w:rPr>
          <w:rFonts w:eastAsia="TimesNewRoman"/>
          <w:szCs w:val="22"/>
          <w:highlight w:val="lightGray"/>
          <w:lang w:val="lt-LT"/>
        </w:rPr>
        <w:t xml:space="preserve"> (E1209), talkas (E553b), titano dioksidas (E171), raudonasis geležies oksidas (E172), </w:t>
      </w:r>
      <w:proofErr w:type="spellStart"/>
      <w:r w:rsidRPr="0007039D">
        <w:rPr>
          <w:rFonts w:eastAsia="TimesNewRoman"/>
          <w:szCs w:val="22"/>
          <w:highlight w:val="lightGray"/>
          <w:lang w:val="lt-LT"/>
        </w:rPr>
        <w:t>glicerolio</w:t>
      </w:r>
      <w:proofErr w:type="spellEnd"/>
      <w:r w:rsidRPr="0007039D">
        <w:rPr>
          <w:rFonts w:eastAsia="TimesNewRoman"/>
          <w:szCs w:val="22"/>
          <w:highlight w:val="lightGray"/>
          <w:lang w:val="lt-LT"/>
        </w:rPr>
        <w:t xml:space="preserve"> </w:t>
      </w:r>
      <w:proofErr w:type="spellStart"/>
      <w:r w:rsidRPr="0007039D">
        <w:rPr>
          <w:rFonts w:eastAsia="TimesNewRoman"/>
          <w:szCs w:val="22"/>
          <w:highlight w:val="lightGray"/>
          <w:lang w:val="lt-LT"/>
        </w:rPr>
        <w:t>mono</w:t>
      </w:r>
      <w:proofErr w:type="spellEnd"/>
      <w:r w:rsidRPr="0007039D">
        <w:rPr>
          <w:rFonts w:eastAsia="TimesNewRoman"/>
          <w:szCs w:val="22"/>
          <w:highlight w:val="lightGray"/>
          <w:lang w:val="lt-LT"/>
        </w:rPr>
        <w:t xml:space="preserve">- ir </w:t>
      </w:r>
      <w:proofErr w:type="spellStart"/>
      <w:r w:rsidRPr="0007039D">
        <w:rPr>
          <w:rFonts w:eastAsia="TimesNewRoman"/>
          <w:szCs w:val="22"/>
          <w:highlight w:val="lightGray"/>
          <w:lang w:val="lt-LT"/>
        </w:rPr>
        <w:t>dikaprilokapratas</w:t>
      </w:r>
      <w:proofErr w:type="spellEnd"/>
      <w:r w:rsidRPr="0007039D">
        <w:rPr>
          <w:rFonts w:eastAsia="TimesNewRoman"/>
          <w:szCs w:val="22"/>
          <w:highlight w:val="lightGray"/>
          <w:lang w:val="lt-LT"/>
        </w:rPr>
        <w:t xml:space="preserve">, </w:t>
      </w:r>
      <w:proofErr w:type="spellStart"/>
      <w:r w:rsidRPr="0007039D">
        <w:rPr>
          <w:rFonts w:eastAsia="TimesNewRoman"/>
          <w:szCs w:val="22"/>
          <w:highlight w:val="lightGray"/>
          <w:lang w:val="lt-LT"/>
        </w:rPr>
        <w:t>glicerolio</w:t>
      </w:r>
      <w:proofErr w:type="spellEnd"/>
      <w:r w:rsidRPr="0007039D">
        <w:rPr>
          <w:rFonts w:eastAsia="TimesNewRoman"/>
          <w:szCs w:val="22"/>
          <w:highlight w:val="lightGray"/>
          <w:lang w:val="lt-LT"/>
        </w:rPr>
        <w:t xml:space="preserve"> </w:t>
      </w:r>
      <w:proofErr w:type="spellStart"/>
      <w:r w:rsidRPr="0007039D">
        <w:rPr>
          <w:rFonts w:eastAsia="TimesNewRoman"/>
          <w:szCs w:val="22"/>
          <w:highlight w:val="lightGray"/>
          <w:lang w:val="lt-LT"/>
        </w:rPr>
        <w:t>monokaprilokapratas</w:t>
      </w:r>
      <w:proofErr w:type="spellEnd"/>
      <w:r w:rsidRPr="0007039D">
        <w:rPr>
          <w:rFonts w:eastAsia="TimesNewRoman"/>
          <w:szCs w:val="22"/>
          <w:highlight w:val="lightGray"/>
          <w:lang w:val="lt-LT"/>
        </w:rPr>
        <w:t xml:space="preserve">, 1 tipas (E471), iš dalies </w:t>
      </w:r>
      <w:proofErr w:type="spellStart"/>
      <w:r w:rsidRPr="0007039D">
        <w:rPr>
          <w:rFonts w:eastAsia="TimesNewRoman"/>
          <w:szCs w:val="22"/>
          <w:highlight w:val="lightGray"/>
          <w:lang w:val="lt-LT"/>
        </w:rPr>
        <w:t>hidrolizintas</w:t>
      </w:r>
      <w:proofErr w:type="spellEnd"/>
      <w:r w:rsidRPr="0007039D">
        <w:rPr>
          <w:rFonts w:eastAsia="TimesNewRoman"/>
          <w:szCs w:val="22"/>
          <w:highlight w:val="lightGray"/>
          <w:lang w:val="lt-LT"/>
        </w:rPr>
        <w:t xml:space="preserve"> polivinilo alkoholis (E1203), juodasis geležies oksidas (E172)</w:t>
      </w:r>
      <w:r w:rsidRPr="00BE5F9A">
        <w:rPr>
          <w:rFonts w:eastAsia="TimesNewRoman"/>
          <w:szCs w:val="22"/>
          <w:highlight w:val="lightGray"/>
          <w:lang w:val="lt-LT"/>
        </w:rPr>
        <w:t>.</w:t>
      </w:r>
    </w:p>
    <w:p w14:paraId="2230DCD5" w14:textId="77777777" w:rsidR="00AD32A9" w:rsidRDefault="00AD32A9" w:rsidP="00AD32A9">
      <w:pPr>
        <w:widowControl w:val="0"/>
        <w:tabs>
          <w:tab w:val="clear" w:pos="567"/>
          <w:tab w:val="left" w:pos="720"/>
        </w:tabs>
        <w:spacing w:line="240" w:lineRule="auto"/>
        <w:ind w:left="567"/>
        <w:rPr>
          <w:rFonts w:eastAsia="TimesNewRoman"/>
          <w:snapToGrid/>
          <w:szCs w:val="22"/>
          <w:lang w:val="lt-LT"/>
        </w:rPr>
      </w:pPr>
    </w:p>
    <w:p w14:paraId="4794A77A" w14:textId="77777777" w:rsidR="00AD32A9" w:rsidRDefault="00AD32A9" w:rsidP="00AD32A9">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Sitagliptin</w:t>
      </w:r>
      <w:proofErr w:type="spellEnd"/>
      <w:r>
        <w:rPr>
          <w:b/>
          <w:bCs/>
          <w:snapToGrid/>
          <w:szCs w:val="22"/>
          <w:lang w:val="lt-LT"/>
        </w:rPr>
        <w:t>/</w:t>
      </w:r>
      <w:proofErr w:type="spellStart"/>
      <w:r>
        <w:rPr>
          <w:b/>
          <w:bCs/>
          <w:snapToGrid/>
          <w:szCs w:val="22"/>
          <w:lang w:val="lt-LT"/>
        </w:rPr>
        <w:t>Metformin</w:t>
      </w:r>
      <w:proofErr w:type="spellEnd"/>
      <w:r>
        <w:rPr>
          <w:b/>
          <w:bCs/>
          <w:snapToGrid/>
          <w:szCs w:val="22"/>
          <w:lang w:val="lt-LT"/>
        </w:rPr>
        <w:t xml:space="preserve"> </w:t>
      </w:r>
      <w:proofErr w:type="spellStart"/>
      <w:r>
        <w:rPr>
          <w:b/>
          <w:bCs/>
          <w:snapToGrid/>
          <w:szCs w:val="22"/>
          <w:lang w:val="lt-LT"/>
        </w:rPr>
        <w:t>hydrochloride</w:t>
      </w:r>
      <w:proofErr w:type="spellEnd"/>
      <w:r>
        <w:rPr>
          <w:b/>
          <w:bCs/>
          <w:snapToGrid/>
          <w:szCs w:val="22"/>
          <w:lang w:val="lt-LT"/>
        </w:rPr>
        <w:t xml:space="preserve"> </w:t>
      </w:r>
      <w:proofErr w:type="spellStart"/>
      <w:r>
        <w:rPr>
          <w:b/>
          <w:bCs/>
          <w:snapToGrid/>
          <w:szCs w:val="22"/>
          <w:lang w:val="lt-LT"/>
        </w:rPr>
        <w:t>Teva</w:t>
      </w:r>
      <w:proofErr w:type="spellEnd"/>
      <w:r w:rsidRPr="00371352">
        <w:rPr>
          <w:b/>
          <w:bCs/>
          <w:snapToGrid/>
          <w:szCs w:val="22"/>
          <w:lang w:val="lt-LT"/>
        </w:rPr>
        <w:t xml:space="preserve"> išvaizda ir kiekis pakuotėje</w:t>
      </w:r>
    </w:p>
    <w:p w14:paraId="2CE9D3D4" w14:textId="77777777" w:rsidR="00AD32A9" w:rsidRDefault="00AD32A9" w:rsidP="00AD32A9">
      <w:pPr>
        <w:widowControl w:val="0"/>
        <w:tabs>
          <w:tab w:val="clear" w:pos="567"/>
        </w:tabs>
        <w:autoSpaceDE w:val="0"/>
        <w:autoSpaceDN w:val="0"/>
        <w:adjustRightInd w:val="0"/>
        <w:spacing w:line="240" w:lineRule="auto"/>
        <w:rPr>
          <w:snapToGrid/>
          <w:color w:val="000000"/>
          <w:szCs w:val="22"/>
          <w:u w:val="single"/>
          <w:lang w:val="lt-LT"/>
        </w:rPr>
      </w:pPr>
    </w:p>
    <w:p w14:paraId="2170440F" w14:textId="77777777" w:rsidR="00AD32A9" w:rsidRPr="00371352" w:rsidRDefault="00AD32A9" w:rsidP="00AD32A9">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lang w:val="lt-LT"/>
        </w:rPr>
        <w:t>Sitagliptin</w:t>
      </w:r>
      <w:proofErr w:type="spellEnd"/>
      <w:r>
        <w:rPr>
          <w:snapToGrid/>
          <w:color w:val="000000"/>
          <w:szCs w:val="22"/>
          <w:lang w:val="lt-LT"/>
        </w:rPr>
        <w:t>/</w:t>
      </w:r>
      <w:proofErr w:type="spellStart"/>
      <w:r>
        <w:rPr>
          <w:snapToGrid/>
          <w:color w:val="000000"/>
          <w:szCs w:val="22"/>
          <w:lang w:val="lt-LT"/>
        </w:rPr>
        <w:t>Metformin</w:t>
      </w:r>
      <w:proofErr w:type="spellEnd"/>
      <w:r>
        <w:rPr>
          <w:snapToGrid/>
          <w:color w:val="000000"/>
          <w:szCs w:val="22"/>
          <w:lang w:val="lt-LT"/>
        </w:rPr>
        <w:t xml:space="preserve"> </w:t>
      </w:r>
      <w:proofErr w:type="spellStart"/>
      <w:r>
        <w:rPr>
          <w:snapToGrid/>
          <w:color w:val="000000"/>
          <w:szCs w:val="22"/>
          <w:lang w:val="lt-LT"/>
        </w:rPr>
        <w:t>hydrochloride</w:t>
      </w:r>
      <w:proofErr w:type="spellEnd"/>
      <w:r>
        <w:rPr>
          <w:snapToGrid/>
          <w:color w:val="000000"/>
          <w:szCs w:val="22"/>
          <w:lang w:val="lt-LT"/>
        </w:rPr>
        <w:t xml:space="preserve"> </w:t>
      </w:r>
      <w:proofErr w:type="spellStart"/>
      <w:r>
        <w:rPr>
          <w:snapToGrid/>
          <w:color w:val="000000"/>
          <w:szCs w:val="22"/>
          <w:lang w:val="lt-LT"/>
        </w:rPr>
        <w:t>Teva</w:t>
      </w:r>
      <w:proofErr w:type="spellEnd"/>
      <w:r w:rsidRPr="00BD514E">
        <w:rPr>
          <w:snapToGrid/>
          <w:color w:val="000000"/>
          <w:szCs w:val="22"/>
          <w:lang w:val="lt-LT"/>
        </w:rPr>
        <w:t xml:space="preserve"> </w:t>
      </w:r>
      <w:r w:rsidRPr="00F1072E">
        <w:rPr>
          <w:snapToGrid/>
          <w:color w:val="000000"/>
          <w:szCs w:val="22"/>
          <w:lang w:val="lt-LT"/>
        </w:rPr>
        <w:t>50 mg/850 mg plėvele dengtos tabletės</w:t>
      </w:r>
      <w:r>
        <w:rPr>
          <w:snapToGrid/>
          <w:color w:val="000000"/>
          <w:szCs w:val="22"/>
          <w:lang w:val="lt-LT"/>
        </w:rPr>
        <w:t xml:space="preserve"> yra</w:t>
      </w:r>
      <w:r w:rsidRPr="00371352">
        <w:rPr>
          <w:snapToGrid/>
          <w:color w:val="000000"/>
          <w:szCs w:val="22"/>
          <w:lang w:val="lt-LT"/>
        </w:rPr>
        <w:t xml:space="preserve"> </w:t>
      </w:r>
      <w:r>
        <w:rPr>
          <w:snapToGrid/>
          <w:color w:val="000000"/>
          <w:szCs w:val="22"/>
          <w:lang w:val="lt-LT"/>
        </w:rPr>
        <w:t xml:space="preserve">ovalios, abipus išgaubtos plėvele dengtos </w:t>
      </w:r>
      <w:r w:rsidRPr="00371352">
        <w:rPr>
          <w:snapToGrid/>
          <w:color w:val="000000"/>
          <w:szCs w:val="22"/>
          <w:lang w:val="lt-LT"/>
        </w:rPr>
        <w:t xml:space="preserve">tabletės, </w:t>
      </w:r>
      <w:r>
        <w:rPr>
          <w:snapToGrid/>
          <w:color w:val="000000"/>
          <w:szCs w:val="22"/>
          <w:lang w:val="lt-LT"/>
        </w:rPr>
        <w:t xml:space="preserve">apytikriai </w:t>
      </w:r>
      <w:r w:rsidRPr="00371352">
        <w:rPr>
          <w:snapToGrid/>
          <w:color w:val="000000"/>
          <w:szCs w:val="22"/>
          <w:lang w:val="lt-LT"/>
        </w:rPr>
        <w:t>20</w:t>
      </w:r>
      <w:r>
        <w:rPr>
          <w:snapToGrid/>
          <w:color w:val="000000"/>
          <w:szCs w:val="22"/>
          <w:lang w:val="lt-LT"/>
        </w:rPr>
        <w:t>,5 x 9,5</w:t>
      </w:r>
      <w:r w:rsidRPr="00371352">
        <w:rPr>
          <w:snapToGrid/>
          <w:color w:val="000000"/>
          <w:szCs w:val="22"/>
          <w:lang w:val="lt-LT"/>
        </w:rPr>
        <w:t xml:space="preserve"> mm </w:t>
      </w:r>
      <w:r>
        <w:rPr>
          <w:snapToGrid/>
          <w:color w:val="000000"/>
          <w:szCs w:val="22"/>
          <w:lang w:val="lt-LT"/>
        </w:rPr>
        <w:t xml:space="preserve">dydžio, rožinės spalvos, </w:t>
      </w:r>
      <w:r w:rsidRPr="00371352">
        <w:rPr>
          <w:snapToGrid/>
          <w:color w:val="000000"/>
          <w:szCs w:val="22"/>
          <w:lang w:val="lt-LT"/>
        </w:rPr>
        <w:t>vienoje tabletės pusėje yra žyma „</w:t>
      </w:r>
      <w:r>
        <w:rPr>
          <w:snapToGrid/>
          <w:color w:val="000000"/>
          <w:szCs w:val="22"/>
          <w:lang w:val="lt-LT"/>
        </w:rPr>
        <w:t>S476“</w:t>
      </w:r>
      <w:r w:rsidRPr="00371352">
        <w:rPr>
          <w:snapToGrid/>
          <w:color w:val="000000"/>
          <w:szCs w:val="22"/>
          <w:lang w:val="lt-LT"/>
        </w:rPr>
        <w:t>.</w:t>
      </w:r>
    </w:p>
    <w:p w14:paraId="6AEFB755" w14:textId="77777777" w:rsidR="00AD32A9" w:rsidRDefault="00AD32A9" w:rsidP="00AD32A9">
      <w:pPr>
        <w:widowControl w:val="0"/>
        <w:tabs>
          <w:tab w:val="clear" w:pos="567"/>
        </w:tabs>
        <w:autoSpaceDE w:val="0"/>
        <w:autoSpaceDN w:val="0"/>
        <w:adjustRightInd w:val="0"/>
        <w:spacing w:line="240" w:lineRule="auto"/>
        <w:rPr>
          <w:snapToGrid/>
          <w:color w:val="000000"/>
          <w:szCs w:val="22"/>
          <w:u w:val="single"/>
          <w:lang w:val="lt-LT"/>
        </w:rPr>
      </w:pPr>
    </w:p>
    <w:p w14:paraId="09592773" w14:textId="77777777" w:rsidR="00AD32A9" w:rsidRDefault="00AD32A9" w:rsidP="00AD32A9">
      <w:pPr>
        <w:widowControl w:val="0"/>
        <w:tabs>
          <w:tab w:val="clear" w:pos="567"/>
          <w:tab w:val="left" w:pos="720"/>
        </w:tabs>
        <w:autoSpaceDE w:val="0"/>
        <w:autoSpaceDN w:val="0"/>
        <w:adjustRightInd w:val="0"/>
        <w:spacing w:line="240" w:lineRule="auto"/>
        <w:rPr>
          <w:snapToGrid/>
          <w:szCs w:val="22"/>
          <w:lang w:val="lt-LT"/>
        </w:rPr>
      </w:pPr>
      <w:proofErr w:type="spellStart"/>
      <w:r>
        <w:rPr>
          <w:snapToGrid/>
          <w:color w:val="000000"/>
          <w:szCs w:val="22"/>
          <w:highlight w:val="lightGray"/>
          <w:lang w:val="lt-LT"/>
        </w:rPr>
        <w:t>Sitagliptin</w:t>
      </w:r>
      <w:proofErr w:type="spellEnd"/>
      <w:r>
        <w:rPr>
          <w:snapToGrid/>
          <w:color w:val="000000"/>
          <w:szCs w:val="22"/>
          <w:highlight w:val="lightGray"/>
          <w:lang w:val="lt-LT"/>
        </w:rPr>
        <w:t>/</w:t>
      </w:r>
      <w:proofErr w:type="spellStart"/>
      <w:r>
        <w:rPr>
          <w:snapToGrid/>
          <w:color w:val="000000"/>
          <w:szCs w:val="22"/>
          <w:highlight w:val="lightGray"/>
          <w:lang w:val="lt-LT"/>
        </w:rPr>
        <w:t>Metformin</w:t>
      </w:r>
      <w:proofErr w:type="spellEnd"/>
      <w:r>
        <w:rPr>
          <w:snapToGrid/>
          <w:color w:val="000000"/>
          <w:szCs w:val="22"/>
          <w:highlight w:val="lightGray"/>
          <w:lang w:val="lt-LT"/>
        </w:rPr>
        <w:t xml:space="preserve"> </w:t>
      </w:r>
      <w:proofErr w:type="spellStart"/>
      <w:r>
        <w:rPr>
          <w:snapToGrid/>
          <w:color w:val="000000"/>
          <w:szCs w:val="22"/>
          <w:highlight w:val="lightGray"/>
          <w:lang w:val="lt-LT"/>
        </w:rPr>
        <w:t>hydrochloride</w:t>
      </w:r>
      <w:proofErr w:type="spellEnd"/>
      <w:r>
        <w:rPr>
          <w:snapToGrid/>
          <w:color w:val="000000"/>
          <w:szCs w:val="22"/>
          <w:highlight w:val="lightGray"/>
          <w:lang w:val="lt-LT"/>
        </w:rPr>
        <w:t xml:space="preserve"> </w:t>
      </w:r>
      <w:proofErr w:type="spellStart"/>
      <w:r>
        <w:rPr>
          <w:snapToGrid/>
          <w:color w:val="000000"/>
          <w:szCs w:val="22"/>
          <w:highlight w:val="lightGray"/>
          <w:lang w:val="lt-LT"/>
        </w:rPr>
        <w:t>Teva</w:t>
      </w:r>
      <w:proofErr w:type="spellEnd"/>
      <w:r w:rsidRPr="00BD514E">
        <w:rPr>
          <w:snapToGrid/>
          <w:color w:val="000000"/>
          <w:szCs w:val="22"/>
          <w:highlight w:val="lightGray"/>
          <w:lang w:val="lt-LT"/>
        </w:rPr>
        <w:t xml:space="preserve"> 50 mg/1000 mg 50 mg/1000 mg plėvele dengtos tabletės yra </w:t>
      </w:r>
      <w:r w:rsidRPr="00BD514E">
        <w:rPr>
          <w:color w:val="000000"/>
          <w:szCs w:val="22"/>
          <w:highlight w:val="lightGray"/>
          <w:lang w:val="lt-LT"/>
        </w:rPr>
        <w:t>ovalios, abipus išgaubtos plėvele dengtos tabletės, apytikriai 21,5 x 10,0 mm dydžio, rudos spalvos, vienoje tabletės pusėje yra žyma „S477“.</w:t>
      </w:r>
    </w:p>
    <w:p w14:paraId="3C4B2C16" w14:textId="77777777" w:rsidR="00AD32A9" w:rsidRPr="00371352" w:rsidRDefault="00AD32A9" w:rsidP="00AD32A9">
      <w:pPr>
        <w:widowControl w:val="0"/>
        <w:tabs>
          <w:tab w:val="clear" w:pos="567"/>
        </w:tabs>
        <w:spacing w:line="240" w:lineRule="auto"/>
        <w:ind w:left="567" w:hanging="567"/>
        <w:rPr>
          <w:snapToGrid/>
          <w:szCs w:val="22"/>
          <w:lang w:val="lt-LT"/>
        </w:rPr>
      </w:pPr>
    </w:p>
    <w:p w14:paraId="2AE72282" w14:textId="77777777" w:rsidR="00AD32A9" w:rsidRDefault="00AD32A9" w:rsidP="00AD32A9">
      <w:pPr>
        <w:widowControl w:val="0"/>
        <w:tabs>
          <w:tab w:val="clear" w:pos="567"/>
        </w:tabs>
        <w:spacing w:line="240" w:lineRule="auto"/>
        <w:ind w:right="-2"/>
        <w:rPr>
          <w:snapToGrid/>
          <w:szCs w:val="22"/>
          <w:lang w:val="lt-LT"/>
        </w:rPr>
      </w:pPr>
      <w:proofErr w:type="spellStart"/>
      <w:r>
        <w:rPr>
          <w:bCs/>
          <w:snapToGrid/>
          <w:szCs w:val="22"/>
          <w:lang w:val="lt-LT" w:eastAsia="sl-SI"/>
        </w:rPr>
        <w:t>Sitagliptin</w:t>
      </w:r>
      <w:proofErr w:type="spellEnd"/>
      <w:r>
        <w:rPr>
          <w:bCs/>
          <w:snapToGrid/>
          <w:szCs w:val="22"/>
          <w:lang w:val="lt-LT" w:eastAsia="sl-SI"/>
        </w:rPr>
        <w:t>/</w:t>
      </w:r>
      <w:proofErr w:type="spellStart"/>
      <w:r>
        <w:rPr>
          <w:bCs/>
          <w:snapToGrid/>
          <w:szCs w:val="22"/>
          <w:lang w:val="lt-LT" w:eastAsia="sl-SI"/>
        </w:rPr>
        <w:t>Metformin</w:t>
      </w:r>
      <w:proofErr w:type="spellEnd"/>
      <w:r>
        <w:rPr>
          <w:bCs/>
          <w:snapToGrid/>
          <w:szCs w:val="22"/>
          <w:lang w:val="lt-LT" w:eastAsia="sl-SI"/>
        </w:rPr>
        <w:t xml:space="preserve"> </w:t>
      </w:r>
      <w:proofErr w:type="spellStart"/>
      <w:r>
        <w:rPr>
          <w:bCs/>
          <w:snapToGrid/>
          <w:szCs w:val="22"/>
          <w:lang w:val="lt-LT" w:eastAsia="sl-SI"/>
        </w:rPr>
        <w:t>hydrochloride</w:t>
      </w:r>
      <w:proofErr w:type="spellEnd"/>
      <w:r>
        <w:rPr>
          <w:bCs/>
          <w:snapToGrid/>
          <w:szCs w:val="22"/>
          <w:lang w:val="lt-LT" w:eastAsia="sl-SI"/>
        </w:rPr>
        <w:t xml:space="preserve"> </w:t>
      </w:r>
      <w:proofErr w:type="spellStart"/>
      <w:r>
        <w:rPr>
          <w:bCs/>
          <w:snapToGrid/>
          <w:szCs w:val="22"/>
          <w:lang w:val="lt-LT" w:eastAsia="sl-SI"/>
        </w:rPr>
        <w:t>Teva</w:t>
      </w:r>
      <w:proofErr w:type="spellEnd"/>
      <w:r>
        <w:rPr>
          <w:bCs/>
          <w:snapToGrid/>
          <w:szCs w:val="22"/>
          <w:lang w:val="lt-LT" w:eastAsia="sl-SI"/>
        </w:rPr>
        <w:t xml:space="preserve"> tiekiamas pakuotėmis, kuriose yra </w:t>
      </w:r>
      <w:r>
        <w:rPr>
          <w:snapToGrid/>
          <w:szCs w:val="22"/>
          <w:lang w:val="lt-LT"/>
        </w:rPr>
        <w:t>14, 28, 30, 56, 60, 98</w:t>
      </w:r>
      <w:r w:rsidRPr="00371352">
        <w:rPr>
          <w:snapToGrid/>
          <w:szCs w:val="22"/>
          <w:lang w:val="lt-LT"/>
        </w:rPr>
        <w:t xml:space="preserve">, </w:t>
      </w:r>
      <w:r>
        <w:rPr>
          <w:snapToGrid/>
          <w:szCs w:val="22"/>
          <w:lang w:val="lt-LT"/>
        </w:rPr>
        <w:t xml:space="preserve">112 arba </w:t>
      </w:r>
      <w:r w:rsidRPr="00371352">
        <w:rPr>
          <w:snapToGrid/>
          <w:szCs w:val="22"/>
          <w:lang w:val="lt-LT"/>
        </w:rPr>
        <w:t xml:space="preserve">196 </w:t>
      </w:r>
      <w:r>
        <w:rPr>
          <w:snapToGrid/>
          <w:szCs w:val="22"/>
          <w:lang w:val="lt-LT"/>
        </w:rPr>
        <w:t xml:space="preserve">plėvele dengtos tabletės </w:t>
      </w:r>
      <w:r w:rsidRPr="000655FF">
        <w:rPr>
          <w:snapToGrid/>
          <w:szCs w:val="22"/>
          <w:lang w:val="lt-LT"/>
        </w:rPr>
        <w:t>PVC/PV</w:t>
      </w:r>
      <w:r>
        <w:rPr>
          <w:snapToGrid/>
          <w:szCs w:val="22"/>
          <w:lang w:val="lt-LT"/>
        </w:rPr>
        <w:t>DC/aliuminio lizdinėse plokštelėse.</w:t>
      </w:r>
    </w:p>
    <w:p w14:paraId="002398E4" w14:textId="77777777" w:rsidR="00AD32A9" w:rsidRDefault="00AD32A9" w:rsidP="00AD32A9">
      <w:pPr>
        <w:widowControl w:val="0"/>
        <w:tabs>
          <w:tab w:val="clear" w:pos="567"/>
        </w:tabs>
        <w:spacing w:line="240" w:lineRule="auto"/>
        <w:ind w:right="-2"/>
        <w:rPr>
          <w:snapToGrid/>
          <w:szCs w:val="22"/>
          <w:lang w:val="lt-LT" w:eastAsia="sl-SI"/>
        </w:rPr>
      </w:pPr>
    </w:p>
    <w:p w14:paraId="70AD1720" w14:textId="77777777" w:rsidR="00AD32A9" w:rsidRPr="000008F0" w:rsidRDefault="00AD32A9" w:rsidP="00AD32A9">
      <w:pPr>
        <w:widowControl w:val="0"/>
        <w:tabs>
          <w:tab w:val="clear" w:pos="567"/>
        </w:tabs>
        <w:spacing w:line="240" w:lineRule="auto"/>
        <w:ind w:right="-2"/>
        <w:rPr>
          <w:snapToGrid/>
          <w:szCs w:val="22"/>
          <w:lang w:val="lt-LT" w:eastAsia="sl-SI"/>
        </w:rPr>
      </w:pPr>
      <w:proofErr w:type="spellStart"/>
      <w:r w:rsidRPr="000008F0">
        <w:rPr>
          <w:snapToGrid/>
          <w:szCs w:val="22"/>
          <w:highlight w:val="lightGray"/>
          <w:lang w:val="lt-LT" w:eastAsia="sl-SI"/>
        </w:rPr>
        <w:t>Sitagliptin</w:t>
      </w:r>
      <w:proofErr w:type="spellEnd"/>
      <w:r w:rsidRPr="000008F0">
        <w:rPr>
          <w:snapToGrid/>
          <w:szCs w:val="22"/>
          <w:highlight w:val="lightGray"/>
          <w:lang w:val="lt-LT" w:eastAsia="sl-SI"/>
        </w:rPr>
        <w:t>/</w:t>
      </w:r>
      <w:proofErr w:type="spellStart"/>
      <w:r w:rsidRPr="000008F0">
        <w:rPr>
          <w:snapToGrid/>
          <w:szCs w:val="22"/>
          <w:highlight w:val="lightGray"/>
          <w:lang w:val="lt-LT" w:eastAsia="sl-SI"/>
        </w:rPr>
        <w:t>Metformin</w:t>
      </w:r>
      <w:proofErr w:type="spellEnd"/>
      <w:r w:rsidRPr="000008F0">
        <w:rPr>
          <w:snapToGrid/>
          <w:szCs w:val="22"/>
          <w:highlight w:val="lightGray"/>
          <w:lang w:val="lt-LT" w:eastAsia="sl-SI"/>
        </w:rPr>
        <w:t xml:space="preserve"> </w:t>
      </w:r>
      <w:proofErr w:type="spellStart"/>
      <w:r w:rsidRPr="000008F0">
        <w:rPr>
          <w:snapToGrid/>
          <w:szCs w:val="22"/>
          <w:highlight w:val="lightGray"/>
          <w:lang w:val="lt-LT" w:eastAsia="sl-SI"/>
        </w:rPr>
        <w:t>hydrochloride</w:t>
      </w:r>
      <w:proofErr w:type="spellEnd"/>
      <w:r w:rsidRPr="000008F0">
        <w:rPr>
          <w:snapToGrid/>
          <w:szCs w:val="22"/>
          <w:highlight w:val="lightGray"/>
          <w:lang w:val="lt-LT" w:eastAsia="sl-SI"/>
        </w:rPr>
        <w:t xml:space="preserve"> </w:t>
      </w:r>
      <w:proofErr w:type="spellStart"/>
      <w:r w:rsidRPr="000008F0">
        <w:rPr>
          <w:snapToGrid/>
          <w:szCs w:val="22"/>
          <w:highlight w:val="lightGray"/>
          <w:lang w:val="lt-LT" w:eastAsia="sl-SI"/>
        </w:rPr>
        <w:t>Teva</w:t>
      </w:r>
      <w:proofErr w:type="spellEnd"/>
      <w:r w:rsidRPr="000008F0">
        <w:rPr>
          <w:snapToGrid/>
          <w:szCs w:val="22"/>
          <w:highlight w:val="lightGray"/>
          <w:lang w:val="lt-LT" w:eastAsia="sl-SI"/>
        </w:rPr>
        <w:t xml:space="preserve"> tiekiamas pakuotėmis, kuriose yra 196 plėvele dengtos tabletės HDPE buteliukuose su silicio gelio </w:t>
      </w:r>
      <w:proofErr w:type="spellStart"/>
      <w:r w:rsidRPr="000008F0">
        <w:rPr>
          <w:snapToGrid/>
          <w:szCs w:val="22"/>
          <w:highlight w:val="lightGray"/>
          <w:lang w:val="lt-LT" w:eastAsia="sl-SI"/>
        </w:rPr>
        <w:t>sausikliu</w:t>
      </w:r>
      <w:proofErr w:type="spellEnd"/>
      <w:r w:rsidRPr="000008F0">
        <w:rPr>
          <w:snapToGrid/>
          <w:szCs w:val="22"/>
          <w:highlight w:val="lightGray"/>
          <w:lang w:val="lt-LT" w:eastAsia="sl-SI"/>
        </w:rPr>
        <w:t xml:space="preserve"> dangtelyje.</w:t>
      </w:r>
    </w:p>
    <w:p w14:paraId="3B5D1E96" w14:textId="77777777" w:rsidR="00AD32A9" w:rsidRPr="00371352" w:rsidRDefault="00AD32A9" w:rsidP="00AD32A9">
      <w:pPr>
        <w:widowControl w:val="0"/>
        <w:tabs>
          <w:tab w:val="clear" w:pos="567"/>
        </w:tabs>
        <w:spacing w:line="240" w:lineRule="auto"/>
        <w:ind w:right="-2"/>
        <w:rPr>
          <w:snapToGrid/>
          <w:szCs w:val="22"/>
          <w:lang w:val="lt-LT" w:eastAsia="sl-SI"/>
        </w:rPr>
      </w:pPr>
    </w:p>
    <w:p w14:paraId="7E6B415F" w14:textId="77777777" w:rsidR="00AD32A9" w:rsidRPr="00371352" w:rsidRDefault="00AD32A9" w:rsidP="00AD32A9">
      <w:pPr>
        <w:widowControl w:val="0"/>
        <w:tabs>
          <w:tab w:val="clear" w:pos="567"/>
        </w:tabs>
        <w:autoSpaceDE w:val="0"/>
        <w:autoSpaceDN w:val="0"/>
        <w:adjustRightInd w:val="0"/>
        <w:spacing w:line="240" w:lineRule="auto"/>
        <w:rPr>
          <w:rFonts w:eastAsia="TimesNewRoman"/>
          <w:snapToGrid/>
          <w:szCs w:val="22"/>
          <w:lang w:val="lt-LT"/>
        </w:rPr>
      </w:pPr>
      <w:r w:rsidRPr="00371352">
        <w:rPr>
          <w:rFonts w:eastAsia="TimesNewRoman"/>
          <w:snapToGrid/>
          <w:szCs w:val="22"/>
          <w:lang w:val="lt-LT"/>
        </w:rPr>
        <w:t>Gali būti tiekiamos ne visų dydžių pakuotės.</w:t>
      </w:r>
    </w:p>
    <w:p w14:paraId="73B7D464" w14:textId="77777777" w:rsidR="00AD32A9" w:rsidRPr="00371352" w:rsidRDefault="00AD32A9" w:rsidP="00AD32A9">
      <w:pPr>
        <w:widowControl w:val="0"/>
        <w:numPr>
          <w:ilvl w:val="12"/>
          <w:numId w:val="0"/>
        </w:numPr>
        <w:tabs>
          <w:tab w:val="clear" w:pos="567"/>
        </w:tabs>
        <w:spacing w:line="240" w:lineRule="auto"/>
        <w:ind w:right="-2"/>
        <w:rPr>
          <w:snapToGrid/>
          <w:szCs w:val="22"/>
          <w:lang w:val="lt-LT"/>
        </w:rPr>
      </w:pPr>
    </w:p>
    <w:p w14:paraId="6E5BFC55" w14:textId="77777777" w:rsidR="00AD32A9" w:rsidRPr="00371352" w:rsidRDefault="00AD32A9" w:rsidP="00AD32A9">
      <w:pPr>
        <w:widowControl w:val="0"/>
        <w:numPr>
          <w:ilvl w:val="12"/>
          <w:numId w:val="0"/>
        </w:numPr>
        <w:tabs>
          <w:tab w:val="clear" w:pos="567"/>
        </w:tabs>
        <w:spacing w:line="240" w:lineRule="auto"/>
        <w:rPr>
          <w:b/>
          <w:bCs/>
          <w:snapToGrid/>
          <w:szCs w:val="22"/>
          <w:lang w:val="lt-LT"/>
        </w:rPr>
      </w:pPr>
      <w:r w:rsidRPr="00371352">
        <w:rPr>
          <w:b/>
          <w:bCs/>
          <w:snapToGrid/>
          <w:szCs w:val="22"/>
          <w:lang w:val="lt-LT"/>
        </w:rPr>
        <w:t>Registruotojas ir gamintojas</w:t>
      </w:r>
    </w:p>
    <w:p w14:paraId="59EC3A65" w14:textId="77777777" w:rsidR="00AD32A9" w:rsidRPr="00371352" w:rsidRDefault="00AD32A9" w:rsidP="00AD32A9">
      <w:pPr>
        <w:widowControl w:val="0"/>
        <w:numPr>
          <w:ilvl w:val="12"/>
          <w:numId w:val="0"/>
        </w:numPr>
        <w:tabs>
          <w:tab w:val="clear" w:pos="567"/>
        </w:tabs>
        <w:spacing w:line="240" w:lineRule="auto"/>
        <w:rPr>
          <w:b/>
          <w:bCs/>
          <w:snapToGrid/>
          <w:szCs w:val="22"/>
          <w:lang w:val="lt-LT"/>
        </w:rPr>
      </w:pPr>
    </w:p>
    <w:p w14:paraId="568915B9" w14:textId="77777777" w:rsidR="00AD32A9" w:rsidRPr="00162490" w:rsidRDefault="00AD32A9" w:rsidP="00AD32A9">
      <w:pPr>
        <w:widowControl w:val="0"/>
        <w:numPr>
          <w:ilvl w:val="12"/>
          <w:numId w:val="0"/>
        </w:numPr>
        <w:tabs>
          <w:tab w:val="clear" w:pos="567"/>
        </w:tabs>
        <w:spacing w:line="240" w:lineRule="auto"/>
        <w:rPr>
          <w:bCs/>
          <w:i/>
          <w:snapToGrid/>
          <w:szCs w:val="22"/>
          <w:lang w:val="lt-LT"/>
        </w:rPr>
      </w:pPr>
      <w:r w:rsidRPr="00162490">
        <w:rPr>
          <w:bCs/>
          <w:i/>
          <w:snapToGrid/>
          <w:szCs w:val="22"/>
          <w:lang w:val="lt-LT"/>
        </w:rPr>
        <w:t>Registruotojas</w:t>
      </w:r>
    </w:p>
    <w:p w14:paraId="64133CA9" w14:textId="77777777" w:rsidR="00AD32A9" w:rsidRPr="00BF4CA2" w:rsidRDefault="00AD32A9" w:rsidP="00AD32A9">
      <w:pPr>
        <w:shd w:val="clear" w:color="auto" w:fill="FFFFFF"/>
        <w:spacing w:line="240" w:lineRule="auto"/>
        <w:rPr>
          <w:color w:val="222222"/>
          <w:szCs w:val="22"/>
          <w:lang w:val="lt-LT"/>
        </w:rPr>
      </w:pPr>
      <w:proofErr w:type="spellStart"/>
      <w:r w:rsidRPr="00BF4CA2">
        <w:rPr>
          <w:color w:val="000000"/>
          <w:szCs w:val="22"/>
          <w:lang w:val="lt-LT"/>
        </w:rPr>
        <w:t>Teva</w:t>
      </w:r>
      <w:proofErr w:type="spellEnd"/>
      <w:r w:rsidRPr="00BF4CA2">
        <w:rPr>
          <w:color w:val="000000"/>
          <w:szCs w:val="22"/>
          <w:lang w:val="lt-LT"/>
        </w:rPr>
        <w:t xml:space="preserve"> </w:t>
      </w:r>
      <w:proofErr w:type="spellStart"/>
      <w:r>
        <w:rPr>
          <w:color w:val="000000"/>
          <w:szCs w:val="22"/>
          <w:lang w:val="lt-LT"/>
        </w:rPr>
        <w:t>GmbH</w:t>
      </w:r>
      <w:proofErr w:type="spellEnd"/>
    </w:p>
    <w:p w14:paraId="510B1328" w14:textId="77777777" w:rsidR="00AD32A9" w:rsidRPr="00BF4CA2" w:rsidRDefault="00AD32A9" w:rsidP="00AD32A9">
      <w:pPr>
        <w:shd w:val="clear" w:color="auto" w:fill="FFFFFF"/>
        <w:spacing w:line="240" w:lineRule="auto"/>
        <w:rPr>
          <w:color w:val="222222"/>
          <w:szCs w:val="22"/>
          <w:lang w:val="lt-LT"/>
        </w:rPr>
      </w:pPr>
      <w:proofErr w:type="spellStart"/>
      <w:r>
        <w:rPr>
          <w:color w:val="000000"/>
          <w:szCs w:val="22"/>
          <w:lang w:val="lt-LT"/>
        </w:rPr>
        <w:t>Graf</w:t>
      </w:r>
      <w:proofErr w:type="spellEnd"/>
      <w:r>
        <w:rPr>
          <w:color w:val="000000"/>
          <w:szCs w:val="22"/>
          <w:lang w:val="lt-LT"/>
        </w:rPr>
        <w:t>-</w:t>
      </w:r>
      <w:proofErr w:type="spellStart"/>
      <w:r>
        <w:rPr>
          <w:color w:val="000000"/>
          <w:szCs w:val="22"/>
          <w:lang w:val="lt-LT"/>
        </w:rPr>
        <w:t>Arco</w:t>
      </w:r>
      <w:proofErr w:type="spellEnd"/>
      <w:r>
        <w:rPr>
          <w:color w:val="000000"/>
          <w:szCs w:val="22"/>
          <w:lang w:val="lt-LT"/>
        </w:rPr>
        <w:t>-Str. 3</w:t>
      </w:r>
    </w:p>
    <w:p w14:paraId="30EAD7B9" w14:textId="77777777" w:rsidR="00AD32A9" w:rsidRPr="00BF4CA2" w:rsidRDefault="00AD32A9" w:rsidP="00AD32A9">
      <w:pPr>
        <w:shd w:val="clear" w:color="auto" w:fill="FFFFFF"/>
        <w:spacing w:line="240" w:lineRule="auto"/>
        <w:rPr>
          <w:color w:val="222222"/>
          <w:szCs w:val="22"/>
          <w:lang w:val="lt-LT"/>
        </w:rPr>
      </w:pPr>
      <w:r>
        <w:rPr>
          <w:color w:val="000000"/>
          <w:szCs w:val="22"/>
          <w:lang w:val="lt-LT"/>
        </w:rPr>
        <w:t xml:space="preserve">89079 </w:t>
      </w:r>
      <w:proofErr w:type="spellStart"/>
      <w:r>
        <w:rPr>
          <w:color w:val="000000"/>
          <w:szCs w:val="22"/>
          <w:lang w:val="lt-LT"/>
        </w:rPr>
        <w:t>Ulm</w:t>
      </w:r>
      <w:proofErr w:type="spellEnd"/>
    </w:p>
    <w:p w14:paraId="3C62A727" w14:textId="77777777" w:rsidR="00AD32A9" w:rsidRPr="00BF4CA2" w:rsidRDefault="00AD32A9" w:rsidP="00AD32A9">
      <w:pPr>
        <w:shd w:val="clear" w:color="auto" w:fill="FFFFFF"/>
        <w:spacing w:line="240" w:lineRule="auto"/>
        <w:rPr>
          <w:color w:val="222222"/>
          <w:szCs w:val="22"/>
          <w:lang w:val="lt-LT"/>
        </w:rPr>
      </w:pPr>
      <w:r>
        <w:rPr>
          <w:color w:val="000000"/>
          <w:szCs w:val="22"/>
          <w:lang w:val="lt-LT"/>
        </w:rPr>
        <w:t>Vokietija</w:t>
      </w:r>
    </w:p>
    <w:p w14:paraId="2FB35FEE" w14:textId="77777777" w:rsidR="00AD32A9" w:rsidRDefault="00AD32A9" w:rsidP="00AD32A9">
      <w:pPr>
        <w:widowControl w:val="0"/>
        <w:numPr>
          <w:ilvl w:val="12"/>
          <w:numId w:val="0"/>
        </w:numPr>
        <w:tabs>
          <w:tab w:val="clear" w:pos="567"/>
        </w:tabs>
        <w:spacing w:line="240" w:lineRule="auto"/>
        <w:ind w:right="-2"/>
        <w:rPr>
          <w:snapToGrid/>
          <w:szCs w:val="22"/>
          <w:lang w:val="lt-LT"/>
        </w:rPr>
      </w:pPr>
    </w:p>
    <w:p w14:paraId="0F74025C" w14:textId="77777777" w:rsidR="00AD32A9" w:rsidRDefault="00AD32A9" w:rsidP="00AD32A9">
      <w:pPr>
        <w:widowControl w:val="0"/>
        <w:numPr>
          <w:ilvl w:val="12"/>
          <w:numId w:val="0"/>
        </w:numPr>
        <w:tabs>
          <w:tab w:val="clear" w:pos="567"/>
        </w:tabs>
        <w:spacing w:line="240" w:lineRule="auto"/>
        <w:ind w:right="-2"/>
        <w:rPr>
          <w:i/>
          <w:snapToGrid/>
          <w:szCs w:val="22"/>
          <w:lang w:val="lt-LT"/>
        </w:rPr>
      </w:pPr>
      <w:r w:rsidRPr="00BD514E">
        <w:rPr>
          <w:i/>
          <w:snapToGrid/>
          <w:szCs w:val="22"/>
          <w:lang w:val="lt-LT"/>
        </w:rPr>
        <w:t>Gamintojas</w:t>
      </w:r>
    </w:p>
    <w:p w14:paraId="708B2F2D" w14:textId="77777777" w:rsidR="00AD32A9" w:rsidRPr="000655FF" w:rsidRDefault="00AD32A9" w:rsidP="00AD32A9">
      <w:pPr>
        <w:widowControl w:val="0"/>
        <w:numPr>
          <w:ilvl w:val="12"/>
          <w:numId w:val="0"/>
        </w:numPr>
        <w:tabs>
          <w:tab w:val="clear" w:pos="567"/>
        </w:tabs>
        <w:spacing w:line="240" w:lineRule="auto"/>
        <w:ind w:right="-2"/>
        <w:rPr>
          <w:snapToGrid/>
          <w:szCs w:val="22"/>
          <w:lang w:val="lt-LT"/>
        </w:rPr>
      </w:pPr>
      <w:r w:rsidRPr="000655FF">
        <w:rPr>
          <w:snapToGrid/>
          <w:szCs w:val="22"/>
          <w:lang w:val="lt-LT"/>
        </w:rPr>
        <w:t>LABORATORIOS LICONSA S.A.</w:t>
      </w:r>
    </w:p>
    <w:p w14:paraId="269DD48D" w14:textId="77777777" w:rsidR="00AD32A9" w:rsidRPr="000655FF" w:rsidRDefault="00AD32A9" w:rsidP="00AD32A9">
      <w:pPr>
        <w:widowControl w:val="0"/>
        <w:numPr>
          <w:ilvl w:val="12"/>
          <w:numId w:val="0"/>
        </w:numPr>
        <w:tabs>
          <w:tab w:val="clear" w:pos="567"/>
        </w:tabs>
        <w:spacing w:line="240" w:lineRule="auto"/>
        <w:ind w:right="-2"/>
        <w:rPr>
          <w:snapToGrid/>
          <w:szCs w:val="22"/>
          <w:lang w:val="lt-LT"/>
        </w:rPr>
      </w:pPr>
      <w:proofErr w:type="spellStart"/>
      <w:r w:rsidRPr="000655FF">
        <w:rPr>
          <w:snapToGrid/>
          <w:szCs w:val="22"/>
          <w:lang w:val="lt-LT"/>
        </w:rPr>
        <w:t>Avda</w:t>
      </w:r>
      <w:proofErr w:type="spellEnd"/>
      <w:r w:rsidRPr="000655FF">
        <w:rPr>
          <w:snapToGrid/>
          <w:szCs w:val="22"/>
          <w:lang w:val="lt-LT"/>
        </w:rPr>
        <w:t xml:space="preserve">. </w:t>
      </w:r>
      <w:proofErr w:type="spellStart"/>
      <w:r w:rsidRPr="000655FF">
        <w:rPr>
          <w:snapToGrid/>
          <w:szCs w:val="22"/>
          <w:lang w:val="lt-LT"/>
        </w:rPr>
        <w:t>Miralcampo</w:t>
      </w:r>
      <w:proofErr w:type="spellEnd"/>
      <w:r w:rsidRPr="000655FF">
        <w:rPr>
          <w:snapToGrid/>
          <w:szCs w:val="22"/>
          <w:lang w:val="lt-LT"/>
        </w:rPr>
        <w:t>, Nº 7</w:t>
      </w:r>
    </w:p>
    <w:p w14:paraId="0FEFDACD" w14:textId="77777777" w:rsidR="00AD32A9" w:rsidRPr="000655FF" w:rsidRDefault="00AD32A9" w:rsidP="00AD32A9">
      <w:pPr>
        <w:widowControl w:val="0"/>
        <w:numPr>
          <w:ilvl w:val="12"/>
          <w:numId w:val="0"/>
        </w:numPr>
        <w:tabs>
          <w:tab w:val="clear" w:pos="567"/>
        </w:tabs>
        <w:spacing w:line="240" w:lineRule="auto"/>
        <w:ind w:right="-2"/>
        <w:rPr>
          <w:snapToGrid/>
          <w:szCs w:val="22"/>
          <w:lang w:val="lt-LT"/>
        </w:rPr>
      </w:pPr>
      <w:proofErr w:type="spellStart"/>
      <w:r w:rsidRPr="000655FF">
        <w:rPr>
          <w:snapToGrid/>
          <w:szCs w:val="22"/>
          <w:lang w:val="lt-LT"/>
        </w:rPr>
        <w:t>Polígono</w:t>
      </w:r>
      <w:proofErr w:type="spellEnd"/>
      <w:r w:rsidRPr="000655FF">
        <w:rPr>
          <w:snapToGrid/>
          <w:szCs w:val="22"/>
          <w:lang w:val="lt-LT"/>
        </w:rPr>
        <w:t xml:space="preserve"> </w:t>
      </w:r>
      <w:proofErr w:type="spellStart"/>
      <w:r w:rsidRPr="000655FF">
        <w:rPr>
          <w:snapToGrid/>
          <w:szCs w:val="22"/>
          <w:lang w:val="lt-LT"/>
        </w:rPr>
        <w:t>Industrial</w:t>
      </w:r>
      <w:proofErr w:type="spellEnd"/>
      <w:r w:rsidRPr="000655FF">
        <w:rPr>
          <w:snapToGrid/>
          <w:szCs w:val="22"/>
          <w:lang w:val="lt-LT"/>
        </w:rPr>
        <w:t xml:space="preserve"> </w:t>
      </w:r>
      <w:proofErr w:type="spellStart"/>
      <w:r w:rsidRPr="000655FF">
        <w:rPr>
          <w:snapToGrid/>
          <w:szCs w:val="22"/>
          <w:lang w:val="lt-LT"/>
        </w:rPr>
        <w:t>Miralcampo</w:t>
      </w:r>
      <w:proofErr w:type="spellEnd"/>
    </w:p>
    <w:p w14:paraId="7FA99913" w14:textId="77777777" w:rsidR="00AD32A9" w:rsidRPr="000655FF" w:rsidRDefault="00AD32A9" w:rsidP="00AD32A9">
      <w:pPr>
        <w:widowControl w:val="0"/>
        <w:numPr>
          <w:ilvl w:val="12"/>
          <w:numId w:val="0"/>
        </w:numPr>
        <w:tabs>
          <w:tab w:val="clear" w:pos="567"/>
        </w:tabs>
        <w:spacing w:line="240" w:lineRule="auto"/>
        <w:ind w:right="-2"/>
        <w:rPr>
          <w:snapToGrid/>
          <w:szCs w:val="22"/>
          <w:lang w:val="lt-LT"/>
        </w:rPr>
      </w:pPr>
      <w:r w:rsidRPr="000655FF">
        <w:rPr>
          <w:snapToGrid/>
          <w:szCs w:val="22"/>
          <w:lang w:val="lt-LT"/>
        </w:rPr>
        <w:t xml:space="preserve">19200 </w:t>
      </w:r>
      <w:proofErr w:type="spellStart"/>
      <w:r w:rsidRPr="000655FF">
        <w:rPr>
          <w:snapToGrid/>
          <w:szCs w:val="22"/>
          <w:lang w:val="lt-LT"/>
        </w:rPr>
        <w:t>Azuqueca</w:t>
      </w:r>
      <w:proofErr w:type="spellEnd"/>
      <w:r w:rsidRPr="000655FF">
        <w:rPr>
          <w:snapToGrid/>
          <w:szCs w:val="22"/>
          <w:lang w:val="lt-LT"/>
        </w:rPr>
        <w:t xml:space="preserve"> de </w:t>
      </w:r>
      <w:proofErr w:type="spellStart"/>
      <w:r w:rsidRPr="000655FF">
        <w:rPr>
          <w:snapToGrid/>
          <w:szCs w:val="22"/>
          <w:lang w:val="lt-LT"/>
        </w:rPr>
        <w:t>Henares</w:t>
      </w:r>
      <w:proofErr w:type="spellEnd"/>
      <w:r w:rsidRPr="000655FF">
        <w:rPr>
          <w:snapToGrid/>
          <w:szCs w:val="22"/>
          <w:lang w:val="lt-LT"/>
        </w:rPr>
        <w:t xml:space="preserve"> (</w:t>
      </w:r>
      <w:proofErr w:type="spellStart"/>
      <w:r w:rsidRPr="000655FF">
        <w:rPr>
          <w:snapToGrid/>
          <w:szCs w:val="22"/>
          <w:lang w:val="lt-LT"/>
        </w:rPr>
        <w:t>Guadalajara</w:t>
      </w:r>
      <w:proofErr w:type="spellEnd"/>
      <w:r w:rsidRPr="000655FF">
        <w:rPr>
          <w:snapToGrid/>
          <w:szCs w:val="22"/>
          <w:lang w:val="lt-LT"/>
        </w:rPr>
        <w:t>)</w:t>
      </w:r>
    </w:p>
    <w:p w14:paraId="28626D5B" w14:textId="77777777" w:rsidR="00AD32A9" w:rsidRPr="000655FF" w:rsidRDefault="00AD32A9" w:rsidP="00AD32A9">
      <w:pPr>
        <w:widowControl w:val="0"/>
        <w:numPr>
          <w:ilvl w:val="12"/>
          <w:numId w:val="0"/>
        </w:numPr>
        <w:tabs>
          <w:tab w:val="clear" w:pos="567"/>
        </w:tabs>
        <w:spacing w:line="240" w:lineRule="auto"/>
        <w:ind w:right="-2"/>
        <w:rPr>
          <w:snapToGrid/>
          <w:szCs w:val="22"/>
          <w:lang w:val="lt-LT"/>
        </w:rPr>
      </w:pPr>
      <w:r w:rsidRPr="000655FF">
        <w:rPr>
          <w:snapToGrid/>
          <w:szCs w:val="22"/>
          <w:lang w:val="lt-LT"/>
        </w:rPr>
        <w:t>Ispanija</w:t>
      </w:r>
    </w:p>
    <w:p w14:paraId="630A14D9" w14:textId="77777777" w:rsidR="00AD32A9" w:rsidRPr="00162490" w:rsidRDefault="00AD32A9" w:rsidP="00AD32A9">
      <w:pPr>
        <w:widowControl w:val="0"/>
        <w:numPr>
          <w:ilvl w:val="12"/>
          <w:numId w:val="0"/>
        </w:numPr>
        <w:tabs>
          <w:tab w:val="clear" w:pos="567"/>
        </w:tabs>
        <w:spacing w:line="240" w:lineRule="auto"/>
        <w:ind w:right="-2"/>
        <w:rPr>
          <w:i/>
          <w:snapToGrid/>
          <w:szCs w:val="22"/>
          <w:lang w:val="lt-LT"/>
        </w:rPr>
      </w:pPr>
    </w:p>
    <w:p w14:paraId="14CEAC0A" w14:textId="77777777" w:rsidR="00AD32A9" w:rsidRPr="00371352" w:rsidRDefault="00AD32A9" w:rsidP="00AD32A9">
      <w:pPr>
        <w:widowControl w:val="0"/>
        <w:numPr>
          <w:ilvl w:val="12"/>
          <w:numId w:val="0"/>
        </w:numPr>
        <w:spacing w:line="240" w:lineRule="auto"/>
        <w:ind w:right="-2"/>
        <w:rPr>
          <w:szCs w:val="24"/>
          <w:lang w:val="lt-LT"/>
        </w:rPr>
      </w:pPr>
      <w:r w:rsidRPr="00371352">
        <w:rPr>
          <w:szCs w:val="24"/>
          <w:lang w:val="lt-LT"/>
        </w:rPr>
        <w:t>Jeigu apie šį vaistą norite sužinoti daugiau, kreipkitės į vietinį registruotojo atstovą.</w:t>
      </w:r>
    </w:p>
    <w:p w14:paraId="57AAC1FD" w14:textId="77777777" w:rsidR="00AD32A9" w:rsidRPr="004D79E7" w:rsidRDefault="00AD32A9" w:rsidP="00AD32A9">
      <w:pPr>
        <w:widowControl w:val="0"/>
        <w:numPr>
          <w:ilvl w:val="12"/>
          <w:numId w:val="0"/>
        </w:numPr>
        <w:spacing w:line="240" w:lineRule="auto"/>
        <w:ind w:right="-2"/>
        <w:rPr>
          <w:szCs w:val="22"/>
          <w:lang w:val="lt-LT"/>
        </w:rPr>
      </w:pPr>
    </w:p>
    <w:p w14:paraId="4CE0F641" w14:textId="77777777" w:rsidR="00AD32A9" w:rsidRPr="004D79E7" w:rsidRDefault="00AD32A9" w:rsidP="00AD32A9">
      <w:pPr>
        <w:pStyle w:val="BTEMEASMCA"/>
        <w:rPr>
          <w:sz w:val="22"/>
          <w:szCs w:val="22"/>
        </w:rPr>
      </w:pPr>
      <w:r w:rsidRPr="004D79E7">
        <w:rPr>
          <w:sz w:val="22"/>
          <w:szCs w:val="22"/>
        </w:rPr>
        <w:t>UAB Teva Baltics</w:t>
      </w:r>
    </w:p>
    <w:p w14:paraId="6D53F24E" w14:textId="77777777" w:rsidR="00AD32A9" w:rsidRPr="004D79E7" w:rsidRDefault="00AD32A9" w:rsidP="00AD32A9">
      <w:pPr>
        <w:pStyle w:val="BTEMEASMCA"/>
        <w:rPr>
          <w:sz w:val="22"/>
          <w:szCs w:val="22"/>
        </w:rPr>
      </w:pPr>
      <w:r w:rsidRPr="004D79E7">
        <w:rPr>
          <w:sz w:val="22"/>
          <w:szCs w:val="22"/>
        </w:rPr>
        <w:t>Molėtų pl. 5</w:t>
      </w:r>
    </w:p>
    <w:p w14:paraId="48837A3E" w14:textId="77777777" w:rsidR="00AD32A9" w:rsidRPr="004D79E7" w:rsidRDefault="00AD32A9" w:rsidP="00AD32A9">
      <w:pPr>
        <w:pStyle w:val="BTEMEASMCA"/>
        <w:rPr>
          <w:sz w:val="22"/>
          <w:szCs w:val="22"/>
        </w:rPr>
      </w:pPr>
      <w:r w:rsidRPr="004D79E7">
        <w:rPr>
          <w:sz w:val="22"/>
          <w:szCs w:val="22"/>
        </w:rPr>
        <w:t>LT-08409 Vilnius</w:t>
      </w:r>
    </w:p>
    <w:p w14:paraId="76F5898B" w14:textId="77777777" w:rsidR="00AD32A9" w:rsidRPr="004D79E7" w:rsidRDefault="00AD32A9" w:rsidP="00AD32A9">
      <w:pPr>
        <w:pStyle w:val="BTEMEASMCA"/>
        <w:rPr>
          <w:sz w:val="22"/>
          <w:szCs w:val="22"/>
        </w:rPr>
      </w:pPr>
      <w:r w:rsidRPr="004D79E7">
        <w:rPr>
          <w:sz w:val="22"/>
          <w:szCs w:val="22"/>
        </w:rPr>
        <w:t>Tel. +370 5 266 02 03</w:t>
      </w:r>
    </w:p>
    <w:p w14:paraId="44AA7E5A" w14:textId="77777777" w:rsidR="00AD32A9" w:rsidRPr="00371352" w:rsidRDefault="00AD32A9" w:rsidP="00AD32A9">
      <w:pPr>
        <w:widowControl w:val="0"/>
        <w:numPr>
          <w:ilvl w:val="12"/>
          <w:numId w:val="0"/>
        </w:numPr>
        <w:tabs>
          <w:tab w:val="clear" w:pos="567"/>
        </w:tabs>
        <w:spacing w:line="240" w:lineRule="auto"/>
        <w:ind w:right="-2"/>
        <w:rPr>
          <w:snapToGrid/>
          <w:szCs w:val="22"/>
          <w:lang w:val="lt-LT"/>
        </w:rPr>
      </w:pPr>
    </w:p>
    <w:p w14:paraId="5BBE090D" w14:textId="77777777" w:rsidR="00AD32A9" w:rsidRPr="00371352" w:rsidRDefault="00AD32A9" w:rsidP="00AD32A9">
      <w:pPr>
        <w:widowControl w:val="0"/>
        <w:numPr>
          <w:ilvl w:val="12"/>
          <w:numId w:val="0"/>
        </w:numPr>
        <w:rPr>
          <w:lang w:val="lt-LT"/>
        </w:rPr>
      </w:pPr>
      <w:r w:rsidRPr="002F09D8">
        <w:rPr>
          <w:b/>
          <w:lang w:val="lt-LT"/>
        </w:rPr>
        <w:t xml:space="preserve">Šis vaistas </w:t>
      </w:r>
      <w:r w:rsidRPr="00A507F3">
        <w:rPr>
          <w:b/>
          <w:lang w:val="lt-LT"/>
        </w:rPr>
        <w:t>Europos ekonominės erdvės</w:t>
      </w:r>
      <w:r>
        <w:rPr>
          <w:b/>
          <w:lang w:val="lt-LT"/>
        </w:rPr>
        <w:t xml:space="preserve"> </w:t>
      </w:r>
      <w:r w:rsidRPr="002F09D8">
        <w:rPr>
          <w:b/>
          <w:lang w:val="lt-LT"/>
        </w:rPr>
        <w:t>valstybėse narėse registruotas tokiais pavadinimais:</w:t>
      </w:r>
    </w:p>
    <w:tbl>
      <w:tblPr>
        <w:tblStyle w:val="Lentelstinklelis"/>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1"/>
      </w:tblGrid>
      <w:tr w:rsidR="00AD32A9" w:rsidRPr="00D87CB0" w14:paraId="7649FD9B" w14:textId="77777777" w:rsidTr="00506D9E">
        <w:tc>
          <w:tcPr>
            <w:tcW w:w="1418" w:type="dxa"/>
          </w:tcPr>
          <w:p w14:paraId="246E2711"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lastRenderedPageBreak/>
              <w:t>Austrija</w:t>
            </w:r>
            <w:proofErr w:type="spellEnd"/>
          </w:p>
        </w:tc>
        <w:tc>
          <w:tcPr>
            <w:tcW w:w="7791" w:type="dxa"/>
          </w:tcPr>
          <w:p w14:paraId="30DD8DDE"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 xml:space="preserve">Sitagliptin/Metformin Actavis 50 mg/850 mg </w:t>
            </w:r>
            <w:proofErr w:type="spellStart"/>
            <w:r w:rsidRPr="00D87CB0">
              <w:rPr>
                <w:bCs/>
                <w:snapToGrid/>
                <w:szCs w:val="22"/>
                <w:lang w:val="en-US" w:eastAsia="x-none"/>
              </w:rPr>
              <w:t>Filmtabletten</w:t>
            </w:r>
            <w:proofErr w:type="spellEnd"/>
          </w:p>
          <w:p w14:paraId="3E985D8F"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 xml:space="preserve">Sitagliptin/Metformin Actavis 50 mg/1000 mg </w:t>
            </w:r>
            <w:proofErr w:type="spellStart"/>
            <w:r w:rsidRPr="00D87CB0">
              <w:rPr>
                <w:bCs/>
                <w:snapToGrid/>
                <w:szCs w:val="22"/>
                <w:lang w:val="en-US" w:eastAsia="x-none"/>
              </w:rPr>
              <w:t>Filmtabletten</w:t>
            </w:r>
            <w:proofErr w:type="spellEnd"/>
          </w:p>
        </w:tc>
      </w:tr>
      <w:tr w:rsidR="00AD32A9" w:rsidRPr="00D87CB0" w14:paraId="04F0EB62" w14:textId="77777777" w:rsidTr="00506D9E">
        <w:tc>
          <w:tcPr>
            <w:tcW w:w="1418" w:type="dxa"/>
          </w:tcPr>
          <w:p w14:paraId="0F93082A" w14:textId="77777777" w:rsidR="00AD32A9" w:rsidRPr="00D87CB0" w:rsidRDefault="00AD32A9" w:rsidP="00506D9E">
            <w:pPr>
              <w:widowControl w:val="0"/>
              <w:tabs>
                <w:tab w:val="clear" w:pos="567"/>
              </w:tabs>
              <w:spacing w:line="240" w:lineRule="auto"/>
              <w:rPr>
                <w:szCs w:val="22"/>
                <w:lang w:val="lt-LT"/>
              </w:rPr>
            </w:pPr>
            <w:r w:rsidRPr="00D87CB0">
              <w:rPr>
                <w:bCs/>
                <w:snapToGrid/>
                <w:szCs w:val="22"/>
                <w:lang w:val="lt-LT" w:eastAsia="x-none"/>
              </w:rPr>
              <w:t>Čekija</w:t>
            </w:r>
          </w:p>
        </w:tc>
        <w:tc>
          <w:tcPr>
            <w:tcW w:w="7791" w:type="dxa"/>
          </w:tcPr>
          <w:p w14:paraId="16ACF99E"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Sitagliptin/Metformin Teva</w:t>
            </w:r>
          </w:p>
        </w:tc>
      </w:tr>
      <w:tr w:rsidR="00AD32A9" w:rsidRPr="00D87CB0" w14:paraId="29517D7A" w14:textId="77777777" w:rsidTr="00506D9E">
        <w:tc>
          <w:tcPr>
            <w:tcW w:w="1418" w:type="dxa"/>
          </w:tcPr>
          <w:p w14:paraId="2982BEEF"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Vokietija</w:t>
            </w:r>
            <w:proofErr w:type="spellEnd"/>
          </w:p>
        </w:tc>
        <w:tc>
          <w:tcPr>
            <w:tcW w:w="7791" w:type="dxa"/>
          </w:tcPr>
          <w:p w14:paraId="17E3905F"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 xml:space="preserve">Sitagliptin/Metformin </w:t>
            </w:r>
            <w:proofErr w:type="spellStart"/>
            <w:r w:rsidRPr="00D87CB0">
              <w:rPr>
                <w:bCs/>
                <w:snapToGrid/>
                <w:szCs w:val="22"/>
                <w:lang w:val="en-US" w:eastAsia="x-none"/>
              </w:rPr>
              <w:t>AbZ</w:t>
            </w:r>
            <w:proofErr w:type="spellEnd"/>
            <w:r w:rsidRPr="00D87CB0">
              <w:rPr>
                <w:bCs/>
                <w:snapToGrid/>
                <w:szCs w:val="22"/>
                <w:lang w:val="en-US" w:eastAsia="x-none"/>
              </w:rPr>
              <w:t xml:space="preserve"> 50 mg/850 mg </w:t>
            </w:r>
            <w:proofErr w:type="spellStart"/>
            <w:r w:rsidRPr="00D87CB0">
              <w:rPr>
                <w:bCs/>
                <w:snapToGrid/>
                <w:szCs w:val="22"/>
                <w:lang w:val="en-US" w:eastAsia="x-none"/>
              </w:rPr>
              <w:t>Filmtabletten</w:t>
            </w:r>
            <w:proofErr w:type="spellEnd"/>
          </w:p>
          <w:p w14:paraId="1026532C"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 xml:space="preserve">Sitagliptin/Metformin </w:t>
            </w:r>
            <w:proofErr w:type="spellStart"/>
            <w:r w:rsidRPr="00D87CB0">
              <w:rPr>
                <w:bCs/>
                <w:snapToGrid/>
                <w:szCs w:val="22"/>
                <w:lang w:val="en-US" w:eastAsia="x-none"/>
              </w:rPr>
              <w:t>AbZ</w:t>
            </w:r>
            <w:proofErr w:type="spellEnd"/>
            <w:r w:rsidRPr="00D87CB0">
              <w:rPr>
                <w:bCs/>
                <w:snapToGrid/>
                <w:szCs w:val="22"/>
                <w:lang w:val="en-US" w:eastAsia="x-none"/>
              </w:rPr>
              <w:t xml:space="preserve"> 50 mg/1000 mg </w:t>
            </w:r>
            <w:proofErr w:type="spellStart"/>
            <w:r w:rsidRPr="00D87CB0">
              <w:rPr>
                <w:bCs/>
                <w:snapToGrid/>
                <w:szCs w:val="22"/>
                <w:lang w:val="en-US" w:eastAsia="x-none"/>
              </w:rPr>
              <w:t>Filmtabletten</w:t>
            </w:r>
            <w:proofErr w:type="spellEnd"/>
          </w:p>
        </w:tc>
      </w:tr>
      <w:tr w:rsidR="00AD32A9" w:rsidRPr="00D87CB0" w14:paraId="0A44B5B7" w14:textId="77777777" w:rsidTr="00506D9E">
        <w:tc>
          <w:tcPr>
            <w:tcW w:w="1418" w:type="dxa"/>
          </w:tcPr>
          <w:p w14:paraId="36477787"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Estija</w:t>
            </w:r>
            <w:proofErr w:type="spellEnd"/>
          </w:p>
        </w:tc>
        <w:tc>
          <w:tcPr>
            <w:tcW w:w="7791" w:type="dxa"/>
          </w:tcPr>
          <w:p w14:paraId="6EC15772"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Sitagliptin/Metformin hydrochloride Teva</w:t>
            </w:r>
          </w:p>
        </w:tc>
      </w:tr>
      <w:tr w:rsidR="00AD32A9" w:rsidRPr="004E4B7D" w14:paraId="7C45D65D" w14:textId="77777777" w:rsidTr="00506D9E">
        <w:tc>
          <w:tcPr>
            <w:tcW w:w="1418" w:type="dxa"/>
          </w:tcPr>
          <w:p w14:paraId="08FBE65B"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Ispanija</w:t>
            </w:r>
            <w:proofErr w:type="spellEnd"/>
          </w:p>
        </w:tc>
        <w:tc>
          <w:tcPr>
            <w:tcW w:w="7791" w:type="dxa"/>
          </w:tcPr>
          <w:p w14:paraId="42C0DF5D" w14:textId="77777777" w:rsidR="00AD32A9" w:rsidRPr="00D87CB0" w:rsidRDefault="00AD32A9" w:rsidP="00506D9E">
            <w:pPr>
              <w:widowControl w:val="0"/>
              <w:tabs>
                <w:tab w:val="clear" w:pos="567"/>
              </w:tabs>
              <w:spacing w:line="240" w:lineRule="auto"/>
              <w:rPr>
                <w:szCs w:val="22"/>
                <w:lang w:val="fr-FR"/>
              </w:rPr>
            </w:pPr>
            <w:r w:rsidRPr="00D87CB0">
              <w:rPr>
                <w:bCs/>
                <w:snapToGrid/>
                <w:szCs w:val="22"/>
                <w:lang w:val="fr-FR" w:eastAsia="x-none"/>
              </w:rPr>
              <w:t>Sitagliptina/Metformina Teva 50mg/1000 mg comprimidos recubiertos con película EFG</w:t>
            </w:r>
          </w:p>
        </w:tc>
      </w:tr>
      <w:tr w:rsidR="00AD32A9" w:rsidRPr="00D87CB0" w14:paraId="6C521B4A" w14:textId="77777777" w:rsidTr="00506D9E">
        <w:tc>
          <w:tcPr>
            <w:tcW w:w="1418" w:type="dxa"/>
          </w:tcPr>
          <w:p w14:paraId="1E3D96FD"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Suomija</w:t>
            </w:r>
            <w:proofErr w:type="spellEnd"/>
          </w:p>
        </w:tc>
        <w:tc>
          <w:tcPr>
            <w:tcW w:w="7791" w:type="dxa"/>
          </w:tcPr>
          <w:p w14:paraId="3BD61C49"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 xml:space="preserve">Sitagliptin/Metformin </w:t>
            </w:r>
            <w:proofErr w:type="spellStart"/>
            <w:r w:rsidRPr="00D87CB0">
              <w:rPr>
                <w:bCs/>
                <w:snapToGrid/>
                <w:szCs w:val="22"/>
                <w:lang w:val="en-US" w:eastAsia="x-none"/>
              </w:rPr>
              <w:t>ratiopharm</w:t>
            </w:r>
            <w:proofErr w:type="spellEnd"/>
            <w:r w:rsidRPr="00D87CB0">
              <w:rPr>
                <w:bCs/>
                <w:snapToGrid/>
                <w:szCs w:val="22"/>
                <w:lang w:val="en-US" w:eastAsia="x-none"/>
              </w:rPr>
              <w:t xml:space="preserve"> 50 mg/ 850 mg </w:t>
            </w:r>
            <w:proofErr w:type="spellStart"/>
            <w:r w:rsidRPr="00D87CB0">
              <w:rPr>
                <w:bCs/>
                <w:snapToGrid/>
                <w:szCs w:val="22"/>
                <w:lang w:val="en-US" w:eastAsia="x-none"/>
              </w:rPr>
              <w:t>tabletti</w:t>
            </w:r>
            <w:proofErr w:type="spellEnd"/>
            <w:r w:rsidRPr="00D87CB0">
              <w:rPr>
                <w:bCs/>
                <w:snapToGrid/>
                <w:szCs w:val="22"/>
                <w:lang w:val="en-US" w:eastAsia="x-none"/>
              </w:rPr>
              <w:t xml:space="preserve">, </w:t>
            </w:r>
            <w:proofErr w:type="spellStart"/>
            <w:r w:rsidRPr="00D87CB0">
              <w:rPr>
                <w:bCs/>
                <w:snapToGrid/>
                <w:szCs w:val="22"/>
                <w:lang w:val="en-US" w:eastAsia="x-none"/>
              </w:rPr>
              <w:t>kalvopäällysteinen</w:t>
            </w:r>
            <w:proofErr w:type="spellEnd"/>
          </w:p>
          <w:p w14:paraId="2007F516"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 xml:space="preserve">Sitagliptin/Metformin </w:t>
            </w:r>
            <w:proofErr w:type="spellStart"/>
            <w:r w:rsidRPr="00D87CB0">
              <w:rPr>
                <w:bCs/>
                <w:snapToGrid/>
                <w:szCs w:val="22"/>
                <w:lang w:val="en-US" w:eastAsia="x-none"/>
              </w:rPr>
              <w:t>ratiopharm</w:t>
            </w:r>
            <w:proofErr w:type="spellEnd"/>
            <w:r w:rsidRPr="00D87CB0">
              <w:rPr>
                <w:bCs/>
                <w:snapToGrid/>
                <w:szCs w:val="22"/>
                <w:lang w:val="en-US" w:eastAsia="x-none"/>
              </w:rPr>
              <w:t xml:space="preserve"> 50 mg/ 1000 mg </w:t>
            </w:r>
            <w:proofErr w:type="spellStart"/>
            <w:r w:rsidRPr="00D87CB0">
              <w:rPr>
                <w:bCs/>
                <w:snapToGrid/>
                <w:szCs w:val="22"/>
                <w:lang w:val="en-US" w:eastAsia="x-none"/>
              </w:rPr>
              <w:t>tabletti</w:t>
            </w:r>
            <w:proofErr w:type="spellEnd"/>
            <w:r w:rsidRPr="00D87CB0">
              <w:rPr>
                <w:bCs/>
                <w:snapToGrid/>
                <w:szCs w:val="22"/>
                <w:lang w:val="en-US" w:eastAsia="x-none"/>
              </w:rPr>
              <w:t xml:space="preserve">, </w:t>
            </w:r>
            <w:proofErr w:type="spellStart"/>
            <w:r w:rsidRPr="00D87CB0">
              <w:rPr>
                <w:bCs/>
                <w:snapToGrid/>
                <w:szCs w:val="22"/>
                <w:lang w:val="en-US" w:eastAsia="x-none"/>
              </w:rPr>
              <w:t>kalvopäällysteinen</w:t>
            </w:r>
            <w:proofErr w:type="spellEnd"/>
          </w:p>
        </w:tc>
      </w:tr>
      <w:tr w:rsidR="00AD32A9" w:rsidRPr="004E4B7D" w14:paraId="23C52689" w14:textId="77777777" w:rsidTr="00506D9E">
        <w:tc>
          <w:tcPr>
            <w:tcW w:w="1418" w:type="dxa"/>
          </w:tcPr>
          <w:p w14:paraId="24EDDEF8"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Prancūzija</w:t>
            </w:r>
            <w:proofErr w:type="spellEnd"/>
          </w:p>
        </w:tc>
        <w:tc>
          <w:tcPr>
            <w:tcW w:w="7791" w:type="dxa"/>
          </w:tcPr>
          <w:p w14:paraId="548F97F3" w14:textId="77777777" w:rsidR="00AD32A9" w:rsidRPr="00D87CB0" w:rsidRDefault="00AD32A9" w:rsidP="00506D9E">
            <w:pPr>
              <w:widowControl w:val="0"/>
              <w:tabs>
                <w:tab w:val="clear" w:pos="567"/>
              </w:tabs>
              <w:spacing w:line="240" w:lineRule="auto"/>
              <w:rPr>
                <w:szCs w:val="22"/>
                <w:lang w:val="fr-FR"/>
              </w:rPr>
            </w:pPr>
            <w:r w:rsidRPr="00D87CB0">
              <w:rPr>
                <w:bCs/>
                <w:snapToGrid/>
                <w:szCs w:val="22"/>
                <w:lang w:val="fr-FR" w:eastAsia="x-none"/>
              </w:rPr>
              <w:t>Sitagliptine/Metformine Teva 50 mg/1000 mg, comprimé pelliculé</w:t>
            </w:r>
          </w:p>
        </w:tc>
      </w:tr>
      <w:tr w:rsidR="00AD32A9" w:rsidRPr="00D87CB0" w14:paraId="76BB11B8" w14:textId="77777777" w:rsidTr="00506D9E">
        <w:tc>
          <w:tcPr>
            <w:tcW w:w="1418" w:type="dxa"/>
          </w:tcPr>
          <w:p w14:paraId="5D6426C4"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Kroatija</w:t>
            </w:r>
            <w:proofErr w:type="spellEnd"/>
          </w:p>
        </w:tc>
        <w:tc>
          <w:tcPr>
            <w:tcW w:w="7791" w:type="dxa"/>
          </w:tcPr>
          <w:p w14:paraId="6630149A"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Sitagliptin/</w:t>
            </w:r>
            <w:proofErr w:type="spellStart"/>
            <w:r w:rsidRPr="00D87CB0">
              <w:rPr>
                <w:bCs/>
                <w:snapToGrid/>
                <w:szCs w:val="22"/>
                <w:lang w:val="en-US" w:eastAsia="x-none"/>
              </w:rPr>
              <w:t>metforminklorid</w:t>
            </w:r>
            <w:proofErr w:type="spellEnd"/>
            <w:r w:rsidRPr="00D87CB0">
              <w:rPr>
                <w:bCs/>
                <w:snapToGrid/>
                <w:szCs w:val="22"/>
                <w:lang w:val="en-US" w:eastAsia="x-none"/>
              </w:rPr>
              <w:t xml:space="preserve"> Teva 50 mg/850 mg </w:t>
            </w:r>
            <w:proofErr w:type="spellStart"/>
            <w:r w:rsidRPr="00D87CB0">
              <w:rPr>
                <w:bCs/>
                <w:snapToGrid/>
                <w:szCs w:val="22"/>
                <w:lang w:val="en-US" w:eastAsia="x-none"/>
              </w:rPr>
              <w:t>filmom</w:t>
            </w:r>
            <w:proofErr w:type="spellEnd"/>
            <w:r w:rsidRPr="00D87CB0">
              <w:rPr>
                <w:bCs/>
                <w:snapToGrid/>
                <w:szCs w:val="22"/>
                <w:lang w:val="en-US" w:eastAsia="x-none"/>
              </w:rPr>
              <w:t xml:space="preserve"> </w:t>
            </w:r>
            <w:proofErr w:type="spellStart"/>
            <w:r w:rsidRPr="00D87CB0">
              <w:rPr>
                <w:bCs/>
                <w:snapToGrid/>
                <w:szCs w:val="22"/>
                <w:lang w:val="en-US" w:eastAsia="x-none"/>
              </w:rPr>
              <w:t>obložene</w:t>
            </w:r>
            <w:proofErr w:type="spellEnd"/>
            <w:r w:rsidRPr="00D87CB0">
              <w:rPr>
                <w:bCs/>
                <w:snapToGrid/>
                <w:szCs w:val="22"/>
                <w:lang w:val="en-US" w:eastAsia="x-none"/>
              </w:rPr>
              <w:t xml:space="preserve"> </w:t>
            </w:r>
            <w:proofErr w:type="spellStart"/>
            <w:r w:rsidRPr="00D87CB0">
              <w:rPr>
                <w:bCs/>
                <w:snapToGrid/>
                <w:szCs w:val="22"/>
                <w:lang w:val="en-US" w:eastAsia="x-none"/>
              </w:rPr>
              <w:t>tablete</w:t>
            </w:r>
            <w:proofErr w:type="spellEnd"/>
          </w:p>
          <w:p w14:paraId="5D934B42"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Sitagliptin/</w:t>
            </w:r>
            <w:proofErr w:type="spellStart"/>
            <w:r w:rsidRPr="00D87CB0">
              <w:rPr>
                <w:bCs/>
                <w:snapToGrid/>
                <w:szCs w:val="22"/>
                <w:lang w:val="en-US" w:eastAsia="x-none"/>
              </w:rPr>
              <w:t>metforminklorid</w:t>
            </w:r>
            <w:proofErr w:type="spellEnd"/>
            <w:r w:rsidRPr="00D87CB0">
              <w:rPr>
                <w:bCs/>
                <w:snapToGrid/>
                <w:szCs w:val="22"/>
                <w:lang w:val="en-US" w:eastAsia="x-none"/>
              </w:rPr>
              <w:t xml:space="preserve"> Teva 50 mg/1000 mg </w:t>
            </w:r>
            <w:proofErr w:type="spellStart"/>
            <w:r w:rsidRPr="00D87CB0">
              <w:rPr>
                <w:bCs/>
                <w:snapToGrid/>
                <w:szCs w:val="22"/>
                <w:lang w:val="en-US" w:eastAsia="x-none"/>
              </w:rPr>
              <w:t>filmom</w:t>
            </w:r>
            <w:proofErr w:type="spellEnd"/>
            <w:r w:rsidRPr="00D87CB0">
              <w:rPr>
                <w:bCs/>
                <w:snapToGrid/>
                <w:szCs w:val="22"/>
                <w:lang w:val="en-US" w:eastAsia="x-none"/>
              </w:rPr>
              <w:t xml:space="preserve"> </w:t>
            </w:r>
            <w:proofErr w:type="spellStart"/>
            <w:r w:rsidRPr="00D87CB0">
              <w:rPr>
                <w:bCs/>
                <w:snapToGrid/>
                <w:szCs w:val="22"/>
                <w:lang w:val="en-US" w:eastAsia="x-none"/>
              </w:rPr>
              <w:t>obložene</w:t>
            </w:r>
            <w:proofErr w:type="spellEnd"/>
            <w:r w:rsidRPr="00D87CB0">
              <w:rPr>
                <w:bCs/>
                <w:snapToGrid/>
                <w:szCs w:val="22"/>
                <w:lang w:val="en-US" w:eastAsia="x-none"/>
              </w:rPr>
              <w:t xml:space="preserve"> </w:t>
            </w:r>
            <w:proofErr w:type="spellStart"/>
            <w:r w:rsidRPr="00D87CB0">
              <w:rPr>
                <w:bCs/>
                <w:snapToGrid/>
                <w:szCs w:val="22"/>
                <w:lang w:val="en-US" w:eastAsia="x-none"/>
              </w:rPr>
              <w:t>tablete</w:t>
            </w:r>
            <w:proofErr w:type="spellEnd"/>
          </w:p>
        </w:tc>
      </w:tr>
      <w:tr w:rsidR="00AD32A9" w:rsidRPr="00D87CB0" w14:paraId="0CE5F9B6" w14:textId="77777777" w:rsidTr="00506D9E">
        <w:tc>
          <w:tcPr>
            <w:tcW w:w="1418" w:type="dxa"/>
          </w:tcPr>
          <w:p w14:paraId="01A3AB85"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Vengrija</w:t>
            </w:r>
            <w:proofErr w:type="spellEnd"/>
          </w:p>
        </w:tc>
        <w:tc>
          <w:tcPr>
            <w:tcW w:w="7791" w:type="dxa"/>
          </w:tcPr>
          <w:p w14:paraId="7EF7C18A"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 xml:space="preserve">Sitagliptin/Metformin Teva 50mg/850mg </w:t>
            </w:r>
            <w:proofErr w:type="spellStart"/>
            <w:r w:rsidRPr="00D87CB0">
              <w:rPr>
                <w:bCs/>
                <w:snapToGrid/>
                <w:szCs w:val="22"/>
                <w:lang w:val="en-US" w:eastAsia="x-none"/>
              </w:rPr>
              <w:t>filmtabletta</w:t>
            </w:r>
            <w:proofErr w:type="spellEnd"/>
          </w:p>
          <w:p w14:paraId="01C8BC21"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 xml:space="preserve">Sitagliptin/Metformin Teva 50mg/1000mg </w:t>
            </w:r>
            <w:proofErr w:type="spellStart"/>
            <w:r w:rsidRPr="00D87CB0">
              <w:rPr>
                <w:bCs/>
                <w:snapToGrid/>
                <w:szCs w:val="22"/>
                <w:lang w:val="en-US" w:eastAsia="x-none"/>
              </w:rPr>
              <w:t>filmtabletta</w:t>
            </w:r>
            <w:proofErr w:type="spellEnd"/>
          </w:p>
        </w:tc>
      </w:tr>
      <w:tr w:rsidR="00AD32A9" w:rsidRPr="00D87CB0" w14:paraId="485EB76D" w14:textId="77777777" w:rsidTr="00506D9E">
        <w:tc>
          <w:tcPr>
            <w:tcW w:w="1418" w:type="dxa"/>
          </w:tcPr>
          <w:p w14:paraId="6DA965AD"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Airija</w:t>
            </w:r>
            <w:proofErr w:type="spellEnd"/>
          </w:p>
        </w:tc>
        <w:tc>
          <w:tcPr>
            <w:tcW w:w="7791" w:type="dxa"/>
          </w:tcPr>
          <w:p w14:paraId="16AE9547"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Sitagliptin/Metformin hydrochloride Teva 50 mg/850 mg Film-coated tablets</w:t>
            </w:r>
          </w:p>
          <w:p w14:paraId="42A17DAA"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Sitagliptin/Metformin hydrochloride Teva 50 mg/1000 mg Film-coated tablets</w:t>
            </w:r>
          </w:p>
        </w:tc>
      </w:tr>
      <w:tr w:rsidR="00AD32A9" w:rsidRPr="00D87CB0" w14:paraId="7DE7D498" w14:textId="77777777" w:rsidTr="00506D9E">
        <w:tc>
          <w:tcPr>
            <w:tcW w:w="1418" w:type="dxa"/>
          </w:tcPr>
          <w:p w14:paraId="74AFB42D"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Italija</w:t>
            </w:r>
            <w:proofErr w:type="spellEnd"/>
          </w:p>
        </w:tc>
        <w:tc>
          <w:tcPr>
            <w:tcW w:w="7791" w:type="dxa"/>
          </w:tcPr>
          <w:p w14:paraId="13A00B8D"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SITAGLIPTIN E METFORMINA TEVA</w:t>
            </w:r>
          </w:p>
        </w:tc>
      </w:tr>
      <w:tr w:rsidR="00AD32A9" w:rsidRPr="00D87CB0" w14:paraId="74BC1531" w14:textId="77777777" w:rsidTr="00506D9E">
        <w:tc>
          <w:tcPr>
            <w:tcW w:w="1418" w:type="dxa"/>
          </w:tcPr>
          <w:p w14:paraId="41D3CA26"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Lietuva</w:t>
            </w:r>
          </w:p>
        </w:tc>
        <w:tc>
          <w:tcPr>
            <w:tcW w:w="7791" w:type="dxa"/>
          </w:tcPr>
          <w:p w14:paraId="74FEE240"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 xml:space="preserve">Sitagliptin/Metformin hydrochloride Teva 50mg/850mg </w:t>
            </w:r>
            <w:proofErr w:type="spellStart"/>
            <w:r w:rsidRPr="00D87CB0">
              <w:rPr>
                <w:bCs/>
                <w:snapToGrid/>
                <w:szCs w:val="22"/>
                <w:lang w:val="en-US" w:eastAsia="x-none"/>
              </w:rPr>
              <w:t>plėvele</w:t>
            </w:r>
            <w:proofErr w:type="spellEnd"/>
            <w:r w:rsidRPr="00D87CB0">
              <w:rPr>
                <w:bCs/>
                <w:snapToGrid/>
                <w:szCs w:val="22"/>
                <w:lang w:val="en-US" w:eastAsia="x-none"/>
              </w:rPr>
              <w:t xml:space="preserve"> </w:t>
            </w:r>
            <w:proofErr w:type="spellStart"/>
            <w:r w:rsidRPr="00D87CB0">
              <w:rPr>
                <w:bCs/>
                <w:snapToGrid/>
                <w:szCs w:val="22"/>
                <w:lang w:val="en-US" w:eastAsia="x-none"/>
              </w:rPr>
              <w:t>dengtos</w:t>
            </w:r>
            <w:proofErr w:type="spellEnd"/>
            <w:r w:rsidRPr="00D87CB0">
              <w:rPr>
                <w:bCs/>
                <w:snapToGrid/>
                <w:szCs w:val="22"/>
                <w:lang w:val="en-US" w:eastAsia="x-none"/>
              </w:rPr>
              <w:t xml:space="preserve"> </w:t>
            </w:r>
            <w:proofErr w:type="spellStart"/>
            <w:r w:rsidRPr="00D87CB0">
              <w:rPr>
                <w:bCs/>
                <w:snapToGrid/>
                <w:szCs w:val="22"/>
                <w:lang w:val="en-US" w:eastAsia="x-none"/>
              </w:rPr>
              <w:t>tabletės</w:t>
            </w:r>
            <w:proofErr w:type="spellEnd"/>
          </w:p>
          <w:p w14:paraId="713AB845"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 xml:space="preserve">Sitagliptin/Metformin hydrochloride Teva 50mg/1000mg </w:t>
            </w:r>
            <w:proofErr w:type="spellStart"/>
            <w:r w:rsidRPr="00D87CB0">
              <w:rPr>
                <w:bCs/>
                <w:snapToGrid/>
                <w:szCs w:val="22"/>
                <w:lang w:val="en-US" w:eastAsia="x-none"/>
              </w:rPr>
              <w:t>plėvele</w:t>
            </w:r>
            <w:proofErr w:type="spellEnd"/>
            <w:r w:rsidRPr="00D87CB0">
              <w:rPr>
                <w:bCs/>
                <w:snapToGrid/>
                <w:szCs w:val="22"/>
                <w:lang w:val="en-US" w:eastAsia="x-none"/>
              </w:rPr>
              <w:t xml:space="preserve"> </w:t>
            </w:r>
            <w:proofErr w:type="spellStart"/>
            <w:r w:rsidRPr="00D87CB0">
              <w:rPr>
                <w:bCs/>
                <w:snapToGrid/>
                <w:szCs w:val="22"/>
                <w:lang w:val="en-US" w:eastAsia="x-none"/>
              </w:rPr>
              <w:t>dengtos</w:t>
            </w:r>
            <w:proofErr w:type="spellEnd"/>
            <w:r w:rsidRPr="00D87CB0">
              <w:rPr>
                <w:bCs/>
                <w:snapToGrid/>
                <w:szCs w:val="22"/>
                <w:lang w:val="en-US" w:eastAsia="x-none"/>
              </w:rPr>
              <w:t xml:space="preserve"> </w:t>
            </w:r>
            <w:proofErr w:type="spellStart"/>
            <w:r w:rsidRPr="00D87CB0">
              <w:rPr>
                <w:bCs/>
                <w:snapToGrid/>
                <w:szCs w:val="22"/>
                <w:lang w:val="en-US" w:eastAsia="x-none"/>
              </w:rPr>
              <w:t>tabletės</w:t>
            </w:r>
            <w:proofErr w:type="spellEnd"/>
          </w:p>
        </w:tc>
      </w:tr>
      <w:tr w:rsidR="00AD32A9" w:rsidRPr="00D87CB0" w14:paraId="170C7E96" w14:textId="77777777" w:rsidTr="00506D9E">
        <w:tc>
          <w:tcPr>
            <w:tcW w:w="1418" w:type="dxa"/>
          </w:tcPr>
          <w:p w14:paraId="6E85E8D1"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Latvija</w:t>
            </w:r>
            <w:proofErr w:type="spellEnd"/>
          </w:p>
        </w:tc>
        <w:tc>
          <w:tcPr>
            <w:tcW w:w="7791" w:type="dxa"/>
          </w:tcPr>
          <w:p w14:paraId="2241890C"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 xml:space="preserve">Sitagliptin/Metformin hydrochloride Teva 50mg/850mg </w:t>
            </w:r>
            <w:proofErr w:type="spellStart"/>
            <w:r w:rsidRPr="00D87CB0">
              <w:rPr>
                <w:bCs/>
                <w:snapToGrid/>
                <w:szCs w:val="22"/>
                <w:lang w:val="en-US" w:eastAsia="x-none"/>
              </w:rPr>
              <w:t>apvalkotās</w:t>
            </w:r>
            <w:proofErr w:type="spellEnd"/>
            <w:r w:rsidRPr="00D87CB0">
              <w:rPr>
                <w:bCs/>
                <w:snapToGrid/>
                <w:szCs w:val="22"/>
                <w:lang w:val="en-US" w:eastAsia="x-none"/>
              </w:rPr>
              <w:t xml:space="preserve"> </w:t>
            </w:r>
            <w:proofErr w:type="spellStart"/>
            <w:r w:rsidRPr="00D87CB0">
              <w:rPr>
                <w:bCs/>
                <w:snapToGrid/>
                <w:szCs w:val="22"/>
                <w:lang w:val="en-US" w:eastAsia="x-none"/>
              </w:rPr>
              <w:t>tabletes</w:t>
            </w:r>
            <w:proofErr w:type="spellEnd"/>
          </w:p>
          <w:p w14:paraId="47335339"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 xml:space="preserve">Sitagliptin/Metformin hydrochloride Teva 50mg/1000mg </w:t>
            </w:r>
            <w:proofErr w:type="spellStart"/>
            <w:r w:rsidRPr="00D87CB0">
              <w:rPr>
                <w:bCs/>
                <w:snapToGrid/>
                <w:szCs w:val="22"/>
                <w:lang w:val="en-US" w:eastAsia="x-none"/>
              </w:rPr>
              <w:t>apvalkotās</w:t>
            </w:r>
            <w:proofErr w:type="spellEnd"/>
            <w:r w:rsidRPr="00D87CB0">
              <w:rPr>
                <w:bCs/>
                <w:snapToGrid/>
                <w:szCs w:val="22"/>
                <w:lang w:val="en-US" w:eastAsia="x-none"/>
              </w:rPr>
              <w:t xml:space="preserve"> </w:t>
            </w:r>
            <w:proofErr w:type="spellStart"/>
            <w:r w:rsidRPr="00D87CB0">
              <w:rPr>
                <w:bCs/>
                <w:snapToGrid/>
                <w:szCs w:val="22"/>
                <w:lang w:val="en-US" w:eastAsia="x-none"/>
              </w:rPr>
              <w:t>tabletes</w:t>
            </w:r>
            <w:proofErr w:type="spellEnd"/>
          </w:p>
        </w:tc>
      </w:tr>
      <w:tr w:rsidR="00AD32A9" w:rsidRPr="00D87CB0" w14:paraId="5A860528" w14:textId="77777777" w:rsidTr="00506D9E">
        <w:tc>
          <w:tcPr>
            <w:tcW w:w="1418" w:type="dxa"/>
          </w:tcPr>
          <w:p w14:paraId="556101E7"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Nyderlandai</w:t>
            </w:r>
            <w:proofErr w:type="spellEnd"/>
          </w:p>
        </w:tc>
        <w:tc>
          <w:tcPr>
            <w:tcW w:w="7791" w:type="dxa"/>
          </w:tcPr>
          <w:p w14:paraId="0592EAB7"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Sitagliptine</w:t>
            </w:r>
            <w:proofErr w:type="spellEnd"/>
            <w:r w:rsidRPr="00D87CB0">
              <w:rPr>
                <w:bCs/>
                <w:snapToGrid/>
                <w:szCs w:val="22"/>
                <w:lang w:val="en-US" w:eastAsia="x-none"/>
              </w:rPr>
              <w:t>/</w:t>
            </w:r>
            <w:proofErr w:type="spellStart"/>
            <w:r w:rsidRPr="00D87CB0">
              <w:rPr>
                <w:bCs/>
                <w:snapToGrid/>
                <w:szCs w:val="22"/>
                <w:lang w:val="en-US" w:eastAsia="x-none"/>
              </w:rPr>
              <w:t>Metformine</w:t>
            </w:r>
            <w:proofErr w:type="spellEnd"/>
            <w:r w:rsidRPr="00D87CB0">
              <w:rPr>
                <w:bCs/>
                <w:snapToGrid/>
                <w:szCs w:val="22"/>
                <w:lang w:val="en-US" w:eastAsia="x-none"/>
              </w:rPr>
              <w:t xml:space="preserve"> Teva 50 mg/850 mg, </w:t>
            </w:r>
            <w:proofErr w:type="spellStart"/>
            <w:r w:rsidRPr="00D87CB0">
              <w:rPr>
                <w:bCs/>
                <w:snapToGrid/>
                <w:szCs w:val="22"/>
                <w:lang w:val="en-US" w:eastAsia="x-none"/>
              </w:rPr>
              <w:t>filmomhulde</w:t>
            </w:r>
            <w:proofErr w:type="spellEnd"/>
            <w:r w:rsidRPr="00D87CB0">
              <w:rPr>
                <w:bCs/>
                <w:snapToGrid/>
                <w:szCs w:val="22"/>
                <w:lang w:val="en-US" w:eastAsia="x-none"/>
              </w:rPr>
              <w:t xml:space="preserve"> </w:t>
            </w:r>
            <w:proofErr w:type="spellStart"/>
            <w:r w:rsidRPr="00D87CB0">
              <w:rPr>
                <w:bCs/>
                <w:snapToGrid/>
                <w:szCs w:val="22"/>
                <w:lang w:val="en-US" w:eastAsia="x-none"/>
              </w:rPr>
              <w:t>tabletten</w:t>
            </w:r>
            <w:proofErr w:type="spellEnd"/>
          </w:p>
          <w:p w14:paraId="70432241"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Sitagliptine</w:t>
            </w:r>
            <w:proofErr w:type="spellEnd"/>
            <w:r w:rsidRPr="00D87CB0">
              <w:rPr>
                <w:bCs/>
                <w:snapToGrid/>
                <w:szCs w:val="22"/>
                <w:lang w:val="en-US" w:eastAsia="x-none"/>
              </w:rPr>
              <w:t>/</w:t>
            </w:r>
            <w:proofErr w:type="spellStart"/>
            <w:r w:rsidRPr="00D87CB0">
              <w:rPr>
                <w:bCs/>
                <w:snapToGrid/>
                <w:szCs w:val="22"/>
                <w:lang w:val="en-US" w:eastAsia="x-none"/>
              </w:rPr>
              <w:t>Metformine</w:t>
            </w:r>
            <w:proofErr w:type="spellEnd"/>
            <w:r w:rsidRPr="00D87CB0">
              <w:rPr>
                <w:bCs/>
                <w:snapToGrid/>
                <w:szCs w:val="22"/>
                <w:lang w:val="en-US" w:eastAsia="x-none"/>
              </w:rPr>
              <w:t xml:space="preserve"> Teva 50 mg/1000 mg, </w:t>
            </w:r>
            <w:proofErr w:type="spellStart"/>
            <w:r w:rsidRPr="00D87CB0">
              <w:rPr>
                <w:bCs/>
                <w:snapToGrid/>
                <w:szCs w:val="22"/>
                <w:lang w:val="en-US" w:eastAsia="x-none"/>
              </w:rPr>
              <w:t>filmomhulde</w:t>
            </w:r>
            <w:proofErr w:type="spellEnd"/>
            <w:r w:rsidRPr="00D87CB0">
              <w:rPr>
                <w:bCs/>
                <w:snapToGrid/>
                <w:szCs w:val="22"/>
                <w:lang w:val="en-US" w:eastAsia="x-none"/>
              </w:rPr>
              <w:t xml:space="preserve"> </w:t>
            </w:r>
            <w:proofErr w:type="spellStart"/>
            <w:r w:rsidRPr="00D87CB0">
              <w:rPr>
                <w:bCs/>
                <w:snapToGrid/>
                <w:szCs w:val="22"/>
                <w:lang w:val="en-US" w:eastAsia="x-none"/>
              </w:rPr>
              <w:t>tabletten</w:t>
            </w:r>
            <w:proofErr w:type="spellEnd"/>
          </w:p>
        </w:tc>
      </w:tr>
      <w:tr w:rsidR="00AD32A9" w:rsidRPr="00D87CB0" w14:paraId="71FCCBF9" w14:textId="77777777" w:rsidTr="00506D9E">
        <w:tc>
          <w:tcPr>
            <w:tcW w:w="1418" w:type="dxa"/>
          </w:tcPr>
          <w:p w14:paraId="6280BEF3"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Portugalija</w:t>
            </w:r>
            <w:proofErr w:type="spellEnd"/>
          </w:p>
        </w:tc>
        <w:tc>
          <w:tcPr>
            <w:tcW w:w="7791" w:type="dxa"/>
          </w:tcPr>
          <w:p w14:paraId="002A4DF1"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Metformina+Sitagliptina</w:t>
            </w:r>
            <w:proofErr w:type="spellEnd"/>
            <w:r w:rsidRPr="00D87CB0">
              <w:rPr>
                <w:bCs/>
                <w:snapToGrid/>
                <w:szCs w:val="22"/>
                <w:lang w:val="en-US" w:eastAsia="x-none"/>
              </w:rPr>
              <w:t xml:space="preserve"> Teva</w:t>
            </w:r>
          </w:p>
        </w:tc>
      </w:tr>
      <w:tr w:rsidR="00AD32A9" w:rsidRPr="00D87CB0" w14:paraId="3D9FB22E" w14:textId="77777777" w:rsidTr="00506D9E">
        <w:tc>
          <w:tcPr>
            <w:tcW w:w="1418" w:type="dxa"/>
          </w:tcPr>
          <w:p w14:paraId="0A29FCDB"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Rumunija</w:t>
            </w:r>
            <w:proofErr w:type="spellEnd"/>
          </w:p>
        </w:tc>
        <w:tc>
          <w:tcPr>
            <w:tcW w:w="7791" w:type="dxa"/>
          </w:tcPr>
          <w:p w14:paraId="07D626EB"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 xml:space="preserve">Sitagliptin/Metformin Teva 50 mg/1000 mg </w:t>
            </w:r>
            <w:proofErr w:type="spellStart"/>
            <w:r w:rsidRPr="00D87CB0">
              <w:rPr>
                <w:bCs/>
                <w:snapToGrid/>
                <w:szCs w:val="22"/>
                <w:lang w:val="en-US" w:eastAsia="x-none"/>
              </w:rPr>
              <w:t>comprimate</w:t>
            </w:r>
            <w:proofErr w:type="spellEnd"/>
            <w:r w:rsidRPr="00D87CB0">
              <w:rPr>
                <w:bCs/>
                <w:snapToGrid/>
                <w:szCs w:val="22"/>
                <w:lang w:val="en-US" w:eastAsia="x-none"/>
              </w:rPr>
              <w:t xml:space="preserve"> </w:t>
            </w:r>
            <w:proofErr w:type="spellStart"/>
            <w:r w:rsidRPr="00D87CB0">
              <w:rPr>
                <w:bCs/>
                <w:snapToGrid/>
                <w:szCs w:val="22"/>
                <w:lang w:val="en-US" w:eastAsia="x-none"/>
              </w:rPr>
              <w:t>filmate</w:t>
            </w:r>
            <w:proofErr w:type="spellEnd"/>
          </w:p>
        </w:tc>
      </w:tr>
      <w:tr w:rsidR="00AD32A9" w:rsidRPr="00D87CB0" w14:paraId="44CEA718" w14:textId="77777777" w:rsidTr="00506D9E">
        <w:tc>
          <w:tcPr>
            <w:tcW w:w="1418" w:type="dxa"/>
          </w:tcPr>
          <w:p w14:paraId="32835A04" w14:textId="77777777" w:rsidR="00AD32A9" w:rsidRPr="00D87CB0" w:rsidRDefault="00AD32A9" w:rsidP="00506D9E">
            <w:pPr>
              <w:widowControl w:val="0"/>
              <w:tabs>
                <w:tab w:val="clear" w:pos="567"/>
              </w:tabs>
              <w:spacing w:line="240" w:lineRule="auto"/>
              <w:rPr>
                <w:szCs w:val="22"/>
                <w:lang w:val="en-US"/>
              </w:rPr>
            </w:pPr>
            <w:proofErr w:type="spellStart"/>
            <w:r w:rsidRPr="00D87CB0">
              <w:rPr>
                <w:bCs/>
                <w:snapToGrid/>
                <w:szCs w:val="22"/>
                <w:lang w:val="en-US" w:eastAsia="x-none"/>
              </w:rPr>
              <w:t>Slovakija</w:t>
            </w:r>
            <w:proofErr w:type="spellEnd"/>
          </w:p>
        </w:tc>
        <w:tc>
          <w:tcPr>
            <w:tcW w:w="7791" w:type="dxa"/>
          </w:tcPr>
          <w:p w14:paraId="742113FB"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Sitagliptin/Metformin Teva 50mg /850 mg</w:t>
            </w:r>
          </w:p>
          <w:p w14:paraId="34087DCB" w14:textId="77777777" w:rsidR="00AD32A9" w:rsidRPr="00D87CB0" w:rsidRDefault="00AD32A9" w:rsidP="00506D9E">
            <w:pPr>
              <w:widowControl w:val="0"/>
              <w:tabs>
                <w:tab w:val="clear" w:pos="567"/>
              </w:tabs>
              <w:spacing w:line="240" w:lineRule="auto"/>
              <w:rPr>
                <w:szCs w:val="22"/>
                <w:lang w:val="en-US"/>
              </w:rPr>
            </w:pPr>
            <w:r w:rsidRPr="00D87CB0">
              <w:rPr>
                <w:bCs/>
                <w:snapToGrid/>
                <w:szCs w:val="22"/>
                <w:lang w:val="en-US" w:eastAsia="x-none"/>
              </w:rPr>
              <w:t>Sitagliptin/Metformin Teva 50mg /1000 mg</w:t>
            </w:r>
          </w:p>
        </w:tc>
      </w:tr>
    </w:tbl>
    <w:p w14:paraId="46ED0F19" w14:textId="77777777" w:rsidR="00AD32A9" w:rsidRPr="00F375DA" w:rsidRDefault="00AD32A9" w:rsidP="00AD32A9">
      <w:pPr>
        <w:widowControl w:val="0"/>
        <w:tabs>
          <w:tab w:val="clear" w:pos="567"/>
        </w:tabs>
        <w:spacing w:line="240" w:lineRule="auto"/>
        <w:rPr>
          <w:b/>
          <w:bCs/>
          <w:snapToGrid/>
          <w:szCs w:val="24"/>
          <w:lang w:val="en-US" w:eastAsia="x-none"/>
        </w:rPr>
      </w:pPr>
    </w:p>
    <w:p w14:paraId="0F690196" w14:textId="77777777" w:rsidR="00AD32A9" w:rsidRPr="00BD514E" w:rsidRDefault="00AD32A9" w:rsidP="00AD32A9">
      <w:pPr>
        <w:numPr>
          <w:ilvl w:val="12"/>
          <w:numId w:val="0"/>
        </w:numPr>
        <w:tabs>
          <w:tab w:val="right" w:pos="9072"/>
        </w:tabs>
        <w:ind w:right="-2"/>
        <w:rPr>
          <w:b/>
          <w:lang w:val="lt-LT"/>
        </w:rPr>
      </w:pPr>
      <w:r w:rsidRPr="00371352">
        <w:rPr>
          <w:b/>
          <w:bCs/>
          <w:snapToGrid/>
          <w:szCs w:val="24"/>
          <w:lang w:val="lt-LT" w:eastAsia="x-none"/>
        </w:rPr>
        <w:t>Šis pakuotės lapelis</w:t>
      </w:r>
      <w:r w:rsidRPr="00371352">
        <w:rPr>
          <w:b/>
          <w:snapToGrid/>
          <w:szCs w:val="24"/>
          <w:lang w:val="lt-LT" w:eastAsia="x-none"/>
        </w:rPr>
        <w:t xml:space="preserve"> paskutinį kartą peržiūrėtas</w:t>
      </w:r>
      <w:r>
        <w:rPr>
          <w:b/>
          <w:lang w:val="lt-LT"/>
        </w:rPr>
        <w:t xml:space="preserve"> 2025-05-09.</w:t>
      </w:r>
    </w:p>
    <w:p w14:paraId="4A6E8041" w14:textId="77777777" w:rsidR="00AD32A9" w:rsidRPr="00BD514E" w:rsidRDefault="00AD32A9" w:rsidP="00AD32A9">
      <w:pPr>
        <w:numPr>
          <w:ilvl w:val="12"/>
          <w:numId w:val="0"/>
        </w:numPr>
        <w:ind w:right="-2"/>
        <w:rPr>
          <w:i/>
          <w:color w:val="008000"/>
          <w:szCs w:val="24"/>
          <w:lang w:val="lt-LT"/>
        </w:rPr>
      </w:pPr>
    </w:p>
    <w:p w14:paraId="0C3B1043" w14:textId="77777777" w:rsidR="00AD32A9" w:rsidRPr="0005414A" w:rsidRDefault="00AD32A9" w:rsidP="00AD32A9">
      <w:pPr>
        <w:numPr>
          <w:ilvl w:val="12"/>
          <w:numId w:val="0"/>
        </w:numPr>
        <w:rPr>
          <w:i/>
          <w:lang w:val="lt-LT"/>
        </w:rPr>
      </w:pPr>
      <w:r w:rsidRPr="0007039D">
        <w:rPr>
          <w:i/>
          <w:noProof/>
          <w:highlight w:val="lightGray"/>
          <w:lang w:val="lt-LT"/>
        </w:rPr>
        <w:t>QR kodas ir URL</w:t>
      </w:r>
    </w:p>
    <w:p w14:paraId="50EB9B3A" w14:textId="77777777" w:rsidR="00AD32A9" w:rsidRPr="0005414A" w:rsidRDefault="00AD32A9" w:rsidP="00AD32A9">
      <w:pPr>
        <w:numPr>
          <w:ilvl w:val="12"/>
          <w:numId w:val="0"/>
        </w:numPr>
        <w:ind w:right="-2"/>
        <w:rPr>
          <w:highlight w:val="lightGray"/>
          <w:lang w:val="lt-LT"/>
        </w:rPr>
      </w:pPr>
      <w:r w:rsidRPr="0005414A">
        <w:rPr>
          <w:highlight w:val="lightGray"/>
          <w:lang w:val="lt-LT"/>
        </w:rPr>
        <w:t>&lt;</w:t>
      </w:r>
      <w:r w:rsidRPr="0007039D">
        <w:rPr>
          <w:b/>
          <w:bCs/>
          <w:noProof/>
          <w:highlight w:val="lightGray"/>
          <w:lang w:val="lt-LT"/>
        </w:rPr>
        <w:t>Kiti informacijos šaltiniai</w:t>
      </w:r>
      <w:r w:rsidRPr="0005414A">
        <w:rPr>
          <w:highlight w:val="lightGray"/>
          <w:lang w:val="lt-LT"/>
        </w:rPr>
        <w:t>&gt;</w:t>
      </w:r>
    </w:p>
    <w:p w14:paraId="79AEE572" w14:textId="77777777" w:rsidR="00AD32A9" w:rsidRPr="00511A23" w:rsidRDefault="00AD32A9" w:rsidP="00AD32A9">
      <w:pPr>
        <w:numPr>
          <w:ilvl w:val="12"/>
          <w:numId w:val="0"/>
        </w:numPr>
        <w:ind w:right="-2"/>
        <w:rPr>
          <w:highlight w:val="lightGray"/>
          <w:lang w:val="lt-LT"/>
        </w:rPr>
      </w:pPr>
      <w:r w:rsidRPr="0007039D">
        <w:rPr>
          <w:noProof/>
          <w:highlight w:val="lightGray"/>
          <w:lang w:val="lt-LT"/>
        </w:rPr>
        <w:t>&lt;Naujausią patvirtintą informaciją apie šį vaistą rasite išmaniuoju telefonu/įrenginiu nuskaitę &lt;QR kodą&gt; &lt;kitą 2D brūkšninį kodą&gt; &lt;NFC&gt;, esantį &lt;PL&gt; &lt;išorinėje dėžutėje&gt; &lt;vidinėje pakuotėje&gt;. Ta pati informacija taip pat</w:t>
      </w:r>
      <w:r w:rsidRPr="00A3667B">
        <w:rPr>
          <w:snapToGrid/>
          <w:szCs w:val="24"/>
          <w:highlight w:val="lightGray"/>
          <w:lang w:val="lt-LT"/>
        </w:rPr>
        <w:t xml:space="preserve"> yra prieinama šiuo URL: {URL} &lt; ir Valstybinės vaistų kontrolės tarnybos prie Lietuvos Respublikos sveikatos apsaugos ministerijos tinklalapyje </w:t>
      </w:r>
      <w:r w:rsidRPr="0007039D">
        <w:rPr>
          <w:noProof/>
          <w:highlight w:val="lightGray"/>
          <w:lang w:val="lt-LT"/>
        </w:rPr>
        <w:t xml:space="preserve">http://www.vvkt.lt/&gt;&gt; </w:t>
      </w:r>
    </w:p>
    <w:p w14:paraId="45A53D66" w14:textId="77777777" w:rsidR="00AD32A9" w:rsidRPr="0007039D" w:rsidRDefault="00AD32A9" w:rsidP="00AD32A9">
      <w:pPr>
        <w:numPr>
          <w:ilvl w:val="12"/>
          <w:numId w:val="0"/>
        </w:numPr>
        <w:ind w:right="-2"/>
        <w:rPr>
          <w:noProof/>
          <w:highlight w:val="lightGray"/>
          <w:lang w:val="lt-LT"/>
        </w:rPr>
      </w:pPr>
      <w:r w:rsidRPr="0007039D">
        <w:rPr>
          <w:noProof/>
          <w:highlight w:val="lightGray"/>
          <w:lang w:val="lt-LT"/>
        </w:rPr>
        <w:t>&lt;{QR kodas}&gt; &lt;{kitas 2D barkodas}&gt; &lt;{NFC}&gt;</w:t>
      </w:r>
    </w:p>
    <w:p w14:paraId="6F315CFA" w14:textId="77777777" w:rsidR="00AD32A9" w:rsidRPr="0007039D" w:rsidRDefault="00AD32A9" w:rsidP="00AD32A9">
      <w:pPr>
        <w:numPr>
          <w:ilvl w:val="12"/>
          <w:numId w:val="0"/>
        </w:numPr>
        <w:ind w:right="-2"/>
        <w:rPr>
          <w:noProof/>
          <w:highlight w:val="lightGray"/>
          <w:lang w:val="lt-LT"/>
        </w:rPr>
      </w:pPr>
    </w:p>
    <w:p w14:paraId="53C8C460" w14:textId="77777777" w:rsidR="00AD32A9" w:rsidRPr="0007039D" w:rsidRDefault="00AD32A9" w:rsidP="00AD32A9">
      <w:pPr>
        <w:numPr>
          <w:ilvl w:val="12"/>
          <w:numId w:val="0"/>
        </w:numPr>
        <w:rPr>
          <w:i/>
          <w:noProof/>
          <w:highlight w:val="lightGray"/>
          <w:lang w:val="lt-LT"/>
        </w:rPr>
      </w:pPr>
      <w:r w:rsidRPr="0007039D">
        <w:rPr>
          <w:i/>
          <w:noProof/>
          <w:highlight w:val="lightGray"/>
          <w:lang w:val="lt-LT"/>
        </w:rPr>
        <w:t>Tik URL</w:t>
      </w:r>
    </w:p>
    <w:p w14:paraId="582283E5" w14:textId="77777777" w:rsidR="00AD32A9" w:rsidRPr="0007039D" w:rsidRDefault="00AD32A9" w:rsidP="00AD32A9">
      <w:pPr>
        <w:numPr>
          <w:ilvl w:val="12"/>
          <w:numId w:val="0"/>
        </w:numPr>
        <w:shd w:val="clear" w:color="auto" w:fill="FFFFFF"/>
        <w:rPr>
          <w:b/>
          <w:noProof/>
          <w:highlight w:val="lightGray"/>
          <w:lang w:val="lt-LT"/>
        </w:rPr>
      </w:pPr>
      <w:r w:rsidRPr="0007039D">
        <w:rPr>
          <w:b/>
          <w:noProof/>
          <w:highlight w:val="lightGray"/>
          <w:lang w:val="lt-LT"/>
        </w:rPr>
        <w:t>&lt;Kiti informacijos šaltiniai&gt;</w:t>
      </w:r>
    </w:p>
    <w:p w14:paraId="3F2ACD0C" w14:textId="77777777" w:rsidR="00AD32A9" w:rsidRPr="0007039D" w:rsidRDefault="00AD32A9" w:rsidP="00AD32A9">
      <w:pPr>
        <w:rPr>
          <w:szCs w:val="22"/>
          <w:lang w:val="lt-LT"/>
        </w:rPr>
      </w:pPr>
      <w:r w:rsidRPr="0007039D">
        <w:rPr>
          <w:szCs w:val="22"/>
          <w:highlight w:val="lightGray"/>
          <w:lang w:val="lt-LT"/>
        </w:rPr>
        <w:t>&lt;Naujausią patvirtintą informaciją apie šį vaistą rasite šiuo URL: {URL} &lt;ir Valstybinės vaistų kontrolės tarnybos prie Lietuvos Respublikos sveikatos apsaugos ministerijos tinklalapyje http://www.vvkt.lt/&gt;&gt;</w:t>
      </w:r>
    </w:p>
    <w:p w14:paraId="68090B91" w14:textId="77777777" w:rsidR="00AD32A9" w:rsidRPr="00140419" w:rsidRDefault="00AD32A9" w:rsidP="00AD32A9">
      <w:pPr>
        <w:widowControl w:val="0"/>
        <w:tabs>
          <w:tab w:val="clear" w:pos="567"/>
        </w:tabs>
        <w:spacing w:line="240" w:lineRule="auto"/>
        <w:rPr>
          <w:snapToGrid/>
          <w:szCs w:val="24"/>
          <w:lang w:val="lt-LT"/>
        </w:rPr>
      </w:pPr>
    </w:p>
    <w:p w14:paraId="3E0D9B15" w14:textId="77777777" w:rsidR="00AD32A9" w:rsidRPr="00371352" w:rsidRDefault="00AD32A9" w:rsidP="00AD32A9">
      <w:pPr>
        <w:widowControl w:val="0"/>
        <w:tabs>
          <w:tab w:val="clear" w:pos="567"/>
        </w:tabs>
        <w:spacing w:line="240" w:lineRule="auto"/>
        <w:rPr>
          <w:snapToGrid/>
          <w:szCs w:val="24"/>
          <w:lang w:val="lt-LT"/>
        </w:rPr>
      </w:pPr>
      <w:r w:rsidRPr="00371352">
        <w:rPr>
          <w:snapToGrid/>
          <w:szCs w:val="24"/>
          <w:lang w:val="lt-LT"/>
        </w:rPr>
        <w:t xml:space="preserve">Išsami informacija apie šį vaistą pateikiama Valstybinės vaistų kontrolės tarnybos prie Lietuvos Respublikos sveikatos apsaugos ministerijos tinklalapyje </w:t>
      </w:r>
      <w:bookmarkStart w:id="2" w:name="_Hlk188869434"/>
      <w:r>
        <w:fldChar w:fldCharType="begin"/>
      </w:r>
      <w:r w:rsidRPr="003F4488">
        <w:rPr>
          <w:lang w:val="lt-LT"/>
        </w:rPr>
        <w:instrText xml:space="preserve"> HYPERLINK "http://www.vvkt.lt/" </w:instrText>
      </w:r>
      <w:r>
        <w:fldChar w:fldCharType="separate"/>
      </w:r>
      <w:r w:rsidRPr="00371352">
        <w:rPr>
          <w:snapToGrid/>
          <w:color w:val="0000FF"/>
          <w:szCs w:val="24"/>
          <w:u w:val="single"/>
          <w:lang w:val="lt-LT"/>
        </w:rPr>
        <w:t>http://www.vvkt.lt/</w:t>
      </w:r>
      <w:r>
        <w:rPr>
          <w:snapToGrid/>
          <w:color w:val="0000FF"/>
          <w:szCs w:val="24"/>
          <w:u w:val="single"/>
          <w:lang w:val="lt-LT"/>
        </w:rPr>
        <w:fldChar w:fldCharType="end"/>
      </w:r>
      <w:bookmarkEnd w:id="2"/>
      <w:r w:rsidRPr="00371352">
        <w:rPr>
          <w:snapToGrid/>
          <w:szCs w:val="24"/>
          <w:lang w:val="lt-LT"/>
        </w:rPr>
        <w:t>.</w:t>
      </w:r>
    </w:p>
    <w:p w14:paraId="2B035391" w14:textId="77777777" w:rsidR="00AD32A9" w:rsidRPr="00371352" w:rsidRDefault="00AD32A9" w:rsidP="00AD32A9">
      <w:pPr>
        <w:widowControl w:val="0"/>
        <w:rPr>
          <w:lang w:val="lt-LT"/>
        </w:rPr>
      </w:pPr>
    </w:p>
    <w:p w14:paraId="39A99A79" w14:textId="77777777" w:rsidR="00AD32A9" w:rsidRPr="00F375DA" w:rsidRDefault="00AD32A9" w:rsidP="00AD32A9">
      <w:pPr>
        <w:rPr>
          <w:lang w:val="lt-LT"/>
        </w:rPr>
      </w:pPr>
    </w:p>
    <w:p w14:paraId="3E5ADB35" w14:textId="77777777" w:rsidR="00222FED" w:rsidRDefault="00222FED"/>
    <w:sectPr w:rsidR="00222FED" w:rsidSect="00AD32A9">
      <w:footerReference w:type="even"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Cambria"/>
    <w:panose1 w:val="00000000000000000000"/>
    <w:charset w:val="00"/>
    <w:family w:val="auto"/>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E1A9" w14:textId="77777777" w:rsidR="00AD32A9" w:rsidRDefault="00AD32A9">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6FB8D1BB" w14:textId="77777777" w:rsidR="00AD32A9" w:rsidRDefault="00AD32A9">
    <w:pPr>
      <w:pStyle w:val="Porat"/>
      <w:ind w:right="360"/>
      <w:rPr>
        <w:lang w:val="lt-LT"/>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F4533"/>
    <w:multiLevelType w:val="hybridMultilevel"/>
    <w:tmpl w:val="01C8B04C"/>
    <w:lvl w:ilvl="0" w:tplc="08C23D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7F4A94"/>
    <w:multiLevelType w:val="hybridMultilevel"/>
    <w:tmpl w:val="13EA4BF8"/>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81B56"/>
    <w:multiLevelType w:val="hybridMultilevel"/>
    <w:tmpl w:val="D7C420C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3170EC"/>
    <w:multiLevelType w:val="hybridMultilevel"/>
    <w:tmpl w:val="C382DC32"/>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26549">
    <w:abstractNumId w:val="0"/>
  </w:num>
  <w:num w:numId="2" w16cid:durableId="1396052652">
    <w:abstractNumId w:val="3"/>
  </w:num>
  <w:num w:numId="3" w16cid:durableId="234559746">
    <w:abstractNumId w:val="1"/>
  </w:num>
  <w:num w:numId="4" w16cid:durableId="827475308">
    <w:abstractNumId w:val="2"/>
  </w:num>
  <w:num w:numId="5" w16cid:durableId="1412315577">
    <w:abstractNumId w:val="4"/>
  </w:num>
  <w:num w:numId="6" w16cid:durableId="1508909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A9"/>
    <w:rsid w:val="000636B7"/>
    <w:rsid w:val="00222FED"/>
    <w:rsid w:val="005F173E"/>
    <w:rsid w:val="008B3AD4"/>
    <w:rsid w:val="00AD32A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2015"/>
  <w15:chartTrackingRefBased/>
  <w15:docId w15:val="{037A2840-F0C6-44E6-A814-68FFB078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32A9"/>
    <w:pPr>
      <w:tabs>
        <w:tab w:val="left" w:pos="567"/>
      </w:tabs>
      <w:spacing w:after="0" w:line="260" w:lineRule="exact"/>
    </w:pPr>
    <w:rPr>
      <w:rFonts w:ascii="Times New Roman" w:eastAsia="Times New Roman" w:hAnsi="Times New Roman" w:cs="Times New Roman"/>
      <w:snapToGrid w:val="0"/>
      <w:kern w:val="0"/>
      <w:sz w:val="22"/>
      <w:szCs w:val="20"/>
      <w:lang w:val="en-GB"/>
      <w14:ligatures w14:val="none"/>
    </w:rPr>
  </w:style>
  <w:style w:type="paragraph" w:styleId="Antrat1">
    <w:name w:val="heading 1"/>
    <w:basedOn w:val="prastasis"/>
    <w:next w:val="prastasis"/>
    <w:link w:val="Antrat1Diagrama"/>
    <w:uiPriority w:val="9"/>
    <w:qFormat/>
    <w:rsid w:val="00AD3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3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32A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32A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32A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D32A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32A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32A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32A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32A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32A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32A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32A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32A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32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32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32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32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3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32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32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32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32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32A9"/>
    <w:rPr>
      <w:i/>
      <w:iCs/>
      <w:color w:val="404040" w:themeColor="text1" w:themeTint="BF"/>
    </w:rPr>
  </w:style>
  <w:style w:type="paragraph" w:styleId="Sraopastraipa">
    <w:name w:val="List Paragraph"/>
    <w:basedOn w:val="prastasis"/>
    <w:uiPriority w:val="34"/>
    <w:qFormat/>
    <w:rsid w:val="00AD32A9"/>
    <w:pPr>
      <w:ind w:left="720"/>
      <w:contextualSpacing/>
    </w:pPr>
  </w:style>
  <w:style w:type="character" w:styleId="Rykuspabraukimas">
    <w:name w:val="Intense Emphasis"/>
    <w:basedOn w:val="Numatytasispastraiposriftas"/>
    <w:uiPriority w:val="21"/>
    <w:qFormat/>
    <w:rsid w:val="00AD32A9"/>
    <w:rPr>
      <w:i/>
      <w:iCs/>
      <w:color w:val="0F4761" w:themeColor="accent1" w:themeShade="BF"/>
    </w:rPr>
  </w:style>
  <w:style w:type="paragraph" w:styleId="Iskirtacitata">
    <w:name w:val="Intense Quote"/>
    <w:basedOn w:val="prastasis"/>
    <w:next w:val="prastasis"/>
    <w:link w:val="IskirtacitataDiagrama"/>
    <w:uiPriority w:val="30"/>
    <w:qFormat/>
    <w:rsid w:val="00AD3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32A9"/>
    <w:rPr>
      <w:i/>
      <w:iCs/>
      <w:color w:val="0F4761" w:themeColor="accent1" w:themeShade="BF"/>
    </w:rPr>
  </w:style>
  <w:style w:type="character" w:styleId="Rykinuoroda">
    <w:name w:val="Intense Reference"/>
    <w:basedOn w:val="Numatytasispastraiposriftas"/>
    <w:uiPriority w:val="32"/>
    <w:qFormat/>
    <w:rsid w:val="00AD32A9"/>
    <w:rPr>
      <w:b/>
      <w:bCs/>
      <w:smallCaps/>
      <w:color w:val="0F4761" w:themeColor="accent1" w:themeShade="BF"/>
      <w:spacing w:val="5"/>
    </w:rPr>
  </w:style>
  <w:style w:type="paragraph" w:styleId="Porat">
    <w:name w:val="footer"/>
    <w:basedOn w:val="prastasis"/>
    <w:link w:val="PoratDiagrama"/>
    <w:rsid w:val="00AD32A9"/>
    <w:pPr>
      <w:tabs>
        <w:tab w:val="center" w:pos="4536"/>
        <w:tab w:val="right" w:pos="8306"/>
      </w:tabs>
    </w:pPr>
    <w:rPr>
      <w:lang w:eastAsia="x-none"/>
    </w:rPr>
  </w:style>
  <w:style w:type="character" w:customStyle="1" w:styleId="PoratDiagrama">
    <w:name w:val="Poraštė Diagrama"/>
    <w:basedOn w:val="Numatytasispastraiposriftas"/>
    <w:link w:val="Porat"/>
    <w:rsid w:val="00AD32A9"/>
    <w:rPr>
      <w:rFonts w:ascii="Times New Roman" w:eastAsia="Times New Roman" w:hAnsi="Times New Roman" w:cs="Times New Roman"/>
      <w:snapToGrid w:val="0"/>
      <w:kern w:val="0"/>
      <w:sz w:val="22"/>
      <w:szCs w:val="20"/>
      <w:lang w:val="en-GB" w:eastAsia="x-none"/>
      <w14:ligatures w14:val="none"/>
    </w:rPr>
  </w:style>
  <w:style w:type="character" w:styleId="Puslapionumeris">
    <w:name w:val="page number"/>
    <w:rsid w:val="00AD32A9"/>
    <w:rPr>
      <w:rFonts w:cs="Times New Roman"/>
    </w:rPr>
  </w:style>
  <w:style w:type="paragraph" w:customStyle="1" w:styleId="BTEMEASMCA">
    <w:name w:val="BT EMEA_SMCA"/>
    <w:basedOn w:val="prastasis"/>
    <w:link w:val="BTEMEASMCAChar"/>
    <w:autoRedefine/>
    <w:rsid w:val="00AD32A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AD32A9"/>
    <w:rPr>
      <w:rFonts w:ascii="Times New Roman" w:eastAsia="SimSun" w:hAnsi="Times New Roman" w:cs="Times New Roman"/>
      <w:noProof/>
      <w:kern w:val="0"/>
      <w:sz w:val="20"/>
      <w:szCs w:val="20"/>
      <w:lang w:val="x-none" w:eastAsia="x-none"/>
      <w14:ligatures w14:val="none"/>
    </w:rPr>
  </w:style>
  <w:style w:type="table" w:styleId="Lentelstinklelis">
    <w:name w:val="Table Grid"/>
    <w:basedOn w:val="prastojilentel"/>
    <w:rsid w:val="00AD32A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16671</Words>
  <Characters>9504</Characters>
  <Application>Microsoft Office Word</Application>
  <DocSecurity>0</DocSecurity>
  <Lines>79</Lines>
  <Paragraphs>52</Paragraphs>
  <ScaleCrop>false</ScaleCrop>
  <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2025-08-04T07:37:00Z</dcterms:created>
  <dcterms:modified xsi:type="dcterms:W3CDTF">2025-08-04T07:39:00Z</dcterms:modified>
</cp:coreProperties>
</file>