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383" w:rsidRPr="001B4884" w:rsidRDefault="00D71383" w:rsidP="00D71383">
      <w:pPr>
        <w:spacing w:after="0" w:line="240" w:lineRule="auto"/>
        <w:jc w:val="center"/>
        <w:rPr>
          <w:rFonts w:ascii="Times New Roman" w:hAnsi="Times New Roman"/>
          <w:b/>
        </w:rPr>
      </w:pPr>
      <w:r w:rsidRPr="001B4884">
        <w:rPr>
          <w:rFonts w:ascii="Times New Roman" w:hAnsi="Times New Roman"/>
          <w:b/>
        </w:rPr>
        <w:t>Pakuotės lapelis: informacija vartotojui</w:t>
      </w:r>
    </w:p>
    <w:p w:rsidR="00D71383" w:rsidRPr="001B4884" w:rsidRDefault="00D71383" w:rsidP="00D71383">
      <w:pPr>
        <w:spacing w:after="0" w:line="240" w:lineRule="auto"/>
        <w:jc w:val="center"/>
        <w:rPr>
          <w:rFonts w:ascii="Times New Roman" w:hAnsi="Times New Roman"/>
        </w:rPr>
      </w:pPr>
    </w:p>
    <w:p w:rsidR="00D71383" w:rsidRPr="001B4884" w:rsidRDefault="00D71383" w:rsidP="00D71383">
      <w:pPr>
        <w:spacing w:after="0" w:line="240" w:lineRule="auto"/>
        <w:jc w:val="center"/>
        <w:rPr>
          <w:rFonts w:ascii="Times New Roman" w:hAnsi="Times New Roman"/>
          <w:b/>
        </w:rPr>
      </w:pP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100 </w:t>
      </w:r>
      <w:proofErr w:type="spellStart"/>
      <w:r w:rsidRPr="001B4884">
        <w:rPr>
          <w:rFonts w:ascii="Times New Roman" w:hAnsi="Times New Roman"/>
          <w:b/>
        </w:rPr>
        <w:t>mikrogramų</w:t>
      </w:r>
      <w:proofErr w:type="spellEnd"/>
      <w:r w:rsidRPr="001B4884">
        <w:rPr>
          <w:rFonts w:ascii="Times New Roman" w:hAnsi="Times New Roman"/>
          <w:b/>
        </w:rPr>
        <w:t>/ml koncentratas infuziniam tirpalui</w:t>
      </w:r>
    </w:p>
    <w:p w:rsidR="00D71383" w:rsidRPr="001B4884" w:rsidRDefault="00D71383" w:rsidP="00D71383">
      <w:pPr>
        <w:spacing w:after="0" w:line="240" w:lineRule="auto"/>
        <w:jc w:val="center"/>
        <w:rPr>
          <w:rFonts w:ascii="Times New Roman" w:hAnsi="Times New Roman"/>
          <w:b/>
        </w:rPr>
      </w:pPr>
      <w:proofErr w:type="spellStart"/>
      <w:r w:rsidRPr="001B4884">
        <w:rPr>
          <w:rFonts w:ascii="Times New Roman" w:hAnsi="Times New Roman"/>
          <w:b/>
        </w:rPr>
        <w:t>deksmedetomidinas</w:t>
      </w:r>
      <w:proofErr w:type="spellEnd"/>
    </w:p>
    <w:p w:rsidR="00D71383" w:rsidRPr="001B4884" w:rsidRDefault="00D71383" w:rsidP="00D71383">
      <w:pPr>
        <w:suppressAutoHyphens/>
        <w:spacing w:after="0" w:line="240" w:lineRule="auto"/>
        <w:jc w:val="center"/>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Atidžiai perskaitykite visą šį lapelį, prieš Jums skiriant vaistą, nes jame pateikiama Jums svarbi informacija.</w:t>
      </w:r>
    </w:p>
    <w:p w:rsidR="00D71383" w:rsidRPr="001B4884" w:rsidRDefault="00D71383" w:rsidP="00D71383">
      <w:pPr>
        <w:numPr>
          <w:ilvl w:val="0"/>
          <w:numId w:val="1"/>
        </w:numPr>
        <w:spacing w:after="0" w:line="240" w:lineRule="auto"/>
        <w:ind w:left="567" w:hanging="567"/>
        <w:contextualSpacing/>
        <w:rPr>
          <w:rFonts w:ascii="Times New Roman" w:hAnsi="Times New Roman"/>
        </w:rPr>
      </w:pPr>
      <w:r w:rsidRPr="001B4884">
        <w:rPr>
          <w:rFonts w:ascii="Times New Roman" w:hAnsi="Times New Roman"/>
        </w:rPr>
        <w:t>Neišmeskite šio lapelio, nes vėl gali prireikti jį perskaityti.</w:t>
      </w:r>
    </w:p>
    <w:p w:rsidR="00D71383" w:rsidRPr="001B4884" w:rsidRDefault="00D71383" w:rsidP="00D71383">
      <w:pPr>
        <w:numPr>
          <w:ilvl w:val="0"/>
          <w:numId w:val="1"/>
        </w:numPr>
        <w:spacing w:after="0" w:line="240" w:lineRule="auto"/>
        <w:ind w:left="567" w:hanging="567"/>
        <w:contextualSpacing/>
        <w:rPr>
          <w:rFonts w:ascii="Times New Roman" w:hAnsi="Times New Roman"/>
        </w:rPr>
      </w:pPr>
      <w:r w:rsidRPr="001B4884">
        <w:rPr>
          <w:rFonts w:ascii="Times New Roman" w:hAnsi="Times New Roman"/>
        </w:rPr>
        <w:t>Jeigu kiltų daugiau klausimų, kreipkitės į gydytoją arba slaugytoją.</w:t>
      </w:r>
    </w:p>
    <w:p w:rsidR="00D71383" w:rsidRPr="001B4884" w:rsidRDefault="00D71383" w:rsidP="00D71383">
      <w:pPr>
        <w:numPr>
          <w:ilvl w:val="0"/>
          <w:numId w:val="1"/>
        </w:numPr>
        <w:spacing w:after="0" w:line="240" w:lineRule="auto"/>
        <w:ind w:left="567" w:hanging="567"/>
        <w:contextualSpacing/>
        <w:rPr>
          <w:rFonts w:ascii="Times New Roman" w:hAnsi="Times New Roman"/>
        </w:rPr>
      </w:pPr>
      <w:r w:rsidRPr="001B4884">
        <w:rPr>
          <w:rFonts w:ascii="Times New Roman" w:hAnsi="Times New Roman"/>
        </w:rPr>
        <w:t>Jeigu pasireiškė šalutinis poveikis (net jeigu jis šiame lapelyje nenurodytas), kreipkitės į gydytoją. Žr. 4 skyrių.</w:t>
      </w:r>
    </w:p>
    <w:p w:rsidR="00D71383" w:rsidRPr="001B4884" w:rsidRDefault="00D71383" w:rsidP="00D71383">
      <w:pPr>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Apie ką rašoma šiame lapelyje?</w:t>
      </w:r>
    </w:p>
    <w:p w:rsidR="00D71383" w:rsidRPr="001B4884" w:rsidRDefault="00D71383" w:rsidP="00D71383">
      <w:pPr>
        <w:spacing w:after="0" w:line="240" w:lineRule="auto"/>
        <w:ind w:left="567" w:hanging="567"/>
        <w:rPr>
          <w:rFonts w:ascii="Times New Roman" w:hAnsi="Times New Roman"/>
        </w:rPr>
      </w:pPr>
      <w:r w:rsidRPr="001B4884">
        <w:rPr>
          <w:rFonts w:ascii="Times New Roman" w:hAnsi="Times New Roman"/>
        </w:rPr>
        <w:t>1.</w:t>
      </w:r>
      <w:r w:rsidRPr="001B4884">
        <w:rPr>
          <w:rFonts w:ascii="Times New Roman" w:hAnsi="Times New Roman"/>
        </w:rPr>
        <w:tab/>
        <w:t xml:space="preserve">Kas yra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ir kam jis vartojamas</w:t>
      </w:r>
    </w:p>
    <w:p w:rsidR="00D71383" w:rsidRPr="001B4884" w:rsidRDefault="00D71383" w:rsidP="00D71383">
      <w:pPr>
        <w:spacing w:after="0" w:line="240" w:lineRule="auto"/>
        <w:ind w:left="567" w:hanging="567"/>
        <w:rPr>
          <w:rFonts w:ascii="Times New Roman" w:hAnsi="Times New Roman"/>
        </w:rPr>
      </w:pPr>
      <w:r w:rsidRPr="001B4884">
        <w:rPr>
          <w:rFonts w:ascii="Times New Roman" w:hAnsi="Times New Roman"/>
        </w:rPr>
        <w:t>2.</w:t>
      </w:r>
      <w:r w:rsidRPr="001B4884">
        <w:rPr>
          <w:rFonts w:ascii="Times New Roman" w:hAnsi="Times New Roman"/>
        </w:rPr>
        <w:tab/>
        <w:t xml:space="preserve">Kas žinotina prieš Jums skiriant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p>
    <w:p w:rsidR="00D71383" w:rsidRPr="001B4884" w:rsidRDefault="00D71383" w:rsidP="00D71383">
      <w:pPr>
        <w:spacing w:after="0" w:line="240" w:lineRule="auto"/>
        <w:ind w:left="567" w:hanging="567"/>
        <w:rPr>
          <w:rFonts w:ascii="Times New Roman" w:hAnsi="Times New Roman"/>
        </w:rPr>
      </w:pPr>
      <w:r w:rsidRPr="001B4884">
        <w:rPr>
          <w:rFonts w:ascii="Times New Roman" w:hAnsi="Times New Roman"/>
        </w:rPr>
        <w:t>3.</w:t>
      </w:r>
      <w:r w:rsidRPr="001B4884">
        <w:rPr>
          <w:rFonts w:ascii="Times New Roman" w:hAnsi="Times New Roman"/>
        </w:rPr>
        <w:tab/>
        <w:t xml:space="preserve">Kaip vartoti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p>
    <w:p w:rsidR="00D71383" w:rsidRPr="001B4884" w:rsidRDefault="00D71383" w:rsidP="00D71383">
      <w:pPr>
        <w:spacing w:after="0" w:line="240" w:lineRule="auto"/>
        <w:ind w:left="567" w:hanging="567"/>
        <w:rPr>
          <w:rFonts w:ascii="Times New Roman" w:hAnsi="Times New Roman"/>
        </w:rPr>
      </w:pPr>
      <w:r w:rsidRPr="001B4884">
        <w:rPr>
          <w:rFonts w:ascii="Times New Roman" w:hAnsi="Times New Roman"/>
        </w:rPr>
        <w:t>4.</w:t>
      </w:r>
      <w:r w:rsidRPr="001B4884">
        <w:rPr>
          <w:rFonts w:ascii="Times New Roman" w:hAnsi="Times New Roman"/>
        </w:rPr>
        <w:tab/>
        <w:t>Galimas šalutinis poveikis</w:t>
      </w:r>
    </w:p>
    <w:p w:rsidR="00D71383" w:rsidRPr="001B4884" w:rsidRDefault="00D71383" w:rsidP="00D71383">
      <w:pPr>
        <w:spacing w:after="0" w:line="240" w:lineRule="auto"/>
        <w:ind w:left="567" w:hanging="567"/>
        <w:rPr>
          <w:rFonts w:ascii="Times New Roman" w:hAnsi="Times New Roman"/>
        </w:rPr>
      </w:pPr>
      <w:r w:rsidRPr="001B4884">
        <w:rPr>
          <w:rFonts w:ascii="Times New Roman" w:hAnsi="Times New Roman"/>
        </w:rPr>
        <w:t>5.</w:t>
      </w:r>
      <w:r w:rsidRPr="001B4884">
        <w:rPr>
          <w:rFonts w:ascii="Times New Roman" w:hAnsi="Times New Roman"/>
        </w:rPr>
        <w:tab/>
        <w:t xml:space="preserve">Kaip laikyti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p>
    <w:p w:rsidR="00D71383" w:rsidRPr="001B4884" w:rsidRDefault="00D71383" w:rsidP="00D71383">
      <w:pPr>
        <w:spacing w:after="0" w:line="240" w:lineRule="auto"/>
        <w:ind w:left="567" w:hanging="567"/>
        <w:rPr>
          <w:rFonts w:ascii="Times New Roman" w:hAnsi="Times New Roman"/>
        </w:rPr>
      </w:pPr>
      <w:r w:rsidRPr="001B4884">
        <w:rPr>
          <w:rFonts w:ascii="Times New Roman" w:hAnsi="Times New Roman"/>
        </w:rPr>
        <w:t>6.</w:t>
      </w:r>
      <w:r w:rsidRPr="001B4884">
        <w:rPr>
          <w:rFonts w:ascii="Times New Roman" w:hAnsi="Times New Roman"/>
        </w:rPr>
        <w:tab/>
        <w:t>Pakuotės turinys ir kita informacija</w:t>
      </w:r>
    </w:p>
    <w:p w:rsidR="00D71383" w:rsidRPr="001B4884" w:rsidRDefault="00D71383" w:rsidP="00D71383">
      <w:pPr>
        <w:spacing w:after="0" w:line="240" w:lineRule="auto"/>
        <w:rPr>
          <w:rFonts w:ascii="Times New Roman" w:hAnsi="Times New Roman"/>
        </w:rPr>
      </w:pPr>
    </w:p>
    <w:p w:rsidR="00D71383" w:rsidRPr="001B4884" w:rsidRDefault="00D71383" w:rsidP="00D71383">
      <w:pPr>
        <w:spacing w:after="0" w:line="240" w:lineRule="auto"/>
        <w:rPr>
          <w:rFonts w:ascii="Times New Roman" w:hAnsi="Times New Roman"/>
        </w:rPr>
      </w:pPr>
    </w:p>
    <w:p w:rsidR="00D71383" w:rsidRPr="001B4884" w:rsidRDefault="00D71383" w:rsidP="00D71383">
      <w:pPr>
        <w:keepNext/>
        <w:spacing w:after="0" w:line="240" w:lineRule="auto"/>
        <w:ind w:left="567" w:hanging="567"/>
        <w:outlineLvl w:val="0"/>
        <w:rPr>
          <w:rFonts w:ascii="Times New Roman" w:hAnsi="Times New Roman"/>
          <w:b/>
          <w:kern w:val="28"/>
        </w:rPr>
      </w:pPr>
      <w:r w:rsidRPr="001B4884">
        <w:rPr>
          <w:rFonts w:ascii="Times New Roman" w:hAnsi="Times New Roman"/>
          <w:b/>
          <w:kern w:val="28"/>
        </w:rPr>
        <w:t>1.</w:t>
      </w:r>
      <w:r w:rsidRPr="001B4884">
        <w:rPr>
          <w:rFonts w:ascii="Times New Roman" w:hAnsi="Times New Roman"/>
          <w:b/>
          <w:kern w:val="28"/>
        </w:rPr>
        <w:tab/>
        <w:t xml:space="preserve">Kas yra </w:t>
      </w:r>
      <w:proofErr w:type="spellStart"/>
      <w:r w:rsidRPr="001B4884">
        <w:rPr>
          <w:rFonts w:ascii="Times New Roman" w:hAnsi="Times New Roman"/>
          <w:b/>
          <w:kern w:val="28"/>
        </w:rPr>
        <w:t>Dexmedetomidine</w:t>
      </w:r>
      <w:proofErr w:type="spellEnd"/>
      <w:r w:rsidRPr="001B4884">
        <w:rPr>
          <w:rFonts w:ascii="Times New Roman" w:hAnsi="Times New Roman"/>
          <w:b/>
          <w:kern w:val="28"/>
        </w:rPr>
        <w:t xml:space="preserve"> B. </w:t>
      </w:r>
      <w:proofErr w:type="spellStart"/>
      <w:r w:rsidRPr="001B4884">
        <w:rPr>
          <w:rFonts w:ascii="Times New Roman" w:hAnsi="Times New Roman"/>
          <w:b/>
          <w:kern w:val="28"/>
        </w:rPr>
        <w:t>Braun</w:t>
      </w:r>
      <w:proofErr w:type="spellEnd"/>
      <w:r w:rsidRPr="001B4884">
        <w:rPr>
          <w:rFonts w:ascii="Times New Roman" w:hAnsi="Times New Roman"/>
          <w:b/>
          <w:kern w:val="28"/>
        </w:rPr>
        <w:t xml:space="preserve"> ir kam jis vartojamas</w:t>
      </w:r>
    </w:p>
    <w:p w:rsidR="00D71383" w:rsidRPr="001B4884" w:rsidRDefault="00D71383" w:rsidP="00D71383">
      <w:pPr>
        <w:keepNext/>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 xml:space="preserve">sudėtyje yra veikliosios medžiagos </w:t>
      </w:r>
      <w:proofErr w:type="spellStart"/>
      <w:r w:rsidRPr="00A04DC8">
        <w:rPr>
          <w:rFonts w:ascii="Times New Roman" w:hAnsi="Times New Roman"/>
        </w:rPr>
        <w:t>deksmedetomidino</w:t>
      </w:r>
      <w:proofErr w:type="spellEnd"/>
      <w:r w:rsidRPr="00A04DC8">
        <w:rPr>
          <w:rFonts w:ascii="Times New Roman" w:hAnsi="Times New Roman"/>
        </w:rPr>
        <w:t xml:space="preserve">, kuris priklauso vaistų, vadinamų slopinamaisiais vaistais, grupei. Šis vaistas vartojamas slopinimui (būklei, kuriai būdingas ramumas, mieguistumas arba miegas) sukelti ligoninės intensyviosios terapijos skyriuje gydomiems suaugusiems pacientams arba vidutinio lygio nejautrai (sąmoningai </w:t>
      </w:r>
      <w:proofErr w:type="spellStart"/>
      <w:r w:rsidRPr="00A04DC8">
        <w:rPr>
          <w:rFonts w:ascii="Times New Roman" w:hAnsi="Times New Roman"/>
        </w:rPr>
        <w:t>sedacijai</w:t>
      </w:r>
      <w:proofErr w:type="spellEnd"/>
      <w:r w:rsidRPr="00A04DC8">
        <w:rPr>
          <w:rFonts w:ascii="Times New Roman" w:hAnsi="Times New Roman"/>
        </w:rPr>
        <w:t>) sukelti įvairių diagnostinių arba chirurginių procedūrų metu.</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p>
    <w:p w:rsidR="00D71383" w:rsidRPr="001B4884" w:rsidRDefault="00D71383" w:rsidP="00D71383">
      <w:pPr>
        <w:keepNext/>
        <w:spacing w:after="0" w:line="240" w:lineRule="auto"/>
        <w:ind w:left="567" w:hanging="567"/>
        <w:outlineLvl w:val="0"/>
        <w:rPr>
          <w:rFonts w:ascii="Times New Roman" w:hAnsi="Times New Roman"/>
          <w:b/>
          <w:kern w:val="28"/>
        </w:rPr>
      </w:pPr>
      <w:r w:rsidRPr="001B4884">
        <w:rPr>
          <w:rFonts w:ascii="Times New Roman" w:hAnsi="Times New Roman"/>
          <w:b/>
          <w:kern w:val="28"/>
        </w:rPr>
        <w:t>2.</w:t>
      </w:r>
      <w:r w:rsidRPr="001B4884">
        <w:rPr>
          <w:rFonts w:ascii="Times New Roman" w:hAnsi="Times New Roman"/>
          <w:b/>
          <w:kern w:val="28"/>
        </w:rPr>
        <w:tab/>
        <w:t xml:space="preserve">Kas žinotina prieš Jums skiriant </w:t>
      </w:r>
      <w:proofErr w:type="spellStart"/>
      <w:r w:rsidRPr="001B4884">
        <w:rPr>
          <w:rFonts w:ascii="Times New Roman" w:hAnsi="Times New Roman"/>
          <w:b/>
          <w:kern w:val="28"/>
        </w:rPr>
        <w:t>Dexmedetomidine</w:t>
      </w:r>
      <w:proofErr w:type="spellEnd"/>
      <w:r w:rsidRPr="001B4884">
        <w:rPr>
          <w:rFonts w:ascii="Times New Roman" w:hAnsi="Times New Roman"/>
          <w:b/>
          <w:kern w:val="28"/>
        </w:rPr>
        <w:t xml:space="preserve"> B. </w:t>
      </w:r>
      <w:proofErr w:type="spellStart"/>
      <w:r w:rsidRPr="001B4884">
        <w:rPr>
          <w:rFonts w:ascii="Times New Roman" w:hAnsi="Times New Roman"/>
          <w:b/>
          <w:kern w:val="28"/>
        </w:rPr>
        <w:t>Braun</w:t>
      </w:r>
      <w:proofErr w:type="spellEnd"/>
    </w:p>
    <w:p w:rsidR="00D71383" w:rsidRPr="001B4884" w:rsidRDefault="00D71383" w:rsidP="00D71383">
      <w:pPr>
        <w:keepNext/>
        <w:suppressAutoHyphens/>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Jums skirti </w:t>
      </w:r>
      <w:r>
        <w:rPr>
          <w:rFonts w:ascii="Times New Roman" w:hAnsi="Times New Roman"/>
          <w:b/>
        </w:rPr>
        <w:t>draudžiama</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 xml:space="preserve">jeigu yra alergija </w:t>
      </w:r>
      <w:proofErr w:type="spellStart"/>
      <w:r w:rsidRPr="001B4884">
        <w:rPr>
          <w:rFonts w:ascii="Times New Roman" w:hAnsi="Times New Roman"/>
        </w:rPr>
        <w:t>deksmedetomidinui</w:t>
      </w:r>
      <w:proofErr w:type="spellEnd"/>
      <w:r w:rsidRPr="001B4884">
        <w:rPr>
          <w:rFonts w:ascii="Times New Roman" w:hAnsi="Times New Roman"/>
        </w:rPr>
        <w:t xml:space="preserve"> arba bet kuriai pagalbinei šio vaisto medžiagai (jos išvardytos 6 skyriuje);</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jeigu yra tam tikrų širdies ritmo sutrikimų (2 ar 3 laipsnio širdies blokada);</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jeigu Jūsų kraujospūdis yra labai mažas ir nedidėja skiriant gydymą;</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jeigu Jums neseniai buvo insultas arba kita sunki smegenų kraujotaką trikdanti būklė.</w:t>
      </w:r>
    </w:p>
    <w:p w:rsidR="00D71383" w:rsidRPr="001B4884" w:rsidRDefault="00D71383" w:rsidP="00D71383">
      <w:pPr>
        <w:suppressAutoHyphens/>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Įspėjimai ir atsargumo priemonės</w:t>
      </w:r>
    </w:p>
    <w:p w:rsidR="00D71383" w:rsidRPr="001B4884" w:rsidRDefault="00D71383" w:rsidP="00D71383">
      <w:pPr>
        <w:spacing w:after="0" w:line="240" w:lineRule="auto"/>
        <w:rPr>
          <w:rFonts w:ascii="Times New Roman" w:hAnsi="Times New Roman"/>
        </w:rPr>
      </w:pPr>
      <w:r w:rsidRPr="001B4884">
        <w:rPr>
          <w:rFonts w:ascii="Times New Roman" w:hAnsi="Times New Roman"/>
        </w:rPr>
        <w:t xml:space="preserve">Prieš tai, kai Jums bus skirta šio vaisto, pasakykite gydytojui arba slaugytojui, jeigu Jums tinka bet kuris iš toliau išvardytų punktų, nes tokiu atveju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reikia vartoti atsargiai:</w:t>
      </w:r>
    </w:p>
    <w:p w:rsidR="00D71383" w:rsidRPr="001B4884" w:rsidRDefault="00D71383" w:rsidP="00D71383">
      <w:pPr>
        <w:spacing w:after="0" w:line="240" w:lineRule="auto"/>
        <w:rPr>
          <w:rFonts w:ascii="Times New Roman" w:hAnsi="Times New Roman"/>
        </w:rPr>
      </w:pP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jeigu Jūsų širdies susitraukimų dažnis yra nenormaliai mažas (dėl ligos arba labai geros fizinės būklės), nes tai gali padidinti širdies sustojimo riziką;</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jeigu Jūsų kraujospūdis yra mažas;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jeigu Jūsų kraujo tūris yra mažas, pvz., po kraujavimo;</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jeigu yra tam tikrų širdies sutrikimų;</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jeigu esate pagyvenusio amžiaus;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jeigu yra neurologinis sutrikimas (pvz., yra galvos arba nugaros smegenų sužalojimas arba insultas);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jeigu yra sunkių kepenų funkcijos sutrikimų;</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jeigu po kai kurių vaistų, ypač anestetikų, vartojimo Jums kada nors buvo pasireiškęs stiprus karščiavimas.</w:t>
      </w:r>
    </w:p>
    <w:p w:rsidR="00D71383" w:rsidRPr="001B4884" w:rsidRDefault="00D71383" w:rsidP="00D71383">
      <w:pPr>
        <w:spacing w:after="0" w:line="240" w:lineRule="auto"/>
        <w:ind w:left="567"/>
        <w:contextualSpacing/>
        <w:rPr>
          <w:rFonts w:ascii="Times New Roman" w:hAnsi="Times New Roman"/>
        </w:rPr>
      </w:pPr>
    </w:p>
    <w:p w:rsidR="00D71383" w:rsidRDefault="00D71383" w:rsidP="00D71383">
      <w:pPr>
        <w:spacing w:after="0" w:line="240" w:lineRule="auto"/>
        <w:rPr>
          <w:rFonts w:ascii="Times New Roman" w:eastAsia="Times New Roman" w:hAnsi="Times New Roman" w:cs="Times New Roman"/>
          <w:lang w:eastAsia="zh-CN"/>
        </w:rPr>
      </w:pPr>
      <w:r w:rsidRPr="00A04DC8">
        <w:rPr>
          <w:rFonts w:ascii="Times New Roman" w:eastAsia="Times New Roman" w:hAnsi="Times New Roman" w:cs="Times New Roman"/>
          <w:lang w:eastAsia="zh-CN"/>
        </w:rPr>
        <w:t>Vartojant šio vaisto gali padidėti išskiriamo šlapimo kiekis ir pasireikšti labai stiprus troškulys; jeigu Jums pasireiškia toks šalutinis poveikis, kreipkitės į gydytoją. Daugiau informacijos pateikiama 4 skyriuje.</w:t>
      </w:r>
    </w:p>
    <w:p w:rsidR="00D71383" w:rsidRDefault="00D71383" w:rsidP="00D71383">
      <w:pPr>
        <w:spacing w:after="0" w:line="240" w:lineRule="auto"/>
        <w:rPr>
          <w:rFonts w:ascii="Times New Roman" w:eastAsia="Times New Roman" w:hAnsi="Times New Roman" w:cs="Times New Roman"/>
          <w:lang w:eastAsia="zh-CN"/>
        </w:rPr>
      </w:pPr>
    </w:p>
    <w:p w:rsidR="00D71383" w:rsidRDefault="00D71383" w:rsidP="00D71383">
      <w:pPr>
        <w:spacing w:after="0" w:line="240" w:lineRule="auto"/>
        <w:rPr>
          <w:rFonts w:ascii="Times New Roman" w:eastAsia="Times New Roman" w:hAnsi="Times New Roman" w:cs="Times New Roman"/>
          <w:lang w:eastAsia="zh-CN"/>
        </w:rPr>
      </w:pPr>
      <w:r w:rsidRPr="000B268F">
        <w:rPr>
          <w:rFonts w:ascii="Times New Roman" w:eastAsia="Times New Roman" w:hAnsi="Times New Roman" w:cs="Times New Roman"/>
          <w:lang w:eastAsia="zh-CN"/>
        </w:rPr>
        <w:t>Buvo nustatytas mirties rizikos padidėjimas 65 metų ir jaunesniems šiuo vaistu gydomiems pacientams, o ypač pacientams, kurie intensyviosios terapijos skyriuje gydyti dėl kitų priežasčių nei būklė po operacijos ir kurie į intensyviosios terapijos skyrių perkelti sunkesnės ligos būklės, bei jaunesnio amžiaus. Gydytojas nuspręs, ar šis vaistas vis tiek Jums tinkamas, įvertins vaisto rizikos ir naudos santykį, jį palygindamas su kitais slopinamaisiais vaistais.</w:t>
      </w:r>
    </w:p>
    <w:p w:rsidR="00D71383" w:rsidRPr="00F4571A" w:rsidRDefault="00D71383" w:rsidP="00D71383">
      <w:pPr>
        <w:spacing w:after="0" w:line="240" w:lineRule="auto"/>
        <w:rPr>
          <w:rFonts w:ascii="Times New Roman" w:eastAsia="Times New Roman" w:hAnsi="Times New Roman" w:cs="Times New Roman"/>
          <w:lang w:eastAsia="zh-C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 xml:space="preserve">Kiti vaistai ir </w:t>
      </w: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w:t>
      </w:r>
    </w:p>
    <w:p w:rsidR="00D71383" w:rsidRPr="00A04DC8" w:rsidRDefault="00D71383" w:rsidP="00D71383">
      <w:pPr>
        <w:spacing w:after="0" w:line="240" w:lineRule="auto"/>
        <w:rPr>
          <w:rFonts w:ascii="Times New Roman" w:hAnsi="Times New Roman"/>
        </w:rPr>
      </w:pPr>
      <w:r w:rsidRPr="00A04DC8">
        <w:rPr>
          <w:rFonts w:ascii="Times New Roman" w:hAnsi="Times New Roman"/>
        </w:rPr>
        <w:t>Jeigu vartojate ar neseniai vartojote kitų vaistų arba dėl to nesate tikri, apie tai pasakykite gydytojui arba slaugytojui.</w:t>
      </w:r>
    </w:p>
    <w:p w:rsidR="00D71383" w:rsidRPr="00A04DC8" w:rsidRDefault="00D71383" w:rsidP="00D71383">
      <w:pPr>
        <w:spacing w:after="0" w:line="240" w:lineRule="auto"/>
        <w:rPr>
          <w:rFonts w:ascii="Times New Roman" w:hAnsi="Times New Roman"/>
        </w:rPr>
      </w:pPr>
      <w:r w:rsidRPr="00A04DC8">
        <w:rPr>
          <w:rFonts w:ascii="Times New Roman" w:hAnsi="Times New Roman"/>
        </w:rPr>
        <w:t xml:space="preserve">Toliau nurodyti vaistai gali sustiprinti </w:t>
      </w: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poveikį:</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 xml:space="preserve">vaistai, padedantys užmigti arba sukeliantys slopinimą (pvz., </w:t>
      </w:r>
      <w:proofErr w:type="spellStart"/>
      <w:r w:rsidRPr="001B4884">
        <w:rPr>
          <w:rFonts w:ascii="Times New Roman" w:hAnsi="Times New Roman"/>
        </w:rPr>
        <w:t>midazolamas</w:t>
      </w:r>
      <w:proofErr w:type="spellEnd"/>
      <w:r w:rsidRPr="001B4884">
        <w:rPr>
          <w:rFonts w:ascii="Times New Roman" w:hAnsi="Times New Roman"/>
        </w:rPr>
        <w:t xml:space="preserve">, </w:t>
      </w:r>
      <w:proofErr w:type="spellStart"/>
      <w:r w:rsidRPr="001B4884">
        <w:rPr>
          <w:rFonts w:ascii="Times New Roman" w:hAnsi="Times New Roman"/>
        </w:rPr>
        <w:t>propofolis</w:t>
      </w:r>
      <w:proofErr w:type="spellEnd"/>
      <w:r w:rsidRPr="001B4884">
        <w:rPr>
          <w:rFonts w:ascii="Times New Roman" w:hAnsi="Times New Roman"/>
        </w:rPr>
        <w:t>);</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 xml:space="preserve">stiprūs vaistai nuo skausmo (pvz., </w:t>
      </w:r>
      <w:proofErr w:type="spellStart"/>
      <w:r w:rsidRPr="001B4884">
        <w:rPr>
          <w:rFonts w:ascii="Times New Roman" w:hAnsi="Times New Roman"/>
        </w:rPr>
        <w:t>opioidai</w:t>
      </w:r>
      <w:proofErr w:type="spellEnd"/>
      <w:r w:rsidRPr="001B4884">
        <w:rPr>
          <w:rFonts w:ascii="Times New Roman" w:hAnsi="Times New Roman"/>
        </w:rPr>
        <w:t>, tokie kaip morfinas, kodeinas);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 xml:space="preserve">anestetikai (pvz., </w:t>
      </w:r>
      <w:proofErr w:type="spellStart"/>
      <w:r w:rsidRPr="001B4884">
        <w:rPr>
          <w:rFonts w:ascii="Times New Roman" w:hAnsi="Times New Roman"/>
        </w:rPr>
        <w:t>sevofluranas</w:t>
      </w:r>
      <w:proofErr w:type="spellEnd"/>
      <w:r w:rsidRPr="001B4884">
        <w:rPr>
          <w:rFonts w:ascii="Times New Roman" w:hAnsi="Times New Roman"/>
        </w:rPr>
        <w:t xml:space="preserve">, </w:t>
      </w:r>
      <w:proofErr w:type="spellStart"/>
      <w:r w:rsidRPr="001B4884">
        <w:rPr>
          <w:rFonts w:ascii="Times New Roman" w:hAnsi="Times New Roman"/>
        </w:rPr>
        <w:t>izofluranas</w:t>
      </w:r>
      <w:proofErr w:type="spellEnd"/>
      <w:r w:rsidRPr="001B4884">
        <w:rPr>
          <w:rFonts w:ascii="Times New Roman" w:hAnsi="Times New Roman"/>
        </w:rPr>
        <w:t>).</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 xml:space="preserve">Jeigu vartojate vaistų, kurie mažina kraujospūdį ir širdies susitraukimų dažnį, kartu skiriamas </w:t>
      </w: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gali sustiprinti šį poveikį.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negalima </w:t>
      </w:r>
      <w:r w:rsidRPr="00A04DC8">
        <w:rPr>
          <w:rFonts w:ascii="Times New Roman" w:hAnsi="Times New Roman"/>
        </w:rPr>
        <w:t>vartoti kartu su vaistais, kurie sukelia laikiną paralyžių</w:t>
      </w:r>
      <w:r w:rsidRPr="001B4884">
        <w:rPr>
          <w:rFonts w:ascii="Times New Roman" w:hAnsi="Times New Roman"/>
        </w:rPr>
        <w:t>.</w:t>
      </w:r>
    </w:p>
    <w:p w:rsidR="00D71383" w:rsidRPr="00A04DC8" w:rsidRDefault="00D71383" w:rsidP="00D71383">
      <w:pPr>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Nėštumas ir žindymo laikotarpis</w:t>
      </w:r>
    </w:p>
    <w:p w:rsidR="00D71383" w:rsidRPr="00A04DC8" w:rsidRDefault="00D71383" w:rsidP="00D71383">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nėštumo ar žindymo laikotarpiu vartoti negalima, išskyrus neabejotinai būtinus atvejus</w:t>
      </w:r>
      <w:r w:rsidRPr="001B4884">
        <w:rPr>
          <w:rFonts w:ascii="Times New Roman" w:hAnsi="Times New Roman"/>
        </w:rPr>
        <w:t>.</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Prieš vartodami šį vaistą, pasitarkite su gydytoju.</w:t>
      </w:r>
    </w:p>
    <w:p w:rsidR="00D71383" w:rsidRPr="00A04DC8" w:rsidRDefault="00D71383" w:rsidP="00D71383">
      <w:pPr>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Vairavimas ir mechanizmų valdymas</w:t>
      </w:r>
    </w:p>
    <w:p w:rsidR="00D71383" w:rsidRPr="00A04DC8" w:rsidRDefault="00D71383" w:rsidP="00D71383">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 xml:space="preserve">gebėjimą vairuoti ir valdyti mechanizmus veikia stipriai. Sulašinus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A04DC8">
        <w:rPr>
          <w:rFonts w:ascii="Times New Roman" w:hAnsi="Times New Roman"/>
        </w:rPr>
        <w:t>, Jums negalima vairuoti, valdyti mechanizmų arba atlikti pavojingus darbus, kol vaisto poveikis visiškai išnyks. Pasitarkite su gydytoju, kada Jums bus galima pradėti vėl užsiimti šia veikla ir kada galėsite dirbti tokį darbą.</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b/>
        </w:rPr>
      </w:pP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sudėtyje yra natrio</w:t>
      </w:r>
    </w:p>
    <w:p w:rsidR="00D71383" w:rsidRPr="00A04DC8" w:rsidRDefault="00D71383" w:rsidP="00D71383">
      <w:pPr>
        <w:spacing w:after="0" w:line="240" w:lineRule="auto"/>
        <w:rPr>
          <w:rFonts w:ascii="Times New Roman" w:hAnsi="Times New Roman"/>
        </w:rPr>
      </w:pPr>
      <w:r w:rsidRPr="00A04DC8">
        <w:rPr>
          <w:rFonts w:ascii="Times New Roman" w:hAnsi="Times New Roman"/>
        </w:rPr>
        <w:t>Kiekvienoje šio vaisto 2 ml arba 4 ml ampulėje yra mažiau kaip 1 </w:t>
      </w:r>
      <w:proofErr w:type="spellStart"/>
      <w:r w:rsidRPr="00A04DC8">
        <w:rPr>
          <w:rFonts w:ascii="Times New Roman" w:hAnsi="Times New Roman"/>
        </w:rPr>
        <w:t>mmol</w:t>
      </w:r>
      <w:proofErr w:type="spellEnd"/>
      <w:r w:rsidRPr="00A04DC8">
        <w:rPr>
          <w:rFonts w:ascii="Times New Roman" w:hAnsi="Times New Roman"/>
        </w:rPr>
        <w:t xml:space="preserve"> (23 mg) natrio, </w:t>
      </w:r>
      <w:proofErr w:type="spellStart"/>
      <w:r w:rsidRPr="00A04DC8">
        <w:rPr>
          <w:rFonts w:ascii="Times New Roman" w:hAnsi="Times New Roman"/>
        </w:rPr>
        <w:t>t.y</w:t>
      </w:r>
      <w:proofErr w:type="spellEnd"/>
      <w:r w:rsidRPr="00A04DC8">
        <w:rPr>
          <w:rFonts w:ascii="Times New Roman" w:hAnsi="Times New Roman"/>
        </w:rPr>
        <w:t>. jis beveik neturi reikšmės.</w:t>
      </w:r>
    </w:p>
    <w:p w:rsidR="00D71383" w:rsidRPr="00A04DC8" w:rsidRDefault="00D71383" w:rsidP="00D71383">
      <w:pPr>
        <w:spacing w:after="0" w:line="240" w:lineRule="auto"/>
        <w:rPr>
          <w:rFonts w:ascii="Times New Roman" w:hAnsi="Times New Roman"/>
        </w:rPr>
      </w:pPr>
    </w:p>
    <w:p w:rsidR="00D71383" w:rsidRPr="001B4884" w:rsidRDefault="00D71383" w:rsidP="00D71383">
      <w:pPr>
        <w:numPr>
          <w:ilvl w:val="12"/>
          <w:numId w:val="0"/>
        </w:numPr>
        <w:spacing w:after="0" w:line="240" w:lineRule="auto"/>
        <w:ind w:right="-2"/>
        <w:rPr>
          <w:rFonts w:ascii="Times New Roman" w:hAnsi="Times New Roman"/>
        </w:rPr>
      </w:pPr>
      <w:r w:rsidRPr="001B4884">
        <w:rPr>
          <w:rFonts w:ascii="Times New Roman" w:hAnsi="Times New Roman"/>
        </w:rPr>
        <w:t xml:space="preserve">Kiekvienoje šio vaisto 10 ml ampulėje yra 35,4 mg natrio </w:t>
      </w:r>
      <w:bookmarkStart w:id="0" w:name="_Hlk25158874"/>
      <w:r w:rsidRPr="001B4884">
        <w:rPr>
          <w:rFonts w:ascii="Times New Roman" w:hAnsi="Times New Roman"/>
        </w:rPr>
        <w:t>(valgomosios druskos sudedamosios dalies). Tai atitinka 1,8 % didžiausios rekomenduojamos natrio paros normos suaugusiesiems.</w:t>
      </w:r>
      <w:bookmarkEnd w:id="0"/>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p>
    <w:p w:rsidR="00D71383" w:rsidRPr="001B4884" w:rsidRDefault="00D71383" w:rsidP="00D71383">
      <w:pPr>
        <w:keepNext/>
        <w:spacing w:after="0" w:line="240" w:lineRule="auto"/>
        <w:ind w:left="567" w:hanging="567"/>
        <w:outlineLvl w:val="0"/>
        <w:rPr>
          <w:rFonts w:ascii="Times New Roman" w:hAnsi="Times New Roman"/>
          <w:b/>
          <w:kern w:val="28"/>
        </w:rPr>
      </w:pPr>
      <w:r w:rsidRPr="001B4884">
        <w:rPr>
          <w:rFonts w:ascii="Times New Roman" w:hAnsi="Times New Roman"/>
          <w:b/>
          <w:kern w:val="28"/>
        </w:rPr>
        <w:t>3.</w:t>
      </w:r>
      <w:r w:rsidRPr="001B4884">
        <w:rPr>
          <w:rFonts w:ascii="Times New Roman" w:hAnsi="Times New Roman"/>
          <w:b/>
          <w:kern w:val="28"/>
        </w:rPr>
        <w:tab/>
        <w:t xml:space="preserve">Kaip vartoti </w:t>
      </w:r>
      <w:proofErr w:type="spellStart"/>
      <w:r w:rsidRPr="001B4884">
        <w:rPr>
          <w:rFonts w:ascii="Times New Roman" w:hAnsi="Times New Roman"/>
          <w:b/>
          <w:kern w:val="28"/>
        </w:rPr>
        <w:t>Dexmedetomidine</w:t>
      </w:r>
      <w:proofErr w:type="spellEnd"/>
      <w:r w:rsidRPr="001B4884">
        <w:rPr>
          <w:rFonts w:ascii="Times New Roman" w:hAnsi="Times New Roman"/>
          <w:b/>
          <w:kern w:val="28"/>
        </w:rPr>
        <w:t xml:space="preserve"> B. </w:t>
      </w:r>
      <w:proofErr w:type="spellStart"/>
      <w:r w:rsidRPr="001B4884">
        <w:rPr>
          <w:rFonts w:ascii="Times New Roman" w:hAnsi="Times New Roman"/>
          <w:b/>
          <w:kern w:val="28"/>
        </w:rPr>
        <w:t>Braun</w:t>
      </w:r>
      <w:proofErr w:type="spellEnd"/>
      <w:r w:rsidRPr="001B4884">
        <w:rPr>
          <w:rFonts w:ascii="Times New Roman" w:hAnsi="Times New Roman"/>
          <w:b/>
          <w:kern w:val="28"/>
        </w:rPr>
        <w:t xml:space="preserve"> </w:t>
      </w:r>
    </w:p>
    <w:p w:rsidR="00D71383" w:rsidRPr="00A04DC8" w:rsidRDefault="00D71383" w:rsidP="00D71383">
      <w:pPr>
        <w:keepNext/>
        <w:spacing w:after="0" w:line="240" w:lineRule="auto"/>
        <w:rPr>
          <w:rFonts w:ascii="Times New Roman" w:hAnsi="Times New Roman"/>
        </w:rPr>
      </w:pPr>
    </w:p>
    <w:p w:rsidR="00D71383" w:rsidRPr="00A04DC8" w:rsidRDefault="00D71383" w:rsidP="00D71383">
      <w:pPr>
        <w:keepNext/>
        <w:spacing w:after="0" w:line="240" w:lineRule="auto"/>
        <w:rPr>
          <w:rFonts w:ascii="Times New Roman" w:hAnsi="Times New Roman"/>
          <w:i/>
        </w:rPr>
      </w:pPr>
      <w:r w:rsidRPr="00A04DC8">
        <w:rPr>
          <w:rFonts w:ascii="Times New Roman" w:hAnsi="Times New Roman"/>
          <w:i/>
        </w:rPr>
        <w:t>Ligoninės intensyviosios terapijos skyrius</w:t>
      </w:r>
    </w:p>
    <w:p w:rsidR="00D71383" w:rsidRPr="00A04DC8" w:rsidRDefault="00D71383" w:rsidP="00D71383">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Jums sulašins </w:t>
      </w:r>
      <w:r w:rsidRPr="00A04DC8">
        <w:rPr>
          <w:rFonts w:ascii="Times New Roman" w:hAnsi="Times New Roman"/>
        </w:rPr>
        <w:t>gydytojas arba slaugytojas ligoninės intensyviosios terapijos skyriuje</w:t>
      </w:r>
      <w:r w:rsidRPr="001B4884">
        <w:rPr>
          <w:rFonts w:ascii="Times New Roman" w:hAnsi="Times New Roman"/>
        </w:rPr>
        <w:t>.</w:t>
      </w:r>
    </w:p>
    <w:p w:rsidR="00D71383" w:rsidRPr="00A04DC8" w:rsidRDefault="00D71383" w:rsidP="00D71383">
      <w:pPr>
        <w:spacing w:after="0" w:line="240" w:lineRule="auto"/>
        <w:rPr>
          <w:rFonts w:ascii="Times New Roman" w:hAnsi="Times New Roman"/>
        </w:rPr>
      </w:pPr>
    </w:p>
    <w:p w:rsidR="00D71383" w:rsidRPr="00A04DC8" w:rsidRDefault="00D71383" w:rsidP="00D71383">
      <w:pPr>
        <w:keepNext/>
        <w:spacing w:after="0" w:line="240" w:lineRule="auto"/>
        <w:rPr>
          <w:rFonts w:ascii="Times New Roman" w:hAnsi="Times New Roman"/>
          <w:i/>
        </w:rPr>
      </w:pPr>
      <w:r w:rsidRPr="00A04DC8">
        <w:rPr>
          <w:rFonts w:ascii="Times New Roman" w:hAnsi="Times New Roman"/>
          <w:i/>
        </w:rPr>
        <w:t xml:space="preserve">Procedūrinė </w:t>
      </w:r>
      <w:proofErr w:type="spellStart"/>
      <w:r w:rsidRPr="00A04DC8">
        <w:rPr>
          <w:rFonts w:ascii="Times New Roman" w:hAnsi="Times New Roman"/>
          <w:i/>
        </w:rPr>
        <w:t>sedacija</w:t>
      </w:r>
      <w:proofErr w:type="spellEnd"/>
      <w:r w:rsidRPr="00A04DC8">
        <w:rPr>
          <w:rFonts w:ascii="Times New Roman" w:hAnsi="Times New Roman"/>
          <w:i/>
        </w:rPr>
        <w:t xml:space="preserve"> ir (arba) vidutinio lygio nejautra (sąmoninga </w:t>
      </w:r>
      <w:proofErr w:type="spellStart"/>
      <w:r w:rsidRPr="00A04DC8">
        <w:rPr>
          <w:rFonts w:ascii="Times New Roman" w:hAnsi="Times New Roman"/>
          <w:i/>
        </w:rPr>
        <w:t>sedacija</w:t>
      </w:r>
      <w:proofErr w:type="spellEnd"/>
      <w:r w:rsidRPr="00A04DC8">
        <w:rPr>
          <w:rFonts w:ascii="Times New Roman" w:hAnsi="Times New Roman"/>
          <w:i/>
        </w:rPr>
        <w:t>)</w:t>
      </w:r>
    </w:p>
    <w:p w:rsidR="00D71383" w:rsidRPr="00A04DC8" w:rsidRDefault="00D71383" w:rsidP="00D71383">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 xml:space="preserve">Jums skirs gydytojas arba slaugytojas prieš atliekant slopinimo, t. y., procedūrinės </w:t>
      </w:r>
      <w:proofErr w:type="spellStart"/>
      <w:r w:rsidRPr="00A04DC8">
        <w:rPr>
          <w:rFonts w:ascii="Times New Roman" w:hAnsi="Times New Roman"/>
        </w:rPr>
        <w:t>sedacijos</w:t>
      </w:r>
      <w:proofErr w:type="spellEnd"/>
      <w:r w:rsidRPr="00A04DC8">
        <w:rPr>
          <w:rFonts w:ascii="Times New Roman" w:hAnsi="Times New Roman"/>
        </w:rPr>
        <w:t xml:space="preserve"> ir (arba)</w:t>
      </w:r>
      <w:r w:rsidRPr="001B4884">
        <w:rPr>
          <w:rFonts w:ascii="Times New Roman" w:hAnsi="Times New Roman"/>
        </w:rPr>
        <w:t xml:space="preserve"> </w:t>
      </w:r>
      <w:r w:rsidRPr="00A04DC8">
        <w:rPr>
          <w:rFonts w:ascii="Times New Roman" w:hAnsi="Times New Roman"/>
        </w:rPr>
        <w:t xml:space="preserve">vidutinio lygio nejautros (sąmoningos </w:t>
      </w:r>
      <w:proofErr w:type="spellStart"/>
      <w:r w:rsidRPr="00A04DC8">
        <w:rPr>
          <w:rFonts w:ascii="Times New Roman" w:hAnsi="Times New Roman"/>
        </w:rPr>
        <w:t>sedacijos</w:t>
      </w:r>
      <w:proofErr w:type="spellEnd"/>
      <w:r w:rsidRPr="00A04DC8">
        <w:rPr>
          <w:rFonts w:ascii="Times New Roman" w:hAnsi="Times New Roman"/>
        </w:rPr>
        <w:t>) reikalaujančias diagnostines ar chirurgines procedūras arba jų metu.</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 xml:space="preserve">Gydytojas parinks Jums tinkamą dozę.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kiekis priklauso nuo Jūsų amžiaus, svorio, dydžio, </w:t>
      </w:r>
      <w:r w:rsidRPr="00A04DC8">
        <w:rPr>
          <w:rFonts w:ascii="Times New Roman" w:hAnsi="Times New Roman"/>
        </w:rPr>
        <w:t>bendros sveikatos būklės, reikiamo slopinimo laipsnio bei Jūsų atsako į vaistą. Prireikus gydymo metu gydytojas gali keisti dozę, jis stebės Jūsų širdies funkciją ir kraujospūdį.</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praskiedžiamas ir skiriamas Jums infuzija (sulašinamas) į veną.</w:t>
      </w:r>
    </w:p>
    <w:p w:rsidR="00D71383" w:rsidRPr="00A04DC8" w:rsidRDefault="00D71383" w:rsidP="00D71383">
      <w:pPr>
        <w:spacing w:after="0" w:line="240" w:lineRule="auto"/>
        <w:rPr>
          <w:rFonts w:ascii="Times New Roman" w:hAnsi="Times New Roman"/>
        </w:rPr>
      </w:pPr>
    </w:p>
    <w:p w:rsidR="00D71383" w:rsidRPr="00A04DC8" w:rsidRDefault="00D71383" w:rsidP="00D71383">
      <w:pPr>
        <w:keepNext/>
        <w:spacing w:after="0" w:line="240" w:lineRule="auto"/>
        <w:rPr>
          <w:rFonts w:ascii="Times New Roman" w:hAnsi="Times New Roman"/>
          <w:i/>
        </w:rPr>
      </w:pPr>
      <w:r w:rsidRPr="00A04DC8">
        <w:rPr>
          <w:rFonts w:ascii="Times New Roman" w:hAnsi="Times New Roman"/>
          <w:i/>
        </w:rPr>
        <w:t xml:space="preserve">Po </w:t>
      </w:r>
      <w:proofErr w:type="spellStart"/>
      <w:r w:rsidRPr="00A04DC8">
        <w:rPr>
          <w:rFonts w:ascii="Times New Roman" w:hAnsi="Times New Roman"/>
          <w:i/>
        </w:rPr>
        <w:t>sedacijos</w:t>
      </w:r>
      <w:proofErr w:type="spellEnd"/>
      <w:r w:rsidRPr="00A04DC8">
        <w:rPr>
          <w:rFonts w:ascii="Times New Roman" w:hAnsi="Times New Roman"/>
          <w:i/>
        </w:rPr>
        <w:t xml:space="preserve"> / atsibudimo</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 xml:space="preserve">Po </w:t>
      </w:r>
      <w:proofErr w:type="spellStart"/>
      <w:r w:rsidRPr="001B4884">
        <w:rPr>
          <w:rFonts w:ascii="Times New Roman" w:hAnsi="Times New Roman"/>
        </w:rPr>
        <w:t>sedacijos</w:t>
      </w:r>
      <w:proofErr w:type="spellEnd"/>
      <w:r w:rsidRPr="001B4884">
        <w:rPr>
          <w:rFonts w:ascii="Times New Roman" w:hAnsi="Times New Roman"/>
        </w:rPr>
        <w:t xml:space="preserve"> kelias valandas gydytojas Jus prižiūrės, kad įsitikintų, jog jaučiatės gerai.</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Negalite vykti namo be palydos.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 xml:space="preserve">Vaistai, padedantys užmigti, sukeliantys slopinimą, arba stiprūs vaistai skausmui malšinti gali būti netinkami vartoti tam tikrą laiką po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vartojimo. Pasitarkite su gydytoju dėl šių vaistų ir alkoholio vartojimo.</w:t>
      </w:r>
    </w:p>
    <w:p w:rsidR="00D71383" w:rsidRPr="00A04DC8" w:rsidRDefault="00D71383" w:rsidP="00D71383">
      <w:pPr>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 xml:space="preserve">Ką daryti, jeigu Jums buvo sulašinta per didelė </w:t>
      </w: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dozė?</w:t>
      </w:r>
    </w:p>
    <w:p w:rsidR="00D71383" w:rsidRPr="00A04DC8" w:rsidRDefault="00D71383" w:rsidP="00D71383">
      <w:pPr>
        <w:spacing w:after="0" w:line="240" w:lineRule="auto"/>
        <w:rPr>
          <w:rFonts w:ascii="Times New Roman" w:hAnsi="Times New Roman"/>
        </w:rPr>
      </w:pPr>
      <w:r w:rsidRPr="00A04DC8">
        <w:rPr>
          <w:rFonts w:ascii="Times New Roman" w:hAnsi="Times New Roman"/>
        </w:rPr>
        <w:t xml:space="preserve">Jeigu buvo sulašinta per didelė </w:t>
      </w: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dozė, gali padidėti arba sumažėti kraujospūdis, sulėtėti širdies plakimas, sulėtėti kvėpavimas ir galite tapti labiau mieguisti. Gydytojas žinos, kaip, atsižvelgiant į būklę, Jus gydyti.</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Jeigu kiltų daugiau klausimų, kreipkitės į gydytoją.</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p>
    <w:p w:rsidR="00D71383" w:rsidRPr="001B4884" w:rsidRDefault="00D71383" w:rsidP="00D71383">
      <w:pPr>
        <w:keepNext/>
        <w:spacing w:after="0" w:line="240" w:lineRule="auto"/>
        <w:ind w:left="567" w:hanging="567"/>
        <w:outlineLvl w:val="0"/>
        <w:rPr>
          <w:rFonts w:ascii="Times New Roman" w:hAnsi="Times New Roman"/>
          <w:b/>
          <w:kern w:val="28"/>
        </w:rPr>
      </w:pPr>
      <w:r w:rsidRPr="001B4884">
        <w:rPr>
          <w:rFonts w:ascii="Times New Roman" w:hAnsi="Times New Roman"/>
          <w:b/>
          <w:kern w:val="28"/>
        </w:rPr>
        <w:t>4.</w:t>
      </w:r>
      <w:r w:rsidRPr="001B4884">
        <w:rPr>
          <w:rFonts w:ascii="Times New Roman" w:hAnsi="Times New Roman"/>
          <w:b/>
          <w:kern w:val="28"/>
        </w:rPr>
        <w:tab/>
        <w:t>Galimas šalutinis poveikis</w:t>
      </w:r>
    </w:p>
    <w:p w:rsidR="00D71383" w:rsidRPr="00A04DC8" w:rsidRDefault="00D71383" w:rsidP="00D71383">
      <w:pPr>
        <w:keepNext/>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Šis vaistas, kaip ir visi kiti, gali sukelti šalutinį poveikį, nors jis pasireiškia ne visiems žmonėms.</w:t>
      </w:r>
    </w:p>
    <w:p w:rsidR="00D71383" w:rsidRPr="00A04DC8" w:rsidRDefault="00D71383" w:rsidP="00D71383">
      <w:pPr>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Labai dažnas (pasireiškia dažniau kaip 1 žmogui iš 10 )</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lėtas širdies plakimas;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mažas arba didelis kraujospūdis;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pakitęs kvėpavimo pobūdis arba sustojęs kvėpavimas.</w:t>
      </w:r>
    </w:p>
    <w:p w:rsidR="00D71383" w:rsidRPr="001B4884" w:rsidRDefault="00D71383" w:rsidP="00D71383">
      <w:pPr>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Dažnas (pasireiškia 1</w:t>
      </w:r>
      <w:r w:rsidRPr="001B4884">
        <w:rPr>
          <w:rFonts w:ascii="Times New Roman" w:hAnsi="Times New Roman"/>
          <w:b/>
        </w:rPr>
        <w:noBreakHyphen/>
        <w:t>10 žmogui iš 100 )</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krūtinės skausmas arba širdies smūgis;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greitas širdies plakimas;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mažas arba didelis cukraus kiekis kraujyje;</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pykinimas, vėmimas arba burnos džiūvimas;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neramumas;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aukšta temperatūra;</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simptomai nutraukus vaisto vartojimą.</w:t>
      </w:r>
    </w:p>
    <w:p w:rsidR="00D71383" w:rsidRPr="001B4884" w:rsidRDefault="00D71383" w:rsidP="00D71383">
      <w:pPr>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Nedažnas (pasireiškia 1</w:t>
      </w:r>
      <w:r w:rsidRPr="001B4884">
        <w:rPr>
          <w:rFonts w:ascii="Times New Roman" w:hAnsi="Times New Roman"/>
          <w:b/>
        </w:rPr>
        <w:noBreakHyphen/>
        <w:t>10 žmogui iš 1 000 )</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susilpnėjusi širdies funkcija, širdies sustojimas;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pilvo patinimas;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troškulys;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būklė, kai organizme yra per daug rūgšties;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 xml:space="preserve">mažas </w:t>
      </w:r>
      <w:proofErr w:type="spellStart"/>
      <w:r w:rsidRPr="001B4884">
        <w:rPr>
          <w:rFonts w:ascii="Times New Roman" w:hAnsi="Times New Roman"/>
        </w:rPr>
        <w:t>albumino</w:t>
      </w:r>
      <w:proofErr w:type="spellEnd"/>
      <w:r w:rsidRPr="001B4884">
        <w:rPr>
          <w:rFonts w:ascii="Times New Roman" w:hAnsi="Times New Roman"/>
        </w:rPr>
        <w:t xml:space="preserve"> kiekis kraujyje;</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dusulys;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haliucinacijos;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vaistas nepakankamai veiksmingas.</w:t>
      </w:r>
    </w:p>
    <w:p w:rsidR="00D71383" w:rsidRPr="001B4884" w:rsidRDefault="00D71383" w:rsidP="00D71383">
      <w:pPr>
        <w:spacing w:after="0" w:line="240" w:lineRule="auto"/>
        <w:contextualSpacing/>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Dažnis nežinomas (dažnis negali būti apskaičiuotas pagal turimus duomenis)</w:t>
      </w:r>
    </w:p>
    <w:p w:rsidR="00D71383" w:rsidRPr="00A04DC8" w:rsidRDefault="00D71383" w:rsidP="00D71383">
      <w:pPr>
        <w:spacing w:after="0" w:line="240" w:lineRule="auto"/>
        <w:ind w:left="567"/>
        <w:contextualSpacing/>
        <w:rPr>
          <w:rFonts w:ascii="Times New Roman" w:eastAsia="Times New Roman" w:hAnsi="Times New Roman" w:cs="Times New Roman"/>
          <w:lang w:eastAsia="zh-CN"/>
        </w:rPr>
      </w:pPr>
    </w:p>
    <w:p w:rsidR="00D71383" w:rsidRPr="00A04DC8" w:rsidRDefault="00D71383" w:rsidP="00D71383">
      <w:pPr>
        <w:pStyle w:val="Sraopastraipa"/>
        <w:numPr>
          <w:ilvl w:val="0"/>
          <w:numId w:val="2"/>
        </w:numPr>
        <w:rPr>
          <w:rFonts w:ascii="Times New Roman" w:eastAsia="Times New Roman" w:hAnsi="Times New Roman" w:cs="Times New Roman"/>
          <w:lang w:eastAsia="zh-CN"/>
        </w:rPr>
      </w:pPr>
      <w:r w:rsidRPr="00A04DC8">
        <w:rPr>
          <w:rFonts w:ascii="Times New Roman" w:eastAsia="Times New Roman" w:hAnsi="Times New Roman" w:cs="Times New Roman"/>
          <w:lang w:eastAsia="zh-CN"/>
        </w:rPr>
        <w:t>didelis išskiriamo šlapimo kiekis ir labai stiprus troškulys: tai gali būti hormonų sutrikimo, vadinamo necukriniu diabetu, simptomai. Jeigu pasireiškia toks poveikis, kreipkitės į gydytoją.</w:t>
      </w:r>
    </w:p>
    <w:p w:rsidR="00D71383" w:rsidRPr="00A04DC8" w:rsidRDefault="00D71383" w:rsidP="00D71383">
      <w:pPr>
        <w:spacing w:after="0" w:line="240" w:lineRule="auto"/>
        <w:rPr>
          <w:rFonts w:ascii="Times New Roman" w:hAnsi="Times New Roman"/>
          <w:u w:val="single"/>
        </w:rPr>
      </w:pPr>
    </w:p>
    <w:p w:rsidR="00D71383" w:rsidRPr="00A04DC8" w:rsidRDefault="00D71383" w:rsidP="00D71383">
      <w:pPr>
        <w:spacing w:after="0" w:line="240" w:lineRule="auto"/>
        <w:rPr>
          <w:rFonts w:ascii="Times New Roman" w:hAnsi="Times New Roman"/>
          <w:u w:val="single"/>
        </w:rPr>
      </w:pPr>
    </w:p>
    <w:p w:rsidR="00D71383" w:rsidRPr="00A04DC8" w:rsidRDefault="00D71383" w:rsidP="00D71383">
      <w:pPr>
        <w:keepNext/>
        <w:spacing w:after="0" w:line="240" w:lineRule="auto"/>
        <w:rPr>
          <w:rFonts w:ascii="Times New Roman" w:hAnsi="Times New Roman"/>
          <w:u w:val="single"/>
        </w:rPr>
      </w:pPr>
      <w:r w:rsidRPr="00A04DC8">
        <w:rPr>
          <w:rFonts w:ascii="Times New Roman" w:hAnsi="Times New Roman"/>
          <w:u w:val="single"/>
        </w:rPr>
        <w:t>Pranešimas apie šalutinį poveikį</w:t>
      </w:r>
    </w:p>
    <w:p w:rsidR="00D71383" w:rsidRPr="00A04DC8" w:rsidRDefault="00D71383" w:rsidP="00D71383">
      <w:pPr>
        <w:spacing w:after="0" w:line="240" w:lineRule="auto"/>
        <w:rPr>
          <w:rFonts w:ascii="Times New Roman" w:hAnsi="Times New Roman"/>
        </w:rPr>
      </w:pPr>
      <w:r w:rsidRPr="00A04DC8">
        <w:rPr>
          <w:rFonts w:ascii="Times New Roman" w:hAnsi="Times New Roman"/>
        </w:rPr>
        <w:t>Jeigu pasireiškė šalutinis poveikis, įskaitant šiame lapelyje nenurodytą, pasakykite gydytojui, vaistininkui arba slaugytojui.</w:t>
      </w:r>
      <w:r w:rsidRPr="00D55DEF">
        <w:rPr>
          <w:rFonts w:ascii="Times New Roman" w:eastAsia="Times New Roman" w:hAnsi="Times New Roman" w:cs="Times New Roman"/>
          <w:lang w:eastAsia="lt-LT"/>
        </w:rPr>
        <w:t xml:space="preserve"> Pranešimą apie šalutinį poveikį galite užpildyti ir pateikti Valstybinės vaistų kontrolės tarnybos prie Lietuvos Respublikos sveikatos apsaugos ministerijos tinklalapyje </w:t>
      </w:r>
      <w:r w:rsidRPr="00D55DEF">
        <w:rPr>
          <w:rFonts w:ascii="Times New Roman" w:eastAsia="Times New Roman" w:hAnsi="Times New Roman" w:cs="Times New Roman"/>
          <w:color w:val="0000EE"/>
          <w:u w:val="single"/>
          <w:lang w:eastAsia="lt-LT"/>
        </w:rPr>
        <w:t>https://vvkt.lrv.lt/lt/</w:t>
      </w:r>
      <w:r w:rsidRPr="00D55DEF">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p>
    <w:p w:rsidR="00D71383" w:rsidRPr="001B4884" w:rsidRDefault="00D71383" w:rsidP="00D71383">
      <w:pPr>
        <w:keepNext/>
        <w:spacing w:after="0" w:line="240" w:lineRule="auto"/>
        <w:ind w:left="567" w:hanging="567"/>
        <w:outlineLvl w:val="0"/>
        <w:rPr>
          <w:rFonts w:ascii="Times New Roman" w:hAnsi="Times New Roman"/>
          <w:b/>
          <w:kern w:val="28"/>
        </w:rPr>
      </w:pPr>
      <w:r w:rsidRPr="001B4884">
        <w:rPr>
          <w:rFonts w:ascii="Times New Roman" w:hAnsi="Times New Roman"/>
          <w:b/>
          <w:kern w:val="28"/>
        </w:rPr>
        <w:t>5.</w:t>
      </w:r>
      <w:r w:rsidRPr="001B4884">
        <w:rPr>
          <w:rFonts w:ascii="Times New Roman" w:hAnsi="Times New Roman"/>
          <w:b/>
          <w:kern w:val="28"/>
        </w:rPr>
        <w:tab/>
        <w:t xml:space="preserve">Kaip laikyti </w:t>
      </w:r>
      <w:proofErr w:type="spellStart"/>
      <w:r w:rsidRPr="001B4884">
        <w:rPr>
          <w:rFonts w:ascii="Times New Roman" w:hAnsi="Times New Roman"/>
          <w:b/>
          <w:kern w:val="28"/>
        </w:rPr>
        <w:t>Dexmedetomidine</w:t>
      </w:r>
      <w:proofErr w:type="spellEnd"/>
      <w:r w:rsidRPr="001B4884">
        <w:rPr>
          <w:rFonts w:ascii="Times New Roman" w:hAnsi="Times New Roman"/>
          <w:b/>
          <w:kern w:val="28"/>
        </w:rPr>
        <w:t xml:space="preserve"> B. </w:t>
      </w:r>
      <w:proofErr w:type="spellStart"/>
      <w:r w:rsidRPr="001B4884">
        <w:rPr>
          <w:rFonts w:ascii="Times New Roman" w:hAnsi="Times New Roman"/>
          <w:b/>
          <w:kern w:val="28"/>
        </w:rPr>
        <w:t>Braun</w:t>
      </w:r>
      <w:proofErr w:type="spellEnd"/>
      <w:r w:rsidRPr="001B4884">
        <w:rPr>
          <w:rFonts w:ascii="Times New Roman" w:hAnsi="Times New Roman"/>
          <w:b/>
          <w:kern w:val="28"/>
        </w:rPr>
        <w:t xml:space="preserve"> </w:t>
      </w:r>
    </w:p>
    <w:p w:rsidR="00D71383" w:rsidRPr="00A04DC8" w:rsidRDefault="00D71383" w:rsidP="00D71383">
      <w:pPr>
        <w:keepNext/>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Šį vaistą laikykite vaikams nepastebimoje ir nepasiekiamoje vietoje.</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Ant dėžutės ir ampulės etiketės po „Tinka iki“ / „EXP“ nurodytam tinkamumo laikui pasibaigus, šio vaisto vartoti negalima. Vaistas tinkamas vartoti iki paskutinės nurodyto mėnesio dienos.</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Šiam vaistui  specialių laikymo  sąlygų nereikia.</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i/>
        </w:rPr>
      </w:pPr>
      <w:r w:rsidRPr="00A04DC8">
        <w:rPr>
          <w:rFonts w:ascii="Times New Roman" w:hAnsi="Times New Roman"/>
          <w:i/>
        </w:rPr>
        <w:t>Praskiedus</w:t>
      </w:r>
    </w:p>
    <w:p w:rsidR="00D71383" w:rsidRPr="00A04DC8" w:rsidRDefault="00D71383" w:rsidP="00D71383">
      <w:pPr>
        <w:spacing w:after="0" w:line="240" w:lineRule="auto"/>
        <w:rPr>
          <w:rFonts w:ascii="Times New Roman" w:hAnsi="Times New Roman"/>
        </w:rPr>
      </w:pPr>
      <w:r w:rsidRPr="00A04DC8">
        <w:rPr>
          <w:rFonts w:ascii="Times New Roman" w:hAnsi="Times New Roman"/>
        </w:rPr>
        <w:t>Negalima šaldyti.</w:t>
      </w:r>
    </w:p>
    <w:p w:rsidR="00D71383" w:rsidRPr="00A04DC8" w:rsidRDefault="00D71383" w:rsidP="00D71383">
      <w:pPr>
        <w:spacing w:after="0" w:line="240" w:lineRule="auto"/>
        <w:rPr>
          <w:rFonts w:ascii="Times New Roman" w:hAnsi="Times New Roman"/>
        </w:rPr>
      </w:pPr>
      <w:r w:rsidRPr="00A04DC8">
        <w:rPr>
          <w:rFonts w:ascii="Times New Roman" w:hAnsi="Times New Roman"/>
        </w:rPr>
        <w:t>Cheminės ir fizinės paruošto vartoti tirpalo savybės 25 °C temperatūroje išlieka nepakitusios 48 valandas.</w:t>
      </w:r>
    </w:p>
    <w:p w:rsidR="00D71383" w:rsidRPr="00A04DC8" w:rsidRDefault="00D71383" w:rsidP="00D71383">
      <w:pPr>
        <w:spacing w:after="0" w:line="240" w:lineRule="auto"/>
        <w:rPr>
          <w:rFonts w:ascii="Times New Roman" w:hAnsi="Times New Roman"/>
        </w:rPr>
      </w:pPr>
      <w:r w:rsidRPr="00A04DC8">
        <w:rPr>
          <w:rFonts w:ascii="Times New Roman" w:hAnsi="Times New Roman"/>
        </w:rPr>
        <w:t>Kad būtų išvengta mikrobinės taršos, vaistą reikia vartoti nedelsiant, nebent buvo taikytas atidarymo metodas, apsaugantis nuo mikrobinės taršos rizikos. Priešingu atveju už laikymo iki vartojimo trukmę ir sąlygas atsako vartotojas.</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Pastebėjus, kad tirpalas nėra skaidrus, bespalvis ir kad jame yra dalelių, šio vaisto vartoti negalima.</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Vaistų negalima išmesti į kanalizaciją arba su buitinėmis atliekomis. Kaip išmesti nereikalingus vaistus, klauskite vaistininko. Šios priemonės padės apsaugoti aplinką.</w:t>
      </w:r>
    </w:p>
    <w:p w:rsidR="00D71383" w:rsidRPr="00A04DC8" w:rsidRDefault="00D71383" w:rsidP="00D71383">
      <w:pPr>
        <w:spacing w:after="0" w:line="240" w:lineRule="auto"/>
        <w:rPr>
          <w:rFonts w:ascii="Times New Roman" w:hAnsi="Times New Roman"/>
        </w:rPr>
      </w:pPr>
    </w:p>
    <w:p w:rsidR="00D71383" w:rsidRPr="001B4884" w:rsidRDefault="00D71383" w:rsidP="00D71383">
      <w:pPr>
        <w:keepNext/>
        <w:spacing w:after="0" w:line="240" w:lineRule="auto"/>
        <w:ind w:left="567" w:hanging="567"/>
        <w:outlineLvl w:val="0"/>
        <w:rPr>
          <w:rFonts w:ascii="Times New Roman" w:hAnsi="Times New Roman"/>
          <w:b/>
          <w:kern w:val="28"/>
        </w:rPr>
      </w:pPr>
      <w:r w:rsidRPr="001B4884">
        <w:rPr>
          <w:rFonts w:ascii="Times New Roman" w:hAnsi="Times New Roman"/>
          <w:b/>
          <w:kern w:val="28"/>
        </w:rPr>
        <w:t>6.</w:t>
      </w:r>
      <w:r w:rsidRPr="001B4884">
        <w:rPr>
          <w:rFonts w:ascii="Times New Roman" w:hAnsi="Times New Roman"/>
          <w:b/>
          <w:kern w:val="28"/>
        </w:rPr>
        <w:tab/>
        <w:t>Pakuotės turinys ir kita informacija</w:t>
      </w:r>
    </w:p>
    <w:p w:rsidR="00D71383" w:rsidRPr="001B4884" w:rsidRDefault="00D71383" w:rsidP="00D71383">
      <w:pPr>
        <w:keepNext/>
        <w:suppressAutoHyphens/>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sudėtis</w:t>
      </w:r>
    </w:p>
    <w:p w:rsidR="00D71383" w:rsidRPr="001B4884" w:rsidRDefault="00D71383" w:rsidP="00D71383">
      <w:pPr>
        <w:numPr>
          <w:ilvl w:val="0"/>
          <w:numId w:val="2"/>
        </w:numPr>
        <w:spacing w:after="0" w:line="240" w:lineRule="auto"/>
        <w:ind w:left="567" w:hanging="567"/>
        <w:contextualSpacing/>
        <w:rPr>
          <w:rFonts w:ascii="Times New Roman" w:hAnsi="Times New Roman"/>
        </w:rPr>
      </w:pPr>
      <w:r w:rsidRPr="001B4884">
        <w:rPr>
          <w:rFonts w:ascii="Times New Roman" w:hAnsi="Times New Roman"/>
        </w:rPr>
        <w:t xml:space="preserve">Veiklioji medžiaga yra </w:t>
      </w:r>
      <w:proofErr w:type="spellStart"/>
      <w:r w:rsidRPr="001B4884">
        <w:rPr>
          <w:rFonts w:ascii="Times New Roman" w:hAnsi="Times New Roman"/>
        </w:rPr>
        <w:t>deksmedetomidinas</w:t>
      </w:r>
      <w:proofErr w:type="spellEnd"/>
      <w:r w:rsidRPr="001B4884">
        <w:rPr>
          <w:rFonts w:ascii="Times New Roman" w:hAnsi="Times New Roman"/>
        </w:rPr>
        <w:t xml:space="preserve">. Kiekviename ml koncentrato yra </w:t>
      </w:r>
      <w:proofErr w:type="spellStart"/>
      <w:r w:rsidRPr="001B4884">
        <w:rPr>
          <w:rFonts w:ascii="Times New Roman" w:hAnsi="Times New Roman"/>
        </w:rPr>
        <w:t>deksmedetomidino</w:t>
      </w:r>
      <w:proofErr w:type="spellEnd"/>
      <w:r w:rsidRPr="001B4884">
        <w:rPr>
          <w:rFonts w:ascii="Times New Roman" w:hAnsi="Times New Roman"/>
        </w:rPr>
        <w:t xml:space="preserve"> hidrochlorido, atitinkančio 100 </w:t>
      </w:r>
      <w:proofErr w:type="spellStart"/>
      <w:r w:rsidRPr="001B4884">
        <w:rPr>
          <w:rFonts w:ascii="Times New Roman" w:hAnsi="Times New Roman"/>
        </w:rPr>
        <w:t>mikrogramų</w:t>
      </w:r>
      <w:proofErr w:type="spellEnd"/>
      <w:r w:rsidRPr="001B4884">
        <w:rPr>
          <w:rFonts w:ascii="Times New Roman" w:hAnsi="Times New Roman"/>
        </w:rPr>
        <w:t xml:space="preserve"> </w:t>
      </w:r>
      <w:proofErr w:type="spellStart"/>
      <w:r w:rsidRPr="001B4884">
        <w:rPr>
          <w:rFonts w:ascii="Times New Roman" w:hAnsi="Times New Roman"/>
        </w:rPr>
        <w:t>deksmedetomidino</w:t>
      </w:r>
      <w:proofErr w:type="spellEnd"/>
      <w:r w:rsidRPr="001B4884">
        <w:rPr>
          <w:rFonts w:ascii="Times New Roman" w:hAnsi="Times New Roman"/>
        </w:rPr>
        <w:t>.</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 xml:space="preserve">Kiekvienoje 2 ml ampulėje yra </w:t>
      </w:r>
      <w:proofErr w:type="spellStart"/>
      <w:r w:rsidRPr="00A04DC8">
        <w:rPr>
          <w:rFonts w:ascii="Times New Roman" w:hAnsi="Times New Roman"/>
        </w:rPr>
        <w:t>deksmedetomidino</w:t>
      </w:r>
      <w:proofErr w:type="spellEnd"/>
      <w:r w:rsidRPr="00A04DC8">
        <w:rPr>
          <w:rFonts w:ascii="Times New Roman" w:hAnsi="Times New Roman"/>
        </w:rPr>
        <w:t xml:space="preserve"> hidrochlorido, atitinkančio 200 </w:t>
      </w:r>
      <w:proofErr w:type="spellStart"/>
      <w:r w:rsidRPr="00A04DC8">
        <w:rPr>
          <w:rFonts w:ascii="Times New Roman" w:hAnsi="Times New Roman"/>
        </w:rPr>
        <w:t>mikrogramų</w:t>
      </w:r>
      <w:proofErr w:type="spellEnd"/>
      <w:r w:rsidRPr="00A04DC8">
        <w:rPr>
          <w:rFonts w:ascii="Times New Roman" w:hAnsi="Times New Roman"/>
        </w:rPr>
        <w:t xml:space="preserve"> </w:t>
      </w:r>
      <w:proofErr w:type="spellStart"/>
      <w:r w:rsidRPr="00A04DC8">
        <w:rPr>
          <w:rFonts w:ascii="Times New Roman" w:hAnsi="Times New Roman"/>
        </w:rPr>
        <w:t>deksmedetomidino</w:t>
      </w:r>
      <w:proofErr w:type="spellEnd"/>
      <w:r w:rsidRPr="00A04DC8">
        <w:rPr>
          <w:rFonts w:ascii="Times New Roman" w:hAnsi="Times New Roman"/>
        </w:rPr>
        <w:t>.</w:t>
      </w:r>
    </w:p>
    <w:p w:rsidR="00D71383" w:rsidRPr="00A04DC8" w:rsidRDefault="00D71383" w:rsidP="00D71383">
      <w:pPr>
        <w:spacing w:after="0" w:line="240" w:lineRule="auto"/>
        <w:rPr>
          <w:rFonts w:ascii="Times New Roman" w:hAnsi="Times New Roman"/>
        </w:rPr>
      </w:pPr>
      <w:r w:rsidRPr="00A04DC8">
        <w:rPr>
          <w:rFonts w:ascii="Times New Roman" w:hAnsi="Times New Roman"/>
        </w:rPr>
        <w:t xml:space="preserve">Kiekvienoje 4 ml ampulėje yra </w:t>
      </w:r>
      <w:proofErr w:type="spellStart"/>
      <w:r w:rsidRPr="00A04DC8">
        <w:rPr>
          <w:rFonts w:ascii="Times New Roman" w:hAnsi="Times New Roman"/>
        </w:rPr>
        <w:t>deksmedetomidino</w:t>
      </w:r>
      <w:proofErr w:type="spellEnd"/>
      <w:r w:rsidRPr="00A04DC8">
        <w:rPr>
          <w:rFonts w:ascii="Times New Roman" w:hAnsi="Times New Roman"/>
        </w:rPr>
        <w:t xml:space="preserve"> hidrochlorido, atitinkančio 400 </w:t>
      </w:r>
      <w:proofErr w:type="spellStart"/>
      <w:r w:rsidRPr="00A04DC8">
        <w:rPr>
          <w:rFonts w:ascii="Times New Roman" w:hAnsi="Times New Roman"/>
        </w:rPr>
        <w:t>mikrogramų</w:t>
      </w:r>
      <w:proofErr w:type="spellEnd"/>
      <w:r w:rsidRPr="00A04DC8">
        <w:rPr>
          <w:rFonts w:ascii="Times New Roman" w:hAnsi="Times New Roman"/>
        </w:rPr>
        <w:t xml:space="preserve"> </w:t>
      </w:r>
      <w:proofErr w:type="spellStart"/>
      <w:r w:rsidRPr="00A04DC8">
        <w:rPr>
          <w:rFonts w:ascii="Times New Roman" w:hAnsi="Times New Roman"/>
        </w:rPr>
        <w:t>deksmedetomidino</w:t>
      </w:r>
      <w:proofErr w:type="spellEnd"/>
      <w:r w:rsidRPr="00A04DC8">
        <w:rPr>
          <w:rFonts w:ascii="Times New Roman" w:hAnsi="Times New Roman"/>
        </w:rPr>
        <w:t>.</w:t>
      </w:r>
    </w:p>
    <w:p w:rsidR="00D71383" w:rsidRPr="00A04DC8" w:rsidRDefault="00D71383" w:rsidP="00D71383">
      <w:pPr>
        <w:spacing w:after="0" w:line="240" w:lineRule="auto"/>
        <w:rPr>
          <w:rFonts w:ascii="Times New Roman" w:hAnsi="Times New Roman"/>
        </w:rPr>
      </w:pPr>
      <w:r w:rsidRPr="00A04DC8">
        <w:rPr>
          <w:rFonts w:ascii="Times New Roman" w:hAnsi="Times New Roman"/>
        </w:rPr>
        <w:t xml:space="preserve">Kiekvienoje 10 ml ampulėje yra </w:t>
      </w:r>
      <w:proofErr w:type="spellStart"/>
      <w:r w:rsidRPr="00A04DC8">
        <w:rPr>
          <w:rFonts w:ascii="Times New Roman" w:hAnsi="Times New Roman"/>
        </w:rPr>
        <w:t>deksmedetomidino</w:t>
      </w:r>
      <w:proofErr w:type="spellEnd"/>
      <w:r w:rsidRPr="00A04DC8">
        <w:rPr>
          <w:rFonts w:ascii="Times New Roman" w:hAnsi="Times New Roman"/>
        </w:rPr>
        <w:t xml:space="preserve"> hidrochlorido, atitinkančio 1 000 </w:t>
      </w:r>
      <w:proofErr w:type="spellStart"/>
      <w:r w:rsidRPr="00A04DC8">
        <w:rPr>
          <w:rFonts w:ascii="Times New Roman" w:hAnsi="Times New Roman"/>
        </w:rPr>
        <w:t>mikrogramų</w:t>
      </w:r>
      <w:proofErr w:type="spellEnd"/>
      <w:r w:rsidRPr="00A04DC8">
        <w:rPr>
          <w:rFonts w:ascii="Times New Roman" w:hAnsi="Times New Roman"/>
        </w:rPr>
        <w:t xml:space="preserve"> </w:t>
      </w:r>
      <w:proofErr w:type="spellStart"/>
      <w:r w:rsidRPr="00A04DC8">
        <w:rPr>
          <w:rFonts w:ascii="Times New Roman" w:hAnsi="Times New Roman"/>
        </w:rPr>
        <w:t>deksmedetomidino</w:t>
      </w:r>
      <w:proofErr w:type="spellEnd"/>
      <w:r w:rsidRPr="00A04DC8">
        <w:rPr>
          <w:rFonts w:ascii="Times New Roman" w:hAnsi="Times New Roman"/>
        </w:rPr>
        <w:t>.</w:t>
      </w:r>
    </w:p>
    <w:p w:rsidR="00D71383" w:rsidRPr="00A04DC8" w:rsidRDefault="00D71383" w:rsidP="00D71383">
      <w:pPr>
        <w:spacing w:after="0" w:line="240" w:lineRule="auto"/>
        <w:rPr>
          <w:rFonts w:ascii="Times New Roman" w:hAnsi="Times New Roman"/>
        </w:rPr>
      </w:pPr>
    </w:p>
    <w:p w:rsidR="00D71383" w:rsidRPr="00A04DC8" w:rsidRDefault="00D71383" w:rsidP="00D71383">
      <w:pPr>
        <w:numPr>
          <w:ilvl w:val="0"/>
          <w:numId w:val="3"/>
        </w:numPr>
        <w:spacing w:after="0" w:line="240" w:lineRule="auto"/>
        <w:ind w:left="562" w:hanging="562"/>
        <w:contextualSpacing/>
        <w:rPr>
          <w:rFonts w:ascii="Times New Roman" w:hAnsi="Times New Roman"/>
        </w:rPr>
      </w:pPr>
      <w:r w:rsidRPr="00A04DC8">
        <w:rPr>
          <w:rFonts w:ascii="Times New Roman" w:hAnsi="Times New Roman"/>
        </w:rPr>
        <w:t>Praskiedus galutinio tirpalo koncentracija turi būti 4 </w:t>
      </w:r>
      <w:proofErr w:type="spellStart"/>
      <w:r w:rsidRPr="00A04DC8">
        <w:rPr>
          <w:rFonts w:ascii="Times New Roman" w:hAnsi="Times New Roman"/>
        </w:rPr>
        <w:t>mikrogramai</w:t>
      </w:r>
      <w:proofErr w:type="spellEnd"/>
      <w:r w:rsidRPr="00A04DC8">
        <w:rPr>
          <w:rFonts w:ascii="Times New Roman" w:hAnsi="Times New Roman"/>
        </w:rPr>
        <w:t>/ml arba 8 </w:t>
      </w:r>
      <w:proofErr w:type="spellStart"/>
      <w:r w:rsidRPr="00A04DC8">
        <w:rPr>
          <w:rFonts w:ascii="Times New Roman" w:hAnsi="Times New Roman"/>
        </w:rPr>
        <w:t>mikrogramai</w:t>
      </w:r>
      <w:proofErr w:type="spellEnd"/>
      <w:r w:rsidRPr="00A04DC8">
        <w:rPr>
          <w:rFonts w:ascii="Times New Roman" w:hAnsi="Times New Roman"/>
        </w:rPr>
        <w:t>/ml.</w:t>
      </w:r>
    </w:p>
    <w:p w:rsidR="00D71383" w:rsidRPr="00A04DC8" w:rsidRDefault="00D71383" w:rsidP="00D71383">
      <w:pPr>
        <w:numPr>
          <w:ilvl w:val="0"/>
          <w:numId w:val="2"/>
        </w:numPr>
        <w:spacing w:after="0" w:line="240" w:lineRule="auto"/>
        <w:ind w:left="562" w:hanging="562"/>
        <w:contextualSpacing/>
        <w:rPr>
          <w:rFonts w:ascii="Times New Roman" w:hAnsi="Times New Roman"/>
        </w:rPr>
      </w:pPr>
      <w:r w:rsidRPr="001B4884">
        <w:rPr>
          <w:rFonts w:ascii="Times New Roman" w:hAnsi="Times New Roman"/>
        </w:rPr>
        <w:t>Pagalbinės medžiagos yra natrio chloridas ir injekcinis vanduo.</w:t>
      </w:r>
    </w:p>
    <w:p w:rsidR="00D71383" w:rsidRPr="00A04DC8" w:rsidRDefault="00D71383" w:rsidP="00D71383">
      <w:pPr>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išvaizda ir kiekis pakuotėje</w:t>
      </w:r>
    </w:p>
    <w:p w:rsidR="00D71383" w:rsidRPr="00A04DC8" w:rsidRDefault="00D71383" w:rsidP="00D71383">
      <w:pPr>
        <w:spacing w:after="0" w:line="240" w:lineRule="auto"/>
        <w:rPr>
          <w:rFonts w:ascii="Times New Roman" w:hAnsi="Times New Roman"/>
        </w:rPr>
      </w:pPr>
      <w:r w:rsidRPr="00A04DC8">
        <w:rPr>
          <w:rFonts w:ascii="Times New Roman" w:hAnsi="Times New Roman"/>
        </w:rPr>
        <w:t>Koncentratas infuziniam tirpalui (sterilus koncentratas).</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Koncentratas yra skaidrus, bespalvis tirpalas.</w:t>
      </w:r>
    </w:p>
    <w:p w:rsidR="00D71383" w:rsidRPr="00A04DC8" w:rsidRDefault="00D71383" w:rsidP="00D71383">
      <w:pPr>
        <w:spacing w:after="0" w:line="240" w:lineRule="auto"/>
        <w:rPr>
          <w:rFonts w:ascii="Times New Roman" w:hAnsi="Times New Roman"/>
        </w:rPr>
      </w:pPr>
    </w:p>
    <w:p w:rsidR="00D71383" w:rsidRPr="00A04DC8" w:rsidRDefault="00D71383" w:rsidP="00D71383">
      <w:pPr>
        <w:keepNext/>
        <w:spacing w:after="0" w:line="240" w:lineRule="auto"/>
        <w:rPr>
          <w:rFonts w:ascii="Times New Roman" w:hAnsi="Times New Roman"/>
          <w:u w:val="single"/>
        </w:rPr>
      </w:pPr>
      <w:proofErr w:type="spellStart"/>
      <w:r w:rsidRPr="00A04DC8">
        <w:rPr>
          <w:rFonts w:ascii="Times New Roman" w:hAnsi="Times New Roman"/>
          <w:u w:val="single"/>
        </w:rPr>
        <w:t>Talpyklės</w:t>
      </w:r>
      <w:proofErr w:type="spellEnd"/>
    </w:p>
    <w:p w:rsidR="00D71383" w:rsidRPr="00A04DC8" w:rsidRDefault="00D71383" w:rsidP="00D71383">
      <w:pPr>
        <w:spacing w:after="0" w:line="240" w:lineRule="auto"/>
        <w:rPr>
          <w:rFonts w:ascii="Times New Roman" w:hAnsi="Times New Roman"/>
        </w:rPr>
      </w:pPr>
      <w:r w:rsidRPr="00A04DC8">
        <w:rPr>
          <w:rFonts w:ascii="Times New Roman" w:hAnsi="Times New Roman"/>
        </w:rPr>
        <w:t>2 ml, 4 ml arba 10 ml bespalvio stiklo ampulės</w:t>
      </w:r>
    </w:p>
    <w:p w:rsidR="00D71383" w:rsidRPr="00A04DC8" w:rsidRDefault="00D71383" w:rsidP="00D71383">
      <w:pPr>
        <w:spacing w:after="0" w:line="240" w:lineRule="auto"/>
        <w:rPr>
          <w:rFonts w:ascii="Times New Roman" w:hAnsi="Times New Roman"/>
        </w:rPr>
      </w:pPr>
    </w:p>
    <w:p w:rsidR="00D71383" w:rsidRPr="00A04DC8" w:rsidRDefault="00D71383" w:rsidP="00D71383">
      <w:pPr>
        <w:keepNext/>
        <w:spacing w:after="0" w:line="240" w:lineRule="auto"/>
        <w:rPr>
          <w:rFonts w:ascii="Times New Roman" w:hAnsi="Times New Roman"/>
          <w:u w:val="single"/>
        </w:rPr>
      </w:pPr>
      <w:r w:rsidRPr="00A04DC8">
        <w:rPr>
          <w:rFonts w:ascii="Times New Roman" w:hAnsi="Times New Roman"/>
          <w:u w:val="single"/>
        </w:rPr>
        <w:t>Pakuočių dydžiai</w:t>
      </w:r>
    </w:p>
    <w:p w:rsidR="00D71383" w:rsidRPr="00A04DC8" w:rsidRDefault="00D71383" w:rsidP="00D71383">
      <w:pPr>
        <w:spacing w:after="0" w:line="240" w:lineRule="auto"/>
        <w:rPr>
          <w:rFonts w:ascii="Times New Roman" w:hAnsi="Times New Roman"/>
        </w:rPr>
      </w:pPr>
      <w:r w:rsidRPr="00A04DC8">
        <w:rPr>
          <w:rFonts w:ascii="Times New Roman" w:hAnsi="Times New Roman"/>
        </w:rPr>
        <w:t>5 x 2 ml, 10 x 2 ml, 25 x 2 ml ampulės</w:t>
      </w:r>
    </w:p>
    <w:p w:rsidR="00D71383" w:rsidRPr="00A04DC8" w:rsidRDefault="00D71383" w:rsidP="00D71383">
      <w:pPr>
        <w:spacing w:after="0" w:line="240" w:lineRule="auto"/>
        <w:rPr>
          <w:rFonts w:ascii="Times New Roman" w:hAnsi="Times New Roman"/>
        </w:rPr>
      </w:pPr>
      <w:r w:rsidRPr="00A04DC8">
        <w:rPr>
          <w:rFonts w:ascii="Times New Roman" w:hAnsi="Times New Roman"/>
        </w:rPr>
        <w:t>4 x 4 ml, 10 x 4 ml ampulės</w:t>
      </w:r>
    </w:p>
    <w:p w:rsidR="00D71383" w:rsidRPr="00A04DC8" w:rsidRDefault="00D71383" w:rsidP="00D71383">
      <w:pPr>
        <w:spacing w:after="0" w:line="240" w:lineRule="auto"/>
        <w:rPr>
          <w:rFonts w:ascii="Times New Roman" w:hAnsi="Times New Roman"/>
        </w:rPr>
      </w:pPr>
      <w:r w:rsidRPr="00A04DC8">
        <w:rPr>
          <w:rFonts w:ascii="Times New Roman" w:hAnsi="Times New Roman"/>
        </w:rPr>
        <w:t>4 x 10 ml, 10 x 10 ml ampulės</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Gali būti tiekiamos ne visų dydžių pakuotės.</w:t>
      </w:r>
    </w:p>
    <w:p w:rsidR="00D71383" w:rsidRPr="00A04DC8" w:rsidRDefault="00D71383" w:rsidP="00D71383">
      <w:pPr>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Registruotojas ir gamintojas:</w:t>
      </w:r>
    </w:p>
    <w:p w:rsidR="00D71383" w:rsidRPr="001B4884" w:rsidRDefault="00D71383" w:rsidP="00D71383">
      <w:pPr>
        <w:keepNext/>
        <w:suppressAutoHyphens/>
        <w:spacing w:after="0" w:line="240" w:lineRule="auto"/>
        <w:rPr>
          <w:rFonts w:ascii="Times New Roman" w:hAnsi="Times New Roman"/>
          <w:i/>
        </w:rPr>
      </w:pPr>
      <w:r w:rsidRPr="001B4884">
        <w:rPr>
          <w:rFonts w:ascii="Times New Roman" w:hAnsi="Times New Roman"/>
          <w:i/>
        </w:rPr>
        <w:t xml:space="preserve">Registruotojas </w:t>
      </w:r>
    </w:p>
    <w:p w:rsidR="00D71383" w:rsidRPr="00A04DC8" w:rsidRDefault="00D71383" w:rsidP="00D71383">
      <w:pPr>
        <w:spacing w:after="0" w:line="240" w:lineRule="auto"/>
        <w:rPr>
          <w:rFonts w:ascii="Calibri" w:hAnsi="Calibri"/>
        </w:rPr>
      </w:pPr>
      <w:r w:rsidRPr="00A04DC8">
        <w:rPr>
          <w:rFonts w:ascii="Times New Roman" w:hAnsi="Times New Roman"/>
        </w:rPr>
        <w:t xml:space="preserve">B. </w:t>
      </w:r>
      <w:proofErr w:type="spellStart"/>
      <w:r w:rsidRPr="00A04DC8">
        <w:rPr>
          <w:rFonts w:ascii="Times New Roman" w:hAnsi="Times New Roman"/>
        </w:rPr>
        <w:t>Braun</w:t>
      </w:r>
      <w:proofErr w:type="spellEnd"/>
      <w:r w:rsidRPr="00A04DC8">
        <w:rPr>
          <w:rFonts w:ascii="Times New Roman" w:hAnsi="Times New Roman"/>
        </w:rPr>
        <w:t xml:space="preserve"> </w:t>
      </w:r>
      <w:proofErr w:type="spellStart"/>
      <w:r w:rsidRPr="00A04DC8">
        <w:rPr>
          <w:rFonts w:ascii="Times New Roman" w:hAnsi="Times New Roman"/>
        </w:rPr>
        <w:t>Melsungen</w:t>
      </w:r>
      <w:proofErr w:type="spellEnd"/>
      <w:r w:rsidRPr="00A04DC8">
        <w:rPr>
          <w:rFonts w:ascii="Times New Roman" w:hAnsi="Times New Roman"/>
        </w:rPr>
        <w:t xml:space="preserve"> AG</w:t>
      </w:r>
    </w:p>
    <w:p w:rsidR="00D71383" w:rsidRPr="00A04DC8" w:rsidRDefault="00D71383" w:rsidP="00D71383">
      <w:pPr>
        <w:spacing w:after="0" w:line="240" w:lineRule="auto"/>
        <w:rPr>
          <w:rFonts w:ascii="Calibri" w:hAnsi="Calibri"/>
        </w:rPr>
      </w:pPr>
      <w:proofErr w:type="spellStart"/>
      <w:r w:rsidRPr="00A04DC8">
        <w:rPr>
          <w:rFonts w:ascii="Times New Roman" w:hAnsi="Times New Roman"/>
        </w:rPr>
        <w:t>Carl-Braun-Straße</w:t>
      </w:r>
      <w:proofErr w:type="spellEnd"/>
      <w:r w:rsidRPr="00A04DC8">
        <w:rPr>
          <w:rFonts w:ascii="Times New Roman" w:hAnsi="Times New Roman"/>
        </w:rPr>
        <w:t xml:space="preserve"> 1</w:t>
      </w:r>
    </w:p>
    <w:p w:rsidR="00D71383" w:rsidRPr="00A04DC8" w:rsidRDefault="00D71383" w:rsidP="00D71383">
      <w:pPr>
        <w:spacing w:after="0" w:line="240" w:lineRule="auto"/>
        <w:rPr>
          <w:rFonts w:ascii="Calibri" w:hAnsi="Calibri"/>
        </w:rPr>
      </w:pPr>
      <w:r w:rsidRPr="00A04DC8">
        <w:rPr>
          <w:rFonts w:ascii="Times New Roman" w:hAnsi="Times New Roman"/>
        </w:rPr>
        <w:t xml:space="preserve">34212 </w:t>
      </w:r>
      <w:proofErr w:type="spellStart"/>
      <w:r w:rsidRPr="00A04DC8">
        <w:rPr>
          <w:rFonts w:ascii="Times New Roman" w:hAnsi="Times New Roman"/>
        </w:rPr>
        <w:t>Melsungen</w:t>
      </w:r>
      <w:proofErr w:type="spellEnd"/>
      <w:r w:rsidRPr="00A04DC8">
        <w:rPr>
          <w:rFonts w:ascii="Times New Roman" w:hAnsi="Times New Roman"/>
        </w:rPr>
        <w:t xml:space="preserve"> </w:t>
      </w:r>
    </w:p>
    <w:p w:rsidR="00D71383" w:rsidRPr="00A04DC8" w:rsidRDefault="00D71383" w:rsidP="00D71383">
      <w:pPr>
        <w:spacing w:after="0" w:line="240" w:lineRule="auto"/>
        <w:rPr>
          <w:rFonts w:ascii="Calibri" w:hAnsi="Calibri"/>
        </w:rPr>
      </w:pPr>
      <w:r w:rsidRPr="00A04DC8">
        <w:rPr>
          <w:rFonts w:ascii="Times New Roman" w:hAnsi="Times New Roman"/>
        </w:rPr>
        <w:t>Vokietija</w:t>
      </w:r>
    </w:p>
    <w:p w:rsidR="00D71383" w:rsidRPr="00A04DC8" w:rsidRDefault="00D71383" w:rsidP="00D71383">
      <w:pPr>
        <w:spacing w:after="0" w:line="240" w:lineRule="auto"/>
        <w:rPr>
          <w:rFonts w:ascii="Calibri" w:hAnsi="Calibri"/>
        </w:rPr>
      </w:pPr>
    </w:p>
    <w:p w:rsidR="00D71383" w:rsidRPr="00A04DC8" w:rsidRDefault="00D71383" w:rsidP="00D71383">
      <w:pPr>
        <w:spacing w:after="0" w:line="240" w:lineRule="auto"/>
        <w:rPr>
          <w:rFonts w:ascii="Calibri" w:hAnsi="Calibri"/>
        </w:rPr>
      </w:pPr>
      <w:r w:rsidRPr="00A04DC8">
        <w:rPr>
          <w:rFonts w:ascii="Times New Roman" w:hAnsi="Times New Roman"/>
        </w:rPr>
        <w:t>Tel.: +49/5661/71-0</w:t>
      </w:r>
    </w:p>
    <w:p w:rsidR="00D71383" w:rsidRPr="00A04DC8" w:rsidRDefault="00D71383" w:rsidP="00D71383">
      <w:pPr>
        <w:spacing w:after="0" w:line="240" w:lineRule="auto"/>
        <w:rPr>
          <w:rFonts w:ascii="Times New Roman" w:hAnsi="Times New Roman"/>
        </w:rPr>
      </w:pPr>
      <w:r w:rsidRPr="00A04DC8">
        <w:rPr>
          <w:rFonts w:ascii="Times New Roman" w:hAnsi="Times New Roman"/>
        </w:rPr>
        <w:t>Faksas: +49/5661/71-4567</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i/>
        </w:rPr>
      </w:pPr>
      <w:r w:rsidRPr="00A04DC8">
        <w:rPr>
          <w:rFonts w:ascii="Times New Roman" w:hAnsi="Times New Roman"/>
          <w:i/>
        </w:rPr>
        <w:t>Gamintojas</w:t>
      </w:r>
    </w:p>
    <w:p w:rsidR="00D71383" w:rsidRPr="00A04DC8" w:rsidRDefault="00D71383" w:rsidP="00D71383">
      <w:pPr>
        <w:spacing w:after="0" w:line="240" w:lineRule="auto"/>
        <w:rPr>
          <w:rFonts w:ascii="Times New Roman" w:hAnsi="Times New Roman"/>
        </w:rPr>
      </w:pPr>
      <w:r w:rsidRPr="00A04DC8">
        <w:rPr>
          <w:rFonts w:ascii="Times New Roman" w:hAnsi="Times New Roman"/>
        </w:rPr>
        <w:t xml:space="preserve">B. </w:t>
      </w:r>
      <w:proofErr w:type="spellStart"/>
      <w:r w:rsidRPr="00A04DC8">
        <w:rPr>
          <w:rFonts w:ascii="Times New Roman" w:hAnsi="Times New Roman"/>
        </w:rPr>
        <w:t>Braun</w:t>
      </w:r>
      <w:proofErr w:type="spellEnd"/>
      <w:r w:rsidRPr="00A04DC8">
        <w:rPr>
          <w:rFonts w:ascii="Times New Roman" w:hAnsi="Times New Roman"/>
        </w:rPr>
        <w:t xml:space="preserve"> </w:t>
      </w:r>
      <w:proofErr w:type="spellStart"/>
      <w:r w:rsidRPr="00A04DC8">
        <w:rPr>
          <w:rFonts w:ascii="Times New Roman" w:hAnsi="Times New Roman"/>
        </w:rPr>
        <w:t>Medical</w:t>
      </w:r>
      <w:proofErr w:type="spellEnd"/>
      <w:r w:rsidRPr="00A04DC8">
        <w:rPr>
          <w:rFonts w:ascii="Times New Roman" w:hAnsi="Times New Roman"/>
        </w:rPr>
        <w:t>, S.A.</w:t>
      </w:r>
    </w:p>
    <w:p w:rsidR="00D71383" w:rsidRPr="00A04DC8" w:rsidRDefault="00D71383" w:rsidP="00D71383">
      <w:pPr>
        <w:spacing w:after="0" w:line="240" w:lineRule="auto"/>
        <w:rPr>
          <w:rFonts w:ascii="Times New Roman" w:hAnsi="Times New Roman"/>
        </w:rPr>
      </w:pPr>
      <w:proofErr w:type="spellStart"/>
      <w:r w:rsidRPr="00A04DC8">
        <w:rPr>
          <w:rFonts w:ascii="Times New Roman" w:hAnsi="Times New Roman"/>
        </w:rPr>
        <w:t>Polígono</w:t>
      </w:r>
      <w:proofErr w:type="spellEnd"/>
      <w:r w:rsidRPr="00A04DC8">
        <w:rPr>
          <w:rFonts w:ascii="Times New Roman" w:hAnsi="Times New Roman"/>
        </w:rPr>
        <w:t xml:space="preserve"> </w:t>
      </w:r>
      <w:proofErr w:type="spellStart"/>
      <w:r w:rsidRPr="00A04DC8">
        <w:rPr>
          <w:rFonts w:ascii="Times New Roman" w:hAnsi="Times New Roman"/>
        </w:rPr>
        <w:t>Industrial</w:t>
      </w:r>
      <w:proofErr w:type="spellEnd"/>
      <w:r w:rsidRPr="00A04DC8">
        <w:rPr>
          <w:rFonts w:ascii="Times New Roman" w:hAnsi="Times New Roman"/>
        </w:rPr>
        <w:t xml:space="preserve"> Los </w:t>
      </w:r>
      <w:proofErr w:type="spellStart"/>
      <w:r w:rsidRPr="00A04DC8">
        <w:rPr>
          <w:rFonts w:ascii="Times New Roman" w:hAnsi="Times New Roman"/>
        </w:rPr>
        <w:t>Olivares</w:t>
      </w:r>
      <w:proofErr w:type="spellEnd"/>
      <w:r w:rsidRPr="00A04DC8">
        <w:rPr>
          <w:rFonts w:ascii="Times New Roman" w:hAnsi="Times New Roman"/>
        </w:rPr>
        <w:t xml:space="preserve"> </w:t>
      </w:r>
    </w:p>
    <w:p w:rsidR="00D71383" w:rsidRPr="00A04DC8" w:rsidRDefault="00D71383" w:rsidP="00D71383">
      <w:pPr>
        <w:spacing w:after="0" w:line="240" w:lineRule="auto"/>
        <w:rPr>
          <w:rFonts w:ascii="Times New Roman" w:hAnsi="Times New Roman"/>
        </w:rPr>
      </w:pPr>
      <w:proofErr w:type="spellStart"/>
      <w:r w:rsidRPr="00A04DC8">
        <w:rPr>
          <w:rFonts w:ascii="Times New Roman" w:hAnsi="Times New Roman"/>
        </w:rPr>
        <w:t>Ronda</w:t>
      </w:r>
      <w:proofErr w:type="spellEnd"/>
      <w:r w:rsidRPr="00A04DC8">
        <w:rPr>
          <w:rFonts w:ascii="Times New Roman" w:hAnsi="Times New Roman"/>
        </w:rPr>
        <w:t xml:space="preserve"> de los </w:t>
      </w:r>
      <w:proofErr w:type="spellStart"/>
      <w:r w:rsidRPr="00A04DC8">
        <w:rPr>
          <w:rFonts w:ascii="Times New Roman" w:hAnsi="Times New Roman"/>
        </w:rPr>
        <w:t>Olivares</w:t>
      </w:r>
      <w:proofErr w:type="spellEnd"/>
      <w:r w:rsidRPr="00A04DC8">
        <w:rPr>
          <w:rFonts w:ascii="Times New Roman" w:hAnsi="Times New Roman"/>
        </w:rPr>
        <w:t xml:space="preserve">, </w:t>
      </w:r>
      <w:proofErr w:type="spellStart"/>
      <w:r w:rsidRPr="00A04DC8">
        <w:rPr>
          <w:rFonts w:ascii="Times New Roman" w:hAnsi="Times New Roman"/>
        </w:rPr>
        <w:t>Parcela</w:t>
      </w:r>
      <w:proofErr w:type="spellEnd"/>
      <w:r w:rsidRPr="00A04DC8">
        <w:rPr>
          <w:rFonts w:ascii="Times New Roman" w:hAnsi="Times New Roman"/>
        </w:rPr>
        <w:t xml:space="preserve"> 11</w:t>
      </w:r>
    </w:p>
    <w:p w:rsidR="00D71383" w:rsidRPr="00A04DC8" w:rsidRDefault="00D71383" w:rsidP="00D71383">
      <w:pPr>
        <w:spacing w:after="0" w:line="240" w:lineRule="auto"/>
        <w:rPr>
          <w:rFonts w:ascii="Times New Roman" w:hAnsi="Times New Roman"/>
        </w:rPr>
      </w:pPr>
      <w:r w:rsidRPr="00A04DC8">
        <w:rPr>
          <w:rFonts w:ascii="Times New Roman" w:hAnsi="Times New Roman"/>
        </w:rPr>
        <w:t xml:space="preserve">23009 </w:t>
      </w:r>
      <w:proofErr w:type="spellStart"/>
      <w:r w:rsidRPr="00A04DC8">
        <w:rPr>
          <w:rFonts w:ascii="Times New Roman" w:hAnsi="Times New Roman"/>
        </w:rPr>
        <w:t>Jaén</w:t>
      </w:r>
      <w:proofErr w:type="spellEnd"/>
    </w:p>
    <w:p w:rsidR="00D71383" w:rsidRPr="00A04DC8" w:rsidRDefault="00D71383" w:rsidP="00D71383">
      <w:pPr>
        <w:spacing w:after="0" w:line="240" w:lineRule="auto"/>
        <w:rPr>
          <w:rFonts w:ascii="Times New Roman" w:hAnsi="Times New Roman"/>
        </w:rPr>
      </w:pPr>
      <w:r w:rsidRPr="00A04DC8">
        <w:rPr>
          <w:rFonts w:ascii="Times New Roman" w:hAnsi="Times New Roman"/>
        </w:rPr>
        <w:t>Ispanija</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Calibri" w:hAnsi="Calibri"/>
        </w:rPr>
      </w:pPr>
      <w:r w:rsidRPr="00A04DC8">
        <w:rPr>
          <w:rFonts w:ascii="Times New Roman" w:hAnsi="Times New Roman"/>
        </w:rPr>
        <w:t>Jeigu apie šį vaistą norite sužinoti daugiau, kreipkitės į vietinį registruotojo atstovą.</w:t>
      </w:r>
    </w:p>
    <w:p w:rsidR="00D71383" w:rsidRPr="00A04DC8" w:rsidRDefault="00D71383" w:rsidP="00D71383">
      <w:pPr>
        <w:spacing w:after="0" w:line="240" w:lineRule="auto"/>
        <w:rPr>
          <w:rFonts w:ascii="Calibri" w:hAnsi="Calibri"/>
        </w:rPr>
      </w:pPr>
    </w:p>
    <w:tbl>
      <w:tblPr>
        <w:tblW w:w="0" w:type="auto"/>
        <w:tblLayout w:type="fixed"/>
        <w:tblLook w:val="0000" w:firstRow="0" w:lastRow="0" w:firstColumn="0" w:lastColumn="0" w:noHBand="0" w:noVBand="0"/>
      </w:tblPr>
      <w:tblGrid>
        <w:gridCol w:w="4678"/>
      </w:tblGrid>
      <w:tr w:rsidR="00D71383" w:rsidRPr="00F4571A" w:rsidTr="008A2E99">
        <w:tc>
          <w:tcPr>
            <w:tcW w:w="4678" w:type="dxa"/>
          </w:tcPr>
          <w:p w:rsidR="00D71383" w:rsidRPr="00A04DC8" w:rsidRDefault="00D71383" w:rsidP="008A2E99">
            <w:pPr>
              <w:spacing w:after="0" w:line="240" w:lineRule="auto"/>
              <w:rPr>
                <w:rFonts w:ascii="Calibri" w:hAnsi="Calibri"/>
              </w:rPr>
            </w:pPr>
            <w:r w:rsidRPr="00A04DC8">
              <w:rPr>
                <w:rFonts w:ascii="Times New Roman" w:hAnsi="Times New Roman"/>
              </w:rPr>
              <w:t xml:space="preserve">B. </w:t>
            </w:r>
            <w:proofErr w:type="spellStart"/>
            <w:r w:rsidRPr="00A04DC8">
              <w:rPr>
                <w:rFonts w:ascii="Times New Roman" w:hAnsi="Times New Roman"/>
              </w:rPr>
              <w:t>Braun</w:t>
            </w:r>
            <w:proofErr w:type="spellEnd"/>
            <w:r w:rsidRPr="00A04DC8">
              <w:rPr>
                <w:rFonts w:ascii="Times New Roman" w:hAnsi="Times New Roman"/>
              </w:rPr>
              <w:t xml:space="preserve"> </w:t>
            </w:r>
            <w:proofErr w:type="spellStart"/>
            <w:r w:rsidRPr="00A04DC8">
              <w:rPr>
                <w:rFonts w:ascii="Times New Roman" w:hAnsi="Times New Roman"/>
              </w:rPr>
              <w:t>Medical</w:t>
            </w:r>
            <w:proofErr w:type="spellEnd"/>
            <w:r w:rsidRPr="00A04DC8">
              <w:rPr>
                <w:rFonts w:ascii="Times New Roman" w:hAnsi="Times New Roman"/>
              </w:rPr>
              <w:t xml:space="preserve"> UAB</w:t>
            </w:r>
          </w:p>
          <w:p w:rsidR="00D71383" w:rsidRPr="00A04DC8" w:rsidRDefault="00D71383" w:rsidP="008A2E99">
            <w:pPr>
              <w:spacing w:after="0" w:line="240" w:lineRule="auto"/>
              <w:rPr>
                <w:rFonts w:ascii="Calibri" w:hAnsi="Calibri"/>
              </w:rPr>
            </w:pPr>
            <w:r w:rsidRPr="00A04DC8">
              <w:rPr>
                <w:rFonts w:ascii="Times New Roman" w:hAnsi="Times New Roman"/>
              </w:rPr>
              <w:t>Viršuliškių skg. 34-1</w:t>
            </w:r>
          </w:p>
          <w:p w:rsidR="00D71383" w:rsidRPr="00A04DC8" w:rsidRDefault="00D71383" w:rsidP="008A2E99">
            <w:pPr>
              <w:spacing w:after="0" w:line="240" w:lineRule="auto"/>
              <w:rPr>
                <w:rFonts w:ascii="Calibri" w:hAnsi="Calibri"/>
              </w:rPr>
            </w:pPr>
            <w:r w:rsidRPr="00A04DC8">
              <w:rPr>
                <w:rFonts w:ascii="Times New Roman" w:hAnsi="Times New Roman"/>
              </w:rPr>
              <w:t>LT - 05132 Vilnius</w:t>
            </w:r>
          </w:p>
          <w:p w:rsidR="00D71383" w:rsidRPr="00A04DC8" w:rsidRDefault="00D71383" w:rsidP="008A2E99">
            <w:pPr>
              <w:spacing w:after="0" w:line="240" w:lineRule="auto"/>
              <w:rPr>
                <w:rFonts w:ascii="Calibri" w:hAnsi="Calibri"/>
              </w:rPr>
            </w:pPr>
            <w:r w:rsidRPr="00A04DC8">
              <w:rPr>
                <w:rFonts w:ascii="Times New Roman" w:hAnsi="Times New Roman"/>
              </w:rPr>
              <w:t>Lietuva</w:t>
            </w:r>
          </w:p>
          <w:p w:rsidR="00D71383" w:rsidRPr="00A04DC8" w:rsidRDefault="00D71383" w:rsidP="008A2E99">
            <w:pPr>
              <w:spacing w:after="0" w:line="240" w:lineRule="auto"/>
              <w:rPr>
                <w:rFonts w:ascii="Times New Roman" w:hAnsi="Times New Roman"/>
              </w:rPr>
            </w:pPr>
            <w:r w:rsidRPr="00A04DC8">
              <w:rPr>
                <w:rFonts w:ascii="Times New Roman" w:hAnsi="Times New Roman"/>
              </w:rPr>
              <w:t>Tel. + 370 5 2374 333</w:t>
            </w:r>
          </w:p>
          <w:p w:rsidR="00D71383" w:rsidRPr="00A04DC8" w:rsidRDefault="00D71383" w:rsidP="008A2E99">
            <w:pPr>
              <w:spacing w:after="0" w:line="240" w:lineRule="auto"/>
              <w:rPr>
                <w:rFonts w:ascii="Calibri" w:hAnsi="Calibri"/>
                <w:lang w:val="es-ES"/>
              </w:rPr>
            </w:pPr>
            <w:r w:rsidRPr="00A04DC8">
              <w:rPr>
                <w:rFonts w:ascii="Times New Roman" w:hAnsi="Times New Roman"/>
              </w:rPr>
              <w:t>El. paštas: office.lt@bbraun.com</w:t>
            </w:r>
          </w:p>
        </w:tc>
      </w:tr>
    </w:tbl>
    <w:p w:rsidR="00D71383" w:rsidRPr="00A04DC8" w:rsidRDefault="00D71383" w:rsidP="00D71383">
      <w:pPr>
        <w:spacing w:after="0" w:line="240" w:lineRule="auto"/>
        <w:rPr>
          <w:rFonts w:ascii="Times New Roman" w:hAnsi="Times New Roman"/>
        </w:rPr>
      </w:pPr>
    </w:p>
    <w:p w:rsidR="00D71383" w:rsidRPr="001B4884" w:rsidRDefault="00D71383" w:rsidP="00D71383">
      <w:pPr>
        <w:suppressAutoHyphens/>
        <w:spacing w:after="0" w:line="240" w:lineRule="auto"/>
        <w:rPr>
          <w:rFonts w:ascii="Times New Roman" w:hAnsi="Times New Roman"/>
        </w:rPr>
      </w:pPr>
      <w:r w:rsidRPr="001B4884">
        <w:rPr>
          <w:rFonts w:ascii="Times New Roman" w:hAnsi="Times New Roman"/>
          <w:b/>
        </w:rPr>
        <w:t xml:space="preserve">Šis vaistas </w:t>
      </w:r>
      <w:r w:rsidRPr="00A446B4">
        <w:rPr>
          <w:rFonts w:ascii="Times New Roman" w:eastAsia="Times New Roman" w:hAnsi="Times New Roman" w:cs="Times New Roman"/>
          <w:b/>
          <w:bCs/>
          <w:lang w:eastAsia="lt-LT"/>
        </w:rPr>
        <w:t xml:space="preserve">Europos ekonominės erdvės </w:t>
      </w:r>
      <w:r w:rsidRPr="001B4884">
        <w:rPr>
          <w:rFonts w:ascii="Times New Roman" w:hAnsi="Times New Roman"/>
          <w:b/>
        </w:rPr>
        <w:t>valstybėse narėse registruotas tokiais pavadinimais:</w:t>
      </w:r>
    </w:p>
    <w:p w:rsidR="00D71383" w:rsidRPr="00A04DC8" w:rsidRDefault="00D71383" w:rsidP="00D71383">
      <w:pPr>
        <w:spacing w:after="0"/>
        <w:rPr>
          <w:rFonts w:ascii="Times New Roman" w:hAnsi="Times New Roman"/>
          <w:u w:val="single"/>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6992"/>
      </w:tblGrid>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Austrija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lang w:val="de-DE"/>
              </w:rPr>
            </w:pPr>
            <w:proofErr w:type="spellStart"/>
            <w:r w:rsidRPr="00A04DC8">
              <w:rPr>
                <w:rFonts w:ascii="Times New Roman" w:hAnsi="Times New Roman"/>
                <w:lang w:val="de-DE"/>
              </w:rPr>
              <w:t>Dexmedetomidin</w:t>
            </w:r>
            <w:proofErr w:type="spellEnd"/>
            <w:r w:rsidRPr="00A04DC8">
              <w:rPr>
                <w:rFonts w:ascii="Times New Roman" w:hAnsi="Times New Roman"/>
                <w:lang w:val="de-DE"/>
              </w:rPr>
              <w:t xml:space="preserve"> B. Braun 100 Mikrogramm/ml Konzentrat zur Herstellung einer Infusionslösung</w:t>
            </w:r>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Airija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lang w:val="en-US"/>
              </w:rPr>
            </w:pPr>
            <w:proofErr w:type="spellStart"/>
            <w:r w:rsidRPr="00A04DC8">
              <w:rPr>
                <w:rFonts w:ascii="Times New Roman" w:hAnsi="Times New Roman"/>
                <w:lang w:val="en-US"/>
              </w:rPr>
              <w:t>Dexmedetomidine</w:t>
            </w:r>
            <w:proofErr w:type="spellEnd"/>
            <w:r w:rsidRPr="00A04DC8">
              <w:rPr>
                <w:rFonts w:ascii="Times New Roman" w:hAnsi="Times New Roman"/>
                <w:lang w:val="en-US"/>
              </w:rPr>
              <w:t xml:space="preserve"> B. Braun 100 micrograms/ml concentrate for solution for infusion</w:t>
            </w:r>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Belgija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lang w:val="de-DE"/>
              </w:rPr>
            </w:pPr>
            <w:proofErr w:type="spellStart"/>
            <w:r w:rsidRPr="00A04DC8">
              <w:rPr>
                <w:rFonts w:ascii="Times New Roman" w:hAnsi="Times New Roman"/>
                <w:lang w:val="de-DE"/>
              </w:rPr>
              <w:t>Dexmedetomidine</w:t>
            </w:r>
            <w:proofErr w:type="spellEnd"/>
            <w:r w:rsidRPr="00A04DC8">
              <w:rPr>
                <w:rFonts w:ascii="Times New Roman" w:hAnsi="Times New Roman"/>
                <w:lang w:val="de-DE"/>
              </w:rPr>
              <w:t xml:space="preserve"> B. Braun 100 </w:t>
            </w:r>
            <w:proofErr w:type="spellStart"/>
            <w:r w:rsidRPr="00A04DC8">
              <w:rPr>
                <w:rFonts w:ascii="Times New Roman" w:hAnsi="Times New Roman"/>
                <w:lang w:val="de-DE"/>
              </w:rPr>
              <w:t>microgram</w:t>
            </w:r>
            <w:proofErr w:type="spellEnd"/>
            <w:r w:rsidRPr="00A04DC8">
              <w:rPr>
                <w:rFonts w:ascii="Times New Roman" w:hAnsi="Times New Roman"/>
                <w:lang w:val="de-DE"/>
              </w:rPr>
              <w:t>/ ml.</w:t>
            </w:r>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Čekijos Respublika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lang w:val="en-US"/>
              </w:rPr>
            </w:pPr>
            <w:proofErr w:type="spellStart"/>
            <w:r w:rsidRPr="00A04DC8">
              <w:rPr>
                <w:rFonts w:ascii="Times New Roman" w:hAnsi="Times New Roman"/>
                <w:lang w:val="en-US"/>
              </w:rPr>
              <w:t>Dexmedetomidine</w:t>
            </w:r>
            <w:proofErr w:type="spellEnd"/>
            <w:r w:rsidRPr="00A04DC8">
              <w:rPr>
                <w:rFonts w:ascii="Times New Roman" w:hAnsi="Times New Roman"/>
                <w:lang w:val="en-US"/>
              </w:rPr>
              <w:t xml:space="preserve"> B. Braun</w:t>
            </w:r>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Danija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lang w:val="en-US"/>
              </w:rPr>
            </w:pPr>
            <w:proofErr w:type="spellStart"/>
            <w:r w:rsidRPr="00A04DC8">
              <w:rPr>
                <w:rFonts w:ascii="Times New Roman" w:hAnsi="Times New Roman"/>
                <w:lang w:val="en-US"/>
              </w:rPr>
              <w:t>Dexmedetomidine</w:t>
            </w:r>
            <w:proofErr w:type="spellEnd"/>
            <w:r w:rsidRPr="00A04DC8">
              <w:rPr>
                <w:rFonts w:ascii="Times New Roman" w:hAnsi="Times New Roman"/>
                <w:lang w:val="en-US"/>
              </w:rPr>
              <w:t xml:space="preserve"> B. Braun</w:t>
            </w:r>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Italija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lang w:val="en-US"/>
              </w:rPr>
            </w:pPr>
            <w:proofErr w:type="spellStart"/>
            <w:r w:rsidRPr="00A04DC8">
              <w:rPr>
                <w:rFonts w:ascii="Times New Roman" w:hAnsi="Times New Roman"/>
                <w:lang w:val="en-US"/>
              </w:rPr>
              <w:t>Dexmedetomidina</w:t>
            </w:r>
            <w:proofErr w:type="spellEnd"/>
            <w:r w:rsidRPr="00A04DC8">
              <w:rPr>
                <w:rFonts w:ascii="Times New Roman" w:hAnsi="Times New Roman"/>
                <w:lang w:val="en-US"/>
              </w:rPr>
              <w:t xml:space="preserve"> B. Braun</w:t>
            </w:r>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Ispanija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lang w:val="es-ES"/>
              </w:rPr>
            </w:pPr>
            <w:proofErr w:type="spellStart"/>
            <w:r w:rsidRPr="00A04DC8">
              <w:rPr>
                <w:rFonts w:ascii="Times New Roman" w:hAnsi="Times New Roman"/>
                <w:lang w:val="es-ES"/>
              </w:rPr>
              <w:t>Dexmedetomidina</w:t>
            </w:r>
            <w:proofErr w:type="spellEnd"/>
            <w:r w:rsidRPr="00A04DC8">
              <w:rPr>
                <w:rFonts w:ascii="Times New Roman" w:hAnsi="Times New Roman"/>
                <w:lang w:val="es-ES"/>
              </w:rPr>
              <w:t xml:space="preserve"> B. Braun 100 microgramos/ </w:t>
            </w:r>
            <w:proofErr w:type="spellStart"/>
            <w:r w:rsidRPr="00A04DC8">
              <w:rPr>
                <w:rFonts w:ascii="Times New Roman" w:hAnsi="Times New Roman"/>
                <w:lang w:val="es-ES"/>
              </w:rPr>
              <w:t>mL</w:t>
            </w:r>
            <w:proofErr w:type="spellEnd"/>
            <w:r w:rsidRPr="00A04DC8">
              <w:rPr>
                <w:rFonts w:ascii="Times New Roman" w:hAnsi="Times New Roman"/>
                <w:lang w:val="es-ES"/>
              </w:rPr>
              <w:t xml:space="preserve"> concentrado para solución para perfusión</w:t>
            </w:r>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p>
        </w:tc>
        <w:tc>
          <w:tcPr>
            <w:tcW w:w="6992" w:type="dxa"/>
            <w:shd w:val="clear" w:color="auto" w:fill="auto"/>
          </w:tcPr>
          <w:p w:rsidR="00D71383" w:rsidRPr="007C42BF" w:rsidRDefault="00D71383" w:rsidP="008A2E99">
            <w:pPr>
              <w:autoSpaceDE w:val="0"/>
              <w:autoSpaceDN w:val="0"/>
              <w:adjustRightInd w:val="0"/>
              <w:snapToGrid w:val="0"/>
              <w:spacing w:after="0" w:line="240" w:lineRule="auto"/>
              <w:rPr>
                <w:rFonts w:ascii="Times New Roman" w:hAnsi="Times New Roman"/>
                <w:lang w:val="es-ES"/>
              </w:rPr>
            </w:pPr>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Lietuva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100 </w:t>
            </w:r>
            <w:proofErr w:type="spellStart"/>
            <w:r w:rsidRPr="00A04DC8">
              <w:rPr>
                <w:rFonts w:ascii="Times New Roman" w:hAnsi="Times New Roman"/>
              </w:rPr>
              <w:t>mikrogramų</w:t>
            </w:r>
            <w:proofErr w:type="spellEnd"/>
            <w:r w:rsidRPr="00A04DC8">
              <w:rPr>
                <w:rFonts w:ascii="Times New Roman" w:hAnsi="Times New Roman"/>
              </w:rPr>
              <w:t>/ ml koncentratas infuziniam tirpalui</w:t>
            </w:r>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Nyderlandai</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lang w:val="en-US"/>
              </w:rPr>
            </w:pPr>
            <w:proofErr w:type="spellStart"/>
            <w:r w:rsidRPr="00A04DC8">
              <w:rPr>
                <w:rFonts w:ascii="Times New Roman" w:hAnsi="Times New Roman"/>
                <w:lang w:val="en-US"/>
              </w:rPr>
              <w:t>Dexmedetomidine</w:t>
            </w:r>
            <w:proofErr w:type="spellEnd"/>
            <w:r w:rsidRPr="00A04DC8">
              <w:rPr>
                <w:rFonts w:ascii="Times New Roman" w:hAnsi="Times New Roman"/>
                <w:lang w:val="en-US"/>
              </w:rPr>
              <w:t xml:space="preserve"> B. Braun 100 µg/ ml </w:t>
            </w:r>
            <w:proofErr w:type="spellStart"/>
            <w:r w:rsidRPr="00A04DC8">
              <w:rPr>
                <w:rFonts w:ascii="Times New Roman" w:hAnsi="Times New Roman"/>
                <w:lang w:val="en-US"/>
              </w:rPr>
              <w:t>oplossing</w:t>
            </w:r>
            <w:proofErr w:type="spellEnd"/>
            <w:r w:rsidRPr="00A04DC8">
              <w:rPr>
                <w:rFonts w:ascii="Times New Roman" w:hAnsi="Times New Roman"/>
                <w:lang w:val="en-US"/>
              </w:rPr>
              <w:t xml:space="preserve"> </w:t>
            </w:r>
            <w:proofErr w:type="spellStart"/>
            <w:r w:rsidRPr="00A04DC8">
              <w:rPr>
                <w:rFonts w:ascii="Times New Roman" w:hAnsi="Times New Roman"/>
                <w:lang w:val="en-US"/>
              </w:rPr>
              <w:t>voor</w:t>
            </w:r>
            <w:proofErr w:type="spellEnd"/>
            <w:r w:rsidRPr="00A04DC8">
              <w:rPr>
                <w:rFonts w:ascii="Times New Roman" w:hAnsi="Times New Roman"/>
                <w:lang w:val="en-US"/>
              </w:rPr>
              <w:t xml:space="preserve"> </w:t>
            </w:r>
            <w:proofErr w:type="spellStart"/>
            <w:r w:rsidRPr="00A04DC8">
              <w:rPr>
                <w:rFonts w:ascii="Times New Roman" w:hAnsi="Times New Roman"/>
                <w:lang w:val="en-US"/>
              </w:rPr>
              <w:t>infusie</w:t>
            </w:r>
            <w:proofErr w:type="spellEnd"/>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Norvegija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lang w:val="en-US"/>
              </w:rPr>
            </w:pPr>
            <w:proofErr w:type="spellStart"/>
            <w:r w:rsidRPr="00A04DC8">
              <w:rPr>
                <w:rFonts w:ascii="Times New Roman" w:hAnsi="Times New Roman"/>
                <w:lang w:val="en-US"/>
              </w:rPr>
              <w:t>Dexmedetomidine</w:t>
            </w:r>
            <w:proofErr w:type="spellEnd"/>
            <w:r w:rsidRPr="00A04DC8">
              <w:rPr>
                <w:rFonts w:ascii="Times New Roman" w:hAnsi="Times New Roman"/>
                <w:lang w:val="en-US"/>
              </w:rPr>
              <w:t xml:space="preserve"> B. Braun</w:t>
            </w:r>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Portugalija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lang w:val="pt-PT"/>
              </w:rPr>
            </w:pPr>
            <w:r w:rsidRPr="00A04DC8">
              <w:rPr>
                <w:rFonts w:ascii="Times New Roman" w:hAnsi="Times New Roman"/>
                <w:lang w:val="pt-PT"/>
              </w:rPr>
              <w:t>Dexmedetomidine B. Braun 100 µg/ ml concentrado para solução para perfusão</w:t>
            </w:r>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p>
        </w:tc>
        <w:tc>
          <w:tcPr>
            <w:tcW w:w="6992" w:type="dxa"/>
            <w:shd w:val="clear" w:color="auto" w:fill="auto"/>
          </w:tcPr>
          <w:p w:rsidR="00D71383" w:rsidRPr="007C42BF" w:rsidRDefault="00D71383" w:rsidP="008A2E99">
            <w:pPr>
              <w:autoSpaceDE w:val="0"/>
              <w:autoSpaceDN w:val="0"/>
              <w:adjustRightInd w:val="0"/>
              <w:snapToGrid w:val="0"/>
              <w:spacing w:after="0" w:line="240" w:lineRule="auto"/>
              <w:rPr>
                <w:rFonts w:ascii="Times New Roman" w:hAnsi="Times New Roman"/>
                <w:lang w:val="pt-PT"/>
              </w:rPr>
            </w:pPr>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Slovakijos Respublika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100 µg/ ml </w:t>
            </w:r>
            <w:proofErr w:type="spellStart"/>
            <w:r w:rsidRPr="00A04DC8">
              <w:rPr>
                <w:rFonts w:ascii="Times New Roman" w:hAnsi="Times New Roman"/>
              </w:rPr>
              <w:t>infúzny</w:t>
            </w:r>
            <w:proofErr w:type="spellEnd"/>
            <w:r w:rsidRPr="00A04DC8">
              <w:rPr>
                <w:rFonts w:ascii="Times New Roman" w:hAnsi="Times New Roman"/>
              </w:rPr>
              <w:t xml:space="preserve"> </w:t>
            </w:r>
            <w:proofErr w:type="spellStart"/>
            <w:r w:rsidRPr="00A04DC8">
              <w:rPr>
                <w:rFonts w:ascii="Times New Roman" w:hAnsi="Times New Roman"/>
              </w:rPr>
              <w:t>koncentrát</w:t>
            </w:r>
            <w:proofErr w:type="spellEnd"/>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Slovėnija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rPr>
            </w:pPr>
            <w:proofErr w:type="spellStart"/>
            <w:r w:rsidRPr="00A04DC8">
              <w:rPr>
                <w:rFonts w:ascii="Times New Roman" w:hAnsi="Times New Roman"/>
              </w:rPr>
              <w:t>Deksmedetomidin</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100 </w:t>
            </w:r>
            <w:proofErr w:type="spellStart"/>
            <w:r w:rsidRPr="00A04DC8">
              <w:rPr>
                <w:rFonts w:ascii="Times New Roman" w:hAnsi="Times New Roman"/>
              </w:rPr>
              <w:t>mikrogramov</w:t>
            </w:r>
            <w:proofErr w:type="spellEnd"/>
            <w:r w:rsidRPr="00A04DC8">
              <w:rPr>
                <w:rFonts w:ascii="Times New Roman" w:hAnsi="Times New Roman"/>
              </w:rPr>
              <w:t xml:space="preserve">/ ml </w:t>
            </w:r>
            <w:proofErr w:type="spellStart"/>
            <w:r w:rsidRPr="00A04DC8">
              <w:rPr>
                <w:rFonts w:ascii="Times New Roman" w:hAnsi="Times New Roman"/>
              </w:rPr>
              <w:t>koncentrat</w:t>
            </w:r>
            <w:proofErr w:type="spellEnd"/>
            <w:r w:rsidRPr="00A04DC8">
              <w:rPr>
                <w:rFonts w:ascii="Times New Roman" w:hAnsi="Times New Roman"/>
              </w:rPr>
              <w:t xml:space="preserve"> </w:t>
            </w:r>
            <w:proofErr w:type="spellStart"/>
            <w:r w:rsidRPr="00A04DC8">
              <w:rPr>
                <w:rFonts w:ascii="Times New Roman" w:hAnsi="Times New Roman"/>
              </w:rPr>
              <w:t>za</w:t>
            </w:r>
            <w:proofErr w:type="spellEnd"/>
            <w:r w:rsidRPr="00A04DC8">
              <w:rPr>
                <w:rFonts w:ascii="Times New Roman" w:hAnsi="Times New Roman"/>
              </w:rPr>
              <w:t xml:space="preserve"> </w:t>
            </w:r>
            <w:proofErr w:type="spellStart"/>
            <w:r w:rsidRPr="00A04DC8">
              <w:rPr>
                <w:rFonts w:ascii="Times New Roman" w:hAnsi="Times New Roman"/>
              </w:rPr>
              <w:t>raztopino</w:t>
            </w:r>
            <w:proofErr w:type="spellEnd"/>
            <w:r w:rsidRPr="00A04DC8">
              <w:rPr>
                <w:rFonts w:ascii="Times New Roman" w:hAnsi="Times New Roman"/>
              </w:rPr>
              <w:t xml:space="preserve"> </w:t>
            </w:r>
            <w:proofErr w:type="spellStart"/>
            <w:r w:rsidRPr="00A04DC8">
              <w:rPr>
                <w:rFonts w:ascii="Times New Roman" w:hAnsi="Times New Roman"/>
              </w:rPr>
              <w:t>za</w:t>
            </w:r>
            <w:proofErr w:type="spellEnd"/>
            <w:r w:rsidRPr="00A04DC8">
              <w:rPr>
                <w:rFonts w:ascii="Times New Roman" w:hAnsi="Times New Roman"/>
              </w:rPr>
              <w:t xml:space="preserve"> </w:t>
            </w:r>
            <w:proofErr w:type="spellStart"/>
            <w:r w:rsidRPr="00A04DC8">
              <w:rPr>
                <w:rFonts w:ascii="Times New Roman" w:hAnsi="Times New Roman"/>
              </w:rPr>
              <w:t>infundiranje</w:t>
            </w:r>
            <w:proofErr w:type="spellEnd"/>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Suomija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100 µg/ ml </w:t>
            </w:r>
            <w:proofErr w:type="spellStart"/>
            <w:r w:rsidRPr="00A04DC8">
              <w:rPr>
                <w:rFonts w:ascii="Times New Roman" w:hAnsi="Times New Roman"/>
              </w:rPr>
              <w:t>infuusiokonsentraatti</w:t>
            </w:r>
            <w:proofErr w:type="spellEnd"/>
            <w:r w:rsidRPr="00A04DC8">
              <w:rPr>
                <w:rFonts w:ascii="Times New Roman" w:hAnsi="Times New Roman"/>
              </w:rPr>
              <w:t xml:space="preserve">, </w:t>
            </w:r>
            <w:proofErr w:type="spellStart"/>
            <w:r w:rsidRPr="00A04DC8">
              <w:rPr>
                <w:rFonts w:ascii="Times New Roman" w:hAnsi="Times New Roman"/>
              </w:rPr>
              <w:t>liuosta</w:t>
            </w:r>
            <w:proofErr w:type="spellEnd"/>
            <w:r w:rsidRPr="00A04DC8">
              <w:rPr>
                <w:rFonts w:ascii="Times New Roman" w:hAnsi="Times New Roman"/>
              </w:rPr>
              <w:t xml:space="preserve"> </w:t>
            </w:r>
            <w:proofErr w:type="spellStart"/>
            <w:r w:rsidRPr="00A04DC8">
              <w:rPr>
                <w:rFonts w:ascii="Times New Roman" w:hAnsi="Times New Roman"/>
              </w:rPr>
              <w:t>varten</w:t>
            </w:r>
            <w:proofErr w:type="spellEnd"/>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Švedija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100 µg/ ml </w:t>
            </w:r>
            <w:proofErr w:type="spellStart"/>
            <w:r w:rsidRPr="00A04DC8">
              <w:rPr>
                <w:rFonts w:ascii="Times New Roman" w:hAnsi="Times New Roman"/>
              </w:rPr>
              <w:t>koncentrat</w:t>
            </w:r>
            <w:proofErr w:type="spellEnd"/>
            <w:r w:rsidRPr="00A04DC8">
              <w:rPr>
                <w:rFonts w:ascii="Times New Roman" w:hAnsi="Times New Roman"/>
              </w:rPr>
              <w:t xml:space="preserve"> </w:t>
            </w:r>
            <w:proofErr w:type="spellStart"/>
            <w:r w:rsidRPr="00A04DC8">
              <w:rPr>
                <w:rFonts w:ascii="Times New Roman" w:hAnsi="Times New Roman"/>
              </w:rPr>
              <w:t>till</w:t>
            </w:r>
            <w:proofErr w:type="spellEnd"/>
            <w:r w:rsidRPr="00A04DC8">
              <w:rPr>
                <w:rFonts w:ascii="Times New Roman" w:hAnsi="Times New Roman"/>
              </w:rPr>
              <w:t xml:space="preserve"> </w:t>
            </w:r>
            <w:proofErr w:type="spellStart"/>
            <w:r w:rsidRPr="00A04DC8">
              <w:rPr>
                <w:rFonts w:ascii="Times New Roman" w:hAnsi="Times New Roman"/>
              </w:rPr>
              <w:t>infusionsvätska</w:t>
            </w:r>
            <w:proofErr w:type="spellEnd"/>
            <w:r w:rsidRPr="00A04DC8">
              <w:rPr>
                <w:rFonts w:ascii="Times New Roman" w:hAnsi="Times New Roman"/>
              </w:rPr>
              <w:t xml:space="preserve">, </w:t>
            </w:r>
            <w:proofErr w:type="spellStart"/>
            <w:r w:rsidRPr="00A04DC8">
              <w:rPr>
                <w:rFonts w:ascii="Times New Roman" w:hAnsi="Times New Roman"/>
              </w:rPr>
              <w:t>lösning</w:t>
            </w:r>
            <w:proofErr w:type="spellEnd"/>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Vengrija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100 µg/ ml </w:t>
            </w:r>
            <w:proofErr w:type="spellStart"/>
            <w:r w:rsidRPr="00A04DC8">
              <w:rPr>
                <w:rFonts w:ascii="Times New Roman" w:hAnsi="Times New Roman"/>
              </w:rPr>
              <w:t>koncentrátum</w:t>
            </w:r>
            <w:proofErr w:type="spellEnd"/>
            <w:r w:rsidRPr="00A04DC8">
              <w:rPr>
                <w:rFonts w:ascii="Times New Roman" w:hAnsi="Times New Roman"/>
              </w:rPr>
              <w:t xml:space="preserve"> </w:t>
            </w:r>
            <w:proofErr w:type="spellStart"/>
            <w:r w:rsidRPr="00A04DC8">
              <w:rPr>
                <w:rFonts w:ascii="Times New Roman" w:hAnsi="Times New Roman"/>
              </w:rPr>
              <w:t>oldatos</w:t>
            </w:r>
            <w:proofErr w:type="spellEnd"/>
            <w:r w:rsidRPr="00A04DC8">
              <w:rPr>
                <w:rFonts w:ascii="Times New Roman" w:hAnsi="Times New Roman"/>
              </w:rPr>
              <w:t xml:space="preserve"> </w:t>
            </w:r>
            <w:proofErr w:type="spellStart"/>
            <w:r w:rsidRPr="00A04DC8">
              <w:rPr>
                <w:rFonts w:ascii="Times New Roman" w:hAnsi="Times New Roman"/>
              </w:rPr>
              <w:t>infúzióhoz</w:t>
            </w:r>
            <w:proofErr w:type="spellEnd"/>
          </w:p>
        </w:tc>
      </w:tr>
      <w:tr w:rsidR="00D71383" w:rsidRPr="00F4571A" w:rsidTr="008A2E99">
        <w:tc>
          <w:tcPr>
            <w:tcW w:w="2068" w:type="dxa"/>
            <w:shd w:val="clear" w:color="auto" w:fill="auto"/>
          </w:tcPr>
          <w:p w:rsidR="00D71383" w:rsidRPr="00A04DC8" w:rsidRDefault="00D71383" w:rsidP="008A2E99">
            <w:pPr>
              <w:spacing w:after="100" w:afterAutospacing="1"/>
              <w:rPr>
                <w:rFonts w:ascii="Times New Roman" w:hAnsi="Times New Roman"/>
              </w:rPr>
            </w:pPr>
            <w:r w:rsidRPr="00A04DC8">
              <w:rPr>
                <w:rFonts w:ascii="Times New Roman" w:hAnsi="Times New Roman"/>
              </w:rPr>
              <w:t>Vokietija</w:t>
            </w:r>
          </w:p>
        </w:tc>
        <w:tc>
          <w:tcPr>
            <w:tcW w:w="6992" w:type="dxa"/>
            <w:shd w:val="clear" w:color="auto" w:fill="auto"/>
          </w:tcPr>
          <w:p w:rsidR="00D71383" w:rsidRPr="00A04DC8" w:rsidRDefault="00D71383" w:rsidP="008A2E99">
            <w:pPr>
              <w:autoSpaceDE w:val="0"/>
              <w:autoSpaceDN w:val="0"/>
              <w:adjustRightInd w:val="0"/>
              <w:snapToGrid w:val="0"/>
              <w:spacing w:after="0" w:line="240" w:lineRule="auto"/>
              <w:rPr>
                <w:rFonts w:ascii="Times New Roman" w:hAnsi="Times New Roman"/>
                <w:lang w:val="de-DE"/>
              </w:rPr>
            </w:pPr>
            <w:proofErr w:type="spellStart"/>
            <w:r w:rsidRPr="00A04DC8">
              <w:rPr>
                <w:rFonts w:ascii="Times New Roman" w:hAnsi="Times New Roman"/>
                <w:lang w:val="de-DE"/>
              </w:rPr>
              <w:t>Dexmedetomidin</w:t>
            </w:r>
            <w:proofErr w:type="spellEnd"/>
            <w:r w:rsidRPr="00A04DC8">
              <w:rPr>
                <w:rFonts w:ascii="Times New Roman" w:hAnsi="Times New Roman"/>
                <w:lang w:val="de-DE"/>
              </w:rPr>
              <w:t xml:space="preserve"> B. Braun 100 Mikrogramm/ml Konzentrat zur Herstellung einer Infusionslösung</w:t>
            </w:r>
          </w:p>
        </w:tc>
      </w:tr>
    </w:tbl>
    <w:p w:rsidR="00D71383" w:rsidRPr="001B4884" w:rsidRDefault="00D71383" w:rsidP="00D71383">
      <w:pPr>
        <w:suppressAutoHyphens/>
        <w:spacing w:after="0" w:line="240" w:lineRule="auto"/>
        <w:rPr>
          <w:rFonts w:ascii="Times New Roman" w:hAnsi="Times New Roman"/>
        </w:rPr>
      </w:pPr>
    </w:p>
    <w:p w:rsidR="00D71383" w:rsidRPr="001B4884" w:rsidRDefault="00D71383" w:rsidP="00D71383">
      <w:pPr>
        <w:keepNext/>
        <w:suppressAutoHyphens/>
        <w:spacing w:after="0" w:line="240" w:lineRule="auto"/>
        <w:rPr>
          <w:rFonts w:ascii="Times New Roman" w:hAnsi="Times New Roman"/>
          <w:b/>
        </w:rPr>
      </w:pPr>
      <w:r w:rsidRPr="001B4884">
        <w:rPr>
          <w:rFonts w:ascii="Times New Roman" w:hAnsi="Times New Roman"/>
          <w:b/>
        </w:rPr>
        <w:t xml:space="preserve">Šis pakuotės lapelis paskutinį kartą peržiūrėtas </w:t>
      </w:r>
      <w:r>
        <w:rPr>
          <w:rFonts w:ascii="Times New Roman" w:hAnsi="Times New Roman"/>
          <w:b/>
        </w:rPr>
        <w:t>2024-10-10.</w:t>
      </w:r>
    </w:p>
    <w:p w:rsidR="00D71383" w:rsidRPr="001B4884" w:rsidRDefault="00D71383" w:rsidP="00D71383">
      <w:pPr>
        <w:numPr>
          <w:ilvl w:val="12"/>
          <w:numId w:val="0"/>
        </w:numPr>
        <w:tabs>
          <w:tab w:val="left" w:pos="567"/>
        </w:tabs>
        <w:ind w:right="-2"/>
        <w:rPr>
          <w:rFonts w:ascii="Times New Roman" w:hAnsi="Times New Roman"/>
        </w:rPr>
      </w:pPr>
    </w:p>
    <w:p w:rsidR="00D71383" w:rsidRPr="001B4884" w:rsidRDefault="00D71383" w:rsidP="00D71383">
      <w:pPr>
        <w:numPr>
          <w:ilvl w:val="12"/>
          <w:numId w:val="0"/>
        </w:numPr>
        <w:tabs>
          <w:tab w:val="left" w:pos="567"/>
        </w:tabs>
        <w:ind w:right="-2"/>
        <w:rPr>
          <w:rFonts w:ascii="Times New Roman" w:hAnsi="Times New Roman"/>
        </w:rPr>
      </w:pPr>
      <w:r w:rsidRPr="001B4884">
        <w:rPr>
          <w:rFonts w:ascii="Times New Roman" w:hAnsi="Times New Roman"/>
        </w:rPr>
        <w:t xml:space="preserve">Išsami informacija apie šį vaistą pateikiama Valstybinės vaistų kontrolės tarnybos prie Lietuvos Respublikos sveikatos apsaugos ministerijos tinklalapyje </w:t>
      </w:r>
      <w:r w:rsidRPr="00B01C81">
        <w:rPr>
          <w:rFonts w:ascii="Times New Roman" w:eastAsia="Times New Roman" w:hAnsi="Times New Roman" w:cs="Times New Roman"/>
          <w:color w:val="0000EE"/>
          <w:u w:val="single"/>
          <w:lang w:eastAsia="lt-LT"/>
        </w:rPr>
        <w:t>https://vvkt.lrv.lt/lt/</w:t>
      </w:r>
      <w:r w:rsidRPr="001B4884">
        <w:rPr>
          <w:rFonts w:ascii="Times New Roman" w:hAnsi="Times New Roman"/>
        </w:rPr>
        <w:t>.</w:t>
      </w:r>
    </w:p>
    <w:p w:rsidR="00D71383" w:rsidRPr="00A04DC8" w:rsidRDefault="00D71383" w:rsidP="00D71383">
      <w:pPr>
        <w:spacing w:after="0" w:line="240" w:lineRule="auto"/>
        <w:rPr>
          <w:rFonts w:ascii="Times New Roman" w:hAnsi="Times New Roman"/>
          <w:u w:val="single"/>
        </w:rPr>
      </w:pP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w:t>
      </w:r>
    </w:p>
    <w:p w:rsidR="00D71383" w:rsidRPr="00A04DC8" w:rsidRDefault="00D71383" w:rsidP="00D71383">
      <w:pPr>
        <w:keepNext/>
        <w:spacing w:after="0" w:line="240" w:lineRule="auto"/>
        <w:rPr>
          <w:rFonts w:ascii="Times New Roman" w:hAnsi="Times New Roman"/>
          <w:b/>
          <w:u w:val="single"/>
        </w:rPr>
      </w:pPr>
      <w:r w:rsidRPr="00A04DC8">
        <w:rPr>
          <w:rFonts w:ascii="Times New Roman" w:hAnsi="Times New Roman"/>
          <w:b/>
          <w:u w:val="single"/>
        </w:rPr>
        <w:t>Toliau pateikta informacija skirta tik sveikatos priežiūros specialistams.</w:t>
      </w:r>
    </w:p>
    <w:p w:rsidR="00D71383" w:rsidRPr="001B4884" w:rsidRDefault="00D71383" w:rsidP="00D71383">
      <w:pPr>
        <w:keepNext/>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koncentratas infuziniam tirpalui</w:t>
      </w:r>
    </w:p>
    <w:p w:rsidR="00D71383" w:rsidRPr="00A04DC8" w:rsidRDefault="00D71383" w:rsidP="00D71383">
      <w:pPr>
        <w:spacing w:after="0" w:line="240" w:lineRule="auto"/>
        <w:rPr>
          <w:rFonts w:ascii="Times New Roman" w:hAnsi="Times New Roman"/>
        </w:rPr>
      </w:pPr>
    </w:p>
    <w:p w:rsidR="00D71383" w:rsidRPr="00A04DC8" w:rsidRDefault="00D71383" w:rsidP="00D71383">
      <w:pPr>
        <w:keepNext/>
        <w:spacing w:after="0" w:line="240" w:lineRule="auto"/>
        <w:rPr>
          <w:rFonts w:ascii="Times New Roman" w:hAnsi="Times New Roman"/>
          <w:i/>
        </w:rPr>
      </w:pPr>
      <w:r w:rsidRPr="00A04DC8">
        <w:rPr>
          <w:rFonts w:ascii="Times New Roman" w:hAnsi="Times New Roman"/>
          <w:i/>
        </w:rPr>
        <w:t>Vartojimo metodas</w:t>
      </w:r>
    </w:p>
    <w:p w:rsidR="00D71383" w:rsidRPr="00A04DC8" w:rsidRDefault="00D71383" w:rsidP="00D71383">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turi skirti sveikatos priežiūros specialistai, turintys pacientų, kuriems būtina intensyvi priežiūra, arba pacientų, kuriems taikoma anestezija operacinėje, gydymo patirties. Jį reikia vartoti tik praskiedus infuzija į veną, naudojant valdomą infuzijos prietaisą.</w:t>
      </w:r>
    </w:p>
    <w:p w:rsidR="00D71383" w:rsidRPr="00A04DC8" w:rsidRDefault="00D71383" w:rsidP="00D71383">
      <w:pPr>
        <w:spacing w:after="0" w:line="240" w:lineRule="auto"/>
        <w:rPr>
          <w:rFonts w:ascii="Times New Roman" w:hAnsi="Times New Roman"/>
        </w:rPr>
      </w:pPr>
    </w:p>
    <w:p w:rsidR="00D71383" w:rsidRPr="00A04DC8" w:rsidRDefault="00D71383" w:rsidP="00D71383">
      <w:pPr>
        <w:keepNext/>
        <w:spacing w:after="0" w:line="240" w:lineRule="auto"/>
        <w:rPr>
          <w:rFonts w:ascii="Times New Roman" w:hAnsi="Times New Roman"/>
          <w:i/>
        </w:rPr>
      </w:pPr>
      <w:r w:rsidRPr="00A04DC8">
        <w:rPr>
          <w:rFonts w:ascii="Times New Roman" w:hAnsi="Times New Roman"/>
          <w:i/>
        </w:rPr>
        <w:t>Tirpalo ruošimas</w:t>
      </w:r>
    </w:p>
    <w:p w:rsidR="00D71383" w:rsidRPr="00A04DC8" w:rsidRDefault="00D71383" w:rsidP="00D71383">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 xml:space="preserve">prieš vartojimą galima skiesti 50 mg/ml (5 %) gliukozės, </w:t>
      </w:r>
      <w:proofErr w:type="spellStart"/>
      <w:r w:rsidRPr="00A04DC8">
        <w:rPr>
          <w:rFonts w:ascii="Times New Roman" w:hAnsi="Times New Roman"/>
        </w:rPr>
        <w:t>Ringerio</w:t>
      </w:r>
      <w:proofErr w:type="spellEnd"/>
      <w:r w:rsidRPr="00A04DC8">
        <w:rPr>
          <w:rFonts w:ascii="Times New Roman" w:hAnsi="Times New Roman"/>
        </w:rPr>
        <w:t xml:space="preserve"> arba 9 mg/ml (0,9 %) natrio chlorido injekciniu tirpalu, kad būtų gauta reikiama 4 </w:t>
      </w:r>
      <w:proofErr w:type="spellStart"/>
      <w:r w:rsidRPr="00A04DC8">
        <w:rPr>
          <w:rFonts w:ascii="Times New Roman" w:hAnsi="Times New Roman"/>
        </w:rPr>
        <w:t>mikrogramų</w:t>
      </w:r>
      <w:proofErr w:type="spellEnd"/>
      <w:r w:rsidRPr="00A04DC8">
        <w:rPr>
          <w:rFonts w:ascii="Times New Roman" w:hAnsi="Times New Roman"/>
        </w:rPr>
        <w:t>/ml arba 8 </w:t>
      </w:r>
      <w:proofErr w:type="spellStart"/>
      <w:r w:rsidRPr="00A04DC8">
        <w:rPr>
          <w:rFonts w:ascii="Times New Roman" w:hAnsi="Times New Roman"/>
        </w:rPr>
        <w:t>mikrogramų</w:t>
      </w:r>
      <w:proofErr w:type="spellEnd"/>
      <w:r w:rsidRPr="00A04DC8">
        <w:rPr>
          <w:rFonts w:ascii="Times New Roman" w:hAnsi="Times New Roman"/>
        </w:rPr>
        <w:t>/ml koncentracija</w:t>
      </w:r>
      <w:r w:rsidRPr="001B4884">
        <w:rPr>
          <w:rFonts w:ascii="Times New Roman" w:hAnsi="Times New Roman"/>
        </w:rPr>
        <w:t>.</w:t>
      </w:r>
      <w:r w:rsidRPr="00A04DC8">
        <w:rPr>
          <w:rFonts w:ascii="Times New Roman" w:hAnsi="Times New Roman"/>
        </w:rPr>
        <w:t xml:space="preserve"> Toliau lentelėje nurodytas tūris, reikalingas infuziniam tirpalui paruošti.</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Jei reikiama koncentracija yra 4 </w:t>
      </w:r>
      <w:proofErr w:type="spellStart"/>
      <w:r w:rsidRPr="00A04DC8">
        <w:rPr>
          <w:rFonts w:ascii="Times New Roman" w:hAnsi="Times New Roman"/>
        </w:rPr>
        <w:t>mikrogramai</w:t>
      </w:r>
      <w:proofErr w:type="spellEnd"/>
      <w:r w:rsidRPr="00A04DC8">
        <w:rPr>
          <w:rFonts w:ascii="Times New Roman" w:hAnsi="Times New Roman"/>
        </w:rPr>
        <w:t>/ml:</w:t>
      </w:r>
    </w:p>
    <w:p w:rsidR="00D71383" w:rsidRPr="00A04DC8" w:rsidRDefault="00D71383" w:rsidP="00D71383">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2294"/>
        <w:gridCol w:w="2544"/>
      </w:tblGrid>
      <w:tr w:rsidR="00D71383" w:rsidRPr="00F4571A" w:rsidTr="008A2E99">
        <w:tc>
          <w:tcPr>
            <w:tcW w:w="2425" w:type="pct"/>
            <w:shd w:val="clear" w:color="auto" w:fill="auto"/>
            <w:vAlign w:val="center"/>
            <w:hideMark/>
          </w:tcPr>
          <w:p w:rsidR="00D71383" w:rsidRPr="00A04DC8" w:rsidRDefault="00D71383" w:rsidP="008A2E99">
            <w:pPr>
              <w:keepNext/>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koncentrato infuziniam tirpalui tūris</w:t>
            </w:r>
          </w:p>
        </w:tc>
        <w:tc>
          <w:tcPr>
            <w:tcW w:w="1221" w:type="pct"/>
            <w:shd w:val="clear" w:color="auto" w:fill="auto"/>
            <w:vAlign w:val="center"/>
            <w:hideMark/>
          </w:tcPr>
          <w:p w:rsidR="00D71383" w:rsidRPr="00A04DC8" w:rsidRDefault="00D71383" w:rsidP="008A2E99">
            <w:pPr>
              <w:keepNext/>
              <w:spacing w:after="0" w:line="240" w:lineRule="auto"/>
              <w:rPr>
                <w:rFonts w:ascii="Times New Roman" w:hAnsi="Times New Roman"/>
              </w:rPr>
            </w:pPr>
            <w:r w:rsidRPr="00A04DC8">
              <w:rPr>
                <w:rFonts w:ascii="Times New Roman" w:hAnsi="Times New Roman"/>
              </w:rPr>
              <w:t>Skiediklio tūris</w:t>
            </w:r>
          </w:p>
        </w:tc>
        <w:tc>
          <w:tcPr>
            <w:tcW w:w="1354" w:type="pct"/>
            <w:shd w:val="clear" w:color="auto" w:fill="auto"/>
            <w:vAlign w:val="center"/>
            <w:hideMark/>
          </w:tcPr>
          <w:p w:rsidR="00D71383" w:rsidRPr="00A04DC8" w:rsidRDefault="00D71383" w:rsidP="008A2E99">
            <w:pPr>
              <w:keepNext/>
              <w:spacing w:after="0" w:line="240" w:lineRule="auto"/>
              <w:rPr>
                <w:rFonts w:ascii="Times New Roman" w:hAnsi="Times New Roman"/>
              </w:rPr>
            </w:pPr>
            <w:r w:rsidRPr="00A04DC8">
              <w:rPr>
                <w:rFonts w:ascii="Times New Roman" w:hAnsi="Times New Roman"/>
              </w:rPr>
              <w:t>Bendras infuzinio tirpalo tūris</w:t>
            </w:r>
          </w:p>
        </w:tc>
      </w:tr>
      <w:tr w:rsidR="00D71383" w:rsidRPr="00F4571A" w:rsidTr="008A2E99">
        <w:tc>
          <w:tcPr>
            <w:tcW w:w="2425"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2 ml</w:t>
            </w:r>
          </w:p>
        </w:tc>
        <w:tc>
          <w:tcPr>
            <w:tcW w:w="1221"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48 ml</w:t>
            </w:r>
          </w:p>
        </w:tc>
        <w:tc>
          <w:tcPr>
            <w:tcW w:w="1354"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50 ml</w:t>
            </w:r>
          </w:p>
        </w:tc>
      </w:tr>
      <w:tr w:rsidR="00D71383" w:rsidRPr="00F4571A" w:rsidTr="008A2E99">
        <w:tc>
          <w:tcPr>
            <w:tcW w:w="2425"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4 ml</w:t>
            </w:r>
          </w:p>
        </w:tc>
        <w:tc>
          <w:tcPr>
            <w:tcW w:w="1221"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96 ml</w:t>
            </w:r>
          </w:p>
        </w:tc>
        <w:tc>
          <w:tcPr>
            <w:tcW w:w="1354"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100 ml</w:t>
            </w:r>
          </w:p>
        </w:tc>
      </w:tr>
      <w:tr w:rsidR="00D71383" w:rsidRPr="00F4571A" w:rsidTr="008A2E99">
        <w:tc>
          <w:tcPr>
            <w:tcW w:w="2425"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10 ml</w:t>
            </w:r>
          </w:p>
        </w:tc>
        <w:tc>
          <w:tcPr>
            <w:tcW w:w="1221"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240 ml</w:t>
            </w:r>
          </w:p>
        </w:tc>
        <w:tc>
          <w:tcPr>
            <w:tcW w:w="1354"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250 ml</w:t>
            </w:r>
          </w:p>
        </w:tc>
      </w:tr>
      <w:tr w:rsidR="00D71383" w:rsidRPr="00F4571A" w:rsidTr="008A2E99">
        <w:tc>
          <w:tcPr>
            <w:tcW w:w="2425"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20 ml</w:t>
            </w:r>
          </w:p>
        </w:tc>
        <w:tc>
          <w:tcPr>
            <w:tcW w:w="1221"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480 ml</w:t>
            </w:r>
          </w:p>
        </w:tc>
        <w:tc>
          <w:tcPr>
            <w:tcW w:w="1354"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500 ml</w:t>
            </w:r>
          </w:p>
        </w:tc>
      </w:tr>
    </w:tbl>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Jei reikiama koncentracija yra 8 </w:t>
      </w:r>
      <w:proofErr w:type="spellStart"/>
      <w:r w:rsidRPr="00A04DC8">
        <w:rPr>
          <w:rFonts w:ascii="Times New Roman" w:hAnsi="Times New Roman"/>
        </w:rPr>
        <w:t>mikrogramai</w:t>
      </w:r>
      <w:proofErr w:type="spellEnd"/>
      <w:r w:rsidRPr="00A04DC8">
        <w:rPr>
          <w:rFonts w:ascii="Times New Roman" w:hAnsi="Times New Roman"/>
        </w:rPr>
        <w:t>/ml:</w:t>
      </w:r>
    </w:p>
    <w:p w:rsidR="00D71383" w:rsidRPr="00A04DC8" w:rsidRDefault="00D71383" w:rsidP="00D71383">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2294"/>
        <w:gridCol w:w="2544"/>
      </w:tblGrid>
      <w:tr w:rsidR="00D71383" w:rsidRPr="00F4571A" w:rsidTr="008A2E99">
        <w:tc>
          <w:tcPr>
            <w:tcW w:w="2425" w:type="pct"/>
            <w:shd w:val="clear" w:color="auto" w:fill="auto"/>
            <w:vAlign w:val="center"/>
            <w:hideMark/>
          </w:tcPr>
          <w:p w:rsidR="00D71383" w:rsidRPr="00A04DC8" w:rsidRDefault="00D71383" w:rsidP="008A2E99">
            <w:pPr>
              <w:keepNext/>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koncentrato infuziniam tirpalui tūris</w:t>
            </w:r>
          </w:p>
        </w:tc>
        <w:tc>
          <w:tcPr>
            <w:tcW w:w="1221" w:type="pct"/>
            <w:shd w:val="clear" w:color="auto" w:fill="auto"/>
            <w:vAlign w:val="center"/>
            <w:hideMark/>
          </w:tcPr>
          <w:p w:rsidR="00D71383" w:rsidRPr="00A04DC8" w:rsidRDefault="00D71383" w:rsidP="008A2E99">
            <w:pPr>
              <w:keepNext/>
              <w:spacing w:after="0" w:line="240" w:lineRule="auto"/>
              <w:rPr>
                <w:rFonts w:ascii="Times New Roman" w:hAnsi="Times New Roman"/>
              </w:rPr>
            </w:pPr>
            <w:r w:rsidRPr="00A04DC8">
              <w:rPr>
                <w:rFonts w:ascii="Times New Roman" w:hAnsi="Times New Roman"/>
              </w:rPr>
              <w:t>Skiediklio tūris</w:t>
            </w:r>
          </w:p>
        </w:tc>
        <w:tc>
          <w:tcPr>
            <w:tcW w:w="1354" w:type="pct"/>
            <w:shd w:val="clear" w:color="auto" w:fill="auto"/>
            <w:vAlign w:val="center"/>
            <w:hideMark/>
          </w:tcPr>
          <w:p w:rsidR="00D71383" w:rsidRPr="00A04DC8" w:rsidRDefault="00D71383" w:rsidP="008A2E99">
            <w:pPr>
              <w:keepNext/>
              <w:spacing w:after="0" w:line="240" w:lineRule="auto"/>
              <w:rPr>
                <w:rFonts w:ascii="Times New Roman" w:hAnsi="Times New Roman"/>
              </w:rPr>
            </w:pPr>
            <w:r w:rsidRPr="00A04DC8">
              <w:rPr>
                <w:rFonts w:ascii="Times New Roman" w:hAnsi="Times New Roman"/>
              </w:rPr>
              <w:t>Bendras infuzinio tirpalo tūris</w:t>
            </w:r>
          </w:p>
        </w:tc>
      </w:tr>
      <w:tr w:rsidR="00D71383" w:rsidRPr="00F4571A" w:rsidTr="008A2E99">
        <w:tc>
          <w:tcPr>
            <w:tcW w:w="2425"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4 ml</w:t>
            </w:r>
          </w:p>
        </w:tc>
        <w:tc>
          <w:tcPr>
            <w:tcW w:w="1221"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46 ml</w:t>
            </w:r>
          </w:p>
        </w:tc>
        <w:tc>
          <w:tcPr>
            <w:tcW w:w="1354"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50 ml</w:t>
            </w:r>
          </w:p>
        </w:tc>
      </w:tr>
      <w:tr w:rsidR="00D71383" w:rsidRPr="00F4571A" w:rsidTr="008A2E99">
        <w:tc>
          <w:tcPr>
            <w:tcW w:w="2425"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8 ml</w:t>
            </w:r>
          </w:p>
        </w:tc>
        <w:tc>
          <w:tcPr>
            <w:tcW w:w="1221"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92 ml</w:t>
            </w:r>
          </w:p>
        </w:tc>
        <w:tc>
          <w:tcPr>
            <w:tcW w:w="1354"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100 ml</w:t>
            </w:r>
          </w:p>
        </w:tc>
      </w:tr>
      <w:tr w:rsidR="00D71383" w:rsidRPr="00F4571A" w:rsidTr="008A2E99">
        <w:tc>
          <w:tcPr>
            <w:tcW w:w="2425"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20 ml</w:t>
            </w:r>
          </w:p>
        </w:tc>
        <w:tc>
          <w:tcPr>
            <w:tcW w:w="1221"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230 ml</w:t>
            </w:r>
          </w:p>
        </w:tc>
        <w:tc>
          <w:tcPr>
            <w:tcW w:w="1354"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250 ml</w:t>
            </w:r>
          </w:p>
        </w:tc>
      </w:tr>
      <w:tr w:rsidR="00D71383" w:rsidRPr="00F4571A" w:rsidTr="008A2E99">
        <w:tc>
          <w:tcPr>
            <w:tcW w:w="2425"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40 ml</w:t>
            </w:r>
          </w:p>
        </w:tc>
        <w:tc>
          <w:tcPr>
            <w:tcW w:w="1221"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460 ml</w:t>
            </w:r>
          </w:p>
        </w:tc>
        <w:tc>
          <w:tcPr>
            <w:tcW w:w="1354" w:type="pct"/>
            <w:shd w:val="clear" w:color="auto" w:fill="auto"/>
            <w:vAlign w:val="center"/>
            <w:hideMark/>
          </w:tcPr>
          <w:p w:rsidR="00D71383" w:rsidRPr="00A04DC8" w:rsidRDefault="00D71383" w:rsidP="008A2E99">
            <w:pPr>
              <w:spacing w:after="0" w:line="240" w:lineRule="auto"/>
              <w:rPr>
                <w:rFonts w:ascii="Times New Roman" w:hAnsi="Times New Roman"/>
              </w:rPr>
            </w:pPr>
            <w:r w:rsidRPr="00A04DC8">
              <w:rPr>
                <w:rFonts w:ascii="Times New Roman" w:hAnsi="Times New Roman"/>
              </w:rPr>
              <w:t>500 ml</w:t>
            </w:r>
          </w:p>
        </w:tc>
      </w:tr>
    </w:tbl>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Tirpalą reikia švelniai pakratyti, kad jis gerai išsimaišytų.</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1B4884">
        <w:rPr>
          <w:rFonts w:ascii="Times New Roman" w:hAnsi="Times New Roman"/>
        </w:rPr>
        <w:t>Prieš vartojimą tirpalą reikia apžiūrėti ir įsitikinti, kad jis yra skaidrus ir bespalvis. Pastebėjus dalelių, jo vartoti negalima.</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 xml:space="preserve">Nustatyta, kad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yra suderinamas su toliau išvardytais intraveniniais skysčiais ir vaistiniais preparatais:</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proofErr w:type="spellStart"/>
      <w:r w:rsidRPr="00A04DC8">
        <w:rPr>
          <w:rFonts w:ascii="Times New Roman" w:hAnsi="Times New Roman"/>
        </w:rPr>
        <w:t>Ringerio</w:t>
      </w:r>
      <w:proofErr w:type="spellEnd"/>
      <w:r w:rsidRPr="00A04DC8">
        <w:rPr>
          <w:rFonts w:ascii="Times New Roman" w:hAnsi="Times New Roman"/>
        </w:rPr>
        <w:t xml:space="preserve"> laktatu, 5 % gliukozės tirpalu, 9 mg/ml (0,9 %) natrio chlorido injekciniu tirpalu, </w:t>
      </w:r>
      <w:proofErr w:type="spellStart"/>
      <w:r w:rsidRPr="00A04DC8">
        <w:rPr>
          <w:rFonts w:ascii="Times New Roman" w:hAnsi="Times New Roman"/>
        </w:rPr>
        <w:t>tiopentalio</w:t>
      </w:r>
      <w:proofErr w:type="spellEnd"/>
      <w:r w:rsidRPr="00A04DC8">
        <w:rPr>
          <w:rFonts w:ascii="Times New Roman" w:hAnsi="Times New Roman"/>
        </w:rPr>
        <w:t xml:space="preserve"> natrio druska, </w:t>
      </w:r>
      <w:proofErr w:type="spellStart"/>
      <w:r w:rsidRPr="00A04DC8">
        <w:rPr>
          <w:rFonts w:ascii="Times New Roman" w:hAnsi="Times New Roman"/>
        </w:rPr>
        <w:t>etomidatu</w:t>
      </w:r>
      <w:proofErr w:type="spellEnd"/>
      <w:r w:rsidRPr="00A04DC8">
        <w:rPr>
          <w:rFonts w:ascii="Times New Roman" w:hAnsi="Times New Roman"/>
        </w:rPr>
        <w:t xml:space="preserve">, </w:t>
      </w:r>
      <w:proofErr w:type="spellStart"/>
      <w:r w:rsidRPr="00A04DC8">
        <w:rPr>
          <w:rFonts w:ascii="Times New Roman" w:hAnsi="Times New Roman"/>
        </w:rPr>
        <w:t>vekuronio</w:t>
      </w:r>
      <w:proofErr w:type="spellEnd"/>
      <w:r w:rsidRPr="00A04DC8">
        <w:rPr>
          <w:rFonts w:ascii="Times New Roman" w:hAnsi="Times New Roman"/>
        </w:rPr>
        <w:t xml:space="preserve"> </w:t>
      </w:r>
      <w:proofErr w:type="spellStart"/>
      <w:r w:rsidRPr="00A04DC8">
        <w:rPr>
          <w:rFonts w:ascii="Times New Roman" w:hAnsi="Times New Roman"/>
        </w:rPr>
        <w:t>bromidu</w:t>
      </w:r>
      <w:proofErr w:type="spellEnd"/>
      <w:r w:rsidRPr="00A04DC8">
        <w:rPr>
          <w:rFonts w:ascii="Times New Roman" w:hAnsi="Times New Roman"/>
        </w:rPr>
        <w:t xml:space="preserve">, </w:t>
      </w:r>
      <w:proofErr w:type="spellStart"/>
      <w:r w:rsidRPr="00A04DC8">
        <w:rPr>
          <w:rFonts w:ascii="Times New Roman" w:hAnsi="Times New Roman"/>
        </w:rPr>
        <w:t>pankuronio</w:t>
      </w:r>
      <w:proofErr w:type="spellEnd"/>
      <w:r w:rsidRPr="00A04DC8">
        <w:rPr>
          <w:rFonts w:ascii="Times New Roman" w:hAnsi="Times New Roman"/>
        </w:rPr>
        <w:t xml:space="preserve"> </w:t>
      </w:r>
      <w:proofErr w:type="spellStart"/>
      <w:r w:rsidRPr="00A04DC8">
        <w:rPr>
          <w:rFonts w:ascii="Times New Roman" w:hAnsi="Times New Roman"/>
        </w:rPr>
        <w:t>bromidu</w:t>
      </w:r>
      <w:proofErr w:type="spellEnd"/>
      <w:r w:rsidRPr="00A04DC8">
        <w:rPr>
          <w:rFonts w:ascii="Times New Roman" w:hAnsi="Times New Roman"/>
        </w:rPr>
        <w:t xml:space="preserve">, </w:t>
      </w:r>
      <w:proofErr w:type="spellStart"/>
      <w:r w:rsidRPr="00A04DC8">
        <w:rPr>
          <w:rFonts w:ascii="Times New Roman" w:hAnsi="Times New Roman"/>
        </w:rPr>
        <w:t>sukcinilcholinu</w:t>
      </w:r>
      <w:proofErr w:type="spellEnd"/>
      <w:r w:rsidRPr="00A04DC8">
        <w:rPr>
          <w:rFonts w:ascii="Times New Roman" w:hAnsi="Times New Roman"/>
        </w:rPr>
        <w:t xml:space="preserve">, </w:t>
      </w:r>
      <w:proofErr w:type="spellStart"/>
      <w:r w:rsidRPr="00A04DC8">
        <w:rPr>
          <w:rFonts w:ascii="Times New Roman" w:hAnsi="Times New Roman"/>
        </w:rPr>
        <w:t>atrakurio</w:t>
      </w:r>
      <w:proofErr w:type="spellEnd"/>
      <w:r w:rsidRPr="00A04DC8">
        <w:rPr>
          <w:rFonts w:ascii="Times New Roman" w:hAnsi="Times New Roman"/>
        </w:rPr>
        <w:t xml:space="preserve"> </w:t>
      </w:r>
      <w:proofErr w:type="spellStart"/>
      <w:r w:rsidRPr="00A04DC8">
        <w:rPr>
          <w:rFonts w:ascii="Times New Roman" w:hAnsi="Times New Roman"/>
        </w:rPr>
        <w:t>besilatu</w:t>
      </w:r>
      <w:proofErr w:type="spellEnd"/>
      <w:r w:rsidRPr="00A04DC8">
        <w:rPr>
          <w:rFonts w:ascii="Times New Roman" w:hAnsi="Times New Roman"/>
        </w:rPr>
        <w:t xml:space="preserve">, </w:t>
      </w:r>
      <w:proofErr w:type="spellStart"/>
      <w:r w:rsidRPr="00A04DC8">
        <w:rPr>
          <w:rFonts w:ascii="Times New Roman" w:hAnsi="Times New Roman"/>
        </w:rPr>
        <w:t>mivakurio</w:t>
      </w:r>
      <w:proofErr w:type="spellEnd"/>
      <w:r w:rsidRPr="00A04DC8">
        <w:rPr>
          <w:rFonts w:ascii="Times New Roman" w:hAnsi="Times New Roman"/>
        </w:rPr>
        <w:t xml:space="preserve"> chloridu, </w:t>
      </w:r>
      <w:proofErr w:type="spellStart"/>
      <w:r w:rsidRPr="00A04DC8">
        <w:rPr>
          <w:rFonts w:ascii="Times New Roman" w:hAnsi="Times New Roman"/>
        </w:rPr>
        <w:t>rokuronio</w:t>
      </w:r>
      <w:proofErr w:type="spellEnd"/>
      <w:r w:rsidRPr="00A04DC8">
        <w:rPr>
          <w:rFonts w:ascii="Times New Roman" w:hAnsi="Times New Roman"/>
        </w:rPr>
        <w:t xml:space="preserve"> </w:t>
      </w:r>
      <w:proofErr w:type="spellStart"/>
      <w:r w:rsidRPr="00A04DC8">
        <w:rPr>
          <w:rFonts w:ascii="Times New Roman" w:hAnsi="Times New Roman"/>
        </w:rPr>
        <w:t>bromidu</w:t>
      </w:r>
      <w:proofErr w:type="spellEnd"/>
      <w:r w:rsidRPr="00A04DC8">
        <w:rPr>
          <w:rFonts w:ascii="Times New Roman" w:hAnsi="Times New Roman"/>
        </w:rPr>
        <w:t xml:space="preserve">, </w:t>
      </w:r>
      <w:proofErr w:type="spellStart"/>
      <w:r w:rsidRPr="00A04DC8">
        <w:rPr>
          <w:rFonts w:ascii="Times New Roman" w:hAnsi="Times New Roman"/>
        </w:rPr>
        <w:t>glikopirolato</w:t>
      </w:r>
      <w:proofErr w:type="spellEnd"/>
      <w:r w:rsidRPr="00A04DC8">
        <w:rPr>
          <w:rFonts w:ascii="Times New Roman" w:hAnsi="Times New Roman"/>
        </w:rPr>
        <w:t xml:space="preserve"> </w:t>
      </w:r>
      <w:proofErr w:type="spellStart"/>
      <w:r w:rsidRPr="00A04DC8">
        <w:rPr>
          <w:rFonts w:ascii="Times New Roman" w:hAnsi="Times New Roman"/>
        </w:rPr>
        <w:t>bromidu</w:t>
      </w:r>
      <w:proofErr w:type="spellEnd"/>
      <w:r w:rsidRPr="00A04DC8">
        <w:rPr>
          <w:rFonts w:ascii="Times New Roman" w:hAnsi="Times New Roman"/>
        </w:rPr>
        <w:t xml:space="preserve">, </w:t>
      </w:r>
      <w:proofErr w:type="spellStart"/>
      <w:r w:rsidRPr="00A04DC8">
        <w:rPr>
          <w:rFonts w:ascii="Times New Roman" w:hAnsi="Times New Roman"/>
        </w:rPr>
        <w:t>fenilefrino</w:t>
      </w:r>
      <w:proofErr w:type="spellEnd"/>
      <w:r w:rsidRPr="00A04DC8">
        <w:rPr>
          <w:rFonts w:ascii="Times New Roman" w:hAnsi="Times New Roman"/>
        </w:rPr>
        <w:t xml:space="preserve"> hidrochloridu, atropino sulfatu, </w:t>
      </w:r>
      <w:proofErr w:type="spellStart"/>
      <w:r w:rsidRPr="00A04DC8">
        <w:rPr>
          <w:rFonts w:ascii="Times New Roman" w:hAnsi="Times New Roman"/>
        </w:rPr>
        <w:t>dopaminu</w:t>
      </w:r>
      <w:proofErr w:type="spellEnd"/>
      <w:r w:rsidRPr="00A04DC8">
        <w:rPr>
          <w:rFonts w:ascii="Times New Roman" w:hAnsi="Times New Roman"/>
        </w:rPr>
        <w:t xml:space="preserve">, </w:t>
      </w:r>
      <w:proofErr w:type="spellStart"/>
      <w:r w:rsidRPr="00A04DC8">
        <w:rPr>
          <w:rFonts w:ascii="Times New Roman" w:hAnsi="Times New Roman"/>
        </w:rPr>
        <w:t>noradrenalinu</w:t>
      </w:r>
      <w:proofErr w:type="spellEnd"/>
      <w:r w:rsidRPr="00A04DC8">
        <w:rPr>
          <w:rFonts w:ascii="Times New Roman" w:hAnsi="Times New Roman"/>
        </w:rPr>
        <w:t xml:space="preserve">, </w:t>
      </w:r>
      <w:proofErr w:type="spellStart"/>
      <w:r w:rsidRPr="00A04DC8">
        <w:rPr>
          <w:rFonts w:ascii="Times New Roman" w:hAnsi="Times New Roman"/>
        </w:rPr>
        <w:t>dobutaminu</w:t>
      </w:r>
      <w:proofErr w:type="spellEnd"/>
      <w:r w:rsidRPr="00A04DC8">
        <w:rPr>
          <w:rFonts w:ascii="Times New Roman" w:hAnsi="Times New Roman"/>
        </w:rPr>
        <w:t xml:space="preserve">, </w:t>
      </w:r>
      <w:proofErr w:type="spellStart"/>
      <w:r w:rsidRPr="00A04DC8">
        <w:rPr>
          <w:rFonts w:ascii="Times New Roman" w:hAnsi="Times New Roman"/>
        </w:rPr>
        <w:t>midazolamu</w:t>
      </w:r>
      <w:proofErr w:type="spellEnd"/>
      <w:r w:rsidRPr="00A04DC8">
        <w:rPr>
          <w:rFonts w:ascii="Times New Roman" w:hAnsi="Times New Roman"/>
        </w:rPr>
        <w:t xml:space="preserve">, morfino sulfatu, </w:t>
      </w:r>
      <w:proofErr w:type="spellStart"/>
      <w:r w:rsidRPr="00A04DC8">
        <w:rPr>
          <w:rFonts w:ascii="Times New Roman" w:hAnsi="Times New Roman"/>
        </w:rPr>
        <w:t>fentanilio</w:t>
      </w:r>
      <w:proofErr w:type="spellEnd"/>
      <w:r w:rsidRPr="00A04DC8">
        <w:rPr>
          <w:rFonts w:ascii="Times New Roman" w:hAnsi="Times New Roman"/>
        </w:rPr>
        <w:t xml:space="preserve"> citratu ir plazmos pakaitalu.</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rPr>
      </w:pPr>
      <w:r w:rsidRPr="00A04DC8">
        <w:rPr>
          <w:rFonts w:ascii="Times New Roman" w:hAnsi="Times New Roman"/>
        </w:rPr>
        <w:t xml:space="preserve">Suderinamumo tyrimų metu nustatyta, kad </w:t>
      </w:r>
      <w:proofErr w:type="spellStart"/>
      <w:r w:rsidRPr="00A04DC8">
        <w:rPr>
          <w:rFonts w:ascii="Times New Roman" w:hAnsi="Times New Roman"/>
        </w:rPr>
        <w:t>deksmedetomidiną</w:t>
      </w:r>
      <w:proofErr w:type="spellEnd"/>
      <w:r w:rsidRPr="00A04DC8">
        <w:rPr>
          <w:rFonts w:ascii="Times New Roman" w:hAnsi="Times New Roman"/>
        </w:rPr>
        <w:t xml:space="preserve"> gali </w:t>
      </w:r>
      <w:proofErr w:type="spellStart"/>
      <w:r w:rsidRPr="00A04DC8">
        <w:rPr>
          <w:rFonts w:ascii="Times New Roman" w:hAnsi="Times New Roman"/>
        </w:rPr>
        <w:t>adsorbuoti</w:t>
      </w:r>
      <w:proofErr w:type="spellEnd"/>
      <w:r w:rsidRPr="00A04DC8">
        <w:rPr>
          <w:rFonts w:ascii="Times New Roman" w:hAnsi="Times New Roman"/>
        </w:rPr>
        <w:t xml:space="preserve"> tam tikrų tipų natūrali guma. Nors </w:t>
      </w:r>
      <w:proofErr w:type="spellStart"/>
      <w:r w:rsidRPr="00A04DC8">
        <w:rPr>
          <w:rFonts w:ascii="Times New Roman" w:hAnsi="Times New Roman"/>
        </w:rPr>
        <w:t>deksmedetomidino</w:t>
      </w:r>
      <w:proofErr w:type="spellEnd"/>
      <w:r w:rsidRPr="00A04DC8">
        <w:rPr>
          <w:rFonts w:ascii="Times New Roman" w:hAnsi="Times New Roman"/>
        </w:rPr>
        <w:t xml:space="preserve"> dozė priklauso nuo poveikio, rekomenduojama naudoti komponentus su sintetinės arba dengtos natūralios odos tarpinėmis.</w:t>
      </w:r>
    </w:p>
    <w:p w:rsidR="00D71383" w:rsidRPr="00A04DC8" w:rsidRDefault="00D71383" w:rsidP="00D71383">
      <w:pPr>
        <w:spacing w:after="0" w:line="240" w:lineRule="auto"/>
        <w:rPr>
          <w:rFonts w:ascii="Times New Roman" w:hAnsi="Times New Roman"/>
        </w:rPr>
      </w:pPr>
    </w:p>
    <w:p w:rsidR="00D71383" w:rsidRPr="00A04DC8" w:rsidRDefault="00D71383" w:rsidP="00D71383">
      <w:pPr>
        <w:spacing w:after="0" w:line="240" w:lineRule="auto"/>
        <w:rPr>
          <w:rFonts w:ascii="Times New Roman" w:hAnsi="Times New Roman"/>
          <w:i/>
        </w:rPr>
      </w:pPr>
      <w:r w:rsidRPr="00A04DC8">
        <w:rPr>
          <w:rFonts w:ascii="Times New Roman" w:hAnsi="Times New Roman"/>
          <w:i/>
        </w:rPr>
        <w:t>Tinkamumo laikas praskiedus</w:t>
      </w:r>
    </w:p>
    <w:p w:rsidR="00D71383" w:rsidRPr="00A04DC8" w:rsidRDefault="00D71383" w:rsidP="00D71383">
      <w:pPr>
        <w:spacing w:after="0" w:line="240" w:lineRule="auto"/>
        <w:rPr>
          <w:rFonts w:ascii="Times New Roman" w:hAnsi="Times New Roman"/>
        </w:rPr>
      </w:pPr>
      <w:r w:rsidRPr="00A04DC8">
        <w:rPr>
          <w:rFonts w:ascii="Times New Roman" w:hAnsi="Times New Roman"/>
        </w:rPr>
        <w:t>Negalima šaldyti.</w:t>
      </w:r>
    </w:p>
    <w:p w:rsidR="00D71383" w:rsidRPr="00A04DC8" w:rsidRDefault="00D71383" w:rsidP="00D71383">
      <w:pPr>
        <w:spacing w:after="0" w:line="240" w:lineRule="auto"/>
        <w:rPr>
          <w:rFonts w:ascii="Times New Roman" w:hAnsi="Times New Roman"/>
        </w:rPr>
      </w:pPr>
      <w:r w:rsidRPr="00A04DC8">
        <w:rPr>
          <w:rFonts w:ascii="Times New Roman" w:hAnsi="Times New Roman"/>
        </w:rPr>
        <w:t>Cheminės ir fizinės paruošto vartoti tirpalo savybės 25 °C temperatūroje išlieka nepakitusios 48 valandas.</w:t>
      </w:r>
    </w:p>
    <w:p w:rsidR="00D71383" w:rsidRPr="00A04DC8" w:rsidRDefault="00D71383" w:rsidP="00D71383">
      <w:pPr>
        <w:spacing w:after="0" w:line="240" w:lineRule="auto"/>
        <w:rPr>
          <w:rFonts w:ascii="Times New Roman" w:hAnsi="Times New Roman"/>
        </w:rPr>
      </w:pPr>
      <w:r w:rsidRPr="00A04DC8">
        <w:rPr>
          <w:rFonts w:ascii="Times New Roman" w:hAnsi="Times New Roman"/>
        </w:rPr>
        <w:t xml:space="preserve">Kad būtų išvengta mikrobinės taršos, vaistinį preparatą reikia vartoti nedelsiant, </w:t>
      </w:r>
      <w:r w:rsidRPr="00A04DC8">
        <w:rPr>
          <w:rFonts w:ascii="Times New Roman" w:hAnsi="Times New Roman"/>
          <w:color w:val="000000"/>
        </w:rPr>
        <w:t xml:space="preserve">nebent buvo taikytas atidarymo metodas, apsaugantis nuo </w:t>
      </w:r>
      <w:r w:rsidRPr="00A04DC8">
        <w:rPr>
          <w:rFonts w:ascii="Times New Roman" w:hAnsi="Times New Roman"/>
        </w:rPr>
        <w:t>mikrobinės taršos</w:t>
      </w:r>
      <w:r w:rsidRPr="00A04DC8">
        <w:rPr>
          <w:rFonts w:ascii="Times New Roman" w:hAnsi="Times New Roman"/>
          <w:color w:val="000000"/>
        </w:rPr>
        <w:t xml:space="preserve"> rizikos</w:t>
      </w:r>
      <w:r w:rsidRPr="00A04DC8">
        <w:rPr>
          <w:rFonts w:ascii="Times New Roman" w:hAnsi="Times New Roman"/>
        </w:rPr>
        <w:t>. Priešingu atveju už laikymo iki vartojimo trukmę ir sąlygas atsako vartotojas.</w:t>
      </w:r>
    </w:p>
    <w:p w:rsidR="00D71383" w:rsidRPr="00A04DC8" w:rsidRDefault="00D71383" w:rsidP="00D71383">
      <w:pPr>
        <w:spacing w:after="0" w:line="240" w:lineRule="auto"/>
        <w:rPr>
          <w:rFonts w:ascii="Times New Roman" w:hAnsi="Times New Roman"/>
        </w:rPr>
      </w:pPr>
    </w:p>
    <w:p w:rsidR="00D71383" w:rsidRPr="00F4571A" w:rsidRDefault="00D71383" w:rsidP="00D71383">
      <w:pPr>
        <w:spacing w:after="0" w:line="240" w:lineRule="auto"/>
        <w:rPr>
          <w:rFonts w:ascii="Times New Roman" w:eastAsia="Times New Roman" w:hAnsi="Times New Roman" w:cs="Times New Roman"/>
          <w:szCs w:val="20"/>
        </w:rPr>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7C2"/>
    <w:multiLevelType w:val="hybridMultilevel"/>
    <w:tmpl w:val="6520DF36"/>
    <w:lvl w:ilvl="0" w:tplc="FD5E8F2A">
      <w:start w:val="1"/>
      <w:numFmt w:val="bullet"/>
      <w:lvlText w:val="●"/>
      <w:lvlJc w:val="left"/>
      <w:pPr>
        <w:ind w:left="394" w:hanging="360"/>
      </w:pPr>
      <w:rPr>
        <w:rFonts w:ascii="Times New Roman" w:hAnsi="Times New Roman" w:cs="Times New Roman" w:hint="default"/>
        <w:b w:val="0"/>
        <w:i/>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15:restartNumberingAfterBreak="0">
    <w:nsid w:val="0DA64EEA"/>
    <w:multiLevelType w:val="hybridMultilevel"/>
    <w:tmpl w:val="7ED06F70"/>
    <w:lvl w:ilvl="0" w:tplc="FD5E8F2A">
      <w:start w:val="1"/>
      <w:numFmt w:val="bullet"/>
      <w:lvlText w:val="●"/>
      <w:lvlJc w:val="left"/>
      <w:pPr>
        <w:ind w:left="360" w:hanging="360"/>
      </w:pPr>
      <w:rPr>
        <w:rFonts w:ascii="Times New Roman" w:hAnsi="Times New Roman" w:cs="Times New Roman" w:hint="default"/>
        <w:b w:val="0"/>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8712D5"/>
    <w:multiLevelType w:val="hybridMultilevel"/>
    <w:tmpl w:val="EF1A6E30"/>
    <w:lvl w:ilvl="0" w:tplc="A74C8F6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83"/>
    <w:rsid w:val="00072F85"/>
    <w:rsid w:val="000A5E72"/>
    <w:rsid w:val="000A7B60"/>
    <w:rsid w:val="00181364"/>
    <w:rsid w:val="002945D9"/>
    <w:rsid w:val="00305C48"/>
    <w:rsid w:val="003362C6"/>
    <w:rsid w:val="00497D4D"/>
    <w:rsid w:val="00742EBF"/>
    <w:rsid w:val="00B4219F"/>
    <w:rsid w:val="00BA6577"/>
    <w:rsid w:val="00C30905"/>
    <w:rsid w:val="00D358F2"/>
    <w:rsid w:val="00D71383"/>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40E13-16F8-43BC-A390-7E82701F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138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71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9631</Words>
  <Characters>5491</Characters>
  <Application>Microsoft Office Word</Application>
  <DocSecurity>0</DocSecurity>
  <Lines>45</Lines>
  <Paragraphs>30</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1.	Kas yra Dexmedetomidine B. Braun ir kam jis vartojamas</vt:lpstr>
      <vt:lpstr>2.	Kas žinotina prieš Jums skiriant Dexmedetomidine B. Braun</vt:lpstr>
      <vt:lpstr>3.	Kaip vartoti Dexmedetomidine B. Braun </vt:lpstr>
      <vt:lpstr>4.	Galimas šalutinis poveikis</vt:lpstr>
      <vt:lpstr>5.	Kaip laikyti Dexmedetomidine B. Braun </vt:lpstr>
      <vt:lpstr>6.	Pakuotės turinys ir kita informacija</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2024-10-23T08:26:00Z</dcterms:created>
  <dcterms:modified xsi:type="dcterms:W3CDTF">2024-10-23T08:26:00Z</dcterms:modified>
</cp:coreProperties>
</file>