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24794" w14:textId="2640A94C"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7FA0B827"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53C5A3A2"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6023543E"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4663B8EC"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7ABA0CDF"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4E8CD0BB"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0B306A62"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5B6DD9E9"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204DB536"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602D8BDE"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4E5BA6C7"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2D1A060C"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5A66C776"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33FED030"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51857E81"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0952F621"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4EB90C9B"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2C256E20"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32FE96F8"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6BF27DA9"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50CBA6DE" w14:textId="77777777" w:rsidR="00D479E4" w:rsidRPr="00D479E4" w:rsidRDefault="00D479E4" w:rsidP="002B002E">
      <w:pPr>
        <w:tabs>
          <w:tab w:val="left" w:pos="567"/>
        </w:tabs>
        <w:spacing w:after="0" w:line="260" w:lineRule="exact"/>
        <w:jc w:val="center"/>
        <w:rPr>
          <w:rFonts w:ascii="Times New Roman" w:eastAsia="SimSun" w:hAnsi="Times New Roman" w:cs="Times New Roman"/>
          <w:lang w:val="lt-LT" w:eastAsia="zh-CN"/>
        </w:rPr>
      </w:pPr>
    </w:p>
    <w:p w14:paraId="2FCD70D6" w14:textId="77777777" w:rsidR="00D479E4" w:rsidRDefault="00D479E4" w:rsidP="00D479E4">
      <w:pPr>
        <w:tabs>
          <w:tab w:val="left" w:pos="567"/>
        </w:tabs>
        <w:spacing w:after="0" w:line="260" w:lineRule="exact"/>
        <w:jc w:val="both"/>
        <w:rPr>
          <w:rFonts w:ascii="Times New Roman" w:eastAsia="SimSun" w:hAnsi="Times New Roman" w:cs="Times New Roman"/>
          <w:lang w:val="lt-LT" w:eastAsia="zh-CN"/>
        </w:rPr>
      </w:pPr>
    </w:p>
    <w:p w14:paraId="656E01AD"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A. ŽENKLINIMAS</w:t>
      </w:r>
    </w:p>
    <w:p w14:paraId="48432DE0"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lang w:val="lt-LT" w:eastAsia="zh-CN"/>
        </w:rPr>
        <w:br w:type="page"/>
      </w:r>
      <w:r w:rsidRPr="00D479E4">
        <w:rPr>
          <w:rFonts w:ascii="Times New Roman" w:eastAsia="SimSun" w:hAnsi="Times New Roman" w:cs="Times New Roman"/>
          <w:b/>
          <w:lang w:val="lt-LT" w:eastAsia="zh-CN"/>
        </w:rPr>
        <w:lastRenderedPageBreak/>
        <w:t>INFORMACIJA ANT IŠORINĖS PAKUOTĖS</w:t>
      </w:r>
    </w:p>
    <w:p w14:paraId="5443D705"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499CC331"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KARTONO DĖŽUTĖ</w:t>
      </w:r>
    </w:p>
    <w:p w14:paraId="1DF9099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5F2AB9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9ACCA37"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VAISTINIO</w:t>
      </w:r>
      <w:r w:rsidRPr="00D479E4">
        <w:rPr>
          <w:rFonts w:ascii="Times New Roman" w:eastAsia="SimSun" w:hAnsi="Times New Roman" w:cs="Times New Roman"/>
          <w:b/>
          <w:lang w:val="lt-LT" w:eastAsia="zh-CN"/>
        </w:rPr>
        <w:t xml:space="preserve"> PREPARATO PAVADINIMAS</w:t>
      </w:r>
    </w:p>
    <w:p w14:paraId="74D6999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7CF083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/dozėje nosies purškalas (suspensija)</w:t>
      </w:r>
    </w:p>
    <w:p w14:paraId="0C7A7E59"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831FE32" w14:textId="592DE86E" w:rsidR="00C26CCF" w:rsidRDefault="000105A8" w:rsidP="00D479E4">
      <w:pPr>
        <w:tabs>
          <w:tab w:val="left" w:pos="567"/>
        </w:tabs>
        <w:spacing w:after="0" w:line="260" w:lineRule="exact"/>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Azelastino</w:t>
      </w:r>
      <w:proofErr w:type="spellEnd"/>
      <w:r>
        <w:rPr>
          <w:rFonts w:ascii="Times New Roman" w:eastAsia="SimSun" w:hAnsi="Times New Roman" w:cs="Times New Roman"/>
          <w:lang w:val="lt-LT" w:eastAsia="zh-CN"/>
        </w:rPr>
        <w:t xml:space="preserve"> hidrochloridas/</w:t>
      </w:r>
      <w:proofErr w:type="spellStart"/>
      <w:r w:rsidR="00C26CCF" w:rsidRPr="00C26CCF">
        <w:rPr>
          <w:rFonts w:ascii="Times New Roman" w:eastAsia="SimSun" w:hAnsi="Times New Roman" w:cs="Times New Roman"/>
          <w:lang w:val="lt-LT" w:eastAsia="zh-CN"/>
        </w:rPr>
        <w:t>Flutikazono</w:t>
      </w:r>
      <w:proofErr w:type="spellEnd"/>
      <w:r w:rsidR="00C26CCF" w:rsidRPr="00C26CCF">
        <w:rPr>
          <w:rFonts w:ascii="Times New Roman" w:eastAsia="SimSun" w:hAnsi="Times New Roman" w:cs="Times New Roman"/>
          <w:lang w:val="lt-LT" w:eastAsia="zh-CN"/>
        </w:rPr>
        <w:t xml:space="preserve"> </w:t>
      </w:r>
      <w:proofErr w:type="spellStart"/>
      <w:r w:rsidR="00C26CCF" w:rsidRPr="00C26CCF">
        <w:rPr>
          <w:rFonts w:ascii="Times New Roman" w:eastAsia="SimSun" w:hAnsi="Times New Roman" w:cs="Times New Roman"/>
          <w:lang w:val="lt-LT" w:eastAsia="zh-CN"/>
        </w:rPr>
        <w:t>propionatas</w:t>
      </w:r>
      <w:proofErr w:type="spellEnd"/>
    </w:p>
    <w:p w14:paraId="0DA8AFB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B68EC5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33EE985"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w:t>
      </w:r>
      <w:r w:rsidRPr="00D479E4">
        <w:rPr>
          <w:rFonts w:ascii="Times New Roman" w:eastAsia="SimSun" w:hAnsi="Times New Roman" w:cs="Times New Roman"/>
          <w:b/>
          <w:lang w:val="lt-LT" w:eastAsia="zh-CN"/>
        </w:rPr>
        <w:tab/>
        <w:t>VEIKLIOJI (-IOS) MEDŽIAGA (-OS) IR JOS (-Ų) KIEKIS (-IAI)</w:t>
      </w:r>
    </w:p>
    <w:p w14:paraId="3F91641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7B998D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1000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365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3629BC8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A31B4D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Vienoje dozėje (0,14 g) yra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(atitinka 125 </w:t>
      </w:r>
      <w:proofErr w:type="spellStart"/>
      <w:r w:rsidRPr="00D479E4">
        <w:rPr>
          <w:rFonts w:ascii="Times New Roman" w:eastAsia="SimSun" w:hAnsi="Times New Roman" w:cs="Times New Roman"/>
          <w:lang w:val="lt-LT" w:eastAsia="zh-CN"/>
        </w:rPr>
        <w:t>mikrogramus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ir 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5FF3B8B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401C38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2B61E33"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3.</w:t>
      </w:r>
      <w:r w:rsidRPr="00D479E4">
        <w:rPr>
          <w:rFonts w:ascii="Times New Roman" w:eastAsia="SimSun" w:hAnsi="Times New Roman" w:cs="Times New Roman"/>
          <w:b/>
          <w:lang w:val="lt-LT" w:eastAsia="zh-CN"/>
        </w:rPr>
        <w:tab/>
        <w:t>PAGALBINIŲ MEDŽIAGŲ SĄRAŠAS</w:t>
      </w:r>
    </w:p>
    <w:p w14:paraId="4FB191C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A322D85" w14:textId="52001F43" w:rsidR="00D479E4" w:rsidRPr="00D479E4" w:rsidRDefault="00D479E4" w:rsidP="00D479E4">
      <w:pPr>
        <w:tabs>
          <w:tab w:val="left" w:pos="567"/>
        </w:tabs>
        <w:spacing w:after="0" w:line="260" w:lineRule="exact"/>
        <w:rPr>
          <w:rFonts w:ascii="Times New Roman" w:eastAsia="Times New Roman" w:hAnsi="Times New Roman" w:cs="Times New Roman"/>
          <w:lang w:val="lt-LT"/>
        </w:rPr>
      </w:pPr>
      <w:r w:rsidRPr="00D479E4">
        <w:rPr>
          <w:rFonts w:ascii="Times New Roman" w:eastAsia="SimSun" w:hAnsi="Times New Roman" w:cs="Times New Roman"/>
          <w:lang w:val="lt-LT" w:eastAsia="zh-CN"/>
        </w:rPr>
        <w:t xml:space="preserve">Pagalbinės medžiagos: </w:t>
      </w:r>
      <w:proofErr w:type="spellStart"/>
      <w:r w:rsidR="00C26CCF" w:rsidRPr="00C26CCF">
        <w:rPr>
          <w:rFonts w:ascii="Times New Roman" w:eastAsia="SimSun" w:hAnsi="Times New Roman" w:cs="Times New Roman"/>
          <w:lang w:val="lt-LT" w:eastAsia="zh-CN"/>
        </w:rPr>
        <w:t>dinatrio</w:t>
      </w:r>
      <w:proofErr w:type="spellEnd"/>
      <w:r w:rsidR="00C26CCF" w:rsidRPr="00C26CCF">
        <w:rPr>
          <w:rFonts w:ascii="Times New Roman" w:eastAsia="SimSun" w:hAnsi="Times New Roman" w:cs="Times New Roman"/>
          <w:lang w:val="lt-LT" w:eastAsia="zh-CN"/>
        </w:rPr>
        <w:t xml:space="preserve"> </w:t>
      </w:r>
      <w:proofErr w:type="spellStart"/>
      <w:r w:rsidR="00C26CCF" w:rsidRPr="00C26CCF">
        <w:rPr>
          <w:rFonts w:ascii="Times New Roman" w:eastAsia="SimSun" w:hAnsi="Times New Roman" w:cs="Times New Roman"/>
          <w:lang w:val="lt-LT" w:eastAsia="zh-CN"/>
        </w:rPr>
        <w:t>edetatas</w:t>
      </w:r>
      <w:proofErr w:type="spellEnd"/>
      <w:r w:rsidR="00C26CCF" w:rsidRPr="00C26CCF">
        <w:rPr>
          <w:rFonts w:ascii="Times New Roman" w:eastAsia="SimSun" w:hAnsi="Times New Roman" w:cs="Times New Roman"/>
          <w:lang w:val="lt-LT" w:eastAsia="zh-CN"/>
        </w:rPr>
        <w:t xml:space="preserve">, </w:t>
      </w:r>
      <w:proofErr w:type="spellStart"/>
      <w:r w:rsidR="00C26CCF" w:rsidRPr="00C26CCF">
        <w:rPr>
          <w:rFonts w:ascii="Times New Roman" w:eastAsia="SimSun" w:hAnsi="Times New Roman" w:cs="Times New Roman"/>
          <w:lang w:val="lt-LT" w:eastAsia="zh-CN"/>
        </w:rPr>
        <w:t>glicerolis</w:t>
      </w:r>
      <w:proofErr w:type="spellEnd"/>
      <w:r w:rsidR="00C26CCF" w:rsidRPr="00C26CCF">
        <w:rPr>
          <w:rFonts w:ascii="Times New Roman" w:eastAsia="SimSun" w:hAnsi="Times New Roman" w:cs="Times New Roman"/>
          <w:lang w:val="lt-LT" w:eastAsia="zh-CN"/>
        </w:rPr>
        <w:t xml:space="preserve">, </w:t>
      </w:r>
      <w:proofErr w:type="spellStart"/>
      <w:r w:rsidR="00C26CCF" w:rsidRPr="00C26CCF">
        <w:rPr>
          <w:rFonts w:ascii="Times New Roman" w:eastAsia="SimSun" w:hAnsi="Times New Roman" w:cs="Times New Roman"/>
          <w:lang w:val="lt-LT" w:eastAsia="zh-CN"/>
        </w:rPr>
        <w:t>mikrokristalinė</w:t>
      </w:r>
      <w:proofErr w:type="spellEnd"/>
      <w:r w:rsidR="00C26CCF" w:rsidRPr="00C26CCF">
        <w:rPr>
          <w:rFonts w:ascii="Times New Roman" w:eastAsia="SimSun" w:hAnsi="Times New Roman" w:cs="Times New Roman"/>
          <w:lang w:val="lt-LT" w:eastAsia="zh-CN"/>
        </w:rPr>
        <w:t xml:space="preserve"> celiuliozė, </w:t>
      </w:r>
      <w:proofErr w:type="spellStart"/>
      <w:r w:rsidR="00C26CCF" w:rsidRPr="00C26CCF">
        <w:rPr>
          <w:rFonts w:ascii="Times New Roman" w:eastAsia="SimSun" w:hAnsi="Times New Roman" w:cs="Times New Roman"/>
          <w:lang w:val="lt-LT" w:eastAsia="zh-CN"/>
        </w:rPr>
        <w:t>karmeliozės</w:t>
      </w:r>
      <w:proofErr w:type="spellEnd"/>
      <w:r w:rsidR="00C26CCF" w:rsidRPr="00C26CCF">
        <w:rPr>
          <w:rFonts w:ascii="Times New Roman" w:eastAsia="SimSun" w:hAnsi="Times New Roman" w:cs="Times New Roman"/>
          <w:lang w:val="lt-LT" w:eastAsia="zh-CN"/>
        </w:rPr>
        <w:t xml:space="preserve"> natrio druska, </w:t>
      </w:r>
      <w:proofErr w:type="spellStart"/>
      <w:r w:rsidR="00C26CCF" w:rsidRPr="00C26CCF">
        <w:rPr>
          <w:rFonts w:ascii="Times New Roman" w:eastAsia="SimSun" w:hAnsi="Times New Roman" w:cs="Times New Roman"/>
          <w:lang w:val="lt-LT" w:eastAsia="zh-CN"/>
        </w:rPr>
        <w:t>polisorbatas</w:t>
      </w:r>
      <w:proofErr w:type="spellEnd"/>
      <w:r w:rsidR="00C26CCF" w:rsidRPr="00C26CCF">
        <w:rPr>
          <w:rFonts w:ascii="Times New Roman" w:eastAsia="SimSun" w:hAnsi="Times New Roman" w:cs="Times New Roman"/>
          <w:lang w:val="lt-LT" w:eastAsia="zh-CN"/>
        </w:rPr>
        <w:t xml:space="preserve"> 80, </w:t>
      </w:r>
      <w:proofErr w:type="spellStart"/>
      <w:r w:rsidR="00C26CCF" w:rsidRPr="00C26CCF">
        <w:rPr>
          <w:rFonts w:ascii="Times New Roman" w:eastAsia="SimSun" w:hAnsi="Times New Roman" w:cs="Times New Roman"/>
          <w:lang w:val="lt-LT" w:eastAsia="zh-CN"/>
        </w:rPr>
        <w:t>benzalkonio</w:t>
      </w:r>
      <w:proofErr w:type="spellEnd"/>
      <w:r w:rsidR="00C26CCF" w:rsidRPr="00C26CCF">
        <w:rPr>
          <w:rFonts w:ascii="Times New Roman" w:eastAsia="SimSun" w:hAnsi="Times New Roman" w:cs="Times New Roman"/>
          <w:lang w:val="lt-LT" w:eastAsia="zh-CN"/>
        </w:rPr>
        <w:t xml:space="preserve"> chloridas, </w:t>
      </w:r>
      <w:proofErr w:type="spellStart"/>
      <w:r w:rsidR="00C26CCF" w:rsidRPr="00C26CCF">
        <w:rPr>
          <w:rFonts w:ascii="Times New Roman" w:eastAsia="SimSun" w:hAnsi="Times New Roman" w:cs="Times New Roman"/>
          <w:lang w:val="lt-LT" w:eastAsia="zh-CN"/>
        </w:rPr>
        <w:t>feniletilo</w:t>
      </w:r>
      <w:proofErr w:type="spellEnd"/>
      <w:r w:rsidR="00C26CCF" w:rsidRPr="00C26CCF">
        <w:rPr>
          <w:rFonts w:ascii="Times New Roman" w:eastAsia="SimSun" w:hAnsi="Times New Roman" w:cs="Times New Roman"/>
          <w:lang w:val="lt-LT" w:eastAsia="zh-CN"/>
        </w:rPr>
        <w:t xml:space="preserve"> alkoholis ir išgrynintas vanduo</w:t>
      </w:r>
      <w:r w:rsidRPr="00D479E4">
        <w:rPr>
          <w:rFonts w:ascii="Times New Roman" w:eastAsia="SimSun" w:hAnsi="Times New Roman" w:cs="Times New Roman"/>
          <w:lang w:val="lt-LT" w:eastAsia="zh-CN"/>
        </w:rPr>
        <w:t xml:space="preserve">. </w:t>
      </w:r>
    </w:p>
    <w:p w14:paraId="22094A4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Sudėtyje yra </w:t>
      </w:r>
      <w:proofErr w:type="spellStart"/>
      <w:r w:rsidRPr="00D479E4">
        <w:rPr>
          <w:rFonts w:ascii="Times New Roman" w:eastAsia="SimSun" w:hAnsi="Times New Roman" w:cs="Times New Roman"/>
          <w:lang w:val="lt-LT" w:eastAsia="zh-CN"/>
        </w:rPr>
        <w:t>benzalkonio</w:t>
      </w:r>
      <w:proofErr w:type="spellEnd"/>
      <w:r w:rsidRPr="00D479E4">
        <w:rPr>
          <w:rFonts w:ascii="Times New Roman" w:eastAsia="SimSun" w:hAnsi="Times New Roman" w:cs="Times New Roman"/>
          <w:lang w:val="lt-LT" w:eastAsia="zh-CN"/>
        </w:rPr>
        <w:t xml:space="preserve"> chlorido. Daugiau informacijos pateikta pakuotės lapelyje.</w:t>
      </w:r>
    </w:p>
    <w:p w14:paraId="5973E63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E53334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8E220B3"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4.</w:t>
      </w:r>
      <w:r w:rsidRPr="00D479E4">
        <w:rPr>
          <w:rFonts w:ascii="Times New Roman" w:eastAsia="SimSun" w:hAnsi="Times New Roman" w:cs="Times New Roman"/>
          <w:b/>
          <w:lang w:val="lt-LT" w:eastAsia="zh-CN"/>
        </w:rPr>
        <w:tab/>
        <w:t>FARMACINĖ FORMA IR KIEKIS PAKUOTĖJE</w:t>
      </w:r>
    </w:p>
    <w:p w14:paraId="460D55E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6EFD9F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2B002E">
        <w:rPr>
          <w:rFonts w:ascii="Times New Roman" w:eastAsia="SimSun" w:hAnsi="Times New Roman" w:cs="Times New Roman"/>
          <w:szCs w:val="20"/>
          <w:lang w:val="lt-LT" w:eastAsia="zh-CN"/>
        </w:rPr>
        <w:t>23 g nosies purškalo (suspensijos) (mažiausiai 120 dozių)</w:t>
      </w:r>
    </w:p>
    <w:p w14:paraId="2E750984" w14:textId="66CC3E84"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AFAE0F2" w14:textId="29A9EFE9" w:rsidR="00D479E4" w:rsidRPr="00D479E4" w:rsidRDefault="002B002E" w:rsidP="00D479E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szCs w:val="20"/>
          <w:highlight w:val="lightGray"/>
          <w:lang w:val="lt-LT" w:eastAsia="zh-CN"/>
        </w:rPr>
        <w:t>1 buteliukas</w:t>
      </w:r>
      <w:r w:rsidR="00D479E4" w:rsidRPr="00D479E4">
        <w:rPr>
          <w:rFonts w:ascii="Times New Roman" w:eastAsia="SimSun" w:hAnsi="Times New Roman" w:cs="Times New Roman"/>
          <w:szCs w:val="20"/>
          <w:highlight w:val="lightGray"/>
          <w:lang w:val="lt-LT" w:eastAsia="zh-CN"/>
        </w:rPr>
        <w:t xml:space="preserve">, </w:t>
      </w:r>
      <w:r>
        <w:rPr>
          <w:rFonts w:ascii="Times New Roman" w:eastAsia="SimSun" w:hAnsi="Times New Roman" w:cs="Times New Roman"/>
          <w:szCs w:val="20"/>
          <w:highlight w:val="lightGray"/>
          <w:lang w:val="lt-LT" w:eastAsia="zh-CN"/>
        </w:rPr>
        <w:t>kuriame</w:t>
      </w:r>
      <w:r w:rsidR="00D479E4" w:rsidRPr="00D479E4">
        <w:rPr>
          <w:rFonts w:ascii="Times New Roman" w:eastAsia="SimSun" w:hAnsi="Times New Roman" w:cs="Times New Roman"/>
          <w:szCs w:val="20"/>
          <w:highlight w:val="lightGray"/>
          <w:lang w:val="lt-LT" w:eastAsia="zh-CN"/>
        </w:rPr>
        <w:t xml:space="preserve"> yra 23 g nosies purškalo (suspensijos) (mažiausiai 120 dozių).</w:t>
      </w:r>
    </w:p>
    <w:p w14:paraId="6594958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0385DC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D72E5BF"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5.</w:t>
      </w:r>
      <w:r w:rsidRPr="00D479E4">
        <w:rPr>
          <w:rFonts w:ascii="Times New Roman" w:eastAsia="SimSun" w:hAnsi="Times New Roman" w:cs="Times New Roman"/>
          <w:b/>
          <w:lang w:val="lt-LT" w:eastAsia="zh-CN"/>
        </w:rPr>
        <w:tab/>
        <w:t>VARTOJIMO METODAS IR BŪDAS (-AI)</w:t>
      </w:r>
    </w:p>
    <w:p w14:paraId="1BE4C8A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2F2503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atsargiai supurtykite.</w:t>
      </w:r>
    </w:p>
    <w:p w14:paraId="14FCF606"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777110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perskaitykite pakuotės lapelį.</w:t>
      </w:r>
    </w:p>
    <w:p w14:paraId="3DD62DD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Vartoti į nosį.</w:t>
      </w:r>
    </w:p>
    <w:p w14:paraId="5CAA40B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A81869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61648F2"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6.</w:t>
      </w:r>
      <w:r w:rsidRPr="00D479E4">
        <w:rPr>
          <w:rFonts w:ascii="Times New Roman" w:eastAsia="SimSun" w:hAnsi="Times New Roman" w:cs="Times New Roman"/>
          <w:b/>
          <w:lang w:val="lt-LT" w:eastAsia="zh-CN"/>
        </w:rPr>
        <w:tab/>
        <w:t>SPECIALUS ĮSPĖJIMAS, KAD VAISTINĮ PREPARATĄ BŪTINA LAIKYTI VAIKAMS NEPASTEBIMOJE IR NEPASIEKIAMOJE VIETOJE</w:t>
      </w:r>
    </w:p>
    <w:p w14:paraId="3FF934D2"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66C2C0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Laikyti vaikams nepastebimoje ir nepasiekiamoje vietoje.</w:t>
      </w:r>
    </w:p>
    <w:p w14:paraId="0EE1531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53E928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C88C6DE"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7.</w:t>
      </w:r>
      <w:r w:rsidRPr="00D479E4">
        <w:rPr>
          <w:rFonts w:ascii="Times New Roman" w:eastAsia="SimSun" w:hAnsi="Times New Roman" w:cs="Times New Roman"/>
          <w:b/>
          <w:lang w:val="lt-LT" w:eastAsia="zh-CN"/>
        </w:rPr>
        <w:tab/>
        <w:t>KITAS (-I) SPECIALUS (-ŪS) ĮSPĖJIMAS (-AI) (JEI REIKIA)</w:t>
      </w:r>
    </w:p>
    <w:p w14:paraId="264233E7" w14:textId="2E6233AC" w:rsidR="00D479E4" w:rsidRDefault="00D479E4" w:rsidP="00D479E4">
      <w:pPr>
        <w:tabs>
          <w:tab w:val="left" w:pos="567"/>
        </w:tabs>
        <w:spacing w:after="0" w:line="260" w:lineRule="exact"/>
        <w:rPr>
          <w:rFonts w:ascii="Times New Roman" w:eastAsia="SimSun" w:hAnsi="Times New Roman" w:cs="Times New Roman"/>
          <w:lang w:val="lt-LT" w:eastAsia="zh-CN"/>
        </w:rPr>
      </w:pPr>
    </w:p>
    <w:p w14:paraId="086506F5" w14:textId="393C8A4C" w:rsidR="006E3853" w:rsidRPr="00D479E4" w:rsidRDefault="00805A2F" w:rsidP="00D479E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Stiklinė </w:t>
      </w:r>
      <w:proofErr w:type="spellStart"/>
      <w:r>
        <w:rPr>
          <w:rFonts w:ascii="Times New Roman" w:eastAsia="SimSun" w:hAnsi="Times New Roman" w:cs="Times New Roman"/>
          <w:lang w:val="lt-LT" w:eastAsia="zh-CN"/>
        </w:rPr>
        <w:t>talpyklė</w:t>
      </w:r>
      <w:proofErr w:type="spellEnd"/>
      <w:r>
        <w:rPr>
          <w:rFonts w:ascii="Times New Roman" w:eastAsia="SimSun" w:hAnsi="Times New Roman" w:cs="Times New Roman"/>
          <w:lang w:val="lt-LT" w:eastAsia="zh-CN"/>
        </w:rPr>
        <w:t>. Elgtis atsargiai.</w:t>
      </w:r>
    </w:p>
    <w:p w14:paraId="54CDE521" w14:textId="03C610E0" w:rsidR="00D479E4" w:rsidRDefault="00D479E4" w:rsidP="00D479E4">
      <w:pPr>
        <w:tabs>
          <w:tab w:val="left" w:pos="567"/>
        </w:tabs>
        <w:spacing w:after="0" w:line="260" w:lineRule="exact"/>
        <w:rPr>
          <w:rFonts w:ascii="Times New Roman" w:eastAsia="SimSun" w:hAnsi="Times New Roman" w:cs="Times New Roman"/>
          <w:lang w:val="lt-LT" w:eastAsia="zh-CN"/>
        </w:rPr>
      </w:pPr>
    </w:p>
    <w:p w14:paraId="60820FFB" w14:textId="77777777" w:rsidR="008B1037" w:rsidRPr="00D479E4" w:rsidRDefault="008B1037" w:rsidP="00D479E4">
      <w:pPr>
        <w:tabs>
          <w:tab w:val="left" w:pos="567"/>
        </w:tabs>
        <w:spacing w:after="0" w:line="260" w:lineRule="exact"/>
        <w:rPr>
          <w:rFonts w:ascii="Times New Roman" w:eastAsia="SimSun" w:hAnsi="Times New Roman" w:cs="Times New Roman"/>
          <w:lang w:val="lt-LT" w:eastAsia="zh-CN"/>
        </w:rPr>
      </w:pPr>
    </w:p>
    <w:p w14:paraId="79DC1660"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8.</w:t>
      </w:r>
      <w:r w:rsidRPr="00D479E4">
        <w:rPr>
          <w:rFonts w:ascii="Times New Roman" w:eastAsia="SimSun" w:hAnsi="Times New Roman" w:cs="Times New Roman"/>
          <w:b/>
          <w:lang w:val="lt-LT" w:eastAsia="zh-CN"/>
        </w:rPr>
        <w:tab/>
        <w:t>TINKAMUMO LAIKAS</w:t>
      </w:r>
    </w:p>
    <w:p w14:paraId="0B535697"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72DA01F" w14:textId="3EA8C720" w:rsidR="00D479E4" w:rsidRPr="00D479E4" w:rsidRDefault="00D479E4" w:rsidP="00D479E4">
      <w:pPr>
        <w:tabs>
          <w:tab w:val="left" w:pos="540"/>
        </w:tabs>
        <w:spacing w:after="0" w:line="240" w:lineRule="auto"/>
        <w:rPr>
          <w:rFonts w:ascii="Times New Roman" w:eastAsia="Times New Roman" w:hAnsi="Times New Roman" w:cs="Times New Roman"/>
          <w:lang w:val="lt-LT" w:eastAsia="lt-LT"/>
        </w:rPr>
      </w:pPr>
      <w:r w:rsidRPr="00D479E4">
        <w:rPr>
          <w:rFonts w:ascii="Times New Roman" w:eastAsia="Times New Roman" w:hAnsi="Times New Roman" w:cs="Times New Roman"/>
          <w:lang w:val="lt-LT" w:eastAsia="lt-LT"/>
        </w:rPr>
        <w:t>EXP</w:t>
      </w:r>
      <w:r w:rsidR="002B002E">
        <w:rPr>
          <w:rFonts w:ascii="Times New Roman" w:eastAsia="Times New Roman" w:hAnsi="Times New Roman" w:cs="Times New Roman"/>
          <w:lang w:val="lt-LT" w:eastAsia="lt-LT"/>
        </w:rPr>
        <w:t>:</w:t>
      </w:r>
      <w:r w:rsidRPr="00D479E4">
        <w:rPr>
          <w:rFonts w:ascii="Times New Roman" w:eastAsia="Times New Roman" w:hAnsi="Times New Roman" w:cs="Times New Roman"/>
          <w:lang w:val="lt-LT" w:eastAsia="lt-LT"/>
        </w:rPr>
        <w:t xml:space="preserve"> {</w:t>
      </w:r>
      <w:r w:rsidR="00E8545E">
        <w:rPr>
          <w:rFonts w:ascii="Times New Roman" w:eastAsia="Times New Roman" w:hAnsi="Times New Roman" w:cs="Times New Roman"/>
          <w:lang w:val="lt-LT" w:eastAsia="lt-LT"/>
        </w:rPr>
        <w:t>MMMM mm</w:t>
      </w:r>
      <w:r w:rsidRPr="00D479E4">
        <w:rPr>
          <w:rFonts w:ascii="Times New Roman" w:eastAsia="Times New Roman" w:hAnsi="Times New Roman" w:cs="Times New Roman"/>
          <w:lang w:val="lt-LT" w:eastAsia="lt-LT"/>
        </w:rPr>
        <w:t>}</w:t>
      </w:r>
    </w:p>
    <w:p w14:paraId="4C6480C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Nevartokite ilgiau kaip 6 mėnesius po pirmojo atidarymo.</w:t>
      </w:r>
    </w:p>
    <w:p w14:paraId="46AC4E7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B4C2491"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323C4FE" w14:textId="77777777" w:rsidR="00D479E4" w:rsidRPr="00D479E4" w:rsidRDefault="00D479E4" w:rsidP="00D479E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9.</w:t>
      </w:r>
      <w:r w:rsidRPr="00D479E4">
        <w:rPr>
          <w:rFonts w:ascii="Times New Roman" w:eastAsia="SimSun" w:hAnsi="Times New Roman" w:cs="Times New Roman"/>
          <w:b/>
          <w:lang w:val="lt-LT" w:eastAsia="zh-CN"/>
        </w:rPr>
        <w:tab/>
        <w:t>SPECIALIOS LAIKYMO SĄLYGOS</w:t>
      </w:r>
    </w:p>
    <w:p w14:paraId="5E48F07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F3E7EF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0B99B33C"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27DAEA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AA337A8"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10.</w:t>
      </w:r>
      <w:r w:rsidRPr="00D479E4">
        <w:rPr>
          <w:rFonts w:ascii="Times New Roman" w:eastAsia="SimSun" w:hAnsi="Times New Roman" w:cs="Times New Roman"/>
          <w:b/>
          <w:lang w:val="lt-LT" w:eastAsia="zh-CN"/>
        </w:rPr>
        <w:tab/>
        <w:t>SPECIALIOS ATSARGUMO PRIEMONĖS DĖL NESUVARTOTO VAISTINIO PREPARATO AR JO ATLIEKŲ TVARKYMO (JEI REIKIA)</w:t>
      </w:r>
    </w:p>
    <w:p w14:paraId="729AF7D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E226B03"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9703A9D" w14:textId="4E2C1AB9"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11.</w:t>
      </w:r>
      <w:r w:rsidRPr="00D479E4">
        <w:rPr>
          <w:rFonts w:ascii="Times New Roman" w:eastAsia="SimSun" w:hAnsi="Times New Roman" w:cs="Times New Roman"/>
          <w:b/>
          <w:lang w:val="lt-LT" w:eastAsia="zh-CN"/>
        </w:rPr>
        <w:tab/>
      </w:r>
      <w:r w:rsidR="002B002E" w:rsidRPr="00704767">
        <w:rPr>
          <w:rFonts w:ascii="Times New Roman" w:eastAsia="Times New Roman" w:hAnsi="Times New Roman" w:cs="Times New Roman"/>
          <w:b/>
          <w:caps/>
          <w:snapToGrid w:val="0"/>
        </w:rPr>
        <w:t>LYGIAGRETUS IMPORTUOTOJAS</w:t>
      </w:r>
    </w:p>
    <w:p w14:paraId="718581C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9C712D2" w14:textId="77777777" w:rsidR="006C6CC2" w:rsidRPr="006C6CC2" w:rsidRDefault="006C6CC2" w:rsidP="006C6CC2">
      <w:pPr>
        <w:keepNext/>
        <w:tabs>
          <w:tab w:val="left" w:pos="567"/>
        </w:tabs>
        <w:spacing w:after="0" w:line="240" w:lineRule="auto"/>
        <w:rPr>
          <w:rFonts w:ascii="Times New Roman" w:eastAsia="Times New Roman" w:hAnsi="Times New Roman" w:cs="Times New Roman"/>
          <w:b/>
          <w:lang w:val="lt-LT"/>
        </w:rPr>
      </w:pPr>
      <w:r w:rsidRPr="006C6CC2">
        <w:rPr>
          <w:rFonts w:ascii="Times New Roman" w:eastAsia="Times New Roman" w:hAnsi="Times New Roman" w:cs="Times New Roman"/>
          <w:b/>
          <w:lang w:val="lt-LT"/>
        </w:rPr>
        <w:t>Lygiagretus importuotojas</w:t>
      </w:r>
    </w:p>
    <w:p w14:paraId="652A0D0E" w14:textId="77777777" w:rsidR="006C6CC2" w:rsidRPr="006C6CC2" w:rsidRDefault="006C6CC2" w:rsidP="006C6CC2">
      <w:pPr>
        <w:keepNext/>
        <w:tabs>
          <w:tab w:val="left" w:pos="567"/>
        </w:tabs>
        <w:spacing w:after="0" w:line="240" w:lineRule="auto"/>
        <w:rPr>
          <w:rFonts w:ascii="Times New Roman" w:eastAsia="Times New Roman" w:hAnsi="Times New Roman" w:cs="Times New Roman"/>
          <w:lang w:val="lt-LT"/>
        </w:rPr>
      </w:pPr>
      <w:r w:rsidRPr="006C6CC2">
        <w:rPr>
          <w:rFonts w:ascii="Times New Roman" w:eastAsia="Times New Roman" w:hAnsi="Times New Roman" w:cs="Times New Roman"/>
          <w:lang w:val="lt-LT"/>
        </w:rPr>
        <w:t>UAB „</w:t>
      </w:r>
      <w:proofErr w:type="spellStart"/>
      <w:r w:rsidRPr="006C6CC2">
        <w:rPr>
          <w:rFonts w:ascii="Times New Roman" w:eastAsia="Times New Roman" w:hAnsi="Times New Roman" w:cs="Times New Roman"/>
          <w:lang w:val="lt-LT"/>
        </w:rPr>
        <w:t>Actiofarma</w:t>
      </w:r>
      <w:proofErr w:type="spellEnd"/>
      <w:r w:rsidRPr="006C6CC2">
        <w:rPr>
          <w:rFonts w:ascii="Times New Roman" w:eastAsia="Times New Roman" w:hAnsi="Times New Roman" w:cs="Times New Roman"/>
          <w:lang w:val="lt-LT"/>
        </w:rPr>
        <w:t>“</w:t>
      </w:r>
    </w:p>
    <w:p w14:paraId="1943BB37" w14:textId="77777777" w:rsidR="006C6CC2" w:rsidRPr="006C6CC2" w:rsidRDefault="006C6CC2" w:rsidP="006C6CC2">
      <w:pPr>
        <w:spacing w:after="0" w:line="240" w:lineRule="auto"/>
        <w:rPr>
          <w:rFonts w:ascii="Times New Roman" w:eastAsia="Times New Roman" w:hAnsi="Times New Roman" w:cs="Times New Roman"/>
          <w:highlight w:val="lightGray"/>
          <w:lang w:val="lt-LT"/>
        </w:rPr>
      </w:pPr>
      <w:r w:rsidRPr="006C6CC2">
        <w:rPr>
          <w:rFonts w:ascii="Times New Roman" w:eastAsia="Times New Roman" w:hAnsi="Times New Roman" w:cs="Times New Roman"/>
          <w:highlight w:val="lightGray"/>
          <w:lang w:val="lt-LT"/>
        </w:rPr>
        <w:t>Islandijos pl. 209A</w:t>
      </w:r>
    </w:p>
    <w:p w14:paraId="5671DA63" w14:textId="77777777" w:rsidR="006C6CC2" w:rsidRPr="006C6CC2" w:rsidRDefault="006C6CC2" w:rsidP="006C6CC2">
      <w:pPr>
        <w:spacing w:after="0" w:line="240" w:lineRule="auto"/>
        <w:rPr>
          <w:rFonts w:ascii="Times New Roman" w:eastAsia="Times New Roman" w:hAnsi="Times New Roman" w:cs="Times New Roman"/>
          <w:highlight w:val="lightGray"/>
          <w:lang w:val="lt-LT"/>
        </w:rPr>
      </w:pPr>
      <w:r w:rsidRPr="006C6CC2">
        <w:rPr>
          <w:rFonts w:ascii="Times New Roman" w:eastAsia="Times New Roman" w:hAnsi="Times New Roman" w:cs="Times New Roman"/>
          <w:highlight w:val="lightGray"/>
          <w:lang w:val="lt-LT"/>
        </w:rPr>
        <w:t>LT-49163, Kaunas</w:t>
      </w:r>
    </w:p>
    <w:p w14:paraId="68D3E4A6" w14:textId="77777777" w:rsidR="006C6CC2" w:rsidRPr="006C6CC2" w:rsidRDefault="006C6CC2" w:rsidP="006C6CC2">
      <w:pPr>
        <w:spacing w:after="0" w:line="240" w:lineRule="auto"/>
        <w:rPr>
          <w:rFonts w:ascii="Times New Roman" w:eastAsia="Times New Roman" w:hAnsi="Times New Roman" w:cs="Times New Roman"/>
          <w:lang w:val="lt-LT"/>
        </w:rPr>
      </w:pPr>
      <w:r w:rsidRPr="006C6CC2">
        <w:rPr>
          <w:rFonts w:ascii="Times New Roman" w:eastAsia="Times New Roman" w:hAnsi="Times New Roman" w:cs="Times New Roman"/>
          <w:highlight w:val="lightGray"/>
          <w:lang w:val="lt-LT"/>
        </w:rPr>
        <w:t>Lietuva</w:t>
      </w:r>
    </w:p>
    <w:p w14:paraId="23F7A898" w14:textId="77777777" w:rsidR="006C6CC2" w:rsidRPr="006C6CC2" w:rsidRDefault="006C6CC2" w:rsidP="006C6CC2">
      <w:pPr>
        <w:widowControl w:val="0"/>
        <w:tabs>
          <w:tab w:val="left" w:pos="567"/>
        </w:tabs>
        <w:spacing w:after="0" w:line="240" w:lineRule="auto"/>
        <w:ind w:right="-1"/>
        <w:rPr>
          <w:rFonts w:ascii="Times New Roman" w:eastAsia="Times New Roman" w:hAnsi="Times New Roman" w:cs="Times New Roman"/>
          <w:snapToGrid w:val="0"/>
          <w:lang w:val="lt-LT"/>
        </w:rPr>
      </w:pPr>
    </w:p>
    <w:p w14:paraId="1153763B"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9EB6862" w14:textId="3A6AC24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12.</w:t>
      </w:r>
      <w:r w:rsidRPr="00D479E4">
        <w:rPr>
          <w:rFonts w:ascii="Times New Roman" w:eastAsia="SimSun" w:hAnsi="Times New Roman" w:cs="Times New Roman"/>
          <w:b/>
          <w:lang w:val="lt-LT" w:eastAsia="zh-CN"/>
        </w:rPr>
        <w:tab/>
      </w:r>
      <w:r w:rsidR="006C6CC2" w:rsidRPr="006C6CC2">
        <w:rPr>
          <w:rFonts w:ascii="Times New Roman" w:eastAsia="SimSun" w:hAnsi="Times New Roman" w:cs="Times New Roman"/>
          <w:b/>
          <w:lang w:val="lt-LT" w:eastAsia="zh-CN"/>
        </w:rPr>
        <w:t>LYGIAGRETAUS IMPORTO LEIDIMO NUMERIS (-IAI)</w:t>
      </w:r>
    </w:p>
    <w:p w14:paraId="6710653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6D29FC1" w14:textId="3002B61F" w:rsidR="00D479E4" w:rsidRPr="00D479E4" w:rsidRDefault="006C6CC2" w:rsidP="00D479E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N1 – LT/L</w:t>
      </w:r>
      <w:r w:rsidR="00B77DD8">
        <w:rPr>
          <w:rFonts w:ascii="Times New Roman" w:eastAsia="SimSun" w:hAnsi="Times New Roman" w:cs="Times New Roman"/>
          <w:lang w:val="lt-LT" w:eastAsia="zh-CN"/>
        </w:rPr>
        <w:t>/20/1301/001</w:t>
      </w:r>
    </w:p>
    <w:p w14:paraId="39478F06" w14:textId="188FB8A4" w:rsidR="00D479E4" w:rsidRDefault="00D479E4" w:rsidP="00D479E4">
      <w:pPr>
        <w:tabs>
          <w:tab w:val="left" w:pos="567"/>
        </w:tabs>
        <w:spacing w:after="0" w:line="260" w:lineRule="exact"/>
        <w:rPr>
          <w:rFonts w:ascii="Times New Roman" w:eastAsia="SimSun" w:hAnsi="Times New Roman" w:cs="Times New Roman"/>
          <w:lang w:val="lt-LT" w:eastAsia="zh-CN"/>
        </w:rPr>
      </w:pPr>
    </w:p>
    <w:p w14:paraId="5CAB395A" w14:textId="77777777" w:rsidR="00E8545E" w:rsidRPr="00D479E4" w:rsidRDefault="00E8545E" w:rsidP="00D479E4">
      <w:pPr>
        <w:tabs>
          <w:tab w:val="left" w:pos="567"/>
        </w:tabs>
        <w:spacing w:after="0" w:line="260" w:lineRule="exact"/>
        <w:rPr>
          <w:rFonts w:ascii="Times New Roman" w:eastAsia="SimSun" w:hAnsi="Times New Roman" w:cs="Times New Roman"/>
          <w:lang w:val="lt-LT" w:eastAsia="zh-CN"/>
        </w:rPr>
      </w:pPr>
    </w:p>
    <w:p w14:paraId="09469FD7"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13.</w:t>
      </w:r>
      <w:r w:rsidRPr="00D479E4">
        <w:rPr>
          <w:rFonts w:ascii="Times New Roman" w:eastAsia="SimSun" w:hAnsi="Times New Roman" w:cs="Times New Roman"/>
          <w:b/>
          <w:lang w:val="lt-LT" w:eastAsia="zh-CN"/>
        </w:rPr>
        <w:tab/>
        <w:t xml:space="preserve">SERIJOS NUMERIS </w:t>
      </w:r>
    </w:p>
    <w:p w14:paraId="756EB99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3D2E8CA" w14:textId="0A766485"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Lot</w:t>
      </w:r>
      <w:proofErr w:type="spellEnd"/>
      <w:r w:rsidR="006C6CC2">
        <w:rPr>
          <w:rFonts w:ascii="Times New Roman" w:eastAsia="SimSun" w:hAnsi="Times New Roman" w:cs="Times New Roman"/>
          <w:lang w:val="lt-LT" w:eastAsia="zh-CN"/>
        </w:rPr>
        <w:t>:</w:t>
      </w:r>
    </w:p>
    <w:p w14:paraId="3D396EDD"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F5EFA30"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59B0DE79"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14.</w:t>
      </w:r>
      <w:r w:rsidRPr="00D479E4">
        <w:rPr>
          <w:rFonts w:ascii="Times New Roman" w:eastAsia="SimSun" w:hAnsi="Times New Roman" w:cs="Times New Roman"/>
          <w:b/>
          <w:lang w:val="lt-LT" w:eastAsia="zh-CN"/>
        </w:rPr>
        <w:tab/>
        <w:t>PARDAVIMO (IŠDAVIMO) TVARKA</w:t>
      </w:r>
    </w:p>
    <w:p w14:paraId="7153BC65"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346F52DF" w14:textId="7AFAF2B8"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Receptinis vaistas</w:t>
      </w:r>
      <w:r w:rsidR="006C6CC2">
        <w:rPr>
          <w:rFonts w:ascii="Times New Roman" w:eastAsia="SimSun" w:hAnsi="Times New Roman" w:cs="Times New Roman"/>
          <w:lang w:val="lt-LT" w:eastAsia="zh-CN"/>
        </w:rPr>
        <w:t>.</w:t>
      </w:r>
    </w:p>
    <w:p w14:paraId="2DCB094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130DC70"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2A858C21" w14:textId="77777777" w:rsidR="00D479E4" w:rsidRPr="00D479E4" w:rsidRDefault="00D479E4" w:rsidP="00D479E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15.</w:t>
      </w:r>
      <w:r w:rsidRPr="00D479E4">
        <w:rPr>
          <w:rFonts w:ascii="Times New Roman" w:eastAsia="SimSun" w:hAnsi="Times New Roman" w:cs="Times New Roman"/>
          <w:b/>
          <w:lang w:val="lt-LT" w:eastAsia="zh-CN"/>
        </w:rPr>
        <w:tab/>
        <w:t>VARTOJIMO INSTRUKCIJA</w:t>
      </w:r>
    </w:p>
    <w:p w14:paraId="605DA6D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3D6E35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5DD75BF" w14:textId="77777777" w:rsidR="00D479E4" w:rsidRPr="00D479E4" w:rsidRDefault="00D479E4" w:rsidP="00D479E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val="lt-LT" w:eastAsia="zh-CN"/>
        </w:rPr>
      </w:pPr>
      <w:r w:rsidRPr="00D479E4">
        <w:rPr>
          <w:rFonts w:ascii="Times New Roman" w:eastAsia="SimSun" w:hAnsi="Times New Roman" w:cs="Times New Roman"/>
          <w:b/>
          <w:lang w:val="lt-LT" w:eastAsia="zh-CN"/>
        </w:rPr>
        <w:lastRenderedPageBreak/>
        <w:t>16.</w:t>
      </w:r>
      <w:r w:rsidRPr="00D479E4">
        <w:rPr>
          <w:rFonts w:ascii="Times New Roman" w:eastAsia="SimSun" w:hAnsi="Times New Roman" w:cs="Times New Roman"/>
          <w:b/>
          <w:lang w:val="lt-LT" w:eastAsia="zh-CN"/>
        </w:rPr>
        <w:tab/>
        <w:t>INFORMACIJA BRAILIO RAŠTU</w:t>
      </w:r>
    </w:p>
    <w:p w14:paraId="7BFB101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69A5AEFA" w14:textId="6035A81F" w:rsidR="00D479E4" w:rsidRPr="00D479E4" w:rsidRDefault="006C6CC2" w:rsidP="00D479E4">
      <w:pPr>
        <w:tabs>
          <w:tab w:val="left" w:pos="567"/>
        </w:tabs>
        <w:spacing w:after="0" w:line="260" w:lineRule="exact"/>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d</w:t>
      </w:r>
      <w:r w:rsidR="00D479E4" w:rsidRPr="00D479E4">
        <w:rPr>
          <w:rFonts w:ascii="Times New Roman" w:eastAsia="SimSun" w:hAnsi="Times New Roman" w:cs="Times New Roman"/>
          <w:lang w:val="lt-LT" w:eastAsia="zh-CN"/>
        </w:rPr>
        <w:t>ymista</w:t>
      </w:r>
      <w:proofErr w:type="spellEnd"/>
    </w:p>
    <w:p w14:paraId="14369EA4"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0E70A9A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32A6995" w14:textId="77777777" w:rsidR="00D479E4" w:rsidRPr="00D479E4" w:rsidRDefault="00D479E4" w:rsidP="00D479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D479E4">
        <w:rPr>
          <w:rFonts w:ascii="Times New Roman" w:eastAsia="Calibri" w:hAnsi="Times New Roman" w:cs="Times New Roman"/>
          <w:b/>
          <w:noProof/>
          <w:lang w:val="lt-LT" w:eastAsia="lt-LT"/>
        </w:rPr>
        <w:t>17.</w:t>
      </w:r>
      <w:r w:rsidRPr="00D479E4">
        <w:rPr>
          <w:rFonts w:ascii="Times New Roman" w:eastAsia="Calibri" w:hAnsi="Times New Roman" w:cs="Times New Roman"/>
          <w:b/>
          <w:noProof/>
          <w:lang w:val="lt-LT" w:eastAsia="lt-LT"/>
        </w:rPr>
        <w:tab/>
        <w:t>UNIKALUS IDENTIFIKATORIUS – 2D BRŪKŠNINIS KODAS</w:t>
      </w:r>
    </w:p>
    <w:p w14:paraId="5D2125C9"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5BB373BF" w14:textId="77777777"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highlight w:val="lightGray"/>
          <w:lang w:val="lt-LT" w:eastAsia="lt-LT"/>
        </w:rPr>
        <w:t>2D brūkšninis kodas su nurodytu unikaliu identifikatoriumi.</w:t>
      </w:r>
    </w:p>
    <w:p w14:paraId="0E6C5D87"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6E4CB02C"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0F0F87AA" w14:textId="77777777" w:rsidR="00D479E4" w:rsidRPr="00D479E4" w:rsidRDefault="00D479E4" w:rsidP="00D479E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D479E4">
        <w:rPr>
          <w:rFonts w:ascii="Times New Roman" w:eastAsia="Calibri" w:hAnsi="Times New Roman" w:cs="Times New Roman"/>
          <w:b/>
          <w:noProof/>
          <w:lang w:val="lt-LT" w:eastAsia="lt-LT"/>
        </w:rPr>
        <w:t>18.</w:t>
      </w:r>
      <w:r w:rsidRPr="00D479E4">
        <w:rPr>
          <w:rFonts w:ascii="Times New Roman" w:eastAsia="Calibri" w:hAnsi="Times New Roman" w:cs="Times New Roman"/>
          <w:b/>
          <w:noProof/>
          <w:lang w:val="lt-LT" w:eastAsia="lt-LT"/>
        </w:rPr>
        <w:tab/>
        <w:t>UNIKALUS IDENTIFIKATORIUS – ŽMONĖMS SUPRANTAMI DUOMENYS</w:t>
      </w:r>
    </w:p>
    <w:p w14:paraId="61D44C03" w14:textId="77777777" w:rsidR="00D479E4" w:rsidRPr="00D479E4" w:rsidRDefault="00D479E4" w:rsidP="00D479E4">
      <w:pPr>
        <w:spacing w:after="0" w:line="240" w:lineRule="auto"/>
        <w:rPr>
          <w:rFonts w:ascii="Times New Roman" w:eastAsia="Calibri" w:hAnsi="Times New Roman" w:cs="Times New Roman"/>
          <w:noProof/>
          <w:lang w:val="lt-LT" w:eastAsia="lt-LT"/>
        </w:rPr>
      </w:pPr>
    </w:p>
    <w:p w14:paraId="28750554" w14:textId="77777777"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lang w:val="lt-LT" w:eastAsia="lt-LT"/>
        </w:rPr>
        <w:t>PC:</w:t>
      </w:r>
      <w:r w:rsidRPr="00D479E4">
        <w:rPr>
          <w:rFonts w:ascii="Times New Roman" w:eastAsia="Times New Roman" w:hAnsi="Times New Roman" w:cs="Times New Roman"/>
          <w:snapToGrid w:val="0"/>
          <w:szCs w:val="20"/>
          <w:lang w:val="en-GB"/>
        </w:rPr>
        <w:t xml:space="preserve"> </w:t>
      </w:r>
      <w:r w:rsidRPr="00D479E4">
        <w:rPr>
          <w:rFonts w:ascii="Times New Roman" w:eastAsia="Calibri" w:hAnsi="Times New Roman" w:cs="Times New Roman"/>
          <w:noProof/>
          <w:lang w:val="en-GB" w:eastAsia="lt-LT"/>
        </w:rPr>
        <w:t>{numeris}</w:t>
      </w:r>
    </w:p>
    <w:p w14:paraId="2C5A331F" w14:textId="77777777"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lang w:val="lt-LT" w:eastAsia="lt-LT"/>
        </w:rPr>
        <w:t>SN: {numeris}</w:t>
      </w:r>
    </w:p>
    <w:p w14:paraId="1B67EA4E" w14:textId="77777777" w:rsidR="00D479E4" w:rsidRPr="00D479E4" w:rsidRDefault="00D479E4" w:rsidP="00D479E4">
      <w:pPr>
        <w:spacing w:after="0" w:line="240" w:lineRule="auto"/>
        <w:rPr>
          <w:rFonts w:ascii="Times New Roman" w:eastAsia="Calibri" w:hAnsi="Times New Roman" w:cs="Times New Roman"/>
          <w:noProof/>
          <w:lang w:val="lt-LT" w:eastAsia="lt-LT"/>
        </w:rPr>
      </w:pPr>
      <w:r w:rsidRPr="00D479E4">
        <w:rPr>
          <w:rFonts w:ascii="Times New Roman" w:eastAsia="Calibri" w:hAnsi="Times New Roman" w:cs="Times New Roman"/>
          <w:noProof/>
          <w:highlight w:val="lightGray"/>
          <w:lang w:val="lt-LT" w:eastAsia="lt-LT"/>
        </w:rPr>
        <w:t>NN:</w:t>
      </w:r>
      <w:r w:rsidRPr="00D479E4">
        <w:rPr>
          <w:rFonts w:ascii="Times New Roman" w:eastAsia="Times New Roman" w:hAnsi="Times New Roman" w:cs="Times New Roman"/>
          <w:snapToGrid w:val="0"/>
          <w:szCs w:val="20"/>
          <w:highlight w:val="lightGray"/>
          <w:lang w:val="lt-LT"/>
        </w:rPr>
        <w:t xml:space="preserve"> </w:t>
      </w:r>
      <w:r w:rsidRPr="00D479E4">
        <w:rPr>
          <w:rFonts w:ascii="Times New Roman" w:eastAsia="Calibri" w:hAnsi="Times New Roman" w:cs="Times New Roman"/>
          <w:noProof/>
          <w:highlight w:val="lightGray"/>
          <w:lang w:val="lt-LT" w:eastAsia="lt-LT"/>
        </w:rPr>
        <w:t>{numeris}</w:t>
      </w:r>
    </w:p>
    <w:p w14:paraId="7C947518"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401DCC32" w14:textId="77777777" w:rsidR="006C6CC2" w:rsidRPr="006C6CC2" w:rsidRDefault="006C6CC2" w:rsidP="006C6CC2">
      <w:pPr>
        <w:widowControl w:val="0"/>
        <w:tabs>
          <w:tab w:val="left" w:pos="567"/>
        </w:tabs>
        <w:spacing w:after="0" w:line="240" w:lineRule="auto"/>
        <w:ind w:right="-1"/>
        <w:rPr>
          <w:rFonts w:ascii="Times New Roman" w:eastAsia="Times New Roman" w:hAnsi="Times New Roman" w:cs="Times New Roman"/>
          <w:lang w:val="lt-LT" w:eastAsia="sl-SI"/>
        </w:rPr>
      </w:pPr>
    </w:p>
    <w:p w14:paraId="522F701B" w14:textId="2B92A97A" w:rsidR="006C6CC2" w:rsidRPr="006C6CC2" w:rsidRDefault="006C6CC2" w:rsidP="006C6CC2">
      <w:pPr>
        <w:spacing w:after="0" w:line="240" w:lineRule="auto"/>
        <w:rPr>
          <w:rFonts w:ascii="Times New Roman" w:eastAsia="Times New Roman" w:hAnsi="Times New Roman" w:cs="Times New Roman"/>
          <w:lang w:val="lt-LT"/>
        </w:rPr>
      </w:pPr>
      <w:r w:rsidRPr="006C6CC2">
        <w:rPr>
          <w:rFonts w:ascii="Times New Roman" w:eastAsia="Times New Roman" w:hAnsi="Times New Roman" w:cs="Times New Roman"/>
          <w:b/>
          <w:lang w:val="lt-LT"/>
        </w:rPr>
        <w:t>Gamintojas</w:t>
      </w:r>
      <w:bookmarkStart w:id="0" w:name="_Hlk484424357"/>
      <w:r w:rsidRPr="006C6CC2">
        <w:rPr>
          <w:rFonts w:ascii="Times New Roman" w:eastAsia="Times New Roman" w:hAnsi="Times New Roman" w:cs="Times New Roman"/>
          <w:b/>
          <w:lang w:val="lt-LT"/>
        </w:rPr>
        <w:t xml:space="preserve"> </w:t>
      </w:r>
      <w:r w:rsidRPr="006C6CC2">
        <w:rPr>
          <w:rFonts w:ascii="Times New Roman" w:eastAsia="Times New Roman" w:hAnsi="Times New Roman" w:cs="Times New Roman"/>
          <w:lang w:val="lt-LT"/>
        </w:rPr>
        <w:t xml:space="preserve">MEDA </w:t>
      </w:r>
      <w:proofErr w:type="spellStart"/>
      <w:r w:rsidRPr="006C6CC2">
        <w:rPr>
          <w:rFonts w:ascii="Times New Roman" w:eastAsia="Times New Roman" w:hAnsi="Times New Roman" w:cs="Times New Roman"/>
          <w:lang w:val="lt-LT"/>
        </w:rPr>
        <w:t>Pharma</w:t>
      </w:r>
      <w:proofErr w:type="spellEnd"/>
      <w:r w:rsidRPr="006C6CC2">
        <w:rPr>
          <w:rFonts w:ascii="Times New Roman" w:eastAsia="Times New Roman" w:hAnsi="Times New Roman" w:cs="Times New Roman"/>
          <w:lang w:val="lt-LT"/>
        </w:rPr>
        <w:t xml:space="preserve"> </w:t>
      </w:r>
      <w:proofErr w:type="spellStart"/>
      <w:r w:rsidRPr="006C6CC2">
        <w:rPr>
          <w:rFonts w:ascii="Times New Roman" w:eastAsia="Times New Roman" w:hAnsi="Times New Roman" w:cs="Times New Roman"/>
          <w:lang w:val="lt-LT"/>
        </w:rPr>
        <w:t>GmbH</w:t>
      </w:r>
      <w:proofErr w:type="spellEnd"/>
      <w:r w:rsidRPr="006C6CC2">
        <w:rPr>
          <w:rFonts w:ascii="Times New Roman" w:eastAsia="Times New Roman" w:hAnsi="Times New Roman" w:cs="Times New Roman"/>
          <w:lang w:val="lt-LT"/>
        </w:rPr>
        <w:t xml:space="preserve"> &amp; </w:t>
      </w:r>
      <w:proofErr w:type="spellStart"/>
      <w:r w:rsidRPr="006C6CC2">
        <w:rPr>
          <w:rFonts w:ascii="Times New Roman" w:eastAsia="Times New Roman" w:hAnsi="Times New Roman" w:cs="Times New Roman"/>
          <w:lang w:val="lt-LT"/>
        </w:rPr>
        <w:t>Co</w:t>
      </w:r>
      <w:proofErr w:type="spellEnd"/>
      <w:r w:rsidRPr="006C6CC2">
        <w:rPr>
          <w:rFonts w:ascii="Times New Roman" w:eastAsia="Times New Roman" w:hAnsi="Times New Roman" w:cs="Times New Roman"/>
          <w:lang w:val="lt-LT"/>
        </w:rPr>
        <w:t>. KG</w:t>
      </w:r>
      <w:r>
        <w:rPr>
          <w:rFonts w:ascii="Times New Roman" w:eastAsia="Times New Roman" w:hAnsi="Times New Roman" w:cs="Times New Roman"/>
          <w:lang w:val="lt-LT"/>
        </w:rPr>
        <w:t xml:space="preserve">, </w:t>
      </w:r>
      <w:proofErr w:type="spellStart"/>
      <w:r w:rsidRPr="006C6CC2">
        <w:rPr>
          <w:rFonts w:ascii="Times New Roman" w:eastAsia="Times New Roman" w:hAnsi="Times New Roman" w:cs="Times New Roman"/>
          <w:highlight w:val="lightGray"/>
          <w:lang w:val="lt-LT"/>
        </w:rPr>
        <w:t>Benzstrasse</w:t>
      </w:r>
      <w:proofErr w:type="spellEnd"/>
      <w:r w:rsidRPr="006C6CC2">
        <w:rPr>
          <w:rFonts w:ascii="Times New Roman" w:eastAsia="Times New Roman" w:hAnsi="Times New Roman" w:cs="Times New Roman"/>
          <w:highlight w:val="lightGray"/>
          <w:lang w:val="lt-LT"/>
        </w:rPr>
        <w:t xml:space="preserve"> 1, 61352 </w:t>
      </w:r>
      <w:proofErr w:type="spellStart"/>
      <w:r w:rsidRPr="006C6CC2">
        <w:rPr>
          <w:rFonts w:ascii="Times New Roman" w:eastAsia="Times New Roman" w:hAnsi="Times New Roman" w:cs="Times New Roman"/>
          <w:highlight w:val="lightGray"/>
          <w:lang w:val="lt-LT"/>
        </w:rPr>
        <w:t>Bad</w:t>
      </w:r>
      <w:proofErr w:type="spellEnd"/>
      <w:r w:rsidRPr="006C6CC2">
        <w:rPr>
          <w:rFonts w:ascii="Times New Roman" w:eastAsia="Times New Roman" w:hAnsi="Times New Roman" w:cs="Times New Roman"/>
          <w:highlight w:val="lightGray"/>
          <w:lang w:val="lt-LT"/>
        </w:rPr>
        <w:t xml:space="preserve"> </w:t>
      </w:r>
      <w:proofErr w:type="spellStart"/>
      <w:r w:rsidRPr="006C6CC2">
        <w:rPr>
          <w:rFonts w:ascii="Times New Roman" w:eastAsia="Times New Roman" w:hAnsi="Times New Roman" w:cs="Times New Roman"/>
          <w:highlight w:val="lightGray"/>
          <w:lang w:val="lt-LT"/>
        </w:rPr>
        <w:t>Homburg</w:t>
      </w:r>
      <w:proofErr w:type="spellEnd"/>
      <w:r w:rsidRPr="006C6CC2">
        <w:rPr>
          <w:rFonts w:ascii="Times New Roman" w:eastAsia="Times New Roman" w:hAnsi="Times New Roman" w:cs="Times New Roman"/>
          <w:highlight w:val="lightGray"/>
          <w:lang w:val="lt-LT"/>
        </w:rPr>
        <w:t>,</w:t>
      </w:r>
      <w:r>
        <w:rPr>
          <w:rFonts w:ascii="Times New Roman" w:eastAsia="Times New Roman" w:hAnsi="Times New Roman" w:cs="Times New Roman"/>
          <w:lang w:val="lt-LT"/>
        </w:rPr>
        <w:t xml:space="preserve"> Vokietija</w:t>
      </w:r>
    </w:p>
    <w:bookmarkEnd w:id="0"/>
    <w:p w14:paraId="00ECA2C4" w14:textId="77777777" w:rsidR="006C6CC2" w:rsidRPr="006C6CC2" w:rsidRDefault="006C6CC2" w:rsidP="006C6CC2">
      <w:pPr>
        <w:autoSpaceDE w:val="0"/>
        <w:autoSpaceDN w:val="0"/>
        <w:adjustRightInd w:val="0"/>
        <w:spacing w:after="0" w:line="240" w:lineRule="auto"/>
        <w:rPr>
          <w:rFonts w:ascii="Times New Roman" w:eastAsia="Times New Roman" w:hAnsi="Times New Roman" w:cs="Times New Roman"/>
          <w:b/>
          <w:lang w:val="lt-LT"/>
        </w:rPr>
      </w:pPr>
    </w:p>
    <w:p w14:paraId="112CDC59" w14:textId="47445DD8" w:rsidR="006C6CC2" w:rsidRPr="006C6CC2" w:rsidRDefault="006C6CC2" w:rsidP="006C6CC2">
      <w:pPr>
        <w:spacing w:after="0" w:line="240" w:lineRule="auto"/>
        <w:rPr>
          <w:rFonts w:ascii="Times New Roman" w:eastAsia="Times New Roman" w:hAnsi="Times New Roman" w:cs="Times New Roman"/>
          <w:lang w:val="lt-LT"/>
        </w:rPr>
      </w:pPr>
      <w:r w:rsidRPr="006C6CC2">
        <w:rPr>
          <w:rFonts w:ascii="Times New Roman" w:eastAsia="Times New Roman" w:hAnsi="Times New Roman" w:cs="Times New Roman"/>
          <w:b/>
          <w:lang w:val="lt-LT"/>
        </w:rPr>
        <w:t>Perpakavo</w:t>
      </w:r>
      <w:r w:rsidRPr="006C6CC2">
        <w:rPr>
          <w:rFonts w:ascii="Times New Roman" w:eastAsia="Times New Roman" w:hAnsi="Times New Roman" w:cs="Times New Roman"/>
          <w:lang w:val="lt-LT"/>
        </w:rPr>
        <w:t xml:space="preserve"> UAB „</w:t>
      </w:r>
      <w:proofErr w:type="spellStart"/>
      <w:r w:rsidRPr="006C6CC2">
        <w:rPr>
          <w:rFonts w:ascii="Times New Roman" w:eastAsia="Times New Roman" w:hAnsi="Times New Roman" w:cs="Times New Roman"/>
          <w:lang w:val="lt-LT"/>
        </w:rPr>
        <w:t>Entafarma</w:t>
      </w:r>
      <w:proofErr w:type="spellEnd"/>
      <w:r w:rsidRPr="006C6CC2">
        <w:rPr>
          <w:rFonts w:ascii="Times New Roman" w:eastAsia="Times New Roman" w:hAnsi="Times New Roman" w:cs="Times New Roman"/>
          <w:lang w:val="lt-LT"/>
        </w:rPr>
        <w:t>“</w:t>
      </w:r>
      <w:r w:rsidR="00E8545E">
        <w:rPr>
          <w:rFonts w:ascii="Times New Roman" w:eastAsia="Times New Roman" w:hAnsi="Times New Roman" w:cs="Times New Roman"/>
          <w:lang w:val="lt-LT"/>
        </w:rPr>
        <w:t xml:space="preserve"> arba UAB „</w:t>
      </w:r>
      <w:proofErr w:type="spellStart"/>
      <w:r w:rsidR="00E8545E">
        <w:rPr>
          <w:rFonts w:ascii="Times New Roman" w:eastAsia="Times New Roman" w:hAnsi="Times New Roman" w:cs="Times New Roman"/>
          <w:lang w:val="lt-LT"/>
        </w:rPr>
        <w:t>Actiofarma</w:t>
      </w:r>
      <w:proofErr w:type="spellEnd"/>
      <w:r w:rsidR="00E8545E">
        <w:rPr>
          <w:rFonts w:ascii="Times New Roman" w:eastAsia="Times New Roman" w:hAnsi="Times New Roman" w:cs="Times New Roman"/>
          <w:lang w:val="lt-LT"/>
        </w:rPr>
        <w:t>“</w:t>
      </w:r>
    </w:p>
    <w:p w14:paraId="010DFD15" w14:textId="77777777" w:rsidR="006C6CC2" w:rsidRDefault="006C6CC2" w:rsidP="006C6CC2">
      <w:pPr>
        <w:widowControl w:val="0"/>
        <w:spacing w:after="0" w:line="240" w:lineRule="auto"/>
        <w:ind w:right="-1"/>
        <w:rPr>
          <w:rFonts w:ascii="Times New Roman" w:eastAsia="Times New Roman" w:hAnsi="Times New Roman" w:cs="Times New Roman"/>
          <w:lang w:val="lt-LT" w:eastAsia="lt-LT" w:bidi="lt-LT"/>
        </w:rPr>
      </w:pPr>
    </w:p>
    <w:p w14:paraId="76B8AFCA" w14:textId="0C8A3F6E" w:rsidR="00C26CCF" w:rsidRPr="00B77DD8" w:rsidRDefault="00C26CCF" w:rsidP="006C6CC2">
      <w:pPr>
        <w:widowControl w:val="0"/>
        <w:spacing w:after="0" w:line="240" w:lineRule="auto"/>
        <w:ind w:right="-1"/>
        <w:rPr>
          <w:rFonts w:ascii="Times New Roman" w:eastAsia="Times New Roman" w:hAnsi="Times New Roman" w:cs="Times New Roman"/>
          <w:b/>
          <w:lang w:val="lt-LT" w:eastAsia="lt-LT" w:bidi="lt-LT"/>
        </w:rPr>
      </w:pPr>
      <w:proofErr w:type="spellStart"/>
      <w:r w:rsidRPr="00B77DD8">
        <w:rPr>
          <w:rFonts w:ascii="Times New Roman" w:eastAsia="Times New Roman" w:hAnsi="Times New Roman" w:cs="Times New Roman"/>
          <w:b/>
          <w:highlight w:val="lightGray"/>
          <w:lang w:val="lt-LT" w:eastAsia="lt-LT" w:bidi="lt-LT"/>
        </w:rPr>
        <w:t>Perpak</w:t>
      </w:r>
      <w:proofErr w:type="spellEnd"/>
      <w:r w:rsidRPr="00B77DD8">
        <w:rPr>
          <w:rFonts w:ascii="Times New Roman" w:eastAsia="Times New Roman" w:hAnsi="Times New Roman" w:cs="Times New Roman"/>
          <w:b/>
          <w:highlight w:val="lightGray"/>
          <w:lang w:val="lt-LT" w:eastAsia="lt-LT" w:bidi="lt-LT"/>
        </w:rPr>
        <w:t>. serija</w:t>
      </w:r>
    </w:p>
    <w:p w14:paraId="1BCF6F09" w14:textId="77777777" w:rsidR="00D479E4" w:rsidRPr="00D479E4" w:rsidRDefault="00D479E4" w:rsidP="00D70460">
      <w:pPr>
        <w:spacing w:line="256"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7FE361C4"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lastRenderedPageBreak/>
        <w:t>INFORMACIJA ANT VIDINĖS PAKUOTĖS</w:t>
      </w:r>
    </w:p>
    <w:p w14:paraId="512A9091"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68F8E7F6"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25 ml (23 g) BUTELIUKO ETIKETĖ</w:t>
      </w:r>
    </w:p>
    <w:p w14:paraId="2FE7A7A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518737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6133B81"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w:t>
      </w:r>
      <w:r w:rsidRPr="00D479E4">
        <w:rPr>
          <w:rFonts w:ascii="Times New Roman" w:eastAsia="SimSun" w:hAnsi="Times New Roman" w:cs="Times New Roman"/>
          <w:b/>
          <w:lang w:val="lt-LT" w:eastAsia="zh-CN"/>
        </w:rPr>
        <w:tab/>
      </w:r>
      <w:r w:rsidRPr="00D479E4">
        <w:rPr>
          <w:rFonts w:ascii="Times New Roman" w:eastAsia="SimSun" w:hAnsi="Times New Roman" w:cs="Times New Roman"/>
          <w:b/>
          <w:caps/>
          <w:lang w:val="lt-LT" w:eastAsia="zh-CN"/>
        </w:rPr>
        <w:t>VAISTINIO</w:t>
      </w:r>
      <w:r w:rsidRPr="00D479E4">
        <w:rPr>
          <w:rFonts w:ascii="Times New Roman" w:eastAsia="SimSun" w:hAnsi="Times New Roman" w:cs="Times New Roman"/>
          <w:b/>
          <w:lang w:val="lt-LT" w:eastAsia="zh-CN"/>
        </w:rPr>
        <w:t xml:space="preserve"> PREPARATO PAVADINIMAS</w:t>
      </w:r>
    </w:p>
    <w:p w14:paraId="5ADEAD70"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BB078F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/dozėje nosies purškalas (suspensija)</w:t>
      </w:r>
    </w:p>
    <w:p w14:paraId="2C1E001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0FCFFF4" w14:textId="132A4D4B" w:rsidR="00C26CCF" w:rsidRDefault="00C26CCF" w:rsidP="00D479E4">
      <w:pPr>
        <w:tabs>
          <w:tab w:val="left" w:pos="567"/>
        </w:tabs>
        <w:spacing w:after="0" w:line="240" w:lineRule="auto"/>
        <w:rPr>
          <w:rFonts w:ascii="Times New Roman" w:eastAsia="SimSun" w:hAnsi="Times New Roman" w:cs="Times New Roman"/>
          <w:lang w:val="lt-LT" w:eastAsia="zh-CN"/>
        </w:rPr>
      </w:pPr>
      <w:proofErr w:type="spellStart"/>
      <w:r w:rsidRPr="00C26CCF">
        <w:rPr>
          <w:rFonts w:ascii="Times New Roman" w:eastAsia="SimSun" w:hAnsi="Times New Roman" w:cs="Times New Roman"/>
          <w:lang w:val="lt-LT" w:eastAsia="zh-CN"/>
        </w:rPr>
        <w:t>Azelastino</w:t>
      </w:r>
      <w:proofErr w:type="spellEnd"/>
      <w:r w:rsidRPr="00C26CCF">
        <w:rPr>
          <w:rFonts w:ascii="Times New Roman" w:eastAsia="SimSun" w:hAnsi="Times New Roman" w:cs="Times New Roman"/>
          <w:lang w:val="lt-LT" w:eastAsia="zh-CN"/>
        </w:rPr>
        <w:t xml:space="preserve"> hidrochloridas</w:t>
      </w:r>
      <w:r>
        <w:rPr>
          <w:rFonts w:ascii="Times New Roman" w:eastAsia="SimSun" w:hAnsi="Times New Roman" w:cs="Times New Roman"/>
          <w:lang w:val="lt-LT" w:eastAsia="zh-CN"/>
        </w:rPr>
        <w:t>/</w:t>
      </w:r>
      <w:proofErr w:type="spellStart"/>
      <w:r w:rsidRPr="00C26CCF">
        <w:rPr>
          <w:rFonts w:ascii="Times New Roman" w:eastAsia="SimSun" w:hAnsi="Times New Roman" w:cs="Times New Roman"/>
          <w:lang w:val="lt-LT" w:eastAsia="zh-CN"/>
        </w:rPr>
        <w:t>Flutikazono</w:t>
      </w:r>
      <w:proofErr w:type="spellEnd"/>
      <w:r w:rsidRPr="00C26CCF">
        <w:rPr>
          <w:rFonts w:ascii="Times New Roman" w:eastAsia="SimSun" w:hAnsi="Times New Roman" w:cs="Times New Roman"/>
          <w:lang w:val="lt-LT" w:eastAsia="zh-CN"/>
        </w:rPr>
        <w:t xml:space="preserve"> </w:t>
      </w:r>
      <w:proofErr w:type="spellStart"/>
      <w:r w:rsidRPr="00C26CCF">
        <w:rPr>
          <w:rFonts w:ascii="Times New Roman" w:eastAsia="SimSun" w:hAnsi="Times New Roman" w:cs="Times New Roman"/>
          <w:lang w:val="lt-LT" w:eastAsia="zh-CN"/>
        </w:rPr>
        <w:t>propionatas</w:t>
      </w:r>
      <w:proofErr w:type="spellEnd"/>
    </w:p>
    <w:p w14:paraId="4543765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81FDE5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9A2922B"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2.</w:t>
      </w:r>
      <w:r w:rsidRPr="00D479E4">
        <w:rPr>
          <w:rFonts w:ascii="Times New Roman" w:eastAsia="SimSun" w:hAnsi="Times New Roman" w:cs="Times New Roman"/>
          <w:b/>
          <w:lang w:val="lt-LT" w:eastAsia="zh-CN"/>
        </w:rPr>
        <w:tab/>
        <w:t>VEIKLIOJI (-IOS) MEDŽIAGA (-OS) IR JOS (-Ų) KIEKIS (-IAI)</w:t>
      </w:r>
    </w:p>
    <w:p w14:paraId="3CCE432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FF4011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1000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365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5EDAD73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C7EA56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Vienoje dozėje (0,14 g) yra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(atitinka 125 </w:t>
      </w:r>
      <w:proofErr w:type="spellStart"/>
      <w:r w:rsidRPr="00D479E4">
        <w:rPr>
          <w:rFonts w:ascii="Times New Roman" w:eastAsia="SimSun" w:hAnsi="Times New Roman" w:cs="Times New Roman"/>
          <w:lang w:val="lt-LT" w:eastAsia="zh-CN"/>
        </w:rPr>
        <w:t>mikrogramus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ir 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719D47F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9DFF61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FF01B3B"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3.</w:t>
      </w:r>
      <w:r w:rsidRPr="00D479E4">
        <w:rPr>
          <w:rFonts w:ascii="Times New Roman" w:eastAsia="SimSun" w:hAnsi="Times New Roman" w:cs="Times New Roman"/>
          <w:b/>
          <w:lang w:val="lt-LT" w:eastAsia="zh-CN"/>
        </w:rPr>
        <w:tab/>
        <w:t>PAGALBINIŲ MEDŽIAGŲ SĄRAŠAS</w:t>
      </w:r>
    </w:p>
    <w:p w14:paraId="1951889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7F1E0BF" w14:textId="74A318FE"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Pagalbinės medžiagos: </w:t>
      </w:r>
      <w:proofErr w:type="spellStart"/>
      <w:r w:rsidR="00C26CCF" w:rsidRPr="00C26CCF">
        <w:rPr>
          <w:rFonts w:ascii="Times New Roman" w:eastAsia="SimSun" w:hAnsi="Times New Roman" w:cs="Times New Roman"/>
          <w:lang w:val="lt-LT" w:eastAsia="zh-CN"/>
        </w:rPr>
        <w:t>dinatrio</w:t>
      </w:r>
      <w:proofErr w:type="spellEnd"/>
      <w:r w:rsidR="00C26CCF" w:rsidRPr="00C26CCF">
        <w:rPr>
          <w:rFonts w:ascii="Times New Roman" w:eastAsia="SimSun" w:hAnsi="Times New Roman" w:cs="Times New Roman"/>
          <w:lang w:val="lt-LT" w:eastAsia="zh-CN"/>
        </w:rPr>
        <w:t xml:space="preserve"> </w:t>
      </w:r>
      <w:proofErr w:type="spellStart"/>
      <w:r w:rsidR="00C26CCF" w:rsidRPr="00C26CCF">
        <w:rPr>
          <w:rFonts w:ascii="Times New Roman" w:eastAsia="SimSun" w:hAnsi="Times New Roman" w:cs="Times New Roman"/>
          <w:lang w:val="lt-LT" w:eastAsia="zh-CN"/>
        </w:rPr>
        <w:t>edetatas</w:t>
      </w:r>
      <w:proofErr w:type="spellEnd"/>
      <w:r w:rsidR="00C26CCF" w:rsidRPr="00C26CCF">
        <w:rPr>
          <w:rFonts w:ascii="Times New Roman" w:eastAsia="SimSun" w:hAnsi="Times New Roman" w:cs="Times New Roman"/>
          <w:lang w:val="lt-LT" w:eastAsia="zh-CN"/>
        </w:rPr>
        <w:t xml:space="preserve">, </w:t>
      </w:r>
      <w:proofErr w:type="spellStart"/>
      <w:r w:rsidR="00C26CCF" w:rsidRPr="00C26CCF">
        <w:rPr>
          <w:rFonts w:ascii="Times New Roman" w:eastAsia="SimSun" w:hAnsi="Times New Roman" w:cs="Times New Roman"/>
          <w:lang w:val="lt-LT" w:eastAsia="zh-CN"/>
        </w:rPr>
        <w:t>glicerolis</w:t>
      </w:r>
      <w:proofErr w:type="spellEnd"/>
      <w:r w:rsidR="00C26CCF" w:rsidRPr="00C26CCF">
        <w:rPr>
          <w:rFonts w:ascii="Times New Roman" w:eastAsia="SimSun" w:hAnsi="Times New Roman" w:cs="Times New Roman"/>
          <w:lang w:val="lt-LT" w:eastAsia="zh-CN"/>
        </w:rPr>
        <w:t xml:space="preserve">, </w:t>
      </w:r>
      <w:proofErr w:type="spellStart"/>
      <w:r w:rsidR="00C26CCF" w:rsidRPr="00C26CCF">
        <w:rPr>
          <w:rFonts w:ascii="Times New Roman" w:eastAsia="SimSun" w:hAnsi="Times New Roman" w:cs="Times New Roman"/>
          <w:lang w:val="lt-LT" w:eastAsia="zh-CN"/>
        </w:rPr>
        <w:t>mikrokristalinė</w:t>
      </w:r>
      <w:proofErr w:type="spellEnd"/>
      <w:r w:rsidR="00C26CCF" w:rsidRPr="00C26CCF">
        <w:rPr>
          <w:rFonts w:ascii="Times New Roman" w:eastAsia="SimSun" w:hAnsi="Times New Roman" w:cs="Times New Roman"/>
          <w:lang w:val="lt-LT" w:eastAsia="zh-CN"/>
        </w:rPr>
        <w:t xml:space="preserve"> celiuliozė, </w:t>
      </w:r>
      <w:proofErr w:type="spellStart"/>
      <w:r w:rsidR="00C26CCF" w:rsidRPr="00C26CCF">
        <w:rPr>
          <w:rFonts w:ascii="Times New Roman" w:eastAsia="SimSun" w:hAnsi="Times New Roman" w:cs="Times New Roman"/>
          <w:lang w:val="lt-LT" w:eastAsia="zh-CN"/>
        </w:rPr>
        <w:t>karmeliozės</w:t>
      </w:r>
      <w:proofErr w:type="spellEnd"/>
      <w:r w:rsidR="00C26CCF" w:rsidRPr="00C26CCF">
        <w:rPr>
          <w:rFonts w:ascii="Times New Roman" w:eastAsia="SimSun" w:hAnsi="Times New Roman" w:cs="Times New Roman"/>
          <w:lang w:val="lt-LT" w:eastAsia="zh-CN"/>
        </w:rPr>
        <w:t xml:space="preserve"> natrio druska, </w:t>
      </w:r>
      <w:proofErr w:type="spellStart"/>
      <w:r w:rsidR="00C26CCF" w:rsidRPr="00C26CCF">
        <w:rPr>
          <w:rFonts w:ascii="Times New Roman" w:eastAsia="SimSun" w:hAnsi="Times New Roman" w:cs="Times New Roman"/>
          <w:lang w:val="lt-LT" w:eastAsia="zh-CN"/>
        </w:rPr>
        <w:t>polisorbatas</w:t>
      </w:r>
      <w:proofErr w:type="spellEnd"/>
      <w:r w:rsidR="00C26CCF" w:rsidRPr="00C26CCF">
        <w:rPr>
          <w:rFonts w:ascii="Times New Roman" w:eastAsia="SimSun" w:hAnsi="Times New Roman" w:cs="Times New Roman"/>
          <w:lang w:val="lt-LT" w:eastAsia="zh-CN"/>
        </w:rPr>
        <w:t xml:space="preserve"> 80, </w:t>
      </w:r>
      <w:proofErr w:type="spellStart"/>
      <w:r w:rsidR="00C26CCF" w:rsidRPr="00C26CCF">
        <w:rPr>
          <w:rFonts w:ascii="Times New Roman" w:eastAsia="SimSun" w:hAnsi="Times New Roman" w:cs="Times New Roman"/>
          <w:lang w:val="lt-LT" w:eastAsia="zh-CN"/>
        </w:rPr>
        <w:t>benzalkonio</w:t>
      </w:r>
      <w:proofErr w:type="spellEnd"/>
      <w:r w:rsidR="00C26CCF" w:rsidRPr="00C26CCF">
        <w:rPr>
          <w:rFonts w:ascii="Times New Roman" w:eastAsia="SimSun" w:hAnsi="Times New Roman" w:cs="Times New Roman"/>
          <w:lang w:val="lt-LT" w:eastAsia="zh-CN"/>
        </w:rPr>
        <w:t xml:space="preserve"> chloridas, </w:t>
      </w:r>
      <w:proofErr w:type="spellStart"/>
      <w:r w:rsidR="00C26CCF" w:rsidRPr="00C26CCF">
        <w:rPr>
          <w:rFonts w:ascii="Times New Roman" w:eastAsia="SimSun" w:hAnsi="Times New Roman" w:cs="Times New Roman"/>
          <w:lang w:val="lt-LT" w:eastAsia="zh-CN"/>
        </w:rPr>
        <w:t>feniletilo</w:t>
      </w:r>
      <w:proofErr w:type="spellEnd"/>
      <w:r w:rsidR="00C26CCF" w:rsidRPr="00C26CCF">
        <w:rPr>
          <w:rFonts w:ascii="Times New Roman" w:eastAsia="SimSun" w:hAnsi="Times New Roman" w:cs="Times New Roman"/>
          <w:lang w:val="lt-LT" w:eastAsia="zh-CN"/>
        </w:rPr>
        <w:t xml:space="preserve"> alkoholis ir išgrynintas vanduo</w:t>
      </w:r>
      <w:r w:rsidRPr="00D479E4">
        <w:rPr>
          <w:rFonts w:ascii="Times New Roman" w:eastAsia="SimSun" w:hAnsi="Times New Roman" w:cs="Times New Roman"/>
          <w:lang w:val="lt-LT" w:eastAsia="zh-CN"/>
        </w:rPr>
        <w:t>.</w:t>
      </w:r>
    </w:p>
    <w:p w14:paraId="4547DBB3" w14:textId="77777777" w:rsidR="00D479E4" w:rsidRPr="00D479E4" w:rsidRDefault="00D479E4" w:rsidP="00D479E4">
      <w:pPr>
        <w:tabs>
          <w:tab w:val="left" w:pos="720"/>
        </w:tabs>
        <w:spacing w:after="0" w:line="240" w:lineRule="auto"/>
        <w:rPr>
          <w:rFonts w:ascii="Times New Roman" w:eastAsia="SimSun" w:hAnsi="Times New Roman" w:cs="Times New Roman"/>
          <w:lang w:val="lt-LT" w:eastAsia="zh-CN"/>
        </w:rPr>
      </w:pPr>
    </w:p>
    <w:p w14:paraId="70C43379"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Sudėtyje yra </w:t>
      </w:r>
      <w:proofErr w:type="spellStart"/>
      <w:r w:rsidRPr="00D479E4">
        <w:rPr>
          <w:rFonts w:ascii="Times New Roman" w:eastAsia="SimSun" w:hAnsi="Times New Roman" w:cs="Times New Roman"/>
          <w:lang w:val="lt-LT" w:eastAsia="zh-CN"/>
        </w:rPr>
        <w:t>benzalkonio</w:t>
      </w:r>
      <w:proofErr w:type="spellEnd"/>
      <w:r w:rsidRPr="00D479E4">
        <w:rPr>
          <w:rFonts w:ascii="Times New Roman" w:eastAsia="SimSun" w:hAnsi="Times New Roman" w:cs="Times New Roman"/>
          <w:lang w:val="lt-LT" w:eastAsia="zh-CN"/>
        </w:rPr>
        <w:t xml:space="preserve"> chlorido. Daugiau informacijos pateikta pakuotės lapelyje.</w:t>
      </w:r>
    </w:p>
    <w:p w14:paraId="31F793C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1EE209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7647FF8"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4.</w:t>
      </w:r>
      <w:r w:rsidRPr="00D479E4">
        <w:rPr>
          <w:rFonts w:ascii="Times New Roman" w:eastAsia="SimSun" w:hAnsi="Times New Roman" w:cs="Times New Roman"/>
          <w:b/>
          <w:lang w:val="lt-LT" w:eastAsia="zh-CN"/>
        </w:rPr>
        <w:tab/>
        <w:t>FARMACINĖ FORMA IR KIEKIS PAKUOTĖJE</w:t>
      </w:r>
    </w:p>
    <w:p w14:paraId="558E1B6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7BDDB6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23 g nosies purškalo (suspensijos) (mažiausiai 120 dozių)</w:t>
      </w:r>
    </w:p>
    <w:p w14:paraId="599756A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DE4737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02EE03E"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5.</w:t>
      </w:r>
      <w:r w:rsidRPr="00D479E4">
        <w:rPr>
          <w:rFonts w:ascii="Times New Roman" w:eastAsia="SimSun" w:hAnsi="Times New Roman" w:cs="Times New Roman"/>
          <w:b/>
          <w:lang w:val="lt-LT" w:eastAsia="zh-CN"/>
        </w:rPr>
        <w:tab/>
        <w:t>VARTOJIMO METODAS IR BŪDAS (-AI)</w:t>
      </w:r>
    </w:p>
    <w:p w14:paraId="015D8AF6"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CA8AA1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buteliuką atsargiai supurtykite.</w:t>
      </w:r>
    </w:p>
    <w:p w14:paraId="6D91894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34C16E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Prieš vartojimą perskaitykite pakuotės lapelį.</w:t>
      </w:r>
    </w:p>
    <w:p w14:paraId="19165E2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Vartoti į nosį.</w:t>
      </w:r>
    </w:p>
    <w:p w14:paraId="0A25C7C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66EA33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D795BF6"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6.</w:t>
      </w:r>
      <w:r w:rsidRPr="00D479E4">
        <w:rPr>
          <w:rFonts w:ascii="Times New Roman" w:eastAsia="SimSun" w:hAnsi="Times New Roman" w:cs="Times New Roman"/>
          <w:b/>
          <w:lang w:val="lt-LT" w:eastAsia="zh-CN"/>
        </w:rPr>
        <w:tab/>
        <w:t>SPECIALUS ĮSPĖJIMAS, KAD VAISTINĮ PREPARATĄ BŪTINA LAIKYTI VAIKAMS NEPASTEBIMOJE IR NEPASIEKIAMOJE VIETOJE</w:t>
      </w:r>
    </w:p>
    <w:p w14:paraId="73C9CF6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027410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Laikyti vaikams nepastebimoje ir nepasiekiamoje vietoje.</w:t>
      </w:r>
    </w:p>
    <w:p w14:paraId="1CF62E1E"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B53EB7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D7C573E"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7.</w:t>
      </w:r>
      <w:r w:rsidRPr="00D479E4">
        <w:rPr>
          <w:rFonts w:ascii="Times New Roman" w:eastAsia="SimSun" w:hAnsi="Times New Roman" w:cs="Times New Roman"/>
          <w:b/>
          <w:lang w:val="lt-LT" w:eastAsia="zh-CN"/>
        </w:rPr>
        <w:tab/>
        <w:t>KITAS (-I) SPECIALUS (-ŪS) ĮSPĖJIMAS (-AI) (JEI REIKIA)</w:t>
      </w:r>
    </w:p>
    <w:p w14:paraId="362BD5C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AB49DC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E162334"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8.</w:t>
      </w:r>
      <w:r w:rsidRPr="00D479E4">
        <w:rPr>
          <w:rFonts w:ascii="Times New Roman" w:eastAsia="SimSun" w:hAnsi="Times New Roman" w:cs="Times New Roman"/>
          <w:b/>
          <w:lang w:val="lt-LT" w:eastAsia="zh-CN"/>
        </w:rPr>
        <w:tab/>
        <w:t>TINKAMUMO LAIKAS</w:t>
      </w:r>
    </w:p>
    <w:p w14:paraId="02514D0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4057FF5" w14:textId="6BEBE047" w:rsidR="00D479E4" w:rsidRPr="00D479E4" w:rsidRDefault="00D479E4" w:rsidP="00D479E4">
      <w:pPr>
        <w:tabs>
          <w:tab w:val="left" w:pos="540"/>
        </w:tabs>
        <w:spacing w:after="0" w:line="240" w:lineRule="auto"/>
        <w:rPr>
          <w:rFonts w:ascii="Times New Roman" w:eastAsia="Times New Roman" w:hAnsi="Times New Roman" w:cs="Times New Roman"/>
          <w:lang w:val="lt-LT" w:eastAsia="lt-LT"/>
        </w:rPr>
      </w:pPr>
      <w:r w:rsidRPr="00D479E4">
        <w:rPr>
          <w:rFonts w:ascii="Times New Roman" w:eastAsia="Times New Roman" w:hAnsi="Times New Roman" w:cs="Times New Roman"/>
          <w:lang w:val="lt-LT" w:eastAsia="lt-LT"/>
        </w:rPr>
        <w:t>EXP</w:t>
      </w:r>
      <w:r w:rsidR="006C6CC2">
        <w:rPr>
          <w:rFonts w:ascii="Times New Roman" w:eastAsia="Times New Roman" w:hAnsi="Times New Roman" w:cs="Times New Roman"/>
          <w:lang w:val="lt-LT" w:eastAsia="lt-LT"/>
        </w:rPr>
        <w:t>:</w:t>
      </w:r>
      <w:r w:rsidRPr="00D479E4">
        <w:rPr>
          <w:rFonts w:ascii="Times New Roman" w:eastAsia="Times New Roman" w:hAnsi="Times New Roman" w:cs="Times New Roman"/>
          <w:lang w:val="lt-LT" w:eastAsia="lt-LT"/>
        </w:rPr>
        <w:t xml:space="preserve"> {</w:t>
      </w:r>
      <w:r w:rsidR="00E8545E">
        <w:rPr>
          <w:rFonts w:ascii="Times New Roman" w:eastAsia="Times New Roman" w:hAnsi="Times New Roman" w:cs="Times New Roman"/>
          <w:lang w:val="lt-LT" w:eastAsia="lt-LT"/>
        </w:rPr>
        <w:t>MMMM mm</w:t>
      </w:r>
      <w:r w:rsidRPr="00D479E4">
        <w:rPr>
          <w:rFonts w:ascii="Times New Roman" w:eastAsia="Times New Roman" w:hAnsi="Times New Roman" w:cs="Times New Roman"/>
          <w:lang w:val="lt-LT" w:eastAsia="lt-LT"/>
        </w:rPr>
        <w:t>}</w:t>
      </w:r>
    </w:p>
    <w:p w14:paraId="620A8F2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Nevartokite ilgiau kaip 6 mėnesius po pirmojo atidarymo.</w:t>
      </w:r>
    </w:p>
    <w:p w14:paraId="4A21CD8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DD5A75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88116B5" w14:textId="77777777" w:rsidR="00D479E4" w:rsidRPr="00D479E4" w:rsidRDefault="00D479E4" w:rsidP="00D479E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9.</w:t>
      </w:r>
      <w:r w:rsidRPr="00D479E4">
        <w:rPr>
          <w:rFonts w:ascii="Times New Roman" w:eastAsia="SimSun" w:hAnsi="Times New Roman" w:cs="Times New Roman"/>
          <w:b/>
          <w:lang w:val="lt-LT" w:eastAsia="zh-CN"/>
        </w:rPr>
        <w:tab/>
        <w:t>SPECIALIOS LAIKYMO SĄLYGOS</w:t>
      </w:r>
    </w:p>
    <w:p w14:paraId="6B510BB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1F3C911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šaldyti ar užšaldyti.</w:t>
      </w:r>
    </w:p>
    <w:p w14:paraId="71976FE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9ABF7F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35555218"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10.</w:t>
      </w:r>
      <w:r w:rsidRPr="00D479E4">
        <w:rPr>
          <w:rFonts w:ascii="Times New Roman" w:eastAsia="SimSun" w:hAnsi="Times New Roman" w:cs="Times New Roman"/>
          <w:b/>
          <w:lang w:val="lt-LT" w:eastAsia="zh-CN"/>
        </w:rPr>
        <w:tab/>
        <w:t>SPECIALIOS ATSARGUMO PRIEMONĖS DĖL NESUVARTOTO VAISTINIO PREPARATO AR JO ATLIEKŲ TVARKYMO (JEI REIKIA)</w:t>
      </w:r>
    </w:p>
    <w:p w14:paraId="253B2A8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9DA4AC9"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7673FC80" w14:textId="688760C8" w:rsidR="00D479E4" w:rsidRPr="00D479E4" w:rsidRDefault="00D479E4" w:rsidP="006C6CC2">
      <w:pPr>
        <w:suppressLineNumbers/>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11.</w:t>
      </w:r>
      <w:r w:rsidRPr="00D479E4">
        <w:rPr>
          <w:rFonts w:ascii="Times New Roman" w:eastAsia="SimSun" w:hAnsi="Times New Roman" w:cs="Times New Roman"/>
          <w:b/>
          <w:lang w:val="lt-LT" w:eastAsia="zh-CN"/>
        </w:rPr>
        <w:tab/>
      </w:r>
      <w:r w:rsidR="006C6CC2" w:rsidRPr="00704767">
        <w:rPr>
          <w:rFonts w:ascii="Times New Roman" w:eastAsia="Times New Roman" w:hAnsi="Times New Roman" w:cs="Times New Roman"/>
          <w:b/>
          <w:caps/>
          <w:snapToGrid w:val="0"/>
        </w:rPr>
        <w:t>LYGIAGRETUS IMPORTUOTOJAS</w:t>
      </w:r>
    </w:p>
    <w:p w14:paraId="5AAAA186" w14:textId="77777777" w:rsidR="00D479E4" w:rsidRPr="00D479E4" w:rsidRDefault="00D479E4" w:rsidP="00D479E4">
      <w:pPr>
        <w:tabs>
          <w:tab w:val="left" w:pos="720"/>
        </w:tabs>
        <w:spacing w:after="0" w:line="240" w:lineRule="auto"/>
        <w:rPr>
          <w:rFonts w:ascii="Times New Roman" w:eastAsia="SimSun" w:hAnsi="Times New Roman" w:cs="Times New Roman"/>
          <w:lang w:val="lt-LT" w:eastAsia="zh-CN"/>
        </w:rPr>
      </w:pPr>
    </w:p>
    <w:p w14:paraId="697D8D81" w14:textId="77777777" w:rsidR="006C6CC2" w:rsidRPr="006C6CC2" w:rsidRDefault="006C6CC2" w:rsidP="006C6CC2">
      <w:pPr>
        <w:keepNext/>
        <w:tabs>
          <w:tab w:val="left" w:pos="567"/>
        </w:tabs>
        <w:spacing w:after="0" w:line="240" w:lineRule="auto"/>
        <w:rPr>
          <w:rFonts w:ascii="Times New Roman" w:eastAsia="Times New Roman" w:hAnsi="Times New Roman" w:cs="Times New Roman"/>
          <w:b/>
          <w:lang w:val="lt-LT"/>
        </w:rPr>
      </w:pPr>
      <w:r w:rsidRPr="006C6CC2">
        <w:rPr>
          <w:rFonts w:ascii="Times New Roman" w:eastAsia="Times New Roman" w:hAnsi="Times New Roman" w:cs="Times New Roman"/>
          <w:b/>
          <w:lang w:val="lt-LT"/>
        </w:rPr>
        <w:t>Lygiagretus importuotojas</w:t>
      </w:r>
    </w:p>
    <w:p w14:paraId="10AA8680" w14:textId="77777777" w:rsidR="006C6CC2" w:rsidRPr="006C6CC2" w:rsidRDefault="006C6CC2" w:rsidP="006C6CC2">
      <w:pPr>
        <w:keepNext/>
        <w:tabs>
          <w:tab w:val="left" w:pos="567"/>
        </w:tabs>
        <w:spacing w:after="0" w:line="240" w:lineRule="auto"/>
        <w:rPr>
          <w:rFonts w:ascii="Times New Roman" w:eastAsia="Times New Roman" w:hAnsi="Times New Roman" w:cs="Times New Roman"/>
          <w:lang w:val="lt-LT"/>
        </w:rPr>
      </w:pPr>
      <w:r w:rsidRPr="006C6CC2">
        <w:rPr>
          <w:rFonts w:ascii="Times New Roman" w:eastAsia="Times New Roman" w:hAnsi="Times New Roman" w:cs="Times New Roman"/>
          <w:lang w:val="lt-LT"/>
        </w:rPr>
        <w:t>UAB „</w:t>
      </w:r>
      <w:proofErr w:type="spellStart"/>
      <w:r w:rsidRPr="006C6CC2">
        <w:rPr>
          <w:rFonts w:ascii="Times New Roman" w:eastAsia="Times New Roman" w:hAnsi="Times New Roman" w:cs="Times New Roman"/>
          <w:lang w:val="lt-LT"/>
        </w:rPr>
        <w:t>Actiofarma</w:t>
      </w:r>
      <w:proofErr w:type="spellEnd"/>
      <w:r w:rsidRPr="006C6CC2">
        <w:rPr>
          <w:rFonts w:ascii="Times New Roman" w:eastAsia="Times New Roman" w:hAnsi="Times New Roman" w:cs="Times New Roman"/>
          <w:lang w:val="lt-LT"/>
        </w:rPr>
        <w:t>“</w:t>
      </w:r>
    </w:p>
    <w:p w14:paraId="78F6A0E8" w14:textId="77777777" w:rsidR="006C6CC2" w:rsidRPr="006C6CC2" w:rsidRDefault="006C6CC2" w:rsidP="006C6CC2">
      <w:pPr>
        <w:spacing w:after="0" w:line="240" w:lineRule="auto"/>
        <w:rPr>
          <w:rFonts w:ascii="Times New Roman" w:eastAsia="Times New Roman" w:hAnsi="Times New Roman" w:cs="Times New Roman"/>
          <w:highlight w:val="lightGray"/>
          <w:lang w:val="lt-LT"/>
        </w:rPr>
      </w:pPr>
      <w:r w:rsidRPr="006C6CC2">
        <w:rPr>
          <w:rFonts w:ascii="Times New Roman" w:eastAsia="Times New Roman" w:hAnsi="Times New Roman" w:cs="Times New Roman"/>
          <w:highlight w:val="lightGray"/>
          <w:lang w:val="lt-LT"/>
        </w:rPr>
        <w:t>Islandijos pl. 209A</w:t>
      </w:r>
    </w:p>
    <w:p w14:paraId="2887DE44" w14:textId="77777777" w:rsidR="006C6CC2" w:rsidRPr="006C6CC2" w:rsidRDefault="006C6CC2" w:rsidP="006C6CC2">
      <w:pPr>
        <w:spacing w:after="0" w:line="240" w:lineRule="auto"/>
        <w:rPr>
          <w:rFonts w:ascii="Times New Roman" w:eastAsia="Times New Roman" w:hAnsi="Times New Roman" w:cs="Times New Roman"/>
          <w:highlight w:val="lightGray"/>
          <w:lang w:val="lt-LT"/>
        </w:rPr>
      </w:pPr>
      <w:r w:rsidRPr="006C6CC2">
        <w:rPr>
          <w:rFonts w:ascii="Times New Roman" w:eastAsia="Times New Roman" w:hAnsi="Times New Roman" w:cs="Times New Roman"/>
          <w:highlight w:val="lightGray"/>
          <w:lang w:val="lt-LT"/>
        </w:rPr>
        <w:t>LT-49163, Kaunas</w:t>
      </w:r>
    </w:p>
    <w:p w14:paraId="7F66A573" w14:textId="77777777" w:rsidR="006C6CC2" w:rsidRPr="006C6CC2" w:rsidRDefault="006C6CC2" w:rsidP="006C6CC2">
      <w:pPr>
        <w:spacing w:after="0" w:line="240" w:lineRule="auto"/>
        <w:rPr>
          <w:rFonts w:ascii="Times New Roman" w:eastAsia="Times New Roman" w:hAnsi="Times New Roman" w:cs="Times New Roman"/>
          <w:lang w:val="lt-LT"/>
        </w:rPr>
      </w:pPr>
      <w:r w:rsidRPr="006C6CC2">
        <w:rPr>
          <w:rFonts w:ascii="Times New Roman" w:eastAsia="Times New Roman" w:hAnsi="Times New Roman" w:cs="Times New Roman"/>
          <w:highlight w:val="lightGray"/>
          <w:lang w:val="lt-LT"/>
        </w:rPr>
        <w:t>Lietuva</w:t>
      </w:r>
    </w:p>
    <w:p w14:paraId="4948047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ADF92D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2B93A80C" w14:textId="77777777" w:rsidR="006C6CC2" w:rsidRPr="00D479E4" w:rsidRDefault="00D479E4" w:rsidP="006C6CC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12.</w:t>
      </w:r>
      <w:r w:rsidRPr="00D479E4">
        <w:rPr>
          <w:rFonts w:ascii="Times New Roman" w:eastAsia="SimSun" w:hAnsi="Times New Roman" w:cs="Times New Roman"/>
          <w:b/>
          <w:lang w:val="lt-LT" w:eastAsia="zh-CN"/>
        </w:rPr>
        <w:tab/>
      </w:r>
      <w:r w:rsidR="006C6CC2" w:rsidRPr="006C6CC2">
        <w:rPr>
          <w:rFonts w:ascii="Times New Roman" w:eastAsia="SimSun" w:hAnsi="Times New Roman" w:cs="Times New Roman"/>
          <w:b/>
          <w:lang w:val="lt-LT" w:eastAsia="zh-CN"/>
        </w:rPr>
        <w:t>LYGIAGRETAUS IMPORTO LEIDIMO NUMERIS (-IAI)</w:t>
      </w:r>
    </w:p>
    <w:p w14:paraId="5AA2AE59" w14:textId="77777777" w:rsidR="006C6CC2" w:rsidRDefault="006C6CC2" w:rsidP="00D479E4">
      <w:pPr>
        <w:tabs>
          <w:tab w:val="left" w:pos="567"/>
        </w:tabs>
        <w:spacing w:after="0" w:line="260" w:lineRule="exact"/>
        <w:rPr>
          <w:rFonts w:ascii="Times New Roman" w:eastAsia="SimSun" w:hAnsi="Times New Roman" w:cs="Times New Roman"/>
          <w:szCs w:val="20"/>
          <w:lang w:val="lt-LT" w:eastAsia="zh-CN"/>
        </w:rPr>
      </w:pPr>
    </w:p>
    <w:p w14:paraId="41801EF8" w14:textId="586462DC" w:rsidR="00D479E4" w:rsidRPr="00D479E4" w:rsidRDefault="006C6CC2" w:rsidP="00D479E4">
      <w:pPr>
        <w:tabs>
          <w:tab w:val="left" w:pos="567"/>
        </w:tabs>
        <w:spacing w:after="0" w:line="260" w:lineRule="exact"/>
        <w:rPr>
          <w:rFonts w:ascii="Times New Roman" w:eastAsia="SimSun" w:hAnsi="Times New Roman" w:cs="Times New Roman"/>
          <w:szCs w:val="20"/>
          <w:highlight w:val="lightGray"/>
          <w:lang w:val="lt-LT" w:eastAsia="zh-CN"/>
        </w:rPr>
      </w:pPr>
      <w:r>
        <w:rPr>
          <w:rFonts w:ascii="Times New Roman" w:eastAsia="SimSun" w:hAnsi="Times New Roman" w:cs="Times New Roman"/>
          <w:szCs w:val="20"/>
          <w:lang w:val="lt-LT" w:eastAsia="zh-CN"/>
        </w:rPr>
        <w:t>N1 – LT/L</w:t>
      </w:r>
      <w:r w:rsidR="00E8545E" w:rsidRPr="00E8545E">
        <w:rPr>
          <w:rFonts w:ascii="Times New Roman" w:eastAsia="SimSun" w:hAnsi="Times New Roman" w:cs="Times New Roman"/>
          <w:szCs w:val="20"/>
          <w:lang w:val="lt-LT" w:eastAsia="zh-CN"/>
        </w:rPr>
        <w:t>/20/1301/001</w:t>
      </w:r>
    </w:p>
    <w:p w14:paraId="6B30DA0C"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C29E2E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bookmarkStart w:id="1" w:name="_GoBack"/>
      <w:bookmarkEnd w:id="1"/>
    </w:p>
    <w:p w14:paraId="7DF2FBDA" w14:textId="15C02BA0" w:rsidR="00D479E4" w:rsidRPr="00D479E4" w:rsidRDefault="00C137BA"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Pr>
          <w:rFonts w:ascii="Times New Roman" w:eastAsia="SimSun" w:hAnsi="Times New Roman" w:cs="Times New Roman"/>
          <w:b/>
          <w:lang w:val="lt-LT" w:eastAsia="zh-CN"/>
        </w:rPr>
        <w:t>13.</w:t>
      </w:r>
      <w:r>
        <w:rPr>
          <w:rFonts w:ascii="Times New Roman" w:eastAsia="SimSun" w:hAnsi="Times New Roman" w:cs="Times New Roman"/>
          <w:b/>
          <w:lang w:val="lt-LT" w:eastAsia="zh-CN"/>
        </w:rPr>
        <w:tab/>
        <w:t>SERIJOS NUMERIS</w:t>
      </w:r>
    </w:p>
    <w:p w14:paraId="6DB4DA0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E1CED86" w14:textId="1629C1E1"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Lot</w:t>
      </w:r>
      <w:proofErr w:type="spellEnd"/>
      <w:r w:rsidR="006C6CC2">
        <w:rPr>
          <w:rFonts w:ascii="Times New Roman" w:eastAsia="SimSun" w:hAnsi="Times New Roman" w:cs="Times New Roman"/>
          <w:lang w:val="lt-LT" w:eastAsia="zh-CN"/>
        </w:rPr>
        <w:t>:</w:t>
      </w:r>
    </w:p>
    <w:p w14:paraId="46D1035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B79523B"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8547B6C" w14:textId="77777777" w:rsidR="00D479E4" w:rsidRPr="00D479E4" w:rsidRDefault="00D479E4" w:rsidP="00D479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14.</w:t>
      </w:r>
      <w:r w:rsidRPr="00D479E4">
        <w:rPr>
          <w:rFonts w:ascii="Times New Roman" w:eastAsia="SimSun" w:hAnsi="Times New Roman" w:cs="Times New Roman"/>
          <w:b/>
          <w:lang w:val="lt-LT" w:eastAsia="zh-CN"/>
        </w:rPr>
        <w:tab/>
        <w:t>PARDAVIMO (IŠDAVIMO) TVARKA</w:t>
      </w:r>
    </w:p>
    <w:p w14:paraId="3C0FBDD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2F2D89E" w14:textId="1E2A1489"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Receptinis vaistas</w:t>
      </w:r>
      <w:r w:rsidR="00C137BA">
        <w:rPr>
          <w:rFonts w:ascii="Times New Roman" w:eastAsia="SimSun" w:hAnsi="Times New Roman" w:cs="Times New Roman"/>
          <w:lang w:val="lt-LT" w:eastAsia="zh-CN"/>
        </w:rPr>
        <w:t>.</w:t>
      </w:r>
    </w:p>
    <w:p w14:paraId="796CF45F"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63E7CB9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E7A02B2" w14:textId="77777777" w:rsidR="00D479E4" w:rsidRPr="00D479E4" w:rsidRDefault="00D479E4" w:rsidP="00D479E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15.</w:t>
      </w:r>
      <w:r w:rsidRPr="00D479E4">
        <w:rPr>
          <w:rFonts w:ascii="Times New Roman" w:eastAsia="SimSun" w:hAnsi="Times New Roman" w:cs="Times New Roman"/>
          <w:b/>
          <w:lang w:val="lt-LT" w:eastAsia="zh-CN"/>
        </w:rPr>
        <w:tab/>
        <w:t>VARTOJIMO INSTRUKCIJA</w:t>
      </w:r>
    </w:p>
    <w:p w14:paraId="39C6524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84EA7E3"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4C8B773F" w14:textId="77777777" w:rsidR="00D479E4" w:rsidRPr="00D479E4" w:rsidRDefault="00D479E4" w:rsidP="00D479E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16.</w:t>
      </w:r>
      <w:r w:rsidRPr="00D479E4">
        <w:rPr>
          <w:rFonts w:ascii="Times New Roman" w:eastAsia="SimSun" w:hAnsi="Times New Roman" w:cs="Times New Roman"/>
          <w:b/>
          <w:lang w:val="lt-LT" w:eastAsia="zh-CN"/>
        </w:rPr>
        <w:tab/>
        <w:t>INFORMACIJA BRAILIO RAŠTU</w:t>
      </w:r>
    </w:p>
    <w:p w14:paraId="1D6A862E"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1AAA4178" w14:textId="77777777" w:rsidR="00D479E4" w:rsidRPr="00D479E4" w:rsidRDefault="00D479E4" w:rsidP="00D479E4">
      <w:pPr>
        <w:tabs>
          <w:tab w:val="left" w:pos="567"/>
        </w:tabs>
        <w:spacing w:after="0" w:line="260" w:lineRule="exact"/>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br w:type="page"/>
      </w:r>
    </w:p>
    <w:p w14:paraId="255B26C9"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34EBBD58"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52CBA804"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69F9937E"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269C3426"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51895472"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1C796D90"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796CE01C"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60DE9838"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56827489"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65BD7D97"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3187F12F"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473C5E0F"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71F131F3"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4D162293"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65393F6F"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604383F4"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192A006F"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7B5F5F2A"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14D2BAFB"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735BF83C"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2A4F19D2" w14:textId="77777777" w:rsidR="00D479E4" w:rsidRPr="00D479E4" w:rsidRDefault="00D479E4" w:rsidP="006C6CC2">
      <w:pPr>
        <w:tabs>
          <w:tab w:val="left" w:pos="567"/>
        </w:tabs>
        <w:spacing w:after="0" w:line="260" w:lineRule="exact"/>
        <w:jc w:val="center"/>
        <w:rPr>
          <w:rFonts w:ascii="Times New Roman" w:eastAsia="SimSun" w:hAnsi="Times New Roman" w:cs="Times New Roman"/>
          <w:lang w:val="lt-LT" w:eastAsia="zh-CN"/>
        </w:rPr>
      </w:pPr>
    </w:p>
    <w:p w14:paraId="379E693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p>
    <w:p w14:paraId="5337AB0A" w14:textId="77777777" w:rsidR="00D479E4" w:rsidRPr="00D479E4" w:rsidRDefault="00D479E4" w:rsidP="00D479E4">
      <w:pPr>
        <w:keepNext/>
        <w:tabs>
          <w:tab w:val="left" w:pos="567"/>
        </w:tabs>
        <w:spacing w:after="0" w:line="240" w:lineRule="auto"/>
        <w:jc w:val="center"/>
        <w:outlineLvl w:val="1"/>
        <w:rPr>
          <w:rFonts w:ascii="Times New Roman" w:eastAsia="SimSun" w:hAnsi="Times New Roman" w:cs="Times New Roman"/>
          <w:b/>
          <w:iCs/>
          <w:lang w:val="lt-LT" w:eastAsia="lt-LT"/>
        </w:rPr>
      </w:pPr>
      <w:r w:rsidRPr="00D479E4">
        <w:rPr>
          <w:rFonts w:ascii="Times New Roman" w:eastAsia="SimSun" w:hAnsi="Times New Roman" w:cs="Times New Roman"/>
          <w:b/>
          <w:iCs/>
          <w:lang w:val="lt-LT" w:eastAsia="lt-LT"/>
        </w:rPr>
        <w:t>B. PAKUOTĖS LAPELIS</w:t>
      </w:r>
    </w:p>
    <w:p w14:paraId="19A977BA" w14:textId="77777777" w:rsidR="00D479E4" w:rsidRPr="00D479E4" w:rsidRDefault="00D479E4" w:rsidP="00D479E4">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D479E4">
        <w:rPr>
          <w:rFonts w:ascii="Helvetica" w:eastAsia="SimSun" w:hAnsi="Helvetica" w:cs="Helvetica"/>
          <w:i/>
          <w:sz w:val="24"/>
          <w:szCs w:val="20"/>
          <w:lang w:val="lt-LT" w:eastAsia="lt-LT"/>
        </w:rPr>
        <w:br w:type="page"/>
      </w:r>
      <w:r w:rsidRPr="00D479E4">
        <w:rPr>
          <w:rFonts w:ascii="Times New Roman" w:eastAsia="SimSun" w:hAnsi="Times New Roman" w:cs="Times New Roman"/>
          <w:b/>
          <w:iCs/>
          <w:lang w:val="lt-LT" w:eastAsia="lt-LT"/>
        </w:rPr>
        <w:lastRenderedPageBreak/>
        <w:t>Pakuotės lapelis: informacija pacientui</w:t>
      </w:r>
    </w:p>
    <w:p w14:paraId="1562CCED" w14:textId="77777777" w:rsidR="00D479E4" w:rsidRPr="00D479E4" w:rsidRDefault="00D479E4" w:rsidP="00D479E4">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14:paraId="0A5C55FA" w14:textId="77777777" w:rsidR="00D479E4" w:rsidRPr="00D479E4" w:rsidRDefault="00D479E4" w:rsidP="00D479E4">
      <w:pPr>
        <w:tabs>
          <w:tab w:val="left" w:pos="567"/>
        </w:tabs>
        <w:spacing w:after="0" w:line="240" w:lineRule="auto"/>
        <w:jc w:val="center"/>
        <w:rPr>
          <w:rFonts w:ascii="Times New Roman" w:eastAsia="SimSun" w:hAnsi="Times New Roman" w:cs="Times New Roman"/>
          <w:b/>
          <w:lang w:val="lt-LT" w:eastAsia="zh-CN"/>
        </w:rPr>
      </w:pPr>
      <w:proofErr w:type="spellStart"/>
      <w:r w:rsidRPr="00D479E4">
        <w:rPr>
          <w:rFonts w:ascii="Times New Roman" w:eastAsia="SimSun" w:hAnsi="Times New Roman" w:cs="Times New Roman"/>
          <w:b/>
          <w:lang w:val="lt-LT" w:eastAsia="zh-CN"/>
        </w:rPr>
        <w:t>Dymista</w:t>
      </w:r>
      <w:proofErr w:type="spellEnd"/>
      <w:r w:rsidRPr="00D479E4">
        <w:rPr>
          <w:rFonts w:ascii="Times New Roman" w:eastAsia="SimSun" w:hAnsi="Times New Roman" w:cs="Times New Roman"/>
          <w:b/>
          <w:lang w:val="lt-LT" w:eastAsia="zh-CN"/>
        </w:rPr>
        <w:t xml:space="preserve"> 137 </w:t>
      </w:r>
      <w:proofErr w:type="spellStart"/>
      <w:r w:rsidRPr="00D479E4">
        <w:rPr>
          <w:rFonts w:ascii="Times New Roman" w:eastAsia="SimSun" w:hAnsi="Times New Roman" w:cs="Times New Roman"/>
          <w:b/>
          <w:lang w:val="lt-LT" w:eastAsia="zh-CN"/>
        </w:rPr>
        <w:t>mikrogramai</w:t>
      </w:r>
      <w:proofErr w:type="spellEnd"/>
      <w:r w:rsidRPr="00D479E4">
        <w:rPr>
          <w:rFonts w:ascii="Times New Roman" w:eastAsia="SimSun" w:hAnsi="Times New Roman" w:cs="Times New Roman"/>
          <w:b/>
          <w:lang w:val="lt-LT" w:eastAsia="zh-CN"/>
        </w:rPr>
        <w:t>/50 </w:t>
      </w:r>
      <w:proofErr w:type="spellStart"/>
      <w:r w:rsidRPr="00D479E4">
        <w:rPr>
          <w:rFonts w:ascii="Times New Roman" w:eastAsia="SimSun" w:hAnsi="Times New Roman" w:cs="Times New Roman"/>
          <w:b/>
          <w:lang w:val="lt-LT" w:eastAsia="zh-CN"/>
        </w:rPr>
        <w:t>mikrogramų</w:t>
      </w:r>
      <w:proofErr w:type="spellEnd"/>
      <w:r w:rsidRPr="00D479E4">
        <w:rPr>
          <w:rFonts w:ascii="Times New Roman" w:eastAsia="SimSun" w:hAnsi="Times New Roman" w:cs="Times New Roman"/>
          <w:b/>
          <w:lang w:val="lt-LT" w:eastAsia="zh-CN"/>
        </w:rPr>
        <w:t>/dozėje nosies purškalas (suspensija)</w:t>
      </w:r>
    </w:p>
    <w:p w14:paraId="135AFBF0" w14:textId="70FC4AAB" w:rsidR="00D479E4" w:rsidRPr="00D479E4" w:rsidRDefault="00C137BA" w:rsidP="00D479E4">
      <w:pPr>
        <w:numPr>
          <w:ilvl w:val="12"/>
          <w:numId w:val="0"/>
        </w:numPr>
        <w:tabs>
          <w:tab w:val="left" w:pos="1296"/>
        </w:tabs>
        <w:spacing w:after="0" w:line="240" w:lineRule="auto"/>
        <w:jc w:val="center"/>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t>Azelastino</w:t>
      </w:r>
      <w:proofErr w:type="spellEnd"/>
      <w:r>
        <w:rPr>
          <w:rFonts w:ascii="Times New Roman" w:eastAsia="SimSun" w:hAnsi="Times New Roman" w:cs="Times New Roman"/>
          <w:lang w:val="lt-LT" w:eastAsia="zh-CN"/>
        </w:rPr>
        <w:t xml:space="preserve"> hidrochloridas/</w:t>
      </w:r>
      <w:proofErr w:type="spellStart"/>
      <w:r w:rsidR="00D479E4" w:rsidRPr="00D479E4">
        <w:rPr>
          <w:rFonts w:ascii="Times New Roman" w:eastAsia="SimSun" w:hAnsi="Times New Roman" w:cs="Times New Roman"/>
          <w:lang w:val="lt-LT" w:eastAsia="zh-CN"/>
        </w:rPr>
        <w:t>Flutikazono</w:t>
      </w:r>
      <w:proofErr w:type="spellEnd"/>
      <w:r w:rsidR="00D479E4" w:rsidRPr="00D479E4">
        <w:rPr>
          <w:rFonts w:ascii="Times New Roman" w:eastAsia="SimSun" w:hAnsi="Times New Roman" w:cs="Times New Roman"/>
          <w:lang w:val="lt-LT" w:eastAsia="zh-CN"/>
        </w:rPr>
        <w:t xml:space="preserve"> </w:t>
      </w:r>
      <w:proofErr w:type="spellStart"/>
      <w:r w:rsidR="00D479E4" w:rsidRPr="00D479E4">
        <w:rPr>
          <w:rFonts w:ascii="Times New Roman" w:eastAsia="SimSun" w:hAnsi="Times New Roman" w:cs="Times New Roman"/>
          <w:lang w:val="lt-LT" w:eastAsia="zh-CN"/>
        </w:rPr>
        <w:t>propionatas</w:t>
      </w:r>
      <w:proofErr w:type="spellEnd"/>
    </w:p>
    <w:p w14:paraId="247FEECC" w14:textId="77777777" w:rsidR="00D479E4" w:rsidRPr="00D479E4" w:rsidRDefault="00D479E4" w:rsidP="00D479E4">
      <w:pPr>
        <w:tabs>
          <w:tab w:val="left" w:pos="1296"/>
        </w:tabs>
        <w:spacing w:after="0" w:line="240" w:lineRule="auto"/>
        <w:jc w:val="both"/>
        <w:rPr>
          <w:rFonts w:ascii="Times New Roman" w:eastAsia="SimSun" w:hAnsi="Times New Roman" w:cs="Times New Roman"/>
          <w:lang w:val="lt-LT" w:eastAsia="zh-CN"/>
        </w:rPr>
      </w:pPr>
    </w:p>
    <w:p w14:paraId="5AF8BBF5" w14:textId="77777777" w:rsidR="00D479E4" w:rsidRPr="00D479E4" w:rsidRDefault="00D479E4" w:rsidP="00D479E4">
      <w:pPr>
        <w:tabs>
          <w:tab w:val="left" w:pos="1296"/>
        </w:tabs>
        <w:spacing w:after="0" w:line="240" w:lineRule="auto"/>
        <w:jc w:val="both"/>
        <w:rPr>
          <w:rFonts w:ascii="Times New Roman" w:eastAsia="SimSun" w:hAnsi="Times New Roman" w:cs="Times New Roman"/>
          <w:lang w:val="lt-LT" w:eastAsia="zh-CN"/>
        </w:rPr>
      </w:pPr>
    </w:p>
    <w:p w14:paraId="134F9A85" w14:textId="77777777" w:rsidR="00D479E4" w:rsidRPr="00D479E4" w:rsidRDefault="00D479E4" w:rsidP="00D479E4">
      <w:pPr>
        <w:tabs>
          <w:tab w:val="left" w:pos="1296"/>
        </w:tabs>
        <w:suppressAutoHyphen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b/>
          <w:lang w:val="lt-LT" w:eastAsia="zh-CN"/>
        </w:rPr>
        <w:t>Atidžiai perskaitykite visą šį lapelį, prieš pradėdami vartoti vaistą, nes jame pateikiama Jums svarbi informacija.</w:t>
      </w:r>
    </w:p>
    <w:p w14:paraId="6FE7A519" w14:textId="77777777" w:rsidR="00D479E4" w:rsidRPr="00D479E4" w:rsidRDefault="00D479E4" w:rsidP="00D479E4">
      <w:pPr>
        <w:numPr>
          <w:ilvl w:val="0"/>
          <w:numId w:val="2"/>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Neišmeskite šio lapelio, nes vėl gali prireikti jį perskaityti. </w:t>
      </w:r>
    </w:p>
    <w:p w14:paraId="24B5A68C" w14:textId="77777777" w:rsidR="00D479E4" w:rsidRPr="00D479E4" w:rsidRDefault="00D479E4" w:rsidP="00D479E4">
      <w:pPr>
        <w:numPr>
          <w:ilvl w:val="0"/>
          <w:numId w:val="2"/>
        </w:numPr>
        <w:tabs>
          <w:tab w:val="left" w:pos="567"/>
          <w:tab w:val="left" w:pos="1296"/>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kreipkitės į gydytoją arba vaistininką.</w:t>
      </w:r>
    </w:p>
    <w:p w14:paraId="67C30314" w14:textId="77777777" w:rsidR="00D479E4" w:rsidRPr="00D479E4" w:rsidRDefault="00D479E4" w:rsidP="00D479E4">
      <w:p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D479E4">
        <w:rPr>
          <w:rFonts w:ascii="Times New Roman" w:eastAsia="SimSun" w:hAnsi="Times New Roman" w:cs="Times New Roman"/>
          <w:color w:val="008000"/>
          <w:lang w:val="lt-LT" w:eastAsia="zh-CN"/>
        </w:rPr>
        <w:t xml:space="preserve"> </w:t>
      </w:r>
    </w:p>
    <w:p w14:paraId="3F59F546" w14:textId="77777777" w:rsidR="00D479E4" w:rsidRPr="00D479E4" w:rsidRDefault="00D479E4" w:rsidP="00D479E4">
      <w:pPr>
        <w:numPr>
          <w:ilvl w:val="0"/>
          <w:numId w:val="2"/>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pasireiškė šalutinis poveikis (net jeigu jis šiame lapelyje nenurodytas), kreipkitės į gydytoją arba vaistininką. Žr. 4 skyrių.</w:t>
      </w:r>
    </w:p>
    <w:p w14:paraId="7923648E"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5DD58B87"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6456A244"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Apie ką rašoma šiame lapelyje?</w:t>
      </w:r>
    </w:p>
    <w:p w14:paraId="6A9BFDF1" w14:textId="77777777" w:rsidR="00D479E4" w:rsidRPr="00D479E4" w:rsidRDefault="00D479E4" w:rsidP="00D479E4">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14:paraId="7D69EE53" w14:textId="21FF8ACB"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w:t>
      </w:r>
      <w:r w:rsidRPr="00D479E4">
        <w:rPr>
          <w:rFonts w:ascii="Times New Roman" w:eastAsia="SimSun" w:hAnsi="Times New Roman" w:cs="Times New Roman"/>
          <w:lang w:val="lt-LT" w:eastAsia="zh-CN"/>
        </w:rPr>
        <w:tab/>
        <w:t xml:space="preserve">Kas yra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w:t>
      </w:r>
      <w:r w:rsidR="00E2427D">
        <w:rPr>
          <w:rFonts w:ascii="Times New Roman" w:eastAsia="SimSun" w:hAnsi="Times New Roman" w:cs="Times New Roman"/>
          <w:lang w:val="lt-LT" w:eastAsia="zh-CN"/>
        </w:rPr>
        <w:t>purškalas ir kam jis vartojamas</w:t>
      </w:r>
    </w:p>
    <w:p w14:paraId="63E8D5F2" w14:textId="77777777"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w:t>
      </w:r>
      <w:r w:rsidRPr="00D479E4">
        <w:rPr>
          <w:rFonts w:ascii="Times New Roman" w:eastAsia="SimSun" w:hAnsi="Times New Roman" w:cs="Times New Roman"/>
          <w:lang w:val="lt-LT" w:eastAsia="zh-CN"/>
        </w:rPr>
        <w:tab/>
        <w:t xml:space="preserve">Kas žinotina prieš vartojant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w:t>
      </w:r>
    </w:p>
    <w:p w14:paraId="76647F0D" w14:textId="77777777"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w:t>
      </w:r>
      <w:r w:rsidRPr="00D479E4">
        <w:rPr>
          <w:rFonts w:ascii="Times New Roman" w:eastAsia="SimSun" w:hAnsi="Times New Roman" w:cs="Times New Roman"/>
          <w:lang w:val="lt-LT" w:eastAsia="zh-CN"/>
        </w:rPr>
        <w:tab/>
        <w:t xml:space="preserve">Kaip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w:t>
      </w:r>
    </w:p>
    <w:p w14:paraId="086B0346" w14:textId="0D012D67" w:rsidR="00D479E4" w:rsidRPr="00D479E4" w:rsidRDefault="00E2427D"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Pr>
          <w:rFonts w:ascii="Times New Roman" w:eastAsia="SimSun" w:hAnsi="Times New Roman" w:cs="Times New Roman"/>
          <w:lang w:val="lt-LT" w:eastAsia="zh-CN"/>
        </w:rPr>
        <w:t>4.</w:t>
      </w:r>
      <w:r>
        <w:rPr>
          <w:rFonts w:ascii="Times New Roman" w:eastAsia="SimSun" w:hAnsi="Times New Roman" w:cs="Times New Roman"/>
          <w:lang w:val="lt-LT" w:eastAsia="zh-CN"/>
        </w:rPr>
        <w:tab/>
        <w:t>Galimas šalutinis poveikis</w:t>
      </w:r>
    </w:p>
    <w:p w14:paraId="0C693720" w14:textId="32D8E29E"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w:t>
      </w:r>
      <w:r w:rsidRPr="00D479E4">
        <w:rPr>
          <w:rFonts w:ascii="Times New Roman" w:eastAsia="SimSun" w:hAnsi="Times New Roman" w:cs="Times New Roman"/>
          <w:lang w:val="lt-LT" w:eastAsia="zh-CN"/>
        </w:rPr>
        <w:tab/>
        <w:t>Kaip l</w:t>
      </w:r>
      <w:r w:rsidR="00E2427D">
        <w:rPr>
          <w:rFonts w:ascii="Times New Roman" w:eastAsia="SimSun" w:hAnsi="Times New Roman" w:cs="Times New Roman"/>
          <w:lang w:val="lt-LT" w:eastAsia="zh-CN"/>
        </w:rPr>
        <w:t xml:space="preserve">aikyti </w:t>
      </w:r>
      <w:proofErr w:type="spellStart"/>
      <w:r w:rsidR="00E2427D">
        <w:rPr>
          <w:rFonts w:ascii="Times New Roman" w:eastAsia="SimSun" w:hAnsi="Times New Roman" w:cs="Times New Roman"/>
          <w:lang w:val="lt-LT" w:eastAsia="zh-CN"/>
        </w:rPr>
        <w:t>Dymista</w:t>
      </w:r>
      <w:proofErr w:type="spellEnd"/>
      <w:r w:rsidR="00E2427D">
        <w:rPr>
          <w:rFonts w:ascii="Times New Roman" w:eastAsia="SimSun" w:hAnsi="Times New Roman" w:cs="Times New Roman"/>
          <w:lang w:val="lt-LT" w:eastAsia="zh-CN"/>
        </w:rPr>
        <w:t xml:space="preserve"> nosies purškalą</w:t>
      </w:r>
    </w:p>
    <w:p w14:paraId="3B747DEC" w14:textId="77777777" w:rsidR="00D479E4" w:rsidRPr="00D479E4" w:rsidRDefault="00D479E4" w:rsidP="00D479E4">
      <w:pPr>
        <w:numPr>
          <w:ilvl w:val="12"/>
          <w:numId w:val="0"/>
        </w:numPr>
        <w:tabs>
          <w:tab w:val="left" w:pos="567"/>
        </w:tabs>
        <w:spacing w:after="0" w:line="240" w:lineRule="auto"/>
        <w:ind w:left="284"/>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w:t>
      </w:r>
      <w:r w:rsidRPr="00D479E4">
        <w:rPr>
          <w:rFonts w:ascii="Times New Roman" w:eastAsia="SimSun" w:hAnsi="Times New Roman" w:cs="Times New Roman"/>
          <w:lang w:val="lt-LT" w:eastAsia="zh-CN"/>
        </w:rPr>
        <w:tab/>
        <w:t>Pakuotės turinys ir kita informacija</w:t>
      </w:r>
    </w:p>
    <w:p w14:paraId="7F0FA28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5DAB5B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279E874"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1.</w:t>
      </w:r>
      <w:r w:rsidRPr="00D479E4">
        <w:rPr>
          <w:rFonts w:ascii="Times New Roman" w:eastAsia="SimSun" w:hAnsi="Times New Roman" w:cs="Times New Roman"/>
          <w:b/>
          <w:lang w:val="lt-LT" w:eastAsia="lt-LT"/>
        </w:rPr>
        <w:tab/>
        <w:t xml:space="preserve">Kas yra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purškalas ir kam jis vartojamas</w:t>
      </w:r>
    </w:p>
    <w:p w14:paraId="19D75BB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5E76B4E"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dvi veikliosios medžiagos yra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ir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w:t>
      </w:r>
    </w:p>
    <w:p w14:paraId="4A0C73AA"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hidrochloridas priklauso vaistų, vadinamų </w:t>
      </w:r>
      <w:proofErr w:type="spellStart"/>
      <w:r w:rsidRPr="00D479E4">
        <w:rPr>
          <w:rFonts w:ascii="Times New Roman" w:eastAsia="SimSun" w:hAnsi="Times New Roman" w:cs="Times New Roman"/>
          <w:lang w:val="lt-LT" w:eastAsia="zh-CN"/>
        </w:rPr>
        <w:t>antihistamininiais</w:t>
      </w:r>
      <w:proofErr w:type="spellEnd"/>
      <w:r w:rsidRPr="00D479E4">
        <w:rPr>
          <w:rFonts w:ascii="Times New Roman" w:eastAsia="SimSun" w:hAnsi="Times New Roman" w:cs="Times New Roman"/>
          <w:lang w:val="lt-LT" w:eastAsia="zh-CN"/>
        </w:rPr>
        <w:t xml:space="preserve">, grupei. </w:t>
      </w:r>
      <w:proofErr w:type="spellStart"/>
      <w:r w:rsidRPr="00D479E4">
        <w:rPr>
          <w:rFonts w:ascii="Times New Roman" w:eastAsia="SimSun" w:hAnsi="Times New Roman" w:cs="Times New Roman"/>
          <w:lang w:val="lt-LT" w:eastAsia="zh-CN"/>
        </w:rPr>
        <w:t>Antihistamininiai</w:t>
      </w:r>
      <w:proofErr w:type="spellEnd"/>
      <w:r w:rsidRPr="00D479E4">
        <w:rPr>
          <w:rFonts w:ascii="Times New Roman" w:eastAsia="SimSun" w:hAnsi="Times New Roman" w:cs="Times New Roman"/>
          <w:lang w:val="lt-LT" w:eastAsia="zh-CN"/>
        </w:rPr>
        <w:t xml:space="preserve"> vaistai apsaugo nuo tokių medžiagų kaip </w:t>
      </w:r>
      <w:proofErr w:type="spellStart"/>
      <w:r w:rsidRPr="00D479E4">
        <w:rPr>
          <w:rFonts w:ascii="Times New Roman" w:eastAsia="SimSun" w:hAnsi="Times New Roman" w:cs="Times New Roman"/>
          <w:lang w:val="lt-LT" w:eastAsia="zh-CN"/>
        </w:rPr>
        <w:t>histaminas</w:t>
      </w:r>
      <w:proofErr w:type="spellEnd"/>
      <w:r w:rsidRPr="00D479E4">
        <w:rPr>
          <w:rFonts w:ascii="Times New Roman" w:eastAsia="SimSun" w:hAnsi="Times New Roman" w:cs="Times New Roman"/>
          <w:lang w:val="lt-LT" w:eastAsia="zh-CN"/>
        </w:rPr>
        <w:t xml:space="preserve"> poveikio: šias medžiagas gamina organizmas esant alerginei reakcijai, todėl </w:t>
      </w:r>
      <w:proofErr w:type="spellStart"/>
      <w:r w:rsidRPr="00D479E4">
        <w:rPr>
          <w:rFonts w:ascii="Times New Roman" w:eastAsia="SimSun" w:hAnsi="Times New Roman" w:cs="Times New Roman"/>
          <w:lang w:val="lt-LT" w:eastAsia="zh-CN"/>
        </w:rPr>
        <w:t>antihistamininiai</w:t>
      </w:r>
      <w:proofErr w:type="spellEnd"/>
      <w:r w:rsidRPr="00D479E4">
        <w:rPr>
          <w:rFonts w:ascii="Times New Roman" w:eastAsia="SimSun" w:hAnsi="Times New Roman" w:cs="Times New Roman"/>
          <w:lang w:val="lt-LT" w:eastAsia="zh-CN"/>
        </w:rPr>
        <w:t xml:space="preserve"> vaistai </w:t>
      </w:r>
      <w:proofErr w:type="spellStart"/>
      <w:r w:rsidRPr="00D479E4">
        <w:rPr>
          <w:rFonts w:ascii="Times New Roman" w:eastAsia="SimSun" w:hAnsi="Times New Roman" w:cs="Times New Roman"/>
          <w:lang w:val="lt-LT" w:eastAsia="zh-CN"/>
        </w:rPr>
        <w:t>susilpnina</w:t>
      </w:r>
      <w:proofErr w:type="spellEnd"/>
      <w:r w:rsidRPr="00D479E4">
        <w:rPr>
          <w:rFonts w:ascii="Times New Roman" w:eastAsia="SimSun" w:hAnsi="Times New Roman" w:cs="Times New Roman"/>
          <w:lang w:val="lt-LT" w:eastAsia="zh-CN"/>
        </w:rPr>
        <w:t xml:space="preserve"> alerginio rinito simptomus.</w:t>
      </w:r>
    </w:p>
    <w:p w14:paraId="5ABE22FD"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propionatas</w:t>
      </w:r>
      <w:proofErr w:type="spellEnd"/>
      <w:r w:rsidRPr="00D479E4">
        <w:rPr>
          <w:rFonts w:ascii="Times New Roman" w:eastAsia="SimSun" w:hAnsi="Times New Roman" w:cs="Times New Roman"/>
          <w:lang w:val="lt-LT" w:eastAsia="zh-CN"/>
        </w:rPr>
        <w:t xml:space="preserve"> priklauso vaistų, vadinamų kortikosteroidais, grupei. Šie vaistai slopina uždegimą.</w:t>
      </w:r>
    </w:p>
    <w:p w14:paraId="4B5122C5"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02AFB7C3" w14:textId="0F8C5C8F"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skirtas vidutinio ir sunkaus sezoninio </w:t>
      </w:r>
      <w:r w:rsidR="006C6CC2">
        <w:rPr>
          <w:rFonts w:ascii="Times New Roman" w:eastAsia="SimSun" w:hAnsi="Times New Roman" w:cs="Times New Roman"/>
          <w:lang w:val="lt-LT" w:eastAsia="zh-CN"/>
        </w:rPr>
        <w:t xml:space="preserve">ir nuolatinio alerginio rinito </w:t>
      </w:r>
      <w:r w:rsidRPr="00D479E4">
        <w:rPr>
          <w:rFonts w:ascii="Times New Roman" w:eastAsia="SimSun" w:hAnsi="Times New Roman" w:cs="Times New Roman"/>
          <w:lang w:val="lt-LT" w:eastAsia="zh-CN"/>
        </w:rPr>
        <w:t xml:space="preserve">simptomams palengvinti, kai į nosį vartojamų vien </w:t>
      </w:r>
      <w:proofErr w:type="spellStart"/>
      <w:r w:rsidRPr="00D479E4">
        <w:rPr>
          <w:rFonts w:ascii="Times New Roman" w:eastAsia="SimSun" w:hAnsi="Times New Roman" w:cs="Times New Roman"/>
          <w:lang w:val="lt-LT" w:eastAsia="zh-CN"/>
        </w:rPr>
        <w:t>antihistamininių</w:t>
      </w:r>
      <w:proofErr w:type="spellEnd"/>
      <w:r w:rsidRPr="00D479E4">
        <w:rPr>
          <w:rFonts w:ascii="Times New Roman" w:eastAsia="SimSun" w:hAnsi="Times New Roman" w:cs="Times New Roman"/>
          <w:lang w:val="lt-LT" w:eastAsia="zh-CN"/>
        </w:rPr>
        <w:t xml:space="preserve"> vaistų ar kortikosteroidų nepakanka. </w:t>
      </w:r>
    </w:p>
    <w:p w14:paraId="2A295F4D" w14:textId="34F2CBB0"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Sezoninis ir nuo</w:t>
      </w:r>
      <w:r w:rsidR="006C6CC2">
        <w:rPr>
          <w:rFonts w:ascii="Times New Roman" w:eastAsia="SimSun" w:hAnsi="Times New Roman" w:cs="Times New Roman"/>
          <w:lang w:val="lt-LT" w:eastAsia="zh-CN"/>
        </w:rPr>
        <w:t xml:space="preserve">latinis alerginis rinitas yra </w:t>
      </w:r>
      <w:r w:rsidRPr="00D479E4">
        <w:rPr>
          <w:rFonts w:ascii="Times New Roman" w:eastAsia="SimSun" w:hAnsi="Times New Roman" w:cs="Times New Roman"/>
          <w:lang w:val="lt-LT" w:eastAsia="zh-CN"/>
        </w:rPr>
        <w:t>alerginės reakcijos į tokias medžiagas, kaip žiedadulkės (šienligė), dulkių erkutės, pelėsiai ar gyvūnų alergenai.</w:t>
      </w:r>
    </w:p>
    <w:p w14:paraId="1039CDF1"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149E4D2D"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w:t>
      </w:r>
      <w:proofErr w:type="spellStart"/>
      <w:r w:rsidRPr="00D479E4">
        <w:rPr>
          <w:rFonts w:ascii="Times New Roman" w:eastAsia="SimSun" w:hAnsi="Times New Roman" w:cs="Times New Roman"/>
          <w:lang w:val="lt-LT" w:eastAsia="zh-CN"/>
        </w:rPr>
        <w:t>susilpnina</w:t>
      </w:r>
      <w:proofErr w:type="spellEnd"/>
      <w:r w:rsidRPr="00D479E4">
        <w:rPr>
          <w:rFonts w:ascii="Times New Roman" w:eastAsia="SimSun" w:hAnsi="Times New Roman" w:cs="Times New Roman"/>
          <w:lang w:val="lt-LT" w:eastAsia="zh-CN"/>
        </w:rPr>
        <w:t xml:space="preserve"> alergijos simptomus, pavyzdžiui, vandeningas išskyras iš nosies, </w:t>
      </w:r>
      <w:proofErr w:type="spellStart"/>
      <w:r w:rsidRPr="00D479E4">
        <w:rPr>
          <w:rFonts w:ascii="Times New Roman" w:eastAsia="SimSun" w:hAnsi="Times New Roman" w:cs="Times New Roman"/>
          <w:lang w:val="lt-LT" w:eastAsia="zh-CN"/>
        </w:rPr>
        <w:t>užnosinio</w:t>
      </w:r>
      <w:proofErr w:type="spellEnd"/>
      <w:r w:rsidRPr="00D479E4">
        <w:rPr>
          <w:rFonts w:ascii="Times New Roman" w:eastAsia="SimSun" w:hAnsi="Times New Roman" w:cs="Times New Roman"/>
          <w:lang w:val="lt-LT" w:eastAsia="zh-CN"/>
        </w:rPr>
        <w:t xml:space="preserve"> varvėjimo sindromą (nosiaryklėje susikaupia daug gleivių), čiaudėjimą, niežtinčią ar užburkusią nosį.</w:t>
      </w:r>
    </w:p>
    <w:p w14:paraId="18037AC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88A36C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9644E41" w14:textId="3BC867C2"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2.</w:t>
      </w:r>
      <w:r w:rsidRPr="00D479E4">
        <w:rPr>
          <w:rFonts w:ascii="Times New Roman" w:eastAsia="SimSun" w:hAnsi="Times New Roman" w:cs="Times New Roman"/>
          <w:b/>
          <w:lang w:val="lt-LT" w:eastAsia="lt-LT"/>
        </w:rPr>
        <w:tab/>
        <w:t>Kas žinotina prieš va</w:t>
      </w:r>
      <w:r w:rsidR="006C6CC2">
        <w:rPr>
          <w:rFonts w:ascii="Times New Roman" w:eastAsia="SimSun" w:hAnsi="Times New Roman" w:cs="Times New Roman"/>
          <w:b/>
          <w:lang w:val="lt-LT" w:eastAsia="lt-LT"/>
        </w:rPr>
        <w:t xml:space="preserve">rtojant </w:t>
      </w:r>
      <w:proofErr w:type="spellStart"/>
      <w:r w:rsidR="006C6CC2">
        <w:rPr>
          <w:rFonts w:ascii="Times New Roman" w:eastAsia="SimSun" w:hAnsi="Times New Roman" w:cs="Times New Roman"/>
          <w:b/>
          <w:lang w:val="lt-LT" w:eastAsia="lt-LT"/>
        </w:rPr>
        <w:t>Dymista</w:t>
      </w:r>
      <w:proofErr w:type="spellEnd"/>
      <w:r w:rsidR="006C6CC2">
        <w:rPr>
          <w:rFonts w:ascii="Times New Roman" w:eastAsia="SimSun" w:hAnsi="Times New Roman" w:cs="Times New Roman"/>
          <w:b/>
          <w:lang w:val="lt-LT" w:eastAsia="lt-LT"/>
        </w:rPr>
        <w:t xml:space="preserve"> nosies purškalą</w:t>
      </w:r>
    </w:p>
    <w:p w14:paraId="281AE4E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ACC9B8F"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purškalo vartoti negalima:</w:t>
      </w:r>
    </w:p>
    <w:p w14:paraId="0678796C" w14:textId="77777777" w:rsidR="00D479E4" w:rsidRPr="00D479E4" w:rsidRDefault="00D479E4" w:rsidP="00D479E4">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 xml:space="preserve">jeigu yra alergija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hidrochloridui arba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propionatui</w:t>
      </w:r>
      <w:proofErr w:type="spellEnd"/>
      <w:r w:rsidRPr="00D479E4">
        <w:rPr>
          <w:rFonts w:ascii="Times New Roman" w:eastAsia="SimSun" w:hAnsi="Times New Roman" w:cs="Times New Roman"/>
          <w:lang w:val="lt-LT" w:eastAsia="zh-CN"/>
        </w:rPr>
        <w:t>, arba bet kuriai pagalbinei šio vaisto medžiagai (jos išvardytos 6 skyriuje).</w:t>
      </w:r>
    </w:p>
    <w:p w14:paraId="56D6C7C0"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8B9EE57"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Įspėjimai ir atsargumo priemonės </w:t>
      </w:r>
    </w:p>
    <w:p w14:paraId="5FF92E0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Prieš pradėdami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pasitarkite su gydytoju arba vaistininku, jeigu:</w:t>
      </w:r>
    </w:p>
    <w:p w14:paraId="7568E6F6"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Jums neseniai buvo atlikta nosies operacija.</w:t>
      </w:r>
    </w:p>
    <w:p w14:paraId="547172B0"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Jūs turite nosies infekciją. Nosies oro takų infekcijos turi būti gydomos </w:t>
      </w:r>
      <w:proofErr w:type="spellStart"/>
      <w:r w:rsidRPr="00D479E4">
        <w:rPr>
          <w:rFonts w:ascii="Times New Roman" w:eastAsia="SimSun" w:hAnsi="Times New Roman" w:cs="Times New Roman"/>
          <w:lang w:val="lt-LT" w:eastAsia="zh-CN"/>
        </w:rPr>
        <w:t>priešbakteriniais</w:t>
      </w:r>
      <w:proofErr w:type="spellEnd"/>
      <w:r w:rsidRPr="00D479E4">
        <w:rPr>
          <w:rFonts w:ascii="Times New Roman" w:eastAsia="SimSun" w:hAnsi="Times New Roman" w:cs="Times New Roman"/>
          <w:lang w:val="lt-LT" w:eastAsia="zh-CN"/>
        </w:rPr>
        <w:t xml:space="preserve"> ar priešgrybeliniais vaistais. Jeigu Jums paskirtas nosies infekcijos gydymas, Jūs galite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alergijos gydymui.</w:t>
      </w:r>
    </w:p>
    <w:p w14:paraId="1F49A594"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Sergate tuberkulioze ar yra negydyta infekcija.</w:t>
      </w:r>
    </w:p>
    <w:p w14:paraId="6761D7DC"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Turite regėjimo pokyčių, buvo padidėjęs akispūdis, ar Jums yra glaukoma ar/ir katarakta.</w:t>
      </w:r>
    </w:p>
    <w:p w14:paraId="2FA2FC7F"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Šiais atvejais gydytojas atidžiai stebės, kol Jūs vartosite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w:t>
      </w:r>
    </w:p>
    <w:p w14:paraId="1ABD6B5B"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Sutrikusi antinksčių veikla. Turi būti atsargiai pereita nuo gydymo sisteminiais steroidais prie gydymo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purškalu.</w:t>
      </w:r>
    </w:p>
    <w:p w14:paraId="6FCC4604" w14:textId="77777777" w:rsidR="00D479E4" w:rsidRPr="00D479E4" w:rsidRDefault="00D479E4" w:rsidP="00D479E4">
      <w:pPr>
        <w:numPr>
          <w:ilvl w:val="0"/>
          <w:numId w:val="4"/>
        </w:numPr>
        <w:tabs>
          <w:tab w:val="left" w:pos="567"/>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Sergate sunkia kepenų liga, tuomet padidėja nepageidaujamo poveikio rizika.</w:t>
      </w:r>
    </w:p>
    <w:p w14:paraId="0AA6FDFE"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Šiais atvejais gydytojas nuspręs ar galimas gydymas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purškalu.</w:t>
      </w:r>
    </w:p>
    <w:p w14:paraId="436ABA89"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7082FBA0" w14:textId="16C78FAD"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Yra 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14:paraId="6BFC0B81"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3F5240BC"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14:paraId="518A434A"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4044434D"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Vartojant ilgą laiką kortikosteroidus į nosį (tokius, kaip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vaikams ir paaugliams gali sulėtėti jų augimas. Gydytojas reguliariai stebės vaiko ūgį tam, kad įsitikintų, jog skiriama mažiausia efektyvi vaisto dozė.</w:t>
      </w:r>
    </w:p>
    <w:p w14:paraId="15D6BD83"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6A310A94"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pradėtumėte matyti lyg pro miglą arba jums pasireikštų kiti regėjimo sutrikimai, kreipkitės į savo gydytoją.</w:t>
      </w:r>
    </w:p>
    <w:p w14:paraId="766FAE3F"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357CA8F7"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nesate tikri, ar anksčiau minėti įspėjimai jums gali būti taikomi, prieš pradėdami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pasitarkite su gydytoju arba vaistininku.</w:t>
      </w:r>
    </w:p>
    <w:p w14:paraId="0A6ACBC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E191033" w14:textId="4B56324F" w:rsidR="00D479E4" w:rsidRPr="00D479E4" w:rsidRDefault="00E2427D" w:rsidP="00D479E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Vartojimas vaikams</w:t>
      </w:r>
    </w:p>
    <w:p w14:paraId="628F4C1E" w14:textId="5307F2D6" w:rsidR="00D479E4" w:rsidRPr="00D479E4" w:rsidRDefault="00D479E4" w:rsidP="00D479E4">
      <w:pPr>
        <w:tabs>
          <w:tab w:val="left" w:pos="567"/>
        </w:tabs>
        <w:spacing w:after="0" w:line="240" w:lineRule="auto"/>
        <w:rPr>
          <w:rFonts w:ascii="Times New Roman" w:eastAsia="SimSun" w:hAnsi="Times New Roman" w:cs="Times New Roman"/>
          <w:bCs/>
          <w:lang w:val="lt-LT" w:eastAsia="zh-CN"/>
        </w:rPr>
      </w:pPr>
      <w:r w:rsidRPr="00D479E4">
        <w:rPr>
          <w:rFonts w:ascii="Times New Roman" w:eastAsia="SimSun" w:hAnsi="Times New Roman" w:cs="Times New Roman"/>
          <w:bCs/>
          <w:lang w:val="lt-LT" w:eastAsia="zh-CN"/>
        </w:rPr>
        <w:t xml:space="preserve">Šis </w:t>
      </w:r>
      <w:r w:rsidR="00934B64">
        <w:rPr>
          <w:rFonts w:ascii="Times New Roman" w:eastAsia="SimSun" w:hAnsi="Times New Roman" w:cs="Times New Roman"/>
          <w:bCs/>
          <w:lang w:val="lt-LT" w:eastAsia="zh-CN"/>
        </w:rPr>
        <w:t>vaistas</w:t>
      </w:r>
      <w:r w:rsidRPr="00D479E4">
        <w:rPr>
          <w:rFonts w:ascii="Times New Roman" w:eastAsia="SimSun" w:hAnsi="Times New Roman" w:cs="Times New Roman"/>
          <w:bCs/>
          <w:lang w:val="lt-LT" w:eastAsia="zh-CN"/>
        </w:rPr>
        <w:t xml:space="preserve"> nerekomenduojamas jaunesniems kaip 12 metų vaikams.</w:t>
      </w:r>
    </w:p>
    <w:p w14:paraId="2E6801B4"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671611F5"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Kiti vaistai ir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purškalas</w:t>
      </w:r>
    </w:p>
    <w:p w14:paraId="54BBCD5A"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vartojate ar neseniai vartojote kitų vaistų, įskaitant vaistus, įsigytus be recepto, arba dėl to nesate tikri, apie tai pasakykite gydytojui ar vaistininkui.</w:t>
      </w:r>
    </w:p>
    <w:p w14:paraId="43C1DE5F"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p>
    <w:p w14:paraId="7F7CB2D5"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Vartojant kai kuriuos vaistus, gali sustiprėti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poveikis ir, jeigu jūs vartojate tuos vaistus, (įskaitant kai kuriuos vaistus nuo ŽIV, </w:t>
      </w:r>
      <w:proofErr w:type="spellStart"/>
      <w:r w:rsidRPr="00D479E4">
        <w:rPr>
          <w:rFonts w:ascii="Times New Roman" w:eastAsia="SimSun" w:hAnsi="Times New Roman" w:cs="Times New Roman"/>
          <w:lang w:val="lt-LT" w:eastAsia="zh-CN"/>
        </w:rPr>
        <w:t>ritonavirą</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kobicistatą</w:t>
      </w:r>
      <w:proofErr w:type="spellEnd"/>
      <w:r w:rsidRPr="00D479E4">
        <w:rPr>
          <w:rFonts w:ascii="Times New Roman" w:eastAsia="SimSun" w:hAnsi="Times New Roman" w:cs="Times New Roman"/>
          <w:lang w:val="lt-LT" w:eastAsia="zh-CN"/>
        </w:rPr>
        <w:t xml:space="preserve"> ir vaistus grybelinei infekcijai gydyti, tokius kaip </w:t>
      </w:r>
      <w:proofErr w:type="spellStart"/>
      <w:r w:rsidRPr="00D479E4">
        <w:rPr>
          <w:rFonts w:ascii="Times New Roman" w:eastAsia="SimSun" w:hAnsi="Times New Roman" w:cs="Times New Roman"/>
          <w:lang w:val="lt-LT" w:eastAsia="zh-CN"/>
        </w:rPr>
        <w:t>ketokonazolas</w:t>
      </w:r>
      <w:proofErr w:type="spellEnd"/>
      <w:r w:rsidRPr="00D479E4">
        <w:rPr>
          <w:rFonts w:ascii="Times New Roman" w:eastAsia="SimSun" w:hAnsi="Times New Roman" w:cs="Times New Roman"/>
          <w:lang w:val="lt-LT" w:eastAsia="zh-CN"/>
        </w:rPr>
        <w:t>), Jūsų gydytojas gali pageidauti atidžiai stebėti jūsų būklę.</w:t>
      </w:r>
    </w:p>
    <w:p w14:paraId="6DE58ACA"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1A0A5980" w14:textId="33890C03" w:rsidR="00D479E4" w:rsidRPr="00D479E4" w:rsidRDefault="00E2427D" w:rsidP="00D479E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Nėštumas ir žindymo laikotarpis</w:t>
      </w:r>
    </w:p>
    <w:p w14:paraId="1A184F8E" w14:textId="00E8E275"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esate nėščia, žindote kūdikį, manote, kad galbūt esate nėščia, arba planuojate pastoti, prieš vartodama šį vaistą pasitarkite su gydytoju arba vai</w:t>
      </w:r>
      <w:r w:rsidR="00E2427D">
        <w:rPr>
          <w:rFonts w:ascii="Times New Roman" w:eastAsia="SimSun" w:hAnsi="Times New Roman" w:cs="Times New Roman"/>
          <w:lang w:val="lt-LT" w:eastAsia="zh-CN"/>
        </w:rPr>
        <w:t>stininku.</w:t>
      </w:r>
    </w:p>
    <w:p w14:paraId="31B0BC13"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642BF54C"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lastRenderedPageBreak/>
        <w:t>Vairavimas ir mechanizmų valdymas</w:t>
      </w:r>
    </w:p>
    <w:p w14:paraId="056E60F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pasižymi nedideliu poveikiu gebėjimui vairuoti ir valdyti mechanizmus.</w:t>
      </w:r>
    </w:p>
    <w:p w14:paraId="768BB7D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Labai retai jūs galite pajusti nuovargį arba svaigulį dėl savo ligos arba dėl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poveikio. Šiais atvejais nevairuokite ir nevaldykite mechanizmų. Žinokite, kad alkoholio vartojimas šį poveikį gali sustiprinti.</w:t>
      </w:r>
    </w:p>
    <w:p w14:paraId="69182BC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F53B97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b/>
          <w:lang w:val="lt-LT" w:eastAsia="zh-CN"/>
        </w:rPr>
        <w:t>Dymista</w:t>
      </w:r>
      <w:proofErr w:type="spellEnd"/>
      <w:r w:rsidRPr="00D479E4">
        <w:rPr>
          <w:rFonts w:ascii="Times New Roman" w:eastAsia="SimSun" w:hAnsi="Times New Roman" w:cs="Times New Roman"/>
          <w:b/>
          <w:lang w:val="lt-LT" w:eastAsia="zh-CN"/>
        </w:rPr>
        <w:t xml:space="preserve"> nosies purškalo sudėtyje yra </w:t>
      </w:r>
      <w:proofErr w:type="spellStart"/>
      <w:r w:rsidRPr="00D479E4">
        <w:rPr>
          <w:rFonts w:ascii="Times New Roman" w:eastAsia="SimSun" w:hAnsi="Times New Roman" w:cs="Times New Roman"/>
          <w:b/>
          <w:lang w:val="lt-LT" w:eastAsia="zh-CN"/>
        </w:rPr>
        <w:t>benzalkonio</w:t>
      </w:r>
      <w:proofErr w:type="spellEnd"/>
      <w:r w:rsidRPr="00D479E4">
        <w:rPr>
          <w:rFonts w:ascii="Times New Roman" w:eastAsia="SimSun" w:hAnsi="Times New Roman" w:cs="Times New Roman"/>
          <w:b/>
          <w:lang w:val="lt-LT" w:eastAsia="zh-CN"/>
        </w:rPr>
        <w:t xml:space="preserve"> chlorido</w:t>
      </w:r>
    </w:p>
    <w:p w14:paraId="29FF246F" w14:textId="3B5D9506" w:rsidR="00D479E4" w:rsidRPr="00D479E4" w:rsidRDefault="00E5450F" w:rsidP="00D479E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bCs/>
          <w:lang w:val="lt-LT" w:eastAsia="lt-LT"/>
        </w:rPr>
        <w:t xml:space="preserve">Kiekviename šio vaisto išpurškime yra 14 </w:t>
      </w:r>
      <w:proofErr w:type="spellStart"/>
      <w:r>
        <w:rPr>
          <w:rFonts w:ascii="Times New Roman" w:eastAsia="SimSun" w:hAnsi="Times New Roman" w:cs="Times New Roman"/>
          <w:bCs/>
          <w:lang w:val="lt-LT" w:eastAsia="lt-LT"/>
        </w:rPr>
        <w:t>mikrogramų</w:t>
      </w:r>
      <w:proofErr w:type="spellEnd"/>
      <w:r>
        <w:rPr>
          <w:rFonts w:ascii="Times New Roman" w:eastAsia="SimSun" w:hAnsi="Times New Roman" w:cs="Times New Roman"/>
          <w:bCs/>
          <w:lang w:val="lt-LT" w:eastAsia="lt-LT"/>
        </w:rPr>
        <w:t xml:space="preserve"> </w:t>
      </w:r>
      <w:proofErr w:type="spellStart"/>
      <w:r>
        <w:rPr>
          <w:rFonts w:ascii="Times New Roman" w:eastAsia="SimSun" w:hAnsi="Times New Roman" w:cs="Times New Roman"/>
          <w:bCs/>
          <w:lang w:val="lt-LT" w:eastAsia="lt-LT"/>
        </w:rPr>
        <w:t>benzalkonio</w:t>
      </w:r>
      <w:proofErr w:type="spellEnd"/>
      <w:r>
        <w:rPr>
          <w:rFonts w:ascii="Times New Roman" w:eastAsia="SimSun" w:hAnsi="Times New Roman" w:cs="Times New Roman"/>
          <w:bCs/>
          <w:lang w:val="lt-LT" w:eastAsia="lt-LT"/>
        </w:rPr>
        <w:t xml:space="preserve"> chlorido, tai atitinka 0,014 mg/0,14 g. </w:t>
      </w:r>
      <w:proofErr w:type="spellStart"/>
      <w:r>
        <w:rPr>
          <w:rFonts w:ascii="Times New Roman" w:eastAsia="SimSun" w:hAnsi="Times New Roman" w:cs="Times New Roman"/>
          <w:bCs/>
          <w:lang w:val="lt-LT" w:eastAsia="lt-LT"/>
        </w:rPr>
        <w:t>Benzalkonio</w:t>
      </w:r>
      <w:proofErr w:type="spellEnd"/>
      <w:r>
        <w:rPr>
          <w:rFonts w:ascii="Times New Roman" w:eastAsia="SimSun" w:hAnsi="Times New Roman" w:cs="Times New Roman"/>
          <w:bCs/>
          <w:lang w:val="lt-LT" w:eastAsia="lt-LT"/>
        </w:rPr>
        <w:t xml:space="preserve"> chloridas</w:t>
      </w:r>
      <w:r w:rsidR="00D479E4" w:rsidRPr="00D479E4">
        <w:rPr>
          <w:rFonts w:ascii="Times New Roman" w:eastAsia="SimSun" w:hAnsi="Times New Roman" w:cs="Times New Roman"/>
          <w:bCs/>
          <w:lang w:val="lt-LT" w:eastAsia="lt-LT"/>
        </w:rPr>
        <w:t xml:space="preserve"> </w:t>
      </w:r>
      <w:r w:rsidR="00D479E4" w:rsidRPr="00D479E4">
        <w:rPr>
          <w:rFonts w:ascii="Times New Roman" w:eastAsia="SimSun" w:hAnsi="Times New Roman" w:cs="Times New Roman"/>
          <w:lang w:val="lt-LT" w:eastAsia="zh-CN"/>
        </w:rPr>
        <w:t xml:space="preserve">gali sukelti sudirginimą </w:t>
      </w:r>
      <w:r>
        <w:rPr>
          <w:rFonts w:ascii="Times New Roman" w:eastAsia="SimSun" w:hAnsi="Times New Roman" w:cs="Times New Roman"/>
          <w:lang w:val="lt-LT" w:eastAsia="zh-CN"/>
        </w:rPr>
        <w:t>a</w:t>
      </w:r>
      <w:r w:rsidR="00D479E4" w:rsidRPr="00D479E4">
        <w:rPr>
          <w:rFonts w:ascii="Times New Roman" w:eastAsia="SimSun" w:hAnsi="Times New Roman" w:cs="Times New Roman"/>
          <w:lang w:val="lt-LT" w:eastAsia="zh-CN"/>
        </w:rPr>
        <w:t>r</w:t>
      </w:r>
      <w:r>
        <w:rPr>
          <w:rFonts w:ascii="Times New Roman" w:eastAsia="SimSun" w:hAnsi="Times New Roman" w:cs="Times New Roman"/>
          <w:lang w:val="lt-LT" w:eastAsia="zh-CN"/>
        </w:rPr>
        <w:t xml:space="preserve"> patinimą nosies viduje, ypač jei vartojamas ilgai.</w:t>
      </w:r>
      <w:r w:rsidR="00D479E4" w:rsidRPr="00D479E4">
        <w:rPr>
          <w:rFonts w:ascii="Times New Roman" w:eastAsia="SimSun" w:hAnsi="Times New Roman" w:cs="Times New Roman"/>
          <w:lang w:val="lt-LT" w:eastAsia="zh-CN"/>
        </w:rPr>
        <w:t xml:space="preserve"> Pasakykite gydytojui arba vaistininkui, jeigu jaučiate diskomfortą, vartodami purškalą.</w:t>
      </w:r>
    </w:p>
    <w:p w14:paraId="3C25891F"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70A391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E3CDE21"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3.</w:t>
      </w:r>
      <w:r w:rsidRPr="00D479E4">
        <w:rPr>
          <w:rFonts w:ascii="Times New Roman" w:eastAsia="SimSun" w:hAnsi="Times New Roman" w:cs="Times New Roman"/>
          <w:b/>
          <w:kern w:val="28"/>
          <w:lang w:val="lt-LT" w:eastAsia="lt-LT"/>
        </w:rPr>
        <w:tab/>
        <w:t xml:space="preserve">Kaip vartoti </w:t>
      </w:r>
      <w:proofErr w:type="spellStart"/>
      <w:r w:rsidRPr="00D479E4">
        <w:rPr>
          <w:rFonts w:ascii="Times New Roman" w:eastAsia="SimSun" w:hAnsi="Times New Roman" w:cs="Times New Roman"/>
          <w:b/>
          <w:kern w:val="28"/>
          <w:lang w:val="lt-LT" w:eastAsia="lt-LT"/>
        </w:rPr>
        <w:t>Dymista</w:t>
      </w:r>
      <w:proofErr w:type="spellEnd"/>
      <w:r w:rsidRPr="00D479E4">
        <w:rPr>
          <w:rFonts w:ascii="Times New Roman" w:eastAsia="SimSun" w:hAnsi="Times New Roman" w:cs="Times New Roman"/>
          <w:b/>
          <w:kern w:val="28"/>
          <w:lang w:val="lt-LT" w:eastAsia="lt-LT"/>
        </w:rPr>
        <w:t xml:space="preserve"> nosies purškalą</w:t>
      </w:r>
    </w:p>
    <w:p w14:paraId="7022695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330D24C" w14:textId="334A8AE3"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Visada vartokite šį vaistą tiksliai taip, kaip nurodė gydytojas. Jeigu abejojate, kreipkit</w:t>
      </w:r>
      <w:r w:rsidR="00E2427D">
        <w:rPr>
          <w:rFonts w:ascii="Times New Roman" w:eastAsia="SimSun" w:hAnsi="Times New Roman" w:cs="Times New Roman"/>
          <w:lang w:val="lt-LT" w:eastAsia="zh-CN"/>
        </w:rPr>
        <w:t>ės į gydytoją arba vaistininką.</w:t>
      </w:r>
    </w:p>
    <w:p w14:paraId="3300B2C2"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CD68DC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Tam, kad pasiekti pilną gydymo efektą, labai svarbu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vartoti reguliariai.</w:t>
      </w:r>
    </w:p>
    <w:p w14:paraId="0E09C1D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75E37F0"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Vengti kontakto su akimis.</w:t>
      </w:r>
    </w:p>
    <w:p w14:paraId="6494BC1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8FFB5C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Vartojimas suaugusiesiems ir paaugliams (12 metų ir vyresniems)</w:t>
      </w:r>
    </w:p>
    <w:p w14:paraId="44ECCEA9"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Rekomenduojama dozė yra po vieną įpurškimą į kiekvieną šnervę ryte ir vakare.</w:t>
      </w:r>
    </w:p>
    <w:p w14:paraId="4BC0F48C"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44727FD1" w14:textId="77777777" w:rsidR="00D479E4" w:rsidRPr="00D479E4" w:rsidRDefault="00D479E4" w:rsidP="00D479E4">
      <w:pPr>
        <w:tabs>
          <w:tab w:val="left" w:pos="1296"/>
        </w:tabs>
        <w:spacing w:after="0" w:line="240" w:lineRule="auto"/>
        <w:ind w:right="-2"/>
        <w:rPr>
          <w:rFonts w:ascii="Times New Roman" w:eastAsia="SimSun" w:hAnsi="Times New Roman" w:cs="Times New Roman"/>
          <w:bCs/>
          <w:lang w:val="lt-LT" w:eastAsia="zh-CN"/>
        </w:rPr>
      </w:pPr>
      <w:r w:rsidRPr="00D479E4">
        <w:rPr>
          <w:rFonts w:ascii="Times New Roman" w:eastAsia="SimSun" w:hAnsi="Times New Roman" w:cs="Times New Roman"/>
          <w:b/>
          <w:bCs/>
          <w:lang w:val="lt-LT" w:eastAsia="zh-CN"/>
        </w:rPr>
        <w:t xml:space="preserve">Vartojimas vaikams </w:t>
      </w:r>
      <w:r w:rsidRPr="00D479E4">
        <w:rPr>
          <w:rFonts w:ascii="Times New Roman" w:eastAsia="SimSun" w:hAnsi="Times New Roman" w:cs="Times New Roman"/>
          <w:bCs/>
          <w:lang w:val="lt-LT" w:eastAsia="zh-CN"/>
        </w:rPr>
        <w:t>(</w:t>
      </w:r>
      <w:r w:rsidRPr="00D479E4">
        <w:rPr>
          <w:rFonts w:ascii="Times New Roman" w:eastAsia="SimSun" w:hAnsi="Times New Roman" w:cs="Times New Roman"/>
          <w:u w:val="single"/>
          <w:lang w:val="lt-LT" w:eastAsia="zh-CN"/>
        </w:rPr>
        <w:t>jaunesniems kaip 12 metų)</w:t>
      </w:r>
    </w:p>
    <w:p w14:paraId="779E5069"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nerekomenduojamas jaunesniems kaip 12 metų vaikams.</w:t>
      </w:r>
    </w:p>
    <w:p w14:paraId="0F7FC408" w14:textId="77777777" w:rsidR="00D479E4" w:rsidRPr="00D479E4" w:rsidRDefault="00D479E4" w:rsidP="00D479E4">
      <w:pPr>
        <w:tabs>
          <w:tab w:val="left" w:pos="1296"/>
        </w:tabs>
        <w:spacing w:after="0" w:line="240" w:lineRule="auto"/>
        <w:ind w:left="360" w:right="-2"/>
        <w:rPr>
          <w:rFonts w:ascii="Times New Roman" w:eastAsia="SimSun" w:hAnsi="Times New Roman" w:cs="Times New Roman"/>
          <w:lang w:val="lt-LT" w:eastAsia="zh-CN"/>
        </w:rPr>
      </w:pPr>
    </w:p>
    <w:p w14:paraId="3390325C" w14:textId="77777777" w:rsidR="00D479E4" w:rsidRPr="00D479E4" w:rsidRDefault="00D479E4" w:rsidP="00D479E4">
      <w:pPr>
        <w:tabs>
          <w:tab w:val="left" w:pos="1296"/>
        </w:tabs>
        <w:spacing w:after="0" w:line="240" w:lineRule="auto"/>
        <w:ind w:right="-2"/>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Vartojimas pacientams, kurių inkstų ir kepenų funkcija sutrikusi</w:t>
      </w:r>
    </w:p>
    <w:p w14:paraId="3DE8C9E4"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Duomenų apie vaisto vartojimą pacientams, kurių inkstų ir kepenų funkcija sutrikusi nėra.</w:t>
      </w:r>
    </w:p>
    <w:p w14:paraId="2695FAD5" w14:textId="77777777" w:rsidR="00D479E4" w:rsidRPr="00D479E4" w:rsidRDefault="00D479E4" w:rsidP="00D479E4">
      <w:pPr>
        <w:tabs>
          <w:tab w:val="left" w:pos="1296"/>
        </w:tabs>
        <w:spacing w:after="0" w:line="240" w:lineRule="auto"/>
        <w:ind w:right="-2"/>
        <w:rPr>
          <w:rFonts w:ascii="Times New Roman" w:eastAsia="SimSun" w:hAnsi="Times New Roman" w:cs="Times New Roman"/>
          <w:b/>
          <w:lang w:val="lt-LT" w:eastAsia="zh-CN"/>
        </w:rPr>
      </w:pPr>
    </w:p>
    <w:p w14:paraId="62C4906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Vartojimo metodas</w:t>
      </w:r>
    </w:p>
    <w:p w14:paraId="29E47CC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iCs/>
          <w:lang w:val="lt-LT" w:eastAsia="zh-CN"/>
        </w:rPr>
      </w:pPr>
      <w:proofErr w:type="spellStart"/>
      <w:r w:rsidRPr="00D479E4">
        <w:rPr>
          <w:rFonts w:ascii="Times New Roman" w:eastAsia="SimSun" w:hAnsi="Times New Roman" w:cs="Times New Roman"/>
          <w:iCs/>
          <w:lang w:val="lt-LT" w:eastAsia="zh-CN"/>
        </w:rPr>
        <w:t>Dymista</w:t>
      </w:r>
      <w:proofErr w:type="spellEnd"/>
      <w:r w:rsidRPr="00D479E4">
        <w:rPr>
          <w:rFonts w:ascii="Times New Roman" w:eastAsia="SimSun" w:hAnsi="Times New Roman" w:cs="Times New Roman"/>
          <w:iCs/>
          <w:lang w:val="lt-LT" w:eastAsia="zh-CN"/>
        </w:rPr>
        <w:t xml:space="preserve"> nosies purškalas vartojamas į nosį.</w:t>
      </w:r>
    </w:p>
    <w:p w14:paraId="3D93FBCB"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D479E4">
        <w:rPr>
          <w:rFonts w:ascii="Times New Roman" w:eastAsia="SimSun" w:hAnsi="Times New Roman" w:cs="Times New Roman"/>
          <w:iCs/>
          <w:lang w:val="lt-LT" w:eastAsia="zh-CN"/>
        </w:rPr>
        <w:t>Atidžiai perskaitykite toliau pateikiamą instrukciją ir vartokite tik taip, kaip nurodyta.</w:t>
      </w:r>
    </w:p>
    <w:p w14:paraId="712F6D3D"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437EBCD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D479E4">
        <w:rPr>
          <w:rFonts w:ascii="Times New Roman" w:eastAsia="SimSun" w:hAnsi="Times New Roman" w:cs="Times New Roman"/>
          <w:b/>
          <w:iCs/>
          <w:lang w:val="lt-LT" w:eastAsia="zh-CN"/>
        </w:rPr>
        <w:t>VARTOJIMO INSTRUKCIJA</w:t>
      </w:r>
    </w:p>
    <w:p w14:paraId="701F4B5C" w14:textId="77777777" w:rsidR="00D479E4" w:rsidRPr="00D479E4" w:rsidRDefault="00D479E4" w:rsidP="00D479E4">
      <w:pPr>
        <w:tabs>
          <w:tab w:val="left" w:pos="567"/>
        </w:tabs>
        <w:spacing w:after="0" w:line="240" w:lineRule="auto"/>
        <w:rPr>
          <w:rFonts w:ascii="Times New Roman" w:eastAsia="SimSun" w:hAnsi="Times New Roman" w:cs="Times New Roman"/>
          <w:b/>
          <w:u w:val="single"/>
          <w:lang w:val="lt-LT" w:eastAsia="zh-CN"/>
        </w:rPr>
      </w:pPr>
      <w:r w:rsidRPr="00D479E4">
        <w:rPr>
          <w:rFonts w:ascii="Times New Roman" w:eastAsia="SimSun" w:hAnsi="Times New Roman" w:cs="Times New Roman"/>
          <w:b/>
          <w:u w:val="single"/>
          <w:lang w:val="lt-LT" w:eastAsia="zh-CN"/>
        </w:rPr>
        <w:t>Purkštuvo paruošimas</w:t>
      </w:r>
    </w:p>
    <w:p w14:paraId="7B9AFEA8"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04286527" w14:textId="31FBAC45"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Prieš vartojimą buteliuką apie 5 sekundes pakratykite aukštyn ir žemyn, tada nuimkite apsaug</w:t>
      </w:r>
      <w:r w:rsidR="00E2427D">
        <w:rPr>
          <w:rFonts w:ascii="Times New Roman" w:eastAsia="SimSun" w:hAnsi="Times New Roman" w:cs="Times New Roman"/>
          <w:lang w:val="lt-LT" w:eastAsia="zh-CN"/>
        </w:rPr>
        <w:t>inį dangtelį (žr. 1 paveikslą).</w:t>
      </w:r>
    </w:p>
    <w:p w14:paraId="1CBD2ED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0BB6F6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1 paveikslas </w:t>
      </w:r>
    </w:p>
    <w:p w14:paraId="51ADDF8B"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665AD84"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75B218D3" wp14:editId="4C6F5C8C">
            <wp:extent cx="533400" cy="145732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14:paraId="55BE6882"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4BC2EFA"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4262E7F0"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2. Prieš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vartojant pirmą kartą, purkštuvą reikia pripildyti, papurškiant purškalo į orą.</w:t>
      </w:r>
    </w:p>
    <w:p w14:paraId="6768C81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 Užpildykite pompą, uždėdami du pirštus po vieną iš abiejų purkštuvo pompos pusių, o nykštį – ant buteliuko dugno.</w:t>
      </w:r>
    </w:p>
    <w:p w14:paraId="39D0F56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Pompą paspauskite žemyn ir atleiskite 6 kartus, kol pasirodys smulki dulksna (žr. 2 paveikslą).</w:t>
      </w:r>
    </w:p>
    <w:p w14:paraId="2062F1C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 Dabar pompa pripildyta ir paruošta naudoti.</w:t>
      </w:r>
    </w:p>
    <w:p w14:paraId="0EE1D06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80413D3"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 paveikslas</w:t>
      </w:r>
    </w:p>
    <w:p w14:paraId="1F793F6D"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982EDCD"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673E5779" wp14:editId="5DAEBD62">
            <wp:extent cx="1343025" cy="168592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14:paraId="7EE9839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F6A724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1AEE4A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6. Jeigu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nevartojote ilgiau kaip 7 dienas, purkštuvą reikia pripildyti pakartotinai, kol vėl atsiras smulki dulksna.</w:t>
      </w:r>
    </w:p>
    <w:p w14:paraId="7D8608B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A087972" w14:textId="77777777" w:rsidR="00D479E4" w:rsidRPr="00D479E4" w:rsidRDefault="00D479E4" w:rsidP="00D479E4">
      <w:pPr>
        <w:tabs>
          <w:tab w:val="left" w:pos="567"/>
        </w:tabs>
        <w:spacing w:after="0" w:line="240" w:lineRule="auto"/>
        <w:rPr>
          <w:rFonts w:ascii="Times New Roman" w:eastAsia="SimSun" w:hAnsi="Times New Roman" w:cs="Times New Roman"/>
          <w:b/>
          <w:u w:val="single"/>
          <w:lang w:val="lt-LT" w:eastAsia="zh-CN"/>
        </w:rPr>
      </w:pPr>
      <w:r w:rsidRPr="00D479E4">
        <w:rPr>
          <w:rFonts w:ascii="Times New Roman" w:eastAsia="SimSun" w:hAnsi="Times New Roman" w:cs="Times New Roman"/>
          <w:b/>
          <w:u w:val="single"/>
          <w:lang w:val="lt-LT" w:eastAsia="zh-CN"/>
        </w:rPr>
        <w:t>Purkštuvo naudojimas</w:t>
      </w:r>
    </w:p>
    <w:p w14:paraId="5227C9B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p>
    <w:p w14:paraId="5B72D111"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Prieš vartojimą buteliuką apie 5 sekundes pakratykite aukštyn ir žemyn, tada nuimkite apsauginį dangtelį (žr. 1 paveikslą).</w:t>
      </w:r>
    </w:p>
    <w:p w14:paraId="5ECB539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 Išsišnypškite nosį, kad šnervės taptų švarios.</w:t>
      </w:r>
    </w:p>
    <w:p w14:paraId="39539117"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3. Galvą palenkite žemyn, kojų pirštų link. Galvos neatloškite.</w:t>
      </w:r>
    </w:p>
    <w:p w14:paraId="55F1FE24"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Vertikaliai laikydami buteliuką, atsargiai įkiškite purkštuvo galą į vieną šnervę.</w:t>
      </w:r>
    </w:p>
    <w:p w14:paraId="3FAF7C4D"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5. Kitą šnervę užspauskite pirštu, greitai vieną kartą paspauskite purkštuvą ir švelniai tuo pačiu metu įkvėpkite pro nosį (žr. 3 paveikslą).</w:t>
      </w:r>
    </w:p>
    <w:p w14:paraId="4A406BEA"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6. Iškvėpkite per burną.</w:t>
      </w:r>
    </w:p>
    <w:p w14:paraId="2478D6F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ADB64DF"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3 paveikslas </w:t>
      </w:r>
    </w:p>
    <w:p w14:paraId="5DB9A01E"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5408853"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13A43F2E" wp14:editId="1F1894BD">
            <wp:extent cx="1371600" cy="1781175"/>
            <wp:effectExtent l="0" t="0" r="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07BAA170"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DCFEB8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C8B6977"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7. Pakartokite tą patį su kita šnerve.</w:t>
      </w:r>
    </w:p>
    <w:p w14:paraId="1B59E8C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8. Švelniai įkvėpkite ir neužverskite galvos atgal. Tokiu būdu apsisaugosite nuo vaisto patekimo į ryklę ir nemalonaus skonio burnoje (žr. 4 paveikslą).</w:t>
      </w:r>
    </w:p>
    <w:p w14:paraId="6342E48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84582D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4 paveikslas</w:t>
      </w:r>
    </w:p>
    <w:p w14:paraId="3DB8E7EA"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79A5E13C" w14:textId="77777777" w:rsidR="00D479E4" w:rsidRPr="00D479E4" w:rsidRDefault="00D479E4" w:rsidP="00D479E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D479E4">
        <w:rPr>
          <w:rFonts w:ascii="Times New Roman" w:eastAsia="SimSun" w:hAnsi="Times New Roman" w:cs="Times New Roman"/>
          <w:noProof/>
          <w:lang w:val="lt-LT" w:eastAsia="lt-LT"/>
        </w:rPr>
        <w:drawing>
          <wp:inline distT="0" distB="0" distL="0" distR="0" wp14:anchorId="0D0EE603" wp14:editId="0F9AC248">
            <wp:extent cx="1371600" cy="178117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0BA088C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8AC4F7A" w14:textId="629245AC" w:rsid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9. Po kiekvieno vaisto pavartojimo, nuvalykite purkštuvo viršūnę švaria servetėle arba nosine ir uždėkite apsauginį dangtelį.</w:t>
      </w:r>
    </w:p>
    <w:p w14:paraId="2087BCF1" w14:textId="032DCC49" w:rsidR="00805A2F" w:rsidRPr="00D479E4" w:rsidRDefault="00805A2F"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bookmarkStart w:id="2" w:name="_Hlk536781890"/>
      <w:r>
        <w:rPr>
          <w:rFonts w:ascii="Times New Roman" w:eastAsia="SimSun" w:hAnsi="Times New Roman" w:cs="Times New Roman"/>
          <w:lang w:val="lt-LT" w:eastAsia="zh-CN"/>
        </w:rPr>
        <w:t>10. Nepradurkite antgalio, jeigu purkštuvas neveikia. Išvalykite vandeniu.</w:t>
      </w:r>
    </w:p>
    <w:bookmarkEnd w:id="2"/>
    <w:p w14:paraId="7571C79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9030EF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Svarbu, kad vaistą vartotumėte tiksliai taip, kaip nurodė gydytojas. Turėtumėte vartoti tik tokią dozę, kokią rekomendavo gydytojas.</w:t>
      </w:r>
    </w:p>
    <w:p w14:paraId="756250ED"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C79892"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Gydymo trukmė</w:t>
      </w:r>
    </w:p>
    <w:p w14:paraId="1F34F846"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iCs/>
          <w:lang w:val="lt-LT" w:eastAsia="zh-CN"/>
        </w:rPr>
        <w:t>Dymista</w:t>
      </w:r>
      <w:proofErr w:type="spellEnd"/>
      <w:r w:rsidRPr="00D479E4">
        <w:rPr>
          <w:rFonts w:ascii="Times New Roman" w:eastAsia="SimSun" w:hAnsi="Times New Roman" w:cs="Times New Roman"/>
          <w:iCs/>
          <w:lang w:val="lt-LT" w:eastAsia="zh-CN"/>
        </w:rPr>
        <w:t xml:space="preserve"> nosies purškalas tinka ilgalaikiam vartojimui. Gydymą reikia tęsti tol, kol yra alergijos </w:t>
      </w:r>
    </w:p>
    <w:p w14:paraId="4E256A1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simptomų.</w:t>
      </w:r>
    </w:p>
    <w:p w14:paraId="0C6424A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8DF5097"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Ką daryti pavartojus per didelę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purškalo dozę?</w:t>
      </w:r>
    </w:p>
    <w:p w14:paraId="2A23B1F5" w14:textId="77777777"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Jeigu į nosį papurškėte per daug šio vaisto, greičiausiai tai jums nesukels jokių sveikatos sutrikimų. Jei dėl to nerimaujate arba vartojote ilgą laiką didesnes dozes negu rekomenduojama, kreipkitės į gydytoją. Jeigu kas nors, ypač vaikas, atsitiktinai nurijo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purškalo, kiek galima greičiau kreipkitės į gydytoją ar artimiausios ligoninės priėmimo skyrių.</w:t>
      </w:r>
    </w:p>
    <w:p w14:paraId="366EDCA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6137B35"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 xml:space="preserve">Pamiršus pavartoti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purškalą</w:t>
      </w:r>
    </w:p>
    <w:p w14:paraId="446A953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Pavartokite nosies purškalą iškart tik prisiminę. Kitą dozę vartokite įprastu laiku.</w:t>
      </w:r>
    </w:p>
    <w:p w14:paraId="47EB4D9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Negalima vartoti dvigubos dozės norint kompensuoti praleistą dozę.</w:t>
      </w:r>
    </w:p>
    <w:p w14:paraId="290BDE2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755C778"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noProof/>
          <w:lang w:val="lt-LT" w:eastAsia="lt-LT"/>
        </w:rPr>
        <w:t xml:space="preserve">Nustojus vartoti </w:t>
      </w: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purškalą</w:t>
      </w:r>
    </w:p>
    <w:p w14:paraId="40D22FDE"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Nenustokite vartoti </w:t>
      </w: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purškalą, neatsiklausę gydytojo, kadangi dėl to gydymas gali būti nesėkmingas.</w:t>
      </w:r>
    </w:p>
    <w:p w14:paraId="5A83395B"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773C2C80"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Jeigu kiltų daugiau klausimų dėl šio vaisto vartojimo, kreipkitės į gydytoją arba vaistininką.</w:t>
      </w:r>
    </w:p>
    <w:p w14:paraId="5A841F89"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19BAC07C"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2C77163C"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4.</w:t>
      </w:r>
      <w:r w:rsidRPr="00D479E4">
        <w:rPr>
          <w:rFonts w:ascii="Times New Roman" w:eastAsia="SimSun" w:hAnsi="Times New Roman" w:cs="Times New Roman"/>
          <w:b/>
          <w:kern w:val="28"/>
          <w:lang w:val="lt-LT" w:eastAsia="lt-LT"/>
        </w:rPr>
        <w:tab/>
        <w:t>Galimas šalutinis poveikis</w:t>
      </w:r>
    </w:p>
    <w:p w14:paraId="6F9CD6AF"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6EE4DE13"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Šis vaistas, kaip ir visi kiti vaistai, gali sukelti šalutinį poveikį, nors jis pasireiškia ne visiems žmonėms.</w:t>
      </w:r>
    </w:p>
    <w:p w14:paraId="5D286B52"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72AA22B2"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Labai dažni </w:t>
      </w:r>
      <w:r w:rsidRPr="00D479E4">
        <w:rPr>
          <w:rFonts w:ascii="Times New Roman" w:eastAsia="SimSun" w:hAnsi="Times New Roman" w:cs="Times New Roman"/>
          <w:b/>
          <w:lang w:val="lt-LT" w:eastAsia="zh-CN"/>
        </w:rPr>
        <w:t>šalutinio poveikio simptomai</w:t>
      </w:r>
      <w:r w:rsidRPr="00D479E4">
        <w:rPr>
          <w:rFonts w:ascii="Times New Roman" w:eastAsia="SimSun" w:hAnsi="Times New Roman" w:cs="Times New Roman"/>
          <w:b/>
          <w:bCs/>
          <w:lang w:val="lt-LT" w:eastAsia="zh-CN"/>
        </w:rPr>
        <w:t xml:space="preserve"> (</w:t>
      </w:r>
      <w:r w:rsidRPr="00D479E4">
        <w:rPr>
          <w:rFonts w:ascii="Times New Roman" w:eastAsia="SimSun" w:hAnsi="Times New Roman" w:cs="Times New Roman"/>
          <w:b/>
          <w:lang w:val="lt-LT" w:eastAsia="zh-CN"/>
        </w:rPr>
        <w:t>pasireiškia daugiau nei 1 iš 10 žmonių)</w:t>
      </w:r>
    </w:p>
    <w:p w14:paraId="0401F4D0" w14:textId="1F0CAF61"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bCs/>
          <w:lang w:val="lt-LT" w:eastAsia="zh-CN"/>
        </w:rPr>
      </w:pPr>
      <w:r w:rsidRPr="00D479E4">
        <w:rPr>
          <w:rFonts w:ascii="Times New Roman" w:eastAsia="SimSun" w:hAnsi="Times New Roman" w:cs="Times New Roman"/>
          <w:lang w:val="lt-LT" w:eastAsia="zh-CN"/>
        </w:rPr>
        <w:t>Kraujavimas iš nosies</w:t>
      </w:r>
      <w:r w:rsidR="00E2427D">
        <w:rPr>
          <w:rFonts w:ascii="Times New Roman" w:eastAsia="SimSun" w:hAnsi="Times New Roman" w:cs="Times New Roman"/>
          <w:lang w:val="lt-LT" w:eastAsia="zh-CN"/>
        </w:rPr>
        <w:t>.</w:t>
      </w:r>
    </w:p>
    <w:p w14:paraId="5A1983A3" w14:textId="77777777" w:rsidR="00D479E4" w:rsidRPr="00D479E4" w:rsidRDefault="00D479E4" w:rsidP="00D479E4">
      <w:pPr>
        <w:tabs>
          <w:tab w:val="left" w:pos="1296"/>
        </w:tabs>
        <w:spacing w:after="0" w:line="240" w:lineRule="auto"/>
        <w:ind w:right="-29"/>
        <w:rPr>
          <w:rFonts w:ascii="Times New Roman" w:eastAsia="SimSun" w:hAnsi="Times New Roman" w:cs="Times New Roman"/>
          <w:b/>
          <w:bCs/>
          <w:lang w:val="lt-LT" w:eastAsia="zh-CN"/>
        </w:rPr>
      </w:pPr>
    </w:p>
    <w:p w14:paraId="1FDBE746"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Dažni </w:t>
      </w:r>
      <w:r w:rsidRPr="00D479E4">
        <w:rPr>
          <w:rFonts w:ascii="Times New Roman" w:eastAsia="SimSun" w:hAnsi="Times New Roman" w:cs="Times New Roman"/>
          <w:b/>
          <w:lang w:val="lt-LT" w:eastAsia="zh-CN"/>
        </w:rPr>
        <w:t>šalutinio poveikio simptomai</w:t>
      </w:r>
      <w:r w:rsidRPr="00D479E4">
        <w:rPr>
          <w:rFonts w:ascii="Times New Roman" w:eastAsia="SimSun" w:hAnsi="Times New Roman" w:cs="Times New Roman"/>
          <w:b/>
          <w:bCs/>
          <w:lang w:val="lt-LT" w:eastAsia="zh-CN"/>
        </w:rPr>
        <w:t xml:space="preserve"> </w:t>
      </w:r>
      <w:r w:rsidRPr="00D479E4">
        <w:rPr>
          <w:rFonts w:ascii="Times New Roman" w:eastAsia="SimSun" w:hAnsi="Times New Roman" w:cs="Times New Roman"/>
          <w:b/>
          <w:lang w:val="lt-LT" w:eastAsia="zh-CN"/>
        </w:rPr>
        <w:t>(pasireiškia rečiau kaip 1 iš 10 žmonių):</w:t>
      </w:r>
    </w:p>
    <w:p w14:paraId="524420DA"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galvos skausmas;</w:t>
      </w:r>
    </w:p>
    <w:p w14:paraId="1AAD1C6C"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kartus skonis burnoje, dažniausiai atsirandantis tada, kai atlošiate galvą atgal, purkšdami vaisto į nosį. Šis skonis turėtų išnykti, jeigu praėjus kelioms minutėms nuo vaisto pavartojimo išgersite kokio nors nealkoholinio gėrimo;</w:t>
      </w:r>
    </w:p>
    <w:p w14:paraId="7E280ACF"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nemalonus kvapas.</w:t>
      </w:r>
    </w:p>
    <w:p w14:paraId="6133B483"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17A0F59C"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Nedažni </w:t>
      </w:r>
      <w:r w:rsidRPr="00D479E4">
        <w:rPr>
          <w:rFonts w:ascii="Times New Roman" w:eastAsia="SimSun" w:hAnsi="Times New Roman" w:cs="Times New Roman"/>
          <w:b/>
          <w:lang w:val="lt-LT" w:eastAsia="zh-CN"/>
        </w:rPr>
        <w:t>šalutinio poveikio simptomai</w:t>
      </w:r>
      <w:r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b/>
          <w:lang w:val="lt-LT" w:eastAsia="zh-CN"/>
        </w:rPr>
        <w:t>(pasireiškia rečiau kaip1 iš 100 žmonių):</w:t>
      </w:r>
    </w:p>
    <w:p w14:paraId="14FB2A5B"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silpnas nosies </w:t>
      </w:r>
      <w:proofErr w:type="spellStart"/>
      <w:r w:rsidRPr="00D479E4">
        <w:rPr>
          <w:rFonts w:ascii="Times New Roman" w:eastAsia="SimSun" w:hAnsi="Times New Roman" w:cs="Times New Roman"/>
          <w:lang w:val="lt-LT" w:eastAsia="zh-CN"/>
        </w:rPr>
        <w:t>vidauss</w:t>
      </w:r>
      <w:proofErr w:type="spellEnd"/>
      <w:r w:rsidRPr="00D479E4">
        <w:rPr>
          <w:rFonts w:ascii="Times New Roman" w:eastAsia="SimSun" w:hAnsi="Times New Roman" w:cs="Times New Roman"/>
          <w:lang w:val="lt-LT" w:eastAsia="zh-CN"/>
        </w:rPr>
        <w:t xml:space="preserve"> sudirginimas. Dėl to gali būti juntamas silpnas dilgčiojimas, niežėjimas arba čiaudulys;</w:t>
      </w:r>
    </w:p>
    <w:p w14:paraId="02949FE2"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sausumas, kosulys, ryklės sausumas ar ryklės sudirginimas.</w:t>
      </w:r>
    </w:p>
    <w:p w14:paraId="1AC644C5"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4348FEBA" w14:textId="57B9B1FB" w:rsidR="00D479E4" w:rsidRPr="00D479E4" w:rsidRDefault="00D479E4" w:rsidP="00D479E4">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Reti </w:t>
      </w:r>
      <w:r w:rsidRPr="00D479E4">
        <w:rPr>
          <w:rFonts w:ascii="Times New Roman" w:eastAsia="SimSun" w:hAnsi="Times New Roman" w:cs="Times New Roman"/>
          <w:b/>
          <w:lang w:val="lt-LT" w:eastAsia="zh-CN"/>
        </w:rPr>
        <w:t>šalutinio poveikio simptomai</w:t>
      </w:r>
      <w:r w:rsidRPr="00D479E4">
        <w:rPr>
          <w:rFonts w:ascii="Times New Roman" w:eastAsia="SimSun" w:hAnsi="Times New Roman" w:cs="Times New Roman"/>
          <w:b/>
          <w:bCs/>
          <w:lang w:val="lt-LT" w:eastAsia="zh-CN"/>
        </w:rPr>
        <w:t xml:space="preserve"> </w:t>
      </w:r>
      <w:r w:rsidRPr="00D479E4">
        <w:rPr>
          <w:rFonts w:ascii="Times New Roman" w:eastAsia="SimSun" w:hAnsi="Times New Roman" w:cs="Times New Roman"/>
          <w:b/>
          <w:lang w:val="lt-LT" w:eastAsia="zh-CN"/>
        </w:rPr>
        <w:t>(pasireiškia rečiau kaip 1 iš 1000 žmonių):</w:t>
      </w:r>
    </w:p>
    <w:p w14:paraId="62610926"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burnos džiūvimas.</w:t>
      </w:r>
    </w:p>
    <w:p w14:paraId="3FA8E001"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4CA6611A" w14:textId="09EDBFC1" w:rsidR="00D479E4" w:rsidRPr="00D479E4" w:rsidRDefault="00D479E4" w:rsidP="00D479E4">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bCs/>
          <w:lang w:val="lt-LT" w:eastAsia="zh-CN"/>
        </w:rPr>
        <w:t xml:space="preserve">Labai reti </w:t>
      </w:r>
      <w:r w:rsidRPr="00D479E4">
        <w:rPr>
          <w:rFonts w:ascii="Times New Roman" w:eastAsia="SimSun" w:hAnsi="Times New Roman" w:cs="Times New Roman"/>
          <w:b/>
          <w:lang w:val="lt-LT" w:eastAsia="zh-CN"/>
        </w:rPr>
        <w:t>šalutinio poveikio simptomai</w:t>
      </w:r>
      <w:r w:rsidRPr="00D479E4">
        <w:rPr>
          <w:rFonts w:ascii="Times New Roman" w:eastAsia="SimSun" w:hAnsi="Times New Roman" w:cs="Times New Roman"/>
          <w:lang w:val="lt-LT" w:eastAsia="zh-CN"/>
        </w:rPr>
        <w:t xml:space="preserve"> </w:t>
      </w:r>
      <w:r w:rsidRPr="00D479E4">
        <w:rPr>
          <w:rFonts w:ascii="Times New Roman" w:eastAsia="SimSun" w:hAnsi="Times New Roman" w:cs="Times New Roman"/>
          <w:b/>
          <w:lang w:val="lt-LT" w:eastAsia="zh-CN"/>
        </w:rPr>
        <w:t>(pasir</w:t>
      </w:r>
      <w:r w:rsidR="006C6CC2">
        <w:rPr>
          <w:rFonts w:ascii="Times New Roman" w:eastAsia="SimSun" w:hAnsi="Times New Roman" w:cs="Times New Roman"/>
          <w:b/>
          <w:lang w:val="lt-LT" w:eastAsia="zh-CN"/>
        </w:rPr>
        <w:t xml:space="preserve">eiškia rečiau kaip 1 iš 10000 </w:t>
      </w:r>
      <w:r w:rsidRPr="00D479E4">
        <w:rPr>
          <w:rFonts w:ascii="Times New Roman" w:eastAsia="SimSun" w:hAnsi="Times New Roman" w:cs="Times New Roman"/>
          <w:b/>
          <w:lang w:val="lt-LT" w:eastAsia="zh-CN"/>
        </w:rPr>
        <w:t>žmonių):</w:t>
      </w:r>
    </w:p>
    <w:p w14:paraId="25E7FB03"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svaigulys ar mieguistumas;</w:t>
      </w:r>
    </w:p>
    <w:p w14:paraId="4F957064" w14:textId="529B3D6C"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katarakta, glaukoma arba padidėjęs vidinis akių spaudimas. Dėl to Jūsų regėjimas gali susilpnėti ir (arba) akys parausti ir būti skausmingos. Šie šalutinio poveikio simptomai pasireiškė ilgai gydant </w:t>
      </w:r>
      <w:proofErr w:type="spellStart"/>
      <w:r w:rsidRPr="00D479E4">
        <w:rPr>
          <w:rFonts w:ascii="Times New Roman" w:eastAsia="SimSun" w:hAnsi="Times New Roman" w:cs="Times New Roman"/>
          <w:lang w:val="lt-LT" w:eastAsia="zh-CN"/>
        </w:rPr>
        <w:t>flutikazon</w:t>
      </w:r>
      <w:r w:rsidR="00E2427D">
        <w:rPr>
          <w:rFonts w:ascii="Times New Roman" w:eastAsia="SimSun" w:hAnsi="Times New Roman" w:cs="Times New Roman"/>
          <w:lang w:val="lt-LT" w:eastAsia="zh-CN"/>
        </w:rPr>
        <w:t>o</w:t>
      </w:r>
      <w:proofErr w:type="spellEnd"/>
      <w:r w:rsidR="00E2427D">
        <w:rPr>
          <w:rFonts w:ascii="Times New Roman" w:eastAsia="SimSun" w:hAnsi="Times New Roman" w:cs="Times New Roman"/>
          <w:lang w:val="lt-LT" w:eastAsia="zh-CN"/>
        </w:rPr>
        <w:t xml:space="preserve"> </w:t>
      </w:r>
      <w:proofErr w:type="spellStart"/>
      <w:r w:rsidR="00E2427D">
        <w:rPr>
          <w:rFonts w:ascii="Times New Roman" w:eastAsia="SimSun" w:hAnsi="Times New Roman" w:cs="Times New Roman"/>
          <w:lang w:val="lt-LT" w:eastAsia="zh-CN"/>
        </w:rPr>
        <w:t>propionato</w:t>
      </w:r>
      <w:proofErr w:type="spellEnd"/>
      <w:r w:rsidR="00E2427D">
        <w:rPr>
          <w:rFonts w:ascii="Times New Roman" w:eastAsia="SimSun" w:hAnsi="Times New Roman" w:cs="Times New Roman"/>
          <w:lang w:val="lt-LT" w:eastAsia="zh-CN"/>
        </w:rPr>
        <w:t xml:space="preserve"> nosies purškalais;</w:t>
      </w:r>
    </w:p>
    <w:p w14:paraId="33057F0D"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nosies odos ir gleivinės pažeidimas;</w:t>
      </w:r>
    </w:p>
    <w:p w14:paraId="74E7DD93"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pykinimas, nuovargis, išsekimas ar silpnumas;</w:t>
      </w:r>
    </w:p>
    <w:p w14:paraId="7E2C5805"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išbėrimas, odos niežėjimas arba raudonos, iškilusios niežtinčios pūkšlės (odos pakilimai);</w:t>
      </w:r>
    </w:p>
    <w:p w14:paraId="0639AF55" w14:textId="77777777"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bronchospazmas</w:t>
      </w:r>
      <w:proofErr w:type="spellEnd"/>
      <w:r w:rsidRPr="00D479E4">
        <w:rPr>
          <w:rFonts w:ascii="Times New Roman" w:eastAsia="SimSun" w:hAnsi="Times New Roman" w:cs="Times New Roman"/>
          <w:lang w:val="lt-LT" w:eastAsia="zh-CN"/>
        </w:rPr>
        <w:t xml:space="preserve"> (plaučių oro takų susiaurėjimas).</w:t>
      </w:r>
    </w:p>
    <w:p w14:paraId="6E07F890"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42D79E5B" w14:textId="77777777" w:rsidR="00D479E4" w:rsidRPr="00D479E4" w:rsidRDefault="00D479E4" w:rsidP="00D479E4">
      <w:pPr>
        <w:tabs>
          <w:tab w:val="left" w:pos="1296"/>
        </w:tabs>
        <w:spacing w:after="0" w:line="240" w:lineRule="auto"/>
        <w:ind w:right="-29"/>
        <w:rPr>
          <w:rFonts w:ascii="Times New Roman" w:eastAsia="SimSun" w:hAnsi="Times New Roman" w:cs="Times New Roman"/>
          <w:b/>
          <w:bCs/>
          <w:lang w:val="lt-LT" w:eastAsia="zh-CN"/>
        </w:rPr>
      </w:pPr>
      <w:r w:rsidRPr="00D479E4">
        <w:rPr>
          <w:rFonts w:ascii="Times New Roman" w:eastAsia="SimSun" w:hAnsi="Times New Roman" w:cs="Times New Roman"/>
          <w:b/>
          <w:bCs/>
          <w:lang w:val="lt-LT" w:eastAsia="zh-CN"/>
        </w:rPr>
        <w:t>Nedelsdami kreipkitės į gydytoją ar važiuokite į ligoninę, jeigu jums pasireiškia šie simptomai:</w:t>
      </w:r>
    </w:p>
    <w:p w14:paraId="64E2CE37" w14:textId="661EE841" w:rsidR="00D479E4" w:rsidRPr="00D479E4" w:rsidRDefault="00D479E4" w:rsidP="00D479E4">
      <w:pPr>
        <w:numPr>
          <w:ilvl w:val="0"/>
          <w:numId w:val="4"/>
        </w:numPr>
        <w:tabs>
          <w:tab w:val="left" w:pos="567"/>
        </w:tabs>
        <w:spacing w:after="0" w:line="240" w:lineRule="auto"/>
        <w:ind w:right="-29"/>
        <w:rPr>
          <w:rFonts w:ascii="Times New Roman" w:eastAsia="SimSun" w:hAnsi="Times New Roman" w:cs="Times New Roman"/>
          <w:b/>
          <w:bCs/>
          <w:i/>
          <w:iCs/>
          <w:lang w:val="lt-LT" w:eastAsia="zh-CN"/>
        </w:rPr>
      </w:pPr>
      <w:r w:rsidRPr="00D479E4">
        <w:rPr>
          <w:rFonts w:ascii="Times New Roman" w:eastAsia="SimSun" w:hAnsi="Times New Roman" w:cs="Times New Roman"/>
          <w:b/>
          <w:bCs/>
          <w:lang w:val="lt-LT" w:eastAsia="zh-CN"/>
        </w:rPr>
        <w:t>veido, lūpų, liežuvio ar ryklės patinimas, d</w:t>
      </w:r>
      <w:r w:rsidR="006C6CC2">
        <w:rPr>
          <w:rFonts w:ascii="Times New Roman" w:eastAsia="SimSun" w:hAnsi="Times New Roman" w:cs="Times New Roman"/>
          <w:b/>
          <w:bCs/>
          <w:lang w:val="lt-LT" w:eastAsia="zh-CN"/>
        </w:rPr>
        <w:t>ėl kurio gali būti sunku ryti/</w:t>
      </w:r>
      <w:r w:rsidRPr="00D479E4">
        <w:rPr>
          <w:rFonts w:ascii="Times New Roman" w:eastAsia="SimSun" w:hAnsi="Times New Roman" w:cs="Times New Roman"/>
          <w:b/>
          <w:bCs/>
          <w:lang w:val="lt-LT" w:eastAsia="zh-CN"/>
        </w:rPr>
        <w:t xml:space="preserve">kvėpuoti ir staigus odos bėrimas. </w:t>
      </w:r>
      <w:r w:rsidRPr="00D479E4">
        <w:rPr>
          <w:rFonts w:ascii="Times New Roman" w:eastAsia="SimSun" w:hAnsi="Times New Roman" w:cs="Times New Roman"/>
          <w:lang w:val="lt-LT" w:eastAsia="zh-CN"/>
        </w:rPr>
        <w:t xml:space="preserve">Tai gali būti sunkios alerginės reakcijos požymiai. </w:t>
      </w:r>
      <w:r w:rsidRPr="00D479E4">
        <w:rPr>
          <w:rFonts w:ascii="Times New Roman" w:eastAsia="SimSun" w:hAnsi="Times New Roman" w:cs="Times New Roman"/>
          <w:b/>
          <w:bCs/>
          <w:i/>
          <w:iCs/>
          <w:lang w:val="lt-LT" w:eastAsia="zh-CN"/>
        </w:rPr>
        <w:t>Prašome atkreipti dėmesį: šios reakcijos labai retos.</w:t>
      </w:r>
    </w:p>
    <w:p w14:paraId="6C0E06EB"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712C57A2" w14:textId="77777777" w:rsidR="00D479E4" w:rsidRPr="00D479E4" w:rsidRDefault="00D479E4" w:rsidP="00D479E4">
      <w:pPr>
        <w:tabs>
          <w:tab w:val="left" w:pos="1296"/>
        </w:tabs>
        <w:spacing w:after="0" w:line="240" w:lineRule="auto"/>
        <w:ind w:right="-29"/>
        <w:rPr>
          <w:rFonts w:ascii="Times New Roman" w:eastAsia="SimSun" w:hAnsi="Times New Roman" w:cs="Times New Roman"/>
          <w:b/>
          <w:lang w:val="lt-LT" w:eastAsia="zh-CN"/>
        </w:rPr>
      </w:pPr>
      <w:r w:rsidRPr="00D479E4">
        <w:rPr>
          <w:rFonts w:ascii="Times New Roman" w:eastAsia="SimSun" w:hAnsi="Times New Roman" w:cs="Times New Roman"/>
          <w:b/>
          <w:lang w:val="lt-LT" w:eastAsia="zh-CN"/>
        </w:rPr>
        <w:t>Šalutiniai reiškiniai, kurių dažnis nežinomas (negali būti apskaičiuotas pagal turimus duomenis):</w:t>
      </w:r>
    </w:p>
    <w:p w14:paraId="4D2AE234" w14:textId="77777777" w:rsidR="00D479E4" w:rsidRPr="00D479E4" w:rsidRDefault="00D479E4" w:rsidP="00D479E4">
      <w:pPr>
        <w:numPr>
          <w:ilvl w:val="0"/>
          <w:numId w:val="4"/>
        </w:numPr>
        <w:tabs>
          <w:tab w:val="left" w:pos="567"/>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Miglotas matymas;</w:t>
      </w:r>
    </w:p>
    <w:p w14:paraId="0134C494" w14:textId="77777777" w:rsidR="00D479E4" w:rsidRPr="00D479E4" w:rsidRDefault="00D479E4" w:rsidP="00D479E4">
      <w:pPr>
        <w:numPr>
          <w:ilvl w:val="0"/>
          <w:numId w:val="4"/>
        </w:numPr>
        <w:tabs>
          <w:tab w:val="left" w:pos="567"/>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Opos nosyje.</w:t>
      </w:r>
    </w:p>
    <w:p w14:paraId="60661384" w14:textId="77777777" w:rsidR="00D479E4" w:rsidRPr="00D479E4" w:rsidRDefault="00D479E4" w:rsidP="00D70460">
      <w:pPr>
        <w:tabs>
          <w:tab w:val="left" w:pos="1296"/>
        </w:tabs>
        <w:spacing w:after="0" w:line="240" w:lineRule="auto"/>
        <w:ind w:right="-29"/>
        <w:rPr>
          <w:rFonts w:ascii="Times New Roman" w:eastAsia="SimSun" w:hAnsi="Times New Roman" w:cs="Times New Roman"/>
          <w:lang w:val="lt-LT" w:eastAsia="zh-CN"/>
        </w:rPr>
      </w:pPr>
    </w:p>
    <w:p w14:paraId="4707A02C" w14:textId="77777777" w:rsidR="00D479E4" w:rsidRPr="00D479E4" w:rsidRDefault="00D479E4" w:rsidP="00D479E4">
      <w:pPr>
        <w:tabs>
          <w:tab w:val="left" w:pos="1296"/>
        </w:tabs>
        <w:spacing w:after="0" w:line="240" w:lineRule="auto"/>
        <w:ind w:right="-29"/>
        <w:rPr>
          <w:rFonts w:ascii="Times New Roman" w:eastAsia="SimSun" w:hAnsi="Times New Roman" w:cs="Times New Roman"/>
          <w:lang w:val="lt-LT" w:eastAsia="zh-CN"/>
        </w:rPr>
      </w:pPr>
    </w:p>
    <w:p w14:paraId="0A988889"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18BAAD5D"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4C998819"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14:paraId="39071394"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5F86EF34" w14:textId="77777777" w:rsidR="00D479E4" w:rsidRPr="00D479E4" w:rsidRDefault="00D479E4" w:rsidP="00D479E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14:paraId="569380F2" w14:textId="77777777" w:rsidR="00D479E4" w:rsidRPr="00D479E4" w:rsidRDefault="00D479E4" w:rsidP="00D479E4">
      <w:pPr>
        <w:tabs>
          <w:tab w:val="left" w:pos="567"/>
        </w:tabs>
        <w:spacing w:after="0" w:line="240" w:lineRule="auto"/>
        <w:rPr>
          <w:rFonts w:ascii="Times New Roman" w:eastAsia="SimSun" w:hAnsi="Times New Roman" w:cs="Times New Roman"/>
          <w:b/>
          <w:lang w:val="lt-LT" w:eastAsia="zh-CN"/>
        </w:rPr>
      </w:pPr>
    </w:p>
    <w:p w14:paraId="73C6A2B2" w14:textId="77777777" w:rsidR="00D479E4" w:rsidRPr="00D479E4" w:rsidRDefault="00D479E4" w:rsidP="00D479E4">
      <w:pPr>
        <w:tabs>
          <w:tab w:val="left" w:pos="567"/>
        </w:tabs>
        <w:spacing w:after="60" w:line="260" w:lineRule="exact"/>
        <w:rPr>
          <w:rFonts w:ascii="Times New Roman" w:eastAsia="SimSun" w:hAnsi="Times New Roman" w:cs="Times New Roman"/>
          <w:b/>
          <w:szCs w:val="20"/>
          <w:u w:val="single"/>
          <w:lang w:val="lt-LT" w:eastAsia="zh-CN"/>
        </w:rPr>
      </w:pPr>
      <w:r w:rsidRPr="00D479E4">
        <w:rPr>
          <w:rFonts w:ascii="Times New Roman" w:eastAsia="SimSun" w:hAnsi="Times New Roman" w:cs="Times New Roman"/>
          <w:b/>
          <w:szCs w:val="20"/>
          <w:u w:val="single"/>
          <w:lang w:val="lt-LT" w:eastAsia="zh-CN"/>
        </w:rPr>
        <w:lastRenderedPageBreak/>
        <w:t>Pranešimas apie šalutinį poveikį</w:t>
      </w:r>
    </w:p>
    <w:p w14:paraId="3AD4E33D" w14:textId="77777777" w:rsidR="00580C9B" w:rsidRPr="00580C9B" w:rsidRDefault="00580C9B" w:rsidP="00580C9B">
      <w:pPr>
        <w:widowControl w:val="0"/>
        <w:tabs>
          <w:tab w:val="left" w:pos="567"/>
        </w:tabs>
        <w:spacing w:after="0" w:line="240" w:lineRule="auto"/>
        <w:ind w:right="-1"/>
        <w:rPr>
          <w:rFonts w:ascii="Times New Roman" w:eastAsia="Times New Roman" w:hAnsi="Times New Roman" w:cs="Times New Roman"/>
          <w:snapToGrid w:val="0"/>
          <w:lang w:val="lt-LT"/>
        </w:rPr>
      </w:pPr>
      <w:r w:rsidRPr="00580C9B">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80C9B">
        <w:rPr>
          <w:rFonts w:ascii="Times New Roman" w:eastAsia="Times New Roman" w:hAnsi="Times New Roman" w:cs="Times New Roman"/>
          <w:snapToGrid w:val="0"/>
          <w:lang w:val="lt-LT" w:eastAsia="zh-CN"/>
        </w:rPr>
        <w:t>elefonu 8 800 73568</w:t>
      </w:r>
      <w:r w:rsidRPr="00580C9B">
        <w:rPr>
          <w:rFonts w:ascii="Times New Roman" w:eastAsia="Times New Roman" w:hAnsi="Times New Roman" w:cs="Times New Roman"/>
          <w:snapToGrid w:val="0"/>
          <w:lang w:val="lt-LT"/>
        </w:rPr>
        <w:t xml:space="preserve"> arba užpildyti interneto svetainėje </w:t>
      </w:r>
      <w:hyperlink r:id="rId10" w:history="1">
        <w:r w:rsidRPr="00580C9B">
          <w:rPr>
            <w:rFonts w:ascii="Times New Roman" w:eastAsia="SimSun" w:hAnsi="Times New Roman" w:cs="Times New Roman"/>
            <w:snapToGrid w:val="0"/>
            <w:color w:val="0000FF"/>
            <w:u w:val="single"/>
            <w:lang w:val="lt-LT"/>
          </w:rPr>
          <w:t>www.vvkt.lt</w:t>
        </w:r>
      </w:hyperlink>
      <w:r w:rsidRPr="00580C9B">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580C9B">
        <w:rPr>
          <w:rFonts w:ascii="Times New Roman" w:eastAsia="Times New Roman" w:hAnsi="Times New Roman" w:cs="Times New Roman"/>
          <w:snapToGrid w:val="0"/>
          <w:lang w:val="lt-LT" w:eastAsia="zh-CN"/>
        </w:rPr>
        <w:t xml:space="preserve">nemokamu </w:t>
      </w:r>
      <w:r w:rsidRPr="00580C9B">
        <w:rPr>
          <w:rFonts w:ascii="Times New Roman" w:eastAsia="Times New Roman" w:hAnsi="Times New Roman" w:cs="Times New Roman"/>
          <w:snapToGrid w:val="0"/>
          <w:lang w:val="lt-LT"/>
        </w:rPr>
        <w:t>fakso numeriu 8 800 20131</w:t>
      </w:r>
      <w:r w:rsidRPr="00580C9B">
        <w:rPr>
          <w:rFonts w:ascii="Times New Roman" w:eastAsia="Times New Roman" w:hAnsi="Times New Roman" w:cs="Times New Roman"/>
          <w:snapToGrid w:val="0"/>
          <w:lang w:val="lt-LT" w:eastAsia="zh-CN"/>
        </w:rPr>
        <w:t xml:space="preserve">, </w:t>
      </w:r>
      <w:r w:rsidRPr="00580C9B">
        <w:rPr>
          <w:rFonts w:ascii="Times New Roman" w:eastAsia="Times New Roman" w:hAnsi="Times New Roman" w:cs="Times New Roman"/>
          <w:snapToGrid w:val="0"/>
          <w:lang w:val="lt-LT"/>
        </w:rPr>
        <w:t xml:space="preserve">el. paštu </w:t>
      </w:r>
      <w:hyperlink r:id="rId11" w:history="1">
        <w:r w:rsidRPr="00580C9B">
          <w:rPr>
            <w:rFonts w:ascii="Times New Roman" w:eastAsia="SimSun" w:hAnsi="Times New Roman" w:cs="Times New Roman"/>
            <w:snapToGrid w:val="0"/>
            <w:color w:val="0000FF"/>
            <w:u w:val="single"/>
            <w:lang w:val="lt-LT"/>
          </w:rPr>
          <w:t>NepageidaujamaR@vvkt.lt</w:t>
        </w:r>
      </w:hyperlink>
      <w:r w:rsidRPr="00580C9B">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2" w:history="1">
        <w:r w:rsidRPr="00580C9B">
          <w:rPr>
            <w:rFonts w:ascii="Times New Roman" w:eastAsia="SimSun" w:hAnsi="Times New Roman" w:cs="Times New Roman"/>
            <w:snapToGrid w:val="0"/>
            <w:color w:val="0000FF"/>
            <w:u w:val="single"/>
            <w:lang w:val="lt-LT"/>
          </w:rPr>
          <w:t>http://www.vvkt.lt</w:t>
        </w:r>
      </w:hyperlink>
      <w:r w:rsidRPr="00580C9B">
        <w:rPr>
          <w:rFonts w:ascii="Times New Roman" w:eastAsia="Times New Roman" w:hAnsi="Times New Roman" w:cs="Times New Roman"/>
          <w:snapToGrid w:val="0"/>
          <w:lang w:val="lt-LT"/>
        </w:rPr>
        <w:t>). Pranešdami apie šalutinį poveikį galite mums padėti gauti daugiau informacijos apie šio vaisto saugumą.</w:t>
      </w:r>
    </w:p>
    <w:p w14:paraId="4564333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00CC5C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50B469D"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5.</w:t>
      </w:r>
      <w:r w:rsidRPr="00D479E4">
        <w:rPr>
          <w:rFonts w:ascii="Times New Roman" w:eastAsia="SimSun" w:hAnsi="Times New Roman" w:cs="Times New Roman"/>
          <w:b/>
          <w:kern w:val="28"/>
          <w:lang w:val="lt-LT" w:eastAsia="lt-LT"/>
        </w:rPr>
        <w:tab/>
        <w:t xml:space="preserve">Kaip laikyti </w:t>
      </w:r>
      <w:proofErr w:type="spellStart"/>
      <w:r w:rsidRPr="00D479E4">
        <w:rPr>
          <w:rFonts w:ascii="Times New Roman" w:eastAsia="SimSun" w:hAnsi="Times New Roman" w:cs="Times New Roman"/>
          <w:b/>
          <w:kern w:val="28"/>
          <w:lang w:val="lt-LT" w:eastAsia="lt-LT"/>
        </w:rPr>
        <w:t>Dymista</w:t>
      </w:r>
      <w:proofErr w:type="spellEnd"/>
      <w:r w:rsidRPr="00D479E4">
        <w:rPr>
          <w:rFonts w:ascii="Times New Roman" w:eastAsia="SimSun" w:hAnsi="Times New Roman" w:cs="Times New Roman"/>
          <w:b/>
          <w:kern w:val="28"/>
          <w:lang w:val="lt-LT" w:eastAsia="lt-LT"/>
        </w:rPr>
        <w:t xml:space="preserve"> nosies purškalą</w:t>
      </w:r>
    </w:p>
    <w:p w14:paraId="4CA0FC8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03CA4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Šį vaistą laikykite vaikams nepastebimoje ir nepasiekiamoje vietoje.</w:t>
      </w:r>
    </w:p>
    <w:p w14:paraId="4774422A" w14:textId="6EA0DC80"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Ant buteliuko etiketės ir išorinės dėžutės po „</w:t>
      </w:r>
      <w:r w:rsidR="00580C9B">
        <w:rPr>
          <w:rFonts w:ascii="Times New Roman" w:eastAsia="SimSun" w:hAnsi="Times New Roman" w:cs="Times New Roman"/>
          <w:lang w:val="lt-LT" w:eastAsia="zh-CN"/>
        </w:rPr>
        <w:t>Tinka iki/</w:t>
      </w:r>
      <w:r w:rsidRPr="00D479E4">
        <w:rPr>
          <w:rFonts w:ascii="Times New Roman" w:eastAsia="SimSun" w:hAnsi="Times New Roman" w:cs="Times New Roman"/>
          <w:lang w:val="lt-LT" w:eastAsia="zh-CN"/>
        </w:rPr>
        <w:t>EXP“ nurodytam tinkamumo laikui pasibaigus, šio vaisto vartoti negalima. Vaistas tinkamas vartoti iki paskutinės nurodyto mėnesio dienos.</w:t>
      </w:r>
    </w:p>
    <w:p w14:paraId="521B1176" w14:textId="3EFA9348" w:rsidR="00D479E4" w:rsidRPr="00D479E4" w:rsidRDefault="00E2427D"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Negalima šaldyti ar užšaldyti.</w:t>
      </w:r>
    </w:p>
    <w:p w14:paraId="7379AB4A"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Tinkamumo laikas pirmą kartą atidarius: išmeskite nesuvartotą vaistą praėjus 6 mėnesiams nuo nosies purškalo buteliuko pirmojo atidarymo.</w:t>
      </w:r>
    </w:p>
    <w:p w14:paraId="1DAD2468"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14:paraId="165A5A4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34583D3"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CDEF411" w14:textId="77777777" w:rsidR="00D479E4" w:rsidRPr="00D479E4" w:rsidRDefault="00D479E4" w:rsidP="00D479E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D479E4">
        <w:rPr>
          <w:rFonts w:ascii="Times New Roman" w:eastAsia="SimSun" w:hAnsi="Times New Roman" w:cs="Times New Roman"/>
          <w:b/>
          <w:kern w:val="28"/>
          <w:lang w:val="lt-LT" w:eastAsia="lt-LT"/>
        </w:rPr>
        <w:t>6.</w:t>
      </w:r>
      <w:r w:rsidRPr="00D479E4">
        <w:rPr>
          <w:rFonts w:ascii="Times New Roman" w:eastAsia="SimSun" w:hAnsi="Times New Roman" w:cs="Times New Roman"/>
          <w:b/>
          <w:kern w:val="28"/>
          <w:lang w:val="lt-LT" w:eastAsia="lt-LT"/>
        </w:rPr>
        <w:tab/>
        <w:t>Pakuotės turinys ir kita informacija</w:t>
      </w:r>
    </w:p>
    <w:p w14:paraId="504615C7" w14:textId="77777777" w:rsidR="00D479E4" w:rsidRPr="00D479E4" w:rsidRDefault="00D479E4" w:rsidP="00D479E4">
      <w:pPr>
        <w:numPr>
          <w:ilvl w:val="12"/>
          <w:numId w:val="0"/>
        </w:numPr>
        <w:tabs>
          <w:tab w:val="left" w:pos="1296"/>
        </w:tabs>
        <w:spacing w:after="0" w:line="240" w:lineRule="auto"/>
        <w:rPr>
          <w:rFonts w:ascii="Times New Roman" w:eastAsia="SimSun" w:hAnsi="Times New Roman" w:cs="Times New Roman"/>
          <w:lang w:val="lt-LT" w:eastAsia="zh-CN"/>
        </w:rPr>
      </w:pPr>
    </w:p>
    <w:p w14:paraId="2BBE58D3"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purškalo sudėtis </w:t>
      </w:r>
    </w:p>
    <w:p w14:paraId="40624ED9" w14:textId="7A85B543" w:rsidR="00D479E4" w:rsidRPr="00D479E4" w:rsidRDefault="00D479E4" w:rsidP="00D479E4">
      <w:pPr>
        <w:tabs>
          <w:tab w:val="left" w:pos="567"/>
        </w:tabs>
        <w:spacing w:after="0" w:line="240" w:lineRule="auto"/>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w:t>
      </w:r>
      <w:r w:rsidRPr="00D479E4">
        <w:rPr>
          <w:rFonts w:ascii="Times New Roman" w:eastAsia="SimSun" w:hAnsi="Times New Roman" w:cs="Times New Roman"/>
          <w:lang w:val="lt-LT" w:eastAsia="zh-CN"/>
        </w:rPr>
        <w:tab/>
        <w:t xml:space="preserve">Veikliosios medžiagos yra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w:t>
      </w:r>
      <w:r w:rsidR="00580C9B">
        <w:rPr>
          <w:rFonts w:ascii="Times New Roman" w:eastAsia="SimSun" w:hAnsi="Times New Roman" w:cs="Times New Roman"/>
          <w:lang w:val="lt-LT" w:eastAsia="zh-CN"/>
        </w:rPr>
        <w:t xml:space="preserve">as ir </w:t>
      </w:r>
      <w:proofErr w:type="spellStart"/>
      <w:r w:rsidR="00580C9B">
        <w:rPr>
          <w:rFonts w:ascii="Times New Roman" w:eastAsia="SimSun" w:hAnsi="Times New Roman" w:cs="Times New Roman"/>
          <w:lang w:val="lt-LT" w:eastAsia="zh-CN"/>
        </w:rPr>
        <w:t>flutikazono</w:t>
      </w:r>
      <w:proofErr w:type="spellEnd"/>
      <w:r w:rsidR="00580C9B">
        <w:rPr>
          <w:rFonts w:ascii="Times New Roman" w:eastAsia="SimSun" w:hAnsi="Times New Roman" w:cs="Times New Roman"/>
          <w:lang w:val="lt-LT" w:eastAsia="zh-CN"/>
        </w:rPr>
        <w:t xml:space="preserve"> </w:t>
      </w:r>
      <w:proofErr w:type="spellStart"/>
      <w:r w:rsidR="00580C9B">
        <w:rPr>
          <w:rFonts w:ascii="Times New Roman" w:eastAsia="SimSun" w:hAnsi="Times New Roman" w:cs="Times New Roman"/>
          <w:lang w:val="lt-LT" w:eastAsia="zh-CN"/>
        </w:rPr>
        <w:t>propionatas</w:t>
      </w:r>
      <w:proofErr w:type="spellEnd"/>
      <w:r w:rsidR="00580C9B">
        <w:rPr>
          <w:rFonts w:ascii="Times New Roman" w:eastAsia="SimSun" w:hAnsi="Times New Roman" w:cs="Times New Roman"/>
          <w:lang w:val="lt-LT" w:eastAsia="zh-CN"/>
        </w:rPr>
        <w:t>.</w:t>
      </w:r>
    </w:p>
    <w:p w14:paraId="1677BD84" w14:textId="77777777" w:rsidR="00D479E4" w:rsidRPr="00D479E4" w:rsidRDefault="00D479E4" w:rsidP="00D479E4">
      <w:pPr>
        <w:tabs>
          <w:tab w:val="left" w:pos="1296"/>
        </w:tabs>
        <w:spacing w:after="0" w:line="240" w:lineRule="auto"/>
        <w:ind w:left="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Kiekviename grame suspensijos yra 1000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ir 365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 Kiekvienoje dozėje (0,14 g) yra 137 </w:t>
      </w:r>
      <w:proofErr w:type="spellStart"/>
      <w:r w:rsidRPr="00D479E4">
        <w:rPr>
          <w:rFonts w:ascii="Times New Roman" w:eastAsia="SimSun" w:hAnsi="Times New Roman" w:cs="Times New Roman"/>
          <w:lang w:val="lt-LT" w:eastAsia="zh-CN"/>
        </w:rPr>
        <w:t>mikrogramai</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xml:space="preserve"> hidrochlorido (atitinka 125 </w:t>
      </w:r>
      <w:proofErr w:type="spellStart"/>
      <w:r w:rsidRPr="00D479E4">
        <w:rPr>
          <w:rFonts w:ascii="Times New Roman" w:eastAsia="SimSun" w:hAnsi="Times New Roman" w:cs="Times New Roman"/>
          <w:lang w:val="lt-LT" w:eastAsia="zh-CN"/>
        </w:rPr>
        <w:t>mikrogramus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azelastino</w:t>
      </w:r>
      <w:proofErr w:type="spellEnd"/>
      <w:r w:rsidRPr="00D479E4">
        <w:rPr>
          <w:rFonts w:ascii="Times New Roman" w:eastAsia="SimSun" w:hAnsi="Times New Roman" w:cs="Times New Roman"/>
          <w:lang w:val="lt-LT" w:eastAsia="zh-CN"/>
        </w:rPr>
        <w:t>) ir 50 </w:t>
      </w:r>
      <w:proofErr w:type="spellStart"/>
      <w:r w:rsidRPr="00D479E4">
        <w:rPr>
          <w:rFonts w:ascii="Times New Roman" w:eastAsia="SimSun" w:hAnsi="Times New Roman" w:cs="Times New Roman"/>
          <w:lang w:val="lt-LT" w:eastAsia="zh-CN"/>
        </w:rPr>
        <w:t>mikrogramų</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flutikazono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propionato</w:t>
      </w:r>
      <w:proofErr w:type="spellEnd"/>
      <w:r w:rsidRPr="00D479E4">
        <w:rPr>
          <w:rFonts w:ascii="Times New Roman" w:eastAsia="SimSun" w:hAnsi="Times New Roman" w:cs="Times New Roman"/>
          <w:lang w:val="lt-LT" w:eastAsia="zh-CN"/>
        </w:rPr>
        <w:t>.</w:t>
      </w:r>
    </w:p>
    <w:p w14:paraId="0AAE2CE6" w14:textId="77777777" w:rsidR="00D479E4" w:rsidRPr="00D479E4" w:rsidRDefault="00D479E4" w:rsidP="00D479E4">
      <w:pPr>
        <w:numPr>
          <w:ilvl w:val="0"/>
          <w:numId w:val="2"/>
        </w:numPr>
        <w:tabs>
          <w:tab w:val="left" w:pos="567"/>
        </w:tabs>
        <w:spacing w:after="0" w:line="240" w:lineRule="auto"/>
        <w:ind w:left="567" w:right="-2" w:hanging="567"/>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Pagalbinės medžiagos yra </w:t>
      </w:r>
      <w:proofErr w:type="spellStart"/>
      <w:r w:rsidRPr="00D479E4">
        <w:rPr>
          <w:rFonts w:ascii="Times New Roman" w:eastAsia="SimSun" w:hAnsi="Times New Roman" w:cs="Times New Roman"/>
          <w:lang w:val="lt-LT" w:eastAsia="zh-CN"/>
        </w:rPr>
        <w:t>dinatrio</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edetatas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glicerolis</w:t>
      </w:r>
      <w:proofErr w:type="spellEnd"/>
      <w:r w:rsidRPr="00D479E4">
        <w:rPr>
          <w:rFonts w:ascii="Times New Roman" w:eastAsia="SimSun" w:hAnsi="Times New Roman" w:cs="Times New Roman"/>
          <w:lang w:val="lt-LT" w:eastAsia="zh-CN"/>
        </w:rPr>
        <w:t xml:space="preserve">, </w:t>
      </w:r>
      <w:proofErr w:type="spellStart"/>
      <w:r w:rsidRPr="00D479E4">
        <w:rPr>
          <w:rFonts w:ascii="Times New Roman" w:eastAsia="SimSun" w:hAnsi="Times New Roman" w:cs="Times New Roman"/>
          <w:lang w:val="lt-LT" w:eastAsia="zh-CN"/>
        </w:rPr>
        <w:t>mikrokristalinė</w:t>
      </w:r>
      <w:proofErr w:type="spellEnd"/>
      <w:r w:rsidRPr="00D479E4">
        <w:rPr>
          <w:rFonts w:ascii="Times New Roman" w:eastAsia="SimSun" w:hAnsi="Times New Roman" w:cs="Times New Roman"/>
          <w:lang w:val="lt-LT" w:eastAsia="zh-CN"/>
        </w:rPr>
        <w:t xml:space="preserve"> celiuliozė, </w:t>
      </w:r>
      <w:proofErr w:type="spellStart"/>
      <w:r w:rsidRPr="00D479E4">
        <w:rPr>
          <w:rFonts w:ascii="Times New Roman" w:eastAsia="SimSun" w:hAnsi="Times New Roman" w:cs="Times New Roman"/>
          <w:lang w:val="lt-LT" w:eastAsia="zh-CN"/>
        </w:rPr>
        <w:t>karmeliozės</w:t>
      </w:r>
      <w:proofErr w:type="spellEnd"/>
      <w:r w:rsidRPr="00D479E4">
        <w:rPr>
          <w:rFonts w:ascii="Times New Roman" w:eastAsia="SimSun" w:hAnsi="Times New Roman" w:cs="Times New Roman"/>
          <w:lang w:val="lt-LT" w:eastAsia="zh-CN"/>
        </w:rPr>
        <w:t xml:space="preserve"> natrio druska, </w:t>
      </w:r>
      <w:proofErr w:type="spellStart"/>
      <w:r w:rsidRPr="00D479E4">
        <w:rPr>
          <w:rFonts w:ascii="Times New Roman" w:eastAsia="SimSun" w:hAnsi="Times New Roman" w:cs="Times New Roman"/>
          <w:lang w:val="lt-LT" w:eastAsia="zh-CN"/>
        </w:rPr>
        <w:t>polisorbatas</w:t>
      </w:r>
      <w:proofErr w:type="spellEnd"/>
      <w:r w:rsidRPr="00D479E4">
        <w:rPr>
          <w:rFonts w:ascii="Times New Roman" w:eastAsia="SimSun" w:hAnsi="Times New Roman" w:cs="Times New Roman"/>
          <w:lang w:val="lt-LT" w:eastAsia="zh-CN"/>
        </w:rPr>
        <w:t xml:space="preserve"> 80, </w:t>
      </w:r>
      <w:proofErr w:type="spellStart"/>
      <w:r w:rsidRPr="00D479E4">
        <w:rPr>
          <w:rFonts w:ascii="Times New Roman" w:eastAsia="SimSun" w:hAnsi="Times New Roman" w:cs="Times New Roman"/>
          <w:lang w:val="lt-LT" w:eastAsia="zh-CN"/>
        </w:rPr>
        <w:t>benzalkonio</w:t>
      </w:r>
      <w:proofErr w:type="spellEnd"/>
      <w:r w:rsidRPr="00D479E4">
        <w:rPr>
          <w:rFonts w:ascii="Times New Roman" w:eastAsia="SimSun" w:hAnsi="Times New Roman" w:cs="Times New Roman"/>
          <w:lang w:val="lt-LT" w:eastAsia="zh-CN"/>
        </w:rPr>
        <w:t xml:space="preserve"> chloridas, </w:t>
      </w:r>
      <w:proofErr w:type="spellStart"/>
      <w:r w:rsidRPr="00D479E4">
        <w:rPr>
          <w:rFonts w:ascii="Times New Roman" w:eastAsia="SimSun" w:hAnsi="Times New Roman" w:cs="Times New Roman"/>
          <w:lang w:val="lt-LT" w:eastAsia="zh-CN"/>
        </w:rPr>
        <w:t>feniletilo</w:t>
      </w:r>
      <w:proofErr w:type="spellEnd"/>
      <w:r w:rsidRPr="00D479E4">
        <w:rPr>
          <w:rFonts w:ascii="Times New Roman" w:eastAsia="SimSun" w:hAnsi="Times New Roman" w:cs="Times New Roman"/>
          <w:lang w:val="lt-LT" w:eastAsia="zh-CN"/>
        </w:rPr>
        <w:t xml:space="preserve"> alkoholis ir išgrynintas vanduo.</w:t>
      </w:r>
    </w:p>
    <w:p w14:paraId="56FD3305" w14:textId="77777777" w:rsidR="00D479E4" w:rsidRPr="00D479E4" w:rsidRDefault="00D479E4" w:rsidP="00D479E4">
      <w:pPr>
        <w:tabs>
          <w:tab w:val="left" w:pos="1296"/>
        </w:tabs>
        <w:spacing w:after="0" w:line="240" w:lineRule="auto"/>
        <w:ind w:right="-2"/>
        <w:rPr>
          <w:rFonts w:ascii="Times New Roman" w:eastAsia="SimSun" w:hAnsi="Times New Roman" w:cs="Times New Roman"/>
          <w:lang w:val="lt-LT" w:eastAsia="zh-CN"/>
        </w:rPr>
      </w:pPr>
    </w:p>
    <w:p w14:paraId="4A9B1AE3"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proofErr w:type="spellStart"/>
      <w:r w:rsidRPr="00D479E4">
        <w:rPr>
          <w:rFonts w:ascii="Times New Roman" w:eastAsia="SimSun" w:hAnsi="Times New Roman" w:cs="Times New Roman"/>
          <w:b/>
          <w:lang w:val="lt-LT" w:eastAsia="lt-LT"/>
        </w:rPr>
        <w:t>Dymista</w:t>
      </w:r>
      <w:proofErr w:type="spellEnd"/>
      <w:r w:rsidRPr="00D479E4">
        <w:rPr>
          <w:rFonts w:ascii="Times New Roman" w:eastAsia="SimSun" w:hAnsi="Times New Roman" w:cs="Times New Roman"/>
          <w:b/>
          <w:lang w:val="lt-LT" w:eastAsia="lt-LT"/>
        </w:rPr>
        <w:t xml:space="preserve"> nosies purškalo išvaizda ir kiekis pakuotėje</w:t>
      </w:r>
    </w:p>
    <w:p w14:paraId="3B6348A9"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yra balta, homogeniška suspensija.</w:t>
      </w:r>
    </w:p>
    <w:p w14:paraId="6AE75F32"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parduodamas gintaro spalvos stiklo buteliukuose su pritaikyta purškalo pompa, </w:t>
      </w:r>
      <w:proofErr w:type="spellStart"/>
      <w:r w:rsidRPr="00D479E4">
        <w:rPr>
          <w:rFonts w:ascii="Times New Roman" w:eastAsia="SimSun" w:hAnsi="Times New Roman" w:cs="Times New Roman"/>
          <w:lang w:val="lt-LT" w:eastAsia="zh-CN"/>
        </w:rPr>
        <w:t>aplikatoriumi</w:t>
      </w:r>
      <w:proofErr w:type="spellEnd"/>
      <w:r w:rsidRPr="00D479E4">
        <w:rPr>
          <w:rFonts w:ascii="Times New Roman" w:eastAsia="SimSun" w:hAnsi="Times New Roman" w:cs="Times New Roman"/>
          <w:lang w:val="lt-LT" w:eastAsia="zh-CN"/>
        </w:rPr>
        <w:t xml:space="preserve"> ir apsauginiu dangteliu. </w:t>
      </w:r>
    </w:p>
    <w:p w14:paraId="1DBCC88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25 ml buteliuke yra 23 g nosies purškalo (suspensijos) (mažiausiai 120 dozių).</w:t>
      </w:r>
    </w:p>
    <w:p w14:paraId="6E65509C"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D479E4">
        <w:rPr>
          <w:rFonts w:ascii="Times New Roman" w:eastAsia="SimSun" w:hAnsi="Times New Roman" w:cs="Times New Roman"/>
          <w:lang w:val="lt-LT" w:eastAsia="zh-CN"/>
        </w:rPr>
        <w:t>Dymista</w:t>
      </w:r>
      <w:proofErr w:type="spellEnd"/>
      <w:r w:rsidRPr="00D479E4">
        <w:rPr>
          <w:rFonts w:ascii="Times New Roman" w:eastAsia="SimSun" w:hAnsi="Times New Roman" w:cs="Times New Roman"/>
          <w:lang w:val="lt-LT" w:eastAsia="zh-CN"/>
        </w:rPr>
        <w:t xml:space="preserve"> nosies purškalas gaminamas pakuotėmis, kuriose yra:</w:t>
      </w:r>
    </w:p>
    <w:p w14:paraId="03530064"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1 buteliukas su 23 g nosies purškalo (suspensijos).</w:t>
      </w:r>
    </w:p>
    <w:p w14:paraId="65F289A1"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5797CFE"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r w:rsidRPr="00D479E4">
        <w:rPr>
          <w:rFonts w:ascii="Times New Roman" w:eastAsia="SimSun" w:hAnsi="Times New Roman" w:cs="Times New Roman"/>
          <w:b/>
          <w:lang w:val="lt-LT" w:eastAsia="lt-LT"/>
        </w:rPr>
        <w:t>Registruotojas ir gamintojas</w:t>
      </w:r>
    </w:p>
    <w:p w14:paraId="70BCD777" w14:textId="77777777" w:rsidR="00D479E4" w:rsidRPr="00D479E4" w:rsidRDefault="00D479E4" w:rsidP="00D479E4">
      <w:pPr>
        <w:tabs>
          <w:tab w:val="left" w:pos="1296"/>
        </w:tabs>
        <w:spacing w:after="0" w:line="240" w:lineRule="auto"/>
        <w:rPr>
          <w:rFonts w:ascii="Times New Roman" w:eastAsia="SimSun" w:hAnsi="Times New Roman" w:cs="Times New Roman"/>
          <w:lang w:val="lt-LT" w:eastAsia="zh-CN"/>
        </w:rPr>
      </w:pPr>
    </w:p>
    <w:p w14:paraId="17A2DD1B" w14:textId="77777777" w:rsidR="00D479E4" w:rsidRPr="00D479E4" w:rsidRDefault="00D479E4" w:rsidP="00D479E4">
      <w:pPr>
        <w:tabs>
          <w:tab w:val="left" w:pos="1296"/>
        </w:tabs>
        <w:spacing w:after="0" w:line="240" w:lineRule="auto"/>
        <w:rPr>
          <w:rFonts w:ascii="Times New Roman" w:eastAsia="SimSun" w:hAnsi="Times New Roman" w:cs="Times New Roman"/>
          <w:i/>
          <w:lang w:val="lt-LT" w:eastAsia="zh-CN"/>
        </w:rPr>
      </w:pPr>
      <w:r w:rsidRPr="00D479E4">
        <w:rPr>
          <w:rFonts w:ascii="Times New Roman" w:eastAsia="SimSun" w:hAnsi="Times New Roman" w:cs="Times New Roman"/>
          <w:i/>
          <w:lang w:val="lt-LT" w:eastAsia="zh-CN"/>
        </w:rPr>
        <w:t>Registruotojas</w:t>
      </w:r>
    </w:p>
    <w:p w14:paraId="2487277E" w14:textId="7055C2C4" w:rsidR="00580C9B" w:rsidRPr="00580C9B" w:rsidRDefault="00E2427D" w:rsidP="00580C9B">
      <w:pPr>
        <w:pStyle w:val="Default"/>
        <w:rPr>
          <w:sz w:val="22"/>
          <w:szCs w:val="22"/>
        </w:rPr>
      </w:pPr>
      <w:proofErr w:type="spellStart"/>
      <w:r>
        <w:rPr>
          <w:sz w:val="22"/>
          <w:szCs w:val="22"/>
        </w:rPr>
        <w:t>Mylan</w:t>
      </w:r>
      <w:proofErr w:type="spellEnd"/>
      <w:r>
        <w:rPr>
          <w:sz w:val="22"/>
          <w:szCs w:val="22"/>
        </w:rPr>
        <w:t xml:space="preserve"> IRE </w:t>
      </w:r>
      <w:proofErr w:type="spellStart"/>
      <w:r>
        <w:rPr>
          <w:sz w:val="22"/>
          <w:szCs w:val="22"/>
        </w:rPr>
        <w:t>Healthcare</w:t>
      </w:r>
      <w:proofErr w:type="spellEnd"/>
      <w:r>
        <w:rPr>
          <w:sz w:val="22"/>
          <w:szCs w:val="22"/>
        </w:rPr>
        <w:t xml:space="preserve"> </w:t>
      </w:r>
      <w:proofErr w:type="spellStart"/>
      <w:r>
        <w:rPr>
          <w:sz w:val="22"/>
          <w:szCs w:val="22"/>
        </w:rPr>
        <w:t>Limited</w:t>
      </w:r>
      <w:proofErr w:type="spellEnd"/>
    </w:p>
    <w:p w14:paraId="7002CD95" w14:textId="05BCD603" w:rsidR="00580C9B" w:rsidRPr="00580C9B" w:rsidRDefault="00E2427D" w:rsidP="00580C9B">
      <w:pPr>
        <w:pStyle w:val="Default"/>
        <w:rPr>
          <w:sz w:val="22"/>
          <w:szCs w:val="22"/>
        </w:rPr>
      </w:pPr>
      <w:proofErr w:type="spellStart"/>
      <w:r>
        <w:rPr>
          <w:sz w:val="22"/>
          <w:szCs w:val="22"/>
        </w:rPr>
        <w:t>Unit</w:t>
      </w:r>
      <w:proofErr w:type="spellEnd"/>
      <w:r>
        <w:rPr>
          <w:sz w:val="22"/>
          <w:szCs w:val="22"/>
        </w:rPr>
        <w:t xml:space="preserve"> 35/36 </w:t>
      </w:r>
      <w:proofErr w:type="spellStart"/>
      <w:r>
        <w:rPr>
          <w:sz w:val="22"/>
          <w:szCs w:val="22"/>
        </w:rPr>
        <w:t>Grange</w:t>
      </w:r>
      <w:proofErr w:type="spellEnd"/>
      <w:r>
        <w:rPr>
          <w:sz w:val="22"/>
          <w:szCs w:val="22"/>
        </w:rPr>
        <w:t xml:space="preserve"> Parade</w:t>
      </w:r>
    </w:p>
    <w:p w14:paraId="3695D1E7" w14:textId="771488C0" w:rsidR="00580C9B" w:rsidRPr="00580C9B" w:rsidRDefault="00E2427D" w:rsidP="00580C9B">
      <w:pPr>
        <w:pStyle w:val="Default"/>
        <w:rPr>
          <w:sz w:val="22"/>
          <w:szCs w:val="22"/>
        </w:rPr>
      </w:pPr>
      <w:proofErr w:type="spellStart"/>
      <w:r>
        <w:rPr>
          <w:sz w:val="22"/>
          <w:szCs w:val="22"/>
        </w:rPr>
        <w:t>Baldoyle</w:t>
      </w:r>
      <w:proofErr w:type="spellEnd"/>
      <w:r>
        <w:rPr>
          <w:sz w:val="22"/>
          <w:szCs w:val="22"/>
        </w:rPr>
        <w:t xml:space="preserve"> </w:t>
      </w:r>
      <w:proofErr w:type="spellStart"/>
      <w:r>
        <w:rPr>
          <w:sz w:val="22"/>
          <w:szCs w:val="22"/>
        </w:rPr>
        <w:t>Industrial</w:t>
      </w:r>
      <w:proofErr w:type="spellEnd"/>
      <w:r>
        <w:rPr>
          <w:sz w:val="22"/>
          <w:szCs w:val="22"/>
        </w:rPr>
        <w:t xml:space="preserve"> </w:t>
      </w:r>
      <w:proofErr w:type="spellStart"/>
      <w:r>
        <w:rPr>
          <w:sz w:val="22"/>
          <w:szCs w:val="22"/>
        </w:rPr>
        <w:t>Estate</w:t>
      </w:r>
      <w:proofErr w:type="spellEnd"/>
    </w:p>
    <w:p w14:paraId="57B175AD" w14:textId="77777777" w:rsidR="00580C9B" w:rsidRPr="00580C9B" w:rsidRDefault="00580C9B" w:rsidP="00580C9B">
      <w:pPr>
        <w:tabs>
          <w:tab w:val="left" w:pos="1296"/>
        </w:tabs>
        <w:spacing w:after="0" w:line="240" w:lineRule="auto"/>
        <w:rPr>
          <w:rFonts w:ascii="Times New Roman" w:hAnsi="Times New Roman" w:cs="Times New Roman"/>
        </w:rPr>
      </w:pPr>
      <w:r w:rsidRPr="00580C9B">
        <w:rPr>
          <w:rFonts w:ascii="Times New Roman" w:hAnsi="Times New Roman" w:cs="Times New Roman"/>
        </w:rPr>
        <w:t>Dublin 13</w:t>
      </w:r>
    </w:p>
    <w:p w14:paraId="7DAA8551" w14:textId="2D1D881F" w:rsidR="00D479E4" w:rsidRPr="00D479E4" w:rsidRDefault="00580C9B" w:rsidP="00580C9B">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Airija</w:t>
      </w:r>
    </w:p>
    <w:p w14:paraId="11C97947"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b/>
          <w:lang w:val="lt-LT" w:eastAsia="lt-LT"/>
        </w:rPr>
      </w:pPr>
    </w:p>
    <w:p w14:paraId="793E4E37" w14:textId="77777777" w:rsidR="00D479E4" w:rsidRPr="00D479E4" w:rsidRDefault="00D479E4" w:rsidP="00D479E4">
      <w:pPr>
        <w:keepNext/>
        <w:tabs>
          <w:tab w:val="left" w:pos="567"/>
        </w:tabs>
        <w:spacing w:after="0" w:line="240" w:lineRule="auto"/>
        <w:outlineLvl w:val="3"/>
        <w:rPr>
          <w:rFonts w:ascii="Times New Roman" w:eastAsia="SimSun" w:hAnsi="Times New Roman" w:cs="Times New Roman"/>
          <w:i/>
          <w:lang w:val="lt-LT" w:eastAsia="lt-LT"/>
        </w:rPr>
      </w:pPr>
      <w:r w:rsidRPr="00D479E4">
        <w:rPr>
          <w:rFonts w:ascii="Times New Roman" w:eastAsia="SimSun" w:hAnsi="Times New Roman" w:cs="Times New Roman"/>
          <w:i/>
          <w:lang w:val="lt-LT" w:eastAsia="lt-LT"/>
        </w:rPr>
        <w:t>Gamintojas</w:t>
      </w:r>
    </w:p>
    <w:p w14:paraId="664B8160"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MEDA </w:t>
      </w:r>
      <w:proofErr w:type="spellStart"/>
      <w:r w:rsidRPr="00D479E4">
        <w:rPr>
          <w:rFonts w:ascii="Times New Roman" w:eastAsia="SimSun" w:hAnsi="Times New Roman" w:cs="Times New Roman"/>
          <w:color w:val="221E1F"/>
          <w:lang w:val="lt-LT" w:eastAsia="zh-CN"/>
        </w:rPr>
        <w:t>Pharma</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GmbH</w:t>
      </w:r>
      <w:proofErr w:type="spellEnd"/>
      <w:r w:rsidRPr="00D479E4">
        <w:rPr>
          <w:rFonts w:ascii="Times New Roman" w:eastAsia="SimSun" w:hAnsi="Times New Roman" w:cs="Times New Roman"/>
          <w:color w:val="221E1F"/>
          <w:lang w:val="lt-LT" w:eastAsia="zh-CN"/>
        </w:rPr>
        <w:t xml:space="preserve"> &amp; </w:t>
      </w:r>
      <w:proofErr w:type="spellStart"/>
      <w:r w:rsidRPr="00D479E4">
        <w:rPr>
          <w:rFonts w:ascii="Times New Roman" w:eastAsia="SimSun" w:hAnsi="Times New Roman" w:cs="Times New Roman"/>
          <w:color w:val="221E1F"/>
          <w:lang w:val="lt-LT" w:eastAsia="zh-CN"/>
        </w:rPr>
        <w:t>Co</w:t>
      </w:r>
      <w:proofErr w:type="spellEnd"/>
      <w:r w:rsidRPr="00D479E4">
        <w:rPr>
          <w:rFonts w:ascii="Times New Roman" w:eastAsia="SimSun" w:hAnsi="Times New Roman" w:cs="Times New Roman"/>
          <w:color w:val="221E1F"/>
          <w:lang w:val="lt-LT" w:eastAsia="zh-CN"/>
        </w:rPr>
        <w:t>. KG</w:t>
      </w:r>
    </w:p>
    <w:p w14:paraId="79AF2134"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proofErr w:type="spellStart"/>
      <w:r w:rsidRPr="00D479E4">
        <w:rPr>
          <w:rFonts w:ascii="Times New Roman" w:eastAsia="SimSun" w:hAnsi="Times New Roman" w:cs="Times New Roman"/>
          <w:color w:val="221E1F"/>
          <w:lang w:val="lt-LT" w:eastAsia="zh-CN"/>
        </w:rPr>
        <w:t>Benzstrasse</w:t>
      </w:r>
      <w:proofErr w:type="spellEnd"/>
      <w:r w:rsidRPr="00D479E4">
        <w:rPr>
          <w:rFonts w:ascii="Times New Roman" w:eastAsia="SimSun" w:hAnsi="Times New Roman" w:cs="Times New Roman"/>
          <w:color w:val="221E1F"/>
          <w:lang w:val="lt-LT" w:eastAsia="zh-CN"/>
        </w:rPr>
        <w:t xml:space="preserve"> 1</w:t>
      </w:r>
    </w:p>
    <w:p w14:paraId="4E99C638" w14:textId="77777777" w:rsidR="00D479E4" w:rsidRPr="00D479E4" w:rsidRDefault="00D479E4" w:rsidP="00D479E4">
      <w:pPr>
        <w:tabs>
          <w:tab w:val="left" w:pos="567"/>
        </w:tabs>
        <w:spacing w:after="0" w:line="240" w:lineRule="auto"/>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 xml:space="preserve">61352 </w:t>
      </w:r>
      <w:proofErr w:type="spellStart"/>
      <w:r w:rsidRPr="00D479E4">
        <w:rPr>
          <w:rFonts w:ascii="Times New Roman" w:eastAsia="SimSun" w:hAnsi="Times New Roman" w:cs="Times New Roman"/>
          <w:color w:val="221E1F"/>
          <w:lang w:val="lt-LT" w:eastAsia="zh-CN"/>
        </w:rPr>
        <w:t>Bad</w:t>
      </w:r>
      <w:proofErr w:type="spellEnd"/>
      <w:r w:rsidRPr="00D479E4">
        <w:rPr>
          <w:rFonts w:ascii="Times New Roman" w:eastAsia="SimSun" w:hAnsi="Times New Roman" w:cs="Times New Roman"/>
          <w:color w:val="221E1F"/>
          <w:lang w:val="lt-LT" w:eastAsia="zh-CN"/>
        </w:rPr>
        <w:t xml:space="preserve"> </w:t>
      </w:r>
      <w:proofErr w:type="spellStart"/>
      <w:r w:rsidRPr="00D479E4">
        <w:rPr>
          <w:rFonts w:ascii="Times New Roman" w:eastAsia="SimSun" w:hAnsi="Times New Roman" w:cs="Times New Roman"/>
          <w:color w:val="221E1F"/>
          <w:lang w:val="lt-LT" w:eastAsia="zh-CN"/>
        </w:rPr>
        <w:t>Homburg</w:t>
      </w:r>
      <w:proofErr w:type="spellEnd"/>
    </w:p>
    <w:p w14:paraId="7C5635C5" w14:textId="77777777" w:rsidR="00D479E4" w:rsidRPr="00D479E4" w:rsidRDefault="00D479E4" w:rsidP="00D479E4">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D479E4">
        <w:rPr>
          <w:rFonts w:ascii="Times New Roman" w:eastAsia="SimSun" w:hAnsi="Times New Roman" w:cs="Times New Roman"/>
          <w:color w:val="221E1F"/>
          <w:lang w:val="lt-LT" w:eastAsia="zh-CN"/>
        </w:rPr>
        <w:t>Vokietija</w:t>
      </w:r>
    </w:p>
    <w:p w14:paraId="1259C832" w14:textId="77777777" w:rsidR="00D479E4" w:rsidRDefault="00D479E4"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5CE29E3"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b/>
          <w:lang w:val="sl-SI" w:eastAsia="zh-CN"/>
        </w:rPr>
      </w:pPr>
      <w:r w:rsidRPr="00580C9B">
        <w:rPr>
          <w:rFonts w:ascii="Times New Roman" w:eastAsia="SimSun" w:hAnsi="Times New Roman" w:cs="Times New Roman"/>
          <w:b/>
          <w:lang w:val="sl-SI" w:eastAsia="zh-CN"/>
        </w:rPr>
        <w:t>Lygiagretus importuotojas</w:t>
      </w:r>
    </w:p>
    <w:p w14:paraId="7129A63B"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val="lt-LT" w:eastAsia="zh-CN"/>
        </w:rPr>
      </w:pPr>
      <w:r w:rsidRPr="00580C9B">
        <w:rPr>
          <w:rFonts w:ascii="Times New Roman" w:eastAsia="SimSun" w:hAnsi="Times New Roman" w:cs="Times New Roman"/>
          <w:lang w:val="lt-LT" w:eastAsia="zh-CN"/>
        </w:rPr>
        <w:t>UAB „</w:t>
      </w:r>
      <w:proofErr w:type="spellStart"/>
      <w:r w:rsidRPr="00580C9B">
        <w:rPr>
          <w:rFonts w:ascii="Times New Roman" w:eastAsia="SimSun" w:hAnsi="Times New Roman" w:cs="Times New Roman"/>
          <w:lang w:val="lt-LT" w:eastAsia="zh-CN"/>
        </w:rPr>
        <w:t>Actiofarma</w:t>
      </w:r>
      <w:proofErr w:type="spellEnd"/>
      <w:r w:rsidRPr="00580C9B">
        <w:rPr>
          <w:rFonts w:ascii="Times New Roman" w:eastAsia="SimSun" w:hAnsi="Times New Roman" w:cs="Times New Roman"/>
          <w:lang w:val="lt-LT" w:eastAsia="zh-CN"/>
        </w:rPr>
        <w:t>“</w:t>
      </w:r>
    </w:p>
    <w:p w14:paraId="65DB0B2F"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val="lt-LT" w:eastAsia="zh-CN"/>
        </w:rPr>
      </w:pPr>
      <w:r w:rsidRPr="00580C9B">
        <w:rPr>
          <w:rFonts w:ascii="Times New Roman" w:eastAsia="SimSun" w:hAnsi="Times New Roman" w:cs="Times New Roman"/>
          <w:lang w:val="lt-LT" w:eastAsia="zh-CN"/>
        </w:rPr>
        <w:t>Islandijos pl. 209A</w:t>
      </w:r>
    </w:p>
    <w:p w14:paraId="1F48FDB1"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val="lt-LT" w:eastAsia="zh-CN"/>
        </w:rPr>
      </w:pPr>
      <w:r w:rsidRPr="00580C9B">
        <w:rPr>
          <w:rFonts w:ascii="Times New Roman" w:eastAsia="SimSun" w:hAnsi="Times New Roman" w:cs="Times New Roman"/>
          <w:lang w:val="lt-LT" w:eastAsia="zh-CN"/>
        </w:rPr>
        <w:t>LT-49163 Kaunas</w:t>
      </w:r>
    </w:p>
    <w:p w14:paraId="4E392D31"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val="lt-LT" w:eastAsia="zh-CN"/>
        </w:rPr>
      </w:pPr>
      <w:r w:rsidRPr="00580C9B">
        <w:rPr>
          <w:rFonts w:ascii="Times New Roman" w:eastAsia="SimSun" w:hAnsi="Times New Roman" w:cs="Times New Roman"/>
          <w:lang w:val="lt-LT" w:eastAsia="zh-CN"/>
        </w:rPr>
        <w:t>Lietuva</w:t>
      </w:r>
    </w:p>
    <w:p w14:paraId="02878BFE"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eastAsia="zh-CN"/>
        </w:rPr>
      </w:pPr>
      <w:r w:rsidRPr="00580C9B">
        <w:rPr>
          <w:rFonts w:ascii="Times New Roman" w:eastAsia="SimSun" w:hAnsi="Times New Roman" w:cs="Times New Roman"/>
          <w:lang w:val="lt-LT" w:eastAsia="zh-CN"/>
        </w:rPr>
        <w:t xml:space="preserve">El. paštas: </w:t>
      </w:r>
      <w:hyperlink r:id="rId13" w:history="1">
        <w:r w:rsidRPr="00580C9B">
          <w:rPr>
            <w:rStyle w:val="Hipersaitas"/>
            <w:rFonts w:eastAsia="SimSun"/>
            <w:lang w:eastAsia="zh-CN"/>
          </w:rPr>
          <w:t>info@actiofarma.com</w:t>
        </w:r>
      </w:hyperlink>
    </w:p>
    <w:p w14:paraId="251244ED"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val="sl-SI" w:eastAsia="zh-CN"/>
        </w:rPr>
      </w:pPr>
    </w:p>
    <w:p w14:paraId="48EAEDAC"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b/>
          <w:lang w:val="sl-SI" w:eastAsia="zh-CN"/>
        </w:rPr>
      </w:pPr>
      <w:r w:rsidRPr="00580C9B">
        <w:rPr>
          <w:rFonts w:ascii="Times New Roman" w:eastAsia="SimSun" w:hAnsi="Times New Roman" w:cs="Times New Roman"/>
          <w:b/>
          <w:lang w:val="sl-SI" w:eastAsia="zh-CN"/>
        </w:rPr>
        <w:t>Perpakavo</w:t>
      </w:r>
    </w:p>
    <w:p w14:paraId="77ACCB74"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val="sl-SI" w:eastAsia="zh-CN"/>
        </w:rPr>
      </w:pPr>
      <w:r w:rsidRPr="00580C9B">
        <w:rPr>
          <w:rFonts w:ascii="Times New Roman" w:eastAsia="SimSun" w:hAnsi="Times New Roman" w:cs="Times New Roman"/>
          <w:lang w:val="sl-SI" w:eastAsia="zh-CN"/>
        </w:rPr>
        <w:t>UAB „Entafarma“</w:t>
      </w:r>
    </w:p>
    <w:p w14:paraId="3B061787"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val="sl-SI" w:eastAsia="zh-CN"/>
        </w:rPr>
      </w:pPr>
      <w:r w:rsidRPr="00580C9B">
        <w:rPr>
          <w:rFonts w:ascii="Times New Roman" w:eastAsia="SimSun" w:hAnsi="Times New Roman" w:cs="Times New Roman"/>
          <w:lang w:val="sl-SI" w:eastAsia="zh-CN"/>
        </w:rPr>
        <w:t>Klonėnų vs. 1</w:t>
      </w:r>
    </w:p>
    <w:p w14:paraId="73C16F94"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val="sl-SI" w:eastAsia="zh-CN"/>
        </w:rPr>
      </w:pPr>
      <w:r w:rsidRPr="00580C9B">
        <w:rPr>
          <w:rFonts w:ascii="Times New Roman" w:eastAsia="SimSun" w:hAnsi="Times New Roman" w:cs="Times New Roman"/>
          <w:lang w:val="sl-SI" w:eastAsia="zh-CN"/>
        </w:rPr>
        <w:t>LT-19156 Širvintų r. sav.,</w:t>
      </w:r>
    </w:p>
    <w:p w14:paraId="5EE2834A" w14:textId="77777777" w:rsidR="00580C9B" w:rsidRPr="00580C9B" w:rsidRDefault="00580C9B" w:rsidP="00580C9B">
      <w:pPr>
        <w:numPr>
          <w:ilvl w:val="12"/>
          <w:numId w:val="0"/>
        </w:numPr>
        <w:tabs>
          <w:tab w:val="left" w:pos="1296"/>
        </w:tabs>
        <w:spacing w:after="0" w:line="240" w:lineRule="auto"/>
        <w:ind w:right="-2"/>
        <w:rPr>
          <w:rFonts w:ascii="Times New Roman" w:eastAsia="SimSun" w:hAnsi="Times New Roman" w:cs="Times New Roman"/>
          <w:lang w:val="sl-SI" w:eastAsia="zh-CN"/>
        </w:rPr>
      </w:pPr>
      <w:r w:rsidRPr="00580C9B">
        <w:rPr>
          <w:rFonts w:ascii="Times New Roman" w:eastAsia="SimSun" w:hAnsi="Times New Roman" w:cs="Times New Roman"/>
          <w:lang w:val="sl-SI" w:eastAsia="zh-CN"/>
        </w:rPr>
        <w:t>Lietuva</w:t>
      </w:r>
    </w:p>
    <w:p w14:paraId="1AECBC4C" w14:textId="595FBC1E" w:rsidR="00580C9B" w:rsidRDefault="00580C9B"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8C0C050" w14:textId="550E359E" w:rsidR="00E5450F" w:rsidRDefault="00E5450F"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arba</w:t>
      </w:r>
    </w:p>
    <w:p w14:paraId="6C81E78A" w14:textId="1D2BBE6D" w:rsidR="00E5450F" w:rsidRDefault="00E5450F"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0329346" w14:textId="77777777" w:rsidR="00E5450F" w:rsidRPr="00580C9B" w:rsidRDefault="00E5450F" w:rsidP="00E5450F">
      <w:pPr>
        <w:numPr>
          <w:ilvl w:val="12"/>
          <w:numId w:val="0"/>
        </w:numPr>
        <w:tabs>
          <w:tab w:val="left" w:pos="1296"/>
        </w:tabs>
        <w:spacing w:after="0" w:line="240" w:lineRule="auto"/>
        <w:ind w:right="-2"/>
        <w:rPr>
          <w:rFonts w:ascii="Times New Roman" w:eastAsia="SimSun" w:hAnsi="Times New Roman" w:cs="Times New Roman"/>
          <w:lang w:val="lt-LT" w:eastAsia="zh-CN"/>
        </w:rPr>
      </w:pPr>
      <w:r w:rsidRPr="00580C9B">
        <w:rPr>
          <w:rFonts w:ascii="Times New Roman" w:eastAsia="SimSun" w:hAnsi="Times New Roman" w:cs="Times New Roman"/>
          <w:lang w:val="lt-LT" w:eastAsia="zh-CN"/>
        </w:rPr>
        <w:t>UAB „</w:t>
      </w:r>
      <w:proofErr w:type="spellStart"/>
      <w:r w:rsidRPr="00580C9B">
        <w:rPr>
          <w:rFonts w:ascii="Times New Roman" w:eastAsia="SimSun" w:hAnsi="Times New Roman" w:cs="Times New Roman"/>
          <w:lang w:val="lt-LT" w:eastAsia="zh-CN"/>
        </w:rPr>
        <w:t>Actiofarma</w:t>
      </w:r>
      <w:proofErr w:type="spellEnd"/>
      <w:r w:rsidRPr="00580C9B">
        <w:rPr>
          <w:rFonts w:ascii="Times New Roman" w:eastAsia="SimSun" w:hAnsi="Times New Roman" w:cs="Times New Roman"/>
          <w:lang w:val="lt-LT" w:eastAsia="zh-CN"/>
        </w:rPr>
        <w:t>“</w:t>
      </w:r>
    </w:p>
    <w:p w14:paraId="6F48B02E" w14:textId="77777777" w:rsidR="00E5450F" w:rsidRPr="00580C9B" w:rsidRDefault="00E5450F" w:rsidP="00E5450F">
      <w:pPr>
        <w:numPr>
          <w:ilvl w:val="12"/>
          <w:numId w:val="0"/>
        </w:numPr>
        <w:tabs>
          <w:tab w:val="left" w:pos="1296"/>
        </w:tabs>
        <w:spacing w:after="0" w:line="240" w:lineRule="auto"/>
        <w:ind w:right="-2"/>
        <w:rPr>
          <w:rFonts w:ascii="Times New Roman" w:eastAsia="SimSun" w:hAnsi="Times New Roman" w:cs="Times New Roman"/>
          <w:lang w:val="lt-LT" w:eastAsia="zh-CN"/>
        </w:rPr>
      </w:pPr>
      <w:r w:rsidRPr="00580C9B">
        <w:rPr>
          <w:rFonts w:ascii="Times New Roman" w:eastAsia="SimSun" w:hAnsi="Times New Roman" w:cs="Times New Roman"/>
          <w:lang w:val="lt-LT" w:eastAsia="zh-CN"/>
        </w:rPr>
        <w:t>Islandijos pl. 209A</w:t>
      </w:r>
    </w:p>
    <w:p w14:paraId="529BC70D" w14:textId="77777777" w:rsidR="00E5450F" w:rsidRPr="00580C9B" w:rsidRDefault="00E5450F" w:rsidP="00E5450F">
      <w:pPr>
        <w:numPr>
          <w:ilvl w:val="12"/>
          <w:numId w:val="0"/>
        </w:numPr>
        <w:tabs>
          <w:tab w:val="left" w:pos="1296"/>
        </w:tabs>
        <w:spacing w:after="0" w:line="240" w:lineRule="auto"/>
        <w:ind w:right="-2"/>
        <w:rPr>
          <w:rFonts w:ascii="Times New Roman" w:eastAsia="SimSun" w:hAnsi="Times New Roman" w:cs="Times New Roman"/>
          <w:lang w:val="lt-LT" w:eastAsia="zh-CN"/>
        </w:rPr>
      </w:pPr>
      <w:r w:rsidRPr="00580C9B">
        <w:rPr>
          <w:rFonts w:ascii="Times New Roman" w:eastAsia="SimSun" w:hAnsi="Times New Roman" w:cs="Times New Roman"/>
          <w:lang w:val="lt-LT" w:eastAsia="zh-CN"/>
        </w:rPr>
        <w:t>LT-49163 Kaunas</w:t>
      </w:r>
    </w:p>
    <w:p w14:paraId="3D301EC1" w14:textId="77777777" w:rsidR="00E5450F" w:rsidRPr="00580C9B" w:rsidRDefault="00E5450F" w:rsidP="00E5450F">
      <w:pPr>
        <w:numPr>
          <w:ilvl w:val="12"/>
          <w:numId w:val="0"/>
        </w:numPr>
        <w:tabs>
          <w:tab w:val="left" w:pos="1296"/>
        </w:tabs>
        <w:spacing w:after="0" w:line="240" w:lineRule="auto"/>
        <w:ind w:right="-2"/>
        <w:rPr>
          <w:rFonts w:ascii="Times New Roman" w:eastAsia="SimSun" w:hAnsi="Times New Roman" w:cs="Times New Roman"/>
          <w:lang w:val="lt-LT" w:eastAsia="zh-CN"/>
        </w:rPr>
      </w:pPr>
      <w:r w:rsidRPr="00580C9B">
        <w:rPr>
          <w:rFonts w:ascii="Times New Roman" w:eastAsia="SimSun" w:hAnsi="Times New Roman" w:cs="Times New Roman"/>
          <w:lang w:val="lt-LT" w:eastAsia="zh-CN"/>
        </w:rPr>
        <w:t>Lietuva</w:t>
      </w:r>
    </w:p>
    <w:p w14:paraId="7A18B491" w14:textId="77777777" w:rsidR="00E5450F" w:rsidRPr="00580C9B" w:rsidRDefault="00E5450F" w:rsidP="00E5450F">
      <w:pPr>
        <w:numPr>
          <w:ilvl w:val="12"/>
          <w:numId w:val="0"/>
        </w:numPr>
        <w:tabs>
          <w:tab w:val="left" w:pos="1296"/>
        </w:tabs>
        <w:spacing w:after="0" w:line="240" w:lineRule="auto"/>
        <w:ind w:right="-2"/>
        <w:rPr>
          <w:rFonts w:ascii="Times New Roman" w:eastAsia="SimSun" w:hAnsi="Times New Roman" w:cs="Times New Roman"/>
          <w:lang w:eastAsia="zh-CN"/>
        </w:rPr>
      </w:pPr>
      <w:r w:rsidRPr="00580C9B">
        <w:rPr>
          <w:rFonts w:ascii="Times New Roman" w:eastAsia="SimSun" w:hAnsi="Times New Roman" w:cs="Times New Roman"/>
          <w:lang w:val="lt-LT" w:eastAsia="zh-CN"/>
        </w:rPr>
        <w:t xml:space="preserve">El. paštas: </w:t>
      </w:r>
      <w:hyperlink r:id="rId14" w:history="1">
        <w:r w:rsidRPr="00580C9B">
          <w:rPr>
            <w:rStyle w:val="Hipersaitas"/>
            <w:rFonts w:eastAsia="SimSun"/>
            <w:lang w:eastAsia="zh-CN"/>
          </w:rPr>
          <w:t>info@actiofarma.com</w:t>
        </w:r>
      </w:hyperlink>
    </w:p>
    <w:p w14:paraId="32350EC6" w14:textId="77777777" w:rsidR="00E5450F" w:rsidRPr="00D479E4" w:rsidRDefault="00E5450F" w:rsidP="00D479E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7159FDC" w14:textId="38528B5C" w:rsidR="00D479E4" w:rsidRPr="00D479E4" w:rsidRDefault="00D479E4" w:rsidP="00D479E4">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sidRPr="00D479E4">
        <w:rPr>
          <w:rFonts w:ascii="Times New Roman" w:eastAsia="SimSun" w:hAnsi="Times New Roman" w:cs="Times New Roman"/>
          <w:b/>
          <w:bCs/>
          <w:lang w:val="lt-LT" w:eastAsia="zh-CN"/>
        </w:rPr>
        <w:t xml:space="preserve">Šis pakuotės </w:t>
      </w:r>
      <w:r w:rsidRPr="00D479E4">
        <w:rPr>
          <w:rFonts w:ascii="Times New Roman" w:eastAsia="SimSun" w:hAnsi="Times New Roman" w:cs="Times New Roman"/>
          <w:b/>
          <w:lang w:val="lt-LT" w:eastAsia="zh-CN"/>
        </w:rPr>
        <w:t xml:space="preserve">lapelis paskutinį kartą peržiūrėtas </w:t>
      </w:r>
      <w:r w:rsidR="00FB14DF">
        <w:rPr>
          <w:rFonts w:ascii="Times New Roman" w:eastAsia="SimSun" w:hAnsi="Times New Roman" w:cs="Times New Roman"/>
          <w:b/>
          <w:lang w:val="lt-LT" w:eastAsia="zh-CN"/>
        </w:rPr>
        <w:t>2021-08-05.</w:t>
      </w:r>
    </w:p>
    <w:p w14:paraId="63A2821A" w14:textId="77777777" w:rsidR="00D479E4" w:rsidRPr="00D479E4" w:rsidRDefault="00D479E4" w:rsidP="00D479E4">
      <w:pPr>
        <w:numPr>
          <w:ilvl w:val="12"/>
          <w:numId w:val="0"/>
        </w:numPr>
        <w:tabs>
          <w:tab w:val="left" w:pos="567"/>
        </w:tabs>
        <w:spacing w:after="0" w:line="240" w:lineRule="auto"/>
        <w:ind w:right="-2"/>
        <w:rPr>
          <w:rFonts w:ascii="Times New Roman" w:eastAsia="SimSun" w:hAnsi="Times New Roman" w:cs="Times New Roman"/>
          <w:lang w:val="lt-LT" w:eastAsia="zh-CN"/>
        </w:rPr>
      </w:pPr>
    </w:p>
    <w:p w14:paraId="6C660EB6" w14:textId="77777777" w:rsidR="00D479E4" w:rsidRPr="00D479E4" w:rsidRDefault="00D479E4" w:rsidP="00D479E4">
      <w:pPr>
        <w:tabs>
          <w:tab w:val="left" w:pos="567"/>
        </w:tabs>
        <w:spacing w:after="0" w:line="240" w:lineRule="auto"/>
        <w:ind w:left="567" w:hanging="567"/>
        <w:rPr>
          <w:rFonts w:ascii="Times New Roman" w:eastAsia="SimSun" w:hAnsi="Times New Roman" w:cs="Times New Roman"/>
          <w:lang w:val="lt-LT" w:eastAsia="zh-CN"/>
        </w:rPr>
      </w:pPr>
    </w:p>
    <w:p w14:paraId="224F5235" w14:textId="77777777" w:rsidR="00D479E4" w:rsidRPr="00D479E4" w:rsidRDefault="00D479E4" w:rsidP="00D479E4">
      <w:pPr>
        <w:tabs>
          <w:tab w:val="left" w:pos="567"/>
        </w:tabs>
        <w:spacing w:after="0" w:line="260" w:lineRule="exact"/>
        <w:rPr>
          <w:rFonts w:ascii="Times New Roman" w:eastAsia="SimSun" w:hAnsi="Times New Roman" w:cs="Times New Roman"/>
          <w:lang w:val="lt-LT" w:eastAsia="zh-CN"/>
        </w:rPr>
      </w:pPr>
      <w:r w:rsidRPr="00D479E4">
        <w:rPr>
          <w:rFonts w:ascii="Times New Roman" w:eastAsia="SimSun" w:hAnsi="Times New Roman" w:cs="Times New Roman"/>
          <w:lang w:val="lt-LT" w:eastAsia="zh-CN"/>
        </w:rPr>
        <w:t xml:space="preserve">Išsami informacija apie šį vaistą pateikiama Valstybinės vaistų kontrolės tarnybos prie Lietuvos Respublikos sveikatos apsaugos ministerijos tinklalapyje </w:t>
      </w:r>
      <w:hyperlink r:id="rId15" w:history="1">
        <w:r w:rsidRPr="00D70460">
          <w:rPr>
            <w:rFonts w:ascii="Times New Roman" w:hAnsi="Times New Roman"/>
            <w:color w:val="0000FF"/>
            <w:u w:val="single"/>
          </w:rPr>
          <w:t>http://www.vvkt.lt/</w:t>
        </w:r>
      </w:hyperlink>
      <w:r w:rsidRPr="00D479E4">
        <w:rPr>
          <w:rFonts w:ascii="Times New Roman" w:eastAsia="SimSun" w:hAnsi="Times New Roman" w:cs="Times New Roman"/>
          <w:lang w:val="lt-LT" w:eastAsia="zh-CN"/>
        </w:rPr>
        <w:t>.</w:t>
      </w:r>
    </w:p>
    <w:p w14:paraId="581178EB" w14:textId="77777777" w:rsidR="00D479E4" w:rsidRPr="00D70460" w:rsidRDefault="00D479E4" w:rsidP="00D70460">
      <w:pPr>
        <w:spacing w:line="256" w:lineRule="auto"/>
        <w:rPr>
          <w:rFonts w:ascii="Calibri" w:hAnsi="Calibri"/>
          <w:lang w:val="lt-LT"/>
        </w:rPr>
      </w:pPr>
    </w:p>
    <w:p w14:paraId="7D61D1B9" w14:textId="77777777" w:rsidR="00332440" w:rsidRDefault="00332440"/>
    <w:sectPr w:rsidR="00332440" w:rsidSect="00D70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 w:ilvl="0">
        <w:numFmt w:val="bullet"/>
        <w:lvlText w:val="-"/>
        <w:lvlJc w:val="left"/>
        <w:pPr>
          <w:ind w:left="360" w:hanging="360"/>
        </w:pPr>
        <w:rPr>
          <w:rFonts w:cs="Times New Roman"/>
        </w:rPr>
      </w:lvl>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D6"/>
    <w:rsid w:val="000105A8"/>
    <w:rsid w:val="000E3833"/>
    <w:rsid w:val="000E3A27"/>
    <w:rsid w:val="001D2303"/>
    <w:rsid w:val="001D3D53"/>
    <w:rsid w:val="0022340B"/>
    <w:rsid w:val="002B002E"/>
    <w:rsid w:val="00332440"/>
    <w:rsid w:val="004E0A54"/>
    <w:rsid w:val="00580C9B"/>
    <w:rsid w:val="006C6CC2"/>
    <w:rsid w:val="006E3853"/>
    <w:rsid w:val="007D2238"/>
    <w:rsid w:val="007E03A2"/>
    <w:rsid w:val="00805A2F"/>
    <w:rsid w:val="00845C18"/>
    <w:rsid w:val="008838B2"/>
    <w:rsid w:val="008B1037"/>
    <w:rsid w:val="00934B64"/>
    <w:rsid w:val="00B71BD6"/>
    <w:rsid w:val="00B77DD8"/>
    <w:rsid w:val="00C137BA"/>
    <w:rsid w:val="00C22F64"/>
    <w:rsid w:val="00C26CCF"/>
    <w:rsid w:val="00C47334"/>
    <w:rsid w:val="00D479E4"/>
    <w:rsid w:val="00D70460"/>
    <w:rsid w:val="00E15D5F"/>
    <w:rsid w:val="00E2427D"/>
    <w:rsid w:val="00E5450F"/>
    <w:rsid w:val="00E821BD"/>
    <w:rsid w:val="00E8545E"/>
    <w:rsid w:val="00E90C1F"/>
    <w:rsid w:val="00F462A3"/>
    <w:rsid w:val="00FB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16A1"/>
  <w15:chartTrackingRefBased/>
  <w15:docId w15:val="{5D0E9223-C325-482E-9F7D-B2B8FFB4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unhideWhenUsed/>
    <w:qFormat/>
    <w:rsid w:val="00D479E4"/>
    <w:pPr>
      <w:keepNext/>
      <w:tabs>
        <w:tab w:val="left" w:pos="567"/>
      </w:tabs>
      <w:spacing w:before="240" w:after="60" w:line="260" w:lineRule="exact"/>
      <w:outlineLvl w:val="1"/>
    </w:pPr>
    <w:rPr>
      <w:rFonts w:ascii="Helvetica" w:eastAsia="SimSun" w:hAnsi="Helvetica" w:cs="Helvetica"/>
      <w:b/>
      <w:i/>
      <w:sz w:val="24"/>
      <w:szCs w:val="20"/>
      <w:lang w:val="lt-LT" w:eastAsia="lt-LT"/>
    </w:rPr>
  </w:style>
  <w:style w:type="paragraph" w:styleId="Antrat3">
    <w:name w:val="heading 3"/>
    <w:basedOn w:val="prastasis"/>
    <w:next w:val="prastasis"/>
    <w:link w:val="Antrat3Diagrama"/>
    <w:uiPriority w:val="99"/>
    <w:semiHidden/>
    <w:unhideWhenUsed/>
    <w:qFormat/>
    <w:rsid w:val="00D479E4"/>
    <w:pPr>
      <w:keepNext/>
      <w:keepLines/>
      <w:tabs>
        <w:tab w:val="left" w:pos="567"/>
      </w:tabs>
      <w:spacing w:before="120" w:after="80" w:line="260" w:lineRule="exact"/>
      <w:outlineLvl w:val="2"/>
    </w:pPr>
    <w:rPr>
      <w:rFonts w:ascii="Times New Roman" w:eastAsia="SimSun" w:hAnsi="Times New Roman" w:cs="Times New Roman"/>
      <w:b/>
      <w:kern w:val="28"/>
      <w:sz w:val="24"/>
      <w:szCs w:val="20"/>
      <w:lang w:eastAsia="lt-LT"/>
    </w:rPr>
  </w:style>
  <w:style w:type="paragraph" w:styleId="Antrat4">
    <w:name w:val="heading 4"/>
    <w:basedOn w:val="prastasis"/>
    <w:next w:val="prastasis"/>
    <w:link w:val="Antrat4Diagrama"/>
    <w:uiPriority w:val="99"/>
    <w:semiHidden/>
    <w:unhideWhenUsed/>
    <w:qFormat/>
    <w:rsid w:val="00D479E4"/>
    <w:pPr>
      <w:keepNext/>
      <w:tabs>
        <w:tab w:val="left" w:pos="567"/>
      </w:tabs>
      <w:spacing w:after="0" w:line="260" w:lineRule="exact"/>
      <w:jc w:val="both"/>
      <w:outlineLvl w:val="3"/>
    </w:pPr>
    <w:rPr>
      <w:rFonts w:ascii="Times New Roman" w:eastAsia="SimSun" w:hAnsi="Times New Roman" w:cs="Times New Roman"/>
      <w:b/>
      <w:noProof/>
      <w:sz w:val="20"/>
      <w:szCs w:val="20"/>
      <w:lang w:val="lt-LT" w:eastAsia="lt-LT"/>
    </w:rPr>
  </w:style>
  <w:style w:type="paragraph" w:styleId="Antrat6">
    <w:name w:val="heading 6"/>
    <w:basedOn w:val="prastasis"/>
    <w:next w:val="prastasis"/>
    <w:link w:val="Antrat6Diagrama"/>
    <w:uiPriority w:val="99"/>
    <w:semiHidden/>
    <w:unhideWhenUsed/>
    <w:qFormat/>
    <w:rsid w:val="00D479E4"/>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479E4"/>
    <w:rPr>
      <w:rFonts w:ascii="Helvetica" w:eastAsia="SimSun" w:hAnsi="Helvetica" w:cs="Helvetica"/>
      <w:b/>
      <w:i/>
      <w:sz w:val="24"/>
      <w:szCs w:val="20"/>
      <w:lang w:val="lt-LT" w:eastAsia="lt-LT"/>
    </w:rPr>
  </w:style>
  <w:style w:type="character" w:customStyle="1" w:styleId="Antrat3Diagrama">
    <w:name w:val="Antraštė 3 Diagrama"/>
    <w:basedOn w:val="Numatytasispastraiposriftas"/>
    <w:link w:val="Antrat3"/>
    <w:uiPriority w:val="99"/>
    <w:semiHidden/>
    <w:rsid w:val="00D479E4"/>
    <w:rPr>
      <w:rFonts w:ascii="Times New Roman" w:eastAsia="SimSun" w:hAnsi="Times New Roman" w:cs="Times New Roman"/>
      <w:b/>
      <w:kern w:val="28"/>
      <w:sz w:val="24"/>
      <w:szCs w:val="20"/>
      <w:lang w:eastAsia="lt-LT"/>
    </w:rPr>
  </w:style>
  <w:style w:type="character" w:customStyle="1" w:styleId="Antrat4Diagrama">
    <w:name w:val="Antraštė 4 Diagrama"/>
    <w:basedOn w:val="Numatytasispastraiposriftas"/>
    <w:link w:val="Antrat4"/>
    <w:uiPriority w:val="99"/>
    <w:semiHidden/>
    <w:rsid w:val="00D479E4"/>
    <w:rPr>
      <w:rFonts w:ascii="Times New Roman" w:eastAsia="SimSun" w:hAnsi="Times New Roman" w:cs="Times New Roman"/>
      <w:b/>
      <w:noProof/>
      <w:sz w:val="20"/>
      <w:szCs w:val="20"/>
      <w:lang w:val="lt-LT" w:eastAsia="lt-LT"/>
    </w:rPr>
  </w:style>
  <w:style w:type="character" w:customStyle="1" w:styleId="Antrat6Diagrama">
    <w:name w:val="Antraštė 6 Diagrama"/>
    <w:basedOn w:val="Numatytasispastraiposriftas"/>
    <w:link w:val="Antrat6"/>
    <w:uiPriority w:val="99"/>
    <w:semiHidden/>
    <w:rsid w:val="00D479E4"/>
    <w:rPr>
      <w:rFonts w:ascii="Times New Roman" w:eastAsia="SimSun" w:hAnsi="Times New Roman" w:cs="Times New Roman"/>
      <w:i/>
      <w:sz w:val="20"/>
      <w:szCs w:val="20"/>
      <w:lang w:val="lt-LT" w:eastAsia="lt-LT"/>
    </w:rPr>
  </w:style>
  <w:style w:type="numbering" w:customStyle="1" w:styleId="NoList1">
    <w:name w:val="No List1"/>
    <w:next w:val="Sraonra"/>
    <w:uiPriority w:val="99"/>
    <w:semiHidden/>
    <w:unhideWhenUsed/>
    <w:rsid w:val="00D479E4"/>
  </w:style>
  <w:style w:type="character" w:styleId="Hipersaitas">
    <w:name w:val="Hyperlink"/>
    <w:uiPriority w:val="99"/>
    <w:unhideWhenUsed/>
    <w:rsid w:val="00D479E4"/>
    <w:rPr>
      <w:rFonts w:ascii="Times New Roman" w:hAnsi="Times New Roman" w:cs="Times New Roman" w:hint="default"/>
      <w:color w:val="0000FF"/>
      <w:u w:val="single"/>
    </w:rPr>
  </w:style>
  <w:style w:type="character" w:styleId="Perirtashipersaitas">
    <w:name w:val="FollowedHyperlink"/>
    <w:uiPriority w:val="99"/>
    <w:semiHidden/>
    <w:unhideWhenUsed/>
    <w:rsid w:val="00D479E4"/>
    <w:rPr>
      <w:color w:val="954F72"/>
      <w:u w:val="single"/>
    </w:rPr>
  </w:style>
  <w:style w:type="paragraph" w:customStyle="1" w:styleId="msonormal0">
    <w:name w:val="msonormal"/>
    <w:basedOn w:val="prastasis"/>
    <w:rsid w:val="00D479E4"/>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D479E4"/>
    <w:pPr>
      <w:tabs>
        <w:tab w:val="left" w:pos="567"/>
      </w:tabs>
      <w:spacing w:after="0" w:line="260" w:lineRule="exact"/>
    </w:pPr>
    <w:rPr>
      <w:rFonts w:ascii="Times New Roman" w:eastAsia="SimSun" w:hAnsi="Times New Roman" w:cs="Times New Roman"/>
      <w:sz w:val="20"/>
      <w:szCs w:val="20"/>
      <w:lang w:val="lt-LT" w:eastAsia="zh-CN"/>
    </w:rPr>
  </w:style>
  <w:style w:type="character" w:customStyle="1" w:styleId="KomentarotekstasDiagrama">
    <w:name w:val="Komentaro tekstas Diagrama"/>
    <w:basedOn w:val="Numatytasispastraiposriftas"/>
    <w:link w:val="Komentarotekstas"/>
    <w:uiPriority w:val="99"/>
    <w:semiHidden/>
    <w:rsid w:val="00D479E4"/>
    <w:rPr>
      <w:rFonts w:ascii="Times New Roman" w:eastAsia="SimSun" w:hAnsi="Times New Roman" w:cs="Times New Roman"/>
      <w:sz w:val="20"/>
      <w:szCs w:val="20"/>
      <w:lang w:val="lt-LT" w:eastAsia="zh-CN"/>
    </w:rPr>
  </w:style>
  <w:style w:type="paragraph" w:styleId="Antrats">
    <w:name w:val="header"/>
    <w:basedOn w:val="prastasis"/>
    <w:link w:val="AntratsDiagrama"/>
    <w:uiPriority w:val="99"/>
    <w:semiHidden/>
    <w:unhideWhenUsed/>
    <w:rsid w:val="00D479E4"/>
    <w:pPr>
      <w:tabs>
        <w:tab w:val="center" w:pos="4320"/>
        <w:tab w:val="right" w:pos="8640"/>
      </w:tabs>
      <w:spacing w:after="0" w:line="260" w:lineRule="exact"/>
    </w:pPr>
    <w:rPr>
      <w:rFonts w:ascii="Times New Roman" w:eastAsia="SimSun" w:hAnsi="Times New Roman" w:cs="Times New Roman"/>
      <w:sz w:val="20"/>
      <w:szCs w:val="20"/>
      <w:lang w:val="lt-LT" w:eastAsia="zh-CN"/>
    </w:rPr>
  </w:style>
  <w:style w:type="character" w:customStyle="1" w:styleId="AntratsDiagrama">
    <w:name w:val="Antraštės Diagrama"/>
    <w:basedOn w:val="Numatytasispastraiposriftas"/>
    <w:link w:val="Antrats"/>
    <w:uiPriority w:val="99"/>
    <w:semiHidden/>
    <w:rsid w:val="00D479E4"/>
    <w:rPr>
      <w:rFonts w:ascii="Times New Roman" w:eastAsia="SimSun" w:hAnsi="Times New Roman" w:cs="Times New Roman"/>
      <w:sz w:val="20"/>
      <w:szCs w:val="20"/>
      <w:lang w:val="lt-LT" w:eastAsia="zh-CN"/>
    </w:rPr>
  </w:style>
  <w:style w:type="paragraph" w:styleId="Porat">
    <w:name w:val="footer"/>
    <w:basedOn w:val="prastasis"/>
    <w:link w:val="PoratDiagrama"/>
    <w:uiPriority w:val="99"/>
    <w:semiHidden/>
    <w:unhideWhenUsed/>
    <w:rsid w:val="00D479E4"/>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semiHidden/>
    <w:rsid w:val="00D479E4"/>
    <w:rPr>
      <w:rFonts w:ascii="Arial" w:eastAsia="SimSun" w:hAnsi="Arial" w:cs="Times New Roman"/>
      <w:noProof/>
      <w:sz w:val="16"/>
      <w:szCs w:val="20"/>
      <w:lang w:eastAsia="zh-CN"/>
    </w:rPr>
  </w:style>
  <w:style w:type="paragraph" w:styleId="Pavadinimas">
    <w:name w:val="Title"/>
    <w:basedOn w:val="prastasis"/>
    <w:link w:val="PavadinimasDiagrama"/>
    <w:uiPriority w:val="99"/>
    <w:qFormat/>
    <w:rsid w:val="00D479E4"/>
    <w:pPr>
      <w:spacing w:after="0" w:line="240" w:lineRule="auto"/>
      <w:jc w:val="center"/>
    </w:pPr>
    <w:rPr>
      <w:rFonts w:ascii="Times New Roman" w:eastAsia="SimSun" w:hAnsi="Times New Roman" w:cs="Times New Roman"/>
      <w:b/>
      <w:sz w:val="20"/>
      <w:szCs w:val="20"/>
      <w:lang w:val="lt-LT" w:eastAsia="lt-LT"/>
    </w:rPr>
  </w:style>
  <w:style w:type="character" w:customStyle="1" w:styleId="PavadinimasDiagrama">
    <w:name w:val="Pavadinimas Diagrama"/>
    <w:basedOn w:val="Numatytasispastraiposriftas"/>
    <w:link w:val="Pavadinimas"/>
    <w:uiPriority w:val="99"/>
    <w:rsid w:val="00D479E4"/>
    <w:rPr>
      <w:rFonts w:ascii="Times New Roman" w:eastAsia="SimSun" w:hAnsi="Times New Roman" w:cs="Times New Roman"/>
      <w:b/>
      <w:sz w:val="20"/>
      <w:szCs w:val="20"/>
      <w:lang w:val="lt-LT" w:eastAsia="lt-LT"/>
    </w:rPr>
  </w:style>
  <w:style w:type="paragraph" w:styleId="Pagrindinistekstas">
    <w:name w:val="Body Text"/>
    <w:basedOn w:val="prastasis"/>
    <w:link w:val="PagrindinistekstasDiagrama"/>
    <w:uiPriority w:val="99"/>
    <w:semiHidden/>
    <w:unhideWhenUsed/>
    <w:rsid w:val="00D479E4"/>
    <w:pPr>
      <w:suppressAutoHyphens/>
      <w:spacing w:after="120" w:line="240" w:lineRule="auto"/>
    </w:pPr>
    <w:rPr>
      <w:rFonts w:ascii="Times New Roman" w:eastAsia="Times New Roman" w:hAnsi="Times New Roman" w:cs="Times New Roman"/>
      <w:szCs w:val="20"/>
      <w:lang w:val="lt-LT" w:eastAsia="ar-SA"/>
    </w:rPr>
  </w:style>
  <w:style w:type="character" w:customStyle="1" w:styleId="PagrindinistekstasDiagrama">
    <w:name w:val="Pagrindinis tekstas Diagrama"/>
    <w:basedOn w:val="Numatytasispastraiposriftas"/>
    <w:link w:val="Pagrindinistekstas"/>
    <w:uiPriority w:val="99"/>
    <w:semiHidden/>
    <w:rsid w:val="00D479E4"/>
    <w:rPr>
      <w:rFonts w:ascii="Times New Roman" w:eastAsia="Times New Roman" w:hAnsi="Times New Roman" w:cs="Times New Roman"/>
      <w:szCs w:val="20"/>
      <w:lang w:val="lt-LT" w:eastAsia="ar-SA"/>
    </w:rPr>
  </w:style>
  <w:style w:type="paragraph" w:styleId="Paprastasistekstas">
    <w:name w:val="Plain Text"/>
    <w:basedOn w:val="prastasis"/>
    <w:link w:val="PaprastasistekstasDiagrama"/>
    <w:uiPriority w:val="99"/>
    <w:semiHidden/>
    <w:unhideWhenUsed/>
    <w:rsid w:val="00D479E4"/>
    <w:pPr>
      <w:spacing w:after="0" w:line="240" w:lineRule="auto"/>
    </w:pPr>
    <w:rPr>
      <w:rFonts w:ascii="Courier New" w:eastAsia="SimSun" w:hAnsi="Courier New" w:cs="Times New Roman"/>
      <w:sz w:val="20"/>
      <w:szCs w:val="20"/>
      <w:lang w:eastAsia="lt-LT"/>
    </w:rPr>
  </w:style>
  <w:style w:type="character" w:customStyle="1" w:styleId="PaprastasistekstasDiagrama">
    <w:name w:val="Paprastasis tekstas Diagrama"/>
    <w:basedOn w:val="Numatytasispastraiposriftas"/>
    <w:link w:val="Paprastasistekstas"/>
    <w:uiPriority w:val="99"/>
    <w:semiHidden/>
    <w:rsid w:val="00D479E4"/>
    <w:rPr>
      <w:rFonts w:ascii="Courier New" w:eastAsia="SimSun" w:hAnsi="Courier New"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479E4"/>
    <w:rPr>
      <w:b/>
      <w:bCs/>
    </w:rPr>
  </w:style>
  <w:style w:type="character" w:customStyle="1" w:styleId="KomentarotemaDiagrama">
    <w:name w:val="Komentaro tema Diagrama"/>
    <w:basedOn w:val="KomentarotekstasDiagrama"/>
    <w:link w:val="Komentarotema"/>
    <w:uiPriority w:val="99"/>
    <w:semiHidden/>
    <w:rsid w:val="00D479E4"/>
    <w:rPr>
      <w:rFonts w:ascii="Times New Roman" w:eastAsia="SimSun" w:hAnsi="Times New Roman" w:cs="Times New Roman"/>
      <w:b/>
      <w:bCs/>
      <w:sz w:val="20"/>
      <w:szCs w:val="20"/>
      <w:lang w:val="lt-LT" w:eastAsia="zh-CN"/>
    </w:rPr>
  </w:style>
  <w:style w:type="paragraph" w:styleId="Debesliotekstas">
    <w:name w:val="Balloon Text"/>
    <w:basedOn w:val="prastasis"/>
    <w:link w:val="DebesliotekstasDiagrama"/>
    <w:uiPriority w:val="99"/>
    <w:semiHidden/>
    <w:unhideWhenUsed/>
    <w:rsid w:val="00D479E4"/>
    <w:pPr>
      <w:tabs>
        <w:tab w:val="left" w:pos="567"/>
      </w:tabs>
      <w:spacing w:after="0" w:line="240" w:lineRule="auto"/>
    </w:pPr>
    <w:rPr>
      <w:rFonts w:ascii="Tahoma" w:eastAsia="SimSun" w:hAnsi="Tahoma" w:cs="Times New Roman"/>
      <w:sz w:val="16"/>
      <w:szCs w:val="16"/>
      <w:lang w:val="lt-LT" w:eastAsia="zh-CN"/>
    </w:rPr>
  </w:style>
  <w:style w:type="character" w:customStyle="1" w:styleId="DebesliotekstasDiagrama">
    <w:name w:val="Debesėlio tekstas Diagrama"/>
    <w:basedOn w:val="Numatytasispastraiposriftas"/>
    <w:link w:val="Debesliotekstas"/>
    <w:uiPriority w:val="99"/>
    <w:semiHidden/>
    <w:rsid w:val="00D479E4"/>
    <w:rPr>
      <w:rFonts w:ascii="Tahoma" w:eastAsia="SimSun" w:hAnsi="Tahoma" w:cs="Times New Roman"/>
      <w:sz w:val="16"/>
      <w:szCs w:val="16"/>
      <w:lang w:val="lt-LT" w:eastAsia="zh-CN"/>
    </w:rPr>
  </w:style>
  <w:style w:type="paragraph" w:styleId="Pataisymai">
    <w:name w:val="Revision"/>
    <w:uiPriority w:val="99"/>
    <w:semiHidden/>
    <w:rsid w:val="00C22F64"/>
    <w:pPr>
      <w:spacing w:after="0" w:line="240" w:lineRule="auto"/>
    </w:pPr>
    <w:rPr>
      <w:rFonts w:ascii="Calibri" w:eastAsia="Calibri" w:hAnsi="Calibri" w:cs="Times New Roman"/>
    </w:rPr>
  </w:style>
  <w:style w:type="paragraph" w:customStyle="1" w:styleId="NormalAgency">
    <w:name w:val="Normal (Agency)"/>
    <w:uiPriority w:val="99"/>
    <w:rsid w:val="00D479E4"/>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D479E4"/>
    <w:pPr>
      <w:spacing w:after="0" w:line="280" w:lineRule="exact"/>
    </w:pPr>
    <w:rPr>
      <w:rFonts w:ascii="Verdana" w:eastAsia="SimSun" w:hAnsi="Verdana" w:cs="Verdana"/>
      <w:sz w:val="18"/>
      <w:szCs w:val="18"/>
      <w:lang w:val="en-GB" w:eastAsia="zh-CN"/>
    </w:rPr>
  </w:style>
  <w:style w:type="paragraph" w:customStyle="1" w:styleId="BTEMEASMCA">
    <w:name w:val="BT EMEA_SMCA"/>
    <w:basedOn w:val="prastasis"/>
    <w:autoRedefine/>
    <w:uiPriority w:val="99"/>
    <w:rsid w:val="00D479E4"/>
    <w:pPr>
      <w:spacing w:after="0" w:line="240" w:lineRule="auto"/>
    </w:pPr>
    <w:rPr>
      <w:rFonts w:ascii="Times New Roman" w:eastAsia="SimSun" w:hAnsi="Times New Roman" w:cs="Times New Roman"/>
      <w:noProof/>
      <w:lang w:val="lt-LT"/>
    </w:rPr>
  </w:style>
  <w:style w:type="character" w:styleId="Komentaronuoroda">
    <w:name w:val="annotation reference"/>
    <w:uiPriority w:val="99"/>
    <w:semiHidden/>
    <w:unhideWhenUsed/>
    <w:rsid w:val="00D479E4"/>
    <w:rPr>
      <w:rFonts w:ascii="Times New Roman" w:hAnsi="Times New Roman" w:cs="Times New Roman" w:hint="default"/>
      <w:sz w:val="16"/>
    </w:rPr>
  </w:style>
  <w:style w:type="character" w:styleId="Puslapionumeris">
    <w:name w:val="page number"/>
    <w:uiPriority w:val="99"/>
    <w:semiHidden/>
    <w:unhideWhenUsed/>
    <w:rsid w:val="00D479E4"/>
    <w:rPr>
      <w:rFonts w:ascii="Times New Roman" w:hAnsi="Times New Roman" w:cs="Times New Roman" w:hint="default"/>
    </w:rPr>
  </w:style>
  <w:style w:type="character" w:customStyle="1" w:styleId="hvr">
    <w:name w:val="hvr"/>
    <w:basedOn w:val="Numatytasispastraiposriftas"/>
    <w:rsid w:val="00D479E4"/>
  </w:style>
  <w:style w:type="numbering" w:customStyle="1" w:styleId="Sraonra1">
    <w:name w:val="Sąrašo nėra1"/>
    <w:next w:val="Sraonra"/>
    <w:uiPriority w:val="99"/>
    <w:semiHidden/>
    <w:unhideWhenUsed/>
    <w:rsid w:val="00C22F64"/>
  </w:style>
  <w:style w:type="paragraph" w:customStyle="1" w:styleId="Default">
    <w:name w:val="Default"/>
    <w:rsid w:val="00580C9B"/>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1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info@actiofarma.com"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8799-2613-4425-9647-12B7C8CC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13030</Words>
  <Characters>7428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Božena Kuntelija</cp:lastModifiedBy>
  <cp:revision>3</cp:revision>
  <dcterms:created xsi:type="dcterms:W3CDTF">2021-08-03T10:08:00Z</dcterms:created>
  <dcterms:modified xsi:type="dcterms:W3CDTF">2021-08-09T10:32:00Z</dcterms:modified>
</cp:coreProperties>
</file>