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2268" w14:textId="77777777" w:rsidR="00686E69" w:rsidRDefault="00686E69" w:rsidP="00686E69">
      <w:pPr>
        <w:pStyle w:val="Antrat2"/>
        <w:spacing w:before="0" w:after="0" w:line="240" w:lineRule="auto"/>
        <w:jc w:val="center"/>
        <w:rPr>
          <w:rFonts w:ascii="Times New Roman" w:hAnsi="Times New Roman"/>
          <w:i w:val="0"/>
          <w:sz w:val="22"/>
          <w:szCs w:val="22"/>
          <w:lang w:val="lt-LT"/>
        </w:rPr>
      </w:pPr>
    </w:p>
    <w:p w14:paraId="3710CDBE" w14:textId="77777777" w:rsidR="007A55A7" w:rsidRDefault="007A55A7" w:rsidP="00F62D5A">
      <w:pPr>
        <w:rPr>
          <w:lang w:val="lt-LT"/>
        </w:rPr>
      </w:pPr>
    </w:p>
    <w:p w14:paraId="1AB1C353" w14:textId="77777777" w:rsidR="007A55A7" w:rsidRDefault="007A55A7" w:rsidP="00F62D5A">
      <w:pPr>
        <w:rPr>
          <w:lang w:val="lt-LT"/>
        </w:rPr>
      </w:pPr>
    </w:p>
    <w:p w14:paraId="309EFDB4" w14:textId="77777777" w:rsidR="007A55A7" w:rsidRDefault="007A55A7" w:rsidP="00F62D5A">
      <w:pPr>
        <w:rPr>
          <w:lang w:val="lt-LT"/>
        </w:rPr>
      </w:pPr>
    </w:p>
    <w:p w14:paraId="5E779EDB" w14:textId="77777777" w:rsidR="007A55A7" w:rsidRDefault="007A55A7" w:rsidP="00F62D5A">
      <w:pPr>
        <w:rPr>
          <w:lang w:val="lt-LT"/>
        </w:rPr>
      </w:pPr>
    </w:p>
    <w:p w14:paraId="2E1627CD" w14:textId="77777777" w:rsidR="007A55A7" w:rsidRDefault="007A55A7" w:rsidP="00F62D5A">
      <w:pPr>
        <w:rPr>
          <w:lang w:val="lt-LT"/>
        </w:rPr>
      </w:pPr>
    </w:p>
    <w:p w14:paraId="2301C10F" w14:textId="77777777" w:rsidR="007A55A7" w:rsidRDefault="007A55A7" w:rsidP="00F62D5A">
      <w:pPr>
        <w:rPr>
          <w:lang w:val="lt-LT"/>
        </w:rPr>
      </w:pPr>
    </w:p>
    <w:p w14:paraId="15583145" w14:textId="77777777" w:rsidR="007A55A7" w:rsidRPr="00F62D5A" w:rsidRDefault="007A55A7" w:rsidP="00F62D5A">
      <w:pPr>
        <w:rPr>
          <w:i/>
          <w:lang w:val="lt-LT"/>
        </w:rPr>
      </w:pPr>
    </w:p>
    <w:p w14:paraId="7366EF37"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EF4184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5551D9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2D5DC922"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1F9E091"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6A28CB87"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3A14E45F"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E89D153"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18303B91"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D69D80F"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30927BA3"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7E9DDAE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8E4B794"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9635772"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31E907A"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699468D" w14:textId="77777777" w:rsidR="00686E69" w:rsidRPr="006C297E" w:rsidRDefault="00686E69" w:rsidP="00686E69">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I PRIEDAS</w:t>
      </w:r>
    </w:p>
    <w:p w14:paraId="01346BD7" w14:textId="77777777" w:rsidR="00686E69" w:rsidRPr="006C297E" w:rsidRDefault="00686E69" w:rsidP="00686E69">
      <w:pPr>
        <w:spacing w:line="240" w:lineRule="auto"/>
        <w:rPr>
          <w:szCs w:val="22"/>
          <w:lang w:val="lt-LT"/>
        </w:rPr>
      </w:pPr>
    </w:p>
    <w:p w14:paraId="5319CEB4" w14:textId="77777777" w:rsidR="00686E69" w:rsidRPr="006C297E" w:rsidRDefault="00686E69" w:rsidP="00686E69">
      <w:pPr>
        <w:tabs>
          <w:tab w:val="left" w:pos="-1440"/>
          <w:tab w:val="left" w:pos="-720"/>
        </w:tabs>
        <w:jc w:val="center"/>
        <w:rPr>
          <w:b/>
          <w:szCs w:val="22"/>
          <w:lang w:val="lt-LT"/>
        </w:rPr>
      </w:pPr>
      <w:r w:rsidRPr="006C297E">
        <w:rPr>
          <w:b/>
          <w:szCs w:val="22"/>
          <w:lang w:val="lt-LT"/>
        </w:rPr>
        <w:t>PREPARATO CHARAKTERISTIKŲ SANTRAUKA</w:t>
      </w:r>
    </w:p>
    <w:p w14:paraId="201BA0B1" w14:textId="77777777" w:rsidR="00686E69" w:rsidRPr="006C297E" w:rsidRDefault="00686E69" w:rsidP="00686E69">
      <w:pPr>
        <w:tabs>
          <w:tab w:val="left" w:pos="-1440"/>
          <w:tab w:val="left" w:pos="-720"/>
        </w:tabs>
        <w:jc w:val="center"/>
        <w:rPr>
          <w:szCs w:val="22"/>
          <w:lang w:val="lt-LT"/>
        </w:rPr>
      </w:pPr>
      <w:r w:rsidRPr="006C297E">
        <w:rPr>
          <w:snapToGrid w:val="0"/>
          <w:szCs w:val="22"/>
          <w:lang w:val="lt-LT" w:eastAsia="zh-CN"/>
        </w:rPr>
        <w:br w:type="page"/>
      </w:r>
    </w:p>
    <w:p w14:paraId="5EF06850"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lastRenderedPageBreak/>
        <w:t>1.</w:t>
      </w:r>
      <w:r w:rsidRPr="006C297E">
        <w:rPr>
          <w:rFonts w:ascii="Times New Roman" w:hAnsi="Times New Roman"/>
          <w:sz w:val="22"/>
          <w:szCs w:val="22"/>
          <w:lang w:val="lt-LT"/>
        </w:rPr>
        <w:tab/>
        <w:t>VAISTINIO PREPARATO PAVADINIMAS</w:t>
      </w:r>
    </w:p>
    <w:p w14:paraId="47DE9FE0" w14:textId="77777777" w:rsidR="00686E69" w:rsidRPr="006C297E" w:rsidRDefault="00686E69" w:rsidP="00686E69">
      <w:pPr>
        <w:rPr>
          <w:szCs w:val="22"/>
          <w:lang w:val="lt-LT"/>
        </w:rPr>
      </w:pPr>
    </w:p>
    <w:p w14:paraId="42A833E9" w14:textId="3DC1FC68" w:rsidR="00686E69" w:rsidRPr="006C297E" w:rsidRDefault="008C7DBE" w:rsidP="00686E69">
      <w:pPr>
        <w:rPr>
          <w:noProof/>
          <w:szCs w:val="22"/>
          <w:lang w:val="lt-LT"/>
        </w:rPr>
      </w:pPr>
      <w:r w:rsidRPr="006C297E">
        <w:rPr>
          <w:noProof/>
          <w:szCs w:val="22"/>
          <w:lang w:val="lt-LT"/>
        </w:rPr>
        <w:t>Metafenex</w:t>
      </w:r>
      <w:r w:rsidR="00686E69" w:rsidRPr="006C297E">
        <w:rPr>
          <w:noProof/>
          <w:szCs w:val="22"/>
          <w:lang w:val="lt-LT"/>
        </w:rPr>
        <w:t xml:space="preserve"> </w:t>
      </w:r>
      <w:r w:rsidR="003B23A6">
        <w:rPr>
          <w:noProof/>
          <w:szCs w:val="22"/>
          <w:lang w:val="lt-LT"/>
        </w:rPr>
        <w:t>500</w:t>
      </w:r>
      <w:r w:rsidR="00686E69" w:rsidRPr="006C297E">
        <w:rPr>
          <w:noProof/>
          <w:szCs w:val="22"/>
          <w:lang w:val="lt-LT"/>
        </w:rPr>
        <w:t> mg/</w:t>
      </w:r>
      <w:r w:rsidR="003B23A6">
        <w:rPr>
          <w:noProof/>
          <w:szCs w:val="22"/>
          <w:lang w:val="lt-LT"/>
        </w:rPr>
        <w:t>200</w:t>
      </w:r>
      <w:r w:rsidR="00686E69" w:rsidRPr="006C297E">
        <w:rPr>
          <w:noProof/>
          <w:szCs w:val="22"/>
          <w:lang w:val="lt-LT"/>
        </w:rPr>
        <w:t> mg plėvele dengtos tabletės</w:t>
      </w:r>
    </w:p>
    <w:p w14:paraId="49DC3BD3" w14:textId="77777777" w:rsidR="00686E69" w:rsidRPr="006C297E" w:rsidRDefault="00686E69" w:rsidP="00686E69">
      <w:pPr>
        <w:rPr>
          <w:szCs w:val="22"/>
          <w:lang w:val="lt-LT"/>
        </w:rPr>
      </w:pPr>
    </w:p>
    <w:p w14:paraId="20EFE0C0" w14:textId="77777777" w:rsidR="00686E69" w:rsidRPr="006C297E" w:rsidRDefault="00686E69" w:rsidP="00686E69">
      <w:pPr>
        <w:rPr>
          <w:szCs w:val="22"/>
          <w:lang w:val="lt-LT"/>
        </w:rPr>
      </w:pPr>
    </w:p>
    <w:p w14:paraId="2D8DEA16"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2.</w:t>
      </w:r>
      <w:r w:rsidRPr="006C297E">
        <w:rPr>
          <w:rFonts w:ascii="Times New Roman" w:hAnsi="Times New Roman"/>
          <w:sz w:val="22"/>
          <w:szCs w:val="22"/>
          <w:lang w:val="lt-LT"/>
        </w:rPr>
        <w:tab/>
        <w:t>KOKYBINĖ IR KIEKYBINĖ SUDĖTIS</w:t>
      </w:r>
    </w:p>
    <w:p w14:paraId="385A1AA5" w14:textId="77777777" w:rsidR="00686E69" w:rsidRPr="006C297E" w:rsidRDefault="00686E69" w:rsidP="00686E69">
      <w:pPr>
        <w:rPr>
          <w:szCs w:val="22"/>
          <w:lang w:val="lt-LT"/>
        </w:rPr>
      </w:pPr>
    </w:p>
    <w:p w14:paraId="73BCFECF" w14:textId="09E18766" w:rsidR="00686E69" w:rsidRPr="006C297E" w:rsidRDefault="00686E69" w:rsidP="00686E69">
      <w:pPr>
        <w:rPr>
          <w:noProof/>
          <w:szCs w:val="22"/>
          <w:lang w:val="lt-LT"/>
        </w:rPr>
      </w:pPr>
      <w:r w:rsidRPr="006C297E">
        <w:rPr>
          <w:noProof/>
          <w:szCs w:val="22"/>
          <w:lang w:val="lt-LT"/>
        </w:rPr>
        <w:t xml:space="preserve">Kiekvienoje </w:t>
      </w:r>
      <w:r w:rsidR="008C7DBE" w:rsidRPr="006C297E">
        <w:rPr>
          <w:noProof/>
          <w:szCs w:val="22"/>
          <w:lang w:val="lt-LT"/>
        </w:rPr>
        <w:t xml:space="preserve">plėvele dengtoje </w:t>
      </w:r>
      <w:r w:rsidRPr="006C297E">
        <w:rPr>
          <w:noProof/>
          <w:szCs w:val="22"/>
          <w:lang w:val="lt-LT"/>
        </w:rPr>
        <w:t xml:space="preserve">tabletėje yra </w:t>
      </w:r>
      <w:r w:rsidR="003B23A6" w:rsidRPr="006C297E">
        <w:rPr>
          <w:noProof/>
          <w:szCs w:val="22"/>
          <w:lang w:val="lt-LT"/>
        </w:rPr>
        <w:t>500</w:t>
      </w:r>
      <w:r w:rsidR="003B23A6">
        <w:rPr>
          <w:noProof/>
          <w:szCs w:val="22"/>
          <w:lang w:val="lt-LT"/>
        </w:rPr>
        <w:t> </w:t>
      </w:r>
      <w:r w:rsidR="003B23A6" w:rsidRPr="006C297E">
        <w:rPr>
          <w:noProof/>
          <w:szCs w:val="22"/>
          <w:lang w:val="lt-LT"/>
        </w:rPr>
        <w:t xml:space="preserve">mg paracetamolio </w:t>
      </w:r>
      <w:r w:rsidR="003B23A6">
        <w:rPr>
          <w:noProof/>
          <w:szCs w:val="22"/>
          <w:lang w:val="lt-LT"/>
        </w:rPr>
        <w:t xml:space="preserve">ir </w:t>
      </w:r>
      <w:r w:rsidR="008C7DBE" w:rsidRPr="006C297E">
        <w:rPr>
          <w:noProof/>
          <w:szCs w:val="22"/>
          <w:lang w:val="lt-LT"/>
        </w:rPr>
        <w:t>200</w:t>
      </w:r>
      <w:r w:rsidR="007A55A7">
        <w:rPr>
          <w:noProof/>
          <w:szCs w:val="22"/>
          <w:lang w:val="lt-LT"/>
        </w:rPr>
        <w:t> </w:t>
      </w:r>
      <w:r w:rsidRPr="006C297E">
        <w:rPr>
          <w:noProof/>
          <w:szCs w:val="22"/>
          <w:lang w:val="lt-LT"/>
        </w:rPr>
        <w:t xml:space="preserve">mg </w:t>
      </w:r>
      <w:r w:rsidR="008C7DBE" w:rsidRPr="006C297E">
        <w:rPr>
          <w:noProof/>
          <w:szCs w:val="22"/>
          <w:lang w:val="lt-LT"/>
        </w:rPr>
        <w:t>ibuprofeno</w:t>
      </w:r>
      <w:r w:rsidR="003B23A6">
        <w:rPr>
          <w:noProof/>
          <w:szCs w:val="22"/>
          <w:lang w:val="lt-LT"/>
        </w:rPr>
        <w:t>.</w:t>
      </w:r>
    </w:p>
    <w:p w14:paraId="3488475B" w14:textId="77777777" w:rsidR="00686E69" w:rsidRPr="006C297E" w:rsidRDefault="00686E69" w:rsidP="00686E69">
      <w:pPr>
        <w:rPr>
          <w:noProof/>
          <w:szCs w:val="22"/>
          <w:lang w:val="lt-LT"/>
        </w:rPr>
      </w:pPr>
    </w:p>
    <w:p w14:paraId="6B264725" w14:textId="77777777" w:rsidR="00686E69" w:rsidRPr="006C297E" w:rsidRDefault="00686E69" w:rsidP="00686E69">
      <w:pPr>
        <w:rPr>
          <w:szCs w:val="22"/>
          <w:lang w:val="lt-LT"/>
        </w:rPr>
      </w:pPr>
      <w:r w:rsidRPr="006C297E">
        <w:rPr>
          <w:noProof/>
          <w:szCs w:val="22"/>
          <w:lang w:val="lt-LT"/>
        </w:rPr>
        <w:t>Visos pagalbinės medžiagos išvardytos 6.1 skyriuje.</w:t>
      </w:r>
    </w:p>
    <w:p w14:paraId="36845585" w14:textId="77777777" w:rsidR="00686E69" w:rsidRPr="006C297E" w:rsidRDefault="00686E69" w:rsidP="00686E69">
      <w:pPr>
        <w:rPr>
          <w:szCs w:val="22"/>
          <w:lang w:val="lt-LT"/>
        </w:rPr>
      </w:pPr>
    </w:p>
    <w:p w14:paraId="0DD1AB8E" w14:textId="77777777" w:rsidR="00686E69" w:rsidRPr="006C297E" w:rsidRDefault="00686E69" w:rsidP="00686E69">
      <w:pPr>
        <w:rPr>
          <w:szCs w:val="22"/>
          <w:lang w:val="lt-LT"/>
        </w:rPr>
      </w:pPr>
    </w:p>
    <w:p w14:paraId="3FAF3111"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3.</w:t>
      </w:r>
      <w:r w:rsidRPr="006C297E">
        <w:rPr>
          <w:rFonts w:ascii="Times New Roman" w:hAnsi="Times New Roman"/>
          <w:sz w:val="22"/>
          <w:szCs w:val="22"/>
          <w:lang w:val="lt-LT"/>
        </w:rPr>
        <w:tab/>
        <w:t>FARMACINĖ FORMA</w:t>
      </w:r>
    </w:p>
    <w:p w14:paraId="3EFA21C8" w14:textId="77777777" w:rsidR="00686E69" w:rsidRPr="006C297E" w:rsidRDefault="00686E69" w:rsidP="00686E69">
      <w:pPr>
        <w:rPr>
          <w:szCs w:val="22"/>
          <w:lang w:val="lt-LT"/>
        </w:rPr>
      </w:pPr>
    </w:p>
    <w:p w14:paraId="1CEECFDF" w14:textId="57CFC01C" w:rsidR="00686E69" w:rsidRPr="006C297E" w:rsidRDefault="00686E69" w:rsidP="00686E69">
      <w:pPr>
        <w:rPr>
          <w:noProof/>
          <w:szCs w:val="22"/>
          <w:lang w:val="lt-LT"/>
        </w:rPr>
      </w:pPr>
      <w:r w:rsidRPr="006C297E">
        <w:rPr>
          <w:noProof/>
          <w:szCs w:val="22"/>
          <w:lang w:val="lt-LT"/>
        </w:rPr>
        <w:t xml:space="preserve">Plėvele </w:t>
      </w:r>
      <w:r w:rsidR="00F21ED2" w:rsidRPr="006C297E">
        <w:rPr>
          <w:noProof/>
          <w:szCs w:val="22"/>
          <w:lang w:val="lt-LT"/>
        </w:rPr>
        <w:t>dengt</w:t>
      </w:r>
      <w:r w:rsidR="00F21ED2">
        <w:rPr>
          <w:noProof/>
          <w:szCs w:val="22"/>
          <w:lang w:val="lt-LT"/>
        </w:rPr>
        <w:t>a</w:t>
      </w:r>
      <w:r w:rsidR="00F21ED2" w:rsidRPr="006C297E">
        <w:rPr>
          <w:noProof/>
          <w:szCs w:val="22"/>
          <w:lang w:val="lt-LT"/>
        </w:rPr>
        <w:t xml:space="preserve"> </w:t>
      </w:r>
      <w:r w:rsidRPr="006C297E">
        <w:rPr>
          <w:noProof/>
          <w:szCs w:val="22"/>
          <w:lang w:val="lt-LT"/>
        </w:rPr>
        <w:t xml:space="preserve">tabletė </w:t>
      </w:r>
    </w:p>
    <w:p w14:paraId="10A96C2A" w14:textId="77777777" w:rsidR="00686E69" w:rsidRPr="006C297E" w:rsidRDefault="00686E69" w:rsidP="00686E69">
      <w:pPr>
        <w:rPr>
          <w:noProof/>
          <w:szCs w:val="22"/>
          <w:lang w:val="lt-LT"/>
        </w:rPr>
      </w:pPr>
    </w:p>
    <w:p w14:paraId="4EA74C0B" w14:textId="25B8F591" w:rsidR="008C7DBE" w:rsidRPr="006C297E" w:rsidRDefault="008C7DBE" w:rsidP="008C7DBE">
      <w:pPr>
        <w:rPr>
          <w:noProof/>
          <w:szCs w:val="22"/>
          <w:lang w:val="lt-LT"/>
        </w:rPr>
      </w:pPr>
      <w:r w:rsidRPr="006C297E">
        <w:rPr>
          <w:noProof/>
          <w:szCs w:val="22"/>
          <w:lang w:val="lt-LT"/>
        </w:rPr>
        <w:t>Pilk</w:t>
      </w:r>
      <w:r w:rsidR="00990B7E">
        <w:rPr>
          <w:noProof/>
          <w:szCs w:val="22"/>
          <w:lang w:val="lt-LT"/>
        </w:rPr>
        <w:t>a</w:t>
      </w:r>
      <w:r w:rsidRPr="006C297E">
        <w:rPr>
          <w:noProof/>
          <w:szCs w:val="22"/>
          <w:lang w:val="lt-LT"/>
        </w:rPr>
        <w:t xml:space="preserve">, </w:t>
      </w:r>
      <w:r w:rsidR="00990B7E" w:rsidRPr="006C297E">
        <w:rPr>
          <w:noProof/>
          <w:szCs w:val="22"/>
          <w:lang w:val="lt-LT"/>
        </w:rPr>
        <w:t>plėvele dengt</w:t>
      </w:r>
      <w:r w:rsidR="00990B7E">
        <w:rPr>
          <w:noProof/>
          <w:szCs w:val="22"/>
          <w:lang w:val="lt-LT"/>
        </w:rPr>
        <w:t>a</w:t>
      </w:r>
      <w:r w:rsidR="00990B7E" w:rsidRPr="006C297E">
        <w:rPr>
          <w:noProof/>
          <w:szCs w:val="22"/>
          <w:lang w:val="lt-LT"/>
        </w:rPr>
        <w:t xml:space="preserve"> tabletė</w:t>
      </w:r>
      <w:r w:rsidR="00990B7E">
        <w:rPr>
          <w:noProof/>
          <w:szCs w:val="22"/>
          <w:lang w:val="lt-LT"/>
        </w:rPr>
        <w:t>,</w:t>
      </w:r>
      <w:r w:rsidR="00990B7E" w:rsidRPr="006C297E">
        <w:rPr>
          <w:noProof/>
          <w:szCs w:val="22"/>
          <w:lang w:val="lt-LT"/>
        </w:rPr>
        <w:t xml:space="preserve"> </w:t>
      </w:r>
      <w:r w:rsidR="00990B7E">
        <w:rPr>
          <w:noProof/>
          <w:szCs w:val="22"/>
          <w:lang w:val="lt-LT"/>
        </w:rPr>
        <w:t>o</w:t>
      </w:r>
      <w:r w:rsidRPr="006C297E">
        <w:rPr>
          <w:noProof/>
          <w:szCs w:val="22"/>
          <w:lang w:val="lt-LT"/>
        </w:rPr>
        <w:t xml:space="preserve">valios </w:t>
      </w:r>
      <w:r w:rsidR="00ED519F" w:rsidRPr="006C297E">
        <w:rPr>
          <w:noProof/>
          <w:szCs w:val="22"/>
          <w:lang w:val="lt-LT"/>
        </w:rPr>
        <w:t xml:space="preserve">formos </w:t>
      </w:r>
      <w:r w:rsidR="00076881">
        <w:rPr>
          <w:noProof/>
          <w:szCs w:val="22"/>
          <w:lang w:val="lt-LT"/>
        </w:rPr>
        <w:t>(</w:t>
      </w:r>
      <w:r w:rsidR="005E360B">
        <w:rPr>
          <w:noProof/>
          <w:szCs w:val="22"/>
          <w:lang w:val="lt-LT"/>
        </w:rPr>
        <w:t xml:space="preserve">maždaug </w:t>
      </w:r>
      <w:r w:rsidR="00076881">
        <w:rPr>
          <w:noProof/>
          <w:szCs w:val="22"/>
          <w:lang w:val="lt-LT"/>
        </w:rPr>
        <w:t>19,2 </w:t>
      </w:r>
      <w:r w:rsidR="00076881" w:rsidRPr="006C297E">
        <w:rPr>
          <w:noProof/>
          <w:szCs w:val="22"/>
          <w:lang w:val="lt-LT"/>
        </w:rPr>
        <w:t>mm ilgio</w:t>
      </w:r>
      <w:r w:rsidR="00076881">
        <w:rPr>
          <w:noProof/>
          <w:szCs w:val="22"/>
          <w:lang w:val="lt-LT"/>
        </w:rPr>
        <w:t xml:space="preserve"> ir 9,1 </w:t>
      </w:r>
      <w:r w:rsidR="00076881" w:rsidRPr="006C297E">
        <w:rPr>
          <w:noProof/>
          <w:szCs w:val="22"/>
          <w:lang w:val="lt-LT"/>
        </w:rPr>
        <w:t>mm pločio</w:t>
      </w:r>
      <w:r w:rsidR="00076881">
        <w:rPr>
          <w:noProof/>
          <w:szCs w:val="22"/>
          <w:lang w:val="lt-LT"/>
        </w:rPr>
        <w:t>)</w:t>
      </w:r>
      <w:r w:rsidR="00AC6836">
        <w:rPr>
          <w:noProof/>
          <w:szCs w:val="22"/>
          <w:lang w:val="lt-LT"/>
        </w:rPr>
        <w:t>.</w:t>
      </w:r>
    </w:p>
    <w:p w14:paraId="0D4C033B" w14:textId="77777777" w:rsidR="00686E69" w:rsidRPr="006C297E" w:rsidRDefault="00686E69" w:rsidP="00686E69">
      <w:pPr>
        <w:rPr>
          <w:szCs w:val="22"/>
          <w:lang w:val="lt-LT"/>
        </w:rPr>
      </w:pPr>
    </w:p>
    <w:p w14:paraId="3824A01D" w14:textId="77777777" w:rsidR="00686E69" w:rsidRPr="006C297E" w:rsidRDefault="00686E69" w:rsidP="00686E69">
      <w:pPr>
        <w:rPr>
          <w:szCs w:val="22"/>
          <w:lang w:val="lt-LT"/>
        </w:rPr>
      </w:pPr>
    </w:p>
    <w:p w14:paraId="701F5369"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4.</w:t>
      </w:r>
      <w:r w:rsidRPr="006C297E">
        <w:rPr>
          <w:rFonts w:ascii="Times New Roman" w:hAnsi="Times New Roman"/>
          <w:sz w:val="22"/>
          <w:szCs w:val="22"/>
          <w:lang w:val="lt-LT"/>
        </w:rPr>
        <w:tab/>
        <w:t>KLINIKINĖ INFORMACIJA</w:t>
      </w:r>
    </w:p>
    <w:p w14:paraId="7CCFE0B9" w14:textId="77777777" w:rsidR="00686E69" w:rsidRPr="006C297E" w:rsidRDefault="00686E69" w:rsidP="00686E69">
      <w:pPr>
        <w:rPr>
          <w:szCs w:val="22"/>
          <w:lang w:val="lt-LT"/>
        </w:rPr>
      </w:pPr>
    </w:p>
    <w:p w14:paraId="4DED0388"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4.1</w:t>
      </w:r>
      <w:r w:rsidRPr="006C297E">
        <w:rPr>
          <w:rFonts w:ascii="Times New Roman" w:hAnsi="Times New Roman"/>
          <w:sz w:val="22"/>
          <w:szCs w:val="22"/>
          <w:lang w:val="lt-LT"/>
        </w:rPr>
        <w:tab/>
        <w:t>Terapinės indikacijos</w:t>
      </w:r>
    </w:p>
    <w:p w14:paraId="18AD48A8" w14:textId="77777777" w:rsidR="00686E69" w:rsidRPr="006C297E" w:rsidRDefault="00686E69" w:rsidP="00686E69">
      <w:pPr>
        <w:rPr>
          <w:szCs w:val="22"/>
          <w:lang w:val="lt-LT"/>
        </w:rPr>
      </w:pPr>
    </w:p>
    <w:p w14:paraId="4AC91D1D" w14:textId="7FF7393B" w:rsidR="00686E69" w:rsidRPr="006C297E" w:rsidRDefault="008C7DBE" w:rsidP="00686E69">
      <w:pPr>
        <w:rPr>
          <w:noProof/>
          <w:szCs w:val="22"/>
          <w:lang w:val="lt-LT"/>
        </w:rPr>
      </w:pPr>
      <w:r w:rsidRPr="006C297E">
        <w:rPr>
          <w:noProof/>
          <w:szCs w:val="22"/>
          <w:lang w:val="lt-LT"/>
        </w:rPr>
        <w:t>T</w:t>
      </w:r>
      <w:r w:rsidR="00686E69" w:rsidRPr="006C297E">
        <w:rPr>
          <w:noProof/>
          <w:szCs w:val="22"/>
          <w:lang w:val="lt-LT"/>
        </w:rPr>
        <w:t xml:space="preserve">rumpalaikiam </w:t>
      </w:r>
      <w:r w:rsidR="0098632E">
        <w:rPr>
          <w:noProof/>
          <w:szCs w:val="22"/>
          <w:lang w:val="lt-LT"/>
        </w:rPr>
        <w:t xml:space="preserve">simptominiam </w:t>
      </w:r>
      <w:r w:rsidR="009E1F89" w:rsidRPr="006C297E">
        <w:rPr>
          <w:noProof/>
          <w:szCs w:val="22"/>
          <w:lang w:val="lt-LT"/>
        </w:rPr>
        <w:t xml:space="preserve">lengvo ar </w:t>
      </w:r>
      <w:r w:rsidR="00686E69" w:rsidRPr="006C297E">
        <w:rPr>
          <w:noProof/>
          <w:szCs w:val="22"/>
          <w:lang w:val="lt-LT"/>
        </w:rPr>
        <w:t xml:space="preserve">vidutinio stiprumo skausmo, siejamo su </w:t>
      </w:r>
      <w:r w:rsidR="009E1F89" w:rsidRPr="006C297E">
        <w:rPr>
          <w:noProof/>
          <w:szCs w:val="22"/>
          <w:lang w:val="lt-LT"/>
        </w:rPr>
        <w:t>migrena</w:t>
      </w:r>
      <w:r w:rsidR="00686E69" w:rsidRPr="006C297E">
        <w:rPr>
          <w:noProof/>
          <w:szCs w:val="22"/>
          <w:lang w:val="lt-LT"/>
        </w:rPr>
        <w:t xml:space="preserve">, </w:t>
      </w:r>
      <w:r w:rsidR="009E1F89" w:rsidRPr="006C297E">
        <w:rPr>
          <w:noProof/>
          <w:szCs w:val="22"/>
          <w:lang w:val="lt-LT"/>
        </w:rPr>
        <w:t xml:space="preserve">galvos skausmu, </w:t>
      </w:r>
      <w:r w:rsidR="00686E69" w:rsidRPr="006C297E">
        <w:rPr>
          <w:noProof/>
          <w:szCs w:val="22"/>
          <w:lang w:val="lt-LT"/>
        </w:rPr>
        <w:t>nugaros skausmu, mėnesinių skausmu, dant</w:t>
      </w:r>
      <w:r w:rsidR="00ED519F" w:rsidRPr="006C297E">
        <w:rPr>
          <w:noProof/>
          <w:szCs w:val="22"/>
          <w:lang w:val="lt-LT"/>
        </w:rPr>
        <w:t>ų</w:t>
      </w:r>
      <w:r w:rsidR="00686E69" w:rsidRPr="006C297E">
        <w:rPr>
          <w:noProof/>
          <w:szCs w:val="22"/>
          <w:lang w:val="lt-LT"/>
        </w:rPr>
        <w:t xml:space="preserve"> skausmu, reumatiniu bei raumenų skausmu, </w:t>
      </w:r>
      <w:r w:rsidR="009E1F89" w:rsidRPr="006C297E">
        <w:rPr>
          <w:noProof/>
          <w:szCs w:val="22"/>
          <w:lang w:val="lt-LT"/>
        </w:rPr>
        <w:t xml:space="preserve">nestipriu artrito skausmu, </w:t>
      </w:r>
      <w:r w:rsidR="00686E69" w:rsidRPr="006C297E">
        <w:rPr>
          <w:noProof/>
          <w:szCs w:val="22"/>
          <w:lang w:val="lt-LT"/>
        </w:rPr>
        <w:t xml:space="preserve">peršalimo </w:t>
      </w:r>
      <w:r w:rsidR="009E1F89" w:rsidRPr="006C297E">
        <w:rPr>
          <w:noProof/>
          <w:szCs w:val="22"/>
          <w:lang w:val="lt-LT"/>
        </w:rPr>
        <w:t>ir</w:t>
      </w:r>
      <w:r w:rsidR="00686E69" w:rsidRPr="006C297E">
        <w:rPr>
          <w:noProof/>
          <w:szCs w:val="22"/>
          <w:lang w:val="lt-LT"/>
        </w:rPr>
        <w:t xml:space="preserve"> gripo simptomais, gerklės</w:t>
      </w:r>
      <w:r w:rsidR="00A21BAC">
        <w:rPr>
          <w:noProof/>
          <w:szCs w:val="22"/>
          <w:lang w:val="lt-LT"/>
        </w:rPr>
        <w:t xml:space="preserve"> (ryklės)</w:t>
      </w:r>
      <w:r w:rsidR="00686E69" w:rsidRPr="006C297E">
        <w:rPr>
          <w:noProof/>
          <w:szCs w:val="22"/>
          <w:lang w:val="lt-LT"/>
        </w:rPr>
        <w:t xml:space="preserve"> skausmu bei karščiavimu, </w:t>
      </w:r>
      <w:r w:rsidR="0031314D">
        <w:rPr>
          <w:noProof/>
          <w:szCs w:val="22"/>
          <w:lang w:val="lt-LT"/>
        </w:rPr>
        <w:t>gydymui</w:t>
      </w:r>
      <w:r w:rsidR="009E1F89" w:rsidRPr="006C297E">
        <w:rPr>
          <w:noProof/>
          <w:szCs w:val="22"/>
          <w:lang w:val="lt-LT"/>
        </w:rPr>
        <w:t>.</w:t>
      </w:r>
    </w:p>
    <w:p w14:paraId="2CF9450A" w14:textId="77777777" w:rsidR="00076881" w:rsidRDefault="00076881" w:rsidP="00686E69">
      <w:pPr>
        <w:rPr>
          <w:noProof/>
          <w:szCs w:val="22"/>
          <w:lang w:val="lt-LT"/>
        </w:rPr>
      </w:pPr>
    </w:p>
    <w:p w14:paraId="206EB156" w14:textId="5525FA1E" w:rsidR="00686E69" w:rsidRDefault="009E1F89" w:rsidP="00686E69">
      <w:pPr>
        <w:rPr>
          <w:noProof/>
          <w:szCs w:val="22"/>
          <w:lang w:val="lt-LT"/>
        </w:rPr>
      </w:pPr>
      <w:r w:rsidRPr="006C297E">
        <w:rPr>
          <w:noProof/>
          <w:szCs w:val="22"/>
          <w:lang w:val="lt-LT"/>
        </w:rPr>
        <w:t>Šis vaistinis preparatas ypač tinka skausmui, kuriam reikia stipres</w:t>
      </w:r>
      <w:r w:rsidR="002F468E" w:rsidRPr="006C297E">
        <w:rPr>
          <w:noProof/>
          <w:szCs w:val="22"/>
          <w:lang w:val="lt-LT"/>
        </w:rPr>
        <w:t>nės analgezijos</w:t>
      </w:r>
      <w:r w:rsidRPr="006C297E">
        <w:rPr>
          <w:noProof/>
          <w:szCs w:val="22"/>
          <w:lang w:val="lt-LT"/>
        </w:rPr>
        <w:t xml:space="preserve"> nei </w:t>
      </w:r>
      <w:r w:rsidR="002F468E" w:rsidRPr="006C297E">
        <w:rPr>
          <w:noProof/>
          <w:szCs w:val="22"/>
          <w:lang w:val="lt-LT"/>
        </w:rPr>
        <w:t xml:space="preserve">vartojant </w:t>
      </w:r>
      <w:r w:rsidRPr="006C297E">
        <w:rPr>
          <w:noProof/>
          <w:szCs w:val="22"/>
          <w:lang w:val="lt-LT"/>
        </w:rPr>
        <w:t>vien ibuprofen</w:t>
      </w:r>
      <w:r w:rsidR="002F468E" w:rsidRPr="006C297E">
        <w:rPr>
          <w:noProof/>
          <w:szCs w:val="22"/>
          <w:lang w:val="lt-LT"/>
        </w:rPr>
        <w:t>ą</w:t>
      </w:r>
      <w:r w:rsidRPr="006C297E">
        <w:rPr>
          <w:noProof/>
          <w:szCs w:val="22"/>
          <w:lang w:val="lt-LT"/>
        </w:rPr>
        <w:t xml:space="preserve"> ar paracetamol</w:t>
      </w:r>
      <w:r w:rsidR="002F468E" w:rsidRPr="006C297E">
        <w:rPr>
          <w:noProof/>
          <w:szCs w:val="22"/>
          <w:lang w:val="lt-LT"/>
        </w:rPr>
        <w:t>į.</w:t>
      </w:r>
    </w:p>
    <w:p w14:paraId="591BEDB3" w14:textId="77777777" w:rsidR="00076881" w:rsidRDefault="00076881" w:rsidP="00686E69">
      <w:pPr>
        <w:rPr>
          <w:noProof/>
          <w:szCs w:val="22"/>
          <w:lang w:val="lt-LT"/>
        </w:rPr>
      </w:pPr>
    </w:p>
    <w:p w14:paraId="008F7D4D" w14:textId="039B9C12" w:rsidR="00076881" w:rsidRPr="00A31772" w:rsidRDefault="00076881" w:rsidP="00076881">
      <w:pPr>
        <w:rPr>
          <w:snapToGrid w:val="0"/>
          <w:szCs w:val="24"/>
          <w:lang w:val="lt-LT"/>
        </w:rPr>
      </w:pPr>
      <w:r>
        <w:rPr>
          <w:noProof/>
          <w:snapToGrid w:val="0"/>
          <w:szCs w:val="24"/>
          <w:lang w:val="lt-LT"/>
        </w:rPr>
        <w:t xml:space="preserve">Šis vaistinis preparatas </w:t>
      </w:r>
      <w:r w:rsidRPr="00A31772">
        <w:rPr>
          <w:noProof/>
          <w:snapToGrid w:val="0"/>
          <w:szCs w:val="24"/>
          <w:lang w:val="lt-LT"/>
        </w:rPr>
        <w:t xml:space="preserve">skirtas </w:t>
      </w:r>
      <w:r>
        <w:rPr>
          <w:noProof/>
          <w:snapToGrid w:val="0"/>
          <w:szCs w:val="24"/>
          <w:lang w:val="lt-LT"/>
        </w:rPr>
        <w:t xml:space="preserve">18 metų ir vyresniems </w:t>
      </w:r>
      <w:r w:rsidRPr="00A31772">
        <w:rPr>
          <w:noProof/>
          <w:snapToGrid w:val="0"/>
          <w:szCs w:val="24"/>
          <w:lang w:val="lt-LT"/>
        </w:rPr>
        <w:t>suaugusiesiems</w:t>
      </w:r>
      <w:r>
        <w:rPr>
          <w:noProof/>
          <w:snapToGrid w:val="0"/>
          <w:szCs w:val="24"/>
          <w:lang w:val="lt-LT"/>
        </w:rPr>
        <w:t>.</w:t>
      </w:r>
    </w:p>
    <w:p w14:paraId="5195F4E0" w14:textId="77777777" w:rsidR="00686E69" w:rsidRPr="006C297E" w:rsidRDefault="00686E69" w:rsidP="00686E69">
      <w:pPr>
        <w:rPr>
          <w:szCs w:val="22"/>
          <w:lang w:val="lt-LT"/>
        </w:rPr>
      </w:pPr>
    </w:p>
    <w:p w14:paraId="00E01DE7"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4.2</w:t>
      </w:r>
      <w:r w:rsidRPr="006C297E">
        <w:rPr>
          <w:rFonts w:ascii="Times New Roman" w:hAnsi="Times New Roman"/>
          <w:sz w:val="22"/>
          <w:szCs w:val="22"/>
          <w:lang w:val="lt-LT"/>
        </w:rPr>
        <w:tab/>
        <w:t>Dozavimas ir vartojimo metodas</w:t>
      </w:r>
    </w:p>
    <w:p w14:paraId="30E7E94E" w14:textId="77777777" w:rsidR="00686E69" w:rsidRPr="006C297E" w:rsidRDefault="00686E69" w:rsidP="00686E69">
      <w:pPr>
        <w:rPr>
          <w:szCs w:val="22"/>
          <w:lang w:val="lt-LT"/>
        </w:rPr>
      </w:pPr>
    </w:p>
    <w:p w14:paraId="4BEE2CA1" w14:textId="77777777" w:rsidR="00686E69" w:rsidRPr="006C297E" w:rsidRDefault="00686E69" w:rsidP="00686E69">
      <w:pPr>
        <w:rPr>
          <w:szCs w:val="22"/>
          <w:u w:val="single"/>
          <w:lang w:val="lt-LT"/>
        </w:rPr>
      </w:pPr>
      <w:r w:rsidRPr="006C297E">
        <w:rPr>
          <w:noProof/>
          <w:szCs w:val="22"/>
          <w:u w:val="single"/>
          <w:lang w:val="lt-LT"/>
        </w:rPr>
        <w:t>Dozavimas</w:t>
      </w:r>
    </w:p>
    <w:p w14:paraId="0B32F2EC" w14:textId="77777777" w:rsidR="00686E69" w:rsidRPr="006C297E" w:rsidRDefault="00686E69" w:rsidP="00686E69">
      <w:pPr>
        <w:rPr>
          <w:szCs w:val="22"/>
          <w:lang w:val="lt-LT"/>
        </w:rPr>
      </w:pPr>
    </w:p>
    <w:p w14:paraId="3C9DFC09" w14:textId="77777777" w:rsidR="00686E69" w:rsidRPr="006C297E" w:rsidRDefault="00686E69" w:rsidP="00686E69">
      <w:pPr>
        <w:rPr>
          <w:noProof/>
          <w:szCs w:val="22"/>
          <w:lang w:val="lt-LT"/>
        </w:rPr>
      </w:pPr>
      <w:r w:rsidRPr="006C297E">
        <w:rPr>
          <w:noProof/>
          <w:szCs w:val="22"/>
          <w:lang w:val="lt-LT"/>
        </w:rPr>
        <w:t>Tik trumpalaikiam vartojimui.</w:t>
      </w:r>
    </w:p>
    <w:p w14:paraId="13DAB6DF" w14:textId="77777777" w:rsidR="00686E69" w:rsidRPr="006C297E" w:rsidRDefault="00686E69" w:rsidP="00686E69">
      <w:pPr>
        <w:rPr>
          <w:noProof/>
          <w:szCs w:val="22"/>
          <w:lang w:val="lt-LT"/>
        </w:rPr>
      </w:pPr>
      <w:r w:rsidRPr="006C297E">
        <w:rPr>
          <w:noProof/>
          <w:szCs w:val="22"/>
          <w:lang w:val="lt-LT"/>
        </w:rPr>
        <w:t xml:space="preserve">Reikia vartoti mažiausią veiksmingą dozę ir ją vartoti kuo trumpiau, kiek tai būtina simptomams palengvinti </w:t>
      </w:r>
      <w:r w:rsidR="002F468E" w:rsidRPr="006C297E">
        <w:rPr>
          <w:noProof/>
          <w:szCs w:val="22"/>
          <w:lang w:val="lt-LT"/>
        </w:rPr>
        <w:t xml:space="preserve">ir </w:t>
      </w:r>
      <w:r w:rsidR="002F468E" w:rsidRPr="006C297E">
        <w:rPr>
          <w:szCs w:val="22"/>
          <w:lang w:val="lt-LT"/>
        </w:rPr>
        <w:t xml:space="preserve">nepageidaujamam poveikiui sumažinti </w:t>
      </w:r>
      <w:r w:rsidRPr="006C297E">
        <w:rPr>
          <w:noProof/>
          <w:szCs w:val="22"/>
          <w:lang w:val="lt-LT"/>
        </w:rPr>
        <w:t>(žr. 4.4 skyrių).</w:t>
      </w:r>
    </w:p>
    <w:p w14:paraId="48A63512" w14:textId="77777777" w:rsidR="00686E69" w:rsidRPr="006C297E" w:rsidRDefault="00686E69" w:rsidP="00686E69">
      <w:pPr>
        <w:rPr>
          <w:noProof/>
          <w:szCs w:val="22"/>
          <w:lang w:val="lt-LT"/>
        </w:rPr>
      </w:pPr>
      <w:r w:rsidRPr="006C297E">
        <w:rPr>
          <w:noProof/>
          <w:szCs w:val="22"/>
          <w:lang w:val="lt-LT"/>
        </w:rPr>
        <w:t>Jei simptomai išlieka arba pasunkėja arba jei šį vaist</w:t>
      </w:r>
      <w:r w:rsidR="004B6404" w:rsidRPr="006C297E">
        <w:rPr>
          <w:noProof/>
          <w:szCs w:val="22"/>
          <w:lang w:val="lt-LT"/>
        </w:rPr>
        <w:t>inį prepartą</w:t>
      </w:r>
      <w:r w:rsidRPr="006C297E">
        <w:rPr>
          <w:noProof/>
          <w:szCs w:val="22"/>
          <w:lang w:val="lt-LT"/>
        </w:rPr>
        <w:t xml:space="preserve"> reikia vartoti ilgiau kaip 3 </w:t>
      </w:r>
      <w:r w:rsidR="004B6404" w:rsidRPr="006C297E">
        <w:rPr>
          <w:noProof/>
          <w:szCs w:val="22"/>
          <w:lang w:val="lt-LT"/>
        </w:rPr>
        <w:t>paras</w:t>
      </w:r>
      <w:r w:rsidRPr="006C297E">
        <w:rPr>
          <w:noProof/>
          <w:szCs w:val="22"/>
          <w:lang w:val="lt-LT"/>
        </w:rPr>
        <w:t>, pacientas turi pasitarti su gydytoju.</w:t>
      </w:r>
    </w:p>
    <w:p w14:paraId="2B4EC5E3" w14:textId="77777777" w:rsidR="00686E69" w:rsidRPr="006C297E" w:rsidRDefault="00686E69" w:rsidP="00686E69">
      <w:pPr>
        <w:rPr>
          <w:noProof/>
          <w:szCs w:val="22"/>
          <w:lang w:val="lt-LT"/>
        </w:rPr>
      </w:pPr>
    </w:p>
    <w:p w14:paraId="080A60D9" w14:textId="77777777" w:rsidR="002F468E" w:rsidRPr="006C297E" w:rsidRDefault="00686E69" w:rsidP="00686E69">
      <w:pPr>
        <w:rPr>
          <w:i/>
          <w:noProof/>
          <w:szCs w:val="22"/>
          <w:lang w:val="lt-LT"/>
        </w:rPr>
      </w:pPr>
      <w:r w:rsidRPr="006C297E">
        <w:rPr>
          <w:i/>
          <w:noProof/>
          <w:szCs w:val="22"/>
          <w:lang w:val="lt-LT"/>
        </w:rPr>
        <w:t>Suaugusiesiems</w:t>
      </w:r>
    </w:p>
    <w:p w14:paraId="2F05094E" w14:textId="7D8050CE" w:rsidR="008579AC" w:rsidRDefault="002F468E" w:rsidP="00686E69">
      <w:pPr>
        <w:rPr>
          <w:noProof/>
          <w:szCs w:val="22"/>
          <w:lang w:val="lt-LT"/>
        </w:rPr>
      </w:pPr>
      <w:r w:rsidRPr="006C297E">
        <w:rPr>
          <w:noProof/>
          <w:szCs w:val="22"/>
          <w:lang w:val="lt-LT"/>
        </w:rPr>
        <w:t>R</w:t>
      </w:r>
      <w:r w:rsidR="00686E69" w:rsidRPr="006C297E">
        <w:rPr>
          <w:noProof/>
          <w:szCs w:val="22"/>
          <w:lang w:val="lt-LT"/>
        </w:rPr>
        <w:t xml:space="preserve">eikia vartoti po vieną tabletę </w:t>
      </w:r>
      <w:r w:rsidRPr="006C297E">
        <w:rPr>
          <w:noProof/>
          <w:szCs w:val="22"/>
          <w:lang w:val="lt-LT"/>
        </w:rPr>
        <w:t xml:space="preserve">iki trijų kartų </w:t>
      </w:r>
      <w:r w:rsidR="00686E69" w:rsidRPr="006C297E">
        <w:rPr>
          <w:noProof/>
          <w:szCs w:val="22"/>
          <w:lang w:val="lt-LT"/>
        </w:rPr>
        <w:t xml:space="preserve">per parą. </w:t>
      </w:r>
      <w:r w:rsidR="008579AC">
        <w:rPr>
          <w:noProof/>
          <w:szCs w:val="22"/>
          <w:lang w:val="lt-LT"/>
        </w:rPr>
        <w:t>Tarpas t</w:t>
      </w:r>
      <w:r w:rsidR="00686E69" w:rsidRPr="006C297E">
        <w:rPr>
          <w:noProof/>
          <w:szCs w:val="22"/>
          <w:lang w:val="lt-LT"/>
        </w:rPr>
        <w:t xml:space="preserve">arp dozių </w:t>
      </w:r>
      <w:r w:rsidR="008579AC">
        <w:rPr>
          <w:noProof/>
          <w:szCs w:val="22"/>
          <w:lang w:val="lt-LT"/>
        </w:rPr>
        <w:t>turi būti ne trumpesnis kaip 6 valandos.</w:t>
      </w:r>
      <w:r w:rsidR="00686E69" w:rsidRPr="006C297E">
        <w:rPr>
          <w:noProof/>
          <w:szCs w:val="22"/>
          <w:lang w:val="lt-LT"/>
        </w:rPr>
        <w:t xml:space="preserve"> </w:t>
      </w:r>
    </w:p>
    <w:p w14:paraId="11320DF9" w14:textId="6F43A2B2" w:rsidR="00686E69" w:rsidRPr="006C297E" w:rsidRDefault="00686E69" w:rsidP="00686E69">
      <w:pPr>
        <w:rPr>
          <w:noProof/>
          <w:szCs w:val="22"/>
          <w:lang w:val="lt-LT"/>
        </w:rPr>
      </w:pPr>
      <w:r w:rsidRPr="006C297E">
        <w:rPr>
          <w:noProof/>
          <w:szCs w:val="22"/>
          <w:lang w:val="lt-LT"/>
        </w:rPr>
        <w:t xml:space="preserve">Jei vartojant vienos tabletės dozę simptomai neišnyksta, daugiausiai galima vartoti po dvi tabletes </w:t>
      </w:r>
      <w:r w:rsidR="002F468E" w:rsidRPr="006C297E">
        <w:rPr>
          <w:noProof/>
          <w:szCs w:val="22"/>
          <w:lang w:val="lt-LT"/>
        </w:rPr>
        <w:t>iki</w:t>
      </w:r>
      <w:r w:rsidRPr="006C297E">
        <w:rPr>
          <w:noProof/>
          <w:szCs w:val="22"/>
          <w:lang w:val="lt-LT"/>
        </w:rPr>
        <w:t xml:space="preserve"> tri</w:t>
      </w:r>
      <w:r w:rsidR="002F468E" w:rsidRPr="006C297E">
        <w:rPr>
          <w:noProof/>
          <w:szCs w:val="22"/>
          <w:lang w:val="lt-LT"/>
        </w:rPr>
        <w:t>jų kartų</w:t>
      </w:r>
      <w:r w:rsidRPr="006C297E">
        <w:rPr>
          <w:noProof/>
          <w:szCs w:val="22"/>
          <w:lang w:val="lt-LT"/>
        </w:rPr>
        <w:t xml:space="preserve"> per parą. </w:t>
      </w:r>
      <w:r w:rsidR="008579AC" w:rsidRPr="00A31772">
        <w:rPr>
          <w:lang w:val="lt-LT"/>
        </w:rPr>
        <w:t xml:space="preserve"> </w:t>
      </w:r>
      <w:r w:rsidR="008579AC">
        <w:rPr>
          <w:lang w:val="lt-LT"/>
        </w:rPr>
        <w:t>V</w:t>
      </w:r>
      <w:r w:rsidR="008579AC" w:rsidRPr="008579AC">
        <w:rPr>
          <w:noProof/>
          <w:szCs w:val="22"/>
          <w:lang w:val="lt-LT"/>
        </w:rPr>
        <w:t>ienkartinė dviejų tablečių dozė skirta tik 60</w:t>
      </w:r>
      <w:r w:rsidR="00EF7BF1">
        <w:rPr>
          <w:noProof/>
          <w:szCs w:val="22"/>
          <w:lang w:val="lt-LT"/>
        </w:rPr>
        <w:t> </w:t>
      </w:r>
      <w:r w:rsidR="008579AC" w:rsidRPr="008579AC">
        <w:rPr>
          <w:noProof/>
          <w:szCs w:val="22"/>
          <w:lang w:val="lt-LT"/>
        </w:rPr>
        <w:t>kg ir daugiau sveriantiems pacientams. Tarpas tarp dozių turi būti ne trumpesnis kaip šešios valandos.</w:t>
      </w:r>
    </w:p>
    <w:p w14:paraId="484EB238" w14:textId="7FC092E3" w:rsidR="00686E69" w:rsidRPr="006C297E" w:rsidRDefault="005E360B" w:rsidP="00686E69">
      <w:pPr>
        <w:rPr>
          <w:noProof/>
          <w:szCs w:val="22"/>
          <w:lang w:val="lt-LT"/>
        </w:rPr>
      </w:pPr>
      <w:r>
        <w:rPr>
          <w:noProof/>
          <w:szCs w:val="22"/>
          <w:lang w:val="lt-LT"/>
        </w:rPr>
        <w:t xml:space="preserve">Didžiausia paros dozė yra </w:t>
      </w:r>
      <w:r w:rsidR="00686E69" w:rsidRPr="006C297E">
        <w:rPr>
          <w:noProof/>
          <w:szCs w:val="22"/>
          <w:lang w:val="lt-LT"/>
        </w:rPr>
        <w:t>šeši</w:t>
      </w:r>
      <w:r>
        <w:rPr>
          <w:noProof/>
          <w:szCs w:val="22"/>
          <w:lang w:val="lt-LT"/>
        </w:rPr>
        <w:t>os</w:t>
      </w:r>
      <w:r w:rsidR="002F468E" w:rsidRPr="006C297E">
        <w:rPr>
          <w:noProof/>
          <w:szCs w:val="22"/>
          <w:lang w:val="lt-LT"/>
        </w:rPr>
        <w:t xml:space="preserve"> table</w:t>
      </w:r>
      <w:r>
        <w:rPr>
          <w:noProof/>
          <w:szCs w:val="22"/>
          <w:lang w:val="lt-LT"/>
        </w:rPr>
        <w:t>tės</w:t>
      </w:r>
      <w:r w:rsidR="00686E69" w:rsidRPr="006C297E">
        <w:rPr>
          <w:noProof/>
          <w:szCs w:val="22"/>
          <w:lang w:val="lt-LT"/>
        </w:rPr>
        <w:t xml:space="preserve"> (</w:t>
      </w:r>
      <w:r w:rsidR="002F468E" w:rsidRPr="006C297E">
        <w:rPr>
          <w:noProof/>
          <w:szCs w:val="22"/>
          <w:lang w:val="lt-LT"/>
        </w:rPr>
        <w:t>3000</w:t>
      </w:r>
      <w:r w:rsidR="00A21BAC">
        <w:rPr>
          <w:noProof/>
          <w:szCs w:val="22"/>
          <w:lang w:val="lt-LT"/>
        </w:rPr>
        <w:t> mg</w:t>
      </w:r>
      <w:r w:rsidR="002F468E" w:rsidRPr="006C297E">
        <w:rPr>
          <w:noProof/>
          <w:szCs w:val="22"/>
          <w:lang w:val="lt-LT"/>
        </w:rPr>
        <w:t xml:space="preserve"> paracetamolio ir </w:t>
      </w:r>
      <w:r w:rsidR="00686E69" w:rsidRPr="006C297E">
        <w:rPr>
          <w:noProof/>
          <w:szCs w:val="22"/>
          <w:lang w:val="lt-LT"/>
        </w:rPr>
        <w:t>1200</w:t>
      </w:r>
      <w:r w:rsidR="00A21BAC">
        <w:rPr>
          <w:noProof/>
          <w:szCs w:val="22"/>
          <w:lang w:val="lt-LT"/>
        </w:rPr>
        <w:t> mg</w:t>
      </w:r>
      <w:r w:rsidR="00686E69" w:rsidRPr="006C297E">
        <w:rPr>
          <w:noProof/>
          <w:szCs w:val="22"/>
          <w:lang w:val="lt-LT"/>
        </w:rPr>
        <w:t xml:space="preserve"> ibuprofeno)</w:t>
      </w:r>
      <w:r>
        <w:rPr>
          <w:noProof/>
          <w:szCs w:val="22"/>
          <w:lang w:val="lt-LT"/>
        </w:rPr>
        <w:t>, kurios per 24 valandas viršyti negalima</w:t>
      </w:r>
      <w:r w:rsidR="00686E69" w:rsidRPr="006C297E">
        <w:rPr>
          <w:noProof/>
          <w:szCs w:val="22"/>
          <w:lang w:val="lt-LT"/>
        </w:rPr>
        <w:t xml:space="preserve">. </w:t>
      </w:r>
    </w:p>
    <w:p w14:paraId="451F3129" w14:textId="77777777" w:rsidR="002F468E" w:rsidRPr="006C297E" w:rsidRDefault="002F468E" w:rsidP="00686E69">
      <w:pPr>
        <w:rPr>
          <w:i/>
          <w:szCs w:val="22"/>
          <w:lang w:val="lt-LT"/>
        </w:rPr>
      </w:pPr>
    </w:p>
    <w:p w14:paraId="58ADD745" w14:textId="77777777" w:rsidR="00686E69" w:rsidRPr="006C297E" w:rsidRDefault="00686E69" w:rsidP="00270CA1">
      <w:pPr>
        <w:keepNext/>
        <w:rPr>
          <w:i/>
          <w:szCs w:val="22"/>
          <w:lang w:val="lt-LT"/>
        </w:rPr>
      </w:pPr>
      <w:r w:rsidRPr="006C297E">
        <w:rPr>
          <w:i/>
          <w:szCs w:val="22"/>
          <w:lang w:val="lt-LT"/>
        </w:rPr>
        <w:lastRenderedPageBreak/>
        <w:t>Senyviems pacientams</w:t>
      </w:r>
    </w:p>
    <w:p w14:paraId="2028690E" w14:textId="77777777" w:rsidR="00686E69" w:rsidRPr="006C297E" w:rsidRDefault="00686E69" w:rsidP="00270CA1">
      <w:pPr>
        <w:keepNext/>
        <w:rPr>
          <w:szCs w:val="22"/>
          <w:lang w:val="lt-LT"/>
        </w:rPr>
      </w:pPr>
      <w:r w:rsidRPr="006C297E">
        <w:rPr>
          <w:szCs w:val="22"/>
          <w:lang w:val="lt-LT"/>
        </w:rPr>
        <w:t>Specialiai koreguoti dozės nereikia (žr. 4.4 skyrių).</w:t>
      </w:r>
    </w:p>
    <w:p w14:paraId="495302A5" w14:textId="77777777" w:rsidR="00686E69" w:rsidRPr="006C297E" w:rsidRDefault="00686E69" w:rsidP="00686E69">
      <w:pPr>
        <w:rPr>
          <w:szCs w:val="22"/>
          <w:lang w:val="lt-LT"/>
        </w:rPr>
      </w:pPr>
      <w:r w:rsidRPr="006C297E">
        <w:rPr>
          <w:szCs w:val="22"/>
          <w:lang w:val="lt-LT"/>
        </w:rPr>
        <w:t xml:space="preserve">Senyviems pacientams yra didesnė sunkių nepageidaujamų reakcijų pasekmių rizika. Jei manoma, kad būtina vartoti nesteroidinį vaistinį preparatą nuo uždegimo (NVNU), reikia skirti mažiausią veiksmingą dozę trumpiausią įmanomą laikotarpį. </w:t>
      </w:r>
      <w:r w:rsidR="007A0784" w:rsidRPr="006C297E">
        <w:rPr>
          <w:szCs w:val="22"/>
          <w:lang w:val="lt-LT"/>
        </w:rPr>
        <w:t>Gydant</w:t>
      </w:r>
      <w:r w:rsidRPr="006C297E">
        <w:rPr>
          <w:szCs w:val="22"/>
          <w:lang w:val="lt-LT"/>
        </w:rPr>
        <w:t xml:space="preserve"> NVNU, pacientus reikia periodiškai tikrinti, ar neprasidėjo kraujavimas iš virškinimo trakto.</w:t>
      </w:r>
    </w:p>
    <w:p w14:paraId="10995580" w14:textId="77777777" w:rsidR="00686E69" w:rsidRDefault="00686E69" w:rsidP="00686E69">
      <w:pPr>
        <w:rPr>
          <w:szCs w:val="22"/>
          <w:lang w:val="lt-LT"/>
        </w:rPr>
      </w:pPr>
    </w:p>
    <w:p w14:paraId="0E5DF9F9" w14:textId="2D91128A" w:rsidR="008579AC" w:rsidRDefault="008579AC" w:rsidP="00686E69">
      <w:pPr>
        <w:rPr>
          <w:szCs w:val="22"/>
          <w:lang w:val="lt-LT"/>
        </w:rPr>
      </w:pPr>
      <w:r w:rsidRPr="00A31772">
        <w:rPr>
          <w:i/>
          <w:iCs/>
          <w:snapToGrid w:val="0"/>
          <w:color w:val="000000"/>
          <w:szCs w:val="22"/>
          <w:lang w:val="lt-LT"/>
        </w:rPr>
        <w:t xml:space="preserve">Pacientams, kurių inkstų </w:t>
      </w:r>
      <w:r>
        <w:rPr>
          <w:i/>
          <w:iCs/>
          <w:snapToGrid w:val="0"/>
          <w:color w:val="000000"/>
          <w:szCs w:val="22"/>
          <w:lang w:val="lt-LT"/>
        </w:rPr>
        <w:t xml:space="preserve">ir (arba) kepenų </w:t>
      </w:r>
      <w:r w:rsidRPr="00A31772">
        <w:rPr>
          <w:i/>
          <w:iCs/>
          <w:snapToGrid w:val="0"/>
          <w:color w:val="000000"/>
          <w:szCs w:val="22"/>
          <w:lang w:val="lt-LT"/>
        </w:rPr>
        <w:t>funkcija sutrikusi</w:t>
      </w:r>
      <w:r w:rsidRPr="008579AC">
        <w:rPr>
          <w:szCs w:val="22"/>
          <w:lang w:val="lt-LT"/>
        </w:rPr>
        <w:t xml:space="preserve"> </w:t>
      </w:r>
    </w:p>
    <w:p w14:paraId="589C6E7A" w14:textId="7C8666CF" w:rsidR="008579AC" w:rsidRDefault="008579AC" w:rsidP="00686E69">
      <w:pPr>
        <w:rPr>
          <w:szCs w:val="22"/>
          <w:lang w:val="lt-LT"/>
        </w:rPr>
      </w:pPr>
      <w:r w:rsidRPr="008579AC">
        <w:rPr>
          <w:szCs w:val="22"/>
          <w:lang w:val="lt-LT"/>
        </w:rPr>
        <w:t>Pacient</w:t>
      </w:r>
      <w:r>
        <w:rPr>
          <w:szCs w:val="22"/>
          <w:lang w:val="lt-LT"/>
        </w:rPr>
        <w:t>ams</w:t>
      </w:r>
      <w:r w:rsidRPr="008579AC">
        <w:rPr>
          <w:szCs w:val="22"/>
          <w:lang w:val="lt-LT"/>
        </w:rPr>
        <w:t xml:space="preserve">, kuriems yra lengvas ar vidutinio sunkumo inkstų </w:t>
      </w:r>
      <w:r>
        <w:rPr>
          <w:szCs w:val="22"/>
          <w:lang w:val="lt-LT"/>
        </w:rPr>
        <w:t>ir (arba)</w:t>
      </w:r>
      <w:r w:rsidRPr="008579AC">
        <w:rPr>
          <w:szCs w:val="22"/>
          <w:lang w:val="lt-LT"/>
        </w:rPr>
        <w:t xml:space="preserve"> kepenų funkcijos sutrikimas, </w:t>
      </w:r>
      <w:r>
        <w:rPr>
          <w:szCs w:val="22"/>
          <w:lang w:val="lt-LT"/>
        </w:rPr>
        <w:t xml:space="preserve">vaistinio preparato </w:t>
      </w:r>
      <w:r w:rsidRPr="008579AC">
        <w:rPr>
          <w:szCs w:val="22"/>
          <w:lang w:val="lt-LT"/>
        </w:rPr>
        <w:t>reikia skirti atsargiai. Doz</w:t>
      </w:r>
      <w:r w:rsidR="005C2843">
        <w:rPr>
          <w:szCs w:val="22"/>
          <w:lang w:val="lt-LT"/>
        </w:rPr>
        <w:t>ės</w:t>
      </w:r>
      <w:r w:rsidRPr="008579AC">
        <w:rPr>
          <w:szCs w:val="22"/>
          <w:lang w:val="lt-LT"/>
        </w:rPr>
        <w:t xml:space="preserve"> turi būti </w:t>
      </w:r>
      <w:r w:rsidR="005C2843">
        <w:rPr>
          <w:szCs w:val="22"/>
          <w:lang w:val="lt-LT"/>
        </w:rPr>
        <w:t>skiriamos</w:t>
      </w:r>
      <w:r w:rsidRPr="008579AC">
        <w:rPr>
          <w:szCs w:val="22"/>
          <w:lang w:val="lt-LT"/>
        </w:rPr>
        <w:t xml:space="preserve"> individualiai ir turi būti kiek įmanoma mažesnė</w:t>
      </w:r>
      <w:r w:rsidR="005C2843">
        <w:rPr>
          <w:szCs w:val="22"/>
          <w:lang w:val="lt-LT"/>
        </w:rPr>
        <w:t>s</w:t>
      </w:r>
      <w:r w:rsidRPr="008579AC">
        <w:rPr>
          <w:szCs w:val="22"/>
          <w:lang w:val="lt-LT"/>
        </w:rPr>
        <w:t xml:space="preserve">. Šio vaistinio preparato </w:t>
      </w:r>
      <w:r>
        <w:rPr>
          <w:szCs w:val="22"/>
          <w:lang w:val="lt-LT"/>
        </w:rPr>
        <w:t>draudžiama</w:t>
      </w:r>
      <w:r w:rsidRPr="008579AC">
        <w:rPr>
          <w:szCs w:val="22"/>
          <w:lang w:val="lt-LT"/>
        </w:rPr>
        <w:t xml:space="preserve"> vartoti pacientams, kuriems yra sunkus inkstų </w:t>
      </w:r>
      <w:r w:rsidR="005C2843">
        <w:rPr>
          <w:szCs w:val="22"/>
          <w:lang w:val="lt-LT"/>
        </w:rPr>
        <w:t>ir (arba)</w:t>
      </w:r>
      <w:r w:rsidRPr="008579AC">
        <w:rPr>
          <w:szCs w:val="22"/>
          <w:lang w:val="lt-LT"/>
        </w:rPr>
        <w:t xml:space="preserve"> kepenų nepakankamumas (žr. 4.3 skyrių).</w:t>
      </w:r>
    </w:p>
    <w:p w14:paraId="38E70E34" w14:textId="77777777" w:rsidR="008579AC" w:rsidRPr="006C297E" w:rsidRDefault="008579AC" w:rsidP="00686E69">
      <w:pPr>
        <w:rPr>
          <w:szCs w:val="22"/>
          <w:lang w:val="lt-LT"/>
        </w:rPr>
      </w:pPr>
    </w:p>
    <w:p w14:paraId="6571D601" w14:textId="77777777" w:rsidR="00686E69" w:rsidRPr="006C297E" w:rsidRDefault="00686E69" w:rsidP="00686E69">
      <w:pPr>
        <w:rPr>
          <w:i/>
          <w:szCs w:val="22"/>
          <w:lang w:val="lt-LT"/>
        </w:rPr>
      </w:pPr>
      <w:r w:rsidRPr="006C297E">
        <w:rPr>
          <w:i/>
          <w:szCs w:val="22"/>
          <w:lang w:val="lt-LT"/>
        </w:rPr>
        <w:t>Vaikų populiacija</w:t>
      </w:r>
    </w:p>
    <w:p w14:paraId="5B2BE1A4" w14:textId="01834C2C" w:rsidR="00686E69" w:rsidRPr="006C297E" w:rsidRDefault="00686E69" w:rsidP="00686E69">
      <w:pPr>
        <w:rPr>
          <w:szCs w:val="22"/>
          <w:lang w:val="lt-LT"/>
        </w:rPr>
      </w:pPr>
      <w:r w:rsidRPr="006C297E">
        <w:rPr>
          <w:szCs w:val="22"/>
          <w:lang w:val="lt-LT"/>
        </w:rPr>
        <w:t>Ši</w:t>
      </w:r>
      <w:r w:rsidR="007A0784" w:rsidRPr="006C297E">
        <w:rPr>
          <w:szCs w:val="22"/>
          <w:lang w:val="lt-LT"/>
        </w:rPr>
        <w:t>o</w:t>
      </w:r>
      <w:r w:rsidRPr="006C297E">
        <w:rPr>
          <w:szCs w:val="22"/>
          <w:lang w:val="lt-LT"/>
        </w:rPr>
        <w:t xml:space="preserve"> vaistini</w:t>
      </w:r>
      <w:r w:rsidR="007A0784" w:rsidRPr="006C297E">
        <w:rPr>
          <w:szCs w:val="22"/>
          <w:lang w:val="lt-LT"/>
        </w:rPr>
        <w:t>o</w:t>
      </w:r>
      <w:r w:rsidRPr="006C297E">
        <w:rPr>
          <w:szCs w:val="22"/>
          <w:lang w:val="lt-LT"/>
        </w:rPr>
        <w:t xml:space="preserve"> preparat</w:t>
      </w:r>
      <w:r w:rsidR="007A0784" w:rsidRPr="006C297E">
        <w:rPr>
          <w:szCs w:val="22"/>
          <w:lang w:val="lt-LT"/>
        </w:rPr>
        <w:t>o negalima vartoti</w:t>
      </w:r>
      <w:r w:rsidRPr="006C297E">
        <w:rPr>
          <w:szCs w:val="22"/>
          <w:lang w:val="lt-LT"/>
        </w:rPr>
        <w:t xml:space="preserve"> jaunesniems kaip 18 metų</w:t>
      </w:r>
      <w:r w:rsidR="004B6404" w:rsidRPr="006C297E">
        <w:rPr>
          <w:szCs w:val="22"/>
          <w:lang w:val="lt-LT"/>
        </w:rPr>
        <w:t xml:space="preserve"> vaikams</w:t>
      </w:r>
      <w:r w:rsidR="005C2843">
        <w:rPr>
          <w:szCs w:val="22"/>
          <w:lang w:val="lt-LT"/>
        </w:rPr>
        <w:t xml:space="preserve"> ir paaugliams</w:t>
      </w:r>
      <w:r w:rsidRPr="006C297E">
        <w:rPr>
          <w:szCs w:val="22"/>
          <w:lang w:val="lt-LT"/>
        </w:rPr>
        <w:t>.</w:t>
      </w:r>
    </w:p>
    <w:p w14:paraId="3D7C4564" w14:textId="77777777" w:rsidR="00686E69" w:rsidRPr="006C297E" w:rsidRDefault="00686E69" w:rsidP="00686E69">
      <w:pPr>
        <w:rPr>
          <w:szCs w:val="22"/>
          <w:lang w:val="lt-LT"/>
        </w:rPr>
      </w:pPr>
    </w:p>
    <w:p w14:paraId="637EEDFC" w14:textId="77777777" w:rsidR="00686E69" w:rsidRPr="006C297E" w:rsidRDefault="00686E69" w:rsidP="00686E69">
      <w:pPr>
        <w:rPr>
          <w:szCs w:val="22"/>
          <w:u w:val="single"/>
          <w:lang w:val="lt-LT"/>
        </w:rPr>
      </w:pPr>
      <w:r w:rsidRPr="006C297E">
        <w:rPr>
          <w:szCs w:val="22"/>
          <w:u w:val="single"/>
          <w:lang w:val="lt-LT"/>
        </w:rPr>
        <w:t>Vartojimo metodas</w:t>
      </w:r>
    </w:p>
    <w:p w14:paraId="177CC287" w14:textId="77777777" w:rsidR="00686E69" w:rsidRPr="006C297E" w:rsidRDefault="00686E69" w:rsidP="00686E69">
      <w:pPr>
        <w:rPr>
          <w:szCs w:val="22"/>
          <w:lang w:val="lt-LT"/>
        </w:rPr>
      </w:pPr>
      <w:r w:rsidRPr="006C297E">
        <w:rPr>
          <w:szCs w:val="22"/>
          <w:lang w:val="lt-LT"/>
        </w:rPr>
        <w:t>Vartoti per burną.</w:t>
      </w:r>
    </w:p>
    <w:p w14:paraId="283F70B0" w14:textId="0050F92B" w:rsidR="00686E69" w:rsidRDefault="005C2843" w:rsidP="00686E69">
      <w:pPr>
        <w:rPr>
          <w:szCs w:val="22"/>
          <w:lang w:val="lt-LT"/>
        </w:rPr>
      </w:pPr>
      <w:r w:rsidRPr="005C2843">
        <w:rPr>
          <w:szCs w:val="22"/>
          <w:lang w:val="lt-LT"/>
        </w:rPr>
        <w:t xml:space="preserve">Pacientai turi </w:t>
      </w:r>
      <w:r>
        <w:rPr>
          <w:szCs w:val="22"/>
          <w:lang w:val="lt-LT"/>
        </w:rPr>
        <w:t xml:space="preserve">vartoti </w:t>
      </w:r>
      <w:proofErr w:type="spellStart"/>
      <w:r>
        <w:rPr>
          <w:szCs w:val="22"/>
          <w:lang w:val="lt-LT"/>
        </w:rPr>
        <w:t>Metafenex</w:t>
      </w:r>
      <w:proofErr w:type="spellEnd"/>
      <w:r w:rsidRPr="005C2843">
        <w:rPr>
          <w:szCs w:val="22"/>
          <w:lang w:val="lt-LT"/>
        </w:rPr>
        <w:t>, užsigerdami stikline vandens.</w:t>
      </w:r>
    </w:p>
    <w:p w14:paraId="7F0811D7" w14:textId="3C6909BC" w:rsidR="005C2843" w:rsidRPr="006C297E" w:rsidRDefault="005C2843" w:rsidP="005C2843">
      <w:pPr>
        <w:tabs>
          <w:tab w:val="clear" w:pos="567"/>
        </w:tabs>
        <w:autoSpaceDE w:val="0"/>
        <w:spacing w:line="240" w:lineRule="auto"/>
        <w:rPr>
          <w:szCs w:val="22"/>
          <w:lang w:val="lt-LT"/>
        </w:rPr>
      </w:pPr>
      <w:r w:rsidRPr="006C297E">
        <w:rPr>
          <w:szCs w:val="22"/>
          <w:lang w:val="lt-LT"/>
        </w:rPr>
        <w:t>Šalutiniam poveikiui sumažinti, pacienta</w:t>
      </w:r>
      <w:r>
        <w:rPr>
          <w:szCs w:val="22"/>
          <w:lang w:val="lt-LT"/>
        </w:rPr>
        <w:t>i</w:t>
      </w:r>
      <w:r w:rsidRPr="006C297E">
        <w:rPr>
          <w:szCs w:val="22"/>
          <w:lang w:val="lt-LT"/>
        </w:rPr>
        <w:t xml:space="preserve"> </w:t>
      </w:r>
      <w:r>
        <w:rPr>
          <w:szCs w:val="22"/>
          <w:lang w:val="lt-LT"/>
        </w:rPr>
        <w:t xml:space="preserve">turi </w:t>
      </w:r>
      <w:r w:rsidRPr="006C297E">
        <w:rPr>
          <w:szCs w:val="22"/>
          <w:lang w:val="lt-LT"/>
        </w:rPr>
        <w:t xml:space="preserve">vartoti </w:t>
      </w:r>
      <w:proofErr w:type="spellStart"/>
      <w:r>
        <w:rPr>
          <w:szCs w:val="22"/>
          <w:lang w:val="lt-LT"/>
        </w:rPr>
        <w:t>Metafenex</w:t>
      </w:r>
      <w:proofErr w:type="spellEnd"/>
      <w:r>
        <w:rPr>
          <w:szCs w:val="22"/>
          <w:lang w:val="lt-LT"/>
        </w:rPr>
        <w:t xml:space="preserve"> </w:t>
      </w:r>
      <w:r w:rsidRPr="006C297E">
        <w:rPr>
          <w:szCs w:val="22"/>
          <w:lang w:val="lt-LT"/>
        </w:rPr>
        <w:t>valgio metu.</w:t>
      </w:r>
    </w:p>
    <w:p w14:paraId="440EE3C7" w14:textId="77777777" w:rsidR="005C2843" w:rsidRPr="006C297E" w:rsidRDefault="005C2843" w:rsidP="00686E69">
      <w:pPr>
        <w:rPr>
          <w:szCs w:val="22"/>
          <w:lang w:val="lt-LT"/>
        </w:rPr>
      </w:pPr>
    </w:p>
    <w:p w14:paraId="24D2D9E5"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4.3</w:t>
      </w:r>
      <w:r w:rsidRPr="006C297E">
        <w:rPr>
          <w:rFonts w:ascii="Times New Roman" w:hAnsi="Times New Roman"/>
          <w:sz w:val="22"/>
          <w:szCs w:val="22"/>
          <w:lang w:val="lt-LT"/>
        </w:rPr>
        <w:tab/>
        <w:t>Kontraindikacijos</w:t>
      </w:r>
    </w:p>
    <w:p w14:paraId="47FDE462" w14:textId="77777777" w:rsidR="00686E69" w:rsidRPr="006C297E" w:rsidRDefault="00686E69" w:rsidP="00686E69">
      <w:pPr>
        <w:rPr>
          <w:szCs w:val="22"/>
          <w:lang w:val="lt-LT"/>
        </w:rPr>
      </w:pPr>
    </w:p>
    <w:p w14:paraId="1CC1D981" w14:textId="18A4419D" w:rsidR="00686E69" w:rsidRPr="006C297E" w:rsidRDefault="00686E69" w:rsidP="00A31772">
      <w:pPr>
        <w:ind w:left="567" w:hanging="567"/>
        <w:rPr>
          <w:noProof/>
          <w:szCs w:val="22"/>
          <w:lang w:val="lt-LT"/>
        </w:rPr>
      </w:pPr>
      <w:r w:rsidRPr="006C297E">
        <w:rPr>
          <w:noProof/>
          <w:szCs w:val="22"/>
          <w:lang w:val="lt-LT"/>
        </w:rPr>
        <w:t>•</w:t>
      </w:r>
      <w:r w:rsidRPr="006C297E">
        <w:rPr>
          <w:noProof/>
          <w:szCs w:val="22"/>
          <w:lang w:val="lt-LT"/>
        </w:rPr>
        <w:tab/>
      </w:r>
      <w:r w:rsidR="005C2843">
        <w:rPr>
          <w:noProof/>
          <w:szCs w:val="22"/>
          <w:lang w:val="lt-LT"/>
        </w:rPr>
        <w:t>P</w:t>
      </w:r>
      <w:r w:rsidRPr="006C297E">
        <w:rPr>
          <w:noProof/>
          <w:szCs w:val="22"/>
          <w:lang w:val="lt-LT"/>
        </w:rPr>
        <w:t xml:space="preserve">adidėjęs jautrumas </w:t>
      </w:r>
      <w:r w:rsidR="005C2843">
        <w:rPr>
          <w:noProof/>
          <w:szCs w:val="22"/>
          <w:lang w:val="lt-LT"/>
        </w:rPr>
        <w:t xml:space="preserve"> </w:t>
      </w:r>
      <w:r w:rsidR="005C2843" w:rsidRPr="00A31772">
        <w:rPr>
          <w:noProof/>
          <w:snapToGrid w:val="0"/>
          <w:szCs w:val="24"/>
          <w:lang w:val="lt-LT"/>
        </w:rPr>
        <w:t>veikliajai</w:t>
      </w:r>
      <w:r w:rsidR="005C2843" w:rsidRPr="006C297E">
        <w:rPr>
          <w:noProof/>
          <w:szCs w:val="22"/>
          <w:lang w:val="lt-LT"/>
        </w:rPr>
        <w:t xml:space="preserve"> </w:t>
      </w:r>
      <w:r w:rsidRPr="006C297E">
        <w:rPr>
          <w:noProof/>
          <w:szCs w:val="22"/>
          <w:lang w:val="lt-LT"/>
        </w:rPr>
        <w:t>arba bet kuriai 6.1</w:t>
      </w:r>
      <w:r w:rsidR="005C2843">
        <w:rPr>
          <w:noProof/>
          <w:szCs w:val="22"/>
          <w:lang w:val="lt-LT"/>
        </w:rPr>
        <w:t xml:space="preserve"> </w:t>
      </w:r>
      <w:r w:rsidRPr="006C297E">
        <w:rPr>
          <w:noProof/>
          <w:szCs w:val="22"/>
          <w:lang w:val="lt-LT"/>
        </w:rPr>
        <w:t>skyriuje nurodytai pagalbinei medžiagai.</w:t>
      </w:r>
    </w:p>
    <w:p w14:paraId="53C1E0EF" w14:textId="73D3CE84" w:rsidR="008C3732" w:rsidRPr="006C297E" w:rsidRDefault="005C2843" w:rsidP="00ED519F">
      <w:pPr>
        <w:pStyle w:val="Sraopastraipa"/>
        <w:numPr>
          <w:ilvl w:val="0"/>
          <w:numId w:val="20"/>
        </w:numPr>
        <w:ind w:left="567" w:hanging="567"/>
        <w:rPr>
          <w:noProof/>
          <w:szCs w:val="22"/>
          <w:lang w:val="lt-LT"/>
        </w:rPr>
      </w:pPr>
      <w:r>
        <w:rPr>
          <w:noProof/>
          <w:szCs w:val="22"/>
          <w:lang w:val="lt-LT"/>
        </w:rPr>
        <w:t>Vartojimas k</w:t>
      </w:r>
      <w:r w:rsidR="008C3732" w:rsidRPr="006C297E">
        <w:rPr>
          <w:noProof/>
          <w:szCs w:val="22"/>
          <w:lang w:val="lt-LT"/>
        </w:rPr>
        <w:t>artu su kitais vaistiniais preparatais, kurių sudėtyje yra paracetamolio (žr. 4.5 skyrių).</w:t>
      </w:r>
    </w:p>
    <w:p w14:paraId="4FDF1E12" w14:textId="1FA6A5F3" w:rsidR="00686E69" w:rsidRPr="006C297E" w:rsidRDefault="00686E69" w:rsidP="00686E69">
      <w:pPr>
        <w:rPr>
          <w:noProof/>
          <w:szCs w:val="22"/>
          <w:lang w:val="lt-LT"/>
        </w:rPr>
      </w:pPr>
      <w:r w:rsidRPr="006C297E">
        <w:rPr>
          <w:noProof/>
          <w:szCs w:val="22"/>
          <w:lang w:val="lt-LT"/>
        </w:rPr>
        <w:t>•</w:t>
      </w:r>
      <w:r w:rsidRPr="006C297E">
        <w:rPr>
          <w:noProof/>
          <w:szCs w:val="22"/>
          <w:lang w:val="lt-LT"/>
        </w:rPr>
        <w:tab/>
        <w:t>Pacienta</w:t>
      </w:r>
      <w:r w:rsidR="005C2843">
        <w:rPr>
          <w:noProof/>
          <w:szCs w:val="22"/>
          <w:lang w:val="lt-LT"/>
        </w:rPr>
        <w:t>i</w:t>
      </w:r>
      <w:r w:rsidRPr="006C297E">
        <w:rPr>
          <w:noProof/>
          <w:szCs w:val="22"/>
          <w:lang w:val="lt-LT"/>
        </w:rPr>
        <w:t xml:space="preserve">, kuriems buvo padidėjusio jautrumo reakcijų (pvz., bronchų spazmas, angioneurozinė </w:t>
      </w:r>
      <w:r w:rsidR="008C3732" w:rsidRPr="006C297E">
        <w:rPr>
          <w:noProof/>
          <w:szCs w:val="22"/>
          <w:lang w:val="lt-LT"/>
        </w:rPr>
        <w:tab/>
      </w:r>
      <w:r w:rsidRPr="006C297E">
        <w:rPr>
          <w:noProof/>
          <w:szCs w:val="22"/>
          <w:lang w:val="lt-LT"/>
        </w:rPr>
        <w:t xml:space="preserve">edema, astma, rinitas arba dilgėlinė), susijusių su acetilsalicilo rūgštimi arba kitais nesteroidiniais </w:t>
      </w:r>
      <w:r w:rsidR="008C3732" w:rsidRPr="006C297E">
        <w:rPr>
          <w:noProof/>
          <w:szCs w:val="22"/>
          <w:lang w:val="lt-LT"/>
        </w:rPr>
        <w:tab/>
      </w:r>
      <w:r w:rsidRPr="006C297E">
        <w:rPr>
          <w:noProof/>
          <w:szCs w:val="22"/>
          <w:lang w:val="lt-LT"/>
        </w:rPr>
        <w:t>vaistiniais preparatais nuo uždegimo (NVNU).</w:t>
      </w:r>
    </w:p>
    <w:p w14:paraId="3D916BEF" w14:textId="573928D4" w:rsidR="00000B7A" w:rsidRPr="006C297E" w:rsidRDefault="00686E69" w:rsidP="00000B7A">
      <w:pPr>
        <w:rPr>
          <w:noProof/>
          <w:szCs w:val="22"/>
          <w:lang w:val="lt-LT"/>
        </w:rPr>
      </w:pPr>
      <w:r w:rsidRPr="006C297E">
        <w:rPr>
          <w:noProof/>
          <w:szCs w:val="22"/>
          <w:lang w:val="lt-LT"/>
        </w:rPr>
        <w:t>•</w:t>
      </w:r>
      <w:r w:rsidRPr="006C297E">
        <w:rPr>
          <w:noProof/>
          <w:szCs w:val="22"/>
          <w:lang w:val="lt-LT"/>
        </w:rPr>
        <w:tab/>
      </w:r>
      <w:r w:rsidR="00000B7A" w:rsidRPr="006C297E">
        <w:rPr>
          <w:noProof/>
          <w:szCs w:val="22"/>
          <w:lang w:val="lt-LT"/>
        </w:rPr>
        <w:t>Pacienta</w:t>
      </w:r>
      <w:r w:rsidR="005C2843">
        <w:rPr>
          <w:noProof/>
          <w:szCs w:val="22"/>
          <w:lang w:val="lt-LT"/>
        </w:rPr>
        <w:t>i</w:t>
      </w:r>
      <w:r w:rsidR="00000B7A" w:rsidRPr="006C297E">
        <w:rPr>
          <w:noProof/>
          <w:szCs w:val="22"/>
          <w:lang w:val="lt-LT"/>
        </w:rPr>
        <w:t xml:space="preserve">, kuriems buvo aktyvi arba buvusi pasikartojanti peptinė opa ir (arba) kraujavimas (du </w:t>
      </w:r>
      <w:r w:rsidR="00000B7A" w:rsidRPr="006C297E">
        <w:rPr>
          <w:noProof/>
          <w:szCs w:val="22"/>
          <w:lang w:val="lt-LT"/>
        </w:rPr>
        <w:tab/>
        <w:t>arba daugiau atskirų įrodytų išopėjimo arba kraujavimo epizodų).</w:t>
      </w:r>
    </w:p>
    <w:p w14:paraId="0EE69009" w14:textId="52DC7ED8" w:rsidR="00000B7A" w:rsidRPr="006C297E" w:rsidRDefault="00000B7A" w:rsidP="00ED519F">
      <w:pPr>
        <w:pStyle w:val="Sraopastraipa"/>
        <w:numPr>
          <w:ilvl w:val="0"/>
          <w:numId w:val="21"/>
        </w:numPr>
        <w:ind w:left="567" w:hanging="567"/>
        <w:rPr>
          <w:noProof/>
          <w:szCs w:val="22"/>
          <w:lang w:val="lt-LT"/>
        </w:rPr>
      </w:pPr>
      <w:r w:rsidRPr="006C297E">
        <w:rPr>
          <w:noProof/>
          <w:szCs w:val="22"/>
          <w:lang w:val="lt-LT"/>
        </w:rPr>
        <w:t>Pacienta</w:t>
      </w:r>
      <w:r w:rsidR="007F7A27">
        <w:rPr>
          <w:noProof/>
          <w:szCs w:val="22"/>
          <w:lang w:val="lt-LT"/>
        </w:rPr>
        <w:t>i</w:t>
      </w:r>
      <w:r w:rsidRPr="006C297E">
        <w:rPr>
          <w:noProof/>
          <w:szCs w:val="22"/>
          <w:lang w:val="lt-LT"/>
        </w:rPr>
        <w:t xml:space="preserve">, kuriems anksčiau buvo </w:t>
      </w:r>
      <w:r w:rsidR="00645BA3">
        <w:rPr>
          <w:noProof/>
          <w:szCs w:val="22"/>
          <w:lang w:val="lt-LT"/>
        </w:rPr>
        <w:t xml:space="preserve">kraujavimas iš </w:t>
      </w:r>
      <w:r w:rsidRPr="006C297E">
        <w:rPr>
          <w:noProof/>
          <w:szCs w:val="22"/>
          <w:lang w:val="lt-LT"/>
        </w:rPr>
        <w:t xml:space="preserve">virškinimo trakto </w:t>
      </w:r>
      <w:r w:rsidR="00645BA3">
        <w:rPr>
          <w:noProof/>
          <w:szCs w:val="22"/>
          <w:lang w:val="lt-LT"/>
        </w:rPr>
        <w:t xml:space="preserve">ar jo </w:t>
      </w:r>
      <w:r w:rsidRPr="006C297E">
        <w:rPr>
          <w:noProof/>
          <w:szCs w:val="22"/>
          <w:lang w:val="lt-LT"/>
        </w:rPr>
        <w:t>prakiurimas, susijęs su ankstesniu gydymu NVNU</w:t>
      </w:r>
      <w:r w:rsidR="00DD411D" w:rsidRPr="006C297E">
        <w:rPr>
          <w:noProof/>
          <w:szCs w:val="22"/>
          <w:lang w:val="lt-LT"/>
        </w:rPr>
        <w:t xml:space="preserve"> (žr. 4.4 skyrių)</w:t>
      </w:r>
      <w:r w:rsidRPr="006C297E">
        <w:rPr>
          <w:noProof/>
          <w:szCs w:val="22"/>
          <w:lang w:val="lt-LT"/>
        </w:rPr>
        <w:t>.</w:t>
      </w:r>
    </w:p>
    <w:p w14:paraId="3E306570" w14:textId="6FFB038D" w:rsidR="00686E69" w:rsidRPr="006C297E" w:rsidRDefault="00686E69" w:rsidP="00686E69">
      <w:pPr>
        <w:rPr>
          <w:noProof/>
          <w:szCs w:val="22"/>
          <w:lang w:val="lt-LT"/>
        </w:rPr>
      </w:pPr>
      <w:r w:rsidRPr="006C297E">
        <w:rPr>
          <w:noProof/>
          <w:szCs w:val="22"/>
          <w:lang w:val="lt-LT"/>
        </w:rPr>
        <w:t>•</w:t>
      </w:r>
      <w:r w:rsidRPr="006C297E">
        <w:rPr>
          <w:noProof/>
          <w:szCs w:val="22"/>
          <w:lang w:val="lt-LT"/>
        </w:rPr>
        <w:tab/>
        <w:t>Pacienta</w:t>
      </w:r>
      <w:r w:rsidR="007F7A27">
        <w:rPr>
          <w:noProof/>
          <w:szCs w:val="22"/>
          <w:lang w:val="lt-LT"/>
        </w:rPr>
        <w:t>i</w:t>
      </w:r>
      <w:r w:rsidRPr="006C297E">
        <w:rPr>
          <w:noProof/>
          <w:szCs w:val="22"/>
          <w:lang w:val="lt-LT"/>
        </w:rPr>
        <w:t>, kuriems yra kraujo krešėjimo sutrikimų.</w:t>
      </w:r>
    </w:p>
    <w:p w14:paraId="61B04E0E" w14:textId="0BC42552" w:rsidR="00686E69" w:rsidRPr="006C297E" w:rsidRDefault="00686E69" w:rsidP="00686E69">
      <w:pPr>
        <w:rPr>
          <w:noProof/>
          <w:szCs w:val="22"/>
          <w:lang w:val="lt-LT"/>
        </w:rPr>
      </w:pPr>
      <w:r w:rsidRPr="006C297E">
        <w:rPr>
          <w:noProof/>
          <w:szCs w:val="22"/>
          <w:lang w:val="lt-LT"/>
        </w:rPr>
        <w:t>•</w:t>
      </w:r>
      <w:r w:rsidRPr="006C297E">
        <w:rPr>
          <w:noProof/>
          <w:szCs w:val="22"/>
          <w:lang w:val="lt-LT"/>
        </w:rPr>
        <w:tab/>
        <w:t>Pacienta</w:t>
      </w:r>
      <w:r w:rsidR="007F7A27">
        <w:rPr>
          <w:noProof/>
          <w:szCs w:val="22"/>
          <w:lang w:val="lt-LT"/>
        </w:rPr>
        <w:t>i</w:t>
      </w:r>
      <w:r w:rsidRPr="006C297E">
        <w:rPr>
          <w:noProof/>
          <w:szCs w:val="22"/>
          <w:lang w:val="lt-LT"/>
        </w:rPr>
        <w:t xml:space="preserve">, kuriems yra sunkus kepenų nepakankamumas, sunkus inkstų nepakankamumas arba </w:t>
      </w:r>
      <w:r w:rsidR="00DD411D" w:rsidRPr="006C297E">
        <w:rPr>
          <w:noProof/>
          <w:szCs w:val="22"/>
          <w:lang w:val="lt-LT"/>
        </w:rPr>
        <w:tab/>
      </w:r>
      <w:r w:rsidRPr="006C297E">
        <w:rPr>
          <w:noProof/>
          <w:szCs w:val="22"/>
          <w:lang w:val="lt-LT"/>
        </w:rPr>
        <w:t>sunkus širdies nepakankamumas (IV funkcinės klasės pagal NYHA)</w:t>
      </w:r>
      <w:r w:rsidR="00DD411D" w:rsidRPr="006C297E">
        <w:rPr>
          <w:noProof/>
          <w:szCs w:val="22"/>
          <w:lang w:val="lt-LT"/>
        </w:rPr>
        <w:t xml:space="preserve"> (žr. 4.4 skyrių)</w:t>
      </w:r>
      <w:r w:rsidRPr="006C297E">
        <w:rPr>
          <w:noProof/>
          <w:szCs w:val="22"/>
          <w:lang w:val="lt-LT"/>
        </w:rPr>
        <w:t>.</w:t>
      </w:r>
    </w:p>
    <w:p w14:paraId="43AF5D28" w14:textId="31EA9A2D" w:rsidR="00686E69" w:rsidRPr="006C297E" w:rsidRDefault="00686E69" w:rsidP="006657AE">
      <w:pPr>
        <w:ind w:left="567" w:hanging="567"/>
        <w:rPr>
          <w:noProof/>
          <w:szCs w:val="22"/>
          <w:lang w:val="lt-LT"/>
        </w:rPr>
      </w:pPr>
      <w:r w:rsidRPr="006C297E">
        <w:rPr>
          <w:noProof/>
          <w:szCs w:val="22"/>
          <w:lang w:val="lt-LT"/>
        </w:rPr>
        <w:t>•</w:t>
      </w:r>
      <w:r w:rsidRPr="006C297E">
        <w:rPr>
          <w:noProof/>
          <w:szCs w:val="22"/>
          <w:lang w:val="lt-LT"/>
        </w:rPr>
        <w:tab/>
      </w:r>
      <w:r w:rsidR="004B6404" w:rsidRPr="006C297E">
        <w:rPr>
          <w:noProof/>
          <w:szCs w:val="22"/>
          <w:lang w:val="lt-LT"/>
        </w:rPr>
        <w:t>K</w:t>
      </w:r>
      <w:r w:rsidRPr="006C297E">
        <w:rPr>
          <w:noProof/>
          <w:szCs w:val="22"/>
          <w:lang w:val="lt-LT"/>
        </w:rPr>
        <w:t>artu su vaistiniais preparatais, kurių sudėtyje yra kitų NVNU, įskaitant selektyvius</w:t>
      </w:r>
      <w:r w:rsidR="003C0E1A">
        <w:rPr>
          <w:noProof/>
          <w:szCs w:val="22"/>
          <w:lang w:val="lt-LT"/>
        </w:rPr>
        <w:t xml:space="preserve"> </w:t>
      </w:r>
      <w:r w:rsidRPr="006C297E">
        <w:rPr>
          <w:noProof/>
          <w:szCs w:val="22"/>
          <w:lang w:val="lt-LT"/>
        </w:rPr>
        <w:t>ciklooksigenazės 2 (COX-2) inhibitorius ir didesn</w:t>
      </w:r>
      <w:r w:rsidR="007F7A27">
        <w:rPr>
          <w:noProof/>
          <w:szCs w:val="22"/>
          <w:lang w:val="lt-LT"/>
        </w:rPr>
        <w:t>ė</w:t>
      </w:r>
      <w:r w:rsidRPr="006C297E">
        <w:rPr>
          <w:noProof/>
          <w:szCs w:val="22"/>
          <w:lang w:val="lt-LT"/>
        </w:rPr>
        <w:t>s kaip 75</w:t>
      </w:r>
      <w:r w:rsidR="00A21BAC">
        <w:rPr>
          <w:noProof/>
          <w:szCs w:val="22"/>
          <w:lang w:val="lt-LT"/>
        </w:rPr>
        <w:t> mg</w:t>
      </w:r>
      <w:r w:rsidRPr="006C297E">
        <w:rPr>
          <w:noProof/>
          <w:szCs w:val="22"/>
          <w:lang w:val="lt-LT"/>
        </w:rPr>
        <w:t xml:space="preserve"> acetilsalicilo rūgšties paros doz</w:t>
      </w:r>
      <w:r w:rsidR="007F7A27">
        <w:rPr>
          <w:noProof/>
          <w:szCs w:val="22"/>
          <w:lang w:val="lt-LT"/>
        </w:rPr>
        <w:t>ė</w:t>
      </w:r>
      <w:r w:rsidRPr="006C297E">
        <w:rPr>
          <w:noProof/>
          <w:szCs w:val="22"/>
          <w:lang w:val="lt-LT"/>
        </w:rPr>
        <w:t>s</w:t>
      </w:r>
      <w:r w:rsidR="00DD411D" w:rsidRPr="006C297E">
        <w:rPr>
          <w:noProof/>
          <w:szCs w:val="22"/>
          <w:lang w:val="lt-LT"/>
        </w:rPr>
        <w:t xml:space="preserve"> </w:t>
      </w:r>
      <w:r w:rsidRPr="006C297E">
        <w:rPr>
          <w:noProof/>
          <w:szCs w:val="22"/>
          <w:lang w:val="lt-LT"/>
        </w:rPr>
        <w:t>(žr. 4.5 skyrių).</w:t>
      </w:r>
    </w:p>
    <w:p w14:paraId="39959ADA" w14:textId="596353E8" w:rsidR="00686E69" w:rsidRPr="006C297E" w:rsidRDefault="00686E69" w:rsidP="006657AE">
      <w:pPr>
        <w:ind w:left="567" w:hanging="567"/>
        <w:rPr>
          <w:noProof/>
          <w:szCs w:val="22"/>
          <w:lang w:val="lt-LT"/>
        </w:rPr>
      </w:pPr>
      <w:r w:rsidRPr="006C297E">
        <w:rPr>
          <w:noProof/>
          <w:szCs w:val="22"/>
          <w:lang w:val="lt-LT"/>
        </w:rPr>
        <w:t>•</w:t>
      </w:r>
      <w:r w:rsidRPr="006C297E">
        <w:rPr>
          <w:noProof/>
          <w:szCs w:val="22"/>
          <w:lang w:val="lt-LT"/>
        </w:rPr>
        <w:tab/>
        <w:t>Paskutini</w:t>
      </w:r>
      <w:r w:rsidR="007F7A27">
        <w:rPr>
          <w:noProof/>
          <w:szCs w:val="22"/>
          <w:lang w:val="lt-LT"/>
        </w:rPr>
        <w:t>s</w:t>
      </w:r>
      <w:r w:rsidRPr="006C297E">
        <w:rPr>
          <w:noProof/>
          <w:szCs w:val="22"/>
          <w:lang w:val="lt-LT"/>
        </w:rPr>
        <w:t xml:space="preserve"> nėštumo trimestr</w:t>
      </w:r>
      <w:r w:rsidR="007F7A27">
        <w:rPr>
          <w:noProof/>
          <w:szCs w:val="22"/>
          <w:lang w:val="lt-LT"/>
        </w:rPr>
        <w:t>as</w:t>
      </w:r>
      <w:r w:rsidR="00DD411D" w:rsidRPr="006C297E">
        <w:rPr>
          <w:noProof/>
          <w:szCs w:val="22"/>
          <w:lang w:val="lt-LT"/>
        </w:rPr>
        <w:t xml:space="preserve"> (žr. 4.6 skyrių).</w:t>
      </w:r>
    </w:p>
    <w:p w14:paraId="3B62766F" w14:textId="77777777" w:rsidR="00686E69" w:rsidRPr="006C297E" w:rsidRDefault="00686E69" w:rsidP="00686E69">
      <w:pPr>
        <w:rPr>
          <w:szCs w:val="22"/>
          <w:lang w:val="lt-LT"/>
        </w:rPr>
      </w:pPr>
    </w:p>
    <w:p w14:paraId="4B6666FA"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4.4</w:t>
      </w:r>
      <w:r w:rsidRPr="006C297E">
        <w:rPr>
          <w:rFonts w:ascii="Times New Roman" w:hAnsi="Times New Roman"/>
          <w:sz w:val="22"/>
          <w:szCs w:val="22"/>
          <w:lang w:val="lt-LT"/>
        </w:rPr>
        <w:tab/>
        <w:t>Specialūs įspėjimai ir atsargumo priemonės</w:t>
      </w:r>
    </w:p>
    <w:p w14:paraId="328958D1" w14:textId="77777777" w:rsidR="00686E69" w:rsidRPr="006C297E" w:rsidRDefault="00686E69" w:rsidP="00686E69">
      <w:pPr>
        <w:rPr>
          <w:szCs w:val="22"/>
          <w:lang w:val="lt-LT"/>
        </w:rPr>
      </w:pPr>
    </w:p>
    <w:p w14:paraId="14DAAD17" w14:textId="77777777" w:rsidR="00DD411D" w:rsidRPr="006C297E" w:rsidRDefault="00DD411D" w:rsidP="00686E69">
      <w:pPr>
        <w:spacing w:line="240" w:lineRule="auto"/>
        <w:rPr>
          <w:szCs w:val="22"/>
          <w:u w:val="single"/>
          <w:lang w:val="lt-LT"/>
        </w:rPr>
      </w:pPr>
      <w:proofErr w:type="spellStart"/>
      <w:r w:rsidRPr="006C297E">
        <w:rPr>
          <w:szCs w:val="22"/>
          <w:u w:val="single"/>
          <w:lang w:val="lt-LT"/>
        </w:rPr>
        <w:t>Paracetamolis</w:t>
      </w:r>
      <w:proofErr w:type="spellEnd"/>
    </w:p>
    <w:p w14:paraId="242EF6E4" w14:textId="62AEABA4" w:rsidR="00686E69" w:rsidRPr="006C297E" w:rsidRDefault="00686E69" w:rsidP="00686E69">
      <w:pPr>
        <w:spacing w:line="240" w:lineRule="auto"/>
        <w:rPr>
          <w:szCs w:val="22"/>
          <w:lang w:val="lt-LT"/>
        </w:rPr>
      </w:pPr>
      <w:r w:rsidRPr="006C297E">
        <w:rPr>
          <w:szCs w:val="22"/>
          <w:lang w:val="lt-LT"/>
        </w:rPr>
        <w:t xml:space="preserve">Su </w:t>
      </w:r>
      <w:proofErr w:type="spellStart"/>
      <w:r w:rsidRPr="006C297E">
        <w:rPr>
          <w:szCs w:val="22"/>
          <w:lang w:val="lt-LT"/>
        </w:rPr>
        <w:t>paracetamolio</w:t>
      </w:r>
      <w:proofErr w:type="spellEnd"/>
      <w:r w:rsidRPr="006C297E">
        <w:rPr>
          <w:szCs w:val="22"/>
          <w:lang w:val="lt-LT"/>
        </w:rPr>
        <w:t xml:space="preserve"> perdozavimu susijusi rizika yra didesnė pacientams, </w:t>
      </w:r>
      <w:r w:rsidR="00DD411D" w:rsidRPr="006C297E">
        <w:rPr>
          <w:szCs w:val="22"/>
          <w:lang w:val="lt-LT"/>
        </w:rPr>
        <w:t xml:space="preserve">sergantiems </w:t>
      </w:r>
      <w:r w:rsidRPr="006C297E">
        <w:rPr>
          <w:szCs w:val="22"/>
          <w:lang w:val="lt-LT"/>
        </w:rPr>
        <w:t xml:space="preserve">alkoholio sukelta </w:t>
      </w:r>
      <w:r w:rsidR="00B42AE3">
        <w:rPr>
          <w:szCs w:val="22"/>
          <w:lang w:val="lt-LT"/>
        </w:rPr>
        <w:t xml:space="preserve">kepenų </w:t>
      </w:r>
      <w:r w:rsidR="00DD411D" w:rsidRPr="006C297E">
        <w:rPr>
          <w:szCs w:val="22"/>
          <w:lang w:val="lt-LT"/>
        </w:rPr>
        <w:t>liga</w:t>
      </w:r>
      <w:r w:rsidRPr="006C297E">
        <w:rPr>
          <w:szCs w:val="22"/>
          <w:lang w:val="lt-LT"/>
        </w:rPr>
        <w:t xml:space="preserve"> be cirozės simptomų. Perdozav</w:t>
      </w:r>
      <w:r w:rsidR="00DD411D" w:rsidRPr="006C297E">
        <w:rPr>
          <w:szCs w:val="22"/>
          <w:lang w:val="lt-LT"/>
        </w:rPr>
        <w:t>us,</w:t>
      </w:r>
      <w:r w:rsidRPr="006C297E">
        <w:rPr>
          <w:szCs w:val="22"/>
          <w:lang w:val="lt-LT"/>
        </w:rPr>
        <w:t xml:space="preserve"> pacientas turi nedelsdamas kreiptis į gydytoją, net jei jaučiasi gerai, nes yra vėlyvo, sunkaus kepenų pažeidimo rizika</w:t>
      </w:r>
      <w:r w:rsidR="00D57786">
        <w:rPr>
          <w:szCs w:val="22"/>
          <w:lang w:val="lt-LT"/>
        </w:rPr>
        <w:t xml:space="preserve"> (</w:t>
      </w:r>
      <w:r w:rsidR="00D57786" w:rsidRPr="006C297E">
        <w:rPr>
          <w:noProof/>
          <w:szCs w:val="22"/>
          <w:lang w:val="lt-LT"/>
        </w:rPr>
        <w:t>žr. 4.</w:t>
      </w:r>
      <w:r w:rsidR="00D57786">
        <w:rPr>
          <w:noProof/>
          <w:szCs w:val="22"/>
          <w:lang w:val="lt-LT"/>
        </w:rPr>
        <w:t>9</w:t>
      </w:r>
      <w:r w:rsidR="00D57786" w:rsidRPr="006C297E">
        <w:rPr>
          <w:noProof/>
          <w:szCs w:val="22"/>
          <w:lang w:val="lt-LT"/>
        </w:rPr>
        <w:t xml:space="preserve"> skyrių)</w:t>
      </w:r>
      <w:r w:rsidRPr="006C297E">
        <w:rPr>
          <w:szCs w:val="22"/>
          <w:lang w:val="lt-LT"/>
        </w:rPr>
        <w:t>.</w:t>
      </w:r>
    </w:p>
    <w:p w14:paraId="38C250C3" w14:textId="1BEB8D3C" w:rsidR="00DD411D" w:rsidRPr="004206EE" w:rsidRDefault="00DD411D" w:rsidP="00686E69">
      <w:pPr>
        <w:spacing w:line="240" w:lineRule="auto"/>
        <w:rPr>
          <w:szCs w:val="22"/>
          <w:u w:val="single"/>
          <w:lang w:val="lt-LT"/>
        </w:rPr>
      </w:pPr>
    </w:p>
    <w:p w14:paraId="3695FA9C" w14:textId="5684EC23" w:rsidR="004206EE" w:rsidRPr="00F779E0" w:rsidRDefault="00FF0B91" w:rsidP="00686E69">
      <w:pPr>
        <w:spacing w:line="240" w:lineRule="auto"/>
        <w:rPr>
          <w:szCs w:val="22"/>
          <w:lang w:val="lt-LT"/>
        </w:rPr>
      </w:pPr>
      <w:r>
        <w:rPr>
          <w:szCs w:val="22"/>
          <w:lang w:val="lt-LT"/>
        </w:rPr>
        <w:t>Gauta pranešimų apie padidėjusį anijoninį tarpą esant</w:t>
      </w:r>
      <w:r w:rsidR="004206EE" w:rsidRPr="00F779E0">
        <w:rPr>
          <w:szCs w:val="22"/>
          <w:lang w:val="lt-LT"/>
        </w:rPr>
        <w:t xml:space="preserve"> </w:t>
      </w:r>
      <w:proofErr w:type="spellStart"/>
      <w:r w:rsidR="004206EE" w:rsidRPr="00F779E0">
        <w:rPr>
          <w:szCs w:val="22"/>
          <w:lang w:val="lt-LT"/>
        </w:rPr>
        <w:t>metabolin</w:t>
      </w:r>
      <w:r>
        <w:rPr>
          <w:szCs w:val="22"/>
          <w:lang w:val="lt-LT"/>
        </w:rPr>
        <w:t>ei</w:t>
      </w:r>
      <w:proofErr w:type="spellEnd"/>
      <w:r w:rsidR="004206EE" w:rsidRPr="00F779E0">
        <w:rPr>
          <w:szCs w:val="22"/>
          <w:lang w:val="lt-LT"/>
        </w:rPr>
        <w:t xml:space="preserve"> </w:t>
      </w:r>
      <w:proofErr w:type="spellStart"/>
      <w:r w:rsidR="004206EE" w:rsidRPr="00F779E0">
        <w:rPr>
          <w:szCs w:val="22"/>
          <w:lang w:val="lt-LT"/>
        </w:rPr>
        <w:t>acidoz</w:t>
      </w:r>
      <w:r>
        <w:rPr>
          <w:szCs w:val="22"/>
          <w:lang w:val="lt-LT"/>
        </w:rPr>
        <w:t>ei</w:t>
      </w:r>
      <w:proofErr w:type="spellEnd"/>
      <w:r>
        <w:rPr>
          <w:szCs w:val="22"/>
          <w:lang w:val="lt-LT"/>
        </w:rPr>
        <w:t xml:space="preserve"> (PATMA) dėl </w:t>
      </w:r>
      <w:proofErr w:type="spellStart"/>
      <w:r>
        <w:rPr>
          <w:szCs w:val="22"/>
          <w:lang w:val="lt-LT"/>
        </w:rPr>
        <w:t>piroglutamato</w:t>
      </w:r>
      <w:proofErr w:type="spellEnd"/>
      <w:r>
        <w:rPr>
          <w:szCs w:val="22"/>
          <w:lang w:val="lt-LT"/>
        </w:rPr>
        <w:t xml:space="preserve"> </w:t>
      </w:r>
      <w:proofErr w:type="spellStart"/>
      <w:r>
        <w:rPr>
          <w:szCs w:val="22"/>
          <w:lang w:val="lt-LT"/>
        </w:rPr>
        <w:t>acidozės</w:t>
      </w:r>
      <w:proofErr w:type="spellEnd"/>
      <w:r w:rsidR="004206EE" w:rsidRPr="00F779E0">
        <w:rPr>
          <w:szCs w:val="22"/>
          <w:lang w:val="lt-LT"/>
        </w:rPr>
        <w:t xml:space="preserve"> pacientams, </w:t>
      </w:r>
      <w:r>
        <w:rPr>
          <w:szCs w:val="22"/>
          <w:lang w:val="lt-LT"/>
        </w:rPr>
        <w:t>sergantiems sunkia liga, pvz., sunkiu inkstų funkcijos sutrikimu ir sepsiu arba pacientams, kuriems nustatytas netinkamos</w:t>
      </w:r>
      <w:r w:rsidR="004206EE" w:rsidRPr="00F779E0">
        <w:rPr>
          <w:szCs w:val="22"/>
          <w:lang w:val="lt-LT"/>
        </w:rPr>
        <w:t xml:space="preserve"> mityb</w:t>
      </w:r>
      <w:r>
        <w:rPr>
          <w:szCs w:val="22"/>
          <w:lang w:val="lt-LT"/>
        </w:rPr>
        <w:t>os</w:t>
      </w:r>
      <w:r w:rsidR="004206EE" w:rsidRPr="00F779E0">
        <w:rPr>
          <w:szCs w:val="22"/>
          <w:lang w:val="lt-LT"/>
        </w:rPr>
        <w:t xml:space="preserve"> ar</w:t>
      </w:r>
      <w:r>
        <w:rPr>
          <w:szCs w:val="22"/>
          <w:lang w:val="lt-LT"/>
        </w:rPr>
        <w:t>ba</w:t>
      </w:r>
      <w:r w:rsidR="004206EE" w:rsidRPr="00F779E0">
        <w:rPr>
          <w:szCs w:val="22"/>
          <w:lang w:val="lt-LT"/>
        </w:rPr>
        <w:t xml:space="preserve"> kitų </w:t>
      </w:r>
      <w:r>
        <w:rPr>
          <w:szCs w:val="22"/>
          <w:lang w:val="lt-LT"/>
        </w:rPr>
        <w:t xml:space="preserve">veiksnių (pvz., lėtinio alkoholizmo) </w:t>
      </w:r>
      <w:r w:rsidR="004206EE" w:rsidRPr="00F779E0">
        <w:rPr>
          <w:szCs w:val="22"/>
          <w:lang w:val="lt-LT"/>
        </w:rPr>
        <w:t>sukelta</w:t>
      </w:r>
      <w:r>
        <w:rPr>
          <w:szCs w:val="22"/>
          <w:lang w:val="lt-LT"/>
        </w:rPr>
        <w:t>s</w:t>
      </w:r>
      <w:r w:rsidR="004206EE" w:rsidRPr="00F779E0">
        <w:rPr>
          <w:szCs w:val="22"/>
          <w:lang w:val="lt-LT"/>
        </w:rPr>
        <w:t xml:space="preserve"> </w:t>
      </w:r>
      <w:proofErr w:type="spellStart"/>
      <w:r w:rsidR="004206EE" w:rsidRPr="00F779E0">
        <w:rPr>
          <w:szCs w:val="22"/>
          <w:lang w:val="lt-LT"/>
        </w:rPr>
        <w:t>glutationo</w:t>
      </w:r>
      <w:proofErr w:type="spellEnd"/>
      <w:r w:rsidR="004206EE" w:rsidRPr="00F779E0">
        <w:rPr>
          <w:szCs w:val="22"/>
          <w:lang w:val="lt-LT"/>
        </w:rPr>
        <w:t xml:space="preserve"> </w:t>
      </w:r>
      <w:r>
        <w:rPr>
          <w:szCs w:val="22"/>
          <w:lang w:val="lt-LT"/>
        </w:rPr>
        <w:t xml:space="preserve">trūkumas, kurie ilgą laiką gydomi </w:t>
      </w:r>
      <w:proofErr w:type="spellStart"/>
      <w:r>
        <w:rPr>
          <w:szCs w:val="22"/>
          <w:lang w:val="lt-LT"/>
        </w:rPr>
        <w:t>paracetamoliu</w:t>
      </w:r>
      <w:proofErr w:type="spellEnd"/>
      <w:r>
        <w:rPr>
          <w:szCs w:val="22"/>
          <w:lang w:val="lt-LT"/>
        </w:rPr>
        <w:t xml:space="preserve"> arba </w:t>
      </w:r>
      <w:proofErr w:type="spellStart"/>
      <w:r>
        <w:rPr>
          <w:szCs w:val="22"/>
          <w:lang w:val="lt-LT"/>
        </w:rPr>
        <w:t>paracetamolio</w:t>
      </w:r>
      <w:proofErr w:type="spellEnd"/>
      <w:r>
        <w:rPr>
          <w:szCs w:val="22"/>
          <w:lang w:val="lt-LT"/>
        </w:rPr>
        <w:t xml:space="preserve"> ir </w:t>
      </w:r>
      <w:proofErr w:type="spellStart"/>
      <w:r>
        <w:rPr>
          <w:szCs w:val="22"/>
          <w:lang w:val="lt-LT"/>
        </w:rPr>
        <w:t>flukloksacilino</w:t>
      </w:r>
      <w:proofErr w:type="spellEnd"/>
      <w:r>
        <w:rPr>
          <w:szCs w:val="22"/>
          <w:lang w:val="lt-LT"/>
        </w:rPr>
        <w:t xml:space="preserve"> deriniu. </w:t>
      </w:r>
      <w:r w:rsidR="00023C12">
        <w:rPr>
          <w:szCs w:val="22"/>
          <w:lang w:val="lt-LT"/>
        </w:rPr>
        <w:t xml:space="preserve">Įtariant </w:t>
      </w:r>
      <w:proofErr w:type="spellStart"/>
      <w:r w:rsidR="00023C12">
        <w:rPr>
          <w:szCs w:val="22"/>
          <w:lang w:val="lt-LT"/>
        </w:rPr>
        <w:t>piroglutamato</w:t>
      </w:r>
      <w:proofErr w:type="spellEnd"/>
      <w:r w:rsidR="00023C12">
        <w:rPr>
          <w:szCs w:val="22"/>
          <w:lang w:val="lt-LT"/>
        </w:rPr>
        <w:t xml:space="preserve"> </w:t>
      </w:r>
      <w:proofErr w:type="spellStart"/>
      <w:r w:rsidR="00023C12">
        <w:rPr>
          <w:szCs w:val="22"/>
          <w:lang w:val="lt-LT"/>
        </w:rPr>
        <w:t>acidozės</w:t>
      </w:r>
      <w:proofErr w:type="spellEnd"/>
      <w:r w:rsidR="00023C12">
        <w:rPr>
          <w:szCs w:val="22"/>
          <w:lang w:val="lt-LT"/>
        </w:rPr>
        <w:t xml:space="preserve"> sukeltą PATMA, rekomenduojama nedelsiant nutraukti </w:t>
      </w:r>
      <w:proofErr w:type="spellStart"/>
      <w:r w:rsidR="00023C12">
        <w:rPr>
          <w:szCs w:val="22"/>
          <w:lang w:val="lt-LT"/>
        </w:rPr>
        <w:t>paracetamolio</w:t>
      </w:r>
      <w:proofErr w:type="spellEnd"/>
      <w:r w:rsidR="00023C12">
        <w:rPr>
          <w:szCs w:val="22"/>
          <w:lang w:val="lt-LT"/>
        </w:rPr>
        <w:t xml:space="preserve"> </w:t>
      </w:r>
      <w:r w:rsidR="00023C12">
        <w:rPr>
          <w:szCs w:val="22"/>
          <w:lang w:val="lt-LT"/>
        </w:rPr>
        <w:lastRenderedPageBreak/>
        <w:t xml:space="preserve">vartojimą ir atidžiai stebėti. Nustatytas </w:t>
      </w:r>
      <w:r w:rsidR="004206EE" w:rsidRPr="00F779E0">
        <w:rPr>
          <w:szCs w:val="22"/>
          <w:lang w:val="lt-LT"/>
        </w:rPr>
        <w:t>5-oksoprolino kieki</w:t>
      </w:r>
      <w:r w:rsidR="00023C12">
        <w:rPr>
          <w:szCs w:val="22"/>
          <w:lang w:val="lt-LT"/>
        </w:rPr>
        <w:t>s</w:t>
      </w:r>
      <w:r w:rsidR="004206EE" w:rsidRPr="00F779E0">
        <w:rPr>
          <w:szCs w:val="22"/>
          <w:lang w:val="lt-LT"/>
        </w:rPr>
        <w:t xml:space="preserve"> šlapime </w:t>
      </w:r>
      <w:r w:rsidR="00023C12">
        <w:rPr>
          <w:szCs w:val="22"/>
          <w:lang w:val="lt-LT"/>
        </w:rPr>
        <w:t xml:space="preserve">gali padėti nustatyti, ar </w:t>
      </w:r>
      <w:proofErr w:type="spellStart"/>
      <w:r w:rsidR="00023C12">
        <w:rPr>
          <w:szCs w:val="22"/>
          <w:lang w:val="lt-LT"/>
        </w:rPr>
        <w:t>piroglutamato</w:t>
      </w:r>
      <w:proofErr w:type="spellEnd"/>
      <w:r w:rsidR="00023C12">
        <w:rPr>
          <w:szCs w:val="22"/>
          <w:lang w:val="lt-LT"/>
        </w:rPr>
        <w:t xml:space="preserve"> </w:t>
      </w:r>
      <w:proofErr w:type="spellStart"/>
      <w:r w:rsidR="00023C12">
        <w:rPr>
          <w:szCs w:val="22"/>
          <w:lang w:val="lt-LT"/>
        </w:rPr>
        <w:t>acidozė</w:t>
      </w:r>
      <w:proofErr w:type="spellEnd"/>
      <w:r w:rsidR="00023C12">
        <w:rPr>
          <w:szCs w:val="22"/>
          <w:lang w:val="lt-LT"/>
        </w:rPr>
        <w:t xml:space="preserve"> yra pagrindinė PATMA priežastis pacientams, kuriems nustatyti keli rizikos veiksniai. </w:t>
      </w:r>
    </w:p>
    <w:p w14:paraId="79663E88" w14:textId="77777777" w:rsidR="004206EE" w:rsidRPr="004206EE" w:rsidRDefault="004206EE" w:rsidP="00686E69">
      <w:pPr>
        <w:spacing w:line="240" w:lineRule="auto"/>
        <w:rPr>
          <w:szCs w:val="22"/>
          <w:u w:val="single"/>
          <w:lang w:val="lt-LT"/>
        </w:rPr>
      </w:pPr>
    </w:p>
    <w:p w14:paraId="11A10AB4" w14:textId="77777777" w:rsidR="00DD411D" w:rsidRPr="006C297E" w:rsidRDefault="00DD411D" w:rsidP="006657AE">
      <w:pPr>
        <w:keepNext/>
        <w:spacing w:line="240" w:lineRule="auto"/>
        <w:rPr>
          <w:szCs w:val="22"/>
          <w:u w:val="single"/>
          <w:lang w:val="lt-LT"/>
        </w:rPr>
      </w:pPr>
      <w:proofErr w:type="spellStart"/>
      <w:r w:rsidRPr="006C297E">
        <w:rPr>
          <w:szCs w:val="22"/>
          <w:u w:val="single"/>
          <w:lang w:val="lt-LT"/>
        </w:rPr>
        <w:t>Ibuprofenas</w:t>
      </w:r>
      <w:proofErr w:type="spellEnd"/>
    </w:p>
    <w:p w14:paraId="6A246844" w14:textId="77777777" w:rsidR="00686E69" w:rsidRPr="006C297E" w:rsidRDefault="00686E69" w:rsidP="006657AE">
      <w:pPr>
        <w:keepNext/>
        <w:spacing w:line="240" w:lineRule="auto"/>
        <w:rPr>
          <w:szCs w:val="22"/>
          <w:lang w:val="lt-LT"/>
        </w:rPr>
      </w:pPr>
      <w:r w:rsidRPr="006C297E">
        <w:rPr>
          <w:szCs w:val="22"/>
          <w:lang w:val="lt-LT"/>
        </w:rPr>
        <w:t>Nepageidaujam</w:t>
      </w:r>
      <w:r w:rsidR="00C800CA" w:rsidRPr="006C297E">
        <w:rPr>
          <w:szCs w:val="22"/>
          <w:lang w:val="lt-LT"/>
        </w:rPr>
        <w:t>ą</w:t>
      </w:r>
      <w:r w:rsidRPr="006C297E">
        <w:rPr>
          <w:szCs w:val="22"/>
          <w:lang w:val="lt-LT"/>
        </w:rPr>
        <w:t xml:space="preserve"> </w:t>
      </w:r>
      <w:r w:rsidR="00C800CA" w:rsidRPr="006C297E">
        <w:rPr>
          <w:szCs w:val="22"/>
          <w:lang w:val="lt-LT"/>
        </w:rPr>
        <w:t>poveikį</w:t>
      </w:r>
      <w:r w:rsidRPr="006C297E">
        <w:rPr>
          <w:szCs w:val="22"/>
          <w:lang w:val="lt-LT"/>
        </w:rPr>
        <w:t xml:space="preserve"> galima sumažinti </w:t>
      </w:r>
      <w:r w:rsidR="00C800CA" w:rsidRPr="006C297E">
        <w:rPr>
          <w:szCs w:val="22"/>
          <w:lang w:val="lt-LT"/>
        </w:rPr>
        <w:t>vartojant</w:t>
      </w:r>
      <w:r w:rsidRPr="006C297E">
        <w:rPr>
          <w:szCs w:val="22"/>
          <w:lang w:val="lt-LT"/>
        </w:rPr>
        <w:t xml:space="preserve"> mažiausią veiksmingą dozę trumpiausią </w:t>
      </w:r>
      <w:r w:rsidR="00C800CA" w:rsidRPr="006C297E">
        <w:rPr>
          <w:szCs w:val="22"/>
          <w:lang w:val="lt-LT"/>
        </w:rPr>
        <w:t>laiką</w:t>
      </w:r>
      <w:r w:rsidRPr="006C297E">
        <w:rPr>
          <w:szCs w:val="22"/>
          <w:lang w:val="lt-LT"/>
        </w:rPr>
        <w:t xml:space="preserve">, būtiną </w:t>
      </w:r>
      <w:r w:rsidR="00C800CA" w:rsidRPr="006C297E">
        <w:rPr>
          <w:szCs w:val="22"/>
          <w:lang w:val="lt-LT"/>
        </w:rPr>
        <w:t>kontroliuoti</w:t>
      </w:r>
      <w:r w:rsidRPr="006C297E">
        <w:rPr>
          <w:szCs w:val="22"/>
          <w:lang w:val="lt-LT"/>
        </w:rPr>
        <w:t xml:space="preserve"> simptomus (žr. 4.2 skyrių bei toliau aprašytus virškinimo trakto ir širdies ir kraujagyslių sutrikimus) ir vartojant vaistinį preparatą valgio metu (žr. 4.2 skyrių).</w:t>
      </w:r>
    </w:p>
    <w:p w14:paraId="11C0E07B" w14:textId="77777777" w:rsidR="00C800CA" w:rsidRPr="006C297E" w:rsidRDefault="00C800CA" w:rsidP="00686E69">
      <w:pPr>
        <w:spacing w:line="240" w:lineRule="auto"/>
        <w:rPr>
          <w:szCs w:val="22"/>
          <w:lang w:val="lt-LT"/>
        </w:rPr>
      </w:pPr>
    </w:p>
    <w:p w14:paraId="2F70981D" w14:textId="77777777" w:rsidR="00686E69" w:rsidRPr="006C297E" w:rsidRDefault="00686E69" w:rsidP="00686E69">
      <w:pPr>
        <w:spacing w:line="240" w:lineRule="auto"/>
        <w:rPr>
          <w:szCs w:val="22"/>
          <w:lang w:val="lt-LT"/>
        </w:rPr>
      </w:pPr>
      <w:r w:rsidRPr="006C297E">
        <w:rPr>
          <w:iCs/>
          <w:szCs w:val="22"/>
          <w:u w:val="single"/>
          <w:lang w:val="lt-LT"/>
        </w:rPr>
        <w:t xml:space="preserve">Senyvi </w:t>
      </w:r>
      <w:r w:rsidR="00C800CA" w:rsidRPr="006C297E">
        <w:rPr>
          <w:iCs/>
          <w:szCs w:val="22"/>
          <w:u w:val="single"/>
          <w:lang w:val="lt-LT"/>
        </w:rPr>
        <w:t>pacientai</w:t>
      </w:r>
    </w:p>
    <w:p w14:paraId="0D886AAD" w14:textId="77777777" w:rsidR="00686E69" w:rsidRPr="006C297E" w:rsidRDefault="00686E69" w:rsidP="00686E69">
      <w:pPr>
        <w:spacing w:line="240" w:lineRule="auto"/>
        <w:rPr>
          <w:szCs w:val="22"/>
          <w:lang w:val="lt-LT"/>
        </w:rPr>
      </w:pPr>
      <w:r w:rsidRPr="006C297E">
        <w:rPr>
          <w:szCs w:val="22"/>
          <w:lang w:val="lt-LT"/>
        </w:rPr>
        <w:t xml:space="preserve">Senyviems </w:t>
      </w:r>
      <w:r w:rsidR="00C800CA" w:rsidRPr="006C297E">
        <w:rPr>
          <w:szCs w:val="22"/>
          <w:lang w:val="lt-LT"/>
        </w:rPr>
        <w:t>pacientams</w:t>
      </w:r>
      <w:r w:rsidRPr="006C297E">
        <w:rPr>
          <w:szCs w:val="22"/>
          <w:lang w:val="lt-LT"/>
        </w:rPr>
        <w:t xml:space="preserve"> dažniau pasireiškia nepageidaujamos reakcijos į NVNU, ypač kraujavimas į virškinimo traktą ir jo prakiurimas, kuris gali būti mirtinas (žr. 4.2 skyrių).</w:t>
      </w:r>
    </w:p>
    <w:p w14:paraId="45713608" w14:textId="77777777" w:rsidR="004B6404" w:rsidRPr="006C297E" w:rsidRDefault="004B6404" w:rsidP="00686E69">
      <w:pPr>
        <w:spacing w:line="240" w:lineRule="auto"/>
        <w:rPr>
          <w:szCs w:val="22"/>
          <w:lang w:val="lt-LT"/>
        </w:rPr>
      </w:pPr>
    </w:p>
    <w:p w14:paraId="233299D0" w14:textId="77777777" w:rsidR="00686E69" w:rsidRPr="006C297E" w:rsidRDefault="00686E69" w:rsidP="00686E69">
      <w:pPr>
        <w:spacing w:line="240" w:lineRule="auto"/>
        <w:rPr>
          <w:szCs w:val="22"/>
          <w:lang w:val="lt-LT"/>
        </w:rPr>
      </w:pPr>
      <w:r w:rsidRPr="006C297E">
        <w:rPr>
          <w:szCs w:val="22"/>
          <w:lang w:val="lt-LT"/>
        </w:rPr>
        <w:t>Tam tikrų būklių pacientams būtinas ypatingas atsargumas:</w:t>
      </w:r>
    </w:p>
    <w:p w14:paraId="67439049" w14:textId="77777777" w:rsidR="00686E69" w:rsidRPr="006C297E" w:rsidRDefault="00686E69" w:rsidP="00686E69">
      <w:pPr>
        <w:spacing w:line="240" w:lineRule="auto"/>
        <w:rPr>
          <w:szCs w:val="22"/>
          <w:lang w:val="lt-LT"/>
        </w:rPr>
      </w:pPr>
    </w:p>
    <w:p w14:paraId="2603248D" w14:textId="77777777" w:rsidR="00686E69" w:rsidRPr="006C297E" w:rsidRDefault="00686E69" w:rsidP="00686E69">
      <w:pPr>
        <w:numPr>
          <w:ilvl w:val="0"/>
          <w:numId w:val="2"/>
        </w:numPr>
        <w:spacing w:line="240" w:lineRule="auto"/>
        <w:ind w:left="567" w:hanging="567"/>
        <w:rPr>
          <w:szCs w:val="22"/>
          <w:lang w:val="lt-LT"/>
        </w:rPr>
      </w:pPr>
      <w:r w:rsidRPr="006C297E">
        <w:rPr>
          <w:iCs/>
          <w:szCs w:val="22"/>
          <w:lang w:val="lt-LT"/>
        </w:rPr>
        <w:t>Kvėpavimo sistemos sutrikimai</w:t>
      </w:r>
    </w:p>
    <w:p w14:paraId="619DFB81" w14:textId="61F28977" w:rsidR="00686E69" w:rsidRDefault="00686E69" w:rsidP="00737EB1">
      <w:pPr>
        <w:tabs>
          <w:tab w:val="clear" w:pos="567"/>
          <w:tab w:val="left" w:pos="0"/>
        </w:tabs>
        <w:spacing w:line="240" w:lineRule="auto"/>
        <w:rPr>
          <w:szCs w:val="22"/>
          <w:lang w:val="lt-LT"/>
        </w:rPr>
      </w:pPr>
      <w:r w:rsidRPr="006C297E">
        <w:rPr>
          <w:szCs w:val="22"/>
          <w:lang w:val="lt-LT"/>
        </w:rPr>
        <w:t xml:space="preserve">Buvo gauta pranešimų apie </w:t>
      </w:r>
      <w:r w:rsidR="00107062" w:rsidRPr="006C297E">
        <w:rPr>
          <w:szCs w:val="22"/>
          <w:lang w:val="lt-LT"/>
        </w:rPr>
        <w:t>sukeliamus</w:t>
      </w:r>
      <w:r w:rsidRPr="006C297E">
        <w:rPr>
          <w:szCs w:val="22"/>
          <w:lang w:val="lt-LT"/>
        </w:rPr>
        <w:t xml:space="preserve"> bronchų </w:t>
      </w:r>
      <w:r w:rsidR="00C800CA" w:rsidRPr="006C297E">
        <w:rPr>
          <w:szCs w:val="22"/>
          <w:lang w:val="lt-LT"/>
        </w:rPr>
        <w:t>spazm</w:t>
      </w:r>
      <w:r w:rsidR="00107062" w:rsidRPr="006C297E">
        <w:rPr>
          <w:szCs w:val="22"/>
          <w:lang w:val="lt-LT"/>
        </w:rPr>
        <w:t>o atvejus</w:t>
      </w:r>
      <w:r w:rsidRPr="006C297E">
        <w:rPr>
          <w:szCs w:val="22"/>
          <w:lang w:val="lt-LT"/>
        </w:rPr>
        <w:t>, kurie</w:t>
      </w:r>
      <w:r w:rsidR="004B6404" w:rsidRPr="006C297E">
        <w:rPr>
          <w:szCs w:val="22"/>
          <w:lang w:val="lt-LT"/>
        </w:rPr>
        <w:t xml:space="preserve"> </w:t>
      </w:r>
      <w:r w:rsidRPr="006C297E">
        <w:rPr>
          <w:szCs w:val="22"/>
          <w:lang w:val="lt-LT"/>
        </w:rPr>
        <w:t>po gydymo NVNU nustatyti</w:t>
      </w:r>
      <w:r w:rsidR="00737EB1">
        <w:rPr>
          <w:szCs w:val="22"/>
          <w:lang w:val="lt-LT"/>
        </w:rPr>
        <w:t xml:space="preserve"> </w:t>
      </w:r>
      <w:r w:rsidRPr="006C297E">
        <w:rPr>
          <w:szCs w:val="22"/>
          <w:lang w:val="lt-LT"/>
        </w:rPr>
        <w:t xml:space="preserve">bronchų astma </w:t>
      </w:r>
      <w:r w:rsidR="00107062" w:rsidRPr="006C297E">
        <w:rPr>
          <w:szCs w:val="22"/>
          <w:lang w:val="lt-LT"/>
        </w:rPr>
        <w:t xml:space="preserve">ar alerginėmis ligomis </w:t>
      </w:r>
      <w:r w:rsidRPr="006C297E">
        <w:rPr>
          <w:szCs w:val="22"/>
          <w:lang w:val="lt-LT"/>
        </w:rPr>
        <w:t>sergantiems ar</w:t>
      </w:r>
      <w:r w:rsidR="004B6404" w:rsidRPr="006C297E">
        <w:rPr>
          <w:szCs w:val="22"/>
          <w:lang w:val="lt-LT"/>
        </w:rPr>
        <w:t xml:space="preserve"> </w:t>
      </w:r>
      <w:r w:rsidRPr="006C297E">
        <w:rPr>
          <w:szCs w:val="22"/>
          <w:lang w:val="lt-LT"/>
        </w:rPr>
        <w:t>anksčiau sirgusiems pacientams.</w:t>
      </w:r>
    </w:p>
    <w:p w14:paraId="6ED01FBF" w14:textId="77777777" w:rsidR="00737EB1" w:rsidRPr="006C297E" w:rsidRDefault="00737EB1" w:rsidP="00737EB1">
      <w:pPr>
        <w:tabs>
          <w:tab w:val="clear" w:pos="567"/>
          <w:tab w:val="left" w:pos="0"/>
        </w:tabs>
        <w:spacing w:line="240" w:lineRule="auto"/>
        <w:rPr>
          <w:szCs w:val="22"/>
          <w:lang w:val="lt-LT"/>
        </w:rPr>
      </w:pPr>
    </w:p>
    <w:p w14:paraId="04C66C3E" w14:textId="77777777" w:rsidR="00107062" w:rsidRPr="006C297E" w:rsidRDefault="00107062" w:rsidP="00107062">
      <w:pPr>
        <w:numPr>
          <w:ilvl w:val="0"/>
          <w:numId w:val="2"/>
        </w:numPr>
        <w:spacing w:line="240" w:lineRule="auto"/>
        <w:ind w:left="567" w:hanging="567"/>
        <w:rPr>
          <w:szCs w:val="22"/>
          <w:lang w:val="lt-LT"/>
        </w:rPr>
      </w:pPr>
      <w:r w:rsidRPr="006C297E">
        <w:rPr>
          <w:iCs/>
          <w:szCs w:val="22"/>
          <w:lang w:val="lt-LT"/>
        </w:rPr>
        <w:t>SRV ir mišri jungiamojo audinio liga</w:t>
      </w:r>
    </w:p>
    <w:p w14:paraId="4B333AF9" w14:textId="3F5D359E" w:rsidR="00107062" w:rsidRDefault="00107062" w:rsidP="00107062">
      <w:pPr>
        <w:spacing w:line="240" w:lineRule="auto"/>
        <w:rPr>
          <w:szCs w:val="22"/>
          <w:lang w:val="lt-LT"/>
        </w:rPr>
      </w:pPr>
      <w:r w:rsidRPr="006C297E">
        <w:rPr>
          <w:szCs w:val="22"/>
          <w:lang w:val="lt-LT"/>
        </w:rPr>
        <w:t xml:space="preserve">Pacientams, sergantiems sistemine raudonąja vilklige (SRV) ir mišria jungiamojo audinio liga, gali būti padidėjusi </w:t>
      </w:r>
      <w:proofErr w:type="spellStart"/>
      <w:r w:rsidRPr="006C297E">
        <w:rPr>
          <w:szCs w:val="22"/>
          <w:lang w:val="lt-LT"/>
        </w:rPr>
        <w:t>aseptinio</w:t>
      </w:r>
      <w:proofErr w:type="spellEnd"/>
      <w:r w:rsidRPr="006C297E">
        <w:rPr>
          <w:szCs w:val="22"/>
          <w:lang w:val="lt-LT"/>
        </w:rPr>
        <w:t xml:space="preserve"> meningito rizika (žr. 4.8 skyrių).</w:t>
      </w:r>
    </w:p>
    <w:p w14:paraId="0D3A5FBF" w14:textId="77777777" w:rsidR="00737EB1" w:rsidRPr="006C297E" w:rsidRDefault="00737EB1" w:rsidP="00107062">
      <w:pPr>
        <w:spacing w:line="240" w:lineRule="auto"/>
        <w:rPr>
          <w:szCs w:val="22"/>
          <w:lang w:val="lt-LT"/>
        </w:rPr>
      </w:pPr>
    </w:p>
    <w:p w14:paraId="076A41FF" w14:textId="77777777" w:rsidR="00107062" w:rsidRPr="006C297E" w:rsidRDefault="00107062" w:rsidP="00107062">
      <w:pPr>
        <w:numPr>
          <w:ilvl w:val="0"/>
          <w:numId w:val="2"/>
        </w:numPr>
        <w:spacing w:line="240" w:lineRule="auto"/>
        <w:ind w:left="567" w:hanging="567"/>
        <w:rPr>
          <w:szCs w:val="22"/>
          <w:lang w:val="lt-LT"/>
        </w:rPr>
      </w:pPr>
      <w:r w:rsidRPr="006C297E">
        <w:rPr>
          <w:iCs/>
          <w:szCs w:val="22"/>
          <w:lang w:val="lt-LT"/>
        </w:rPr>
        <w:t xml:space="preserve">Kardiovaskulinis ir </w:t>
      </w:r>
      <w:proofErr w:type="spellStart"/>
      <w:r w:rsidRPr="006C297E">
        <w:rPr>
          <w:iCs/>
          <w:szCs w:val="22"/>
          <w:lang w:val="lt-LT"/>
        </w:rPr>
        <w:t>cerebrovaskulinis</w:t>
      </w:r>
      <w:proofErr w:type="spellEnd"/>
      <w:r w:rsidRPr="006C297E">
        <w:rPr>
          <w:iCs/>
          <w:szCs w:val="22"/>
          <w:lang w:val="lt-LT"/>
        </w:rPr>
        <w:t xml:space="preserve"> poveikis</w:t>
      </w:r>
    </w:p>
    <w:p w14:paraId="12727775" w14:textId="69228F00" w:rsidR="00107062" w:rsidRPr="006C297E" w:rsidRDefault="00107062" w:rsidP="00107062">
      <w:pPr>
        <w:spacing w:line="240" w:lineRule="auto"/>
        <w:rPr>
          <w:szCs w:val="22"/>
          <w:lang w:val="lt-LT"/>
        </w:rPr>
      </w:pPr>
      <w:r w:rsidRPr="006C297E">
        <w:rPr>
          <w:szCs w:val="22"/>
          <w:lang w:val="lt-LT"/>
        </w:rPr>
        <w:t xml:space="preserve">Pacientus, kuriems yra arba buvo hipertenzija arba lengvas ar vidutinio sunkumo </w:t>
      </w:r>
      <w:proofErr w:type="spellStart"/>
      <w:r w:rsidRPr="006C297E">
        <w:rPr>
          <w:szCs w:val="22"/>
          <w:lang w:val="lt-LT"/>
        </w:rPr>
        <w:t>stazinis</w:t>
      </w:r>
      <w:proofErr w:type="spellEnd"/>
      <w:r w:rsidRPr="006C297E">
        <w:rPr>
          <w:szCs w:val="22"/>
          <w:lang w:val="lt-LT"/>
        </w:rPr>
        <w:t xml:space="preserve"> širdies nepakankamumas, reikia tinkamai stebėti ir konsultuoti, nes buvo gauta pranešimų apie gydant NVNU nustatytą skysčių susilaikymą ir edemą. </w:t>
      </w:r>
    </w:p>
    <w:p w14:paraId="4C5D703C" w14:textId="77777777" w:rsidR="00107062" w:rsidRPr="006C297E" w:rsidRDefault="00107062" w:rsidP="00107062">
      <w:pPr>
        <w:spacing w:line="240" w:lineRule="auto"/>
        <w:rPr>
          <w:szCs w:val="22"/>
          <w:lang w:val="lt-LT"/>
        </w:rPr>
      </w:pPr>
    </w:p>
    <w:p w14:paraId="37A7987F" w14:textId="7F921AD4" w:rsidR="00107062" w:rsidRPr="006C297E" w:rsidRDefault="00107062" w:rsidP="00107062">
      <w:pPr>
        <w:spacing w:line="240" w:lineRule="auto"/>
        <w:rPr>
          <w:szCs w:val="22"/>
          <w:lang w:val="lt-LT"/>
        </w:rPr>
      </w:pPr>
      <w:r w:rsidRPr="006C297E">
        <w:rPr>
          <w:szCs w:val="22"/>
          <w:lang w:val="lt-LT"/>
        </w:rPr>
        <w:t xml:space="preserve">Klinikiniais tyrimais nustatyta, kad </w:t>
      </w:r>
      <w:proofErr w:type="spellStart"/>
      <w:r w:rsidRPr="006C297E">
        <w:rPr>
          <w:szCs w:val="22"/>
          <w:lang w:val="lt-LT"/>
        </w:rPr>
        <w:t>ibuprofeno</w:t>
      </w:r>
      <w:proofErr w:type="spellEnd"/>
      <w:r w:rsidRPr="006C297E">
        <w:rPr>
          <w:szCs w:val="22"/>
          <w:lang w:val="lt-LT"/>
        </w:rPr>
        <w:t xml:space="preserve"> vartojimas, ypač didelėmis dozėmis (2400 mg per </w:t>
      </w:r>
      <w:r w:rsidRPr="006C297E">
        <w:rPr>
          <w:szCs w:val="22"/>
          <w:lang w:val="lt-LT"/>
        </w:rPr>
        <w:tab/>
        <w:t xml:space="preserve">parą), gali būti susijęs su nedaug padidėjusia arterijų tromboembolijos reiškinių (pvz., miokardo infarkto arba insulto) rizika. Apskritai epidemiologinių tyrimų duomenys nerodo, kad mažomis dozėmis (pvz., ≤ 1200 mg per parą) vartojamas </w:t>
      </w:r>
      <w:proofErr w:type="spellStart"/>
      <w:r w:rsidRPr="006C297E">
        <w:rPr>
          <w:szCs w:val="22"/>
          <w:lang w:val="lt-LT"/>
        </w:rPr>
        <w:t>ibuprofenas</w:t>
      </w:r>
      <w:proofErr w:type="spellEnd"/>
      <w:r w:rsidRPr="006C297E">
        <w:rPr>
          <w:szCs w:val="22"/>
          <w:lang w:val="lt-LT"/>
        </w:rPr>
        <w:t xml:space="preserve"> būtų susijęs su padidėjusia arterijų tromboembolijos reiškinių rizika. </w:t>
      </w:r>
    </w:p>
    <w:p w14:paraId="33920CCA" w14:textId="0977422E" w:rsidR="00107062" w:rsidRPr="006C297E" w:rsidRDefault="00107062" w:rsidP="00107062">
      <w:pPr>
        <w:spacing w:line="240" w:lineRule="auto"/>
        <w:rPr>
          <w:szCs w:val="22"/>
          <w:lang w:val="lt-LT"/>
        </w:rPr>
      </w:pPr>
    </w:p>
    <w:p w14:paraId="05017442" w14:textId="3688E99A" w:rsidR="00107062" w:rsidRPr="006C297E" w:rsidRDefault="00107062" w:rsidP="00107062">
      <w:pPr>
        <w:spacing w:line="240" w:lineRule="auto"/>
        <w:rPr>
          <w:szCs w:val="22"/>
          <w:lang w:val="lt-LT"/>
        </w:rPr>
      </w:pPr>
      <w:r w:rsidRPr="006C297E">
        <w:rPr>
          <w:szCs w:val="22"/>
          <w:lang w:val="lt-LT"/>
        </w:rPr>
        <w:t xml:space="preserve">Pacientus, kuriems yra nekontroliuojama hipertenzija, </w:t>
      </w:r>
      <w:proofErr w:type="spellStart"/>
      <w:r w:rsidRPr="006C297E">
        <w:rPr>
          <w:szCs w:val="22"/>
          <w:lang w:val="lt-LT"/>
        </w:rPr>
        <w:t>stazinis</w:t>
      </w:r>
      <w:proofErr w:type="spellEnd"/>
      <w:r w:rsidRPr="006C297E">
        <w:rPr>
          <w:szCs w:val="22"/>
          <w:lang w:val="lt-LT"/>
        </w:rPr>
        <w:t xml:space="preserve"> širdies nepakankamumas (II</w:t>
      </w:r>
      <w:r w:rsidRPr="006C297E">
        <w:rPr>
          <w:szCs w:val="22"/>
          <w:lang w:val="lt-LT"/>
        </w:rPr>
        <w:noBreakHyphen/>
        <w:t xml:space="preserve">III funkcinės klasės pagal NYHA), </w:t>
      </w:r>
      <w:r w:rsidR="00AA39FC" w:rsidRPr="006C297E">
        <w:rPr>
          <w:szCs w:val="22"/>
          <w:lang w:val="lt-LT"/>
        </w:rPr>
        <w:t>nustatyta</w:t>
      </w:r>
      <w:r w:rsidRPr="006C297E">
        <w:rPr>
          <w:szCs w:val="22"/>
          <w:lang w:val="lt-LT"/>
        </w:rPr>
        <w:t xml:space="preserve"> išeminė širdies liga, periferinių arterijų liga ir (arba) galvos smegenų kraujagyslių liga, </w:t>
      </w:r>
      <w:proofErr w:type="spellStart"/>
      <w:r w:rsidRPr="006C297E">
        <w:rPr>
          <w:szCs w:val="22"/>
          <w:lang w:val="lt-LT"/>
        </w:rPr>
        <w:t>ibuprofenu</w:t>
      </w:r>
      <w:proofErr w:type="spellEnd"/>
      <w:r w:rsidRPr="006C297E">
        <w:rPr>
          <w:szCs w:val="22"/>
          <w:lang w:val="lt-LT"/>
        </w:rPr>
        <w:t xml:space="preserve"> galima gydyti tik kruopščiai apsvarsčius ir vengiant didelių dozių (2400 mg per parą).</w:t>
      </w:r>
      <w:r w:rsidR="00AA39FC" w:rsidRPr="006C297E">
        <w:rPr>
          <w:szCs w:val="22"/>
          <w:lang w:val="lt-LT"/>
        </w:rPr>
        <w:t xml:space="preserve"> </w:t>
      </w:r>
      <w:r w:rsidRPr="006C297E">
        <w:rPr>
          <w:szCs w:val="22"/>
          <w:lang w:val="lt-LT"/>
        </w:rPr>
        <w:t xml:space="preserve">Prieš pradedant ilgalaikį gydymą </w:t>
      </w:r>
      <w:proofErr w:type="spellStart"/>
      <w:r w:rsidRPr="006C297E">
        <w:rPr>
          <w:szCs w:val="22"/>
          <w:lang w:val="lt-LT"/>
        </w:rPr>
        <w:t>ibuprofenu</w:t>
      </w:r>
      <w:proofErr w:type="spellEnd"/>
      <w:r w:rsidRPr="006C297E">
        <w:rPr>
          <w:szCs w:val="22"/>
          <w:lang w:val="lt-LT"/>
        </w:rPr>
        <w:t>, kruopščiai</w:t>
      </w:r>
      <w:r w:rsidR="00AA39FC" w:rsidRPr="006C297E">
        <w:rPr>
          <w:szCs w:val="22"/>
          <w:lang w:val="lt-LT"/>
        </w:rPr>
        <w:t xml:space="preserve"> </w:t>
      </w:r>
      <w:r w:rsidRPr="006C297E">
        <w:rPr>
          <w:szCs w:val="22"/>
          <w:lang w:val="lt-LT"/>
        </w:rPr>
        <w:t>apsvarstyti šį pasirinkimą reikia ir tais</w:t>
      </w:r>
      <w:r w:rsidR="00AA39FC" w:rsidRPr="006C297E">
        <w:rPr>
          <w:szCs w:val="22"/>
          <w:lang w:val="lt-LT"/>
        </w:rPr>
        <w:t xml:space="preserve"> </w:t>
      </w:r>
      <w:r w:rsidRPr="006C297E">
        <w:rPr>
          <w:szCs w:val="22"/>
          <w:lang w:val="lt-LT"/>
        </w:rPr>
        <w:t xml:space="preserve">atvejais, kai yra širdies ir kraujagyslių rizikos veiksnių (pvz., hipertenzija, </w:t>
      </w:r>
      <w:proofErr w:type="spellStart"/>
      <w:r w:rsidRPr="006C297E">
        <w:rPr>
          <w:szCs w:val="22"/>
          <w:lang w:val="lt-LT"/>
        </w:rPr>
        <w:t>hiperlipidemija</w:t>
      </w:r>
      <w:proofErr w:type="spellEnd"/>
      <w:r w:rsidRPr="006C297E">
        <w:rPr>
          <w:szCs w:val="22"/>
          <w:lang w:val="lt-LT"/>
        </w:rPr>
        <w:t>, cukrinis</w:t>
      </w:r>
      <w:r w:rsidR="00AA39FC" w:rsidRPr="006C297E">
        <w:rPr>
          <w:szCs w:val="22"/>
          <w:lang w:val="lt-LT"/>
        </w:rPr>
        <w:t xml:space="preserve"> </w:t>
      </w:r>
      <w:r w:rsidRPr="006C297E">
        <w:rPr>
          <w:szCs w:val="22"/>
          <w:lang w:val="lt-LT"/>
        </w:rPr>
        <w:t xml:space="preserve">diabetas, rūkymas), ypač jeigu reikia skirti dideles </w:t>
      </w:r>
      <w:proofErr w:type="spellStart"/>
      <w:r w:rsidRPr="006C297E">
        <w:rPr>
          <w:szCs w:val="22"/>
          <w:lang w:val="lt-LT"/>
        </w:rPr>
        <w:t>ibuprofeno</w:t>
      </w:r>
      <w:proofErr w:type="spellEnd"/>
      <w:r w:rsidRPr="006C297E">
        <w:rPr>
          <w:szCs w:val="22"/>
          <w:lang w:val="lt-LT"/>
        </w:rPr>
        <w:t xml:space="preserve"> dozes (2400 mg per parą).</w:t>
      </w:r>
    </w:p>
    <w:p w14:paraId="23D5B769" w14:textId="77777777" w:rsidR="00AA39FC" w:rsidRPr="006C297E" w:rsidRDefault="00AA39FC" w:rsidP="00107062">
      <w:pPr>
        <w:spacing w:line="240" w:lineRule="auto"/>
        <w:rPr>
          <w:szCs w:val="22"/>
          <w:lang w:val="lt-LT"/>
        </w:rPr>
      </w:pPr>
    </w:p>
    <w:p w14:paraId="58E9E9CB" w14:textId="77777777" w:rsidR="00686E69" w:rsidRPr="006C297E" w:rsidRDefault="00F038CA" w:rsidP="00686E69">
      <w:pPr>
        <w:numPr>
          <w:ilvl w:val="0"/>
          <w:numId w:val="2"/>
        </w:numPr>
        <w:spacing w:line="240" w:lineRule="auto"/>
        <w:ind w:left="567" w:hanging="567"/>
        <w:rPr>
          <w:szCs w:val="22"/>
          <w:lang w:val="lt-LT"/>
        </w:rPr>
      </w:pPr>
      <w:r w:rsidRPr="006C297E">
        <w:rPr>
          <w:iCs/>
          <w:szCs w:val="22"/>
          <w:lang w:val="lt-LT"/>
        </w:rPr>
        <w:t>Kardiovaskulinis, inkstų ir kepenų funkcijos sutrikimas</w:t>
      </w:r>
    </w:p>
    <w:p w14:paraId="20BB08DC" w14:textId="675F97D3" w:rsidR="00F038CA" w:rsidRDefault="00F038CA" w:rsidP="00737EB1">
      <w:pPr>
        <w:spacing w:line="240" w:lineRule="auto"/>
        <w:rPr>
          <w:szCs w:val="22"/>
          <w:lang w:val="lt-LT"/>
        </w:rPr>
      </w:pPr>
      <w:r w:rsidRPr="006C297E">
        <w:rPr>
          <w:szCs w:val="22"/>
          <w:lang w:val="lt-LT"/>
        </w:rPr>
        <w:t>NVNU vartojimas gali sumažinti nuo dozės priklausantį prostaglandinų susidarymą ir sukelti inkstų</w:t>
      </w:r>
      <w:r w:rsidR="00FF71C9">
        <w:rPr>
          <w:szCs w:val="22"/>
          <w:lang w:val="lt-LT"/>
        </w:rPr>
        <w:t xml:space="preserve"> </w:t>
      </w:r>
      <w:r w:rsidRPr="006C297E">
        <w:rPr>
          <w:szCs w:val="22"/>
          <w:lang w:val="lt-LT"/>
        </w:rPr>
        <w:t>nepakankamumą. Didžiausia šios reakcijos rizika yra pacientams, kuri</w:t>
      </w:r>
      <w:r w:rsidR="000E12C5">
        <w:rPr>
          <w:szCs w:val="22"/>
          <w:lang w:val="lt-LT"/>
        </w:rPr>
        <w:t>ems sutrikusi</w:t>
      </w:r>
      <w:r w:rsidRPr="006C297E">
        <w:rPr>
          <w:szCs w:val="22"/>
          <w:lang w:val="lt-LT"/>
        </w:rPr>
        <w:t xml:space="preserve"> inkstų funkcija,</w:t>
      </w:r>
      <w:r w:rsidR="00FF71C9">
        <w:rPr>
          <w:szCs w:val="22"/>
          <w:lang w:val="lt-LT"/>
        </w:rPr>
        <w:t xml:space="preserve"> </w:t>
      </w:r>
      <w:r w:rsidRPr="006C297E">
        <w:rPr>
          <w:szCs w:val="22"/>
          <w:lang w:val="lt-LT"/>
        </w:rPr>
        <w:t>širdies veikla, kepenų funkcija, pacientams, vartojantiems diuretikų, ir</w:t>
      </w:r>
      <w:r w:rsidR="008162F5">
        <w:rPr>
          <w:szCs w:val="22"/>
          <w:lang w:val="lt-LT"/>
        </w:rPr>
        <w:t xml:space="preserve"> </w:t>
      </w:r>
      <w:r w:rsidRPr="006C297E">
        <w:rPr>
          <w:szCs w:val="22"/>
          <w:lang w:val="lt-LT"/>
        </w:rPr>
        <w:t>senyviems pacientams. Šiems pacientams reikia tirti inkstų funkciją</w:t>
      </w:r>
      <w:r w:rsidR="003F2A61">
        <w:rPr>
          <w:szCs w:val="22"/>
          <w:lang w:val="lt-LT"/>
        </w:rPr>
        <w:t xml:space="preserve">. </w:t>
      </w:r>
      <w:r w:rsidR="003F2A61" w:rsidRPr="003F2A61">
        <w:rPr>
          <w:szCs w:val="22"/>
          <w:lang w:val="lt-LT"/>
        </w:rPr>
        <w:t>Pacientams, kuriems išsivysto sunkus inkstų nepakankamumas, gydymą reikia nutraukti</w:t>
      </w:r>
      <w:r w:rsidRPr="006C297E">
        <w:rPr>
          <w:szCs w:val="22"/>
          <w:lang w:val="lt-LT"/>
        </w:rPr>
        <w:t xml:space="preserve"> (žr. 4.3 skyrių).</w:t>
      </w:r>
    </w:p>
    <w:p w14:paraId="120418EC" w14:textId="6ED4FE67" w:rsidR="003F2A61" w:rsidRPr="006C297E" w:rsidRDefault="003F2A61" w:rsidP="00737EB1">
      <w:pPr>
        <w:spacing w:line="240" w:lineRule="auto"/>
        <w:rPr>
          <w:szCs w:val="22"/>
          <w:lang w:val="lt-LT"/>
        </w:rPr>
      </w:pPr>
      <w:r w:rsidRPr="003F2A61">
        <w:rPr>
          <w:szCs w:val="22"/>
          <w:lang w:val="lt-LT"/>
        </w:rPr>
        <w:t>Pacientams, kuriems pasireiškia kepenų funkcijos pablogėjimo požymiai, rekomenduojama sumažinti dozę. Pacientams, kuriems išsivysto sunkus kepenų nepakankamumas, gydymą reikia nutraukti (žr. 4.3 skyrių).</w:t>
      </w:r>
    </w:p>
    <w:p w14:paraId="424F99EB" w14:textId="77777777" w:rsidR="00F038CA" w:rsidRPr="006C297E" w:rsidRDefault="00F038CA" w:rsidP="00F038CA">
      <w:pPr>
        <w:spacing w:line="240" w:lineRule="auto"/>
        <w:rPr>
          <w:szCs w:val="22"/>
          <w:lang w:val="lt-LT"/>
        </w:rPr>
      </w:pPr>
    </w:p>
    <w:p w14:paraId="02D0967B" w14:textId="77777777" w:rsidR="00F038CA" w:rsidRPr="006C297E" w:rsidRDefault="00F038CA" w:rsidP="00ED519F">
      <w:pPr>
        <w:pStyle w:val="Sraopastraipa"/>
        <w:numPr>
          <w:ilvl w:val="0"/>
          <w:numId w:val="21"/>
        </w:numPr>
        <w:spacing w:line="240" w:lineRule="auto"/>
        <w:ind w:hanging="720"/>
        <w:rPr>
          <w:szCs w:val="22"/>
          <w:lang w:val="lt-LT"/>
        </w:rPr>
      </w:pPr>
      <w:r w:rsidRPr="006C297E">
        <w:rPr>
          <w:szCs w:val="22"/>
          <w:lang w:val="lt-LT"/>
        </w:rPr>
        <w:t>Poveikis virškinimo traktui</w:t>
      </w:r>
    </w:p>
    <w:p w14:paraId="17299273" w14:textId="18A0342F" w:rsidR="00FE7957" w:rsidRPr="006C297E" w:rsidRDefault="00FE7957" w:rsidP="00FE7957">
      <w:pPr>
        <w:spacing w:line="240" w:lineRule="auto"/>
        <w:rPr>
          <w:szCs w:val="22"/>
          <w:lang w:val="lt-LT"/>
        </w:rPr>
      </w:pPr>
      <w:r w:rsidRPr="006C297E">
        <w:rPr>
          <w:szCs w:val="22"/>
          <w:lang w:val="lt-LT"/>
        </w:rPr>
        <w:t xml:space="preserve">Pacientams, kurie serga arba sirgo virškinimo trakto ligomis (opiniu kolitu, Krono </w:t>
      </w:r>
      <w:r w:rsidR="009246B4" w:rsidRPr="006C297E">
        <w:rPr>
          <w:szCs w:val="22"/>
          <w:lang w:val="lt-LT"/>
        </w:rPr>
        <w:t>(</w:t>
      </w:r>
      <w:proofErr w:type="spellStart"/>
      <w:r w:rsidRPr="006C297E">
        <w:rPr>
          <w:i/>
          <w:szCs w:val="22"/>
          <w:lang w:val="lt-LT"/>
        </w:rPr>
        <w:t>Crohn</w:t>
      </w:r>
      <w:proofErr w:type="spellEnd"/>
      <w:r w:rsidR="009246B4" w:rsidRPr="006C297E">
        <w:rPr>
          <w:szCs w:val="22"/>
          <w:lang w:val="lt-LT"/>
        </w:rPr>
        <w:t>)</w:t>
      </w:r>
      <w:r w:rsidRPr="006C297E">
        <w:rPr>
          <w:szCs w:val="22"/>
          <w:lang w:val="lt-LT"/>
        </w:rPr>
        <w:t xml:space="preserve"> liga), NVNU reikia vartoti atsargiai, nes šios būklės gali pasunkėti (žr. 4.8 skyrių).</w:t>
      </w:r>
    </w:p>
    <w:p w14:paraId="30E40E3D" w14:textId="77777777" w:rsidR="00FE7957" w:rsidRPr="006C297E" w:rsidRDefault="00FE7957" w:rsidP="00FE7957">
      <w:pPr>
        <w:spacing w:line="240" w:lineRule="auto"/>
        <w:rPr>
          <w:szCs w:val="22"/>
          <w:lang w:val="lt-LT"/>
        </w:rPr>
      </w:pPr>
    </w:p>
    <w:p w14:paraId="3802F714" w14:textId="5665404B" w:rsidR="00FE7957" w:rsidRPr="006C297E" w:rsidRDefault="00FE7957" w:rsidP="00FE7957">
      <w:pPr>
        <w:spacing w:line="240" w:lineRule="auto"/>
        <w:rPr>
          <w:szCs w:val="22"/>
          <w:lang w:val="lt-LT"/>
        </w:rPr>
      </w:pPr>
      <w:r w:rsidRPr="006C297E">
        <w:rPr>
          <w:szCs w:val="22"/>
          <w:lang w:val="lt-LT"/>
        </w:rPr>
        <w:t>Buvo pranešta apie gydant bet kuriuo NVNU bet kada prasidėjusį kraujavimą iš virškinimo trakto, jo išopėjimą ir prakiurimą, kurie gali būti mirtini ir pasireiškia su arba be įspėjamųjų simptomų arba anksčiau buvusių sunkių virškinimo trakto reiškinių.</w:t>
      </w:r>
    </w:p>
    <w:p w14:paraId="64CD8797" w14:textId="77777777" w:rsidR="00FE7957" w:rsidRPr="006C297E" w:rsidRDefault="00FE7957" w:rsidP="00FE7957">
      <w:pPr>
        <w:spacing w:line="240" w:lineRule="auto"/>
        <w:rPr>
          <w:szCs w:val="22"/>
          <w:lang w:val="lt-LT"/>
        </w:rPr>
      </w:pPr>
    </w:p>
    <w:p w14:paraId="3BD79714" w14:textId="77777777" w:rsidR="009246B4" w:rsidRPr="006C297E" w:rsidRDefault="009246B4" w:rsidP="009246B4">
      <w:pPr>
        <w:spacing w:line="240" w:lineRule="auto"/>
        <w:rPr>
          <w:szCs w:val="22"/>
          <w:lang w:val="lt-LT"/>
        </w:rPr>
      </w:pPr>
      <w:r w:rsidRPr="006C297E">
        <w:rPr>
          <w:szCs w:val="22"/>
          <w:lang w:val="lt-LT"/>
        </w:rPr>
        <w:t xml:space="preserve">Pacientams, kuriems buvo </w:t>
      </w:r>
      <w:proofErr w:type="spellStart"/>
      <w:r w:rsidRPr="006C297E">
        <w:rPr>
          <w:szCs w:val="22"/>
          <w:lang w:val="lt-LT"/>
        </w:rPr>
        <w:t>peptinė</w:t>
      </w:r>
      <w:proofErr w:type="spellEnd"/>
      <w:r w:rsidRPr="006C297E">
        <w:rPr>
          <w:szCs w:val="22"/>
          <w:lang w:val="lt-LT"/>
        </w:rPr>
        <w:t xml:space="preserve"> opa, ypač komplikuota dėl kraujavimo arba prakiurimo, ir senyviems pacientams kraujavimo iš virškinimo trakto, jo išopėjimo ar prakiurimo rizika didėja, didinant NVNU dozę (žr. 4.3 skyrių). Tokių pacientų gydymą reikia pradėti nuo mažiausios tinkamos dozės. Šiems pacientams ir tiems, kuriems kartu reikia vartoti mažas </w:t>
      </w:r>
      <w:proofErr w:type="spellStart"/>
      <w:r w:rsidRPr="006C297E">
        <w:rPr>
          <w:szCs w:val="22"/>
          <w:lang w:val="lt-LT"/>
        </w:rPr>
        <w:t>acetilsalicilo</w:t>
      </w:r>
      <w:proofErr w:type="spellEnd"/>
      <w:r w:rsidRPr="006C297E">
        <w:rPr>
          <w:szCs w:val="22"/>
          <w:lang w:val="lt-LT"/>
        </w:rPr>
        <w:t xml:space="preserve"> rūgšties dozes arba kitų vaistinių preparatų, galinčių didinti virškinimo trakto sutrikimų riziką, reikia apsvarstyti gydymo derinimą su apsaugančiais vaistiniais preparatais (pvz., </w:t>
      </w:r>
      <w:proofErr w:type="spellStart"/>
      <w:r w:rsidRPr="006C297E">
        <w:rPr>
          <w:szCs w:val="22"/>
          <w:lang w:val="lt-LT"/>
        </w:rPr>
        <w:t>mizoprostoliu</w:t>
      </w:r>
      <w:proofErr w:type="spellEnd"/>
      <w:r w:rsidRPr="006C297E">
        <w:rPr>
          <w:szCs w:val="22"/>
          <w:lang w:val="lt-LT"/>
        </w:rPr>
        <w:t xml:space="preserve"> arba protonų siurblio inhibitoriais) (žr. toliau ir 4.5 skyrių).</w:t>
      </w:r>
    </w:p>
    <w:p w14:paraId="58CBB155" w14:textId="77777777" w:rsidR="009246B4" w:rsidRPr="006C297E" w:rsidRDefault="009246B4" w:rsidP="009246B4">
      <w:pPr>
        <w:spacing w:line="240" w:lineRule="auto"/>
        <w:rPr>
          <w:szCs w:val="22"/>
          <w:lang w:val="lt-LT"/>
        </w:rPr>
      </w:pPr>
    </w:p>
    <w:p w14:paraId="195EE645" w14:textId="77777777" w:rsidR="009246B4" w:rsidRPr="006C297E" w:rsidRDefault="009246B4" w:rsidP="009246B4">
      <w:pPr>
        <w:spacing w:line="240" w:lineRule="auto"/>
        <w:rPr>
          <w:szCs w:val="22"/>
          <w:lang w:val="lt-LT"/>
        </w:rPr>
      </w:pPr>
      <w:r w:rsidRPr="006C297E">
        <w:rPr>
          <w:szCs w:val="22"/>
          <w:lang w:val="lt-LT"/>
        </w:rPr>
        <w:t>Pacientai, kuriems anksčiau pasireiškė toksinis poveikis virškinimo traktui, ypač senyvi, turi pranešti apie bet kokius neįprastus virškinimo trakto simptomus (ypač kraujavimą iš virškinimo trakto), ypač gydymo pradžioje.</w:t>
      </w:r>
    </w:p>
    <w:p w14:paraId="68B4971E" w14:textId="77777777" w:rsidR="009246B4" w:rsidRPr="006C297E" w:rsidRDefault="009246B4" w:rsidP="009246B4">
      <w:pPr>
        <w:spacing w:line="240" w:lineRule="auto"/>
        <w:rPr>
          <w:szCs w:val="22"/>
          <w:lang w:val="lt-LT"/>
        </w:rPr>
      </w:pPr>
    </w:p>
    <w:p w14:paraId="7316409F" w14:textId="77777777" w:rsidR="009246B4" w:rsidRPr="006C297E" w:rsidRDefault="009246B4" w:rsidP="009246B4">
      <w:pPr>
        <w:spacing w:line="240" w:lineRule="auto"/>
        <w:rPr>
          <w:szCs w:val="22"/>
          <w:lang w:val="lt-LT"/>
        </w:rPr>
      </w:pPr>
      <w:r w:rsidRPr="006C297E">
        <w:rPr>
          <w:szCs w:val="22"/>
          <w:lang w:val="lt-LT"/>
        </w:rPr>
        <w:t xml:space="preserve">Pacientams, kartu vartojantiems vaistinių preparatų, galinčių didinti išopėjimo ar kraujavimo riziką, pvz., geriamųjų kortikosteroidų, antikoaguliantų, pvz., varfarino, selektyviųjų </w:t>
      </w:r>
      <w:proofErr w:type="spellStart"/>
      <w:r w:rsidRPr="006C297E">
        <w:rPr>
          <w:szCs w:val="22"/>
          <w:lang w:val="lt-LT"/>
        </w:rPr>
        <w:t>serotonino</w:t>
      </w:r>
      <w:proofErr w:type="spellEnd"/>
      <w:r w:rsidRPr="006C297E">
        <w:rPr>
          <w:szCs w:val="22"/>
          <w:lang w:val="lt-LT"/>
        </w:rPr>
        <w:t xml:space="preserve"> reabsorbcijos inhibitorių arba krešėjimą slopinančių vaistinių preparatų, pvz., </w:t>
      </w:r>
      <w:proofErr w:type="spellStart"/>
      <w:r w:rsidRPr="006C297E">
        <w:rPr>
          <w:szCs w:val="22"/>
          <w:lang w:val="lt-LT"/>
        </w:rPr>
        <w:t>acetilsalicilo</w:t>
      </w:r>
      <w:proofErr w:type="spellEnd"/>
      <w:r w:rsidRPr="006C297E">
        <w:rPr>
          <w:szCs w:val="22"/>
          <w:lang w:val="lt-LT"/>
        </w:rPr>
        <w:t xml:space="preserve"> rūgšties, reikia patarti būti atsargiems (žr. 4.5 skyrių).</w:t>
      </w:r>
    </w:p>
    <w:p w14:paraId="37BA1517" w14:textId="77777777" w:rsidR="00FE7957" w:rsidRPr="006C297E" w:rsidRDefault="00FE7957" w:rsidP="00FE7957">
      <w:pPr>
        <w:spacing w:line="240" w:lineRule="auto"/>
        <w:rPr>
          <w:szCs w:val="22"/>
          <w:lang w:val="lt-LT"/>
        </w:rPr>
      </w:pPr>
    </w:p>
    <w:p w14:paraId="78C7DA9C" w14:textId="77777777" w:rsidR="009246B4" w:rsidRPr="006C297E" w:rsidRDefault="009246B4" w:rsidP="00FE7957">
      <w:pPr>
        <w:spacing w:line="240" w:lineRule="auto"/>
        <w:rPr>
          <w:szCs w:val="22"/>
          <w:lang w:val="lt-LT"/>
        </w:rPr>
      </w:pPr>
      <w:r w:rsidRPr="006C297E">
        <w:rPr>
          <w:szCs w:val="22"/>
          <w:lang w:val="lt-LT"/>
        </w:rPr>
        <w:t xml:space="preserve">Jei </w:t>
      </w:r>
      <w:proofErr w:type="spellStart"/>
      <w:r w:rsidRPr="006C297E">
        <w:rPr>
          <w:szCs w:val="22"/>
          <w:lang w:val="lt-LT"/>
        </w:rPr>
        <w:t>ibuprofeno</w:t>
      </w:r>
      <w:proofErr w:type="spellEnd"/>
      <w:r w:rsidRPr="006C297E">
        <w:rPr>
          <w:szCs w:val="22"/>
          <w:lang w:val="lt-LT"/>
        </w:rPr>
        <w:t xml:space="preserve"> vartojantiems pacientams nustatomas kraujavimas iš virškinimo trakto arba išopėjimas, gydymą reikia nutraukti.</w:t>
      </w:r>
    </w:p>
    <w:p w14:paraId="261A88E9" w14:textId="77777777" w:rsidR="00686E69" w:rsidRPr="006C297E" w:rsidRDefault="00686E69" w:rsidP="001A0062">
      <w:pPr>
        <w:spacing w:line="240" w:lineRule="auto"/>
        <w:rPr>
          <w:szCs w:val="22"/>
          <w:lang w:val="lt-LT"/>
        </w:rPr>
      </w:pPr>
    </w:p>
    <w:p w14:paraId="63031E65" w14:textId="77777777" w:rsidR="009246B4" w:rsidRPr="006C297E" w:rsidRDefault="009246B4" w:rsidP="00686E69">
      <w:pPr>
        <w:numPr>
          <w:ilvl w:val="0"/>
          <w:numId w:val="2"/>
        </w:numPr>
        <w:spacing w:line="240" w:lineRule="auto"/>
        <w:ind w:left="567" w:hanging="567"/>
        <w:rPr>
          <w:szCs w:val="22"/>
          <w:lang w:val="lt-LT"/>
        </w:rPr>
      </w:pPr>
      <w:r w:rsidRPr="006C297E">
        <w:rPr>
          <w:szCs w:val="22"/>
          <w:lang w:val="lt-LT"/>
        </w:rPr>
        <w:t>Poveikis odai</w:t>
      </w:r>
    </w:p>
    <w:p w14:paraId="09B1FB09" w14:textId="77777777" w:rsidR="009246B4" w:rsidRPr="006C297E" w:rsidRDefault="009246B4" w:rsidP="00ED519F">
      <w:pPr>
        <w:tabs>
          <w:tab w:val="clear" w:pos="567"/>
          <w:tab w:val="left" w:pos="0"/>
        </w:tabs>
        <w:spacing w:line="240" w:lineRule="auto"/>
        <w:rPr>
          <w:noProof/>
          <w:szCs w:val="22"/>
          <w:lang w:val="lt-LT"/>
        </w:rPr>
      </w:pPr>
      <w:r w:rsidRPr="006C297E">
        <w:rPr>
          <w:i/>
          <w:iCs/>
          <w:szCs w:val="22"/>
          <w:lang w:val="lt-LT"/>
        </w:rPr>
        <w:t>Sunkios odos reakcijos</w:t>
      </w:r>
    </w:p>
    <w:p w14:paraId="0BF842CB" w14:textId="77777777" w:rsidR="009246B4" w:rsidRPr="006C297E" w:rsidRDefault="009246B4" w:rsidP="009246B4">
      <w:pPr>
        <w:tabs>
          <w:tab w:val="clear" w:pos="567"/>
          <w:tab w:val="left" w:pos="720"/>
        </w:tabs>
        <w:spacing w:line="240" w:lineRule="auto"/>
        <w:rPr>
          <w:szCs w:val="22"/>
          <w:lang w:val="lt-LT"/>
        </w:rPr>
      </w:pPr>
      <w:r w:rsidRPr="006C297E">
        <w:rPr>
          <w:szCs w:val="22"/>
          <w:lang w:val="lt-LT"/>
        </w:rPr>
        <w:t xml:space="preserve">Retai buvo nustatyta su NVNU vartojimu susijusių sunkių odos reakcijų, taip pat ir mirtinų, įskaitant </w:t>
      </w:r>
      <w:proofErr w:type="spellStart"/>
      <w:r w:rsidRPr="006C297E">
        <w:rPr>
          <w:szCs w:val="22"/>
          <w:lang w:val="lt-LT"/>
        </w:rPr>
        <w:t>eksfoliacinį</w:t>
      </w:r>
      <w:proofErr w:type="spellEnd"/>
      <w:r w:rsidRPr="006C297E">
        <w:rPr>
          <w:szCs w:val="22"/>
          <w:lang w:val="lt-LT"/>
        </w:rPr>
        <w:t xml:space="preserve"> dermatitą, </w:t>
      </w:r>
      <w:proofErr w:type="spellStart"/>
      <w:r w:rsidRPr="006C297E">
        <w:rPr>
          <w:szCs w:val="22"/>
          <w:lang w:val="lt-LT"/>
        </w:rPr>
        <w:t>Stivenso</w:t>
      </w:r>
      <w:proofErr w:type="spellEnd"/>
      <w:r w:rsidRPr="006C297E">
        <w:rPr>
          <w:szCs w:val="22"/>
          <w:lang w:val="lt-LT"/>
        </w:rPr>
        <w:t>-Džonsono (</w:t>
      </w:r>
      <w:proofErr w:type="spellStart"/>
      <w:r w:rsidRPr="006C297E">
        <w:rPr>
          <w:i/>
          <w:szCs w:val="22"/>
          <w:lang w:val="lt-LT"/>
        </w:rPr>
        <w:t>Stevens-Johnson</w:t>
      </w:r>
      <w:proofErr w:type="spellEnd"/>
      <w:r w:rsidRPr="006C297E">
        <w:rPr>
          <w:i/>
          <w:szCs w:val="22"/>
          <w:lang w:val="lt-LT"/>
        </w:rPr>
        <w:t>)</w:t>
      </w:r>
      <w:r w:rsidRPr="006C297E">
        <w:rPr>
          <w:szCs w:val="22"/>
          <w:lang w:val="lt-LT"/>
        </w:rPr>
        <w:t xml:space="preserve"> sindromą ir toksinę epidermio </w:t>
      </w:r>
      <w:proofErr w:type="spellStart"/>
      <w:r w:rsidRPr="006C297E">
        <w:rPr>
          <w:szCs w:val="22"/>
          <w:lang w:val="lt-LT"/>
        </w:rPr>
        <w:t>nekrolizę</w:t>
      </w:r>
      <w:proofErr w:type="spellEnd"/>
      <w:r w:rsidRPr="006C297E">
        <w:rPr>
          <w:szCs w:val="22"/>
          <w:lang w:val="lt-LT"/>
        </w:rPr>
        <w:t xml:space="preserve"> (žr. 4.8 skyrių). Manoma, kad didžiausia šių reakcijų rizika yra pacientų gydymo pradžioje: šios reakcijos daugiausia prasidėjo pirmąjį gydymo mėnesį. Pranešta apie ūminę </w:t>
      </w:r>
      <w:proofErr w:type="spellStart"/>
      <w:r w:rsidRPr="006C297E">
        <w:rPr>
          <w:szCs w:val="22"/>
          <w:lang w:val="lt-LT"/>
        </w:rPr>
        <w:t>generalizuotą</w:t>
      </w:r>
      <w:proofErr w:type="spellEnd"/>
      <w:r w:rsidRPr="006C297E">
        <w:rPr>
          <w:szCs w:val="22"/>
          <w:lang w:val="lt-LT"/>
        </w:rPr>
        <w:t xml:space="preserve"> </w:t>
      </w:r>
      <w:proofErr w:type="spellStart"/>
      <w:r w:rsidRPr="006C297E">
        <w:rPr>
          <w:szCs w:val="22"/>
          <w:lang w:val="lt-LT"/>
        </w:rPr>
        <w:t>egzanteminę</w:t>
      </w:r>
      <w:proofErr w:type="spellEnd"/>
      <w:r w:rsidRPr="006C297E">
        <w:rPr>
          <w:szCs w:val="22"/>
          <w:lang w:val="lt-LT"/>
        </w:rPr>
        <w:t xml:space="preserve"> </w:t>
      </w:r>
      <w:proofErr w:type="spellStart"/>
      <w:r w:rsidRPr="006C297E">
        <w:rPr>
          <w:szCs w:val="22"/>
          <w:lang w:val="lt-LT"/>
        </w:rPr>
        <w:t>pustuliozę</w:t>
      </w:r>
      <w:proofErr w:type="spellEnd"/>
      <w:r w:rsidRPr="006C297E">
        <w:rPr>
          <w:szCs w:val="22"/>
          <w:lang w:val="lt-LT"/>
        </w:rPr>
        <w:t xml:space="preserve"> (ŪGEP), kuri buvo susijusi su </w:t>
      </w:r>
      <w:proofErr w:type="spellStart"/>
      <w:r w:rsidRPr="006C297E">
        <w:rPr>
          <w:szCs w:val="22"/>
          <w:lang w:val="lt-LT"/>
        </w:rPr>
        <w:t>ibuprofeno</w:t>
      </w:r>
      <w:proofErr w:type="spellEnd"/>
      <w:r w:rsidRPr="006C297E">
        <w:rPr>
          <w:szCs w:val="22"/>
          <w:lang w:val="lt-LT"/>
        </w:rPr>
        <w:t xml:space="preserve"> bei </w:t>
      </w:r>
      <w:proofErr w:type="spellStart"/>
      <w:r w:rsidRPr="006C297E">
        <w:rPr>
          <w:szCs w:val="22"/>
          <w:lang w:val="lt-LT"/>
        </w:rPr>
        <w:t>paracetamolio</w:t>
      </w:r>
      <w:proofErr w:type="spellEnd"/>
      <w:r w:rsidRPr="006C297E">
        <w:rPr>
          <w:szCs w:val="22"/>
          <w:lang w:val="lt-LT"/>
        </w:rPr>
        <w:t xml:space="preserve"> turinčiais vaistiniais preparatais. Pastebėjus pirmuosius odos bėrimo, gleivinės pažeidimo ar kitokius padidėjusio jautrumo požymius, gydymą šiuo vaistiniu preparatu reikia nutraukti.</w:t>
      </w:r>
    </w:p>
    <w:p w14:paraId="4E2713E7" w14:textId="77777777" w:rsidR="00686E69" w:rsidRPr="006C297E" w:rsidRDefault="00686E69" w:rsidP="009246B4">
      <w:pPr>
        <w:spacing w:line="240" w:lineRule="auto"/>
        <w:rPr>
          <w:szCs w:val="22"/>
          <w:lang w:val="lt-LT"/>
        </w:rPr>
      </w:pPr>
    </w:p>
    <w:p w14:paraId="4C335A90" w14:textId="77777777" w:rsidR="00686E69" w:rsidRPr="006C297E" w:rsidRDefault="00846D16" w:rsidP="00686E69">
      <w:pPr>
        <w:numPr>
          <w:ilvl w:val="0"/>
          <w:numId w:val="2"/>
        </w:numPr>
        <w:spacing w:line="240" w:lineRule="auto"/>
        <w:ind w:left="567" w:hanging="567"/>
        <w:rPr>
          <w:szCs w:val="22"/>
          <w:lang w:val="lt-LT"/>
        </w:rPr>
      </w:pPr>
      <w:r w:rsidRPr="006C297E">
        <w:rPr>
          <w:iCs/>
          <w:szCs w:val="22"/>
          <w:lang w:val="lt-LT"/>
        </w:rPr>
        <w:t>Moterų vaisingumo sutrikimas</w:t>
      </w:r>
    </w:p>
    <w:p w14:paraId="69261163" w14:textId="1E9A65A3" w:rsidR="00846D16" w:rsidRPr="006C297E" w:rsidRDefault="003F2A61" w:rsidP="008236D5">
      <w:pPr>
        <w:pStyle w:val="Sraopastraipa"/>
        <w:tabs>
          <w:tab w:val="clear" w:pos="567"/>
          <w:tab w:val="left" w:pos="0"/>
        </w:tabs>
        <w:spacing w:line="240" w:lineRule="auto"/>
        <w:ind w:left="0"/>
        <w:rPr>
          <w:noProof/>
          <w:color w:val="0D0D0D"/>
          <w:szCs w:val="22"/>
          <w:lang w:val="lt-LT"/>
        </w:rPr>
      </w:pPr>
      <w:r>
        <w:rPr>
          <w:szCs w:val="22"/>
          <w:lang w:val="lt-LT"/>
        </w:rPr>
        <w:t>Žr. 4.6 skyrių.</w:t>
      </w:r>
    </w:p>
    <w:p w14:paraId="74760350" w14:textId="77777777" w:rsidR="00686E69" w:rsidRPr="006C297E" w:rsidRDefault="00686E69" w:rsidP="00686E69">
      <w:pPr>
        <w:tabs>
          <w:tab w:val="clear" w:pos="567"/>
          <w:tab w:val="left" w:pos="720"/>
        </w:tabs>
        <w:spacing w:line="240" w:lineRule="auto"/>
        <w:rPr>
          <w:noProof/>
          <w:szCs w:val="22"/>
          <w:u w:val="single"/>
          <w:lang w:val="lt-LT"/>
        </w:rPr>
      </w:pPr>
    </w:p>
    <w:p w14:paraId="6E6A1A08" w14:textId="77777777" w:rsidR="00846D16" w:rsidRPr="006C297E" w:rsidRDefault="00846D16" w:rsidP="00ED519F">
      <w:pPr>
        <w:pStyle w:val="Sraopastraipa"/>
        <w:numPr>
          <w:ilvl w:val="0"/>
          <w:numId w:val="22"/>
        </w:numPr>
        <w:spacing w:line="240" w:lineRule="auto"/>
        <w:ind w:hanging="720"/>
        <w:rPr>
          <w:szCs w:val="22"/>
          <w:lang w:val="lt-LT"/>
        </w:rPr>
      </w:pPr>
      <w:r w:rsidRPr="006C297E">
        <w:rPr>
          <w:szCs w:val="22"/>
          <w:lang w:val="lt-LT"/>
        </w:rPr>
        <w:t>Gretutinių infekcijų simptomų maskavimas</w:t>
      </w:r>
    </w:p>
    <w:p w14:paraId="77759C6A" w14:textId="77777777" w:rsidR="00846D16" w:rsidRPr="006C297E" w:rsidRDefault="00846D16" w:rsidP="00846D16">
      <w:pPr>
        <w:spacing w:line="240" w:lineRule="auto"/>
        <w:rPr>
          <w:szCs w:val="22"/>
          <w:lang w:val="lt-LT"/>
        </w:rPr>
      </w:pPr>
      <w:r w:rsidRPr="006C297E">
        <w:rPr>
          <w:noProof/>
          <w:szCs w:val="22"/>
          <w:lang w:val="lt-LT"/>
        </w:rPr>
        <w:t>Metafenex</w:t>
      </w:r>
      <w:r w:rsidRPr="006C297E">
        <w:rPr>
          <w:szCs w:val="22"/>
          <w:lang w:val="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sidRPr="006C297E">
        <w:rPr>
          <w:szCs w:val="22"/>
          <w:lang w:val="lt-LT"/>
        </w:rPr>
        <w:t>Metafenex</w:t>
      </w:r>
      <w:proofErr w:type="spellEnd"/>
      <w:r w:rsidRPr="006C297E">
        <w:rPr>
          <w:szCs w:val="22"/>
          <w:lang w:val="lt-LT"/>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75FE83EB" w14:textId="77777777" w:rsidR="00686E69" w:rsidRDefault="00686E69" w:rsidP="00686E69">
      <w:pPr>
        <w:spacing w:line="240" w:lineRule="auto"/>
        <w:rPr>
          <w:szCs w:val="22"/>
          <w:lang w:val="lt-LT"/>
        </w:rPr>
      </w:pPr>
    </w:p>
    <w:p w14:paraId="4017C07D" w14:textId="77777777" w:rsidR="00F748D3" w:rsidRPr="00F62D5A" w:rsidRDefault="00F748D3" w:rsidP="00686E69">
      <w:pPr>
        <w:spacing w:line="240" w:lineRule="auto"/>
        <w:rPr>
          <w:szCs w:val="22"/>
          <w:u w:val="single"/>
          <w:lang w:val="lt-LT"/>
        </w:rPr>
      </w:pPr>
      <w:r w:rsidRPr="00F62D5A">
        <w:rPr>
          <w:szCs w:val="22"/>
          <w:u w:val="single"/>
          <w:lang w:val="lt-LT"/>
        </w:rPr>
        <w:t>Natris</w:t>
      </w:r>
    </w:p>
    <w:p w14:paraId="6A404776" w14:textId="2439DF7B" w:rsidR="00686E69" w:rsidRPr="006C297E" w:rsidRDefault="00686E69" w:rsidP="00686E69">
      <w:pPr>
        <w:tabs>
          <w:tab w:val="clear" w:pos="567"/>
          <w:tab w:val="left" w:pos="720"/>
        </w:tabs>
        <w:spacing w:line="240" w:lineRule="auto"/>
        <w:rPr>
          <w:noProof/>
          <w:szCs w:val="22"/>
          <w:lang w:val="lt-LT"/>
        </w:rPr>
      </w:pPr>
      <w:r w:rsidRPr="006C297E">
        <w:rPr>
          <w:szCs w:val="22"/>
          <w:lang w:val="lt-LT"/>
        </w:rPr>
        <w:t>Šio vaistinio preparato</w:t>
      </w:r>
      <w:r w:rsidR="00F748D3">
        <w:rPr>
          <w:szCs w:val="22"/>
          <w:lang w:val="lt-LT"/>
        </w:rPr>
        <w:t xml:space="preserve"> vienoje</w:t>
      </w:r>
      <w:r w:rsidRPr="006C297E">
        <w:rPr>
          <w:szCs w:val="22"/>
          <w:lang w:val="lt-LT"/>
        </w:rPr>
        <w:t xml:space="preserve"> </w:t>
      </w:r>
      <w:r w:rsidR="003F2A61">
        <w:rPr>
          <w:szCs w:val="22"/>
          <w:lang w:val="lt-LT"/>
        </w:rPr>
        <w:t>dozėje</w:t>
      </w:r>
      <w:r w:rsidRPr="006C297E">
        <w:rPr>
          <w:szCs w:val="22"/>
          <w:lang w:val="lt-LT"/>
        </w:rPr>
        <w:t xml:space="preserve"> yra mažiau kaip 1 </w:t>
      </w:r>
      <w:proofErr w:type="spellStart"/>
      <w:r w:rsidRPr="006C297E">
        <w:rPr>
          <w:szCs w:val="22"/>
          <w:lang w:val="lt-LT"/>
        </w:rPr>
        <w:t>mmol</w:t>
      </w:r>
      <w:proofErr w:type="spellEnd"/>
      <w:r w:rsidRPr="006C297E">
        <w:rPr>
          <w:szCs w:val="22"/>
          <w:lang w:val="lt-LT"/>
        </w:rPr>
        <w:t xml:space="preserve"> (23 mg) natrio, t. y. jis beveik neturi reikšmės.</w:t>
      </w:r>
    </w:p>
    <w:p w14:paraId="3F0261B8" w14:textId="77777777" w:rsidR="00686E69" w:rsidRPr="006C297E" w:rsidRDefault="00686E69" w:rsidP="00686E69">
      <w:pPr>
        <w:rPr>
          <w:szCs w:val="22"/>
          <w:lang w:val="lt-LT"/>
        </w:rPr>
      </w:pPr>
    </w:p>
    <w:p w14:paraId="596BA03E"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4.5</w:t>
      </w:r>
      <w:r w:rsidRPr="006C297E">
        <w:rPr>
          <w:rFonts w:ascii="Times New Roman" w:hAnsi="Times New Roman"/>
          <w:sz w:val="22"/>
          <w:szCs w:val="22"/>
          <w:lang w:val="lt-LT"/>
        </w:rPr>
        <w:tab/>
        <w:t>Sąveika su kitais vaistiniais preparatais ir kitokia sąveika</w:t>
      </w:r>
    </w:p>
    <w:p w14:paraId="10EF408B" w14:textId="77777777" w:rsidR="00686E69" w:rsidRPr="006C297E" w:rsidRDefault="00686E69" w:rsidP="00686E69">
      <w:pPr>
        <w:rPr>
          <w:szCs w:val="22"/>
          <w:lang w:val="lt-LT"/>
        </w:rPr>
      </w:pPr>
    </w:p>
    <w:p w14:paraId="05AD82E0" w14:textId="21B4F9BB" w:rsidR="002B12AC" w:rsidRDefault="00686E69" w:rsidP="00686E69">
      <w:pPr>
        <w:spacing w:line="240" w:lineRule="auto"/>
        <w:rPr>
          <w:szCs w:val="22"/>
          <w:lang w:val="lt-LT"/>
        </w:rPr>
      </w:pPr>
      <w:r w:rsidRPr="006C297E">
        <w:rPr>
          <w:bCs/>
          <w:szCs w:val="22"/>
          <w:lang w:val="lt-LT"/>
        </w:rPr>
        <w:t>Šio vaistinio preparato</w:t>
      </w:r>
      <w:r w:rsidRPr="006C297E">
        <w:rPr>
          <w:szCs w:val="22"/>
          <w:lang w:val="lt-LT"/>
        </w:rPr>
        <w:t xml:space="preserve"> (</w:t>
      </w:r>
      <w:r w:rsidR="002B12AC">
        <w:rPr>
          <w:szCs w:val="22"/>
          <w:lang w:val="lt-LT"/>
        </w:rPr>
        <w:t xml:space="preserve">dėl sudėtyje esančių </w:t>
      </w:r>
      <w:proofErr w:type="spellStart"/>
      <w:r w:rsidR="002B12AC">
        <w:rPr>
          <w:szCs w:val="22"/>
          <w:lang w:val="lt-LT"/>
        </w:rPr>
        <w:t>paracetamolio</w:t>
      </w:r>
      <w:proofErr w:type="spellEnd"/>
      <w:r w:rsidR="002B12AC">
        <w:rPr>
          <w:szCs w:val="22"/>
          <w:lang w:val="lt-LT"/>
        </w:rPr>
        <w:t xml:space="preserve"> ir (arba) </w:t>
      </w:r>
      <w:proofErr w:type="spellStart"/>
      <w:r w:rsidR="002B12AC">
        <w:rPr>
          <w:szCs w:val="22"/>
          <w:lang w:val="lt-LT"/>
        </w:rPr>
        <w:t>ibuprofeno</w:t>
      </w:r>
      <w:proofErr w:type="spellEnd"/>
      <w:r w:rsidRPr="006C297E">
        <w:rPr>
          <w:szCs w:val="22"/>
          <w:lang w:val="lt-LT"/>
        </w:rPr>
        <w:t>) negalima vartoti kartu su</w:t>
      </w:r>
      <w:r w:rsidR="002B12AC">
        <w:rPr>
          <w:szCs w:val="22"/>
          <w:lang w:val="lt-LT"/>
        </w:rPr>
        <w:t>:</w:t>
      </w:r>
    </w:p>
    <w:p w14:paraId="458BDC0D" w14:textId="61218318" w:rsidR="00686E69" w:rsidRPr="00E439C0" w:rsidRDefault="00686E69" w:rsidP="00A31772">
      <w:pPr>
        <w:pStyle w:val="Sraopastraipa"/>
        <w:numPr>
          <w:ilvl w:val="0"/>
          <w:numId w:val="2"/>
        </w:numPr>
        <w:spacing w:line="240" w:lineRule="auto"/>
        <w:ind w:left="567" w:hanging="567"/>
        <w:rPr>
          <w:szCs w:val="22"/>
          <w:lang w:val="lt-LT"/>
        </w:rPr>
      </w:pPr>
      <w:r w:rsidRPr="00A31772">
        <w:rPr>
          <w:szCs w:val="22"/>
          <w:lang w:val="lt-LT"/>
        </w:rPr>
        <w:lastRenderedPageBreak/>
        <w:t xml:space="preserve">kitais </w:t>
      </w:r>
      <w:proofErr w:type="spellStart"/>
      <w:r w:rsidRPr="00A31772">
        <w:rPr>
          <w:szCs w:val="22"/>
          <w:lang w:val="lt-LT"/>
        </w:rPr>
        <w:t>paracetamolio</w:t>
      </w:r>
      <w:proofErr w:type="spellEnd"/>
      <w:r w:rsidRPr="00A31772">
        <w:rPr>
          <w:szCs w:val="22"/>
          <w:lang w:val="lt-LT"/>
        </w:rPr>
        <w:t xml:space="preserve"> turinčiais vaistiniais preparatais, nes padidėja sunkaus nepageidaujamo poveikio rizika (žr. 4.3 skyrių)</w:t>
      </w:r>
      <w:r w:rsidR="00A76B49">
        <w:rPr>
          <w:szCs w:val="22"/>
          <w:lang w:val="lt-LT"/>
        </w:rPr>
        <w:t>;</w:t>
      </w:r>
    </w:p>
    <w:p w14:paraId="5841A1CE" w14:textId="2B7FF589" w:rsidR="005133CB" w:rsidRPr="006C297E" w:rsidRDefault="00A76B49" w:rsidP="00D1079C">
      <w:pPr>
        <w:pStyle w:val="Sraopastraipa"/>
        <w:numPr>
          <w:ilvl w:val="0"/>
          <w:numId w:val="22"/>
        </w:numPr>
        <w:spacing w:line="240" w:lineRule="auto"/>
        <w:ind w:left="567" w:hanging="567"/>
        <w:rPr>
          <w:szCs w:val="22"/>
          <w:lang w:val="lt-LT"/>
        </w:rPr>
      </w:pPr>
      <w:proofErr w:type="spellStart"/>
      <w:r>
        <w:rPr>
          <w:szCs w:val="22"/>
          <w:lang w:val="lt-LT"/>
        </w:rPr>
        <w:t>a</w:t>
      </w:r>
      <w:r w:rsidR="00686E69" w:rsidRPr="006C297E">
        <w:rPr>
          <w:szCs w:val="22"/>
          <w:lang w:val="lt-LT"/>
        </w:rPr>
        <w:t>cetilsalicilo</w:t>
      </w:r>
      <w:proofErr w:type="spellEnd"/>
      <w:r w:rsidR="00686E69" w:rsidRPr="006C297E">
        <w:rPr>
          <w:szCs w:val="22"/>
          <w:lang w:val="lt-LT"/>
        </w:rPr>
        <w:t xml:space="preserve"> rūgštimi</w:t>
      </w:r>
      <w:r w:rsidR="008F3B52">
        <w:rPr>
          <w:szCs w:val="22"/>
          <w:lang w:val="lt-LT"/>
        </w:rPr>
        <w:t xml:space="preserve"> (</w:t>
      </w:r>
      <w:r w:rsidR="00D1079C">
        <w:rPr>
          <w:szCs w:val="22"/>
          <w:lang w:val="lt-LT"/>
        </w:rPr>
        <w:t>daugiau kaip 75</w:t>
      </w:r>
      <w:r w:rsidR="00EF7BF1">
        <w:rPr>
          <w:szCs w:val="22"/>
          <w:lang w:val="lt-LT"/>
        </w:rPr>
        <w:t> </w:t>
      </w:r>
      <w:r w:rsidR="00D1079C">
        <w:rPr>
          <w:szCs w:val="22"/>
          <w:lang w:val="lt-LT"/>
        </w:rPr>
        <w:t>mg per parą</w:t>
      </w:r>
      <w:r w:rsidR="008F3B52">
        <w:rPr>
          <w:szCs w:val="22"/>
          <w:lang w:val="lt-LT"/>
        </w:rPr>
        <w:t>)</w:t>
      </w:r>
      <w:r w:rsidR="00D1079C">
        <w:rPr>
          <w:szCs w:val="22"/>
          <w:lang w:val="lt-LT"/>
        </w:rPr>
        <w:t xml:space="preserve">, ir </w:t>
      </w:r>
      <w:r w:rsidR="00D1079C" w:rsidRPr="006C297E">
        <w:rPr>
          <w:szCs w:val="22"/>
          <w:lang w:val="lt-LT"/>
        </w:rPr>
        <w:t>kitais NVNU, įskaitant selektyvius ciklooksigenazės</w:t>
      </w:r>
      <w:r w:rsidR="00D1079C" w:rsidRPr="006C297E">
        <w:rPr>
          <w:szCs w:val="22"/>
          <w:lang w:val="lt-LT"/>
        </w:rPr>
        <w:noBreakHyphen/>
        <w:t>2 inhibitorius, nes tai gali padidinti nepageidaujamo poveikio riziką (žr. 4.3 skyrių).</w:t>
      </w:r>
      <w:r w:rsidR="00D1079C">
        <w:rPr>
          <w:szCs w:val="22"/>
          <w:lang w:val="lt-LT"/>
        </w:rPr>
        <w:t xml:space="preserve"> </w:t>
      </w:r>
    </w:p>
    <w:p w14:paraId="497F31D7" w14:textId="77777777" w:rsidR="00686E69" w:rsidRPr="006C297E" w:rsidRDefault="00686E69" w:rsidP="00686E69">
      <w:pPr>
        <w:spacing w:line="240" w:lineRule="auto"/>
        <w:rPr>
          <w:szCs w:val="22"/>
          <w:lang w:val="lt-LT"/>
        </w:rPr>
      </w:pPr>
    </w:p>
    <w:p w14:paraId="2FA7E0AB" w14:textId="5F1F79E7" w:rsidR="00686E69" w:rsidRPr="006C297E" w:rsidRDefault="00686E69" w:rsidP="00686E69">
      <w:pPr>
        <w:spacing w:line="240" w:lineRule="auto"/>
        <w:rPr>
          <w:szCs w:val="22"/>
          <w:lang w:val="lt-LT"/>
        </w:rPr>
      </w:pPr>
      <w:r w:rsidRPr="006C297E">
        <w:rPr>
          <w:bCs/>
          <w:szCs w:val="22"/>
          <w:lang w:val="lt-LT"/>
        </w:rPr>
        <w:t>Šį vaistinį preparatą</w:t>
      </w:r>
      <w:r w:rsidR="001F7FC0">
        <w:rPr>
          <w:bCs/>
          <w:szCs w:val="22"/>
          <w:lang w:val="lt-LT"/>
        </w:rPr>
        <w:t xml:space="preserve">, dėl sudėtyje esančio </w:t>
      </w:r>
      <w:proofErr w:type="spellStart"/>
      <w:r w:rsidR="001F7FC0">
        <w:rPr>
          <w:bCs/>
          <w:szCs w:val="22"/>
          <w:lang w:val="lt-LT"/>
        </w:rPr>
        <w:t>paracetamolio</w:t>
      </w:r>
      <w:proofErr w:type="spellEnd"/>
      <w:r w:rsidR="001F7FC0">
        <w:rPr>
          <w:szCs w:val="22"/>
          <w:lang w:val="lt-LT"/>
        </w:rPr>
        <w:t xml:space="preserve">, </w:t>
      </w:r>
      <w:r w:rsidRPr="006C297E">
        <w:rPr>
          <w:szCs w:val="22"/>
          <w:lang w:val="lt-LT"/>
        </w:rPr>
        <w:t>reikia atsargiai vartoti kartu su:</w:t>
      </w:r>
    </w:p>
    <w:p w14:paraId="5662D89C" w14:textId="39D82341" w:rsidR="00686E69" w:rsidRPr="006C297E" w:rsidRDefault="00D1079C" w:rsidP="00686E69">
      <w:pPr>
        <w:numPr>
          <w:ilvl w:val="0"/>
          <w:numId w:val="4"/>
        </w:numPr>
        <w:spacing w:line="240" w:lineRule="auto"/>
        <w:ind w:left="0" w:firstLine="0"/>
        <w:rPr>
          <w:szCs w:val="22"/>
          <w:lang w:val="lt-LT"/>
        </w:rPr>
      </w:pPr>
      <w:proofErr w:type="spellStart"/>
      <w:r>
        <w:rPr>
          <w:szCs w:val="22"/>
          <w:lang w:val="lt-LT"/>
        </w:rPr>
        <w:t>k</w:t>
      </w:r>
      <w:r w:rsidR="00686E69" w:rsidRPr="006C297E">
        <w:rPr>
          <w:szCs w:val="22"/>
          <w:lang w:val="lt-LT"/>
        </w:rPr>
        <w:t>olestiraminu</w:t>
      </w:r>
      <w:proofErr w:type="spellEnd"/>
      <w:r w:rsidR="00686E69" w:rsidRPr="006C297E">
        <w:rPr>
          <w:szCs w:val="22"/>
          <w:lang w:val="lt-LT"/>
        </w:rPr>
        <w:t xml:space="preserve">: </w:t>
      </w:r>
      <w:proofErr w:type="spellStart"/>
      <w:r w:rsidR="00686E69" w:rsidRPr="006C297E">
        <w:rPr>
          <w:szCs w:val="22"/>
          <w:lang w:val="lt-LT"/>
        </w:rPr>
        <w:t>kolestiraminas</w:t>
      </w:r>
      <w:proofErr w:type="spellEnd"/>
      <w:r w:rsidR="00686E69" w:rsidRPr="006C297E">
        <w:rPr>
          <w:szCs w:val="22"/>
          <w:lang w:val="lt-LT"/>
        </w:rPr>
        <w:t xml:space="preserve"> sulėtina </w:t>
      </w:r>
      <w:proofErr w:type="spellStart"/>
      <w:r w:rsidR="00686E69" w:rsidRPr="006C297E">
        <w:rPr>
          <w:szCs w:val="22"/>
          <w:lang w:val="lt-LT"/>
        </w:rPr>
        <w:t>paracetamolio</w:t>
      </w:r>
      <w:proofErr w:type="spellEnd"/>
      <w:r w:rsidR="00686E69" w:rsidRPr="006C297E">
        <w:rPr>
          <w:szCs w:val="22"/>
          <w:lang w:val="lt-LT"/>
        </w:rPr>
        <w:t xml:space="preserve"> absorbcij</w:t>
      </w:r>
      <w:r w:rsidR="003B5156" w:rsidRPr="006C297E">
        <w:rPr>
          <w:szCs w:val="22"/>
          <w:lang w:val="lt-LT"/>
        </w:rPr>
        <w:t>os greitį</w:t>
      </w:r>
      <w:r w:rsidR="00686E69" w:rsidRPr="006C297E">
        <w:rPr>
          <w:szCs w:val="22"/>
          <w:lang w:val="lt-LT"/>
        </w:rPr>
        <w:t xml:space="preserve">. Todėl, jei reikalinga </w:t>
      </w:r>
      <w:r w:rsidR="00A40F61" w:rsidRPr="006C297E">
        <w:rPr>
          <w:szCs w:val="22"/>
          <w:lang w:val="lt-LT"/>
        </w:rPr>
        <w:tab/>
      </w:r>
      <w:r w:rsidR="00686E69" w:rsidRPr="006C297E">
        <w:rPr>
          <w:szCs w:val="22"/>
          <w:lang w:val="lt-LT"/>
        </w:rPr>
        <w:t xml:space="preserve">stipriausia </w:t>
      </w:r>
      <w:proofErr w:type="spellStart"/>
      <w:r w:rsidR="00686E69" w:rsidRPr="006C297E">
        <w:rPr>
          <w:szCs w:val="22"/>
          <w:lang w:val="lt-LT"/>
        </w:rPr>
        <w:t>analgezija</w:t>
      </w:r>
      <w:proofErr w:type="spellEnd"/>
      <w:r w:rsidR="00686E69" w:rsidRPr="006C297E">
        <w:rPr>
          <w:szCs w:val="22"/>
          <w:lang w:val="lt-LT"/>
        </w:rPr>
        <w:t xml:space="preserve">, vieną valandą prieš ir po šio vaistinio preparato vartojimo </w:t>
      </w:r>
      <w:proofErr w:type="spellStart"/>
      <w:r w:rsidR="00686E69" w:rsidRPr="006C297E">
        <w:rPr>
          <w:szCs w:val="22"/>
          <w:lang w:val="lt-LT"/>
        </w:rPr>
        <w:t>kolestiramino</w:t>
      </w:r>
      <w:proofErr w:type="spellEnd"/>
      <w:r w:rsidR="00686E69" w:rsidRPr="006C297E">
        <w:rPr>
          <w:szCs w:val="22"/>
          <w:lang w:val="lt-LT"/>
        </w:rPr>
        <w:t xml:space="preserve"> </w:t>
      </w:r>
      <w:r w:rsidR="00A40F61" w:rsidRPr="006C297E">
        <w:rPr>
          <w:szCs w:val="22"/>
          <w:lang w:val="lt-LT"/>
        </w:rPr>
        <w:tab/>
      </w:r>
      <w:r w:rsidR="00686E69" w:rsidRPr="006C297E">
        <w:rPr>
          <w:szCs w:val="22"/>
          <w:lang w:val="lt-LT"/>
        </w:rPr>
        <w:t>vartoti negalima</w:t>
      </w:r>
      <w:r>
        <w:rPr>
          <w:szCs w:val="22"/>
          <w:lang w:val="lt-LT"/>
        </w:rPr>
        <w:t>;</w:t>
      </w:r>
    </w:p>
    <w:p w14:paraId="291CC65E" w14:textId="33CD3DD2" w:rsidR="00686E69" w:rsidRPr="006C297E" w:rsidRDefault="00D1079C" w:rsidP="00686E69">
      <w:pPr>
        <w:numPr>
          <w:ilvl w:val="0"/>
          <w:numId w:val="4"/>
        </w:numPr>
        <w:spacing w:line="240" w:lineRule="auto"/>
        <w:ind w:left="0" w:firstLine="0"/>
        <w:rPr>
          <w:szCs w:val="22"/>
          <w:lang w:val="lt-LT"/>
        </w:rPr>
      </w:pPr>
      <w:proofErr w:type="spellStart"/>
      <w:r>
        <w:rPr>
          <w:szCs w:val="22"/>
          <w:lang w:val="lt-LT"/>
        </w:rPr>
        <w:t>m</w:t>
      </w:r>
      <w:r w:rsidR="00686E69" w:rsidRPr="006C297E">
        <w:rPr>
          <w:szCs w:val="22"/>
          <w:lang w:val="lt-LT"/>
        </w:rPr>
        <w:t>etoklopramidu</w:t>
      </w:r>
      <w:proofErr w:type="spellEnd"/>
      <w:r w:rsidR="00686E69" w:rsidRPr="006C297E">
        <w:rPr>
          <w:szCs w:val="22"/>
          <w:lang w:val="lt-LT"/>
        </w:rPr>
        <w:t xml:space="preserve"> ir </w:t>
      </w:r>
      <w:proofErr w:type="spellStart"/>
      <w:r w:rsidR="00686E69" w:rsidRPr="006C297E">
        <w:rPr>
          <w:szCs w:val="22"/>
          <w:lang w:val="lt-LT"/>
        </w:rPr>
        <w:t>domperidonu</w:t>
      </w:r>
      <w:proofErr w:type="spellEnd"/>
      <w:r w:rsidR="00686E69" w:rsidRPr="006C297E">
        <w:rPr>
          <w:szCs w:val="22"/>
          <w:lang w:val="lt-LT"/>
        </w:rPr>
        <w:t xml:space="preserve">: </w:t>
      </w:r>
      <w:proofErr w:type="spellStart"/>
      <w:r w:rsidR="00686E69" w:rsidRPr="006C297E">
        <w:rPr>
          <w:szCs w:val="22"/>
          <w:lang w:val="lt-LT"/>
        </w:rPr>
        <w:t>metoklopramidas</w:t>
      </w:r>
      <w:proofErr w:type="spellEnd"/>
      <w:r w:rsidR="00686E69" w:rsidRPr="006C297E">
        <w:rPr>
          <w:szCs w:val="22"/>
          <w:lang w:val="lt-LT"/>
        </w:rPr>
        <w:t xml:space="preserve"> ir </w:t>
      </w:r>
      <w:proofErr w:type="spellStart"/>
      <w:r w:rsidR="00686E69" w:rsidRPr="006C297E">
        <w:rPr>
          <w:szCs w:val="22"/>
          <w:lang w:val="lt-LT"/>
        </w:rPr>
        <w:t>domperidonas</w:t>
      </w:r>
      <w:proofErr w:type="spellEnd"/>
      <w:r w:rsidR="00686E69" w:rsidRPr="006C297E">
        <w:rPr>
          <w:szCs w:val="22"/>
          <w:lang w:val="lt-LT"/>
        </w:rPr>
        <w:t xml:space="preserve"> sustiprina </w:t>
      </w:r>
      <w:proofErr w:type="spellStart"/>
      <w:r w:rsidR="00686E69" w:rsidRPr="006C297E">
        <w:rPr>
          <w:szCs w:val="22"/>
          <w:lang w:val="lt-LT"/>
        </w:rPr>
        <w:t>paracetamolio</w:t>
      </w:r>
      <w:proofErr w:type="spellEnd"/>
      <w:r w:rsidR="00686E69" w:rsidRPr="006C297E">
        <w:rPr>
          <w:szCs w:val="22"/>
          <w:lang w:val="lt-LT"/>
        </w:rPr>
        <w:t xml:space="preserve"> </w:t>
      </w:r>
      <w:r w:rsidR="00A40F61" w:rsidRPr="006C297E">
        <w:rPr>
          <w:szCs w:val="22"/>
          <w:lang w:val="lt-LT"/>
        </w:rPr>
        <w:tab/>
      </w:r>
      <w:r w:rsidR="00686E69" w:rsidRPr="006C297E">
        <w:rPr>
          <w:szCs w:val="22"/>
          <w:lang w:val="lt-LT"/>
        </w:rPr>
        <w:t xml:space="preserve">absorbciją. Vis dėlto, jų </w:t>
      </w:r>
      <w:r w:rsidR="003B5156" w:rsidRPr="006C297E">
        <w:rPr>
          <w:szCs w:val="22"/>
          <w:lang w:val="lt-LT"/>
        </w:rPr>
        <w:t>vartojimo kartu</w:t>
      </w:r>
      <w:r w:rsidR="00686E69" w:rsidRPr="006C297E">
        <w:rPr>
          <w:szCs w:val="22"/>
          <w:lang w:val="lt-LT"/>
        </w:rPr>
        <w:t xml:space="preserve"> vengti nereikia;</w:t>
      </w:r>
    </w:p>
    <w:p w14:paraId="4FF2DAFD" w14:textId="406EF63A" w:rsidR="00686E69" w:rsidRDefault="00D1079C" w:rsidP="00686E69">
      <w:pPr>
        <w:numPr>
          <w:ilvl w:val="0"/>
          <w:numId w:val="4"/>
        </w:numPr>
        <w:spacing w:line="240" w:lineRule="auto"/>
        <w:ind w:left="0" w:firstLine="0"/>
        <w:rPr>
          <w:szCs w:val="22"/>
          <w:lang w:val="lt-LT"/>
        </w:rPr>
      </w:pPr>
      <w:r>
        <w:rPr>
          <w:szCs w:val="22"/>
          <w:lang w:val="lt-LT"/>
        </w:rPr>
        <w:t>v</w:t>
      </w:r>
      <w:r w:rsidR="00686E69" w:rsidRPr="006C297E">
        <w:rPr>
          <w:szCs w:val="22"/>
          <w:lang w:val="lt-LT"/>
        </w:rPr>
        <w:t xml:space="preserve">arfarinu: ilgą laiką reguliariai vartojant </w:t>
      </w:r>
      <w:proofErr w:type="spellStart"/>
      <w:r w:rsidR="00686E69" w:rsidRPr="006C297E">
        <w:rPr>
          <w:szCs w:val="22"/>
          <w:lang w:val="lt-LT"/>
        </w:rPr>
        <w:t>paracetamolį</w:t>
      </w:r>
      <w:proofErr w:type="spellEnd"/>
      <w:r w:rsidR="00686E69" w:rsidRPr="006C297E">
        <w:rPr>
          <w:szCs w:val="22"/>
          <w:lang w:val="lt-LT"/>
        </w:rPr>
        <w:t xml:space="preserve">, gali sustiprėti varfarino ir kitų kumarinų </w:t>
      </w:r>
      <w:r w:rsidR="00A40F61" w:rsidRPr="006C297E">
        <w:rPr>
          <w:szCs w:val="22"/>
          <w:lang w:val="lt-LT"/>
        </w:rPr>
        <w:tab/>
      </w:r>
      <w:proofErr w:type="spellStart"/>
      <w:r w:rsidR="00686E69" w:rsidRPr="006C297E">
        <w:rPr>
          <w:szCs w:val="22"/>
          <w:lang w:val="lt-LT"/>
        </w:rPr>
        <w:t>antikoaguliacinis</w:t>
      </w:r>
      <w:proofErr w:type="spellEnd"/>
      <w:r w:rsidR="00686E69" w:rsidRPr="006C297E">
        <w:rPr>
          <w:szCs w:val="22"/>
          <w:lang w:val="lt-LT"/>
        </w:rPr>
        <w:t xml:space="preserve"> poveikis ir dėl to padidėti kraujavimo rizika; retkarčiais vartojamos dozės </w:t>
      </w:r>
      <w:r w:rsidR="00A40F61" w:rsidRPr="006C297E">
        <w:rPr>
          <w:szCs w:val="22"/>
          <w:lang w:val="lt-LT"/>
        </w:rPr>
        <w:tab/>
      </w:r>
      <w:r w:rsidR="00686E69" w:rsidRPr="006C297E">
        <w:rPr>
          <w:szCs w:val="22"/>
          <w:lang w:val="lt-LT"/>
        </w:rPr>
        <w:t>reikšmingo poveikio neturi</w:t>
      </w:r>
      <w:r>
        <w:rPr>
          <w:szCs w:val="22"/>
          <w:lang w:val="lt-LT"/>
        </w:rPr>
        <w:t>;</w:t>
      </w:r>
    </w:p>
    <w:p w14:paraId="093F44A0" w14:textId="0A930883" w:rsidR="004206EE" w:rsidRPr="004206EE" w:rsidRDefault="00D1079C" w:rsidP="004206EE">
      <w:pPr>
        <w:numPr>
          <w:ilvl w:val="0"/>
          <w:numId w:val="4"/>
        </w:numPr>
        <w:spacing w:line="240" w:lineRule="auto"/>
        <w:ind w:left="567" w:hanging="567"/>
        <w:rPr>
          <w:szCs w:val="22"/>
          <w:lang w:val="lt-LT"/>
        </w:rPr>
      </w:pPr>
      <w:proofErr w:type="spellStart"/>
      <w:r>
        <w:rPr>
          <w:szCs w:val="22"/>
          <w:lang w:val="lt-LT"/>
        </w:rPr>
        <w:t>f</w:t>
      </w:r>
      <w:r w:rsidR="00924610" w:rsidRPr="004206EE">
        <w:rPr>
          <w:szCs w:val="22"/>
          <w:lang w:val="lt-LT"/>
        </w:rPr>
        <w:t>lukloksacilinu</w:t>
      </w:r>
      <w:proofErr w:type="spellEnd"/>
      <w:r w:rsidR="00924610">
        <w:rPr>
          <w:szCs w:val="22"/>
          <w:lang w:val="lt-LT"/>
        </w:rPr>
        <w:t>:</w:t>
      </w:r>
      <w:r w:rsidR="00924610" w:rsidRPr="004206EE">
        <w:rPr>
          <w:szCs w:val="22"/>
          <w:lang w:val="lt-LT"/>
        </w:rPr>
        <w:t xml:space="preserve"> </w:t>
      </w:r>
      <w:proofErr w:type="spellStart"/>
      <w:r w:rsidR="004206EE" w:rsidRPr="004206EE">
        <w:rPr>
          <w:szCs w:val="22"/>
          <w:lang w:val="lt-LT"/>
        </w:rPr>
        <w:t>paracetamol</w:t>
      </w:r>
      <w:r w:rsidR="00924610">
        <w:rPr>
          <w:szCs w:val="22"/>
          <w:lang w:val="lt-LT"/>
        </w:rPr>
        <w:t>io</w:t>
      </w:r>
      <w:proofErr w:type="spellEnd"/>
      <w:r w:rsidR="00332C57">
        <w:rPr>
          <w:szCs w:val="22"/>
          <w:lang w:val="lt-LT"/>
        </w:rPr>
        <w:t xml:space="preserve"> </w:t>
      </w:r>
      <w:r w:rsidR="004206EE" w:rsidRPr="004206EE">
        <w:rPr>
          <w:szCs w:val="22"/>
          <w:lang w:val="lt-LT"/>
        </w:rPr>
        <w:t>vartoj</w:t>
      </w:r>
      <w:r w:rsidR="00924610">
        <w:rPr>
          <w:szCs w:val="22"/>
          <w:lang w:val="lt-LT"/>
        </w:rPr>
        <w:t>imas</w:t>
      </w:r>
      <w:r w:rsidR="004206EE" w:rsidRPr="004206EE">
        <w:rPr>
          <w:szCs w:val="22"/>
          <w:lang w:val="lt-LT"/>
        </w:rPr>
        <w:t xml:space="preserve"> kartu su </w:t>
      </w:r>
      <w:proofErr w:type="spellStart"/>
      <w:r w:rsidR="004206EE" w:rsidRPr="004206EE">
        <w:rPr>
          <w:szCs w:val="22"/>
          <w:lang w:val="lt-LT"/>
        </w:rPr>
        <w:t>flukloksacilinu</w:t>
      </w:r>
      <w:proofErr w:type="spellEnd"/>
      <w:r w:rsidR="004206EE" w:rsidRPr="004206EE">
        <w:rPr>
          <w:szCs w:val="22"/>
          <w:lang w:val="lt-LT"/>
        </w:rPr>
        <w:t xml:space="preserve">, buvo siejamas su </w:t>
      </w:r>
      <w:proofErr w:type="spellStart"/>
      <w:r w:rsidR="004206EE" w:rsidRPr="004206EE">
        <w:rPr>
          <w:szCs w:val="22"/>
          <w:lang w:val="lt-LT"/>
        </w:rPr>
        <w:t>metabolinės</w:t>
      </w:r>
      <w:proofErr w:type="spellEnd"/>
      <w:r w:rsidR="004206EE" w:rsidRPr="004206EE">
        <w:rPr>
          <w:szCs w:val="22"/>
          <w:lang w:val="lt-LT"/>
        </w:rPr>
        <w:t xml:space="preserve"> </w:t>
      </w:r>
      <w:proofErr w:type="spellStart"/>
      <w:r w:rsidR="004206EE" w:rsidRPr="004206EE">
        <w:rPr>
          <w:szCs w:val="22"/>
          <w:lang w:val="lt-LT"/>
        </w:rPr>
        <w:t>acidozės</w:t>
      </w:r>
      <w:proofErr w:type="spellEnd"/>
      <w:r w:rsidR="004206EE" w:rsidRPr="004206EE">
        <w:rPr>
          <w:szCs w:val="22"/>
          <w:lang w:val="lt-LT"/>
        </w:rPr>
        <w:t xml:space="preserve"> </w:t>
      </w:r>
      <w:r w:rsidR="008A1D53">
        <w:rPr>
          <w:szCs w:val="22"/>
          <w:lang w:val="lt-LT"/>
        </w:rPr>
        <w:t>dėl</w:t>
      </w:r>
      <w:r w:rsidR="00D64AD8">
        <w:rPr>
          <w:szCs w:val="22"/>
          <w:lang w:val="lt-LT"/>
        </w:rPr>
        <w:t xml:space="preserve"> </w:t>
      </w:r>
      <w:proofErr w:type="spellStart"/>
      <w:r w:rsidR="00D64AD8">
        <w:rPr>
          <w:szCs w:val="22"/>
          <w:lang w:val="lt-LT"/>
        </w:rPr>
        <w:t>piroglutamato</w:t>
      </w:r>
      <w:proofErr w:type="spellEnd"/>
      <w:r w:rsidR="00D64AD8">
        <w:rPr>
          <w:szCs w:val="22"/>
          <w:lang w:val="lt-LT"/>
        </w:rPr>
        <w:t xml:space="preserve"> </w:t>
      </w:r>
      <w:proofErr w:type="spellStart"/>
      <w:r w:rsidR="00D64AD8">
        <w:rPr>
          <w:szCs w:val="22"/>
          <w:lang w:val="lt-LT"/>
        </w:rPr>
        <w:t>acidozės</w:t>
      </w:r>
      <w:proofErr w:type="spellEnd"/>
      <w:r w:rsidR="00D64AD8">
        <w:rPr>
          <w:szCs w:val="22"/>
          <w:lang w:val="lt-LT"/>
        </w:rPr>
        <w:t xml:space="preserve"> </w:t>
      </w:r>
      <w:r w:rsidR="004206EE" w:rsidRPr="004206EE">
        <w:rPr>
          <w:szCs w:val="22"/>
          <w:lang w:val="lt-LT"/>
        </w:rPr>
        <w:t>esant padidėjusiam anijoniniam tarpui pasireiškimu, ypač pacientams, kuriems yra rizikos veiksnių (žr. 4.4 skyrių).</w:t>
      </w:r>
    </w:p>
    <w:p w14:paraId="32C809C2" w14:textId="77777777" w:rsidR="00686E69" w:rsidRPr="006C297E" w:rsidRDefault="00686E69" w:rsidP="00686E69">
      <w:pPr>
        <w:spacing w:line="240" w:lineRule="auto"/>
        <w:rPr>
          <w:szCs w:val="22"/>
          <w:lang w:val="lt-LT"/>
        </w:rPr>
      </w:pPr>
    </w:p>
    <w:p w14:paraId="3F2B15E4" w14:textId="2E87437C" w:rsidR="00686E69" w:rsidRPr="006C297E" w:rsidRDefault="00686E69" w:rsidP="00686E69">
      <w:pPr>
        <w:spacing w:line="240" w:lineRule="auto"/>
        <w:rPr>
          <w:szCs w:val="22"/>
          <w:lang w:val="lt-LT"/>
        </w:rPr>
      </w:pPr>
      <w:r w:rsidRPr="006C297E">
        <w:rPr>
          <w:bCs/>
          <w:szCs w:val="22"/>
          <w:lang w:val="lt-LT"/>
        </w:rPr>
        <w:t>Šį vaistinį preparatą</w:t>
      </w:r>
      <w:r w:rsidR="001F7FC0">
        <w:rPr>
          <w:bCs/>
          <w:szCs w:val="22"/>
          <w:lang w:val="lt-LT"/>
        </w:rPr>
        <w:t xml:space="preserve">, dėl sudėtyje esančio </w:t>
      </w:r>
      <w:proofErr w:type="spellStart"/>
      <w:r w:rsidR="001F7FC0">
        <w:rPr>
          <w:bCs/>
          <w:szCs w:val="22"/>
          <w:lang w:val="lt-LT"/>
        </w:rPr>
        <w:t>ibuprofeno</w:t>
      </w:r>
      <w:proofErr w:type="spellEnd"/>
      <w:r w:rsidR="001F7FC0">
        <w:rPr>
          <w:bCs/>
          <w:szCs w:val="22"/>
          <w:lang w:val="lt-LT"/>
        </w:rPr>
        <w:t xml:space="preserve">, </w:t>
      </w:r>
      <w:r w:rsidRPr="006C297E">
        <w:rPr>
          <w:szCs w:val="22"/>
          <w:lang w:val="lt-LT"/>
        </w:rPr>
        <w:t>reikia atsargiai vartoti kartu su:</w:t>
      </w:r>
    </w:p>
    <w:p w14:paraId="37AB8D28" w14:textId="1634C13E" w:rsidR="00706514" w:rsidRPr="00363CED" w:rsidRDefault="00706514" w:rsidP="00363CED">
      <w:pPr>
        <w:numPr>
          <w:ilvl w:val="0"/>
          <w:numId w:val="4"/>
        </w:numPr>
        <w:ind w:left="567" w:hanging="567"/>
        <w:rPr>
          <w:color w:val="000000"/>
          <w:szCs w:val="22"/>
          <w:lang w:val="lt-LT"/>
        </w:rPr>
      </w:pPr>
      <w:proofErr w:type="spellStart"/>
      <w:r>
        <w:rPr>
          <w:color w:val="000000"/>
          <w:szCs w:val="22"/>
          <w:lang w:val="lt-LT"/>
        </w:rPr>
        <w:t>acetilsalicilo</w:t>
      </w:r>
      <w:proofErr w:type="spellEnd"/>
      <w:r>
        <w:rPr>
          <w:color w:val="000000"/>
          <w:szCs w:val="22"/>
          <w:lang w:val="lt-LT"/>
        </w:rPr>
        <w:t xml:space="preserve"> rūgštimi</w:t>
      </w:r>
      <w:r w:rsidR="0008730D">
        <w:rPr>
          <w:color w:val="000000"/>
          <w:szCs w:val="22"/>
          <w:lang w:val="lt-LT"/>
        </w:rPr>
        <w:t xml:space="preserve"> (mažiau kaip 75</w:t>
      </w:r>
      <w:r w:rsidR="00DD4FB8">
        <w:rPr>
          <w:color w:val="000000"/>
          <w:szCs w:val="22"/>
          <w:lang w:val="lt-LT"/>
        </w:rPr>
        <w:t> </w:t>
      </w:r>
      <w:r w:rsidR="0008730D">
        <w:rPr>
          <w:color w:val="000000"/>
          <w:szCs w:val="22"/>
          <w:lang w:val="lt-LT"/>
        </w:rPr>
        <w:t xml:space="preserve">mg per parą): </w:t>
      </w:r>
      <w:r w:rsidR="00986CCF">
        <w:rPr>
          <w:color w:val="000000"/>
          <w:szCs w:val="22"/>
          <w:lang w:val="lt-LT"/>
        </w:rPr>
        <w:t>e</w:t>
      </w:r>
      <w:r w:rsidR="0008730D" w:rsidRPr="006C297E">
        <w:rPr>
          <w:szCs w:val="22"/>
          <w:lang w:val="lt-LT"/>
        </w:rPr>
        <w:t xml:space="preserve">ksperimentinių tyrimų duomenys rodo, kad kartu su </w:t>
      </w:r>
      <w:proofErr w:type="spellStart"/>
      <w:r w:rsidR="0008730D" w:rsidRPr="006C297E">
        <w:rPr>
          <w:szCs w:val="22"/>
          <w:lang w:val="lt-LT"/>
        </w:rPr>
        <w:t>acetilsalicilo</w:t>
      </w:r>
      <w:proofErr w:type="spellEnd"/>
      <w:r w:rsidR="0008730D" w:rsidRPr="006C297E">
        <w:rPr>
          <w:szCs w:val="22"/>
          <w:lang w:val="lt-LT"/>
        </w:rPr>
        <w:t xml:space="preserve"> rūgštimi vartojamas </w:t>
      </w:r>
      <w:proofErr w:type="spellStart"/>
      <w:r w:rsidR="0008730D" w:rsidRPr="006C297E">
        <w:rPr>
          <w:szCs w:val="22"/>
          <w:lang w:val="lt-LT"/>
        </w:rPr>
        <w:t>ibuprofenas</w:t>
      </w:r>
      <w:proofErr w:type="spellEnd"/>
      <w:r w:rsidR="0008730D" w:rsidRPr="006C297E">
        <w:rPr>
          <w:szCs w:val="22"/>
          <w:lang w:val="lt-LT"/>
        </w:rPr>
        <w:t xml:space="preserve"> gali dėl konkurencinio poveikio slopinti mažų dozių </w:t>
      </w:r>
      <w:proofErr w:type="spellStart"/>
      <w:r w:rsidR="0008730D" w:rsidRPr="006C297E">
        <w:rPr>
          <w:szCs w:val="22"/>
          <w:lang w:val="lt-LT"/>
        </w:rPr>
        <w:t>acetilsalicilo</w:t>
      </w:r>
      <w:proofErr w:type="spellEnd"/>
      <w:r w:rsidR="0008730D" w:rsidRPr="006C297E">
        <w:rPr>
          <w:szCs w:val="22"/>
          <w:lang w:val="lt-LT"/>
        </w:rPr>
        <w:t xml:space="preserve"> rūgšties poveikį trombocitų </w:t>
      </w:r>
      <w:proofErr w:type="spellStart"/>
      <w:r w:rsidR="0008730D" w:rsidRPr="006C297E">
        <w:rPr>
          <w:szCs w:val="22"/>
          <w:lang w:val="lt-LT"/>
        </w:rPr>
        <w:t>agregacijai</w:t>
      </w:r>
      <w:proofErr w:type="spellEnd"/>
      <w:r w:rsidR="0008730D" w:rsidRPr="006C297E">
        <w:rPr>
          <w:szCs w:val="22"/>
          <w:lang w:val="lt-LT"/>
        </w:rPr>
        <w:t xml:space="preserve">. Nors yra tam tikrų neaiškumų dėl šių duomenų ekstrapoliacijos klinikinėmis sąlygomis, negalima atmesti galimybės, kad nuolat ilgą laiką vartojamas </w:t>
      </w:r>
      <w:proofErr w:type="spellStart"/>
      <w:r w:rsidR="0008730D" w:rsidRPr="006C297E">
        <w:rPr>
          <w:szCs w:val="22"/>
          <w:lang w:val="lt-LT"/>
        </w:rPr>
        <w:t>ibuprofenas</w:t>
      </w:r>
      <w:proofErr w:type="spellEnd"/>
      <w:r w:rsidR="0008730D" w:rsidRPr="006C297E">
        <w:rPr>
          <w:szCs w:val="22"/>
          <w:lang w:val="lt-LT"/>
        </w:rPr>
        <w:t xml:space="preserve"> gali silpninti mažų dozių </w:t>
      </w:r>
      <w:proofErr w:type="spellStart"/>
      <w:r w:rsidR="0008730D" w:rsidRPr="006C297E">
        <w:rPr>
          <w:szCs w:val="22"/>
          <w:lang w:val="lt-LT"/>
        </w:rPr>
        <w:t>acetilsalicilo</w:t>
      </w:r>
      <w:proofErr w:type="spellEnd"/>
      <w:r w:rsidR="0008730D" w:rsidRPr="006C297E">
        <w:rPr>
          <w:szCs w:val="22"/>
          <w:lang w:val="lt-LT"/>
        </w:rPr>
        <w:t xml:space="preserve"> rūgšties </w:t>
      </w:r>
      <w:proofErr w:type="spellStart"/>
      <w:r w:rsidR="0008730D" w:rsidRPr="006C297E">
        <w:rPr>
          <w:szCs w:val="22"/>
          <w:lang w:val="lt-LT"/>
        </w:rPr>
        <w:t>kardioprotekcinį</w:t>
      </w:r>
      <w:proofErr w:type="spellEnd"/>
      <w:r w:rsidR="0008730D" w:rsidRPr="006C297E">
        <w:rPr>
          <w:szCs w:val="22"/>
          <w:lang w:val="lt-LT"/>
        </w:rPr>
        <w:t xml:space="preserve"> poveikį. Retkarčiais vartojant </w:t>
      </w:r>
      <w:proofErr w:type="spellStart"/>
      <w:r w:rsidR="0008730D" w:rsidRPr="006C297E">
        <w:rPr>
          <w:szCs w:val="22"/>
          <w:lang w:val="lt-LT"/>
        </w:rPr>
        <w:t>ibuprofeną</w:t>
      </w:r>
      <w:proofErr w:type="spellEnd"/>
      <w:r w:rsidR="0008730D" w:rsidRPr="006C297E">
        <w:rPr>
          <w:szCs w:val="22"/>
          <w:lang w:val="lt-LT"/>
        </w:rPr>
        <w:t>, kliniškai reikšmingo poveikio nereikėtų tikėtis (žr. 5.1 skyrių);</w:t>
      </w:r>
    </w:p>
    <w:p w14:paraId="72F3B16E" w14:textId="19ABDDE3" w:rsidR="00686E69" w:rsidRPr="006C297E" w:rsidRDefault="00986CCF" w:rsidP="00686E69">
      <w:pPr>
        <w:numPr>
          <w:ilvl w:val="0"/>
          <w:numId w:val="4"/>
        </w:numPr>
        <w:ind w:left="0" w:firstLine="0"/>
        <w:rPr>
          <w:color w:val="000000"/>
          <w:szCs w:val="22"/>
          <w:lang w:val="lt-LT"/>
        </w:rPr>
      </w:pPr>
      <w:r>
        <w:rPr>
          <w:szCs w:val="22"/>
          <w:lang w:val="lt-LT"/>
        </w:rPr>
        <w:t>a</w:t>
      </w:r>
      <w:r w:rsidR="00686E69" w:rsidRPr="006C297E">
        <w:rPr>
          <w:szCs w:val="22"/>
          <w:lang w:val="lt-LT"/>
        </w:rPr>
        <w:t xml:space="preserve">ntikoaguliantais: NVNU gali sustiprinti antikoaguliantų, tokių kaip varfarinas, poveikį (žr. </w:t>
      </w:r>
      <w:r w:rsidR="00A40F61" w:rsidRPr="006C297E">
        <w:rPr>
          <w:szCs w:val="22"/>
          <w:lang w:val="lt-LT"/>
        </w:rPr>
        <w:tab/>
      </w:r>
      <w:r w:rsidR="00686E69" w:rsidRPr="006C297E">
        <w:rPr>
          <w:szCs w:val="22"/>
          <w:lang w:val="lt-LT"/>
        </w:rPr>
        <w:t>4.4 skyrių)</w:t>
      </w:r>
      <w:r>
        <w:rPr>
          <w:szCs w:val="22"/>
          <w:lang w:val="lt-LT"/>
        </w:rPr>
        <w:t>;</w:t>
      </w:r>
    </w:p>
    <w:p w14:paraId="09EAAE7E" w14:textId="57F414A5" w:rsidR="00C609CF" w:rsidRPr="006C297E" w:rsidRDefault="00986CCF" w:rsidP="008236D5">
      <w:pPr>
        <w:widowControl w:val="0"/>
        <w:numPr>
          <w:ilvl w:val="0"/>
          <w:numId w:val="25"/>
        </w:numPr>
        <w:snapToGrid/>
        <w:spacing w:line="240" w:lineRule="auto"/>
        <w:ind w:left="0" w:firstLine="0"/>
        <w:contextualSpacing/>
        <w:rPr>
          <w:szCs w:val="22"/>
          <w:lang w:val="lt-LT"/>
        </w:rPr>
      </w:pPr>
      <w:proofErr w:type="spellStart"/>
      <w:r>
        <w:rPr>
          <w:szCs w:val="22"/>
          <w:lang w:val="lt-LT"/>
        </w:rPr>
        <w:t>a</w:t>
      </w:r>
      <w:r w:rsidR="00686E69" w:rsidRPr="006C297E">
        <w:rPr>
          <w:szCs w:val="22"/>
          <w:lang w:val="lt-LT"/>
        </w:rPr>
        <w:t>ntihipertenziniais</w:t>
      </w:r>
      <w:proofErr w:type="spellEnd"/>
      <w:r w:rsidR="00686E69" w:rsidRPr="006C297E">
        <w:rPr>
          <w:szCs w:val="22"/>
          <w:lang w:val="lt-LT"/>
        </w:rPr>
        <w:t xml:space="preserve"> vaistiniais preparatais</w:t>
      </w:r>
      <w:r w:rsidR="00F61BD6" w:rsidRPr="006C297E">
        <w:rPr>
          <w:szCs w:val="22"/>
          <w:lang w:val="lt-LT"/>
        </w:rPr>
        <w:t xml:space="preserve"> (AKF inhibitoriais ir </w:t>
      </w:r>
      <w:proofErr w:type="spellStart"/>
      <w:r w:rsidR="00F61BD6" w:rsidRPr="006C297E">
        <w:rPr>
          <w:szCs w:val="22"/>
          <w:lang w:val="lt-LT"/>
        </w:rPr>
        <w:t>angiotenzino</w:t>
      </w:r>
      <w:proofErr w:type="spellEnd"/>
      <w:r w:rsidR="00F61BD6" w:rsidRPr="006C297E">
        <w:rPr>
          <w:szCs w:val="22"/>
          <w:lang w:val="lt-LT"/>
        </w:rPr>
        <w:t xml:space="preserve"> II receptorių </w:t>
      </w:r>
      <w:r w:rsidR="00A40F61" w:rsidRPr="006C297E">
        <w:rPr>
          <w:szCs w:val="22"/>
          <w:lang w:val="lt-LT"/>
        </w:rPr>
        <w:tab/>
      </w:r>
      <w:r w:rsidR="00C609CF" w:rsidRPr="006C297E">
        <w:rPr>
          <w:szCs w:val="22"/>
          <w:lang w:val="lt-LT"/>
        </w:rPr>
        <w:t xml:space="preserve">blokatoriais) ir diuretikais: NVNU gali silpninti šių vaistinių preparatų poveikį. Kai kuriems </w:t>
      </w:r>
      <w:r w:rsidR="00A40F61" w:rsidRPr="006C297E">
        <w:rPr>
          <w:szCs w:val="22"/>
          <w:lang w:val="lt-LT"/>
        </w:rPr>
        <w:tab/>
      </w:r>
      <w:r w:rsidR="00C609CF" w:rsidRPr="006C297E">
        <w:rPr>
          <w:szCs w:val="22"/>
          <w:lang w:val="lt-LT"/>
        </w:rPr>
        <w:t xml:space="preserve">pacientams, kurių inkstų funkcija sutrikusi (pvz., </w:t>
      </w:r>
      <w:proofErr w:type="spellStart"/>
      <w:r w:rsidR="00C609CF" w:rsidRPr="006C297E">
        <w:rPr>
          <w:szCs w:val="22"/>
          <w:lang w:val="lt-LT"/>
        </w:rPr>
        <w:t>dehidratuotiems</w:t>
      </w:r>
      <w:proofErr w:type="spellEnd"/>
      <w:r w:rsidR="00C609CF" w:rsidRPr="006C297E">
        <w:rPr>
          <w:szCs w:val="22"/>
          <w:lang w:val="lt-LT"/>
        </w:rPr>
        <w:t xml:space="preserve"> pacientams ar senyviems </w:t>
      </w:r>
      <w:r w:rsidR="00A40F61" w:rsidRPr="006C297E">
        <w:rPr>
          <w:szCs w:val="22"/>
          <w:lang w:val="lt-LT"/>
        </w:rPr>
        <w:tab/>
      </w:r>
      <w:r w:rsidR="00C609CF" w:rsidRPr="006C297E">
        <w:rPr>
          <w:szCs w:val="22"/>
          <w:lang w:val="lt-LT"/>
        </w:rPr>
        <w:t xml:space="preserve">pacientams su sutrikusia inkstų funkcija) kartu vartojant AKF inhibitorių ar </w:t>
      </w:r>
      <w:proofErr w:type="spellStart"/>
      <w:r w:rsidR="00C609CF" w:rsidRPr="006C297E">
        <w:rPr>
          <w:szCs w:val="22"/>
          <w:lang w:val="lt-LT"/>
        </w:rPr>
        <w:t>angiotenzino</w:t>
      </w:r>
      <w:proofErr w:type="spellEnd"/>
      <w:r w:rsidR="00C609CF" w:rsidRPr="006C297E">
        <w:rPr>
          <w:szCs w:val="22"/>
          <w:lang w:val="lt-LT"/>
        </w:rPr>
        <w:t xml:space="preserve"> II </w:t>
      </w:r>
      <w:r w:rsidR="00A40F61" w:rsidRPr="006C297E">
        <w:rPr>
          <w:szCs w:val="22"/>
          <w:lang w:val="lt-LT"/>
        </w:rPr>
        <w:tab/>
      </w:r>
      <w:r w:rsidR="00C609CF" w:rsidRPr="006C297E">
        <w:rPr>
          <w:szCs w:val="22"/>
          <w:lang w:val="lt-LT"/>
        </w:rPr>
        <w:t xml:space="preserve">receptorių blokatorių ir vaistinių preparatų, kurie slopina </w:t>
      </w:r>
      <w:proofErr w:type="spellStart"/>
      <w:r w:rsidR="00C609CF" w:rsidRPr="006C297E">
        <w:rPr>
          <w:szCs w:val="22"/>
          <w:lang w:val="lt-LT"/>
        </w:rPr>
        <w:t>ciklooksigenazę</w:t>
      </w:r>
      <w:proofErr w:type="spellEnd"/>
      <w:r w:rsidR="00C609CF" w:rsidRPr="006C297E">
        <w:rPr>
          <w:szCs w:val="22"/>
          <w:lang w:val="lt-LT"/>
        </w:rPr>
        <w:t xml:space="preserve">, gali pasireikšti tolesnis </w:t>
      </w:r>
      <w:r w:rsidR="00A40F61" w:rsidRPr="006C297E">
        <w:rPr>
          <w:szCs w:val="22"/>
          <w:lang w:val="lt-LT"/>
        </w:rPr>
        <w:tab/>
      </w:r>
      <w:r w:rsidR="00C609CF" w:rsidRPr="006C297E">
        <w:rPr>
          <w:szCs w:val="22"/>
          <w:lang w:val="lt-LT"/>
        </w:rPr>
        <w:t xml:space="preserve">inkstų funkcijos blogėjimas, įskaitant galimą ūminį inkstų nepakankamumą, kuris paprastai yra </w:t>
      </w:r>
      <w:r w:rsidR="00A40F61" w:rsidRPr="006C297E">
        <w:rPr>
          <w:szCs w:val="22"/>
          <w:lang w:val="lt-LT"/>
        </w:rPr>
        <w:tab/>
      </w:r>
      <w:r w:rsidR="00C609CF" w:rsidRPr="006C297E">
        <w:rPr>
          <w:szCs w:val="22"/>
          <w:lang w:val="lt-LT"/>
        </w:rPr>
        <w:t xml:space="preserve">laikinas. Į šią sąveiką reikia atsižvelgti pacientams, vartojantiems </w:t>
      </w:r>
      <w:proofErr w:type="spellStart"/>
      <w:r w:rsidR="00C609CF" w:rsidRPr="006C297E">
        <w:rPr>
          <w:szCs w:val="22"/>
          <w:lang w:val="lt-LT"/>
        </w:rPr>
        <w:t>koksibus</w:t>
      </w:r>
      <w:proofErr w:type="spellEnd"/>
      <w:r w:rsidR="00C609CF" w:rsidRPr="006C297E">
        <w:rPr>
          <w:szCs w:val="22"/>
          <w:lang w:val="lt-LT"/>
        </w:rPr>
        <w:t xml:space="preserve"> kartu su AKF </w:t>
      </w:r>
      <w:r w:rsidR="00A40F61" w:rsidRPr="006C297E">
        <w:rPr>
          <w:szCs w:val="22"/>
          <w:lang w:val="lt-LT"/>
        </w:rPr>
        <w:tab/>
      </w:r>
      <w:r w:rsidR="00C609CF" w:rsidRPr="006C297E">
        <w:rPr>
          <w:szCs w:val="22"/>
          <w:lang w:val="lt-LT"/>
        </w:rPr>
        <w:t xml:space="preserve">inhibitoriais ar </w:t>
      </w:r>
      <w:proofErr w:type="spellStart"/>
      <w:r w:rsidR="00C609CF" w:rsidRPr="006C297E">
        <w:rPr>
          <w:szCs w:val="22"/>
          <w:lang w:val="lt-LT"/>
        </w:rPr>
        <w:t>angiotenzino</w:t>
      </w:r>
      <w:proofErr w:type="spellEnd"/>
      <w:r w:rsidR="00C609CF" w:rsidRPr="006C297E">
        <w:rPr>
          <w:szCs w:val="22"/>
          <w:lang w:val="lt-LT"/>
        </w:rPr>
        <w:t xml:space="preserve"> II receptorių blokatoriais. Todėl tokį derinį reikia skirti atsargiai </w:t>
      </w:r>
      <w:r w:rsidR="00A40F61" w:rsidRPr="006C297E">
        <w:rPr>
          <w:szCs w:val="22"/>
          <w:lang w:val="lt-LT"/>
        </w:rPr>
        <w:tab/>
      </w:r>
      <w:r w:rsidR="00C609CF" w:rsidRPr="006C297E">
        <w:rPr>
          <w:szCs w:val="22"/>
          <w:lang w:val="lt-LT"/>
        </w:rPr>
        <w:t xml:space="preserve">pacientams, kurių inkstų funkcija sutrikusi, ypač senyviems pacientams. Pacientai turi gauti </w:t>
      </w:r>
      <w:r w:rsidR="00A40F61" w:rsidRPr="006C297E">
        <w:rPr>
          <w:szCs w:val="22"/>
          <w:lang w:val="lt-LT"/>
        </w:rPr>
        <w:tab/>
      </w:r>
      <w:r w:rsidR="00C609CF" w:rsidRPr="006C297E">
        <w:rPr>
          <w:szCs w:val="22"/>
          <w:lang w:val="lt-LT"/>
        </w:rPr>
        <w:t xml:space="preserve">pakankamai skysčių, reikia apsvarstyti galimybę tirti inkstų funkciją pradėjus gydymą deriniu ir </w:t>
      </w:r>
      <w:r w:rsidR="00A40F61" w:rsidRPr="006C297E">
        <w:rPr>
          <w:szCs w:val="22"/>
          <w:lang w:val="lt-LT"/>
        </w:rPr>
        <w:tab/>
      </w:r>
      <w:r w:rsidR="00C609CF" w:rsidRPr="006C297E">
        <w:rPr>
          <w:szCs w:val="22"/>
          <w:lang w:val="lt-LT"/>
        </w:rPr>
        <w:t xml:space="preserve">reguliariai viso gydymo metu. Diuretikai gali padidinti NVNU </w:t>
      </w:r>
      <w:proofErr w:type="spellStart"/>
      <w:r w:rsidR="00C609CF" w:rsidRPr="006C297E">
        <w:rPr>
          <w:szCs w:val="22"/>
          <w:lang w:val="lt-LT"/>
        </w:rPr>
        <w:t>nefrotoksinio</w:t>
      </w:r>
      <w:proofErr w:type="spellEnd"/>
      <w:r w:rsidR="00C609CF" w:rsidRPr="006C297E">
        <w:rPr>
          <w:szCs w:val="22"/>
          <w:lang w:val="lt-LT"/>
        </w:rPr>
        <w:t xml:space="preserve"> poveikio riziką</w:t>
      </w:r>
      <w:r>
        <w:rPr>
          <w:szCs w:val="22"/>
          <w:lang w:val="lt-LT"/>
        </w:rPr>
        <w:t>;</w:t>
      </w:r>
    </w:p>
    <w:p w14:paraId="0B34D00C" w14:textId="3AE80FDC" w:rsidR="00686E69" w:rsidRPr="006C297E" w:rsidRDefault="00986CCF" w:rsidP="00686E69">
      <w:pPr>
        <w:numPr>
          <w:ilvl w:val="0"/>
          <w:numId w:val="4"/>
        </w:numPr>
        <w:spacing w:line="240" w:lineRule="auto"/>
        <w:ind w:left="0" w:firstLine="0"/>
        <w:rPr>
          <w:szCs w:val="22"/>
          <w:lang w:val="lt-LT"/>
        </w:rPr>
      </w:pPr>
      <w:proofErr w:type="spellStart"/>
      <w:r>
        <w:rPr>
          <w:szCs w:val="22"/>
          <w:lang w:val="lt-LT"/>
        </w:rPr>
        <w:t>a</w:t>
      </w:r>
      <w:r w:rsidR="00686E69" w:rsidRPr="006C297E">
        <w:rPr>
          <w:szCs w:val="22"/>
          <w:lang w:val="lt-LT"/>
        </w:rPr>
        <w:t>ntitrombocitiniais</w:t>
      </w:r>
      <w:proofErr w:type="spellEnd"/>
      <w:r w:rsidR="00686E69" w:rsidRPr="006C297E">
        <w:rPr>
          <w:szCs w:val="22"/>
          <w:lang w:val="lt-LT"/>
        </w:rPr>
        <w:t xml:space="preserve"> vaistiniais preparatais ir selektyviais </w:t>
      </w:r>
      <w:proofErr w:type="spellStart"/>
      <w:r w:rsidR="00686E69" w:rsidRPr="006C297E">
        <w:rPr>
          <w:szCs w:val="22"/>
          <w:lang w:val="lt-LT"/>
        </w:rPr>
        <w:t>serotonino</w:t>
      </w:r>
      <w:proofErr w:type="spellEnd"/>
      <w:r w:rsidR="00686E69" w:rsidRPr="006C297E">
        <w:rPr>
          <w:szCs w:val="22"/>
          <w:lang w:val="lt-LT"/>
        </w:rPr>
        <w:t xml:space="preserve"> reabsorbcijos inhibitoriais </w:t>
      </w:r>
      <w:r w:rsidR="00A40F61" w:rsidRPr="006C297E">
        <w:rPr>
          <w:szCs w:val="22"/>
          <w:lang w:val="lt-LT"/>
        </w:rPr>
        <w:tab/>
      </w:r>
      <w:r w:rsidR="00686E69" w:rsidRPr="006C297E">
        <w:rPr>
          <w:szCs w:val="22"/>
          <w:lang w:val="lt-LT"/>
        </w:rPr>
        <w:t>(SSRI): padidėja kraujavimo iš virškinimo trakto rizika (žr. 4.4 skyrių)</w:t>
      </w:r>
      <w:r>
        <w:rPr>
          <w:szCs w:val="22"/>
          <w:lang w:val="lt-LT"/>
        </w:rPr>
        <w:t>;</w:t>
      </w:r>
    </w:p>
    <w:p w14:paraId="12B0DB21" w14:textId="0D01B42B" w:rsidR="00686E69" w:rsidRPr="006C297E" w:rsidRDefault="00986CCF" w:rsidP="00686E69">
      <w:pPr>
        <w:numPr>
          <w:ilvl w:val="0"/>
          <w:numId w:val="4"/>
        </w:numPr>
        <w:spacing w:line="240" w:lineRule="auto"/>
        <w:ind w:left="0" w:firstLine="0"/>
        <w:rPr>
          <w:szCs w:val="22"/>
          <w:lang w:val="lt-LT"/>
        </w:rPr>
      </w:pPr>
      <w:r>
        <w:rPr>
          <w:szCs w:val="22"/>
          <w:lang w:val="lt-LT"/>
        </w:rPr>
        <w:t>š</w:t>
      </w:r>
      <w:r w:rsidR="00686E69" w:rsidRPr="006C297E">
        <w:rPr>
          <w:szCs w:val="22"/>
          <w:lang w:val="lt-LT"/>
        </w:rPr>
        <w:t xml:space="preserve">irdį veikiančiais glikozidais: NVNU gali pasunkinti širdies nepakankamumą, sumažinti GFG ir </w:t>
      </w:r>
      <w:r w:rsidR="00A40F61" w:rsidRPr="006C297E">
        <w:rPr>
          <w:szCs w:val="22"/>
          <w:lang w:val="lt-LT"/>
        </w:rPr>
        <w:tab/>
      </w:r>
      <w:r w:rsidR="00686E69" w:rsidRPr="006C297E">
        <w:rPr>
          <w:szCs w:val="22"/>
          <w:lang w:val="lt-LT"/>
        </w:rPr>
        <w:t>padidinti glikozidų koncentraciją plazmoje</w:t>
      </w:r>
      <w:r>
        <w:rPr>
          <w:szCs w:val="22"/>
          <w:lang w:val="lt-LT"/>
        </w:rPr>
        <w:t>;</w:t>
      </w:r>
    </w:p>
    <w:p w14:paraId="25D340D4" w14:textId="0F07BB60" w:rsidR="00686E69" w:rsidRPr="006C297E" w:rsidRDefault="00986CCF" w:rsidP="00686E69">
      <w:pPr>
        <w:numPr>
          <w:ilvl w:val="0"/>
          <w:numId w:val="4"/>
        </w:numPr>
        <w:spacing w:line="240" w:lineRule="auto"/>
        <w:ind w:left="0" w:firstLine="0"/>
        <w:rPr>
          <w:szCs w:val="22"/>
          <w:lang w:val="lt-LT"/>
        </w:rPr>
      </w:pPr>
      <w:proofErr w:type="spellStart"/>
      <w:r>
        <w:rPr>
          <w:szCs w:val="22"/>
          <w:lang w:val="lt-LT"/>
        </w:rPr>
        <w:t>c</w:t>
      </w:r>
      <w:r w:rsidR="00686E69" w:rsidRPr="006C297E">
        <w:rPr>
          <w:szCs w:val="22"/>
          <w:lang w:val="lt-LT"/>
        </w:rPr>
        <w:t>iklosporinu</w:t>
      </w:r>
      <w:proofErr w:type="spellEnd"/>
      <w:r w:rsidR="00686E69" w:rsidRPr="006C297E">
        <w:rPr>
          <w:szCs w:val="22"/>
          <w:lang w:val="lt-LT"/>
        </w:rPr>
        <w:t>: padidėja toksinio poveikio inkstams rizika</w:t>
      </w:r>
      <w:r>
        <w:rPr>
          <w:szCs w:val="22"/>
          <w:lang w:val="lt-LT"/>
        </w:rPr>
        <w:t>;</w:t>
      </w:r>
    </w:p>
    <w:p w14:paraId="346AD591" w14:textId="00C35A75" w:rsidR="00686E69" w:rsidRPr="006C297E" w:rsidRDefault="00986CCF" w:rsidP="00686E69">
      <w:pPr>
        <w:numPr>
          <w:ilvl w:val="0"/>
          <w:numId w:val="4"/>
        </w:numPr>
        <w:spacing w:line="240" w:lineRule="auto"/>
        <w:ind w:left="0" w:firstLine="0"/>
        <w:rPr>
          <w:szCs w:val="22"/>
          <w:lang w:val="lt-LT"/>
        </w:rPr>
      </w:pPr>
      <w:r>
        <w:rPr>
          <w:szCs w:val="22"/>
          <w:lang w:val="lt-LT"/>
        </w:rPr>
        <w:t>k</w:t>
      </w:r>
      <w:r w:rsidR="00686E69" w:rsidRPr="006C297E">
        <w:rPr>
          <w:szCs w:val="22"/>
          <w:lang w:val="lt-LT"/>
        </w:rPr>
        <w:t>ortikosteroidais: padidėja virškinimo trakto opų ir kraujavimo rizika (žr. 4.4 skyrių)</w:t>
      </w:r>
      <w:r>
        <w:rPr>
          <w:szCs w:val="22"/>
          <w:lang w:val="lt-LT"/>
        </w:rPr>
        <w:t>;</w:t>
      </w:r>
    </w:p>
    <w:p w14:paraId="018FD945" w14:textId="6A398E10" w:rsidR="00686E69" w:rsidRPr="006C297E" w:rsidRDefault="00986CCF" w:rsidP="00686E69">
      <w:pPr>
        <w:numPr>
          <w:ilvl w:val="0"/>
          <w:numId w:val="4"/>
        </w:numPr>
        <w:spacing w:line="240" w:lineRule="auto"/>
        <w:ind w:left="0" w:firstLine="0"/>
        <w:rPr>
          <w:szCs w:val="22"/>
          <w:lang w:val="lt-LT"/>
        </w:rPr>
      </w:pPr>
      <w:r>
        <w:rPr>
          <w:szCs w:val="22"/>
          <w:lang w:val="lt-LT"/>
        </w:rPr>
        <w:t>l</w:t>
      </w:r>
      <w:r w:rsidR="00686E69" w:rsidRPr="006C297E">
        <w:rPr>
          <w:szCs w:val="22"/>
          <w:lang w:val="lt-LT"/>
        </w:rPr>
        <w:t>ičiu: susilpnėja ličio eliminacija</w:t>
      </w:r>
      <w:r>
        <w:rPr>
          <w:szCs w:val="22"/>
          <w:lang w:val="lt-LT"/>
        </w:rPr>
        <w:t>;</w:t>
      </w:r>
    </w:p>
    <w:p w14:paraId="068EEB62" w14:textId="0C9CBBFC" w:rsidR="00686E69" w:rsidRPr="006C297E" w:rsidRDefault="00986CCF" w:rsidP="00686E69">
      <w:pPr>
        <w:numPr>
          <w:ilvl w:val="0"/>
          <w:numId w:val="4"/>
        </w:numPr>
        <w:spacing w:line="240" w:lineRule="auto"/>
        <w:ind w:left="0" w:firstLine="0"/>
        <w:rPr>
          <w:szCs w:val="22"/>
          <w:lang w:val="lt-LT"/>
        </w:rPr>
      </w:pPr>
      <w:proofErr w:type="spellStart"/>
      <w:r>
        <w:rPr>
          <w:szCs w:val="22"/>
          <w:lang w:val="lt-LT"/>
        </w:rPr>
        <w:t>m</w:t>
      </w:r>
      <w:r w:rsidR="00686E69" w:rsidRPr="006C297E">
        <w:rPr>
          <w:szCs w:val="22"/>
          <w:lang w:val="lt-LT"/>
        </w:rPr>
        <w:t>etotreksatu</w:t>
      </w:r>
      <w:proofErr w:type="spellEnd"/>
      <w:r w:rsidR="00686E69" w:rsidRPr="006C297E">
        <w:rPr>
          <w:szCs w:val="22"/>
          <w:lang w:val="lt-LT"/>
        </w:rPr>
        <w:t xml:space="preserve">: susilpnėja </w:t>
      </w:r>
      <w:proofErr w:type="spellStart"/>
      <w:r w:rsidR="00686E69" w:rsidRPr="006C297E">
        <w:rPr>
          <w:szCs w:val="22"/>
          <w:lang w:val="lt-LT"/>
        </w:rPr>
        <w:t>metotreksato</w:t>
      </w:r>
      <w:proofErr w:type="spellEnd"/>
      <w:r w:rsidR="00686E69" w:rsidRPr="006C297E">
        <w:rPr>
          <w:szCs w:val="22"/>
          <w:lang w:val="lt-LT"/>
        </w:rPr>
        <w:t xml:space="preserve"> eliminacija</w:t>
      </w:r>
      <w:r>
        <w:rPr>
          <w:szCs w:val="22"/>
          <w:lang w:val="lt-LT"/>
        </w:rPr>
        <w:t>;</w:t>
      </w:r>
    </w:p>
    <w:p w14:paraId="33E8D4BD" w14:textId="1FA2FDE4" w:rsidR="00686E69" w:rsidRPr="006C297E" w:rsidRDefault="00986CCF" w:rsidP="00686E69">
      <w:pPr>
        <w:numPr>
          <w:ilvl w:val="0"/>
          <w:numId w:val="4"/>
        </w:numPr>
        <w:spacing w:line="240" w:lineRule="auto"/>
        <w:ind w:left="0" w:firstLine="0"/>
        <w:rPr>
          <w:szCs w:val="22"/>
          <w:lang w:val="lt-LT"/>
        </w:rPr>
      </w:pPr>
      <w:proofErr w:type="spellStart"/>
      <w:r>
        <w:rPr>
          <w:szCs w:val="22"/>
          <w:lang w:val="lt-LT"/>
        </w:rPr>
        <w:t>m</w:t>
      </w:r>
      <w:r w:rsidR="00686E69" w:rsidRPr="006C297E">
        <w:rPr>
          <w:szCs w:val="22"/>
          <w:lang w:val="lt-LT"/>
        </w:rPr>
        <w:t>ifepristonu</w:t>
      </w:r>
      <w:proofErr w:type="spellEnd"/>
      <w:r w:rsidR="00686E69" w:rsidRPr="006C297E">
        <w:rPr>
          <w:szCs w:val="22"/>
          <w:lang w:val="lt-LT"/>
        </w:rPr>
        <w:t>: NVNU negalima vartoti 8</w:t>
      </w:r>
      <w:r w:rsidR="00686E69" w:rsidRPr="006C297E">
        <w:rPr>
          <w:szCs w:val="22"/>
          <w:lang w:val="lt-LT"/>
        </w:rPr>
        <w:noBreakHyphen/>
        <w:t xml:space="preserve">12 dienų po </w:t>
      </w:r>
      <w:proofErr w:type="spellStart"/>
      <w:r w:rsidR="00686E69" w:rsidRPr="006C297E">
        <w:rPr>
          <w:szCs w:val="22"/>
          <w:lang w:val="lt-LT"/>
        </w:rPr>
        <w:t>m</w:t>
      </w:r>
      <w:r w:rsidR="00287329" w:rsidRPr="006C297E">
        <w:rPr>
          <w:szCs w:val="22"/>
          <w:lang w:val="lt-LT"/>
        </w:rPr>
        <w:t>i</w:t>
      </w:r>
      <w:r w:rsidR="00686E69" w:rsidRPr="006C297E">
        <w:rPr>
          <w:szCs w:val="22"/>
          <w:lang w:val="lt-LT"/>
        </w:rPr>
        <w:t>fipristono</w:t>
      </w:r>
      <w:proofErr w:type="spellEnd"/>
      <w:r w:rsidR="00686E69" w:rsidRPr="006C297E">
        <w:rPr>
          <w:szCs w:val="22"/>
          <w:lang w:val="lt-LT"/>
        </w:rPr>
        <w:t xml:space="preserve"> vartojimo, nes NVNU gali </w:t>
      </w:r>
      <w:r w:rsidR="00A40F61" w:rsidRPr="006C297E">
        <w:rPr>
          <w:szCs w:val="22"/>
          <w:lang w:val="lt-LT"/>
        </w:rPr>
        <w:tab/>
      </w:r>
      <w:r w:rsidR="00686E69" w:rsidRPr="006C297E">
        <w:rPr>
          <w:szCs w:val="22"/>
          <w:lang w:val="lt-LT"/>
        </w:rPr>
        <w:t xml:space="preserve">susilpninti </w:t>
      </w:r>
      <w:proofErr w:type="spellStart"/>
      <w:r w:rsidR="00686E69" w:rsidRPr="006C297E">
        <w:rPr>
          <w:szCs w:val="22"/>
          <w:lang w:val="lt-LT"/>
        </w:rPr>
        <w:t>mifipristono</w:t>
      </w:r>
      <w:proofErr w:type="spellEnd"/>
      <w:r w:rsidR="00686E69" w:rsidRPr="006C297E">
        <w:rPr>
          <w:szCs w:val="22"/>
          <w:lang w:val="lt-LT"/>
        </w:rPr>
        <w:t xml:space="preserve"> poveikį</w:t>
      </w:r>
      <w:r>
        <w:rPr>
          <w:szCs w:val="22"/>
          <w:lang w:val="lt-LT"/>
        </w:rPr>
        <w:t>;</w:t>
      </w:r>
    </w:p>
    <w:p w14:paraId="0636163C" w14:textId="6369983E" w:rsidR="00686E69" w:rsidRPr="006C297E" w:rsidRDefault="00986CCF" w:rsidP="00686E69">
      <w:pPr>
        <w:numPr>
          <w:ilvl w:val="0"/>
          <w:numId w:val="4"/>
        </w:numPr>
        <w:spacing w:line="240" w:lineRule="auto"/>
        <w:ind w:left="0" w:firstLine="0"/>
        <w:rPr>
          <w:szCs w:val="22"/>
          <w:lang w:val="lt-LT"/>
        </w:rPr>
      </w:pPr>
      <w:proofErr w:type="spellStart"/>
      <w:r>
        <w:rPr>
          <w:szCs w:val="22"/>
          <w:lang w:val="lt-LT"/>
        </w:rPr>
        <w:t>c</w:t>
      </w:r>
      <w:r w:rsidR="00686E69" w:rsidRPr="006C297E">
        <w:rPr>
          <w:szCs w:val="22"/>
          <w:lang w:val="lt-LT"/>
        </w:rPr>
        <w:t>hinolonų</w:t>
      </w:r>
      <w:proofErr w:type="spellEnd"/>
      <w:r w:rsidR="00686E69" w:rsidRPr="006C297E">
        <w:rPr>
          <w:szCs w:val="22"/>
          <w:lang w:val="lt-LT"/>
        </w:rPr>
        <w:t xml:space="preserve"> grupės antibiotikais: tyrimai su gyvūnais rodo, kad NVNU gali padidinti traukulių </w:t>
      </w:r>
      <w:r w:rsidR="00A40F61" w:rsidRPr="006C297E">
        <w:rPr>
          <w:szCs w:val="22"/>
          <w:lang w:val="lt-LT"/>
        </w:rPr>
        <w:tab/>
      </w:r>
      <w:r w:rsidR="00686E69" w:rsidRPr="006C297E">
        <w:rPr>
          <w:szCs w:val="22"/>
          <w:lang w:val="lt-LT"/>
        </w:rPr>
        <w:t xml:space="preserve">riziką, siejamą su </w:t>
      </w:r>
      <w:proofErr w:type="spellStart"/>
      <w:r w:rsidR="00686E69" w:rsidRPr="006C297E">
        <w:rPr>
          <w:szCs w:val="22"/>
          <w:lang w:val="lt-LT"/>
        </w:rPr>
        <w:t>chinolonų</w:t>
      </w:r>
      <w:proofErr w:type="spellEnd"/>
      <w:r w:rsidR="00686E69" w:rsidRPr="006C297E">
        <w:rPr>
          <w:szCs w:val="22"/>
          <w:lang w:val="lt-LT"/>
        </w:rPr>
        <w:t xml:space="preserve"> grupės antibiotikais. Pacientams, kartu vartojantiems NVNU ir </w:t>
      </w:r>
      <w:r w:rsidR="00A40F61" w:rsidRPr="006C297E">
        <w:rPr>
          <w:szCs w:val="22"/>
          <w:lang w:val="lt-LT"/>
        </w:rPr>
        <w:tab/>
      </w:r>
      <w:proofErr w:type="spellStart"/>
      <w:r w:rsidR="00686E69" w:rsidRPr="006C297E">
        <w:rPr>
          <w:szCs w:val="22"/>
          <w:lang w:val="lt-LT"/>
        </w:rPr>
        <w:t>chinolonų</w:t>
      </w:r>
      <w:proofErr w:type="spellEnd"/>
      <w:r w:rsidR="00686E69" w:rsidRPr="006C297E">
        <w:rPr>
          <w:szCs w:val="22"/>
          <w:lang w:val="lt-LT"/>
        </w:rPr>
        <w:t xml:space="preserve"> grupės antibiotikų, yra didesnė traukulių rizika</w:t>
      </w:r>
      <w:r>
        <w:rPr>
          <w:szCs w:val="22"/>
          <w:lang w:val="lt-LT"/>
        </w:rPr>
        <w:t>;</w:t>
      </w:r>
    </w:p>
    <w:p w14:paraId="63FFBF7E" w14:textId="2789E2DB" w:rsidR="00686E69" w:rsidRPr="006C297E" w:rsidRDefault="00986CCF" w:rsidP="00686E69">
      <w:pPr>
        <w:numPr>
          <w:ilvl w:val="0"/>
          <w:numId w:val="4"/>
        </w:numPr>
        <w:spacing w:line="240" w:lineRule="auto"/>
        <w:ind w:left="0" w:firstLine="0"/>
        <w:rPr>
          <w:szCs w:val="22"/>
          <w:lang w:val="lt-LT"/>
        </w:rPr>
      </w:pPr>
      <w:proofErr w:type="spellStart"/>
      <w:r>
        <w:rPr>
          <w:szCs w:val="22"/>
          <w:lang w:val="lt-LT"/>
        </w:rPr>
        <w:lastRenderedPageBreak/>
        <w:t>t</w:t>
      </w:r>
      <w:r w:rsidR="00686E69" w:rsidRPr="006C297E">
        <w:rPr>
          <w:szCs w:val="22"/>
          <w:lang w:val="lt-LT"/>
        </w:rPr>
        <w:t>akrolimuzu</w:t>
      </w:r>
      <w:proofErr w:type="spellEnd"/>
      <w:r w:rsidR="00686E69" w:rsidRPr="006C297E">
        <w:rPr>
          <w:szCs w:val="22"/>
          <w:lang w:val="lt-LT"/>
        </w:rPr>
        <w:t xml:space="preserve">: NVNU vartojant kartu su </w:t>
      </w:r>
      <w:proofErr w:type="spellStart"/>
      <w:r w:rsidR="00686E69" w:rsidRPr="006C297E">
        <w:rPr>
          <w:szCs w:val="22"/>
          <w:lang w:val="lt-LT"/>
        </w:rPr>
        <w:t>takrolimuzu</w:t>
      </w:r>
      <w:proofErr w:type="spellEnd"/>
      <w:r w:rsidR="00686E69" w:rsidRPr="006C297E">
        <w:rPr>
          <w:szCs w:val="22"/>
          <w:lang w:val="lt-LT"/>
        </w:rPr>
        <w:t xml:space="preserve">, gali padidėti toksinio poveikio inkstams </w:t>
      </w:r>
      <w:r w:rsidR="00A40F61" w:rsidRPr="006C297E">
        <w:rPr>
          <w:szCs w:val="22"/>
          <w:lang w:val="lt-LT"/>
        </w:rPr>
        <w:tab/>
      </w:r>
      <w:r w:rsidR="00686E69" w:rsidRPr="006C297E">
        <w:rPr>
          <w:szCs w:val="22"/>
          <w:lang w:val="lt-LT"/>
        </w:rPr>
        <w:t>rizika</w:t>
      </w:r>
      <w:r>
        <w:rPr>
          <w:szCs w:val="22"/>
          <w:lang w:val="lt-LT"/>
        </w:rPr>
        <w:t>;</w:t>
      </w:r>
    </w:p>
    <w:p w14:paraId="6562361A" w14:textId="327A620B" w:rsidR="00686E69" w:rsidRDefault="00986CCF" w:rsidP="00686E69">
      <w:pPr>
        <w:numPr>
          <w:ilvl w:val="0"/>
          <w:numId w:val="4"/>
        </w:numPr>
        <w:spacing w:line="240" w:lineRule="auto"/>
        <w:ind w:left="0" w:firstLine="0"/>
        <w:rPr>
          <w:szCs w:val="22"/>
          <w:lang w:val="lt-LT"/>
        </w:rPr>
      </w:pPr>
      <w:proofErr w:type="spellStart"/>
      <w:r>
        <w:rPr>
          <w:szCs w:val="22"/>
          <w:lang w:val="lt-LT"/>
        </w:rPr>
        <w:t>z</w:t>
      </w:r>
      <w:r w:rsidR="00686E69" w:rsidRPr="006C297E">
        <w:rPr>
          <w:szCs w:val="22"/>
          <w:lang w:val="lt-LT"/>
        </w:rPr>
        <w:t>idovudinu</w:t>
      </w:r>
      <w:proofErr w:type="spellEnd"/>
      <w:r w:rsidR="00686E69" w:rsidRPr="006C297E">
        <w:rPr>
          <w:szCs w:val="22"/>
          <w:lang w:val="lt-LT"/>
        </w:rPr>
        <w:t xml:space="preserve">: NVNU vartojant kartu su </w:t>
      </w:r>
      <w:proofErr w:type="spellStart"/>
      <w:r w:rsidR="00686E69" w:rsidRPr="006C297E">
        <w:rPr>
          <w:szCs w:val="22"/>
          <w:lang w:val="lt-LT"/>
        </w:rPr>
        <w:t>zidovudinu</w:t>
      </w:r>
      <w:proofErr w:type="spellEnd"/>
      <w:r w:rsidR="00686E69" w:rsidRPr="006C297E">
        <w:rPr>
          <w:szCs w:val="22"/>
          <w:lang w:val="lt-LT"/>
        </w:rPr>
        <w:t xml:space="preserve">, gali padidėti </w:t>
      </w:r>
      <w:proofErr w:type="spellStart"/>
      <w:r w:rsidR="00686E69" w:rsidRPr="006C297E">
        <w:rPr>
          <w:szCs w:val="22"/>
          <w:lang w:val="lt-LT"/>
        </w:rPr>
        <w:t>hematotoksinio</w:t>
      </w:r>
      <w:proofErr w:type="spellEnd"/>
      <w:r w:rsidR="00686E69" w:rsidRPr="006C297E">
        <w:rPr>
          <w:szCs w:val="22"/>
          <w:lang w:val="lt-LT"/>
        </w:rPr>
        <w:t xml:space="preserve"> poveikio rizika. </w:t>
      </w:r>
      <w:r w:rsidR="00A40F61" w:rsidRPr="006C297E">
        <w:rPr>
          <w:szCs w:val="22"/>
          <w:lang w:val="lt-LT"/>
        </w:rPr>
        <w:tab/>
      </w:r>
      <w:r w:rsidR="00686E69" w:rsidRPr="006C297E">
        <w:rPr>
          <w:szCs w:val="22"/>
          <w:lang w:val="lt-LT"/>
        </w:rPr>
        <w:t xml:space="preserve">Įrodyta, kad, derinant gydymą </w:t>
      </w:r>
      <w:proofErr w:type="spellStart"/>
      <w:r w:rsidR="00686E69" w:rsidRPr="006C297E">
        <w:rPr>
          <w:szCs w:val="22"/>
          <w:lang w:val="lt-LT"/>
        </w:rPr>
        <w:t>zidovudinu</w:t>
      </w:r>
      <w:proofErr w:type="spellEnd"/>
      <w:r w:rsidR="00686E69" w:rsidRPr="006C297E">
        <w:rPr>
          <w:szCs w:val="22"/>
          <w:lang w:val="lt-LT"/>
        </w:rPr>
        <w:t xml:space="preserve"> ir </w:t>
      </w:r>
      <w:proofErr w:type="spellStart"/>
      <w:r w:rsidR="00686E69" w:rsidRPr="006C297E">
        <w:rPr>
          <w:szCs w:val="22"/>
          <w:lang w:val="lt-LT"/>
        </w:rPr>
        <w:t>ibuprofenu</w:t>
      </w:r>
      <w:proofErr w:type="spellEnd"/>
      <w:r w:rsidR="00686E69" w:rsidRPr="006C297E">
        <w:rPr>
          <w:szCs w:val="22"/>
          <w:lang w:val="lt-LT"/>
        </w:rPr>
        <w:t xml:space="preserve">, ŽIV (+) </w:t>
      </w:r>
      <w:proofErr w:type="spellStart"/>
      <w:r w:rsidR="00686E69" w:rsidRPr="006C297E">
        <w:rPr>
          <w:szCs w:val="22"/>
          <w:lang w:val="lt-LT"/>
        </w:rPr>
        <w:t>hemofilija</w:t>
      </w:r>
      <w:proofErr w:type="spellEnd"/>
      <w:r w:rsidR="00686E69" w:rsidRPr="006C297E">
        <w:rPr>
          <w:szCs w:val="22"/>
          <w:lang w:val="lt-LT"/>
        </w:rPr>
        <w:t xml:space="preserve"> sergantiems </w:t>
      </w:r>
      <w:r w:rsidR="00A40F61" w:rsidRPr="006C297E">
        <w:rPr>
          <w:szCs w:val="22"/>
          <w:lang w:val="lt-LT"/>
        </w:rPr>
        <w:tab/>
      </w:r>
      <w:r w:rsidR="00686E69" w:rsidRPr="006C297E">
        <w:rPr>
          <w:szCs w:val="22"/>
          <w:lang w:val="lt-LT"/>
        </w:rPr>
        <w:t xml:space="preserve">pacientams padidėja </w:t>
      </w:r>
      <w:proofErr w:type="spellStart"/>
      <w:r w:rsidR="00686E69" w:rsidRPr="006C297E">
        <w:rPr>
          <w:szCs w:val="22"/>
          <w:lang w:val="lt-LT"/>
        </w:rPr>
        <w:t>hemartrozės</w:t>
      </w:r>
      <w:proofErr w:type="spellEnd"/>
      <w:r w:rsidR="00686E69" w:rsidRPr="006C297E">
        <w:rPr>
          <w:szCs w:val="22"/>
          <w:lang w:val="lt-LT"/>
        </w:rPr>
        <w:t xml:space="preserve"> ir hematomų rizika</w:t>
      </w:r>
      <w:r>
        <w:rPr>
          <w:szCs w:val="22"/>
          <w:lang w:val="lt-LT"/>
        </w:rPr>
        <w:t>;</w:t>
      </w:r>
    </w:p>
    <w:p w14:paraId="62CCFA70" w14:textId="315CF12C" w:rsidR="00E439C0" w:rsidRPr="006C297E" w:rsidRDefault="00E439C0" w:rsidP="00686E69">
      <w:pPr>
        <w:numPr>
          <w:ilvl w:val="0"/>
          <w:numId w:val="4"/>
        </w:numPr>
        <w:spacing w:line="240" w:lineRule="auto"/>
        <w:ind w:left="0" w:firstLine="0"/>
        <w:rPr>
          <w:szCs w:val="22"/>
          <w:lang w:val="lt-LT"/>
        </w:rPr>
      </w:pPr>
      <w:r w:rsidRPr="00E439C0">
        <w:rPr>
          <w:szCs w:val="22"/>
          <w:lang w:val="lt-LT"/>
        </w:rPr>
        <w:t>kit</w:t>
      </w:r>
      <w:r w:rsidR="00986CCF">
        <w:rPr>
          <w:szCs w:val="22"/>
          <w:lang w:val="lt-LT"/>
        </w:rPr>
        <w:t>ais</w:t>
      </w:r>
      <w:r w:rsidRPr="00E439C0">
        <w:rPr>
          <w:szCs w:val="22"/>
          <w:lang w:val="lt-LT"/>
        </w:rPr>
        <w:t xml:space="preserve"> </w:t>
      </w:r>
      <w:r w:rsidR="00986CCF">
        <w:rPr>
          <w:szCs w:val="22"/>
          <w:lang w:val="lt-LT"/>
        </w:rPr>
        <w:t>vaistiniais preparatais</w:t>
      </w:r>
      <w:r w:rsidRPr="00E439C0">
        <w:rPr>
          <w:szCs w:val="22"/>
          <w:lang w:val="lt-LT"/>
        </w:rPr>
        <w:t xml:space="preserve">, kurių sudėtyje yra </w:t>
      </w:r>
      <w:proofErr w:type="spellStart"/>
      <w:r w:rsidRPr="00E439C0">
        <w:rPr>
          <w:szCs w:val="22"/>
          <w:lang w:val="lt-LT"/>
        </w:rPr>
        <w:t>ibuprofeno</w:t>
      </w:r>
      <w:proofErr w:type="spellEnd"/>
      <w:r w:rsidRPr="00E439C0">
        <w:rPr>
          <w:szCs w:val="22"/>
          <w:lang w:val="lt-LT"/>
        </w:rPr>
        <w:t xml:space="preserve"> – perdozavimo pavojus.</w:t>
      </w:r>
    </w:p>
    <w:p w14:paraId="03C26634" w14:textId="77777777" w:rsidR="00686E69" w:rsidRPr="006C297E" w:rsidRDefault="00686E69" w:rsidP="00686E69">
      <w:pPr>
        <w:rPr>
          <w:szCs w:val="22"/>
          <w:lang w:val="lt-LT"/>
        </w:rPr>
      </w:pPr>
    </w:p>
    <w:p w14:paraId="53D79BCD"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4.6</w:t>
      </w:r>
      <w:r w:rsidRPr="006C297E">
        <w:rPr>
          <w:rFonts w:ascii="Times New Roman" w:hAnsi="Times New Roman"/>
          <w:sz w:val="22"/>
          <w:szCs w:val="22"/>
          <w:lang w:val="lt-LT"/>
        </w:rPr>
        <w:tab/>
        <w:t>Vaisingumas, nėštumo ir žindymo laikotarpis</w:t>
      </w:r>
    </w:p>
    <w:p w14:paraId="1180E92F" w14:textId="77777777" w:rsidR="00686E69" w:rsidRPr="006C297E" w:rsidRDefault="00686E69" w:rsidP="00686E69">
      <w:pPr>
        <w:rPr>
          <w:szCs w:val="22"/>
          <w:lang w:val="lt-LT"/>
        </w:rPr>
      </w:pPr>
    </w:p>
    <w:p w14:paraId="197E5E28" w14:textId="77777777" w:rsidR="00686E69" w:rsidRPr="006C297E" w:rsidRDefault="00686E69" w:rsidP="00686E69">
      <w:pPr>
        <w:rPr>
          <w:noProof/>
          <w:color w:val="0D0D0D"/>
          <w:szCs w:val="22"/>
          <w:u w:val="single"/>
          <w:lang w:val="lt-LT"/>
        </w:rPr>
      </w:pPr>
      <w:r w:rsidRPr="006C297E">
        <w:rPr>
          <w:noProof/>
          <w:color w:val="0D0D0D"/>
          <w:szCs w:val="22"/>
          <w:u w:val="single"/>
          <w:lang w:val="lt-LT"/>
        </w:rPr>
        <w:t>Nėštumas</w:t>
      </w:r>
    </w:p>
    <w:p w14:paraId="1FEEF335" w14:textId="72EFE261" w:rsidR="00686E69" w:rsidRPr="006C297E" w:rsidRDefault="00686E69" w:rsidP="00686E69">
      <w:pPr>
        <w:rPr>
          <w:noProof/>
          <w:color w:val="0D0D0D"/>
          <w:szCs w:val="22"/>
          <w:lang w:val="lt-LT"/>
        </w:rPr>
      </w:pPr>
      <w:r w:rsidRPr="006C297E">
        <w:rPr>
          <w:noProof/>
          <w:color w:val="0D0D0D"/>
          <w:szCs w:val="22"/>
          <w:lang w:val="lt-LT"/>
        </w:rPr>
        <w:t>Šio vaistinio preparato vartojimo patirties moterims nėštumo metu nėra.</w:t>
      </w:r>
      <w:r w:rsidR="009A217B">
        <w:rPr>
          <w:noProof/>
          <w:color w:val="0D0D0D"/>
          <w:szCs w:val="22"/>
          <w:lang w:val="lt-LT"/>
        </w:rPr>
        <w:t xml:space="preserve"> </w:t>
      </w:r>
      <w:r w:rsidR="009A217B" w:rsidRPr="009A217B">
        <w:rPr>
          <w:noProof/>
          <w:color w:val="0D0D0D"/>
          <w:szCs w:val="22"/>
          <w:lang w:val="lt-LT"/>
        </w:rPr>
        <w:t xml:space="preserve">Dėl </w:t>
      </w:r>
      <w:r w:rsidR="009A217B">
        <w:rPr>
          <w:noProof/>
          <w:color w:val="0D0D0D"/>
          <w:szCs w:val="22"/>
          <w:lang w:val="lt-LT"/>
        </w:rPr>
        <w:t xml:space="preserve">sudėtyje esančio </w:t>
      </w:r>
      <w:r w:rsidR="009A217B" w:rsidRPr="009A217B">
        <w:rPr>
          <w:noProof/>
          <w:color w:val="0D0D0D"/>
          <w:szCs w:val="22"/>
          <w:lang w:val="lt-LT"/>
        </w:rPr>
        <w:t>ibuprofeno šio vaist</w:t>
      </w:r>
      <w:r w:rsidR="009A217B">
        <w:rPr>
          <w:noProof/>
          <w:color w:val="0D0D0D"/>
          <w:szCs w:val="22"/>
          <w:lang w:val="lt-LT"/>
        </w:rPr>
        <w:t>inio preparato</w:t>
      </w:r>
      <w:r w:rsidR="009A217B" w:rsidRPr="009A217B">
        <w:rPr>
          <w:noProof/>
          <w:color w:val="0D0D0D"/>
          <w:szCs w:val="22"/>
          <w:lang w:val="lt-LT"/>
        </w:rPr>
        <w:t xml:space="preserve"> </w:t>
      </w:r>
      <w:r w:rsidR="002705BA">
        <w:rPr>
          <w:noProof/>
          <w:color w:val="0D0D0D"/>
          <w:szCs w:val="22"/>
          <w:lang w:val="lt-LT"/>
        </w:rPr>
        <w:t xml:space="preserve">draudžiama vartoti </w:t>
      </w:r>
      <w:r w:rsidR="009A217B" w:rsidRPr="009A217B">
        <w:rPr>
          <w:noProof/>
          <w:color w:val="0D0D0D"/>
          <w:szCs w:val="22"/>
          <w:lang w:val="lt-LT"/>
        </w:rPr>
        <w:t xml:space="preserve">nėštumo </w:t>
      </w:r>
      <w:r w:rsidR="002705BA">
        <w:rPr>
          <w:noProof/>
          <w:color w:val="0D0D0D"/>
          <w:szCs w:val="22"/>
          <w:lang w:val="lt-LT"/>
        </w:rPr>
        <w:t xml:space="preserve">trečiojo </w:t>
      </w:r>
      <w:r w:rsidR="009A217B" w:rsidRPr="009A217B">
        <w:rPr>
          <w:noProof/>
          <w:color w:val="0D0D0D"/>
          <w:szCs w:val="22"/>
          <w:lang w:val="lt-LT"/>
        </w:rPr>
        <w:t>trimestr</w:t>
      </w:r>
      <w:r w:rsidR="002705BA">
        <w:rPr>
          <w:noProof/>
          <w:color w:val="0D0D0D"/>
          <w:szCs w:val="22"/>
          <w:lang w:val="lt-LT"/>
        </w:rPr>
        <w:t>o metu</w:t>
      </w:r>
      <w:r w:rsidR="009A217B" w:rsidRPr="009A217B">
        <w:rPr>
          <w:noProof/>
          <w:color w:val="0D0D0D"/>
          <w:szCs w:val="22"/>
          <w:lang w:val="lt-LT"/>
        </w:rPr>
        <w:t xml:space="preserve"> (žr. 4.3 ir 5.3 skyrius).</w:t>
      </w:r>
    </w:p>
    <w:p w14:paraId="14D20DD5" w14:textId="77777777" w:rsidR="008651EA" w:rsidRPr="008651EA" w:rsidRDefault="008651EA" w:rsidP="00686E69">
      <w:pPr>
        <w:rPr>
          <w:noProof/>
          <w:color w:val="0D0D0D"/>
          <w:szCs w:val="22"/>
          <w:lang w:val="lt-LT"/>
        </w:rPr>
      </w:pPr>
    </w:p>
    <w:p w14:paraId="009E02E4" w14:textId="77777777" w:rsidR="00AB02FA" w:rsidRDefault="00233A22" w:rsidP="00686E69">
      <w:pPr>
        <w:rPr>
          <w:noProof/>
          <w:color w:val="0D0D0D"/>
          <w:szCs w:val="22"/>
          <w:lang w:val="lt-LT"/>
        </w:rPr>
      </w:pPr>
      <w:r>
        <w:rPr>
          <w:noProof/>
          <w:color w:val="0D0D0D"/>
          <w:szCs w:val="22"/>
          <w:lang w:val="lt-LT"/>
        </w:rPr>
        <w:t>Parace</w:t>
      </w:r>
      <w:r w:rsidR="00AB02FA">
        <w:rPr>
          <w:noProof/>
          <w:color w:val="0D0D0D"/>
          <w:szCs w:val="22"/>
          <w:lang w:val="lt-LT"/>
        </w:rPr>
        <w:t>tamolis</w:t>
      </w:r>
    </w:p>
    <w:p w14:paraId="388673C9" w14:textId="77777777" w:rsidR="006D2448" w:rsidRDefault="006D2448" w:rsidP="006D2448">
      <w:pPr>
        <w:rPr>
          <w:rFonts w:eastAsia="SimSun"/>
          <w:bCs/>
          <w:iCs/>
          <w:szCs w:val="22"/>
          <w:lang w:val="lt-LT" w:eastAsia="zh-CN"/>
        </w:rPr>
      </w:pPr>
      <w:r w:rsidRPr="0029308D">
        <w:rPr>
          <w:rFonts w:eastAsia="SimSun"/>
          <w:bCs/>
          <w:iCs/>
          <w:szCs w:val="22"/>
          <w:lang w:val="lt-LT" w:eastAsia="zh-CN"/>
        </w:rPr>
        <w:t>Daug nėščių moterų tyrimų duomenų nerodo poveikio įgimtoms formavimosi ydoms ar toksinio poveikio vaisiui (ar) naujagimiui.</w:t>
      </w:r>
    </w:p>
    <w:p w14:paraId="256FC8B1" w14:textId="419CD4B4" w:rsidR="00B56A4A" w:rsidRPr="00B56A4A" w:rsidRDefault="006D2448" w:rsidP="00B56A4A">
      <w:pPr>
        <w:rPr>
          <w:noProof/>
          <w:color w:val="0D0D0D"/>
          <w:szCs w:val="22"/>
          <w:lang w:val="lt-LT"/>
        </w:rPr>
      </w:pPr>
      <w:r w:rsidRPr="00A61F19">
        <w:rPr>
          <w:noProof/>
          <w:color w:val="0D0D0D"/>
          <w:szCs w:val="24"/>
          <w:lang w:val="lt-LT"/>
        </w:rPr>
        <w:t>Epidemiologini</w:t>
      </w:r>
      <w:r>
        <w:rPr>
          <w:noProof/>
          <w:color w:val="0D0D0D"/>
          <w:szCs w:val="24"/>
          <w:lang w:val="lt-LT"/>
        </w:rPr>
        <w:t>ai</w:t>
      </w:r>
      <w:r w:rsidRPr="00A61F19">
        <w:rPr>
          <w:noProof/>
          <w:color w:val="0D0D0D"/>
          <w:szCs w:val="24"/>
          <w:lang w:val="lt-LT"/>
        </w:rPr>
        <w:t xml:space="preserve"> tyrim</w:t>
      </w:r>
      <w:r>
        <w:rPr>
          <w:noProof/>
          <w:color w:val="0D0D0D"/>
          <w:szCs w:val="24"/>
          <w:lang w:val="lt-LT"/>
        </w:rPr>
        <w:t>ai</w:t>
      </w:r>
      <w:r w:rsidRPr="00A61F19">
        <w:rPr>
          <w:noProof/>
          <w:color w:val="0D0D0D"/>
          <w:szCs w:val="24"/>
          <w:lang w:val="lt-LT"/>
        </w:rPr>
        <w:t xml:space="preserve">, kuriais buvo vertinamas dar gimdoje paracetamolio poveikį patyrusių vaikų neurologinis vystymasis, </w:t>
      </w:r>
      <w:r>
        <w:rPr>
          <w:noProof/>
          <w:color w:val="0D0D0D"/>
          <w:szCs w:val="24"/>
          <w:lang w:val="lt-LT"/>
        </w:rPr>
        <w:t>neabejotinų rezultatų neparodė.</w:t>
      </w:r>
      <w:r w:rsidRPr="00A61F19">
        <w:rPr>
          <w:noProof/>
          <w:color w:val="0D0D0D"/>
          <w:szCs w:val="24"/>
          <w:lang w:val="lt-LT"/>
        </w:rPr>
        <w:t xml:space="preserve"> </w:t>
      </w:r>
      <w:r w:rsidR="00047A06" w:rsidRPr="00047A06">
        <w:rPr>
          <w:iCs/>
          <w:noProof/>
          <w:szCs w:val="22"/>
          <w:lang w:val="lt-LT"/>
        </w:rPr>
        <w:t>J</w:t>
      </w:r>
      <w:r w:rsidR="00047A06" w:rsidRPr="006D2448">
        <w:rPr>
          <w:iCs/>
          <w:noProof/>
          <w:color w:val="0D0D0D"/>
          <w:szCs w:val="22"/>
          <w:lang w:val="lt-LT"/>
        </w:rPr>
        <w:t xml:space="preserve">ei kliniškai </w:t>
      </w:r>
      <w:r w:rsidR="000D6A10">
        <w:rPr>
          <w:iCs/>
          <w:noProof/>
          <w:color w:val="0D0D0D"/>
          <w:szCs w:val="22"/>
          <w:lang w:val="lt-LT"/>
        </w:rPr>
        <w:t>reikalinga</w:t>
      </w:r>
      <w:r w:rsidR="00047A06" w:rsidRPr="006D2448">
        <w:rPr>
          <w:iCs/>
          <w:noProof/>
          <w:color w:val="0D0D0D"/>
          <w:szCs w:val="22"/>
          <w:lang w:val="lt-LT"/>
        </w:rPr>
        <w:t xml:space="preserve">, </w:t>
      </w:r>
      <w:r w:rsidR="00B56A4A" w:rsidRPr="009C263A">
        <w:rPr>
          <w:noProof/>
          <w:color w:val="0D0D0D"/>
          <w:szCs w:val="22"/>
          <w:lang w:val="lt-LT"/>
        </w:rPr>
        <w:t>paracetamolis gali būti vartojamas nėštumo metu, tačiau jis turi būti vartojamas mažiausiomis veiksmingomis dozėmis kuo trumpesnį laiką ir mažiausiu įmanomu dažnumu.</w:t>
      </w:r>
    </w:p>
    <w:p w14:paraId="54160179" w14:textId="77777777" w:rsidR="00B56A4A" w:rsidRDefault="00B56A4A" w:rsidP="00686E69">
      <w:pPr>
        <w:rPr>
          <w:iCs/>
          <w:noProof/>
          <w:color w:val="0D0D0D"/>
          <w:szCs w:val="22"/>
          <w:lang w:val="lt-LT"/>
        </w:rPr>
      </w:pPr>
    </w:p>
    <w:p w14:paraId="6F6AB6A7" w14:textId="45A48884" w:rsidR="00686E69" w:rsidRPr="00F533C5" w:rsidRDefault="00F16F80" w:rsidP="00686E69">
      <w:pPr>
        <w:rPr>
          <w:noProof/>
          <w:color w:val="0D0D0D"/>
          <w:szCs w:val="22"/>
          <w:lang w:val="lt-LT"/>
        </w:rPr>
      </w:pPr>
      <w:r w:rsidRPr="00F533C5">
        <w:rPr>
          <w:noProof/>
          <w:color w:val="0D0D0D"/>
          <w:szCs w:val="22"/>
          <w:lang w:val="lt-LT"/>
        </w:rPr>
        <w:t>Ibuprofenas</w:t>
      </w:r>
    </w:p>
    <w:p w14:paraId="5A713585" w14:textId="2708A9FA" w:rsidR="00AD38DE" w:rsidRPr="00F533C5" w:rsidRDefault="00AD38DE" w:rsidP="00AD38DE">
      <w:pPr>
        <w:tabs>
          <w:tab w:val="left" w:pos="0"/>
        </w:tabs>
        <w:rPr>
          <w:lang w:val="lt-LT"/>
        </w:rPr>
      </w:pPr>
      <w:r w:rsidRPr="00F533C5">
        <w:rPr>
          <w:lang w:val="lt-LT"/>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F533C5">
        <w:rPr>
          <w:lang w:val="lt-LT"/>
        </w:rPr>
        <w:t>nesuaugimo</w:t>
      </w:r>
      <w:proofErr w:type="spellEnd"/>
      <w:r w:rsidRPr="00F533C5">
        <w:rPr>
          <w:lang w:val="lt-LT"/>
        </w:rPr>
        <w:t xml:space="preserve"> pavojus. Absoliuti širdies ir kraujagyslių sistemos sklaidos defektų rizika, kuri paprastai būna mažesnė negu 1 %, padidėja iki maždaug 1,5 %. Manoma, kad ši rizika didėja vartojant didesnę vaistinio preparato dozę ir gydant ilgesnį laiką. Gyvūnams duodant prostaglandinų sintezės inhibitorių aptikta, kad padaugėjo persileidimų iki implantacijos ir po jos, embriono ir vaisiaus </w:t>
      </w:r>
      <w:proofErr w:type="spellStart"/>
      <w:r w:rsidRPr="00F533C5">
        <w:rPr>
          <w:lang w:val="lt-LT"/>
        </w:rPr>
        <w:t>letališkumas</w:t>
      </w:r>
      <w:proofErr w:type="spellEnd"/>
      <w:r w:rsidRPr="00F533C5">
        <w:rPr>
          <w:lang w:val="lt-LT"/>
        </w:rPr>
        <w:t xml:space="preserve">. Be to, duodant prostaglandinų sintezės inhibitorių </w:t>
      </w:r>
      <w:proofErr w:type="spellStart"/>
      <w:r w:rsidRPr="00F533C5">
        <w:rPr>
          <w:lang w:val="lt-LT"/>
        </w:rPr>
        <w:t>organogenezės</w:t>
      </w:r>
      <w:proofErr w:type="spellEnd"/>
      <w:r w:rsidRPr="00F533C5">
        <w:rPr>
          <w:lang w:val="lt-LT"/>
        </w:rPr>
        <w:t xml:space="preserve"> laikotarpiu, gyvūnams padidėja įvairių vystymosi sutrikimų, įskaitant širdies ir kraujagyslių defektus, pavojus.</w:t>
      </w:r>
    </w:p>
    <w:p w14:paraId="441F16F1" w14:textId="77777777" w:rsidR="00AD38DE" w:rsidRPr="00F533C5" w:rsidRDefault="00AD38DE" w:rsidP="00AD38DE">
      <w:pPr>
        <w:rPr>
          <w:lang w:val="lt-LT"/>
        </w:rPr>
      </w:pPr>
    </w:p>
    <w:p w14:paraId="77BFFD67" w14:textId="7A3FBB1A" w:rsidR="00AD38DE" w:rsidRPr="00F533C5" w:rsidRDefault="00AD38DE" w:rsidP="00AD38DE">
      <w:pPr>
        <w:pStyle w:val="Default"/>
        <w:rPr>
          <w:bCs/>
          <w:sz w:val="22"/>
          <w:szCs w:val="22"/>
          <w:lang w:val="lt-LT"/>
        </w:rPr>
      </w:pPr>
      <w:r w:rsidRPr="00F533C5">
        <w:rPr>
          <w:bCs/>
          <w:sz w:val="22"/>
          <w:szCs w:val="32"/>
          <w:lang w:val="lt-LT"/>
        </w:rPr>
        <w:t xml:space="preserve">Nuo 20-osios nėštumo savaitės </w:t>
      </w:r>
      <w:proofErr w:type="spellStart"/>
      <w:r w:rsidRPr="00F533C5">
        <w:rPr>
          <w:bCs/>
          <w:sz w:val="22"/>
          <w:szCs w:val="32"/>
          <w:lang w:val="lt-LT"/>
        </w:rPr>
        <w:t>ibuprofeno</w:t>
      </w:r>
      <w:proofErr w:type="spellEnd"/>
      <w:r w:rsidRPr="00F533C5">
        <w:rPr>
          <w:bCs/>
          <w:sz w:val="22"/>
          <w:szCs w:val="32"/>
          <w:lang w:val="lt-LT"/>
        </w:rPr>
        <w:t xml:space="preserve"> vartojimas gali sukelti </w:t>
      </w:r>
      <w:proofErr w:type="spellStart"/>
      <w:r w:rsidRPr="00F533C5">
        <w:rPr>
          <w:bCs/>
          <w:sz w:val="22"/>
          <w:szCs w:val="32"/>
          <w:lang w:val="lt-LT"/>
        </w:rPr>
        <w:t>oligohidramnioną</w:t>
      </w:r>
      <w:proofErr w:type="spellEnd"/>
      <w:r w:rsidRPr="00F533C5">
        <w:rPr>
          <w:bCs/>
          <w:sz w:val="22"/>
          <w:szCs w:val="32"/>
          <w:lang w:val="lt-LT"/>
        </w:rPr>
        <w:t xml:space="preserve"> dėl vaisiaus inkstų funkcijos sutrikimo. Tai gali pasireikšti netrukus po gydymo pradžios ir paprastai išnyksta nutraukus gydymą. Be to, buvo pranešimų apie arterinio latako susiaurėjimą po gydymo antrojo trimestro metu, kuris daugumoje atvejų išnyko nutraukus gydymą. Todėl,</w:t>
      </w:r>
      <w:r w:rsidRPr="00F533C5">
        <w:rPr>
          <w:b/>
          <w:sz w:val="22"/>
          <w:szCs w:val="32"/>
          <w:lang w:val="lt-LT"/>
        </w:rPr>
        <w:t xml:space="preserve"> </w:t>
      </w:r>
      <w:r w:rsidRPr="00F533C5">
        <w:rPr>
          <w:sz w:val="22"/>
          <w:szCs w:val="32"/>
          <w:lang w:val="lt-LT"/>
        </w:rPr>
        <w:t xml:space="preserve">per pirmąjį ir antrąjį nėštumo trimestrą </w:t>
      </w:r>
      <w:proofErr w:type="spellStart"/>
      <w:r w:rsidRPr="00F533C5">
        <w:rPr>
          <w:sz w:val="22"/>
          <w:szCs w:val="32"/>
          <w:lang w:val="lt-LT"/>
        </w:rPr>
        <w:t>ibuprofeno</w:t>
      </w:r>
      <w:proofErr w:type="spellEnd"/>
      <w:r w:rsidRPr="00F533C5">
        <w:rPr>
          <w:sz w:val="22"/>
          <w:szCs w:val="32"/>
          <w:lang w:val="lt-LT"/>
        </w:rPr>
        <w:t xml:space="preserve"> vartoti negalima, nebent tai neabejotinai būtina. Jei </w:t>
      </w:r>
      <w:proofErr w:type="spellStart"/>
      <w:r w:rsidRPr="00F533C5">
        <w:rPr>
          <w:sz w:val="22"/>
          <w:szCs w:val="32"/>
          <w:lang w:val="lt-LT"/>
        </w:rPr>
        <w:t>ibuprofeną</w:t>
      </w:r>
      <w:proofErr w:type="spellEnd"/>
      <w:r w:rsidRPr="00F533C5">
        <w:rPr>
          <w:sz w:val="22"/>
          <w:szCs w:val="32"/>
          <w:lang w:val="lt-LT"/>
        </w:rPr>
        <w:t xml:space="preserve"> vartoja moteris, ketinanti pastoti, arba besilaukianti pirmąjį ir antrąjį nėštumo trimestrą, dozė turi būti kuo mažesnė, o gydymo trukmė – kuo trumpesnė.</w:t>
      </w:r>
      <w:r w:rsidRPr="00F533C5">
        <w:rPr>
          <w:b/>
          <w:sz w:val="22"/>
          <w:szCs w:val="32"/>
          <w:lang w:val="lt-LT"/>
        </w:rPr>
        <w:t xml:space="preserve"> </w:t>
      </w:r>
      <w:r w:rsidR="00EE1679" w:rsidRPr="006657AE">
        <w:rPr>
          <w:sz w:val="22"/>
          <w:szCs w:val="32"/>
          <w:lang w:val="lt-LT"/>
        </w:rPr>
        <w:t>Jei po 20-os nėštumo savaitės</w:t>
      </w:r>
      <w:r w:rsidR="00EE1679">
        <w:rPr>
          <w:b/>
          <w:sz w:val="22"/>
          <w:szCs w:val="32"/>
          <w:lang w:val="lt-LT"/>
        </w:rPr>
        <w:t xml:space="preserve"> </w:t>
      </w:r>
      <w:proofErr w:type="spellStart"/>
      <w:r w:rsidRPr="00F533C5">
        <w:rPr>
          <w:bCs/>
          <w:sz w:val="22"/>
          <w:szCs w:val="32"/>
          <w:lang w:val="lt-LT"/>
        </w:rPr>
        <w:t>ibuprofeno</w:t>
      </w:r>
      <w:proofErr w:type="spellEnd"/>
      <w:r w:rsidRPr="00F533C5">
        <w:rPr>
          <w:bCs/>
          <w:sz w:val="22"/>
          <w:szCs w:val="32"/>
          <w:lang w:val="lt-LT"/>
        </w:rPr>
        <w:t xml:space="preserve"> vartoj</w:t>
      </w:r>
      <w:r w:rsidR="00EE1679">
        <w:rPr>
          <w:bCs/>
          <w:sz w:val="22"/>
          <w:szCs w:val="32"/>
          <w:lang w:val="lt-LT"/>
        </w:rPr>
        <w:t xml:space="preserve">ama kelias </w:t>
      </w:r>
      <w:proofErr w:type="spellStart"/>
      <w:r w:rsidR="00EE1679">
        <w:rPr>
          <w:bCs/>
          <w:sz w:val="22"/>
          <w:szCs w:val="32"/>
          <w:lang w:val="lt-LT"/>
        </w:rPr>
        <w:t>dienas</w:t>
      </w:r>
      <w:r w:rsidRPr="00F533C5">
        <w:rPr>
          <w:bCs/>
          <w:sz w:val="22"/>
          <w:szCs w:val="32"/>
          <w:lang w:val="lt-LT"/>
        </w:rPr>
        <w:t>,</w:t>
      </w:r>
      <w:r w:rsidR="00EE1679">
        <w:rPr>
          <w:bCs/>
          <w:sz w:val="22"/>
          <w:szCs w:val="32"/>
          <w:lang w:val="lt-LT"/>
        </w:rPr>
        <w:t>reikia</w:t>
      </w:r>
      <w:proofErr w:type="spellEnd"/>
      <w:r w:rsidR="00EE1679">
        <w:rPr>
          <w:bCs/>
          <w:sz w:val="22"/>
          <w:szCs w:val="32"/>
          <w:lang w:val="lt-LT"/>
        </w:rPr>
        <w:t xml:space="preserve"> spręsti dėl </w:t>
      </w:r>
      <w:proofErr w:type="spellStart"/>
      <w:r w:rsidR="00EE1679">
        <w:rPr>
          <w:bCs/>
          <w:sz w:val="22"/>
          <w:szCs w:val="32"/>
          <w:lang w:val="lt-LT"/>
        </w:rPr>
        <w:t>antenatalinės</w:t>
      </w:r>
      <w:proofErr w:type="spellEnd"/>
      <w:r w:rsidR="00EE1679">
        <w:rPr>
          <w:bCs/>
          <w:sz w:val="22"/>
          <w:szCs w:val="32"/>
          <w:lang w:val="lt-LT"/>
        </w:rPr>
        <w:t xml:space="preserve"> </w:t>
      </w:r>
      <w:r w:rsidRPr="00F533C5">
        <w:rPr>
          <w:bCs/>
          <w:sz w:val="22"/>
          <w:szCs w:val="32"/>
          <w:lang w:val="lt-LT"/>
        </w:rPr>
        <w:t xml:space="preserve"> </w:t>
      </w:r>
      <w:proofErr w:type="spellStart"/>
      <w:r w:rsidRPr="00F533C5">
        <w:rPr>
          <w:bCs/>
          <w:sz w:val="22"/>
          <w:szCs w:val="32"/>
          <w:lang w:val="lt-LT"/>
        </w:rPr>
        <w:t>oligohidramniona</w:t>
      </w:r>
      <w:r w:rsidR="00EE1679">
        <w:rPr>
          <w:bCs/>
          <w:sz w:val="22"/>
          <w:szCs w:val="32"/>
          <w:lang w:val="lt-LT"/>
        </w:rPr>
        <w:t>o</w:t>
      </w:r>
      <w:proofErr w:type="spellEnd"/>
      <w:r w:rsidRPr="00F533C5">
        <w:rPr>
          <w:bCs/>
          <w:sz w:val="22"/>
          <w:szCs w:val="32"/>
          <w:lang w:val="lt-LT"/>
        </w:rPr>
        <w:t xml:space="preserve"> ir arterinio latako susiaurėjim</w:t>
      </w:r>
      <w:r w:rsidR="00EE1679">
        <w:rPr>
          <w:bCs/>
          <w:sz w:val="22"/>
          <w:szCs w:val="32"/>
          <w:lang w:val="lt-LT"/>
        </w:rPr>
        <w:t>o stebėsenos</w:t>
      </w:r>
      <w:r w:rsidRPr="00F533C5">
        <w:rPr>
          <w:bCs/>
          <w:sz w:val="22"/>
          <w:szCs w:val="32"/>
          <w:lang w:val="lt-LT"/>
        </w:rPr>
        <w:t xml:space="preserve">. Jei nustatomas </w:t>
      </w:r>
      <w:proofErr w:type="spellStart"/>
      <w:r w:rsidRPr="00F533C5">
        <w:rPr>
          <w:bCs/>
          <w:sz w:val="22"/>
          <w:szCs w:val="32"/>
          <w:lang w:val="lt-LT"/>
        </w:rPr>
        <w:t>oligohidramnionas</w:t>
      </w:r>
      <w:proofErr w:type="spellEnd"/>
      <w:r w:rsidRPr="00F533C5">
        <w:rPr>
          <w:bCs/>
          <w:sz w:val="22"/>
          <w:szCs w:val="32"/>
          <w:lang w:val="lt-LT"/>
        </w:rPr>
        <w:t xml:space="preserve"> arba arterinio latako susiaurėjimas, </w:t>
      </w:r>
      <w:proofErr w:type="spellStart"/>
      <w:r w:rsidRPr="00F533C5">
        <w:rPr>
          <w:bCs/>
          <w:sz w:val="22"/>
          <w:szCs w:val="32"/>
          <w:lang w:val="lt-LT"/>
        </w:rPr>
        <w:t>ibuprofeno</w:t>
      </w:r>
      <w:proofErr w:type="spellEnd"/>
      <w:r w:rsidRPr="00F533C5">
        <w:rPr>
          <w:bCs/>
          <w:sz w:val="22"/>
          <w:szCs w:val="32"/>
          <w:lang w:val="lt-LT"/>
        </w:rPr>
        <w:t xml:space="preserve"> vartojimą reikia nutraukti. </w:t>
      </w:r>
    </w:p>
    <w:p w14:paraId="1B69612A" w14:textId="77777777" w:rsidR="00AD38DE" w:rsidRPr="00F533C5" w:rsidRDefault="00AD38DE" w:rsidP="00AD38DE">
      <w:pPr>
        <w:pStyle w:val="Default"/>
        <w:rPr>
          <w:bCs/>
          <w:sz w:val="22"/>
          <w:szCs w:val="22"/>
          <w:lang w:val="lt-LT"/>
        </w:rPr>
      </w:pPr>
    </w:p>
    <w:p w14:paraId="34C14EC4" w14:textId="77777777" w:rsidR="00AD38DE" w:rsidRPr="00F533C5" w:rsidRDefault="00AD38DE" w:rsidP="00AD38DE">
      <w:pPr>
        <w:pStyle w:val="Default"/>
        <w:rPr>
          <w:sz w:val="22"/>
          <w:szCs w:val="22"/>
          <w:lang w:val="lt-LT"/>
        </w:rPr>
      </w:pPr>
      <w:r w:rsidRPr="00F533C5">
        <w:rPr>
          <w:sz w:val="22"/>
          <w:szCs w:val="32"/>
          <w:lang w:val="lt-LT"/>
        </w:rPr>
        <w:t xml:space="preserve">Trečiąjį nėštumo trimestrą visi prostaglandinų sintezės inhibitoriai vaisiui gali sukelti: </w:t>
      </w:r>
    </w:p>
    <w:p w14:paraId="76F78C1E" w14:textId="77777777" w:rsidR="00AD38DE" w:rsidRDefault="00AD38DE" w:rsidP="00AD38DE">
      <w:pPr>
        <w:pStyle w:val="Default"/>
        <w:rPr>
          <w:bCs/>
          <w:sz w:val="22"/>
          <w:szCs w:val="22"/>
          <w:lang w:val="lt-LT"/>
        </w:rPr>
      </w:pPr>
      <w:r>
        <w:rPr>
          <w:sz w:val="22"/>
          <w:szCs w:val="32"/>
          <w:lang w:val="lt-LT"/>
        </w:rPr>
        <w:t>-</w:t>
      </w:r>
      <w:r>
        <w:rPr>
          <w:sz w:val="22"/>
          <w:szCs w:val="32"/>
          <w:lang w:val="lt-LT"/>
        </w:rPr>
        <w:tab/>
        <w:t>toksinį poveikį širdžiai ir plaučiams (</w:t>
      </w:r>
      <w:r>
        <w:rPr>
          <w:bCs/>
          <w:sz w:val="22"/>
          <w:szCs w:val="32"/>
          <w:lang w:val="lt-LT"/>
        </w:rPr>
        <w:t xml:space="preserve">priešlaikinį arterinio latako susiaurėjimą ir (arba) </w:t>
      </w:r>
      <w:r>
        <w:rPr>
          <w:bCs/>
          <w:sz w:val="22"/>
          <w:szCs w:val="32"/>
          <w:lang w:val="lt-LT"/>
        </w:rPr>
        <w:tab/>
        <w:t xml:space="preserve">užsidarymą ir </w:t>
      </w:r>
      <w:proofErr w:type="spellStart"/>
      <w:r>
        <w:rPr>
          <w:bCs/>
          <w:sz w:val="22"/>
          <w:szCs w:val="32"/>
          <w:lang w:val="lt-LT"/>
        </w:rPr>
        <w:t>plautinę</w:t>
      </w:r>
      <w:proofErr w:type="spellEnd"/>
      <w:r>
        <w:rPr>
          <w:bCs/>
          <w:sz w:val="22"/>
          <w:szCs w:val="32"/>
          <w:lang w:val="lt-LT"/>
        </w:rPr>
        <w:t xml:space="preserve"> hipertenziją); </w:t>
      </w:r>
    </w:p>
    <w:p w14:paraId="11C74FB7" w14:textId="57B39DA3" w:rsidR="00AD38DE" w:rsidRDefault="00AD38DE" w:rsidP="00AD38DE">
      <w:pPr>
        <w:pStyle w:val="Default"/>
        <w:rPr>
          <w:bCs/>
          <w:sz w:val="22"/>
          <w:szCs w:val="32"/>
          <w:lang w:val="lt-LT"/>
        </w:rPr>
      </w:pPr>
      <w:r>
        <w:rPr>
          <w:bCs/>
          <w:sz w:val="22"/>
          <w:szCs w:val="32"/>
          <w:lang w:val="lt-LT"/>
        </w:rPr>
        <w:t>-</w:t>
      </w:r>
      <w:r>
        <w:rPr>
          <w:bCs/>
          <w:sz w:val="22"/>
          <w:szCs w:val="32"/>
          <w:lang w:val="lt-LT"/>
        </w:rPr>
        <w:tab/>
        <w:t xml:space="preserve">inkstų funkcijos sutrikimą (žr. aukščiau); </w:t>
      </w:r>
    </w:p>
    <w:p w14:paraId="4AA91B15" w14:textId="77777777" w:rsidR="002F370B" w:rsidRDefault="002F370B" w:rsidP="002F370B">
      <w:pPr>
        <w:tabs>
          <w:tab w:val="left" w:pos="0"/>
        </w:tabs>
        <w:suppressAutoHyphens/>
        <w:rPr>
          <w:szCs w:val="22"/>
          <w:lang w:val="lt-LT"/>
        </w:rPr>
      </w:pPr>
    </w:p>
    <w:p w14:paraId="2649D9DA" w14:textId="1CDC4E00" w:rsidR="00AD38DE" w:rsidRPr="00BA65F6" w:rsidRDefault="00AD38DE" w:rsidP="00BA65F6">
      <w:pPr>
        <w:tabs>
          <w:tab w:val="left" w:pos="0"/>
        </w:tabs>
        <w:suppressAutoHyphens/>
        <w:rPr>
          <w:szCs w:val="22"/>
          <w:lang w:val="lt-LT"/>
        </w:rPr>
      </w:pPr>
      <w:r w:rsidRPr="00BA65F6">
        <w:rPr>
          <w:szCs w:val="22"/>
          <w:lang w:val="lt-LT"/>
        </w:rPr>
        <w:t>motinai ir naujagimiui nėštumo pabaigoje:</w:t>
      </w:r>
    </w:p>
    <w:p w14:paraId="7A3746C6" w14:textId="77777777" w:rsidR="00AD38DE" w:rsidRPr="004F5996" w:rsidRDefault="00AD38DE" w:rsidP="00AD38DE">
      <w:pPr>
        <w:numPr>
          <w:ilvl w:val="0"/>
          <w:numId w:val="35"/>
        </w:numPr>
        <w:tabs>
          <w:tab w:val="clear" w:pos="567"/>
        </w:tabs>
        <w:suppressAutoHyphens/>
        <w:snapToGrid/>
        <w:spacing w:line="240" w:lineRule="auto"/>
        <w:ind w:hanging="786"/>
        <w:rPr>
          <w:szCs w:val="22"/>
          <w:lang w:val="lt-LT"/>
        </w:rPr>
      </w:pPr>
      <w:r w:rsidRPr="004F5996">
        <w:rPr>
          <w:szCs w:val="22"/>
          <w:lang w:val="lt-LT"/>
        </w:rPr>
        <w:t xml:space="preserve">pailginti kraujavimo laiką, sukelti </w:t>
      </w:r>
      <w:proofErr w:type="spellStart"/>
      <w:r w:rsidRPr="004F5996">
        <w:rPr>
          <w:szCs w:val="22"/>
          <w:lang w:val="lt-LT"/>
        </w:rPr>
        <w:t>antiagregacinį</w:t>
      </w:r>
      <w:proofErr w:type="spellEnd"/>
      <w:r w:rsidRPr="004F5996">
        <w:rPr>
          <w:szCs w:val="22"/>
          <w:lang w:val="lt-LT"/>
        </w:rPr>
        <w:t xml:space="preserve"> poveikį, kuris gali atsirasti net ir vartojant labai mažas dozes;</w:t>
      </w:r>
    </w:p>
    <w:p w14:paraId="35A31E2E" w14:textId="77777777" w:rsidR="00AD38DE" w:rsidRPr="004F5996" w:rsidRDefault="00AD38DE" w:rsidP="00AD38DE">
      <w:pPr>
        <w:numPr>
          <w:ilvl w:val="0"/>
          <w:numId w:val="35"/>
        </w:numPr>
        <w:tabs>
          <w:tab w:val="clear" w:pos="567"/>
        </w:tabs>
        <w:suppressAutoHyphens/>
        <w:snapToGrid/>
        <w:spacing w:line="240" w:lineRule="auto"/>
        <w:ind w:hanging="786"/>
        <w:rPr>
          <w:szCs w:val="22"/>
          <w:lang w:val="lt-LT"/>
        </w:rPr>
      </w:pPr>
      <w:r w:rsidRPr="004F5996">
        <w:rPr>
          <w:szCs w:val="22"/>
          <w:lang w:val="lt-LT"/>
        </w:rPr>
        <w:t>slopinti gimdos susitraukimus, dėl to gimdymas uždelsiamas arba pailgėja.</w:t>
      </w:r>
    </w:p>
    <w:p w14:paraId="4DC9951D" w14:textId="77777777" w:rsidR="00AD38DE" w:rsidRDefault="00AD38DE" w:rsidP="00AD38DE">
      <w:pPr>
        <w:pStyle w:val="Default"/>
        <w:rPr>
          <w:bCs/>
          <w:sz w:val="18"/>
          <w:szCs w:val="18"/>
          <w:lang w:val="lt-LT"/>
        </w:rPr>
      </w:pPr>
    </w:p>
    <w:p w14:paraId="496A6189" w14:textId="1A38FE0E" w:rsidR="00AD38DE" w:rsidRPr="00800CB5" w:rsidRDefault="00AD38DE" w:rsidP="00AD38DE">
      <w:pPr>
        <w:pStyle w:val="Pagrindinistekstas"/>
        <w:rPr>
          <w:i w:val="0"/>
          <w:iCs/>
          <w:color w:val="auto"/>
          <w:lang w:val="lt-LT"/>
        </w:rPr>
      </w:pPr>
      <w:r w:rsidRPr="00800CB5">
        <w:rPr>
          <w:i w:val="0"/>
          <w:iCs/>
          <w:color w:val="auto"/>
          <w:lang w:val="lt-LT"/>
        </w:rPr>
        <w:t xml:space="preserve">Taigi </w:t>
      </w:r>
      <w:proofErr w:type="spellStart"/>
      <w:r w:rsidRPr="00800CB5">
        <w:rPr>
          <w:i w:val="0"/>
          <w:iCs/>
          <w:color w:val="auto"/>
          <w:lang w:val="lt-LT"/>
        </w:rPr>
        <w:t>ibuprofeno</w:t>
      </w:r>
      <w:proofErr w:type="spellEnd"/>
      <w:r w:rsidRPr="00800CB5">
        <w:rPr>
          <w:i w:val="0"/>
          <w:iCs/>
          <w:color w:val="auto"/>
          <w:lang w:val="lt-LT"/>
        </w:rPr>
        <w:t xml:space="preserve"> </w:t>
      </w:r>
      <w:r w:rsidRPr="00800CB5">
        <w:rPr>
          <w:i w:val="0"/>
          <w:iCs/>
          <w:color w:val="auto"/>
          <w:szCs w:val="22"/>
          <w:lang w:val="lt-LT"/>
        </w:rPr>
        <w:t xml:space="preserve">trečiąjį nėštumo trimestrą vartoti </w:t>
      </w:r>
      <w:r w:rsidRPr="00800CB5">
        <w:rPr>
          <w:i w:val="0"/>
          <w:iCs/>
          <w:color w:val="auto"/>
          <w:lang w:val="lt-LT"/>
        </w:rPr>
        <w:t>draudžiama (</w:t>
      </w:r>
      <w:r w:rsidRPr="00800CB5">
        <w:rPr>
          <w:i w:val="0"/>
          <w:iCs/>
          <w:color w:val="auto"/>
          <w:szCs w:val="22"/>
          <w:lang w:val="lt-LT"/>
        </w:rPr>
        <w:t xml:space="preserve">žr. 4.3 </w:t>
      </w:r>
      <w:r w:rsidR="00B10223" w:rsidRPr="00800CB5">
        <w:rPr>
          <w:i w:val="0"/>
          <w:iCs/>
          <w:color w:val="auto"/>
          <w:szCs w:val="22"/>
          <w:lang w:val="lt-LT"/>
        </w:rPr>
        <w:t xml:space="preserve">ir 5.3 </w:t>
      </w:r>
      <w:r w:rsidRPr="00800CB5">
        <w:rPr>
          <w:i w:val="0"/>
          <w:iCs/>
          <w:color w:val="auto"/>
          <w:szCs w:val="22"/>
          <w:lang w:val="lt-LT"/>
        </w:rPr>
        <w:t>skyri</w:t>
      </w:r>
      <w:r w:rsidR="00BE520B" w:rsidRPr="00800CB5">
        <w:rPr>
          <w:i w:val="0"/>
          <w:iCs/>
          <w:color w:val="auto"/>
          <w:szCs w:val="22"/>
          <w:lang w:val="lt-LT"/>
        </w:rPr>
        <w:t>ų</w:t>
      </w:r>
      <w:r w:rsidRPr="00800CB5">
        <w:rPr>
          <w:i w:val="0"/>
          <w:iCs/>
          <w:color w:val="auto"/>
          <w:szCs w:val="22"/>
          <w:lang w:val="lt-LT"/>
        </w:rPr>
        <w:t>).</w:t>
      </w:r>
    </w:p>
    <w:p w14:paraId="02CCC825" w14:textId="4E6B0118" w:rsidR="00F16F80" w:rsidRPr="00BA65F6" w:rsidRDefault="00F16F80" w:rsidP="00686E69">
      <w:pPr>
        <w:rPr>
          <w:iCs/>
          <w:noProof/>
          <w:color w:val="0D0D0D"/>
          <w:szCs w:val="22"/>
          <w:lang w:val="lt-LT"/>
        </w:rPr>
      </w:pPr>
    </w:p>
    <w:p w14:paraId="2D698ABF" w14:textId="668F6DAB" w:rsidR="00FB3695" w:rsidRPr="00FB3695" w:rsidRDefault="00FB3695" w:rsidP="00FB3695">
      <w:pPr>
        <w:rPr>
          <w:iCs/>
          <w:noProof/>
          <w:color w:val="0D0D0D"/>
          <w:szCs w:val="22"/>
          <w:lang w:val="lt-LT"/>
        </w:rPr>
      </w:pPr>
      <w:r w:rsidRPr="00FB3695">
        <w:rPr>
          <w:iCs/>
          <w:noProof/>
          <w:color w:val="0D0D0D"/>
          <w:szCs w:val="22"/>
          <w:lang w:val="lt-LT"/>
        </w:rPr>
        <w:t xml:space="preserve">Todėl, pirmuosius šešis nėštumo mėnesius </w:t>
      </w:r>
      <w:r w:rsidR="00B10223">
        <w:rPr>
          <w:iCs/>
          <w:noProof/>
          <w:color w:val="0D0D0D"/>
          <w:szCs w:val="22"/>
          <w:lang w:val="lt-LT"/>
        </w:rPr>
        <w:t xml:space="preserve">Metafenex </w:t>
      </w:r>
      <w:r w:rsidRPr="00FB3695">
        <w:rPr>
          <w:iCs/>
          <w:noProof/>
          <w:color w:val="0D0D0D"/>
          <w:szCs w:val="22"/>
          <w:lang w:val="lt-LT"/>
        </w:rPr>
        <w:t>vartojimo, jei įmanoma, reikia vengti</w:t>
      </w:r>
      <w:r w:rsidR="00B56A4A">
        <w:rPr>
          <w:iCs/>
          <w:noProof/>
          <w:color w:val="0D0D0D"/>
          <w:szCs w:val="22"/>
          <w:lang w:val="lt-LT"/>
        </w:rPr>
        <w:t>,</w:t>
      </w:r>
      <w:r w:rsidR="006D2448">
        <w:rPr>
          <w:iCs/>
          <w:noProof/>
          <w:color w:val="0D0D0D"/>
          <w:szCs w:val="22"/>
          <w:lang w:val="lt-LT"/>
        </w:rPr>
        <w:t xml:space="preserve"> </w:t>
      </w:r>
      <w:r w:rsidRPr="00FB3695">
        <w:rPr>
          <w:iCs/>
          <w:noProof/>
          <w:color w:val="0D0D0D"/>
          <w:szCs w:val="22"/>
          <w:lang w:val="lt-LT"/>
        </w:rPr>
        <w:t>o</w:t>
      </w:r>
      <w:r w:rsidR="00F533C5">
        <w:rPr>
          <w:iCs/>
          <w:noProof/>
          <w:color w:val="0D0D0D"/>
          <w:szCs w:val="22"/>
          <w:lang w:val="lt-LT"/>
        </w:rPr>
        <w:t> </w:t>
      </w:r>
      <w:r w:rsidRPr="00FB3695">
        <w:rPr>
          <w:iCs/>
          <w:noProof/>
          <w:color w:val="0D0D0D"/>
          <w:szCs w:val="22"/>
          <w:lang w:val="lt-LT"/>
        </w:rPr>
        <w:t>paskutiniuosius tris nėštumo mėnesius jo vartoti</w:t>
      </w:r>
      <w:r w:rsidR="00FC1F40">
        <w:rPr>
          <w:iCs/>
          <w:noProof/>
          <w:color w:val="0D0D0D"/>
          <w:szCs w:val="22"/>
          <w:lang w:val="lt-LT"/>
        </w:rPr>
        <w:t xml:space="preserve"> draudžiama</w:t>
      </w:r>
      <w:r w:rsidRPr="00FB3695">
        <w:rPr>
          <w:iCs/>
          <w:noProof/>
          <w:color w:val="0D0D0D"/>
          <w:szCs w:val="22"/>
          <w:lang w:val="lt-LT"/>
        </w:rPr>
        <w:t xml:space="preserve"> (žr. 4.3 skyrių).</w:t>
      </w:r>
    </w:p>
    <w:p w14:paraId="491A1DFC" w14:textId="77777777" w:rsidR="00EA7DB1" w:rsidRDefault="00EA7DB1" w:rsidP="00686E69">
      <w:pPr>
        <w:rPr>
          <w:noProof/>
          <w:color w:val="0D0D0D"/>
          <w:szCs w:val="22"/>
          <w:u w:val="single"/>
          <w:lang w:val="lt-LT"/>
        </w:rPr>
      </w:pPr>
    </w:p>
    <w:p w14:paraId="6BEE264B" w14:textId="469B2653" w:rsidR="00686E69" w:rsidRPr="006C297E" w:rsidRDefault="00686E69" w:rsidP="00686E69">
      <w:pPr>
        <w:rPr>
          <w:noProof/>
          <w:color w:val="0D0D0D"/>
          <w:szCs w:val="22"/>
          <w:u w:val="single"/>
          <w:lang w:val="lt-LT"/>
        </w:rPr>
      </w:pPr>
      <w:r w:rsidRPr="006C297E">
        <w:rPr>
          <w:noProof/>
          <w:color w:val="0D0D0D"/>
          <w:szCs w:val="22"/>
          <w:u w:val="single"/>
          <w:lang w:val="lt-LT"/>
        </w:rPr>
        <w:t>Žindymas</w:t>
      </w:r>
    </w:p>
    <w:p w14:paraId="2A3FEE61" w14:textId="77777777" w:rsidR="00686E69" w:rsidRPr="006C297E" w:rsidRDefault="00686E69" w:rsidP="00686E69">
      <w:pPr>
        <w:rPr>
          <w:noProof/>
          <w:color w:val="0D0D0D"/>
          <w:szCs w:val="22"/>
          <w:lang w:val="lt-LT"/>
        </w:rPr>
      </w:pPr>
      <w:r w:rsidRPr="006C297E">
        <w:rPr>
          <w:noProof/>
          <w:color w:val="0D0D0D"/>
          <w:szCs w:val="22"/>
          <w:lang w:val="lt-LT"/>
        </w:rPr>
        <w:t>Ibuprofenas ir jo metabolitai labai mažomis dozėmis (0,0008 % motinos suvartotos dozės) gali patekti į motinos pieną. Kenksmingo poveikio kūdikiams nežinoma.</w:t>
      </w:r>
    </w:p>
    <w:p w14:paraId="71A8BEB3" w14:textId="77777777" w:rsidR="00287329" w:rsidRPr="006C297E" w:rsidRDefault="00287329" w:rsidP="00686E69">
      <w:pPr>
        <w:rPr>
          <w:noProof/>
          <w:color w:val="0D0D0D"/>
          <w:szCs w:val="22"/>
          <w:lang w:val="lt-LT"/>
        </w:rPr>
      </w:pPr>
    </w:p>
    <w:p w14:paraId="71A8D375" w14:textId="77777777" w:rsidR="00686E69" w:rsidRPr="006C297E" w:rsidRDefault="00686E69" w:rsidP="00686E69">
      <w:pPr>
        <w:rPr>
          <w:noProof/>
          <w:color w:val="0D0D0D"/>
          <w:szCs w:val="22"/>
          <w:lang w:val="lt-LT"/>
        </w:rPr>
      </w:pPr>
      <w:r w:rsidRPr="006C297E">
        <w:rPr>
          <w:noProof/>
          <w:color w:val="0D0D0D"/>
          <w:szCs w:val="22"/>
          <w:lang w:val="lt-LT"/>
        </w:rPr>
        <w:t>Paracetamolis išsiskiria į motinos pieną, tačiau kliniškai nereikšmingais kiekiais. Turimi paskelbti duomenys nerodo, kad būtų negalima žindyti.</w:t>
      </w:r>
    </w:p>
    <w:p w14:paraId="74C52836" w14:textId="77777777" w:rsidR="00686E69" w:rsidRPr="005356A5" w:rsidRDefault="00686E69" w:rsidP="00686E69">
      <w:pPr>
        <w:rPr>
          <w:iCs/>
          <w:noProof/>
          <w:color w:val="0D0D0D"/>
          <w:szCs w:val="22"/>
          <w:lang w:val="lt-LT"/>
        </w:rPr>
      </w:pPr>
    </w:p>
    <w:p w14:paraId="4AA4916F" w14:textId="77777777" w:rsidR="00686E69" w:rsidRPr="005356A5" w:rsidRDefault="00686E69" w:rsidP="00686E69">
      <w:pPr>
        <w:rPr>
          <w:iCs/>
          <w:noProof/>
          <w:color w:val="0D0D0D"/>
          <w:szCs w:val="22"/>
          <w:lang w:val="lt-LT"/>
        </w:rPr>
      </w:pPr>
      <w:r w:rsidRPr="005356A5">
        <w:rPr>
          <w:iCs/>
          <w:noProof/>
          <w:color w:val="0D0D0D"/>
          <w:szCs w:val="22"/>
          <w:lang w:val="lt-LT"/>
        </w:rPr>
        <w:t>Todėl, šį vaistinį preparatą vartojant trumpai ir rekomenduojamomis dozėmis, žindymo pertraukti nereikia.</w:t>
      </w:r>
    </w:p>
    <w:p w14:paraId="266C25DE" w14:textId="77777777" w:rsidR="00686E69" w:rsidRPr="006C297E" w:rsidRDefault="00686E69" w:rsidP="00686E69">
      <w:pPr>
        <w:rPr>
          <w:noProof/>
          <w:color w:val="0D0D0D"/>
          <w:szCs w:val="22"/>
          <w:lang w:val="lt-LT"/>
        </w:rPr>
      </w:pPr>
    </w:p>
    <w:p w14:paraId="1DF5879F" w14:textId="77777777" w:rsidR="00686E69" w:rsidRPr="006C297E" w:rsidRDefault="00686E69" w:rsidP="00686E69">
      <w:pPr>
        <w:rPr>
          <w:noProof/>
          <w:color w:val="0D0D0D"/>
          <w:szCs w:val="22"/>
          <w:u w:val="single"/>
          <w:lang w:val="lt-LT"/>
        </w:rPr>
      </w:pPr>
      <w:r w:rsidRPr="006C297E">
        <w:rPr>
          <w:noProof/>
          <w:color w:val="0D0D0D"/>
          <w:szCs w:val="22"/>
          <w:u w:val="single"/>
          <w:lang w:val="lt-LT"/>
        </w:rPr>
        <w:t>Vaisingumas</w:t>
      </w:r>
    </w:p>
    <w:p w14:paraId="2196518D" w14:textId="3231C81F" w:rsidR="00310011" w:rsidRPr="009A25DD" w:rsidRDefault="00310011" w:rsidP="00310011">
      <w:pPr>
        <w:spacing w:line="240" w:lineRule="auto"/>
        <w:rPr>
          <w:lang w:val="lt-LT"/>
        </w:rPr>
      </w:pPr>
      <w:r w:rsidRPr="009A25DD">
        <w:rPr>
          <w:lang w:val="lt-LT"/>
        </w:rPr>
        <w:t xml:space="preserve">Yra tam tikrų </w:t>
      </w:r>
      <w:r>
        <w:rPr>
          <w:lang w:val="lt-LT"/>
        </w:rPr>
        <w:t>įrodymų</w:t>
      </w:r>
      <w:r w:rsidRPr="009A25DD">
        <w:rPr>
          <w:lang w:val="lt-LT"/>
        </w:rPr>
        <w:t xml:space="preserve">, kad vaistiniai preparatai, kurie slopina </w:t>
      </w:r>
      <w:proofErr w:type="spellStart"/>
      <w:r w:rsidRPr="009A25DD">
        <w:rPr>
          <w:lang w:val="lt-LT"/>
        </w:rPr>
        <w:t>ciklooksigenazę</w:t>
      </w:r>
      <w:proofErr w:type="spellEnd"/>
      <w:r w:rsidRPr="009A25DD">
        <w:rPr>
          <w:lang w:val="lt-LT"/>
        </w:rPr>
        <w:t xml:space="preserve"> ir (arba) prostaglandinų sintezę, gali paveikti ovuliaciją ir taip sutrikdyti moters vaisingumą</w:t>
      </w:r>
      <w:r>
        <w:rPr>
          <w:lang w:val="lt-LT"/>
        </w:rPr>
        <w:t>, ir nerekomenduojami moterims, norinčioms pastoti</w:t>
      </w:r>
      <w:r w:rsidRPr="009A25DD">
        <w:rPr>
          <w:lang w:val="lt-LT"/>
        </w:rPr>
        <w:t>. Šis poveikis grįžtamas ir išnyksta nutraukus gydymą.</w:t>
      </w:r>
    </w:p>
    <w:p w14:paraId="1EC363B8" w14:textId="77777777" w:rsidR="00310011" w:rsidRPr="0024150F" w:rsidRDefault="00310011" w:rsidP="00310011">
      <w:pPr>
        <w:rPr>
          <w:noProof/>
          <w:color w:val="0D0D0D"/>
          <w:szCs w:val="24"/>
          <w:lang w:val="lt-LT"/>
        </w:rPr>
      </w:pPr>
      <w:r w:rsidRPr="0024150F">
        <w:rPr>
          <w:noProof/>
          <w:color w:val="0D0D0D"/>
          <w:szCs w:val="24"/>
          <w:lang w:val="lt-LT"/>
        </w:rPr>
        <w:t>Jeigu moteriai sunku pastoti arba ji tiriama dėl nevaisingumo, reikia apsvarstyti, ar nevertėtų nutraukti šio vaistinio preparato vartojimo.</w:t>
      </w:r>
    </w:p>
    <w:p w14:paraId="5DE987CF" w14:textId="77777777" w:rsidR="00310011" w:rsidRDefault="00310011" w:rsidP="00686E69">
      <w:pPr>
        <w:pStyle w:val="Antrat4"/>
        <w:rPr>
          <w:rFonts w:ascii="Times New Roman" w:hAnsi="Times New Roman"/>
          <w:b w:val="0"/>
          <w:bCs w:val="0"/>
          <w:sz w:val="22"/>
          <w:szCs w:val="22"/>
          <w:lang w:val="lt-LT" w:eastAsia="en-US"/>
        </w:rPr>
      </w:pPr>
    </w:p>
    <w:p w14:paraId="09CCCBC1" w14:textId="4CA12A88"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4.7</w:t>
      </w:r>
      <w:r w:rsidRPr="006C297E">
        <w:rPr>
          <w:rFonts w:ascii="Times New Roman" w:hAnsi="Times New Roman"/>
          <w:sz w:val="22"/>
          <w:szCs w:val="22"/>
          <w:lang w:val="lt-LT"/>
        </w:rPr>
        <w:tab/>
        <w:t>Poveikis gebėjimui vairuoti ir valdyti mechanizmus</w:t>
      </w:r>
    </w:p>
    <w:p w14:paraId="10B16915" w14:textId="77777777" w:rsidR="00686E69" w:rsidRPr="006C297E" w:rsidRDefault="00686E69" w:rsidP="00686E69">
      <w:pPr>
        <w:rPr>
          <w:szCs w:val="22"/>
          <w:lang w:val="lt-LT"/>
        </w:rPr>
      </w:pPr>
    </w:p>
    <w:p w14:paraId="0119066D" w14:textId="16D4C305" w:rsidR="00686E69" w:rsidRPr="006C297E" w:rsidRDefault="00686E69" w:rsidP="00686E69">
      <w:pPr>
        <w:rPr>
          <w:noProof/>
          <w:szCs w:val="22"/>
          <w:lang w:val="lt-LT"/>
        </w:rPr>
      </w:pPr>
      <w:r w:rsidRPr="006C297E">
        <w:rPr>
          <w:noProof/>
          <w:szCs w:val="22"/>
          <w:lang w:val="lt-LT"/>
        </w:rPr>
        <w:t xml:space="preserve">Pavartojus NVNU, gali pasireikšti nepageidaujamas poveikis, pavyzdžiui, </w:t>
      </w:r>
      <w:r w:rsidR="00A21BAC">
        <w:rPr>
          <w:noProof/>
          <w:szCs w:val="22"/>
          <w:lang w:val="lt-LT"/>
        </w:rPr>
        <w:t>svaigulys</w:t>
      </w:r>
      <w:r w:rsidRPr="006C297E">
        <w:rPr>
          <w:noProof/>
          <w:szCs w:val="22"/>
          <w:lang w:val="lt-LT"/>
        </w:rPr>
        <w:t>, mieguistumas, nuovargis ir regėjimo sutrikimai. Jeigu pacientai jaučia tokį poveikį, vairuoti ar valdyti mechanizmų negalima.</w:t>
      </w:r>
    </w:p>
    <w:p w14:paraId="38183520" w14:textId="77777777" w:rsidR="00686E69" w:rsidRPr="006C297E" w:rsidRDefault="00686E69" w:rsidP="00686E69">
      <w:pPr>
        <w:rPr>
          <w:szCs w:val="22"/>
          <w:lang w:val="lt-LT"/>
        </w:rPr>
      </w:pPr>
    </w:p>
    <w:p w14:paraId="13BAE8F1" w14:textId="77777777" w:rsidR="00686E69" w:rsidRPr="006C297E" w:rsidRDefault="00686E69" w:rsidP="00270CA1">
      <w:pPr>
        <w:keepNext/>
        <w:spacing w:line="240" w:lineRule="auto"/>
        <w:outlineLvl w:val="0"/>
        <w:rPr>
          <w:szCs w:val="22"/>
          <w:lang w:val="lt-LT"/>
        </w:rPr>
      </w:pPr>
      <w:r w:rsidRPr="006C297E">
        <w:rPr>
          <w:b/>
          <w:szCs w:val="22"/>
          <w:lang w:val="lt-LT"/>
        </w:rPr>
        <w:t>4.8</w:t>
      </w:r>
      <w:r w:rsidRPr="006C297E">
        <w:rPr>
          <w:b/>
          <w:szCs w:val="22"/>
          <w:lang w:val="lt-LT"/>
        </w:rPr>
        <w:tab/>
        <w:t>Nepageidaujamas poveikis</w:t>
      </w:r>
    </w:p>
    <w:p w14:paraId="04871C1A" w14:textId="77777777" w:rsidR="00686E69" w:rsidRPr="006C297E" w:rsidRDefault="00686E69" w:rsidP="00270CA1">
      <w:pPr>
        <w:keepNext/>
        <w:rPr>
          <w:szCs w:val="22"/>
          <w:u w:val="single"/>
          <w:lang w:val="lt-LT"/>
        </w:rPr>
      </w:pPr>
    </w:p>
    <w:p w14:paraId="4E4DCDE9" w14:textId="77777777" w:rsidR="00686E69" w:rsidRPr="006C297E" w:rsidRDefault="00686E69" w:rsidP="00270CA1">
      <w:pPr>
        <w:keepNext/>
        <w:spacing w:line="240" w:lineRule="auto"/>
        <w:rPr>
          <w:szCs w:val="22"/>
          <w:lang w:val="lt-LT"/>
        </w:rPr>
      </w:pPr>
      <w:r w:rsidRPr="006C297E">
        <w:rPr>
          <w:szCs w:val="22"/>
          <w:lang w:val="lt-LT"/>
        </w:rPr>
        <w:t xml:space="preserve">Šio vaistinio preparato klinikiniais tyrimais nebuvo nustatytas kitoks nepageidaujamas poveikis, nei tas, kurį sukelia po vieną vartojami </w:t>
      </w:r>
      <w:proofErr w:type="spellStart"/>
      <w:r w:rsidRPr="006C297E">
        <w:rPr>
          <w:szCs w:val="22"/>
          <w:lang w:val="lt-LT"/>
        </w:rPr>
        <w:t>ibuprofenas</w:t>
      </w:r>
      <w:proofErr w:type="spellEnd"/>
      <w:r w:rsidRPr="006C297E">
        <w:rPr>
          <w:szCs w:val="22"/>
          <w:lang w:val="lt-LT"/>
        </w:rPr>
        <w:t xml:space="preserve"> arba </w:t>
      </w:r>
      <w:proofErr w:type="spellStart"/>
      <w:r w:rsidRPr="006C297E">
        <w:rPr>
          <w:szCs w:val="22"/>
          <w:lang w:val="lt-LT"/>
        </w:rPr>
        <w:t>paracetamolis</w:t>
      </w:r>
      <w:proofErr w:type="spellEnd"/>
      <w:r w:rsidRPr="006C297E">
        <w:rPr>
          <w:szCs w:val="22"/>
          <w:lang w:val="lt-LT"/>
        </w:rPr>
        <w:t>.</w:t>
      </w:r>
    </w:p>
    <w:p w14:paraId="19E153E4" w14:textId="77777777" w:rsidR="00686E69" w:rsidRPr="006C297E" w:rsidRDefault="00686E69" w:rsidP="00686E69">
      <w:pPr>
        <w:spacing w:line="240" w:lineRule="auto"/>
        <w:rPr>
          <w:szCs w:val="22"/>
          <w:lang w:val="lt-LT"/>
        </w:rPr>
      </w:pPr>
    </w:p>
    <w:p w14:paraId="745C090C" w14:textId="77777777" w:rsidR="00686E69" w:rsidRPr="006C297E" w:rsidRDefault="00686E69" w:rsidP="00686E69">
      <w:pPr>
        <w:spacing w:line="240" w:lineRule="auto"/>
        <w:rPr>
          <w:szCs w:val="22"/>
          <w:lang w:val="lt-LT"/>
        </w:rPr>
      </w:pPr>
      <w:r w:rsidRPr="006C297E">
        <w:rPr>
          <w:szCs w:val="22"/>
          <w:lang w:val="lt-LT"/>
        </w:rPr>
        <w:t xml:space="preserve">Toliau pateiktoje lentelėje išvardytas nepageidaujamas poveikis, apie kurį pranešta teikiant farmakologinio budrumo duomenis ir kuris nustatytas pacientams, trumpai arba ilgai vartojusiems vien </w:t>
      </w:r>
      <w:proofErr w:type="spellStart"/>
      <w:r w:rsidRPr="006C297E">
        <w:rPr>
          <w:szCs w:val="22"/>
          <w:lang w:val="lt-LT"/>
        </w:rPr>
        <w:t>ibuprofeno</w:t>
      </w:r>
      <w:proofErr w:type="spellEnd"/>
      <w:r w:rsidRPr="006C297E">
        <w:rPr>
          <w:szCs w:val="22"/>
          <w:lang w:val="lt-LT"/>
        </w:rPr>
        <w:t xml:space="preserve"> arba vien </w:t>
      </w:r>
      <w:proofErr w:type="spellStart"/>
      <w:r w:rsidRPr="006C297E">
        <w:rPr>
          <w:szCs w:val="22"/>
          <w:lang w:val="lt-LT"/>
        </w:rPr>
        <w:t>paracetamolio</w:t>
      </w:r>
      <w:proofErr w:type="spellEnd"/>
      <w:r w:rsidRPr="006C297E">
        <w:rPr>
          <w:szCs w:val="22"/>
          <w:lang w:val="lt-LT"/>
        </w:rPr>
        <w:t>.</w:t>
      </w:r>
    </w:p>
    <w:p w14:paraId="09D40C8C" w14:textId="77777777" w:rsidR="00105FCE" w:rsidRPr="006C297E" w:rsidRDefault="00105FCE" w:rsidP="00686E69">
      <w:pPr>
        <w:spacing w:line="240" w:lineRule="auto"/>
        <w:rPr>
          <w:szCs w:val="22"/>
          <w:lang w:val="lt-LT"/>
        </w:rPr>
      </w:pPr>
    </w:p>
    <w:p w14:paraId="26F1FBA7" w14:textId="77777777" w:rsidR="00686E69" w:rsidRPr="006C297E" w:rsidRDefault="00105FCE" w:rsidP="00686E69">
      <w:pPr>
        <w:spacing w:line="240" w:lineRule="auto"/>
        <w:rPr>
          <w:szCs w:val="22"/>
          <w:lang w:val="lt-LT"/>
        </w:rPr>
      </w:pPr>
      <w:r w:rsidRPr="006C297E">
        <w:rPr>
          <w:szCs w:val="22"/>
          <w:lang w:val="lt-LT"/>
        </w:rPr>
        <w:t xml:space="preserve">Nepageidaujami reiškiniai, kurie buvo susiję vartojant tik </w:t>
      </w:r>
      <w:proofErr w:type="spellStart"/>
      <w:r w:rsidRPr="006C297E">
        <w:rPr>
          <w:szCs w:val="22"/>
          <w:lang w:val="lt-LT"/>
        </w:rPr>
        <w:t>ibuprofeną</w:t>
      </w:r>
      <w:proofErr w:type="spellEnd"/>
      <w:r w:rsidRPr="006C297E">
        <w:rPr>
          <w:szCs w:val="22"/>
          <w:lang w:val="lt-LT"/>
        </w:rPr>
        <w:t xml:space="preserve"> ar tik </w:t>
      </w:r>
      <w:proofErr w:type="spellStart"/>
      <w:r w:rsidRPr="006C297E">
        <w:rPr>
          <w:szCs w:val="22"/>
          <w:lang w:val="lt-LT"/>
        </w:rPr>
        <w:t>paracetamolį</w:t>
      </w:r>
      <w:proofErr w:type="spellEnd"/>
      <w:r w:rsidRPr="006C297E">
        <w:rPr>
          <w:szCs w:val="22"/>
          <w:lang w:val="lt-LT"/>
        </w:rPr>
        <w:t>, pateikiami lentel</w:t>
      </w:r>
      <w:r w:rsidR="00F873A4" w:rsidRPr="006C297E">
        <w:rPr>
          <w:szCs w:val="22"/>
          <w:lang w:val="lt-LT"/>
        </w:rPr>
        <w:t>ė</w:t>
      </w:r>
      <w:r w:rsidRPr="006C297E">
        <w:rPr>
          <w:szCs w:val="22"/>
          <w:lang w:val="lt-LT"/>
        </w:rPr>
        <w:t xml:space="preserve">je pagal organų sistemų klases ir dažnį. </w:t>
      </w:r>
      <w:r w:rsidR="00686E69" w:rsidRPr="006C297E">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nepageidaujamas poveikis nurodytas sunkumo mažėjimo tvarka.</w:t>
      </w:r>
    </w:p>
    <w:p w14:paraId="2C4FF043" w14:textId="77777777" w:rsidR="0057672E" w:rsidRPr="006C297E" w:rsidRDefault="0057672E" w:rsidP="00686E69">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294"/>
        <w:gridCol w:w="4348"/>
      </w:tblGrid>
      <w:tr w:rsidR="00105FCE" w:rsidRPr="006C297E" w14:paraId="192F74F6" w14:textId="77777777" w:rsidTr="00105FCE">
        <w:tc>
          <w:tcPr>
            <w:tcW w:w="2808" w:type="dxa"/>
            <w:tcBorders>
              <w:top w:val="single" w:sz="4" w:space="0" w:color="auto"/>
              <w:left w:val="single" w:sz="4" w:space="0" w:color="auto"/>
              <w:bottom w:val="single" w:sz="4" w:space="0" w:color="auto"/>
              <w:right w:val="single" w:sz="4" w:space="0" w:color="auto"/>
            </w:tcBorders>
          </w:tcPr>
          <w:p w14:paraId="11C115D5" w14:textId="77777777" w:rsidR="00105FCE" w:rsidRPr="006C297E" w:rsidRDefault="00105FCE" w:rsidP="00314346">
            <w:pPr>
              <w:keepNext/>
              <w:spacing w:line="240" w:lineRule="auto"/>
              <w:rPr>
                <w:b/>
                <w:szCs w:val="22"/>
                <w:lang w:val="lt-LT"/>
              </w:rPr>
            </w:pPr>
            <w:proofErr w:type="spellStart"/>
            <w:r w:rsidRPr="006C297E">
              <w:rPr>
                <w:b/>
                <w:szCs w:val="22"/>
                <w:lang w:val="lt-LT"/>
              </w:rPr>
              <w:t>Oraganų</w:t>
            </w:r>
            <w:proofErr w:type="spellEnd"/>
            <w:r w:rsidRPr="006C297E">
              <w:rPr>
                <w:b/>
                <w:szCs w:val="22"/>
                <w:lang w:val="lt-LT"/>
              </w:rPr>
              <w:t xml:space="preserve"> sistemų klasė</w:t>
            </w:r>
          </w:p>
        </w:tc>
        <w:tc>
          <w:tcPr>
            <w:tcW w:w="2339" w:type="dxa"/>
            <w:tcBorders>
              <w:top w:val="single" w:sz="4" w:space="0" w:color="auto"/>
              <w:left w:val="single" w:sz="4" w:space="0" w:color="auto"/>
              <w:bottom w:val="single" w:sz="4" w:space="0" w:color="auto"/>
              <w:right w:val="single" w:sz="4" w:space="0" w:color="auto"/>
            </w:tcBorders>
            <w:hideMark/>
          </w:tcPr>
          <w:p w14:paraId="376F378A" w14:textId="77777777" w:rsidR="00105FCE" w:rsidRPr="006C297E" w:rsidRDefault="00105FCE" w:rsidP="00314346">
            <w:pPr>
              <w:keepNext/>
              <w:spacing w:line="240" w:lineRule="auto"/>
              <w:rPr>
                <w:b/>
                <w:szCs w:val="22"/>
                <w:lang w:val="lt-LT"/>
              </w:rPr>
            </w:pPr>
            <w:r w:rsidRPr="006C297E">
              <w:rPr>
                <w:b/>
                <w:szCs w:val="22"/>
                <w:lang w:val="lt-LT"/>
              </w:rPr>
              <w:t>Dažnis</w:t>
            </w:r>
          </w:p>
        </w:tc>
        <w:tc>
          <w:tcPr>
            <w:tcW w:w="4424" w:type="dxa"/>
            <w:tcBorders>
              <w:top w:val="single" w:sz="4" w:space="0" w:color="auto"/>
              <w:left w:val="single" w:sz="4" w:space="0" w:color="auto"/>
              <w:bottom w:val="single" w:sz="4" w:space="0" w:color="auto"/>
              <w:right w:val="single" w:sz="4" w:space="0" w:color="auto"/>
            </w:tcBorders>
            <w:hideMark/>
          </w:tcPr>
          <w:p w14:paraId="40B27496" w14:textId="77777777" w:rsidR="00105FCE" w:rsidRPr="006C297E" w:rsidRDefault="00105FCE" w:rsidP="00314346">
            <w:pPr>
              <w:keepNext/>
              <w:spacing w:line="240" w:lineRule="auto"/>
              <w:rPr>
                <w:b/>
                <w:szCs w:val="22"/>
                <w:lang w:val="lt-LT"/>
              </w:rPr>
            </w:pPr>
            <w:r w:rsidRPr="006C297E">
              <w:rPr>
                <w:b/>
                <w:szCs w:val="22"/>
                <w:lang w:val="lt-LT"/>
              </w:rPr>
              <w:t>Nepageidaujamas poveikis</w:t>
            </w:r>
          </w:p>
        </w:tc>
      </w:tr>
      <w:tr w:rsidR="00686E69" w:rsidRPr="006C297E" w14:paraId="4C59E37D" w14:textId="77777777" w:rsidTr="00686E69">
        <w:tc>
          <w:tcPr>
            <w:tcW w:w="2808" w:type="dxa"/>
            <w:tcBorders>
              <w:top w:val="single" w:sz="4" w:space="0" w:color="auto"/>
              <w:left w:val="single" w:sz="4" w:space="0" w:color="auto"/>
              <w:bottom w:val="single" w:sz="4" w:space="0" w:color="auto"/>
              <w:right w:val="single" w:sz="4" w:space="0" w:color="auto"/>
            </w:tcBorders>
          </w:tcPr>
          <w:p w14:paraId="4CA6CC5F" w14:textId="77777777" w:rsidR="00686E69" w:rsidRPr="006C297E" w:rsidRDefault="00686E69" w:rsidP="00314346">
            <w:pPr>
              <w:keepNext/>
              <w:spacing w:line="240" w:lineRule="auto"/>
              <w:rPr>
                <w:szCs w:val="22"/>
                <w:lang w:val="lt-LT"/>
              </w:rPr>
            </w:pPr>
            <w:r w:rsidRPr="006C297E">
              <w:rPr>
                <w:szCs w:val="22"/>
                <w:lang w:val="lt-LT"/>
              </w:rPr>
              <w:t>Kraujo ir limfinės sistemos sutrikimai</w:t>
            </w:r>
          </w:p>
        </w:tc>
        <w:tc>
          <w:tcPr>
            <w:tcW w:w="2339" w:type="dxa"/>
            <w:tcBorders>
              <w:top w:val="single" w:sz="4" w:space="0" w:color="auto"/>
              <w:left w:val="single" w:sz="4" w:space="0" w:color="auto"/>
              <w:bottom w:val="single" w:sz="4" w:space="0" w:color="auto"/>
              <w:right w:val="single" w:sz="4" w:space="0" w:color="auto"/>
            </w:tcBorders>
            <w:hideMark/>
          </w:tcPr>
          <w:p w14:paraId="35FB2B89" w14:textId="77777777" w:rsidR="00686E69" w:rsidRPr="006C297E" w:rsidRDefault="00686E69" w:rsidP="00314346">
            <w:pPr>
              <w:keepNext/>
              <w:spacing w:line="240" w:lineRule="auto"/>
              <w:rPr>
                <w:szCs w:val="22"/>
                <w:lang w:val="lt-LT"/>
              </w:rPr>
            </w:pPr>
            <w:r w:rsidRPr="006C297E">
              <w:rPr>
                <w:szCs w:val="22"/>
                <w:lang w:val="lt-LT"/>
              </w:rPr>
              <w:t xml:space="preserve">Labai retas </w:t>
            </w:r>
          </w:p>
        </w:tc>
        <w:tc>
          <w:tcPr>
            <w:tcW w:w="4424" w:type="dxa"/>
            <w:tcBorders>
              <w:top w:val="single" w:sz="4" w:space="0" w:color="auto"/>
              <w:left w:val="single" w:sz="4" w:space="0" w:color="auto"/>
              <w:bottom w:val="single" w:sz="4" w:space="0" w:color="auto"/>
              <w:right w:val="single" w:sz="4" w:space="0" w:color="auto"/>
            </w:tcBorders>
            <w:hideMark/>
          </w:tcPr>
          <w:p w14:paraId="7FC1E422" w14:textId="77777777" w:rsidR="00686E69" w:rsidRPr="006C297E" w:rsidRDefault="00686E69" w:rsidP="00314346">
            <w:pPr>
              <w:keepNext/>
              <w:spacing w:line="240" w:lineRule="auto"/>
              <w:rPr>
                <w:szCs w:val="22"/>
                <w:vertAlign w:val="superscript"/>
                <w:lang w:val="lt-LT"/>
              </w:rPr>
            </w:pPr>
            <w:proofErr w:type="spellStart"/>
            <w:r w:rsidRPr="006C297E">
              <w:rPr>
                <w:szCs w:val="22"/>
                <w:lang w:val="lt-LT"/>
              </w:rPr>
              <w:t>Kraujodaros</w:t>
            </w:r>
            <w:proofErr w:type="spellEnd"/>
            <w:r w:rsidRPr="006C297E">
              <w:rPr>
                <w:szCs w:val="22"/>
                <w:lang w:val="lt-LT"/>
              </w:rPr>
              <w:t xml:space="preserve"> sistemos sutrikimai</w:t>
            </w:r>
            <w:r w:rsidR="00105FCE" w:rsidRPr="001A0062">
              <w:rPr>
                <w:b/>
                <w:bCs/>
                <w:szCs w:val="22"/>
                <w:vertAlign w:val="superscript"/>
                <w:lang w:val="lt-LT"/>
              </w:rPr>
              <w:t>1</w:t>
            </w:r>
            <w:r w:rsidRPr="006C297E">
              <w:rPr>
                <w:szCs w:val="22"/>
                <w:lang w:val="lt-LT"/>
              </w:rPr>
              <w:t xml:space="preserve"> </w:t>
            </w:r>
          </w:p>
        </w:tc>
      </w:tr>
      <w:tr w:rsidR="005B4A85" w:rsidRPr="00C77448" w14:paraId="313E6563" w14:textId="77777777" w:rsidTr="00C609CF">
        <w:tc>
          <w:tcPr>
            <w:tcW w:w="2808" w:type="dxa"/>
            <w:vMerge w:val="restart"/>
            <w:tcBorders>
              <w:top w:val="single" w:sz="4" w:space="0" w:color="auto"/>
              <w:left w:val="single" w:sz="4" w:space="0" w:color="auto"/>
              <w:right w:val="single" w:sz="4" w:space="0" w:color="auto"/>
            </w:tcBorders>
            <w:hideMark/>
          </w:tcPr>
          <w:p w14:paraId="2F79050F" w14:textId="77777777" w:rsidR="005B4A85" w:rsidRPr="006C297E" w:rsidRDefault="005B4A85" w:rsidP="00314346">
            <w:pPr>
              <w:keepNext/>
              <w:spacing w:line="240" w:lineRule="auto"/>
              <w:rPr>
                <w:szCs w:val="22"/>
                <w:lang w:val="lt-LT"/>
              </w:rPr>
            </w:pPr>
            <w:r w:rsidRPr="006C297E">
              <w:rPr>
                <w:szCs w:val="22"/>
                <w:lang w:val="lt-LT"/>
              </w:rPr>
              <w:t>Imuninės sistemos sutrikimai</w:t>
            </w:r>
          </w:p>
        </w:tc>
        <w:tc>
          <w:tcPr>
            <w:tcW w:w="2339" w:type="dxa"/>
            <w:tcBorders>
              <w:top w:val="single" w:sz="4" w:space="0" w:color="auto"/>
              <w:left w:val="single" w:sz="4" w:space="0" w:color="auto"/>
              <w:bottom w:val="single" w:sz="4" w:space="0" w:color="auto"/>
              <w:right w:val="single" w:sz="4" w:space="0" w:color="auto"/>
            </w:tcBorders>
            <w:hideMark/>
          </w:tcPr>
          <w:p w14:paraId="50C3D156" w14:textId="77777777" w:rsidR="005B4A85" w:rsidRPr="006C297E" w:rsidRDefault="005B4A85" w:rsidP="00314346">
            <w:pPr>
              <w:keepNext/>
              <w:spacing w:line="240" w:lineRule="auto"/>
              <w:rPr>
                <w:szCs w:val="22"/>
                <w:lang w:val="lt-LT"/>
              </w:rPr>
            </w:pPr>
            <w:r w:rsidRPr="006C297E">
              <w:rPr>
                <w:szCs w:val="22"/>
                <w:lang w:val="lt-LT"/>
              </w:rPr>
              <w:t>Nedažnas</w:t>
            </w:r>
          </w:p>
        </w:tc>
        <w:tc>
          <w:tcPr>
            <w:tcW w:w="4424" w:type="dxa"/>
            <w:tcBorders>
              <w:top w:val="single" w:sz="4" w:space="0" w:color="auto"/>
              <w:left w:val="single" w:sz="4" w:space="0" w:color="auto"/>
              <w:bottom w:val="single" w:sz="4" w:space="0" w:color="auto"/>
              <w:right w:val="single" w:sz="4" w:space="0" w:color="auto"/>
            </w:tcBorders>
            <w:hideMark/>
          </w:tcPr>
          <w:p w14:paraId="0342B5A0" w14:textId="6C41CEB8" w:rsidR="005B4A85" w:rsidRPr="006C297E" w:rsidRDefault="005B4A85" w:rsidP="00314346">
            <w:pPr>
              <w:keepNext/>
              <w:spacing w:line="240" w:lineRule="auto"/>
              <w:rPr>
                <w:szCs w:val="22"/>
                <w:vertAlign w:val="superscript"/>
                <w:lang w:val="lt-LT"/>
              </w:rPr>
            </w:pPr>
            <w:r w:rsidRPr="006C297E">
              <w:rPr>
                <w:szCs w:val="22"/>
                <w:lang w:val="lt-LT"/>
              </w:rPr>
              <w:t>Padidėjusio jautrumo reakcijos, pvz., dilgėlinė ir niež</w:t>
            </w:r>
            <w:r w:rsidR="00713235">
              <w:rPr>
                <w:szCs w:val="22"/>
                <w:lang w:val="lt-LT"/>
              </w:rPr>
              <w:t>ėjimas</w:t>
            </w:r>
            <w:r w:rsidRPr="006C297E">
              <w:rPr>
                <w:b/>
                <w:bCs/>
                <w:color w:val="000000"/>
                <w:szCs w:val="22"/>
                <w:vertAlign w:val="superscript"/>
                <w:lang w:val="lt-LT"/>
              </w:rPr>
              <w:t xml:space="preserve">2 </w:t>
            </w:r>
          </w:p>
        </w:tc>
      </w:tr>
      <w:tr w:rsidR="005B4A85" w:rsidRPr="00C77448" w14:paraId="3F6F7A55" w14:textId="77777777" w:rsidTr="00C609CF">
        <w:tc>
          <w:tcPr>
            <w:tcW w:w="2808" w:type="dxa"/>
            <w:vMerge/>
            <w:tcBorders>
              <w:left w:val="single" w:sz="4" w:space="0" w:color="auto"/>
              <w:bottom w:val="single" w:sz="4" w:space="0" w:color="auto"/>
              <w:right w:val="single" w:sz="4" w:space="0" w:color="auto"/>
            </w:tcBorders>
          </w:tcPr>
          <w:p w14:paraId="41C44B87" w14:textId="77777777" w:rsidR="005B4A85" w:rsidRPr="006C297E" w:rsidRDefault="005B4A85">
            <w:pPr>
              <w:spacing w:line="240" w:lineRule="auto"/>
              <w:rPr>
                <w:szCs w:val="22"/>
                <w:lang w:val="lt-LT"/>
              </w:rPr>
            </w:pPr>
          </w:p>
        </w:tc>
        <w:tc>
          <w:tcPr>
            <w:tcW w:w="2339" w:type="dxa"/>
            <w:tcBorders>
              <w:top w:val="single" w:sz="4" w:space="0" w:color="auto"/>
              <w:left w:val="single" w:sz="4" w:space="0" w:color="auto"/>
              <w:bottom w:val="single" w:sz="4" w:space="0" w:color="auto"/>
              <w:right w:val="single" w:sz="4" w:space="0" w:color="auto"/>
            </w:tcBorders>
          </w:tcPr>
          <w:p w14:paraId="22924C3E" w14:textId="77777777" w:rsidR="005B4A85" w:rsidRPr="006C297E" w:rsidRDefault="005B4A85">
            <w:pPr>
              <w:spacing w:line="240" w:lineRule="auto"/>
              <w:rPr>
                <w:szCs w:val="22"/>
                <w:lang w:val="lt-LT"/>
              </w:rPr>
            </w:pPr>
            <w:r w:rsidRPr="006C297E">
              <w:rPr>
                <w:szCs w:val="22"/>
                <w:lang w:val="lt-LT"/>
              </w:rPr>
              <w:t>Labai retas</w:t>
            </w:r>
          </w:p>
        </w:tc>
        <w:tc>
          <w:tcPr>
            <w:tcW w:w="4424" w:type="dxa"/>
            <w:tcBorders>
              <w:top w:val="single" w:sz="4" w:space="0" w:color="auto"/>
              <w:left w:val="single" w:sz="4" w:space="0" w:color="auto"/>
              <w:bottom w:val="single" w:sz="4" w:space="0" w:color="auto"/>
              <w:right w:val="single" w:sz="4" w:space="0" w:color="auto"/>
            </w:tcBorders>
          </w:tcPr>
          <w:p w14:paraId="6183A3F7" w14:textId="77777777" w:rsidR="005B4A85" w:rsidRPr="006C297E" w:rsidRDefault="005B4A85" w:rsidP="005B4A85">
            <w:pPr>
              <w:spacing w:line="240" w:lineRule="auto"/>
              <w:rPr>
                <w:szCs w:val="22"/>
                <w:lang w:val="lt-LT"/>
              </w:rPr>
            </w:pPr>
            <w:r w:rsidRPr="006C297E">
              <w:rPr>
                <w:szCs w:val="22"/>
                <w:lang w:val="lt-LT"/>
              </w:rPr>
              <w:t>Sunkios padidėjusio jautrumo reakcijos.</w:t>
            </w:r>
          </w:p>
          <w:p w14:paraId="1236127A" w14:textId="77777777" w:rsidR="005B4A85" w:rsidRPr="006C297E" w:rsidRDefault="005B4A85" w:rsidP="0057672E">
            <w:pPr>
              <w:spacing w:line="240" w:lineRule="auto"/>
              <w:rPr>
                <w:szCs w:val="22"/>
                <w:lang w:val="lt-LT"/>
              </w:rPr>
            </w:pPr>
            <w:r w:rsidRPr="006C297E">
              <w:rPr>
                <w:szCs w:val="22"/>
                <w:lang w:val="lt-LT"/>
              </w:rPr>
              <w:t xml:space="preserve">Simptomai gali būti: veido, liežuvio ir gerklų tinimas, dusulys, tachikardija, </w:t>
            </w:r>
            <w:proofErr w:type="spellStart"/>
            <w:r w:rsidRPr="006C297E">
              <w:rPr>
                <w:szCs w:val="22"/>
                <w:lang w:val="lt-LT"/>
              </w:rPr>
              <w:t>hipotenzija</w:t>
            </w:r>
            <w:proofErr w:type="spellEnd"/>
            <w:r w:rsidRPr="006C297E">
              <w:rPr>
                <w:szCs w:val="22"/>
                <w:lang w:val="lt-LT"/>
              </w:rPr>
              <w:t xml:space="preserve">, (anafilaksinė reakcija, </w:t>
            </w:r>
            <w:proofErr w:type="spellStart"/>
            <w:r w:rsidRPr="006C297E">
              <w:rPr>
                <w:szCs w:val="22"/>
                <w:lang w:val="lt-LT"/>
              </w:rPr>
              <w:t>angioneurozinė</w:t>
            </w:r>
            <w:proofErr w:type="spellEnd"/>
            <w:r w:rsidRPr="006C297E">
              <w:rPr>
                <w:szCs w:val="22"/>
                <w:lang w:val="lt-LT"/>
              </w:rPr>
              <w:t xml:space="preserve"> edema arba </w:t>
            </w:r>
            <w:r w:rsidR="00CD6964" w:rsidRPr="006C297E">
              <w:rPr>
                <w:szCs w:val="22"/>
                <w:lang w:val="lt-LT"/>
              </w:rPr>
              <w:t>sunkus</w:t>
            </w:r>
            <w:r w:rsidRPr="006C297E">
              <w:rPr>
                <w:szCs w:val="22"/>
                <w:lang w:val="lt-LT"/>
              </w:rPr>
              <w:t xml:space="preserve"> šok</w:t>
            </w:r>
            <w:r w:rsidR="00CD6964" w:rsidRPr="006C297E">
              <w:rPr>
                <w:szCs w:val="22"/>
                <w:lang w:val="lt-LT"/>
              </w:rPr>
              <w:t>as</w:t>
            </w:r>
            <w:r w:rsidRPr="006C297E">
              <w:rPr>
                <w:szCs w:val="22"/>
                <w:lang w:val="lt-LT"/>
              </w:rPr>
              <w:t>)</w:t>
            </w:r>
            <w:r w:rsidR="00CD6964" w:rsidRPr="006C297E">
              <w:rPr>
                <w:b/>
                <w:bCs/>
                <w:color w:val="000000"/>
                <w:szCs w:val="22"/>
                <w:vertAlign w:val="superscript"/>
                <w:lang w:val="lt-LT"/>
              </w:rPr>
              <w:t xml:space="preserve"> 2</w:t>
            </w:r>
          </w:p>
        </w:tc>
      </w:tr>
      <w:tr w:rsidR="008A1D53" w:rsidRPr="00504B7C" w14:paraId="2FA2DD5A" w14:textId="77777777" w:rsidTr="00686E69">
        <w:tc>
          <w:tcPr>
            <w:tcW w:w="2808" w:type="dxa"/>
            <w:tcBorders>
              <w:top w:val="single" w:sz="4" w:space="0" w:color="auto"/>
              <w:left w:val="single" w:sz="4" w:space="0" w:color="auto"/>
              <w:bottom w:val="single" w:sz="4" w:space="0" w:color="auto"/>
              <w:right w:val="single" w:sz="4" w:space="0" w:color="auto"/>
            </w:tcBorders>
          </w:tcPr>
          <w:p w14:paraId="1E721310" w14:textId="7397334C" w:rsidR="008A1D53" w:rsidRPr="00351B9C" w:rsidRDefault="008A1D53">
            <w:pPr>
              <w:spacing w:line="240" w:lineRule="auto"/>
              <w:rPr>
                <w:szCs w:val="22"/>
                <w:lang w:val="lt-LT"/>
              </w:rPr>
            </w:pPr>
            <w:r w:rsidRPr="00351B9C">
              <w:rPr>
                <w:szCs w:val="22"/>
                <w:lang w:val="lt-LT"/>
              </w:rPr>
              <w:lastRenderedPageBreak/>
              <w:t>Metabolizmo ir mitybos sutrikimai</w:t>
            </w:r>
          </w:p>
        </w:tc>
        <w:tc>
          <w:tcPr>
            <w:tcW w:w="2339" w:type="dxa"/>
            <w:tcBorders>
              <w:top w:val="single" w:sz="4" w:space="0" w:color="auto"/>
              <w:left w:val="single" w:sz="4" w:space="0" w:color="auto"/>
              <w:bottom w:val="single" w:sz="4" w:space="0" w:color="auto"/>
              <w:right w:val="single" w:sz="4" w:space="0" w:color="auto"/>
            </w:tcBorders>
          </w:tcPr>
          <w:p w14:paraId="1951FD4B" w14:textId="33386262" w:rsidR="008A1D53" w:rsidRPr="00351B9C" w:rsidRDefault="008A3AE2">
            <w:pPr>
              <w:spacing w:line="240" w:lineRule="auto"/>
              <w:rPr>
                <w:szCs w:val="22"/>
                <w:lang w:val="lt-LT"/>
              </w:rPr>
            </w:pPr>
            <w:r w:rsidRPr="00351B9C">
              <w:rPr>
                <w:szCs w:val="22"/>
                <w:lang w:val="lt-LT"/>
              </w:rPr>
              <w:t>Nežinomas</w:t>
            </w:r>
          </w:p>
        </w:tc>
        <w:tc>
          <w:tcPr>
            <w:tcW w:w="4424" w:type="dxa"/>
            <w:tcBorders>
              <w:top w:val="single" w:sz="4" w:space="0" w:color="auto"/>
              <w:left w:val="single" w:sz="4" w:space="0" w:color="auto"/>
              <w:bottom w:val="single" w:sz="4" w:space="0" w:color="auto"/>
              <w:right w:val="single" w:sz="4" w:space="0" w:color="auto"/>
            </w:tcBorders>
          </w:tcPr>
          <w:p w14:paraId="796EEDB9" w14:textId="3C15369A" w:rsidR="008A1D53" w:rsidRPr="00351B9C" w:rsidRDefault="008A3AE2" w:rsidP="0057672E">
            <w:pPr>
              <w:spacing w:line="240" w:lineRule="auto"/>
              <w:rPr>
                <w:szCs w:val="22"/>
                <w:lang w:val="lt-LT"/>
              </w:rPr>
            </w:pPr>
            <w:r w:rsidRPr="00351B9C">
              <w:rPr>
                <w:szCs w:val="22"/>
                <w:lang w:val="lt-LT"/>
              </w:rPr>
              <w:t xml:space="preserve">Padidėjęs anijoninis tarpas esant </w:t>
            </w:r>
            <w:proofErr w:type="spellStart"/>
            <w:r w:rsidRPr="00351B9C">
              <w:rPr>
                <w:szCs w:val="22"/>
                <w:lang w:val="lt-LT"/>
              </w:rPr>
              <w:t>metabolinei</w:t>
            </w:r>
            <w:proofErr w:type="spellEnd"/>
            <w:r w:rsidRPr="00351B9C">
              <w:rPr>
                <w:szCs w:val="22"/>
                <w:lang w:val="lt-LT"/>
              </w:rPr>
              <w:t xml:space="preserve"> acidozei</w:t>
            </w:r>
            <w:r w:rsidRPr="00351B9C">
              <w:rPr>
                <w:color w:val="000000"/>
                <w:szCs w:val="22"/>
                <w:vertAlign w:val="superscript"/>
                <w:lang w:val="lt-LT"/>
              </w:rPr>
              <w:t>10</w:t>
            </w:r>
          </w:p>
        </w:tc>
      </w:tr>
      <w:tr w:rsidR="00686E69" w:rsidRPr="006C297E" w14:paraId="1294E6CB" w14:textId="77777777" w:rsidTr="00686E69">
        <w:tc>
          <w:tcPr>
            <w:tcW w:w="2808" w:type="dxa"/>
            <w:tcBorders>
              <w:top w:val="single" w:sz="4" w:space="0" w:color="auto"/>
              <w:left w:val="single" w:sz="4" w:space="0" w:color="auto"/>
              <w:bottom w:val="single" w:sz="4" w:space="0" w:color="auto"/>
              <w:right w:val="single" w:sz="4" w:space="0" w:color="auto"/>
            </w:tcBorders>
            <w:hideMark/>
          </w:tcPr>
          <w:p w14:paraId="32B4E892" w14:textId="77777777" w:rsidR="00686E69" w:rsidRPr="006C297E" w:rsidRDefault="00686E69">
            <w:pPr>
              <w:spacing w:line="240" w:lineRule="auto"/>
              <w:rPr>
                <w:szCs w:val="22"/>
                <w:lang w:val="lt-LT"/>
              </w:rPr>
            </w:pPr>
            <w:r w:rsidRPr="006C297E">
              <w:rPr>
                <w:szCs w:val="22"/>
                <w:lang w:val="lt-LT"/>
              </w:rPr>
              <w:t>Psichikos sutrikimai</w:t>
            </w:r>
          </w:p>
        </w:tc>
        <w:tc>
          <w:tcPr>
            <w:tcW w:w="2339" w:type="dxa"/>
            <w:tcBorders>
              <w:top w:val="single" w:sz="4" w:space="0" w:color="auto"/>
              <w:left w:val="single" w:sz="4" w:space="0" w:color="auto"/>
              <w:bottom w:val="single" w:sz="4" w:space="0" w:color="auto"/>
              <w:right w:val="single" w:sz="4" w:space="0" w:color="auto"/>
            </w:tcBorders>
            <w:hideMark/>
          </w:tcPr>
          <w:p w14:paraId="614AECC6" w14:textId="77777777" w:rsidR="00686E69" w:rsidRPr="006C297E" w:rsidRDefault="00686E69">
            <w:pPr>
              <w:spacing w:line="240" w:lineRule="auto"/>
              <w:rPr>
                <w:szCs w:val="22"/>
                <w:lang w:val="lt-LT"/>
              </w:rPr>
            </w:pPr>
            <w:r w:rsidRPr="006C297E">
              <w:rPr>
                <w:szCs w:val="22"/>
                <w:lang w:val="lt-LT"/>
              </w:rPr>
              <w:t xml:space="preserve">Labai retas </w:t>
            </w:r>
          </w:p>
        </w:tc>
        <w:tc>
          <w:tcPr>
            <w:tcW w:w="4424" w:type="dxa"/>
            <w:tcBorders>
              <w:top w:val="single" w:sz="4" w:space="0" w:color="auto"/>
              <w:left w:val="single" w:sz="4" w:space="0" w:color="auto"/>
              <w:bottom w:val="single" w:sz="4" w:space="0" w:color="auto"/>
              <w:right w:val="single" w:sz="4" w:space="0" w:color="auto"/>
            </w:tcBorders>
            <w:hideMark/>
          </w:tcPr>
          <w:p w14:paraId="126A4990" w14:textId="77777777" w:rsidR="00686E69" w:rsidRPr="006C297E" w:rsidRDefault="00686E69" w:rsidP="0057672E">
            <w:pPr>
              <w:spacing w:line="240" w:lineRule="auto"/>
              <w:rPr>
                <w:szCs w:val="22"/>
                <w:lang w:val="lt-LT"/>
              </w:rPr>
            </w:pPr>
            <w:r w:rsidRPr="006C297E">
              <w:rPr>
                <w:szCs w:val="22"/>
                <w:lang w:val="lt-LT"/>
              </w:rPr>
              <w:t>Sumišim</w:t>
            </w:r>
            <w:r w:rsidR="0057672E" w:rsidRPr="006C297E">
              <w:rPr>
                <w:szCs w:val="22"/>
                <w:lang w:val="lt-LT"/>
              </w:rPr>
              <w:t>as</w:t>
            </w:r>
            <w:r w:rsidRPr="006C297E">
              <w:rPr>
                <w:szCs w:val="22"/>
                <w:lang w:val="lt-LT"/>
              </w:rPr>
              <w:t>, depresija</w:t>
            </w:r>
            <w:r w:rsidR="00CD6964" w:rsidRPr="006C297E">
              <w:rPr>
                <w:szCs w:val="22"/>
                <w:lang w:val="lt-LT"/>
              </w:rPr>
              <w:t xml:space="preserve"> ir</w:t>
            </w:r>
            <w:r w:rsidRPr="006C297E">
              <w:rPr>
                <w:szCs w:val="22"/>
                <w:lang w:val="lt-LT"/>
              </w:rPr>
              <w:t xml:space="preserve"> haliucinacijos</w:t>
            </w:r>
          </w:p>
        </w:tc>
      </w:tr>
      <w:tr w:rsidR="00686E69" w:rsidRPr="006C297E" w14:paraId="1478B2BB" w14:textId="77777777" w:rsidTr="00686E69">
        <w:tc>
          <w:tcPr>
            <w:tcW w:w="2808" w:type="dxa"/>
            <w:vMerge w:val="restart"/>
            <w:tcBorders>
              <w:top w:val="single" w:sz="4" w:space="0" w:color="auto"/>
              <w:left w:val="single" w:sz="4" w:space="0" w:color="auto"/>
              <w:bottom w:val="single" w:sz="4" w:space="0" w:color="auto"/>
              <w:right w:val="single" w:sz="4" w:space="0" w:color="auto"/>
            </w:tcBorders>
            <w:hideMark/>
          </w:tcPr>
          <w:p w14:paraId="7566A62D" w14:textId="77777777" w:rsidR="00686E69" w:rsidRPr="006C297E" w:rsidRDefault="00686E69">
            <w:pPr>
              <w:spacing w:line="240" w:lineRule="auto"/>
              <w:rPr>
                <w:szCs w:val="22"/>
                <w:lang w:val="lt-LT"/>
              </w:rPr>
            </w:pPr>
            <w:r w:rsidRPr="006C297E">
              <w:rPr>
                <w:szCs w:val="22"/>
                <w:lang w:val="lt-LT"/>
              </w:rPr>
              <w:t>Nervų sistemos sutrikimai</w:t>
            </w:r>
          </w:p>
        </w:tc>
        <w:tc>
          <w:tcPr>
            <w:tcW w:w="2339" w:type="dxa"/>
            <w:tcBorders>
              <w:top w:val="single" w:sz="4" w:space="0" w:color="auto"/>
              <w:left w:val="single" w:sz="4" w:space="0" w:color="auto"/>
              <w:bottom w:val="single" w:sz="4" w:space="0" w:color="auto"/>
              <w:right w:val="single" w:sz="4" w:space="0" w:color="auto"/>
            </w:tcBorders>
            <w:hideMark/>
          </w:tcPr>
          <w:p w14:paraId="7E020188" w14:textId="77777777" w:rsidR="00686E69" w:rsidRPr="006C297E" w:rsidRDefault="00686E69">
            <w:pPr>
              <w:spacing w:line="240" w:lineRule="auto"/>
              <w:rPr>
                <w:szCs w:val="22"/>
                <w:lang w:val="lt-LT"/>
              </w:rPr>
            </w:pPr>
            <w:r w:rsidRPr="006C297E">
              <w:rPr>
                <w:szCs w:val="22"/>
                <w:lang w:val="lt-LT"/>
              </w:rPr>
              <w:t xml:space="preserve">Nedažnas </w:t>
            </w:r>
          </w:p>
        </w:tc>
        <w:tc>
          <w:tcPr>
            <w:tcW w:w="4424" w:type="dxa"/>
            <w:tcBorders>
              <w:top w:val="single" w:sz="4" w:space="0" w:color="auto"/>
              <w:left w:val="single" w:sz="4" w:space="0" w:color="auto"/>
              <w:bottom w:val="single" w:sz="4" w:space="0" w:color="auto"/>
              <w:right w:val="single" w:sz="4" w:space="0" w:color="auto"/>
            </w:tcBorders>
            <w:hideMark/>
          </w:tcPr>
          <w:p w14:paraId="2E01C1E8" w14:textId="33A448FA" w:rsidR="00686E69" w:rsidRPr="006C297E" w:rsidRDefault="00686E69" w:rsidP="00A21BAC">
            <w:pPr>
              <w:spacing w:line="240" w:lineRule="auto"/>
              <w:rPr>
                <w:szCs w:val="22"/>
                <w:lang w:val="lt-LT"/>
              </w:rPr>
            </w:pPr>
            <w:r w:rsidRPr="006C297E">
              <w:rPr>
                <w:szCs w:val="22"/>
                <w:lang w:val="lt-LT"/>
              </w:rPr>
              <w:t>Galvos skausmas ir svaig</w:t>
            </w:r>
            <w:r w:rsidR="00A21BAC">
              <w:rPr>
                <w:szCs w:val="22"/>
                <w:lang w:val="lt-LT"/>
              </w:rPr>
              <w:t>ulys</w:t>
            </w:r>
          </w:p>
        </w:tc>
      </w:tr>
      <w:tr w:rsidR="00686E69" w:rsidRPr="00504B7C" w14:paraId="5F33328D" w14:textId="77777777" w:rsidTr="00CD6964">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D746A" w14:textId="77777777" w:rsidR="00686E69" w:rsidRPr="006C297E" w:rsidRDefault="00686E69">
            <w:pPr>
              <w:tabs>
                <w:tab w:val="clear" w:pos="567"/>
              </w:tabs>
              <w:snapToGrid/>
              <w:spacing w:line="240" w:lineRule="auto"/>
              <w:rPr>
                <w:szCs w:val="22"/>
                <w:lang w:val="lt-LT"/>
              </w:rPr>
            </w:pPr>
          </w:p>
        </w:tc>
        <w:tc>
          <w:tcPr>
            <w:tcW w:w="2339" w:type="dxa"/>
            <w:tcBorders>
              <w:top w:val="single" w:sz="4" w:space="0" w:color="auto"/>
              <w:left w:val="single" w:sz="4" w:space="0" w:color="auto"/>
              <w:bottom w:val="single" w:sz="4" w:space="0" w:color="auto"/>
              <w:right w:val="single" w:sz="4" w:space="0" w:color="auto"/>
            </w:tcBorders>
            <w:hideMark/>
          </w:tcPr>
          <w:p w14:paraId="03180777" w14:textId="77777777" w:rsidR="00686E69" w:rsidRPr="006C297E" w:rsidRDefault="00686E69">
            <w:pPr>
              <w:spacing w:line="240" w:lineRule="auto"/>
              <w:rPr>
                <w:szCs w:val="22"/>
                <w:lang w:val="lt-LT"/>
              </w:rPr>
            </w:pPr>
            <w:r w:rsidRPr="006C297E">
              <w:rPr>
                <w:szCs w:val="22"/>
                <w:lang w:val="lt-LT"/>
              </w:rPr>
              <w:t xml:space="preserve">Labai retas </w:t>
            </w:r>
          </w:p>
        </w:tc>
        <w:tc>
          <w:tcPr>
            <w:tcW w:w="4424" w:type="dxa"/>
            <w:tcBorders>
              <w:top w:val="single" w:sz="4" w:space="0" w:color="auto"/>
              <w:left w:val="single" w:sz="4" w:space="0" w:color="auto"/>
              <w:bottom w:val="single" w:sz="4" w:space="0" w:color="auto"/>
              <w:right w:val="single" w:sz="4" w:space="0" w:color="auto"/>
            </w:tcBorders>
            <w:hideMark/>
          </w:tcPr>
          <w:p w14:paraId="4BE30492" w14:textId="77777777" w:rsidR="00686E69" w:rsidRPr="006C297E" w:rsidRDefault="00CD6964">
            <w:pPr>
              <w:spacing w:line="240" w:lineRule="auto"/>
              <w:rPr>
                <w:szCs w:val="22"/>
                <w:lang w:val="lt-LT"/>
              </w:rPr>
            </w:pPr>
            <w:proofErr w:type="spellStart"/>
            <w:r w:rsidRPr="006C297E">
              <w:rPr>
                <w:szCs w:val="22"/>
                <w:lang w:val="lt-LT"/>
              </w:rPr>
              <w:t>Aseptinis</w:t>
            </w:r>
            <w:proofErr w:type="spellEnd"/>
            <w:r w:rsidRPr="006C297E">
              <w:rPr>
                <w:szCs w:val="22"/>
                <w:lang w:val="lt-LT"/>
              </w:rPr>
              <w:t xml:space="preserve"> meningitas</w:t>
            </w:r>
            <w:r w:rsidRPr="006C297E">
              <w:rPr>
                <w:b/>
                <w:bCs/>
                <w:color w:val="000000"/>
                <w:szCs w:val="22"/>
                <w:vertAlign w:val="superscript"/>
                <w:lang w:val="lt-LT"/>
              </w:rPr>
              <w:t>3</w:t>
            </w:r>
            <w:r w:rsidRPr="006C297E">
              <w:rPr>
                <w:szCs w:val="22"/>
                <w:lang w:val="lt-LT"/>
              </w:rPr>
              <w:t xml:space="preserve">, </w:t>
            </w:r>
            <w:proofErr w:type="spellStart"/>
            <w:r w:rsidRPr="006C297E">
              <w:rPr>
                <w:szCs w:val="22"/>
                <w:lang w:val="lt-LT"/>
              </w:rPr>
              <w:t>p</w:t>
            </w:r>
            <w:r w:rsidR="00686E69" w:rsidRPr="006C297E">
              <w:rPr>
                <w:szCs w:val="22"/>
                <w:lang w:val="lt-LT"/>
              </w:rPr>
              <w:t>ar</w:t>
            </w:r>
            <w:r w:rsidRPr="006C297E">
              <w:rPr>
                <w:szCs w:val="22"/>
                <w:lang w:val="lt-LT"/>
              </w:rPr>
              <w:t>estezija</w:t>
            </w:r>
            <w:proofErr w:type="spellEnd"/>
            <w:r w:rsidR="00686E69" w:rsidRPr="006C297E">
              <w:rPr>
                <w:szCs w:val="22"/>
                <w:lang w:val="lt-LT"/>
              </w:rPr>
              <w:t>, regos nervo neuritas ir mieguistumas</w:t>
            </w:r>
          </w:p>
        </w:tc>
      </w:tr>
      <w:tr w:rsidR="00686E69" w:rsidRPr="006C297E" w14:paraId="0EE782B9" w14:textId="77777777" w:rsidTr="00686E69">
        <w:tc>
          <w:tcPr>
            <w:tcW w:w="2808" w:type="dxa"/>
            <w:tcBorders>
              <w:top w:val="single" w:sz="4" w:space="0" w:color="auto"/>
              <w:left w:val="single" w:sz="4" w:space="0" w:color="auto"/>
              <w:bottom w:val="single" w:sz="4" w:space="0" w:color="auto"/>
              <w:right w:val="single" w:sz="4" w:space="0" w:color="auto"/>
            </w:tcBorders>
            <w:hideMark/>
          </w:tcPr>
          <w:p w14:paraId="4A273013" w14:textId="77777777" w:rsidR="00686E69" w:rsidRPr="006C297E" w:rsidRDefault="00686E69">
            <w:pPr>
              <w:spacing w:line="240" w:lineRule="auto"/>
              <w:rPr>
                <w:szCs w:val="22"/>
                <w:lang w:val="lt-LT"/>
              </w:rPr>
            </w:pPr>
            <w:r w:rsidRPr="006C297E">
              <w:rPr>
                <w:szCs w:val="22"/>
                <w:lang w:val="lt-LT"/>
              </w:rPr>
              <w:t>Akių sutrikimai</w:t>
            </w:r>
          </w:p>
        </w:tc>
        <w:tc>
          <w:tcPr>
            <w:tcW w:w="2339" w:type="dxa"/>
            <w:tcBorders>
              <w:top w:val="single" w:sz="4" w:space="0" w:color="auto"/>
              <w:left w:val="single" w:sz="4" w:space="0" w:color="auto"/>
              <w:bottom w:val="single" w:sz="4" w:space="0" w:color="auto"/>
              <w:right w:val="single" w:sz="4" w:space="0" w:color="auto"/>
            </w:tcBorders>
            <w:hideMark/>
          </w:tcPr>
          <w:p w14:paraId="5C6C3579" w14:textId="77777777" w:rsidR="00686E69" w:rsidRPr="006C297E" w:rsidRDefault="00686E69">
            <w:pPr>
              <w:spacing w:line="240" w:lineRule="auto"/>
              <w:rPr>
                <w:szCs w:val="22"/>
                <w:lang w:val="lt-LT"/>
              </w:rPr>
            </w:pPr>
            <w:r w:rsidRPr="006C297E">
              <w:rPr>
                <w:szCs w:val="22"/>
                <w:lang w:val="lt-LT"/>
              </w:rPr>
              <w:t xml:space="preserve">Labai retas </w:t>
            </w:r>
          </w:p>
        </w:tc>
        <w:tc>
          <w:tcPr>
            <w:tcW w:w="4424" w:type="dxa"/>
            <w:tcBorders>
              <w:top w:val="single" w:sz="4" w:space="0" w:color="auto"/>
              <w:left w:val="single" w:sz="4" w:space="0" w:color="auto"/>
              <w:bottom w:val="single" w:sz="4" w:space="0" w:color="auto"/>
              <w:right w:val="single" w:sz="4" w:space="0" w:color="auto"/>
            </w:tcBorders>
            <w:hideMark/>
          </w:tcPr>
          <w:p w14:paraId="3E4C445D" w14:textId="77777777" w:rsidR="00686E69" w:rsidRPr="006C297E" w:rsidRDefault="00686E69" w:rsidP="00CD6964">
            <w:pPr>
              <w:spacing w:line="240" w:lineRule="auto"/>
              <w:rPr>
                <w:szCs w:val="22"/>
                <w:lang w:val="lt-LT"/>
              </w:rPr>
            </w:pPr>
            <w:r w:rsidRPr="006C297E">
              <w:rPr>
                <w:szCs w:val="22"/>
                <w:lang w:val="lt-LT"/>
              </w:rPr>
              <w:t>Regėjimo sutrikimai</w:t>
            </w:r>
          </w:p>
        </w:tc>
      </w:tr>
      <w:tr w:rsidR="00686E69" w:rsidRPr="00504B7C" w14:paraId="3596736A" w14:textId="77777777" w:rsidTr="00686E69">
        <w:tc>
          <w:tcPr>
            <w:tcW w:w="2808" w:type="dxa"/>
            <w:tcBorders>
              <w:top w:val="single" w:sz="4" w:space="0" w:color="auto"/>
              <w:left w:val="single" w:sz="4" w:space="0" w:color="auto"/>
              <w:bottom w:val="single" w:sz="4" w:space="0" w:color="auto"/>
              <w:right w:val="single" w:sz="4" w:space="0" w:color="auto"/>
            </w:tcBorders>
            <w:hideMark/>
          </w:tcPr>
          <w:p w14:paraId="628EAC00" w14:textId="77777777" w:rsidR="00686E69" w:rsidRPr="006C297E" w:rsidRDefault="00686E69">
            <w:pPr>
              <w:spacing w:line="240" w:lineRule="auto"/>
              <w:rPr>
                <w:szCs w:val="22"/>
                <w:lang w:val="lt-LT"/>
              </w:rPr>
            </w:pPr>
            <w:r w:rsidRPr="006C297E">
              <w:rPr>
                <w:szCs w:val="22"/>
                <w:lang w:val="lt-LT"/>
              </w:rPr>
              <w:t>Ausų ir labirintų sutrikimai</w:t>
            </w:r>
          </w:p>
        </w:tc>
        <w:tc>
          <w:tcPr>
            <w:tcW w:w="2339" w:type="dxa"/>
            <w:tcBorders>
              <w:top w:val="single" w:sz="4" w:space="0" w:color="auto"/>
              <w:left w:val="single" w:sz="4" w:space="0" w:color="auto"/>
              <w:bottom w:val="single" w:sz="4" w:space="0" w:color="auto"/>
              <w:right w:val="single" w:sz="4" w:space="0" w:color="auto"/>
            </w:tcBorders>
            <w:hideMark/>
          </w:tcPr>
          <w:p w14:paraId="16697011" w14:textId="77777777" w:rsidR="00686E69" w:rsidRPr="006C297E" w:rsidRDefault="00686E69">
            <w:pPr>
              <w:spacing w:line="240" w:lineRule="auto"/>
              <w:rPr>
                <w:szCs w:val="22"/>
                <w:lang w:val="lt-LT"/>
              </w:rPr>
            </w:pPr>
            <w:r w:rsidRPr="006C297E">
              <w:rPr>
                <w:szCs w:val="22"/>
                <w:lang w:val="lt-LT"/>
              </w:rPr>
              <w:t xml:space="preserve">Labai retas </w:t>
            </w:r>
          </w:p>
        </w:tc>
        <w:tc>
          <w:tcPr>
            <w:tcW w:w="4424" w:type="dxa"/>
            <w:tcBorders>
              <w:top w:val="single" w:sz="4" w:space="0" w:color="auto"/>
              <w:left w:val="single" w:sz="4" w:space="0" w:color="auto"/>
              <w:bottom w:val="single" w:sz="4" w:space="0" w:color="auto"/>
              <w:right w:val="single" w:sz="4" w:space="0" w:color="auto"/>
            </w:tcBorders>
            <w:hideMark/>
          </w:tcPr>
          <w:p w14:paraId="65FCFD83" w14:textId="77777777" w:rsidR="00686E69" w:rsidRPr="006C297E" w:rsidRDefault="00686E69">
            <w:pPr>
              <w:spacing w:line="240" w:lineRule="auto"/>
              <w:rPr>
                <w:szCs w:val="22"/>
                <w:lang w:val="lt-LT"/>
              </w:rPr>
            </w:pPr>
            <w:r w:rsidRPr="006C297E">
              <w:rPr>
                <w:szCs w:val="22"/>
                <w:lang w:val="lt-LT"/>
              </w:rPr>
              <w:t>Ūžesys (</w:t>
            </w:r>
            <w:proofErr w:type="spellStart"/>
            <w:r w:rsidRPr="00F62D5A">
              <w:rPr>
                <w:i/>
                <w:szCs w:val="22"/>
                <w:lang w:val="lt-LT"/>
              </w:rPr>
              <w:t>tinnitus</w:t>
            </w:r>
            <w:proofErr w:type="spellEnd"/>
            <w:r w:rsidRPr="006C297E">
              <w:rPr>
                <w:szCs w:val="22"/>
                <w:lang w:val="lt-LT"/>
              </w:rPr>
              <w:t>) ir galvos svaigimas (</w:t>
            </w:r>
            <w:proofErr w:type="spellStart"/>
            <w:r w:rsidRPr="00F62D5A">
              <w:rPr>
                <w:i/>
                <w:szCs w:val="22"/>
                <w:lang w:val="lt-LT"/>
              </w:rPr>
              <w:t>vertigo</w:t>
            </w:r>
            <w:proofErr w:type="spellEnd"/>
            <w:r w:rsidRPr="006C297E">
              <w:rPr>
                <w:szCs w:val="22"/>
                <w:lang w:val="lt-LT"/>
              </w:rPr>
              <w:t xml:space="preserve">) </w:t>
            </w:r>
          </w:p>
        </w:tc>
      </w:tr>
      <w:tr w:rsidR="00686E69" w:rsidRPr="006C297E" w14:paraId="24ECD04E" w14:textId="77777777" w:rsidTr="00686E69">
        <w:tc>
          <w:tcPr>
            <w:tcW w:w="2808" w:type="dxa"/>
            <w:tcBorders>
              <w:top w:val="single" w:sz="4" w:space="0" w:color="auto"/>
              <w:left w:val="single" w:sz="4" w:space="0" w:color="auto"/>
              <w:bottom w:val="single" w:sz="4" w:space="0" w:color="auto"/>
              <w:right w:val="single" w:sz="4" w:space="0" w:color="auto"/>
            </w:tcBorders>
            <w:hideMark/>
          </w:tcPr>
          <w:p w14:paraId="67D687C4" w14:textId="77777777" w:rsidR="00686E69" w:rsidRPr="006C297E" w:rsidRDefault="00686E69">
            <w:pPr>
              <w:spacing w:line="240" w:lineRule="auto"/>
              <w:rPr>
                <w:szCs w:val="22"/>
                <w:lang w:val="lt-LT"/>
              </w:rPr>
            </w:pPr>
            <w:r w:rsidRPr="006C297E">
              <w:rPr>
                <w:szCs w:val="22"/>
                <w:lang w:val="lt-LT"/>
              </w:rPr>
              <w:t>Širdies sutrikimai</w:t>
            </w:r>
          </w:p>
        </w:tc>
        <w:tc>
          <w:tcPr>
            <w:tcW w:w="2339" w:type="dxa"/>
            <w:tcBorders>
              <w:top w:val="single" w:sz="4" w:space="0" w:color="auto"/>
              <w:left w:val="single" w:sz="4" w:space="0" w:color="auto"/>
              <w:bottom w:val="single" w:sz="4" w:space="0" w:color="auto"/>
              <w:right w:val="single" w:sz="4" w:space="0" w:color="auto"/>
            </w:tcBorders>
            <w:hideMark/>
          </w:tcPr>
          <w:p w14:paraId="2C235760" w14:textId="77777777" w:rsidR="00686E69" w:rsidRPr="006C297E" w:rsidRDefault="00686E69">
            <w:pPr>
              <w:spacing w:line="240" w:lineRule="auto"/>
              <w:rPr>
                <w:szCs w:val="22"/>
                <w:lang w:val="lt-LT"/>
              </w:rPr>
            </w:pPr>
            <w:r w:rsidRPr="006C297E">
              <w:rPr>
                <w:szCs w:val="22"/>
                <w:lang w:val="lt-LT"/>
              </w:rPr>
              <w:t>Labai retas</w:t>
            </w:r>
          </w:p>
        </w:tc>
        <w:tc>
          <w:tcPr>
            <w:tcW w:w="4424" w:type="dxa"/>
            <w:tcBorders>
              <w:top w:val="single" w:sz="4" w:space="0" w:color="auto"/>
              <w:left w:val="single" w:sz="4" w:space="0" w:color="auto"/>
              <w:bottom w:val="single" w:sz="4" w:space="0" w:color="auto"/>
              <w:right w:val="single" w:sz="4" w:space="0" w:color="auto"/>
            </w:tcBorders>
            <w:hideMark/>
          </w:tcPr>
          <w:p w14:paraId="62DBCA4D" w14:textId="77777777" w:rsidR="00686E69" w:rsidRPr="006C297E" w:rsidRDefault="00686E69">
            <w:pPr>
              <w:spacing w:line="240" w:lineRule="auto"/>
              <w:rPr>
                <w:szCs w:val="22"/>
                <w:lang w:val="lt-LT"/>
              </w:rPr>
            </w:pPr>
            <w:r w:rsidRPr="006C297E">
              <w:rPr>
                <w:szCs w:val="22"/>
                <w:lang w:val="lt-LT"/>
              </w:rPr>
              <w:t>Širdies nepakankamumas ir edema</w:t>
            </w:r>
            <w:r w:rsidR="00CD6964" w:rsidRPr="006C297E">
              <w:rPr>
                <w:b/>
                <w:bCs/>
                <w:color w:val="000000"/>
                <w:szCs w:val="22"/>
                <w:vertAlign w:val="superscript"/>
                <w:lang w:val="lt-LT"/>
              </w:rPr>
              <w:t>4</w:t>
            </w:r>
          </w:p>
        </w:tc>
      </w:tr>
      <w:tr w:rsidR="00686E69" w:rsidRPr="006C297E" w14:paraId="4B2E452B" w14:textId="77777777" w:rsidTr="00686E69">
        <w:tc>
          <w:tcPr>
            <w:tcW w:w="2808" w:type="dxa"/>
            <w:tcBorders>
              <w:top w:val="single" w:sz="4" w:space="0" w:color="auto"/>
              <w:left w:val="single" w:sz="4" w:space="0" w:color="auto"/>
              <w:bottom w:val="single" w:sz="4" w:space="0" w:color="auto"/>
              <w:right w:val="single" w:sz="4" w:space="0" w:color="auto"/>
            </w:tcBorders>
            <w:hideMark/>
          </w:tcPr>
          <w:p w14:paraId="2BFFFC21" w14:textId="77777777" w:rsidR="00686E69" w:rsidRPr="006C297E" w:rsidRDefault="00686E69">
            <w:pPr>
              <w:spacing w:line="240" w:lineRule="auto"/>
              <w:rPr>
                <w:szCs w:val="22"/>
                <w:lang w:val="lt-LT"/>
              </w:rPr>
            </w:pPr>
            <w:r w:rsidRPr="006C297E">
              <w:rPr>
                <w:szCs w:val="22"/>
                <w:lang w:val="lt-LT"/>
              </w:rPr>
              <w:t>Kraujagyslių sutrikimai</w:t>
            </w:r>
          </w:p>
        </w:tc>
        <w:tc>
          <w:tcPr>
            <w:tcW w:w="2339" w:type="dxa"/>
            <w:tcBorders>
              <w:top w:val="single" w:sz="4" w:space="0" w:color="auto"/>
              <w:left w:val="single" w:sz="4" w:space="0" w:color="auto"/>
              <w:bottom w:val="single" w:sz="4" w:space="0" w:color="auto"/>
              <w:right w:val="single" w:sz="4" w:space="0" w:color="auto"/>
            </w:tcBorders>
            <w:hideMark/>
          </w:tcPr>
          <w:p w14:paraId="167855E2" w14:textId="77777777" w:rsidR="00686E69" w:rsidRPr="006C297E" w:rsidRDefault="00686E69">
            <w:pPr>
              <w:spacing w:line="240" w:lineRule="auto"/>
              <w:rPr>
                <w:szCs w:val="22"/>
                <w:lang w:val="lt-LT"/>
              </w:rPr>
            </w:pPr>
            <w:r w:rsidRPr="006C297E">
              <w:rPr>
                <w:szCs w:val="22"/>
                <w:lang w:val="lt-LT"/>
              </w:rPr>
              <w:t xml:space="preserve">Labai retas </w:t>
            </w:r>
          </w:p>
        </w:tc>
        <w:tc>
          <w:tcPr>
            <w:tcW w:w="4424" w:type="dxa"/>
            <w:tcBorders>
              <w:top w:val="single" w:sz="4" w:space="0" w:color="auto"/>
              <w:left w:val="single" w:sz="4" w:space="0" w:color="auto"/>
              <w:bottom w:val="single" w:sz="4" w:space="0" w:color="auto"/>
              <w:right w:val="single" w:sz="4" w:space="0" w:color="auto"/>
            </w:tcBorders>
            <w:hideMark/>
          </w:tcPr>
          <w:p w14:paraId="2183750D" w14:textId="77777777" w:rsidR="00686E69" w:rsidRPr="006C297E" w:rsidRDefault="00686E69">
            <w:pPr>
              <w:spacing w:line="240" w:lineRule="auto"/>
              <w:rPr>
                <w:szCs w:val="22"/>
                <w:u w:val="single"/>
                <w:lang w:val="lt-LT"/>
              </w:rPr>
            </w:pPr>
            <w:r w:rsidRPr="006C297E">
              <w:rPr>
                <w:szCs w:val="22"/>
                <w:lang w:val="lt-LT"/>
              </w:rPr>
              <w:t>Hipertenzija</w:t>
            </w:r>
            <w:r w:rsidR="00CD6964" w:rsidRPr="006C297E">
              <w:rPr>
                <w:b/>
                <w:bCs/>
                <w:color w:val="000000"/>
                <w:szCs w:val="22"/>
                <w:vertAlign w:val="superscript"/>
                <w:lang w:val="lt-LT"/>
              </w:rPr>
              <w:t>4</w:t>
            </w:r>
            <w:r w:rsidRPr="006C297E">
              <w:rPr>
                <w:szCs w:val="22"/>
                <w:lang w:val="lt-LT"/>
              </w:rPr>
              <w:t xml:space="preserve"> </w:t>
            </w:r>
          </w:p>
        </w:tc>
      </w:tr>
      <w:tr w:rsidR="00686E69" w:rsidRPr="00C77448" w14:paraId="35F857EF" w14:textId="77777777" w:rsidTr="00686E69">
        <w:tc>
          <w:tcPr>
            <w:tcW w:w="2808" w:type="dxa"/>
            <w:tcBorders>
              <w:top w:val="single" w:sz="4" w:space="0" w:color="auto"/>
              <w:left w:val="single" w:sz="4" w:space="0" w:color="auto"/>
              <w:bottom w:val="single" w:sz="4" w:space="0" w:color="auto"/>
              <w:right w:val="single" w:sz="4" w:space="0" w:color="auto"/>
            </w:tcBorders>
            <w:hideMark/>
          </w:tcPr>
          <w:p w14:paraId="49206D78" w14:textId="77777777" w:rsidR="00686E69" w:rsidRPr="006C297E" w:rsidRDefault="00686E69">
            <w:pPr>
              <w:spacing w:line="240" w:lineRule="auto"/>
              <w:rPr>
                <w:szCs w:val="22"/>
                <w:lang w:val="lt-LT"/>
              </w:rPr>
            </w:pPr>
            <w:r w:rsidRPr="006C297E">
              <w:rPr>
                <w:szCs w:val="22"/>
                <w:lang w:val="lt-LT"/>
              </w:rPr>
              <w:t>Kvėpavimo sistemos, krūtinės ląstos ir tarpuplaučio sutrikimai</w:t>
            </w:r>
          </w:p>
        </w:tc>
        <w:tc>
          <w:tcPr>
            <w:tcW w:w="2339" w:type="dxa"/>
            <w:tcBorders>
              <w:top w:val="single" w:sz="4" w:space="0" w:color="auto"/>
              <w:left w:val="single" w:sz="4" w:space="0" w:color="auto"/>
              <w:bottom w:val="single" w:sz="4" w:space="0" w:color="auto"/>
              <w:right w:val="single" w:sz="4" w:space="0" w:color="auto"/>
            </w:tcBorders>
            <w:hideMark/>
          </w:tcPr>
          <w:p w14:paraId="7C146F2E" w14:textId="77777777" w:rsidR="00686E69" w:rsidRPr="006C297E" w:rsidRDefault="00686E69">
            <w:pPr>
              <w:spacing w:line="240" w:lineRule="auto"/>
              <w:rPr>
                <w:szCs w:val="22"/>
                <w:lang w:val="lt-LT"/>
              </w:rPr>
            </w:pPr>
            <w:r w:rsidRPr="006C297E">
              <w:rPr>
                <w:szCs w:val="22"/>
                <w:lang w:val="lt-LT"/>
              </w:rPr>
              <w:t>Labai retas</w:t>
            </w:r>
          </w:p>
        </w:tc>
        <w:tc>
          <w:tcPr>
            <w:tcW w:w="4424" w:type="dxa"/>
            <w:tcBorders>
              <w:top w:val="single" w:sz="4" w:space="0" w:color="auto"/>
              <w:left w:val="single" w:sz="4" w:space="0" w:color="auto"/>
              <w:bottom w:val="single" w:sz="4" w:space="0" w:color="auto"/>
              <w:right w:val="single" w:sz="4" w:space="0" w:color="auto"/>
            </w:tcBorders>
            <w:hideMark/>
          </w:tcPr>
          <w:p w14:paraId="36FA28B4" w14:textId="77777777" w:rsidR="00686E69" w:rsidRPr="006C297E" w:rsidRDefault="00686E69">
            <w:pPr>
              <w:spacing w:line="240" w:lineRule="auto"/>
              <w:rPr>
                <w:szCs w:val="22"/>
                <w:lang w:val="lt-LT"/>
              </w:rPr>
            </w:pPr>
            <w:r w:rsidRPr="006C297E">
              <w:rPr>
                <w:szCs w:val="22"/>
                <w:lang w:val="lt-LT"/>
              </w:rPr>
              <w:t>Kvėpavimo takų aktyvumas, įskaitant bronchų astmą, astmos pasunkėjimą, bronchų spazmą ir dusulį</w:t>
            </w:r>
            <w:r w:rsidR="00CD6964" w:rsidRPr="006C297E">
              <w:rPr>
                <w:b/>
                <w:bCs/>
                <w:color w:val="000000"/>
                <w:szCs w:val="22"/>
                <w:vertAlign w:val="superscript"/>
                <w:lang w:val="lt-LT"/>
              </w:rPr>
              <w:t>2</w:t>
            </w:r>
          </w:p>
        </w:tc>
      </w:tr>
      <w:tr w:rsidR="00686E69" w:rsidRPr="00C77448" w14:paraId="060682A2" w14:textId="77777777" w:rsidTr="00ED519F">
        <w:trPr>
          <w:trHeight w:val="708"/>
        </w:trPr>
        <w:tc>
          <w:tcPr>
            <w:tcW w:w="2808" w:type="dxa"/>
            <w:vMerge w:val="restart"/>
            <w:tcBorders>
              <w:top w:val="single" w:sz="4" w:space="0" w:color="auto"/>
              <w:left w:val="single" w:sz="4" w:space="0" w:color="auto"/>
              <w:bottom w:val="single" w:sz="4" w:space="0" w:color="auto"/>
              <w:right w:val="single" w:sz="4" w:space="0" w:color="auto"/>
            </w:tcBorders>
            <w:hideMark/>
          </w:tcPr>
          <w:p w14:paraId="13523DCC" w14:textId="77777777" w:rsidR="00686E69" w:rsidRPr="006C297E" w:rsidRDefault="00686E69">
            <w:pPr>
              <w:spacing w:line="240" w:lineRule="auto"/>
              <w:rPr>
                <w:szCs w:val="22"/>
                <w:lang w:val="lt-LT"/>
              </w:rPr>
            </w:pPr>
            <w:r w:rsidRPr="006C297E">
              <w:rPr>
                <w:szCs w:val="22"/>
                <w:lang w:val="lt-LT"/>
              </w:rPr>
              <w:t>Virškinimo trakto sutrikimai</w:t>
            </w:r>
          </w:p>
        </w:tc>
        <w:tc>
          <w:tcPr>
            <w:tcW w:w="2339" w:type="dxa"/>
            <w:tcBorders>
              <w:top w:val="single" w:sz="4" w:space="0" w:color="auto"/>
              <w:left w:val="single" w:sz="4" w:space="0" w:color="auto"/>
              <w:bottom w:val="single" w:sz="4" w:space="0" w:color="auto"/>
              <w:right w:val="single" w:sz="4" w:space="0" w:color="auto"/>
            </w:tcBorders>
          </w:tcPr>
          <w:p w14:paraId="55198A02" w14:textId="77777777" w:rsidR="00686E69" w:rsidRPr="006C297E" w:rsidRDefault="00686E69">
            <w:pPr>
              <w:spacing w:line="240" w:lineRule="auto"/>
              <w:rPr>
                <w:szCs w:val="22"/>
                <w:lang w:val="lt-LT"/>
              </w:rPr>
            </w:pPr>
            <w:r w:rsidRPr="006C297E">
              <w:rPr>
                <w:szCs w:val="22"/>
                <w:lang w:val="lt-LT"/>
              </w:rPr>
              <w:t xml:space="preserve">Dažnas </w:t>
            </w:r>
          </w:p>
        </w:tc>
        <w:tc>
          <w:tcPr>
            <w:tcW w:w="4424" w:type="dxa"/>
            <w:tcBorders>
              <w:top w:val="single" w:sz="4" w:space="0" w:color="auto"/>
              <w:left w:val="single" w:sz="4" w:space="0" w:color="auto"/>
              <w:bottom w:val="single" w:sz="4" w:space="0" w:color="auto"/>
              <w:right w:val="single" w:sz="4" w:space="0" w:color="auto"/>
            </w:tcBorders>
          </w:tcPr>
          <w:p w14:paraId="4FD052D5" w14:textId="77777777" w:rsidR="00686E69" w:rsidRPr="006C297E" w:rsidRDefault="00686E69" w:rsidP="00511920">
            <w:pPr>
              <w:spacing w:line="240" w:lineRule="auto"/>
              <w:rPr>
                <w:szCs w:val="22"/>
                <w:lang w:val="lt-LT"/>
              </w:rPr>
            </w:pPr>
            <w:r w:rsidRPr="006C297E">
              <w:rPr>
                <w:szCs w:val="22"/>
                <w:lang w:val="lt-LT"/>
              </w:rPr>
              <w:t xml:space="preserve">Pilvo skausmas, </w:t>
            </w:r>
            <w:r w:rsidR="00CD6964" w:rsidRPr="006C297E">
              <w:rPr>
                <w:szCs w:val="22"/>
                <w:lang w:val="lt-LT"/>
              </w:rPr>
              <w:t xml:space="preserve">vėmimas, </w:t>
            </w:r>
            <w:r w:rsidRPr="006C297E">
              <w:rPr>
                <w:szCs w:val="22"/>
                <w:lang w:val="lt-LT"/>
              </w:rPr>
              <w:t xml:space="preserve">viduriavimas, </w:t>
            </w:r>
            <w:r w:rsidR="00CD6964" w:rsidRPr="006C297E">
              <w:rPr>
                <w:szCs w:val="22"/>
                <w:lang w:val="lt-LT"/>
              </w:rPr>
              <w:t>pykinimas, dispepsija</w:t>
            </w:r>
            <w:r w:rsidRPr="006C297E">
              <w:rPr>
                <w:szCs w:val="22"/>
                <w:lang w:val="lt-LT"/>
              </w:rPr>
              <w:t xml:space="preserve"> </w:t>
            </w:r>
            <w:r w:rsidR="00CD6964" w:rsidRPr="006C297E">
              <w:rPr>
                <w:szCs w:val="22"/>
                <w:lang w:val="lt-LT"/>
              </w:rPr>
              <w:t xml:space="preserve">ir </w:t>
            </w:r>
            <w:r w:rsidRPr="006C297E">
              <w:rPr>
                <w:szCs w:val="22"/>
                <w:lang w:val="lt-LT"/>
              </w:rPr>
              <w:t>diskomfortas pilve</w:t>
            </w:r>
            <w:r w:rsidR="00CD6964" w:rsidRPr="006C297E">
              <w:rPr>
                <w:b/>
                <w:bCs/>
                <w:color w:val="000000"/>
                <w:szCs w:val="22"/>
                <w:vertAlign w:val="superscript"/>
                <w:lang w:val="lt-LT"/>
              </w:rPr>
              <w:t>5</w:t>
            </w:r>
            <w:r w:rsidRPr="006C297E">
              <w:rPr>
                <w:szCs w:val="22"/>
                <w:lang w:val="lt-LT"/>
              </w:rPr>
              <w:t xml:space="preserve"> </w:t>
            </w:r>
          </w:p>
        </w:tc>
      </w:tr>
      <w:tr w:rsidR="00686E69" w:rsidRPr="00C77448" w14:paraId="18C16D6E" w14:textId="77777777" w:rsidTr="00686E69">
        <w:tc>
          <w:tcPr>
            <w:tcW w:w="0" w:type="auto"/>
            <w:vMerge/>
            <w:tcBorders>
              <w:top w:val="single" w:sz="4" w:space="0" w:color="auto"/>
              <w:left w:val="single" w:sz="4" w:space="0" w:color="auto"/>
              <w:bottom w:val="single" w:sz="4" w:space="0" w:color="auto"/>
              <w:right w:val="single" w:sz="4" w:space="0" w:color="auto"/>
            </w:tcBorders>
            <w:vAlign w:val="center"/>
            <w:hideMark/>
          </w:tcPr>
          <w:p w14:paraId="42CE3EBE" w14:textId="77777777" w:rsidR="00686E69" w:rsidRPr="006C297E" w:rsidRDefault="00686E69">
            <w:pPr>
              <w:tabs>
                <w:tab w:val="clear" w:pos="567"/>
              </w:tabs>
              <w:snapToGrid/>
              <w:spacing w:line="240" w:lineRule="auto"/>
              <w:rPr>
                <w:szCs w:val="22"/>
                <w:lang w:val="lt-LT"/>
              </w:rPr>
            </w:pPr>
          </w:p>
        </w:tc>
        <w:tc>
          <w:tcPr>
            <w:tcW w:w="2339" w:type="dxa"/>
            <w:tcBorders>
              <w:top w:val="single" w:sz="4" w:space="0" w:color="auto"/>
              <w:left w:val="single" w:sz="4" w:space="0" w:color="auto"/>
              <w:bottom w:val="single" w:sz="4" w:space="0" w:color="auto"/>
              <w:right w:val="single" w:sz="4" w:space="0" w:color="auto"/>
            </w:tcBorders>
            <w:hideMark/>
          </w:tcPr>
          <w:p w14:paraId="7D49DA35" w14:textId="77777777" w:rsidR="00686E69" w:rsidRPr="006C297E" w:rsidRDefault="00686E69">
            <w:pPr>
              <w:spacing w:line="240" w:lineRule="auto"/>
              <w:rPr>
                <w:szCs w:val="22"/>
                <w:lang w:val="lt-LT"/>
              </w:rPr>
            </w:pPr>
            <w:r w:rsidRPr="006C297E">
              <w:rPr>
                <w:szCs w:val="22"/>
                <w:lang w:val="lt-LT"/>
              </w:rPr>
              <w:t xml:space="preserve">Nedažnas </w:t>
            </w:r>
          </w:p>
        </w:tc>
        <w:tc>
          <w:tcPr>
            <w:tcW w:w="4424" w:type="dxa"/>
            <w:tcBorders>
              <w:top w:val="single" w:sz="4" w:space="0" w:color="auto"/>
              <w:left w:val="single" w:sz="4" w:space="0" w:color="auto"/>
              <w:bottom w:val="single" w:sz="4" w:space="0" w:color="auto"/>
              <w:right w:val="single" w:sz="4" w:space="0" w:color="auto"/>
            </w:tcBorders>
          </w:tcPr>
          <w:p w14:paraId="154525A2" w14:textId="40907A75" w:rsidR="00686E69" w:rsidRPr="006C297E" w:rsidRDefault="002C3171">
            <w:pPr>
              <w:spacing w:line="240" w:lineRule="auto"/>
              <w:rPr>
                <w:szCs w:val="22"/>
                <w:lang w:val="lt-LT"/>
              </w:rPr>
            </w:pPr>
            <w:proofErr w:type="spellStart"/>
            <w:r w:rsidRPr="006C297E">
              <w:rPr>
                <w:szCs w:val="22"/>
                <w:lang w:val="lt-LT"/>
              </w:rPr>
              <w:t>Pepsinė</w:t>
            </w:r>
            <w:proofErr w:type="spellEnd"/>
            <w:r w:rsidRPr="006C297E">
              <w:rPr>
                <w:szCs w:val="22"/>
                <w:lang w:val="lt-LT"/>
              </w:rPr>
              <w:t xml:space="preserve"> opa, virškinimo trakto prakiurimas ar kraujavimas iš virškinimo trakto, </w:t>
            </w:r>
            <w:proofErr w:type="spellStart"/>
            <w:r w:rsidRPr="006C297E">
              <w:rPr>
                <w:szCs w:val="22"/>
                <w:lang w:val="lt-LT"/>
              </w:rPr>
              <w:t>melena</w:t>
            </w:r>
            <w:proofErr w:type="spellEnd"/>
            <w:r w:rsidRPr="006C297E">
              <w:rPr>
                <w:szCs w:val="22"/>
                <w:lang w:val="lt-LT"/>
              </w:rPr>
              <w:t>, hematemezė</w:t>
            </w:r>
            <w:r w:rsidRPr="006C297E">
              <w:rPr>
                <w:b/>
                <w:bCs/>
                <w:color w:val="000000"/>
                <w:szCs w:val="22"/>
                <w:vertAlign w:val="superscript"/>
                <w:lang w:val="lt-LT"/>
              </w:rPr>
              <w:t>6</w:t>
            </w:r>
            <w:r w:rsidRPr="006C297E">
              <w:rPr>
                <w:szCs w:val="22"/>
                <w:lang w:val="lt-LT"/>
              </w:rPr>
              <w:t xml:space="preserve">, burnos išopėjimas, kolito ir Krono </w:t>
            </w:r>
            <w:r w:rsidRPr="006C297E">
              <w:rPr>
                <w:i/>
                <w:szCs w:val="22"/>
                <w:lang w:val="lt-LT"/>
              </w:rPr>
              <w:t>(</w:t>
            </w:r>
            <w:proofErr w:type="spellStart"/>
            <w:r w:rsidRPr="006C297E">
              <w:rPr>
                <w:i/>
                <w:szCs w:val="22"/>
                <w:lang w:val="lt-LT"/>
              </w:rPr>
              <w:t>Crohn</w:t>
            </w:r>
            <w:proofErr w:type="spellEnd"/>
            <w:r w:rsidRPr="006C297E">
              <w:rPr>
                <w:i/>
                <w:szCs w:val="22"/>
                <w:lang w:val="lt-LT"/>
              </w:rPr>
              <w:t>)</w:t>
            </w:r>
            <w:r w:rsidRPr="006C297E">
              <w:rPr>
                <w:szCs w:val="22"/>
                <w:lang w:val="lt-LT"/>
              </w:rPr>
              <w:t xml:space="preserve"> ligos paūmėjimas</w:t>
            </w:r>
            <w:r w:rsidRPr="006C297E">
              <w:rPr>
                <w:b/>
                <w:bCs/>
                <w:color w:val="000000"/>
                <w:szCs w:val="22"/>
                <w:vertAlign w:val="superscript"/>
                <w:lang w:val="lt-LT"/>
              </w:rPr>
              <w:t>7</w:t>
            </w:r>
            <w:r w:rsidRPr="006C297E">
              <w:rPr>
                <w:szCs w:val="22"/>
                <w:lang w:val="lt-LT"/>
              </w:rPr>
              <w:t>, gastritas, pankreatitas, vidurių pūtimas ir vidurių užkietėjimas.</w:t>
            </w:r>
          </w:p>
        </w:tc>
      </w:tr>
      <w:tr w:rsidR="00686E69" w:rsidRPr="00C77448" w14:paraId="5683489B" w14:textId="77777777" w:rsidTr="00686E69">
        <w:tc>
          <w:tcPr>
            <w:tcW w:w="2808" w:type="dxa"/>
            <w:tcBorders>
              <w:top w:val="single" w:sz="4" w:space="0" w:color="auto"/>
              <w:left w:val="single" w:sz="4" w:space="0" w:color="auto"/>
              <w:bottom w:val="single" w:sz="4" w:space="0" w:color="auto"/>
              <w:right w:val="single" w:sz="4" w:space="0" w:color="auto"/>
            </w:tcBorders>
            <w:hideMark/>
          </w:tcPr>
          <w:p w14:paraId="4F8FC391" w14:textId="77777777" w:rsidR="00686E69" w:rsidRPr="006C297E" w:rsidRDefault="00686E69">
            <w:pPr>
              <w:spacing w:line="240" w:lineRule="auto"/>
              <w:rPr>
                <w:szCs w:val="22"/>
                <w:lang w:val="lt-LT"/>
              </w:rPr>
            </w:pPr>
            <w:r w:rsidRPr="006C297E">
              <w:rPr>
                <w:szCs w:val="22"/>
                <w:lang w:val="lt-LT"/>
              </w:rPr>
              <w:t>Kepenų, tulžies pūslės ir latakų sutrikimai</w:t>
            </w:r>
          </w:p>
        </w:tc>
        <w:tc>
          <w:tcPr>
            <w:tcW w:w="2339" w:type="dxa"/>
            <w:tcBorders>
              <w:top w:val="single" w:sz="4" w:space="0" w:color="auto"/>
              <w:left w:val="single" w:sz="4" w:space="0" w:color="auto"/>
              <w:bottom w:val="single" w:sz="4" w:space="0" w:color="auto"/>
              <w:right w:val="single" w:sz="4" w:space="0" w:color="auto"/>
            </w:tcBorders>
            <w:hideMark/>
          </w:tcPr>
          <w:p w14:paraId="594E6AC4" w14:textId="77777777" w:rsidR="00686E69" w:rsidRPr="006C297E" w:rsidRDefault="00686E69">
            <w:pPr>
              <w:spacing w:line="240" w:lineRule="auto"/>
              <w:rPr>
                <w:szCs w:val="22"/>
                <w:lang w:val="lt-LT"/>
              </w:rPr>
            </w:pPr>
            <w:r w:rsidRPr="006C297E">
              <w:rPr>
                <w:szCs w:val="22"/>
                <w:lang w:val="lt-LT"/>
              </w:rPr>
              <w:t xml:space="preserve">Labai retas </w:t>
            </w:r>
          </w:p>
        </w:tc>
        <w:tc>
          <w:tcPr>
            <w:tcW w:w="4424" w:type="dxa"/>
            <w:tcBorders>
              <w:top w:val="single" w:sz="4" w:space="0" w:color="auto"/>
              <w:left w:val="single" w:sz="4" w:space="0" w:color="auto"/>
              <w:bottom w:val="single" w:sz="4" w:space="0" w:color="auto"/>
              <w:right w:val="single" w:sz="4" w:space="0" w:color="auto"/>
            </w:tcBorders>
            <w:hideMark/>
          </w:tcPr>
          <w:p w14:paraId="3062B9EB" w14:textId="77777777" w:rsidR="00686E69" w:rsidRPr="006C297E" w:rsidRDefault="002C3171" w:rsidP="002C3171">
            <w:pPr>
              <w:spacing w:line="240" w:lineRule="auto"/>
              <w:rPr>
                <w:szCs w:val="22"/>
                <w:lang w:val="lt-LT"/>
              </w:rPr>
            </w:pPr>
            <w:r w:rsidRPr="006C297E">
              <w:rPr>
                <w:szCs w:val="22"/>
                <w:lang w:val="lt-LT"/>
              </w:rPr>
              <w:t>Nenormali kepenų funkcija</w:t>
            </w:r>
            <w:r w:rsidR="00686E69" w:rsidRPr="006C297E">
              <w:rPr>
                <w:szCs w:val="22"/>
                <w:lang w:val="lt-LT"/>
              </w:rPr>
              <w:t xml:space="preserve">, hepatitas </w:t>
            </w:r>
            <w:r w:rsidRPr="006C297E">
              <w:rPr>
                <w:szCs w:val="22"/>
                <w:lang w:val="lt-LT"/>
              </w:rPr>
              <w:t>ir</w:t>
            </w:r>
            <w:r w:rsidR="00686E69" w:rsidRPr="006C297E">
              <w:rPr>
                <w:szCs w:val="22"/>
                <w:lang w:val="lt-LT"/>
              </w:rPr>
              <w:t xml:space="preserve"> gelta</w:t>
            </w:r>
            <w:r w:rsidRPr="006C297E">
              <w:rPr>
                <w:szCs w:val="22"/>
                <w:vertAlign w:val="superscript"/>
                <w:lang w:val="lt-LT"/>
              </w:rPr>
              <w:t>8</w:t>
            </w:r>
            <w:r w:rsidR="00686E69" w:rsidRPr="006C297E">
              <w:rPr>
                <w:szCs w:val="22"/>
                <w:lang w:val="lt-LT"/>
              </w:rPr>
              <w:t xml:space="preserve"> </w:t>
            </w:r>
          </w:p>
        </w:tc>
      </w:tr>
      <w:tr w:rsidR="002C3171" w:rsidRPr="006C297E" w14:paraId="57EFFA00" w14:textId="77777777" w:rsidTr="00C609CF">
        <w:tc>
          <w:tcPr>
            <w:tcW w:w="2808" w:type="dxa"/>
            <w:vMerge w:val="restart"/>
            <w:tcBorders>
              <w:top w:val="single" w:sz="4" w:space="0" w:color="auto"/>
              <w:left w:val="single" w:sz="4" w:space="0" w:color="auto"/>
              <w:right w:val="single" w:sz="4" w:space="0" w:color="auto"/>
            </w:tcBorders>
          </w:tcPr>
          <w:p w14:paraId="05855328" w14:textId="77777777" w:rsidR="002C3171" w:rsidRPr="006C297E" w:rsidRDefault="002C3171">
            <w:pPr>
              <w:spacing w:line="240" w:lineRule="auto"/>
              <w:rPr>
                <w:szCs w:val="22"/>
                <w:lang w:val="lt-LT"/>
              </w:rPr>
            </w:pPr>
            <w:r w:rsidRPr="006C297E">
              <w:rPr>
                <w:szCs w:val="22"/>
                <w:lang w:val="lt-LT"/>
              </w:rPr>
              <w:t>Odos ir poodinio audinio sutrikimai</w:t>
            </w:r>
          </w:p>
          <w:p w14:paraId="66D3C7C5" w14:textId="77777777" w:rsidR="002C3171" w:rsidRPr="006C297E" w:rsidRDefault="002C3171" w:rsidP="00C609CF">
            <w:pPr>
              <w:spacing w:line="240" w:lineRule="auto"/>
              <w:rPr>
                <w:szCs w:val="22"/>
                <w:lang w:val="lt-LT"/>
              </w:rPr>
            </w:pPr>
          </w:p>
        </w:tc>
        <w:tc>
          <w:tcPr>
            <w:tcW w:w="2339" w:type="dxa"/>
            <w:tcBorders>
              <w:top w:val="single" w:sz="4" w:space="0" w:color="auto"/>
              <w:left w:val="single" w:sz="4" w:space="0" w:color="auto"/>
              <w:bottom w:val="single" w:sz="4" w:space="0" w:color="auto"/>
              <w:right w:val="single" w:sz="4" w:space="0" w:color="auto"/>
            </w:tcBorders>
          </w:tcPr>
          <w:p w14:paraId="65A3D124" w14:textId="77777777" w:rsidR="002C3171" w:rsidRPr="006C297E" w:rsidRDefault="008D0F07">
            <w:pPr>
              <w:spacing w:line="240" w:lineRule="auto"/>
              <w:rPr>
                <w:szCs w:val="22"/>
                <w:lang w:val="lt-LT"/>
              </w:rPr>
            </w:pPr>
            <w:r w:rsidRPr="006C297E">
              <w:rPr>
                <w:szCs w:val="22"/>
                <w:lang w:val="lt-LT"/>
              </w:rPr>
              <w:t>Dažnas</w:t>
            </w:r>
          </w:p>
        </w:tc>
        <w:tc>
          <w:tcPr>
            <w:tcW w:w="4424" w:type="dxa"/>
            <w:tcBorders>
              <w:top w:val="single" w:sz="4" w:space="0" w:color="auto"/>
              <w:left w:val="single" w:sz="4" w:space="0" w:color="auto"/>
              <w:bottom w:val="single" w:sz="4" w:space="0" w:color="auto"/>
              <w:right w:val="single" w:sz="4" w:space="0" w:color="auto"/>
            </w:tcBorders>
          </w:tcPr>
          <w:p w14:paraId="589B4697" w14:textId="77777777" w:rsidR="002C3171" w:rsidRPr="006C297E" w:rsidRDefault="008D0F07" w:rsidP="002C3171">
            <w:pPr>
              <w:spacing w:line="240" w:lineRule="auto"/>
              <w:rPr>
                <w:szCs w:val="22"/>
                <w:lang w:val="lt-LT"/>
              </w:rPr>
            </w:pPr>
            <w:proofErr w:type="spellStart"/>
            <w:r w:rsidRPr="006C297E">
              <w:rPr>
                <w:szCs w:val="22"/>
                <w:lang w:val="lt-LT"/>
              </w:rPr>
              <w:t>Hiperhidrozė</w:t>
            </w:r>
            <w:proofErr w:type="spellEnd"/>
          </w:p>
        </w:tc>
      </w:tr>
      <w:tr w:rsidR="002C3171" w:rsidRPr="006C297E" w14:paraId="0C333C42" w14:textId="77777777" w:rsidTr="00C609CF">
        <w:tc>
          <w:tcPr>
            <w:tcW w:w="2808" w:type="dxa"/>
            <w:vMerge/>
            <w:tcBorders>
              <w:left w:val="single" w:sz="4" w:space="0" w:color="auto"/>
              <w:right w:val="single" w:sz="4" w:space="0" w:color="auto"/>
            </w:tcBorders>
            <w:hideMark/>
          </w:tcPr>
          <w:p w14:paraId="2C56C877" w14:textId="77777777" w:rsidR="002C3171" w:rsidRPr="006C297E" w:rsidRDefault="002C3171">
            <w:pPr>
              <w:spacing w:line="240" w:lineRule="auto"/>
              <w:rPr>
                <w:szCs w:val="22"/>
                <w:lang w:val="lt-LT"/>
              </w:rPr>
            </w:pPr>
          </w:p>
        </w:tc>
        <w:tc>
          <w:tcPr>
            <w:tcW w:w="2339" w:type="dxa"/>
            <w:tcBorders>
              <w:top w:val="single" w:sz="4" w:space="0" w:color="auto"/>
              <w:left w:val="single" w:sz="4" w:space="0" w:color="auto"/>
              <w:bottom w:val="single" w:sz="4" w:space="0" w:color="auto"/>
              <w:right w:val="single" w:sz="4" w:space="0" w:color="auto"/>
            </w:tcBorders>
            <w:hideMark/>
          </w:tcPr>
          <w:p w14:paraId="18553761" w14:textId="77777777" w:rsidR="002C3171" w:rsidRPr="006C297E" w:rsidRDefault="002C3171">
            <w:pPr>
              <w:spacing w:line="240" w:lineRule="auto"/>
              <w:rPr>
                <w:szCs w:val="22"/>
                <w:lang w:val="lt-LT"/>
              </w:rPr>
            </w:pPr>
            <w:r w:rsidRPr="006C297E">
              <w:rPr>
                <w:szCs w:val="22"/>
                <w:lang w:val="lt-LT"/>
              </w:rPr>
              <w:t xml:space="preserve">Nedažnas </w:t>
            </w:r>
          </w:p>
        </w:tc>
        <w:tc>
          <w:tcPr>
            <w:tcW w:w="4424" w:type="dxa"/>
            <w:tcBorders>
              <w:top w:val="single" w:sz="4" w:space="0" w:color="auto"/>
              <w:left w:val="single" w:sz="4" w:space="0" w:color="auto"/>
              <w:bottom w:val="single" w:sz="4" w:space="0" w:color="auto"/>
              <w:right w:val="single" w:sz="4" w:space="0" w:color="auto"/>
            </w:tcBorders>
            <w:hideMark/>
          </w:tcPr>
          <w:p w14:paraId="183A35EB" w14:textId="77777777" w:rsidR="002C3171" w:rsidRPr="006C297E" w:rsidRDefault="002C3171">
            <w:pPr>
              <w:spacing w:line="240" w:lineRule="auto"/>
              <w:rPr>
                <w:szCs w:val="22"/>
                <w:lang w:val="lt-LT"/>
              </w:rPr>
            </w:pPr>
            <w:r w:rsidRPr="006C297E">
              <w:rPr>
                <w:szCs w:val="22"/>
                <w:lang w:val="lt-LT"/>
              </w:rPr>
              <w:t>Įvair</w:t>
            </w:r>
            <w:r w:rsidR="00E505F5" w:rsidRPr="006C297E">
              <w:rPr>
                <w:szCs w:val="22"/>
                <w:lang w:val="lt-LT"/>
              </w:rPr>
              <w:t>ūs odos</w:t>
            </w:r>
            <w:r w:rsidRPr="006C297E">
              <w:rPr>
                <w:szCs w:val="22"/>
                <w:lang w:val="lt-LT"/>
              </w:rPr>
              <w:t xml:space="preserve"> išbėrimai</w:t>
            </w:r>
            <w:r w:rsidR="008D0F07" w:rsidRPr="006C297E">
              <w:rPr>
                <w:b/>
                <w:bCs/>
                <w:color w:val="000000"/>
                <w:szCs w:val="22"/>
                <w:vertAlign w:val="superscript"/>
                <w:lang w:val="lt-LT"/>
              </w:rPr>
              <w:t>2</w:t>
            </w:r>
          </w:p>
        </w:tc>
      </w:tr>
      <w:tr w:rsidR="002C3171" w:rsidRPr="006C297E" w14:paraId="17F7A7BF" w14:textId="77777777" w:rsidTr="00C609CF">
        <w:tc>
          <w:tcPr>
            <w:tcW w:w="0" w:type="auto"/>
            <w:vMerge/>
            <w:tcBorders>
              <w:left w:val="single" w:sz="4" w:space="0" w:color="auto"/>
              <w:right w:val="single" w:sz="4" w:space="0" w:color="auto"/>
            </w:tcBorders>
            <w:vAlign w:val="center"/>
            <w:hideMark/>
          </w:tcPr>
          <w:p w14:paraId="249B792F" w14:textId="77777777" w:rsidR="002C3171" w:rsidRPr="006C297E" w:rsidRDefault="002C3171">
            <w:pPr>
              <w:tabs>
                <w:tab w:val="clear" w:pos="567"/>
              </w:tabs>
              <w:snapToGrid/>
              <w:spacing w:line="240" w:lineRule="auto"/>
              <w:rPr>
                <w:szCs w:val="22"/>
                <w:lang w:val="lt-LT"/>
              </w:rPr>
            </w:pPr>
          </w:p>
        </w:tc>
        <w:tc>
          <w:tcPr>
            <w:tcW w:w="2339" w:type="dxa"/>
            <w:tcBorders>
              <w:top w:val="single" w:sz="4" w:space="0" w:color="auto"/>
              <w:left w:val="single" w:sz="4" w:space="0" w:color="auto"/>
              <w:bottom w:val="single" w:sz="4" w:space="0" w:color="auto"/>
              <w:right w:val="single" w:sz="4" w:space="0" w:color="auto"/>
            </w:tcBorders>
            <w:hideMark/>
          </w:tcPr>
          <w:p w14:paraId="7B84C54E" w14:textId="77777777" w:rsidR="002C3171" w:rsidRPr="006C297E" w:rsidRDefault="002C3171">
            <w:pPr>
              <w:spacing w:line="240" w:lineRule="auto"/>
              <w:rPr>
                <w:szCs w:val="22"/>
                <w:lang w:val="lt-LT"/>
              </w:rPr>
            </w:pPr>
            <w:r w:rsidRPr="006C297E">
              <w:rPr>
                <w:szCs w:val="22"/>
                <w:lang w:val="lt-LT"/>
              </w:rPr>
              <w:t xml:space="preserve">Labai retas </w:t>
            </w:r>
          </w:p>
        </w:tc>
        <w:tc>
          <w:tcPr>
            <w:tcW w:w="4424" w:type="dxa"/>
            <w:tcBorders>
              <w:top w:val="single" w:sz="4" w:space="0" w:color="auto"/>
              <w:left w:val="single" w:sz="4" w:space="0" w:color="auto"/>
              <w:bottom w:val="single" w:sz="4" w:space="0" w:color="auto"/>
              <w:right w:val="single" w:sz="4" w:space="0" w:color="auto"/>
            </w:tcBorders>
            <w:hideMark/>
          </w:tcPr>
          <w:p w14:paraId="2F923B3F" w14:textId="77777777" w:rsidR="002C3171" w:rsidRPr="006C297E" w:rsidRDefault="002C3171" w:rsidP="00ED519F">
            <w:pPr>
              <w:spacing w:line="240" w:lineRule="auto"/>
              <w:rPr>
                <w:szCs w:val="22"/>
                <w:lang w:val="lt-LT"/>
              </w:rPr>
            </w:pPr>
            <w:proofErr w:type="spellStart"/>
            <w:r w:rsidRPr="006C297E">
              <w:rPr>
                <w:szCs w:val="22"/>
                <w:lang w:val="lt-LT"/>
              </w:rPr>
              <w:t>Pūslinės</w:t>
            </w:r>
            <w:proofErr w:type="spellEnd"/>
            <w:r w:rsidRPr="006C297E">
              <w:rPr>
                <w:szCs w:val="22"/>
                <w:lang w:val="lt-LT"/>
              </w:rPr>
              <w:t xml:space="preserve"> reakcijos, įskaitant </w:t>
            </w:r>
            <w:proofErr w:type="spellStart"/>
            <w:r w:rsidRPr="006C297E">
              <w:rPr>
                <w:szCs w:val="22"/>
                <w:lang w:val="lt-LT"/>
              </w:rPr>
              <w:t>Stivenso</w:t>
            </w:r>
            <w:proofErr w:type="spellEnd"/>
            <w:r w:rsidRPr="006C297E">
              <w:rPr>
                <w:szCs w:val="22"/>
                <w:lang w:val="lt-LT"/>
              </w:rPr>
              <w:t xml:space="preserve">-Džonsono </w:t>
            </w:r>
            <w:r w:rsidRPr="006C297E">
              <w:rPr>
                <w:i/>
                <w:szCs w:val="22"/>
                <w:lang w:val="lt-LT"/>
              </w:rPr>
              <w:t>(</w:t>
            </w:r>
            <w:proofErr w:type="spellStart"/>
            <w:r w:rsidRPr="006C297E">
              <w:rPr>
                <w:i/>
                <w:szCs w:val="22"/>
                <w:lang w:val="lt-LT"/>
              </w:rPr>
              <w:t>Stevens-Johnson</w:t>
            </w:r>
            <w:proofErr w:type="spellEnd"/>
            <w:r w:rsidRPr="006C297E">
              <w:rPr>
                <w:szCs w:val="22"/>
                <w:lang w:val="lt-LT"/>
              </w:rPr>
              <w:t>) sindromą</w:t>
            </w:r>
            <w:r w:rsidR="00E505F5" w:rsidRPr="006C297E">
              <w:rPr>
                <w:szCs w:val="22"/>
                <w:lang w:val="lt-LT"/>
              </w:rPr>
              <w:t xml:space="preserve">, daugiaformę </w:t>
            </w:r>
            <w:proofErr w:type="spellStart"/>
            <w:r w:rsidR="00E505F5" w:rsidRPr="006C297E">
              <w:rPr>
                <w:szCs w:val="22"/>
                <w:lang w:val="lt-LT"/>
              </w:rPr>
              <w:t>eritemą</w:t>
            </w:r>
            <w:proofErr w:type="spellEnd"/>
            <w:r w:rsidRPr="006C297E">
              <w:rPr>
                <w:szCs w:val="22"/>
                <w:lang w:val="lt-LT"/>
              </w:rPr>
              <w:t xml:space="preserve"> ir toksinę epidermio nekrolizę</w:t>
            </w:r>
            <w:r w:rsidR="00E505F5" w:rsidRPr="006C297E">
              <w:rPr>
                <w:b/>
                <w:bCs/>
                <w:color w:val="000000"/>
                <w:szCs w:val="22"/>
                <w:vertAlign w:val="superscript"/>
                <w:lang w:val="lt-LT"/>
              </w:rPr>
              <w:t>2</w:t>
            </w:r>
            <w:r w:rsidRPr="006C297E">
              <w:rPr>
                <w:szCs w:val="22"/>
                <w:lang w:val="lt-LT"/>
              </w:rPr>
              <w:t xml:space="preserve">. </w:t>
            </w:r>
            <w:proofErr w:type="spellStart"/>
            <w:r w:rsidR="00E505F5" w:rsidRPr="006C297E">
              <w:rPr>
                <w:szCs w:val="22"/>
                <w:lang w:val="lt-LT"/>
              </w:rPr>
              <w:t>Eksfoliacinė</w:t>
            </w:r>
            <w:proofErr w:type="spellEnd"/>
            <w:r w:rsidR="00E505F5" w:rsidRPr="006C297E">
              <w:rPr>
                <w:szCs w:val="22"/>
                <w:lang w:val="lt-LT"/>
              </w:rPr>
              <w:t xml:space="preserve"> </w:t>
            </w:r>
            <w:proofErr w:type="spellStart"/>
            <w:r w:rsidR="00E505F5" w:rsidRPr="006C297E">
              <w:rPr>
                <w:szCs w:val="22"/>
                <w:lang w:val="lt-LT"/>
              </w:rPr>
              <w:t>dermatozė</w:t>
            </w:r>
            <w:proofErr w:type="spellEnd"/>
            <w:r w:rsidR="00E505F5" w:rsidRPr="006C297E">
              <w:rPr>
                <w:szCs w:val="22"/>
                <w:lang w:val="lt-LT"/>
              </w:rPr>
              <w:t>, purpura</w:t>
            </w:r>
          </w:p>
        </w:tc>
      </w:tr>
      <w:tr w:rsidR="002C3171" w:rsidRPr="006C297E" w14:paraId="10A4C4A8" w14:textId="77777777" w:rsidTr="00C609CF">
        <w:tc>
          <w:tcPr>
            <w:tcW w:w="0" w:type="auto"/>
            <w:vMerge/>
            <w:tcBorders>
              <w:left w:val="single" w:sz="4" w:space="0" w:color="auto"/>
              <w:bottom w:val="single" w:sz="4" w:space="0" w:color="auto"/>
              <w:right w:val="single" w:sz="4" w:space="0" w:color="auto"/>
            </w:tcBorders>
            <w:vAlign w:val="center"/>
            <w:hideMark/>
          </w:tcPr>
          <w:p w14:paraId="12EB0549" w14:textId="77777777" w:rsidR="002C3171" w:rsidRPr="006C297E" w:rsidRDefault="002C3171">
            <w:pPr>
              <w:tabs>
                <w:tab w:val="clear" w:pos="567"/>
              </w:tabs>
              <w:snapToGrid/>
              <w:spacing w:line="240" w:lineRule="auto"/>
              <w:rPr>
                <w:szCs w:val="22"/>
                <w:lang w:val="lt-LT"/>
              </w:rPr>
            </w:pPr>
          </w:p>
        </w:tc>
        <w:tc>
          <w:tcPr>
            <w:tcW w:w="2339" w:type="dxa"/>
            <w:tcBorders>
              <w:top w:val="single" w:sz="4" w:space="0" w:color="auto"/>
              <w:left w:val="single" w:sz="4" w:space="0" w:color="auto"/>
              <w:bottom w:val="single" w:sz="4" w:space="0" w:color="auto"/>
              <w:right w:val="single" w:sz="4" w:space="0" w:color="auto"/>
            </w:tcBorders>
            <w:hideMark/>
          </w:tcPr>
          <w:p w14:paraId="5D366C27" w14:textId="77777777" w:rsidR="002C3171" w:rsidRPr="006C297E" w:rsidRDefault="002C3171">
            <w:pPr>
              <w:spacing w:line="240" w:lineRule="auto"/>
              <w:rPr>
                <w:szCs w:val="22"/>
                <w:lang w:val="lt-LT"/>
              </w:rPr>
            </w:pPr>
            <w:r w:rsidRPr="006C297E">
              <w:rPr>
                <w:szCs w:val="22"/>
                <w:lang w:val="lt-LT"/>
              </w:rPr>
              <w:t>Dažnis nežinomas</w:t>
            </w:r>
          </w:p>
        </w:tc>
        <w:tc>
          <w:tcPr>
            <w:tcW w:w="4424" w:type="dxa"/>
            <w:tcBorders>
              <w:top w:val="single" w:sz="4" w:space="0" w:color="auto"/>
              <w:left w:val="single" w:sz="4" w:space="0" w:color="auto"/>
              <w:bottom w:val="single" w:sz="4" w:space="0" w:color="auto"/>
              <w:right w:val="single" w:sz="4" w:space="0" w:color="auto"/>
            </w:tcBorders>
            <w:hideMark/>
          </w:tcPr>
          <w:p w14:paraId="0BDFFB93" w14:textId="77777777" w:rsidR="002851A5" w:rsidRPr="006C297E" w:rsidRDefault="002C3171" w:rsidP="002851A5">
            <w:pPr>
              <w:spacing w:line="240" w:lineRule="auto"/>
              <w:rPr>
                <w:szCs w:val="22"/>
                <w:lang w:val="lt-LT"/>
              </w:rPr>
            </w:pPr>
            <w:r w:rsidRPr="006C297E">
              <w:rPr>
                <w:szCs w:val="22"/>
                <w:lang w:val="lt-LT"/>
              </w:rPr>
              <w:t xml:space="preserve">Reakcija į vaistą su </w:t>
            </w:r>
            <w:proofErr w:type="spellStart"/>
            <w:r w:rsidRPr="006C297E">
              <w:rPr>
                <w:szCs w:val="22"/>
                <w:lang w:val="lt-LT"/>
              </w:rPr>
              <w:t>eozinofilija</w:t>
            </w:r>
            <w:proofErr w:type="spellEnd"/>
            <w:r w:rsidRPr="006C297E">
              <w:rPr>
                <w:szCs w:val="22"/>
                <w:lang w:val="lt-LT"/>
              </w:rPr>
              <w:t xml:space="preserve"> ir sisteminiais simptomais (DRESS [angl. </w:t>
            </w:r>
            <w:proofErr w:type="spellStart"/>
            <w:r w:rsidRPr="006C297E">
              <w:rPr>
                <w:i/>
                <w:iCs/>
                <w:szCs w:val="22"/>
                <w:lang w:val="lt-LT"/>
              </w:rPr>
              <w:t>Drug</w:t>
            </w:r>
            <w:proofErr w:type="spellEnd"/>
            <w:r w:rsidRPr="006C297E">
              <w:rPr>
                <w:i/>
                <w:iCs/>
                <w:szCs w:val="22"/>
                <w:lang w:val="lt-LT"/>
              </w:rPr>
              <w:t xml:space="preserve"> </w:t>
            </w:r>
            <w:proofErr w:type="spellStart"/>
            <w:r w:rsidRPr="006C297E">
              <w:rPr>
                <w:i/>
                <w:iCs/>
                <w:szCs w:val="22"/>
                <w:lang w:val="lt-LT"/>
              </w:rPr>
              <w:t>reaction</w:t>
            </w:r>
            <w:proofErr w:type="spellEnd"/>
            <w:r w:rsidRPr="006C297E">
              <w:rPr>
                <w:i/>
                <w:iCs/>
                <w:szCs w:val="22"/>
                <w:lang w:val="lt-LT"/>
              </w:rPr>
              <w:t xml:space="preserve"> </w:t>
            </w:r>
            <w:proofErr w:type="spellStart"/>
            <w:r w:rsidRPr="006C297E">
              <w:rPr>
                <w:i/>
                <w:iCs/>
                <w:szCs w:val="22"/>
                <w:lang w:val="lt-LT"/>
              </w:rPr>
              <w:t>with</w:t>
            </w:r>
            <w:proofErr w:type="spellEnd"/>
            <w:r w:rsidRPr="006C297E">
              <w:rPr>
                <w:i/>
                <w:iCs/>
                <w:szCs w:val="22"/>
                <w:lang w:val="lt-LT"/>
              </w:rPr>
              <w:t xml:space="preserve"> </w:t>
            </w:r>
            <w:proofErr w:type="spellStart"/>
            <w:r w:rsidRPr="006C297E">
              <w:rPr>
                <w:i/>
                <w:iCs/>
                <w:szCs w:val="22"/>
                <w:lang w:val="lt-LT"/>
              </w:rPr>
              <w:t>eosinophilia</w:t>
            </w:r>
            <w:proofErr w:type="spellEnd"/>
            <w:r w:rsidRPr="006C297E">
              <w:rPr>
                <w:i/>
                <w:iCs/>
                <w:szCs w:val="22"/>
                <w:lang w:val="lt-LT"/>
              </w:rPr>
              <w:t xml:space="preserve"> </w:t>
            </w:r>
            <w:proofErr w:type="spellStart"/>
            <w:r w:rsidRPr="006C297E">
              <w:rPr>
                <w:i/>
                <w:iCs/>
                <w:szCs w:val="22"/>
                <w:lang w:val="lt-LT"/>
              </w:rPr>
              <w:t>and</w:t>
            </w:r>
            <w:proofErr w:type="spellEnd"/>
            <w:r w:rsidRPr="006C297E">
              <w:rPr>
                <w:i/>
                <w:iCs/>
                <w:szCs w:val="22"/>
                <w:lang w:val="lt-LT"/>
              </w:rPr>
              <w:t xml:space="preserve"> </w:t>
            </w:r>
            <w:proofErr w:type="spellStart"/>
            <w:r w:rsidRPr="006C297E">
              <w:rPr>
                <w:i/>
                <w:iCs/>
                <w:szCs w:val="22"/>
                <w:lang w:val="lt-LT"/>
              </w:rPr>
              <w:t>systemic</w:t>
            </w:r>
            <w:proofErr w:type="spellEnd"/>
            <w:r w:rsidRPr="006C297E">
              <w:rPr>
                <w:i/>
                <w:iCs/>
                <w:szCs w:val="22"/>
                <w:lang w:val="lt-LT"/>
              </w:rPr>
              <w:t xml:space="preserve"> </w:t>
            </w:r>
            <w:proofErr w:type="spellStart"/>
            <w:r w:rsidRPr="006C297E">
              <w:rPr>
                <w:i/>
                <w:iCs/>
                <w:szCs w:val="22"/>
                <w:lang w:val="lt-LT"/>
              </w:rPr>
              <w:t>symptoms</w:t>
            </w:r>
            <w:proofErr w:type="spellEnd"/>
            <w:r w:rsidRPr="006C297E">
              <w:rPr>
                <w:szCs w:val="22"/>
                <w:lang w:val="lt-LT"/>
              </w:rPr>
              <w:t xml:space="preserve">] sindromas). </w:t>
            </w:r>
            <w:r w:rsidR="00E505F5" w:rsidRPr="006C297E">
              <w:rPr>
                <w:szCs w:val="22"/>
                <w:lang w:val="lt-LT"/>
              </w:rPr>
              <w:t xml:space="preserve">Ūminė </w:t>
            </w:r>
            <w:proofErr w:type="spellStart"/>
            <w:r w:rsidR="00E505F5" w:rsidRPr="006C297E">
              <w:rPr>
                <w:szCs w:val="22"/>
                <w:lang w:val="lt-LT"/>
              </w:rPr>
              <w:t>generalizuota</w:t>
            </w:r>
            <w:proofErr w:type="spellEnd"/>
            <w:r w:rsidR="00E505F5" w:rsidRPr="006C297E">
              <w:rPr>
                <w:szCs w:val="22"/>
                <w:lang w:val="lt-LT"/>
              </w:rPr>
              <w:t xml:space="preserve"> </w:t>
            </w:r>
            <w:proofErr w:type="spellStart"/>
            <w:r w:rsidR="00E505F5" w:rsidRPr="006C297E">
              <w:rPr>
                <w:szCs w:val="22"/>
                <w:lang w:val="lt-LT"/>
              </w:rPr>
              <w:t>egzanteminė</w:t>
            </w:r>
            <w:proofErr w:type="spellEnd"/>
            <w:r w:rsidR="00E505F5" w:rsidRPr="006C297E">
              <w:rPr>
                <w:szCs w:val="22"/>
                <w:lang w:val="lt-LT"/>
              </w:rPr>
              <w:t xml:space="preserve"> </w:t>
            </w:r>
            <w:proofErr w:type="spellStart"/>
            <w:r w:rsidR="00E505F5" w:rsidRPr="006C297E">
              <w:rPr>
                <w:szCs w:val="22"/>
                <w:lang w:val="lt-LT"/>
              </w:rPr>
              <w:t>pustuliozė</w:t>
            </w:r>
            <w:proofErr w:type="spellEnd"/>
            <w:r w:rsidR="00E505F5" w:rsidRPr="006C297E">
              <w:rPr>
                <w:szCs w:val="22"/>
                <w:lang w:val="lt-LT"/>
              </w:rPr>
              <w:t xml:space="preserve"> (ŪGEP).</w:t>
            </w:r>
            <w:r w:rsidR="002851A5" w:rsidRPr="006C297E">
              <w:rPr>
                <w:szCs w:val="22"/>
                <w:lang w:val="lt-LT"/>
              </w:rPr>
              <w:t xml:space="preserve"> </w:t>
            </w:r>
          </w:p>
          <w:p w14:paraId="2AC2DCFE" w14:textId="77777777" w:rsidR="002C3171" w:rsidRPr="006C297E" w:rsidRDefault="002851A5" w:rsidP="002851A5">
            <w:pPr>
              <w:spacing w:line="240" w:lineRule="auto"/>
              <w:rPr>
                <w:szCs w:val="22"/>
                <w:lang w:val="lt-LT"/>
              </w:rPr>
            </w:pPr>
            <w:r w:rsidRPr="006C297E">
              <w:rPr>
                <w:szCs w:val="22"/>
                <w:lang w:val="lt-LT"/>
              </w:rPr>
              <w:t>Padidėjusio jautrumo šviesai reakcijos.</w:t>
            </w:r>
          </w:p>
        </w:tc>
      </w:tr>
      <w:tr w:rsidR="00686E69" w:rsidRPr="00C77448" w14:paraId="0AC8C267" w14:textId="77777777" w:rsidTr="00686E69">
        <w:tc>
          <w:tcPr>
            <w:tcW w:w="2808" w:type="dxa"/>
            <w:tcBorders>
              <w:top w:val="single" w:sz="4" w:space="0" w:color="auto"/>
              <w:left w:val="single" w:sz="4" w:space="0" w:color="auto"/>
              <w:bottom w:val="single" w:sz="4" w:space="0" w:color="auto"/>
              <w:right w:val="single" w:sz="4" w:space="0" w:color="auto"/>
            </w:tcBorders>
            <w:hideMark/>
          </w:tcPr>
          <w:p w14:paraId="1C192658" w14:textId="77777777" w:rsidR="00686E69" w:rsidRPr="006C297E" w:rsidRDefault="00686E69">
            <w:pPr>
              <w:spacing w:line="240" w:lineRule="auto"/>
              <w:rPr>
                <w:szCs w:val="22"/>
                <w:lang w:val="lt-LT"/>
              </w:rPr>
            </w:pPr>
            <w:r w:rsidRPr="006C297E">
              <w:rPr>
                <w:szCs w:val="22"/>
                <w:lang w:val="lt-LT"/>
              </w:rPr>
              <w:t>Inkstų ir šlapimo takų sutrikimai</w:t>
            </w:r>
          </w:p>
        </w:tc>
        <w:tc>
          <w:tcPr>
            <w:tcW w:w="2339" w:type="dxa"/>
            <w:tcBorders>
              <w:top w:val="single" w:sz="4" w:space="0" w:color="auto"/>
              <w:left w:val="single" w:sz="4" w:space="0" w:color="auto"/>
              <w:bottom w:val="single" w:sz="4" w:space="0" w:color="auto"/>
              <w:right w:val="single" w:sz="4" w:space="0" w:color="auto"/>
            </w:tcBorders>
          </w:tcPr>
          <w:p w14:paraId="0BE0B21F" w14:textId="77777777" w:rsidR="00686E69" w:rsidRPr="006C297E" w:rsidRDefault="00686E69">
            <w:pPr>
              <w:spacing w:line="240" w:lineRule="auto"/>
              <w:rPr>
                <w:szCs w:val="22"/>
                <w:lang w:val="lt-LT"/>
              </w:rPr>
            </w:pPr>
            <w:r w:rsidRPr="006C297E">
              <w:rPr>
                <w:szCs w:val="22"/>
                <w:lang w:val="lt-LT"/>
              </w:rPr>
              <w:t>Labai retas</w:t>
            </w:r>
          </w:p>
        </w:tc>
        <w:tc>
          <w:tcPr>
            <w:tcW w:w="4424" w:type="dxa"/>
            <w:tcBorders>
              <w:top w:val="single" w:sz="4" w:space="0" w:color="auto"/>
              <w:left w:val="single" w:sz="4" w:space="0" w:color="auto"/>
              <w:bottom w:val="single" w:sz="4" w:space="0" w:color="auto"/>
              <w:right w:val="single" w:sz="4" w:space="0" w:color="auto"/>
            </w:tcBorders>
            <w:hideMark/>
          </w:tcPr>
          <w:p w14:paraId="461E12EC" w14:textId="77777777" w:rsidR="00686E69" w:rsidRPr="006C297E" w:rsidRDefault="00686E69" w:rsidP="002851A5">
            <w:pPr>
              <w:spacing w:line="240" w:lineRule="auto"/>
              <w:rPr>
                <w:szCs w:val="22"/>
                <w:lang w:val="lt-LT"/>
              </w:rPr>
            </w:pPr>
            <w:r w:rsidRPr="006C297E">
              <w:rPr>
                <w:szCs w:val="22"/>
                <w:lang w:val="lt-LT"/>
              </w:rPr>
              <w:t xml:space="preserve">Įvairaus pobūdžio toksinis poveikis inkstams, įskaitant </w:t>
            </w:r>
            <w:proofErr w:type="spellStart"/>
            <w:r w:rsidRPr="006C297E">
              <w:rPr>
                <w:szCs w:val="22"/>
                <w:lang w:val="lt-LT"/>
              </w:rPr>
              <w:t>intersticinį</w:t>
            </w:r>
            <w:proofErr w:type="spellEnd"/>
            <w:r w:rsidRPr="006C297E">
              <w:rPr>
                <w:szCs w:val="22"/>
                <w:lang w:val="lt-LT"/>
              </w:rPr>
              <w:t xml:space="preserve"> nefritą, </w:t>
            </w:r>
            <w:proofErr w:type="spellStart"/>
            <w:r w:rsidRPr="006C297E">
              <w:rPr>
                <w:szCs w:val="22"/>
                <w:lang w:val="lt-LT"/>
              </w:rPr>
              <w:t>nefrozinį</w:t>
            </w:r>
            <w:proofErr w:type="spellEnd"/>
            <w:r w:rsidRPr="006C297E">
              <w:rPr>
                <w:szCs w:val="22"/>
                <w:lang w:val="lt-LT"/>
              </w:rPr>
              <w:t xml:space="preserve"> sindromą</w:t>
            </w:r>
            <w:r w:rsidR="002851A5" w:rsidRPr="006C297E">
              <w:rPr>
                <w:szCs w:val="22"/>
                <w:lang w:val="lt-LT"/>
              </w:rPr>
              <w:t>, bei ūminį</w:t>
            </w:r>
            <w:r w:rsidRPr="006C297E">
              <w:rPr>
                <w:szCs w:val="22"/>
                <w:lang w:val="lt-LT"/>
              </w:rPr>
              <w:t xml:space="preserve"> ir lėtinį inkstų nepakankamumą</w:t>
            </w:r>
            <w:r w:rsidR="002851A5" w:rsidRPr="006C297E">
              <w:rPr>
                <w:b/>
                <w:bCs/>
                <w:color w:val="000000"/>
                <w:szCs w:val="22"/>
                <w:vertAlign w:val="superscript"/>
                <w:lang w:val="lt-LT"/>
              </w:rPr>
              <w:t>9</w:t>
            </w:r>
          </w:p>
        </w:tc>
      </w:tr>
      <w:tr w:rsidR="00686E69" w:rsidRPr="006C297E" w14:paraId="40E5BDC5" w14:textId="77777777" w:rsidTr="00686E69">
        <w:tc>
          <w:tcPr>
            <w:tcW w:w="2808" w:type="dxa"/>
            <w:tcBorders>
              <w:top w:val="single" w:sz="4" w:space="0" w:color="auto"/>
              <w:left w:val="single" w:sz="4" w:space="0" w:color="auto"/>
              <w:bottom w:val="single" w:sz="4" w:space="0" w:color="auto"/>
              <w:right w:val="single" w:sz="4" w:space="0" w:color="auto"/>
            </w:tcBorders>
            <w:hideMark/>
          </w:tcPr>
          <w:p w14:paraId="52D694A7" w14:textId="77777777" w:rsidR="00686E69" w:rsidRPr="006C297E" w:rsidRDefault="00686E69">
            <w:pPr>
              <w:spacing w:line="240" w:lineRule="auto"/>
              <w:rPr>
                <w:szCs w:val="22"/>
                <w:lang w:val="lt-LT"/>
              </w:rPr>
            </w:pPr>
            <w:r w:rsidRPr="006C297E">
              <w:rPr>
                <w:szCs w:val="22"/>
                <w:lang w:val="lt-LT"/>
              </w:rPr>
              <w:t xml:space="preserve">Bendrieji sutrikimai ir vartojimo vietos pažeidimai </w:t>
            </w:r>
          </w:p>
        </w:tc>
        <w:tc>
          <w:tcPr>
            <w:tcW w:w="2339" w:type="dxa"/>
            <w:tcBorders>
              <w:top w:val="single" w:sz="4" w:space="0" w:color="auto"/>
              <w:left w:val="single" w:sz="4" w:space="0" w:color="auto"/>
              <w:bottom w:val="single" w:sz="4" w:space="0" w:color="auto"/>
              <w:right w:val="single" w:sz="4" w:space="0" w:color="auto"/>
            </w:tcBorders>
          </w:tcPr>
          <w:p w14:paraId="0D119D18" w14:textId="77777777" w:rsidR="00686E69" w:rsidRPr="006C297E" w:rsidRDefault="00686E69">
            <w:pPr>
              <w:spacing w:line="240" w:lineRule="auto"/>
              <w:rPr>
                <w:szCs w:val="22"/>
                <w:lang w:val="lt-LT"/>
              </w:rPr>
            </w:pPr>
            <w:r w:rsidRPr="006C297E">
              <w:rPr>
                <w:szCs w:val="22"/>
                <w:lang w:val="lt-LT"/>
              </w:rPr>
              <w:t>Labai retas</w:t>
            </w:r>
          </w:p>
        </w:tc>
        <w:tc>
          <w:tcPr>
            <w:tcW w:w="4424" w:type="dxa"/>
            <w:tcBorders>
              <w:top w:val="single" w:sz="4" w:space="0" w:color="auto"/>
              <w:left w:val="single" w:sz="4" w:space="0" w:color="auto"/>
              <w:bottom w:val="single" w:sz="4" w:space="0" w:color="auto"/>
              <w:right w:val="single" w:sz="4" w:space="0" w:color="auto"/>
            </w:tcBorders>
            <w:hideMark/>
          </w:tcPr>
          <w:p w14:paraId="77C44DB3" w14:textId="77777777" w:rsidR="00686E69" w:rsidRPr="006C297E" w:rsidRDefault="00686E69" w:rsidP="002851A5">
            <w:pPr>
              <w:spacing w:line="240" w:lineRule="auto"/>
              <w:rPr>
                <w:szCs w:val="22"/>
                <w:lang w:val="lt-LT"/>
              </w:rPr>
            </w:pPr>
            <w:r w:rsidRPr="006C297E">
              <w:rPr>
                <w:szCs w:val="22"/>
                <w:lang w:val="lt-LT"/>
              </w:rPr>
              <w:t>Nuovargis ir silpnumas</w:t>
            </w:r>
          </w:p>
        </w:tc>
      </w:tr>
      <w:tr w:rsidR="00686E69" w:rsidRPr="00C77448" w14:paraId="7758996B" w14:textId="77777777" w:rsidTr="00686E69">
        <w:tc>
          <w:tcPr>
            <w:tcW w:w="2808" w:type="dxa"/>
            <w:vMerge w:val="restart"/>
            <w:tcBorders>
              <w:top w:val="single" w:sz="4" w:space="0" w:color="auto"/>
              <w:left w:val="single" w:sz="4" w:space="0" w:color="auto"/>
              <w:bottom w:val="single" w:sz="4" w:space="0" w:color="auto"/>
              <w:right w:val="single" w:sz="4" w:space="0" w:color="auto"/>
            </w:tcBorders>
            <w:hideMark/>
          </w:tcPr>
          <w:p w14:paraId="48ADFE37" w14:textId="77777777" w:rsidR="00686E69" w:rsidRPr="006C297E" w:rsidRDefault="00686E69">
            <w:pPr>
              <w:spacing w:line="240" w:lineRule="auto"/>
              <w:rPr>
                <w:szCs w:val="22"/>
                <w:lang w:val="lt-LT"/>
              </w:rPr>
            </w:pPr>
            <w:r w:rsidRPr="006C297E">
              <w:rPr>
                <w:szCs w:val="22"/>
                <w:lang w:val="lt-LT"/>
              </w:rPr>
              <w:t>Tyrimai</w:t>
            </w:r>
          </w:p>
        </w:tc>
        <w:tc>
          <w:tcPr>
            <w:tcW w:w="2339" w:type="dxa"/>
            <w:tcBorders>
              <w:top w:val="single" w:sz="4" w:space="0" w:color="auto"/>
              <w:left w:val="single" w:sz="4" w:space="0" w:color="auto"/>
              <w:bottom w:val="single" w:sz="4" w:space="0" w:color="auto"/>
              <w:right w:val="single" w:sz="4" w:space="0" w:color="auto"/>
            </w:tcBorders>
          </w:tcPr>
          <w:p w14:paraId="55FE610A" w14:textId="77777777" w:rsidR="00686E69" w:rsidRPr="006C297E" w:rsidRDefault="00686E69">
            <w:pPr>
              <w:spacing w:line="240" w:lineRule="auto"/>
              <w:rPr>
                <w:szCs w:val="22"/>
                <w:lang w:val="lt-LT"/>
              </w:rPr>
            </w:pPr>
            <w:r w:rsidRPr="006C297E">
              <w:rPr>
                <w:szCs w:val="22"/>
                <w:lang w:val="lt-LT"/>
              </w:rPr>
              <w:t xml:space="preserve">Dažnas </w:t>
            </w:r>
          </w:p>
        </w:tc>
        <w:tc>
          <w:tcPr>
            <w:tcW w:w="4424" w:type="dxa"/>
            <w:tcBorders>
              <w:top w:val="single" w:sz="4" w:space="0" w:color="auto"/>
              <w:left w:val="single" w:sz="4" w:space="0" w:color="auto"/>
              <w:bottom w:val="single" w:sz="4" w:space="0" w:color="auto"/>
              <w:right w:val="single" w:sz="4" w:space="0" w:color="auto"/>
            </w:tcBorders>
            <w:hideMark/>
          </w:tcPr>
          <w:p w14:paraId="1ADDAD67" w14:textId="77777777" w:rsidR="00686E69" w:rsidRPr="006C297E" w:rsidRDefault="00686E69">
            <w:pPr>
              <w:spacing w:line="240" w:lineRule="auto"/>
              <w:rPr>
                <w:szCs w:val="22"/>
                <w:lang w:val="lt-LT"/>
              </w:rPr>
            </w:pPr>
            <w:r w:rsidRPr="006C297E">
              <w:rPr>
                <w:szCs w:val="22"/>
                <w:lang w:val="lt-LT"/>
              </w:rPr>
              <w:t xml:space="preserve">Padidėjęs alaninaminotransferazės aktyvumas, padidėjęs gama </w:t>
            </w:r>
            <w:proofErr w:type="spellStart"/>
            <w:r w:rsidRPr="006C297E">
              <w:rPr>
                <w:szCs w:val="22"/>
                <w:lang w:val="lt-LT"/>
              </w:rPr>
              <w:t>gliutamiltransferazės</w:t>
            </w:r>
            <w:proofErr w:type="spellEnd"/>
            <w:r w:rsidRPr="006C297E">
              <w:rPr>
                <w:szCs w:val="22"/>
                <w:lang w:val="lt-LT"/>
              </w:rPr>
              <w:t xml:space="preserve"> aktyvumas ir pakitę kepenų funkciniai rodikliai, pavartojus </w:t>
            </w:r>
            <w:proofErr w:type="spellStart"/>
            <w:r w:rsidRPr="006C297E">
              <w:rPr>
                <w:szCs w:val="22"/>
                <w:lang w:val="lt-LT"/>
              </w:rPr>
              <w:t>paracetamolio</w:t>
            </w:r>
            <w:proofErr w:type="spellEnd"/>
            <w:r w:rsidRPr="006C297E">
              <w:rPr>
                <w:szCs w:val="22"/>
                <w:lang w:val="lt-LT"/>
              </w:rPr>
              <w:t>.</w:t>
            </w:r>
          </w:p>
          <w:p w14:paraId="45520A0E" w14:textId="77777777" w:rsidR="00686E69" w:rsidRPr="006C297E" w:rsidRDefault="00686E69">
            <w:pPr>
              <w:spacing w:line="240" w:lineRule="auto"/>
              <w:rPr>
                <w:szCs w:val="22"/>
                <w:lang w:val="lt-LT"/>
              </w:rPr>
            </w:pPr>
            <w:r w:rsidRPr="006C297E">
              <w:rPr>
                <w:szCs w:val="22"/>
                <w:lang w:val="lt-LT"/>
              </w:rPr>
              <w:t>Padidėjęs kreatinino kiekis kraujyje ir šlapalo kiekis kraujyje.</w:t>
            </w:r>
          </w:p>
        </w:tc>
      </w:tr>
      <w:tr w:rsidR="00686E69" w:rsidRPr="00C77448" w14:paraId="69F08D1B" w14:textId="77777777" w:rsidTr="00686E69">
        <w:tc>
          <w:tcPr>
            <w:tcW w:w="0" w:type="auto"/>
            <w:vMerge/>
            <w:tcBorders>
              <w:top w:val="single" w:sz="4" w:space="0" w:color="auto"/>
              <w:left w:val="single" w:sz="4" w:space="0" w:color="auto"/>
              <w:bottom w:val="single" w:sz="4" w:space="0" w:color="auto"/>
              <w:right w:val="single" w:sz="4" w:space="0" w:color="auto"/>
            </w:tcBorders>
            <w:vAlign w:val="center"/>
            <w:hideMark/>
          </w:tcPr>
          <w:p w14:paraId="1D029203" w14:textId="77777777" w:rsidR="00686E69" w:rsidRPr="006C297E" w:rsidRDefault="00686E69">
            <w:pPr>
              <w:tabs>
                <w:tab w:val="clear" w:pos="567"/>
              </w:tabs>
              <w:snapToGrid/>
              <w:spacing w:line="240" w:lineRule="auto"/>
              <w:rPr>
                <w:szCs w:val="22"/>
                <w:lang w:val="lt-LT"/>
              </w:rPr>
            </w:pPr>
          </w:p>
        </w:tc>
        <w:tc>
          <w:tcPr>
            <w:tcW w:w="2339" w:type="dxa"/>
            <w:tcBorders>
              <w:top w:val="single" w:sz="4" w:space="0" w:color="auto"/>
              <w:left w:val="single" w:sz="4" w:space="0" w:color="auto"/>
              <w:bottom w:val="single" w:sz="4" w:space="0" w:color="auto"/>
              <w:right w:val="single" w:sz="4" w:space="0" w:color="auto"/>
            </w:tcBorders>
            <w:hideMark/>
          </w:tcPr>
          <w:p w14:paraId="06A8458D" w14:textId="77777777" w:rsidR="00686E69" w:rsidRPr="006C297E" w:rsidRDefault="00686E69">
            <w:pPr>
              <w:spacing w:line="240" w:lineRule="auto"/>
              <w:rPr>
                <w:szCs w:val="22"/>
                <w:lang w:val="lt-LT"/>
              </w:rPr>
            </w:pPr>
            <w:r w:rsidRPr="006C297E">
              <w:rPr>
                <w:szCs w:val="22"/>
                <w:lang w:val="lt-LT"/>
              </w:rPr>
              <w:t xml:space="preserve">Nedažnas </w:t>
            </w:r>
          </w:p>
        </w:tc>
        <w:tc>
          <w:tcPr>
            <w:tcW w:w="4424" w:type="dxa"/>
            <w:tcBorders>
              <w:top w:val="single" w:sz="4" w:space="0" w:color="auto"/>
              <w:left w:val="single" w:sz="4" w:space="0" w:color="auto"/>
              <w:bottom w:val="single" w:sz="4" w:space="0" w:color="auto"/>
              <w:right w:val="single" w:sz="4" w:space="0" w:color="auto"/>
            </w:tcBorders>
            <w:hideMark/>
          </w:tcPr>
          <w:p w14:paraId="0080D824" w14:textId="77777777" w:rsidR="00686E69" w:rsidRPr="006C297E" w:rsidRDefault="00686E69">
            <w:pPr>
              <w:spacing w:line="240" w:lineRule="auto"/>
              <w:rPr>
                <w:szCs w:val="22"/>
                <w:lang w:val="lt-LT"/>
              </w:rPr>
            </w:pPr>
            <w:r w:rsidRPr="006C297E">
              <w:rPr>
                <w:szCs w:val="22"/>
                <w:lang w:val="lt-LT"/>
              </w:rPr>
              <w:t xml:space="preserve">Padidėjęs aspartataminotransferazės aktyvumas, padidėjęs šarminės fosfatazės kraujyje aktyvumas, padidėjęs kreatinino </w:t>
            </w:r>
            <w:proofErr w:type="spellStart"/>
            <w:r w:rsidRPr="006C297E">
              <w:rPr>
                <w:szCs w:val="22"/>
                <w:lang w:val="lt-LT"/>
              </w:rPr>
              <w:t>fosfokinazės</w:t>
            </w:r>
            <w:proofErr w:type="spellEnd"/>
            <w:r w:rsidRPr="006C297E">
              <w:rPr>
                <w:szCs w:val="22"/>
                <w:lang w:val="lt-LT"/>
              </w:rPr>
              <w:t xml:space="preserve"> kraujyje aktyvumas, sumažėjęs </w:t>
            </w:r>
            <w:r w:rsidRPr="006C297E">
              <w:rPr>
                <w:szCs w:val="22"/>
                <w:lang w:val="lt-LT"/>
              </w:rPr>
              <w:lastRenderedPageBreak/>
              <w:t>hemoglobino kiekis ir padidėjęs trombocitų kiekis.</w:t>
            </w:r>
          </w:p>
        </w:tc>
      </w:tr>
    </w:tbl>
    <w:p w14:paraId="4C622F35" w14:textId="77777777" w:rsidR="00686E69" w:rsidRPr="006C297E" w:rsidRDefault="00686E69" w:rsidP="00686E69">
      <w:pPr>
        <w:tabs>
          <w:tab w:val="clear" w:pos="567"/>
          <w:tab w:val="left" w:pos="720"/>
        </w:tabs>
        <w:autoSpaceDE w:val="0"/>
        <w:autoSpaceDN w:val="0"/>
        <w:adjustRightInd w:val="0"/>
        <w:spacing w:line="240" w:lineRule="auto"/>
        <w:rPr>
          <w:szCs w:val="22"/>
          <w:u w:val="single"/>
          <w:lang w:val="lt-LT"/>
        </w:rPr>
      </w:pPr>
    </w:p>
    <w:p w14:paraId="6DB9E6DB" w14:textId="77777777" w:rsidR="00686E69" w:rsidRPr="006C297E" w:rsidRDefault="00686E69" w:rsidP="00686E69">
      <w:pPr>
        <w:tabs>
          <w:tab w:val="clear" w:pos="567"/>
          <w:tab w:val="left" w:pos="720"/>
        </w:tabs>
        <w:autoSpaceDE w:val="0"/>
        <w:autoSpaceDN w:val="0"/>
        <w:adjustRightInd w:val="0"/>
        <w:spacing w:line="240" w:lineRule="auto"/>
        <w:rPr>
          <w:szCs w:val="22"/>
          <w:u w:val="single"/>
          <w:lang w:val="lt-LT"/>
        </w:rPr>
      </w:pPr>
      <w:r w:rsidRPr="006C297E">
        <w:rPr>
          <w:szCs w:val="22"/>
          <w:u w:val="single"/>
          <w:lang w:val="lt-LT"/>
        </w:rPr>
        <w:t>Atrinktų nepageidaujamų reakcijų apibūdinimas:</w:t>
      </w:r>
    </w:p>
    <w:p w14:paraId="0FDA6143" w14:textId="77777777" w:rsidR="002851A5" w:rsidRPr="006C297E" w:rsidRDefault="002851A5" w:rsidP="00686E69">
      <w:pPr>
        <w:tabs>
          <w:tab w:val="clear" w:pos="567"/>
          <w:tab w:val="left" w:pos="720"/>
        </w:tabs>
        <w:autoSpaceDE w:val="0"/>
        <w:autoSpaceDN w:val="0"/>
        <w:adjustRightInd w:val="0"/>
        <w:spacing w:line="240" w:lineRule="auto"/>
        <w:rPr>
          <w:szCs w:val="22"/>
          <w:u w:val="single"/>
          <w:lang w:val="lt-LT"/>
        </w:rPr>
      </w:pPr>
    </w:p>
    <w:p w14:paraId="47D20B00" w14:textId="77777777" w:rsidR="00686E69" w:rsidRPr="00371458" w:rsidRDefault="005B4A85" w:rsidP="005B4A85">
      <w:pPr>
        <w:tabs>
          <w:tab w:val="clear" w:pos="567"/>
          <w:tab w:val="left" w:pos="720"/>
        </w:tabs>
        <w:autoSpaceDE w:val="0"/>
        <w:autoSpaceDN w:val="0"/>
        <w:adjustRightInd w:val="0"/>
        <w:spacing w:line="240" w:lineRule="auto"/>
        <w:rPr>
          <w:szCs w:val="22"/>
          <w:lang w:val="lt-LT"/>
        </w:rPr>
      </w:pPr>
      <w:r w:rsidRPr="001A0062">
        <w:rPr>
          <w:b/>
          <w:bCs/>
          <w:szCs w:val="22"/>
          <w:vertAlign w:val="superscript"/>
          <w:lang w:val="lt-LT"/>
        </w:rPr>
        <w:t>1</w:t>
      </w:r>
      <w:r w:rsidRPr="006C297E">
        <w:rPr>
          <w:szCs w:val="22"/>
          <w:lang w:val="lt-LT"/>
        </w:rPr>
        <w:t xml:space="preserve"> </w:t>
      </w:r>
      <w:proofErr w:type="spellStart"/>
      <w:r w:rsidR="002851A5" w:rsidRPr="006C297E">
        <w:rPr>
          <w:szCs w:val="22"/>
          <w:lang w:val="lt-LT"/>
        </w:rPr>
        <w:t>Pavydžiui</w:t>
      </w:r>
      <w:proofErr w:type="spellEnd"/>
      <w:r w:rsidR="002851A5" w:rsidRPr="006C297E">
        <w:rPr>
          <w:szCs w:val="22"/>
          <w:lang w:val="lt-LT"/>
        </w:rPr>
        <w:t xml:space="preserve">, </w:t>
      </w:r>
      <w:proofErr w:type="spellStart"/>
      <w:r w:rsidRPr="006C297E">
        <w:rPr>
          <w:szCs w:val="22"/>
          <w:lang w:val="lt-LT"/>
        </w:rPr>
        <w:t>agranulocitozė</w:t>
      </w:r>
      <w:proofErr w:type="spellEnd"/>
      <w:r w:rsidRPr="006C297E">
        <w:rPr>
          <w:szCs w:val="22"/>
          <w:lang w:val="lt-LT"/>
        </w:rPr>
        <w:t xml:space="preserve">, anemija, </w:t>
      </w:r>
      <w:proofErr w:type="spellStart"/>
      <w:r w:rsidRPr="006C297E">
        <w:rPr>
          <w:szCs w:val="22"/>
          <w:lang w:val="lt-LT"/>
        </w:rPr>
        <w:t>aplazinė</w:t>
      </w:r>
      <w:proofErr w:type="spellEnd"/>
      <w:r w:rsidRPr="006C297E">
        <w:rPr>
          <w:szCs w:val="22"/>
          <w:lang w:val="lt-LT"/>
        </w:rPr>
        <w:t xml:space="preserve"> anemija, hemolizinė anemija, </w:t>
      </w:r>
      <w:proofErr w:type="spellStart"/>
      <w:r w:rsidRPr="006C297E">
        <w:rPr>
          <w:szCs w:val="22"/>
          <w:lang w:val="lt-LT"/>
        </w:rPr>
        <w:t>leukopenija</w:t>
      </w:r>
      <w:proofErr w:type="spellEnd"/>
      <w:r w:rsidRPr="006C297E">
        <w:rPr>
          <w:szCs w:val="22"/>
          <w:lang w:val="lt-LT"/>
        </w:rPr>
        <w:t xml:space="preserve">, </w:t>
      </w:r>
      <w:proofErr w:type="spellStart"/>
      <w:r w:rsidRPr="006C297E">
        <w:rPr>
          <w:szCs w:val="22"/>
          <w:lang w:val="lt-LT"/>
        </w:rPr>
        <w:t>neutropenija</w:t>
      </w:r>
      <w:proofErr w:type="spellEnd"/>
      <w:r w:rsidRPr="006C297E">
        <w:rPr>
          <w:szCs w:val="22"/>
          <w:lang w:val="lt-LT"/>
        </w:rPr>
        <w:t xml:space="preserve"> </w:t>
      </w:r>
      <w:proofErr w:type="spellStart"/>
      <w:r w:rsidRPr="006C297E">
        <w:rPr>
          <w:szCs w:val="22"/>
          <w:lang w:val="lt-LT"/>
        </w:rPr>
        <w:t>pancitopenija</w:t>
      </w:r>
      <w:proofErr w:type="spellEnd"/>
      <w:r w:rsidRPr="006C297E">
        <w:rPr>
          <w:szCs w:val="22"/>
          <w:lang w:val="lt-LT"/>
        </w:rPr>
        <w:t xml:space="preserve"> ir </w:t>
      </w:r>
      <w:proofErr w:type="spellStart"/>
      <w:r w:rsidRPr="006C297E">
        <w:rPr>
          <w:szCs w:val="22"/>
          <w:lang w:val="lt-LT"/>
        </w:rPr>
        <w:t>trombocitopenija</w:t>
      </w:r>
      <w:proofErr w:type="spellEnd"/>
      <w:r w:rsidRPr="006C297E">
        <w:rPr>
          <w:szCs w:val="22"/>
          <w:lang w:val="lt-LT"/>
        </w:rPr>
        <w:t>.</w:t>
      </w:r>
    </w:p>
    <w:p w14:paraId="5FFCD9A9" w14:textId="77777777" w:rsidR="002851A5" w:rsidRPr="006C297E" w:rsidRDefault="002851A5" w:rsidP="002851A5">
      <w:pPr>
        <w:tabs>
          <w:tab w:val="clear" w:pos="567"/>
          <w:tab w:val="left" w:pos="720"/>
        </w:tabs>
        <w:autoSpaceDE w:val="0"/>
        <w:autoSpaceDN w:val="0"/>
        <w:adjustRightInd w:val="0"/>
        <w:spacing w:line="240" w:lineRule="auto"/>
        <w:rPr>
          <w:szCs w:val="22"/>
          <w:lang w:val="lt-LT"/>
        </w:rPr>
      </w:pPr>
    </w:p>
    <w:p w14:paraId="0237205C" w14:textId="77777777" w:rsidR="002851A5" w:rsidRPr="006C297E" w:rsidRDefault="002851A5" w:rsidP="002851A5">
      <w:pPr>
        <w:tabs>
          <w:tab w:val="clear" w:pos="567"/>
          <w:tab w:val="left" w:pos="720"/>
        </w:tabs>
        <w:autoSpaceDE w:val="0"/>
        <w:autoSpaceDN w:val="0"/>
        <w:adjustRightInd w:val="0"/>
        <w:spacing w:line="240" w:lineRule="auto"/>
        <w:rPr>
          <w:rFonts w:eastAsia="Calibri"/>
          <w:szCs w:val="22"/>
          <w:lang w:val="lt-LT"/>
        </w:rPr>
      </w:pPr>
      <w:r w:rsidRPr="006C297E">
        <w:rPr>
          <w:szCs w:val="22"/>
          <w:lang w:val="lt-LT"/>
        </w:rPr>
        <w:t>Pirmieji simptomai yra karščiavimas, gerklės skausmas, paviršinės burnos opos, į gripą panašūs simptomai, stiprus nuovargis, nepaaiškinamas kraujavimas bei kraujosruvos ir kraujavimas iš nosies.</w:t>
      </w:r>
    </w:p>
    <w:p w14:paraId="17E1157C" w14:textId="77777777" w:rsidR="002851A5" w:rsidRPr="006C297E" w:rsidRDefault="002851A5" w:rsidP="005B4A85">
      <w:pPr>
        <w:spacing w:line="240" w:lineRule="auto"/>
        <w:rPr>
          <w:szCs w:val="22"/>
          <w:lang w:val="lt-LT"/>
        </w:rPr>
      </w:pPr>
    </w:p>
    <w:p w14:paraId="3101E209" w14:textId="01B6B9F7" w:rsidR="000B069F" w:rsidRPr="006C297E" w:rsidRDefault="009F797E" w:rsidP="000B069F">
      <w:pPr>
        <w:widowControl w:val="0"/>
        <w:spacing w:line="240" w:lineRule="auto"/>
        <w:rPr>
          <w:szCs w:val="22"/>
          <w:lang w:val="lt-LT"/>
        </w:rPr>
      </w:pPr>
      <w:r w:rsidRPr="006C297E">
        <w:rPr>
          <w:b/>
          <w:bCs/>
          <w:color w:val="000000"/>
          <w:szCs w:val="22"/>
          <w:vertAlign w:val="superscript"/>
          <w:lang w:val="lt-LT"/>
        </w:rPr>
        <w:t xml:space="preserve">2 </w:t>
      </w:r>
      <w:r w:rsidR="000B069F" w:rsidRPr="006C297E">
        <w:rPr>
          <w:szCs w:val="22"/>
          <w:lang w:val="lt-LT"/>
        </w:rPr>
        <w:t xml:space="preserve">Pranešta apie padidėjusio jautrumo reakcijas, kurios gali būti (a) nespecifinės alerginės reakcijos ir </w:t>
      </w:r>
      <w:proofErr w:type="spellStart"/>
      <w:r w:rsidR="000B069F" w:rsidRPr="006C297E">
        <w:rPr>
          <w:szCs w:val="22"/>
          <w:lang w:val="lt-LT"/>
        </w:rPr>
        <w:t>anafilaksija</w:t>
      </w:r>
      <w:proofErr w:type="spellEnd"/>
      <w:r w:rsidR="000B069F" w:rsidRPr="006C297E">
        <w:rPr>
          <w:szCs w:val="22"/>
          <w:lang w:val="lt-LT"/>
        </w:rPr>
        <w:t xml:space="preserve">, (b) padidėjęs kvėpavimo takų reaktyvumas, pvz., astma, pasunkėjusi astma, bronchų spazmas ir dusulys, ar (c) įvairios odos reakcijos, pvz., </w:t>
      </w:r>
      <w:r w:rsidR="00713235" w:rsidRPr="006C297E">
        <w:rPr>
          <w:szCs w:val="22"/>
          <w:lang w:val="lt-LT"/>
        </w:rPr>
        <w:t>niež</w:t>
      </w:r>
      <w:r w:rsidR="00713235">
        <w:rPr>
          <w:szCs w:val="22"/>
          <w:lang w:val="lt-LT"/>
        </w:rPr>
        <w:t>ėjimas</w:t>
      </w:r>
      <w:r w:rsidR="000B069F" w:rsidRPr="006C297E">
        <w:rPr>
          <w:szCs w:val="22"/>
          <w:lang w:val="lt-LT"/>
        </w:rPr>
        <w:t xml:space="preserve">, dilgėlinė, purpura, </w:t>
      </w:r>
      <w:proofErr w:type="spellStart"/>
      <w:r w:rsidR="000B069F" w:rsidRPr="006C297E">
        <w:rPr>
          <w:szCs w:val="22"/>
          <w:lang w:val="lt-LT"/>
        </w:rPr>
        <w:t>angioneurozinė</w:t>
      </w:r>
      <w:proofErr w:type="spellEnd"/>
      <w:r w:rsidR="000B069F" w:rsidRPr="006C297E">
        <w:rPr>
          <w:szCs w:val="22"/>
          <w:lang w:val="lt-LT"/>
        </w:rPr>
        <w:t xml:space="preserve"> edema, rečiau </w:t>
      </w:r>
      <w:proofErr w:type="spellStart"/>
      <w:r w:rsidR="000B069F" w:rsidRPr="006C297E">
        <w:rPr>
          <w:szCs w:val="22"/>
          <w:lang w:val="lt-LT"/>
        </w:rPr>
        <w:t>eksfoliacinės</w:t>
      </w:r>
      <w:proofErr w:type="spellEnd"/>
      <w:r w:rsidR="000B069F" w:rsidRPr="006C297E">
        <w:rPr>
          <w:szCs w:val="22"/>
          <w:lang w:val="lt-LT"/>
        </w:rPr>
        <w:t xml:space="preserve"> ir </w:t>
      </w:r>
      <w:proofErr w:type="spellStart"/>
      <w:r w:rsidR="000B069F" w:rsidRPr="006C297E">
        <w:rPr>
          <w:szCs w:val="22"/>
          <w:lang w:val="lt-LT"/>
        </w:rPr>
        <w:t>pūslinės</w:t>
      </w:r>
      <w:proofErr w:type="spellEnd"/>
      <w:r w:rsidR="000B069F" w:rsidRPr="006C297E">
        <w:rPr>
          <w:szCs w:val="22"/>
          <w:lang w:val="lt-LT"/>
        </w:rPr>
        <w:t xml:space="preserve"> </w:t>
      </w:r>
      <w:proofErr w:type="spellStart"/>
      <w:r w:rsidR="000B069F" w:rsidRPr="006C297E">
        <w:rPr>
          <w:szCs w:val="22"/>
          <w:lang w:val="lt-LT"/>
        </w:rPr>
        <w:t>dermatozės</w:t>
      </w:r>
      <w:proofErr w:type="spellEnd"/>
      <w:r w:rsidR="000B069F" w:rsidRPr="006C297E">
        <w:rPr>
          <w:szCs w:val="22"/>
          <w:lang w:val="lt-LT"/>
        </w:rPr>
        <w:t xml:space="preserve"> (įskaitant toksinę epidermio </w:t>
      </w:r>
      <w:proofErr w:type="spellStart"/>
      <w:r w:rsidR="000B069F" w:rsidRPr="006C297E">
        <w:rPr>
          <w:szCs w:val="22"/>
          <w:lang w:val="lt-LT"/>
        </w:rPr>
        <w:t>nekrolizę</w:t>
      </w:r>
      <w:proofErr w:type="spellEnd"/>
      <w:r w:rsidR="000B069F" w:rsidRPr="006C297E">
        <w:rPr>
          <w:szCs w:val="22"/>
          <w:lang w:val="lt-LT"/>
        </w:rPr>
        <w:t xml:space="preserve">, </w:t>
      </w:r>
      <w:proofErr w:type="spellStart"/>
      <w:r w:rsidR="000B069F" w:rsidRPr="006C297E">
        <w:rPr>
          <w:szCs w:val="22"/>
          <w:lang w:val="lt-LT"/>
        </w:rPr>
        <w:t>Stivenso</w:t>
      </w:r>
      <w:proofErr w:type="spellEnd"/>
      <w:r w:rsidR="000B069F" w:rsidRPr="006C297E">
        <w:rPr>
          <w:szCs w:val="22"/>
          <w:lang w:val="lt-LT"/>
        </w:rPr>
        <w:t>-Džonsono (</w:t>
      </w:r>
      <w:proofErr w:type="spellStart"/>
      <w:r w:rsidR="000B069F" w:rsidRPr="006C297E">
        <w:rPr>
          <w:i/>
          <w:szCs w:val="22"/>
          <w:lang w:val="lt-LT"/>
        </w:rPr>
        <w:t>Stevens-Johnson</w:t>
      </w:r>
      <w:proofErr w:type="spellEnd"/>
      <w:r w:rsidR="000B069F" w:rsidRPr="006C297E">
        <w:rPr>
          <w:szCs w:val="22"/>
          <w:lang w:val="lt-LT"/>
        </w:rPr>
        <w:t>) sindromą ir daugiaformę raudonę (</w:t>
      </w:r>
      <w:proofErr w:type="spellStart"/>
      <w:r w:rsidR="000B069F" w:rsidRPr="006C297E">
        <w:rPr>
          <w:i/>
          <w:szCs w:val="22"/>
          <w:lang w:val="lt-LT"/>
        </w:rPr>
        <w:t>erythema</w:t>
      </w:r>
      <w:proofErr w:type="spellEnd"/>
      <w:r w:rsidR="000B069F" w:rsidRPr="006C297E">
        <w:rPr>
          <w:i/>
          <w:szCs w:val="22"/>
          <w:lang w:val="lt-LT"/>
        </w:rPr>
        <w:t xml:space="preserve"> </w:t>
      </w:r>
      <w:proofErr w:type="spellStart"/>
      <w:r w:rsidR="000B069F" w:rsidRPr="006C297E">
        <w:rPr>
          <w:i/>
          <w:szCs w:val="22"/>
          <w:lang w:val="lt-LT"/>
        </w:rPr>
        <w:t>multiforme</w:t>
      </w:r>
      <w:proofErr w:type="spellEnd"/>
      <w:r w:rsidR="000B069F" w:rsidRPr="006C297E">
        <w:rPr>
          <w:szCs w:val="22"/>
          <w:lang w:val="lt-LT"/>
        </w:rPr>
        <w:t>)).</w:t>
      </w:r>
    </w:p>
    <w:p w14:paraId="30492F4A" w14:textId="77777777" w:rsidR="000B069F" w:rsidRPr="006C297E" w:rsidRDefault="000B069F" w:rsidP="000B069F">
      <w:pPr>
        <w:widowControl w:val="0"/>
        <w:spacing w:line="240" w:lineRule="auto"/>
        <w:rPr>
          <w:szCs w:val="22"/>
          <w:vertAlign w:val="superscript"/>
          <w:lang w:val="lt-LT"/>
        </w:rPr>
      </w:pPr>
    </w:p>
    <w:p w14:paraId="02A7F052" w14:textId="77777777" w:rsidR="000B069F" w:rsidRPr="006C297E" w:rsidRDefault="000B069F" w:rsidP="000B069F">
      <w:pPr>
        <w:widowControl w:val="0"/>
        <w:spacing w:line="240" w:lineRule="auto"/>
        <w:rPr>
          <w:szCs w:val="22"/>
          <w:lang w:val="lt-LT"/>
        </w:rPr>
      </w:pPr>
      <w:r w:rsidRPr="001A0062">
        <w:rPr>
          <w:b/>
          <w:bCs/>
          <w:szCs w:val="22"/>
          <w:vertAlign w:val="superscript"/>
          <w:lang w:val="lt-LT"/>
        </w:rPr>
        <w:t>3</w:t>
      </w:r>
      <w:r w:rsidR="001A0062">
        <w:rPr>
          <w:szCs w:val="22"/>
          <w:lang w:val="lt-LT"/>
        </w:rPr>
        <w:t xml:space="preserve"> </w:t>
      </w:r>
      <w:r w:rsidRPr="006C297E">
        <w:rPr>
          <w:szCs w:val="22"/>
          <w:lang w:val="lt-LT"/>
        </w:rPr>
        <w:t xml:space="preserve">Vaistinio preparato sukelto </w:t>
      </w:r>
      <w:proofErr w:type="spellStart"/>
      <w:r w:rsidRPr="006C297E">
        <w:rPr>
          <w:szCs w:val="22"/>
          <w:lang w:val="lt-LT"/>
        </w:rPr>
        <w:t>aseptinio</w:t>
      </w:r>
      <w:proofErr w:type="spellEnd"/>
      <w:r w:rsidRPr="006C297E">
        <w:rPr>
          <w:szCs w:val="22"/>
          <w:lang w:val="lt-LT"/>
        </w:rPr>
        <w:t xml:space="preserve"> meningito patogeninis mechanizmas nėra visiškai išsiaiškintas. Tačiau turimi duomenys dėl </w:t>
      </w:r>
      <w:proofErr w:type="spellStart"/>
      <w:r w:rsidRPr="006C297E">
        <w:rPr>
          <w:szCs w:val="22"/>
          <w:lang w:val="lt-LT"/>
        </w:rPr>
        <w:t>aseptinio</w:t>
      </w:r>
      <w:proofErr w:type="spellEnd"/>
      <w:r w:rsidRPr="006C297E">
        <w:rPr>
          <w:szCs w:val="22"/>
          <w:lang w:val="lt-LT"/>
        </w:rPr>
        <w:t xml:space="preserve"> meningito, susijusio su NVNU, rodo padidėjusio jautrumo reakciją (dėl vaistinio preparato vartojimo laiko, ir simptomų dingimo nutraukus vaistinio preparato vartojimą). Pažymėtina, kad pacientams su esamais autoimuniniais sutrikimais (kaip sisteminė raudonoji vilkligė, mišri jungiamojo audinio liga) gydymo </w:t>
      </w:r>
      <w:proofErr w:type="spellStart"/>
      <w:r w:rsidRPr="006C297E">
        <w:rPr>
          <w:szCs w:val="22"/>
          <w:lang w:val="lt-LT"/>
        </w:rPr>
        <w:t>ibuprofenu</w:t>
      </w:r>
      <w:proofErr w:type="spellEnd"/>
      <w:r w:rsidRPr="006C297E">
        <w:rPr>
          <w:szCs w:val="22"/>
          <w:lang w:val="lt-LT"/>
        </w:rPr>
        <w:t xml:space="preserve"> metu pasitaikė pavienių </w:t>
      </w:r>
      <w:proofErr w:type="spellStart"/>
      <w:r w:rsidRPr="006C297E">
        <w:rPr>
          <w:szCs w:val="22"/>
          <w:lang w:val="lt-LT"/>
        </w:rPr>
        <w:t>aseptinio</w:t>
      </w:r>
      <w:proofErr w:type="spellEnd"/>
      <w:r w:rsidRPr="006C297E">
        <w:rPr>
          <w:szCs w:val="22"/>
          <w:lang w:val="lt-LT"/>
        </w:rPr>
        <w:t xml:space="preserve"> meningito simptomų (tokių kaip kaklo raumenų sąstingis, galvos skausmas, pykinimas, vėmimas, karščiavimas ar sąmonės pritemimas) atvejai (žr. 4.4 skyrių).</w:t>
      </w:r>
    </w:p>
    <w:p w14:paraId="7FBB235F" w14:textId="77777777" w:rsidR="009F797E" w:rsidRPr="006C297E" w:rsidRDefault="009F797E" w:rsidP="005B4A85">
      <w:pPr>
        <w:tabs>
          <w:tab w:val="clear" w:pos="567"/>
          <w:tab w:val="left" w:pos="720"/>
        </w:tabs>
        <w:autoSpaceDE w:val="0"/>
        <w:autoSpaceDN w:val="0"/>
        <w:adjustRightInd w:val="0"/>
        <w:spacing w:line="240" w:lineRule="auto"/>
        <w:rPr>
          <w:szCs w:val="22"/>
          <w:lang w:val="lt-LT"/>
        </w:rPr>
      </w:pPr>
    </w:p>
    <w:p w14:paraId="4948EC73" w14:textId="77777777" w:rsidR="00B157AE" w:rsidRPr="006C297E" w:rsidRDefault="00B157AE" w:rsidP="00B157AE">
      <w:pPr>
        <w:autoSpaceDE w:val="0"/>
        <w:autoSpaceDN w:val="0"/>
        <w:adjustRightInd w:val="0"/>
        <w:spacing w:line="240" w:lineRule="auto"/>
        <w:rPr>
          <w:szCs w:val="22"/>
          <w:lang w:val="lt-LT"/>
        </w:rPr>
      </w:pPr>
      <w:r w:rsidRPr="006C297E">
        <w:rPr>
          <w:b/>
          <w:bCs/>
          <w:color w:val="000000"/>
          <w:szCs w:val="22"/>
          <w:vertAlign w:val="superscript"/>
          <w:lang w:val="lt-LT"/>
        </w:rPr>
        <w:t>4</w:t>
      </w:r>
      <w:r w:rsidR="001A0062">
        <w:rPr>
          <w:b/>
          <w:bCs/>
          <w:color w:val="000000"/>
          <w:szCs w:val="22"/>
          <w:vertAlign w:val="superscript"/>
          <w:lang w:val="lt-LT"/>
        </w:rPr>
        <w:t xml:space="preserve"> </w:t>
      </w:r>
      <w:r w:rsidRPr="006C297E">
        <w:rPr>
          <w:szCs w:val="22"/>
          <w:lang w:val="lt-LT"/>
        </w:rPr>
        <w:t xml:space="preserve">Klinikiniai tyrimai rodo, kad </w:t>
      </w:r>
      <w:proofErr w:type="spellStart"/>
      <w:r w:rsidRPr="006C297E">
        <w:rPr>
          <w:szCs w:val="22"/>
          <w:lang w:val="lt-LT"/>
        </w:rPr>
        <w:t>ibuprofeno</w:t>
      </w:r>
      <w:proofErr w:type="spellEnd"/>
      <w:r w:rsidRPr="006C297E">
        <w:rPr>
          <w:szCs w:val="22"/>
          <w:lang w:val="lt-LT"/>
        </w:rPr>
        <w:t xml:space="preserve"> vartojimas, ypač didelėmis dozėmis (2400 mg per parą), gali būti susijęs su nežymiai padidėjusia arterijų trombozės reiškinių (pvz., miokardo infarkto arba insulto) rizika (žr. 4.4 skyrių).</w:t>
      </w:r>
    </w:p>
    <w:p w14:paraId="0DA3C8C7" w14:textId="77777777" w:rsidR="00B157AE" w:rsidRPr="006C297E" w:rsidRDefault="00B157AE" w:rsidP="005B4A85">
      <w:pPr>
        <w:tabs>
          <w:tab w:val="clear" w:pos="567"/>
          <w:tab w:val="left" w:pos="720"/>
        </w:tabs>
        <w:autoSpaceDE w:val="0"/>
        <w:autoSpaceDN w:val="0"/>
        <w:adjustRightInd w:val="0"/>
        <w:spacing w:line="240" w:lineRule="auto"/>
        <w:rPr>
          <w:szCs w:val="22"/>
          <w:lang w:val="lt-LT"/>
        </w:rPr>
      </w:pPr>
    </w:p>
    <w:p w14:paraId="5F5A3B54" w14:textId="77777777" w:rsidR="00262335" w:rsidRPr="006C297E" w:rsidRDefault="00262335" w:rsidP="005B4A85">
      <w:pPr>
        <w:tabs>
          <w:tab w:val="clear" w:pos="567"/>
          <w:tab w:val="left" w:pos="720"/>
        </w:tabs>
        <w:autoSpaceDE w:val="0"/>
        <w:autoSpaceDN w:val="0"/>
        <w:adjustRightInd w:val="0"/>
        <w:spacing w:line="240" w:lineRule="auto"/>
        <w:rPr>
          <w:szCs w:val="22"/>
          <w:lang w:val="lt-LT"/>
        </w:rPr>
      </w:pPr>
      <w:r w:rsidRPr="001A0062">
        <w:rPr>
          <w:b/>
          <w:bCs/>
          <w:color w:val="000000"/>
          <w:szCs w:val="22"/>
          <w:vertAlign w:val="superscript"/>
          <w:lang w:val="lt-LT"/>
        </w:rPr>
        <w:t>5</w:t>
      </w:r>
      <w:r w:rsidR="001A0062">
        <w:rPr>
          <w:b/>
          <w:bCs/>
          <w:color w:val="000000"/>
          <w:szCs w:val="22"/>
          <w:vertAlign w:val="superscript"/>
          <w:lang w:val="lt-LT"/>
        </w:rPr>
        <w:t xml:space="preserve"> </w:t>
      </w:r>
      <w:r w:rsidRPr="006C297E">
        <w:rPr>
          <w:szCs w:val="22"/>
          <w:lang w:val="lt-LT"/>
        </w:rPr>
        <w:t>Dažniausiai pastebėti nepageidaujami reiškiniai yra virškinimo trakto pobūdžio.</w:t>
      </w:r>
    </w:p>
    <w:p w14:paraId="23A2F8D5" w14:textId="77777777" w:rsidR="00262335" w:rsidRPr="006C297E" w:rsidRDefault="00262335" w:rsidP="005B4A85">
      <w:pPr>
        <w:tabs>
          <w:tab w:val="clear" w:pos="567"/>
          <w:tab w:val="left" w:pos="720"/>
        </w:tabs>
        <w:autoSpaceDE w:val="0"/>
        <w:autoSpaceDN w:val="0"/>
        <w:adjustRightInd w:val="0"/>
        <w:spacing w:line="240" w:lineRule="auto"/>
        <w:rPr>
          <w:szCs w:val="22"/>
          <w:lang w:val="lt-LT"/>
        </w:rPr>
      </w:pPr>
    </w:p>
    <w:p w14:paraId="3E30CBC3" w14:textId="77777777" w:rsidR="005B4A85" w:rsidRDefault="00262335" w:rsidP="005B4A85">
      <w:pPr>
        <w:tabs>
          <w:tab w:val="clear" w:pos="567"/>
          <w:tab w:val="left" w:pos="720"/>
        </w:tabs>
        <w:autoSpaceDE w:val="0"/>
        <w:autoSpaceDN w:val="0"/>
        <w:adjustRightInd w:val="0"/>
        <w:spacing w:line="240" w:lineRule="auto"/>
        <w:rPr>
          <w:szCs w:val="22"/>
          <w:lang w:val="lt-LT"/>
        </w:rPr>
      </w:pPr>
      <w:r w:rsidRPr="006C297E">
        <w:rPr>
          <w:b/>
          <w:bCs/>
          <w:color w:val="000000"/>
          <w:szCs w:val="22"/>
          <w:vertAlign w:val="superscript"/>
          <w:lang w:val="lt-LT"/>
        </w:rPr>
        <w:t>6</w:t>
      </w:r>
      <w:r w:rsidR="001A0062">
        <w:rPr>
          <w:b/>
          <w:bCs/>
          <w:color w:val="000000"/>
          <w:szCs w:val="22"/>
          <w:vertAlign w:val="superscript"/>
          <w:lang w:val="lt-LT"/>
        </w:rPr>
        <w:t xml:space="preserve"> </w:t>
      </w:r>
      <w:r w:rsidRPr="006C297E">
        <w:rPr>
          <w:szCs w:val="22"/>
          <w:lang w:val="lt-LT"/>
        </w:rPr>
        <w:t>Kartais mirtini, ypač senyviems pacientams.</w:t>
      </w:r>
    </w:p>
    <w:p w14:paraId="7105BD25" w14:textId="77777777" w:rsidR="001A0062" w:rsidRPr="006C297E" w:rsidRDefault="001A0062" w:rsidP="005B4A85">
      <w:pPr>
        <w:tabs>
          <w:tab w:val="clear" w:pos="567"/>
          <w:tab w:val="left" w:pos="720"/>
        </w:tabs>
        <w:autoSpaceDE w:val="0"/>
        <w:autoSpaceDN w:val="0"/>
        <w:adjustRightInd w:val="0"/>
        <w:spacing w:line="240" w:lineRule="auto"/>
        <w:rPr>
          <w:szCs w:val="22"/>
          <w:lang w:val="lt-LT"/>
        </w:rPr>
      </w:pPr>
    </w:p>
    <w:p w14:paraId="04363552" w14:textId="77777777" w:rsidR="00262335" w:rsidRDefault="00262335" w:rsidP="00262335">
      <w:pPr>
        <w:spacing w:line="240" w:lineRule="auto"/>
        <w:rPr>
          <w:color w:val="000000"/>
          <w:szCs w:val="22"/>
          <w:lang w:val="lt-LT"/>
        </w:rPr>
      </w:pPr>
      <w:r w:rsidRPr="001A0062">
        <w:rPr>
          <w:b/>
          <w:bCs/>
          <w:color w:val="000000"/>
          <w:szCs w:val="22"/>
          <w:vertAlign w:val="superscript"/>
          <w:lang w:val="lt-LT"/>
        </w:rPr>
        <w:t>7</w:t>
      </w:r>
      <w:r w:rsidR="001A0062">
        <w:rPr>
          <w:color w:val="000000"/>
          <w:szCs w:val="22"/>
          <w:vertAlign w:val="superscript"/>
          <w:lang w:val="lt-LT"/>
        </w:rPr>
        <w:t xml:space="preserve"> </w:t>
      </w:r>
      <w:r w:rsidRPr="006C297E">
        <w:rPr>
          <w:color w:val="000000"/>
          <w:szCs w:val="22"/>
          <w:lang w:val="lt-LT"/>
        </w:rPr>
        <w:t>Žr. 4.4 skyrių.</w:t>
      </w:r>
    </w:p>
    <w:p w14:paraId="2EA84E73" w14:textId="77777777" w:rsidR="001A0062" w:rsidRPr="006C297E" w:rsidRDefault="001A0062" w:rsidP="00262335">
      <w:pPr>
        <w:spacing w:line="240" w:lineRule="auto"/>
        <w:rPr>
          <w:color w:val="000000"/>
          <w:szCs w:val="22"/>
          <w:lang w:val="lt-LT"/>
        </w:rPr>
      </w:pPr>
    </w:p>
    <w:p w14:paraId="09D66C72" w14:textId="77777777" w:rsidR="00686E69" w:rsidRDefault="009F797E" w:rsidP="00686E69">
      <w:pPr>
        <w:autoSpaceDE w:val="0"/>
        <w:autoSpaceDN w:val="0"/>
        <w:adjustRightInd w:val="0"/>
        <w:spacing w:line="240" w:lineRule="auto"/>
        <w:rPr>
          <w:szCs w:val="22"/>
          <w:lang w:val="lt-LT"/>
        </w:rPr>
      </w:pPr>
      <w:r w:rsidRPr="001A0062">
        <w:rPr>
          <w:b/>
          <w:bCs/>
          <w:szCs w:val="22"/>
          <w:vertAlign w:val="superscript"/>
          <w:lang w:val="lt-LT"/>
        </w:rPr>
        <w:t>8</w:t>
      </w:r>
      <w:r w:rsidR="00686E69" w:rsidRPr="006C297E">
        <w:rPr>
          <w:szCs w:val="22"/>
          <w:lang w:val="lt-LT"/>
        </w:rPr>
        <w:t xml:space="preserve"> Perdozavus </w:t>
      </w:r>
      <w:proofErr w:type="spellStart"/>
      <w:r w:rsidR="00686E69" w:rsidRPr="006C297E">
        <w:rPr>
          <w:szCs w:val="22"/>
          <w:lang w:val="lt-LT"/>
        </w:rPr>
        <w:t>paracetamolio</w:t>
      </w:r>
      <w:proofErr w:type="spellEnd"/>
      <w:r w:rsidR="00686E69" w:rsidRPr="006C297E">
        <w:rPr>
          <w:szCs w:val="22"/>
          <w:lang w:val="lt-LT"/>
        </w:rPr>
        <w:t>, gali pasireikšti ūminis kepenų nepakankamumas, kepenų nepakankamumas, kepenų nekrozė ir kepenų pažeidimas (žr. 4.9 skyrių).</w:t>
      </w:r>
    </w:p>
    <w:p w14:paraId="020AFCA7" w14:textId="77777777" w:rsidR="001A0062" w:rsidRPr="006C297E" w:rsidRDefault="001A0062" w:rsidP="00686E69">
      <w:pPr>
        <w:autoSpaceDE w:val="0"/>
        <w:autoSpaceDN w:val="0"/>
        <w:adjustRightInd w:val="0"/>
        <w:spacing w:line="240" w:lineRule="auto"/>
        <w:rPr>
          <w:szCs w:val="22"/>
          <w:lang w:val="lt-LT"/>
        </w:rPr>
      </w:pPr>
    </w:p>
    <w:p w14:paraId="7A8B3EB9" w14:textId="77777777" w:rsidR="00262335" w:rsidRPr="006C297E" w:rsidRDefault="00262335" w:rsidP="00262335">
      <w:pPr>
        <w:autoSpaceDE w:val="0"/>
        <w:autoSpaceDN w:val="0"/>
        <w:adjustRightInd w:val="0"/>
        <w:spacing w:line="240" w:lineRule="auto"/>
        <w:rPr>
          <w:szCs w:val="22"/>
          <w:lang w:val="lt-LT"/>
        </w:rPr>
      </w:pPr>
      <w:r w:rsidRPr="001A0062">
        <w:rPr>
          <w:b/>
          <w:bCs/>
          <w:szCs w:val="22"/>
          <w:vertAlign w:val="superscript"/>
          <w:lang w:val="lt-LT"/>
        </w:rPr>
        <w:t>9</w:t>
      </w:r>
      <w:r w:rsidR="001A0062">
        <w:rPr>
          <w:b/>
          <w:bCs/>
          <w:szCs w:val="22"/>
          <w:vertAlign w:val="superscript"/>
          <w:lang w:val="lt-LT"/>
        </w:rPr>
        <w:t xml:space="preserve"> </w:t>
      </w:r>
      <w:r w:rsidRPr="006C297E">
        <w:rPr>
          <w:szCs w:val="22"/>
          <w:lang w:val="lt-LT"/>
        </w:rPr>
        <w:t xml:space="preserve">Ypač </w:t>
      </w:r>
      <w:r w:rsidR="00511920" w:rsidRPr="006C297E">
        <w:rPr>
          <w:szCs w:val="22"/>
          <w:lang w:val="lt-LT"/>
        </w:rPr>
        <w:t>vartojant ilgą laiką</w:t>
      </w:r>
      <w:r w:rsidRPr="006C297E">
        <w:rPr>
          <w:szCs w:val="22"/>
          <w:lang w:val="lt-LT"/>
        </w:rPr>
        <w:t xml:space="preserve">, susijęs su padidėjusiu šlapalo kiekiu </w:t>
      </w:r>
      <w:r w:rsidR="00511920" w:rsidRPr="006C297E">
        <w:rPr>
          <w:szCs w:val="22"/>
          <w:lang w:val="lt-LT"/>
        </w:rPr>
        <w:t xml:space="preserve">kraujo </w:t>
      </w:r>
      <w:r w:rsidRPr="006C297E">
        <w:rPr>
          <w:szCs w:val="22"/>
          <w:lang w:val="lt-LT"/>
        </w:rPr>
        <w:t>serume ir edema.</w:t>
      </w:r>
    </w:p>
    <w:p w14:paraId="4AF237EB" w14:textId="77777777" w:rsidR="00262335" w:rsidRDefault="00262335" w:rsidP="00262335">
      <w:pPr>
        <w:autoSpaceDE w:val="0"/>
        <w:autoSpaceDN w:val="0"/>
        <w:adjustRightInd w:val="0"/>
        <w:spacing w:line="240" w:lineRule="auto"/>
        <w:rPr>
          <w:szCs w:val="22"/>
          <w:lang w:val="lt-LT"/>
        </w:rPr>
      </w:pPr>
      <w:r w:rsidRPr="006C297E">
        <w:rPr>
          <w:szCs w:val="22"/>
          <w:lang w:val="lt-LT"/>
        </w:rPr>
        <w:t xml:space="preserve">Taip pat apima </w:t>
      </w:r>
      <w:proofErr w:type="spellStart"/>
      <w:r w:rsidRPr="006C297E">
        <w:rPr>
          <w:szCs w:val="22"/>
          <w:lang w:val="lt-LT"/>
        </w:rPr>
        <w:t>papiliarinę</w:t>
      </w:r>
      <w:proofErr w:type="spellEnd"/>
      <w:r w:rsidRPr="006C297E">
        <w:rPr>
          <w:szCs w:val="22"/>
          <w:lang w:val="lt-LT"/>
        </w:rPr>
        <w:t xml:space="preserve"> nekrozę.</w:t>
      </w:r>
    </w:p>
    <w:p w14:paraId="33DA9C83" w14:textId="77777777" w:rsidR="001071A3" w:rsidRDefault="001071A3" w:rsidP="00262335">
      <w:pPr>
        <w:autoSpaceDE w:val="0"/>
        <w:autoSpaceDN w:val="0"/>
        <w:adjustRightInd w:val="0"/>
        <w:spacing w:line="240" w:lineRule="auto"/>
        <w:rPr>
          <w:szCs w:val="22"/>
          <w:lang w:val="lt-LT"/>
        </w:rPr>
      </w:pPr>
    </w:p>
    <w:p w14:paraId="79D7DBAA" w14:textId="1FC493AE" w:rsidR="001071A3" w:rsidRPr="001071A3" w:rsidRDefault="001071A3" w:rsidP="00262335">
      <w:pPr>
        <w:autoSpaceDE w:val="0"/>
        <w:autoSpaceDN w:val="0"/>
        <w:adjustRightInd w:val="0"/>
        <w:spacing w:line="240" w:lineRule="auto"/>
        <w:rPr>
          <w:szCs w:val="22"/>
          <w:lang w:val="lt-LT"/>
        </w:rPr>
      </w:pPr>
      <w:r w:rsidRPr="00AC715D">
        <w:rPr>
          <w:b/>
          <w:bCs/>
          <w:color w:val="000000"/>
          <w:szCs w:val="22"/>
          <w:vertAlign w:val="superscript"/>
          <w:lang w:val="lt-LT"/>
        </w:rPr>
        <w:t>10</w:t>
      </w:r>
      <w:r>
        <w:rPr>
          <w:color w:val="000000"/>
          <w:szCs w:val="22"/>
          <w:vertAlign w:val="superscript"/>
          <w:lang w:val="lt-LT"/>
        </w:rPr>
        <w:t xml:space="preserve"> </w:t>
      </w:r>
      <w:r w:rsidRPr="00AC715D">
        <w:rPr>
          <w:szCs w:val="22"/>
          <w:lang w:val="lt-LT"/>
        </w:rPr>
        <w:t xml:space="preserve">Pacientams, kuriems nustatyta rizikos veiksnių vartojant </w:t>
      </w:r>
      <w:proofErr w:type="spellStart"/>
      <w:r w:rsidRPr="00AC715D">
        <w:rPr>
          <w:szCs w:val="22"/>
          <w:lang w:val="lt-LT"/>
        </w:rPr>
        <w:t>paracetamolį</w:t>
      </w:r>
      <w:proofErr w:type="spellEnd"/>
      <w:r w:rsidRPr="00AC715D">
        <w:rPr>
          <w:szCs w:val="22"/>
          <w:lang w:val="lt-LT"/>
        </w:rPr>
        <w:t xml:space="preserve">, nustatyta </w:t>
      </w:r>
      <w:proofErr w:type="spellStart"/>
      <w:r w:rsidRPr="00AC715D">
        <w:rPr>
          <w:szCs w:val="22"/>
          <w:lang w:val="lt-LT"/>
        </w:rPr>
        <w:t>piroglutamato</w:t>
      </w:r>
      <w:proofErr w:type="spellEnd"/>
      <w:r w:rsidRPr="00AC715D">
        <w:rPr>
          <w:szCs w:val="22"/>
          <w:lang w:val="lt-LT"/>
        </w:rPr>
        <w:t xml:space="preserve"> </w:t>
      </w:r>
      <w:proofErr w:type="spellStart"/>
      <w:r w:rsidRPr="00AC715D">
        <w:rPr>
          <w:szCs w:val="22"/>
          <w:lang w:val="lt-LT"/>
        </w:rPr>
        <w:t>acidozės</w:t>
      </w:r>
      <w:proofErr w:type="spellEnd"/>
      <w:r w:rsidRPr="00AC715D">
        <w:rPr>
          <w:szCs w:val="22"/>
          <w:lang w:val="lt-LT"/>
        </w:rPr>
        <w:t xml:space="preserve"> sukeliamo padidėjusio anijoninio tarpo esant </w:t>
      </w:r>
      <w:proofErr w:type="spellStart"/>
      <w:r w:rsidRPr="00AC715D">
        <w:rPr>
          <w:szCs w:val="22"/>
          <w:lang w:val="lt-LT"/>
        </w:rPr>
        <w:t>metabolinei</w:t>
      </w:r>
      <w:proofErr w:type="spellEnd"/>
      <w:r w:rsidRPr="00AC715D">
        <w:rPr>
          <w:szCs w:val="22"/>
          <w:lang w:val="lt-LT"/>
        </w:rPr>
        <w:t xml:space="preserve"> </w:t>
      </w:r>
      <w:proofErr w:type="spellStart"/>
      <w:r w:rsidRPr="00AC715D">
        <w:rPr>
          <w:szCs w:val="22"/>
          <w:lang w:val="lt-LT"/>
        </w:rPr>
        <w:t>acidozei</w:t>
      </w:r>
      <w:proofErr w:type="spellEnd"/>
      <w:r w:rsidRPr="00AC715D">
        <w:rPr>
          <w:szCs w:val="22"/>
          <w:lang w:val="lt-LT"/>
        </w:rPr>
        <w:t xml:space="preserve"> atvejų (žr. 4.4 skyrių). </w:t>
      </w:r>
      <w:proofErr w:type="spellStart"/>
      <w:r w:rsidRPr="00AC715D">
        <w:rPr>
          <w:szCs w:val="22"/>
          <w:lang w:val="lt-LT"/>
        </w:rPr>
        <w:t>Piroglutamato</w:t>
      </w:r>
      <w:proofErr w:type="spellEnd"/>
      <w:r w:rsidRPr="00AC715D">
        <w:rPr>
          <w:szCs w:val="22"/>
          <w:lang w:val="lt-LT"/>
        </w:rPr>
        <w:t xml:space="preserve"> </w:t>
      </w:r>
      <w:proofErr w:type="spellStart"/>
      <w:r w:rsidRPr="00AC715D">
        <w:rPr>
          <w:szCs w:val="22"/>
          <w:lang w:val="lt-LT"/>
        </w:rPr>
        <w:t>acidozė</w:t>
      </w:r>
      <w:proofErr w:type="spellEnd"/>
      <w:r w:rsidRPr="00AC715D">
        <w:rPr>
          <w:szCs w:val="22"/>
          <w:lang w:val="lt-LT"/>
        </w:rPr>
        <w:t xml:space="preserve"> šiems pacientams gali pasireikšti dėl sumažėjusio </w:t>
      </w:r>
      <w:proofErr w:type="spellStart"/>
      <w:r w:rsidRPr="00AC715D">
        <w:rPr>
          <w:szCs w:val="22"/>
          <w:lang w:val="lt-LT"/>
        </w:rPr>
        <w:t>glutationo</w:t>
      </w:r>
      <w:proofErr w:type="spellEnd"/>
      <w:r w:rsidRPr="00AC715D">
        <w:rPr>
          <w:szCs w:val="22"/>
          <w:lang w:val="lt-LT"/>
        </w:rPr>
        <w:t xml:space="preserve"> kiekio.</w:t>
      </w:r>
    </w:p>
    <w:p w14:paraId="495814C0" w14:textId="77777777" w:rsidR="00686E69" w:rsidRPr="006C297E" w:rsidRDefault="00686E69" w:rsidP="00686E69">
      <w:pPr>
        <w:autoSpaceDE w:val="0"/>
        <w:autoSpaceDN w:val="0"/>
        <w:adjustRightInd w:val="0"/>
        <w:jc w:val="both"/>
        <w:rPr>
          <w:szCs w:val="22"/>
          <w:u w:val="single"/>
          <w:lang w:val="lt-LT"/>
        </w:rPr>
      </w:pPr>
    </w:p>
    <w:p w14:paraId="5320F68C" w14:textId="77777777" w:rsidR="00686E69" w:rsidRPr="006C297E" w:rsidRDefault="00686E69" w:rsidP="009F42D5">
      <w:pPr>
        <w:autoSpaceDE w:val="0"/>
        <w:autoSpaceDN w:val="0"/>
        <w:adjustRightInd w:val="0"/>
        <w:rPr>
          <w:szCs w:val="22"/>
          <w:u w:val="single"/>
          <w:lang w:val="lt-LT"/>
        </w:rPr>
      </w:pPr>
      <w:r w:rsidRPr="006C297E">
        <w:rPr>
          <w:noProof/>
          <w:szCs w:val="22"/>
          <w:u w:val="single"/>
          <w:lang w:val="lt-LT"/>
        </w:rPr>
        <w:t>Pranešimas apie įtariamas nepageidaujamas reakcijas</w:t>
      </w:r>
    </w:p>
    <w:p w14:paraId="73D196BA" w14:textId="3C1BABB8" w:rsidR="00345CEE" w:rsidRPr="00B9661C" w:rsidRDefault="00345CEE" w:rsidP="00345CEE">
      <w:pPr>
        <w:jc w:val="both"/>
        <w:rPr>
          <w:szCs w:val="22"/>
          <w:lang w:val="pt-PT" w:eastAsia="lt-LT"/>
        </w:rPr>
      </w:pPr>
      <w:r w:rsidRPr="00B9661C">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9661C">
        <w:rPr>
          <w:color w:val="0000EE"/>
          <w:szCs w:val="22"/>
          <w:u w:val="single"/>
          <w:lang w:val="pt-PT" w:eastAsia="lt-LT"/>
        </w:rPr>
        <w:t>https://vvkt.lrv.lt/lt/</w:t>
      </w:r>
      <w:r w:rsidRPr="00B9661C">
        <w:rPr>
          <w:szCs w:val="22"/>
          <w:lang w:val="pt-PT" w:eastAsia="lt-LT"/>
        </w:rPr>
        <w:t xml:space="preserve"> nurodytais būdais.</w:t>
      </w:r>
    </w:p>
    <w:p w14:paraId="1EED5FC6" w14:textId="77777777" w:rsidR="00686E69" w:rsidRPr="006C297E" w:rsidRDefault="00686E69" w:rsidP="00C95769">
      <w:pPr>
        <w:rPr>
          <w:szCs w:val="22"/>
          <w:lang w:val="lt-LT"/>
        </w:rPr>
      </w:pPr>
    </w:p>
    <w:p w14:paraId="137FE8DA"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lastRenderedPageBreak/>
        <w:t>4.9</w:t>
      </w:r>
      <w:r w:rsidRPr="006C297E">
        <w:rPr>
          <w:rFonts w:ascii="Times New Roman" w:hAnsi="Times New Roman"/>
          <w:sz w:val="22"/>
          <w:szCs w:val="22"/>
          <w:lang w:val="lt-LT"/>
        </w:rPr>
        <w:tab/>
        <w:t>Perdozavimas</w:t>
      </w:r>
    </w:p>
    <w:p w14:paraId="2D14B655" w14:textId="77777777" w:rsidR="00686E69" w:rsidRPr="006C297E" w:rsidRDefault="00686E69" w:rsidP="00686E69">
      <w:pPr>
        <w:rPr>
          <w:szCs w:val="22"/>
          <w:lang w:val="lt-LT"/>
        </w:rPr>
      </w:pPr>
    </w:p>
    <w:p w14:paraId="0EA3AB21" w14:textId="77777777" w:rsidR="00686E69" w:rsidRPr="006C297E" w:rsidRDefault="00686E69" w:rsidP="00686E69">
      <w:pPr>
        <w:spacing w:line="240" w:lineRule="auto"/>
        <w:rPr>
          <w:b/>
          <w:noProof/>
          <w:szCs w:val="22"/>
          <w:lang w:val="lt-LT"/>
        </w:rPr>
      </w:pPr>
      <w:proofErr w:type="spellStart"/>
      <w:r w:rsidRPr="006C297E">
        <w:rPr>
          <w:b/>
          <w:szCs w:val="22"/>
          <w:lang w:val="lt-LT"/>
        </w:rPr>
        <w:t>Paracetamolis</w:t>
      </w:r>
      <w:proofErr w:type="spellEnd"/>
    </w:p>
    <w:p w14:paraId="37E8D912" w14:textId="77777777" w:rsidR="00686E69" w:rsidRPr="006C297E" w:rsidRDefault="00686E69" w:rsidP="00686E69">
      <w:pPr>
        <w:spacing w:line="240" w:lineRule="auto"/>
        <w:rPr>
          <w:noProof/>
          <w:szCs w:val="22"/>
          <w:lang w:val="lt-LT"/>
        </w:rPr>
      </w:pPr>
      <w:r w:rsidRPr="006C297E">
        <w:rPr>
          <w:szCs w:val="22"/>
          <w:lang w:val="lt-LT"/>
        </w:rPr>
        <w:t xml:space="preserve">Suaugusiesiems, kurie pavartojo 10 g </w:t>
      </w:r>
      <w:r w:rsidR="00EC5AD5" w:rsidRPr="006C297E">
        <w:rPr>
          <w:szCs w:val="22"/>
          <w:lang w:val="lt-LT"/>
        </w:rPr>
        <w:t xml:space="preserve">(tai atitinka 20 tablečių) </w:t>
      </w:r>
      <w:r w:rsidRPr="006C297E">
        <w:rPr>
          <w:szCs w:val="22"/>
          <w:lang w:val="lt-LT"/>
        </w:rPr>
        <w:t xml:space="preserve">arba daugiau </w:t>
      </w:r>
      <w:proofErr w:type="spellStart"/>
      <w:r w:rsidRPr="006C297E">
        <w:rPr>
          <w:szCs w:val="22"/>
          <w:lang w:val="lt-LT"/>
        </w:rPr>
        <w:t>paracetamolio</w:t>
      </w:r>
      <w:proofErr w:type="spellEnd"/>
      <w:r w:rsidRPr="006C297E">
        <w:rPr>
          <w:szCs w:val="22"/>
          <w:lang w:val="lt-LT"/>
        </w:rPr>
        <w:t xml:space="preserve">, gali būti pažeistos kepenys. Pavartojus 5 g (tai atitinka 10 tablečių) arba daugiau </w:t>
      </w:r>
      <w:proofErr w:type="spellStart"/>
      <w:r w:rsidRPr="006C297E">
        <w:rPr>
          <w:szCs w:val="22"/>
          <w:lang w:val="lt-LT"/>
        </w:rPr>
        <w:t>paracetamolio</w:t>
      </w:r>
      <w:proofErr w:type="spellEnd"/>
      <w:r w:rsidRPr="006C297E">
        <w:rPr>
          <w:szCs w:val="22"/>
          <w:lang w:val="lt-LT"/>
        </w:rPr>
        <w:t>, gali būti pažeistos kepenys, jei pacientas turi vieną ar daugiau iš toliau nurodytų rizikos veiksnių:</w:t>
      </w:r>
    </w:p>
    <w:p w14:paraId="7ADC5756" w14:textId="77777777" w:rsidR="00686E69" w:rsidRPr="006C297E" w:rsidRDefault="00EC5AD5" w:rsidP="001A0062">
      <w:pPr>
        <w:spacing w:line="240" w:lineRule="auto"/>
        <w:ind w:left="567" w:hanging="567"/>
        <w:rPr>
          <w:noProof/>
          <w:szCs w:val="22"/>
          <w:lang w:val="lt-LT"/>
        </w:rPr>
      </w:pPr>
      <w:r w:rsidRPr="006C297E">
        <w:rPr>
          <w:szCs w:val="22"/>
          <w:lang w:val="lt-LT"/>
        </w:rPr>
        <w:t>-</w:t>
      </w:r>
      <w:r w:rsidR="00511920" w:rsidRPr="006C297E">
        <w:rPr>
          <w:szCs w:val="22"/>
          <w:lang w:val="lt-LT"/>
        </w:rPr>
        <w:tab/>
        <w:t>i</w:t>
      </w:r>
      <w:r w:rsidR="00686E69" w:rsidRPr="006C297E">
        <w:rPr>
          <w:szCs w:val="22"/>
          <w:lang w:val="lt-LT"/>
        </w:rPr>
        <w:t xml:space="preserve">lgą laiką yra gydomas </w:t>
      </w:r>
      <w:proofErr w:type="spellStart"/>
      <w:r w:rsidR="00686E69" w:rsidRPr="006C297E">
        <w:rPr>
          <w:szCs w:val="22"/>
          <w:lang w:val="lt-LT"/>
        </w:rPr>
        <w:t>karbamazepinu</w:t>
      </w:r>
      <w:proofErr w:type="spellEnd"/>
      <w:r w:rsidR="00686E69" w:rsidRPr="006C297E">
        <w:rPr>
          <w:szCs w:val="22"/>
          <w:lang w:val="lt-LT"/>
        </w:rPr>
        <w:t xml:space="preserve">, </w:t>
      </w:r>
      <w:proofErr w:type="spellStart"/>
      <w:r w:rsidR="00686E69" w:rsidRPr="006C297E">
        <w:rPr>
          <w:szCs w:val="22"/>
          <w:lang w:val="lt-LT"/>
        </w:rPr>
        <w:t>fenobarbitonu</w:t>
      </w:r>
      <w:proofErr w:type="spellEnd"/>
      <w:r w:rsidR="00686E69" w:rsidRPr="006C297E">
        <w:rPr>
          <w:szCs w:val="22"/>
          <w:lang w:val="lt-LT"/>
        </w:rPr>
        <w:t xml:space="preserve">, </w:t>
      </w:r>
      <w:proofErr w:type="spellStart"/>
      <w:r w:rsidR="00686E69" w:rsidRPr="006C297E">
        <w:rPr>
          <w:szCs w:val="22"/>
          <w:lang w:val="lt-LT"/>
        </w:rPr>
        <w:t>fenitoinu</w:t>
      </w:r>
      <w:proofErr w:type="spellEnd"/>
      <w:r w:rsidR="00686E69" w:rsidRPr="006C297E">
        <w:rPr>
          <w:szCs w:val="22"/>
          <w:lang w:val="lt-LT"/>
        </w:rPr>
        <w:t xml:space="preserve">, </w:t>
      </w:r>
      <w:proofErr w:type="spellStart"/>
      <w:r w:rsidR="00686E69" w:rsidRPr="006C297E">
        <w:rPr>
          <w:szCs w:val="22"/>
          <w:lang w:val="lt-LT"/>
        </w:rPr>
        <w:t>primidonu</w:t>
      </w:r>
      <w:proofErr w:type="spellEnd"/>
      <w:r w:rsidR="00686E69" w:rsidRPr="006C297E">
        <w:rPr>
          <w:szCs w:val="22"/>
          <w:lang w:val="lt-LT"/>
        </w:rPr>
        <w:t xml:space="preserve">, </w:t>
      </w:r>
      <w:proofErr w:type="spellStart"/>
      <w:r w:rsidR="00686E69" w:rsidRPr="006C297E">
        <w:rPr>
          <w:szCs w:val="22"/>
          <w:lang w:val="lt-LT"/>
        </w:rPr>
        <w:t>rifampicinu</w:t>
      </w:r>
      <w:proofErr w:type="spellEnd"/>
      <w:r w:rsidR="00686E69" w:rsidRPr="006C297E">
        <w:rPr>
          <w:szCs w:val="22"/>
          <w:lang w:val="lt-LT"/>
        </w:rPr>
        <w:t>, jonažolės preparatais arba kitais vaistiniais preparatais, kurie aktyvina kepenų fermentus</w:t>
      </w:r>
      <w:r w:rsidR="00511920" w:rsidRPr="006C297E">
        <w:rPr>
          <w:szCs w:val="22"/>
          <w:lang w:val="lt-LT"/>
        </w:rPr>
        <w:t>;</w:t>
      </w:r>
    </w:p>
    <w:p w14:paraId="720F693D" w14:textId="77777777" w:rsidR="00686E69" w:rsidRPr="006C297E" w:rsidRDefault="00511920" w:rsidP="00686E69">
      <w:pPr>
        <w:spacing w:line="240" w:lineRule="auto"/>
        <w:rPr>
          <w:noProof/>
          <w:szCs w:val="22"/>
          <w:lang w:val="lt-LT"/>
        </w:rPr>
      </w:pPr>
      <w:r w:rsidRPr="006C297E">
        <w:rPr>
          <w:szCs w:val="22"/>
          <w:lang w:val="lt-LT"/>
        </w:rPr>
        <w:t>-</w:t>
      </w:r>
      <w:r w:rsidRPr="006C297E">
        <w:rPr>
          <w:szCs w:val="22"/>
          <w:lang w:val="lt-LT"/>
        </w:rPr>
        <w:tab/>
        <w:t>r</w:t>
      </w:r>
      <w:r w:rsidR="00686E69" w:rsidRPr="006C297E">
        <w:rPr>
          <w:szCs w:val="22"/>
          <w:lang w:val="lt-LT"/>
        </w:rPr>
        <w:t>eguliariai vartoja alkoholį, viršydamas rekomenduojamus kiekius</w:t>
      </w:r>
      <w:r w:rsidRPr="006C297E">
        <w:rPr>
          <w:szCs w:val="22"/>
          <w:lang w:val="lt-LT"/>
        </w:rPr>
        <w:t>;</w:t>
      </w:r>
    </w:p>
    <w:p w14:paraId="544531AF" w14:textId="77777777" w:rsidR="00686E69" w:rsidRPr="006C297E" w:rsidRDefault="00511920" w:rsidP="001A0062">
      <w:pPr>
        <w:spacing w:line="240" w:lineRule="auto"/>
        <w:ind w:left="567" w:hanging="567"/>
        <w:rPr>
          <w:noProof/>
          <w:szCs w:val="22"/>
          <w:lang w:val="lt-LT"/>
        </w:rPr>
      </w:pPr>
      <w:r w:rsidRPr="006C297E">
        <w:rPr>
          <w:szCs w:val="22"/>
          <w:lang w:val="lt-LT"/>
        </w:rPr>
        <w:t>-</w:t>
      </w:r>
      <w:r w:rsidRPr="006C297E">
        <w:rPr>
          <w:szCs w:val="22"/>
          <w:lang w:val="lt-LT"/>
        </w:rPr>
        <w:tab/>
        <w:t>t</w:t>
      </w:r>
      <w:r w:rsidR="00686E69" w:rsidRPr="006C297E">
        <w:rPr>
          <w:szCs w:val="22"/>
          <w:lang w:val="lt-LT"/>
        </w:rPr>
        <w:t xml:space="preserve">ikėtina, stokoja </w:t>
      </w:r>
      <w:proofErr w:type="spellStart"/>
      <w:r w:rsidR="00686E69" w:rsidRPr="006C297E">
        <w:rPr>
          <w:szCs w:val="22"/>
          <w:lang w:val="lt-LT"/>
        </w:rPr>
        <w:t>glutationo</w:t>
      </w:r>
      <w:proofErr w:type="spellEnd"/>
      <w:r w:rsidR="00686E69" w:rsidRPr="006C297E">
        <w:rPr>
          <w:szCs w:val="22"/>
          <w:lang w:val="lt-LT"/>
        </w:rPr>
        <w:t xml:space="preserve">, pvz., jei yra valgymo sutrikimai, cistinė fibrozė, ŽIV infekcija, badavimas, </w:t>
      </w:r>
      <w:proofErr w:type="spellStart"/>
      <w:r w:rsidR="00686E69" w:rsidRPr="006C297E">
        <w:rPr>
          <w:szCs w:val="22"/>
          <w:lang w:val="lt-LT"/>
        </w:rPr>
        <w:t>kacheksija</w:t>
      </w:r>
      <w:proofErr w:type="spellEnd"/>
      <w:r w:rsidR="00686E69" w:rsidRPr="006C297E">
        <w:rPr>
          <w:szCs w:val="22"/>
          <w:lang w:val="lt-LT"/>
        </w:rPr>
        <w:t>.</w:t>
      </w:r>
    </w:p>
    <w:p w14:paraId="7D8FEF65" w14:textId="77777777" w:rsidR="00686E69" w:rsidRPr="006C297E" w:rsidRDefault="00686E69" w:rsidP="00686E69">
      <w:pPr>
        <w:spacing w:line="240" w:lineRule="auto"/>
        <w:rPr>
          <w:noProof/>
          <w:szCs w:val="22"/>
          <w:lang w:val="lt-LT"/>
        </w:rPr>
      </w:pPr>
    </w:p>
    <w:p w14:paraId="15DFFA51" w14:textId="77777777" w:rsidR="00686E69" w:rsidRPr="006C297E" w:rsidRDefault="00EC5AD5" w:rsidP="00686E69">
      <w:pPr>
        <w:spacing w:line="240" w:lineRule="auto"/>
        <w:rPr>
          <w:noProof/>
          <w:szCs w:val="22"/>
          <w:u w:val="single"/>
          <w:lang w:val="lt-LT"/>
        </w:rPr>
      </w:pPr>
      <w:r w:rsidRPr="006C297E">
        <w:rPr>
          <w:szCs w:val="22"/>
          <w:u w:val="single"/>
          <w:lang w:val="lt-LT"/>
        </w:rPr>
        <w:t>S</w:t>
      </w:r>
      <w:r w:rsidR="00686E69" w:rsidRPr="006C297E">
        <w:rPr>
          <w:szCs w:val="22"/>
          <w:u w:val="single"/>
          <w:lang w:val="lt-LT"/>
        </w:rPr>
        <w:t>imptomai</w:t>
      </w:r>
    </w:p>
    <w:p w14:paraId="4C92BC62" w14:textId="77777777" w:rsidR="00686E69" w:rsidRPr="006C297E" w:rsidRDefault="00686E69" w:rsidP="00686E69">
      <w:pPr>
        <w:spacing w:line="240" w:lineRule="auto"/>
        <w:rPr>
          <w:noProof/>
          <w:szCs w:val="22"/>
          <w:lang w:val="lt-LT"/>
        </w:rPr>
      </w:pPr>
      <w:r w:rsidRPr="006C297E">
        <w:rPr>
          <w:szCs w:val="22"/>
          <w:lang w:val="lt-LT"/>
        </w:rPr>
        <w:t xml:space="preserve">Pirmąsias 24 valandas </w:t>
      </w:r>
      <w:proofErr w:type="spellStart"/>
      <w:r w:rsidRPr="006C297E">
        <w:rPr>
          <w:szCs w:val="22"/>
          <w:lang w:val="lt-LT"/>
        </w:rPr>
        <w:t>paracetamolio</w:t>
      </w:r>
      <w:proofErr w:type="spellEnd"/>
      <w:r w:rsidRPr="006C297E">
        <w:rPr>
          <w:szCs w:val="22"/>
          <w:lang w:val="lt-LT"/>
        </w:rPr>
        <w:t xml:space="preserve"> perdozavimo simptomai gali būti blyškumas, pykinimas, vėmimas, anoreksija ir pilvo skausmas. Kepenų pažeidimas pasireiškia praėjus nuo 12 iki 48 valandų po vaistinio preparato suvartojimo, kai kepenų funkcijos tyrimų rezultatai nebeatitinka normos. Gali sutrikti gliukozės metabolizmas ir pasireikšti </w:t>
      </w:r>
      <w:proofErr w:type="spellStart"/>
      <w:r w:rsidRPr="006C297E">
        <w:rPr>
          <w:szCs w:val="22"/>
          <w:lang w:val="lt-LT"/>
        </w:rPr>
        <w:t>metabolinė</w:t>
      </w:r>
      <w:proofErr w:type="spellEnd"/>
      <w:r w:rsidRPr="006C297E">
        <w:rPr>
          <w:szCs w:val="22"/>
          <w:lang w:val="lt-LT"/>
        </w:rPr>
        <w:t xml:space="preserve"> </w:t>
      </w:r>
      <w:proofErr w:type="spellStart"/>
      <w:r w:rsidRPr="006C297E">
        <w:rPr>
          <w:szCs w:val="22"/>
          <w:lang w:val="lt-LT"/>
        </w:rPr>
        <w:t>acidozė</w:t>
      </w:r>
      <w:proofErr w:type="spellEnd"/>
      <w:r w:rsidRPr="006C297E">
        <w:rPr>
          <w:szCs w:val="22"/>
          <w:lang w:val="lt-LT"/>
        </w:rPr>
        <w:t xml:space="preserve">. Sunkiai apsinuodijus, kepenų nepakankamumas gali progresuoti, dėl to gali pasireikšti </w:t>
      </w:r>
      <w:proofErr w:type="spellStart"/>
      <w:r w:rsidRPr="006C297E">
        <w:rPr>
          <w:szCs w:val="22"/>
          <w:lang w:val="lt-LT"/>
        </w:rPr>
        <w:t>encefalopatija</w:t>
      </w:r>
      <w:proofErr w:type="spellEnd"/>
      <w:r w:rsidRPr="006C297E">
        <w:rPr>
          <w:szCs w:val="22"/>
          <w:lang w:val="lt-LT"/>
        </w:rPr>
        <w:t xml:space="preserve">, </w:t>
      </w:r>
      <w:proofErr w:type="spellStart"/>
      <w:r w:rsidRPr="006C297E">
        <w:rPr>
          <w:szCs w:val="22"/>
          <w:lang w:val="lt-LT"/>
        </w:rPr>
        <w:t>hemoragija</w:t>
      </w:r>
      <w:proofErr w:type="spellEnd"/>
      <w:r w:rsidRPr="006C297E">
        <w:rPr>
          <w:szCs w:val="22"/>
          <w:lang w:val="lt-LT"/>
        </w:rPr>
        <w:t xml:space="preserve">, hipoglikemija, smegenų edema ir ištikti mirtis. Net nesant inkstų pažeidimo, gali ištikti ūminis inkstų nepakankamumas su ūmine inkstų kanalėlių nekroze, kurią gali aiškiai rodyti nugaros skausmas, </w:t>
      </w:r>
      <w:proofErr w:type="spellStart"/>
      <w:r w:rsidRPr="006C297E">
        <w:rPr>
          <w:szCs w:val="22"/>
          <w:lang w:val="lt-LT"/>
        </w:rPr>
        <w:t>hematurija</w:t>
      </w:r>
      <w:proofErr w:type="spellEnd"/>
      <w:r w:rsidRPr="006C297E">
        <w:rPr>
          <w:szCs w:val="22"/>
          <w:lang w:val="lt-LT"/>
        </w:rPr>
        <w:t xml:space="preserve"> ir </w:t>
      </w:r>
      <w:proofErr w:type="spellStart"/>
      <w:r w:rsidRPr="006C297E">
        <w:rPr>
          <w:szCs w:val="22"/>
          <w:lang w:val="lt-LT"/>
        </w:rPr>
        <w:t>proteinurija</w:t>
      </w:r>
      <w:proofErr w:type="spellEnd"/>
      <w:r w:rsidRPr="006C297E">
        <w:rPr>
          <w:szCs w:val="22"/>
          <w:lang w:val="lt-LT"/>
        </w:rPr>
        <w:t>. Buvo nustatyta širdies aritmijų ir pankreatito atvejų.</w:t>
      </w:r>
    </w:p>
    <w:p w14:paraId="3451D5F7" w14:textId="77777777" w:rsidR="00686E69" w:rsidRPr="006C297E" w:rsidRDefault="00686E69" w:rsidP="00686E69">
      <w:pPr>
        <w:spacing w:line="240" w:lineRule="auto"/>
        <w:rPr>
          <w:noProof/>
          <w:szCs w:val="22"/>
          <w:lang w:val="lt-LT"/>
        </w:rPr>
      </w:pPr>
    </w:p>
    <w:p w14:paraId="428A40D1" w14:textId="77777777" w:rsidR="00686E69" w:rsidRPr="006C297E" w:rsidRDefault="00EC5AD5" w:rsidP="00686E69">
      <w:pPr>
        <w:spacing w:line="240" w:lineRule="auto"/>
        <w:rPr>
          <w:noProof/>
          <w:szCs w:val="22"/>
          <w:lang w:val="lt-LT"/>
        </w:rPr>
      </w:pPr>
      <w:r w:rsidRPr="006C297E">
        <w:rPr>
          <w:szCs w:val="22"/>
          <w:u w:val="single"/>
          <w:lang w:val="lt-LT"/>
        </w:rPr>
        <w:t>G</w:t>
      </w:r>
      <w:r w:rsidR="00686E69" w:rsidRPr="006C297E">
        <w:rPr>
          <w:szCs w:val="22"/>
          <w:u w:val="single"/>
          <w:lang w:val="lt-LT"/>
        </w:rPr>
        <w:t>ydymas</w:t>
      </w:r>
    </w:p>
    <w:p w14:paraId="4CE574D5" w14:textId="77777777" w:rsidR="00686E69" w:rsidRPr="006C297E" w:rsidRDefault="00686E69" w:rsidP="00686E69">
      <w:pPr>
        <w:spacing w:line="240" w:lineRule="auto"/>
        <w:rPr>
          <w:noProof/>
          <w:szCs w:val="22"/>
          <w:lang w:val="lt-LT"/>
        </w:rPr>
      </w:pPr>
      <w:r w:rsidRPr="006C297E">
        <w:rPr>
          <w:szCs w:val="22"/>
          <w:lang w:val="lt-LT"/>
        </w:rPr>
        <w:t xml:space="preserve">Perdozavus </w:t>
      </w:r>
      <w:proofErr w:type="spellStart"/>
      <w:r w:rsidRPr="006C297E">
        <w:rPr>
          <w:szCs w:val="22"/>
          <w:lang w:val="lt-LT"/>
        </w:rPr>
        <w:t>paracetamolio</w:t>
      </w:r>
      <w:proofErr w:type="spellEnd"/>
      <w:r w:rsidRPr="006C297E">
        <w:rPr>
          <w:szCs w:val="22"/>
          <w:lang w:val="lt-LT"/>
        </w:rPr>
        <w:t>, ypač svarbu skubiai pradėti gydyti. Net jei nėra reikšmingų ankstyvų simptomų, pacientus reikia skubiai siųsti į ligoninę, kad jiems būtų suteikta neatidėliotina medicinos pagalba. Gali pasireikšti tik tokie simptomai kaip pykinimas ir vėmimas, ir pagal juos negalima spręsti apie perdozavimo sunkumą ar organų pažeidimo riziką. Gydant reikia laikytis nustatytų gydymo gairių.</w:t>
      </w:r>
    </w:p>
    <w:p w14:paraId="19BFE03B" w14:textId="77777777" w:rsidR="00686E69" w:rsidRPr="006C297E" w:rsidRDefault="00686E69" w:rsidP="00686E69">
      <w:pPr>
        <w:spacing w:line="240" w:lineRule="auto"/>
        <w:rPr>
          <w:noProof/>
          <w:szCs w:val="22"/>
          <w:lang w:val="lt-LT"/>
        </w:rPr>
      </w:pPr>
    </w:p>
    <w:p w14:paraId="7109EA88" w14:textId="77777777" w:rsidR="00686E69" w:rsidRPr="006C297E" w:rsidRDefault="00686E69" w:rsidP="00686E69">
      <w:pPr>
        <w:spacing w:line="240" w:lineRule="auto"/>
        <w:rPr>
          <w:noProof/>
          <w:szCs w:val="22"/>
          <w:lang w:val="lt-LT"/>
        </w:rPr>
      </w:pPr>
      <w:r w:rsidRPr="006C297E">
        <w:rPr>
          <w:szCs w:val="22"/>
          <w:lang w:val="lt-LT"/>
        </w:rPr>
        <w:t xml:space="preserve">Jei perdozuota ne anksčiau kaip prieš 1 valandą, reikia apsvarstyti, ar neverta gydyti aktyvuota anglimi. Praėjus 4 arba daugiau valandų po vaistinio preparato suvartojimo, reikia ištirti </w:t>
      </w:r>
      <w:proofErr w:type="spellStart"/>
      <w:r w:rsidRPr="006C297E">
        <w:rPr>
          <w:szCs w:val="22"/>
          <w:lang w:val="lt-LT"/>
        </w:rPr>
        <w:t>paracetamolio</w:t>
      </w:r>
      <w:proofErr w:type="spellEnd"/>
      <w:r w:rsidRPr="006C297E">
        <w:rPr>
          <w:szCs w:val="22"/>
          <w:lang w:val="lt-LT"/>
        </w:rPr>
        <w:t xml:space="preserve"> koncentraciją kraujo plazmoje (anksčiau nustačius koncentraciją, duomenys bus nepatikimi).</w:t>
      </w:r>
    </w:p>
    <w:p w14:paraId="24775EF7" w14:textId="77777777" w:rsidR="00686E69" w:rsidRPr="006C297E" w:rsidRDefault="00686E69" w:rsidP="00686E69">
      <w:pPr>
        <w:spacing w:line="240" w:lineRule="auto"/>
        <w:rPr>
          <w:noProof/>
          <w:szCs w:val="22"/>
          <w:lang w:val="lt-LT"/>
        </w:rPr>
      </w:pPr>
      <w:r w:rsidRPr="006C297E">
        <w:rPr>
          <w:szCs w:val="22"/>
          <w:lang w:val="lt-LT"/>
        </w:rPr>
        <w:t xml:space="preserve">Praėjus ne daugiau kaip 24 valandoms po </w:t>
      </w:r>
      <w:proofErr w:type="spellStart"/>
      <w:r w:rsidRPr="006C297E">
        <w:rPr>
          <w:szCs w:val="22"/>
          <w:lang w:val="lt-LT"/>
        </w:rPr>
        <w:t>paracetamolio</w:t>
      </w:r>
      <w:proofErr w:type="spellEnd"/>
      <w:r w:rsidRPr="006C297E">
        <w:rPr>
          <w:szCs w:val="22"/>
          <w:lang w:val="lt-LT"/>
        </w:rPr>
        <w:t xml:space="preserve"> suvartojimo, galima taikyti gydymą N</w:t>
      </w:r>
      <w:r w:rsidRPr="006C297E">
        <w:rPr>
          <w:szCs w:val="22"/>
          <w:lang w:val="lt-LT"/>
        </w:rPr>
        <w:noBreakHyphen/>
      </w:r>
      <w:proofErr w:type="spellStart"/>
      <w:r w:rsidRPr="006C297E">
        <w:rPr>
          <w:szCs w:val="22"/>
          <w:lang w:val="lt-LT"/>
        </w:rPr>
        <w:t>acetilcisteinu</w:t>
      </w:r>
      <w:proofErr w:type="spellEnd"/>
      <w:r w:rsidR="00511920" w:rsidRPr="006C297E">
        <w:rPr>
          <w:szCs w:val="22"/>
          <w:lang w:val="lt-LT"/>
        </w:rPr>
        <w:t>,</w:t>
      </w:r>
      <w:r w:rsidRPr="006C297E">
        <w:rPr>
          <w:szCs w:val="22"/>
          <w:lang w:val="lt-LT"/>
        </w:rPr>
        <w:t xml:space="preserve"> tačiau maksimalus apsaugantis poveikis pasiekiamas, jei gydoma praėjus ne daugiau kaip 8 valandoms po vaistinio preparato suvartojimo. Laikui bėgant, priešnuodžio poveikis labai susilpnėja.</w:t>
      </w:r>
    </w:p>
    <w:p w14:paraId="1282F171" w14:textId="77777777" w:rsidR="00686E69" w:rsidRPr="006C297E" w:rsidRDefault="00686E69" w:rsidP="00686E69">
      <w:pPr>
        <w:spacing w:line="240" w:lineRule="auto"/>
        <w:rPr>
          <w:noProof/>
          <w:szCs w:val="22"/>
          <w:lang w:val="lt-LT"/>
        </w:rPr>
      </w:pPr>
      <w:r w:rsidRPr="006C297E">
        <w:rPr>
          <w:szCs w:val="22"/>
          <w:lang w:val="lt-LT"/>
        </w:rPr>
        <w:t>Jei būtina, pacientui reikia skirti N</w:t>
      </w:r>
      <w:r w:rsidRPr="006C297E">
        <w:rPr>
          <w:szCs w:val="22"/>
          <w:lang w:val="lt-LT"/>
        </w:rPr>
        <w:noBreakHyphen/>
      </w:r>
      <w:proofErr w:type="spellStart"/>
      <w:r w:rsidRPr="006C297E">
        <w:rPr>
          <w:szCs w:val="22"/>
          <w:lang w:val="lt-LT"/>
        </w:rPr>
        <w:t>acetilcisteino</w:t>
      </w:r>
      <w:proofErr w:type="spellEnd"/>
      <w:r w:rsidRPr="006C297E">
        <w:rPr>
          <w:szCs w:val="22"/>
          <w:lang w:val="lt-LT"/>
        </w:rPr>
        <w:t xml:space="preserve"> į veną, laikantis nustatyto dozavimo režimo. Jei paciento nevargina vėmimas, esant atokiau nuo ligoninės, kaip alternatyvą galima skirti geriamojo </w:t>
      </w:r>
      <w:proofErr w:type="spellStart"/>
      <w:r w:rsidRPr="006C297E">
        <w:rPr>
          <w:szCs w:val="22"/>
          <w:lang w:val="lt-LT"/>
        </w:rPr>
        <w:t>metionino</w:t>
      </w:r>
      <w:proofErr w:type="spellEnd"/>
      <w:r w:rsidRPr="006C297E">
        <w:rPr>
          <w:szCs w:val="22"/>
          <w:lang w:val="lt-LT"/>
        </w:rPr>
        <w:t>.</w:t>
      </w:r>
    </w:p>
    <w:p w14:paraId="44752902" w14:textId="77777777" w:rsidR="00686E69" w:rsidRPr="006C297E" w:rsidRDefault="00686E69" w:rsidP="00686E69">
      <w:pPr>
        <w:spacing w:line="240" w:lineRule="auto"/>
        <w:rPr>
          <w:szCs w:val="22"/>
          <w:lang w:val="lt-LT"/>
        </w:rPr>
      </w:pPr>
      <w:r w:rsidRPr="006C297E">
        <w:rPr>
          <w:szCs w:val="22"/>
          <w:lang w:val="lt-LT"/>
        </w:rPr>
        <w:t>Pacientus, kuriems praėjus daugiau kaip 24 valandoms po vaistinio preparato suvartojimo nustatomas sunkus inkstų funkcijos sutrikimas, reikia gydyti laikantis nustatytų gairių.</w:t>
      </w:r>
    </w:p>
    <w:p w14:paraId="5DB30AF7" w14:textId="77777777" w:rsidR="00686E69" w:rsidRPr="006C297E" w:rsidRDefault="00686E69" w:rsidP="00686E69">
      <w:pPr>
        <w:spacing w:line="240" w:lineRule="auto"/>
        <w:rPr>
          <w:szCs w:val="22"/>
          <w:lang w:val="lt-LT"/>
        </w:rPr>
      </w:pPr>
    </w:p>
    <w:p w14:paraId="38B88C62" w14:textId="77777777" w:rsidR="00686E69" w:rsidRPr="006C297E" w:rsidRDefault="00686E69" w:rsidP="00541851">
      <w:pPr>
        <w:keepNext/>
        <w:spacing w:line="240" w:lineRule="auto"/>
        <w:rPr>
          <w:b/>
          <w:noProof/>
          <w:szCs w:val="22"/>
          <w:lang w:val="lt-LT"/>
        </w:rPr>
      </w:pPr>
      <w:proofErr w:type="spellStart"/>
      <w:r w:rsidRPr="006C297E">
        <w:rPr>
          <w:b/>
          <w:szCs w:val="22"/>
          <w:lang w:val="lt-LT"/>
        </w:rPr>
        <w:t>Ibuprofenas</w:t>
      </w:r>
      <w:proofErr w:type="spellEnd"/>
    </w:p>
    <w:p w14:paraId="1AEE5F99" w14:textId="77777777" w:rsidR="005E2046" w:rsidRPr="006C297E" w:rsidRDefault="005E2046" w:rsidP="00541851">
      <w:pPr>
        <w:keepNext/>
        <w:widowControl w:val="0"/>
        <w:spacing w:line="240" w:lineRule="auto"/>
        <w:rPr>
          <w:szCs w:val="22"/>
          <w:lang w:val="lt-LT"/>
        </w:rPr>
      </w:pPr>
      <w:r w:rsidRPr="006C297E">
        <w:rPr>
          <w:szCs w:val="22"/>
          <w:lang w:val="lt-LT"/>
        </w:rPr>
        <w:t xml:space="preserve">Vaikams didesnės nei 400 mg/kg </w:t>
      </w:r>
      <w:proofErr w:type="spellStart"/>
      <w:r w:rsidRPr="006C297E">
        <w:rPr>
          <w:szCs w:val="22"/>
          <w:lang w:val="lt-LT"/>
        </w:rPr>
        <w:t>ibuprofeno</w:t>
      </w:r>
      <w:proofErr w:type="spellEnd"/>
      <w:r w:rsidRPr="006C297E">
        <w:rPr>
          <w:szCs w:val="22"/>
          <w:lang w:val="lt-LT"/>
        </w:rPr>
        <w:t xml:space="preserve"> dozės gali sukelti simptomus. Suaugusiesiems tokia dozės ir atsako riba nevisiškai aiški. </w:t>
      </w:r>
    </w:p>
    <w:p w14:paraId="45D63BCF" w14:textId="77777777" w:rsidR="005E2046" w:rsidRPr="006C297E" w:rsidRDefault="005E2046" w:rsidP="005E2046">
      <w:pPr>
        <w:widowControl w:val="0"/>
        <w:spacing w:line="240" w:lineRule="auto"/>
        <w:rPr>
          <w:szCs w:val="22"/>
          <w:lang w:val="lt-LT"/>
        </w:rPr>
      </w:pPr>
      <w:r w:rsidRPr="006C297E">
        <w:rPr>
          <w:szCs w:val="22"/>
          <w:lang w:val="lt-LT"/>
        </w:rPr>
        <w:t>Perdozavus pusinės eliminacijos laikas yra 1,5–3 valandos.</w:t>
      </w:r>
    </w:p>
    <w:p w14:paraId="46C15C20" w14:textId="77777777" w:rsidR="00686E69" w:rsidRPr="006C297E" w:rsidRDefault="00686E69" w:rsidP="00686E69">
      <w:pPr>
        <w:spacing w:line="240" w:lineRule="auto"/>
        <w:rPr>
          <w:noProof/>
          <w:szCs w:val="22"/>
          <w:lang w:val="lt-LT"/>
        </w:rPr>
      </w:pPr>
    </w:p>
    <w:p w14:paraId="02F80EFF" w14:textId="77777777" w:rsidR="00686E69" w:rsidRPr="006C297E" w:rsidRDefault="005E2046" w:rsidP="00686E69">
      <w:pPr>
        <w:spacing w:line="240" w:lineRule="auto"/>
        <w:rPr>
          <w:noProof/>
          <w:szCs w:val="22"/>
          <w:u w:val="single"/>
          <w:lang w:val="lt-LT"/>
        </w:rPr>
      </w:pPr>
      <w:r w:rsidRPr="006C297E">
        <w:rPr>
          <w:szCs w:val="22"/>
          <w:u w:val="single"/>
          <w:lang w:val="lt-LT"/>
        </w:rPr>
        <w:t>S</w:t>
      </w:r>
      <w:r w:rsidR="00686E69" w:rsidRPr="006C297E">
        <w:rPr>
          <w:szCs w:val="22"/>
          <w:u w:val="single"/>
          <w:lang w:val="lt-LT"/>
        </w:rPr>
        <w:t>imptomai</w:t>
      </w:r>
    </w:p>
    <w:p w14:paraId="0163F82D" w14:textId="49CDCCC0" w:rsidR="005E2046" w:rsidRPr="006C297E" w:rsidRDefault="005E2046" w:rsidP="005E2046">
      <w:pPr>
        <w:widowControl w:val="0"/>
        <w:spacing w:line="240" w:lineRule="auto"/>
        <w:rPr>
          <w:szCs w:val="22"/>
          <w:lang w:val="lt-LT"/>
        </w:rPr>
      </w:pPr>
      <w:r w:rsidRPr="006C297E">
        <w:rPr>
          <w:szCs w:val="22"/>
          <w:lang w:val="lt-LT"/>
        </w:rPr>
        <w:t xml:space="preserve">Daugeliui kliniškai reikšmingą NVNU kiekį išgėrusių pacientų pasireiškia tik pykinimas, vėmimas, </w:t>
      </w:r>
      <w:proofErr w:type="spellStart"/>
      <w:r w:rsidRPr="006C297E">
        <w:rPr>
          <w:szCs w:val="22"/>
          <w:lang w:val="lt-LT"/>
        </w:rPr>
        <w:t>epigastriumo</w:t>
      </w:r>
      <w:proofErr w:type="spellEnd"/>
      <w:r w:rsidRPr="006C297E">
        <w:rPr>
          <w:szCs w:val="22"/>
          <w:lang w:val="lt-LT"/>
        </w:rPr>
        <w:t xml:space="preserve"> skausmas ar dar rečiau viduriavimas. Taip pat gali atsirasti ūžimas ausyse, galvos skausmas bei kraujavimas iš virškinimo trakto. Sunkiais apsinuodijimo atvejais pasireiškia toksinis poveikis centrinei nervų sistemai, pasireiškiantis mieguistumu, kartais sujaudinimu ir dezorientacija ar koma. Retkarčiais pacientams gali pasireikšti traukulių. </w:t>
      </w:r>
      <w:r w:rsidRPr="006C297E">
        <w:rPr>
          <w:rFonts w:eastAsia="Verdana"/>
          <w:szCs w:val="22"/>
          <w:lang w:val="lt-LT" w:eastAsia="lt-LT"/>
        </w:rPr>
        <w:t xml:space="preserve">Stipraus apsinuodijimo atveju gali pasireikšti </w:t>
      </w:r>
      <w:proofErr w:type="spellStart"/>
      <w:r w:rsidRPr="006C297E">
        <w:rPr>
          <w:rFonts w:eastAsia="Verdana"/>
          <w:szCs w:val="22"/>
          <w:lang w:val="lt-LT" w:eastAsia="lt-LT"/>
        </w:rPr>
        <w:t>metabolinė</w:t>
      </w:r>
      <w:proofErr w:type="spellEnd"/>
      <w:r w:rsidRPr="006C297E">
        <w:rPr>
          <w:rFonts w:eastAsia="Verdana"/>
          <w:szCs w:val="22"/>
          <w:lang w:val="lt-LT" w:eastAsia="lt-LT"/>
        </w:rPr>
        <w:t xml:space="preserve"> </w:t>
      </w:r>
      <w:proofErr w:type="spellStart"/>
      <w:r w:rsidRPr="006C297E">
        <w:rPr>
          <w:rFonts w:eastAsia="Verdana"/>
          <w:szCs w:val="22"/>
          <w:lang w:val="lt-LT" w:eastAsia="lt-LT"/>
        </w:rPr>
        <w:t>acidozė</w:t>
      </w:r>
      <w:proofErr w:type="spellEnd"/>
      <w:r w:rsidRPr="006C297E">
        <w:rPr>
          <w:rFonts w:eastAsia="Verdana"/>
          <w:szCs w:val="22"/>
          <w:lang w:val="lt-LT" w:eastAsia="lt-LT"/>
        </w:rPr>
        <w:t xml:space="preserve">. </w:t>
      </w:r>
      <w:r w:rsidRPr="006C297E">
        <w:rPr>
          <w:szCs w:val="22"/>
          <w:lang w:val="lt-LT"/>
        </w:rPr>
        <w:t xml:space="preserve">Sunkiai apsinuodijus, gali pailgėti </w:t>
      </w:r>
      <w:proofErr w:type="spellStart"/>
      <w:r w:rsidRPr="006C297E">
        <w:rPr>
          <w:szCs w:val="22"/>
          <w:lang w:val="lt-LT"/>
        </w:rPr>
        <w:t>protrombino</w:t>
      </w:r>
      <w:proofErr w:type="spellEnd"/>
      <w:r w:rsidRPr="006C297E">
        <w:rPr>
          <w:szCs w:val="22"/>
          <w:lang w:val="lt-LT"/>
        </w:rPr>
        <w:t xml:space="preserve"> laikas ir tarptautinis normalizuotas santykis (INR), galimai dėl sąveikos su cirkuliuojančiųjų krešėjimo faktorių poveikiu. Gali pasireikšti ūminis inkstų nepakankamumas ir kepenų pažeidimas. Astma sergantiems pacientams gali paūmėti astma.</w:t>
      </w:r>
      <w:r w:rsidR="005B48F2">
        <w:rPr>
          <w:szCs w:val="22"/>
          <w:lang w:val="lt-LT"/>
        </w:rPr>
        <w:t xml:space="preserve"> </w:t>
      </w:r>
      <w:r w:rsidR="005B48F2" w:rsidRPr="005B48F2">
        <w:rPr>
          <w:szCs w:val="22"/>
          <w:lang w:val="lt-LT"/>
        </w:rPr>
        <w:t xml:space="preserve">Ilgai </w:t>
      </w:r>
      <w:r w:rsidR="005B48F2" w:rsidRPr="005B48F2">
        <w:rPr>
          <w:szCs w:val="22"/>
          <w:lang w:val="lt-LT"/>
        </w:rPr>
        <w:lastRenderedPageBreak/>
        <w:t xml:space="preserve">vartojant didesnes nei rekomenduojama dozes arba perdozavus, gali išsivystyti inkstų kanalėlių </w:t>
      </w:r>
      <w:proofErr w:type="spellStart"/>
      <w:r w:rsidR="005B48F2" w:rsidRPr="005B48F2">
        <w:rPr>
          <w:szCs w:val="22"/>
          <w:lang w:val="lt-LT"/>
        </w:rPr>
        <w:t>acidozė</w:t>
      </w:r>
      <w:proofErr w:type="spellEnd"/>
      <w:r w:rsidR="005B48F2" w:rsidRPr="005B48F2">
        <w:rPr>
          <w:szCs w:val="22"/>
          <w:lang w:val="lt-LT"/>
        </w:rPr>
        <w:t xml:space="preserve"> ir </w:t>
      </w:r>
      <w:proofErr w:type="spellStart"/>
      <w:r w:rsidR="005B48F2" w:rsidRPr="005B48F2">
        <w:rPr>
          <w:szCs w:val="22"/>
          <w:lang w:val="lt-LT"/>
        </w:rPr>
        <w:t>hipokalemija</w:t>
      </w:r>
      <w:proofErr w:type="spellEnd"/>
      <w:r w:rsidR="005B48F2" w:rsidRPr="005B48F2">
        <w:rPr>
          <w:szCs w:val="22"/>
          <w:lang w:val="lt-LT"/>
        </w:rPr>
        <w:t>.</w:t>
      </w:r>
    </w:p>
    <w:p w14:paraId="733477EA" w14:textId="77777777" w:rsidR="00686E69" w:rsidRPr="006C297E" w:rsidRDefault="00686E69" w:rsidP="00686E69">
      <w:pPr>
        <w:spacing w:line="240" w:lineRule="auto"/>
        <w:rPr>
          <w:noProof/>
          <w:szCs w:val="22"/>
          <w:lang w:val="lt-LT"/>
        </w:rPr>
      </w:pPr>
    </w:p>
    <w:p w14:paraId="3EE94B3B" w14:textId="77777777" w:rsidR="00686E69" w:rsidRPr="006C297E" w:rsidRDefault="005E2046" w:rsidP="00686E69">
      <w:pPr>
        <w:spacing w:line="240" w:lineRule="auto"/>
        <w:rPr>
          <w:noProof/>
          <w:szCs w:val="22"/>
          <w:lang w:val="lt-LT"/>
        </w:rPr>
      </w:pPr>
      <w:r w:rsidRPr="006C297E">
        <w:rPr>
          <w:szCs w:val="22"/>
          <w:u w:val="single"/>
          <w:lang w:val="lt-LT"/>
        </w:rPr>
        <w:t>G</w:t>
      </w:r>
      <w:r w:rsidR="00686E69" w:rsidRPr="006C297E">
        <w:rPr>
          <w:szCs w:val="22"/>
          <w:u w:val="single"/>
          <w:lang w:val="lt-LT"/>
        </w:rPr>
        <w:t>ydymas</w:t>
      </w:r>
    </w:p>
    <w:p w14:paraId="16F7ED94" w14:textId="77777777" w:rsidR="005E2046" w:rsidRPr="006C297E" w:rsidRDefault="005E2046" w:rsidP="005E2046">
      <w:pPr>
        <w:widowControl w:val="0"/>
        <w:spacing w:line="240" w:lineRule="auto"/>
        <w:rPr>
          <w:szCs w:val="22"/>
          <w:lang w:val="lt-LT"/>
        </w:rPr>
      </w:pPr>
      <w:r w:rsidRPr="006C297E">
        <w:rPr>
          <w:szCs w:val="22"/>
          <w:lang w:val="lt-LT"/>
        </w:rPr>
        <w:t xml:space="preserve">Perdozavus skiriamas simptominis ir palaikomasis gydymas, palaikomas kvėpavimo takų praeinamumas, stebima širdies veikla ir gyvybinės funkcijos, kol jos stabilizuojasi. Jei pacientas, išgėręs potencialiai toksišką vaistinio preparato kiekį, atvyksta per 1 valandą, reikėtų apsvarstyti aktyvintosios anglies skyrimo ar skrandžio plovimo galimybes. Jei pasireiškia dažnų ar užsitęsusių traukulių, juos reikėtų gydyti intraveniniu </w:t>
      </w:r>
      <w:proofErr w:type="spellStart"/>
      <w:r w:rsidRPr="006C297E">
        <w:rPr>
          <w:szCs w:val="22"/>
          <w:lang w:val="lt-LT"/>
        </w:rPr>
        <w:t>diazepamu</w:t>
      </w:r>
      <w:proofErr w:type="spellEnd"/>
      <w:r w:rsidRPr="006C297E">
        <w:rPr>
          <w:szCs w:val="22"/>
          <w:lang w:val="lt-LT"/>
        </w:rPr>
        <w:t xml:space="preserve"> ar </w:t>
      </w:r>
      <w:proofErr w:type="spellStart"/>
      <w:r w:rsidRPr="006C297E">
        <w:rPr>
          <w:szCs w:val="22"/>
          <w:lang w:val="lt-LT"/>
        </w:rPr>
        <w:t>lorazepamu</w:t>
      </w:r>
      <w:proofErr w:type="spellEnd"/>
      <w:r w:rsidRPr="006C297E">
        <w:rPr>
          <w:szCs w:val="22"/>
          <w:lang w:val="lt-LT"/>
        </w:rPr>
        <w:t xml:space="preserve">. Astmai gydyti reikia skirti </w:t>
      </w:r>
      <w:proofErr w:type="spellStart"/>
      <w:r w:rsidRPr="006C297E">
        <w:rPr>
          <w:szCs w:val="22"/>
          <w:lang w:val="lt-LT"/>
        </w:rPr>
        <w:t>bronchodilatatorių</w:t>
      </w:r>
      <w:proofErr w:type="spellEnd"/>
      <w:r w:rsidRPr="006C297E">
        <w:rPr>
          <w:szCs w:val="22"/>
          <w:lang w:val="lt-LT"/>
        </w:rPr>
        <w:t>.</w:t>
      </w:r>
    </w:p>
    <w:p w14:paraId="406203C2" w14:textId="77777777" w:rsidR="00686E69" w:rsidRPr="006C297E" w:rsidRDefault="00686E69" w:rsidP="00686E69">
      <w:pPr>
        <w:spacing w:line="240" w:lineRule="auto"/>
        <w:rPr>
          <w:noProof/>
          <w:szCs w:val="22"/>
          <w:lang w:val="lt-LT"/>
        </w:rPr>
      </w:pPr>
    </w:p>
    <w:p w14:paraId="0B36FDC6" w14:textId="77777777" w:rsidR="00686E69" w:rsidRPr="006C297E" w:rsidRDefault="00686E69" w:rsidP="00686E69">
      <w:pPr>
        <w:rPr>
          <w:szCs w:val="22"/>
          <w:lang w:val="lt-LT"/>
        </w:rPr>
      </w:pPr>
    </w:p>
    <w:p w14:paraId="57B255AB"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5.</w:t>
      </w:r>
      <w:r w:rsidRPr="006C297E">
        <w:rPr>
          <w:rFonts w:ascii="Times New Roman" w:hAnsi="Times New Roman"/>
          <w:sz w:val="22"/>
          <w:szCs w:val="22"/>
          <w:lang w:val="lt-LT"/>
        </w:rPr>
        <w:tab/>
        <w:t>FARMAKOLOGINĖS SAVYBĖS</w:t>
      </w:r>
    </w:p>
    <w:p w14:paraId="6F8D588F" w14:textId="77777777" w:rsidR="00686E69" w:rsidRPr="006C297E" w:rsidRDefault="00686E69" w:rsidP="00686E69">
      <w:pPr>
        <w:rPr>
          <w:szCs w:val="22"/>
          <w:lang w:val="lt-LT"/>
        </w:rPr>
      </w:pPr>
    </w:p>
    <w:p w14:paraId="1C8B652E"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5.1</w:t>
      </w:r>
      <w:r w:rsidRPr="006C297E">
        <w:rPr>
          <w:rFonts w:ascii="Times New Roman" w:hAnsi="Times New Roman"/>
          <w:sz w:val="22"/>
          <w:szCs w:val="22"/>
          <w:lang w:val="lt-LT"/>
        </w:rPr>
        <w:tab/>
      </w:r>
      <w:proofErr w:type="spellStart"/>
      <w:r w:rsidRPr="006C297E">
        <w:rPr>
          <w:rFonts w:ascii="Times New Roman" w:hAnsi="Times New Roman"/>
          <w:sz w:val="22"/>
          <w:szCs w:val="22"/>
          <w:lang w:val="lt-LT"/>
        </w:rPr>
        <w:t>Farmakodinaminės</w:t>
      </w:r>
      <w:proofErr w:type="spellEnd"/>
      <w:r w:rsidRPr="006C297E">
        <w:rPr>
          <w:rFonts w:ascii="Times New Roman" w:hAnsi="Times New Roman"/>
          <w:sz w:val="22"/>
          <w:szCs w:val="22"/>
          <w:lang w:val="lt-LT"/>
        </w:rPr>
        <w:t xml:space="preserve"> savybės</w:t>
      </w:r>
    </w:p>
    <w:p w14:paraId="2AB559AC" w14:textId="77777777" w:rsidR="00686E69" w:rsidRPr="006C297E" w:rsidRDefault="00686E69" w:rsidP="00686E69">
      <w:pPr>
        <w:rPr>
          <w:szCs w:val="22"/>
          <w:lang w:val="lt-LT"/>
        </w:rPr>
      </w:pPr>
    </w:p>
    <w:p w14:paraId="04867383" w14:textId="0CE19B82" w:rsidR="00110D85" w:rsidRPr="006C297E" w:rsidRDefault="00110D85" w:rsidP="00110D85">
      <w:pPr>
        <w:rPr>
          <w:szCs w:val="22"/>
          <w:lang w:val="lt-LT"/>
        </w:rPr>
      </w:pPr>
      <w:proofErr w:type="spellStart"/>
      <w:r w:rsidRPr="006C297E">
        <w:rPr>
          <w:szCs w:val="22"/>
          <w:lang w:val="lt-LT"/>
        </w:rPr>
        <w:t>Farmakoterapinė</w:t>
      </w:r>
      <w:proofErr w:type="spellEnd"/>
      <w:r w:rsidRPr="006C297E">
        <w:rPr>
          <w:szCs w:val="22"/>
          <w:lang w:val="lt-LT"/>
        </w:rPr>
        <w:t xml:space="preserve"> grupė – </w:t>
      </w:r>
      <w:r w:rsidR="00DF6BCA">
        <w:rPr>
          <w:szCs w:val="22"/>
          <w:lang w:val="lt-LT"/>
        </w:rPr>
        <w:t>analgetikai;</w:t>
      </w:r>
      <w:r w:rsidR="00DF6BCA" w:rsidRPr="00DF6BCA">
        <w:rPr>
          <w:lang w:val="lt-LT"/>
        </w:rPr>
        <w:t xml:space="preserve"> </w:t>
      </w:r>
      <w:r w:rsidR="00DF6BCA" w:rsidRPr="0024150F">
        <w:rPr>
          <w:lang w:val="lt-LT"/>
        </w:rPr>
        <w:t xml:space="preserve">kiti analgetikai ir antipiretikai; </w:t>
      </w:r>
      <w:proofErr w:type="spellStart"/>
      <w:r w:rsidR="00DF6BCA" w:rsidRPr="0024150F">
        <w:rPr>
          <w:lang w:val="lt-LT"/>
        </w:rPr>
        <w:t>paracetamolis</w:t>
      </w:r>
      <w:proofErr w:type="spellEnd"/>
      <w:r w:rsidR="00DF6BCA" w:rsidRPr="0024150F">
        <w:rPr>
          <w:lang w:val="lt-LT"/>
        </w:rPr>
        <w:t xml:space="preserve">, deriniai, išskyrus </w:t>
      </w:r>
      <w:proofErr w:type="spellStart"/>
      <w:r w:rsidR="00DF6BCA" w:rsidRPr="0024150F">
        <w:rPr>
          <w:lang w:val="lt-LT"/>
        </w:rPr>
        <w:t>psicholeptikus</w:t>
      </w:r>
      <w:proofErr w:type="spellEnd"/>
      <w:r w:rsidR="00A969B7">
        <w:rPr>
          <w:szCs w:val="22"/>
          <w:lang w:val="lt-LT"/>
        </w:rPr>
        <w:t xml:space="preserve">; </w:t>
      </w:r>
      <w:r w:rsidRPr="006C297E">
        <w:rPr>
          <w:szCs w:val="22"/>
          <w:lang w:val="lt-LT"/>
        </w:rPr>
        <w:t xml:space="preserve">ATC kodas – </w:t>
      </w:r>
      <w:r w:rsidR="00DF6BCA">
        <w:rPr>
          <w:szCs w:val="22"/>
          <w:lang w:val="lt-LT"/>
        </w:rPr>
        <w:t>N02BE51</w:t>
      </w:r>
      <w:r w:rsidRPr="006C297E">
        <w:rPr>
          <w:szCs w:val="22"/>
          <w:lang w:val="lt-LT"/>
        </w:rPr>
        <w:t>.</w:t>
      </w:r>
    </w:p>
    <w:p w14:paraId="350A1626" w14:textId="77777777" w:rsidR="00686E69" w:rsidRPr="006C297E" w:rsidRDefault="00686E69" w:rsidP="00686E69">
      <w:pPr>
        <w:spacing w:line="240" w:lineRule="auto"/>
        <w:rPr>
          <w:szCs w:val="22"/>
          <w:lang w:val="lt-LT"/>
        </w:rPr>
      </w:pPr>
    </w:p>
    <w:p w14:paraId="5F007410" w14:textId="77777777" w:rsidR="00686E69" w:rsidRPr="006C297E" w:rsidRDefault="00686E69" w:rsidP="00686E69">
      <w:pPr>
        <w:rPr>
          <w:szCs w:val="22"/>
          <w:lang w:val="lt-LT"/>
        </w:rPr>
      </w:pPr>
      <w:proofErr w:type="spellStart"/>
      <w:r w:rsidRPr="006C297E">
        <w:rPr>
          <w:szCs w:val="22"/>
          <w:lang w:val="lt-LT"/>
        </w:rPr>
        <w:t>Ibuprofeno</w:t>
      </w:r>
      <w:proofErr w:type="spellEnd"/>
      <w:r w:rsidRPr="006C297E">
        <w:rPr>
          <w:szCs w:val="22"/>
          <w:lang w:val="lt-LT"/>
        </w:rPr>
        <w:t xml:space="preserve"> ir </w:t>
      </w:r>
      <w:proofErr w:type="spellStart"/>
      <w:r w:rsidRPr="006C297E">
        <w:rPr>
          <w:szCs w:val="22"/>
          <w:lang w:val="lt-LT"/>
        </w:rPr>
        <w:t>paracetamolio</w:t>
      </w:r>
      <w:proofErr w:type="spellEnd"/>
      <w:r w:rsidRPr="006C297E">
        <w:rPr>
          <w:szCs w:val="22"/>
          <w:lang w:val="lt-LT"/>
        </w:rPr>
        <w:t xml:space="preserve"> farmakologinis poveikis yra skirtingas, nes skiriasi veikimo vieta ir būdas. Šie veikimo būdai vienas kitą papildo ir yra sinerginiai, vadinasi, vaistinis preparatas pasižymi stipresnėmis </w:t>
      </w:r>
      <w:proofErr w:type="spellStart"/>
      <w:r w:rsidRPr="006C297E">
        <w:rPr>
          <w:szCs w:val="22"/>
          <w:lang w:val="lt-LT"/>
        </w:rPr>
        <w:t>antinociceptinėmis</w:t>
      </w:r>
      <w:proofErr w:type="spellEnd"/>
      <w:r w:rsidRPr="006C297E">
        <w:rPr>
          <w:szCs w:val="22"/>
          <w:lang w:val="lt-LT"/>
        </w:rPr>
        <w:t xml:space="preserve"> ir karščiavimą slopinančiomis savybėmis negu atskirai vartojamos jo veikliosios medžiagos.</w:t>
      </w:r>
    </w:p>
    <w:p w14:paraId="2F7175DC" w14:textId="77777777" w:rsidR="00686E69" w:rsidRPr="006C297E" w:rsidRDefault="00686E69" w:rsidP="00686E69">
      <w:pPr>
        <w:rPr>
          <w:szCs w:val="22"/>
          <w:lang w:val="lt-LT"/>
        </w:rPr>
      </w:pPr>
    </w:p>
    <w:p w14:paraId="2EC34FEA" w14:textId="77777777" w:rsidR="008D3CB0" w:rsidRPr="006C297E" w:rsidRDefault="008D3CB0" w:rsidP="008D3CB0">
      <w:pPr>
        <w:spacing w:line="240" w:lineRule="auto"/>
        <w:rPr>
          <w:szCs w:val="22"/>
          <w:lang w:val="lt-LT"/>
        </w:rPr>
      </w:pPr>
      <w:proofErr w:type="spellStart"/>
      <w:r w:rsidRPr="006C297E">
        <w:rPr>
          <w:szCs w:val="22"/>
          <w:lang w:val="lt-LT"/>
        </w:rPr>
        <w:t>Ibuprofenas</w:t>
      </w:r>
      <w:proofErr w:type="spellEnd"/>
      <w:r w:rsidRPr="006C297E">
        <w:rPr>
          <w:szCs w:val="22"/>
          <w:lang w:val="lt-LT"/>
        </w:rPr>
        <w:t xml:space="preserve"> yra nesteroidinis vaistas nuo uždegimo (NVNU), kurio prostaglandinų sintezės slopinimo veiksmingumas buvo patvirtintas įprastais uždegimo modeliais su gyvūnais. Prostaglandinai įjautrina </w:t>
      </w:r>
      <w:proofErr w:type="spellStart"/>
      <w:r w:rsidRPr="006C297E">
        <w:rPr>
          <w:szCs w:val="22"/>
          <w:lang w:val="lt-LT"/>
        </w:rPr>
        <w:t>nociceptinių</w:t>
      </w:r>
      <w:proofErr w:type="spellEnd"/>
      <w:r w:rsidRPr="006C297E">
        <w:rPr>
          <w:szCs w:val="22"/>
          <w:lang w:val="lt-LT"/>
        </w:rPr>
        <w:t xml:space="preserve"> </w:t>
      </w:r>
      <w:proofErr w:type="spellStart"/>
      <w:r w:rsidRPr="006C297E">
        <w:rPr>
          <w:szCs w:val="22"/>
          <w:lang w:val="lt-LT"/>
        </w:rPr>
        <w:t>aferentinių</w:t>
      </w:r>
      <w:proofErr w:type="spellEnd"/>
      <w:r w:rsidRPr="006C297E">
        <w:rPr>
          <w:szCs w:val="22"/>
          <w:lang w:val="lt-LT"/>
        </w:rPr>
        <w:t xml:space="preserve"> nervų galūnes, ir jos tampa jautrios mediatoriams, tokiems kaip </w:t>
      </w:r>
      <w:proofErr w:type="spellStart"/>
      <w:r w:rsidRPr="006C297E">
        <w:rPr>
          <w:szCs w:val="22"/>
          <w:lang w:val="lt-LT"/>
        </w:rPr>
        <w:t>bradikininas</w:t>
      </w:r>
      <w:proofErr w:type="spellEnd"/>
      <w:r w:rsidRPr="006C297E">
        <w:rPr>
          <w:szCs w:val="22"/>
          <w:lang w:val="lt-LT"/>
        </w:rPr>
        <w:t xml:space="preserve">. </w:t>
      </w:r>
      <w:proofErr w:type="spellStart"/>
      <w:r w:rsidRPr="006C297E">
        <w:rPr>
          <w:szCs w:val="22"/>
          <w:lang w:val="lt-LT"/>
        </w:rPr>
        <w:t>Analgetinį</w:t>
      </w:r>
      <w:proofErr w:type="spellEnd"/>
      <w:r w:rsidRPr="006C297E">
        <w:rPr>
          <w:szCs w:val="22"/>
          <w:lang w:val="lt-LT"/>
        </w:rPr>
        <w:t xml:space="preserve"> </w:t>
      </w:r>
      <w:proofErr w:type="spellStart"/>
      <w:r w:rsidRPr="006C297E">
        <w:rPr>
          <w:szCs w:val="22"/>
          <w:lang w:val="lt-LT"/>
        </w:rPr>
        <w:t>ibuprofeno</w:t>
      </w:r>
      <w:proofErr w:type="spellEnd"/>
      <w:r w:rsidRPr="006C297E">
        <w:rPr>
          <w:szCs w:val="22"/>
          <w:lang w:val="lt-LT"/>
        </w:rPr>
        <w:t xml:space="preserve"> poveikį lemia tai, kad slopinamas periferinis ciklooksigenazės</w:t>
      </w:r>
      <w:r w:rsidRPr="006C297E">
        <w:rPr>
          <w:szCs w:val="22"/>
          <w:lang w:val="lt-LT"/>
        </w:rPr>
        <w:noBreakHyphen/>
        <w:t>2 (COX</w:t>
      </w:r>
      <w:r w:rsidRPr="006C297E">
        <w:rPr>
          <w:szCs w:val="22"/>
          <w:lang w:val="lt-LT"/>
        </w:rPr>
        <w:noBreakHyphen/>
        <w:t xml:space="preserve">2) </w:t>
      </w:r>
      <w:proofErr w:type="spellStart"/>
      <w:r w:rsidRPr="006C297E">
        <w:rPr>
          <w:szCs w:val="22"/>
          <w:lang w:val="lt-LT"/>
        </w:rPr>
        <w:t>izofermentas</w:t>
      </w:r>
      <w:proofErr w:type="spellEnd"/>
      <w:r w:rsidRPr="006C297E">
        <w:rPr>
          <w:szCs w:val="22"/>
          <w:lang w:val="lt-LT"/>
        </w:rPr>
        <w:t xml:space="preserve"> ir tada sumažėja </w:t>
      </w:r>
      <w:proofErr w:type="spellStart"/>
      <w:r w:rsidRPr="006C297E">
        <w:rPr>
          <w:szCs w:val="22"/>
          <w:lang w:val="lt-LT"/>
        </w:rPr>
        <w:t>nociceptinių</w:t>
      </w:r>
      <w:proofErr w:type="spellEnd"/>
      <w:r w:rsidRPr="006C297E">
        <w:rPr>
          <w:szCs w:val="22"/>
          <w:lang w:val="lt-LT"/>
        </w:rPr>
        <w:t xml:space="preserve"> nervų galūnių jautrumas. Be to, </w:t>
      </w:r>
      <w:proofErr w:type="spellStart"/>
      <w:r w:rsidRPr="006C297E">
        <w:rPr>
          <w:szCs w:val="22"/>
          <w:lang w:val="lt-LT"/>
        </w:rPr>
        <w:t>ibuprofenas</w:t>
      </w:r>
      <w:proofErr w:type="spellEnd"/>
      <w:r w:rsidRPr="006C297E">
        <w:rPr>
          <w:szCs w:val="22"/>
          <w:lang w:val="lt-LT"/>
        </w:rPr>
        <w:t xml:space="preserve"> slopina sužadintą leukocitų migraciją į uždegimo vietas. </w:t>
      </w:r>
      <w:proofErr w:type="spellStart"/>
      <w:r w:rsidRPr="006C297E">
        <w:rPr>
          <w:szCs w:val="22"/>
          <w:lang w:val="lt-LT"/>
        </w:rPr>
        <w:t>Ibuprofenas</w:t>
      </w:r>
      <w:proofErr w:type="spellEnd"/>
      <w:r w:rsidRPr="006C297E">
        <w:rPr>
          <w:szCs w:val="22"/>
          <w:lang w:val="lt-LT"/>
        </w:rPr>
        <w:t xml:space="preserve"> daro didelę įtaką nugaros smegenims, iš dalies dėl jo gebėjimo slopinti COX aktyvumą. Karščiavimą slopinantį </w:t>
      </w:r>
      <w:proofErr w:type="spellStart"/>
      <w:r w:rsidRPr="006C297E">
        <w:rPr>
          <w:szCs w:val="22"/>
          <w:lang w:val="lt-LT"/>
        </w:rPr>
        <w:t>ibuprofeno</w:t>
      </w:r>
      <w:proofErr w:type="spellEnd"/>
      <w:r w:rsidRPr="006C297E">
        <w:rPr>
          <w:szCs w:val="22"/>
          <w:lang w:val="lt-LT"/>
        </w:rPr>
        <w:t xml:space="preserve"> poveikį lemia centrinis prostaglandinų sintezės slopinimas </w:t>
      </w:r>
      <w:proofErr w:type="spellStart"/>
      <w:r w:rsidRPr="006C297E">
        <w:rPr>
          <w:szCs w:val="22"/>
          <w:lang w:val="lt-LT"/>
        </w:rPr>
        <w:t>pagumburyje</w:t>
      </w:r>
      <w:proofErr w:type="spellEnd"/>
      <w:r w:rsidRPr="006C297E">
        <w:rPr>
          <w:szCs w:val="22"/>
          <w:lang w:val="lt-LT"/>
        </w:rPr>
        <w:t xml:space="preserve">. </w:t>
      </w:r>
      <w:proofErr w:type="spellStart"/>
      <w:r w:rsidRPr="006C297E">
        <w:rPr>
          <w:szCs w:val="22"/>
          <w:lang w:val="lt-LT"/>
        </w:rPr>
        <w:t>Ibuprofenas</w:t>
      </w:r>
      <w:proofErr w:type="spellEnd"/>
      <w:r w:rsidRPr="006C297E">
        <w:rPr>
          <w:szCs w:val="22"/>
          <w:lang w:val="lt-LT"/>
        </w:rPr>
        <w:t xml:space="preserve"> slopina trombocitų </w:t>
      </w:r>
      <w:proofErr w:type="spellStart"/>
      <w:r w:rsidRPr="006C297E">
        <w:rPr>
          <w:szCs w:val="22"/>
          <w:lang w:val="lt-LT"/>
        </w:rPr>
        <w:t>agregaciją</w:t>
      </w:r>
      <w:proofErr w:type="spellEnd"/>
      <w:r w:rsidRPr="006C297E">
        <w:rPr>
          <w:szCs w:val="22"/>
          <w:lang w:val="lt-LT"/>
        </w:rPr>
        <w:t xml:space="preserve">, ir šis poveikis yra grįžtamas. Žmonėms </w:t>
      </w:r>
      <w:proofErr w:type="spellStart"/>
      <w:r w:rsidRPr="006C297E">
        <w:rPr>
          <w:szCs w:val="22"/>
          <w:lang w:val="lt-LT"/>
        </w:rPr>
        <w:t>ibuprofenas</w:t>
      </w:r>
      <w:proofErr w:type="spellEnd"/>
      <w:r w:rsidRPr="006C297E">
        <w:rPr>
          <w:szCs w:val="22"/>
          <w:lang w:val="lt-LT"/>
        </w:rPr>
        <w:t xml:space="preserve"> slopina uždegimo, tinimo ir karščiavimo sukeltą skausmą.</w:t>
      </w:r>
    </w:p>
    <w:p w14:paraId="15DD996E" w14:textId="77777777" w:rsidR="008D3CB0" w:rsidRPr="006C297E" w:rsidRDefault="008D3CB0" w:rsidP="005E2046">
      <w:pPr>
        <w:spacing w:line="240" w:lineRule="auto"/>
        <w:rPr>
          <w:szCs w:val="22"/>
          <w:lang w:val="lt-LT"/>
        </w:rPr>
      </w:pPr>
    </w:p>
    <w:p w14:paraId="7153C722" w14:textId="25B623C6" w:rsidR="005E2046" w:rsidRPr="006C297E" w:rsidRDefault="005E2046" w:rsidP="005E2046">
      <w:pPr>
        <w:spacing w:line="240" w:lineRule="auto"/>
        <w:rPr>
          <w:szCs w:val="22"/>
          <w:lang w:val="lt-LT"/>
        </w:rPr>
      </w:pPr>
      <w:r w:rsidRPr="006C297E">
        <w:rPr>
          <w:szCs w:val="22"/>
          <w:lang w:val="lt-LT"/>
        </w:rPr>
        <w:t xml:space="preserve">Eksperimentiniai duomenys rodo, kad vartojant </w:t>
      </w:r>
      <w:proofErr w:type="spellStart"/>
      <w:r w:rsidRPr="006C297E">
        <w:rPr>
          <w:szCs w:val="22"/>
          <w:lang w:val="lt-LT"/>
        </w:rPr>
        <w:t>ibuprofeną</w:t>
      </w:r>
      <w:proofErr w:type="spellEnd"/>
      <w:r w:rsidRPr="006C297E">
        <w:rPr>
          <w:szCs w:val="22"/>
          <w:lang w:val="lt-LT"/>
        </w:rPr>
        <w:t xml:space="preserve"> kartu su </w:t>
      </w:r>
      <w:proofErr w:type="spellStart"/>
      <w:r w:rsidRPr="006C297E">
        <w:rPr>
          <w:szCs w:val="22"/>
          <w:lang w:val="lt-LT"/>
        </w:rPr>
        <w:t>acetilsalicilo</w:t>
      </w:r>
      <w:proofErr w:type="spellEnd"/>
      <w:r w:rsidRPr="006C297E">
        <w:rPr>
          <w:szCs w:val="22"/>
          <w:lang w:val="lt-LT"/>
        </w:rPr>
        <w:t xml:space="preserve"> rūgštimi, jis gali konkurenciniu būdu slopinti mažų dozių </w:t>
      </w:r>
      <w:proofErr w:type="spellStart"/>
      <w:r w:rsidRPr="006C297E">
        <w:rPr>
          <w:szCs w:val="22"/>
          <w:lang w:val="lt-LT"/>
        </w:rPr>
        <w:t>acetilsalicilo</w:t>
      </w:r>
      <w:proofErr w:type="spellEnd"/>
      <w:r w:rsidRPr="006C297E">
        <w:rPr>
          <w:szCs w:val="22"/>
          <w:lang w:val="lt-LT"/>
        </w:rPr>
        <w:t xml:space="preserve"> rūgšties poveikį trombocitų </w:t>
      </w:r>
      <w:proofErr w:type="spellStart"/>
      <w:r w:rsidRPr="006C297E">
        <w:rPr>
          <w:szCs w:val="22"/>
          <w:lang w:val="lt-LT"/>
        </w:rPr>
        <w:t>agregacijai</w:t>
      </w:r>
      <w:proofErr w:type="spellEnd"/>
      <w:r w:rsidRPr="006C297E">
        <w:rPr>
          <w:szCs w:val="22"/>
          <w:lang w:val="lt-LT"/>
        </w:rPr>
        <w:t xml:space="preserve">. Kai kurie </w:t>
      </w:r>
      <w:proofErr w:type="spellStart"/>
      <w:r w:rsidRPr="006C297E">
        <w:rPr>
          <w:szCs w:val="22"/>
          <w:lang w:val="lt-LT"/>
        </w:rPr>
        <w:t>farmakodinaminiai</w:t>
      </w:r>
      <w:proofErr w:type="spellEnd"/>
      <w:r w:rsidRPr="006C297E">
        <w:rPr>
          <w:szCs w:val="22"/>
          <w:lang w:val="lt-LT"/>
        </w:rPr>
        <w:t xml:space="preserve"> tyrimai parodė, kad kai vienkartinė 400</w:t>
      </w:r>
      <w:r w:rsidR="00A21BAC">
        <w:rPr>
          <w:szCs w:val="22"/>
          <w:lang w:val="lt-LT"/>
        </w:rPr>
        <w:t> mg</w:t>
      </w:r>
      <w:r w:rsidRPr="006C297E">
        <w:rPr>
          <w:szCs w:val="22"/>
          <w:lang w:val="lt-LT"/>
        </w:rPr>
        <w:t xml:space="preserve"> </w:t>
      </w:r>
      <w:proofErr w:type="spellStart"/>
      <w:r w:rsidRPr="006C297E">
        <w:rPr>
          <w:szCs w:val="22"/>
          <w:lang w:val="lt-LT"/>
        </w:rPr>
        <w:t>ibuprofeno</w:t>
      </w:r>
      <w:proofErr w:type="spellEnd"/>
      <w:r w:rsidRPr="006C297E">
        <w:rPr>
          <w:szCs w:val="22"/>
          <w:lang w:val="lt-LT"/>
        </w:rPr>
        <w:t xml:space="preserve"> dozė buvo vartojama 8 val. laikotarpiu iki greito atpalaidavimo </w:t>
      </w:r>
      <w:proofErr w:type="spellStart"/>
      <w:r w:rsidRPr="006C297E">
        <w:rPr>
          <w:szCs w:val="22"/>
          <w:lang w:val="lt-LT"/>
        </w:rPr>
        <w:t>acetilsalicilo</w:t>
      </w:r>
      <w:proofErr w:type="spellEnd"/>
      <w:r w:rsidRPr="006C297E">
        <w:rPr>
          <w:szCs w:val="22"/>
          <w:lang w:val="lt-LT"/>
        </w:rPr>
        <w:t xml:space="preserve"> rūgšties dozės (81</w:t>
      </w:r>
      <w:r w:rsidR="00A21BAC">
        <w:rPr>
          <w:szCs w:val="22"/>
          <w:lang w:val="lt-LT"/>
        </w:rPr>
        <w:t> mg</w:t>
      </w:r>
      <w:r w:rsidRPr="006C297E">
        <w:rPr>
          <w:szCs w:val="22"/>
          <w:lang w:val="lt-LT"/>
        </w:rPr>
        <w:t xml:space="preserve">) pavartojimo arba 30 min. laikotarpiu po jos pavartojimo, nustatytas sumažėjęs </w:t>
      </w:r>
      <w:proofErr w:type="spellStart"/>
      <w:r w:rsidRPr="006C297E">
        <w:rPr>
          <w:szCs w:val="22"/>
          <w:lang w:val="lt-LT"/>
        </w:rPr>
        <w:t>acetilsalicilo</w:t>
      </w:r>
      <w:proofErr w:type="spellEnd"/>
      <w:r w:rsidRPr="006C297E">
        <w:rPr>
          <w:szCs w:val="22"/>
          <w:lang w:val="lt-LT"/>
        </w:rPr>
        <w:t xml:space="preserve"> rūgšties poveikis </w:t>
      </w:r>
      <w:proofErr w:type="spellStart"/>
      <w:r w:rsidRPr="006C297E">
        <w:rPr>
          <w:szCs w:val="22"/>
          <w:lang w:val="lt-LT"/>
        </w:rPr>
        <w:t>tromboksano</w:t>
      </w:r>
      <w:proofErr w:type="spellEnd"/>
      <w:r w:rsidRPr="006C297E">
        <w:rPr>
          <w:szCs w:val="22"/>
          <w:lang w:val="lt-LT"/>
        </w:rPr>
        <w:t xml:space="preserve"> susidarymui arba trombocitų </w:t>
      </w:r>
      <w:proofErr w:type="spellStart"/>
      <w:r w:rsidRPr="006C297E">
        <w:rPr>
          <w:szCs w:val="22"/>
          <w:lang w:val="lt-LT"/>
        </w:rPr>
        <w:t>agregacijai</w:t>
      </w:r>
      <w:proofErr w:type="spellEnd"/>
      <w:r w:rsidRPr="006C297E">
        <w:rPr>
          <w:szCs w:val="22"/>
          <w:lang w:val="lt-LT"/>
        </w:rPr>
        <w:t xml:space="preserve">. Nors yra tam tikrų neaiškumų dėl šių duomenų ekstrapoliacijos klinikinėmis sąlygomis, negalima atmesti galimybės, kad nuolat ilgą laiką vartojant </w:t>
      </w:r>
      <w:proofErr w:type="spellStart"/>
      <w:r w:rsidRPr="006C297E">
        <w:rPr>
          <w:szCs w:val="22"/>
          <w:lang w:val="lt-LT"/>
        </w:rPr>
        <w:t>ibuprofeną</w:t>
      </w:r>
      <w:proofErr w:type="spellEnd"/>
      <w:r w:rsidRPr="006C297E">
        <w:rPr>
          <w:szCs w:val="22"/>
          <w:lang w:val="lt-LT"/>
        </w:rPr>
        <w:t xml:space="preserve"> gali sumažėti mažų dozių </w:t>
      </w:r>
      <w:proofErr w:type="spellStart"/>
      <w:r w:rsidRPr="006C297E">
        <w:rPr>
          <w:szCs w:val="22"/>
          <w:lang w:val="lt-LT"/>
        </w:rPr>
        <w:t>acetilsalicilo</w:t>
      </w:r>
      <w:proofErr w:type="spellEnd"/>
      <w:r w:rsidRPr="006C297E">
        <w:rPr>
          <w:szCs w:val="22"/>
          <w:lang w:val="lt-LT"/>
        </w:rPr>
        <w:t xml:space="preserve"> rūgšties </w:t>
      </w:r>
      <w:proofErr w:type="spellStart"/>
      <w:r w:rsidRPr="006C297E">
        <w:rPr>
          <w:szCs w:val="22"/>
          <w:lang w:val="lt-LT"/>
        </w:rPr>
        <w:t>kardioprotekcinis</w:t>
      </w:r>
      <w:proofErr w:type="spellEnd"/>
      <w:r w:rsidRPr="006C297E">
        <w:rPr>
          <w:szCs w:val="22"/>
          <w:lang w:val="lt-LT"/>
        </w:rPr>
        <w:t xml:space="preserve"> poveikis. Manoma, kad retkarčiais vartojant </w:t>
      </w:r>
      <w:proofErr w:type="spellStart"/>
      <w:r w:rsidRPr="006C297E">
        <w:rPr>
          <w:szCs w:val="22"/>
          <w:lang w:val="lt-LT"/>
        </w:rPr>
        <w:t>ibuprofeną</w:t>
      </w:r>
      <w:proofErr w:type="spellEnd"/>
      <w:r w:rsidRPr="006C297E">
        <w:rPr>
          <w:szCs w:val="22"/>
          <w:lang w:val="lt-LT"/>
        </w:rPr>
        <w:t xml:space="preserve"> neturėtų pasireikšti jokio kliniškai reikšmingo poveikio (žr. 4.5 skyrių).</w:t>
      </w:r>
    </w:p>
    <w:p w14:paraId="360B49B4" w14:textId="77777777" w:rsidR="005E2046" w:rsidRPr="006C297E" w:rsidRDefault="005E2046" w:rsidP="005E2046">
      <w:pPr>
        <w:widowControl w:val="0"/>
        <w:spacing w:line="240" w:lineRule="auto"/>
        <w:rPr>
          <w:szCs w:val="22"/>
          <w:lang w:val="lt-LT"/>
        </w:rPr>
      </w:pPr>
    </w:p>
    <w:p w14:paraId="6A175D06" w14:textId="77777777" w:rsidR="00686E69" w:rsidRPr="006C297E" w:rsidRDefault="00686E69" w:rsidP="00686E69">
      <w:pPr>
        <w:spacing w:line="240" w:lineRule="auto"/>
        <w:rPr>
          <w:szCs w:val="22"/>
          <w:lang w:val="lt-LT"/>
        </w:rPr>
      </w:pPr>
      <w:r w:rsidRPr="006C297E">
        <w:rPr>
          <w:szCs w:val="22"/>
          <w:lang w:val="lt-LT"/>
        </w:rPr>
        <w:t xml:space="preserve">Tikslus </w:t>
      </w:r>
      <w:proofErr w:type="spellStart"/>
      <w:r w:rsidRPr="006C297E">
        <w:rPr>
          <w:szCs w:val="22"/>
          <w:lang w:val="lt-LT"/>
        </w:rPr>
        <w:t>paracetamolio</w:t>
      </w:r>
      <w:proofErr w:type="spellEnd"/>
      <w:r w:rsidRPr="006C297E">
        <w:rPr>
          <w:szCs w:val="22"/>
          <w:lang w:val="lt-LT"/>
        </w:rPr>
        <w:t xml:space="preserve"> veikimo mechanizmas dar nėra visiškai aiškus, tačiau yra nemažai įrodymų, patvirtinančių jo centrinio </w:t>
      </w:r>
      <w:proofErr w:type="spellStart"/>
      <w:r w:rsidRPr="006C297E">
        <w:rPr>
          <w:szCs w:val="22"/>
          <w:lang w:val="lt-LT"/>
        </w:rPr>
        <w:t>antinociceptinio</w:t>
      </w:r>
      <w:proofErr w:type="spellEnd"/>
      <w:r w:rsidRPr="006C297E">
        <w:rPr>
          <w:szCs w:val="22"/>
          <w:lang w:val="lt-LT"/>
        </w:rPr>
        <w:t xml:space="preserve"> poveikio hipotezę. Įvairių biocheminių tyrimų rezultatai rodo centrinio COX</w:t>
      </w:r>
      <w:r w:rsidRPr="006C297E">
        <w:rPr>
          <w:szCs w:val="22"/>
          <w:lang w:val="lt-LT"/>
        </w:rPr>
        <w:noBreakHyphen/>
        <w:t xml:space="preserve">2 fermento aktyvumo slopinimą. Be to, </w:t>
      </w:r>
      <w:proofErr w:type="spellStart"/>
      <w:r w:rsidRPr="006C297E">
        <w:rPr>
          <w:szCs w:val="22"/>
          <w:lang w:val="lt-LT"/>
        </w:rPr>
        <w:t>paracetamolis</w:t>
      </w:r>
      <w:proofErr w:type="spellEnd"/>
      <w:r w:rsidRPr="006C297E">
        <w:rPr>
          <w:szCs w:val="22"/>
          <w:lang w:val="lt-LT"/>
        </w:rPr>
        <w:t xml:space="preserve"> gali stimuliuoti nusileidžiančiųjų 5-hidroksitriptamino (</w:t>
      </w:r>
      <w:proofErr w:type="spellStart"/>
      <w:r w:rsidRPr="006C297E">
        <w:rPr>
          <w:szCs w:val="22"/>
          <w:lang w:val="lt-LT"/>
        </w:rPr>
        <w:t>serotonino</w:t>
      </w:r>
      <w:proofErr w:type="spellEnd"/>
      <w:r w:rsidRPr="006C297E">
        <w:rPr>
          <w:szCs w:val="22"/>
          <w:lang w:val="lt-LT"/>
        </w:rPr>
        <w:t xml:space="preserve">) veikimo kelių, slopinančių </w:t>
      </w:r>
      <w:proofErr w:type="spellStart"/>
      <w:r w:rsidRPr="006C297E">
        <w:rPr>
          <w:szCs w:val="22"/>
          <w:lang w:val="lt-LT"/>
        </w:rPr>
        <w:t>nociceptinio</w:t>
      </w:r>
      <w:proofErr w:type="spellEnd"/>
      <w:r w:rsidRPr="006C297E">
        <w:rPr>
          <w:szCs w:val="22"/>
          <w:lang w:val="lt-LT"/>
        </w:rPr>
        <w:t xml:space="preserve"> signalo perdavimą stuburo smegenyse, aktyvumą. Tyrimai parodė, kad </w:t>
      </w:r>
      <w:proofErr w:type="spellStart"/>
      <w:r w:rsidRPr="006C297E">
        <w:rPr>
          <w:szCs w:val="22"/>
          <w:lang w:val="lt-LT"/>
        </w:rPr>
        <w:t>paracetamolis</w:t>
      </w:r>
      <w:proofErr w:type="spellEnd"/>
      <w:r w:rsidRPr="006C297E">
        <w:rPr>
          <w:szCs w:val="22"/>
          <w:lang w:val="lt-LT"/>
        </w:rPr>
        <w:t xml:space="preserve"> yra labai silpnas periferinių COX</w:t>
      </w:r>
      <w:r w:rsidRPr="006C297E">
        <w:rPr>
          <w:szCs w:val="22"/>
          <w:lang w:val="lt-LT"/>
        </w:rPr>
        <w:noBreakHyphen/>
        <w:t>1 ir COX</w:t>
      </w:r>
      <w:r w:rsidRPr="006C297E">
        <w:rPr>
          <w:szCs w:val="22"/>
          <w:lang w:val="lt-LT"/>
        </w:rPr>
        <w:noBreakHyphen/>
        <w:t xml:space="preserve">2 </w:t>
      </w:r>
      <w:proofErr w:type="spellStart"/>
      <w:r w:rsidRPr="006C297E">
        <w:rPr>
          <w:szCs w:val="22"/>
          <w:lang w:val="lt-LT"/>
        </w:rPr>
        <w:t>izofermentų</w:t>
      </w:r>
      <w:proofErr w:type="spellEnd"/>
      <w:r w:rsidRPr="006C297E">
        <w:rPr>
          <w:szCs w:val="22"/>
          <w:lang w:val="lt-LT"/>
        </w:rPr>
        <w:t xml:space="preserve"> inhibitorius.</w:t>
      </w:r>
    </w:p>
    <w:p w14:paraId="1D5898D5" w14:textId="77777777" w:rsidR="008D3CB0" w:rsidRPr="006C297E" w:rsidRDefault="008D3CB0" w:rsidP="00686E69">
      <w:pPr>
        <w:spacing w:line="240" w:lineRule="auto"/>
        <w:rPr>
          <w:szCs w:val="22"/>
          <w:lang w:val="lt-LT"/>
        </w:rPr>
      </w:pPr>
    </w:p>
    <w:p w14:paraId="6AEBDB33" w14:textId="77777777" w:rsidR="00686E69" w:rsidRPr="006C297E" w:rsidRDefault="00686E69" w:rsidP="00686E69">
      <w:pPr>
        <w:spacing w:line="240" w:lineRule="auto"/>
        <w:rPr>
          <w:szCs w:val="22"/>
          <w:lang w:val="lt-LT"/>
        </w:rPr>
      </w:pPr>
      <w:r w:rsidRPr="006C297E">
        <w:rPr>
          <w:szCs w:val="22"/>
          <w:lang w:val="lt-LT"/>
        </w:rPr>
        <w:t xml:space="preserve">Klinikinis </w:t>
      </w:r>
      <w:proofErr w:type="spellStart"/>
      <w:r w:rsidRPr="006C297E">
        <w:rPr>
          <w:szCs w:val="22"/>
          <w:lang w:val="lt-LT"/>
        </w:rPr>
        <w:t>ibuprofeno</w:t>
      </w:r>
      <w:proofErr w:type="spellEnd"/>
      <w:r w:rsidRPr="006C297E">
        <w:rPr>
          <w:szCs w:val="22"/>
          <w:lang w:val="lt-LT"/>
        </w:rPr>
        <w:t xml:space="preserve"> ir </w:t>
      </w:r>
      <w:proofErr w:type="spellStart"/>
      <w:r w:rsidRPr="006C297E">
        <w:rPr>
          <w:szCs w:val="22"/>
          <w:lang w:val="lt-LT"/>
        </w:rPr>
        <w:t>paracetamolio</w:t>
      </w:r>
      <w:proofErr w:type="spellEnd"/>
      <w:r w:rsidRPr="006C297E">
        <w:rPr>
          <w:szCs w:val="22"/>
          <w:lang w:val="lt-LT"/>
        </w:rPr>
        <w:t xml:space="preserve"> veiksmingumas įrodytas slopinant skausmą, siejamą su galvos skausmu, dantų skausmu bei </w:t>
      </w:r>
      <w:proofErr w:type="spellStart"/>
      <w:r w:rsidRPr="006C297E">
        <w:rPr>
          <w:szCs w:val="22"/>
          <w:lang w:val="lt-LT"/>
        </w:rPr>
        <w:t>dismenorėja</w:t>
      </w:r>
      <w:proofErr w:type="spellEnd"/>
      <w:r w:rsidRPr="006C297E">
        <w:rPr>
          <w:szCs w:val="22"/>
          <w:lang w:val="lt-LT"/>
        </w:rPr>
        <w:t xml:space="preserve">, ir karščiavimą; be to, veiksmingumas įrodytas tiriant pacientus, kuriuos vargino su peršalimu bei gripu susijęs skausmas ir karščiavimas, ir vertinant tokius skausmo </w:t>
      </w:r>
      <w:r w:rsidRPr="006C297E">
        <w:rPr>
          <w:szCs w:val="22"/>
          <w:lang w:val="lt-LT"/>
        </w:rPr>
        <w:lastRenderedPageBreak/>
        <w:t>modelius kaip gerklės skausmas, raumenų skausmas ar minkštųjų audinių pažeidimas ir nugaros skausmas.</w:t>
      </w:r>
    </w:p>
    <w:p w14:paraId="754519BA" w14:textId="77777777" w:rsidR="00686E69" w:rsidRPr="006C297E" w:rsidRDefault="00686E69" w:rsidP="00686E69">
      <w:pPr>
        <w:spacing w:line="240" w:lineRule="auto"/>
        <w:rPr>
          <w:szCs w:val="22"/>
          <w:lang w:val="lt-LT"/>
        </w:rPr>
      </w:pPr>
      <w:r w:rsidRPr="006C297E">
        <w:rPr>
          <w:szCs w:val="22"/>
          <w:lang w:val="lt-LT"/>
        </w:rPr>
        <w:t xml:space="preserve">Šis vaistinis preparatas ypač tinka gydyti skausmą, kai reikia stipresnio skausmą slopinančio poveikio nei atskirai vartojant 400 mg </w:t>
      </w:r>
      <w:proofErr w:type="spellStart"/>
      <w:r w:rsidRPr="006C297E">
        <w:rPr>
          <w:szCs w:val="22"/>
          <w:lang w:val="lt-LT"/>
        </w:rPr>
        <w:t>ibuprofeno</w:t>
      </w:r>
      <w:proofErr w:type="spellEnd"/>
      <w:r w:rsidRPr="006C297E">
        <w:rPr>
          <w:szCs w:val="22"/>
          <w:lang w:val="lt-LT"/>
        </w:rPr>
        <w:t xml:space="preserve"> arba 1000 mg </w:t>
      </w:r>
      <w:proofErr w:type="spellStart"/>
      <w:r w:rsidRPr="006C297E">
        <w:rPr>
          <w:szCs w:val="22"/>
          <w:lang w:val="lt-LT"/>
        </w:rPr>
        <w:t>paracetamolio</w:t>
      </w:r>
      <w:proofErr w:type="spellEnd"/>
      <w:r w:rsidRPr="006C297E">
        <w:rPr>
          <w:szCs w:val="22"/>
          <w:lang w:val="lt-LT"/>
        </w:rPr>
        <w:t xml:space="preserve">, arba gali būti vartojamas kaip analgetikas, kuris slopina skausmą greičiau nei </w:t>
      </w:r>
      <w:proofErr w:type="spellStart"/>
      <w:r w:rsidRPr="006C297E">
        <w:rPr>
          <w:szCs w:val="22"/>
          <w:lang w:val="lt-LT"/>
        </w:rPr>
        <w:t>ibuprofenas</w:t>
      </w:r>
      <w:proofErr w:type="spellEnd"/>
      <w:r w:rsidRPr="006C297E">
        <w:rPr>
          <w:szCs w:val="22"/>
          <w:lang w:val="lt-LT"/>
        </w:rPr>
        <w:t>.</w:t>
      </w:r>
    </w:p>
    <w:p w14:paraId="76F8EB7A" w14:textId="77777777" w:rsidR="00686E69" w:rsidRPr="006C297E" w:rsidRDefault="00686E69" w:rsidP="00686E69">
      <w:pPr>
        <w:spacing w:line="240" w:lineRule="auto"/>
        <w:rPr>
          <w:szCs w:val="22"/>
          <w:lang w:val="lt-LT"/>
        </w:rPr>
      </w:pPr>
    </w:p>
    <w:p w14:paraId="466EB1B6" w14:textId="77777777" w:rsidR="00686E69" w:rsidRPr="006C297E" w:rsidRDefault="00686E69" w:rsidP="00686E69">
      <w:pPr>
        <w:spacing w:line="240" w:lineRule="auto"/>
        <w:rPr>
          <w:b/>
          <w:szCs w:val="22"/>
          <w:lang w:val="lt-LT"/>
        </w:rPr>
      </w:pPr>
      <w:r w:rsidRPr="006C297E">
        <w:rPr>
          <w:b/>
          <w:szCs w:val="22"/>
          <w:lang w:val="lt-LT"/>
        </w:rPr>
        <w:t xml:space="preserve">Klinikinių duomenų, </w:t>
      </w:r>
      <w:r w:rsidR="008D3CB0" w:rsidRPr="006C297E">
        <w:rPr>
          <w:b/>
          <w:szCs w:val="22"/>
          <w:lang w:val="lt-LT"/>
        </w:rPr>
        <w:t>pavartojus</w:t>
      </w:r>
      <w:r w:rsidRPr="006C297E">
        <w:rPr>
          <w:b/>
          <w:szCs w:val="22"/>
          <w:lang w:val="lt-LT"/>
        </w:rPr>
        <w:t xml:space="preserve"> 2 tabletes vaistinio preparato, santrauka</w:t>
      </w:r>
    </w:p>
    <w:p w14:paraId="1FA47FD7" w14:textId="77777777" w:rsidR="00686E69" w:rsidRPr="006C297E" w:rsidRDefault="00686E69" w:rsidP="00686E69">
      <w:pPr>
        <w:spacing w:line="240" w:lineRule="auto"/>
        <w:rPr>
          <w:szCs w:val="22"/>
          <w:lang w:val="lt-LT"/>
        </w:rPr>
      </w:pPr>
      <w:r w:rsidRPr="006C297E">
        <w:rPr>
          <w:szCs w:val="22"/>
          <w:lang w:val="lt-LT"/>
        </w:rPr>
        <w:t>Buvo atlikti atsitiktinių imčių, dvigubai koduoti, placebu kontroliuojami šio derinio tyrimai, taikant ūminio danties skausmo po operacijos modelį. Tyrimai parodė, kad:</w:t>
      </w:r>
    </w:p>
    <w:p w14:paraId="04C92417" w14:textId="77777777" w:rsidR="00686E69" w:rsidRPr="006C297E" w:rsidRDefault="00686E69" w:rsidP="00270CA1">
      <w:pPr>
        <w:numPr>
          <w:ilvl w:val="0"/>
          <w:numId w:val="4"/>
        </w:numPr>
        <w:tabs>
          <w:tab w:val="left" w:pos="0"/>
        </w:tabs>
        <w:spacing w:line="240" w:lineRule="auto"/>
        <w:ind w:left="567" w:hanging="567"/>
        <w:rPr>
          <w:szCs w:val="22"/>
          <w:lang w:val="lt-LT"/>
        </w:rPr>
      </w:pPr>
      <w:r w:rsidRPr="006C297E">
        <w:rPr>
          <w:szCs w:val="22"/>
          <w:lang w:val="lt-LT"/>
        </w:rPr>
        <w:t xml:space="preserve">Šis vaistinis preparatas slopina skausmą veiksmingiau nei 1000 mg </w:t>
      </w:r>
      <w:proofErr w:type="spellStart"/>
      <w:r w:rsidRPr="006C297E">
        <w:rPr>
          <w:szCs w:val="22"/>
          <w:lang w:val="lt-LT"/>
        </w:rPr>
        <w:t>paracetamolio</w:t>
      </w:r>
      <w:proofErr w:type="spellEnd"/>
      <w:r w:rsidRPr="006C297E">
        <w:rPr>
          <w:szCs w:val="22"/>
          <w:lang w:val="lt-LT"/>
        </w:rPr>
        <w:t xml:space="preserve"> (p &lt; 0,0001) ir</w:t>
      </w:r>
      <w:r w:rsidR="00270CA1">
        <w:rPr>
          <w:szCs w:val="22"/>
          <w:lang w:val="lt-LT"/>
        </w:rPr>
        <w:t xml:space="preserve"> </w:t>
      </w:r>
      <w:r w:rsidRPr="006C297E">
        <w:rPr>
          <w:szCs w:val="22"/>
          <w:lang w:val="lt-LT"/>
        </w:rPr>
        <w:t xml:space="preserve">400 mg </w:t>
      </w:r>
      <w:proofErr w:type="spellStart"/>
      <w:r w:rsidRPr="006C297E">
        <w:rPr>
          <w:szCs w:val="22"/>
          <w:lang w:val="lt-LT"/>
        </w:rPr>
        <w:t>ibuprofeno</w:t>
      </w:r>
      <w:proofErr w:type="spellEnd"/>
      <w:r w:rsidRPr="006C297E">
        <w:rPr>
          <w:szCs w:val="22"/>
          <w:lang w:val="lt-LT"/>
        </w:rPr>
        <w:t xml:space="preserve"> (p &lt; 0,05), ir šis skirtumas yra kliniškai bei statistiškai reikšmingas.</w:t>
      </w:r>
    </w:p>
    <w:p w14:paraId="337A36AF" w14:textId="77777777" w:rsidR="00686E69" w:rsidRPr="006C297E" w:rsidRDefault="00686E69" w:rsidP="00ED519F">
      <w:pPr>
        <w:pStyle w:val="Sraopastraipa"/>
        <w:tabs>
          <w:tab w:val="left" w:pos="0"/>
        </w:tabs>
        <w:spacing w:line="240" w:lineRule="auto"/>
        <w:ind w:left="567"/>
        <w:rPr>
          <w:szCs w:val="22"/>
          <w:lang w:val="lt-LT"/>
        </w:rPr>
      </w:pPr>
      <w:r w:rsidRPr="006C297E">
        <w:rPr>
          <w:szCs w:val="22"/>
          <w:lang w:val="lt-LT"/>
        </w:rPr>
        <w:t xml:space="preserve">Vaistinis preparatas greitai pradeda veikti – per 18,3 minutės medianą pasiekiamas „patvirtintas </w:t>
      </w:r>
      <w:proofErr w:type="spellStart"/>
      <w:r w:rsidRPr="006C297E">
        <w:rPr>
          <w:szCs w:val="22"/>
          <w:lang w:val="lt-LT"/>
        </w:rPr>
        <w:t>analgetinis</w:t>
      </w:r>
      <w:proofErr w:type="spellEnd"/>
      <w:r w:rsidRPr="006C297E">
        <w:rPr>
          <w:szCs w:val="22"/>
          <w:lang w:val="lt-LT"/>
        </w:rPr>
        <w:t xml:space="preserve"> poveikis“. Jis pradeda veikti reikšmingai greičiau negu 400 mg </w:t>
      </w:r>
      <w:proofErr w:type="spellStart"/>
      <w:r w:rsidRPr="006C297E">
        <w:rPr>
          <w:szCs w:val="22"/>
          <w:lang w:val="lt-LT"/>
        </w:rPr>
        <w:t>ibuprofeno</w:t>
      </w:r>
      <w:proofErr w:type="spellEnd"/>
      <w:r w:rsidRPr="006C297E">
        <w:rPr>
          <w:szCs w:val="22"/>
          <w:lang w:val="lt-LT"/>
        </w:rPr>
        <w:t xml:space="preserve"> (23,8</w:t>
      </w:r>
      <w:r w:rsidR="00270CA1">
        <w:rPr>
          <w:szCs w:val="22"/>
          <w:lang w:val="lt-LT"/>
        </w:rPr>
        <w:t> </w:t>
      </w:r>
      <w:r w:rsidRPr="006C297E">
        <w:rPr>
          <w:szCs w:val="22"/>
          <w:lang w:val="lt-LT"/>
        </w:rPr>
        <w:t xml:space="preserve">minutės, p = 0,0015). Vartojant šį vaistinį preparatą, „stipresnis </w:t>
      </w:r>
      <w:proofErr w:type="spellStart"/>
      <w:r w:rsidRPr="006C297E">
        <w:rPr>
          <w:szCs w:val="22"/>
          <w:lang w:val="lt-LT"/>
        </w:rPr>
        <w:t>analgetinis</w:t>
      </w:r>
      <w:proofErr w:type="spellEnd"/>
      <w:r w:rsidRPr="006C297E">
        <w:rPr>
          <w:szCs w:val="22"/>
          <w:lang w:val="lt-LT"/>
        </w:rPr>
        <w:t xml:space="preserve"> poveikis“ pasiektas po 44,6 minutės medianos, ir tai yra reikšmingai greičiau negu vartojant 400 mg </w:t>
      </w:r>
      <w:proofErr w:type="spellStart"/>
      <w:r w:rsidRPr="006C297E">
        <w:rPr>
          <w:szCs w:val="22"/>
          <w:lang w:val="lt-LT"/>
        </w:rPr>
        <w:t>ibuprofeno</w:t>
      </w:r>
      <w:proofErr w:type="spellEnd"/>
      <w:r w:rsidRPr="006C297E">
        <w:rPr>
          <w:szCs w:val="22"/>
          <w:lang w:val="lt-LT"/>
        </w:rPr>
        <w:t xml:space="preserve"> (70,5 minutės, p &lt; 0,0001).</w:t>
      </w:r>
      <w:r w:rsidR="008D3CB0" w:rsidRPr="006C297E">
        <w:rPr>
          <w:szCs w:val="22"/>
          <w:lang w:val="lt-LT"/>
        </w:rPr>
        <w:t xml:space="preserve"> </w:t>
      </w:r>
      <w:r w:rsidRPr="006C297E">
        <w:rPr>
          <w:szCs w:val="22"/>
          <w:lang w:val="lt-LT"/>
        </w:rPr>
        <w:t xml:space="preserve">Šio vaistinio preparato sukelta </w:t>
      </w:r>
      <w:proofErr w:type="spellStart"/>
      <w:r w:rsidRPr="006C297E">
        <w:rPr>
          <w:szCs w:val="22"/>
          <w:lang w:val="lt-LT"/>
        </w:rPr>
        <w:t>analgezija</w:t>
      </w:r>
      <w:proofErr w:type="spellEnd"/>
      <w:r w:rsidRPr="006C297E">
        <w:rPr>
          <w:szCs w:val="22"/>
          <w:lang w:val="lt-LT"/>
        </w:rPr>
        <w:t xml:space="preserve"> truko reikšmingai ilgiau (9,1 valandos), palyginti su</w:t>
      </w:r>
      <w:r w:rsidR="008D3CB0" w:rsidRPr="006C297E">
        <w:rPr>
          <w:szCs w:val="22"/>
          <w:lang w:val="lt-LT"/>
        </w:rPr>
        <w:t xml:space="preserve"> </w:t>
      </w:r>
      <w:r w:rsidRPr="006C297E">
        <w:rPr>
          <w:szCs w:val="22"/>
          <w:lang w:val="lt-LT"/>
        </w:rPr>
        <w:t xml:space="preserve">500 mg (4 valandos) arba 1000 mg (5 valandos) </w:t>
      </w:r>
      <w:proofErr w:type="spellStart"/>
      <w:r w:rsidRPr="006C297E">
        <w:rPr>
          <w:szCs w:val="22"/>
          <w:lang w:val="lt-LT"/>
        </w:rPr>
        <w:t>paracetamolio</w:t>
      </w:r>
      <w:proofErr w:type="spellEnd"/>
      <w:r w:rsidRPr="006C297E">
        <w:rPr>
          <w:szCs w:val="22"/>
          <w:lang w:val="lt-LT"/>
        </w:rPr>
        <w:t xml:space="preserve"> sukelta </w:t>
      </w:r>
      <w:proofErr w:type="spellStart"/>
      <w:r w:rsidRPr="006C297E">
        <w:rPr>
          <w:szCs w:val="22"/>
          <w:lang w:val="lt-LT"/>
        </w:rPr>
        <w:t>analgezija</w:t>
      </w:r>
      <w:proofErr w:type="spellEnd"/>
      <w:r w:rsidRPr="006C297E">
        <w:rPr>
          <w:szCs w:val="22"/>
          <w:lang w:val="lt-LT"/>
        </w:rPr>
        <w:t>.</w:t>
      </w:r>
    </w:p>
    <w:p w14:paraId="7290B77B" w14:textId="57871787" w:rsidR="00686E69" w:rsidRPr="006C297E" w:rsidRDefault="00613286" w:rsidP="00ED519F">
      <w:pPr>
        <w:pStyle w:val="Sraopastraipa"/>
        <w:numPr>
          <w:ilvl w:val="0"/>
          <w:numId w:val="26"/>
        </w:numPr>
        <w:spacing w:line="240" w:lineRule="auto"/>
        <w:ind w:left="567" w:hanging="567"/>
        <w:rPr>
          <w:szCs w:val="22"/>
          <w:lang w:val="lt-LT"/>
        </w:rPr>
      </w:pPr>
      <w:r w:rsidRPr="006C297E">
        <w:rPr>
          <w:szCs w:val="22"/>
          <w:lang w:val="lt-LT"/>
        </w:rPr>
        <w:t>Visuotinis vaistinio preparato vertinimas parodė didelį pasitenkinimo lygį, kai 93,2 % tiriamųjų vaistinio preparato pasiekiamą skausmo malšinimą  įvertino kaip „gerą“, „labai gerą“ ar „puikų“. Fiksuoto derinio vaistinis preparatas veikė žymiai geriau nei 1000</w:t>
      </w:r>
      <w:r w:rsidR="00A21BAC">
        <w:rPr>
          <w:szCs w:val="22"/>
          <w:lang w:val="lt-LT"/>
        </w:rPr>
        <w:t> mg</w:t>
      </w:r>
      <w:r w:rsidRPr="006C297E">
        <w:rPr>
          <w:szCs w:val="22"/>
          <w:lang w:val="lt-LT"/>
        </w:rPr>
        <w:t xml:space="preserve"> </w:t>
      </w:r>
      <w:proofErr w:type="spellStart"/>
      <w:r w:rsidRPr="006C297E">
        <w:rPr>
          <w:szCs w:val="22"/>
          <w:lang w:val="lt-LT"/>
        </w:rPr>
        <w:t>paracetamolio</w:t>
      </w:r>
      <w:proofErr w:type="spellEnd"/>
      <w:r w:rsidRPr="006C297E">
        <w:rPr>
          <w:szCs w:val="22"/>
          <w:lang w:val="lt-LT"/>
        </w:rPr>
        <w:t xml:space="preserve"> (p &lt;0,0001).</w:t>
      </w:r>
    </w:p>
    <w:p w14:paraId="34DBD6B5" w14:textId="77777777" w:rsidR="00613286" w:rsidRPr="006C297E" w:rsidRDefault="00613286" w:rsidP="00686E69">
      <w:pPr>
        <w:spacing w:line="240" w:lineRule="auto"/>
        <w:rPr>
          <w:szCs w:val="22"/>
          <w:lang w:val="lt-LT"/>
        </w:rPr>
      </w:pPr>
    </w:p>
    <w:p w14:paraId="70C89C51" w14:textId="77777777" w:rsidR="00686E69" w:rsidRPr="006C297E" w:rsidRDefault="00686E69" w:rsidP="00686E69">
      <w:pPr>
        <w:spacing w:line="240" w:lineRule="auto"/>
        <w:rPr>
          <w:szCs w:val="22"/>
          <w:lang w:val="lt-LT"/>
        </w:rPr>
      </w:pPr>
      <w:r w:rsidRPr="006C297E">
        <w:rPr>
          <w:szCs w:val="22"/>
          <w:lang w:val="lt-LT"/>
        </w:rPr>
        <w:t>Buvo atliktas atsitiktinių imčių, dvigubai koduotas, kontroliuojamas klinikinis šio vaistinio preparato tyrimas, gydant lėtinį kelio skausmą. Tyrimas parodė, kad:</w:t>
      </w:r>
    </w:p>
    <w:p w14:paraId="5B21C2F7" w14:textId="77777777" w:rsidR="00686E69" w:rsidRPr="00270CA1" w:rsidRDefault="00686E69" w:rsidP="00686E69">
      <w:pPr>
        <w:numPr>
          <w:ilvl w:val="0"/>
          <w:numId w:val="4"/>
        </w:numPr>
        <w:tabs>
          <w:tab w:val="left" w:pos="0"/>
        </w:tabs>
        <w:spacing w:line="240" w:lineRule="auto"/>
        <w:ind w:left="567" w:hanging="567"/>
        <w:rPr>
          <w:szCs w:val="22"/>
          <w:lang w:val="lt-LT"/>
        </w:rPr>
      </w:pPr>
      <w:r w:rsidRPr="006C297E">
        <w:rPr>
          <w:szCs w:val="22"/>
          <w:lang w:val="lt-LT"/>
        </w:rPr>
        <w:t xml:space="preserve">Šis vaistinis preparatas veiksmingiau slopina skausmą negu 1000 mg </w:t>
      </w:r>
      <w:proofErr w:type="spellStart"/>
      <w:r w:rsidRPr="006C297E">
        <w:rPr>
          <w:szCs w:val="22"/>
          <w:lang w:val="lt-LT"/>
        </w:rPr>
        <w:t>paracetamolio</w:t>
      </w:r>
      <w:proofErr w:type="spellEnd"/>
      <w:r w:rsidRPr="006C297E">
        <w:rPr>
          <w:szCs w:val="22"/>
          <w:lang w:val="lt-LT"/>
        </w:rPr>
        <w:t xml:space="preserve">, vertinant </w:t>
      </w:r>
      <w:r w:rsidRPr="00270CA1">
        <w:rPr>
          <w:szCs w:val="22"/>
          <w:lang w:val="lt-LT"/>
        </w:rPr>
        <w:t>trumpalaikį gydymą (p &lt; 0,0001) ir ilgalaikį gydymą (p &lt; 0,01).</w:t>
      </w:r>
    </w:p>
    <w:p w14:paraId="39415B2B" w14:textId="749E8383" w:rsidR="0096443B" w:rsidRPr="006C297E" w:rsidRDefault="0096443B" w:rsidP="0096443B">
      <w:pPr>
        <w:pStyle w:val="Sraopastraipa"/>
        <w:numPr>
          <w:ilvl w:val="0"/>
          <w:numId w:val="26"/>
        </w:numPr>
        <w:spacing w:line="240" w:lineRule="auto"/>
        <w:ind w:left="567" w:hanging="567"/>
        <w:rPr>
          <w:szCs w:val="22"/>
          <w:lang w:val="lt-LT"/>
        </w:rPr>
      </w:pPr>
      <w:r w:rsidRPr="006C297E">
        <w:rPr>
          <w:szCs w:val="22"/>
          <w:lang w:val="lt-LT"/>
        </w:rPr>
        <w:t>Visuotinis vaistinio preparato vertinimas parodė didelį pasitenkinimo lygį, kai 60,2 % tiriamųjų vaistinio preparato ilgalaikį kelio skausmo gydymą  įvertino kaip „gerą“ ar „puikų“. Šis vaistinis preparatas veikė žymiai geriau nei 1000</w:t>
      </w:r>
      <w:r w:rsidR="00A21BAC">
        <w:rPr>
          <w:szCs w:val="22"/>
          <w:lang w:val="lt-LT"/>
        </w:rPr>
        <w:t> mg</w:t>
      </w:r>
      <w:r w:rsidRPr="006C297E">
        <w:rPr>
          <w:szCs w:val="22"/>
          <w:lang w:val="lt-LT"/>
        </w:rPr>
        <w:t xml:space="preserve"> </w:t>
      </w:r>
      <w:proofErr w:type="spellStart"/>
      <w:r w:rsidRPr="006C297E">
        <w:rPr>
          <w:szCs w:val="22"/>
          <w:lang w:val="lt-LT"/>
        </w:rPr>
        <w:t>paracetamolio</w:t>
      </w:r>
      <w:proofErr w:type="spellEnd"/>
      <w:r w:rsidRPr="006C297E">
        <w:rPr>
          <w:szCs w:val="22"/>
          <w:lang w:val="lt-LT"/>
        </w:rPr>
        <w:t xml:space="preserve"> (p &lt;0,0001).</w:t>
      </w:r>
    </w:p>
    <w:p w14:paraId="1B534781" w14:textId="77777777" w:rsidR="00686E69" w:rsidRPr="006C297E" w:rsidRDefault="00686E69" w:rsidP="00686E69">
      <w:pPr>
        <w:tabs>
          <w:tab w:val="clear" w:pos="567"/>
          <w:tab w:val="left" w:pos="720"/>
        </w:tabs>
        <w:spacing w:line="240" w:lineRule="auto"/>
        <w:rPr>
          <w:szCs w:val="22"/>
          <w:lang w:val="lt-LT"/>
        </w:rPr>
      </w:pPr>
    </w:p>
    <w:p w14:paraId="64EAF34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5.2</w:t>
      </w:r>
      <w:r w:rsidRPr="006C297E">
        <w:rPr>
          <w:rFonts w:ascii="Times New Roman" w:hAnsi="Times New Roman"/>
          <w:sz w:val="22"/>
          <w:szCs w:val="22"/>
          <w:lang w:val="lt-LT"/>
        </w:rPr>
        <w:tab/>
      </w:r>
      <w:proofErr w:type="spellStart"/>
      <w:r w:rsidRPr="006C297E">
        <w:rPr>
          <w:rFonts w:ascii="Times New Roman" w:hAnsi="Times New Roman"/>
          <w:sz w:val="22"/>
          <w:szCs w:val="22"/>
          <w:lang w:val="lt-LT"/>
        </w:rPr>
        <w:t>Farmakokinetinės</w:t>
      </w:r>
      <w:proofErr w:type="spellEnd"/>
      <w:r w:rsidRPr="006C297E">
        <w:rPr>
          <w:rFonts w:ascii="Times New Roman" w:hAnsi="Times New Roman"/>
          <w:sz w:val="22"/>
          <w:szCs w:val="22"/>
          <w:lang w:val="lt-LT"/>
        </w:rPr>
        <w:t xml:space="preserve"> savybės</w:t>
      </w:r>
    </w:p>
    <w:p w14:paraId="24830B30" w14:textId="77777777" w:rsidR="00686E69" w:rsidRPr="006C297E" w:rsidRDefault="00686E69" w:rsidP="00686E69">
      <w:pPr>
        <w:tabs>
          <w:tab w:val="clear" w:pos="567"/>
          <w:tab w:val="left" w:pos="720"/>
        </w:tabs>
        <w:spacing w:line="240" w:lineRule="auto"/>
        <w:rPr>
          <w:szCs w:val="22"/>
          <w:lang w:val="lt-LT"/>
        </w:rPr>
      </w:pPr>
    </w:p>
    <w:p w14:paraId="079CD94A" w14:textId="77777777" w:rsidR="00DF6BCA" w:rsidRPr="00AD3CD7" w:rsidRDefault="00DF6BCA" w:rsidP="008236D5">
      <w:pPr>
        <w:numPr>
          <w:ilvl w:val="12"/>
          <w:numId w:val="0"/>
        </w:numPr>
        <w:tabs>
          <w:tab w:val="left" w:pos="0"/>
        </w:tabs>
        <w:spacing w:line="240" w:lineRule="auto"/>
        <w:ind w:right="-2"/>
        <w:rPr>
          <w:b/>
          <w:bCs/>
          <w:szCs w:val="22"/>
          <w:lang w:val="lt-LT"/>
        </w:rPr>
      </w:pPr>
      <w:proofErr w:type="spellStart"/>
      <w:r w:rsidRPr="00AD3CD7">
        <w:rPr>
          <w:b/>
          <w:bCs/>
          <w:szCs w:val="22"/>
          <w:lang w:val="lt-LT"/>
        </w:rPr>
        <w:t>Ibuprofenas</w:t>
      </w:r>
      <w:proofErr w:type="spellEnd"/>
    </w:p>
    <w:p w14:paraId="0048722D" w14:textId="728C0CD9" w:rsidR="00DF6BCA" w:rsidRPr="00A31772" w:rsidRDefault="00DF6BCA" w:rsidP="00DF6BCA">
      <w:pPr>
        <w:ind w:right="-142"/>
        <w:rPr>
          <w:snapToGrid w:val="0"/>
          <w:szCs w:val="24"/>
          <w:u w:val="single"/>
          <w:lang w:val="lt-LT"/>
        </w:rPr>
      </w:pPr>
      <w:r w:rsidRPr="00A31772">
        <w:rPr>
          <w:noProof/>
          <w:snapToGrid w:val="0"/>
          <w:szCs w:val="24"/>
          <w:u w:val="single"/>
          <w:lang w:val="lt-LT"/>
        </w:rPr>
        <w:t>Absorbcija</w:t>
      </w:r>
    </w:p>
    <w:p w14:paraId="5250EC9B" w14:textId="1023FE36" w:rsidR="00664D87" w:rsidRPr="006C297E" w:rsidRDefault="00664D87" w:rsidP="008236D5">
      <w:pPr>
        <w:numPr>
          <w:ilvl w:val="12"/>
          <w:numId w:val="0"/>
        </w:numPr>
        <w:tabs>
          <w:tab w:val="left" w:pos="0"/>
        </w:tabs>
        <w:spacing w:line="240" w:lineRule="auto"/>
        <w:ind w:right="-2"/>
        <w:rPr>
          <w:iCs/>
          <w:noProof/>
          <w:szCs w:val="22"/>
          <w:lang w:val="lt-LT"/>
        </w:rPr>
      </w:pPr>
      <w:proofErr w:type="spellStart"/>
      <w:r w:rsidRPr="006C297E">
        <w:rPr>
          <w:szCs w:val="22"/>
          <w:lang w:val="lt-LT"/>
        </w:rPr>
        <w:t>Ibuprofenas</w:t>
      </w:r>
      <w:proofErr w:type="spellEnd"/>
      <w:r w:rsidRPr="006C297E">
        <w:rPr>
          <w:szCs w:val="22"/>
          <w:lang w:val="lt-LT"/>
        </w:rPr>
        <w:t xml:space="preserve"> yra gerai absorbuojamas iš virškinimo trakto</w:t>
      </w:r>
      <w:r w:rsidR="009E0608">
        <w:rPr>
          <w:szCs w:val="22"/>
          <w:lang w:val="lt-LT"/>
        </w:rPr>
        <w:t>.</w:t>
      </w:r>
      <w:r w:rsidR="00110D85" w:rsidRPr="006C297E">
        <w:rPr>
          <w:szCs w:val="22"/>
          <w:lang w:val="lt-LT"/>
        </w:rPr>
        <w:t xml:space="preserve"> </w:t>
      </w:r>
      <w:r w:rsidRPr="006C297E">
        <w:rPr>
          <w:szCs w:val="22"/>
          <w:lang w:val="lt-LT"/>
        </w:rPr>
        <w:t xml:space="preserve">Kai skrandis yra tuščias, nurijus šio vaistinio preparato, </w:t>
      </w:r>
      <w:proofErr w:type="spellStart"/>
      <w:r w:rsidRPr="006C297E">
        <w:rPr>
          <w:szCs w:val="22"/>
          <w:lang w:val="lt-LT"/>
        </w:rPr>
        <w:t>ibuprofeno</w:t>
      </w:r>
      <w:proofErr w:type="spellEnd"/>
      <w:r w:rsidRPr="006C297E">
        <w:rPr>
          <w:szCs w:val="22"/>
          <w:lang w:val="lt-LT"/>
        </w:rPr>
        <w:t xml:space="preserve"> koncentracija plazmoje nustatoma jau po 5 minučių, o didžiausia koncentracija plazmoje pasiekiama per 1</w:t>
      </w:r>
      <w:r w:rsidRPr="006C297E">
        <w:rPr>
          <w:szCs w:val="22"/>
          <w:lang w:val="lt-LT"/>
        </w:rPr>
        <w:noBreakHyphen/>
        <w:t xml:space="preserve">2 valandas. Kai šis vaistinis preparatas buvo vartojamas valgio metu, didžiausia </w:t>
      </w:r>
      <w:proofErr w:type="spellStart"/>
      <w:r w:rsidRPr="006C297E">
        <w:rPr>
          <w:szCs w:val="22"/>
          <w:lang w:val="lt-LT"/>
        </w:rPr>
        <w:t>ibuprofeno</w:t>
      </w:r>
      <w:proofErr w:type="spellEnd"/>
      <w:r w:rsidRPr="006C297E">
        <w:rPr>
          <w:szCs w:val="22"/>
          <w:lang w:val="lt-LT"/>
        </w:rPr>
        <w:t xml:space="preserve"> koncentracija plazmoje buvo mažesnė ir buvo pasiekta 25 minučių mediana vėliau, tačiau bendras absorbcijos laipsnis buvo toks pat.</w:t>
      </w:r>
    </w:p>
    <w:p w14:paraId="0591CAAF" w14:textId="77777777" w:rsidR="00110D85" w:rsidRPr="006C297E" w:rsidRDefault="00110D85" w:rsidP="00686E69">
      <w:pPr>
        <w:numPr>
          <w:ilvl w:val="12"/>
          <w:numId w:val="0"/>
        </w:numPr>
        <w:spacing w:line="240" w:lineRule="auto"/>
        <w:ind w:right="-2"/>
        <w:rPr>
          <w:szCs w:val="22"/>
          <w:lang w:val="lt-LT"/>
        </w:rPr>
      </w:pPr>
    </w:p>
    <w:p w14:paraId="1973BFA6" w14:textId="2BBAC690" w:rsidR="000451FA" w:rsidRPr="00A31772" w:rsidRDefault="000451FA" w:rsidP="000451FA">
      <w:pPr>
        <w:rPr>
          <w:snapToGrid w:val="0"/>
          <w:szCs w:val="24"/>
          <w:u w:val="single"/>
          <w:lang w:val="lt-LT"/>
        </w:rPr>
      </w:pPr>
      <w:r w:rsidRPr="00A31772">
        <w:rPr>
          <w:noProof/>
          <w:snapToGrid w:val="0"/>
          <w:szCs w:val="24"/>
          <w:u w:val="single"/>
          <w:lang w:val="lt-LT"/>
        </w:rPr>
        <w:t>Pasiskirstymas</w:t>
      </w:r>
    </w:p>
    <w:p w14:paraId="34B9BB77" w14:textId="41F629E3" w:rsidR="000451FA" w:rsidRDefault="000451FA" w:rsidP="00686E69">
      <w:pPr>
        <w:numPr>
          <w:ilvl w:val="12"/>
          <w:numId w:val="0"/>
        </w:numPr>
        <w:spacing w:line="240" w:lineRule="auto"/>
        <w:ind w:right="-2"/>
        <w:rPr>
          <w:szCs w:val="22"/>
          <w:lang w:val="lt-LT"/>
        </w:rPr>
      </w:pPr>
      <w:r>
        <w:rPr>
          <w:szCs w:val="22"/>
          <w:lang w:val="lt-LT"/>
        </w:rPr>
        <w:t xml:space="preserve">Didelė dalis </w:t>
      </w:r>
      <w:proofErr w:type="spellStart"/>
      <w:r>
        <w:rPr>
          <w:szCs w:val="22"/>
          <w:lang w:val="lt-LT"/>
        </w:rPr>
        <w:t>ibuprofeno</w:t>
      </w:r>
      <w:proofErr w:type="spellEnd"/>
      <w:r>
        <w:rPr>
          <w:szCs w:val="22"/>
          <w:lang w:val="lt-LT"/>
        </w:rPr>
        <w:t xml:space="preserve"> prisijungia prie kraujo plazmos baltymų. </w:t>
      </w:r>
      <w:proofErr w:type="spellStart"/>
      <w:r>
        <w:rPr>
          <w:szCs w:val="22"/>
          <w:lang w:val="lt-LT"/>
        </w:rPr>
        <w:t>Ibuprofenas</w:t>
      </w:r>
      <w:proofErr w:type="spellEnd"/>
      <w:r>
        <w:rPr>
          <w:szCs w:val="22"/>
          <w:lang w:val="lt-LT"/>
        </w:rPr>
        <w:t xml:space="preserve"> difuzijos būdu patenka į </w:t>
      </w:r>
      <w:proofErr w:type="spellStart"/>
      <w:r>
        <w:rPr>
          <w:szCs w:val="22"/>
          <w:lang w:val="lt-LT"/>
        </w:rPr>
        <w:t>sinovinį</w:t>
      </w:r>
      <w:proofErr w:type="spellEnd"/>
      <w:r>
        <w:rPr>
          <w:szCs w:val="22"/>
          <w:lang w:val="lt-LT"/>
        </w:rPr>
        <w:t xml:space="preserve"> skystį. </w:t>
      </w:r>
      <w:r w:rsidRPr="006C297E">
        <w:rPr>
          <w:szCs w:val="22"/>
          <w:lang w:val="lt-LT"/>
        </w:rPr>
        <w:t xml:space="preserve">Ribotų tyrimų duomenimis, </w:t>
      </w:r>
      <w:proofErr w:type="spellStart"/>
      <w:r w:rsidRPr="006C297E">
        <w:rPr>
          <w:szCs w:val="22"/>
          <w:lang w:val="lt-LT"/>
        </w:rPr>
        <w:t>ibuprofenas</w:t>
      </w:r>
      <w:proofErr w:type="spellEnd"/>
      <w:r w:rsidRPr="006C297E">
        <w:rPr>
          <w:szCs w:val="22"/>
          <w:lang w:val="lt-LT"/>
        </w:rPr>
        <w:t xml:space="preserve"> labai mažomis koncentracijomis patenka į motinos pieną.</w:t>
      </w:r>
    </w:p>
    <w:p w14:paraId="64780851" w14:textId="77777777" w:rsidR="000451FA" w:rsidRDefault="000451FA" w:rsidP="00686E69">
      <w:pPr>
        <w:numPr>
          <w:ilvl w:val="12"/>
          <w:numId w:val="0"/>
        </w:numPr>
        <w:spacing w:line="240" w:lineRule="auto"/>
        <w:ind w:right="-2"/>
        <w:rPr>
          <w:szCs w:val="22"/>
          <w:lang w:val="lt-LT"/>
        </w:rPr>
      </w:pPr>
    </w:p>
    <w:p w14:paraId="411940D6" w14:textId="60440982" w:rsidR="000451FA" w:rsidRPr="0029308D" w:rsidRDefault="000451FA" w:rsidP="000451FA">
      <w:pPr>
        <w:rPr>
          <w:snapToGrid w:val="0"/>
          <w:szCs w:val="24"/>
          <w:u w:val="single"/>
          <w:lang w:val="lt-LT"/>
        </w:rPr>
      </w:pPr>
      <w:r w:rsidRPr="0029308D">
        <w:rPr>
          <w:noProof/>
          <w:snapToGrid w:val="0"/>
          <w:szCs w:val="24"/>
          <w:u w:val="single"/>
          <w:lang w:val="lt-LT"/>
        </w:rPr>
        <w:t>Biotransformacija</w:t>
      </w:r>
    </w:p>
    <w:p w14:paraId="45193CEB" w14:textId="211EC6B4" w:rsidR="00686E69" w:rsidRPr="006C297E" w:rsidRDefault="00686E69" w:rsidP="00686E69">
      <w:pPr>
        <w:numPr>
          <w:ilvl w:val="12"/>
          <w:numId w:val="0"/>
        </w:numPr>
        <w:spacing w:line="240" w:lineRule="auto"/>
        <w:ind w:right="-2"/>
        <w:rPr>
          <w:iCs/>
          <w:noProof/>
          <w:szCs w:val="22"/>
          <w:lang w:val="lt-LT"/>
        </w:rPr>
      </w:pPr>
      <w:proofErr w:type="spellStart"/>
      <w:r w:rsidRPr="006C297E">
        <w:rPr>
          <w:szCs w:val="22"/>
          <w:lang w:val="lt-LT"/>
        </w:rPr>
        <w:t>Ibuprofenas</w:t>
      </w:r>
      <w:proofErr w:type="spellEnd"/>
      <w:r w:rsidRPr="006C297E">
        <w:rPr>
          <w:szCs w:val="22"/>
          <w:lang w:val="lt-LT"/>
        </w:rPr>
        <w:t xml:space="preserve"> </w:t>
      </w:r>
      <w:proofErr w:type="spellStart"/>
      <w:r w:rsidRPr="006C297E">
        <w:rPr>
          <w:szCs w:val="22"/>
          <w:lang w:val="lt-LT"/>
        </w:rPr>
        <w:t>metabolizuojamas</w:t>
      </w:r>
      <w:proofErr w:type="spellEnd"/>
      <w:r w:rsidRPr="006C297E">
        <w:rPr>
          <w:szCs w:val="22"/>
          <w:lang w:val="lt-LT"/>
        </w:rPr>
        <w:t xml:space="preserve"> kepenyse iki dviejų pagrindinių metabolitų, kurie nepakitę arba stambių </w:t>
      </w:r>
      <w:proofErr w:type="spellStart"/>
      <w:r w:rsidRPr="006C297E">
        <w:rPr>
          <w:szCs w:val="22"/>
          <w:lang w:val="lt-LT"/>
        </w:rPr>
        <w:t>konjugatų</w:t>
      </w:r>
      <w:proofErr w:type="spellEnd"/>
      <w:r w:rsidRPr="006C297E">
        <w:rPr>
          <w:szCs w:val="22"/>
          <w:lang w:val="lt-LT"/>
        </w:rPr>
        <w:t xml:space="preserve"> pavidalu kartu su nedideliu nepakitusio </w:t>
      </w:r>
      <w:proofErr w:type="spellStart"/>
      <w:r w:rsidRPr="006C297E">
        <w:rPr>
          <w:szCs w:val="22"/>
          <w:lang w:val="lt-LT"/>
        </w:rPr>
        <w:t>ibuprofeno</w:t>
      </w:r>
      <w:proofErr w:type="spellEnd"/>
      <w:r w:rsidRPr="006C297E">
        <w:rPr>
          <w:szCs w:val="22"/>
          <w:lang w:val="lt-LT"/>
        </w:rPr>
        <w:t xml:space="preserve"> kiekiu daugiausia išskiriami per inkstus.</w:t>
      </w:r>
    </w:p>
    <w:p w14:paraId="7442D6B0" w14:textId="77777777" w:rsidR="00686E69" w:rsidRPr="006C297E" w:rsidRDefault="00686E69" w:rsidP="00686E69">
      <w:pPr>
        <w:numPr>
          <w:ilvl w:val="12"/>
          <w:numId w:val="0"/>
        </w:numPr>
        <w:spacing w:line="240" w:lineRule="auto"/>
        <w:ind w:right="-2"/>
        <w:rPr>
          <w:iCs/>
          <w:noProof/>
          <w:szCs w:val="22"/>
          <w:lang w:val="lt-LT"/>
        </w:rPr>
      </w:pPr>
    </w:p>
    <w:p w14:paraId="7AEF3843" w14:textId="73991DA2" w:rsidR="000451FA" w:rsidRPr="0029308D" w:rsidRDefault="000451FA" w:rsidP="000451FA">
      <w:pPr>
        <w:rPr>
          <w:snapToGrid w:val="0"/>
          <w:szCs w:val="24"/>
          <w:u w:val="single"/>
          <w:lang w:val="lt-LT"/>
        </w:rPr>
      </w:pPr>
      <w:r w:rsidRPr="0029308D">
        <w:rPr>
          <w:noProof/>
          <w:snapToGrid w:val="0"/>
          <w:szCs w:val="24"/>
          <w:u w:val="single"/>
          <w:lang w:val="lt-LT"/>
        </w:rPr>
        <w:t>Eliminacija</w:t>
      </w:r>
    </w:p>
    <w:p w14:paraId="43331D8A" w14:textId="77777777" w:rsidR="00686E69" w:rsidRPr="006C297E" w:rsidRDefault="00686E69" w:rsidP="00686E69">
      <w:pPr>
        <w:numPr>
          <w:ilvl w:val="12"/>
          <w:numId w:val="0"/>
        </w:numPr>
        <w:spacing w:line="240" w:lineRule="auto"/>
        <w:ind w:right="-2"/>
        <w:rPr>
          <w:iCs/>
          <w:noProof/>
          <w:szCs w:val="22"/>
          <w:lang w:val="lt-LT"/>
        </w:rPr>
      </w:pPr>
      <w:r w:rsidRPr="006C297E">
        <w:rPr>
          <w:szCs w:val="22"/>
          <w:lang w:val="lt-LT"/>
        </w:rPr>
        <w:t>Vaistinis preparatas greitai ir visiškai išskiriamas per inkstus. Vidutinis pusinės eliminacijos laikas yra 2 valandos.</w:t>
      </w:r>
    </w:p>
    <w:p w14:paraId="7148DA92" w14:textId="77777777" w:rsidR="00686E69" w:rsidRPr="006C297E" w:rsidRDefault="00686E69" w:rsidP="00686E69">
      <w:pPr>
        <w:numPr>
          <w:ilvl w:val="12"/>
          <w:numId w:val="0"/>
        </w:numPr>
        <w:spacing w:line="240" w:lineRule="auto"/>
        <w:ind w:right="-2"/>
        <w:rPr>
          <w:iCs/>
          <w:noProof/>
          <w:szCs w:val="22"/>
          <w:lang w:val="lt-LT"/>
        </w:rPr>
      </w:pPr>
    </w:p>
    <w:p w14:paraId="12F5FB58" w14:textId="77777777" w:rsidR="00686E69" w:rsidRPr="006C297E" w:rsidRDefault="00686E69" w:rsidP="00686E69">
      <w:pPr>
        <w:numPr>
          <w:ilvl w:val="12"/>
          <w:numId w:val="0"/>
        </w:numPr>
        <w:spacing w:line="240" w:lineRule="auto"/>
        <w:ind w:right="-2"/>
        <w:rPr>
          <w:iCs/>
          <w:noProof/>
          <w:szCs w:val="22"/>
          <w:lang w:val="lt-LT"/>
        </w:rPr>
      </w:pPr>
      <w:r w:rsidRPr="006C297E">
        <w:rPr>
          <w:szCs w:val="22"/>
          <w:lang w:val="lt-LT"/>
        </w:rPr>
        <w:lastRenderedPageBreak/>
        <w:t>Senyv</w:t>
      </w:r>
      <w:r w:rsidR="00625F64" w:rsidRPr="006C297E">
        <w:rPr>
          <w:szCs w:val="22"/>
          <w:lang w:val="lt-LT"/>
        </w:rPr>
        <w:t>iems</w:t>
      </w:r>
      <w:r w:rsidRPr="006C297E">
        <w:rPr>
          <w:szCs w:val="22"/>
          <w:lang w:val="lt-LT"/>
        </w:rPr>
        <w:t xml:space="preserve"> pacientams reikšmingų </w:t>
      </w:r>
      <w:proofErr w:type="spellStart"/>
      <w:r w:rsidRPr="006C297E">
        <w:rPr>
          <w:szCs w:val="22"/>
          <w:lang w:val="lt-LT"/>
        </w:rPr>
        <w:t>ibuprofeno</w:t>
      </w:r>
      <w:proofErr w:type="spellEnd"/>
      <w:r w:rsidRPr="006C297E">
        <w:rPr>
          <w:szCs w:val="22"/>
          <w:lang w:val="lt-LT"/>
        </w:rPr>
        <w:t xml:space="preserve"> farmakokinetikos savybių skirtumų nenustatyta.</w:t>
      </w:r>
    </w:p>
    <w:p w14:paraId="00110054" w14:textId="77777777" w:rsidR="00AD3CD7" w:rsidRDefault="00AD3CD7" w:rsidP="00686E69">
      <w:pPr>
        <w:numPr>
          <w:ilvl w:val="12"/>
          <w:numId w:val="0"/>
        </w:numPr>
        <w:spacing w:line="240" w:lineRule="auto"/>
        <w:ind w:right="-2"/>
        <w:rPr>
          <w:iCs/>
          <w:noProof/>
          <w:szCs w:val="22"/>
          <w:lang w:val="lt-LT"/>
        </w:rPr>
      </w:pPr>
    </w:p>
    <w:p w14:paraId="01B80C74" w14:textId="2CCAEDC9" w:rsidR="00686E69" w:rsidRPr="00AD3CD7" w:rsidRDefault="000451FA" w:rsidP="00686E69">
      <w:pPr>
        <w:numPr>
          <w:ilvl w:val="12"/>
          <w:numId w:val="0"/>
        </w:numPr>
        <w:spacing w:line="240" w:lineRule="auto"/>
        <w:ind w:right="-2"/>
        <w:rPr>
          <w:b/>
          <w:bCs/>
          <w:iCs/>
          <w:noProof/>
          <w:szCs w:val="22"/>
          <w:lang w:val="lt-LT"/>
        </w:rPr>
      </w:pPr>
      <w:r w:rsidRPr="00AD3CD7">
        <w:rPr>
          <w:b/>
          <w:bCs/>
          <w:iCs/>
          <w:noProof/>
          <w:szCs w:val="22"/>
          <w:lang w:val="lt-LT"/>
        </w:rPr>
        <w:t>Paracetamolis</w:t>
      </w:r>
    </w:p>
    <w:p w14:paraId="2B41D097" w14:textId="3439019B" w:rsidR="000451FA" w:rsidRPr="006C297E" w:rsidRDefault="000451FA" w:rsidP="00686E69">
      <w:pPr>
        <w:numPr>
          <w:ilvl w:val="12"/>
          <w:numId w:val="0"/>
        </w:numPr>
        <w:spacing w:line="240" w:lineRule="auto"/>
        <w:ind w:right="-2"/>
        <w:rPr>
          <w:iCs/>
          <w:noProof/>
          <w:szCs w:val="22"/>
          <w:lang w:val="lt-LT"/>
        </w:rPr>
      </w:pPr>
      <w:r w:rsidRPr="0029308D">
        <w:rPr>
          <w:noProof/>
          <w:snapToGrid w:val="0"/>
          <w:szCs w:val="24"/>
          <w:u w:val="single"/>
          <w:lang w:val="lt-LT"/>
        </w:rPr>
        <w:t>Absorbcija</w:t>
      </w:r>
    </w:p>
    <w:p w14:paraId="0CC27B6F" w14:textId="47944262" w:rsidR="00686E69" w:rsidRPr="006C297E" w:rsidRDefault="00686E69" w:rsidP="00686E69">
      <w:pPr>
        <w:numPr>
          <w:ilvl w:val="12"/>
          <w:numId w:val="0"/>
        </w:numPr>
        <w:spacing w:line="240" w:lineRule="auto"/>
        <w:ind w:right="-2"/>
        <w:rPr>
          <w:iCs/>
          <w:noProof/>
          <w:szCs w:val="22"/>
          <w:lang w:val="lt-LT"/>
        </w:rPr>
      </w:pPr>
      <w:proofErr w:type="spellStart"/>
      <w:r w:rsidRPr="006C297E">
        <w:rPr>
          <w:szCs w:val="22"/>
          <w:lang w:val="lt-LT"/>
        </w:rPr>
        <w:t>Paracetamolis</w:t>
      </w:r>
      <w:proofErr w:type="spellEnd"/>
      <w:r w:rsidRPr="006C297E">
        <w:rPr>
          <w:szCs w:val="22"/>
          <w:lang w:val="lt-LT"/>
        </w:rPr>
        <w:t xml:space="preserve"> yra lengvai absorbuojamas iš virškinimo trakto. Kai skrandis yra tuščias, nurijus šio vaistinio preparato, tam tikra </w:t>
      </w:r>
      <w:proofErr w:type="spellStart"/>
      <w:r w:rsidRPr="006C297E">
        <w:rPr>
          <w:szCs w:val="22"/>
          <w:lang w:val="lt-LT"/>
        </w:rPr>
        <w:t>paracetamolio</w:t>
      </w:r>
      <w:proofErr w:type="spellEnd"/>
      <w:r w:rsidRPr="006C297E">
        <w:rPr>
          <w:szCs w:val="22"/>
          <w:lang w:val="lt-LT"/>
        </w:rPr>
        <w:t xml:space="preserve"> koncentracija plazmoje nustatoma jau po 5 minučių, o didžiausia koncentracija plazmoje susidaro per 0,5</w:t>
      </w:r>
      <w:r w:rsidRPr="006C297E">
        <w:rPr>
          <w:szCs w:val="22"/>
          <w:lang w:val="lt-LT"/>
        </w:rPr>
        <w:noBreakHyphen/>
        <w:t xml:space="preserve">0,67 valandos. Kai šis vaistinis preparatas buvo vartojamas valgio metu, didžiausia </w:t>
      </w:r>
      <w:proofErr w:type="spellStart"/>
      <w:r w:rsidRPr="006C297E">
        <w:rPr>
          <w:szCs w:val="22"/>
          <w:lang w:val="lt-LT"/>
        </w:rPr>
        <w:t>paracetamolio</w:t>
      </w:r>
      <w:proofErr w:type="spellEnd"/>
      <w:r w:rsidRPr="006C297E">
        <w:rPr>
          <w:szCs w:val="22"/>
          <w:lang w:val="lt-LT"/>
        </w:rPr>
        <w:t xml:space="preserve"> koncentracija plazmoje buvo mažesnė ir buvo pasiekta  55 minučių mediana vėliau, tačiau bendras absorbcijos laipsnis buvo toks pat.</w:t>
      </w:r>
    </w:p>
    <w:p w14:paraId="1C061B22" w14:textId="77777777" w:rsidR="00686E69" w:rsidRPr="006C297E" w:rsidRDefault="00686E69" w:rsidP="00686E69">
      <w:pPr>
        <w:numPr>
          <w:ilvl w:val="12"/>
          <w:numId w:val="0"/>
        </w:numPr>
        <w:spacing w:line="240" w:lineRule="auto"/>
        <w:ind w:right="-2"/>
        <w:rPr>
          <w:iCs/>
          <w:noProof/>
          <w:szCs w:val="22"/>
          <w:lang w:val="lt-LT"/>
        </w:rPr>
      </w:pPr>
    </w:p>
    <w:p w14:paraId="50DB46A6" w14:textId="77777777" w:rsidR="00E402DB" w:rsidRPr="00E439C0" w:rsidRDefault="00E402DB" w:rsidP="00625F64">
      <w:pPr>
        <w:numPr>
          <w:ilvl w:val="12"/>
          <w:numId w:val="0"/>
        </w:numPr>
        <w:spacing w:line="240" w:lineRule="auto"/>
        <w:ind w:right="-2"/>
        <w:rPr>
          <w:szCs w:val="22"/>
          <w:u w:val="single"/>
          <w:lang w:val="lt-LT"/>
        </w:rPr>
      </w:pPr>
      <w:r w:rsidRPr="00E439C0">
        <w:rPr>
          <w:szCs w:val="22"/>
          <w:u w:val="single"/>
          <w:lang w:val="lt-LT"/>
        </w:rPr>
        <w:t>Pasiskirstymas</w:t>
      </w:r>
    </w:p>
    <w:p w14:paraId="19B60D61" w14:textId="7E445B9D" w:rsidR="00E402DB" w:rsidRDefault="00E402DB" w:rsidP="00625F64">
      <w:pPr>
        <w:numPr>
          <w:ilvl w:val="12"/>
          <w:numId w:val="0"/>
        </w:numPr>
        <w:spacing w:line="240" w:lineRule="auto"/>
        <w:ind w:right="-2"/>
        <w:rPr>
          <w:szCs w:val="22"/>
          <w:lang w:val="lt-LT"/>
        </w:rPr>
      </w:pPr>
      <w:r w:rsidRPr="006C297E">
        <w:rPr>
          <w:szCs w:val="22"/>
          <w:lang w:val="lt-LT"/>
        </w:rPr>
        <w:t>Esant įprastoms terapinėms koncentracijoms, prie šios veikliosios medžiagos prisijungia mažai kraujo plazmos baltymų, nors tai priklauso nuo dozės.</w:t>
      </w:r>
    </w:p>
    <w:p w14:paraId="2C387783" w14:textId="77777777" w:rsidR="00E402DB" w:rsidRDefault="00E402DB" w:rsidP="00625F64">
      <w:pPr>
        <w:numPr>
          <w:ilvl w:val="12"/>
          <w:numId w:val="0"/>
        </w:numPr>
        <w:spacing w:line="240" w:lineRule="auto"/>
        <w:ind w:right="-2"/>
        <w:rPr>
          <w:szCs w:val="22"/>
          <w:lang w:val="lt-LT"/>
        </w:rPr>
      </w:pPr>
    </w:p>
    <w:p w14:paraId="2AFDCCFF" w14:textId="5FD2ECDC" w:rsidR="00E402DB" w:rsidRPr="00E439C0" w:rsidRDefault="00E402DB" w:rsidP="00625F64">
      <w:pPr>
        <w:numPr>
          <w:ilvl w:val="12"/>
          <w:numId w:val="0"/>
        </w:numPr>
        <w:spacing w:line="240" w:lineRule="auto"/>
        <w:ind w:right="-2"/>
        <w:rPr>
          <w:szCs w:val="22"/>
          <w:lang w:val="lt-LT"/>
        </w:rPr>
      </w:pPr>
      <w:r w:rsidRPr="00E439C0">
        <w:rPr>
          <w:noProof/>
          <w:snapToGrid w:val="0"/>
          <w:szCs w:val="24"/>
          <w:lang w:val="lt-LT"/>
        </w:rPr>
        <w:t>Biotransformacija</w:t>
      </w:r>
    </w:p>
    <w:p w14:paraId="314BAE9A" w14:textId="1DC38803" w:rsidR="00625F64" w:rsidRPr="006C297E" w:rsidRDefault="00686E69" w:rsidP="00E402DB">
      <w:pPr>
        <w:numPr>
          <w:ilvl w:val="12"/>
          <w:numId w:val="0"/>
        </w:numPr>
        <w:spacing w:line="240" w:lineRule="auto"/>
        <w:ind w:right="-2"/>
        <w:rPr>
          <w:iCs/>
          <w:noProof/>
          <w:szCs w:val="22"/>
          <w:lang w:val="lt-LT"/>
        </w:rPr>
      </w:pPr>
      <w:proofErr w:type="spellStart"/>
      <w:r w:rsidRPr="006C297E">
        <w:rPr>
          <w:szCs w:val="22"/>
          <w:lang w:val="lt-LT"/>
        </w:rPr>
        <w:t>Paracetamolis</w:t>
      </w:r>
      <w:proofErr w:type="spellEnd"/>
      <w:r w:rsidRPr="006C297E">
        <w:rPr>
          <w:szCs w:val="22"/>
          <w:lang w:val="lt-LT"/>
        </w:rPr>
        <w:t xml:space="preserve"> </w:t>
      </w:r>
      <w:proofErr w:type="spellStart"/>
      <w:r w:rsidRPr="006C297E">
        <w:rPr>
          <w:szCs w:val="22"/>
          <w:lang w:val="lt-LT"/>
        </w:rPr>
        <w:t>metabolizauojamas</w:t>
      </w:r>
      <w:proofErr w:type="spellEnd"/>
      <w:r w:rsidRPr="006C297E">
        <w:rPr>
          <w:szCs w:val="22"/>
          <w:lang w:val="lt-LT"/>
        </w:rPr>
        <w:t xml:space="preserve"> kepenyse</w:t>
      </w:r>
      <w:r w:rsidR="00E402DB">
        <w:rPr>
          <w:szCs w:val="22"/>
          <w:lang w:val="lt-LT"/>
        </w:rPr>
        <w:t>.</w:t>
      </w:r>
    </w:p>
    <w:p w14:paraId="3F760A92" w14:textId="77777777" w:rsidR="00625F64" w:rsidRPr="006C297E" w:rsidRDefault="00625F64" w:rsidP="00686E69">
      <w:pPr>
        <w:numPr>
          <w:ilvl w:val="12"/>
          <w:numId w:val="0"/>
        </w:numPr>
        <w:spacing w:line="240" w:lineRule="auto"/>
        <w:ind w:right="-2"/>
        <w:rPr>
          <w:szCs w:val="22"/>
          <w:lang w:val="lt-LT"/>
        </w:rPr>
      </w:pPr>
    </w:p>
    <w:p w14:paraId="2E806336" w14:textId="1E829EAD" w:rsidR="00686E69" w:rsidRPr="006C297E" w:rsidRDefault="00686E69" w:rsidP="00686E69">
      <w:pPr>
        <w:numPr>
          <w:ilvl w:val="12"/>
          <w:numId w:val="0"/>
        </w:numPr>
        <w:spacing w:line="240" w:lineRule="auto"/>
        <w:ind w:right="-2"/>
        <w:rPr>
          <w:iCs/>
          <w:noProof/>
          <w:szCs w:val="22"/>
          <w:lang w:val="lt-LT"/>
        </w:rPr>
      </w:pPr>
      <w:r w:rsidRPr="006C297E">
        <w:rPr>
          <w:szCs w:val="22"/>
          <w:lang w:val="lt-LT"/>
        </w:rPr>
        <w:t xml:space="preserve">Šalutinis </w:t>
      </w:r>
      <w:proofErr w:type="spellStart"/>
      <w:r w:rsidRPr="006C297E">
        <w:rPr>
          <w:szCs w:val="22"/>
          <w:lang w:val="lt-LT"/>
        </w:rPr>
        <w:t>hidroksilintas</w:t>
      </w:r>
      <w:proofErr w:type="spellEnd"/>
      <w:r w:rsidRPr="006C297E">
        <w:rPr>
          <w:szCs w:val="22"/>
          <w:lang w:val="lt-LT"/>
        </w:rPr>
        <w:t xml:space="preserve"> metabolitas, kuris, dalyvaujant įvairių funkcijų </w:t>
      </w:r>
      <w:proofErr w:type="spellStart"/>
      <w:r w:rsidRPr="006C297E">
        <w:rPr>
          <w:szCs w:val="22"/>
          <w:lang w:val="lt-LT"/>
        </w:rPr>
        <w:t>oksidazėms</w:t>
      </w:r>
      <w:proofErr w:type="spellEnd"/>
      <w:r w:rsidRPr="006C297E">
        <w:rPr>
          <w:szCs w:val="22"/>
          <w:lang w:val="lt-LT"/>
        </w:rPr>
        <w:t xml:space="preserve">, paprastai labai mažais kiekiais susidaro kepenyse ir yra detoksikuojamas </w:t>
      </w:r>
      <w:proofErr w:type="spellStart"/>
      <w:r w:rsidRPr="006C297E">
        <w:rPr>
          <w:szCs w:val="22"/>
          <w:lang w:val="lt-LT"/>
        </w:rPr>
        <w:t>konjuguojant</w:t>
      </w:r>
      <w:proofErr w:type="spellEnd"/>
      <w:r w:rsidRPr="006C297E">
        <w:rPr>
          <w:szCs w:val="22"/>
          <w:lang w:val="lt-LT"/>
        </w:rPr>
        <w:t xml:space="preserve"> jį su kepenų </w:t>
      </w:r>
      <w:proofErr w:type="spellStart"/>
      <w:r w:rsidRPr="006C297E">
        <w:rPr>
          <w:szCs w:val="22"/>
          <w:lang w:val="lt-LT"/>
        </w:rPr>
        <w:t>glutationu</w:t>
      </w:r>
      <w:proofErr w:type="spellEnd"/>
      <w:r w:rsidRPr="006C297E">
        <w:rPr>
          <w:szCs w:val="22"/>
          <w:lang w:val="lt-LT"/>
        </w:rPr>
        <w:t xml:space="preserve">, perdozavus </w:t>
      </w:r>
      <w:proofErr w:type="spellStart"/>
      <w:r w:rsidRPr="006C297E">
        <w:rPr>
          <w:szCs w:val="22"/>
          <w:lang w:val="lt-LT"/>
        </w:rPr>
        <w:t>paracetamolio</w:t>
      </w:r>
      <w:proofErr w:type="spellEnd"/>
      <w:r w:rsidRPr="006C297E">
        <w:rPr>
          <w:szCs w:val="22"/>
          <w:lang w:val="lt-LT"/>
        </w:rPr>
        <w:t xml:space="preserve"> gali kauptis ir sukelti kepenų pažeidimą.</w:t>
      </w:r>
    </w:p>
    <w:p w14:paraId="0E6ADA73" w14:textId="77777777" w:rsidR="00625F64" w:rsidRPr="006C297E" w:rsidRDefault="00625F64" w:rsidP="00686E69">
      <w:pPr>
        <w:numPr>
          <w:ilvl w:val="12"/>
          <w:numId w:val="0"/>
        </w:numPr>
        <w:spacing w:line="240" w:lineRule="auto"/>
        <w:ind w:right="-2"/>
        <w:rPr>
          <w:szCs w:val="22"/>
          <w:lang w:val="lt-LT"/>
        </w:rPr>
      </w:pPr>
    </w:p>
    <w:p w14:paraId="24136D77" w14:textId="77777777" w:rsidR="00E402DB" w:rsidRPr="00E439C0" w:rsidRDefault="00E402DB" w:rsidP="00686E69">
      <w:pPr>
        <w:numPr>
          <w:ilvl w:val="12"/>
          <w:numId w:val="0"/>
        </w:numPr>
        <w:spacing w:line="240" w:lineRule="auto"/>
        <w:ind w:right="-2"/>
        <w:rPr>
          <w:szCs w:val="22"/>
          <w:u w:val="single"/>
          <w:lang w:val="lt-LT"/>
        </w:rPr>
      </w:pPr>
      <w:r w:rsidRPr="00E439C0">
        <w:rPr>
          <w:szCs w:val="22"/>
          <w:u w:val="single"/>
          <w:lang w:val="lt-LT"/>
        </w:rPr>
        <w:t>Eliminacija</w:t>
      </w:r>
    </w:p>
    <w:p w14:paraId="6139B5B4" w14:textId="5914CEB7" w:rsidR="00E402DB" w:rsidRDefault="00E402DB" w:rsidP="00E402DB">
      <w:pPr>
        <w:numPr>
          <w:ilvl w:val="12"/>
          <w:numId w:val="0"/>
        </w:numPr>
        <w:spacing w:line="240" w:lineRule="auto"/>
        <w:ind w:right="-2"/>
        <w:rPr>
          <w:szCs w:val="22"/>
          <w:lang w:val="lt-LT"/>
        </w:rPr>
      </w:pPr>
      <w:proofErr w:type="spellStart"/>
      <w:r>
        <w:rPr>
          <w:szCs w:val="22"/>
          <w:lang w:val="lt-LT"/>
        </w:rPr>
        <w:t>Paracetamolis</w:t>
      </w:r>
      <w:proofErr w:type="spellEnd"/>
      <w:r w:rsidRPr="006C297E">
        <w:rPr>
          <w:szCs w:val="22"/>
          <w:lang w:val="lt-LT"/>
        </w:rPr>
        <w:t xml:space="preserve"> daugiausia išskiriamas su šlapimu </w:t>
      </w:r>
      <w:proofErr w:type="spellStart"/>
      <w:r w:rsidRPr="006C297E">
        <w:rPr>
          <w:szCs w:val="22"/>
          <w:lang w:val="lt-LT"/>
        </w:rPr>
        <w:t>gliukuronido</w:t>
      </w:r>
      <w:proofErr w:type="spellEnd"/>
      <w:r w:rsidRPr="006C297E">
        <w:rPr>
          <w:szCs w:val="22"/>
          <w:lang w:val="lt-LT"/>
        </w:rPr>
        <w:t xml:space="preserve"> ir sulfato junginių pavidalu, maždaug 10 % jo išskiriama </w:t>
      </w:r>
      <w:proofErr w:type="spellStart"/>
      <w:r w:rsidRPr="006C297E">
        <w:rPr>
          <w:szCs w:val="22"/>
          <w:lang w:val="lt-LT"/>
        </w:rPr>
        <w:t>gliutationo</w:t>
      </w:r>
      <w:proofErr w:type="spellEnd"/>
      <w:r w:rsidRPr="006C297E">
        <w:rPr>
          <w:szCs w:val="22"/>
          <w:lang w:val="lt-LT"/>
        </w:rPr>
        <w:t xml:space="preserve"> </w:t>
      </w:r>
      <w:proofErr w:type="spellStart"/>
      <w:r w:rsidRPr="006C297E">
        <w:rPr>
          <w:szCs w:val="22"/>
          <w:lang w:val="lt-LT"/>
        </w:rPr>
        <w:t>konjugatų</w:t>
      </w:r>
      <w:proofErr w:type="spellEnd"/>
      <w:r w:rsidRPr="006C297E">
        <w:rPr>
          <w:szCs w:val="22"/>
          <w:lang w:val="lt-LT"/>
        </w:rPr>
        <w:t xml:space="preserve"> pavidalu. Mažiau kaip 5 % </w:t>
      </w:r>
      <w:proofErr w:type="spellStart"/>
      <w:r w:rsidRPr="006C297E">
        <w:rPr>
          <w:szCs w:val="22"/>
          <w:lang w:val="lt-LT"/>
        </w:rPr>
        <w:t>paracetamolio</w:t>
      </w:r>
      <w:proofErr w:type="spellEnd"/>
      <w:r w:rsidRPr="006C297E">
        <w:rPr>
          <w:szCs w:val="22"/>
          <w:lang w:val="lt-LT"/>
        </w:rPr>
        <w:t xml:space="preserve"> išskiriama nepakitusiu pavidalu. Vidutinis pusinės eliminacijos laikas yra 3 valandos.</w:t>
      </w:r>
    </w:p>
    <w:p w14:paraId="7218AC17" w14:textId="77777777" w:rsidR="00E402DB" w:rsidRPr="006C297E" w:rsidRDefault="00E402DB" w:rsidP="00E402DB">
      <w:pPr>
        <w:numPr>
          <w:ilvl w:val="12"/>
          <w:numId w:val="0"/>
        </w:numPr>
        <w:spacing w:line="240" w:lineRule="auto"/>
        <w:ind w:right="-2"/>
        <w:rPr>
          <w:iCs/>
          <w:noProof/>
          <w:szCs w:val="22"/>
          <w:lang w:val="lt-LT"/>
        </w:rPr>
      </w:pPr>
    </w:p>
    <w:p w14:paraId="344B1A5C" w14:textId="194FC3B3" w:rsidR="00686E69" w:rsidRPr="006C297E" w:rsidRDefault="00686E69" w:rsidP="00686E69">
      <w:pPr>
        <w:numPr>
          <w:ilvl w:val="12"/>
          <w:numId w:val="0"/>
        </w:numPr>
        <w:spacing w:line="240" w:lineRule="auto"/>
        <w:ind w:right="-2"/>
        <w:rPr>
          <w:iCs/>
          <w:noProof/>
          <w:szCs w:val="22"/>
          <w:lang w:val="lt-LT"/>
        </w:rPr>
      </w:pPr>
      <w:r w:rsidRPr="006C297E">
        <w:rPr>
          <w:szCs w:val="22"/>
          <w:lang w:val="lt-LT"/>
        </w:rPr>
        <w:t>Senyv</w:t>
      </w:r>
      <w:r w:rsidR="00625F64" w:rsidRPr="006C297E">
        <w:rPr>
          <w:szCs w:val="22"/>
          <w:lang w:val="lt-LT"/>
        </w:rPr>
        <w:t>iems</w:t>
      </w:r>
      <w:r w:rsidRPr="006C297E">
        <w:rPr>
          <w:szCs w:val="22"/>
          <w:lang w:val="lt-LT"/>
        </w:rPr>
        <w:t xml:space="preserve"> pacientams reikšmingų </w:t>
      </w:r>
      <w:proofErr w:type="spellStart"/>
      <w:r w:rsidRPr="006C297E">
        <w:rPr>
          <w:szCs w:val="22"/>
          <w:lang w:val="lt-LT"/>
        </w:rPr>
        <w:t>paracetamolio</w:t>
      </w:r>
      <w:proofErr w:type="spellEnd"/>
      <w:r w:rsidRPr="006C297E">
        <w:rPr>
          <w:szCs w:val="22"/>
          <w:lang w:val="lt-LT"/>
        </w:rPr>
        <w:t xml:space="preserve"> farmakokinetikos savybių skirtumų nenustatyta.</w:t>
      </w:r>
    </w:p>
    <w:p w14:paraId="403F182F" w14:textId="77777777" w:rsidR="00686E69" w:rsidRPr="006C297E" w:rsidRDefault="00686E69" w:rsidP="00686E69">
      <w:pPr>
        <w:numPr>
          <w:ilvl w:val="12"/>
          <w:numId w:val="0"/>
        </w:numPr>
        <w:spacing w:line="240" w:lineRule="auto"/>
        <w:ind w:right="-2"/>
        <w:rPr>
          <w:iCs/>
          <w:noProof/>
          <w:szCs w:val="22"/>
          <w:lang w:val="lt-LT"/>
        </w:rPr>
      </w:pPr>
    </w:p>
    <w:p w14:paraId="4F8F97F8" w14:textId="77777777" w:rsidR="00686E69" w:rsidRPr="006C297E" w:rsidRDefault="00686E69" w:rsidP="00625F64">
      <w:pPr>
        <w:spacing w:line="240" w:lineRule="auto"/>
        <w:outlineLvl w:val="0"/>
        <w:rPr>
          <w:iCs/>
          <w:color w:val="000000"/>
          <w:szCs w:val="22"/>
          <w:lang w:val="lt-LT"/>
        </w:rPr>
      </w:pPr>
      <w:r w:rsidRPr="006C297E">
        <w:rPr>
          <w:szCs w:val="22"/>
          <w:lang w:val="lt-LT"/>
        </w:rPr>
        <w:t xml:space="preserve">Skiriant vienkartinę ar kartotines šio vaistinio preparato dozes, kartu vartojamų </w:t>
      </w:r>
      <w:proofErr w:type="spellStart"/>
      <w:r w:rsidRPr="006C297E">
        <w:rPr>
          <w:szCs w:val="22"/>
          <w:lang w:val="lt-LT"/>
        </w:rPr>
        <w:t>ibuprofeno</w:t>
      </w:r>
      <w:proofErr w:type="spellEnd"/>
      <w:r w:rsidRPr="006C297E">
        <w:rPr>
          <w:szCs w:val="22"/>
          <w:lang w:val="lt-LT"/>
        </w:rPr>
        <w:t xml:space="preserve"> ir </w:t>
      </w:r>
      <w:proofErr w:type="spellStart"/>
      <w:r w:rsidRPr="006C297E">
        <w:rPr>
          <w:szCs w:val="22"/>
          <w:lang w:val="lt-LT"/>
        </w:rPr>
        <w:t>paracetamolio</w:t>
      </w:r>
      <w:proofErr w:type="spellEnd"/>
      <w:r w:rsidRPr="006C297E">
        <w:rPr>
          <w:szCs w:val="22"/>
          <w:lang w:val="lt-LT"/>
        </w:rPr>
        <w:t xml:space="preserve"> biologinis prieinamumas ir </w:t>
      </w:r>
      <w:proofErr w:type="spellStart"/>
      <w:r w:rsidRPr="006C297E">
        <w:rPr>
          <w:szCs w:val="22"/>
          <w:lang w:val="lt-LT"/>
        </w:rPr>
        <w:t>farmakokinetinės</w:t>
      </w:r>
      <w:proofErr w:type="spellEnd"/>
      <w:r w:rsidRPr="006C297E">
        <w:rPr>
          <w:szCs w:val="22"/>
          <w:lang w:val="lt-LT"/>
        </w:rPr>
        <w:t xml:space="preserve"> savybės nepakinta.</w:t>
      </w:r>
    </w:p>
    <w:p w14:paraId="52C5D737" w14:textId="77777777" w:rsidR="00625F64" w:rsidRPr="006C297E" w:rsidRDefault="00625F64" w:rsidP="00625F64">
      <w:pPr>
        <w:spacing w:line="240" w:lineRule="auto"/>
        <w:outlineLvl w:val="0"/>
        <w:rPr>
          <w:szCs w:val="22"/>
          <w:lang w:val="lt-LT"/>
        </w:rPr>
      </w:pPr>
      <w:r w:rsidRPr="006C297E">
        <w:rPr>
          <w:szCs w:val="22"/>
          <w:lang w:val="lt-LT"/>
        </w:rPr>
        <w:t xml:space="preserve">Šis </w:t>
      </w:r>
      <w:proofErr w:type="spellStart"/>
      <w:r w:rsidRPr="006C297E">
        <w:rPr>
          <w:szCs w:val="22"/>
          <w:lang w:val="lt-LT"/>
        </w:rPr>
        <w:t>vastinis</w:t>
      </w:r>
      <w:proofErr w:type="spellEnd"/>
      <w:r w:rsidRPr="006C297E">
        <w:rPr>
          <w:szCs w:val="22"/>
          <w:lang w:val="lt-LT"/>
        </w:rPr>
        <w:t xml:space="preserve"> preparatas yra sukurtas naudojant technologiją, kuri vienu metu išskiria tiek </w:t>
      </w:r>
      <w:proofErr w:type="spellStart"/>
      <w:r w:rsidRPr="006C297E">
        <w:rPr>
          <w:szCs w:val="22"/>
          <w:lang w:val="lt-LT"/>
        </w:rPr>
        <w:t>ibuprofeną</w:t>
      </w:r>
      <w:proofErr w:type="spellEnd"/>
      <w:r w:rsidRPr="006C297E">
        <w:rPr>
          <w:szCs w:val="22"/>
          <w:lang w:val="lt-LT"/>
        </w:rPr>
        <w:t xml:space="preserve">, tiek </w:t>
      </w:r>
      <w:proofErr w:type="spellStart"/>
      <w:r w:rsidRPr="006C297E">
        <w:rPr>
          <w:szCs w:val="22"/>
          <w:lang w:val="lt-LT"/>
        </w:rPr>
        <w:t>paracetamolį</w:t>
      </w:r>
      <w:proofErr w:type="spellEnd"/>
      <w:r w:rsidRPr="006C297E">
        <w:rPr>
          <w:szCs w:val="22"/>
          <w:lang w:val="lt-LT"/>
        </w:rPr>
        <w:t>, kad veikliosios medžiagos suteiktų kombinuotą poveikį.</w:t>
      </w:r>
    </w:p>
    <w:p w14:paraId="0ADE35D2" w14:textId="77777777" w:rsidR="00686E69" w:rsidRPr="006C297E" w:rsidRDefault="00686E69" w:rsidP="00686E69">
      <w:pPr>
        <w:pStyle w:val="Antrat4"/>
        <w:rPr>
          <w:rFonts w:ascii="Times New Roman" w:hAnsi="Times New Roman"/>
          <w:b w:val="0"/>
          <w:bCs w:val="0"/>
          <w:sz w:val="22"/>
          <w:szCs w:val="22"/>
          <w:lang w:val="lt-LT" w:eastAsia="en-US"/>
        </w:rPr>
      </w:pPr>
    </w:p>
    <w:p w14:paraId="09C36ECB"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5.3</w:t>
      </w:r>
      <w:r w:rsidRPr="006C297E">
        <w:rPr>
          <w:rFonts w:ascii="Times New Roman" w:hAnsi="Times New Roman"/>
          <w:sz w:val="22"/>
          <w:szCs w:val="22"/>
          <w:lang w:val="lt-LT"/>
        </w:rPr>
        <w:tab/>
      </w:r>
      <w:proofErr w:type="spellStart"/>
      <w:r w:rsidRPr="006C297E">
        <w:rPr>
          <w:rFonts w:ascii="Times New Roman" w:hAnsi="Times New Roman"/>
          <w:sz w:val="22"/>
          <w:szCs w:val="22"/>
          <w:lang w:val="lt-LT"/>
        </w:rPr>
        <w:t>Ikiklinikinių</w:t>
      </w:r>
      <w:proofErr w:type="spellEnd"/>
      <w:r w:rsidRPr="006C297E">
        <w:rPr>
          <w:rFonts w:ascii="Times New Roman" w:hAnsi="Times New Roman"/>
          <w:sz w:val="22"/>
          <w:szCs w:val="22"/>
          <w:lang w:val="lt-LT"/>
        </w:rPr>
        <w:t xml:space="preserve"> saugumo tyrimų duomenys</w:t>
      </w:r>
    </w:p>
    <w:p w14:paraId="297E0963" w14:textId="77777777" w:rsidR="00686E69" w:rsidRPr="006C297E" w:rsidRDefault="00686E69" w:rsidP="00686E69">
      <w:pPr>
        <w:tabs>
          <w:tab w:val="clear" w:pos="567"/>
          <w:tab w:val="left" w:pos="720"/>
        </w:tabs>
        <w:spacing w:line="240" w:lineRule="auto"/>
        <w:rPr>
          <w:szCs w:val="22"/>
          <w:lang w:val="lt-LT"/>
        </w:rPr>
      </w:pPr>
    </w:p>
    <w:p w14:paraId="633AD1CF" w14:textId="21E0706A" w:rsidR="00686E69" w:rsidRPr="006C297E" w:rsidRDefault="00686E69" w:rsidP="00686E69">
      <w:pPr>
        <w:spacing w:line="240" w:lineRule="auto"/>
        <w:rPr>
          <w:szCs w:val="22"/>
          <w:lang w:val="lt-LT"/>
        </w:rPr>
      </w:pPr>
      <w:proofErr w:type="spellStart"/>
      <w:r w:rsidRPr="006C297E">
        <w:rPr>
          <w:szCs w:val="22"/>
          <w:lang w:val="lt-LT"/>
        </w:rPr>
        <w:t>Ibuprofeno</w:t>
      </w:r>
      <w:proofErr w:type="spellEnd"/>
      <w:r w:rsidRPr="006C297E">
        <w:rPr>
          <w:szCs w:val="22"/>
          <w:lang w:val="lt-LT"/>
        </w:rPr>
        <w:t xml:space="preserve"> ir </w:t>
      </w:r>
      <w:proofErr w:type="spellStart"/>
      <w:r w:rsidRPr="006C297E">
        <w:rPr>
          <w:szCs w:val="22"/>
          <w:lang w:val="lt-LT"/>
        </w:rPr>
        <w:t>paracetamolio</w:t>
      </w:r>
      <w:proofErr w:type="spellEnd"/>
      <w:r w:rsidRPr="006C297E">
        <w:rPr>
          <w:szCs w:val="22"/>
          <w:lang w:val="lt-LT"/>
        </w:rPr>
        <w:t xml:space="preserve"> </w:t>
      </w:r>
      <w:proofErr w:type="spellStart"/>
      <w:r w:rsidRPr="006C297E">
        <w:rPr>
          <w:szCs w:val="22"/>
          <w:lang w:val="lt-LT"/>
        </w:rPr>
        <w:t>toksikologinės</w:t>
      </w:r>
      <w:proofErr w:type="spellEnd"/>
      <w:r w:rsidRPr="006C297E">
        <w:rPr>
          <w:szCs w:val="22"/>
          <w:lang w:val="lt-LT"/>
        </w:rPr>
        <w:t xml:space="preserve"> saugumo savybės ištirtos atliekant eksperimentus su gyvūnais ir įvertinus didelę klinikinę patirtį su žmonėmis. </w:t>
      </w:r>
      <w:r w:rsidR="00A31772" w:rsidRPr="00A31772">
        <w:rPr>
          <w:szCs w:val="22"/>
          <w:lang w:val="lt-LT"/>
        </w:rPr>
        <w:t xml:space="preserve">Įprastų tyrimų, </w:t>
      </w:r>
      <w:r w:rsidR="00A31772">
        <w:rPr>
          <w:szCs w:val="22"/>
          <w:lang w:val="lt-LT"/>
        </w:rPr>
        <w:t xml:space="preserve">kuriuose </w:t>
      </w:r>
      <w:r w:rsidR="00A31772" w:rsidRPr="00A31772">
        <w:rPr>
          <w:szCs w:val="22"/>
          <w:lang w:val="lt-LT"/>
        </w:rPr>
        <w:t>naudo</w:t>
      </w:r>
      <w:r w:rsidR="00A31772">
        <w:rPr>
          <w:szCs w:val="22"/>
          <w:lang w:val="lt-LT"/>
        </w:rPr>
        <w:t>jami</w:t>
      </w:r>
      <w:r w:rsidR="00A31772" w:rsidRPr="00A31772">
        <w:rPr>
          <w:szCs w:val="22"/>
          <w:lang w:val="lt-LT"/>
        </w:rPr>
        <w:t xml:space="preserve"> šiuo metu </w:t>
      </w:r>
      <w:r w:rsidR="00A31772">
        <w:rPr>
          <w:szCs w:val="22"/>
          <w:lang w:val="lt-LT"/>
        </w:rPr>
        <w:t>patvirtinti</w:t>
      </w:r>
      <w:r w:rsidR="00A31772" w:rsidRPr="00A31772">
        <w:rPr>
          <w:szCs w:val="22"/>
          <w:lang w:val="lt-LT"/>
        </w:rPr>
        <w:t xml:space="preserve"> </w:t>
      </w:r>
      <w:proofErr w:type="spellStart"/>
      <w:r w:rsidR="00B56A4A">
        <w:rPr>
          <w:szCs w:val="22"/>
          <w:lang w:val="lt-LT"/>
        </w:rPr>
        <w:t>paracetamolio</w:t>
      </w:r>
      <w:proofErr w:type="spellEnd"/>
      <w:r w:rsidR="00B56A4A">
        <w:rPr>
          <w:szCs w:val="22"/>
          <w:lang w:val="lt-LT"/>
        </w:rPr>
        <w:t xml:space="preserve"> </w:t>
      </w:r>
      <w:r w:rsidR="00A31772" w:rsidRPr="00A31772">
        <w:rPr>
          <w:szCs w:val="22"/>
          <w:lang w:val="lt-LT"/>
        </w:rPr>
        <w:t>toksi</w:t>
      </w:r>
      <w:r w:rsidR="00A31772">
        <w:rPr>
          <w:szCs w:val="22"/>
          <w:lang w:val="lt-LT"/>
        </w:rPr>
        <w:t xml:space="preserve">nio poveikio </w:t>
      </w:r>
      <w:r w:rsidR="00A31772" w:rsidRPr="00A31772">
        <w:rPr>
          <w:szCs w:val="22"/>
          <w:lang w:val="lt-LT"/>
        </w:rPr>
        <w:t>reprodukcijai ir vystymuisi vertinimo standart</w:t>
      </w:r>
      <w:r w:rsidR="00A31772">
        <w:rPr>
          <w:szCs w:val="22"/>
          <w:lang w:val="lt-LT"/>
        </w:rPr>
        <w:t>ai</w:t>
      </w:r>
      <w:r w:rsidR="00A31772" w:rsidRPr="00A31772">
        <w:rPr>
          <w:szCs w:val="22"/>
          <w:lang w:val="lt-LT"/>
        </w:rPr>
        <w:t>, nėra.</w:t>
      </w:r>
      <w:r w:rsidR="00A31772">
        <w:rPr>
          <w:szCs w:val="22"/>
          <w:lang w:val="lt-LT"/>
        </w:rPr>
        <w:t xml:space="preserve"> </w:t>
      </w:r>
      <w:r w:rsidRPr="006C297E">
        <w:rPr>
          <w:szCs w:val="22"/>
          <w:lang w:val="lt-LT"/>
        </w:rPr>
        <w:t xml:space="preserve">Vaistinį preparatą skiriančiam gydytojui aktualių naujų </w:t>
      </w:r>
      <w:proofErr w:type="spellStart"/>
      <w:r w:rsidRPr="006C297E">
        <w:rPr>
          <w:szCs w:val="22"/>
          <w:lang w:val="lt-LT"/>
        </w:rPr>
        <w:t>ikiklinikinių</w:t>
      </w:r>
      <w:proofErr w:type="spellEnd"/>
      <w:r w:rsidRPr="006C297E">
        <w:rPr>
          <w:szCs w:val="22"/>
          <w:lang w:val="lt-LT"/>
        </w:rPr>
        <w:t xml:space="preserve"> duomenų, kurie papildytų kituose Preparato charakteristikų santraukos skyriuose pateiktą informaciją, nėra.</w:t>
      </w:r>
    </w:p>
    <w:p w14:paraId="628FF0E7" w14:textId="77777777" w:rsidR="00686E69" w:rsidRPr="006C297E" w:rsidRDefault="00686E69" w:rsidP="00686E69">
      <w:pPr>
        <w:tabs>
          <w:tab w:val="clear" w:pos="567"/>
          <w:tab w:val="left" w:pos="720"/>
        </w:tabs>
        <w:spacing w:line="240" w:lineRule="auto"/>
        <w:rPr>
          <w:szCs w:val="22"/>
          <w:lang w:val="lt-LT"/>
        </w:rPr>
      </w:pPr>
    </w:p>
    <w:p w14:paraId="4719ADAD" w14:textId="77777777" w:rsidR="00686E69" w:rsidRPr="006C297E" w:rsidRDefault="00686E69" w:rsidP="00686E69">
      <w:pPr>
        <w:tabs>
          <w:tab w:val="clear" w:pos="567"/>
          <w:tab w:val="left" w:pos="720"/>
        </w:tabs>
        <w:spacing w:line="240" w:lineRule="auto"/>
        <w:rPr>
          <w:szCs w:val="22"/>
          <w:lang w:val="lt-LT"/>
        </w:rPr>
      </w:pPr>
    </w:p>
    <w:p w14:paraId="3F28A4EF"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6.</w:t>
      </w:r>
      <w:r w:rsidRPr="006C297E">
        <w:rPr>
          <w:rFonts w:ascii="Times New Roman" w:hAnsi="Times New Roman"/>
          <w:sz w:val="22"/>
          <w:szCs w:val="22"/>
          <w:lang w:val="lt-LT"/>
        </w:rPr>
        <w:tab/>
        <w:t>FARMACINĖ INFORMACIJA</w:t>
      </w:r>
    </w:p>
    <w:p w14:paraId="154C2B8F" w14:textId="77777777" w:rsidR="00686E69" w:rsidRPr="006C297E" w:rsidRDefault="00686E69" w:rsidP="00686E69">
      <w:pPr>
        <w:tabs>
          <w:tab w:val="clear" w:pos="567"/>
          <w:tab w:val="left" w:pos="720"/>
        </w:tabs>
        <w:spacing w:line="240" w:lineRule="auto"/>
        <w:rPr>
          <w:szCs w:val="22"/>
          <w:lang w:val="lt-LT"/>
        </w:rPr>
      </w:pPr>
    </w:p>
    <w:p w14:paraId="262FD269"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6.1</w:t>
      </w:r>
      <w:r w:rsidRPr="006C297E">
        <w:rPr>
          <w:rFonts w:ascii="Times New Roman" w:hAnsi="Times New Roman"/>
          <w:sz w:val="22"/>
          <w:szCs w:val="22"/>
          <w:lang w:val="lt-LT"/>
        </w:rPr>
        <w:tab/>
        <w:t>Pagalbinių medžiagų sąrašas</w:t>
      </w:r>
    </w:p>
    <w:p w14:paraId="13A7C83C" w14:textId="77777777" w:rsidR="00686E69" w:rsidRPr="006C297E" w:rsidRDefault="00686E69" w:rsidP="00686E69">
      <w:pPr>
        <w:tabs>
          <w:tab w:val="clear" w:pos="567"/>
          <w:tab w:val="left" w:pos="720"/>
        </w:tabs>
        <w:spacing w:line="240" w:lineRule="auto"/>
        <w:rPr>
          <w:szCs w:val="22"/>
          <w:lang w:val="lt-LT"/>
        </w:rPr>
      </w:pPr>
    </w:p>
    <w:p w14:paraId="26B96138" w14:textId="77777777" w:rsidR="00686E69" w:rsidRPr="006C297E" w:rsidRDefault="00686E69" w:rsidP="00686E69">
      <w:pPr>
        <w:spacing w:line="240" w:lineRule="auto"/>
        <w:rPr>
          <w:szCs w:val="22"/>
          <w:u w:val="single"/>
          <w:lang w:val="lt-LT"/>
        </w:rPr>
      </w:pPr>
      <w:r w:rsidRPr="006C297E">
        <w:rPr>
          <w:szCs w:val="22"/>
          <w:u w:val="single"/>
          <w:lang w:val="lt-LT"/>
        </w:rPr>
        <w:t>Tabletės šerdis</w:t>
      </w:r>
    </w:p>
    <w:p w14:paraId="30D35665" w14:textId="77777777" w:rsidR="00686E69" w:rsidRPr="006C297E" w:rsidRDefault="00625F64" w:rsidP="00686E69">
      <w:pPr>
        <w:spacing w:line="240" w:lineRule="auto"/>
        <w:rPr>
          <w:szCs w:val="22"/>
          <w:lang w:val="lt-LT"/>
        </w:rPr>
      </w:pPr>
      <w:proofErr w:type="spellStart"/>
      <w:r w:rsidRPr="006C297E">
        <w:rPr>
          <w:szCs w:val="22"/>
          <w:lang w:val="lt-LT"/>
        </w:rPr>
        <w:t>Kroskarmeliozės</w:t>
      </w:r>
      <w:proofErr w:type="spellEnd"/>
      <w:r w:rsidRPr="006C297E">
        <w:rPr>
          <w:szCs w:val="22"/>
          <w:lang w:val="lt-LT"/>
        </w:rPr>
        <w:t xml:space="preserve"> natrio druska</w:t>
      </w:r>
    </w:p>
    <w:p w14:paraId="36A62B3F" w14:textId="77777777" w:rsidR="00C23A5D" w:rsidRPr="006C297E" w:rsidRDefault="00C23A5D" w:rsidP="00C23A5D">
      <w:pPr>
        <w:rPr>
          <w:szCs w:val="22"/>
          <w:lang w:val="lt-LT"/>
        </w:rPr>
      </w:pPr>
      <w:proofErr w:type="spellStart"/>
      <w:r w:rsidRPr="006C297E">
        <w:rPr>
          <w:szCs w:val="22"/>
          <w:lang w:val="lt-LT"/>
        </w:rPr>
        <w:t>Hidroksipropilceliuliozė</w:t>
      </w:r>
      <w:proofErr w:type="spellEnd"/>
    </w:p>
    <w:p w14:paraId="1FD5DF76" w14:textId="140E1025" w:rsidR="00C23A5D" w:rsidRPr="006C297E" w:rsidRDefault="00F748D3" w:rsidP="00C23A5D">
      <w:pPr>
        <w:rPr>
          <w:szCs w:val="22"/>
          <w:lang w:val="lt-LT"/>
        </w:rPr>
      </w:pPr>
      <w:proofErr w:type="spellStart"/>
      <w:r>
        <w:rPr>
          <w:szCs w:val="22"/>
          <w:lang w:val="lt-LT"/>
        </w:rPr>
        <w:t>M</w:t>
      </w:r>
      <w:r w:rsidR="00C23A5D" w:rsidRPr="006C297E">
        <w:rPr>
          <w:szCs w:val="22"/>
          <w:lang w:val="lt-LT"/>
        </w:rPr>
        <w:t>ikrokristalinė</w:t>
      </w:r>
      <w:proofErr w:type="spellEnd"/>
      <w:r>
        <w:rPr>
          <w:szCs w:val="22"/>
          <w:lang w:val="lt-LT"/>
        </w:rPr>
        <w:t xml:space="preserve"> celiuliozė</w:t>
      </w:r>
    </w:p>
    <w:p w14:paraId="6AEA87F5" w14:textId="369FE1E4" w:rsidR="00C23A5D" w:rsidRPr="006C297E" w:rsidRDefault="00F748D3" w:rsidP="00C23A5D">
      <w:pPr>
        <w:rPr>
          <w:szCs w:val="22"/>
          <w:lang w:val="lt-LT"/>
        </w:rPr>
      </w:pPr>
      <w:r>
        <w:rPr>
          <w:szCs w:val="22"/>
          <w:lang w:val="lt-LT"/>
        </w:rPr>
        <w:t>Bevandenis k</w:t>
      </w:r>
      <w:r w:rsidR="00C23A5D" w:rsidRPr="006C297E">
        <w:rPr>
          <w:szCs w:val="22"/>
          <w:lang w:val="lt-LT"/>
        </w:rPr>
        <w:t>oloidinis silicio dioksidas</w:t>
      </w:r>
    </w:p>
    <w:p w14:paraId="426EB6E4" w14:textId="77777777" w:rsidR="00C23A5D" w:rsidRPr="006C297E" w:rsidRDefault="00C23A5D" w:rsidP="00C23A5D">
      <w:pPr>
        <w:rPr>
          <w:szCs w:val="22"/>
          <w:lang w:val="lt-LT"/>
        </w:rPr>
      </w:pPr>
      <w:r w:rsidRPr="006C297E">
        <w:rPr>
          <w:szCs w:val="22"/>
          <w:lang w:val="lt-LT"/>
        </w:rPr>
        <w:t>Stearino rūgštis</w:t>
      </w:r>
    </w:p>
    <w:p w14:paraId="2C6B3075" w14:textId="77777777" w:rsidR="00C23A5D" w:rsidRPr="006C297E" w:rsidRDefault="00C23A5D" w:rsidP="00C23A5D">
      <w:pPr>
        <w:rPr>
          <w:szCs w:val="22"/>
          <w:lang w:val="lt-LT"/>
        </w:rPr>
      </w:pPr>
      <w:r w:rsidRPr="006C297E">
        <w:rPr>
          <w:szCs w:val="22"/>
          <w:lang w:val="lt-LT"/>
        </w:rPr>
        <w:t xml:space="preserve">Magnio </w:t>
      </w:r>
      <w:proofErr w:type="spellStart"/>
      <w:r w:rsidRPr="006C297E">
        <w:rPr>
          <w:szCs w:val="22"/>
          <w:lang w:val="lt-LT"/>
        </w:rPr>
        <w:t>stearatas</w:t>
      </w:r>
      <w:proofErr w:type="spellEnd"/>
    </w:p>
    <w:p w14:paraId="272EB400" w14:textId="77777777" w:rsidR="00C23A5D" w:rsidRPr="006C297E" w:rsidRDefault="00C23A5D" w:rsidP="00C23A5D">
      <w:pPr>
        <w:rPr>
          <w:szCs w:val="22"/>
          <w:lang w:val="lt-LT"/>
        </w:rPr>
      </w:pPr>
    </w:p>
    <w:p w14:paraId="45BC2004" w14:textId="77777777" w:rsidR="00C23A5D" w:rsidRPr="006C297E" w:rsidRDefault="00C23A5D" w:rsidP="00C23A5D">
      <w:pPr>
        <w:rPr>
          <w:szCs w:val="22"/>
          <w:u w:val="single"/>
          <w:lang w:val="lt-LT"/>
        </w:rPr>
      </w:pPr>
      <w:r w:rsidRPr="006C297E">
        <w:rPr>
          <w:szCs w:val="22"/>
          <w:u w:val="single"/>
          <w:lang w:val="lt-LT"/>
        </w:rPr>
        <w:t>Tabletės plėvelė</w:t>
      </w:r>
    </w:p>
    <w:p w14:paraId="5D25263F" w14:textId="77777777" w:rsidR="00C23A5D" w:rsidRPr="006C297E" w:rsidRDefault="00C23A5D" w:rsidP="00C23A5D">
      <w:pPr>
        <w:rPr>
          <w:szCs w:val="22"/>
          <w:lang w:val="lt-LT"/>
        </w:rPr>
      </w:pPr>
      <w:r w:rsidRPr="006C297E">
        <w:rPr>
          <w:szCs w:val="22"/>
          <w:lang w:val="lt-LT"/>
        </w:rPr>
        <w:t xml:space="preserve">Skiepytasis </w:t>
      </w:r>
      <w:proofErr w:type="spellStart"/>
      <w:r w:rsidRPr="006C297E">
        <w:rPr>
          <w:szCs w:val="22"/>
          <w:lang w:val="lt-LT"/>
        </w:rPr>
        <w:t>makrogolio</w:t>
      </w:r>
      <w:proofErr w:type="spellEnd"/>
      <w:r w:rsidRPr="006C297E">
        <w:rPr>
          <w:szCs w:val="22"/>
          <w:lang w:val="lt-LT"/>
        </w:rPr>
        <w:t xml:space="preserve"> ir polivinilo alkoholio </w:t>
      </w:r>
      <w:proofErr w:type="spellStart"/>
      <w:r w:rsidRPr="006C297E">
        <w:rPr>
          <w:szCs w:val="22"/>
          <w:lang w:val="lt-LT"/>
        </w:rPr>
        <w:t>kopolimeras</w:t>
      </w:r>
      <w:proofErr w:type="spellEnd"/>
    </w:p>
    <w:p w14:paraId="75393532" w14:textId="77777777" w:rsidR="00C23A5D" w:rsidRPr="006C297E" w:rsidRDefault="00C23A5D" w:rsidP="00C23A5D">
      <w:pPr>
        <w:rPr>
          <w:szCs w:val="22"/>
          <w:lang w:val="lt-LT"/>
        </w:rPr>
      </w:pPr>
      <w:r w:rsidRPr="006C297E">
        <w:rPr>
          <w:szCs w:val="22"/>
          <w:lang w:val="lt-LT"/>
        </w:rPr>
        <w:t>Talkas</w:t>
      </w:r>
    </w:p>
    <w:p w14:paraId="2EBAB81A" w14:textId="249C65B2" w:rsidR="00C23A5D" w:rsidRPr="006C297E" w:rsidRDefault="00D440F7" w:rsidP="00C23A5D">
      <w:pPr>
        <w:rPr>
          <w:szCs w:val="22"/>
          <w:lang w:val="lt-LT"/>
        </w:rPr>
      </w:pPr>
      <w:r w:rsidRPr="006C297E">
        <w:rPr>
          <w:szCs w:val="22"/>
          <w:lang w:val="lt-LT"/>
        </w:rPr>
        <w:t>Žėručio pagrindu pagamintas perlamutrinis pigmentas</w:t>
      </w:r>
    </w:p>
    <w:p w14:paraId="4C357784" w14:textId="77777777" w:rsidR="00C23A5D" w:rsidRPr="006C297E" w:rsidRDefault="00C23A5D" w:rsidP="00C23A5D">
      <w:pPr>
        <w:rPr>
          <w:szCs w:val="22"/>
          <w:lang w:val="lt-LT"/>
        </w:rPr>
      </w:pPr>
      <w:proofErr w:type="spellStart"/>
      <w:r w:rsidRPr="006C297E">
        <w:rPr>
          <w:szCs w:val="22"/>
          <w:lang w:val="lt-LT"/>
        </w:rPr>
        <w:t>Glicerolio</w:t>
      </w:r>
      <w:proofErr w:type="spellEnd"/>
      <w:r w:rsidRPr="006C297E">
        <w:rPr>
          <w:szCs w:val="22"/>
          <w:lang w:val="lt-LT"/>
        </w:rPr>
        <w:t xml:space="preserve"> </w:t>
      </w:r>
      <w:proofErr w:type="spellStart"/>
      <w:r w:rsidRPr="006C297E">
        <w:rPr>
          <w:szCs w:val="22"/>
          <w:lang w:val="lt-LT"/>
        </w:rPr>
        <w:t>monokaprilokapratas</w:t>
      </w:r>
      <w:proofErr w:type="spellEnd"/>
    </w:p>
    <w:p w14:paraId="3A36D407" w14:textId="77777777" w:rsidR="00C23A5D" w:rsidRPr="006C297E" w:rsidRDefault="00C23A5D" w:rsidP="00C23A5D">
      <w:pPr>
        <w:rPr>
          <w:szCs w:val="22"/>
          <w:lang w:val="lt-LT"/>
        </w:rPr>
      </w:pPr>
      <w:r w:rsidRPr="006C297E">
        <w:rPr>
          <w:szCs w:val="22"/>
          <w:lang w:val="lt-LT"/>
        </w:rPr>
        <w:t>Polivinilo alkoholis</w:t>
      </w:r>
    </w:p>
    <w:p w14:paraId="6470D88C" w14:textId="77777777" w:rsidR="00C23A5D" w:rsidRPr="006C297E" w:rsidRDefault="00C23A5D" w:rsidP="00C23A5D">
      <w:pPr>
        <w:rPr>
          <w:szCs w:val="22"/>
          <w:lang w:val="lt-LT"/>
        </w:rPr>
      </w:pPr>
      <w:r w:rsidRPr="006C297E">
        <w:rPr>
          <w:szCs w:val="22"/>
          <w:lang w:val="lt-LT"/>
        </w:rPr>
        <w:t>Titano dioksidas (E171)</w:t>
      </w:r>
    </w:p>
    <w:p w14:paraId="5830620D" w14:textId="77777777" w:rsidR="00686E69" w:rsidRPr="006C297E" w:rsidRDefault="00D440F7" w:rsidP="00686E69">
      <w:pPr>
        <w:tabs>
          <w:tab w:val="clear" w:pos="567"/>
          <w:tab w:val="left" w:pos="720"/>
        </w:tabs>
        <w:spacing w:line="240" w:lineRule="auto"/>
        <w:rPr>
          <w:szCs w:val="22"/>
          <w:lang w:val="lt-LT"/>
        </w:rPr>
      </w:pPr>
      <w:r w:rsidRPr="006C297E">
        <w:rPr>
          <w:szCs w:val="22"/>
          <w:lang w:val="lt-LT"/>
        </w:rPr>
        <w:t>Juodasis geležies oksidas (E172)</w:t>
      </w:r>
    </w:p>
    <w:p w14:paraId="532E7BD7" w14:textId="77777777" w:rsidR="00D440F7" w:rsidRPr="006C297E" w:rsidRDefault="00D440F7" w:rsidP="00686E69">
      <w:pPr>
        <w:tabs>
          <w:tab w:val="clear" w:pos="567"/>
          <w:tab w:val="left" w:pos="720"/>
        </w:tabs>
        <w:spacing w:line="240" w:lineRule="auto"/>
        <w:rPr>
          <w:szCs w:val="22"/>
          <w:lang w:val="lt-LT"/>
        </w:rPr>
      </w:pPr>
    </w:p>
    <w:p w14:paraId="3951CF4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6.2</w:t>
      </w:r>
      <w:r w:rsidRPr="006C297E">
        <w:rPr>
          <w:rFonts w:ascii="Times New Roman" w:hAnsi="Times New Roman"/>
          <w:sz w:val="22"/>
          <w:szCs w:val="22"/>
          <w:lang w:val="lt-LT"/>
        </w:rPr>
        <w:tab/>
        <w:t>Nesuderinamumas</w:t>
      </w:r>
    </w:p>
    <w:p w14:paraId="1288DCE3" w14:textId="77777777" w:rsidR="00686E69" w:rsidRPr="006C297E" w:rsidRDefault="00686E69" w:rsidP="00686E69">
      <w:pPr>
        <w:tabs>
          <w:tab w:val="clear" w:pos="567"/>
          <w:tab w:val="left" w:pos="720"/>
        </w:tabs>
        <w:spacing w:line="240" w:lineRule="auto"/>
        <w:rPr>
          <w:szCs w:val="22"/>
          <w:lang w:val="lt-LT"/>
        </w:rPr>
      </w:pPr>
    </w:p>
    <w:p w14:paraId="278EB600" w14:textId="77777777" w:rsidR="00686E69" w:rsidRPr="006C297E" w:rsidRDefault="00686E69" w:rsidP="00686E69">
      <w:pPr>
        <w:tabs>
          <w:tab w:val="clear" w:pos="567"/>
          <w:tab w:val="left" w:pos="720"/>
        </w:tabs>
        <w:spacing w:line="240" w:lineRule="auto"/>
        <w:rPr>
          <w:szCs w:val="22"/>
          <w:lang w:val="lt-LT"/>
        </w:rPr>
      </w:pPr>
      <w:r w:rsidRPr="006C297E">
        <w:rPr>
          <w:noProof/>
          <w:szCs w:val="22"/>
          <w:lang w:val="lt-LT"/>
        </w:rPr>
        <w:t>Duomenys nebūtini.</w:t>
      </w:r>
    </w:p>
    <w:p w14:paraId="28E8E70F" w14:textId="77777777" w:rsidR="00686E69" w:rsidRPr="006C297E" w:rsidRDefault="00686E69" w:rsidP="00686E69">
      <w:pPr>
        <w:tabs>
          <w:tab w:val="clear" w:pos="567"/>
          <w:tab w:val="left" w:pos="720"/>
        </w:tabs>
        <w:spacing w:line="240" w:lineRule="auto"/>
        <w:rPr>
          <w:szCs w:val="22"/>
          <w:lang w:val="lt-LT"/>
        </w:rPr>
      </w:pPr>
    </w:p>
    <w:p w14:paraId="09F4E1C0"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6.3</w:t>
      </w:r>
      <w:r w:rsidRPr="006C297E">
        <w:rPr>
          <w:rFonts w:ascii="Times New Roman" w:hAnsi="Times New Roman"/>
          <w:sz w:val="22"/>
          <w:szCs w:val="22"/>
          <w:lang w:val="lt-LT"/>
        </w:rPr>
        <w:tab/>
        <w:t>Tinkamumo laikas</w:t>
      </w:r>
    </w:p>
    <w:p w14:paraId="1285382D" w14:textId="77777777" w:rsidR="00686E69" w:rsidRPr="006C297E" w:rsidRDefault="00686E69" w:rsidP="00686E69">
      <w:pPr>
        <w:tabs>
          <w:tab w:val="clear" w:pos="567"/>
          <w:tab w:val="left" w:pos="720"/>
        </w:tabs>
        <w:spacing w:line="240" w:lineRule="auto"/>
        <w:rPr>
          <w:szCs w:val="22"/>
          <w:lang w:val="lt-LT"/>
        </w:rPr>
      </w:pPr>
    </w:p>
    <w:p w14:paraId="1BC8DD62" w14:textId="4463E689" w:rsidR="00686E69" w:rsidRPr="006C297E" w:rsidRDefault="00351B9C" w:rsidP="00686E69">
      <w:pPr>
        <w:tabs>
          <w:tab w:val="clear" w:pos="567"/>
          <w:tab w:val="left" w:pos="720"/>
        </w:tabs>
        <w:spacing w:line="240" w:lineRule="auto"/>
        <w:rPr>
          <w:szCs w:val="22"/>
          <w:lang w:val="lt-LT"/>
        </w:rPr>
      </w:pPr>
      <w:r>
        <w:rPr>
          <w:noProof/>
          <w:szCs w:val="22"/>
          <w:lang w:val="lt-LT"/>
        </w:rPr>
        <w:t>3</w:t>
      </w:r>
      <w:r w:rsidR="00C538CC">
        <w:rPr>
          <w:noProof/>
          <w:szCs w:val="22"/>
          <w:lang w:val="lt-LT"/>
        </w:rPr>
        <w:t> </w:t>
      </w:r>
      <w:r w:rsidR="00686E69" w:rsidRPr="006C297E">
        <w:rPr>
          <w:noProof/>
          <w:szCs w:val="22"/>
          <w:lang w:val="lt-LT"/>
        </w:rPr>
        <w:t>metai</w:t>
      </w:r>
    </w:p>
    <w:p w14:paraId="03E1B393" w14:textId="77777777" w:rsidR="00686E69" w:rsidRPr="006C297E" w:rsidRDefault="00686E69" w:rsidP="00686E69">
      <w:pPr>
        <w:tabs>
          <w:tab w:val="clear" w:pos="567"/>
          <w:tab w:val="left" w:pos="720"/>
        </w:tabs>
        <w:spacing w:line="240" w:lineRule="auto"/>
        <w:rPr>
          <w:szCs w:val="22"/>
          <w:lang w:val="lt-LT"/>
        </w:rPr>
      </w:pPr>
    </w:p>
    <w:p w14:paraId="04B2C00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6.4</w:t>
      </w:r>
      <w:r w:rsidRPr="006C297E">
        <w:rPr>
          <w:rFonts w:ascii="Times New Roman" w:hAnsi="Times New Roman"/>
          <w:sz w:val="22"/>
          <w:szCs w:val="22"/>
          <w:lang w:val="lt-LT"/>
        </w:rPr>
        <w:tab/>
        <w:t>Specialios laikymo sąlygos</w:t>
      </w:r>
    </w:p>
    <w:p w14:paraId="587CC9A4" w14:textId="77777777" w:rsidR="00686E69" w:rsidRPr="006C297E" w:rsidRDefault="00686E69" w:rsidP="00686E69">
      <w:pPr>
        <w:tabs>
          <w:tab w:val="clear" w:pos="567"/>
          <w:tab w:val="left" w:pos="720"/>
        </w:tabs>
        <w:spacing w:line="240" w:lineRule="auto"/>
        <w:rPr>
          <w:szCs w:val="22"/>
          <w:lang w:val="lt-LT"/>
        </w:rPr>
      </w:pPr>
    </w:p>
    <w:p w14:paraId="46508C44" w14:textId="77777777" w:rsidR="00686E69" w:rsidRPr="006C297E" w:rsidRDefault="00686E69" w:rsidP="00686E69">
      <w:pPr>
        <w:spacing w:line="240" w:lineRule="auto"/>
        <w:rPr>
          <w:noProof/>
          <w:szCs w:val="22"/>
          <w:lang w:val="lt-LT"/>
        </w:rPr>
      </w:pPr>
      <w:r w:rsidRPr="006C297E">
        <w:rPr>
          <w:szCs w:val="22"/>
          <w:lang w:val="lt-LT"/>
        </w:rPr>
        <w:t>Šiam vaistiniam preparatui specialių laikymo sąlygų nereikia.</w:t>
      </w:r>
    </w:p>
    <w:p w14:paraId="1B21F7EE" w14:textId="77777777" w:rsidR="00686E69" w:rsidRPr="006C297E" w:rsidRDefault="00686E69" w:rsidP="00686E69">
      <w:pPr>
        <w:tabs>
          <w:tab w:val="clear" w:pos="567"/>
          <w:tab w:val="left" w:pos="720"/>
        </w:tabs>
        <w:spacing w:line="240" w:lineRule="auto"/>
        <w:rPr>
          <w:szCs w:val="22"/>
          <w:lang w:val="lt-LT"/>
        </w:rPr>
      </w:pPr>
    </w:p>
    <w:p w14:paraId="0131162B"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6.5</w:t>
      </w:r>
      <w:r w:rsidRPr="006C297E">
        <w:rPr>
          <w:rFonts w:ascii="Times New Roman" w:hAnsi="Times New Roman"/>
          <w:sz w:val="22"/>
          <w:szCs w:val="22"/>
          <w:lang w:val="lt-LT"/>
        </w:rPr>
        <w:tab/>
      </w:r>
      <w:proofErr w:type="spellStart"/>
      <w:r w:rsidRPr="006C297E">
        <w:rPr>
          <w:rFonts w:ascii="Times New Roman" w:hAnsi="Times New Roman"/>
          <w:sz w:val="22"/>
          <w:szCs w:val="22"/>
          <w:lang w:val="lt-LT"/>
        </w:rPr>
        <w:t>Talpyklės</w:t>
      </w:r>
      <w:proofErr w:type="spellEnd"/>
      <w:r w:rsidRPr="006C297E">
        <w:rPr>
          <w:rFonts w:ascii="Times New Roman" w:hAnsi="Times New Roman"/>
          <w:sz w:val="22"/>
          <w:szCs w:val="22"/>
          <w:lang w:val="lt-LT"/>
        </w:rPr>
        <w:t xml:space="preserve"> pobūdis ir jos turinys</w:t>
      </w:r>
    </w:p>
    <w:p w14:paraId="532C25A5" w14:textId="77777777" w:rsidR="00686E69" w:rsidRPr="006C297E" w:rsidRDefault="00686E69" w:rsidP="00686E69">
      <w:pPr>
        <w:tabs>
          <w:tab w:val="clear" w:pos="567"/>
          <w:tab w:val="left" w:pos="720"/>
        </w:tabs>
        <w:spacing w:line="240" w:lineRule="auto"/>
        <w:rPr>
          <w:szCs w:val="22"/>
          <w:lang w:val="lt-LT"/>
        </w:rPr>
      </w:pPr>
    </w:p>
    <w:p w14:paraId="5FAD035B" w14:textId="31C4D429" w:rsidR="00D440F7" w:rsidRPr="006C297E" w:rsidRDefault="00EA4B23" w:rsidP="00363CED">
      <w:pPr>
        <w:rPr>
          <w:szCs w:val="22"/>
          <w:lang w:val="lt-LT"/>
        </w:rPr>
      </w:pPr>
      <w:r w:rsidRPr="006C297E">
        <w:rPr>
          <w:noProof/>
          <w:szCs w:val="22"/>
          <w:lang w:val="lt-LT"/>
        </w:rPr>
        <w:t xml:space="preserve">Metafenex </w:t>
      </w:r>
      <w:r>
        <w:rPr>
          <w:noProof/>
          <w:szCs w:val="22"/>
          <w:lang w:val="lt-LT"/>
        </w:rPr>
        <w:t>500</w:t>
      </w:r>
      <w:r w:rsidRPr="006C297E">
        <w:rPr>
          <w:noProof/>
          <w:szCs w:val="22"/>
          <w:lang w:val="lt-LT"/>
        </w:rPr>
        <w:t> mg/</w:t>
      </w:r>
      <w:r>
        <w:rPr>
          <w:noProof/>
          <w:szCs w:val="22"/>
          <w:lang w:val="lt-LT"/>
        </w:rPr>
        <w:t>200</w:t>
      </w:r>
      <w:r w:rsidRPr="006C297E">
        <w:rPr>
          <w:noProof/>
          <w:szCs w:val="22"/>
          <w:lang w:val="lt-LT"/>
        </w:rPr>
        <w:t> mg plėvele dengtos tabletės</w:t>
      </w:r>
      <w:r>
        <w:rPr>
          <w:noProof/>
          <w:szCs w:val="22"/>
          <w:lang w:val="lt-LT"/>
        </w:rPr>
        <w:t xml:space="preserve"> yra supakuotos </w:t>
      </w:r>
      <w:r w:rsidR="00686E69" w:rsidRPr="006C297E">
        <w:rPr>
          <w:szCs w:val="22"/>
          <w:lang w:val="lt-LT"/>
        </w:rPr>
        <w:t>PVC/</w:t>
      </w:r>
      <w:proofErr w:type="spellStart"/>
      <w:r w:rsidR="00686E69" w:rsidRPr="006C297E">
        <w:rPr>
          <w:szCs w:val="22"/>
          <w:lang w:val="lt-LT"/>
        </w:rPr>
        <w:t>PV</w:t>
      </w:r>
      <w:r>
        <w:rPr>
          <w:szCs w:val="22"/>
          <w:lang w:val="lt-LT"/>
        </w:rPr>
        <w:t>d</w:t>
      </w:r>
      <w:r w:rsidR="00686E69" w:rsidRPr="006C297E">
        <w:rPr>
          <w:szCs w:val="22"/>
          <w:lang w:val="lt-LT"/>
        </w:rPr>
        <w:t>C</w:t>
      </w:r>
      <w:proofErr w:type="spellEnd"/>
      <w:r w:rsidR="00686E69" w:rsidRPr="006C297E">
        <w:rPr>
          <w:szCs w:val="22"/>
          <w:lang w:val="lt-LT"/>
        </w:rPr>
        <w:t>/aliuminio lizdin</w:t>
      </w:r>
      <w:r w:rsidR="00D440F7" w:rsidRPr="006C297E">
        <w:rPr>
          <w:szCs w:val="22"/>
          <w:lang w:val="lt-LT"/>
        </w:rPr>
        <w:t>ės</w:t>
      </w:r>
      <w:r>
        <w:rPr>
          <w:szCs w:val="22"/>
          <w:lang w:val="lt-LT"/>
        </w:rPr>
        <w:t>e</w:t>
      </w:r>
      <w:r w:rsidR="00D440F7" w:rsidRPr="006C297E">
        <w:rPr>
          <w:szCs w:val="22"/>
          <w:lang w:val="lt-LT"/>
        </w:rPr>
        <w:t xml:space="preserve"> plokštelės</w:t>
      </w:r>
      <w:r>
        <w:rPr>
          <w:szCs w:val="22"/>
          <w:lang w:val="lt-LT"/>
        </w:rPr>
        <w:t>e po 10 arba 20 plėvele dengtų tablečių</w:t>
      </w:r>
      <w:r w:rsidR="001B625D">
        <w:rPr>
          <w:szCs w:val="22"/>
          <w:lang w:val="lt-LT"/>
        </w:rPr>
        <w:t>.</w:t>
      </w:r>
    </w:p>
    <w:p w14:paraId="5A8DE8ED" w14:textId="77777777" w:rsidR="00D440F7" w:rsidRPr="006C297E" w:rsidRDefault="00D440F7" w:rsidP="00686E69">
      <w:pPr>
        <w:spacing w:line="240" w:lineRule="auto"/>
        <w:rPr>
          <w:szCs w:val="22"/>
          <w:lang w:val="lt-LT"/>
        </w:rPr>
      </w:pPr>
      <w:r w:rsidRPr="006C297E">
        <w:rPr>
          <w:szCs w:val="22"/>
          <w:lang w:val="lt-LT"/>
        </w:rPr>
        <w:t>arba</w:t>
      </w:r>
    </w:p>
    <w:p w14:paraId="0770EC50" w14:textId="4C573E27" w:rsidR="00F7187B" w:rsidRPr="006C297E" w:rsidRDefault="00F7187B" w:rsidP="001B625D">
      <w:pPr>
        <w:spacing w:line="240" w:lineRule="auto"/>
        <w:rPr>
          <w:szCs w:val="22"/>
          <w:lang w:val="lt-LT"/>
        </w:rPr>
      </w:pPr>
      <w:r w:rsidRPr="006C297E">
        <w:rPr>
          <w:szCs w:val="22"/>
          <w:lang w:val="lt-LT"/>
        </w:rPr>
        <w:t>DTPE buteliuk</w:t>
      </w:r>
      <w:r w:rsidR="00EA4B23">
        <w:rPr>
          <w:szCs w:val="22"/>
          <w:lang w:val="lt-LT"/>
        </w:rPr>
        <w:t>e</w:t>
      </w:r>
      <w:r w:rsidRPr="006C297E">
        <w:rPr>
          <w:szCs w:val="22"/>
          <w:lang w:val="lt-LT"/>
        </w:rPr>
        <w:t xml:space="preserve"> su MTPE dangteliu</w:t>
      </w:r>
      <w:r w:rsidR="00EA4B23">
        <w:rPr>
          <w:szCs w:val="22"/>
          <w:lang w:val="lt-LT"/>
        </w:rPr>
        <w:t xml:space="preserve"> po </w:t>
      </w:r>
      <w:r w:rsidR="001B625D" w:rsidRPr="006C297E">
        <w:rPr>
          <w:szCs w:val="22"/>
          <w:lang w:val="lt-LT"/>
        </w:rPr>
        <w:t>30 plėvele dengtų tablečių</w:t>
      </w:r>
      <w:r w:rsidR="001B625D">
        <w:rPr>
          <w:szCs w:val="22"/>
          <w:lang w:val="lt-LT"/>
        </w:rPr>
        <w:t>.</w:t>
      </w:r>
    </w:p>
    <w:p w14:paraId="12268006" w14:textId="77777777" w:rsidR="00686E69" w:rsidRPr="006C297E" w:rsidRDefault="00686E69" w:rsidP="00686E69">
      <w:pPr>
        <w:spacing w:line="240" w:lineRule="auto"/>
        <w:rPr>
          <w:szCs w:val="22"/>
          <w:lang w:val="lt-LT"/>
        </w:rPr>
      </w:pPr>
      <w:r w:rsidRPr="006C297E">
        <w:rPr>
          <w:szCs w:val="22"/>
          <w:lang w:val="lt-LT"/>
        </w:rPr>
        <w:t>Gali būti tiekiamos ne visų dydžių pakuotės.</w:t>
      </w:r>
    </w:p>
    <w:p w14:paraId="6A0A1A2D" w14:textId="77777777" w:rsidR="00686E69" w:rsidRPr="006C297E" w:rsidRDefault="00686E69" w:rsidP="00686E69">
      <w:pPr>
        <w:tabs>
          <w:tab w:val="clear" w:pos="567"/>
          <w:tab w:val="left" w:pos="720"/>
        </w:tabs>
        <w:spacing w:line="240" w:lineRule="auto"/>
        <w:rPr>
          <w:szCs w:val="22"/>
          <w:lang w:val="lt-LT"/>
        </w:rPr>
      </w:pPr>
    </w:p>
    <w:p w14:paraId="209B32CD" w14:textId="77777777" w:rsidR="00686E69" w:rsidRPr="006C297E" w:rsidRDefault="00686E69" w:rsidP="00686E69">
      <w:pPr>
        <w:pStyle w:val="Antrat4"/>
        <w:rPr>
          <w:rFonts w:ascii="Times New Roman" w:hAnsi="Times New Roman"/>
          <w:sz w:val="22"/>
          <w:szCs w:val="22"/>
          <w:lang w:val="lt-LT"/>
        </w:rPr>
      </w:pPr>
      <w:bookmarkStart w:id="0" w:name="OLE_LINK1"/>
      <w:r w:rsidRPr="006C297E">
        <w:rPr>
          <w:rFonts w:ascii="Times New Roman" w:hAnsi="Times New Roman"/>
          <w:sz w:val="22"/>
          <w:szCs w:val="22"/>
          <w:lang w:val="lt-LT"/>
        </w:rPr>
        <w:t>6.6</w:t>
      </w:r>
      <w:r w:rsidRPr="006C297E">
        <w:rPr>
          <w:rFonts w:ascii="Times New Roman" w:hAnsi="Times New Roman"/>
          <w:sz w:val="22"/>
          <w:szCs w:val="22"/>
          <w:lang w:val="lt-LT"/>
        </w:rPr>
        <w:tab/>
        <w:t xml:space="preserve">Specialūs reikalavimai atliekoms tvarkyti </w:t>
      </w:r>
    </w:p>
    <w:bookmarkEnd w:id="0"/>
    <w:p w14:paraId="7CF89F03" w14:textId="77777777" w:rsidR="00686E69" w:rsidRPr="006C297E" w:rsidRDefault="00686E69" w:rsidP="00686E69">
      <w:pPr>
        <w:tabs>
          <w:tab w:val="clear" w:pos="567"/>
          <w:tab w:val="left" w:pos="720"/>
        </w:tabs>
        <w:spacing w:line="240" w:lineRule="auto"/>
        <w:rPr>
          <w:szCs w:val="22"/>
          <w:lang w:val="lt-LT"/>
        </w:rPr>
      </w:pPr>
    </w:p>
    <w:p w14:paraId="68F92D4C" w14:textId="77777777" w:rsidR="00686E69" w:rsidRPr="006C297E" w:rsidRDefault="00686E69" w:rsidP="00686E69">
      <w:pPr>
        <w:tabs>
          <w:tab w:val="clear" w:pos="567"/>
          <w:tab w:val="left" w:pos="720"/>
        </w:tabs>
        <w:spacing w:line="240" w:lineRule="auto"/>
        <w:rPr>
          <w:szCs w:val="22"/>
          <w:lang w:val="lt-LT"/>
        </w:rPr>
      </w:pPr>
      <w:r w:rsidRPr="006C297E">
        <w:rPr>
          <w:noProof/>
          <w:szCs w:val="22"/>
          <w:lang w:val="lt-LT"/>
        </w:rPr>
        <w:t>Specialių reikalavimų nėra.</w:t>
      </w:r>
    </w:p>
    <w:p w14:paraId="3A4BBC83" w14:textId="77777777" w:rsidR="00686E69" w:rsidRPr="006C297E" w:rsidRDefault="00686E69" w:rsidP="00686E69">
      <w:pPr>
        <w:tabs>
          <w:tab w:val="clear" w:pos="567"/>
          <w:tab w:val="left" w:pos="720"/>
        </w:tabs>
        <w:spacing w:line="240" w:lineRule="auto"/>
        <w:rPr>
          <w:szCs w:val="22"/>
          <w:lang w:val="lt-LT"/>
        </w:rPr>
      </w:pPr>
    </w:p>
    <w:p w14:paraId="068BC9C1" w14:textId="77777777" w:rsidR="00686E69" w:rsidRPr="006C297E" w:rsidRDefault="00686E69" w:rsidP="00686E69">
      <w:pPr>
        <w:tabs>
          <w:tab w:val="clear" w:pos="567"/>
          <w:tab w:val="left" w:pos="720"/>
        </w:tabs>
        <w:spacing w:line="240" w:lineRule="auto"/>
        <w:rPr>
          <w:szCs w:val="22"/>
          <w:lang w:val="lt-LT"/>
        </w:rPr>
      </w:pPr>
    </w:p>
    <w:p w14:paraId="3BC7B4A0"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7.</w:t>
      </w:r>
      <w:r w:rsidRPr="006C297E">
        <w:rPr>
          <w:rFonts w:ascii="Times New Roman" w:hAnsi="Times New Roman"/>
          <w:sz w:val="22"/>
          <w:szCs w:val="22"/>
          <w:lang w:val="lt-LT"/>
        </w:rPr>
        <w:tab/>
        <w:t>REGISTRUOTOJAS</w:t>
      </w:r>
    </w:p>
    <w:p w14:paraId="77692AD9" w14:textId="77777777" w:rsidR="00686E69" w:rsidRPr="006C297E" w:rsidRDefault="00686E69" w:rsidP="00686E69">
      <w:pPr>
        <w:tabs>
          <w:tab w:val="clear" w:pos="567"/>
          <w:tab w:val="left" w:pos="720"/>
        </w:tabs>
        <w:spacing w:line="240" w:lineRule="auto"/>
        <w:rPr>
          <w:szCs w:val="22"/>
          <w:lang w:val="lt-LT"/>
        </w:rPr>
      </w:pPr>
    </w:p>
    <w:p w14:paraId="189DC709" w14:textId="77777777" w:rsidR="0059488B" w:rsidRPr="00270CA1" w:rsidRDefault="0059488B" w:rsidP="0059488B">
      <w:pPr>
        <w:ind w:left="142" w:hanging="142"/>
        <w:rPr>
          <w:caps/>
          <w:lang w:val="pl-PL"/>
        </w:rPr>
      </w:pPr>
      <w:r>
        <w:rPr>
          <w:lang w:val="pl-PL"/>
        </w:rPr>
        <w:t>Zakłady Farmaceutyczne</w:t>
      </w:r>
      <w:r>
        <w:rPr>
          <w:b/>
          <w:bCs/>
          <w:caps/>
          <w:color w:val="0070C0"/>
          <w:lang w:val="pl-PL"/>
        </w:rPr>
        <w:t xml:space="preserve"> </w:t>
      </w:r>
      <w:r>
        <w:rPr>
          <w:lang w:val="pl-PL"/>
        </w:rPr>
        <w:t>POLPHARMA S.A.</w:t>
      </w:r>
    </w:p>
    <w:p w14:paraId="77E97603" w14:textId="77777777" w:rsidR="0059488B" w:rsidRPr="00664BA6" w:rsidRDefault="0059488B" w:rsidP="0059488B">
      <w:pPr>
        <w:rPr>
          <w:lang w:val="pl-PL"/>
        </w:rPr>
      </w:pPr>
      <w:r w:rsidRPr="001E7B52">
        <w:rPr>
          <w:lang w:val="pl-PL"/>
        </w:rPr>
        <w:t>ul. Pelplińska 19,</w:t>
      </w:r>
    </w:p>
    <w:p w14:paraId="526157CF" w14:textId="77777777" w:rsidR="0059488B" w:rsidRPr="001E7B52" w:rsidRDefault="0059488B" w:rsidP="0059488B">
      <w:pPr>
        <w:ind w:left="142" w:hanging="142"/>
        <w:rPr>
          <w:lang w:val="pl-PL"/>
        </w:rPr>
      </w:pPr>
      <w:r w:rsidRPr="001E7B52">
        <w:rPr>
          <w:lang w:val="pl-PL"/>
        </w:rPr>
        <w:t>83-200 Starogard Gdański</w:t>
      </w:r>
    </w:p>
    <w:p w14:paraId="7B7290D0" w14:textId="77777777" w:rsidR="00396ED3" w:rsidRPr="001A0062" w:rsidRDefault="0059488B" w:rsidP="001A0062">
      <w:pPr>
        <w:shd w:val="clear" w:color="auto" w:fill="FFFFFF"/>
        <w:spacing w:line="240" w:lineRule="auto"/>
        <w:rPr>
          <w:bCs/>
          <w:color w:val="222222"/>
          <w:szCs w:val="22"/>
          <w:lang w:val="lt-LT"/>
        </w:rPr>
      </w:pPr>
      <w:r w:rsidRPr="00CE6CC0">
        <w:rPr>
          <w:color w:val="000000" w:themeColor="text1"/>
          <w:szCs w:val="22"/>
          <w:lang w:val="lt-LT"/>
        </w:rPr>
        <w:t>Lenkija</w:t>
      </w:r>
    </w:p>
    <w:p w14:paraId="752A7BFD" w14:textId="77777777" w:rsidR="00686E69" w:rsidRPr="006C297E" w:rsidRDefault="00686E69" w:rsidP="00686E69">
      <w:pPr>
        <w:tabs>
          <w:tab w:val="clear" w:pos="567"/>
          <w:tab w:val="left" w:pos="720"/>
        </w:tabs>
        <w:spacing w:line="240" w:lineRule="auto"/>
        <w:rPr>
          <w:szCs w:val="22"/>
          <w:lang w:val="lt-LT"/>
        </w:rPr>
      </w:pPr>
    </w:p>
    <w:p w14:paraId="79E37FA2" w14:textId="77777777" w:rsidR="00686E69" w:rsidRPr="006C297E" w:rsidRDefault="00686E69" w:rsidP="00686E69">
      <w:pPr>
        <w:tabs>
          <w:tab w:val="clear" w:pos="567"/>
          <w:tab w:val="left" w:pos="720"/>
        </w:tabs>
        <w:spacing w:line="240" w:lineRule="auto"/>
        <w:rPr>
          <w:szCs w:val="22"/>
          <w:lang w:val="lt-LT"/>
        </w:rPr>
      </w:pPr>
    </w:p>
    <w:p w14:paraId="27A46B41"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8.</w:t>
      </w:r>
      <w:r w:rsidRPr="006C297E">
        <w:rPr>
          <w:rFonts w:ascii="Times New Roman" w:hAnsi="Times New Roman"/>
          <w:sz w:val="22"/>
          <w:szCs w:val="22"/>
          <w:lang w:val="lt-LT"/>
        </w:rPr>
        <w:tab/>
        <w:t xml:space="preserve">REGISTRACIJOS </w:t>
      </w:r>
      <w:r w:rsidRPr="006C297E">
        <w:rPr>
          <w:rFonts w:ascii="Times New Roman" w:hAnsi="Times New Roman"/>
          <w:noProof/>
          <w:sz w:val="22"/>
          <w:szCs w:val="22"/>
          <w:lang w:val="lt-LT"/>
        </w:rPr>
        <w:t>PAŽYMĖJIMO</w:t>
      </w:r>
      <w:r w:rsidRPr="006C297E">
        <w:rPr>
          <w:rFonts w:ascii="Times New Roman" w:hAnsi="Times New Roman"/>
          <w:sz w:val="22"/>
          <w:szCs w:val="22"/>
          <w:lang w:val="lt-LT"/>
        </w:rPr>
        <w:t xml:space="preserve"> NUMERIS (-IAI)</w:t>
      </w:r>
    </w:p>
    <w:p w14:paraId="2313A5FD" w14:textId="7A99785F" w:rsidR="00686E69" w:rsidRDefault="00686E69" w:rsidP="00686E69">
      <w:pPr>
        <w:tabs>
          <w:tab w:val="clear" w:pos="567"/>
          <w:tab w:val="left" w:pos="720"/>
        </w:tabs>
        <w:spacing w:line="240" w:lineRule="auto"/>
        <w:rPr>
          <w:bCs/>
          <w:szCs w:val="22"/>
          <w:lang w:val="lt-LT"/>
        </w:rPr>
      </w:pPr>
    </w:p>
    <w:p w14:paraId="4A429116" w14:textId="131A5D1D" w:rsidR="008537AB" w:rsidRPr="008537AB" w:rsidRDefault="00C77448" w:rsidP="008537AB">
      <w:pPr>
        <w:tabs>
          <w:tab w:val="clear" w:pos="567"/>
        </w:tabs>
        <w:autoSpaceDE w:val="0"/>
        <w:autoSpaceDN w:val="0"/>
        <w:adjustRightInd w:val="0"/>
        <w:snapToGrid/>
        <w:spacing w:line="240" w:lineRule="auto"/>
        <w:rPr>
          <w:rFonts w:eastAsiaTheme="minorHAnsi"/>
          <w:color w:val="000000"/>
          <w:sz w:val="23"/>
          <w:szCs w:val="23"/>
          <w:lang w:val="lt-LT"/>
        </w:rPr>
      </w:pPr>
      <w:r w:rsidRPr="00C77448">
        <w:rPr>
          <w:rFonts w:eastAsiaTheme="minorHAnsi"/>
          <w:color w:val="000000"/>
          <w:sz w:val="23"/>
          <w:szCs w:val="23"/>
          <w:u w:val="single"/>
          <w:lang w:val="lt-LT"/>
        </w:rPr>
        <w:t>l</w:t>
      </w:r>
      <w:r w:rsidR="008537AB" w:rsidRPr="00C77448">
        <w:rPr>
          <w:rFonts w:eastAsiaTheme="minorHAnsi"/>
          <w:color w:val="000000"/>
          <w:sz w:val="23"/>
          <w:szCs w:val="23"/>
          <w:u w:val="single"/>
          <w:lang w:val="lt-LT"/>
        </w:rPr>
        <w:t>izdinė plokštelė</w:t>
      </w:r>
      <w:r w:rsidR="008537AB" w:rsidRPr="008537AB">
        <w:rPr>
          <w:rFonts w:eastAsiaTheme="minorHAnsi"/>
          <w:color w:val="000000"/>
          <w:sz w:val="23"/>
          <w:szCs w:val="23"/>
          <w:lang w:val="lt-LT"/>
        </w:rPr>
        <w:t xml:space="preserve">: </w:t>
      </w:r>
    </w:p>
    <w:p w14:paraId="76C4C7D0" w14:textId="77777777" w:rsidR="008537AB" w:rsidRPr="008537AB" w:rsidRDefault="008537AB" w:rsidP="008537AB">
      <w:pPr>
        <w:tabs>
          <w:tab w:val="clear" w:pos="567"/>
        </w:tabs>
        <w:autoSpaceDE w:val="0"/>
        <w:autoSpaceDN w:val="0"/>
        <w:adjustRightInd w:val="0"/>
        <w:snapToGrid/>
        <w:spacing w:line="240" w:lineRule="auto"/>
        <w:rPr>
          <w:rFonts w:eastAsiaTheme="minorHAnsi"/>
          <w:color w:val="000000"/>
          <w:sz w:val="23"/>
          <w:szCs w:val="23"/>
          <w:lang w:val="lt-LT"/>
        </w:rPr>
      </w:pPr>
      <w:r w:rsidRPr="008537AB">
        <w:rPr>
          <w:rFonts w:eastAsiaTheme="minorHAnsi"/>
          <w:color w:val="000000"/>
          <w:sz w:val="23"/>
          <w:szCs w:val="23"/>
          <w:lang w:val="lt-LT"/>
        </w:rPr>
        <w:t xml:space="preserve">LT/1/21/4805/001 – N10 </w:t>
      </w:r>
    </w:p>
    <w:p w14:paraId="76327A0F" w14:textId="77777777" w:rsidR="008537AB" w:rsidRPr="008537AB" w:rsidRDefault="008537AB" w:rsidP="008537AB">
      <w:pPr>
        <w:tabs>
          <w:tab w:val="clear" w:pos="567"/>
        </w:tabs>
        <w:autoSpaceDE w:val="0"/>
        <w:autoSpaceDN w:val="0"/>
        <w:adjustRightInd w:val="0"/>
        <w:snapToGrid/>
        <w:spacing w:line="240" w:lineRule="auto"/>
        <w:rPr>
          <w:rFonts w:eastAsiaTheme="minorHAnsi"/>
          <w:color w:val="000000"/>
          <w:sz w:val="23"/>
          <w:szCs w:val="23"/>
          <w:lang w:val="lt-LT"/>
        </w:rPr>
      </w:pPr>
      <w:r w:rsidRPr="008537AB">
        <w:rPr>
          <w:rFonts w:eastAsiaTheme="minorHAnsi"/>
          <w:color w:val="000000"/>
          <w:sz w:val="23"/>
          <w:szCs w:val="23"/>
          <w:lang w:val="lt-LT"/>
        </w:rPr>
        <w:t xml:space="preserve">LT/1/21/4805/002 – N20 </w:t>
      </w:r>
    </w:p>
    <w:p w14:paraId="09818943" w14:textId="529917CB" w:rsidR="008537AB" w:rsidRPr="008537AB" w:rsidRDefault="00C77448" w:rsidP="008537AB">
      <w:pPr>
        <w:tabs>
          <w:tab w:val="clear" w:pos="567"/>
        </w:tabs>
        <w:autoSpaceDE w:val="0"/>
        <w:autoSpaceDN w:val="0"/>
        <w:adjustRightInd w:val="0"/>
        <w:snapToGrid/>
        <w:spacing w:line="240" w:lineRule="auto"/>
        <w:rPr>
          <w:rFonts w:eastAsiaTheme="minorHAnsi"/>
          <w:color w:val="000000"/>
          <w:sz w:val="23"/>
          <w:szCs w:val="23"/>
          <w:lang w:val="lt-LT"/>
        </w:rPr>
      </w:pPr>
      <w:r w:rsidRPr="00C77448">
        <w:rPr>
          <w:rFonts w:eastAsiaTheme="minorHAnsi"/>
          <w:color w:val="000000"/>
          <w:sz w:val="23"/>
          <w:szCs w:val="23"/>
          <w:u w:val="single"/>
          <w:lang w:val="lt-LT"/>
        </w:rPr>
        <w:t>b</w:t>
      </w:r>
      <w:r w:rsidR="008537AB" w:rsidRPr="00C77448">
        <w:rPr>
          <w:rFonts w:eastAsiaTheme="minorHAnsi"/>
          <w:color w:val="000000"/>
          <w:sz w:val="23"/>
          <w:szCs w:val="23"/>
          <w:u w:val="single"/>
          <w:lang w:val="lt-LT"/>
        </w:rPr>
        <w:t>uteliukas</w:t>
      </w:r>
      <w:r w:rsidR="008537AB" w:rsidRPr="008537AB">
        <w:rPr>
          <w:rFonts w:eastAsiaTheme="minorHAnsi"/>
          <w:color w:val="000000"/>
          <w:sz w:val="23"/>
          <w:szCs w:val="23"/>
          <w:lang w:val="lt-LT"/>
        </w:rPr>
        <w:t xml:space="preserve">: </w:t>
      </w:r>
    </w:p>
    <w:p w14:paraId="6CABCB7F" w14:textId="1D07DF0C" w:rsidR="008537AB" w:rsidRDefault="008537AB" w:rsidP="008537AB">
      <w:pPr>
        <w:tabs>
          <w:tab w:val="clear" w:pos="567"/>
          <w:tab w:val="left" w:pos="720"/>
        </w:tabs>
        <w:spacing w:line="240" w:lineRule="auto"/>
        <w:rPr>
          <w:rFonts w:eastAsiaTheme="minorHAnsi"/>
          <w:color w:val="000000"/>
          <w:sz w:val="23"/>
          <w:szCs w:val="23"/>
          <w:lang w:val="lt-LT"/>
        </w:rPr>
      </w:pPr>
      <w:r w:rsidRPr="008537AB">
        <w:rPr>
          <w:rFonts w:eastAsiaTheme="minorHAnsi"/>
          <w:color w:val="000000"/>
          <w:sz w:val="23"/>
          <w:szCs w:val="23"/>
          <w:lang w:val="lt-LT"/>
        </w:rPr>
        <w:t xml:space="preserve">LT/1/21/4805/003 – N30 </w:t>
      </w:r>
    </w:p>
    <w:p w14:paraId="52047FEA" w14:textId="77777777" w:rsidR="008537AB" w:rsidRPr="006C297E" w:rsidRDefault="008537AB" w:rsidP="008537AB">
      <w:pPr>
        <w:tabs>
          <w:tab w:val="clear" w:pos="567"/>
          <w:tab w:val="left" w:pos="720"/>
        </w:tabs>
        <w:spacing w:line="240" w:lineRule="auto"/>
        <w:rPr>
          <w:bCs/>
          <w:szCs w:val="22"/>
          <w:lang w:val="lt-LT"/>
        </w:rPr>
      </w:pPr>
    </w:p>
    <w:p w14:paraId="43D3AB02" w14:textId="77777777" w:rsidR="00686E69" w:rsidRPr="006C297E" w:rsidRDefault="00686E69" w:rsidP="00686E69">
      <w:pPr>
        <w:tabs>
          <w:tab w:val="clear" w:pos="567"/>
          <w:tab w:val="left" w:pos="720"/>
        </w:tabs>
        <w:spacing w:line="240" w:lineRule="auto"/>
        <w:rPr>
          <w:szCs w:val="22"/>
          <w:lang w:val="lt-LT"/>
        </w:rPr>
      </w:pPr>
    </w:p>
    <w:p w14:paraId="2A544C3C"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lastRenderedPageBreak/>
        <w:t>9.</w:t>
      </w:r>
      <w:r w:rsidRPr="006C297E">
        <w:rPr>
          <w:rFonts w:ascii="Times New Roman" w:hAnsi="Times New Roman"/>
          <w:sz w:val="22"/>
          <w:szCs w:val="22"/>
          <w:lang w:val="lt-LT"/>
        </w:rPr>
        <w:tab/>
        <w:t>REGISTRAVIMO / PERREGISTRAVIMO DATA</w:t>
      </w:r>
    </w:p>
    <w:p w14:paraId="7EFD71D6" w14:textId="77777777" w:rsidR="00686E69" w:rsidRPr="006C297E" w:rsidRDefault="00686E69" w:rsidP="00686E69">
      <w:pPr>
        <w:tabs>
          <w:tab w:val="clear" w:pos="567"/>
          <w:tab w:val="left" w:pos="720"/>
        </w:tabs>
        <w:spacing w:line="240" w:lineRule="auto"/>
        <w:rPr>
          <w:szCs w:val="22"/>
          <w:lang w:val="lt-LT"/>
        </w:rPr>
      </w:pPr>
    </w:p>
    <w:p w14:paraId="5C0508FD" w14:textId="3BD167AD" w:rsidR="00396ED3" w:rsidRDefault="00553B3B" w:rsidP="00396ED3">
      <w:pPr>
        <w:rPr>
          <w:noProof/>
          <w:snapToGrid w:val="0"/>
          <w:szCs w:val="22"/>
          <w:lang w:val="lt-LT"/>
        </w:rPr>
      </w:pPr>
      <w:r>
        <w:rPr>
          <w:noProof/>
          <w:snapToGrid w:val="0"/>
          <w:szCs w:val="22"/>
          <w:lang w:val="lt-LT"/>
        </w:rPr>
        <w:t>Registravimo data 2021 m. rugsėjo 7 d.</w:t>
      </w:r>
    </w:p>
    <w:p w14:paraId="772728EA" w14:textId="07887393" w:rsidR="00B73DC3" w:rsidRPr="006C297E" w:rsidRDefault="00B73DC3" w:rsidP="00396ED3">
      <w:pPr>
        <w:rPr>
          <w:noProof/>
          <w:snapToGrid w:val="0"/>
          <w:szCs w:val="22"/>
          <w:lang w:val="lt-LT"/>
        </w:rPr>
      </w:pPr>
      <w:r>
        <w:rPr>
          <w:noProof/>
          <w:snapToGrid w:val="0"/>
          <w:szCs w:val="22"/>
          <w:lang w:val="lt-LT"/>
        </w:rPr>
        <w:t>P</w:t>
      </w:r>
      <w:r w:rsidR="00504B7C">
        <w:rPr>
          <w:noProof/>
          <w:snapToGrid w:val="0"/>
          <w:szCs w:val="22"/>
          <w:lang w:val="lt-LT"/>
        </w:rPr>
        <w:t>askutinio p</w:t>
      </w:r>
      <w:r>
        <w:rPr>
          <w:noProof/>
          <w:snapToGrid w:val="0"/>
          <w:szCs w:val="22"/>
          <w:lang w:val="lt-LT"/>
        </w:rPr>
        <w:t>erregistravimo data</w:t>
      </w:r>
      <w:r w:rsidR="00C77448">
        <w:rPr>
          <w:noProof/>
          <w:snapToGrid w:val="0"/>
          <w:szCs w:val="22"/>
          <w:lang w:val="lt-LT"/>
        </w:rPr>
        <w:t xml:space="preserve"> 2026 m. kovo 4 d.</w:t>
      </w:r>
    </w:p>
    <w:p w14:paraId="4836C1A1" w14:textId="77777777" w:rsidR="00686E69" w:rsidRPr="006C297E" w:rsidRDefault="00686E69" w:rsidP="00686E69">
      <w:pPr>
        <w:tabs>
          <w:tab w:val="clear" w:pos="567"/>
          <w:tab w:val="left" w:pos="720"/>
        </w:tabs>
        <w:spacing w:line="240" w:lineRule="auto"/>
        <w:rPr>
          <w:noProof/>
          <w:szCs w:val="22"/>
          <w:lang w:val="lt-LT"/>
        </w:rPr>
      </w:pPr>
    </w:p>
    <w:p w14:paraId="77AF10A8" w14:textId="77777777" w:rsidR="00686E69" w:rsidRPr="006C297E" w:rsidRDefault="00686E69" w:rsidP="00686E69">
      <w:pPr>
        <w:tabs>
          <w:tab w:val="clear" w:pos="567"/>
          <w:tab w:val="left" w:pos="720"/>
        </w:tabs>
        <w:spacing w:line="240" w:lineRule="auto"/>
        <w:rPr>
          <w:szCs w:val="22"/>
          <w:lang w:val="lt-LT"/>
        </w:rPr>
      </w:pPr>
    </w:p>
    <w:p w14:paraId="121EEEB3" w14:textId="77777777" w:rsidR="00686E69" w:rsidRPr="006C297E" w:rsidRDefault="00686E69" w:rsidP="00314346">
      <w:pPr>
        <w:pStyle w:val="Antrat3"/>
        <w:keepLines w:val="0"/>
        <w:spacing w:before="0" w:after="0" w:line="240" w:lineRule="auto"/>
        <w:rPr>
          <w:rFonts w:ascii="Times New Roman" w:hAnsi="Times New Roman"/>
          <w:sz w:val="22"/>
          <w:szCs w:val="22"/>
          <w:lang w:val="lt-LT"/>
        </w:rPr>
      </w:pPr>
      <w:r w:rsidRPr="006C297E">
        <w:rPr>
          <w:rFonts w:ascii="Times New Roman" w:hAnsi="Times New Roman"/>
          <w:sz w:val="22"/>
          <w:szCs w:val="22"/>
          <w:lang w:val="lt-LT"/>
        </w:rPr>
        <w:t>10.</w:t>
      </w:r>
      <w:r w:rsidRPr="006C297E">
        <w:rPr>
          <w:rFonts w:ascii="Times New Roman" w:hAnsi="Times New Roman"/>
          <w:sz w:val="22"/>
          <w:szCs w:val="22"/>
          <w:lang w:val="lt-LT"/>
        </w:rPr>
        <w:tab/>
        <w:t>TEKSTO PERŽIŪROS DATA</w:t>
      </w:r>
    </w:p>
    <w:p w14:paraId="47B811A2" w14:textId="1DB09ACB" w:rsidR="00686E69" w:rsidRDefault="00686E69" w:rsidP="00504B7C">
      <w:pPr>
        <w:keepNext/>
        <w:tabs>
          <w:tab w:val="clear" w:pos="567"/>
          <w:tab w:val="left" w:pos="720"/>
        </w:tabs>
        <w:spacing w:line="240" w:lineRule="auto"/>
        <w:rPr>
          <w:szCs w:val="22"/>
          <w:lang w:val="lt-LT"/>
        </w:rPr>
      </w:pPr>
    </w:p>
    <w:p w14:paraId="133A9D5C" w14:textId="101820C8" w:rsidR="00C77448" w:rsidRDefault="00C77448" w:rsidP="00504B7C">
      <w:pPr>
        <w:keepNext/>
        <w:tabs>
          <w:tab w:val="clear" w:pos="567"/>
          <w:tab w:val="left" w:pos="720"/>
        </w:tabs>
        <w:spacing w:line="240" w:lineRule="auto"/>
        <w:rPr>
          <w:szCs w:val="22"/>
          <w:lang w:val="lt-LT"/>
        </w:rPr>
      </w:pPr>
      <w:r>
        <w:rPr>
          <w:szCs w:val="22"/>
          <w:lang w:val="lt-LT"/>
        </w:rPr>
        <w:t>2026 m. kovo 4 d.</w:t>
      </w:r>
    </w:p>
    <w:p w14:paraId="480B0D32" w14:textId="77777777" w:rsidR="00002FF6" w:rsidRDefault="00002FF6" w:rsidP="00DE5A73">
      <w:pPr>
        <w:tabs>
          <w:tab w:val="left" w:pos="5954"/>
          <w:tab w:val="left" w:pos="6237"/>
          <w:tab w:val="left" w:pos="6663"/>
          <w:tab w:val="left" w:pos="6946"/>
        </w:tabs>
        <w:rPr>
          <w:rFonts w:eastAsia="SimSun"/>
          <w:noProof/>
          <w:szCs w:val="22"/>
          <w:lang w:val="lt-LT"/>
        </w:rPr>
      </w:pPr>
    </w:p>
    <w:p w14:paraId="3D207C9A" w14:textId="4CE9FFE7" w:rsidR="00686E69" w:rsidRPr="006C297E" w:rsidRDefault="009F42D5" w:rsidP="00DE5A73">
      <w:pPr>
        <w:tabs>
          <w:tab w:val="left" w:pos="5954"/>
          <w:tab w:val="left" w:pos="6237"/>
          <w:tab w:val="left" w:pos="6663"/>
          <w:tab w:val="left" w:pos="6946"/>
        </w:tabs>
        <w:rPr>
          <w:szCs w:val="22"/>
          <w:lang w:val="lt-LT"/>
        </w:rPr>
      </w:pPr>
      <w:r w:rsidRPr="003B23A6">
        <w:rPr>
          <w:rFonts w:eastAsia="SimSun"/>
          <w:noProof/>
          <w:szCs w:val="22"/>
          <w:lang w:val="lt-LT"/>
        </w:rPr>
        <w:t>Išsami informacija apie šį vaistinį preparatą pateikiama Valstybinės vaistų kontrolės tarnybos prie Lietuvos Respublikos sveikatos apsaugos ministerijos tinklalapyje</w:t>
      </w:r>
      <w:r w:rsidRPr="003B23A6">
        <w:rPr>
          <w:rFonts w:eastAsia="SimSun"/>
          <w:i/>
          <w:noProof/>
          <w:szCs w:val="22"/>
          <w:lang w:val="lt-LT"/>
        </w:rPr>
        <w:t xml:space="preserve"> </w:t>
      </w:r>
      <w:r w:rsidR="00DE5A73" w:rsidRPr="00B9661C">
        <w:rPr>
          <w:color w:val="0000EE"/>
          <w:szCs w:val="22"/>
          <w:u w:val="single"/>
          <w:lang w:val="lt-LT" w:eastAsia="lt-LT"/>
        </w:rPr>
        <w:t>https://vvkt.lrv.lt/lt/</w:t>
      </w:r>
      <w:r w:rsidR="00DE5A73" w:rsidRPr="00B9661C">
        <w:rPr>
          <w:szCs w:val="22"/>
          <w:lang w:val="lt-LT" w:eastAsia="lt-LT"/>
        </w:rPr>
        <w:t xml:space="preserve"> </w:t>
      </w:r>
    </w:p>
    <w:p w14:paraId="225906AD"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sz w:val="22"/>
          <w:szCs w:val="22"/>
          <w:lang w:val="lt-LT"/>
        </w:rPr>
      </w:pPr>
    </w:p>
    <w:p w14:paraId="4C61CF72"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sz w:val="22"/>
          <w:szCs w:val="22"/>
          <w:lang w:val="lt-LT"/>
        </w:rPr>
      </w:pPr>
    </w:p>
    <w:p w14:paraId="5F6035E2"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sz w:val="22"/>
          <w:szCs w:val="22"/>
          <w:lang w:val="lt-LT"/>
        </w:rPr>
      </w:pPr>
    </w:p>
    <w:p w14:paraId="09000768"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sz w:val="22"/>
          <w:szCs w:val="22"/>
          <w:lang w:val="lt-LT"/>
        </w:rPr>
      </w:pPr>
    </w:p>
    <w:p w14:paraId="6128CE43"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sz w:val="22"/>
          <w:szCs w:val="22"/>
          <w:lang w:val="lt-LT"/>
        </w:rPr>
      </w:pPr>
    </w:p>
    <w:p w14:paraId="757DC3FE"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sz w:val="22"/>
          <w:szCs w:val="22"/>
          <w:lang w:val="lt-LT"/>
        </w:rPr>
      </w:pPr>
    </w:p>
    <w:p w14:paraId="74D4D770" w14:textId="77777777" w:rsidR="00686E69" w:rsidRPr="00F62D5A" w:rsidRDefault="00686E69" w:rsidP="00686E69">
      <w:pPr>
        <w:pStyle w:val="Paprastasistekstas"/>
        <w:tabs>
          <w:tab w:val="left" w:pos="4962"/>
        </w:tabs>
        <w:rPr>
          <w:rFonts w:ascii="Times New Roman" w:hAnsi="Times New Roman"/>
          <w:sz w:val="22"/>
          <w:szCs w:val="22"/>
          <w:lang w:val="lt-LT"/>
        </w:rPr>
      </w:pPr>
      <w:r w:rsidRPr="006C297E">
        <w:rPr>
          <w:rFonts w:ascii="Times New Roman" w:hAnsi="Times New Roman"/>
          <w:sz w:val="22"/>
          <w:szCs w:val="22"/>
          <w:lang w:val="lt-LT"/>
        </w:rPr>
        <w:br w:type="page"/>
      </w:r>
    </w:p>
    <w:p w14:paraId="2459E0BF"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270FB902"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21394F5B" w14:textId="77777777" w:rsidR="00686E69" w:rsidRPr="006C297E" w:rsidRDefault="00686E69" w:rsidP="00686E69">
      <w:pPr>
        <w:rPr>
          <w:noProof/>
          <w:szCs w:val="22"/>
          <w:lang w:val="lt-LT"/>
        </w:rPr>
      </w:pPr>
    </w:p>
    <w:p w14:paraId="2EA6106E" w14:textId="77777777" w:rsidR="00686E69" w:rsidRPr="006C297E" w:rsidRDefault="00686E69" w:rsidP="00686E69">
      <w:pPr>
        <w:rPr>
          <w:noProof/>
          <w:szCs w:val="22"/>
          <w:lang w:val="lt-LT"/>
        </w:rPr>
      </w:pPr>
    </w:p>
    <w:p w14:paraId="33D1128B" w14:textId="77777777" w:rsidR="00686E69" w:rsidRPr="006C297E" w:rsidRDefault="00686E69" w:rsidP="00686E69">
      <w:pPr>
        <w:rPr>
          <w:noProof/>
          <w:szCs w:val="22"/>
          <w:lang w:val="lt-LT"/>
        </w:rPr>
      </w:pPr>
    </w:p>
    <w:p w14:paraId="76C13C61" w14:textId="77777777" w:rsidR="00686E69" w:rsidRPr="006C297E" w:rsidRDefault="00686E69" w:rsidP="00686E69">
      <w:pPr>
        <w:rPr>
          <w:noProof/>
          <w:szCs w:val="22"/>
          <w:lang w:val="lt-LT"/>
        </w:rPr>
      </w:pPr>
    </w:p>
    <w:p w14:paraId="6E3645EE" w14:textId="77777777" w:rsidR="00686E69" w:rsidRPr="006C297E" w:rsidRDefault="00686E69" w:rsidP="00686E69">
      <w:pPr>
        <w:rPr>
          <w:noProof/>
          <w:szCs w:val="22"/>
          <w:lang w:val="lt-LT"/>
        </w:rPr>
      </w:pPr>
    </w:p>
    <w:p w14:paraId="33259C7F" w14:textId="77777777" w:rsidR="00686E69" w:rsidRPr="006C297E" w:rsidRDefault="00686E69" w:rsidP="00686E69">
      <w:pPr>
        <w:rPr>
          <w:noProof/>
          <w:szCs w:val="22"/>
          <w:lang w:val="lt-LT"/>
        </w:rPr>
      </w:pPr>
    </w:p>
    <w:p w14:paraId="44F1704E" w14:textId="77777777" w:rsidR="00686E69" w:rsidRPr="006C297E" w:rsidRDefault="00686E69" w:rsidP="00686E69">
      <w:pPr>
        <w:rPr>
          <w:noProof/>
          <w:szCs w:val="22"/>
          <w:lang w:val="lt-LT"/>
        </w:rPr>
      </w:pPr>
    </w:p>
    <w:p w14:paraId="7D6E34B4" w14:textId="77777777" w:rsidR="00686E69" w:rsidRPr="006C297E" w:rsidRDefault="00686E69" w:rsidP="00686E69">
      <w:pPr>
        <w:rPr>
          <w:noProof/>
          <w:szCs w:val="22"/>
          <w:lang w:val="lt-LT"/>
        </w:rPr>
      </w:pPr>
    </w:p>
    <w:p w14:paraId="07E8CB77" w14:textId="77777777" w:rsidR="00686E69" w:rsidRPr="006C297E" w:rsidRDefault="00686E69" w:rsidP="00686E69">
      <w:pPr>
        <w:rPr>
          <w:noProof/>
          <w:szCs w:val="22"/>
          <w:lang w:val="lt-LT"/>
        </w:rPr>
      </w:pPr>
    </w:p>
    <w:p w14:paraId="08D24144" w14:textId="77777777" w:rsidR="00686E69" w:rsidRPr="006C297E" w:rsidRDefault="00686E69" w:rsidP="00686E69">
      <w:pPr>
        <w:rPr>
          <w:noProof/>
          <w:szCs w:val="22"/>
          <w:lang w:val="lt-LT"/>
        </w:rPr>
      </w:pPr>
    </w:p>
    <w:p w14:paraId="051E878D" w14:textId="77777777" w:rsidR="00686E69" w:rsidRPr="006C297E" w:rsidRDefault="00686E69" w:rsidP="00686E69">
      <w:pPr>
        <w:rPr>
          <w:noProof/>
          <w:szCs w:val="22"/>
          <w:lang w:val="lt-LT"/>
        </w:rPr>
      </w:pPr>
    </w:p>
    <w:p w14:paraId="7F42E863" w14:textId="77777777" w:rsidR="00686E69" w:rsidRPr="006C297E" w:rsidRDefault="00686E69" w:rsidP="00686E69">
      <w:pPr>
        <w:rPr>
          <w:noProof/>
          <w:szCs w:val="22"/>
          <w:lang w:val="lt-LT"/>
        </w:rPr>
      </w:pPr>
    </w:p>
    <w:p w14:paraId="44DA18B3" w14:textId="77777777" w:rsidR="00686E69" w:rsidRPr="006C297E" w:rsidRDefault="00686E69" w:rsidP="00686E69">
      <w:pPr>
        <w:rPr>
          <w:noProof/>
          <w:szCs w:val="22"/>
          <w:lang w:val="lt-LT"/>
        </w:rPr>
      </w:pPr>
    </w:p>
    <w:p w14:paraId="7DF252E1" w14:textId="77777777" w:rsidR="00686E69" w:rsidRPr="006C297E" w:rsidRDefault="00686E69" w:rsidP="00686E69">
      <w:pPr>
        <w:rPr>
          <w:noProof/>
          <w:szCs w:val="22"/>
          <w:lang w:val="lt-LT"/>
        </w:rPr>
      </w:pPr>
    </w:p>
    <w:p w14:paraId="5462895C" w14:textId="77777777" w:rsidR="00686E69" w:rsidRPr="006C297E" w:rsidRDefault="00686E69" w:rsidP="00686E69">
      <w:pPr>
        <w:rPr>
          <w:noProof/>
          <w:szCs w:val="22"/>
          <w:lang w:val="lt-LT"/>
        </w:rPr>
      </w:pPr>
    </w:p>
    <w:p w14:paraId="633C5F91" w14:textId="77777777" w:rsidR="00686E69" w:rsidRPr="006C297E" w:rsidRDefault="00686E69" w:rsidP="00686E69">
      <w:pPr>
        <w:jc w:val="center"/>
        <w:rPr>
          <w:b/>
          <w:szCs w:val="22"/>
          <w:lang w:val="lt-LT"/>
        </w:rPr>
      </w:pPr>
    </w:p>
    <w:p w14:paraId="1E2B3304" w14:textId="77777777" w:rsidR="00686E69" w:rsidRPr="006C297E" w:rsidRDefault="00686E69" w:rsidP="00686E69">
      <w:pPr>
        <w:jc w:val="center"/>
        <w:rPr>
          <w:b/>
          <w:szCs w:val="22"/>
          <w:lang w:val="lt-LT"/>
        </w:rPr>
      </w:pPr>
    </w:p>
    <w:p w14:paraId="7A50E529" w14:textId="77777777" w:rsidR="00686E69" w:rsidRDefault="00686E69" w:rsidP="00686E69">
      <w:pPr>
        <w:jc w:val="center"/>
        <w:rPr>
          <w:b/>
          <w:szCs w:val="22"/>
          <w:lang w:val="lt-LT"/>
        </w:rPr>
      </w:pPr>
    </w:p>
    <w:p w14:paraId="0C744564" w14:textId="77777777" w:rsidR="003451EE" w:rsidRDefault="003451EE" w:rsidP="00686E69">
      <w:pPr>
        <w:jc w:val="center"/>
        <w:rPr>
          <w:b/>
          <w:szCs w:val="22"/>
          <w:lang w:val="lt-LT"/>
        </w:rPr>
      </w:pPr>
    </w:p>
    <w:p w14:paraId="6396CB97" w14:textId="77777777" w:rsidR="003451EE" w:rsidRDefault="003451EE" w:rsidP="00686E69">
      <w:pPr>
        <w:jc w:val="center"/>
        <w:rPr>
          <w:b/>
          <w:szCs w:val="22"/>
          <w:lang w:val="lt-LT"/>
        </w:rPr>
      </w:pPr>
    </w:p>
    <w:p w14:paraId="2B0D5DE3" w14:textId="77777777" w:rsidR="003451EE" w:rsidRPr="006C297E" w:rsidRDefault="003451EE" w:rsidP="00686E69">
      <w:pPr>
        <w:jc w:val="center"/>
        <w:rPr>
          <w:b/>
          <w:szCs w:val="22"/>
          <w:lang w:val="lt-LT"/>
        </w:rPr>
      </w:pPr>
    </w:p>
    <w:p w14:paraId="3AD794DF" w14:textId="77777777" w:rsidR="00686E69" w:rsidRPr="006C297E" w:rsidRDefault="00686E69" w:rsidP="00686E69">
      <w:pPr>
        <w:jc w:val="center"/>
        <w:rPr>
          <w:b/>
          <w:szCs w:val="22"/>
          <w:lang w:val="lt-LT"/>
        </w:rPr>
      </w:pPr>
      <w:r w:rsidRPr="006C297E">
        <w:rPr>
          <w:b/>
          <w:szCs w:val="22"/>
          <w:lang w:val="lt-LT"/>
        </w:rPr>
        <w:t>II PRIEDAS</w:t>
      </w:r>
    </w:p>
    <w:p w14:paraId="7B770CD2" w14:textId="77777777" w:rsidR="00686E69" w:rsidRPr="006C297E" w:rsidRDefault="00686E69" w:rsidP="00686E69">
      <w:pPr>
        <w:ind w:left="1701" w:right="1416" w:hanging="567"/>
        <w:rPr>
          <w:szCs w:val="22"/>
          <w:lang w:val="lt-LT"/>
        </w:rPr>
      </w:pPr>
    </w:p>
    <w:p w14:paraId="2133BE04" w14:textId="77777777" w:rsidR="00686E69" w:rsidRPr="006C297E" w:rsidRDefault="00686E69" w:rsidP="00686E69">
      <w:pPr>
        <w:jc w:val="center"/>
        <w:rPr>
          <w:i/>
          <w:szCs w:val="22"/>
          <w:lang w:val="lt-LT"/>
        </w:rPr>
      </w:pPr>
      <w:r w:rsidRPr="006C297E">
        <w:rPr>
          <w:b/>
          <w:szCs w:val="22"/>
          <w:lang w:val="lt-LT"/>
        </w:rPr>
        <w:t>REGISTRACIJOS SĄLYGOS</w:t>
      </w:r>
    </w:p>
    <w:p w14:paraId="590D5E51" w14:textId="77777777" w:rsidR="00686E69" w:rsidRPr="006C297E" w:rsidRDefault="00686E69" w:rsidP="00686E69">
      <w:pPr>
        <w:rPr>
          <w:szCs w:val="22"/>
          <w:lang w:val="lt-LT"/>
        </w:rPr>
      </w:pPr>
    </w:p>
    <w:p w14:paraId="70E83279" w14:textId="77777777" w:rsidR="00686E69" w:rsidRPr="006C297E" w:rsidRDefault="00686E69" w:rsidP="00686E69">
      <w:pPr>
        <w:tabs>
          <w:tab w:val="clear" w:pos="567"/>
          <w:tab w:val="left" w:pos="1701"/>
        </w:tabs>
        <w:ind w:left="1701" w:right="567" w:hanging="567"/>
        <w:rPr>
          <w:b/>
          <w:noProof/>
          <w:szCs w:val="22"/>
          <w:lang w:val="lt-LT"/>
        </w:rPr>
      </w:pPr>
      <w:r w:rsidRPr="006C297E">
        <w:rPr>
          <w:b/>
          <w:noProof/>
          <w:szCs w:val="22"/>
          <w:lang w:val="lt-LT"/>
        </w:rPr>
        <w:t>A.</w:t>
      </w:r>
      <w:r w:rsidRPr="006C297E">
        <w:rPr>
          <w:b/>
          <w:noProof/>
          <w:szCs w:val="22"/>
          <w:lang w:val="lt-LT"/>
        </w:rPr>
        <w:tab/>
        <w:t>GAMINTOJAS (-AI), ATSAKINGAS (-I) UŽ SERIJŲ IŠLEIDIMĄ</w:t>
      </w:r>
    </w:p>
    <w:p w14:paraId="16E53F20" w14:textId="77777777" w:rsidR="00686E69" w:rsidRPr="006C297E" w:rsidRDefault="00686E69" w:rsidP="00686E69">
      <w:pPr>
        <w:tabs>
          <w:tab w:val="clear" w:pos="567"/>
          <w:tab w:val="left" w:pos="1701"/>
        </w:tabs>
        <w:ind w:left="567" w:right="567" w:hanging="567"/>
        <w:rPr>
          <w:noProof/>
          <w:szCs w:val="22"/>
          <w:lang w:val="lt-LT"/>
        </w:rPr>
      </w:pPr>
    </w:p>
    <w:p w14:paraId="73B36924" w14:textId="77777777" w:rsidR="00686E69" w:rsidRPr="006C297E" w:rsidRDefault="00686E69" w:rsidP="00686E69">
      <w:pPr>
        <w:tabs>
          <w:tab w:val="clear" w:pos="567"/>
          <w:tab w:val="left" w:pos="1701"/>
        </w:tabs>
        <w:ind w:left="1701" w:right="567" w:hanging="567"/>
        <w:rPr>
          <w:b/>
          <w:szCs w:val="22"/>
          <w:lang w:val="lt-LT"/>
        </w:rPr>
      </w:pPr>
      <w:r w:rsidRPr="006C297E">
        <w:rPr>
          <w:b/>
          <w:szCs w:val="22"/>
          <w:lang w:val="lt-LT"/>
        </w:rPr>
        <w:t>B.</w:t>
      </w:r>
      <w:r w:rsidRPr="006C297E">
        <w:rPr>
          <w:b/>
          <w:szCs w:val="22"/>
          <w:lang w:val="lt-LT"/>
        </w:rPr>
        <w:tab/>
        <w:t>TIEKIMO IR VARTOJIMO SĄLYGOS AR APRIBOJIMAI</w:t>
      </w:r>
    </w:p>
    <w:p w14:paraId="44D584F6" w14:textId="77777777" w:rsidR="00686E69" w:rsidRPr="006C297E" w:rsidRDefault="00686E69" w:rsidP="00686E69">
      <w:pPr>
        <w:tabs>
          <w:tab w:val="clear" w:pos="567"/>
          <w:tab w:val="left" w:pos="1701"/>
        </w:tabs>
        <w:ind w:left="567" w:right="567" w:hanging="567"/>
        <w:rPr>
          <w:szCs w:val="22"/>
          <w:lang w:val="lt-LT"/>
        </w:rPr>
      </w:pPr>
    </w:p>
    <w:p w14:paraId="4E5AA702" w14:textId="77777777" w:rsidR="00686E69" w:rsidRPr="006C297E" w:rsidRDefault="00686E69" w:rsidP="00686E69">
      <w:pPr>
        <w:ind w:left="1701" w:right="1558" w:hanging="850"/>
        <w:rPr>
          <w:b/>
          <w:szCs w:val="22"/>
          <w:lang w:val="lt-LT"/>
        </w:rPr>
      </w:pPr>
    </w:p>
    <w:p w14:paraId="06C5E92C" w14:textId="77777777" w:rsidR="00686E69" w:rsidRPr="006C297E" w:rsidRDefault="00686E69" w:rsidP="00686E69">
      <w:pPr>
        <w:ind w:left="567" w:hanging="567"/>
        <w:rPr>
          <w:szCs w:val="22"/>
          <w:lang w:val="lt-LT"/>
        </w:rPr>
      </w:pPr>
    </w:p>
    <w:p w14:paraId="718EF09B" w14:textId="77777777" w:rsidR="00686E69" w:rsidRPr="006C297E" w:rsidRDefault="00686E69" w:rsidP="00686E69">
      <w:pPr>
        <w:ind w:right="-1"/>
        <w:rPr>
          <w:szCs w:val="22"/>
          <w:lang w:val="lt-LT"/>
        </w:rPr>
      </w:pPr>
    </w:p>
    <w:p w14:paraId="13B17049" w14:textId="77777777" w:rsidR="00686E69" w:rsidRPr="006C297E" w:rsidRDefault="00686E69" w:rsidP="00686E69">
      <w:pPr>
        <w:ind w:left="567" w:hanging="567"/>
        <w:rPr>
          <w:b/>
          <w:szCs w:val="22"/>
          <w:lang w:val="lt-LT"/>
        </w:rPr>
      </w:pPr>
      <w:r w:rsidRPr="006C297E">
        <w:rPr>
          <w:snapToGrid w:val="0"/>
          <w:szCs w:val="22"/>
          <w:lang w:val="lt-LT"/>
        </w:rPr>
        <w:br w:type="page"/>
      </w:r>
      <w:r w:rsidRPr="006C297E">
        <w:rPr>
          <w:b/>
          <w:szCs w:val="22"/>
          <w:lang w:val="lt-LT"/>
        </w:rPr>
        <w:lastRenderedPageBreak/>
        <w:t>A.</w:t>
      </w:r>
      <w:r w:rsidRPr="006C297E">
        <w:rPr>
          <w:b/>
          <w:szCs w:val="22"/>
          <w:lang w:val="lt-LT"/>
        </w:rPr>
        <w:tab/>
        <w:t>GAMINTOJAS (-AI), ATSAKINGAS (-I) UŽ SERIJŲ IŠLEIDIMĄ</w:t>
      </w:r>
    </w:p>
    <w:p w14:paraId="192D4B4E" w14:textId="77777777" w:rsidR="00686E69" w:rsidRPr="006C297E" w:rsidRDefault="00686E69" w:rsidP="00686E69">
      <w:pPr>
        <w:rPr>
          <w:szCs w:val="22"/>
          <w:lang w:val="lt-LT"/>
        </w:rPr>
      </w:pPr>
    </w:p>
    <w:p w14:paraId="79AEBE4F" w14:textId="77777777" w:rsidR="00686E69" w:rsidRDefault="00686E69" w:rsidP="00686E69">
      <w:pPr>
        <w:spacing w:line="240" w:lineRule="auto"/>
        <w:jc w:val="both"/>
        <w:rPr>
          <w:noProof/>
          <w:szCs w:val="22"/>
          <w:u w:val="single"/>
          <w:lang w:val="lt-LT"/>
        </w:rPr>
      </w:pPr>
      <w:r w:rsidRPr="006C297E">
        <w:rPr>
          <w:noProof/>
          <w:szCs w:val="22"/>
          <w:u w:val="single"/>
          <w:lang w:val="lt-LT"/>
        </w:rPr>
        <w:t>Gamintojo (-ų), atsakingo (-ų) už serijų išleidimą, pavadinimas (-ai) ir adresas (-ai)</w:t>
      </w:r>
      <w:r w:rsidR="00105D1F">
        <w:rPr>
          <w:noProof/>
          <w:szCs w:val="22"/>
          <w:u w:val="single"/>
          <w:lang w:val="lt-LT"/>
        </w:rPr>
        <w:t>:</w:t>
      </w:r>
    </w:p>
    <w:p w14:paraId="3FC7C7C6" w14:textId="77777777" w:rsidR="00105D1F" w:rsidRPr="006C297E" w:rsidRDefault="00105D1F" w:rsidP="00686E69">
      <w:pPr>
        <w:spacing w:line="240" w:lineRule="auto"/>
        <w:jc w:val="both"/>
        <w:rPr>
          <w:szCs w:val="22"/>
          <w:lang w:val="lt-LT"/>
        </w:rPr>
      </w:pPr>
    </w:p>
    <w:p w14:paraId="6E47C022" w14:textId="77777777" w:rsidR="00105D1F" w:rsidRPr="00F76014" w:rsidRDefault="00105D1F" w:rsidP="00105D1F">
      <w:pPr>
        <w:ind w:left="142" w:hanging="142"/>
        <w:rPr>
          <w:lang w:val="pl-PL"/>
        </w:rPr>
      </w:pPr>
      <w:r>
        <w:rPr>
          <w:lang w:val="pl-PL"/>
        </w:rPr>
        <w:t>Zakłady Farmaceutyczne</w:t>
      </w:r>
      <w:r>
        <w:rPr>
          <w:b/>
          <w:bCs/>
          <w:caps/>
          <w:color w:val="0070C0"/>
          <w:lang w:val="pl-PL"/>
        </w:rPr>
        <w:t xml:space="preserve"> </w:t>
      </w:r>
      <w:r>
        <w:rPr>
          <w:lang w:val="pl-PL"/>
        </w:rPr>
        <w:t>POLPHARMA S.A.</w:t>
      </w:r>
    </w:p>
    <w:p w14:paraId="51A2C3F3" w14:textId="77777777" w:rsidR="00105D1F" w:rsidRPr="00F76014" w:rsidRDefault="00105D1F" w:rsidP="00105D1F">
      <w:pPr>
        <w:rPr>
          <w:lang w:val="pl-PL"/>
        </w:rPr>
      </w:pPr>
      <w:r w:rsidRPr="00F76014">
        <w:rPr>
          <w:lang w:val="pl-PL"/>
        </w:rPr>
        <w:t>ul. Pelplińska 19,</w:t>
      </w:r>
    </w:p>
    <w:p w14:paraId="6C4414D2" w14:textId="77777777" w:rsidR="0059488B" w:rsidRPr="00F76014" w:rsidRDefault="00105D1F" w:rsidP="00105D1F">
      <w:pPr>
        <w:ind w:left="142" w:hanging="142"/>
        <w:rPr>
          <w:lang w:val="pl-PL"/>
        </w:rPr>
      </w:pPr>
      <w:r w:rsidRPr="00F76014">
        <w:rPr>
          <w:lang w:val="pl-PL"/>
        </w:rPr>
        <w:t>83-200 Starogard Gdański,</w:t>
      </w:r>
    </w:p>
    <w:p w14:paraId="0ADFAA70" w14:textId="77777777" w:rsidR="00105D1F" w:rsidRPr="00F76014" w:rsidRDefault="00105D1F" w:rsidP="00105D1F">
      <w:pPr>
        <w:ind w:left="142" w:hanging="142"/>
        <w:rPr>
          <w:lang w:val="pl-PL"/>
        </w:rPr>
      </w:pPr>
      <w:proofErr w:type="spellStart"/>
      <w:r w:rsidRPr="00F76014">
        <w:rPr>
          <w:lang w:val="pl-PL"/>
        </w:rPr>
        <w:t>Lenkija</w:t>
      </w:r>
      <w:proofErr w:type="spellEnd"/>
    </w:p>
    <w:p w14:paraId="419A3EC3" w14:textId="77777777" w:rsidR="00686E69" w:rsidRPr="00105D1F" w:rsidRDefault="00686E69" w:rsidP="00686E69">
      <w:pPr>
        <w:rPr>
          <w:szCs w:val="22"/>
          <w:lang w:val="lt-LT"/>
        </w:rPr>
      </w:pPr>
    </w:p>
    <w:p w14:paraId="5D5DACF9" w14:textId="77777777" w:rsidR="00CE6CC0" w:rsidRPr="006C297E" w:rsidRDefault="00CE6CC0" w:rsidP="00686E69">
      <w:pPr>
        <w:rPr>
          <w:szCs w:val="22"/>
          <w:lang w:val="lt-LT"/>
        </w:rPr>
      </w:pPr>
    </w:p>
    <w:p w14:paraId="6DC1C40A" w14:textId="77777777" w:rsidR="00686E69" w:rsidRPr="006C297E" w:rsidRDefault="00686E69" w:rsidP="00686E69">
      <w:pPr>
        <w:spacing w:line="240" w:lineRule="auto"/>
        <w:ind w:left="567" w:hanging="567"/>
        <w:rPr>
          <w:szCs w:val="22"/>
          <w:lang w:val="lt-LT"/>
        </w:rPr>
      </w:pPr>
      <w:r w:rsidRPr="006C297E">
        <w:rPr>
          <w:b/>
          <w:noProof/>
          <w:szCs w:val="22"/>
          <w:lang w:val="lt-LT"/>
        </w:rPr>
        <w:t>B.</w:t>
      </w:r>
      <w:r w:rsidRPr="006C297E">
        <w:rPr>
          <w:b/>
          <w:szCs w:val="22"/>
          <w:lang w:val="lt-LT"/>
        </w:rPr>
        <w:tab/>
      </w:r>
      <w:r w:rsidRPr="006C297E">
        <w:rPr>
          <w:b/>
          <w:noProof/>
          <w:szCs w:val="22"/>
          <w:lang w:val="lt-LT"/>
        </w:rPr>
        <w:t>TIEKIMO IR VARTOJIMO SĄLYGOS AR APRIBOJIMAI</w:t>
      </w:r>
    </w:p>
    <w:p w14:paraId="3D8AAFF0" w14:textId="77777777" w:rsidR="00686E69" w:rsidRPr="006C297E" w:rsidRDefault="00686E69" w:rsidP="00686E69">
      <w:pPr>
        <w:rPr>
          <w:szCs w:val="22"/>
          <w:lang w:val="lt-LT"/>
        </w:rPr>
      </w:pPr>
    </w:p>
    <w:p w14:paraId="0C8C7138" w14:textId="77777777" w:rsidR="00686E69" w:rsidRPr="006C297E" w:rsidRDefault="00686E69" w:rsidP="00686E69">
      <w:pPr>
        <w:rPr>
          <w:szCs w:val="22"/>
          <w:lang w:val="lt-LT"/>
        </w:rPr>
      </w:pPr>
      <w:r w:rsidRPr="006C297E">
        <w:rPr>
          <w:szCs w:val="22"/>
          <w:lang w:val="lt-LT"/>
        </w:rPr>
        <w:t>Nereceptinis vaistinis preparatas.</w:t>
      </w:r>
    </w:p>
    <w:p w14:paraId="02E01B75" w14:textId="77777777" w:rsidR="00686E69" w:rsidRPr="006C297E" w:rsidRDefault="00686E69" w:rsidP="00686E69">
      <w:pPr>
        <w:rPr>
          <w:szCs w:val="22"/>
          <w:lang w:val="lt-LT"/>
        </w:rPr>
      </w:pPr>
    </w:p>
    <w:p w14:paraId="6A8A0E20" w14:textId="77777777" w:rsidR="00686E69" w:rsidRPr="006C297E" w:rsidRDefault="00686E69" w:rsidP="00686E69">
      <w:pPr>
        <w:rPr>
          <w:szCs w:val="22"/>
          <w:lang w:val="lt-LT"/>
        </w:rPr>
      </w:pPr>
    </w:p>
    <w:p w14:paraId="4D4CCB6D" w14:textId="77777777" w:rsidR="00686E69" w:rsidRPr="00371458" w:rsidRDefault="00686E69" w:rsidP="00686E69">
      <w:pPr>
        <w:pStyle w:val="Paprastasistekstas"/>
        <w:tabs>
          <w:tab w:val="left" w:pos="4962"/>
        </w:tabs>
        <w:rPr>
          <w:rFonts w:ascii="Times New Roman" w:hAnsi="Times New Roman"/>
          <w:sz w:val="22"/>
          <w:szCs w:val="22"/>
          <w:lang w:val="lt-LT"/>
        </w:rPr>
      </w:pPr>
      <w:r w:rsidRPr="006C297E">
        <w:rPr>
          <w:rFonts w:ascii="Times New Roman" w:hAnsi="Times New Roman"/>
          <w:b/>
          <w:noProof/>
          <w:sz w:val="22"/>
          <w:szCs w:val="22"/>
          <w:lang w:val="lt-LT"/>
        </w:rPr>
        <w:br w:type="page"/>
      </w:r>
    </w:p>
    <w:p w14:paraId="1624F15D"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224C2B51" w14:textId="77777777" w:rsidR="00686E69" w:rsidRPr="006C297E" w:rsidRDefault="00686E69" w:rsidP="00686E69">
      <w:pPr>
        <w:ind w:right="566"/>
        <w:rPr>
          <w:noProof/>
          <w:szCs w:val="22"/>
          <w:lang w:val="lt-LT"/>
        </w:rPr>
      </w:pPr>
    </w:p>
    <w:p w14:paraId="5F26948C" w14:textId="77777777" w:rsidR="00686E69" w:rsidRPr="006C297E" w:rsidRDefault="00686E69" w:rsidP="00686E69">
      <w:pPr>
        <w:rPr>
          <w:szCs w:val="22"/>
          <w:lang w:val="lt-LT"/>
        </w:rPr>
      </w:pPr>
    </w:p>
    <w:p w14:paraId="661D9BB2" w14:textId="77777777" w:rsidR="00686E69" w:rsidRPr="006C297E" w:rsidRDefault="00686E69" w:rsidP="00686E69">
      <w:pPr>
        <w:rPr>
          <w:szCs w:val="22"/>
          <w:lang w:val="lt-LT"/>
        </w:rPr>
      </w:pPr>
    </w:p>
    <w:p w14:paraId="18EAD787" w14:textId="77777777" w:rsidR="00686E69" w:rsidRPr="006C297E" w:rsidRDefault="00686E69" w:rsidP="00686E69">
      <w:pPr>
        <w:rPr>
          <w:szCs w:val="22"/>
          <w:lang w:val="lt-LT"/>
        </w:rPr>
      </w:pPr>
    </w:p>
    <w:p w14:paraId="045B240C" w14:textId="77777777" w:rsidR="00686E69" w:rsidRPr="006C297E" w:rsidRDefault="00686E69" w:rsidP="00686E69">
      <w:pPr>
        <w:rPr>
          <w:szCs w:val="22"/>
          <w:lang w:val="lt-LT"/>
        </w:rPr>
      </w:pPr>
    </w:p>
    <w:p w14:paraId="37829735" w14:textId="77777777" w:rsidR="00686E69" w:rsidRPr="006C297E" w:rsidRDefault="00686E69" w:rsidP="00686E69">
      <w:pPr>
        <w:rPr>
          <w:szCs w:val="22"/>
          <w:lang w:val="lt-LT"/>
        </w:rPr>
      </w:pPr>
    </w:p>
    <w:p w14:paraId="27EFA499" w14:textId="77777777" w:rsidR="00686E69" w:rsidRPr="006C297E" w:rsidRDefault="00686E69" w:rsidP="00686E69">
      <w:pPr>
        <w:rPr>
          <w:szCs w:val="22"/>
          <w:lang w:val="lt-LT"/>
        </w:rPr>
      </w:pPr>
    </w:p>
    <w:p w14:paraId="2F8A3AFA" w14:textId="77777777" w:rsidR="00686E69" w:rsidRPr="006C297E" w:rsidRDefault="00686E69" w:rsidP="00686E69">
      <w:pPr>
        <w:rPr>
          <w:szCs w:val="22"/>
          <w:lang w:val="lt-LT"/>
        </w:rPr>
      </w:pPr>
    </w:p>
    <w:p w14:paraId="650567E7" w14:textId="77777777" w:rsidR="00686E69" w:rsidRPr="006C297E" w:rsidRDefault="00686E69" w:rsidP="00686E69">
      <w:pPr>
        <w:rPr>
          <w:szCs w:val="22"/>
          <w:lang w:val="lt-LT"/>
        </w:rPr>
      </w:pPr>
    </w:p>
    <w:p w14:paraId="1B6FF604" w14:textId="77777777" w:rsidR="00686E69" w:rsidRPr="006C297E" w:rsidRDefault="00686E69" w:rsidP="00686E69">
      <w:pPr>
        <w:rPr>
          <w:szCs w:val="22"/>
          <w:lang w:val="lt-LT"/>
        </w:rPr>
      </w:pPr>
    </w:p>
    <w:p w14:paraId="313DBCEA" w14:textId="77777777" w:rsidR="00686E69" w:rsidRPr="006C297E" w:rsidRDefault="00686E69" w:rsidP="00686E69">
      <w:pPr>
        <w:rPr>
          <w:szCs w:val="22"/>
          <w:lang w:val="lt-LT"/>
        </w:rPr>
      </w:pPr>
    </w:p>
    <w:p w14:paraId="28851F19" w14:textId="77777777" w:rsidR="00686E69" w:rsidRPr="006C297E" w:rsidRDefault="00686E69" w:rsidP="00686E69">
      <w:pPr>
        <w:rPr>
          <w:szCs w:val="22"/>
          <w:lang w:val="lt-LT"/>
        </w:rPr>
      </w:pPr>
    </w:p>
    <w:p w14:paraId="1606BD81" w14:textId="77777777" w:rsidR="00686E69" w:rsidRPr="006C297E" w:rsidRDefault="00686E69" w:rsidP="00686E69">
      <w:pPr>
        <w:rPr>
          <w:szCs w:val="22"/>
          <w:lang w:val="lt-LT"/>
        </w:rPr>
      </w:pPr>
    </w:p>
    <w:p w14:paraId="1BA0B2EA" w14:textId="77777777" w:rsidR="00686E69" w:rsidRPr="006C297E" w:rsidRDefault="00686E69" w:rsidP="00686E69">
      <w:pPr>
        <w:rPr>
          <w:szCs w:val="22"/>
          <w:lang w:val="lt-LT"/>
        </w:rPr>
      </w:pPr>
    </w:p>
    <w:p w14:paraId="7EFC858F" w14:textId="77777777" w:rsidR="00686E69" w:rsidRPr="006C297E" w:rsidRDefault="00686E69" w:rsidP="00686E69">
      <w:pPr>
        <w:rPr>
          <w:szCs w:val="22"/>
          <w:lang w:val="lt-LT"/>
        </w:rPr>
      </w:pPr>
    </w:p>
    <w:p w14:paraId="389CB4E3" w14:textId="77777777" w:rsidR="00686E69" w:rsidRPr="006C297E" w:rsidRDefault="00686E69" w:rsidP="00686E69">
      <w:pPr>
        <w:rPr>
          <w:szCs w:val="22"/>
          <w:lang w:val="lt-LT"/>
        </w:rPr>
      </w:pPr>
    </w:p>
    <w:p w14:paraId="6ED43EB4" w14:textId="77777777" w:rsidR="00686E69" w:rsidRPr="006C297E" w:rsidRDefault="00686E69" w:rsidP="00686E69">
      <w:pPr>
        <w:rPr>
          <w:szCs w:val="22"/>
          <w:lang w:val="lt-LT"/>
        </w:rPr>
      </w:pPr>
    </w:p>
    <w:p w14:paraId="5F768237" w14:textId="77777777" w:rsidR="00686E69" w:rsidRPr="006C297E" w:rsidRDefault="00686E69" w:rsidP="00686E69">
      <w:pPr>
        <w:outlineLvl w:val="0"/>
        <w:rPr>
          <w:b/>
          <w:szCs w:val="22"/>
          <w:lang w:val="lt-LT"/>
        </w:rPr>
      </w:pPr>
    </w:p>
    <w:p w14:paraId="606E5783" w14:textId="77777777" w:rsidR="00686E69" w:rsidRPr="006C297E" w:rsidRDefault="00686E69" w:rsidP="00686E69">
      <w:pPr>
        <w:outlineLvl w:val="0"/>
        <w:rPr>
          <w:b/>
          <w:szCs w:val="22"/>
          <w:lang w:val="lt-LT"/>
        </w:rPr>
      </w:pPr>
    </w:p>
    <w:p w14:paraId="04202D23" w14:textId="77777777" w:rsidR="00686E69" w:rsidRPr="006C297E" w:rsidRDefault="00686E69" w:rsidP="00686E69">
      <w:pPr>
        <w:outlineLvl w:val="0"/>
        <w:rPr>
          <w:b/>
          <w:szCs w:val="22"/>
          <w:lang w:val="lt-LT"/>
        </w:rPr>
      </w:pPr>
    </w:p>
    <w:p w14:paraId="61704472" w14:textId="77777777" w:rsidR="00686E69" w:rsidRDefault="00686E69" w:rsidP="00686E69">
      <w:pPr>
        <w:outlineLvl w:val="0"/>
        <w:rPr>
          <w:b/>
          <w:szCs w:val="22"/>
          <w:lang w:val="lt-LT"/>
        </w:rPr>
      </w:pPr>
    </w:p>
    <w:p w14:paraId="2AFEB41D" w14:textId="77777777" w:rsidR="003451EE" w:rsidRPr="006C297E" w:rsidRDefault="003451EE" w:rsidP="00686E69">
      <w:pPr>
        <w:outlineLvl w:val="0"/>
        <w:rPr>
          <w:b/>
          <w:szCs w:val="22"/>
          <w:lang w:val="lt-LT"/>
        </w:rPr>
      </w:pPr>
    </w:p>
    <w:p w14:paraId="08508931" w14:textId="77777777" w:rsidR="00686E69" w:rsidRPr="006C297E" w:rsidRDefault="00686E69" w:rsidP="00686E69">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III PRIEDAS</w:t>
      </w:r>
    </w:p>
    <w:p w14:paraId="14ABC950" w14:textId="77777777" w:rsidR="00686E69" w:rsidRPr="006C297E" w:rsidRDefault="00686E69" w:rsidP="00686E69">
      <w:pPr>
        <w:rPr>
          <w:szCs w:val="22"/>
          <w:lang w:val="lt-LT"/>
        </w:rPr>
      </w:pPr>
    </w:p>
    <w:p w14:paraId="1D56B17F" w14:textId="77777777" w:rsidR="00686E69" w:rsidRPr="006C297E" w:rsidRDefault="00686E69" w:rsidP="00686E69">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ŽENKLINIMAS IR PAKUOTĖS LAPELIS</w:t>
      </w:r>
    </w:p>
    <w:p w14:paraId="21E407CA" w14:textId="77777777" w:rsidR="00686E69" w:rsidRPr="006C297E" w:rsidRDefault="00686E69" w:rsidP="00686E69">
      <w:pPr>
        <w:rPr>
          <w:szCs w:val="22"/>
          <w:lang w:val="lt-LT"/>
        </w:rPr>
      </w:pPr>
      <w:r w:rsidRPr="006C297E">
        <w:rPr>
          <w:snapToGrid w:val="0"/>
          <w:szCs w:val="22"/>
          <w:lang w:val="lt-LT"/>
        </w:rPr>
        <w:br w:type="page"/>
      </w:r>
    </w:p>
    <w:p w14:paraId="440BA221" w14:textId="77777777" w:rsidR="00686E69" w:rsidRPr="006C297E" w:rsidRDefault="00686E69" w:rsidP="00686E69">
      <w:pPr>
        <w:rPr>
          <w:szCs w:val="22"/>
          <w:lang w:val="lt-LT"/>
        </w:rPr>
      </w:pPr>
    </w:p>
    <w:p w14:paraId="0D57AC59" w14:textId="77777777" w:rsidR="00686E69" w:rsidRPr="006C297E" w:rsidRDefault="00686E69" w:rsidP="00686E69">
      <w:pPr>
        <w:rPr>
          <w:szCs w:val="22"/>
          <w:lang w:val="lt-LT"/>
        </w:rPr>
      </w:pPr>
    </w:p>
    <w:p w14:paraId="777B9C6F" w14:textId="77777777" w:rsidR="00686E69" w:rsidRPr="006C297E" w:rsidRDefault="00686E69" w:rsidP="00686E69">
      <w:pPr>
        <w:rPr>
          <w:szCs w:val="22"/>
          <w:lang w:val="lt-LT"/>
        </w:rPr>
      </w:pPr>
    </w:p>
    <w:p w14:paraId="5C2D40D0" w14:textId="77777777" w:rsidR="00686E69" w:rsidRPr="006C297E" w:rsidRDefault="00686E69" w:rsidP="00686E69">
      <w:pPr>
        <w:rPr>
          <w:szCs w:val="22"/>
          <w:lang w:val="lt-LT"/>
        </w:rPr>
      </w:pPr>
    </w:p>
    <w:p w14:paraId="4F1C5A61" w14:textId="77777777" w:rsidR="00686E69" w:rsidRPr="006C297E" w:rsidRDefault="00686E69" w:rsidP="00686E69">
      <w:pPr>
        <w:rPr>
          <w:szCs w:val="22"/>
          <w:lang w:val="lt-LT"/>
        </w:rPr>
      </w:pPr>
    </w:p>
    <w:p w14:paraId="0DC42DE2" w14:textId="77777777" w:rsidR="00686E69" w:rsidRPr="006C297E" w:rsidRDefault="00686E69" w:rsidP="00686E69">
      <w:pPr>
        <w:rPr>
          <w:szCs w:val="22"/>
          <w:lang w:val="lt-LT"/>
        </w:rPr>
      </w:pPr>
    </w:p>
    <w:p w14:paraId="3A20E722" w14:textId="77777777" w:rsidR="00686E69" w:rsidRPr="006C297E" w:rsidRDefault="00686E69" w:rsidP="00686E69">
      <w:pPr>
        <w:rPr>
          <w:szCs w:val="22"/>
          <w:lang w:val="lt-LT"/>
        </w:rPr>
      </w:pPr>
    </w:p>
    <w:p w14:paraId="1B4FC764" w14:textId="77777777" w:rsidR="00686E69" w:rsidRPr="006C297E" w:rsidRDefault="00686E69" w:rsidP="00686E69">
      <w:pPr>
        <w:rPr>
          <w:szCs w:val="22"/>
          <w:lang w:val="lt-LT"/>
        </w:rPr>
      </w:pPr>
    </w:p>
    <w:p w14:paraId="5EA0F81B" w14:textId="77777777" w:rsidR="00686E69" w:rsidRPr="006C297E" w:rsidRDefault="00686E69" w:rsidP="00686E69">
      <w:pPr>
        <w:rPr>
          <w:szCs w:val="22"/>
          <w:lang w:val="lt-LT"/>
        </w:rPr>
      </w:pPr>
    </w:p>
    <w:p w14:paraId="605B0729" w14:textId="77777777" w:rsidR="00686E69" w:rsidRPr="006C297E" w:rsidRDefault="00686E69" w:rsidP="00686E69">
      <w:pPr>
        <w:rPr>
          <w:szCs w:val="22"/>
          <w:lang w:val="lt-LT"/>
        </w:rPr>
      </w:pPr>
    </w:p>
    <w:p w14:paraId="1F2EAA8E" w14:textId="77777777" w:rsidR="00686E69" w:rsidRPr="006C297E" w:rsidRDefault="00686E69" w:rsidP="00686E69">
      <w:pPr>
        <w:rPr>
          <w:szCs w:val="22"/>
          <w:lang w:val="lt-LT"/>
        </w:rPr>
      </w:pPr>
    </w:p>
    <w:p w14:paraId="5C51CA53" w14:textId="77777777" w:rsidR="00686E69" w:rsidRPr="006C297E" w:rsidRDefault="00686E69" w:rsidP="00686E69">
      <w:pPr>
        <w:rPr>
          <w:szCs w:val="22"/>
          <w:lang w:val="lt-LT"/>
        </w:rPr>
      </w:pPr>
    </w:p>
    <w:p w14:paraId="48CBA998" w14:textId="77777777" w:rsidR="00686E69" w:rsidRPr="006C297E" w:rsidRDefault="00686E69" w:rsidP="00686E69">
      <w:pPr>
        <w:rPr>
          <w:szCs w:val="22"/>
          <w:lang w:val="lt-LT"/>
        </w:rPr>
      </w:pPr>
    </w:p>
    <w:p w14:paraId="48360515" w14:textId="77777777" w:rsidR="00686E69" w:rsidRPr="006C297E" w:rsidRDefault="00686E69" w:rsidP="00686E69">
      <w:pPr>
        <w:rPr>
          <w:szCs w:val="22"/>
          <w:lang w:val="lt-LT"/>
        </w:rPr>
      </w:pPr>
    </w:p>
    <w:p w14:paraId="5B6DE0CD" w14:textId="77777777" w:rsidR="00686E69" w:rsidRPr="006C297E" w:rsidRDefault="00686E69" w:rsidP="00686E69">
      <w:pPr>
        <w:rPr>
          <w:szCs w:val="22"/>
          <w:lang w:val="lt-LT"/>
        </w:rPr>
      </w:pPr>
    </w:p>
    <w:p w14:paraId="21560113" w14:textId="77777777" w:rsidR="00686E69" w:rsidRPr="006C297E" w:rsidRDefault="00686E69" w:rsidP="00686E69">
      <w:pPr>
        <w:rPr>
          <w:szCs w:val="22"/>
          <w:lang w:val="lt-LT"/>
        </w:rPr>
      </w:pPr>
    </w:p>
    <w:p w14:paraId="7B73FF41" w14:textId="77777777" w:rsidR="00686E69" w:rsidRPr="006C297E" w:rsidRDefault="00686E69" w:rsidP="00686E69">
      <w:pPr>
        <w:rPr>
          <w:szCs w:val="22"/>
          <w:lang w:val="lt-LT"/>
        </w:rPr>
      </w:pPr>
    </w:p>
    <w:p w14:paraId="2C145A26" w14:textId="77777777" w:rsidR="00686E69" w:rsidRPr="006C297E" w:rsidRDefault="00686E69" w:rsidP="00686E69">
      <w:pPr>
        <w:rPr>
          <w:szCs w:val="22"/>
          <w:lang w:val="lt-LT"/>
        </w:rPr>
      </w:pPr>
    </w:p>
    <w:p w14:paraId="23D32F42" w14:textId="77777777" w:rsidR="00686E69" w:rsidRPr="006C297E" w:rsidRDefault="00686E69" w:rsidP="00686E69">
      <w:pPr>
        <w:rPr>
          <w:szCs w:val="22"/>
          <w:lang w:val="lt-LT"/>
        </w:rPr>
      </w:pPr>
    </w:p>
    <w:p w14:paraId="77C8CD71" w14:textId="77777777" w:rsidR="00686E69" w:rsidRPr="006C297E" w:rsidRDefault="00686E69" w:rsidP="00686E69">
      <w:pPr>
        <w:rPr>
          <w:szCs w:val="22"/>
          <w:lang w:val="lt-LT"/>
        </w:rPr>
      </w:pPr>
    </w:p>
    <w:p w14:paraId="6D7E596A" w14:textId="77777777" w:rsidR="00686E69" w:rsidRPr="006C297E" w:rsidRDefault="00686E69" w:rsidP="00686E69">
      <w:pPr>
        <w:rPr>
          <w:szCs w:val="22"/>
          <w:lang w:val="lt-LT"/>
        </w:rPr>
      </w:pPr>
    </w:p>
    <w:p w14:paraId="233930F8" w14:textId="77777777" w:rsidR="00686E69" w:rsidRPr="006C297E" w:rsidRDefault="00686E69" w:rsidP="00686E69">
      <w:pPr>
        <w:rPr>
          <w:szCs w:val="22"/>
          <w:lang w:val="lt-LT"/>
        </w:rPr>
      </w:pPr>
    </w:p>
    <w:p w14:paraId="64185E80"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15EE4E7C" w14:textId="77777777" w:rsidR="00686E69" w:rsidRPr="006C297E" w:rsidRDefault="00686E69" w:rsidP="00686E69">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A. ŽENKLINIMAS</w:t>
      </w:r>
    </w:p>
    <w:p w14:paraId="7245B9CB" w14:textId="77777777" w:rsidR="00686E69" w:rsidRPr="006C297E" w:rsidRDefault="00686E69" w:rsidP="00686E69">
      <w:pPr>
        <w:rPr>
          <w:szCs w:val="22"/>
          <w:lang w:val="lt-LT"/>
        </w:rPr>
      </w:pPr>
      <w:r w:rsidRPr="006C297E">
        <w:rPr>
          <w:snapToGrid w:val="0"/>
          <w:szCs w:val="22"/>
          <w:lang w:val="lt-LT"/>
        </w:rPr>
        <w:br w:type="page"/>
      </w:r>
    </w:p>
    <w:p w14:paraId="77F59D46"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rPr>
          <w:b/>
          <w:szCs w:val="22"/>
          <w:lang w:val="lt-LT"/>
        </w:rPr>
      </w:pPr>
      <w:r w:rsidRPr="006C297E">
        <w:rPr>
          <w:b/>
          <w:noProof/>
          <w:szCs w:val="22"/>
          <w:lang w:val="lt-LT"/>
        </w:rPr>
        <w:lastRenderedPageBreak/>
        <w:t>INFORMACIJA ANT IŠORINĖS PAKUOTĖS</w:t>
      </w:r>
    </w:p>
    <w:p w14:paraId="249F8270"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65BCDD8" w14:textId="3BC4989F" w:rsidR="008236D5" w:rsidRPr="006C297E" w:rsidRDefault="008236D5" w:rsidP="008236D5">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eastAsia="lt-LT"/>
        </w:rPr>
      </w:pPr>
      <w:r w:rsidRPr="006C297E">
        <w:rPr>
          <w:b/>
          <w:szCs w:val="22"/>
          <w:lang w:val="lt-LT" w:eastAsia="lt-LT"/>
        </w:rPr>
        <w:t>KARTONO DĖŽUTĖ (</w:t>
      </w:r>
      <w:r w:rsidR="00F21ED2">
        <w:rPr>
          <w:b/>
          <w:szCs w:val="22"/>
          <w:lang w:val="lt-LT" w:eastAsia="lt-LT"/>
        </w:rPr>
        <w:t>lizdinėms plokštelėms</w:t>
      </w:r>
      <w:r w:rsidRPr="006C297E">
        <w:rPr>
          <w:b/>
          <w:szCs w:val="22"/>
          <w:lang w:val="lt-LT" w:eastAsia="lt-LT"/>
        </w:rPr>
        <w:t>)</w:t>
      </w:r>
    </w:p>
    <w:p w14:paraId="5AF49210" w14:textId="77777777" w:rsidR="008236D5" w:rsidRPr="006C297E" w:rsidRDefault="008236D5" w:rsidP="008236D5">
      <w:pPr>
        <w:rPr>
          <w:szCs w:val="22"/>
          <w:lang w:val="lt-LT"/>
        </w:rPr>
      </w:pPr>
    </w:p>
    <w:p w14:paraId="73944B4C" w14:textId="77777777" w:rsidR="008236D5" w:rsidRPr="006C297E" w:rsidRDefault="008236D5" w:rsidP="008236D5">
      <w:pPr>
        <w:rPr>
          <w:szCs w:val="22"/>
          <w:lang w:val="lt-LT"/>
        </w:rPr>
      </w:pPr>
    </w:p>
    <w:p w14:paraId="1B199A7F"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1.</w:t>
      </w:r>
      <w:r w:rsidRPr="006C297E">
        <w:rPr>
          <w:b/>
          <w:szCs w:val="22"/>
          <w:lang w:val="lt-LT"/>
        </w:rPr>
        <w:tab/>
      </w:r>
      <w:r w:rsidRPr="006C297E">
        <w:rPr>
          <w:b/>
          <w:caps/>
          <w:noProof/>
          <w:szCs w:val="22"/>
          <w:lang w:val="lt-LT"/>
        </w:rPr>
        <w:t>VAISTINIO</w:t>
      </w:r>
      <w:r w:rsidRPr="006C297E">
        <w:rPr>
          <w:b/>
          <w:noProof/>
          <w:szCs w:val="22"/>
          <w:lang w:val="lt-LT"/>
        </w:rPr>
        <w:t xml:space="preserve"> PREPARATO PAVADINIMAS</w:t>
      </w:r>
    </w:p>
    <w:p w14:paraId="4048C597" w14:textId="77777777" w:rsidR="008236D5" w:rsidRPr="006C297E" w:rsidRDefault="008236D5" w:rsidP="008236D5">
      <w:pPr>
        <w:rPr>
          <w:szCs w:val="22"/>
          <w:lang w:val="lt-LT"/>
        </w:rPr>
      </w:pPr>
    </w:p>
    <w:p w14:paraId="42D10853" w14:textId="73803849" w:rsidR="008236D5" w:rsidRPr="006C297E" w:rsidRDefault="008236D5" w:rsidP="008236D5">
      <w:pPr>
        <w:rPr>
          <w:noProof/>
          <w:szCs w:val="22"/>
          <w:lang w:val="lt-LT"/>
        </w:rPr>
      </w:pPr>
      <w:proofErr w:type="spellStart"/>
      <w:r w:rsidRPr="006C297E">
        <w:rPr>
          <w:szCs w:val="22"/>
          <w:lang w:val="lt-LT"/>
        </w:rPr>
        <w:t>Metafenex</w:t>
      </w:r>
      <w:proofErr w:type="spellEnd"/>
      <w:r w:rsidRPr="006C297E">
        <w:rPr>
          <w:szCs w:val="22"/>
          <w:lang w:val="lt-LT"/>
        </w:rPr>
        <w:t xml:space="preserve"> </w:t>
      </w:r>
      <w:r w:rsidR="00B84F76">
        <w:rPr>
          <w:szCs w:val="22"/>
          <w:lang w:val="lt-LT"/>
        </w:rPr>
        <w:t>500</w:t>
      </w:r>
      <w:r w:rsidRPr="006C297E">
        <w:rPr>
          <w:szCs w:val="22"/>
          <w:lang w:val="lt-LT"/>
        </w:rPr>
        <w:t> mg/</w:t>
      </w:r>
      <w:r w:rsidR="00B84F76">
        <w:rPr>
          <w:szCs w:val="22"/>
          <w:lang w:val="lt-LT"/>
        </w:rPr>
        <w:t>200</w:t>
      </w:r>
      <w:r w:rsidR="003451EE">
        <w:rPr>
          <w:szCs w:val="22"/>
          <w:lang w:val="lt-LT"/>
        </w:rPr>
        <w:t> </w:t>
      </w:r>
      <w:r w:rsidRPr="006C297E">
        <w:rPr>
          <w:szCs w:val="22"/>
          <w:lang w:val="lt-LT"/>
        </w:rPr>
        <w:t>mg plėvele dengtos tabletės</w:t>
      </w:r>
    </w:p>
    <w:p w14:paraId="68392327" w14:textId="5E2B3EB8" w:rsidR="008236D5" w:rsidRPr="007618CB" w:rsidRDefault="00B84F76" w:rsidP="008236D5">
      <w:pPr>
        <w:jc w:val="both"/>
        <w:rPr>
          <w:i/>
          <w:lang w:val="lt-LT"/>
        </w:rPr>
      </w:pPr>
      <w:proofErr w:type="spellStart"/>
      <w:r w:rsidRPr="007618CB">
        <w:rPr>
          <w:i/>
          <w:lang w:val="lt-LT"/>
        </w:rPr>
        <w:t>paracetamolum</w:t>
      </w:r>
      <w:proofErr w:type="spellEnd"/>
      <w:r w:rsidRPr="00363CED">
        <w:rPr>
          <w:i/>
          <w:iCs/>
          <w:szCs w:val="22"/>
          <w:lang w:val="lt-LT"/>
        </w:rPr>
        <w:t>/</w:t>
      </w:r>
      <w:proofErr w:type="spellStart"/>
      <w:r w:rsidR="008236D5" w:rsidRPr="007618CB">
        <w:rPr>
          <w:i/>
          <w:lang w:val="lt-LT"/>
        </w:rPr>
        <w:t>ibuprofen</w:t>
      </w:r>
      <w:r w:rsidR="00105D1F" w:rsidRPr="007618CB">
        <w:rPr>
          <w:i/>
          <w:lang w:val="lt-LT"/>
        </w:rPr>
        <w:t>um</w:t>
      </w:r>
      <w:proofErr w:type="spellEnd"/>
    </w:p>
    <w:p w14:paraId="7306888D" w14:textId="77777777" w:rsidR="008236D5" w:rsidRPr="006C297E" w:rsidRDefault="008236D5" w:rsidP="008236D5">
      <w:pPr>
        <w:rPr>
          <w:szCs w:val="22"/>
          <w:lang w:val="lt-LT"/>
        </w:rPr>
      </w:pPr>
    </w:p>
    <w:p w14:paraId="5CB16CF3" w14:textId="77777777" w:rsidR="008236D5" w:rsidRPr="006C297E" w:rsidRDefault="008236D5" w:rsidP="008236D5">
      <w:pPr>
        <w:rPr>
          <w:szCs w:val="22"/>
          <w:lang w:val="lt-LT"/>
        </w:rPr>
      </w:pPr>
    </w:p>
    <w:p w14:paraId="1DAD9D7E"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C297E">
        <w:rPr>
          <w:b/>
          <w:szCs w:val="22"/>
          <w:lang w:val="lt-LT"/>
        </w:rPr>
        <w:t>2.</w:t>
      </w:r>
      <w:r w:rsidRPr="006C297E">
        <w:rPr>
          <w:b/>
          <w:szCs w:val="22"/>
          <w:lang w:val="lt-LT"/>
        </w:rPr>
        <w:tab/>
      </w:r>
      <w:r w:rsidRPr="006C297E">
        <w:rPr>
          <w:b/>
          <w:noProof/>
          <w:szCs w:val="22"/>
          <w:lang w:val="lt-LT"/>
        </w:rPr>
        <w:t>VEIKLIOJI (-IOS) MEDŽIAGA (-OS) IR JOS (-Ų) KIEKIS (-IAI)</w:t>
      </w:r>
    </w:p>
    <w:p w14:paraId="287F9DE0" w14:textId="77777777" w:rsidR="008236D5" w:rsidRPr="006C297E" w:rsidRDefault="008236D5" w:rsidP="008236D5">
      <w:pPr>
        <w:rPr>
          <w:szCs w:val="22"/>
          <w:lang w:val="lt-LT"/>
        </w:rPr>
      </w:pPr>
    </w:p>
    <w:p w14:paraId="42D86F92" w14:textId="18C2D6A1" w:rsidR="008236D5" w:rsidRPr="006C297E" w:rsidRDefault="008236D5" w:rsidP="008236D5">
      <w:pPr>
        <w:rPr>
          <w:szCs w:val="22"/>
          <w:lang w:val="lt-LT"/>
        </w:rPr>
      </w:pPr>
      <w:r w:rsidRPr="006C297E">
        <w:rPr>
          <w:szCs w:val="22"/>
          <w:lang w:val="lt-LT"/>
        </w:rPr>
        <w:t xml:space="preserve">Kiekvienoje plėvele dengtoje tabletėje yra </w:t>
      </w:r>
      <w:r w:rsidR="00B84F76" w:rsidRPr="006C297E">
        <w:rPr>
          <w:szCs w:val="22"/>
          <w:lang w:val="lt-LT"/>
        </w:rPr>
        <w:t xml:space="preserve">500 mg </w:t>
      </w:r>
      <w:proofErr w:type="spellStart"/>
      <w:r w:rsidR="00B84F76" w:rsidRPr="006C297E">
        <w:rPr>
          <w:szCs w:val="22"/>
          <w:lang w:val="lt-LT"/>
        </w:rPr>
        <w:t>paracetamolio</w:t>
      </w:r>
      <w:proofErr w:type="spellEnd"/>
      <w:r w:rsidR="00B84F76" w:rsidRPr="006C297E">
        <w:rPr>
          <w:szCs w:val="22"/>
          <w:lang w:val="lt-LT"/>
        </w:rPr>
        <w:t xml:space="preserve"> </w:t>
      </w:r>
      <w:r w:rsidR="00B84F76">
        <w:rPr>
          <w:szCs w:val="22"/>
          <w:lang w:val="lt-LT"/>
        </w:rPr>
        <w:t xml:space="preserve">ir </w:t>
      </w:r>
      <w:r w:rsidRPr="006C297E">
        <w:rPr>
          <w:szCs w:val="22"/>
          <w:lang w:val="lt-LT"/>
        </w:rPr>
        <w:t xml:space="preserve">200 mg </w:t>
      </w:r>
      <w:proofErr w:type="spellStart"/>
      <w:r w:rsidRPr="006C297E">
        <w:rPr>
          <w:szCs w:val="22"/>
          <w:lang w:val="lt-LT"/>
        </w:rPr>
        <w:t>ibuprofeno</w:t>
      </w:r>
      <w:proofErr w:type="spellEnd"/>
      <w:r w:rsidR="00B84F76">
        <w:rPr>
          <w:szCs w:val="22"/>
          <w:lang w:val="lt-LT"/>
        </w:rPr>
        <w:t>.</w:t>
      </w:r>
    </w:p>
    <w:p w14:paraId="043CFBAD" w14:textId="77777777" w:rsidR="008236D5" w:rsidRPr="006C297E" w:rsidRDefault="008236D5" w:rsidP="008236D5">
      <w:pPr>
        <w:rPr>
          <w:szCs w:val="22"/>
          <w:lang w:val="lt-LT"/>
        </w:rPr>
      </w:pPr>
    </w:p>
    <w:p w14:paraId="328FC1D6" w14:textId="77777777" w:rsidR="008236D5" w:rsidRPr="006C297E" w:rsidRDefault="008236D5" w:rsidP="008236D5">
      <w:pPr>
        <w:rPr>
          <w:szCs w:val="22"/>
          <w:lang w:val="lt-LT"/>
        </w:rPr>
      </w:pPr>
    </w:p>
    <w:p w14:paraId="500C0C1A"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3.</w:t>
      </w:r>
      <w:r w:rsidRPr="006C297E">
        <w:rPr>
          <w:b/>
          <w:szCs w:val="22"/>
          <w:lang w:val="lt-LT"/>
        </w:rPr>
        <w:tab/>
      </w:r>
      <w:r w:rsidRPr="006C297E">
        <w:rPr>
          <w:b/>
          <w:noProof/>
          <w:szCs w:val="22"/>
          <w:lang w:val="lt-LT"/>
        </w:rPr>
        <w:t>PAGALBINIŲ MEDŽIAGŲ SĄRAŠAS</w:t>
      </w:r>
    </w:p>
    <w:p w14:paraId="793927B8" w14:textId="77777777" w:rsidR="008236D5" w:rsidRPr="006C297E" w:rsidRDefault="008236D5" w:rsidP="008236D5">
      <w:pPr>
        <w:rPr>
          <w:szCs w:val="22"/>
          <w:lang w:val="lt-LT"/>
        </w:rPr>
      </w:pPr>
    </w:p>
    <w:p w14:paraId="20B5BBBA" w14:textId="77777777" w:rsidR="008236D5" w:rsidRPr="006C297E" w:rsidRDefault="008236D5" w:rsidP="008236D5">
      <w:pPr>
        <w:rPr>
          <w:szCs w:val="22"/>
          <w:lang w:val="lt-LT"/>
        </w:rPr>
      </w:pPr>
    </w:p>
    <w:p w14:paraId="76EF880A"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4.</w:t>
      </w:r>
      <w:r w:rsidRPr="006C297E">
        <w:rPr>
          <w:b/>
          <w:szCs w:val="22"/>
          <w:lang w:val="lt-LT"/>
        </w:rPr>
        <w:tab/>
      </w:r>
      <w:r w:rsidRPr="006C297E">
        <w:rPr>
          <w:b/>
          <w:noProof/>
          <w:szCs w:val="22"/>
          <w:lang w:val="lt-LT"/>
        </w:rPr>
        <w:t>FARMACINĖ FORMA IR KIEKIS PAKUOTĖJE</w:t>
      </w:r>
    </w:p>
    <w:p w14:paraId="5E42CDAF" w14:textId="77777777" w:rsidR="008236D5" w:rsidRPr="006C297E" w:rsidRDefault="008236D5" w:rsidP="008236D5">
      <w:pPr>
        <w:rPr>
          <w:szCs w:val="22"/>
          <w:highlight w:val="lightGray"/>
          <w:lang w:val="lt-LT"/>
        </w:rPr>
      </w:pPr>
    </w:p>
    <w:p w14:paraId="43D99BB3" w14:textId="77777777" w:rsidR="008236D5" w:rsidRPr="006C297E" w:rsidRDefault="008236D5" w:rsidP="008236D5">
      <w:pPr>
        <w:rPr>
          <w:noProof/>
          <w:szCs w:val="22"/>
          <w:lang w:val="lt-LT"/>
        </w:rPr>
      </w:pPr>
      <w:r w:rsidRPr="006C297E">
        <w:rPr>
          <w:szCs w:val="22"/>
          <w:highlight w:val="lightGray"/>
          <w:lang w:val="lt-LT"/>
        </w:rPr>
        <w:t>Plėvele dengta tabletė</w:t>
      </w:r>
    </w:p>
    <w:p w14:paraId="0E36F5CD" w14:textId="77777777" w:rsidR="008236D5" w:rsidRPr="006C297E" w:rsidRDefault="008236D5" w:rsidP="008236D5">
      <w:pPr>
        <w:rPr>
          <w:szCs w:val="22"/>
          <w:lang w:val="lt-LT"/>
        </w:rPr>
      </w:pPr>
    </w:p>
    <w:p w14:paraId="6D806FCB" w14:textId="63590F60" w:rsidR="008236D5" w:rsidRPr="006C297E" w:rsidRDefault="008236D5" w:rsidP="008236D5">
      <w:pPr>
        <w:rPr>
          <w:noProof/>
          <w:szCs w:val="22"/>
          <w:lang w:val="lt-LT"/>
        </w:rPr>
      </w:pPr>
      <w:r w:rsidRPr="006C297E">
        <w:rPr>
          <w:szCs w:val="22"/>
          <w:lang w:val="lt-LT"/>
        </w:rPr>
        <w:t>10</w:t>
      </w:r>
      <w:r w:rsidR="003451EE">
        <w:rPr>
          <w:szCs w:val="22"/>
          <w:lang w:val="lt-LT"/>
        </w:rPr>
        <w:t> </w:t>
      </w:r>
      <w:r w:rsidRPr="006C297E">
        <w:rPr>
          <w:szCs w:val="22"/>
          <w:lang w:val="lt-LT"/>
        </w:rPr>
        <w:t>plėvele dengtų tablečių</w:t>
      </w:r>
    </w:p>
    <w:p w14:paraId="734DB308" w14:textId="77777777" w:rsidR="008236D5" w:rsidRPr="006C297E" w:rsidRDefault="008236D5" w:rsidP="008236D5">
      <w:pPr>
        <w:rPr>
          <w:szCs w:val="22"/>
          <w:lang w:val="lt-LT"/>
        </w:rPr>
      </w:pPr>
      <w:r w:rsidRPr="006C297E">
        <w:rPr>
          <w:szCs w:val="22"/>
          <w:highlight w:val="lightGray"/>
          <w:lang w:val="lt-LT"/>
        </w:rPr>
        <w:t>20 plėvele dengtų tablečių</w:t>
      </w:r>
    </w:p>
    <w:p w14:paraId="06DA3684" w14:textId="77777777" w:rsidR="008236D5" w:rsidRPr="006C297E" w:rsidRDefault="008236D5" w:rsidP="008236D5">
      <w:pPr>
        <w:rPr>
          <w:noProof/>
          <w:szCs w:val="22"/>
          <w:lang w:val="lt-LT"/>
        </w:rPr>
      </w:pPr>
    </w:p>
    <w:p w14:paraId="7C6A1C1F" w14:textId="77777777" w:rsidR="008236D5" w:rsidRPr="006C297E" w:rsidRDefault="008236D5" w:rsidP="008236D5">
      <w:pPr>
        <w:rPr>
          <w:szCs w:val="22"/>
          <w:lang w:val="lt-LT"/>
        </w:rPr>
      </w:pPr>
    </w:p>
    <w:p w14:paraId="0DC5DDFB"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5.</w:t>
      </w:r>
      <w:r w:rsidRPr="006C297E">
        <w:rPr>
          <w:b/>
          <w:szCs w:val="22"/>
          <w:lang w:val="lt-LT"/>
        </w:rPr>
        <w:tab/>
      </w:r>
      <w:r w:rsidRPr="006C297E">
        <w:rPr>
          <w:b/>
          <w:noProof/>
          <w:szCs w:val="22"/>
          <w:lang w:val="lt-LT"/>
        </w:rPr>
        <w:t>VARTOJIMO METODAS IR BŪDAS (-AI)</w:t>
      </w:r>
    </w:p>
    <w:p w14:paraId="7AE19E74" w14:textId="77777777" w:rsidR="008236D5" w:rsidRPr="006C297E" w:rsidRDefault="008236D5" w:rsidP="008236D5">
      <w:pPr>
        <w:rPr>
          <w:szCs w:val="22"/>
          <w:lang w:val="lt-LT"/>
        </w:rPr>
      </w:pPr>
    </w:p>
    <w:p w14:paraId="3C88B1CA" w14:textId="77777777" w:rsidR="008236D5" w:rsidRPr="006C297E" w:rsidRDefault="008236D5" w:rsidP="008236D5">
      <w:pPr>
        <w:rPr>
          <w:noProof/>
          <w:szCs w:val="22"/>
          <w:lang w:val="lt-LT"/>
        </w:rPr>
      </w:pPr>
      <w:r w:rsidRPr="006C297E">
        <w:rPr>
          <w:szCs w:val="22"/>
          <w:lang w:val="lt-LT"/>
        </w:rPr>
        <w:t>Vartoti per burną.</w:t>
      </w:r>
    </w:p>
    <w:p w14:paraId="631970B7" w14:textId="77777777" w:rsidR="008236D5" w:rsidRPr="006C297E" w:rsidRDefault="008236D5" w:rsidP="008236D5">
      <w:pPr>
        <w:rPr>
          <w:szCs w:val="22"/>
          <w:lang w:val="lt-LT"/>
        </w:rPr>
      </w:pPr>
      <w:r w:rsidRPr="006C297E">
        <w:rPr>
          <w:noProof/>
          <w:szCs w:val="22"/>
          <w:lang w:val="lt-LT"/>
        </w:rPr>
        <w:t>Prieš vartojimą perskaitykite pakuotės lapelį.</w:t>
      </w:r>
    </w:p>
    <w:p w14:paraId="6206109E" w14:textId="77777777" w:rsidR="008236D5" w:rsidRPr="006C297E" w:rsidRDefault="008236D5" w:rsidP="008236D5">
      <w:pPr>
        <w:rPr>
          <w:szCs w:val="22"/>
          <w:lang w:val="lt-LT"/>
        </w:rPr>
      </w:pPr>
    </w:p>
    <w:p w14:paraId="1DB86C12" w14:textId="77777777" w:rsidR="008236D5" w:rsidRPr="006C297E" w:rsidRDefault="008236D5" w:rsidP="008236D5">
      <w:pPr>
        <w:rPr>
          <w:szCs w:val="22"/>
          <w:lang w:val="lt-LT"/>
        </w:rPr>
      </w:pPr>
    </w:p>
    <w:p w14:paraId="4716ACE1"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6.</w:t>
      </w:r>
      <w:r w:rsidRPr="006C297E">
        <w:rPr>
          <w:b/>
          <w:szCs w:val="22"/>
          <w:lang w:val="lt-LT"/>
        </w:rPr>
        <w:tab/>
      </w:r>
      <w:r w:rsidRPr="006C297E">
        <w:rPr>
          <w:b/>
          <w:noProof/>
          <w:szCs w:val="22"/>
          <w:lang w:val="lt-LT"/>
        </w:rPr>
        <w:t>SPECIALUS ĮSPĖJIMAS, KAD VAISTINĮ PREPARATĄ BŪTINA LAIKYTI VAIKAMS NEPASTEBIMOJE IR NEPASIEKIAMOJE VIETOJE</w:t>
      </w:r>
    </w:p>
    <w:p w14:paraId="4BF3125F" w14:textId="77777777" w:rsidR="008236D5" w:rsidRPr="006C297E" w:rsidRDefault="008236D5" w:rsidP="008236D5">
      <w:pPr>
        <w:rPr>
          <w:szCs w:val="22"/>
          <w:lang w:val="lt-LT"/>
        </w:rPr>
      </w:pPr>
    </w:p>
    <w:p w14:paraId="4714B029" w14:textId="77777777" w:rsidR="008236D5" w:rsidRPr="006C297E" w:rsidRDefault="008236D5" w:rsidP="008236D5">
      <w:pPr>
        <w:rPr>
          <w:szCs w:val="22"/>
          <w:lang w:val="lt-LT"/>
        </w:rPr>
      </w:pPr>
      <w:r w:rsidRPr="006C297E">
        <w:rPr>
          <w:noProof/>
          <w:szCs w:val="22"/>
          <w:lang w:val="lt-LT"/>
        </w:rPr>
        <w:t>Laikyti vaikams nepastebimoje ir nepasiekiamoje vietoje.</w:t>
      </w:r>
    </w:p>
    <w:p w14:paraId="7FB6F313" w14:textId="77777777" w:rsidR="008236D5" w:rsidRPr="006C297E" w:rsidRDefault="008236D5" w:rsidP="008236D5">
      <w:pPr>
        <w:rPr>
          <w:szCs w:val="22"/>
          <w:lang w:val="lt-LT"/>
        </w:rPr>
      </w:pPr>
    </w:p>
    <w:p w14:paraId="28982C78" w14:textId="77777777" w:rsidR="008236D5" w:rsidRPr="006C297E" w:rsidRDefault="008236D5" w:rsidP="008236D5">
      <w:pPr>
        <w:rPr>
          <w:szCs w:val="22"/>
          <w:lang w:val="lt-LT"/>
        </w:rPr>
      </w:pPr>
    </w:p>
    <w:p w14:paraId="70EEC824"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7.</w:t>
      </w:r>
      <w:r w:rsidRPr="006C297E">
        <w:rPr>
          <w:b/>
          <w:szCs w:val="22"/>
          <w:lang w:val="lt-LT"/>
        </w:rPr>
        <w:tab/>
      </w:r>
      <w:r w:rsidRPr="006C297E">
        <w:rPr>
          <w:b/>
          <w:noProof/>
          <w:szCs w:val="22"/>
          <w:lang w:val="lt-LT"/>
        </w:rPr>
        <w:t>KITAS (-I) SPECIALUS (-ŪS) ĮSPĖJIMAS (-AI) (JEI REIKIA)</w:t>
      </w:r>
    </w:p>
    <w:p w14:paraId="54ABA5BC" w14:textId="77777777" w:rsidR="008236D5" w:rsidRPr="006C297E" w:rsidRDefault="008236D5" w:rsidP="008236D5">
      <w:pPr>
        <w:rPr>
          <w:szCs w:val="22"/>
          <w:lang w:val="lt-LT"/>
        </w:rPr>
      </w:pPr>
    </w:p>
    <w:p w14:paraId="5801F15E" w14:textId="49B895BD" w:rsidR="008236D5" w:rsidRDefault="00E00024" w:rsidP="008236D5">
      <w:pPr>
        <w:rPr>
          <w:szCs w:val="22"/>
          <w:lang w:val="lt-LT"/>
        </w:rPr>
      </w:pPr>
      <w:r w:rsidRPr="00E00024">
        <w:rPr>
          <w:szCs w:val="22"/>
          <w:lang w:val="lt-LT"/>
        </w:rPr>
        <w:t xml:space="preserve">Sudėtyje yra </w:t>
      </w:r>
      <w:proofErr w:type="spellStart"/>
      <w:r w:rsidRPr="00E00024">
        <w:rPr>
          <w:szCs w:val="22"/>
          <w:lang w:val="lt-LT"/>
        </w:rPr>
        <w:t>paracetamolio</w:t>
      </w:r>
      <w:proofErr w:type="spellEnd"/>
      <w:r w:rsidRPr="00E00024">
        <w:rPr>
          <w:szCs w:val="22"/>
          <w:lang w:val="lt-LT"/>
        </w:rPr>
        <w:t xml:space="preserve">. Didesnės nei rekomenduojamos dozės gali sukelti </w:t>
      </w:r>
      <w:r>
        <w:rPr>
          <w:szCs w:val="22"/>
          <w:lang w:val="lt-LT"/>
        </w:rPr>
        <w:t>sunkų</w:t>
      </w:r>
      <w:r w:rsidRPr="00E00024">
        <w:rPr>
          <w:szCs w:val="22"/>
          <w:lang w:val="lt-LT"/>
        </w:rPr>
        <w:t xml:space="preserve"> kepenų pažeidimą. Nevartokite </w:t>
      </w:r>
      <w:proofErr w:type="spellStart"/>
      <w:r>
        <w:rPr>
          <w:szCs w:val="22"/>
          <w:lang w:val="lt-LT"/>
        </w:rPr>
        <w:t>Metafenex</w:t>
      </w:r>
      <w:proofErr w:type="spellEnd"/>
      <w:r w:rsidRPr="00E00024">
        <w:rPr>
          <w:szCs w:val="22"/>
          <w:lang w:val="lt-LT"/>
        </w:rPr>
        <w:t>, jei jau vartojate kit</w:t>
      </w:r>
      <w:r w:rsidR="007B11A4">
        <w:rPr>
          <w:szCs w:val="22"/>
          <w:lang w:val="lt-LT"/>
        </w:rPr>
        <w:t>ų</w:t>
      </w:r>
      <w:r w:rsidRPr="00E00024">
        <w:rPr>
          <w:szCs w:val="22"/>
          <w:lang w:val="lt-LT"/>
        </w:rPr>
        <w:t xml:space="preserve"> skausmą malšinanči</w:t>
      </w:r>
      <w:r w:rsidR="007B11A4">
        <w:rPr>
          <w:szCs w:val="22"/>
          <w:lang w:val="lt-LT"/>
        </w:rPr>
        <w:t>ų</w:t>
      </w:r>
      <w:r w:rsidRPr="00E00024">
        <w:rPr>
          <w:szCs w:val="22"/>
          <w:lang w:val="lt-LT"/>
        </w:rPr>
        <w:t xml:space="preserve"> vaist</w:t>
      </w:r>
      <w:r w:rsidR="007B11A4">
        <w:rPr>
          <w:szCs w:val="22"/>
          <w:lang w:val="lt-LT"/>
        </w:rPr>
        <w:t>ų</w:t>
      </w:r>
      <w:r w:rsidRPr="00E00024">
        <w:rPr>
          <w:szCs w:val="22"/>
          <w:lang w:val="lt-LT"/>
        </w:rPr>
        <w:t xml:space="preserve">, kurių sudėtyje yra </w:t>
      </w:r>
      <w:proofErr w:type="spellStart"/>
      <w:r w:rsidRPr="00E00024">
        <w:rPr>
          <w:szCs w:val="22"/>
          <w:lang w:val="lt-LT"/>
        </w:rPr>
        <w:t>paracetamolio</w:t>
      </w:r>
      <w:proofErr w:type="spellEnd"/>
      <w:r w:rsidRPr="00E00024">
        <w:rPr>
          <w:szCs w:val="22"/>
          <w:lang w:val="lt-LT"/>
        </w:rPr>
        <w:t>.</w:t>
      </w:r>
    </w:p>
    <w:p w14:paraId="3C9A39D7" w14:textId="77777777" w:rsidR="00E00024" w:rsidRDefault="00E00024" w:rsidP="008236D5">
      <w:pPr>
        <w:rPr>
          <w:szCs w:val="22"/>
          <w:lang w:val="lt-LT"/>
        </w:rPr>
      </w:pPr>
    </w:p>
    <w:p w14:paraId="5158FFC3" w14:textId="77777777" w:rsidR="00E00024" w:rsidRPr="006C297E" w:rsidRDefault="00E00024" w:rsidP="008236D5">
      <w:pPr>
        <w:rPr>
          <w:szCs w:val="22"/>
          <w:lang w:val="lt-LT"/>
        </w:rPr>
      </w:pPr>
    </w:p>
    <w:p w14:paraId="5D957558"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8.</w:t>
      </w:r>
      <w:r w:rsidRPr="006C297E">
        <w:rPr>
          <w:b/>
          <w:szCs w:val="22"/>
          <w:lang w:val="lt-LT"/>
        </w:rPr>
        <w:tab/>
      </w:r>
      <w:r w:rsidRPr="006C297E">
        <w:rPr>
          <w:b/>
          <w:noProof/>
          <w:szCs w:val="22"/>
          <w:lang w:val="lt-LT"/>
        </w:rPr>
        <w:t>TINKAMUMO LAIKAS</w:t>
      </w:r>
    </w:p>
    <w:p w14:paraId="49C394C6" w14:textId="77777777" w:rsidR="008236D5" w:rsidRPr="006C297E" w:rsidRDefault="008236D5" w:rsidP="008236D5">
      <w:pPr>
        <w:rPr>
          <w:szCs w:val="22"/>
          <w:lang w:val="lt-LT"/>
        </w:rPr>
      </w:pPr>
    </w:p>
    <w:p w14:paraId="6F2F47AB" w14:textId="77777777" w:rsidR="008236D5" w:rsidRPr="006C297E" w:rsidRDefault="008236D5" w:rsidP="008236D5">
      <w:pPr>
        <w:rPr>
          <w:szCs w:val="22"/>
          <w:lang w:val="lt-LT"/>
        </w:rPr>
      </w:pPr>
      <w:r w:rsidRPr="006C297E">
        <w:rPr>
          <w:szCs w:val="22"/>
          <w:lang w:val="lt-LT"/>
        </w:rPr>
        <w:t>Tinka iki</w:t>
      </w:r>
      <w:r w:rsidR="00520AB4">
        <w:rPr>
          <w:szCs w:val="22"/>
          <w:lang w:val="lt-LT"/>
        </w:rPr>
        <w:t>:</w:t>
      </w:r>
      <w:r w:rsidRPr="006C297E">
        <w:rPr>
          <w:szCs w:val="22"/>
          <w:lang w:val="lt-LT"/>
        </w:rPr>
        <w:t xml:space="preserve"> {mm/MMMM}</w:t>
      </w:r>
    </w:p>
    <w:p w14:paraId="03DD5FDD" w14:textId="77777777" w:rsidR="008236D5" w:rsidRPr="006C297E" w:rsidRDefault="008236D5" w:rsidP="008236D5">
      <w:pPr>
        <w:rPr>
          <w:szCs w:val="22"/>
          <w:lang w:val="lt-LT"/>
        </w:rPr>
      </w:pPr>
    </w:p>
    <w:p w14:paraId="5EB354C2" w14:textId="77777777" w:rsidR="008236D5" w:rsidRPr="006C297E" w:rsidRDefault="008236D5" w:rsidP="008236D5">
      <w:pPr>
        <w:rPr>
          <w:szCs w:val="22"/>
          <w:lang w:val="lt-LT"/>
        </w:rPr>
      </w:pPr>
    </w:p>
    <w:p w14:paraId="20C78E84" w14:textId="77777777" w:rsidR="008236D5" w:rsidRPr="006C297E" w:rsidRDefault="008236D5" w:rsidP="008236D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9.</w:t>
      </w:r>
      <w:r w:rsidRPr="006C297E">
        <w:rPr>
          <w:b/>
          <w:szCs w:val="22"/>
          <w:lang w:val="lt-LT"/>
        </w:rPr>
        <w:tab/>
      </w:r>
      <w:r w:rsidRPr="006C297E">
        <w:rPr>
          <w:b/>
          <w:noProof/>
          <w:szCs w:val="22"/>
          <w:lang w:val="lt-LT"/>
        </w:rPr>
        <w:t>SPECIALIOS LAIKYMO SĄLYGOS</w:t>
      </w:r>
    </w:p>
    <w:p w14:paraId="22B310FB" w14:textId="77777777" w:rsidR="008236D5" w:rsidRPr="006C297E" w:rsidRDefault="008236D5" w:rsidP="008236D5">
      <w:pPr>
        <w:rPr>
          <w:szCs w:val="22"/>
          <w:lang w:val="lt-LT"/>
        </w:rPr>
      </w:pPr>
    </w:p>
    <w:p w14:paraId="4A9F3B69" w14:textId="77777777" w:rsidR="008236D5" w:rsidRPr="006C297E" w:rsidRDefault="008236D5" w:rsidP="008236D5">
      <w:pPr>
        <w:rPr>
          <w:szCs w:val="22"/>
          <w:lang w:val="lt-LT"/>
        </w:rPr>
      </w:pPr>
    </w:p>
    <w:p w14:paraId="59B6F6E5"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10.</w:t>
      </w:r>
      <w:r w:rsidRPr="006C297E">
        <w:rPr>
          <w:b/>
          <w:szCs w:val="22"/>
          <w:lang w:val="lt-LT"/>
        </w:rPr>
        <w:tab/>
      </w:r>
      <w:r w:rsidRPr="006C297E">
        <w:rPr>
          <w:b/>
          <w:noProof/>
          <w:szCs w:val="22"/>
          <w:lang w:val="lt-LT"/>
        </w:rPr>
        <w:t>SPECIALIOS ATSARGUMO PRIEMONĖS DĖL NESUVARTOTO VAISTINIO PREPARATO AR JO ATLIEKŲ TVARKYMO (JEI REIKIA)</w:t>
      </w:r>
    </w:p>
    <w:p w14:paraId="5B2AA188" w14:textId="77777777" w:rsidR="008236D5" w:rsidRPr="006C297E" w:rsidRDefault="008236D5" w:rsidP="008236D5">
      <w:pPr>
        <w:rPr>
          <w:szCs w:val="22"/>
          <w:lang w:val="lt-LT"/>
        </w:rPr>
      </w:pPr>
    </w:p>
    <w:p w14:paraId="0D83BF4B" w14:textId="77777777" w:rsidR="008236D5" w:rsidRPr="006C297E" w:rsidRDefault="008236D5" w:rsidP="008236D5">
      <w:pPr>
        <w:rPr>
          <w:szCs w:val="22"/>
          <w:lang w:val="lt-LT"/>
        </w:rPr>
      </w:pPr>
    </w:p>
    <w:p w14:paraId="124E4E68"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11.</w:t>
      </w:r>
      <w:r w:rsidRPr="006C297E">
        <w:rPr>
          <w:b/>
          <w:szCs w:val="22"/>
          <w:lang w:val="lt-LT"/>
        </w:rPr>
        <w:tab/>
      </w:r>
      <w:r w:rsidRPr="006C297E">
        <w:rPr>
          <w:b/>
          <w:caps/>
          <w:noProof/>
          <w:szCs w:val="22"/>
          <w:lang w:val="lt-LT"/>
        </w:rPr>
        <w:t xml:space="preserve"> REGISTRUOTOJO PAVADINIMAS IR ADRESAS</w:t>
      </w:r>
    </w:p>
    <w:p w14:paraId="61229B0F" w14:textId="77777777" w:rsidR="008236D5" w:rsidRPr="006C297E" w:rsidRDefault="008236D5" w:rsidP="008236D5">
      <w:pPr>
        <w:rPr>
          <w:szCs w:val="22"/>
          <w:lang w:val="lt-LT"/>
        </w:rPr>
      </w:pPr>
    </w:p>
    <w:p w14:paraId="07A37FE5" w14:textId="77777777" w:rsidR="003B3F82" w:rsidRPr="006C297E" w:rsidRDefault="003B3F82" w:rsidP="003B3F82">
      <w:pPr>
        <w:rPr>
          <w:noProof/>
          <w:szCs w:val="22"/>
          <w:lang w:val="lt-LT"/>
        </w:rPr>
      </w:pPr>
      <w:r w:rsidRPr="006C297E">
        <w:rPr>
          <w:noProof/>
          <w:szCs w:val="22"/>
          <w:lang w:val="lt-LT"/>
        </w:rPr>
        <w:t>(logotipas)</w:t>
      </w:r>
      <w:r>
        <w:rPr>
          <w:noProof/>
          <w:szCs w:val="22"/>
          <w:lang w:val="lt-LT"/>
        </w:rPr>
        <w:t xml:space="preserve"> </w:t>
      </w:r>
      <w:r w:rsidRPr="00F779E0">
        <w:rPr>
          <w:lang w:val="lt-LT"/>
        </w:rPr>
        <w:t>POLPHARMA</w:t>
      </w:r>
    </w:p>
    <w:p w14:paraId="266E27D2" w14:textId="77777777" w:rsidR="0059488B" w:rsidRPr="00363CED" w:rsidRDefault="0059488B" w:rsidP="003B3F82">
      <w:pPr>
        <w:rPr>
          <w:caps/>
          <w:lang w:val="lt-LT"/>
        </w:rPr>
      </w:pPr>
      <w:proofErr w:type="spellStart"/>
      <w:r w:rsidRPr="00363CED">
        <w:rPr>
          <w:lang w:val="lt-LT"/>
        </w:rPr>
        <w:t>Zakłady</w:t>
      </w:r>
      <w:proofErr w:type="spellEnd"/>
      <w:r w:rsidRPr="00363CED">
        <w:rPr>
          <w:lang w:val="lt-LT"/>
        </w:rPr>
        <w:t xml:space="preserve"> </w:t>
      </w:r>
      <w:proofErr w:type="spellStart"/>
      <w:r w:rsidRPr="00363CED">
        <w:rPr>
          <w:lang w:val="lt-LT"/>
        </w:rPr>
        <w:t>Farmaceutyczne</w:t>
      </w:r>
      <w:proofErr w:type="spellEnd"/>
      <w:r w:rsidRPr="00363CED">
        <w:rPr>
          <w:b/>
          <w:bCs/>
          <w:caps/>
          <w:color w:val="0070C0"/>
          <w:lang w:val="lt-LT"/>
        </w:rPr>
        <w:t xml:space="preserve"> </w:t>
      </w:r>
      <w:r w:rsidRPr="00363CED">
        <w:rPr>
          <w:lang w:val="lt-LT"/>
        </w:rPr>
        <w:t>POLPHARMA S.A.</w:t>
      </w:r>
    </w:p>
    <w:p w14:paraId="6AFA5C88" w14:textId="77777777" w:rsidR="0059488B" w:rsidRPr="00363CED" w:rsidRDefault="0059488B" w:rsidP="0059488B">
      <w:pPr>
        <w:rPr>
          <w:lang w:val="lt-LT"/>
        </w:rPr>
      </w:pPr>
      <w:proofErr w:type="spellStart"/>
      <w:r w:rsidRPr="00363CED">
        <w:rPr>
          <w:lang w:val="lt-LT"/>
        </w:rPr>
        <w:t>ul</w:t>
      </w:r>
      <w:proofErr w:type="spellEnd"/>
      <w:r w:rsidRPr="00363CED">
        <w:rPr>
          <w:lang w:val="lt-LT"/>
        </w:rPr>
        <w:t xml:space="preserve">. </w:t>
      </w:r>
      <w:proofErr w:type="spellStart"/>
      <w:r w:rsidRPr="00363CED">
        <w:rPr>
          <w:lang w:val="lt-LT"/>
        </w:rPr>
        <w:t>Pelplińska</w:t>
      </w:r>
      <w:proofErr w:type="spellEnd"/>
      <w:r w:rsidRPr="00363CED">
        <w:rPr>
          <w:lang w:val="lt-LT"/>
        </w:rPr>
        <w:t xml:space="preserve"> 19,</w:t>
      </w:r>
    </w:p>
    <w:p w14:paraId="21BCC4EB" w14:textId="77777777" w:rsidR="0059488B" w:rsidRPr="00363CED" w:rsidRDefault="0059488B" w:rsidP="0059488B">
      <w:pPr>
        <w:ind w:left="142" w:hanging="142"/>
        <w:rPr>
          <w:lang w:val="lt-LT"/>
        </w:rPr>
      </w:pPr>
      <w:r w:rsidRPr="00363CED">
        <w:rPr>
          <w:lang w:val="lt-LT"/>
        </w:rPr>
        <w:t xml:space="preserve">83-200 </w:t>
      </w:r>
      <w:proofErr w:type="spellStart"/>
      <w:r w:rsidRPr="00363CED">
        <w:rPr>
          <w:lang w:val="lt-LT"/>
        </w:rPr>
        <w:t>Starogard</w:t>
      </w:r>
      <w:proofErr w:type="spellEnd"/>
      <w:r w:rsidRPr="00363CED">
        <w:rPr>
          <w:lang w:val="lt-LT"/>
        </w:rPr>
        <w:t xml:space="preserve"> </w:t>
      </w:r>
      <w:proofErr w:type="spellStart"/>
      <w:r w:rsidRPr="00363CED">
        <w:rPr>
          <w:lang w:val="lt-LT"/>
        </w:rPr>
        <w:t>Gdański</w:t>
      </w:r>
      <w:proofErr w:type="spellEnd"/>
    </w:p>
    <w:p w14:paraId="61DB3A6B" w14:textId="77777777" w:rsidR="0059488B" w:rsidRPr="00CE6CC0" w:rsidRDefault="0059488B" w:rsidP="0059488B">
      <w:pPr>
        <w:shd w:val="clear" w:color="auto" w:fill="FFFFFF"/>
        <w:spacing w:line="240" w:lineRule="auto"/>
        <w:rPr>
          <w:bCs/>
          <w:color w:val="222222"/>
          <w:szCs w:val="22"/>
          <w:lang w:val="lt-LT"/>
        </w:rPr>
      </w:pPr>
      <w:r w:rsidRPr="00CE6CC0">
        <w:rPr>
          <w:color w:val="000000" w:themeColor="text1"/>
          <w:szCs w:val="22"/>
          <w:lang w:val="lt-LT"/>
        </w:rPr>
        <w:t>Lenkija</w:t>
      </w:r>
    </w:p>
    <w:p w14:paraId="325D0CEA" w14:textId="77777777" w:rsidR="008236D5" w:rsidRPr="006C297E" w:rsidRDefault="008236D5" w:rsidP="008236D5">
      <w:pPr>
        <w:rPr>
          <w:color w:val="222222"/>
          <w:szCs w:val="22"/>
          <w:lang w:val="lt-LT"/>
        </w:rPr>
      </w:pPr>
    </w:p>
    <w:p w14:paraId="36C53205" w14:textId="77777777" w:rsidR="008236D5" w:rsidRPr="006C297E" w:rsidRDefault="008236D5" w:rsidP="008236D5">
      <w:pPr>
        <w:rPr>
          <w:szCs w:val="22"/>
          <w:lang w:val="lt-LT"/>
        </w:rPr>
      </w:pPr>
    </w:p>
    <w:p w14:paraId="461CA875"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12.</w:t>
      </w:r>
      <w:r w:rsidRPr="006C297E">
        <w:rPr>
          <w:b/>
          <w:szCs w:val="22"/>
          <w:lang w:val="lt-LT"/>
        </w:rPr>
        <w:tab/>
      </w:r>
      <w:r w:rsidRPr="006C297E">
        <w:rPr>
          <w:b/>
          <w:noProof/>
          <w:szCs w:val="22"/>
          <w:lang w:val="lt-LT"/>
        </w:rPr>
        <w:t>REGISTRACIJOS PAŽYMĖJIMO NUMERIS (-IAI)</w:t>
      </w:r>
      <w:r w:rsidRPr="006C297E">
        <w:rPr>
          <w:b/>
          <w:szCs w:val="22"/>
          <w:lang w:val="lt-LT"/>
        </w:rPr>
        <w:t xml:space="preserve"> </w:t>
      </w:r>
    </w:p>
    <w:p w14:paraId="035D0D79" w14:textId="7070FE1E" w:rsidR="008236D5" w:rsidRDefault="008236D5" w:rsidP="008236D5">
      <w:pPr>
        <w:rPr>
          <w:szCs w:val="22"/>
          <w:lang w:val="lt-LT"/>
        </w:rPr>
      </w:pPr>
    </w:p>
    <w:p w14:paraId="10E4DF74" w14:textId="77777777" w:rsidR="00553B3B" w:rsidRPr="00196554" w:rsidRDefault="00553B3B" w:rsidP="00553B3B">
      <w:pPr>
        <w:tabs>
          <w:tab w:val="clear" w:pos="567"/>
        </w:tabs>
        <w:autoSpaceDE w:val="0"/>
        <w:autoSpaceDN w:val="0"/>
        <w:adjustRightInd w:val="0"/>
        <w:snapToGrid/>
        <w:spacing w:line="240" w:lineRule="auto"/>
        <w:rPr>
          <w:rFonts w:eastAsiaTheme="minorHAnsi"/>
          <w:color w:val="000000"/>
          <w:sz w:val="23"/>
          <w:szCs w:val="23"/>
          <w:shd w:val="clear" w:color="auto" w:fill="D9D9D9" w:themeFill="background1" w:themeFillShade="D9"/>
          <w:lang w:val="lt-LT"/>
        </w:rPr>
      </w:pPr>
      <w:r w:rsidRPr="008537AB">
        <w:rPr>
          <w:rFonts w:eastAsiaTheme="minorHAnsi"/>
          <w:color w:val="000000"/>
          <w:sz w:val="23"/>
          <w:szCs w:val="23"/>
          <w:lang w:val="lt-LT"/>
        </w:rPr>
        <w:t xml:space="preserve">LT/1/21/4805/001 </w:t>
      </w:r>
      <w:r w:rsidRPr="00196554">
        <w:rPr>
          <w:rFonts w:eastAsiaTheme="minorHAnsi"/>
          <w:color w:val="000000"/>
          <w:sz w:val="23"/>
          <w:szCs w:val="23"/>
          <w:shd w:val="clear" w:color="auto" w:fill="D9D9D9" w:themeFill="background1" w:themeFillShade="D9"/>
          <w:lang w:val="lt-LT"/>
        </w:rPr>
        <w:t xml:space="preserve">– N10 </w:t>
      </w:r>
    </w:p>
    <w:p w14:paraId="375D2641" w14:textId="77777777" w:rsidR="00553B3B" w:rsidRPr="00196554" w:rsidRDefault="00553B3B" w:rsidP="00553B3B">
      <w:pPr>
        <w:tabs>
          <w:tab w:val="clear" w:pos="567"/>
        </w:tabs>
        <w:autoSpaceDE w:val="0"/>
        <w:autoSpaceDN w:val="0"/>
        <w:adjustRightInd w:val="0"/>
        <w:snapToGrid/>
        <w:spacing w:line="240" w:lineRule="auto"/>
        <w:rPr>
          <w:rFonts w:eastAsiaTheme="minorHAnsi"/>
          <w:color w:val="000000"/>
          <w:sz w:val="23"/>
          <w:szCs w:val="23"/>
          <w:shd w:val="clear" w:color="auto" w:fill="D9D9D9" w:themeFill="background1" w:themeFillShade="D9"/>
          <w:lang w:val="lt-LT"/>
        </w:rPr>
      </w:pPr>
      <w:r w:rsidRPr="00196554">
        <w:rPr>
          <w:rFonts w:eastAsiaTheme="minorHAnsi"/>
          <w:color w:val="000000"/>
          <w:sz w:val="23"/>
          <w:szCs w:val="23"/>
          <w:shd w:val="clear" w:color="auto" w:fill="D9D9D9" w:themeFill="background1" w:themeFillShade="D9"/>
          <w:lang w:val="lt-LT"/>
        </w:rPr>
        <w:t xml:space="preserve">LT/1/21/4805/002 – N20 </w:t>
      </w:r>
    </w:p>
    <w:p w14:paraId="39D1C421" w14:textId="77777777" w:rsidR="00553B3B" w:rsidRPr="006C297E" w:rsidRDefault="00553B3B" w:rsidP="008236D5">
      <w:pPr>
        <w:rPr>
          <w:szCs w:val="22"/>
          <w:lang w:val="lt-LT"/>
        </w:rPr>
      </w:pPr>
    </w:p>
    <w:p w14:paraId="23DA9447" w14:textId="77777777" w:rsidR="008236D5" w:rsidRPr="006C297E" w:rsidRDefault="008236D5" w:rsidP="008236D5">
      <w:pPr>
        <w:rPr>
          <w:szCs w:val="22"/>
          <w:lang w:val="lt-LT"/>
        </w:rPr>
      </w:pPr>
    </w:p>
    <w:p w14:paraId="13773FE9"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13.</w:t>
      </w:r>
      <w:r w:rsidRPr="006C297E">
        <w:rPr>
          <w:b/>
          <w:szCs w:val="22"/>
          <w:lang w:val="lt-LT"/>
        </w:rPr>
        <w:tab/>
      </w:r>
      <w:r w:rsidRPr="006C297E">
        <w:rPr>
          <w:b/>
          <w:noProof/>
          <w:szCs w:val="22"/>
          <w:lang w:val="lt-LT"/>
        </w:rPr>
        <w:t xml:space="preserve">SERIJOS NUMERIS </w:t>
      </w:r>
    </w:p>
    <w:p w14:paraId="60DB987F" w14:textId="77777777" w:rsidR="008236D5" w:rsidRPr="006C297E" w:rsidRDefault="008236D5" w:rsidP="008236D5">
      <w:pPr>
        <w:rPr>
          <w:szCs w:val="22"/>
          <w:lang w:val="lt-LT"/>
        </w:rPr>
      </w:pPr>
    </w:p>
    <w:p w14:paraId="63762B95" w14:textId="77777777" w:rsidR="008236D5" w:rsidRPr="006C297E" w:rsidRDefault="008236D5" w:rsidP="008236D5">
      <w:pPr>
        <w:rPr>
          <w:szCs w:val="22"/>
          <w:lang w:val="lt-LT"/>
        </w:rPr>
      </w:pPr>
      <w:r w:rsidRPr="006C297E">
        <w:rPr>
          <w:szCs w:val="22"/>
          <w:lang w:val="lt-LT"/>
        </w:rPr>
        <w:t>Serija</w:t>
      </w:r>
      <w:r w:rsidR="00520AB4">
        <w:rPr>
          <w:szCs w:val="22"/>
          <w:lang w:val="lt-LT"/>
        </w:rPr>
        <w:t>:</w:t>
      </w:r>
    </w:p>
    <w:p w14:paraId="4772DF1A" w14:textId="77777777" w:rsidR="008236D5" w:rsidRPr="006C297E" w:rsidRDefault="008236D5" w:rsidP="008236D5">
      <w:pPr>
        <w:rPr>
          <w:szCs w:val="22"/>
          <w:lang w:val="lt-LT"/>
        </w:rPr>
      </w:pPr>
    </w:p>
    <w:p w14:paraId="1CE5B879" w14:textId="77777777" w:rsidR="008236D5" w:rsidRPr="006C297E" w:rsidRDefault="008236D5" w:rsidP="008236D5">
      <w:pPr>
        <w:rPr>
          <w:szCs w:val="22"/>
          <w:lang w:val="lt-LT"/>
        </w:rPr>
      </w:pPr>
    </w:p>
    <w:p w14:paraId="33E2AD22"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14.</w:t>
      </w:r>
      <w:r w:rsidRPr="006C297E">
        <w:rPr>
          <w:b/>
          <w:szCs w:val="22"/>
          <w:lang w:val="lt-LT"/>
        </w:rPr>
        <w:tab/>
      </w:r>
      <w:r w:rsidRPr="006C297E">
        <w:rPr>
          <w:b/>
          <w:noProof/>
          <w:szCs w:val="22"/>
          <w:lang w:val="lt-LT"/>
        </w:rPr>
        <w:t>PARDAVIMO (IŠDAVIMO) TVARKA</w:t>
      </w:r>
    </w:p>
    <w:p w14:paraId="1A18CD84" w14:textId="77777777" w:rsidR="008236D5" w:rsidRPr="006C297E" w:rsidRDefault="008236D5" w:rsidP="008236D5">
      <w:pPr>
        <w:rPr>
          <w:szCs w:val="22"/>
          <w:lang w:val="lt-LT"/>
        </w:rPr>
      </w:pPr>
    </w:p>
    <w:p w14:paraId="44910477" w14:textId="77777777" w:rsidR="008236D5" w:rsidRPr="006C297E" w:rsidRDefault="008236D5" w:rsidP="008236D5">
      <w:pPr>
        <w:rPr>
          <w:szCs w:val="22"/>
          <w:lang w:val="lt-LT"/>
        </w:rPr>
      </w:pPr>
      <w:r w:rsidRPr="006C297E">
        <w:rPr>
          <w:szCs w:val="22"/>
          <w:lang w:val="lt-LT"/>
        </w:rPr>
        <w:t>Nereceptinis vaistas.</w:t>
      </w:r>
    </w:p>
    <w:p w14:paraId="0A6515F6" w14:textId="77777777" w:rsidR="008236D5" w:rsidRPr="006C297E" w:rsidRDefault="008236D5" w:rsidP="008236D5">
      <w:pPr>
        <w:rPr>
          <w:szCs w:val="22"/>
          <w:lang w:val="lt-LT"/>
        </w:rPr>
      </w:pPr>
    </w:p>
    <w:p w14:paraId="630831D7" w14:textId="77777777" w:rsidR="008236D5" w:rsidRPr="006C297E" w:rsidRDefault="008236D5" w:rsidP="008236D5">
      <w:pPr>
        <w:rPr>
          <w:szCs w:val="22"/>
          <w:lang w:val="lt-LT"/>
        </w:rPr>
      </w:pPr>
    </w:p>
    <w:p w14:paraId="4C6CFD24" w14:textId="77777777" w:rsidR="008236D5" w:rsidRPr="006C297E" w:rsidRDefault="008236D5" w:rsidP="008236D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15.</w:t>
      </w:r>
      <w:r w:rsidRPr="006C297E">
        <w:rPr>
          <w:b/>
          <w:szCs w:val="22"/>
          <w:lang w:val="lt-LT"/>
        </w:rPr>
        <w:tab/>
      </w:r>
      <w:r w:rsidRPr="006C297E">
        <w:rPr>
          <w:b/>
          <w:noProof/>
          <w:szCs w:val="22"/>
          <w:lang w:val="lt-LT"/>
        </w:rPr>
        <w:t>VARTOJIMO INSTRUKCIJA</w:t>
      </w:r>
    </w:p>
    <w:p w14:paraId="0C382779" w14:textId="77777777" w:rsidR="008236D5" w:rsidRPr="006C297E" w:rsidRDefault="008236D5" w:rsidP="008236D5">
      <w:pPr>
        <w:rPr>
          <w:szCs w:val="22"/>
          <w:lang w:val="lt-LT"/>
        </w:rPr>
      </w:pPr>
    </w:p>
    <w:p w14:paraId="614EF4D1" w14:textId="77777777" w:rsidR="008236D5" w:rsidRPr="006C297E" w:rsidRDefault="008236D5" w:rsidP="008236D5">
      <w:pPr>
        <w:rPr>
          <w:szCs w:val="22"/>
          <w:lang w:val="lt-LT"/>
        </w:rPr>
      </w:pPr>
      <w:r w:rsidRPr="006C297E">
        <w:rPr>
          <w:szCs w:val="22"/>
          <w:lang w:val="lt-LT"/>
        </w:rPr>
        <w:t>Karščiavimą mažinantis, priešuždegiminis, skausmą malšinantis vaistas</w:t>
      </w:r>
    </w:p>
    <w:p w14:paraId="2D12E80B" w14:textId="77777777" w:rsidR="008236D5" w:rsidRPr="006C297E" w:rsidRDefault="008236D5" w:rsidP="008236D5">
      <w:pPr>
        <w:rPr>
          <w:szCs w:val="22"/>
          <w:lang w:val="lt-LT"/>
        </w:rPr>
      </w:pPr>
    </w:p>
    <w:p w14:paraId="783BC1CA" w14:textId="0C445DD0" w:rsidR="00581960" w:rsidRPr="006C297E" w:rsidRDefault="008236D5" w:rsidP="00581960">
      <w:pPr>
        <w:rPr>
          <w:noProof/>
          <w:szCs w:val="22"/>
          <w:lang w:val="lt-LT"/>
        </w:rPr>
      </w:pPr>
      <w:proofErr w:type="spellStart"/>
      <w:r w:rsidRPr="006C297E">
        <w:rPr>
          <w:szCs w:val="22"/>
          <w:lang w:val="lt-LT"/>
        </w:rPr>
        <w:t>Metafenex</w:t>
      </w:r>
      <w:proofErr w:type="spellEnd"/>
      <w:r w:rsidRPr="006C297E">
        <w:rPr>
          <w:szCs w:val="22"/>
          <w:lang w:val="lt-LT"/>
        </w:rPr>
        <w:t xml:space="preserve"> vartojamas</w:t>
      </w:r>
      <w:r w:rsidR="0098632E">
        <w:rPr>
          <w:szCs w:val="22"/>
          <w:lang w:val="lt-LT"/>
        </w:rPr>
        <w:t xml:space="preserve"> suaugusi</w:t>
      </w:r>
      <w:r w:rsidR="00581960">
        <w:rPr>
          <w:szCs w:val="22"/>
          <w:lang w:val="lt-LT"/>
        </w:rPr>
        <w:t>ųjų t</w:t>
      </w:r>
      <w:r w:rsidR="00581960" w:rsidRPr="006C297E">
        <w:rPr>
          <w:noProof/>
          <w:szCs w:val="22"/>
          <w:lang w:val="lt-LT"/>
        </w:rPr>
        <w:t xml:space="preserve">rumpalaikiam </w:t>
      </w:r>
      <w:r w:rsidR="00581960">
        <w:rPr>
          <w:noProof/>
          <w:szCs w:val="22"/>
          <w:lang w:val="lt-LT"/>
        </w:rPr>
        <w:t xml:space="preserve">simptominiam </w:t>
      </w:r>
      <w:r w:rsidR="00581960" w:rsidRPr="006C297E">
        <w:rPr>
          <w:noProof/>
          <w:szCs w:val="22"/>
          <w:lang w:val="lt-LT"/>
        </w:rPr>
        <w:t>lengvo ar vidutinio stiprumo skausmo, siejamo su migrena, galvos skausmu, nugaros skausmu, mėnesinių skausmu, dantų skausmu, reumatiniu bei raumenų skausmu, nestipriu artrito skausmu, peršalimo ir gripo simptomais, gerklės</w:t>
      </w:r>
      <w:r w:rsidR="00581960">
        <w:rPr>
          <w:noProof/>
          <w:szCs w:val="22"/>
          <w:lang w:val="lt-LT"/>
        </w:rPr>
        <w:t xml:space="preserve"> (ryklės)</w:t>
      </w:r>
      <w:r w:rsidR="00581960" w:rsidRPr="006C297E">
        <w:rPr>
          <w:noProof/>
          <w:szCs w:val="22"/>
          <w:lang w:val="lt-LT"/>
        </w:rPr>
        <w:t xml:space="preserve"> skausmu bei karščiavimu, </w:t>
      </w:r>
      <w:r w:rsidR="00581960">
        <w:rPr>
          <w:noProof/>
          <w:szCs w:val="22"/>
          <w:lang w:val="lt-LT"/>
        </w:rPr>
        <w:t>gydymui</w:t>
      </w:r>
      <w:r w:rsidR="00581960" w:rsidRPr="006C297E">
        <w:rPr>
          <w:noProof/>
          <w:szCs w:val="22"/>
          <w:lang w:val="lt-LT"/>
        </w:rPr>
        <w:t>.</w:t>
      </w:r>
    </w:p>
    <w:p w14:paraId="4B15700A" w14:textId="77777777" w:rsidR="008236D5" w:rsidRPr="00520AB4" w:rsidRDefault="008236D5" w:rsidP="008236D5">
      <w:pPr>
        <w:rPr>
          <w:bCs/>
          <w:szCs w:val="22"/>
          <w:lang w:val="lt-LT"/>
        </w:rPr>
      </w:pPr>
    </w:p>
    <w:p w14:paraId="10780AAD" w14:textId="422F9DD0" w:rsidR="008236D5" w:rsidRPr="006C297E" w:rsidRDefault="00034C00" w:rsidP="008236D5">
      <w:pPr>
        <w:rPr>
          <w:szCs w:val="22"/>
          <w:lang w:val="lt-LT"/>
        </w:rPr>
      </w:pPr>
      <w:r>
        <w:rPr>
          <w:szCs w:val="22"/>
          <w:lang w:val="lt-LT"/>
        </w:rPr>
        <w:t>G</w:t>
      </w:r>
      <w:r w:rsidR="005726B0" w:rsidRPr="005726B0">
        <w:rPr>
          <w:szCs w:val="22"/>
          <w:lang w:val="lt-LT"/>
        </w:rPr>
        <w:t xml:space="preserve">erkite 1 tabletę (arba 2 tabletes, jei reikia, 60 kg ir daugiau sveriantiems pacientams) </w:t>
      </w:r>
      <w:r w:rsidR="00AD3CD7">
        <w:rPr>
          <w:szCs w:val="22"/>
          <w:lang w:val="lt-LT"/>
        </w:rPr>
        <w:t>užgeriant</w:t>
      </w:r>
      <w:r w:rsidR="00AD3CD7" w:rsidRPr="005726B0">
        <w:rPr>
          <w:szCs w:val="22"/>
          <w:lang w:val="lt-LT"/>
        </w:rPr>
        <w:t xml:space="preserve"> </w:t>
      </w:r>
      <w:r w:rsidR="00AD3CD7">
        <w:rPr>
          <w:szCs w:val="22"/>
          <w:lang w:val="lt-LT"/>
        </w:rPr>
        <w:t xml:space="preserve">vandeniu </w:t>
      </w:r>
      <w:r w:rsidR="00AD3CD7" w:rsidRPr="006C297E">
        <w:rPr>
          <w:szCs w:val="22"/>
          <w:lang w:val="lt-LT"/>
        </w:rPr>
        <w:t>valgio metu</w:t>
      </w:r>
      <w:r w:rsidR="005726B0" w:rsidRPr="005726B0">
        <w:rPr>
          <w:szCs w:val="22"/>
          <w:lang w:val="lt-LT"/>
        </w:rPr>
        <w:t xml:space="preserve"> iki 3 kartų per dieną. Tarp dozių palikite mažiausiai 6 valandų pertrauką ir nevartokite daugiau </w:t>
      </w:r>
      <w:r w:rsidR="005726B0">
        <w:rPr>
          <w:szCs w:val="22"/>
          <w:lang w:val="lt-LT"/>
        </w:rPr>
        <w:t>kaip</w:t>
      </w:r>
      <w:r w:rsidR="005726B0" w:rsidRPr="005726B0">
        <w:rPr>
          <w:szCs w:val="22"/>
          <w:lang w:val="lt-LT"/>
        </w:rPr>
        <w:t xml:space="preserve"> 6 tablečių per 24 valandas. </w:t>
      </w:r>
      <w:r w:rsidR="005726B0">
        <w:rPr>
          <w:szCs w:val="22"/>
          <w:lang w:val="lt-LT"/>
        </w:rPr>
        <w:t xml:space="preserve">Nevartokite </w:t>
      </w:r>
      <w:r w:rsidR="008236D5" w:rsidRPr="006C297E">
        <w:rPr>
          <w:szCs w:val="22"/>
          <w:lang w:val="lt-LT"/>
        </w:rPr>
        <w:t>vaisto ilgiau kaip 3 dienas.</w:t>
      </w:r>
    </w:p>
    <w:p w14:paraId="35BFF021" w14:textId="77777777" w:rsidR="008236D5" w:rsidRDefault="008236D5" w:rsidP="008236D5">
      <w:pPr>
        <w:rPr>
          <w:szCs w:val="22"/>
          <w:lang w:val="lt-LT"/>
        </w:rPr>
      </w:pPr>
    </w:p>
    <w:p w14:paraId="537985A7" w14:textId="77777777" w:rsidR="005726B0" w:rsidRPr="006C297E" w:rsidRDefault="005726B0" w:rsidP="008236D5">
      <w:pPr>
        <w:rPr>
          <w:szCs w:val="22"/>
          <w:lang w:val="lt-LT"/>
        </w:rPr>
      </w:pPr>
    </w:p>
    <w:p w14:paraId="1F6BF636" w14:textId="77777777" w:rsidR="008236D5" w:rsidRPr="006C297E" w:rsidRDefault="008236D5" w:rsidP="008236D5">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C297E">
        <w:rPr>
          <w:b/>
          <w:szCs w:val="22"/>
          <w:lang w:val="lt-LT"/>
        </w:rPr>
        <w:t>16.</w:t>
      </w:r>
      <w:r w:rsidRPr="006C297E">
        <w:rPr>
          <w:b/>
          <w:szCs w:val="22"/>
          <w:lang w:val="lt-LT"/>
        </w:rPr>
        <w:tab/>
      </w:r>
      <w:r w:rsidRPr="006C297E">
        <w:rPr>
          <w:b/>
          <w:noProof/>
          <w:szCs w:val="22"/>
          <w:lang w:val="lt-LT"/>
        </w:rPr>
        <w:t>INFORMACIJA BRAILIO RAŠTU</w:t>
      </w:r>
    </w:p>
    <w:p w14:paraId="0BD12F64" w14:textId="77777777" w:rsidR="008236D5" w:rsidRPr="006C297E" w:rsidRDefault="008236D5" w:rsidP="008236D5">
      <w:pPr>
        <w:rPr>
          <w:szCs w:val="22"/>
          <w:lang w:val="lt-LT"/>
        </w:rPr>
      </w:pPr>
    </w:p>
    <w:p w14:paraId="7313C486" w14:textId="77777777" w:rsidR="008236D5" w:rsidRPr="006C297E" w:rsidRDefault="008236D5" w:rsidP="008236D5">
      <w:pPr>
        <w:rPr>
          <w:szCs w:val="22"/>
          <w:lang w:val="lt-LT"/>
        </w:rPr>
      </w:pPr>
      <w:proofErr w:type="spellStart"/>
      <w:r w:rsidRPr="006C297E">
        <w:rPr>
          <w:szCs w:val="22"/>
          <w:lang w:val="lt-LT"/>
        </w:rPr>
        <w:t>metafenex</w:t>
      </w:r>
      <w:proofErr w:type="spellEnd"/>
    </w:p>
    <w:p w14:paraId="58674788" w14:textId="77777777" w:rsidR="008236D5" w:rsidRPr="006C297E" w:rsidRDefault="008236D5" w:rsidP="008236D5">
      <w:pPr>
        <w:rPr>
          <w:szCs w:val="22"/>
          <w:lang w:val="lt-LT"/>
        </w:rPr>
      </w:pPr>
    </w:p>
    <w:p w14:paraId="0D301A2E" w14:textId="77777777" w:rsidR="008236D5" w:rsidRPr="006C297E" w:rsidRDefault="008236D5" w:rsidP="008236D5">
      <w:pPr>
        <w:rPr>
          <w:szCs w:val="22"/>
          <w:lang w:val="lt-LT"/>
        </w:rPr>
      </w:pPr>
    </w:p>
    <w:p w14:paraId="09690E29" w14:textId="77777777" w:rsidR="008236D5" w:rsidRPr="006C297E" w:rsidRDefault="008236D5" w:rsidP="008236D5">
      <w:pPr>
        <w:pBdr>
          <w:top w:val="single" w:sz="4" w:space="0" w:color="auto"/>
          <w:left w:val="single" w:sz="4" w:space="4" w:color="auto"/>
          <w:bottom w:val="single" w:sz="4" w:space="0" w:color="auto"/>
          <w:right w:val="single" w:sz="4" w:space="4" w:color="auto"/>
        </w:pBdr>
        <w:rPr>
          <w:i/>
          <w:noProof/>
          <w:szCs w:val="22"/>
          <w:lang w:val="lt-LT"/>
        </w:rPr>
      </w:pPr>
      <w:r w:rsidRPr="006C297E">
        <w:rPr>
          <w:b/>
          <w:szCs w:val="22"/>
          <w:lang w:val="lt-LT"/>
        </w:rPr>
        <w:t>17.</w:t>
      </w:r>
      <w:r w:rsidRPr="006C297E">
        <w:rPr>
          <w:b/>
          <w:szCs w:val="22"/>
          <w:lang w:val="lt-LT"/>
        </w:rPr>
        <w:tab/>
        <w:t>UNIKALUS IDENTIFIKATORIUS – 2D BRŪKŠNINIS KODAS</w:t>
      </w:r>
    </w:p>
    <w:p w14:paraId="1E50FE42" w14:textId="77777777" w:rsidR="008236D5" w:rsidRPr="006C297E" w:rsidRDefault="008236D5" w:rsidP="008236D5">
      <w:pPr>
        <w:rPr>
          <w:noProof/>
          <w:szCs w:val="22"/>
          <w:shd w:val="clear" w:color="auto" w:fill="CCCCCC"/>
          <w:lang w:val="lt-LT"/>
        </w:rPr>
      </w:pPr>
    </w:p>
    <w:p w14:paraId="2436E8C5" w14:textId="77777777" w:rsidR="008236D5" w:rsidRPr="006C297E" w:rsidRDefault="008236D5" w:rsidP="008236D5">
      <w:pPr>
        <w:rPr>
          <w:szCs w:val="22"/>
          <w:lang w:val="lt-LT"/>
        </w:rPr>
      </w:pPr>
      <w:r w:rsidRPr="006C297E">
        <w:rPr>
          <w:szCs w:val="22"/>
          <w:highlight w:val="lightGray"/>
          <w:lang w:val="lt-LT"/>
        </w:rPr>
        <w:t>Duomenys nebūtini</w:t>
      </w:r>
    </w:p>
    <w:p w14:paraId="698C8948" w14:textId="77777777" w:rsidR="008236D5" w:rsidRPr="006C297E" w:rsidRDefault="008236D5" w:rsidP="008236D5">
      <w:pPr>
        <w:rPr>
          <w:szCs w:val="22"/>
          <w:lang w:val="lt-LT"/>
        </w:rPr>
      </w:pPr>
    </w:p>
    <w:p w14:paraId="4F7B8671" w14:textId="77777777" w:rsidR="008236D5" w:rsidRPr="006C297E" w:rsidRDefault="008236D5" w:rsidP="008236D5">
      <w:pPr>
        <w:rPr>
          <w:szCs w:val="22"/>
          <w:lang w:val="lt-LT"/>
        </w:rPr>
      </w:pPr>
    </w:p>
    <w:p w14:paraId="50E17D7C" w14:textId="77777777" w:rsidR="008236D5" w:rsidRPr="006C297E" w:rsidRDefault="008236D5" w:rsidP="008236D5">
      <w:pPr>
        <w:pBdr>
          <w:top w:val="single" w:sz="4" w:space="1" w:color="auto"/>
          <w:left w:val="single" w:sz="4" w:space="4" w:color="auto"/>
          <w:bottom w:val="single" w:sz="4" w:space="0" w:color="auto"/>
          <w:right w:val="single" w:sz="4" w:space="4" w:color="auto"/>
        </w:pBdr>
        <w:rPr>
          <w:i/>
          <w:noProof/>
          <w:szCs w:val="22"/>
          <w:lang w:val="lt-LT"/>
        </w:rPr>
      </w:pPr>
      <w:r w:rsidRPr="006C297E">
        <w:rPr>
          <w:b/>
          <w:szCs w:val="22"/>
          <w:lang w:val="lt-LT"/>
        </w:rPr>
        <w:t>18.</w:t>
      </w:r>
      <w:r w:rsidRPr="006C297E">
        <w:rPr>
          <w:b/>
          <w:szCs w:val="22"/>
          <w:lang w:val="lt-LT"/>
        </w:rPr>
        <w:tab/>
        <w:t>UNIKALUS IDENTIFIKATORIUS – ŽMONĖMS SUPRANTAMI DUOMENYS</w:t>
      </w:r>
    </w:p>
    <w:p w14:paraId="7597CF1E" w14:textId="77777777" w:rsidR="008236D5" w:rsidRPr="006C297E" w:rsidRDefault="008236D5" w:rsidP="008236D5">
      <w:pPr>
        <w:rPr>
          <w:noProof/>
          <w:szCs w:val="22"/>
          <w:lang w:val="lt-LT"/>
        </w:rPr>
      </w:pPr>
    </w:p>
    <w:p w14:paraId="5BF1A044" w14:textId="77777777" w:rsidR="008236D5" w:rsidRPr="006C297E" w:rsidRDefault="008236D5" w:rsidP="008236D5">
      <w:pPr>
        <w:rPr>
          <w:szCs w:val="22"/>
          <w:lang w:val="lt-LT"/>
        </w:rPr>
      </w:pPr>
      <w:r w:rsidRPr="006C297E">
        <w:rPr>
          <w:szCs w:val="22"/>
          <w:highlight w:val="lightGray"/>
          <w:lang w:val="lt-LT"/>
        </w:rPr>
        <w:t>Duomenys nebūtini</w:t>
      </w:r>
    </w:p>
    <w:p w14:paraId="5F9E3FF8" w14:textId="77777777" w:rsidR="008236D5" w:rsidRPr="006C297E" w:rsidRDefault="008236D5" w:rsidP="008236D5">
      <w:pPr>
        <w:rPr>
          <w:szCs w:val="22"/>
          <w:lang w:val="lt-LT"/>
        </w:rPr>
      </w:pPr>
    </w:p>
    <w:p w14:paraId="5509032E" w14:textId="77777777" w:rsidR="008236D5" w:rsidRPr="006C297E" w:rsidRDefault="008236D5" w:rsidP="008236D5">
      <w:pPr>
        <w:rPr>
          <w:szCs w:val="22"/>
          <w:lang w:val="lt-LT"/>
        </w:rPr>
      </w:pPr>
      <w:r w:rsidRPr="006C297E">
        <w:rPr>
          <w:snapToGrid w:val="0"/>
          <w:szCs w:val="22"/>
          <w:lang w:val="lt-LT"/>
        </w:rPr>
        <w:br w:type="page"/>
      </w:r>
    </w:p>
    <w:p w14:paraId="55CBDFBD" w14:textId="77777777" w:rsidR="008236D5" w:rsidRPr="006C297E" w:rsidRDefault="008236D5" w:rsidP="008236D5">
      <w:pPr>
        <w:pBdr>
          <w:top w:val="single" w:sz="4" w:space="1" w:color="auto"/>
          <w:left w:val="single" w:sz="4" w:space="4" w:color="auto"/>
          <w:bottom w:val="single" w:sz="4" w:space="1" w:color="auto"/>
          <w:right w:val="single" w:sz="4" w:space="4" w:color="auto"/>
        </w:pBdr>
        <w:tabs>
          <w:tab w:val="left" w:pos="0"/>
        </w:tabs>
        <w:rPr>
          <w:b/>
          <w:noProof/>
          <w:szCs w:val="22"/>
          <w:lang w:val="lt-LT"/>
        </w:rPr>
      </w:pPr>
      <w:r w:rsidRPr="006C297E">
        <w:rPr>
          <w:b/>
          <w:noProof/>
          <w:szCs w:val="22"/>
          <w:lang w:val="lt-LT"/>
        </w:rPr>
        <w:lastRenderedPageBreak/>
        <w:t>MINIMALI INFORMACIJA ANT LIZDINIŲ PLOKŠTELIŲ ARBA DVISLUOKSNIŲ JUOSTELIŲ</w:t>
      </w:r>
    </w:p>
    <w:p w14:paraId="0953424F" w14:textId="77777777" w:rsidR="008236D5" w:rsidRPr="006C297E" w:rsidRDefault="008236D5" w:rsidP="008236D5">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5A2392B6" w14:textId="77777777" w:rsidR="008236D5" w:rsidRPr="006C297E" w:rsidRDefault="008236D5" w:rsidP="008236D5">
      <w:pPr>
        <w:pBdr>
          <w:top w:val="single" w:sz="4" w:space="1" w:color="auto"/>
          <w:left w:val="single" w:sz="4" w:space="4" w:color="auto"/>
          <w:bottom w:val="single" w:sz="4" w:space="1" w:color="auto"/>
          <w:right w:val="single" w:sz="4" w:space="4" w:color="auto"/>
        </w:pBdr>
        <w:ind w:left="567" w:hanging="567"/>
        <w:rPr>
          <w:b/>
          <w:szCs w:val="22"/>
          <w:lang w:val="lt-LT"/>
        </w:rPr>
      </w:pPr>
      <w:r w:rsidRPr="006C297E">
        <w:rPr>
          <w:b/>
          <w:szCs w:val="22"/>
          <w:lang w:val="lt-LT" w:eastAsia="lt-LT"/>
        </w:rPr>
        <w:t>LIZDINĖ PLOKŠTELĖ</w:t>
      </w:r>
    </w:p>
    <w:p w14:paraId="21C02AEF" w14:textId="77777777" w:rsidR="008236D5" w:rsidRPr="006C297E" w:rsidRDefault="008236D5" w:rsidP="008236D5">
      <w:pPr>
        <w:rPr>
          <w:szCs w:val="22"/>
          <w:lang w:val="lt-LT"/>
        </w:rPr>
      </w:pPr>
    </w:p>
    <w:p w14:paraId="643BCBFE" w14:textId="77777777" w:rsidR="008236D5" w:rsidRPr="006C297E" w:rsidRDefault="008236D5" w:rsidP="008236D5">
      <w:pPr>
        <w:rPr>
          <w:szCs w:val="22"/>
          <w:lang w:val="lt-LT"/>
        </w:rPr>
      </w:pPr>
    </w:p>
    <w:p w14:paraId="650DBFD0"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w:t>
      </w:r>
      <w:r w:rsidRPr="006C297E">
        <w:rPr>
          <w:b/>
          <w:szCs w:val="22"/>
          <w:lang w:val="lt-LT"/>
        </w:rPr>
        <w:tab/>
      </w:r>
      <w:r w:rsidRPr="006C297E">
        <w:rPr>
          <w:b/>
          <w:caps/>
          <w:noProof/>
          <w:szCs w:val="22"/>
          <w:lang w:val="lt-LT"/>
        </w:rPr>
        <w:t>VAISTINIO</w:t>
      </w:r>
      <w:r w:rsidRPr="006C297E">
        <w:rPr>
          <w:b/>
          <w:noProof/>
          <w:szCs w:val="22"/>
          <w:lang w:val="lt-LT"/>
        </w:rPr>
        <w:t xml:space="preserve"> PREPARATO PAVADINIMAS</w:t>
      </w:r>
    </w:p>
    <w:p w14:paraId="5B848805" w14:textId="77777777" w:rsidR="008236D5" w:rsidRPr="006C297E" w:rsidRDefault="008236D5" w:rsidP="008236D5">
      <w:pPr>
        <w:rPr>
          <w:szCs w:val="22"/>
          <w:lang w:val="lt-LT"/>
        </w:rPr>
      </w:pPr>
    </w:p>
    <w:p w14:paraId="06631285" w14:textId="41B67306" w:rsidR="008236D5" w:rsidRPr="006C297E" w:rsidRDefault="008236D5" w:rsidP="008236D5">
      <w:pPr>
        <w:rPr>
          <w:szCs w:val="22"/>
          <w:lang w:val="lt-LT"/>
        </w:rPr>
      </w:pPr>
      <w:proofErr w:type="spellStart"/>
      <w:r w:rsidRPr="006C297E">
        <w:rPr>
          <w:szCs w:val="22"/>
          <w:lang w:val="lt-LT"/>
        </w:rPr>
        <w:t>Metafenex</w:t>
      </w:r>
      <w:proofErr w:type="spellEnd"/>
      <w:r w:rsidRPr="006C297E">
        <w:rPr>
          <w:szCs w:val="22"/>
          <w:lang w:val="lt-LT"/>
        </w:rPr>
        <w:t xml:space="preserve"> </w:t>
      </w:r>
      <w:r w:rsidR="005158B3">
        <w:rPr>
          <w:szCs w:val="22"/>
          <w:lang w:val="lt-LT"/>
        </w:rPr>
        <w:t>500</w:t>
      </w:r>
      <w:r w:rsidRPr="006C297E">
        <w:rPr>
          <w:szCs w:val="22"/>
          <w:lang w:val="lt-LT"/>
        </w:rPr>
        <w:t> mg/</w:t>
      </w:r>
      <w:r w:rsidR="005158B3">
        <w:rPr>
          <w:szCs w:val="22"/>
          <w:lang w:val="lt-LT"/>
        </w:rPr>
        <w:t>200</w:t>
      </w:r>
      <w:r w:rsidR="003451EE">
        <w:rPr>
          <w:szCs w:val="22"/>
          <w:lang w:val="lt-LT"/>
        </w:rPr>
        <w:t> </w:t>
      </w:r>
      <w:r w:rsidRPr="006C297E">
        <w:rPr>
          <w:szCs w:val="22"/>
          <w:lang w:val="lt-LT"/>
        </w:rPr>
        <w:t>mg plėvele dengtos tabletės</w:t>
      </w:r>
    </w:p>
    <w:p w14:paraId="21CA1E9B" w14:textId="5E18F960" w:rsidR="008236D5" w:rsidRPr="007618CB" w:rsidRDefault="005158B3" w:rsidP="008236D5">
      <w:pPr>
        <w:rPr>
          <w:i/>
          <w:lang w:val="lt-LT"/>
        </w:rPr>
      </w:pPr>
      <w:proofErr w:type="spellStart"/>
      <w:r w:rsidRPr="007618CB">
        <w:rPr>
          <w:i/>
          <w:lang w:val="lt-LT"/>
        </w:rPr>
        <w:t>paracetamolum</w:t>
      </w:r>
      <w:proofErr w:type="spellEnd"/>
      <w:r w:rsidRPr="00363CED">
        <w:rPr>
          <w:i/>
          <w:iCs/>
          <w:szCs w:val="22"/>
          <w:lang w:val="lt-LT"/>
        </w:rPr>
        <w:t>/</w:t>
      </w:r>
      <w:proofErr w:type="spellStart"/>
      <w:r w:rsidR="008236D5" w:rsidRPr="007618CB">
        <w:rPr>
          <w:i/>
          <w:lang w:val="lt-LT"/>
        </w:rPr>
        <w:t>ibuprofen</w:t>
      </w:r>
      <w:r w:rsidR="00664BA6" w:rsidRPr="007618CB">
        <w:rPr>
          <w:i/>
          <w:lang w:val="lt-LT"/>
        </w:rPr>
        <w:t>um</w:t>
      </w:r>
      <w:proofErr w:type="spellEnd"/>
    </w:p>
    <w:p w14:paraId="6204F32D" w14:textId="77777777" w:rsidR="008236D5" w:rsidRPr="006C297E" w:rsidRDefault="008236D5" w:rsidP="008236D5">
      <w:pPr>
        <w:rPr>
          <w:szCs w:val="22"/>
          <w:lang w:val="lt-LT"/>
        </w:rPr>
      </w:pPr>
    </w:p>
    <w:p w14:paraId="72F20180" w14:textId="77777777" w:rsidR="008236D5" w:rsidRPr="006C297E" w:rsidRDefault="008236D5" w:rsidP="008236D5">
      <w:pPr>
        <w:rPr>
          <w:szCs w:val="22"/>
          <w:lang w:val="lt-LT"/>
        </w:rPr>
      </w:pPr>
    </w:p>
    <w:p w14:paraId="49308AE1"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2.</w:t>
      </w:r>
      <w:r w:rsidRPr="006C297E">
        <w:rPr>
          <w:b/>
          <w:szCs w:val="22"/>
          <w:lang w:val="lt-LT"/>
        </w:rPr>
        <w:tab/>
      </w:r>
      <w:r w:rsidRPr="006C297E">
        <w:rPr>
          <w:b/>
          <w:caps/>
          <w:noProof/>
          <w:szCs w:val="22"/>
          <w:lang w:val="lt-LT"/>
        </w:rPr>
        <w:t>REGISTRUOTOJO pavadinimas</w:t>
      </w:r>
    </w:p>
    <w:p w14:paraId="664CAB7C" w14:textId="77777777" w:rsidR="008236D5" w:rsidRPr="006C297E" w:rsidRDefault="008236D5" w:rsidP="008236D5">
      <w:pPr>
        <w:rPr>
          <w:szCs w:val="22"/>
          <w:lang w:val="lt-LT"/>
        </w:rPr>
      </w:pPr>
    </w:p>
    <w:p w14:paraId="265B9468" w14:textId="77777777" w:rsidR="008236D5" w:rsidRPr="006C297E" w:rsidRDefault="008236D5" w:rsidP="008236D5">
      <w:pPr>
        <w:rPr>
          <w:noProof/>
          <w:szCs w:val="22"/>
          <w:lang w:val="lt-LT"/>
        </w:rPr>
      </w:pPr>
      <w:r w:rsidRPr="006C297E">
        <w:rPr>
          <w:noProof/>
          <w:szCs w:val="22"/>
          <w:lang w:val="lt-LT"/>
        </w:rPr>
        <w:t>(logotipas)</w:t>
      </w:r>
      <w:r w:rsidR="003B3F82">
        <w:rPr>
          <w:noProof/>
          <w:szCs w:val="22"/>
          <w:lang w:val="lt-LT"/>
        </w:rPr>
        <w:t xml:space="preserve"> </w:t>
      </w:r>
      <w:r w:rsidR="003B3F82" w:rsidRPr="00371458">
        <w:rPr>
          <w:lang w:val="lt-LT"/>
        </w:rPr>
        <w:t>POLPHARMA</w:t>
      </w:r>
    </w:p>
    <w:p w14:paraId="225923E3" w14:textId="77777777" w:rsidR="008236D5" w:rsidRPr="006C297E" w:rsidRDefault="008236D5" w:rsidP="008236D5">
      <w:pPr>
        <w:rPr>
          <w:szCs w:val="22"/>
          <w:lang w:val="lt-LT"/>
        </w:rPr>
      </w:pPr>
    </w:p>
    <w:p w14:paraId="50C28797" w14:textId="77777777" w:rsidR="008236D5" w:rsidRPr="006C297E" w:rsidRDefault="008236D5" w:rsidP="008236D5">
      <w:pPr>
        <w:rPr>
          <w:szCs w:val="22"/>
          <w:lang w:val="lt-LT"/>
        </w:rPr>
      </w:pPr>
    </w:p>
    <w:p w14:paraId="51D89AAC" w14:textId="77777777" w:rsidR="008236D5" w:rsidRPr="006C297E" w:rsidRDefault="008236D5" w:rsidP="008236D5">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6C297E">
        <w:rPr>
          <w:b/>
          <w:szCs w:val="22"/>
          <w:lang w:val="lt-LT"/>
        </w:rPr>
        <w:t>3.</w:t>
      </w:r>
      <w:r w:rsidRPr="006C297E">
        <w:rPr>
          <w:b/>
          <w:szCs w:val="22"/>
          <w:lang w:val="lt-LT"/>
        </w:rPr>
        <w:tab/>
      </w:r>
      <w:r w:rsidRPr="006C297E">
        <w:rPr>
          <w:b/>
          <w:noProof/>
          <w:szCs w:val="22"/>
          <w:lang w:val="lt-LT"/>
        </w:rPr>
        <w:t>TINKAMUMO LAIKAS</w:t>
      </w:r>
    </w:p>
    <w:p w14:paraId="7DB2AB1F" w14:textId="77777777" w:rsidR="008236D5" w:rsidRPr="006C297E" w:rsidRDefault="008236D5" w:rsidP="008236D5">
      <w:pPr>
        <w:rPr>
          <w:szCs w:val="22"/>
          <w:lang w:val="lt-LT"/>
        </w:rPr>
      </w:pPr>
    </w:p>
    <w:p w14:paraId="4A5BC104" w14:textId="77777777" w:rsidR="008236D5" w:rsidRPr="006C297E" w:rsidRDefault="008236D5" w:rsidP="008236D5">
      <w:pPr>
        <w:rPr>
          <w:szCs w:val="22"/>
          <w:lang w:val="lt-LT"/>
        </w:rPr>
      </w:pPr>
      <w:r w:rsidRPr="006C297E">
        <w:rPr>
          <w:szCs w:val="22"/>
          <w:lang w:val="lt-LT"/>
        </w:rPr>
        <w:t>EXP {mm/MMMM}</w:t>
      </w:r>
    </w:p>
    <w:p w14:paraId="3D08A0ED" w14:textId="77777777" w:rsidR="008236D5" w:rsidRPr="006C297E" w:rsidRDefault="008236D5" w:rsidP="008236D5">
      <w:pPr>
        <w:rPr>
          <w:szCs w:val="22"/>
          <w:lang w:val="lt-LT"/>
        </w:rPr>
      </w:pPr>
    </w:p>
    <w:p w14:paraId="0F128236" w14:textId="77777777" w:rsidR="008236D5" w:rsidRPr="006C297E" w:rsidRDefault="008236D5" w:rsidP="008236D5">
      <w:pPr>
        <w:rPr>
          <w:szCs w:val="22"/>
          <w:lang w:val="lt-LT"/>
        </w:rPr>
      </w:pPr>
    </w:p>
    <w:p w14:paraId="541A0A7D" w14:textId="77777777" w:rsidR="008236D5" w:rsidRPr="006C297E" w:rsidRDefault="008236D5" w:rsidP="008236D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4.</w:t>
      </w:r>
      <w:r w:rsidRPr="006C297E">
        <w:rPr>
          <w:b/>
          <w:szCs w:val="22"/>
          <w:lang w:val="lt-LT"/>
        </w:rPr>
        <w:tab/>
      </w:r>
      <w:r w:rsidRPr="006C297E">
        <w:rPr>
          <w:b/>
          <w:noProof/>
          <w:szCs w:val="22"/>
          <w:lang w:val="lt-LT"/>
        </w:rPr>
        <w:t>SERIJOS NUMERIS</w:t>
      </w:r>
    </w:p>
    <w:p w14:paraId="06113215" w14:textId="77777777" w:rsidR="008236D5" w:rsidRPr="006C297E" w:rsidRDefault="008236D5" w:rsidP="008236D5">
      <w:pPr>
        <w:rPr>
          <w:szCs w:val="22"/>
          <w:lang w:val="lt-LT"/>
        </w:rPr>
      </w:pPr>
    </w:p>
    <w:p w14:paraId="5CBB0CD8" w14:textId="77777777" w:rsidR="008236D5" w:rsidRPr="006C297E" w:rsidRDefault="008236D5" w:rsidP="008236D5">
      <w:pPr>
        <w:spacing w:line="240" w:lineRule="auto"/>
        <w:outlineLvl w:val="0"/>
        <w:rPr>
          <w:b/>
          <w:szCs w:val="22"/>
          <w:lang w:val="lt-LT"/>
        </w:rPr>
      </w:pPr>
      <w:r w:rsidRPr="006C297E">
        <w:rPr>
          <w:szCs w:val="22"/>
          <w:lang w:val="lt-LT"/>
        </w:rPr>
        <w:t>Lot</w:t>
      </w:r>
    </w:p>
    <w:p w14:paraId="0EE8A3AC" w14:textId="77777777" w:rsidR="008236D5" w:rsidRPr="006C297E" w:rsidRDefault="008236D5" w:rsidP="008236D5">
      <w:pPr>
        <w:rPr>
          <w:szCs w:val="22"/>
          <w:lang w:val="lt-LT"/>
        </w:rPr>
      </w:pPr>
    </w:p>
    <w:p w14:paraId="0DDBB1DD" w14:textId="77777777" w:rsidR="008236D5" w:rsidRPr="006C297E" w:rsidRDefault="008236D5" w:rsidP="008236D5">
      <w:pPr>
        <w:rPr>
          <w:szCs w:val="22"/>
          <w:lang w:val="lt-LT"/>
        </w:rPr>
      </w:pPr>
    </w:p>
    <w:p w14:paraId="40431D7D"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5.</w:t>
      </w:r>
      <w:r w:rsidRPr="006C297E">
        <w:rPr>
          <w:b/>
          <w:szCs w:val="22"/>
          <w:lang w:val="lt-LT"/>
        </w:rPr>
        <w:tab/>
      </w:r>
      <w:r w:rsidRPr="006C297E">
        <w:rPr>
          <w:b/>
          <w:noProof/>
          <w:szCs w:val="22"/>
          <w:lang w:val="lt-LT"/>
        </w:rPr>
        <w:t>KITA</w:t>
      </w:r>
    </w:p>
    <w:p w14:paraId="69CF12B5" w14:textId="77777777" w:rsidR="008236D5" w:rsidRPr="006C297E" w:rsidRDefault="008236D5" w:rsidP="008236D5">
      <w:pPr>
        <w:rPr>
          <w:szCs w:val="22"/>
          <w:lang w:val="lt-LT"/>
        </w:rPr>
      </w:pPr>
    </w:p>
    <w:p w14:paraId="480DA2D6" w14:textId="77777777" w:rsidR="008236D5" w:rsidRPr="006C297E" w:rsidRDefault="008236D5" w:rsidP="008236D5">
      <w:pPr>
        <w:outlineLvl w:val="0"/>
        <w:rPr>
          <w:szCs w:val="22"/>
          <w:lang w:val="lt-LT"/>
        </w:rPr>
      </w:pPr>
      <w:r w:rsidRPr="006C297E">
        <w:rPr>
          <w:snapToGrid w:val="0"/>
          <w:szCs w:val="22"/>
          <w:lang w:val="lt-LT"/>
        </w:rPr>
        <w:br w:type="page"/>
      </w:r>
    </w:p>
    <w:p w14:paraId="4E2CD9F6"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rPr>
          <w:b/>
          <w:szCs w:val="22"/>
          <w:lang w:val="lt-LT"/>
        </w:rPr>
      </w:pPr>
      <w:r w:rsidRPr="006C297E">
        <w:rPr>
          <w:b/>
          <w:noProof/>
          <w:szCs w:val="22"/>
          <w:lang w:val="lt-LT"/>
        </w:rPr>
        <w:lastRenderedPageBreak/>
        <w:t>INFORMACIJA ANT IŠORINĖS PAKUOTĖS</w:t>
      </w:r>
    </w:p>
    <w:p w14:paraId="29B293A0"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2D6321F" w14:textId="77777777" w:rsidR="008236D5" w:rsidRPr="006C297E" w:rsidRDefault="008236D5" w:rsidP="008236D5">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eastAsia="lt-LT"/>
        </w:rPr>
      </w:pPr>
      <w:r w:rsidRPr="006C297E">
        <w:rPr>
          <w:b/>
          <w:szCs w:val="22"/>
          <w:lang w:val="lt-LT" w:eastAsia="lt-LT"/>
        </w:rPr>
        <w:t>KARTONO DĖŽUTĖ (DTPE buteliukams)</w:t>
      </w:r>
    </w:p>
    <w:p w14:paraId="2E4DB6AA" w14:textId="77777777" w:rsidR="008236D5" w:rsidRPr="006C297E" w:rsidRDefault="008236D5" w:rsidP="008236D5">
      <w:pPr>
        <w:rPr>
          <w:szCs w:val="22"/>
          <w:lang w:val="lt-LT"/>
        </w:rPr>
      </w:pPr>
    </w:p>
    <w:p w14:paraId="766564B5" w14:textId="77777777" w:rsidR="008236D5" w:rsidRPr="006C297E" w:rsidRDefault="008236D5" w:rsidP="008236D5">
      <w:pPr>
        <w:rPr>
          <w:szCs w:val="22"/>
          <w:lang w:val="lt-LT"/>
        </w:rPr>
      </w:pPr>
    </w:p>
    <w:p w14:paraId="2AD56280"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1.</w:t>
      </w:r>
      <w:r w:rsidRPr="006C297E">
        <w:rPr>
          <w:b/>
          <w:szCs w:val="22"/>
          <w:lang w:val="lt-LT"/>
        </w:rPr>
        <w:tab/>
      </w:r>
      <w:r w:rsidRPr="006C297E">
        <w:rPr>
          <w:b/>
          <w:caps/>
          <w:noProof/>
          <w:szCs w:val="22"/>
          <w:lang w:val="lt-LT"/>
        </w:rPr>
        <w:t>VAISTINIO</w:t>
      </w:r>
      <w:r w:rsidRPr="006C297E">
        <w:rPr>
          <w:b/>
          <w:noProof/>
          <w:szCs w:val="22"/>
          <w:lang w:val="lt-LT"/>
        </w:rPr>
        <w:t xml:space="preserve"> PREPARATO PAVADINIMAS</w:t>
      </w:r>
    </w:p>
    <w:p w14:paraId="57308DF5" w14:textId="77777777" w:rsidR="008236D5" w:rsidRPr="006C297E" w:rsidRDefault="008236D5" w:rsidP="008236D5">
      <w:pPr>
        <w:rPr>
          <w:szCs w:val="22"/>
          <w:lang w:val="lt-LT"/>
        </w:rPr>
      </w:pPr>
    </w:p>
    <w:p w14:paraId="7CC2D873" w14:textId="68E73D76" w:rsidR="008236D5" w:rsidRPr="006C297E" w:rsidRDefault="008236D5" w:rsidP="008236D5">
      <w:pPr>
        <w:rPr>
          <w:noProof/>
          <w:szCs w:val="22"/>
          <w:lang w:val="lt-LT"/>
        </w:rPr>
      </w:pPr>
      <w:proofErr w:type="spellStart"/>
      <w:r w:rsidRPr="006C297E">
        <w:rPr>
          <w:szCs w:val="22"/>
          <w:lang w:val="lt-LT"/>
        </w:rPr>
        <w:t>Metafenex</w:t>
      </w:r>
      <w:proofErr w:type="spellEnd"/>
      <w:r w:rsidRPr="006C297E">
        <w:rPr>
          <w:szCs w:val="22"/>
          <w:lang w:val="lt-LT"/>
        </w:rPr>
        <w:t xml:space="preserve"> </w:t>
      </w:r>
      <w:r w:rsidR="00AE6F58">
        <w:rPr>
          <w:szCs w:val="22"/>
          <w:lang w:val="lt-LT"/>
        </w:rPr>
        <w:t>500</w:t>
      </w:r>
      <w:r w:rsidRPr="006C297E">
        <w:rPr>
          <w:szCs w:val="22"/>
          <w:lang w:val="lt-LT"/>
        </w:rPr>
        <w:t> mg/</w:t>
      </w:r>
      <w:r w:rsidR="00AE6F58">
        <w:rPr>
          <w:szCs w:val="22"/>
          <w:lang w:val="lt-LT"/>
        </w:rPr>
        <w:t>200</w:t>
      </w:r>
      <w:r w:rsidR="003451EE">
        <w:rPr>
          <w:szCs w:val="22"/>
          <w:lang w:val="lt-LT"/>
        </w:rPr>
        <w:t> </w:t>
      </w:r>
      <w:r w:rsidRPr="006C297E">
        <w:rPr>
          <w:szCs w:val="22"/>
          <w:lang w:val="lt-LT"/>
        </w:rPr>
        <w:t>mg plėvele dengtos tabletės</w:t>
      </w:r>
    </w:p>
    <w:p w14:paraId="59F6BBEC" w14:textId="6B7ECDB5" w:rsidR="008236D5" w:rsidRPr="007618CB" w:rsidRDefault="00AE6F58" w:rsidP="008236D5">
      <w:pPr>
        <w:jc w:val="both"/>
        <w:rPr>
          <w:i/>
          <w:lang w:val="lt-LT"/>
        </w:rPr>
      </w:pPr>
      <w:proofErr w:type="spellStart"/>
      <w:r w:rsidRPr="007618CB">
        <w:rPr>
          <w:i/>
          <w:lang w:val="lt-LT"/>
        </w:rPr>
        <w:t>paracetamolum</w:t>
      </w:r>
      <w:proofErr w:type="spellEnd"/>
      <w:r w:rsidRPr="00363CED">
        <w:rPr>
          <w:i/>
          <w:iCs/>
          <w:szCs w:val="22"/>
          <w:lang w:val="lt-LT"/>
        </w:rPr>
        <w:t>/</w:t>
      </w:r>
      <w:proofErr w:type="spellStart"/>
      <w:r w:rsidR="008236D5" w:rsidRPr="007618CB">
        <w:rPr>
          <w:i/>
          <w:lang w:val="lt-LT"/>
        </w:rPr>
        <w:t>ibuprofen</w:t>
      </w:r>
      <w:r w:rsidR="00664BA6" w:rsidRPr="007618CB">
        <w:rPr>
          <w:i/>
          <w:lang w:val="lt-LT"/>
        </w:rPr>
        <w:t>um</w:t>
      </w:r>
      <w:proofErr w:type="spellEnd"/>
    </w:p>
    <w:p w14:paraId="69942838" w14:textId="77777777" w:rsidR="008236D5" w:rsidRPr="006C297E" w:rsidRDefault="008236D5" w:rsidP="008236D5">
      <w:pPr>
        <w:rPr>
          <w:szCs w:val="22"/>
          <w:lang w:val="lt-LT"/>
        </w:rPr>
      </w:pPr>
    </w:p>
    <w:p w14:paraId="73D7E43A" w14:textId="77777777" w:rsidR="008236D5" w:rsidRPr="006C297E" w:rsidRDefault="008236D5" w:rsidP="008236D5">
      <w:pPr>
        <w:rPr>
          <w:szCs w:val="22"/>
          <w:lang w:val="lt-LT"/>
        </w:rPr>
      </w:pPr>
    </w:p>
    <w:p w14:paraId="3C5B76E3"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C297E">
        <w:rPr>
          <w:b/>
          <w:szCs w:val="22"/>
          <w:lang w:val="lt-LT"/>
        </w:rPr>
        <w:t>2.</w:t>
      </w:r>
      <w:r w:rsidRPr="006C297E">
        <w:rPr>
          <w:b/>
          <w:szCs w:val="22"/>
          <w:lang w:val="lt-LT"/>
        </w:rPr>
        <w:tab/>
      </w:r>
      <w:r w:rsidRPr="006C297E">
        <w:rPr>
          <w:b/>
          <w:noProof/>
          <w:szCs w:val="22"/>
          <w:lang w:val="lt-LT"/>
        </w:rPr>
        <w:t>VEIKLIOJI (-IOS) MEDŽIAGA (-OS) IR JOS (-Ų) KIEKIS (-IAI)</w:t>
      </w:r>
    </w:p>
    <w:p w14:paraId="1BECB902" w14:textId="77777777" w:rsidR="008236D5" w:rsidRPr="006C297E" w:rsidRDefault="008236D5" w:rsidP="008236D5">
      <w:pPr>
        <w:rPr>
          <w:szCs w:val="22"/>
          <w:lang w:val="lt-LT"/>
        </w:rPr>
      </w:pPr>
    </w:p>
    <w:p w14:paraId="638253B2" w14:textId="32E37D7E" w:rsidR="008236D5" w:rsidRPr="006C297E" w:rsidRDefault="008236D5" w:rsidP="008236D5">
      <w:pPr>
        <w:rPr>
          <w:szCs w:val="22"/>
          <w:lang w:val="lt-LT"/>
        </w:rPr>
      </w:pPr>
      <w:r w:rsidRPr="006C297E">
        <w:rPr>
          <w:szCs w:val="22"/>
          <w:lang w:val="lt-LT"/>
        </w:rPr>
        <w:t xml:space="preserve">Kiekvienoje plėvele dengtoje tabletėje yra </w:t>
      </w:r>
      <w:r w:rsidR="007B11A4" w:rsidRPr="006C297E">
        <w:rPr>
          <w:szCs w:val="22"/>
          <w:lang w:val="lt-LT"/>
        </w:rPr>
        <w:t xml:space="preserve">500 mg </w:t>
      </w:r>
      <w:proofErr w:type="spellStart"/>
      <w:r w:rsidR="007B11A4" w:rsidRPr="006C297E">
        <w:rPr>
          <w:szCs w:val="22"/>
          <w:lang w:val="lt-LT"/>
        </w:rPr>
        <w:t>paracetamolio</w:t>
      </w:r>
      <w:proofErr w:type="spellEnd"/>
      <w:r w:rsidR="007B11A4">
        <w:rPr>
          <w:szCs w:val="22"/>
          <w:lang w:val="lt-LT"/>
        </w:rPr>
        <w:t xml:space="preserve"> ir </w:t>
      </w:r>
      <w:r w:rsidRPr="006C297E">
        <w:rPr>
          <w:szCs w:val="22"/>
          <w:lang w:val="lt-LT"/>
        </w:rPr>
        <w:t xml:space="preserve">200 mg </w:t>
      </w:r>
      <w:proofErr w:type="spellStart"/>
      <w:r w:rsidRPr="006C297E">
        <w:rPr>
          <w:szCs w:val="22"/>
          <w:lang w:val="lt-LT"/>
        </w:rPr>
        <w:t>ibuprofeno</w:t>
      </w:r>
      <w:proofErr w:type="spellEnd"/>
      <w:r w:rsidR="007B11A4">
        <w:rPr>
          <w:szCs w:val="22"/>
          <w:lang w:val="lt-LT"/>
        </w:rPr>
        <w:t>.</w:t>
      </w:r>
    </w:p>
    <w:p w14:paraId="19D1C8EE" w14:textId="77777777" w:rsidR="008236D5" w:rsidRPr="006C297E" w:rsidRDefault="008236D5" w:rsidP="008236D5">
      <w:pPr>
        <w:rPr>
          <w:szCs w:val="22"/>
          <w:lang w:val="lt-LT"/>
        </w:rPr>
      </w:pPr>
    </w:p>
    <w:p w14:paraId="20161034" w14:textId="77777777" w:rsidR="008236D5" w:rsidRPr="006C297E" w:rsidRDefault="008236D5" w:rsidP="008236D5">
      <w:pPr>
        <w:rPr>
          <w:szCs w:val="22"/>
          <w:lang w:val="lt-LT"/>
        </w:rPr>
      </w:pPr>
    </w:p>
    <w:p w14:paraId="09786825"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3.</w:t>
      </w:r>
      <w:r w:rsidRPr="006C297E">
        <w:rPr>
          <w:b/>
          <w:szCs w:val="22"/>
          <w:lang w:val="lt-LT"/>
        </w:rPr>
        <w:tab/>
      </w:r>
      <w:r w:rsidRPr="006C297E">
        <w:rPr>
          <w:b/>
          <w:noProof/>
          <w:szCs w:val="22"/>
          <w:lang w:val="lt-LT"/>
        </w:rPr>
        <w:t>PAGALBINIŲ MEDŽIAGŲ SĄRAŠAS</w:t>
      </w:r>
    </w:p>
    <w:p w14:paraId="6B401154" w14:textId="77777777" w:rsidR="008236D5" w:rsidRPr="006C297E" w:rsidRDefault="008236D5" w:rsidP="008236D5">
      <w:pPr>
        <w:rPr>
          <w:szCs w:val="22"/>
          <w:lang w:val="lt-LT"/>
        </w:rPr>
      </w:pPr>
    </w:p>
    <w:p w14:paraId="13E5C512" w14:textId="77777777" w:rsidR="008236D5" w:rsidRPr="006C297E" w:rsidRDefault="008236D5" w:rsidP="008236D5">
      <w:pPr>
        <w:rPr>
          <w:szCs w:val="22"/>
          <w:lang w:val="lt-LT"/>
        </w:rPr>
      </w:pPr>
    </w:p>
    <w:p w14:paraId="70C5F943"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4.</w:t>
      </w:r>
      <w:r w:rsidRPr="006C297E">
        <w:rPr>
          <w:b/>
          <w:szCs w:val="22"/>
          <w:lang w:val="lt-LT"/>
        </w:rPr>
        <w:tab/>
      </w:r>
      <w:r w:rsidRPr="006C297E">
        <w:rPr>
          <w:b/>
          <w:noProof/>
          <w:szCs w:val="22"/>
          <w:lang w:val="lt-LT"/>
        </w:rPr>
        <w:t>FARMACINĖ FORMA IR KIEKIS PAKUOTĖJE</w:t>
      </w:r>
    </w:p>
    <w:p w14:paraId="75F8623E" w14:textId="77777777" w:rsidR="008236D5" w:rsidRPr="006C297E" w:rsidRDefault="008236D5" w:rsidP="008236D5">
      <w:pPr>
        <w:rPr>
          <w:szCs w:val="22"/>
          <w:highlight w:val="lightGray"/>
          <w:lang w:val="lt-LT"/>
        </w:rPr>
      </w:pPr>
    </w:p>
    <w:p w14:paraId="54DDDBBC" w14:textId="77777777" w:rsidR="008236D5" w:rsidRPr="006C297E" w:rsidRDefault="008236D5" w:rsidP="008236D5">
      <w:pPr>
        <w:rPr>
          <w:noProof/>
          <w:szCs w:val="22"/>
          <w:lang w:val="lt-LT"/>
        </w:rPr>
      </w:pPr>
      <w:r w:rsidRPr="006C297E">
        <w:rPr>
          <w:szCs w:val="22"/>
          <w:highlight w:val="lightGray"/>
          <w:lang w:val="lt-LT"/>
        </w:rPr>
        <w:t>Plėvele dengta tabletė</w:t>
      </w:r>
    </w:p>
    <w:p w14:paraId="5E4394D6" w14:textId="77777777" w:rsidR="008236D5" w:rsidRPr="006C297E" w:rsidRDefault="008236D5" w:rsidP="008236D5">
      <w:pPr>
        <w:rPr>
          <w:szCs w:val="22"/>
          <w:lang w:val="lt-LT"/>
        </w:rPr>
      </w:pPr>
    </w:p>
    <w:p w14:paraId="61B1B1E7" w14:textId="1B5AAA6C" w:rsidR="008236D5" w:rsidRPr="006C297E" w:rsidRDefault="008236D5" w:rsidP="008236D5">
      <w:pPr>
        <w:rPr>
          <w:noProof/>
          <w:szCs w:val="22"/>
          <w:lang w:val="lt-LT"/>
        </w:rPr>
      </w:pPr>
      <w:r w:rsidRPr="006C297E">
        <w:rPr>
          <w:szCs w:val="22"/>
          <w:lang w:val="lt-LT"/>
        </w:rPr>
        <w:t>30</w:t>
      </w:r>
      <w:r w:rsidR="003451EE">
        <w:rPr>
          <w:szCs w:val="22"/>
          <w:lang w:val="lt-LT"/>
        </w:rPr>
        <w:t> </w:t>
      </w:r>
      <w:r w:rsidRPr="006C297E">
        <w:rPr>
          <w:szCs w:val="22"/>
          <w:lang w:val="lt-LT"/>
        </w:rPr>
        <w:t>plėvele dengtų tablečių</w:t>
      </w:r>
    </w:p>
    <w:p w14:paraId="7902D4CA" w14:textId="77777777" w:rsidR="008236D5" w:rsidRPr="006C297E" w:rsidRDefault="008236D5" w:rsidP="008236D5">
      <w:pPr>
        <w:rPr>
          <w:noProof/>
          <w:szCs w:val="22"/>
          <w:lang w:val="lt-LT"/>
        </w:rPr>
      </w:pPr>
    </w:p>
    <w:p w14:paraId="7CAA3C78" w14:textId="77777777" w:rsidR="008236D5" w:rsidRPr="006C297E" w:rsidRDefault="008236D5" w:rsidP="008236D5">
      <w:pPr>
        <w:rPr>
          <w:szCs w:val="22"/>
          <w:lang w:val="lt-LT"/>
        </w:rPr>
      </w:pPr>
    </w:p>
    <w:p w14:paraId="29DEC7CC"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5.</w:t>
      </w:r>
      <w:r w:rsidRPr="006C297E">
        <w:rPr>
          <w:b/>
          <w:szCs w:val="22"/>
          <w:lang w:val="lt-LT"/>
        </w:rPr>
        <w:tab/>
      </w:r>
      <w:r w:rsidRPr="006C297E">
        <w:rPr>
          <w:b/>
          <w:noProof/>
          <w:szCs w:val="22"/>
          <w:lang w:val="lt-LT"/>
        </w:rPr>
        <w:t>VARTOJIMO METODAS IR BŪDAS (-AI)</w:t>
      </w:r>
    </w:p>
    <w:p w14:paraId="62A3AEDB" w14:textId="77777777" w:rsidR="008236D5" w:rsidRPr="006C297E" w:rsidRDefault="008236D5" w:rsidP="008236D5">
      <w:pPr>
        <w:rPr>
          <w:szCs w:val="22"/>
          <w:lang w:val="lt-LT"/>
        </w:rPr>
      </w:pPr>
    </w:p>
    <w:p w14:paraId="3C77E7EB" w14:textId="77777777" w:rsidR="008236D5" w:rsidRPr="006C297E" w:rsidRDefault="008236D5" w:rsidP="008236D5">
      <w:pPr>
        <w:rPr>
          <w:noProof/>
          <w:szCs w:val="22"/>
          <w:lang w:val="lt-LT"/>
        </w:rPr>
      </w:pPr>
      <w:r w:rsidRPr="006C297E">
        <w:rPr>
          <w:szCs w:val="22"/>
          <w:lang w:val="lt-LT"/>
        </w:rPr>
        <w:t>Vartoti per burną.</w:t>
      </w:r>
    </w:p>
    <w:p w14:paraId="5F08EC79" w14:textId="77777777" w:rsidR="008236D5" w:rsidRPr="006C297E" w:rsidRDefault="008236D5" w:rsidP="008236D5">
      <w:pPr>
        <w:rPr>
          <w:szCs w:val="22"/>
          <w:lang w:val="lt-LT"/>
        </w:rPr>
      </w:pPr>
      <w:r w:rsidRPr="006C297E">
        <w:rPr>
          <w:noProof/>
          <w:szCs w:val="22"/>
          <w:lang w:val="lt-LT"/>
        </w:rPr>
        <w:t>Prieš vartojimą perskaitykite pakuotės lapelį.</w:t>
      </w:r>
    </w:p>
    <w:p w14:paraId="7464D072" w14:textId="77777777" w:rsidR="008236D5" w:rsidRPr="006C297E" w:rsidRDefault="008236D5" w:rsidP="008236D5">
      <w:pPr>
        <w:rPr>
          <w:szCs w:val="22"/>
          <w:lang w:val="lt-LT"/>
        </w:rPr>
      </w:pPr>
    </w:p>
    <w:p w14:paraId="5A9D943B" w14:textId="77777777" w:rsidR="008236D5" w:rsidRPr="006C297E" w:rsidRDefault="008236D5" w:rsidP="008236D5">
      <w:pPr>
        <w:rPr>
          <w:szCs w:val="22"/>
          <w:lang w:val="lt-LT"/>
        </w:rPr>
      </w:pPr>
    </w:p>
    <w:p w14:paraId="6A4C8E26"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6.</w:t>
      </w:r>
      <w:r w:rsidRPr="006C297E">
        <w:rPr>
          <w:b/>
          <w:szCs w:val="22"/>
          <w:lang w:val="lt-LT"/>
        </w:rPr>
        <w:tab/>
      </w:r>
      <w:r w:rsidRPr="006C297E">
        <w:rPr>
          <w:b/>
          <w:noProof/>
          <w:szCs w:val="22"/>
          <w:lang w:val="lt-LT"/>
        </w:rPr>
        <w:t>SPECIALUS ĮSPĖJIMAS, KAD VAISTINĮ PREPARATĄ BŪTINA LAIKYTI VAIKAMS NEPASTEBIMOJE IR NEPASIEKIAMOJE VIETOJE</w:t>
      </w:r>
    </w:p>
    <w:p w14:paraId="15F6252B" w14:textId="77777777" w:rsidR="008236D5" w:rsidRPr="006C297E" w:rsidRDefault="008236D5" w:rsidP="008236D5">
      <w:pPr>
        <w:rPr>
          <w:szCs w:val="22"/>
          <w:lang w:val="lt-LT"/>
        </w:rPr>
      </w:pPr>
    </w:p>
    <w:p w14:paraId="1EFCA28A" w14:textId="77777777" w:rsidR="008236D5" w:rsidRPr="006C297E" w:rsidRDefault="008236D5" w:rsidP="008236D5">
      <w:pPr>
        <w:rPr>
          <w:szCs w:val="22"/>
          <w:lang w:val="lt-LT"/>
        </w:rPr>
      </w:pPr>
      <w:r w:rsidRPr="006C297E">
        <w:rPr>
          <w:noProof/>
          <w:szCs w:val="22"/>
          <w:lang w:val="lt-LT"/>
        </w:rPr>
        <w:t>Laikyti vaikams nepastebimoje ir nepasiekiamoje vietoje.</w:t>
      </w:r>
    </w:p>
    <w:p w14:paraId="5CF43949" w14:textId="77777777" w:rsidR="008236D5" w:rsidRPr="006C297E" w:rsidRDefault="008236D5" w:rsidP="008236D5">
      <w:pPr>
        <w:rPr>
          <w:szCs w:val="22"/>
          <w:lang w:val="lt-LT"/>
        </w:rPr>
      </w:pPr>
    </w:p>
    <w:p w14:paraId="2046855B" w14:textId="77777777" w:rsidR="008236D5" w:rsidRPr="006C297E" w:rsidRDefault="008236D5" w:rsidP="008236D5">
      <w:pPr>
        <w:rPr>
          <w:szCs w:val="22"/>
          <w:lang w:val="lt-LT"/>
        </w:rPr>
      </w:pPr>
    </w:p>
    <w:p w14:paraId="4C76B3BF"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7.</w:t>
      </w:r>
      <w:r w:rsidRPr="006C297E">
        <w:rPr>
          <w:b/>
          <w:szCs w:val="22"/>
          <w:lang w:val="lt-LT"/>
        </w:rPr>
        <w:tab/>
      </w:r>
      <w:r w:rsidRPr="006C297E">
        <w:rPr>
          <w:b/>
          <w:noProof/>
          <w:szCs w:val="22"/>
          <w:lang w:val="lt-LT"/>
        </w:rPr>
        <w:t>KITAS (-I) SPECIALUS (-ŪS) ĮSPĖJIMAS (-AI) (JEI REIKIA)</w:t>
      </w:r>
    </w:p>
    <w:p w14:paraId="00DA8F5E" w14:textId="77777777" w:rsidR="008236D5" w:rsidRDefault="008236D5" w:rsidP="008236D5">
      <w:pPr>
        <w:rPr>
          <w:szCs w:val="22"/>
          <w:lang w:val="lt-LT"/>
        </w:rPr>
      </w:pPr>
    </w:p>
    <w:p w14:paraId="0EDADC70" w14:textId="77777777" w:rsidR="007B6A32" w:rsidRDefault="007B6A32" w:rsidP="007B6A32">
      <w:pPr>
        <w:rPr>
          <w:szCs w:val="22"/>
          <w:lang w:val="lt-LT"/>
        </w:rPr>
      </w:pPr>
      <w:r w:rsidRPr="00E00024">
        <w:rPr>
          <w:szCs w:val="22"/>
          <w:lang w:val="lt-LT"/>
        </w:rPr>
        <w:t xml:space="preserve">Sudėtyje yra </w:t>
      </w:r>
      <w:proofErr w:type="spellStart"/>
      <w:r w:rsidRPr="00E00024">
        <w:rPr>
          <w:szCs w:val="22"/>
          <w:lang w:val="lt-LT"/>
        </w:rPr>
        <w:t>paracetamolio</w:t>
      </w:r>
      <w:proofErr w:type="spellEnd"/>
      <w:r w:rsidRPr="00E00024">
        <w:rPr>
          <w:szCs w:val="22"/>
          <w:lang w:val="lt-LT"/>
        </w:rPr>
        <w:t xml:space="preserve">. Didesnės nei rekomenduojamos dozės gali sukelti </w:t>
      </w:r>
      <w:r>
        <w:rPr>
          <w:szCs w:val="22"/>
          <w:lang w:val="lt-LT"/>
        </w:rPr>
        <w:t>sunkų</w:t>
      </w:r>
      <w:r w:rsidRPr="00E00024">
        <w:rPr>
          <w:szCs w:val="22"/>
          <w:lang w:val="lt-LT"/>
        </w:rPr>
        <w:t xml:space="preserve"> kepenų pažeidimą. Nevartokite </w:t>
      </w:r>
      <w:proofErr w:type="spellStart"/>
      <w:r>
        <w:rPr>
          <w:szCs w:val="22"/>
          <w:lang w:val="lt-LT"/>
        </w:rPr>
        <w:t>Metafenex</w:t>
      </w:r>
      <w:proofErr w:type="spellEnd"/>
      <w:r w:rsidRPr="00E00024">
        <w:rPr>
          <w:szCs w:val="22"/>
          <w:lang w:val="lt-LT"/>
        </w:rPr>
        <w:t>, jei jau vartojate kit</w:t>
      </w:r>
      <w:r>
        <w:rPr>
          <w:szCs w:val="22"/>
          <w:lang w:val="lt-LT"/>
        </w:rPr>
        <w:t>ų</w:t>
      </w:r>
      <w:r w:rsidRPr="00E00024">
        <w:rPr>
          <w:szCs w:val="22"/>
          <w:lang w:val="lt-LT"/>
        </w:rPr>
        <w:t xml:space="preserve"> skausmą malšinanči</w:t>
      </w:r>
      <w:r>
        <w:rPr>
          <w:szCs w:val="22"/>
          <w:lang w:val="lt-LT"/>
        </w:rPr>
        <w:t>ų</w:t>
      </w:r>
      <w:r w:rsidRPr="00E00024">
        <w:rPr>
          <w:szCs w:val="22"/>
          <w:lang w:val="lt-LT"/>
        </w:rPr>
        <w:t xml:space="preserve"> vaist</w:t>
      </w:r>
      <w:r>
        <w:rPr>
          <w:szCs w:val="22"/>
          <w:lang w:val="lt-LT"/>
        </w:rPr>
        <w:t>ų</w:t>
      </w:r>
      <w:r w:rsidRPr="00E00024">
        <w:rPr>
          <w:szCs w:val="22"/>
          <w:lang w:val="lt-LT"/>
        </w:rPr>
        <w:t xml:space="preserve">, kurių sudėtyje yra </w:t>
      </w:r>
      <w:proofErr w:type="spellStart"/>
      <w:r w:rsidRPr="00E00024">
        <w:rPr>
          <w:szCs w:val="22"/>
          <w:lang w:val="lt-LT"/>
        </w:rPr>
        <w:t>paracetamolio</w:t>
      </w:r>
      <w:proofErr w:type="spellEnd"/>
      <w:r w:rsidRPr="00E00024">
        <w:rPr>
          <w:szCs w:val="22"/>
          <w:lang w:val="lt-LT"/>
        </w:rPr>
        <w:t>.</w:t>
      </w:r>
    </w:p>
    <w:p w14:paraId="1477C2BF" w14:textId="77777777" w:rsidR="007B6A32" w:rsidRPr="006C297E" w:rsidRDefault="007B6A32" w:rsidP="008236D5">
      <w:pPr>
        <w:rPr>
          <w:szCs w:val="22"/>
          <w:lang w:val="lt-LT"/>
        </w:rPr>
      </w:pPr>
    </w:p>
    <w:p w14:paraId="22E39A55" w14:textId="77777777" w:rsidR="008236D5" w:rsidRPr="006C297E" w:rsidRDefault="008236D5" w:rsidP="008236D5">
      <w:pPr>
        <w:rPr>
          <w:szCs w:val="22"/>
          <w:lang w:val="lt-LT"/>
        </w:rPr>
      </w:pPr>
    </w:p>
    <w:p w14:paraId="10A46129"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8.</w:t>
      </w:r>
      <w:r w:rsidRPr="006C297E">
        <w:rPr>
          <w:b/>
          <w:szCs w:val="22"/>
          <w:lang w:val="lt-LT"/>
        </w:rPr>
        <w:tab/>
      </w:r>
      <w:r w:rsidRPr="006C297E">
        <w:rPr>
          <w:b/>
          <w:noProof/>
          <w:szCs w:val="22"/>
          <w:lang w:val="lt-LT"/>
        </w:rPr>
        <w:t>TINKAMUMO LAIKAS</w:t>
      </w:r>
    </w:p>
    <w:p w14:paraId="0D3010CE" w14:textId="77777777" w:rsidR="008236D5" w:rsidRPr="006C297E" w:rsidRDefault="008236D5" w:rsidP="008236D5">
      <w:pPr>
        <w:rPr>
          <w:szCs w:val="22"/>
          <w:lang w:val="lt-LT"/>
        </w:rPr>
      </w:pPr>
    </w:p>
    <w:p w14:paraId="08015714" w14:textId="77777777" w:rsidR="008236D5" w:rsidRPr="006C297E" w:rsidRDefault="008236D5" w:rsidP="008236D5">
      <w:pPr>
        <w:rPr>
          <w:szCs w:val="22"/>
          <w:lang w:val="lt-LT"/>
        </w:rPr>
      </w:pPr>
      <w:r w:rsidRPr="006C297E">
        <w:rPr>
          <w:szCs w:val="22"/>
          <w:lang w:val="lt-LT"/>
        </w:rPr>
        <w:t>Tinka iki</w:t>
      </w:r>
      <w:r w:rsidR="00520AB4">
        <w:rPr>
          <w:szCs w:val="22"/>
          <w:lang w:val="lt-LT"/>
        </w:rPr>
        <w:t>:</w:t>
      </w:r>
      <w:r w:rsidRPr="006C297E">
        <w:rPr>
          <w:szCs w:val="22"/>
          <w:lang w:val="lt-LT"/>
        </w:rPr>
        <w:t xml:space="preserve"> {mm/MMMM}</w:t>
      </w:r>
    </w:p>
    <w:p w14:paraId="36763C22" w14:textId="77777777" w:rsidR="008236D5" w:rsidRPr="006C297E" w:rsidRDefault="008236D5" w:rsidP="008236D5">
      <w:pPr>
        <w:rPr>
          <w:szCs w:val="22"/>
          <w:lang w:val="lt-LT"/>
        </w:rPr>
      </w:pPr>
    </w:p>
    <w:p w14:paraId="70EDC216" w14:textId="77777777" w:rsidR="008236D5" w:rsidRPr="006C297E" w:rsidRDefault="008236D5" w:rsidP="008236D5">
      <w:pPr>
        <w:rPr>
          <w:szCs w:val="22"/>
          <w:lang w:val="lt-LT"/>
        </w:rPr>
      </w:pPr>
    </w:p>
    <w:p w14:paraId="6C3BA8BF" w14:textId="77777777" w:rsidR="008236D5" w:rsidRPr="006C297E" w:rsidRDefault="008236D5" w:rsidP="008236D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lastRenderedPageBreak/>
        <w:t>9.</w:t>
      </w:r>
      <w:r w:rsidRPr="006C297E">
        <w:rPr>
          <w:b/>
          <w:szCs w:val="22"/>
          <w:lang w:val="lt-LT"/>
        </w:rPr>
        <w:tab/>
      </w:r>
      <w:r w:rsidRPr="006C297E">
        <w:rPr>
          <w:b/>
          <w:noProof/>
          <w:szCs w:val="22"/>
          <w:lang w:val="lt-LT"/>
        </w:rPr>
        <w:t>SPECIALIOS LAIKYMO SĄLYGOS</w:t>
      </w:r>
    </w:p>
    <w:p w14:paraId="47C590D0" w14:textId="77777777" w:rsidR="008236D5" w:rsidRPr="006C297E" w:rsidRDefault="008236D5" w:rsidP="008236D5">
      <w:pPr>
        <w:rPr>
          <w:szCs w:val="22"/>
          <w:lang w:val="lt-LT"/>
        </w:rPr>
      </w:pPr>
    </w:p>
    <w:p w14:paraId="015144EC" w14:textId="77777777" w:rsidR="008236D5" w:rsidRPr="006C297E" w:rsidRDefault="008236D5" w:rsidP="008236D5">
      <w:pPr>
        <w:rPr>
          <w:szCs w:val="22"/>
          <w:lang w:val="lt-LT"/>
        </w:rPr>
      </w:pPr>
    </w:p>
    <w:p w14:paraId="25CDBE8B"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10.</w:t>
      </w:r>
      <w:r w:rsidRPr="006C297E">
        <w:rPr>
          <w:b/>
          <w:szCs w:val="22"/>
          <w:lang w:val="lt-LT"/>
        </w:rPr>
        <w:tab/>
      </w:r>
      <w:r w:rsidRPr="006C297E">
        <w:rPr>
          <w:b/>
          <w:noProof/>
          <w:szCs w:val="22"/>
          <w:lang w:val="lt-LT"/>
        </w:rPr>
        <w:t>SPECIALIOS ATSARGUMO PRIEMONĖS DĖL NESUVARTOTO VAISTINIO PREPARATO AR JO ATLIEKŲ TVARKYMO (JEI REIKIA)</w:t>
      </w:r>
    </w:p>
    <w:p w14:paraId="6113A5CC" w14:textId="77777777" w:rsidR="008236D5" w:rsidRPr="006C297E" w:rsidRDefault="008236D5" w:rsidP="008236D5">
      <w:pPr>
        <w:rPr>
          <w:szCs w:val="22"/>
          <w:lang w:val="lt-LT"/>
        </w:rPr>
      </w:pPr>
    </w:p>
    <w:p w14:paraId="49CC7D81" w14:textId="77777777" w:rsidR="008236D5" w:rsidRPr="006C297E" w:rsidRDefault="008236D5" w:rsidP="008236D5">
      <w:pPr>
        <w:rPr>
          <w:szCs w:val="22"/>
          <w:lang w:val="lt-LT"/>
        </w:rPr>
      </w:pPr>
    </w:p>
    <w:p w14:paraId="44F79FB8"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11.</w:t>
      </w:r>
      <w:r w:rsidRPr="006C297E">
        <w:rPr>
          <w:b/>
          <w:szCs w:val="22"/>
          <w:lang w:val="lt-LT"/>
        </w:rPr>
        <w:tab/>
      </w:r>
      <w:r w:rsidRPr="006C297E">
        <w:rPr>
          <w:b/>
          <w:caps/>
          <w:noProof/>
          <w:szCs w:val="22"/>
          <w:lang w:val="lt-LT"/>
        </w:rPr>
        <w:t xml:space="preserve"> REGISTRUOTOJO PAVADINIMAS IR ADRESAS</w:t>
      </w:r>
    </w:p>
    <w:p w14:paraId="6AB73839" w14:textId="77777777" w:rsidR="008236D5" w:rsidRPr="006C297E" w:rsidRDefault="008236D5" w:rsidP="008236D5">
      <w:pPr>
        <w:rPr>
          <w:szCs w:val="22"/>
          <w:lang w:val="lt-LT"/>
        </w:rPr>
      </w:pPr>
    </w:p>
    <w:p w14:paraId="11F4CF82" w14:textId="77777777" w:rsidR="003B3F82" w:rsidRPr="006C297E" w:rsidRDefault="003B3F82" w:rsidP="003B3F82">
      <w:pPr>
        <w:rPr>
          <w:noProof/>
          <w:szCs w:val="22"/>
          <w:lang w:val="lt-LT"/>
        </w:rPr>
      </w:pPr>
      <w:r w:rsidRPr="006C297E">
        <w:rPr>
          <w:noProof/>
          <w:szCs w:val="22"/>
          <w:lang w:val="lt-LT"/>
        </w:rPr>
        <w:t>(logotipas)</w:t>
      </w:r>
      <w:r>
        <w:rPr>
          <w:noProof/>
          <w:szCs w:val="22"/>
          <w:lang w:val="lt-LT"/>
        </w:rPr>
        <w:t xml:space="preserve"> </w:t>
      </w:r>
      <w:r w:rsidRPr="00F779E0">
        <w:rPr>
          <w:lang w:val="lt-LT"/>
        </w:rPr>
        <w:t>POLPHARMA</w:t>
      </w:r>
    </w:p>
    <w:p w14:paraId="77C957CF" w14:textId="77777777" w:rsidR="00047D98" w:rsidRPr="00363CED" w:rsidRDefault="00047D98" w:rsidP="003B3F82">
      <w:pPr>
        <w:rPr>
          <w:caps/>
          <w:lang w:val="lt-LT"/>
        </w:rPr>
      </w:pPr>
      <w:proofErr w:type="spellStart"/>
      <w:r w:rsidRPr="00363CED">
        <w:rPr>
          <w:lang w:val="lt-LT"/>
        </w:rPr>
        <w:t>Zakłady</w:t>
      </w:r>
      <w:proofErr w:type="spellEnd"/>
      <w:r w:rsidRPr="00363CED">
        <w:rPr>
          <w:lang w:val="lt-LT"/>
        </w:rPr>
        <w:t xml:space="preserve"> </w:t>
      </w:r>
      <w:proofErr w:type="spellStart"/>
      <w:r w:rsidRPr="00363CED">
        <w:rPr>
          <w:lang w:val="lt-LT"/>
        </w:rPr>
        <w:t>Farmaceutyczne</w:t>
      </w:r>
      <w:proofErr w:type="spellEnd"/>
      <w:r w:rsidRPr="00363CED">
        <w:rPr>
          <w:b/>
          <w:bCs/>
          <w:caps/>
          <w:color w:val="0070C0"/>
          <w:lang w:val="lt-LT"/>
        </w:rPr>
        <w:t xml:space="preserve"> </w:t>
      </w:r>
      <w:r w:rsidRPr="00363CED">
        <w:rPr>
          <w:lang w:val="lt-LT"/>
        </w:rPr>
        <w:t>POLPHARMA S.A.</w:t>
      </w:r>
    </w:p>
    <w:p w14:paraId="023A9923" w14:textId="77777777" w:rsidR="00047D98" w:rsidRPr="00363CED" w:rsidRDefault="00047D98" w:rsidP="00047D98">
      <w:pPr>
        <w:rPr>
          <w:lang w:val="lt-LT"/>
        </w:rPr>
      </w:pPr>
      <w:proofErr w:type="spellStart"/>
      <w:r w:rsidRPr="00363CED">
        <w:rPr>
          <w:lang w:val="lt-LT"/>
        </w:rPr>
        <w:t>ul</w:t>
      </w:r>
      <w:proofErr w:type="spellEnd"/>
      <w:r w:rsidRPr="00363CED">
        <w:rPr>
          <w:lang w:val="lt-LT"/>
        </w:rPr>
        <w:t xml:space="preserve">. </w:t>
      </w:r>
      <w:proofErr w:type="spellStart"/>
      <w:r w:rsidRPr="00363CED">
        <w:rPr>
          <w:lang w:val="lt-LT"/>
        </w:rPr>
        <w:t>Pelplińska</w:t>
      </w:r>
      <w:proofErr w:type="spellEnd"/>
      <w:r w:rsidRPr="00363CED">
        <w:rPr>
          <w:lang w:val="lt-LT"/>
        </w:rPr>
        <w:t xml:space="preserve"> 19,</w:t>
      </w:r>
    </w:p>
    <w:p w14:paraId="1D118DC9" w14:textId="77777777" w:rsidR="00047D98" w:rsidRPr="00363CED" w:rsidRDefault="00047D98" w:rsidP="00047D98">
      <w:pPr>
        <w:ind w:left="142" w:hanging="142"/>
        <w:rPr>
          <w:lang w:val="lt-LT"/>
        </w:rPr>
      </w:pPr>
      <w:r w:rsidRPr="00363CED">
        <w:rPr>
          <w:lang w:val="lt-LT"/>
        </w:rPr>
        <w:t xml:space="preserve">83-200 </w:t>
      </w:r>
      <w:proofErr w:type="spellStart"/>
      <w:r w:rsidRPr="00363CED">
        <w:rPr>
          <w:lang w:val="lt-LT"/>
        </w:rPr>
        <w:t>Starogard</w:t>
      </w:r>
      <w:proofErr w:type="spellEnd"/>
      <w:r w:rsidRPr="00363CED">
        <w:rPr>
          <w:lang w:val="lt-LT"/>
        </w:rPr>
        <w:t xml:space="preserve"> </w:t>
      </w:r>
      <w:proofErr w:type="spellStart"/>
      <w:r w:rsidRPr="00363CED">
        <w:rPr>
          <w:lang w:val="lt-LT"/>
        </w:rPr>
        <w:t>Gdański</w:t>
      </w:r>
      <w:proofErr w:type="spellEnd"/>
    </w:p>
    <w:p w14:paraId="45792918" w14:textId="77777777" w:rsidR="00047D98" w:rsidRPr="00CE6CC0" w:rsidRDefault="00047D98" w:rsidP="00047D98">
      <w:pPr>
        <w:shd w:val="clear" w:color="auto" w:fill="FFFFFF"/>
        <w:spacing w:line="240" w:lineRule="auto"/>
        <w:rPr>
          <w:bCs/>
          <w:color w:val="222222"/>
          <w:szCs w:val="22"/>
          <w:lang w:val="lt-LT"/>
        </w:rPr>
      </w:pPr>
      <w:r w:rsidRPr="00CE6CC0">
        <w:rPr>
          <w:color w:val="000000" w:themeColor="text1"/>
          <w:szCs w:val="22"/>
          <w:lang w:val="lt-LT"/>
        </w:rPr>
        <w:t>Lenkija</w:t>
      </w:r>
    </w:p>
    <w:p w14:paraId="542A5CBA" w14:textId="77777777" w:rsidR="008236D5" w:rsidRPr="006C297E" w:rsidRDefault="008236D5" w:rsidP="008236D5">
      <w:pPr>
        <w:rPr>
          <w:color w:val="222222"/>
          <w:szCs w:val="22"/>
          <w:lang w:val="lt-LT"/>
        </w:rPr>
      </w:pPr>
    </w:p>
    <w:p w14:paraId="783431B2" w14:textId="77777777" w:rsidR="008236D5" w:rsidRPr="006C297E" w:rsidRDefault="008236D5" w:rsidP="008236D5">
      <w:pPr>
        <w:rPr>
          <w:szCs w:val="22"/>
          <w:lang w:val="lt-LT"/>
        </w:rPr>
      </w:pPr>
    </w:p>
    <w:p w14:paraId="0563699C"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12.</w:t>
      </w:r>
      <w:r w:rsidRPr="006C297E">
        <w:rPr>
          <w:b/>
          <w:szCs w:val="22"/>
          <w:lang w:val="lt-LT"/>
        </w:rPr>
        <w:tab/>
      </w:r>
      <w:r w:rsidRPr="006C297E">
        <w:rPr>
          <w:b/>
          <w:noProof/>
          <w:szCs w:val="22"/>
          <w:lang w:val="lt-LT"/>
        </w:rPr>
        <w:t>REGISTRACIJOS PAŽYMĖJIMO NUMERIS (-IAI)</w:t>
      </w:r>
      <w:r w:rsidRPr="006C297E">
        <w:rPr>
          <w:b/>
          <w:szCs w:val="22"/>
          <w:lang w:val="lt-LT"/>
        </w:rPr>
        <w:t xml:space="preserve"> </w:t>
      </w:r>
    </w:p>
    <w:p w14:paraId="51D74788" w14:textId="77777777" w:rsidR="008236D5" w:rsidRPr="006C297E" w:rsidRDefault="008236D5" w:rsidP="008236D5">
      <w:pPr>
        <w:rPr>
          <w:szCs w:val="22"/>
          <w:lang w:val="lt-LT"/>
        </w:rPr>
      </w:pPr>
    </w:p>
    <w:p w14:paraId="63DC2C75" w14:textId="10A25FD8" w:rsidR="00196554" w:rsidRDefault="00196554" w:rsidP="00196554">
      <w:pPr>
        <w:tabs>
          <w:tab w:val="clear" w:pos="567"/>
          <w:tab w:val="left" w:pos="720"/>
        </w:tabs>
        <w:spacing w:line="240" w:lineRule="auto"/>
        <w:rPr>
          <w:rFonts w:eastAsiaTheme="minorHAnsi"/>
          <w:color w:val="000000"/>
          <w:sz w:val="23"/>
          <w:szCs w:val="23"/>
          <w:lang w:val="lt-LT"/>
        </w:rPr>
      </w:pPr>
      <w:r w:rsidRPr="008537AB">
        <w:rPr>
          <w:rFonts w:eastAsiaTheme="minorHAnsi"/>
          <w:color w:val="000000"/>
          <w:sz w:val="23"/>
          <w:szCs w:val="23"/>
          <w:lang w:val="lt-LT"/>
        </w:rPr>
        <w:t xml:space="preserve">LT/1/21/4805/003 </w:t>
      </w:r>
    </w:p>
    <w:p w14:paraId="4AE01FA5" w14:textId="77777777" w:rsidR="008236D5" w:rsidRPr="006C297E" w:rsidRDefault="008236D5" w:rsidP="008236D5">
      <w:pPr>
        <w:rPr>
          <w:szCs w:val="22"/>
          <w:lang w:val="lt-LT"/>
        </w:rPr>
      </w:pPr>
    </w:p>
    <w:p w14:paraId="132AE4B8" w14:textId="77777777" w:rsidR="008236D5" w:rsidRPr="006C297E" w:rsidRDefault="008236D5" w:rsidP="008236D5">
      <w:pPr>
        <w:rPr>
          <w:szCs w:val="22"/>
          <w:lang w:val="lt-LT"/>
        </w:rPr>
      </w:pPr>
    </w:p>
    <w:p w14:paraId="6F953045"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13.</w:t>
      </w:r>
      <w:r w:rsidRPr="006C297E">
        <w:rPr>
          <w:b/>
          <w:szCs w:val="22"/>
          <w:lang w:val="lt-LT"/>
        </w:rPr>
        <w:tab/>
      </w:r>
      <w:r w:rsidRPr="006C297E">
        <w:rPr>
          <w:b/>
          <w:noProof/>
          <w:szCs w:val="22"/>
          <w:lang w:val="lt-LT"/>
        </w:rPr>
        <w:t xml:space="preserve">SERIJOS NUMERIS </w:t>
      </w:r>
    </w:p>
    <w:p w14:paraId="4969C791" w14:textId="77777777" w:rsidR="008236D5" w:rsidRPr="006C297E" w:rsidRDefault="008236D5" w:rsidP="008236D5">
      <w:pPr>
        <w:rPr>
          <w:szCs w:val="22"/>
          <w:lang w:val="lt-LT"/>
        </w:rPr>
      </w:pPr>
    </w:p>
    <w:p w14:paraId="7A19F34B" w14:textId="77777777" w:rsidR="008236D5" w:rsidRPr="006C297E" w:rsidRDefault="008236D5" w:rsidP="008236D5">
      <w:pPr>
        <w:rPr>
          <w:szCs w:val="22"/>
          <w:lang w:val="lt-LT"/>
        </w:rPr>
      </w:pPr>
      <w:r w:rsidRPr="006C297E">
        <w:rPr>
          <w:szCs w:val="22"/>
          <w:lang w:val="lt-LT"/>
        </w:rPr>
        <w:t>Serija</w:t>
      </w:r>
      <w:r w:rsidR="00520AB4">
        <w:rPr>
          <w:szCs w:val="22"/>
          <w:lang w:val="lt-LT"/>
        </w:rPr>
        <w:t>:</w:t>
      </w:r>
    </w:p>
    <w:p w14:paraId="50977A7B" w14:textId="77777777" w:rsidR="008236D5" w:rsidRPr="006C297E" w:rsidRDefault="008236D5" w:rsidP="008236D5">
      <w:pPr>
        <w:rPr>
          <w:szCs w:val="22"/>
          <w:lang w:val="lt-LT"/>
        </w:rPr>
      </w:pPr>
    </w:p>
    <w:p w14:paraId="5E42B2CC" w14:textId="77777777" w:rsidR="008236D5" w:rsidRPr="006C297E" w:rsidRDefault="008236D5" w:rsidP="008236D5">
      <w:pPr>
        <w:rPr>
          <w:szCs w:val="22"/>
          <w:lang w:val="lt-LT"/>
        </w:rPr>
      </w:pPr>
    </w:p>
    <w:p w14:paraId="3FD22E73"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14.</w:t>
      </w:r>
      <w:r w:rsidRPr="006C297E">
        <w:rPr>
          <w:b/>
          <w:szCs w:val="22"/>
          <w:lang w:val="lt-LT"/>
        </w:rPr>
        <w:tab/>
      </w:r>
      <w:r w:rsidRPr="006C297E">
        <w:rPr>
          <w:b/>
          <w:noProof/>
          <w:szCs w:val="22"/>
          <w:lang w:val="lt-LT"/>
        </w:rPr>
        <w:t>PARDAVIMO (IŠDAVIMO) TVARKA</w:t>
      </w:r>
    </w:p>
    <w:p w14:paraId="7D4CD2A8" w14:textId="77777777" w:rsidR="008236D5" w:rsidRPr="006C297E" w:rsidRDefault="008236D5" w:rsidP="008236D5">
      <w:pPr>
        <w:rPr>
          <w:szCs w:val="22"/>
          <w:lang w:val="lt-LT"/>
        </w:rPr>
      </w:pPr>
    </w:p>
    <w:p w14:paraId="073A71EB" w14:textId="77777777" w:rsidR="008236D5" w:rsidRPr="006C297E" w:rsidRDefault="008236D5" w:rsidP="008236D5">
      <w:pPr>
        <w:rPr>
          <w:szCs w:val="22"/>
          <w:lang w:val="lt-LT"/>
        </w:rPr>
      </w:pPr>
      <w:r w:rsidRPr="006C297E">
        <w:rPr>
          <w:szCs w:val="22"/>
          <w:lang w:val="lt-LT"/>
        </w:rPr>
        <w:t>Nereceptinis vaistas.</w:t>
      </w:r>
    </w:p>
    <w:p w14:paraId="6830F3A6" w14:textId="77777777" w:rsidR="008236D5" w:rsidRPr="006C297E" w:rsidRDefault="008236D5" w:rsidP="008236D5">
      <w:pPr>
        <w:rPr>
          <w:szCs w:val="22"/>
          <w:lang w:val="lt-LT"/>
        </w:rPr>
      </w:pPr>
    </w:p>
    <w:p w14:paraId="390018BF" w14:textId="77777777" w:rsidR="008236D5" w:rsidRPr="006C297E" w:rsidRDefault="008236D5" w:rsidP="008236D5">
      <w:pPr>
        <w:rPr>
          <w:szCs w:val="22"/>
          <w:lang w:val="lt-LT"/>
        </w:rPr>
      </w:pPr>
    </w:p>
    <w:p w14:paraId="53C23160" w14:textId="77777777" w:rsidR="008236D5" w:rsidRPr="006C297E" w:rsidRDefault="008236D5" w:rsidP="008236D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15.</w:t>
      </w:r>
      <w:r w:rsidRPr="006C297E">
        <w:rPr>
          <w:b/>
          <w:szCs w:val="22"/>
          <w:lang w:val="lt-LT"/>
        </w:rPr>
        <w:tab/>
      </w:r>
      <w:r w:rsidRPr="006C297E">
        <w:rPr>
          <w:b/>
          <w:noProof/>
          <w:szCs w:val="22"/>
          <w:lang w:val="lt-LT"/>
        </w:rPr>
        <w:t>VARTOJIMO INSTRUKCIJA</w:t>
      </w:r>
    </w:p>
    <w:p w14:paraId="5BED0F7B" w14:textId="77777777" w:rsidR="008236D5" w:rsidRPr="006C297E" w:rsidRDefault="008236D5" w:rsidP="008236D5">
      <w:pPr>
        <w:rPr>
          <w:szCs w:val="22"/>
          <w:lang w:val="lt-LT"/>
        </w:rPr>
      </w:pPr>
    </w:p>
    <w:p w14:paraId="3077D932" w14:textId="77777777" w:rsidR="008236D5" w:rsidRPr="006C297E" w:rsidRDefault="008236D5" w:rsidP="008236D5">
      <w:pPr>
        <w:rPr>
          <w:szCs w:val="22"/>
          <w:lang w:val="lt-LT"/>
        </w:rPr>
      </w:pPr>
      <w:r w:rsidRPr="006C297E">
        <w:rPr>
          <w:szCs w:val="22"/>
          <w:lang w:val="lt-LT"/>
        </w:rPr>
        <w:t>Karščiavimą mažinantis, priešuždegiminis, skausmą malšinantis vaistas</w:t>
      </w:r>
    </w:p>
    <w:p w14:paraId="00D42225" w14:textId="77777777" w:rsidR="008236D5" w:rsidRPr="006C297E" w:rsidRDefault="008236D5" w:rsidP="008236D5">
      <w:pPr>
        <w:rPr>
          <w:szCs w:val="22"/>
          <w:lang w:val="lt-LT"/>
        </w:rPr>
      </w:pPr>
    </w:p>
    <w:p w14:paraId="5B42D816" w14:textId="77777777" w:rsidR="00645355" w:rsidRPr="006C297E" w:rsidRDefault="00645355" w:rsidP="00645355">
      <w:pPr>
        <w:rPr>
          <w:noProof/>
          <w:szCs w:val="22"/>
          <w:lang w:val="lt-LT"/>
        </w:rPr>
      </w:pPr>
      <w:proofErr w:type="spellStart"/>
      <w:r w:rsidRPr="006C297E">
        <w:rPr>
          <w:szCs w:val="22"/>
          <w:lang w:val="lt-LT"/>
        </w:rPr>
        <w:t>Metafenex</w:t>
      </w:r>
      <w:proofErr w:type="spellEnd"/>
      <w:r w:rsidRPr="006C297E">
        <w:rPr>
          <w:szCs w:val="22"/>
          <w:lang w:val="lt-LT"/>
        </w:rPr>
        <w:t xml:space="preserve"> vartojamas</w:t>
      </w:r>
      <w:r>
        <w:rPr>
          <w:szCs w:val="22"/>
          <w:lang w:val="lt-LT"/>
        </w:rPr>
        <w:t xml:space="preserve"> suaugusiųjų t</w:t>
      </w:r>
      <w:r w:rsidRPr="006C297E">
        <w:rPr>
          <w:noProof/>
          <w:szCs w:val="22"/>
          <w:lang w:val="lt-LT"/>
        </w:rPr>
        <w:t xml:space="preserve">rumpalaikiam </w:t>
      </w:r>
      <w:r>
        <w:rPr>
          <w:noProof/>
          <w:szCs w:val="22"/>
          <w:lang w:val="lt-LT"/>
        </w:rPr>
        <w:t xml:space="preserve">simptominiam </w:t>
      </w:r>
      <w:r w:rsidRPr="006C297E">
        <w:rPr>
          <w:noProof/>
          <w:szCs w:val="22"/>
          <w:lang w:val="lt-LT"/>
        </w:rPr>
        <w:t>lengvo ar vidutinio stiprumo skausmo, siejamo su migrena, galvos skausmu, nugaros skausmu, mėnesinių skausmu, dantų skausmu, reumatiniu bei raumenų skausmu, nestipriu artrito skausmu, peršalimo ir gripo simptomais, gerklės</w:t>
      </w:r>
      <w:r>
        <w:rPr>
          <w:noProof/>
          <w:szCs w:val="22"/>
          <w:lang w:val="lt-LT"/>
        </w:rPr>
        <w:t xml:space="preserve"> (ryklės)</w:t>
      </w:r>
      <w:r w:rsidRPr="006C297E">
        <w:rPr>
          <w:noProof/>
          <w:szCs w:val="22"/>
          <w:lang w:val="lt-LT"/>
        </w:rPr>
        <w:t xml:space="preserve"> skausmu bei karščiavimu, </w:t>
      </w:r>
      <w:r>
        <w:rPr>
          <w:noProof/>
          <w:szCs w:val="22"/>
          <w:lang w:val="lt-LT"/>
        </w:rPr>
        <w:t>gydymui</w:t>
      </w:r>
      <w:r w:rsidRPr="006C297E">
        <w:rPr>
          <w:noProof/>
          <w:szCs w:val="22"/>
          <w:lang w:val="lt-LT"/>
        </w:rPr>
        <w:t>.</w:t>
      </w:r>
    </w:p>
    <w:p w14:paraId="7A5E17EE" w14:textId="77777777" w:rsidR="008236D5" w:rsidRPr="003B3F82" w:rsidRDefault="008236D5" w:rsidP="008236D5">
      <w:pPr>
        <w:rPr>
          <w:bCs/>
          <w:szCs w:val="22"/>
          <w:lang w:val="lt-LT"/>
        </w:rPr>
      </w:pPr>
    </w:p>
    <w:p w14:paraId="06C90B36" w14:textId="014B7251" w:rsidR="008236D5" w:rsidRPr="006C297E" w:rsidRDefault="00034C00" w:rsidP="00034C00">
      <w:pPr>
        <w:rPr>
          <w:szCs w:val="22"/>
          <w:lang w:val="lt-LT"/>
        </w:rPr>
      </w:pPr>
      <w:r>
        <w:rPr>
          <w:szCs w:val="22"/>
          <w:lang w:val="lt-LT"/>
        </w:rPr>
        <w:t>G</w:t>
      </w:r>
      <w:r w:rsidRPr="005726B0">
        <w:rPr>
          <w:szCs w:val="22"/>
          <w:lang w:val="lt-LT"/>
        </w:rPr>
        <w:t xml:space="preserve">erkite 1 tabletę (arba 2 tabletes, jei reikia, 60 kg ir daugiau sveriantiems pacientams) </w:t>
      </w:r>
      <w:r w:rsidR="00AA6EFF">
        <w:rPr>
          <w:szCs w:val="22"/>
          <w:lang w:val="lt-LT"/>
        </w:rPr>
        <w:t>užgeriant</w:t>
      </w:r>
      <w:r w:rsidRPr="005726B0">
        <w:rPr>
          <w:szCs w:val="22"/>
          <w:lang w:val="lt-LT"/>
        </w:rPr>
        <w:t xml:space="preserve"> </w:t>
      </w:r>
      <w:r w:rsidR="00AD3CD7">
        <w:rPr>
          <w:szCs w:val="22"/>
          <w:lang w:val="lt-LT"/>
        </w:rPr>
        <w:t xml:space="preserve">vandeniu </w:t>
      </w:r>
      <w:r w:rsidR="007C24BD" w:rsidRPr="006C297E">
        <w:rPr>
          <w:szCs w:val="22"/>
          <w:lang w:val="lt-LT"/>
        </w:rPr>
        <w:t>valgio metu</w:t>
      </w:r>
      <w:r w:rsidRPr="005726B0">
        <w:rPr>
          <w:szCs w:val="22"/>
          <w:lang w:val="lt-LT"/>
        </w:rPr>
        <w:t xml:space="preserve"> iki 3 kartų per </w:t>
      </w:r>
      <w:r w:rsidR="00E91D52">
        <w:rPr>
          <w:szCs w:val="22"/>
          <w:lang w:val="lt-LT"/>
        </w:rPr>
        <w:t>parą</w:t>
      </w:r>
      <w:r w:rsidRPr="005726B0">
        <w:rPr>
          <w:szCs w:val="22"/>
          <w:lang w:val="lt-LT"/>
        </w:rPr>
        <w:t xml:space="preserve">. Tarp dozių palikite mažiausiai 6 valandų pertrauką ir nevartokite daugiau </w:t>
      </w:r>
      <w:r>
        <w:rPr>
          <w:szCs w:val="22"/>
          <w:lang w:val="lt-LT"/>
        </w:rPr>
        <w:t>kaip</w:t>
      </w:r>
      <w:r w:rsidRPr="005726B0">
        <w:rPr>
          <w:szCs w:val="22"/>
          <w:lang w:val="lt-LT"/>
        </w:rPr>
        <w:t xml:space="preserve"> 6 tablečių per 24 valandas. </w:t>
      </w:r>
      <w:r>
        <w:rPr>
          <w:szCs w:val="22"/>
          <w:lang w:val="lt-LT"/>
        </w:rPr>
        <w:t xml:space="preserve">Nevartokite </w:t>
      </w:r>
      <w:r w:rsidR="008236D5" w:rsidRPr="006C297E">
        <w:rPr>
          <w:szCs w:val="22"/>
          <w:lang w:val="lt-LT"/>
        </w:rPr>
        <w:t>vaisto ilgiau kaip 3 dienas.</w:t>
      </w:r>
    </w:p>
    <w:p w14:paraId="69BFD2EF" w14:textId="77777777" w:rsidR="008236D5" w:rsidRPr="006C297E" w:rsidRDefault="008236D5" w:rsidP="008236D5">
      <w:pPr>
        <w:rPr>
          <w:szCs w:val="22"/>
          <w:lang w:val="lt-LT"/>
        </w:rPr>
      </w:pPr>
    </w:p>
    <w:p w14:paraId="7F0BFD20" w14:textId="77777777" w:rsidR="008236D5" w:rsidRPr="006C297E" w:rsidRDefault="008236D5" w:rsidP="008236D5">
      <w:pPr>
        <w:rPr>
          <w:szCs w:val="22"/>
          <w:lang w:val="lt-LT"/>
        </w:rPr>
      </w:pPr>
    </w:p>
    <w:p w14:paraId="09FAC0D2" w14:textId="77777777" w:rsidR="008236D5" w:rsidRPr="006C297E" w:rsidRDefault="008236D5" w:rsidP="008236D5">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C297E">
        <w:rPr>
          <w:b/>
          <w:szCs w:val="22"/>
          <w:lang w:val="lt-LT"/>
        </w:rPr>
        <w:t>16.</w:t>
      </w:r>
      <w:r w:rsidRPr="006C297E">
        <w:rPr>
          <w:b/>
          <w:szCs w:val="22"/>
          <w:lang w:val="lt-LT"/>
        </w:rPr>
        <w:tab/>
      </w:r>
      <w:r w:rsidRPr="006C297E">
        <w:rPr>
          <w:b/>
          <w:noProof/>
          <w:szCs w:val="22"/>
          <w:lang w:val="lt-LT"/>
        </w:rPr>
        <w:t>INFORMACIJA BRAILIO RAŠTU</w:t>
      </w:r>
    </w:p>
    <w:p w14:paraId="73C3E611" w14:textId="77777777" w:rsidR="008236D5" w:rsidRPr="006C297E" w:rsidRDefault="008236D5" w:rsidP="008236D5">
      <w:pPr>
        <w:rPr>
          <w:szCs w:val="22"/>
          <w:lang w:val="lt-LT"/>
        </w:rPr>
      </w:pPr>
    </w:p>
    <w:p w14:paraId="3D5E19B4" w14:textId="77777777" w:rsidR="008236D5" w:rsidRPr="006C297E" w:rsidRDefault="008236D5" w:rsidP="008236D5">
      <w:pPr>
        <w:rPr>
          <w:szCs w:val="22"/>
          <w:lang w:val="lt-LT"/>
        </w:rPr>
      </w:pPr>
      <w:proofErr w:type="spellStart"/>
      <w:r w:rsidRPr="006C297E">
        <w:rPr>
          <w:szCs w:val="22"/>
          <w:lang w:val="lt-LT"/>
        </w:rPr>
        <w:t>metafenex</w:t>
      </w:r>
      <w:proofErr w:type="spellEnd"/>
    </w:p>
    <w:p w14:paraId="5E0CEE39" w14:textId="77777777" w:rsidR="008236D5" w:rsidRPr="006C297E" w:rsidRDefault="008236D5" w:rsidP="008236D5">
      <w:pPr>
        <w:rPr>
          <w:szCs w:val="22"/>
          <w:lang w:val="lt-LT"/>
        </w:rPr>
      </w:pPr>
    </w:p>
    <w:p w14:paraId="311BE6C3" w14:textId="77777777" w:rsidR="008236D5" w:rsidRPr="006C297E" w:rsidRDefault="008236D5" w:rsidP="008236D5">
      <w:pPr>
        <w:rPr>
          <w:szCs w:val="22"/>
          <w:lang w:val="lt-LT"/>
        </w:rPr>
      </w:pPr>
    </w:p>
    <w:p w14:paraId="16708974" w14:textId="77777777" w:rsidR="008236D5" w:rsidRPr="006C297E" w:rsidRDefault="008236D5" w:rsidP="008236D5">
      <w:pPr>
        <w:pBdr>
          <w:top w:val="single" w:sz="4" w:space="0" w:color="auto"/>
          <w:left w:val="single" w:sz="4" w:space="4" w:color="auto"/>
          <w:bottom w:val="single" w:sz="4" w:space="0" w:color="auto"/>
          <w:right w:val="single" w:sz="4" w:space="4" w:color="auto"/>
        </w:pBdr>
        <w:rPr>
          <w:i/>
          <w:noProof/>
          <w:szCs w:val="22"/>
          <w:lang w:val="lt-LT"/>
        </w:rPr>
      </w:pPr>
      <w:r w:rsidRPr="006C297E">
        <w:rPr>
          <w:b/>
          <w:szCs w:val="22"/>
          <w:lang w:val="lt-LT"/>
        </w:rPr>
        <w:lastRenderedPageBreak/>
        <w:t>17.</w:t>
      </w:r>
      <w:r w:rsidRPr="006C297E">
        <w:rPr>
          <w:b/>
          <w:szCs w:val="22"/>
          <w:lang w:val="lt-LT"/>
        </w:rPr>
        <w:tab/>
        <w:t>UNIKALUS IDENTIFIKATORIUS – 2D BRŪKŠNINIS KODAS</w:t>
      </w:r>
    </w:p>
    <w:p w14:paraId="7655ECF9" w14:textId="77777777" w:rsidR="008236D5" w:rsidRPr="006C297E" w:rsidRDefault="008236D5" w:rsidP="008236D5">
      <w:pPr>
        <w:rPr>
          <w:noProof/>
          <w:szCs w:val="22"/>
          <w:shd w:val="clear" w:color="auto" w:fill="CCCCCC"/>
          <w:lang w:val="lt-LT"/>
        </w:rPr>
      </w:pPr>
    </w:p>
    <w:p w14:paraId="5970F162" w14:textId="77777777" w:rsidR="008236D5" w:rsidRPr="006C297E" w:rsidRDefault="008236D5" w:rsidP="008236D5">
      <w:pPr>
        <w:rPr>
          <w:szCs w:val="22"/>
          <w:lang w:val="lt-LT"/>
        </w:rPr>
      </w:pPr>
      <w:r w:rsidRPr="006C297E">
        <w:rPr>
          <w:szCs w:val="22"/>
          <w:highlight w:val="lightGray"/>
          <w:lang w:val="lt-LT"/>
        </w:rPr>
        <w:t>Duomenys nebūtini</w:t>
      </w:r>
    </w:p>
    <w:p w14:paraId="5CE93037" w14:textId="77777777" w:rsidR="008236D5" w:rsidRPr="006C297E" w:rsidRDefault="008236D5" w:rsidP="008236D5">
      <w:pPr>
        <w:rPr>
          <w:szCs w:val="22"/>
          <w:lang w:val="lt-LT"/>
        </w:rPr>
      </w:pPr>
    </w:p>
    <w:p w14:paraId="78EB923B" w14:textId="77777777" w:rsidR="008236D5" w:rsidRPr="006C297E" w:rsidRDefault="008236D5" w:rsidP="008236D5">
      <w:pPr>
        <w:rPr>
          <w:szCs w:val="22"/>
          <w:lang w:val="lt-LT"/>
        </w:rPr>
      </w:pPr>
    </w:p>
    <w:p w14:paraId="0055E2FD" w14:textId="77777777" w:rsidR="008236D5" w:rsidRPr="006C297E" w:rsidRDefault="008236D5" w:rsidP="008236D5">
      <w:pPr>
        <w:pBdr>
          <w:top w:val="single" w:sz="4" w:space="1" w:color="auto"/>
          <w:left w:val="single" w:sz="4" w:space="4" w:color="auto"/>
          <w:bottom w:val="single" w:sz="4" w:space="0" w:color="auto"/>
          <w:right w:val="single" w:sz="4" w:space="4" w:color="auto"/>
        </w:pBdr>
        <w:rPr>
          <w:i/>
          <w:noProof/>
          <w:szCs w:val="22"/>
          <w:lang w:val="lt-LT"/>
        </w:rPr>
      </w:pPr>
      <w:r w:rsidRPr="006C297E">
        <w:rPr>
          <w:b/>
          <w:szCs w:val="22"/>
          <w:lang w:val="lt-LT"/>
        </w:rPr>
        <w:t>18.</w:t>
      </w:r>
      <w:r w:rsidRPr="006C297E">
        <w:rPr>
          <w:b/>
          <w:szCs w:val="22"/>
          <w:lang w:val="lt-LT"/>
        </w:rPr>
        <w:tab/>
        <w:t>UNIKALUS IDENTIFIKATORIUS – ŽMONĖMS SUPRANTAMI DUOMENYS</w:t>
      </w:r>
    </w:p>
    <w:p w14:paraId="79F1B9A1" w14:textId="77777777" w:rsidR="008236D5" w:rsidRPr="006C297E" w:rsidRDefault="008236D5" w:rsidP="008236D5">
      <w:pPr>
        <w:rPr>
          <w:noProof/>
          <w:szCs w:val="22"/>
          <w:lang w:val="lt-LT"/>
        </w:rPr>
      </w:pPr>
    </w:p>
    <w:p w14:paraId="496B5EC2" w14:textId="77777777" w:rsidR="008236D5" w:rsidRPr="006C297E" w:rsidRDefault="008236D5" w:rsidP="008236D5">
      <w:pPr>
        <w:rPr>
          <w:szCs w:val="22"/>
          <w:lang w:val="lt-LT"/>
        </w:rPr>
      </w:pPr>
      <w:r w:rsidRPr="006C297E">
        <w:rPr>
          <w:szCs w:val="22"/>
          <w:highlight w:val="lightGray"/>
          <w:lang w:val="lt-LT"/>
        </w:rPr>
        <w:t>Duomenys nebūtini</w:t>
      </w:r>
    </w:p>
    <w:p w14:paraId="371F17B6" w14:textId="77777777" w:rsidR="008236D5" w:rsidRPr="006C297E" w:rsidRDefault="008236D5" w:rsidP="008236D5">
      <w:pPr>
        <w:rPr>
          <w:szCs w:val="22"/>
          <w:lang w:val="lt-LT"/>
        </w:rPr>
      </w:pPr>
    </w:p>
    <w:p w14:paraId="3EDD75C9" w14:textId="77777777" w:rsidR="008236D5" w:rsidRPr="006C297E" w:rsidRDefault="008236D5" w:rsidP="008236D5">
      <w:pPr>
        <w:outlineLvl w:val="0"/>
        <w:rPr>
          <w:szCs w:val="22"/>
          <w:lang w:val="lt-LT"/>
        </w:rPr>
      </w:pPr>
    </w:p>
    <w:p w14:paraId="50FC8399" w14:textId="77777777" w:rsidR="008236D5" w:rsidRPr="006C297E" w:rsidRDefault="008236D5" w:rsidP="008236D5">
      <w:pPr>
        <w:outlineLvl w:val="0"/>
        <w:rPr>
          <w:szCs w:val="22"/>
          <w:lang w:val="lt-LT"/>
        </w:rPr>
      </w:pPr>
    </w:p>
    <w:p w14:paraId="02516DC9" w14:textId="77777777" w:rsidR="008236D5" w:rsidRPr="006C297E" w:rsidRDefault="008236D5" w:rsidP="008236D5">
      <w:pPr>
        <w:outlineLvl w:val="0"/>
        <w:rPr>
          <w:szCs w:val="22"/>
          <w:lang w:val="lt-LT"/>
        </w:rPr>
      </w:pPr>
    </w:p>
    <w:p w14:paraId="08ED6C66" w14:textId="77777777" w:rsidR="008236D5" w:rsidRPr="006C297E" w:rsidRDefault="008236D5" w:rsidP="008236D5">
      <w:pPr>
        <w:outlineLvl w:val="0"/>
        <w:rPr>
          <w:szCs w:val="22"/>
          <w:lang w:val="lt-LT"/>
        </w:rPr>
      </w:pPr>
    </w:p>
    <w:p w14:paraId="17643743" w14:textId="77777777" w:rsidR="008236D5" w:rsidRPr="006C297E" w:rsidRDefault="008236D5" w:rsidP="008236D5">
      <w:pPr>
        <w:outlineLvl w:val="0"/>
        <w:rPr>
          <w:szCs w:val="22"/>
          <w:lang w:val="lt-LT"/>
        </w:rPr>
      </w:pPr>
    </w:p>
    <w:p w14:paraId="7AA8C444" w14:textId="77777777" w:rsidR="008236D5" w:rsidRPr="006C297E" w:rsidRDefault="008236D5" w:rsidP="008236D5">
      <w:pPr>
        <w:outlineLvl w:val="0"/>
        <w:rPr>
          <w:szCs w:val="22"/>
          <w:lang w:val="lt-LT"/>
        </w:rPr>
      </w:pPr>
    </w:p>
    <w:p w14:paraId="377E6BD6" w14:textId="77777777" w:rsidR="008236D5" w:rsidRPr="006C297E" w:rsidRDefault="008236D5" w:rsidP="008236D5">
      <w:pPr>
        <w:outlineLvl w:val="0"/>
        <w:rPr>
          <w:szCs w:val="22"/>
          <w:lang w:val="lt-LT"/>
        </w:rPr>
      </w:pPr>
    </w:p>
    <w:p w14:paraId="07FBCE08" w14:textId="77777777" w:rsidR="008236D5" w:rsidRPr="006C297E" w:rsidRDefault="008236D5" w:rsidP="008236D5">
      <w:pPr>
        <w:outlineLvl w:val="0"/>
        <w:rPr>
          <w:szCs w:val="22"/>
          <w:lang w:val="lt-LT"/>
        </w:rPr>
      </w:pPr>
    </w:p>
    <w:p w14:paraId="621BC1DA" w14:textId="77777777" w:rsidR="008236D5" w:rsidRPr="006C297E" w:rsidRDefault="008236D5" w:rsidP="008236D5">
      <w:pPr>
        <w:outlineLvl w:val="0"/>
        <w:rPr>
          <w:szCs w:val="22"/>
          <w:lang w:val="lt-LT"/>
        </w:rPr>
      </w:pPr>
    </w:p>
    <w:p w14:paraId="5DE8A3D5" w14:textId="77777777" w:rsidR="008236D5" w:rsidRPr="006C297E" w:rsidRDefault="008236D5" w:rsidP="008236D5">
      <w:pPr>
        <w:outlineLvl w:val="0"/>
        <w:rPr>
          <w:szCs w:val="22"/>
          <w:lang w:val="lt-LT"/>
        </w:rPr>
      </w:pPr>
    </w:p>
    <w:p w14:paraId="40E201D6" w14:textId="77777777" w:rsidR="008236D5" w:rsidRPr="006C297E" w:rsidRDefault="008236D5" w:rsidP="008236D5">
      <w:pPr>
        <w:outlineLvl w:val="0"/>
        <w:rPr>
          <w:szCs w:val="22"/>
          <w:lang w:val="lt-LT"/>
        </w:rPr>
      </w:pPr>
    </w:p>
    <w:p w14:paraId="396D5851" w14:textId="77777777" w:rsidR="008236D5" w:rsidRPr="006C297E" w:rsidRDefault="008236D5" w:rsidP="008236D5">
      <w:pPr>
        <w:outlineLvl w:val="0"/>
        <w:rPr>
          <w:szCs w:val="22"/>
          <w:lang w:val="lt-LT"/>
        </w:rPr>
      </w:pPr>
    </w:p>
    <w:p w14:paraId="32E1F2A5" w14:textId="77777777" w:rsidR="008236D5" w:rsidRPr="006C297E" w:rsidRDefault="008236D5" w:rsidP="008236D5">
      <w:pPr>
        <w:outlineLvl w:val="0"/>
        <w:rPr>
          <w:szCs w:val="22"/>
          <w:lang w:val="lt-LT"/>
        </w:rPr>
      </w:pPr>
    </w:p>
    <w:p w14:paraId="212667E7" w14:textId="77777777" w:rsidR="008236D5" w:rsidRPr="006C297E" w:rsidRDefault="008236D5" w:rsidP="008236D5">
      <w:pPr>
        <w:outlineLvl w:val="0"/>
        <w:rPr>
          <w:szCs w:val="22"/>
          <w:lang w:val="lt-LT"/>
        </w:rPr>
      </w:pPr>
    </w:p>
    <w:p w14:paraId="596CD917" w14:textId="77777777" w:rsidR="008236D5" w:rsidRPr="006C297E" w:rsidRDefault="008236D5" w:rsidP="008236D5">
      <w:pPr>
        <w:outlineLvl w:val="0"/>
        <w:rPr>
          <w:szCs w:val="22"/>
          <w:lang w:val="lt-LT"/>
        </w:rPr>
      </w:pPr>
    </w:p>
    <w:p w14:paraId="3FD12ED5" w14:textId="77777777" w:rsidR="008236D5" w:rsidRPr="006C297E" w:rsidRDefault="008236D5" w:rsidP="008236D5">
      <w:pPr>
        <w:outlineLvl w:val="0"/>
        <w:rPr>
          <w:szCs w:val="22"/>
          <w:lang w:val="lt-LT"/>
        </w:rPr>
      </w:pPr>
    </w:p>
    <w:p w14:paraId="56FE754C" w14:textId="77777777" w:rsidR="008236D5" w:rsidRPr="006C297E" w:rsidRDefault="008236D5" w:rsidP="008236D5">
      <w:pPr>
        <w:outlineLvl w:val="0"/>
        <w:rPr>
          <w:szCs w:val="22"/>
          <w:lang w:val="lt-LT"/>
        </w:rPr>
      </w:pPr>
    </w:p>
    <w:p w14:paraId="7AE6CF3B" w14:textId="77777777" w:rsidR="008236D5" w:rsidRPr="006C297E" w:rsidRDefault="008236D5" w:rsidP="008236D5">
      <w:pPr>
        <w:outlineLvl w:val="0"/>
        <w:rPr>
          <w:szCs w:val="22"/>
          <w:lang w:val="lt-LT"/>
        </w:rPr>
      </w:pPr>
    </w:p>
    <w:p w14:paraId="03A8F67C" w14:textId="77777777" w:rsidR="008236D5" w:rsidRPr="006C297E" w:rsidRDefault="008236D5" w:rsidP="008236D5">
      <w:pPr>
        <w:outlineLvl w:val="0"/>
        <w:rPr>
          <w:szCs w:val="22"/>
          <w:lang w:val="lt-LT"/>
        </w:rPr>
      </w:pPr>
    </w:p>
    <w:p w14:paraId="0404A3D4" w14:textId="77777777" w:rsidR="008236D5" w:rsidRPr="006C297E" w:rsidRDefault="008236D5" w:rsidP="008236D5">
      <w:pPr>
        <w:outlineLvl w:val="0"/>
        <w:rPr>
          <w:szCs w:val="22"/>
          <w:lang w:val="lt-LT"/>
        </w:rPr>
      </w:pPr>
    </w:p>
    <w:p w14:paraId="410DB902" w14:textId="77777777" w:rsidR="008236D5" w:rsidRPr="006C297E" w:rsidRDefault="008236D5" w:rsidP="008236D5">
      <w:pPr>
        <w:outlineLvl w:val="0"/>
        <w:rPr>
          <w:szCs w:val="22"/>
          <w:lang w:val="lt-LT"/>
        </w:rPr>
      </w:pPr>
    </w:p>
    <w:p w14:paraId="467F5605" w14:textId="77777777" w:rsidR="008236D5" w:rsidRPr="006C297E" w:rsidRDefault="008236D5" w:rsidP="008236D5">
      <w:pPr>
        <w:outlineLvl w:val="0"/>
        <w:rPr>
          <w:szCs w:val="22"/>
          <w:lang w:val="lt-LT"/>
        </w:rPr>
      </w:pPr>
    </w:p>
    <w:p w14:paraId="1E13E4EC" w14:textId="77777777" w:rsidR="008236D5" w:rsidRPr="006C297E" w:rsidRDefault="008236D5" w:rsidP="008236D5">
      <w:pPr>
        <w:outlineLvl w:val="0"/>
        <w:rPr>
          <w:szCs w:val="22"/>
          <w:lang w:val="lt-LT"/>
        </w:rPr>
      </w:pPr>
    </w:p>
    <w:p w14:paraId="7C41E2CF" w14:textId="77777777" w:rsidR="008236D5" w:rsidRPr="006C297E" w:rsidRDefault="008236D5" w:rsidP="008236D5">
      <w:pPr>
        <w:outlineLvl w:val="0"/>
        <w:rPr>
          <w:szCs w:val="22"/>
          <w:lang w:val="lt-LT"/>
        </w:rPr>
      </w:pPr>
    </w:p>
    <w:p w14:paraId="544725EC" w14:textId="77777777" w:rsidR="008236D5" w:rsidRPr="006C297E" w:rsidRDefault="008236D5" w:rsidP="008236D5">
      <w:pPr>
        <w:outlineLvl w:val="0"/>
        <w:rPr>
          <w:szCs w:val="22"/>
          <w:lang w:val="lt-LT"/>
        </w:rPr>
      </w:pPr>
    </w:p>
    <w:p w14:paraId="48869EE8" w14:textId="77777777" w:rsidR="008236D5" w:rsidRPr="006C297E" w:rsidRDefault="008236D5" w:rsidP="008236D5">
      <w:pPr>
        <w:outlineLvl w:val="0"/>
        <w:rPr>
          <w:szCs w:val="22"/>
          <w:lang w:val="lt-LT"/>
        </w:rPr>
      </w:pPr>
    </w:p>
    <w:p w14:paraId="6F8B11C1" w14:textId="77777777" w:rsidR="008236D5" w:rsidRPr="006C297E" w:rsidRDefault="008236D5" w:rsidP="008236D5">
      <w:pPr>
        <w:outlineLvl w:val="0"/>
        <w:rPr>
          <w:szCs w:val="22"/>
          <w:lang w:val="lt-LT"/>
        </w:rPr>
      </w:pPr>
    </w:p>
    <w:p w14:paraId="45351365" w14:textId="77777777" w:rsidR="00892854" w:rsidRDefault="00892854">
      <w:pPr>
        <w:tabs>
          <w:tab w:val="clear" w:pos="567"/>
        </w:tabs>
        <w:snapToGrid/>
        <w:spacing w:after="200" w:line="276" w:lineRule="auto"/>
        <w:rPr>
          <w:szCs w:val="22"/>
          <w:lang w:val="lt-LT"/>
        </w:rPr>
      </w:pPr>
      <w:r>
        <w:rPr>
          <w:szCs w:val="22"/>
          <w:lang w:val="lt-LT"/>
        </w:rPr>
        <w:br w:type="page"/>
      </w:r>
    </w:p>
    <w:p w14:paraId="4A4204F4" w14:textId="77777777" w:rsidR="008236D5" w:rsidRPr="006C297E" w:rsidRDefault="008236D5" w:rsidP="008236D5">
      <w:pPr>
        <w:outlineLvl w:val="0"/>
        <w:rPr>
          <w:szCs w:val="22"/>
          <w:lang w:val="lt-LT"/>
        </w:rPr>
      </w:pPr>
    </w:p>
    <w:p w14:paraId="61C4E320"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6C297E">
        <w:rPr>
          <w:b/>
          <w:noProof/>
          <w:szCs w:val="22"/>
          <w:lang w:val="lt-LT"/>
        </w:rPr>
        <w:t>INFORMACIJA ANT VIDINĖS PAKUOTĖS</w:t>
      </w:r>
    </w:p>
    <w:p w14:paraId="594A1E56"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rPr>
          <w:b/>
          <w:szCs w:val="22"/>
          <w:lang w:val="lt-LT"/>
        </w:rPr>
      </w:pPr>
    </w:p>
    <w:p w14:paraId="0B7AAFAC"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6C297E">
        <w:rPr>
          <w:b/>
          <w:szCs w:val="22"/>
          <w:lang w:val="lt-LT"/>
        </w:rPr>
        <w:t>DTPE buteliukas</w:t>
      </w:r>
    </w:p>
    <w:p w14:paraId="7CB21892" w14:textId="77777777" w:rsidR="008236D5" w:rsidRPr="006C297E" w:rsidRDefault="008236D5" w:rsidP="008236D5">
      <w:pPr>
        <w:rPr>
          <w:szCs w:val="22"/>
          <w:lang w:val="lt-LT"/>
        </w:rPr>
      </w:pPr>
    </w:p>
    <w:p w14:paraId="576596FE" w14:textId="77777777" w:rsidR="008236D5" w:rsidRPr="006C297E" w:rsidRDefault="008236D5" w:rsidP="008236D5">
      <w:pPr>
        <w:rPr>
          <w:szCs w:val="22"/>
          <w:lang w:val="lt-LT"/>
        </w:rPr>
      </w:pPr>
    </w:p>
    <w:p w14:paraId="6F5E7526"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1.</w:t>
      </w:r>
      <w:r w:rsidRPr="006C297E">
        <w:rPr>
          <w:b/>
          <w:szCs w:val="22"/>
          <w:lang w:val="lt-LT"/>
        </w:rPr>
        <w:tab/>
      </w:r>
      <w:r w:rsidRPr="006C297E">
        <w:rPr>
          <w:b/>
          <w:caps/>
          <w:noProof/>
          <w:szCs w:val="22"/>
          <w:lang w:val="lt-LT"/>
        </w:rPr>
        <w:t>VAISTINIO</w:t>
      </w:r>
      <w:r w:rsidRPr="006C297E">
        <w:rPr>
          <w:b/>
          <w:noProof/>
          <w:szCs w:val="22"/>
          <w:lang w:val="lt-LT"/>
        </w:rPr>
        <w:t xml:space="preserve"> PREPARATO PAVADINIMAS</w:t>
      </w:r>
    </w:p>
    <w:p w14:paraId="15C11BB5" w14:textId="77777777" w:rsidR="008236D5" w:rsidRPr="006C297E" w:rsidRDefault="008236D5" w:rsidP="008236D5">
      <w:pPr>
        <w:rPr>
          <w:szCs w:val="22"/>
          <w:lang w:val="lt-LT"/>
        </w:rPr>
      </w:pPr>
    </w:p>
    <w:p w14:paraId="2C50AD9F" w14:textId="6AAFD4F3" w:rsidR="008236D5" w:rsidRPr="006C297E" w:rsidRDefault="008236D5" w:rsidP="008236D5">
      <w:pPr>
        <w:rPr>
          <w:noProof/>
          <w:szCs w:val="22"/>
          <w:lang w:val="lt-LT"/>
        </w:rPr>
      </w:pPr>
      <w:proofErr w:type="spellStart"/>
      <w:r w:rsidRPr="006C297E">
        <w:rPr>
          <w:szCs w:val="22"/>
          <w:lang w:val="lt-LT"/>
        </w:rPr>
        <w:t>Metafenex</w:t>
      </w:r>
      <w:proofErr w:type="spellEnd"/>
      <w:r w:rsidRPr="006C297E">
        <w:rPr>
          <w:szCs w:val="22"/>
          <w:lang w:val="lt-LT"/>
        </w:rPr>
        <w:t xml:space="preserve"> </w:t>
      </w:r>
      <w:r w:rsidR="00720061">
        <w:rPr>
          <w:szCs w:val="22"/>
          <w:lang w:val="lt-LT"/>
        </w:rPr>
        <w:t>500</w:t>
      </w:r>
      <w:r w:rsidRPr="006C297E">
        <w:rPr>
          <w:szCs w:val="22"/>
          <w:lang w:val="lt-LT"/>
        </w:rPr>
        <w:t> mg/</w:t>
      </w:r>
      <w:r w:rsidR="00720061">
        <w:rPr>
          <w:szCs w:val="22"/>
          <w:lang w:val="lt-LT"/>
        </w:rPr>
        <w:t>200</w:t>
      </w:r>
      <w:r w:rsidR="00892854">
        <w:rPr>
          <w:szCs w:val="22"/>
          <w:lang w:val="lt-LT"/>
        </w:rPr>
        <w:t> </w:t>
      </w:r>
      <w:r w:rsidRPr="006C297E">
        <w:rPr>
          <w:szCs w:val="22"/>
          <w:lang w:val="lt-LT"/>
        </w:rPr>
        <w:t>mg plėvele dengtos tabletės</w:t>
      </w:r>
    </w:p>
    <w:p w14:paraId="2E216F73" w14:textId="772E3036" w:rsidR="008236D5" w:rsidRPr="007618CB" w:rsidRDefault="00A544AB" w:rsidP="008236D5">
      <w:pPr>
        <w:jc w:val="both"/>
        <w:rPr>
          <w:i/>
          <w:lang w:val="lt-LT"/>
        </w:rPr>
      </w:pPr>
      <w:proofErr w:type="spellStart"/>
      <w:r w:rsidRPr="007618CB">
        <w:rPr>
          <w:i/>
          <w:lang w:val="lt-LT"/>
        </w:rPr>
        <w:t>p</w:t>
      </w:r>
      <w:r w:rsidR="00720061" w:rsidRPr="007618CB">
        <w:rPr>
          <w:i/>
          <w:lang w:val="lt-LT"/>
        </w:rPr>
        <w:t>aracetamolum</w:t>
      </w:r>
      <w:proofErr w:type="spellEnd"/>
      <w:r w:rsidR="00720061" w:rsidRPr="00363CED">
        <w:rPr>
          <w:i/>
          <w:iCs/>
          <w:szCs w:val="22"/>
          <w:lang w:val="lt-LT"/>
        </w:rPr>
        <w:t>/</w:t>
      </w:r>
      <w:proofErr w:type="spellStart"/>
      <w:r w:rsidR="008236D5" w:rsidRPr="007618CB">
        <w:rPr>
          <w:i/>
          <w:lang w:val="lt-LT"/>
        </w:rPr>
        <w:t>ibuprofen</w:t>
      </w:r>
      <w:r w:rsidR="00664BA6" w:rsidRPr="007618CB">
        <w:rPr>
          <w:i/>
          <w:lang w:val="lt-LT"/>
        </w:rPr>
        <w:t>um</w:t>
      </w:r>
      <w:proofErr w:type="spellEnd"/>
    </w:p>
    <w:p w14:paraId="53BD5B94" w14:textId="77777777" w:rsidR="008236D5" w:rsidRPr="006C297E" w:rsidRDefault="008236D5" w:rsidP="008236D5">
      <w:pPr>
        <w:rPr>
          <w:szCs w:val="22"/>
          <w:lang w:val="lt-LT"/>
        </w:rPr>
      </w:pPr>
    </w:p>
    <w:p w14:paraId="226F1D93" w14:textId="77777777" w:rsidR="008236D5" w:rsidRPr="006C297E" w:rsidRDefault="008236D5" w:rsidP="008236D5">
      <w:pPr>
        <w:rPr>
          <w:szCs w:val="22"/>
          <w:lang w:val="lt-LT"/>
        </w:rPr>
      </w:pPr>
    </w:p>
    <w:p w14:paraId="1BCE5DF5"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C297E">
        <w:rPr>
          <w:b/>
          <w:szCs w:val="22"/>
          <w:lang w:val="lt-LT"/>
        </w:rPr>
        <w:t>2.</w:t>
      </w:r>
      <w:r w:rsidRPr="006C297E">
        <w:rPr>
          <w:b/>
          <w:szCs w:val="22"/>
          <w:lang w:val="lt-LT"/>
        </w:rPr>
        <w:tab/>
      </w:r>
      <w:r w:rsidRPr="006C297E">
        <w:rPr>
          <w:b/>
          <w:noProof/>
          <w:szCs w:val="22"/>
          <w:lang w:val="lt-LT"/>
        </w:rPr>
        <w:t>VEIKLIOJI (-IOS) MEDŽIAGA (-OS) IR JOS (-Ų) KIEKIS (-IAI)</w:t>
      </w:r>
    </w:p>
    <w:p w14:paraId="56F73367" w14:textId="77777777" w:rsidR="008236D5" w:rsidRPr="006C297E" w:rsidRDefault="008236D5" w:rsidP="008236D5">
      <w:pPr>
        <w:rPr>
          <w:szCs w:val="22"/>
          <w:lang w:val="lt-LT"/>
        </w:rPr>
      </w:pPr>
    </w:p>
    <w:p w14:paraId="647BE77C" w14:textId="0C56CFF9" w:rsidR="008236D5" w:rsidRPr="006C297E" w:rsidRDefault="008236D5" w:rsidP="008236D5">
      <w:pPr>
        <w:rPr>
          <w:szCs w:val="22"/>
          <w:lang w:val="lt-LT"/>
        </w:rPr>
      </w:pPr>
      <w:r w:rsidRPr="006C297E">
        <w:rPr>
          <w:szCs w:val="22"/>
          <w:lang w:val="lt-LT"/>
        </w:rPr>
        <w:t xml:space="preserve">Kiekvienoje plėvele dengtoje tabletėje yra </w:t>
      </w:r>
      <w:r w:rsidR="00720061" w:rsidRPr="006C297E">
        <w:rPr>
          <w:szCs w:val="22"/>
          <w:lang w:val="lt-LT"/>
        </w:rPr>
        <w:t xml:space="preserve">500 mg </w:t>
      </w:r>
      <w:proofErr w:type="spellStart"/>
      <w:r w:rsidR="00720061" w:rsidRPr="006C297E">
        <w:rPr>
          <w:szCs w:val="22"/>
          <w:lang w:val="lt-LT"/>
        </w:rPr>
        <w:t>paracetamolio</w:t>
      </w:r>
      <w:proofErr w:type="spellEnd"/>
      <w:r w:rsidR="00720061">
        <w:rPr>
          <w:szCs w:val="22"/>
          <w:lang w:val="lt-LT"/>
        </w:rPr>
        <w:t xml:space="preserve"> ir </w:t>
      </w:r>
      <w:r w:rsidRPr="006C297E">
        <w:rPr>
          <w:szCs w:val="22"/>
          <w:lang w:val="lt-LT"/>
        </w:rPr>
        <w:t xml:space="preserve">200 mg </w:t>
      </w:r>
      <w:proofErr w:type="spellStart"/>
      <w:r w:rsidRPr="006C297E">
        <w:rPr>
          <w:szCs w:val="22"/>
          <w:lang w:val="lt-LT"/>
        </w:rPr>
        <w:t>ibuprofeno</w:t>
      </w:r>
      <w:proofErr w:type="spellEnd"/>
      <w:r w:rsidR="00720061">
        <w:rPr>
          <w:szCs w:val="22"/>
          <w:lang w:val="lt-LT"/>
        </w:rPr>
        <w:t>.</w:t>
      </w:r>
    </w:p>
    <w:p w14:paraId="006C5D90" w14:textId="77777777" w:rsidR="008236D5" w:rsidRPr="006C297E" w:rsidRDefault="008236D5" w:rsidP="008236D5">
      <w:pPr>
        <w:rPr>
          <w:szCs w:val="22"/>
          <w:lang w:val="lt-LT"/>
        </w:rPr>
      </w:pPr>
    </w:p>
    <w:p w14:paraId="584E04CC" w14:textId="77777777" w:rsidR="008236D5" w:rsidRPr="006C297E" w:rsidRDefault="008236D5" w:rsidP="008236D5">
      <w:pPr>
        <w:rPr>
          <w:szCs w:val="22"/>
          <w:lang w:val="lt-LT"/>
        </w:rPr>
      </w:pPr>
    </w:p>
    <w:p w14:paraId="441AFBBF"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3.</w:t>
      </w:r>
      <w:r w:rsidRPr="006C297E">
        <w:rPr>
          <w:b/>
          <w:szCs w:val="22"/>
          <w:lang w:val="lt-LT"/>
        </w:rPr>
        <w:tab/>
      </w:r>
      <w:r w:rsidRPr="006C297E">
        <w:rPr>
          <w:b/>
          <w:noProof/>
          <w:szCs w:val="22"/>
          <w:lang w:val="lt-LT"/>
        </w:rPr>
        <w:t>PAGALBINIŲ MEDŽIAGŲ SĄRAŠAS</w:t>
      </w:r>
    </w:p>
    <w:p w14:paraId="4D550B51" w14:textId="77777777" w:rsidR="008236D5" w:rsidRPr="006C297E" w:rsidRDefault="008236D5" w:rsidP="008236D5">
      <w:pPr>
        <w:rPr>
          <w:szCs w:val="22"/>
          <w:lang w:val="lt-LT"/>
        </w:rPr>
      </w:pPr>
    </w:p>
    <w:p w14:paraId="529FF7D8" w14:textId="77777777" w:rsidR="008236D5" w:rsidRPr="006C297E" w:rsidRDefault="008236D5" w:rsidP="008236D5">
      <w:pPr>
        <w:rPr>
          <w:szCs w:val="22"/>
          <w:lang w:val="lt-LT"/>
        </w:rPr>
      </w:pPr>
    </w:p>
    <w:p w14:paraId="5DF3F601"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4.</w:t>
      </w:r>
      <w:r w:rsidRPr="006C297E">
        <w:rPr>
          <w:b/>
          <w:szCs w:val="22"/>
          <w:lang w:val="lt-LT"/>
        </w:rPr>
        <w:tab/>
      </w:r>
      <w:r w:rsidRPr="006C297E">
        <w:rPr>
          <w:b/>
          <w:noProof/>
          <w:szCs w:val="22"/>
          <w:lang w:val="lt-LT"/>
        </w:rPr>
        <w:t>FARMACINĖ FORMA IR KIEKIS PAKUOTĖJE</w:t>
      </w:r>
    </w:p>
    <w:p w14:paraId="73316AB6" w14:textId="77777777" w:rsidR="008236D5" w:rsidRPr="006C297E" w:rsidRDefault="008236D5" w:rsidP="008236D5">
      <w:pPr>
        <w:rPr>
          <w:szCs w:val="22"/>
          <w:highlight w:val="lightGray"/>
          <w:lang w:val="lt-LT"/>
        </w:rPr>
      </w:pPr>
    </w:p>
    <w:p w14:paraId="49D7CCF7" w14:textId="77777777" w:rsidR="00467F5D" w:rsidRPr="006C297E" w:rsidRDefault="00467F5D" w:rsidP="00467F5D">
      <w:pPr>
        <w:rPr>
          <w:noProof/>
          <w:szCs w:val="22"/>
          <w:lang w:val="lt-LT"/>
        </w:rPr>
      </w:pPr>
      <w:r w:rsidRPr="006C297E">
        <w:rPr>
          <w:szCs w:val="22"/>
          <w:highlight w:val="lightGray"/>
          <w:lang w:val="lt-LT"/>
        </w:rPr>
        <w:t>Plėvele dengta tabletė</w:t>
      </w:r>
    </w:p>
    <w:p w14:paraId="76DEFB84" w14:textId="77777777" w:rsidR="008236D5" w:rsidRPr="006C297E" w:rsidRDefault="008236D5" w:rsidP="008236D5">
      <w:pPr>
        <w:rPr>
          <w:szCs w:val="22"/>
          <w:highlight w:val="lightGray"/>
          <w:lang w:val="lt-LT"/>
        </w:rPr>
      </w:pPr>
    </w:p>
    <w:p w14:paraId="6363E459" w14:textId="76F54715" w:rsidR="008236D5" w:rsidRPr="006C297E" w:rsidRDefault="008236D5" w:rsidP="008236D5">
      <w:pPr>
        <w:rPr>
          <w:noProof/>
          <w:szCs w:val="22"/>
          <w:lang w:val="lt-LT"/>
        </w:rPr>
      </w:pPr>
      <w:r w:rsidRPr="006C297E">
        <w:rPr>
          <w:szCs w:val="22"/>
          <w:lang w:val="lt-LT"/>
        </w:rPr>
        <w:t>30</w:t>
      </w:r>
      <w:r w:rsidR="00892854">
        <w:rPr>
          <w:szCs w:val="22"/>
          <w:lang w:val="lt-LT"/>
        </w:rPr>
        <w:t> </w:t>
      </w:r>
      <w:r w:rsidRPr="006C297E">
        <w:rPr>
          <w:szCs w:val="22"/>
          <w:lang w:val="lt-LT"/>
        </w:rPr>
        <w:t>plėvele dengtų tablečių</w:t>
      </w:r>
    </w:p>
    <w:p w14:paraId="0A3C0BAB" w14:textId="77777777" w:rsidR="008236D5" w:rsidRPr="006C297E" w:rsidRDefault="008236D5" w:rsidP="008236D5">
      <w:pPr>
        <w:rPr>
          <w:noProof/>
          <w:szCs w:val="22"/>
          <w:lang w:val="lt-LT"/>
        </w:rPr>
      </w:pPr>
    </w:p>
    <w:p w14:paraId="3C9850B9" w14:textId="77777777" w:rsidR="008236D5" w:rsidRPr="006C297E" w:rsidRDefault="008236D5" w:rsidP="008236D5">
      <w:pPr>
        <w:rPr>
          <w:szCs w:val="22"/>
          <w:lang w:val="lt-LT"/>
        </w:rPr>
      </w:pPr>
    </w:p>
    <w:p w14:paraId="3A5DAC7D"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5.</w:t>
      </w:r>
      <w:r w:rsidRPr="006C297E">
        <w:rPr>
          <w:b/>
          <w:szCs w:val="22"/>
          <w:lang w:val="lt-LT"/>
        </w:rPr>
        <w:tab/>
      </w:r>
      <w:r w:rsidRPr="006C297E">
        <w:rPr>
          <w:b/>
          <w:noProof/>
          <w:szCs w:val="22"/>
          <w:lang w:val="lt-LT"/>
        </w:rPr>
        <w:t>VARTOJIMO METODAS IR BŪDAS (-AI)</w:t>
      </w:r>
    </w:p>
    <w:p w14:paraId="36AF04BD" w14:textId="77777777" w:rsidR="008236D5" w:rsidRPr="006C297E" w:rsidRDefault="008236D5" w:rsidP="008236D5">
      <w:pPr>
        <w:rPr>
          <w:szCs w:val="22"/>
          <w:lang w:val="lt-LT"/>
        </w:rPr>
      </w:pPr>
    </w:p>
    <w:p w14:paraId="73558B84" w14:textId="77777777" w:rsidR="008236D5" w:rsidRPr="006C297E" w:rsidRDefault="008236D5" w:rsidP="008236D5">
      <w:pPr>
        <w:rPr>
          <w:noProof/>
          <w:szCs w:val="22"/>
          <w:lang w:val="lt-LT"/>
        </w:rPr>
      </w:pPr>
      <w:r w:rsidRPr="006C297E">
        <w:rPr>
          <w:szCs w:val="22"/>
          <w:lang w:val="lt-LT"/>
        </w:rPr>
        <w:t xml:space="preserve">Vartoti per burną. </w:t>
      </w:r>
    </w:p>
    <w:p w14:paraId="33D64462" w14:textId="77777777" w:rsidR="008236D5" w:rsidRPr="006C297E" w:rsidRDefault="008236D5" w:rsidP="008236D5">
      <w:pPr>
        <w:rPr>
          <w:szCs w:val="22"/>
          <w:lang w:val="lt-LT"/>
        </w:rPr>
      </w:pPr>
    </w:p>
    <w:p w14:paraId="3E0A4023" w14:textId="77777777" w:rsidR="008236D5" w:rsidRPr="006C297E" w:rsidRDefault="008236D5" w:rsidP="008236D5">
      <w:pPr>
        <w:rPr>
          <w:szCs w:val="22"/>
          <w:lang w:val="lt-LT"/>
        </w:rPr>
      </w:pPr>
    </w:p>
    <w:p w14:paraId="2A4B6512"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6.</w:t>
      </w:r>
      <w:r w:rsidRPr="006C297E">
        <w:rPr>
          <w:b/>
          <w:szCs w:val="22"/>
          <w:lang w:val="lt-LT"/>
        </w:rPr>
        <w:tab/>
      </w:r>
      <w:r w:rsidRPr="006C297E">
        <w:rPr>
          <w:b/>
          <w:noProof/>
          <w:szCs w:val="22"/>
          <w:lang w:val="lt-LT"/>
        </w:rPr>
        <w:t>SPECIALUS ĮSPĖJIMAS, KAD VAISTINĮ PREPARATĄ BŪTINA LAIKYTI VAIKAMS NEPASTEBIMOJE IR NEPASIEKIAMOJE VIETOJE</w:t>
      </w:r>
    </w:p>
    <w:p w14:paraId="29711BA9" w14:textId="77777777" w:rsidR="008236D5" w:rsidRPr="006C297E" w:rsidRDefault="008236D5" w:rsidP="008236D5">
      <w:pPr>
        <w:rPr>
          <w:szCs w:val="22"/>
          <w:lang w:val="lt-LT"/>
        </w:rPr>
      </w:pPr>
    </w:p>
    <w:p w14:paraId="52A7383C" w14:textId="77777777" w:rsidR="008236D5" w:rsidRPr="006C297E" w:rsidRDefault="008236D5" w:rsidP="008236D5">
      <w:pPr>
        <w:rPr>
          <w:szCs w:val="22"/>
          <w:lang w:val="lt-LT"/>
        </w:rPr>
      </w:pPr>
    </w:p>
    <w:p w14:paraId="74253B52"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7.</w:t>
      </w:r>
      <w:r w:rsidRPr="006C297E">
        <w:rPr>
          <w:b/>
          <w:szCs w:val="22"/>
          <w:lang w:val="lt-LT"/>
        </w:rPr>
        <w:tab/>
      </w:r>
      <w:r w:rsidRPr="006C297E">
        <w:rPr>
          <w:b/>
          <w:noProof/>
          <w:szCs w:val="22"/>
          <w:lang w:val="lt-LT"/>
        </w:rPr>
        <w:t>KITAS (-I) SPECIALUS (-ŪS) ĮSPĖJIMAS (-AI) (JEI REIKIA)</w:t>
      </w:r>
    </w:p>
    <w:p w14:paraId="5361BDB6" w14:textId="77777777" w:rsidR="008236D5" w:rsidRPr="006C297E" w:rsidRDefault="008236D5" w:rsidP="008236D5">
      <w:pPr>
        <w:rPr>
          <w:szCs w:val="22"/>
          <w:lang w:val="lt-LT"/>
        </w:rPr>
      </w:pPr>
    </w:p>
    <w:p w14:paraId="67B7D1F2" w14:textId="77777777" w:rsidR="008236D5" w:rsidRPr="006C297E" w:rsidRDefault="008236D5" w:rsidP="008236D5">
      <w:pPr>
        <w:rPr>
          <w:szCs w:val="22"/>
          <w:lang w:val="lt-LT"/>
        </w:rPr>
      </w:pPr>
    </w:p>
    <w:p w14:paraId="11FE2129"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8.</w:t>
      </w:r>
      <w:r w:rsidRPr="006C297E">
        <w:rPr>
          <w:b/>
          <w:szCs w:val="22"/>
          <w:lang w:val="lt-LT"/>
        </w:rPr>
        <w:tab/>
      </w:r>
      <w:r w:rsidRPr="006C297E">
        <w:rPr>
          <w:b/>
          <w:noProof/>
          <w:szCs w:val="22"/>
          <w:lang w:val="lt-LT"/>
        </w:rPr>
        <w:t>TINKAMUMO LAIKAS</w:t>
      </w:r>
    </w:p>
    <w:p w14:paraId="5D4AD91D" w14:textId="77777777" w:rsidR="008236D5" w:rsidRPr="006C297E" w:rsidRDefault="008236D5" w:rsidP="008236D5">
      <w:pPr>
        <w:rPr>
          <w:szCs w:val="22"/>
          <w:lang w:val="lt-LT"/>
        </w:rPr>
      </w:pPr>
    </w:p>
    <w:p w14:paraId="1B7828B8" w14:textId="77777777" w:rsidR="008236D5" w:rsidRPr="006C297E" w:rsidRDefault="008236D5" w:rsidP="008236D5">
      <w:pPr>
        <w:rPr>
          <w:szCs w:val="22"/>
          <w:lang w:val="lt-LT"/>
        </w:rPr>
      </w:pPr>
      <w:r w:rsidRPr="006C297E">
        <w:rPr>
          <w:szCs w:val="22"/>
          <w:lang w:val="lt-LT"/>
        </w:rPr>
        <w:t>Tinka iki</w:t>
      </w:r>
      <w:r w:rsidR="00520AB4">
        <w:rPr>
          <w:szCs w:val="22"/>
          <w:lang w:val="lt-LT"/>
        </w:rPr>
        <w:t>:</w:t>
      </w:r>
      <w:r w:rsidRPr="006C297E">
        <w:rPr>
          <w:szCs w:val="22"/>
          <w:lang w:val="lt-LT"/>
        </w:rPr>
        <w:t xml:space="preserve"> {mm/MMMM}</w:t>
      </w:r>
    </w:p>
    <w:p w14:paraId="6BBEE5FF" w14:textId="77777777" w:rsidR="008236D5" w:rsidRPr="006C297E" w:rsidRDefault="008236D5" w:rsidP="008236D5">
      <w:pPr>
        <w:rPr>
          <w:szCs w:val="22"/>
          <w:lang w:val="lt-LT"/>
        </w:rPr>
      </w:pPr>
    </w:p>
    <w:p w14:paraId="158A4899" w14:textId="77777777" w:rsidR="008236D5" w:rsidRPr="006C297E" w:rsidRDefault="008236D5" w:rsidP="008236D5">
      <w:pPr>
        <w:rPr>
          <w:szCs w:val="22"/>
          <w:lang w:val="lt-LT"/>
        </w:rPr>
      </w:pPr>
    </w:p>
    <w:p w14:paraId="750FCADA" w14:textId="77777777" w:rsidR="008236D5" w:rsidRPr="006C297E" w:rsidRDefault="008236D5" w:rsidP="008236D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9.</w:t>
      </w:r>
      <w:r w:rsidRPr="006C297E">
        <w:rPr>
          <w:b/>
          <w:szCs w:val="22"/>
          <w:lang w:val="lt-LT"/>
        </w:rPr>
        <w:tab/>
      </w:r>
      <w:r w:rsidRPr="006C297E">
        <w:rPr>
          <w:b/>
          <w:noProof/>
          <w:szCs w:val="22"/>
          <w:lang w:val="lt-LT"/>
        </w:rPr>
        <w:t>SPECIALIOS LAIKYMO SĄLYGOS</w:t>
      </w:r>
    </w:p>
    <w:p w14:paraId="79E61304" w14:textId="77777777" w:rsidR="008236D5" w:rsidRPr="006C297E" w:rsidRDefault="008236D5" w:rsidP="008236D5">
      <w:pPr>
        <w:rPr>
          <w:szCs w:val="22"/>
          <w:lang w:val="lt-LT"/>
        </w:rPr>
      </w:pPr>
    </w:p>
    <w:p w14:paraId="0A746A2E" w14:textId="77777777" w:rsidR="008236D5" w:rsidRPr="006C297E" w:rsidRDefault="008236D5" w:rsidP="008236D5">
      <w:pPr>
        <w:rPr>
          <w:szCs w:val="22"/>
          <w:lang w:val="lt-LT"/>
        </w:rPr>
      </w:pPr>
    </w:p>
    <w:p w14:paraId="2F1A2594"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10.</w:t>
      </w:r>
      <w:r w:rsidRPr="006C297E">
        <w:rPr>
          <w:b/>
          <w:szCs w:val="22"/>
          <w:lang w:val="lt-LT"/>
        </w:rPr>
        <w:tab/>
      </w:r>
      <w:r w:rsidRPr="006C297E">
        <w:rPr>
          <w:b/>
          <w:noProof/>
          <w:szCs w:val="22"/>
          <w:lang w:val="lt-LT"/>
        </w:rPr>
        <w:t>SPECIALIOS ATSARGUMO PRIEMONĖS DĖL NESUVARTOTO VAISTINIO PREPARATO AR JO ATLIEKŲ TVARKYMO (JEI REIKIA)</w:t>
      </w:r>
    </w:p>
    <w:p w14:paraId="19206174" w14:textId="77777777" w:rsidR="008236D5" w:rsidRPr="006C297E" w:rsidRDefault="008236D5" w:rsidP="008236D5">
      <w:pPr>
        <w:rPr>
          <w:szCs w:val="22"/>
          <w:lang w:val="lt-LT"/>
        </w:rPr>
      </w:pPr>
    </w:p>
    <w:p w14:paraId="0A476BF2" w14:textId="77777777" w:rsidR="008236D5" w:rsidRPr="006C297E" w:rsidRDefault="008236D5" w:rsidP="008236D5">
      <w:pPr>
        <w:rPr>
          <w:szCs w:val="22"/>
          <w:lang w:val="lt-LT"/>
        </w:rPr>
      </w:pPr>
    </w:p>
    <w:p w14:paraId="7104DD5B"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11.</w:t>
      </w:r>
      <w:r w:rsidRPr="006C297E">
        <w:rPr>
          <w:b/>
          <w:szCs w:val="22"/>
          <w:lang w:val="lt-LT"/>
        </w:rPr>
        <w:tab/>
      </w:r>
      <w:r w:rsidRPr="006C297E">
        <w:rPr>
          <w:b/>
          <w:caps/>
          <w:noProof/>
          <w:szCs w:val="22"/>
          <w:lang w:val="lt-LT"/>
        </w:rPr>
        <w:t xml:space="preserve"> REGISTRUOTOJO PAVADINIMAS IR ADRESAS</w:t>
      </w:r>
    </w:p>
    <w:p w14:paraId="62ACDFF9" w14:textId="77777777" w:rsidR="008236D5" w:rsidRPr="006C297E" w:rsidRDefault="008236D5" w:rsidP="008236D5">
      <w:pPr>
        <w:rPr>
          <w:szCs w:val="22"/>
          <w:lang w:val="lt-LT"/>
        </w:rPr>
      </w:pPr>
    </w:p>
    <w:p w14:paraId="1D192D4C" w14:textId="77777777" w:rsidR="003B3F82" w:rsidRPr="006C297E" w:rsidRDefault="003B3F82" w:rsidP="003B3F82">
      <w:pPr>
        <w:rPr>
          <w:noProof/>
          <w:szCs w:val="22"/>
          <w:lang w:val="lt-LT"/>
        </w:rPr>
      </w:pPr>
      <w:r w:rsidRPr="006C297E">
        <w:rPr>
          <w:noProof/>
          <w:szCs w:val="22"/>
          <w:lang w:val="lt-LT"/>
        </w:rPr>
        <w:t>(logotipas)</w:t>
      </w:r>
      <w:r>
        <w:rPr>
          <w:noProof/>
          <w:szCs w:val="22"/>
          <w:lang w:val="lt-LT"/>
        </w:rPr>
        <w:t xml:space="preserve"> </w:t>
      </w:r>
      <w:r w:rsidRPr="00F779E0">
        <w:rPr>
          <w:lang w:val="lt-LT"/>
        </w:rPr>
        <w:t>POLPHARMA</w:t>
      </w:r>
    </w:p>
    <w:p w14:paraId="6096B470" w14:textId="77777777" w:rsidR="008236D5" w:rsidRPr="006C297E" w:rsidRDefault="008236D5" w:rsidP="008236D5">
      <w:pPr>
        <w:rPr>
          <w:color w:val="222222"/>
          <w:szCs w:val="22"/>
          <w:lang w:val="lt-LT"/>
        </w:rPr>
      </w:pPr>
    </w:p>
    <w:p w14:paraId="1095149E" w14:textId="77777777" w:rsidR="008236D5" w:rsidRPr="006C297E" w:rsidRDefault="008236D5" w:rsidP="008236D5">
      <w:pPr>
        <w:rPr>
          <w:szCs w:val="22"/>
          <w:lang w:val="lt-LT"/>
        </w:rPr>
      </w:pPr>
    </w:p>
    <w:p w14:paraId="4244A267"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12.</w:t>
      </w:r>
      <w:r w:rsidRPr="006C297E">
        <w:rPr>
          <w:b/>
          <w:szCs w:val="22"/>
          <w:lang w:val="lt-LT"/>
        </w:rPr>
        <w:tab/>
      </w:r>
      <w:r w:rsidRPr="006C297E">
        <w:rPr>
          <w:b/>
          <w:noProof/>
          <w:szCs w:val="22"/>
          <w:lang w:val="lt-LT"/>
        </w:rPr>
        <w:t>REGISTRACIJOS PAŽYMĖJIMO NUMERIS (-IAI)</w:t>
      </w:r>
    </w:p>
    <w:p w14:paraId="5E171B50" w14:textId="77777777" w:rsidR="008236D5" w:rsidRPr="006C297E" w:rsidRDefault="008236D5" w:rsidP="008236D5">
      <w:pPr>
        <w:rPr>
          <w:szCs w:val="22"/>
          <w:lang w:val="lt-LT"/>
        </w:rPr>
      </w:pPr>
    </w:p>
    <w:p w14:paraId="7E1FDDC7" w14:textId="278C1760" w:rsidR="00196554" w:rsidRDefault="00196554" w:rsidP="00196554">
      <w:pPr>
        <w:tabs>
          <w:tab w:val="clear" w:pos="567"/>
          <w:tab w:val="left" w:pos="720"/>
        </w:tabs>
        <w:spacing w:line="240" w:lineRule="auto"/>
        <w:rPr>
          <w:rFonts w:eastAsiaTheme="minorHAnsi"/>
          <w:color w:val="000000"/>
          <w:sz w:val="23"/>
          <w:szCs w:val="23"/>
          <w:lang w:val="lt-LT"/>
        </w:rPr>
      </w:pPr>
      <w:r w:rsidRPr="00C77448">
        <w:rPr>
          <w:rFonts w:eastAsiaTheme="minorHAnsi"/>
          <w:color w:val="000000"/>
          <w:sz w:val="23"/>
          <w:szCs w:val="23"/>
          <w:highlight w:val="lightGray"/>
          <w:lang w:val="lt-LT"/>
        </w:rPr>
        <w:t>LT/1/21/4805/003</w:t>
      </w:r>
      <w:r w:rsidRPr="008537AB">
        <w:rPr>
          <w:rFonts w:eastAsiaTheme="minorHAnsi"/>
          <w:color w:val="000000"/>
          <w:sz w:val="23"/>
          <w:szCs w:val="23"/>
          <w:lang w:val="lt-LT"/>
        </w:rPr>
        <w:t xml:space="preserve"> </w:t>
      </w:r>
    </w:p>
    <w:p w14:paraId="377FBA5C" w14:textId="77777777" w:rsidR="008236D5" w:rsidRPr="006C297E" w:rsidRDefault="008236D5" w:rsidP="008236D5">
      <w:pPr>
        <w:rPr>
          <w:szCs w:val="22"/>
          <w:lang w:val="lt-LT"/>
        </w:rPr>
      </w:pPr>
    </w:p>
    <w:p w14:paraId="3A1D1D49" w14:textId="77777777" w:rsidR="008236D5" w:rsidRPr="006C297E" w:rsidRDefault="008236D5" w:rsidP="008236D5">
      <w:pPr>
        <w:rPr>
          <w:szCs w:val="22"/>
          <w:lang w:val="lt-LT"/>
        </w:rPr>
      </w:pPr>
    </w:p>
    <w:p w14:paraId="09F94666"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13.</w:t>
      </w:r>
      <w:r w:rsidRPr="006C297E">
        <w:rPr>
          <w:b/>
          <w:szCs w:val="22"/>
          <w:lang w:val="lt-LT"/>
        </w:rPr>
        <w:tab/>
      </w:r>
      <w:r w:rsidRPr="006C297E">
        <w:rPr>
          <w:b/>
          <w:noProof/>
          <w:szCs w:val="22"/>
          <w:lang w:val="lt-LT"/>
        </w:rPr>
        <w:t>SERIJOS NUMERIS</w:t>
      </w:r>
    </w:p>
    <w:p w14:paraId="3B0E7878" w14:textId="77777777" w:rsidR="008236D5" w:rsidRPr="006C297E" w:rsidRDefault="008236D5" w:rsidP="008236D5">
      <w:pPr>
        <w:rPr>
          <w:szCs w:val="22"/>
          <w:lang w:val="lt-LT"/>
        </w:rPr>
      </w:pPr>
    </w:p>
    <w:p w14:paraId="35305D06" w14:textId="77777777" w:rsidR="008236D5" w:rsidRPr="006C297E" w:rsidRDefault="008236D5" w:rsidP="008236D5">
      <w:pPr>
        <w:rPr>
          <w:szCs w:val="22"/>
          <w:lang w:val="lt-LT"/>
        </w:rPr>
      </w:pPr>
      <w:r w:rsidRPr="006C297E">
        <w:rPr>
          <w:szCs w:val="22"/>
          <w:lang w:val="lt-LT"/>
        </w:rPr>
        <w:t>Serija</w:t>
      </w:r>
      <w:r w:rsidR="00520AB4">
        <w:rPr>
          <w:szCs w:val="22"/>
          <w:lang w:val="lt-LT"/>
        </w:rPr>
        <w:t>:</w:t>
      </w:r>
    </w:p>
    <w:p w14:paraId="1B6D8952" w14:textId="77777777" w:rsidR="008236D5" w:rsidRPr="006C297E" w:rsidRDefault="008236D5" w:rsidP="008236D5">
      <w:pPr>
        <w:rPr>
          <w:szCs w:val="22"/>
          <w:lang w:val="lt-LT"/>
        </w:rPr>
      </w:pPr>
    </w:p>
    <w:p w14:paraId="5439D5F8" w14:textId="77777777" w:rsidR="008236D5" w:rsidRPr="006C297E" w:rsidRDefault="008236D5" w:rsidP="008236D5">
      <w:pPr>
        <w:rPr>
          <w:szCs w:val="22"/>
          <w:lang w:val="lt-LT"/>
        </w:rPr>
      </w:pPr>
    </w:p>
    <w:p w14:paraId="49D27A5D"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14.</w:t>
      </w:r>
      <w:r w:rsidRPr="006C297E">
        <w:rPr>
          <w:b/>
          <w:szCs w:val="22"/>
          <w:lang w:val="lt-LT"/>
        </w:rPr>
        <w:tab/>
      </w:r>
      <w:r w:rsidRPr="006C297E">
        <w:rPr>
          <w:b/>
          <w:noProof/>
          <w:szCs w:val="22"/>
          <w:lang w:val="lt-LT"/>
        </w:rPr>
        <w:t>PARDAVIMO (IŠDAVIMO) TVARKA</w:t>
      </w:r>
    </w:p>
    <w:p w14:paraId="2AAD1183" w14:textId="77777777" w:rsidR="008236D5" w:rsidRPr="006C297E" w:rsidRDefault="008236D5" w:rsidP="008236D5">
      <w:pPr>
        <w:rPr>
          <w:szCs w:val="22"/>
          <w:lang w:val="lt-LT"/>
        </w:rPr>
      </w:pPr>
    </w:p>
    <w:p w14:paraId="4C858C41" w14:textId="77777777" w:rsidR="008236D5" w:rsidRPr="006C297E" w:rsidRDefault="008236D5" w:rsidP="008236D5">
      <w:pPr>
        <w:rPr>
          <w:szCs w:val="22"/>
          <w:lang w:val="lt-LT"/>
        </w:rPr>
      </w:pPr>
      <w:r w:rsidRPr="006C297E">
        <w:rPr>
          <w:szCs w:val="22"/>
          <w:lang w:val="lt-LT"/>
        </w:rPr>
        <w:t>Nereceptinis vaistas</w:t>
      </w:r>
    </w:p>
    <w:p w14:paraId="3A628643" w14:textId="77777777" w:rsidR="008236D5" w:rsidRPr="006C297E" w:rsidRDefault="008236D5" w:rsidP="008236D5">
      <w:pPr>
        <w:rPr>
          <w:szCs w:val="22"/>
          <w:lang w:val="lt-LT"/>
        </w:rPr>
      </w:pPr>
    </w:p>
    <w:p w14:paraId="70C57A59" w14:textId="77777777" w:rsidR="008236D5" w:rsidRPr="006C297E" w:rsidRDefault="008236D5" w:rsidP="008236D5">
      <w:pPr>
        <w:rPr>
          <w:szCs w:val="22"/>
          <w:lang w:val="lt-LT"/>
        </w:rPr>
      </w:pPr>
    </w:p>
    <w:p w14:paraId="62F3A982" w14:textId="77777777" w:rsidR="008236D5" w:rsidRPr="006C297E" w:rsidRDefault="008236D5" w:rsidP="008236D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15.</w:t>
      </w:r>
      <w:r w:rsidRPr="006C297E">
        <w:rPr>
          <w:b/>
          <w:szCs w:val="22"/>
          <w:lang w:val="lt-LT"/>
        </w:rPr>
        <w:tab/>
      </w:r>
      <w:r w:rsidRPr="006C297E">
        <w:rPr>
          <w:b/>
          <w:noProof/>
          <w:szCs w:val="22"/>
          <w:lang w:val="lt-LT"/>
        </w:rPr>
        <w:t>VARTOJIMO INSTRUKCIJA</w:t>
      </w:r>
    </w:p>
    <w:p w14:paraId="38BABFC3" w14:textId="77777777" w:rsidR="008236D5" w:rsidRPr="006C297E" w:rsidRDefault="008236D5" w:rsidP="008236D5">
      <w:pPr>
        <w:rPr>
          <w:szCs w:val="22"/>
          <w:lang w:val="lt-LT"/>
        </w:rPr>
      </w:pPr>
    </w:p>
    <w:p w14:paraId="6F5B6604" w14:textId="77777777" w:rsidR="008236D5" w:rsidRPr="006C297E" w:rsidRDefault="008236D5" w:rsidP="008236D5">
      <w:pPr>
        <w:rPr>
          <w:szCs w:val="22"/>
          <w:lang w:val="lt-LT"/>
        </w:rPr>
      </w:pPr>
      <w:r w:rsidRPr="006C297E">
        <w:rPr>
          <w:szCs w:val="22"/>
          <w:lang w:val="lt-LT"/>
        </w:rPr>
        <w:t>Karščiavimą mažinantis, priešuždegiminis, skausmą malšinantis vaistas</w:t>
      </w:r>
    </w:p>
    <w:p w14:paraId="2065A0EA" w14:textId="77777777" w:rsidR="008236D5" w:rsidRPr="006C297E" w:rsidRDefault="008236D5" w:rsidP="008236D5">
      <w:pPr>
        <w:rPr>
          <w:szCs w:val="22"/>
          <w:lang w:val="lt-LT"/>
        </w:rPr>
      </w:pPr>
    </w:p>
    <w:p w14:paraId="75DAF56A" w14:textId="6AE00DCE" w:rsidR="008236D5" w:rsidRPr="006C297E" w:rsidRDefault="00720061" w:rsidP="008236D5">
      <w:pPr>
        <w:rPr>
          <w:szCs w:val="22"/>
          <w:lang w:val="lt-LT"/>
        </w:rPr>
      </w:pPr>
      <w:proofErr w:type="spellStart"/>
      <w:r>
        <w:rPr>
          <w:szCs w:val="22"/>
          <w:lang w:val="lt-LT"/>
        </w:rPr>
        <w:t>Metafenex</w:t>
      </w:r>
      <w:proofErr w:type="spellEnd"/>
      <w:r>
        <w:rPr>
          <w:szCs w:val="22"/>
          <w:lang w:val="lt-LT"/>
        </w:rPr>
        <w:t xml:space="preserve"> yra skirtas</w:t>
      </w:r>
      <w:r w:rsidR="008236D5" w:rsidRPr="006C297E">
        <w:rPr>
          <w:szCs w:val="22"/>
          <w:lang w:val="lt-LT"/>
        </w:rPr>
        <w:t xml:space="preserve"> suaugusiesiems</w:t>
      </w:r>
      <w:r w:rsidR="00467F5D">
        <w:rPr>
          <w:szCs w:val="22"/>
          <w:lang w:val="lt-LT"/>
        </w:rPr>
        <w:t>.</w:t>
      </w:r>
    </w:p>
    <w:p w14:paraId="6C05DD7D" w14:textId="77777777" w:rsidR="008236D5" w:rsidRPr="006C297E" w:rsidRDefault="008236D5" w:rsidP="008236D5">
      <w:pPr>
        <w:rPr>
          <w:szCs w:val="22"/>
          <w:lang w:val="lt-LT"/>
        </w:rPr>
      </w:pPr>
    </w:p>
    <w:p w14:paraId="380EF986" w14:textId="77777777" w:rsidR="008236D5" w:rsidRPr="006C297E" w:rsidRDefault="008236D5" w:rsidP="008236D5">
      <w:pPr>
        <w:rPr>
          <w:szCs w:val="22"/>
          <w:lang w:val="lt-LT"/>
        </w:rPr>
      </w:pPr>
    </w:p>
    <w:p w14:paraId="31875FEC" w14:textId="77777777" w:rsidR="008236D5" w:rsidRPr="006C297E" w:rsidRDefault="008236D5" w:rsidP="008236D5">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C297E">
        <w:rPr>
          <w:b/>
          <w:szCs w:val="22"/>
          <w:lang w:val="lt-LT"/>
        </w:rPr>
        <w:t>16.</w:t>
      </w:r>
      <w:r w:rsidRPr="006C297E">
        <w:rPr>
          <w:b/>
          <w:szCs w:val="22"/>
          <w:lang w:val="lt-LT"/>
        </w:rPr>
        <w:tab/>
      </w:r>
      <w:r w:rsidRPr="006C297E">
        <w:rPr>
          <w:b/>
          <w:noProof/>
          <w:szCs w:val="22"/>
          <w:lang w:val="lt-LT"/>
        </w:rPr>
        <w:t>INFORMACIJA BRAILIO RAŠTU</w:t>
      </w:r>
    </w:p>
    <w:p w14:paraId="3177BD32" w14:textId="77777777" w:rsidR="008236D5" w:rsidRPr="006C297E" w:rsidRDefault="008236D5" w:rsidP="008236D5">
      <w:pPr>
        <w:rPr>
          <w:szCs w:val="22"/>
          <w:lang w:val="lt-LT"/>
        </w:rPr>
      </w:pPr>
    </w:p>
    <w:p w14:paraId="59A2068C" w14:textId="77777777" w:rsidR="008236D5" w:rsidRPr="006C297E" w:rsidRDefault="008236D5" w:rsidP="008236D5">
      <w:pPr>
        <w:rPr>
          <w:szCs w:val="22"/>
          <w:lang w:val="lt-LT"/>
        </w:rPr>
      </w:pPr>
    </w:p>
    <w:p w14:paraId="37E20B77" w14:textId="77777777" w:rsidR="008236D5" w:rsidRPr="006C297E" w:rsidRDefault="008236D5" w:rsidP="008236D5">
      <w:pPr>
        <w:pBdr>
          <w:top w:val="single" w:sz="4" w:space="0" w:color="auto"/>
          <w:left w:val="single" w:sz="4" w:space="4" w:color="auto"/>
          <w:bottom w:val="single" w:sz="4" w:space="0" w:color="auto"/>
          <w:right w:val="single" w:sz="4" w:space="4" w:color="auto"/>
        </w:pBdr>
        <w:rPr>
          <w:i/>
          <w:noProof/>
          <w:szCs w:val="22"/>
          <w:lang w:val="lt-LT"/>
        </w:rPr>
      </w:pPr>
      <w:r w:rsidRPr="006C297E">
        <w:rPr>
          <w:b/>
          <w:szCs w:val="22"/>
          <w:lang w:val="lt-LT"/>
        </w:rPr>
        <w:t>17.</w:t>
      </w:r>
      <w:r w:rsidRPr="006C297E">
        <w:rPr>
          <w:b/>
          <w:szCs w:val="22"/>
          <w:lang w:val="lt-LT"/>
        </w:rPr>
        <w:tab/>
        <w:t>UNIKALUS IDENTIFIKATORIUS – 2D BRŪKŠNINIS KODAS</w:t>
      </w:r>
    </w:p>
    <w:p w14:paraId="75DEAF91" w14:textId="77777777" w:rsidR="008236D5" w:rsidRPr="006C297E" w:rsidRDefault="008236D5" w:rsidP="008236D5">
      <w:pPr>
        <w:rPr>
          <w:noProof/>
          <w:szCs w:val="22"/>
          <w:shd w:val="clear" w:color="auto" w:fill="CCCCCC"/>
          <w:lang w:val="lt-LT"/>
        </w:rPr>
      </w:pPr>
    </w:p>
    <w:p w14:paraId="7B02379F" w14:textId="77777777" w:rsidR="008236D5" w:rsidRPr="006C297E" w:rsidRDefault="008236D5" w:rsidP="008236D5">
      <w:pPr>
        <w:rPr>
          <w:szCs w:val="22"/>
          <w:lang w:val="lt-LT"/>
        </w:rPr>
      </w:pPr>
      <w:r w:rsidRPr="006C297E">
        <w:rPr>
          <w:szCs w:val="22"/>
          <w:highlight w:val="lightGray"/>
          <w:lang w:val="lt-LT"/>
        </w:rPr>
        <w:t>Duomenys nebūtini</w:t>
      </w:r>
    </w:p>
    <w:p w14:paraId="1F1CC8F9" w14:textId="77777777" w:rsidR="008236D5" w:rsidRPr="006C297E" w:rsidRDefault="008236D5" w:rsidP="008236D5">
      <w:pPr>
        <w:rPr>
          <w:szCs w:val="22"/>
          <w:lang w:val="lt-LT"/>
        </w:rPr>
      </w:pPr>
    </w:p>
    <w:p w14:paraId="2E56B5D3" w14:textId="77777777" w:rsidR="008236D5" w:rsidRPr="006C297E" w:rsidRDefault="008236D5" w:rsidP="008236D5">
      <w:pPr>
        <w:rPr>
          <w:szCs w:val="22"/>
          <w:lang w:val="lt-LT"/>
        </w:rPr>
      </w:pPr>
    </w:p>
    <w:p w14:paraId="4F8A306D" w14:textId="77777777" w:rsidR="008236D5" w:rsidRPr="006C297E" w:rsidRDefault="008236D5" w:rsidP="008236D5">
      <w:pPr>
        <w:pBdr>
          <w:top w:val="single" w:sz="4" w:space="1" w:color="auto"/>
          <w:left w:val="single" w:sz="4" w:space="4" w:color="auto"/>
          <w:bottom w:val="single" w:sz="4" w:space="0" w:color="auto"/>
          <w:right w:val="single" w:sz="4" w:space="4" w:color="auto"/>
        </w:pBdr>
        <w:rPr>
          <w:i/>
          <w:noProof/>
          <w:szCs w:val="22"/>
          <w:lang w:val="lt-LT"/>
        </w:rPr>
      </w:pPr>
      <w:r w:rsidRPr="006C297E">
        <w:rPr>
          <w:b/>
          <w:szCs w:val="22"/>
          <w:lang w:val="lt-LT"/>
        </w:rPr>
        <w:t>18.</w:t>
      </w:r>
      <w:r w:rsidRPr="006C297E">
        <w:rPr>
          <w:b/>
          <w:szCs w:val="22"/>
          <w:lang w:val="lt-LT"/>
        </w:rPr>
        <w:tab/>
        <w:t>UNIKALUS IDENTIFIKATORIUS – ŽMONĖMS SUPRANTAMI DUOMENYS</w:t>
      </w:r>
    </w:p>
    <w:p w14:paraId="03709819" w14:textId="77777777" w:rsidR="008236D5" w:rsidRPr="006C297E" w:rsidRDefault="008236D5" w:rsidP="008236D5">
      <w:pPr>
        <w:rPr>
          <w:noProof/>
          <w:szCs w:val="22"/>
          <w:lang w:val="lt-LT"/>
        </w:rPr>
      </w:pPr>
    </w:p>
    <w:p w14:paraId="1187AA09" w14:textId="77777777" w:rsidR="008236D5" w:rsidRPr="006C297E" w:rsidRDefault="008236D5" w:rsidP="008236D5">
      <w:pPr>
        <w:rPr>
          <w:szCs w:val="22"/>
          <w:lang w:val="lt-LT"/>
        </w:rPr>
      </w:pPr>
      <w:r w:rsidRPr="006C297E">
        <w:rPr>
          <w:szCs w:val="22"/>
          <w:highlight w:val="lightGray"/>
          <w:lang w:val="lt-LT"/>
        </w:rPr>
        <w:t>Duomenys nebūtini</w:t>
      </w:r>
    </w:p>
    <w:p w14:paraId="1C92E287" w14:textId="77777777" w:rsidR="00892854" w:rsidRDefault="00892854">
      <w:pPr>
        <w:tabs>
          <w:tab w:val="clear" w:pos="567"/>
        </w:tabs>
        <w:snapToGrid/>
        <w:spacing w:after="200" w:line="276" w:lineRule="auto"/>
        <w:rPr>
          <w:b/>
          <w:szCs w:val="22"/>
          <w:lang w:val="lt-LT"/>
        </w:rPr>
      </w:pPr>
      <w:r>
        <w:rPr>
          <w:b/>
          <w:szCs w:val="22"/>
          <w:lang w:val="lt-LT"/>
        </w:rPr>
        <w:br w:type="page"/>
      </w:r>
    </w:p>
    <w:p w14:paraId="4A0924EB" w14:textId="77777777" w:rsidR="008236D5" w:rsidRPr="006C297E" w:rsidRDefault="008236D5" w:rsidP="008236D5">
      <w:pPr>
        <w:jc w:val="center"/>
        <w:outlineLvl w:val="0"/>
        <w:rPr>
          <w:b/>
          <w:szCs w:val="22"/>
          <w:lang w:val="lt-LT"/>
        </w:rPr>
      </w:pPr>
    </w:p>
    <w:p w14:paraId="5BDA16F9" w14:textId="77777777" w:rsidR="008236D5" w:rsidRPr="006C297E" w:rsidRDefault="008236D5" w:rsidP="008236D5">
      <w:pPr>
        <w:jc w:val="center"/>
        <w:outlineLvl w:val="0"/>
        <w:rPr>
          <w:b/>
          <w:szCs w:val="22"/>
          <w:lang w:val="lt-LT"/>
        </w:rPr>
      </w:pPr>
    </w:p>
    <w:p w14:paraId="58B032DC" w14:textId="77777777" w:rsidR="008236D5" w:rsidRPr="006C297E" w:rsidRDefault="008236D5" w:rsidP="008236D5">
      <w:pPr>
        <w:jc w:val="center"/>
        <w:outlineLvl w:val="0"/>
        <w:rPr>
          <w:b/>
          <w:szCs w:val="22"/>
          <w:lang w:val="lt-LT"/>
        </w:rPr>
      </w:pPr>
    </w:p>
    <w:p w14:paraId="7A9C0B0B" w14:textId="77777777" w:rsidR="008236D5" w:rsidRPr="006C297E" w:rsidRDefault="008236D5" w:rsidP="008236D5">
      <w:pPr>
        <w:jc w:val="center"/>
        <w:outlineLvl w:val="0"/>
        <w:rPr>
          <w:b/>
          <w:szCs w:val="22"/>
          <w:lang w:val="lt-LT"/>
        </w:rPr>
      </w:pPr>
    </w:p>
    <w:p w14:paraId="4F609F21" w14:textId="77777777" w:rsidR="008236D5" w:rsidRPr="006C297E" w:rsidRDefault="008236D5" w:rsidP="008236D5">
      <w:pPr>
        <w:jc w:val="center"/>
        <w:outlineLvl w:val="0"/>
        <w:rPr>
          <w:b/>
          <w:szCs w:val="22"/>
          <w:lang w:val="lt-LT"/>
        </w:rPr>
      </w:pPr>
    </w:p>
    <w:p w14:paraId="48C591D3" w14:textId="77777777" w:rsidR="008236D5" w:rsidRPr="006C297E" w:rsidRDefault="008236D5" w:rsidP="008236D5">
      <w:pPr>
        <w:jc w:val="center"/>
        <w:outlineLvl w:val="0"/>
        <w:rPr>
          <w:b/>
          <w:szCs w:val="22"/>
          <w:lang w:val="lt-LT"/>
        </w:rPr>
      </w:pPr>
    </w:p>
    <w:p w14:paraId="5E782783" w14:textId="77777777" w:rsidR="008236D5" w:rsidRPr="006C297E" w:rsidRDefault="008236D5" w:rsidP="008236D5">
      <w:pPr>
        <w:jc w:val="center"/>
        <w:outlineLvl w:val="0"/>
        <w:rPr>
          <w:b/>
          <w:szCs w:val="22"/>
          <w:lang w:val="lt-LT"/>
        </w:rPr>
      </w:pPr>
    </w:p>
    <w:p w14:paraId="4290C0F4" w14:textId="77777777" w:rsidR="008236D5" w:rsidRPr="006C297E" w:rsidRDefault="008236D5" w:rsidP="008236D5">
      <w:pPr>
        <w:jc w:val="center"/>
        <w:outlineLvl w:val="0"/>
        <w:rPr>
          <w:b/>
          <w:szCs w:val="22"/>
          <w:lang w:val="lt-LT"/>
        </w:rPr>
      </w:pPr>
    </w:p>
    <w:p w14:paraId="46472DDA" w14:textId="77777777" w:rsidR="008236D5" w:rsidRPr="006C297E" w:rsidRDefault="008236D5" w:rsidP="008236D5">
      <w:pPr>
        <w:jc w:val="center"/>
        <w:outlineLvl w:val="0"/>
        <w:rPr>
          <w:b/>
          <w:szCs w:val="22"/>
          <w:lang w:val="lt-LT"/>
        </w:rPr>
      </w:pPr>
    </w:p>
    <w:p w14:paraId="33B6DC89" w14:textId="77777777" w:rsidR="008236D5" w:rsidRPr="006C297E" w:rsidRDefault="008236D5" w:rsidP="008236D5">
      <w:pPr>
        <w:jc w:val="center"/>
        <w:outlineLvl w:val="0"/>
        <w:rPr>
          <w:b/>
          <w:szCs w:val="22"/>
          <w:lang w:val="lt-LT"/>
        </w:rPr>
      </w:pPr>
    </w:p>
    <w:p w14:paraId="09375388" w14:textId="77777777" w:rsidR="008236D5" w:rsidRPr="006C297E" w:rsidRDefault="008236D5" w:rsidP="008236D5">
      <w:pPr>
        <w:jc w:val="center"/>
        <w:outlineLvl w:val="0"/>
        <w:rPr>
          <w:b/>
          <w:szCs w:val="22"/>
          <w:lang w:val="lt-LT"/>
        </w:rPr>
      </w:pPr>
    </w:p>
    <w:p w14:paraId="2A8C4121" w14:textId="77777777" w:rsidR="008236D5" w:rsidRPr="006C297E" w:rsidRDefault="008236D5" w:rsidP="008236D5">
      <w:pPr>
        <w:jc w:val="center"/>
        <w:outlineLvl w:val="0"/>
        <w:rPr>
          <w:b/>
          <w:szCs w:val="22"/>
          <w:lang w:val="lt-LT"/>
        </w:rPr>
      </w:pPr>
    </w:p>
    <w:p w14:paraId="61AB55B8" w14:textId="77777777" w:rsidR="008236D5" w:rsidRPr="006C297E" w:rsidRDefault="008236D5" w:rsidP="008236D5">
      <w:pPr>
        <w:jc w:val="center"/>
        <w:outlineLvl w:val="0"/>
        <w:rPr>
          <w:b/>
          <w:szCs w:val="22"/>
          <w:lang w:val="lt-LT"/>
        </w:rPr>
      </w:pPr>
    </w:p>
    <w:p w14:paraId="05045FAB" w14:textId="77777777" w:rsidR="008236D5" w:rsidRPr="006C297E" w:rsidRDefault="008236D5" w:rsidP="008236D5">
      <w:pPr>
        <w:jc w:val="center"/>
        <w:outlineLvl w:val="0"/>
        <w:rPr>
          <w:b/>
          <w:szCs w:val="22"/>
          <w:lang w:val="lt-LT"/>
        </w:rPr>
      </w:pPr>
    </w:p>
    <w:p w14:paraId="13D6E536" w14:textId="77777777" w:rsidR="008236D5" w:rsidRPr="006C297E" w:rsidRDefault="008236D5" w:rsidP="008236D5">
      <w:pPr>
        <w:jc w:val="center"/>
        <w:outlineLvl w:val="0"/>
        <w:rPr>
          <w:b/>
          <w:szCs w:val="22"/>
          <w:lang w:val="lt-LT"/>
        </w:rPr>
      </w:pPr>
    </w:p>
    <w:p w14:paraId="36240409" w14:textId="77777777" w:rsidR="008236D5" w:rsidRPr="006C297E" w:rsidRDefault="008236D5" w:rsidP="008236D5">
      <w:pPr>
        <w:jc w:val="center"/>
        <w:outlineLvl w:val="0"/>
        <w:rPr>
          <w:b/>
          <w:szCs w:val="22"/>
          <w:lang w:val="lt-LT"/>
        </w:rPr>
      </w:pPr>
    </w:p>
    <w:p w14:paraId="1EBBA8AF" w14:textId="77777777" w:rsidR="008236D5" w:rsidRPr="006C297E" w:rsidRDefault="008236D5" w:rsidP="008236D5">
      <w:pPr>
        <w:jc w:val="center"/>
        <w:outlineLvl w:val="0"/>
        <w:rPr>
          <w:b/>
          <w:szCs w:val="22"/>
          <w:lang w:val="lt-LT"/>
        </w:rPr>
      </w:pPr>
    </w:p>
    <w:p w14:paraId="20430C21" w14:textId="77777777" w:rsidR="008236D5" w:rsidRPr="006C297E" w:rsidRDefault="008236D5" w:rsidP="008236D5">
      <w:pPr>
        <w:jc w:val="center"/>
        <w:outlineLvl w:val="0"/>
        <w:rPr>
          <w:b/>
          <w:szCs w:val="22"/>
          <w:lang w:val="lt-LT"/>
        </w:rPr>
      </w:pPr>
    </w:p>
    <w:p w14:paraId="47351D90" w14:textId="77777777" w:rsidR="008236D5" w:rsidRPr="006C297E" w:rsidRDefault="008236D5" w:rsidP="008236D5">
      <w:pPr>
        <w:jc w:val="center"/>
        <w:outlineLvl w:val="0"/>
        <w:rPr>
          <w:b/>
          <w:szCs w:val="22"/>
          <w:lang w:val="lt-LT"/>
        </w:rPr>
      </w:pPr>
    </w:p>
    <w:p w14:paraId="5BBBF367" w14:textId="77777777" w:rsidR="008236D5" w:rsidRPr="006C297E" w:rsidRDefault="008236D5" w:rsidP="008236D5">
      <w:pPr>
        <w:jc w:val="center"/>
        <w:outlineLvl w:val="0"/>
        <w:rPr>
          <w:b/>
          <w:szCs w:val="22"/>
          <w:lang w:val="lt-LT"/>
        </w:rPr>
      </w:pPr>
    </w:p>
    <w:p w14:paraId="5475AB4E" w14:textId="77777777" w:rsidR="008236D5" w:rsidRPr="006C297E" w:rsidRDefault="008236D5" w:rsidP="008236D5">
      <w:pPr>
        <w:jc w:val="center"/>
        <w:outlineLvl w:val="0"/>
        <w:rPr>
          <w:b/>
          <w:szCs w:val="22"/>
          <w:lang w:val="lt-LT"/>
        </w:rPr>
      </w:pPr>
    </w:p>
    <w:p w14:paraId="4139B6F6" w14:textId="77777777" w:rsidR="008236D5" w:rsidRPr="006C297E" w:rsidRDefault="008236D5" w:rsidP="008236D5">
      <w:pPr>
        <w:jc w:val="center"/>
        <w:outlineLvl w:val="0"/>
        <w:rPr>
          <w:b/>
          <w:szCs w:val="22"/>
          <w:lang w:val="lt-LT"/>
        </w:rPr>
      </w:pPr>
    </w:p>
    <w:p w14:paraId="5E2CDD39" w14:textId="77777777" w:rsidR="008236D5" w:rsidRPr="006C297E" w:rsidRDefault="008236D5" w:rsidP="008236D5">
      <w:pPr>
        <w:jc w:val="center"/>
        <w:outlineLvl w:val="0"/>
        <w:rPr>
          <w:b/>
          <w:szCs w:val="22"/>
          <w:lang w:val="lt-LT"/>
        </w:rPr>
      </w:pPr>
    </w:p>
    <w:p w14:paraId="7A2FB616" w14:textId="77777777" w:rsidR="008236D5" w:rsidRPr="006C297E" w:rsidRDefault="008236D5" w:rsidP="008236D5">
      <w:pPr>
        <w:jc w:val="center"/>
        <w:outlineLvl w:val="0"/>
        <w:rPr>
          <w:b/>
          <w:szCs w:val="22"/>
          <w:lang w:val="lt-LT"/>
        </w:rPr>
      </w:pPr>
      <w:r w:rsidRPr="006C297E">
        <w:rPr>
          <w:b/>
          <w:szCs w:val="22"/>
          <w:lang w:val="lt-LT"/>
        </w:rPr>
        <w:t>B. PAKUOTĖS LAPELIS</w:t>
      </w:r>
    </w:p>
    <w:p w14:paraId="136956CB" w14:textId="77777777" w:rsidR="008236D5" w:rsidRPr="006C297E" w:rsidRDefault="008236D5" w:rsidP="008236D5">
      <w:pPr>
        <w:jc w:val="center"/>
        <w:outlineLvl w:val="0"/>
        <w:rPr>
          <w:b/>
          <w:szCs w:val="22"/>
          <w:lang w:val="lt-LT"/>
        </w:rPr>
      </w:pPr>
    </w:p>
    <w:p w14:paraId="4B335355" w14:textId="77777777" w:rsidR="008236D5" w:rsidRPr="006C297E" w:rsidRDefault="008236D5" w:rsidP="008236D5">
      <w:pPr>
        <w:jc w:val="center"/>
        <w:outlineLvl w:val="0"/>
        <w:rPr>
          <w:b/>
          <w:szCs w:val="22"/>
          <w:lang w:val="lt-LT"/>
        </w:rPr>
      </w:pPr>
    </w:p>
    <w:p w14:paraId="0B10B674" w14:textId="77777777" w:rsidR="008236D5" w:rsidRPr="006C297E" w:rsidRDefault="008236D5" w:rsidP="008236D5">
      <w:pPr>
        <w:jc w:val="center"/>
        <w:outlineLvl w:val="0"/>
        <w:rPr>
          <w:b/>
          <w:szCs w:val="22"/>
          <w:lang w:val="lt-LT"/>
        </w:rPr>
      </w:pPr>
    </w:p>
    <w:p w14:paraId="1B343A10" w14:textId="77777777" w:rsidR="008236D5" w:rsidRPr="006C297E" w:rsidRDefault="008236D5" w:rsidP="008236D5">
      <w:pPr>
        <w:jc w:val="center"/>
        <w:outlineLvl w:val="0"/>
        <w:rPr>
          <w:b/>
          <w:szCs w:val="22"/>
          <w:lang w:val="lt-LT"/>
        </w:rPr>
      </w:pPr>
    </w:p>
    <w:p w14:paraId="3DA43AF3" w14:textId="77777777" w:rsidR="008236D5" w:rsidRPr="006C297E" w:rsidRDefault="008236D5" w:rsidP="008236D5">
      <w:pPr>
        <w:jc w:val="center"/>
        <w:outlineLvl w:val="0"/>
        <w:rPr>
          <w:b/>
          <w:szCs w:val="22"/>
          <w:lang w:val="lt-LT"/>
        </w:rPr>
      </w:pPr>
    </w:p>
    <w:p w14:paraId="60764C86" w14:textId="77777777" w:rsidR="008236D5" w:rsidRPr="006C297E" w:rsidRDefault="008236D5" w:rsidP="008236D5">
      <w:pPr>
        <w:jc w:val="center"/>
        <w:outlineLvl w:val="0"/>
        <w:rPr>
          <w:b/>
          <w:szCs w:val="22"/>
          <w:lang w:val="lt-LT"/>
        </w:rPr>
      </w:pPr>
    </w:p>
    <w:p w14:paraId="35629F20" w14:textId="77777777" w:rsidR="008236D5" w:rsidRPr="006C297E" w:rsidRDefault="008236D5" w:rsidP="008236D5">
      <w:pPr>
        <w:jc w:val="center"/>
        <w:outlineLvl w:val="0"/>
        <w:rPr>
          <w:b/>
          <w:szCs w:val="22"/>
          <w:lang w:val="lt-LT"/>
        </w:rPr>
      </w:pPr>
    </w:p>
    <w:p w14:paraId="237F5E6D" w14:textId="77777777" w:rsidR="008236D5" w:rsidRPr="006C297E" w:rsidRDefault="008236D5" w:rsidP="008236D5">
      <w:pPr>
        <w:jc w:val="center"/>
        <w:outlineLvl w:val="0"/>
        <w:rPr>
          <w:b/>
          <w:szCs w:val="22"/>
          <w:lang w:val="lt-LT"/>
        </w:rPr>
      </w:pPr>
    </w:p>
    <w:p w14:paraId="6856403B" w14:textId="77777777" w:rsidR="008236D5" w:rsidRPr="006C297E" w:rsidRDefault="008236D5" w:rsidP="008236D5">
      <w:pPr>
        <w:jc w:val="center"/>
        <w:outlineLvl w:val="0"/>
        <w:rPr>
          <w:b/>
          <w:szCs w:val="22"/>
          <w:lang w:val="lt-LT"/>
        </w:rPr>
      </w:pPr>
    </w:p>
    <w:p w14:paraId="4FEAFFF5" w14:textId="77777777" w:rsidR="008236D5" w:rsidRPr="006C297E" w:rsidRDefault="008236D5" w:rsidP="008236D5">
      <w:pPr>
        <w:jc w:val="center"/>
        <w:outlineLvl w:val="0"/>
        <w:rPr>
          <w:b/>
          <w:szCs w:val="22"/>
          <w:lang w:val="lt-LT"/>
        </w:rPr>
      </w:pPr>
    </w:p>
    <w:p w14:paraId="056A42C2" w14:textId="77777777" w:rsidR="008236D5" w:rsidRPr="006C297E" w:rsidRDefault="008236D5" w:rsidP="008236D5">
      <w:pPr>
        <w:jc w:val="center"/>
        <w:outlineLvl w:val="0"/>
        <w:rPr>
          <w:b/>
          <w:szCs w:val="22"/>
          <w:lang w:val="lt-LT"/>
        </w:rPr>
      </w:pPr>
    </w:p>
    <w:p w14:paraId="588FBD67" w14:textId="77777777" w:rsidR="008236D5" w:rsidRPr="006C297E" w:rsidRDefault="008236D5" w:rsidP="008236D5">
      <w:pPr>
        <w:jc w:val="center"/>
        <w:outlineLvl w:val="0"/>
        <w:rPr>
          <w:b/>
          <w:szCs w:val="22"/>
          <w:lang w:val="lt-LT"/>
        </w:rPr>
      </w:pPr>
    </w:p>
    <w:p w14:paraId="1D6209B6" w14:textId="77777777" w:rsidR="008236D5" w:rsidRPr="006C297E" w:rsidRDefault="008236D5" w:rsidP="008236D5">
      <w:pPr>
        <w:jc w:val="center"/>
        <w:outlineLvl w:val="0"/>
        <w:rPr>
          <w:b/>
          <w:szCs w:val="22"/>
          <w:lang w:val="lt-LT"/>
        </w:rPr>
      </w:pPr>
    </w:p>
    <w:p w14:paraId="551B572B" w14:textId="77777777" w:rsidR="008236D5" w:rsidRPr="006C297E" w:rsidRDefault="008236D5" w:rsidP="008236D5">
      <w:pPr>
        <w:jc w:val="center"/>
        <w:outlineLvl w:val="0"/>
        <w:rPr>
          <w:b/>
          <w:szCs w:val="22"/>
          <w:lang w:val="lt-LT"/>
        </w:rPr>
      </w:pPr>
    </w:p>
    <w:p w14:paraId="14EBF47A" w14:textId="77777777" w:rsidR="008236D5" w:rsidRPr="006C297E" w:rsidRDefault="008236D5" w:rsidP="008236D5">
      <w:pPr>
        <w:jc w:val="center"/>
        <w:outlineLvl w:val="0"/>
        <w:rPr>
          <w:b/>
          <w:szCs w:val="22"/>
          <w:lang w:val="lt-LT"/>
        </w:rPr>
      </w:pPr>
    </w:p>
    <w:p w14:paraId="3B0E965B" w14:textId="77777777" w:rsidR="008236D5" w:rsidRPr="006C297E" w:rsidRDefault="008236D5" w:rsidP="008236D5">
      <w:pPr>
        <w:jc w:val="center"/>
        <w:outlineLvl w:val="0"/>
        <w:rPr>
          <w:b/>
          <w:szCs w:val="22"/>
          <w:lang w:val="lt-LT"/>
        </w:rPr>
      </w:pPr>
    </w:p>
    <w:p w14:paraId="39AAF714" w14:textId="77777777" w:rsidR="008236D5" w:rsidRPr="006C297E" w:rsidRDefault="008236D5" w:rsidP="008236D5">
      <w:pPr>
        <w:jc w:val="center"/>
        <w:outlineLvl w:val="0"/>
        <w:rPr>
          <w:b/>
          <w:szCs w:val="22"/>
          <w:lang w:val="lt-LT"/>
        </w:rPr>
      </w:pPr>
    </w:p>
    <w:p w14:paraId="6ED581D2" w14:textId="77777777" w:rsidR="008236D5" w:rsidRPr="006C297E" w:rsidRDefault="008236D5" w:rsidP="008236D5">
      <w:pPr>
        <w:jc w:val="center"/>
        <w:outlineLvl w:val="0"/>
        <w:rPr>
          <w:b/>
          <w:szCs w:val="22"/>
          <w:lang w:val="lt-LT"/>
        </w:rPr>
      </w:pPr>
    </w:p>
    <w:p w14:paraId="0FE2410A" w14:textId="77777777" w:rsidR="008236D5" w:rsidRPr="006C297E" w:rsidRDefault="008236D5" w:rsidP="008236D5">
      <w:pPr>
        <w:jc w:val="center"/>
        <w:outlineLvl w:val="0"/>
        <w:rPr>
          <w:b/>
          <w:szCs w:val="22"/>
          <w:lang w:val="lt-LT"/>
        </w:rPr>
      </w:pPr>
    </w:p>
    <w:p w14:paraId="75E5D7E6" w14:textId="77777777" w:rsidR="008236D5" w:rsidRPr="006C297E" w:rsidRDefault="008236D5" w:rsidP="008236D5">
      <w:pPr>
        <w:jc w:val="center"/>
        <w:outlineLvl w:val="0"/>
        <w:rPr>
          <w:b/>
          <w:szCs w:val="22"/>
          <w:lang w:val="lt-LT"/>
        </w:rPr>
      </w:pPr>
    </w:p>
    <w:p w14:paraId="0D988666" w14:textId="77777777" w:rsidR="008236D5" w:rsidRPr="006C297E" w:rsidRDefault="008236D5" w:rsidP="008236D5">
      <w:pPr>
        <w:jc w:val="center"/>
        <w:outlineLvl w:val="0"/>
        <w:rPr>
          <w:b/>
          <w:szCs w:val="22"/>
          <w:lang w:val="lt-LT"/>
        </w:rPr>
      </w:pPr>
    </w:p>
    <w:p w14:paraId="2F68A3A3" w14:textId="77777777" w:rsidR="008236D5" w:rsidRPr="006C297E" w:rsidRDefault="008236D5" w:rsidP="008236D5">
      <w:pPr>
        <w:jc w:val="center"/>
        <w:outlineLvl w:val="0"/>
        <w:rPr>
          <w:b/>
          <w:szCs w:val="22"/>
          <w:lang w:val="lt-LT"/>
        </w:rPr>
      </w:pPr>
    </w:p>
    <w:p w14:paraId="5C5A80FA" w14:textId="77777777" w:rsidR="008236D5" w:rsidRPr="006C297E" w:rsidRDefault="008236D5" w:rsidP="008236D5">
      <w:pPr>
        <w:jc w:val="center"/>
        <w:outlineLvl w:val="0"/>
        <w:rPr>
          <w:b/>
          <w:szCs w:val="22"/>
          <w:lang w:val="lt-LT"/>
        </w:rPr>
      </w:pPr>
    </w:p>
    <w:p w14:paraId="1712CBB8" w14:textId="77777777" w:rsidR="008236D5" w:rsidRPr="006C297E" w:rsidRDefault="008236D5" w:rsidP="008236D5">
      <w:pPr>
        <w:jc w:val="center"/>
        <w:outlineLvl w:val="0"/>
        <w:rPr>
          <w:b/>
          <w:szCs w:val="22"/>
          <w:lang w:val="lt-LT"/>
        </w:rPr>
      </w:pPr>
    </w:p>
    <w:p w14:paraId="471DFD9A" w14:textId="77777777" w:rsidR="008236D5" w:rsidRPr="006C297E" w:rsidRDefault="008236D5" w:rsidP="008236D5">
      <w:pPr>
        <w:pStyle w:val="Antrat2"/>
        <w:spacing w:before="0" w:after="0" w:line="240" w:lineRule="auto"/>
        <w:ind w:left="3033"/>
        <w:rPr>
          <w:rFonts w:ascii="Times New Roman" w:hAnsi="Times New Roman"/>
          <w:bCs w:val="0"/>
          <w:i w:val="0"/>
          <w:iCs w:val="0"/>
          <w:sz w:val="22"/>
          <w:szCs w:val="22"/>
          <w:lang w:val="lt-LT"/>
        </w:rPr>
      </w:pPr>
      <w:r w:rsidRPr="006C297E">
        <w:rPr>
          <w:rFonts w:ascii="Times New Roman" w:hAnsi="Times New Roman"/>
          <w:b w:val="0"/>
          <w:bCs w:val="0"/>
          <w:iCs w:val="0"/>
          <w:snapToGrid w:val="0"/>
          <w:sz w:val="22"/>
          <w:szCs w:val="22"/>
          <w:lang w:val="lt-LT"/>
        </w:rPr>
        <w:br w:type="page"/>
      </w:r>
      <w:r w:rsidRPr="006C297E">
        <w:rPr>
          <w:rFonts w:ascii="Times New Roman" w:hAnsi="Times New Roman"/>
          <w:i w:val="0"/>
          <w:sz w:val="22"/>
          <w:szCs w:val="22"/>
          <w:lang w:val="lt-LT"/>
        </w:rPr>
        <w:lastRenderedPageBreak/>
        <w:t>Pakuotės lapelis:</w:t>
      </w:r>
      <w:r w:rsidRPr="006C297E">
        <w:rPr>
          <w:rFonts w:ascii="Times New Roman" w:hAnsi="Times New Roman"/>
          <w:bCs w:val="0"/>
          <w:i w:val="0"/>
          <w:iCs w:val="0"/>
          <w:sz w:val="22"/>
          <w:szCs w:val="22"/>
          <w:lang w:val="lt-LT"/>
        </w:rPr>
        <w:t xml:space="preserve"> </w:t>
      </w:r>
      <w:r w:rsidRPr="006C297E">
        <w:rPr>
          <w:rFonts w:ascii="Times New Roman" w:hAnsi="Times New Roman"/>
          <w:i w:val="0"/>
          <w:sz w:val="22"/>
          <w:szCs w:val="22"/>
          <w:lang w:val="lt-LT"/>
        </w:rPr>
        <w:t>informacija vartotojui</w:t>
      </w:r>
    </w:p>
    <w:p w14:paraId="6496D9C8" w14:textId="77777777" w:rsidR="008236D5" w:rsidRPr="006C297E" w:rsidRDefault="008236D5" w:rsidP="008236D5">
      <w:pPr>
        <w:numPr>
          <w:ilvl w:val="12"/>
          <w:numId w:val="0"/>
        </w:numPr>
        <w:shd w:val="clear" w:color="auto" w:fill="FFFFFF"/>
        <w:tabs>
          <w:tab w:val="clear" w:pos="567"/>
          <w:tab w:val="left" w:pos="720"/>
        </w:tabs>
        <w:spacing w:line="240" w:lineRule="auto"/>
        <w:jc w:val="center"/>
        <w:rPr>
          <w:szCs w:val="22"/>
          <w:lang w:val="lt-LT"/>
        </w:rPr>
      </w:pPr>
    </w:p>
    <w:p w14:paraId="14CD2152" w14:textId="7F711948" w:rsidR="008236D5" w:rsidRPr="006C297E" w:rsidRDefault="008236D5" w:rsidP="00F62D5A">
      <w:pPr>
        <w:jc w:val="center"/>
        <w:rPr>
          <w:szCs w:val="22"/>
          <w:lang w:val="lt-LT"/>
        </w:rPr>
      </w:pPr>
      <w:proofErr w:type="spellStart"/>
      <w:r w:rsidRPr="006C297E">
        <w:rPr>
          <w:b/>
          <w:bCs/>
          <w:szCs w:val="22"/>
          <w:lang w:val="lt-LT"/>
        </w:rPr>
        <w:t>Metafenex</w:t>
      </w:r>
      <w:proofErr w:type="spellEnd"/>
      <w:r w:rsidRPr="006C297E">
        <w:rPr>
          <w:b/>
          <w:bCs/>
          <w:szCs w:val="22"/>
          <w:lang w:val="lt-LT"/>
        </w:rPr>
        <w:t xml:space="preserve"> </w:t>
      </w:r>
      <w:r w:rsidR="00006732">
        <w:rPr>
          <w:b/>
          <w:bCs/>
          <w:szCs w:val="22"/>
          <w:lang w:val="lt-LT"/>
        </w:rPr>
        <w:t>500</w:t>
      </w:r>
      <w:r w:rsidRPr="006C297E">
        <w:rPr>
          <w:b/>
          <w:bCs/>
          <w:szCs w:val="22"/>
          <w:lang w:val="lt-LT"/>
        </w:rPr>
        <w:t xml:space="preserve"> mg/</w:t>
      </w:r>
      <w:r w:rsidR="00006732">
        <w:rPr>
          <w:b/>
          <w:bCs/>
          <w:szCs w:val="22"/>
          <w:lang w:val="lt-LT"/>
        </w:rPr>
        <w:t>200</w:t>
      </w:r>
      <w:r w:rsidRPr="006C297E">
        <w:rPr>
          <w:b/>
          <w:bCs/>
          <w:szCs w:val="22"/>
          <w:lang w:val="lt-LT"/>
        </w:rPr>
        <w:t> mg plėvele dengtos tabletės</w:t>
      </w:r>
    </w:p>
    <w:p w14:paraId="1C83FDA4" w14:textId="30E3D94A" w:rsidR="008236D5" w:rsidRPr="006C297E" w:rsidRDefault="00006732" w:rsidP="008236D5">
      <w:pPr>
        <w:numPr>
          <w:ilvl w:val="12"/>
          <w:numId w:val="0"/>
        </w:numPr>
        <w:tabs>
          <w:tab w:val="clear" w:pos="567"/>
          <w:tab w:val="left" w:pos="720"/>
        </w:tabs>
        <w:spacing w:line="240" w:lineRule="auto"/>
        <w:jc w:val="center"/>
        <w:rPr>
          <w:noProof/>
          <w:szCs w:val="22"/>
          <w:lang w:val="lt-LT"/>
        </w:rPr>
      </w:pPr>
      <w:proofErr w:type="spellStart"/>
      <w:r w:rsidRPr="006C297E">
        <w:rPr>
          <w:szCs w:val="22"/>
          <w:lang w:val="lt-LT"/>
        </w:rPr>
        <w:t>paracetamolis</w:t>
      </w:r>
      <w:proofErr w:type="spellEnd"/>
      <w:r w:rsidRPr="006C297E">
        <w:rPr>
          <w:szCs w:val="22"/>
          <w:lang w:val="lt-LT"/>
        </w:rPr>
        <w:t xml:space="preserve"> </w:t>
      </w:r>
      <w:r>
        <w:rPr>
          <w:szCs w:val="22"/>
          <w:lang w:val="lt-LT"/>
        </w:rPr>
        <w:t xml:space="preserve">ir </w:t>
      </w:r>
      <w:proofErr w:type="spellStart"/>
      <w:r w:rsidR="008236D5" w:rsidRPr="006C297E">
        <w:rPr>
          <w:szCs w:val="22"/>
          <w:lang w:val="lt-LT"/>
        </w:rPr>
        <w:t>ibuprofenas</w:t>
      </w:r>
      <w:proofErr w:type="spellEnd"/>
    </w:p>
    <w:p w14:paraId="0EA62E8F" w14:textId="77777777" w:rsidR="008236D5" w:rsidRPr="006C297E" w:rsidRDefault="008236D5" w:rsidP="008236D5">
      <w:pPr>
        <w:tabs>
          <w:tab w:val="clear" w:pos="567"/>
          <w:tab w:val="left" w:pos="720"/>
        </w:tabs>
        <w:spacing w:line="240" w:lineRule="auto"/>
        <w:rPr>
          <w:szCs w:val="22"/>
          <w:lang w:val="lt-LT"/>
        </w:rPr>
      </w:pPr>
    </w:p>
    <w:p w14:paraId="1854DD59" w14:textId="77777777" w:rsidR="008236D5" w:rsidRPr="006C297E" w:rsidRDefault="008236D5" w:rsidP="008236D5">
      <w:pPr>
        <w:numPr>
          <w:ilvl w:val="12"/>
          <w:numId w:val="0"/>
        </w:numPr>
        <w:tabs>
          <w:tab w:val="clear" w:pos="567"/>
          <w:tab w:val="left" w:pos="720"/>
        </w:tabs>
        <w:spacing w:line="240" w:lineRule="auto"/>
        <w:ind w:right="-2"/>
        <w:rPr>
          <w:b/>
          <w:szCs w:val="22"/>
          <w:lang w:val="lt-LT"/>
        </w:rPr>
      </w:pPr>
      <w:r w:rsidRPr="006C297E">
        <w:rPr>
          <w:b/>
          <w:noProof/>
          <w:szCs w:val="22"/>
          <w:lang w:val="lt-LT"/>
        </w:rPr>
        <w:t>Atidžiai perskaitykite visą šį lapelį, prieš pradėdami vartoti šį vaistą, nes jame pateikiama Jums svarbi informacija.</w:t>
      </w:r>
    </w:p>
    <w:p w14:paraId="0ABC580E" w14:textId="77777777" w:rsidR="008236D5" w:rsidRPr="006C297E" w:rsidRDefault="008236D5" w:rsidP="008236D5">
      <w:pPr>
        <w:numPr>
          <w:ilvl w:val="12"/>
          <w:numId w:val="0"/>
        </w:numPr>
        <w:tabs>
          <w:tab w:val="clear" w:pos="567"/>
          <w:tab w:val="left" w:pos="720"/>
        </w:tabs>
        <w:spacing w:line="240" w:lineRule="auto"/>
        <w:rPr>
          <w:szCs w:val="22"/>
          <w:lang w:val="lt-LT"/>
        </w:rPr>
      </w:pPr>
      <w:r w:rsidRPr="006C297E">
        <w:rPr>
          <w:noProof/>
          <w:szCs w:val="22"/>
          <w:lang w:val="lt-LT"/>
        </w:rPr>
        <w:t>Visada vartokite šį vaistą tiksliai kaip aprašyta šiame lapelyje arba kaip nurodė gydytojas arba vaistininkas.</w:t>
      </w:r>
    </w:p>
    <w:p w14:paraId="768AD7D1" w14:textId="77777777" w:rsidR="008236D5" w:rsidRPr="006C297E" w:rsidRDefault="008236D5" w:rsidP="008236D5">
      <w:pPr>
        <w:numPr>
          <w:ilvl w:val="0"/>
          <w:numId w:val="6"/>
        </w:numPr>
        <w:spacing w:line="240" w:lineRule="auto"/>
        <w:ind w:left="567" w:hanging="567"/>
        <w:rPr>
          <w:szCs w:val="22"/>
          <w:lang w:val="lt-LT"/>
        </w:rPr>
      </w:pPr>
      <w:r w:rsidRPr="006C297E">
        <w:rPr>
          <w:noProof/>
          <w:szCs w:val="22"/>
          <w:lang w:val="lt-LT"/>
        </w:rPr>
        <w:t>Neišmeskite šio lapelio, nes vėl gali prireikti jį perskaityti.</w:t>
      </w:r>
    </w:p>
    <w:p w14:paraId="478658BF" w14:textId="77777777" w:rsidR="008236D5" w:rsidRPr="006C297E" w:rsidRDefault="008236D5" w:rsidP="008236D5">
      <w:pPr>
        <w:numPr>
          <w:ilvl w:val="0"/>
          <w:numId w:val="6"/>
        </w:numPr>
        <w:spacing w:line="240" w:lineRule="auto"/>
        <w:ind w:left="567" w:hanging="567"/>
        <w:rPr>
          <w:szCs w:val="22"/>
          <w:lang w:val="lt-LT"/>
        </w:rPr>
      </w:pPr>
      <w:r w:rsidRPr="006C297E">
        <w:rPr>
          <w:noProof/>
          <w:szCs w:val="22"/>
          <w:lang w:val="lt-LT"/>
        </w:rPr>
        <w:t>Jeigu norite sužinoti daugiau arba pasitarti, kreipkitės į vaistininką.</w:t>
      </w:r>
    </w:p>
    <w:p w14:paraId="08077FEA" w14:textId="77777777" w:rsidR="008236D5" w:rsidRPr="006C297E" w:rsidRDefault="008236D5" w:rsidP="008236D5">
      <w:pPr>
        <w:numPr>
          <w:ilvl w:val="0"/>
          <w:numId w:val="6"/>
        </w:numPr>
        <w:spacing w:line="240" w:lineRule="auto"/>
        <w:ind w:left="567" w:hanging="567"/>
        <w:rPr>
          <w:szCs w:val="22"/>
          <w:lang w:val="lt-LT"/>
        </w:rPr>
      </w:pPr>
      <w:r w:rsidRPr="006C297E">
        <w:rPr>
          <w:noProof/>
          <w:szCs w:val="22"/>
          <w:lang w:val="lt-LT"/>
        </w:rPr>
        <w:t>Jeigu pasireiškė šalutinis poveikis (net jeigu jis šiame lapelyje nenurodytas), kreipkitės į gydytoją arba vaistininką. Žr. 4 skyrių.</w:t>
      </w:r>
    </w:p>
    <w:p w14:paraId="22C2F665" w14:textId="77777777" w:rsidR="008236D5" w:rsidRPr="006C297E" w:rsidRDefault="008236D5" w:rsidP="008236D5">
      <w:pPr>
        <w:numPr>
          <w:ilvl w:val="0"/>
          <w:numId w:val="6"/>
        </w:numPr>
        <w:spacing w:line="240" w:lineRule="auto"/>
        <w:ind w:left="567" w:hanging="567"/>
        <w:rPr>
          <w:szCs w:val="22"/>
          <w:lang w:val="lt-LT"/>
        </w:rPr>
      </w:pPr>
      <w:r w:rsidRPr="006C297E">
        <w:rPr>
          <w:noProof/>
          <w:szCs w:val="22"/>
          <w:lang w:val="lt-LT"/>
        </w:rPr>
        <w:t>Jeigu per 3 dienas Jūsų savijauta nepagerėjo arba net pablogėjo, kreipkitės į gydytoją.</w:t>
      </w:r>
    </w:p>
    <w:p w14:paraId="2C7357FC" w14:textId="77777777" w:rsidR="008236D5" w:rsidRPr="006C297E" w:rsidRDefault="008236D5" w:rsidP="008236D5">
      <w:pPr>
        <w:tabs>
          <w:tab w:val="clear" w:pos="567"/>
          <w:tab w:val="left" w:pos="720"/>
        </w:tabs>
        <w:spacing w:line="240" w:lineRule="auto"/>
        <w:ind w:right="-2"/>
        <w:rPr>
          <w:szCs w:val="22"/>
          <w:lang w:val="lt-LT"/>
        </w:rPr>
      </w:pPr>
    </w:p>
    <w:p w14:paraId="60032979"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Apie ką rašoma šiame lapelyje?</w:t>
      </w:r>
    </w:p>
    <w:p w14:paraId="745AF95F"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p>
    <w:p w14:paraId="611D995C"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1.</w:t>
      </w:r>
      <w:r w:rsidRPr="006C297E">
        <w:rPr>
          <w:szCs w:val="22"/>
          <w:lang w:val="lt-LT"/>
        </w:rPr>
        <w:tab/>
        <w:t xml:space="preserve">Kas yra </w:t>
      </w:r>
      <w:proofErr w:type="spellStart"/>
      <w:r w:rsidRPr="006C297E">
        <w:rPr>
          <w:szCs w:val="22"/>
          <w:lang w:val="lt-LT"/>
        </w:rPr>
        <w:t>Metafenex</w:t>
      </w:r>
      <w:proofErr w:type="spellEnd"/>
      <w:r w:rsidRPr="006C297E">
        <w:rPr>
          <w:szCs w:val="22"/>
          <w:lang w:val="lt-LT"/>
        </w:rPr>
        <w:t xml:space="preserve"> ir kam jis vartojamas</w:t>
      </w:r>
    </w:p>
    <w:p w14:paraId="47915555"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2.</w:t>
      </w:r>
      <w:r w:rsidRPr="006C297E">
        <w:rPr>
          <w:szCs w:val="22"/>
          <w:lang w:val="lt-LT"/>
        </w:rPr>
        <w:tab/>
      </w:r>
      <w:r w:rsidRPr="006C297E">
        <w:rPr>
          <w:noProof/>
          <w:szCs w:val="22"/>
          <w:lang w:val="lt-LT"/>
        </w:rPr>
        <w:t xml:space="preserve">Kas žinotina prieš vartojant </w:t>
      </w:r>
      <w:proofErr w:type="spellStart"/>
      <w:r w:rsidRPr="006C297E">
        <w:rPr>
          <w:szCs w:val="22"/>
          <w:lang w:val="lt-LT"/>
        </w:rPr>
        <w:t>Metafenex</w:t>
      </w:r>
      <w:proofErr w:type="spellEnd"/>
    </w:p>
    <w:p w14:paraId="2D8381D6"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3.</w:t>
      </w:r>
      <w:r w:rsidRPr="006C297E">
        <w:rPr>
          <w:szCs w:val="22"/>
          <w:lang w:val="lt-LT"/>
        </w:rPr>
        <w:tab/>
      </w:r>
      <w:r w:rsidRPr="006C297E">
        <w:rPr>
          <w:noProof/>
          <w:szCs w:val="22"/>
          <w:lang w:val="lt-LT"/>
        </w:rPr>
        <w:t xml:space="preserve">Kaip vartoti </w:t>
      </w:r>
      <w:proofErr w:type="spellStart"/>
      <w:r w:rsidRPr="006C297E">
        <w:rPr>
          <w:szCs w:val="22"/>
          <w:lang w:val="lt-LT"/>
        </w:rPr>
        <w:t>Metafenex</w:t>
      </w:r>
      <w:proofErr w:type="spellEnd"/>
    </w:p>
    <w:p w14:paraId="2918AE0F"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4.</w:t>
      </w:r>
      <w:r w:rsidRPr="006C297E">
        <w:rPr>
          <w:szCs w:val="22"/>
          <w:lang w:val="lt-LT"/>
        </w:rPr>
        <w:tab/>
        <w:t>Galimas šalutinis poveikis</w:t>
      </w:r>
    </w:p>
    <w:p w14:paraId="32DA3B95" w14:textId="77777777" w:rsidR="008236D5" w:rsidRPr="006C297E" w:rsidRDefault="008236D5" w:rsidP="008236D5">
      <w:pPr>
        <w:numPr>
          <w:ilvl w:val="12"/>
          <w:numId w:val="0"/>
        </w:numPr>
        <w:tabs>
          <w:tab w:val="clear" w:pos="567"/>
          <w:tab w:val="left" w:pos="709"/>
        </w:tabs>
        <w:spacing w:line="240" w:lineRule="auto"/>
        <w:ind w:left="284" w:right="-2"/>
        <w:rPr>
          <w:szCs w:val="22"/>
          <w:lang w:val="lt-LT"/>
        </w:rPr>
      </w:pPr>
      <w:r w:rsidRPr="006C297E">
        <w:rPr>
          <w:szCs w:val="22"/>
          <w:lang w:val="lt-LT"/>
        </w:rPr>
        <w:t>5.</w:t>
      </w:r>
      <w:r w:rsidRPr="006C297E">
        <w:rPr>
          <w:szCs w:val="22"/>
          <w:lang w:val="lt-LT"/>
        </w:rPr>
        <w:tab/>
      </w:r>
      <w:r w:rsidRPr="006C297E">
        <w:rPr>
          <w:szCs w:val="22"/>
          <w:lang w:val="lt-LT"/>
        </w:rPr>
        <w:tab/>
        <w:t xml:space="preserve">Kaip laikyti </w:t>
      </w:r>
      <w:proofErr w:type="spellStart"/>
      <w:r w:rsidRPr="006C297E">
        <w:rPr>
          <w:szCs w:val="22"/>
          <w:lang w:val="lt-LT"/>
        </w:rPr>
        <w:t>Metafenex</w:t>
      </w:r>
      <w:proofErr w:type="spellEnd"/>
    </w:p>
    <w:p w14:paraId="792C9D90"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6.</w:t>
      </w:r>
      <w:r w:rsidRPr="006C297E">
        <w:rPr>
          <w:szCs w:val="22"/>
          <w:lang w:val="lt-LT"/>
        </w:rPr>
        <w:tab/>
      </w:r>
      <w:r w:rsidRPr="006C297E">
        <w:rPr>
          <w:noProof/>
          <w:szCs w:val="22"/>
          <w:lang w:val="lt-LT"/>
        </w:rPr>
        <w:t>Pakuotės turinys ir kita informacija</w:t>
      </w:r>
    </w:p>
    <w:p w14:paraId="3FA5A6BB"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50FA32DE"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297E4DCF"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1.</w:t>
      </w:r>
      <w:r w:rsidRPr="006C297E">
        <w:rPr>
          <w:rFonts w:ascii="Times New Roman" w:hAnsi="Times New Roman"/>
          <w:sz w:val="22"/>
          <w:szCs w:val="22"/>
          <w:lang w:val="lt-LT"/>
        </w:rPr>
        <w:tab/>
        <w:t xml:space="preserve">Kas yra </w:t>
      </w:r>
      <w:proofErr w:type="spellStart"/>
      <w:r w:rsidRPr="006C297E">
        <w:rPr>
          <w:rFonts w:ascii="Times New Roman" w:hAnsi="Times New Roman"/>
          <w:sz w:val="22"/>
          <w:szCs w:val="22"/>
          <w:lang w:val="lt-LT"/>
        </w:rPr>
        <w:t>Metafenex</w:t>
      </w:r>
      <w:proofErr w:type="spellEnd"/>
      <w:r w:rsidRPr="006C297E">
        <w:rPr>
          <w:rFonts w:ascii="Times New Roman" w:hAnsi="Times New Roman"/>
          <w:sz w:val="22"/>
          <w:szCs w:val="22"/>
          <w:lang w:val="lt-LT"/>
        </w:rPr>
        <w:t xml:space="preserve"> ir kam jis vartojamas</w:t>
      </w:r>
    </w:p>
    <w:p w14:paraId="6D7BCBE6"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414A1E41" w14:textId="77777777" w:rsidR="008236D5" w:rsidRPr="006C297E" w:rsidRDefault="008236D5" w:rsidP="008236D5">
      <w:pPr>
        <w:tabs>
          <w:tab w:val="clear" w:pos="567"/>
          <w:tab w:val="left" w:pos="720"/>
        </w:tabs>
        <w:spacing w:line="240" w:lineRule="auto"/>
        <w:ind w:right="-2"/>
        <w:rPr>
          <w:noProof/>
          <w:szCs w:val="22"/>
          <w:lang w:val="lt-LT"/>
        </w:rPr>
      </w:pPr>
      <w:r w:rsidRPr="006C297E">
        <w:rPr>
          <w:szCs w:val="22"/>
          <w:lang w:val="lt-LT"/>
        </w:rPr>
        <w:t xml:space="preserve">Šis vaistas vadinamas </w:t>
      </w:r>
      <w:proofErr w:type="spellStart"/>
      <w:r w:rsidRPr="006C297E">
        <w:rPr>
          <w:szCs w:val="22"/>
          <w:lang w:val="lt-LT"/>
        </w:rPr>
        <w:t>Metafenex</w:t>
      </w:r>
      <w:proofErr w:type="spellEnd"/>
      <w:r w:rsidRPr="006C297E">
        <w:rPr>
          <w:szCs w:val="22"/>
          <w:lang w:val="lt-LT"/>
        </w:rPr>
        <w:t>.</w:t>
      </w:r>
    </w:p>
    <w:p w14:paraId="53778C70" w14:textId="77777777" w:rsidR="008236D5" w:rsidRPr="006C297E" w:rsidRDefault="008236D5" w:rsidP="008236D5">
      <w:pPr>
        <w:tabs>
          <w:tab w:val="clear" w:pos="567"/>
          <w:tab w:val="left" w:pos="720"/>
        </w:tabs>
        <w:spacing w:line="240" w:lineRule="auto"/>
        <w:ind w:right="-2"/>
        <w:rPr>
          <w:szCs w:val="22"/>
          <w:lang w:val="lt-LT"/>
        </w:rPr>
      </w:pPr>
    </w:p>
    <w:p w14:paraId="2C5382F3" w14:textId="3013C8B8" w:rsidR="008236D5" w:rsidRPr="006C297E" w:rsidRDefault="008236D5" w:rsidP="008236D5">
      <w:pPr>
        <w:tabs>
          <w:tab w:val="clear" w:pos="567"/>
          <w:tab w:val="left" w:pos="720"/>
        </w:tabs>
        <w:spacing w:line="240" w:lineRule="auto"/>
        <w:ind w:right="-2"/>
        <w:rPr>
          <w:noProof/>
          <w:szCs w:val="22"/>
          <w:lang w:val="lt-LT"/>
        </w:rPr>
      </w:pPr>
      <w:proofErr w:type="spellStart"/>
      <w:r w:rsidRPr="006C297E">
        <w:rPr>
          <w:szCs w:val="22"/>
          <w:lang w:val="lt-LT"/>
        </w:rPr>
        <w:t>Metafenex</w:t>
      </w:r>
      <w:proofErr w:type="spellEnd"/>
      <w:r w:rsidRPr="006C297E">
        <w:rPr>
          <w:szCs w:val="22"/>
          <w:lang w:val="lt-LT"/>
        </w:rPr>
        <w:t xml:space="preserve"> sudėtyje yra dvi veikliosios medžiagos (sukeliančios šio vaisto poveikį). Tai yra </w:t>
      </w:r>
      <w:proofErr w:type="spellStart"/>
      <w:r w:rsidR="000A03EB">
        <w:rPr>
          <w:szCs w:val="22"/>
          <w:lang w:val="lt-LT"/>
        </w:rPr>
        <w:t>paracetamolis</w:t>
      </w:r>
      <w:proofErr w:type="spellEnd"/>
      <w:r w:rsidR="000A03EB">
        <w:rPr>
          <w:szCs w:val="22"/>
          <w:lang w:val="lt-LT"/>
        </w:rPr>
        <w:t xml:space="preserve"> ir </w:t>
      </w:r>
      <w:proofErr w:type="spellStart"/>
      <w:r w:rsidRPr="006C297E">
        <w:rPr>
          <w:szCs w:val="22"/>
          <w:lang w:val="lt-LT"/>
        </w:rPr>
        <w:t>ibuprofenas</w:t>
      </w:r>
      <w:proofErr w:type="spellEnd"/>
      <w:r w:rsidR="000A03EB">
        <w:rPr>
          <w:szCs w:val="22"/>
          <w:lang w:val="lt-LT"/>
        </w:rPr>
        <w:t>.</w:t>
      </w:r>
    </w:p>
    <w:p w14:paraId="1AD36B16" w14:textId="77777777" w:rsidR="008236D5" w:rsidRPr="006C297E" w:rsidRDefault="008236D5" w:rsidP="008236D5">
      <w:pPr>
        <w:tabs>
          <w:tab w:val="clear" w:pos="567"/>
          <w:tab w:val="left" w:pos="720"/>
        </w:tabs>
        <w:spacing w:line="240" w:lineRule="auto"/>
        <w:ind w:right="-2"/>
        <w:rPr>
          <w:szCs w:val="22"/>
          <w:lang w:val="lt-LT"/>
        </w:rPr>
      </w:pPr>
    </w:p>
    <w:p w14:paraId="3BBFF76B" w14:textId="77777777" w:rsidR="008236D5" w:rsidRPr="006C297E" w:rsidRDefault="008236D5" w:rsidP="008236D5">
      <w:pPr>
        <w:tabs>
          <w:tab w:val="clear" w:pos="567"/>
          <w:tab w:val="left" w:pos="720"/>
        </w:tabs>
        <w:spacing w:line="240" w:lineRule="auto"/>
        <w:ind w:right="-2"/>
        <w:rPr>
          <w:noProof/>
          <w:szCs w:val="22"/>
          <w:lang w:val="lt-LT"/>
        </w:rPr>
      </w:pPr>
      <w:proofErr w:type="spellStart"/>
      <w:r w:rsidRPr="006C297E">
        <w:rPr>
          <w:szCs w:val="22"/>
          <w:lang w:val="lt-LT"/>
        </w:rPr>
        <w:t>Ibuprofenas</w:t>
      </w:r>
      <w:proofErr w:type="spellEnd"/>
      <w:r w:rsidRPr="006C297E">
        <w:rPr>
          <w:szCs w:val="22"/>
          <w:lang w:val="lt-LT"/>
        </w:rPr>
        <w:t xml:space="preserve"> priklauso vaistų grupei, kuri žinoma kaip nesteroidiniai vaistai nuo uždegimo (NVNU). Šie vaistai veikia slopindami skausmą, mažindami tinimą ir mažindami kūno temperatūrą.</w:t>
      </w:r>
    </w:p>
    <w:p w14:paraId="4E83A833" w14:textId="77777777" w:rsidR="008236D5" w:rsidRPr="006C297E" w:rsidRDefault="008236D5" w:rsidP="008236D5">
      <w:pPr>
        <w:tabs>
          <w:tab w:val="clear" w:pos="567"/>
          <w:tab w:val="left" w:pos="720"/>
        </w:tabs>
        <w:spacing w:line="240" w:lineRule="auto"/>
        <w:ind w:right="-2"/>
        <w:rPr>
          <w:szCs w:val="22"/>
          <w:lang w:val="lt-LT"/>
        </w:rPr>
      </w:pPr>
    </w:p>
    <w:p w14:paraId="2BD88EAF" w14:textId="77777777" w:rsidR="008236D5" w:rsidRPr="006C297E" w:rsidRDefault="008236D5" w:rsidP="008236D5">
      <w:pPr>
        <w:tabs>
          <w:tab w:val="clear" w:pos="567"/>
          <w:tab w:val="left" w:pos="720"/>
        </w:tabs>
        <w:spacing w:line="240" w:lineRule="auto"/>
        <w:ind w:right="-2"/>
        <w:rPr>
          <w:szCs w:val="22"/>
          <w:lang w:val="lt-LT"/>
        </w:rPr>
      </w:pPr>
      <w:proofErr w:type="spellStart"/>
      <w:r w:rsidRPr="006C297E">
        <w:rPr>
          <w:szCs w:val="22"/>
          <w:lang w:val="lt-LT"/>
        </w:rPr>
        <w:t>Paracetamolis</w:t>
      </w:r>
      <w:proofErr w:type="spellEnd"/>
      <w:r w:rsidRPr="006C297E">
        <w:rPr>
          <w:szCs w:val="22"/>
          <w:lang w:val="lt-LT"/>
        </w:rPr>
        <w:t xml:space="preserve"> yra analgetikas, kuris, veikdamas kitais būdais nei </w:t>
      </w:r>
      <w:proofErr w:type="spellStart"/>
      <w:r w:rsidRPr="006C297E">
        <w:rPr>
          <w:szCs w:val="22"/>
          <w:lang w:val="lt-LT"/>
        </w:rPr>
        <w:t>ibuprofenas</w:t>
      </w:r>
      <w:proofErr w:type="spellEnd"/>
      <w:r w:rsidRPr="006C297E">
        <w:rPr>
          <w:szCs w:val="22"/>
          <w:lang w:val="lt-LT"/>
        </w:rPr>
        <w:t>, slopina skausmą ir karščiavimą.</w:t>
      </w:r>
    </w:p>
    <w:p w14:paraId="2DE6A777" w14:textId="77777777" w:rsidR="008236D5" w:rsidRPr="006C297E" w:rsidRDefault="008236D5" w:rsidP="008236D5">
      <w:pPr>
        <w:tabs>
          <w:tab w:val="clear" w:pos="567"/>
          <w:tab w:val="left" w:pos="720"/>
        </w:tabs>
        <w:spacing w:line="240" w:lineRule="auto"/>
        <w:ind w:right="-2"/>
        <w:rPr>
          <w:szCs w:val="22"/>
          <w:lang w:val="lt-LT"/>
        </w:rPr>
      </w:pPr>
    </w:p>
    <w:p w14:paraId="04B35C8C" w14:textId="020816B6" w:rsidR="008236D5" w:rsidRPr="006C297E" w:rsidRDefault="008236D5" w:rsidP="008236D5">
      <w:pPr>
        <w:tabs>
          <w:tab w:val="clear" w:pos="567"/>
          <w:tab w:val="left" w:pos="720"/>
        </w:tabs>
        <w:spacing w:line="240" w:lineRule="auto"/>
        <w:ind w:right="-2"/>
        <w:rPr>
          <w:noProof/>
          <w:szCs w:val="22"/>
          <w:lang w:val="lt-LT"/>
        </w:rPr>
      </w:pPr>
      <w:proofErr w:type="spellStart"/>
      <w:r w:rsidRPr="006C297E">
        <w:rPr>
          <w:szCs w:val="22"/>
          <w:lang w:val="lt-LT"/>
        </w:rPr>
        <w:t>Metafenex</w:t>
      </w:r>
      <w:proofErr w:type="spellEnd"/>
      <w:r w:rsidRPr="006C297E">
        <w:rPr>
          <w:szCs w:val="22"/>
          <w:lang w:val="lt-LT"/>
        </w:rPr>
        <w:t xml:space="preserve"> vartojamas trumpalaikiam </w:t>
      </w:r>
      <w:r w:rsidR="000A03EB">
        <w:rPr>
          <w:szCs w:val="22"/>
          <w:lang w:val="lt-LT"/>
        </w:rPr>
        <w:t xml:space="preserve">simptominiam </w:t>
      </w:r>
      <w:r w:rsidRPr="006C297E">
        <w:rPr>
          <w:szCs w:val="22"/>
          <w:lang w:val="lt-LT"/>
        </w:rPr>
        <w:t xml:space="preserve">vidutinio stiprumo skausmo, siejamo su migrena, galvos skausmu, nugaros skausmu, mėnesinių skausmu, dantų skausmu, reumatiniu bei raumenų skausmu, nesunkaus artrito skausmu, peršalimu bei gripu, gerklės </w:t>
      </w:r>
      <w:r w:rsidR="001D17DE">
        <w:rPr>
          <w:szCs w:val="22"/>
          <w:lang w:val="lt-LT"/>
        </w:rPr>
        <w:t xml:space="preserve">(ryklės) </w:t>
      </w:r>
      <w:r w:rsidRPr="006C297E">
        <w:rPr>
          <w:szCs w:val="22"/>
          <w:lang w:val="lt-LT"/>
        </w:rPr>
        <w:t xml:space="preserve">skausmu bei karščiavimu, </w:t>
      </w:r>
      <w:r w:rsidR="000A03EB">
        <w:rPr>
          <w:szCs w:val="22"/>
          <w:lang w:val="lt-LT"/>
        </w:rPr>
        <w:t>gydymui</w:t>
      </w:r>
      <w:r w:rsidRPr="006C297E">
        <w:rPr>
          <w:szCs w:val="22"/>
          <w:lang w:val="lt-LT"/>
        </w:rPr>
        <w:t>.</w:t>
      </w:r>
    </w:p>
    <w:p w14:paraId="6FF211F1"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449A80D5" w14:textId="77777777" w:rsidR="004A1BD7" w:rsidRDefault="004A1BD7" w:rsidP="004A1BD7">
      <w:pPr>
        <w:rPr>
          <w:szCs w:val="22"/>
          <w:lang w:val="lt-LT"/>
        </w:rPr>
      </w:pPr>
      <w:r w:rsidRPr="00EE62DE">
        <w:rPr>
          <w:noProof/>
          <w:szCs w:val="24"/>
          <w:lang w:val="lt-LT"/>
        </w:rPr>
        <w:t>Šis vaist</w:t>
      </w:r>
      <w:r>
        <w:rPr>
          <w:noProof/>
          <w:szCs w:val="24"/>
          <w:lang w:val="lt-LT"/>
        </w:rPr>
        <w:t>as</w:t>
      </w:r>
      <w:r w:rsidRPr="00EE62DE">
        <w:rPr>
          <w:noProof/>
          <w:szCs w:val="24"/>
          <w:lang w:val="lt-LT"/>
        </w:rPr>
        <w:t xml:space="preserve"> ypač tinka</w:t>
      </w:r>
      <w:r>
        <w:rPr>
          <w:noProof/>
          <w:szCs w:val="24"/>
          <w:lang w:val="lt-LT"/>
        </w:rPr>
        <w:t xml:space="preserve"> esant skausmui, kurio nenumalšino</w:t>
      </w:r>
      <w:r w:rsidRPr="004A1BD7">
        <w:rPr>
          <w:szCs w:val="22"/>
          <w:lang w:val="lt-LT"/>
        </w:rPr>
        <w:t xml:space="preserve"> vien </w:t>
      </w:r>
      <w:proofErr w:type="spellStart"/>
      <w:r w:rsidRPr="004A1BD7">
        <w:rPr>
          <w:szCs w:val="22"/>
          <w:lang w:val="lt-LT"/>
        </w:rPr>
        <w:t>ibuprofenas</w:t>
      </w:r>
      <w:proofErr w:type="spellEnd"/>
      <w:r w:rsidRPr="004A1BD7">
        <w:rPr>
          <w:szCs w:val="22"/>
          <w:lang w:val="lt-LT"/>
        </w:rPr>
        <w:t xml:space="preserve"> ar </w:t>
      </w:r>
      <w:proofErr w:type="spellStart"/>
      <w:r w:rsidRPr="004A1BD7">
        <w:rPr>
          <w:szCs w:val="22"/>
          <w:lang w:val="lt-LT"/>
        </w:rPr>
        <w:t>paracetamolis</w:t>
      </w:r>
      <w:proofErr w:type="spellEnd"/>
      <w:r>
        <w:rPr>
          <w:szCs w:val="22"/>
          <w:lang w:val="lt-LT"/>
        </w:rPr>
        <w:t>.</w:t>
      </w:r>
    </w:p>
    <w:p w14:paraId="320F5717" w14:textId="77777777" w:rsidR="004A1BD7" w:rsidRDefault="004A1BD7" w:rsidP="008236D5">
      <w:pPr>
        <w:numPr>
          <w:ilvl w:val="12"/>
          <w:numId w:val="0"/>
        </w:numPr>
        <w:tabs>
          <w:tab w:val="clear" w:pos="567"/>
          <w:tab w:val="left" w:pos="720"/>
        </w:tabs>
        <w:spacing w:line="240" w:lineRule="auto"/>
        <w:ind w:right="-2"/>
        <w:rPr>
          <w:szCs w:val="22"/>
          <w:lang w:val="lt-LT"/>
        </w:rPr>
      </w:pPr>
    </w:p>
    <w:p w14:paraId="403ACE08" w14:textId="2B9AC0A1" w:rsidR="004A1BD7" w:rsidRDefault="004A1BD7" w:rsidP="004A1BD7">
      <w:pPr>
        <w:rPr>
          <w:noProof/>
          <w:szCs w:val="24"/>
          <w:lang w:val="lt-LT"/>
        </w:rPr>
      </w:pPr>
      <w:r>
        <w:rPr>
          <w:noProof/>
          <w:szCs w:val="24"/>
          <w:lang w:val="lt-LT"/>
        </w:rPr>
        <w:t xml:space="preserve">Metafenex yra </w:t>
      </w:r>
      <w:r w:rsidRPr="00EE62DE">
        <w:rPr>
          <w:noProof/>
          <w:szCs w:val="24"/>
          <w:lang w:val="lt-LT"/>
        </w:rPr>
        <w:t>skirtas suaugusiesiems nuo 18 metų.</w:t>
      </w:r>
    </w:p>
    <w:p w14:paraId="51BAA504" w14:textId="77777777" w:rsidR="004A1BD7" w:rsidRDefault="004A1BD7" w:rsidP="008236D5">
      <w:pPr>
        <w:numPr>
          <w:ilvl w:val="12"/>
          <w:numId w:val="0"/>
        </w:numPr>
        <w:tabs>
          <w:tab w:val="clear" w:pos="567"/>
          <w:tab w:val="left" w:pos="720"/>
        </w:tabs>
        <w:spacing w:line="240" w:lineRule="auto"/>
        <w:ind w:right="-2"/>
        <w:rPr>
          <w:szCs w:val="22"/>
          <w:lang w:val="lt-LT"/>
        </w:rPr>
      </w:pPr>
    </w:p>
    <w:p w14:paraId="31C261EE" w14:textId="77777777" w:rsidR="004A1BD7" w:rsidRPr="006C297E" w:rsidRDefault="004A1BD7" w:rsidP="008236D5">
      <w:pPr>
        <w:numPr>
          <w:ilvl w:val="12"/>
          <w:numId w:val="0"/>
        </w:numPr>
        <w:tabs>
          <w:tab w:val="clear" w:pos="567"/>
          <w:tab w:val="left" w:pos="720"/>
        </w:tabs>
        <w:spacing w:line="240" w:lineRule="auto"/>
        <w:ind w:right="-2"/>
        <w:rPr>
          <w:szCs w:val="22"/>
          <w:lang w:val="lt-LT"/>
        </w:rPr>
      </w:pPr>
    </w:p>
    <w:p w14:paraId="0DB864CC"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2.</w:t>
      </w:r>
      <w:r w:rsidRPr="006C297E">
        <w:rPr>
          <w:rFonts w:ascii="Times New Roman" w:hAnsi="Times New Roman"/>
          <w:sz w:val="22"/>
          <w:szCs w:val="22"/>
          <w:lang w:val="lt-LT"/>
        </w:rPr>
        <w:tab/>
        <w:t xml:space="preserve">Kas žinotina prieš vartojant </w:t>
      </w:r>
      <w:proofErr w:type="spellStart"/>
      <w:r w:rsidRPr="006C297E">
        <w:rPr>
          <w:rFonts w:ascii="Times New Roman" w:hAnsi="Times New Roman"/>
          <w:sz w:val="22"/>
          <w:szCs w:val="22"/>
          <w:lang w:val="lt-LT"/>
        </w:rPr>
        <w:t>Metafenex</w:t>
      </w:r>
      <w:proofErr w:type="spellEnd"/>
    </w:p>
    <w:p w14:paraId="75FF984F"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6983035C" w14:textId="6FEDA225" w:rsidR="008236D5" w:rsidRPr="006C297E" w:rsidRDefault="008236D5" w:rsidP="008236D5">
      <w:pPr>
        <w:pStyle w:val="Antrat4"/>
        <w:rPr>
          <w:rFonts w:ascii="Times New Roman" w:hAnsi="Times New Roman"/>
          <w:sz w:val="22"/>
          <w:szCs w:val="22"/>
          <w:lang w:val="lt-LT"/>
        </w:rPr>
      </w:pPr>
      <w:proofErr w:type="spellStart"/>
      <w:r w:rsidRPr="006C297E">
        <w:rPr>
          <w:rFonts w:ascii="Times New Roman" w:hAnsi="Times New Roman"/>
          <w:sz w:val="22"/>
          <w:szCs w:val="22"/>
          <w:lang w:val="lt-LT"/>
        </w:rPr>
        <w:t>Metafenex</w:t>
      </w:r>
      <w:proofErr w:type="spellEnd"/>
      <w:r w:rsidRPr="006C297E">
        <w:rPr>
          <w:rFonts w:ascii="Times New Roman" w:hAnsi="Times New Roman"/>
          <w:sz w:val="22"/>
          <w:szCs w:val="22"/>
          <w:lang w:val="lt-LT"/>
        </w:rPr>
        <w:t xml:space="preserve"> vartoti </w:t>
      </w:r>
      <w:r w:rsidR="00D36DC4">
        <w:rPr>
          <w:rFonts w:ascii="Times New Roman" w:hAnsi="Times New Roman"/>
          <w:sz w:val="22"/>
          <w:szCs w:val="22"/>
          <w:lang w:val="lt-LT"/>
        </w:rPr>
        <w:t>draudžiama</w:t>
      </w:r>
      <w:r w:rsidRPr="006C297E">
        <w:rPr>
          <w:rFonts w:ascii="Times New Roman" w:hAnsi="Times New Roman"/>
          <w:sz w:val="22"/>
          <w:szCs w:val="22"/>
          <w:lang w:val="lt-LT"/>
        </w:rPr>
        <w:t>:</w:t>
      </w:r>
    </w:p>
    <w:p w14:paraId="7BB3EF17" w14:textId="229D9B30" w:rsidR="004A1BD7" w:rsidRPr="00E439C0" w:rsidRDefault="004A1BD7" w:rsidP="00363CED">
      <w:pPr>
        <w:numPr>
          <w:ilvl w:val="0"/>
          <w:numId w:val="7"/>
        </w:numPr>
        <w:tabs>
          <w:tab w:val="clear" w:pos="567"/>
        </w:tabs>
        <w:snapToGrid/>
        <w:spacing w:line="240" w:lineRule="auto"/>
        <w:ind w:left="567" w:hanging="567"/>
        <w:rPr>
          <w:szCs w:val="24"/>
          <w:lang w:val="lt-LT"/>
        </w:rPr>
      </w:pPr>
      <w:r w:rsidRPr="00A43B46">
        <w:rPr>
          <w:szCs w:val="24"/>
          <w:lang w:val="lt-LT"/>
        </w:rPr>
        <w:t xml:space="preserve">jeigu yra alergija </w:t>
      </w:r>
      <w:proofErr w:type="spellStart"/>
      <w:r w:rsidRPr="00363CED">
        <w:rPr>
          <w:bCs/>
          <w:szCs w:val="24"/>
          <w:lang w:val="lt-LT"/>
        </w:rPr>
        <w:t>ibuprofenui</w:t>
      </w:r>
      <w:proofErr w:type="spellEnd"/>
      <w:r w:rsidRPr="00363CED">
        <w:rPr>
          <w:bCs/>
          <w:szCs w:val="24"/>
          <w:lang w:val="lt-LT"/>
        </w:rPr>
        <w:t xml:space="preserve">, </w:t>
      </w:r>
      <w:proofErr w:type="spellStart"/>
      <w:r w:rsidRPr="00363CED">
        <w:rPr>
          <w:bCs/>
          <w:szCs w:val="24"/>
          <w:lang w:val="lt-LT"/>
        </w:rPr>
        <w:t>paracetamoliui</w:t>
      </w:r>
      <w:proofErr w:type="spellEnd"/>
      <w:r w:rsidRPr="00A43B46">
        <w:rPr>
          <w:szCs w:val="24"/>
          <w:lang w:val="lt-LT"/>
        </w:rPr>
        <w:t xml:space="preserve"> arba bet kuriai pagalbinei šio vaisto medžiagai (jos </w:t>
      </w:r>
      <w:r w:rsidRPr="00E439C0">
        <w:rPr>
          <w:szCs w:val="24"/>
          <w:lang w:val="lt-LT"/>
        </w:rPr>
        <w:t>išvardytos 6 skyriuje);</w:t>
      </w:r>
    </w:p>
    <w:p w14:paraId="6224D994" w14:textId="41A1EAA7" w:rsidR="008236D5" w:rsidRPr="006C297E" w:rsidRDefault="008236D5" w:rsidP="008236D5">
      <w:pPr>
        <w:numPr>
          <w:ilvl w:val="0"/>
          <w:numId w:val="7"/>
        </w:numPr>
        <w:tabs>
          <w:tab w:val="clear" w:pos="567"/>
          <w:tab w:val="left" w:pos="720"/>
        </w:tabs>
        <w:spacing w:line="240" w:lineRule="auto"/>
        <w:ind w:left="567" w:hanging="567"/>
        <w:rPr>
          <w:szCs w:val="22"/>
          <w:lang w:val="lt-LT"/>
        </w:rPr>
      </w:pPr>
      <w:r w:rsidRPr="006C297E">
        <w:rPr>
          <w:szCs w:val="22"/>
          <w:lang w:val="lt-LT"/>
        </w:rPr>
        <w:t xml:space="preserve">jeigu jau vartojate bet kokio kito vaisto, kurio sudėtyje yra </w:t>
      </w:r>
      <w:proofErr w:type="spellStart"/>
      <w:r w:rsidRPr="006C297E">
        <w:rPr>
          <w:szCs w:val="22"/>
          <w:lang w:val="lt-LT"/>
        </w:rPr>
        <w:t>paracetamolio</w:t>
      </w:r>
      <w:proofErr w:type="spellEnd"/>
      <w:r w:rsidRPr="006C297E">
        <w:rPr>
          <w:szCs w:val="22"/>
          <w:lang w:val="lt-LT"/>
        </w:rPr>
        <w:t>;</w:t>
      </w:r>
    </w:p>
    <w:p w14:paraId="3ABBF7F4" w14:textId="4A48AFF8" w:rsidR="008236D5" w:rsidRPr="003B3F82" w:rsidRDefault="008236D5" w:rsidP="00371458">
      <w:pPr>
        <w:numPr>
          <w:ilvl w:val="0"/>
          <w:numId w:val="7"/>
        </w:numPr>
        <w:tabs>
          <w:tab w:val="clear" w:pos="567"/>
          <w:tab w:val="left" w:pos="720"/>
        </w:tabs>
        <w:spacing w:line="240" w:lineRule="auto"/>
        <w:ind w:left="567" w:hanging="567"/>
        <w:rPr>
          <w:szCs w:val="22"/>
          <w:lang w:val="lt-LT"/>
        </w:rPr>
      </w:pPr>
      <w:r w:rsidRPr="003B3F82">
        <w:rPr>
          <w:szCs w:val="22"/>
          <w:lang w:val="lt-LT"/>
        </w:rPr>
        <w:lastRenderedPageBreak/>
        <w:t xml:space="preserve">jeigu vartojate bet kokių kitų skausmą slopinančių vaistų, įskaitant </w:t>
      </w:r>
      <w:proofErr w:type="spellStart"/>
      <w:r w:rsidRPr="003B3F82">
        <w:rPr>
          <w:szCs w:val="22"/>
          <w:lang w:val="lt-LT"/>
        </w:rPr>
        <w:t>ibuprofeną</w:t>
      </w:r>
      <w:proofErr w:type="spellEnd"/>
      <w:r w:rsidRPr="003B3F82">
        <w:rPr>
          <w:szCs w:val="22"/>
          <w:lang w:val="lt-LT"/>
        </w:rPr>
        <w:t xml:space="preserve">, </w:t>
      </w:r>
      <w:proofErr w:type="spellStart"/>
      <w:r w:rsidRPr="003B3F82">
        <w:rPr>
          <w:szCs w:val="22"/>
          <w:lang w:val="lt-LT"/>
        </w:rPr>
        <w:t>acetilsalicilo</w:t>
      </w:r>
      <w:proofErr w:type="spellEnd"/>
      <w:r w:rsidR="003B3F82">
        <w:rPr>
          <w:szCs w:val="22"/>
          <w:lang w:val="lt-LT"/>
        </w:rPr>
        <w:t xml:space="preserve"> </w:t>
      </w:r>
      <w:r w:rsidRPr="003B3F82">
        <w:rPr>
          <w:szCs w:val="22"/>
          <w:lang w:val="lt-LT"/>
        </w:rPr>
        <w:t>rūgšties didelėmis dozėmis (daugiau kaip 75</w:t>
      </w:r>
      <w:r w:rsidR="00A21BAC">
        <w:rPr>
          <w:szCs w:val="22"/>
          <w:lang w:val="lt-LT"/>
        </w:rPr>
        <w:t> mg</w:t>
      </w:r>
      <w:r w:rsidRPr="003B3F82">
        <w:rPr>
          <w:szCs w:val="22"/>
          <w:lang w:val="lt-LT"/>
        </w:rPr>
        <w:t xml:space="preserve"> per parą) arba kitų nesteroidinių vaistų nuo uždegimo (NVNU), įskaitant ciklooksigenazės-2 (COX-2) specifinius inhibitorius;</w:t>
      </w:r>
    </w:p>
    <w:p w14:paraId="64B2D9D7" w14:textId="0E1600A8" w:rsidR="001C56ED" w:rsidRPr="00051208" w:rsidRDefault="001C56ED" w:rsidP="001C56ED">
      <w:pPr>
        <w:numPr>
          <w:ilvl w:val="0"/>
          <w:numId w:val="7"/>
        </w:numPr>
        <w:tabs>
          <w:tab w:val="clear" w:pos="567"/>
        </w:tabs>
        <w:snapToGrid/>
        <w:spacing w:line="240" w:lineRule="auto"/>
        <w:ind w:left="567" w:hanging="567"/>
        <w:rPr>
          <w:bCs/>
          <w:szCs w:val="24"/>
          <w:lang w:val="lt-LT"/>
        </w:rPr>
      </w:pPr>
      <w:r w:rsidRPr="00A43B46">
        <w:rPr>
          <w:szCs w:val="24"/>
          <w:lang w:val="lt-LT"/>
        </w:rPr>
        <w:t xml:space="preserve">jeigu anksčiau </w:t>
      </w:r>
      <w:r w:rsidRPr="00051208">
        <w:rPr>
          <w:bCs/>
          <w:szCs w:val="24"/>
          <w:lang w:val="lt-LT"/>
        </w:rPr>
        <w:t xml:space="preserve">pavartojus </w:t>
      </w:r>
      <w:proofErr w:type="spellStart"/>
      <w:r w:rsidRPr="00051208">
        <w:rPr>
          <w:bCs/>
          <w:szCs w:val="24"/>
          <w:lang w:val="lt-LT"/>
        </w:rPr>
        <w:t>acetilsalicilo</w:t>
      </w:r>
      <w:proofErr w:type="spellEnd"/>
      <w:r w:rsidRPr="00051208">
        <w:rPr>
          <w:bCs/>
          <w:szCs w:val="24"/>
          <w:lang w:val="lt-LT"/>
        </w:rPr>
        <w:t xml:space="preserve"> rūgšties arba kitų NVNU</w:t>
      </w:r>
      <w:r w:rsidRPr="00A43B46">
        <w:rPr>
          <w:szCs w:val="24"/>
          <w:lang w:val="lt-LT"/>
        </w:rPr>
        <w:t xml:space="preserve"> pasireiškė </w:t>
      </w:r>
      <w:r w:rsidRPr="00051208">
        <w:rPr>
          <w:bCs/>
          <w:szCs w:val="24"/>
          <w:lang w:val="lt-LT"/>
        </w:rPr>
        <w:t xml:space="preserve">alerginė reakcija, </w:t>
      </w:r>
      <w:r>
        <w:rPr>
          <w:bCs/>
          <w:szCs w:val="24"/>
          <w:lang w:val="lt-LT"/>
        </w:rPr>
        <w:t>pvz., bronchų spazmas (</w:t>
      </w:r>
      <w:r w:rsidRPr="001C56ED">
        <w:rPr>
          <w:szCs w:val="24"/>
          <w:lang w:val="lt-LT"/>
        </w:rPr>
        <w:t>plaučių raumenų susitraukimas, galintis sukelti dusulį</w:t>
      </w:r>
      <w:r>
        <w:rPr>
          <w:szCs w:val="24"/>
          <w:lang w:val="lt-LT"/>
        </w:rPr>
        <w:t xml:space="preserve">), astma, sloga, niežėjimas ir nosies uždegimas kartu su čiauduliu, </w:t>
      </w:r>
      <w:r w:rsidRPr="001C56ED">
        <w:rPr>
          <w:szCs w:val="24"/>
          <w:lang w:val="lt-LT"/>
        </w:rPr>
        <w:t xml:space="preserve">dilgėlinė (niežtintis </w:t>
      </w:r>
      <w:r w:rsidR="00BD75BC">
        <w:rPr>
          <w:szCs w:val="24"/>
          <w:lang w:val="lt-LT"/>
        </w:rPr>
        <w:t>iš</w:t>
      </w:r>
      <w:r w:rsidRPr="001C56ED">
        <w:rPr>
          <w:szCs w:val="24"/>
          <w:lang w:val="lt-LT"/>
        </w:rPr>
        <w:t xml:space="preserve">bėrimas) arba </w:t>
      </w:r>
      <w:proofErr w:type="spellStart"/>
      <w:r w:rsidRPr="001C56ED">
        <w:rPr>
          <w:szCs w:val="24"/>
          <w:lang w:val="lt-LT"/>
        </w:rPr>
        <w:t>angioneurozinė</w:t>
      </w:r>
      <w:proofErr w:type="spellEnd"/>
      <w:r w:rsidRPr="001C56ED">
        <w:rPr>
          <w:szCs w:val="24"/>
          <w:lang w:val="lt-LT"/>
        </w:rPr>
        <w:t xml:space="preserve"> edema (</w:t>
      </w:r>
      <w:r>
        <w:rPr>
          <w:szCs w:val="24"/>
          <w:lang w:val="lt-LT"/>
        </w:rPr>
        <w:t xml:space="preserve">odos </w:t>
      </w:r>
      <w:r w:rsidRPr="001C56ED">
        <w:rPr>
          <w:szCs w:val="24"/>
          <w:lang w:val="lt-LT"/>
        </w:rPr>
        <w:t>patinimas)</w:t>
      </w:r>
      <w:r>
        <w:rPr>
          <w:szCs w:val="24"/>
          <w:lang w:val="lt-LT"/>
        </w:rPr>
        <w:t xml:space="preserve">; </w:t>
      </w:r>
    </w:p>
    <w:p w14:paraId="0BC0FCA4" w14:textId="3462C8CA" w:rsidR="008236D5" w:rsidRDefault="008236D5" w:rsidP="008236D5">
      <w:pPr>
        <w:numPr>
          <w:ilvl w:val="0"/>
          <w:numId w:val="7"/>
        </w:numPr>
        <w:tabs>
          <w:tab w:val="clear" w:pos="567"/>
          <w:tab w:val="left" w:pos="720"/>
        </w:tabs>
        <w:spacing w:line="240" w:lineRule="auto"/>
        <w:ind w:left="567" w:hanging="567"/>
        <w:rPr>
          <w:szCs w:val="22"/>
          <w:lang w:val="lt-LT"/>
        </w:rPr>
      </w:pPr>
      <w:r w:rsidRPr="006C297E">
        <w:rPr>
          <w:szCs w:val="22"/>
          <w:lang w:val="lt-LT"/>
        </w:rPr>
        <w:t xml:space="preserve">jeigu yra arba anksčiau buvo </w:t>
      </w:r>
      <w:r w:rsidR="00782BA5">
        <w:rPr>
          <w:szCs w:val="22"/>
          <w:lang w:val="lt-LT"/>
        </w:rPr>
        <w:t xml:space="preserve">pasikartojanti </w:t>
      </w:r>
      <w:r w:rsidRPr="006C297E">
        <w:rPr>
          <w:szCs w:val="22"/>
          <w:lang w:val="lt-LT"/>
        </w:rPr>
        <w:t>skrandžio arba dvylikapirštės žarnos opa arba kraujavimas (plonųjų žarnų dalies)</w:t>
      </w:r>
      <w:r w:rsidR="00782BA5">
        <w:rPr>
          <w:szCs w:val="22"/>
          <w:lang w:val="lt-LT"/>
        </w:rPr>
        <w:t xml:space="preserve"> (bent</w:t>
      </w:r>
      <w:r w:rsidR="00782BA5" w:rsidRPr="00782BA5">
        <w:rPr>
          <w:szCs w:val="22"/>
          <w:lang w:val="lt-LT"/>
        </w:rPr>
        <w:t xml:space="preserve"> du skirtingi patvirtinto kraujavimo arba opos epizodai</w:t>
      </w:r>
      <w:r w:rsidR="00782BA5">
        <w:rPr>
          <w:szCs w:val="22"/>
          <w:lang w:val="lt-LT"/>
        </w:rPr>
        <w:t>)</w:t>
      </w:r>
      <w:r w:rsidRPr="006C297E">
        <w:rPr>
          <w:szCs w:val="22"/>
          <w:lang w:val="lt-LT"/>
        </w:rPr>
        <w:t>;</w:t>
      </w:r>
    </w:p>
    <w:p w14:paraId="7CAB5AC2" w14:textId="2B6E7D99" w:rsidR="00782BA5" w:rsidRPr="006C297E" w:rsidRDefault="00782BA5" w:rsidP="008236D5">
      <w:pPr>
        <w:numPr>
          <w:ilvl w:val="0"/>
          <w:numId w:val="7"/>
        </w:numPr>
        <w:tabs>
          <w:tab w:val="clear" w:pos="567"/>
          <w:tab w:val="left" w:pos="720"/>
        </w:tabs>
        <w:spacing w:line="240" w:lineRule="auto"/>
        <w:ind w:left="567" w:hanging="567"/>
        <w:rPr>
          <w:szCs w:val="22"/>
          <w:lang w:val="lt-LT"/>
        </w:rPr>
      </w:pPr>
      <w:r w:rsidRPr="00782BA5">
        <w:rPr>
          <w:szCs w:val="22"/>
          <w:lang w:val="lt-LT"/>
        </w:rPr>
        <w:t xml:space="preserve">jeigu anksčiau buvo skrandžio ar dvylikapirštės žarnos </w:t>
      </w:r>
      <w:r>
        <w:rPr>
          <w:szCs w:val="22"/>
          <w:lang w:val="lt-LT"/>
        </w:rPr>
        <w:t>prakiurimas</w:t>
      </w:r>
      <w:r w:rsidRPr="00782BA5">
        <w:rPr>
          <w:szCs w:val="22"/>
          <w:lang w:val="lt-LT"/>
        </w:rPr>
        <w:t xml:space="preserve"> arba kraujavimas, </w:t>
      </w:r>
      <w:r>
        <w:rPr>
          <w:szCs w:val="22"/>
          <w:lang w:val="lt-LT"/>
        </w:rPr>
        <w:t>kuriuos sukėlė</w:t>
      </w:r>
      <w:r w:rsidRPr="00782BA5">
        <w:rPr>
          <w:szCs w:val="22"/>
          <w:lang w:val="lt-LT"/>
        </w:rPr>
        <w:t xml:space="preserve"> </w:t>
      </w:r>
      <w:r w:rsidR="00667220">
        <w:rPr>
          <w:szCs w:val="22"/>
          <w:lang w:val="lt-LT"/>
        </w:rPr>
        <w:t xml:space="preserve">ankstesnis </w:t>
      </w:r>
      <w:r w:rsidRPr="00782BA5">
        <w:rPr>
          <w:szCs w:val="22"/>
          <w:lang w:val="lt-LT"/>
        </w:rPr>
        <w:t>gydym</w:t>
      </w:r>
      <w:r>
        <w:rPr>
          <w:szCs w:val="22"/>
          <w:lang w:val="lt-LT"/>
        </w:rPr>
        <w:t>as</w:t>
      </w:r>
      <w:r w:rsidRPr="00782BA5">
        <w:rPr>
          <w:szCs w:val="22"/>
          <w:lang w:val="lt-LT"/>
        </w:rPr>
        <w:t xml:space="preserve"> NVNU</w:t>
      </w:r>
      <w:r>
        <w:rPr>
          <w:szCs w:val="22"/>
          <w:lang w:val="lt-LT"/>
        </w:rPr>
        <w:t>;</w:t>
      </w:r>
    </w:p>
    <w:p w14:paraId="05A8D801" w14:textId="77777777" w:rsidR="008236D5" w:rsidRPr="006C297E" w:rsidRDefault="008236D5" w:rsidP="008236D5">
      <w:pPr>
        <w:numPr>
          <w:ilvl w:val="0"/>
          <w:numId w:val="7"/>
        </w:numPr>
        <w:tabs>
          <w:tab w:val="clear" w:pos="567"/>
          <w:tab w:val="left" w:pos="720"/>
        </w:tabs>
        <w:spacing w:line="240" w:lineRule="auto"/>
        <w:ind w:left="567" w:hanging="567"/>
        <w:rPr>
          <w:szCs w:val="22"/>
          <w:lang w:val="lt-LT"/>
        </w:rPr>
      </w:pPr>
      <w:r w:rsidRPr="006C297E">
        <w:rPr>
          <w:szCs w:val="22"/>
          <w:lang w:val="lt-LT"/>
        </w:rPr>
        <w:t>jeigu yra kraujo krešėjimo (</w:t>
      </w:r>
      <w:proofErr w:type="spellStart"/>
      <w:r w:rsidRPr="006C297E">
        <w:rPr>
          <w:szCs w:val="22"/>
          <w:lang w:val="lt-LT"/>
        </w:rPr>
        <w:t>koaguliacijos</w:t>
      </w:r>
      <w:proofErr w:type="spellEnd"/>
      <w:r w:rsidRPr="006C297E">
        <w:rPr>
          <w:szCs w:val="22"/>
          <w:lang w:val="lt-LT"/>
        </w:rPr>
        <w:t>) sutrikimas;</w:t>
      </w:r>
    </w:p>
    <w:p w14:paraId="39734939" w14:textId="7F69C8BC" w:rsidR="008236D5" w:rsidRPr="006C297E" w:rsidRDefault="008236D5" w:rsidP="008236D5">
      <w:pPr>
        <w:numPr>
          <w:ilvl w:val="0"/>
          <w:numId w:val="7"/>
        </w:numPr>
        <w:tabs>
          <w:tab w:val="clear" w:pos="567"/>
          <w:tab w:val="left" w:pos="720"/>
        </w:tabs>
        <w:spacing w:line="240" w:lineRule="auto"/>
        <w:ind w:left="567" w:hanging="567"/>
        <w:rPr>
          <w:szCs w:val="22"/>
          <w:lang w:val="lt-LT"/>
        </w:rPr>
      </w:pPr>
      <w:r w:rsidRPr="006C297E">
        <w:rPr>
          <w:szCs w:val="22"/>
          <w:lang w:val="lt-LT"/>
        </w:rPr>
        <w:t xml:space="preserve">jeigu sergate </w:t>
      </w:r>
      <w:r w:rsidR="00782BA5">
        <w:rPr>
          <w:szCs w:val="22"/>
          <w:lang w:val="lt-LT"/>
        </w:rPr>
        <w:t>sunkiu širdies</w:t>
      </w:r>
      <w:r w:rsidR="00F25017">
        <w:rPr>
          <w:szCs w:val="22"/>
          <w:lang w:val="lt-LT"/>
        </w:rPr>
        <w:t xml:space="preserve">, </w:t>
      </w:r>
      <w:r w:rsidRPr="006C297E">
        <w:rPr>
          <w:szCs w:val="22"/>
          <w:lang w:val="lt-LT"/>
        </w:rPr>
        <w:t>kepenų</w:t>
      </w:r>
      <w:r w:rsidR="00F25017">
        <w:rPr>
          <w:szCs w:val="22"/>
          <w:lang w:val="lt-LT"/>
        </w:rPr>
        <w:t xml:space="preserve"> arba</w:t>
      </w:r>
      <w:r w:rsidRPr="006C297E">
        <w:rPr>
          <w:szCs w:val="22"/>
          <w:lang w:val="lt-LT"/>
        </w:rPr>
        <w:t xml:space="preserve"> inkstų nepakankamumu;</w:t>
      </w:r>
    </w:p>
    <w:p w14:paraId="16CCE5A7" w14:textId="1846BE06" w:rsidR="008236D5" w:rsidRPr="006C297E" w:rsidRDefault="008236D5" w:rsidP="008236D5">
      <w:pPr>
        <w:numPr>
          <w:ilvl w:val="0"/>
          <w:numId w:val="7"/>
        </w:numPr>
        <w:tabs>
          <w:tab w:val="clear" w:pos="567"/>
          <w:tab w:val="left" w:pos="720"/>
        </w:tabs>
        <w:spacing w:line="240" w:lineRule="auto"/>
        <w:ind w:left="567" w:hanging="567"/>
        <w:rPr>
          <w:szCs w:val="22"/>
          <w:lang w:val="lt-LT"/>
        </w:rPr>
      </w:pPr>
      <w:r w:rsidRPr="006C297E">
        <w:rPr>
          <w:szCs w:val="22"/>
          <w:lang w:val="lt-LT"/>
        </w:rPr>
        <w:t>jeigu esate nėščia paskutiniuosius 3 nėštumo mėnesius</w:t>
      </w:r>
      <w:r w:rsidR="00F25017">
        <w:rPr>
          <w:szCs w:val="22"/>
          <w:lang w:val="lt-LT"/>
        </w:rPr>
        <w:t>.</w:t>
      </w:r>
    </w:p>
    <w:p w14:paraId="06CDB252" w14:textId="77777777" w:rsidR="00782BA5" w:rsidRDefault="00782BA5" w:rsidP="008236D5">
      <w:pPr>
        <w:pStyle w:val="Antrat4"/>
        <w:rPr>
          <w:rFonts w:ascii="Times New Roman" w:hAnsi="Times New Roman"/>
          <w:b w:val="0"/>
          <w:bCs w:val="0"/>
          <w:sz w:val="22"/>
          <w:szCs w:val="22"/>
          <w:lang w:val="lt-LT" w:eastAsia="en-US"/>
        </w:rPr>
      </w:pPr>
    </w:p>
    <w:p w14:paraId="4186E0CA" w14:textId="5510F682"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 xml:space="preserve">Įspėjimai ir atsargumo priemonės </w:t>
      </w:r>
    </w:p>
    <w:p w14:paraId="6E6A8ECE" w14:textId="77777777" w:rsidR="008236D5" w:rsidRPr="006C297E" w:rsidRDefault="008236D5" w:rsidP="008236D5">
      <w:pPr>
        <w:numPr>
          <w:ilvl w:val="12"/>
          <w:numId w:val="0"/>
        </w:numPr>
        <w:tabs>
          <w:tab w:val="clear" w:pos="567"/>
          <w:tab w:val="left" w:pos="720"/>
        </w:tabs>
        <w:spacing w:line="240" w:lineRule="auto"/>
        <w:ind w:right="-2"/>
        <w:rPr>
          <w:szCs w:val="22"/>
          <w:lang w:val="lt-LT"/>
        </w:rPr>
      </w:pPr>
      <w:r w:rsidRPr="006C297E">
        <w:rPr>
          <w:noProof/>
          <w:szCs w:val="22"/>
          <w:lang w:val="lt-LT"/>
        </w:rPr>
        <w:t xml:space="preserve">Pasitarkite su gydytoju arba vaistininku, prieš pradėdami vartoti </w:t>
      </w:r>
      <w:proofErr w:type="spellStart"/>
      <w:r w:rsidRPr="006C297E">
        <w:rPr>
          <w:szCs w:val="22"/>
          <w:lang w:val="lt-LT"/>
        </w:rPr>
        <w:t>Metafenex</w:t>
      </w:r>
      <w:proofErr w:type="spellEnd"/>
      <w:r w:rsidRPr="006C297E">
        <w:rPr>
          <w:szCs w:val="22"/>
          <w:lang w:val="lt-LT"/>
        </w:rPr>
        <w:t>, jeigu:</w:t>
      </w:r>
    </w:p>
    <w:p w14:paraId="08F5647C" w14:textId="77777777" w:rsidR="008236D5" w:rsidRPr="00363CED" w:rsidRDefault="008236D5" w:rsidP="008236D5">
      <w:pPr>
        <w:numPr>
          <w:ilvl w:val="0"/>
          <w:numId w:val="9"/>
        </w:numPr>
        <w:tabs>
          <w:tab w:val="clear" w:pos="567"/>
          <w:tab w:val="left" w:pos="720"/>
        </w:tabs>
        <w:spacing w:line="240" w:lineRule="auto"/>
        <w:ind w:left="567" w:right="-2" w:hanging="567"/>
        <w:rPr>
          <w:bCs/>
          <w:noProof/>
          <w:szCs w:val="22"/>
          <w:lang w:val="lt-LT"/>
        </w:rPr>
      </w:pPr>
      <w:r w:rsidRPr="006C297E">
        <w:rPr>
          <w:noProof/>
          <w:szCs w:val="22"/>
          <w:lang w:val="lt-LT"/>
        </w:rPr>
        <w:t>sergate infekcine liga – žr. poskyrį su antrašte „Infekcijos“ toliau;</w:t>
      </w:r>
    </w:p>
    <w:p w14:paraId="491C8F09" w14:textId="77777777" w:rsidR="008236D5" w:rsidRPr="006C297E" w:rsidRDefault="008236D5" w:rsidP="008236D5">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esate </w:t>
      </w:r>
      <w:r w:rsidRPr="006C297E">
        <w:rPr>
          <w:bCs/>
          <w:szCs w:val="22"/>
          <w:lang w:val="lt-LT"/>
        </w:rPr>
        <w:t>senyvo amžiaus</w:t>
      </w:r>
      <w:r w:rsidRPr="006C297E">
        <w:rPr>
          <w:szCs w:val="22"/>
          <w:lang w:val="lt-LT"/>
        </w:rPr>
        <w:t>;</w:t>
      </w:r>
    </w:p>
    <w:p w14:paraId="67A829A1" w14:textId="77777777" w:rsidR="008236D5" w:rsidRPr="001B7D01" w:rsidRDefault="008236D5" w:rsidP="001B7D01">
      <w:pPr>
        <w:pStyle w:val="Sraopastraipa"/>
        <w:numPr>
          <w:ilvl w:val="0"/>
          <w:numId w:val="9"/>
        </w:numPr>
        <w:spacing w:line="240" w:lineRule="auto"/>
        <w:ind w:right="-2" w:hanging="720"/>
        <w:rPr>
          <w:noProof/>
          <w:szCs w:val="22"/>
          <w:lang w:val="lt-LT"/>
        </w:rPr>
      </w:pPr>
      <w:r w:rsidRPr="001B7D01">
        <w:rPr>
          <w:szCs w:val="22"/>
          <w:lang w:val="lt-LT"/>
        </w:rPr>
        <w:t xml:space="preserve">sergate </w:t>
      </w:r>
      <w:r w:rsidRPr="001B7D01">
        <w:rPr>
          <w:bCs/>
          <w:szCs w:val="22"/>
          <w:lang w:val="lt-LT"/>
        </w:rPr>
        <w:t>astma</w:t>
      </w:r>
      <w:r w:rsidRPr="001B7D01">
        <w:rPr>
          <w:szCs w:val="22"/>
          <w:lang w:val="lt-LT"/>
        </w:rPr>
        <w:t xml:space="preserve"> arba anksčiau sirgote astma;</w:t>
      </w:r>
    </w:p>
    <w:p w14:paraId="3951EBC4" w14:textId="77777777" w:rsidR="008236D5" w:rsidRPr="006C297E" w:rsidRDefault="008236D5" w:rsidP="008236D5">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yra </w:t>
      </w:r>
      <w:r w:rsidRPr="006C297E">
        <w:rPr>
          <w:bCs/>
          <w:szCs w:val="22"/>
          <w:lang w:val="lt-LT"/>
        </w:rPr>
        <w:t>inkstų, širdies, kepenų arba žarnyno sutrikimas</w:t>
      </w:r>
      <w:r w:rsidRPr="006C297E">
        <w:rPr>
          <w:szCs w:val="22"/>
          <w:lang w:val="lt-LT"/>
        </w:rPr>
        <w:t>;</w:t>
      </w:r>
    </w:p>
    <w:p w14:paraId="16CE95B9" w14:textId="77777777" w:rsidR="008236D5" w:rsidRPr="006C297E" w:rsidRDefault="008236D5" w:rsidP="008236D5">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sergate </w:t>
      </w:r>
      <w:r w:rsidRPr="006C297E">
        <w:rPr>
          <w:bCs/>
          <w:szCs w:val="22"/>
          <w:lang w:val="lt-LT"/>
        </w:rPr>
        <w:t>sistemine raudonąja vilklige (SRV)</w:t>
      </w:r>
      <w:r w:rsidRPr="006C297E">
        <w:rPr>
          <w:szCs w:val="22"/>
          <w:lang w:val="lt-LT"/>
        </w:rPr>
        <w:t xml:space="preserve"> – jungiamąjį audinį pažeidžiančia imuninės sistemos liga, dėl kurios skauda sąnarius, atsiranda odos pokyčių ir kitų organų sutrikimų, arba </w:t>
      </w:r>
      <w:r w:rsidRPr="006C297E">
        <w:rPr>
          <w:bCs/>
          <w:szCs w:val="22"/>
          <w:lang w:val="lt-LT"/>
        </w:rPr>
        <w:t>mišria jungiamojo audinio liga</w:t>
      </w:r>
      <w:r w:rsidRPr="006C297E">
        <w:rPr>
          <w:szCs w:val="22"/>
          <w:lang w:val="lt-LT"/>
        </w:rPr>
        <w:t>;</w:t>
      </w:r>
    </w:p>
    <w:p w14:paraId="0E5293AE" w14:textId="77777777" w:rsidR="008236D5" w:rsidRPr="006C297E" w:rsidRDefault="008236D5" w:rsidP="008236D5">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yra virškinimo trakto sutrikimų arba lėtinė uždegiminė žarnyno liga (pvz., opinis kolitas, Krono (</w:t>
      </w:r>
      <w:proofErr w:type="spellStart"/>
      <w:r w:rsidRPr="006C297E">
        <w:rPr>
          <w:i/>
          <w:szCs w:val="22"/>
          <w:lang w:val="lt-LT"/>
        </w:rPr>
        <w:t>Crohn</w:t>
      </w:r>
      <w:proofErr w:type="spellEnd"/>
      <w:r w:rsidRPr="006C297E">
        <w:rPr>
          <w:szCs w:val="22"/>
          <w:lang w:val="lt-LT"/>
        </w:rPr>
        <w:t>) liga);</w:t>
      </w:r>
    </w:p>
    <w:p w14:paraId="10F839E7" w14:textId="77777777" w:rsidR="008236D5" w:rsidRPr="006C297E" w:rsidRDefault="008236D5" w:rsidP="008236D5">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esate </w:t>
      </w:r>
      <w:r w:rsidRPr="006C297E">
        <w:rPr>
          <w:bCs/>
          <w:szCs w:val="22"/>
          <w:lang w:val="lt-LT"/>
        </w:rPr>
        <w:t>nėščia pirmuosius 6 nėštumo mėnesius</w:t>
      </w:r>
      <w:r w:rsidRPr="006C297E">
        <w:rPr>
          <w:szCs w:val="22"/>
          <w:lang w:val="lt-LT"/>
        </w:rPr>
        <w:t xml:space="preserve"> arba </w:t>
      </w:r>
      <w:r w:rsidRPr="006C297E">
        <w:rPr>
          <w:bCs/>
          <w:szCs w:val="22"/>
          <w:lang w:val="lt-LT"/>
        </w:rPr>
        <w:t>žindote</w:t>
      </w:r>
      <w:r w:rsidRPr="006C297E">
        <w:rPr>
          <w:szCs w:val="22"/>
          <w:lang w:val="lt-LT"/>
        </w:rPr>
        <w:t>;</w:t>
      </w:r>
    </w:p>
    <w:p w14:paraId="1DD21588" w14:textId="77777777" w:rsidR="008236D5" w:rsidRDefault="008236D5" w:rsidP="008236D5">
      <w:pPr>
        <w:numPr>
          <w:ilvl w:val="0"/>
          <w:numId w:val="9"/>
        </w:numPr>
        <w:tabs>
          <w:tab w:val="clear" w:pos="567"/>
          <w:tab w:val="left" w:pos="720"/>
        </w:tabs>
        <w:spacing w:line="240" w:lineRule="auto"/>
        <w:ind w:left="567" w:right="-2" w:hanging="567"/>
        <w:rPr>
          <w:szCs w:val="22"/>
          <w:lang w:val="lt-LT"/>
        </w:rPr>
      </w:pPr>
      <w:r w:rsidRPr="006C297E">
        <w:rPr>
          <w:bCs/>
          <w:szCs w:val="22"/>
          <w:lang w:val="lt-LT"/>
        </w:rPr>
        <w:t>planuojate pastoti</w:t>
      </w:r>
      <w:r w:rsidRPr="006C297E">
        <w:rPr>
          <w:szCs w:val="22"/>
          <w:lang w:val="lt-LT"/>
        </w:rPr>
        <w:t>.</w:t>
      </w:r>
    </w:p>
    <w:p w14:paraId="5C20423C" w14:textId="77777777" w:rsidR="007467EC" w:rsidRDefault="007467EC" w:rsidP="00AC715D">
      <w:pPr>
        <w:tabs>
          <w:tab w:val="clear" w:pos="567"/>
          <w:tab w:val="left" w:pos="720"/>
        </w:tabs>
        <w:spacing w:line="240" w:lineRule="auto"/>
        <w:ind w:right="-2"/>
        <w:rPr>
          <w:szCs w:val="22"/>
          <w:lang w:val="lt-LT"/>
        </w:rPr>
      </w:pPr>
    </w:p>
    <w:p w14:paraId="60E0CE2F" w14:textId="03FC79F8" w:rsidR="00950271" w:rsidRPr="00950271" w:rsidRDefault="00950271" w:rsidP="00950271">
      <w:pPr>
        <w:tabs>
          <w:tab w:val="clear" w:pos="567"/>
          <w:tab w:val="left" w:pos="720"/>
        </w:tabs>
        <w:spacing w:line="240" w:lineRule="auto"/>
        <w:ind w:right="-2"/>
        <w:rPr>
          <w:szCs w:val="22"/>
          <w:lang w:val="lt-LT"/>
        </w:rPr>
      </w:pPr>
      <w:r w:rsidRPr="00AC715D">
        <w:rPr>
          <w:szCs w:val="22"/>
          <w:lang w:val="lt-LT"/>
        </w:rPr>
        <w:t xml:space="preserve">Gydymo </w:t>
      </w:r>
      <w:proofErr w:type="spellStart"/>
      <w:r>
        <w:rPr>
          <w:szCs w:val="22"/>
          <w:lang w:val="lt-LT"/>
        </w:rPr>
        <w:t>Metafenex</w:t>
      </w:r>
      <w:proofErr w:type="spellEnd"/>
      <w:r w:rsidRPr="00AC715D">
        <w:rPr>
          <w:szCs w:val="22"/>
          <w:lang w:val="lt-LT"/>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AC715D">
        <w:rPr>
          <w:szCs w:val="22"/>
          <w:lang w:val="lt-LT"/>
        </w:rPr>
        <w:t>flukloksaciliną</w:t>
      </w:r>
      <w:proofErr w:type="spellEnd"/>
      <w:r w:rsidRPr="00AC715D">
        <w:rPr>
          <w:szCs w:val="22"/>
          <w:lang w:val="lt-LT"/>
        </w:rPr>
        <w:t xml:space="preserve"> (antibiotiką). Gauta pranešimų apie sunkų sveikatos sutrikimą, vadinamą </w:t>
      </w:r>
      <w:proofErr w:type="spellStart"/>
      <w:r w:rsidRPr="00AC715D">
        <w:rPr>
          <w:szCs w:val="22"/>
          <w:lang w:val="lt-LT"/>
        </w:rPr>
        <w:t>metaboline</w:t>
      </w:r>
      <w:proofErr w:type="spellEnd"/>
      <w:r w:rsidRPr="00AC715D">
        <w:rPr>
          <w:szCs w:val="22"/>
          <w:lang w:val="lt-LT"/>
        </w:rPr>
        <w:t xml:space="preserve"> </w:t>
      </w:r>
      <w:proofErr w:type="spellStart"/>
      <w:r w:rsidRPr="00AC715D">
        <w:rPr>
          <w:szCs w:val="22"/>
          <w:lang w:val="lt-LT"/>
        </w:rPr>
        <w:t>acidoze</w:t>
      </w:r>
      <w:proofErr w:type="spellEnd"/>
      <w:r w:rsidRPr="00AC715D">
        <w:rPr>
          <w:szCs w:val="22"/>
          <w:lang w:val="lt-LT"/>
        </w:rPr>
        <w:t xml:space="preserve"> (nenormalių kraujo ir skysčių tyrimų rodiklių), pasireiškusį pacientams, vartojantiems </w:t>
      </w:r>
      <w:proofErr w:type="spellStart"/>
      <w:r w:rsidRPr="00AC715D">
        <w:rPr>
          <w:szCs w:val="22"/>
          <w:lang w:val="lt-LT"/>
        </w:rPr>
        <w:t>paracetamolį</w:t>
      </w:r>
      <w:proofErr w:type="spellEnd"/>
      <w:r w:rsidRPr="00AC715D">
        <w:rPr>
          <w:szCs w:val="22"/>
          <w:lang w:val="lt-LT"/>
        </w:rPr>
        <w:t xml:space="preserve"> įprastinėmis dozėmis ilgą laiką arba kai </w:t>
      </w:r>
      <w:proofErr w:type="spellStart"/>
      <w:r w:rsidRPr="00AC715D">
        <w:rPr>
          <w:szCs w:val="22"/>
          <w:lang w:val="lt-LT"/>
        </w:rPr>
        <w:t>paracetamolis</w:t>
      </w:r>
      <w:proofErr w:type="spellEnd"/>
      <w:r w:rsidRPr="00AC715D">
        <w:rPr>
          <w:szCs w:val="22"/>
          <w:lang w:val="lt-LT"/>
        </w:rPr>
        <w:t xml:space="preserve"> vartojamas kartu su </w:t>
      </w:r>
      <w:proofErr w:type="spellStart"/>
      <w:r w:rsidRPr="00AC715D">
        <w:rPr>
          <w:szCs w:val="22"/>
          <w:lang w:val="lt-LT"/>
        </w:rPr>
        <w:t>flukloksacilinu</w:t>
      </w:r>
      <w:proofErr w:type="spellEnd"/>
      <w:r w:rsidRPr="00AC715D">
        <w:rPr>
          <w:szCs w:val="22"/>
          <w:lang w:val="lt-LT"/>
        </w:rPr>
        <w:t xml:space="preserve">. </w:t>
      </w:r>
      <w:proofErr w:type="spellStart"/>
      <w:r w:rsidRPr="00AC715D">
        <w:rPr>
          <w:szCs w:val="22"/>
          <w:lang w:val="lt-LT"/>
        </w:rPr>
        <w:t>Metabolinės</w:t>
      </w:r>
      <w:proofErr w:type="spellEnd"/>
      <w:r w:rsidRPr="00AC715D">
        <w:rPr>
          <w:szCs w:val="22"/>
          <w:lang w:val="lt-LT"/>
        </w:rPr>
        <w:t xml:space="preserve"> </w:t>
      </w:r>
      <w:proofErr w:type="spellStart"/>
      <w:r w:rsidRPr="00AC715D">
        <w:rPr>
          <w:szCs w:val="22"/>
          <w:lang w:val="lt-LT"/>
        </w:rPr>
        <w:t>acidozės</w:t>
      </w:r>
      <w:proofErr w:type="spellEnd"/>
      <w:r w:rsidRPr="00AC715D">
        <w:rPr>
          <w:szCs w:val="22"/>
          <w:lang w:val="lt-LT"/>
        </w:rPr>
        <w:t xml:space="preserve"> simptomai gali būti šie: labai pasunkėjęs kvėpavimas – pagreitėjęs kvėpavimas, mieguistumas, pykinimas ir vėmimas.</w:t>
      </w:r>
    </w:p>
    <w:p w14:paraId="589AE563" w14:textId="77777777" w:rsidR="00950271" w:rsidRDefault="00950271" w:rsidP="00950271">
      <w:pPr>
        <w:tabs>
          <w:tab w:val="clear" w:pos="567"/>
          <w:tab w:val="left" w:pos="720"/>
        </w:tabs>
        <w:spacing w:line="240" w:lineRule="auto"/>
        <w:ind w:right="-2"/>
        <w:rPr>
          <w:szCs w:val="22"/>
          <w:lang w:val="lt-LT"/>
        </w:rPr>
      </w:pPr>
    </w:p>
    <w:p w14:paraId="105EB118" w14:textId="77777777" w:rsidR="008236D5" w:rsidRPr="001B7D01" w:rsidRDefault="008236D5" w:rsidP="008236D5">
      <w:pPr>
        <w:numPr>
          <w:ilvl w:val="12"/>
          <w:numId w:val="0"/>
        </w:numPr>
        <w:tabs>
          <w:tab w:val="clear" w:pos="567"/>
          <w:tab w:val="left" w:pos="720"/>
        </w:tabs>
        <w:spacing w:line="240" w:lineRule="auto"/>
        <w:ind w:right="-2"/>
        <w:rPr>
          <w:noProof/>
          <w:szCs w:val="22"/>
          <w:lang w:val="lt-LT"/>
        </w:rPr>
      </w:pPr>
      <w:r w:rsidRPr="001B7D01">
        <w:rPr>
          <w:szCs w:val="22"/>
          <w:lang w:val="lt-LT"/>
        </w:rPr>
        <w:t>Infekcijos</w:t>
      </w:r>
    </w:p>
    <w:p w14:paraId="1BBC8C89"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roofErr w:type="spellStart"/>
      <w:r w:rsidRPr="006C297E">
        <w:rPr>
          <w:szCs w:val="22"/>
          <w:lang w:val="lt-LT"/>
        </w:rPr>
        <w:t>Metafenex</w:t>
      </w:r>
      <w:proofErr w:type="spellEnd"/>
      <w:r w:rsidRPr="006C297E">
        <w:rPr>
          <w:szCs w:val="22"/>
          <w:lang w:val="lt-LT"/>
        </w:rPr>
        <w:t xml:space="preserve"> gali paslėpti tokius infekcijų požymius kaip karščiavimas ir skausmas. Todėl gali būti, kad vartojant </w:t>
      </w:r>
      <w:proofErr w:type="spellStart"/>
      <w:r w:rsidRPr="006C297E">
        <w:rPr>
          <w:szCs w:val="22"/>
          <w:lang w:val="lt-LT"/>
        </w:rPr>
        <w:t>Metafenex</w:t>
      </w:r>
      <w:proofErr w:type="spellEnd"/>
      <w:r w:rsidRPr="006C297E">
        <w:rPr>
          <w:szCs w:val="22"/>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B681AB2"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53D4D79C" w14:textId="77777777" w:rsidR="008236D5" w:rsidRPr="006C297E" w:rsidRDefault="008236D5" w:rsidP="008236D5">
      <w:pPr>
        <w:numPr>
          <w:ilvl w:val="12"/>
          <w:numId w:val="0"/>
        </w:numPr>
        <w:tabs>
          <w:tab w:val="clear" w:pos="567"/>
          <w:tab w:val="left" w:pos="720"/>
        </w:tabs>
        <w:spacing w:line="240" w:lineRule="auto"/>
        <w:rPr>
          <w:noProof/>
          <w:szCs w:val="22"/>
          <w:lang w:val="lt-LT"/>
        </w:rPr>
      </w:pPr>
      <w:r w:rsidRPr="006C297E">
        <w:rPr>
          <w:szCs w:val="22"/>
          <w:lang w:val="lt-LT"/>
        </w:rPr>
        <w:t xml:space="preserve">Buvo pranešta apie sunkias odos reakcijas, nustatytas gydant </w:t>
      </w:r>
      <w:proofErr w:type="spellStart"/>
      <w:r w:rsidRPr="006C297E">
        <w:rPr>
          <w:szCs w:val="22"/>
          <w:lang w:val="lt-LT"/>
        </w:rPr>
        <w:t>Metafenex</w:t>
      </w:r>
      <w:proofErr w:type="spellEnd"/>
      <w:r w:rsidRPr="006C297E">
        <w:rPr>
          <w:szCs w:val="22"/>
          <w:lang w:val="lt-LT"/>
        </w:rPr>
        <w:t>. Jeigu Jums atsirado bet koks odos išbėrimas, gleivinių pažeidimas, pūslės arba kiti alergijos požymiai, nutraukite vaisto vartojimą ir nedelsdami kreipkitės medicinos pagalbos, nes tai gali būti pirmieji labai sunkios alerginės reakcijos požymiai. Žr. 4 skyrių.</w:t>
      </w:r>
    </w:p>
    <w:p w14:paraId="27605750" w14:textId="77777777" w:rsidR="008236D5" w:rsidRPr="006C297E" w:rsidRDefault="008236D5" w:rsidP="008236D5">
      <w:pPr>
        <w:numPr>
          <w:ilvl w:val="12"/>
          <w:numId w:val="0"/>
        </w:numPr>
        <w:tabs>
          <w:tab w:val="clear" w:pos="567"/>
          <w:tab w:val="left" w:pos="720"/>
        </w:tabs>
        <w:spacing w:line="240" w:lineRule="auto"/>
        <w:rPr>
          <w:noProof/>
          <w:szCs w:val="22"/>
          <w:lang w:val="lt-LT"/>
        </w:rPr>
      </w:pPr>
    </w:p>
    <w:p w14:paraId="36025129" w14:textId="77777777" w:rsidR="008236D5" w:rsidRPr="006C297E" w:rsidRDefault="008236D5" w:rsidP="008236D5">
      <w:pPr>
        <w:numPr>
          <w:ilvl w:val="12"/>
          <w:numId w:val="0"/>
        </w:numPr>
        <w:tabs>
          <w:tab w:val="clear" w:pos="567"/>
          <w:tab w:val="left" w:pos="720"/>
        </w:tabs>
        <w:spacing w:line="240" w:lineRule="auto"/>
        <w:ind w:right="-2"/>
        <w:rPr>
          <w:szCs w:val="22"/>
          <w:lang w:val="lt-LT"/>
        </w:rPr>
      </w:pPr>
      <w:r w:rsidRPr="006C297E">
        <w:rPr>
          <w:szCs w:val="22"/>
          <w:lang w:val="lt-LT"/>
        </w:rPr>
        <w:lastRenderedPageBreak/>
        <w:t xml:space="preserve">Vaistai nuo uždegimo ir (arba) skausmo, tokie kaip </w:t>
      </w:r>
      <w:proofErr w:type="spellStart"/>
      <w:r w:rsidRPr="006C297E">
        <w:rPr>
          <w:szCs w:val="22"/>
          <w:lang w:val="lt-LT"/>
        </w:rPr>
        <w:t>ibuprofenas</w:t>
      </w:r>
      <w:proofErr w:type="spellEnd"/>
      <w:r w:rsidRPr="006C297E">
        <w:rPr>
          <w:szCs w:val="22"/>
          <w:lang w:val="lt-LT"/>
        </w:rPr>
        <w:t>, ypač jei vartojami didelėmis dozėmis, gali būti susiję su nežymiai padidėjusia širdies priepuolio arba insulto rizika. Negalima viršyti rekomenduojamos dozės ir gydymo trukmės.</w:t>
      </w:r>
    </w:p>
    <w:p w14:paraId="11F0551C"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4BFDC406"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 xml:space="preserve">Aptarkite gydymą su gydytoju arba vaistininku, prieš pradėdami vartoti </w:t>
      </w:r>
      <w:proofErr w:type="spellStart"/>
      <w:r w:rsidRPr="006C297E">
        <w:rPr>
          <w:szCs w:val="22"/>
          <w:lang w:val="lt-LT"/>
        </w:rPr>
        <w:t>Metafenex</w:t>
      </w:r>
      <w:proofErr w:type="spellEnd"/>
      <w:r w:rsidRPr="006C297E">
        <w:rPr>
          <w:szCs w:val="22"/>
          <w:lang w:val="lt-LT"/>
        </w:rPr>
        <w:t>, jeigu:</w:t>
      </w:r>
    </w:p>
    <w:p w14:paraId="61560480" w14:textId="6D603A9A" w:rsidR="008236D5" w:rsidRPr="006C297E" w:rsidRDefault="008236D5" w:rsidP="00051208">
      <w:pPr>
        <w:numPr>
          <w:ilvl w:val="12"/>
          <w:numId w:val="0"/>
        </w:numPr>
        <w:tabs>
          <w:tab w:val="clear" w:pos="567"/>
          <w:tab w:val="left" w:pos="426"/>
        </w:tabs>
        <w:spacing w:line="240" w:lineRule="auto"/>
        <w:ind w:left="420" w:right="-2" w:hanging="420"/>
        <w:rPr>
          <w:noProof/>
          <w:szCs w:val="22"/>
          <w:lang w:val="lt-LT"/>
        </w:rPr>
      </w:pPr>
      <w:r w:rsidRPr="006C297E">
        <w:rPr>
          <w:szCs w:val="22"/>
          <w:lang w:val="lt-LT"/>
        </w:rPr>
        <w:t>-</w:t>
      </w:r>
      <w:r w:rsidRPr="006C297E">
        <w:rPr>
          <w:szCs w:val="22"/>
          <w:lang w:val="lt-LT"/>
        </w:rPr>
        <w:tab/>
        <w:t xml:space="preserve">Jums yra širdies sutrikimų, įskaitant širdies nepakankamumą, </w:t>
      </w:r>
      <w:r w:rsidR="00051208">
        <w:rPr>
          <w:szCs w:val="22"/>
          <w:lang w:val="lt-LT"/>
        </w:rPr>
        <w:t xml:space="preserve">krūtinės </w:t>
      </w:r>
      <w:r w:rsidRPr="006C297E">
        <w:rPr>
          <w:szCs w:val="22"/>
          <w:lang w:val="lt-LT"/>
        </w:rPr>
        <w:t>anginą (krūtinės skausmą), arba esate</w:t>
      </w:r>
      <w:r w:rsidR="00051208">
        <w:rPr>
          <w:szCs w:val="22"/>
          <w:lang w:val="lt-LT"/>
        </w:rPr>
        <w:t xml:space="preserve"> </w:t>
      </w:r>
      <w:r w:rsidRPr="006C297E">
        <w:rPr>
          <w:szCs w:val="22"/>
          <w:lang w:val="lt-LT"/>
        </w:rPr>
        <w:t>patyrę širdies priepuolį, šuntavimo operaciją, sirgote periferinių arterijų liga (kai dėl susiaurėjusių</w:t>
      </w:r>
      <w:r w:rsidR="00051208">
        <w:rPr>
          <w:szCs w:val="22"/>
          <w:lang w:val="lt-LT"/>
        </w:rPr>
        <w:t xml:space="preserve"> </w:t>
      </w:r>
      <w:r w:rsidRPr="006C297E">
        <w:rPr>
          <w:szCs w:val="22"/>
          <w:lang w:val="lt-LT"/>
        </w:rPr>
        <w:t>arba užsikimšusių arterijų sutrinka kojų kraujotaka) arba esate patyrę bet kokio tipo insultą (įskaitant</w:t>
      </w:r>
      <w:r w:rsidR="00051208">
        <w:rPr>
          <w:szCs w:val="22"/>
          <w:lang w:val="lt-LT"/>
        </w:rPr>
        <w:t xml:space="preserve"> </w:t>
      </w:r>
      <w:r w:rsidRPr="006C297E">
        <w:rPr>
          <w:szCs w:val="22"/>
          <w:lang w:val="lt-LT"/>
        </w:rPr>
        <w:t>„</w:t>
      </w:r>
      <w:proofErr w:type="spellStart"/>
      <w:r w:rsidRPr="006C297E">
        <w:rPr>
          <w:szCs w:val="22"/>
          <w:lang w:val="lt-LT"/>
        </w:rPr>
        <w:t>miniinsultą</w:t>
      </w:r>
      <w:proofErr w:type="spellEnd"/>
      <w:r w:rsidRPr="006C297E">
        <w:rPr>
          <w:szCs w:val="22"/>
          <w:lang w:val="lt-LT"/>
        </w:rPr>
        <w:t>“ arba praeinantį smegenų išemijos priepuolį (PSIP));</w:t>
      </w:r>
    </w:p>
    <w:p w14:paraId="3BF7990A" w14:textId="77777777" w:rsidR="008236D5" w:rsidRPr="006C297E" w:rsidRDefault="008236D5" w:rsidP="008236D5">
      <w:pPr>
        <w:numPr>
          <w:ilvl w:val="12"/>
          <w:numId w:val="0"/>
        </w:numPr>
        <w:tabs>
          <w:tab w:val="clear" w:pos="567"/>
          <w:tab w:val="left" w:pos="426"/>
        </w:tabs>
        <w:spacing w:line="240" w:lineRule="auto"/>
        <w:ind w:right="-2"/>
        <w:rPr>
          <w:noProof/>
          <w:szCs w:val="22"/>
          <w:lang w:val="lt-LT"/>
        </w:rPr>
      </w:pPr>
      <w:r w:rsidRPr="006C297E">
        <w:rPr>
          <w:szCs w:val="22"/>
          <w:lang w:val="lt-LT"/>
        </w:rPr>
        <w:t>-</w:t>
      </w:r>
      <w:r w:rsidRPr="006C297E">
        <w:rPr>
          <w:szCs w:val="22"/>
          <w:lang w:val="lt-LT"/>
        </w:rPr>
        <w:tab/>
        <w:t xml:space="preserve">yra padidėjęs kraujospūdis, sergate cukriniu diabetu, didelė cholesterolio koncentracija, artimi Jūsų </w:t>
      </w:r>
      <w:r w:rsidR="001B7D01">
        <w:rPr>
          <w:szCs w:val="22"/>
          <w:lang w:val="lt-LT"/>
        </w:rPr>
        <w:tab/>
      </w:r>
      <w:r w:rsidRPr="006C297E">
        <w:rPr>
          <w:szCs w:val="22"/>
          <w:lang w:val="lt-LT"/>
        </w:rPr>
        <w:t>kraujo giminaičiai sirgo širdies ligomis arba insultu arba jeigu Jūs rūkote.</w:t>
      </w:r>
    </w:p>
    <w:p w14:paraId="24B6D5BF" w14:textId="77777777" w:rsidR="008236D5" w:rsidRPr="006C297E" w:rsidRDefault="008236D5" w:rsidP="008236D5">
      <w:pPr>
        <w:numPr>
          <w:ilvl w:val="12"/>
          <w:numId w:val="0"/>
        </w:numPr>
        <w:tabs>
          <w:tab w:val="clear" w:pos="567"/>
          <w:tab w:val="left" w:pos="720"/>
        </w:tabs>
        <w:spacing w:line="240" w:lineRule="auto"/>
        <w:rPr>
          <w:b/>
          <w:szCs w:val="22"/>
          <w:lang w:val="lt-LT"/>
        </w:rPr>
      </w:pPr>
    </w:p>
    <w:p w14:paraId="1532D44F"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 xml:space="preserve">Kiti vaistai ir </w:t>
      </w:r>
      <w:proofErr w:type="spellStart"/>
      <w:r w:rsidRPr="006C297E">
        <w:rPr>
          <w:rFonts w:ascii="Times New Roman" w:hAnsi="Times New Roman"/>
          <w:sz w:val="22"/>
          <w:szCs w:val="22"/>
          <w:lang w:val="lt-LT"/>
        </w:rPr>
        <w:t>Metafenex</w:t>
      </w:r>
      <w:proofErr w:type="spellEnd"/>
    </w:p>
    <w:p w14:paraId="60E0C11C" w14:textId="0C00EC61" w:rsidR="00476313" w:rsidRPr="00476313" w:rsidRDefault="00476313" w:rsidP="00476313">
      <w:pPr>
        <w:numPr>
          <w:ilvl w:val="12"/>
          <w:numId w:val="0"/>
        </w:numPr>
        <w:ind w:right="-2"/>
        <w:rPr>
          <w:snapToGrid w:val="0"/>
          <w:szCs w:val="24"/>
          <w:lang w:val="lt-LT"/>
        </w:rPr>
      </w:pPr>
      <w:r w:rsidRPr="00476313">
        <w:rPr>
          <w:noProof/>
          <w:snapToGrid w:val="0"/>
          <w:szCs w:val="24"/>
          <w:lang w:val="lt-LT"/>
        </w:rPr>
        <w:t>Jeigu vartojate ar neseniai vartojote kitų vaistų arba dėl to nesate tikri, apie tai pasakykite gydytojui arba vaistininkui</w:t>
      </w:r>
      <w:r>
        <w:rPr>
          <w:noProof/>
          <w:snapToGrid w:val="0"/>
          <w:szCs w:val="24"/>
          <w:lang w:val="lt-LT"/>
        </w:rPr>
        <w:t>.</w:t>
      </w:r>
    </w:p>
    <w:p w14:paraId="67B2CE75" w14:textId="77777777" w:rsidR="00476313" w:rsidRDefault="00476313" w:rsidP="008236D5">
      <w:pPr>
        <w:numPr>
          <w:ilvl w:val="12"/>
          <w:numId w:val="0"/>
        </w:numPr>
        <w:tabs>
          <w:tab w:val="clear" w:pos="567"/>
          <w:tab w:val="left" w:pos="720"/>
        </w:tabs>
        <w:spacing w:line="240" w:lineRule="auto"/>
        <w:ind w:right="-2"/>
        <w:rPr>
          <w:szCs w:val="22"/>
          <w:u w:val="single"/>
          <w:lang w:val="lt-LT"/>
        </w:rPr>
      </w:pPr>
    </w:p>
    <w:p w14:paraId="5A079EF5" w14:textId="2624AAA2" w:rsidR="008236D5" w:rsidRDefault="008236D5" w:rsidP="008236D5">
      <w:pPr>
        <w:numPr>
          <w:ilvl w:val="12"/>
          <w:numId w:val="0"/>
        </w:numPr>
        <w:tabs>
          <w:tab w:val="clear" w:pos="567"/>
          <w:tab w:val="left" w:pos="720"/>
        </w:tabs>
        <w:spacing w:line="240" w:lineRule="auto"/>
        <w:ind w:right="-2"/>
        <w:rPr>
          <w:szCs w:val="22"/>
          <w:u w:val="single"/>
          <w:lang w:val="lt-LT"/>
        </w:rPr>
      </w:pPr>
      <w:proofErr w:type="spellStart"/>
      <w:r w:rsidRPr="006C297E">
        <w:rPr>
          <w:szCs w:val="22"/>
          <w:u w:val="single"/>
          <w:lang w:val="lt-LT"/>
        </w:rPr>
        <w:t>Metafenex</w:t>
      </w:r>
      <w:proofErr w:type="spellEnd"/>
      <w:r w:rsidRPr="006C297E">
        <w:rPr>
          <w:szCs w:val="22"/>
          <w:u w:val="single"/>
          <w:lang w:val="lt-LT"/>
        </w:rPr>
        <w:t xml:space="preserve"> negalima vartoti kartu su:</w:t>
      </w:r>
    </w:p>
    <w:p w14:paraId="716A090C" w14:textId="1B06D553" w:rsidR="008236D5" w:rsidRPr="00855B64" w:rsidRDefault="008236D5" w:rsidP="00855B64">
      <w:pPr>
        <w:pStyle w:val="Sraopastraipa"/>
        <w:numPr>
          <w:ilvl w:val="0"/>
          <w:numId w:val="37"/>
        </w:numPr>
        <w:ind w:left="567" w:hanging="567"/>
        <w:rPr>
          <w:noProof/>
          <w:lang w:val="lt-LT"/>
        </w:rPr>
      </w:pPr>
      <w:r w:rsidRPr="00855B64">
        <w:rPr>
          <w:lang w:val="lt-LT"/>
        </w:rPr>
        <w:t xml:space="preserve">kitais vaistais, kurių sudėtyje yra </w:t>
      </w:r>
      <w:proofErr w:type="spellStart"/>
      <w:r w:rsidRPr="00855B64">
        <w:rPr>
          <w:lang w:val="lt-LT"/>
        </w:rPr>
        <w:t>paracetamolio</w:t>
      </w:r>
      <w:proofErr w:type="spellEnd"/>
      <w:r w:rsidRPr="00855B64">
        <w:rPr>
          <w:lang w:val="lt-LT"/>
        </w:rPr>
        <w:t>;</w:t>
      </w:r>
    </w:p>
    <w:p w14:paraId="2D4357FA" w14:textId="1FB50B8D" w:rsidR="008236D5" w:rsidRDefault="00476313" w:rsidP="00855B64">
      <w:pPr>
        <w:pStyle w:val="Sraopastraipa"/>
        <w:numPr>
          <w:ilvl w:val="0"/>
          <w:numId w:val="33"/>
        </w:numPr>
        <w:tabs>
          <w:tab w:val="clear" w:pos="567"/>
          <w:tab w:val="left" w:pos="720"/>
        </w:tabs>
        <w:spacing w:line="240" w:lineRule="auto"/>
        <w:ind w:left="567" w:hanging="567"/>
        <w:rPr>
          <w:szCs w:val="22"/>
          <w:lang w:val="lt-LT"/>
        </w:rPr>
      </w:pPr>
      <w:r w:rsidRPr="00855B64">
        <w:rPr>
          <w:szCs w:val="22"/>
          <w:lang w:val="lt-LT"/>
        </w:rPr>
        <w:t>kit</w:t>
      </w:r>
      <w:r w:rsidR="00855B64">
        <w:rPr>
          <w:szCs w:val="22"/>
          <w:lang w:val="lt-LT"/>
        </w:rPr>
        <w:t>ais</w:t>
      </w:r>
      <w:r w:rsidRPr="00855B64">
        <w:rPr>
          <w:szCs w:val="22"/>
          <w:lang w:val="lt-LT"/>
        </w:rPr>
        <w:t xml:space="preserve"> skausmą malšinanči</w:t>
      </w:r>
      <w:r w:rsidR="00855B64">
        <w:rPr>
          <w:szCs w:val="22"/>
          <w:lang w:val="lt-LT"/>
        </w:rPr>
        <w:t>ais</w:t>
      </w:r>
      <w:r w:rsidRPr="00855B64">
        <w:rPr>
          <w:szCs w:val="22"/>
          <w:lang w:val="lt-LT"/>
        </w:rPr>
        <w:t xml:space="preserve"> vaist</w:t>
      </w:r>
      <w:r w:rsidR="00855B64">
        <w:rPr>
          <w:szCs w:val="22"/>
          <w:lang w:val="lt-LT"/>
        </w:rPr>
        <w:t>ais</w:t>
      </w:r>
      <w:r w:rsidRPr="00855B64">
        <w:rPr>
          <w:szCs w:val="22"/>
          <w:lang w:val="lt-LT"/>
        </w:rPr>
        <w:t xml:space="preserve">, </w:t>
      </w:r>
      <w:r w:rsidR="00855B64">
        <w:rPr>
          <w:szCs w:val="22"/>
          <w:lang w:val="lt-LT"/>
        </w:rPr>
        <w:t>tokiais kaip</w:t>
      </w:r>
      <w:r w:rsidRPr="00855B64">
        <w:rPr>
          <w:szCs w:val="22"/>
          <w:lang w:val="lt-LT"/>
        </w:rPr>
        <w:t xml:space="preserve"> </w:t>
      </w:r>
      <w:proofErr w:type="spellStart"/>
      <w:r w:rsidRPr="00855B64">
        <w:rPr>
          <w:szCs w:val="22"/>
          <w:lang w:val="lt-LT"/>
        </w:rPr>
        <w:t>ibuprofen</w:t>
      </w:r>
      <w:r w:rsidR="00855B64">
        <w:rPr>
          <w:szCs w:val="22"/>
          <w:lang w:val="lt-LT"/>
        </w:rPr>
        <w:t>as</w:t>
      </w:r>
      <w:proofErr w:type="spellEnd"/>
      <w:r w:rsidRPr="00855B64">
        <w:rPr>
          <w:szCs w:val="22"/>
          <w:lang w:val="lt-LT"/>
        </w:rPr>
        <w:t>, didel</w:t>
      </w:r>
      <w:r w:rsidR="00855B64">
        <w:rPr>
          <w:szCs w:val="22"/>
          <w:lang w:val="lt-LT"/>
        </w:rPr>
        <w:t>ė</w:t>
      </w:r>
      <w:r w:rsidRPr="00855B64">
        <w:rPr>
          <w:szCs w:val="22"/>
          <w:lang w:val="lt-LT"/>
        </w:rPr>
        <w:t xml:space="preserve"> </w:t>
      </w:r>
      <w:proofErr w:type="spellStart"/>
      <w:r w:rsidRPr="00855B64">
        <w:rPr>
          <w:szCs w:val="22"/>
          <w:lang w:val="lt-LT"/>
        </w:rPr>
        <w:t>acetilsalicilo</w:t>
      </w:r>
      <w:proofErr w:type="spellEnd"/>
      <w:r w:rsidRPr="00855B64">
        <w:rPr>
          <w:szCs w:val="22"/>
          <w:lang w:val="lt-LT"/>
        </w:rPr>
        <w:t xml:space="preserve"> rūgšties doz</w:t>
      </w:r>
      <w:r w:rsidR="00855B64">
        <w:rPr>
          <w:szCs w:val="22"/>
          <w:lang w:val="lt-LT"/>
        </w:rPr>
        <w:t>ė</w:t>
      </w:r>
      <w:r w:rsidRPr="00855B64">
        <w:rPr>
          <w:szCs w:val="22"/>
          <w:lang w:val="lt-LT"/>
        </w:rPr>
        <w:t xml:space="preserve"> (daugiau kaip 75</w:t>
      </w:r>
      <w:r w:rsidR="00A304F2">
        <w:rPr>
          <w:szCs w:val="22"/>
          <w:lang w:val="lt-LT"/>
        </w:rPr>
        <w:t> </w:t>
      </w:r>
      <w:r w:rsidRPr="00855B64">
        <w:rPr>
          <w:szCs w:val="22"/>
          <w:lang w:val="lt-LT"/>
        </w:rPr>
        <w:t>mg per parą) arba kit</w:t>
      </w:r>
      <w:r w:rsidR="00855B64">
        <w:rPr>
          <w:szCs w:val="22"/>
          <w:lang w:val="lt-LT"/>
        </w:rPr>
        <w:t>ais</w:t>
      </w:r>
      <w:r w:rsidRPr="00855B64">
        <w:rPr>
          <w:szCs w:val="22"/>
          <w:lang w:val="lt-LT"/>
        </w:rPr>
        <w:t xml:space="preserve"> nesteroidini</w:t>
      </w:r>
      <w:r w:rsidR="00855B64">
        <w:rPr>
          <w:szCs w:val="22"/>
          <w:lang w:val="lt-LT"/>
        </w:rPr>
        <w:t>ais</w:t>
      </w:r>
      <w:r w:rsidRPr="00855B64">
        <w:rPr>
          <w:szCs w:val="22"/>
          <w:lang w:val="lt-LT"/>
        </w:rPr>
        <w:t xml:space="preserve"> vaist</w:t>
      </w:r>
      <w:r w:rsidR="00855B64">
        <w:rPr>
          <w:szCs w:val="22"/>
          <w:lang w:val="lt-LT"/>
        </w:rPr>
        <w:t>ais</w:t>
      </w:r>
      <w:r w:rsidRPr="00855B64">
        <w:rPr>
          <w:szCs w:val="22"/>
          <w:lang w:val="lt-LT"/>
        </w:rPr>
        <w:t xml:space="preserve"> nuo uždegimo (NVNU), įskaitant selektyvius ciklooksigenazės-2 (COX-2) inhibitorius.</w:t>
      </w:r>
    </w:p>
    <w:p w14:paraId="0DF3B96C" w14:textId="77777777" w:rsidR="00DA66E2" w:rsidRDefault="00DA66E2" w:rsidP="00DA66E2">
      <w:pPr>
        <w:tabs>
          <w:tab w:val="clear" w:pos="567"/>
          <w:tab w:val="left" w:pos="720"/>
        </w:tabs>
        <w:spacing w:line="240" w:lineRule="auto"/>
        <w:rPr>
          <w:szCs w:val="22"/>
          <w:lang w:val="lt-LT"/>
        </w:rPr>
      </w:pPr>
    </w:p>
    <w:p w14:paraId="7D894DC5" w14:textId="28385013" w:rsidR="00DA66E2" w:rsidRDefault="00DA66E2" w:rsidP="00DA66E2">
      <w:pPr>
        <w:spacing w:line="240" w:lineRule="auto"/>
        <w:rPr>
          <w:bCs/>
          <w:szCs w:val="22"/>
          <w:lang w:val="lt-LT"/>
        </w:rPr>
      </w:pPr>
      <w:r w:rsidRPr="001F7FC0">
        <w:rPr>
          <w:bCs/>
          <w:szCs w:val="22"/>
          <w:lang w:val="lt-LT"/>
        </w:rPr>
        <w:t xml:space="preserve">Norint išvengti perdozavimo, </w:t>
      </w:r>
      <w:r>
        <w:rPr>
          <w:bCs/>
          <w:szCs w:val="22"/>
          <w:lang w:val="lt-LT"/>
        </w:rPr>
        <w:t xml:space="preserve">vartojimas </w:t>
      </w:r>
      <w:r w:rsidRPr="001F7FC0">
        <w:rPr>
          <w:bCs/>
          <w:szCs w:val="22"/>
          <w:lang w:val="lt-LT"/>
        </w:rPr>
        <w:t xml:space="preserve">kartu </w:t>
      </w:r>
      <w:r>
        <w:rPr>
          <w:bCs/>
          <w:szCs w:val="22"/>
          <w:lang w:val="lt-LT"/>
        </w:rPr>
        <w:t>su kitais vaistais</w:t>
      </w:r>
      <w:r w:rsidRPr="001F7FC0">
        <w:rPr>
          <w:bCs/>
          <w:szCs w:val="22"/>
          <w:lang w:val="lt-LT"/>
        </w:rPr>
        <w:t xml:space="preserve">, kurių sudėtyje yra </w:t>
      </w:r>
      <w:proofErr w:type="spellStart"/>
      <w:r w:rsidRPr="001F7FC0">
        <w:rPr>
          <w:bCs/>
          <w:szCs w:val="22"/>
          <w:lang w:val="lt-LT"/>
        </w:rPr>
        <w:t>ibuprofeno</w:t>
      </w:r>
      <w:proofErr w:type="spellEnd"/>
      <w:r>
        <w:rPr>
          <w:bCs/>
          <w:szCs w:val="22"/>
          <w:lang w:val="lt-LT"/>
        </w:rPr>
        <w:t>, turi būti griežtai kontroliuojamas.</w:t>
      </w:r>
    </w:p>
    <w:p w14:paraId="19E5F5D3" w14:textId="77777777" w:rsidR="00476313" w:rsidRPr="006C297E" w:rsidRDefault="00476313" w:rsidP="008236D5">
      <w:pPr>
        <w:numPr>
          <w:ilvl w:val="12"/>
          <w:numId w:val="0"/>
        </w:numPr>
        <w:tabs>
          <w:tab w:val="clear" w:pos="567"/>
          <w:tab w:val="left" w:pos="720"/>
        </w:tabs>
        <w:spacing w:line="240" w:lineRule="auto"/>
        <w:ind w:right="-2"/>
        <w:rPr>
          <w:szCs w:val="22"/>
          <w:lang w:val="lt-LT"/>
        </w:rPr>
      </w:pPr>
    </w:p>
    <w:p w14:paraId="0B92CEF7" w14:textId="11698B0A" w:rsidR="008236D5" w:rsidRPr="00B2164B" w:rsidRDefault="008236D5" w:rsidP="008236D5">
      <w:pPr>
        <w:numPr>
          <w:ilvl w:val="12"/>
          <w:numId w:val="0"/>
        </w:numPr>
        <w:tabs>
          <w:tab w:val="clear" w:pos="567"/>
          <w:tab w:val="left" w:pos="720"/>
        </w:tabs>
        <w:spacing w:line="240" w:lineRule="auto"/>
        <w:ind w:right="-2"/>
        <w:rPr>
          <w:noProof/>
          <w:szCs w:val="22"/>
          <w:lang w:val="lt-LT"/>
        </w:rPr>
      </w:pPr>
      <w:proofErr w:type="spellStart"/>
      <w:r w:rsidRPr="00B2164B">
        <w:rPr>
          <w:szCs w:val="22"/>
          <w:lang w:val="lt-LT"/>
        </w:rPr>
        <w:t>Metafenex</w:t>
      </w:r>
      <w:proofErr w:type="spellEnd"/>
      <w:r w:rsidRPr="00B2164B">
        <w:rPr>
          <w:szCs w:val="22"/>
          <w:lang w:val="lt-LT"/>
        </w:rPr>
        <w:t xml:space="preserve"> gali turėti įtakos kai kuriems kitiems vaistams arba gali būti jų veikiamas. </w:t>
      </w:r>
      <w:r w:rsidR="004206EE" w:rsidRPr="006657AE">
        <w:rPr>
          <w:szCs w:val="22"/>
          <w:lang w:val="lt-LT"/>
        </w:rPr>
        <w:t>Pasakykite gydytojui arba vaistininkui, jeigu vartojate</w:t>
      </w:r>
      <w:r w:rsidRPr="00B2164B">
        <w:rPr>
          <w:szCs w:val="22"/>
          <w:lang w:val="lt-LT"/>
        </w:rPr>
        <w:t>:</w:t>
      </w:r>
    </w:p>
    <w:p w14:paraId="1A1A959A" w14:textId="7F88DF62"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kortikosteroid</w:t>
      </w:r>
      <w:r w:rsidR="00CA1B1F">
        <w:rPr>
          <w:szCs w:val="22"/>
          <w:lang w:val="lt-LT"/>
        </w:rPr>
        <w:t>ų</w:t>
      </w:r>
      <w:r w:rsidR="001B7D01">
        <w:rPr>
          <w:szCs w:val="22"/>
          <w:lang w:val="lt-LT"/>
        </w:rPr>
        <w:t>;</w:t>
      </w:r>
    </w:p>
    <w:p w14:paraId="08E9ED72" w14:textId="1C4CD579"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antibiotik</w:t>
      </w:r>
      <w:r w:rsidR="00CA1B1F">
        <w:rPr>
          <w:szCs w:val="22"/>
          <w:lang w:val="lt-LT"/>
        </w:rPr>
        <w:t>ų</w:t>
      </w:r>
      <w:r w:rsidRPr="006C297E">
        <w:rPr>
          <w:szCs w:val="22"/>
          <w:lang w:val="lt-LT"/>
        </w:rPr>
        <w:t xml:space="preserve"> (pvz., </w:t>
      </w:r>
      <w:proofErr w:type="spellStart"/>
      <w:r w:rsidRPr="006C297E">
        <w:rPr>
          <w:szCs w:val="22"/>
          <w:lang w:val="lt-LT"/>
        </w:rPr>
        <w:t>chloramfenikol</w:t>
      </w:r>
      <w:r w:rsidR="00CA1B1F">
        <w:rPr>
          <w:szCs w:val="22"/>
          <w:lang w:val="lt-LT"/>
        </w:rPr>
        <w:t>io</w:t>
      </w:r>
      <w:proofErr w:type="spellEnd"/>
      <w:r w:rsidRPr="006C297E">
        <w:rPr>
          <w:szCs w:val="22"/>
          <w:lang w:val="lt-LT"/>
        </w:rPr>
        <w:t xml:space="preserve"> arba </w:t>
      </w:r>
      <w:proofErr w:type="spellStart"/>
      <w:r w:rsidRPr="006C297E">
        <w:rPr>
          <w:szCs w:val="22"/>
          <w:lang w:val="lt-LT"/>
        </w:rPr>
        <w:t>chinolon</w:t>
      </w:r>
      <w:r w:rsidR="00CA1B1F">
        <w:rPr>
          <w:szCs w:val="22"/>
          <w:lang w:val="lt-LT"/>
        </w:rPr>
        <w:t>o</w:t>
      </w:r>
      <w:proofErr w:type="spellEnd"/>
      <w:r w:rsidRPr="006C297E">
        <w:rPr>
          <w:szCs w:val="22"/>
          <w:lang w:val="lt-LT"/>
        </w:rPr>
        <w:t>);</w:t>
      </w:r>
    </w:p>
    <w:p w14:paraId="1146E03F" w14:textId="7A16EB8E"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xml:space="preserve"> nuo pykinimo (pvz., </w:t>
      </w:r>
      <w:proofErr w:type="spellStart"/>
      <w:r w:rsidRPr="006C297E">
        <w:rPr>
          <w:szCs w:val="22"/>
          <w:lang w:val="lt-LT"/>
        </w:rPr>
        <w:t>metoklopramid</w:t>
      </w:r>
      <w:r w:rsidR="00CA1B1F">
        <w:rPr>
          <w:szCs w:val="22"/>
          <w:lang w:val="lt-LT"/>
        </w:rPr>
        <w:t>o</w:t>
      </w:r>
      <w:proofErr w:type="spellEnd"/>
      <w:r w:rsidRPr="006C297E">
        <w:rPr>
          <w:szCs w:val="22"/>
          <w:lang w:val="lt-LT"/>
        </w:rPr>
        <w:t xml:space="preserve">, </w:t>
      </w:r>
      <w:proofErr w:type="spellStart"/>
      <w:r w:rsidRPr="006C297E">
        <w:rPr>
          <w:szCs w:val="22"/>
          <w:lang w:val="lt-LT"/>
        </w:rPr>
        <w:t>domperidon</w:t>
      </w:r>
      <w:r w:rsidR="00CA1B1F">
        <w:rPr>
          <w:szCs w:val="22"/>
          <w:lang w:val="lt-LT"/>
        </w:rPr>
        <w:t>o</w:t>
      </w:r>
      <w:proofErr w:type="spellEnd"/>
      <w:r w:rsidRPr="006C297E">
        <w:rPr>
          <w:szCs w:val="22"/>
          <w:lang w:val="lt-LT"/>
        </w:rPr>
        <w:t xml:space="preserve">); </w:t>
      </w:r>
    </w:p>
    <w:p w14:paraId="67157C58" w14:textId="2AB778EC"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xml:space="preserve">, kurie yra </w:t>
      </w:r>
      <w:r w:rsidRPr="006C297E">
        <w:rPr>
          <w:bCs/>
          <w:szCs w:val="22"/>
          <w:lang w:val="lt-LT"/>
        </w:rPr>
        <w:t>antikoaguliantai</w:t>
      </w:r>
      <w:r w:rsidRPr="006C297E">
        <w:rPr>
          <w:szCs w:val="22"/>
          <w:lang w:val="lt-LT"/>
        </w:rPr>
        <w:t xml:space="preserve"> (t. y. skystina kraują ir apsaugo nuo krešulių susidarymo, pvz., </w:t>
      </w:r>
      <w:proofErr w:type="spellStart"/>
      <w:r w:rsidRPr="006C297E">
        <w:rPr>
          <w:szCs w:val="22"/>
          <w:lang w:val="lt-LT"/>
        </w:rPr>
        <w:t>acetilsalicilo</w:t>
      </w:r>
      <w:proofErr w:type="spellEnd"/>
      <w:r w:rsidRPr="006C297E">
        <w:rPr>
          <w:szCs w:val="22"/>
          <w:lang w:val="lt-LT"/>
        </w:rPr>
        <w:t xml:space="preserve"> rūgštis, varfarinas, </w:t>
      </w:r>
      <w:proofErr w:type="spellStart"/>
      <w:r w:rsidRPr="006C297E">
        <w:rPr>
          <w:szCs w:val="22"/>
          <w:lang w:val="lt-LT"/>
        </w:rPr>
        <w:t>tiklopidinas</w:t>
      </w:r>
      <w:proofErr w:type="spellEnd"/>
      <w:r w:rsidRPr="006C297E">
        <w:rPr>
          <w:szCs w:val="22"/>
          <w:lang w:val="lt-LT"/>
        </w:rPr>
        <w:t>);</w:t>
      </w:r>
    </w:p>
    <w:p w14:paraId="3E50234C" w14:textId="248DE497"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bCs/>
          <w:szCs w:val="22"/>
          <w:lang w:val="lt-LT"/>
        </w:rPr>
        <w:t>širdies stimuliatori</w:t>
      </w:r>
      <w:r w:rsidR="00CA1B1F">
        <w:rPr>
          <w:bCs/>
          <w:szCs w:val="22"/>
          <w:lang w:val="lt-LT"/>
        </w:rPr>
        <w:t>ų</w:t>
      </w:r>
      <w:r w:rsidRPr="006C297E">
        <w:rPr>
          <w:bCs/>
          <w:szCs w:val="22"/>
          <w:lang w:val="lt-LT"/>
        </w:rPr>
        <w:t xml:space="preserve"> (</w:t>
      </w:r>
      <w:proofErr w:type="spellStart"/>
      <w:r w:rsidRPr="006C297E">
        <w:rPr>
          <w:bCs/>
          <w:szCs w:val="22"/>
          <w:lang w:val="lt-LT"/>
        </w:rPr>
        <w:t>t.y</w:t>
      </w:r>
      <w:proofErr w:type="spellEnd"/>
      <w:r w:rsidRPr="006C297E">
        <w:rPr>
          <w:bCs/>
          <w:szCs w:val="22"/>
          <w:lang w:val="lt-LT"/>
        </w:rPr>
        <w:t>. glikozid</w:t>
      </w:r>
      <w:r w:rsidR="00CA1B1F">
        <w:rPr>
          <w:bCs/>
          <w:szCs w:val="22"/>
          <w:lang w:val="lt-LT"/>
        </w:rPr>
        <w:t>ų</w:t>
      </w:r>
      <w:r w:rsidRPr="006C297E">
        <w:rPr>
          <w:bCs/>
          <w:szCs w:val="22"/>
          <w:lang w:val="lt-LT"/>
        </w:rPr>
        <w:t>)</w:t>
      </w:r>
      <w:r w:rsidRPr="006C297E">
        <w:rPr>
          <w:szCs w:val="22"/>
          <w:lang w:val="lt-LT"/>
        </w:rPr>
        <w:t>;</w:t>
      </w:r>
    </w:p>
    <w:p w14:paraId="2366E098" w14:textId="4B7E38DD"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xml:space="preserve"> nuo </w:t>
      </w:r>
      <w:r w:rsidRPr="006C297E">
        <w:rPr>
          <w:bCs/>
          <w:szCs w:val="22"/>
          <w:lang w:val="lt-LT"/>
        </w:rPr>
        <w:t>padidėjusio</w:t>
      </w:r>
      <w:r w:rsidRPr="006C297E">
        <w:rPr>
          <w:szCs w:val="22"/>
          <w:lang w:val="lt-LT"/>
        </w:rPr>
        <w:t xml:space="preserve"> cholesterolio kiekio (pvz., </w:t>
      </w:r>
      <w:proofErr w:type="spellStart"/>
      <w:r w:rsidRPr="006C297E">
        <w:rPr>
          <w:szCs w:val="22"/>
          <w:lang w:val="lt-LT"/>
        </w:rPr>
        <w:t>cholestiramin</w:t>
      </w:r>
      <w:r w:rsidR="00CA1B1F">
        <w:rPr>
          <w:szCs w:val="22"/>
          <w:lang w:val="lt-LT"/>
        </w:rPr>
        <w:t>o</w:t>
      </w:r>
      <w:proofErr w:type="spellEnd"/>
      <w:r w:rsidRPr="006C297E">
        <w:rPr>
          <w:szCs w:val="22"/>
          <w:lang w:val="lt-LT"/>
        </w:rPr>
        <w:t>);</w:t>
      </w:r>
    </w:p>
    <w:p w14:paraId="3CC2F3B9" w14:textId="44584689"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diuretik</w:t>
      </w:r>
      <w:r w:rsidR="00CA1B1F">
        <w:rPr>
          <w:szCs w:val="22"/>
          <w:lang w:val="lt-LT"/>
        </w:rPr>
        <w:t>ų</w:t>
      </w:r>
      <w:r w:rsidRPr="006C297E">
        <w:rPr>
          <w:szCs w:val="22"/>
          <w:lang w:val="lt-LT"/>
        </w:rPr>
        <w:t xml:space="preserve"> (palengvina vandens pašalinimą);</w:t>
      </w:r>
    </w:p>
    <w:p w14:paraId="1E0CC525" w14:textId="70ABDF1B"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kurie mažina padidėjusį kraujospūdį (AKF inhibitori</w:t>
      </w:r>
      <w:r w:rsidR="00CA1B1F">
        <w:rPr>
          <w:szCs w:val="22"/>
          <w:lang w:val="lt-LT"/>
        </w:rPr>
        <w:t>ų</w:t>
      </w:r>
      <w:r w:rsidRPr="006C297E">
        <w:rPr>
          <w:szCs w:val="22"/>
          <w:lang w:val="lt-LT"/>
        </w:rPr>
        <w:t xml:space="preserve">, pavyzdžiui, </w:t>
      </w:r>
      <w:proofErr w:type="spellStart"/>
      <w:r w:rsidRPr="006C297E">
        <w:rPr>
          <w:szCs w:val="22"/>
          <w:lang w:val="lt-LT"/>
        </w:rPr>
        <w:t>kaptopril</w:t>
      </w:r>
      <w:r w:rsidR="00CA1B1F">
        <w:rPr>
          <w:szCs w:val="22"/>
          <w:lang w:val="lt-LT"/>
        </w:rPr>
        <w:t>io</w:t>
      </w:r>
      <w:proofErr w:type="spellEnd"/>
      <w:r w:rsidRPr="006C297E">
        <w:rPr>
          <w:szCs w:val="22"/>
          <w:lang w:val="lt-LT"/>
        </w:rPr>
        <w:t>, beta blokatori</w:t>
      </w:r>
      <w:r w:rsidR="00CA1B1F">
        <w:rPr>
          <w:szCs w:val="22"/>
          <w:lang w:val="lt-LT"/>
        </w:rPr>
        <w:t>ų</w:t>
      </w:r>
      <w:r w:rsidRPr="006C297E">
        <w:rPr>
          <w:szCs w:val="22"/>
          <w:lang w:val="lt-LT"/>
        </w:rPr>
        <w:t>, toki</w:t>
      </w:r>
      <w:r w:rsidR="00CA1B1F">
        <w:rPr>
          <w:szCs w:val="22"/>
          <w:lang w:val="lt-LT"/>
        </w:rPr>
        <w:t>ų</w:t>
      </w:r>
      <w:r w:rsidRPr="006C297E">
        <w:rPr>
          <w:szCs w:val="22"/>
          <w:lang w:val="lt-LT"/>
        </w:rPr>
        <w:t xml:space="preserve"> kaip, </w:t>
      </w:r>
      <w:proofErr w:type="spellStart"/>
      <w:r w:rsidRPr="006C297E">
        <w:rPr>
          <w:szCs w:val="22"/>
          <w:lang w:val="lt-LT"/>
        </w:rPr>
        <w:t>atenololi</w:t>
      </w:r>
      <w:r w:rsidR="00CA1B1F">
        <w:rPr>
          <w:szCs w:val="22"/>
          <w:lang w:val="lt-LT"/>
        </w:rPr>
        <w:t>o</w:t>
      </w:r>
      <w:proofErr w:type="spellEnd"/>
      <w:r w:rsidRPr="006C297E">
        <w:rPr>
          <w:szCs w:val="22"/>
          <w:lang w:val="lt-LT"/>
        </w:rPr>
        <w:t xml:space="preserve">, </w:t>
      </w:r>
      <w:proofErr w:type="spellStart"/>
      <w:r w:rsidRPr="006C297E">
        <w:rPr>
          <w:szCs w:val="22"/>
          <w:lang w:val="lt-LT"/>
        </w:rPr>
        <w:t>angiotenzino</w:t>
      </w:r>
      <w:proofErr w:type="spellEnd"/>
      <w:r w:rsidRPr="006C297E">
        <w:rPr>
          <w:szCs w:val="22"/>
          <w:lang w:val="lt-LT"/>
        </w:rPr>
        <w:t xml:space="preserve"> II receptorių blokatori</w:t>
      </w:r>
      <w:r w:rsidR="00CA1B1F">
        <w:rPr>
          <w:szCs w:val="22"/>
          <w:lang w:val="lt-LT"/>
        </w:rPr>
        <w:t>ų</w:t>
      </w:r>
      <w:r w:rsidRPr="006C297E">
        <w:rPr>
          <w:szCs w:val="22"/>
          <w:lang w:val="lt-LT"/>
        </w:rPr>
        <w:t xml:space="preserve"> (toki</w:t>
      </w:r>
      <w:r w:rsidR="00CA1B1F">
        <w:rPr>
          <w:szCs w:val="22"/>
          <w:lang w:val="lt-LT"/>
        </w:rPr>
        <w:t>ų</w:t>
      </w:r>
      <w:r w:rsidRPr="006C297E">
        <w:rPr>
          <w:szCs w:val="22"/>
          <w:lang w:val="lt-LT"/>
        </w:rPr>
        <w:t xml:space="preserve"> kaip </w:t>
      </w:r>
      <w:proofErr w:type="spellStart"/>
      <w:r w:rsidRPr="006C297E">
        <w:rPr>
          <w:szCs w:val="22"/>
          <w:lang w:val="lt-LT"/>
        </w:rPr>
        <w:t>losartan</w:t>
      </w:r>
      <w:r w:rsidR="00CA1B1F">
        <w:rPr>
          <w:szCs w:val="22"/>
          <w:lang w:val="lt-LT"/>
        </w:rPr>
        <w:t>o</w:t>
      </w:r>
      <w:proofErr w:type="spellEnd"/>
      <w:r w:rsidRPr="006C297E">
        <w:rPr>
          <w:szCs w:val="22"/>
          <w:lang w:val="lt-LT"/>
        </w:rPr>
        <w:t>));</w:t>
      </w:r>
    </w:p>
    <w:p w14:paraId="6AF3D41C" w14:textId="50B844CD"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skirt</w:t>
      </w:r>
      <w:r w:rsidR="00CA1B1F">
        <w:rPr>
          <w:szCs w:val="22"/>
          <w:lang w:val="lt-LT"/>
        </w:rPr>
        <w:t>ų</w:t>
      </w:r>
      <w:r w:rsidRPr="006C297E">
        <w:rPr>
          <w:szCs w:val="22"/>
          <w:lang w:val="lt-LT"/>
        </w:rPr>
        <w:t xml:space="preserve"> slopinti imuninį atsaką (pvz., </w:t>
      </w:r>
      <w:proofErr w:type="spellStart"/>
      <w:r w:rsidRPr="006C297E">
        <w:rPr>
          <w:szCs w:val="22"/>
          <w:lang w:val="lt-LT"/>
        </w:rPr>
        <w:t>metotreksat</w:t>
      </w:r>
      <w:r w:rsidR="00CA1B1F">
        <w:rPr>
          <w:szCs w:val="22"/>
          <w:lang w:val="lt-LT"/>
        </w:rPr>
        <w:t>o</w:t>
      </w:r>
      <w:proofErr w:type="spellEnd"/>
      <w:r w:rsidRPr="006C297E">
        <w:rPr>
          <w:szCs w:val="22"/>
          <w:lang w:val="lt-LT"/>
        </w:rPr>
        <w:t xml:space="preserve">, </w:t>
      </w:r>
      <w:proofErr w:type="spellStart"/>
      <w:r w:rsidRPr="006C297E">
        <w:rPr>
          <w:szCs w:val="22"/>
          <w:lang w:val="lt-LT"/>
        </w:rPr>
        <w:t>ciklosporin</w:t>
      </w:r>
      <w:r w:rsidR="00CA1B1F">
        <w:rPr>
          <w:szCs w:val="22"/>
          <w:lang w:val="lt-LT"/>
        </w:rPr>
        <w:t>o</w:t>
      </w:r>
      <w:proofErr w:type="spellEnd"/>
      <w:r w:rsidRPr="006C297E">
        <w:rPr>
          <w:szCs w:val="22"/>
          <w:lang w:val="lt-LT"/>
        </w:rPr>
        <w:t xml:space="preserve">, </w:t>
      </w:r>
      <w:proofErr w:type="spellStart"/>
      <w:r w:rsidRPr="006C297E">
        <w:rPr>
          <w:szCs w:val="22"/>
          <w:lang w:val="lt-LT"/>
        </w:rPr>
        <w:t>takrolimuz</w:t>
      </w:r>
      <w:r w:rsidR="00CA1B1F">
        <w:rPr>
          <w:szCs w:val="22"/>
          <w:lang w:val="lt-LT"/>
        </w:rPr>
        <w:t>o</w:t>
      </w:r>
      <w:proofErr w:type="spellEnd"/>
      <w:r w:rsidRPr="006C297E">
        <w:rPr>
          <w:szCs w:val="22"/>
          <w:lang w:val="lt-LT"/>
        </w:rPr>
        <w:t>);</w:t>
      </w:r>
    </w:p>
    <w:p w14:paraId="271D34CD" w14:textId="43F1D9A0"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xml:space="preserve"> nuo manijos ir depresijos (pvz., li</w:t>
      </w:r>
      <w:r w:rsidR="00C6597E">
        <w:rPr>
          <w:szCs w:val="22"/>
          <w:lang w:val="lt-LT"/>
        </w:rPr>
        <w:t>čio</w:t>
      </w:r>
      <w:r w:rsidRPr="006C297E">
        <w:rPr>
          <w:szCs w:val="22"/>
          <w:lang w:val="lt-LT"/>
        </w:rPr>
        <w:t xml:space="preserve"> ar SSRI – selektyvi</w:t>
      </w:r>
      <w:r w:rsidR="00C6597E">
        <w:rPr>
          <w:szCs w:val="22"/>
          <w:lang w:val="lt-LT"/>
        </w:rPr>
        <w:t>ų</w:t>
      </w:r>
      <w:r w:rsidRPr="006C297E">
        <w:rPr>
          <w:szCs w:val="22"/>
          <w:lang w:val="lt-LT"/>
        </w:rPr>
        <w:t xml:space="preserve"> </w:t>
      </w:r>
      <w:proofErr w:type="spellStart"/>
      <w:r w:rsidRPr="006C297E">
        <w:rPr>
          <w:szCs w:val="22"/>
          <w:lang w:val="lt-LT"/>
        </w:rPr>
        <w:t>serotonino</w:t>
      </w:r>
      <w:proofErr w:type="spellEnd"/>
      <w:r w:rsidRPr="006C297E">
        <w:rPr>
          <w:szCs w:val="22"/>
          <w:lang w:val="lt-LT"/>
        </w:rPr>
        <w:t xml:space="preserve"> reabsorbcijos inhibitori</w:t>
      </w:r>
      <w:r w:rsidR="00C6597E">
        <w:rPr>
          <w:szCs w:val="22"/>
          <w:lang w:val="lt-LT"/>
        </w:rPr>
        <w:t>ų</w:t>
      </w:r>
      <w:r w:rsidRPr="006C297E">
        <w:rPr>
          <w:szCs w:val="22"/>
          <w:lang w:val="lt-LT"/>
        </w:rPr>
        <w:t>);</w:t>
      </w:r>
    </w:p>
    <w:p w14:paraId="267F756A" w14:textId="3036A465"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proofErr w:type="spellStart"/>
      <w:r w:rsidRPr="006C297E">
        <w:rPr>
          <w:szCs w:val="22"/>
          <w:lang w:val="lt-LT"/>
        </w:rPr>
        <w:t>mifepriston</w:t>
      </w:r>
      <w:r w:rsidR="00C6597E">
        <w:rPr>
          <w:szCs w:val="22"/>
          <w:lang w:val="lt-LT"/>
        </w:rPr>
        <w:t>o</w:t>
      </w:r>
      <w:proofErr w:type="spellEnd"/>
      <w:r w:rsidRPr="006C297E">
        <w:rPr>
          <w:szCs w:val="22"/>
          <w:lang w:val="lt-LT"/>
        </w:rPr>
        <w:t xml:space="preserve"> (nėštumui nutraukti);</w:t>
      </w:r>
    </w:p>
    <w:p w14:paraId="02C82E4A" w14:textId="09A5640F" w:rsidR="008236D5" w:rsidRDefault="008236D5" w:rsidP="008236D5">
      <w:pPr>
        <w:pStyle w:val="Sraopastraipa"/>
        <w:numPr>
          <w:ilvl w:val="0"/>
          <w:numId w:val="31"/>
        </w:numPr>
        <w:spacing w:line="240" w:lineRule="auto"/>
        <w:ind w:right="-2" w:hanging="720"/>
        <w:rPr>
          <w:noProof/>
          <w:szCs w:val="22"/>
          <w:lang w:val="lt-LT"/>
        </w:rPr>
      </w:pPr>
      <w:r w:rsidRPr="006C297E">
        <w:rPr>
          <w:noProof/>
          <w:szCs w:val="22"/>
          <w:lang w:val="lt-LT"/>
        </w:rPr>
        <w:t>vaist</w:t>
      </w:r>
      <w:r w:rsidR="00C6597E">
        <w:rPr>
          <w:noProof/>
          <w:szCs w:val="22"/>
          <w:lang w:val="lt-LT"/>
        </w:rPr>
        <w:t>ų</w:t>
      </w:r>
      <w:r w:rsidRPr="006C297E">
        <w:rPr>
          <w:noProof/>
          <w:szCs w:val="22"/>
          <w:lang w:val="lt-LT"/>
        </w:rPr>
        <w:t xml:space="preserve"> nuo ŽIV (pvz., zidovudin</w:t>
      </w:r>
      <w:r w:rsidR="00C6597E">
        <w:rPr>
          <w:noProof/>
          <w:szCs w:val="22"/>
          <w:lang w:val="lt-LT"/>
        </w:rPr>
        <w:t>o</w:t>
      </w:r>
      <w:r w:rsidRPr="006C297E">
        <w:rPr>
          <w:noProof/>
          <w:szCs w:val="22"/>
          <w:lang w:val="lt-LT"/>
        </w:rPr>
        <w:t>)</w:t>
      </w:r>
      <w:r w:rsidR="003575C4">
        <w:rPr>
          <w:noProof/>
          <w:szCs w:val="22"/>
          <w:lang w:val="lt-LT"/>
        </w:rPr>
        <w:t>;</w:t>
      </w:r>
    </w:p>
    <w:p w14:paraId="0B290153" w14:textId="6C75D4DA" w:rsidR="009A4D01" w:rsidRPr="009A4D01" w:rsidRDefault="009A4D01" w:rsidP="009A4D01">
      <w:pPr>
        <w:pStyle w:val="Sraopastraipa"/>
        <w:numPr>
          <w:ilvl w:val="0"/>
          <w:numId w:val="31"/>
        </w:numPr>
        <w:spacing w:line="240" w:lineRule="auto"/>
        <w:ind w:left="567" w:right="-2" w:hanging="567"/>
        <w:rPr>
          <w:noProof/>
          <w:szCs w:val="22"/>
          <w:lang w:val="lt-LT"/>
        </w:rPr>
      </w:pPr>
      <w:proofErr w:type="spellStart"/>
      <w:r w:rsidRPr="009A4D01">
        <w:rPr>
          <w:szCs w:val="22"/>
          <w:lang w:val="lt-LT"/>
        </w:rPr>
        <w:t>flukloksacilin</w:t>
      </w:r>
      <w:r w:rsidR="00C6597E">
        <w:rPr>
          <w:szCs w:val="22"/>
          <w:lang w:val="lt-LT"/>
        </w:rPr>
        <w:t>o</w:t>
      </w:r>
      <w:proofErr w:type="spellEnd"/>
      <w:r w:rsidRPr="009A4D01">
        <w:rPr>
          <w:szCs w:val="22"/>
          <w:lang w:val="lt-LT"/>
        </w:rPr>
        <w:t xml:space="preserve"> (antibiotik</w:t>
      </w:r>
      <w:r w:rsidR="00C6597E">
        <w:rPr>
          <w:szCs w:val="22"/>
          <w:lang w:val="lt-LT"/>
        </w:rPr>
        <w:t>o</w:t>
      </w:r>
      <w:r w:rsidRPr="009A4D01">
        <w:rPr>
          <w:szCs w:val="22"/>
          <w:lang w:val="lt-LT"/>
        </w:rPr>
        <w:t>), nes kyla didelė rizika, jog pasireikš kraujo ir skysčių pusiausvyros sutrikimas (</w:t>
      </w:r>
      <w:r w:rsidR="006E35B8">
        <w:rPr>
          <w:szCs w:val="22"/>
          <w:lang w:val="lt-LT"/>
        </w:rPr>
        <w:t xml:space="preserve">vadinama </w:t>
      </w:r>
      <w:proofErr w:type="spellStart"/>
      <w:r w:rsidRPr="009A4D01">
        <w:rPr>
          <w:szCs w:val="22"/>
          <w:lang w:val="lt-LT"/>
        </w:rPr>
        <w:t>metabolinė</w:t>
      </w:r>
      <w:proofErr w:type="spellEnd"/>
      <w:r w:rsidRPr="009A4D01">
        <w:rPr>
          <w:szCs w:val="22"/>
          <w:lang w:val="lt-LT"/>
        </w:rPr>
        <w:t xml:space="preserve"> </w:t>
      </w:r>
      <w:proofErr w:type="spellStart"/>
      <w:r w:rsidRPr="009A4D01">
        <w:rPr>
          <w:szCs w:val="22"/>
          <w:lang w:val="lt-LT"/>
        </w:rPr>
        <w:t>acidozė</w:t>
      </w:r>
      <w:proofErr w:type="spellEnd"/>
      <w:r w:rsidRPr="009A4D01">
        <w:rPr>
          <w:szCs w:val="22"/>
          <w:lang w:val="lt-LT"/>
        </w:rPr>
        <w:t>), kurį reikia skubiai gydyti</w:t>
      </w:r>
      <w:r w:rsidR="00D124A7">
        <w:rPr>
          <w:szCs w:val="22"/>
          <w:lang w:val="lt-LT"/>
        </w:rPr>
        <w:t xml:space="preserve"> </w:t>
      </w:r>
      <w:r w:rsidR="006E35B8">
        <w:rPr>
          <w:szCs w:val="22"/>
          <w:lang w:val="lt-LT"/>
        </w:rPr>
        <w:t>(žr. 2 skyrių)</w:t>
      </w:r>
      <w:r w:rsidRPr="009A4D01">
        <w:rPr>
          <w:szCs w:val="22"/>
          <w:lang w:val="lt-LT"/>
        </w:rPr>
        <w:t>.</w:t>
      </w:r>
    </w:p>
    <w:p w14:paraId="54A48AFF" w14:textId="77777777" w:rsidR="008236D5" w:rsidRPr="003B3F82" w:rsidRDefault="008236D5" w:rsidP="008236D5">
      <w:pPr>
        <w:spacing w:line="240" w:lineRule="auto"/>
        <w:ind w:right="-2"/>
        <w:rPr>
          <w:noProof/>
          <w:szCs w:val="22"/>
          <w:lang w:val="lt-LT"/>
        </w:rPr>
      </w:pPr>
    </w:p>
    <w:p w14:paraId="477548BB"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 xml:space="preserve">Kai kurie kiti vaistai taip pat gali turėti įtakos gydymui </w:t>
      </w:r>
      <w:proofErr w:type="spellStart"/>
      <w:r w:rsidRPr="006C297E">
        <w:rPr>
          <w:szCs w:val="22"/>
          <w:lang w:val="lt-LT"/>
        </w:rPr>
        <w:t>Metafenex</w:t>
      </w:r>
      <w:proofErr w:type="spellEnd"/>
      <w:r w:rsidRPr="006C297E">
        <w:rPr>
          <w:szCs w:val="22"/>
          <w:lang w:val="lt-LT"/>
        </w:rPr>
        <w:t xml:space="preserve"> arba gali būti jo veikiami.</w:t>
      </w:r>
    </w:p>
    <w:p w14:paraId="79741495"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 xml:space="preserve">Dėl šios priežasties, prieš vartodami </w:t>
      </w:r>
      <w:proofErr w:type="spellStart"/>
      <w:r w:rsidRPr="006C297E">
        <w:rPr>
          <w:szCs w:val="22"/>
          <w:lang w:val="lt-LT"/>
        </w:rPr>
        <w:t>Metafenex</w:t>
      </w:r>
      <w:proofErr w:type="spellEnd"/>
      <w:r w:rsidRPr="006C297E">
        <w:rPr>
          <w:szCs w:val="22"/>
          <w:lang w:val="lt-LT"/>
        </w:rPr>
        <w:t xml:space="preserve"> kartu su kitais vaistais, visada pasitarkite su gydytoju arba vaistininku.</w:t>
      </w:r>
    </w:p>
    <w:p w14:paraId="7546927C"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3EA87735" w14:textId="77777777" w:rsidR="008236D5" w:rsidRPr="003B3F82" w:rsidRDefault="008236D5" w:rsidP="008236D5">
      <w:pPr>
        <w:numPr>
          <w:ilvl w:val="12"/>
          <w:numId w:val="0"/>
        </w:numPr>
        <w:tabs>
          <w:tab w:val="clear" w:pos="567"/>
          <w:tab w:val="left" w:pos="720"/>
        </w:tabs>
        <w:spacing w:line="240" w:lineRule="auto"/>
        <w:ind w:right="-2"/>
        <w:outlineLvl w:val="0"/>
        <w:rPr>
          <w:bCs/>
          <w:szCs w:val="22"/>
          <w:lang w:val="lt-LT"/>
        </w:rPr>
      </w:pPr>
    </w:p>
    <w:p w14:paraId="5FF1FA67" w14:textId="37B7AE19" w:rsidR="008236D5" w:rsidRPr="006C297E" w:rsidRDefault="008236D5" w:rsidP="00AC715D">
      <w:pPr>
        <w:keepNext/>
        <w:numPr>
          <w:ilvl w:val="12"/>
          <w:numId w:val="0"/>
        </w:numPr>
        <w:tabs>
          <w:tab w:val="clear" w:pos="567"/>
          <w:tab w:val="left" w:pos="720"/>
        </w:tabs>
        <w:spacing w:line="240" w:lineRule="auto"/>
        <w:ind w:right="-2"/>
        <w:outlineLvl w:val="0"/>
        <w:rPr>
          <w:b/>
          <w:noProof/>
          <w:szCs w:val="22"/>
          <w:lang w:val="lt-LT"/>
        </w:rPr>
      </w:pPr>
      <w:r w:rsidRPr="006C297E">
        <w:rPr>
          <w:b/>
          <w:szCs w:val="22"/>
          <w:lang w:val="lt-LT"/>
        </w:rPr>
        <w:lastRenderedPageBreak/>
        <w:t>Nėštumas</w:t>
      </w:r>
      <w:r w:rsidR="00117C58">
        <w:rPr>
          <w:b/>
          <w:szCs w:val="22"/>
          <w:lang w:val="lt-LT"/>
        </w:rPr>
        <w:t>,</w:t>
      </w:r>
      <w:r w:rsidRPr="006C297E">
        <w:rPr>
          <w:b/>
          <w:szCs w:val="22"/>
          <w:lang w:val="lt-LT"/>
        </w:rPr>
        <w:t xml:space="preserve"> žindymo laikotarpis</w:t>
      </w:r>
      <w:r w:rsidR="00117C58">
        <w:rPr>
          <w:b/>
          <w:szCs w:val="22"/>
          <w:lang w:val="lt-LT"/>
        </w:rPr>
        <w:t xml:space="preserve"> ir vaisingumas</w:t>
      </w:r>
    </w:p>
    <w:p w14:paraId="61202C90" w14:textId="77777777" w:rsidR="008236D5" w:rsidRPr="006C297E" w:rsidRDefault="008236D5" w:rsidP="00AC715D">
      <w:pPr>
        <w:keepNext/>
        <w:numPr>
          <w:ilvl w:val="12"/>
          <w:numId w:val="0"/>
        </w:numPr>
        <w:tabs>
          <w:tab w:val="clear" w:pos="567"/>
          <w:tab w:val="left" w:pos="720"/>
        </w:tabs>
        <w:spacing w:line="240" w:lineRule="auto"/>
        <w:rPr>
          <w:szCs w:val="22"/>
          <w:lang w:val="lt-LT"/>
        </w:rPr>
      </w:pPr>
      <w:r w:rsidRPr="006C297E">
        <w:rPr>
          <w:szCs w:val="22"/>
          <w:lang w:val="lt-LT"/>
        </w:rPr>
        <w:t>Jeigu esate nėščia, žindote kūdikį, manote, kad galbūt esate nėščia arba planuojate pastoti, tai prieš vartodama šį vaistą pasitarkite su gydytoju arba vaistininku.</w:t>
      </w:r>
    </w:p>
    <w:p w14:paraId="2A5A86C7" w14:textId="77777777" w:rsidR="008236D5" w:rsidRPr="006C297E" w:rsidRDefault="008236D5" w:rsidP="008236D5">
      <w:pPr>
        <w:numPr>
          <w:ilvl w:val="12"/>
          <w:numId w:val="0"/>
        </w:numPr>
        <w:tabs>
          <w:tab w:val="clear" w:pos="567"/>
          <w:tab w:val="left" w:pos="720"/>
        </w:tabs>
        <w:spacing w:line="240" w:lineRule="auto"/>
        <w:rPr>
          <w:noProof/>
          <w:szCs w:val="22"/>
          <w:lang w:val="lt-LT"/>
        </w:rPr>
      </w:pPr>
    </w:p>
    <w:p w14:paraId="2154B56F" w14:textId="77777777" w:rsidR="00237005" w:rsidRDefault="00237005" w:rsidP="006249FF">
      <w:pPr>
        <w:pStyle w:val="Antrat3"/>
        <w:spacing w:before="0" w:after="0"/>
        <w:rPr>
          <w:rFonts w:ascii="Times New Roman" w:hAnsi="Times New Roman"/>
          <w:b w:val="0"/>
          <w:sz w:val="22"/>
          <w:szCs w:val="22"/>
          <w:lang w:val="lt-LT"/>
        </w:rPr>
      </w:pPr>
      <w:r>
        <w:rPr>
          <w:rFonts w:ascii="Times New Roman" w:hAnsi="Times New Roman"/>
          <w:b w:val="0"/>
          <w:sz w:val="22"/>
          <w:szCs w:val="22"/>
          <w:lang w:val="lt-LT"/>
        </w:rPr>
        <w:t>Nėštumas</w:t>
      </w:r>
    </w:p>
    <w:p w14:paraId="62CF3BBA" w14:textId="695C9F35" w:rsidR="002E0F33" w:rsidRDefault="00B10223" w:rsidP="006249FF">
      <w:pPr>
        <w:pStyle w:val="Antrat3"/>
        <w:spacing w:before="0" w:after="0"/>
        <w:rPr>
          <w:rFonts w:ascii="Times New Roman" w:hAnsi="Times New Roman"/>
          <w:b w:val="0"/>
          <w:sz w:val="22"/>
          <w:szCs w:val="22"/>
          <w:lang w:val="lt-LT"/>
        </w:rPr>
      </w:pPr>
      <w:proofErr w:type="spellStart"/>
      <w:r w:rsidRPr="006657AE">
        <w:rPr>
          <w:rFonts w:ascii="Times New Roman" w:hAnsi="Times New Roman"/>
          <w:b w:val="0"/>
          <w:sz w:val="22"/>
          <w:szCs w:val="22"/>
          <w:lang w:val="lt-LT"/>
        </w:rPr>
        <w:t>Metafenex</w:t>
      </w:r>
      <w:proofErr w:type="spellEnd"/>
      <w:r w:rsidR="005D620B" w:rsidRPr="006249FF">
        <w:rPr>
          <w:rFonts w:ascii="Times New Roman" w:hAnsi="Times New Roman"/>
          <w:b w:val="0"/>
          <w:sz w:val="22"/>
          <w:szCs w:val="22"/>
          <w:lang w:val="lt-LT"/>
        </w:rPr>
        <w:t xml:space="preserve"> </w:t>
      </w:r>
      <w:r w:rsidR="00802EC5">
        <w:rPr>
          <w:rFonts w:ascii="Times New Roman" w:hAnsi="Times New Roman"/>
          <w:b w:val="0"/>
          <w:sz w:val="22"/>
          <w:szCs w:val="22"/>
          <w:lang w:val="lt-LT"/>
        </w:rPr>
        <w:t>draudžiama</w:t>
      </w:r>
      <w:r w:rsidR="005D620B" w:rsidRPr="006249FF">
        <w:rPr>
          <w:rFonts w:ascii="Times New Roman" w:hAnsi="Times New Roman"/>
          <w:b w:val="0"/>
          <w:sz w:val="22"/>
          <w:szCs w:val="22"/>
          <w:lang w:val="lt-LT"/>
        </w:rPr>
        <w:t xml:space="preserve"> vartoti per paskutiniuosius 3 nėštumo mėnesius, nes tai gali pakenkti Jūsų negimusiam </w:t>
      </w:r>
      <w:r w:rsidR="00802EC5">
        <w:rPr>
          <w:rFonts w:ascii="Times New Roman" w:hAnsi="Times New Roman"/>
          <w:b w:val="0"/>
          <w:sz w:val="22"/>
          <w:szCs w:val="22"/>
          <w:lang w:val="lt-LT"/>
        </w:rPr>
        <w:t>kūdikiui</w:t>
      </w:r>
      <w:r w:rsidR="005D620B" w:rsidRPr="006249FF">
        <w:rPr>
          <w:rFonts w:ascii="Times New Roman" w:hAnsi="Times New Roman"/>
          <w:b w:val="0"/>
          <w:sz w:val="22"/>
          <w:szCs w:val="22"/>
          <w:lang w:val="lt-LT"/>
        </w:rPr>
        <w:t xml:space="preserve"> arba sukelti problemų gimdymo metu. Tai gali sukelti inkstų ir širdies problemų Jūsų negimusiam kūdikiui, taip pat gali turėti įtakos Jūsų pačios bei Jūsų kūdikio polinkiui kraujuoti ir sukelti vėlesnį arba ilgesnį gimdymą nei tikėtasi. </w:t>
      </w:r>
    </w:p>
    <w:p w14:paraId="3AB4FA08" w14:textId="77777777" w:rsidR="006249FF" w:rsidRDefault="006249FF" w:rsidP="006249FF">
      <w:pPr>
        <w:pStyle w:val="Antrat3"/>
        <w:spacing w:before="0" w:after="0"/>
        <w:rPr>
          <w:rFonts w:ascii="Times New Roman" w:hAnsi="Times New Roman"/>
          <w:b w:val="0"/>
          <w:sz w:val="22"/>
          <w:szCs w:val="22"/>
          <w:lang w:val="lt-LT"/>
        </w:rPr>
      </w:pPr>
    </w:p>
    <w:p w14:paraId="19F56C09" w14:textId="3F1F296B" w:rsidR="005D620B" w:rsidRPr="006249FF" w:rsidRDefault="00B10223" w:rsidP="006249FF">
      <w:pPr>
        <w:pStyle w:val="Antrat3"/>
        <w:spacing w:before="0" w:after="0"/>
        <w:rPr>
          <w:rFonts w:ascii="Times New Roman" w:hAnsi="Times New Roman"/>
          <w:b w:val="0"/>
          <w:sz w:val="22"/>
          <w:szCs w:val="22"/>
          <w:lang w:val="lt-LT"/>
        </w:rPr>
      </w:pPr>
      <w:proofErr w:type="spellStart"/>
      <w:r>
        <w:rPr>
          <w:rFonts w:ascii="Times New Roman" w:hAnsi="Times New Roman"/>
          <w:b w:val="0"/>
          <w:sz w:val="22"/>
          <w:szCs w:val="22"/>
          <w:lang w:val="lt-LT"/>
        </w:rPr>
        <w:t>Metafenex</w:t>
      </w:r>
      <w:proofErr w:type="spellEnd"/>
      <w:r w:rsidR="00C147BB">
        <w:rPr>
          <w:rFonts w:ascii="Times New Roman" w:hAnsi="Times New Roman"/>
          <w:b w:val="0"/>
          <w:sz w:val="22"/>
          <w:szCs w:val="22"/>
          <w:lang w:val="lt-LT"/>
        </w:rPr>
        <w:t xml:space="preserve"> net</w:t>
      </w:r>
      <w:r w:rsidR="004A4E6C">
        <w:rPr>
          <w:rFonts w:ascii="Times New Roman" w:hAnsi="Times New Roman"/>
          <w:b w:val="0"/>
          <w:sz w:val="22"/>
          <w:szCs w:val="22"/>
          <w:lang w:val="lt-LT"/>
        </w:rPr>
        <w:t>urėtų būti vartojamas</w:t>
      </w:r>
      <w:r w:rsidR="005D620B" w:rsidRPr="006249FF">
        <w:rPr>
          <w:rFonts w:ascii="Times New Roman" w:hAnsi="Times New Roman"/>
          <w:b w:val="0"/>
          <w:sz w:val="22"/>
          <w:szCs w:val="22"/>
          <w:lang w:val="lt-LT"/>
        </w:rPr>
        <w:t xml:space="preserve"> pirmuosius 6 nėštumo mėnesius, nebent gydytojas pataria kitaip. Jei šiuo laikotarpiu arba </w:t>
      </w:r>
      <w:r w:rsidR="00661E01">
        <w:rPr>
          <w:rFonts w:ascii="Times New Roman" w:hAnsi="Times New Roman"/>
          <w:b w:val="0"/>
          <w:sz w:val="22"/>
          <w:szCs w:val="22"/>
          <w:lang w:val="lt-LT"/>
        </w:rPr>
        <w:t>bandant pastoti</w:t>
      </w:r>
      <w:r w:rsidR="005D620B" w:rsidRPr="006249FF">
        <w:rPr>
          <w:rFonts w:ascii="Times New Roman" w:hAnsi="Times New Roman"/>
          <w:b w:val="0"/>
          <w:sz w:val="22"/>
          <w:szCs w:val="22"/>
          <w:lang w:val="lt-LT"/>
        </w:rPr>
        <w:t xml:space="preserve"> Jums reikia gydymo, reikia vartoti mažiausią dozę trumpiausią įmanomą laiką. Jei vartojama ilgiau nei kelias dienas nuo 20 nėštumo savaitės, </w:t>
      </w:r>
      <w:proofErr w:type="spellStart"/>
      <w:r>
        <w:rPr>
          <w:rFonts w:ascii="Times New Roman" w:hAnsi="Times New Roman"/>
          <w:b w:val="0"/>
          <w:sz w:val="22"/>
          <w:szCs w:val="22"/>
          <w:lang w:val="lt-LT"/>
        </w:rPr>
        <w:t>Metafenex</w:t>
      </w:r>
      <w:proofErr w:type="spellEnd"/>
      <w:r w:rsidR="005D620B" w:rsidRPr="006249FF">
        <w:rPr>
          <w:rFonts w:ascii="Times New Roman" w:hAnsi="Times New Roman"/>
          <w:b w:val="0"/>
          <w:sz w:val="22"/>
          <w:szCs w:val="22"/>
          <w:lang w:val="lt-LT"/>
        </w:rPr>
        <w:t xml:space="preserve"> gali sukelti inkstų sutrikimą Jūsų negimusiam kūdikiui, dėl kurio gali sumažėti vaisiaus vandenų, supančių kūdikį, kiekis (</w:t>
      </w:r>
      <w:proofErr w:type="spellStart"/>
      <w:r w:rsidR="005D620B" w:rsidRPr="006249FF">
        <w:rPr>
          <w:rFonts w:ascii="Times New Roman" w:hAnsi="Times New Roman"/>
          <w:b w:val="0"/>
          <w:sz w:val="22"/>
          <w:szCs w:val="22"/>
          <w:lang w:val="lt-LT"/>
        </w:rPr>
        <w:t>oligohidramnionas</w:t>
      </w:r>
      <w:proofErr w:type="spellEnd"/>
      <w:r w:rsidR="005D620B" w:rsidRPr="006249FF">
        <w:rPr>
          <w:rFonts w:ascii="Times New Roman" w:hAnsi="Times New Roman"/>
          <w:b w:val="0"/>
          <w:sz w:val="22"/>
          <w:szCs w:val="22"/>
          <w:lang w:val="lt-LT"/>
        </w:rPr>
        <w:t>) arba gali susiaurėti kūdikio širdies kraujagyslė (arterinis latakas). Jei Jums reikia gydymo ilgiau nei kelias dienas, gydytojas gali rekomenduoti papildomą stebėjimą.</w:t>
      </w:r>
    </w:p>
    <w:p w14:paraId="4A7723E2" w14:textId="77777777" w:rsidR="00117C58" w:rsidRDefault="00117C58" w:rsidP="008236D5">
      <w:pPr>
        <w:numPr>
          <w:ilvl w:val="12"/>
          <w:numId w:val="0"/>
        </w:numPr>
        <w:tabs>
          <w:tab w:val="clear" w:pos="567"/>
          <w:tab w:val="left" w:pos="720"/>
        </w:tabs>
        <w:spacing w:line="240" w:lineRule="auto"/>
        <w:rPr>
          <w:szCs w:val="22"/>
          <w:lang w:val="lt-LT"/>
        </w:rPr>
      </w:pPr>
    </w:p>
    <w:p w14:paraId="6D0AF526" w14:textId="266E89B5" w:rsidR="00117C58" w:rsidRDefault="00117C58" w:rsidP="008236D5">
      <w:pPr>
        <w:numPr>
          <w:ilvl w:val="12"/>
          <w:numId w:val="0"/>
        </w:numPr>
        <w:tabs>
          <w:tab w:val="clear" w:pos="567"/>
          <w:tab w:val="left" w:pos="720"/>
        </w:tabs>
        <w:spacing w:line="240" w:lineRule="auto"/>
        <w:rPr>
          <w:szCs w:val="22"/>
          <w:lang w:val="lt-LT"/>
        </w:rPr>
      </w:pPr>
      <w:r>
        <w:rPr>
          <w:szCs w:val="22"/>
          <w:lang w:val="lt-LT"/>
        </w:rPr>
        <w:t>Žindymo laikotarpis</w:t>
      </w:r>
    </w:p>
    <w:p w14:paraId="5A5BB2BA" w14:textId="10C5297D" w:rsidR="001B7D01" w:rsidRDefault="00117C58" w:rsidP="008236D5">
      <w:pPr>
        <w:numPr>
          <w:ilvl w:val="12"/>
          <w:numId w:val="0"/>
        </w:numPr>
        <w:tabs>
          <w:tab w:val="clear" w:pos="567"/>
          <w:tab w:val="left" w:pos="720"/>
        </w:tabs>
        <w:spacing w:line="240" w:lineRule="auto"/>
        <w:rPr>
          <w:szCs w:val="22"/>
          <w:lang w:val="lt-LT"/>
        </w:rPr>
      </w:pPr>
      <w:r w:rsidRPr="00117C58">
        <w:rPr>
          <w:szCs w:val="22"/>
          <w:lang w:val="lt-LT"/>
        </w:rPr>
        <w:t xml:space="preserve">Tik nedidelis kiekis </w:t>
      </w:r>
      <w:proofErr w:type="spellStart"/>
      <w:r w:rsidRPr="00117C58">
        <w:rPr>
          <w:szCs w:val="22"/>
          <w:lang w:val="lt-LT"/>
        </w:rPr>
        <w:t>paracetamolio</w:t>
      </w:r>
      <w:proofErr w:type="spellEnd"/>
      <w:r w:rsidRPr="00117C58">
        <w:rPr>
          <w:szCs w:val="22"/>
          <w:lang w:val="lt-LT"/>
        </w:rPr>
        <w:t xml:space="preserve"> ir </w:t>
      </w:r>
      <w:proofErr w:type="spellStart"/>
      <w:r w:rsidRPr="00117C58">
        <w:rPr>
          <w:szCs w:val="22"/>
          <w:lang w:val="lt-LT"/>
        </w:rPr>
        <w:t>ibuprofeno</w:t>
      </w:r>
      <w:proofErr w:type="spellEnd"/>
      <w:r w:rsidRPr="00117C58">
        <w:rPr>
          <w:szCs w:val="22"/>
          <w:lang w:val="lt-LT"/>
        </w:rPr>
        <w:t xml:space="preserve"> bei j</w:t>
      </w:r>
      <w:r>
        <w:rPr>
          <w:szCs w:val="22"/>
          <w:lang w:val="lt-LT"/>
        </w:rPr>
        <w:t>ų</w:t>
      </w:r>
      <w:r w:rsidRPr="00117C58">
        <w:rPr>
          <w:szCs w:val="22"/>
          <w:lang w:val="lt-LT"/>
        </w:rPr>
        <w:t xml:space="preserve"> metabolitų patenka į motinos pieną. Šį vaistą galima vartoti žindymo laikotarpiu, jei jis vartojamas rekomenduojamomis dozėmis ir kuo trumpesnį laiką.</w:t>
      </w:r>
    </w:p>
    <w:p w14:paraId="41202955" w14:textId="77777777" w:rsidR="00117C58" w:rsidRPr="006657AE" w:rsidRDefault="00117C58" w:rsidP="008236D5">
      <w:pPr>
        <w:numPr>
          <w:ilvl w:val="12"/>
          <w:numId w:val="0"/>
        </w:numPr>
        <w:tabs>
          <w:tab w:val="clear" w:pos="567"/>
          <w:tab w:val="left" w:pos="720"/>
        </w:tabs>
        <w:spacing w:line="240" w:lineRule="auto"/>
        <w:rPr>
          <w:szCs w:val="22"/>
          <w:lang w:val="lt-LT"/>
        </w:rPr>
      </w:pPr>
    </w:p>
    <w:p w14:paraId="3C82034B" w14:textId="77777777" w:rsidR="00117C58" w:rsidRPr="00CE0C5E" w:rsidRDefault="00117C58" w:rsidP="008236D5">
      <w:pPr>
        <w:numPr>
          <w:ilvl w:val="12"/>
          <w:numId w:val="0"/>
        </w:numPr>
        <w:tabs>
          <w:tab w:val="clear" w:pos="567"/>
          <w:tab w:val="left" w:pos="720"/>
        </w:tabs>
        <w:spacing w:line="240" w:lineRule="auto"/>
        <w:rPr>
          <w:szCs w:val="22"/>
          <w:lang w:val="lt-LT"/>
        </w:rPr>
      </w:pPr>
      <w:r w:rsidRPr="00CE0C5E">
        <w:rPr>
          <w:szCs w:val="22"/>
          <w:lang w:val="lt-LT"/>
        </w:rPr>
        <w:t>Vaisingumas</w:t>
      </w:r>
    </w:p>
    <w:p w14:paraId="0AE473E6" w14:textId="633D2A06" w:rsidR="008236D5" w:rsidRPr="006C297E" w:rsidRDefault="008236D5" w:rsidP="008236D5">
      <w:pPr>
        <w:numPr>
          <w:ilvl w:val="12"/>
          <w:numId w:val="0"/>
        </w:numPr>
        <w:tabs>
          <w:tab w:val="clear" w:pos="567"/>
          <w:tab w:val="left" w:pos="720"/>
        </w:tabs>
        <w:spacing w:line="240" w:lineRule="auto"/>
        <w:rPr>
          <w:noProof/>
          <w:szCs w:val="22"/>
          <w:lang w:val="lt-LT"/>
        </w:rPr>
      </w:pPr>
      <w:r w:rsidRPr="006C297E">
        <w:rPr>
          <w:szCs w:val="22"/>
          <w:lang w:val="lt-LT"/>
        </w:rPr>
        <w:t xml:space="preserve">Vartojant </w:t>
      </w:r>
      <w:proofErr w:type="spellStart"/>
      <w:r w:rsidRPr="006C297E">
        <w:rPr>
          <w:szCs w:val="22"/>
          <w:lang w:val="lt-LT"/>
        </w:rPr>
        <w:t>Metafenex</w:t>
      </w:r>
      <w:proofErr w:type="spellEnd"/>
      <w:r w:rsidRPr="006C297E">
        <w:rPr>
          <w:szCs w:val="22"/>
          <w:lang w:val="lt-LT"/>
        </w:rPr>
        <w:t xml:space="preserve">, gali būti sunkiau pastoti. </w:t>
      </w:r>
      <w:proofErr w:type="spellStart"/>
      <w:r w:rsidRPr="006C297E">
        <w:rPr>
          <w:szCs w:val="22"/>
          <w:lang w:val="lt-LT"/>
        </w:rPr>
        <w:t>Ibuprofenas</w:t>
      </w:r>
      <w:proofErr w:type="spellEnd"/>
      <w:r w:rsidRPr="006C297E">
        <w:rPr>
          <w:szCs w:val="22"/>
          <w:lang w:val="lt-LT"/>
        </w:rPr>
        <w:t xml:space="preserve"> priklauso moterų vaisingumą galinčių sutrikdyti vaistų grupei. Šis reiškinys grįžtamas ir išnyksta nutraukus šio vaisto vartojimą. Pasakykite gydytojui, jeigu Jums yra sunku pastoti.</w:t>
      </w:r>
    </w:p>
    <w:p w14:paraId="793EE85D" w14:textId="77777777" w:rsidR="008236D5" w:rsidRPr="003B3F82" w:rsidRDefault="008236D5" w:rsidP="008236D5">
      <w:pPr>
        <w:numPr>
          <w:ilvl w:val="12"/>
          <w:numId w:val="0"/>
        </w:numPr>
        <w:tabs>
          <w:tab w:val="clear" w:pos="567"/>
          <w:tab w:val="left" w:pos="720"/>
        </w:tabs>
        <w:spacing w:line="240" w:lineRule="auto"/>
        <w:ind w:right="-2"/>
        <w:outlineLvl w:val="0"/>
        <w:rPr>
          <w:bCs/>
          <w:noProof/>
          <w:szCs w:val="22"/>
          <w:lang w:val="lt-LT"/>
        </w:rPr>
      </w:pPr>
    </w:p>
    <w:p w14:paraId="7D651F42" w14:textId="77777777" w:rsidR="008236D5" w:rsidRPr="006C297E" w:rsidRDefault="008236D5" w:rsidP="006657AE">
      <w:pPr>
        <w:keepNext/>
        <w:numPr>
          <w:ilvl w:val="12"/>
          <w:numId w:val="0"/>
        </w:numPr>
        <w:tabs>
          <w:tab w:val="clear" w:pos="567"/>
          <w:tab w:val="left" w:pos="720"/>
        </w:tabs>
        <w:spacing w:line="240" w:lineRule="auto"/>
        <w:ind w:right="-2"/>
        <w:outlineLvl w:val="0"/>
        <w:rPr>
          <w:b/>
          <w:noProof/>
          <w:szCs w:val="22"/>
          <w:lang w:val="lt-LT"/>
        </w:rPr>
      </w:pPr>
      <w:r w:rsidRPr="006C297E">
        <w:rPr>
          <w:b/>
          <w:szCs w:val="22"/>
          <w:lang w:val="lt-LT"/>
        </w:rPr>
        <w:t>Vairavimas ir mechanizmų valymas</w:t>
      </w:r>
    </w:p>
    <w:p w14:paraId="2B6D2156" w14:textId="1F9C04EE" w:rsidR="008236D5" w:rsidRPr="006C297E" w:rsidRDefault="008236D5" w:rsidP="006657AE">
      <w:pPr>
        <w:keepNext/>
        <w:rPr>
          <w:noProof/>
          <w:szCs w:val="22"/>
          <w:lang w:val="lt-LT"/>
        </w:rPr>
      </w:pPr>
      <w:r w:rsidRPr="006C297E">
        <w:rPr>
          <w:szCs w:val="22"/>
          <w:lang w:val="lt-LT"/>
        </w:rPr>
        <w:t xml:space="preserve">Pavartojus NVNU gali pasireikšti tokie nepageidaujami poveikiai kaip galvos svaigimas, mieguistumas, nuovargis ir regėjimo sutrikimai. </w:t>
      </w:r>
      <w:r w:rsidRPr="006C297E">
        <w:rPr>
          <w:noProof/>
          <w:szCs w:val="22"/>
          <w:lang w:val="lt-LT"/>
        </w:rPr>
        <w:t>Jeigu pacientai jaučia tokį poveikį, vairuoti ar valdyti mechanizmų negalima.</w:t>
      </w:r>
    </w:p>
    <w:p w14:paraId="14A4AB8C" w14:textId="77777777" w:rsidR="008236D5" w:rsidRPr="006C297E" w:rsidRDefault="008236D5" w:rsidP="008236D5">
      <w:pPr>
        <w:numPr>
          <w:ilvl w:val="12"/>
          <w:numId w:val="0"/>
        </w:numPr>
        <w:tabs>
          <w:tab w:val="clear" w:pos="567"/>
          <w:tab w:val="left" w:pos="720"/>
        </w:tabs>
        <w:spacing w:line="240" w:lineRule="auto"/>
        <w:ind w:right="-2"/>
        <w:outlineLvl w:val="0"/>
        <w:rPr>
          <w:noProof/>
          <w:szCs w:val="22"/>
          <w:lang w:val="lt-LT"/>
        </w:rPr>
      </w:pPr>
    </w:p>
    <w:p w14:paraId="0C55E265" w14:textId="77777777" w:rsidR="008236D5" w:rsidRPr="006C297E" w:rsidRDefault="008236D5" w:rsidP="008236D5">
      <w:pPr>
        <w:tabs>
          <w:tab w:val="clear" w:pos="567"/>
          <w:tab w:val="left" w:pos="720"/>
        </w:tabs>
        <w:spacing w:line="240" w:lineRule="auto"/>
        <w:rPr>
          <w:b/>
          <w:noProof/>
          <w:szCs w:val="22"/>
          <w:lang w:val="lt-LT"/>
        </w:rPr>
      </w:pPr>
      <w:proofErr w:type="spellStart"/>
      <w:r w:rsidRPr="006C297E">
        <w:rPr>
          <w:b/>
          <w:szCs w:val="22"/>
          <w:lang w:val="lt-LT"/>
        </w:rPr>
        <w:t>Metafenex</w:t>
      </w:r>
      <w:proofErr w:type="spellEnd"/>
      <w:r w:rsidRPr="006C297E">
        <w:rPr>
          <w:b/>
          <w:szCs w:val="22"/>
          <w:lang w:val="lt-LT"/>
        </w:rPr>
        <w:t xml:space="preserve"> sudėtyje yra natrio</w:t>
      </w:r>
    </w:p>
    <w:p w14:paraId="55DAE993" w14:textId="6405B8C6" w:rsidR="008236D5" w:rsidRPr="006C297E" w:rsidRDefault="008236D5" w:rsidP="008236D5">
      <w:pPr>
        <w:tabs>
          <w:tab w:val="clear" w:pos="567"/>
          <w:tab w:val="left" w:pos="720"/>
        </w:tabs>
        <w:spacing w:line="240" w:lineRule="auto"/>
        <w:rPr>
          <w:szCs w:val="22"/>
          <w:lang w:val="lt-LT"/>
        </w:rPr>
      </w:pPr>
      <w:r w:rsidRPr="006C297E">
        <w:rPr>
          <w:szCs w:val="22"/>
          <w:lang w:val="lt-LT"/>
        </w:rPr>
        <w:t>Šio vaisto</w:t>
      </w:r>
      <w:r w:rsidR="000069E5">
        <w:rPr>
          <w:szCs w:val="22"/>
          <w:lang w:val="lt-LT"/>
        </w:rPr>
        <w:t xml:space="preserve"> vienoje</w:t>
      </w:r>
      <w:r w:rsidRPr="006C297E">
        <w:rPr>
          <w:szCs w:val="22"/>
          <w:lang w:val="lt-LT"/>
        </w:rPr>
        <w:t xml:space="preserve"> </w:t>
      </w:r>
      <w:r w:rsidR="00645355">
        <w:rPr>
          <w:szCs w:val="22"/>
          <w:lang w:val="lt-LT"/>
        </w:rPr>
        <w:t>dozėje</w:t>
      </w:r>
      <w:r w:rsidRPr="006C297E">
        <w:rPr>
          <w:szCs w:val="22"/>
          <w:lang w:val="lt-LT"/>
        </w:rPr>
        <w:t xml:space="preserve"> yra mažiau kaip 1 </w:t>
      </w:r>
      <w:proofErr w:type="spellStart"/>
      <w:r w:rsidRPr="006C297E">
        <w:rPr>
          <w:szCs w:val="22"/>
          <w:lang w:val="lt-LT"/>
        </w:rPr>
        <w:t>mmol</w:t>
      </w:r>
      <w:proofErr w:type="spellEnd"/>
      <w:r w:rsidRPr="006C297E">
        <w:rPr>
          <w:szCs w:val="22"/>
          <w:lang w:val="lt-LT"/>
        </w:rPr>
        <w:t xml:space="preserve"> (23 mg) natrio, t. y. jis beveik neturi reikšmės.</w:t>
      </w:r>
    </w:p>
    <w:p w14:paraId="4A3F7EAC" w14:textId="77777777" w:rsidR="008236D5" w:rsidRPr="006C297E" w:rsidRDefault="008236D5" w:rsidP="008236D5">
      <w:pPr>
        <w:tabs>
          <w:tab w:val="clear" w:pos="567"/>
          <w:tab w:val="left" w:pos="720"/>
        </w:tabs>
        <w:spacing w:line="240" w:lineRule="auto"/>
        <w:rPr>
          <w:noProof/>
          <w:szCs w:val="22"/>
          <w:lang w:val="lt-LT"/>
        </w:rPr>
      </w:pPr>
    </w:p>
    <w:p w14:paraId="00EB7743"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644AF298" w14:textId="77777777" w:rsidR="008236D5" w:rsidRPr="006C297E" w:rsidRDefault="008236D5" w:rsidP="00F93BC2">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3.</w:t>
      </w:r>
      <w:r w:rsidRPr="006C297E">
        <w:rPr>
          <w:rFonts w:ascii="Times New Roman" w:hAnsi="Times New Roman"/>
          <w:sz w:val="22"/>
          <w:szCs w:val="22"/>
          <w:lang w:val="lt-LT"/>
        </w:rPr>
        <w:tab/>
        <w:t xml:space="preserve">Kaip vartoti </w:t>
      </w:r>
      <w:proofErr w:type="spellStart"/>
      <w:r w:rsidRPr="006C297E">
        <w:rPr>
          <w:rFonts w:ascii="Times New Roman" w:hAnsi="Times New Roman"/>
          <w:sz w:val="22"/>
          <w:szCs w:val="22"/>
          <w:lang w:val="lt-LT"/>
        </w:rPr>
        <w:t>Metafenex</w:t>
      </w:r>
      <w:proofErr w:type="spellEnd"/>
    </w:p>
    <w:p w14:paraId="2A49A656" w14:textId="77777777" w:rsidR="008236D5" w:rsidRPr="006C297E" w:rsidRDefault="008236D5" w:rsidP="00541851">
      <w:pPr>
        <w:keepNext/>
        <w:numPr>
          <w:ilvl w:val="12"/>
          <w:numId w:val="0"/>
        </w:numPr>
        <w:tabs>
          <w:tab w:val="clear" w:pos="567"/>
          <w:tab w:val="left" w:pos="720"/>
        </w:tabs>
        <w:spacing w:line="240" w:lineRule="auto"/>
        <w:ind w:right="-2"/>
        <w:rPr>
          <w:szCs w:val="22"/>
          <w:lang w:val="lt-LT"/>
        </w:rPr>
      </w:pPr>
    </w:p>
    <w:p w14:paraId="667EEC82" w14:textId="77777777" w:rsidR="008236D5" w:rsidRPr="006C297E" w:rsidRDefault="008236D5" w:rsidP="00541851">
      <w:pPr>
        <w:keepNext/>
        <w:numPr>
          <w:ilvl w:val="12"/>
          <w:numId w:val="0"/>
        </w:numPr>
        <w:tabs>
          <w:tab w:val="clear" w:pos="567"/>
          <w:tab w:val="left" w:pos="720"/>
        </w:tabs>
        <w:spacing w:line="240" w:lineRule="auto"/>
        <w:ind w:right="-2"/>
        <w:rPr>
          <w:szCs w:val="22"/>
          <w:lang w:val="lt-LT"/>
        </w:rPr>
      </w:pPr>
      <w:r w:rsidRPr="006C297E">
        <w:rPr>
          <w:noProof/>
          <w:szCs w:val="22"/>
          <w:lang w:val="lt-LT"/>
        </w:rPr>
        <w:t>Visada vartokite šį vaistą tiksliai kaip aprašyta šiame lapelyje arba kaip nurodė gydytojas arba vaistininkas.</w:t>
      </w:r>
      <w:r w:rsidRPr="006C297E">
        <w:rPr>
          <w:szCs w:val="22"/>
          <w:lang w:val="lt-LT"/>
        </w:rPr>
        <w:t xml:space="preserve"> </w:t>
      </w:r>
      <w:r w:rsidRPr="006C297E">
        <w:rPr>
          <w:noProof/>
          <w:szCs w:val="22"/>
          <w:lang w:val="lt-LT"/>
        </w:rPr>
        <w:t>Jeigu abejojate, kreipkitės į gydytoją arba vaistininką.</w:t>
      </w:r>
    </w:p>
    <w:p w14:paraId="2E442B11"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0834FDFA"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Skirtas vartoti per burną ir tik trumpalaikiam vartojimui.</w:t>
      </w:r>
    </w:p>
    <w:p w14:paraId="74000847" w14:textId="77777777" w:rsidR="008236D5" w:rsidRPr="006C297E" w:rsidRDefault="008236D5" w:rsidP="008236D5">
      <w:pPr>
        <w:numPr>
          <w:ilvl w:val="12"/>
          <w:numId w:val="0"/>
        </w:numPr>
        <w:tabs>
          <w:tab w:val="clear" w:pos="567"/>
          <w:tab w:val="left" w:pos="720"/>
        </w:tabs>
        <w:spacing w:line="240" w:lineRule="auto"/>
        <w:ind w:right="-2"/>
        <w:rPr>
          <w:szCs w:val="22"/>
          <w:lang w:val="lt-LT"/>
        </w:rPr>
      </w:pPr>
      <w:r w:rsidRPr="006C297E">
        <w:rPr>
          <w:szCs w:val="22"/>
          <w:lang w:val="lt-LT"/>
        </w:rPr>
        <w:t>Reikia vartoti mažiausią veiksmingą dozę ir ją vartoti kuo trumpiau, kiek tai būtina simptomams palengvinti ir šalutiniam poveikiui sumažinti. Jeigu sergate infekcine liga ir Jums pasireiškiantys simptomai (pvz., karščiavimas ir skausmas) neišnyksta arba sunkėja, nedelsdami pasitarkite su gydytoju (žr. 2 skyrių).</w:t>
      </w:r>
    </w:p>
    <w:p w14:paraId="6AFA9DEE" w14:textId="04935DFD" w:rsidR="00667220" w:rsidRDefault="00667220" w:rsidP="008236D5">
      <w:pPr>
        <w:numPr>
          <w:ilvl w:val="12"/>
          <w:numId w:val="0"/>
        </w:numPr>
        <w:tabs>
          <w:tab w:val="clear" w:pos="567"/>
          <w:tab w:val="left" w:pos="720"/>
        </w:tabs>
        <w:spacing w:line="240" w:lineRule="auto"/>
        <w:ind w:right="-2"/>
        <w:rPr>
          <w:szCs w:val="22"/>
          <w:lang w:val="lt-LT"/>
        </w:rPr>
      </w:pPr>
      <w:r w:rsidRPr="00667220">
        <w:rPr>
          <w:szCs w:val="22"/>
          <w:lang w:val="lt-LT"/>
        </w:rPr>
        <w:t xml:space="preserve">Jeigu sergate kepenų ar inkstų liga arba esate senyvo amžiaus, gydytojas nurodys </w:t>
      </w:r>
      <w:r>
        <w:rPr>
          <w:szCs w:val="22"/>
          <w:lang w:val="lt-LT"/>
        </w:rPr>
        <w:t xml:space="preserve">Jums </w:t>
      </w:r>
      <w:r w:rsidRPr="00667220">
        <w:rPr>
          <w:szCs w:val="22"/>
          <w:lang w:val="lt-LT"/>
        </w:rPr>
        <w:t xml:space="preserve">teisingą dozę, kuri bus </w:t>
      </w:r>
      <w:r>
        <w:rPr>
          <w:szCs w:val="22"/>
          <w:lang w:val="lt-LT"/>
        </w:rPr>
        <w:t>kuo mažesnė</w:t>
      </w:r>
      <w:r w:rsidRPr="00667220">
        <w:rPr>
          <w:szCs w:val="22"/>
          <w:lang w:val="lt-LT"/>
        </w:rPr>
        <w:t>. Nevartokite šio vaisto, jei sergate sunkiu inkstų ar kepenų nepakankamumu.</w:t>
      </w:r>
    </w:p>
    <w:p w14:paraId="404A8F4B" w14:textId="0C6A7441" w:rsidR="008236D5" w:rsidRPr="006C297E" w:rsidRDefault="008236D5" w:rsidP="008236D5">
      <w:pPr>
        <w:numPr>
          <w:ilvl w:val="12"/>
          <w:numId w:val="0"/>
        </w:numPr>
        <w:tabs>
          <w:tab w:val="clear" w:pos="567"/>
          <w:tab w:val="left" w:pos="720"/>
        </w:tabs>
        <w:spacing w:line="240" w:lineRule="auto"/>
        <w:ind w:right="-2"/>
        <w:rPr>
          <w:noProof/>
          <w:szCs w:val="22"/>
          <w:lang w:val="lt-LT"/>
        </w:rPr>
      </w:pPr>
      <w:proofErr w:type="spellStart"/>
      <w:r w:rsidRPr="006C297E">
        <w:rPr>
          <w:szCs w:val="22"/>
          <w:lang w:val="lt-LT"/>
        </w:rPr>
        <w:t>Metafenex</w:t>
      </w:r>
      <w:proofErr w:type="spellEnd"/>
      <w:r w:rsidRPr="006C297E">
        <w:rPr>
          <w:szCs w:val="22"/>
          <w:lang w:val="lt-LT"/>
        </w:rPr>
        <w:t xml:space="preserve"> negalima vartoti ilgiau kaip 3 dienas. Jeigu simptomai pablogėja arba neišnyksta, pasitarkite su gydytoju.</w:t>
      </w:r>
    </w:p>
    <w:p w14:paraId="5A03B291" w14:textId="77777777" w:rsidR="007C24BD" w:rsidRDefault="007C24BD" w:rsidP="008236D5">
      <w:pPr>
        <w:numPr>
          <w:ilvl w:val="12"/>
          <w:numId w:val="0"/>
        </w:numPr>
        <w:tabs>
          <w:tab w:val="clear" w:pos="567"/>
          <w:tab w:val="left" w:pos="720"/>
        </w:tabs>
        <w:spacing w:line="240" w:lineRule="auto"/>
        <w:ind w:right="-2"/>
        <w:rPr>
          <w:szCs w:val="22"/>
          <w:lang w:val="lt-LT"/>
        </w:rPr>
      </w:pPr>
    </w:p>
    <w:p w14:paraId="076801B2" w14:textId="6982CD1D" w:rsidR="008236D5" w:rsidRPr="006C297E" w:rsidRDefault="007C24BD" w:rsidP="00AC715D">
      <w:pPr>
        <w:keepNext/>
        <w:numPr>
          <w:ilvl w:val="12"/>
          <w:numId w:val="0"/>
        </w:numPr>
        <w:tabs>
          <w:tab w:val="clear" w:pos="567"/>
          <w:tab w:val="left" w:pos="720"/>
        </w:tabs>
        <w:spacing w:line="240" w:lineRule="auto"/>
        <w:rPr>
          <w:szCs w:val="22"/>
          <w:lang w:val="lt-LT"/>
        </w:rPr>
      </w:pPr>
      <w:r>
        <w:rPr>
          <w:szCs w:val="22"/>
          <w:lang w:val="lt-LT"/>
        </w:rPr>
        <w:lastRenderedPageBreak/>
        <w:t>Suaugusiesiems</w:t>
      </w:r>
    </w:p>
    <w:p w14:paraId="3C15CE26" w14:textId="640CE468" w:rsidR="008236D5" w:rsidRPr="006C297E" w:rsidRDefault="008236D5" w:rsidP="00AC715D">
      <w:pPr>
        <w:keepNext/>
        <w:numPr>
          <w:ilvl w:val="12"/>
          <w:numId w:val="0"/>
        </w:numPr>
        <w:tabs>
          <w:tab w:val="clear" w:pos="567"/>
          <w:tab w:val="left" w:pos="720"/>
        </w:tabs>
        <w:spacing w:line="240" w:lineRule="auto"/>
        <w:rPr>
          <w:noProof/>
          <w:szCs w:val="22"/>
          <w:lang w:val="lt-LT"/>
        </w:rPr>
      </w:pPr>
      <w:r w:rsidRPr="006C297E">
        <w:rPr>
          <w:szCs w:val="22"/>
          <w:lang w:val="lt-LT"/>
        </w:rPr>
        <w:t xml:space="preserve">Gerti po </w:t>
      </w:r>
      <w:r w:rsidR="000B05C2">
        <w:rPr>
          <w:szCs w:val="22"/>
          <w:lang w:val="lt-LT"/>
        </w:rPr>
        <w:t>vieną</w:t>
      </w:r>
      <w:r w:rsidRPr="006C297E">
        <w:rPr>
          <w:szCs w:val="22"/>
          <w:lang w:val="lt-LT"/>
        </w:rPr>
        <w:t xml:space="preserve"> tabletę ne </w:t>
      </w:r>
      <w:r w:rsidR="000069E5">
        <w:rPr>
          <w:szCs w:val="22"/>
          <w:lang w:val="lt-LT"/>
        </w:rPr>
        <w:t>dažniau</w:t>
      </w:r>
      <w:r w:rsidR="000069E5" w:rsidRPr="006C297E">
        <w:rPr>
          <w:szCs w:val="22"/>
          <w:lang w:val="lt-LT"/>
        </w:rPr>
        <w:t xml:space="preserve"> </w:t>
      </w:r>
      <w:r w:rsidRPr="006C297E">
        <w:rPr>
          <w:szCs w:val="22"/>
          <w:lang w:val="lt-LT"/>
        </w:rPr>
        <w:t>kaip tris kartus per parą</w:t>
      </w:r>
      <w:r w:rsidR="000B05C2">
        <w:rPr>
          <w:szCs w:val="22"/>
          <w:lang w:val="lt-LT"/>
        </w:rPr>
        <w:t>.</w:t>
      </w:r>
      <w:r w:rsidRPr="006C297E">
        <w:rPr>
          <w:szCs w:val="22"/>
          <w:lang w:val="lt-LT"/>
        </w:rPr>
        <w:t xml:space="preserve"> Tarp dozių palikite ne mažiau kaip 6 valandų tarpą.</w:t>
      </w:r>
    </w:p>
    <w:p w14:paraId="71F8C030" w14:textId="5DA35441" w:rsidR="008A5CFB" w:rsidRPr="006C297E" w:rsidRDefault="008236D5" w:rsidP="008A5CFB">
      <w:pPr>
        <w:numPr>
          <w:ilvl w:val="12"/>
          <w:numId w:val="0"/>
        </w:numPr>
        <w:tabs>
          <w:tab w:val="clear" w:pos="567"/>
          <w:tab w:val="left" w:pos="720"/>
        </w:tabs>
        <w:spacing w:line="240" w:lineRule="auto"/>
        <w:ind w:right="-2"/>
        <w:rPr>
          <w:noProof/>
          <w:szCs w:val="22"/>
          <w:lang w:val="lt-LT"/>
        </w:rPr>
      </w:pPr>
      <w:r w:rsidRPr="006C297E">
        <w:rPr>
          <w:szCs w:val="22"/>
          <w:lang w:val="lt-LT"/>
        </w:rPr>
        <w:t>Jei vartojant po vieną tabletę, simptomai neišnyksta, daugiausiai galima vartoti po 2 tabletes ne daugiau kaip tris kartus per parą.</w:t>
      </w:r>
      <w:r w:rsidR="008A5CFB">
        <w:rPr>
          <w:szCs w:val="22"/>
          <w:lang w:val="lt-LT"/>
        </w:rPr>
        <w:t xml:space="preserve"> </w:t>
      </w:r>
      <w:r w:rsidR="008A5CFB" w:rsidRPr="008A5CFB">
        <w:rPr>
          <w:szCs w:val="22"/>
          <w:lang w:val="lt-LT"/>
        </w:rPr>
        <w:t>Vienkartinė dviejų tablečių dozė skirta pacientams, sveriantiems 60</w:t>
      </w:r>
      <w:r w:rsidR="00A304F2">
        <w:rPr>
          <w:szCs w:val="22"/>
          <w:lang w:val="lt-LT"/>
        </w:rPr>
        <w:t> </w:t>
      </w:r>
      <w:r w:rsidR="008A5CFB" w:rsidRPr="008A5CFB">
        <w:rPr>
          <w:szCs w:val="22"/>
          <w:lang w:val="lt-LT"/>
        </w:rPr>
        <w:t>kg ar daugiau.</w:t>
      </w:r>
      <w:r w:rsidR="008A5CFB">
        <w:rPr>
          <w:szCs w:val="22"/>
          <w:lang w:val="lt-LT"/>
        </w:rPr>
        <w:t xml:space="preserve"> </w:t>
      </w:r>
      <w:r w:rsidR="008A5CFB" w:rsidRPr="006C297E">
        <w:rPr>
          <w:szCs w:val="22"/>
          <w:lang w:val="lt-LT"/>
        </w:rPr>
        <w:t>Tarp dozių palikite ne mažiau kaip 6 valandų tarpą.</w:t>
      </w:r>
    </w:p>
    <w:p w14:paraId="2B926265" w14:textId="6EF1E43A" w:rsidR="001B7D01" w:rsidRDefault="001B7D01" w:rsidP="008236D5">
      <w:pPr>
        <w:numPr>
          <w:ilvl w:val="12"/>
          <w:numId w:val="0"/>
        </w:numPr>
        <w:tabs>
          <w:tab w:val="clear" w:pos="567"/>
          <w:tab w:val="left" w:pos="720"/>
        </w:tabs>
        <w:spacing w:line="240" w:lineRule="auto"/>
        <w:ind w:right="-2"/>
        <w:rPr>
          <w:szCs w:val="22"/>
          <w:lang w:val="lt-LT"/>
        </w:rPr>
      </w:pPr>
    </w:p>
    <w:p w14:paraId="29D58752" w14:textId="77777777" w:rsidR="008236D5" w:rsidRPr="006C297E" w:rsidRDefault="008236D5" w:rsidP="008236D5">
      <w:pPr>
        <w:numPr>
          <w:ilvl w:val="12"/>
          <w:numId w:val="0"/>
        </w:numPr>
        <w:tabs>
          <w:tab w:val="clear" w:pos="567"/>
          <w:tab w:val="left" w:pos="720"/>
        </w:tabs>
        <w:spacing w:line="240" w:lineRule="auto"/>
        <w:ind w:right="-2"/>
        <w:rPr>
          <w:szCs w:val="22"/>
          <w:lang w:val="lt-LT"/>
        </w:rPr>
      </w:pPr>
      <w:r w:rsidRPr="006C297E">
        <w:rPr>
          <w:bCs/>
          <w:szCs w:val="22"/>
          <w:lang w:val="lt-LT"/>
        </w:rPr>
        <w:t xml:space="preserve">Negalima vartoti daugiau kaip šešių tablečių per bet kurį 24 valandų laikotarpį </w:t>
      </w:r>
      <w:r w:rsidRPr="006C297E">
        <w:rPr>
          <w:szCs w:val="22"/>
          <w:lang w:val="lt-LT"/>
        </w:rPr>
        <w:t xml:space="preserve">(tai atitinka 3000 mg </w:t>
      </w:r>
      <w:proofErr w:type="spellStart"/>
      <w:r w:rsidRPr="006C297E">
        <w:rPr>
          <w:szCs w:val="22"/>
          <w:lang w:val="lt-LT"/>
        </w:rPr>
        <w:t>paracetamolio</w:t>
      </w:r>
      <w:proofErr w:type="spellEnd"/>
      <w:r w:rsidRPr="006C297E">
        <w:rPr>
          <w:szCs w:val="22"/>
          <w:lang w:val="lt-LT"/>
        </w:rPr>
        <w:t xml:space="preserve"> ir 1200 mg </w:t>
      </w:r>
      <w:proofErr w:type="spellStart"/>
      <w:r w:rsidRPr="006C297E">
        <w:rPr>
          <w:szCs w:val="22"/>
          <w:lang w:val="lt-LT"/>
        </w:rPr>
        <w:t>ibuprofeno</w:t>
      </w:r>
      <w:proofErr w:type="spellEnd"/>
      <w:r w:rsidRPr="006C297E">
        <w:rPr>
          <w:szCs w:val="22"/>
          <w:lang w:val="lt-LT"/>
        </w:rPr>
        <w:t xml:space="preserve"> per parą).</w:t>
      </w:r>
    </w:p>
    <w:p w14:paraId="7FB52B54" w14:textId="77777777" w:rsidR="008236D5" w:rsidRDefault="008236D5" w:rsidP="008236D5">
      <w:pPr>
        <w:pStyle w:val="Antrat4"/>
        <w:rPr>
          <w:rFonts w:ascii="Times New Roman" w:hAnsi="Times New Roman"/>
          <w:sz w:val="22"/>
          <w:szCs w:val="22"/>
          <w:lang w:val="lt-LT"/>
        </w:rPr>
      </w:pPr>
    </w:p>
    <w:p w14:paraId="17656834" w14:textId="77777777" w:rsidR="008A5CFB" w:rsidRPr="00B9661C" w:rsidRDefault="008A5CFB" w:rsidP="008A5CFB">
      <w:pPr>
        <w:autoSpaceDE w:val="0"/>
        <w:autoSpaceDN w:val="0"/>
        <w:adjustRightInd w:val="0"/>
        <w:spacing w:line="240" w:lineRule="auto"/>
        <w:rPr>
          <w:bCs/>
          <w:szCs w:val="22"/>
          <w:lang w:val="lt-LT"/>
        </w:rPr>
      </w:pPr>
      <w:r w:rsidRPr="00B9661C">
        <w:rPr>
          <w:bCs/>
          <w:szCs w:val="22"/>
          <w:lang w:val="lt-LT"/>
        </w:rPr>
        <w:t xml:space="preserve">Vartokite </w:t>
      </w:r>
      <w:proofErr w:type="spellStart"/>
      <w:r w:rsidRPr="00B9661C">
        <w:rPr>
          <w:bCs/>
          <w:szCs w:val="22"/>
          <w:lang w:val="lt-LT"/>
        </w:rPr>
        <w:t>Metafenex</w:t>
      </w:r>
      <w:proofErr w:type="spellEnd"/>
      <w:r w:rsidRPr="00B9661C">
        <w:rPr>
          <w:bCs/>
          <w:szCs w:val="22"/>
          <w:lang w:val="lt-LT"/>
        </w:rPr>
        <w:t xml:space="preserve"> užgerdami stikline vandens.</w:t>
      </w:r>
    </w:p>
    <w:p w14:paraId="285B5F2B" w14:textId="77777777" w:rsidR="008A5CFB" w:rsidRPr="00B9661C" w:rsidRDefault="008A5CFB" w:rsidP="008A5CFB">
      <w:pPr>
        <w:autoSpaceDE w:val="0"/>
        <w:autoSpaceDN w:val="0"/>
        <w:adjustRightInd w:val="0"/>
        <w:spacing w:line="240" w:lineRule="auto"/>
        <w:rPr>
          <w:szCs w:val="22"/>
          <w:lang w:val="lt-LT"/>
        </w:rPr>
      </w:pPr>
      <w:r w:rsidRPr="00B9661C">
        <w:rPr>
          <w:bCs/>
          <w:szCs w:val="22"/>
          <w:lang w:val="lt-LT"/>
        </w:rPr>
        <w:t xml:space="preserve">Kad sumažintumėte šalutinio poveikio tikimybę, </w:t>
      </w:r>
      <w:proofErr w:type="spellStart"/>
      <w:r w:rsidRPr="00B9661C">
        <w:rPr>
          <w:bCs/>
          <w:szCs w:val="22"/>
          <w:lang w:val="lt-LT"/>
        </w:rPr>
        <w:t>Metafenex</w:t>
      </w:r>
      <w:proofErr w:type="spellEnd"/>
      <w:r w:rsidRPr="00B9661C">
        <w:rPr>
          <w:bCs/>
          <w:szCs w:val="22"/>
          <w:lang w:val="lt-LT"/>
        </w:rPr>
        <w:t xml:space="preserve"> vartokite valgio metu.</w:t>
      </w:r>
    </w:p>
    <w:p w14:paraId="1B8F3DBA" w14:textId="77777777" w:rsidR="008A5CFB" w:rsidRPr="00B9661C" w:rsidRDefault="008A5CFB" w:rsidP="008A5CFB">
      <w:pPr>
        <w:rPr>
          <w:lang w:val="lt-LT" w:eastAsia="x-none"/>
        </w:rPr>
      </w:pPr>
    </w:p>
    <w:p w14:paraId="644C2DD9"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Vartojimas vaikams ir paaugliams</w:t>
      </w:r>
    </w:p>
    <w:p w14:paraId="5987D33E" w14:textId="3637377E" w:rsidR="008236D5" w:rsidRPr="006C297E" w:rsidRDefault="008236D5" w:rsidP="008236D5">
      <w:pPr>
        <w:numPr>
          <w:ilvl w:val="12"/>
          <w:numId w:val="0"/>
        </w:numPr>
        <w:tabs>
          <w:tab w:val="clear" w:pos="567"/>
          <w:tab w:val="left" w:pos="720"/>
        </w:tabs>
        <w:spacing w:line="240" w:lineRule="auto"/>
        <w:ind w:right="-2"/>
        <w:rPr>
          <w:szCs w:val="22"/>
          <w:lang w:val="lt-LT"/>
        </w:rPr>
      </w:pPr>
      <w:r w:rsidRPr="006C297E">
        <w:rPr>
          <w:szCs w:val="22"/>
          <w:lang w:val="lt-LT"/>
        </w:rPr>
        <w:t xml:space="preserve">Vaistas nėra skirtas jaunesniems kaip 18 metų </w:t>
      </w:r>
      <w:r w:rsidR="00E06020">
        <w:rPr>
          <w:szCs w:val="22"/>
          <w:lang w:val="lt-LT"/>
        </w:rPr>
        <w:t xml:space="preserve">amžiaus </w:t>
      </w:r>
      <w:r w:rsidRPr="006C297E">
        <w:rPr>
          <w:szCs w:val="22"/>
          <w:lang w:val="lt-LT"/>
        </w:rPr>
        <w:t>vaikams ir paaugliams.</w:t>
      </w:r>
    </w:p>
    <w:p w14:paraId="4ABFE390" w14:textId="77777777" w:rsidR="008236D5" w:rsidRPr="006C297E" w:rsidRDefault="008236D5" w:rsidP="008236D5">
      <w:pPr>
        <w:pStyle w:val="Antrat4"/>
        <w:rPr>
          <w:rFonts w:ascii="Times New Roman" w:hAnsi="Times New Roman"/>
          <w:sz w:val="22"/>
          <w:szCs w:val="22"/>
          <w:lang w:val="lt-LT"/>
        </w:rPr>
      </w:pPr>
    </w:p>
    <w:p w14:paraId="1BCACB3A" w14:textId="77777777" w:rsidR="00667220" w:rsidRPr="00363CED" w:rsidRDefault="00667220" w:rsidP="008236D5">
      <w:pPr>
        <w:pStyle w:val="Antrat4"/>
        <w:rPr>
          <w:rFonts w:ascii="Times New Roman" w:hAnsi="Times New Roman"/>
          <w:b w:val="0"/>
          <w:bCs w:val="0"/>
          <w:sz w:val="22"/>
          <w:szCs w:val="22"/>
          <w:lang w:val="lt-LT"/>
        </w:rPr>
      </w:pPr>
      <w:r w:rsidRPr="00363CED">
        <w:rPr>
          <w:rFonts w:ascii="Times New Roman" w:hAnsi="Times New Roman"/>
          <w:b w:val="0"/>
          <w:bCs w:val="0"/>
          <w:sz w:val="22"/>
          <w:szCs w:val="22"/>
          <w:lang w:val="lt-LT"/>
        </w:rPr>
        <w:t>Jeigu kiltų daugiau klausimų dėl šio vaisto vartojimo, kreipkitės į gydytoją arba vaistininką.</w:t>
      </w:r>
    </w:p>
    <w:p w14:paraId="71E0FC79" w14:textId="77777777" w:rsidR="00667220" w:rsidRPr="0026513B" w:rsidRDefault="00667220" w:rsidP="008236D5">
      <w:pPr>
        <w:pStyle w:val="Antrat4"/>
        <w:rPr>
          <w:rFonts w:ascii="Times New Roman" w:hAnsi="Times New Roman"/>
          <w:sz w:val="22"/>
          <w:szCs w:val="22"/>
          <w:lang w:val="lt-LT"/>
        </w:rPr>
      </w:pPr>
    </w:p>
    <w:p w14:paraId="3E89F6AF" w14:textId="5DE41FB9"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 xml:space="preserve">Ką daryti pavartojus per didelę </w:t>
      </w:r>
      <w:proofErr w:type="spellStart"/>
      <w:r w:rsidRPr="006C297E">
        <w:rPr>
          <w:rFonts w:ascii="Times New Roman" w:hAnsi="Times New Roman"/>
          <w:sz w:val="22"/>
          <w:szCs w:val="22"/>
          <w:lang w:val="lt-LT"/>
        </w:rPr>
        <w:t>Metafenex</w:t>
      </w:r>
      <w:proofErr w:type="spellEnd"/>
      <w:r w:rsidRPr="006C297E">
        <w:rPr>
          <w:rFonts w:ascii="Times New Roman" w:hAnsi="Times New Roman"/>
          <w:sz w:val="22"/>
          <w:szCs w:val="22"/>
          <w:lang w:val="lt-LT"/>
        </w:rPr>
        <w:t xml:space="preserve"> dozę</w:t>
      </w:r>
    </w:p>
    <w:p w14:paraId="4DC97C94" w14:textId="77777777" w:rsidR="008236D5" w:rsidRPr="006C297E" w:rsidRDefault="008236D5" w:rsidP="008236D5">
      <w:pPr>
        <w:numPr>
          <w:ilvl w:val="12"/>
          <w:numId w:val="0"/>
        </w:numPr>
        <w:tabs>
          <w:tab w:val="clear" w:pos="567"/>
          <w:tab w:val="left" w:pos="720"/>
        </w:tabs>
        <w:spacing w:line="240" w:lineRule="auto"/>
        <w:rPr>
          <w:noProof/>
          <w:szCs w:val="22"/>
          <w:lang w:val="lt-LT"/>
        </w:rPr>
      </w:pPr>
      <w:r w:rsidRPr="006C297E">
        <w:rPr>
          <w:szCs w:val="22"/>
          <w:lang w:val="lt-LT"/>
        </w:rPr>
        <w:t xml:space="preserve">Jei pavartojote daugiau </w:t>
      </w:r>
      <w:proofErr w:type="spellStart"/>
      <w:r w:rsidRPr="006C297E">
        <w:rPr>
          <w:szCs w:val="22"/>
          <w:lang w:val="lt-LT"/>
        </w:rPr>
        <w:t>Metafenex</w:t>
      </w:r>
      <w:proofErr w:type="spellEnd"/>
      <w:r w:rsidRPr="006C297E">
        <w:rPr>
          <w:szCs w:val="22"/>
          <w:lang w:val="lt-LT"/>
        </w:rPr>
        <w:t xml:space="preserve"> nei reikėjo arba jei šio vaisto netyčia išgėrė vaikas, būtinai kreipkitės į gydytoją arba artimiausią ligoninę, kur įvertins riziką ir patars, ką daryti.</w:t>
      </w:r>
    </w:p>
    <w:p w14:paraId="45BD0DE9" w14:textId="17BE067A" w:rsidR="008236D5" w:rsidRPr="006C297E" w:rsidRDefault="005B48F2" w:rsidP="00B9661C">
      <w:pPr>
        <w:tabs>
          <w:tab w:val="clear" w:pos="567"/>
        </w:tabs>
        <w:snapToGrid/>
        <w:spacing w:line="240" w:lineRule="auto"/>
        <w:rPr>
          <w:noProof/>
          <w:szCs w:val="22"/>
          <w:lang w:val="lt-LT"/>
        </w:rPr>
      </w:pPr>
      <w:r w:rsidRPr="00F55EBC">
        <w:rPr>
          <w:szCs w:val="22"/>
          <w:lang w:val="lt-LT"/>
        </w:rPr>
        <w:t>Perdozavimo s</w:t>
      </w:r>
      <w:r w:rsidR="008236D5" w:rsidRPr="00F55EBC">
        <w:rPr>
          <w:szCs w:val="22"/>
          <w:lang w:val="lt-LT"/>
        </w:rPr>
        <w:t>imptomai gali būti</w:t>
      </w:r>
      <w:r w:rsidRPr="00F55EBC">
        <w:rPr>
          <w:szCs w:val="22"/>
          <w:lang w:val="lt-LT"/>
        </w:rPr>
        <w:t>:</w:t>
      </w:r>
      <w:r w:rsidR="008236D5" w:rsidRPr="00F55EBC">
        <w:rPr>
          <w:szCs w:val="22"/>
          <w:lang w:val="lt-LT"/>
        </w:rPr>
        <w:t xml:space="preserve"> pykinimas, pilvo skausmas, vėmimas (gali būti su krauju), </w:t>
      </w:r>
      <w:r w:rsidRPr="00F55EBC">
        <w:rPr>
          <w:szCs w:val="22"/>
          <w:lang w:val="lt-LT"/>
        </w:rPr>
        <w:t xml:space="preserve">kraujavimas iš skrandžio ar žarnyno (žr. 4 </w:t>
      </w:r>
      <w:r w:rsidRPr="00B9661C">
        <w:rPr>
          <w:lang w:val="lt-LT"/>
        </w:rPr>
        <w:t>skyrių</w:t>
      </w:r>
      <w:r w:rsidRPr="00B9661C">
        <w:rPr>
          <w:szCs w:val="22"/>
          <w:lang w:val="lt-LT"/>
        </w:rPr>
        <w:t>),</w:t>
      </w:r>
      <w:r w:rsidRPr="00B9661C">
        <w:rPr>
          <w:lang w:val="lt-LT"/>
        </w:rPr>
        <w:t xml:space="preserve"> viduriavimas</w:t>
      </w:r>
      <w:r w:rsidRPr="00B9661C">
        <w:rPr>
          <w:szCs w:val="22"/>
          <w:lang w:val="lt-LT"/>
        </w:rPr>
        <w:t>,</w:t>
      </w:r>
      <w:r w:rsidRPr="00F55EBC">
        <w:rPr>
          <w:szCs w:val="22"/>
          <w:lang w:val="lt-LT"/>
        </w:rPr>
        <w:t xml:space="preserve"> </w:t>
      </w:r>
      <w:r w:rsidR="008236D5" w:rsidRPr="00F55EBC">
        <w:rPr>
          <w:szCs w:val="22"/>
          <w:lang w:val="lt-LT"/>
        </w:rPr>
        <w:t xml:space="preserve">galvos skausmas, ūžimas ausyse, sumišimo jausmas ir virpantys akių judesiai. </w:t>
      </w:r>
      <w:r w:rsidRPr="00F55EBC">
        <w:rPr>
          <w:szCs w:val="22"/>
          <w:lang w:val="lt-LT"/>
        </w:rPr>
        <w:t xml:space="preserve">Taip pat gali </w:t>
      </w:r>
      <w:proofErr w:type="spellStart"/>
      <w:r w:rsidRPr="00F55EBC">
        <w:rPr>
          <w:szCs w:val="22"/>
          <w:lang w:val="lt-LT"/>
        </w:rPr>
        <w:t>pasirekšti</w:t>
      </w:r>
      <w:proofErr w:type="spellEnd"/>
      <w:r w:rsidRPr="00F55EBC">
        <w:rPr>
          <w:szCs w:val="22"/>
          <w:lang w:val="lt-LT"/>
        </w:rPr>
        <w:t xml:space="preserve"> sujaudinimas, mieguistumas, dezorientacija ar koma.</w:t>
      </w:r>
      <w:r w:rsidR="00F55EBC" w:rsidRPr="00F55EBC">
        <w:rPr>
          <w:szCs w:val="22"/>
          <w:lang w:val="lt-LT"/>
        </w:rPr>
        <w:t xml:space="preserve"> Kartais gali pasireikšti traukuliai.</w:t>
      </w:r>
      <w:r w:rsidRPr="00F55EBC">
        <w:rPr>
          <w:szCs w:val="22"/>
          <w:lang w:val="lt-LT"/>
        </w:rPr>
        <w:t xml:space="preserve"> </w:t>
      </w:r>
      <w:r w:rsidR="008236D5" w:rsidRPr="00F55EBC">
        <w:rPr>
          <w:szCs w:val="22"/>
          <w:lang w:val="lt-LT"/>
        </w:rPr>
        <w:t>Buvo gauta pranešimų, kad pavartojus dideles vaisto dozes nustatytas mieguistumas, krūtinės skausmas, juntamas širdies plakimas, sąmonės netekimas, traukuliai (daugiausia vaikams), silpnumas ir galvos svaigimas, kraujas šlapime,</w:t>
      </w:r>
      <w:r w:rsidR="00F55EBC" w:rsidRPr="00F55EBC">
        <w:rPr>
          <w:szCs w:val="22"/>
          <w:lang w:val="lt-LT"/>
        </w:rPr>
        <w:t xml:space="preserve"> sumažėjęs kalio kiekis kraujyje, </w:t>
      </w:r>
      <w:r w:rsidR="008236D5" w:rsidRPr="00F55EBC">
        <w:rPr>
          <w:szCs w:val="22"/>
          <w:lang w:val="lt-LT"/>
        </w:rPr>
        <w:t>šalčio pojūtis kūne ir kvėpavimo sutrikimai.</w:t>
      </w:r>
      <w:r w:rsidR="00F55EBC" w:rsidRPr="00F55EBC">
        <w:rPr>
          <w:szCs w:val="22"/>
          <w:lang w:val="lt-LT"/>
        </w:rPr>
        <w:t xml:space="preserve"> </w:t>
      </w:r>
      <w:r w:rsidR="00F55EBC">
        <w:rPr>
          <w:szCs w:val="22"/>
          <w:lang w:val="lt-LT"/>
        </w:rPr>
        <w:t xml:space="preserve">Gali </w:t>
      </w:r>
      <w:r w:rsidR="00F55EBC" w:rsidRPr="00B9661C">
        <w:rPr>
          <w:szCs w:val="22"/>
          <w:lang w:val="lt-LT"/>
        </w:rPr>
        <w:t xml:space="preserve">pailgėti </w:t>
      </w:r>
      <w:proofErr w:type="spellStart"/>
      <w:r w:rsidR="00F55EBC" w:rsidRPr="00B9661C">
        <w:rPr>
          <w:szCs w:val="22"/>
          <w:lang w:val="lt-LT"/>
        </w:rPr>
        <w:t>protrombino</w:t>
      </w:r>
      <w:proofErr w:type="spellEnd"/>
      <w:r w:rsidR="00F55EBC" w:rsidRPr="00B9661C">
        <w:rPr>
          <w:szCs w:val="22"/>
          <w:lang w:val="lt-LT"/>
        </w:rPr>
        <w:t xml:space="preserve"> laikas ir tarptautinis normalizuotas santykis TNS (</w:t>
      </w:r>
      <w:proofErr w:type="spellStart"/>
      <w:r w:rsidR="00F55EBC" w:rsidRPr="00B9661C">
        <w:rPr>
          <w:szCs w:val="22"/>
          <w:lang w:val="lt-LT"/>
        </w:rPr>
        <w:t>ang</w:t>
      </w:r>
      <w:proofErr w:type="spellEnd"/>
      <w:r w:rsidR="00F55EBC" w:rsidRPr="00B9661C">
        <w:rPr>
          <w:szCs w:val="22"/>
          <w:lang w:val="lt-LT"/>
        </w:rPr>
        <w:t>. INR)</w:t>
      </w:r>
      <w:r w:rsidR="00F55EBC">
        <w:rPr>
          <w:szCs w:val="22"/>
          <w:lang w:val="lt-LT"/>
        </w:rPr>
        <w:t xml:space="preserve"> dėl </w:t>
      </w:r>
      <w:r w:rsidR="0080499F">
        <w:rPr>
          <w:szCs w:val="22"/>
          <w:lang w:val="lt-LT"/>
        </w:rPr>
        <w:t xml:space="preserve">kraujyje </w:t>
      </w:r>
      <w:proofErr w:type="spellStart"/>
      <w:r w:rsidR="0080499F">
        <w:rPr>
          <w:szCs w:val="22"/>
          <w:lang w:val="lt-LT"/>
        </w:rPr>
        <w:t>cirkuliojančių</w:t>
      </w:r>
      <w:proofErr w:type="spellEnd"/>
      <w:r w:rsidR="0080499F">
        <w:rPr>
          <w:szCs w:val="22"/>
          <w:lang w:val="lt-LT"/>
        </w:rPr>
        <w:t xml:space="preserve"> </w:t>
      </w:r>
      <w:r w:rsidR="00F55EBC">
        <w:rPr>
          <w:szCs w:val="22"/>
          <w:lang w:val="lt-LT"/>
        </w:rPr>
        <w:t xml:space="preserve">krešumo faktorių sutrikimo. Gali pasireikšti </w:t>
      </w:r>
      <w:r w:rsidR="00F55EBC" w:rsidRPr="00F55EBC">
        <w:rPr>
          <w:noProof/>
          <w:szCs w:val="22"/>
          <w:lang w:val="lt-LT"/>
        </w:rPr>
        <w:t>inkstų nepakankamumas ar kepenų pažeidimas;</w:t>
      </w:r>
      <w:r w:rsidR="00F55EBC">
        <w:rPr>
          <w:noProof/>
          <w:szCs w:val="22"/>
          <w:lang w:val="lt-LT"/>
        </w:rPr>
        <w:t xml:space="preserve"> </w:t>
      </w:r>
      <w:r w:rsidR="00F55EBC" w:rsidRPr="00F55EBC">
        <w:rPr>
          <w:noProof/>
          <w:szCs w:val="22"/>
          <w:lang w:val="lt-LT"/>
        </w:rPr>
        <w:t>bronchine astma sergantiems pacientams gali paūmėti jos simptomai</w:t>
      </w:r>
      <w:r w:rsidR="00F55EBC">
        <w:rPr>
          <w:noProof/>
          <w:szCs w:val="22"/>
          <w:lang w:val="lt-LT"/>
        </w:rPr>
        <w:t xml:space="preserve">, </w:t>
      </w:r>
      <w:r w:rsidR="00F55EBC" w:rsidRPr="00F55EBC">
        <w:rPr>
          <w:noProof/>
          <w:szCs w:val="22"/>
          <w:lang w:val="lt-LT"/>
        </w:rPr>
        <w:t>gali sumažėti kraujospūdis ir suretėti kvėpavimas.</w:t>
      </w:r>
    </w:p>
    <w:p w14:paraId="00CB7CD0" w14:textId="77777777" w:rsidR="008236D5" w:rsidRPr="006C297E" w:rsidRDefault="008236D5" w:rsidP="008236D5">
      <w:pPr>
        <w:numPr>
          <w:ilvl w:val="12"/>
          <w:numId w:val="0"/>
        </w:numPr>
        <w:tabs>
          <w:tab w:val="clear" w:pos="567"/>
          <w:tab w:val="left" w:pos="720"/>
        </w:tabs>
        <w:spacing w:line="240" w:lineRule="auto"/>
        <w:rPr>
          <w:noProof/>
          <w:szCs w:val="22"/>
          <w:lang w:val="lt-LT"/>
        </w:rPr>
      </w:pPr>
      <w:r w:rsidRPr="006C297E">
        <w:rPr>
          <w:szCs w:val="22"/>
          <w:lang w:val="lt-LT"/>
        </w:rPr>
        <w:t xml:space="preserve">Jei pavartojote daugiau </w:t>
      </w:r>
      <w:proofErr w:type="spellStart"/>
      <w:r w:rsidRPr="006C297E">
        <w:rPr>
          <w:szCs w:val="22"/>
          <w:lang w:val="lt-LT"/>
        </w:rPr>
        <w:t>Metafenex</w:t>
      </w:r>
      <w:proofErr w:type="spellEnd"/>
      <w:r w:rsidRPr="006C297E">
        <w:rPr>
          <w:szCs w:val="22"/>
          <w:lang w:val="lt-LT"/>
        </w:rPr>
        <w:t xml:space="preserve"> nei reikėjo, nedelsdami kreipkitės į gydytoją, net jei gerai jaučiatės. Tai būtina, nes per didelis </w:t>
      </w:r>
      <w:proofErr w:type="spellStart"/>
      <w:r w:rsidRPr="006C297E">
        <w:rPr>
          <w:szCs w:val="22"/>
          <w:lang w:val="lt-LT"/>
        </w:rPr>
        <w:t>paracetamolio</w:t>
      </w:r>
      <w:proofErr w:type="spellEnd"/>
      <w:r w:rsidRPr="006C297E">
        <w:rPr>
          <w:szCs w:val="22"/>
          <w:lang w:val="lt-LT"/>
        </w:rPr>
        <w:t xml:space="preserve"> kiekis gali sukelti vėlyvą, sunkų kepenų pažeidimą.</w:t>
      </w:r>
    </w:p>
    <w:p w14:paraId="197FF0E3" w14:textId="77777777" w:rsidR="008236D5" w:rsidRPr="006C297E" w:rsidRDefault="008236D5" w:rsidP="008236D5">
      <w:pPr>
        <w:rPr>
          <w:szCs w:val="22"/>
          <w:lang w:val="lt-LT" w:eastAsia="x-none"/>
        </w:rPr>
      </w:pPr>
    </w:p>
    <w:p w14:paraId="5C48E638" w14:textId="77777777" w:rsidR="008236D5" w:rsidRPr="006C297E" w:rsidRDefault="008236D5" w:rsidP="008236D5">
      <w:pPr>
        <w:numPr>
          <w:ilvl w:val="12"/>
          <w:numId w:val="0"/>
        </w:numPr>
        <w:tabs>
          <w:tab w:val="clear" w:pos="567"/>
          <w:tab w:val="left" w:pos="720"/>
        </w:tabs>
        <w:spacing w:line="240" w:lineRule="auto"/>
        <w:ind w:right="-2"/>
        <w:outlineLvl w:val="0"/>
        <w:rPr>
          <w:noProof/>
          <w:szCs w:val="22"/>
          <w:lang w:val="lt-LT"/>
        </w:rPr>
      </w:pPr>
      <w:r w:rsidRPr="006C297E">
        <w:rPr>
          <w:b/>
          <w:szCs w:val="22"/>
          <w:lang w:val="lt-LT"/>
        </w:rPr>
        <w:t xml:space="preserve">Pamiršus pavartoti </w:t>
      </w:r>
      <w:proofErr w:type="spellStart"/>
      <w:r w:rsidRPr="006C297E">
        <w:rPr>
          <w:b/>
          <w:szCs w:val="22"/>
          <w:lang w:val="lt-LT"/>
        </w:rPr>
        <w:t>Metafenex</w:t>
      </w:r>
      <w:proofErr w:type="spellEnd"/>
    </w:p>
    <w:p w14:paraId="73B4C8B2"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Negalima vartoti dvigubos dozės norint kompensuoti praleistą dozę. Pamiršus pavartoti vaisto dozę, suvartokite ją kai tik prisiminsite, o kitą dozę vartokite ne anksčiau kaip po 6 valandų.</w:t>
      </w:r>
    </w:p>
    <w:p w14:paraId="79844ECB" w14:textId="77777777" w:rsidR="008236D5" w:rsidRPr="006C297E" w:rsidRDefault="008236D5" w:rsidP="008236D5">
      <w:pPr>
        <w:numPr>
          <w:ilvl w:val="12"/>
          <w:numId w:val="0"/>
        </w:numPr>
        <w:tabs>
          <w:tab w:val="clear" w:pos="567"/>
          <w:tab w:val="left" w:pos="720"/>
        </w:tabs>
        <w:spacing w:line="240" w:lineRule="auto"/>
        <w:rPr>
          <w:szCs w:val="22"/>
          <w:lang w:val="lt-LT"/>
        </w:rPr>
      </w:pPr>
    </w:p>
    <w:p w14:paraId="63CFC4F2" w14:textId="77777777" w:rsidR="008236D5" w:rsidRPr="006C297E" w:rsidRDefault="008236D5" w:rsidP="008236D5">
      <w:pPr>
        <w:numPr>
          <w:ilvl w:val="12"/>
          <w:numId w:val="0"/>
        </w:numPr>
        <w:tabs>
          <w:tab w:val="clear" w:pos="567"/>
          <w:tab w:val="left" w:pos="720"/>
        </w:tabs>
        <w:spacing w:line="240" w:lineRule="auto"/>
        <w:rPr>
          <w:szCs w:val="22"/>
          <w:lang w:val="lt-LT"/>
        </w:rPr>
      </w:pPr>
    </w:p>
    <w:p w14:paraId="34C353DA" w14:textId="77777777" w:rsidR="008236D5" w:rsidRPr="006C297E" w:rsidRDefault="008236D5" w:rsidP="008236D5">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4.</w:t>
      </w:r>
      <w:r w:rsidRPr="006C297E">
        <w:rPr>
          <w:rFonts w:ascii="Times New Roman" w:hAnsi="Times New Roman"/>
          <w:sz w:val="22"/>
          <w:szCs w:val="22"/>
          <w:lang w:val="lt-LT"/>
        </w:rPr>
        <w:tab/>
        <w:t>Galimas šalutinis poveikis</w:t>
      </w:r>
    </w:p>
    <w:p w14:paraId="4474A72A" w14:textId="77777777" w:rsidR="008236D5" w:rsidRPr="006C297E" w:rsidRDefault="008236D5" w:rsidP="008236D5">
      <w:pPr>
        <w:numPr>
          <w:ilvl w:val="12"/>
          <w:numId w:val="0"/>
        </w:numPr>
        <w:tabs>
          <w:tab w:val="clear" w:pos="567"/>
          <w:tab w:val="left" w:pos="720"/>
        </w:tabs>
        <w:spacing w:line="240" w:lineRule="auto"/>
        <w:rPr>
          <w:szCs w:val="22"/>
          <w:lang w:val="lt-LT"/>
        </w:rPr>
      </w:pPr>
    </w:p>
    <w:p w14:paraId="4A3DCF59" w14:textId="77777777" w:rsidR="008236D5" w:rsidRPr="006C297E" w:rsidRDefault="008236D5" w:rsidP="008236D5">
      <w:pPr>
        <w:numPr>
          <w:ilvl w:val="12"/>
          <w:numId w:val="0"/>
        </w:numPr>
        <w:tabs>
          <w:tab w:val="clear" w:pos="567"/>
          <w:tab w:val="left" w:pos="720"/>
        </w:tabs>
        <w:spacing w:line="240" w:lineRule="auto"/>
        <w:ind w:right="-29"/>
        <w:rPr>
          <w:szCs w:val="22"/>
          <w:lang w:val="lt-LT"/>
        </w:rPr>
      </w:pPr>
      <w:r w:rsidRPr="006C297E">
        <w:rPr>
          <w:noProof/>
          <w:szCs w:val="22"/>
          <w:lang w:val="lt-LT"/>
        </w:rPr>
        <w:t>Šis vaistas, kaip ir visi kiti, gali sukelti šalutinį poveikį, nors jis pasireiškia ne visiems žmonėms.</w:t>
      </w:r>
    </w:p>
    <w:p w14:paraId="4048620C" w14:textId="77777777" w:rsidR="008236D5" w:rsidRPr="006C297E" w:rsidRDefault="008236D5" w:rsidP="008236D5">
      <w:pPr>
        <w:numPr>
          <w:ilvl w:val="12"/>
          <w:numId w:val="0"/>
        </w:numPr>
        <w:tabs>
          <w:tab w:val="clear" w:pos="567"/>
          <w:tab w:val="left" w:pos="720"/>
        </w:tabs>
        <w:spacing w:line="240" w:lineRule="auto"/>
        <w:ind w:right="-29"/>
        <w:rPr>
          <w:szCs w:val="22"/>
          <w:lang w:val="lt-LT"/>
        </w:rPr>
      </w:pPr>
    </w:p>
    <w:p w14:paraId="33E64299" w14:textId="77777777" w:rsidR="008236D5" w:rsidRPr="006C297E" w:rsidRDefault="008236D5" w:rsidP="008236D5">
      <w:pPr>
        <w:numPr>
          <w:ilvl w:val="12"/>
          <w:numId w:val="0"/>
        </w:numPr>
        <w:tabs>
          <w:tab w:val="clear" w:pos="567"/>
          <w:tab w:val="left" w:pos="720"/>
        </w:tabs>
        <w:spacing w:line="240" w:lineRule="auto"/>
        <w:ind w:right="-2"/>
        <w:rPr>
          <w:b/>
          <w:noProof/>
          <w:szCs w:val="22"/>
          <w:lang w:val="lt-LT"/>
        </w:rPr>
      </w:pPr>
      <w:r w:rsidRPr="006C297E">
        <w:rPr>
          <w:b/>
          <w:szCs w:val="22"/>
          <w:lang w:val="lt-LT"/>
        </w:rPr>
        <w:t>NUTRAUKITE šio vaisto vartojimą ir nedelsdami kreipkitės medicinos pagalbos, jei pasireiškė:</w:t>
      </w:r>
    </w:p>
    <w:p w14:paraId="2395B210" w14:textId="7E08F22D" w:rsidR="008236D5" w:rsidRPr="006C297E"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 xml:space="preserve">rėmuo, </w:t>
      </w:r>
      <w:proofErr w:type="spellStart"/>
      <w:r w:rsidRPr="006C297E">
        <w:rPr>
          <w:szCs w:val="22"/>
          <w:lang w:val="lt-LT"/>
        </w:rPr>
        <w:t>nevirškinimas</w:t>
      </w:r>
      <w:proofErr w:type="spellEnd"/>
      <w:r w:rsidR="006E268B">
        <w:rPr>
          <w:szCs w:val="22"/>
          <w:lang w:val="lt-LT"/>
        </w:rPr>
        <w:t xml:space="preserve"> </w:t>
      </w:r>
      <w:r w:rsidR="006E268B" w:rsidRPr="006E268B">
        <w:rPr>
          <w:szCs w:val="22"/>
          <w:lang w:val="lt-LT"/>
        </w:rPr>
        <w:t>(d</w:t>
      </w:r>
      <w:r w:rsidR="006E268B" w:rsidRPr="006E268B">
        <w:rPr>
          <w:noProof/>
          <w:snapToGrid w:val="0"/>
          <w:szCs w:val="22"/>
          <w:lang w:val="lt-LT"/>
        </w:rPr>
        <w:t>ažnas šalutinis poveikis; gali pasireikšti rečiau kaip 1 iš 10 asmenų)</w:t>
      </w:r>
      <w:r w:rsidRPr="006C297E">
        <w:rPr>
          <w:bCs/>
          <w:szCs w:val="22"/>
          <w:lang w:val="lt-LT"/>
        </w:rPr>
        <w:t>;</w:t>
      </w:r>
    </w:p>
    <w:p w14:paraId="40DCD86B" w14:textId="540F642D" w:rsidR="008236D5" w:rsidRPr="006C297E"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žarnyno kraujavimo simptomai, tokie kaip stiprus pilvo skausmas, vėmimas su krauju arba vėmimas su tamsios spalvos dalelėmis, primenančiomis kavos nuosėdas, kraujas išmatose, juodos į smalą panašios išmatos</w:t>
      </w:r>
      <w:r w:rsidR="006E268B">
        <w:rPr>
          <w:szCs w:val="22"/>
          <w:lang w:val="lt-LT"/>
        </w:rPr>
        <w:t xml:space="preserve"> (ne</w:t>
      </w:r>
      <w:r w:rsidR="006E268B" w:rsidRPr="006E268B">
        <w:rPr>
          <w:szCs w:val="22"/>
          <w:lang w:val="lt-LT"/>
        </w:rPr>
        <w:t>d</w:t>
      </w:r>
      <w:r w:rsidR="006E268B" w:rsidRPr="006E268B">
        <w:rPr>
          <w:noProof/>
          <w:snapToGrid w:val="0"/>
          <w:szCs w:val="22"/>
          <w:lang w:val="lt-LT"/>
        </w:rPr>
        <w:t>ažnas šalutinis poveikis</w:t>
      </w:r>
      <w:r w:rsidRPr="006C297E">
        <w:rPr>
          <w:szCs w:val="22"/>
          <w:lang w:val="lt-LT"/>
        </w:rPr>
        <w:t>;</w:t>
      </w:r>
      <w:r w:rsidR="006E268B">
        <w:rPr>
          <w:szCs w:val="22"/>
          <w:lang w:val="lt-LT"/>
        </w:rPr>
        <w:t xml:space="preserve"> </w:t>
      </w:r>
      <w:r w:rsidR="006E268B" w:rsidRPr="000950B1">
        <w:rPr>
          <w:noProof/>
          <w:snapToGrid w:val="0"/>
          <w:szCs w:val="22"/>
          <w:lang w:val="lt-LT"/>
        </w:rPr>
        <w:t>gali pasireikšti rečiau kaip 1 iš 100 asmenų</w:t>
      </w:r>
      <w:r w:rsidR="006E268B">
        <w:rPr>
          <w:noProof/>
          <w:snapToGrid w:val="0"/>
          <w:szCs w:val="22"/>
          <w:lang w:val="lt-LT"/>
        </w:rPr>
        <w:t>);</w:t>
      </w:r>
    </w:p>
    <w:p w14:paraId="73675B15" w14:textId="7FEFA2F0" w:rsidR="008236D5" w:rsidRPr="003B3F82"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 xml:space="preserve">smegenų dangalo uždegimo simptomai, tokie kaip sprando </w:t>
      </w:r>
      <w:proofErr w:type="spellStart"/>
      <w:r w:rsidRPr="006C297E">
        <w:rPr>
          <w:szCs w:val="22"/>
          <w:lang w:val="lt-LT"/>
        </w:rPr>
        <w:t>rigidiškumas</w:t>
      </w:r>
      <w:proofErr w:type="spellEnd"/>
      <w:r w:rsidRPr="006C297E">
        <w:rPr>
          <w:szCs w:val="22"/>
          <w:lang w:val="lt-LT"/>
        </w:rPr>
        <w:t>, galvos skausmas,</w:t>
      </w:r>
      <w:r w:rsidR="003B3F82">
        <w:rPr>
          <w:noProof/>
          <w:szCs w:val="22"/>
          <w:lang w:val="lt-LT"/>
        </w:rPr>
        <w:t xml:space="preserve"> </w:t>
      </w:r>
      <w:r w:rsidRPr="003B3F82">
        <w:rPr>
          <w:szCs w:val="22"/>
          <w:lang w:val="lt-LT"/>
        </w:rPr>
        <w:t>pykinimas arba vėmimas, karščiavimas arba orientacijos praradimo pojūtis</w:t>
      </w:r>
      <w:r w:rsidR="006E268B">
        <w:rPr>
          <w:szCs w:val="22"/>
          <w:lang w:val="lt-LT"/>
        </w:rPr>
        <w:t xml:space="preserve"> (</w:t>
      </w:r>
      <w:r w:rsidR="002A4AC6">
        <w:rPr>
          <w:szCs w:val="22"/>
          <w:lang w:val="lt-LT"/>
        </w:rPr>
        <w:t>labai retas</w:t>
      </w:r>
      <w:r w:rsidR="002A4AC6" w:rsidRPr="006E268B">
        <w:rPr>
          <w:noProof/>
          <w:snapToGrid w:val="0"/>
          <w:szCs w:val="22"/>
          <w:lang w:val="lt-LT"/>
        </w:rPr>
        <w:t xml:space="preserve"> šalutinis poveikis</w:t>
      </w:r>
      <w:r w:rsidRPr="003B3F82">
        <w:rPr>
          <w:szCs w:val="22"/>
          <w:lang w:val="lt-LT"/>
        </w:rPr>
        <w:t>;</w:t>
      </w:r>
      <w:r w:rsidR="002A4AC6">
        <w:rPr>
          <w:szCs w:val="22"/>
          <w:lang w:val="lt-LT"/>
        </w:rPr>
        <w:t xml:space="preserve"> </w:t>
      </w:r>
      <w:r w:rsidR="002A4AC6" w:rsidRPr="000950B1">
        <w:rPr>
          <w:noProof/>
          <w:snapToGrid w:val="0"/>
          <w:szCs w:val="22"/>
          <w:lang w:val="lt-LT"/>
        </w:rPr>
        <w:t>gali pasireikšti rečiau kaip 1 iš 10 000 asmenų</w:t>
      </w:r>
      <w:r w:rsidR="002A4AC6">
        <w:rPr>
          <w:noProof/>
          <w:snapToGrid w:val="0"/>
          <w:szCs w:val="22"/>
          <w:lang w:val="lt-LT"/>
        </w:rPr>
        <w:t>);</w:t>
      </w:r>
    </w:p>
    <w:p w14:paraId="5F1E2924" w14:textId="18B39FDD" w:rsidR="008236D5" w:rsidRPr="003B3F82"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lastRenderedPageBreak/>
        <w:t xml:space="preserve">sunkios alerginės reakcijos simptomai, tokie kaip veido, liežuvio arba gerklės tinimas, sunkumas </w:t>
      </w:r>
      <w:r w:rsidRPr="003B3F82">
        <w:rPr>
          <w:szCs w:val="22"/>
          <w:lang w:val="lt-LT"/>
        </w:rPr>
        <w:t>kvėpuoti, astmos blogėjimas</w:t>
      </w:r>
      <w:r w:rsidR="002A4AC6">
        <w:rPr>
          <w:szCs w:val="22"/>
          <w:lang w:val="lt-LT"/>
        </w:rPr>
        <w:t xml:space="preserve"> (labai retas</w:t>
      </w:r>
      <w:r w:rsidR="002A4AC6" w:rsidRPr="006E268B">
        <w:rPr>
          <w:noProof/>
          <w:snapToGrid w:val="0"/>
          <w:szCs w:val="22"/>
          <w:lang w:val="lt-LT"/>
        </w:rPr>
        <w:t xml:space="preserve"> šalutinis poveikis</w:t>
      </w:r>
      <w:r w:rsidR="002A4AC6" w:rsidRPr="003B3F82">
        <w:rPr>
          <w:szCs w:val="22"/>
          <w:lang w:val="lt-LT"/>
        </w:rPr>
        <w:t>;</w:t>
      </w:r>
      <w:r w:rsidR="002A4AC6">
        <w:rPr>
          <w:szCs w:val="22"/>
          <w:lang w:val="lt-LT"/>
        </w:rPr>
        <w:t xml:space="preserve"> </w:t>
      </w:r>
      <w:r w:rsidR="002A4AC6" w:rsidRPr="0029308D">
        <w:rPr>
          <w:noProof/>
          <w:snapToGrid w:val="0"/>
          <w:szCs w:val="22"/>
          <w:lang w:val="lt-LT"/>
        </w:rPr>
        <w:t>gali pasireikšti rečiau kaip 1 iš 10 000 asmenų</w:t>
      </w:r>
      <w:r w:rsidR="002A4AC6">
        <w:rPr>
          <w:noProof/>
          <w:snapToGrid w:val="0"/>
          <w:szCs w:val="22"/>
          <w:lang w:val="lt-LT"/>
        </w:rPr>
        <w:t>)</w:t>
      </w:r>
      <w:r w:rsidRPr="003B3F82">
        <w:rPr>
          <w:szCs w:val="22"/>
          <w:lang w:val="lt-LT"/>
        </w:rPr>
        <w:t>;</w:t>
      </w:r>
    </w:p>
    <w:p w14:paraId="231D354D" w14:textId="13A1DB72" w:rsidR="008236D5" w:rsidRPr="006C297E"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bCs/>
          <w:szCs w:val="22"/>
          <w:lang w:val="lt-LT"/>
        </w:rPr>
        <w:t>sunkios odos reakcijos, kai susidaro pūslės (daugiau informacijos pateikta toliau)</w:t>
      </w:r>
      <w:r w:rsidR="002A4AC6">
        <w:rPr>
          <w:szCs w:val="22"/>
          <w:lang w:val="lt-LT"/>
        </w:rPr>
        <w:t>.</w:t>
      </w:r>
    </w:p>
    <w:p w14:paraId="37FDC72A" w14:textId="77777777" w:rsidR="002A4AC6" w:rsidRDefault="002A4AC6" w:rsidP="000950B1">
      <w:pPr>
        <w:tabs>
          <w:tab w:val="clear" w:pos="567"/>
          <w:tab w:val="left" w:pos="720"/>
        </w:tabs>
        <w:spacing w:line="240" w:lineRule="auto"/>
        <w:ind w:left="567" w:right="-2"/>
        <w:rPr>
          <w:noProof/>
          <w:szCs w:val="22"/>
          <w:lang w:val="lt-LT"/>
        </w:rPr>
      </w:pPr>
    </w:p>
    <w:p w14:paraId="5D38F26D" w14:textId="5889CC50" w:rsidR="002A4AC6" w:rsidRDefault="002A4AC6" w:rsidP="002A4AC6">
      <w:pPr>
        <w:tabs>
          <w:tab w:val="clear" w:pos="567"/>
          <w:tab w:val="left" w:pos="720"/>
        </w:tabs>
        <w:spacing w:line="240" w:lineRule="auto"/>
        <w:ind w:right="-2"/>
        <w:rPr>
          <w:szCs w:val="22"/>
          <w:lang w:val="lt-LT"/>
        </w:rPr>
      </w:pPr>
      <w:r>
        <w:rPr>
          <w:bCs/>
          <w:szCs w:val="22"/>
          <w:lang w:val="lt-LT"/>
        </w:rPr>
        <w:t>S</w:t>
      </w:r>
      <w:r w:rsidRPr="006C297E">
        <w:rPr>
          <w:bCs/>
          <w:szCs w:val="22"/>
          <w:lang w:val="lt-LT"/>
        </w:rPr>
        <w:t>unki</w:t>
      </w:r>
      <w:r>
        <w:rPr>
          <w:bCs/>
          <w:szCs w:val="22"/>
          <w:lang w:val="lt-LT"/>
        </w:rPr>
        <w:t>os</w:t>
      </w:r>
      <w:r w:rsidRPr="006C297E">
        <w:rPr>
          <w:bCs/>
          <w:szCs w:val="22"/>
          <w:lang w:val="lt-LT"/>
        </w:rPr>
        <w:t xml:space="preserve"> odos reakcij</w:t>
      </w:r>
      <w:r>
        <w:rPr>
          <w:bCs/>
          <w:szCs w:val="22"/>
          <w:lang w:val="lt-LT"/>
        </w:rPr>
        <w:t>os</w:t>
      </w:r>
      <w:r w:rsidRPr="006C297E">
        <w:rPr>
          <w:bCs/>
          <w:szCs w:val="22"/>
          <w:lang w:val="lt-LT"/>
        </w:rPr>
        <w:t>, žinom</w:t>
      </w:r>
      <w:r>
        <w:rPr>
          <w:bCs/>
          <w:szCs w:val="22"/>
          <w:lang w:val="lt-LT"/>
        </w:rPr>
        <w:t>os</w:t>
      </w:r>
      <w:r w:rsidRPr="006C297E">
        <w:rPr>
          <w:bCs/>
          <w:szCs w:val="22"/>
          <w:lang w:val="lt-LT"/>
        </w:rPr>
        <w:t xml:space="preserve"> kaip DRESS sindromas (dažnis nežinomas)</w:t>
      </w:r>
      <w:r w:rsidRPr="006C297E">
        <w:rPr>
          <w:szCs w:val="22"/>
          <w:lang w:val="lt-LT"/>
        </w:rPr>
        <w:t xml:space="preserve">. DRESS simptomai gali būti tokie: odos išbėrimas, karščiavimas, padidėję limfmazgiai ir padidėjęs </w:t>
      </w:r>
      <w:proofErr w:type="spellStart"/>
      <w:r w:rsidRPr="006C297E">
        <w:rPr>
          <w:szCs w:val="22"/>
          <w:lang w:val="lt-LT"/>
        </w:rPr>
        <w:t>eozinofilų</w:t>
      </w:r>
      <w:proofErr w:type="spellEnd"/>
      <w:r w:rsidRPr="006C297E">
        <w:rPr>
          <w:szCs w:val="22"/>
          <w:lang w:val="lt-LT"/>
        </w:rPr>
        <w:t xml:space="preserve"> (baltųjų kraujo ląstelių rūšis) skaičius.</w:t>
      </w:r>
    </w:p>
    <w:p w14:paraId="3A23F801" w14:textId="77777777" w:rsidR="00346747" w:rsidRDefault="00346747" w:rsidP="002A4AC6">
      <w:pPr>
        <w:tabs>
          <w:tab w:val="clear" w:pos="567"/>
          <w:tab w:val="left" w:pos="720"/>
        </w:tabs>
        <w:spacing w:line="240" w:lineRule="auto"/>
        <w:ind w:right="-2"/>
        <w:rPr>
          <w:szCs w:val="22"/>
          <w:lang w:val="lt-LT"/>
        </w:rPr>
      </w:pPr>
    </w:p>
    <w:p w14:paraId="213A003F" w14:textId="0593F60D" w:rsidR="00346747" w:rsidRPr="003871FB" w:rsidRDefault="00346747" w:rsidP="000950B1">
      <w:pPr>
        <w:tabs>
          <w:tab w:val="clear" w:pos="567"/>
        </w:tabs>
        <w:snapToGrid/>
        <w:spacing w:line="240" w:lineRule="auto"/>
        <w:rPr>
          <w:lang w:val="lt-LT"/>
        </w:rPr>
      </w:pPr>
      <w:r w:rsidRPr="00F81A67">
        <w:rPr>
          <w:lang w:val="lt-LT"/>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F81A67">
        <w:rPr>
          <w:lang w:val="lt-LT"/>
        </w:rPr>
        <w:t>generalizuota</w:t>
      </w:r>
      <w:proofErr w:type="spellEnd"/>
      <w:r w:rsidRPr="00F81A67">
        <w:rPr>
          <w:lang w:val="lt-LT"/>
        </w:rPr>
        <w:t xml:space="preserve"> </w:t>
      </w:r>
      <w:proofErr w:type="spellStart"/>
      <w:r w:rsidRPr="00F81A67">
        <w:rPr>
          <w:lang w:val="lt-LT"/>
        </w:rPr>
        <w:t>egzanteminė</w:t>
      </w:r>
      <w:proofErr w:type="spellEnd"/>
      <w:r w:rsidRPr="00F81A67">
        <w:rPr>
          <w:lang w:val="lt-LT"/>
        </w:rPr>
        <w:t xml:space="preserve"> </w:t>
      </w:r>
      <w:proofErr w:type="spellStart"/>
      <w:r w:rsidRPr="00F81A67">
        <w:rPr>
          <w:lang w:val="lt-LT"/>
        </w:rPr>
        <w:t>pustuliozė</w:t>
      </w:r>
      <w:proofErr w:type="spellEnd"/>
      <w:r w:rsidRPr="00F81A67">
        <w:rPr>
          <w:lang w:val="lt-LT"/>
        </w:rPr>
        <w:t>)</w:t>
      </w:r>
      <w:r>
        <w:rPr>
          <w:lang w:val="lt-LT"/>
        </w:rPr>
        <w:t xml:space="preserve"> (dažnis nežinomas)</w:t>
      </w:r>
      <w:r w:rsidRPr="00F81A67">
        <w:rPr>
          <w:lang w:val="lt-LT"/>
        </w:rPr>
        <w:t xml:space="preserve">. Jei jums pasireikštų šių simptomų, nutraukite </w:t>
      </w:r>
      <w:proofErr w:type="spellStart"/>
      <w:r>
        <w:rPr>
          <w:lang w:val="lt-LT"/>
        </w:rPr>
        <w:t>Metafenex</w:t>
      </w:r>
      <w:proofErr w:type="spellEnd"/>
      <w:r w:rsidRPr="00F81A67">
        <w:rPr>
          <w:lang w:val="lt-LT"/>
        </w:rPr>
        <w:t xml:space="preserve"> vartojimą ir nedelsdami kreipkitės medicininės pagalbos. Taip pat žr. 2 skyrių.</w:t>
      </w:r>
    </w:p>
    <w:p w14:paraId="5132A23A" w14:textId="77777777" w:rsidR="00F32717" w:rsidRDefault="00F32717" w:rsidP="008236D5">
      <w:pPr>
        <w:numPr>
          <w:ilvl w:val="12"/>
          <w:numId w:val="0"/>
        </w:numPr>
        <w:tabs>
          <w:tab w:val="clear" w:pos="567"/>
          <w:tab w:val="left" w:pos="720"/>
        </w:tabs>
        <w:spacing w:line="240" w:lineRule="auto"/>
        <w:ind w:right="-2"/>
        <w:rPr>
          <w:szCs w:val="22"/>
          <w:lang w:val="lt-LT"/>
        </w:rPr>
      </w:pPr>
    </w:p>
    <w:p w14:paraId="581E6675" w14:textId="0E7C4A14"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Kitas galimas šalutinis poveikis</w:t>
      </w:r>
    </w:p>
    <w:p w14:paraId="0E381B4B" w14:textId="77777777" w:rsidR="00F32717" w:rsidRPr="00B9661C" w:rsidRDefault="00F32717" w:rsidP="00B9661C">
      <w:pPr>
        <w:tabs>
          <w:tab w:val="clear" w:pos="567"/>
          <w:tab w:val="left" w:pos="720"/>
        </w:tabs>
        <w:spacing w:line="240" w:lineRule="auto"/>
        <w:rPr>
          <w:noProof/>
          <w:snapToGrid w:val="0"/>
          <w:szCs w:val="22"/>
          <w:lang w:val="lt-LT"/>
        </w:rPr>
      </w:pPr>
    </w:p>
    <w:p w14:paraId="6FFEB74F" w14:textId="52512653" w:rsidR="00346747" w:rsidRDefault="000D7338" w:rsidP="00346747">
      <w:pPr>
        <w:tabs>
          <w:tab w:val="clear" w:pos="567"/>
          <w:tab w:val="left" w:pos="720"/>
        </w:tabs>
        <w:spacing w:line="240" w:lineRule="auto"/>
        <w:rPr>
          <w:b/>
          <w:bCs/>
          <w:noProof/>
          <w:snapToGrid w:val="0"/>
          <w:szCs w:val="22"/>
          <w:lang w:val="lt-LT"/>
        </w:rPr>
      </w:pPr>
      <w:r w:rsidRPr="00FB7265">
        <w:rPr>
          <w:b/>
          <w:bCs/>
          <w:noProof/>
          <w:snapToGrid w:val="0"/>
          <w:szCs w:val="22"/>
          <w:lang w:val="lt-LT"/>
        </w:rPr>
        <w:t>Dažni šalutinio poveikio reiškiniai (gali pasireikšti rečiau kaip 1 iš 10 asmenų)</w:t>
      </w:r>
      <w:r>
        <w:rPr>
          <w:b/>
          <w:bCs/>
          <w:noProof/>
          <w:snapToGrid w:val="0"/>
          <w:szCs w:val="22"/>
          <w:lang w:val="lt-LT"/>
        </w:rPr>
        <w:t>:</w:t>
      </w:r>
    </w:p>
    <w:p w14:paraId="42F45014" w14:textId="64C4E128" w:rsidR="008236D5" w:rsidRPr="001F3EDE" w:rsidRDefault="008236D5" w:rsidP="001F3EDE">
      <w:pPr>
        <w:pStyle w:val="Sraopastraipa"/>
        <w:numPr>
          <w:ilvl w:val="0"/>
          <w:numId w:val="39"/>
        </w:numPr>
        <w:tabs>
          <w:tab w:val="clear" w:pos="567"/>
          <w:tab w:val="left" w:pos="720"/>
        </w:tabs>
        <w:spacing w:line="240" w:lineRule="auto"/>
        <w:ind w:left="567" w:hanging="567"/>
        <w:rPr>
          <w:noProof/>
          <w:szCs w:val="22"/>
          <w:lang w:val="lt-LT"/>
        </w:rPr>
      </w:pPr>
      <w:r w:rsidRPr="001F3EDE">
        <w:rPr>
          <w:szCs w:val="22"/>
          <w:lang w:val="lt-LT"/>
        </w:rPr>
        <w:t>pilvo skausmas arba diskomfortas, pykinimas arba vėmimas, viduriavimas;</w:t>
      </w:r>
    </w:p>
    <w:p w14:paraId="31B0DD1E" w14:textId="7347589D" w:rsidR="008236D5" w:rsidRPr="003B3F82"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padidėjęs kai kurių kepenų fermentų</w:t>
      </w:r>
      <w:r w:rsidR="00477E93">
        <w:rPr>
          <w:szCs w:val="22"/>
          <w:lang w:val="lt-LT"/>
        </w:rPr>
        <w:t xml:space="preserve"> </w:t>
      </w:r>
      <w:r w:rsidR="005A13A9">
        <w:rPr>
          <w:szCs w:val="22"/>
          <w:lang w:val="lt-LT"/>
        </w:rPr>
        <w:t xml:space="preserve">kiekis </w:t>
      </w:r>
      <w:r w:rsidR="002E10C3">
        <w:rPr>
          <w:szCs w:val="22"/>
          <w:lang w:val="lt-LT"/>
        </w:rPr>
        <w:t>– ALT, GGT, kreatinino ir šlapalo</w:t>
      </w:r>
      <w:r w:rsidR="005A13A9">
        <w:rPr>
          <w:szCs w:val="22"/>
          <w:lang w:val="lt-LT"/>
        </w:rPr>
        <w:t xml:space="preserve"> </w:t>
      </w:r>
      <w:r w:rsidRPr="003B3F82">
        <w:rPr>
          <w:szCs w:val="22"/>
          <w:lang w:val="lt-LT"/>
        </w:rPr>
        <w:t>(nustatoma kraujo tyrimais);</w:t>
      </w:r>
    </w:p>
    <w:p w14:paraId="691F972C" w14:textId="77777777" w:rsidR="008236D5" w:rsidRPr="006C297E" w:rsidRDefault="008236D5" w:rsidP="008236D5">
      <w:pPr>
        <w:pStyle w:val="Sraopastraipa"/>
        <w:numPr>
          <w:ilvl w:val="0"/>
          <w:numId w:val="27"/>
        </w:numPr>
        <w:spacing w:line="240" w:lineRule="auto"/>
        <w:ind w:right="-2" w:hanging="720"/>
        <w:rPr>
          <w:szCs w:val="22"/>
          <w:lang w:val="lt-LT"/>
        </w:rPr>
      </w:pPr>
      <w:r w:rsidRPr="006C297E">
        <w:rPr>
          <w:szCs w:val="22"/>
          <w:lang w:val="lt-LT"/>
        </w:rPr>
        <w:t>per didelis prakaitavimas.</w:t>
      </w:r>
    </w:p>
    <w:p w14:paraId="7BF75390"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5A4DC0AF" w14:textId="3592C42F" w:rsidR="008236D5" w:rsidRPr="006C297E" w:rsidRDefault="000D7338" w:rsidP="008236D5">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Nedažni šalutinio poveikio reiškiniai (gali pasireikšti rečiau kaip 1 iš 100 asmenų):</w:t>
      </w:r>
    </w:p>
    <w:p w14:paraId="7E80C6F8" w14:textId="77777777" w:rsidR="001F3EDE" w:rsidRDefault="008236D5" w:rsidP="008236D5">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galvos skausmas ir svaigulys,</w:t>
      </w:r>
    </w:p>
    <w:p w14:paraId="223D34AA" w14:textId="131F6A43" w:rsidR="001F3EDE" w:rsidRDefault="008236D5" w:rsidP="008236D5">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dujų kaupimasis ir vidurių užkietėjimas,</w:t>
      </w:r>
    </w:p>
    <w:p w14:paraId="29E3F2EF" w14:textId="025342BC" w:rsidR="001F3EDE" w:rsidRPr="00A43B46" w:rsidRDefault="001F3EDE" w:rsidP="001F3EDE">
      <w:pPr>
        <w:numPr>
          <w:ilvl w:val="0"/>
          <w:numId w:val="15"/>
        </w:numPr>
        <w:tabs>
          <w:tab w:val="clear" w:pos="567"/>
        </w:tabs>
        <w:snapToGrid/>
        <w:spacing w:line="240" w:lineRule="auto"/>
        <w:ind w:left="567" w:right="-2" w:hanging="567"/>
        <w:rPr>
          <w:noProof/>
          <w:lang w:val="lt-LT"/>
        </w:rPr>
      </w:pPr>
      <w:r>
        <w:rPr>
          <w:lang w:val="lt-LT"/>
        </w:rPr>
        <w:t xml:space="preserve">burnos opos, opinio </w:t>
      </w:r>
      <w:r w:rsidRPr="00A43B46">
        <w:rPr>
          <w:lang w:val="lt-LT"/>
        </w:rPr>
        <w:t xml:space="preserve">kolito ir Krono </w:t>
      </w:r>
      <w:r w:rsidRPr="00955589">
        <w:rPr>
          <w:i/>
          <w:lang w:val="lt-LT"/>
        </w:rPr>
        <w:t>(</w:t>
      </w:r>
      <w:proofErr w:type="spellStart"/>
      <w:r w:rsidRPr="00955589">
        <w:rPr>
          <w:i/>
          <w:lang w:val="lt-LT"/>
        </w:rPr>
        <w:t>Crohn</w:t>
      </w:r>
      <w:proofErr w:type="spellEnd"/>
      <w:r w:rsidRPr="00955589">
        <w:rPr>
          <w:i/>
          <w:lang w:val="lt-LT"/>
        </w:rPr>
        <w:t>)</w:t>
      </w:r>
      <w:r w:rsidRPr="00A43B46">
        <w:rPr>
          <w:lang w:val="lt-LT"/>
        </w:rPr>
        <w:t xml:space="preserve"> ligos pasunkėjimas</w:t>
      </w:r>
      <w:r>
        <w:rPr>
          <w:lang w:val="lt-LT"/>
        </w:rPr>
        <w:t>, skrandžio ar kasos uždegimas</w:t>
      </w:r>
      <w:r w:rsidRPr="00A43B46">
        <w:rPr>
          <w:lang w:val="lt-LT"/>
        </w:rPr>
        <w:t>;</w:t>
      </w:r>
    </w:p>
    <w:p w14:paraId="73E5DFB3" w14:textId="5F4810E8" w:rsidR="008236D5" w:rsidRPr="006C297E" w:rsidRDefault="008236D5" w:rsidP="008236D5">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 xml:space="preserve">odos išbėrimas, </w:t>
      </w:r>
      <w:r w:rsidR="001F3EDE" w:rsidRPr="006C297E">
        <w:rPr>
          <w:szCs w:val="22"/>
          <w:lang w:val="lt-LT"/>
        </w:rPr>
        <w:t>veido tinimas</w:t>
      </w:r>
      <w:r w:rsidR="001F3EDE">
        <w:rPr>
          <w:szCs w:val="22"/>
          <w:lang w:val="lt-LT"/>
        </w:rPr>
        <w:t>,</w:t>
      </w:r>
      <w:r w:rsidR="001F3EDE" w:rsidRPr="006C297E">
        <w:rPr>
          <w:szCs w:val="22"/>
          <w:lang w:val="lt-LT"/>
        </w:rPr>
        <w:t xml:space="preserve"> </w:t>
      </w:r>
      <w:r w:rsidRPr="006C297E">
        <w:rPr>
          <w:szCs w:val="22"/>
          <w:lang w:val="lt-LT"/>
        </w:rPr>
        <w:t>niežtinti oda (niež</w:t>
      </w:r>
      <w:r w:rsidR="00713235">
        <w:rPr>
          <w:szCs w:val="22"/>
          <w:lang w:val="lt-LT"/>
        </w:rPr>
        <w:t>ėjimas</w:t>
      </w:r>
      <w:r w:rsidRPr="006C297E">
        <w:rPr>
          <w:szCs w:val="22"/>
          <w:lang w:val="lt-LT"/>
        </w:rPr>
        <w:t>);</w:t>
      </w:r>
    </w:p>
    <w:p w14:paraId="194B6B32" w14:textId="6ABD7B61" w:rsidR="001F3EDE" w:rsidRPr="00CA7AAC" w:rsidRDefault="001F3EDE" w:rsidP="000950B1">
      <w:pPr>
        <w:numPr>
          <w:ilvl w:val="0"/>
          <w:numId w:val="15"/>
        </w:numPr>
        <w:tabs>
          <w:tab w:val="clear" w:pos="567"/>
        </w:tabs>
        <w:snapToGrid/>
        <w:spacing w:line="240" w:lineRule="auto"/>
        <w:ind w:left="567" w:right="-2" w:hanging="567"/>
        <w:rPr>
          <w:noProof/>
          <w:lang w:val="lt-LT"/>
        </w:rPr>
      </w:pPr>
      <w:r w:rsidRPr="00CA7AAC">
        <w:rPr>
          <w:lang w:val="lt-LT"/>
        </w:rPr>
        <w:t xml:space="preserve">padidėjęs kepenų fermentų (AST, ALP) ir </w:t>
      </w:r>
      <w:proofErr w:type="spellStart"/>
      <w:r w:rsidRPr="00CA7AAC">
        <w:rPr>
          <w:lang w:val="lt-LT"/>
        </w:rPr>
        <w:t>kreatinfosfokinazės</w:t>
      </w:r>
      <w:proofErr w:type="spellEnd"/>
      <w:r w:rsidRPr="00CA7AAC">
        <w:rPr>
          <w:lang w:val="lt-LT"/>
        </w:rPr>
        <w:t xml:space="preserve"> </w:t>
      </w:r>
      <w:r w:rsidR="00E06ACF">
        <w:rPr>
          <w:lang w:val="lt-LT"/>
        </w:rPr>
        <w:t>aktyvumas</w:t>
      </w:r>
      <w:r w:rsidR="00CA7AAC" w:rsidRPr="00CA7AAC">
        <w:rPr>
          <w:lang w:val="lt-LT"/>
        </w:rPr>
        <w:t xml:space="preserve">, sumažėjęs hemoglobino </w:t>
      </w:r>
      <w:r w:rsidR="00CA7AAC">
        <w:rPr>
          <w:lang w:val="lt-LT"/>
        </w:rPr>
        <w:t xml:space="preserve">(raudonųjų kraujo ląstelių baltymas) </w:t>
      </w:r>
      <w:r w:rsidR="00CA7AAC" w:rsidRPr="00CA7AAC">
        <w:rPr>
          <w:lang w:val="lt-LT"/>
        </w:rPr>
        <w:t>kiekis</w:t>
      </w:r>
      <w:r w:rsidR="00CA7AAC">
        <w:rPr>
          <w:lang w:val="lt-LT"/>
        </w:rPr>
        <w:t xml:space="preserve"> ir </w:t>
      </w:r>
      <w:r w:rsidR="00CA7AAC" w:rsidRPr="006C297E">
        <w:rPr>
          <w:szCs w:val="22"/>
          <w:lang w:val="lt-LT"/>
        </w:rPr>
        <w:t>padidėjęs trombocitų (kraujo krešėjime dalyvaujančių ląstelių) kiekis</w:t>
      </w:r>
      <w:r w:rsidRPr="00CA7AAC">
        <w:rPr>
          <w:lang w:val="lt-LT"/>
        </w:rPr>
        <w:t xml:space="preserve"> (</w:t>
      </w:r>
      <w:r w:rsidR="00CA7AAC">
        <w:rPr>
          <w:lang w:val="lt-LT"/>
        </w:rPr>
        <w:t xml:space="preserve">pagal </w:t>
      </w:r>
      <w:r w:rsidRPr="00CA7AAC">
        <w:rPr>
          <w:lang w:val="lt-LT"/>
        </w:rPr>
        <w:t>kraujo tyrim</w:t>
      </w:r>
      <w:r w:rsidR="00CA7AAC">
        <w:rPr>
          <w:lang w:val="lt-LT"/>
        </w:rPr>
        <w:t>ų duomenis</w:t>
      </w:r>
      <w:r w:rsidRPr="00CA7AAC">
        <w:rPr>
          <w:lang w:val="lt-LT"/>
        </w:rPr>
        <w:t>)</w:t>
      </w:r>
      <w:r w:rsidR="00CA7AAC">
        <w:rPr>
          <w:lang w:val="lt-LT"/>
        </w:rPr>
        <w:t>.</w:t>
      </w:r>
    </w:p>
    <w:p w14:paraId="19952F11" w14:textId="77777777" w:rsidR="001F3EDE" w:rsidRDefault="001F3EDE" w:rsidP="008236D5">
      <w:pPr>
        <w:numPr>
          <w:ilvl w:val="12"/>
          <w:numId w:val="0"/>
        </w:numPr>
        <w:tabs>
          <w:tab w:val="clear" w:pos="567"/>
          <w:tab w:val="left" w:pos="720"/>
        </w:tabs>
        <w:spacing w:line="240" w:lineRule="auto"/>
        <w:ind w:right="-2"/>
        <w:rPr>
          <w:noProof/>
          <w:szCs w:val="22"/>
          <w:lang w:val="lt-LT"/>
        </w:rPr>
      </w:pPr>
    </w:p>
    <w:p w14:paraId="7C1C4DAA" w14:textId="62BD7743" w:rsidR="008236D5" w:rsidRPr="006C297E" w:rsidRDefault="005D4B49" w:rsidP="008236D5">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Labai reti šalutinio poveikio reiškiniai (gali pasireikšti rečiau kaip 1 iš 10 000 asmenų</w:t>
      </w:r>
      <w:r>
        <w:rPr>
          <w:b/>
          <w:bCs/>
          <w:noProof/>
          <w:snapToGrid w:val="0"/>
          <w:szCs w:val="22"/>
          <w:lang w:val="lt-LT"/>
        </w:rPr>
        <w:t>):</w:t>
      </w:r>
    </w:p>
    <w:p w14:paraId="64DC5AAE" w14:textId="77777777" w:rsidR="008236D5" w:rsidRPr="006C297E" w:rsidRDefault="008236D5" w:rsidP="008236D5">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sumažėjęs kraujo ląstelių kiekis (tai sukelia gerklės skausmą, burnos opas, į gripą panašius simptomus, sunkų išsekimą, nepaaiškinamą kraujavimą, kraujosruvas ir kraujavimą iš nosies);</w:t>
      </w:r>
    </w:p>
    <w:p w14:paraId="748FC303" w14:textId="15D23870" w:rsidR="008236D5" w:rsidRPr="006C297E" w:rsidRDefault="008236D5" w:rsidP="008236D5">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 xml:space="preserve">regėjimo sutrikimai, ūžimas ausyse, </w:t>
      </w:r>
      <w:r w:rsidR="00E06ACF">
        <w:rPr>
          <w:szCs w:val="22"/>
          <w:lang w:val="lt-LT"/>
        </w:rPr>
        <w:t>svaigulio</w:t>
      </w:r>
      <w:r w:rsidR="00CA7AAC">
        <w:rPr>
          <w:szCs w:val="22"/>
          <w:lang w:val="lt-LT"/>
        </w:rPr>
        <w:t xml:space="preserve"> jausmas</w:t>
      </w:r>
      <w:r w:rsidRPr="006C297E">
        <w:rPr>
          <w:szCs w:val="22"/>
          <w:lang w:val="lt-LT"/>
        </w:rPr>
        <w:t>;</w:t>
      </w:r>
    </w:p>
    <w:p w14:paraId="4A394951" w14:textId="77777777" w:rsidR="008236D5" w:rsidRPr="006C297E" w:rsidRDefault="008236D5" w:rsidP="008236D5">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sumišimo jausmas, depresija, haliucinacijos;</w:t>
      </w:r>
    </w:p>
    <w:p w14:paraId="12BE92C1" w14:textId="77777777" w:rsidR="008236D5" w:rsidRDefault="008236D5" w:rsidP="008236D5">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nuovargis, bloga bendra savijauta;</w:t>
      </w:r>
    </w:p>
    <w:p w14:paraId="067C1B1F" w14:textId="25717105"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raudonos arba rausvos odos dėmės, kurios paspaudus neišbąla, nes kraujuoja po oda (purpura)</w:t>
      </w:r>
      <w:r>
        <w:rPr>
          <w:szCs w:val="22"/>
          <w:lang w:val="lt-LT"/>
        </w:rPr>
        <w:t>;</w:t>
      </w:r>
    </w:p>
    <w:p w14:paraId="447E91E3" w14:textId="172122CB"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aukštas kraujospūdis, vandens susilaikymas</w:t>
      </w:r>
      <w:r>
        <w:rPr>
          <w:szCs w:val="22"/>
          <w:lang w:val="lt-LT"/>
        </w:rPr>
        <w:t>;</w:t>
      </w:r>
    </w:p>
    <w:p w14:paraId="49CA15B1" w14:textId="626D5560"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kepenų sutrikimai (dėl kurių pagelsta oda ir akių baltymai);</w:t>
      </w:r>
    </w:p>
    <w:p w14:paraId="0D14CECA" w14:textId="75B5517F"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inkstų sutrikimai (sukeliantys prisitaikymą arba sumažėjusį šlapinimąsi, kojų patinimą)</w:t>
      </w:r>
      <w:r>
        <w:rPr>
          <w:szCs w:val="22"/>
          <w:lang w:val="lt-LT"/>
        </w:rPr>
        <w:t>;</w:t>
      </w:r>
    </w:p>
    <w:p w14:paraId="74426F66" w14:textId="77777777" w:rsidR="0042172F" w:rsidRPr="006C297E" w:rsidRDefault="0042172F" w:rsidP="0042172F">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širdies nepakankamumas (sukeliantis dusulį, tinimą);</w:t>
      </w:r>
    </w:p>
    <w:p w14:paraId="6E155E74" w14:textId="4E9717E9"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dilgčiojimas, tirpimas ar niež</w:t>
      </w:r>
      <w:r>
        <w:rPr>
          <w:szCs w:val="22"/>
          <w:lang w:val="lt-LT"/>
        </w:rPr>
        <w:t>ėjimas;</w:t>
      </w:r>
    </w:p>
    <w:p w14:paraId="22A0B8FE" w14:textId="0792397E"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regos nervo uždegimas</w:t>
      </w:r>
      <w:r>
        <w:rPr>
          <w:szCs w:val="22"/>
          <w:lang w:val="lt-LT"/>
        </w:rPr>
        <w:t>;</w:t>
      </w:r>
    </w:p>
    <w:p w14:paraId="2E819D48" w14:textId="31151AA4" w:rsidR="0042172F" w:rsidRPr="006C297E" w:rsidRDefault="0042172F" w:rsidP="008236D5">
      <w:pPr>
        <w:numPr>
          <w:ilvl w:val="0"/>
          <w:numId w:val="17"/>
        </w:numPr>
        <w:tabs>
          <w:tab w:val="clear" w:pos="567"/>
          <w:tab w:val="left" w:pos="720"/>
        </w:tabs>
        <w:spacing w:line="240" w:lineRule="auto"/>
        <w:ind w:left="567" w:right="-2" w:hanging="501"/>
        <w:rPr>
          <w:noProof/>
          <w:szCs w:val="22"/>
          <w:lang w:val="lt-LT"/>
        </w:rPr>
      </w:pPr>
      <w:r>
        <w:rPr>
          <w:szCs w:val="22"/>
          <w:lang w:val="lt-LT"/>
        </w:rPr>
        <w:t>mieguistumas.</w:t>
      </w:r>
    </w:p>
    <w:p w14:paraId="7EF4C3C9" w14:textId="77777777" w:rsidR="0042172F" w:rsidRDefault="0042172F" w:rsidP="008236D5">
      <w:pPr>
        <w:tabs>
          <w:tab w:val="clear" w:pos="567"/>
          <w:tab w:val="left" w:pos="720"/>
        </w:tabs>
        <w:spacing w:line="240" w:lineRule="auto"/>
        <w:ind w:right="-2"/>
        <w:rPr>
          <w:b/>
          <w:bCs/>
          <w:noProof/>
          <w:snapToGrid w:val="0"/>
          <w:szCs w:val="22"/>
          <w:lang w:val="lt-LT"/>
        </w:rPr>
      </w:pPr>
    </w:p>
    <w:p w14:paraId="6E89DCFD" w14:textId="4796CAF4" w:rsidR="008236D5" w:rsidRPr="006C297E" w:rsidRDefault="005D4B49" w:rsidP="008236D5">
      <w:pPr>
        <w:tabs>
          <w:tab w:val="clear" w:pos="567"/>
          <w:tab w:val="left" w:pos="720"/>
        </w:tabs>
        <w:spacing w:line="240" w:lineRule="auto"/>
        <w:ind w:right="-2"/>
        <w:rPr>
          <w:noProof/>
          <w:szCs w:val="22"/>
          <w:lang w:val="lt-LT"/>
        </w:rPr>
      </w:pPr>
      <w:r w:rsidRPr="00FB7265">
        <w:rPr>
          <w:b/>
          <w:bCs/>
          <w:noProof/>
          <w:snapToGrid w:val="0"/>
          <w:szCs w:val="22"/>
          <w:lang w:val="lt-LT"/>
        </w:rPr>
        <w:t>Šalutinio poveikio reiškiniai, kurių dažnis nežinomas (negali būti apskaičiuotas pagal turimus duomenis):</w:t>
      </w:r>
    </w:p>
    <w:p w14:paraId="3D9A6EE0" w14:textId="7F73ABB9" w:rsidR="001B7D01" w:rsidRPr="00AC715D" w:rsidRDefault="00CE6CC0" w:rsidP="00CE6CC0">
      <w:pPr>
        <w:numPr>
          <w:ilvl w:val="0"/>
          <w:numId w:val="28"/>
        </w:numPr>
        <w:tabs>
          <w:tab w:val="clear" w:pos="567"/>
          <w:tab w:val="left" w:pos="0"/>
        </w:tabs>
        <w:snapToGrid/>
        <w:spacing w:line="240" w:lineRule="auto"/>
        <w:ind w:left="567" w:hanging="567"/>
        <w:contextualSpacing/>
        <w:rPr>
          <w:bCs/>
          <w:noProof/>
          <w:szCs w:val="22"/>
          <w:lang w:val="lt-LT"/>
        </w:rPr>
      </w:pPr>
      <w:r>
        <w:rPr>
          <w:szCs w:val="22"/>
          <w:lang w:val="lt-LT"/>
        </w:rPr>
        <w:t>Oda tampa jautri šviesai</w:t>
      </w:r>
      <w:r w:rsidR="00F4193E">
        <w:rPr>
          <w:szCs w:val="22"/>
          <w:lang w:val="lt-LT"/>
        </w:rPr>
        <w:t>;</w:t>
      </w:r>
    </w:p>
    <w:p w14:paraId="3ACCD561" w14:textId="0A1CB974" w:rsidR="00F4193E" w:rsidRPr="00F4193E" w:rsidRDefault="00F4193E" w:rsidP="00CE6CC0">
      <w:pPr>
        <w:numPr>
          <w:ilvl w:val="0"/>
          <w:numId w:val="28"/>
        </w:numPr>
        <w:tabs>
          <w:tab w:val="clear" w:pos="567"/>
          <w:tab w:val="left" w:pos="0"/>
        </w:tabs>
        <w:snapToGrid/>
        <w:spacing w:line="240" w:lineRule="auto"/>
        <w:ind w:left="567" w:hanging="567"/>
        <w:contextualSpacing/>
        <w:rPr>
          <w:bCs/>
          <w:noProof/>
          <w:szCs w:val="22"/>
          <w:lang w:val="lt-LT"/>
        </w:rPr>
      </w:pPr>
      <w:r w:rsidRPr="00AC715D">
        <w:rPr>
          <w:szCs w:val="22"/>
          <w:lang w:val="lt-LT"/>
        </w:rPr>
        <w:t xml:space="preserve">Sunkus sutrikimas, dėl kurio gali padidėti kraujo rūgštingumas (vadinamas </w:t>
      </w:r>
      <w:proofErr w:type="spellStart"/>
      <w:r w:rsidRPr="00AC715D">
        <w:rPr>
          <w:szCs w:val="22"/>
          <w:lang w:val="lt-LT"/>
        </w:rPr>
        <w:t>metaboline</w:t>
      </w:r>
      <w:proofErr w:type="spellEnd"/>
      <w:r w:rsidRPr="00AC715D">
        <w:rPr>
          <w:szCs w:val="22"/>
          <w:lang w:val="lt-LT"/>
        </w:rPr>
        <w:t xml:space="preserve"> </w:t>
      </w:r>
      <w:proofErr w:type="spellStart"/>
      <w:r w:rsidRPr="00AC715D">
        <w:rPr>
          <w:szCs w:val="22"/>
          <w:lang w:val="lt-LT"/>
        </w:rPr>
        <w:t>acidoze</w:t>
      </w:r>
      <w:proofErr w:type="spellEnd"/>
      <w:r w:rsidRPr="00AC715D">
        <w:rPr>
          <w:szCs w:val="22"/>
          <w:lang w:val="lt-LT"/>
        </w:rPr>
        <w:t xml:space="preserve">) sunkia liga sergantiems pacientams, vartojantiems </w:t>
      </w:r>
      <w:proofErr w:type="spellStart"/>
      <w:r w:rsidRPr="00AC715D">
        <w:rPr>
          <w:szCs w:val="22"/>
          <w:lang w:val="lt-LT"/>
        </w:rPr>
        <w:t>paracetamolį</w:t>
      </w:r>
      <w:proofErr w:type="spellEnd"/>
      <w:r w:rsidRPr="00AC715D">
        <w:rPr>
          <w:szCs w:val="22"/>
          <w:lang w:val="lt-LT"/>
        </w:rPr>
        <w:t xml:space="preserve"> (žr. 2 skyrių).</w:t>
      </w:r>
    </w:p>
    <w:p w14:paraId="3E1172D7" w14:textId="77777777" w:rsidR="005D4B49" w:rsidRPr="00F4193E" w:rsidRDefault="005D4B49" w:rsidP="008236D5">
      <w:pPr>
        <w:widowControl w:val="0"/>
        <w:spacing w:line="240" w:lineRule="auto"/>
        <w:rPr>
          <w:noProof/>
          <w:szCs w:val="22"/>
          <w:lang w:val="lt-LT"/>
        </w:rPr>
      </w:pPr>
    </w:p>
    <w:p w14:paraId="52E8658A" w14:textId="5AFD2F6E" w:rsidR="008236D5" w:rsidRPr="006C297E" w:rsidRDefault="008236D5" w:rsidP="008236D5">
      <w:pPr>
        <w:widowControl w:val="0"/>
        <w:spacing w:line="240" w:lineRule="auto"/>
        <w:rPr>
          <w:szCs w:val="22"/>
          <w:lang w:val="lt-LT"/>
        </w:rPr>
      </w:pPr>
      <w:r w:rsidRPr="006C297E">
        <w:rPr>
          <w:szCs w:val="22"/>
          <w:lang w:val="lt-LT"/>
        </w:rPr>
        <w:lastRenderedPageBreak/>
        <w:t xml:space="preserve">Tokie vaistai, kaip </w:t>
      </w:r>
      <w:proofErr w:type="spellStart"/>
      <w:r w:rsidRPr="006C297E">
        <w:rPr>
          <w:szCs w:val="22"/>
          <w:lang w:val="lt-LT"/>
        </w:rPr>
        <w:t>Metafenex</w:t>
      </w:r>
      <w:proofErr w:type="spellEnd"/>
      <w:r w:rsidRPr="006C297E">
        <w:rPr>
          <w:szCs w:val="22"/>
          <w:lang w:val="lt-LT"/>
        </w:rPr>
        <w:t>, gali būti susiję su širdies priepuolio (miokardo infarkto) ar insulto pavojaus nedideliu padidėjimu (žr. 2 skyrių).</w:t>
      </w:r>
    </w:p>
    <w:p w14:paraId="388C3C0B" w14:textId="77777777" w:rsidR="008236D5" w:rsidRPr="006C297E" w:rsidRDefault="008236D5" w:rsidP="008236D5">
      <w:pPr>
        <w:pStyle w:val="Antrat4"/>
        <w:rPr>
          <w:rFonts w:ascii="Times New Roman" w:hAnsi="Times New Roman"/>
          <w:sz w:val="22"/>
          <w:szCs w:val="22"/>
          <w:lang w:val="lt-LT"/>
        </w:rPr>
      </w:pPr>
    </w:p>
    <w:p w14:paraId="76E854D3" w14:textId="77777777" w:rsidR="008236D5" w:rsidRPr="006C297E" w:rsidRDefault="008236D5" w:rsidP="008236D5">
      <w:pPr>
        <w:spacing w:line="240" w:lineRule="auto"/>
        <w:rPr>
          <w:b/>
          <w:szCs w:val="22"/>
          <w:lang w:val="lt-LT"/>
        </w:rPr>
      </w:pPr>
      <w:r w:rsidRPr="006C297E">
        <w:rPr>
          <w:b/>
          <w:noProof/>
          <w:szCs w:val="22"/>
          <w:lang w:val="lt-LT"/>
        </w:rPr>
        <w:t>Pranešimas apie šalutinį poveikį</w:t>
      </w:r>
    </w:p>
    <w:p w14:paraId="5578F07A" w14:textId="040217C4" w:rsidR="00CA41F7" w:rsidRPr="00B9661C" w:rsidRDefault="00CA41F7" w:rsidP="00CA41F7">
      <w:pPr>
        <w:ind w:right="-29"/>
        <w:rPr>
          <w:noProof/>
          <w:snapToGrid w:val="0"/>
          <w:lang w:val="lt-LT"/>
        </w:rPr>
      </w:pPr>
      <w:r w:rsidRPr="00B9661C">
        <w:rPr>
          <w:szCs w:val="22"/>
          <w:lang w:val="lt-LT" w:eastAsia="lt-LT"/>
        </w:rPr>
        <w:t>Jeigu pasireiškė šalutinis poveikis, įskaitant šiame lapelyje nenurodytą, pasakykite gydytojui,</w:t>
      </w:r>
      <w:r w:rsidR="00722981" w:rsidRPr="00B9661C">
        <w:rPr>
          <w:szCs w:val="22"/>
          <w:lang w:val="lt-LT" w:eastAsia="lt-LT"/>
        </w:rPr>
        <w:t xml:space="preserve"> </w:t>
      </w:r>
      <w:r w:rsidRPr="00B9661C">
        <w:rPr>
          <w:szCs w:val="22"/>
          <w:lang w:val="lt-LT" w:eastAsia="lt-LT"/>
        </w:rPr>
        <w:t>vaistininkui</w:t>
      </w:r>
      <w:r w:rsidR="00722981" w:rsidRPr="00B9661C">
        <w:rPr>
          <w:szCs w:val="22"/>
          <w:lang w:val="lt-LT" w:eastAsia="lt-LT"/>
        </w:rPr>
        <w:t xml:space="preserve"> </w:t>
      </w:r>
      <w:r w:rsidRPr="00B9661C">
        <w:rPr>
          <w:szCs w:val="22"/>
          <w:lang w:val="lt-LT" w:eastAsia="lt-LT"/>
        </w:rPr>
        <w:t xml:space="preserve">arba slaugytojui. Pranešimą apie šalutinį poveikį galite užpildyti ir pateikti Valstybinės vaistų kontrolės tarnybos prie Lietuvos Respublikos sveikatos apsaugos ministerijos tinklalapyje </w:t>
      </w:r>
      <w:r w:rsidRPr="00B9661C">
        <w:rPr>
          <w:color w:val="0000EE"/>
          <w:szCs w:val="22"/>
          <w:u w:val="single"/>
          <w:lang w:val="lt-LT" w:eastAsia="lt-LT"/>
        </w:rPr>
        <w:t>https://vvkt.lrv.lt/lt/</w:t>
      </w:r>
      <w:r w:rsidRPr="00B9661C">
        <w:rPr>
          <w:szCs w:val="22"/>
          <w:lang w:val="lt-LT" w:eastAsia="lt-LT"/>
        </w:rPr>
        <w:t xml:space="preserve"> nurodytais būdais arba paskambinti nemokamu telefonu </w:t>
      </w:r>
      <w:r w:rsidR="00D74CE0">
        <w:rPr>
          <w:szCs w:val="22"/>
          <w:lang w:val="lt-LT" w:eastAsia="lt-LT"/>
        </w:rPr>
        <w:t>+370</w:t>
      </w:r>
      <w:r w:rsidR="00D74CE0" w:rsidRPr="00B9661C">
        <w:rPr>
          <w:szCs w:val="22"/>
          <w:lang w:val="lt-LT" w:eastAsia="lt-LT"/>
        </w:rPr>
        <w:t xml:space="preserve"> </w:t>
      </w:r>
      <w:r w:rsidRPr="00B9661C">
        <w:rPr>
          <w:szCs w:val="22"/>
          <w:lang w:val="lt-LT" w:eastAsia="lt-LT"/>
        </w:rPr>
        <w:t>800 73 568. Pranešdami apie šalutinį poveikį galite mums padėti gauti daugiau informacijos apie šio vaisto saugumą.</w:t>
      </w:r>
    </w:p>
    <w:p w14:paraId="25E0B8EE" w14:textId="77777777" w:rsidR="008236D5" w:rsidRPr="006C297E" w:rsidRDefault="008236D5" w:rsidP="008236D5">
      <w:pPr>
        <w:ind w:right="-449"/>
        <w:rPr>
          <w:noProof/>
          <w:szCs w:val="22"/>
          <w:lang w:val="lt-LT"/>
        </w:rPr>
      </w:pPr>
    </w:p>
    <w:p w14:paraId="39233EDB" w14:textId="77777777" w:rsidR="008236D5" w:rsidRPr="006C297E" w:rsidRDefault="008236D5" w:rsidP="008236D5">
      <w:pPr>
        <w:ind w:right="-449"/>
        <w:rPr>
          <w:noProof/>
          <w:szCs w:val="22"/>
          <w:lang w:val="lt-LT"/>
        </w:rPr>
      </w:pPr>
    </w:p>
    <w:p w14:paraId="182F1A79" w14:textId="77777777" w:rsidR="008236D5" w:rsidRPr="006C297E" w:rsidRDefault="008236D5" w:rsidP="008236D5">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5.</w:t>
      </w:r>
      <w:r w:rsidRPr="006C297E">
        <w:rPr>
          <w:rFonts w:ascii="Times New Roman" w:hAnsi="Times New Roman"/>
          <w:sz w:val="22"/>
          <w:szCs w:val="22"/>
          <w:lang w:val="lt-LT"/>
        </w:rPr>
        <w:tab/>
        <w:t xml:space="preserve">Kaip laikyti </w:t>
      </w:r>
      <w:proofErr w:type="spellStart"/>
      <w:r w:rsidRPr="006C297E">
        <w:rPr>
          <w:rFonts w:ascii="Times New Roman" w:hAnsi="Times New Roman"/>
          <w:sz w:val="22"/>
          <w:szCs w:val="22"/>
          <w:lang w:val="lt-LT"/>
        </w:rPr>
        <w:t>Metafenex</w:t>
      </w:r>
      <w:proofErr w:type="spellEnd"/>
    </w:p>
    <w:p w14:paraId="62174F4C"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334A116B"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noProof/>
          <w:szCs w:val="22"/>
          <w:lang w:val="lt-LT"/>
        </w:rPr>
        <w:t>Šį vaistą laikykite vaikams nepastebimoje ir nepasiekiamoje vietoje.</w:t>
      </w:r>
    </w:p>
    <w:p w14:paraId="3B8B048C"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5F3A3E0F"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Šiam vaistui specialių laikymo sąlygų nereikia.</w:t>
      </w:r>
    </w:p>
    <w:p w14:paraId="586B9F10"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33C20BF2" w14:textId="47E8640A"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Ant dėžutės</w:t>
      </w:r>
      <w:r w:rsidR="000069E5">
        <w:rPr>
          <w:szCs w:val="22"/>
          <w:lang w:val="lt-LT"/>
        </w:rPr>
        <w:t xml:space="preserve"> ir lizdinės plokštelės</w:t>
      </w:r>
      <w:r w:rsidRPr="006C297E">
        <w:rPr>
          <w:szCs w:val="22"/>
          <w:lang w:val="lt-LT"/>
        </w:rPr>
        <w:t xml:space="preserve"> po „Tinka iki</w:t>
      </w:r>
      <w:r w:rsidR="00F21ED2">
        <w:rPr>
          <w:szCs w:val="22"/>
          <w:lang w:val="lt-LT"/>
        </w:rPr>
        <w:t>/EXP</w:t>
      </w:r>
      <w:r w:rsidRPr="006C297E">
        <w:rPr>
          <w:szCs w:val="22"/>
          <w:lang w:val="lt-LT"/>
        </w:rPr>
        <w:t>“ nurodytam tinkamumo laikui pasibaigus, šio vaisto vartoti negalima. Vaistas tinkamas vartoti iki paskutinės nurodyto mėnesio dienos.</w:t>
      </w:r>
    </w:p>
    <w:p w14:paraId="3651024E"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5CD23770"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Vaistų negalima išmesti į kanalizaciją arba su buitinėmis atliekomis. Kaip išmesti nereikalingus vaistus, klauskite vaistininko. Šios priemonės padės apsaugoti aplinką.</w:t>
      </w:r>
    </w:p>
    <w:p w14:paraId="07A59A02"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7711FBCA"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07F57603" w14:textId="77777777" w:rsidR="008236D5" w:rsidRPr="006C297E" w:rsidRDefault="008236D5" w:rsidP="008236D5">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6.</w:t>
      </w:r>
      <w:r w:rsidRPr="006C297E">
        <w:rPr>
          <w:rFonts w:ascii="Times New Roman" w:hAnsi="Times New Roman"/>
          <w:b w:val="0"/>
          <w:sz w:val="22"/>
          <w:szCs w:val="22"/>
          <w:lang w:val="lt-LT"/>
        </w:rPr>
        <w:tab/>
      </w:r>
      <w:r w:rsidRPr="006C297E">
        <w:rPr>
          <w:rFonts w:ascii="Times New Roman" w:hAnsi="Times New Roman"/>
          <w:sz w:val="22"/>
          <w:szCs w:val="22"/>
          <w:lang w:val="lt-LT"/>
        </w:rPr>
        <w:t>Pakuotės turinys ir kita informacija</w:t>
      </w:r>
    </w:p>
    <w:p w14:paraId="6EBD0DDB" w14:textId="77777777" w:rsidR="008236D5" w:rsidRPr="006C297E" w:rsidRDefault="008236D5" w:rsidP="008236D5">
      <w:pPr>
        <w:numPr>
          <w:ilvl w:val="12"/>
          <w:numId w:val="0"/>
        </w:numPr>
        <w:tabs>
          <w:tab w:val="clear" w:pos="567"/>
          <w:tab w:val="left" w:pos="720"/>
        </w:tabs>
        <w:spacing w:line="240" w:lineRule="auto"/>
        <w:rPr>
          <w:szCs w:val="22"/>
          <w:lang w:val="lt-LT"/>
        </w:rPr>
      </w:pPr>
    </w:p>
    <w:p w14:paraId="65C9704F" w14:textId="77777777" w:rsidR="008236D5" w:rsidRPr="006C297E" w:rsidRDefault="008236D5" w:rsidP="008236D5">
      <w:pPr>
        <w:pStyle w:val="Antrat4"/>
        <w:rPr>
          <w:rFonts w:ascii="Times New Roman" w:hAnsi="Times New Roman"/>
          <w:sz w:val="22"/>
          <w:szCs w:val="22"/>
          <w:lang w:val="lt-LT"/>
        </w:rPr>
      </w:pPr>
      <w:proofErr w:type="spellStart"/>
      <w:r w:rsidRPr="006C297E">
        <w:rPr>
          <w:rFonts w:ascii="Times New Roman" w:hAnsi="Times New Roman"/>
          <w:sz w:val="22"/>
          <w:szCs w:val="22"/>
          <w:lang w:val="lt-LT"/>
        </w:rPr>
        <w:t>Metafenex</w:t>
      </w:r>
      <w:proofErr w:type="spellEnd"/>
      <w:r w:rsidRPr="006C297E">
        <w:rPr>
          <w:rFonts w:ascii="Times New Roman" w:hAnsi="Times New Roman"/>
          <w:sz w:val="22"/>
          <w:szCs w:val="22"/>
          <w:lang w:val="lt-LT"/>
        </w:rPr>
        <w:t xml:space="preserve"> sudėtis </w:t>
      </w:r>
    </w:p>
    <w:p w14:paraId="7BE67A4F" w14:textId="01E2AE00" w:rsidR="008236D5" w:rsidRPr="006C297E" w:rsidRDefault="008236D5" w:rsidP="008236D5">
      <w:pPr>
        <w:numPr>
          <w:ilvl w:val="0"/>
          <w:numId w:val="19"/>
        </w:numPr>
        <w:tabs>
          <w:tab w:val="clear" w:pos="567"/>
          <w:tab w:val="left" w:pos="720"/>
        </w:tabs>
        <w:spacing w:line="240" w:lineRule="auto"/>
        <w:ind w:left="567" w:right="-2" w:hanging="567"/>
        <w:rPr>
          <w:noProof/>
          <w:szCs w:val="22"/>
          <w:lang w:val="lt-LT"/>
        </w:rPr>
      </w:pPr>
      <w:r w:rsidRPr="006C297E">
        <w:rPr>
          <w:szCs w:val="22"/>
          <w:lang w:val="lt-LT"/>
        </w:rPr>
        <w:t xml:space="preserve">Veikliosios medžiagos yra </w:t>
      </w:r>
      <w:proofErr w:type="spellStart"/>
      <w:r w:rsidR="00E036B1" w:rsidRPr="006C297E">
        <w:rPr>
          <w:szCs w:val="22"/>
          <w:lang w:val="lt-LT"/>
        </w:rPr>
        <w:t>paracetamolis</w:t>
      </w:r>
      <w:proofErr w:type="spellEnd"/>
      <w:r w:rsidR="00E036B1" w:rsidRPr="006C297E">
        <w:rPr>
          <w:szCs w:val="22"/>
          <w:lang w:val="lt-LT"/>
        </w:rPr>
        <w:t xml:space="preserve"> </w:t>
      </w:r>
      <w:r w:rsidR="00E036B1">
        <w:rPr>
          <w:szCs w:val="22"/>
          <w:lang w:val="lt-LT"/>
        </w:rPr>
        <w:t xml:space="preserve">ir </w:t>
      </w:r>
      <w:proofErr w:type="spellStart"/>
      <w:r w:rsidRPr="006C297E">
        <w:rPr>
          <w:szCs w:val="22"/>
          <w:lang w:val="lt-LT"/>
        </w:rPr>
        <w:t>ibuprofenas</w:t>
      </w:r>
      <w:proofErr w:type="spellEnd"/>
      <w:r w:rsidRPr="006C297E">
        <w:rPr>
          <w:szCs w:val="22"/>
          <w:lang w:val="lt-LT"/>
        </w:rPr>
        <w:t>. Kiekvienoje plėvele dengtoje tabletėje yra 500</w:t>
      </w:r>
      <w:r w:rsidR="000069E5">
        <w:rPr>
          <w:szCs w:val="22"/>
          <w:lang w:val="lt-LT"/>
        </w:rPr>
        <w:t> </w:t>
      </w:r>
      <w:r w:rsidRPr="006C297E">
        <w:rPr>
          <w:szCs w:val="22"/>
          <w:lang w:val="lt-LT"/>
        </w:rPr>
        <w:t xml:space="preserve">mg </w:t>
      </w:r>
      <w:proofErr w:type="spellStart"/>
      <w:r w:rsidRPr="006C297E">
        <w:rPr>
          <w:szCs w:val="22"/>
          <w:lang w:val="lt-LT"/>
        </w:rPr>
        <w:t>paracetamolio</w:t>
      </w:r>
      <w:proofErr w:type="spellEnd"/>
      <w:r w:rsidR="00E036B1">
        <w:rPr>
          <w:szCs w:val="22"/>
          <w:lang w:val="lt-LT"/>
        </w:rPr>
        <w:t xml:space="preserve"> ir </w:t>
      </w:r>
      <w:r w:rsidR="00E036B1" w:rsidRPr="006C297E">
        <w:rPr>
          <w:szCs w:val="22"/>
          <w:lang w:val="lt-LT"/>
        </w:rPr>
        <w:t>200</w:t>
      </w:r>
      <w:r w:rsidR="00E036B1">
        <w:rPr>
          <w:szCs w:val="22"/>
          <w:lang w:val="lt-LT"/>
        </w:rPr>
        <w:t> </w:t>
      </w:r>
      <w:r w:rsidR="00E036B1" w:rsidRPr="006C297E">
        <w:rPr>
          <w:szCs w:val="22"/>
          <w:lang w:val="lt-LT"/>
        </w:rPr>
        <w:t xml:space="preserve">mg </w:t>
      </w:r>
      <w:proofErr w:type="spellStart"/>
      <w:r w:rsidR="00E036B1" w:rsidRPr="006C297E">
        <w:rPr>
          <w:szCs w:val="22"/>
          <w:lang w:val="lt-LT"/>
        </w:rPr>
        <w:t>ibuprofeno</w:t>
      </w:r>
      <w:proofErr w:type="spellEnd"/>
      <w:r w:rsidRPr="006C297E">
        <w:rPr>
          <w:szCs w:val="22"/>
          <w:lang w:val="lt-LT"/>
        </w:rPr>
        <w:t>.</w:t>
      </w:r>
    </w:p>
    <w:p w14:paraId="53EF3351" w14:textId="43C3803C" w:rsidR="008236D5" w:rsidRPr="006C297E" w:rsidRDefault="008236D5" w:rsidP="00270CA1">
      <w:pPr>
        <w:pStyle w:val="Sraopastraipa"/>
        <w:numPr>
          <w:ilvl w:val="0"/>
          <w:numId w:val="19"/>
        </w:numPr>
        <w:tabs>
          <w:tab w:val="clear" w:pos="567"/>
          <w:tab w:val="left" w:pos="709"/>
        </w:tabs>
        <w:spacing w:line="240" w:lineRule="auto"/>
        <w:ind w:left="567" w:hanging="567"/>
        <w:rPr>
          <w:szCs w:val="22"/>
          <w:lang w:val="lt-LT"/>
        </w:rPr>
      </w:pPr>
      <w:r w:rsidRPr="006C297E">
        <w:rPr>
          <w:szCs w:val="22"/>
          <w:lang w:val="lt-LT"/>
        </w:rPr>
        <w:t>Pagalbinės medžiagos yra</w:t>
      </w:r>
      <w:r w:rsidRPr="00270CA1">
        <w:rPr>
          <w:szCs w:val="22"/>
          <w:lang w:val="lt-LT"/>
        </w:rPr>
        <w:t xml:space="preserve"> </w:t>
      </w:r>
      <w:proofErr w:type="spellStart"/>
      <w:r w:rsidRPr="006C297E">
        <w:rPr>
          <w:szCs w:val="22"/>
          <w:lang w:val="lt-LT"/>
        </w:rPr>
        <w:t>kroskarmeliozės</w:t>
      </w:r>
      <w:proofErr w:type="spellEnd"/>
      <w:r w:rsidRPr="006C297E">
        <w:rPr>
          <w:szCs w:val="22"/>
          <w:lang w:val="lt-LT"/>
        </w:rPr>
        <w:t xml:space="preserve"> natrio druska, </w:t>
      </w:r>
      <w:proofErr w:type="spellStart"/>
      <w:r w:rsidRPr="006C297E">
        <w:rPr>
          <w:szCs w:val="22"/>
          <w:lang w:val="lt-LT"/>
        </w:rPr>
        <w:t>hidroksipropilceliuliozė</w:t>
      </w:r>
      <w:proofErr w:type="spellEnd"/>
      <w:r w:rsidRPr="006C297E">
        <w:rPr>
          <w:szCs w:val="22"/>
          <w:lang w:val="lt-LT"/>
        </w:rPr>
        <w:t xml:space="preserve">, </w:t>
      </w:r>
      <w:proofErr w:type="spellStart"/>
      <w:r w:rsidRPr="006C297E">
        <w:rPr>
          <w:szCs w:val="22"/>
          <w:lang w:val="lt-LT"/>
        </w:rPr>
        <w:t>mikrokristalinė</w:t>
      </w:r>
      <w:proofErr w:type="spellEnd"/>
      <w:r w:rsidRPr="006C297E">
        <w:rPr>
          <w:szCs w:val="22"/>
          <w:lang w:val="lt-LT"/>
        </w:rPr>
        <w:t xml:space="preserve"> celiuliozė,</w:t>
      </w:r>
      <w:r w:rsidR="000069E5">
        <w:rPr>
          <w:szCs w:val="22"/>
          <w:lang w:val="lt-LT"/>
        </w:rPr>
        <w:t xml:space="preserve"> bevandenis</w:t>
      </w:r>
      <w:r w:rsidRPr="006C297E">
        <w:rPr>
          <w:szCs w:val="22"/>
          <w:lang w:val="lt-LT"/>
        </w:rPr>
        <w:t xml:space="preserve"> koloidinis silicio dioksidas, stearino rūgštis,</w:t>
      </w:r>
      <w:r w:rsidR="000069E5">
        <w:rPr>
          <w:szCs w:val="22"/>
          <w:lang w:val="lt-LT"/>
        </w:rPr>
        <w:t xml:space="preserve"> </w:t>
      </w:r>
      <w:r w:rsidRPr="006C297E">
        <w:rPr>
          <w:szCs w:val="22"/>
          <w:lang w:val="lt-LT"/>
        </w:rPr>
        <w:t xml:space="preserve">magnio </w:t>
      </w:r>
      <w:proofErr w:type="spellStart"/>
      <w:r w:rsidRPr="006C297E">
        <w:rPr>
          <w:szCs w:val="22"/>
          <w:lang w:val="lt-LT"/>
        </w:rPr>
        <w:t>stearatas</w:t>
      </w:r>
      <w:proofErr w:type="spellEnd"/>
      <w:r w:rsidRPr="006C297E">
        <w:rPr>
          <w:szCs w:val="22"/>
          <w:lang w:val="lt-LT"/>
        </w:rPr>
        <w:t>.</w:t>
      </w:r>
    </w:p>
    <w:p w14:paraId="1A9085C4" w14:textId="00E61F9C" w:rsidR="008236D5" w:rsidRPr="006C297E" w:rsidRDefault="008236D5" w:rsidP="00270CA1">
      <w:pPr>
        <w:numPr>
          <w:ilvl w:val="12"/>
          <w:numId w:val="0"/>
        </w:numPr>
        <w:spacing w:line="240" w:lineRule="auto"/>
        <w:ind w:left="567" w:right="-2"/>
        <w:rPr>
          <w:szCs w:val="22"/>
          <w:lang w:val="lt-LT"/>
        </w:rPr>
      </w:pPr>
      <w:r w:rsidRPr="006C297E">
        <w:rPr>
          <w:szCs w:val="22"/>
          <w:lang w:val="lt-LT"/>
        </w:rPr>
        <w:t xml:space="preserve">Tabletės plėvelė: skiepytasis </w:t>
      </w:r>
      <w:proofErr w:type="spellStart"/>
      <w:r w:rsidRPr="006C297E">
        <w:rPr>
          <w:szCs w:val="22"/>
          <w:lang w:val="lt-LT"/>
        </w:rPr>
        <w:t>makrogolio</w:t>
      </w:r>
      <w:proofErr w:type="spellEnd"/>
      <w:r w:rsidRPr="006C297E">
        <w:rPr>
          <w:szCs w:val="22"/>
          <w:lang w:val="lt-LT"/>
        </w:rPr>
        <w:t xml:space="preserve"> ir polivinilo alkoholio </w:t>
      </w:r>
      <w:proofErr w:type="spellStart"/>
      <w:r w:rsidRPr="006C297E">
        <w:rPr>
          <w:szCs w:val="22"/>
          <w:lang w:val="lt-LT"/>
        </w:rPr>
        <w:t>kopolimeras</w:t>
      </w:r>
      <w:proofErr w:type="spellEnd"/>
      <w:r w:rsidRPr="006C297E">
        <w:rPr>
          <w:szCs w:val="22"/>
          <w:lang w:val="lt-LT"/>
        </w:rPr>
        <w:t xml:space="preserve">, talkas, Žėručio pagrindu pagamintas perlamutrinis pigmentas, </w:t>
      </w:r>
      <w:proofErr w:type="spellStart"/>
      <w:r w:rsidRPr="006C297E">
        <w:rPr>
          <w:szCs w:val="22"/>
          <w:lang w:val="lt-LT"/>
        </w:rPr>
        <w:t>glicerolio</w:t>
      </w:r>
      <w:proofErr w:type="spellEnd"/>
      <w:r w:rsidRPr="006C297E">
        <w:rPr>
          <w:szCs w:val="22"/>
          <w:lang w:val="lt-LT"/>
        </w:rPr>
        <w:t xml:space="preserve"> </w:t>
      </w:r>
      <w:proofErr w:type="spellStart"/>
      <w:r w:rsidRPr="006C297E">
        <w:rPr>
          <w:szCs w:val="22"/>
          <w:lang w:val="lt-LT"/>
        </w:rPr>
        <w:t>monokaprilokapratas</w:t>
      </w:r>
      <w:proofErr w:type="spellEnd"/>
      <w:r w:rsidRPr="006C297E">
        <w:rPr>
          <w:szCs w:val="22"/>
          <w:lang w:val="lt-LT"/>
        </w:rPr>
        <w:t>, polivinilo alkoholis, titano dioksidas (E171), juodasis geležies oksidas (E172).</w:t>
      </w:r>
    </w:p>
    <w:p w14:paraId="356873CA" w14:textId="77777777" w:rsidR="00CE6CC0" w:rsidRDefault="00CE6CC0" w:rsidP="008236D5">
      <w:pPr>
        <w:pStyle w:val="Antrat4"/>
        <w:rPr>
          <w:rFonts w:ascii="Times New Roman" w:hAnsi="Times New Roman"/>
          <w:sz w:val="22"/>
          <w:szCs w:val="22"/>
          <w:lang w:val="lt-LT"/>
        </w:rPr>
      </w:pPr>
    </w:p>
    <w:p w14:paraId="032EE015" w14:textId="77777777" w:rsidR="008236D5" w:rsidRPr="006C297E" w:rsidRDefault="008236D5" w:rsidP="008236D5">
      <w:pPr>
        <w:pStyle w:val="Antrat4"/>
        <w:rPr>
          <w:rFonts w:ascii="Times New Roman" w:hAnsi="Times New Roman"/>
          <w:sz w:val="22"/>
          <w:szCs w:val="22"/>
          <w:lang w:val="lt-LT"/>
        </w:rPr>
      </w:pPr>
      <w:proofErr w:type="spellStart"/>
      <w:r w:rsidRPr="006C297E">
        <w:rPr>
          <w:rFonts w:ascii="Times New Roman" w:hAnsi="Times New Roman"/>
          <w:sz w:val="22"/>
          <w:szCs w:val="22"/>
          <w:lang w:val="lt-LT"/>
        </w:rPr>
        <w:t>Metafenex</w:t>
      </w:r>
      <w:proofErr w:type="spellEnd"/>
      <w:r w:rsidRPr="006C297E">
        <w:rPr>
          <w:rFonts w:ascii="Times New Roman" w:hAnsi="Times New Roman"/>
          <w:sz w:val="22"/>
          <w:szCs w:val="22"/>
          <w:lang w:val="lt-LT"/>
        </w:rPr>
        <w:t xml:space="preserve"> išvaizda ir kiekis pakuotėje</w:t>
      </w:r>
    </w:p>
    <w:p w14:paraId="385734FC" w14:textId="0B733106" w:rsidR="008236D5" w:rsidRPr="006C297E" w:rsidRDefault="008236D5" w:rsidP="008236D5">
      <w:pPr>
        <w:rPr>
          <w:noProof/>
          <w:szCs w:val="22"/>
          <w:lang w:val="lt-LT"/>
        </w:rPr>
      </w:pPr>
      <w:r w:rsidRPr="006C297E">
        <w:rPr>
          <w:noProof/>
          <w:szCs w:val="22"/>
          <w:lang w:val="lt-LT"/>
        </w:rPr>
        <w:t>Metafenex yra ovalios</w:t>
      </w:r>
      <w:r w:rsidR="00DF68CF">
        <w:rPr>
          <w:noProof/>
          <w:szCs w:val="22"/>
          <w:lang w:val="lt-LT"/>
        </w:rPr>
        <w:t>, pilk</w:t>
      </w:r>
      <w:r w:rsidR="008736CE">
        <w:rPr>
          <w:noProof/>
          <w:szCs w:val="22"/>
          <w:lang w:val="lt-LT"/>
        </w:rPr>
        <w:t>os</w:t>
      </w:r>
      <w:r w:rsidRPr="006C297E">
        <w:rPr>
          <w:noProof/>
          <w:szCs w:val="22"/>
          <w:lang w:val="lt-LT"/>
        </w:rPr>
        <w:t xml:space="preserve"> plėvele dengtos tabletės</w:t>
      </w:r>
      <w:r w:rsidR="00AC6836">
        <w:rPr>
          <w:noProof/>
          <w:szCs w:val="22"/>
          <w:lang w:val="lt-LT"/>
        </w:rPr>
        <w:t>.</w:t>
      </w:r>
    </w:p>
    <w:p w14:paraId="0498799A" w14:textId="77777777" w:rsidR="008236D5" w:rsidRPr="006C297E" w:rsidRDefault="008236D5" w:rsidP="008236D5">
      <w:pPr>
        <w:numPr>
          <w:ilvl w:val="12"/>
          <w:numId w:val="0"/>
        </w:numPr>
        <w:tabs>
          <w:tab w:val="clear" w:pos="567"/>
          <w:tab w:val="left" w:pos="720"/>
        </w:tabs>
        <w:spacing w:line="240" w:lineRule="auto"/>
        <w:ind w:right="-2"/>
        <w:rPr>
          <w:noProof/>
          <w:szCs w:val="22"/>
          <w:u w:val="single"/>
          <w:lang w:val="lt-LT"/>
        </w:rPr>
      </w:pPr>
    </w:p>
    <w:p w14:paraId="424681E1" w14:textId="429596E3" w:rsidR="008236D5" w:rsidRPr="00270CA1" w:rsidRDefault="008236D5" w:rsidP="00CB11F4">
      <w:pPr>
        <w:widowControl w:val="0"/>
        <w:overflowPunct w:val="0"/>
        <w:autoSpaceDE w:val="0"/>
        <w:autoSpaceDN w:val="0"/>
        <w:adjustRightInd w:val="0"/>
        <w:textAlignment w:val="baseline"/>
        <w:rPr>
          <w:szCs w:val="22"/>
          <w:lang w:val="lt-LT"/>
        </w:rPr>
      </w:pPr>
      <w:proofErr w:type="spellStart"/>
      <w:r w:rsidRPr="006C297E">
        <w:rPr>
          <w:szCs w:val="22"/>
          <w:lang w:val="lt-LT"/>
        </w:rPr>
        <w:t>Metafenex</w:t>
      </w:r>
      <w:proofErr w:type="spellEnd"/>
      <w:r w:rsidRPr="006C297E">
        <w:rPr>
          <w:szCs w:val="22"/>
          <w:lang w:val="lt-LT"/>
        </w:rPr>
        <w:t xml:space="preserve"> yra </w:t>
      </w:r>
      <w:r w:rsidR="00536F38">
        <w:rPr>
          <w:szCs w:val="22"/>
          <w:lang w:val="lt-LT"/>
        </w:rPr>
        <w:t xml:space="preserve">tiekiamas lizdinėse plokštelėse po </w:t>
      </w:r>
      <w:r w:rsidR="00536F38" w:rsidRPr="00270CA1">
        <w:rPr>
          <w:szCs w:val="22"/>
          <w:lang w:val="lt-LT"/>
        </w:rPr>
        <w:t>10 ar 20 plėvele dengtų tablečių</w:t>
      </w:r>
      <w:r w:rsidR="00536F38">
        <w:rPr>
          <w:szCs w:val="22"/>
          <w:lang w:val="lt-LT"/>
        </w:rPr>
        <w:t xml:space="preserve"> arba buteliuke po 30 plėvele dengtų tablečių.</w:t>
      </w:r>
    </w:p>
    <w:p w14:paraId="25F17566" w14:textId="77777777" w:rsidR="008236D5" w:rsidRPr="006C297E" w:rsidRDefault="008236D5" w:rsidP="008236D5">
      <w:pPr>
        <w:jc w:val="both"/>
        <w:rPr>
          <w:color w:val="000000"/>
          <w:szCs w:val="22"/>
          <w:lang w:val="lt-LT"/>
        </w:rPr>
      </w:pPr>
    </w:p>
    <w:p w14:paraId="3B3189AB" w14:textId="77777777" w:rsidR="008236D5" w:rsidRPr="006C297E" w:rsidRDefault="008236D5" w:rsidP="008236D5">
      <w:pPr>
        <w:jc w:val="both"/>
        <w:rPr>
          <w:color w:val="000000"/>
          <w:szCs w:val="22"/>
          <w:lang w:val="lt-LT"/>
        </w:rPr>
      </w:pPr>
      <w:r w:rsidRPr="006C297E">
        <w:rPr>
          <w:color w:val="000000"/>
          <w:szCs w:val="22"/>
          <w:lang w:val="lt-LT"/>
        </w:rPr>
        <w:t>Gali būti tiekiamos ne visų dydžių pakuotės.</w:t>
      </w:r>
    </w:p>
    <w:p w14:paraId="767B4720" w14:textId="77777777" w:rsidR="008236D5" w:rsidRPr="006C297E" w:rsidRDefault="008236D5" w:rsidP="00363CED">
      <w:pPr>
        <w:numPr>
          <w:ilvl w:val="12"/>
          <w:numId w:val="0"/>
        </w:numPr>
        <w:tabs>
          <w:tab w:val="clear" w:pos="567"/>
          <w:tab w:val="left" w:pos="0"/>
        </w:tabs>
        <w:spacing w:line="240" w:lineRule="auto"/>
        <w:ind w:right="-2"/>
        <w:rPr>
          <w:szCs w:val="22"/>
          <w:highlight w:val="yellow"/>
          <w:lang w:val="lt-LT"/>
        </w:rPr>
      </w:pPr>
    </w:p>
    <w:p w14:paraId="726486F1" w14:textId="77777777" w:rsidR="008236D5" w:rsidRPr="00CE6CC0" w:rsidRDefault="008236D5" w:rsidP="00270CA1">
      <w:pPr>
        <w:pStyle w:val="Antrat4"/>
        <w:rPr>
          <w:rFonts w:ascii="Times New Roman" w:hAnsi="Times New Roman"/>
          <w:sz w:val="22"/>
          <w:szCs w:val="22"/>
          <w:lang w:val="lt-LT"/>
        </w:rPr>
      </w:pPr>
      <w:r w:rsidRPr="00CE6CC0">
        <w:rPr>
          <w:rFonts w:ascii="Times New Roman" w:hAnsi="Times New Roman"/>
          <w:sz w:val="22"/>
          <w:szCs w:val="22"/>
          <w:lang w:val="lt-LT"/>
        </w:rPr>
        <w:t>Registruotojas ir gamintojas</w:t>
      </w:r>
    </w:p>
    <w:p w14:paraId="4408AC74" w14:textId="77777777" w:rsidR="00664BA6" w:rsidRPr="00363CED" w:rsidRDefault="00664BA6" w:rsidP="00270CA1">
      <w:pPr>
        <w:keepNext/>
        <w:ind w:left="142" w:hanging="142"/>
        <w:rPr>
          <w:caps/>
          <w:lang w:val="lt-LT"/>
        </w:rPr>
      </w:pPr>
      <w:bookmarkStart w:id="1" w:name="_Hlk71729130"/>
      <w:proofErr w:type="spellStart"/>
      <w:r w:rsidRPr="00363CED">
        <w:rPr>
          <w:lang w:val="lt-LT"/>
        </w:rPr>
        <w:t>Zakłady</w:t>
      </w:r>
      <w:proofErr w:type="spellEnd"/>
      <w:r w:rsidRPr="00363CED">
        <w:rPr>
          <w:lang w:val="lt-LT"/>
        </w:rPr>
        <w:t xml:space="preserve"> </w:t>
      </w:r>
      <w:proofErr w:type="spellStart"/>
      <w:r w:rsidRPr="00363CED">
        <w:rPr>
          <w:lang w:val="lt-LT"/>
        </w:rPr>
        <w:t>Farmaceutyczne</w:t>
      </w:r>
      <w:proofErr w:type="spellEnd"/>
      <w:r w:rsidRPr="00363CED">
        <w:rPr>
          <w:b/>
          <w:bCs/>
          <w:caps/>
          <w:color w:val="0070C0"/>
          <w:lang w:val="lt-LT"/>
        </w:rPr>
        <w:t xml:space="preserve"> </w:t>
      </w:r>
      <w:r w:rsidRPr="00363CED">
        <w:rPr>
          <w:lang w:val="lt-LT"/>
        </w:rPr>
        <w:t>POLPHARMA S.A.</w:t>
      </w:r>
    </w:p>
    <w:p w14:paraId="1BCCAC85" w14:textId="77777777" w:rsidR="00664BA6" w:rsidRPr="00363CED" w:rsidRDefault="00664BA6" w:rsidP="00664BA6">
      <w:pPr>
        <w:rPr>
          <w:lang w:val="lt-LT"/>
        </w:rPr>
      </w:pPr>
      <w:proofErr w:type="spellStart"/>
      <w:r w:rsidRPr="00363CED">
        <w:rPr>
          <w:lang w:val="lt-LT"/>
        </w:rPr>
        <w:t>ul</w:t>
      </w:r>
      <w:proofErr w:type="spellEnd"/>
      <w:r w:rsidRPr="00363CED">
        <w:rPr>
          <w:lang w:val="lt-LT"/>
        </w:rPr>
        <w:t xml:space="preserve">. </w:t>
      </w:r>
      <w:proofErr w:type="spellStart"/>
      <w:r w:rsidRPr="00363CED">
        <w:rPr>
          <w:lang w:val="lt-LT"/>
        </w:rPr>
        <w:t>Pelplińska</w:t>
      </w:r>
      <w:proofErr w:type="spellEnd"/>
      <w:r w:rsidRPr="00363CED">
        <w:rPr>
          <w:lang w:val="lt-LT"/>
        </w:rPr>
        <w:t xml:space="preserve"> 19,</w:t>
      </w:r>
    </w:p>
    <w:p w14:paraId="16031DA5" w14:textId="77777777" w:rsidR="00664BA6" w:rsidRPr="00363CED" w:rsidRDefault="00664BA6" w:rsidP="00664BA6">
      <w:pPr>
        <w:ind w:left="142" w:hanging="142"/>
        <w:rPr>
          <w:lang w:val="lt-LT"/>
        </w:rPr>
      </w:pPr>
      <w:r w:rsidRPr="00363CED">
        <w:rPr>
          <w:lang w:val="lt-LT"/>
        </w:rPr>
        <w:t xml:space="preserve">83-200 </w:t>
      </w:r>
      <w:proofErr w:type="spellStart"/>
      <w:r w:rsidRPr="00363CED">
        <w:rPr>
          <w:lang w:val="lt-LT"/>
        </w:rPr>
        <w:t>Starogard</w:t>
      </w:r>
      <w:proofErr w:type="spellEnd"/>
      <w:r w:rsidRPr="00363CED">
        <w:rPr>
          <w:lang w:val="lt-LT"/>
        </w:rPr>
        <w:t xml:space="preserve"> </w:t>
      </w:r>
      <w:proofErr w:type="spellStart"/>
      <w:r w:rsidRPr="00363CED">
        <w:rPr>
          <w:lang w:val="lt-LT"/>
        </w:rPr>
        <w:t>Gdański</w:t>
      </w:r>
      <w:proofErr w:type="spellEnd"/>
    </w:p>
    <w:p w14:paraId="109506AE" w14:textId="77777777" w:rsidR="008236D5" w:rsidRPr="00CE6CC0" w:rsidRDefault="008236D5" w:rsidP="008236D5">
      <w:pPr>
        <w:shd w:val="clear" w:color="auto" w:fill="FFFFFF"/>
        <w:spacing w:line="240" w:lineRule="auto"/>
        <w:rPr>
          <w:bCs/>
          <w:color w:val="222222"/>
          <w:szCs w:val="22"/>
          <w:lang w:val="lt-LT"/>
        </w:rPr>
      </w:pPr>
      <w:r w:rsidRPr="00CE6CC0">
        <w:rPr>
          <w:color w:val="000000" w:themeColor="text1"/>
          <w:szCs w:val="22"/>
          <w:lang w:val="lt-LT"/>
        </w:rPr>
        <w:t>Lenkija</w:t>
      </w:r>
    </w:p>
    <w:bookmarkEnd w:id="1"/>
    <w:p w14:paraId="3F3BC829" w14:textId="77777777" w:rsidR="008236D5" w:rsidRPr="00CE6CC0" w:rsidRDefault="008236D5" w:rsidP="008236D5">
      <w:pPr>
        <w:numPr>
          <w:ilvl w:val="12"/>
          <w:numId w:val="0"/>
        </w:numPr>
        <w:ind w:right="-2"/>
        <w:rPr>
          <w:szCs w:val="22"/>
          <w:lang w:val="lt-LT"/>
        </w:rPr>
      </w:pPr>
    </w:p>
    <w:p w14:paraId="737A9FB0" w14:textId="74789E58" w:rsidR="008236D5" w:rsidRPr="00CE6CC0" w:rsidRDefault="00E34059" w:rsidP="008236D5">
      <w:pPr>
        <w:numPr>
          <w:ilvl w:val="12"/>
          <w:numId w:val="0"/>
        </w:numPr>
        <w:ind w:right="-2"/>
        <w:rPr>
          <w:szCs w:val="22"/>
          <w:lang w:val="lt-LT"/>
        </w:rPr>
      </w:pPr>
      <w:r w:rsidRPr="006657AE">
        <w:rPr>
          <w:b/>
          <w:snapToGrid w:val="0"/>
          <w:lang w:val="lt-LT"/>
        </w:rPr>
        <w:t>Šis vaistas Europos ekonominės erdvės valstybėse narėse registruotas tokiais pavadinimais</w:t>
      </w:r>
      <w:r w:rsidR="008236D5" w:rsidRPr="006657AE">
        <w:rPr>
          <w:b/>
          <w:bCs/>
          <w:szCs w:val="22"/>
          <w:lang w:val="lt-LT"/>
        </w:rPr>
        <w:t>:</w:t>
      </w:r>
    </w:p>
    <w:p w14:paraId="22A360C3" w14:textId="0456C03D" w:rsidR="008236D5" w:rsidRPr="006C297E" w:rsidRDefault="008236D5" w:rsidP="008236D5">
      <w:pPr>
        <w:numPr>
          <w:ilvl w:val="12"/>
          <w:numId w:val="0"/>
        </w:numPr>
        <w:ind w:right="-2"/>
        <w:rPr>
          <w:rFonts w:eastAsiaTheme="minorHAnsi"/>
          <w:color w:val="000000"/>
          <w:szCs w:val="22"/>
          <w:lang w:val="lt-LT"/>
        </w:rPr>
      </w:pPr>
      <w:r w:rsidRPr="006C297E">
        <w:rPr>
          <w:rFonts w:eastAsiaTheme="minorHAnsi"/>
          <w:bCs/>
          <w:color w:val="000000"/>
          <w:szCs w:val="22"/>
          <w:lang w:val="lt-LT"/>
        </w:rPr>
        <w:t>Bulgarija</w:t>
      </w:r>
      <w:r w:rsidRPr="006C297E">
        <w:rPr>
          <w:rFonts w:eastAsiaTheme="minorHAnsi"/>
          <w:bCs/>
          <w:color w:val="000000"/>
          <w:szCs w:val="22"/>
          <w:lang w:val="lt-LT"/>
        </w:rPr>
        <w:tab/>
      </w:r>
      <w:proofErr w:type="spellStart"/>
      <w:r w:rsidRPr="006C297E">
        <w:rPr>
          <w:rFonts w:eastAsiaTheme="minorHAnsi"/>
          <w:color w:val="000000"/>
          <w:szCs w:val="22"/>
          <w:lang w:val="lt-LT"/>
        </w:rPr>
        <w:t>Метафен</w:t>
      </w:r>
      <w:proofErr w:type="spellEnd"/>
      <w:r w:rsidRPr="006C297E">
        <w:rPr>
          <w:rFonts w:eastAsiaTheme="minorHAnsi"/>
          <w:color w:val="000000"/>
          <w:szCs w:val="22"/>
          <w:lang w:val="lt-LT"/>
        </w:rPr>
        <w:t xml:space="preserve"> </w:t>
      </w:r>
      <w:proofErr w:type="spellStart"/>
      <w:r w:rsidRPr="006C297E">
        <w:rPr>
          <w:rFonts w:eastAsiaTheme="minorHAnsi"/>
          <w:color w:val="000000"/>
          <w:szCs w:val="22"/>
          <w:lang w:val="lt-LT"/>
        </w:rPr>
        <w:t>Макс</w:t>
      </w:r>
      <w:proofErr w:type="spellEnd"/>
      <w:r w:rsidRPr="006C297E">
        <w:rPr>
          <w:rFonts w:eastAsiaTheme="minorHAnsi"/>
          <w:color w:val="000000"/>
          <w:szCs w:val="22"/>
          <w:lang w:val="lt-LT"/>
        </w:rPr>
        <w:t xml:space="preserve"> 500 mg</w:t>
      </w:r>
      <w:r w:rsidR="00E036B1">
        <w:rPr>
          <w:rFonts w:eastAsiaTheme="minorHAnsi"/>
          <w:color w:val="000000"/>
          <w:szCs w:val="22"/>
          <w:lang w:val="lt-LT"/>
        </w:rPr>
        <w:t>/200 mg</w:t>
      </w:r>
      <w:r w:rsidRPr="006C297E">
        <w:rPr>
          <w:rFonts w:eastAsiaTheme="minorHAnsi"/>
          <w:color w:val="000000"/>
          <w:szCs w:val="22"/>
          <w:lang w:val="lt-LT"/>
        </w:rPr>
        <w:t xml:space="preserve"> </w:t>
      </w:r>
      <w:proofErr w:type="spellStart"/>
      <w:r w:rsidRPr="006C297E">
        <w:rPr>
          <w:rFonts w:eastAsiaTheme="minorHAnsi"/>
          <w:color w:val="000000"/>
          <w:szCs w:val="22"/>
          <w:lang w:val="lt-LT"/>
        </w:rPr>
        <w:t>филмирани</w:t>
      </w:r>
      <w:proofErr w:type="spellEnd"/>
      <w:r w:rsidRPr="006C297E">
        <w:rPr>
          <w:rFonts w:eastAsiaTheme="minorHAnsi"/>
          <w:color w:val="000000"/>
          <w:szCs w:val="22"/>
          <w:lang w:val="lt-LT"/>
        </w:rPr>
        <w:t xml:space="preserve"> </w:t>
      </w:r>
      <w:proofErr w:type="spellStart"/>
      <w:r w:rsidRPr="006C297E">
        <w:rPr>
          <w:rFonts w:eastAsiaTheme="minorHAnsi"/>
          <w:color w:val="000000"/>
          <w:szCs w:val="22"/>
          <w:lang w:val="lt-LT"/>
        </w:rPr>
        <w:t>таблетки</w:t>
      </w:r>
      <w:proofErr w:type="spellEnd"/>
    </w:p>
    <w:p w14:paraId="70C3EA36" w14:textId="0F4A04C6" w:rsidR="008236D5" w:rsidRPr="006C297E" w:rsidRDefault="008236D5" w:rsidP="008236D5">
      <w:pPr>
        <w:numPr>
          <w:ilvl w:val="12"/>
          <w:numId w:val="0"/>
        </w:numPr>
        <w:ind w:right="-2"/>
        <w:rPr>
          <w:rFonts w:eastAsiaTheme="minorHAnsi"/>
          <w:color w:val="000000"/>
          <w:szCs w:val="22"/>
          <w:lang w:val="lt-LT"/>
        </w:rPr>
      </w:pPr>
      <w:r w:rsidRPr="006C297E">
        <w:rPr>
          <w:rFonts w:eastAsiaTheme="minorHAnsi"/>
          <w:bCs/>
          <w:color w:val="000000"/>
          <w:szCs w:val="22"/>
          <w:lang w:val="lt-LT"/>
        </w:rPr>
        <w:t>Latvija</w:t>
      </w:r>
      <w:r w:rsidRPr="006C297E">
        <w:rPr>
          <w:rFonts w:eastAsiaTheme="minorHAnsi"/>
          <w:bCs/>
          <w:color w:val="000000"/>
          <w:szCs w:val="22"/>
          <w:lang w:val="lt-LT"/>
        </w:rPr>
        <w:tab/>
      </w:r>
      <w:r w:rsidRPr="006C297E">
        <w:rPr>
          <w:rFonts w:eastAsiaTheme="minorHAnsi"/>
          <w:bCs/>
          <w:color w:val="000000"/>
          <w:szCs w:val="22"/>
          <w:lang w:val="lt-LT"/>
        </w:rPr>
        <w:tab/>
      </w:r>
      <w:proofErr w:type="spellStart"/>
      <w:r w:rsidRPr="006C297E">
        <w:rPr>
          <w:rFonts w:eastAsiaTheme="minorHAnsi"/>
          <w:color w:val="000000"/>
          <w:szCs w:val="22"/>
          <w:lang w:val="lt-LT"/>
        </w:rPr>
        <w:t>Metafenex</w:t>
      </w:r>
      <w:proofErr w:type="spellEnd"/>
      <w:r w:rsidRPr="006C297E">
        <w:rPr>
          <w:rFonts w:eastAsiaTheme="minorHAnsi"/>
          <w:color w:val="000000"/>
          <w:szCs w:val="22"/>
          <w:lang w:val="lt-LT"/>
        </w:rPr>
        <w:t xml:space="preserve"> 500 </w:t>
      </w:r>
      <w:r w:rsidR="00E036B1">
        <w:rPr>
          <w:rFonts w:eastAsiaTheme="minorHAnsi"/>
          <w:color w:val="000000"/>
          <w:szCs w:val="22"/>
          <w:lang w:val="lt-LT"/>
        </w:rPr>
        <w:t>m</w:t>
      </w:r>
      <w:r w:rsidRPr="006C297E">
        <w:rPr>
          <w:rFonts w:eastAsiaTheme="minorHAnsi"/>
          <w:color w:val="000000"/>
          <w:szCs w:val="22"/>
          <w:lang w:val="lt-LT"/>
        </w:rPr>
        <w:t>g</w:t>
      </w:r>
      <w:r w:rsidR="00E036B1">
        <w:rPr>
          <w:rFonts w:eastAsiaTheme="minorHAnsi"/>
          <w:color w:val="000000"/>
          <w:szCs w:val="22"/>
          <w:lang w:val="lt-LT"/>
        </w:rPr>
        <w:t>/200 mg</w:t>
      </w:r>
      <w:r w:rsidRPr="006C297E">
        <w:rPr>
          <w:rFonts w:eastAsiaTheme="minorHAnsi"/>
          <w:color w:val="000000"/>
          <w:szCs w:val="22"/>
          <w:lang w:val="lt-LT"/>
        </w:rPr>
        <w:t xml:space="preserve"> </w:t>
      </w:r>
      <w:proofErr w:type="spellStart"/>
      <w:r w:rsidRPr="006C297E">
        <w:rPr>
          <w:rFonts w:eastAsiaTheme="minorHAnsi"/>
          <w:color w:val="000000"/>
          <w:szCs w:val="22"/>
          <w:lang w:val="lt-LT"/>
        </w:rPr>
        <w:t>apvalkotā</w:t>
      </w:r>
      <w:r w:rsidR="00444A44">
        <w:rPr>
          <w:rFonts w:eastAsiaTheme="minorHAnsi"/>
          <w:color w:val="000000"/>
          <w:szCs w:val="22"/>
          <w:lang w:val="lt-LT"/>
        </w:rPr>
        <w:t>s</w:t>
      </w:r>
      <w:proofErr w:type="spellEnd"/>
      <w:r w:rsidRPr="006C297E">
        <w:rPr>
          <w:rFonts w:eastAsiaTheme="minorHAnsi"/>
          <w:color w:val="000000"/>
          <w:szCs w:val="22"/>
          <w:lang w:val="lt-LT"/>
        </w:rPr>
        <w:t xml:space="preserve"> tabletes</w:t>
      </w:r>
    </w:p>
    <w:p w14:paraId="26FCFD80" w14:textId="6516952D" w:rsidR="008236D5" w:rsidRPr="006C297E" w:rsidRDefault="008236D5" w:rsidP="008236D5">
      <w:pPr>
        <w:numPr>
          <w:ilvl w:val="12"/>
          <w:numId w:val="0"/>
        </w:numPr>
        <w:ind w:right="-2"/>
        <w:rPr>
          <w:szCs w:val="22"/>
          <w:highlight w:val="yellow"/>
          <w:lang w:val="lt-LT"/>
        </w:rPr>
      </w:pPr>
      <w:r w:rsidRPr="006C297E">
        <w:rPr>
          <w:rFonts w:eastAsiaTheme="minorHAnsi"/>
          <w:bCs/>
          <w:color w:val="000000"/>
          <w:szCs w:val="22"/>
          <w:lang w:val="lt-LT"/>
        </w:rPr>
        <w:lastRenderedPageBreak/>
        <w:t>Lietuva</w:t>
      </w:r>
      <w:r w:rsidRPr="006C297E">
        <w:rPr>
          <w:rFonts w:eastAsiaTheme="minorHAnsi"/>
          <w:bCs/>
          <w:color w:val="000000"/>
          <w:szCs w:val="22"/>
          <w:lang w:val="lt-LT"/>
        </w:rPr>
        <w:tab/>
      </w:r>
      <w:r w:rsidRPr="006C297E">
        <w:rPr>
          <w:rFonts w:eastAsiaTheme="minorHAnsi"/>
          <w:bCs/>
          <w:color w:val="000000"/>
          <w:szCs w:val="22"/>
          <w:lang w:val="lt-LT"/>
        </w:rPr>
        <w:tab/>
      </w:r>
      <w:proofErr w:type="spellStart"/>
      <w:r w:rsidRPr="006C297E">
        <w:rPr>
          <w:rFonts w:eastAsiaTheme="minorHAnsi"/>
          <w:color w:val="000000"/>
          <w:szCs w:val="22"/>
          <w:lang w:val="lt-LT"/>
        </w:rPr>
        <w:t>Metafenex</w:t>
      </w:r>
      <w:proofErr w:type="spellEnd"/>
      <w:r w:rsidRPr="006C297E">
        <w:rPr>
          <w:rFonts w:eastAsiaTheme="minorHAnsi"/>
          <w:color w:val="000000"/>
          <w:szCs w:val="22"/>
          <w:lang w:val="lt-LT"/>
        </w:rPr>
        <w:t xml:space="preserve"> </w:t>
      </w:r>
      <w:r w:rsidR="00A177DE">
        <w:rPr>
          <w:rFonts w:eastAsiaTheme="minorHAnsi"/>
          <w:color w:val="000000"/>
          <w:szCs w:val="22"/>
          <w:lang w:val="lt-LT"/>
        </w:rPr>
        <w:t xml:space="preserve">500 </w:t>
      </w:r>
      <w:r w:rsidRPr="006C297E">
        <w:rPr>
          <w:rFonts w:eastAsiaTheme="minorHAnsi"/>
          <w:color w:val="000000"/>
          <w:szCs w:val="22"/>
          <w:lang w:val="lt-LT"/>
        </w:rPr>
        <w:t>mg/</w:t>
      </w:r>
      <w:r w:rsidR="00A177DE">
        <w:rPr>
          <w:rFonts w:eastAsiaTheme="minorHAnsi"/>
          <w:color w:val="000000"/>
          <w:szCs w:val="22"/>
          <w:lang w:val="lt-LT"/>
        </w:rPr>
        <w:t xml:space="preserve">200 </w:t>
      </w:r>
      <w:r w:rsidRPr="006C297E">
        <w:rPr>
          <w:rFonts w:eastAsiaTheme="minorHAnsi"/>
          <w:color w:val="000000"/>
          <w:szCs w:val="22"/>
          <w:lang w:val="lt-LT"/>
        </w:rPr>
        <w:t>mg plėvele dengt</w:t>
      </w:r>
      <w:r w:rsidR="00444A44">
        <w:rPr>
          <w:rFonts w:eastAsiaTheme="minorHAnsi"/>
          <w:color w:val="000000"/>
          <w:szCs w:val="22"/>
          <w:lang w:val="lt-LT"/>
        </w:rPr>
        <w:t>os</w:t>
      </w:r>
      <w:r w:rsidRPr="006C297E">
        <w:rPr>
          <w:rFonts w:eastAsiaTheme="minorHAnsi"/>
          <w:color w:val="000000"/>
          <w:szCs w:val="22"/>
          <w:lang w:val="lt-LT"/>
        </w:rPr>
        <w:t xml:space="preserve"> tabletės</w:t>
      </w:r>
    </w:p>
    <w:p w14:paraId="10DDA2A1" w14:textId="30031226" w:rsidR="00286526" w:rsidRPr="00286526" w:rsidRDefault="00286526" w:rsidP="00002FF6">
      <w:pPr>
        <w:spacing w:line="240" w:lineRule="auto"/>
        <w:ind w:right="-85"/>
        <w:rPr>
          <w:lang w:val="bg-BG"/>
        </w:rPr>
      </w:pPr>
      <w:r w:rsidRPr="00286526">
        <w:rPr>
          <w:lang w:val="bg-BG"/>
        </w:rPr>
        <w:t>Kipras</w:t>
      </w:r>
      <w:r w:rsidRPr="00002FF6">
        <w:rPr>
          <w:lang w:val="lt-LT"/>
        </w:rPr>
        <w:tab/>
      </w:r>
      <w:r w:rsidRPr="00002FF6">
        <w:rPr>
          <w:lang w:val="lt-LT"/>
        </w:rPr>
        <w:tab/>
      </w:r>
      <w:proofErr w:type="spellStart"/>
      <w:r w:rsidRPr="00002FF6">
        <w:rPr>
          <w:lang w:val="lt-LT"/>
        </w:rPr>
        <w:t>Panadol</w:t>
      </w:r>
      <w:proofErr w:type="spellEnd"/>
      <w:r w:rsidRPr="00286526">
        <w:rPr>
          <w:lang w:val="bg-BG"/>
        </w:rPr>
        <w:t xml:space="preserve"> </w:t>
      </w:r>
      <w:proofErr w:type="spellStart"/>
      <w:r w:rsidRPr="00002FF6">
        <w:rPr>
          <w:lang w:val="lt-LT"/>
        </w:rPr>
        <w:t>Duo</w:t>
      </w:r>
      <w:proofErr w:type="spellEnd"/>
      <w:r w:rsidRPr="00286526">
        <w:rPr>
          <w:lang w:val="bg-BG"/>
        </w:rPr>
        <w:t xml:space="preserve"> 500 </w:t>
      </w:r>
      <w:r w:rsidRPr="00002FF6">
        <w:rPr>
          <w:lang w:val="lt-LT"/>
        </w:rPr>
        <w:t>mg</w:t>
      </w:r>
      <w:r w:rsidRPr="00286526">
        <w:rPr>
          <w:lang w:val="bg-BG"/>
        </w:rPr>
        <w:t xml:space="preserve">/200 </w:t>
      </w:r>
      <w:r w:rsidRPr="00002FF6">
        <w:rPr>
          <w:lang w:val="lt-LT"/>
        </w:rPr>
        <w:t>mg</w:t>
      </w:r>
      <w:r w:rsidRPr="00286526">
        <w:rPr>
          <w:lang w:val="bg-BG"/>
        </w:rPr>
        <w:t xml:space="preserve"> </w:t>
      </w:r>
      <w:r w:rsidRPr="00002FF6">
        <w:rPr>
          <w:lang w:val="el-GR"/>
        </w:rPr>
        <w:t>επικαλυμμένα</w:t>
      </w:r>
      <w:r w:rsidRPr="00286526">
        <w:rPr>
          <w:lang w:val="bg-BG"/>
        </w:rPr>
        <w:t xml:space="preserve"> </w:t>
      </w:r>
      <w:r w:rsidRPr="00002FF6">
        <w:rPr>
          <w:lang w:val="el-GR"/>
        </w:rPr>
        <w:t>με</w:t>
      </w:r>
      <w:r w:rsidRPr="00286526">
        <w:rPr>
          <w:lang w:val="bg-BG"/>
        </w:rPr>
        <w:t xml:space="preserve"> </w:t>
      </w:r>
      <w:r w:rsidRPr="00002FF6">
        <w:rPr>
          <w:lang w:val="el-GR"/>
        </w:rPr>
        <w:t>λεπτό</w:t>
      </w:r>
      <w:r w:rsidRPr="00286526">
        <w:rPr>
          <w:lang w:val="bg-BG"/>
        </w:rPr>
        <w:t xml:space="preserve"> </w:t>
      </w:r>
      <w:r w:rsidRPr="00002FF6">
        <w:rPr>
          <w:lang w:val="el-GR"/>
        </w:rPr>
        <w:t>υμένιο</w:t>
      </w:r>
      <w:r w:rsidRPr="00286526">
        <w:rPr>
          <w:lang w:val="bg-BG"/>
        </w:rPr>
        <w:t xml:space="preserve"> </w:t>
      </w:r>
      <w:r w:rsidRPr="00002FF6">
        <w:rPr>
          <w:lang w:val="el-GR"/>
        </w:rPr>
        <w:t>δισκία</w:t>
      </w:r>
    </w:p>
    <w:p w14:paraId="21B4A247" w14:textId="4A433580" w:rsidR="00286526" w:rsidRPr="00286526" w:rsidRDefault="00286526" w:rsidP="00286526">
      <w:pPr>
        <w:spacing w:line="240" w:lineRule="auto"/>
        <w:ind w:right="-85" w:hanging="6"/>
        <w:rPr>
          <w:lang w:val="bg-BG"/>
        </w:rPr>
      </w:pPr>
      <w:r w:rsidRPr="00286526">
        <w:rPr>
          <w:lang w:val="bg-BG"/>
        </w:rPr>
        <w:t>Čekija</w:t>
      </w:r>
      <w:r w:rsidRPr="00002FF6">
        <w:rPr>
          <w:lang w:val="bg-BG"/>
        </w:rPr>
        <w:tab/>
      </w:r>
      <w:r w:rsidRPr="00002FF6">
        <w:rPr>
          <w:lang w:val="bg-BG"/>
        </w:rPr>
        <w:tab/>
      </w:r>
      <w:r w:rsidRPr="00286526">
        <w:rPr>
          <w:lang w:val="bg-BG"/>
        </w:rPr>
        <w:t>Panadol Duo</w:t>
      </w:r>
    </w:p>
    <w:p w14:paraId="29C24294" w14:textId="2903AEF0" w:rsidR="00286526" w:rsidRPr="00286526" w:rsidRDefault="00286526" w:rsidP="00286526">
      <w:pPr>
        <w:spacing w:line="240" w:lineRule="auto"/>
        <w:ind w:right="-85" w:hanging="6"/>
        <w:rPr>
          <w:lang w:val="bg-BG"/>
        </w:rPr>
      </w:pPr>
      <w:r w:rsidRPr="00286526">
        <w:rPr>
          <w:lang w:val="bg-BG"/>
        </w:rPr>
        <w:t>Graikija</w:t>
      </w:r>
      <w:r w:rsidRPr="00002FF6">
        <w:rPr>
          <w:lang w:val="bg-BG"/>
        </w:rPr>
        <w:tab/>
      </w:r>
      <w:r w:rsidRPr="00002FF6">
        <w:rPr>
          <w:lang w:val="bg-BG"/>
        </w:rPr>
        <w:tab/>
      </w:r>
      <w:proofErr w:type="spellStart"/>
      <w:r w:rsidRPr="00286526">
        <w:rPr>
          <w:lang w:val="pl-PL"/>
        </w:rPr>
        <w:t>Panadol</w:t>
      </w:r>
      <w:proofErr w:type="spellEnd"/>
      <w:r w:rsidRPr="00286526">
        <w:rPr>
          <w:lang w:val="bg-BG"/>
        </w:rPr>
        <w:t xml:space="preserve"> </w:t>
      </w:r>
      <w:r w:rsidRPr="00286526">
        <w:rPr>
          <w:lang w:val="pl-PL"/>
        </w:rPr>
        <w:t>Plus</w:t>
      </w:r>
      <w:r w:rsidRPr="00286526">
        <w:rPr>
          <w:lang w:val="bg-BG"/>
        </w:rPr>
        <w:t xml:space="preserve"> 500 </w:t>
      </w:r>
      <w:r w:rsidRPr="00286526">
        <w:rPr>
          <w:lang w:val="pl-PL"/>
        </w:rPr>
        <w:t>mg</w:t>
      </w:r>
      <w:r w:rsidRPr="00286526">
        <w:rPr>
          <w:lang w:val="bg-BG"/>
        </w:rPr>
        <w:t xml:space="preserve">/200 </w:t>
      </w:r>
      <w:r w:rsidRPr="00286526">
        <w:rPr>
          <w:lang w:val="pl-PL"/>
        </w:rPr>
        <w:t>mg</w:t>
      </w:r>
      <w:r w:rsidRPr="00286526">
        <w:rPr>
          <w:lang w:val="bg-BG"/>
        </w:rPr>
        <w:t xml:space="preserve"> </w:t>
      </w:r>
      <w:r w:rsidRPr="00002FF6">
        <w:rPr>
          <w:lang w:val="el-GR"/>
        </w:rPr>
        <w:t>επικαλυμμένα</w:t>
      </w:r>
      <w:r w:rsidRPr="00286526">
        <w:rPr>
          <w:lang w:val="bg-BG"/>
        </w:rPr>
        <w:t xml:space="preserve"> </w:t>
      </w:r>
      <w:r w:rsidRPr="00002FF6">
        <w:rPr>
          <w:lang w:val="el-GR"/>
        </w:rPr>
        <w:t>με</w:t>
      </w:r>
      <w:r w:rsidRPr="00286526">
        <w:rPr>
          <w:lang w:val="bg-BG"/>
        </w:rPr>
        <w:t xml:space="preserve"> </w:t>
      </w:r>
      <w:r w:rsidRPr="00002FF6">
        <w:rPr>
          <w:lang w:val="el-GR"/>
        </w:rPr>
        <w:t>λεπτό</w:t>
      </w:r>
      <w:r w:rsidRPr="00286526">
        <w:rPr>
          <w:lang w:val="bg-BG"/>
        </w:rPr>
        <w:t xml:space="preserve"> </w:t>
      </w:r>
      <w:r w:rsidRPr="00002FF6">
        <w:rPr>
          <w:lang w:val="el-GR"/>
        </w:rPr>
        <w:t>υμένιο</w:t>
      </w:r>
      <w:r w:rsidRPr="00286526">
        <w:rPr>
          <w:lang w:val="bg-BG"/>
        </w:rPr>
        <w:t xml:space="preserve"> </w:t>
      </w:r>
      <w:r w:rsidRPr="00002FF6">
        <w:rPr>
          <w:lang w:val="el-GR"/>
        </w:rPr>
        <w:t>δισκία</w:t>
      </w:r>
    </w:p>
    <w:p w14:paraId="1C80F7DE" w14:textId="5257AC00" w:rsidR="00286526" w:rsidRPr="00286526" w:rsidRDefault="00286526" w:rsidP="00286526">
      <w:pPr>
        <w:spacing w:line="240" w:lineRule="auto"/>
        <w:ind w:right="-85" w:hanging="6"/>
        <w:rPr>
          <w:lang w:val="bg-BG"/>
        </w:rPr>
      </w:pPr>
      <w:r w:rsidRPr="00286526">
        <w:rPr>
          <w:lang w:val="bg-BG"/>
        </w:rPr>
        <w:t>Vengrija</w:t>
      </w:r>
      <w:r w:rsidRPr="00002FF6">
        <w:rPr>
          <w:lang w:val="bg-BG"/>
        </w:rPr>
        <w:tab/>
      </w:r>
      <w:r w:rsidRPr="00286526">
        <w:rPr>
          <w:lang w:val="bg-BG"/>
        </w:rPr>
        <w:t>Panadol Duo 500 mg/200 mg filmtabletta</w:t>
      </w:r>
    </w:p>
    <w:p w14:paraId="1AB1B9CC" w14:textId="76B29447" w:rsidR="00286526" w:rsidRPr="00286526" w:rsidRDefault="00286526" w:rsidP="00286526">
      <w:pPr>
        <w:spacing w:line="240" w:lineRule="auto"/>
        <w:ind w:right="-85" w:hanging="6"/>
        <w:rPr>
          <w:lang w:val="bg-BG"/>
        </w:rPr>
      </w:pPr>
      <w:r w:rsidRPr="00286526">
        <w:rPr>
          <w:lang w:val="bg-BG"/>
        </w:rPr>
        <w:t>Airija</w:t>
      </w:r>
      <w:r w:rsidRPr="00002FF6">
        <w:rPr>
          <w:lang w:val="bg-BG"/>
        </w:rPr>
        <w:tab/>
      </w:r>
      <w:r w:rsidRPr="00002FF6">
        <w:rPr>
          <w:lang w:val="bg-BG"/>
        </w:rPr>
        <w:tab/>
      </w:r>
      <w:r w:rsidRPr="00002FF6">
        <w:rPr>
          <w:lang w:val="bg-BG"/>
        </w:rPr>
        <w:tab/>
      </w:r>
      <w:r w:rsidRPr="00002FF6">
        <w:rPr>
          <w:lang w:val="en-US"/>
        </w:rPr>
        <w:t>Paracetamol</w:t>
      </w:r>
      <w:r w:rsidRPr="00286526">
        <w:rPr>
          <w:lang w:val="bg-BG"/>
        </w:rPr>
        <w:t>/</w:t>
      </w:r>
      <w:r w:rsidRPr="00002FF6">
        <w:rPr>
          <w:lang w:val="en-US"/>
        </w:rPr>
        <w:t>Ibuprofen</w:t>
      </w:r>
      <w:r w:rsidRPr="00286526">
        <w:rPr>
          <w:lang w:val="bg-BG"/>
        </w:rPr>
        <w:t xml:space="preserve"> </w:t>
      </w:r>
      <w:proofErr w:type="spellStart"/>
      <w:r w:rsidRPr="00002FF6">
        <w:rPr>
          <w:lang w:val="en-US"/>
        </w:rPr>
        <w:t>Haleon</w:t>
      </w:r>
      <w:proofErr w:type="spellEnd"/>
      <w:r w:rsidRPr="00286526">
        <w:rPr>
          <w:lang w:val="bg-BG"/>
        </w:rPr>
        <w:t xml:space="preserve"> 500 </w:t>
      </w:r>
      <w:r w:rsidRPr="00002FF6">
        <w:rPr>
          <w:lang w:val="en-US"/>
        </w:rPr>
        <w:t>mg</w:t>
      </w:r>
      <w:r w:rsidRPr="00286526">
        <w:rPr>
          <w:lang w:val="bg-BG"/>
        </w:rPr>
        <w:t xml:space="preserve">/200 </w:t>
      </w:r>
      <w:r w:rsidRPr="00002FF6">
        <w:rPr>
          <w:lang w:val="en-US"/>
        </w:rPr>
        <w:t>mg</w:t>
      </w:r>
      <w:r w:rsidRPr="00286526">
        <w:rPr>
          <w:lang w:val="bg-BG"/>
        </w:rPr>
        <w:t xml:space="preserve"> </w:t>
      </w:r>
      <w:r w:rsidRPr="00002FF6">
        <w:rPr>
          <w:lang w:val="en-US"/>
        </w:rPr>
        <w:t>film</w:t>
      </w:r>
      <w:r w:rsidRPr="00286526">
        <w:rPr>
          <w:lang w:val="bg-BG"/>
        </w:rPr>
        <w:t>-</w:t>
      </w:r>
      <w:r w:rsidRPr="00002FF6">
        <w:rPr>
          <w:lang w:val="en-US"/>
        </w:rPr>
        <w:t>coated</w:t>
      </w:r>
      <w:r w:rsidRPr="00286526">
        <w:rPr>
          <w:lang w:val="bg-BG"/>
        </w:rPr>
        <w:t xml:space="preserve"> </w:t>
      </w:r>
      <w:r w:rsidRPr="00002FF6">
        <w:rPr>
          <w:lang w:val="en-US"/>
        </w:rPr>
        <w:t>tablets</w:t>
      </w:r>
    </w:p>
    <w:p w14:paraId="2F3178CA" w14:textId="16F125A6" w:rsidR="00286526" w:rsidRPr="00286526" w:rsidRDefault="00286526" w:rsidP="00286526">
      <w:pPr>
        <w:spacing w:line="240" w:lineRule="auto"/>
        <w:ind w:right="-85" w:hanging="6"/>
        <w:rPr>
          <w:lang w:val="bg-BG"/>
        </w:rPr>
      </w:pPr>
      <w:r w:rsidRPr="00286526">
        <w:rPr>
          <w:lang w:val="bg-BG"/>
        </w:rPr>
        <w:t>Malta</w:t>
      </w:r>
      <w:r w:rsidRPr="00002FF6">
        <w:rPr>
          <w:lang w:val="bg-BG"/>
        </w:rPr>
        <w:tab/>
      </w:r>
      <w:r w:rsidRPr="00002FF6">
        <w:rPr>
          <w:lang w:val="bg-BG"/>
        </w:rPr>
        <w:tab/>
      </w:r>
      <w:r w:rsidRPr="00002FF6">
        <w:rPr>
          <w:lang w:val="bg-BG"/>
        </w:rPr>
        <w:tab/>
      </w:r>
      <w:r w:rsidRPr="00002FF6">
        <w:rPr>
          <w:lang w:val="en-US"/>
        </w:rPr>
        <w:t>Panadol</w:t>
      </w:r>
      <w:r w:rsidRPr="00286526">
        <w:rPr>
          <w:lang w:val="bg-BG"/>
        </w:rPr>
        <w:t xml:space="preserve"> </w:t>
      </w:r>
      <w:r w:rsidRPr="00002FF6">
        <w:rPr>
          <w:lang w:val="en-US"/>
        </w:rPr>
        <w:t>Duo</w:t>
      </w:r>
      <w:r w:rsidRPr="00286526">
        <w:rPr>
          <w:lang w:val="bg-BG"/>
        </w:rPr>
        <w:t xml:space="preserve"> 500 </w:t>
      </w:r>
      <w:r w:rsidRPr="00002FF6">
        <w:rPr>
          <w:lang w:val="en-US"/>
        </w:rPr>
        <w:t>mg</w:t>
      </w:r>
      <w:r w:rsidRPr="00286526">
        <w:rPr>
          <w:lang w:val="bg-BG"/>
        </w:rPr>
        <w:t xml:space="preserve">/200 </w:t>
      </w:r>
      <w:r w:rsidRPr="00002FF6">
        <w:rPr>
          <w:lang w:val="en-US"/>
        </w:rPr>
        <w:t>mg</w:t>
      </w:r>
      <w:r w:rsidRPr="00286526">
        <w:rPr>
          <w:lang w:val="bg-BG"/>
        </w:rPr>
        <w:t xml:space="preserve"> </w:t>
      </w:r>
      <w:r w:rsidRPr="00002FF6">
        <w:rPr>
          <w:lang w:val="en-US"/>
        </w:rPr>
        <w:t>film</w:t>
      </w:r>
      <w:r w:rsidRPr="00286526">
        <w:rPr>
          <w:lang w:val="bg-BG"/>
        </w:rPr>
        <w:t>-</w:t>
      </w:r>
      <w:r w:rsidRPr="00002FF6">
        <w:rPr>
          <w:lang w:val="en-US"/>
        </w:rPr>
        <w:t>coated</w:t>
      </w:r>
      <w:r w:rsidRPr="00286526">
        <w:rPr>
          <w:lang w:val="bg-BG"/>
        </w:rPr>
        <w:t xml:space="preserve"> </w:t>
      </w:r>
      <w:r w:rsidRPr="00002FF6">
        <w:rPr>
          <w:lang w:val="en-US"/>
        </w:rPr>
        <w:t>tablets</w:t>
      </w:r>
    </w:p>
    <w:p w14:paraId="17F3A145" w14:textId="5F9ADDA3" w:rsidR="00286526" w:rsidRPr="00286526" w:rsidRDefault="00286526" w:rsidP="00286526">
      <w:pPr>
        <w:spacing w:line="240" w:lineRule="auto"/>
        <w:ind w:right="-85" w:hanging="6"/>
        <w:rPr>
          <w:lang w:val="bg-BG"/>
        </w:rPr>
      </w:pPr>
      <w:r w:rsidRPr="00286526">
        <w:rPr>
          <w:lang w:val="bg-BG"/>
        </w:rPr>
        <w:t>Lenkija</w:t>
      </w:r>
      <w:r w:rsidRPr="00002FF6">
        <w:rPr>
          <w:lang w:val="bg-BG"/>
        </w:rPr>
        <w:tab/>
      </w:r>
      <w:r w:rsidRPr="00002FF6">
        <w:rPr>
          <w:lang w:val="bg-BG"/>
        </w:rPr>
        <w:tab/>
      </w:r>
      <w:r w:rsidRPr="00286526">
        <w:rPr>
          <w:lang w:val="bg-BG"/>
        </w:rPr>
        <w:t>Excedrin Duo</w:t>
      </w:r>
    </w:p>
    <w:p w14:paraId="787E9D45" w14:textId="2C0D88EA" w:rsidR="00286526" w:rsidRPr="00286526" w:rsidRDefault="00286526" w:rsidP="00286526">
      <w:pPr>
        <w:spacing w:line="240" w:lineRule="auto"/>
        <w:ind w:right="-85" w:hanging="6"/>
        <w:rPr>
          <w:lang w:val="bg-BG"/>
        </w:rPr>
      </w:pPr>
      <w:r w:rsidRPr="00286526">
        <w:rPr>
          <w:lang w:val="bg-BG"/>
        </w:rPr>
        <w:t>Rumunija</w:t>
      </w:r>
      <w:r w:rsidRPr="00002FF6">
        <w:rPr>
          <w:lang w:val="bg-BG"/>
        </w:rPr>
        <w:tab/>
      </w:r>
      <w:r w:rsidRPr="00504B7C">
        <w:rPr>
          <w:lang w:val="pt-PT"/>
        </w:rPr>
        <w:t>Advil</w:t>
      </w:r>
      <w:r w:rsidRPr="00286526">
        <w:rPr>
          <w:lang w:val="bg-BG"/>
        </w:rPr>
        <w:t xml:space="preserve"> </w:t>
      </w:r>
      <w:r w:rsidRPr="00504B7C">
        <w:rPr>
          <w:lang w:val="pt-PT"/>
        </w:rPr>
        <w:t>Duo</w:t>
      </w:r>
      <w:r w:rsidRPr="00286526">
        <w:rPr>
          <w:lang w:val="bg-BG"/>
        </w:rPr>
        <w:t xml:space="preserve"> 500 </w:t>
      </w:r>
      <w:r w:rsidRPr="00504B7C">
        <w:rPr>
          <w:lang w:val="pt-PT"/>
        </w:rPr>
        <w:t>mg</w:t>
      </w:r>
      <w:r w:rsidRPr="00286526">
        <w:rPr>
          <w:lang w:val="bg-BG"/>
        </w:rPr>
        <w:t xml:space="preserve">/200 </w:t>
      </w:r>
      <w:r w:rsidRPr="00504B7C">
        <w:rPr>
          <w:lang w:val="pt-PT"/>
        </w:rPr>
        <w:t>mg</w:t>
      </w:r>
      <w:r w:rsidRPr="00286526">
        <w:rPr>
          <w:lang w:val="bg-BG"/>
        </w:rPr>
        <w:t xml:space="preserve"> </w:t>
      </w:r>
      <w:r w:rsidRPr="00504B7C">
        <w:rPr>
          <w:lang w:val="pt-PT"/>
        </w:rPr>
        <w:t>comprimate</w:t>
      </w:r>
      <w:r w:rsidRPr="00286526">
        <w:rPr>
          <w:lang w:val="bg-BG"/>
        </w:rPr>
        <w:t xml:space="preserve"> </w:t>
      </w:r>
      <w:r w:rsidRPr="00504B7C">
        <w:rPr>
          <w:lang w:val="pt-PT"/>
        </w:rPr>
        <w:t>filmate</w:t>
      </w:r>
    </w:p>
    <w:p w14:paraId="2C644BAA" w14:textId="0CCCEBB2" w:rsidR="00286526" w:rsidRPr="00286526" w:rsidRDefault="00286526" w:rsidP="00286526">
      <w:pPr>
        <w:spacing w:line="240" w:lineRule="auto"/>
        <w:ind w:right="-85" w:hanging="6"/>
        <w:rPr>
          <w:lang w:val="bg-BG"/>
        </w:rPr>
      </w:pPr>
      <w:r w:rsidRPr="00286526">
        <w:rPr>
          <w:lang w:val="bg-BG"/>
        </w:rPr>
        <w:t>Slovakija</w:t>
      </w:r>
      <w:r w:rsidRPr="00002FF6">
        <w:rPr>
          <w:lang w:val="bg-BG"/>
        </w:rPr>
        <w:tab/>
      </w:r>
      <w:r w:rsidRPr="00286526">
        <w:rPr>
          <w:lang w:val="bg-BG"/>
        </w:rPr>
        <w:t>Panadol Duo</w:t>
      </w:r>
    </w:p>
    <w:p w14:paraId="585661F5" w14:textId="77777777" w:rsidR="008236D5" w:rsidRPr="00286526" w:rsidRDefault="008236D5" w:rsidP="00F62D5A">
      <w:pPr>
        <w:rPr>
          <w:szCs w:val="22"/>
          <w:highlight w:val="yellow"/>
          <w:lang w:val="lt-LT"/>
        </w:rPr>
      </w:pPr>
    </w:p>
    <w:p w14:paraId="04F8C9F3" w14:textId="1DC33362" w:rsidR="008236D5" w:rsidRPr="006C297E" w:rsidRDefault="008236D5" w:rsidP="008236D5">
      <w:pPr>
        <w:numPr>
          <w:ilvl w:val="12"/>
          <w:numId w:val="0"/>
        </w:numPr>
        <w:tabs>
          <w:tab w:val="clear" w:pos="567"/>
          <w:tab w:val="left" w:pos="720"/>
        </w:tabs>
        <w:spacing w:line="240" w:lineRule="auto"/>
        <w:ind w:right="-2"/>
        <w:rPr>
          <w:b/>
          <w:szCs w:val="22"/>
          <w:lang w:val="lt-LT"/>
        </w:rPr>
      </w:pPr>
      <w:r w:rsidRPr="006C297E">
        <w:rPr>
          <w:b/>
          <w:szCs w:val="22"/>
          <w:lang w:val="lt-LT"/>
        </w:rPr>
        <w:t>Šis pakuotės lapelis paskutinį kartą peržiūrėtas</w:t>
      </w:r>
      <w:r w:rsidR="00AC715D">
        <w:rPr>
          <w:b/>
          <w:szCs w:val="22"/>
          <w:lang w:val="lt-LT"/>
        </w:rPr>
        <w:t xml:space="preserve"> </w:t>
      </w:r>
      <w:r w:rsidR="00C77448">
        <w:rPr>
          <w:b/>
          <w:szCs w:val="22"/>
          <w:lang w:val="lt-LT"/>
        </w:rPr>
        <w:t>2026-03-04.</w:t>
      </w:r>
    </w:p>
    <w:p w14:paraId="57682FDD" w14:textId="77777777" w:rsidR="008236D5" w:rsidRPr="006C297E" w:rsidRDefault="008236D5" w:rsidP="008236D5">
      <w:pPr>
        <w:numPr>
          <w:ilvl w:val="12"/>
          <w:numId w:val="0"/>
        </w:numPr>
        <w:spacing w:line="240" w:lineRule="auto"/>
        <w:ind w:right="-2"/>
        <w:rPr>
          <w:i/>
          <w:szCs w:val="22"/>
          <w:lang w:val="lt-LT"/>
        </w:rPr>
      </w:pPr>
    </w:p>
    <w:p w14:paraId="386367A3" w14:textId="1D17B3A2" w:rsidR="00626705" w:rsidRDefault="008236D5" w:rsidP="001F1A43">
      <w:pPr>
        <w:numPr>
          <w:ilvl w:val="12"/>
          <w:numId w:val="0"/>
        </w:numPr>
        <w:spacing w:line="240" w:lineRule="auto"/>
        <w:ind w:right="-2"/>
        <w:rPr>
          <w:szCs w:val="22"/>
          <w:lang w:val="lt-LT"/>
        </w:rPr>
      </w:pPr>
      <w:r w:rsidRPr="006C297E">
        <w:rPr>
          <w:szCs w:val="22"/>
          <w:lang w:val="lt-LT"/>
        </w:rPr>
        <w:t>Išsami informacija apie šį vaistą pateikiama Valstybinės vaistų kontrolės tarnybos prie Lietuvos Respublikos sveikatos apsaugos ministerijos tinklalapyje</w:t>
      </w:r>
      <w:r w:rsidRPr="006C297E">
        <w:rPr>
          <w:i/>
          <w:szCs w:val="22"/>
          <w:lang w:val="lt-LT"/>
        </w:rPr>
        <w:t xml:space="preserve"> </w:t>
      </w:r>
      <w:r w:rsidR="001E528B" w:rsidRPr="00B9661C">
        <w:rPr>
          <w:color w:val="0000EE"/>
          <w:szCs w:val="22"/>
          <w:u w:val="single"/>
          <w:lang w:val="lt-LT" w:eastAsia="lt-LT"/>
        </w:rPr>
        <w:t>https://vvkt.lrv.lt/lt/</w:t>
      </w:r>
      <w:r w:rsidR="001E528B" w:rsidRPr="00B9661C">
        <w:rPr>
          <w:szCs w:val="22"/>
          <w:lang w:val="lt-LT" w:eastAsia="lt-LT"/>
        </w:rPr>
        <w:t>.</w:t>
      </w:r>
    </w:p>
    <w:p w14:paraId="7E6380FC" w14:textId="77777777" w:rsidR="00626705" w:rsidRPr="006C297E" w:rsidRDefault="00626705" w:rsidP="001F1A43">
      <w:pPr>
        <w:numPr>
          <w:ilvl w:val="12"/>
          <w:numId w:val="0"/>
        </w:numPr>
        <w:spacing w:line="240" w:lineRule="auto"/>
        <w:ind w:right="-2"/>
        <w:rPr>
          <w:szCs w:val="22"/>
          <w:lang w:val="lt-LT"/>
        </w:rPr>
      </w:pPr>
    </w:p>
    <w:sectPr w:rsidR="00626705" w:rsidRPr="006C297E" w:rsidSect="00A722D4">
      <w:headerReference w:type="default" r:id="rId11"/>
      <w:footerReference w:type="default" r:id="rId12"/>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9BC8" w14:textId="77777777" w:rsidR="00BD3131" w:rsidRDefault="00BD3131" w:rsidP="00105D1F">
      <w:pPr>
        <w:spacing w:line="240" w:lineRule="auto"/>
      </w:pPr>
      <w:r>
        <w:separator/>
      </w:r>
    </w:p>
  </w:endnote>
  <w:endnote w:type="continuationSeparator" w:id="0">
    <w:p w14:paraId="40BAA0E5" w14:textId="77777777" w:rsidR="00BD3131" w:rsidRDefault="00BD3131" w:rsidP="00105D1F">
      <w:pPr>
        <w:spacing w:line="240" w:lineRule="auto"/>
      </w:pPr>
      <w:r>
        <w:continuationSeparator/>
      </w:r>
    </w:p>
  </w:endnote>
  <w:endnote w:type="continuationNotice" w:id="1">
    <w:p w14:paraId="7856AB43" w14:textId="77777777" w:rsidR="00BD3131" w:rsidRDefault="00BD31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0DC" w14:textId="77777777" w:rsidR="00C95769" w:rsidRDefault="00C957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AD06" w14:textId="77777777" w:rsidR="00BD3131" w:rsidRDefault="00BD3131" w:rsidP="00105D1F">
      <w:pPr>
        <w:spacing w:line="240" w:lineRule="auto"/>
      </w:pPr>
      <w:r>
        <w:separator/>
      </w:r>
    </w:p>
  </w:footnote>
  <w:footnote w:type="continuationSeparator" w:id="0">
    <w:p w14:paraId="60EB977C" w14:textId="77777777" w:rsidR="00BD3131" w:rsidRDefault="00BD3131" w:rsidP="00105D1F">
      <w:pPr>
        <w:spacing w:line="240" w:lineRule="auto"/>
      </w:pPr>
      <w:r>
        <w:continuationSeparator/>
      </w:r>
    </w:p>
  </w:footnote>
  <w:footnote w:type="continuationNotice" w:id="1">
    <w:p w14:paraId="536A7838" w14:textId="77777777" w:rsidR="00BD3131" w:rsidRDefault="00BD31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767C" w14:textId="77777777" w:rsidR="00C95769" w:rsidRDefault="00C957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5E417D"/>
    <w:multiLevelType w:val="hybridMultilevel"/>
    <w:tmpl w:val="4C445D86"/>
    <w:lvl w:ilvl="0" w:tplc="4A341CFE">
      <w:start w:val="1"/>
      <w:numFmt w:val="bullet"/>
      <w:lvlText w:val="-"/>
      <w:lvlJc w:val="left"/>
      <w:pPr>
        <w:ind w:left="774" w:hanging="360"/>
      </w:pPr>
      <w:rPr>
        <w:rFonts w:ascii="Tahoma" w:hAnsi="Tahoma"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 w15:restartNumberingAfterBreak="0">
    <w:nsid w:val="01233FE9"/>
    <w:multiLevelType w:val="hybridMultilevel"/>
    <w:tmpl w:val="0E56476E"/>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5751013"/>
    <w:multiLevelType w:val="hybridMultilevel"/>
    <w:tmpl w:val="40567E4C"/>
    <w:lvl w:ilvl="0" w:tplc="FFFFFFFF">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920E37"/>
    <w:multiLevelType w:val="hybridMultilevel"/>
    <w:tmpl w:val="6B2CD9E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CA72BC"/>
    <w:multiLevelType w:val="hybridMultilevel"/>
    <w:tmpl w:val="AC607012"/>
    <w:lvl w:ilvl="0" w:tplc="2372329A">
      <w:start w:val="200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F90313F"/>
    <w:multiLevelType w:val="multilevel"/>
    <w:tmpl w:val="EF120410"/>
    <w:lvl w:ilvl="0">
      <w:start w:val="500"/>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AC82F12"/>
    <w:multiLevelType w:val="hybridMultilevel"/>
    <w:tmpl w:val="D212A59E"/>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53B6B"/>
    <w:multiLevelType w:val="hybridMultilevel"/>
    <w:tmpl w:val="8E76A8C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31F4D"/>
    <w:multiLevelType w:val="hybridMultilevel"/>
    <w:tmpl w:val="401A8D8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EB3892"/>
    <w:multiLevelType w:val="hybridMultilevel"/>
    <w:tmpl w:val="6C8A452A"/>
    <w:lvl w:ilvl="0" w:tplc="FFFFFFFF">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70A23"/>
    <w:multiLevelType w:val="hybridMultilevel"/>
    <w:tmpl w:val="F6CE075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05960"/>
    <w:multiLevelType w:val="hybridMultilevel"/>
    <w:tmpl w:val="35BA9F80"/>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6626"/>
    <w:multiLevelType w:val="hybridMultilevel"/>
    <w:tmpl w:val="10169644"/>
    <w:lvl w:ilvl="0" w:tplc="DE982D0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610854"/>
    <w:multiLevelType w:val="hybridMultilevel"/>
    <w:tmpl w:val="4CDCF91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5301A0"/>
    <w:multiLevelType w:val="hybridMultilevel"/>
    <w:tmpl w:val="953235E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6C5802"/>
    <w:multiLevelType w:val="hybridMultilevel"/>
    <w:tmpl w:val="DBF047EA"/>
    <w:lvl w:ilvl="0" w:tplc="FFFFFFFF">
      <w:start w:val="5"/>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BEE5909"/>
    <w:multiLevelType w:val="hybridMultilevel"/>
    <w:tmpl w:val="03729D82"/>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B35AC"/>
    <w:multiLevelType w:val="hybridMultilevel"/>
    <w:tmpl w:val="FA5C1EC8"/>
    <w:lvl w:ilvl="0" w:tplc="FFFFFFFF">
      <w:start w:val="1"/>
      <w:numFmt w:val="bullet"/>
      <w:lvlText w:val=""/>
      <w:lvlJc w:val="left"/>
      <w:pPr>
        <w:ind w:left="4554" w:hanging="360"/>
      </w:pPr>
      <w:rPr>
        <w:rFonts w:ascii="Symbol" w:hAnsi="Symbol" w:hint="default"/>
      </w:rPr>
    </w:lvl>
    <w:lvl w:ilvl="1" w:tplc="04090003" w:tentative="1">
      <w:start w:val="1"/>
      <w:numFmt w:val="bullet"/>
      <w:lvlText w:val="o"/>
      <w:lvlJc w:val="left"/>
      <w:pPr>
        <w:ind w:left="5274" w:hanging="360"/>
      </w:pPr>
      <w:rPr>
        <w:rFonts w:ascii="Courier New" w:hAnsi="Courier New" w:cs="Courier New" w:hint="default"/>
      </w:rPr>
    </w:lvl>
    <w:lvl w:ilvl="2" w:tplc="04090005" w:tentative="1">
      <w:start w:val="1"/>
      <w:numFmt w:val="bullet"/>
      <w:lvlText w:val=""/>
      <w:lvlJc w:val="left"/>
      <w:pPr>
        <w:ind w:left="5994" w:hanging="360"/>
      </w:pPr>
      <w:rPr>
        <w:rFonts w:ascii="Wingdings" w:hAnsi="Wingdings" w:hint="default"/>
      </w:rPr>
    </w:lvl>
    <w:lvl w:ilvl="3" w:tplc="04090001" w:tentative="1">
      <w:start w:val="1"/>
      <w:numFmt w:val="bullet"/>
      <w:lvlText w:val=""/>
      <w:lvlJc w:val="left"/>
      <w:pPr>
        <w:ind w:left="6714" w:hanging="360"/>
      </w:pPr>
      <w:rPr>
        <w:rFonts w:ascii="Symbol" w:hAnsi="Symbol" w:hint="default"/>
      </w:rPr>
    </w:lvl>
    <w:lvl w:ilvl="4" w:tplc="04090003" w:tentative="1">
      <w:start w:val="1"/>
      <w:numFmt w:val="bullet"/>
      <w:lvlText w:val="o"/>
      <w:lvlJc w:val="left"/>
      <w:pPr>
        <w:ind w:left="7434" w:hanging="360"/>
      </w:pPr>
      <w:rPr>
        <w:rFonts w:ascii="Courier New" w:hAnsi="Courier New" w:cs="Courier New" w:hint="default"/>
      </w:rPr>
    </w:lvl>
    <w:lvl w:ilvl="5" w:tplc="04090005" w:tentative="1">
      <w:start w:val="1"/>
      <w:numFmt w:val="bullet"/>
      <w:lvlText w:val=""/>
      <w:lvlJc w:val="left"/>
      <w:pPr>
        <w:ind w:left="8154" w:hanging="360"/>
      </w:pPr>
      <w:rPr>
        <w:rFonts w:ascii="Wingdings" w:hAnsi="Wingdings" w:hint="default"/>
      </w:rPr>
    </w:lvl>
    <w:lvl w:ilvl="6" w:tplc="04090001" w:tentative="1">
      <w:start w:val="1"/>
      <w:numFmt w:val="bullet"/>
      <w:lvlText w:val=""/>
      <w:lvlJc w:val="left"/>
      <w:pPr>
        <w:ind w:left="8874" w:hanging="360"/>
      </w:pPr>
      <w:rPr>
        <w:rFonts w:ascii="Symbol" w:hAnsi="Symbol" w:hint="default"/>
      </w:rPr>
    </w:lvl>
    <w:lvl w:ilvl="7" w:tplc="04090003" w:tentative="1">
      <w:start w:val="1"/>
      <w:numFmt w:val="bullet"/>
      <w:lvlText w:val="o"/>
      <w:lvlJc w:val="left"/>
      <w:pPr>
        <w:ind w:left="9594" w:hanging="360"/>
      </w:pPr>
      <w:rPr>
        <w:rFonts w:ascii="Courier New" w:hAnsi="Courier New" w:cs="Courier New" w:hint="default"/>
      </w:rPr>
    </w:lvl>
    <w:lvl w:ilvl="8" w:tplc="04090005" w:tentative="1">
      <w:start w:val="1"/>
      <w:numFmt w:val="bullet"/>
      <w:lvlText w:val=""/>
      <w:lvlJc w:val="left"/>
      <w:pPr>
        <w:ind w:left="10314" w:hanging="360"/>
      </w:pPr>
      <w:rPr>
        <w:rFonts w:ascii="Wingdings" w:hAnsi="Wingdings" w:hint="default"/>
      </w:rPr>
    </w:lvl>
  </w:abstractNum>
  <w:abstractNum w:abstractNumId="20" w15:restartNumberingAfterBreak="0">
    <w:nsid w:val="54EF2D15"/>
    <w:multiLevelType w:val="hybridMultilevel"/>
    <w:tmpl w:val="54408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BC2875"/>
    <w:multiLevelType w:val="hybridMultilevel"/>
    <w:tmpl w:val="7A8CC766"/>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470A71"/>
    <w:multiLevelType w:val="hybridMultilevel"/>
    <w:tmpl w:val="50AAF9D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87758"/>
    <w:multiLevelType w:val="hybridMultilevel"/>
    <w:tmpl w:val="EAB01DA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FE748C6"/>
    <w:multiLevelType w:val="hybridMultilevel"/>
    <w:tmpl w:val="7966BD8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116205A"/>
    <w:multiLevelType w:val="hybridMultilevel"/>
    <w:tmpl w:val="92BEF1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90030"/>
    <w:multiLevelType w:val="hybridMultilevel"/>
    <w:tmpl w:val="F0ACB18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EF204D"/>
    <w:multiLevelType w:val="hybridMultilevel"/>
    <w:tmpl w:val="4E6C0B94"/>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55F80"/>
    <w:multiLevelType w:val="hybridMultilevel"/>
    <w:tmpl w:val="8F2C1918"/>
    <w:lvl w:ilvl="0" w:tplc="12B4FA0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558706">
    <w:abstractNumId w:val="3"/>
  </w:num>
  <w:num w:numId="2" w16cid:durableId="2123839531">
    <w:abstractNumId w:val="3"/>
  </w:num>
  <w:num w:numId="3" w16cid:durableId="82648775">
    <w:abstractNumId w:val="2"/>
  </w:num>
  <w:num w:numId="4" w16cid:durableId="1642884554">
    <w:abstractNumId w:val="2"/>
  </w:num>
  <w:num w:numId="5" w16cid:durableId="2013557931">
    <w:abstractNumId w:val="0"/>
  </w:num>
  <w:num w:numId="6" w16cid:durableId="2004702601">
    <w:abstractNumId w:val="0"/>
    <w:lvlOverride w:ilvl="0">
      <w:lvl w:ilvl="0">
        <w:numFmt w:val="bullet"/>
        <w:lvlText w:val="-"/>
        <w:lvlJc w:val="left"/>
        <w:pPr>
          <w:ind w:left="360" w:hanging="360"/>
        </w:pPr>
        <w:rPr>
          <w:rFonts w:cs="Times New Roman"/>
        </w:rPr>
      </w:lvl>
    </w:lvlOverride>
  </w:num>
  <w:num w:numId="7" w16cid:durableId="884026695">
    <w:abstractNumId w:val="23"/>
  </w:num>
  <w:num w:numId="8" w16cid:durableId="244338651">
    <w:abstractNumId w:val="23"/>
  </w:num>
  <w:num w:numId="9" w16cid:durableId="1945115035">
    <w:abstractNumId w:val="10"/>
  </w:num>
  <w:num w:numId="10" w16cid:durableId="1662586925">
    <w:abstractNumId w:val="10"/>
  </w:num>
  <w:num w:numId="11" w16cid:durableId="537275861">
    <w:abstractNumId w:val="4"/>
  </w:num>
  <w:num w:numId="12" w16cid:durableId="638416461">
    <w:abstractNumId w:val="4"/>
  </w:num>
  <w:num w:numId="13" w16cid:durableId="110514626">
    <w:abstractNumId w:val="16"/>
  </w:num>
  <w:num w:numId="14" w16cid:durableId="344287068">
    <w:abstractNumId w:val="16"/>
  </w:num>
  <w:num w:numId="15" w16cid:durableId="436339951">
    <w:abstractNumId w:val="21"/>
  </w:num>
  <w:num w:numId="16" w16cid:durableId="1270744002">
    <w:abstractNumId w:val="21"/>
  </w:num>
  <w:num w:numId="17" w16cid:durableId="1312827173">
    <w:abstractNumId w:val="12"/>
  </w:num>
  <w:num w:numId="18" w16cid:durableId="1524829763">
    <w:abstractNumId w:val="12"/>
  </w:num>
  <w:num w:numId="19" w16cid:durableId="1281884173">
    <w:abstractNumId w:val="0"/>
    <w:lvlOverride w:ilvl="0">
      <w:lvl w:ilvl="0">
        <w:numFmt w:val="bullet"/>
        <w:lvlText w:val="-"/>
        <w:legacy w:legacy="1" w:legacySpace="0" w:legacyIndent="360"/>
        <w:lvlJc w:val="left"/>
        <w:pPr>
          <w:ind w:left="360" w:hanging="360"/>
        </w:pPr>
        <w:rPr>
          <w:rFonts w:cs="Times New Roman"/>
        </w:rPr>
      </w:lvl>
    </w:lvlOverride>
  </w:num>
  <w:num w:numId="20" w16cid:durableId="458838138">
    <w:abstractNumId w:val="11"/>
  </w:num>
  <w:num w:numId="21" w16cid:durableId="180553772">
    <w:abstractNumId w:val="13"/>
  </w:num>
  <w:num w:numId="22" w16cid:durableId="786389451">
    <w:abstractNumId w:val="27"/>
  </w:num>
  <w:num w:numId="23" w16cid:durableId="33847709">
    <w:abstractNumId w:val="3"/>
  </w:num>
  <w:num w:numId="24" w16cid:durableId="544870794">
    <w:abstractNumId w:val="7"/>
  </w:num>
  <w:num w:numId="25" w16cid:durableId="296961174">
    <w:abstractNumId w:val="14"/>
  </w:num>
  <w:num w:numId="26" w16cid:durableId="881097713">
    <w:abstractNumId w:val="18"/>
  </w:num>
  <w:num w:numId="27" w16cid:durableId="2078362525">
    <w:abstractNumId w:val="24"/>
  </w:num>
  <w:num w:numId="28" w16cid:durableId="2017534226">
    <w:abstractNumId w:val="26"/>
  </w:num>
  <w:num w:numId="29" w16cid:durableId="1724600369">
    <w:abstractNumId w:val="1"/>
  </w:num>
  <w:num w:numId="30" w16cid:durableId="1201744124">
    <w:abstractNumId w:val="28"/>
  </w:num>
  <w:num w:numId="31" w16cid:durableId="1031683322">
    <w:abstractNumId w:val="22"/>
  </w:num>
  <w:num w:numId="32" w16cid:durableId="177427303">
    <w:abstractNumId w:val="20"/>
  </w:num>
  <w:num w:numId="33" w16cid:durableId="2092119237">
    <w:abstractNumId w:val="19"/>
  </w:num>
  <w:num w:numId="34" w16cid:durableId="1491674383">
    <w:abstractNumId w:val="9"/>
  </w:num>
  <w:num w:numId="35" w16cid:durableId="1425150789">
    <w:abstractNumId w:val="6"/>
  </w:num>
  <w:num w:numId="36" w16cid:durableId="1165054641">
    <w:abstractNumId w:val="17"/>
  </w:num>
  <w:num w:numId="37" w16cid:durableId="1539850589">
    <w:abstractNumId w:val="25"/>
  </w:num>
  <w:num w:numId="38" w16cid:durableId="624625049">
    <w:abstractNumId w:val="8"/>
  </w:num>
  <w:num w:numId="39" w16cid:durableId="680545239">
    <w:abstractNumId w:val="5"/>
  </w:num>
  <w:num w:numId="40" w16cid:durableId="8226967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69"/>
    <w:rsid w:val="00000B7A"/>
    <w:rsid w:val="00000D79"/>
    <w:rsid w:val="00002FF6"/>
    <w:rsid w:val="00006732"/>
    <w:rsid w:val="000069E5"/>
    <w:rsid w:val="0001148E"/>
    <w:rsid w:val="00023C12"/>
    <w:rsid w:val="00023C3D"/>
    <w:rsid w:val="00025BD5"/>
    <w:rsid w:val="0003039A"/>
    <w:rsid w:val="00034C00"/>
    <w:rsid w:val="00034D97"/>
    <w:rsid w:val="000451FA"/>
    <w:rsid w:val="00047A06"/>
    <w:rsid w:val="00047D98"/>
    <w:rsid w:val="00051208"/>
    <w:rsid w:val="00055ACB"/>
    <w:rsid w:val="00073D84"/>
    <w:rsid w:val="00076881"/>
    <w:rsid w:val="00080948"/>
    <w:rsid w:val="000815E2"/>
    <w:rsid w:val="0008730D"/>
    <w:rsid w:val="000950B1"/>
    <w:rsid w:val="00095FB9"/>
    <w:rsid w:val="00097E82"/>
    <w:rsid w:val="000A03EB"/>
    <w:rsid w:val="000A2F6F"/>
    <w:rsid w:val="000B05C2"/>
    <w:rsid w:val="000B069F"/>
    <w:rsid w:val="000C0B5E"/>
    <w:rsid w:val="000D050B"/>
    <w:rsid w:val="000D6A10"/>
    <w:rsid w:val="000D7338"/>
    <w:rsid w:val="000E12C5"/>
    <w:rsid w:val="000E3E72"/>
    <w:rsid w:val="000F2386"/>
    <w:rsid w:val="000F300D"/>
    <w:rsid w:val="000F453F"/>
    <w:rsid w:val="000F793F"/>
    <w:rsid w:val="00105D1F"/>
    <w:rsid w:val="00105FCE"/>
    <w:rsid w:val="00107062"/>
    <w:rsid w:val="00107173"/>
    <w:rsid w:val="001071A3"/>
    <w:rsid w:val="00110D85"/>
    <w:rsid w:val="00117C58"/>
    <w:rsid w:val="00132E2D"/>
    <w:rsid w:val="001376CF"/>
    <w:rsid w:val="00143E4E"/>
    <w:rsid w:val="001811C4"/>
    <w:rsid w:val="00182BAA"/>
    <w:rsid w:val="0018790F"/>
    <w:rsid w:val="00196554"/>
    <w:rsid w:val="001A0062"/>
    <w:rsid w:val="001A3540"/>
    <w:rsid w:val="001B625D"/>
    <w:rsid w:val="001B6E2D"/>
    <w:rsid w:val="001B7D01"/>
    <w:rsid w:val="001C3A3B"/>
    <w:rsid w:val="001C56ED"/>
    <w:rsid w:val="001D17DE"/>
    <w:rsid w:val="001D4E3C"/>
    <w:rsid w:val="001E528B"/>
    <w:rsid w:val="001F1A43"/>
    <w:rsid w:val="001F3EDE"/>
    <w:rsid w:val="001F7FC0"/>
    <w:rsid w:val="00207963"/>
    <w:rsid w:val="00216BA5"/>
    <w:rsid w:val="002310BA"/>
    <w:rsid w:val="00233A22"/>
    <w:rsid w:val="00237005"/>
    <w:rsid w:val="00252526"/>
    <w:rsid w:val="00262335"/>
    <w:rsid w:val="0026513B"/>
    <w:rsid w:val="002705BA"/>
    <w:rsid w:val="00270CA1"/>
    <w:rsid w:val="00272B7D"/>
    <w:rsid w:val="00275685"/>
    <w:rsid w:val="002851A5"/>
    <w:rsid w:val="00286526"/>
    <w:rsid w:val="00286E30"/>
    <w:rsid w:val="00287329"/>
    <w:rsid w:val="00293C78"/>
    <w:rsid w:val="00297BFA"/>
    <w:rsid w:val="002A4AC6"/>
    <w:rsid w:val="002B12AC"/>
    <w:rsid w:val="002B1685"/>
    <w:rsid w:val="002C3171"/>
    <w:rsid w:val="002C53B8"/>
    <w:rsid w:val="002E0F33"/>
    <w:rsid w:val="002E10C3"/>
    <w:rsid w:val="002F2262"/>
    <w:rsid w:val="002F370B"/>
    <w:rsid w:val="002F468E"/>
    <w:rsid w:val="003006AA"/>
    <w:rsid w:val="00302057"/>
    <w:rsid w:val="00310011"/>
    <w:rsid w:val="00312344"/>
    <w:rsid w:val="0031314D"/>
    <w:rsid w:val="00314346"/>
    <w:rsid w:val="00323F92"/>
    <w:rsid w:val="003277E6"/>
    <w:rsid w:val="00332C57"/>
    <w:rsid w:val="00340B5A"/>
    <w:rsid w:val="003451EE"/>
    <w:rsid w:val="00345CEE"/>
    <w:rsid w:val="00346747"/>
    <w:rsid w:val="003509B8"/>
    <w:rsid w:val="00351B9C"/>
    <w:rsid w:val="003575C4"/>
    <w:rsid w:val="0036174F"/>
    <w:rsid w:val="00363CED"/>
    <w:rsid w:val="00371458"/>
    <w:rsid w:val="00396ED3"/>
    <w:rsid w:val="003B23A6"/>
    <w:rsid w:val="003B3F82"/>
    <w:rsid w:val="003B5156"/>
    <w:rsid w:val="003C0E1A"/>
    <w:rsid w:val="003C4BC5"/>
    <w:rsid w:val="003E2AB3"/>
    <w:rsid w:val="003E342E"/>
    <w:rsid w:val="003F2A61"/>
    <w:rsid w:val="00404B11"/>
    <w:rsid w:val="00416037"/>
    <w:rsid w:val="00417631"/>
    <w:rsid w:val="004206EE"/>
    <w:rsid w:val="0042172F"/>
    <w:rsid w:val="00444A39"/>
    <w:rsid w:val="00444A44"/>
    <w:rsid w:val="00446BBA"/>
    <w:rsid w:val="00451EE0"/>
    <w:rsid w:val="0045484E"/>
    <w:rsid w:val="00463F57"/>
    <w:rsid w:val="00467F5D"/>
    <w:rsid w:val="00476313"/>
    <w:rsid w:val="00477E93"/>
    <w:rsid w:val="0048012F"/>
    <w:rsid w:val="00482B35"/>
    <w:rsid w:val="004A1BD7"/>
    <w:rsid w:val="004A4E6C"/>
    <w:rsid w:val="004B3E7C"/>
    <w:rsid w:val="004B6404"/>
    <w:rsid w:val="004D2814"/>
    <w:rsid w:val="004E47EB"/>
    <w:rsid w:val="004F0619"/>
    <w:rsid w:val="004F4C4B"/>
    <w:rsid w:val="004F5996"/>
    <w:rsid w:val="00504B7C"/>
    <w:rsid w:val="00511920"/>
    <w:rsid w:val="005133CB"/>
    <w:rsid w:val="005158B3"/>
    <w:rsid w:val="00520AB4"/>
    <w:rsid w:val="005356A5"/>
    <w:rsid w:val="00536F38"/>
    <w:rsid w:val="00541851"/>
    <w:rsid w:val="005431B4"/>
    <w:rsid w:val="00552BF2"/>
    <w:rsid w:val="00553B3B"/>
    <w:rsid w:val="005726B0"/>
    <w:rsid w:val="0057672E"/>
    <w:rsid w:val="00580278"/>
    <w:rsid w:val="00581960"/>
    <w:rsid w:val="00584658"/>
    <w:rsid w:val="00593771"/>
    <w:rsid w:val="0059488B"/>
    <w:rsid w:val="0059498F"/>
    <w:rsid w:val="005A13A9"/>
    <w:rsid w:val="005A248F"/>
    <w:rsid w:val="005B48F2"/>
    <w:rsid w:val="005B4A85"/>
    <w:rsid w:val="005B7337"/>
    <w:rsid w:val="005C01EC"/>
    <w:rsid w:val="005C2843"/>
    <w:rsid w:val="005C2B34"/>
    <w:rsid w:val="005D4B49"/>
    <w:rsid w:val="005D4D39"/>
    <w:rsid w:val="005D620B"/>
    <w:rsid w:val="005E2046"/>
    <w:rsid w:val="005E360B"/>
    <w:rsid w:val="005F70B0"/>
    <w:rsid w:val="006054AA"/>
    <w:rsid w:val="00613286"/>
    <w:rsid w:val="006222E7"/>
    <w:rsid w:val="006236C6"/>
    <w:rsid w:val="006249FF"/>
    <w:rsid w:val="00625F64"/>
    <w:rsid w:val="00626705"/>
    <w:rsid w:val="00645355"/>
    <w:rsid w:val="00645BA3"/>
    <w:rsid w:val="00651078"/>
    <w:rsid w:val="0065542B"/>
    <w:rsid w:val="00661E01"/>
    <w:rsid w:val="00663BD6"/>
    <w:rsid w:val="00664BA6"/>
    <w:rsid w:val="00664D87"/>
    <w:rsid w:val="006657AE"/>
    <w:rsid w:val="00667220"/>
    <w:rsid w:val="00671B97"/>
    <w:rsid w:val="00683147"/>
    <w:rsid w:val="0068694E"/>
    <w:rsid w:val="00686E69"/>
    <w:rsid w:val="006A0BBA"/>
    <w:rsid w:val="006B149C"/>
    <w:rsid w:val="006B21AC"/>
    <w:rsid w:val="006C297E"/>
    <w:rsid w:val="006C542D"/>
    <w:rsid w:val="006D1B5E"/>
    <w:rsid w:val="006D2448"/>
    <w:rsid w:val="006E268B"/>
    <w:rsid w:val="006E35B8"/>
    <w:rsid w:val="006E59DD"/>
    <w:rsid w:val="006F5372"/>
    <w:rsid w:val="006F7DE8"/>
    <w:rsid w:val="00700545"/>
    <w:rsid w:val="00703390"/>
    <w:rsid w:val="00706514"/>
    <w:rsid w:val="007114B7"/>
    <w:rsid w:val="00713235"/>
    <w:rsid w:val="0071488A"/>
    <w:rsid w:val="00720061"/>
    <w:rsid w:val="00722981"/>
    <w:rsid w:val="00737EB1"/>
    <w:rsid w:val="007467EC"/>
    <w:rsid w:val="007618CB"/>
    <w:rsid w:val="00762959"/>
    <w:rsid w:val="007657F8"/>
    <w:rsid w:val="00766752"/>
    <w:rsid w:val="00782879"/>
    <w:rsid w:val="00782BA5"/>
    <w:rsid w:val="007A0784"/>
    <w:rsid w:val="007A55A7"/>
    <w:rsid w:val="007B11A4"/>
    <w:rsid w:val="007B6A32"/>
    <w:rsid w:val="007C1F68"/>
    <w:rsid w:val="007C24BD"/>
    <w:rsid w:val="007C52F2"/>
    <w:rsid w:val="007D75B7"/>
    <w:rsid w:val="007F4645"/>
    <w:rsid w:val="007F7A27"/>
    <w:rsid w:val="00800CB5"/>
    <w:rsid w:val="00802EC5"/>
    <w:rsid w:val="008040C7"/>
    <w:rsid w:val="0080499F"/>
    <w:rsid w:val="00811841"/>
    <w:rsid w:val="008162F5"/>
    <w:rsid w:val="00817244"/>
    <w:rsid w:val="008236D5"/>
    <w:rsid w:val="0084076E"/>
    <w:rsid w:val="008460FE"/>
    <w:rsid w:val="00846D16"/>
    <w:rsid w:val="008537AB"/>
    <w:rsid w:val="0085589D"/>
    <w:rsid w:val="00855B64"/>
    <w:rsid w:val="008579AC"/>
    <w:rsid w:val="008651EA"/>
    <w:rsid w:val="0086706F"/>
    <w:rsid w:val="008736CE"/>
    <w:rsid w:val="008866AF"/>
    <w:rsid w:val="00892854"/>
    <w:rsid w:val="008A1D53"/>
    <w:rsid w:val="008A3AE2"/>
    <w:rsid w:val="008A5CFB"/>
    <w:rsid w:val="008C0C1C"/>
    <w:rsid w:val="008C3732"/>
    <w:rsid w:val="008C3A2F"/>
    <w:rsid w:val="008C54BD"/>
    <w:rsid w:val="008C7DBE"/>
    <w:rsid w:val="008D0F07"/>
    <w:rsid w:val="008D3CB0"/>
    <w:rsid w:val="008E0BDF"/>
    <w:rsid w:val="008F288D"/>
    <w:rsid w:val="008F3B52"/>
    <w:rsid w:val="008F7B08"/>
    <w:rsid w:val="00910CD6"/>
    <w:rsid w:val="00922098"/>
    <w:rsid w:val="00924610"/>
    <w:rsid w:val="009246B4"/>
    <w:rsid w:val="00934F91"/>
    <w:rsid w:val="00950271"/>
    <w:rsid w:val="0096185D"/>
    <w:rsid w:val="0096443B"/>
    <w:rsid w:val="00976A06"/>
    <w:rsid w:val="0098632E"/>
    <w:rsid w:val="00986CCF"/>
    <w:rsid w:val="00990648"/>
    <w:rsid w:val="00990B7E"/>
    <w:rsid w:val="009A217B"/>
    <w:rsid w:val="009A4D01"/>
    <w:rsid w:val="009B5308"/>
    <w:rsid w:val="009B5378"/>
    <w:rsid w:val="009C22AD"/>
    <w:rsid w:val="009E0608"/>
    <w:rsid w:val="009E1F89"/>
    <w:rsid w:val="009F42D5"/>
    <w:rsid w:val="009F797E"/>
    <w:rsid w:val="00A06AAC"/>
    <w:rsid w:val="00A177DE"/>
    <w:rsid w:val="00A21BAC"/>
    <w:rsid w:val="00A271E7"/>
    <w:rsid w:val="00A304F2"/>
    <w:rsid w:val="00A31772"/>
    <w:rsid w:val="00A40F61"/>
    <w:rsid w:val="00A544AB"/>
    <w:rsid w:val="00A722D4"/>
    <w:rsid w:val="00A76B49"/>
    <w:rsid w:val="00A82D78"/>
    <w:rsid w:val="00A91413"/>
    <w:rsid w:val="00A9179C"/>
    <w:rsid w:val="00A969B7"/>
    <w:rsid w:val="00AA0A01"/>
    <w:rsid w:val="00AA39FC"/>
    <w:rsid w:val="00AA6EFF"/>
    <w:rsid w:val="00AB02FA"/>
    <w:rsid w:val="00AB3D87"/>
    <w:rsid w:val="00AC6836"/>
    <w:rsid w:val="00AC715D"/>
    <w:rsid w:val="00AD38DE"/>
    <w:rsid w:val="00AD3CD7"/>
    <w:rsid w:val="00AD6D3A"/>
    <w:rsid w:val="00AE6F58"/>
    <w:rsid w:val="00AF34C9"/>
    <w:rsid w:val="00B10223"/>
    <w:rsid w:val="00B157AE"/>
    <w:rsid w:val="00B2164B"/>
    <w:rsid w:val="00B2540A"/>
    <w:rsid w:val="00B3516B"/>
    <w:rsid w:val="00B42AE3"/>
    <w:rsid w:val="00B56A4A"/>
    <w:rsid w:val="00B73DC3"/>
    <w:rsid w:val="00B84F76"/>
    <w:rsid w:val="00B8684C"/>
    <w:rsid w:val="00B91F09"/>
    <w:rsid w:val="00B95FE4"/>
    <w:rsid w:val="00B9661C"/>
    <w:rsid w:val="00BA4A9F"/>
    <w:rsid w:val="00BA4E6D"/>
    <w:rsid w:val="00BA65F6"/>
    <w:rsid w:val="00BB5591"/>
    <w:rsid w:val="00BB681D"/>
    <w:rsid w:val="00BC34EA"/>
    <w:rsid w:val="00BD3131"/>
    <w:rsid w:val="00BD75BC"/>
    <w:rsid w:val="00BE4717"/>
    <w:rsid w:val="00BE520B"/>
    <w:rsid w:val="00BF3EF2"/>
    <w:rsid w:val="00BF613D"/>
    <w:rsid w:val="00C027ED"/>
    <w:rsid w:val="00C10708"/>
    <w:rsid w:val="00C147BB"/>
    <w:rsid w:val="00C219B8"/>
    <w:rsid w:val="00C23A5D"/>
    <w:rsid w:val="00C314D2"/>
    <w:rsid w:val="00C338DB"/>
    <w:rsid w:val="00C538CC"/>
    <w:rsid w:val="00C609CF"/>
    <w:rsid w:val="00C622FD"/>
    <w:rsid w:val="00C6597E"/>
    <w:rsid w:val="00C733EF"/>
    <w:rsid w:val="00C77448"/>
    <w:rsid w:val="00C800CA"/>
    <w:rsid w:val="00C82812"/>
    <w:rsid w:val="00C95769"/>
    <w:rsid w:val="00CA1B1F"/>
    <w:rsid w:val="00CA350F"/>
    <w:rsid w:val="00CA41F7"/>
    <w:rsid w:val="00CA7AAC"/>
    <w:rsid w:val="00CB11F4"/>
    <w:rsid w:val="00CB1C88"/>
    <w:rsid w:val="00CB4987"/>
    <w:rsid w:val="00CD1D91"/>
    <w:rsid w:val="00CD2C47"/>
    <w:rsid w:val="00CD6964"/>
    <w:rsid w:val="00CE0C5E"/>
    <w:rsid w:val="00CE1F12"/>
    <w:rsid w:val="00CE6CC0"/>
    <w:rsid w:val="00D1079C"/>
    <w:rsid w:val="00D124A7"/>
    <w:rsid w:val="00D231FB"/>
    <w:rsid w:val="00D36DC4"/>
    <w:rsid w:val="00D418F6"/>
    <w:rsid w:val="00D440F7"/>
    <w:rsid w:val="00D45C9B"/>
    <w:rsid w:val="00D462AA"/>
    <w:rsid w:val="00D57786"/>
    <w:rsid w:val="00D64AD8"/>
    <w:rsid w:val="00D66C24"/>
    <w:rsid w:val="00D74CE0"/>
    <w:rsid w:val="00DA0BCC"/>
    <w:rsid w:val="00DA3E7F"/>
    <w:rsid w:val="00DA66E2"/>
    <w:rsid w:val="00DB56E1"/>
    <w:rsid w:val="00DD3A5A"/>
    <w:rsid w:val="00DD411D"/>
    <w:rsid w:val="00DD4FB8"/>
    <w:rsid w:val="00DE5A73"/>
    <w:rsid w:val="00DF68CF"/>
    <w:rsid w:val="00DF6BCA"/>
    <w:rsid w:val="00DF7A13"/>
    <w:rsid w:val="00E00024"/>
    <w:rsid w:val="00E036B1"/>
    <w:rsid w:val="00E04DD4"/>
    <w:rsid w:val="00E06020"/>
    <w:rsid w:val="00E06ACF"/>
    <w:rsid w:val="00E34059"/>
    <w:rsid w:val="00E401BD"/>
    <w:rsid w:val="00E402DB"/>
    <w:rsid w:val="00E439C0"/>
    <w:rsid w:val="00E505F5"/>
    <w:rsid w:val="00E56A92"/>
    <w:rsid w:val="00E65134"/>
    <w:rsid w:val="00E73FEA"/>
    <w:rsid w:val="00E749FA"/>
    <w:rsid w:val="00E762CF"/>
    <w:rsid w:val="00E902A9"/>
    <w:rsid w:val="00E91D52"/>
    <w:rsid w:val="00E9488F"/>
    <w:rsid w:val="00EA4B23"/>
    <w:rsid w:val="00EA7DB1"/>
    <w:rsid w:val="00EB09CF"/>
    <w:rsid w:val="00EB451A"/>
    <w:rsid w:val="00EB5683"/>
    <w:rsid w:val="00EB6344"/>
    <w:rsid w:val="00EC4835"/>
    <w:rsid w:val="00EC5AD5"/>
    <w:rsid w:val="00ED4677"/>
    <w:rsid w:val="00ED519F"/>
    <w:rsid w:val="00EE1663"/>
    <w:rsid w:val="00EE1679"/>
    <w:rsid w:val="00EF2ED4"/>
    <w:rsid w:val="00EF7BF1"/>
    <w:rsid w:val="00F038CA"/>
    <w:rsid w:val="00F068A8"/>
    <w:rsid w:val="00F16F80"/>
    <w:rsid w:val="00F21ED2"/>
    <w:rsid w:val="00F23F8D"/>
    <w:rsid w:val="00F25017"/>
    <w:rsid w:val="00F32717"/>
    <w:rsid w:val="00F342EF"/>
    <w:rsid w:val="00F4193E"/>
    <w:rsid w:val="00F43977"/>
    <w:rsid w:val="00F464DB"/>
    <w:rsid w:val="00F533C5"/>
    <w:rsid w:val="00F55EBC"/>
    <w:rsid w:val="00F61BD6"/>
    <w:rsid w:val="00F62D5A"/>
    <w:rsid w:val="00F7187B"/>
    <w:rsid w:val="00F748D3"/>
    <w:rsid w:val="00F76014"/>
    <w:rsid w:val="00F779E0"/>
    <w:rsid w:val="00F873A4"/>
    <w:rsid w:val="00F93BC2"/>
    <w:rsid w:val="00FA337E"/>
    <w:rsid w:val="00FB0096"/>
    <w:rsid w:val="00FB3695"/>
    <w:rsid w:val="00FB7110"/>
    <w:rsid w:val="00FC1F40"/>
    <w:rsid w:val="00FC5AFB"/>
    <w:rsid w:val="00FD6C1F"/>
    <w:rsid w:val="00FE1025"/>
    <w:rsid w:val="00FE766D"/>
    <w:rsid w:val="00FE7957"/>
    <w:rsid w:val="00FF0B91"/>
    <w:rsid w:val="00FF7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C9FC"/>
  <w15:docId w15:val="{893EBB7A-0C01-4749-BB1A-DC1B3757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E6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686E6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rsid w:val="00686E6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686E6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686E69"/>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686E69"/>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rsid w:val="00686E6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rsid w:val="00686E6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rsid w:val="00686E6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rsid w:val="00686E6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86E6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686E6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686E6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686E6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686E6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686E6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686E6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686E6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686E69"/>
    <w:rPr>
      <w:rFonts w:ascii="Times New Roman" w:eastAsia="SimSun" w:hAnsi="Times New Roman" w:cs="Times New Roman"/>
      <w:b/>
      <w:i/>
      <w:szCs w:val="20"/>
      <w:lang w:val="en-GB"/>
    </w:rPr>
  </w:style>
  <w:style w:type="character" w:styleId="Hipersaitas">
    <w:name w:val="Hyperlink"/>
    <w:semiHidden/>
    <w:unhideWhenUsed/>
    <w:rsid w:val="00686E69"/>
    <w:rPr>
      <w:color w:val="0000FF"/>
      <w:u w:val="single"/>
    </w:rPr>
  </w:style>
  <w:style w:type="character" w:styleId="Grietas">
    <w:name w:val="Strong"/>
    <w:uiPriority w:val="99"/>
    <w:qFormat/>
    <w:rsid w:val="00686E69"/>
    <w:rPr>
      <w:rFonts w:ascii="Times New Roman" w:hAnsi="Times New Roman" w:cs="Times New Roman" w:hint="default"/>
      <w:b/>
      <w:bCs/>
    </w:rPr>
  </w:style>
  <w:style w:type="paragraph" w:styleId="Komentarotekstas">
    <w:name w:val="annotation text"/>
    <w:basedOn w:val="prastasis"/>
    <w:link w:val="KomentarotekstasDiagrama"/>
    <w:uiPriority w:val="99"/>
    <w:unhideWhenUsed/>
    <w:rsid w:val="00363CED"/>
    <w:rPr>
      <w:sz w:val="20"/>
    </w:rPr>
  </w:style>
  <w:style w:type="character" w:customStyle="1" w:styleId="KomentarotekstasDiagrama">
    <w:name w:val="Komentaro tekstas Diagrama"/>
    <w:basedOn w:val="Numatytasispastraiposriftas"/>
    <w:link w:val="Komentarotekstas"/>
    <w:uiPriority w:val="99"/>
    <w:rsid w:val="00686E69"/>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686E69"/>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locked/>
    <w:rsid w:val="00686E69"/>
    <w:rPr>
      <w:rFonts w:ascii="Times New Roman" w:eastAsia="SimSun" w:hAnsi="Times New Roman" w:cs="Times New Roman"/>
      <w:szCs w:val="20"/>
      <w:lang w:val="en-GB" w:eastAsia="zh-CN"/>
    </w:rPr>
  </w:style>
  <w:style w:type="character" w:customStyle="1" w:styleId="HeaderChar">
    <w:name w:val="Header Char"/>
    <w:basedOn w:val="Numatytasispastraiposriftas"/>
    <w:uiPriority w:val="99"/>
    <w:semiHidden/>
    <w:rsid w:val="00686E69"/>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686E69"/>
    <w:rPr>
      <w:rFonts w:ascii="Times New Roman" w:eastAsia="Times New Roman" w:hAnsi="Times New Roman" w:cs="Times New Roman"/>
      <w:szCs w:val="20"/>
      <w:lang w:val="en-GB" w:eastAsia="x-none"/>
    </w:rPr>
  </w:style>
  <w:style w:type="paragraph" w:styleId="Porat">
    <w:name w:val="footer"/>
    <w:basedOn w:val="prastasis"/>
    <w:link w:val="PoratDiagrama"/>
    <w:uiPriority w:val="99"/>
    <w:unhideWhenUsed/>
    <w:rsid w:val="00686E69"/>
    <w:pPr>
      <w:tabs>
        <w:tab w:val="center" w:pos="4536"/>
        <w:tab w:val="right" w:pos="8306"/>
      </w:tabs>
    </w:pPr>
    <w:rPr>
      <w:lang w:eastAsia="x-none"/>
    </w:rPr>
  </w:style>
  <w:style w:type="character" w:customStyle="1" w:styleId="DokumentoinaostekstasDiagrama">
    <w:name w:val="Dokumento išnašos tekstas Diagrama"/>
    <w:basedOn w:val="Numatytasispastraiposriftas"/>
    <w:link w:val="Dokumentoinaostekstas"/>
    <w:uiPriority w:val="99"/>
    <w:semiHidden/>
    <w:rsid w:val="00686E69"/>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686E69"/>
    <w:pPr>
      <w:snapToGrid/>
      <w:spacing w:line="240" w:lineRule="auto"/>
    </w:pPr>
    <w:rPr>
      <w:rFonts w:eastAsia="SimSun"/>
    </w:rPr>
  </w:style>
  <w:style w:type="paragraph" w:styleId="Pavadinimas">
    <w:name w:val="Title"/>
    <w:basedOn w:val="prastasis"/>
    <w:link w:val="PavadinimasDiagrama"/>
    <w:uiPriority w:val="99"/>
    <w:qFormat/>
    <w:rsid w:val="00686E69"/>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686E6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686E69"/>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sid w:val="00686E69"/>
    <w:rPr>
      <w:rFonts w:ascii="Times New Roman" w:eastAsia="SimSun" w:hAnsi="Times New Roman" w:cs="Times New Roman"/>
      <w:i/>
      <w:color w:val="008000"/>
      <w:szCs w:val="20"/>
      <w:lang w:val="en-GB"/>
    </w:rPr>
  </w:style>
  <w:style w:type="character" w:customStyle="1" w:styleId="PagrindiniotekstotraukaDiagrama">
    <w:name w:val="Pagrindinio teksto įtrauka Diagrama"/>
    <w:basedOn w:val="Numatytasispastraiposriftas"/>
    <w:link w:val="Pagrindiniotekstotrauka"/>
    <w:uiPriority w:val="99"/>
    <w:semiHidden/>
    <w:rsid w:val="00686E69"/>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semiHidden/>
    <w:unhideWhenUsed/>
    <w:rsid w:val="00686E69"/>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stekstas2Diagrama">
    <w:name w:val="Pagrindinis tekstas 2 Diagrama"/>
    <w:basedOn w:val="Numatytasispastraiposriftas"/>
    <w:link w:val="Pagrindinistekstas2"/>
    <w:uiPriority w:val="99"/>
    <w:semiHidden/>
    <w:rsid w:val="00686E69"/>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3Diagrama">
    <w:name w:val="Pagrindinis tekstas 3 Diagrama"/>
    <w:basedOn w:val="Numatytasispastraiposriftas"/>
    <w:link w:val="Pagrindinistekstas3"/>
    <w:uiPriority w:val="99"/>
    <w:semiHidden/>
    <w:rsid w:val="00686E69"/>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semiHidden/>
    <w:unhideWhenUsed/>
    <w:rsid w:val="00686E69"/>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otekstotrauka2Diagrama">
    <w:name w:val="Pagrindinio teksto įtrauka 2 Diagrama"/>
    <w:basedOn w:val="Numatytasispastraiposriftas"/>
    <w:link w:val="Pagrindiniotekstotrauka2"/>
    <w:uiPriority w:val="99"/>
    <w:semiHidden/>
    <w:rsid w:val="00686E69"/>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3Diagrama">
    <w:name w:val="Pagrindinio teksto įtrauka 3 Diagrama"/>
    <w:basedOn w:val="Numatytasispastraiposriftas"/>
    <w:link w:val="Pagrindiniotekstotrauka3"/>
    <w:uiPriority w:val="99"/>
    <w:semiHidden/>
    <w:rsid w:val="00686E69"/>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semiHidden/>
    <w:unhideWhenUsed/>
    <w:rsid w:val="00686E69"/>
    <w:pPr>
      <w:tabs>
        <w:tab w:val="left" w:pos="1134"/>
      </w:tabs>
      <w:autoSpaceDE w:val="0"/>
      <w:autoSpaceDN w:val="0"/>
      <w:adjustRightInd w:val="0"/>
      <w:snapToGrid/>
      <w:ind w:left="633"/>
      <w:jc w:val="both"/>
    </w:pPr>
    <w:rPr>
      <w:rFonts w:eastAsia="SimSun"/>
      <w:szCs w:val="21"/>
    </w:rPr>
  </w:style>
  <w:style w:type="character" w:customStyle="1" w:styleId="DokumentostruktraDiagrama">
    <w:name w:val="Dokumento struktūra Diagrama"/>
    <w:basedOn w:val="Numatytasispastraiposriftas"/>
    <w:link w:val="Dokumentostruktra"/>
    <w:uiPriority w:val="99"/>
    <w:semiHidden/>
    <w:rsid w:val="00686E69"/>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686E69"/>
    <w:pPr>
      <w:shd w:val="clear" w:color="auto" w:fill="000080"/>
      <w:snapToGrid/>
    </w:pPr>
    <w:rPr>
      <w:rFonts w:ascii="Tahoma" w:eastAsia="SimSun" w:hAnsi="Tahoma"/>
      <w:sz w:val="20"/>
      <w:lang w:eastAsia="zh-CN"/>
    </w:rPr>
  </w:style>
  <w:style w:type="paragraph" w:styleId="Paprastasistekstas">
    <w:name w:val="Plain Text"/>
    <w:basedOn w:val="prastasis"/>
    <w:link w:val="PaprastasistekstasDiagrama"/>
    <w:uiPriority w:val="99"/>
    <w:semiHidden/>
    <w:unhideWhenUsed/>
    <w:rsid w:val="00686E69"/>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686E69"/>
    <w:rPr>
      <w:rFonts w:ascii="Courier New" w:eastAsia="SimSun" w:hAnsi="Courier New" w:cs="Times New Roman"/>
      <w:sz w:val="20"/>
      <w:szCs w:val="20"/>
    </w:rPr>
  </w:style>
  <w:style w:type="character" w:customStyle="1" w:styleId="KomentarotemaDiagrama">
    <w:name w:val="Komentaro tema Diagrama"/>
    <w:basedOn w:val="KomentarotekstasDiagrama"/>
    <w:link w:val="Komentarotema"/>
    <w:uiPriority w:val="99"/>
    <w:semiHidden/>
    <w:rsid w:val="00686E69"/>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686E69"/>
    <w:rPr>
      <w:b/>
      <w:bCs/>
    </w:rPr>
  </w:style>
  <w:style w:type="character" w:customStyle="1" w:styleId="DebesliotekstasDiagrama">
    <w:name w:val="Debesėlio tekstas Diagrama"/>
    <w:basedOn w:val="Numatytasispastraiposriftas"/>
    <w:link w:val="Debesliotekstas"/>
    <w:uiPriority w:val="99"/>
    <w:semiHidden/>
    <w:rsid w:val="00686E69"/>
    <w:rPr>
      <w:rFonts w:ascii="Tahoma" w:eastAsia="Times New Roman" w:hAnsi="Tahoma" w:cs="Times New Roman"/>
      <w:sz w:val="16"/>
      <w:szCs w:val="16"/>
      <w:lang w:val="en-GB" w:eastAsia="x-none"/>
    </w:rPr>
  </w:style>
  <w:style w:type="paragraph" w:styleId="Debesliotekstas">
    <w:name w:val="Balloon Text"/>
    <w:basedOn w:val="prastasis"/>
    <w:link w:val="DebesliotekstasDiagrama"/>
    <w:uiPriority w:val="99"/>
    <w:semiHidden/>
    <w:unhideWhenUsed/>
    <w:rsid w:val="00686E69"/>
    <w:pPr>
      <w:spacing w:line="240" w:lineRule="auto"/>
    </w:pPr>
    <w:rPr>
      <w:rFonts w:ascii="Tahoma" w:hAnsi="Tahoma"/>
      <w:sz w:val="16"/>
      <w:szCs w:val="16"/>
      <w:lang w:eastAsia="x-none"/>
    </w:rPr>
  </w:style>
  <w:style w:type="character" w:customStyle="1" w:styleId="BodytextAgencyChar">
    <w:name w:val="Body text (Agency) Char"/>
    <w:link w:val="BodytextAgency"/>
    <w:uiPriority w:val="99"/>
    <w:locked/>
    <w:rsid w:val="00686E69"/>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686E69"/>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686E69"/>
    <w:rPr>
      <w:rFonts w:ascii="Verdana" w:eastAsia="Times New Roman" w:hAnsi="Verdana" w:cs="Times New Roman"/>
      <w:sz w:val="18"/>
      <w:lang w:val="en-GB" w:eastAsia="lt-LT"/>
    </w:rPr>
  </w:style>
  <w:style w:type="paragraph" w:customStyle="1" w:styleId="NormalAgency">
    <w:name w:val="Normal (Agency)"/>
    <w:link w:val="NormalAgencyChar"/>
    <w:uiPriority w:val="99"/>
    <w:rsid w:val="00686E69"/>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686E69"/>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686E6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686E6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686E69"/>
    <w:pPr>
      <w:tabs>
        <w:tab w:val="clear" w:pos="720"/>
        <w:tab w:val="num" w:pos="360"/>
      </w:tabs>
      <w:ind w:left="709" w:hanging="425"/>
    </w:pPr>
    <w:rPr>
      <w:sz w:val="22"/>
    </w:rPr>
  </w:style>
  <w:style w:type="paragraph" w:customStyle="1" w:styleId="AHeader3">
    <w:name w:val="AHeader 3"/>
    <w:basedOn w:val="AHeader2"/>
    <w:uiPriority w:val="99"/>
    <w:rsid w:val="00686E69"/>
    <w:pPr>
      <w:ind w:left="1276" w:hanging="567"/>
    </w:pPr>
  </w:style>
  <w:style w:type="paragraph" w:customStyle="1" w:styleId="AHeader2abc">
    <w:name w:val="AHeader 2 abc"/>
    <w:basedOn w:val="AHeader3"/>
    <w:uiPriority w:val="99"/>
    <w:rsid w:val="00686E69"/>
    <w:pPr>
      <w:jc w:val="both"/>
    </w:pPr>
    <w:rPr>
      <w:b w:val="0"/>
      <w:bCs w:val="0"/>
    </w:rPr>
  </w:style>
  <w:style w:type="paragraph" w:customStyle="1" w:styleId="AHeader3abc">
    <w:name w:val="AHeader 3 abc"/>
    <w:basedOn w:val="AHeader2abc"/>
    <w:uiPriority w:val="99"/>
    <w:rsid w:val="00686E69"/>
    <w:pPr>
      <w:ind w:left="1701" w:hanging="425"/>
    </w:pPr>
  </w:style>
  <w:style w:type="paragraph" w:customStyle="1" w:styleId="TableheadingrowsAgency">
    <w:name w:val="Table heading rows (Agency)"/>
    <w:basedOn w:val="BodytextAgency"/>
    <w:uiPriority w:val="99"/>
    <w:rsid w:val="00686E69"/>
    <w:pPr>
      <w:keepNext/>
      <w:snapToGrid/>
    </w:pPr>
    <w:rPr>
      <w:rFonts w:eastAsia="SimSun" w:cs="Verdana"/>
      <w:b/>
      <w:szCs w:val="18"/>
      <w:lang w:eastAsia="en-GB"/>
    </w:rPr>
  </w:style>
  <w:style w:type="paragraph" w:customStyle="1" w:styleId="Default">
    <w:name w:val="Default"/>
    <w:rsid w:val="00686E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686E69"/>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686E69"/>
    <w:pPr>
      <w:tabs>
        <w:tab w:val="clear" w:pos="567"/>
      </w:tabs>
      <w:snapToGrid/>
      <w:spacing w:line="240" w:lineRule="auto"/>
    </w:pPr>
    <w:rPr>
      <w:rFonts w:eastAsia="SimSun"/>
      <w:noProof/>
      <w:sz w:val="20"/>
      <w:lang w:val="x-none" w:eastAsia="x-none"/>
    </w:rPr>
  </w:style>
  <w:style w:type="character" w:customStyle="1" w:styleId="tw4winError">
    <w:name w:val="tw4winError"/>
    <w:uiPriority w:val="99"/>
    <w:rsid w:val="00686E69"/>
    <w:rPr>
      <w:rFonts w:ascii="Courier New" w:hAnsi="Courier New" w:cs="Courier New" w:hint="default"/>
      <w:color w:val="00FF00"/>
      <w:sz w:val="40"/>
    </w:rPr>
  </w:style>
  <w:style w:type="character" w:customStyle="1" w:styleId="tw4winTerm">
    <w:name w:val="tw4winTerm"/>
    <w:uiPriority w:val="99"/>
    <w:rsid w:val="00686E69"/>
    <w:rPr>
      <w:color w:val="0000FF"/>
    </w:rPr>
  </w:style>
  <w:style w:type="character" w:customStyle="1" w:styleId="tw4winPopup">
    <w:name w:val="tw4winPopup"/>
    <w:uiPriority w:val="99"/>
    <w:rsid w:val="00686E69"/>
    <w:rPr>
      <w:rFonts w:ascii="Courier New" w:hAnsi="Courier New" w:cs="Courier New" w:hint="default"/>
      <w:noProof/>
      <w:color w:val="008000"/>
    </w:rPr>
  </w:style>
  <w:style w:type="character" w:customStyle="1" w:styleId="tw4winJump">
    <w:name w:val="tw4winJump"/>
    <w:uiPriority w:val="99"/>
    <w:rsid w:val="00686E69"/>
    <w:rPr>
      <w:rFonts w:ascii="Courier New" w:hAnsi="Courier New" w:cs="Courier New" w:hint="default"/>
      <w:noProof/>
      <w:color w:val="008080"/>
    </w:rPr>
  </w:style>
  <w:style w:type="character" w:customStyle="1" w:styleId="tw4winExternal">
    <w:name w:val="tw4winExternal"/>
    <w:uiPriority w:val="99"/>
    <w:rsid w:val="00686E69"/>
    <w:rPr>
      <w:rFonts w:ascii="Courier New" w:hAnsi="Courier New" w:cs="Courier New" w:hint="default"/>
      <w:noProof/>
      <w:color w:val="808080"/>
    </w:rPr>
  </w:style>
  <w:style w:type="character" w:customStyle="1" w:styleId="tw4winInternal">
    <w:name w:val="tw4winInternal"/>
    <w:uiPriority w:val="99"/>
    <w:rsid w:val="00686E69"/>
    <w:rPr>
      <w:rFonts w:ascii="Courier New" w:hAnsi="Courier New" w:cs="Courier New" w:hint="default"/>
      <w:noProof/>
      <w:color w:val="FF0000"/>
    </w:rPr>
  </w:style>
  <w:style w:type="character" w:customStyle="1" w:styleId="DONOTTRANSLATE">
    <w:name w:val="DO_NOT_TRANSLATE"/>
    <w:uiPriority w:val="99"/>
    <w:rsid w:val="00686E69"/>
    <w:rPr>
      <w:rFonts w:ascii="Courier New" w:hAnsi="Courier New" w:cs="Courier New" w:hint="default"/>
      <w:noProof/>
      <w:color w:val="800000"/>
    </w:rPr>
  </w:style>
  <w:style w:type="character" w:customStyle="1" w:styleId="tw4winMark">
    <w:name w:val="tw4winMark"/>
    <w:uiPriority w:val="99"/>
    <w:rsid w:val="00686E69"/>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686E69"/>
    <w:rPr>
      <w:snapToGrid/>
      <w:lang w:val="en-GB" w:eastAsia="en-US" w:bidi="ar-SA"/>
    </w:rPr>
  </w:style>
  <w:style w:type="paragraph" w:styleId="Sraopastraipa">
    <w:name w:val="List Paragraph"/>
    <w:basedOn w:val="prastasis"/>
    <w:uiPriority w:val="34"/>
    <w:qFormat/>
    <w:rsid w:val="007A0784"/>
    <w:pPr>
      <w:ind w:left="720"/>
      <w:contextualSpacing/>
    </w:pPr>
  </w:style>
  <w:style w:type="character" w:styleId="Komentaronuoroda">
    <w:name w:val="annotation reference"/>
    <w:basedOn w:val="Numatytasispastraiposriftas"/>
    <w:uiPriority w:val="99"/>
    <w:semiHidden/>
    <w:unhideWhenUsed/>
    <w:rsid w:val="00CE6CC0"/>
    <w:rPr>
      <w:sz w:val="16"/>
      <w:szCs w:val="16"/>
    </w:rPr>
  </w:style>
  <w:style w:type="paragraph" w:styleId="Pataisymai">
    <w:name w:val="Revision"/>
    <w:hidden/>
    <w:uiPriority w:val="99"/>
    <w:semiHidden/>
    <w:rsid w:val="00F779E0"/>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97269">
      <w:bodyDiv w:val="1"/>
      <w:marLeft w:val="0"/>
      <w:marRight w:val="0"/>
      <w:marTop w:val="0"/>
      <w:marBottom w:val="0"/>
      <w:divBdr>
        <w:top w:val="none" w:sz="0" w:space="0" w:color="auto"/>
        <w:left w:val="none" w:sz="0" w:space="0" w:color="auto"/>
        <w:bottom w:val="none" w:sz="0" w:space="0" w:color="auto"/>
        <w:right w:val="none" w:sz="0" w:space="0" w:color="auto"/>
      </w:divBdr>
    </w:div>
    <w:div w:id="1100219473">
      <w:bodyDiv w:val="1"/>
      <w:marLeft w:val="0"/>
      <w:marRight w:val="0"/>
      <w:marTop w:val="0"/>
      <w:marBottom w:val="0"/>
      <w:divBdr>
        <w:top w:val="none" w:sz="0" w:space="0" w:color="auto"/>
        <w:left w:val="none" w:sz="0" w:space="0" w:color="auto"/>
        <w:bottom w:val="none" w:sz="0" w:space="0" w:color="auto"/>
        <w:right w:val="none" w:sz="0" w:space="0" w:color="auto"/>
      </w:divBdr>
    </w:div>
    <w:div w:id="1610577509">
      <w:bodyDiv w:val="1"/>
      <w:marLeft w:val="0"/>
      <w:marRight w:val="0"/>
      <w:marTop w:val="0"/>
      <w:marBottom w:val="0"/>
      <w:divBdr>
        <w:top w:val="none" w:sz="0" w:space="0" w:color="auto"/>
        <w:left w:val="none" w:sz="0" w:space="0" w:color="auto"/>
        <w:bottom w:val="none" w:sz="0" w:space="0" w:color="auto"/>
        <w:right w:val="none" w:sz="0" w:space="0" w:color="auto"/>
      </w:divBdr>
    </w:div>
    <w:div w:id="1628391316">
      <w:bodyDiv w:val="1"/>
      <w:marLeft w:val="0"/>
      <w:marRight w:val="0"/>
      <w:marTop w:val="0"/>
      <w:marBottom w:val="0"/>
      <w:divBdr>
        <w:top w:val="none" w:sz="0" w:space="0" w:color="auto"/>
        <w:left w:val="none" w:sz="0" w:space="0" w:color="auto"/>
        <w:bottom w:val="none" w:sz="0" w:space="0" w:color="auto"/>
        <w:right w:val="none" w:sz="0" w:space="0" w:color="auto"/>
      </w:divBdr>
    </w:div>
    <w:div w:id="17062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A9AF0-D6B1-4886-81C7-69D126A9DA02}">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2.xml><?xml version="1.0" encoding="utf-8"?>
<ds:datastoreItem xmlns:ds="http://schemas.openxmlformats.org/officeDocument/2006/customXml" ds:itemID="{06B44BBF-F79A-46BC-AE90-DC4B25FA8DCD}">
  <ds:schemaRefs>
    <ds:schemaRef ds:uri="http://schemas.openxmlformats.org/officeDocument/2006/bibliography"/>
  </ds:schemaRefs>
</ds:datastoreItem>
</file>

<file path=customXml/itemProps3.xml><?xml version="1.0" encoding="utf-8"?>
<ds:datastoreItem xmlns:ds="http://schemas.openxmlformats.org/officeDocument/2006/customXml" ds:itemID="{B186674E-DF6E-4227-A03F-B28580960D55}">
  <ds:schemaRefs>
    <ds:schemaRef ds:uri="http://schemas.microsoft.com/sharepoint/v3/contenttype/forms"/>
  </ds:schemaRefs>
</ds:datastoreItem>
</file>

<file path=customXml/itemProps4.xml><?xml version="1.0" encoding="utf-8"?>
<ds:datastoreItem xmlns:ds="http://schemas.openxmlformats.org/officeDocument/2006/customXml" ds:itemID="{E22634C4-395B-43C2-93A9-0006540A5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45049</Words>
  <Characters>25679</Characters>
  <Application>Microsoft Office Word</Application>
  <DocSecurity>0</DocSecurity>
  <Lines>213</Lines>
  <Paragraphs>141</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70587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Birutė Valkauskaitė</cp:lastModifiedBy>
  <cp:revision>2</cp:revision>
  <dcterms:created xsi:type="dcterms:W3CDTF">2026-03-04T14:12:00Z</dcterms:created>
  <dcterms:modified xsi:type="dcterms:W3CDTF">2026-03-04T14:12:00Z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2022-03-31T11:35:29Z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f9840f2b-82cd-4039-b27c-67ac5f6fab74</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