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709E" w14:textId="77777777" w:rsidR="009F4652" w:rsidRPr="004B308C" w:rsidRDefault="009F4652" w:rsidP="0025330C">
      <w:pPr>
        <w:rPr>
          <w:sz w:val="22"/>
          <w:lang w:val="en-US"/>
        </w:rPr>
      </w:pPr>
    </w:p>
    <w:p w14:paraId="6B8F233B" w14:textId="77777777" w:rsidR="009F4652" w:rsidRPr="005C552F" w:rsidRDefault="009F4652" w:rsidP="0025330C">
      <w:pPr>
        <w:rPr>
          <w:sz w:val="22"/>
          <w:szCs w:val="22"/>
        </w:rPr>
      </w:pPr>
    </w:p>
    <w:p w14:paraId="6D47735C" w14:textId="77777777" w:rsidR="009F4652" w:rsidRPr="005C552F" w:rsidRDefault="009F4652" w:rsidP="0025330C">
      <w:pPr>
        <w:rPr>
          <w:sz w:val="22"/>
          <w:szCs w:val="22"/>
        </w:rPr>
      </w:pPr>
    </w:p>
    <w:p w14:paraId="69218409" w14:textId="77777777" w:rsidR="009F4652" w:rsidRPr="005C552F" w:rsidRDefault="009F4652" w:rsidP="0025330C">
      <w:pPr>
        <w:rPr>
          <w:sz w:val="22"/>
          <w:szCs w:val="22"/>
        </w:rPr>
      </w:pPr>
    </w:p>
    <w:p w14:paraId="45D33199" w14:textId="77777777" w:rsidR="009F4652" w:rsidRPr="005C552F" w:rsidRDefault="009F4652" w:rsidP="0025330C">
      <w:pPr>
        <w:rPr>
          <w:sz w:val="22"/>
          <w:szCs w:val="22"/>
        </w:rPr>
      </w:pPr>
    </w:p>
    <w:p w14:paraId="52229CBD" w14:textId="77777777" w:rsidR="009F4652" w:rsidRPr="005C552F" w:rsidRDefault="009F4652" w:rsidP="0025330C">
      <w:pPr>
        <w:rPr>
          <w:sz w:val="22"/>
          <w:szCs w:val="22"/>
        </w:rPr>
      </w:pPr>
    </w:p>
    <w:p w14:paraId="14E3D68E" w14:textId="77777777" w:rsidR="009F4652" w:rsidRPr="005C552F" w:rsidRDefault="009F4652" w:rsidP="0025330C">
      <w:pPr>
        <w:rPr>
          <w:sz w:val="22"/>
          <w:szCs w:val="22"/>
        </w:rPr>
      </w:pPr>
    </w:p>
    <w:p w14:paraId="03AABB8A" w14:textId="77777777" w:rsidR="009F4652" w:rsidRPr="005C552F" w:rsidRDefault="009F4652" w:rsidP="0025330C">
      <w:pPr>
        <w:rPr>
          <w:sz w:val="22"/>
          <w:szCs w:val="22"/>
        </w:rPr>
      </w:pPr>
    </w:p>
    <w:p w14:paraId="47E94837" w14:textId="77777777" w:rsidR="009F4652" w:rsidRPr="005C552F" w:rsidRDefault="009F4652" w:rsidP="0025330C">
      <w:pPr>
        <w:rPr>
          <w:sz w:val="22"/>
          <w:szCs w:val="22"/>
        </w:rPr>
      </w:pPr>
    </w:p>
    <w:p w14:paraId="5B8450D4" w14:textId="77777777" w:rsidR="009F4652" w:rsidRPr="005C552F" w:rsidRDefault="009F4652" w:rsidP="0025330C">
      <w:pPr>
        <w:rPr>
          <w:sz w:val="22"/>
          <w:szCs w:val="22"/>
        </w:rPr>
      </w:pPr>
    </w:p>
    <w:p w14:paraId="7E1DAF9A" w14:textId="77777777" w:rsidR="009F4652" w:rsidRPr="005C552F" w:rsidRDefault="009F4652" w:rsidP="00C05A99">
      <w:pPr>
        <w:pStyle w:val="BTEMEASMCA"/>
      </w:pPr>
    </w:p>
    <w:p w14:paraId="53E697F0" w14:textId="77777777" w:rsidR="009F4652" w:rsidRPr="005C552F" w:rsidRDefault="009F4652" w:rsidP="00C05A99">
      <w:pPr>
        <w:pStyle w:val="BTEMEASMCA"/>
      </w:pPr>
    </w:p>
    <w:p w14:paraId="505FA8BB" w14:textId="77777777" w:rsidR="009F4652" w:rsidRPr="005C552F" w:rsidRDefault="009F4652" w:rsidP="00C05A99">
      <w:pPr>
        <w:pStyle w:val="BTEMEASMCA"/>
      </w:pPr>
    </w:p>
    <w:p w14:paraId="00D8DFE9" w14:textId="77777777" w:rsidR="009F4652" w:rsidRPr="005C552F" w:rsidRDefault="009F4652" w:rsidP="00C05A99">
      <w:pPr>
        <w:pStyle w:val="BTEMEASMCA"/>
      </w:pPr>
    </w:p>
    <w:p w14:paraId="1B12962F" w14:textId="77777777" w:rsidR="009F4652" w:rsidRPr="005C552F" w:rsidRDefault="009F4652" w:rsidP="00C05A99">
      <w:pPr>
        <w:pStyle w:val="BTEMEASMCA"/>
      </w:pPr>
    </w:p>
    <w:p w14:paraId="331846D1" w14:textId="77777777" w:rsidR="009F4652" w:rsidRPr="005C552F" w:rsidRDefault="009F4652" w:rsidP="00C05A99">
      <w:pPr>
        <w:pStyle w:val="BTEMEASMCA"/>
      </w:pPr>
    </w:p>
    <w:p w14:paraId="456198AE" w14:textId="77777777" w:rsidR="009F4652" w:rsidRPr="005C552F" w:rsidRDefault="009F4652" w:rsidP="00C05A99">
      <w:pPr>
        <w:pStyle w:val="BTEMEASMCA"/>
      </w:pPr>
    </w:p>
    <w:p w14:paraId="4C2B17C0" w14:textId="77777777" w:rsidR="009F4652" w:rsidRPr="005C552F" w:rsidRDefault="009F4652" w:rsidP="00C05A99">
      <w:pPr>
        <w:pStyle w:val="BTEMEASMCA"/>
      </w:pPr>
    </w:p>
    <w:p w14:paraId="2C3AFC50" w14:textId="77777777" w:rsidR="009F4652" w:rsidRPr="005C552F" w:rsidRDefault="009F4652" w:rsidP="00C05A99">
      <w:pPr>
        <w:pStyle w:val="BTEMEASMCA"/>
      </w:pPr>
    </w:p>
    <w:p w14:paraId="6DEE618D" w14:textId="77777777" w:rsidR="009F4652" w:rsidRPr="005C552F" w:rsidRDefault="009F4652" w:rsidP="00C05A99">
      <w:pPr>
        <w:pStyle w:val="BTEMEASMCA"/>
      </w:pPr>
    </w:p>
    <w:p w14:paraId="6D214BEA" w14:textId="77777777" w:rsidR="009F4652" w:rsidRPr="005C552F" w:rsidRDefault="009F4652" w:rsidP="00C05A99">
      <w:pPr>
        <w:pStyle w:val="BTEMEASMCA"/>
      </w:pPr>
    </w:p>
    <w:p w14:paraId="316A4D37" w14:textId="77777777" w:rsidR="009F4652" w:rsidRPr="005C552F" w:rsidRDefault="009F4652" w:rsidP="00C05A99">
      <w:pPr>
        <w:pStyle w:val="BTEMEASMCA"/>
      </w:pPr>
    </w:p>
    <w:p w14:paraId="5620FE89" w14:textId="77777777" w:rsidR="009F4652" w:rsidRPr="005C552F" w:rsidRDefault="009F4652" w:rsidP="00C05A99">
      <w:pPr>
        <w:pStyle w:val="BTEMEASMCA"/>
      </w:pPr>
    </w:p>
    <w:p w14:paraId="4AD1B984" w14:textId="77777777" w:rsidR="009F4652" w:rsidRPr="005C552F" w:rsidRDefault="009F4652" w:rsidP="0025330C">
      <w:pPr>
        <w:pStyle w:val="TTEMEASMCA"/>
        <w:rPr>
          <w:lang w:val="lt-LT"/>
        </w:rPr>
      </w:pPr>
      <w:bookmarkStart w:id="0" w:name="_Toc129243096"/>
      <w:bookmarkStart w:id="1" w:name="_Toc129243221"/>
      <w:r w:rsidRPr="005C552F">
        <w:rPr>
          <w:lang w:val="lt-LT"/>
        </w:rPr>
        <w:t>I PRIEDAS</w:t>
      </w:r>
      <w:bookmarkEnd w:id="0"/>
      <w:bookmarkEnd w:id="1"/>
      <w:r w:rsidRPr="005C552F">
        <w:rPr>
          <w:lang w:val="lt-LT"/>
        </w:rPr>
        <w:t xml:space="preserve"> </w:t>
      </w:r>
    </w:p>
    <w:p w14:paraId="6AC6DE6F" w14:textId="77777777" w:rsidR="009F4652" w:rsidRPr="005C552F" w:rsidRDefault="009F4652" w:rsidP="00C05A99">
      <w:pPr>
        <w:pStyle w:val="BTEMEASMCA"/>
      </w:pPr>
    </w:p>
    <w:p w14:paraId="6A502E39" w14:textId="77777777" w:rsidR="009F4652" w:rsidRPr="005C552F" w:rsidRDefault="009F4652" w:rsidP="0025330C">
      <w:pPr>
        <w:pStyle w:val="TTEMEASMCA"/>
        <w:rPr>
          <w:lang w:val="lt-LT"/>
        </w:rPr>
      </w:pPr>
      <w:bookmarkStart w:id="2" w:name="_Toc129243097"/>
      <w:bookmarkStart w:id="3" w:name="_Toc129243222"/>
      <w:r w:rsidRPr="005C552F">
        <w:rPr>
          <w:lang w:val="lt-LT"/>
        </w:rPr>
        <w:t>PREPARATO CHARAKTERISTIKŲ SANTRAUKA</w:t>
      </w:r>
      <w:bookmarkEnd w:id="2"/>
      <w:bookmarkEnd w:id="3"/>
    </w:p>
    <w:p w14:paraId="210A421C" w14:textId="77777777" w:rsidR="009F4652" w:rsidRPr="005C552F" w:rsidRDefault="009F4652" w:rsidP="00037F0A">
      <w:pPr>
        <w:pStyle w:val="PI-1EMEASMCA"/>
      </w:pPr>
      <w:r w:rsidRPr="005C552F">
        <w:br w:type="page"/>
      </w:r>
      <w:bookmarkStart w:id="4" w:name="_Toc129243098"/>
      <w:bookmarkStart w:id="5" w:name="_Toc129243223"/>
      <w:r w:rsidRPr="005C552F">
        <w:lastRenderedPageBreak/>
        <w:t>1.</w:t>
      </w:r>
      <w:r w:rsidRPr="005C552F">
        <w:tab/>
        <w:t>VAISTINIO PREPARATO PAVADINIMAS</w:t>
      </w:r>
      <w:bookmarkEnd w:id="4"/>
      <w:bookmarkEnd w:id="5"/>
    </w:p>
    <w:p w14:paraId="2196FA40" w14:textId="77777777" w:rsidR="009F4652" w:rsidRPr="005C552F" w:rsidRDefault="009F4652" w:rsidP="00C05A99">
      <w:pPr>
        <w:pStyle w:val="BTEMEASMCA"/>
      </w:pPr>
    </w:p>
    <w:p w14:paraId="380B2711" w14:textId="77777777" w:rsidR="009F4652" w:rsidRPr="005C552F" w:rsidRDefault="00D03E08"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9F4652" w:rsidRPr="005C552F">
        <w:t xml:space="preserve"> 25</w:t>
      </w:r>
      <w:r w:rsidR="00246E8C">
        <w:t> </w:t>
      </w:r>
      <w:r w:rsidR="009F4652" w:rsidRPr="005C552F">
        <w:t xml:space="preserve">mg plėvele dengtos tabletės </w:t>
      </w:r>
    </w:p>
    <w:p w14:paraId="1EE68B66" w14:textId="77777777" w:rsidR="009F4652" w:rsidRPr="005C552F" w:rsidRDefault="009F4652" w:rsidP="00C05A99">
      <w:pPr>
        <w:pStyle w:val="BTEMEASMCA"/>
      </w:pPr>
    </w:p>
    <w:p w14:paraId="0D7E81D4" w14:textId="77777777" w:rsidR="009F4652" w:rsidRPr="005C552F" w:rsidRDefault="009F4652" w:rsidP="00C05A99">
      <w:pPr>
        <w:pStyle w:val="BTEMEASMCA"/>
      </w:pPr>
    </w:p>
    <w:p w14:paraId="49475737" w14:textId="77777777" w:rsidR="009F4652" w:rsidRPr="005C552F" w:rsidRDefault="009F4652" w:rsidP="00037F0A">
      <w:pPr>
        <w:pStyle w:val="PI-1EMEASMCA"/>
      </w:pPr>
      <w:bookmarkStart w:id="6" w:name="_Toc129243099"/>
      <w:bookmarkStart w:id="7" w:name="_Toc129243224"/>
      <w:r w:rsidRPr="005C552F">
        <w:t>2.</w:t>
      </w:r>
      <w:r w:rsidRPr="005C552F">
        <w:tab/>
        <w:t>KOKYBINĖ IR KIEKYBINĖ SUDĖTIS</w:t>
      </w:r>
      <w:bookmarkEnd w:id="6"/>
      <w:bookmarkEnd w:id="7"/>
    </w:p>
    <w:p w14:paraId="50E9B178" w14:textId="77777777" w:rsidR="009F4652" w:rsidRPr="005C552F" w:rsidRDefault="009F4652" w:rsidP="00C05A99">
      <w:pPr>
        <w:pStyle w:val="BTEMEASMCA"/>
      </w:pPr>
    </w:p>
    <w:p w14:paraId="304A364A" w14:textId="77777777" w:rsidR="009F4652" w:rsidRPr="005C552F" w:rsidRDefault="00840EB9" w:rsidP="00C05A99">
      <w:pPr>
        <w:pStyle w:val="BTEMEASMCA"/>
      </w:pPr>
      <w:r>
        <w:t>Kiekv</w:t>
      </w:r>
      <w:r w:rsidR="00124074" w:rsidRPr="005C552F">
        <w:t>ienoje plėvele dengtoje tabletėje yra 36,9</w:t>
      </w:r>
      <w:r w:rsidR="00246E8C">
        <w:t> </w:t>
      </w:r>
      <w:r w:rsidR="00124074" w:rsidRPr="005C552F">
        <w:t xml:space="preserve">mg </w:t>
      </w:r>
      <w:proofErr w:type="spellStart"/>
      <w:r w:rsidR="00124074" w:rsidRPr="005C552F">
        <w:t>deksketoprofeno</w:t>
      </w:r>
      <w:proofErr w:type="spellEnd"/>
      <w:r w:rsidR="00124074" w:rsidRPr="005C552F">
        <w:t xml:space="preserve"> </w:t>
      </w:r>
      <w:proofErr w:type="spellStart"/>
      <w:r w:rsidR="00124074" w:rsidRPr="005C552F">
        <w:t>trometamolio</w:t>
      </w:r>
      <w:proofErr w:type="spellEnd"/>
      <w:r w:rsidR="00124074" w:rsidRPr="005C552F">
        <w:t>, atitinkančio 25</w:t>
      </w:r>
      <w:r w:rsidR="00246E8C">
        <w:t> </w:t>
      </w:r>
      <w:r w:rsidR="00124074" w:rsidRPr="005C552F">
        <w:t xml:space="preserve">mg </w:t>
      </w:r>
      <w:proofErr w:type="spellStart"/>
      <w:r w:rsidR="00124074" w:rsidRPr="005C552F">
        <w:t>deksketoprofeno</w:t>
      </w:r>
      <w:proofErr w:type="spellEnd"/>
      <w:r w:rsidR="00124074" w:rsidRPr="005C552F">
        <w:t>.</w:t>
      </w:r>
    </w:p>
    <w:p w14:paraId="2A118BBA" w14:textId="77777777" w:rsidR="00124074" w:rsidRPr="005C552F" w:rsidRDefault="00124074" w:rsidP="00C05A99">
      <w:pPr>
        <w:pStyle w:val="BTEMEASMCA"/>
      </w:pPr>
    </w:p>
    <w:p w14:paraId="7E2A260C" w14:textId="77777777" w:rsidR="009F4652" w:rsidRPr="005C552F" w:rsidRDefault="009F4652" w:rsidP="00C05A99">
      <w:pPr>
        <w:pStyle w:val="BTEMEASMCA"/>
      </w:pPr>
      <w:r w:rsidRPr="005C552F">
        <w:t>Visos pagalbinės medžiagos išvardytos 6.1</w:t>
      </w:r>
      <w:r w:rsidR="000D79A3">
        <w:t> </w:t>
      </w:r>
      <w:r w:rsidRPr="005C552F">
        <w:t>skyriuje.</w:t>
      </w:r>
    </w:p>
    <w:p w14:paraId="3202A581" w14:textId="77777777" w:rsidR="009F4652" w:rsidRPr="005C552F" w:rsidRDefault="009F4652" w:rsidP="00C05A99">
      <w:pPr>
        <w:pStyle w:val="BTEMEASMCA"/>
      </w:pPr>
    </w:p>
    <w:p w14:paraId="2A94052E" w14:textId="77777777" w:rsidR="009F4652" w:rsidRPr="005C552F" w:rsidRDefault="009F4652" w:rsidP="00C05A99">
      <w:pPr>
        <w:pStyle w:val="BTEMEASMCA"/>
      </w:pPr>
    </w:p>
    <w:p w14:paraId="0B977BD9" w14:textId="77777777" w:rsidR="009F4652" w:rsidRPr="005C552F" w:rsidRDefault="009F4652" w:rsidP="00037F0A">
      <w:pPr>
        <w:pStyle w:val="PI-1EMEASMCA"/>
      </w:pPr>
      <w:bookmarkStart w:id="8" w:name="_Toc129243100"/>
      <w:bookmarkStart w:id="9" w:name="_Toc129243225"/>
      <w:r w:rsidRPr="005C552F">
        <w:t>3.</w:t>
      </w:r>
      <w:r w:rsidRPr="005C552F">
        <w:tab/>
        <w:t>FARMACINĖ FORMA</w:t>
      </w:r>
      <w:bookmarkEnd w:id="8"/>
      <w:bookmarkEnd w:id="9"/>
    </w:p>
    <w:p w14:paraId="4D76E7E8" w14:textId="77777777" w:rsidR="009F4652" w:rsidRPr="005C552F" w:rsidRDefault="009F4652" w:rsidP="00C05A99">
      <w:pPr>
        <w:pStyle w:val="BTEMEASMCA"/>
      </w:pPr>
    </w:p>
    <w:p w14:paraId="65AB9256" w14:textId="77777777" w:rsidR="009F4652" w:rsidRPr="005C552F" w:rsidRDefault="009F4652" w:rsidP="00C05A99">
      <w:pPr>
        <w:pStyle w:val="BTEMEASMCA"/>
      </w:pPr>
      <w:r w:rsidRPr="005C552F">
        <w:t>Plėvele dengt</w:t>
      </w:r>
      <w:r w:rsidR="008C3C94">
        <w:t>a</w:t>
      </w:r>
      <w:r w:rsidRPr="005C552F">
        <w:t xml:space="preserve"> tabletė.</w:t>
      </w:r>
    </w:p>
    <w:p w14:paraId="0219CC08" w14:textId="77777777" w:rsidR="007F1A20" w:rsidRPr="005C552F" w:rsidRDefault="007F1A20" w:rsidP="00C05A99">
      <w:pPr>
        <w:pStyle w:val="BTEMEASMCA"/>
      </w:pPr>
      <w:r w:rsidRPr="005C552F">
        <w:t>Baltos, apvalios, apie 9</w:t>
      </w:r>
      <w:r w:rsidR="00246E8C">
        <w:t> </w:t>
      </w:r>
      <w:r w:rsidRPr="005C552F">
        <w:t>mm skersmens plėvele dengtos tabletės su vagele abiejose pusėse.</w:t>
      </w:r>
    </w:p>
    <w:p w14:paraId="32B4F9C4" w14:textId="77777777" w:rsidR="007F1A20" w:rsidRPr="005C552F" w:rsidRDefault="007F1A20" w:rsidP="00C05A99">
      <w:pPr>
        <w:pStyle w:val="BTEMEASMCA"/>
      </w:pPr>
    </w:p>
    <w:p w14:paraId="63DEAA25" w14:textId="77777777" w:rsidR="009F4652" w:rsidRPr="005C552F" w:rsidRDefault="007F1A20" w:rsidP="00C05A99">
      <w:pPr>
        <w:pStyle w:val="BTEMEASMCA"/>
      </w:pPr>
      <w:r w:rsidRPr="005C552F">
        <w:t>Tabletę galima padalyti į lygias dozes.</w:t>
      </w:r>
    </w:p>
    <w:p w14:paraId="70324B65" w14:textId="77777777" w:rsidR="009F4652" w:rsidRDefault="009F4652" w:rsidP="00C05A99">
      <w:pPr>
        <w:pStyle w:val="BTEMEASMCA"/>
      </w:pPr>
    </w:p>
    <w:p w14:paraId="5483487E" w14:textId="77777777" w:rsidR="000D79A3" w:rsidRPr="005C552F" w:rsidRDefault="000D79A3" w:rsidP="00C05A99">
      <w:pPr>
        <w:pStyle w:val="BTEMEASMCA"/>
      </w:pPr>
    </w:p>
    <w:p w14:paraId="4B80EBB4" w14:textId="77777777" w:rsidR="009F4652" w:rsidRPr="005C552F" w:rsidRDefault="009F4652" w:rsidP="00037F0A">
      <w:pPr>
        <w:pStyle w:val="PI-1EMEASMCA"/>
      </w:pPr>
      <w:bookmarkStart w:id="10" w:name="_Toc129243101"/>
      <w:bookmarkStart w:id="11" w:name="_Toc129243226"/>
      <w:r w:rsidRPr="005C552F">
        <w:t>4.</w:t>
      </w:r>
      <w:r w:rsidRPr="005C552F">
        <w:tab/>
        <w:t>KLINIKINĖ INFORMACIJA</w:t>
      </w:r>
      <w:bookmarkEnd w:id="10"/>
      <w:bookmarkEnd w:id="11"/>
    </w:p>
    <w:p w14:paraId="2BDF41BE" w14:textId="77777777" w:rsidR="009F4652" w:rsidRPr="005C552F" w:rsidRDefault="009F4652" w:rsidP="00C05A99">
      <w:pPr>
        <w:pStyle w:val="BTEMEASMCA"/>
      </w:pPr>
    </w:p>
    <w:p w14:paraId="2EE9D856" w14:textId="77777777" w:rsidR="009F4652" w:rsidRPr="005C552F" w:rsidRDefault="009F4652" w:rsidP="0025330C">
      <w:pPr>
        <w:pStyle w:val="PI-2EMEASMCA"/>
      </w:pPr>
      <w:bookmarkStart w:id="12" w:name="_Toc129243102"/>
      <w:bookmarkStart w:id="13" w:name="_Toc129243227"/>
      <w:r w:rsidRPr="005C552F">
        <w:t>4.1</w:t>
      </w:r>
      <w:r w:rsidRPr="005C552F">
        <w:tab/>
        <w:t>Terapinės indikacijos</w:t>
      </w:r>
      <w:bookmarkEnd w:id="12"/>
      <w:bookmarkEnd w:id="13"/>
    </w:p>
    <w:p w14:paraId="5C1D2B90" w14:textId="77777777" w:rsidR="009F4652" w:rsidRPr="005C552F" w:rsidRDefault="009F4652" w:rsidP="00C05A99">
      <w:pPr>
        <w:pStyle w:val="BTEMEASMCA"/>
      </w:pPr>
    </w:p>
    <w:p w14:paraId="661D28B9" w14:textId="77777777" w:rsidR="009F4652" w:rsidRPr="005C552F" w:rsidRDefault="009F4652" w:rsidP="00C05A99">
      <w:pPr>
        <w:pStyle w:val="BTEMEASMCA"/>
      </w:pPr>
      <w:r w:rsidRPr="005C552F">
        <w:t>Lengvo ir vidutinio stiprumo raumenų ir kaulų, skausmingų mėnesinių, dantų skausmo malšinimas.</w:t>
      </w:r>
    </w:p>
    <w:p w14:paraId="07B03340" w14:textId="77777777" w:rsidR="009F4652" w:rsidRPr="005C552F" w:rsidRDefault="009F4652" w:rsidP="00C05A99">
      <w:pPr>
        <w:pStyle w:val="BTEMEASMCA"/>
      </w:pPr>
    </w:p>
    <w:p w14:paraId="0DAAE343" w14:textId="77777777" w:rsidR="009F4652" w:rsidRPr="005C552F" w:rsidRDefault="009F4652" w:rsidP="0025330C">
      <w:pPr>
        <w:pStyle w:val="PI-2EMEASMCA"/>
      </w:pPr>
      <w:bookmarkStart w:id="14" w:name="_Toc129243103"/>
      <w:bookmarkStart w:id="15" w:name="_Toc129243228"/>
      <w:r w:rsidRPr="005C552F">
        <w:t>4.2</w:t>
      </w:r>
      <w:r w:rsidRPr="005C552F">
        <w:tab/>
        <w:t>Dozavimas ir vartojimo metodas</w:t>
      </w:r>
      <w:bookmarkEnd w:id="14"/>
      <w:bookmarkEnd w:id="15"/>
    </w:p>
    <w:p w14:paraId="6FDD3FFA" w14:textId="77777777" w:rsidR="009F4652" w:rsidRPr="005C552F" w:rsidRDefault="009F4652" w:rsidP="00C05A99">
      <w:pPr>
        <w:pStyle w:val="BTEMEASMCA"/>
      </w:pPr>
    </w:p>
    <w:p w14:paraId="15EC5455" w14:textId="77777777" w:rsidR="009F4652" w:rsidRPr="003D73C2" w:rsidRDefault="009F4652" w:rsidP="00C05A99">
      <w:pPr>
        <w:pStyle w:val="BTEMEASMCA"/>
      </w:pPr>
      <w:r w:rsidRPr="003D73C2">
        <w:t>Dozavimas</w:t>
      </w:r>
    </w:p>
    <w:p w14:paraId="266BF3C2" w14:textId="77777777" w:rsidR="009F4652" w:rsidRPr="005C552F" w:rsidRDefault="009F4652" w:rsidP="00C05A99">
      <w:pPr>
        <w:pStyle w:val="BTEMEASMCA"/>
      </w:pPr>
    </w:p>
    <w:p w14:paraId="167319C5" w14:textId="77777777" w:rsidR="009F4652" w:rsidRPr="003D73C2" w:rsidRDefault="009F4652" w:rsidP="00C05A99">
      <w:pPr>
        <w:pStyle w:val="BTEMEASMCA"/>
      </w:pPr>
      <w:r w:rsidRPr="003D73C2">
        <w:t>Suaugusie</w:t>
      </w:r>
      <w:r w:rsidR="00E40713" w:rsidRPr="003D73C2">
        <w:t xml:space="preserve">siems </w:t>
      </w:r>
    </w:p>
    <w:p w14:paraId="58B04832" w14:textId="77777777" w:rsidR="009F4652" w:rsidRPr="005C552F" w:rsidRDefault="009F4652" w:rsidP="00C05A99">
      <w:pPr>
        <w:pStyle w:val="BTEMEASMCA"/>
      </w:pPr>
      <w:r w:rsidRPr="005C552F">
        <w:t>Atsižvelgiant į skausmo priežastis ir intensyvumą, dažniausiai patariama vartoti po 12,5</w:t>
      </w:r>
      <w:r w:rsidR="00B15626">
        <w:t> </w:t>
      </w:r>
      <w:r w:rsidRPr="005C552F">
        <w:t>mg kas 4</w:t>
      </w:r>
      <w:r w:rsidR="000D79A3">
        <w:t>–</w:t>
      </w:r>
      <w:r w:rsidRPr="005C552F">
        <w:t>6</w:t>
      </w:r>
      <w:r w:rsidR="00B15626">
        <w:t> </w:t>
      </w:r>
      <w:r w:rsidRPr="005C552F">
        <w:t>val. arba po 25</w:t>
      </w:r>
      <w:r w:rsidR="00246E8C">
        <w:t> </w:t>
      </w:r>
      <w:r w:rsidRPr="005C552F">
        <w:t>mg kas 8</w:t>
      </w:r>
      <w:r w:rsidR="00246E8C">
        <w:t> </w:t>
      </w:r>
      <w:r w:rsidRPr="005C552F">
        <w:t>valandos. Visa paros dozė neturi būti didesnė kaip 75</w:t>
      </w:r>
      <w:r w:rsidR="00246E8C">
        <w:t> </w:t>
      </w:r>
      <w:r w:rsidRPr="005C552F">
        <w:t xml:space="preserve">mg. </w:t>
      </w:r>
    </w:p>
    <w:p w14:paraId="7DCE97C0" w14:textId="77777777" w:rsidR="009F4652" w:rsidRPr="005C552F" w:rsidRDefault="009F4652" w:rsidP="00C05A99">
      <w:pPr>
        <w:pStyle w:val="BTEMEASMCA"/>
      </w:pPr>
      <w:r w:rsidRPr="005C552F">
        <w:t>Nepageidaujamas poveikis gali sumažėti vartojant mažiausią veiksmingą dozę trumpiausią laiką, būtiną simptomų kontrolei (žr. 4.4</w:t>
      </w:r>
      <w:r w:rsidR="000D79A3">
        <w:t> </w:t>
      </w:r>
      <w:r w:rsidRPr="005C552F">
        <w:t>skyrių).</w:t>
      </w:r>
    </w:p>
    <w:p w14:paraId="79A0AF09" w14:textId="77777777" w:rsidR="009F4652" w:rsidRDefault="00D03E08"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9F4652" w:rsidRPr="005C552F">
        <w:t xml:space="preserve"> netinka ilgam vartojimui ir gydymas apribojamas laikotarpiu, kol yra ligos simptomų.</w:t>
      </w:r>
    </w:p>
    <w:p w14:paraId="2467EA13" w14:textId="77777777" w:rsidR="000D79A3" w:rsidRPr="005C552F" w:rsidRDefault="000D79A3" w:rsidP="00C05A99">
      <w:pPr>
        <w:pStyle w:val="BTEMEASMCA"/>
      </w:pPr>
    </w:p>
    <w:p w14:paraId="418BB3D8" w14:textId="77777777" w:rsidR="000D79A3" w:rsidRPr="003D73C2" w:rsidRDefault="009F4652" w:rsidP="00C05A99">
      <w:pPr>
        <w:pStyle w:val="BTEMEASMCA"/>
      </w:pPr>
      <w:r w:rsidRPr="003D73C2">
        <w:t>Senyviems pacientams</w:t>
      </w:r>
    </w:p>
    <w:p w14:paraId="277F3040" w14:textId="77777777" w:rsidR="009F4652" w:rsidRDefault="009F4652" w:rsidP="00C05A99">
      <w:pPr>
        <w:pStyle w:val="BTEMEASMCA"/>
      </w:pPr>
      <w:r w:rsidRPr="005C552F">
        <w:t xml:space="preserve">Senyviems pacientams patariama gydymą pradėti mažiausia vaistinio preparato doze (paros dozė </w:t>
      </w:r>
      <w:r w:rsidR="00B15626">
        <w:t>–</w:t>
      </w:r>
      <w:r w:rsidRPr="005C552F">
        <w:t xml:space="preserve"> 50</w:t>
      </w:r>
      <w:r w:rsidR="00B15626">
        <w:t> </w:t>
      </w:r>
      <w:r w:rsidRPr="005C552F">
        <w:t>mg). Jeigu vaistinis preparatas gerai toleruojamas, dozę galima didinti iki bendrose rekomendacijose nurodomų dozių.</w:t>
      </w:r>
    </w:p>
    <w:p w14:paraId="556AC55D" w14:textId="77777777" w:rsidR="000D79A3" w:rsidRPr="005C552F" w:rsidRDefault="000D79A3" w:rsidP="00C05A99">
      <w:pPr>
        <w:pStyle w:val="BTEMEASMCA"/>
      </w:pPr>
    </w:p>
    <w:p w14:paraId="7C2270E0" w14:textId="77777777" w:rsidR="000D79A3" w:rsidRPr="003D73C2" w:rsidRDefault="009F4652" w:rsidP="00C05A99">
      <w:pPr>
        <w:pStyle w:val="BTEMEASMCA"/>
      </w:pPr>
      <w:r w:rsidRPr="003D73C2">
        <w:t>Pacientams, kurių kepenų funkcija sutrikusi</w:t>
      </w:r>
    </w:p>
    <w:p w14:paraId="50513763" w14:textId="77777777" w:rsidR="009F4652" w:rsidRDefault="009F4652" w:rsidP="00C05A99">
      <w:pPr>
        <w:pStyle w:val="BTEMEASMCA"/>
      </w:pPr>
      <w:r w:rsidRPr="005C552F">
        <w:t xml:space="preserve">Pacientams, kuriems nustatytas lengvas arba vidutinio sunkumo kepenų funkcijos sutrikimas, gydymo pradžioje vaistinio preparato reikia skirti mažesnę dozę (paros dozė </w:t>
      </w:r>
      <w:r w:rsidR="000D79A3">
        <w:t>–</w:t>
      </w:r>
      <w:r w:rsidRPr="005C552F">
        <w:t xml:space="preserve"> 50</w:t>
      </w:r>
      <w:r w:rsidR="003D396D">
        <w:t> </w:t>
      </w:r>
      <w:r w:rsidRPr="005C552F">
        <w:t xml:space="preserve">mg) ir atidžiai stebėti jų būklę. Esant sunkiam kepenų funkcijos sutrikimui, </w:t>
      </w:r>
      <w:proofErr w:type="spellStart"/>
      <w:r w:rsidR="00D03E08" w:rsidRPr="005C552F">
        <w:t>Dexketoprofen</w:t>
      </w:r>
      <w:proofErr w:type="spellEnd"/>
      <w:r w:rsidR="00D03E08" w:rsidRPr="005C552F">
        <w:t xml:space="preserve"> </w:t>
      </w:r>
      <w:proofErr w:type="spellStart"/>
      <w:r w:rsidR="00D03E08" w:rsidRPr="005C552F">
        <w:t>Siromed</w:t>
      </w:r>
      <w:proofErr w:type="spellEnd"/>
      <w:r w:rsidRPr="005C552F">
        <w:t xml:space="preserve"> vartoti negalima.</w:t>
      </w:r>
    </w:p>
    <w:p w14:paraId="56C6AE1A" w14:textId="77777777" w:rsidR="000D79A3" w:rsidRPr="005C552F" w:rsidRDefault="000D79A3" w:rsidP="00C05A99">
      <w:pPr>
        <w:pStyle w:val="BTEMEASMCA"/>
      </w:pPr>
    </w:p>
    <w:p w14:paraId="1F11ECD2" w14:textId="77777777" w:rsidR="000D79A3" w:rsidRPr="003D73C2" w:rsidRDefault="009F4652" w:rsidP="00C05A99">
      <w:pPr>
        <w:pStyle w:val="BTEMEASMCA"/>
      </w:pPr>
      <w:r w:rsidRPr="003D73C2">
        <w:t>Pacientams, kurių inkstų funkcija sutrikusi</w:t>
      </w:r>
    </w:p>
    <w:p w14:paraId="0DB6F1CF" w14:textId="77777777" w:rsidR="009F4652" w:rsidRPr="005C552F" w:rsidRDefault="00461A14" w:rsidP="00C05A99">
      <w:pPr>
        <w:pStyle w:val="BTEMEASMCA"/>
      </w:pPr>
      <w:r>
        <w:t>Pacientams</w:t>
      </w:r>
      <w:r w:rsidR="009F4652" w:rsidRPr="005C552F">
        <w:t>, kuriems lengvai sutrikusi inkstų funkcija (kreatinino klirensas 60</w:t>
      </w:r>
      <w:r w:rsidR="000D79A3">
        <w:t>–</w:t>
      </w:r>
      <w:r w:rsidR="009F4652" w:rsidRPr="005C552F">
        <w:t>89</w:t>
      </w:r>
      <w:r w:rsidR="003D396D">
        <w:t> </w:t>
      </w:r>
      <w:r w:rsidR="009F4652" w:rsidRPr="005C552F">
        <w:t>ml/min.) (žr. 4.4</w:t>
      </w:r>
      <w:r w:rsidR="000D79A3">
        <w:t> </w:t>
      </w:r>
      <w:r w:rsidR="009F4652" w:rsidRPr="005C552F">
        <w:t>skyrių), gydymo pradžioje skiriama 50</w:t>
      </w:r>
      <w:r w:rsidR="003D396D">
        <w:t> </w:t>
      </w:r>
      <w:r w:rsidR="009F4652" w:rsidRPr="005C552F">
        <w:t>mg per parą. Esant vidutinio sunkumo ir sunkiam inkstų funkcijos sutrikimui (kreatinino klirensas ≤</w:t>
      </w:r>
      <w:r w:rsidR="000D79A3">
        <w:t> </w:t>
      </w:r>
      <w:r w:rsidR="009F4652" w:rsidRPr="005C552F">
        <w:t>59</w:t>
      </w:r>
      <w:r w:rsidR="003D396D">
        <w:t> </w:t>
      </w:r>
      <w:r w:rsidR="009F4652" w:rsidRPr="005C552F">
        <w:t>ml/min.) (žr. 4.3</w:t>
      </w:r>
      <w:r w:rsidR="003D396D">
        <w:t> </w:t>
      </w:r>
      <w:r w:rsidR="009F4652" w:rsidRPr="005C552F">
        <w:t xml:space="preserve">skyrių), </w:t>
      </w:r>
      <w:proofErr w:type="spellStart"/>
      <w:r w:rsidR="00D03E08" w:rsidRPr="005C552F">
        <w:t>Dexketoprofen</w:t>
      </w:r>
      <w:proofErr w:type="spellEnd"/>
      <w:r w:rsidR="00D03E08" w:rsidRPr="005C552F">
        <w:t xml:space="preserve"> </w:t>
      </w:r>
      <w:proofErr w:type="spellStart"/>
      <w:r w:rsidR="00D03E08" w:rsidRPr="005C552F">
        <w:t>Siromed</w:t>
      </w:r>
      <w:proofErr w:type="spellEnd"/>
      <w:r w:rsidR="009F4652" w:rsidRPr="005C552F">
        <w:t xml:space="preserve"> vartoti negalima.</w:t>
      </w:r>
    </w:p>
    <w:p w14:paraId="3E674A8C" w14:textId="77777777" w:rsidR="009F4652" w:rsidRPr="005C552F" w:rsidRDefault="009F4652" w:rsidP="00C05A99">
      <w:pPr>
        <w:pStyle w:val="BTEMEASMCA"/>
      </w:pPr>
    </w:p>
    <w:p w14:paraId="1BA3A71E" w14:textId="77777777" w:rsidR="009F4652" w:rsidRPr="003D73C2" w:rsidRDefault="009F4652" w:rsidP="00C05A99">
      <w:pPr>
        <w:pStyle w:val="BTEMEASMCA"/>
      </w:pPr>
      <w:r w:rsidRPr="003D73C2">
        <w:t>Vaikų populiacija</w:t>
      </w:r>
    </w:p>
    <w:p w14:paraId="704EDD99" w14:textId="77777777" w:rsidR="009F4652" w:rsidRDefault="00D03E08" w:rsidP="00C05A99">
      <w:pPr>
        <w:pStyle w:val="BTEMEASMCA"/>
      </w:pPr>
      <w:proofErr w:type="spellStart"/>
      <w:r w:rsidRPr="005C552F">
        <w:lastRenderedPageBreak/>
        <w:t>Dexketoprofen</w:t>
      </w:r>
      <w:proofErr w:type="spellEnd"/>
      <w:r w:rsidRPr="005C552F">
        <w:t xml:space="preserve"> </w:t>
      </w:r>
      <w:proofErr w:type="spellStart"/>
      <w:r w:rsidRPr="005C552F">
        <w:t>Siromed</w:t>
      </w:r>
      <w:proofErr w:type="spellEnd"/>
      <w:r w:rsidR="009F4652" w:rsidRPr="005C552F">
        <w:t xml:space="preserve"> nebuvo tiriamas su vaikais ir paaugliais, todėl </w:t>
      </w:r>
      <w:proofErr w:type="spellStart"/>
      <w:r w:rsidRPr="005C552F">
        <w:t>Dexketoprofen</w:t>
      </w:r>
      <w:proofErr w:type="spellEnd"/>
      <w:r w:rsidRPr="005C552F">
        <w:t xml:space="preserve"> </w:t>
      </w:r>
      <w:proofErr w:type="spellStart"/>
      <w:r w:rsidRPr="005C552F">
        <w:t>Siromed</w:t>
      </w:r>
      <w:proofErr w:type="spellEnd"/>
      <w:r w:rsidR="009F4652" w:rsidRPr="005C552F">
        <w:t xml:space="preserve"> saugumas ir veiksmingumas vaikams ir paaugliams nenustatytas. Šiuo vaistiniu preparatu vaikai ir paaugliai neturėtų būti gydomi.</w:t>
      </w:r>
    </w:p>
    <w:p w14:paraId="1C981D29" w14:textId="77777777" w:rsidR="000D79A3" w:rsidRPr="005C552F" w:rsidRDefault="000D79A3" w:rsidP="00C05A99">
      <w:pPr>
        <w:pStyle w:val="BTEMEASMCA"/>
      </w:pPr>
    </w:p>
    <w:p w14:paraId="12A37B00" w14:textId="77777777" w:rsidR="009F4652" w:rsidRPr="003D73C2" w:rsidRDefault="009F4652" w:rsidP="00C05A99">
      <w:pPr>
        <w:pStyle w:val="BTEMEASMCA"/>
      </w:pPr>
      <w:r w:rsidRPr="003D73C2">
        <w:t>Vartojimo metodas</w:t>
      </w:r>
    </w:p>
    <w:p w14:paraId="24B25EF5" w14:textId="77777777" w:rsidR="009F4652" w:rsidRPr="005C552F" w:rsidRDefault="009F4652" w:rsidP="00C05A99">
      <w:pPr>
        <w:pStyle w:val="BTEMEASMCA"/>
      </w:pPr>
    </w:p>
    <w:p w14:paraId="69F19A11" w14:textId="77777777" w:rsidR="009F4652" w:rsidRDefault="009F4652" w:rsidP="00C05A99">
      <w:pPr>
        <w:pStyle w:val="BTEMEASMCA"/>
      </w:pPr>
      <w:r w:rsidRPr="005C552F">
        <w:t xml:space="preserve">Tabletė turi būti nuryjama, užsigeriant pakankamu skysčių kiekiu (pvz. viena stiklinė vandens). Vartojant kartu su maistu, lėtėja </w:t>
      </w:r>
      <w:r w:rsidR="00454A4A">
        <w:t>vaistinio preparato</w:t>
      </w:r>
      <w:r w:rsidR="00454A4A" w:rsidRPr="005C552F">
        <w:t xml:space="preserve"> </w:t>
      </w:r>
      <w:r w:rsidRPr="005C552F">
        <w:t xml:space="preserve">absorbcijos greitis (žr. sk. </w:t>
      </w:r>
      <w:proofErr w:type="spellStart"/>
      <w:r w:rsidRPr="005C552F">
        <w:t>Farmakokinetinės</w:t>
      </w:r>
      <w:proofErr w:type="spellEnd"/>
      <w:r w:rsidRPr="005C552F">
        <w:t xml:space="preserve"> savybės), todėl, esant ūminiam skausmui, patariama vaist</w:t>
      </w:r>
      <w:r w:rsidR="008C3C94">
        <w:t>inio preparato</w:t>
      </w:r>
      <w:r w:rsidRPr="005C552F">
        <w:t xml:space="preserve"> išgerti bent 30</w:t>
      </w:r>
      <w:r w:rsidR="003D396D">
        <w:t> </w:t>
      </w:r>
      <w:r w:rsidRPr="005C552F">
        <w:t>minučių prieš valgį.</w:t>
      </w:r>
    </w:p>
    <w:p w14:paraId="74B07FCD" w14:textId="77777777" w:rsidR="000D79A3" w:rsidRPr="005C552F" w:rsidRDefault="000D79A3" w:rsidP="00C05A99">
      <w:pPr>
        <w:pStyle w:val="BTEMEASMCA"/>
      </w:pPr>
    </w:p>
    <w:p w14:paraId="3223BE74" w14:textId="77777777" w:rsidR="009F4652" w:rsidRPr="005C552F" w:rsidRDefault="009F4652" w:rsidP="0025330C">
      <w:pPr>
        <w:pStyle w:val="PI-2EMEASMCA"/>
      </w:pPr>
      <w:bookmarkStart w:id="16" w:name="_Toc129243104"/>
      <w:bookmarkStart w:id="17" w:name="_Toc129243229"/>
      <w:r w:rsidRPr="005C552F">
        <w:t>4.3</w:t>
      </w:r>
      <w:r w:rsidRPr="005C552F">
        <w:tab/>
        <w:t>Kontraindikacijos</w:t>
      </w:r>
      <w:bookmarkEnd w:id="16"/>
      <w:bookmarkEnd w:id="17"/>
    </w:p>
    <w:p w14:paraId="204E4009" w14:textId="77777777" w:rsidR="009F4652" w:rsidRPr="005C552F" w:rsidRDefault="009F4652" w:rsidP="00C05A99">
      <w:pPr>
        <w:pStyle w:val="BTEMEASMCA"/>
      </w:pPr>
    </w:p>
    <w:p w14:paraId="74FB4F37" w14:textId="77777777" w:rsidR="000D79A3" w:rsidRDefault="00457FA0" w:rsidP="004B308C">
      <w:pPr>
        <w:pStyle w:val="BTEMEASMCA"/>
        <w:numPr>
          <w:ilvl w:val="0"/>
          <w:numId w:val="7"/>
        </w:numPr>
        <w:tabs>
          <w:tab w:val="clear" w:pos="426"/>
          <w:tab w:val="left" w:pos="567"/>
        </w:tabs>
        <w:ind w:left="567" w:hanging="567"/>
      </w:pPr>
      <w:bookmarkStart w:id="18" w:name="_Toc129243105"/>
      <w:bookmarkStart w:id="19" w:name="_Toc129243230"/>
      <w:r>
        <w:t>P</w:t>
      </w:r>
      <w:r w:rsidR="009F4652" w:rsidRPr="005C552F">
        <w:t>adidėjęs jautrumas veikliajai arba bet kuriai 6.1</w:t>
      </w:r>
      <w:r w:rsidR="000D79A3">
        <w:t> </w:t>
      </w:r>
      <w:r w:rsidR="009F4652" w:rsidRPr="005C552F">
        <w:t>skyriuje nurodytai pagalbinei medžiagai, kitiems nesteroidiniams vaist</w:t>
      </w:r>
      <w:r w:rsidR="00376B90">
        <w:t>iniams preparat</w:t>
      </w:r>
      <w:r w:rsidR="00C41640">
        <w:t>am</w:t>
      </w:r>
      <w:r w:rsidR="009F4652" w:rsidRPr="005C552F">
        <w:t>s nuo uždegimo (</w:t>
      </w:r>
      <w:r w:rsidR="009F4652" w:rsidRPr="000F5564">
        <w:t>NVNU</w:t>
      </w:r>
      <w:r w:rsidR="009F4652" w:rsidRPr="005C552F">
        <w:t>);</w:t>
      </w:r>
    </w:p>
    <w:p w14:paraId="681AE8CA" w14:textId="77777777" w:rsidR="009F4652" w:rsidRPr="005C552F" w:rsidRDefault="009F4652" w:rsidP="004B308C">
      <w:pPr>
        <w:pStyle w:val="BTEMEASMCA"/>
        <w:numPr>
          <w:ilvl w:val="0"/>
          <w:numId w:val="7"/>
        </w:numPr>
        <w:tabs>
          <w:tab w:val="clear" w:pos="426"/>
          <w:tab w:val="left" w:pos="567"/>
        </w:tabs>
        <w:ind w:left="567" w:hanging="567"/>
      </w:pPr>
      <w:r w:rsidRPr="005C552F">
        <w:t>panašaus poveikio medžiag</w:t>
      </w:r>
      <w:r w:rsidR="00E32563">
        <w:t>ų</w:t>
      </w:r>
      <w:r w:rsidR="00457FA0">
        <w:t xml:space="preserve"> </w:t>
      </w:r>
      <w:r w:rsidRPr="005C552F">
        <w:t xml:space="preserve">(pvz., </w:t>
      </w:r>
      <w:proofErr w:type="spellStart"/>
      <w:r w:rsidRPr="005C552F">
        <w:t>acetilsalicilo</w:t>
      </w:r>
      <w:proofErr w:type="spellEnd"/>
      <w:r w:rsidRPr="005C552F">
        <w:t xml:space="preserve"> rūgšti</w:t>
      </w:r>
      <w:r w:rsidR="00E32563">
        <w:t>e</w:t>
      </w:r>
      <w:r w:rsidRPr="005C552F">
        <w:t>s ar kit</w:t>
      </w:r>
      <w:r w:rsidR="00E32563">
        <w:t>ų</w:t>
      </w:r>
      <w:r w:rsidRPr="005C552F">
        <w:t xml:space="preserve"> NVNU) sukel</w:t>
      </w:r>
      <w:r w:rsidR="00E32563">
        <w:t>ti</w:t>
      </w:r>
      <w:r w:rsidRPr="005C552F">
        <w:t xml:space="preserve"> astmos priepuoli</w:t>
      </w:r>
      <w:r w:rsidR="00E32563">
        <w:t>ai</w:t>
      </w:r>
      <w:r w:rsidRPr="005C552F">
        <w:t>, bronchų spazm</w:t>
      </w:r>
      <w:r w:rsidR="00E32563">
        <w:t>as</w:t>
      </w:r>
      <w:r w:rsidRPr="005C552F">
        <w:t>, ūmin</w:t>
      </w:r>
      <w:r w:rsidR="00E32563">
        <w:t>is</w:t>
      </w:r>
      <w:r w:rsidRPr="005C552F">
        <w:t xml:space="preserve"> rinit</w:t>
      </w:r>
      <w:r w:rsidR="00E32563">
        <w:t>as</w:t>
      </w:r>
      <w:r w:rsidRPr="005C552F">
        <w:t>, nosies polipų susidarym</w:t>
      </w:r>
      <w:r w:rsidR="00E32563">
        <w:t>as</w:t>
      </w:r>
      <w:r w:rsidRPr="005C552F">
        <w:t>, dilgėlin</w:t>
      </w:r>
      <w:r w:rsidR="00E32563">
        <w:t>ė</w:t>
      </w:r>
      <w:r w:rsidRPr="005C552F">
        <w:t xml:space="preserve"> ar </w:t>
      </w:r>
      <w:proofErr w:type="spellStart"/>
      <w:r w:rsidRPr="005C552F">
        <w:t>angioneurozin</w:t>
      </w:r>
      <w:r w:rsidR="00E32563">
        <w:t>ė</w:t>
      </w:r>
      <w:proofErr w:type="spellEnd"/>
      <w:r w:rsidRPr="005C552F">
        <w:t xml:space="preserve"> edem</w:t>
      </w:r>
      <w:r w:rsidR="00E32563">
        <w:t>a</w:t>
      </w:r>
      <w:r w:rsidRPr="005C552F">
        <w:t>;</w:t>
      </w:r>
    </w:p>
    <w:p w14:paraId="6B61784E" w14:textId="77777777" w:rsidR="009F4652" w:rsidRPr="005C552F" w:rsidRDefault="009F4652" w:rsidP="004B308C">
      <w:pPr>
        <w:pStyle w:val="BTEMEASMCA"/>
        <w:numPr>
          <w:ilvl w:val="0"/>
          <w:numId w:val="7"/>
        </w:numPr>
        <w:tabs>
          <w:tab w:val="clear" w:pos="426"/>
          <w:tab w:val="left" w:pos="567"/>
        </w:tabs>
        <w:ind w:left="567" w:hanging="567"/>
      </w:pPr>
      <w:proofErr w:type="spellStart"/>
      <w:r w:rsidRPr="005C552F">
        <w:t>fotojautrumo</w:t>
      </w:r>
      <w:proofErr w:type="spellEnd"/>
      <w:r w:rsidRPr="005C552F">
        <w:t xml:space="preserve"> ir </w:t>
      </w:r>
      <w:proofErr w:type="spellStart"/>
      <w:r w:rsidRPr="005C552F">
        <w:t>fototoksiškumo</w:t>
      </w:r>
      <w:proofErr w:type="spellEnd"/>
      <w:r w:rsidRPr="005C552F">
        <w:t xml:space="preserve"> reakcijos, gydant </w:t>
      </w:r>
      <w:proofErr w:type="spellStart"/>
      <w:r w:rsidRPr="005C552F">
        <w:t>ketoprofenu</w:t>
      </w:r>
      <w:proofErr w:type="spellEnd"/>
      <w:r w:rsidRPr="005C552F">
        <w:t xml:space="preserve"> ar </w:t>
      </w:r>
      <w:proofErr w:type="spellStart"/>
      <w:r w:rsidRPr="005C552F">
        <w:t>fibratais</w:t>
      </w:r>
      <w:proofErr w:type="spellEnd"/>
      <w:r w:rsidRPr="005C552F">
        <w:t>;</w:t>
      </w:r>
    </w:p>
    <w:p w14:paraId="155129E5" w14:textId="77777777" w:rsidR="000D79A3" w:rsidRDefault="009F4652" w:rsidP="004B308C">
      <w:pPr>
        <w:pStyle w:val="BTEMEASMCA"/>
        <w:numPr>
          <w:ilvl w:val="0"/>
          <w:numId w:val="7"/>
        </w:numPr>
        <w:tabs>
          <w:tab w:val="clear" w:pos="426"/>
          <w:tab w:val="left" w:pos="567"/>
        </w:tabs>
        <w:ind w:left="567" w:hanging="567"/>
      </w:pPr>
      <w:r w:rsidRPr="005C552F">
        <w:t>kraujavimas virškinimo trakte arba perforacija, susiję su NVNU vartojimu;</w:t>
      </w:r>
    </w:p>
    <w:p w14:paraId="65C0FCD9" w14:textId="77777777" w:rsidR="009F4652" w:rsidRPr="005C552F" w:rsidRDefault="009F4652" w:rsidP="004B308C">
      <w:pPr>
        <w:pStyle w:val="BTEMEASMCA"/>
        <w:numPr>
          <w:ilvl w:val="0"/>
          <w:numId w:val="7"/>
        </w:numPr>
        <w:tabs>
          <w:tab w:val="clear" w:pos="426"/>
          <w:tab w:val="left" w:pos="567"/>
        </w:tabs>
        <w:ind w:left="567" w:hanging="567"/>
      </w:pPr>
      <w:proofErr w:type="spellStart"/>
      <w:r w:rsidRPr="005C552F">
        <w:t>pepsin</w:t>
      </w:r>
      <w:r w:rsidR="00F11872">
        <w:t>ė</w:t>
      </w:r>
      <w:proofErr w:type="spellEnd"/>
      <w:r w:rsidRPr="005C552F">
        <w:t xml:space="preserve"> skrandžio ir žarnyno opalig</w:t>
      </w:r>
      <w:r w:rsidR="00F11872">
        <w:t>ė</w:t>
      </w:r>
      <w:r w:rsidRPr="005C552F">
        <w:t xml:space="preserve"> / virškinimo trakto </w:t>
      </w:r>
      <w:proofErr w:type="spellStart"/>
      <w:r w:rsidRPr="005C552F">
        <w:t>hemoragija</w:t>
      </w:r>
      <w:proofErr w:type="spellEnd"/>
      <w:r w:rsidRPr="005C552F">
        <w:t xml:space="preserve"> arba </w:t>
      </w:r>
      <w:r w:rsidR="00F11872">
        <w:t>kraujavimas</w:t>
      </w:r>
      <w:r w:rsidRPr="005C552F">
        <w:t xml:space="preserve"> iš virškinimo trakto, išopėjim</w:t>
      </w:r>
      <w:r w:rsidR="00F11872">
        <w:t>as</w:t>
      </w:r>
      <w:r w:rsidRPr="005C552F">
        <w:t xml:space="preserve"> ar perforacija;</w:t>
      </w:r>
    </w:p>
    <w:p w14:paraId="37B0F5B0" w14:textId="77777777" w:rsidR="009F4652" w:rsidRPr="005C552F" w:rsidRDefault="009F4652" w:rsidP="004B308C">
      <w:pPr>
        <w:pStyle w:val="BTEMEASMCA"/>
        <w:numPr>
          <w:ilvl w:val="0"/>
          <w:numId w:val="7"/>
        </w:numPr>
        <w:tabs>
          <w:tab w:val="clear" w:pos="426"/>
          <w:tab w:val="left" w:pos="567"/>
        </w:tabs>
        <w:ind w:left="567" w:hanging="567"/>
      </w:pPr>
      <w:r w:rsidRPr="005C552F">
        <w:t>lėtin</w:t>
      </w:r>
      <w:r w:rsidR="00B15626">
        <w:t>ė</w:t>
      </w:r>
      <w:r w:rsidRPr="005C552F">
        <w:t xml:space="preserve"> dispepsija;</w:t>
      </w:r>
    </w:p>
    <w:p w14:paraId="1ACE2726" w14:textId="77777777" w:rsidR="000D79A3" w:rsidRDefault="009F4652" w:rsidP="004B308C">
      <w:pPr>
        <w:pStyle w:val="BTEMEASMCA"/>
        <w:numPr>
          <w:ilvl w:val="0"/>
          <w:numId w:val="7"/>
        </w:numPr>
        <w:tabs>
          <w:tab w:val="clear" w:pos="426"/>
          <w:tab w:val="left" w:pos="567"/>
        </w:tabs>
        <w:ind w:left="567" w:hanging="567"/>
      </w:pPr>
      <w:r w:rsidRPr="005C552F">
        <w:t>bet koks aktyvus kraujavimas arba kraujavimo sutrikimas;</w:t>
      </w:r>
    </w:p>
    <w:p w14:paraId="71C097D8" w14:textId="77777777" w:rsidR="000D79A3" w:rsidRDefault="009F4652" w:rsidP="004B308C">
      <w:pPr>
        <w:pStyle w:val="BTEMEASMCA"/>
        <w:numPr>
          <w:ilvl w:val="0"/>
          <w:numId w:val="7"/>
        </w:numPr>
        <w:tabs>
          <w:tab w:val="clear" w:pos="426"/>
          <w:tab w:val="left" w:pos="567"/>
        </w:tabs>
        <w:ind w:left="567" w:hanging="567"/>
      </w:pPr>
      <w:r w:rsidRPr="005C552F">
        <w:t>Krono liga ar opini</w:t>
      </w:r>
      <w:r w:rsidR="00F11872">
        <w:t>s</w:t>
      </w:r>
      <w:r w:rsidRPr="005C552F">
        <w:t xml:space="preserve"> kolit</w:t>
      </w:r>
      <w:r w:rsidR="00F11872">
        <w:t>as</w:t>
      </w:r>
      <w:r w:rsidRPr="005C552F">
        <w:t>;</w:t>
      </w:r>
    </w:p>
    <w:p w14:paraId="048E3EC5" w14:textId="77777777" w:rsidR="000D79A3" w:rsidRDefault="00F11872" w:rsidP="004B308C">
      <w:pPr>
        <w:pStyle w:val="BTEMEASMCA"/>
        <w:numPr>
          <w:ilvl w:val="0"/>
          <w:numId w:val="7"/>
        </w:numPr>
        <w:tabs>
          <w:tab w:val="clear" w:pos="426"/>
          <w:tab w:val="left" w:pos="567"/>
        </w:tabs>
        <w:ind w:left="567" w:hanging="567"/>
      </w:pPr>
      <w:r>
        <w:t>sunkus</w:t>
      </w:r>
      <w:r w:rsidR="009F4652" w:rsidRPr="005C552F">
        <w:t xml:space="preserve"> širdies nepakankamum</w:t>
      </w:r>
      <w:r>
        <w:t>as</w:t>
      </w:r>
      <w:r w:rsidR="009F4652" w:rsidRPr="005C552F">
        <w:t>;</w:t>
      </w:r>
    </w:p>
    <w:p w14:paraId="600AC46F" w14:textId="77777777" w:rsidR="000D79A3" w:rsidRDefault="009F4652" w:rsidP="004B308C">
      <w:pPr>
        <w:pStyle w:val="BTEMEASMCA"/>
        <w:numPr>
          <w:ilvl w:val="0"/>
          <w:numId w:val="7"/>
        </w:numPr>
        <w:tabs>
          <w:tab w:val="clear" w:pos="426"/>
          <w:tab w:val="left" w:pos="567"/>
        </w:tabs>
        <w:ind w:left="567" w:hanging="567"/>
      </w:pPr>
      <w:r w:rsidRPr="005C552F">
        <w:t>vidutinio sunkumo arba sunk</w:t>
      </w:r>
      <w:r w:rsidR="00F11872">
        <w:t>us</w:t>
      </w:r>
      <w:r w:rsidRPr="005C552F">
        <w:t xml:space="preserve"> inkstų </w:t>
      </w:r>
      <w:r w:rsidR="00F11872">
        <w:t>nepakankamumas</w:t>
      </w:r>
      <w:r w:rsidR="00F11872" w:rsidRPr="005C552F">
        <w:t xml:space="preserve"> </w:t>
      </w:r>
      <w:r w:rsidRPr="005C552F">
        <w:t>(kreatinino klirensas ≤</w:t>
      </w:r>
      <w:r w:rsidR="000D79A3">
        <w:t> </w:t>
      </w:r>
      <w:r w:rsidRPr="005C552F">
        <w:t>59</w:t>
      </w:r>
      <w:r w:rsidR="003D396D">
        <w:t> </w:t>
      </w:r>
      <w:r w:rsidRPr="005C552F">
        <w:t>ml/min.);</w:t>
      </w:r>
    </w:p>
    <w:p w14:paraId="181ED15C" w14:textId="77777777" w:rsidR="000D79A3" w:rsidRDefault="00F11872" w:rsidP="004B308C">
      <w:pPr>
        <w:pStyle w:val="BTEMEASMCA"/>
        <w:numPr>
          <w:ilvl w:val="0"/>
          <w:numId w:val="7"/>
        </w:numPr>
        <w:tabs>
          <w:tab w:val="clear" w:pos="426"/>
          <w:tab w:val="left" w:pos="567"/>
        </w:tabs>
        <w:ind w:left="567" w:hanging="567"/>
      </w:pPr>
      <w:r>
        <w:t xml:space="preserve">sunkus </w:t>
      </w:r>
      <w:r w:rsidR="009F4652" w:rsidRPr="005C552F">
        <w:t xml:space="preserve">kepenų </w:t>
      </w:r>
      <w:r>
        <w:t>nepakankamumas</w:t>
      </w:r>
      <w:r w:rsidRPr="005C552F">
        <w:t xml:space="preserve"> </w:t>
      </w:r>
      <w:r w:rsidR="009F4652" w:rsidRPr="005C552F">
        <w:t>(10</w:t>
      </w:r>
      <w:r w:rsidR="000D79A3">
        <w:t>–</w:t>
      </w:r>
      <w:r w:rsidR="009F4652" w:rsidRPr="005C552F">
        <w:t>15</w:t>
      </w:r>
      <w:r w:rsidR="003D396D">
        <w:t> </w:t>
      </w:r>
      <w:r w:rsidR="009F4652" w:rsidRPr="005C552F">
        <w:t xml:space="preserve">balų pagal </w:t>
      </w:r>
      <w:proofErr w:type="spellStart"/>
      <w:r w:rsidR="009F4652" w:rsidRPr="003F2033">
        <w:rPr>
          <w:i/>
        </w:rPr>
        <w:t>Child-Pugh</w:t>
      </w:r>
      <w:proofErr w:type="spellEnd"/>
      <w:r w:rsidR="009F4652" w:rsidRPr="005C552F">
        <w:t xml:space="preserve"> klasifikaciją);</w:t>
      </w:r>
    </w:p>
    <w:p w14:paraId="715273A3" w14:textId="77777777" w:rsidR="009F4652" w:rsidRPr="005C552F" w:rsidRDefault="009F4652" w:rsidP="004B308C">
      <w:pPr>
        <w:pStyle w:val="BTEMEASMCA"/>
        <w:numPr>
          <w:ilvl w:val="0"/>
          <w:numId w:val="7"/>
        </w:numPr>
        <w:tabs>
          <w:tab w:val="clear" w:pos="426"/>
          <w:tab w:val="left" w:pos="567"/>
        </w:tabs>
        <w:ind w:left="567" w:hanging="567"/>
      </w:pPr>
      <w:r w:rsidRPr="005C552F">
        <w:t>hemoragin</w:t>
      </w:r>
      <w:r w:rsidR="00F11872">
        <w:t>ė</w:t>
      </w:r>
      <w:r w:rsidRPr="005C552F">
        <w:t xml:space="preserve"> diatez</w:t>
      </w:r>
      <w:r w:rsidR="00F11872">
        <w:t>ė</w:t>
      </w:r>
      <w:r w:rsidRPr="005C552F">
        <w:t xml:space="preserve"> ar kitas kraujo krešumo sutrikimas;</w:t>
      </w:r>
    </w:p>
    <w:p w14:paraId="032B1D6B" w14:textId="77777777" w:rsidR="000D79A3" w:rsidRDefault="009F4652" w:rsidP="004B308C">
      <w:pPr>
        <w:pStyle w:val="BT-EMEASMCA"/>
        <w:numPr>
          <w:ilvl w:val="0"/>
          <w:numId w:val="7"/>
        </w:numPr>
        <w:ind w:left="567" w:hanging="567"/>
      </w:pPr>
      <w:r w:rsidRPr="005C552F">
        <w:t>sunki dehidratacija (sukelta vėmimo, viduriavimo ar vartojant nepakankamai skysčių);</w:t>
      </w:r>
    </w:p>
    <w:p w14:paraId="2814463F" w14:textId="77777777" w:rsidR="009F4652" w:rsidRDefault="009F4652" w:rsidP="004B308C">
      <w:pPr>
        <w:pStyle w:val="BT-EMEASMCA"/>
        <w:numPr>
          <w:ilvl w:val="0"/>
          <w:numId w:val="7"/>
        </w:numPr>
        <w:ind w:left="567" w:hanging="567"/>
      </w:pPr>
      <w:r w:rsidRPr="005C552F">
        <w:t>nėštumo treči</w:t>
      </w:r>
      <w:r w:rsidR="00F11872">
        <w:t xml:space="preserve">asis </w:t>
      </w:r>
      <w:r w:rsidRPr="005C552F">
        <w:t>trimestr</w:t>
      </w:r>
      <w:r w:rsidR="00F11872">
        <w:t>as</w:t>
      </w:r>
      <w:r w:rsidRPr="005C552F">
        <w:t xml:space="preserve"> ir žindymo laikotarpi</w:t>
      </w:r>
      <w:r w:rsidR="00F11872">
        <w:t>s</w:t>
      </w:r>
      <w:r w:rsidRPr="005C552F">
        <w:t xml:space="preserve"> (žr. 4.6</w:t>
      </w:r>
      <w:r w:rsidR="00376B90">
        <w:t> </w:t>
      </w:r>
      <w:r w:rsidRPr="005C552F">
        <w:t>skyrių).</w:t>
      </w:r>
    </w:p>
    <w:p w14:paraId="2CD7B775" w14:textId="77777777" w:rsidR="000D79A3" w:rsidRPr="005C552F" w:rsidRDefault="000D79A3" w:rsidP="00C05A99">
      <w:pPr>
        <w:pStyle w:val="BTEMEASMCA"/>
      </w:pPr>
    </w:p>
    <w:p w14:paraId="6AA5C271" w14:textId="77777777" w:rsidR="009F4652" w:rsidRPr="005C552F" w:rsidRDefault="009F4652" w:rsidP="0025330C">
      <w:pPr>
        <w:pStyle w:val="PI-2EMEASMCA"/>
      </w:pPr>
      <w:r w:rsidRPr="005C552F">
        <w:t>4.4</w:t>
      </w:r>
      <w:r w:rsidRPr="005C552F">
        <w:tab/>
        <w:t>Specialūs įspėjimai ir atsargumo priemonės</w:t>
      </w:r>
      <w:bookmarkEnd w:id="18"/>
      <w:bookmarkEnd w:id="19"/>
    </w:p>
    <w:p w14:paraId="74215911" w14:textId="77777777" w:rsidR="000D79A3" w:rsidRDefault="000D79A3" w:rsidP="00C05A99">
      <w:pPr>
        <w:pStyle w:val="BTEMEASMCA"/>
      </w:pPr>
    </w:p>
    <w:p w14:paraId="3E62D038" w14:textId="77777777" w:rsidR="009F4652" w:rsidRPr="005C552F" w:rsidRDefault="009F4652" w:rsidP="00C05A99">
      <w:pPr>
        <w:pStyle w:val="BTEMEASMCA"/>
      </w:pPr>
      <w:r w:rsidRPr="005C552F">
        <w:t>Atsargiai vaistinį preparatą reikia skirti pacientams, kurie anamnezėje nurodo alergines reakcijas arba ligas.</w:t>
      </w:r>
    </w:p>
    <w:p w14:paraId="6FDAD5AC" w14:textId="77777777" w:rsidR="009F4652" w:rsidRPr="005C552F" w:rsidRDefault="009F4652" w:rsidP="00C05A99">
      <w:pPr>
        <w:pStyle w:val="BTEMEASMCA"/>
      </w:pPr>
      <w:r w:rsidRPr="005C552F">
        <w:t>Reikia vengti vartoti kartu su kitais NVNU, įskaitant ciklooksigenazės-2 selektyviuosius inhibitorius.</w:t>
      </w:r>
    </w:p>
    <w:p w14:paraId="394425D0" w14:textId="77777777" w:rsidR="009F4652" w:rsidRPr="005C552F" w:rsidRDefault="009F4652" w:rsidP="00C05A99">
      <w:pPr>
        <w:pStyle w:val="BTEMEASMCA"/>
      </w:pPr>
    </w:p>
    <w:p w14:paraId="066B7FFF" w14:textId="77777777" w:rsidR="009F4652" w:rsidRPr="005C552F" w:rsidRDefault="009F4652" w:rsidP="00C05A99">
      <w:pPr>
        <w:pStyle w:val="BTEMEASMCA"/>
      </w:pPr>
      <w:r w:rsidRPr="005C552F">
        <w:t>Nepageidaujamas poveikis gali sumažėti vartojant mažiausią veiksmingą vaistinio preparato dozę trumpiausią laiką, būtiną simptomų kontrolei (žr. 4.2</w:t>
      </w:r>
      <w:r w:rsidR="000D79A3">
        <w:t> </w:t>
      </w:r>
      <w:r w:rsidRPr="005C552F">
        <w:t>skyrių ir žemiau aprašytą pavojų virškinimo traktui bei širdies ir kraujagyslių sistemai).</w:t>
      </w:r>
    </w:p>
    <w:p w14:paraId="651A0E89" w14:textId="77777777" w:rsidR="009F4652" w:rsidRPr="005C552F" w:rsidRDefault="009F4652" w:rsidP="00C05A99">
      <w:pPr>
        <w:pStyle w:val="BTEMEASMCA"/>
      </w:pPr>
    </w:p>
    <w:p w14:paraId="33AC80C0" w14:textId="77777777" w:rsidR="009F4652" w:rsidRPr="00B91509" w:rsidRDefault="009F4652" w:rsidP="00C05A99">
      <w:pPr>
        <w:pStyle w:val="BTEMEASMCA"/>
      </w:pPr>
      <w:r w:rsidRPr="00B91509">
        <w:t>Virškinimo trakto saugumas</w:t>
      </w:r>
    </w:p>
    <w:p w14:paraId="7BD41D90" w14:textId="77777777" w:rsidR="009F4652" w:rsidRPr="005C552F" w:rsidRDefault="009F4652" w:rsidP="00C05A99">
      <w:pPr>
        <w:pStyle w:val="BTEMEASMCA"/>
      </w:pPr>
      <w:r w:rsidRPr="005C552F">
        <w:t xml:space="preserve">Kraujavimas iš virškinimo trakto, išopėjimas ir perforacija, galintys sukelti mirtį, su įspėjamaisiais simptomais arba be jų, nesant anamnezės apie sunkius virškinimo trakto pažeidimus, pasitaikė bet kuriuo metu vartojant visus NVNU. Jei kraujavimas iš virškinimo trakto ar išopėjimas atsiranda vartojant </w:t>
      </w:r>
      <w:proofErr w:type="spellStart"/>
      <w:r w:rsidR="00AC32C8">
        <w:t>deksketoprofeną</w:t>
      </w:r>
      <w:proofErr w:type="spellEnd"/>
      <w:r w:rsidRPr="005C552F">
        <w:t>, gydymą reikia nutraukti.</w:t>
      </w:r>
    </w:p>
    <w:p w14:paraId="137F1906" w14:textId="77777777" w:rsidR="009F4652" w:rsidRPr="005C552F" w:rsidRDefault="009F4652" w:rsidP="00C05A99">
      <w:pPr>
        <w:pStyle w:val="BTEMEASMCA"/>
      </w:pPr>
      <w:r w:rsidRPr="005C552F">
        <w:t>Kraujavimo iš virškinimo trakto, išopėjimo ir perforacijos rizika padidėja, kai vartojamos didesnės NVNU dozės, kai pacientai anamnezėje nurodo buvusią opą, ypač jei ji komplikavosi kraujavimu arba perforacija (žr. 4.3</w:t>
      </w:r>
      <w:r w:rsidR="000D79A3">
        <w:t> </w:t>
      </w:r>
      <w:r w:rsidRPr="005C552F">
        <w:t xml:space="preserve">skyrių), senyviems pacientams. </w:t>
      </w:r>
    </w:p>
    <w:p w14:paraId="0DEFAA76" w14:textId="77777777" w:rsidR="009F4652" w:rsidRPr="005C552F" w:rsidRDefault="009F4652" w:rsidP="00C05A99">
      <w:pPr>
        <w:pStyle w:val="BTEMEASMCA"/>
      </w:pPr>
      <w:r w:rsidRPr="005C552F">
        <w:t xml:space="preserve">Senyvi pacientai: </w:t>
      </w:r>
      <w:r w:rsidR="00AC32C8">
        <w:t>s</w:t>
      </w:r>
      <w:r w:rsidRPr="005C552F">
        <w:t>enyviems pacientams dažniau pasitaiko NVNU nepageidaujamos reakcijos, ypač kraujavimas iš virškinimo trakto ir perforacija, galintys sukelti mirtį (žr. 4.2</w:t>
      </w:r>
      <w:r w:rsidR="000D79A3">
        <w:t> </w:t>
      </w:r>
      <w:r w:rsidRPr="005C552F">
        <w:t>skyrių). Šiuos pacientus reikia gydyti mažiausia tinkama vaistinio preparato doze.</w:t>
      </w:r>
    </w:p>
    <w:p w14:paraId="3E6B3BF2" w14:textId="77777777" w:rsidR="009F4652" w:rsidRPr="005C552F" w:rsidRDefault="009F4652" w:rsidP="00C05A99">
      <w:pPr>
        <w:pStyle w:val="BTEMEASMCA"/>
      </w:pPr>
    </w:p>
    <w:p w14:paraId="32E78CE7" w14:textId="77777777" w:rsidR="009F4652" w:rsidRPr="005C552F" w:rsidRDefault="009F4652" w:rsidP="00C05A99">
      <w:pPr>
        <w:pStyle w:val="BTEMEASMCA"/>
      </w:pPr>
      <w:r w:rsidRPr="005C552F">
        <w:t xml:space="preserve">Kaip ir kitų NVNU atvejais, reikia išsiaiškinti anamnezės duomenis apie </w:t>
      </w:r>
      <w:proofErr w:type="spellStart"/>
      <w:r w:rsidRPr="005C552F">
        <w:t>ezofagitą</w:t>
      </w:r>
      <w:proofErr w:type="spellEnd"/>
      <w:r w:rsidRPr="005C552F">
        <w:t xml:space="preserve">, gastritą ir (arba) </w:t>
      </w:r>
      <w:proofErr w:type="spellStart"/>
      <w:r w:rsidRPr="005C552F">
        <w:t>pepsinę</w:t>
      </w:r>
      <w:proofErr w:type="spellEnd"/>
      <w:r w:rsidRPr="005C552F">
        <w:t xml:space="preserve"> opą, kad prieš </w:t>
      </w:r>
      <w:proofErr w:type="spellStart"/>
      <w:r w:rsidRPr="005C552F">
        <w:t>deksketoprofeno</w:t>
      </w:r>
      <w:proofErr w:type="spellEnd"/>
      <w:r w:rsidRPr="005C552F">
        <w:t xml:space="preserve"> vartojimo pradžią būtų užtikrintas jų bendras gydymas. </w:t>
      </w:r>
      <w:r w:rsidRPr="005C552F">
        <w:lastRenderedPageBreak/>
        <w:t>Pacientus, kuriems nustatyti virškinimo trakto pažeidimų simptomai arba virškinimo trakto ligų anamnezė, reikia stebėti dėl virškinimo sutrikimų, ypač dėl kraujavimo iš virškinimo trakto.</w:t>
      </w:r>
    </w:p>
    <w:p w14:paraId="78155986" w14:textId="77777777" w:rsidR="009F4652" w:rsidRPr="005C552F" w:rsidRDefault="009F4652" w:rsidP="00C05A99">
      <w:pPr>
        <w:pStyle w:val="BTEMEASMCA"/>
      </w:pPr>
    </w:p>
    <w:p w14:paraId="66186130" w14:textId="77777777" w:rsidR="009F4652" w:rsidRPr="005C552F" w:rsidRDefault="009F4652" w:rsidP="00C05A99">
      <w:pPr>
        <w:pStyle w:val="BTEMEASMCA"/>
      </w:pPr>
      <w:r w:rsidRPr="005C552F">
        <w:t>Atsargiai NVNU reikia skirti vartoti pacientams, kurie anamnezėje nurodo virškinimo trakto ligas (opinį kolitą, Krono ligą), nes jos gali paūmėti (žr. 4.8</w:t>
      </w:r>
      <w:r w:rsidR="000D79A3">
        <w:t> </w:t>
      </w:r>
      <w:r w:rsidRPr="005C552F">
        <w:t>skyrių).</w:t>
      </w:r>
    </w:p>
    <w:p w14:paraId="505563D9" w14:textId="77777777" w:rsidR="009F4652" w:rsidRPr="005C552F" w:rsidRDefault="009F4652" w:rsidP="00C05A99">
      <w:pPr>
        <w:pStyle w:val="BTEMEASMCA"/>
      </w:pPr>
    </w:p>
    <w:p w14:paraId="76E46DDF" w14:textId="77777777" w:rsidR="009F4652" w:rsidRPr="005C552F" w:rsidRDefault="009F4652" w:rsidP="00C05A99">
      <w:pPr>
        <w:pStyle w:val="BTEMEASMCA"/>
      </w:pPr>
      <w:r w:rsidRPr="005C552F">
        <w:t xml:space="preserve">Reikia spręsti, ar nereikia šiems pacientams, taip pat vartojantiems nedideles </w:t>
      </w:r>
      <w:proofErr w:type="spellStart"/>
      <w:r w:rsidRPr="005C552F">
        <w:t>acetilsalicilo</w:t>
      </w:r>
      <w:proofErr w:type="spellEnd"/>
      <w:r w:rsidRPr="005C552F">
        <w:t xml:space="preserve"> rūgšties dozes ar kit</w:t>
      </w:r>
      <w:r w:rsidR="00480B39">
        <w:t>ų</w:t>
      </w:r>
      <w:r w:rsidRPr="005C552F">
        <w:t xml:space="preserve"> </w:t>
      </w:r>
      <w:r w:rsidR="00AC32C8">
        <w:t>vaistini</w:t>
      </w:r>
      <w:r w:rsidR="00480B39">
        <w:t>ų</w:t>
      </w:r>
      <w:r w:rsidR="00AC32C8">
        <w:t xml:space="preserve"> preparat</w:t>
      </w:r>
      <w:r w:rsidR="00480B39">
        <w:t>ų</w:t>
      </w:r>
      <w:r w:rsidRPr="005C552F">
        <w:t>, galinči</w:t>
      </w:r>
      <w:r w:rsidR="00480B39">
        <w:t>ų</w:t>
      </w:r>
      <w:r w:rsidRPr="005C552F">
        <w:t xml:space="preserve"> padidinti virškinimo trakto pažeidimų pavojų (žr. 4.5</w:t>
      </w:r>
      <w:r w:rsidR="000D79A3">
        <w:t> </w:t>
      </w:r>
      <w:r w:rsidRPr="005C552F">
        <w:t xml:space="preserve">skyrių), kartu duoti apsaugančių </w:t>
      </w:r>
      <w:r w:rsidR="00AC32C8">
        <w:t xml:space="preserve">vaistinių </w:t>
      </w:r>
      <w:r w:rsidRPr="005C552F">
        <w:t xml:space="preserve">preparatų (pvz., </w:t>
      </w:r>
      <w:proofErr w:type="spellStart"/>
      <w:r w:rsidRPr="005C552F">
        <w:t>mizoprostolio</w:t>
      </w:r>
      <w:proofErr w:type="spellEnd"/>
      <w:r w:rsidRPr="005C552F">
        <w:t xml:space="preserve"> ar protonų siurblio inhibitorių).</w:t>
      </w:r>
    </w:p>
    <w:p w14:paraId="3457EF63" w14:textId="77777777" w:rsidR="009F4652" w:rsidRPr="005C552F" w:rsidRDefault="009F4652" w:rsidP="00C05A99">
      <w:pPr>
        <w:pStyle w:val="BTEMEASMCA"/>
      </w:pPr>
      <w:r w:rsidRPr="005C552F">
        <w:t>Pacientai, kuriems buvo virškinimo trakto pažeidimų, ypač senyvi, turi pranešti apie bet kokius neįprastus simptomus pilve (ypač – kraujavimą iš virškinimo trakto), ypatingai gydymo pradžioje.</w:t>
      </w:r>
    </w:p>
    <w:p w14:paraId="2C8767AE" w14:textId="77777777" w:rsidR="009F4652" w:rsidRPr="005C552F" w:rsidRDefault="009F4652" w:rsidP="00C05A99">
      <w:pPr>
        <w:pStyle w:val="BTEMEASMCA"/>
      </w:pPr>
    </w:p>
    <w:p w14:paraId="61A15952" w14:textId="77777777" w:rsidR="009F4652" w:rsidRPr="005C552F" w:rsidRDefault="009F4652" w:rsidP="00C05A99">
      <w:pPr>
        <w:pStyle w:val="BTEMEASMCA"/>
      </w:pPr>
      <w:r w:rsidRPr="005C552F">
        <w:t>Atsargumo reikia laikytis, kai kartu vartojam</w:t>
      </w:r>
      <w:r w:rsidR="00480B39">
        <w:t>a</w:t>
      </w:r>
      <w:r w:rsidRPr="005C552F">
        <w:t xml:space="preserve"> </w:t>
      </w:r>
      <w:r w:rsidR="00AC32C8">
        <w:t>vaistini</w:t>
      </w:r>
      <w:r w:rsidR="00480B39">
        <w:t>ų</w:t>
      </w:r>
      <w:r w:rsidR="00AC32C8">
        <w:t xml:space="preserve"> preparat</w:t>
      </w:r>
      <w:r w:rsidR="00480B39">
        <w:t>ų</w:t>
      </w:r>
      <w:r w:rsidRPr="005C552F">
        <w:t>, galin</w:t>
      </w:r>
      <w:r w:rsidR="00480B39">
        <w:t>čių</w:t>
      </w:r>
      <w:r w:rsidRPr="005C552F">
        <w:t xml:space="preserve"> padidinti išopėjimo ir kraujavimo pavojų, pvz., geriam</w:t>
      </w:r>
      <w:r w:rsidR="00480B39">
        <w:t>ųjų</w:t>
      </w:r>
      <w:r w:rsidRPr="005C552F">
        <w:t xml:space="preserve"> kortikosteroid</w:t>
      </w:r>
      <w:r w:rsidR="00480B39">
        <w:t>ų</w:t>
      </w:r>
      <w:r w:rsidRPr="005C552F">
        <w:t>, krešumą mažinan</w:t>
      </w:r>
      <w:r w:rsidR="00480B39">
        <w:t>čio</w:t>
      </w:r>
      <w:r w:rsidRPr="005C552F">
        <w:t xml:space="preserve"> </w:t>
      </w:r>
      <w:r w:rsidR="00AC32C8">
        <w:t>vaistini</w:t>
      </w:r>
      <w:r w:rsidR="00480B39">
        <w:t>o</w:t>
      </w:r>
      <w:r w:rsidR="00AC32C8">
        <w:t xml:space="preserve"> preparat</w:t>
      </w:r>
      <w:r w:rsidR="00480B39">
        <w:t>o</w:t>
      </w:r>
      <w:r w:rsidR="00AC32C8" w:rsidRPr="005C552F">
        <w:t xml:space="preserve"> </w:t>
      </w:r>
      <w:r w:rsidRPr="005C552F">
        <w:t>varfarin</w:t>
      </w:r>
      <w:r w:rsidR="00480B39">
        <w:t>o</w:t>
      </w:r>
      <w:r w:rsidRPr="005C552F">
        <w:t>, selektyvi</w:t>
      </w:r>
      <w:r w:rsidR="00480B39">
        <w:t>ųjų</w:t>
      </w:r>
      <w:r w:rsidRPr="005C552F">
        <w:t xml:space="preserve"> </w:t>
      </w:r>
      <w:proofErr w:type="spellStart"/>
      <w:r w:rsidRPr="005C552F">
        <w:t>serotonino</w:t>
      </w:r>
      <w:proofErr w:type="spellEnd"/>
      <w:r w:rsidRPr="005C552F">
        <w:t xml:space="preserve"> reabsorbcijos inhibitori</w:t>
      </w:r>
      <w:r w:rsidR="00480B39">
        <w:t>ų</w:t>
      </w:r>
      <w:r w:rsidRPr="005C552F">
        <w:t xml:space="preserve"> arba kit</w:t>
      </w:r>
      <w:r w:rsidR="00480B39">
        <w:t>ų</w:t>
      </w:r>
      <w:r w:rsidRPr="005C552F">
        <w:t xml:space="preserve"> </w:t>
      </w:r>
      <w:proofErr w:type="spellStart"/>
      <w:r w:rsidRPr="005C552F">
        <w:t>antitrombocitini</w:t>
      </w:r>
      <w:r w:rsidR="00480B39">
        <w:t>ų</w:t>
      </w:r>
      <w:proofErr w:type="spellEnd"/>
      <w:r w:rsidRPr="005C552F">
        <w:t xml:space="preserve"> </w:t>
      </w:r>
      <w:r w:rsidR="00AC32C8">
        <w:t>vaistini</w:t>
      </w:r>
      <w:r w:rsidR="00480B39">
        <w:t>ų</w:t>
      </w:r>
      <w:r w:rsidR="00AC32C8">
        <w:t xml:space="preserve"> preparat</w:t>
      </w:r>
      <w:r w:rsidR="00480B39">
        <w:t>ų</w:t>
      </w:r>
      <w:r w:rsidRPr="005C552F">
        <w:t xml:space="preserve">, pvz.; </w:t>
      </w:r>
      <w:proofErr w:type="spellStart"/>
      <w:r w:rsidRPr="005C552F">
        <w:t>acetilsalicilo</w:t>
      </w:r>
      <w:proofErr w:type="spellEnd"/>
      <w:r w:rsidRPr="005C552F">
        <w:t xml:space="preserve"> rūgšti</w:t>
      </w:r>
      <w:r w:rsidR="00480B39">
        <w:t>e</w:t>
      </w:r>
      <w:r w:rsidRPr="005C552F">
        <w:t>s (žr. 4.5</w:t>
      </w:r>
      <w:r w:rsidR="000D79A3">
        <w:t> </w:t>
      </w:r>
      <w:r w:rsidRPr="005C552F">
        <w:t>skyrių).</w:t>
      </w:r>
    </w:p>
    <w:p w14:paraId="05EC9A33" w14:textId="77777777" w:rsidR="009F4652" w:rsidRPr="005C552F" w:rsidRDefault="009F4652" w:rsidP="00C05A99">
      <w:pPr>
        <w:pStyle w:val="BTEMEASMCA"/>
      </w:pPr>
    </w:p>
    <w:p w14:paraId="60E45038" w14:textId="77777777" w:rsidR="009F4652" w:rsidRPr="005C552F" w:rsidRDefault="009F4652" w:rsidP="0025330C">
      <w:pPr>
        <w:tabs>
          <w:tab w:val="left" w:pos="0"/>
        </w:tabs>
        <w:rPr>
          <w:sz w:val="22"/>
          <w:szCs w:val="22"/>
          <w:u w:val="single"/>
        </w:rPr>
      </w:pPr>
      <w:r w:rsidRPr="005C552F">
        <w:rPr>
          <w:sz w:val="22"/>
          <w:szCs w:val="22"/>
          <w:u w:val="single"/>
        </w:rPr>
        <w:t>Inkstų funkcijos saugumas</w:t>
      </w:r>
    </w:p>
    <w:p w14:paraId="31E66F4D" w14:textId="77777777" w:rsidR="009F4652" w:rsidRPr="005C552F" w:rsidRDefault="009F4652" w:rsidP="0025330C">
      <w:pPr>
        <w:tabs>
          <w:tab w:val="left" w:pos="0"/>
        </w:tabs>
        <w:rPr>
          <w:sz w:val="22"/>
          <w:szCs w:val="22"/>
        </w:rPr>
      </w:pPr>
      <w:r w:rsidRPr="005C552F">
        <w:rPr>
          <w:sz w:val="22"/>
          <w:szCs w:val="22"/>
        </w:rPr>
        <w:t xml:space="preserve">Atsargumo privalu laikytis pacientams, kurių inkstų funkcija yra sutrikusi. Šiems pacientams NVNU vartojimas gali sukelti inkstų nepakankamumą, skysčių susilaikymą organizme ir patinimus. Dėl padidėjusios inkstų toksinio pažeidimo rizikos atsargumo taip pat reikia laikytis diuretikus vartojantiems pacientams arba pacientams, kuriems galima </w:t>
      </w:r>
      <w:proofErr w:type="spellStart"/>
      <w:r w:rsidRPr="005C552F">
        <w:rPr>
          <w:sz w:val="22"/>
          <w:szCs w:val="22"/>
        </w:rPr>
        <w:t>hipovolemija</w:t>
      </w:r>
      <w:proofErr w:type="spellEnd"/>
      <w:r w:rsidRPr="005C552F">
        <w:rPr>
          <w:sz w:val="22"/>
          <w:szCs w:val="22"/>
        </w:rPr>
        <w:t xml:space="preserve">. </w:t>
      </w:r>
    </w:p>
    <w:p w14:paraId="7048B995" w14:textId="77777777" w:rsidR="009F4652" w:rsidRPr="005C552F" w:rsidRDefault="009F4652" w:rsidP="00C05A99">
      <w:pPr>
        <w:pStyle w:val="BTEMEASMCA"/>
      </w:pPr>
      <w:r w:rsidRPr="005C552F">
        <w:t>Siekiant apsaugoti nuo skysčių netekimo ir su šiuo pokyčiu susijusio didesnio toksinio poveikio inkstams, būtina užtikrinti pakankamą skysčių vartojimą</w:t>
      </w:r>
      <w:r w:rsidRPr="005C552F">
        <w:rPr>
          <w:snapToGrid w:val="0"/>
          <w:lang w:eastAsia="it-IT"/>
        </w:rPr>
        <w:t>.</w:t>
      </w:r>
    </w:p>
    <w:p w14:paraId="31047673" w14:textId="77777777" w:rsidR="004842F1" w:rsidRDefault="004842F1" w:rsidP="00C05A99">
      <w:pPr>
        <w:pStyle w:val="BTEMEASMCA"/>
      </w:pPr>
    </w:p>
    <w:p w14:paraId="1340F438" w14:textId="77777777" w:rsidR="009F4652" w:rsidRPr="005C552F" w:rsidRDefault="009F4652" w:rsidP="00C05A99">
      <w:pPr>
        <w:pStyle w:val="BTEMEASMCA"/>
      </w:pPr>
      <w:r w:rsidRPr="005C552F">
        <w:t xml:space="preserve">Gydant šiuo vaistiniu preparatu, kaip ir kitais NVNU, kraujo plazmoje gali padidėti karbamido azoto ir kreatinino kiekis. Kaip ir kitų prostaglandinų sintezės inhibitorių vartojimo atvejais, gali būti neigiamas poveikis inkstams: </w:t>
      </w:r>
      <w:proofErr w:type="spellStart"/>
      <w:r w:rsidRPr="005C552F">
        <w:t>glomerulonefritas</w:t>
      </w:r>
      <w:proofErr w:type="spellEnd"/>
      <w:r w:rsidRPr="005C552F">
        <w:t xml:space="preserve">, </w:t>
      </w:r>
      <w:proofErr w:type="spellStart"/>
      <w:r w:rsidRPr="005C552F">
        <w:t>intersticinis</w:t>
      </w:r>
      <w:proofErr w:type="spellEnd"/>
      <w:r w:rsidRPr="005C552F">
        <w:t xml:space="preserve"> nefritas, inkstų </w:t>
      </w:r>
      <w:proofErr w:type="spellStart"/>
      <w:r w:rsidRPr="005C552F">
        <w:t>papilų</w:t>
      </w:r>
      <w:proofErr w:type="spellEnd"/>
      <w:r w:rsidRPr="005C552F">
        <w:t xml:space="preserve"> nekrozė, </w:t>
      </w:r>
      <w:proofErr w:type="spellStart"/>
      <w:r w:rsidRPr="005C552F">
        <w:t>nefrozinis</w:t>
      </w:r>
      <w:proofErr w:type="spellEnd"/>
      <w:r w:rsidRPr="005C552F">
        <w:t xml:space="preserve"> sindromas ir ūminis inkstų nepakankamumas.</w:t>
      </w:r>
    </w:p>
    <w:p w14:paraId="3DE5C509" w14:textId="77777777" w:rsidR="009F4652" w:rsidRPr="005C552F" w:rsidRDefault="009F4652" w:rsidP="00C05A99">
      <w:pPr>
        <w:pStyle w:val="BTEMEASMCA"/>
      </w:pPr>
    </w:p>
    <w:p w14:paraId="32C4C90E" w14:textId="77777777" w:rsidR="009F4652" w:rsidRPr="005C552F" w:rsidRDefault="009F4652" w:rsidP="00C05A99">
      <w:pPr>
        <w:pStyle w:val="BTEMEASMCA"/>
      </w:pPr>
      <w:r w:rsidRPr="005C552F">
        <w:t>Senyviems pacientams inkstų funkcijos sutrikimas pasitaiko dažniau (žr. 4.2</w:t>
      </w:r>
      <w:r w:rsidR="000D79A3">
        <w:t> </w:t>
      </w:r>
      <w:r w:rsidRPr="005C552F">
        <w:t>skyrių)</w:t>
      </w:r>
      <w:r w:rsidRPr="005C552F">
        <w:rPr>
          <w:snapToGrid w:val="0"/>
          <w:lang w:eastAsia="it-IT"/>
        </w:rPr>
        <w:t>.</w:t>
      </w:r>
    </w:p>
    <w:p w14:paraId="4261EF4F" w14:textId="77777777" w:rsidR="000D79A3" w:rsidRDefault="000D79A3" w:rsidP="0025330C">
      <w:pPr>
        <w:tabs>
          <w:tab w:val="left" w:pos="0"/>
        </w:tabs>
        <w:rPr>
          <w:sz w:val="22"/>
          <w:szCs w:val="22"/>
          <w:u w:val="single"/>
        </w:rPr>
      </w:pPr>
    </w:p>
    <w:p w14:paraId="42267FA4" w14:textId="77777777" w:rsidR="009F4652" w:rsidRPr="005C552F" w:rsidRDefault="009F4652" w:rsidP="0025330C">
      <w:pPr>
        <w:tabs>
          <w:tab w:val="left" w:pos="0"/>
        </w:tabs>
        <w:rPr>
          <w:sz w:val="22"/>
          <w:szCs w:val="22"/>
          <w:u w:val="single"/>
        </w:rPr>
      </w:pPr>
      <w:r w:rsidRPr="005C552F">
        <w:rPr>
          <w:sz w:val="22"/>
          <w:szCs w:val="22"/>
          <w:u w:val="single"/>
        </w:rPr>
        <w:t>Kepenų funkcijos saugumas</w:t>
      </w:r>
    </w:p>
    <w:p w14:paraId="59FB9D87" w14:textId="77777777" w:rsidR="009F4652" w:rsidRPr="005C552F" w:rsidRDefault="009F4652" w:rsidP="0025330C">
      <w:pPr>
        <w:tabs>
          <w:tab w:val="left" w:pos="0"/>
        </w:tabs>
        <w:rPr>
          <w:sz w:val="22"/>
          <w:szCs w:val="22"/>
        </w:rPr>
      </w:pPr>
      <w:r w:rsidRPr="005C552F">
        <w:rPr>
          <w:sz w:val="22"/>
          <w:szCs w:val="22"/>
        </w:rPr>
        <w:t>Esant sutrikusiai kepenų funkcijai būtina laikytis atsargumo</w:t>
      </w:r>
      <w:r w:rsidRPr="005C552F">
        <w:rPr>
          <w:snapToGrid w:val="0"/>
          <w:sz w:val="22"/>
          <w:szCs w:val="22"/>
          <w:lang w:eastAsia="it-IT"/>
        </w:rPr>
        <w:t>.</w:t>
      </w:r>
    </w:p>
    <w:p w14:paraId="24D733EA" w14:textId="77777777" w:rsidR="009F4652" w:rsidRPr="005C552F" w:rsidRDefault="009F4652" w:rsidP="00C05A99">
      <w:pPr>
        <w:pStyle w:val="BTEMEASMCA"/>
      </w:pPr>
      <w:r w:rsidRPr="005C552F">
        <w:t>Kaip būdinga ir kitiems NVNU, galimi neintensyvūs laikini kai kurių kepenų funkcijos rodiklių pakitimai, taip pat gali padidėti SGOT (</w:t>
      </w:r>
      <w:proofErr w:type="spellStart"/>
      <w:r w:rsidRPr="005C552F">
        <w:t>asparagino</w:t>
      </w:r>
      <w:proofErr w:type="spellEnd"/>
      <w:r w:rsidRPr="005C552F">
        <w:t xml:space="preserve"> </w:t>
      </w:r>
      <w:proofErr w:type="spellStart"/>
      <w:r w:rsidRPr="005C552F">
        <w:t>aminotransferazės</w:t>
      </w:r>
      <w:proofErr w:type="spellEnd"/>
      <w:r w:rsidRPr="005C552F">
        <w:t>) ir SGPT (</w:t>
      </w:r>
      <w:proofErr w:type="spellStart"/>
      <w:r w:rsidRPr="005C552F">
        <w:t>alanino</w:t>
      </w:r>
      <w:proofErr w:type="spellEnd"/>
      <w:r w:rsidRPr="005C552F">
        <w:t xml:space="preserve"> </w:t>
      </w:r>
      <w:proofErr w:type="spellStart"/>
      <w:r w:rsidRPr="005C552F">
        <w:t>transaminazės</w:t>
      </w:r>
      <w:proofErr w:type="spellEnd"/>
      <w:r w:rsidRPr="005C552F">
        <w:t xml:space="preserve">) </w:t>
      </w:r>
      <w:r w:rsidR="00EB5C22">
        <w:t>aktyvumas</w:t>
      </w:r>
      <w:r w:rsidR="00EB5C22" w:rsidRPr="005C552F">
        <w:t xml:space="preserve"> </w:t>
      </w:r>
      <w:r w:rsidRPr="005C552F">
        <w:t>kraujo plazmoje. Jei šių pakitimų rodikliai padidėja žymiai, gydymą šiuo vaistiniu preparatu reikia nutraukti.</w:t>
      </w:r>
    </w:p>
    <w:p w14:paraId="6EEF52C0" w14:textId="77777777" w:rsidR="009F4652" w:rsidRPr="005C552F" w:rsidRDefault="009F4652" w:rsidP="00C05A99">
      <w:pPr>
        <w:pStyle w:val="BTEMEASMCA"/>
      </w:pPr>
    </w:p>
    <w:p w14:paraId="6E46792C" w14:textId="77777777" w:rsidR="009F4652" w:rsidRPr="005C552F" w:rsidRDefault="009F4652" w:rsidP="0025330C">
      <w:pPr>
        <w:tabs>
          <w:tab w:val="left" w:pos="0"/>
        </w:tabs>
        <w:rPr>
          <w:color w:val="000000"/>
          <w:sz w:val="22"/>
          <w:szCs w:val="22"/>
        </w:rPr>
      </w:pPr>
      <w:r w:rsidRPr="005C552F">
        <w:rPr>
          <w:sz w:val="22"/>
          <w:szCs w:val="22"/>
        </w:rPr>
        <w:t>Senyviems pacientams kepenų funkcijos sutrikimas pasitaiko dažniau (žr. 4.2</w:t>
      </w:r>
      <w:r w:rsidR="000D79A3">
        <w:rPr>
          <w:sz w:val="22"/>
          <w:szCs w:val="22"/>
        </w:rPr>
        <w:t> </w:t>
      </w:r>
      <w:r w:rsidRPr="005C552F">
        <w:rPr>
          <w:sz w:val="22"/>
          <w:szCs w:val="22"/>
        </w:rPr>
        <w:t>skyrių)</w:t>
      </w:r>
      <w:r w:rsidRPr="005C552F">
        <w:rPr>
          <w:color w:val="000000"/>
          <w:sz w:val="22"/>
          <w:szCs w:val="22"/>
        </w:rPr>
        <w:t>.</w:t>
      </w:r>
    </w:p>
    <w:p w14:paraId="20A37CB4" w14:textId="77777777" w:rsidR="009F4652" w:rsidRPr="005C552F" w:rsidRDefault="009F4652" w:rsidP="0025330C">
      <w:pPr>
        <w:tabs>
          <w:tab w:val="left" w:pos="0"/>
        </w:tabs>
        <w:rPr>
          <w:b/>
          <w:bCs/>
          <w:snapToGrid w:val="0"/>
          <w:sz w:val="22"/>
          <w:szCs w:val="22"/>
          <w:u w:val="single"/>
          <w:lang w:eastAsia="it-IT"/>
        </w:rPr>
      </w:pPr>
    </w:p>
    <w:p w14:paraId="3AF3D8A3" w14:textId="77777777" w:rsidR="009F4652" w:rsidRPr="005C552F" w:rsidRDefault="009F4652" w:rsidP="0025330C">
      <w:pPr>
        <w:rPr>
          <w:sz w:val="22"/>
          <w:szCs w:val="22"/>
          <w:u w:val="single"/>
        </w:rPr>
      </w:pPr>
      <w:r w:rsidRPr="005C552F">
        <w:rPr>
          <w:sz w:val="22"/>
          <w:szCs w:val="22"/>
          <w:u w:val="single"/>
        </w:rPr>
        <w:t>Širdies bei galvos smegenų kraujagyslių saugumas</w:t>
      </w:r>
    </w:p>
    <w:p w14:paraId="37CAB77D" w14:textId="77777777" w:rsidR="009F4652" w:rsidRPr="005C552F" w:rsidRDefault="009F4652" w:rsidP="0025330C">
      <w:pPr>
        <w:tabs>
          <w:tab w:val="left" w:pos="0"/>
        </w:tabs>
        <w:rPr>
          <w:snapToGrid w:val="0"/>
          <w:sz w:val="22"/>
          <w:szCs w:val="22"/>
          <w:lang w:eastAsia="it-IT"/>
        </w:rPr>
      </w:pPr>
      <w:r w:rsidRPr="005C552F">
        <w:rPr>
          <w:snapToGrid w:val="0"/>
          <w:sz w:val="22"/>
          <w:szCs w:val="22"/>
          <w:lang w:eastAsia="it-IT"/>
        </w:rPr>
        <w:t xml:space="preserve">Pacientams, kuriems praeityje pasireiškė hipertenzija ir (arba) lengvas ar vidutinio sunkumo širdies nepakankamumas būtinas tinkamas stebėjimas ir rekomendacijos. Kadangi pranešama, kad gydant NVNU pasitaiko skysčių susilaikymas organizme ir edemos, dėl padidėjusios širdies nepakankamumo susidarymo rizikos ypatingo atsargumo reikia laikytis pacientams, kurie anamnezėje nurodo buvusią širdies ligą, ypač tiems, kuriems buvo širdies nepakankamumo epizodų. </w:t>
      </w:r>
    </w:p>
    <w:p w14:paraId="76EDFAD1" w14:textId="77777777" w:rsidR="009F4652" w:rsidRPr="005C552F" w:rsidRDefault="009F4652" w:rsidP="00C05A99">
      <w:pPr>
        <w:pStyle w:val="BTEMEASMCA"/>
        <w:rPr>
          <w:snapToGrid w:val="0"/>
          <w:lang w:eastAsia="it-IT"/>
        </w:rPr>
      </w:pPr>
    </w:p>
    <w:p w14:paraId="22BC1DE9" w14:textId="77777777" w:rsidR="009F4652" w:rsidRPr="005C552F" w:rsidRDefault="009F4652" w:rsidP="00C05A99">
      <w:pPr>
        <w:pStyle w:val="BTEMEASMCA"/>
        <w:rPr>
          <w:lang w:eastAsia="lt-LT"/>
        </w:rPr>
      </w:pPr>
      <w:r w:rsidRPr="005C552F">
        <w:rPr>
          <w:snapToGrid w:val="0"/>
          <w:lang w:eastAsia="it-IT"/>
        </w:rPr>
        <w:t xml:space="preserve">Klinikiniai tyrimai ir epidemiologiniai stebėjimai rodo, kad NVNU (ypač didelių dozių vartojimas ilgalaikio gydymo metu) gali būti susijęs </w:t>
      </w:r>
      <w:r w:rsidRPr="005C552F">
        <w:rPr>
          <w:lang w:eastAsia="lt-LT"/>
        </w:rPr>
        <w:t xml:space="preserve">su nedideliu arterijų trombozės reiškinių (pvz., miokardo infarkto arba insulto) rizikos padidėjimu. Duomenų, kurie paneigtų tokią </w:t>
      </w:r>
      <w:proofErr w:type="spellStart"/>
      <w:r w:rsidRPr="005C552F">
        <w:rPr>
          <w:lang w:eastAsia="lt-LT"/>
        </w:rPr>
        <w:t>deksketoprofeno</w:t>
      </w:r>
      <w:proofErr w:type="spellEnd"/>
      <w:r w:rsidRPr="005C552F">
        <w:rPr>
          <w:lang w:eastAsia="lt-LT"/>
        </w:rPr>
        <w:t xml:space="preserve"> galimą riziką, nepakanka.</w:t>
      </w:r>
    </w:p>
    <w:p w14:paraId="25D44265" w14:textId="77777777" w:rsidR="009F4652" w:rsidRPr="005C552F" w:rsidRDefault="009F4652" w:rsidP="00C05A99">
      <w:pPr>
        <w:pStyle w:val="BTEMEASMCA"/>
        <w:rPr>
          <w:lang w:eastAsia="lt-LT"/>
        </w:rPr>
      </w:pPr>
    </w:p>
    <w:p w14:paraId="5B03F2DC" w14:textId="77777777" w:rsidR="009F4652" w:rsidRPr="005C552F" w:rsidRDefault="009F4652" w:rsidP="0025330C">
      <w:pPr>
        <w:tabs>
          <w:tab w:val="left" w:pos="0"/>
        </w:tabs>
        <w:rPr>
          <w:snapToGrid w:val="0"/>
          <w:sz w:val="22"/>
          <w:szCs w:val="22"/>
          <w:lang w:eastAsia="it-IT"/>
        </w:rPr>
      </w:pPr>
      <w:r w:rsidRPr="005C552F">
        <w:rPr>
          <w:sz w:val="22"/>
          <w:szCs w:val="22"/>
        </w:rPr>
        <w:t xml:space="preserve">Pacientus, kuriems nustatytas nekontroliuojamas padidėjęs kraujospūdis, </w:t>
      </w:r>
      <w:proofErr w:type="spellStart"/>
      <w:r w:rsidRPr="005C552F">
        <w:rPr>
          <w:sz w:val="22"/>
          <w:szCs w:val="22"/>
        </w:rPr>
        <w:t>stazinis</w:t>
      </w:r>
      <w:proofErr w:type="spellEnd"/>
      <w:r w:rsidRPr="005C552F">
        <w:rPr>
          <w:sz w:val="22"/>
          <w:szCs w:val="22"/>
        </w:rPr>
        <w:t xml:space="preserve"> širdies nepakankamumas, išeminė širdies liga, periferinių arterijų liga ir (arba) galvos smegenų kraujagyslių liga, </w:t>
      </w:r>
      <w:proofErr w:type="spellStart"/>
      <w:r w:rsidRPr="005C552F">
        <w:rPr>
          <w:sz w:val="22"/>
          <w:szCs w:val="22"/>
        </w:rPr>
        <w:t>deksketoprofenu</w:t>
      </w:r>
      <w:proofErr w:type="spellEnd"/>
      <w:r w:rsidRPr="005C552F">
        <w:rPr>
          <w:sz w:val="22"/>
          <w:szCs w:val="22"/>
        </w:rPr>
        <w:t xml:space="preserve"> galima gydyti tik kruopščiai apsvarsčius. Panašiai reikia apsvarstyti prieš </w:t>
      </w:r>
      <w:r w:rsidRPr="005C552F">
        <w:rPr>
          <w:sz w:val="22"/>
          <w:szCs w:val="22"/>
        </w:rPr>
        <w:lastRenderedPageBreak/>
        <w:t xml:space="preserve">pradedant ilgalaikį gydymą pacientams, kuriems nustatyta širdies ir kraujagyslių sistemos nepageidaujamų reiškinių rizikos veiksnių (pavyzdžiui, hipertenzija, </w:t>
      </w:r>
      <w:proofErr w:type="spellStart"/>
      <w:r w:rsidRPr="005C552F">
        <w:rPr>
          <w:sz w:val="22"/>
          <w:szCs w:val="22"/>
        </w:rPr>
        <w:t>hiperlipidemija</w:t>
      </w:r>
      <w:proofErr w:type="spellEnd"/>
      <w:r w:rsidRPr="005C552F">
        <w:rPr>
          <w:sz w:val="22"/>
          <w:szCs w:val="22"/>
        </w:rPr>
        <w:t>, cukrinis diabetas, rūkymas).</w:t>
      </w:r>
    </w:p>
    <w:p w14:paraId="4188B76A" w14:textId="77777777" w:rsidR="009F4652" w:rsidRPr="005C552F" w:rsidRDefault="009F4652" w:rsidP="0025330C">
      <w:pPr>
        <w:tabs>
          <w:tab w:val="left" w:pos="567"/>
        </w:tabs>
        <w:ind w:left="567"/>
        <w:rPr>
          <w:snapToGrid w:val="0"/>
          <w:sz w:val="22"/>
          <w:szCs w:val="22"/>
          <w:lang w:eastAsia="it-IT"/>
        </w:rPr>
      </w:pPr>
    </w:p>
    <w:p w14:paraId="34F14103" w14:textId="77777777" w:rsidR="009F4652" w:rsidRPr="005C552F" w:rsidRDefault="009F4652" w:rsidP="00C05A99">
      <w:pPr>
        <w:pStyle w:val="BTEMEASMCA"/>
      </w:pPr>
      <w:r w:rsidRPr="005C552F">
        <w:t xml:space="preserve">Dėl to, kad slopina prostaglandinų sintezę, visi neselektyvūs NVNU gali slopinti trombocitų </w:t>
      </w:r>
      <w:proofErr w:type="spellStart"/>
      <w:r w:rsidRPr="005C552F">
        <w:t>agregaciją</w:t>
      </w:r>
      <w:proofErr w:type="spellEnd"/>
      <w:r w:rsidRPr="005C552F">
        <w:t xml:space="preserve"> ir sukelti kraujavimo laiko pailgėjimą, todėl </w:t>
      </w:r>
      <w:proofErr w:type="spellStart"/>
      <w:r w:rsidRPr="005C552F">
        <w:t>deksketoprofeno</w:t>
      </w:r>
      <w:proofErr w:type="spellEnd"/>
      <w:r w:rsidRPr="005C552F">
        <w:t xml:space="preserve"> nerekomenduojama vartoti pacientams, kurie gydomi kitais hemostazę trikdančiais vaistiniais preparatais, pvz., varfarinu arba kitais kumarinų grupės vaistiniais preparatais (žr. 4.5</w:t>
      </w:r>
      <w:r w:rsidR="000D79A3">
        <w:t> </w:t>
      </w:r>
      <w:r w:rsidRPr="005C552F">
        <w:t>skyrių)</w:t>
      </w:r>
      <w:r w:rsidRPr="005C552F">
        <w:rPr>
          <w:snapToGrid w:val="0"/>
          <w:lang w:eastAsia="it-IT"/>
        </w:rPr>
        <w:t>.</w:t>
      </w:r>
    </w:p>
    <w:p w14:paraId="2657F253" w14:textId="77777777" w:rsidR="009F4652" w:rsidRPr="005C552F" w:rsidRDefault="009F4652" w:rsidP="00C05A99">
      <w:pPr>
        <w:pStyle w:val="BTEMEASMCA"/>
      </w:pPr>
    </w:p>
    <w:p w14:paraId="16F812A7" w14:textId="77777777" w:rsidR="009F4652" w:rsidRPr="005C552F" w:rsidRDefault="009F4652" w:rsidP="00C05A99">
      <w:pPr>
        <w:pStyle w:val="BTEMEASMCA"/>
      </w:pPr>
      <w:r w:rsidRPr="005C552F">
        <w:t xml:space="preserve">Senyviems pacientams dažniau </w:t>
      </w:r>
      <w:proofErr w:type="spellStart"/>
      <w:r w:rsidRPr="005C552F">
        <w:t>esti</w:t>
      </w:r>
      <w:proofErr w:type="spellEnd"/>
      <w:r w:rsidRPr="005C552F">
        <w:t xml:space="preserve"> širdies ir kraujagyslių sistemos sutrikimų (žr. 4.2</w:t>
      </w:r>
      <w:r w:rsidR="000D79A3">
        <w:t> </w:t>
      </w:r>
      <w:r w:rsidRPr="005C552F">
        <w:t>skyrių).</w:t>
      </w:r>
    </w:p>
    <w:p w14:paraId="45F0427F" w14:textId="77777777" w:rsidR="009F4652" w:rsidRDefault="009F4652" w:rsidP="003E6447">
      <w:pPr>
        <w:pStyle w:val="BTEMEASMCA"/>
      </w:pPr>
    </w:p>
    <w:p w14:paraId="2D33D3F6" w14:textId="77777777" w:rsidR="00C05A99" w:rsidRDefault="00C05A99" w:rsidP="00C05A99">
      <w:pPr>
        <w:pStyle w:val="BTEMEASMCA"/>
      </w:pPr>
      <w:r w:rsidRPr="00C05A99">
        <w:t xml:space="preserve">Buvo pranešta apie pacientams, gydytiems </w:t>
      </w:r>
      <w:proofErr w:type="spellStart"/>
      <w:r w:rsidRPr="00C05A99">
        <w:t>deksketoprofenu</w:t>
      </w:r>
      <w:proofErr w:type="spellEnd"/>
      <w:r w:rsidRPr="00C05A99">
        <w:t xml:space="preserve">, pasireiškusio </w:t>
      </w:r>
      <w:proofErr w:type="spellStart"/>
      <w:r w:rsidRPr="00C05A99">
        <w:rPr>
          <w:i/>
          <w:iCs/>
        </w:rPr>
        <w:t>Kounis</w:t>
      </w:r>
      <w:proofErr w:type="spellEnd"/>
      <w:r w:rsidRPr="00C05A99">
        <w:t xml:space="preserve"> sindromo atvejus. </w:t>
      </w:r>
      <w:proofErr w:type="spellStart"/>
      <w:r w:rsidRPr="00C05A99">
        <w:rPr>
          <w:i/>
          <w:iCs/>
        </w:rPr>
        <w:t>Kounis</w:t>
      </w:r>
      <w:proofErr w:type="spellEnd"/>
      <w:r w:rsidRPr="00C05A99">
        <w:t xml:space="preserve"> sindromas apibrėžiamas kaip antriniai kardiovaskuliniai simptomai, atsirandantys dėl alerginės ar padidėjusio jautrumo reakcijos, susijusios su vainikinių arterijų susiaurėjimu ir galinčios sukelti miokardo infarktą.</w:t>
      </w:r>
    </w:p>
    <w:p w14:paraId="38574555" w14:textId="77777777" w:rsidR="00C05A99" w:rsidRPr="005C552F" w:rsidRDefault="00C05A99" w:rsidP="00C05A99">
      <w:pPr>
        <w:pStyle w:val="BTEMEASMCA"/>
      </w:pPr>
    </w:p>
    <w:p w14:paraId="070B93DE" w14:textId="77777777" w:rsidR="009F4652" w:rsidRPr="001420EC" w:rsidRDefault="009F4652" w:rsidP="00C05A99">
      <w:pPr>
        <w:pStyle w:val="BTEMEASMCA"/>
      </w:pPr>
      <w:r w:rsidRPr="001420EC">
        <w:t>Odos reakcijos</w:t>
      </w:r>
    </w:p>
    <w:p w14:paraId="623451C9" w14:textId="77777777" w:rsidR="009F4652" w:rsidRPr="005C552F" w:rsidRDefault="009F4652" w:rsidP="00C05A99">
      <w:pPr>
        <w:pStyle w:val="BTEMEASMCA"/>
        <w:rPr>
          <w:vertAlign w:val="superscript"/>
        </w:rPr>
      </w:pPr>
      <w:r w:rsidRPr="005C552F">
        <w:t xml:space="preserve">Vartojant NVNU labai retai pasitaikė sunkios odos reakcijos, kai kurios galinčios sukelti paciento mirtį, pvz., </w:t>
      </w:r>
      <w:proofErr w:type="spellStart"/>
      <w:r w:rsidRPr="005C552F">
        <w:t>eksfoliacinis</w:t>
      </w:r>
      <w:proofErr w:type="spellEnd"/>
      <w:r w:rsidRPr="005C552F">
        <w:t xml:space="preserve"> dermatitas, </w:t>
      </w:r>
      <w:proofErr w:type="spellStart"/>
      <w:r w:rsidRPr="005C552F">
        <w:t>Stivenso</w:t>
      </w:r>
      <w:proofErr w:type="spellEnd"/>
      <w:r w:rsidRPr="005C552F">
        <w:t xml:space="preserve">-Džonsono </w:t>
      </w:r>
      <w:r w:rsidRPr="003F2033">
        <w:rPr>
          <w:i/>
        </w:rPr>
        <w:t>(</w:t>
      </w:r>
      <w:proofErr w:type="spellStart"/>
      <w:r w:rsidRPr="003F2033">
        <w:rPr>
          <w:i/>
        </w:rPr>
        <w:t>Steven</w:t>
      </w:r>
      <w:r w:rsidR="00376B90">
        <w:rPr>
          <w:i/>
        </w:rPr>
        <w:t>s</w:t>
      </w:r>
      <w:r w:rsidRPr="003F2033">
        <w:rPr>
          <w:i/>
        </w:rPr>
        <w:t>-Johnson</w:t>
      </w:r>
      <w:proofErr w:type="spellEnd"/>
      <w:r w:rsidRPr="003F2033">
        <w:rPr>
          <w:i/>
        </w:rPr>
        <w:t>)</w:t>
      </w:r>
      <w:r w:rsidRPr="005C552F">
        <w:t xml:space="preserve"> sindromas, toksinė epidermio </w:t>
      </w:r>
      <w:proofErr w:type="spellStart"/>
      <w:r w:rsidRPr="005C552F">
        <w:t>nekrolizė</w:t>
      </w:r>
      <w:proofErr w:type="spellEnd"/>
      <w:r w:rsidRPr="005C552F">
        <w:t>. Didžiausias šių reakcijų pavojus pacientams gresia gydymo pradžioje: dažniausiai šios reakcijos atsiranda pirmą vaistinio preparato vartojimo mėnesį</w:t>
      </w:r>
      <w:r w:rsidR="000136E9">
        <w:t xml:space="preserve">. </w:t>
      </w:r>
      <w:proofErr w:type="spellStart"/>
      <w:r w:rsidR="007472F4">
        <w:t>Deksketoprofeno</w:t>
      </w:r>
      <w:proofErr w:type="spellEnd"/>
      <w:r w:rsidRPr="005C552F">
        <w:t xml:space="preserve"> vartojimą reikia nutraukti atsiradus pirmiems odos išbėrimo, gleivinių pažeidimo ar kitiems padidėjusio jautrumo požymiams.</w:t>
      </w:r>
    </w:p>
    <w:p w14:paraId="0C327752" w14:textId="77777777" w:rsidR="009F4652" w:rsidRPr="005C552F" w:rsidRDefault="009F4652" w:rsidP="00C05A99">
      <w:pPr>
        <w:pStyle w:val="BTEMEASMCA"/>
      </w:pPr>
    </w:p>
    <w:p w14:paraId="07183C77" w14:textId="77777777" w:rsidR="009F4652" w:rsidRPr="005C552F" w:rsidRDefault="009F4652" w:rsidP="0025330C">
      <w:pPr>
        <w:tabs>
          <w:tab w:val="left" w:pos="0"/>
        </w:tabs>
        <w:rPr>
          <w:sz w:val="22"/>
          <w:szCs w:val="22"/>
          <w:u w:val="single"/>
        </w:rPr>
      </w:pPr>
      <w:r w:rsidRPr="005C552F">
        <w:rPr>
          <w:sz w:val="22"/>
          <w:szCs w:val="22"/>
          <w:u w:val="single"/>
        </w:rPr>
        <w:t>Kita informacija</w:t>
      </w:r>
    </w:p>
    <w:p w14:paraId="47D45322" w14:textId="77777777" w:rsidR="009F4652" w:rsidRPr="005C552F" w:rsidRDefault="009F4652" w:rsidP="0025330C">
      <w:pPr>
        <w:tabs>
          <w:tab w:val="left" w:pos="0"/>
        </w:tabs>
        <w:rPr>
          <w:snapToGrid w:val="0"/>
          <w:sz w:val="22"/>
          <w:szCs w:val="22"/>
          <w:lang w:eastAsia="it-IT"/>
        </w:rPr>
      </w:pPr>
      <w:r w:rsidRPr="005C552F">
        <w:rPr>
          <w:snapToGrid w:val="0"/>
          <w:sz w:val="22"/>
          <w:szCs w:val="22"/>
          <w:lang w:eastAsia="it-IT"/>
        </w:rPr>
        <w:t>Ypatingo atsargumo reikia laikytis pacientams:</w:t>
      </w:r>
    </w:p>
    <w:p w14:paraId="37861824" w14:textId="77777777" w:rsidR="009F4652" w:rsidRPr="005C552F" w:rsidRDefault="009F4652" w:rsidP="004B308C">
      <w:pPr>
        <w:pStyle w:val="BT-EMEASMCA"/>
        <w:numPr>
          <w:ilvl w:val="0"/>
          <w:numId w:val="1"/>
        </w:numPr>
        <w:ind w:left="567" w:hanging="567"/>
        <w:rPr>
          <w:snapToGrid w:val="0"/>
          <w:lang w:eastAsia="it-IT"/>
        </w:rPr>
      </w:pPr>
      <w:r w:rsidRPr="005C552F">
        <w:rPr>
          <w:snapToGrid w:val="0"/>
          <w:lang w:eastAsia="it-IT"/>
        </w:rPr>
        <w:t xml:space="preserve">sergantiems paveldima </w:t>
      </w:r>
      <w:proofErr w:type="spellStart"/>
      <w:r w:rsidRPr="005C552F">
        <w:rPr>
          <w:snapToGrid w:val="0"/>
          <w:lang w:eastAsia="it-IT"/>
        </w:rPr>
        <w:t>porfirino</w:t>
      </w:r>
      <w:proofErr w:type="spellEnd"/>
      <w:r w:rsidRPr="005C552F">
        <w:rPr>
          <w:snapToGrid w:val="0"/>
          <w:lang w:eastAsia="it-IT"/>
        </w:rPr>
        <w:t xml:space="preserve"> metabolizmo sutrikimo liga (pvz., ūmia </w:t>
      </w:r>
      <w:proofErr w:type="spellStart"/>
      <w:r w:rsidRPr="005C552F">
        <w:rPr>
          <w:snapToGrid w:val="0"/>
          <w:lang w:eastAsia="it-IT"/>
        </w:rPr>
        <w:t>intermituojančia</w:t>
      </w:r>
      <w:proofErr w:type="spellEnd"/>
      <w:r w:rsidRPr="005C552F">
        <w:rPr>
          <w:snapToGrid w:val="0"/>
          <w:lang w:eastAsia="it-IT"/>
        </w:rPr>
        <w:t xml:space="preserve"> </w:t>
      </w:r>
      <w:proofErr w:type="spellStart"/>
      <w:r w:rsidRPr="005C552F">
        <w:rPr>
          <w:snapToGrid w:val="0"/>
          <w:lang w:eastAsia="it-IT"/>
        </w:rPr>
        <w:t>porfirija</w:t>
      </w:r>
      <w:proofErr w:type="spellEnd"/>
      <w:r w:rsidRPr="005C552F">
        <w:rPr>
          <w:snapToGrid w:val="0"/>
          <w:lang w:eastAsia="it-IT"/>
        </w:rPr>
        <w:t>),</w:t>
      </w:r>
    </w:p>
    <w:p w14:paraId="2E590049" w14:textId="77777777" w:rsidR="009F4652" w:rsidRPr="005C552F" w:rsidRDefault="009F4652" w:rsidP="004B308C">
      <w:pPr>
        <w:pStyle w:val="BT-EMEASMCA"/>
        <w:numPr>
          <w:ilvl w:val="0"/>
          <w:numId w:val="1"/>
        </w:numPr>
        <w:ind w:left="567" w:hanging="567"/>
        <w:rPr>
          <w:snapToGrid w:val="0"/>
          <w:lang w:eastAsia="it-IT"/>
        </w:rPr>
      </w:pPr>
      <w:r w:rsidRPr="005C552F">
        <w:rPr>
          <w:snapToGrid w:val="0"/>
          <w:lang w:eastAsia="it-IT"/>
        </w:rPr>
        <w:t>netekusiems skysčių (dehidratacija),</w:t>
      </w:r>
    </w:p>
    <w:p w14:paraId="276CB6E1" w14:textId="77777777" w:rsidR="009F4652" w:rsidRPr="005C552F" w:rsidRDefault="009F4652" w:rsidP="004B308C">
      <w:pPr>
        <w:pStyle w:val="BT-EMEASMCA"/>
        <w:numPr>
          <w:ilvl w:val="0"/>
          <w:numId w:val="1"/>
        </w:numPr>
        <w:ind w:left="567" w:hanging="567"/>
        <w:rPr>
          <w:snapToGrid w:val="0"/>
          <w:lang w:eastAsia="it-IT"/>
        </w:rPr>
      </w:pPr>
      <w:r w:rsidRPr="005C552F">
        <w:rPr>
          <w:snapToGrid w:val="0"/>
          <w:lang w:eastAsia="it-IT"/>
        </w:rPr>
        <w:t>pirmosiomis dienomis po didelių chirurginių operacijų.</w:t>
      </w:r>
    </w:p>
    <w:p w14:paraId="10B09EB9" w14:textId="77777777" w:rsidR="009F4652" w:rsidRPr="005C552F" w:rsidRDefault="009F4652" w:rsidP="00C05A99">
      <w:pPr>
        <w:pStyle w:val="BTEMEASMCA"/>
        <w:rPr>
          <w:snapToGrid w:val="0"/>
          <w:lang w:eastAsia="it-IT"/>
        </w:rPr>
      </w:pPr>
    </w:p>
    <w:p w14:paraId="62C5CF89" w14:textId="77777777" w:rsidR="009F4652" w:rsidRPr="005C552F" w:rsidRDefault="009F4652" w:rsidP="00C05A99">
      <w:pPr>
        <w:pStyle w:val="BTEMEASMCA"/>
        <w:rPr>
          <w:snapToGrid w:val="0"/>
          <w:lang w:eastAsia="it-IT"/>
        </w:rPr>
      </w:pPr>
      <w:r w:rsidRPr="005C552F">
        <w:rPr>
          <w:snapToGrid w:val="0"/>
          <w:lang w:eastAsia="it-IT"/>
        </w:rPr>
        <w:t xml:space="preserve">Jeigu gydytojas nusprendžia, kad </w:t>
      </w:r>
      <w:proofErr w:type="spellStart"/>
      <w:r w:rsidRPr="005C552F">
        <w:rPr>
          <w:snapToGrid w:val="0"/>
          <w:lang w:eastAsia="it-IT"/>
        </w:rPr>
        <w:t>deksketoprofeno</w:t>
      </w:r>
      <w:proofErr w:type="spellEnd"/>
      <w:r w:rsidRPr="005C552F">
        <w:rPr>
          <w:snapToGrid w:val="0"/>
          <w:lang w:eastAsia="it-IT"/>
        </w:rPr>
        <w:t xml:space="preserve"> </w:t>
      </w:r>
      <w:proofErr w:type="spellStart"/>
      <w:r w:rsidRPr="005C552F">
        <w:rPr>
          <w:snapToGrid w:val="0"/>
          <w:lang w:eastAsia="it-IT"/>
        </w:rPr>
        <w:t>trometamolio</w:t>
      </w:r>
      <w:proofErr w:type="spellEnd"/>
      <w:r w:rsidRPr="005C552F">
        <w:rPr>
          <w:snapToGrid w:val="0"/>
          <w:lang w:eastAsia="it-IT"/>
        </w:rPr>
        <w:t xml:space="preserve"> būtina vartoti ilgai, reguliariai reikia tikrinti kepenų, inkstų funkciją ir kraujo ląstelių sudėtį.</w:t>
      </w:r>
    </w:p>
    <w:p w14:paraId="59B79AAD" w14:textId="77777777" w:rsidR="009F4652" w:rsidRPr="005C552F" w:rsidRDefault="009F4652" w:rsidP="0025330C">
      <w:pPr>
        <w:rPr>
          <w:bCs/>
          <w:sz w:val="22"/>
          <w:szCs w:val="22"/>
        </w:rPr>
      </w:pPr>
    </w:p>
    <w:p w14:paraId="73B5CBDE" w14:textId="77777777" w:rsidR="009F4652" w:rsidRPr="005C552F" w:rsidRDefault="009F4652" w:rsidP="0025330C">
      <w:pPr>
        <w:tabs>
          <w:tab w:val="left" w:pos="0"/>
        </w:tabs>
        <w:rPr>
          <w:snapToGrid w:val="0"/>
          <w:sz w:val="22"/>
          <w:szCs w:val="22"/>
          <w:highlight w:val="yellow"/>
          <w:lang w:eastAsia="it-IT"/>
        </w:rPr>
      </w:pPr>
      <w:r w:rsidRPr="005C552F">
        <w:rPr>
          <w:bCs/>
          <w:sz w:val="22"/>
          <w:szCs w:val="22"/>
        </w:rPr>
        <w:t xml:space="preserve">Labai retai pastebėta sunkių padidėjusio jautrumo reakcijų (pvz., anafilaksinis šokas). Po </w:t>
      </w:r>
      <w:proofErr w:type="spellStart"/>
      <w:r w:rsidR="006D65A4">
        <w:rPr>
          <w:bCs/>
          <w:sz w:val="22"/>
          <w:szCs w:val="22"/>
        </w:rPr>
        <w:t>deksketoprofeno</w:t>
      </w:r>
      <w:proofErr w:type="spellEnd"/>
      <w:r w:rsidRPr="005C552F">
        <w:rPr>
          <w:bCs/>
          <w:sz w:val="22"/>
          <w:szCs w:val="22"/>
        </w:rPr>
        <w:t xml:space="preserve"> pavartojimo atsiradus pirmiems sunkių padidėjusio jautrumo reakcijų požymiams, jo vartojimą reikia nutraukti. Sveikatos priežiūros specialistai, atsižvelgdami į simptomus, turi taikyti visas reikalingas priemones</w:t>
      </w:r>
      <w:r w:rsidRPr="005C552F">
        <w:rPr>
          <w:snapToGrid w:val="0"/>
          <w:sz w:val="22"/>
          <w:szCs w:val="22"/>
          <w:lang w:eastAsia="it-IT"/>
        </w:rPr>
        <w:t>.</w:t>
      </w:r>
    </w:p>
    <w:p w14:paraId="205AE881" w14:textId="77777777" w:rsidR="009F4652" w:rsidRPr="005C552F" w:rsidRDefault="009F4652" w:rsidP="0025330C">
      <w:pPr>
        <w:tabs>
          <w:tab w:val="left" w:pos="0"/>
        </w:tabs>
        <w:rPr>
          <w:snapToGrid w:val="0"/>
          <w:sz w:val="22"/>
          <w:szCs w:val="22"/>
          <w:highlight w:val="yellow"/>
          <w:lang w:eastAsia="it-IT"/>
        </w:rPr>
      </w:pPr>
    </w:p>
    <w:p w14:paraId="5A966338" w14:textId="77777777" w:rsidR="009F4652" w:rsidRPr="005C552F" w:rsidRDefault="009F4652" w:rsidP="0025330C">
      <w:pPr>
        <w:rPr>
          <w:bCs/>
          <w:sz w:val="22"/>
          <w:szCs w:val="22"/>
        </w:rPr>
      </w:pPr>
      <w:r w:rsidRPr="005C552F">
        <w:rPr>
          <w:bCs/>
          <w:sz w:val="22"/>
          <w:szCs w:val="22"/>
        </w:rPr>
        <w:t>Pacientams, kuriems yra astma kartu su lėtiniu rinitu, lėtiniu sinusitu ir /</w:t>
      </w:r>
      <w:r w:rsidR="00376B90">
        <w:rPr>
          <w:bCs/>
          <w:sz w:val="22"/>
          <w:szCs w:val="22"/>
        </w:rPr>
        <w:t xml:space="preserve"> </w:t>
      </w:r>
      <w:r w:rsidRPr="005C552F">
        <w:rPr>
          <w:bCs/>
          <w:sz w:val="22"/>
          <w:szCs w:val="22"/>
        </w:rPr>
        <w:t>arba nosies polipais,</w:t>
      </w:r>
      <w:r w:rsidR="0075002C">
        <w:rPr>
          <w:bCs/>
          <w:sz w:val="22"/>
          <w:szCs w:val="22"/>
        </w:rPr>
        <w:t xml:space="preserve"> </w:t>
      </w:r>
      <w:r w:rsidRPr="005C552F">
        <w:rPr>
          <w:bCs/>
          <w:sz w:val="22"/>
          <w:szCs w:val="22"/>
        </w:rPr>
        <w:t xml:space="preserve">vartojantiems </w:t>
      </w:r>
      <w:proofErr w:type="spellStart"/>
      <w:r w:rsidRPr="005C552F">
        <w:rPr>
          <w:bCs/>
          <w:sz w:val="22"/>
          <w:szCs w:val="22"/>
        </w:rPr>
        <w:t>acetilsalicilo</w:t>
      </w:r>
      <w:proofErr w:type="spellEnd"/>
      <w:r w:rsidRPr="005C552F">
        <w:rPr>
          <w:bCs/>
          <w:sz w:val="22"/>
          <w:szCs w:val="22"/>
        </w:rPr>
        <w:t xml:space="preserve"> rūgštį ir (arba) NVNU, yra didesnė alerginių reakcijų rizika nei likusiai populiacijos daliai. </w:t>
      </w:r>
    </w:p>
    <w:p w14:paraId="56694AB0" w14:textId="77777777" w:rsidR="009F4652" w:rsidRPr="005C552F" w:rsidRDefault="009F4652" w:rsidP="0025330C">
      <w:pPr>
        <w:rPr>
          <w:bCs/>
          <w:sz w:val="22"/>
          <w:szCs w:val="22"/>
        </w:rPr>
      </w:pPr>
    </w:p>
    <w:p w14:paraId="206318A2" w14:textId="77777777" w:rsidR="009F4652" w:rsidRPr="005C552F" w:rsidRDefault="009F4652" w:rsidP="0025330C">
      <w:pPr>
        <w:tabs>
          <w:tab w:val="left" w:pos="0"/>
        </w:tabs>
        <w:rPr>
          <w:snapToGrid w:val="0"/>
          <w:sz w:val="22"/>
          <w:szCs w:val="22"/>
          <w:highlight w:val="yellow"/>
          <w:lang w:eastAsia="it-IT"/>
        </w:rPr>
      </w:pPr>
      <w:r w:rsidRPr="005C552F">
        <w:rPr>
          <w:bCs/>
          <w:sz w:val="22"/>
          <w:szCs w:val="22"/>
        </w:rPr>
        <w:t xml:space="preserve">Šio vaistinio preparato vartojimas gali sukelti astmos arba bronchų spazmo priepuolius, ypač tiems asmenims, kurie jautrūs </w:t>
      </w:r>
      <w:proofErr w:type="spellStart"/>
      <w:r w:rsidRPr="005C552F">
        <w:rPr>
          <w:bCs/>
          <w:sz w:val="22"/>
          <w:szCs w:val="22"/>
        </w:rPr>
        <w:t>acetilsalicilo</w:t>
      </w:r>
      <w:proofErr w:type="spellEnd"/>
      <w:r w:rsidRPr="005C552F">
        <w:rPr>
          <w:bCs/>
          <w:sz w:val="22"/>
          <w:szCs w:val="22"/>
        </w:rPr>
        <w:t xml:space="preserve"> rūgščiai arba NVNU (žr. 4.3</w:t>
      </w:r>
      <w:r w:rsidR="000D79A3">
        <w:rPr>
          <w:bCs/>
          <w:sz w:val="22"/>
          <w:szCs w:val="22"/>
        </w:rPr>
        <w:t> </w:t>
      </w:r>
      <w:r w:rsidRPr="005C552F">
        <w:rPr>
          <w:bCs/>
          <w:sz w:val="22"/>
          <w:szCs w:val="22"/>
        </w:rPr>
        <w:t>skyrių)</w:t>
      </w:r>
      <w:r w:rsidRPr="005C552F">
        <w:rPr>
          <w:snapToGrid w:val="0"/>
          <w:sz w:val="22"/>
          <w:szCs w:val="22"/>
          <w:lang w:eastAsia="it-IT"/>
        </w:rPr>
        <w:t>.</w:t>
      </w:r>
    </w:p>
    <w:p w14:paraId="14B4B866" w14:textId="77777777" w:rsidR="009F4652" w:rsidRPr="005C552F" w:rsidRDefault="009F4652" w:rsidP="0025330C">
      <w:pPr>
        <w:tabs>
          <w:tab w:val="left" w:pos="0"/>
        </w:tabs>
        <w:rPr>
          <w:snapToGrid w:val="0"/>
          <w:sz w:val="22"/>
          <w:szCs w:val="22"/>
          <w:highlight w:val="yellow"/>
          <w:lang w:eastAsia="it-IT"/>
        </w:rPr>
      </w:pPr>
      <w:r w:rsidRPr="005C552F">
        <w:rPr>
          <w:snapToGrid w:val="0"/>
          <w:sz w:val="22"/>
          <w:szCs w:val="22"/>
          <w:lang w:eastAsia="it-IT"/>
        </w:rPr>
        <w:t xml:space="preserve">Išimtiniais atvejais sunkių odos ir minkštųjų audinių infekcinių komplikacijų priežastimi gali būti vėjaraupiai. Iki šiol sukauptais duomenimis NVNU reikšmės šių komplikacijų susidarymui paneigti negalima, todėl sergant vėjaraupiais reikia nurodyti vengti vartoti </w:t>
      </w:r>
      <w:proofErr w:type="spellStart"/>
      <w:r w:rsidR="006D65A4">
        <w:rPr>
          <w:snapToGrid w:val="0"/>
          <w:sz w:val="22"/>
          <w:szCs w:val="22"/>
          <w:lang w:eastAsia="it-IT"/>
        </w:rPr>
        <w:t>deksketoprofeno</w:t>
      </w:r>
      <w:proofErr w:type="spellEnd"/>
      <w:r w:rsidRPr="005C552F">
        <w:rPr>
          <w:snapToGrid w:val="0"/>
          <w:sz w:val="22"/>
          <w:szCs w:val="22"/>
          <w:lang w:eastAsia="it-IT"/>
        </w:rPr>
        <w:t>.</w:t>
      </w:r>
    </w:p>
    <w:p w14:paraId="7412E7B6" w14:textId="77777777" w:rsidR="009F4652" w:rsidRPr="005C552F" w:rsidRDefault="009F4652" w:rsidP="0025330C">
      <w:pPr>
        <w:tabs>
          <w:tab w:val="left" w:pos="0"/>
        </w:tabs>
        <w:rPr>
          <w:snapToGrid w:val="0"/>
          <w:sz w:val="22"/>
          <w:szCs w:val="22"/>
          <w:highlight w:val="yellow"/>
          <w:lang w:eastAsia="it-IT"/>
        </w:rPr>
      </w:pPr>
    </w:p>
    <w:p w14:paraId="145015F9" w14:textId="77777777" w:rsidR="009F4652" w:rsidRPr="005C552F" w:rsidRDefault="00D03E08" w:rsidP="0025330C">
      <w:pPr>
        <w:tabs>
          <w:tab w:val="left" w:pos="0"/>
        </w:tabs>
        <w:rPr>
          <w:snapToGrid w:val="0"/>
          <w:sz w:val="22"/>
          <w:szCs w:val="22"/>
          <w:highlight w:val="yellow"/>
          <w:lang w:eastAsia="it-IT"/>
        </w:rPr>
      </w:pPr>
      <w:proofErr w:type="spellStart"/>
      <w:r w:rsidRPr="005C552F">
        <w:rPr>
          <w:snapToGrid w:val="0"/>
          <w:sz w:val="22"/>
          <w:szCs w:val="22"/>
          <w:lang w:eastAsia="it-IT"/>
        </w:rPr>
        <w:t>De</w:t>
      </w:r>
      <w:r w:rsidR="006D65A4">
        <w:rPr>
          <w:snapToGrid w:val="0"/>
          <w:sz w:val="22"/>
          <w:szCs w:val="22"/>
          <w:lang w:eastAsia="it-IT"/>
        </w:rPr>
        <w:t>ksketoprofeno</w:t>
      </w:r>
      <w:proofErr w:type="spellEnd"/>
      <w:r w:rsidR="009F4652" w:rsidRPr="005C552F">
        <w:rPr>
          <w:snapToGrid w:val="0"/>
          <w:sz w:val="22"/>
          <w:szCs w:val="22"/>
          <w:lang w:eastAsia="it-IT"/>
        </w:rPr>
        <w:t xml:space="preserve"> reikia atsargiai vartoti pacientams, kuriems nustatyti </w:t>
      </w:r>
      <w:proofErr w:type="spellStart"/>
      <w:r w:rsidR="009F4652" w:rsidRPr="005C552F">
        <w:rPr>
          <w:snapToGrid w:val="0"/>
          <w:sz w:val="22"/>
          <w:szCs w:val="22"/>
          <w:lang w:eastAsia="it-IT"/>
        </w:rPr>
        <w:t>kraujodaros</w:t>
      </w:r>
      <w:proofErr w:type="spellEnd"/>
      <w:r w:rsidR="009F4652" w:rsidRPr="005C552F">
        <w:rPr>
          <w:snapToGrid w:val="0"/>
          <w:sz w:val="22"/>
          <w:szCs w:val="22"/>
          <w:lang w:eastAsia="it-IT"/>
        </w:rPr>
        <w:t xml:space="preserve"> sutrikimai, sisteminė raudonoji vilkligė arba mišri jungiamojo audinio liga.</w:t>
      </w:r>
    </w:p>
    <w:p w14:paraId="5F67B7D0" w14:textId="77777777" w:rsidR="009F4652" w:rsidRPr="005C552F" w:rsidRDefault="009F4652" w:rsidP="0025330C">
      <w:pPr>
        <w:tabs>
          <w:tab w:val="left" w:pos="567"/>
        </w:tabs>
        <w:ind w:left="567"/>
        <w:rPr>
          <w:snapToGrid w:val="0"/>
          <w:sz w:val="22"/>
          <w:szCs w:val="22"/>
          <w:highlight w:val="yellow"/>
          <w:lang w:eastAsia="it-IT"/>
        </w:rPr>
      </w:pPr>
    </w:p>
    <w:p w14:paraId="290395E8" w14:textId="77777777" w:rsidR="009F4652" w:rsidRPr="005C552F" w:rsidRDefault="009F4652" w:rsidP="00C05A99">
      <w:pPr>
        <w:pStyle w:val="BTEMEASMCA"/>
      </w:pPr>
      <w:r w:rsidRPr="005C552F">
        <w:t xml:space="preserve">Kaip ir kiti NVNU, </w:t>
      </w:r>
      <w:proofErr w:type="spellStart"/>
      <w:r w:rsidRPr="005C552F">
        <w:t>deksketoprofenas</w:t>
      </w:r>
      <w:proofErr w:type="spellEnd"/>
      <w:r w:rsidRPr="005C552F">
        <w:t xml:space="preserve"> gali slėpti infekcinių ligų požymius</w:t>
      </w:r>
      <w:r w:rsidRPr="005C552F">
        <w:rPr>
          <w:snapToGrid w:val="0"/>
          <w:lang w:eastAsia="it-IT"/>
        </w:rPr>
        <w:t>.</w:t>
      </w:r>
    </w:p>
    <w:p w14:paraId="099ABBFA" w14:textId="77777777" w:rsidR="009F4652" w:rsidRPr="005C552F" w:rsidRDefault="009F4652" w:rsidP="00C05A99">
      <w:pPr>
        <w:pStyle w:val="BTEMEASMCA"/>
      </w:pPr>
    </w:p>
    <w:p w14:paraId="102A1F5E" w14:textId="77777777" w:rsidR="009F4652" w:rsidRPr="003A297B" w:rsidRDefault="009F4652" w:rsidP="00C05A99">
      <w:pPr>
        <w:pStyle w:val="BTEMEASMCA"/>
      </w:pPr>
      <w:r w:rsidRPr="003A297B">
        <w:t>Vaikų populiacija</w:t>
      </w:r>
    </w:p>
    <w:p w14:paraId="3B021FCE" w14:textId="77777777" w:rsidR="009F4652" w:rsidRPr="005C552F" w:rsidRDefault="009F4652" w:rsidP="00C05A99">
      <w:pPr>
        <w:pStyle w:val="BTEMEASMCA"/>
      </w:pPr>
      <w:r w:rsidRPr="005C552F">
        <w:t>Vaistinio preparato saugumas vaikams neištirtas.</w:t>
      </w:r>
    </w:p>
    <w:p w14:paraId="5B8B06B0" w14:textId="77777777" w:rsidR="009F4652" w:rsidRPr="005C552F" w:rsidRDefault="009F4652" w:rsidP="00C05A99">
      <w:pPr>
        <w:pStyle w:val="BTEMEASMCA"/>
      </w:pPr>
    </w:p>
    <w:p w14:paraId="7F8C7A81" w14:textId="77777777" w:rsidR="009F4652" w:rsidRPr="005C552F" w:rsidRDefault="009F4652" w:rsidP="00305CAE">
      <w:pPr>
        <w:pStyle w:val="PI-2EMEASMCA"/>
      </w:pPr>
      <w:bookmarkStart w:id="20" w:name="_Toc129243106"/>
      <w:bookmarkStart w:id="21" w:name="_Toc129243231"/>
      <w:r w:rsidRPr="005C552F">
        <w:lastRenderedPageBreak/>
        <w:t>4.5</w:t>
      </w:r>
      <w:r w:rsidRPr="005C552F">
        <w:tab/>
        <w:t>Sąveika su kitais vaistiniais preparatais ir kitokia sąveika</w:t>
      </w:r>
      <w:bookmarkEnd w:id="20"/>
      <w:bookmarkEnd w:id="21"/>
    </w:p>
    <w:p w14:paraId="4B44AEA2" w14:textId="77777777" w:rsidR="009F4652" w:rsidRPr="005C552F" w:rsidRDefault="009F4652" w:rsidP="00C05A99">
      <w:pPr>
        <w:pStyle w:val="BTEMEASMCA"/>
      </w:pPr>
    </w:p>
    <w:p w14:paraId="24EC5BCA" w14:textId="77777777" w:rsidR="009F4652" w:rsidRDefault="009F4652" w:rsidP="00C05A99">
      <w:pPr>
        <w:pStyle w:val="BTEMEASMCA"/>
      </w:pPr>
      <w:r w:rsidRPr="005C552F">
        <w:t>Nesteroidiniams vaistiniams preparatams nuo uždegimo būdingos tokios sąveikos.</w:t>
      </w:r>
    </w:p>
    <w:p w14:paraId="1A8A0D2E" w14:textId="77777777" w:rsidR="000D79A3" w:rsidRPr="005C552F" w:rsidRDefault="000D79A3" w:rsidP="00C05A99">
      <w:pPr>
        <w:pStyle w:val="BTEMEASMCA"/>
      </w:pPr>
    </w:p>
    <w:p w14:paraId="3D286B69" w14:textId="77777777" w:rsidR="000D79A3" w:rsidRDefault="009F4652" w:rsidP="00C05A99">
      <w:pPr>
        <w:pStyle w:val="BTEMEASMCA"/>
      </w:pPr>
      <w:r w:rsidRPr="005C552F">
        <w:rPr>
          <w:rStyle w:val="BTEMEASMCAChar"/>
          <w:noProof w:val="0"/>
          <w:u w:val="single"/>
        </w:rPr>
        <w:t>Nerekomenduotinas vaistinio preparato derinimas:</w:t>
      </w:r>
    </w:p>
    <w:p w14:paraId="52AD82D8" w14:textId="77777777" w:rsidR="000D79A3" w:rsidRDefault="009F4652" w:rsidP="004B308C">
      <w:pPr>
        <w:pStyle w:val="BTEMEASMCA"/>
        <w:numPr>
          <w:ilvl w:val="0"/>
          <w:numId w:val="17"/>
        </w:numPr>
        <w:tabs>
          <w:tab w:val="clear" w:pos="426"/>
          <w:tab w:val="left" w:pos="567"/>
        </w:tabs>
        <w:ind w:left="567" w:hanging="567"/>
      </w:pPr>
      <w:r w:rsidRPr="005C552F">
        <w:t xml:space="preserve">su kitais NVNU (įskaitant ciklooksigenazės-2 selektyvius inhibitorius) ir dideliais kiekiais </w:t>
      </w:r>
      <w:proofErr w:type="spellStart"/>
      <w:r w:rsidRPr="005C552F">
        <w:t>salicilatų</w:t>
      </w:r>
      <w:proofErr w:type="spellEnd"/>
      <w:r w:rsidRPr="005C552F">
        <w:t xml:space="preserve"> (≥</w:t>
      </w:r>
      <w:r w:rsidR="000D79A3">
        <w:t> </w:t>
      </w:r>
      <w:r w:rsidRPr="005C552F">
        <w:t>3</w:t>
      </w:r>
      <w:r w:rsidR="00C41640">
        <w:t> </w:t>
      </w:r>
      <w:r w:rsidRPr="005C552F">
        <w:t xml:space="preserve">g per parą): toks derinys dėl sinerginio poveikio gali turėti įtakos opų susidarymui skrandyje ir žarnyne, kraujavimui; </w:t>
      </w:r>
    </w:p>
    <w:p w14:paraId="6581814B" w14:textId="77777777" w:rsidR="009F4652" w:rsidRPr="005C552F" w:rsidRDefault="009F4652" w:rsidP="004B308C">
      <w:pPr>
        <w:pStyle w:val="BTEMEASMCA"/>
        <w:numPr>
          <w:ilvl w:val="0"/>
          <w:numId w:val="17"/>
        </w:numPr>
        <w:tabs>
          <w:tab w:val="clear" w:pos="426"/>
          <w:tab w:val="left" w:pos="567"/>
        </w:tabs>
        <w:ind w:left="567" w:hanging="567"/>
      </w:pPr>
      <w:r w:rsidRPr="005C552F">
        <w:t>su antikoaguliantais: NVNU gali sustiprinti tokių antikoaguliantų, kaip varfarinas (žr. 4.4</w:t>
      </w:r>
      <w:r w:rsidR="000D79A3">
        <w:t> </w:t>
      </w:r>
      <w:r w:rsidRPr="005C552F">
        <w:t xml:space="preserve">skyrių) poveikį, nes </w:t>
      </w:r>
      <w:proofErr w:type="spellStart"/>
      <w:r w:rsidRPr="005C552F">
        <w:t>deksketoprofenas</w:t>
      </w:r>
      <w:proofErr w:type="spellEnd"/>
      <w:r w:rsidRPr="005C552F">
        <w:t xml:space="preserve"> stipriai jungiasi su kraujo plazmos baltymais, slopina trombocitų veiklą ir pažeidžia skrandžio ir žarnyno gleivinę. Jeigu derinio negalima išvengti, </w:t>
      </w:r>
      <w:r w:rsidR="009204D3">
        <w:t>pacientą</w:t>
      </w:r>
      <w:r w:rsidRPr="005C552F">
        <w:t xml:space="preserve"> reikia atidžiai stebėti, kontroliuoti atliekant kraujo laboratorinius tyrimus;</w:t>
      </w:r>
    </w:p>
    <w:p w14:paraId="3449F882" w14:textId="77777777" w:rsidR="009F4652" w:rsidRPr="005C552F" w:rsidRDefault="009F4652" w:rsidP="004B308C">
      <w:pPr>
        <w:pStyle w:val="BTEMEASMCA"/>
        <w:numPr>
          <w:ilvl w:val="0"/>
          <w:numId w:val="17"/>
        </w:numPr>
        <w:tabs>
          <w:tab w:val="clear" w:pos="426"/>
          <w:tab w:val="left" w:pos="567"/>
        </w:tabs>
        <w:ind w:left="567" w:hanging="567"/>
      </w:pPr>
      <w:r w:rsidRPr="005C552F">
        <w:t xml:space="preserve">su heparinais: padidėja kraujavimo pavojus (dėl to, kad slopina trombocitų veiklą ir pažeidžia skrandžio bei dvylikapirštės žarnos gleivinę). Jeigu derinio negalima išvengti, </w:t>
      </w:r>
      <w:r w:rsidR="009204D3">
        <w:t>pacientą</w:t>
      </w:r>
      <w:r w:rsidRPr="005C552F">
        <w:t xml:space="preserve"> reikia atidžiai stebėti, kontroliuoti atliekant kraujo tyrimus;</w:t>
      </w:r>
    </w:p>
    <w:p w14:paraId="14CF5A09" w14:textId="77777777" w:rsidR="009F4652" w:rsidRPr="005C552F" w:rsidRDefault="009F4652" w:rsidP="004B308C">
      <w:pPr>
        <w:pStyle w:val="BTEMEASMCA"/>
        <w:numPr>
          <w:ilvl w:val="0"/>
          <w:numId w:val="17"/>
        </w:numPr>
        <w:tabs>
          <w:tab w:val="clear" w:pos="426"/>
          <w:tab w:val="left" w:pos="567"/>
        </w:tabs>
        <w:ind w:left="567" w:hanging="567"/>
      </w:pPr>
      <w:r w:rsidRPr="005C552F">
        <w:t>su kortikosteroidais: padidėja virškinimo trakto išopėjimo arba kraujavimo pavojus (žr. 4.4</w:t>
      </w:r>
      <w:r w:rsidR="009204D3">
        <w:t> </w:t>
      </w:r>
      <w:r w:rsidRPr="005C552F">
        <w:t>skyrių);</w:t>
      </w:r>
    </w:p>
    <w:p w14:paraId="71BDD7B2" w14:textId="77777777" w:rsidR="000D79A3" w:rsidRDefault="009F4652" w:rsidP="004B308C">
      <w:pPr>
        <w:pStyle w:val="BTEMEASMCA"/>
        <w:numPr>
          <w:ilvl w:val="0"/>
          <w:numId w:val="17"/>
        </w:numPr>
        <w:tabs>
          <w:tab w:val="clear" w:pos="426"/>
          <w:tab w:val="left" w:pos="567"/>
        </w:tabs>
        <w:ind w:left="567" w:hanging="567"/>
      </w:pPr>
      <w:r w:rsidRPr="005C552F">
        <w:t xml:space="preserve">su ličiu (aprašytas su keliais NVNU): NVNU didina kraujo plazmoje ličio koncentraciją, kuri gali padidėti iki toksinės (sumažėja ličio išsiskyrimas pro inkstus); pradėjus gydymą </w:t>
      </w:r>
      <w:proofErr w:type="spellStart"/>
      <w:r w:rsidRPr="005C552F">
        <w:t>deksketoprofenu</w:t>
      </w:r>
      <w:proofErr w:type="spellEnd"/>
      <w:r w:rsidRPr="005C552F">
        <w:t>, keičiant jo dozes ir nutraukus gydymą, reikia nustatyti ličio kiekį kraujo plazmoje;</w:t>
      </w:r>
    </w:p>
    <w:p w14:paraId="1B08ABFF" w14:textId="77777777" w:rsidR="000D79A3" w:rsidRDefault="009F4652" w:rsidP="004B308C">
      <w:pPr>
        <w:pStyle w:val="BTEMEASMCA"/>
        <w:numPr>
          <w:ilvl w:val="0"/>
          <w:numId w:val="17"/>
        </w:numPr>
        <w:tabs>
          <w:tab w:val="clear" w:pos="426"/>
          <w:tab w:val="left" w:pos="567"/>
        </w:tabs>
        <w:ind w:left="567" w:hanging="567"/>
      </w:pPr>
      <w:r w:rsidRPr="005C552F">
        <w:t>su metotreksatu: jei jis vartojamas 15</w:t>
      </w:r>
      <w:r w:rsidR="00CE1DA7">
        <w:t> mg</w:t>
      </w:r>
      <w:r w:rsidRPr="005C552F">
        <w:t xml:space="preserve"> per savaitę ar didesne doze: padidėja metotreksato toksinis poveikis kraujo sistemai, nes vartojant vaistinius preparatus nuo uždegimo sumažėja metotreksato inkstų klirensas;</w:t>
      </w:r>
    </w:p>
    <w:p w14:paraId="36BB1181" w14:textId="77777777" w:rsidR="009F4652" w:rsidRDefault="009F4652" w:rsidP="004B308C">
      <w:pPr>
        <w:pStyle w:val="BTEMEASMCA"/>
        <w:numPr>
          <w:ilvl w:val="0"/>
          <w:numId w:val="17"/>
        </w:numPr>
        <w:tabs>
          <w:tab w:val="clear" w:pos="426"/>
          <w:tab w:val="left" w:pos="567"/>
        </w:tabs>
        <w:ind w:left="567" w:hanging="567"/>
      </w:pPr>
      <w:r w:rsidRPr="005C552F">
        <w:t xml:space="preserve">su </w:t>
      </w:r>
      <w:proofErr w:type="spellStart"/>
      <w:r w:rsidRPr="005C552F">
        <w:t>hidantoinais</w:t>
      </w:r>
      <w:proofErr w:type="spellEnd"/>
      <w:r w:rsidRPr="005C552F">
        <w:t xml:space="preserve"> ir </w:t>
      </w:r>
      <w:proofErr w:type="spellStart"/>
      <w:r w:rsidRPr="005C552F">
        <w:t>sulfonamidais</w:t>
      </w:r>
      <w:proofErr w:type="spellEnd"/>
      <w:r w:rsidRPr="005C552F">
        <w:t>: gali padidėti šių medžiagų toksinis poveikis.</w:t>
      </w:r>
    </w:p>
    <w:p w14:paraId="419B60B9" w14:textId="77777777" w:rsidR="000D79A3" w:rsidRPr="005C552F" w:rsidRDefault="000D79A3" w:rsidP="00C05A99">
      <w:pPr>
        <w:pStyle w:val="BTEMEASMCA"/>
      </w:pPr>
    </w:p>
    <w:p w14:paraId="00DA7167" w14:textId="77777777" w:rsidR="000D79A3" w:rsidRDefault="009F4652" w:rsidP="0025330C">
      <w:pPr>
        <w:pStyle w:val="Pagrindinistekstas"/>
        <w:spacing w:after="0"/>
        <w:rPr>
          <w:rStyle w:val="BTEMEASMCAChar"/>
          <w:noProof w:val="0"/>
          <w:u w:val="single"/>
        </w:rPr>
      </w:pPr>
      <w:r w:rsidRPr="005C552F">
        <w:rPr>
          <w:rStyle w:val="BTEMEASMCAChar"/>
          <w:noProof w:val="0"/>
          <w:u w:val="single"/>
        </w:rPr>
        <w:t>Galima derinti laikantis atsargumo:</w:t>
      </w:r>
    </w:p>
    <w:p w14:paraId="573D27E0" w14:textId="77777777" w:rsidR="000D79A3" w:rsidRDefault="009F4652" w:rsidP="007F4AEB">
      <w:pPr>
        <w:pStyle w:val="Pagrindinistekstas"/>
        <w:numPr>
          <w:ilvl w:val="0"/>
          <w:numId w:val="9"/>
        </w:numPr>
        <w:spacing w:after="0"/>
        <w:ind w:left="567" w:hanging="567"/>
        <w:rPr>
          <w:rStyle w:val="BT-EMEASMCAChar"/>
          <w:noProof w:val="0"/>
        </w:rPr>
      </w:pPr>
      <w:r w:rsidRPr="005C552F">
        <w:rPr>
          <w:rStyle w:val="BT-EMEASMCAChar"/>
          <w:noProof w:val="0"/>
        </w:rPr>
        <w:t xml:space="preserve">su diuretikais, </w:t>
      </w:r>
      <w:proofErr w:type="spellStart"/>
      <w:r w:rsidRPr="005C552F">
        <w:rPr>
          <w:rStyle w:val="BT-EMEASMCAChar"/>
          <w:noProof w:val="0"/>
        </w:rPr>
        <w:t>angiotenziną</w:t>
      </w:r>
      <w:proofErr w:type="spellEnd"/>
      <w:r w:rsidRPr="005C552F">
        <w:rPr>
          <w:rStyle w:val="BT-EMEASMCAChar"/>
          <w:noProof w:val="0"/>
        </w:rPr>
        <w:t xml:space="preserve"> konvertuojančio fermento (AKF) inhibitoriais, </w:t>
      </w:r>
      <w:proofErr w:type="spellStart"/>
      <w:r w:rsidRPr="005C552F">
        <w:rPr>
          <w:rStyle w:val="BT-EMEASMCAChar"/>
          <w:noProof w:val="0"/>
        </w:rPr>
        <w:t>aminoglikozidų</w:t>
      </w:r>
      <w:proofErr w:type="spellEnd"/>
      <w:r w:rsidRPr="005C552F">
        <w:rPr>
          <w:rStyle w:val="BT-EMEASMCAChar"/>
          <w:noProof w:val="0"/>
        </w:rPr>
        <w:t xml:space="preserve"> grupės antibiotikais ir </w:t>
      </w:r>
      <w:proofErr w:type="spellStart"/>
      <w:r w:rsidRPr="005C552F">
        <w:rPr>
          <w:rStyle w:val="BT-EMEASMCAChar"/>
          <w:noProof w:val="0"/>
        </w:rPr>
        <w:t>angiotenzino</w:t>
      </w:r>
      <w:proofErr w:type="spellEnd"/>
      <w:r w:rsidRPr="005C552F">
        <w:rPr>
          <w:rStyle w:val="BT-EMEASMCAChar"/>
          <w:noProof w:val="0"/>
        </w:rPr>
        <w:t xml:space="preserve"> II receptorių antagonistais: </w:t>
      </w:r>
      <w:proofErr w:type="spellStart"/>
      <w:r w:rsidRPr="005C552F">
        <w:rPr>
          <w:rStyle w:val="BT-EMEASMCAChar"/>
          <w:noProof w:val="0"/>
        </w:rPr>
        <w:t>deksketoprofenas</w:t>
      </w:r>
      <w:proofErr w:type="spellEnd"/>
      <w:r w:rsidRPr="005C552F">
        <w:rPr>
          <w:rStyle w:val="BT-EMEASMCAChar"/>
          <w:noProof w:val="0"/>
        </w:rPr>
        <w:t xml:space="preserve"> gali sumažinti diuretikų ir </w:t>
      </w:r>
      <w:proofErr w:type="spellStart"/>
      <w:r w:rsidRPr="005C552F">
        <w:rPr>
          <w:rStyle w:val="BT-EMEASMCAChar"/>
          <w:noProof w:val="0"/>
        </w:rPr>
        <w:t>antihipertenzinių</w:t>
      </w:r>
      <w:proofErr w:type="spellEnd"/>
      <w:r w:rsidRPr="005C552F">
        <w:rPr>
          <w:rStyle w:val="BT-EMEASMCAChar"/>
          <w:noProof w:val="0"/>
        </w:rPr>
        <w:t xml:space="preserve"> vaistinių preparatų poveikį. Kai kuriems pacientams su sutrikusia inkstų funkcija (pvz., </w:t>
      </w:r>
      <w:r w:rsidR="009204D3">
        <w:rPr>
          <w:rStyle w:val="BT-EMEASMCAChar"/>
          <w:noProof w:val="0"/>
        </w:rPr>
        <w:t>pacientams</w:t>
      </w:r>
      <w:r w:rsidRPr="005C552F">
        <w:rPr>
          <w:rStyle w:val="BT-EMEASMCAChar"/>
          <w:noProof w:val="0"/>
        </w:rPr>
        <w:t xml:space="preserve">, kurių organizme yra sumažėjęs skysčių kiekis arba senyviems pacientams su sutrikusia inkstų funkcija) gydant vienu metu vaistiniais preparatais, kurie slopina </w:t>
      </w:r>
      <w:proofErr w:type="spellStart"/>
      <w:r w:rsidRPr="005C552F">
        <w:rPr>
          <w:rStyle w:val="BT-EMEASMCAChar"/>
          <w:noProof w:val="0"/>
        </w:rPr>
        <w:t>ciklooksigenazę</w:t>
      </w:r>
      <w:proofErr w:type="spellEnd"/>
      <w:r w:rsidRPr="005C552F">
        <w:rPr>
          <w:rStyle w:val="BT-EMEASMCAChar"/>
          <w:noProof w:val="0"/>
        </w:rPr>
        <w:t xml:space="preserve"> ir AKF inhibitoriais, </w:t>
      </w:r>
      <w:proofErr w:type="spellStart"/>
      <w:r w:rsidRPr="005C552F">
        <w:rPr>
          <w:rStyle w:val="BT-EMEASMCAChar"/>
          <w:noProof w:val="0"/>
        </w:rPr>
        <w:t>angiotenzino</w:t>
      </w:r>
      <w:proofErr w:type="spellEnd"/>
      <w:r w:rsidRPr="005C552F">
        <w:rPr>
          <w:rStyle w:val="BT-EMEASMCAChar"/>
          <w:noProof w:val="0"/>
        </w:rPr>
        <w:t xml:space="preserve"> II receptorių antagonistais arba </w:t>
      </w:r>
      <w:proofErr w:type="spellStart"/>
      <w:r w:rsidRPr="005C552F">
        <w:rPr>
          <w:rStyle w:val="BT-EMEASMCAChar"/>
          <w:noProof w:val="0"/>
        </w:rPr>
        <w:t>aminoglikozidų</w:t>
      </w:r>
      <w:proofErr w:type="spellEnd"/>
      <w:r w:rsidRPr="005C552F">
        <w:rPr>
          <w:rStyle w:val="BT-EMEASMCAChar"/>
          <w:noProof w:val="0"/>
        </w:rPr>
        <w:t xml:space="preserve"> grupės antibiotikais, galima dar labiau sustiprinti inkstų funkcijos pažeidimus, kurie dažniausiai yra grįžtamojo pobūdžio pakitimai. Tais atvejais, kai kartu skiriama </w:t>
      </w:r>
      <w:proofErr w:type="spellStart"/>
      <w:r w:rsidRPr="005C552F">
        <w:rPr>
          <w:rStyle w:val="BT-EMEASMCAChar"/>
          <w:noProof w:val="0"/>
        </w:rPr>
        <w:t>deksketoprofeno</w:t>
      </w:r>
      <w:proofErr w:type="spellEnd"/>
      <w:r w:rsidRPr="005C552F">
        <w:rPr>
          <w:rStyle w:val="BT-EMEASMCAChar"/>
          <w:noProof w:val="0"/>
        </w:rPr>
        <w:t xml:space="preserve"> ir diuretikų, būtina įsitikinti, ar pacientui skiriama pakankamai skysčių, o pradėjus gydymą šiuo vaistiniu preparatu </w:t>
      </w:r>
      <w:r w:rsidR="000D79A3">
        <w:rPr>
          <w:rStyle w:val="BT-EMEASMCAChar"/>
          <w:noProof w:val="0"/>
        </w:rPr>
        <w:t>–</w:t>
      </w:r>
      <w:r w:rsidRPr="005C552F">
        <w:rPr>
          <w:rStyle w:val="BT-EMEASMCAChar"/>
          <w:noProof w:val="0"/>
        </w:rPr>
        <w:t xml:space="preserve"> kontroliuoti inkstų funkciją (žr. 4.4</w:t>
      </w:r>
      <w:r w:rsidR="000D79A3">
        <w:rPr>
          <w:rStyle w:val="BT-EMEASMCAChar"/>
          <w:noProof w:val="0"/>
        </w:rPr>
        <w:t> </w:t>
      </w:r>
      <w:r w:rsidRPr="005C552F">
        <w:rPr>
          <w:rStyle w:val="BT-EMEASMCAChar"/>
          <w:noProof w:val="0"/>
        </w:rPr>
        <w:t>skyrių);</w:t>
      </w:r>
    </w:p>
    <w:p w14:paraId="602FA3B3" w14:textId="77777777" w:rsidR="000D79A3" w:rsidRDefault="009F4652" w:rsidP="007F4AEB">
      <w:pPr>
        <w:pStyle w:val="Pagrindinistekstas"/>
        <w:numPr>
          <w:ilvl w:val="0"/>
          <w:numId w:val="9"/>
        </w:numPr>
        <w:spacing w:after="0"/>
        <w:ind w:left="567" w:hanging="567"/>
        <w:rPr>
          <w:rStyle w:val="BT-EMEASMCAChar"/>
          <w:noProof w:val="0"/>
        </w:rPr>
      </w:pPr>
      <w:r w:rsidRPr="005C552F">
        <w:rPr>
          <w:rStyle w:val="BT-EMEASMCAChar"/>
          <w:noProof w:val="0"/>
        </w:rPr>
        <w:t>su metotreksatu, kai metotreksato vartojama nedidelėmis dozėmis – mažiau negu 15</w:t>
      </w:r>
      <w:r w:rsidR="00D4643C">
        <w:rPr>
          <w:rStyle w:val="BT-EMEASMCAChar"/>
          <w:noProof w:val="0"/>
        </w:rPr>
        <w:t> </w:t>
      </w:r>
      <w:r w:rsidRPr="005C552F">
        <w:rPr>
          <w:rStyle w:val="BT-EMEASMCAChar"/>
          <w:noProof w:val="0"/>
        </w:rPr>
        <w:t xml:space="preserve">mg per savaitę: padidėja metotreksato toksinis poveikis kraujo sistemai, nes vartojant </w:t>
      </w:r>
      <w:r w:rsidR="002A3645">
        <w:rPr>
          <w:rStyle w:val="BT-EMEASMCAChar"/>
          <w:noProof w:val="0"/>
        </w:rPr>
        <w:t>vaistinius preparatus</w:t>
      </w:r>
      <w:r w:rsidR="002A3645" w:rsidRPr="005C552F">
        <w:rPr>
          <w:rStyle w:val="BT-EMEASMCAChar"/>
          <w:noProof w:val="0"/>
        </w:rPr>
        <w:t xml:space="preserve"> </w:t>
      </w:r>
      <w:r w:rsidRPr="005C552F">
        <w:rPr>
          <w:rStyle w:val="BT-EMEASMCAChar"/>
          <w:noProof w:val="0"/>
        </w:rPr>
        <w:t>nuo uždegimo sumažėja metotreksato inkstų klirensas; pradėjus gydymą tokiu deriniu,</w:t>
      </w:r>
      <w:r w:rsidR="0075002C">
        <w:rPr>
          <w:rStyle w:val="BT-EMEASMCAChar"/>
          <w:noProof w:val="0"/>
        </w:rPr>
        <w:t xml:space="preserve"> </w:t>
      </w:r>
      <w:r w:rsidRPr="005C552F">
        <w:rPr>
          <w:rStyle w:val="BT-EMEASMCAChar"/>
          <w:noProof w:val="0"/>
        </w:rPr>
        <w:t xml:space="preserve">kraujo ląstelių sudėtį reikia tirti kartą per savaitę pirmosiomis gydymo savaitėmis; senyvus </w:t>
      </w:r>
      <w:r w:rsidR="009204D3">
        <w:rPr>
          <w:rStyle w:val="BT-EMEASMCAChar"/>
          <w:noProof w:val="0"/>
        </w:rPr>
        <w:t>pacientus</w:t>
      </w:r>
      <w:r w:rsidRPr="005C552F">
        <w:rPr>
          <w:rStyle w:val="BT-EMEASMCAChar"/>
          <w:noProof w:val="0"/>
        </w:rPr>
        <w:t xml:space="preserve"> ir pacientus, kuriems nustatyta nežymių inkstų funkcijos sutrikimų, reikia stebėti itin atidžiai;</w:t>
      </w:r>
    </w:p>
    <w:p w14:paraId="1EA801D7" w14:textId="77777777" w:rsidR="000D79A3" w:rsidRDefault="009F4652" w:rsidP="007F4AEB">
      <w:pPr>
        <w:pStyle w:val="Pagrindinistekstas"/>
        <w:numPr>
          <w:ilvl w:val="0"/>
          <w:numId w:val="9"/>
        </w:numPr>
        <w:spacing w:after="0"/>
        <w:ind w:left="567" w:hanging="567"/>
        <w:rPr>
          <w:rStyle w:val="BT-EMEASMCAChar"/>
          <w:noProof w:val="0"/>
        </w:rPr>
      </w:pPr>
      <w:r w:rsidRPr="005C552F">
        <w:rPr>
          <w:rStyle w:val="BT-EMEASMCAChar"/>
          <w:noProof w:val="0"/>
        </w:rPr>
        <w:t xml:space="preserve">su </w:t>
      </w:r>
      <w:proofErr w:type="spellStart"/>
      <w:r w:rsidRPr="005C552F">
        <w:rPr>
          <w:rStyle w:val="BT-EMEASMCAChar"/>
          <w:noProof w:val="0"/>
        </w:rPr>
        <w:t>pentoksifilinu</w:t>
      </w:r>
      <w:proofErr w:type="spellEnd"/>
      <w:r w:rsidRPr="005C552F">
        <w:rPr>
          <w:rStyle w:val="BT-EMEASMCAChar"/>
          <w:noProof w:val="0"/>
        </w:rPr>
        <w:t xml:space="preserve">: padidėja kraujavimų rizika; </w:t>
      </w:r>
      <w:r w:rsidR="009204D3">
        <w:rPr>
          <w:rStyle w:val="BT-EMEASMCAChar"/>
          <w:noProof w:val="0"/>
        </w:rPr>
        <w:t>pacientus</w:t>
      </w:r>
      <w:r w:rsidRPr="005C552F">
        <w:rPr>
          <w:rStyle w:val="BT-EMEASMCAChar"/>
          <w:noProof w:val="0"/>
        </w:rPr>
        <w:t xml:space="preserve"> reikia stebėti atidžiau ir dažniau tirti kraujavimo laiko trukmę;</w:t>
      </w:r>
    </w:p>
    <w:p w14:paraId="2E5B5997" w14:textId="77777777" w:rsidR="000D79A3" w:rsidRDefault="009F4652" w:rsidP="007F4AEB">
      <w:pPr>
        <w:pStyle w:val="Pagrindinistekstas"/>
        <w:numPr>
          <w:ilvl w:val="0"/>
          <w:numId w:val="9"/>
        </w:numPr>
        <w:spacing w:after="0"/>
        <w:ind w:left="567" w:hanging="567"/>
        <w:rPr>
          <w:rStyle w:val="BT-EMEASMCAChar"/>
          <w:noProof w:val="0"/>
        </w:rPr>
      </w:pPr>
      <w:r w:rsidRPr="005C552F">
        <w:rPr>
          <w:rStyle w:val="BT-EMEASMCAChar"/>
          <w:noProof w:val="0"/>
        </w:rPr>
        <w:t xml:space="preserve">su </w:t>
      </w:r>
      <w:proofErr w:type="spellStart"/>
      <w:r w:rsidRPr="005C552F">
        <w:rPr>
          <w:rStyle w:val="BT-EMEASMCAChar"/>
          <w:noProof w:val="0"/>
        </w:rPr>
        <w:t>zidovudinu</w:t>
      </w:r>
      <w:proofErr w:type="spellEnd"/>
      <w:r w:rsidRPr="005C552F">
        <w:rPr>
          <w:rStyle w:val="BT-EMEASMCAChar"/>
          <w:noProof w:val="0"/>
        </w:rPr>
        <w:t xml:space="preserve">: dėl poveikio </w:t>
      </w:r>
      <w:proofErr w:type="spellStart"/>
      <w:r w:rsidRPr="005C552F">
        <w:rPr>
          <w:rStyle w:val="BT-EMEASMCAChar"/>
          <w:noProof w:val="0"/>
        </w:rPr>
        <w:t>retikulocitams</w:t>
      </w:r>
      <w:proofErr w:type="spellEnd"/>
      <w:r w:rsidRPr="005C552F">
        <w:rPr>
          <w:rStyle w:val="BT-EMEASMCAChar"/>
          <w:noProof w:val="0"/>
        </w:rPr>
        <w:t xml:space="preserve"> gali būti toksinis poveikis raudonųjų kraujo ląstelių gamybai, pasireiškiantis sunkia anemija praėjus vienai savaitei po gydymo NVNU pradžios; praėjus vienai</w:t>
      </w:r>
      <w:r w:rsidR="00453106">
        <w:rPr>
          <w:rStyle w:val="BT-EMEASMCAChar"/>
          <w:noProof w:val="0"/>
        </w:rPr>
        <w:t>–</w:t>
      </w:r>
      <w:r w:rsidRPr="005C552F">
        <w:rPr>
          <w:rStyle w:val="BT-EMEASMCAChar"/>
          <w:noProof w:val="0"/>
        </w:rPr>
        <w:t xml:space="preserve">dviem savaitėms po gydymo NVNU pradžios reikia nustatyti visų kraujo ląstelių ir </w:t>
      </w:r>
      <w:proofErr w:type="spellStart"/>
      <w:r w:rsidRPr="005C552F">
        <w:rPr>
          <w:rStyle w:val="BT-EMEASMCAChar"/>
          <w:noProof w:val="0"/>
        </w:rPr>
        <w:t>retikulocitų</w:t>
      </w:r>
      <w:proofErr w:type="spellEnd"/>
      <w:r w:rsidRPr="005C552F">
        <w:rPr>
          <w:rStyle w:val="BT-EMEASMCAChar"/>
          <w:noProof w:val="0"/>
        </w:rPr>
        <w:t xml:space="preserve"> kiekį;</w:t>
      </w:r>
    </w:p>
    <w:p w14:paraId="0188D073" w14:textId="77777777" w:rsidR="009F4652" w:rsidRDefault="009F4652" w:rsidP="007F4AEB">
      <w:pPr>
        <w:pStyle w:val="Pagrindinistekstas"/>
        <w:numPr>
          <w:ilvl w:val="0"/>
          <w:numId w:val="9"/>
        </w:numPr>
        <w:spacing w:after="0"/>
        <w:ind w:left="567" w:hanging="567"/>
        <w:rPr>
          <w:rStyle w:val="BT-EMEASMCAChar"/>
          <w:noProof w:val="0"/>
        </w:rPr>
      </w:pPr>
      <w:r w:rsidRPr="005C552F">
        <w:rPr>
          <w:rStyle w:val="BT-EMEASMCAChar"/>
          <w:noProof w:val="0"/>
        </w:rPr>
        <w:t xml:space="preserve">su </w:t>
      </w:r>
      <w:proofErr w:type="spellStart"/>
      <w:r w:rsidRPr="005C552F">
        <w:rPr>
          <w:rStyle w:val="BT-EMEASMCAChar"/>
          <w:noProof w:val="0"/>
        </w:rPr>
        <w:t>sulfonilkarbamido</w:t>
      </w:r>
      <w:proofErr w:type="spellEnd"/>
      <w:r w:rsidRPr="005C552F">
        <w:rPr>
          <w:rStyle w:val="BT-EMEASMCAChar"/>
          <w:noProof w:val="0"/>
        </w:rPr>
        <w:t xml:space="preserve"> preparatais: NVNU gali sustiprinti hipoglikeminį </w:t>
      </w:r>
      <w:proofErr w:type="spellStart"/>
      <w:r w:rsidRPr="005C552F">
        <w:rPr>
          <w:rStyle w:val="BT-EMEASMCAChar"/>
          <w:noProof w:val="0"/>
        </w:rPr>
        <w:t>sulfonilkarbamido</w:t>
      </w:r>
      <w:proofErr w:type="spellEnd"/>
      <w:r w:rsidRPr="005C552F">
        <w:rPr>
          <w:rStyle w:val="BT-EMEASMCAChar"/>
          <w:noProof w:val="0"/>
        </w:rPr>
        <w:t xml:space="preserve"> preparatų poveikį, išstumdami juos iš jungčių su kraujo plazmos baltymais.</w:t>
      </w:r>
    </w:p>
    <w:p w14:paraId="78B1700A" w14:textId="77777777" w:rsidR="000D79A3" w:rsidRPr="005C552F" w:rsidRDefault="000D79A3" w:rsidP="0025330C">
      <w:pPr>
        <w:pStyle w:val="Pagrindinistekstas"/>
        <w:spacing w:after="0"/>
        <w:rPr>
          <w:rStyle w:val="BT-EMEASMCAChar"/>
          <w:noProof w:val="0"/>
        </w:rPr>
      </w:pPr>
    </w:p>
    <w:p w14:paraId="4A242C8A" w14:textId="77777777" w:rsidR="000D79A3" w:rsidRDefault="009F4652" w:rsidP="00C05A99">
      <w:pPr>
        <w:pStyle w:val="BTEMEASMCA"/>
      </w:pPr>
      <w:r w:rsidRPr="005C552F">
        <w:rPr>
          <w:rStyle w:val="BTEMEASMCAChar"/>
          <w:noProof w:val="0"/>
          <w:u w:val="single"/>
        </w:rPr>
        <w:t>Vaistinių preparatų deriniai, į kuriuos reikia atkreipti dėmesį</w:t>
      </w:r>
    </w:p>
    <w:p w14:paraId="68CD87B7" w14:textId="77777777" w:rsidR="000D79A3" w:rsidRDefault="009F4652" w:rsidP="004B308C">
      <w:pPr>
        <w:pStyle w:val="BTEMEASMCA"/>
        <w:numPr>
          <w:ilvl w:val="0"/>
          <w:numId w:val="10"/>
        </w:numPr>
        <w:tabs>
          <w:tab w:val="clear" w:pos="426"/>
          <w:tab w:val="left" w:pos="567"/>
        </w:tabs>
        <w:ind w:left="567" w:hanging="567"/>
      </w:pPr>
      <w:r w:rsidRPr="005C552F">
        <w:t xml:space="preserve">beta </w:t>
      </w:r>
      <w:proofErr w:type="spellStart"/>
      <w:r w:rsidRPr="005C552F">
        <w:t>adrenoreceptorių</w:t>
      </w:r>
      <w:proofErr w:type="spellEnd"/>
      <w:r w:rsidRPr="005C552F">
        <w:t xml:space="preserve"> blokatoriai: gydymas NVNU gali sumažinti šių vaistinių preparatų </w:t>
      </w:r>
      <w:proofErr w:type="spellStart"/>
      <w:r w:rsidRPr="005C552F">
        <w:t>antihipertenzinį</w:t>
      </w:r>
      <w:proofErr w:type="spellEnd"/>
      <w:r w:rsidRPr="005C552F">
        <w:t xml:space="preserve"> poveikį, nes slopinama prostaglandinų sintezė;</w:t>
      </w:r>
    </w:p>
    <w:p w14:paraId="2FDC72AA" w14:textId="77777777" w:rsidR="000D79A3" w:rsidRDefault="009F4652" w:rsidP="004B308C">
      <w:pPr>
        <w:pStyle w:val="BTEMEASMCA"/>
        <w:numPr>
          <w:ilvl w:val="0"/>
          <w:numId w:val="10"/>
        </w:numPr>
        <w:tabs>
          <w:tab w:val="clear" w:pos="426"/>
          <w:tab w:val="left" w:pos="567"/>
        </w:tabs>
        <w:ind w:left="567" w:hanging="567"/>
      </w:pPr>
      <w:proofErr w:type="spellStart"/>
      <w:r w:rsidRPr="005C552F">
        <w:lastRenderedPageBreak/>
        <w:t>ciklosporinas</w:t>
      </w:r>
      <w:proofErr w:type="spellEnd"/>
      <w:r w:rsidRPr="005C552F">
        <w:t xml:space="preserve"> ir </w:t>
      </w:r>
      <w:proofErr w:type="spellStart"/>
      <w:r w:rsidRPr="005C552F">
        <w:t>takrolimuzas</w:t>
      </w:r>
      <w:proofErr w:type="spellEnd"/>
      <w:r w:rsidRPr="005C552F">
        <w:t xml:space="preserve">: veikdami per prostaglandinus, NVNU gali sustiprinti </w:t>
      </w:r>
      <w:proofErr w:type="spellStart"/>
      <w:r w:rsidRPr="005C552F">
        <w:t>nefrotoksinį</w:t>
      </w:r>
      <w:proofErr w:type="spellEnd"/>
      <w:r w:rsidRPr="005C552F">
        <w:t xml:space="preserve"> poveikį. Derinant ir skiriant gydymą šiais vaistiniais preparatais, reikia tirti inkstų funkciją;</w:t>
      </w:r>
    </w:p>
    <w:p w14:paraId="3727AEE9" w14:textId="77777777" w:rsidR="009F4652" w:rsidRPr="005C552F" w:rsidRDefault="009F4652" w:rsidP="004B308C">
      <w:pPr>
        <w:pStyle w:val="BTEMEASMCA"/>
        <w:numPr>
          <w:ilvl w:val="0"/>
          <w:numId w:val="10"/>
        </w:numPr>
        <w:tabs>
          <w:tab w:val="clear" w:pos="426"/>
          <w:tab w:val="left" w:pos="567"/>
        </w:tabs>
        <w:ind w:left="567" w:hanging="567"/>
      </w:pPr>
      <w:proofErr w:type="spellStart"/>
      <w:r w:rsidRPr="005C552F">
        <w:t>trombolitikai</w:t>
      </w:r>
      <w:proofErr w:type="spellEnd"/>
      <w:r w:rsidRPr="005C552F">
        <w:t>: padidėja kraujavimo rizika;</w:t>
      </w:r>
    </w:p>
    <w:p w14:paraId="086E019B" w14:textId="77777777" w:rsidR="000D79A3" w:rsidRDefault="009F4652" w:rsidP="004B308C">
      <w:pPr>
        <w:pStyle w:val="BT-EMEASMCA"/>
        <w:numPr>
          <w:ilvl w:val="0"/>
          <w:numId w:val="10"/>
        </w:numPr>
        <w:ind w:left="567" w:hanging="567"/>
      </w:pPr>
      <w:proofErr w:type="spellStart"/>
      <w:r w:rsidRPr="005C552F">
        <w:t>antitrombocitiniai</w:t>
      </w:r>
      <w:proofErr w:type="spellEnd"/>
      <w:r w:rsidRPr="005C552F">
        <w:t xml:space="preserve"> preparatai ir selektyvieji </w:t>
      </w:r>
      <w:proofErr w:type="spellStart"/>
      <w:r w:rsidRPr="005C552F">
        <w:t>serotonino</w:t>
      </w:r>
      <w:proofErr w:type="spellEnd"/>
      <w:r w:rsidRPr="005C552F">
        <w:t xml:space="preserve"> reabsorbcijos inhibitoriai (SSRI): padidėja kraujavimo iš virškinimo trakto pavojus (žr. 4.4</w:t>
      </w:r>
      <w:r w:rsidR="000D79A3">
        <w:t> </w:t>
      </w:r>
      <w:r w:rsidRPr="005C552F">
        <w:t>skyrių);</w:t>
      </w:r>
    </w:p>
    <w:p w14:paraId="7F404C6E" w14:textId="77777777" w:rsidR="009F4652" w:rsidRPr="005C552F" w:rsidRDefault="009F4652" w:rsidP="004B308C">
      <w:pPr>
        <w:pStyle w:val="BT-EMEASMCA"/>
        <w:numPr>
          <w:ilvl w:val="0"/>
          <w:numId w:val="10"/>
        </w:numPr>
        <w:ind w:left="567" w:hanging="567"/>
      </w:pPr>
      <w:proofErr w:type="spellStart"/>
      <w:r w:rsidRPr="005C552F">
        <w:t>probenecidas</w:t>
      </w:r>
      <w:proofErr w:type="spellEnd"/>
      <w:r w:rsidRPr="005C552F">
        <w:t xml:space="preserve">: gali padidėti </w:t>
      </w:r>
      <w:proofErr w:type="spellStart"/>
      <w:r w:rsidRPr="005C552F">
        <w:t>deksketoprofeno</w:t>
      </w:r>
      <w:proofErr w:type="spellEnd"/>
      <w:r w:rsidRPr="005C552F">
        <w:t xml:space="preserve"> koncentracija kraujo plazmoje; ši sąveika susidaro dėl sekrecijos slopinimo inkstų kanalėliuose bei </w:t>
      </w:r>
      <w:proofErr w:type="spellStart"/>
      <w:r w:rsidRPr="005C552F">
        <w:t>gliukuronizacijos</w:t>
      </w:r>
      <w:proofErr w:type="spellEnd"/>
      <w:r w:rsidRPr="005C552F">
        <w:t xml:space="preserve"> slopinimo kepenyse, todėl gali prireikti koreguoti </w:t>
      </w:r>
      <w:proofErr w:type="spellStart"/>
      <w:r w:rsidRPr="005C552F">
        <w:t>deksketoprofeno</w:t>
      </w:r>
      <w:proofErr w:type="spellEnd"/>
      <w:r w:rsidRPr="005C552F">
        <w:t xml:space="preserve"> dozę;</w:t>
      </w:r>
    </w:p>
    <w:p w14:paraId="60C10FD8" w14:textId="77777777" w:rsidR="009F4652" w:rsidRPr="005C552F" w:rsidRDefault="009F4652" w:rsidP="004B308C">
      <w:pPr>
        <w:pStyle w:val="BT-EMEASMCA"/>
        <w:numPr>
          <w:ilvl w:val="0"/>
          <w:numId w:val="10"/>
        </w:numPr>
        <w:ind w:left="567" w:hanging="567"/>
      </w:pPr>
      <w:r w:rsidRPr="005C552F">
        <w:t>šird</w:t>
      </w:r>
      <w:r w:rsidR="00D7636A">
        <w:t>į veikiantys</w:t>
      </w:r>
      <w:r w:rsidRPr="005C552F">
        <w:t xml:space="preserve"> glikozidai: NVNU gali padidinti širdies glikozidų koncentraciją kraujyje;</w:t>
      </w:r>
    </w:p>
    <w:p w14:paraId="6989C348" w14:textId="77777777" w:rsidR="009F4652" w:rsidRPr="005C552F" w:rsidRDefault="009F4652" w:rsidP="004B308C">
      <w:pPr>
        <w:pStyle w:val="BT-EMEASMCA"/>
        <w:numPr>
          <w:ilvl w:val="0"/>
          <w:numId w:val="10"/>
        </w:numPr>
        <w:ind w:left="567" w:hanging="567"/>
      </w:pPr>
      <w:proofErr w:type="spellStart"/>
      <w:r w:rsidRPr="005C552F">
        <w:t>mifepristonas</w:t>
      </w:r>
      <w:proofErr w:type="spellEnd"/>
      <w:r w:rsidRPr="005C552F">
        <w:t xml:space="preserve">: yra teorinė galimybė, kad prostaglandinų </w:t>
      </w:r>
      <w:proofErr w:type="spellStart"/>
      <w:r w:rsidRPr="005C552F">
        <w:t>sintetazės</w:t>
      </w:r>
      <w:proofErr w:type="spellEnd"/>
      <w:r w:rsidRPr="005C552F">
        <w:t xml:space="preserve"> inhibitoriai gali pakeisti </w:t>
      </w:r>
      <w:proofErr w:type="spellStart"/>
      <w:r w:rsidRPr="005C552F">
        <w:t>mifepristono</w:t>
      </w:r>
      <w:proofErr w:type="spellEnd"/>
      <w:r w:rsidRPr="005C552F">
        <w:t xml:space="preserve"> veiksmingumą. Riboti duomenys rodo, kad NVNU vartojimas prostaglandino vartojimo dieną neturi neigiamos įtakos </w:t>
      </w:r>
      <w:proofErr w:type="spellStart"/>
      <w:r w:rsidRPr="005C552F">
        <w:t>mifepristono</w:t>
      </w:r>
      <w:proofErr w:type="spellEnd"/>
      <w:r w:rsidRPr="005C552F">
        <w:t xml:space="preserve"> ar prostaglandino poveikiui gimdos kaklelio subrendimui ar gimdos susitraukimams ir nesumažina medicininio nėštumo nutraukimo klinikinio veiksmingumo; </w:t>
      </w:r>
    </w:p>
    <w:p w14:paraId="65159DFC" w14:textId="77777777" w:rsidR="009F4652" w:rsidRPr="005C552F" w:rsidRDefault="009F4652" w:rsidP="004B308C">
      <w:pPr>
        <w:pStyle w:val="BT-EMEASMCA"/>
        <w:numPr>
          <w:ilvl w:val="0"/>
          <w:numId w:val="10"/>
        </w:numPr>
        <w:ind w:left="567" w:hanging="567"/>
      </w:pPr>
      <w:proofErr w:type="spellStart"/>
      <w:r w:rsidRPr="005C552F">
        <w:t>chinolonų</w:t>
      </w:r>
      <w:proofErr w:type="spellEnd"/>
      <w:r w:rsidRPr="005C552F">
        <w:t xml:space="preserve"> grupės antibiotikai: tyrimų su gyvūnais duomenys rodo, kad didelės </w:t>
      </w:r>
      <w:proofErr w:type="spellStart"/>
      <w:r w:rsidRPr="005C552F">
        <w:t>chinolonų</w:t>
      </w:r>
      <w:proofErr w:type="spellEnd"/>
      <w:r w:rsidRPr="005C552F">
        <w:t xml:space="preserve"> dozės derinyje su NVNU gali padidinti traukulių atsiradimo pavojų;</w:t>
      </w:r>
    </w:p>
    <w:p w14:paraId="095ABDEB" w14:textId="77777777" w:rsidR="009F4652" w:rsidRPr="005C552F" w:rsidRDefault="009F4652" w:rsidP="004B308C">
      <w:pPr>
        <w:pStyle w:val="BT-EMEASMCA"/>
        <w:numPr>
          <w:ilvl w:val="0"/>
          <w:numId w:val="10"/>
        </w:numPr>
        <w:ind w:left="567" w:hanging="567"/>
      </w:pPr>
      <w:proofErr w:type="spellStart"/>
      <w:r w:rsidRPr="005C552F">
        <w:t>tenofoviras</w:t>
      </w:r>
      <w:proofErr w:type="spellEnd"/>
      <w:r w:rsidRPr="005C552F">
        <w:t xml:space="preserve">: vartojimas kartu su NVNU gali padidinti šlapalo azoto plazmoje ir kreatinino koncentracijas, todėl reikia stebėti inkstų funkciją, kad būtų galima kontroliuoti galimą sinerginį poveikį inkstų funkcijai; </w:t>
      </w:r>
    </w:p>
    <w:p w14:paraId="79348D06" w14:textId="77777777" w:rsidR="009F4652" w:rsidRPr="005C552F" w:rsidRDefault="009F4652" w:rsidP="004B308C">
      <w:pPr>
        <w:pStyle w:val="BT-EMEASMCA"/>
        <w:numPr>
          <w:ilvl w:val="0"/>
          <w:numId w:val="10"/>
        </w:numPr>
        <w:ind w:left="567" w:hanging="567"/>
      </w:pPr>
      <w:proofErr w:type="spellStart"/>
      <w:r w:rsidRPr="005C552F">
        <w:t>deferasiroksas</w:t>
      </w:r>
      <w:proofErr w:type="spellEnd"/>
      <w:r w:rsidRPr="005C552F">
        <w:t xml:space="preserve">: kartu vartojant su NVNU, gali padidėti toksiškumo virškinimo traktui rizika. Kai </w:t>
      </w:r>
      <w:proofErr w:type="spellStart"/>
      <w:r w:rsidRPr="005C552F">
        <w:t>deferasiroksas</w:t>
      </w:r>
      <w:proofErr w:type="spellEnd"/>
      <w:r w:rsidRPr="005C552F">
        <w:t xml:space="preserve"> yra derinamas su ši</w:t>
      </w:r>
      <w:r w:rsidR="00E075E1">
        <w:t xml:space="preserve">ais vaistiniais preparatais </w:t>
      </w:r>
      <w:r w:rsidRPr="005C552F">
        <w:t>, būtina atidi klinikinė stebėsena;</w:t>
      </w:r>
    </w:p>
    <w:p w14:paraId="70132945" w14:textId="77777777" w:rsidR="009F4652" w:rsidRPr="007F4AEB" w:rsidRDefault="009F4652" w:rsidP="004B308C">
      <w:pPr>
        <w:numPr>
          <w:ilvl w:val="0"/>
          <w:numId w:val="11"/>
        </w:numPr>
        <w:tabs>
          <w:tab w:val="left" w:pos="567"/>
        </w:tabs>
        <w:ind w:left="567" w:hanging="567"/>
        <w:rPr>
          <w:sz w:val="22"/>
          <w:szCs w:val="22"/>
        </w:rPr>
      </w:pPr>
      <w:proofErr w:type="spellStart"/>
      <w:r w:rsidRPr="007F4AEB">
        <w:rPr>
          <w:sz w:val="22"/>
          <w:szCs w:val="22"/>
        </w:rPr>
        <w:t>pemetreksedas</w:t>
      </w:r>
      <w:proofErr w:type="spellEnd"/>
      <w:r w:rsidRPr="007F4AEB">
        <w:rPr>
          <w:sz w:val="22"/>
          <w:szCs w:val="22"/>
        </w:rPr>
        <w:t xml:space="preserve">: kartu vartojant su NVNU, </w:t>
      </w:r>
      <w:proofErr w:type="spellStart"/>
      <w:r w:rsidRPr="007F4AEB">
        <w:rPr>
          <w:sz w:val="22"/>
          <w:szCs w:val="22"/>
        </w:rPr>
        <w:t>pemetreksedo</w:t>
      </w:r>
      <w:proofErr w:type="spellEnd"/>
      <w:r w:rsidRPr="007F4AEB">
        <w:rPr>
          <w:sz w:val="22"/>
          <w:szCs w:val="22"/>
        </w:rPr>
        <w:t xml:space="preserve"> eliminacija gali būti mažesnė, todėl reikia atsargumo skiriant didesnes NVNU dozes. Pacientams, kuriems yra lengvas arba vidutinio sunkumo inkstų nepakankamumas (kreatinino klirensas 45</w:t>
      </w:r>
      <w:r w:rsidR="000D79A3" w:rsidRPr="007F4AEB">
        <w:rPr>
          <w:sz w:val="22"/>
          <w:szCs w:val="22"/>
        </w:rPr>
        <w:t>–</w:t>
      </w:r>
      <w:r w:rsidRPr="007F4AEB">
        <w:rPr>
          <w:sz w:val="22"/>
          <w:szCs w:val="22"/>
        </w:rPr>
        <w:t>79</w:t>
      </w:r>
      <w:r w:rsidR="00D4643C" w:rsidRPr="007F4AEB">
        <w:rPr>
          <w:sz w:val="22"/>
          <w:szCs w:val="22"/>
        </w:rPr>
        <w:t> </w:t>
      </w:r>
      <w:r w:rsidRPr="007F4AEB">
        <w:rPr>
          <w:sz w:val="22"/>
          <w:szCs w:val="22"/>
        </w:rPr>
        <w:t xml:space="preserve">ml/min.), NVNU skyrimas kartu su </w:t>
      </w:r>
      <w:proofErr w:type="spellStart"/>
      <w:r w:rsidRPr="007F4AEB">
        <w:rPr>
          <w:sz w:val="22"/>
          <w:szCs w:val="22"/>
        </w:rPr>
        <w:t>pemetreksedu</w:t>
      </w:r>
      <w:proofErr w:type="spellEnd"/>
      <w:r w:rsidRPr="007F4AEB">
        <w:rPr>
          <w:sz w:val="22"/>
          <w:szCs w:val="22"/>
        </w:rPr>
        <w:t xml:space="preserve"> turi būti vengiamas 2</w:t>
      </w:r>
      <w:r w:rsidR="000D79A3" w:rsidRPr="007F4AEB">
        <w:rPr>
          <w:sz w:val="22"/>
          <w:szCs w:val="22"/>
        </w:rPr>
        <w:t> </w:t>
      </w:r>
      <w:r w:rsidRPr="007F4AEB">
        <w:rPr>
          <w:sz w:val="22"/>
          <w:szCs w:val="22"/>
        </w:rPr>
        <w:t>dienas prieš ir 2</w:t>
      </w:r>
      <w:r w:rsidR="000D79A3" w:rsidRPr="007F4AEB">
        <w:rPr>
          <w:sz w:val="22"/>
          <w:szCs w:val="22"/>
        </w:rPr>
        <w:t> </w:t>
      </w:r>
      <w:r w:rsidRPr="007F4AEB">
        <w:rPr>
          <w:sz w:val="22"/>
          <w:szCs w:val="22"/>
        </w:rPr>
        <w:t xml:space="preserve">dienas po </w:t>
      </w:r>
      <w:proofErr w:type="spellStart"/>
      <w:r w:rsidRPr="007F4AEB">
        <w:rPr>
          <w:sz w:val="22"/>
          <w:szCs w:val="22"/>
        </w:rPr>
        <w:t>pemetreksedo</w:t>
      </w:r>
      <w:proofErr w:type="spellEnd"/>
      <w:r w:rsidRPr="007F4AEB">
        <w:rPr>
          <w:sz w:val="22"/>
          <w:szCs w:val="22"/>
        </w:rPr>
        <w:t xml:space="preserve"> vartojimo.</w:t>
      </w:r>
    </w:p>
    <w:p w14:paraId="2A233347" w14:textId="77777777" w:rsidR="000D79A3" w:rsidRPr="005C552F" w:rsidRDefault="000D79A3" w:rsidP="00C05A99">
      <w:pPr>
        <w:pStyle w:val="BTEMEASMCA"/>
        <w:rPr>
          <w:highlight w:val="yellow"/>
        </w:rPr>
      </w:pPr>
    </w:p>
    <w:p w14:paraId="23730456" w14:textId="77777777" w:rsidR="009F4652" w:rsidRPr="005C552F" w:rsidRDefault="009F4652" w:rsidP="0025330C">
      <w:pPr>
        <w:pStyle w:val="PI-2EMEASMCA"/>
      </w:pPr>
      <w:bookmarkStart w:id="22" w:name="_Toc129243107"/>
      <w:bookmarkStart w:id="23" w:name="_Toc129243232"/>
      <w:r w:rsidRPr="005C552F">
        <w:t>4.6</w:t>
      </w:r>
      <w:r w:rsidRPr="005C552F">
        <w:tab/>
        <w:t>Vaisingumas, nėštumo ir žindymo laikotarpis</w:t>
      </w:r>
      <w:bookmarkEnd w:id="22"/>
      <w:bookmarkEnd w:id="23"/>
    </w:p>
    <w:p w14:paraId="0E7A0D0B" w14:textId="77777777" w:rsidR="009F4652" w:rsidRPr="005C552F" w:rsidRDefault="009F4652" w:rsidP="0025330C">
      <w:pPr>
        <w:pStyle w:val="Pagrindinistekstas"/>
        <w:spacing w:after="0"/>
        <w:rPr>
          <w:szCs w:val="22"/>
        </w:rPr>
      </w:pPr>
    </w:p>
    <w:p w14:paraId="7B532281" w14:textId="77777777" w:rsidR="009F4652" w:rsidRPr="005C552F" w:rsidRDefault="00354DBA" w:rsidP="00C05A99">
      <w:pPr>
        <w:pStyle w:val="BTEMEASMCA"/>
      </w:pPr>
      <w:proofErr w:type="spellStart"/>
      <w:r>
        <w:t>Deksketoprofeno</w:t>
      </w:r>
      <w:proofErr w:type="spellEnd"/>
      <w:r w:rsidR="009F4652" w:rsidRPr="005C552F">
        <w:t xml:space="preserve"> draudžiama vartoti nėštumo trečiojo trimestro ir žindymo laikotarpiu (žr. 4.3</w:t>
      </w:r>
      <w:r w:rsidR="00C43C68">
        <w:t xml:space="preserve"> ir 5.3 </w:t>
      </w:r>
      <w:r w:rsidR="009F4652" w:rsidRPr="005C552F">
        <w:t>skyri</w:t>
      </w:r>
      <w:r w:rsidR="000D79A3">
        <w:t>us</w:t>
      </w:r>
      <w:r w:rsidR="009F4652" w:rsidRPr="005C552F">
        <w:t xml:space="preserve">). </w:t>
      </w:r>
    </w:p>
    <w:p w14:paraId="3F5FA1F4" w14:textId="77777777" w:rsidR="009F4652" w:rsidRPr="005C552F" w:rsidRDefault="009F4652" w:rsidP="00C05A99">
      <w:pPr>
        <w:pStyle w:val="BTEMEASMCA"/>
      </w:pPr>
    </w:p>
    <w:p w14:paraId="52D4E77B" w14:textId="77777777" w:rsidR="009F4652" w:rsidRPr="004964A4" w:rsidRDefault="009F4652" w:rsidP="00C05A99">
      <w:pPr>
        <w:pStyle w:val="BTEMEASMCA"/>
      </w:pPr>
      <w:r w:rsidRPr="004964A4">
        <w:t>Nėštumas</w:t>
      </w:r>
    </w:p>
    <w:p w14:paraId="4CC12B5B" w14:textId="77777777" w:rsidR="009F4652" w:rsidRPr="005C552F" w:rsidRDefault="009F4652" w:rsidP="00C05A99">
      <w:pPr>
        <w:pStyle w:val="BTEMEASMCA"/>
      </w:pPr>
      <w:r w:rsidRPr="005C552F">
        <w:t>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w:t>
      </w:r>
      <w:r w:rsidR="0075002C">
        <w:t xml:space="preserve"> </w:t>
      </w:r>
      <w:proofErr w:type="spellStart"/>
      <w:r w:rsidRPr="005C552F">
        <w:t>nesuaugimo</w:t>
      </w:r>
      <w:proofErr w:type="spellEnd"/>
      <w:r w:rsidRPr="005C552F">
        <w:t xml:space="preserve"> pavojus. Širdies vystymosi sutrikimų rizika padidėjo nuo mažiau kaip 1</w:t>
      </w:r>
      <w:r w:rsidR="00D4643C">
        <w:t> </w:t>
      </w:r>
      <w:r w:rsidRPr="005C552F">
        <w:t>%,</w:t>
      </w:r>
      <w:r w:rsidR="00C43C68">
        <w:t xml:space="preserve"> </w:t>
      </w:r>
      <w:r w:rsidRPr="005C552F">
        <w:t>apytikriai, iki 1,5</w:t>
      </w:r>
      <w:r w:rsidR="00D4643C">
        <w:t> </w:t>
      </w:r>
      <w:r w:rsidRPr="005C552F">
        <w:t xml:space="preserve">%. Manoma, kad rizika didėja priklausomai nuo dozės ir vartojimo trukmės. Gyvūnams duodant prostaglandinų sintezės inhibitorių įrodyta, kad padidėjo embriono žūtis iki implantacijos ir po jos, embriono ir vaisiaus </w:t>
      </w:r>
      <w:proofErr w:type="spellStart"/>
      <w:r w:rsidRPr="005C552F">
        <w:t>letališkumas</w:t>
      </w:r>
      <w:proofErr w:type="spellEnd"/>
      <w:r w:rsidRPr="005C552F">
        <w:t xml:space="preserve">. Be to, duodant prostaglandinų sintezės inhibitorių </w:t>
      </w:r>
      <w:proofErr w:type="spellStart"/>
      <w:r w:rsidRPr="005C552F">
        <w:t>organogenezės</w:t>
      </w:r>
      <w:proofErr w:type="spellEnd"/>
      <w:r w:rsidRPr="005C552F">
        <w:t xml:space="preserve"> laikotarpiu, padidėja įvairių vystymosi sutrikimų, įskaitant širdies ir kraujagyslių defektus, pavojus. </w:t>
      </w:r>
      <w:r w:rsidR="00E75212" w:rsidRPr="00E75212">
        <w:t>Nuo 20-os</w:t>
      </w:r>
      <w:r w:rsidR="001E53B3">
        <w:t>ios</w:t>
      </w:r>
      <w:r w:rsidR="00E75212" w:rsidRPr="00E75212">
        <w:t xml:space="preserve"> nėštumo savaitės vartojamas </w:t>
      </w:r>
      <w:proofErr w:type="spellStart"/>
      <w:r w:rsidR="00907456">
        <w:t>deksketoprofenas</w:t>
      </w:r>
      <w:proofErr w:type="spellEnd"/>
      <w:r w:rsidR="00E75212" w:rsidRPr="00E75212">
        <w:t xml:space="preserve"> gali sukelti </w:t>
      </w:r>
      <w:proofErr w:type="spellStart"/>
      <w:r w:rsidR="00E75212" w:rsidRPr="00E75212">
        <w:t>oligohidramnioną</w:t>
      </w:r>
      <w:proofErr w:type="spellEnd"/>
      <w:r w:rsidR="00E75212" w:rsidRPr="00E75212">
        <w:t xml:space="preserve"> </w:t>
      </w:r>
      <w:r w:rsidR="001E53B3">
        <w:t xml:space="preserve">sutrikus </w:t>
      </w:r>
      <w:r w:rsidR="00E75212" w:rsidRPr="00E75212">
        <w:t>vaisiaus inkstų funkcij</w:t>
      </w:r>
      <w:r w:rsidR="001E53B3">
        <w:t>ai</w:t>
      </w:r>
      <w:r w:rsidR="00E75212" w:rsidRPr="00E75212">
        <w:t xml:space="preserve">. </w:t>
      </w:r>
      <w:r w:rsidR="001E53B3">
        <w:t xml:space="preserve">Jis </w:t>
      </w:r>
      <w:r w:rsidR="00E75212" w:rsidRPr="00E75212">
        <w:t xml:space="preserve">gali pasireikšti vos pradėjus gydymą ir </w:t>
      </w:r>
      <w:r w:rsidR="001E53B3" w:rsidRPr="00E75212">
        <w:t xml:space="preserve">paprastai išnyksta </w:t>
      </w:r>
      <w:r w:rsidR="00E75212" w:rsidRPr="00E75212">
        <w:t>nutraukus gydymą.</w:t>
      </w:r>
      <w:r w:rsidR="00E75212">
        <w:t xml:space="preserve"> </w:t>
      </w:r>
      <w:r w:rsidR="00E75212" w:rsidRPr="00E75212">
        <w:t xml:space="preserve">Be to, buvo </w:t>
      </w:r>
      <w:r w:rsidR="00E75212">
        <w:t xml:space="preserve">gauta </w:t>
      </w:r>
      <w:r w:rsidR="00E75212" w:rsidRPr="00E75212">
        <w:t>pranešimų apie arterinio latako susiaurėjimą</w:t>
      </w:r>
      <w:r w:rsidR="00426582">
        <w:t>, pasireiškusį</w:t>
      </w:r>
      <w:r w:rsidR="00E75212" w:rsidRPr="00E75212">
        <w:t xml:space="preserve"> po gydymo antrąjį trimestrą, kuris </w:t>
      </w:r>
      <w:r w:rsidR="00C40031" w:rsidRPr="00E75212">
        <w:t xml:space="preserve">nutraukus gydymą </w:t>
      </w:r>
      <w:r w:rsidR="00E75212" w:rsidRPr="00E75212">
        <w:t>dauguma</w:t>
      </w:r>
      <w:r w:rsidR="00E75212">
        <w:t>i</w:t>
      </w:r>
      <w:r w:rsidR="00E75212" w:rsidRPr="00E75212">
        <w:t xml:space="preserve"> </w:t>
      </w:r>
      <w:r w:rsidR="00C40031">
        <w:t xml:space="preserve">pacienčių </w:t>
      </w:r>
      <w:r w:rsidR="00E75212" w:rsidRPr="00E75212">
        <w:t xml:space="preserve">išnyko. </w:t>
      </w:r>
      <w:r w:rsidR="00876DAC">
        <w:t>Dėl to</w:t>
      </w:r>
      <w:r w:rsidR="00E75212">
        <w:t xml:space="preserve"> </w:t>
      </w:r>
      <w:proofErr w:type="spellStart"/>
      <w:r w:rsidR="00E75212">
        <w:t>d</w:t>
      </w:r>
      <w:r w:rsidRPr="005C552F">
        <w:t>eksketoprofeno</w:t>
      </w:r>
      <w:proofErr w:type="spellEnd"/>
      <w:r w:rsidRPr="005C552F">
        <w:t xml:space="preserve"> negalima vartoti per pirmąjį ir antrąjį nėštumo trimestrą, nebent tai neabejotinai būtina. Jei </w:t>
      </w:r>
      <w:proofErr w:type="spellStart"/>
      <w:r w:rsidRPr="005C552F">
        <w:t>deksketoprofeno</w:t>
      </w:r>
      <w:proofErr w:type="spellEnd"/>
      <w:r w:rsidRPr="005C552F">
        <w:t xml:space="preserve"> skiriamas vartoti planuojančioms pastoti moterims arba per pirmąjį ar antr</w:t>
      </w:r>
      <w:r w:rsidR="00A27080">
        <w:t>ą</w:t>
      </w:r>
      <w:r w:rsidRPr="005C552F">
        <w:t>jį nėštumo trimestrą, reikia vartoti galimai mažiausią dozę ir trumpiausią laiką.</w:t>
      </w:r>
      <w:r w:rsidR="006D3647">
        <w:t xml:space="preserve"> </w:t>
      </w:r>
      <w:r w:rsidR="006D3647" w:rsidRPr="006D3647">
        <w:t xml:space="preserve">Jei po 20-os </w:t>
      </w:r>
      <w:proofErr w:type="spellStart"/>
      <w:r w:rsidR="006D3647" w:rsidRPr="006D3647">
        <w:t>gestacinės</w:t>
      </w:r>
      <w:proofErr w:type="spellEnd"/>
      <w:r w:rsidR="006D3647" w:rsidRPr="006D3647">
        <w:t xml:space="preserve"> savaitės kelias </w:t>
      </w:r>
      <w:r w:rsidR="001E53B3">
        <w:t xml:space="preserve">paras </w:t>
      </w:r>
      <w:r w:rsidR="006D3647" w:rsidRPr="006D3647">
        <w:t xml:space="preserve">vartojamas </w:t>
      </w:r>
      <w:proofErr w:type="spellStart"/>
      <w:r w:rsidR="00907456">
        <w:t>deksketoprofenas</w:t>
      </w:r>
      <w:proofErr w:type="spellEnd"/>
      <w:r w:rsidR="006D3647" w:rsidRPr="006D3647">
        <w:t xml:space="preserve">, reikia </w:t>
      </w:r>
      <w:r w:rsidR="001E53B3">
        <w:t xml:space="preserve">apsvarstyti </w:t>
      </w:r>
      <w:proofErr w:type="spellStart"/>
      <w:r w:rsidR="006D3647" w:rsidRPr="006D3647">
        <w:t>antenatalinės</w:t>
      </w:r>
      <w:proofErr w:type="spellEnd"/>
      <w:r w:rsidR="006D3647" w:rsidRPr="006D3647">
        <w:t xml:space="preserve"> </w:t>
      </w:r>
      <w:proofErr w:type="spellStart"/>
      <w:r w:rsidR="006D3647" w:rsidRPr="006D3647">
        <w:t>oligohidramniono</w:t>
      </w:r>
      <w:proofErr w:type="spellEnd"/>
      <w:r w:rsidR="006D3647" w:rsidRPr="006D3647">
        <w:t xml:space="preserve"> </w:t>
      </w:r>
      <w:r w:rsidR="0097517D">
        <w:t xml:space="preserve">ir arterinio latako </w:t>
      </w:r>
      <w:r w:rsidR="00907456">
        <w:t xml:space="preserve">susiaurėjimo </w:t>
      </w:r>
      <w:r w:rsidR="006D3647" w:rsidRPr="006D3647">
        <w:t xml:space="preserve">stebėsenos galimybę. Nustačius </w:t>
      </w:r>
      <w:proofErr w:type="spellStart"/>
      <w:r w:rsidR="006D3647" w:rsidRPr="006D3647">
        <w:t>oligohidramnioną</w:t>
      </w:r>
      <w:proofErr w:type="spellEnd"/>
      <w:r w:rsidR="00907456">
        <w:t xml:space="preserve"> arba arterinio latako susiaurėjimą</w:t>
      </w:r>
      <w:r w:rsidR="006D3647" w:rsidRPr="006D3647">
        <w:t xml:space="preserve">, gydymą </w:t>
      </w:r>
      <w:proofErr w:type="spellStart"/>
      <w:r w:rsidR="006D3647">
        <w:t>d</w:t>
      </w:r>
      <w:r w:rsidR="006D3647" w:rsidRPr="005C552F">
        <w:t>eksketoprofen</w:t>
      </w:r>
      <w:r w:rsidR="006D3647">
        <w:t>u</w:t>
      </w:r>
      <w:proofErr w:type="spellEnd"/>
      <w:r w:rsidR="006D3647" w:rsidRPr="006D3647">
        <w:t xml:space="preserve"> reikia nutraukti.</w:t>
      </w:r>
    </w:p>
    <w:p w14:paraId="29A91B73" w14:textId="77777777" w:rsidR="009F4652" w:rsidRPr="005C552F" w:rsidRDefault="009F4652" w:rsidP="00C05A99">
      <w:pPr>
        <w:pStyle w:val="BTEMEASMCA"/>
      </w:pPr>
      <w:r w:rsidRPr="005C552F">
        <w:t>Prostaglandinų sintezės inhibitoriai, vartojami paskutiniuosius tris nėštumo mėnesius, gali vaisiui sukelti:</w:t>
      </w:r>
    </w:p>
    <w:p w14:paraId="578ED900" w14:textId="77777777" w:rsidR="009F4652" w:rsidRPr="005C552F" w:rsidRDefault="009F4652" w:rsidP="004B308C">
      <w:pPr>
        <w:pStyle w:val="BT-EMEASMCA"/>
        <w:numPr>
          <w:ilvl w:val="0"/>
          <w:numId w:val="3"/>
        </w:numPr>
        <w:ind w:left="567" w:hanging="567"/>
      </w:pPr>
      <w:r w:rsidRPr="005C552F">
        <w:t xml:space="preserve">toksinį poveikį širdžiai ir plaučiams (priešlaikinį arterinio latako </w:t>
      </w:r>
      <w:r w:rsidR="00191274">
        <w:t xml:space="preserve">susiaurėjimą arba </w:t>
      </w:r>
      <w:r w:rsidRPr="005C552F">
        <w:t>užsidarymą ir plaučių hipertenziją);</w:t>
      </w:r>
    </w:p>
    <w:p w14:paraId="1E27C71E" w14:textId="77777777" w:rsidR="009F4652" w:rsidRPr="005C552F" w:rsidRDefault="009F4652" w:rsidP="004B308C">
      <w:pPr>
        <w:pStyle w:val="BT-EMEASMCA"/>
        <w:numPr>
          <w:ilvl w:val="0"/>
          <w:numId w:val="3"/>
        </w:numPr>
        <w:ind w:left="567" w:hanging="567"/>
      </w:pPr>
      <w:r w:rsidRPr="005C552F">
        <w:t>inkstų funkcijos sutrikimą</w:t>
      </w:r>
      <w:r w:rsidR="00191274">
        <w:t xml:space="preserve"> (žr. pirmiau)</w:t>
      </w:r>
      <w:r w:rsidRPr="005C552F">
        <w:t xml:space="preserve">, netgi inkstų nepakankamumą ir </w:t>
      </w:r>
      <w:proofErr w:type="spellStart"/>
      <w:r w:rsidRPr="005C552F">
        <w:t>oligohidramnioną</w:t>
      </w:r>
      <w:proofErr w:type="spellEnd"/>
      <w:r w:rsidRPr="005C552F">
        <w:t>.</w:t>
      </w:r>
    </w:p>
    <w:p w14:paraId="770E95DF" w14:textId="77777777" w:rsidR="009F4652" w:rsidRPr="005C552F" w:rsidRDefault="009F4652" w:rsidP="00C05A99">
      <w:pPr>
        <w:pStyle w:val="BTEMEASMCA"/>
      </w:pPr>
    </w:p>
    <w:p w14:paraId="05989343" w14:textId="77777777" w:rsidR="009F4652" w:rsidRPr="005C552F" w:rsidRDefault="009F4652" w:rsidP="00C05A99">
      <w:pPr>
        <w:pStyle w:val="BTEMEASMCA"/>
      </w:pPr>
      <w:r w:rsidRPr="005C552F">
        <w:t>Vartojant nėštumo pabaigoje motinai ir naujagimiui gali sukelti:</w:t>
      </w:r>
    </w:p>
    <w:p w14:paraId="49561F92" w14:textId="77777777" w:rsidR="009F4652" w:rsidRPr="005C552F" w:rsidRDefault="009F4652" w:rsidP="004B308C">
      <w:pPr>
        <w:pStyle w:val="BT-EMEASMCA"/>
        <w:numPr>
          <w:ilvl w:val="0"/>
          <w:numId w:val="2"/>
        </w:numPr>
        <w:ind w:left="567" w:hanging="567"/>
      </w:pPr>
      <w:r w:rsidRPr="005C552F">
        <w:t xml:space="preserve">vartojant netgi mažiausiomis dozėmis </w:t>
      </w:r>
      <w:r w:rsidR="000D79A3">
        <w:t>–</w:t>
      </w:r>
      <w:r w:rsidRPr="005C552F">
        <w:t xml:space="preserve"> kraujavimo laiko pailgėjimą, trombocitų </w:t>
      </w:r>
      <w:proofErr w:type="spellStart"/>
      <w:r w:rsidRPr="005C552F">
        <w:t>agregacijos</w:t>
      </w:r>
      <w:proofErr w:type="spellEnd"/>
      <w:r w:rsidRPr="005C552F">
        <w:t xml:space="preserve"> sutrikimą;</w:t>
      </w:r>
    </w:p>
    <w:p w14:paraId="080600A7" w14:textId="77777777" w:rsidR="009F4652" w:rsidRPr="005C552F" w:rsidRDefault="009F4652" w:rsidP="004B308C">
      <w:pPr>
        <w:pStyle w:val="BT-EMEASMCA"/>
        <w:numPr>
          <w:ilvl w:val="0"/>
          <w:numId w:val="2"/>
        </w:numPr>
        <w:ind w:left="567" w:hanging="567"/>
      </w:pPr>
      <w:r w:rsidRPr="005C552F">
        <w:t>gimdos susitraukimų slopinimą ir dėl to vėluojantį arba užsitęsusį gimdymą.</w:t>
      </w:r>
    </w:p>
    <w:p w14:paraId="6953CD9F" w14:textId="77777777" w:rsidR="009F4652" w:rsidRPr="005C552F" w:rsidRDefault="009F4652" w:rsidP="00C05A99">
      <w:pPr>
        <w:pStyle w:val="BTEMEASMCA"/>
      </w:pPr>
    </w:p>
    <w:p w14:paraId="4F044D7D" w14:textId="77777777" w:rsidR="009F4652" w:rsidRPr="004964A4" w:rsidRDefault="009F4652" w:rsidP="00C05A99">
      <w:pPr>
        <w:pStyle w:val="BTEMEASMCA"/>
      </w:pPr>
      <w:r w:rsidRPr="004964A4">
        <w:t>Žindymas</w:t>
      </w:r>
    </w:p>
    <w:p w14:paraId="731D907F" w14:textId="77777777" w:rsidR="009F4652" w:rsidRPr="005C552F" w:rsidRDefault="009F4652" w:rsidP="00C05A99">
      <w:pPr>
        <w:pStyle w:val="BTEMEASMCA"/>
      </w:pPr>
      <w:r w:rsidRPr="005C552F">
        <w:t xml:space="preserve">Nenustatyta, ar </w:t>
      </w:r>
      <w:proofErr w:type="spellStart"/>
      <w:r w:rsidRPr="005C552F">
        <w:t>deksketoprofeno</w:t>
      </w:r>
      <w:proofErr w:type="spellEnd"/>
      <w:r w:rsidRPr="005C552F">
        <w:t xml:space="preserve"> išsiskiria į žindyvės pieną. Žindymo metu vartoti </w:t>
      </w:r>
      <w:proofErr w:type="spellStart"/>
      <w:r w:rsidR="00E44EBD">
        <w:t>deksketoprofeno</w:t>
      </w:r>
      <w:proofErr w:type="spellEnd"/>
      <w:r w:rsidRPr="005C552F">
        <w:t xml:space="preserve"> yra draudžiama</w:t>
      </w:r>
      <w:r w:rsidRPr="005C552F">
        <w:rPr>
          <w:rFonts w:eastAsia="SimSun"/>
          <w:lang w:eastAsia="zh-CN"/>
        </w:rPr>
        <w:t xml:space="preserve"> (žr.</w:t>
      </w:r>
      <w:r w:rsidR="0075002C">
        <w:rPr>
          <w:rFonts w:eastAsia="SimSun"/>
          <w:lang w:eastAsia="zh-CN"/>
        </w:rPr>
        <w:t xml:space="preserve"> </w:t>
      </w:r>
      <w:r w:rsidRPr="005C552F">
        <w:rPr>
          <w:rFonts w:eastAsia="SimSun"/>
          <w:lang w:eastAsia="zh-CN"/>
        </w:rPr>
        <w:t>4.3</w:t>
      </w:r>
      <w:r w:rsidR="000D79A3">
        <w:rPr>
          <w:rFonts w:eastAsia="SimSun"/>
          <w:lang w:eastAsia="zh-CN"/>
        </w:rPr>
        <w:t> </w:t>
      </w:r>
      <w:r w:rsidRPr="005C552F">
        <w:rPr>
          <w:rFonts w:eastAsia="SimSun"/>
          <w:lang w:eastAsia="zh-CN"/>
        </w:rPr>
        <w:t>skyrių).</w:t>
      </w:r>
    </w:p>
    <w:p w14:paraId="503D3B0B" w14:textId="77777777" w:rsidR="009F4652" w:rsidRPr="005C552F" w:rsidRDefault="009F4652" w:rsidP="00C05A99">
      <w:pPr>
        <w:pStyle w:val="BTEMEASMCA"/>
      </w:pPr>
    </w:p>
    <w:p w14:paraId="580EE5D8" w14:textId="77777777" w:rsidR="009F4652" w:rsidRPr="004964A4" w:rsidRDefault="009F4652" w:rsidP="00C05A99">
      <w:pPr>
        <w:pStyle w:val="BTEMEASMCA"/>
      </w:pPr>
      <w:r w:rsidRPr="004964A4">
        <w:t>Vaisingumas</w:t>
      </w:r>
    </w:p>
    <w:p w14:paraId="4E9468EF" w14:textId="77777777" w:rsidR="009F4652" w:rsidRDefault="009F4652" w:rsidP="00C05A99">
      <w:pPr>
        <w:pStyle w:val="BTEMEASMCA"/>
      </w:pPr>
      <w:r w:rsidRPr="005C552F">
        <w:t xml:space="preserve">Kaip ir kitų NVNU, </w:t>
      </w:r>
      <w:proofErr w:type="spellStart"/>
      <w:r w:rsidR="00E44EBD">
        <w:t>deksketoprofeno</w:t>
      </w:r>
      <w:proofErr w:type="spellEnd"/>
      <w:r w:rsidRPr="005C552F">
        <w:t xml:space="preserve"> vartojimas gali sutrikdyti moterų vaisingumą, jo nepatariama vartoti norinčioms pastoti moterims. Moterims, kurioms sunku pastoti, gydomoms dėl nevaisingumo, </w:t>
      </w:r>
      <w:proofErr w:type="spellStart"/>
      <w:r w:rsidRPr="005C552F">
        <w:t>deksketoprofeno</w:t>
      </w:r>
      <w:proofErr w:type="spellEnd"/>
      <w:r w:rsidRPr="005C552F">
        <w:t xml:space="preserve"> vartojimą reikėtų nutraukti.</w:t>
      </w:r>
    </w:p>
    <w:p w14:paraId="2E8A6E05" w14:textId="77777777" w:rsidR="000D79A3" w:rsidRPr="005C552F" w:rsidRDefault="000D79A3" w:rsidP="00C05A99">
      <w:pPr>
        <w:pStyle w:val="BTEMEASMCA"/>
      </w:pPr>
    </w:p>
    <w:p w14:paraId="0FAB7D73" w14:textId="77777777" w:rsidR="009F4652" w:rsidRPr="005C552F" w:rsidRDefault="009F4652" w:rsidP="0025330C">
      <w:pPr>
        <w:pStyle w:val="PI-2EMEASMCA"/>
      </w:pPr>
      <w:bookmarkStart w:id="24" w:name="_Toc129243108"/>
      <w:bookmarkStart w:id="25" w:name="_Toc129243233"/>
      <w:r w:rsidRPr="005C552F">
        <w:t>4.7</w:t>
      </w:r>
      <w:r w:rsidRPr="005C552F">
        <w:tab/>
        <w:t>Poveikis gebėjimui vairuoti ir valdyti mechanizmus</w:t>
      </w:r>
      <w:bookmarkEnd w:id="24"/>
      <w:bookmarkEnd w:id="25"/>
    </w:p>
    <w:p w14:paraId="40F87121" w14:textId="77777777" w:rsidR="009F4652" w:rsidRPr="005C552F" w:rsidRDefault="009F4652" w:rsidP="0025330C">
      <w:pPr>
        <w:pStyle w:val="Pagrindinistekstas"/>
        <w:spacing w:after="0"/>
        <w:rPr>
          <w:szCs w:val="22"/>
        </w:rPr>
      </w:pPr>
    </w:p>
    <w:p w14:paraId="1618DC5A" w14:textId="77777777" w:rsidR="009F4652" w:rsidRPr="005C552F" w:rsidRDefault="00D03E08" w:rsidP="0025330C">
      <w:pPr>
        <w:pStyle w:val="Pagrindinistekstas"/>
        <w:spacing w:after="0"/>
        <w:rPr>
          <w:color w:val="222222"/>
          <w:szCs w:val="22"/>
        </w:rPr>
      </w:pPr>
      <w:proofErr w:type="spellStart"/>
      <w:r w:rsidRPr="005C552F">
        <w:rPr>
          <w:szCs w:val="22"/>
        </w:rPr>
        <w:t>D</w:t>
      </w:r>
      <w:r w:rsidR="00E075E1">
        <w:rPr>
          <w:szCs w:val="22"/>
        </w:rPr>
        <w:t>eksketoprofenas</w:t>
      </w:r>
      <w:proofErr w:type="spellEnd"/>
      <w:r w:rsidR="009F4652" w:rsidRPr="005C552F">
        <w:rPr>
          <w:color w:val="000000"/>
          <w:szCs w:val="22"/>
        </w:rPr>
        <w:t xml:space="preserve"> </w:t>
      </w:r>
      <w:r w:rsidR="009F4652" w:rsidRPr="005C552F">
        <w:rPr>
          <w:color w:val="222222"/>
          <w:szCs w:val="22"/>
        </w:rPr>
        <w:t>gali sukelti nepageidaujamą poveikį, pvz., galvos svaigimą, regos sutrikimus ar mieguistumą. Tokiais atvejais gali sumažėti sugebėjimas reaguoti ir gebėjimas aktyviai dalyvauti kelių eisme ir valdyti mašinas</w:t>
      </w:r>
      <w:r w:rsidR="009F4652" w:rsidRPr="005C552F">
        <w:rPr>
          <w:color w:val="000000"/>
          <w:szCs w:val="22"/>
        </w:rPr>
        <w:t>.</w:t>
      </w:r>
    </w:p>
    <w:p w14:paraId="52CA289C" w14:textId="77777777" w:rsidR="009F4652" w:rsidRPr="005C552F" w:rsidRDefault="009F4652" w:rsidP="00C05A99">
      <w:pPr>
        <w:pStyle w:val="BTEMEASMCA"/>
      </w:pPr>
    </w:p>
    <w:p w14:paraId="3084C030" w14:textId="77777777" w:rsidR="009F4652" w:rsidRPr="005C552F" w:rsidRDefault="009F4652" w:rsidP="0025330C">
      <w:pPr>
        <w:pStyle w:val="PI-2EMEASMCA"/>
      </w:pPr>
      <w:bookmarkStart w:id="26" w:name="_Toc129243109"/>
      <w:bookmarkStart w:id="27" w:name="_Toc129243234"/>
      <w:r w:rsidRPr="005C552F">
        <w:t>4.8</w:t>
      </w:r>
      <w:r w:rsidRPr="005C552F">
        <w:tab/>
        <w:t>Nepageidaujamas poveikis</w:t>
      </w:r>
      <w:bookmarkEnd w:id="26"/>
      <w:bookmarkEnd w:id="27"/>
    </w:p>
    <w:p w14:paraId="6FCDD145" w14:textId="77777777" w:rsidR="009F4652" w:rsidRPr="005C552F" w:rsidRDefault="009F4652" w:rsidP="00C05A99">
      <w:pPr>
        <w:pStyle w:val="BTEMEASMCA"/>
      </w:pPr>
    </w:p>
    <w:p w14:paraId="45E22A1E" w14:textId="77777777" w:rsidR="009F4652" w:rsidRDefault="009F4652" w:rsidP="00C05A99">
      <w:pPr>
        <w:pStyle w:val="BTEMEASMCA"/>
      </w:pPr>
      <w:r w:rsidRPr="005C552F">
        <w:t>Nepageidaujam</w:t>
      </w:r>
      <w:r w:rsidR="00B833AE">
        <w:t>os reakcijos</w:t>
      </w:r>
      <w:r w:rsidRPr="005C552F">
        <w:t xml:space="preserve">, </w:t>
      </w:r>
      <w:r w:rsidR="00B833AE">
        <w:t xml:space="preserve">pastebėtos </w:t>
      </w:r>
      <w:r w:rsidRPr="005C552F">
        <w:t>klinikinių tyrimų metu, kuri</w:t>
      </w:r>
      <w:r w:rsidR="00B833AE">
        <w:t>os</w:t>
      </w:r>
      <w:r w:rsidRPr="005C552F">
        <w:t xml:space="preserve"> gali būti susiję su </w:t>
      </w:r>
      <w:proofErr w:type="spellStart"/>
      <w:r w:rsidRPr="005C552F">
        <w:t>deksketoprofeno</w:t>
      </w:r>
      <w:proofErr w:type="spellEnd"/>
      <w:r w:rsidRPr="005C552F">
        <w:t xml:space="preserve"> vartojimu, taip pat nepageidaujamos reakcijos, nustatytos prasidėjus </w:t>
      </w:r>
      <w:proofErr w:type="spellStart"/>
      <w:r w:rsidR="00B833AE">
        <w:t>deksketoprofeno</w:t>
      </w:r>
      <w:proofErr w:type="spellEnd"/>
      <w:r w:rsidRPr="005C552F">
        <w:t xml:space="preserve"> rinkodarai, išvardytos pagal organų sistemų klases ir dažn</w:t>
      </w:r>
      <w:r w:rsidR="00B833AE">
        <w:t>į</w:t>
      </w:r>
      <w:r w:rsidRPr="005C552F">
        <w:t xml:space="preserve"> lentelėje. </w:t>
      </w:r>
    </w:p>
    <w:p w14:paraId="1076AA07" w14:textId="77777777" w:rsidR="00B833AE" w:rsidRPr="00B833AE" w:rsidRDefault="00B833AE" w:rsidP="00B833AE">
      <w:pPr>
        <w:autoSpaceDE w:val="0"/>
        <w:contextualSpacing/>
        <w:rPr>
          <w:snapToGrid w:val="0"/>
          <w:sz w:val="22"/>
          <w:szCs w:val="20"/>
        </w:rPr>
      </w:pPr>
      <w:r w:rsidRPr="00B833AE">
        <w:rPr>
          <w:snapToGrid w:val="0"/>
          <w:sz w:val="22"/>
          <w:szCs w:val="22"/>
        </w:rPr>
        <w:t xml:space="preserve">Nepageidaujamo poveikio </w:t>
      </w:r>
      <w:r w:rsidRPr="00B833AE">
        <w:rPr>
          <w:snapToGrid w:val="0"/>
          <w:sz w:val="22"/>
          <w:szCs w:val="20"/>
        </w:rPr>
        <w:t>dažnis apibūdinamas taip: labai dažnas (≥ 1/10), dažnas (nuo ≥ 1/100 iki &lt; 1/10), nedažnas (nuo ≥ 1/1</w:t>
      </w:r>
      <w:r w:rsidR="00147145">
        <w:rPr>
          <w:snapToGrid w:val="0"/>
          <w:sz w:val="22"/>
          <w:szCs w:val="20"/>
        </w:rPr>
        <w:t> </w:t>
      </w:r>
      <w:r w:rsidRPr="00B833AE">
        <w:rPr>
          <w:snapToGrid w:val="0"/>
          <w:sz w:val="22"/>
          <w:szCs w:val="20"/>
        </w:rPr>
        <w:t>000 iki &lt; 1/100), retas (nuo ≥ 1/10</w:t>
      </w:r>
      <w:r w:rsidR="00147145">
        <w:rPr>
          <w:snapToGrid w:val="0"/>
          <w:sz w:val="22"/>
          <w:szCs w:val="20"/>
        </w:rPr>
        <w:t> </w:t>
      </w:r>
      <w:r w:rsidRPr="00B833AE">
        <w:rPr>
          <w:snapToGrid w:val="0"/>
          <w:sz w:val="22"/>
          <w:szCs w:val="20"/>
        </w:rPr>
        <w:t>000 iki &lt; 1/1</w:t>
      </w:r>
      <w:r w:rsidR="006C08CD">
        <w:rPr>
          <w:snapToGrid w:val="0"/>
          <w:sz w:val="22"/>
          <w:szCs w:val="20"/>
        </w:rPr>
        <w:t> </w:t>
      </w:r>
      <w:r w:rsidRPr="00B833AE">
        <w:rPr>
          <w:snapToGrid w:val="0"/>
          <w:sz w:val="22"/>
          <w:szCs w:val="20"/>
        </w:rPr>
        <w:t>000), labai retas (&lt; 1/10</w:t>
      </w:r>
      <w:r w:rsidR="00147145">
        <w:rPr>
          <w:snapToGrid w:val="0"/>
          <w:sz w:val="22"/>
          <w:szCs w:val="20"/>
        </w:rPr>
        <w:t> </w:t>
      </w:r>
      <w:r w:rsidRPr="00B833AE">
        <w:rPr>
          <w:snapToGrid w:val="0"/>
          <w:sz w:val="22"/>
          <w:szCs w:val="20"/>
        </w:rPr>
        <w:t>000) ir nežinomas (negali būti apskaič</w:t>
      </w:r>
      <w:r>
        <w:rPr>
          <w:snapToGrid w:val="0"/>
          <w:sz w:val="22"/>
          <w:szCs w:val="20"/>
        </w:rPr>
        <w:t>iuotas pagal turimus duomenis).</w:t>
      </w:r>
    </w:p>
    <w:p w14:paraId="33657BF3" w14:textId="77777777" w:rsidR="00B833AE" w:rsidRPr="005C552F" w:rsidRDefault="00B833AE" w:rsidP="00C05A99">
      <w:pPr>
        <w:pStyle w:val="BTEMEASMCA"/>
      </w:pPr>
    </w:p>
    <w:p w14:paraId="5750F5F6" w14:textId="77777777" w:rsidR="009F4652" w:rsidRPr="005C552F" w:rsidRDefault="009F4652" w:rsidP="00C05A99">
      <w:pPr>
        <w:pStyle w:val="BTEMEASMCA"/>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417"/>
        <w:gridCol w:w="1418"/>
        <w:gridCol w:w="1701"/>
        <w:gridCol w:w="1417"/>
      </w:tblGrid>
      <w:tr w:rsidR="00C05A99" w:rsidRPr="005C552F" w14:paraId="0686AC5B" w14:textId="77777777" w:rsidTr="004B308C">
        <w:tc>
          <w:tcPr>
            <w:tcW w:w="1951" w:type="dxa"/>
          </w:tcPr>
          <w:p w14:paraId="57F8D2A8" w14:textId="77777777" w:rsidR="00C05A99" w:rsidRPr="005C552F" w:rsidRDefault="00C05A99" w:rsidP="00C05A99">
            <w:pPr>
              <w:pStyle w:val="BTEMEASMCA"/>
            </w:pPr>
            <w:r w:rsidRPr="005C552F">
              <w:t>Organų sistemų klasė</w:t>
            </w:r>
          </w:p>
        </w:tc>
        <w:tc>
          <w:tcPr>
            <w:tcW w:w="1418" w:type="dxa"/>
          </w:tcPr>
          <w:p w14:paraId="7FB64D45" w14:textId="77777777" w:rsidR="00C05A99" w:rsidRPr="005C552F" w:rsidRDefault="00C05A99" w:rsidP="00C05A99">
            <w:pPr>
              <w:pStyle w:val="BTEMEASMCA"/>
            </w:pPr>
            <w:r w:rsidRPr="005C552F">
              <w:t>Dažn</w:t>
            </w:r>
            <w:r>
              <w:t>as</w:t>
            </w:r>
          </w:p>
        </w:tc>
        <w:tc>
          <w:tcPr>
            <w:tcW w:w="1417" w:type="dxa"/>
          </w:tcPr>
          <w:p w14:paraId="0FBF52E5" w14:textId="77777777" w:rsidR="00C05A99" w:rsidRPr="005C552F" w:rsidRDefault="00C05A99" w:rsidP="00C05A99">
            <w:pPr>
              <w:pStyle w:val="BTEMEASMCA"/>
            </w:pPr>
            <w:r w:rsidRPr="005C552F">
              <w:t>Nedažn</w:t>
            </w:r>
            <w:r>
              <w:t>as</w:t>
            </w:r>
          </w:p>
        </w:tc>
        <w:tc>
          <w:tcPr>
            <w:tcW w:w="1418" w:type="dxa"/>
          </w:tcPr>
          <w:p w14:paraId="39DBD45D" w14:textId="77777777" w:rsidR="00C05A99" w:rsidRPr="005C552F" w:rsidRDefault="00C05A99" w:rsidP="00C05A99">
            <w:pPr>
              <w:pStyle w:val="BTEMEASMCA"/>
            </w:pPr>
            <w:r w:rsidRPr="005C552F">
              <w:t>Ret</w:t>
            </w:r>
            <w:r>
              <w:t>as</w:t>
            </w:r>
          </w:p>
        </w:tc>
        <w:tc>
          <w:tcPr>
            <w:tcW w:w="1701" w:type="dxa"/>
          </w:tcPr>
          <w:p w14:paraId="416EBDF7" w14:textId="77777777" w:rsidR="00C05A99" w:rsidRPr="005C552F" w:rsidRDefault="00C05A99" w:rsidP="00C05A99">
            <w:pPr>
              <w:pStyle w:val="BTEMEASMCA"/>
            </w:pPr>
            <w:r w:rsidRPr="005C552F">
              <w:t>Labai ret</w:t>
            </w:r>
            <w:r>
              <w:t>as</w:t>
            </w:r>
            <w:r w:rsidRPr="005C552F">
              <w:t xml:space="preserve"> </w:t>
            </w:r>
          </w:p>
        </w:tc>
        <w:tc>
          <w:tcPr>
            <w:tcW w:w="1417" w:type="dxa"/>
          </w:tcPr>
          <w:p w14:paraId="507A7FD3" w14:textId="77777777" w:rsidR="00C05A99" w:rsidRPr="005C552F" w:rsidRDefault="00C05A99" w:rsidP="00C05A99">
            <w:pPr>
              <w:pStyle w:val="BTEMEASMCA"/>
            </w:pPr>
            <w:r>
              <w:t>Nežinomas</w:t>
            </w:r>
          </w:p>
        </w:tc>
      </w:tr>
      <w:tr w:rsidR="00C05A99" w:rsidRPr="005C552F" w14:paraId="60025B1F" w14:textId="77777777" w:rsidTr="004B308C">
        <w:tc>
          <w:tcPr>
            <w:tcW w:w="1951" w:type="dxa"/>
          </w:tcPr>
          <w:p w14:paraId="778EC558" w14:textId="77777777" w:rsidR="00C05A99" w:rsidRPr="005C552F" w:rsidRDefault="00C05A99" w:rsidP="00C05A99">
            <w:pPr>
              <w:pStyle w:val="BTEMEASMCA"/>
            </w:pPr>
            <w:r w:rsidRPr="005C552F">
              <w:t>Kraujo ir limfinės sistemos sutrikimai</w:t>
            </w:r>
          </w:p>
        </w:tc>
        <w:tc>
          <w:tcPr>
            <w:tcW w:w="1418" w:type="dxa"/>
          </w:tcPr>
          <w:p w14:paraId="3B35BA34" w14:textId="77777777" w:rsidR="00C05A99" w:rsidRPr="005C552F" w:rsidRDefault="00C05A99" w:rsidP="00C05A99">
            <w:pPr>
              <w:pStyle w:val="BTEMEASMCA"/>
            </w:pPr>
          </w:p>
        </w:tc>
        <w:tc>
          <w:tcPr>
            <w:tcW w:w="1417" w:type="dxa"/>
          </w:tcPr>
          <w:p w14:paraId="173532D6" w14:textId="77777777" w:rsidR="00C05A99" w:rsidRPr="005C552F" w:rsidRDefault="00C05A99" w:rsidP="00C05A99">
            <w:pPr>
              <w:pStyle w:val="BTEMEASMCA"/>
            </w:pPr>
          </w:p>
        </w:tc>
        <w:tc>
          <w:tcPr>
            <w:tcW w:w="1418" w:type="dxa"/>
          </w:tcPr>
          <w:p w14:paraId="6EEBFC54" w14:textId="77777777" w:rsidR="00C05A99" w:rsidRPr="005C552F" w:rsidRDefault="00C05A99" w:rsidP="00C05A99">
            <w:pPr>
              <w:pStyle w:val="BTEMEASMCA"/>
            </w:pPr>
          </w:p>
        </w:tc>
        <w:tc>
          <w:tcPr>
            <w:tcW w:w="1701" w:type="dxa"/>
          </w:tcPr>
          <w:p w14:paraId="6E3C1262" w14:textId="77777777" w:rsidR="00C05A99" w:rsidRPr="005C552F" w:rsidRDefault="00C05A99" w:rsidP="00C05A99">
            <w:pPr>
              <w:pStyle w:val="BTEMEASMCA"/>
            </w:pPr>
            <w:proofErr w:type="spellStart"/>
            <w:r w:rsidRPr="005C552F">
              <w:t>Neutropenija</w:t>
            </w:r>
            <w:proofErr w:type="spellEnd"/>
            <w:r w:rsidRPr="005C552F">
              <w:t xml:space="preserve">, </w:t>
            </w:r>
            <w:proofErr w:type="spellStart"/>
            <w:r w:rsidRPr="005C552F">
              <w:t>trombocitopenija</w:t>
            </w:r>
            <w:proofErr w:type="spellEnd"/>
          </w:p>
        </w:tc>
        <w:tc>
          <w:tcPr>
            <w:tcW w:w="1417" w:type="dxa"/>
          </w:tcPr>
          <w:p w14:paraId="119A1AC9" w14:textId="77777777" w:rsidR="00C05A99" w:rsidRPr="005C552F" w:rsidRDefault="00C05A99" w:rsidP="00C05A99">
            <w:pPr>
              <w:pStyle w:val="BTEMEASMCA"/>
            </w:pPr>
          </w:p>
        </w:tc>
      </w:tr>
      <w:tr w:rsidR="00C05A99" w:rsidRPr="005C552F" w14:paraId="1040FB9B" w14:textId="77777777" w:rsidTr="004B308C">
        <w:tc>
          <w:tcPr>
            <w:tcW w:w="1951" w:type="dxa"/>
          </w:tcPr>
          <w:p w14:paraId="556EA6C0" w14:textId="77777777" w:rsidR="00C05A99" w:rsidRPr="005C552F" w:rsidRDefault="00C05A99" w:rsidP="00C05A99">
            <w:pPr>
              <w:pStyle w:val="BTEMEASMCA"/>
            </w:pPr>
            <w:r w:rsidRPr="005C552F">
              <w:t>Imuninės sistemos sutrikimai</w:t>
            </w:r>
          </w:p>
        </w:tc>
        <w:tc>
          <w:tcPr>
            <w:tcW w:w="1418" w:type="dxa"/>
          </w:tcPr>
          <w:p w14:paraId="11000292" w14:textId="77777777" w:rsidR="00C05A99" w:rsidRPr="005C552F" w:rsidRDefault="00C05A99" w:rsidP="00C05A99">
            <w:pPr>
              <w:pStyle w:val="BTEMEASMCA"/>
            </w:pPr>
          </w:p>
        </w:tc>
        <w:tc>
          <w:tcPr>
            <w:tcW w:w="1417" w:type="dxa"/>
          </w:tcPr>
          <w:p w14:paraId="486F6751" w14:textId="77777777" w:rsidR="00C05A99" w:rsidRPr="005C552F" w:rsidRDefault="00C05A99" w:rsidP="00C05A99">
            <w:pPr>
              <w:pStyle w:val="BTEMEASMCA"/>
            </w:pPr>
          </w:p>
        </w:tc>
        <w:tc>
          <w:tcPr>
            <w:tcW w:w="1418" w:type="dxa"/>
          </w:tcPr>
          <w:p w14:paraId="74DB64D1" w14:textId="77777777" w:rsidR="00C05A99" w:rsidRPr="005C552F" w:rsidRDefault="00C05A99" w:rsidP="00C05A99">
            <w:pPr>
              <w:pStyle w:val="BTEMEASMCA"/>
            </w:pPr>
            <w:r w:rsidRPr="005C552F">
              <w:t>Gerklų edema</w:t>
            </w:r>
          </w:p>
        </w:tc>
        <w:tc>
          <w:tcPr>
            <w:tcW w:w="1701" w:type="dxa"/>
          </w:tcPr>
          <w:p w14:paraId="1FB79054" w14:textId="77777777" w:rsidR="00C05A99" w:rsidRPr="005C552F" w:rsidRDefault="00C05A99" w:rsidP="00C05A99">
            <w:pPr>
              <w:pStyle w:val="BTEMEASMCA"/>
            </w:pPr>
            <w:r w:rsidRPr="005C552F">
              <w:t>Anafilaksinės reakcijos, įskaitant anafilaksinį šoką</w:t>
            </w:r>
          </w:p>
        </w:tc>
        <w:tc>
          <w:tcPr>
            <w:tcW w:w="1417" w:type="dxa"/>
          </w:tcPr>
          <w:p w14:paraId="6028974B" w14:textId="77777777" w:rsidR="00C05A99" w:rsidRPr="005C552F" w:rsidRDefault="00C05A99" w:rsidP="00C05A99">
            <w:pPr>
              <w:pStyle w:val="BTEMEASMCA"/>
            </w:pPr>
          </w:p>
        </w:tc>
      </w:tr>
      <w:tr w:rsidR="00C05A99" w:rsidRPr="005C552F" w14:paraId="07BF9C73" w14:textId="77777777" w:rsidTr="004B308C">
        <w:tc>
          <w:tcPr>
            <w:tcW w:w="1951" w:type="dxa"/>
          </w:tcPr>
          <w:p w14:paraId="2801173E" w14:textId="77777777" w:rsidR="00C05A99" w:rsidRPr="005C552F" w:rsidRDefault="00C05A99" w:rsidP="00C05A99">
            <w:pPr>
              <w:pStyle w:val="BTEMEASMCA"/>
            </w:pPr>
            <w:r w:rsidRPr="005C552F">
              <w:t>Metabolizmo ir mitybos sutrikimai</w:t>
            </w:r>
          </w:p>
        </w:tc>
        <w:tc>
          <w:tcPr>
            <w:tcW w:w="1418" w:type="dxa"/>
          </w:tcPr>
          <w:p w14:paraId="4CE56643" w14:textId="77777777" w:rsidR="00C05A99" w:rsidRPr="005C552F" w:rsidRDefault="00C05A99" w:rsidP="00C05A99">
            <w:pPr>
              <w:pStyle w:val="BTEMEASMCA"/>
            </w:pPr>
          </w:p>
        </w:tc>
        <w:tc>
          <w:tcPr>
            <w:tcW w:w="1417" w:type="dxa"/>
          </w:tcPr>
          <w:p w14:paraId="1790EFC9" w14:textId="77777777" w:rsidR="00C05A99" w:rsidRPr="005C552F" w:rsidRDefault="00C05A99" w:rsidP="00C05A99">
            <w:pPr>
              <w:pStyle w:val="BTEMEASMCA"/>
            </w:pPr>
          </w:p>
        </w:tc>
        <w:tc>
          <w:tcPr>
            <w:tcW w:w="1418" w:type="dxa"/>
          </w:tcPr>
          <w:p w14:paraId="2E4BA486" w14:textId="77777777" w:rsidR="00C05A99" w:rsidRPr="005C552F" w:rsidRDefault="00C05A99" w:rsidP="00C05A99">
            <w:pPr>
              <w:pStyle w:val="BTEMEASMCA"/>
            </w:pPr>
            <w:r w:rsidRPr="005C552F">
              <w:t>Anoreksija</w:t>
            </w:r>
          </w:p>
        </w:tc>
        <w:tc>
          <w:tcPr>
            <w:tcW w:w="1701" w:type="dxa"/>
          </w:tcPr>
          <w:p w14:paraId="26F36C7E" w14:textId="77777777" w:rsidR="00C05A99" w:rsidRPr="005C552F" w:rsidRDefault="00C05A99" w:rsidP="00C05A99">
            <w:pPr>
              <w:pStyle w:val="BTEMEASMCA"/>
            </w:pPr>
          </w:p>
        </w:tc>
        <w:tc>
          <w:tcPr>
            <w:tcW w:w="1417" w:type="dxa"/>
          </w:tcPr>
          <w:p w14:paraId="6395E002" w14:textId="77777777" w:rsidR="00C05A99" w:rsidRPr="005C552F" w:rsidRDefault="00C05A99" w:rsidP="00C05A99">
            <w:pPr>
              <w:pStyle w:val="BTEMEASMCA"/>
            </w:pPr>
          </w:p>
        </w:tc>
      </w:tr>
      <w:tr w:rsidR="00C05A99" w:rsidRPr="005C552F" w14:paraId="368E33D9" w14:textId="77777777" w:rsidTr="004B308C">
        <w:tc>
          <w:tcPr>
            <w:tcW w:w="1951" w:type="dxa"/>
          </w:tcPr>
          <w:p w14:paraId="5CE19495" w14:textId="77777777" w:rsidR="00C05A99" w:rsidRPr="005C552F" w:rsidRDefault="00C05A99" w:rsidP="00C05A99">
            <w:pPr>
              <w:pStyle w:val="BTEMEASMCA"/>
            </w:pPr>
            <w:r w:rsidRPr="005C552F">
              <w:t>Psichikos sutrikimai</w:t>
            </w:r>
          </w:p>
        </w:tc>
        <w:tc>
          <w:tcPr>
            <w:tcW w:w="1418" w:type="dxa"/>
          </w:tcPr>
          <w:p w14:paraId="550E09CB" w14:textId="77777777" w:rsidR="00C05A99" w:rsidRPr="005C552F" w:rsidRDefault="00C05A99" w:rsidP="00C05A99">
            <w:pPr>
              <w:pStyle w:val="BTEMEASMCA"/>
            </w:pPr>
          </w:p>
        </w:tc>
        <w:tc>
          <w:tcPr>
            <w:tcW w:w="1417" w:type="dxa"/>
          </w:tcPr>
          <w:p w14:paraId="169A9FA5" w14:textId="77777777" w:rsidR="00C05A99" w:rsidRPr="005C552F" w:rsidRDefault="00C05A99" w:rsidP="00C05A99">
            <w:pPr>
              <w:pStyle w:val="BTEMEASMCA"/>
            </w:pPr>
            <w:r w:rsidRPr="005C552F">
              <w:t>Miego sutrikimai, nerimas</w:t>
            </w:r>
          </w:p>
        </w:tc>
        <w:tc>
          <w:tcPr>
            <w:tcW w:w="1418" w:type="dxa"/>
          </w:tcPr>
          <w:p w14:paraId="44EB29D3" w14:textId="77777777" w:rsidR="00C05A99" w:rsidRPr="005C552F" w:rsidRDefault="00C05A99" w:rsidP="00C05A99">
            <w:pPr>
              <w:pStyle w:val="BTEMEASMCA"/>
            </w:pPr>
          </w:p>
        </w:tc>
        <w:tc>
          <w:tcPr>
            <w:tcW w:w="1701" w:type="dxa"/>
          </w:tcPr>
          <w:p w14:paraId="0CB055ED" w14:textId="77777777" w:rsidR="00C05A99" w:rsidRPr="005C552F" w:rsidRDefault="00C05A99" w:rsidP="00C05A99">
            <w:pPr>
              <w:pStyle w:val="BTEMEASMCA"/>
            </w:pPr>
          </w:p>
        </w:tc>
        <w:tc>
          <w:tcPr>
            <w:tcW w:w="1417" w:type="dxa"/>
          </w:tcPr>
          <w:p w14:paraId="63DD2981" w14:textId="77777777" w:rsidR="00C05A99" w:rsidRPr="005C552F" w:rsidRDefault="00C05A99" w:rsidP="00C05A99">
            <w:pPr>
              <w:pStyle w:val="BTEMEASMCA"/>
            </w:pPr>
          </w:p>
        </w:tc>
      </w:tr>
      <w:tr w:rsidR="00C05A99" w:rsidRPr="005C552F" w14:paraId="17461FE6" w14:textId="77777777" w:rsidTr="004B308C">
        <w:tc>
          <w:tcPr>
            <w:tcW w:w="1951" w:type="dxa"/>
          </w:tcPr>
          <w:p w14:paraId="0867DA96" w14:textId="77777777" w:rsidR="00C05A99" w:rsidRPr="005C552F" w:rsidRDefault="00C05A99" w:rsidP="00C05A99">
            <w:pPr>
              <w:pStyle w:val="BTEMEASMCA"/>
            </w:pPr>
            <w:r w:rsidRPr="005C552F">
              <w:t>Nervų sistemos sutrikimai</w:t>
            </w:r>
          </w:p>
        </w:tc>
        <w:tc>
          <w:tcPr>
            <w:tcW w:w="1418" w:type="dxa"/>
          </w:tcPr>
          <w:p w14:paraId="13395C4D" w14:textId="77777777" w:rsidR="00C05A99" w:rsidRPr="005C552F" w:rsidRDefault="00C05A99" w:rsidP="00C05A99">
            <w:pPr>
              <w:pStyle w:val="BTEMEASMCA"/>
            </w:pPr>
          </w:p>
        </w:tc>
        <w:tc>
          <w:tcPr>
            <w:tcW w:w="1417" w:type="dxa"/>
          </w:tcPr>
          <w:p w14:paraId="1A96A51B" w14:textId="77777777" w:rsidR="00C05A99" w:rsidRPr="005C552F" w:rsidRDefault="00C05A99" w:rsidP="00C05A99">
            <w:pPr>
              <w:pStyle w:val="BTEMEASMCA"/>
            </w:pPr>
            <w:r w:rsidRPr="005C552F">
              <w:t>Galvos skausmas,</w:t>
            </w:r>
          </w:p>
          <w:p w14:paraId="2048B9F4" w14:textId="77777777" w:rsidR="00C05A99" w:rsidRPr="005C552F" w:rsidRDefault="00C05A99" w:rsidP="00C05A99">
            <w:pPr>
              <w:pStyle w:val="BTEMEASMCA"/>
            </w:pPr>
            <w:r w:rsidRPr="005C552F">
              <w:t>svaigulys, mieguistumas</w:t>
            </w:r>
          </w:p>
        </w:tc>
        <w:tc>
          <w:tcPr>
            <w:tcW w:w="1418" w:type="dxa"/>
          </w:tcPr>
          <w:p w14:paraId="21128183" w14:textId="77777777" w:rsidR="00C05A99" w:rsidRPr="005C552F" w:rsidRDefault="00C05A99" w:rsidP="00C05A99">
            <w:pPr>
              <w:pStyle w:val="BTEMEASMCA"/>
            </w:pPr>
            <w:proofErr w:type="spellStart"/>
            <w:r w:rsidRPr="005C552F">
              <w:t>Parestezija</w:t>
            </w:r>
            <w:proofErr w:type="spellEnd"/>
            <w:r w:rsidRPr="005C552F">
              <w:t>, apalpimas</w:t>
            </w:r>
          </w:p>
        </w:tc>
        <w:tc>
          <w:tcPr>
            <w:tcW w:w="1701" w:type="dxa"/>
          </w:tcPr>
          <w:p w14:paraId="5DFF3716" w14:textId="77777777" w:rsidR="00C05A99" w:rsidRPr="005C552F" w:rsidRDefault="00C05A99" w:rsidP="00C05A99">
            <w:pPr>
              <w:pStyle w:val="BTEMEASMCA"/>
            </w:pPr>
          </w:p>
        </w:tc>
        <w:tc>
          <w:tcPr>
            <w:tcW w:w="1417" w:type="dxa"/>
          </w:tcPr>
          <w:p w14:paraId="22F11F2F" w14:textId="77777777" w:rsidR="00C05A99" w:rsidRPr="005C552F" w:rsidRDefault="00C05A99" w:rsidP="00C05A99">
            <w:pPr>
              <w:pStyle w:val="BTEMEASMCA"/>
            </w:pPr>
          </w:p>
        </w:tc>
      </w:tr>
      <w:tr w:rsidR="00C05A99" w:rsidRPr="005C552F" w14:paraId="05B9F171" w14:textId="77777777" w:rsidTr="004B308C">
        <w:tc>
          <w:tcPr>
            <w:tcW w:w="1951" w:type="dxa"/>
          </w:tcPr>
          <w:p w14:paraId="78427B84" w14:textId="77777777" w:rsidR="00C05A99" w:rsidRPr="005C552F" w:rsidRDefault="00C05A99" w:rsidP="00C05A99">
            <w:pPr>
              <w:pStyle w:val="BTEMEASMCA"/>
            </w:pPr>
            <w:r w:rsidRPr="005C552F">
              <w:t>Akių sutrikimai</w:t>
            </w:r>
          </w:p>
        </w:tc>
        <w:tc>
          <w:tcPr>
            <w:tcW w:w="1418" w:type="dxa"/>
          </w:tcPr>
          <w:p w14:paraId="2989634D" w14:textId="77777777" w:rsidR="00C05A99" w:rsidRPr="005C552F" w:rsidRDefault="00C05A99" w:rsidP="00C05A99">
            <w:pPr>
              <w:pStyle w:val="BTEMEASMCA"/>
            </w:pPr>
          </w:p>
        </w:tc>
        <w:tc>
          <w:tcPr>
            <w:tcW w:w="1417" w:type="dxa"/>
          </w:tcPr>
          <w:p w14:paraId="16B34DA1" w14:textId="77777777" w:rsidR="00C05A99" w:rsidRPr="005C552F" w:rsidRDefault="00C05A99" w:rsidP="00C05A99">
            <w:pPr>
              <w:pStyle w:val="BTEMEASMCA"/>
            </w:pPr>
          </w:p>
        </w:tc>
        <w:tc>
          <w:tcPr>
            <w:tcW w:w="1418" w:type="dxa"/>
          </w:tcPr>
          <w:p w14:paraId="77B5C5FE" w14:textId="77777777" w:rsidR="00C05A99" w:rsidRPr="005C552F" w:rsidRDefault="00C05A99" w:rsidP="00C05A99">
            <w:pPr>
              <w:pStyle w:val="BTEMEASMCA"/>
            </w:pPr>
          </w:p>
        </w:tc>
        <w:tc>
          <w:tcPr>
            <w:tcW w:w="1701" w:type="dxa"/>
          </w:tcPr>
          <w:p w14:paraId="13799D6F" w14:textId="77777777" w:rsidR="00C05A99" w:rsidRPr="005C552F" w:rsidRDefault="00C05A99" w:rsidP="00C05A99">
            <w:pPr>
              <w:pStyle w:val="BTEMEASMCA"/>
            </w:pPr>
            <w:r w:rsidRPr="005C552F">
              <w:t>Sutrikęs regėjimas</w:t>
            </w:r>
          </w:p>
        </w:tc>
        <w:tc>
          <w:tcPr>
            <w:tcW w:w="1417" w:type="dxa"/>
          </w:tcPr>
          <w:p w14:paraId="3B995E0D" w14:textId="77777777" w:rsidR="00C05A99" w:rsidRPr="005C552F" w:rsidRDefault="00C05A99" w:rsidP="00C05A99">
            <w:pPr>
              <w:pStyle w:val="BTEMEASMCA"/>
            </w:pPr>
          </w:p>
        </w:tc>
      </w:tr>
      <w:tr w:rsidR="00C05A99" w:rsidRPr="005C552F" w14:paraId="296CB194" w14:textId="77777777" w:rsidTr="004B308C">
        <w:tc>
          <w:tcPr>
            <w:tcW w:w="1951" w:type="dxa"/>
          </w:tcPr>
          <w:p w14:paraId="497031ED" w14:textId="77777777" w:rsidR="00C05A99" w:rsidRPr="005C552F" w:rsidRDefault="00C05A99" w:rsidP="00C05A99">
            <w:pPr>
              <w:pStyle w:val="BTEMEASMCA"/>
            </w:pPr>
            <w:r w:rsidRPr="005C552F">
              <w:t>Ausų ir labirinto sutrikimai</w:t>
            </w:r>
          </w:p>
        </w:tc>
        <w:tc>
          <w:tcPr>
            <w:tcW w:w="1418" w:type="dxa"/>
          </w:tcPr>
          <w:p w14:paraId="70381B93" w14:textId="77777777" w:rsidR="00C05A99" w:rsidRPr="005C552F" w:rsidRDefault="00C05A99" w:rsidP="00C05A99">
            <w:pPr>
              <w:pStyle w:val="BTEMEASMCA"/>
            </w:pPr>
          </w:p>
        </w:tc>
        <w:tc>
          <w:tcPr>
            <w:tcW w:w="1417" w:type="dxa"/>
          </w:tcPr>
          <w:p w14:paraId="3386C55F" w14:textId="77777777" w:rsidR="00C05A99" w:rsidRPr="005C552F" w:rsidRDefault="00C05A99" w:rsidP="00C05A99">
            <w:pPr>
              <w:pStyle w:val="BTEMEASMCA"/>
            </w:pPr>
            <w:r w:rsidRPr="005C552F">
              <w:t xml:space="preserve">Galvos </w:t>
            </w:r>
            <w:r>
              <w:t>svaigimas</w:t>
            </w:r>
            <w:r w:rsidRPr="003F2033">
              <w:rPr>
                <w:i/>
              </w:rPr>
              <w:t>(</w:t>
            </w:r>
            <w:proofErr w:type="spellStart"/>
            <w:r w:rsidRPr="003F2033">
              <w:rPr>
                <w:i/>
              </w:rPr>
              <w:t>vertigo</w:t>
            </w:r>
            <w:proofErr w:type="spellEnd"/>
            <w:r w:rsidRPr="003F2033">
              <w:rPr>
                <w:i/>
              </w:rPr>
              <w:t>)</w:t>
            </w:r>
          </w:p>
        </w:tc>
        <w:tc>
          <w:tcPr>
            <w:tcW w:w="1418" w:type="dxa"/>
          </w:tcPr>
          <w:p w14:paraId="544EA7CD" w14:textId="77777777" w:rsidR="00C05A99" w:rsidRPr="005C552F" w:rsidRDefault="00C05A99" w:rsidP="00C05A99">
            <w:pPr>
              <w:pStyle w:val="BTEMEASMCA"/>
            </w:pPr>
          </w:p>
        </w:tc>
        <w:tc>
          <w:tcPr>
            <w:tcW w:w="1701" w:type="dxa"/>
          </w:tcPr>
          <w:p w14:paraId="68883897" w14:textId="77777777" w:rsidR="00C05A99" w:rsidRPr="005C552F" w:rsidRDefault="00C05A99" w:rsidP="00C05A99">
            <w:pPr>
              <w:pStyle w:val="BTEMEASMCA"/>
            </w:pPr>
            <w:r>
              <w:t>Ūžesys (</w:t>
            </w:r>
            <w:proofErr w:type="spellStart"/>
            <w:r w:rsidRPr="00457FA0">
              <w:rPr>
                <w:i/>
              </w:rPr>
              <w:t>tinnitus</w:t>
            </w:r>
            <w:proofErr w:type="spellEnd"/>
            <w:r>
              <w:t>)</w:t>
            </w:r>
          </w:p>
        </w:tc>
        <w:tc>
          <w:tcPr>
            <w:tcW w:w="1417" w:type="dxa"/>
          </w:tcPr>
          <w:p w14:paraId="4CEFDFE2" w14:textId="77777777" w:rsidR="00C05A99" w:rsidRDefault="00C05A99" w:rsidP="00C05A99">
            <w:pPr>
              <w:pStyle w:val="BTEMEASMCA"/>
            </w:pPr>
          </w:p>
        </w:tc>
      </w:tr>
      <w:tr w:rsidR="00C05A99" w:rsidRPr="005C552F" w14:paraId="3BB0C311" w14:textId="77777777" w:rsidTr="004B308C">
        <w:tc>
          <w:tcPr>
            <w:tcW w:w="1951" w:type="dxa"/>
          </w:tcPr>
          <w:p w14:paraId="49E53163" w14:textId="77777777" w:rsidR="00C05A99" w:rsidRPr="005C552F" w:rsidRDefault="00C05A99" w:rsidP="00C05A99">
            <w:pPr>
              <w:pStyle w:val="BTEMEASMCA"/>
            </w:pPr>
            <w:r w:rsidRPr="005C552F">
              <w:t>Širdies sutrikimai</w:t>
            </w:r>
          </w:p>
        </w:tc>
        <w:tc>
          <w:tcPr>
            <w:tcW w:w="1418" w:type="dxa"/>
          </w:tcPr>
          <w:p w14:paraId="78A48CC3" w14:textId="77777777" w:rsidR="00C05A99" w:rsidRPr="005C552F" w:rsidRDefault="00C05A99" w:rsidP="00C05A99">
            <w:pPr>
              <w:pStyle w:val="BTEMEASMCA"/>
            </w:pPr>
          </w:p>
        </w:tc>
        <w:tc>
          <w:tcPr>
            <w:tcW w:w="1417" w:type="dxa"/>
          </w:tcPr>
          <w:p w14:paraId="5BB900F6" w14:textId="77777777" w:rsidR="00C05A99" w:rsidRPr="005C552F" w:rsidRDefault="00C05A99" w:rsidP="00C05A99">
            <w:pPr>
              <w:pStyle w:val="BTEMEASMCA"/>
            </w:pPr>
            <w:proofErr w:type="spellStart"/>
            <w:r w:rsidRPr="005C552F">
              <w:t>Palpitacija</w:t>
            </w:r>
            <w:proofErr w:type="spellEnd"/>
          </w:p>
        </w:tc>
        <w:tc>
          <w:tcPr>
            <w:tcW w:w="1418" w:type="dxa"/>
          </w:tcPr>
          <w:p w14:paraId="6366BB66" w14:textId="77777777" w:rsidR="00C05A99" w:rsidRPr="005C552F" w:rsidRDefault="00C05A99" w:rsidP="00C05A99">
            <w:pPr>
              <w:pStyle w:val="BTEMEASMCA"/>
            </w:pPr>
          </w:p>
        </w:tc>
        <w:tc>
          <w:tcPr>
            <w:tcW w:w="1701" w:type="dxa"/>
          </w:tcPr>
          <w:p w14:paraId="773036AE" w14:textId="77777777" w:rsidR="00C05A99" w:rsidRPr="005C552F" w:rsidRDefault="00C05A99" w:rsidP="00C05A99">
            <w:pPr>
              <w:pStyle w:val="BTEMEASMCA"/>
            </w:pPr>
            <w:r w:rsidRPr="005C552F">
              <w:t>Tachikardija</w:t>
            </w:r>
          </w:p>
        </w:tc>
        <w:tc>
          <w:tcPr>
            <w:tcW w:w="1417" w:type="dxa"/>
          </w:tcPr>
          <w:p w14:paraId="0FAEB05E" w14:textId="77777777" w:rsidR="00C05A99" w:rsidRPr="005C552F" w:rsidRDefault="00C05A99" w:rsidP="00C05A99">
            <w:pPr>
              <w:pStyle w:val="BTEMEASMCA"/>
            </w:pPr>
            <w:proofErr w:type="spellStart"/>
            <w:r w:rsidRPr="00CF3DE8">
              <w:rPr>
                <w:i/>
                <w:iCs/>
              </w:rPr>
              <w:t>Kounis</w:t>
            </w:r>
            <w:proofErr w:type="spellEnd"/>
            <w:r w:rsidRPr="00C05A99">
              <w:t xml:space="preserve"> sindromas</w:t>
            </w:r>
          </w:p>
        </w:tc>
      </w:tr>
      <w:tr w:rsidR="00C05A99" w:rsidRPr="005C552F" w14:paraId="2A6EE3D8" w14:textId="77777777" w:rsidTr="004B308C">
        <w:tc>
          <w:tcPr>
            <w:tcW w:w="1951" w:type="dxa"/>
          </w:tcPr>
          <w:p w14:paraId="07383081" w14:textId="77777777" w:rsidR="00C05A99" w:rsidRPr="005C552F" w:rsidRDefault="00C05A99" w:rsidP="00C05A99">
            <w:pPr>
              <w:pStyle w:val="BTEMEASMCA"/>
            </w:pPr>
            <w:r w:rsidRPr="005C552F">
              <w:lastRenderedPageBreak/>
              <w:t>Kraujagyslių sutrikimai</w:t>
            </w:r>
          </w:p>
        </w:tc>
        <w:tc>
          <w:tcPr>
            <w:tcW w:w="1418" w:type="dxa"/>
          </w:tcPr>
          <w:p w14:paraId="11A989BA" w14:textId="77777777" w:rsidR="00C05A99" w:rsidRPr="005C552F" w:rsidRDefault="00C05A99" w:rsidP="00C05A99">
            <w:pPr>
              <w:pStyle w:val="BTEMEASMCA"/>
            </w:pPr>
          </w:p>
        </w:tc>
        <w:tc>
          <w:tcPr>
            <w:tcW w:w="1417" w:type="dxa"/>
          </w:tcPr>
          <w:p w14:paraId="30155546" w14:textId="77777777" w:rsidR="00C05A99" w:rsidRPr="005C552F" w:rsidRDefault="00C05A99" w:rsidP="00C05A99">
            <w:pPr>
              <w:pStyle w:val="BTEMEASMCA"/>
            </w:pPr>
            <w:r>
              <w:t>Veido ir kaklo paraudimas</w:t>
            </w:r>
          </w:p>
        </w:tc>
        <w:tc>
          <w:tcPr>
            <w:tcW w:w="1418" w:type="dxa"/>
          </w:tcPr>
          <w:p w14:paraId="3D753AD1" w14:textId="77777777" w:rsidR="00C05A99" w:rsidRPr="005C552F" w:rsidRDefault="00C05A99" w:rsidP="00C05A99">
            <w:pPr>
              <w:pStyle w:val="BTEMEASMCA"/>
            </w:pPr>
            <w:r w:rsidRPr="005C552F">
              <w:t>Hipertenzija</w:t>
            </w:r>
          </w:p>
        </w:tc>
        <w:tc>
          <w:tcPr>
            <w:tcW w:w="1701" w:type="dxa"/>
          </w:tcPr>
          <w:p w14:paraId="555E3C57" w14:textId="77777777" w:rsidR="00C05A99" w:rsidRPr="005C552F" w:rsidRDefault="00C05A99" w:rsidP="00C05A99">
            <w:pPr>
              <w:pStyle w:val="BTEMEASMCA"/>
            </w:pPr>
            <w:proofErr w:type="spellStart"/>
            <w:r w:rsidRPr="005C552F">
              <w:t>Hipotenzija</w:t>
            </w:r>
            <w:proofErr w:type="spellEnd"/>
          </w:p>
        </w:tc>
        <w:tc>
          <w:tcPr>
            <w:tcW w:w="1417" w:type="dxa"/>
          </w:tcPr>
          <w:p w14:paraId="1B3DBC56" w14:textId="77777777" w:rsidR="00C05A99" w:rsidRPr="005C552F" w:rsidRDefault="00C05A99" w:rsidP="00C05A99">
            <w:pPr>
              <w:pStyle w:val="BTEMEASMCA"/>
            </w:pPr>
          </w:p>
        </w:tc>
      </w:tr>
      <w:tr w:rsidR="00C05A99" w:rsidRPr="005C552F" w14:paraId="23778421" w14:textId="77777777" w:rsidTr="004B308C">
        <w:tc>
          <w:tcPr>
            <w:tcW w:w="1951" w:type="dxa"/>
          </w:tcPr>
          <w:p w14:paraId="7B279C93" w14:textId="77777777" w:rsidR="00C05A99" w:rsidRPr="005C552F" w:rsidRDefault="00C05A99" w:rsidP="00C05A99">
            <w:pPr>
              <w:pStyle w:val="BTEMEASMCA"/>
            </w:pPr>
            <w:r w:rsidRPr="005C552F">
              <w:t>Kvėpavimo sistemos, krūtinės ląstos ir tarpuplaučio sutrikimai</w:t>
            </w:r>
          </w:p>
        </w:tc>
        <w:tc>
          <w:tcPr>
            <w:tcW w:w="1418" w:type="dxa"/>
          </w:tcPr>
          <w:p w14:paraId="39AE9BB4" w14:textId="77777777" w:rsidR="00C05A99" w:rsidRPr="005C552F" w:rsidRDefault="00C05A99" w:rsidP="00C05A99">
            <w:pPr>
              <w:pStyle w:val="BTEMEASMCA"/>
            </w:pPr>
          </w:p>
        </w:tc>
        <w:tc>
          <w:tcPr>
            <w:tcW w:w="1417" w:type="dxa"/>
          </w:tcPr>
          <w:p w14:paraId="7A981C3B" w14:textId="77777777" w:rsidR="00C05A99" w:rsidRPr="005C552F" w:rsidRDefault="00C05A99" w:rsidP="00C05A99">
            <w:pPr>
              <w:pStyle w:val="BTEMEASMCA"/>
            </w:pPr>
          </w:p>
        </w:tc>
        <w:tc>
          <w:tcPr>
            <w:tcW w:w="1418" w:type="dxa"/>
          </w:tcPr>
          <w:p w14:paraId="38800D74" w14:textId="77777777" w:rsidR="00C05A99" w:rsidRPr="005C552F" w:rsidRDefault="00C05A99" w:rsidP="00C05A99">
            <w:pPr>
              <w:pStyle w:val="BTEMEASMCA"/>
            </w:pPr>
            <w:r w:rsidRPr="005C552F">
              <w:t>Suretėjęs kvėpavimas</w:t>
            </w:r>
          </w:p>
        </w:tc>
        <w:tc>
          <w:tcPr>
            <w:tcW w:w="1701" w:type="dxa"/>
          </w:tcPr>
          <w:p w14:paraId="2390E519" w14:textId="77777777" w:rsidR="00C05A99" w:rsidRPr="005C552F" w:rsidRDefault="00C05A99" w:rsidP="00C05A99">
            <w:pPr>
              <w:pStyle w:val="BTEMEASMCA"/>
            </w:pPr>
            <w:r w:rsidRPr="005C552F">
              <w:t>Bronchų spazmas, dusulys</w:t>
            </w:r>
          </w:p>
        </w:tc>
        <w:tc>
          <w:tcPr>
            <w:tcW w:w="1417" w:type="dxa"/>
          </w:tcPr>
          <w:p w14:paraId="08B1AE47" w14:textId="77777777" w:rsidR="00C05A99" w:rsidRPr="005C552F" w:rsidRDefault="00C05A99" w:rsidP="00C05A99">
            <w:pPr>
              <w:pStyle w:val="BTEMEASMCA"/>
            </w:pPr>
          </w:p>
        </w:tc>
      </w:tr>
      <w:tr w:rsidR="00C05A99" w:rsidRPr="005C552F" w14:paraId="115EA673" w14:textId="77777777" w:rsidTr="004B308C">
        <w:tc>
          <w:tcPr>
            <w:tcW w:w="1951" w:type="dxa"/>
          </w:tcPr>
          <w:p w14:paraId="3B14B184" w14:textId="77777777" w:rsidR="00C05A99" w:rsidRPr="005C552F" w:rsidRDefault="00C05A99" w:rsidP="00C05A99">
            <w:pPr>
              <w:pStyle w:val="BTEMEASMCA"/>
            </w:pPr>
            <w:r w:rsidRPr="005C552F">
              <w:t>Virškinimo trakto sutrikimai</w:t>
            </w:r>
          </w:p>
        </w:tc>
        <w:tc>
          <w:tcPr>
            <w:tcW w:w="1418" w:type="dxa"/>
          </w:tcPr>
          <w:p w14:paraId="23EAF264" w14:textId="77777777" w:rsidR="00C05A99" w:rsidRPr="005C552F" w:rsidRDefault="00C05A99" w:rsidP="00C05A99">
            <w:pPr>
              <w:pStyle w:val="BTEMEASMCA"/>
            </w:pPr>
            <w:r w:rsidRPr="005C552F">
              <w:t>Pykinimas ir (arba) vėmimas, pilvo skausmas, viduriavimas, dispepsija</w:t>
            </w:r>
          </w:p>
        </w:tc>
        <w:tc>
          <w:tcPr>
            <w:tcW w:w="1417" w:type="dxa"/>
          </w:tcPr>
          <w:p w14:paraId="0761AD37" w14:textId="77777777" w:rsidR="00C05A99" w:rsidRPr="005C552F" w:rsidRDefault="00C05A99" w:rsidP="00C05A99">
            <w:pPr>
              <w:pStyle w:val="BTEMEASMCA"/>
            </w:pPr>
            <w:r w:rsidRPr="005C552F">
              <w:t>Gastritas, vidurių užkietėjimas, burnos gleivinės džiūvimas, vidurių pūtimas</w:t>
            </w:r>
          </w:p>
        </w:tc>
        <w:tc>
          <w:tcPr>
            <w:tcW w:w="1418" w:type="dxa"/>
          </w:tcPr>
          <w:p w14:paraId="493EC403" w14:textId="77777777" w:rsidR="00C05A99" w:rsidRPr="005C552F" w:rsidRDefault="00C05A99" w:rsidP="00C05A99">
            <w:pPr>
              <w:pStyle w:val="BTEMEASMCA"/>
            </w:pPr>
            <w:proofErr w:type="spellStart"/>
            <w:r w:rsidRPr="005C552F">
              <w:t>Pepsinė</w:t>
            </w:r>
            <w:proofErr w:type="spellEnd"/>
            <w:r w:rsidRPr="005C552F">
              <w:t xml:space="preserve"> opa, kraujavimas iš opos arba opos perforacija (žr. 4.4</w:t>
            </w:r>
            <w:r>
              <w:t> </w:t>
            </w:r>
            <w:r w:rsidRPr="005C552F">
              <w:t>skyrių)</w:t>
            </w:r>
          </w:p>
        </w:tc>
        <w:tc>
          <w:tcPr>
            <w:tcW w:w="1701" w:type="dxa"/>
          </w:tcPr>
          <w:p w14:paraId="07F2874D" w14:textId="77777777" w:rsidR="00C05A99" w:rsidRPr="005C552F" w:rsidRDefault="00C05A99" w:rsidP="00C05A99">
            <w:pPr>
              <w:pStyle w:val="BTEMEASMCA"/>
            </w:pPr>
            <w:r w:rsidRPr="005C552F">
              <w:t>Pankreatitas</w:t>
            </w:r>
          </w:p>
        </w:tc>
        <w:tc>
          <w:tcPr>
            <w:tcW w:w="1417" w:type="dxa"/>
          </w:tcPr>
          <w:p w14:paraId="7E3D5123" w14:textId="77777777" w:rsidR="00C05A99" w:rsidRPr="005C552F" w:rsidRDefault="00C05A99" w:rsidP="00C05A99">
            <w:pPr>
              <w:pStyle w:val="BTEMEASMCA"/>
            </w:pPr>
          </w:p>
        </w:tc>
      </w:tr>
      <w:tr w:rsidR="00C05A99" w:rsidRPr="005C552F" w14:paraId="3234AC58" w14:textId="77777777" w:rsidTr="004B308C">
        <w:tc>
          <w:tcPr>
            <w:tcW w:w="1951" w:type="dxa"/>
          </w:tcPr>
          <w:p w14:paraId="772451A1" w14:textId="77777777" w:rsidR="00C05A99" w:rsidRPr="005C552F" w:rsidRDefault="00C05A99" w:rsidP="00C05A99">
            <w:pPr>
              <w:pStyle w:val="BTEMEASMCA"/>
            </w:pPr>
            <w:r w:rsidRPr="005C552F">
              <w:t>Kepenų, tulžies pūslės ir latakų sutrikimai</w:t>
            </w:r>
          </w:p>
        </w:tc>
        <w:tc>
          <w:tcPr>
            <w:tcW w:w="1418" w:type="dxa"/>
          </w:tcPr>
          <w:p w14:paraId="475C951C" w14:textId="77777777" w:rsidR="00C05A99" w:rsidRPr="005C552F" w:rsidRDefault="00C05A99" w:rsidP="00C05A99">
            <w:pPr>
              <w:pStyle w:val="BTEMEASMCA"/>
            </w:pPr>
          </w:p>
        </w:tc>
        <w:tc>
          <w:tcPr>
            <w:tcW w:w="1417" w:type="dxa"/>
          </w:tcPr>
          <w:p w14:paraId="45D12452" w14:textId="77777777" w:rsidR="00C05A99" w:rsidRPr="005C552F" w:rsidRDefault="00C05A99" w:rsidP="00C05A99">
            <w:pPr>
              <w:pStyle w:val="BTEMEASMCA"/>
            </w:pPr>
          </w:p>
        </w:tc>
        <w:tc>
          <w:tcPr>
            <w:tcW w:w="1418" w:type="dxa"/>
          </w:tcPr>
          <w:p w14:paraId="036B2CC4" w14:textId="77777777" w:rsidR="00C05A99" w:rsidRPr="005C552F" w:rsidRDefault="00C05A99" w:rsidP="00C05A99">
            <w:pPr>
              <w:pStyle w:val="BTEMEASMCA"/>
            </w:pPr>
            <w:r w:rsidRPr="005C552F">
              <w:t>Kepenų ląstelių pažeidimas</w:t>
            </w:r>
          </w:p>
        </w:tc>
        <w:tc>
          <w:tcPr>
            <w:tcW w:w="1701" w:type="dxa"/>
          </w:tcPr>
          <w:p w14:paraId="41A11FEA" w14:textId="77777777" w:rsidR="00C05A99" w:rsidRPr="005C552F" w:rsidRDefault="00C05A99" w:rsidP="00C05A99">
            <w:pPr>
              <w:pStyle w:val="BTEMEASMCA"/>
            </w:pPr>
          </w:p>
        </w:tc>
        <w:tc>
          <w:tcPr>
            <w:tcW w:w="1417" w:type="dxa"/>
          </w:tcPr>
          <w:p w14:paraId="5D521D23" w14:textId="77777777" w:rsidR="00C05A99" w:rsidRPr="005C552F" w:rsidRDefault="00C05A99" w:rsidP="00C05A99">
            <w:pPr>
              <w:pStyle w:val="BTEMEASMCA"/>
            </w:pPr>
          </w:p>
        </w:tc>
      </w:tr>
      <w:tr w:rsidR="00C05A99" w:rsidRPr="005C552F" w14:paraId="73ED84FA" w14:textId="77777777" w:rsidTr="004B308C">
        <w:tc>
          <w:tcPr>
            <w:tcW w:w="1951" w:type="dxa"/>
          </w:tcPr>
          <w:p w14:paraId="29C483A3" w14:textId="77777777" w:rsidR="00C05A99" w:rsidRPr="005C552F" w:rsidRDefault="00C05A99" w:rsidP="00C05A99">
            <w:pPr>
              <w:pStyle w:val="BTEMEASMCA"/>
            </w:pPr>
            <w:r w:rsidRPr="005C552F">
              <w:t>Odos ir poodinio audinio sutrikimai</w:t>
            </w:r>
          </w:p>
        </w:tc>
        <w:tc>
          <w:tcPr>
            <w:tcW w:w="1418" w:type="dxa"/>
          </w:tcPr>
          <w:p w14:paraId="72FACB9E" w14:textId="77777777" w:rsidR="00C05A99" w:rsidRPr="005C552F" w:rsidRDefault="00C05A99" w:rsidP="00C05A99">
            <w:pPr>
              <w:pStyle w:val="BTEMEASMCA"/>
            </w:pPr>
          </w:p>
        </w:tc>
        <w:tc>
          <w:tcPr>
            <w:tcW w:w="1417" w:type="dxa"/>
          </w:tcPr>
          <w:p w14:paraId="1A627093" w14:textId="77777777" w:rsidR="00C05A99" w:rsidRPr="005C552F" w:rsidRDefault="00C05A99" w:rsidP="00C05A99">
            <w:pPr>
              <w:pStyle w:val="BTEMEASMCA"/>
            </w:pPr>
            <w:r>
              <w:t>Išb</w:t>
            </w:r>
            <w:r w:rsidRPr="005C552F">
              <w:t>ėrimas</w:t>
            </w:r>
          </w:p>
        </w:tc>
        <w:tc>
          <w:tcPr>
            <w:tcW w:w="1418" w:type="dxa"/>
          </w:tcPr>
          <w:p w14:paraId="4D857AC3" w14:textId="77777777" w:rsidR="00C05A99" w:rsidRPr="005C552F" w:rsidRDefault="00C05A99" w:rsidP="00C05A99">
            <w:pPr>
              <w:pStyle w:val="BTEMEASMCA"/>
            </w:pPr>
            <w:r w:rsidRPr="005C552F">
              <w:t>Dilgėlinė, spuogai, padidėjęs prakaitavimas</w:t>
            </w:r>
          </w:p>
        </w:tc>
        <w:tc>
          <w:tcPr>
            <w:tcW w:w="1701" w:type="dxa"/>
          </w:tcPr>
          <w:p w14:paraId="14C36FFF" w14:textId="77777777" w:rsidR="00C05A99" w:rsidRPr="005C552F" w:rsidRDefault="00C05A99" w:rsidP="00C05A99">
            <w:pPr>
              <w:pStyle w:val="BTEMEASMCA"/>
            </w:pPr>
            <w:proofErr w:type="spellStart"/>
            <w:r>
              <w:t>Stivenso</w:t>
            </w:r>
            <w:proofErr w:type="spellEnd"/>
            <w:r>
              <w:t xml:space="preserve">-Džonsono </w:t>
            </w:r>
            <w:r>
              <w:rPr>
                <w:i/>
              </w:rPr>
              <w:t>(</w:t>
            </w:r>
            <w:proofErr w:type="spellStart"/>
            <w:r w:rsidRPr="003F2033">
              <w:rPr>
                <w:i/>
              </w:rPr>
              <w:t>Stevens-Johnson</w:t>
            </w:r>
            <w:proofErr w:type="spellEnd"/>
            <w:r>
              <w:rPr>
                <w:i/>
              </w:rPr>
              <w:t>)</w:t>
            </w:r>
            <w:r w:rsidRPr="005C552F">
              <w:t xml:space="preserve"> sindromas, toksinė epidermio </w:t>
            </w:r>
            <w:proofErr w:type="spellStart"/>
            <w:r w:rsidRPr="005C552F">
              <w:t>nekrolizė</w:t>
            </w:r>
            <w:proofErr w:type="spellEnd"/>
            <w:r w:rsidRPr="005C552F">
              <w:t xml:space="preserve"> (</w:t>
            </w:r>
            <w:proofErr w:type="spellStart"/>
            <w:r w:rsidRPr="003F2033">
              <w:rPr>
                <w:i/>
              </w:rPr>
              <w:t>Lyell</w:t>
            </w:r>
            <w:proofErr w:type="spellEnd"/>
            <w:r w:rsidRPr="003F2033">
              <w:rPr>
                <w:i/>
              </w:rPr>
              <w:t xml:space="preserve"> </w:t>
            </w:r>
            <w:r w:rsidRPr="005C552F">
              <w:t xml:space="preserve">sindromas), </w:t>
            </w:r>
            <w:proofErr w:type="spellStart"/>
            <w:r w:rsidRPr="005C552F">
              <w:t>angioneurozinė</w:t>
            </w:r>
            <w:proofErr w:type="spellEnd"/>
            <w:r w:rsidRPr="005C552F">
              <w:t xml:space="preserve"> edema, veido edema, padidėjęs jautrumas šviesai, niežulys</w:t>
            </w:r>
          </w:p>
        </w:tc>
        <w:tc>
          <w:tcPr>
            <w:tcW w:w="1417" w:type="dxa"/>
          </w:tcPr>
          <w:p w14:paraId="28AC455B" w14:textId="77777777" w:rsidR="00C05A99" w:rsidRDefault="00C05A99" w:rsidP="00C05A99">
            <w:pPr>
              <w:pStyle w:val="BTEMEASMCA"/>
            </w:pPr>
            <w:r w:rsidRPr="00C05A99">
              <w:t>Vaist</w:t>
            </w:r>
            <w:r w:rsidR="00401E07">
              <w:t>inio preparat</w:t>
            </w:r>
            <w:r w:rsidRPr="00C05A99">
              <w:t>o sukeltas lokalus odos bėrimas</w:t>
            </w:r>
          </w:p>
        </w:tc>
      </w:tr>
      <w:tr w:rsidR="00C05A99" w:rsidRPr="005C552F" w14:paraId="5EF76391" w14:textId="77777777" w:rsidTr="004B308C">
        <w:tc>
          <w:tcPr>
            <w:tcW w:w="1951" w:type="dxa"/>
          </w:tcPr>
          <w:p w14:paraId="7A13719D" w14:textId="77777777" w:rsidR="00C05A99" w:rsidRPr="005C552F" w:rsidRDefault="00C05A99" w:rsidP="00C05A99">
            <w:pPr>
              <w:pStyle w:val="BTEMEASMCA"/>
            </w:pPr>
            <w:r w:rsidRPr="005C552F">
              <w:t>Skeleto, raumenų</w:t>
            </w:r>
            <w:r>
              <w:t xml:space="preserve"> </w:t>
            </w:r>
            <w:r w:rsidRPr="005C552F">
              <w:t>ir jungiamojo audinio sutrikimai</w:t>
            </w:r>
          </w:p>
        </w:tc>
        <w:tc>
          <w:tcPr>
            <w:tcW w:w="1418" w:type="dxa"/>
          </w:tcPr>
          <w:p w14:paraId="56FA8B8B" w14:textId="77777777" w:rsidR="00C05A99" w:rsidRPr="005C552F" w:rsidRDefault="00C05A99" w:rsidP="00C05A99">
            <w:pPr>
              <w:pStyle w:val="BTEMEASMCA"/>
            </w:pPr>
          </w:p>
        </w:tc>
        <w:tc>
          <w:tcPr>
            <w:tcW w:w="1417" w:type="dxa"/>
          </w:tcPr>
          <w:p w14:paraId="64C848E8" w14:textId="77777777" w:rsidR="00C05A99" w:rsidRPr="005C552F" w:rsidRDefault="00C05A99" w:rsidP="00C05A99">
            <w:pPr>
              <w:pStyle w:val="BTEMEASMCA"/>
            </w:pPr>
          </w:p>
        </w:tc>
        <w:tc>
          <w:tcPr>
            <w:tcW w:w="1418" w:type="dxa"/>
          </w:tcPr>
          <w:p w14:paraId="72A1DE52" w14:textId="77777777" w:rsidR="00C05A99" w:rsidRPr="005C552F" w:rsidRDefault="00C05A99" w:rsidP="00C05A99">
            <w:pPr>
              <w:pStyle w:val="BTEMEASMCA"/>
            </w:pPr>
            <w:r w:rsidRPr="005C552F">
              <w:t>Nugaros skausmas</w:t>
            </w:r>
          </w:p>
        </w:tc>
        <w:tc>
          <w:tcPr>
            <w:tcW w:w="1701" w:type="dxa"/>
          </w:tcPr>
          <w:p w14:paraId="46DADB29" w14:textId="77777777" w:rsidR="00C05A99" w:rsidRPr="005C552F" w:rsidRDefault="00C05A99" w:rsidP="00C05A99">
            <w:pPr>
              <w:pStyle w:val="BTEMEASMCA"/>
            </w:pPr>
          </w:p>
        </w:tc>
        <w:tc>
          <w:tcPr>
            <w:tcW w:w="1417" w:type="dxa"/>
          </w:tcPr>
          <w:p w14:paraId="551698F9" w14:textId="77777777" w:rsidR="00C05A99" w:rsidRPr="005C552F" w:rsidRDefault="00C05A99" w:rsidP="00C05A99">
            <w:pPr>
              <w:pStyle w:val="BTEMEASMCA"/>
            </w:pPr>
          </w:p>
        </w:tc>
      </w:tr>
      <w:tr w:rsidR="00C05A99" w:rsidRPr="005C552F" w14:paraId="499B2D55" w14:textId="77777777" w:rsidTr="004B308C">
        <w:tc>
          <w:tcPr>
            <w:tcW w:w="1951" w:type="dxa"/>
          </w:tcPr>
          <w:p w14:paraId="53B3AD15" w14:textId="77777777" w:rsidR="00C05A99" w:rsidRPr="005C552F" w:rsidRDefault="00C05A99" w:rsidP="00C05A99">
            <w:pPr>
              <w:pStyle w:val="BTEMEASMCA"/>
            </w:pPr>
            <w:r w:rsidRPr="005C552F">
              <w:t>Inkstų ir šlapimo takų sutrikimai</w:t>
            </w:r>
          </w:p>
        </w:tc>
        <w:tc>
          <w:tcPr>
            <w:tcW w:w="1418" w:type="dxa"/>
          </w:tcPr>
          <w:p w14:paraId="2F03DEB0" w14:textId="77777777" w:rsidR="00C05A99" w:rsidRPr="005C552F" w:rsidRDefault="00C05A99" w:rsidP="00C05A99">
            <w:pPr>
              <w:pStyle w:val="BTEMEASMCA"/>
            </w:pPr>
          </w:p>
        </w:tc>
        <w:tc>
          <w:tcPr>
            <w:tcW w:w="1417" w:type="dxa"/>
          </w:tcPr>
          <w:p w14:paraId="4282DA88" w14:textId="77777777" w:rsidR="00C05A99" w:rsidRPr="005C552F" w:rsidRDefault="00C05A99" w:rsidP="00C05A99">
            <w:pPr>
              <w:pStyle w:val="BTEMEASMCA"/>
            </w:pPr>
          </w:p>
        </w:tc>
        <w:tc>
          <w:tcPr>
            <w:tcW w:w="1418" w:type="dxa"/>
          </w:tcPr>
          <w:p w14:paraId="31067005" w14:textId="77777777" w:rsidR="00C05A99" w:rsidRPr="005C552F" w:rsidRDefault="00C05A99" w:rsidP="00C05A99">
            <w:pPr>
              <w:pStyle w:val="BTEMEASMCA"/>
            </w:pPr>
            <w:r w:rsidRPr="005C552F">
              <w:t xml:space="preserve">Ūminis inkstų nepakankamumas, </w:t>
            </w:r>
            <w:proofErr w:type="spellStart"/>
            <w:r w:rsidRPr="005C552F">
              <w:t>poliurija</w:t>
            </w:r>
            <w:proofErr w:type="spellEnd"/>
          </w:p>
        </w:tc>
        <w:tc>
          <w:tcPr>
            <w:tcW w:w="1701" w:type="dxa"/>
          </w:tcPr>
          <w:p w14:paraId="5F0436C6" w14:textId="77777777" w:rsidR="00C05A99" w:rsidRPr="005C552F" w:rsidRDefault="00C05A99" w:rsidP="00C05A99">
            <w:pPr>
              <w:pStyle w:val="BTEMEASMCA"/>
            </w:pPr>
            <w:r w:rsidRPr="005C552F">
              <w:t xml:space="preserve">Nefritas arba </w:t>
            </w:r>
            <w:proofErr w:type="spellStart"/>
            <w:r w:rsidRPr="005C552F">
              <w:t>nefrozinis</w:t>
            </w:r>
            <w:proofErr w:type="spellEnd"/>
            <w:r w:rsidRPr="005C552F">
              <w:t xml:space="preserve"> sindromas</w:t>
            </w:r>
          </w:p>
        </w:tc>
        <w:tc>
          <w:tcPr>
            <w:tcW w:w="1417" w:type="dxa"/>
          </w:tcPr>
          <w:p w14:paraId="3FB6244B" w14:textId="77777777" w:rsidR="00C05A99" w:rsidRPr="005C552F" w:rsidRDefault="00C05A99" w:rsidP="00C05A99">
            <w:pPr>
              <w:pStyle w:val="BTEMEASMCA"/>
            </w:pPr>
          </w:p>
        </w:tc>
      </w:tr>
      <w:tr w:rsidR="00C05A99" w:rsidRPr="005C552F" w14:paraId="11160DAB" w14:textId="77777777" w:rsidTr="004B308C">
        <w:tc>
          <w:tcPr>
            <w:tcW w:w="1951" w:type="dxa"/>
          </w:tcPr>
          <w:p w14:paraId="6126F8C8" w14:textId="77777777" w:rsidR="00C05A99" w:rsidRPr="005C552F" w:rsidRDefault="00C05A99" w:rsidP="00C05A99">
            <w:pPr>
              <w:pStyle w:val="BTEMEASMCA"/>
            </w:pPr>
            <w:r w:rsidRPr="005C552F">
              <w:t>Lytinės sistemos ir krūties sutrikimai</w:t>
            </w:r>
          </w:p>
        </w:tc>
        <w:tc>
          <w:tcPr>
            <w:tcW w:w="1418" w:type="dxa"/>
          </w:tcPr>
          <w:p w14:paraId="2F2307DE" w14:textId="77777777" w:rsidR="00C05A99" w:rsidRPr="005C552F" w:rsidRDefault="00C05A99" w:rsidP="00C05A99">
            <w:pPr>
              <w:pStyle w:val="BTEMEASMCA"/>
            </w:pPr>
          </w:p>
        </w:tc>
        <w:tc>
          <w:tcPr>
            <w:tcW w:w="1417" w:type="dxa"/>
          </w:tcPr>
          <w:p w14:paraId="6DF1A91C" w14:textId="77777777" w:rsidR="00C05A99" w:rsidRPr="005C552F" w:rsidRDefault="00C05A99" w:rsidP="00C05A99">
            <w:pPr>
              <w:pStyle w:val="BTEMEASMCA"/>
            </w:pPr>
          </w:p>
        </w:tc>
        <w:tc>
          <w:tcPr>
            <w:tcW w:w="1418" w:type="dxa"/>
          </w:tcPr>
          <w:p w14:paraId="6AF192BA" w14:textId="77777777" w:rsidR="00C05A99" w:rsidRPr="005C552F" w:rsidRDefault="00C05A99" w:rsidP="00C05A99">
            <w:pPr>
              <w:pStyle w:val="BTEMEASMCA"/>
            </w:pPr>
            <w:r w:rsidRPr="005C552F">
              <w:t>Moterims: menstruacijų sutrikimai, vyrams: prostatos ligos</w:t>
            </w:r>
          </w:p>
        </w:tc>
        <w:tc>
          <w:tcPr>
            <w:tcW w:w="1701" w:type="dxa"/>
          </w:tcPr>
          <w:p w14:paraId="5096D7A4" w14:textId="77777777" w:rsidR="00C05A99" w:rsidRPr="005C552F" w:rsidRDefault="00C05A99" w:rsidP="00C05A99">
            <w:pPr>
              <w:pStyle w:val="BTEMEASMCA"/>
            </w:pPr>
          </w:p>
        </w:tc>
        <w:tc>
          <w:tcPr>
            <w:tcW w:w="1417" w:type="dxa"/>
          </w:tcPr>
          <w:p w14:paraId="45DB81F9" w14:textId="77777777" w:rsidR="00C05A99" w:rsidRPr="005C552F" w:rsidRDefault="00C05A99" w:rsidP="00C05A99">
            <w:pPr>
              <w:pStyle w:val="BTEMEASMCA"/>
            </w:pPr>
          </w:p>
        </w:tc>
      </w:tr>
      <w:tr w:rsidR="00C05A99" w:rsidRPr="005C552F" w14:paraId="4B33A51B" w14:textId="77777777" w:rsidTr="004B308C">
        <w:tc>
          <w:tcPr>
            <w:tcW w:w="1951" w:type="dxa"/>
          </w:tcPr>
          <w:p w14:paraId="1617154B" w14:textId="77777777" w:rsidR="00C05A99" w:rsidRPr="005C552F" w:rsidRDefault="00C05A99" w:rsidP="00C05A99">
            <w:pPr>
              <w:pStyle w:val="BTEMEASMCA"/>
            </w:pPr>
            <w:r w:rsidRPr="005C552F">
              <w:t>Bendrieji sutrikimai ir vartojimo vietos pažeidimai</w:t>
            </w:r>
          </w:p>
        </w:tc>
        <w:tc>
          <w:tcPr>
            <w:tcW w:w="1418" w:type="dxa"/>
          </w:tcPr>
          <w:p w14:paraId="0E988C41" w14:textId="77777777" w:rsidR="00C05A99" w:rsidRPr="005C552F" w:rsidRDefault="00C05A99" w:rsidP="00C05A99">
            <w:pPr>
              <w:pStyle w:val="BTEMEASMCA"/>
            </w:pPr>
          </w:p>
        </w:tc>
        <w:tc>
          <w:tcPr>
            <w:tcW w:w="1417" w:type="dxa"/>
          </w:tcPr>
          <w:p w14:paraId="0D496153" w14:textId="77777777" w:rsidR="00C05A99" w:rsidRPr="005C552F" w:rsidRDefault="00C05A99" w:rsidP="00C05A99">
            <w:pPr>
              <w:pStyle w:val="BTEMEASMCA"/>
            </w:pPr>
            <w:r w:rsidRPr="005C552F">
              <w:t>Nuovargis, skausmas,</w:t>
            </w:r>
            <w:r>
              <w:t xml:space="preserve"> </w:t>
            </w:r>
            <w:proofErr w:type="spellStart"/>
            <w:r w:rsidRPr="005C552F">
              <w:t>astenija</w:t>
            </w:r>
            <w:proofErr w:type="spellEnd"/>
            <w:r w:rsidRPr="005C552F">
              <w:t>, sustingimas, negalavimas</w:t>
            </w:r>
          </w:p>
        </w:tc>
        <w:tc>
          <w:tcPr>
            <w:tcW w:w="1418" w:type="dxa"/>
          </w:tcPr>
          <w:p w14:paraId="53275A1C" w14:textId="77777777" w:rsidR="00C05A99" w:rsidRPr="005C552F" w:rsidRDefault="00C05A99" w:rsidP="00C05A99">
            <w:pPr>
              <w:pStyle w:val="BTEMEASMCA"/>
            </w:pPr>
            <w:r w:rsidRPr="005C552F">
              <w:t>Periferinė edema</w:t>
            </w:r>
          </w:p>
        </w:tc>
        <w:tc>
          <w:tcPr>
            <w:tcW w:w="1701" w:type="dxa"/>
          </w:tcPr>
          <w:p w14:paraId="27B8BD6A" w14:textId="77777777" w:rsidR="00C05A99" w:rsidRPr="005C552F" w:rsidRDefault="00C05A99" w:rsidP="00C05A99">
            <w:pPr>
              <w:pStyle w:val="BTEMEASMCA"/>
            </w:pPr>
          </w:p>
        </w:tc>
        <w:tc>
          <w:tcPr>
            <w:tcW w:w="1417" w:type="dxa"/>
          </w:tcPr>
          <w:p w14:paraId="75474BCB" w14:textId="77777777" w:rsidR="00C05A99" w:rsidRPr="005C552F" w:rsidRDefault="00C05A99" w:rsidP="00C05A99">
            <w:pPr>
              <w:pStyle w:val="BTEMEASMCA"/>
            </w:pPr>
          </w:p>
        </w:tc>
      </w:tr>
      <w:tr w:rsidR="00C05A99" w:rsidRPr="005C552F" w14:paraId="77BF205C" w14:textId="77777777" w:rsidTr="004B308C">
        <w:tc>
          <w:tcPr>
            <w:tcW w:w="1951" w:type="dxa"/>
          </w:tcPr>
          <w:p w14:paraId="1751C81D" w14:textId="77777777" w:rsidR="00C05A99" w:rsidRPr="005C552F" w:rsidRDefault="00C05A99" w:rsidP="00C05A99">
            <w:pPr>
              <w:pStyle w:val="BTEMEASMCA"/>
            </w:pPr>
            <w:r w:rsidRPr="005C552F">
              <w:t>Tyrimai</w:t>
            </w:r>
          </w:p>
        </w:tc>
        <w:tc>
          <w:tcPr>
            <w:tcW w:w="1418" w:type="dxa"/>
          </w:tcPr>
          <w:p w14:paraId="3776C911" w14:textId="77777777" w:rsidR="00C05A99" w:rsidRPr="005C552F" w:rsidRDefault="00C05A99" w:rsidP="00C05A99">
            <w:pPr>
              <w:pStyle w:val="BTEMEASMCA"/>
            </w:pPr>
          </w:p>
        </w:tc>
        <w:tc>
          <w:tcPr>
            <w:tcW w:w="1417" w:type="dxa"/>
          </w:tcPr>
          <w:p w14:paraId="630C646B" w14:textId="77777777" w:rsidR="00C05A99" w:rsidRPr="005C552F" w:rsidRDefault="00C05A99" w:rsidP="00C05A99">
            <w:pPr>
              <w:pStyle w:val="BTEMEASMCA"/>
            </w:pPr>
          </w:p>
        </w:tc>
        <w:tc>
          <w:tcPr>
            <w:tcW w:w="1418" w:type="dxa"/>
          </w:tcPr>
          <w:p w14:paraId="6D755581" w14:textId="77777777" w:rsidR="00C05A99" w:rsidRPr="005C552F" w:rsidRDefault="00C05A99" w:rsidP="00C05A99">
            <w:pPr>
              <w:pStyle w:val="BTEMEASMCA"/>
            </w:pPr>
            <w:r w:rsidRPr="005C552F">
              <w:t>Kepenų funkcijos rodiklių pakitimas</w:t>
            </w:r>
          </w:p>
        </w:tc>
        <w:tc>
          <w:tcPr>
            <w:tcW w:w="1701" w:type="dxa"/>
          </w:tcPr>
          <w:p w14:paraId="495E20A3" w14:textId="77777777" w:rsidR="00C05A99" w:rsidRPr="005C552F" w:rsidRDefault="00C05A99" w:rsidP="00C05A99">
            <w:pPr>
              <w:pStyle w:val="BTEMEASMCA"/>
            </w:pPr>
          </w:p>
        </w:tc>
        <w:tc>
          <w:tcPr>
            <w:tcW w:w="1417" w:type="dxa"/>
          </w:tcPr>
          <w:p w14:paraId="3B16E0E9" w14:textId="77777777" w:rsidR="00C05A99" w:rsidRPr="005C552F" w:rsidRDefault="00C05A99" w:rsidP="00C05A99">
            <w:pPr>
              <w:pStyle w:val="BTEMEASMCA"/>
            </w:pPr>
          </w:p>
        </w:tc>
      </w:tr>
    </w:tbl>
    <w:p w14:paraId="7A4961D4" w14:textId="77777777" w:rsidR="009F4652" w:rsidRPr="005C552F" w:rsidRDefault="009F4652" w:rsidP="00C05A99">
      <w:pPr>
        <w:pStyle w:val="BTEMEASMCA"/>
      </w:pPr>
    </w:p>
    <w:p w14:paraId="6C3AFE52" w14:textId="77777777" w:rsidR="009F4652" w:rsidRPr="005C552F" w:rsidRDefault="009F4652" w:rsidP="00C05A99">
      <w:pPr>
        <w:pStyle w:val="BTEMEASMCA"/>
      </w:pPr>
      <w:r w:rsidRPr="005C552F">
        <w:t xml:space="preserve">Dažniausiai stebėti nepageidaujami reiškiniai yra susiję su virškinimo traktu. Gali būti </w:t>
      </w:r>
      <w:proofErr w:type="spellStart"/>
      <w:r w:rsidRPr="005C552F">
        <w:t>pepsinė</w:t>
      </w:r>
      <w:proofErr w:type="spellEnd"/>
      <w:r w:rsidRPr="005C552F">
        <w:t xml:space="preserve"> opa, perforacija arba kraujavimas iš virškinimo trakto, kartais galintis sukelti mirtį, ypač senyviems pacientams (žr. 4.4</w:t>
      </w:r>
      <w:r w:rsidR="000D79A3">
        <w:t> </w:t>
      </w:r>
      <w:r w:rsidRPr="005C552F">
        <w:t xml:space="preserve">skyrių). Vartojant vaistinio preparato, gali būti pykinimas, vėmimas, viduriavimas, pilvo pūtimas, vidurių užkietėjimas, dispepsija, skausmas pilve, </w:t>
      </w:r>
      <w:proofErr w:type="spellStart"/>
      <w:r w:rsidRPr="005C552F">
        <w:t>melena</w:t>
      </w:r>
      <w:proofErr w:type="spellEnd"/>
      <w:r w:rsidRPr="005C552F">
        <w:t xml:space="preserve">, vėmimas su krauju, opinis </w:t>
      </w:r>
      <w:proofErr w:type="spellStart"/>
      <w:r w:rsidRPr="005C552F">
        <w:t>stomatitas,</w:t>
      </w:r>
      <w:r w:rsidR="002B28A8">
        <w:t>opnio</w:t>
      </w:r>
      <w:proofErr w:type="spellEnd"/>
      <w:r w:rsidR="002B28A8">
        <w:t xml:space="preserve"> </w:t>
      </w:r>
      <w:r w:rsidRPr="005C552F">
        <w:t>kolito ir Krono ligos paūmėjimas (žr. 4.4</w:t>
      </w:r>
      <w:r w:rsidR="000D79A3">
        <w:t> </w:t>
      </w:r>
      <w:r w:rsidRPr="005C552F">
        <w:t>skyrių</w:t>
      </w:r>
      <w:r w:rsidR="003B13E2">
        <w:t>)</w:t>
      </w:r>
      <w:r w:rsidRPr="005C552F">
        <w:t xml:space="preserve">). Rečiau pasitaikė gastritas. Pasitaikė su NVNU vartojimu susijusi edema, hipertenzija ir širdies nepakankamumas. </w:t>
      </w:r>
    </w:p>
    <w:p w14:paraId="2E3B76D1" w14:textId="77777777" w:rsidR="009F4652" w:rsidRPr="005C552F" w:rsidRDefault="009F4652" w:rsidP="00C05A99">
      <w:pPr>
        <w:pStyle w:val="BTEMEASMCA"/>
      </w:pPr>
      <w:r w:rsidRPr="005C552F">
        <w:t xml:space="preserve">Be to, būna ir kitų požymių, kurie pasitaiko vartojant kitus NVNU </w:t>
      </w:r>
      <w:r w:rsidR="00453106">
        <w:t>–</w:t>
      </w:r>
      <w:r w:rsidRPr="005C552F">
        <w:t xml:space="preserve"> </w:t>
      </w:r>
      <w:proofErr w:type="spellStart"/>
      <w:r w:rsidRPr="005C552F">
        <w:t>aseptinis</w:t>
      </w:r>
      <w:proofErr w:type="spellEnd"/>
      <w:r w:rsidRPr="005C552F">
        <w:t xml:space="preserve"> meningitas, dažniau pasitaikantis sergantiesiems sistemine </w:t>
      </w:r>
      <w:proofErr w:type="spellStart"/>
      <w:r w:rsidRPr="005C552F">
        <w:t>raudonaja</w:t>
      </w:r>
      <w:proofErr w:type="spellEnd"/>
      <w:r w:rsidRPr="005C552F">
        <w:t xml:space="preserve"> vilklige ar mišriomis jungiamojo audinio ligomis, kraujo reakcijos (purpura, </w:t>
      </w:r>
      <w:proofErr w:type="spellStart"/>
      <w:r w:rsidRPr="005C552F">
        <w:t>aplastinė</w:t>
      </w:r>
      <w:proofErr w:type="spellEnd"/>
      <w:r w:rsidRPr="005C552F">
        <w:t xml:space="preserve"> ir hemolizinė anemija, retai </w:t>
      </w:r>
      <w:r w:rsidR="00453106">
        <w:t>–</w:t>
      </w:r>
      <w:r w:rsidRPr="005C552F">
        <w:t xml:space="preserve"> </w:t>
      </w:r>
      <w:proofErr w:type="spellStart"/>
      <w:r w:rsidRPr="005C552F">
        <w:t>agranulocitozė</w:t>
      </w:r>
      <w:proofErr w:type="spellEnd"/>
      <w:r w:rsidRPr="005C552F">
        <w:t xml:space="preserve"> ar </w:t>
      </w:r>
      <w:r w:rsidR="003B13E2">
        <w:t xml:space="preserve">kaulų </w:t>
      </w:r>
      <w:r w:rsidRPr="005C552F">
        <w:t xml:space="preserve">čiulpų </w:t>
      </w:r>
      <w:proofErr w:type="spellStart"/>
      <w:r w:rsidRPr="005C552F">
        <w:t>hipoplazija</w:t>
      </w:r>
      <w:proofErr w:type="spellEnd"/>
      <w:r w:rsidRPr="005C552F">
        <w:t>), pūslelinės reakcijos įskaitant</w:t>
      </w:r>
      <w:r w:rsidR="003B13E2">
        <w:t xml:space="preserve"> </w:t>
      </w:r>
      <w:proofErr w:type="spellStart"/>
      <w:r w:rsidR="003B13E2">
        <w:t>Stivenso</w:t>
      </w:r>
      <w:proofErr w:type="spellEnd"/>
      <w:r w:rsidR="003B13E2">
        <w:t>-Džonsono</w:t>
      </w:r>
      <w:r w:rsidRPr="005C552F">
        <w:t xml:space="preserve"> </w:t>
      </w:r>
      <w:r w:rsidR="003B13E2" w:rsidRPr="003F2033">
        <w:rPr>
          <w:i/>
        </w:rPr>
        <w:t>(</w:t>
      </w:r>
      <w:proofErr w:type="spellStart"/>
      <w:r w:rsidRPr="003F2033">
        <w:rPr>
          <w:i/>
        </w:rPr>
        <w:t>Stevens-Džonson</w:t>
      </w:r>
      <w:proofErr w:type="spellEnd"/>
      <w:r w:rsidR="003B13E2" w:rsidRPr="003F2033">
        <w:rPr>
          <w:i/>
        </w:rPr>
        <w:t>)</w:t>
      </w:r>
      <w:r w:rsidRPr="005C552F">
        <w:t xml:space="preserve"> sindromą ir toksinę epidermio </w:t>
      </w:r>
      <w:proofErr w:type="spellStart"/>
      <w:r w:rsidRPr="005C552F">
        <w:t>nekrolizę</w:t>
      </w:r>
      <w:proofErr w:type="spellEnd"/>
      <w:r w:rsidRPr="005C552F">
        <w:t xml:space="preserve"> (labai retai).</w:t>
      </w:r>
    </w:p>
    <w:p w14:paraId="3A4A0079" w14:textId="77777777" w:rsidR="009F4652" w:rsidRPr="005C552F" w:rsidRDefault="009F4652" w:rsidP="00C05A99">
      <w:pPr>
        <w:pStyle w:val="BTEMEASMCA"/>
      </w:pPr>
    </w:p>
    <w:p w14:paraId="440105E9" w14:textId="77777777" w:rsidR="009F4652" w:rsidRPr="005C552F" w:rsidRDefault="009F4652" w:rsidP="00C05A99">
      <w:pPr>
        <w:pStyle w:val="BTEMEASMCA"/>
      </w:pPr>
      <w:r w:rsidRPr="005C552F">
        <w:t>Klinikiniai tyrimai ir epidemiologiniai duomenys rodo, kad kai kurių NVNU vartojimas (ypač didelėmis dozėmis ir ilgai), gali būti susijęs su nedideliu arterijų trombozės reiškinių (pvz., miokardo infarkto arba insulto) rizikos padidėjimu (žr. 4.4</w:t>
      </w:r>
      <w:r w:rsidR="000D79A3">
        <w:t> </w:t>
      </w:r>
      <w:r w:rsidRPr="005C552F">
        <w:t>skyrių).</w:t>
      </w:r>
    </w:p>
    <w:p w14:paraId="764CA152" w14:textId="77777777" w:rsidR="009F4652" w:rsidRPr="005C552F" w:rsidRDefault="009F4652" w:rsidP="00C05A99">
      <w:pPr>
        <w:pStyle w:val="BTEMEASMCA"/>
      </w:pPr>
    </w:p>
    <w:p w14:paraId="74D5B348" w14:textId="77777777" w:rsidR="009F4652" w:rsidRPr="00233C0D" w:rsidRDefault="009F4652" w:rsidP="00B72835">
      <w:pPr>
        <w:keepNext/>
        <w:autoSpaceDE w:val="0"/>
        <w:autoSpaceDN w:val="0"/>
        <w:adjustRightInd w:val="0"/>
        <w:rPr>
          <w:sz w:val="22"/>
          <w:szCs w:val="22"/>
          <w:u w:val="single"/>
        </w:rPr>
      </w:pPr>
      <w:r w:rsidRPr="00233C0D">
        <w:rPr>
          <w:sz w:val="22"/>
          <w:szCs w:val="22"/>
          <w:u w:val="single"/>
        </w:rPr>
        <w:t>Pranešimas apie įtariamas nepageidaujamas reakcijas</w:t>
      </w:r>
    </w:p>
    <w:p w14:paraId="7D72F1E3" w14:textId="20F0BEC6" w:rsidR="00A750D6" w:rsidRPr="000C6833" w:rsidRDefault="00A46459" w:rsidP="00B72835">
      <w:pPr>
        <w:keepNext/>
        <w:tabs>
          <w:tab w:val="left" w:pos="567"/>
        </w:tabs>
        <w:autoSpaceDE w:val="0"/>
        <w:autoSpaceDN w:val="0"/>
        <w:adjustRightInd w:val="0"/>
        <w:spacing w:line="260" w:lineRule="exact"/>
        <w:rPr>
          <w:noProof/>
          <w:snapToGrid w:val="0"/>
          <w:sz w:val="22"/>
          <w:szCs w:val="22"/>
        </w:rPr>
      </w:pPr>
      <w:r w:rsidRPr="000C6833">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8C28723" w14:textId="77777777" w:rsidR="009F4652" w:rsidRPr="005C552F" w:rsidRDefault="009F4652" w:rsidP="00C05A99">
      <w:pPr>
        <w:pStyle w:val="BTEMEASMCA"/>
      </w:pPr>
    </w:p>
    <w:p w14:paraId="29C7091B" w14:textId="77777777" w:rsidR="009F4652" w:rsidRPr="005C552F" w:rsidRDefault="009F4652" w:rsidP="0025330C">
      <w:pPr>
        <w:pStyle w:val="PI-2EMEASMCA"/>
      </w:pPr>
      <w:bookmarkStart w:id="28" w:name="_Toc129243110"/>
      <w:bookmarkStart w:id="29" w:name="_Toc129243235"/>
      <w:r w:rsidRPr="005C552F">
        <w:t>4.9</w:t>
      </w:r>
      <w:r w:rsidRPr="005C552F">
        <w:tab/>
        <w:t>Perdozavimas</w:t>
      </w:r>
      <w:bookmarkEnd w:id="28"/>
      <w:bookmarkEnd w:id="29"/>
    </w:p>
    <w:p w14:paraId="53B51DE9" w14:textId="77777777" w:rsidR="009F4652" w:rsidRPr="005C552F" w:rsidRDefault="009F4652" w:rsidP="00C05A99">
      <w:pPr>
        <w:pStyle w:val="BTEMEASMCA"/>
      </w:pPr>
    </w:p>
    <w:p w14:paraId="664949F6" w14:textId="77777777" w:rsidR="009F4652" w:rsidRPr="005C552F" w:rsidRDefault="009F4652" w:rsidP="00C05A99">
      <w:pPr>
        <w:pStyle w:val="BTEMEASMCA"/>
      </w:pPr>
      <w:r w:rsidRPr="005C552F">
        <w:t xml:space="preserve">Simptomai, atsirandantys perdozavus vaistinio preparato, nežinomi. Panašūs vaistiniai preparatai sukelia virškinimo trakto (vėmimą, apetito stoką, pilvo skausmą) ir neurologinius (mieguistumą, galvos sukimąsi, orientacijos sutrikimą, galvos skausmą) sutrikimus. </w:t>
      </w:r>
    </w:p>
    <w:p w14:paraId="24A745CD" w14:textId="77777777" w:rsidR="009F4652" w:rsidRDefault="009F4652" w:rsidP="00C05A99">
      <w:pPr>
        <w:pStyle w:val="BTEMEASMCA"/>
      </w:pPr>
      <w:r w:rsidRPr="005C552F">
        <w:t xml:space="preserve">Tais atvejais, kai atsitiktinai išgeriama per daug vaistinio preparato, įvertinus </w:t>
      </w:r>
      <w:r w:rsidR="009204D3">
        <w:t>paciento</w:t>
      </w:r>
      <w:r w:rsidRPr="005C552F">
        <w:t xml:space="preserve"> būklę, reikia nedelsiant</w:t>
      </w:r>
      <w:r w:rsidR="0075002C">
        <w:t xml:space="preserve"> </w:t>
      </w:r>
      <w:r w:rsidRPr="005C552F">
        <w:t>pradėti simptominį gydymą. Vienos valandos laikotarpyje būtina duoti aktyvintos anglies, jeigu suaugusysis arba vaikas išgėrė daugiau nei 5</w:t>
      </w:r>
      <w:r w:rsidR="00034B3B">
        <w:t> </w:t>
      </w:r>
      <w:r w:rsidRPr="005C552F">
        <w:t>mg/kg preparato.</w:t>
      </w:r>
    </w:p>
    <w:p w14:paraId="402D7E5F" w14:textId="77777777" w:rsidR="00D33EE0" w:rsidRPr="005C552F" w:rsidRDefault="00D33EE0" w:rsidP="00C05A99">
      <w:pPr>
        <w:pStyle w:val="BTEMEASMCA"/>
      </w:pPr>
    </w:p>
    <w:p w14:paraId="2C55E57E" w14:textId="77777777" w:rsidR="009F4652" w:rsidRDefault="009F4652" w:rsidP="00C05A99">
      <w:pPr>
        <w:pStyle w:val="BTEMEASMCA"/>
      </w:pPr>
      <w:proofErr w:type="spellStart"/>
      <w:r w:rsidRPr="005C552F">
        <w:t>Deksketoprofeno</w:t>
      </w:r>
      <w:proofErr w:type="spellEnd"/>
      <w:r w:rsidRPr="005C552F">
        <w:t xml:space="preserve"> </w:t>
      </w:r>
      <w:proofErr w:type="spellStart"/>
      <w:r w:rsidRPr="005C552F">
        <w:t>trometamolį</w:t>
      </w:r>
      <w:proofErr w:type="spellEnd"/>
      <w:r w:rsidRPr="005C552F">
        <w:t xml:space="preserve"> galima pašalinti </w:t>
      </w:r>
      <w:proofErr w:type="spellStart"/>
      <w:r w:rsidRPr="005C552F">
        <w:t>dializuojant</w:t>
      </w:r>
      <w:proofErr w:type="spellEnd"/>
      <w:r w:rsidRPr="005C552F">
        <w:t>.</w:t>
      </w:r>
    </w:p>
    <w:p w14:paraId="7651EA96" w14:textId="77777777" w:rsidR="00D33EE0" w:rsidRPr="005C552F" w:rsidRDefault="00D33EE0" w:rsidP="00C05A99">
      <w:pPr>
        <w:pStyle w:val="BTEMEASMCA"/>
      </w:pPr>
    </w:p>
    <w:p w14:paraId="3FA17833" w14:textId="77777777" w:rsidR="009F4652" w:rsidRPr="005C552F" w:rsidRDefault="009F4652" w:rsidP="00C05A99">
      <w:pPr>
        <w:pStyle w:val="BTEMEASMCA"/>
      </w:pPr>
    </w:p>
    <w:p w14:paraId="308D122C" w14:textId="77777777" w:rsidR="009F4652" w:rsidRPr="005C552F" w:rsidRDefault="009F4652" w:rsidP="00037F0A">
      <w:pPr>
        <w:pStyle w:val="PI-1EMEASMCA"/>
      </w:pPr>
      <w:bookmarkStart w:id="30" w:name="_Toc129243111"/>
      <w:bookmarkStart w:id="31" w:name="_Toc129243236"/>
      <w:r w:rsidRPr="005C552F">
        <w:t>5.</w:t>
      </w:r>
      <w:r w:rsidRPr="005C552F">
        <w:tab/>
        <w:t>FARMAKOLOGINĖS SAVYBĖS</w:t>
      </w:r>
      <w:bookmarkEnd w:id="30"/>
      <w:bookmarkEnd w:id="31"/>
    </w:p>
    <w:p w14:paraId="2EFEED10" w14:textId="77777777" w:rsidR="009F4652" w:rsidRPr="005C552F" w:rsidRDefault="009F4652" w:rsidP="00C05A99">
      <w:pPr>
        <w:pStyle w:val="BTEMEASMCA"/>
      </w:pPr>
    </w:p>
    <w:p w14:paraId="04D958CE" w14:textId="77777777" w:rsidR="009F4652" w:rsidRPr="005C552F" w:rsidRDefault="009F4652" w:rsidP="0025330C">
      <w:pPr>
        <w:pStyle w:val="PI-2EMEASMCA"/>
      </w:pPr>
      <w:bookmarkStart w:id="32" w:name="_Toc129243112"/>
      <w:bookmarkStart w:id="33" w:name="_Toc129243237"/>
      <w:r w:rsidRPr="005C552F">
        <w:t>5.1</w:t>
      </w:r>
      <w:r w:rsidRPr="005C552F">
        <w:tab/>
      </w:r>
      <w:proofErr w:type="spellStart"/>
      <w:r w:rsidRPr="005C552F">
        <w:t>Farmakodinaminės</w:t>
      </w:r>
      <w:proofErr w:type="spellEnd"/>
      <w:r w:rsidRPr="005C552F">
        <w:t xml:space="preserve"> savybės</w:t>
      </w:r>
      <w:bookmarkEnd w:id="32"/>
      <w:bookmarkEnd w:id="33"/>
    </w:p>
    <w:p w14:paraId="21309015" w14:textId="77777777" w:rsidR="009F4652" w:rsidRPr="005C552F" w:rsidRDefault="009F4652" w:rsidP="00C05A99">
      <w:pPr>
        <w:pStyle w:val="BTEMEASMCA"/>
      </w:pPr>
    </w:p>
    <w:p w14:paraId="5F1446C6" w14:textId="77777777" w:rsidR="009F4652" w:rsidRPr="005C552F" w:rsidRDefault="009F4652" w:rsidP="00C05A99">
      <w:pPr>
        <w:pStyle w:val="BTEMEASMCA"/>
      </w:pPr>
      <w:proofErr w:type="spellStart"/>
      <w:r w:rsidRPr="005C552F">
        <w:t>Farmakoterapinė</w:t>
      </w:r>
      <w:proofErr w:type="spellEnd"/>
      <w:r w:rsidRPr="005C552F">
        <w:t xml:space="preserve"> grupė – </w:t>
      </w:r>
      <w:r w:rsidR="00F37262" w:rsidRPr="00F37262">
        <w:t xml:space="preserve">raumenų ir skeleto sistemą veikiantys vaistiniai preparatai, nesteroidiniai priešuždegiminiai ir </w:t>
      </w:r>
      <w:proofErr w:type="spellStart"/>
      <w:r w:rsidR="00F37262" w:rsidRPr="00F37262">
        <w:t>priešreumatiniai</w:t>
      </w:r>
      <w:proofErr w:type="spellEnd"/>
      <w:r w:rsidR="00F37262" w:rsidRPr="00F37262">
        <w:t xml:space="preserve"> vaistiniai preparatai, </w:t>
      </w:r>
      <w:proofErr w:type="spellStart"/>
      <w:r w:rsidR="00F37262" w:rsidRPr="00F37262">
        <w:t>propiono</w:t>
      </w:r>
      <w:proofErr w:type="spellEnd"/>
      <w:r w:rsidR="00F37262" w:rsidRPr="00F37262">
        <w:t xml:space="preserve"> rūgšties dariniai.</w:t>
      </w:r>
      <w:r w:rsidRPr="005C552F">
        <w:t>, ATC kodas – M01AE17</w:t>
      </w:r>
      <w:r w:rsidR="00D33EE0">
        <w:t>.</w:t>
      </w:r>
    </w:p>
    <w:p w14:paraId="27EC0F45" w14:textId="77777777" w:rsidR="009F4652" w:rsidRPr="005C552F" w:rsidRDefault="009F4652" w:rsidP="00C05A99">
      <w:pPr>
        <w:pStyle w:val="BTEMEASMCA"/>
      </w:pPr>
    </w:p>
    <w:p w14:paraId="26128EC7" w14:textId="77777777" w:rsidR="009F4652" w:rsidRPr="005C552F" w:rsidRDefault="009F4652" w:rsidP="00C05A99">
      <w:pPr>
        <w:pStyle w:val="BTEMEASMCA"/>
      </w:pPr>
      <w:proofErr w:type="spellStart"/>
      <w:r w:rsidRPr="005C552F">
        <w:t>Deksketoprofeno</w:t>
      </w:r>
      <w:proofErr w:type="spellEnd"/>
      <w:r w:rsidRPr="005C552F">
        <w:t xml:space="preserve"> </w:t>
      </w:r>
      <w:proofErr w:type="spellStart"/>
      <w:r w:rsidRPr="005C552F">
        <w:t>trometamolis</w:t>
      </w:r>
      <w:proofErr w:type="spellEnd"/>
      <w:r w:rsidRPr="005C552F">
        <w:t xml:space="preserve"> yra S-(+)-2-(3-benzoilfenil)</w:t>
      </w:r>
      <w:proofErr w:type="spellStart"/>
      <w:r w:rsidRPr="005C552F">
        <w:t>propiono</w:t>
      </w:r>
      <w:proofErr w:type="spellEnd"/>
      <w:r w:rsidRPr="005C552F">
        <w:t xml:space="preserve"> rūgšties </w:t>
      </w:r>
      <w:proofErr w:type="spellStart"/>
      <w:r w:rsidRPr="005C552F">
        <w:t>trometamino</w:t>
      </w:r>
      <w:proofErr w:type="spellEnd"/>
      <w:r w:rsidRPr="005C552F">
        <w:t xml:space="preserve"> druska. Vaistinis preparatas malšina skausmą, pasižymi uždegimą slopinančiu poveikiu, mažina temperatūrą.</w:t>
      </w:r>
    </w:p>
    <w:p w14:paraId="30FC316D" w14:textId="77777777" w:rsidR="009F4652" w:rsidRPr="005C552F" w:rsidRDefault="009F4652" w:rsidP="00C05A99">
      <w:pPr>
        <w:pStyle w:val="BTEMEASMCA"/>
      </w:pPr>
    </w:p>
    <w:p w14:paraId="5600E0DD" w14:textId="77777777" w:rsidR="009F4652" w:rsidRPr="00595A5B" w:rsidRDefault="009F4652" w:rsidP="00C05A99">
      <w:pPr>
        <w:pStyle w:val="BTEMEASMCA"/>
      </w:pPr>
      <w:r w:rsidRPr="00595A5B">
        <w:t>Veikimo mechanizmas</w:t>
      </w:r>
    </w:p>
    <w:p w14:paraId="7ABF55F3" w14:textId="77777777" w:rsidR="009F4652" w:rsidRPr="005C552F" w:rsidRDefault="009F4652" w:rsidP="00C05A99">
      <w:pPr>
        <w:pStyle w:val="BTEMEASMCA"/>
      </w:pPr>
      <w:r w:rsidRPr="005C552F">
        <w:t xml:space="preserve">NVNU veikimo mechanizmas susijęs su prostaglandinų sintezės sumažėjimu dėl </w:t>
      </w:r>
      <w:proofErr w:type="spellStart"/>
      <w:r w:rsidRPr="005C552F">
        <w:t>ciklooksigenazės</w:t>
      </w:r>
      <w:proofErr w:type="spellEnd"/>
      <w:r w:rsidRPr="005C552F">
        <w:t xml:space="preserve"> slopinimo. Konkrečiai, slopinamas </w:t>
      </w:r>
      <w:proofErr w:type="spellStart"/>
      <w:r w:rsidRPr="005C552F">
        <w:t>arachidono</w:t>
      </w:r>
      <w:proofErr w:type="spellEnd"/>
      <w:r w:rsidRPr="005C552F">
        <w:t xml:space="preserve"> rūgšties virsmas cikliniais </w:t>
      </w:r>
      <w:proofErr w:type="spellStart"/>
      <w:r w:rsidRPr="005C552F">
        <w:t>endoperoksidais</w:t>
      </w:r>
      <w:proofErr w:type="spellEnd"/>
      <w:r w:rsidRPr="005C552F">
        <w:t>, PGG</w:t>
      </w:r>
      <w:r w:rsidRPr="005C552F">
        <w:rPr>
          <w:vertAlign w:val="subscript"/>
        </w:rPr>
        <w:t>2</w:t>
      </w:r>
      <w:r w:rsidRPr="005C552F">
        <w:t xml:space="preserve"> ir PGH</w:t>
      </w:r>
      <w:r w:rsidRPr="005C552F">
        <w:rPr>
          <w:vertAlign w:val="subscript"/>
        </w:rPr>
        <w:t>2</w:t>
      </w:r>
      <w:r w:rsidRPr="005C552F">
        <w:t>, iš kurių susidaro prostaglandinai PGE</w:t>
      </w:r>
      <w:r w:rsidRPr="005C552F">
        <w:rPr>
          <w:vertAlign w:val="subscript"/>
        </w:rPr>
        <w:t>1</w:t>
      </w:r>
      <w:r w:rsidRPr="005C552F">
        <w:t>, PGE</w:t>
      </w:r>
      <w:r w:rsidRPr="005C552F">
        <w:rPr>
          <w:vertAlign w:val="subscript"/>
        </w:rPr>
        <w:t>2</w:t>
      </w:r>
      <w:r w:rsidRPr="005C552F">
        <w:t xml:space="preserve">, </w:t>
      </w:r>
      <w:r w:rsidR="00DF25A8" w:rsidRPr="00AF1451">
        <w:t>PGF</w:t>
      </w:r>
      <w:r w:rsidR="00DF25A8" w:rsidRPr="00AF1451">
        <w:rPr>
          <w:vertAlign w:val="subscript"/>
        </w:rPr>
        <w:t>2</w:t>
      </w:r>
      <w:r w:rsidR="00DF25A8" w:rsidRPr="00AF1451">
        <w:rPr>
          <w:rFonts w:ascii="Bookman Old Style" w:hAnsi="Bookman Old Style"/>
          <w:vertAlign w:val="subscript"/>
        </w:rPr>
        <w:t></w:t>
      </w:r>
      <w:r w:rsidR="00DF25A8">
        <w:rPr>
          <w:rFonts w:ascii="Bookman Old Style" w:hAnsi="Bookman Old Style"/>
          <w:vertAlign w:val="subscript"/>
        </w:rPr>
        <w:t xml:space="preserve"> </w:t>
      </w:r>
      <w:r w:rsidRPr="005C552F">
        <w:t xml:space="preserve"> ir PGD</w:t>
      </w:r>
      <w:r w:rsidRPr="005C552F">
        <w:rPr>
          <w:vertAlign w:val="subscript"/>
        </w:rPr>
        <w:t>2</w:t>
      </w:r>
      <w:r w:rsidRPr="005C552F">
        <w:t xml:space="preserve">, </w:t>
      </w:r>
      <w:proofErr w:type="spellStart"/>
      <w:r w:rsidRPr="005C552F">
        <w:t>prostaciklinas</w:t>
      </w:r>
      <w:proofErr w:type="spellEnd"/>
      <w:r w:rsidRPr="005C552F">
        <w:t xml:space="preserve"> PGI</w:t>
      </w:r>
      <w:r w:rsidRPr="005C552F">
        <w:rPr>
          <w:vertAlign w:val="subscript"/>
        </w:rPr>
        <w:t>2</w:t>
      </w:r>
      <w:r w:rsidRPr="005C552F">
        <w:t xml:space="preserve"> ir </w:t>
      </w:r>
      <w:proofErr w:type="spellStart"/>
      <w:r w:rsidRPr="005C552F">
        <w:t>tromboksanai</w:t>
      </w:r>
      <w:proofErr w:type="spellEnd"/>
      <w:r w:rsidRPr="005C552F">
        <w:t xml:space="preserve"> (TxA</w:t>
      </w:r>
      <w:r w:rsidRPr="005C552F">
        <w:rPr>
          <w:vertAlign w:val="subscript"/>
        </w:rPr>
        <w:t>2</w:t>
      </w:r>
      <w:r w:rsidRPr="005C552F">
        <w:t xml:space="preserve"> ir TxB</w:t>
      </w:r>
      <w:r w:rsidRPr="005C552F">
        <w:rPr>
          <w:vertAlign w:val="subscript"/>
        </w:rPr>
        <w:t>2</w:t>
      </w:r>
      <w:r w:rsidRPr="005C552F">
        <w:t xml:space="preserve">). Be to, prostaglandinų sintezės slopinimas gali turėti įtakos ir tokiems uždegimo mediatoriams kaip </w:t>
      </w:r>
      <w:proofErr w:type="spellStart"/>
      <w:r w:rsidRPr="005C552F">
        <w:t>kininai</w:t>
      </w:r>
      <w:proofErr w:type="spellEnd"/>
      <w:r w:rsidRPr="005C552F">
        <w:t>, tokiu būdu tiesioginį poveikį papildydamas netiesioginiu.</w:t>
      </w:r>
    </w:p>
    <w:p w14:paraId="1951390D" w14:textId="77777777" w:rsidR="009F4652" w:rsidRPr="005C552F" w:rsidRDefault="009F4652" w:rsidP="00C05A99">
      <w:pPr>
        <w:pStyle w:val="BTEMEASMCA"/>
      </w:pPr>
    </w:p>
    <w:p w14:paraId="5C065F3E" w14:textId="77777777" w:rsidR="00D33EE0" w:rsidRPr="00595A5B" w:rsidRDefault="009F4652" w:rsidP="00C05A99">
      <w:pPr>
        <w:pStyle w:val="BTEMEASMCA"/>
      </w:pPr>
      <w:proofErr w:type="spellStart"/>
      <w:r w:rsidRPr="00595A5B">
        <w:t>Farmakodinaminis</w:t>
      </w:r>
      <w:proofErr w:type="spellEnd"/>
      <w:r w:rsidRPr="00595A5B">
        <w:t xml:space="preserve"> poveikis</w:t>
      </w:r>
    </w:p>
    <w:p w14:paraId="7B80BE36" w14:textId="77777777" w:rsidR="009F4652" w:rsidRPr="005C552F" w:rsidRDefault="009F4652" w:rsidP="00C05A99">
      <w:pPr>
        <w:pStyle w:val="BTEMEASMCA"/>
      </w:pPr>
      <w:r w:rsidRPr="005C552F">
        <w:lastRenderedPageBreak/>
        <w:t xml:space="preserve">Tyrimuose su gyvūnais bei žmonių stebėjimais nustatytas </w:t>
      </w:r>
      <w:proofErr w:type="spellStart"/>
      <w:r w:rsidRPr="005C552F">
        <w:t>deksketoprofeno</w:t>
      </w:r>
      <w:proofErr w:type="spellEnd"/>
      <w:r w:rsidRPr="005C552F">
        <w:t xml:space="preserve"> slopinantis poveikis COX-1 ir COX-2 aktyvumui.</w:t>
      </w:r>
    </w:p>
    <w:p w14:paraId="150E2504" w14:textId="77777777" w:rsidR="009F4652" w:rsidRPr="005C552F" w:rsidRDefault="009F4652" w:rsidP="00C05A99">
      <w:pPr>
        <w:pStyle w:val="BTEMEASMCA"/>
      </w:pPr>
    </w:p>
    <w:p w14:paraId="5AAEC69F" w14:textId="77777777" w:rsidR="00D33EE0" w:rsidRPr="00595A5B" w:rsidRDefault="009F4652" w:rsidP="00C05A99">
      <w:pPr>
        <w:pStyle w:val="BTEMEASMCA"/>
      </w:pPr>
      <w:r w:rsidRPr="00595A5B">
        <w:t>Klinikinis veiksmingumas ir saugumas</w:t>
      </w:r>
    </w:p>
    <w:p w14:paraId="7E069621" w14:textId="77777777" w:rsidR="009F4652" w:rsidRPr="005C552F" w:rsidRDefault="009F4652" w:rsidP="00C05A99">
      <w:pPr>
        <w:pStyle w:val="BTEMEASMCA"/>
      </w:pPr>
      <w:r w:rsidRPr="005C552F">
        <w:t xml:space="preserve">Atlikus klinikinius tyrimus su įvairiais skausmo modeliais, nustatytas </w:t>
      </w:r>
      <w:proofErr w:type="spellStart"/>
      <w:r w:rsidRPr="005C552F">
        <w:t>deksketoprofeno</w:t>
      </w:r>
      <w:proofErr w:type="spellEnd"/>
      <w:r w:rsidRPr="005C552F">
        <w:t xml:space="preserve"> skausmą malšinantis poveikis. Kai kuriose tyrimų grupėse skausmą malšinantis poveikis prasidėjo po 30</w:t>
      </w:r>
      <w:r w:rsidR="00D4643C">
        <w:t> </w:t>
      </w:r>
      <w:r w:rsidRPr="005C552F">
        <w:t>minučių pavartojus vaistinio preparato. Skausmą malšinantis poveikis trunka 4</w:t>
      </w:r>
      <w:r w:rsidR="00D33EE0">
        <w:t>–</w:t>
      </w:r>
      <w:r w:rsidRPr="005C552F">
        <w:t>6</w:t>
      </w:r>
      <w:r w:rsidR="00D4643C">
        <w:t> </w:t>
      </w:r>
      <w:r w:rsidRPr="005C552F">
        <w:t>valandas.</w:t>
      </w:r>
      <w:r w:rsidRPr="005C552F">
        <w:br/>
      </w:r>
    </w:p>
    <w:p w14:paraId="5DBA5E0E" w14:textId="77777777" w:rsidR="009F4652" w:rsidRPr="005C552F" w:rsidRDefault="009F4652" w:rsidP="0025330C">
      <w:pPr>
        <w:pStyle w:val="PI-2EMEASMCA"/>
      </w:pPr>
      <w:bookmarkStart w:id="34" w:name="_Toc129243113"/>
      <w:bookmarkStart w:id="35" w:name="_Toc129243238"/>
      <w:r w:rsidRPr="005C552F">
        <w:t>5.2</w:t>
      </w:r>
      <w:r w:rsidRPr="005C552F">
        <w:tab/>
      </w:r>
      <w:proofErr w:type="spellStart"/>
      <w:r w:rsidRPr="005C552F">
        <w:t>Farmakokinetinės</w:t>
      </w:r>
      <w:proofErr w:type="spellEnd"/>
      <w:r w:rsidRPr="005C552F">
        <w:t xml:space="preserve"> savybės</w:t>
      </w:r>
      <w:bookmarkEnd w:id="34"/>
      <w:bookmarkEnd w:id="35"/>
    </w:p>
    <w:p w14:paraId="51B738D8" w14:textId="77777777" w:rsidR="009F4652" w:rsidRPr="005C552F" w:rsidRDefault="009F4652" w:rsidP="00C05A99">
      <w:pPr>
        <w:pStyle w:val="BTEMEASMCA"/>
      </w:pPr>
    </w:p>
    <w:p w14:paraId="7D0C96AC" w14:textId="77777777" w:rsidR="009F4652" w:rsidRPr="00595A5B" w:rsidRDefault="009F4652" w:rsidP="00C05A99">
      <w:pPr>
        <w:pStyle w:val="BTEMEASMCA"/>
      </w:pPr>
      <w:r w:rsidRPr="00595A5B">
        <w:t>Absorbcija</w:t>
      </w:r>
    </w:p>
    <w:p w14:paraId="66FD4D60" w14:textId="77777777" w:rsidR="009F4652" w:rsidRPr="005C552F" w:rsidRDefault="009F4652" w:rsidP="00C05A99">
      <w:pPr>
        <w:pStyle w:val="BTEMEASMCA"/>
      </w:pPr>
      <w:r w:rsidRPr="005C552F">
        <w:t xml:space="preserve">Išgėrus </w:t>
      </w:r>
      <w:proofErr w:type="spellStart"/>
      <w:r w:rsidRPr="005C552F">
        <w:t>deksketoprofeno</w:t>
      </w:r>
      <w:proofErr w:type="spellEnd"/>
      <w:r w:rsidRPr="005C552F">
        <w:t xml:space="preserve">, maksimali koncentracija </w:t>
      </w:r>
      <w:proofErr w:type="spellStart"/>
      <w:r w:rsidRPr="005C552F">
        <w:t>C</w:t>
      </w:r>
      <w:r w:rsidRPr="005C552F">
        <w:rPr>
          <w:vertAlign w:val="subscript"/>
        </w:rPr>
        <w:t>max</w:t>
      </w:r>
      <w:proofErr w:type="spellEnd"/>
      <w:r w:rsidRPr="005C552F">
        <w:t xml:space="preserve"> žmogaus organizme pasiekiama po 30</w:t>
      </w:r>
      <w:r w:rsidR="00D4643C">
        <w:t> </w:t>
      </w:r>
      <w:r w:rsidRPr="005C552F">
        <w:t>min (tarp 15 ir 60</w:t>
      </w:r>
      <w:r w:rsidR="00D4643C">
        <w:t> </w:t>
      </w:r>
      <w:r w:rsidRPr="005C552F">
        <w:t>min).</w:t>
      </w:r>
    </w:p>
    <w:p w14:paraId="1E8E56AF" w14:textId="77777777" w:rsidR="009F4652" w:rsidRPr="005C552F" w:rsidRDefault="009F4652" w:rsidP="00C05A99">
      <w:pPr>
        <w:pStyle w:val="BTEMEASMCA"/>
      </w:pPr>
      <w:r w:rsidRPr="005C552F">
        <w:t>Jeigu vaistinis preparatas vartojamas valgymo metu, plotas po koordinačių</w:t>
      </w:r>
      <w:r w:rsidR="00AA056B">
        <w:t xml:space="preserve"> koncentracijos ir</w:t>
      </w:r>
      <w:r w:rsidRPr="005C552F">
        <w:t xml:space="preserve"> laiko kreive nesikeičia, bet </w:t>
      </w:r>
      <w:proofErr w:type="spellStart"/>
      <w:r w:rsidRPr="005C552F">
        <w:t>C</w:t>
      </w:r>
      <w:r w:rsidRPr="005C552F">
        <w:rPr>
          <w:vertAlign w:val="subscript"/>
        </w:rPr>
        <w:t>max</w:t>
      </w:r>
      <w:proofErr w:type="spellEnd"/>
      <w:r w:rsidRPr="005C552F">
        <w:t xml:space="preserve"> sumažėja ir absorbcijos greitis lėtėja (padidėja </w:t>
      </w:r>
      <w:proofErr w:type="spellStart"/>
      <w:r w:rsidRPr="005C552F">
        <w:t>t</w:t>
      </w:r>
      <w:r w:rsidRPr="005C552F">
        <w:rPr>
          <w:vertAlign w:val="subscript"/>
        </w:rPr>
        <w:t>max</w:t>
      </w:r>
      <w:proofErr w:type="spellEnd"/>
      <w:r w:rsidRPr="005C552F">
        <w:t xml:space="preserve">). </w:t>
      </w:r>
    </w:p>
    <w:p w14:paraId="55A0463F" w14:textId="77777777" w:rsidR="009F4652" w:rsidRPr="005C552F" w:rsidRDefault="009F4652" w:rsidP="00C05A99">
      <w:pPr>
        <w:pStyle w:val="BTEMEASMCA"/>
      </w:pPr>
    </w:p>
    <w:p w14:paraId="00B3D474" w14:textId="77777777" w:rsidR="009F4652" w:rsidRPr="00595A5B" w:rsidRDefault="009F4652" w:rsidP="00C05A99">
      <w:pPr>
        <w:pStyle w:val="BTEMEASMCA"/>
      </w:pPr>
      <w:r w:rsidRPr="00595A5B">
        <w:t>Pasiskirstymas</w:t>
      </w:r>
    </w:p>
    <w:p w14:paraId="0DEA1965" w14:textId="77777777" w:rsidR="009F4652" w:rsidRPr="005C552F" w:rsidRDefault="009F4652" w:rsidP="00C05A99">
      <w:pPr>
        <w:pStyle w:val="BTEMEASMCA"/>
      </w:pPr>
      <w:proofErr w:type="spellStart"/>
      <w:r w:rsidRPr="005C552F">
        <w:t>Deksketoprofeno</w:t>
      </w:r>
      <w:proofErr w:type="spellEnd"/>
      <w:r w:rsidRPr="005C552F">
        <w:t xml:space="preserve"> pusinis pasiskirstymo periodas ir pusinės eliminacijos laikas yra atitinkamai 0,35 ir 1,65</w:t>
      </w:r>
      <w:r w:rsidR="00D4643C">
        <w:t> </w:t>
      </w:r>
      <w:r w:rsidRPr="005C552F">
        <w:t>valandos. Kaip ir kitiems vaistiniams preparatams, kurie stipriai susijungia su kraujo plazmos baltymais (99</w:t>
      </w:r>
      <w:r w:rsidR="00D4643C">
        <w:t> </w:t>
      </w:r>
      <w:r w:rsidRPr="005C552F">
        <w:t>%), pasiskirstymo tūrio vidurkis mažesnis nei 0,25</w:t>
      </w:r>
      <w:r w:rsidR="00D4643C">
        <w:t> </w:t>
      </w:r>
      <w:r w:rsidRPr="005C552F">
        <w:t>l/kg.</w:t>
      </w:r>
    </w:p>
    <w:p w14:paraId="68DCF475" w14:textId="77777777" w:rsidR="009F4652" w:rsidRPr="005C552F" w:rsidRDefault="009F4652" w:rsidP="00C05A99">
      <w:pPr>
        <w:pStyle w:val="BTEMEASMCA"/>
      </w:pPr>
      <w:r w:rsidRPr="005C552F">
        <w:t xml:space="preserve">Daugkartinės dozės </w:t>
      </w:r>
      <w:proofErr w:type="spellStart"/>
      <w:r w:rsidRPr="005C552F">
        <w:t>farmakokinetiniais</w:t>
      </w:r>
      <w:proofErr w:type="spellEnd"/>
      <w:r w:rsidRPr="005C552F">
        <w:t xml:space="preserve"> tyrimais nustatyta, kad plotas po koordinačių</w:t>
      </w:r>
      <w:r w:rsidR="00AA056B">
        <w:t xml:space="preserve"> koncentracijos ir</w:t>
      </w:r>
      <w:r w:rsidRPr="005C552F">
        <w:t xml:space="preserve"> laiko kreive po paskutinės vaistinio preparato dozės yra toks pat, kaip ir po vienkartinės dozės; vadinasi, vaistinio preparato sankaupa organizme nevyksta. </w:t>
      </w:r>
    </w:p>
    <w:p w14:paraId="7F9B1DC1" w14:textId="77777777" w:rsidR="009F4652" w:rsidRPr="005C552F" w:rsidRDefault="009F4652" w:rsidP="00C05A99">
      <w:pPr>
        <w:pStyle w:val="BTEMEASMCA"/>
      </w:pPr>
    </w:p>
    <w:p w14:paraId="7CD1772F" w14:textId="77777777" w:rsidR="009F4652" w:rsidRPr="00595A5B" w:rsidRDefault="009F4652" w:rsidP="00C05A99">
      <w:pPr>
        <w:pStyle w:val="BTEMEASMCA"/>
      </w:pPr>
      <w:r w:rsidRPr="00595A5B">
        <w:t>Biotransformacija ir eliminacija</w:t>
      </w:r>
    </w:p>
    <w:p w14:paraId="0AD652DE" w14:textId="77777777" w:rsidR="009F4652" w:rsidRDefault="009F4652" w:rsidP="00C05A99">
      <w:pPr>
        <w:pStyle w:val="BTEMEASMCA"/>
      </w:pPr>
      <w:r w:rsidRPr="005C552F">
        <w:t xml:space="preserve">Išgėrus </w:t>
      </w:r>
      <w:proofErr w:type="spellStart"/>
      <w:r w:rsidRPr="005C552F">
        <w:t>deksketoprofeno</w:t>
      </w:r>
      <w:proofErr w:type="spellEnd"/>
      <w:r w:rsidRPr="005C552F">
        <w:t xml:space="preserve"> </w:t>
      </w:r>
      <w:proofErr w:type="spellStart"/>
      <w:r w:rsidRPr="005C552F">
        <w:t>trometamolio</w:t>
      </w:r>
      <w:proofErr w:type="spellEnd"/>
      <w:r w:rsidRPr="005C552F">
        <w:t xml:space="preserve">, šlapime randamas tik S-(+) </w:t>
      </w:r>
      <w:proofErr w:type="spellStart"/>
      <w:r w:rsidRPr="005C552F">
        <w:t>enantiomeras</w:t>
      </w:r>
      <w:proofErr w:type="spellEnd"/>
      <w:r w:rsidRPr="005C552F">
        <w:t xml:space="preserve">, įrodantis, kad žmogaus organizme R-(-) </w:t>
      </w:r>
      <w:proofErr w:type="spellStart"/>
      <w:r w:rsidRPr="005C552F">
        <w:t>enantiomeras</w:t>
      </w:r>
      <w:proofErr w:type="spellEnd"/>
      <w:r w:rsidRPr="005C552F">
        <w:t xml:space="preserve"> nesusidaro. </w:t>
      </w:r>
      <w:proofErr w:type="spellStart"/>
      <w:r w:rsidRPr="005C552F">
        <w:t>Deksketoprofeno</w:t>
      </w:r>
      <w:proofErr w:type="spellEnd"/>
      <w:r w:rsidRPr="005C552F">
        <w:t xml:space="preserve"> svarbiausias pašalinimo iš organizmo kelias yra </w:t>
      </w:r>
      <w:proofErr w:type="spellStart"/>
      <w:r w:rsidRPr="005C552F">
        <w:t>gliukuronizacija</w:t>
      </w:r>
      <w:proofErr w:type="spellEnd"/>
      <w:r w:rsidRPr="005C552F">
        <w:t xml:space="preserve"> ir išsiskyrimas su šlapimu.</w:t>
      </w:r>
    </w:p>
    <w:p w14:paraId="5B35CDD0" w14:textId="77777777" w:rsidR="00D33EE0" w:rsidRPr="005C552F" w:rsidRDefault="00D33EE0" w:rsidP="00C05A99">
      <w:pPr>
        <w:pStyle w:val="BTEMEASMCA"/>
      </w:pPr>
    </w:p>
    <w:p w14:paraId="3A25831F" w14:textId="77777777" w:rsidR="009F4652" w:rsidRPr="005C552F" w:rsidRDefault="009F4652" w:rsidP="0025330C">
      <w:pPr>
        <w:pStyle w:val="PI-2EMEASMCA"/>
      </w:pPr>
      <w:bookmarkStart w:id="36" w:name="_Toc129243114"/>
      <w:bookmarkStart w:id="37" w:name="_Toc129243239"/>
      <w:r w:rsidRPr="005C552F">
        <w:t>5.3</w:t>
      </w:r>
      <w:r w:rsidRPr="005C552F">
        <w:tab/>
      </w:r>
      <w:proofErr w:type="spellStart"/>
      <w:r w:rsidRPr="005C552F">
        <w:t>Ikiklinikinių</w:t>
      </w:r>
      <w:proofErr w:type="spellEnd"/>
      <w:r w:rsidRPr="005C552F">
        <w:t xml:space="preserve"> saugumo tyrimų duomenys</w:t>
      </w:r>
      <w:bookmarkEnd w:id="36"/>
      <w:bookmarkEnd w:id="37"/>
    </w:p>
    <w:p w14:paraId="4C241EF1" w14:textId="77777777" w:rsidR="009F4652" w:rsidRPr="005C552F" w:rsidRDefault="009F4652" w:rsidP="00C05A99">
      <w:pPr>
        <w:pStyle w:val="BTEMEASMCA"/>
      </w:pPr>
    </w:p>
    <w:p w14:paraId="20C3E5DC" w14:textId="77777777" w:rsidR="009F4652" w:rsidRPr="005C552F" w:rsidRDefault="009F4652" w:rsidP="00C05A99">
      <w:pPr>
        <w:pStyle w:val="BTEMEASMCA"/>
      </w:pPr>
      <w:r w:rsidRPr="005C552F">
        <w:t xml:space="preserve">Įprastų farmakologinio saugumo, </w:t>
      </w:r>
      <w:proofErr w:type="spellStart"/>
      <w:r w:rsidRPr="005C552F">
        <w:t>genotoksiškumo</w:t>
      </w:r>
      <w:proofErr w:type="spellEnd"/>
      <w:r w:rsidRPr="005C552F">
        <w:t xml:space="preserve">, </w:t>
      </w:r>
      <w:proofErr w:type="spellStart"/>
      <w:r w:rsidRPr="005C552F">
        <w:t>imunofarmakologijos</w:t>
      </w:r>
      <w:proofErr w:type="spellEnd"/>
      <w:r w:rsidRPr="005C552F">
        <w:t xml:space="preserve"> </w:t>
      </w:r>
      <w:proofErr w:type="spellStart"/>
      <w:r w:rsidR="00FE142F">
        <w:t>iki</w:t>
      </w:r>
      <w:r w:rsidRPr="005C552F">
        <w:t>klinikinių</w:t>
      </w:r>
      <w:proofErr w:type="spellEnd"/>
      <w:r w:rsidRPr="005C552F">
        <w:t xml:space="preserve"> tyrimų duomenys specifinio pavojaus žmogui nerodo. Lėtinio toksiškumo tyrimų, atliktų su pelėmis ir beždžionėmis metu nustatyta, kad 2</w:t>
      </w:r>
      <w:r w:rsidR="00D33EE0">
        <w:t> </w:t>
      </w:r>
      <w:r w:rsidRPr="005C552F">
        <w:t>kartus didesnė už didžiausią rekomenduojamą žmogui dozė nesukėlė jokių nepageidaujamo poveikio (</w:t>
      </w:r>
      <w:r w:rsidRPr="003F2033">
        <w:rPr>
          <w:i/>
        </w:rPr>
        <w:t>NOAEL</w:t>
      </w:r>
      <w:r w:rsidR="009204D3">
        <w:rPr>
          <w:i/>
        </w:rPr>
        <w:t>,</w:t>
      </w:r>
      <w:r w:rsidR="00FE142F" w:rsidRPr="00FE142F">
        <w:t xml:space="preserve"> angl. </w:t>
      </w:r>
      <w:proofErr w:type="spellStart"/>
      <w:r w:rsidR="00FE142F" w:rsidRPr="003F2033">
        <w:rPr>
          <w:i/>
        </w:rPr>
        <w:t>no</w:t>
      </w:r>
      <w:proofErr w:type="spellEnd"/>
      <w:r w:rsidR="00FE142F" w:rsidRPr="003F2033">
        <w:rPr>
          <w:i/>
        </w:rPr>
        <w:t xml:space="preserve"> </w:t>
      </w:r>
      <w:proofErr w:type="spellStart"/>
      <w:r w:rsidR="00FE142F" w:rsidRPr="003F2033">
        <w:rPr>
          <w:i/>
        </w:rPr>
        <w:t>observable</w:t>
      </w:r>
      <w:proofErr w:type="spellEnd"/>
      <w:r w:rsidR="00FE142F" w:rsidRPr="003F2033">
        <w:rPr>
          <w:i/>
        </w:rPr>
        <w:t xml:space="preserve"> </w:t>
      </w:r>
      <w:proofErr w:type="spellStart"/>
      <w:r w:rsidR="00FE142F" w:rsidRPr="003F2033">
        <w:rPr>
          <w:i/>
        </w:rPr>
        <w:t>effect</w:t>
      </w:r>
      <w:proofErr w:type="spellEnd"/>
      <w:r w:rsidR="00FE142F" w:rsidRPr="003F2033">
        <w:rPr>
          <w:i/>
        </w:rPr>
        <w:t xml:space="preserve"> </w:t>
      </w:r>
      <w:proofErr w:type="spellStart"/>
      <w:r w:rsidR="00FE142F" w:rsidRPr="003F2033">
        <w:rPr>
          <w:i/>
        </w:rPr>
        <w:t>level</w:t>
      </w:r>
      <w:proofErr w:type="spellEnd"/>
      <w:r w:rsidRPr="005C552F">
        <w:t xml:space="preserve">) reiškinių. Skiriant didesnes dozes beždžionėms, svarbiausia nepageidaujamo poveikio išraiška buvo kraujas išmatose, sumažėjęs kūno svorio prieaugis ir, esant didžiausioms dozėms, </w:t>
      </w:r>
      <w:proofErr w:type="spellStart"/>
      <w:r w:rsidRPr="005C552F">
        <w:t>eroziniai</w:t>
      </w:r>
      <w:proofErr w:type="spellEnd"/>
      <w:r w:rsidRPr="005C552F">
        <w:t xml:space="preserve"> virškinimo trakto pažeidimai. Šis poveikis pasireiškė esant 14</w:t>
      </w:r>
      <w:r w:rsidR="00D33EE0">
        <w:t>–</w:t>
      </w:r>
      <w:r w:rsidRPr="005C552F">
        <w:t>18</w:t>
      </w:r>
      <w:r w:rsidR="00D33EE0">
        <w:t> </w:t>
      </w:r>
      <w:r w:rsidRPr="005C552F">
        <w:t>kartų didesnėms už didžiausią rekomenduojamą žmogui dozėmis.</w:t>
      </w:r>
    </w:p>
    <w:p w14:paraId="1655E864" w14:textId="77777777" w:rsidR="009F4652" w:rsidRPr="005C552F" w:rsidRDefault="009F4652" w:rsidP="00C05A99">
      <w:pPr>
        <w:pStyle w:val="BTEMEASMCA"/>
      </w:pPr>
      <w:r w:rsidRPr="005C552F">
        <w:t xml:space="preserve">Galimo </w:t>
      </w:r>
      <w:proofErr w:type="spellStart"/>
      <w:r w:rsidRPr="005C552F">
        <w:t>kancerogeniškumo</w:t>
      </w:r>
      <w:proofErr w:type="spellEnd"/>
      <w:r w:rsidRPr="005C552F">
        <w:t xml:space="preserve"> tyrimų su gyvūnais nėra.</w:t>
      </w:r>
    </w:p>
    <w:p w14:paraId="78C0F208" w14:textId="77777777" w:rsidR="009F4652" w:rsidRPr="005C552F" w:rsidRDefault="009F4652" w:rsidP="00C05A99">
      <w:pPr>
        <w:pStyle w:val="BTEMEASMCA"/>
      </w:pPr>
      <w:r w:rsidRPr="005C552F">
        <w:t xml:space="preserve">Kaip buvo nustatyta visai farmakologinei NVNU klasei, </w:t>
      </w:r>
      <w:proofErr w:type="spellStart"/>
      <w:r w:rsidRPr="005C552F">
        <w:t>deksketoprofeno</w:t>
      </w:r>
      <w:proofErr w:type="spellEnd"/>
      <w:r w:rsidRPr="005C552F">
        <w:t xml:space="preserve"> </w:t>
      </w:r>
      <w:proofErr w:type="spellStart"/>
      <w:r w:rsidRPr="005C552F">
        <w:t>trometamolis</w:t>
      </w:r>
      <w:proofErr w:type="spellEnd"/>
      <w:r w:rsidRPr="005C552F">
        <w:t xml:space="preserve"> gali įtakoti gyvūnų embriono/vaisiaus išgyvenamumo pokyčius, tiek netiesiogiai – dėl toksinio poveikio į nėščios motinos virškinamąjį traktą, tiek tiesiogiai – veikdamas vaisiaus vystymąsi.</w:t>
      </w:r>
    </w:p>
    <w:p w14:paraId="1D121578" w14:textId="77777777" w:rsidR="009F4652" w:rsidRPr="005C552F" w:rsidRDefault="009F4652" w:rsidP="00C05A99">
      <w:pPr>
        <w:pStyle w:val="BTEMEASMCA"/>
      </w:pPr>
    </w:p>
    <w:p w14:paraId="59CE5A1C" w14:textId="77777777" w:rsidR="009F4652" w:rsidRPr="005C552F" w:rsidRDefault="009F4652" w:rsidP="00C05A99">
      <w:pPr>
        <w:pStyle w:val="BTEMEASMCA"/>
      </w:pPr>
    </w:p>
    <w:p w14:paraId="5C63C2E1" w14:textId="77777777" w:rsidR="009F4652" w:rsidRPr="005C552F" w:rsidRDefault="009F4652" w:rsidP="00037F0A">
      <w:pPr>
        <w:pStyle w:val="PI-1EMEASMCA"/>
      </w:pPr>
      <w:bookmarkStart w:id="38" w:name="_Toc129243115"/>
      <w:bookmarkStart w:id="39" w:name="_Toc129243240"/>
      <w:r w:rsidRPr="005C552F">
        <w:t>6.</w:t>
      </w:r>
      <w:r w:rsidRPr="005C552F">
        <w:tab/>
        <w:t>FARMACINĖ INFORMACIJA</w:t>
      </w:r>
      <w:bookmarkEnd w:id="38"/>
      <w:bookmarkEnd w:id="39"/>
    </w:p>
    <w:p w14:paraId="7A38225A" w14:textId="77777777" w:rsidR="009F4652" w:rsidRPr="005C552F" w:rsidRDefault="009F4652" w:rsidP="00C05A99">
      <w:pPr>
        <w:pStyle w:val="BTEMEASMCA"/>
      </w:pPr>
    </w:p>
    <w:p w14:paraId="568AD71F" w14:textId="77777777" w:rsidR="009F4652" w:rsidRPr="005C552F" w:rsidRDefault="009F4652" w:rsidP="0025330C">
      <w:pPr>
        <w:pStyle w:val="PI-2EMEASMCA"/>
      </w:pPr>
      <w:bookmarkStart w:id="40" w:name="_Toc129243116"/>
      <w:bookmarkStart w:id="41" w:name="_Toc129243241"/>
      <w:r w:rsidRPr="005C552F">
        <w:t>6.1</w:t>
      </w:r>
      <w:r w:rsidRPr="005C552F">
        <w:tab/>
        <w:t>Pagalbinių medžiagų sąrašas</w:t>
      </w:r>
      <w:bookmarkEnd w:id="40"/>
      <w:bookmarkEnd w:id="41"/>
    </w:p>
    <w:p w14:paraId="276BA6FD" w14:textId="77777777" w:rsidR="009F4652" w:rsidRPr="005C552F" w:rsidRDefault="009F4652" w:rsidP="0025330C">
      <w:pPr>
        <w:pStyle w:val="Pagrindinistekstas"/>
        <w:spacing w:after="0"/>
        <w:rPr>
          <w:color w:val="000000"/>
          <w:szCs w:val="22"/>
        </w:rPr>
      </w:pPr>
    </w:p>
    <w:p w14:paraId="67F212DF" w14:textId="77777777" w:rsidR="00D24031" w:rsidRPr="00595A5B" w:rsidRDefault="00D24031" w:rsidP="00C05A99">
      <w:pPr>
        <w:pStyle w:val="BTEMEASMCA"/>
      </w:pPr>
      <w:r w:rsidRPr="00595A5B">
        <w:t>Tablečių šerdis</w:t>
      </w:r>
    </w:p>
    <w:p w14:paraId="4CCAE27B" w14:textId="77777777" w:rsidR="00D24031" w:rsidRPr="005C552F" w:rsidRDefault="00D24031" w:rsidP="00C05A99">
      <w:pPr>
        <w:pStyle w:val="BTEMEASMCA"/>
      </w:pPr>
      <w:proofErr w:type="spellStart"/>
      <w:r w:rsidRPr="005C552F">
        <w:t>Mikrokristalinė</w:t>
      </w:r>
      <w:proofErr w:type="spellEnd"/>
      <w:r w:rsidRPr="005C552F">
        <w:t xml:space="preserve"> celiuliozė</w:t>
      </w:r>
    </w:p>
    <w:p w14:paraId="1E5F70FC" w14:textId="77777777" w:rsidR="00D24031" w:rsidRPr="005C552F" w:rsidRDefault="00D24031" w:rsidP="00C05A99">
      <w:pPr>
        <w:pStyle w:val="BTEMEASMCA"/>
      </w:pPr>
      <w:r w:rsidRPr="005C552F">
        <w:t>Kukurūzų krakmolas</w:t>
      </w:r>
    </w:p>
    <w:p w14:paraId="4E7E4764" w14:textId="77777777" w:rsidR="00D24031" w:rsidRPr="005C552F" w:rsidRDefault="00D24031" w:rsidP="00C05A99">
      <w:pPr>
        <w:pStyle w:val="BTEMEASMCA"/>
      </w:pPr>
      <w:proofErr w:type="spellStart"/>
      <w:r w:rsidRPr="005C552F">
        <w:t>Pregelifikuotas</w:t>
      </w:r>
      <w:proofErr w:type="spellEnd"/>
      <w:r w:rsidRPr="005C552F">
        <w:t xml:space="preserve"> kukurūzų krakmolas</w:t>
      </w:r>
    </w:p>
    <w:p w14:paraId="5D85AAFB" w14:textId="77777777" w:rsidR="00D24031" w:rsidRPr="005C552F" w:rsidRDefault="00D24031" w:rsidP="00C05A99">
      <w:pPr>
        <w:pStyle w:val="BTEMEASMCA"/>
      </w:pPr>
      <w:proofErr w:type="spellStart"/>
      <w:r w:rsidRPr="005C552F">
        <w:t>Hidroksipropilceliuliozė</w:t>
      </w:r>
      <w:proofErr w:type="spellEnd"/>
    </w:p>
    <w:p w14:paraId="6BFD4F59" w14:textId="77777777" w:rsidR="00D24031" w:rsidRPr="005C552F" w:rsidRDefault="00D24031" w:rsidP="00C05A99">
      <w:pPr>
        <w:pStyle w:val="BTEMEASMCA"/>
      </w:pPr>
      <w:r w:rsidRPr="005C552F">
        <w:t xml:space="preserve">Magnio </w:t>
      </w:r>
      <w:proofErr w:type="spellStart"/>
      <w:r w:rsidRPr="005C552F">
        <w:t>stearatas</w:t>
      </w:r>
      <w:proofErr w:type="spellEnd"/>
    </w:p>
    <w:p w14:paraId="6FDA064F" w14:textId="77777777" w:rsidR="00D24031" w:rsidRPr="005C552F" w:rsidRDefault="00D24031" w:rsidP="00C05A99">
      <w:pPr>
        <w:pStyle w:val="BTEMEASMCA"/>
      </w:pPr>
    </w:p>
    <w:p w14:paraId="1A310401" w14:textId="77777777" w:rsidR="00D24031" w:rsidRPr="00595A5B" w:rsidRDefault="00D24031" w:rsidP="00C05A99">
      <w:pPr>
        <w:pStyle w:val="BTEMEASMCA"/>
      </w:pPr>
      <w:r w:rsidRPr="00595A5B">
        <w:t>Tablečių plėvelė</w:t>
      </w:r>
    </w:p>
    <w:p w14:paraId="65736537" w14:textId="77777777" w:rsidR="00D24031" w:rsidRPr="005C552F" w:rsidRDefault="00D24031" w:rsidP="00C05A99">
      <w:pPr>
        <w:pStyle w:val="BTEMEASMCA"/>
      </w:pPr>
      <w:proofErr w:type="spellStart"/>
      <w:r w:rsidRPr="005C552F">
        <w:lastRenderedPageBreak/>
        <w:t>Hipromeliozė</w:t>
      </w:r>
      <w:proofErr w:type="spellEnd"/>
    </w:p>
    <w:p w14:paraId="16FEDA6E" w14:textId="77777777" w:rsidR="00D24031" w:rsidRPr="005C552F" w:rsidRDefault="00D24031" w:rsidP="00C05A99">
      <w:pPr>
        <w:pStyle w:val="BTEMEASMCA"/>
      </w:pPr>
      <w:r w:rsidRPr="005C552F">
        <w:t>Titano dioksidas (E 171)</w:t>
      </w:r>
    </w:p>
    <w:p w14:paraId="4A0E7392" w14:textId="77777777" w:rsidR="009F4652" w:rsidRPr="005C552F" w:rsidRDefault="00D24031" w:rsidP="00C05A99">
      <w:pPr>
        <w:pStyle w:val="BTEMEASMCA"/>
      </w:pPr>
      <w:proofErr w:type="spellStart"/>
      <w:r w:rsidRPr="005C552F">
        <w:t>Makrogolis</w:t>
      </w:r>
      <w:proofErr w:type="spellEnd"/>
      <w:r w:rsidRPr="005C552F">
        <w:t xml:space="preserve"> 400</w:t>
      </w:r>
    </w:p>
    <w:p w14:paraId="27747810" w14:textId="77777777" w:rsidR="009F4652" w:rsidRPr="005C552F" w:rsidRDefault="009F4652" w:rsidP="00C05A99">
      <w:pPr>
        <w:pStyle w:val="BTEMEASMCA"/>
      </w:pPr>
    </w:p>
    <w:p w14:paraId="3A2ED75A" w14:textId="77777777" w:rsidR="009F4652" w:rsidRPr="005C552F" w:rsidRDefault="009F4652" w:rsidP="0025330C">
      <w:pPr>
        <w:pStyle w:val="PI-2EMEASMCA"/>
      </w:pPr>
      <w:bookmarkStart w:id="42" w:name="_Toc129243117"/>
      <w:bookmarkStart w:id="43" w:name="_Toc129243242"/>
      <w:r w:rsidRPr="005C552F">
        <w:t>6.2</w:t>
      </w:r>
      <w:r w:rsidRPr="005C552F">
        <w:tab/>
        <w:t>Nesuderinamumas</w:t>
      </w:r>
      <w:bookmarkEnd w:id="42"/>
      <w:bookmarkEnd w:id="43"/>
    </w:p>
    <w:p w14:paraId="320873DC" w14:textId="77777777" w:rsidR="009F4652" w:rsidRPr="005C552F" w:rsidRDefault="009F4652" w:rsidP="00C05A99">
      <w:pPr>
        <w:pStyle w:val="BTEMEASMCA"/>
      </w:pPr>
    </w:p>
    <w:p w14:paraId="09518270" w14:textId="77777777" w:rsidR="009F4652" w:rsidRPr="005C552F" w:rsidRDefault="009F4652" w:rsidP="00C05A99">
      <w:pPr>
        <w:pStyle w:val="BTEMEASMCA"/>
      </w:pPr>
      <w:r w:rsidRPr="005C552F">
        <w:t>Duomenys nebūtini.</w:t>
      </w:r>
    </w:p>
    <w:p w14:paraId="1705A90E" w14:textId="77777777" w:rsidR="009F4652" w:rsidRPr="005C552F" w:rsidRDefault="009F4652" w:rsidP="00C05A99">
      <w:pPr>
        <w:pStyle w:val="BTEMEASMCA"/>
      </w:pPr>
    </w:p>
    <w:p w14:paraId="4F333190" w14:textId="77777777" w:rsidR="009F4652" w:rsidRPr="005C552F" w:rsidRDefault="009F4652" w:rsidP="0025330C">
      <w:pPr>
        <w:pStyle w:val="PI-2EMEASMCA"/>
      </w:pPr>
      <w:bookmarkStart w:id="44" w:name="_Toc129243118"/>
      <w:bookmarkStart w:id="45" w:name="_Toc129243243"/>
      <w:r w:rsidRPr="005C552F">
        <w:t>6.3</w:t>
      </w:r>
      <w:r w:rsidRPr="005C552F">
        <w:tab/>
        <w:t>Tinkamumo laikas</w:t>
      </w:r>
      <w:bookmarkEnd w:id="44"/>
      <w:bookmarkEnd w:id="45"/>
    </w:p>
    <w:p w14:paraId="7A0132FB" w14:textId="77777777" w:rsidR="009F4652" w:rsidRPr="005C552F" w:rsidRDefault="009F4652" w:rsidP="00C05A99">
      <w:pPr>
        <w:pStyle w:val="BTEMEASMCA"/>
      </w:pPr>
    </w:p>
    <w:p w14:paraId="1B0DC6F0" w14:textId="77777777" w:rsidR="003421FF" w:rsidRPr="005C552F" w:rsidRDefault="003421FF" w:rsidP="00C05A99">
      <w:pPr>
        <w:pStyle w:val="BTEMEASMCA"/>
        <w:rPr>
          <w:snapToGrid w:val="0"/>
          <w:lang w:eastAsia="it-IT"/>
        </w:rPr>
      </w:pPr>
      <w:r w:rsidRPr="005C552F">
        <w:rPr>
          <w:snapToGrid w:val="0"/>
          <w:lang w:eastAsia="it-IT"/>
        </w:rPr>
        <w:t>PVC/PVDC/Al lizdinės plokštelės</w:t>
      </w:r>
    </w:p>
    <w:p w14:paraId="7A95B37C" w14:textId="77777777" w:rsidR="003421FF" w:rsidRPr="005C552F" w:rsidRDefault="003421FF" w:rsidP="00C05A99">
      <w:pPr>
        <w:pStyle w:val="BTEMEASMCA"/>
        <w:rPr>
          <w:snapToGrid w:val="0"/>
          <w:lang w:eastAsia="it-IT"/>
        </w:rPr>
      </w:pPr>
      <w:r w:rsidRPr="005C552F">
        <w:rPr>
          <w:snapToGrid w:val="0"/>
          <w:lang w:eastAsia="it-IT"/>
        </w:rPr>
        <w:t>2</w:t>
      </w:r>
      <w:r w:rsidR="00D4643C">
        <w:rPr>
          <w:snapToGrid w:val="0"/>
          <w:lang w:eastAsia="it-IT"/>
        </w:rPr>
        <w:t> </w:t>
      </w:r>
      <w:r w:rsidRPr="005C552F">
        <w:rPr>
          <w:snapToGrid w:val="0"/>
          <w:lang w:eastAsia="it-IT"/>
        </w:rPr>
        <w:t>metai.</w:t>
      </w:r>
    </w:p>
    <w:p w14:paraId="5C139521" w14:textId="77777777" w:rsidR="003421FF" w:rsidRPr="005C552F" w:rsidRDefault="003421FF" w:rsidP="00C05A99">
      <w:pPr>
        <w:pStyle w:val="BTEMEASMCA"/>
        <w:rPr>
          <w:snapToGrid w:val="0"/>
          <w:lang w:eastAsia="it-IT"/>
        </w:rPr>
      </w:pPr>
    </w:p>
    <w:p w14:paraId="764D0134" w14:textId="77777777" w:rsidR="003421FF" w:rsidRPr="005C552F" w:rsidRDefault="003421FF" w:rsidP="00C05A99">
      <w:pPr>
        <w:pStyle w:val="BTEMEASMCA"/>
        <w:rPr>
          <w:snapToGrid w:val="0"/>
          <w:lang w:eastAsia="it-IT"/>
        </w:rPr>
      </w:pPr>
      <w:r w:rsidRPr="005C552F">
        <w:rPr>
          <w:snapToGrid w:val="0"/>
          <w:lang w:eastAsia="it-IT"/>
        </w:rPr>
        <w:t>PA/Al/PVC/Al lizdinės plokštelės</w:t>
      </w:r>
    </w:p>
    <w:p w14:paraId="03342F84" w14:textId="77777777" w:rsidR="00A72623" w:rsidRPr="005C552F" w:rsidRDefault="003421FF" w:rsidP="00C05A99">
      <w:pPr>
        <w:pStyle w:val="BTEMEASMCA"/>
        <w:rPr>
          <w:snapToGrid w:val="0"/>
          <w:lang w:eastAsia="it-IT"/>
        </w:rPr>
      </w:pPr>
      <w:r w:rsidRPr="005C552F">
        <w:rPr>
          <w:snapToGrid w:val="0"/>
          <w:lang w:eastAsia="it-IT"/>
        </w:rPr>
        <w:t>2</w:t>
      </w:r>
      <w:r w:rsidR="00D4643C">
        <w:rPr>
          <w:snapToGrid w:val="0"/>
          <w:lang w:eastAsia="it-IT"/>
        </w:rPr>
        <w:t> </w:t>
      </w:r>
      <w:r w:rsidRPr="005C552F">
        <w:rPr>
          <w:snapToGrid w:val="0"/>
          <w:lang w:eastAsia="it-IT"/>
        </w:rPr>
        <w:t>metai.</w:t>
      </w:r>
    </w:p>
    <w:p w14:paraId="040F85BE" w14:textId="77777777" w:rsidR="003421FF" w:rsidRPr="005C552F" w:rsidRDefault="003421FF" w:rsidP="00C05A99">
      <w:pPr>
        <w:pStyle w:val="BTEMEASMCA"/>
      </w:pPr>
    </w:p>
    <w:p w14:paraId="628A72A3" w14:textId="77777777" w:rsidR="009F4652" w:rsidRPr="005C552F" w:rsidRDefault="009F4652" w:rsidP="0025330C">
      <w:pPr>
        <w:pStyle w:val="PI-2EMEASMCA"/>
      </w:pPr>
      <w:bookmarkStart w:id="46" w:name="_Toc129243119"/>
      <w:bookmarkStart w:id="47" w:name="_Toc129243244"/>
      <w:r w:rsidRPr="005C552F">
        <w:t>6.4</w:t>
      </w:r>
      <w:r w:rsidRPr="005C552F">
        <w:tab/>
        <w:t>Specialios laikymo sąlygos</w:t>
      </w:r>
      <w:bookmarkEnd w:id="46"/>
      <w:bookmarkEnd w:id="47"/>
    </w:p>
    <w:p w14:paraId="745CB2EA" w14:textId="77777777" w:rsidR="009F4652" w:rsidRPr="005C552F" w:rsidRDefault="009F4652" w:rsidP="00C05A99">
      <w:pPr>
        <w:pStyle w:val="BTEMEASMCA"/>
      </w:pPr>
    </w:p>
    <w:p w14:paraId="2348B884" w14:textId="77777777" w:rsidR="0053566F" w:rsidRPr="005C552F" w:rsidRDefault="0053566F" w:rsidP="0025330C">
      <w:pPr>
        <w:tabs>
          <w:tab w:val="left" w:pos="426"/>
        </w:tabs>
        <w:rPr>
          <w:rFonts w:eastAsia="Arial Unicode MS"/>
          <w:bCs/>
          <w:noProof/>
          <w:color w:val="000000"/>
          <w:sz w:val="22"/>
          <w:szCs w:val="22"/>
        </w:rPr>
      </w:pPr>
      <w:r w:rsidRPr="005C552F">
        <w:rPr>
          <w:rFonts w:eastAsia="Arial Unicode MS"/>
          <w:bCs/>
          <w:noProof/>
          <w:color w:val="000000"/>
          <w:sz w:val="22"/>
          <w:szCs w:val="22"/>
        </w:rPr>
        <w:t>PVC/PVDC/Al lizdinės plokštelės</w:t>
      </w:r>
    </w:p>
    <w:p w14:paraId="37DB5D05" w14:textId="77777777" w:rsidR="0053566F" w:rsidRPr="005C552F" w:rsidRDefault="0053566F" w:rsidP="0025330C">
      <w:pPr>
        <w:tabs>
          <w:tab w:val="left" w:pos="426"/>
        </w:tabs>
        <w:rPr>
          <w:rFonts w:eastAsia="Arial Unicode MS"/>
          <w:bCs/>
          <w:noProof/>
          <w:color w:val="000000"/>
          <w:sz w:val="22"/>
          <w:szCs w:val="22"/>
        </w:rPr>
      </w:pPr>
      <w:r w:rsidRPr="005C552F">
        <w:rPr>
          <w:rFonts w:eastAsia="Arial Unicode MS"/>
          <w:bCs/>
          <w:noProof/>
          <w:color w:val="000000"/>
          <w:sz w:val="22"/>
          <w:szCs w:val="22"/>
        </w:rPr>
        <w:t>Laikyti ne aukštesnėje kaip 25</w:t>
      </w:r>
      <w:r w:rsidR="00D4643C">
        <w:rPr>
          <w:rFonts w:eastAsia="Arial Unicode MS"/>
          <w:bCs/>
          <w:noProof/>
          <w:color w:val="000000"/>
          <w:sz w:val="22"/>
          <w:szCs w:val="22"/>
        </w:rPr>
        <w:t> </w:t>
      </w:r>
      <w:r w:rsidRPr="005C552F">
        <w:rPr>
          <w:rFonts w:eastAsia="Arial Unicode MS"/>
          <w:bCs/>
          <w:noProof/>
          <w:color w:val="000000"/>
          <w:sz w:val="22"/>
          <w:szCs w:val="22"/>
        </w:rPr>
        <w:sym w:font="Symbol" w:char="F0B0"/>
      </w:r>
      <w:r w:rsidRPr="005C552F">
        <w:rPr>
          <w:rFonts w:eastAsia="Arial Unicode MS"/>
          <w:bCs/>
          <w:noProof/>
          <w:color w:val="000000"/>
          <w:sz w:val="22"/>
          <w:szCs w:val="22"/>
        </w:rPr>
        <w:t xml:space="preserve">C temperatūroje. </w:t>
      </w:r>
    </w:p>
    <w:p w14:paraId="758C6413" w14:textId="77777777" w:rsidR="0053566F" w:rsidRPr="005C552F" w:rsidRDefault="0053566F" w:rsidP="0025330C">
      <w:pPr>
        <w:tabs>
          <w:tab w:val="left" w:pos="426"/>
        </w:tabs>
        <w:rPr>
          <w:rFonts w:eastAsia="Arial Unicode MS"/>
          <w:bCs/>
          <w:noProof/>
          <w:color w:val="000000"/>
          <w:sz w:val="22"/>
          <w:szCs w:val="22"/>
        </w:rPr>
      </w:pPr>
    </w:p>
    <w:p w14:paraId="25E8363F" w14:textId="77777777" w:rsidR="0053566F" w:rsidRPr="005C552F" w:rsidRDefault="0053566F" w:rsidP="0025330C">
      <w:pPr>
        <w:tabs>
          <w:tab w:val="left" w:pos="426"/>
        </w:tabs>
        <w:rPr>
          <w:rFonts w:eastAsia="Arial Unicode MS"/>
          <w:bCs/>
          <w:noProof/>
          <w:color w:val="000000"/>
          <w:sz w:val="22"/>
          <w:szCs w:val="22"/>
        </w:rPr>
      </w:pPr>
      <w:r w:rsidRPr="005C552F">
        <w:rPr>
          <w:rFonts w:eastAsia="Arial Unicode MS"/>
          <w:bCs/>
          <w:noProof/>
          <w:color w:val="000000"/>
          <w:sz w:val="22"/>
          <w:szCs w:val="22"/>
        </w:rPr>
        <w:t>PA/Al/PVC/Al lizdinės plokštelės</w:t>
      </w:r>
    </w:p>
    <w:p w14:paraId="5875E6C7" w14:textId="77777777" w:rsidR="0053566F" w:rsidRPr="005C552F" w:rsidRDefault="0053566F" w:rsidP="0025330C">
      <w:pPr>
        <w:tabs>
          <w:tab w:val="left" w:pos="426"/>
        </w:tabs>
        <w:rPr>
          <w:rFonts w:eastAsia="Arial Unicode MS"/>
          <w:bCs/>
          <w:noProof/>
          <w:color w:val="000000"/>
          <w:sz w:val="22"/>
          <w:szCs w:val="22"/>
        </w:rPr>
      </w:pPr>
      <w:r w:rsidRPr="005C552F">
        <w:rPr>
          <w:rFonts w:eastAsia="Arial Unicode MS"/>
          <w:bCs/>
          <w:noProof/>
          <w:color w:val="000000"/>
          <w:sz w:val="22"/>
          <w:szCs w:val="22"/>
        </w:rPr>
        <w:t>Laikyti ne aukštesnėje kaip 30</w:t>
      </w:r>
      <w:r w:rsidR="00D4643C">
        <w:rPr>
          <w:rFonts w:eastAsia="Arial Unicode MS"/>
          <w:bCs/>
          <w:noProof/>
          <w:color w:val="000000"/>
          <w:sz w:val="22"/>
          <w:szCs w:val="22"/>
        </w:rPr>
        <w:t> </w:t>
      </w:r>
      <w:r w:rsidRPr="005C552F">
        <w:rPr>
          <w:rFonts w:eastAsia="Arial Unicode MS"/>
          <w:bCs/>
          <w:noProof/>
          <w:color w:val="000000"/>
          <w:sz w:val="22"/>
          <w:szCs w:val="22"/>
        </w:rPr>
        <w:sym w:font="Symbol" w:char="F0B0"/>
      </w:r>
      <w:r w:rsidRPr="005C552F">
        <w:rPr>
          <w:rFonts w:eastAsia="Arial Unicode MS"/>
          <w:bCs/>
          <w:noProof/>
          <w:color w:val="000000"/>
          <w:sz w:val="22"/>
          <w:szCs w:val="22"/>
        </w:rPr>
        <w:t xml:space="preserve">C temperatūroje. </w:t>
      </w:r>
    </w:p>
    <w:p w14:paraId="3E233C9B" w14:textId="77777777" w:rsidR="00A72623" w:rsidRPr="005C552F" w:rsidRDefault="00A72623" w:rsidP="00C05A99">
      <w:pPr>
        <w:pStyle w:val="BTEMEASMCA"/>
      </w:pPr>
    </w:p>
    <w:p w14:paraId="68D8D7C1" w14:textId="77777777" w:rsidR="009F4652" w:rsidRPr="005C552F" w:rsidRDefault="009F4652" w:rsidP="0025330C">
      <w:pPr>
        <w:pStyle w:val="PI-2EMEASMCA"/>
      </w:pPr>
      <w:bookmarkStart w:id="48" w:name="_Toc129243120"/>
      <w:bookmarkStart w:id="49" w:name="_Toc129243245"/>
      <w:r w:rsidRPr="005C552F">
        <w:t>6.5</w:t>
      </w:r>
      <w:r w:rsidRPr="005C552F">
        <w:tab/>
      </w:r>
      <w:proofErr w:type="spellStart"/>
      <w:r w:rsidRPr="005C552F">
        <w:t>Talpyklės</w:t>
      </w:r>
      <w:proofErr w:type="spellEnd"/>
      <w:r w:rsidRPr="005C552F">
        <w:t xml:space="preserve"> pobūdis ir jos turinys</w:t>
      </w:r>
      <w:bookmarkEnd w:id="48"/>
      <w:bookmarkEnd w:id="49"/>
    </w:p>
    <w:p w14:paraId="61D9F1F6" w14:textId="77777777" w:rsidR="009F4652" w:rsidRPr="005C552F" w:rsidRDefault="009F4652" w:rsidP="00C05A99">
      <w:pPr>
        <w:pStyle w:val="BTEMEASMCA"/>
      </w:pPr>
    </w:p>
    <w:p w14:paraId="012444F6" w14:textId="77777777" w:rsidR="003D396B" w:rsidRPr="005C552F" w:rsidRDefault="003D396B" w:rsidP="0025330C">
      <w:pPr>
        <w:pStyle w:val="Pagrindinistekstas"/>
        <w:spacing w:after="0"/>
        <w:rPr>
          <w:szCs w:val="22"/>
        </w:rPr>
      </w:pPr>
      <w:r w:rsidRPr="005C552F">
        <w:rPr>
          <w:szCs w:val="22"/>
        </w:rPr>
        <w:t xml:space="preserve">Tabletės supakuotos PVC/PVDC/Al arba PA/Al/PVC/Al lizdinėse plokštelėse. </w:t>
      </w:r>
    </w:p>
    <w:p w14:paraId="677635A1" w14:textId="77777777" w:rsidR="00B73C85" w:rsidRPr="005C552F" w:rsidRDefault="003D396B" w:rsidP="0025330C">
      <w:pPr>
        <w:pStyle w:val="Pagrindinistekstas"/>
        <w:spacing w:after="0"/>
        <w:rPr>
          <w:szCs w:val="22"/>
        </w:rPr>
      </w:pPr>
      <w:r w:rsidRPr="005C552F">
        <w:rPr>
          <w:szCs w:val="22"/>
        </w:rPr>
        <w:t>Lizdinėje plokštelėje yra 10</w:t>
      </w:r>
      <w:r w:rsidR="00D4643C">
        <w:rPr>
          <w:szCs w:val="22"/>
        </w:rPr>
        <w:t> </w:t>
      </w:r>
      <w:r w:rsidRPr="005C552F">
        <w:rPr>
          <w:szCs w:val="22"/>
        </w:rPr>
        <w:t>plėvele dengtų tablečių. Kartoninėje dėžutėje yra viena lizdinė plokštelė, t.</w:t>
      </w:r>
      <w:r w:rsidR="00D33EE0">
        <w:rPr>
          <w:szCs w:val="22"/>
        </w:rPr>
        <w:t xml:space="preserve"> </w:t>
      </w:r>
      <w:r w:rsidRPr="005C552F">
        <w:rPr>
          <w:szCs w:val="22"/>
        </w:rPr>
        <w:t>y., 10</w:t>
      </w:r>
      <w:r w:rsidR="00D4643C">
        <w:rPr>
          <w:szCs w:val="22"/>
        </w:rPr>
        <w:t> </w:t>
      </w:r>
      <w:r w:rsidRPr="005C552F">
        <w:rPr>
          <w:szCs w:val="22"/>
        </w:rPr>
        <w:t>plėvele dengtų tablečių.</w:t>
      </w:r>
    </w:p>
    <w:p w14:paraId="3CF45E65" w14:textId="77777777" w:rsidR="009F4652" w:rsidRPr="005C552F" w:rsidRDefault="009F4652" w:rsidP="00C05A99">
      <w:pPr>
        <w:pStyle w:val="BTEMEASMCA"/>
      </w:pPr>
    </w:p>
    <w:p w14:paraId="05D62622" w14:textId="77777777" w:rsidR="009F4652" w:rsidRPr="005C552F" w:rsidRDefault="009F4652" w:rsidP="0025330C">
      <w:pPr>
        <w:pStyle w:val="PI-2EMEASMCA"/>
      </w:pPr>
      <w:bookmarkStart w:id="50" w:name="_Toc129243121"/>
      <w:bookmarkStart w:id="51" w:name="_Toc129243246"/>
      <w:r w:rsidRPr="005C552F">
        <w:t>6.6</w:t>
      </w:r>
      <w:r w:rsidRPr="005C552F">
        <w:tab/>
        <w:t xml:space="preserve">Specialūs reikalavimai atliekoms tvarkyti </w:t>
      </w:r>
      <w:bookmarkEnd w:id="50"/>
      <w:bookmarkEnd w:id="51"/>
    </w:p>
    <w:p w14:paraId="038186E0" w14:textId="77777777" w:rsidR="009F4652" w:rsidRPr="005C552F" w:rsidRDefault="009F4652" w:rsidP="00C05A99">
      <w:pPr>
        <w:pStyle w:val="BTEMEASMCA"/>
      </w:pPr>
    </w:p>
    <w:p w14:paraId="1B1FEC69" w14:textId="77777777" w:rsidR="009F4652" w:rsidRPr="005C552F" w:rsidRDefault="009F4652" w:rsidP="0025330C">
      <w:pPr>
        <w:pStyle w:val="Pagrindinistekstas"/>
        <w:spacing w:after="0"/>
        <w:rPr>
          <w:szCs w:val="22"/>
        </w:rPr>
      </w:pPr>
      <w:r w:rsidRPr="005C552F">
        <w:rPr>
          <w:snapToGrid w:val="0"/>
          <w:szCs w:val="22"/>
        </w:rPr>
        <w:t>Nesuvartotą vaistinį preparatą ar atliekas reikia tvarkyti laikantis vietinių reikalavimų</w:t>
      </w:r>
      <w:r w:rsidRPr="005C552F">
        <w:rPr>
          <w:snapToGrid w:val="0"/>
          <w:szCs w:val="22"/>
          <w:lang w:eastAsia="it-IT"/>
        </w:rPr>
        <w:t>.</w:t>
      </w:r>
    </w:p>
    <w:p w14:paraId="32BD31FE" w14:textId="77777777" w:rsidR="009F4652" w:rsidRPr="005C552F" w:rsidRDefault="009F4652" w:rsidP="00C05A99">
      <w:pPr>
        <w:pStyle w:val="BTEMEASMCA"/>
      </w:pPr>
    </w:p>
    <w:p w14:paraId="1F339971" w14:textId="77777777" w:rsidR="009F4652" w:rsidRPr="005C552F" w:rsidRDefault="009F4652" w:rsidP="00C05A99">
      <w:pPr>
        <w:pStyle w:val="BTEMEASMCA"/>
      </w:pPr>
    </w:p>
    <w:p w14:paraId="1992586C" w14:textId="77777777" w:rsidR="009F4652" w:rsidRPr="005C552F" w:rsidRDefault="009F4652" w:rsidP="00037F0A">
      <w:pPr>
        <w:pStyle w:val="PI-1EMEASMCA"/>
      </w:pPr>
      <w:bookmarkStart w:id="52" w:name="_Toc129243122"/>
      <w:bookmarkStart w:id="53" w:name="_Toc129243247"/>
      <w:r w:rsidRPr="005C552F">
        <w:t>7.</w:t>
      </w:r>
      <w:r w:rsidRPr="005C552F">
        <w:tab/>
        <w:t>REGISTRUOTOJAS</w:t>
      </w:r>
      <w:bookmarkEnd w:id="52"/>
      <w:bookmarkEnd w:id="53"/>
    </w:p>
    <w:p w14:paraId="1E56EEF1" w14:textId="77777777" w:rsidR="009F4652" w:rsidRPr="005C552F" w:rsidRDefault="009F4652" w:rsidP="0025330C">
      <w:pPr>
        <w:tabs>
          <w:tab w:val="left" w:pos="567"/>
        </w:tabs>
        <w:rPr>
          <w:sz w:val="22"/>
          <w:szCs w:val="22"/>
        </w:rPr>
      </w:pPr>
    </w:p>
    <w:p w14:paraId="081966E0" w14:textId="77777777" w:rsidR="00C012A5" w:rsidRPr="005C552F" w:rsidRDefault="00C012A5" w:rsidP="00C05A99">
      <w:pPr>
        <w:pStyle w:val="BTEMEASMCA"/>
      </w:pPr>
      <w:r w:rsidRPr="005C552F">
        <w:t>UAB „NVT“</w:t>
      </w:r>
    </w:p>
    <w:p w14:paraId="518C5240" w14:textId="77777777" w:rsidR="00C012A5" w:rsidRPr="005C552F" w:rsidRDefault="00C012A5" w:rsidP="00C05A99">
      <w:pPr>
        <w:pStyle w:val="BTEMEASMCA"/>
      </w:pPr>
      <w:r w:rsidRPr="005C552F">
        <w:t>Sodų g. 1, Linksmakalnio k.</w:t>
      </w:r>
    </w:p>
    <w:p w14:paraId="0F3C47E8" w14:textId="77777777" w:rsidR="00C012A5" w:rsidRPr="005C552F" w:rsidRDefault="00C012A5" w:rsidP="00C05A99">
      <w:pPr>
        <w:pStyle w:val="BTEMEASMCA"/>
      </w:pPr>
      <w:r w:rsidRPr="005C552F">
        <w:t>Kauno raj., 53290</w:t>
      </w:r>
    </w:p>
    <w:p w14:paraId="169F3CEA" w14:textId="77777777" w:rsidR="009F4652" w:rsidRPr="005C552F" w:rsidRDefault="00C012A5" w:rsidP="00C05A99">
      <w:pPr>
        <w:pStyle w:val="BTEMEASMCA"/>
      </w:pPr>
      <w:r w:rsidRPr="005C552F">
        <w:t>Lietuva</w:t>
      </w:r>
    </w:p>
    <w:p w14:paraId="75F0A83C" w14:textId="77777777" w:rsidR="009F4652" w:rsidRDefault="009F4652" w:rsidP="00C05A99">
      <w:pPr>
        <w:pStyle w:val="BTEMEASMCA"/>
      </w:pPr>
    </w:p>
    <w:p w14:paraId="2C72EDB9" w14:textId="77777777" w:rsidR="00D51499" w:rsidRPr="005C552F" w:rsidRDefault="00D51499" w:rsidP="00C05A99">
      <w:pPr>
        <w:pStyle w:val="BTEMEASMCA"/>
      </w:pPr>
    </w:p>
    <w:p w14:paraId="5016A9A6" w14:textId="77777777" w:rsidR="009F4652" w:rsidRPr="005C552F" w:rsidRDefault="009F4652" w:rsidP="00037F0A">
      <w:pPr>
        <w:pStyle w:val="PI-1EMEASMCA"/>
      </w:pPr>
      <w:bookmarkStart w:id="54" w:name="_Toc129243123"/>
      <w:bookmarkStart w:id="55" w:name="_Toc129243248"/>
      <w:r w:rsidRPr="005C552F">
        <w:t>8.</w:t>
      </w:r>
      <w:r w:rsidRPr="005C552F">
        <w:tab/>
        <w:t>REGISTRACIJOS PAŽYMĖJIMO NUMERIS</w:t>
      </w:r>
      <w:bookmarkEnd w:id="54"/>
      <w:bookmarkEnd w:id="55"/>
      <w:r w:rsidRPr="005C552F">
        <w:t xml:space="preserve"> (-IAI)</w:t>
      </w:r>
    </w:p>
    <w:p w14:paraId="10771E2C" w14:textId="77777777" w:rsidR="009F4652" w:rsidRPr="005C552F" w:rsidRDefault="009F4652" w:rsidP="00C05A99">
      <w:pPr>
        <w:pStyle w:val="BTEMEASMCA"/>
      </w:pPr>
    </w:p>
    <w:p w14:paraId="44CD41CB" w14:textId="77777777" w:rsidR="004901C6" w:rsidRPr="004901C6" w:rsidRDefault="004901C6" w:rsidP="004901C6">
      <w:pPr>
        <w:pStyle w:val="Default"/>
        <w:rPr>
          <w:sz w:val="22"/>
          <w:szCs w:val="22"/>
        </w:rPr>
      </w:pPr>
      <w:r w:rsidRPr="004901C6">
        <w:rPr>
          <w:sz w:val="22"/>
          <w:szCs w:val="22"/>
        </w:rPr>
        <w:t xml:space="preserve">LT/1/21/4763/001 – PVC/PVDC/Al, N10 </w:t>
      </w:r>
    </w:p>
    <w:p w14:paraId="1161F159" w14:textId="77777777" w:rsidR="009F4652" w:rsidRPr="004901C6" w:rsidRDefault="004901C6" w:rsidP="00C05A99">
      <w:pPr>
        <w:pStyle w:val="BTEMEASMCA"/>
      </w:pPr>
      <w:r w:rsidRPr="004901C6">
        <w:t xml:space="preserve">LT/1/21/4763/002 – PA/Al/PVC/Al, N10 </w:t>
      </w:r>
    </w:p>
    <w:p w14:paraId="7574ACAF" w14:textId="77777777" w:rsidR="004901C6" w:rsidRDefault="004901C6" w:rsidP="00C05A99">
      <w:pPr>
        <w:pStyle w:val="BTEMEASMCA"/>
      </w:pPr>
    </w:p>
    <w:p w14:paraId="1811AF1C" w14:textId="77777777" w:rsidR="004901C6" w:rsidRPr="005C552F" w:rsidRDefault="004901C6" w:rsidP="00C05A99">
      <w:pPr>
        <w:pStyle w:val="BTEMEASMCA"/>
      </w:pPr>
    </w:p>
    <w:p w14:paraId="7977909F" w14:textId="77777777" w:rsidR="009F4652" w:rsidRPr="005C552F" w:rsidRDefault="009F4652" w:rsidP="00037F0A">
      <w:pPr>
        <w:pStyle w:val="PI-1EMEASMCA"/>
      </w:pPr>
      <w:bookmarkStart w:id="56" w:name="_Toc129243124"/>
      <w:bookmarkStart w:id="57" w:name="_Toc129243249"/>
      <w:r w:rsidRPr="005C552F">
        <w:t>9.</w:t>
      </w:r>
      <w:r w:rsidRPr="005C552F">
        <w:tab/>
        <w:t>REGISTRAVIMO / PERREGISTRAVIMO DATA</w:t>
      </w:r>
      <w:bookmarkEnd w:id="56"/>
      <w:bookmarkEnd w:id="57"/>
    </w:p>
    <w:p w14:paraId="7AF42097" w14:textId="77777777" w:rsidR="009F4652" w:rsidRPr="005C552F" w:rsidRDefault="009F4652" w:rsidP="00C05A99">
      <w:pPr>
        <w:pStyle w:val="BTEMEASMCA"/>
      </w:pPr>
    </w:p>
    <w:p w14:paraId="02933260" w14:textId="77777777" w:rsidR="009F4652" w:rsidRPr="005C552F" w:rsidRDefault="009F4652" w:rsidP="00C05A99">
      <w:pPr>
        <w:pStyle w:val="BTEMEASMCA"/>
      </w:pPr>
      <w:r w:rsidRPr="005C552F">
        <w:t xml:space="preserve">Registravimo data </w:t>
      </w:r>
      <w:r w:rsidR="004901C6">
        <w:t>2021</w:t>
      </w:r>
      <w:r w:rsidR="00D33EE0">
        <w:t> </w:t>
      </w:r>
      <w:r w:rsidR="004901C6">
        <w:t>m. birželio 17</w:t>
      </w:r>
      <w:r w:rsidR="00D33EE0">
        <w:t> </w:t>
      </w:r>
      <w:r w:rsidR="004901C6">
        <w:t>d.</w:t>
      </w:r>
    </w:p>
    <w:p w14:paraId="6400478B" w14:textId="77777777" w:rsidR="009F4652" w:rsidRPr="005C552F" w:rsidRDefault="009F4652" w:rsidP="00C05A99">
      <w:pPr>
        <w:pStyle w:val="BTEMEASMCA"/>
      </w:pPr>
    </w:p>
    <w:p w14:paraId="79C581F3" w14:textId="77777777" w:rsidR="009F4652" w:rsidRPr="005C552F" w:rsidRDefault="009F4652" w:rsidP="00C05A99">
      <w:pPr>
        <w:pStyle w:val="BTEMEASMCA"/>
      </w:pPr>
    </w:p>
    <w:p w14:paraId="2917520C" w14:textId="77777777" w:rsidR="009F4652" w:rsidRPr="005C552F" w:rsidRDefault="009F4652" w:rsidP="00037F0A">
      <w:pPr>
        <w:pStyle w:val="PI-1EMEASMCA"/>
      </w:pPr>
      <w:bookmarkStart w:id="58" w:name="_Toc129243125"/>
      <w:bookmarkStart w:id="59" w:name="_Toc129243250"/>
      <w:r w:rsidRPr="005C552F">
        <w:t>10.</w:t>
      </w:r>
      <w:r w:rsidRPr="005C552F">
        <w:tab/>
        <w:t>TEKSTO PERŽIŪROS DATA</w:t>
      </w:r>
      <w:bookmarkEnd w:id="58"/>
      <w:bookmarkEnd w:id="59"/>
    </w:p>
    <w:p w14:paraId="7EB3591E" w14:textId="77777777" w:rsidR="006A3657" w:rsidRPr="005C552F" w:rsidRDefault="006A3657" w:rsidP="00C05A99">
      <w:pPr>
        <w:pStyle w:val="BTEMEASMCA"/>
      </w:pPr>
    </w:p>
    <w:p w14:paraId="416ECE08" w14:textId="44B22BF0" w:rsidR="009F4652" w:rsidRDefault="0032637B" w:rsidP="00C05A99">
      <w:pPr>
        <w:pStyle w:val="BTEMEASMCA"/>
      </w:pPr>
      <w:r>
        <w:t>202</w:t>
      </w:r>
      <w:r w:rsidR="006B1B52">
        <w:t>5</w:t>
      </w:r>
      <w:r w:rsidR="0063237B">
        <w:t> </w:t>
      </w:r>
      <w:r>
        <w:t xml:space="preserve">m. </w:t>
      </w:r>
      <w:r w:rsidR="006B1B52">
        <w:t xml:space="preserve">rugsėjo </w:t>
      </w:r>
      <w:r>
        <w:t>1</w:t>
      </w:r>
      <w:r w:rsidR="006B1B52">
        <w:t>9</w:t>
      </w:r>
      <w:r w:rsidR="0063237B">
        <w:t> </w:t>
      </w:r>
      <w:r>
        <w:t>d.</w:t>
      </w:r>
    </w:p>
    <w:p w14:paraId="52E2E5BE" w14:textId="77777777" w:rsidR="004901C6" w:rsidRPr="005C552F" w:rsidRDefault="004901C6" w:rsidP="00C05A99">
      <w:pPr>
        <w:pStyle w:val="BTEMEASMCA"/>
      </w:pPr>
    </w:p>
    <w:p w14:paraId="659485E2" w14:textId="7015EC48" w:rsidR="00D33EE0" w:rsidRDefault="009F4652" w:rsidP="00C05A99">
      <w:pPr>
        <w:pStyle w:val="BTEMEASMCA"/>
      </w:pPr>
      <w:r w:rsidRPr="005C552F">
        <w:t>Išsami informacija apie šį vaistinį preparatą pateikiama Valstybinės vaistų kontrolės tarnybos prie Lietuvos Respublikos</w:t>
      </w:r>
      <w:r w:rsidR="0075002C">
        <w:t xml:space="preserve"> </w:t>
      </w:r>
      <w:r w:rsidRPr="005C552F">
        <w:t xml:space="preserve">sveikatos apsaugos ministerijos </w:t>
      </w:r>
      <w:r w:rsidR="00F8567B" w:rsidRPr="00F8567B">
        <w:t xml:space="preserve">tinklalapyje </w:t>
      </w:r>
      <w:hyperlink r:id="rId11" w:history="1">
        <w:r w:rsidR="00F8567B" w:rsidRPr="009F22DE">
          <w:rPr>
            <w:rStyle w:val="Hipersaitas"/>
          </w:rPr>
          <w:t>https://vvkt.lrv.lt/lt/</w:t>
        </w:r>
      </w:hyperlink>
      <w:r w:rsidR="00B85DD2">
        <w:rPr>
          <w:lang w:eastAsia="lt-LT"/>
        </w:rPr>
        <w:t>.</w:t>
      </w:r>
    </w:p>
    <w:p w14:paraId="0DE12378" w14:textId="77777777" w:rsidR="009F4652" w:rsidRPr="005C552F" w:rsidRDefault="009F4652" w:rsidP="00C05A99">
      <w:pPr>
        <w:pStyle w:val="BTEMEASMCA"/>
      </w:pPr>
      <w:r w:rsidRPr="005C552F">
        <w:br w:type="page"/>
      </w:r>
    </w:p>
    <w:p w14:paraId="111A6972" w14:textId="77777777" w:rsidR="009F4652" w:rsidRPr="005C552F" w:rsidRDefault="009F4652" w:rsidP="00C05A99">
      <w:pPr>
        <w:pStyle w:val="BTEMEASMCA"/>
      </w:pPr>
    </w:p>
    <w:p w14:paraId="3D4BEC64" w14:textId="77777777" w:rsidR="009F4652" w:rsidRPr="005C552F" w:rsidRDefault="009F4652" w:rsidP="00C05A99">
      <w:pPr>
        <w:pStyle w:val="BTEMEASMCA"/>
      </w:pPr>
    </w:p>
    <w:p w14:paraId="24B89817" w14:textId="77777777" w:rsidR="009F4652" w:rsidRPr="005C552F" w:rsidRDefault="009F4652" w:rsidP="00C05A99">
      <w:pPr>
        <w:pStyle w:val="BTEMEASMCA"/>
      </w:pPr>
    </w:p>
    <w:p w14:paraId="58AF6313" w14:textId="77777777" w:rsidR="009F4652" w:rsidRPr="005C552F" w:rsidRDefault="009F4652" w:rsidP="00C05A99">
      <w:pPr>
        <w:pStyle w:val="BTEMEASMCA"/>
      </w:pPr>
    </w:p>
    <w:p w14:paraId="5B78BCFF" w14:textId="77777777" w:rsidR="009F4652" w:rsidRPr="005C552F" w:rsidRDefault="009F4652" w:rsidP="00C05A99">
      <w:pPr>
        <w:pStyle w:val="BTEMEASMCA"/>
      </w:pPr>
    </w:p>
    <w:p w14:paraId="41F76E75" w14:textId="77777777" w:rsidR="009F4652" w:rsidRPr="005C552F" w:rsidRDefault="009F4652" w:rsidP="00C05A99">
      <w:pPr>
        <w:pStyle w:val="BTEMEASMCA"/>
      </w:pPr>
    </w:p>
    <w:p w14:paraId="4C5566F4" w14:textId="77777777" w:rsidR="009F4652" w:rsidRPr="005C552F" w:rsidRDefault="009F4652" w:rsidP="00C05A99">
      <w:pPr>
        <w:pStyle w:val="BTEMEASMCA"/>
      </w:pPr>
    </w:p>
    <w:p w14:paraId="035B806D" w14:textId="77777777" w:rsidR="009F4652" w:rsidRPr="005C552F" w:rsidRDefault="009F4652" w:rsidP="00C05A99">
      <w:pPr>
        <w:pStyle w:val="BTEMEASMCA"/>
      </w:pPr>
    </w:p>
    <w:p w14:paraId="685A8AA5" w14:textId="77777777" w:rsidR="009F4652" w:rsidRPr="005C552F" w:rsidRDefault="009F4652" w:rsidP="00C05A99">
      <w:pPr>
        <w:pStyle w:val="BTEMEASMCA"/>
      </w:pPr>
    </w:p>
    <w:p w14:paraId="7485CCDB" w14:textId="77777777" w:rsidR="009F4652" w:rsidRPr="005C552F" w:rsidRDefault="009F4652" w:rsidP="00C05A99">
      <w:pPr>
        <w:pStyle w:val="BTEMEASMCA"/>
      </w:pPr>
    </w:p>
    <w:p w14:paraId="4C10E37F" w14:textId="77777777" w:rsidR="009F4652" w:rsidRPr="005C552F" w:rsidRDefault="009F4652" w:rsidP="00C05A99">
      <w:pPr>
        <w:pStyle w:val="BTEMEASMCA"/>
      </w:pPr>
    </w:p>
    <w:p w14:paraId="3EF45561" w14:textId="77777777" w:rsidR="009F4652" w:rsidRPr="005C552F" w:rsidRDefault="009F4652" w:rsidP="00C05A99">
      <w:pPr>
        <w:pStyle w:val="BTEMEASMCA"/>
      </w:pPr>
    </w:p>
    <w:p w14:paraId="3E7C46B3" w14:textId="77777777" w:rsidR="009F4652" w:rsidRPr="005C552F" w:rsidRDefault="009F4652" w:rsidP="00C05A99">
      <w:pPr>
        <w:pStyle w:val="BTEMEASMCA"/>
      </w:pPr>
    </w:p>
    <w:p w14:paraId="40B12069" w14:textId="77777777" w:rsidR="009F4652" w:rsidRPr="005C552F" w:rsidRDefault="009F4652" w:rsidP="00C05A99">
      <w:pPr>
        <w:pStyle w:val="BTEMEASMCA"/>
      </w:pPr>
    </w:p>
    <w:p w14:paraId="66353EC0" w14:textId="77777777" w:rsidR="009F4652" w:rsidRPr="005C552F" w:rsidRDefault="009F4652" w:rsidP="00C05A99">
      <w:pPr>
        <w:pStyle w:val="BTEMEASMCA"/>
      </w:pPr>
    </w:p>
    <w:p w14:paraId="23B52717" w14:textId="77777777" w:rsidR="009F4652" w:rsidRPr="005C552F" w:rsidRDefault="009F4652" w:rsidP="00C05A99">
      <w:pPr>
        <w:pStyle w:val="BTEMEASMCA"/>
      </w:pPr>
    </w:p>
    <w:p w14:paraId="77A960F0" w14:textId="77777777" w:rsidR="009F4652" w:rsidRPr="005C552F" w:rsidRDefault="009F4652" w:rsidP="00C05A99">
      <w:pPr>
        <w:pStyle w:val="BTEMEASMCA"/>
      </w:pPr>
    </w:p>
    <w:p w14:paraId="37F8D13F" w14:textId="77777777" w:rsidR="009F4652" w:rsidRPr="005C552F" w:rsidRDefault="009F4652" w:rsidP="00C05A99">
      <w:pPr>
        <w:pStyle w:val="BTEMEASMCA"/>
      </w:pPr>
    </w:p>
    <w:p w14:paraId="5F8033AE" w14:textId="77777777" w:rsidR="009F4652" w:rsidRPr="005C552F" w:rsidRDefault="009F4652" w:rsidP="00C05A99">
      <w:pPr>
        <w:pStyle w:val="BTEMEASMCA"/>
      </w:pPr>
    </w:p>
    <w:p w14:paraId="544B733A" w14:textId="77777777" w:rsidR="009F4652" w:rsidRPr="005C552F" w:rsidRDefault="009F4652" w:rsidP="00C05A99">
      <w:pPr>
        <w:pStyle w:val="BTEMEASMCA"/>
      </w:pPr>
    </w:p>
    <w:p w14:paraId="6D9049D1" w14:textId="77777777" w:rsidR="009F4652" w:rsidRPr="005C552F" w:rsidRDefault="009F4652" w:rsidP="00C05A99">
      <w:pPr>
        <w:pStyle w:val="BTEMEASMCA"/>
      </w:pPr>
    </w:p>
    <w:p w14:paraId="536CB748" w14:textId="77777777" w:rsidR="009F4652" w:rsidRPr="005C552F" w:rsidRDefault="009F4652" w:rsidP="00C05A99">
      <w:pPr>
        <w:pStyle w:val="BTEMEASMCA"/>
      </w:pPr>
    </w:p>
    <w:p w14:paraId="0CC035C7" w14:textId="77777777" w:rsidR="009F4652" w:rsidRPr="005C552F" w:rsidRDefault="009F4652" w:rsidP="0025330C">
      <w:pPr>
        <w:pStyle w:val="TTEMEASMCA"/>
        <w:rPr>
          <w:lang w:val="lt-LT"/>
        </w:rPr>
      </w:pPr>
      <w:bookmarkStart w:id="60" w:name="_Toc129243128"/>
      <w:bookmarkStart w:id="61" w:name="_Toc129243253"/>
      <w:r w:rsidRPr="005C552F">
        <w:rPr>
          <w:lang w:val="lt-LT"/>
        </w:rPr>
        <w:t>II PRIEDAS</w:t>
      </w:r>
      <w:bookmarkEnd w:id="60"/>
      <w:bookmarkEnd w:id="61"/>
    </w:p>
    <w:p w14:paraId="44DBC6FE" w14:textId="77777777" w:rsidR="009F4652" w:rsidRPr="005C552F" w:rsidRDefault="009F4652" w:rsidP="0025330C">
      <w:pPr>
        <w:pStyle w:val="TTEMEASMCA"/>
        <w:rPr>
          <w:lang w:val="lt-LT"/>
        </w:rPr>
      </w:pPr>
    </w:p>
    <w:p w14:paraId="3E6DE4DA" w14:textId="77777777" w:rsidR="009F4652" w:rsidRPr="005C552F" w:rsidRDefault="009F4652" w:rsidP="0025330C">
      <w:pPr>
        <w:pStyle w:val="TTEMEASMCA"/>
        <w:rPr>
          <w:lang w:val="lt-LT"/>
        </w:rPr>
      </w:pPr>
      <w:r w:rsidRPr="005C552F">
        <w:rPr>
          <w:lang w:val="lt-LT"/>
        </w:rPr>
        <w:t>REGISTRACIJOS SĄLYGOS</w:t>
      </w:r>
    </w:p>
    <w:p w14:paraId="18F14C39" w14:textId="77777777" w:rsidR="009F4652" w:rsidRPr="005C552F" w:rsidRDefault="009F4652" w:rsidP="00C05A99">
      <w:pPr>
        <w:pStyle w:val="BTEMEASMCA"/>
      </w:pPr>
    </w:p>
    <w:p w14:paraId="7C05F60E" w14:textId="77777777" w:rsidR="009F4652" w:rsidRPr="005C552F" w:rsidRDefault="009F4652" w:rsidP="0025330C">
      <w:pPr>
        <w:pStyle w:val="BTAnIIEMEASMCA"/>
        <w:rPr>
          <w:rFonts w:cs="Times New Roman"/>
          <w:highlight w:val="yellow"/>
          <w:lang w:val="lt-LT"/>
        </w:rPr>
      </w:pPr>
      <w:r w:rsidRPr="005C552F">
        <w:rPr>
          <w:rFonts w:cs="Times New Roman"/>
          <w:lang w:val="lt-LT"/>
        </w:rPr>
        <w:t>A.</w:t>
      </w:r>
      <w:r w:rsidRPr="005C552F">
        <w:rPr>
          <w:rFonts w:cs="Times New Roman"/>
          <w:lang w:val="lt-LT"/>
        </w:rPr>
        <w:tab/>
        <w:t>GAMINTOJAS (-AI), ATSAKING</w:t>
      </w:r>
      <w:r w:rsidR="000A7F45">
        <w:rPr>
          <w:rFonts w:cs="Times New Roman"/>
          <w:lang w:val="lt-LT"/>
        </w:rPr>
        <w:t>AS (-</w:t>
      </w:r>
      <w:r w:rsidRPr="005C552F">
        <w:rPr>
          <w:rFonts w:cs="Times New Roman"/>
          <w:lang w:val="lt-LT"/>
        </w:rPr>
        <w:t>I</w:t>
      </w:r>
      <w:r w:rsidR="000A7F45">
        <w:rPr>
          <w:rFonts w:cs="Times New Roman"/>
          <w:lang w:val="lt-LT"/>
        </w:rPr>
        <w:t>)</w:t>
      </w:r>
      <w:r w:rsidRPr="005C552F">
        <w:rPr>
          <w:rFonts w:cs="Times New Roman"/>
          <w:lang w:val="lt-LT"/>
        </w:rPr>
        <w:t xml:space="preserve"> UŽ SERIJŲ IŠLEIDIMĄ</w:t>
      </w:r>
    </w:p>
    <w:p w14:paraId="0BBD5EA4" w14:textId="77777777" w:rsidR="009F4652" w:rsidRPr="005C552F" w:rsidRDefault="009F4652" w:rsidP="00C05A99">
      <w:pPr>
        <w:pStyle w:val="BTEMEASMCA"/>
      </w:pPr>
    </w:p>
    <w:p w14:paraId="7AE46E40" w14:textId="77777777" w:rsidR="009F4652" w:rsidRPr="005C552F" w:rsidRDefault="009F4652" w:rsidP="0025330C">
      <w:pPr>
        <w:pStyle w:val="BTAnIIEMEASMCA"/>
        <w:rPr>
          <w:rFonts w:cs="Times New Roman"/>
          <w:lang w:val="lt-LT"/>
        </w:rPr>
      </w:pPr>
      <w:r w:rsidRPr="005C552F">
        <w:rPr>
          <w:rFonts w:cs="Times New Roman"/>
          <w:lang w:val="lt-LT"/>
        </w:rPr>
        <w:t>B.</w:t>
      </w:r>
      <w:r w:rsidRPr="005C552F">
        <w:rPr>
          <w:rFonts w:cs="Times New Roman"/>
          <w:lang w:val="lt-LT"/>
        </w:rPr>
        <w:tab/>
        <w:t>TIEKIMO IR VARTOJIMO SĄLYGOS AR APRIBOJIMAI</w:t>
      </w:r>
    </w:p>
    <w:p w14:paraId="286681B1" w14:textId="77777777" w:rsidR="009F4652" w:rsidRPr="005C552F" w:rsidRDefault="009F4652" w:rsidP="00C05A99">
      <w:pPr>
        <w:pStyle w:val="BTEMEASMCA"/>
      </w:pPr>
    </w:p>
    <w:p w14:paraId="7F8A2143" w14:textId="77777777" w:rsidR="009F4652" w:rsidRPr="005C552F" w:rsidRDefault="009F4652" w:rsidP="0025330C">
      <w:pPr>
        <w:pStyle w:val="BTAnIIEMEASMCA"/>
        <w:rPr>
          <w:rFonts w:cs="Times New Roman"/>
          <w:lang w:val="lt-LT"/>
        </w:rPr>
      </w:pPr>
    </w:p>
    <w:p w14:paraId="712B0FDB" w14:textId="77777777" w:rsidR="009F4652" w:rsidRPr="005C552F" w:rsidRDefault="009F4652" w:rsidP="00037F0A">
      <w:pPr>
        <w:pStyle w:val="PI-1EMEASMCA"/>
      </w:pPr>
      <w:r w:rsidRPr="005C552F">
        <w:br w:type="page"/>
      </w:r>
      <w:r w:rsidRPr="005C552F">
        <w:lastRenderedPageBreak/>
        <w:t>A.</w:t>
      </w:r>
      <w:r w:rsidRPr="005C552F">
        <w:tab/>
        <w:t>GAMINTOJAS (-AI), ATSAKING</w:t>
      </w:r>
      <w:r w:rsidR="000A7F45">
        <w:t>AS (-</w:t>
      </w:r>
      <w:r w:rsidRPr="005C552F">
        <w:t>I</w:t>
      </w:r>
      <w:r w:rsidR="000A7F45">
        <w:t>)</w:t>
      </w:r>
      <w:r w:rsidRPr="005C552F">
        <w:t xml:space="preserve"> UŽ SERIJŲ IŠLEIDIMĄ</w:t>
      </w:r>
    </w:p>
    <w:p w14:paraId="1C0C42F7" w14:textId="77777777" w:rsidR="009F4652" w:rsidRPr="005C552F" w:rsidRDefault="009F4652" w:rsidP="00C05A99">
      <w:pPr>
        <w:pStyle w:val="BTEMEASMCA"/>
      </w:pPr>
    </w:p>
    <w:p w14:paraId="1D71C1B1" w14:textId="77777777" w:rsidR="009F4652" w:rsidRPr="00E06FC4" w:rsidRDefault="009F4652" w:rsidP="00C05A99">
      <w:pPr>
        <w:pStyle w:val="BTEMEASMCA"/>
      </w:pPr>
      <w:r w:rsidRPr="00E06FC4">
        <w:t>Gamintojo (-ų), atsakingo (-ų) už serijų išleidimą, pavadinimas (-ai) ir adresas (-ai)</w:t>
      </w:r>
    </w:p>
    <w:p w14:paraId="3020737A" w14:textId="77777777" w:rsidR="009F4652" w:rsidRPr="005C552F" w:rsidRDefault="009F4652" w:rsidP="00C05A99">
      <w:pPr>
        <w:pStyle w:val="BTEMEASMCA"/>
      </w:pPr>
    </w:p>
    <w:p w14:paraId="67FAD06E" w14:textId="77777777" w:rsidR="00596E20" w:rsidRPr="005C552F" w:rsidRDefault="00596E20" w:rsidP="00C05A99">
      <w:pPr>
        <w:pStyle w:val="BTEMEASMCA"/>
      </w:pPr>
      <w:r w:rsidRPr="005C552F">
        <w:t>TOLL MANUFACTURING SERVICES, S.L.</w:t>
      </w:r>
    </w:p>
    <w:p w14:paraId="1C1B063F" w14:textId="77777777" w:rsidR="00596E20" w:rsidRPr="005C552F" w:rsidRDefault="00596E20" w:rsidP="00C05A99">
      <w:pPr>
        <w:pStyle w:val="BTEMEASMCA"/>
      </w:pPr>
      <w:r w:rsidRPr="005C552F">
        <w:t xml:space="preserve">C/ </w:t>
      </w:r>
      <w:proofErr w:type="spellStart"/>
      <w:r w:rsidRPr="005C552F">
        <w:t>Aragoneses</w:t>
      </w:r>
      <w:proofErr w:type="spellEnd"/>
      <w:r w:rsidRPr="005C552F">
        <w:t xml:space="preserve">, 2, </w:t>
      </w:r>
      <w:proofErr w:type="spellStart"/>
      <w:r w:rsidRPr="005C552F">
        <w:t>Madrid</w:t>
      </w:r>
      <w:proofErr w:type="spellEnd"/>
    </w:p>
    <w:p w14:paraId="53CB6325" w14:textId="77777777" w:rsidR="00596E20" w:rsidRPr="005C552F" w:rsidRDefault="00596E20" w:rsidP="00C05A99">
      <w:pPr>
        <w:pStyle w:val="BTEMEASMCA"/>
      </w:pPr>
      <w:r w:rsidRPr="005C552F">
        <w:t xml:space="preserve">28108 </w:t>
      </w:r>
      <w:proofErr w:type="spellStart"/>
      <w:r w:rsidRPr="005C552F">
        <w:t>Madrid</w:t>
      </w:r>
      <w:proofErr w:type="spellEnd"/>
    </w:p>
    <w:p w14:paraId="3CA76E7D" w14:textId="77777777" w:rsidR="009F4652" w:rsidRPr="005C552F" w:rsidRDefault="00596E20" w:rsidP="00C05A99">
      <w:pPr>
        <w:pStyle w:val="BTEMEASMCA"/>
      </w:pPr>
      <w:r w:rsidRPr="005C552F">
        <w:t>Ispanija</w:t>
      </w:r>
    </w:p>
    <w:p w14:paraId="7E468866" w14:textId="77777777" w:rsidR="009F4652" w:rsidRPr="005C552F" w:rsidRDefault="009F4652" w:rsidP="00C05A99">
      <w:pPr>
        <w:pStyle w:val="BTEMEASMCA"/>
      </w:pPr>
    </w:p>
    <w:p w14:paraId="72EBACD5" w14:textId="77777777" w:rsidR="000D6714" w:rsidRPr="005C552F" w:rsidRDefault="000D6714" w:rsidP="0025330C">
      <w:pPr>
        <w:rPr>
          <w:sz w:val="22"/>
          <w:szCs w:val="22"/>
        </w:rPr>
      </w:pPr>
      <w:r w:rsidRPr="005C552F">
        <w:rPr>
          <w:sz w:val="22"/>
          <w:szCs w:val="22"/>
        </w:rPr>
        <w:t>arba</w:t>
      </w:r>
    </w:p>
    <w:p w14:paraId="56526A47" w14:textId="77777777" w:rsidR="000D6714" w:rsidRPr="005C552F" w:rsidRDefault="000D6714" w:rsidP="00C05A99">
      <w:pPr>
        <w:pStyle w:val="BTEMEASMCA"/>
      </w:pPr>
    </w:p>
    <w:p w14:paraId="32C40C39" w14:textId="77777777" w:rsidR="00FE773B" w:rsidRPr="005C552F" w:rsidRDefault="00DF421D" w:rsidP="00C05A99">
      <w:pPr>
        <w:pStyle w:val="BTEMEASMCA"/>
      </w:pPr>
      <w:r w:rsidRPr="005C552F">
        <w:t xml:space="preserve">KERN PHARMA, S.L. </w:t>
      </w:r>
    </w:p>
    <w:p w14:paraId="2615A5CC" w14:textId="77777777" w:rsidR="00FE773B" w:rsidRPr="005C552F" w:rsidRDefault="00DF421D" w:rsidP="00C05A99">
      <w:pPr>
        <w:pStyle w:val="BTEMEASMCA"/>
      </w:pPr>
      <w:proofErr w:type="spellStart"/>
      <w:r w:rsidRPr="005C552F">
        <w:t>Pol</w:t>
      </w:r>
      <w:proofErr w:type="spellEnd"/>
      <w:r w:rsidRPr="005C552F">
        <w:t xml:space="preserve">. </w:t>
      </w:r>
      <w:proofErr w:type="spellStart"/>
      <w:r w:rsidRPr="005C552F">
        <w:t>Ind</w:t>
      </w:r>
      <w:proofErr w:type="spellEnd"/>
      <w:r w:rsidRPr="005C552F">
        <w:t xml:space="preserve">. </w:t>
      </w:r>
      <w:proofErr w:type="spellStart"/>
      <w:r w:rsidRPr="005C552F">
        <w:t>Colón</w:t>
      </w:r>
      <w:proofErr w:type="spellEnd"/>
      <w:r w:rsidRPr="005C552F">
        <w:t xml:space="preserve"> II, C/ </w:t>
      </w:r>
      <w:proofErr w:type="spellStart"/>
      <w:r w:rsidRPr="005C552F">
        <w:t>Venus</w:t>
      </w:r>
      <w:proofErr w:type="spellEnd"/>
      <w:r w:rsidRPr="005C552F">
        <w:t>, 72</w:t>
      </w:r>
    </w:p>
    <w:p w14:paraId="27865AB4" w14:textId="77777777" w:rsidR="000D6714" w:rsidRPr="005C552F" w:rsidRDefault="00DF421D" w:rsidP="00C05A99">
      <w:pPr>
        <w:pStyle w:val="BTEMEASMCA"/>
      </w:pPr>
      <w:r w:rsidRPr="005C552F">
        <w:t xml:space="preserve">08228 </w:t>
      </w:r>
      <w:proofErr w:type="spellStart"/>
      <w:r w:rsidRPr="005C552F">
        <w:t>Terrassa</w:t>
      </w:r>
      <w:proofErr w:type="spellEnd"/>
      <w:r w:rsidR="00DB24AF" w:rsidRPr="005C552F">
        <w:t>,</w:t>
      </w:r>
      <w:r w:rsidRPr="005C552F">
        <w:t xml:space="preserve"> </w:t>
      </w:r>
      <w:proofErr w:type="spellStart"/>
      <w:r w:rsidRPr="005C552F">
        <w:t>Barcelona</w:t>
      </w:r>
      <w:proofErr w:type="spellEnd"/>
    </w:p>
    <w:p w14:paraId="68526BD4" w14:textId="77777777" w:rsidR="00FE773B" w:rsidRPr="005C552F" w:rsidRDefault="00FE773B" w:rsidP="00C05A99">
      <w:pPr>
        <w:pStyle w:val="BTEMEASMCA"/>
      </w:pPr>
      <w:r w:rsidRPr="005C552F">
        <w:t>Ispanija</w:t>
      </w:r>
    </w:p>
    <w:p w14:paraId="3CFF85F3" w14:textId="77777777" w:rsidR="00FE773B" w:rsidRPr="005C552F" w:rsidRDefault="00FE773B" w:rsidP="00C05A99">
      <w:pPr>
        <w:pStyle w:val="BTEMEASMCA"/>
      </w:pPr>
    </w:p>
    <w:p w14:paraId="31C27E44" w14:textId="77777777" w:rsidR="00FE773B" w:rsidRPr="005C552F" w:rsidRDefault="00FE773B" w:rsidP="0025330C">
      <w:pPr>
        <w:rPr>
          <w:sz w:val="22"/>
          <w:szCs w:val="22"/>
        </w:rPr>
      </w:pPr>
      <w:r w:rsidRPr="005C552F">
        <w:rPr>
          <w:sz w:val="22"/>
          <w:szCs w:val="22"/>
        </w:rPr>
        <w:t>arba</w:t>
      </w:r>
    </w:p>
    <w:p w14:paraId="0D72B905" w14:textId="77777777" w:rsidR="00FE773B" w:rsidRPr="005C552F" w:rsidRDefault="00FE773B" w:rsidP="00C05A99">
      <w:pPr>
        <w:pStyle w:val="BTEMEASMCA"/>
      </w:pPr>
    </w:p>
    <w:p w14:paraId="05309EC8" w14:textId="77777777" w:rsidR="00FE773B" w:rsidRPr="005C552F" w:rsidRDefault="00FE773B" w:rsidP="00C05A99">
      <w:pPr>
        <w:pStyle w:val="BTEMEASMCA"/>
      </w:pPr>
      <w:r w:rsidRPr="005C552F">
        <w:t xml:space="preserve">LABORATORIOS MEDICAMENTOS INTERNACIONALES, S.A. </w:t>
      </w:r>
    </w:p>
    <w:p w14:paraId="35480758" w14:textId="77777777" w:rsidR="00FE773B" w:rsidRPr="005C552F" w:rsidRDefault="00FE773B" w:rsidP="00C05A99">
      <w:pPr>
        <w:pStyle w:val="BTEMEASMCA"/>
      </w:pPr>
      <w:r w:rsidRPr="005C552F">
        <w:t xml:space="preserve">C/Solana 26, </w:t>
      </w:r>
      <w:proofErr w:type="spellStart"/>
      <w:r w:rsidRPr="005C552F">
        <w:t>Torrejón</w:t>
      </w:r>
      <w:proofErr w:type="spellEnd"/>
      <w:r w:rsidRPr="005C552F">
        <w:t xml:space="preserve"> de </w:t>
      </w:r>
      <w:proofErr w:type="spellStart"/>
      <w:r w:rsidRPr="005C552F">
        <w:t>Ardoz</w:t>
      </w:r>
      <w:proofErr w:type="spellEnd"/>
      <w:r w:rsidRPr="005C552F">
        <w:t xml:space="preserve">, </w:t>
      </w:r>
    </w:p>
    <w:p w14:paraId="274E86A6" w14:textId="77777777" w:rsidR="00FE773B" w:rsidRPr="005C552F" w:rsidRDefault="00FE773B" w:rsidP="00C05A99">
      <w:pPr>
        <w:pStyle w:val="BTEMEASMCA"/>
      </w:pPr>
      <w:r w:rsidRPr="005C552F">
        <w:t xml:space="preserve">28850 </w:t>
      </w:r>
      <w:proofErr w:type="spellStart"/>
      <w:r w:rsidRPr="005C552F">
        <w:t>Madrid</w:t>
      </w:r>
      <w:proofErr w:type="spellEnd"/>
    </w:p>
    <w:p w14:paraId="0A905351" w14:textId="77777777" w:rsidR="00FE773B" w:rsidRPr="005C552F" w:rsidRDefault="00FE773B" w:rsidP="00C05A99">
      <w:pPr>
        <w:pStyle w:val="BTEMEASMCA"/>
      </w:pPr>
      <w:r w:rsidRPr="005C552F">
        <w:t>Ispanija</w:t>
      </w:r>
    </w:p>
    <w:p w14:paraId="5DD90910" w14:textId="77777777" w:rsidR="00FE773B" w:rsidRPr="005C552F" w:rsidRDefault="00FE773B" w:rsidP="00C05A99">
      <w:pPr>
        <w:pStyle w:val="BTEMEASMCA"/>
      </w:pPr>
    </w:p>
    <w:p w14:paraId="6A3DA551" w14:textId="77777777" w:rsidR="00F776E6" w:rsidRDefault="00F776E6" w:rsidP="00C05A99">
      <w:pPr>
        <w:pStyle w:val="BTEMEASMCA"/>
      </w:pPr>
      <w:r>
        <w:t>arba</w:t>
      </w:r>
    </w:p>
    <w:p w14:paraId="59FC13F4" w14:textId="77777777" w:rsidR="00F776E6" w:rsidRDefault="00F776E6" w:rsidP="00C05A99">
      <w:pPr>
        <w:pStyle w:val="BTEMEASMCA"/>
      </w:pPr>
    </w:p>
    <w:p w14:paraId="36965753" w14:textId="77777777" w:rsidR="00F776E6" w:rsidRPr="00F01F45" w:rsidRDefault="00F776E6" w:rsidP="00C05A99">
      <w:pPr>
        <w:pStyle w:val="BTEMEASMCA"/>
      </w:pPr>
      <w:r w:rsidRPr="00B47454">
        <w:t xml:space="preserve">FARMALIDER, S.A. </w:t>
      </w:r>
    </w:p>
    <w:p w14:paraId="40A0E345" w14:textId="77777777" w:rsidR="00F776E6" w:rsidRDefault="00F776E6" w:rsidP="00C05A99">
      <w:pPr>
        <w:pStyle w:val="BTEMEASMCA"/>
      </w:pPr>
      <w:r w:rsidRPr="00F01F45">
        <w:t xml:space="preserve">C/ </w:t>
      </w:r>
      <w:proofErr w:type="spellStart"/>
      <w:r w:rsidRPr="00F01F45">
        <w:t>Aragoneses</w:t>
      </w:r>
      <w:proofErr w:type="spellEnd"/>
      <w:r w:rsidRPr="00F01F45">
        <w:t xml:space="preserve"> Nº2</w:t>
      </w:r>
      <w:r>
        <w:t xml:space="preserve">, </w:t>
      </w:r>
      <w:proofErr w:type="spellStart"/>
      <w:r w:rsidRPr="00F01F45">
        <w:t>Alcobendas</w:t>
      </w:r>
      <w:proofErr w:type="spellEnd"/>
      <w:r w:rsidRPr="00F01F45">
        <w:t xml:space="preserve"> </w:t>
      </w:r>
    </w:p>
    <w:p w14:paraId="773B98EB" w14:textId="77777777" w:rsidR="00F776E6" w:rsidRDefault="00F776E6" w:rsidP="00C05A99">
      <w:pPr>
        <w:pStyle w:val="BTEMEASMCA"/>
      </w:pPr>
      <w:r w:rsidRPr="00F01F45">
        <w:t xml:space="preserve">28108 </w:t>
      </w:r>
      <w:proofErr w:type="spellStart"/>
      <w:r w:rsidRPr="00F01F45">
        <w:t>Madrid</w:t>
      </w:r>
      <w:proofErr w:type="spellEnd"/>
    </w:p>
    <w:p w14:paraId="44665AD1" w14:textId="77777777" w:rsidR="00F776E6" w:rsidRPr="005C552F" w:rsidRDefault="00F776E6" w:rsidP="00C05A99">
      <w:pPr>
        <w:pStyle w:val="BTEMEASMCA"/>
      </w:pPr>
      <w:r>
        <w:t>Ispanija</w:t>
      </w:r>
    </w:p>
    <w:p w14:paraId="25B6F00D" w14:textId="77777777" w:rsidR="0086225D" w:rsidRPr="005C552F" w:rsidRDefault="0086225D" w:rsidP="00C05A99">
      <w:pPr>
        <w:pStyle w:val="BTEMEASMCA"/>
      </w:pPr>
    </w:p>
    <w:p w14:paraId="7623DA51" w14:textId="77777777" w:rsidR="0086225D" w:rsidRPr="005C552F" w:rsidRDefault="0086225D" w:rsidP="0025330C">
      <w:pPr>
        <w:rPr>
          <w:sz w:val="22"/>
          <w:szCs w:val="22"/>
        </w:rPr>
      </w:pPr>
      <w:r w:rsidRPr="005C552F">
        <w:rPr>
          <w:sz w:val="22"/>
          <w:szCs w:val="22"/>
        </w:rPr>
        <w:t>Su pakuote pateikiamame lapelyje nurodomas gamintojo, atsakingo už konkrečios serijos išleidimą, pavadinimas ir adresas.</w:t>
      </w:r>
    </w:p>
    <w:p w14:paraId="587B4D16" w14:textId="77777777" w:rsidR="009F4652" w:rsidRPr="005C552F" w:rsidRDefault="009F4652" w:rsidP="00C05A99">
      <w:pPr>
        <w:pStyle w:val="BTEMEASMCA"/>
      </w:pPr>
    </w:p>
    <w:p w14:paraId="0D4921FB" w14:textId="77777777" w:rsidR="009F4652" w:rsidRPr="005C552F" w:rsidRDefault="009F4652" w:rsidP="00C05A99">
      <w:pPr>
        <w:pStyle w:val="BTEMEASMCA"/>
      </w:pPr>
    </w:p>
    <w:p w14:paraId="49A95D9E" w14:textId="77777777" w:rsidR="009F4652" w:rsidRPr="005C552F" w:rsidRDefault="009F4652" w:rsidP="00037F0A">
      <w:pPr>
        <w:pStyle w:val="PI-1EMEASMCA"/>
      </w:pPr>
      <w:bookmarkStart w:id="62" w:name="_Toc129243129"/>
      <w:bookmarkStart w:id="63" w:name="_Toc129243254"/>
      <w:r w:rsidRPr="005C552F">
        <w:t>B.</w:t>
      </w:r>
      <w:r w:rsidRPr="005C552F">
        <w:tab/>
        <w:t>TIEKIMO IR VARTOJIMO SĄLYGOS AR APRIBOJIMAI</w:t>
      </w:r>
      <w:bookmarkEnd w:id="62"/>
      <w:bookmarkEnd w:id="63"/>
    </w:p>
    <w:p w14:paraId="01796286" w14:textId="77777777" w:rsidR="009F4652" w:rsidRPr="005C552F" w:rsidRDefault="009F4652" w:rsidP="00C05A99">
      <w:pPr>
        <w:pStyle w:val="BTEMEASMCA"/>
      </w:pPr>
    </w:p>
    <w:p w14:paraId="28C56647" w14:textId="77777777" w:rsidR="009F4652" w:rsidRPr="005C552F" w:rsidRDefault="009F4652" w:rsidP="00C05A99">
      <w:pPr>
        <w:pStyle w:val="BTEMEASMCA"/>
      </w:pPr>
      <w:r w:rsidRPr="005C552F">
        <w:t>Nereceptinis vaistinis preparatas.</w:t>
      </w:r>
    </w:p>
    <w:p w14:paraId="37F18318" w14:textId="77777777" w:rsidR="009F4652" w:rsidRPr="005C552F" w:rsidRDefault="009F4652" w:rsidP="00C05A99">
      <w:pPr>
        <w:pStyle w:val="BTEMEASMCA"/>
      </w:pPr>
    </w:p>
    <w:p w14:paraId="473EF1C5" w14:textId="77777777" w:rsidR="009F4652" w:rsidRPr="005C552F" w:rsidRDefault="009F4652" w:rsidP="00C05A99">
      <w:pPr>
        <w:pStyle w:val="BTEMEASMCA"/>
      </w:pPr>
    </w:p>
    <w:p w14:paraId="54CDDDA5" w14:textId="77777777" w:rsidR="009F4652" w:rsidRPr="005C552F" w:rsidRDefault="009F4652" w:rsidP="0025330C">
      <w:pPr>
        <w:pStyle w:val="Pagrindinistekstas"/>
        <w:spacing w:after="0"/>
        <w:rPr>
          <w:b/>
          <w:szCs w:val="22"/>
        </w:rPr>
      </w:pPr>
    </w:p>
    <w:p w14:paraId="78BCDCED" w14:textId="77777777" w:rsidR="009F4652" w:rsidRPr="005C552F" w:rsidRDefault="009F4652" w:rsidP="0025330C">
      <w:pPr>
        <w:pStyle w:val="Pagrindinistekstas"/>
        <w:spacing w:after="0"/>
        <w:rPr>
          <w:szCs w:val="22"/>
        </w:rPr>
      </w:pPr>
      <w:r w:rsidRPr="005C552F">
        <w:rPr>
          <w:szCs w:val="22"/>
        </w:rPr>
        <w:br w:type="page"/>
      </w:r>
    </w:p>
    <w:p w14:paraId="00747613" w14:textId="77777777" w:rsidR="009F4652" w:rsidRPr="005C552F" w:rsidRDefault="009F4652" w:rsidP="0025330C">
      <w:pPr>
        <w:jc w:val="center"/>
        <w:rPr>
          <w:b/>
          <w:sz w:val="22"/>
          <w:szCs w:val="22"/>
        </w:rPr>
      </w:pPr>
    </w:p>
    <w:p w14:paraId="0EE261B1" w14:textId="77777777" w:rsidR="009F4652" w:rsidRPr="005C552F" w:rsidRDefault="009F4652" w:rsidP="0025330C">
      <w:pPr>
        <w:jc w:val="center"/>
        <w:rPr>
          <w:b/>
          <w:sz w:val="22"/>
          <w:szCs w:val="22"/>
        </w:rPr>
      </w:pPr>
    </w:p>
    <w:p w14:paraId="1DCA6BEA" w14:textId="77777777" w:rsidR="009F4652" w:rsidRPr="005C552F" w:rsidRDefault="009F4652" w:rsidP="0025330C">
      <w:pPr>
        <w:jc w:val="center"/>
        <w:rPr>
          <w:b/>
          <w:sz w:val="22"/>
          <w:szCs w:val="22"/>
        </w:rPr>
      </w:pPr>
    </w:p>
    <w:p w14:paraId="799AC037" w14:textId="77777777" w:rsidR="009F4652" w:rsidRPr="005C552F" w:rsidRDefault="009F4652" w:rsidP="0025330C">
      <w:pPr>
        <w:jc w:val="center"/>
        <w:rPr>
          <w:b/>
          <w:sz w:val="22"/>
          <w:szCs w:val="22"/>
        </w:rPr>
      </w:pPr>
    </w:p>
    <w:p w14:paraId="40CCFC1F" w14:textId="77777777" w:rsidR="009F4652" w:rsidRPr="005C552F" w:rsidRDefault="009F4652" w:rsidP="0025330C">
      <w:pPr>
        <w:jc w:val="center"/>
        <w:rPr>
          <w:b/>
          <w:sz w:val="22"/>
          <w:szCs w:val="22"/>
        </w:rPr>
      </w:pPr>
    </w:p>
    <w:p w14:paraId="12F11658" w14:textId="77777777" w:rsidR="009F4652" w:rsidRPr="005C552F" w:rsidRDefault="009F4652" w:rsidP="0025330C">
      <w:pPr>
        <w:jc w:val="center"/>
        <w:rPr>
          <w:b/>
          <w:sz w:val="22"/>
          <w:szCs w:val="22"/>
        </w:rPr>
      </w:pPr>
    </w:p>
    <w:p w14:paraId="45F2E2B8" w14:textId="77777777" w:rsidR="009F4652" w:rsidRPr="005C552F" w:rsidRDefault="009F4652" w:rsidP="0025330C">
      <w:pPr>
        <w:jc w:val="center"/>
        <w:rPr>
          <w:b/>
          <w:sz w:val="22"/>
          <w:szCs w:val="22"/>
        </w:rPr>
      </w:pPr>
    </w:p>
    <w:p w14:paraId="11F081E4" w14:textId="77777777" w:rsidR="009F4652" w:rsidRPr="005C552F" w:rsidRDefault="009F4652" w:rsidP="0025330C">
      <w:pPr>
        <w:jc w:val="center"/>
        <w:rPr>
          <w:b/>
          <w:sz w:val="22"/>
          <w:szCs w:val="22"/>
        </w:rPr>
      </w:pPr>
    </w:p>
    <w:p w14:paraId="52B3C186" w14:textId="77777777" w:rsidR="009F4652" w:rsidRPr="005C552F" w:rsidRDefault="009F4652" w:rsidP="0025330C">
      <w:pPr>
        <w:jc w:val="center"/>
        <w:rPr>
          <w:b/>
          <w:sz w:val="22"/>
          <w:szCs w:val="22"/>
        </w:rPr>
      </w:pPr>
    </w:p>
    <w:p w14:paraId="55140646" w14:textId="77777777" w:rsidR="009F4652" w:rsidRPr="005C552F" w:rsidRDefault="009F4652" w:rsidP="0025330C">
      <w:pPr>
        <w:jc w:val="center"/>
        <w:rPr>
          <w:b/>
          <w:sz w:val="22"/>
          <w:szCs w:val="22"/>
        </w:rPr>
      </w:pPr>
    </w:p>
    <w:p w14:paraId="7C41880A" w14:textId="77777777" w:rsidR="009F4652" w:rsidRPr="005C552F" w:rsidRDefault="009F4652" w:rsidP="0025330C">
      <w:pPr>
        <w:jc w:val="center"/>
        <w:rPr>
          <w:b/>
          <w:sz w:val="22"/>
          <w:szCs w:val="22"/>
        </w:rPr>
      </w:pPr>
    </w:p>
    <w:p w14:paraId="790CD4F3" w14:textId="77777777" w:rsidR="009F4652" w:rsidRPr="005C552F" w:rsidRDefault="009F4652" w:rsidP="0025330C">
      <w:pPr>
        <w:jc w:val="center"/>
        <w:rPr>
          <w:b/>
          <w:sz w:val="22"/>
          <w:szCs w:val="22"/>
        </w:rPr>
      </w:pPr>
    </w:p>
    <w:p w14:paraId="7C526F13" w14:textId="77777777" w:rsidR="009F4652" w:rsidRPr="005C552F" w:rsidRDefault="009F4652" w:rsidP="0025330C">
      <w:pPr>
        <w:jc w:val="center"/>
        <w:rPr>
          <w:b/>
          <w:sz w:val="22"/>
          <w:szCs w:val="22"/>
        </w:rPr>
      </w:pPr>
    </w:p>
    <w:p w14:paraId="017C3566" w14:textId="77777777" w:rsidR="009F4652" w:rsidRPr="005C552F" w:rsidRDefault="009F4652" w:rsidP="0025330C">
      <w:pPr>
        <w:jc w:val="center"/>
        <w:rPr>
          <w:b/>
          <w:sz w:val="22"/>
          <w:szCs w:val="22"/>
        </w:rPr>
      </w:pPr>
    </w:p>
    <w:p w14:paraId="15194986" w14:textId="77777777" w:rsidR="009F4652" w:rsidRPr="005C552F" w:rsidRDefault="009F4652" w:rsidP="0025330C">
      <w:pPr>
        <w:jc w:val="center"/>
        <w:rPr>
          <w:b/>
          <w:sz w:val="22"/>
          <w:szCs w:val="22"/>
        </w:rPr>
      </w:pPr>
    </w:p>
    <w:p w14:paraId="06264764" w14:textId="77777777" w:rsidR="009F4652" w:rsidRPr="005C552F" w:rsidRDefault="009F4652" w:rsidP="0025330C">
      <w:pPr>
        <w:jc w:val="center"/>
        <w:rPr>
          <w:b/>
          <w:sz w:val="22"/>
          <w:szCs w:val="22"/>
        </w:rPr>
      </w:pPr>
    </w:p>
    <w:p w14:paraId="058D7EAB" w14:textId="77777777" w:rsidR="009F4652" w:rsidRPr="005C552F" w:rsidRDefault="009F4652" w:rsidP="0025330C">
      <w:pPr>
        <w:jc w:val="center"/>
        <w:rPr>
          <w:b/>
          <w:sz w:val="22"/>
          <w:szCs w:val="22"/>
        </w:rPr>
      </w:pPr>
    </w:p>
    <w:p w14:paraId="20410BDA" w14:textId="77777777" w:rsidR="009F4652" w:rsidRPr="005C552F" w:rsidRDefault="009F4652" w:rsidP="0025330C">
      <w:pPr>
        <w:jc w:val="center"/>
        <w:rPr>
          <w:b/>
          <w:sz w:val="22"/>
          <w:szCs w:val="22"/>
        </w:rPr>
      </w:pPr>
    </w:p>
    <w:p w14:paraId="7A705BFB" w14:textId="77777777" w:rsidR="009F4652" w:rsidRPr="005C552F" w:rsidRDefault="009F4652" w:rsidP="0025330C">
      <w:pPr>
        <w:jc w:val="center"/>
        <w:rPr>
          <w:b/>
          <w:sz w:val="22"/>
          <w:szCs w:val="22"/>
        </w:rPr>
      </w:pPr>
    </w:p>
    <w:p w14:paraId="4385B411" w14:textId="77777777" w:rsidR="009F4652" w:rsidRPr="005C552F" w:rsidRDefault="009F4652" w:rsidP="0025330C">
      <w:pPr>
        <w:jc w:val="center"/>
        <w:rPr>
          <w:b/>
          <w:sz w:val="22"/>
          <w:szCs w:val="22"/>
        </w:rPr>
      </w:pPr>
    </w:p>
    <w:p w14:paraId="7B59C66A" w14:textId="77777777" w:rsidR="009F4652" w:rsidRPr="005C552F" w:rsidRDefault="009F4652" w:rsidP="0025330C">
      <w:pPr>
        <w:jc w:val="center"/>
        <w:rPr>
          <w:b/>
          <w:sz w:val="22"/>
          <w:szCs w:val="22"/>
        </w:rPr>
      </w:pPr>
    </w:p>
    <w:p w14:paraId="3E1DD355" w14:textId="77777777" w:rsidR="009F4652" w:rsidRPr="005C552F" w:rsidRDefault="009F4652" w:rsidP="0025330C">
      <w:pPr>
        <w:jc w:val="center"/>
        <w:rPr>
          <w:b/>
          <w:sz w:val="22"/>
          <w:szCs w:val="22"/>
        </w:rPr>
      </w:pPr>
    </w:p>
    <w:p w14:paraId="1941436A" w14:textId="77777777" w:rsidR="009F4652" w:rsidRPr="005C552F" w:rsidRDefault="009F4652" w:rsidP="0025330C">
      <w:pPr>
        <w:jc w:val="center"/>
        <w:rPr>
          <w:b/>
          <w:sz w:val="22"/>
          <w:szCs w:val="22"/>
        </w:rPr>
      </w:pPr>
      <w:r w:rsidRPr="005C552F">
        <w:rPr>
          <w:b/>
          <w:sz w:val="22"/>
          <w:szCs w:val="22"/>
        </w:rPr>
        <w:t>III PRIEDAS</w:t>
      </w:r>
    </w:p>
    <w:p w14:paraId="77C403AF" w14:textId="77777777" w:rsidR="009F4652" w:rsidRPr="005C552F" w:rsidRDefault="009F4652" w:rsidP="0025330C">
      <w:pPr>
        <w:jc w:val="center"/>
        <w:rPr>
          <w:b/>
          <w:sz w:val="22"/>
          <w:szCs w:val="22"/>
        </w:rPr>
      </w:pPr>
    </w:p>
    <w:p w14:paraId="35CE4A09" w14:textId="77777777" w:rsidR="009F4652" w:rsidRPr="005C552F" w:rsidRDefault="009F4652" w:rsidP="0025330C">
      <w:pPr>
        <w:pStyle w:val="Antrat4"/>
      </w:pPr>
      <w:r w:rsidRPr="005C552F">
        <w:t>ŽENKLINIMAS IR PAKUOTĖS LAPELIS</w:t>
      </w:r>
    </w:p>
    <w:p w14:paraId="45FAFFAE" w14:textId="77777777" w:rsidR="009F4652" w:rsidRPr="005C552F" w:rsidRDefault="009F4652" w:rsidP="0025330C">
      <w:pPr>
        <w:pStyle w:val="Pagrindinistekstas"/>
        <w:spacing w:after="0"/>
        <w:rPr>
          <w:szCs w:val="22"/>
        </w:rPr>
      </w:pPr>
      <w:r w:rsidRPr="005C552F">
        <w:rPr>
          <w:szCs w:val="22"/>
        </w:rPr>
        <w:br w:type="page"/>
      </w:r>
    </w:p>
    <w:p w14:paraId="492F89D5" w14:textId="77777777" w:rsidR="009F4652" w:rsidRPr="005C552F" w:rsidRDefault="009F4652" w:rsidP="0025330C">
      <w:pPr>
        <w:pStyle w:val="Pagrindinistekstas"/>
        <w:spacing w:after="0"/>
        <w:rPr>
          <w:szCs w:val="22"/>
        </w:rPr>
      </w:pPr>
    </w:p>
    <w:p w14:paraId="3FC77F21" w14:textId="77777777" w:rsidR="009F4652" w:rsidRPr="005C552F" w:rsidRDefault="009F4652" w:rsidP="0025330C">
      <w:pPr>
        <w:pStyle w:val="Pagrindinistekstas"/>
        <w:spacing w:after="0"/>
        <w:rPr>
          <w:szCs w:val="22"/>
        </w:rPr>
      </w:pPr>
    </w:p>
    <w:p w14:paraId="6364EB27" w14:textId="77777777" w:rsidR="009F4652" w:rsidRPr="005C552F" w:rsidRDefault="009F4652" w:rsidP="0025330C">
      <w:pPr>
        <w:pStyle w:val="Pagrindinistekstas"/>
        <w:spacing w:after="0"/>
        <w:rPr>
          <w:szCs w:val="22"/>
        </w:rPr>
      </w:pPr>
    </w:p>
    <w:p w14:paraId="319E3307" w14:textId="77777777" w:rsidR="009F4652" w:rsidRPr="005C552F" w:rsidRDefault="009F4652" w:rsidP="0025330C">
      <w:pPr>
        <w:pStyle w:val="Pagrindinistekstas"/>
        <w:spacing w:after="0"/>
        <w:rPr>
          <w:szCs w:val="22"/>
        </w:rPr>
      </w:pPr>
    </w:p>
    <w:p w14:paraId="1D1850B0" w14:textId="77777777" w:rsidR="009F4652" w:rsidRPr="005C552F" w:rsidRDefault="009F4652" w:rsidP="0025330C">
      <w:pPr>
        <w:pStyle w:val="Pagrindinistekstas"/>
        <w:spacing w:after="0"/>
        <w:rPr>
          <w:szCs w:val="22"/>
        </w:rPr>
      </w:pPr>
    </w:p>
    <w:p w14:paraId="48DC2BCE" w14:textId="77777777" w:rsidR="009F4652" w:rsidRPr="005C552F" w:rsidRDefault="009F4652" w:rsidP="0025330C">
      <w:pPr>
        <w:pStyle w:val="Pagrindinistekstas"/>
        <w:spacing w:after="0"/>
        <w:rPr>
          <w:szCs w:val="22"/>
        </w:rPr>
      </w:pPr>
    </w:p>
    <w:p w14:paraId="41895CB2" w14:textId="77777777" w:rsidR="009F4652" w:rsidRPr="005C552F" w:rsidRDefault="009F4652" w:rsidP="0025330C">
      <w:pPr>
        <w:pStyle w:val="Pagrindinistekstas"/>
        <w:spacing w:after="0"/>
        <w:rPr>
          <w:szCs w:val="22"/>
        </w:rPr>
      </w:pPr>
    </w:p>
    <w:p w14:paraId="4DB5F0DB" w14:textId="77777777" w:rsidR="009F4652" w:rsidRPr="005C552F" w:rsidRDefault="009F4652" w:rsidP="0025330C">
      <w:pPr>
        <w:pStyle w:val="Pagrindinistekstas"/>
        <w:spacing w:after="0"/>
        <w:rPr>
          <w:szCs w:val="22"/>
        </w:rPr>
      </w:pPr>
    </w:p>
    <w:p w14:paraId="57E5D361" w14:textId="77777777" w:rsidR="009F4652" w:rsidRPr="005C552F" w:rsidRDefault="009F4652" w:rsidP="0025330C">
      <w:pPr>
        <w:pStyle w:val="Pagrindinistekstas"/>
        <w:spacing w:after="0"/>
        <w:rPr>
          <w:szCs w:val="22"/>
        </w:rPr>
      </w:pPr>
    </w:p>
    <w:p w14:paraId="26EB1791" w14:textId="77777777" w:rsidR="009F4652" w:rsidRPr="005C552F" w:rsidRDefault="009F4652" w:rsidP="0025330C">
      <w:pPr>
        <w:pStyle w:val="Pagrindinistekstas"/>
        <w:spacing w:after="0"/>
        <w:rPr>
          <w:szCs w:val="22"/>
        </w:rPr>
      </w:pPr>
    </w:p>
    <w:p w14:paraId="23F3DBA9" w14:textId="77777777" w:rsidR="009F4652" w:rsidRPr="005C552F" w:rsidRDefault="009F4652" w:rsidP="0025330C">
      <w:pPr>
        <w:pStyle w:val="Pagrindinistekstas"/>
        <w:spacing w:after="0"/>
        <w:rPr>
          <w:szCs w:val="22"/>
        </w:rPr>
      </w:pPr>
    </w:p>
    <w:p w14:paraId="5D3EAEE5" w14:textId="77777777" w:rsidR="009F4652" w:rsidRPr="005C552F" w:rsidRDefault="009F4652" w:rsidP="0025330C">
      <w:pPr>
        <w:pStyle w:val="Pagrindinistekstas"/>
        <w:spacing w:after="0"/>
        <w:rPr>
          <w:szCs w:val="22"/>
        </w:rPr>
      </w:pPr>
    </w:p>
    <w:p w14:paraId="48C8727D" w14:textId="77777777" w:rsidR="009F4652" w:rsidRPr="005C552F" w:rsidRDefault="009F4652" w:rsidP="0025330C">
      <w:pPr>
        <w:pStyle w:val="Pagrindinistekstas"/>
        <w:spacing w:after="0"/>
        <w:rPr>
          <w:szCs w:val="22"/>
        </w:rPr>
      </w:pPr>
    </w:p>
    <w:p w14:paraId="4CDD0372" w14:textId="77777777" w:rsidR="009F4652" w:rsidRPr="005C552F" w:rsidRDefault="009F4652" w:rsidP="0025330C">
      <w:pPr>
        <w:pStyle w:val="Pagrindinistekstas"/>
        <w:spacing w:after="0"/>
        <w:rPr>
          <w:szCs w:val="22"/>
        </w:rPr>
      </w:pPr>
    </w:p>
    <w:p w14:paraId="55DA04AE" w14:textId="77777777" w:rsidR="009F4652" w:rsidRPr="005C552F" w:rsidRDefault="009F4652" w:rsidP="0025330C">
      <w:pPr>
        <w:pStyle w:val="Pagrindinistekstas"/>
        <w:spacing w:after="0"/>
        <w:rPr>
          <w:szCs w:val="22"/>
        </w:rPr>
      </w:pPr>
    </w:p>
    <w:p w14:paraId="27F26001" w14:textId="77777777" w:rsidR="009F4652" w:rsidRPr="005C552F" w:rsidRDefault="009F4652" w:rsidP="0025330C">
      <w:pPr>
        <w:pStyle w:val="Pagrindinistekstas"/>
        <w:spacing w:after="0"/>
        <w:rPr>
          <w:szCs w:val="22"/>
        </w:rPr>
      </w:pPr>
    </w:p>
    <w:p w14:paraId="1859C335" w14:textId="77777777" w:rsidR="009F4652" w:rsidRPr="005C552F" w:rsidRDefault="009F4652" w:rsidP="0025330C">
      <w:pPr>
        <w:pStyle w:val="Pagrindinistekstas"/>
        <w:spacing w:after="0"/>
        <w:rPr>
          <w:szCs w:val="22"/>
        </w:rPr>
      </w:pPr>
    </w:p>
    <w:p w14:paraId="46A28E9D" w14:textId="77777777" w:rsidR="009F4652" w:rsidRPr="005C552F" w:rsidRDefault="009F4652" w:rsidP="0025330C">
      <w:pPr>
        <w:pStyle w:val="Pagrindinistekstas"/>
        <w:spacing w:after="0"/>
        <w:rPr>
          <w:szCs w:val="22"/>
        </w:rPr>
      </w:pPr>
    </w:p>
    <w:p w14:paraId="6545E603" w14:textId="77777777" w:rsidR="009F4652" w:rsidRPr="005C552F" w:rsidRDefault="009F4652" w:rsidP="0025330C">
      <w:pPr>
        <w:pStyle w:val="Pagrindinistekstas"/>
        <w:spacing w:after="0"/>
        <w:rPr>
          <w:szCs w:val="22"/>
        </w:rPr>
      </w:pPr>
    </w:p>
    <w:p w14:paraId="4595FE25" w14:textId="77777777" w:rsidR="009F4652" w:rsidRPr="005C552F" w:rsidRDefault="009F4652" w:rsidP="0025330C">
      <w:pPr>
        <w:pStyle w:val="Pagrindinistekstas"/>
        <w:spacing w:after="0"/>
        <w:rPr>
          <w:szCs w:val="22"/>
        </w:rPr>
      </w:pPr>
    </w:p>
    <w:p w14:paraId="2643B15A" w14:textId="77777777" w:rsidR="009F4652" w:rsidRPr="005C552F" w:rsidRDefault="009F4652" w:rsidP="0025330C">
      <w:pPr>
        <w:pStyle w:val="Pagrindinistekstas"/>
        <w:spacing w:after="0"/>
        <w:rPr>
          <w:szCs w:val="22"/>
        </w:rPr>
      </w:pPr>
    </w:p>
    <w:p w14:paraId="0DF7905B" w14:textId="77777777" w:rsidR="009F4652" w:rsidRPr="005C552F" w:rsidRDefault="009F4652" w:rsidP="0025330C">
      <w:pPr>
        <w:pStyle w:val="Pagrindinistekstas"/>
        <w:spacing w:after="0"/>
        <w:rPr>
          <w:szCs w:val="22"/>
        </w:rPr>
      </w:pPr>
    </w:p>
    <w:p w14:paraId="6D69B18C" w14:textId="77777777" w:rsidR="009F4652" w:rsidRPr="005C552F" w:rsidRDefault="009F4652" w:rsidP="0025330C">
      <w:pPr>
        <w:pStyle w:val="Pavadinimas"/>
        <w:rPr>
          <w:szCs w:val="22"/>
        </w:rPr>
      </w:pPr>
      <w:r w:rsidRPr="005C552F">
        <w:rPr>
          <w:szCs w:val="22"/>
        </w:rPr>
        <w:t>A. ŽENKLINIMAS</w:t>
      </w:r>
    </w:p>
    <w:p w14:paraId="0ACD346F" w14:textId="77777777" w:rsidR="009F4652" w:rsidRPr="005C552F" w:rsidRDefault="009F4652" w:rsidP="0025330C">
      <w:pPr>
        <w:pStyle w:val="TTEMEASMCA"/>
        <w:rPr>
          <w:lang w:val="lt-LT"/>
        </w:rPr>
      </w:pPr>
      <w:r w:rsidRPr="005C552F">
        <w:rPr>
          <w:lang w:val="lt-LT"/>
        </w:rPr>
        <w:br w:type="page"/>
      </w:r>
    </w:p>
    <w:p w14:paraId="7D614170" w14:textId="77777777" w:rsidR="009F4652" w:rsidRPr="005C552F" w:rsidRDefault="009F4652" w:rsidP="003F5826">
      <w:pPr>
        <w:pStyle w:val="PI-1labEMEASMCA"/>
      </w:pPr>
      <w:r w:rsidRPr="005C552F">
        <w:lastRenderedPageBreak/>
        <w:t>INFORMACIJA ANT IŠORINĖS PAKUOTĖS</w:t>
      </w:r>
    </w:p>
    <w:p w14:paraId="171871F5" w14:textId="77777777" w:rsidR="009F4652" w:rsidRPr="005C552F" w:rsidRDefault="009F4652" w:rsidP="003F5826">
      <w:pPr>
        <w:pStyle w:val="PI-1labEMEASMCA"/>
      </w:pPr>
    </w:p>
    <w:p w14:paraId="1FD878AE" w14:textId="77777777" w:rsidR="009F4652" w:rsidRPr="005C552F" w:rsidRDefault="009F4652" w:rsidP="003F5826">
      <w:pPr>
        <w:pStyle w:val="PI-1labEMEASMCA"/>
      </w:pPr>
      <w:r w:rsidRPr="005C552F">
        <w:t>KARTONO DĖŽUTĖ</w:t>
      </w:r>
    </w:p>
    <w:p w14:paraId="4E9A7949" w14:textId="77777777" w:rsidR="009F4652" w:rsidRPr="005C552F" w:rsidRDefault="009F4652" w:rsidP="00C05A99">
      <w:pPr>
        <w:pStyle w:val="BTEMEASMCA"/>
      </w:pPr>
    </w:p>
    <w:p w14:paraId="172BC9B4" w14:textId="77777777" w:rsidR="009F4652" w:rsidRPr="005C552F" w:rsidRDefault="009F4652" w:rsidP="003F5826">
      <w:pPr>
        <w:pStyle w:val="PI-1labEMEASMCA"/>
      </w:pPr>
      <w:r w:rsidRPr="005C552F">
        <w:t>1.</w:t>
      </w:r>
      <w:r w:rsidRPr="005C552F">
        <w:tab/>
        <w:t>VAISTINIO PREPARATO PAVADINIMAS</w:t>
      </w:r>
    </w:p>
    <w:p w14:paraId="05E5AC40" w14:textId="77777777" w:rsidR="009F4652" w:rsidRPr="005C552F" w:rsidRDefault="009F4652" w:rsidP="00C05A99">
      <w:pPr>
        <w:pStyle w:val="BTEMEASMCA"/>
      </w:pPr>
    </w:p>
    <w:p w14:paraId="570DCD05" w14:textId="77777777" w:rsidR="009F4652" w:rsidRPr="008920AC" w:rsidRDefault="00D03E08" w:rsidP="008920AC">
      <w:pPr>
        <w:pStyle w:val="PI-3EMEASMCA"/>
      </w:pPr>
      <w:proofErr w:type="spellStart"/>
      <w:r w:rsidRPr="008920AC">
        <w:t>Dexketoprofen</w:t>
      </w:r>
      <w:proofErr w:type="spellEnd"/>
      <w:r w:rsidRPr="008920AC">
        <w:t xml:space="preserve"> </w:t>
      </w:r>
      <w:proofErr w:type="spellStart"/>
      <w:r w:rsidRPr="008920AC">
        <w:t>Siromed</w:t>
      </w:r>
      <w:proofErr w:type="spellEnd"/>
      <w:r w:rsidR="009F4652" w:rsidRPr="008920AC">
        <w:t xml:space="preserve"> 25</w:t>
      </w:r>
      <w:r w:rsidR="00D4643C" w:rsidRPr="008920AC">
        <w:t> </w:t>
      </w:r>
      <w:r w:rsidR="009F4652" w:rsidRPr="008920AC">
        <w:t>mg plėvele dengtos tabletės</w:t>
      </w:r>
    </w:p>
    <w:p w14:paraId="477F1461" w14:textId="77777777" w:rsidR="009F4652" w:rsidRPr="005C552F" w:rsidRDefault="00147145" w:rsidP="00C05A99">
      <w:pPr>
        <w:pStyle w:val="BTEMEASMCA"/>
      </w:pPr>
      <w:proofErr w:type="spellStart"/>
      <w:r>
        <w:t>d</w:t>
      </w:r>
      <w:r w:rsidR="009D683C" w:rsidRPr="005C552F">
        <w:t>eksketoprofenas</w:t>
      </w:r>
      <w:proofErr w:type="spellEnd"/>
    </w:p>
    <w:p w14:paraId="713DA5BA" w14:textId="77777777" w:rsidR="009F4652" w:rsidRPr="005C552F" w:rsidRDefault="009F4652" w:rsidP="00C05A99">
      <w:pPr>
        <w:pStyle w:val="BTEMEASMCA"/>
      </w:pPr>
    </w:p>
    <w:p w14:paraId="650BBE43" w14:textId="77777777" w:rsidR="009F4652" w:rsidRPr="005C552F" w:rsidRDefault="009F4652" w:rsidP="00C05A99">
      <w:pPr>
        <w:pStyle w:val="BTEMEASMCA"/>
      </w:pPr>
    </w:p>
    <w:p w14:paraId="0E8F0D8C" w14:textId="77777777" w:rsidR="009F4652" w:rsidRPr="005C552F" w:rsidRDefault="009F4652" w:rsidP="003F5826">
      <w:pPr>
        <w:pStyle w:val="PI-1labEMEASMCA"/>
      </w:pPr>
      <w:r w:rsidRPr="005C552F">
        <w:t>2.</w:t>
      </w:r>
      <w:r w:rsidRPr="005C552F">
        <w:tab/>
        <w:t>VEIKLIOJI</w:t>
      </w:r>
      <w:r w:rsidR="000A7F45">
        <w:t xml:space="preserve"> (-</w:t>
      </w:r>
      <w:r w:rsidR="00840EB9">
        <w:t>IOS)</w:t>
      </w:r>
      <w:r w:rsidRPr="005C552F">
        <w:t xml:space="preserve"> MEDŽIAGA</w:t>
      </w:r>
      <w:r w:rsidR="00840EB9">
        <w:t xml:space="preserve"> (-OS)</w:t>
      </w:r>
      <w:r w:rsidRPr="005C552F">
        <w:t xml:space="preserve"> IR JOS</w:t>
      </w:r>
      <w:r w:rsidR="00840EB9">
        <w:t xml:space="preserve"> (-Ų)</w:t>
      </w:r>
      <w:r w:rsidRPr="005C552F">
        <w:t xml:space="preserve"> KIEKIS</w:t>
      </w:r>
      <w:r w:rsidR="00840EB9">
        <w:t xml:space="preserve"> (-IAI)</w:t>
      </w:r>
    </w:p>
    <w:p w14:paraId="21077B58" w14:textId="77777777" w:rsidR="009F4652" w:rsidRPr="005C552F" w:rsidRDefault="009F4652" w:rsidP="00C05A99">
      <w:pPr>
        <w:pStyle w:val="BTEMEASMCA"/>
      </w:pPr>
    </w:p>
    <w:p w14:paraId="37139D63" w14:textId="77777777" w:rsidR="00A63CBE" w:rsidRPr="005C552F" w:rsidRDefault="00840EB9" w:rsidP="00C05A99">
      <w:pPr>
        <w:pStyle w:val="BTEMEASMCA"/>
      </w:pPr>
      <w:r>
        <w:t>Kiekv</w:t>
      </w:r>
      <w:r w:rsidR="00A63CBE" w:rsidRPr="005C552F">
        <w:t xml:space="preserve">ienoje plėvele dengtoje tabletėje yra 36,9 mg </w:t>
      </w:r>
      <w:proofErr w:type="spellStart"/>
      <w:r w:rsidR="00A63CBE" w:rsidRPr="005C552F">
        <w:t>deksketoprofeno</w:t>
      </w:r>
      <w:proofErr w:type="spellEnd"/>
      <w:r w:rsidR="00A63CBE" w:rsidRPr="005C552F">
        <w:t xml:space="preserve"> </w:t>
      </w:r>
      <w:proofErr w:type="spellStart"/>
      <w:r w:rsidR="00A63CBE" w:rsidRPr="005C552F">
        <w:t>trometamolio</w:t>
      </w:r>
      <w:proofErr w:type="spellEnd"/>
      <w:r w:rsidR="00A63CBE" w:rsidRPr="005C552F">
        <w:t xml:space="preserve">, atitinkančio 25 mg </w:t>
      </w:r>
      <w:proofErr w:type="spellStart"/>
      <w:r w:rsidR="00A63CBE" w:rsidRPr="005C552F">
        <w:t>deksketoprofeno</w:t>
      </w:r>
      <w:proofErr w:type="spellEnd"/>
      <w:r w:rsidR="00A63CBE" w:rsidRPr="005C552F">
        <w:t xml:space="preserve">. </w:t>
      </w:r>
    </w:p>
    <w:p w14:paraId="06899E35" w14:textId="77777777" w:rsidR="009F4652" w:rsidRPr="005C552F" w:rsidRDefault="009F4652" w:rsidP="00C05A99">
      <w:pPr>
        <w:pStyle w:val="BTEMEASMCA"/>
      </w:pPr>
    </w:p>
    <w:p w14:paraId="6887166B" w14:textId="77777777" w:rsidR="009F4652" w:rsidRPr="005C552F" w:rsidRDefault="009F4652" w:rsidP="00C05A99">
      <w:pPr>
        <w:pStyle w:val="BTEMEASMCA"/>
      </w:pPr>
    </w:p>
    <w:p w14:paraId="2173E56F" w14:textId="77777777" w:rsidR="009F4652" w:rsidRPr="006E00ED" w:rsidRDefault="009F4652" w:rsidP="003F5826">
      <w:pPr>
        <w:pStyle w:val="PI-1labEMEASMCA"/>
        <w:rPr>
          <w:highlight w:val="lightGray"/>
        </w:rPr>
      </w:pPr>
      <w:r w:rsidRPr="005C552F">
        <w:t>3.</w:t>
      </w:r>
      <w:r w:rsidRPr="005C552F">
        <w:tab/>
        <w:t>PAGALBINIŲ MEDŽIAGŲ SĄRAŠAS</w:t>
      </w:r>
    </w:p>
    <w:p w14:paraId="76358FA3" w14:textId="77777777" w:rsidR="009F4652" w:rsidRPr="005C552F" w:rsidRDefault="009F4652" w:rsidP="00C05A99">
      <w:pPr>
        <w:pStyle w:val="BTEMEASMCA"/>
      </w:pPr>
    </w:p>
    <w:p w14:paraId="7FD468E1" w14:textId="77777777" w:rsidR="009F4652" w:rsidRPr="005C552F" w:rsidRDefault="009F4652" w:rsidP="00C05A99">
      <w:pPr>
        <w:pStyle w:val="BTEMEASMCA"/>
      </w:pPr>
      <w:r w:rsidRPr="005C552F">
        <w:t>Prieš vartojimą perskaitykite pakuotės lapelį.</w:t>
      </w:r>
    </w:p>
    <w:p w14:paraId="12C88BEF" w14:textId="77777777" w:rsidR="009F4652" w:rsidRPr="005C552F" w:rsidRDefault="009F4652" w:rsidP="00C05A99">
      <w:pPr>
        <w:pStyle w:val="BTEMEASMCA"/>
      </w:pPr>
    </w:p>
    <w:p w14:paraId="32ACFD9B" w14:textId="77777777" w:rsidR="009F4652" w:rsidRPr="005C552F" w:rsidRDefault="009F4652" w:rsidP="00C05A99">
      <w:pPr>
        <w:pStyle w:val="BTEMEASMCA"/>
      </w:pPr>
    </w:p>
    <w:p w14:paraId="3189FC79" w14:textId="77777777" w:rsidR="009F4652" w:rsidRPr="005C552F" w:rsidRDefault="009F4652" w:rsidP="003F5826">
      <w:pPr>
        <w:pStyle w:val="PI-1labEMEASMCA"/>
      </w:pPr>
      <w:r w:rsidRPr="005C552F">
        <w:t>4.</w:t>
      </w:r>
      <w:r w:rsidRPr="005C552F">
        <w:tab/>
        <w:t>FARMACINĖ FORMA IR KIEKIS PAKUOTĖJE</w:t>
      </w:r>
    </w:p>
    <w:p w14:paraId="15A78DA5" w14:textId="77777777" w:rsidR="009F4652" w:rsidRPr="005C552F" w:rsidRDefault="009F4652" w:rsidP="00C05A99">
      <w:pPr>
        <w:pStyle w:val="BTEMEASMCA"/>
      </w:pPr>
    </w:p>
    <w:p w14:paraId="57F1A4B1" w14:textId="77777777" w:rsidR="000A7F45" w:rsidRDefault="000A7F45" w:rsidP="0025330C">
      <w:pPr>
        <w:rPr>
          <w:sz w:val="22"/>
          <w:szCs w:val="22"/>
        </w:rPr>
      </w:pPr>
      <w:r w:rsidRPr="006E00ED">
        <w:rPr>
          <w:sz w:val="22"/>
          <w:highlight w:val="lightGray"/>
        </w:rPr>
        <w:t>Plėvele dengta tabletė</w:t>
      </w:r>
    </w:p>
    <w:p w14:paraId="6C480B84" w14:textId="77777777" w:rsidR="000A7F45" w:rsidRDefault="000A7F45" w:rsidP="0025330C">
      <w:pPr>
        <w:rPr>
          <w:sz w:val="22"/>
          <w:szCs w:val="22"/>
        </w:rPr>
      </w:pPr>
    </w:p>
    <w:p w14:paraId="22EEB267" w14:textId="77777777" w:rsidR="009F4652" w:rsidRPr="005C552F" w:rsidRDefault="009F4652" w:rsidP="0025330C">
      <w:pPr>
        <w:rPr>
          <w:sz w:val="22"/>
          <w:szCs w:val="22"/>
        </w:rPr>
      </w:pPr>
      <w:r w:rsidRPr="005C552F">
        <w:rPr>
          <w:sz w:val="22"/>
          <w:szCs w:val="22"/>
        </w:rPr>
        <w:t>10 plėvele dengtų tablečių</w:t>
      </w:r>
    </w:p>
    <w:p w14:paraId="3A3EDF2D" w14:textId="77777777" w:rsidR="009F4652" w:rsidRPr="005C552F" w:rsidRDefault="009F4652" w:rsidP="00C05A99">
      <w:pPr>
        <w:pStyle w:val="BTEMEASMCA"/>
      </w:pPr>
    </w:p>
    <w:p w14:paraId="19049F4F" w14:textId="77777777" w:rsidR="009F4652" w:rsidRPr="005C552F" w:rsidRDefault="009F4652" w:rsidP="00C05A99">
      <w:pPr>
        <w:pStyle w:val="BTEMEASMCA"/>
      </w:pPr>
    </w:p>
    <w:p w14:paraId="61606AFF" w14:textId="77777777" w:rsidR="009F4652" w:rsidRPr="006E00ED" w:rsidRDefault="009F4652" w:rsidP="003F5826">
      <w:pPr>
        <w:pStyle w:val="PI-1labEMEASMCA"/>
        <w:rPr>
          <w:highlight w:val="lightGray"/>
        </w:rPr>
      </w:pPr>
      <w:r w:rsidRPr="005C552F">
        <w:t>5.</w:t>
      </w:r>
      <w:r w:rsidRPr="005C552F">
        <w:tab/>
        <w:t>VARTOJIMO METODAS IR BŪDAS (-AI)</w:t>
      </w:r>
    </w:p>
    <w:p w14:paraId="4AF5958C" w14:textId="77777777" w:rsidR="009F4652" w:rsidRPr="005C552F" w:rsidRDefault="009F4652" w:rsidP="00C05A99">
      <w:pPr>
        <w:pStyle w:val="BTEMEASMCA"/>
      </w:pPr>
    </w:p>
    <w:p w14:paraId="4A76FEB1" w14:textId="77777777" w:rsidR="009F4652" w:rsidRPr="005C552F" w:rsidRDefault="009F4652" w:rsidP="00C05A99">
      <w:pPr>
        <w:pStyle w:val="BTEMEASMCA"/>
      </w:pPr>
      <w:r w:rsidRPr="005C552F">
        <w:t>Vartoti per burną.</w:t>
      </w:r>
    </w:p>
    <w:p w14:paraId="5215962E" w14:textId="77777777" w:rsidR="009F4652" w:rsidRPr="005C552F" w:rsidRDefault="009F4652" w:rsidP="00C05A99">
      <w:pPr>
        <w:pStyle w:val="BTEMEASMCA"/>
      </w:pPr>
      <w:r w:rsidRPr="005C552F">
        <w:t>Prieš vartojimą perskaitykite pakuotės lapelį.</w:t>
      </w:r>
    </w:p>
    <w:p w14:paraId="212F404C" w14:textId="77777777" w:rsidR="009F4652" w:rsidRPr="005C552F" w:rsidRDefault="009F4652" w:rsidP="00C05A99">
      <w:pPr>
        <w:pStyle w:val="BTEMEASMCA"/>
      </w:pPr>
    </w:p>
    <w:p w14:paraId="2CC2786E" w14:textId="77777777" w:rsidR="009F4652" w:rsidRPr="005C552F" w:rsidRDefault="009F4652" w:rsidP="00C05A99">
      <w:pPr>
        <w:pStyle w:val="BTEMEASMCA"/>
      </w:pPr>
    </w:p>
    <w:p w14:paraId="3B92DF1D" w14:textId="77777777" w:rsidR="009F4652" w:rsidRPr="005C552F" w:rsidRDefault="009F4652" w:rsidP="003F5826">
      <w:pPr>
        <w:pStyle w:val="PI-1labEMEASMCA"/>
      </w:pPr>
      <w:r w:rsidRPr="005C552F">
        <w:t>6.</w:t>
      </w:r>
      <w:r w:rsidRPr="005C552F">
        <w:tab/>
        <w:t>SPECIALUS ĮSPĖJIMAS, KAD VAISTINĮ PREPARATĄ BŪTINA LAIKYTI VAIKAMS NEPASTEBIMOJE IR NEPASIEKIAMOJE VIETOJE</w:t>
      </w:r>
    </w:p>
    <w:p w14:paraId="0C863C7F" w14:textId="77777777" w:rsidR="009F4652" w:rsidRPr="005C552F" w:rsidRDefault="009F4652" w:rsidP="00C05A99">
      <w:pPr>
        <w:pStyle w:val="BTEMEASMCA"/>
      </w:pPr>
    </w:p>
    <w:p w14:paraId="14CB8944" w14:textId="77777777" w:rsidR="009F4652" w:rsidRPr="005C552F" w:rsidRDefault="009F4652" w:rsidP="00C05A99">
      <w:pPr>
        <w:pStyle w:val="BTEMEASMCA"/>
      </w:pPr>
      <w:r w:rsidRPr="005C552F">
        <w:t>Laikyti vaikams nepastebimoje ir nepasiekiamoje vietoje.</w:t>
      </w:r>
    </w:p>
    <w:p w14:paraId="5F5DA0DC" w14:textId="77777777" w:rsidR="009F4652" w:rsidRPr="005C552F" w:rsidRDefault="009F4652" w:rsidP="00C05A99">
      <w:pPr>
        <w:pStyle w:val="BTEMEASMCA"/>
      </w:pPr>
    </w:p>
    <w:p w14:paraId="25F109BD" w14:textId="77777777" w:rsidR="009F4652" w:rsidRPr="005C552F" w:rsidRDefault="009F4652" w:rsidP="00C05A99">
      <w:pPr>
        <w:pStyle w:val="BTEMEASMCA"/>
      </w:pPr>
    </w:p>
    <w:p w14:paraId="2B0F6E21" w14:textId="77777777" w:rsidR="009F4652" w:rsidRPr="006E00ED" w:rsidRDefault="009F4652" w:rsidP="003F5826">
      <w:pPr>
        <w:pStyle w:val="PI-1labEMEASMCA"/>
        <w:rPr>
          <w:highlight w:val="lightGray"/>
        </w:rPr>
      </w:pPr>
      <w:r w:rsidRPr="005C552F">
        <w:t>7.</w:t>
      </w:r>
      <w:r w:rsidRPr="005C552F">
        <w:tab/>
        <w:t>KITAS (-I) SPECIALUS (-ŪS) ĮSPĖJIMAS (-AI) (JEI REIKIA)</w:t>
      </w:r>
    </w:p>
    <w:p w14:paraId="0A00B2FF" w14:textId="77777777" w:rsidR="009F4652" w:rsidRPr="005C552F" w:rsidRDefault="009F4652" w:rsidP="00C05A99">
      <w:pPr>
        <w:pStyle w:val="BTEMEASMCA"/>
      </w:pPr>
    </w:p>
    <w:p w14:paraId="57DF8D4B" w14:textId="77777777" w:rsidR="009F4652" w:rsidRPr="005C552F" w:rsidRDefault="009F4652" w:rsidP="00C05A99">
      <w:pPr>
        <w:pStyle w:val="BTEMEASMCA"/>
      </w:pPr>
    </w:p>
    <w:p w14:paraId="363C59FA" w14:textId="77777777" w:rsidR="009F4652" w:rsidRPr="006E00ED" w:rsidRDefault="009F4652" w:rsidP="003F5826">
      <w:pPr>
        <w:pStyle w:val="PI-1labEMEASMCA"/>
        <w:rPr>
          <w:highlight w:val="lightGray"/>
        </w:rPr>
      </w:pPr>
      <w:r w:rsidRPr="005C552F">
        <w:t>8.</w:t>
      </w:r>
      <w:r w:rsidRPr="005C552F">
        <w:tab/>
        <w:t>TINKAMUMO LAIKAS</w:t>
      </w:r>
    </w:p>
    <w:p w14:paraId="44549C98" w14:textId="77777777" w:rsidR="009F4652" w:rsidRPr="005C552F" w:rsidRDefault="009F4652" w:rsidP="0025330C">
      <w:pPr>
        <w:pStyle w:val="Pagrindinistekstas"/>
        <w:spacing w:after="0"/>
        <w:rPr>
          <w:szCs w:val="22"/>
        </w:rPr>
      </w:pPr>
    </w:p>
    <w:p w14:paraId="7D0845B6" w14:textId="77777777" w:rsidR="009F4652" w:rsidRPr="005C552F" w:rsidRDefault="002A5312" w:rsidP="00C05A99">
      <w:pPr>
        <w:pStyle w:val="BTEMEASMCA"/>
      </w:pPr>
      <w:r w:rsidRPr="005C552F">
        <w:t>Tinka iki:</w:t>
      </w:r>
      <w:r w:rsidR="006E40BA" w:rsidRPr="005C552F">
        <w:t xml:space="preserve"> </w:t>
      </w:r>
      <w:r w:rsidR="006E40BA" w:rsidRPr="006E00ED">
        <w:rPr>
          <w:highlight w:val="lightGray"/>
        </w:rPr>
        <w:t>{mm/MMMM}</w:t>
      </w:r>
    </w:p>
    <w:p w14:paraId="416756CC" w14:textId="77777777" w:rsidR="006E40BA" w:rsidRPr="005C552F" w:rsidRDefault="006E40BA" w:rsidP="00C05A99">
      <w:pPr>
        <w:pStyle w:val="BTEMEASMCA"/>
      </w:pPr>
    </w:p>
    <w:p w14:paraId="3479975E" w14:textId="77777777" w:rsidR="009F4652" w:rsidRPr="005C552F" w:rsidRDefault="009F4652" w:rsidP="00C05A99">
      <w:pPr>
        <w:pStyle w:val="BTEMEASMCA"/>
      </w:pPr>
    </w:p>
    <w:p w14:paraId="37B0C106" w14:textId="77777777" w:rsidR="009F4652" w:rsidRPr="005C552F" w:rsidRDefault="009F4652" w:rsidP="003F5826">
      <w:pPr>
        <w:pStyle w:val="PI-1labEMEASMCA"/>
      </w:pPr>
      <w:r w:rsidRPr="005C552F">
        <w:t>9.</w:t>
      </w:r>
      <w:r w:rsidRPr="005C552F">
        <w:tab/>
        <w:t>SPECIALIOS LAIKYMO SĄLYGOS</w:t>
      </w:r>
    </w:p>
    <w:p w14:paraId="12E9CEC9" w14:textId="77777777" w:rsidR="009F4652" w:rsidRPr="005C552F" w:rsidRDefault="009F4652" w:rsidP="00C05A99">
      <w:pPr>
        <w:pStyle w:val="BTEMEASMCA"/>
      </w:pPr>
    </w:p>
    <w:p w14:paraId="2EAEB310" w14:textId="77777777" w:rsidR="00040238" w:rsidRPr="005C552F" w:rsidRDefault="00040238" w:rsidP="0025330C">
      <w:pPr>
        <w:rPr>
          <w:sz w:val="22"/>
          <w:szCs w:val="22"/>
        </w:rPr>
      </w:pPr>
      <w:r w:rsidRPr="006E00ED">
        <w:rPr>
          <w:sz w:val="22"/>
          <w:highlight w:val="lightGray"/>
        </w:rPr>
        <w:t>(PVC/PVDC/Al)</w:t>
      </w:r>
      <w:r w:rsidRPr="005C552F">
        <w:rPr>
          <w:sz w:val="22"/>
          <w:szCs w:val="22"/>
        </w:rPr>
        <w:t xml:space="preserve"> Laikyti ne aukštesnėje kaip 25</w:t>
      </w:r>
      <w:r w:rsidR="00D4643C">
        <w:rPr>
          <w:sz w:val="22"/>
          <w:szCs w:val="22"/>
        </w:rPr>
        <w:t> </w:t>
      </w:r>
      <w:r w:rsidRPr="005C552F">
        <w:rPr>
          <w:sz w:val="22"/>
          <w:szCs w:val="22"/>
        </w:rPr>
        <w:sym w:font="Symbol" w:char="F0B0"/>
      </w:r>
      <w:r w:rsidRPr="005C552F">
        <w:rPr>
          <w:sz w:val="22"/>
          <w:szCs w:val="22"/>
        </w:rPr>
        <w:t>C temperatūroje.</w:t>
      </w:r>
    </w:p>
    <w:p w14:paraId="7F182F92" w14:textId="77777777" w:rsidR="00040238" w:rsidRPr="005C552F" w:rsidRDefault="00040238" w:rsidP="0025330C">
      <w:pPr>
        <w:rPr>
          <w:sz w:val="22"/>
          <w:szCs w:val="22"/>
        </w:rPr>
      </w:pPr>
      <w:r w:rsidRPr="006E00ED">
        <w:rPr>
          <w:sz w:val="22"/>
          <w:highlight w:val="lightGray"/>
        </w:rPr>
        <w:t>(PA/Al/PVC/Al) Laikyti ne aukštesnėje kaip 30</w:t>
      </w:r>
      <w:r w:rsidR="00D4643C" w:rsidRPr="006E00ED">
        <w:rPr>
          <w:sz w:val="22"/>
          <w:highlight w:val="lightGray"/>
        </w:rPr>
        <w:t> </w:t>
      </w:r>
      <w:r w:rsidRPr="006E00ED">
        <w:rPr>
          <w:sz w:val="22"/>
          <w:highlight w:val="lightGray"/>
        </w:rPr>
        <w:sym w:font="Symbol" w:char="F0B0"/>
      </w:r>
      <w:r w:rsidRPr="006E00ED">
        <w:rPr>
          <w:sz w:val="22"/>
          <w:highlight w:val="lightGray"/>
        </w:rPr>
        <w:t>C temperatūroje.</w:t>
      </w:r>
    </w:p>
    <w:p w14:paraId="5DE5EE2C" w14:textId="77777777" w:rsidR="009F4652" w:rsidRPr="005C552F" w:rsidRDefault="009F4652" w:rsidP="00C05A99">
      <w:pPr>
        <w:pStyle w:val="BTEMEASMCA"/>
      </w:pPr>
    </w:p>
    <w:p w14:paraId="58EEEAD2" w14:textId="77777777" w:rsidR="000D311A" w:rsidRPr="005C552F" w:rsidRDefault="000D311A" w:rsidP="00C05A99">
      <w:pPr>
        <w:pStyle w:val="BTEMEASMCA"/>
      </w:pPr>
    </w:p>
    <w:p w14:paraId="60B35626" w14:textId="77777777" w:rsidR="009F4652" w:rsidRPr="005C552F" w:rsidRDefault="009F4652" w:rsidP="003F5826">
      <w:pPr>
        <w:pStyle w:val="PI-1labEMEASMCA"/>
      </w:pPr>
      <w:r w:rsidRPr="005C552F">
        <w:lastRenderedPageBreak/>
        <w:t>10.</w:t>
      </w:r>
      <w:r w:rsidRPr="005C552F">
        <w:tab/>
        <w:t>SPECIALIOS ATSARGUMO PRIEMONĖS DĖL NESUVARTOTO VAISTINIO PREPARATO AR JO ATLIEKŲ TVARKYMO (JEI REIKIA)</w:t>
      </w:r>
    </w:p>
    <w:p w14:paraId="5AFCE42B" w14:textId="77777777" w:rsidR="009F4652" w:rsidRPr="005C552F" w:rsidRDefault="009F4652" w:rsidP="00C05A99">
      <w:pPr>
        <w:pStyle w:val="BTEMEASMCA"/>
      </w:pPr>
    </w:p>
    <w:p w14:paraId="32CA22D5" w14:textId="77777777" w:rsidR="009F4652" w:rsidRPr="005C552F" w:rsidRDefault="009F4652" w:rsidP="00C05A99">
      <w:pPr>
        <w:pStyle w:val="BTEMEASMCA"/>
      </w:pPr>
    </w:p>
    <w:p w14:paraId="0FA71DB9" w14:textId="77777777" w:rsidR="009F4652" w:rsidRPr="005C552F" w:rsidRDefault="009F4652" w:rsidP="003F5826">
      <w:pPr>
        <w:pStyle w:val="PI-1labEMEASMCA"/>
      </w:pPr>
      <w:r w:rsidRPr="005C552F">
        <w:t>11.</w:t>
      </w:r>
      <w:r w:rsidRPr="005C552F">
        <w:tab/>
        <w:t>REGISTRUOTOJO PAVADINIMAS IR ADRESAS</w:t>
      </w:r>
    </w:p>
    <w:p w14:paraId="192BFB9B" w14:textId="77777777" w:rsidR="009F4652" w:rsidRPr="005C552F" w:rsidRDefault="009F4652" w:rsidP="00C05A99">
      <w:pPr>
        <w:pStyle w:val="BTEMEASMCA"/>
      </w:pPr>
    </w:p>
    <w:p w14:paraId="47602207" w14:textId="77777777" w:rsidR="00733C77" w:rsidRPr="005C552F" w:rsidRDefault="00733C77" w:rsidP="00C05A99">
      <w:pPr>
        <w:pStyle w:val="BTEMEASMCA"/>
      </w:pPr>
      <w:r w:rsidRPr="005C552F">
        <w:t>UAB „NVT“</w:t>
      </w:r>
    </w:p>
    <w:p w14:paraId="4E0653A3" w14:textId="77777777" w:rsidR="00733C77" w:rsidRPr="005C552F" w:rsidRDefault="00733C77" w:rsidP="00C05A99">
      <w:pPr>
        <w:pStyle w:val="BTEMEASMCA"/>
      </w:pPr>
      <w:r w:rsidRPr="005C552F">
        <w:t>Sodų g. 1, Linksmakalnio k.</w:t>
      </w:r>
    </w:p>
    <w:p w14:paraId="63C38009" w14:textId="77777777" w:rsidR="00733C77" w:rsidRPr="005C552F" w:rsidRDefault="00733C77" w:rsidP="00C05A99">
      <w:pPr>
        <w:pStyle w:val="BTEMEASMCA"/>
      </w:pPr>
      <w:r w:rsidRPr="005C552F">
        <w:t>Kauno raj., 53290</w:t>
      </w:r>
    </w:p>
    <w:p w14:paraId="5E13C1B8" w14:textId="77777777" w:rsidR="009F4652" w:rsidRPr="005C552F" w:rsidRDefault="00733C77" w:rsidP="00C05A99">
      <w:pPr>
        <w:pStyle w:val="BTEMEASMCA"/>
      </w:pPr>
      <w:r w:rsidRPr="005C552F">
        <w:t>Lietuva</w:t>
      </w:r>
    </w:p>
    <w:p w14:paraId="36FB91A0" w14:textId="77777777" w:rsidR="009F4652" w:rsidRDefault="009F4652" w:rsidP="00C05A99">
      <w:pPr>
        <w:pStyle w:val="BTEMEASMCA"/>
      </w:pPr>
    </w:p>
    <w:p w14:paraId="6C0E8289" w14:textId="77777777" w:rsidR="00E97F6A" w:rsidRPr="005C552F" w:rsidRDefault="00E97F6A" w:rsidP="00C05A99">
      <w:pPr>
        <w:pStyle w:val="BTEMEASMCA"/>
      </w:pPr>
    </w:p>
    <w:p w14:paraId="03B2B2B1" w14:textId="77777777" w:rsidR="009F4652" w:rsidRPr="005C552F" w:rsidRDefault="009F4652" w:rsidP="003F5826">
      <w:pPr>
        <w:pStyle w:val="PI-1labEMEASMCA"/>
      </w:pPr>
      <w:r w:rsidRPr="005C552F">
        <w:t>12.</w:t>
      </w:r>
      <w:r w:rsidRPr="005C552F">
        <w:tab/>
        <w:t>REGISTRACIJOS PAŽYMĖJIMO NUMERIS (-IAI)</w:t>
      </w:r>
    </w:p>
    <w:p w14:paraId="797DD995" w14:textId="77777777" w:rsidR="009F4652" w:rsidRPr="005C552F" w:rsidRDefault="009F4652" w:rsidP="00C05A99">
      <w:pPr>
        <w:pStyle w:val="BTEMEASMCA"/>
      </w:pPr>
    </w:p>
    <w:p w14:paraId="6C112C8D" w14:textId="77777777" w:rsidR="004901C6" w:rsidRDefault="004901C6" w:rsidP="00C05A99">
      <w:pPr>
        <w:pStyle w:val="BTEMEASMCA"/>
      </w:pPr>
      <w:r>
        <w:t xml:space="preserve">LT/1/21/4763/001 </w:t>
      </w:r>
      <w:r w:rsidRPr="006E00ED">
        <w:rPr>
          <w:color w:val="auto"/>
          <w:highlight w:val="lightGray"/>
        </w:rPr>
        <w:t>– PVC/PVDC/Al, N10</w:t>
      </w:r>
      <w:r>
        <w:t xml:space="preserve"> </w:t>
      </w:r>
    </w:p>
    <w:p w14:paraId="69E70E23" w14:textId="77777777" w:rsidR="009F4652" w:rsidRDefault="004901C6" w:rsidP="00C05A99">
      <w:pPr>
        <w:pStyle w:val="BTEMEASMCA"/>
      </w:pPr>
      <w:r>
        <w:t xml:space="preserve">LT/1/21/4763/002 </w:t>
      </w:r>
      <w:r w:rsidRPr="006E00ED">
        <w:rPr>
          <w:highlight w:val="lightGray"/>
        </w:rPr>
        <w:t>– PA/Al/PVC/Al, N10</w:t>
      </w:r>
    </w:p>
    <w:p w14:paraId="60164ABA" w14:textId="77777777" w:rsidR="004901C6" w:rsidRPr="005C552F" w:rsidRDefault="004901C6" w:rsidP="00C05A99">
      <w:pPr>
        <w:pStyle w:val="BTEMEASMCA"/>
      </w:pPr>
    </w:p>
    <w:p w14:paraId="523D9EA1" w14:textId="77777777" w:rsidR="009F4652" w:rsidRPr="005C552F" w:rsidRDefault="009F4652" w:rsidP="00C05A99">
      <w:pPr>
        <w:pStyle w:val="BTEMEASMCA"/>
      </w:pPr>
    </w:p>
    <w:p w14:paraId="20FB7742" w14:textId="77777777" w:rsidR="009F4652" w:rsidRPr="005C552F" w:rsidRDefault="009F4652" w:rsidP="003F5826">
      <w:pPr>
        <w:pStyle w:val="PI-1labEMEASMCA"/>
      </w:pPr>
      <w:r w:rsidRPr="005C552F">
        <w:t>13.</w:t>
      </w:r>
      <w:r w:rsidRPr="005C552F">
        <w:tab/>
        <w:t>SERIJOS NUMERIS</w:t>
      </w:r>
    </w:p>
    <w:p w14:paraId="6A1AE09D" w14:textId="77777777" w:rsidR="009F4652" w:rsidRPr="005C552F" w:rsidRDefault="009F4652" w:rsidP="0025330C">
      <w:pPr>
        <w:pStyle w:val="Pagrindinistekstas"/>
        <w:spacing w:after="0"/>
        <w:rPr>
          <w:szCs w:val="22"/>
        </w:rPr>
      </w:pPr>
    </w:p>
    <w:p w14:paraId="2427C55F" w14:textId="77777777" w:rsidR="002F4D76" w:rsidRPr="005C552F" w:rsidRDefault="002F4D76" w:rsidP="0025330C">
      <w:pPr>
        <w:pStyle w:val="Pagrindinistekstas"/>
        <w:spacing w:after="0"/>
        <w:rPr>
          <w:szCs w:val="22"/>
        </w:rPr>
      </w:pPr>
      <w:r w:rsidRPr="005C552F">
        <w:rPr>
          <w:szCs w:val="22"/>
        </w:rPr>
        <w:t xml:space="preserve">Serija: </w:t>
      </w:r>
      <w:r w:rsidR="00D33EE0" w:rsidRPr="006E00ED">
        <w:rPr>
          <w:highlight w:val="lightGray"/>
        </w:rPr>
        <w:t>{numeris}</w:t>
      </w:r>
    </w:p>
    <w:p w14:paraId="24CB9B4A" w14:textId="77777777" w:rsidR="009F4652" w:rsidRPr="005C552F" w:rsidRDefault="009F4652" w:rsidP="00C05A99">
      <w:pPr>
        <w:pStyle w:val="BTEMEASMCA"/>
      </w:pPr>
    </w:p>
    <w:p w14:paraId="32112E31" w14:textId="77777777" w:rsidR="009F4652" w:rsidRPr="005C552F" w:rsidRDefault="009F4652" w:rsidP="00C05A99">
      <w:pPr>
        <w:pStyle w:val="BTEMEASMCA"/>
      </w:pPr>
    </w:p>
    <w:p w14:paraId="5825CC24" w14:textId="77777777" w:rsidR="009F4652" w:rsidRPr="005C552F" w:rsidRDefault="009F4652" w:rsidP="003F5826">
      <w:pPr>
        <w:pStyle w:val="PI-1labEMEASMCA"/>
      </w:pPr>
      <w:r w:rsidRPr="005C552F">
        <w:t>14.</w:t>
      </w:r>
      <w:r w:rsidRPr="005C552F">
        <w:tab/>
        <w:t>PARDAVIMO (IŠDAVIMO) TVARKA</w:t>
      </w:r>
    </w:p>
    <w:p w14:paraId="3D155FB7" w14:textId="77777777" w:rsidR="009F4652" w:rsidRPr="005C552F" w:rsidRDefault="009F4652" w:rsidP="00C05A99">
      <w:pPr>
        <w:pStyle w:val="BTEMEASMCA"/>
      </w:pPr>
    </w:p>
    <w:p w14:paraId="7805B2C3" w14:textId="77777777" w:rsidR="009F4652" w:rsidRPr="005C552F" w:rsidRDefault="009F4652" w:rsidP="00C05A99">
      <w:pPr>
        <w:pStyle w:val="BTEMEASMCA"/>
      </w:pPr>
      <w:r w:rsidRPr="005C552F">
        <w:t>Nereceptinis vaistas.</w:t>
      </w:r>
    </w:p>
    <w:p w14:paraId="0DA7E764" w14:textId="77777777" w:rsidR="009F4652" w:rsidRPr="005C552F" w:rsidRDefault="009F4652" w:rsidP="00C05A99">
      <w:pPr>
        <w:pStyle w:val="BTEMEASMCA"/>
      </w:pPr>
    </w:p>
    <w:p w14:paraId="7D64A73D" w14:textId="77777777" w:rsidR="009F4652" w:rsidRPr="005C552F" w:rsidRDefault="009F4652" w:rsidP="00C05A99">
      <w:pPr>
        <w:pStyle w:val="BTEMEASMCA"/>
      </w:pPr>
    </w:p>
    <w:p w14:paraId="1970CD0B" w14:textId="77777777" w:rsidR="009F4652" w:rsidRPr="005C552F" w:rsidRDefault="009F4652" w:rsidP="003F5826">
      <w:pPr>
        <w:pStyle w:val="PI-1labEMEASMCA"/>
      </w:pPr>
      <w:r w:rsidRPr="005C552F">
        <w:t>15.</w:t>
      </w:r>
      <w:r w:rsidRPr="005C552F">
        <w:tab/>
        <w:t>VARTOJIMO INSTRUKCIJA</w:t>
      </w:r>
    </w:p>
    <w:p w14:paraId="1776D878" w14:textId="77777777" w:rsidR="009F4652" w:rsidRPr="005C552F" w:rsidRDefault="009F4652" w:rsidP="00C05A99">
      <w:pPr>
        <w:pStyle w:val="BTEMEASMCA"/>
      </w:pPr>
    </w:p>
    <w:p w14:paraId="455B3348" w14:textId="77777777" w:rsidR="009F4652" w:rsidRPr="005C552F" w:rsidRDefault="009F4652" w:rsidP="00C05A99">
      <w:pPr>
        <w:pStyle w:val="BTEMEASMCA"/>
      </w:pPr>
      <w:r w:rsidRPr="005C552F">
        <w:t>Lengvo ir vidutinio stiprumo raumenų skausmui, skausmingų mėnesinių (</w:t>
      </w:r>
      <w:proofErr w:type="spellStart"/>
      <w:r w:rsidRPr="005C552F">
        <w:t>dismenorėjos</w:t>
      </w:r>
      <w:proofErr w:type="spellEnd"/>
      <w:r w:rsidRPr="005C552F">
        <w:t>), dantų skausmui malšinti.</w:t>
      </w:r>
    </w:p>
    <w:p w14:paraId="56CB3A21" w14:textId="77777777" w:rsidR="009F4652" w:rsidRPr="005C552F" w:rsidRDefault="009F4652" w:rsidP="00C05A99">
      <w:pPr>
        <w:pStyle w:val="BTEMEASMCA"/>
      </w:pPr>
    </w:p>
    <w:p w14:paraId="4D81F02F" w14:textId="77777777" w:rsidR="009F4652" w:rsidRPr="005C552F" w:rsidRDefault="009F4652" w:rsidP="00C05A99">
      <w:pPr>
        <w:pStyle w:val="BTEMEASMCA"/>
      </w:pPr>
      <w:r w:rsidRPr="005C552F">
        <w:t>Rekomenduojamas dozavimas įprastai yra</w:t>
      </w:r>
      <w:r w:rsidR="006A358A" w:rsidRPr="006A358A">
        <w:t xml:space="preserve"> </w:t>
      </w:r>
      <w:r w:rsidR="006A358A">
        <w:t>pusė tabletės (</w:t>
      </w:r>
      <w:r w:rsidR="006A358A" w:rsidRPr="006A358A">
        <w:t>12,5</w:t>
      </w:r>
      <w:r w:rsidR="00D7636A">
        <w:t> </w:t>
      </w:r>
      <w:r w:rsidR="006A358A" w:rsidRPr="006A358A">
        <w:t>mg</w:t>
      </w:r>
      <w:r w:rsidR="006A358A">
        <w:t>) kas 4</w:t>
      </w:r>
      <w:r w:rsidR="00D33EE0">
        <w:t>–</w:t>
      </w:r>
      <w:r w:rsidR="006A358A">
        <w:t>6</w:t>
      </w:r>
      <w:r w:rsidR="00D33EE0">
        <w:t> </w:t>
      </w:r>
      <w:r w:rsidR="006A358A">
        <w:t>valandos arba</w:t>
      </w:r>
      <w:r w:rsidRPr="005C552F">
        <w:t xml:space="preserve"> 1</w:t>
      </w:r>
      <w:r w:rsidR="00D33EE0">
        <w:t> </w:t>
      </w:r>
      <w:r w:rsidRPr="005C552F">
        <w:t>tabletė (25</w:t>
      </w:r>
      <w:r w:rsidR="00D4643C">
        <w:t> </w:t>
      </w:r>
      <w:r w:rsidRPr="005C552F">
        <w:t>mg) kas 8</w:t>
      </w:r>
      <w:r w:rsidR="00D33EE0">
        <w:t> </w:t>
      </w:r>
      <w:r w:rsidRPr="005C552F">
        <w:t>valandos, bet ne daugiau kaip 3</w:t>
      </w:r>
      <w:r w:rsidR="00D33EE0">
        <w:t> </w:t>
      </w:r>
      <w:r w:rsidRPr="005C552F">
        <w:t>tabletės (75</w:t>
      </w:r>
      <w:r w:rsidR="00D4643C">
        <w:t> </w:t>
      </w:r>
      <w:r w:rsidRPr="005C552F">
        <w:t xml:space="preserve">mg) per parą. </w:t>
      </w:r>
    </w:p>
    <w:p w14:paraId="0CE82002" w14:textId="77777777" w:rsidR="009F4652" w:rsidRPr="005C552F" w:rsidRDefault="009F4652" w:rsidP="00C05A99">
      <w:pPr>
        <w:pStyle w:val="BTEMEASMCA"/>
      </w:pPr>
      <w:r w:rsidRPr="005C552F">
        <w:t>Jeigu per 3</w:t>
      </w:r>
      <w:r w:rsidR="00D33EE0">
        <w:t>–</w:t>
      </w:r>
      <w:r w:rsidRPr="005C552F">
        <w:t>4</w:t>
      </w:r>
      <w:r w:rsidR="00D33EE0">
        <w:t> </w:t>
      </w:r>
      <w:r w:rsidRPr="005C552F">
        <w:t>dienas Jūsų savijauta nepagerėjo arba net pablogėjo, kreipkitės į gydytoją.</w:t>
      </w:r>
    </w:p>
    <w:p w14:paraId="4020938A" w14:textId="77777777" w:rsidR="009F4652" w:rsidRPr="005C552F" w:rsidRDefault="009F4652" w:rsidP="00C05A99">
      <w:pPr>
        <w:pStyle w:val="BTEMEASMCA"/>
      </w:pPr>
    </w:p>
    <w:p w14:paraId="3CC8F26B" w14:textId="77777777" w:rsidR="009F4652" w:rsidRPr="005C552F" w:rsidRDefault="009F4652" w:rsidP="00C05A99">
      <w:pPr>
        <w:pStyle w:val="BTEMEASMCA"/>
      </w:pPr>
    </w:p>
    <w:p w14:paraId="0408D22F" w14:textId="77777777" w:rsidR="009F4652" w:rsidRPr="005C552F" w:rsidRDefault="009F4652" w:rsidP="003F5826">
      <w:pPr>
        <w:pStyle w:val="PI-1labEMEASMCA"/>
      </w:pPr>
      <w:r w:rsidRPr="005C552F">
        <w:t>16.</w:t>
      </w:r>
      <w:r w:rsidRPr="005C552F">
        <w:tab/>
        <w:t>INFORMACIJA BRAILIO RAŠTU</w:t>
      </w:r>
    </w:p>
    <w:p w14:paraId="61740A59" w14:textId="77777777" w:rsidR="009F4652" w:rsidRPr="005C552F" w:rsidRDefault="009F4652" w:rsidP="00C05A99">
      <w:pPr>
        <w:pStyle w:val="BTEMEASMCA"/>
      </w:pPr>
    </w:p>
    <w:p w14:paraId="3BBDD7CB" w14:textId="77777777" w:rsidR="000A4C9B" w:rsidRPr="005C552F" w:rsidRDefault="000A4C9B" w:rsidP="00C05A99">
      <w:pPr>
        <w:pStyle w:val="BTEMEASMCA"/>
      </w:pPr>
      <w:proofErr w:type="spellStart"/>
      <w:r w:rsidRPr="006E00ED">
        <w:rPr>
          <w:highlight w:val="lightGray"/>
        </w:rPr>
        <w:t>dexketoprofen</w:t>
      </w:r>
      <w:proofErr w:type="spellEnd"/>
      <w:r w:rsidRPr="006E00ED">
        <w:rPr>
          <w:highlight w:val="lightGray"/>
        </w:rPr>
        <w:t xml:space="preserve"> </w:t>
      </w:r>
      <w:proofErr w:type="spellStart"/>
      <w:r w:rsidRPr="006E00ED">
        <w:rPr>
          <w:highlight w:val="lightGray"/>
        </w:rPr>
        <w:t>siromed</w:t>
      </w:r>
      <w:proofErr w:type="spellEnd"/>
    </w:p>
    <w:p w14:paraId="7D0C49F4" w14:textId="77777777" w:rsidR="009F4652" w:rsidRPr="005C552F" w:rsidRDefault="009F4652" w:rsidP="00C05A99">
      <w:pPr>
        <w:pStyle w:val="BTEMEASMCA"/>
      </w:pPr>
    </w:p>
    <w:p w14:paraId="5B7E1338" w14:textId="77777777" w:rsidR="009F4652" w:rsidRPr="005C552F" w:rsidRDefault="009F4652" w:rsidP="0025330C">
      <w:pPr>
        <w:rPr>
          <w:sz w:val="22"/>
          <w:szCs w:val="22"/>
          <w:shd w:val="clear" w:color="auto" w:fill="CCCCCC"/>
        </w:rPr>
      </w:pPr>
    </w:p>
    <w:p w14:paraId="0EB435AC" w14:textId="77777777" w:rsidR="009F4652" w:rsidRPr="005C552F" w:rsidRDefault="009F4652" w:rsidP="0025330C">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5C552F">
        <w:rPr>
          <w:b/>
          <w:sz w:val="22"/>
          <w:szCs w:val="22"/>
        </w:rPr>
        <w:t>17.</w:t>
      </w:r>
      <w:r w:rsidRPr="005C552F">
        <w:rPr>
          <w:b/>
          <w:sz w:val="22"/>
          <w:szCs w:val="22"/>
        </w:rPr>
        <w:tab/>
        <w:t>UNIKALUS IDENTIFIKATORIUS – 2D BRŪKŠNINIS KODAS</w:t>
      </w:r>
    </w:p>
    <w:p w14:paraId="327BB14C" w14:textId="77777777" w:rsidR="009F4652" w:rsidRPr="005C552F" w:rsidRDefault="009F4652" w:rsidP="0025330C">
      <w:pPr>
        <w:rPr>
          <w:sz w:val="22"/>
          <w:szCs w:val="22"/>
        </w:rPr>
      </w:pPr>
    </w:p>
    <w:p w14:paraId="4E4D71B9" w14:textId="77777777" w:rsidR="009F4652" w:rsidRPr="006E00ED" w:rsidRDefault="009F4652" w:rsidP="0025330C">
      <w:pPr>
        <w:rPr>
          <w:sz w:val="22"/>
          <w:highlight w:val="lightGray"/>
        </w:rPr>
      </w:pPr>
      <w:r w:rsidRPr="006E00ED">
        <w:rPr>
          <w:sz w:val="22"/>
          <w:highlight w:val="lightGray"/>
        </w:rPr>
        <w:t>Duomenys nebūtini.</w:t>
      </w:r>
    </w:p>
    <w:p w14:paraId="0C109A21" w14:textId="77777777" w:rsidR="009F4652" w:rsidRPr="005C552F" w:rsidRDefault="009F4652" w:rsidP="0025330C">
      <w:pPr>
        <w:rPr>
          <w:sz w:val="22"/>
          <w:szCs w:val="22"/>
        </w:rPr>
      </w:pPr>
    </w:p>
    <w:p w14:paraId="73F5A83F" w14:textId="77777777" w:rsidR="009F4652" w:rsidRPr="005C552F" w:rsidRDefault="009F4652" w:rsidP="0025330C">
      <w:pPr>
        <w:rPr>
          <w:sz w:val="22"/>
          <w:szCs w:val="22"/>
        </w:rPr>
      </w:pPr>
    </w:p>
    <w:p w14:paraId="324464EF" w14:textId="77777777" w:rsidR="009F4652" w:rsidRPr="005C552F" w:rsidRDefault="009F4652" w:rsidP="0025330C">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5C552F">
        <w:rPr>
          <w:b/>
          <w:sz w:val="22"/>
          <w:szCs w:val="22"/>
        </w:rPr>
        <w:t>18.</w:t>
      </w:r>
      <w:r w:rsidRPr="005C552F">
        <w:rPr>
          <w:b/>
          <w:sz w:val="22"/>
          <w:szCs w:val="22"/>
        </w:rPr>
        <w:tab/>
        <w:t>UNIKALUS IDENTIFIKATORIUS – ŽMONĖMS SUPRANTAMI DUOMENYS</w:t>
      </w:r>
    </w:p>
    <w:p w14:paraId="04E0FBF8" w14:textId="77777777" w:rsidR="009F4652" w:rsidRPr="005C552F" w:rsidRDefault="009F4652" w:rsidP="0025330C">
      <w:pPr>
        <w:rPr>
          <w:sz w:val="22"/>
          <w:szCs w:val="22"/>
        </w:rPr>
      </w:pPr>
    </w:p>
    <w:p w14:paraId="462F1616" w14:textId="77777777" w:rsidR="009F4652" w:rsidRPr="005C552F" w:rsidRDefault="009F4652" w:rsidP="00C05A99">
      <w:pPr>
        <w:pStyle w:val="BTEMEASMCA"/>
      </w:pPr>
      <w:r w:rsidRPr="006E00ED">
        <w:rPr>
          <w:highlight w:val="lightGray"/>
          <w:shd w:val="clear" w:color="auto" w:fill="CCCCCC"/>
        </w:rPr>
        <w:t>Duomenys nebūtini.</w:t>
      </w:r>
    </w:p>
    <w:p w14:paraId="176F1E4A" w14:textId="77777777" w:rsidR="009F4652" w:rsidRPr="005C552F" w:rsidRDefault="009F4652" w:rsidP="00C05A99">
      <w:pPr>
        <w:pStyle w:val="BTEMEASMCA"/>
      </w:pPr>
    </w:p>
    <w:p w14:paraId="1CE9BDA0" w14:textId="77777777" w:rsidR="009F4652" w:rsidRPr="005C552F" w:rsidRDefault="009F4652" w:rsidP="00C05A99">
      <w:pPr>
        <w:pStyle w:val="BTEMEASMCA"/>
      </w:pPr>
    </w:p>
    <w:p w14:paraId="4E1C5434" w14:textId="77777777" w:rsidR="009F4652" w:rsidRPr="005C552F" w:rsidRDefault="009F4652" w:rsidP="00C05A99">
      <w:pPr>
        <w:pStyle w:val="BTEMEASMCA"/>
      </w:pPr>
    </w:p>
    <w:p w14:paraId="2FD727C2" w14:textId="77777777" w:rsidR="009F4652" w:rsidRPr="005C552F" w:rsidRDefault="009F4652" w:rsidP="00C05A99">
      <w:pPr>
        <w:pStyle w:val="BTEMEASMCA"/>
      </w:pPr>
    </w:p>
    <w:p w14:paraId="6C1D0149" w14:textId="77777777" w:rsidR="009F4652" w:rsidRPr="005C552F" w:rsidRDefault="009F4652" w:rsidP="003F5826">
      <w:pPr>
        <w:pStyle w:val="PI-1labEMEASMCA"/>
      </w:pPr>
      <w:r w:rsidRPr="005C552F">
        <w:lastRenderedPageBreak/>
        <w:t xml:space="preserve">MINIMALI </w:t>
      </w:r>
      <w:r w:rsidRPr="005C552F">
        <w:rPr>
          <w:caps/>
        </w:rPr>
        <w:t xml:space="preserve">informacija ant </w:t>
      </w:r>
      <w:r w:rsidRPr="005C552F">
        <w:t>LIZDINIŲ PLOKŠTELIŲ</w:t>
      </w:r>
      <w:r w:rsidR="009204D3">
        <w:t xml:space="preserve"> </w:t>
      </w:r>
      <w:r w:rsidR="009204D3" w:rsidRPr="00E843B5">
        <w:t>ARBA DVISLUOKSNIŲ JUOSTELIŲ</w:t>
      </w:r>
    </w:p>
    <w:p w14:paraId="2FC7361F" w14:textId="77777777" w:rsidR="009F4652" w:rsidRPr="005C552F" w:rsidRDefault="009F4652" w:rsidP="003F5826">
      <w:pPr>
        <w:pStyle w:val="PI-1labEMEASMCA"/>
      </w:pPr>
    </w:p>
    <w:p w14:paraId="08740C9F" w14:textId="77777777" w:rsidR="009F4652" w:rsidRPr="005C552F" w:rsidRDefault="009F4652" w:rsidP="003F5826">
      <w:pPr>
        <w:pStyle w:val="PI-1labEMEASMCA"/>
      </w:pPr>
      <w:r w:rsidRPr="005C552F">
        <w:t>LIZDINĖ PLOKŠTELĖ</w:t>
      </w:r>
    </w:p>
    <w:p w14:paraId="6714DC91" w14:textId="77777777" w:rsidR="009F4652" w:rsidRPr="005C552F" w:rsidRDefault="009F4652" w:rsidP="00C05A99">
      <w:pPr>
        <w:pStyle w:val="BTEMEASMCA"/>
      </w:pPr>
    </w:p>
    <w:p w14:paraId="265E9858" w14:textId="77777777" w:rsidR="009F4652" w:rsidRPr="005C552F" w:rsidRDefault="009F4652" w:rsidP="00C05A99">
      <w:pPr>
        <w:pStyle w:val="BTEMEASMCA"/>
      </w:pPr>
    </w:p>
    <w:p w14:paraId="16073081" w14:textId="77777777" w:rsidR="009F4652" w:rsidRPr="005C552F" w:rsidRDefault="009F4652" w:rsidP="003F5826">
      <w:pPr>
        <w:pStyle w:val="PI-1labEMEASMCA"/>
      </w:pPr>
      <w:r w:rsidRPr="005C552F">
        <w:t>1.</w:t>
      </w:r>
      <w:r w:rsidRPr="005C552F">
        <w:tab/>
        <w:t>VAISTINIO PREPARATO PAVADINIMAS</w:t>
      </w:r>
    </w:p>
    <w:p w14:paraId="2CDC71BF" w14:textId="77777777" w:rsidR="009F4652" w:rsidRPr="005C552F" w:rsidRDefault="009F4652" w:rsidP="00C05A99">
      <w:pPr>
        <w:pStyle w:val="BTEMEASMCA"/>
      </w:pPr>
    </w:p>
    <w:p w14:paraId="20047EA9" w14:textId="77777777" w:rsidR="009F4652" w:rsidRPr="005C552F" w:rsidRDefault="00D03E08" w:rsidP="008920AC">
      <w:pPr>
        <w:pStyle w:val="PI-3EMEASMCA"/>
      </w:pPr>
      <w:proofErr w:type="spellStart"/>
      <w:r w:rsidRPr="005C552F">
        <w:t>Dexketoprofen</w:t>
      </w:r>
      <w:proofErr w:type="spellEnd"/>
      <w:r w:rsidRPr="005C552F">
        <w:t xml:space="preserve"> </w:t>
      </w:r>
      <w:proofErr w:type="spellStart"/>
      <w:r w:rsidRPr="005C552F">
        <w:t>Siromed</w:t>
      </w:r>
      <w:proofErr w:type="spellEnd"/>
      <w:r w:rsidR="009F4652" w:rsidRPr="005C552F">
        <w:t xml:space="preserve"> 25</w:t>
      </w:r>
      <w:r w:rsidR="00EB08EC">
        <w:t> </w:t>
      </w:r>
      <w:r w:rsidR="009F4652" w:rsidRPr="005C552F">
        <w:t>mg plėvele dengtos tabletės</w:t>
      </w:r>
    </w:p>
    <w:p w14:paraId="677BDDCD" w14:textId="77777777" w:rsidR="009F4652" w:rsidRPr="005C552F" w:rsidRDefault="00147145" w:rsidP="00C05A99">
      <w:pPr>
        <w:pStyle w:val="BTEMEASMCA"/>
      </w:pPr>
      <w:proofErr w:type="spellStart"/>
      <w:r>
        <w:t>d</w:t>
      </w:r>
      <w:r w:rsidR="000A7F45">
        <w:t>eksketoprofenas</w:t>
      </w:r>
      <w:proofErr w:type="spellEnd"/>
      <w:r w:rsidR="000A7F45">
        <w:t xml:space="preserve"> </w:t>
      </w:r>
    </w:p>
    <w:p w14:paraId="15F8FB75" w14:textId="77777777" w:rsidR="009F4652" w:rsidRDefault="009F4652" w:rsidP="00C05A99">
      <w:pPr>
        <w:pStyle w:val="BTEMEASMCA"/>
      </w:pPr>
    </w:p>
    <w:p w14:paraId="0BD38642" w14:textId="77777777" w:rsidR="003F5826" w:rsidRPr="005C552F" w:rsidRDefault="003F5826" w:rsidP="00C05A99">
      <w:pPr>
        <w:pStyle w:val="BTEMEASMCA"/>
      </w:pPr>
    </w:p>
    <w:p w14:paraId="4CD241C8" w14:textId="77777777" w:rsidR="009F4652" w:rsidRPr="005C552F" w:rsidRDefault="009F4652" w:rsidP="003F5826">
      <w:pPr>
        <w:pStyle w:val="PI-1labEMEASMCA"/>
      </w:pPr>
      <w:r w:rsidRPr="005C552F">
        <w:t>2.</w:t>
      </w:r>
      <w:r w:rsidRPr="005C552F">
        <w:tab/>
        <w:t>REGISTRUOTOJO PAVADINIMAS</w:t>
      </w:r>
    </w:p>
    <w:p w14:paraId="39326B26" w14:textId="77777777" w:rsidR="009F4652" w:rsidRPr="005C552F" w:rsidRDefault="009F4652" w:rsidP="00C05A99">
      <w:pPr>
        <w:pStyle w:val="BTEMEASMCA"/>
      </w:pPr>
    </w:p>
    <w:p w14:paraId="5E45744F" w14:textId="77777777" w:rsidR="009F4652" w:rsidRPr="005C552F" w:rsidRDefault="00F72008" w:rsidP="00C05A99">
      <w:pPr>
        <w:pStyle w:val="BTEMEASMCA"/>
      </w:pPr>
      <w:r w:rsidRPr="005C552F">
        <w:t>UAB „NVT“</w:t>
      </w:r>
    </w:p>
    <w:p w14:paraId="298BDCEF" w14:textId="77777777" w:rsidR="00F72008" w:rsidRPr="005C552F" w:rsidRDefault="00F72008" w:rsidP="00C05A99">
      <w:pPr>
        <w:pStyle w:val="BTEMEASMCA"/>
      </w:pPr>
    </w:p>
    <w:p w14:paraId="75A77551" w14:textId="77777777" w:rsidR="009F4652" w:rsidRPr="005C552F" w:rsidRDefault="009F4652" w:rsidP="00C05A99">
      <w:pPr>
        <w:pStyle w:val="BTEMEASMCA"/>
      </w:pPr>
    </w:p>
    <w:p w14:paraId="344CA2FB" w14:textId="77777777" w:rsidR="009F4652" w:rsidRPr="005C552F" w:rsidRDefault="009F4652" w:rsidP="003F5826">
      <w:pPr>
        <w:pStyle w:val="PI-1labEMEASMCA"/>
      </w:pPr>
      <w:r w:rsidRPr="005C552F">
        <w:t>3.</w:t>
      </w:r>
      <w:r w:rsidRPr="005C552F">
        <w:tab/>
        <w:t>TINKAMUMO LAIKAS</w:t>
      </w:r>
    </w:p>
    <w:p w14:paraId="7B154914" w14:textId="77777777" w:rsidR="009F4652" w:rsidRPr="005C552F" w:rsidRDefault="009F4652" w:rsidP="00C05A99">
      <w:pPr>
        <w:pStyle w:val="BTEMEASMCA"/>
      </w:pPr>
    </w:p>
    <w:p w14:paraId="7AA1728F" w14:textId="77777777" w:rsidR="009F4652" w:rsidRPr="005C552F" w:rsidRDefault="00E343E5" w:rsidP="00C05A99">
      <w:pPr>
        <w:pStyle w:val="BTEMEASMCA"/>
      </w:pPr>
      <w:r w:rsidRPr="005C552F">
        <w:t>EXP</w:t>
      </w:r>
      <w:r w:rsidR="00D33EE0">
        <w:t>:</w:t>
      </w:r>
      <w:r w:rsidRPr="005C552F">
        <w:t xml:space="preserve"> </w:t>
      </w:r>
      <w:r w:rsidRPr="006E00ED">
        <w:rPr>
          <w:highlight w:val="lightGray"/>
        </w:rPr>
        <w:t>{mm/MMMM}</w:t>
      </w:r>
    </w:p>
    <w:p w14:paraId="1EB4C02D" w14:textId="77777777" w:rsidR="00E343E5" w:rsidRPr="005C552F" w:rsidRDefault="00E343E5" w:rsidP="00C05A99">
      <w:pPr>
        <w:pStyle w:val="BTEMEASMCA"/>
      </w:pPr>
    </w:p>
    <w:p w14:paraId="173D4B4D" w14:textId="77777777" w:rsidR="009F4652" w:rsidRPr="005C552F" w:rsidRDefault="009F4652" w:rsidP="00C05A99">
      <w:pPr>
        <w:pStyle w:val="BTEMEASMCA"/>
      </w:pPr>
    </w:p>
    <w:p w14:paraId="257E915B" w14:textId="77777777" w:rsidR="009F4652" w:rsidRPr="005C552F" w:rsidRDefault="009F4652" w:rsidP="003F5826">
      <w:pPr>
        <w:pStyle w:val="PI-1labEMEASMCA"/>
      </w:pPr>
      <w:r w:rsidRPr="005C552F">
        <w:t>4.</w:t>
      </w:r>
      <w:r w:rsidRPr="005C552F">
        <w:tab/>
        <w:t>SERIJOS NUMERIS</w:t>
      </w:r>
    </w:p>
    <w:p w14:paraId="039B155F" w14:textId="77777777" w:rsidR="009F4652" w:rsidRPr="005C552F" w:rsidRDefault="009F4652" w:rsidP="0025330C">
      <w:pPr>
        <w:pStyle w:val="Pagrindinistekstas"/>
        <w:spacing w:after="0"/>
        <w:rPr>
          <w:szCs w:val="22"/>
        </w:rPr>
      </w:pPr>
    </w:p>
    <w:p w14:paraId="6F8F91A9" w14:textId="77777777" w:rsidR="009F4652" w:rsidRPr="005C552F" w:rsidRDefault="009F4652" w:rsidP="0025330C">
      <w:pPr>
        <w:pStyle w:val="Pagrindinistekstas"/>
        <w:spacing w:after="0"/>
        <w:rPr>
          <w:szCs w:val="22"/>
        </w:rPr>
      </w:pPr>
      <w:r w:rsidRPr="005C552F">
        <w:rPr>
          <w:szCs w:val="22"/>
        </w:rPr>
        <w:t>Lot</w:t>
      </w:r>
      <w:r w:rsidR="00D33EE0">
        <w:rPr>
          <w:szCs w:val="22"/>
        </w:rPr>
        <w:t xml:space="preserve">: </w:t>
      </w:r>
      <w:r w:rsidR="00D33EE0" w:rsidRPr="006E00ED">
        <w:rPr>
          <w:highlight w:val="lightGray"/>
        </w:rPr>
        <w:t>{numeris}</w:t>
      </w:r>
    </w:p>
    <w:p w14:paraId="71D3EA6A" w14:textId="77777777" w:rsidR="009F4652" w:rsidRPr="005C552F" w:rsidRDefault="009F4652" w:rsidP="0025330C">
      <w:pPr>
        <w:pStyle w:val="Pagrindinistekstas"/>
        <w:spacing w:after="0"/>
        <w:rPr>
          <w:szCs w:val="22"/>
        </w:rPr>
      </w:pPr>
    </w:p>
    <w:p w14:paraId="69D4E59B" w14:textId="77777777" w:rsidR="009F4652" w:rsidRPr="005C552F" w:rsidRDefault="009F4652" w:rsidP="00C05A99">
      <w:pPr>
        <w:pStyle w:val="BTEMEASMCA"/>
      </w:pPr>
    </w:p>
    <w:p w14:paraId="27796A50" w14:textId="77777777" w:rsidR="009F4652" w:rsidRPr="005C552F" w:rsidRDefault="009F4652" w:rsidP="003F5826">
      <w:pPr>
        <w:pStyle w:val="PI-1labEMEASMCA"/>
      </w:pPr>
      <w:r w:rsidRPr="005C552F">
        <w:t>5.</w:t>
      </w:r>
      <w:r w:rsidRPr="005C552F">
        <w:tab/>
        <w:t>KITA</w:t>
      </w:r>
    </w:p>
    <w:p w14:paraId="77F05454" w14:textId="77777777" w:rsidR="009F4652" w:rsidRPr="005C552F" w:rsidRDefault="009F4652" w:rsidP="00C05A99">
      <w:pPr>
        <w:pStyle w:val="BTEMEASMCA"/>
      </w:pPr>
    </w:p>
    <w:p w14:paraId="59E00F7A" w14:textId="77777777" w:rsidR="009F4652" w:rsidRPr="005C552F" w:rsidRDefault="009F4652" w:rsidP="00C05A99">
      <w:pPr>
        <w:pStyle w:val="BTEMEASMCA"/>
      </w:pPr>
    </w:p>
    <w:p w14:paraId="03BEA9FE" w14:textId="77777777" w:rsidR="009F4652" w:rsidRPr="005C552F" w:rsidRDefault="009F4652" w:rsidP="00C05A99">
      <w:pPr>
        <w:pStyle w:val="BTEMEASMCA"/>
      </w:pPr>
    </w:p>
    <w:p w14:paraId="448C339D" w14:textId="77777777" w:rsidR="009F4652" w:rsidRPr="005C552F" w:rsidRDefault="009F4652" w:rsidP="00C05A99">
      <w:pPr>
        <w:pStyle w:val="BTEMEASMCA"/>
      </w:pPr>
    </w:p>
    <w:p w14:paraId="51A4ECAB" w14:textId="77777777" w:rsidR="009F4652" w:rsidRPr="005C552F" w:rsidRDefault="009F4652" w:rsidP="00C05A99">
      <w:pPr>
        <w:pStyle w:val="BTEMEASMCA"/>
      </w:pPr>
    </w:p>
    <w:p w14:paraId="3F1845C5" w14:textId="77777777" w:rsidR="009F4652" w:rsidRPr="005C552F" w:rsidRDefault="009F4652" w:rsidP="00C05A99">
      <w:pPr>
        <w:pStyle w:val="BTEMEASMCA"/>
      </w:pPr>
    </w:p>
    <w:p w14:paraId="213974C1" w14:textId="77777777" w:rsidR="009F4652" w:rsidRPr="005C552F" w:rsidRDefault="009F4652" w:rsidP="00C05A99">
      <w:pPr>
        <w:pStyle w:val="BTEMEASMCA"/>
      </w:pPr>
    </w:p>
    <w:p w14:paraId="3440CFF4" w14:textId="77777777" w:rsidR="009F4652" w:rsidRPr="005C552F" w:rsidRDefault="009F4652" w:rsidP="00C05A99">
      <w:pPr>
        <w:pStyle w:val="BTEMEASMCA"/>
      </w:pPr>
    </w:p>
    <w:p w14:paraId="35769431" w14:textId="77777777" w:rsidR="009F4652" w:rsidRPr="005C552F" w:rsidRDefault="009F4652" w:rsidP="00C05A99">
      <w:pPr>
        <w:pStyle w:val="BTEMEASMCA"/>
      </w:pPr>
    </w:p>
    <w:p w14:paraId="211FD965" w14:textId="77777777" w:rsidR="009F4652" w:rsidRPr="005C552F" w:rsidRDefault="009F4652" w:rsidP="00C05A99">
      <w:pPr>
        <w:pStyle w:val="BTEMEASMCA"/>
      </w:pPr>
    </w:p>
    <w:p w14:paraId="5DE3B701" w14:textId="77777777" w:rsidR="009F4652" w:rsidRPr="005C552F" w:rsidRDefault="009F4652" w:rsidP="00C05A99">
      <w:pPr>
        <w:pStyle w:val="BTEMEASMCA"/>
      </w:pPr>
    </w:p>
    <w:p w14:paraId="03F08DDD" w14:textId="77777777" w:rsidR="009F4652" w:rsidRPr="005C552F" w:rsidRDefault="009F4652" w:rsidP="00C05A99">
      <w:pPr>
        <w:pStyle w:val="BTEMEASMCA"/>
      </w:pPr>
    </w:p>
    <w:p w14:paraId="3E7F0B5C" w14:textId="77777777" w:rsidR="009F4652" w:rsidRPr="005C552F" w:rsidRDefault="009F4652" w:rsidP="00C05A99">
      <w:pPr>
        <w:pStyle w:val="BTEMEASMCA"/>
      </w:pPr>
    </w:p>
    <w:p w14:paraId="2AE3AB7B" w14:textId="77777777" w:rsidR="009F4652" w:rsidRPr="005C552F" w:rsidRDefault="009F4652" w:rsidP="00C05A99">
      <w:pPr>
        <w:pStyle w:val="BTEMEASMCA"/>
      </w:pPr>
    </w:p>
    <w:p w14:paraId="7B36461A" w14:textId="77777777" w:rsidR="009F4652" w:rsidRPr="005C552F" w:rsidRDefault="009F4652" w:rsidP="00C05A99">
      <w:pPr>
        <w:pStyle w:val="BTEMEASMCA"/>
      </w:pPr>
    </w:p>
    <w:p w14:paraId="6C2C4B07" w14:textId="77777777" w:rsidR="009F4652" w:rsidRPr="005C552F" w:rsidRDefault="009F4652" w:rsidP="00C05A99">
      <w:pPr>
        <w:pStyle w:val="BTEMEASMCA"/>
      </w:pPr>
    </w:p>
    <w:p w14:paraId="7A4747D9" w14:textId="77777777" w:rsidR="009F4652" w:rsidRPr="005C552F" w:rsidRDefault="009F4652" w:rsidP="00C05A99">
      <w:pPr>
        <w:pStyle w:val="BTEMEASMCA"/>
      </w:pPr>
    </w:p>
    <w:p w14:paraId="1B9C36DC" w14:textId="77777777" w:rsidR="009F4652" w:rsidRPr="005C552F" w:rsidRDefault="009F4652" w:rsidP="00C05A99">
      <w:pPr>
        <w:pStyle w:val="BTEMEASMCA"/>
      </w:pPr>
    </w:p>
    <w:p w14:paraId="52F16678" w14:textId="77777777" w:rsidR="009F4652" w:rsidRPr="005C552F" w:rsidRDefault="009F4652" w:rsidP="00C05A99">
      <w:pPr>
        <w:pStyle w:val="BTEMEASMCA"/>
      </w:pPr>
    </w:p>
    <w:p w14:paraId="11F4ED8D" w14:textId="77777777" w:rsidR="009F4652" w:rsidRPr="005C552F" w:rsidRDefault="009F4652" w:rsidP="00C05A99">
      <w:pPr>
        <w:pStyle w:val="BTEMEASMCA"/>
      </w:pPr>
    </w:p>
    <w:p w14:paraId="7C49F989" w14:textId="77777777" w:rsidR="009F4652" w:rsidRPr="005C552F" w:rsidRDefault="009F4652" w:rsidP="00C05A99">
      <w:pPr>
        <w:pStyle w:val="BTEMEASMCA"/>
      </w:pPr>
    </w:p>
    <w:p w14:paraId="3CF6E944" w14:textId="77777777" w:rsidR="009F4652" w:rsidRPr="005C552F" w:rsidRDefault="009F4652" w:rsidP="00C05A99">
      <w:pPr>
        <w:pStyle w:val="BTEMEASMCA"/>
      </w:pPr>
    </w:p>
    <w:p w14:paraId="675FB024" w14:textId="77777777" w:rsidR="009F4652" w:rsidRPr="005C552F" w:rsidRDefault="009F4652" w:rsidP="00C05A99">
      <w:pPr>
        <w:pStyle w:val="BTEMEASMCA"/>
      </w:pPr>
    </w:p>
    <w:p w14:paraId="5CF53822" w14:textId="77777777" w:rsidR="009F4652" w:rsidRPr="005C552F" w:rsidRDefault="009F4652" w:rsidP="00C05A99">
      <w:pPr>
        <w:pStyle w:val="BTEMEASMCA"/>
      </w:pPr>
    </w:p>
    <w:p w14:paraId="46774F23" w14:textId="77777777" w:rsidR="009F4652" w:rsidRPr="005C552F" w:rsidRDefault="009F4652" w:rsidP="00C05A99">
      <w:pPr>
        <w:pStyle w:val="BTEMEASMCA"/>
      </w:pPr>
    </w:p>
    <w:p w14:paraId="6A23C2EF" w14:textId="77777777" w:rsidR="009F4652" w:rsidRPr="005C552F" w:rsidRDefault="009F4652" w:rsidP="00C05A99">
      <w:pPr>
        <w:pStyle w:val="BTEMEASMCA"/>
      </w:pPr>
    </w:p>
    <w:p w14:paraId="78FA4721" w14:textId="77777777" w:rsidR="009F4652" w:rsidRPr="005C552F" w:rsidRDefault="009F4652" w:rsidP="00C05A99">
      <w:pPr>
        <w:pStyle w:val="BTEMEASMCA"/>
      </w:pPr>
    </w:p>
    <w:p w14:paraId="3487A3F1" w14:textId="77777777" w:rsidR="009F4652" w:rsidRPr="005C552F" w:rsidRDefault="009F4652" w:rsidP="00C05A99">
      <w:pPr>
        <w:pStyle w:val="BTEMEASMCA"/>
      </w:pPr>
    </w:p>
    <w:p w14:paraId="52A91E34" w14:textId="77777777" w:rsidR="009F4652" w:rsidRPr="005C552F" w:rsidRDefault="009F4652" w:rsidP="00C05A99">
      <w:pPr>
        <w:pStyle w:val="BTEMEASMCA"/>
      </w:pPr>
    </w:p>
    <w:p w14:paraId="3CF89FEF" w14:textId="77777777" w:rsidR="009F4652" w:rsidRPr="005C552F" w:rsidRDefault="009F4652" w:rsidP="00C05A99">
      <w:pPr>
        <w:pStyle w:val="BTEMEASMCA"/>
      </w:pPr>
    </w:p>
    <w:p w14:paraId="291C7502" w14:textId="77777777" w:rsidR="009F4652" w:rsidRPr="005C552F" w:rsidRDefault="009F4652" w:rsidP="00C05A99">
      <w:pPr>
        <w:pStyle w:val="BTEMEASMCA"/>
      </w:pPr>
    </w:p>
    <w:p w14:paraId="43C197C1" w14:textId="77777777" w:rsidR="009F4652" w:rsidRPr="005C552F" w:rsidRDefault="009F4652" w:rsidP="0025330C">
      <w:pPr>
        <w:pStyle w:val="TTEMEASMCA"/>
        <w:rPr>
          <w:lang w:val="lt-LT"/>
        </w:rPr>
      </w:pPr>
      <w:bookmarkStart w:id="64" w:name="_Toc129243137"/>
      <w:bookmarkStart w:id="65" w:name="_Toc129243262"/>
    </w:p>
    <w:p w14:paraId="74E7B2A2" w14:textId="77777777" w:rsidR="009F4652" w:rsidRPr="005C552F" w:rsidRDefault="009F4652" w:rsidP="0025330C">
      <w:pPr>
        <w:pStyle w:val="TTEMEASMCA"/>
        <w:rPr>
          <w:lang w:val="lt-LT"/>
        </w:rPr>
      </w:pPr>
    </w:p>
    <w:p w14:paraId="77BCE3CA" w14:textId="77777777" w:rsidR="009F4652" w:rsidRPr="005C552F" w:rsidRDefault="009F4652" w:rsidP="0025330C">
      <w:pPr>
        <w:pStyle w:val="TTEMEASMCA"/>
        <w:rPr>
          <w:lang w:val="lt-LT"/>
        </w:rPr>
      </w:pPr>
    </w:p>
    <w:bookmarkEnd w:id="64"/>
    <w:bookmarkEnd w:id="65"/>
    <w:p w14:paraId="247BAECD" w14:textId="77777777" w:rsidR="00D31CA4" w:rsidRPr="005C552F" w:rsidRDefault="00D31CA4" w:rsidP="00C05A99">
      <w:pPr>
        <w:pStyle w:val="BTEMEASMCA"/>
      </w:pPr>
    </w:p>
    <w:p w14:paraId="37EDB009" w14:textId="77777777" w:rsidR="00D31CA4" w:rsidRPr="005C552F" w:rsidRDefault="00D31CA4" w:rsidP="00C05A99">
      <w:pPr>
        <w:pStyle w:val="BTEMEASMCA"/>
      </w:pPr>
    </w:p>
    <w:p w14:paraId="348720A3" w14:textId="77777777" w:rsidR="00D31CA4" w:rsidRPr="005C552F" w:rsidRDefault="00D31CA4" w:rsidP="00C05A99">
      <w:pPr>
        <w:pStyle w:val="BTEMEASMCA"/>
      </w:pPr>
    </w:p>
    <w:p w14:paraId="3EFBDF1D" w14:textId="77777777" w:rsidR="00D31CA4" w:rsidRPr="005C552F" w:rsidRDefault="00D31CA4" w:rsidP="0025330C">
      <w:pPr>
        <w:pStyle w:val="TTEMEASMCA"/>
        <w:rPr>
          <w:lang w:val="lt-LT"/>
        </w:rPr>
      </w:pPr>
    </w:p>
    <w:p w14:paraId="5FAB2377" w14:textId="77777777" w:rsidR="00D31CA4" w:rsidRPr="005C552F" w:rsidRDefault="00D31CA4" w:rsidP="0025330C">
      <w:pPr>
        <w:pStyle w:val="TTEMEASMCA"/>
        <w:rPr>
          <w:lang w:val="lt-LT"/>
        </w:rPr>
      </w:pPr>
    </w:p>
    <w:p w14:paraId="437C7475" w14:textId="77777777" w:rsidR="00D31CA4" w:rsidRPr="005C552F" w:rsidRDefault="00D31CA4" w:rsidP="0025330C">
      <w:pPr>
        <w:pStyle w:val="TTEMEASMCA"/>
        <w:rPr>
          <w:lang w:val="lt-LT"/>
        </w:rPr>
      </w:pPr>
    </w:p>
    <w:p w14:paraId="188C7962" w14:textId="77777777" w:rsidR="00D31CA4" w:rsidRPr="005C552F" w:rsidRDefault="00D31CA4" w:rsidP="0025330C">
      <w:pPr>
        <w:pStyle w:val="TTEMEASMCA"/>
        <w:rPr>
          <w:lang w:val="lt-LT"/>
        </w:rPr>
      </w:pPr>
    </w:p>
    <w:p w14:paraId="60196603" w14:textId="77777777" w:rsidR="00D31CA4" w:rsidRPr="005C552F" w:rsidRDefault="00D31CA4" w:rsidP="0025330C">
      <w:pPr>
        <w:pStyle w:val="TTEMEASMCA"/>
        <w:rPr>
          <w:lang w:val="lt-LT"/>
        </w:rPr>
      </w:pPr>
    </w:p>
    <w:p w14:paraId="496B70E2" w14:textId="77777777" w:rsidR="00D31CA4" w:rsidRPr="005C552F" w:rsidRDefault="00D31CA4" w:rsidP="0025330C">
      <w:pPr>
        <w:pStyle w:val="TTEMEASMCA"/>
        <w:rPr>
          <w:lang w:val="lt-LT"/>
        </w:rPr>
      </w:pPr>
    </w:p>
    <w:p w14:paraId="39D6683E" w14:textId="77777777" w:rsidR="00D31CA4" w:rsidRPr="005C552F" w:rsidRDefault="00D31CA4" w:rsidP="0025330C">
      <w:pPr>
        <w:pStyle w:val="TTEMEASMCA"/>
        <w:rPr>
          <w:lang w:val="lt-LT"/>
        </w:rPr>
      </w:pPr>
    </w:p>
    <w:p w14:paraId="7169D9B4" w14:textId="77777777" w:rsidR="00D31CA4" w:rsidRPr="005C552F" w:rsidRDefault="00D31CA4" w:rsidP="0025330C">
      <w:pPr>
        <w:pStyle w:val="TTEMEASMCA"/>
        <w:rPr>
          <w:lang w:val="lt-LT"/>
        </w:rPr>
      </w:pPr>
    </w:p>
    <w:p w14:paraId="04D1BDAA" w14:textId="77777777" w:rsidR="00D31CA4" w:rsidRPr="005C552F" w:rsidRDefault="00D31CA4" w:rsidP="0025330C">
      <w:pPr>
        <w:pStyle w:val="TTEMEASMCA"/>
        <w:rPr>
          <w:lang w:val="lt-LT"/>
        </w:rPr>
      </w:pPr>
    </w:p>
    <w:p w14:paraId="7D65CC31" w14:textId="77777777" w:rsidR="00D31CA4" w:rsidRPr="005C552F" w:rsidRDefault="00D31CA4" w:rsidP="0025330C">
      <w:pPr>
        <w:pStyle w:val="TTEMEASMCA"/>
        <w:rPr>
          <w:lang w:val="lt-LT"/>
        </w:rPr>
      </w:pPr>
    </w:p>
    <w:p w14:paraId="45575ECC" w14:textId="77777777" w:rsidR="00D31CA4" w:rsidRPr="005C552F" w:rsidRDefault="00D31CA4" w:rsidP="0025330C">
      <w:pPr>
        <w:pStyle w:val="TTEMEASMCA"/>
        <w:rPr>
          <w:lang w:val="lt-LT"/>
        </w:rPr>
      </w:pPr>
    </w:p>
    <w:p w14:paraId="43DCA0A2" w14:textId="77777777" w:rsidR="00D31CA4" w:rsidRPr="005C552F" w:rsidRDefault="00D31CA4" w:rsidP="0025330C">
      <w:pPr>
        <w:pStyle w:val="TTEMEASMCA"/>
        <w:rPr>
          <w:lang w:val="lt-LT"/>
        </w:rPr>
      </w:pPr>
    </w:p>
    <w:p w14:paraId="020B4F9B" w14:textId="77777777" w:rsidR="00D31CA4" w:rsidRPr="005C552F" w:rsidRDefault="00D31CA4" w:rsidP="0025330C">
      <w:pPr>
        <w:pStyle w:val="TTEMEASMCA"/>
        <w:rPr>
          <w:lang w:val="lt-LT"/>
        </w:rPr>
      </w:pPr>
    </w:p>
    <w:p w14:paraId="06F99E3E" w14:textId="77777777" w:rsidR="00D31CA4" w:rsidRPr="005C552F" w:rsidRDefault="00D31CA4" w:rsidP="0025330C">
      <w:pPr>
        <w:pStyle w:val="TTEMEASMCA"/>
        <w:rPr>
          <w:lang w:val="lt-LT"/>
        </w:rPr>
      </w:pPr>
    </w:p>
    <w:p w14:paraId="31385518" w14:textId="77777777" w:rsidR="00D31CA4" w:rsidRPr="005C552F" w:rsidRDefault="00D31CA4" w:rsidP="0025330C">
      <w:pPr>
        <w:pStyle w:val="TTEMEASMCA"/>
        <w:rPr>
          <w:lang w:val="lt-LT"/>
        </w:rPr>
      </w:pPr>
    </w:p>
    <w:p w14:paraId="59253666" w14:textId="77777777" w:rsidR="00D31CA4" w:rsidRPr="005C552F" w:rsidRDefault="00D31CA4" w:rsidP="0025330C">
      <w:pPr>
        <w:pStyle w:val="TTEMEASMCA"/>
        <w:rPr>
          <w:lang w:val="lt-LT"/>
        </w:rPr>
      </w:pPr>
    </w:p>
    <w:p w14:paraId="03A4DCF5" w14:textId="77777777" w:rsidR="00D31CA4" w:rsidRPr="005C552F" w:rsidRDefault="00D31CA4" w:rsidP="0025330C">
      <w:pPr>
        <w:pStyle w:val="TTEMEASMCA"/>
        <w:rPr>
          <w:lang w:val="lt-LT"/>
        </w:rPr>
      </w:pPr>
    </w:p>
    <w:p w14:paraId="66BD6264" w14:textId="77777777" w:rsidR="00D31CA4" w:rsidRPr="005C552F" w:rsidRDefault="00D31CA4" w:rsidP="0025330C">
      <w:pPr>
        <w:pStyle w:val="TTEMEASMCA"/>
        <w:rPr>
          <w:lang w:val="lt-LT"/>
        </w:rPr>
      </w:pPr>
    </w:p>
    <w:p w14:paraId="0A7489CC" w14:textId="77777777" w:rsidR="00D31CA4" w:rsidRPr="005C552F" w:rsidRDefault="00D31CA4" w:rsidP="0025330C">
      <w:pPr>
        <w:pStyle w:val="TTEMEASMCA"/>
        <w:rPr>
          <w:lang w:val="lt-LT"/>
        </w:rPr>
      </w:pPr>
      <w:r w:rsidRPr="005C552F">
        <w:rPr>
          <w:lang w:val="lt-LT"/>
        </w:rPr>
        <w:t>B. PAKUOTĖS LAPELIS</w:t>
      </w:r>
    </w:p>
    <w:p w14:paraId="33D70711" w14:textId="77777777" w:rsidR="00D31CA4" w:rsidRPr="005C552F" w:rsidRDefault="00D31CA4" w:rsidP="00D33EE0">
      <w:pPr>
        <w:pStyle w:val="PI-1EMEASMCA"/>
        <w:jc w:val="center"/>
      </w:pPr>
      <w:r w:rsidRPr="005C552F">
        <w:br w:type="page"/>
      </w:r>
      <w:r w:rsidRPr="005C552F">
        <w:lastRenderedPageBreak/>
        <w:t>Pakuotės lapelis: informacija vartotojui</w:t>
      </w:r>
    </w:p>
    <w:p w14:paraId="5B36D43E" w14:textId="77777777" w:rsidR="00D31CA4" w:rsidRPr="005C552F" w:rsidRDefault="00D31CA4" w:rsidP="00C05A99">
      <w:pPr>
        <w:pStyle w:val="BTEMEASMCA"/>
      </w:pPr>
    </w:p>
    <w:p w14:paraId="617929C9" w14:textId="77777777" w:rsidR="00DE4FEE" w:rsidRPr="004B308C" w:rsidRDefault="00BE63F7" w:rsidP="00574D54">
      <w:pPr>
        <w:pStyle w:val="BTEMEASMCA"/>
        <w:jc w:val="center"/>
        <w:rPr>
          <w:b/>
          <w:bCs/>
        </w:rPr>
      </w:pPr>
      <w:proofErr w:type="spellStart"/>
      <w:r w:rsidRPr="004B308C">
        <w:rPr>
          <w:b/>
          <w:bCs/>
        </w:rPr>
        <w:t>Dexketoprofen</w:t>
      </w:r>
      <w:proofErr w:type="spellEnd"/>
      <w:r w:rsidRPr="004B308C">
        <w:rPr>
          <w:b/>
          <w:bCs/>
        </w:rPr>
        <w:t xml:space="preserve"> </w:t>
      </w:r>
      <w:proofErr w:type="spellStart"/>
      <w:r w:rsidRPr="004B308C">
        <w:rPr>
          <w:b/>
          <w:bCs/>
        </w:rPr>
        <w:t>Siromed</w:t>
      </w:r>
      <w:proofErr w:type="spellEnd"/>
      <w:r w:rsidR="00D31CA4" w:rsidRPr="004B308C">
        <w:rPr>
          <w:b/>
          <w:bCs/>
        </w:rPr>
        <w:t xml:space="preserve"> 25</w:t>
      </w:r>
      <w:r w:rsidR="00EB08EC" w:rsidRPr="004B308C">
        <w:rPr>
          <w:b/>
          <w:bCs/>
        </w:rPr>
        <w:t> </w:t>
      </w:r>
      <w:r w:rsidR="00D31CA4" w:rsidRPr="004B308C">
        <w:rPr>
          <w:b/>
          <w:bCs/>
        </w:rPr>
        <w:t>mg plėvele dengtos tabletės</w:t>
      </w:r>
    </w:p>
    <w:p w14:paraId="0044E701" w14:textId="77777777" w:rsidR="00D31CA4" w:rsidRPr="00D927BD" w:rsidRDefault="00147145" w:rsidP="00574D54">
      <w:pPr>
        <w:pStyle w:val="BTEMEASMCA"/>
        <w:jc w:val="center"/>
      </w:pPr>
      <w:proofErr w:type="spellStart"/>
      <w:r w:rsidRPr="00D927BD">
        <w:t>d</w:t>
      </w:r>
      <w:r w:rsidR="00D31CA4" w:rsidRPr="00D927BD">
        <w:t>eksketoprofenas</w:t>
      </w:r>
      <w:proofErr w:type="spellEnd"/>
    </w:p>
    <w:p w14:paraId="6E5EC2D0" w14:textId="77777777" w:rsidR="00D31CA4" w:rsidRPr="005C552F" w:rsidRDefault="00D31CA4" w:rsidP="00C05A99">
      <w:pPr>
        <w:pStyle w:val="BTEMEASMCA"/>
      </w:pPr>
    </w:p>
    <w:p w14:paraId="4464A145" w14:textId="77777777" w:rsidR="00D31CA4" w:rsidRPr="004B308C" w:rsidRDefault="00D31CA4" w:rsidP="00C05A99">
      <w:pPr>
        <w:pStyle w:val="BTEMEASMCA"/>
        <w:rPr>
          <w:b/>
          <w:bCs/>
        </w:rPr>
      </w:pPr>
      <w:r w:rsidRPr="004B308C">
        <w:rPr>
          <w:b/>
          <w:bCs/>
        </w:rPr>
        <w:t>Atidžiai perskaitykite visą šį lapelį, prieš pradėdami vartoti šį vaistą, nes jame pateikiama Jums svarbi informacija.</w:t>
      </w:r>
    </w:p>
    <w:p w14:paraId="638BB818" w14:textId="77777777" w:rsidR="00D31CA4" w:rsidRPr="009D77FB" w:rsidRDefault="00D31CA4" w:rsidP="00C05A99">
      <w:pPr>
        <w:pStyle w:val="BTEMEASMCA"/>
      </w:pPr>
      <w:r w:rsidRPr="009D77FB">
        <w:t>Visada vartokite šį vaistą tiksliai kaip aprašyta šiame lapelyje arba kaip nurodė gydytojas arba vaistininkas.</w:t>
      </w:r>
    </w:p>
    <w:p w14:paraId="02225D5E" w14:textId="77777777" w:rsidR="00D31CA4" w:rsidRPr="005C552F" w:rsidRDefault="00D31CA4" w:rsidP="004B308C">
      <w:pPr>
        <w:pStyle w:val="BT-EMEASMCA"/>
        <w:numPr>
          <w:ilvl w:val="0"/>
          <w:numId w:val="12"/>
        </w:numPr>
        <w:ind w:left="567" w:hanging="567"/>
      </w:pPr>
      <w:r w:rsidRPr="005C552F">
        <w:t>Neišmeskite šio lapelio, nes vėl gali prireikti jį perskaityti.</w:t>
      </w:r>
    </w:p>
    <w:p w14:paraId="7B64A128" w14:textId="77777777" w:rsidR="00D31CA4" w:rsidRPr="005C552F" w:rsidRDefault="00D31CA4" w:rsidP="004B308C">
      <w:pPr>
        <w:pStyle w:val="BT-EMEASMCA"/>
        <w:numPr>
          <w:ilvl w:val="0"/>
          <w:numId w:val="12"/>
        </w:numPr>
        <w:ind w:left="567" w:hanging="567"/>
      </w:pPr>
      <w:r w:rsidRPr="005C552F">
        <w:t>Jeigu norite sužinoti daugiau arba pasitarti, kreipkitės į vaistininką.</w:t>
      </w:r>
    </w:p>
    <w:p w14:paraId="5E877CB5" w14:textId="77777777" w:rsidR="00D31CA4" w:rsidRPr="005C552F" w:rsidRDefault="00D31CA4" w:rsidP="004B308C">
      <w:pPr>
        <w:pStyle w:val="BT-EMEASMCA"/>
        <w:numPr>
          <w:ilvl w:val="0"/>
          <w:numId w:val="12"/>
        </w:numPr>
        <w:ind w:left="567" w:hanging="567"/>
      </w:pPr>
      <w:r w:rsidRPr="005C552F">
        <w:t>Jeigu pasireiškė šalutinis poveikis (net jeigu jis šiame lapelyje nenurodytas), kreipkitės į gydytoją arba vaistininką. Žr. 4</w:t>
      </w:r>
      <w:r w:rsidR="00D33EE0">
        <w:t> </w:t>
      </w:r>
      <w:r w:rsidRPr="005C552F">
        <w:t>skyrių.</w:t>
      </w:r>
    </w:p>
    <w:p w14:paraId="0EC8225E" w14:textId="77777777" w:rsidR="00D31CA4" w:rsidRPr="005C552F" w:rsidRDefault="00D31CA4" w:rsidP="004B308C">
      <w:pPr>
        <w:pStyle w:val="BT-EMEASMCA"/>
        <w:numPr>
          <w:ilvl w:val="0"/>
          <w:numId w:val="12"/>
        </w:numPr>
        <w:ind w:left="567" w:hanging="567"/>
      </w:pPr>
      <w:r w:rsidRPr="005C552F">
        <w:t>Jeigu per 3</w:t>
      </w:r>
      <w:r w:rsidR="00D33EE0">
        <w:t>–</w:t>
      </w:r>
      <w:r w:rsidRPr="005C552F">
        <w:t>4</w:t>
      </w:r>
      <w:r w:rsidR="00D33EE0">
        <w:t> </w:t>
      </w:r>
      <w:r w:rsidRPr="005C552F">
        <w:t>dienas Jūsų savijauta nepagerėjo arba net pablogėjo, kreipkitės į gydytoją.</w:t>
      </w:r>
    </w:p>
    <w:p w14:paraId="2EDB383B" w14:textId="77777777" w:rsidR="00D31CA4" w:rsidRPr="005C552F" w:rsidRDefault="00D31CA4" w:rsidP="00C05A99">
      <w:pPr>
        <w:pStyle w:val="BTEMEASMCA"/>
      </w:pPr>
    </w:p>
    <w:p w14:paraId="2B08FF3C" w14:textId="77777777" w:rsidR="00D31CA4" w:rsidRPr="004B308C" w:rsidRDefault="00D31CA4" w:rsidP="00C05A99">
      <w:pPr>
        <w:pStyle w:val="BTEMEASMCA"/>
        <w:rPr>
          <w:b/>
          <w:bCs/>
        </w:rPr>
      </w:pPr>
      <w:r w:rsidRPr="004B308C">
        <w:rPr>
          <w:b/>
          <w:bCs/>
        </w:rPr>
        <w:t>Apie ką rašoma šiame lapelyje?</w:t>
      </w:r>
    </w:p>
    <w:p w14:paraId="1334656F" w14:textId="77777777" w:rsidR="00D31CA4" w:rsidRPr="005C552F" w:rsidRDefault="00D31CA4" w:rsidP="00C05A99">
      <w:pPr>
        <w:pStyle w:val="BTEMEASMCA"/>
      </w:pPr>
    </w:p>
    <w:p w14:paraId="5C24157C" w14:textId="77777777" w:rsidR="00D31CA4" w:rsidRPr="005C552F" w:rsidRDefault="00D31CA4" w:rsidP="00C05A99">
      <w:pPr>
        <w:pStyle w:val="BTEMEASMCA"/>
      </w:pPr>
      <w:r w:rsidRPr="005C552F">
        <w:t>1.</w:t>
      </w:r>
      <w:r w:rsidRPr="005C552F">
        <w:tab/>
        <w:t xml:space="preserve">Kas yra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ir kam jis vartojamas</w:t>
      </w:r>
    </w:p>
    <w:p w14:paraId="6F591ECB" w14:textId="77777777" w:rsidR="00D31CA4" w:rsidRPr="005C552F" w:rsidRDefault="00D31CA4" w:rsidP="00C05A99">
      <w:pPr>
        <w:pStyle w:val="BTEMEASMCA"/>
      </w:pPr>
      <w:r w:rsidRPr="005C552F">
        <w:t>2.</w:t>
      </w:r>
      <w:r w:rsidRPr="005C552F">
        <w:tab/>
        <w:t xml:space="preserve">Kas žinotina prieš vartojant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w:t>
      </w:r>
    </w:p>
    <w:p w14:paraId="48FF4F67" w14:textId="77777777" w:rsidR="00D31CA4" w:rsidRPr="005C552F" w:rsidRDefault="00D31CA4" w:rsidP="00C05A99">
      <w:pPr>
        <w:pStyle w:val="BTEMEASMCA"/>
      </w:pPr>
      <w:r w:rsidRPr="005C552F">
        <w:t>3.</w:t>
      </w:r>
      <w:r w:rsidRPr="005C552F">
        <w:tab/>
        <w:t xml:space="preserve">Kaip vartoti </w:t>
      </w:r>
      <w:proofErr w:type="spellStart"/>
      <w:r w:rsidR="00BE63F7" w:rsidRPr="005C552F">
        <w:t>Dexketoprofen</w:t>
      </w:r>
      <w:proofErr w:type="spellEnd"/>
      <w:r w:rsidR="00BE63F7" w:rsidRPr="005C552F">
        <w:t xml:space="preserve"> </w:t>
      </w:r>
      <w:proofErr w:type="spellStart"/>
      <w:r w:rsidR="00BE63F7" w:rsidRPr="005C552F">
        <w:t>Siromed</w:t>
      </w:r>
      <w:proofErr w:type="spellEnd"/>
    </w:p>
    <w:p w14:paraId="0595ED6D" w14:textId="77777777" w:rsidR="00D31CA4" w:rsidRPr="005C552F" w:rsidRDefault="00D31CA4" w:rsidP="00C05A99">
      <w:pPr>
        <w:pStyle w:val="BTEMEASMCA"/>
      </w:pPr>
      <w:r w:rsidRPr="005C552F">
        <w:t>4.</w:t>
      </w:r>
      <w:r w:rsidRPr="005C552F">
        <w:tab/>
        <w:t>Galimas šalutinis poveikis</w:t>
      </w:r>
    </w:p>
    <w:p w14:paraId="63C21B41" w14:textId="77777777" w:rsidR="00D31CA4" w:rsidRPr="005C552F" w:rsidRDefault="00D31CA4" w:rsidP="00C05A99">
      <w:pPr>
        <w:pStyle w:val="BTEMEASMCA"/>
      </w:pPr>
      <w:r w:rsidRPr="005C552F">
        <w:t>5.</w:t>
      </w:r>
      <w:r w:rsidRPr="005C552F">
        <w:tab/>
        <w:t xml:space="preserve">Kaip laikyti </w:t>
      </w:r>
      <w:proofErr w:type="spellStart"/>
      <w:r w:rsidR="00BE63F7" w:rsidRPr="005C552F">
        <w:t>Dexketoprofen</w:t>
      </w:r>
      <w:proofErr w:type="spellEnd"/>
      <w:r w:rsidR="00BE63F7" w:rsidRPr="005C552F">
        <w:t xml:space="preserve"> </w:t>
      </w:r>
      <w:proofErr w:type="spellStart"/>
      <w:r w:rsidR="00BE63F7" w:rsidRPr="005C552F">
        <w:t>Siromed</w:t>
      </w:r>
      <w:proofErr w:type="spellEnd"/>
    </w:p>
    <w:p w14:paraId="289C7058" w14:textId="77777777" w:rsidR="00D31CA4" w:rsidRPr="005C552F" w:rsidRDefault="00D31CA4" w:rsidP="00C05A99">
      <w:pPr>
        <w:pStyle w:val="BTEMEASMCA"/>
      </w:pPr>
      <w:r w:rsidRPr="005C552F">
        <w:t>6.</w:t>
      </w:r>
      <w:r w:rsidRPr="005C552F">
        <w:tab/>
        <w:t>Pakuotės turinys ir kita informacija</w:t>
      </w:r>
    </w:p>
    <w:p w14:paraId="148EB0BF" w14:textId="77777777" w:rsidR="00D31CA4" w:rsidRPr="005C552F" w:rsidRDefault="00D31CA4" w:rsidP="00C05A99">
      <w:pPr>
        <w:pStyle w:val="BTEMEASMCA"/>
      </w:pPr>
    </w:p>
    <w:p w14:paraId="411F3B85" w14:textId="77777777" w:rsidR="00D31CA4" w:rsidRPr="005C552F" w:rsidRDefault="00D31CA4" w:rsidP="00C05A99">
      <w:pPr>
        <w:pStyle w:val="BTEMEASMCA"/>
      </w:pPr>
    </w:p>
    <w:p w14:paraId="663B36A1" w14:textId="77777777" w:rsidR="00D31CA4" w:rsidRPr="005C552F" w:rsidRDefault="00D31CA4" w:rsidP="00037F0A">
      <w:pPr>
        <w:pStyle w:val="PI-1EMEASMCA"/>
      </w:pPr>
      <w:bookmarkStart w:id="66" w:name="_Toc129243139"/>
      <w:bookmarkStart w:id="67" w:name="_Toc129243264"/>
      <w:r w:rsidRPr="005C552F">
        <w:t>1.</w:t>
      </w:r>
      <w:r w:rsidRPr="005C552F">
        <w:tab/>
        <w:t xml:space="preserve">Kas yra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ir kam jis vartojamas</w:t>
      </w:r>
    </w:p>
    <w:bookmarkEnd w:id="66"/>
    <w:bookmarkEnd w:id="67"/>
    <w:p w14:paraId="08ABAC1D" w14:textId="77777777" w:rsidR="00D31CA4" w:rsidRPr="005C552F" w:rsidRDefault="00D31CA4" w:rsidP="00C05A99">
      <w:pPr>
        <w:pStyle w:val="BTEMEASMCA"/>
      </w:pPr>
    </w:p>
    <w:p w14:paraId="3CF67E0C" w14:textId="77777777" w:rsidR="00D31CA4" w:rsidRPr="005C552F" w:rsidRDefault="00BE63F7"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D31CA4" w:rsidRPr="005C552F">
        <w:t xml:space="preserve"> yra vaistas skausmui malšinti, priklausantis vadinamųjų nesteroidinių vaistų nuo uždegimo grupei (NVNU).</w:t>
      </w:r>
    </w:p>
    <w:p w14:paraId="574E5DF6" w14:textId="77777777" w:rsidR="00D31CA4" w:rsidRPr="005C552F" w:rsidRDefault="00BE63F7"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D31CA4" w:rsidRPr="005C552F">
        <w:t xml:space="preserve"> vartojamas lengvo ir vidutinio stiprumo raumenų skausmui, skausmingų mėnesinių (</w:t>
      </w:r>
      <w:proofErr w:type="spellStart"/>
      <w:r w:rsidR="00D31CA4" w:rsidRPr="005C552F">
        <w:t>dismenorėjos</w:t>
      </w:r>
      <w:proofErr w:type="spellEnd"/>
      <w:r w:rsidR="00D31CA4" w:rsidRPr="005C552F">
        <w:t>), dantų skausmui malšinti.</w:t>
      </w:r>
    </w:p>
    <w:p w14:paraId="74778AC5" w14:textId="77777777" w:rsidR="00D31CA4" w:rsidRPr="005C552F" w:rsidRDefault="00D31CA4" w:rsidP="00C05A99">
      <w:pPr>
        <w:pStyle w:val="BTEMEASMCA"/>
      </w:pPr>
      <w:r w:rsidRPr="005C552F">
        <w:t>Jeigu per 3</w:t>
      </w:r>
      <w:r w:rsidR="00172BE4">
        <w:t>–</w:t>
      </w:r>
      <w:r w:rsidRPr="005C552F">
        <w:t>4</w:t>
      </w:r>
      <w:r w:rsidR="00172BE4">
        <w:t> </w:t>
      </w:r>
      <w:r w:rsidRPr="005C552F">
        <w:t>dienas Jūsų savijauta nepagerėjo arba net pablogėjo, kreipkitės į gydytoją.</w:t>
      </w:r>
    </w:p>
    <w:p w14:paraId="291390B1" w14:textId="77777777" w:rsidR="00D31CA4" w:rsidRDefault="00D31CA4" w:rsidP="00C05A99">
      <w:pPr>
        <w:pStyle w:val="BTEMEASMCA"/>
      </w:pPr>
    </w:p>
    <w:p w14:paraId="59E071F6" w14:textId="77777777" w:rsidR="009E567C" w:rsidRPr="005C552F" w:rsidRDefault="009E567C" w:rsidP="00C05A99">
      <w:pPr>
        <w:pStyle w:val="BTEMEASMCA"/>
      </w:pPr>
    </w:p>
    <w:p w14:paraId="6EA2AA25" w14:textId="77777777" w:rsidR="00D31CA4" w:rsidRPr="005C552F" w:rsidRDefault="00D31CA4" w:rsidP="00037F0A">
      <w:pPr>
        <w:pStyle w:val="PI-1EMEASMCA"/>
      </w:pPr>
      <w:bookmarkStart w:id="68" w:name="_Toc129243140"/>
      <w:bookmarkStart w:id="69" w:name="_Toc129243265"/>
      <w:r w:rsidRPr="005C552F">
        <w:t>2.</w:t>
      </w:r>
      <w:r w:rsidRPr="005C552F">
        <w:tab/>
        <w:t xml:space="preserve">Kas žinotina prieš vartojant </w:t>
      </w:r>
      <w:proofErr w:type="spellStart"/>
      <w:r w:rsidR="00BE63F7" w:rsidRPr="005C552F">
        <w:t>Dexketoprofen</w:t>
      </w:r>
      <w:proofErr w:type="spellEnd"/>
      <w:r w:rsidR="00BE63F7" w:rsidRPr="005C552F">
        <w:t xml:space="preserve"> </w:t>
      </w:r>
      <w:proofErr w:type="spellStart"/>
      <w:r w:rsidR="00BE63F7" w:rsidRPr="005C552F">
        <w:t>Siromed</w:t>
      </w:r>
      <w:bookmarkEnd w:id="68"/>
      <w:bookmarkEnd w:id="69"/>
      <w:proofErr w:type="spellEnd"/>
    </w:p>
    <w:p w14:paraId="71663118" w14:textId="77777777" w:rsidR="00D31CA4" w:rsidRPr="005C552F" w:rsidRDefault="00D31CA4" w:rsidP="00C05A99">
      <w:pPr>
        <w:pStyle w:val="BTEMEASMCA"/>
      </w:pPr>
    </w:p>
    <w:p w14:paraId="78765608" w14:textId="77777777" w:rsidR="00D31CA4" w:rsidRPr="003856DF" w:rsidRDefault="00BE63F7" w:rsidP="008920AC">
      <w:pPr>
        <w:pStyle w:val="PI-3EMEASMCA"/>
      </w:pPr>
      <w:proofErr w:type="spellStart"/>
      <w:r w:rsidRPr="003856DF">
        <w:t>Dexketoprofen</w:t>
      </w:r>
      <w:proofErr w:type="spellEnd"/>
      <w:r w:rsidRPr="003856DF">
        <w:t xml:space="preserve"> </w:t>
      </w:r>
      <w:proofErr w:type="spellStart"/>
      <w:r w:rsidRPr="003856DF">
        <w:t>Siromed</w:t>
      </w:r>
      <w:proofErr w:type="spellEnd"/>
      <w:r w:rsidR="00D31CA4" w:rsidRPr="003856DF">
        <w:t xml:space="preserve"> vartoti </w:t>
      </w:r>
      <w:r w:rsidR="00147145" w:rsidRPr="003856DF">
        <w:t>draudžiama</w:t>
      </w:r>
      <w:r w:rsidR="00D31CA4" w:rsidRPr="003856DF">
        <w:t>:</w:t>
      </w:r>
    </w:p>
    <w:p w14:paraId="6ECF7BE5" w14:textId="77777777" w:rsidR="00D31CA4" w:rsidRPr="005C552F" w:rsidRDefault="00D31CA4" w:rsidP="004B308C">
      <w:pPr>
        <w:pStyle w:val="BT-EMEASMCA"/>
        <w:numPr>
          <w:ilvl w:val="0"/>
          <w:numId w:val="13"/>
        </w:numPr>
        <w:ind w:left="567" w:hanging="567"/>
      </w:pPr>
      <w:r w:rsidRPr="005C552F">
        <w:t xml:space="preserve">jeigu yra alergija </w:t>
      </w:r>
      <w:proofErr w:type="spellStart"/>
      <w:r w:rsidRPr="005C552F">
        <w:t>deksketoprofenui</w:t>
      </w:r>
      <w:proofErr w:type="spellEnd"/>
      <w:r w:rsidRPr="005C552F">
        <w:t xml:space="preserve"> arba bet kuriai pagalbinei šio vaisto medžiagai (jos išvardytos 6</w:t>
      </w:r>
      <w:r w:rsidR="00FA6D79">
        <w:t> </w:t>
      </w:r>
      <w:r w:rsidRPr="005C552F">
        <w:t>skyriuje);</w:t>
      </w:r>
    </w:p>
    <w:p w14:paraId="28D0FE4C" w14:textId="77777777" w:rsidR="00D31CA4" w:rsidRPr="005C552F" w:rsidRDefault="00D31CA4" w:rsidP="004B308C">
      <w:pPr>
        <w:pStyle w:val="BT-EMEASMCA"/>
        <w:numPr>
          <w:ilvl w:val="0"/>
          <w:numId w:val="13"/>
        </w:numPr>
        <w:ind w:left="567" w:hanging="567"/>
      </w:pPr>
      <w:r w:rsidRPr="005C552F">
        <w:t xml:space="preserve">jeigu esate alergiškas </w:t>
      </w:r>
      <w:proofErr w:type="spellStart"/>
      <w:r w:rsidRPr="005C552F">
        <w:t>acetilsalicilo</w:t>
      </w:r>
      <w:proofErr w:type="spellEnd"/>
      <w:r w:rsidRPr="005C552F">
        <w:t xml:space="preserve"> rūgščiai ar kitiems nesteroidiniams vaistams nuo uždegimo (NVNU);</w:t>
      </w:r>
    </w:p>
    <w:p w14:paraId="74B8780E" w14:textId="77777777" w:rsidR="00D31CA4" w:rsidRPr="005C552F" w:rsidRDefault="00D31CA4" w:rsidP="004B308C">
      <w:pPr>
        <w:pStyle w:val="BT-EMEASMCA"/>
        <w:numPr>
          <w:ilvl w:val="0"/>
          <w:numId w:val="13"/>
        </w:numPr>
        <w:ind w:left="567" w:hanging="567"/>
      </w:pPr>
      <w:r w:rsidRPr="005C552F">
        <w:t xml:space="preserve">jeigu sergate astma arba po </w:t>
      </w:r>
      <w:proofErr w:type="spellStart"/>
      <w:r w:rsidRPr="005C552F">
        <w:t>acetilsalicilo</w:t>
      </w:r>
      <w:proofErr w:type="spellEnd"/>
      <w:r w:rsidRPr="005C552F">
        <w:t xml:space="preserve"> rūgšties arba kitų nesteroidinių vaistų nuo uždegimo vartojimo yra buvę astmos priepuolių, ūminis alerginis rinitas (trumpalaikis uždegiminės kilmės nosies užgulimas), nosies polipų (dėl alergijos susidariusios išaugos nosyje), dilgėlin</w:t>
      </w:r>
      <w:r w:rsidR="00C335D4">
        <w:t>ė</w:t>
      </w:r>
      <w:r w:rsidRPr="005C552F">
        <w:t xml:space="preserve"> (odos bėrimas), </w:t>
      </w:r>
      <w:proofErr w:type="spellStart"/>
      <w:r w:rsidRPr="005C552F">
        <w:t>angioneurozin</w:t>
      </w:r>
      <w:r w:rsidR="00C335D4">
        <w:t>ė</w:t>
      </w:r>
      <w:proofErr w:type="spellEnd"/>
      <w:r w:rsidRPr="005C552F">
        <w:t xml:space="preserve"> edema (veido, akių, lūpų arba liežuvio patinimas, arba kvėpavimo sutrikimas), kvėpavimo sunkumas ir oro trūkumo pojūtis („oro alkis“ arba dusulys) arba atsiranda švokštimas krūtinėje;</w:t>
      </w:r>
    </w:p>
    <w:p w14:paraId="63E2B81B" w14:textId="77777777" w:rsidR="00D31CA4" w:rsidRPr="005C552F" w:rsidRDefault="00C335D4" w:rsidP="004B308C">
      <w:pPr>
        <w:pStyle w:val="BT-EMEASMCA"/>
        <w:numPr>
          <w:ilvl w:val="0"/>
          <w:numId w:val="13"/>
        </w:numPr>
        <w:ind w:left="567" w:hanging="567"/>
      </w:pPr>
      <w:r>
        <w:t>j</w:t>
      </w:r>
      <w:r w:rsidR="00D31CA4" w:rsidRPr="005C552F">
        <w:t xml:space="preserve">eigu vartojant </w:t>
      </w:r>
      <w:proofErr w:type="spellStart"/>
      <w:r w:rsidR="00D31CA4" w:rsidRPr="005C552F">
        <w:t>ketoprofeną</w:t>
      </w:r>
      <w:proofErr w:type="spellEnd"/>
      <w:r w:rsidR="00D31CA4" w:rsidRPr="005C552F">
        <w:t xml:space="preserve"> (nesteroidinį vaistą nuo uždegimo) arba </w:t>
      </w:r>
      <w:proofErr w:type="spellStart"/>
      <w:r w:rsidR="00D31CA4" w:rsidRPr="005C552F">
        <w:t>fibratus</w:t>
      </w:r>
      <w:proofErr w:type="spellEnd"/>
      <w:r w:rsidR="00D31CA4" w:rsidRPr="005C552F">
        <w:t xml:space="preserve"> (vaistus, mažinančius riebalų kiekį kraujyje) </w:t>
      </w:r>
      <w:r w:rsidR="00453106">
        <w:t>J</w:t>
      </w:r>
      <w:r w:rsidR="00D31CA4" w:rsidRPr="005C552F">
        <w:t>ums pasireiškė alerginės arba toksinės reakcijos šviesos poveikyje (ypač parausta ir (arba) susidaro pūslės odos paviršiuje saulės poveikyje);</w:t>
      </w:r>
    </w:p>
    <w:p w14:paraId="0BBDC9F0" w14:textId="77777777" w:rsidR="00D31CA4" w:rsidRPr="005C552F" w:rsidRDefault="00D31CA4" w:rsidP="004B308C">
      <w:pPr>
        <w:pStyle w:val="BT-EMEASMCA"/>
        <w:numPr>
          <w:ilvl w:val="0"/>
          <w:numId w:val="13"/>
        </w:numPr>
        <w:ind w:left="567" w:hanging="567"/>
      </w:pPr>
      <w:r w:rsidRPr="005C552F">
        <w:t>jeigu sergate pepsine opa (skrandžio liga su deginimo pojūčiu ir virškinimo sutrikimais), yra kraujavimas iš skrandžio ar žarnyno, arba praeityje yra buvęs kraujavimas iš skrandžio ar žarnyno, išopėjimas ar perforacija</w:t>
      </w:r>
      <w:r w:rsidR="00FA668D">
        <w:t xml:space="preserve"> (prakiurimas)</w:t>
      </w:r>
      <w:r w:rsidRPr="005C552F">
        <w:t>;</w:t>
      </w:r>
    </w:p>
    <w:p w14:paraId="0AF8C5C5" w14:textId="77777777" w:rsidR="00D31CA4" w:rsidRPr="005C552F" w:rsidRDefault="00D31CA4" w:rsidP="004B308C">
      <w:pPr>
        <w:pStyle w:val="BT-EMEASMCA"/>
        <w:numPr>
          <w:ilvl w:val="0"/>
          <w:numId w:val="13"/>
        </w:numPr>
        <w:ind w:left="567" w:hanging="567"/>
      </w:pPr>
      <w:r w:rsidRPr="005C552F">
        <w:t>jei</w:t>
      </w:r>
      <w:r w:rsidR="00A953B8" w:rsidRPr="005C552F">
        <w:t>gu</w:t>
      </w:r>
      <w:r w:rsidRPr="005C552F">
        <w:t xml:space="preserve"> yra nustatyta lėtinių virškinimo sutrikimų (sutrikęs virškinimas, rėmuo);</w:t>
      </w:r>
    </w:p>
    <w:p w14:paraId="04C7D848" w14:textId="77777777" w:rsidR="00D31CA4" w:rsidRPr="005C552F" w:rsidRDefault="00D31CA4" w:rsidP="004B308C">
      <w:pPr>
        <w:pStyle w:val="BT-EMEASMCA"/>
        <w:numPr>
          <w:ilvl w:val="0"/>
          <w:numId w:val="13"/>
        </w:numPr>
        <w:ind w:left="567" w:hanging="567"/>
      </w:pPr>
      <w:r w:rsidRPr="005C552F">
        <w:t>jeigu anksčiau vartojant nesteroidinius vaistus nuo uždegimo skausmui malšinti buvo kraujavimas iš virškinimo trakto arba perforacija;</w:t>
      </w:r>
    </w:p>
    <w:p w14:paraId="01C1011A" w14:textId="77777777" w:rsidR="00D31CA4" w:rsidRPr="005C552F" w:rsidRDefault="00D31CA4" w:rsidP="004B308C">
      <w:pPr>
        <w:pStyle w:val="BT-EMEASMCA"/>
        <w:numPr>
          <w:ilvl w:val="0"/>
          <w:numId w:val="13"/>
        </w:numPr>
        <w:ind w:left="567" w:hanging="567"/>
      </w:pPr>
      <w:r w:rsidRPr="005C552F">
        <w:lastRenderedPageBreak/>
        <w:t>jeigu sergate lėtinėmis virškinimo trakto ligomis (Krono liga ar opiniu kolitu);</w:t>
      </w:r>
    </w:p>
    <w:p w14:paraId="6453E5BC" w14:textId="77777777" w:rsidR="00D31CA4" w:rsidRPr="005C552F" w:rsidRDefault="00D31CA4" w:rsidP="004B308C">
      <w:pPr>
        <w:pStyle w:val="BT-EMEASMCA"/>
        <w:numPr>
          <w:ilvl w:val="0"/>
          <w:numId w:val="13"/>
        </w:numPr>
        <w:ind w:left="567" w:hanging="567"/>
      </w:pPr>
      <w:r w:rsidRPr="005C552F">
        <w:t>jeigu nustatytas sunkus širdies nepakankamumas, vidutinio sunkumo arba sunkus inkstų funkcijos, sunkus kepenų veiklos sutrikimas (kepenų uždegimas, kepenų cirozė, pageltusi oda);</w:t>
      </w:r>
    </w:p>
    <w:p w14:paraId="01A14C59" w14:textId="77777777" w:rsidR="00D31CA4" w:rsidRPr="005C552F" w:rsidRDefault="00D31CA4" w:rsidP="004B308C">
      <w:pPr>
        <w:pStyle w:val="BT-EMEASMCA"/>
        <w:numPr>
          <w:ilvl w:val="0"/>
          <w:numId w:val="13"/>
        </w:numPr>
        <w:ind w:left="567" w:hanging="567"/>
      </w:pPr>
      <w:r w:rsidRPr="005C552F">
        <w:t>jeigu yra nustatytas polinkis kraujuoti ar kraujo krešumo sutrikimas (pailgėjęs žaizdų gijimo laikotarpis);</w:t>
      </w:r>
    </w:p>
    <w:p w14:paraId="23FA9DCB" w14:textId="77777777" w:rsidR="00D31CA4" w:rsidRPr="005C552F" w:rsidRDefault="00D31CA4" w:rsidP="004B308C">
      <w:pPr>
        <w:pStyle w:val="BT-EMEASMCA"/>
        <w:numPr>
          <w:ilvl w:val="0"/>
          <w:numId w:val="13"/>
        </w:numPr>
        <w:ind w:left="567" w:hanging="567"/>
      </w:pPr>
      <w:r w:rsidRPr="005C552F">
        <w:t>jei yra ūmi dehidratacija (praradote daug kūno skysči</w:t>
      </w:r>
      <w:r w:rsidR="00C335D4">
        <w:t>ų</w:t>
      </w:r>
      <w:r w:rsidRPr="005C552F">
        <w:t>) dėl vėmimo, viduriavimo ar ne</w:t>
      </w:r>
      <w:r w:rsidR="00C335D4">
        <w:t>p</w:t>
      </w:r>
      <w:r w:rsidRPr="005C552F">
        <w:t>akankamo skysčių suvartojimo;</w:t>
      </w:r>
    </w:p>
    <w:p w14:paraId="608435B5" w14:textId="77777777" w:rsidR="00D31CA4" w:rsidRPr="005C552F" w:rsidRDefault="00D31CA4" w:rsidP="004B308C">
      <w:pPr>
        <w:pStyle w:val="BT-EMEASMCA"/>
        <w:numPr>
          <w:ilvl w:val="0"/>
          <w:numId w:val="13"/>
        </w:numPr>
        <w:ind w:left="567" w:hanging="567"/>
      </w:pPr>
      <w:r w:rsidRPr="005C552F">
        <w:t>jeigu esate nėščia trečią trimestrą arba žindote kūdikį;</w:t>
      </w:r>
    </w:p>
    <w:p w14:paraId="4B0D589A" w14:textId="77777777" w:rsidR="00D31CA4" w:rsidRPr="005C552F" w:rsidRDefault="00D31CA4" w:rsidP="00C05A99">
      <w:pPr>
        <w:pStyle w:val="BTEMEASMCA"/>
      </w:pPr>
    </w:p>
    <w:p w14:paraId="5A0CE70F" w14:textId="77777777" w:rsidR="00D31CA4" w:rsidRPr="008D0185" w:rsidRDefault="00D31CA4" w:rsidP="008920AC">
      <w:pPr>
        <w:pStyle w:val="PI-3EMEASMCA"/>
        <w:rPr>
          <w:b/>
          <w:bCs/>
        </w:rPr>
      </w:pPr>
      <w:r w:rsidRPr="008D0185">
        <w:rPr>
          <w:b/>
          <w:bCs/>
        </w:rPr>
        <w:t>Įspėjimai ir atsargumo priemonės</w:t>
      </w:r>
    </w:p>
    <w:p w14:paraId="3C08FF7E" w14:textId="77777777" w:rsidR="00D31CA4" w:rsidRPr="00D83A75" w:rsidRDefault="00D31CA4" w:rsidP="008920AC">
      <w:pPr>
        <w:pStyle w:val="PI-3EMEASMCA"/>
      </w:pPr>
      <w:r w:rsidRPr="00C33772">
        <w:t xml:space="preserve">Pasitarkite su gydytoju arba vaistininku, prieš pradėdami vartoti </w:t>
      </w:r>
      <w:proofErr w:type="spellStart"/>
      <w:r w:rsidR="00BE63F7" w:rsidRPr="00C33772">
        <w:t>Dexketoprofen</w:t>
      </w:r>
      <w:proofErr w:type="spellEnd"/>
      <w:r w:rsidR="00BE63F7" w:rsidRPr="00C33772">
        <w:t xml:space="preserve"> </w:t>
      </w:r>
      <w:proofErr w:type="spellStart"/>
      <w:r w:rsidR="00BE63F7" w:rsidRPr="00C33772">
        <w:t>Siromed</w:t>
      </w:r>
      <w:proofErr w:type="spellEnd"/>
      <w:r w:rsidRPr="00D83A75">
        <w:t>:</w:t>
      </w:r>
    </w:p>
    <w:p w14:paraId="403E64D5" w14:textId="77777777" w:rsidR="00D31CA4" w:rsidRPr="005C552F" w:rsidRDefault="00D31CA4" w:rsidP="004B308C">
      <w:pPr>
        <w:pStyle w:val="BT-EMEASMCA"/>
        <w:numPr>
          <w:ilvl w:val="0"/>
          <w:numId w:val="6"/>
        </w:numPr>
        <w:ind w:left="567" w:hanging="567"/>
      </w:pPr>
      <w:r w:rsidRPr="005C552F">
        <w:t>jeigu sergate ar sirgote alerginėmis ligomis;</w:t>
      </w:r>
    </w:p>
    <w:p w14:paraId="34AF13F9" w14:textId="77777777" w:rsidR="00D31CA4" w:rsidRPr="005C552F" w:rsidRDefault="00D31CA4" w:rsidP="004B308C">
      <w:pPr>
        <w:pStyle w:val="BT-EMEASMCA"/>
        <w:numPr>
          <w:ilvl w:val="0"/>
          <w:numId w:val="6"/>
        </w:numPr>
        <w:ind w:left="567" w:hanging="567"/>
      </w:pPr>
      <w:r w:rsidRPr="005C552F">
        <w:t xml:space="preserve">jeigu sergate arba sirgote inkstų, kepenų ar širdies ligomis (hipertenzija ir (arba) širdies </w:t>
      </w:r>
    </w:p>
    <w:p w14:paraId="3B9E1412" w14:textId="77777777" w:rsidR="00D31CA4" w:rsidRPr="005C552F" w:rsidRDefault="00D31CA4" w:rsidP="004B308C">
      <w:pPr>
        <w:pStyle w:val="BT-EMEASMCA"/>
        <w:numPr>
          <w:ilvl w:val="0"/>
          <w:numId w:val="6"/>
        </w:numPr>
        <w:ind w:left="567" w:hanging="567"/>
      </w:pPr>
      <w:r w:rsidRPr="005C552F">
        <w:t xml:space="preserve">nepakankamumu), </w:t>
      </w:r>
      <w:r w:rsidR="008F5B84" w:rsidRPr="005C552F">
        <w:t xml:space="preserve">arba jeigu yra </w:t>
      </w:r>
      <w:r w:rsidRPr="005C552F">
        <w:t>kitų aplinkybių, dėl kurių gali sutrikti skysčių išsiskyrimas;</w:t>
      </w:r>
    </w:p>
    <w:p w14:paraId="3A74BD7F" w14:textId="77777777" w:rsidR="00D31CA4" w:rsidRPr="005C552F" w:rsidRDefault="00D31CA4" w:rsidP="004B308C">
      <w:pPr>
        <w:pStyle w:val="BT-EMEASMCA"/>
        <w:numPr>
          <w:ilvl w:val="0"/>
          <w:numId w:val="6"/>
        </w:numPr>
        <w:ind w:left="567" w:hanging="567"/>
      </w:pPr>
      <w:r w:rsidRPr="005C552F">
        <w:t>jeigu vartojate šlapimo išsiskyrimą skatinančius vaistus (diuretikus) arba dėl gausaus skysčių netekimo (pvz., dėl gausaus šlapinimosi, viduriavimo arba vėmimo) organizme nepakanka skysčių, sumažėjęs kraujo tūris;</w:t>
      </w:r>
    </w:p>
    <w:p w14:paraId="2B968B80" w14:textId="77777777" w:rsidR="00D31CA4" w:rsidRPr="005C552F" w:rsidRDefault="00D31CA4" w:rsidP="004B308C">
      <w:pPr>
        <w:pStyle w:val="BTEMEASMCA"/>
        <w:numPr>
          <w:ilvl w:val="0"/>
          <w:numId w:val="6"/>
        </w:numPr>
        <w:ind w:left="567" w:hanging="567"/>
      </w:pPr>
      <w:r w:rsidRPr="005C552F">
        <w:t xml:space="preserve">jei </w:t>
      </w:r>
      <w:r w:rsidR="00FA6D79">
        <w:t>J</w:t>
      </w:r>
      <w:r w:rsidRPr="005C552F">
        <w:t xml:space="preserve">ūs turite ar turėjote hipertenziją (padidėjęs kraujospūdis), širdies problemų (tokių kaip širdies priepuolis (miokardo infarktas) ar širdies veiklos sutrikimas, pasireiškiantis skysčių susilaikymu organizme), periferinės arterinės kraujotakos problemų (įskaitant smegenų kraujotakos problemas, pvz. insultas), jeigu rūkote ar turite </w:t>
      </w:r>
      <w:proofErr w:type="spellStart"/>
      <w:r w:rsidRPr="005C552F">
        <w:t>hiperlipidemiją</w:t>
      </w:r>
      <w:proofErr w:type="spellEnd"/>
      <w:r w:rsidRPr="005C552F">
        <w:t xml:space="preserve"> (padidėjęs riebalų </w:t>
      </w:r>
      <w:r w:rsidR="00D83A75">
        <w:t>kiekis</w:t>
      </w:r>
      <w:r w:rsidR="00D83A75" w:rsidRPr="005C552F">
        <w:t xml:space="preserve"> </w:t>
      </w:r>
      <w:r w:rsidRPr="005C552F">
        <w:t xml:space="preserve">kraujyje, įskaitant cholesterolį), jeigu sergate cukriniu diabetu, prieš vartodami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prašome pasitarkite su gydytoju. Rizika padidėja, kai vaisto vartojamos dozės didelės arba vartojama ilgai. Neviršykite rekomenduotos dozės ar gydymo laiko;</w:t>
      </w:r>
    </w:p>
    <w:p w14:paraId="49728996" w14:textId="77777777" w:rsidR="00D31CA4" w:rsidRPr="005C552F" w:rsidRDefault="00D31CA4" w:rsidP="004B308C">
      <w:pPr>
        <w:pStyle w:val="BT-EMEASMCA"/>
        <w:numPr>
          <w:ilvl w:val="0"/>
          <w:numId w:val="6"/>
        </w:numPr>
        <w:ind w:left="567" w:hanging="567"/>
      </w:pPr>
      <w:r w:rsidRPr="005C552F">
        <w:t xml:space="preserve">jeigu esate senyvo amžiaus </w:t>
      </w:r>
      <w:r w:rsidR="00453106">
        <w:t>J</w:t>
      </w:r>
      <w:r w:rsidRPr="005C552F">
        <w:t>ums gali dažniau pasitaikyti šalutinis poveikis (žr. 4</w:t>
      </w:r>
      <w:r w:rsidR="003541D2">
        <w:t> </w:t>
      </w:r>
      <w:r w:rsidRPr="005C552F">
        <w:t>skyrių). Jei atsiranda tokių požymių, nedelsiant pasitarkite su gydytoju;</w:t>
      </w:r>
    </w:p>
    <w:p w14:paraId="4A152266" w14:textId="77777777" w:rsidR="00D31CA4" w:rsidRPr="005C552F" w:rsidRDefault="00D31CA4" w:rsidP="004B308C">
      <w:pPr>
        <w:pStyle w:val="BT-EMEASMCA"/>
        <w:numPr>
          <w:ilvl w:val="0"/>
          <w:numId w:val="6"/>
        </w:numPr>
        <w:ind w:left="567" w:hanging="567"/>
      </w:pPr>
      <w:r w:rsidRPr="005C552F">
        <w:t>jeigu esate moteris ir yra sutrikęs vaisingumas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gali sutrikdyti moterų vaisingumą, jo negalima vartoti norinčioms pastoti moterims. Moterims, kurioms sunku pastoti, tiriamoms dėl nevaisingumo,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rPr>
          <w:b/>
          <w:i/>
        </w:rPr>
        <w:t xml:space="preserve"> </w:t>
      </w:r>
      <w:r w:rsidRPr="005C552F">
        <w:t>vartojimą reikėtų nutraukti);</w:t>
      </w:r>
    </w:p>
    <w:p w14:paraId="27D573E7" w14:textId="77777777" w:rsidR="00D31CA4" w:rsidRPr="005C552F" w:rsidRDefault="00D31CA4" w:rsidP="004B308C">
      <w:pPr>
        <w:pStyle w:val="BT-EMEASMCA"/>
        <w:numPr>
          <w:ilvl w:val="0"/>
          <w:numId w:val="6"/>
        </w:numPr>
        <w:ind w:left="567" w:hanging="567"/>
      </w:pPr>
      <w:r w:rsidRPr="005C552F">
        <w:t xml:space="preserve">jeigu sergate </w:t>
      </w:r>
      <w:proofErr w:type="spellStart"/>
      <w:r w:rsidRPr="005C552F">
        <w:t>kraujodaros</w:t>
      </w:r>
      <w:proofErr w:type="spellEnd"/>
      <w:r w:rsidRPr="005C552F">
        <w:t xml:space="preserve"> sistemos ligomis;</w:t>
      </w:r>
    </w:p>
    <w:p w14:paraId="42CC3E62" w14:textId="77777777" w:rsidR="00D31CA4" w:rsidRPr="005C552F" w:rsidRDefault="00D31CA4" w:rsidP="004B308C">
      <w:pPr>
        <w:pStyle w:val="BT-EMEASMCA"/>
        <w:numPr>
          <w:ilvl w:val="0"/>
          <w:numId w:val="6"/>
        </w:numPr>
        <w:ind w:left="567" w:hanging="567"/>
      </w:pPr>
      <w:r w:rsidRPr="005C552F">
        <w:t>jeigu sergate sistemine raudonąja vilklige ar mišriomis jungiamojo audinio ligomis (imuninės sistemos ligomis, pažeidžiančiomis jungiamąjį audinį);</w:t>
      </w:r>
    </w:p>
    <w:p w14:paraId="30820ACC" w14:textId="77777777" w:rsidR="00D31CA4" w:rsidRPr="005C552F" w:rsidRDefault="00D31CA4" w:rsidP="004B308C">
      <w:pPr>
        <w:pStyle w:val="BT-EMEASMCA"/>
        <w:numPr>
          <w:ilvl w:val="0"/>
          <w:numId w:val="6"/>
        </w:numPr>
        <w:ind w:left="567" w:hanging="567"/>
      </w:pPr>
      <w:r w:rsidRPr="005C552F">
        <w:t>jeigu sirgote lėtinėmis virškinimo trakto ligomis (Krono liga ar opiniu kolitu);</w:t>
      </w:r>
    </w:p>
    <w:p w14:paraId="07E4FBBF" w14:textId="77777777" w:rsidR="00D31CA4" w:rsidRPr="005C552F" w:rsidRDefault="00D31CA4" w:rsidP="004B308C">
      <w:pPr>
        <w:pStyle w:val="BT-EMEASMCA"/>
        <w:numPr>
          <w:ilvl w:val="0"/>
          <w:numId w:val="6"/>
        </w:numPr>
        <w:ind w:left="567" w:hanging="567"/>
      </w:pPr>
      <w:r w:rsidRPr="005C552F">
        <w:t>jeigu sergate arba sirgote virškinimo trakto ligomis;</w:t>
      </w:r>
    </w:p>
    <w:p w14:paraId="769A745F" w14:textId="77777777" w:rsidR="00D31CA4" w:rsidRPr="005C552F" w:rsidRDefault="00D31CA4" w:rsidP="004B308C">
      <w:pPr>
        <w:pStyle w:val="BT-EMEASMCA"/>
        <w:numPr>
          <w:ilvl w:val="0"/>
          <w:numId w:val="6"/>
        </w:numPr>
        <w:ind w:left="567" w:hanging="567"/>
      </w:pPr>
      <w:r w:rsidRPr="005C552F">
        <w:t>jeigu sergate vėjaraupiais, nes išimtiniais atvejais NVNU gali pasunkinti ligos eigą;</w:t>
      </w:r>
    </w:p>
    <w:p w14:paraId="1E6F643D" w14:textId="77777777" w:rsidR="00D31CA4" w:rsidRPr="005C552F" w:rsidRDefault="00D31CA4" w:rsidP="004B308C">
      <w:pPr>
        <w:pStyle w:val="BT-EMEASMCA"/>
        <w:numPr>
          <w:ilvl w:val="0"/>
          <w:numId w:val="6"/>
        </w:numPr>
        <w:ind w:left="567" w:hanging="567"/>
      </w:pPr>
      <w:r w:rsidRPr="005C552F">
        <w:t xml:space="preserve">jeigu vartojate kitus vaistus, kurie padidina </w:t>
      </w:r>
      <w:proofErr w:type="spellStart"/>
      <w:r w:rsidRPr="005C552F">
        <w:t>pepsinės</w:t>
      </w:r>
      <w:proofErr w:type="spellEnd"/>
      <w:r w:rsidRPr="005C552F">
        <w:t xml:space="preserve"> opos ar kraujavimo riziką, pvz., geriamuosius steroidinius vaistus, kai kuriuos vaistus nuo depresijos (selektyviuosius </w:t>
      </w:r>
      <w:proofErr w:type="spellStart"/>
      <w:r w:rsidRPr="005C552F">
        <w:t>serotonino</w:t>
      </w:r>
      <w:proofErr w:type="spellEnd"/>
      <w:r w:rsidRPr="005C552F">
        <w:t xml:space="preserve"> reabsorbcijos inhibitorius), nuo kraujo krešumo apsaugančius vaistus, pvz., </w:t>
      </w:r>
      <w:proofErr w:type="spellStart"/>
      <w:r w:rsidRPr="005C552F">
        <w:t>acetilsalicilo</w:t>
      </w:r>
      <w:proofErr w:type="spellEnd"/>
      <w:r w:rsidRPr="005C552F">
        <w:t xml:space="preserve"> rūgštį, arba kraujo krešumą slopinančius vaistus, pvz., varfariną. Tokiais atvejais, prieš vartodami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pasitarkite su gydytoju; jis (ji) gali </w:t>
      </w:r>
      <w:r w:rsidR="00453106">
        <w:t>J</w:t>
      </w:r>
      <w:r w:rsidRPr="005C552F">
        <w:t xml:space="preserve">ums paskirti vartoti papildomai vaistų, apsaugančių </w:t>
      </w:r>
      <w:r w:rsidR="00453106">
        <w:t>J</w:t>
      </w:r>
      <w:r w:rsidRPr="005C552F">
        <w:t xml:space="preserve">ūsų skrandį (pvz., </w:t>
      </w:r>
      <w:proofErr w:type="spellStart"/>
      <w:r w:rsidRPr="005C552F">
        <w:t>mizoprostolio</w:t>
      </w:r>
      <w:proofErr w:type="spellEnd"/>
      <w:r w:rsidRPr="005C552F">
        <w:t xml:space="preserve"> arba vaistų, slopinančių skrandžio sulčių susidarymą);</w:t>
      </w:r>
    </w:p>
    <w:p w14:paraId="3265383A" w14:textId="77777777" w:rsidR="00D31CA4" w:rsidRPr="005C552F" w:rsidRDefault="00D31CA4" w:rsidP="004B308C">
      <w:pPr>
        <w:pStyle w:val="BT-EMEASMCA"/>
        <w:numPr>
          <w:ilvl w:val="0"/>
          <w:numId w:val="6"/>
        </w:numPr>
        <w:ind w:left="567" w:hanging="567"/>
      </w:pPr>
      <w:r w:rsidRPr="005C552F">
        <w:t>jeigu sergate astma kartu su lėtiniu rinitu, lėtiniu sinusitu ir /</w:t>
      </w:r>
      <w:r w:rsidR="00453106">
        <w:t xml:space="preserve"> </w:t>
      </w:r>
      <w:r w:rsidRPr="005C552F">
        <w:t xml:space="preserve">arba nosies polipais, nes </w:t>
      </w:r>
      <w:r w:rsidR="00453106">
        <w:t>J</w:t>
      </w:r>
      <w:r w:rsidRPr="005C552F">
        <w:t>ums</w:t>
      </w:r>
      <w:r w:rsidR="0075002C">
        <w:t xml:space="preserve"> </w:t>
      </w:r>
      <w:r w:rsidRPr="005C552F">
        <w:t xml:space="preserve">yra didesnė alerginių reakcijų rizika vartojant </w:t>
      </w:r>
      <w:proofErr w:type="spellStart"/>
      <w:r w:rsidRPr="005C552F">
        <w:t>acetilsalicilo</w:t>
      </w:r>
      <w:proofErr w:type="spellEnd"/>
      <w:r w:rsidRPr="005C552F">
        <w:t xml:space="preserve"> rūgštį ir (arba) NVNU palyginti su bendra populiacija. Šio vaisto vartojimas gali sukelti astmos arba bronchų spazmo priepuolius, ypač </w:t>
      </w:r>
      <w:proofErr w:type="spellStart"/>
      <w:r w:rsidRPr="005C552F">
        <w:t>acetilsalicilo</w:t>
      </w:r>
      <w:proofErr w:type="spellEnd"/>
      <w:r w:rsidRPr="005C552F">
        <w:t xml:space="preserve"> rūgščiai arba NVNU jautriems pacientams.</w:t>
      </w:r>
    </w:p>
    <w:p w14:paraId="702AC828" w14:textId="77777777" w:rsidR="00D31CA4" w:rsidRDefault="00D31CA4" w:rsidP="00C05A99">
      <w:pPr>
        <w:pStyle w:val="BTEMEASMCA"/>
      </w:pPr>
    </w:p>
    <w:p w14:paraId="344DA47D" w14:textId="77777777" w:rsidR="00C05A99" w:rsidRPr="00574D54" w:rsidRDefault="00C05A99" w:rsidP="00C05A99">
      <w:pPr>
        <w:pStyle w:val="BTEMEASMCA"/>
        <w:rPr>
          <w:b/>
          <w:bCs/>
        </w:rPr>
      </w:pPr>
      <w:proofErr w:type="spellStart"/>
      <w:r w:rsidRPr="00574D54">
        <w:rPr>
          <w:b/>
          <w:bCs/>
          <w:i/>
          <w:iCs/>
        </w:rPr>
        <w:t>Kounis</w:t>
      </w:r>
      <w:proofErr w:type="spellEnd"/>
      <w:r w:rsidRPr="00574D54">
        <w:rPr>
          <w:b/>
          <w:bCs/>
        </w:rPr>
        <w:t xml:space="preserve"> sindromas</w:t>
      </w:r>
    </w:p>
    <w:p w14:paraId="21AC0FED" w14:textId="77777777" w:rsidR="00C05A99" w:rsidRDefault="00C05A99" w:rsidP="00C05A99">
      <w:pPr>
        <w:pStyle w:val="BTEMEASMCA"/>
      </w:pPr>
      <w:r>
        <w:t>Pranešta apie alerginės reakcijos į šį vaistą požymius, įskaitant kvėpavimo sutrikimus, veido ir kaklo srities patinimą (</w:t>
      </w:r>
      <w:proofErr w:type="spellStart"/>
      <w:r>
        <w:t>angioneurozinę</w:t>
      </w:r>
      <w:proofErr w:type="spellEnd"/>
      <w:r>
        <w:t xml:space="preserve"> edemą), krūtinės skausmą. Pastebėję bet kurį iš šių požymių, nedelsdami nutraukite </w:t>
      </w:r>
      <w:proofErr w:type="spellStart"/>
      <w:r>
        <w:t>deksketoprofeno</w:t>
      </w:r>
      <w:proofErr w:type="spellEnd"/>
      <w:r>
        <w:t xml:space="preserve"> vartojimą ir iš karto kreipkitės į gydytoją arba skubiosios medicinos pagalbos.</w:t>
      </w:r>
    </w:p>
    <w:p w14:paraId="60EBB9A2" w14:textId="77777777" w:rsidR="00C05A99" w:rsidRPr="005C552F" w:rsidRDefault="00C05A99" w:rsidP="00C05A99">
      <w:pPr>
        <w:pStyle w:val="BTEMEASMCA"/>
      </w:pPr>
    </w:p>
    <w:p w14:paraId="4E3D6114" w14:textId="77777777" w:rsidR="00D31CA4" w:rsidRPr="004A4576" w:rsidRDefault="00D31CA4" w:rsidP="004B308C">
      <w:pPr>
        <w:pStyle w:val="PI-3EMEASMCA"/>
        <w:keepNext/>
        <w:rPr>
          <w:b/>
          <w:bCs/>
        </w:rPr>
      </w:pPr>
      <w:r w:rsidRPr="004A4576">
        <w:rPr>
          <w:b/>
          <w:bCs/>
        </w:rPr>
        <w:lastRenderedPageBreak/>
        <w:t>Vaikams ir paaugliams</w:t>
      </w:r>
    </w:p>
    <w:p w14:paraId="23C22551" w14:textId="77777777" w:rsidR="00D31CA4" w:rsidRPr="005C552F" w:rsidRDefault="00BE63F7" w:rsidP="004B308C">
      <w:pPr>
        <w:pStyle w:val="BTEMEASMCA"/>
        <w:keepNext/>
      </w:pPr>
      <w:proofErr w:type="spellStart"/>
      <w:r w:rsidRPr="005C552F">
        <w:t>Dexketoprofen</w:t>
      </w:r>
      <w:proofErr w:type="spellEnd"/>
      <w:r w:rsidRPr="005C552F">
        <w:t xml:space="preserve"> </w:t>
      </w:r>
      <w:proofErr w:type="spellStart"/>
      <w:r w:rsidRPr="005C552F">
        <w:t>Siromed</w:t>
      </w:r>
      <w:proofErr w:type="spellEnd"/>
      <w:r w:rsidR="00D31CA4" w:rsidRPr="005C552F">
        <w:t xml:space="preserve"> nebuvo tiriamas su vaikais ir paaugliais. Todėl </w:t>
      </w:r>
      <w:proofErr w:type="spellStart"/>
      <w:r w:rsidRPr="005C552F">
        <w:t>Dexketoprofen</w:t>
      </w:r>
      <w:proofErr w:type="spellEnd"/>
      <w:r w:rsidRPr="005C552F">
        <w:t xml:space="preserve"> </w:t>
      </w:r>
      <w:proofErr w:type="spellStart"/>
      <w:r w:rsidRPr="005C552F">
        <w:t>Siromed</w:t>
      </w:r>
      <w:proofErr w:type="spellEnd"/>
      <w:r w:rsidR="00D31CA4" w:rsidRPr="005C552F">
        <w:t xml:space="preserve"> saugumas ir veiksmingumas vaikams ir paaugliams nenustatytas. Šiuo vaistu vaikai ir paaugliai neturėtų būti gydomi.</w:t>
      </w:r>
    </w:p>
    <w:p w14:paraId="6A1E613A" w14:textId="77777777" w:rsidR="00D31CA4" w:rsidRPr="005C552F" w:rsidRDefault="00D31CA4" w:rsidP="00C05A99">
      <w:pPr>
        <w:pStyle w:val="BTEMEASMCA"/>
      </w:pPr>
    </w:p>
    <w:p w14:paraId="2A84CEE1" w14:textId="77777777" w:rsidR="00D31CA4" w:rsidRPr="004A4576" w:rsidRDefault="00D31CA4" w:rsidP="008920AC">
      <w:pPr>
        <w:pStyle w:val="PI-3EMEASMCA"/>
        <w:rPr>
          <w:b/>
          <w:bCs/>
        </w:rPr>
      </w:pPr>
      <w:r w:rsidRPr="004A4576">
        <w:rPr>
          <w:b/>
          <w:bCs/>
        </w:rPr>
        <w:t xml:space="preserve">Kiti vaistai ir </w:t>
      </w:r>
      <w:proofErr w:type="spellStart"/>
      <w:r w:rsidR="00BE63F7" w:rsidRPr="004A4576">
        <w:rPr>
          <w:b/>
          <w:bCs/>
        </w:rPr>
        <w:t>Dexketoprofen</w:t>
      </w:r>
      <w:proofErr w:type="spellEnd"/>
      <w:r w:rsidR="00BE63F7" w:rsidRPr="004A4576">
        <w:rPr>
          <w:b/>
          <w:bCs/>
        </w:rPr>
        <w:t xml:space="preserve"> </w:t>
      </w:r>
      <w:proofErr w:type="spellStart"/>
      <w:r w:rsidR="00BE63F7" w:rsidRPr="004A4576">
        <w:rPr>
          <w:b/>
          <w:bCs/>
        </w:rPr>
        <w:t>Siromed</w:t>
      </w:r>
      <w:proofErr w:type="spellEnd"/>
    </w:p>
    <w:p w14:paraId="44015B4A" w14:textId="77777777" w:rsidR="00D31CA4" w:rsidRPr="005C552F" w:rsidRDefault="00D31CA4" w:rsidP="00C05A99">
      <w:pPr>
        <w:pStyle w:val="BTEMEASMCA"/>
      </w:pPr>
      <w:r w:rsidRPr="005C552F">
        <w:t xml:space="preserve">Jeigu vartojate ar neseniai vartojote kitų vaistų arba dėl to nesate tikri, apie tai pasakykite gydytojui arba vaistininkui. Kai kurių vaistų kartu vartoti su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negalima, kitų vaistų dozę gali prireikti sumažinti, jei jie vartojami kartu.</w:t>
      </w:r>
    </w:p>
    <w:p w14:paraId="0317FFA7" w14:textId="77777777" w:rsidR="00D31CA4" w:rsidRPr="005C552F" w:rsidRDefault="00D31CA4" w:rsidP="00C05A99">
      <w:pPr>
        <w:pStyle w:val="BTEMEASMCA"/>
      </w:pPr>
      <w:r w:rsidRPr="005C552F">
        <w:t xml:space="preserve">Visuomet pasakykite gydytojui, odontologui arba vaistininkui, jei kartu su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vartojate žemiau išvardytus vaistus.</w:t>
      </w:r>
    </w:p>
    <w:p w14:paraId="4AB74E02" w14:textId="77777777" w:rsidR="00D31CA4" w:rsidRPr="005C552F" w:rsidRDefault="00D31CA4" w:rsidP="00C05A99">
      <w:pPr>
        <w:pStyle w:val="BTEMEASMCA"/>
      </w:pPr>
    </w:p>
    <w:p w14:paraId="7538803D" w14:textId="77777777" w:rsidR="00D31CA4" w:rsidRPr="005C552F" w:rsidRDefault="00D31CA4" w:rsidP="00C05A99">
      <w:pPr>
        <w:pStyle w:val="BTEMEASMCA"/>
        <w:rPr>
          <w:rStyle w:val="BTEMEASMCAChar"/>
          <w:b/>
          <w:noProof w:val="0"/>
          <w:u w:val="single"/>
        </w:rPr>
      </w:pPr>
      <w:r w:rsidRPr="005C552F">
        <w:rPr>
          <w:rStyle w:val="BTEMEASMCAChar"/>
          <w:noProof w:val="0"/>
          <w:u w:val="single"/>
        </w:rPr>
        <w:t xml:space="preserve">Nerekomenduojami deriniai su (nevartokite </w:t>
      </w:r>
      <w:proofErr w:type="spellStart"/>
      <w:r w:rsidR="00BE63F7" w:rsidRPr="005C552F">
        <w:rPr>
          <w:rStyle w:val="BTEMEASMCAChar"/>
          <w:noProof w:val="0"/>
          <w:u w:val="single"/>
        </w:rPr>
        <w:t>Dexketoprofen</w:t>
      </w:r>
      <w:proofErr w:type="spellEnd"/>
      <w:r w:rsidR="00BE63F7" w:rsidRPr="005C552F">
        <w:rPr>
          <w:rStyle w:val="BTEMEASMCAChar"/>
          <w:noProof w:val="0"/>
          <w:u w:val="single"/>
        </w:rPr>
        <w:t xml:space="preserve"> </w:t>
      </w:r>
      <w:proofErr w:type="spellStart"/>
      <w:r w:rsidR="00BE63F7" w:rsidRPr="005C552F">
        <w:rPr>
          <w:rStyle w:val="BTEMEASMCAChar"/>
          <w:noProof w:val="0"/>
          <w:u w:val="single"/>
        </w:rPr>
        <w:t>Siromed</w:t>
      </w:r>
      <w:proofErr w:type="spellEnd"/>
      <w:r w:rsidRPr="005C552F">
        <w:rPr>
          <w:rStyle w:val="BTEMEASMCAChar"/>
          <w:noProof w:val="0"/>
          <w:u w:val="single"/>
        </w:rPr>
        <w:t>, jeigu vartojate šiuos vaistus):</w:t>
      </w:r>
    </w:p>
    <w:p w14:paraId="139C8904" w14:textId="77777777" w:rsidR="00D31CA4" w:rsidRPr="005C552F" w:rsidRDefault="00D31CA4" w:rsidP="004B308C">
      <w:pPr>
        <w:pStyle w:val="BT-EMEASMCA"/>
        <w:numPr>
          <w:ilvl w:val="0"/>
          <w:numId w:val="14"/>
        </w:numPr>
        <w:ind w:left="567" w:hanging="567"/>
      </w:pPr>
      <w:proofErr w:type="spellStart"/>
      <w:r w:rsidRPr="005C552F">
        <w:t>acetilsalicilo</w:t>
      </w:r>
      <w:proofErr w:type="spellEnd"/>
      <w:r w:rsidRPr="005C552F">
        <w:t xml:space="preserve"> rūgštimi, kortikosteroidais arba kitais vaistais nuo uždegimo;</w:t>
      </w:r>
    </w:p>
    <w:p w14:paraId="774124CF" w14:textId="77777777" w:rsidR="00D31CA4" w:rsidRPr="005C552F" w:rsidRDefault="00D31CA4" w:rsidP="004B308C">
      <w:pPr>
        <w:pStyle w:val="BT-EMEASMCA"/>
        <w:numPr>
          <w:ilvl w:val="0"/>
          <w:numId w:val="14"/>
        </w:numPr>
        <w:ind w:left="567" w:hanging="567"/>
      </w:pPr>
      <w:r w:rsidRPr="005C552F">
        <w:t>varfarinu, heparinu arba kitais vaistais, vartojamais trombozių profilaktikai;</w:t>
      </w:r>
    </w:p>
    <w:p w14:paraId="192E088C" w14:textId="77777777" w:rsidR="00D31CA4" w:rsidRPr="005C552F" w:rsidRDefault="00D31CA4" w:rsidP="004B308C">
      <w:pPr>
        <w:pStyle w:val="BT-EMEASMCA"/>
        <w:numPr>
          <w:ilvl w:val="0"/>
          <w:numId w:val="14"/>
        </w:numPr>
        <w:ind w:left="567" w:hanging="567"/>
      </w:pPr>
      <w:r w:rsidRPr="005C552F">
        <w:t>ličiu, vartojamu tam tikroms ligoms, susijusioms su nuotaikos sutrikimu, gydyti;</w:t>
      </w:r>
    </w:p>
    <w:p w14:paraId="160A9357" w14:textId="77777777" w:rsidR="00D31CA4" w:rsidRPr="005C552F" w:rsidRDefault="00D31CA4" w:rsidP="004B308C">
      <w:pPr>
        <w:pStyle w:val="BT-EMEASMCA"/>
        <w:numPr>
          <w:ilvl w:val="0"/>
          <w:numId w:val="14"/>
        </w:numPr>
        <w:ind w:left="567" w:hanging="567"/>
      </w:pPr>
      <w:r w:rsidRPr="005C552F">
        <w:t xml:space="preserve">metotreksatu (priešvėžiniu vaistu ir </w:t>
      </w:r>
      <w:proofErr w:type="spellStart"/>
      <w:r w:rsidRPr="005C552F">
        <w:t>imunosupresantu</w:t>
      </w:r>
      <w:proofErr w:type="spellEnd"/>
      <w:r w:rsidRPr="005C552F">
        <w:t>), vartojamu didelėmis dozėmis 15</w:t>
      </w:r>
      <w:r w:rsidR="00EB08EC">
        <w:t> </w:t>
      </w:r>
      <w:r w:rsidRPr="005C552F">
        <w:t>mg/savait</w:t>
      </w:r>
      <w:r w:rsidR="00D4717F">
        <w:t>ę</w:t>
      </w:r>
      <w:r w:rsidRPr="005C552F">
        <w:t>;</w:t>
      </w:r>
    </w:p>
    <w:p w14:paraId="2EC33817" w14:textId="77777777" w:rsidR="00D31CA4" w:rsidRPr="005C552F" w:rsidRDefault="00D31CA4" w:rsidP="004B308C">
      <w:pPr>
        <w:pStyle w:val="BT-EMEASMCA"/>
        <w:numPr>
          <w:ilvl w:val="0"/>
          <w:numId w:val="14"/>
        </w:numPr>
        <w:ind w:left="567" w:hanging="567"/>
      </w:pPr>
      <w:r w:rsidRPr="005C552F">
        <w:t xml:space="preserve">su </w:t>
      </w:r>
      <w:proofErr w:type="spellStart"/>
      <w:r w:rsidRPr="005C552F">
        <w:t>hidantoinais</w:t>
      </w:r>
      <w:proofErr w:type="spellEnd"/>
      <w:r w:rsidRPr="005C552F">
        <w:t xml:space="preserve"> ir </w:t>
      </w:r>
      <w:proofErr w:type="spellStart"/>
      <w:r w:rsidRPr="005C552F">
        <w:t>fenitoinu</w:t>
      </w:r>
      <w:proofErr w:type="spellEnd"/>
      <w:r w:rsidRPr="005C552F">
        <w:t>, vartojamais epilepsijai gydyti;</w:t>
      </w:r>
    </w:p>
    <w:p w14:paraId="124B88C6" w14:textId="77777777" w:rsidR="00D31CA4" w:rsidRPr="005C552F" w:rsidRDefault="00D31CA4" w:rsidP="004B308C">
      <w:pPr>
        <w:pStyle w:val="BT-EMEASMCA"/>
        <w:numPr>
          <w:ilvl w:val="0"/>
          <w:numId w:val="14"/>
        </w:numPr>
        <w:ind w:left="567" w:hanging="567"/>
      </w:pPr>
      <w:proofErr w:type="spellStart"/>
      <w:r w:rsidRPr="005C552F">
        <w:t>sulfametoksazoliu</w:t>
      </w:r>
      <w:proofErr w:type="spellEnd"/>
      <w:r w:rsidRPr="005C552F">
        <w:t>, vartojamu bakterijų sukeltoms infekcijoms gydyti.</w:t>
      </w:r>
    </w:p>
    <w:p w14:paraId="76CAD32B" w14:textId="77777777" w:rsidR="00D31CA4" w:rsidRPr="005C552F" w:rsidRDefault="00D31CA4" w:rsidP="00C05A99">
      <w:pPr>
        <w:pStyle w:val="BTEMEASMCA"/>
      </w:pPr>
    </w:p>
    <w:p w14:paraId="5E13FE26" w14:textId="77777777" w:rsidR="00D31CA4" w:rsidRPr="005C552F" w:rsidRDefault="00D31CA4" w:rsidP="0025330C">
      <w:pPr>
        <w:pStyle w:val="Pagrindinistekstas"/>
        <w:spacing w:after="0"/>
        <w:ind w:left="540" w:hanging="540"/>
        <w:rPr>
          <w:rStyle w:val="BTEMEASMCAChar"/>
          <w:noProof w:val="0"/>
          <w:u w:val="single"/>
        </w:rPr>
      </w:pPr>
      <w:r w:rsidRPr="005C552F">
        <w:rPr>
          <w:rStyle w:val="BTEMEASMCAChar"/>
          <w:noProof w:val="0"/>
          <w:u w:val="single"/>
        </w:rPr>
        <w:t>Galima vartoti laikantis atsargumo su:</w:t>
      </w:r>
    </w:p>
    <w:p w14:paraId="4009D670" w14:textId="77777777" w:rsidR="00D31CA4" w:rsidRPr="005C552F" w:rsidRDefault="00D31CA4" w:rsidP="0070148D">
      <w:pPr>
        <w:pStyle w:val="Pagrindinistekstas"/>
        <w:numPr>
          <w:ilvl w:val="0"/>
          <w:numId w:val="15"/>
        </w:numPr>
        <w:spacing w:after="0"/>
        <w:ind w:left="567" w:hanging="567"/>
        <w:rPr>
          <w:rStyle w:val="BT-EMEASMCAChar"/>
          <w:noProof w:val="0"/>
        </w:rPr>
      </w:pPr>
      <w:proofErr w:type="spellStart"/>
      <w:r w:rsidRPr="005C552F">
        <w:rPr>
          <w:rStyle w:val="BT-EMEASMCAChar"/>
          <w:noProof w:val="0"/>
        </w:rPr>
        <w:t>angiotenziną</w:t>
      </w:r>
      <w:proofErr w:type="spellEnd"/>
      <w:r w:rsidRPr="005C552F">
        <w:rPr>
          <w:rStyle w:val="BT-EMEASMCAChar"/>
          <w:noProof w:val="0"/>
        </w:rPr>
        <w:t xml:space="preserve"> konvertuojančio fermento (AKF) inhibitoriais, diuretikais ir </w:t>
      </w:r>
      <w:proofErr w:type="spellStart"/>
      <w:r w:rsidRPr="005C552F">
        <w:rPr>
          <w:rStyle w:val="BT-EMEASMCAChar"/>
          <w:noProof w:val="0"/>
        </w:rPr>
        <w:t>angiotenzino</w:t>
      </w:r>
      <w:proofErr w:type="spellEnd"/>
      <w:r w:rsidRPr="005C552F">
        <w:rPr>
          <w:rStyle w:val="BT-EMEASMCAChar"/>
          <w:noProof w:val="0"/>
        </w:rPr>
        <w:t xml:space="preserve"> II receptorių antagonistais, vartojamais padidėjusiam kraujospūdžiui mažinti ir širdies ligoms gydyti;</w:t>
      </w:r>
    </w:p>
    <w:p w14:paraId="54747056" w14:textId="77777777" w:rsidR="00D31CA4" w:rsidRPr="005C552F" w:rsidRDefault="00D31CA4" w:rsidP="0070148D">
      <w:pPr>
        <w:pStyle w:val="Pagrindinistekstas"/>
        <w:numPr>
          <w:ilvl w:val="0"/>
          <w:numId w:val="15"/>
        </w:numPr>
        <w:spacing w:after="0"/>
        <w:ind w:left="567" w:hanging="567"/>
        <w:rPr>
          <w:rStyle w:val="BT-EMEASMCAChar"/>
          <w:noProof w:val="0"/>
        </w:rPr>
      </w:pPr>
      <w:proofErr w:type="spellStart"/>
      <w:r w:rsidRPr="005C552F">
        <w:rPr>
          <w:rStyle w:val="BT-EMEASMCAChar"/>
          <w:noProof w:val="0"/>
        </w:rPr>
        <w:t>pentoksifilinu</w:t>
      </w:r>
      <w:proofErr w:type="spellEnd"/>
      <w:r w:rsidRPr="005C552F">
        <w:rPr>
          <w:rStyle w:val="BT-EMEASMCAChar"/>
          <w:noProof w:val="0"/>
        </w:rPr>
        <w:t xml:space="preserve"> ir </w:t>
      </w:r>
      <w:proofErr w:type="spellStart"/>
      <w:r w:rsidRPr="005C552F">
        <w:rPr>
          <w:rStyle w:val="BT-EMEASMCAChar"/>
          <w:noProof w:val="0"/>
        </w:rPr>
        <w:t>okspentifilinu</w:t>
      </w:r>
      <w:proofErr w:type="spellEnd"/>
      <w:r w:rsidRPr="005C552F">
        <w:rPr>
          <w:rStyle w:val="BT-EMEASMCAChar"/>
          <w:noProof w:val="0"/>
        </w:rPr>
        <w:t>, vartojamais esant lėtinėms opoms dėl venų išsiplėtimo;</w:t>
      </w:r>
    </w:p>
    <w:p w14:paraId="1206716E" w14:textId="77777777" w:rsidR="00D31CA4" w:rsidRPr="005C552F" w:rsidRDefault="00D31CA4" w:rsidP="0070148D">
      <w:pPr>
        <w:pStyle w:val="Pagrindinistekstas"/>
        <w:numPr>
          <w:ilvl w:val="0"/>
          <w:numId w:val="15"/>
        </w:numPr>
        <w:spacing w:after="0"/>
        <w:ind w:left="567" w:hanging="567"/>
        <w:rPr>
          <w:rStyle w:val="BT-EMEASMCAChar"/>
          <w:noProof w:val="0"/>
        </w:rPr>
      </w:pPr>
      <w:proofErr w:type="spellStart"/>
      <w:r w:rsidRPr="005C552F">
        <w:rPr>
          <w:rStyle w:val="BT-EMEASMCAChar"/>
          <w:noProof w:val="0"/>
        </w:rPr>
        <w:t>zidovudinu</w:t>
      </w:r>
      <w:proofErr w:type="spellEnd"/>
      <w:r w:rsidRPr="005C552F">
        <w:rPr>
          <w:rStyle w:val="BT-EMEASMCAChar"/>
          <w:noProof w:val="0"/>
        </w:rPr>
        <w:t>, vartojamu virusų sukeltoms infekcijoms gydyti;</w:t>
      </w:r>
    </w:p>
    <w:p w14:paraId="1C3A48CD" w14:textId="77777777" w:rsidR="00D31CA4" w:rsidRPr="005C552F" w:rsidRDefault="00D31CA4" w:rsidP="0070148D">
      <w:pPr>
        <w:pStyle w:val="Pagrindinistekstas"/>
        <w:numPr>
          <w:ilvl w:val="0"/>
          <w:numId w:val="15"/>
        </w:numPr>
        <w:spacing w:after="0"/>
        <w:ind w:left="567" w:hanging="567"/>
        <w:rPr>
          <w:rStyle w:val="BT-EMEASMCAChar"/>
          <w:noProof w:val="0"/>
        </w:rPr>
      </w:pPr>
      <w:proofErr w:type="spellStart"/>
      <w:r w:rsidRPr="005C552F">
        <w:rPr>
          <w:rStyle w:val="BT-EMEASMCAChar"/>
          <w:noProof w:val="0"/>
        </w:rPr>
        <w:t>aminoglikozidų</w:t>
      </w:r>
      <w:proofErr w:type="spellEnd"/>
      <w:r w:rsidRPr="005C552F">
        <w:rPr>
          <w:rStyle w:val="BT-EMEASMCAChar"/>
          <w:noProof w:val="0"/>
        </w:rPr>
        <w:t xml:space="preserve"> grupės antibiotikais, vartojamais bakterijų sukeltoms infekcinėms ligoms gydyti;</w:t>
      </w:r>
    </w:p>
    <w:p w14:paraId="0307B106" w14:textId="77777777" w:rsidR="00D31CA4" w:rsidRPr="005C552F" w:rsidRDefault="00D31CA4" w:rsidP="0070148D">
      <w:pPr>
        <w:pStyle w:val="Pagrindinistekstas"/>
        <w:numPr>
          <w:ilvl w:val="0"/>
          <w:numId w:val="15"/>
        </w:numPr>
        <w:spacing w:after="0"/>
        <w:ind w:left="567" w:hanging="567"/>
        <w:rPr>
          <w:rStyle w:val="BT-EMEASMCAChar"/>
          <w:noProof w:val="0"/>
        </w:rPr>
      </w:pPr>
      <w:proofErr w:type="spellStart"/>
      <w:r w:rsidRPr="005C552F">
        <w:rPr>
          <w:rStyle w:val="BT-EMEASMCAChar"/>
          <w:noProof w:val="0"/>
        </w:rPr>
        <w:t>sulfonilšlapalo</w:t>
      </w:r>
      <w:proofErr w:type="spellEnd"/>
      <w:r w:rsidRPr="005C552F">
        <w:rPr>
          <w:rStyle w:val="BT-EMEASMCAChar"/>
          <w:noProof w:val="0"/>
        </w:rPr>
        <w:t xml:space="preserve"> dariniais (</w:t>
      </w:r>
      <w:proofErr w:type="spellStart"/>
      <w:r w:rsidRPr="005C552F">
        <w:rPr>
          <w:rStyle w:val="BT-EMEASMCAChar"/>
          <w:noProof w:val="0"/>
        </w:rPr>
        <w:t>chlorpropamidu</w:t>
      </w:r>
      <w:proofErr w:type="spellEnd"/>
      <w:r w:rsidRPr="005C552F">
        <w:rPr>
          <w:rStyle w:val="BT-EMEASMCAChar"/>
          <w:noProof w:val="0"/>
        </w:rPr>
        <w:t xml:space="preserve"> ir </w:t>
      </w:r>
      <w:proofErr w:type="spellStart"/>
      <w:r w:rsidRPr="005C552F">
        <w:rPr>
          <w:rStyle w:val="BT-EMEASMCAChar"/>
          <w:noProof w:val="0"/>
        </w:rPr>
        <w:t>glibenklamidu</w:t>
      </w:r>
      <w:proofErr w:type="spellEnd"/>
      <w:r w:rsidRPr="005C552F">
        <w:rPr>
          <w:rStyle w:val="BT-EMEASMCAChar"/>
          <w:noProof w:val="0"/>
        </w:rPr>
        <w:t>), vartojamais cukriniam diabetui gydyti;</w:t>
      </w:r>
    </w:p>
    <w:p w14:paraId="591EF0C5" w14:textId="77777777" w:rsidR="00D31CA4" w:rsidRPr="005C552F" w:rsidRDefault="00D31CA4" w:rsidP="0070148D">
      <w:pPr>
        <w:pStyle w:val="Pagrindinistekstas"/>
        <w:numPr>
          <w:ilvl w:val="0"/>
          <w:numId w:val="15"/>
        </w:numPr>
        <w:tabs>
          <w:tab w:val="left" w:pos="567"/>
        </w:tabs>
        <w:spacing w:after="0"/>
        <w:ind w:left="567" w:hanging="567"/>
        <w:rPr>
          <w:rStyle w:val="BT-EMEASMCAChar"/>
          <w:noProof w:val="0"/>
        </w:rPr>
      </w:pPr>
      <w:r w:rsidRPr="005C552F">
        <w:rPr>
          <w:szCs w:val="22"/>
        </w:rPr>
        <w:t>metotreksatu, vartojamu mažomis dozėmis, mažiau nei 15</w:t>
      </w:r>
      <w:r w:rsidR="00CE1DA7">
        <w:rPr>
          <w:szCs w:val="22"/>
        </w:rPr>
        <w:t> mg</w:t>
      </w:r>
      <w:r w:rsidRPr="005C552F">
        <w:rPr>
          <w:szCs w:val="22"/>
        </w:rPr>
        <w:t>/savait</w:t>
      </w:r>
      <w:r w:rsidR="00D4717F">
        <w:rPr>
          <w:szCs w:val="22"/>
        </w:rPr>
        <w:t>ę</w:t>
      </w:r>
      <w:r w:rsidRPr="005C552F">
        <w:rPr>
          <w:szCs w:val="22"/>
        </w:rPr>
        <w:t>.</w:t>
      </w:r>
    </w:p>
    <w:p w14:paraId="13079B40" w14:textId="77777777" w:rsidR="00D31CA4" w:rsidRPr="005C552F" w:rsidRDefault="00D31CA4" w:rsidP="00C05A99">
      <w:pPr>
        <w:pStyle w:val="BTEMEASMCA"/>
        <w:rPr>
          <w:rStyle w:val="BTEMEASMCAChar"/>
          <w:noProof w:val="0"/>
          <w:u w:val="single"/>
        </w:rPr>
      </w:pPr>
    </w:p>
    <w:p w14:paraId="25DB9D06" w14:textId="77777777" w:rsidR="00D31CA4" w:rsidRPr="005C552F" w:rsidRDefault="00D31CA4" w:rsidP="00C05A99">
      <w:pPr>
        <w:pStyle w:val="BTEMEASMCA"/>
        <w:rPr>
          <w:rStyle w:val="BTEMEASMCAChar"/>
          <w:noProof w:val="0"/>
          <w:u w:val="single"/>
        </w:rPr>
      </w:pPr>
      <w:r w:rsidRPr="005C552F">
        <w:rPr>
          <w:rStyle w:val="BTEMEASMCAChar"/>
          <w:noProof w:val="0"/>
          <w:u w:val="single"/>
        </w:rPr>
        <w:t>Vaistų sąveika, į kurią reikia atkreipti dėmesį:</w:t>
      </w:r>
    </w:p>
    <w:p w14:paraId="7523C08D" w14:textId="77777777" w:rsidR="00D31CA4" w:rsidRPr="005C552F" w:rsidRDefault="00D31CA4" w:rsidP="004B308C">
      <w:pPr>
        <w:pStyle w:val="BT-EMEASMCA"/>
        <w:numPr>
          <w:ilvl w:val="0"/>
          <w:numId w:val="16"/>
        </w:numPr>
        <w:ind w:left="567" w:hanging="567"/>
      </w:pPr>
      <w:proofErr w:type="spellStart"/>
      <w:r w:rsidRPr="005C552F">
        <w:t>chinolonai</w:t>
      </w:r>
      <w:proofErr w:type="spellEnd"/>
      <w:r w:rsidRPr="005C552F">
        <w:t xml:space="preserve"> (antibakteriniai vaistai), pvz., </w:t>
      </w:r>
      <w:proofErr w:type="spellStart"/>
      <w:r w:rsidRPr="005C552F">
        <w:t>ciprofloksacinu</w:t>
      </w:r>
      <w:proofErr w:type="spellEnd"/>
      <w:r w:rsidRPr="005C552F">
        <w:t xml:space="preserve">, </w:t>
      </w:r>
      <w:proofErr w:type="spellStart"/>
      <w:r w:rsidRPr="005C552F">
        <w:t>levofloksacinu</w:t>
      </w:r>
      <w:proofErr w:type="spellEnd"/>
      <w:r w:rsidRPr="005C552F">
        <w:t>, vartojamais bakterijų sukeltoms infekcijoms gydyti;</w:t>
      </w:r>
    </w:p>
    <w:p w14:paraId="779EC519" w14:textId="77777777" w:rsidR="00D31CA4" w:rsidRPr="005C552F" w:rsidRDefault="00D31CA4" w:rsidP="004B308C">
      <w:pPr>
        <w:pStyle w:val="BT-EMEASMCA"/>
        <w:numPr>
          <w:ilvl w:val="0"/>
          <w:numId w:val="16"/>
        </w:numPr>
        <w:ind w:left="567" w:hanging="567"/>
        <w:rPr>
          <w:rStyle w:val="BT-EMEASMCAChar"/>
          <w:b/>
          <w:noProof w:val="0"/>
        </w:rPr>
      </w:pPr>
      <w:proofErr w:type="spellStart"/>
      <w:r w:rsidRPr="005C552F">
        <w:rPr>
          <w:rStyle w:val="BT-EMEASMCAChar"/>
          <w:noProof w:val="0"/>
        </w:rPr>
        <w:t>ciklosporinas</w:t>
      </w:r>
      <w:proofErr w:type="spellEnd"/>
      <w:r w:rsidRPr="005C552F">
        <w:rPr>
          <w:rStyle w:val="BT-EMEASMCAChar"/>
          <w:noProof w:val="0"/>
        </w:rPr>
        <w:t xml:space="preserve"> arba </w:t>
      </w:r>
      <w:proofErr w:type="spellStart"/>
      <w:r w:rsidRPr="005C552F">
        <w:rPr>
          <w:rStyle w:val="BT-EMEASMCAChar"/>
          <w:noProof w:val="0"/>
        </w:rPr>
        <w:t>takrolimuzas</w:t>
      </w:r>
      <w:proofErr w:type="spellEnd"/>
      <w:r w:rsidRPr="005C552F">
        <w:rPr>
          <w:rStyle w:val="BT-EMEASMCAChar"/>
          <w:noProof w:val="0"/>
        </w:rPr>
        <w:t>, vartojami sergant kai kuriomis imuninės sistemos ligomis, taip pat po organų transplantacijos;</w:t>
      </w:r>
    </w:p>
    <w:p w14:paraId="20FC553B" w14:textId="77777777" w:rsidR="00D31CA4" w:rsidRPr="005C552F" w:rsidRDefault="00D31CA4" w:rsidP="004B308C">
      <w:pPr>
        <w:pStyle w:val="BT-EMEASMCA"/>
        <w:numPr>
          <w:ilvl w:val="0"/>
          <w:numId w:val="16"/>
        </w:numPr>
        <w:ind w:left="567" w:hanging="567"/>
        <w:rPr>
          <w:rStyle w:val="BT-EMEASMCAChar"/>
          <w:b/>
          <w:noProof w:val="0"/>
        </w:rPr>
      </w:pPr>
      <w:proofErr w:type="spellStart"/>
      <w:r w:rsidRPr="005C552F">
        <w:rPr>
          <w:rStyle w:val="BT-EMEASMCAChar"/>
          <w:noProof w:val="0"/>
        </w:rPr>
        <w:t>streptokinazė</w:t>
      </w:r>
      <w:proofErr w:type="spellEnd"/>
      <w:r w:rsidRPr="005C552F">
        <w:rPr>
          <w:rStyle w:val="BT-EMEASMCAChar"/>
          <w:noProof w:val="0"/>
        </w:rPr>
        <w:t xml:space="preserve"> ir kiti </w:t>
      </w:r>
      <w:proofErr w:type="spellStart"/>
      <w:r w:rsidRPr="005C552F">
        <w:rPr>
          <w:rStyle w:val="BT-EMEASMCAChar"/>
          <w:noProof w:val="0"/>
        </w:rPr>
        <w:t>trombolitikai</w:t>
      </w:r>
      <w:proofErr w:type="spellEnd"/>
      <w:r w:rsidRPr="005C552F">
        <w:rPr>
          <w:rStyle w:val="BT-EMEASMCAChar"/>
          <w:noProof w:val="0"/>
        </w:rPr>
        <w:t xml:space="preserve"> ar </w:t>
      </w:r>
      <w:proofErr w:type="spellStart"/>
      <w:r w:rsidRPr="005C552F">
        <w:rPr>
          <w:rStyle w:val="BT-EMEASMCAChar"/>
          <w:noProof w:val="0"/>
        </w:rPr>
        <w:t>fibrinolitikai</w:t>
      </w:r>
      <w:proofErr w:type="spellEnd"/>
      <w:r w:rsidRPr="005C552F">
        <w:rPr>
          <w:rStyle w:val="BT-EMEASMCAChar"/>
          <w:noProof w:val="0"/>
        </w:rPr>
        <w:t xml:space="preserve">, tai yra vaistai vartojami </w:t>
      </w:r>
      <w:proofErr w:type="spellStart"/>
      <w:r w:rsidRPr="005C552F">
        <w:rPr>
          <w:rStyle w:val="BT-EMEASMCAChar"/>
          <w:noProof w:val="0"/>
        </w:rPr>
        <w:t>trombams</w:t>
      </w:r>
      <w:proofErr w:type="spellEnd"/>
      <w:r w:rsidRPr="005C552F">
        <w:rPr>
          <w:rStyle w:val="BT-EMEASMCAChar"/>
          <w:noProof w:val="0"/>
        </w:rPr>
        <w:t xml:space="preserve"> tirpinti; </w:t>
      </w:r>
    </w:p>
    <w:p w14:paraId="0B5E89BC" w14:textId="77777777" w:rsidR="00D31CA4" w:rsidRPr="005C552F" w:rsidRDefault="00D31CA4" w:rsidP="004B308C">
      <w:pPr>
        <w:pStyle w:val="BT-EMEASMCA"/>
        <w:numPr>
          <w:ilvl w:val="0"/>
          <w:numId w:val="16"/>
        </w:numPr>
        <w:ind w:left="567" w:hanging="567"/>
      </w:pPr>
      <w:proofErr w:type="spellStart"/>
      <w:r w:rsidRPr="005C552F">
        <w:t>probenecidas</w:t>
      </w:r>
      <w:proofErr w:type="spellEnd"/>
      <w:r w:rsidRPr="005C552F">
        <w:t>, vaistas nuo podagros;</w:t>
      </w:r>
    </w:p>
    <w:p w14:paraId="44D6A7D8" w14:textId="77777777" w:rsidR="00D31CA4" w:rsidRPr="005C552F" w:rsidRDefault="00D31CA4" w:rsidP="004B308C">
      <w:pPr>
        <w:pStyle w:val="BT-EMEASMCA"/>
        <w:numPr>
          <w:ilvl w:val="0"/>
          <w:numId w:val="16"/>
        </w:numPr>
        <w:ind w:left="567" w:hanging="567"/>
      </w:pPr>
      <w:proofErr w:type="spellStart"/>
      <w:r w:rsidRPr="005C552F">
        <w:t>digoksinas</w:t>
      </w:r>
      <w:proofErr w:type="spellEnd"/>
      <w:r w:rsidRPr="005C552F">
        <w:t>, vartojamas lėtiniam širdies nepakankamumui gydyti;</w:t>
      </w:r>
    </w:p>
    <w:p w14:paraId="79F1EC4C" w14:textId="77777777" w:rsidR="00D31CA4" w:rsidRPr="005C552F" w:rsidRDefault="00D31CA4" w:rsidP="004B308C">
      <w:pPr>
        <w:pStyle w:val="BT-EMEASMCA"/>
        <w:numPr>
          <w:ilvl w:val="0"/>
          <w:numId w:val="16"/>
        </w:numPr>
        <w:ind w:left="567" w:hanging="567"/>
      </w:pPr>
      <w:proofErr w:type="spellStart"/>
      <w:r w:rsidRPr="005C552F">
        <w:t>mifepristonas</w:t>
      </w:r>
      <w:proofErr w:type="spellEnd"/>
      <w:r w:rsidRPr="005C552F">
        <w:t>, vartojamas abortui sukelti (vaistas nėštumui užbaigti);</w:t>
      </w:r>
    </w:p>
    <w:p w14:paraId="51030FDA" w14:textId="77777777" w:rsidR="00D31CA4" w:rsidRPr="005C552F" w:rsidRDefault="00D31CA4" w:rsidP="004B308C">
      <w:pPr>
        <w:pStyle w:val="BT-EMEASMCA"/>
        <w:numPr>
          <w:ilvl w:val="0"/>
          <w:numId w:val="16"/>
        </w:numPr>
        <w:ind w:left="567" w:hanging="567"/>
        <w:rPr>
          <w:rStyle w:val="BT-EMEASMCAChar"/>
          <w:b/>
          <w:noProof w:val="0"/>
        </w:rPr>
      </w:pPr>
      <w:r w:rsidRPr="005C552F">
        <w:rPr>
          <w:rStyle w:val="BT-EMEASMCAChar"/>
          <w:noProof w:val="0"/>
        </w:rPr>
        <w:t xml:space="preserve">selektyviųjų </w:t>
      </w:r>
      <w:proofErr w:type="spellStart"/>
      <w:r w:rsidRPr="005C552F">
        <w:rPr>
          <w:rStyle w:val="BT-EMEASMCAChar"/>
          <w:noProof w:val="0"/>
        </w:rPr>
        <w:t>serotonino</w:t>
      </w:r>
      <w:proofErr w:type="spellEnd"/>
      <w:r w:rsidRPr="005C552F">
        <w:rPr>
          <w:rStyle w:val="BT-EMEASMCAChar"/>
          <w:noProof w:val="0"/>
        </w:rPr>
        <w:t xml:space="preserve"> reabsorbcijos inhibitorių grupės vaistai nuo depresijos;</w:t>
      </w:r>
    </w:p>
    <w:p w14:paraId="7D83FBED" w14:textId="77777777" w:rsidR="00D31CA4" w:rsidRPr="005C552F" w:rsidRDefault="00D31CA4" w:rsidP="004B308C">
      <w:pPr>
        <w:pStyle w:val="BT-EMEASMCA"/>
        <w:numPr>
          <w:ilvl w:val="0"/>
          <w:numId w:val="16"/>
        </w:numPr>
        <w:ind w:left="567" w:hanging="567"/>
        <w:rPr>
          <w:rStyle w:val="BT-EMEASMCAChar"/>
          <w:noProof w:val="0"/>
        </w:rPr>
      </w:pPr>
      <w:r w:rsidRPr="005C552F">
        <w:rPr>
          <w:rStyle w:val="BT-EMEASMCAChar"/>
          <w:noProof w:val="0"/>
        </w:rPr>
        <w:t xml:space="preserve">vaistai mažinantys trombocitų </w:t>
      </w:r>
      <w:proofErr w:type="spellStart"/>
      <w:r w:rsidRPr="005C552F">
        <w:rPr>
          <w:rStyle w:val="BT-EMEASMCAChar"/>
          <w:noProof w:val="0"/>
        </w:rPr>
        <w:t>agregaciją</w:t>
      </w:r>
      <w:proofErr w:type="spellEnd"/>
      <w:r w:rsidRPr="005C552F">
        <w:rPr>
          <w:rStyle w:val="BT-EMEASMCAChar"/>
          <w:noProof w:val="0"/>
        </w:rPr>
        <w:t xml:space="preserve"> ir kraujo krešulių susidarymą;</w:t>
      </w:r>
    </w:p>
    <w:p w14:paraId="4B64BC37" w14:textId="77777777" w:rsidR="00D31CA4" w:rsidRPr="005C552F" w:rsidRDefault="00D31CA4" w:rsidP="004B308C">
      <w:pPr>
        <w:pStyle w:val="BT-EMEASMCA"/>
        <w:numPr>
          <w:ilvl w:val="0"/>
          <w:numId w:val="16"/>
        </w:numPr>
        <w:ind w:left="567" w:hanging="567"/>
        <w:rPr>
          <w:rStyle w:val="BT-EMEASMCAChar"/>
          <w:noProof w:val="0"/>
        </w:rPr>
      </w:pPr>
      <w:r w:rsidRPr="005C552F">
        <w:rPr>
          <w:rStyle w:val="BT-EMEASMCAChar"/>
          <w:noProof w:val="0"/>
        </w:rPr>
        <w:t>beta-blokatoriai, vaistai aukšto kraujospūdžio ir širdies problemoms;</w:t>
      </w:r>
    </w:p>
    <w:p w14:paraId="72957367" w14:textId="77777777" w:rsidR="00D31CA4" w:rsidRPr="005C552F" w:rsidRDefault="00D31CA4" w:rsidP="004B308C">
      <w:pPr>
        <w:pStyle w:val="BT-EMEASMCA"/>
        <w:numPr>
          <w:ilvl w:val="0"/>
          <w:numId w:val="16"/>
        </w:numPr>
        <w:ind w:left="567" w:hanging="567"/>
        <w:rPr>
          <w:rStyle w:val="BT-EMEASMCAChar"/>
          <w:noProof w:val="0"/>
        </w:rPr>
      </w:pPr>
      <w:proofErr w:type="spellStart"/>
      <w:r w:rsidRPr="005C552F">
        <w:t>tenofoviras</w:t>
      </w:r>
      <w:proofErr w:type="spellEnd"/>
      <w:r w:rsidRPr="005C552F">
        <w:t xml:space="preserve">, </w:t>
      </w:r>
      <w:proofErr w:type="spellStart"/>
      <w:r w:rsidRPr="005C552F">
        <w:t>deferasiroksas</w:t>
      </w:r>
      <w:proofErr w:type="spellEnd"/>
      <w:r w:rsidRPr="005C552F">
        <w:t xml:space="preserve">, </w:t>
      </w:r>
      <w:proofErr w:type="spellStart"/>
      <w:r w:rsidRPr="005C552F">
        <w:t>pemetreksedas</w:t>
      </w:r>
      <w:proofErr w:type="spellEnd"/>
      <w:r w:rsidRPr="005C552F">
        <w:t>.</w:t>
      </w:r>
    </w:p>
    <w:p w14:paraId="6A79260F" w14:textId="77777777" w:rsidR="00D31CA4" w:rsidRPr="005C552F" w:rsidRDefault="00D31CA4" w:rsidP="00C05A99">
      <w:pPr>
        <w:pStyle w:val="BTEMEASMCA"/>
        <w:rPr>
          <w:rStyle w:val="BT-EMEASMCAChar"/>
          <w:b/>
          <w:noProof w:val="0"/>
        </w:rPr>
      </w:pPr>
    </w:p>
    <w:p w14:paraId="44B6002A" w14:textId="77777777" w:rsidR="00D31CA4" w:rsidRPr="005C552F" w:rsidRDefault="00D31CA4" w:rsidP="00C05A99">
      <w:pPr>
        <w:pStyle w:val="BTEMEASMCA"/>
      </w:pPr>
      <w:r w:rsidRPr="005C552F">
        <w:t xml:space="preserve">Jei kiltų neaiškumų dėl kitų vaistų vartojimo kartu su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pasitarkite su gydytoju arba vaistininku.</w:t>
      </w:r>
    </w:p>
    <w:p w14:paraId="1531289F" w14:textId="77777777" w:rsidR="00D31CA4" w:rsidRPr="005C552F" w:rsidRDefault="00D31CA4" w:rsidP="0025330C">
      <w:pPr>
        <w:pStyle w:val="Pagrindinistekstas"/>
        <w:spacing w:after="0"/>
        <w:rPr>
          <w:szCs w:val="22"/>
        </w:rPr>
      </w:pPr>
    </w:p>
    <w:p w14:paraId="19F01BAE" w14:textId="77777777" w:rsidR="00D31CA4" w:rsidRPr="00A218BF" w:rsidRDefault="00BE63F7" w:rsidP="008920AC">
      <w:pPr>
        <w:pStyle w:val="PI-3EMEASMCA"/>
        <w:rPr>
          <w:b/>
          <w:bCs/>
        </w:rPr>
      </w:pPr>
      <w:proofErr w:type="spellStart"/>
      <w:r w:rsidRPr="00A218BF">
        <w:rPr>
          <w:b/>
          <w:bCs/>
        </w:rPr>
        <w:t>Dexketoprofen</w:t>
      </w:r>
      <w:proofErr w:type="spellEnd"/>
      <w:r w:rsidRPr="00A218BF">
        <w:rPr>
          <w:b/>
          <w:bCs/>
        </w:rPr>
        <w:t xml:space="preserve"> </w:t>
      </w:r>
      <w:proofErr w:type="spellStart"/>
      <w:r w:rsidRPr="00A218BF">
        <w:rPr>
          <w:b/>
          <w:bCs/>
        </w:rPr>
        <w:t>Siromed</w:t>
      </w:r>
      <w:proofErr w:type="spellEnd"/>
      <w:r w:rsidR="00D31CA4" w:rsidRPr="00A218BF">
        <w:rPr>
          <w:b/>
          <w:bCs/>
        </w:rPr>
        <w:t xml:space="preserve"> vartojimas su maistu ir gėrimais</w:t>
      </w:r>
    </w:p>
    <w:p w14:paraId="2B62935E" w14:textId="77777777" w:rsidR="00D31CA4" w:rsidRPr="005C552F" w:rsidRDefault="00D31CA4" w:rsidP="00C05A99">
      <w:pPr>
        <w:pStyle w:val="BTEMEASMCA"/>
      </w:pPr>
      <w:r w:rsidRPr="005C552F">
        <w:t xml:space="preserve">Tabletes vartokite užsigerdami pakankamu vandens kiekiu. Gerkite tabletes </w:t>
      </w:r>
      <w:r w:rsidR="00D4717F">
        <w:t>valgio</w:t>
      </w:r>
      <w:r w:rsidR="00D4717F" w:rsidRPr="005C552F">
        <w:t xml:space="preserve"> </w:t>
      </w:r>
      <w:r w:rsidRPr="005C552F">
        <w:t>metu, nes tai sumažina šalutinio poveikio, susijusio su skrandžio ir žarnyno veikla, riziką. Tačiau, esant ūminiam skausmui, tabletes reikia gerti 30</w:t>
      </w:r>
      <w:r w:rsidR="00EB08EC">
        <w:t> </w:t>
      </w:r>
      <w:r w:rsidRPr="005C552F">
        <w:t>min. prieš valgį, nes tada vaistas pradeda veikti šiek tiek greičiau.</w:t>
      </w:r>
    </w:p>
    <w:p w14:paraId="7FBC369D" w14:textId="77777777" w:rsidR="00D31CA4" w:rsidRPr="005C552F" w:rsidRDefault="00D31CA4" w:rsidP="00C05A99">
      <w:pPr>
        <w:pStyle w:val="BTEMEASMCA"/>
      </w:pPr>
    </w:p>
    <w:p w14:paraId="72883173" w14:textId="77777777" w:rsidR="00D31CA4" w:rsidRPr="00A218BF" w:rsidRDefault="00D31CA4" w:rsidP="008920AC">
      <w:pPr>
        <w:pStyle w:val="PI-3EMEASMCA"/>
        <w:rPr>
          <w:b/>
          <w:bCs/>
        </w:rPr>
      </w:pPr>
      <w:r w:rsidRPr="00A218BF">
        <w:rPr>
          <w:b/>
          <w:bCs/>
        </w:rPr>
        <w:lastRenderedPageBreak/>
        <w:t>Nėštumas, žindymo laikotarpis ir vaisingumas</w:t>
      </w:r>
    </w:p>
    <w:p w14:paraId="6DDDF1E6" w14:textId="77777777" w:rsidR="00EA1854" w:rsidRDefault="00BE63F7" w:rsidP="00EA1854">
      <w:pPr>
        <w:pStyle w:val="Default"/>
        <w:rPr>
          <w:sz w:val="22"/>
          <w:szCs w:val="22"/>
        </w:rPr>
      </w:pPr>
      <w:proofErr w:type="spellStart"/>
      <w:r w:rsidRPr="00601DD8">
        <w:rPr>
          <w:sz w:val="22"/>
          <w:szCs w:val="22"/>
        </w:rPr>
        <w:t>Dexketoprofen</w:t>
      </w:r>
      <w:proofErr w:type="spellEnd"/>
      <w:r w:rsidRPr="00601DD8">
        <w:rPr>
          <w:sz w:val="22"/>
          <w:szCs w:val="22"/>
        </w:rPr>
        <w:t xml:space="preserve"> </w:t>
      </w:r>
      <w:proofErr w:type="spellStart"/>
      <w:r w:rsidRPr="00601DD8">
        <w:rPr>
          <w:sz w:val="22"/>
          <w:szCs w:val="22"/>
        </w:rPr>
        <w:t>Siromed</w:t>
      </w:r>
      <w:proofErr w:type="spellEnd"/>
      <w:r w:rsidR="00D31CA4" w:rsidRPr="00601DD8">
        <w:rPr>
          <w:sz w:val="22"/>
          <w:szCs w:val="22"/>
        </w:rPr>
        <w:t xml:space="preserve"> negalima vartoti paskutinius 3 nėštumo mėnesius ir žindymo laikotarpiu.</w:t>
      </w:r>
      <w:r w:rsidR="00601DD8" w:rsidRPr="00601DD8">
        <w:rPr>
          <w:sz w:val="22"/>
          <w:szCs w:val="22"/>
        </w:rPr>
        <w:t xml:space="preserve"> Šis vaistas gali sukelti </w:t>
      </w:r>
      <w:r w:rsidR="00EA1854">
        <w:rPr>
          <w:sz w:val="22"/>
          <w:szCs w:val="22"/>
        </w:rPr>
        <w:t xml:space="preserve">vaisiaus </w:t>
      </w:r>
      <w:r w:rsidR="00601DD8" w:rsidRPr="00601DD8">
        <w:rPr>
          <w:sz w:val="22"/>
          <w:szCs w:val="22"/>
        </w:rPr>
        <w:t xml:space="preserve">inkstų ir širdies sutrikimų. Jis gali </w:t>
      </w:r>
      <w:r w:rsidR="00EA1854">
        <w:rPr>
          <w:sz w:val="22"/>
          <w:szCs w:val="22"/>
        </w:rPr>
        <w:t>paveikti</w:t>
      </w:r>
      <w:r w:rsidR="00601DD8" w:rsidRPr="00601DD8">
        <w:rPr>
          <w:sz w:val="22"/>
          <w:szCs w:val="22"/>
        </w:rPr>
        <w:t xml:space="preserve"> Jūsų ir Jūsų kūdikio polink</w:t>
      </w:r>
      <w:r w:rsidR="00EA1854">
        <w:rPr>
          <w:sz w:val="22"/>
          <w:szCs w:val="22"/>
        </w:rPr>
        <w:t>į</w:t>
      </w:r>
      <w:r w:rsidR="00601DD8" w:rsidRPr="00601DD8">
        <w:rPr>
          <w:sz w:val="22"/>
          <w:szCs w:val="22"/>
        </w:rPr>
        <w:t xml:space="preserve"> kraujuoti ir </w:t>
      </w:r>
      <w:r w:rsidR="00EA1854" w:rsidRPr="00EA1854">
        <w:rPr>
          <w:sz w:val="22"/>
          <w:szCs w:val="22"/>
        </w:rPr>
        <w:t>dėl jo gimdymas gali būti vėlesnis arba ilgesnis, nei tikėtasi.</w:t>
      </w:r>
      <w:r w:rsidR="00EA1854">
        <w:rPr>
          <w:sz w:val="22"/>
          <w:szCs w:val="22"/>
        </w:rPr>
        <w:t xml:space="preserve"> </w:t>
      </w:r>
      <w:r w:rsidR="00EA1854" w:rsidRPr="00EA1854">
        <w:rPr>
          <w:sz w:val="22"/>
          <w:szCs w:val="22"/>
        </w:rPr>
        <w:t>Pirmus 6</w:t>
      </w:r>
      <w:r w:rsidR="00EA1854">
        <w:rPr>
          <w:sz w:val="22"/>
          <w:szCs w:val="22"/>
        </w:rPr>
        <w:t xml:space="preserve"> </w:t>
      </w:r>
      <w:r w:rsidR="00EA1854" w:rsidRPr="00EA1854">
        <w:rPr>
          <w:sz w:val="22"/>
          <w:szCs w:val="22"/>
        </w:rPr>
        <w:t xml:space="preserve">nėštumo mėnesius </w:t>
      </w:r>
      <w:proofErr w:type="spellStart"/>
      <w:r w:rsidR="00EA1854" w:rsidRPr="00EA1854">
        <w:rPr>
          <w:sz w:val="22"/>
          <w:szCs w:val="22"/>
        </w:rPr>
        <w:t>Dexketoprofen</w:t>
      </w:r>
      <w:proofErr w:type="spellEnd"/>
      <w:r w:rsidR="00EA1854" w:rsidRPr="00EA1854">
        <w:rPr>
          <w:sz w:val="22"/>
          <w:szCs w:val="22"/>
        </w:rPr>
        <w:t xml:space="preserve"> </w:t>
      </w:r>
      <w:proofErr w:type="spellStart"/>
      <w:r w:rsidR="00EA1854" w:rsidRPr="00EA1854">
        <w:rPr>
          <w:sz w:val="22"/>
          <w:szCs w:val="22"/>
        </w:rPr>
        <w:t>Siromed</w:t>
      </w:r>
      <w:proofErr w:type="spellEnd"/>
      <w:r w:rsidR="00EA1854" w:rsidRPr="00EA1854">
        <w:rPr>
          <w:sz w:val="22"/>
          <w:szCs w:val="22"/>
        </w:rPr>
        <w:t xml:space="preserve"> vartoti negalima, išskyrus atvejus, kai tai neabejotinai būtina ir taip</w:t>
      </w:r>
      <w:r w:rsidR="00EA1854">
        <w:rPr>
          <w:sz w:val="22"/>
          <w:szCs w:val="22"/>
        </w:rPr>
        <w:t xml:space="preserve"> </w:t>
      </w:r>
      <w:r w:rsidR="00EA1854" w:rsidRPr="00EA1854">
        <w:rPr>
          <w:sz w:val="22"/>
          <w:szCs w:val="22"/>
        </w:rPr>
        <w:t>pataria gydytojas.</w:t>
      </w:r>
    </w:p>
    <w:p w14:paraId="7695FEC2" w14:textId="77777777" w:rsidR="00D31CA4" w:rsidRPr="005C552F" w:rsidRDefault="00D31CA4" w:rsidP="00C05A99">
      <w:pPr>
        <w:pStyle w:val="BTEMEASMCA"/>
      </w:pPr>
      <w:r w:rsidRPr="005C552F">
        <w:t xml:space="preserve">Jeigu esate nėščia, manote, kad galbūt esate nėščia, arba planuojate pastoti, tai prieš vartodama šį vaistą, pasitarkite su gydytoju arba vaistininku,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gali </w:t>
      </w:r>
      <w:r w:rsidR="00453106">
        <w:t>J</w:t>
      </w:r>
      <w:r w:rsidRPr="005C552F">
        <w:t xml:space="preserve">ums netikti vartoti. </w:t>
      </w:r>
    </w:p>
    <w:p w14:paraId="735B6291" w14:textId="77777777" w:rsidR="00D31CA4" w:rsidRPr="00CC3508" w:rsidRDefault="00D31CA4" w:rsidP="00CC3508">
      <w:pPr>
        <w:numPr>
          <w:ilvl w:val="12"/>
          <w:numId w:val="0"/>
        </w:numPr>
        <w:jc w:val="both"/>
        <w:rPr>
          <w:iCs/>
          <w:sz w:val="22"/>
          <w:szCs w:val="22"/>
        </w:rPr>
      </w:pPr>
      <w:r w:rsidRPr="005C552F">
        <w:rPr>
          <w:sz w:val="22"/>
          <w:szCs w:val="22"/>
        </w:rPr>
        <w:t xml:space="preserve">Planuojančioms nėštumą moterims arba nėščiosioms reikia vengti vartoti </w:t>
      </w:r>
      <w:proofErr w:type="spellStart"/>
      <w:r w:rsidR="00BE63F7" w:rsidRPr="005C552F">
        <w:rPr>
          <w:sz w:val="22"/>
          <w:szCs w:val="22"/>
        </w:rPr>
        <w:t>Dexketoprofen</w:t>
      </w:r>
      <w:proofErr w:type="spellEnd"/>
      <w:r w:rsidR="00BE63F7" w:rsidRPr="005C552F">
        <w:rPr>
          <w:sz w:val="22"/>
          <w:szCs w:val="22"/>
        </w:rPr>
        <w:t xml:space="preserve"> </w:t>
      </w:r>
      <w:proofErr w:type="spellStart"/>
      <w:r w:rsidR="00BE63F7" w:rsidRPr="005C552F">
        <w:rPr>
          <w:sz w:val="22"/>
          <w:szCs w:val="22"/>
        </w:rPr>
        <w:t>Siromed</w:t>
      </w:r>
      <w:proofErr w:type="spellEnd"/>
      <w:r w:rsidRPr="005C552F">
        <w:rPr>
          <w:iCs/>
          <w:sz w:val="22"/>
          <w:szCs w:val="22"/>
        </w:rPr>
        <w:t xml:space="preserve">. </w:t>
      </w:r>
      <w:r w:rsidRPr="005C552F">
        <w:rPr>
          <w:sz w:val="22"/>
          <w:szCs w:val="22"/>
        </w:rPr>
        <w:t>Bet kuriuo nėštumo laikotarpiu šį vaistą galima vartoti tik gydytojui nurodžius</w:t>
      </w:r>
      <w:r w:rsidRPr="005C552F">
        <w:rPr>
          <w:iCs/>
          <w:sz w:val="22"/>
          <w:szCs w:val="22"/>
        </w:rPr>
        <w:t>.</w:t>
      </w:r>
      <w:r w:rsidR="003E1600">
        <w:rPr>
          <w:iCs/>
          <w:sz w:val="22"/>
          <w:szCs w:val="22"/>
        </w:rPr>
        <w:t xml:space="preserve"> </w:t>
      </w:r>
      <w:r w:rsidR="00EA1854" w:rsidRPr="00EA1854">
        <w:rPr>
          <w:iCs/>
          <w:sz w:val="22"/>
          <w:szCs w:val="22"/>
        </w:rPr>
        <w:t xml:space="preserve">Nuo 20-osios nėštumo savaitės </w:t>
      </w:r>
      <w:proofErr w:type="spellStart"/>
      <w:r w:rsidR="003E1600" w:rsidRPr="00EA1854">
        <w:rPr>
          <w:sz w:val="22"/>
          <w:szCs w:val="22"/>
        </w:rPr>
        <w:t>Dexketoprofen</w:t>
      </w:r>
      <w:proofErr w:type="spellEnd"/>
      <w:r w:rsidR="003E1600" w:rsidRPr="00EA1854">
        <w:rPr>
          <w:sz w:val="22"/>
          <w:szCs w:val="22"/>
        </w:rPr>
        <w:t xml:space="preserve"> </w:t>
      </w:r>
      <w:proofErr w:type="spellStart"/>
      <w:r w:rsidR="003E1600" w:rsidRPr="00EA1854">
        <w:rPr>
          <w:sz w:val="22"/>
          <w:szCs w:val="22"/>
        </w:rPr>
        <w:t>Siromed</w:t>
      </w:r>
      <w:proofErr w:type="spellEnd"/>
      <w:r w:rsidR="003E1600" w:rsidRPr="00EA1854">
        <w:rPr>
          <w:iCs/>
          <w:sz w:val="22"/>
          <w:szCs w:val="22"/>
        </w:rPr>
        <w:t xml:space="preserve"> gali sukelti vaisi</w:t>
      </w:r>
      <w:r w:rsidR="00EA1854" w:rsidRPr="00EA1854">
        <w:rPr>
          <w:iCs/>
          <w:sz w:val="22"/>
          <w:szCs w:val="22"/>
        </w:rPr>
        <w:t xml:space="preserve">aus </w:t>
      </w:r>
      <w:r w:rsidR="003E1600" w:rsidRPr="00EA1854">
        <w:rPr>
          <w:iCs/>
          <w:sz w:val="22"/>
          <w:szCs w:val="22"/>
        </w:rPr>
        <w:t>inkstų sutrikimų</w:t>
      </w:r>
      <w:r w:rsidR="00EA1854" w:rsidRPr="00EA1854">
        <w:rPr>
          <w:iCs/>
          <w:sz w:val="22"/>
          <w:szCs w:val="22"/>
        </w:rPr>
        <w:t xml:space="preserve">, </w:t>
      </w:r>
      <w:r w:rsidR="00EA1854" w:rsidRPr="00416363">
        <w:rPr>
          <w:sz w:val="22"/>
          <w:szCs w:val="22"/>
        </w:rPr>
        <w:t xml:space="preserve">jei šis vaistas vartojamas ilgiau nei kelias dienas, o dėl to gali sumažėti kūdikį supančio </w:t>
      </w:r>
      <w:proofErr w:type="spellStart"/>
      <w:r w:rsidR="00EA1854" w:rsidRPr="00416363">
        <w:rPr>
          <w:sz w:val="22"/>
          <w:szCs w:val="22"/>
        </w:rPr>
        <w:t>amniono</w:t>
      </w:r>
      <w:proofErr w:type="spellEnd"/>
      <w:r w:rsidR="00EA1854" w:rsidRPr="00416363">
        <w:rPr>
          <w:sz w:val="22"/>
          <w:szCs w:val="22"/>
        </w:rPr>
        <w:t xml:space="preserve"> skysčio kiekis (</w:t>
      </w:r>
      <w:proofErr w:type="spellStart"/>
      <w:r w:rsidR="00EA1854" w:rsidRPr="00416363">
        <w:rPr>
          <w:sz w:val="22"/>
          <w:szCs w:val="22"/>
        </w:rPr>
        <w:t>oligohidramnionas</w:t>
      </w:r>
      <w:proofErr w:type="spellEnd"/>
      <w:r w:rsidR="00EA1854" w:rsidRPr="00416363">
        <w:rPr>
          <w:sz w:val="22"/>
          <w:szCs w:val="22"/>
        </w:rPr>
        <w:t>)</w:t>
      </w:r>
      <w:r w:rsidR="00EA1854">
        <w:t xml:space="preserve"> </w:t>
      </w:r>
      <w:r w:rsidR="00482FDF">
        <w:rPr>
          <w:iCs/>
          <w:sz w:val="22"/>
          <w:szCs w:val="22"/>
        </w:rPr>
        <w:t>arba susiaurėti kūdikio širdies</w:t>
      </w:r>
      <w:r w:rsidR="00482FDF" w:rsidRPr="00482FDF">
        <w:rPr>
          <w:iCs/>
          <w:sz w:val="22"/>
          <w:szCs w:val="22"/>
        </w:rPr>
        <w:t xml:space="preserve"> </w:t>
      </w:r>
      <w:r w:rsidR="00482FDF">
        <w:rPr>
          <w:iCs/>
          <w:sz w:val="22"/>
          <w:szCs w:val="22"/>
        </w:rPr>
        <w:t>krau</w:t>
      </w:r>
      <w:r w:rsidR="00482FDF" w:rsidRPr="00876DAC">
        <w:rPr>
          <w:iCs/>
          <w:sz w:val="22"/>
          <w:szCs w:val="22"/>
        </w:rPr>
        <w:t>jagyslė</w:t>
      </w:r>
      <w:r w:rsidR="00876DAC" w:rsidRPr="00876DAC">
        <w:rPr>
          <w:iCs/>
          <w:sz w:val="22"/>
          <w:szCs w:val="22"/>
        </w:rPr>
        <w:t xml:space="preserve"> (</w:t>
      </w:r>
      <w:r w:rsidR="00876DAC" w:rsidRPr="00876DAC">
        <w:rPr>
          <w:sz w:val="22"/>
          <w:szCs w:val="22"/>
        </w:rPr>
        <w:t>arterinis latakas)</w:t>
      </w:r>
      <w:r w:rsidR="003E1600" w:rsidRPr="00876DAC">
        <w:rPr>
          <w:iCs/>
          <w:sz w:val="22"/>
          <w:szCs w:val="22"/>
        </w:rPr>
        <w:t xml:space="preserve">. </w:t>
      </w:r>
      <w:r w:rsidR="00CC3508" w:rsidRPr="00CC3508">
        <w:rPr>
          <w:iCs/>
          <w:sz w:val="22"/>
          <w:szCs w:val="22"/>
        </w:rPr>
        <w:t>Jei Jums reikalingas ilgesnis nei kelių dienų gydymas,</w:t>
      </w:r>
      <w:r w:rsidR="00CC3508">
        <w:rPr>
          <w:iCs/>
          <w:sz w:val="22"/>
          <w:szCs w:val="22"/>
        </w:rPr>
        <w:t xml:space="preserve"> </w:t>
      </w:r>
      <w:r w:rsidR="00CC3508" w:rsidRPr="00CC3508">
        <w:rPr>
          <w:iCs/>
          <w:sz w:val="22"/>
          <w:szCs w:val="22"/>
        </w:rPr>
        <w:t>gydytojas gali rekomenduoti papildomą stebėseną.</w:t>
      </w:r>
    </w:p>
    <w:p w14:paraId="13E14BE4" w14:textId="77777777" w:rsidR="00D31CA4" w:rsidRPr="005C552F" w:rsidRDefault="00BE63F7"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D31CA4" w:rsidRPr="005C552F">
        <w:t xml:space="preserve"> vartoti nerekomenduojama norint pastoti arba atliekant tyrimus dėl nevaisingumo.</w:t>
      </w:r>
    </w:p>
    <w:p w14:paraId="45291D01" w14:textId="77777777" w:rsidR="00D31CA4" w:rsidRPr="005C552F" w:rsidRDefault="00D31CA4" w:rsidP="00C05A99">
      <w:pPr>
        <w:pStyle w:val="BTEMEASMCA"/>
      </w:pPr>
      <w:r w:rsidRPr="005C552F">
        <w:t>Apie galimą poveikį moterų vaisingumui taip pat žiūrėkite 2</w:t>
      </w:r>
      <w:r w:rsidR="003541D2">
        <w:t> </w:t>
      </w:r>
      <w:r w:rsidRPr="005C552F">
        <w:t xml:space="preserve">skyrių „Įspėjimai ir atsargumo priemonės“. </w:t>
      </w:r>
    </w:p>
    <w:p w14:paraId="554A8B86" w14:textId="77777777" w:rsidR="00D31CA4" w:rsidRPr="005C552F" w:rsidRDefault="00D31CA4" w:rsidP="008920AC">
      <w:pPr>
        <w:pStyle w:val="PI-3EMEASMCA"/>
      </w:pPr>
    </w:p>
    <w:p w14:paraId="27D77D8E" w14:textId="77777777" w:rsidR="00D31CA4" w:rsidRPr="00157BB3" w:rsidRDefault="00D31CA4" w:rsidP="008920AC">
      <w:pPr>
        <w:pStyle w:val="PI-3EMEASMCA"/>
        <w:rPr>
          <w:b/>
          <w:bCs/>
        </w:rPr>
      </w:pPr>
      <w:r w:rsidRPr="00157BB3">
        <w:rPr>
          <w:b/>
          <w:bCs/>
        </w:rPr>
        <w:t>Vairavimas ir mechanizmų valdymas</w:t>
      </w:r>
    </w:p>
    <w:p w14:paraId="10F87D51" w14:textId="77777777" w:rsidR="00D31CA4" w:rsidRPr="005C552F" w:rsidRDefault="00BE63F7" w:rsidP="00C05A99">
      <w:pPr>
        <w:pStyle w:val="BTEMEASMCA"/>
      </w:pPr>
      <w:proofErr w:type="spellStart"/>
      <w:r w:rsidRPr="005C552F">
        <w:t>Dexketoprofen</w:t>
      </w:r>
      <w:proofErr w:type="spellEnd"/>
      <w:r w:rsidRPr="005C552F">
        <w:t xml:space="preserve"> </w:t>
      </w:r>
      <w:proofErr w:type="spellStart"/>
      <w:r w:rsidRPr="005C552F">
        <w:t>Siromed</w:t>
      </w:r>
      <w:proofErr w:type="spellEnd"/>
      <w:r w:rsidR="00D31CA4" w:rsidRPr="005C552F">
        <w:rPr>
          <w:b/>
          <w:i/>
        </w:rPr>
        <w:t xml:space="preserve"> </w:t>
      </w:r>
      <w:r w:rsidR="00D31CA4" w:rsidRPr="005C552F">
        <w:t>gali sukelti lengvo ar vidutinio stiprumo poveikį gebėjimui vairuoti arba valdyti mechanizmus, nes gali imti svaigulys arba snaudulys. Pastebėję tokį poveikį nevairuokite ir nevaldykite mechanizmų, kol šie simptomai išnyks. Pasitarkite su gydytoju.</w:t>
      </w:r>
    </w:p>
    <w:p w14:paraId="27EC3FE7" w14:textId="77777777" w:rsidR="00D31CA4" w:rsidRDefault="00D31CA4" w:rsidP="00C05A99">
      <w:pPr>
        <w:pStyle w:val="BTEMEASMCA"/>
      </w:pPr>
    </w:p>
    <w:p w14:paraId="622883F1" w14:textId="77777777" w:rsidR="009E567C" w:rsidRPr="005C552F" w:rsidRDefault="009E567C" w:rsidP="00C05A99">
      <w:pPr>
        <w:pStyle w:val="BTEMEASMCA"/>
      </w:pPr>
    </w:p>
    <w:p w14:paraId="2D5C5297" w14:textId="77777777" w:rsidR="00D31CA4" w:rsidRPr="005C552F" w:rsidRDefault="00D31CA4" w:rsidP="00037F0A">
      <w:pPr>
        <w:pStyle w:val="PI-1EMEASMCA"/>
      </w:pPr>
      <w:bookmarkStart w:id="70" w:name="_Toc129243141"/>
      <w:bookmarkStart w:id="71" w:name="_Toc129243266"/>
      <w:r w:rsidRPr="005C552F">
        <w:t>3.</w:t>
      </w:r>
      <w:r w:rsidRPr="005C552F">
        <w:tab/>
        <w:t xml:space="preserve">Kaip vartoti </w:t>
      </w:r>
      <w:proofErr w:type="spellStart"/>
      <w:r w:rsidR="00BE63F7" w:rsidRPr="005C552F">
        <w:t>Dexketoprofen</w:t>
      </w:r>
      <w:proofErr w:type="spellEnd"/>
      <w:r w:rsidR="00BE63F7" w:rsidRPr="005C552F">
        <w:t xml:space="preserve"> </w:t>
      </w:r>
      <w:proofErr w:type="spellStart"/>
      <w:r w:rsidR="00BE63F7" w:rsidRPr="005C552F">
        <w:t>Siromed</w:t>
      </w:r>
      <w:bookmarkEnd w:id="70"/>
      <w:bookmarkEnd w:id="71"/>
      <w:proofErr w:type="spellEnd"/>
    </w:p>
    <w:p w14:paraId="49D9443F" w14:textId="77777777" w:rsidR="00D31CA4" w:rsidRPr="005C552F" w:rsidRDefault="00D31CA4" w:rsidP="00C05A99">
      <w:pPr>
        <w:pStyle w:val="BTEMEASMCA"/>
      </w:pPr>
    </w:p>
    <w:p w14:paraId="2F1BF31D" w14:textId="77777777" w:rsidR="00D31CA4" w:rsidRPr="005C552F" w:rsidRDefault="00D31CA4" w:rsidP="00C05A99">
      <w:pPr>
        <w:pStyle w:val="BTEMEASMCA"/>
      </w:pPr>
      <w:r w:rsidRPr="005C552F">
        <w:t>Visada vartokite šį vaistą tiksliai kaip aprašyta šiame lapelyje arba kaip nurodė gydytojas arba vaistininkas. Jeigu abejojate, kreipkitės į gydytoją arba vaistininką.</w:t>
      </w:r>
    </w:p>
    <w:p w14:paraId="5E4A6B49" w14:textId="77777777" w:rsidR="00D31CA4" w:rsidRPr="005C552F" w:rsidRDefault="00D31CA4" w:rsidP="00C05A99">
      <w:pPr>
        <w:pStyle w:val="BTEMEASMCA"/>
      </w:pPr>
    </w:p>
    <w:p w14:paraId="6802C1DC" w14:textId="77777777" w:rsidR="00D31CA4" w:rsidRPr="00773DC4" w:rsidRDefault="00D31CA4" w:rsidP="00C05A99">
      <w:pPr>
        <w:pStyle w:val="BTEMEASMCA"/>
        <w:rPr>
          <w:bCs/>
        </w:rPr>
      </w:pPr>
      <w:r w:rsidRPr="00773DC4">
        <w:t>Suaugusieji, vyresni kaip 18</w:t>
      </w:r>
      <w:r w:rsidR="003541D2" w:rsidRPr="00773DC4">
        <w:t> </w:t>
      </w:r>
      <w:r w:rsidRPr="00773DC4">
        <w:t>metų</w:t>
      </w:r>
    </w:p>
    <w:p w14:paraId="4CD3F5CE" w14:textId="77777777" w:rsidR="00D31CA4" w:rsidRPr="005C552F" w:rsidRDefault="00D31CA4" w:rsidP="00C05A99">
      <w:pPr>
        <w:pStyle w:val="BTEMEASMCA"/>
      </w:pPr>
      <w:r w:rsidRPr="005C552F">
        <w:t xml:space="preserve">Rekomenduojama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dozė yra </w:t>
      </w:r>
      <w:r w:rsidR="006149A9">
        <w:t>pusė tabletės (</w:t>
      </w:r>
      <w:r w:rsidR="006149A9" w:rsidRPr="006149A9">
        <w:t>12,5</w:t>
      </w:r>
      <w:r w:rsidR="00EB08EC">
        <w:t> </w:t>
      </w:r>
      <w:r w:rsidR="006149A9" w:rsidRPr="006149A9">
        <w:t>mg</w:t>
      </w:r>
      <w:r w:rsidR="006149A9">
        <w:t>)</w:t>
      </w:r>
      <w:r w:rsidR="006149A9" w:rsidRPr="006149A9">
        <w:t xml:space="preserve"> kas 4</w:t>
      </w:r>
      <w:r w:rsidR="003541D2">
        <w:t>–</w:t>
      </w:r>
      <w:r w:rsidR="006149A9" w:rsidRPr="006149A9">
        <w:t>6</w:t>
      </w:r>
      <w:r w:rsidR="003541D2">
        <w:t> </w:t>
      </w:r>
      <w:r w:rsidR="006149A9" w:rsidRPr="006149A9">
        <w:t>val</w:t>
      </w:r>
      <w:r w:rsidR="006149A9">
        <w:t xml:space="preserve">andos arba </w:t>
      </w:r>
      <w:r w:rsidRPr="005C552F">
        <w:t>1</w:t>
      </w:r>
      <w:r w:rsidR="003541D2">
        <w:t> </w:t>
      </w:r>
      <w:r w:rsidRPr="005C552F">
        <w:t>tabletė (25</w:t>
      </w:r>
      <w:r w:rsidR="00EB08EC">
        <w:t> </w:t>
      </w:r>
      <w:r w:rsidRPr="005C552F">
        <w:t>mg) kas 8</w:t>
      </w:r>
      <w:r w:rsidR="003541D2">
        <w:t> </w:t>
      </w:r>
      <w:r w:rsidRPr="005C552F">
        <w:t>valandos, bet ne daugiau kaip 3</w:t>
      </w:r>
      <w:r w:rsidR="003541D2">
        <w:t> </w:t>
      </w:r>
      <w:r w:rsidRPr="005C552F">
        <w:t>tabletės per parą (75</w:t>
      </w:r>
      <w:r w:rsidR="00EB08EC">
        <w:t> </w:t>
      </w:r>
      <w:r w:rsidRPr="005C552F">
        <w:t>mg).</w:t>
      </w:r>
    </w:p>
    <w:p w14:paraId="7A89B45A" w14:textId="77777777" w:rsidR="00D31CA4" w:rsidRPr="005C552F" w:rsidRDefault="00D31CA4" w:rsidP="00C05A99">
      <w:pPr>
        <w:pStyle w:val="BTEMEASMCA"/>
      </w:pPr>
    </w:p>
    <w:p w14:paraId="0FD8DCB4" w14:textId="77777777" w:rsidR="00D31CA4" w:rsidRPr="005C552F" w:rsidRDefault="00D31CA4" w:rsidP="00C05A99">
      <w:pPr>
        <w:pStyle w:val="BTEMEASMCA"/>
      </w:pPr>
      <w:r w:rsidRPr="005C552F">
        <w:t>Kreipkitės į gydytoją, jeigu per 3</w:t>
      </w:r>
      <w:r w:rsidR="003541D2">
        <w:t>–</w:t>
      </w:r>
      <w:r w:rsidRPr="005C552F">
        <w:t>4</w:t>
      </w:r>
      <w:r w:rsidR="003541D2">
        <w:t> </w:t>
      </w:r>
      <w:r w:rsidRPr="005C552F">
        <w:t xml:space="preserve">dienas Jūsų savijauta nepagerėjo arba net pablogėjo. Jūsų gydytojas nurodys kiek tablečių reikia per dieną išgerti, kiek laiko vartoti vaistą. Jums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dozė priklauso nuo skausmo pobūdžio, intensyvumo ir trukmės.</w:t>
      </w:r>
    </w:p>
    <w:p w14:paraId="0D97B08C" w14:textId="77777777" w:rsidR="00D31CA4" w:rsidRPr="005C552F" w:rsidRDefault="00D31CA4" w:rsidP="00C05A99">
      <w:pPr>
        <w:pStyle w:val="BTEMEASMCA"/>
      </w:pPr>
    </w:p>
    <w:p w14:paraId="0F5CA575" w14:textId="77777777" w:rsidR="00D31CA4" w:rsidRPr="005C552F" w:rsidRDefault="00D31CA4" w:rsidP="00C05A99">
      <w:pPr>
        <w:pStyle w:val="BTEMEASMCA"/>
      </w:pPr>
      <w:r w:rsidRPr="005C552F">
        <w:t>Jeigu esate senyvo amžiaus</w:t>
      </w:r>
      <w:r w:rsidR="0075002C">
        <w:t xml:space="preserve"> </w:t>
      </w:r>
      <w:r w:rsidRPr="005C552F">
        <w:t>arba sergate inkstų ar kepenų ligomis, iš pradžių pradėkite vartoti per parą ne daugiau kaip 2</w:t>
      </w:r>
      <w:r w:rsidR="003541D2">
        <w:t> </w:t>
      </w:r>
      <w:r w:rsidRPr="005C552F">
        <w:t>tabletes (50</w:t>
      </w:r>
      <w:r w:rsidR="00EB08EC">
        <w:t> </w:t>
      </w:r>
      <w:r w:rsidRPr="005C552F">
        <w:t>mg).</w:t>
      </w:r>
    </w:p>
    <w:p w14:paraId="70442EA0" w14:textId="77777777" w:rsidR="00D31CA4" w:rsidRPr="005C552F" w:rsidRDefault="00D31CA4" w:rsidP="00C05A99">
      <w:pPr>
        <w:pStyle w:val="BTEMEASMCA"/>
      </w:pPr>
      <w:r w:rsidRPr="005C552F">
        <w:t xml:space="preserve">Senyvi pacientai, jei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vartojimas toleruojamas gerai, vėliau pradinę dozę gali padidinti iki įprastinės paros dozės (75</w:t>
      </w:r>
      <w:r w:rsidR="00EB08EC">
        <w:t> </w:t>
      </w:r>
      <w:r w:rsidRPr="005C552F">
        <w:t>mg).</w:t>
      </w:r>
    </w:p>
    <w:p w14:paraId="02BDA804" w14:textId="77777777" w:rsidR="00D31CA4" w:rsidRPr="005C552F" w:rsidRDefault="00D31CA4" w:rsidP="00C05A99">
      <w:pPr>
        <w:pStyle w:val="BTEMEASMCA"/>
      </w:pPr>
    </w:p>
    <w:p w14:paraId="40E3468B" w14:textId="77777777" w:rsidR="00D31CA4" w:rsidRPr="005C552F" w:rsidRDefault="00D31CA4" w:rsidP="00C05A99">
      <w:pPr>
        <w:pStyle w:val="BTEMEASMCA"/>
      </w:pPr>
      <w:r w:rsidRPr="005C552F">
        <w:t xml:space="preserve">Jeigu jaučiate intensyvų skausmą ir reikia jį greičiau nuslopinti, gerkite tabletes prieš </w:t>
      </w:r>
      <w:r w:rsidR="0088053D">
        <w:t>valgį</w:t>
      </w:r>
      <w:r w:rsidR="0088053D" w:rsidRPr="005C552F">
        <w:t xml:space="preserve"> </w:t>
      </w:r>
      <w:r w:rsidRPr="005C552F">
        <w:t>(ne vėliau kaip prieš 30</w:t>
      </w:r>
      <w:r w:rsidR="009C3FDA">
        <w:t> </w:t>
      </w:r>
      <w:r w:rsidRPr="005C552F">
        <w:t>min.), nes tuomet vaistas lengviau ir greičiau absorbuojamas (žr. 2</w:t>
      </w:r>
      <w:r w:rsidR="003541D2">
        <w:t> </w:t>
      </w:r>
      <w:r w:rsidRPr="005C552F">
        <w:t>skyrių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xml:space="preserve"> vartojimas su maistu ir gėrimais”). </w:t>
      </w:r>
    </w:p>
    <w:p w14:paraId="6A1618F7" w14:textId="77777777" w:rsidR="00D31CA4" w:rsidRPr="005C552F" w:rsidRDefault="00D31CA4" w:rsidP="00C05A99">
      <w:pPr>
        <w:pStyle w:val="BTEMEASMCA"/>
      </w:pPr>
    </w:p>
    <w:p w14:paraId="6CC89DBC" w14:textId="77777777" w:rsidR="00D31CA4" w:rsidRPr="00773DC4" w:rsidRDefault="00D31CA4" w:rsidP="00C05A99">
      <w:pPr>
        <w:pStyle w:val="BTEMEASMCA"/>
        <w:rPr>
          <w:bCs/>
        </w:rPr>
      </w:pPr>
      <w:r w:rsidRPr="00773DC4">
        <w:t>Vartojimas vaikams ir paaugliams</w:t>
      </w:r>
    </w:p>
    <w:p w14:paraId="6758259D" w14:textId="77777777" w:rsidR="00D31CA4" w:rsidRPr="005C552F" w:rsidRDefault="00D31CA4" w:rsidP="00C05A99">
      <w:pPr>
        <w:pStyle w:val="BTEMEASMCA"/>
      </w:pPr>
      <w:r w:rsidRPr="005C552F">
        <w:t>Šio vaisto vartoti vaikams ir paaugliams (iki 18</w:t>
      </w:r>
      <w:r w:rsidR="003541D2">
        <w:t> </w:t>
      </w:r>
      <w:r w:rsidRPr="005C552F">
        <w:t>metų) negalima.</w:t>
      </w:r>
    </w:p>
    <w:p w14:paraId="3BA7DCAA" w14:textId="77777777" w:rsidR="00D31CA4" w:rsidRPr="005C552F" w:rsidRDefault="00D31CA4" w:rsidP="00C05A99">
      <w:pPr>
        <w:pStyle w:val="BTEMEASMCA"/>
      </w:pPr>
    </w:p>
    <w:p w14:paraId="31C93D6D" w14:textId="77777777" w:rsidR="00D31CA4" w:rsidRPr="00773DC4" w:rsidRDefault="00D31CA4" w:rsidP="008920AC">
      <w:pPr>
        <w:pStyle w:val="PI-3EMEASMCA"/>
        <w:rPr>
          <w:b/>
        </w:rPr>
      </w:pPr>
      <w:r w:rsidRPr="00773DC4">
        <w:rPr>
          <w:b/>
        </w:rPr>
        <w:t xml:space="preserve">Ką daryti pavartojus per didelę </w:t>
      </w:r>
      <w:proofErr w:type="spellStart"/>
      <w:r w:rsidR="00BE63F7" w:rsidRPr="00773DC4">
        <w:rPr>
          <w:b/>
        </w:rPr>
        <w:t>Dexketoprofen</w:t>
      </w:r>
      <w:proofErr w:type="spellEnd"/>
      <w:r w:rsidR="00BE63F7" w:rsidRPr="00773DC4">
        <w:rPr>
          <w:b/>
        </w:rPr>
        <w:t xml:space="preserve"> </w:t>
      </w:r>
      <w:proofErr w:type="spellStart"/>
      <w:r w:rsidR="00BE63F7" w:rsidRPr="00773DC4">
        <w:rPr>
          <w:b/>
        </w:rPr>
        <w:t>Siromed</w:t>
      </w:r>
      <w:proofErr w:type="spellEnd"/>
      <w:r w:rsidRPr="00773DC4">
        <w:rPr>
          <w:b/>
        </w:rPr>
        <w:t xml:space="preserve"> dozę</w:t>
      </w:r>
    </w:p>
    <w:p w14:paraId="10464602" w14:textId="77777777" w:rsidR="00D31CA4" w:rsidRPr="005C552F" w:rsidRDefault="00D31CA4" w:rsidP="0025330C">
      <w:pPr>
        <w:pStyle w:val="Pagrindinistekstas"/>
        <w:spacing w:after="0"/>
        <w:rPr>
          <w:szCs w:val="22"/>
        </w:rPr>
      </w:pPr>
      <w:r w:rsidRPr="005C552F">
        <w:rPr>
          <w:szCs w:val="22"/>
        </w:rPr>
        <w:t xml:space="preserve">Pavartoję per didelę </w:t>
      </w:r>
      <w:proofErr w:type="spellStart"/>
      <w:r w:rsidR="00BE63F7" w:rsidRPr="005C552F">
        <w:rPr>
          <w:szCs w:val="22"/>
        </w:rPr>
        <w:t>Dexketoprofen</w:t>
      </w:r>
      <w:proofErr w:type="spellEnd"/>
      <w:r w:rsidR="00BE63F7" w:rsidRPr="005C552F">
        <w:rPr>
          <w:szCs w:val="22"/>
        </w:rPr>
        <w:t xml:space="preserve"> </w:t>
      </w:r>
      <w:proofErr w:type="spellStart"/>
      <w:r w:rsidR="00BE63F7" w:rsidRPr="005C552F">
        <w:rPr>
          <w:szCs w:val="22"/>
        </w:rPr>
        <w:t>Siromed</w:t>
      </w:r>
      <w:proofErr w:type="spellEnd"/>
      <w:r w:rsidRPr="005C552F">
        <w:rPr>
          <w:szCs w:val="22"/>
        </w:rPr>
        <w:t xml:space="preserve"> dozę, nedelsiant praneškite gydytojui arba vaistininkui, arba kreipkitės į artimiausios ligoninės skubios pagalbos skyrių. Nepamirškite pasiimti šio vaisto pakuotės arba šio pakuotės lapelio.</w:t>
      </w:r>
    </w:p>
    <w:p w14:paraId="72F8722C" w14:textId="77777777" w:rsidR="00D31CA4" w:rsidRPr="005C552F" w:rsidRDefault="00D31CA4" w:rsidP="0025330C">
      <w:pPr>
        <w:pStyle w:val="Pagrindinistekstas"/>
        <w:spacing w:after="0"/>
        <w:rPr>
          <w:szCs w:val="22"/>
        </w:rPr>
      </w:pPr>
    </w:p>
    <w:p w14:paraId="4040EBB5" w14:textId="77777777" w:rsidR="00D31CA4" w:rsidRPr="00773DC4" w:rsidRDefault="00D31CA4" w:rsidP="004B308C">
      <w:pPr>
        <w:pStyle w:val="PI-3EMEASMCA"/>
        <w:keepNext/>
        <w:rPr>
          <w:b/>
        </w:rPr>
      </w:pPr>
      <w:r w:rsidRPr="00773DC4">
        <w:rPr>
          <w:b/>
        </w:rPr>
        <w:lastRenderedPageBreak/>
        <w:t xml:space="preserve">Pamiršus pavartoti </w:t>
      </w:r>
      <w:proofErr w:type="spellStart"/>
      <w:r w:rsidR="00BE63F7" w:rsidRPr="00773DC4">
        <w:rPr>
          <w:b/>
        </w:rPr>
        <w:t>Dexketoprofen</w:t>
      </w:r>
      <w:proofErr w:type="spellEnd"/>
      <w:r w:rsidR="00BE63F7" w:rsidRPr="00773DC4">
        <w:rPr>
          <w:b/>
        </w:rPr>
        <w:t xml:space="preserve"> </w:t>
      </w:r>
      <w:proofErr w:type="spellStart"/>
      <w:r w:rsidR="00BE63F7" w:rsidRPr="00773DC4">
        <w:rPr>
          <w:b/>
        </w:rPr>
        <w:t>Siromed</w:t>
      </w:r>
      <w:proofErr w:type="spellEnd"/>
    </w:p>
    <w:p w14:paraId="159F63FC" w14:textId="77777777" w:rsidR="00D31CA4" w:rsidRPr="005C552F" w:rsidRDefault="00D31CA4" w:rsidP="004B308C">
      <w:pPr>
        <w:pStyle w:val="BTEMEASMCA"/>
        <w:keepNext/>
      </w:pPr>
      <w:r w:rsidRPr="005C552F">
        <w:t>Negalima vartoti dvigubos dozės norint kompensuoti praleistą tabletę. Toliau vartokite vaistą nustatyta tvarka (pagal 3</w:t>
      </w:r>
      <w:r w:rsidR="003541D2">
        <w:t> </w:t>
      </w:r>
      <w:r w:rsidRPr="005C552F">
        <w:t xml:space="preserve">skyriaus „Kaip vartoti </w:t>
      </w:r>
      <w:proofErr w:type="spellStart"/>
      <w:r w:rsidR="00BE63F7" w:rsidRPr="005C552F">
        <w:t>Dexketoprofen</w:t>
      </w:r>
      <w:proofErr w:type="spellEnd"/>
      <w:r w:rsidR="00BE63F7" w:rsidRPr="005C552F">
        <w:t xml:space="preserve"> </w:t>
      </w:r>
      <w:proofErr w:type="spellStart"/>
      <w:r w:rsidR="00BE63F7" w:rsidRPr="005C552F">
        <w:t>Siromed</w:t>
      </w:r>
      <w:proofErr w:type="spellEnd"/>
      <w:r w:rsidRPr="005C552F">
        <w:t>“ nuorodas).</w:t>
      </w:r>
    </w:p>
    <w:p w14:paraId="1ECB7D3C" w14:textId="77777777" w:rsidR="00D31CA4" w:rsidRPr="005C552F" w:rsidRDefault="00D31CA4" w:rsidP="00C05A99">
      <w:pPr>
        <w:pStyle w:val="BTEMEASMCA"/>
      </w:pPr>
    </w:p>
    <w:p w14:paraId="7F903398" w14:textId="77777777" w:rsidR="00D31CA4" w:rsidRPr="005C552F" w:rsidRDefault="00D31CA4" w:rsidP="00C05A99">
      <w:pPr>
        <w:pStyle w:val="BTEMEASMCA"/>
      </w:pPr>
      <w:r w:rsidRPr="005C552F">
        <w:t>Jeigu kiltų daugiau klausimų dėl šio vaisto vartojimo, kreipkitės į gydytoją arba vaistininką.</w:t>
      </w:r>
    </w:p>
    <w:p w14:paraId="5A185563" w14:textId="77777777" w:rsidR="00D31CA4" w:rsidRDefault="00D31CA4" w:rsidP="00C05A99">
      <w:pPr>
        <w:pStyle w:val="BTEMEASMCA"/>
      </w:pPr>
    </w:p>
    <w:p w14:paraId="7107C69E" w14:textId="77777777" w:rsidR="009E567C" w:rsidRPr="005C552F" w:rsidRDefault="009E567C" w:rsidP="00C05A99">
      <w:pPr>
        <w:pStyle w:val="BTEMEASMCA"/>
      </w:pPr>
    </w:p>
    <w:p w14:paraId="7290AAE0" w14:textId="77777777" w:rsidR="00D31CA4" w:rsidRPr="005C552F" w:rsidRDefault="00D31CA4" w:rsidP="00037F0A">
      <w:pPr>
        <w:pStyle w:val="PI-1EMEASMCA"/>
      </w:pPr>
      <w:bookmarkStart w:id="72" w:name="_Toc129243142"/>
      <w:bookmarkStart w:id="73" w:name="_Toc129243267"/>
      <w:r w:rsidRPr="005C552F">
        <w:t>4.</w:t>
      </w:r>
      <w:r w:rsidRPr="005C552F">
        <w:tab/>
        <w:t>Galimas šalutinis poveikis</w:t>
      </w:r>
      <w:bookmarkEnd w:id="72"/>
      <w:bookmarkEnd w:id="73"/>
    </w:p>
    <w:p w14:paraId="32F85381" w14:textId="77777777" w:rsidR="00D31CA4" w:rsidRPr="005C552F" w:rsidRDefault="00D31CA4" w:rsidP="00C05A99">
      <w:pPr>
        <w:pStyle w:val="BTEMEASMCA"/>
      </w:pPr>
    </w:p>
    <w:p w14:paraId="7BA846B7" w14:textId="77777777" w:rsidR="00D31CA4" w:rsidRPr="005C552F" w:rsidRDefault="00D31CA4" w:rsidP="00C05A99">
      <w:pPr>
        <w:pStyle w:val="BTEMEASMCA"/>
      </w:pPr>
      <w:r w:rsidRPr="005C552F">
        <w:t>Šis vaistas, kaip ir visi kiti, gali sukelti šalutinį poveikį, nors jis pasireiškia ne visiems žmonėms.</w:t>
      </w:r>
    </w:p>
    <w:p w14:paraId="01ADC5EF" w14:textId="77777777" w:rsidR="00D31CA4" w:rsidRPr="005C552F" w:rsidRDefault="00D31CA4" w:rsidP="00C05A99">
      <w:pPr>
        <w:pStyle w:val="BTEMEASMCA"/>
      </w:pPr>
    </w:p>
    <w:p w14:paraId="028F0139" w14:textId="77777777" w:rsidR="00D31CA4" w:rsidRPr="00773DC4" w:rsidRDefault="00147145" w:rsidP="00C05A99">
      <w:pPr>
        <w:pStyle w:val="BTEMEASMCA"/>
        <w:rPr>
          <w:bCs/>
        </w:rPr>
      </w:pPr>
      <w:r w:rsidRPr="00773DC4">
        <w:rPr>
          <w:noProof/>
          <w:snapToGrid w:val="0"/>
        </w:rPr>
        <w:t>Dažni šalutinio poveikio reiškiniai (gali pasireikšti rečiau kaip 1 iš 10</w:t>
      </w:r>
      <w:r w:rsidR="00453106" w:rsidRPr="00773DC4">
        <w:rPr>
          <w:noProof/>
          <w:snapToGrid w:val="0"/>
        </w:rPr>
        <w:t> </w:t>
      </w:r>
      <w:r w:rsidRPr="00773DC4">
        <w:rPr>
          <w:noProof/>
          <w:snapToGrid w:val="0"/>
        </w:rPr>
        <w:t>asmenų</w:t>
      </w:r>
      <w:r w:rsidRPr="00773DC4">
        <w:t>)</w:t>
      </w:r>
    </w:p>
    <w:p w14:paraId="432E9F4E" w14:textId="77777777" w:rsidR="00D31CA4" w:rsidRPr="005C552F" w:rsidRDefault="00D31CA4" w:rsidP="00C05A99">
      <w:pPr>
        <w:pStyle w:val="BTEMEASMCA"/>
      </w:pPr>
      <w:r w:rsidRPr="005C552F">
        <w:t>Pykinimas ir (arba) vėmimas, viršutinės pilvo dalies skausmas, viduriavimas, virškinimo sutrikimas (dispepsija).</w:t>
      </w:r>
    </w:p>
    <w:p w14:paraId="6EA25BA1" w14:textId="77777777" w:rsidR="00D31CA4" w:rsidRPr="005C552F" w:rsidRDefault="00D31CA4" w:rsidP="00C05A99">
      <w:pPr>
        <w:pStyle w:val="BTEMEASMCA"/>
      </w:pPr>
    </w:p>
    <w:p w14:paraId="65A2220D" w14:textId="77777777" w:rsidR="00D31CA4" w:rsidRPr="00773DC4" w:rsidRDefault="00147145" w:rsidP="00C05A99">
      <w:pPr>
        <w:pStyle w:val="BTEMEASMCA"/>
        <w:rPr>
          <w:bCs/>
        </w:rPr>
      </w:pPr>
      <w:r w:rsidRPr="00773DC4">
        <w:rPr>
          <w:noProof/>
          <w:snapToGrid w:val="0"/>
        </w:rPr>
        <w:t>Nedažni šalutinio poveikio reiškiniai (gali pasireikšti rečiau kaip 1 iš 100</w:t>
      </w:r>
      <w:r w:rsidR="00453106" w:rsidRPr="00773DC4">
        <w:rPr>
          <w:noProof/>
          <w:snapToGrid w:val="0"/>
        </w:rPr>
        <w:t> </w:t>
      </w:r>
      <w:r w:rsidRPr="00773DC4">
        <w:rPr>
          <w:noProof/>
          <w:snapToGrid w:val="0"/>
        </w:rPr>
        <w:t>asmenų</w:t>
      </w:r>
      <w:r w:rsidRPr="00773DC4">
        <w:t>)</w:t>
      </w:r>
    </w:p>
    <w:p w14:paraId="18014296" w14:textId="77777777" w:rsidR="00D31CA4" w:rsidRPr="005C552F" w:rsidRDefault="00D31CA4" w:rsidP="00C05A99">
      <w:pPr>
        <w:pStyle w:val="BTEMEASMCA"/>
      </w:pPr>
      <w:r w:rsidRPr="005C552F">
        <w:t xml:space="preserve">Galvos </w:t>
      </w:r>
      <w:r w:rsidR="00E02BE4">
        <w:t>svaigimas</w:t>
      </w:r>
      <w:r w:rsidR="00E02BE4" w:rsidRPr="005C552F">
        <w:t xml:space="preserve"> </w:t>
      </w:r>
      <w:r w:rsidRPr="005C552F">
        <w:t>(</w:t>
      </w:r>
      <w:proofErr w:type="spellStart"/>
      <w:r w:rsidRPr="005C552F">
        <w:rPr>
          <w:i/>
        </w:rPr>
        <w:t>vertigo</w:t>
      </w:r>
      <w:proofErr w:type="spellEnd"/>
      <w:r w:rsidRPr="005C552F">
        <w:t xml:space="preserve">), svaigulys, mieguistumas, sutrikęs miegas, nervingumas, galvos skausmas, pernelyg greitas juntamas širdies plakimas, </w:t>
      </w:r>
      <w:r w:rsidR="00E02BE4">
        <w:t xml:space="preserve">veido </w:t>
      </w:r>
      <w:r w:rsidR="00D7636A">
        <w:t>ir kaklo paraudimas</w:t>
      </w:r>
      <w:r w:rsidRPr="005C552F">
        <w:t xml:space="preserve">, skrandžio gleivinės uždegimas (gastritas), vidurių užkietėjimas, burnos džiūvimas, pilvo pūtimas, </w:t>
      </w:r>
      <w:r w:rsidR="00E02BE4">
        <w:t>iš</w:t>
      </w:r>
      <w:r w:rsidRPr="005C552F">
        <w:t xml:space="preserve">bėrimas, nuovargis, skausmas, karščiavimo pojūtis, </w:t>
      </w:r>
      <w:proofErr w:type="spellStart"/>
      <w:r w:rsidRPr="005C552F">
        <w:t>šaltkrėtis</w:t>
      </w:r>
      <w:proofErr w:type="spellEnd"/>
      <w:r w:rsidRPr="005C552F">
        <w:t>, bloga bendra savijauta (negalavimas).</w:t>
      </w:r>
    </w:p>
    <w:p w14:paraId="0364439F" w14:textId="77777777" w:rsidR="00D31CA4" w:rsidRPr="005C552F" w:rsidRDefault="00D31CA4" w:rsidP="00C05A99">
      <w:pPr>
        <w:pStyle w:val="BTEMEASMCA"/>
      </w:pPr>
    </w:p>
    <w:p w14:paraId="3882D70C" w14:textId="77777777" w:rsidR="00D31CA4" w:rsidRPr="00773DC4" w:rsidRDefault="00147145" w:rsidP="00C05A99">
      <w:pPr>
        <w:pStyle w:val="BTEMEASMCA"/>
        <w:rPr>
          <w:bCs/>
        </w:rPr>
      </w:pPr>
      <w:r w:rsidRPr="00773DC4">
        <w:rPr>
          <w:noProof/>
          <w:snapToGrid w:val="0"/>
        </w:rPr>
        <w:t>Reti šalutinio poveikio reiškiniai (gali pasireikšti rečiau kaip 1 iš 1</w:t>
      </w:r>
      <w:r w:rsidR="00453106" w:rsidRPr="00773DC4">
        <w:rPr>
          <w:noProof/>
          <w:snapToGrid w:val="0"/>
        </w:rPr>
        <w:t> </w:t>
      </w:r>
      <w:r w:rsidRPr="00773DC4">
        <w:rPr>
          <w:noProof/>
          <w:snapToGrid w:val="0"/>
        </w:rPr>
        <w:t>000</w:t>
      </w:r>
      <w:r w:rsidR="00453106" w:rsidRPr="00773DC4">
        <w:rPr>
          <w:noProof/>
          <w:snapToGrid w:val="0"/>
        </w:rPr>
        <w:t> </w:t>
      </w:r>
      <w:r w:rsidRPr="00773DC4">
        <w:rPr>
          <w:noProof/>
          <w:snapToGrid w:val="0"/>
        </w:rPr>
        <w:t>asmenų</w:t>
      </w:r>
      <w:r w:rsidRPr="00773DC4">
        <w:t>)</w:t>
      </w:r>
    </w:p>
    <w:p w14:paraId="0E80A840" w14:textId="77777777" w:rsidR="00D31CA4" w:rsidRPr="005C552F" w:rsidRDefault="00D31CA4" w:rsidP="00C05A99">
      <w:pPr>
        <w:pStyle w:val="BTEMEASMCA"/>
      </w:pPr>
      <w:proofErr w:type="spellStart"/>
      <w:r w:rsidRPr="005C552F">
        <w:t>Pepsinė</w:t>
      </w:r>
      <w:proofErr w:type="spellEnd"/>
      <w:r w:rsidRPr="005C552F">
        <w:t xml:space="preserve"> opa, skrandžio opos prakiurimas arba kraujavimas (galintis pasireikšti vėmimu su krauju arba juodomis išmatomis), apalpimas, padidėjęs kraujospūdis, suretėjęs kvėpavimas, skysčių sankaupa ir periferinis patinimas (pvz.,  kulkšnių patinimas), gerklų edema, apetito stoka (anoreksija), sutrikęs jutimas, </w:t>
      </w:r>
      <w:r w:rsidR="00A20EB3">
        <w:t>iš</w:t>
      </w:r>
      <w:r w:rsidRPr="005C552F">
        <w:t>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78C35E43" w14:textId="77777777" w:rsidR="00D31CA4" w:rsidRPr="005C552F" w:rsidRDefault="00D31CA4" w:rsidP="00C05A99">
      <w:pPr>
        <w:pStyle w:val="BTEMEASMCA"/>
      </w:pPr>
    </w:p>
    <w:p w14:paraId="7A042753" w14:textId="77777777" w:rsidR="00D31CA4" w:rsidRPr="00773DC4" w:rsidRDefault="00147145" w:rsidP="00C05A99">
      <w:pPr>
        <w:pStyle w:val="BTEMEASMCA"/>
        <w:rPr>
          <w:bCs/>
        </w:rPr>
      </w:pPr>
      <w:r w:rsidRPr="00773DC4">
        <w:rPr>
          <w:noProof/>
          <w:snapToGrid w:val="0"/>
        </w:rPr>
        <w:t>Labai reti šalutinio poveikio reiškiniai (gali pasireikšti rečiau kaip 1 iš 10</w:t>
      </w:r>
      <w:r w:rsidR="00453106" w:rsidRPr="00773DC4">
        <w:rPr>
          <w:noProof/>
          <w:snapToGrid w:val="0"/>
        </w:rPr>
        <w:t> </w:t>
      </w:r>
      <w:r w:rsidRPr="00773DC4">
        <w:rPr>
          <w:noProof/>
          <w:snapToGrid w:val="0"/>
        </w:rPr>
        <w:t>000</w:t>
      </w:r>
      <w:r w:rsidR="00453106" w:rsidRPr="00773DC4">
        <w:rPr>
          <w:noProof/>
          <w:snapToGrid w:val="0"/>
        </w:rPr>
        <w:t> </w:t>
      </w:r>
      <w:r w:rsidRPr="00773DC4">
        <w:rPr>
          <w:noProof/>
          <w:snapToGrid w:val="0"/>
        </w:rPr>
        <w:t>asmenų</w:t>
      </w:r>
      <w:r w:rsidRPr="00773DC4">
        <w:t>)</w:t>
      </w:r>
    </w:p>
    <w:p w14:paraId="0C658614" w14:textId="77777777" w:rsidR="00D31CA4" w:rsidRPr="005C552F" w:rsidRDefault="00D31CA4" w:rsidP="00C05A99">
      <w:pPr>
        <w:pStyle w:val="BTEMEASMCA"/>
      </w:pPr>
      <w:proofErr w:type="spellStart"/>
      <w:r w:rsidRPr="005C552F">
        <w:t>Anafilaksijos</w:t>
      </w:r>
      <w:proofErr w:type="spellEnd"/>
      <w:r w:rsidRPr="005C552F">
        <w:t xml:space="preserve"> reakcijos (padidėjusio jautrumo reakcijos, galinčios sukelti </w:t>
      </w:r>
      <w:proofErr w:type="spellStart"/>
      <w:r w:rsidRPr="005C552F">
        <w:t>kolapsą</w:t>
      </w:r>
      <w:proofErr w:type="spellEnd"/>
      <w:r w:rsidRPr="005C552F">
        <w:t>),</w:t>
      </w:r>
      <w:r w:rsidR="0075002C">
        <w:t xml:space="preserve"> </w:t>
      </w:r>
      <w:r w:rsidRPr="005C552F">
        <w:t>sunkūs odos, burnos, akių ir lytinių organų srities pažeidimai (</w:t>
      </w:r>
      <w:proofErr w:type="spellStart"/>
      <w:r w:rsidRPr="005C552F">
        <w:t>St</w:t>
      </w:r>
      <w:r w:rsidR="00453106">
        <w:t>i</w:t>
      </w:r>
      <w:r w:rsidRPr="005C552F">
        <w:t>venso</w:t>
      </w:r>
      <w:proofErr w:type="spellEnd"/>
      <w:r w:rsidRPr="005C552F">
        <w:t>-Džonsono</w:t>
      </w:r>
      <w:r w:rsidR="00D7636A">
        <w:t xml:space="preserve"> [</w:t>
      </w:r>
      <w:proofErr w:type="spellStart"/>
      <w:r w:rsidR="00D7636A" w:rsidRPr="00D7636A">
        <w:rPr>
          <w:i/>
        </w:rPr>
        <w:t>Stevens-Johnson</w:t>
      </w:r>
      <w:proofErr w:type="spellEnd"/>
      <w:r w:rsidR="00D7636A">
        <w:t>]</w:t>
      </w:r>
      <w:r w:rsidRPr="005C552F">
        <w:t xml:space="preserve"> ir </w:t>
      </w:r>
      <w:proofErr w:type="spellStart"/>
      <w:r w:rsidRPr="005C552F">
        <w:t>Lajelio</w:t>
      </w:r>
      <w:proofErr w:type="spellEnd"/>
      <w:r w:rsidR="00D7636A">
        <w:t xml:space="preserve"> [</w:t>
      </w:r>
      <w:proofErr w:type="spellStart"/>
      <w:r w:rsidR="00D7636A" w:rsidRPr="00D7636A">
        <w:rPr>
          <w:i/>
        </w:rPr>
        <w:t>Lyell</w:t>
      </w:r>
      <w:proofErr w:type="spellEnd"/>
      <w:r w:rsidR="00D7636A">
        <w:t>]</w:t>
      </w:r>
      <w:r w:rsidRPr="005C552F">
        <w:t xml:space="preserve"> sindromai),</w:t>
      </w:r>
      <w:r w:rsidR="0075002C">
        <w:t xml:space="preserve"> </w:t>
      </w:r>
      <w:r w:rsidRPr="005C552F">
        <w:t>veido ar lūpų ir ryklės patinimas (</w:t>
      </w:r>
      <w:proofErr w:type="spellStart"/>
      <w:r w:rsidRPr="005C552F">
        <w:t>angioneurozinė</w:t>
      </w:r>
      <w:proofErr w:type="spellEnd"/>
      <w:r w:rsidRPr="005C552F">
        <w:t xml:space="preserve"> edema), pasunkėjęs kvėpavimas dėl kvėpavimo takų susiaurėjimo (bronchų spazmas), dusulys, padažnėjęs pulsas, sumažėjęs kraujospūdis, kasos uždegimas,</w:t>
      </w:r>
      <w:r w:rsidR="0075002C">
        <w:t xml:space="preserve"> </w:t>
      </w:r>
      <w:r w:rsidRPr="005C552F">
        <w:t>sutrikęs regėjimas, ūžimas ausyse, padidėjęs odos jautrumas, padidėjęs</w:t>
      </w:r>
      <w:r w:rsidR="0075002C">
        <w:t xml:space="preserve"> </w:t>
      </w:r>
      <w:r w:rsidRPr="005C552F">
        <w:t>jautrumas saulės šviesai,</w:t>
      </w:r>
      <w:r w:rsidR="0075002C">
        <w:t xml:space="preserve"> </w:t>
      </w:r>
      <w:r w:rsidRPr="005C552F">
        <w:t>niežulys, inkstų pažeidimai. Baltųjų kraujo ląstelių skaičiaus sumažėjimas (</w:t>
      </w:r>
      <w:proofErr w:type="spellStart"/>
      <w:r w:rsidRPr="005C552F">
        <w:t>neutropenija</w:t>
      </w:r>
      <w:proofErr w:type="spellEnd"/>
      <w:r w:rsidRPr="005C552F">
        <w:t>), trombocitų skaičiaus sumažėjimas (</w:t>
      </w:r>
      <w:proofErr w:type="spellStart"/>
      <w:r w:rsidRPr="005C552F">
        <w:t>trombocitopenija</w:t>
      </w:r>
      <w:proofErr w:type="spellEnd"/>
      <w:r w:rsidRPr="005C552F">
        <w:t>).</w:t>
      </w:r>
    </w:p>
    <w:p w14:paraId="2DD56889" w14:textId="77777777" w:rsidR="00D31CA4" w:rsidRDefault="00D31CA4" w:rsidP="00C05A99">
      <w:pPr>
        <w:pStyle w:val="BTEMEASMCA"/>
      </w:pPr>
    </w:p>
    <w:p w14:paraId="6F181D3E" w14:textId="77777777" w:rsidR="00C05A99" w:rsidRPr="00574D54" w:rsidRDefault="00C05A99" w:rsidP="00C05A99">
      <w:pPr>
        <w:pStyle w:val="BTEMEASMCA"/>
      </w:pPr>
      <w:r w:rsidRPr="00574D54">
        <w:t>Dažnis nežinomas (negali būti apskaičiuotas pagal turimus duomenis)</w:t>
      </w:r>
    </w:p>
    <w:p w14:paraId="0B26CCB0" w14:textId="77777777" w:rsidR="00C05A99" w:rsidRPr="00C05A99" w:rsidRDefault="00C05A99" w:rsidP="00C05A99">
      <w:pPr>
        <w:pStyle w:val="BTEMEASMCA"/>
      </w:pPr>
      <w:r w:rsidRPr="00574D54">
        <w:t xml:space="preserve">Krūtinės skausmas, kuris gali būti sunkios alerginės reakcijos, vadinamos </w:t>
      </w:r>
      <w:proofErr w:type="spellStart"/>
      <w:r w:rsidRPr="00574D54">
        <w:rPr>
          <w:i/>
          <w:iCs/>
        </w:rPr>
        <w:t>Kounis</w:t>
      </w:r>
      <w:proofErr w:type="spellEnd"/>
      <w:r w:rsidRPr="00574D54">
        <w:rPr>
          <w:i/>
          <w:iCs/>
        </w:rPr>
        <w:t xml:space="preserve"> </w:t>
      </w:r>
      <w:r w:rsidRPr="00574D54">
        <w:t>sindromu, požymis.</w:t>
      </w:r>
    </w:p>
    <w:p w14:paraId="6A872479" w14:textId="77777777" w:rsidR="00C05A99" w:rsidRPr="00574D54" w:rsidRDefault="00C05A99" w:rsidP="00C05A99">
      <w:pPr>
        <w:pStyle w:val="BTEMEASMCA"/>
      </w:pPr>
      <w:r w:rsidRPr="00574D54">
        <w:t>Vaisto sukeltas lokalus odos bėrimas</w:t>
      </w:r>
      <w:r>
        <w:t xml:space="preserve">. </w:t>
      </w:r>
      <w:r w:rsidRPr="00574D54">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proofErr w:type="spellStart"/>
      <w:r w:rsidRPr="00574D54">
        <w:t>ose</w:t>
      </w:r>
      <w:proofErr w:type="spellEnd"/>
      <w:r w:rsidRPr="00574D54">
        <w:t>) pačioje (-</w:t>
      </w:r>
      <w:proofErr w:type="spellStart"/>
      <w:r w:rsidRPr="00574D54">
        <w:t>ose</w:t>
      </w:r>
      <w:proofErr w:type="spellEnd"/>
      <w:r w:rsidRPr="00574D54">
        <w:t>) vietoje (-</w:t>
      </w:r>
      <w:proofErr w:type="spellStart"/>
      <w:r w:rsidRPr="00574D54">
        <w:t>ose</w:t>
      </w:r>
      <w:proofErr w:type="spellEnd"/>
      <w:r w:rsidRPr="00574D54">
        <w:t>), jei vaistas vartojamas dar kartą.</w:t>
      </w:r>
    </w:p>
    <w:p w14:paraId="5D8F1A0F" w14:textId="77777777" w:rsidR="00C05A99" w:rsidRDefault="00C05A99" w:rsidP="00C05A99">
      <w:pPr>
        <w:pStyle w:val="BTEMEASMCA"/>
        <w:rPr>
          <w:b/>
          <w:bCs/>
        </w:rPr>
      </w:pPr>
    </w:p>
    <w:p w14:paraId="55E7A510" w14:textId="77777777" w:rsidR="00D31CA4" w:rsidRPr="005C552F" w:rsidRDefault="00D31CA4" w:rsidP="00C05A99">
      <w:pPr>
        <w:pStyle w:val="BTEMEASMCA"/>
      </w:pPr>
      <w:r w:rsidRPr="005C552F">
        <w:t>Jei pastebėjote kok</w:t>
      </w:r>
      <w:r w:rsidR="00A20EB3">
        <w:t>į</w:t>
      </w:r>
      <w:r w:rsidRPr="005C552F">
        <w:t xml:space="preserve"> nors šalutin</w:t>
      </w:r>
      <w:r w:rsidR="00A20EB3">
        <w:t>į</w:t>
      </w:r>
      <w:r w:rsidRPr="005C552F">
        <w:t xml:space="preserve"> poveik</w:t>
      </w:r>
      <w:r w:rsidR="00A20EB3">
        <w:t>į</w:t>
      </w:r>
      <w:r w:rsidRPr="005C552F">
        <w:t xml:space="preserve"> skrandžio arba žarnyno veiklai, pradėjus vartoti vaistą (pvz., skrandžio skausmą, rėmenį arba kraujavimą), nedelsiant pasakykite apie tai gydytojui, taip pat jei anksčiau buvo šalutinio poveikio požymių dėl ilgalaikio vaistų nuo uždegimo vartojimo; tai ypač svarbu, jei esate senyvo amžiaus.</w:t>
      </w:r>
    </w:p>
    <w:p w14:paraId="32B43B11" w14:textId="77777777" w:rsidR="00D31CA4" w:rsidRPr="005C552F" w:rsidRDefault="00D31CA4" w:rsidP="00C05A99">
      <w:pPr>
        <w:pStyle w:val="BTEMEASMCA"/>
      </w:pPr>
    </w:p>
    <w:p w14:paraId="474AD65D" w14:textId="77777777" w:rsidR="00D31CA4" w:rsidRPr="005C552F" w:rsidRDefault="00D31CA4" w:rsidP="00C05A99">
      <w:pPr>
        <w:pStyle w:val="BTEMEASMCA"/>
      </w:pPr>
      <w:r w:rsidRPr="005C552F">
        <w:t>Kai tik pastebė</w:t>
      </w:r>
      <w:r w:rsidR="00A20EB3">
        <w:t>site</w:t>
      </w:r>
      <w:r w:rsidRPr="005C552F">
        <w:t xml:space="preserve"> odos bėrimą ar kokį nors burnos gleivinės, lytinių organų pažeidimą arba kitą alergijos požymį, iš karto nutraukite </w:t>
      </w:r>
      <w:r w:rsidR="00BE63F7" w:rsidRPr="005C552F">
        <w:t>Dexketoprofen Siromed</w:t>
      </w:r>
      <w:r w:rsidRPr="005C552F">
        <w:t xml:space="preserve"> vartojimą.</w:t>
      </w:r>
    </w:p>
    <w:p w14:paraId="1D0E89CD" w14:textId="77777777" w:rsidR="00D31CA4" w:rsidRPr="005C552F" w:rsidRDefault="00D31CA4" w:rsidP="00C05A99">
      <w:pPr>
        <w:pStyle w:val="BTEMEASMCA"/>
      </w:pPr>
    </w:p>
    <w:p w14:paraId="51C9330C" w14:textId="77777777" w:rsidR="00D31CA4" w:rsidRPr="005C552F" w:rsidRDefault="00D31CA4" w:rsidP="00C05A99">
      <w:pPr>
        <w:pStyle w:val="BTEMEASMCA"/>
      </w:pPr>
      <w:r w:rsidRPr="005C552F">
        <w:t>Pranešama, kad vartojant nesteroidinius vaistus nuo uždegimo pasitaikė skysčių susilaikymo organizme ir patinimų (ypač kulkšnių ir kojų), padidėjusio kraujospūdžio ir širdies nepakankamumo atvejų.</w:t>
      </w:r>
    </w:p>
    <w:p w14:paraId="2EB82854" w14:textId="77777777" w:rsidR="00D31CA4" w:rsidRPr="005C552F" w:rsidRDefault="00D31CA4" w:rsidP="00C05A99">
      <w:pPr>
        <w:pStyle w:val="BTEMEASMCA"/>
      </w:pPr>
    </w:p>
    <w:p w14:paraId="69EFF79A" w14:textId="77777777" w:rsidR="00D31CA4" w:rsidRPr="005C552F" w:rsidRDefault="00D31CA4" w:rsidP="00C05A99">
      <w:pPr>
        <w:pStyle w:val="BTEMEASMCA"/>
      </w:pPr>
      <w:r w:rsidRPr="005C552F">
        <w:lastRenderedPageBreak/>
        <w:t xml:space="preserve">Tokie vaistai kaip </w:t>
      </w:r>
      <w:r w:rsidR="00BE63F7" w:rsidRPr="005C552F">
        <w:t>Dexketoprofen Siromed</w:t>
      </w:r>
      <w:r w:rsidRPr="005C552F">
        <w:t>, gali būti susiję su širdies priepuolio (miokardo infarkto) ar smegenų kraujagyslių sutrikimo (insulto) rizikos nedideliu padidėjimu.</w:t>
      </w:r>
    </w:p>
    <w:p w14:paraId="35FACE06" w14:textId="77777777" w:rsidR="00D31CA4" w:rsidRPr="005C552F" w:rsidRDefault="00D31CA4" w:rsidP="00C05A99">
      <w:pPr>
        <w:pStyle w:val="BTEMEASMCA"/>
      </w:pPr>
    </w:p>
    <w:p w14:paraId="71BE986A" w14:textId="77777777" w:rsidR="00D31CA4" w:rsidRPr="005C552F" w:rsidRDefault="00D31CA4" w:rsidP="00C05A99">
      <w:pPr>
        <w:pStyle w:val="BTEMEASMCA"/>
      </w:pPr>
      <w:r w:rsidRPr="005C552F">
        <w:t>Asmenims, sergantiems imuninės sistemos ligomis, pažeidžiančiomis jungiamąjį audinį (sistemine raudonąja vilklige arba mišriomis jungiamojo audinio ligomis),</w:t>
      </w:r>
      <w:r w:rsidR="0075002C">
        <w:t xml:space="preserve"> </w:t>
      </w:r>
      <w:r w:rsidRPr="005C552F">
        <w:t>vartojant nesteroidinius vaistus nuo uždegimo gali retai būti karščiavimas, galvos skausmas ir sprando nelankstumas.</w:t>
      </w:r>
    </w:p>
    <w:p w14:paraId="37EA0B5A" w14:textId="77777777" w:rsidR="00D31CA4" w:rsidRPr="005C552F" w:rsidRDefault="00D31CA4" w:rsidP="00C05A99">
      <w:pPr>
        <w:pStyle w:val="BTEMEASMCA"/>
      </w:pPr>
    </w:p>
    <w:p w14:paraId="28C24474" w14:textId="77777777" w:rsidR="00D31CA4" w:rsidRPr="005C552F" w:rsidRDefault="00D31CA4" w:rsidP="00C05A99">
      <w:pPr>
        <w:pStyle w:val="BTEMEASMCA"/>
      </w:pPr>
      <w:r w:rsidRPr="005C552F">
        <w:t xml:space="preserve">Dažniausiai pasireiškiantis nepageidaujamas poveikis yra virškinamojo trakto pobūdžio. Gali pasireikšti pepsinė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w:t>
      </w:r>
      <w:r w:rsidR="00A20EB3">
        <w:t xml:space="preserve">opinio </w:t>
      </w:r>
      <w:r w:rsidRPr="005C552F">
        <w:t>kolito ir Krono ligos pablogėjimą. Rečiau stebėtas skrandžio gleivinės uždegimas (gastritas).</w:t>
      </w:r>
    </w:p>
    <w:p w14:paraId="3FC8D7EE" w14:textId="77777777" w:rsidR="00D31CA4" w:rsidRPr="005C552F" w:rsidRDefault="00D31CA4" w:rsidP="00C05A99">
      <w:pPr>
        <w:pStyle w:val="BTEMEASMCA"/>
      </w:pPr>
    </w:p>
    <w:p w14:paraId="17108B5F" w14:textId="77777777" w:rsidR="00D31CA4" w:rsidRPr="005C552F" w:rsidRDefault="00D31CA4" w:rsidP="00C05A99">
      <w:pPr>
        <w:pStyle w:val="BTEMEASMCA"/>
      </w:pPr>
      <w:r w:rsidRPr="005C552F">
        <w:t xml:space="preserve">Kaip ir dėl kitų NVNU, gali atsirasti hematologinių reakcijų (purpura, aplazinė ir hemolizinė anemija, retai </w:t>
      </w:r>
      <w:r w:rsidR="00453106">
        <w:t>–</w:t>
      </w:r>
      <w:r w:rsidRPr="005C552F">
        <w:t xml:space="preserve"> agranulocitozė ir </w:t>
      </w:r>
      <w:r w:rsidR="00383836">
        <w:t>kaulų čiulpų</w:t>
      </w:r>
      <w:r w:rsidR="00383836" w:rsidRPr="005C552F">
        <w:t xml:space="preserve"> </w:t>
      </w:r>
      <w:r w:rsidRPr="005C552F">
        <w:t>hipoplazija).</w:t>
      </w:r>
    </w:p>
    <w:p w14:paraId="70BF810B" w14:textId="77777777" w:rsidR="00D31CA4" w:rsidRPr="005C552F" w:rsidRDefault="00D31CA4" w:rsidP="00C05A99">
      <w:pPr>
        <w:pStyle w:val="BTEMEASMCA"/>
      </w:pPr>
    </w:p>
    <w:p w14:paraId="7DC67269" w14:textId="77777777" w:rsidR="00D31CA4" w:rsidRPr="005C552F" w:rsidRDefault="00D31CA4" w:rsidP="00771344">
      <w:pPr>
        <w:keepNext/>
        <w:rPr>
          <w:b/>
          <w:bCs/>
          <w:sz w:val="22"/>
          <w:szCs w:val="22"/>
        </w:rPr>
      </w:pPr>
      <w:r w:rsidRPr="005C552F">
        <w:rPr>
          <w:b/>
          <w:bCs/>
          <w:sz w:val="22"/>
          <w:szCs w:val="22"/>
        </w:rPr>
        <w:t>Pranešimas apie šalutinį poveikį</w:t>
      </w:r>
    </w:p>
    <w:p w14:paraId="0A016F5C" w14:textId="12E3CE35" w:rsidR="00D31CA4" w:rsidRDefault="00D31CA4" w:rsidP="00F8567B">
      <w:pPr>
        <w:keepNext/>
        <w:tabs>
          <w:tab w:val="left" w:pos="567"/>
        </w:tabs>
        <w:spacing w:line="260" w:lineRule="exact"/>
        <w:ind w:right="-1"/>
      </w:pPr>
      <w:r w:rsidRPr="00416363">
        <w:rPr>
          <w:sz w:val="22"/>
          <w:szCs w:val="22"/>
        </w:rPr>
        <w:t xml:space="preserve">Jeigu pasireiškė šalutinis poveikis, įskaitant šiame lapelyje nenurodytą, pasakykite gydytojui arba vaistininkui. </w:t>
      </w:r>
      <w:r w:rsidR="00F8567B" w:rsidRPr="00F8567B">
        <w:rPr>
          <w:snapToGrid w:val="0"/>
          <w:sz w:val="22"/>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1C3662">
        <w:rPr>
          <w:snapToGrid w:val="0"/>
          <w:sz w:val="22"/>
          <w:szCs w:val="22"/>
        </w:rPr>
        <w:t>+370</w:t>
      </w:r>
      <w:r w:rsidR="00F8567B" w:rsidRPr="00F8567B">
        <w:rPr>
          <w:snapToGrid w:val="0"/>
          <w:sz w:val="22"/>
          <w:szCs w:val="22"/>
        </w:rPr>
        <w:t xml:space="preserve"> 800 73 568. Pranešdami apie šalutinį poveikį galite mums padėti gauti daugiau informacijos apie šio vaisto saugumą.</w:t>
      </w:r>
      <w:r w:rsidR="00F8567B">
        <w:rPr>
          <w:snapToGrid w:val="0"/>
          <w:sz w:val="22"/>
          <w:szCs w:val="22"/>
        </w:rPr>
        <w:t xml:space="preserve"> </w:t>
      </w:r>
    </w:p>
    <w:p w14:paraId="7419BFEF" w14:textId="77777777" w:rsidR="000A7F45" w:rsidRDefault="000A7F45" w:rsidP="00C05A99">
      <w:pPr>
        <w:pStyle w:val="BTEMEASMCA"/>
      </w:pPr>
    </w:p>
    <w:p w14:paraId="78C87C03" w14:textId="77777777" w:rsidR="001C3662" w:rsidRPr="005C552F" w:rsidRDefault="001C3662" w:rsidP="00C05A99">
      <w:pPr>
        <w:pStyle w:val="BTEMEASMCA"/>
      </w:pPr>
    </w:p>
    <w:p w14:paraId="1AE537C7" w14:textId="77777777" w:rsidR="00D31CA4" w:rsidRPr="005C552F" w:rsidRDefault="00D31CA4" w:rsidP="00037F0A">
      <w:pPr>
        <w:pStyle w:val="PI-1EMEASMCA"/>
      </w:pPr>
      <w:bookmarkStart w:id="74" w:name="_Toc129243143"/>
      <w:bookmarkStart w:id="75" w:name="_Toc129243268"/>
      <w:r w:rsidRPr="005C552F">
        <w:t>5.</w:t>
      </w:r>
      <w:r w:rsidRPr="005C552F">
        <w:tab/>
        <w:t xml:space="preserve">Kaip laikyti </w:t>
      </w:r>
      <w:r w:rsidR="00BE63F7" w:rsidRPr="005C552F">
        <w:t>Dexketoprofen Siromed</w:t>
      </w:r>
      <w:bookmarkEnd w:id="74"/>
      <w:bookmarkEnd w:id="75"/>
    </w:p>
    <w:p w14:paraId="66997BD2" w14:textId="77777777" w:rsidR="00D31CA4" w:rsidRPr="005C552F" w:rsidRDefault="00D31CA4" w:rsidP="00C05A99">
      <w:pPr>
        <w:pStyle w:val="BTEMEASMCA"/>
      </w:pPr>
    </w:p>
    <w:p w14:paraId="29301FC7" w14:textId="77777777" w:rsidR="00D31CA4" w:rsidRDefault="00D31CA4" w:rsidP="0025330C">
      <w:pPr>
        <w:pStyle w:val="Pagrindinistekstas"/>
        <w:spacing w:after="0"/>
        <w:rPr>
          <w:szCs w:val="22"/>
        </w:rPr>
      </w:pPr>
      <w:r w:rsidRPr="005C552F">
        <w:rPr>
          <w:szCs w:val="22"/>
        </w:rPr>
        <w:t>Šį vaistą laikykite vaikams nepastebimoje ir nepasiekiamoje vietoje.</w:t>
      </w:r>
    </w:p>
    <w:p w14:paraId="363FCBC4" w14:textId="77777777" w:rsidR="000A7F45" w:rsidRPr="005C552F" w:rsidRDefault="000A7F45" w:rsidP="0025330C">
      <w:pPr>
        <w:pStyle w:val="Pagrindinistekstas"/>
        <w:spacing w:after="0"/>
        <w:rPr>
          <w:szCs w:val="22"/>
        </w:rPr>
      </w:pPr>
    </w:p>
    <w:p w14:paraId="4878FA11" w14:textId="77777777" w:rsidR="00D31CA4" w:rsidRPr="005C552F" w:rsidRDefault="00D31CA4" w:rsidP="00C05A99">
      <w:pPr>
        <w:pStyle w:val="BTEMEASMCA"/>
      </w:pPr>
      <w:r w:rsidRPr="005C552F">
        <w:t>Ant kartono dėžutės ir lizdinės plokštelės „</w:t>
      </w:r>
      <w:r w:rsidR="000701C0" w:rsidRPr="005C552F">
        <w:t>Tinka iki</w:t>
      </w:r>
      <w:r w:rsidR="00453106">
        <w:t xml:space="preserve"> </w:t>
      </w:r>
      <w:r w:rsidR="00962468">
        <w:t>/</w:t>
      </w:r>
      <w:r w:rsidR="00453106">
        <w:t xml:space="preserve"> </w:t>
      </w:r>
      <w:r w:rsidR="00962468">
        <w:t>EXP</w:t>
      </w:r>
      <w:r w:rsidRPr="005C552F">
        <w:t>“ nurodytam tinkamumo laikui pasibaigus, šio vaisto vartoti negalima. Vaistas tinkamas vartoti iki paskutinės nurodyto mėnesio dienos.</w:t>
      </w:r>
    </w:p>
    <w:p w14:paraId="641E2C2D" w14:textId="77777777" w:rsidR="000C41A2" w:rsidRPr="005C552F" w:rsidRDefault="000C41A2" w:rsidP="0025330C">
      <w:pPr>
        <w:tabs>
          <w:tab w:val="left" w:pos="426"/>
        </w:tabs>
        <w:rPr>
          <w:rFonts w:eastAsia="Arial Unicode MS"/>
          <w:bCs/>
          <w:noProof/>
          <w:color w:val="000000"/>
          <w:sz w:val="22"/>
          <w:szCs w:val="22"/>
        </w:rPr>
      </w:pPr>
      <w:r w:rsidRPr="005C552F">
        <w:rPr>
          <w:sz w:val="22"/>
          <w:szCs w:val="22"/>
          <w:lang w:eastAsia="lt-LT"/>
        </w:rPr>
        <w:t>Laikyti ne aukštesnėje kaip 25</w:t>
      </w:r>
      <w:r w:rsidR="009C3FDA">
        <w:rPr>
          <w:sz w:val="22"/>
          <w:szCs w:val="22"/>
          <w:lang w:eastAsia="lt-LT"/>
        </w:rPr>
        <w:t> </w:t>
      </w:r>
      <w:r w:rsidRPr="005C552F">
        <w:rPr>
          <w:sz w:val="22"/>
          <w:szCs w:val="22"/>
          <w:lang w:eastAsia="lt-LT"/>
        </w:rPr>
        <w:sym w:font="Symbol" w:char="F0B0"/>
      </w:r>
      <w:r w:rsidRPr="005C552F">
        <w:rPr>
          <w:sz w:val="22"/>
          <w:szCs w:val="22"/>
          <w:lang w:eastAsia="lt-LT"/>
        </w:rPr>
        <w:t>C temperatūroje (</w:t>
      </w:r>
      <w:r w:rsidRPr="005C552F">
        <w:rPr>
          <w:rFonts w:eastAsia="Arial Unicode MS"/>
          <w:bCs/>
          <w:noProof/>
          <w:color w:val="000000"/>
          <w:sz w:val="22"/>
          <w:szCs w:val="22"/>
        </w:rPr>
        <w:t>PVC/PVDC/Al lizdinės plokštelės).</w:t>
      </w:r>
    </w:p>
    <w:p w14:paraId="7491978E" w14:textId="77777777" w:rsidR="000C41A2" w:rsidRDefault="000C41A2" w:rsidP="0025330C">
      <w:pPr>
        <w:tabs>
          <w:tab w:val="left" w:pos="426"/>
        </w:tabs>
        <w:rPr>
          <w:rFonts w:eastAsia="Arial Unicode MS"/>
          <w:bCs/>
          <w:noProof/>
          <w:color w:val="000000"/>
          <w:sz w:val="22"/>
          <w:szCs w:val="22"/>
        </w:rPr>
      </w:pPr>
      <w:r w:rsidRPr="005C552F">
        <w:rPr>
          <w:sz w:val="22"/>
          <w:szCs w:val="22"/>
          <w:lang w:eastAsia="lt-LT"/>
        </w:rPr>
        <w:t>Laikyti ne aukštesnėje kaip 30</w:t>
      </w:r>
      <w:r w:rsidR="009C3FDA">
        <w:rPr>
          <w:sz w:val="22"/>
          <w:szCs w:val="22"/>
          <w:lang w:eastAsia="lt-LT"/>
        </w:rPr>
        <w:t> </w:t>
      </w:r>
      <w:r w:rsidRPr="005C552F">
        <w:rPr>
          <w:sz w:val="22"/>
          <w:szCs w:val="22"/>
          <w:lang w:eastAsia="lt-LT"/>
        </w:rPr>
        <w:sym w:font="Symbol" w:char="F0B0"/>
      </w:r>
      <w:r w:rsidRPr="005C552F">
        <w:rPr>
          <w:sz w:val="22"/>
          <w:szCs w:val="22"/>
          <w:lang w:eastAsia="lt-LT"/>
        </w:rPr>
        <w:t>C temperatūroje (</w:t>
      </w:r>
      <w:r w:rsidRPr="005C552F">
        <w:rPr>
          <w:rFonts w:eastAsia="Arial Unicode MS"/>
          <w:bCs/>
          <w:noProof/>
          <w:color w:val="000000"/>
          <w:sz w:val="22"/>
          <w:szCs w:val="22"/>
        </w:rPr>
        <w:t>PA/Al/PVC/Al lizdinės plokštelės).</w:t>
      </w:r>
    </w:p>
    <w:p w14:paraId="1070214B" w14:textId="77777777" w:rsidR="000A7F45" w:rsidRPr="005C552F" w:rsidRDefault="000A7F45" w:rsidP="0025330C">
      <w:pPr>
        <w:tabs>
          <w:tab w:val="left" w:pos="426"/>
        </w:tabs>
        <w:rPr>
          <w:rFonts w:eastAsia="Arial Unicode MS"/>
          <w:bCs/>
          <w:noProof/>
          <w:color w:val="000000"/>
          <w:sz w:val="22"/>
          <w:szCs w:val="22"/>
        </w:rPr>
      </w:pPr>
    </w:p>
    <w:p w14:paraId="38B9F3B8" w14:textId="77777777" w:rsidR="00D31CA4" w:rsidRPr="005C552F" w:rsidRDefault="00D31CA4" w:rsidP="00C05A99">
      <w:pPr>
        <w:pStyle w:val="BTEMEASMCA"/>
      </w:pPr>
      <w:r w:rsidRPr="005C552F">
        <w:t>Vaistų negalima išmesti į kanalizaciją arba su buitinėmis atliekomis. Kaip išmesti nereikalingus vaistus, klauskite vaistininko. Šios priemonės padės apsaugoti aplinką.</w:t>
      </w:r>
    </w:p>
    <w:p w14:paraId="50C79988" w14:textId="77777777" w:rsidR="00D31CA4" w:rsidRDefault="00D31CA4" w:rsidP="00C05A99">
      <w:pPr>
        <w:pStyle w:val="BTEMEASMCA"/>
      </w:pPr>
    </w:p>
    <w:p w14:paraId="1459DF62" w14:textId="77777777" w:rsidR="000A7F45" w:rsidRPr="005C552F" w:rsidRDefault="000A7F45" w:rsidP="00C05A99">
      <w:pPr>
        <w:pStyle w:val="BTEMEASMCA"/>
      </w:pPr>
    </w:p>
    <w:p w14:paraId="56DB786F" w14:textId="77777777" w:rsidR="00D31CA4" w:rsidRPr="005C552F" w:rsidRDefault="00D31CA4" w:rsidP="00037F0A">
      <w:pPr>
        <w:pStyle w:val="PI-1EMEASMCA"/>
      </w:pPr>
      <w:bookmarkStart w:id="76" w:name="_Toc129243144"/>
      <w:bookmarkStart w:id="77" w:name="_Toc129243269"/>
      <w:r w:rsidRPr="005C552F">
        <w:t>6.</w:t>
      </w:r>
      <w:r w:rsidRPr="005C552F">
        <w:tab/>
        <w:t>Pakuotės turinys ir kita informacija</w:t>
      </w:r>
      <w:bookmarkEnd w:id="76"/>
      <w:bookmarkEnd w:id="77"/>
    </w:p>
    <w:p w14:paraId="3CA81F41" w14:textId="77777777" w:rsidR="00D31CA4" w:rsidRPr="005C552F" w:rsidRDefault="00D31CA4" w:rsidP="00C05A99">
      <w:pPr>
        <w:pStyle w:val="BTEMEASMCA"/>
      </w:pPr>
    </w:p>
    <w:p w14:paraId="18C3CDCB" w14:textId="77777777" w:rsidR="00D31CA4" w:rsidRPr="0026530F" w:rsidRDefault="00BE63F7" w:rsidP="008920AC">
      <w:pPr>
        <w:pStyle w:val="PI-3EMEASMCA"/>
        <w:rPr>
          <w:b/>
          <w:bCs/>
        </w:rPr>
      </w:pPr>
      <w:r w:rsidRPr="0026530F">
        <w:rPr>
          <w:b/>
          <w:bCs/>
        </w:rPr>
        <w:t>Dexketoprofen Siromed</w:t>
      </w:r>
      <w:r w:rsidR="00D31CA4" w:rsidRPr="0026530F">
        <w:rPr>
          <w:b/>
          <w:bCs/>
        </w:rPr>
        <w:t xml:space="preserve"> sudėtis</w:t>
      </w:r>
    </w:p>
    <w:p w14:paraId="2ABA9BAC" w14:textId="77777777" w:rsidR="00FE2FD6" w:rsidRPr="005C552F" w:rsidRDefault="00FE2FD6" w:rsidP="0070148D">
      <w:pPr>
        <w:tabs>
          <w:tab w:val="left" w:pos="567"/>
        </w:tabs>
        <w:ind w:left="567" w:hanging="567"/>
        <w:rPr>
          <w:rFonts w:eastAsia="Arial Unicode MS"/>
          <w:bCs/>
          <w:noProof/>
          <w:color w:val="000000"/>
          <w:sz w:val="22"/>
          <w:szCs w:val="22"/>
        </w:rPr>
      </w:pPr>
      <w:r w:rsidRPr="005C552F">
        <w:rPr>
          <w:rFonts w:eastAsia="Arial Unicode MS"/>
          <w:bCs/>
          <w:noProof/>
          <w:color w:val="000000"/>
          <w:sz w:val="22"/>
          <w:szCs w:val="22"/>
        </w:rPr>
        <w:t>-</w:t>
      </w:r>
      <w:r w:rsidRPr="005C552F">
        <w:rPr>
          <w:rFonts w:eastAsia="Arial Unicode MS"/>
          <w:bCs/>
          <w:noProof/>
          <w:color w:val="000000"/>
          <w:sz w:val="22"/>
          <w:szCs w:val="22"/>
        </w:rPr>
        <w:tab/>
        <w:t xml:space="preserve">Veiklioji medžiaga yra deksketoprofenas (deksketoprofeno trometamolio pavidalu). </w:t>
      </w:r>
      <w:r w:rsidR="00840EB9">
        <w:rPr>
          <w:rFonts w:eastAsia="Arial Unicode MS"/>
          <w:bCs/>
          <w:noProof/>
          <w:color w:val="000000"/>
          <w:sz w:val="22"/>
          <w:szCs w:val="22"/>
        </w:rPr>
        <w:t>Kiekv</w:t>
      </w:r>
      <w:r w:rsidRPr="005C552F">
        <w:rPr>
          <w:rFonts w:eastAsia="Arial Unicode MS"/>
          <w:bCs/>
          <w:noProof/>
          <w:color w:val="000000"/>
          <w:sz w:val="22"/>
          <w:szCs w:val="22"/>
        </w:rPr>
        <w:t xml:space="preserve">ienoje </w:t>
      </w:r>
      <w:r w:rsidRPr="005C552F">
        <w:rPr>
          <w:sz w:val="22"/>
          <w:szCs w:val="22"/>
          <w:lang w:eastAsia="lt-LT"/>
        </w:rPr>
        <w:t>plėvele dengtoje</w:t>
      </w:r>
      <w:r w:rsidRPr="005C552F">
        <w:rPr>
          <w:rFonts w:eastAsia="Arial Unicode MS"/>
          <w:bCs/>
          <w:noProof/>
          <w:color w:val="000000"/>
          <w:sz w:val="22"/>
          <w:szCs w:val="22"/>
        </w:rPr>
        <w:t xml:space="preserve"> tabletėje yra 36,9 mg deksketoprofeno trometamolio, atitinkančio 25 mg deksketoprofeno.</w:t>
      </w:r>
    </w:p>
    <w:p w14:paraId="53F2CE6E" w14:textId="77777777" w:rsidR="00FE2FD6" w:rsidRPr="005C552F" w:rsidRDefault="00FE2FD6" w:rsidP="0070148D">
      <w:pPr>
        <w:tabs>
          <w:tab w:val="left" w:pos="567"/>
        </w:tabs>
        <w:ind w:left="567" w:hanging="567"/>
        <w:rPr>
          <w:rFonts w:eastAsia="Arial Unicode MS"/>
          <w:bCs/>
          <w:noProof/>
          <w:color w:val="000000"/>
          <w:sz w:val="22"/>
          <w:szCs w:val="22"/>
        </w:rPr>
      </w:pPr>
      <w:r w:rsidRPr="005C552F">
        <w:rPr>
          <w:rFonts w:eastAsia="Arial Unicode MS"/>
          <w:bCs/>
          <w:noProof/>
          <w:color w:val="000000"/>
          <w:sz w:val="22"/>
          <w:szCs w:val="22"/>
        </w:rPr>
        <w:t>-</w:t>
      </w:r>
      <w:r w:rsidRPr="005C552F">
        <w:rPr>
          <w:rFonts w:eastAsia="Arial Unicode MS"/>
          <w:bCs/>
          <w:noProof/>
          <w:color w:val="000000"/>
          <w:sz w:val="22"/>
          <w:szCs w:val="22"/>
        </w:rPr>
        <w:tab/>
        <w:t>Pagalbinės medžiagos tablečių šerdyje yra mikrokristalinė celiuliozė, kukurūzų krakmolas, pregelifikuotas kukurūzų krakmolas, hidroksipropilceliuliozė, magnio stearatas. Pagalbinės medžiagos tablečių plėvelėje yra hipromeliozė, titano dioksidas (E 171), makrogolis 400.</w:t>
      </w:r>
    </w:p>
    <w:p w14:paraId="24E62D9A" w14:textId="77777777" w:rsidR="00D31CA4" w:rsidRPr="005C552F" w:rsidRDefault="00D31CA4" w:rsidP="00C05A99">
      <w:pPr>
        <w:pStyle w:val="BTEMEASMCA"/>
      </w:pPr>
    </w:p>
    <w:p w14:paraId="2D70260B" w14:textId="77777777" w:rsidR="00D31CA4" w:rsidRPr="0026530F" w:rsidRDefault="00BE63F7" w:rsidP="008920AC">
      <w:pPr>
        <w:pStyle w:val="PI-3EMEASMCA"/>
        <w:rPr>
          <w:b/>
          <w:bCs/>
        </w:rPr>
      </w:pPr>
      <w:r w:rsidRPr="0026530F">
        <w:rPr>
          <w:b/>
          <w:bCs/>
        </w:rPr>
        <w:t>Dexketoprofen Siromed</w:t>
      </w:r>
      <w:r w:rsidR="00D31CA4" w:rsidRPr="0026530F">
        <w:rPr>
          <w:b/>
          <w:bCs/>
        </w:rPr>
        <w:t xml:space="preserve"> išvaizda ir kiekis pakuotėje</w:t>
      </w:r>
    </w:p>
    <w:p w14:paraId="42703735" w14:textId="77777777" w:rsidR="0055597A" w:rsidRPr="005C552F" w:rsidRDefault="0055597A" w:rsidP="00C05A99">
      <w:pPr>
        <w:pStyle w:val="BTEMEASMCA"/>
        <w:rPr>
          <w:lang w:eastAsia="lt-LT"/>
        </w:rPr>
      </w:pPr>
      <w:r w:rsidRPr="005C552F">
        <w:rPr>
          <w:lang w:eastAsia="lt-LT"/>
        </w:rPr>
        <w:t>Baltos, apvalios, apie 9</w:t>
      </w:r>
      <w:r w:rsidR="009C3FDA">
        <w:rPr>
          <w:lang w:eastAsia="lt-LT"/>
        </w:rPr>
        <w:t> </w:t>
      </w:r>
      <w:r w:rsidRPr="005C552F">
        <w:rPr>
          <w:lang w:eastAsia="lt-LT"/>
        </w:rPr>
        <w:t xml:space="preserve">mm skersmens plėvele dengtos tabletės su vagele abiejose pusėse. Tabletę galima padalyti į lygias dozes. </w:t>
      </w:r>
    </w:p>
    <w:p w14:paraId="6602C378" w14:textId="77777777" w:rsidR="00D31CA4" w:rsidRPr="005C552F" w:rsidRDefault="00840EB9" w:rsidP="00C05A99">
      <w:pPr>
        <w:pStyle w:val="BTEMEASMCA"/>
        <w:rPr>
          <w:lang w:eastAsia="lt-LT"/>
        </w:rPr>
      </w:pPr>
      <w:r>
        <w:rPr>
          <w:lang w:eastAsia="lt-LT"/>
        </w:rPr>
        <w:t xml:space="preserve">Dexketoprofen Siromed </w:t>
      </w:r>
      <w:r w:rsidR="0055597A" w:rsidRPr="005C552F">
        <w:rPr>
          <w:lang w:eastAsia="lt-LT"/>
        </w:rPr>
        <w:t>tiekiamos PVC/PVDC/Al arba PA/Al/PVC/Al lizdinėmis plokštelėmis. Kartono dėžutėje yra viena lizdinė plokštelė, t.</w:t>
      </w:r>
      <w:r w:rsidR="00453106">
        <w:rPr>
          <w:lang w:eastAsia="lt-LT"/>
        </w:rPr>
        <w:t xml:space="preserve"> </w:t>
      </w:r>
      <w:r w:rsidR="0055597A" w:rsidRPr="005C552F">
        <w:rPr>
          <w:lang w:eastAsia="lt-LT"/>
        </w:rPr>
        <w:t>y., 10 plėvele dengtų tablečių.</w:t>
      </w:r>
    </w:p>
    <w:p w14:paraId="1311BCEC" w14:textId="77777777" w:rsidR="0055597A" w:rsidRPr="005C552F" w:rsidRDefault="0055597A" w:rsidP="00C05A99">
      <w:pPr>
        <w:pStyle w:val="BTEMEASMCA"/>
      </w:pPr>
    </w:p>
    <w:p w14:paraId="2A89538C" w14:textId="77777777" w:rsidR="005F60B6" w:rsidRPr="005C552F" w:rsidRDefault="0029248E" w:rsidP="00DB19B5">
      <w:pPr>
        <w:keepNext/>
        <w:rPr>
          <w:b/>
          <w:sz w:val="22"/>
          <w:szCs w:val="22"/>
          <w:lang w:eastAsia="lt-LT"/>
        </w:rPr>
      </w:pPr>
      <w:r w:rsidRPr="005C552F">
        <w:rPr>
          <w:b/>
          <w:sz w:val="22"/>
          <w:szCs w:val="22"/>
          <w:lang w:eastAsia="lt-LT"/>
        </w:rPr>
        <w:lastRenderedPageBreak/>
        <w:t>Registruotojas ir gamintojas</w:t>
      </w:r>
    </w:p>
    <w:p w14:paraId="7156E2F8" w14:textId="77777777" w:rsidR="005F60B6" w:rsidRPr="005C552F" w:rsidRDefault="005F60B6" w:rsidP="00DB19B5">
      <w:pPr>
        <w:pStyle w:val="BTEMEASMCA"/>
        <w:keepNext/>
      </w:pPr>
    </w:p>
    <w:p w14:paraId="2D4E3E61" w14:textId="77777777" w:rsidR="00D31CA4" w:rsidRPr="0025330C" w:rsidRDefault="00D31CA4" w:rsidP="00DB19B5">
      <w:pPr>
        <w:keepNext/>
        <w:rPr>
          <w:i/>
          <w:iCs/>
          <w:sz w:val="22"/>
          <w:szCs w:val="22"/>
        </w:rPr>
      </w:pPr>
      <w:r w:rsidRPr="0025330C">
        <w:rPr>
          <w:i/>
          <w:iCs/>
          <w:sz w:val="22"/>
          <w:szCs w:val="22"/>
        </w:rPr>
        <w:t>Registruotojas</w:t>
      </w:r>
    </w:p>
    <w:p w14:paraId="2DBBD380" w14:textId="77777777" w:rsidR="00FC1750" w:rsidRPr="005C552F" w:rsidRDefault="00FC1750" w:rsidP="00DB19B5">
      <w:pPr>
        <w:keepNext/>
        <w:rPr>
          <w:sz w:val="22"/>
          <w:szCs w:val="22"/>
          <w:lang w:eastAsia="lv-LV"/>
        </w:rPr>
      </w:pPr>
      <w:r w:rsidRPr="005C552F">
        <w:rPr>
          <w:sz w:val="22"/>
          <w:szCs w:val="22"/>
          <w:lang w:eastAsia="lv-LV"/>
        </w:rPr>
        <w:t>UAB „NVT“</w:t>
      </w:r>
    </w:p>
    <w:p w14:paraId="19AD9B30" w14:textId="77777777" w:rsidR="00FC1750" w:rsidRPr="005C552F" w:rsidRDefault="00FC1750" w:rsidP="0025330C">
      <w:pPr>
        <w:rPr>
          <w:sz w:val="22"/>
          <w:szCs w:val="22"/>
          <w:lang w:eastAsia="lv-LV"/>
        </w:rPr>
      </w:pPr>
      <w:r w:rsidRPr="005C552F">
        <w:rPr>
          <w:sz w:val="22"/>
          <w:szCs w:val="22"/>
          <w:lang w:eastAsia="lv-LV"/>
        </w:rPr>
        <w:t>Sodų g. 1, Linksmakalnio k.</w:t>
      </w:r>
    </w:p>
    <w:p w14:paraId="34273111" w14:textId="77777777" w:rsidR="00FC1750" w:rsidRPr="005C552F" w:rsidRDefault="00FC1750" w:rsidP="0025330C">
      <w:pPr>
        <w:rPr>
          <w:sz w:val="22"/>
          <w:szCs w:val="22"/>
          <w:lang w:eastAsia="lv-LV"/>
        </w:rPr>
      </w:pPr>
      <w:r w:rsidRPr="005C552F">
        <w:rPr>
          <w:sz w:val="22"/>
          <w:szCs w:val="22"/>
          <w:lang w:eastAsia="lv-LV"/>
        </w:rPr>
        <w:t>Kauno raj., 53290</w:t>
      </w:r>
    </w:p>
    <w:p w14:paraId="5E922E98" w14:textId="77777777" w:rsidR="00D31CA4" w:rsidRPr="005C552F" w:rsidRDefault="00FC1750" w:rsidP="0025330C">
      <w:pPr>
        <w:pStyle w:val="Pagrindinistekstas"/>
        <w:spacing w:after="0"/>
        <w:rPr>
          <w:szCs w:val="22"/>
          <w:lang w:eastAsia="lv-LV"/>
        </w:rPr>
      </w:pPr>
      <w:r w:rsidRPr="005C552F">
        <w:rPr>
          <w:szCs w:val="22"/>
          <w:lang w:eastAsia="lv-LV"/>
        </w:rPr>
        <w:t>Lietuva</w:t>
      </w:r>
    </w:p>
    <w:p w14:paraId="291259C2" w14:textId="77777777" w:rsidR="00FC1750" w:rsidRPr="005C552F" w:rsidRDefault="00FC1750" w:rsidP="0025330C">
      <w:pPr>
        <w:pStyle w:val="Pagrindinistekstas"/>
        <w:spacing w:after="0"/>
        <w:rPr>
          <w:b/>
          <w:szCs w:val="22"/>
        </w:rPr>
      </w:pPr>
    </w:p>
    <w:p w14:paraId="400A2777" w14:textId="77777777" w:rsidR="00D31CA4" w:rsidRPr="005C552F" w:rsidRDefault="00D31CA4" w:rsidP="0025330C">
      <w:pPr>
        <w:pStyle w:val="Pagrindinistekstas"/>
        <w:spacing w:after="0"/>
        <w:rPr>
          <w:bCs/>
          <w:i/>
          <w:iCs/>
          <w:szCs w:val="22"/>
        </w:rPr>
      </w:pPr>
      <w:r w:rsidRPr="005C552F">
        <w:rPr>
          <w:bCs/>
          <w:i/>
          <w:iCs/>
          <w:szCs w:val="22"/>
        </w:rPr>
        <w:t>Gamintoja</w:t>
      </w:r>
      <w:r w:rsidR="00453106">
        <w:rPr>
          <w:bCs/>
          <w:i/>
          <w:iCs/>
          <w:szCs w:val="22"/>
        </w:rPr>
        <w:t>s</w:t>
      </w:r>
    </w:p>
    <w:p w14:paraId="6098DEB7" w14:textId="77777777" w:rsidR="0086225D" w:rsidRPr="005C552F" w:rsidRDefault="0086225D" w:rsidP="00C05A99">
      <w:pPr>
        <w:pStyle w:val="BTEMEASMCA"/>
      </w:pPr>
      <w:r w:rsidRPr="005C552F">
        <w:t>TOLL MANUFACTURING SERVICES, S.L.</w:t>
      </w:r>
    </w:p>
    <w:p w14:paraId="63A4EE31" w14:textId="77777777" w:rsidR="0086225D" w:rsidRPr="005C552F" w:rsidRDefault="0086225D" w:rsidP="00C05A99">
      <w:pPr>
        <w:pStyle w:val="BTEMEASMCA"/>
      </w:pPr>
      <w:r w:rsidRPr="005C552F">
        <w:t>C/ Aragoneses, 2, Madrid</w:t>
      </w:r>
    </w:p>
    <w:p w14:paraId="4952B43A" w14:textId="77777777" w:rsidR="0086225D" w:rsidRPr="005C552F" w:rsidRDefault="0086225D" w:rsidP="00C05A99">
      <w:pPr>
        <w:pStyle w:val="BTEMEASMCA"/>
      </w:pPr>
      <w:r w:rsidRPr="005C552F">
        <w:t>28108 Madrid</w:t>
      </w:r>
    </w:p>
    <w:p w14:paraId="04D8FA87" w14:textId="77777777" w:rsidR="0086225D" w:rsidRPr="005C552F" w:rsidRDefault="0086225D" w:rsidP="00C05A99">
      <w:pPr>
        <w:pStyle w:val="BTEMEASMCA"/>
      </w:pPr>
      <w:r w:rsidRPr="005C552F">
        <w:t>Ispanija</w:t>
      </w:r>
    </w:p>
    <w:p w14:paraId="130FBE46" w14:textId="77777777" w:rsidR="0086225D" w:rsidRPr="005C552F" w:rsidRDefault="0086225D" w:rsidP="00C05A99">
      <w:pPr>
        <w:pStyle w:val="BTEMEASMCA"/>
      </w:pPr>
    </w:p>
    <w:p w14:paraId="5E0343DE" w14:textId="77777777" w:rsidR="0086225D" w:rsidRPr="005C552F" w:rsidRDefault="0086225D" w:rsidP="0025330C">
      <w:pPr>
        <w:rPr>
          <w:sz w:val="22"/>
          <w:szCs w:val="22"/>
        </w:rPr>
      </w:pPr>
      <w:r w:rsidRPr="005C552F">
        <w:rPr>
          <w:sz w:val="22"/>
          <w:szCs w:val="22"/>
        </w:rPr>
        <w:t>arba</w:t>
      </w:r>
    </w:p>
    <w:p w14:paraId="3E4F7D95" w14:textId="77777777" w:rsidR="0086225D" w:rsidRPr="005C552F" w:rsidRDefault="0086225D" w:rsidP="00C05A99">
      <w:pPr>
        <w:pStyle w:val="BTEMEASMCA"/>
      </w:pPr>
    </w:p>
    <w:p w14:paraId="0A91801E" w14:textId="77777777" w:rsidR="0086225D" w:rsidRPr="005C552F" w:rsidRDefault="0086225D" w:rsidP="00C05A99">
      <w:pPr>
        <w:pStyle w:val="BTEMEASMCA"/>
      </w:pPr>
      <w:r w:rsidRPr="005C552F">
        <w:t xml:space="preserve">KERN PHARMA, S.L. </w:t>
      </w:r>
    </w:p>
    <w:p w14:paraId="0AECC137" w14:textId="77777777" w:rsidR="0086225D" w:rsidRPr="005C552F" w:rsidRDefault="0086225D" w:rsidP="00C05A99">
      <w:pPr>
        <w:pStyle w:val="BTEMEASMCA"/>
      </w:pPr>
      <w:r w:rsidRPr="005C552F">
        <w:t>Pol. Ind. Colón II, C/ Venus, 72</w:t>
      </w:r>
    </w:p>
    <w:p w14:paraId="37BD04F1" w14:textId="77777777" w:rsidR="0086225D" w:rsidRPr="005C552F" w:rsidRDefault="0086225D" w:rsidP="00C05A99">
      <w:pPr>
        <w:pStyle w:val="BTEMEASMCA"/>
      </w:pPr>
      <w:r w:rsidRPr="005C552F">
        <w:t>08228 Terrassa, Barcelona</w:t>
      </w:r>
    </w:p>
    <w:p w14:paraId="69736099" w14:textId="77777777" w:rsidR="0086225D" w:rsidRPr="005C552F" w:rsidRDefault="0086225D" w:rsidP="00C05A99">
      <w:pPr>
        <w:pStyle w:val="BTEMEASMCA"/>
      </w:pPr>
      <w:r w:rsidRPr="005C552F">
        <w:t>Ispanija</w:t>
      </w:r>
    </w:p>
    <w:p w14:paraId="0A4DBFA0" w14:textId="77777777" w:rsidR="0086225D" w:rsidRPr="005C552F" w:rsidRDefault="0086225D" w:rsidP="00C05A99">
      <w:pPr>
        <w:pStyle w:val="BTEMEASMCA"/>
      </w:pPr>
    </w:p>
    <w:p w14:paraId="63BD2222" w14:textId="77777777" w:rsidR="0086225D" w:rsidRPr="005C552F" w:rsidRDefault="0086225D" w:rsidP="0025330C">
      <w:pPr>
        <w:rPr>
          <w:sz w:val="22"/>
          <w:szCs w:val="22"/>
        </w:rPr>
      </w:pPr>
      <w:r w:rsidRPr="005C552F">
        <w:rPr>
          <w:sz w:val="22"/>
          <w:szCs w:val="22"/>
        </w:rPr>
        <w:t>arba</w:t>
      </w:r>
    </w:p>
    <w:p w14:paraId="69D3575A" w14:textId="77777777" w:rsidR="0086225D" w:rsidRPr="005C552F" w:rsidRDefault="0086225D" w:rsidP="00C05A99">
      <w:pPr>
        <w:pStyle w:val="BTEMEASMCA"/>
      </w:pPr>
    </w:p>
    <w:p w14:paraId="6BCB1233" w14:textId="77777777" w:rsidR="0086225D" w:rsidRPr="005C552F" w:rsidRDefault="0086225D" w:rsidP="00C05A99">
      <w:pPr>
        <w:pStyle w:val="BTEMEASMCA"/>
      </w:pPr>
      <w:r w:rsidRPr="005C552F">
        <w:t xml:space="preserve">LABORATORIOS MEDICAMENTOS INTERNACIONALES, S.A. </w:t>
      </w:r>
    </w:p>
    <w:p w14:paraId="68862E0E" w14:textId="77777777" w:rsidR="0086225D" w:rsidRPr="005C552F" w:rsidRDefault="0086225D" w:rsidP="00C05A99">
      <w:pPr>
        <w:pStyle w:val="BTEMEASMCA"/>
      </w:pPr>
      <w:r w:rsidRPr="005C552F">
        <w:t xml:space="preserve">C/Solana 26, Torrejón de Ardoz, </w:t>
      </w:r>
    </w:p>
    <w:p w14:paraId="7EA1AEEA" w14:textId="77777777" w:rsidR="0086225D" w:rsidRPr="005C552F" w:rsidRDefault="0086225D" w:rsidP="00C05A99">
      <w:pPr>
        <w:pStyle w:val="BTEMEASMCA"/>
      </w:pPr>
      <w:r w:rsidRPr="005C552F">
        <w:t>28850 Madrid</w:t>
      </w:r>
    </w:p>
    <w:p w14:paraId="1BC0536D" w14:textId="77777777" w:rsidR="0086225D" w:rsidRDefault="0086225D" w:rsidP="00C05A99">
      <w:pPr>
        <w:pStyle w:val="BTEMEASMCA"/>
      </w:pPr>
      <w:r w:rsidRPr="005C552F">
        <w:t>Ispanija</w:t>
      </w:r>
    </w:p>
    <w:p w14:paraId="3C4D3F5C" w14:textId="77777777" w:rsidR="00F01F45" w:rsidRDefault="00F01F45" w:rsidP="00C05A99">
      <w:pPr>
        <w:pStyle w:val="BTEMEASMCA"/>
      </w:pPr>
    </w:p>
    <w:p w14:paraId="7A848030" w14:textId="77777777" w:rsidR="00F01F45" w:rsidRDefault="00F01F45" w:rsidP="00C05A99">
      <w:pPr>
        <w:pStyle w:val="BTEMEASMCA"/>
      </w:pPr>
      <w:r>
        <w:t>arba</w:t>
      </w:r>
    </w:p>
    <w:p w14:paraId="4836B47D" w14:textId="77777777" w:rsidR="00F01F45" w:rsidRDefault="00F01F45" w:rsidP="00C05A99">
      <w:pPr>
        <w:pStyle w:val="BTEMEASMCA"/>
      </w:pPr>
    </w:p>
    <w:p w14:paraId="75B6ED68" w14:textId="77777777" w:rsidR="00F01F45" w:rsidRPr="00F01F45" w:rsidRDefault="00F01F45" w:rsidP="00C05A99">
      <w:pPr>
        <w:pStyle w:val="BTEMEASMCA"/>
      </w:pPr>
      <w:r w:rsidRPr="001E72D9">
        <w:t xml:space="preserve">FARMALIDER, S.A. </w:t>
      </w:r>
    </w:p>
    <w:p w14:paraId="05BEB25C" w14:textId="77777777" w:rsidR="00F01F45" w:rsidRDefault="00F01F45" w:rsidP="00C05A99">
      <w:pPr>
        <w:pStyle w:val="BTEMEASMCA"/>
      </w:pPr>
      <w:r w:rsidRPr="00F01F45">
        <w:t>C/ Aragoneses Nº2</w:t>
      </w:r>
      <w:r>
        <w:t xml:space="preserve">, </w:t>
      </w:r>
      <w:r w:rsidRPr="00F01F45">
        <w:t xml:space="preserve">Alcobendas </w:t>
      </w:r>
    </w:p>
    <w:p w14:paraId="7FCD2565" w14:textId="77777777" w:rsidR="00F01F45" w:rsidRDefault="00F01F45" w:rsidP="00C05A99">
      <w:pPr>
        <w:pStyle w:val="BTEMEASMCA"/>
      </w:pPr>
      <w:r w:rsidRPr="00F01F45">
        <w:t>28108 Madrid</w:t>
      </w:r>
    </w:p>
    <w:p w14:paraId="7C2099CF" w14:textId="77777777" w:rsidR="00F01F45" w:rsidRPr="005C552F" w:rsidRDefault="00F01F45" w:rsidP="00C05A99">
      <w:pPr>
        <w:pStyle w:val="BTEMEASMCA"/>
      </w:pPr>
      <w:r>
        <w:t>Ispanija</w:t>
      </w:r>
    </w:p>
    <w:p w14:paraId="09B99FCD" w14:textId="77777777" w:rsidR="00D31CA4" w:rsidRPr="005C552F" w:rsidRDefault="00D31CA4" w:rsidP="00C05A99">
      <w:pPr>
        <w:pStyle w:val="BTEMEASMCA"/>
      </w:pPr>
    </w:p>
    <w:p w14:paraId="313429DB" w14:textId="77777777" w:rsidR="00E25608" w:rsidRPr="005C552F" w:rsidRDefault="00E25608" w:rsidP="00C05A99">
      <w:pPr>
        <w:pStyle w:val="BTEMEASMCA"/>
      </w:pPr>
    </w:p>
    <w:p w14:paraId="39367ABE" w14:textId="77777777" w:rsidR="00D31CA4" w:rsidRPr="005C552F" w:rsidRDefault="00D31CA4" w:rsidP="00C05A99">
      <w:pPr>
        <w:pStyle w:val="BTEMEASMCA"/>
      </w:pPr>
      <w:r w:rsidRPr="005C552F">
        <w:t>Jeigu apie šį vaistą norite sužinoti daugiau, kreipkitės į vietinį registruotojo atstovą.</w:t>
      </w:r>
    </w:p>
    <w:p w14:paraId="7A0FB019" w14:textId="77777777" w:rsidR="00D31CA4" w:rsidRPr="005C552F" w:rsidRDefault="00D31CA4" w:rsidP="0025330C">
      <w:pPr>
        <w:rPr>
          <w:sz w:val="22"/>
          <w:szCs w:val="22"/>
        </w:rPr>
      </w:pPr>
    </w:p>
    <w:p w14:paraId="46E3B08F" w14:textId="77777777" w:rsidR="00602E17" w:rsidRPr="005C552F" w:rsidRDefault="00602E17" w:rsidP="0025330C">
      <w:pPr>
        <w:numPr>
          <w:ilvl w:val="12"/>
          <w:numId w:val="0"/>
        </w:numPr>
        <w:tabs>
          <w:tab w:val="left" w:pos="567"/>
        </w:tabs>
        <w:rPr>
          <w:bCs/>
          <w:snapToGrid w:val="0"/>
          <w:sz w:val="22"/>
          <w:szCs w:val="22"/>
          <w:lang w:eastAsia="x-none"/>
        </w:rPr>
      </w:pPr>
      <w:r w:rsidRPr="005C552F">
        <w:rPr>
          <w:bCs/>
          <w:snapToGrid w:val="0"/>
          <w:sz w:val="22"/>
          <w:szCs w:val="22"/>
          <w:lang w:eastAsia="x-none"/>
        </w:rPr>
        <w:t>UAB „NVT“</w:t>
      </w:r>
    </w:p>
    <w:p w14:paraId="27F932FF" w14:textId="77777777" w:rsidR="00602E17" w:rsidRPr="005C552F" w:rsidRDefault="00602E17" w:rsidP="0025330C">
      <w:pPr>
        <w:numPr>
          <w:ilvl w:val="12"/>
          <w:numId w:val="0"/>
        </w:numPr>
        <w:tabs>
          <w:tab w:val="left" w:pos="567"/>
        </w:tabs>
        <w:rPr>
          <w:bCs/>
          <w:snapToGrid w:val="0"/>
          <w:sz w:val="22"/>
          <w:szCs w:val="22"/>
          <w:lang w:eastAsia="x-none"/>
        </w:rPr>
      </w:pPr>
      <w:r w:rsidRPr="005C552F">
        <w:rPr>
          <w:bCs/>
          <w:snapToGrid w:val="0"/>
          <w:sz w:val="22"/>
          <w:szCs w:val="22"/>
          <w:lang w:eastAsia="x-none"/>
        </w:rPr>
        <w:t>Sodų g. 1, Linksmakalnio k.</w:t>
      </w:r>
    </w:p>
    <w:p w14:paraId="1E261A55" w14:textId="77777777" w:rsidR="00602E17" w:rsidRPr="005C552F" w:rsidRDefault="00602E17" w:rsidP="0025330C">
      <w:pPr>
        <w:numPr>
          <w:ilvl w:val="12"/>
          <w:numId w:val="0"/>
        </w:numPr>
        <w:tabs>
          <w:tab w:val="left" w:pos="567"/>
        </w:tabs>
        <w:rPr>
          <w:bCs/>
          <w:snapToGrid w:val="0"/>
          <w:sz w:val="22"/>
          <w:szCs w:val="22"/>
          <w:lang w:eastAsia="x-none"/>
        </w:rPr>
      </w:pPr>
      <w:r w:rsidRPr="005C552F">
        <w:rPr>
          <w:bCs/>
          <w:snapToGrid w:val="0"/>
          <w:sz w:val="22"/>
          <w:szCs w:val="22"/>
          <w:lang w:eastAsia="x-none"/>
        </w:rPr>
        <w:t>Kauno raj., 53290</w:t>
      </w:r>
    </w:p>
    <w:p w14:paraId="36CD0379" w14:textId="77777777" w:rsidR="00602E17" w:rsidRPr="005C552F" w:rsidRDefault="00602E17" w:rsidP="0025330C">
      <w:pPr>
        <w:numPr>
          <w:ilvl w:val="12"/>
          <w:numId w:val="0"/>
        </w:numPr>
        <w:tabs>
          <w:tab w:val="left" w:pos="567"/>
        </w:tabs>
        <w:rPr>
          <w:bCs/>
          <w:snapToGrid w:val="0"/>
          <w:sz w:val="22"/>
          <w:szCs w:val="22"/>
          <w:lang w:eastAsia="x-none"/>
        </w:rPr>
      </w:pPr>
      <w:r w:rsidRPr="005C552F">
        <w:rPr>
          <w:bCs/>
          <w:snapToGrid w:val="0"/>
          <w:sz w:val="22"/>
          <w:szCs w:val="22"/>
          <w:lang w:eastAsia="x-none"/>
        </w:rPr>
        <w:t>Lietuva</w:t>
      </w:r>
    </w:p>
    <w:p w14:paraId="720B1591" w14:textId="77777777" w:rsidR="00602E17" w:rsidRPr="005C552F" w:rsidRDefault="00602E17" w:rsidP="0025330C">
      <w:pPr>
        <w:numPr>
          <w:ilvl w:val="12"/>
          <w:numId w:val="0"/>
        </w:numPr>
        <w:tabs>
          <w:tab w:val="left" w:pos="567"/>
        </w:tabs>
        <w:rPr>
          <w:noProof/>
          <w:snapToGrid w:val="0"/>
          <w:sz w:val="22"/>
          <w:szCs w:val="22"/>
        </w:rPr>
      </w:pPr>
      <w:r w:rsidRPr="005C552F">
        <w:rPr>
          <w:noProof/>
          <w:snapToGrid w:val="0"/>
          <w:sz w:val="22"/>
          <w:szCs w:val="22"/>
        </w:rPr>
        <w:t xml:space="preserve">Tel. </w:t>
      </w:r>
      <w:r w:rsidRPr="005C552F">
        <w:rPr>
          <w:sz w:val="22"/>
          <w:szCs w:val="22"/>
        </w:rPr>
        <w:t>+370 37 408547</w:t>
      </w:r>
    </w:p>
    <w:p w14:paraId="2E4748FF" w14:textId="77777777" w:rsidR="00602E17" w:rsidRPr="005C552F" w:rsidRDefault="00602E17" w:rsidP="0025330C">
      <w:pPr>
        <w:numPr>
          <w:ilvl w:val="12"/>
          <w:numId w:val="0"/>
        </w:numPr>
        <w:tabs>
          <w:tab w:val="left" w:pos="567"/>
        </w:tabs>
        <w:rPr>
          <w:noProof/>
          <w:snapToGrid w:val="0"/>
          <w:sz w:val="22"/>
          <w:szCs w:val="22"/>
        </w:rPr>
      </w:pPr>
      <w:r w:rsidRPr="005C552F">
        <w:rPr>
          <w:noProof/>
          <w:snapToGrid w:val="0"/>
          <w:sz w:val="22"/>
          <w:szCs w:val="22"/>
        </w:rPr>
        <w:t xml:space="preserve">Faksas </w:t>
      </w:r>
      <w:r w:rsidRPr="005C552F">
        <w:rPr>
          <w:sz w:val="22"/>
          <w:szCs w:val="22"/>
        </w:rPr>
        <w:t>+370 37 408549</w:t>
      </w:r>
    </w:p>
    <w:p w14:paraId="7FC83912" w14:textId="77777777" w:rsidR="00D31CA4" w:rsidRPr="005C552F" w:rsidRDefault="00602E17" w:rsidP="0025330C">
      <w:pPr>
        <w:numPr>
          <w:ilvl w:val="12"/>
          <w:numId w:val="0"/>
        </w:numPr>
        <w:tabs>
          <w:tab w:val="left" w:pos="567"/>
        </w:tabs>
        <w:rPr>
          <w:noProof/>
          <w:snapToGrid w:val="0"/>
          <w:sz w:val="22"/>
          <w:szCs w:val="22"/>
        </w:rPr>
      </w:pPr>
      <w:r w:rsidRPr="005C552F">
        <w:rPr>
          <w:noProof/>
          <w:snapToGrid w:val="0"/>
          <w:sz w:val="22"/>
          <w:szCs w:val="22"/>
        </w:rPr>
        <w:t xml:space="preserve">El. paštas </w:t>
      </w:r>
      <w:hyperlink r:id="rId12" w:history="1">
        <w:r w:rsidRPr="005C552F">
          <w:rPr>
            <w:rStyle w:val="Hipersaitas"/>
            <w:rFonts w:eastAsia="SimSun"/>
            <w:sz w:val="22"/>
            <w:szCs w:val="22"/>
          </w:rPr>
          <w:t>info@nvt.lt</w:t>
        </w:r>
      </w:hyperlink>
    </w:p>
    <w:p w14:paraId="3F4270F5" w14:textId="77777777" w:rsidR="00D31CA4" w:rsidRPr="005C552F" w:rsidRDefault="00D31CA4" w:rsidP="00C05A99">
      <w:pPr>
        <w:pStyle w:val="BTEMEASMCA"/>
      </w:pPr>
    </w:p>
    <w:p w14:paraId="72F445EF" w14:textId="4AC88152" w:rsidR="00D31CA4" w:rsidRPr="00537CB8" w:rsidRDefault="00D31CA4" w:rsidP="00C05A99">
      <w:pPr>
        <w:pStyle w:val="BTEMEASMCA"/>
        <w:rPr>
          <w:b/>
          <w:bCs/>
        </w:rPr>
      </w:pPr>
      <w:r w:rsidRPr="00537CB8">
        <w:rPr>
          <w:b/>
          <w:bCs/>
        </w:rPr>
        <w:t>Šis pakuotės lapelis paskutinį kartą peržiūrėtas</w:t>
      </w:r>
      <w:r w:rsidR="0032637B" w:rsidRPr="00537CB8">
        <w:rPr>
          <w:b/>
          <w:bCs/>
        </w:rPr>
        <w:t xml:space="preserve"> </w:t>
      </w:r>
      <w:r w:rsidR="006B1B52" w:rsidRPr="00DB19B5">
        <w:rPr>
          <w:b/>
          <w:bCs/>
        </w:rPr>
        <w:t>2025</w:t>
      </w:r>
      <w:r w:rsidR="0032637B" w:rsidRPr="00DB19B5">
        <w:rPr>
          <w:b/>
          <w:bCs/>
        </w:rPr>
        <w:t>-</w:t>
      </w:r>
      <w:r w:rsidR="00F01F45" w:rsidRPr="00DB19B5">
        <w:rPr>
          <w:b/>
          <w:bCs/>
        </w:rPr>
        <w:t>0</w:t>
      </w:r>
      <w:r w:rsidR="006B1B52" w:rsidRPr="00DB19B5">
        <w:rPr>
          <w:b/>
          <w:bCs/>
        </w:rPr>
        <w:t>9</w:t>
      </w:r>
      <w:r w:rsidR="0032637B" w:rsidRPr="00DB19B5">
        <w:rPr>
          <w:b/>
          <w:bCs/>
        </w:rPr>
        <w:t>-</w:t>
      </w:r>
      <w:r w:rsidR="006B1B52" w:rsidRPr="00DB19B5">
        <w:rPr>
          <w:b/>
          <w:bCs/>
        </w:rPr>
        <w:t>19</w:t>
      </w:r>
      <w:r w:rsidR="004901C6" w:rsidRPr="00537CB8">
        <w:rPr>
          <w:b/>
          <w:bCs/>
        </w:rPr>
        <w:t>.</w:t>
      </w:r>
    </w:p>
    <w:p w14:paraId="202BE759" w14:textId="77777777" w:rsidR="00D31CA4" w:rsidRPr="005C552F" w:rsidRDefault="00D31CA4" w:rsidP="0025330C">
      <w:pPr>
        <w:rPr>
          <w:sz w:val="22"/>
          <w:szCs w:val="22"/>
        </w:rPr>
      </w:pPr>
    </w:p>
    <w:p w14:paraId="59EE4D59" w14:textId="5790B6D6" w:rsidR="00D31CA4" w:rsidRPr="005C552F" w:rsidRDefault="00D31CA4" w:rsidP="00F8567B">
      <w:pPr>
        <w:pStyle w:val="BTEMEASMCA"/>
      </w:pPr>
      <w:r w:rsidRPr="005C552F">
        <w:t xml:space="preserve">Išsami informacija apie šį vaistą pateikiama Valstybinės vaistų kontrolės tarnybos prie Lietuvos Respublikos sveikatos apsaugos ministerijos </w:t>
      </w:r>
      <w:r w:rsidR="00F8567B" w:rsidRPr="00F8567B">
        <w:t xml:space="preserve">tinklalapyje </w:t>
      </w:r>
      <w:hyperlink r:id="rId13" w:history="1">
        <w:r w:rsidR="00F8567B" w:rsidRPr="009F22DE">
          <w:rPr>
            <w:rStyle w:val="Hipersaitas"/>
          </w:rPr>
          <w:t>https://vvkt.lrv.lt/lt/</w:t>
        </w:r>
      </w:hyperlink>
      <w:r w:rsidR="00537CB8" w:rsidRPr="00537CB8">
        <w:t>.</w:t>
      </w:r>
    </w:p>
    <w:p w14:paraId="261A2FEB" w14:textId="77777777" w:rsidR="00D31CA4" w:rsidRPr="005C552F" w:rsidRDefault="00D31CA4" w:rsidP="0025330C">
      <w:pPr>
        <w:rPr>
          <w:sz w:val="22"/>
          <w:szCs w:val="22"/>
        </w:rPr>
      </w:pPr>
    </w:p>
    <w:p w14:paraId="55AD0304" w14:textId="77777777" w:rsidR="00D31CA4" w:rsidRPr="005C552F" w:rsidRDefault="00D31CA4" w:rsidP="0025330C">
      <w:pPr>
        <w:rPr>
          <w:sz w:val="22"/>
          <w:szCs w:val="22"/>
        </w:rPr>
      </w:pPr>
    </w:p>
    <w:p w14:paraId="69599694" w14:textId="77777777" w:rsidR="00D31CA4" w:rsidRPr="005C552F" w:rsidRDefault="00D31CA4" w:rsidP="0025330C">
      <w:pPr>
        <w:rPr>
          <w:sz w:val="22"/>
          <w:szCs w:val="22"/>
        </w:rPr>
      </w:pPr>
    </w:p>
    <w:p w14:paraId="2CF29BB6" w14:textId="77777777" w:rsidR="00D31CA4" w:rsidRPr="005C552F" w:rsidRDefault="00D31CA4" w:rsidP="0025330C">
      <w:pPr>
        <w:rPr>
          <w:sz w:val="22"/>
          <w:szCs w:val="22"/>
        </w:rPr>
      </w:pPr>
    </w:p>
    <w:p w14:paraId="724C56D4" w14:textId="77777777" w:rsidR="00D31CA4" w:rsidRPr="005C552F" w:rsidRDefault="00D31CA4" w:rsidP="0025330C">
      <w:pPr>
        <w:rPr>
          <w:sz w:val="22"/>
          <w:szCs w:val="22"/>
        </w:rPr>
      </w:pPr>
    </w:p>
    <w:p w14:paraId="75ABE851" w14:textId="77777777" w:rsidR="00D31CA4" w:rsidRPr="005C552F" w:rsidRDefault="00D31CA4" w:rsidP="0025330C">
      <w:pPr>
        <w:rPr>
          <w:sz w:val="22"/>
          <w:szCs w:val="22"/>
        </w:rPr>
      </w:pPr>
    </w:p>
    <w:p w14:paraId="124CED2C" w14:textId="77777777" w:rsidR="007D7D04" w:rsidRPr="00416363" w:rsidRDefault="007D7D04" w:rsidP="0025330C">
      <w:pPr>
        <w:pStyle w:val="TTEMEASMCA"/>
        <w:rPr>
          <w:lang w:val="lt-LT"/>
        </w:rPr>
      </w:pPr>
    </w:p>
    <w:sectPr w:rsidR="007D7D04" w:rsidRPr="00416363" w:rsidSect="007A3F4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69BF"/>
    <w:multiLevelType w:val="hybridMultilevel"/>
    <w:tmpl w:val="4554146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8D65FD9"/>
    <w:multiLevelType w:val="hybridMultilevel"/>
    <w:tmpl w:val="ABA8ED8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1B41618"/>
    <w:multiLevelType w:val="hybridMultilevel"/>
    <w:tmpl w:val="7F9E432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01753C"/>
    <w:multiLevelType w:val="hybridMultilevel"/>
    <w:tmpl w:val="C482407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687D7F"/>
    <w:multiLevelType w:val="hybridMultilevel"/>
    <w:tmpl w:val="82C668B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19411AD"/>
    <w:multiLevelType w:val="hybridMultilevel"/>
    <w:tmpl w:val="BFE8D63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3B547B3"/>
    <w:multiLevelType w:val="hybridMultilevel"/>
    <w:tmpl w:val="E06C39A0"/>
    <w:lvl w:ilvl="0" w:tplc="005284C0">
      <w:start w:val="1"/>
      <w:numFmt w:val="bullet"/>
      <w:pStyle w:val="BT-EMEASMCA"/>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7430674"/>
    <w:multiLevelType w:val="hybridMultilevel"/>
    <w:tmpl w:val="19729752"/>
    <w:lvl w:ilvl="0" w:tplc="8F369D0E">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32F0472"/>
    <w:multiLevelType w:val="hybridMultilevel"/>
    <w:tmpl w:val="90208C0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3797F0F"/>
    <w:multiLevelType w:val="hybridMultilevel"/>
    <w:tmpl w:val="9618812A"/>
    <w:lvl w:ilvl="0" w:tplc="CA38541E">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C467FF"/>
    <w:multiLevelType w:val="hybridMultilevel"/>
    <w:tmpl w:val="E93AFDD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AE13F0F"/>
    <w:multiLevelType w:val="hybridMultilevel"/>
    <w:tmpl w:val="AFACD452"/>
    <w:lvl w:ilvl="0" w:tplc="D66EC278">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14A1F46"/>
    <w:multiLevelType w:val="hybridMultilevel"/>
    <w:tmpl w:val="F996A5D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4223D3A"/>
    <w:multiLevelType w:val="hybridMultilevel"/>
    <w:tmpl w:val="4224ED1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363EA2"/>
    <w:multiLevelType w:val="hybridMultilevel"/>
    <w:tmpl w:val="0726899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D4D562F"/>
    <w:multiLevelType w:val="hybridMultilevel"/>
    <w:tmpl w:val="25B882B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3843754">
    <w:abstractNumId w:val="4"/>
  </w:num>
  <w:num w:numId="2" w16cid:durableId="358510254">
    <w:abstractNumId w:val="13"/>
  </w:num>
  <w:num w:numId="3" w16cid:durableId="1318801859">
    <w:abstractNumId w:val="15"/>
  </w:num>
  <w:num w:numId="4" w16cid:durableId="2135783857">
    <w:abstractNumId w:val="10"/>
  </w:num>
  <w:num w:numId="5" w16cid:durableId="1357004990">
    <w:abstractNumId w:val="12"/>
  </w:num>
  <w:num w:numId="6" w16cid:durableId="1924216164">
    <w:abstractNumId w:val="8"/>
  </w:num>
  <w:num w:numId="7" w16cid:durableId="1801410317">
    <w:abstractNumId w:val="2"/>
  </w:num>
  <w:num w:numId="8" w16cid:durableId="1399592534">
    <w:abstractNumId w:val="7"/>
  </w:num>
  <w:num w:numId="9" w16cid:durableId="599993671">
    <w:abstractNumId w:val="3"/>
  </w:num>
  <w:num w:numId="10" w16cid:durableId="952829897">
    <w:abstractNumId w:val="6"/>
  </w:num>
  <w:num w:numId="11" w16cid:durableId="1801149507">
    <w:abstractNumId w:val="16"/>
  </w:num>
  <w:num w:numId="12" w16cid:durableId="961960597">
    <w:abstractNumId w:val="0"/>
  </w:num>
  <w:num w:numId="13" w16cid:durableId="1404183699">
    <w:abstractNumId w:val="14"/>
  </w:num>
  <w:num w:numId="14" w16cid:durableId="1472284473">
    <w:abstractNumId w:val="5"/>
  </w:num>
  <w:num w:numId="15" w16cid:durableId="281957521">
    <w:abstractNumId w:val="9"/>
  </w:num>
  <w:num w:numId="16" w16cid:durableId="2030912578">
    <w:abstractNumId w:val="11"/>
  </w:num>
  <w:num w:numId="17" w16cid:durableId="176353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52"/>
    <w:rsid w:val="000136E9"/>
    <w:rsid w:val="00034B3B"/>
    <w:rsid w:val="00037F0A"/>
    <w:rsid w:val="00040238"/>
    <w:rsid w:val="000474EF"/>
    <w:rsid w:val="00057FC1"/>
    <w:rsid w:val="000618CC"/>
    <w:rsid w:val="000701C0"/>
    <w:rsid w:val="00076384"/>
    <w:rsid w:val="000A0361"/>
    <w:rsid w:val="000A273E"/>
    <w:rsid w:val="000A4C9B"/>
    <w:rsid w:val="000A7919"/>
    <w:rsid w:val="000A7F45"/>
    <w:rsid w:val="000B21D6"/>
    <w:rsid w:val="000B6CC3"/>
    <w:rsid w:val="000B770D"/>
    <w:rsid w:val="000C2109"/>
    <w:rsid w:val="000C41A2"/>
    <w:rsid w:val="000C6833"/>
    <w:rsid w:val="000D311A"/>
    <w:rsid w:val="000D6714"/>
    <w:rsid w:val="000D7901"/>
    <w:rsid w:val="000D79A3"/>
    <w:rsid w:val="000E3947"/>
    <w:rsid w:val="000F5564"/>
    <w:rsid w:val="00101251"/>
    <w:rsid w:val="001209C8"/>
    <w:rsid w:val="00124074"/>
    <w:rsid w:val="001420EC"/>
    <w:rsid w:val="00147145"/>
    <w:rsid w:val="001572EE"/>
    <w:rsid w:val="00157BB3"/>
    <w:rsid w:val="00172BE4"/>
    <w:rsid w:val="00191274"/>
    <w:rsid w:val="00195FCC"/>
    <w:rsid w:val="001B0822"/>
    <w:rsid w:val="001B7D56"/>
    <w:rsid w:val="001C3662"/>
    <w:rsid w:val="001C4457"/>
    <w:rsid w:val="001E53B3"/>
    <w:rsid w:val="001E72D9"/>
    <w:rsid w:val="00215429"/>
    <w:rsid w:val="002242EF"/>
    <w:rsid w:val="00233C0D"/>
    <w:rsid w:val="00233DA7"/>
    <w:rsid w:val="00242353"/>
    <w:rsid w:val="00246E8C"/>
    <w:rsid w:val="0025330C"/>
    <w:rsid w:val="00263EA7"/>
    <w:rsid w:val="0026530F"/>
    <w:rsid w:val="00286119"/>
    <w:rsid w:val="0029248E"/>
    <w:rsid w:val="002A0855"/>
    <w:rsid w:val="002A3136"/>
    <w:rsid w:val="002A3645"/>
    <w:rsid w:val="002A5312"/>
    <w:rsid w:val="002A728F"/>
    <w:rsid w:val="002B28A8"/>
    <w:rsid w:val="002F4D76"/>
    <w:rsid w:val="002F7D22"/>
    <w:rsid w:val="0030081E"/>
    <w:rsid w:val="00305CAE"/>
    <w:rsid w:val="003068E1"/>
    <w:rsid w:val="00324416"/>
    <w:rsid w:val="0032637B"/>
    <w:rsid w:val="003421FF"/>
    <w:rsid w:val="00347D6B"/>
    <w:rsid w:val="003541D2"/>
    <w:rsid w:val="00354DBA"/>
    <w:rsid w:val="00361CB0"/>
    <w:rsid w:val="00364549"/>
    <w:rsid w:val="00372E62"/>
    <w:rsid w:val="00376B90"/>
    <w:rsid w:val="0037716A"/>
    <w:rsid w:val="00383836"/>
    <w:rsid w:val="003856DF"/>
    <w:rsid w:val="003A096E"/>
    <w:rsid w:val="003A297B"/>
    <w:rsid w:val="003A654D"/>
    <w:rsid w:val="003B13E2"/>
    <w:rsid w:val="003C51F4"/>
    <w:rsid w:val="003D396B"/>
    <w:rsid w:val="003D396D"/>
    <w:rsid w:val="003D73C2"/>
    <w:rsid w:val="003E1600"/>
    <w:rsid w:val="003E1957"/>
    <w:rsid w:val="003E6447"/>
    <w:rsid w:val="003F2033"/>
    <w:rsid w:val="003F5826"/>
    <w:rsid w:val="004017C5"/>
    <w:rsid w:val="00401E07"/>
    <w:rsid w:val="00416363"/>
    <w:rsid w:val="00426582"/>
    <w:rsid w:val="00427EDD"/>
    <w:rsid w:val="00453106"/>
    <w:rsid w:val="00454A4A"/>
    <w:rsid w:val="00457FA0"/>
    <w:rsid w:val="00461A14"/>
    <w:rsid w:val="00480B39"/>
    <w:rsid w:val="00482FDF"/>
    <w:rsid w:val="004842F1"/>
    <w:rsid w:val="004901C6"/>
    <w:rsid w:val="004964A4"/>
    <w:rsid w:val="004A4576"/>
    <w:rsid w:val="004B1094"/>
    <w:rsid w:val="004B287F"/>
    <w:rsid w:val="004B308C"/>
    <w:rsid w:val="004B3B65"/>
    <w:rsid w:val="004D12A5"/>
    <w:rsid w:val="00514D02"/>
    <w:rsid w:val="0051758E"/>
    <w:rsid w:val="00520D4B"/>
    <w:rsid w:val="0053566F"/>
    <w:rsid w:val="00536EF4"/>
    <w:rsid w:val="00537CB8"/>
    <w:rsid w:val="0055597A"/>
    <w:rsid w:val="00566717"/>
    <w:rsid w:val="00574D54"/>
    <w:rsid w:val="00577288"/>
    <w:rsid w:val="00583F29"/>
    <w:rsid w:val="00595A5B"/>
    <w:rsid w:val="005966AE"/>
    <w:rsid w:val="00596E20"/>
    <w:rsid w:val="005A1A73"/>
    <w:rsid w:val="005B1BFA"/>
    <w:rsid w:val="005B447C"/>
    <w:rsid w:val="005C552F"/>
    <w:rsid w:val="005E7AD8"/>
    <w:rsid w:val="005F60B6"/>
    <w:rsid w:val="00601DD8"/>
    <w:rsid w:val="00602E17"/>
    <w:rsid w:val="006149A9"/>
    <w:rsid w:val="006175D3"/>
    <w:rsid w:val="006311A8"/>
    <w:rsid w:val="0063237B"/>
    <w:rsid w:val="006326DB"/>
    <w:rsid w:val="006333FE"/>
    <w:rsid w:val="00657591"/>
    <w:rsid w:val="00663A80"/>
    <w:rsid w:val="006777B0"/>
    <w:rsid w:val="00681E2C"/>
    <w:rsid w:val="006A3081"/>
    <w:rsid w:val="006A358A"/>
    <w:rsid w:val="006A3657"/>
    <w:rsid w:val="006B1B52"/>
    <w:rsid w:val="006C08CD"/>
    <w:rsid w:val="006D1C74"/>
    <w:rsid w:val="006D3647"/>
    <w:rsid w:val="006D65A4"/>
    <w:rsid w:val="006D6985"/>
    <w:rsid w:val="006E00ED"/>
    <w:rsid w:val="006E40BA"/>
    <w:rsid w:val="006E61AE"/>
    <w:rsid w:val="0070148D"/>
    <w:rsid w:val="00720480"/>
    <w:rsid w:val="00723F7A"/>
    <w:rsid w:val="007256C6"/>
    <w:rsid w:val="00733C77"/>
    <w:rsid w:val="0073626F"/>
    <w:rsid w:val="007472F4"/>
    <w:rsid w:val="0075002C"/>
    <w:rsid w:val="00750E3A"/>
    <w:rsid w:val="00771344"/>
    <w:rsid w:val="00773DC4"/>
    <w:rsid w:val="007A05E8"/>
    <w:rsid w:val="007A3F48"/>
    <w:rsid w:val="007B3935"/>
    <w:rsid w:val="007B45B5"/>
    <w:rsid w:val="007C0279"/>
    <w:rsid w:val="007C7B51"/>
    <w:rsid w:val="007D1740"/>
    <w:rsid w:val="007D46CB"/>
    <w:rsid w:val="007D7D04"/>
    <w:rsid w:val="007E009C"/>
    <w:rsid w:val="007F1A20"/>
    <w:rsid w:val="007F2208"/>
    <w:rsid w:val="007F4AEB"/>
    <w:rsid w:val="00803F27"/>
    <w:rsid w:val="00833F99"/>
    <w:rsid w:val="00836E31"/>
    <w:rsid w:val="00837CA5"/>
    <w:rsid w:val="00840501"/>
    <w:rsid w:val="00840EB9"/>
    <w:rsid w:val="0086225D"/>
    <w:rsid w:val="00865923"/>
    <w:rsid w:val="00876DAC"/>
    <w:rsid w:val="00877D48"/>
    <w:rsid w:val="0088053D"/>
    <w:rsid w:val="00887710"/>
    <w:rsid w:val="008907F4"/>
    <w:rsid w:val="008920AC"/>
    <w:rsid w:val="00897BB3"/>
    <w:rsid w:val="008A0E11"/>
    <w:rsid w:val="008A1114"/>
    <w:rsid w:val="008B1C62"/>
    <w:rsid w:val="008B5370"/>
    <w:rsid w:val="008B66AA"/>
    <w:rsid w:val="008C0A0A"/>
    <w:rsid w:val="008C3C94"/>
    <w:rsid w:val="008D0185"/>
    <w:rsid w:val="008E5B99"/>
    <w:rsid w:val="008F5B84"/>
    <w:rsid w:val="0090098B"/>
    <w:rsid w:val="0090249D"/>
    <w:rsid w:val="00907456"/>
    <w:rsid w:val="00916E43"/>
    <w:rsid w:val="009204D3"/>
    <w:rsid w:val="00950471"/>
    <w:rsid w:val="00961487"/>
    <w:rsid w:val="009618D8"/>
    <w:rsid w:val="00962468"/>
    <w:rsid w:val="0096345F"/>
    <w:rsid w:val="0097517D"/>
    <w:rsid w:val="00981BC2"/>
    <w:rsid w:val="00992D14"/>
    <w:rsid w:val="009A6B04"/>
    <w:rsid w:val="009C3FDA"/>
    <w:rsid w:val="009D683C"/>
    <w:rsid w:val="009D77FB"/>
    <w:rsid w:val="009E26AF"/>
    <w:rsid w:val="009E567C"/>
    <w:rsid w:val="009F334F"/>
    <w:rsid w:val="009F4652"/>
    <w:rsid w:val="009F5B68"/>
    <w:rsid w:val="00A01C9B"/>
    <w:rsid w:val="00A11D8E"/>
    <w:rsid w:val="00A20EB3"/>
    <w:rsid w:val="00A218BF"/>
    <w:rsid w:val="00A27080"/>
    <w:rsid w:val="00A46459"/>
    <w:rsid w:val="00A53220"/>
    <w:rsid w:val="00A63CBE"/>
    <w:rsid w:val="00A72623"/>
    <w:rsid w:val="00A750D6"/>
    <w:rsid w:val="00A80BFB"/>
    <w:rsid w:val="00A9068C"/>
    <w:rsid w:val="00A92160"/>
    <w:rsid w:val="00A953B8"/>
    <w:rsid w:val="00A97142"/>
    <w:rsid w:val="00A978F3"/>
    <w:rsid w:val="00AA056B"/>
    <w:rsid w:val="00AA69B9"/>
    <w:rsid w:val="00AB580C"/>
    <w:rsid w:val="00AC15D4"/>
    <w:rsid w:val="00AC23AF"/>
    <w:rsid w:val="00AC32C8"/>
    <w:rsid w:val="00AC4133"/>
    <w:rsid w:val="00AD4183"/>
    <w:rsid w:val="00B15626"/>
    <w:rsid w:val="00B72835"/>
    <w:rsid w:val="00B73C85"/>
    <w:rsid w:val="00B743DD"/>
    <w:rsid w:val="00B833AE"/>
    <w:rsid w:val="00B85DD2"/>
    <w:rsid w:val="00B86CA8"/>
    <w:rsid w:val="00B8702F"/>
    <w:rsid w:val="00B91509"/>
    <w:rsid w:val="00BC0E53"/>
    <w:rsid w:val="00BC34FA"/>
    <w:rsid w:val="00BC7615"/>
    <w:rsid w:val="00BC7E24"/>
    <w:rsid w:val="00BE63F7"/>
    <w:rsid w:val="00C012A5"/>
    <w:rsid w:val="00C05A99"/>
    <w:rsid w:val="00C126E4"/>
    <w:rsid w:val="00C326B1"/>
    <w:rsid w:val="00C335D4"/>
    <w:rsid w:val="00C33772"/>
    <w:rsid w:val="00C33DEA"/>
    <w:rsid w:val="00C35DD8"/>
    <w:rsid w:val="00C36E21"/>
    <w:rsid w:val="00C40031"/>
    <w:rsid w:val="00C41640"/>
    <w:rsid w:val="00C43C68"/>
    <w:rsid w:val="00C466A9"/>
    <w:rsid w:val="00C4734D"/>
    <w:rsid w:val="00C82BE6"/>
    <w:rsid w:val="00C90DDE"/>
    <w:rsid w:val="00CA6758"/>
    <w:rsid w:val="00CC3508"/>
    <w:rsid w:val="00CE1DA7"/>
    <w:rsid w:val="00CF3DE8"/>
    <w:rsid w:val="00CF4D0A"/>
    <w:rsid w:val="00D01608"/>
    <w:rsid w:val="00D03E08"/>
    <w:rsid w:val="00D12CE7"/>
    <w:rsid w:val="00D24031"/>
    <w:rsid w:val="00D2457D"/>
    <w:rsid w:val="00D31CA4"/>
    <w:rsid w:val="00D33EE0"/>
    <w:rsid w:val="00D379D7"/>
    <w:rsid w:val="00D41D70"/>
    <w:rsid w:val="00D4643C"/>
    <w:rsid w:val="00D4717F"/>
    <w:rsid w:val="00D51499"/>
    <w:rsid w:val="00D65D3D"/>
    <w:rsid w:val="00D73A76"/>
    <w:rsid w:val="00D7636A"/>
    <w:rsid w:val="00D83348"/>
    <w:rsid w:val="00D83A75"/>
    <w:rsid w:val="00D927BD"/>
    <w:rsid w:val="00DB000C"/>
    <w:rsid w:val="00DB19B5"/>
    <w:rsid w:val="00DB24AF"/>
    <w:rsid w:val="00DD1AA5"/>
    <w:rsid w:val="00DE4FEE"/>
    <w:rsid w:val="00DF25A8"/>
    <w:rsid w:val="00DF421D"/>
    <w:rsid w:val="00E02BE4"/>
    <w:rsid w:val="00E06FC4"/>
    <w:rsid w:val="00E07208"/>
    <w:rsid w:val="00E075E1"/>
    <w:rsid w:val="00E23D01"/>
    <w:rsid w:val="00E25608"/>
    <w:rsid w:val="00E31B6F"/>
    <w:rsid w:val="00E32563"/>
    <w:rsid w:val="00E33E5E"/>
    <w:rsid w:val="00E343E5"/>
    <w:rsid w:val="00E400E9"/>
    <w:rsid w:val="00E40713"/>
    <w:rsid w:val="00E44EBD"/>
    <w:rsid w:val="00E62CFD"/>
    <w:rsid w:val="00E75212"/>
    <w:rsid w:val="00E90CE9"/>
    <w:rsid w:val="00E92C3F"/>
    <w:rsid w:val="00E9560E"/>
    <w:rsid w:val="00E97F6A"/>
    <w:rsid w:val="00EA1854"/>
    <w:rsid w:val="00EB08EC"/>
    <w:rsid w:val="00EB4CC2"/>
    <w:rsid w:val="00EB5C22"/>
    <w:rsid w:val="00EB6AAD"/>
    <w:rsid w:val="00EB7E50"/>
    <w:rsid w:val="00EC37ED"/>
    <w:rsid w:val="00EE0EC1"/>
    <w:rsid w:val="00EE170B"/>
    <w:rsid w:val="00F0147D"/>
    <w:rsid w:val="00F01F45"/>
    <w:rsid w:val="00F033D6"/>
    <w:rsid w:val="00F106ED"/>
    <w:rsid w:val="00F11872"/>
    <w:rsid w:val="00F12150"/>
    <w:rsid w:val="00F14CBD"/>
    <w:rsid w:val="00F23C1C"/>
    <w:rsid w:val="00F33878"/>
    <w:rsid w:val="00F37262"/>
    <w:rsid w:val="00F67DF2"/>
    <w:rsid w:val="00F72008"/>
    <w:rsid w:val="00F74C08"/>
    <w:rsid w:val="00F776E6"/>
    <w:rsid w:val="00F8567B"/>
    <w:rsid w:val="00F867EE"/>
    <w:rsid w:val="00F96F58"/>
    <w:rsid w:val="00F97483"/>
    <w:rsid w:val="00FA668D"/>
    <w:rsid w:val="00FA6D79"/>
    <w:rsid w:val="00FB193E"/>
    <w:rsid w:val="00FC1750"/>
    <w:rsid w:val="00FD16B6"/>
    <w:rsid w:val="00FD73A2"/>
    <w:rsid w:val="00FE142C"/>
    <w:rsid w:val="00FE142F"/>
    <w:rsid w:val="00FE2FD6"/>
    <w:rsid w:val="00FE77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EB64"/>
  <w15:docId w15:val="{B34DF9AD-51FE-40F4-85C5-A9450772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4652"/>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9F4652"/>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semiHidden/>
    <w:unhideWhenUsed/>
    <w:qFormat/>
    <w:rsid w:val="009F4652"/>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semiHidden/>
    <w:unhideWhenUsed/>
    <w:qFormat/>
    <w:rsid w:val="009F4652"/>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9F4652"/>
    <w:pPr>
      <w:keepNext/>
      <w:jc w:val="center"/>
      <w:outlineLvl w:val="3"/>
    </w:pPr>
    <w:rPr>
      <w:b/>
      <w:bCs/>
      <w:sz w:val="22"/>
      <w:szCs w:val="22"/>
    </w:rPr>
  </w:style>
  <w:style w:type="paragraph" w:styleId="Antrat6">
    <w:name w:val="heading 6"/>
    <w:basedOn w:val="prastasis"/>
    <w:next w:val="prastasis"/>
    <w:link w:val="Antrat6Diagrama"/>
    <w:uiPriority w:val="9"/>
    <w:semiHidden/>
    <w:unhideWhenUsed/>
    <w:qFormat/>
    <w:rsid w:val="009F4652"/>
    <w:pPr>
      <w:keepNext/>
      <w:keepLines/>
      <w:spacing w:before="200"/>
      <w:outlineLvl w:val="5"/>
    </w:pPr>
    <w:rPr>
      <w:rFonts w:ascii="Cambria" w:hAnsi="Cambria"/>
      <w:i/>
      <w:iCs/>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F4652"/>
    <w:rPr>
      <w:rFonts w:ascii="Cambria" w:eastAsia="Times New Roman" w:hAnsi="Cambria" w:cs="Times New Roman"/>
      <w:b/>
      <w:bCs/>
      <w:color w:val="365F91"/>
      <w:sz w:val="28"/>
      <w:szCs w:val="28"/>
      <w:lang w:val="lt-LT"/>
    </w:rPr>
  </w:style>
  <w:style w:type="character" w:customStyle="1" w:styleId="Antrat2Diagrama">
    <w:name w:val="Antraštė 2 Diagrama"/>
    <w:link w:val="Antrat2"/>
    <w:uiPriority w:val="9"/>
    <w:semiHidden/>
    <w:rsid w:val="009F4652"/>
    <w:rPr>
      <w:rFonts w:ascii="Cambria" w:eastAsia="Times New Roman" w:hAnsi="Cambria" w:cs="Times New Roman"/>
      <w:b/>
      <w:bCs/>
      <w:color w:val="4F81BD"/>
      <w:sz w:val="26"/>
      <w:szCs w:val="26"/>
      <w:lang w:val="lt-LT"/>
    </w:rPr>
  </w:style>
  <w:style w:type="character" w:customStyle="1" w:styleId="Antrat3Diagrama">
    <w:name w:val="Antraštė 3 Diagrama"/>
    <w:link w:val="Antrat3"/>
    <w:uiPriority w:val="9"/>
    <w:semiHidden/>
    <w:rsid w:val="009F4652"/>
    <w:rPr>
      <w:rFonts w:ascii="Cambria" w:eastAsia="Times New Roman" w:hAnsi="Cambria" w:cs="Times New Roman"/>
      <w:b/>
      <w:bCs/>
      <w:color w:val="4F81BD"/>
      <w:sz w:val="24"/>
      <w:szCs w:val="24"/>
      <w:lang w:val="lt-LT"/>
    </w:rPr>
  </w:style>
  <w:style w:type="character" w:customStyle="1" w:styleId="Antrat4Diagrama">
    <w:name w:val="Antraštė 4 Diagrama"/>
    <w:link w:val="Antrat4"/>
    <w:rsid w:val="009F4652"/>
    <w:rPr>
      <w:rFonts w:ascii="Times New Roman" w:eastAsia="Times New Roman" w:hAnsi="Times New Roman" w:cs="Times New Roman"/>
      <w:b/>
      <w:bCs/>
      <w:lang w:val="lt-LT"/>
    </w:rPr>
  </w:style>
  <w:style w:type="character" w:customStyle="1" w:styleId="Antrat6Diagrama">
    <w:name w:val="Antraštė 6 Diagrama"/>
    <w:link w:val="Antrat6"/>
    <w:uiPriority w:val="9"/>
    <w:semiHidden/>
    <w:rsid w:val="009F4652"/>
    <w:rPr>
      <w:rFonts w:ascii="Cambria" w:eastAsia="Times New Roman" w:hAnsi="Cambria" w:cs="Times New Roman"/>
      <w:i/>
      <w:iCs/>
      <w:color w:val="243F60"/>
      <w:sz w:val="24"/>
      <w:szCs w:val="24"/>
      <w:lang w:val="lt-LT"/>
    </w:rPr>
  </w:style>
  <w:style w:type="character" w:styleId="Hipersaitas">
    <w:name w:val="Hyperlink"/>
    <w:rsid w:val="009F4652"/>
    <w:rPr>
      <w:color w:val="0000FF"/>
      <w:u w:val="single"/>
    </w:rPr>
  </w:style>
  <w:style w:type="paragraph" w:customStyle="1" w:styleId="PI-1EMEASMCA">
    <w:name w:val="PI-1 EMEA_SMCA"/>
    <w:basedOn w:val="Antrat2"/>
    <w:autoRedefine/>
    <w:rsid w:val="00037F0A"/>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rsid w:val="003F5826"/>
    <w:pPr>
      <w:pBdr>
        <w:top w:val="single" w:sz="4" w:space="1" w:color="auto"/>
        <w:left w:val="single" w:sz="4" w:space="4" w:color="auto"/>
        <w:bottom w:val="single" w:sz="4" w:space="1" w:color="auto"/>
        <w:right w:val="single" w:sz="4" w:space="4" w:color="auto"/>
      </w:pBdr>
      <w:tabs>
        <w:tab w:val="left" w:pos="567"/>
      </w:tabs>
    </w:pPr>
    <w:rPr>
      <w:b/>
      <w:noProof/>
      <w:sz w:val="22"/>
      <w:szCs w:val="22"/>
    </w:rPr>
  </w:style>
  <w:style w:type="paragraph" w:customStyle="1" w:styleId="PI-2EMEASMCA">
    <w:name w:val="PI-2 EMEA_SMCA"/>
    <w:basedOn w:val="Antrat3"/>
    <w:autoRedefine/>
    <w:rsid w:val="009F4652"/>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autoRedefine/>
    <w:rsid w:val="006E00ED"/>
    <w:pPr>
      <w:tabs>
        <w:tab w:val="left" w:pos="426"/>
        <w:tab w:val="left" w:pos="2159"/>
      </w:tabs>
    </w:pPr>
    <w:rPr>
      <w:rFonts w:eastAsia="Arial Unicode MS"/>
      <w:color w:val="000000"/>
      <w:sz w:val="22"/>
      <w:szCs w:val="22"/>
    </w:rPr>
  </w:style>
  <w:style w:type="character" w:customStyle="1" w:styleId="BTEMEASMCAChar">
    <w:name w:val="BT EMEA_SMCA Char"/>
    <w:rsid w:val="009F4652"/>
    <w:rPr>
      <w:bCs/>
      <w:noProof/>
      <w:sz w:val="22"/>
      <w:szCs w:val="22"/>
      <w:lang w:val="lt-LT" w:eastAsia="en-US" w:bidi="ar-SA"/>
    </w:rPr>
  </w:style>
  <w:style w:type="paragraph" w:customStyle="1" w:styleId="TTEMEASMCA">
    <w:name w:val="TT EMEA_SMCA"/>
    <w:basedOn w:val="Antrat1"/>
    <w:autoRedefine/>
    <w:rsid w:val="009F4652"/>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BTAnIIEMEASMCA">
    <w:name w:val="BT(AnII) EMEA_SMCA"/>
    <w:basedOn w:val="Debesliotekstas"/>
    <w:autoRedefine/>
    <w:rsid w:val="009F465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9204D3"/>
    <w:pPr>
      <w:numPr>
        <w:numId w:val="8"/>
      </w:numPr>
      <w:tabs>
        <w:tab w:val="clear" w:pos="426"/>
        <w:tab w:val="left" w:pos="567"/>
      </w:tabs>
    </w:pPr>
  </w:style>
  <w:style w:type="character" w:customStyle="1" w:styleId="BT-EMEASMCAChar">
    <w:name w:val="BT- EMEA_SMCA Char"/>
    <w:rsid w:val="009F4652"/>
    <w:rPr>
      <w:bCs/>
      <w:noProof/>
      <w:sz w:val="22"/>
      <w:szCs w:val="22"/>
      <w:lang w:val="lt-LT" w:eastAsia="en-US" w:bidi="ar-SA"/>
    </w:rPr>
  </w:style>
  <w:style w:type="paragraph" w:customStyle="1" w:styleId="PI-3EMEASMCA">
    <w:name w:val="PI-3 EMEA_SMCA"/>
    <w:basedOn w:val="prastasis"/>
    <w:autoRedefine/>
    <w:rsid w:val="008920AC"/>
    <w:rPr>
      <w:sz w:val="22"/>
      <w:szCs w:val="22"/>
    </w:rPr>
  </w:style>
  <w:style w:type="paragraph" w:customStyle="1" w:styleId="BTbEMEASMCA">
    <w:name w:val="BT(b) EMEA_SMCA"/>
    <w:basedOn w:val="BTEMEASMCA"/>
    <w:autoRedefine/>
    <w:rsid w:val="000B21D6"/>
    <w:rPr>
      <w:b/>
    </w:rPr>
  </w:style>
  <w:style w:type="paragraph" w:customStyle="1" w:styleId="BTbeEMEASMCA">
    <w:name w:val="BT(be) EMEA_SMCA"/>
    <w:basedOn w:val="BTEMEASMCA"/>
    <w:autoRedefine/>
    <w:rsid w:val="00172BE4"/>
    <w:pPr>
      <w:jc w:val="center"/>
    </w:pPr>
    <w:rPr>
      <w:bCs/>
    </w:rPr>
  </w:style>
  <w:style w:type="paragraph" w:customStyle="1" w:styleId="BTuEMEASMCA">
    <w:name w:val="BT(u) EMEA_SMCA"/>
    <w:basedOn w:val="BTEMEASMCA"/>
    <w:autoRedefine/>
    <w:rsid w:val="009F4652"/>
    <w:rPr>
      <w:u w:val="single"/>
    </w:rPr>
  </w:style>
  <w:style w:type="paragraph" w:styleId="Pagrindinistekstas">
    <w:name w:val="Body Text"/>
    <w:basedOn w:val="prastasis"/>
    <w:link w:val="PagrindinistekstasDiagrama"/>
    <w:rsid w:val="009F4652"/>
    <w:pPr>
      <w:spacing w:after="120"/>
    </w:pPr>
    <w:rPr>
      <w:sz w:val="22"/>
      <w:szCs w:val="20"/>
      <w:lang w:eastAsia="lt-LT"/>
    </w:rPr>
  </w:style>
  <w:style w:type="character" w:customStyle="1" w:styleId="PagrindinistekstasDiagrama">
    <w:name w:val="Pagrindinis tekstas Diagrama"/>
    <w:link w:val="Pagrindinistekstas"/>
    <w:rsid w:val="009F4652"/>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9F4652"/>
    <w:pPr>
      <w:jc w:val="center"/>
      <w:outlineLvl w:val="0"/>
    </w:pPr>
    <w:rPr>
      <w:b/>
      <w:kern w:val="28"/>
      <w:sz w:val="22"/>
      <w:szCs w:val="20"/>
      <w:lang w:eastAsia="lt-LT"/>
    </w:rPr>
  </w:style>
  <w:style w:type="character" w:customStyle="1" w:styleId="PavadinimasDiagrama">
    <w:name w:val="Pavadinimas Diagrama"/>
    <w:link w:val="Pavadinimas"/>
    <w:rsid w:val="009F4652"/>
    <w:rPr>
      <w:rFonts w:ascii="Times New Roman" w:eastAsia="Times New Roman" w:hAnsi="Times New Roman" w:cs="Times New Roman"/>
      <w:b/>
      <w:kern w:val="28"/>
      <w:szCs w:val="20"/>
      <w:lang w:val="lt-LT" w:eastAsia="lt-LT"/>
    </w:rPr>
  </w:style>
  <w:style w:type="paragraph" w:customStyle="1" w:styleId="Standard-Einzug1">
    <w:name w:val="Standard-Einzug 1"/>
    <w:basedOn w:val="prastasis"/>
    <w:rsid w:val="009F4652"/>
    <w:pPr>
      <w:spacing w:after="120"/>
      <w:ind w:left="709" w:hanging="709"/>
    </w:pPr>
    <w:rPr>
      <w:rFonts w:ascii="Arial" w:hAnsi="Arial"/>
      <w:szCs w:val="20"/>
      <w:lang w:val="de-DE" w:eastAsia="de-DE"/>
    </w:rPr>
  </w:style>
  <w:style w:type="paragraph" w:styleId="Debesliotekstas">
    <w:name w:val="Balloon Text"/>
    <w:basedOn w:val="prastasis"/>
    <w:link w:val="DebesliotekstasDiagrama"/>
    <w:uiPriority w:val="99"/>
    <w:semiHidden/>
    <w:unhideWhenUsed/>
    <w:rsid w:val="009F4652"/>
    <w:rPr>
      <w:rFonts w:ascii="Tahoma" w:hAnsi="Tahoma" w:cs="Tahoma"/>
      <w:sz w:val="16"/>
      <w:szCs w:val="16"/>
    </w:rPr>
  </w:style>
  <w:style w:type="character" w:customStyle="1" w:styleId="DebesliotekstasDiagrama">
    <w:name w:val="Debesėlio tekstas Diagrama"/>
    <w:link w:val="Debesliotekstas"/>
    <w:uiPriority w:val="99"/>
    <w:semiHidden/>
    <w:rsid w:val="009F4652"/>
    <w:rPr>
      <w:rFonts w:ascii="Tahoma" w:eastAsia="Times New Roman" w:hAnsi="Tahoma" w:cs="Tahoma"/>
      <w:sz w:val="16"/>
      <w:szCs w:val="16"/>
      <w:lang w:val="lt-LT"/>
    </w:rPr>
  </w:style>
  <w:style w:type="paragraph" w:styleId="Pagrindiniotekstotrauka">
    <w:name w:val="Body Text Indent"/>
    <w:basedOn w:val="prastasis"/>
    <w:link w:val="PagrindiniotekstotraukaDiagrama"/>
    <w:uiPriority w:val="99"/>
    <w:semiHidden/>
    <w:unhideWhenUsed/>
    <w:rsid w:val="009F4652"/>
    <w:pPr>
      <w:spacing w:after="120"/>
      <w:ind w:left="283"/>
    </w:pPr>
  </w:style>
  <w:style w:type="character" w:customStyle="1" w:styleId="PagrindiniotekstotraukaDiagrama">
    <w:name w:val="Pagrindinio teksto įtrauka Diagrama"/>
    <w:link w:val="Pagrindiniotekstotrauka"/>
    <w:uiPriority w:val="99"/>
    <w:semiHidden/>
    <w:rsid w:val="009F4652"/>
    <w:rPr>
      <w:rFonts w:ascii="Times New Roman" w:eastAsia="Times New Roman" w:hAnsi="Times New Roman" w:cs="Times New Roman"/>
      <w:sz w:val="24"/>
      <w:szCs w:val="24"/>
      <w:lang w:val="lt-LT"/>
    </w:rPr>
  </w:style>
  <w:style w:type="paragraph" w:styleId="Pagrindiniotekstotrauka2">
    <w:name w:val="Body Text Indent 2"/>
    <w:basedOn w:val="prastasis"/>
    <w:link w:val="Pagrindiniotekstotrauka2Diagrama"/>
    <w:uiPriority w:val="99"/>
    <w:semiHidden/>
    <w:unhideWhenUsed/>
    <w:rsid w:val="009F4652"/>
    <w:pPr>
      <w:spacing w:after="120" w:line="480" w:lineRule="auto"/>
      <w:ind w:left="283"/>
    </w:pPr>
  </w:style>
  <w:style w:type="character" w:customStyle="1" w:styleId="Pagrindiniotekstotrauka2Diagrama">
    <w:name w:val="Pagrindinio teksto įtrauka 2 Diagrama"/>
    <w:link w:val="Pagrindiniotekstotrauka2"/>
    <w:uiPriority w:val="99"/>
    <w:semiHidden/>
    <w:rsid w:val="009F4652"/>
    <w:rPr>
      <w:rFonts w:ascii="Times New Roman" w:eastAsia="Times New Roman" w:hAnsi="Times New Roman" w:cs="Times New Roman"/>
      <w:sz w:val="24"/>
      <w:szCs w:val="24"/>
      <w:lang w:val="lt-LT"/>
    </w:rPr>
  </w:style>
  <w:style w:type="paragraph" w:styleId="Porat">
    <w:name w:val="footer"/>
    <w:basedOn w:val="prastasis"/>
    <w:link w:val="PoratDiagrama"/>
    <w:uiPriority w:val="99"/>
    <w:rsid w:val="009F4652"/>
    <w:pPr>
      <w:tabs>
        <w:tab w:val="left" w:pos="567"/>
        <w:tab w:val="center" w:pos="4536"/>
        <w:tab w:val="right" w:pos="8306"/>
      </w:tabs>
      <w:spacing w:line="260" w:lineRule="exact"/>
    </w:pPr>
    <w:rPr>
      <w:snapToGrid w:val="0"/>
      <w:sz w:val="22"/>
      <w:szCs w:val="20"/>
      <w:lang w:val="en-GB" w:eastAsia="x-none"/>
    </w:rPr>
  </w:style>
  <w:style w:type="character" w:customStyle="1" w:styleId="PoratDiagrama">
    <w:name w:val="Poraštė Diagrama"/>
    <w:link w:val="Porat"/>
    <w:uiPriority w:val="99"/>
    <w:rsid w:val="009F4652"/>
    <w:rPr>
      <w:rFonts w:ascii="Times New Roman" w:eastAsia="Times New Roman" w:hAnsi="Times New Roman" w:cs="Times New Roman"/>
      <w:snapToGrid w:val="0"/>
      <w:szCs w:val="20"/>
      <w:lang w:val="en-GB" w:eastAsia="x-none"/>
    </w:rPr>
  </w:style>
  <w:style w:type="paragraph" w:styleId="Komentarotekstas">
    <w:name w:val="annotation text"/>
    <w:basedOn w:val="prastasis"/>
    <w:link w:val="KomentarotekstasDiagrama"/>
    <w:uiPriority w:val="99"/>
    <w:semiHidden/>
    <w:rsid w:val="009F4652"/>
    <w:pPr>
      <w:tabs>
        <w:tab w:val="left" w:pos="567"/>
      </w:tabs>
      <w:spacing w:line="260" w:lineRule="exact"/>
    </w:pPr>
    <w:rPr>
      <w:sz w:val="20"/>
      <w:szCs w:val="20"/>
      <w:lang w:val="en-GB"/>
    </w:rPr>
  </w:style>
  <w:style w:type="character" w:customStyle="1" w:styleId="KomentarotekstasDiagrama">
    <w:name w:val="Komentaro tekstas Diagrama"/>
    <w:link w:val="Komentarotekstas"/>
    <w:uiPriority w:val="99"/>
    <w:semiHidden/>
    <w:rsid w:val="009F4652"/>
    <w:rPr>
      <w:rFonts w:ascii="Times New Roman" w:eastAsia="Times New Roman" w:hAnsi="Times New Roman" w:cs="Times New Roman"/>
      <w:sz w:val="20"/>
      <w:szCs w:val="20"/>
      <w:lang w:val="en-GB"/>
    </w:rPr>
  </w:style>
  <w:style w:type="character" w:styleId="Komentaronuoroda">
    <w:name w:val="annotation reference"/>
    <w:uiPriority w:val="99"/>
    <w:semiHidden/>
    <w:unhideWhenUsed/>
    <w:rsid w:val="00A72623"/>
    <w:rPr>
      <w:sz w:val="16"/>
      <w:szCs w:val="16"/>
    </w:rPr>
  </w:style>
  <w:style w:type="paragraph" w:styleId="Komentarotema">
    <w:name w:val="annotation subject"/>
    <w:basedOn w:val="Komentarotekstas"/>
    <w:next w:val="Komentarotekstas"/>
    <w:link w:val="KomentarotemaDiagrama"/>
    <w:uiPriority w:val="99"/>
    <w:semiHidden/>
    <w:unhideWhenUsed/>
    <w:rsid w:val="00A72623"/>
    <w:pPr>
      <w:tabs>
        <w:tab w:val="clear" w:pos="567"/>
      </w:tabs>
      <w:spacing w:line="240" w:lineRule="auto"/>
    </w:pPr>
    <w:rPr>
      <w:b/>
      <w:bCs/>
      <w:lang w:val="lt-LT"/>
    </w:rPr>
  </w:style>
  <w:style w:type="character" w:customStyle="1" w:styleId="KomentarotemaDiagrama">
    <w:name w:val="Komentaro tema Diagrama"/>
    <w:link w:val="Komentarotema"/>
    <w:uiPriority w:val="99"/>
    <w:semiHidden/>
    <w:rsid w:val="00A72623"/>
    <w:rPr>
      <w:rFonts w:ascii="Times New Roman" w:eastAsia="Times New Roman" w:hAnsi="Times New Roman" w:cs="Times New Roman"/>
      <w:b/>
      <w:bCs/>
      <w:sz w:val="20"/>
      <w:szCs w:val="20"/>
      <w:lang w:val="lt-LT"/>
    </w:rPr>
  </w:style>
  <w:style w:type="paragraph" w:styleId="Pataisymai">
    <w:name w:val="Revision"/>
    <w:hidden/>
    <w:uiPriority w:val="99"/>
    <w:semiHidden/>
    <w:rsid w:val="00D41D70"/>
    <w:rPr>
      <w:rFonts w:ascii="Times New Roman" w:eastAsia="Times New Roman" w:hAnsi="Times New Roman"/>
      <w:sz w:val="24"/>
      <w:szCs w:val="24"/>
      <w:lang w:eastAsia="en-US"/>
    </w:rPr>
  </w:style>
  <w:style w:type="character" w:customStyle="1" w:styleId="edqm-published">
    <w:name w:val="edqm-published"/>
    <w:basedOn w:val="Numatytasispastraiposriftas"/>
    <w:rsid w:val="00887710"/>
  </w:style>
  <w:style w:type="character" w:customStyle="1" w:styleId="edqm-mononumber">
    <w:name w:val="edqm-mononumber"/>
    <w:basedOn w:val="Numatytasispastraiposriftas"/>
    <w:rsid w:val="00887710"/>
  </w:style>
  <w:style w:type="paragraph" w:customStyle="1" w:styleId="Default">
    <w:name w:val="Default"/>
    <w:rsid w:val="004901C6"/>
    <w:pPr>
      <w:autoSpaceDE w:val="0"/>
      <w:autoSpaceDN w:val="0"/>
      <w:adjustRightInd w:val="0"/>
    </w:pPr>
    <w:rPr>
      <w:rFonts w:ascii="Times New Roman" w:hAnsi="Times New Roman"/>
      <w:color w:val="000000"/>
      <w:sz w:val="24"/>
      <w:szCs w:val="24"/>
      <w:lang w:eastAsia="en-US"/>
    </w:rPr>
  </w:style>
  <w:style w:type="character" w:customStyle="1" w:styleId="Neapdorotaspaminjimas1">
    <w:name w:val="Neapdorotas paminėjimas1"/>
    <w:uiPriority w:val="99"/>
    <w:semiHidden/>
    <w:unhideWhenUsed/>
    <w:rsid w:val="00D33EE0"/>
    <w:rPr>
      <w:color w:val="605E5C"/>
      <w:shd w:val="clear" w:color="auto" w:fill="E1DFDD"/>
    </w:rPr>
  </w:style>
  <w:style w:type="character" w:styleId="Neapdorotaspaminjimas">
    <w:name w:val="Unresolved Mention"/>
    <w:basedOn w:val="Numatytasispastraiposriftas"/>
    <w:uiPriority w:val="99"/>
    <w:semiHidden/>
    <w:unhideWhenUsed/>
    <w:rsid w:val="00F85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3071">
      <w:bodyDiv w:val="1"/>
      <w:marLeft w:val="0"/>
      <w:marRight w:val="0"/>
      <w:marTop w:val="0"/>
      <w:marBottom w:val="0"/>
      <w:divBdr>
        <w:top w:val="none" w:sz="0" w:space="0" w:color="auto"/>
        <w:left w:val="none" w:sz="0" w:space="0" w:color="auto"/>
        <w:bottom w:val="none" w:sz="0" w:space="0" w:color="auto"/>
        <w:right w:val="none" w:sz="0" w:space="0" w:color="auto"/>
      </w:divBdr>
    </w:div>
    <w:div w:id="279385072">
      <w:bodyDiv w:val="1"/>
      <w:marLeft w:val="0"/>
      <w:marRight w:val="0"/>
      <w:marTop w:val="0"/>
      <w:marBottom w:val="0"/>
      <w:divBdr>
        <w:top w:val="none" w:sz="0" w:space="0" w:color="auto"/>
        <w:left w:val="none" w:sz="0" w:space="0" w:color="auto"/>
        <w:bottom w:val="none" w:sz="0" w:space="0" w:color="auto"/>
        <w:right w:val="none" w:sz="0" w:space="0" w:color="auto"/>
      </w:divBdr>
    </w:div>
    <w:div w:id="804202972">
      <w:bodyDiv w:val="1"/>
      <w:marLeft w:val="0"/>
      <w:marRight w:val="0"/>
      <w:marTop w:val="0"/>
      <w:marBottom w:val="0"/>
      <w:divBdr>
        <w:top w:val="none" w:sz="0" w:space="0" w:color="auto"/>
        <w:left w:val="none" w:sz="0" w:space="0" w:color="auto"/>
        <w:bottom w:val="none" w:sz="0" w:space="0" w:color="auto"/>
        <w:right w:val="none" w:sz="0" w:space="0" w:color="auto"/>
      </w:divBdr>
    </w:div>
    <w:div w:id="865488131">
      <w:bodyDiv w:val="1"/>
      <w:marLeft w:val="0"/>
      <w:marRight w:val="0"/>
      <w:marTop w:val="0"/>
      <w:marBottom w:val="0"/>
      <w:divBdr>
        <w:top w:val="none" w:sz="0" w:space="0" w:color="auto"/>
        <w:left w:val="none" w:sz="0" w:space="0" w:color="auto"/>
        <w:bottom w:val="none" w:sz="0" w:space="0" w:color="auto"/>
        <w:right w:val="none" w:sz="0" w:space="0" w:color="auto"/>
      </w:divBdr>
    </w:div>
    <w:div w:id="186332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mailto:info@nv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vvkt.lrv.lt/lt/"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fa719729c05cf1f6853ed71f293d7358">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8b9146fc9b313d1ed7f3fb0629b46932"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B8DFE-E541-4E33-BF05-67AE33F630AE}">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2.xml><?xml version="1.0" encoding="utf-8"?>
<ds:datastoreItem xmlns:ds="http://schemas.openxmlformats.org/officeDocument/2006/customXml" ds:itemID="{88D4C959-5C91-4677-B521-E9A6AFA96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EED2A-66F5-4E04-9F5D-9F44F9115975}">
  <ds:schemaRefs>
    <ds:schemaRef ds:uri="http://schemas.microsoft.com/sharepoint/v3/contenttype/forms"/>
  </ds:schemaRefs>
</ds:datastoreItem>
</file>

<file path=customXml/itemProps4.xml><?xml version="1.0" encoding="utf-8"?>
<ds:datastoreItem xmlns:ds="http://schemas.openxmlformats.org/officeDocument/2006/customXml" ds:itemID="{6C1846A2-9BF3-4748-B386-21007B7E8D53}">
  <ds:schemaRefs>
    <ds:schemaRef ds:uri="http://schemas.microsoft.com/sharepoint/v3/contenttype/forms"/>
  </ds:schemaRefs>
</ds:datastoreItem>
</file>

<file path=customXml/itemProps5.xml><?xml version="1.0" encoding="utf-8"?>
<ds:datastoreItem xmlns:ds="http://schemas.openxmlformats.org/officeDocument/2006/customXml" ds:itemID="{C02AB239-123B-435C-83C9-E371AA7EF0DD}">
  <ds:schemaRefs>
    <ds:schemaRef ds:uri="http://schemas.microsoft.com/sharepoint/v3/contenttype/forms"/>
  </ds:schemaRefs>
</ds:datastoreItem>
</file>

<file path=customXml/itemProps6.xml><?xml version="1.0" encoding="utf-8"?>
<ds:datastoreItem xmlns:ds="http://schemas.openxmlformats.org/officeDocument/2006/customXml" ds:itemID="{DE1152B9-362D-4BD5-8759-5F52E52CF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36085</Words>
  <Characters>20569</Characters>
  <Application>Microsoft Office Word</Application>
  <DocSecurity>4</DocSecurity>
  <Lines>171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56541</CharactersWithSpaces>
  <SharedDoc>false</SharedDoc>
  <HLinks>
    <vt:vector size="42" baseType="variant">
      <vt:variant>
        <vt:i4>65597</vt:i4>
      </vt:variant>
      <vt:variant>
        <vt:i4>18</vt:i4>
      </vt:variant>
      <vt:variant>
        <vt:i4>0</vt:i4>
      </vt:variant>
      <vt:variant>
        <vt:i4>5</vt:i4>
      </vt:variant>
      <vt:variant>
        <vt:lpwstr>mailto:info@nvt.lt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 Mockiene</dc:creator>
  <cp:keywords/>
  <cp:lastModifiedBy>Albina Burkauskaitė</cp:lastModifiedBy>
  <cp:revision>2</cp:revision>
  <dcterms:created xsi:type="dcterms:W3CDTF">2025-11-06T12:59:00Z</dcterms:created>
  <dcterms:modified xsi:type="dcterms:W3CDTF">2025-11-06T12:59:00Z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lcf76f155ced4ddcb4097134ff3c332f">
    <vt:lpwstr/>
  </property>
  <property fmtid="{D5CDD505-2E9C-101B-9397-08002B2CF9AE}" pid="4" name="TaxCatchAll">
    <vt:lpwstr/>
  </property>
</Properties>
</file>