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5341EA" w14:textId="77777777" w:rsidR="008B3CCD" w:rsidRPr="00F5488C" w:rsidRDefault="00475040" w:rsidP="00357C62">
      <w:pPr>
        <w:pStyle w:val="Antrat1"/>
        <w:spacing w:before="75"/>
        <w:ind w:left="0"/>
        <w:jc w:val="center"/>
      </w:pPr>
      <w:bookmarkStart w:id="0" w:name="_GoBack"/>
      <w:bookmarkEnd w:id="0"/>
      <w:r w:rsidRPr="00F5488C">
        <w:t>Pakuotės lapelis: informacija vartotojui</w:t>
      </w:r>
    </w:p>
    <w:p w14:paraId="42145652" w14:textId="77777777" w:rsidR="008B3CCD" w:rsidRPr="00F5488C" w:rsidRDefault="008B3CCD" w:rsidP="00A34C51">
      <w:pPr>
        <w:pStyle w:val="Pagrindinistekstas"/>
        <w:rPr>
          <w:b/>
        </w:rPr>
      </w:pPr>
    </w:p>
    <w:p w14:paraId="214056FE" w14:textId="69DD4434" w:rsidR="008B3CCD" w:rsidRPr="00F5488C" w:rsidRDefault="00646182" w:rsidP="00357C62">
      <w:pPr>
        <w:spacing w:before="1"/>
        <w:jc w:val="center"/>
        <w:rPr>
          <w:b/>
        </w:rPr>
      </w:pPr>
      <w:r w:rsidRPr="00F5488C">
        <w:rPr>
          <w:b/>
        </w:rPr>
        <w:t>Bortezomib STADA</w:t>
      </w:r>
      <w:r w:rsidR="00475040" w:rsidRPr="00F5488C">
        <w:rPr>
          <w:b/>
        </w:rPr>
        <w:t xml:space="preserve"> </w:t>
      </w:r>
      <w:r w:rsidR="00547B14" w:rsidRPr="00F5488C">
        <w:rPr>
          <w:b/>
        </w:rPr>
        <w:t xml:space="preserve">2,5 mg/ml </w:t>
      </w:r>
      <w:r w:rsidRPr="00F5488C">
        <w:rPr>
          <w:b/>
        </w:rPr>
        <w:t>injekcinis tirpalas</w:t>
      </w:r>
    </w:p>
    <w:p w14:paraId="3C560186" w14:textId="5207923E" w:rsidR="008B3CCD" w:rsidRPr="00F5488C" w:rsidRDefault="0098644B" w:rsidP="00357C62">
      <w:pPr>
        <w:jc w:val="center"/>
      </w:pPr>
      <w:r w:rsidRPr="00F5488C">
        <w:t>b</w:t>
      </w:r>
      <w:r w:rsidR="00475040" w:rsidRPr="00F5488C">
        <w:t>ortezomibas (</w:t>
      </w:r>
      <w:r w:rsidR="00475040" w:rsidRPr="00F5488C">
        <w:rPr>
          <w:i/>
        </w:rPr>
        <w:t>bortezomibum</w:t>
      </w:r>
      <w:r w:rsidR="00475040" w:rsidRPr="00F5488C">
        <w:t>)</w:t>
      </w:r>
    </w:p>
    <w:p w14:paraId="4A8554CF" w14:textId="77777777" w:rsidR="008B3CCD" w:rsidRPr="00F5488C" w:rsidRDefault="008B3CCD" w:rsidP="00A34C51">
      <w:pPr>
        <w:pStyle w:val="Pagrindinistekstas"/>
        <w:spacing w:before="5"/>
      </w:pPr>
    </w:p>
    <w:p w14:paraId="78136EF3" w14:textId="77777777" w:rsidR="008B3CCD" w:rsidRPr="00F5488C" w:rsidRDefault="00475040" w:rsidP="00357C62">
      <w:pPr>
        <w:pStyle w:val="Antrat1"/>
        <w:ind w:left="0"/>
      </w:pPr>
      <w:r w:rsidRPr="00F5488C">
        <w:t>Atidžiai perskaitykite visą šį lapelį, prieš pradėdami vartoti vaistą, nes jame pateikiama Jums svarbi informacija.</w:t>
      </w:r>
    </w:p>
    <w:p w14:paraId="1C9453BF" w14:textId="77777777" w:rsidR="008B3CCD" w:rsidRPr="00F5488C" w:rsidRDefault="00475040" w:rsidP="00A34C51">
      <w:pPr>
        <w:pStyle w:val="Sraopastraipa"/>
        <w:numPr>
          <w:ilvl w:val="0"/>
          <w:numId w:val="10"/>
        </w:numPr>
        <w:tabs>
          <w:tab w:val="left" w:pos="802"/>
          <w:tab w:val="left" w:pos="803"/>
        </w:tabs>
        <w:spacing w:line="240" w:lineRule="auto"/>
        <w:ind w:left="0" w:firstLine="0"/>
      </w:pPr>
      <w:r w:rsidRPr="00F5488C">
        <w:t>Neišmeskite šio lapelio, nes vėl gali prireikti jį</w:t>
      </w:r>
      <w:r w:rsidRPr="00F5488C">
        <w:rPr>
          <w:spacing w:val="-12"/>
        </w:rPr>
        <w:t xml:space="preserve"> </w:t>
      </w:r>
      <w:r w:rsidRPr="00F5488C">
        <w:t>perskaityti.</w:t>
      </w:r>
    </w:p>
    <w:p w14:paraId="015D766B" w14:textId="078232A3" w:rsidR="008B3CCD" w:rsidRPr="00F5488C" w:rsidRDefault="00475040" w:rsidP="00B042E9">
      <w:pPr>
        <w:pStyle w:val="Sraopastraipa"/>
        <w:numPr>
          <w:ilvl w:val="0"/>
          <w:numId w:val="10"/>
        </w:numPr>
        <w:tabs>
          <w:tab w:val="left" w:pos="802"/>
          <w:tab w:val="left" w:pos="803"/>
        </w:tabs>
        <w:spacing w:before="1" w:line="240" w:lineRule="auto"/>
        <w:ind w:left="0" w:firstLine="0"/>
      </w:pPr>
      <w:r w:rsidRPr="00F5488C">
        <w:t>Jeigu kiltų daugiau klausimų, kreipkitės į gydytoją</w:t>
      </w:r>
      <w:r w:rsidR="003A0C42" w:rsidRPr="00F5488C">
        <w:t>,</w:t>
      </w:r>
      <w:r w:rsidRPr="00F5488C">
        <w:rPr>
          <w:spacing w:val="-12"/>
        </w:rPr>
        <w:t xml:space="preserve"> </w:t>
      </w:r>
      <w:r w:rsidRPr="00F5488C">
        <w:t>vaistininką</w:t>
      </w:r>
      <w:r w:rsidR="00AD5944" w:rsidRPr="00F5488C">
        <w:t xml:space="preserve"> ar</w:t>
      </w:r>
      <w:r w:rsidR="003A0C42" w:rsidRPr="00F5488C">
        <w:t>ba</w:t>
      </w:r>
      <w:r w:rsidR="00AD5944" w:rsidRPr="00F5488C">
        <w:t xml:space="preserve"> </w:t>
      </w:r>
      <w:r w:rsidR="003A0C42" w:rsidRPr="00F5488C">
        <w:t>slaugytoją</w:t>
      </w:r>
      <w:r w:rsidRPr="00F5488C">
        <w:t>.</w:t>
      </w:r>
    </w:p>
    <w:p w14:paraId="7994AAE7" w14:textId="28DD5016" w:rsidR="008B3CCD" w:rsidRPr="00F5488C" w:rsidRDefault="00475040" w:rsidP="00357C62">
      <w:pPr>
        <w:pStyle w:val="Sraopastraipa"/>
        <w:numPr>
          <w:ilvl w:val="0"/>
          <w:numId w:val="10"/>
        </w:numPr>
        <w:tabs>
          <w:tab w:val="left" w:pos="802"/>
          <w:tab w:val="left" w:pos="803"/>
        </w:tabs>
        <w:spacing w:line="240" w:lineRule="auto"/>
        <w:ind w:left="0" w:firstLine="0"/>
      </w:pPr>
      <w:r w:rsidRPr="00F5488C">
        <w:t>Jeigu pasireiškė šalutinis poveikis (net jeigu jis šiame lapelyje nenurodytas), kreipkitės į, gydytoją</w:t>
      </w:r>
      <w:r w:rsidR="003A0C42" w:rsidRPr="00F5488C">
        <w:t xml:space="preserve">, </w:t>
      </w:r>
      <w:r w:rsidRPr="00F5488C">
        <w:t>vaistininką</w:t>
      </w:r>
      <w:r w:rsidR="003A0C42" w:rsidRPr="00F5488C">
        <w:t xml:space="preserve"> arba slaugytoją</w:t>
      </w:r>
      <w:r w:rsidRPr="00F5488C">
        <w:t>. Žr. 4</w:t>
      </w:r>
      <w:r w:rsidRPr="00F5488C">
        <w:rPr>
          <w:spacing w:val="-6"/>
        </w:rPr>
        <w:t xml:space="preserve"> </w:t>
      </w:r>
      <w:r w:rsidRPr="00F5488C">
        <w:t>skyrių.</w:t>
      </w:r>
    </w:p>
    <w:p w14:paraId="576D5D6C" w14:textId="77777777" w:rsidR="008B3CCD" w:rsidRPr="00F5488C" w:rsidRDefault="008B3CCD" w:rsidP="00A34C51">
      <w:pPr>
        <w:pStyle w:val="Pagrindinistekstas"/>
        <w:spacing w:before="4"/>
      </w:pPr>
    </w:p>
    <w:p w14:paraId="19A5E735" w14:textId="77777777" w:rsidR="008B3CCD" w:rsidRPr="00F5488C" w:rsidRDefault="00475040" w:rsidP="00B042E9">
      <w:pPr>
        <w:pStyle w:val="Antrat1"/>
        <w:ind w:left="0"/>
      </w:pPr>
      <w:r w:rsidRPr="00F5488C">
        <w:t>Apie ką rašoma šiame lapelyje?</w:t>
      </w:r>
    </w:p>
    <w:p w14:paraId="0CA3901C" w14:textId="688E5D73" w:rsidR="008B3CCD" w:rsidRPr="00F5488C" w:rsidRDefault="00475040" w:rsidP="00B042E9">
      <w:pPr>
        <w:pStyle w:val="Sraopastraipa"/>
        <w:numPr>
          <w:ilvl w:val="0"/>
          <w:numId w:val="6"/>
        </w:numPr>
        <w:tabs>
          <w:tab w:val="left" w:pos="802"/>
          <w:tab w:val="left" w:pos="803"/>
        </w:tabs>
        <w:spacing w:line="240" w:lineRule="auto"/>
        <w:ind w:left="0" w:firstLine="0"/>
      </w:pPr>
      <w:r w:rsidRPr="00F5488C">
        <w:t xml:space="preserve">Kas yra </w:t>
      </w:r>
      <w:r w:rsidR="00646182" w:rsidRPr="00F5488C">
        <w:t>Bortezomib STADA</w:t>
      </w:r>
      <w:r w:rsidRPr="00F5488C">
        <w:t xml:space="preserve"> ir kam jis</w:t>
      </w:r>
      <w:r w:rsidRPr="00F5488C">
        <w:rPr>
          <w:spacing w:val="-2"/>
        </w:rPr>
        <w:t xml:space="preserve"> </w:t>
      </w:r>
      <w:r w:rsidRPr="00F5488C">
        <w:t>vartojamas</w:t>
      </w:r>
    </w:p>
    <w:p w14:paraId="79DC29F5" w14:textId="38A3E775" w:rsidR="008B3CCD" w:rsidRPr="00F5488C" w:rsidRDefault="00475040" w:rsidP="004608D9">
      <w:pPr>
        <w:pStyle w:val="Sraopastraipa"/>
        <w:numPr>
          <w:ilvl w:val="0"/>
          <w:numId w:val="6"/>
        </w:numPr>
        <w:tabs>
          <w:tab w:val="left" w:pos="802"/>
          <w:tab w:val="left" w:pos="803"/>
        </w:tabs>
        <w:spacing w:line="240" w:lineRule="auto"/>
        <w:ind w:left="0" w:firstLine="0"/>
      </w:pPr>
      <w:r w:rsidRPr="00F5488C">
        <w:t>Kas žinotina prieš vartojant</w:t>
      </w:r>
      <w:r w:rsidRPr="00F5488C">
        <w:rPr>
          <w:spacing w:val="-5"/>
        </w:rPr>
        <w:t xml:space="preserve"> </w:t>
      </w:r>
      <w:r w:rsidR="00646182" w:rsidRPr="00F5488C">
        <w:t>Bortezomib STADA</w:t>
      </w:r>
    </w:p>
    <w:p w14:paraId="0E428728" w14:textId="02F355D0" w:rsidR="008B3CCD" w:rsidRPr="00F5488C" w:rsidRDefault="00475040" w:rsidP="004608D9">
      <w:pPr>
        <w:pStyle w:val="Sraopastraipa"/>
        <w:numPr>
          <w:ilvl w:val="0"/>
          <w:numId w:val="6"/>
        </w:numPr>
        <w:tabs>
          <w:tab w:val="left" w:pos="802"/>
          <w:tab w:val="left" w:pos="803"/>
        </w:tabs>
        <w:spacing w:before="1" w:line="240" w:lineRule="auto"/>
        <w:ind w:left="0" w:firstLine="0"/>
      </w:pPr>
      <w:r w:rsidRPr="00F5488C">
        <w:t>Kaip vartoti</w:t>
      </w:r>
      <w:r w:rsidRPr="00F5488C">
        <w:rPr>
          <w:spacing w:val="-2"/>
        </w:rPr>
        <w:t xml:space="preserve"> </w:t>
      </w:r>
      <w:r w:rsidR="00646182" w:rsidRPr="00F5488C">
        <w:t>Bortezomib STADA</w:t>
      </w:r>
    </w:p>
    <w:p w14:paraId="2947B36B" w14:textId="77777777" w:rsidR="008B3CCD" w:rsidRPr="00F5488C" w:rsidRDefault="00475040" w:rsidP="004608D9">
      <w:pPr>
        <w:pStyle w:val="Sraopastraipa"/>
        <w:numPr>
          <w:ilvl w:val="0"/>
          <w:numId w:val="6"/>
        </w:numPr>
        <w:tabs>
          <w:tab w:val="left" w:pos="802"/>
          <w:tab w:val="left" w:pos="803"/>
        </w:tabs>
        <w:spacing w:line="240" w:lineRule="auto"/>
        <w:ind w:left="0" w:firstLine="0"/>
      </w:pPr>
      <w:r w:rsidRPr="00F5488C">
        <w:t>Galimas šalutinis</w:t>
      </w:r>
      <w:r w:rsidRPr="00F5488C">
        <w:rPr>
          <w:spacing w:val="-3"/>
        </w:rPr>
        <w:t xml:space="preserve"> </w:t>
      </w:r>
      <w:r w:rsidRPr="00F5488C">
        <w:t>poveikis</w:t>
      </w:r>
    </w:p>
    <w:p w14:paraId="3EBAD7F4" w14:textId="4C2FCC07" w:rsidR="008B3CCD" w:rsidRPr="00F5488C" w:rsidRDefault="00475040" w:rsidP="00B7239C">
      <w:pPr>
        <w:pStyle w:val="Sraopastraipa"/>
        <w:numPr>
          <w:ilvl w:val="0"/>
          <w:numId w:val="6"/>
        </w:numPr>
        <w:tabs>
          <w:tab w:val="left" w:pos="802"/>
          <w:tab w:val="left" w:pos="803"/>
        </w:tabs>
        <w:spacing w:line="240" w:lineRule="auto"/>
        <w:ind w:left="0" w:firstLine="0"/>
      </w:pPr>
      <w:r w:rsidRPr="00F5488C">
        <w:t>Kaip laikyti</w:t>
      </w:r>
      <w:r w:rsidRPr="00F5488C">
        <w:rPr>
          <w:spacing w:val="-5"/>
        </w:rPr>
        <w:t xml:space="preserve"> </w:t>
      </w:r>
      <w:r w:rsidR="00646182" w:rsidRPr="00F5488C">
        <w:t>Bortezomib STADA</w:t>
      </w:r>
    </w:p>
    <w:p w14:paraId="20FB7B71" w14:textId="77777777" w:rsidR="008B3CCD" w:rsidRPr="00F5488C" w:rsidRDefault="00475040" w:rsidP="00786016">
      <w:pPr>
        <w:pStyle w:val="Sraopastraipa"/>
        <w:numPr>
          <w:ilvl w:val="0"/>
          <w:numId w:val="6"/>
        </w:numPr>
        <w:tabs>
          <w:tab w:val="left" w:pos="802"/>
          <w:tab w:val="left" w:pos="803"/>
        </w:tabs>
        <w:spacing w:before="2" w:line="240" w:lineRule="auto"/>
        <w:ind w:left="0" w:firstLine="0"/>
      </w:pPr>
      <w:r w:rsidRPr="00F5488C">
        <w:t>Pakuotės turinys ir kita</w:t>
      </w:r>
      <w:r w:rsidRPr="00F5488C">
        <w:rPr>
          <w:spacing w:val="-5"/>
        </w:rPr>
        <w:t xml:space="preserve"> </w:t>
      </w:r>
      <w:r w:rsidRPr="00F5488C">
        <w:t>informacija</w:t>
      </w:r>
    </w:p>
    <w:p w14:paraId="6ABB62AF" w14:textId="77777777" w:rsidR="008B3CCD" w:rsidRPr="00F5488C" w:rsidRDefault="008B3CCD" w:rsidP="00EC02DA">
      <w:pPr>
        <w:pStyle w:val="Pagrindinistekstas"/>
        <w:rPr>
          <w:sz w:val="24"/>
        </w:rPr>
      </w:pPr>
    </w:p>
    <w:p w14:paraId="31C5BC1A" w14:textId="77777777" w:rsidR="008B3CCD" w:rsidRPr="00F5488C" w:rsidRDefault="008B3CCD" w:rsidP="0042062A">
      <w:pPr>
        <w:pStyle w:val="Pagrindinistekstas"/>
        <w:spacing w:before="4"/>
        <w:rPr>
          <w:sz w:val="20"/>
        </w:rPr>
      </w:pPr>
    </w:p>
    <w:p w14:paraId="09CDF3D6" w14:textId="60B2FC9D" w:rsidR="008B3CCD" w:rsidRPr="00F5488C" w:rsidRDefault="00475040" w:rsidP="00357C62">
      <w:pPr>
        <w:pStyle w:val="Antrat1"/>
        <w:numPr>
          <w:ilvl w:val="0"/>
          <w:numId w:val="5"/>
        </w:numPr>
        <w:tabs>
          <w:tab w:val="left" w:pos="802"/>
          <w:tab w:val="left" w:pos="803"/>
        </w:tabs>
        <w:ind w:left="0" w:firstLine="0"/>
      </w:pPr>
      <w:r w:rsidRPr="00F5488C">
        <w:t xml:space="preserve">Kas yra </w:t>
      </w:r>
      <w:r w:rsidR="00646182" w:rsidRPr="00F5488C">
        <w:t>Bortezomib STADA</w:t>
      </w:r>
      <w:r w:rsidRPr="00F5488C">
        <w:t xml:space="preserve"> ir kam jis</w:t>
      </w:r>
      <w:r w:rsidRPr="00F5488C">
        <w:rPr>
          <w:spacing w:val="-7"/>
        </w:rPr>
        <w:t xml:space="preserve"> </w:t>
      </w:r>
      <w:r w:rsidRPr="00F5488C">
        <w:t>vartojamas</w:t>
      </w:r>
    </w:p>
    <w:p w14:paraId="3D1009AC" w14:textId="77777777" w:rsidR="008B3CCD" w:rsidRPr="00F5488C" w:rsidRDefault="008B3CCD">
      <w:pPr>
        <w:pStyle w:val="Pagrindinistekstas"/>
        <w:spacing w:before="7"/>
        <w:rPr>
          <w:b/>
          <w:sz w:val="21"/>
        </w:rPr>
      </w:pPr>
    </w:p>
    <w:p w14:paraId="2B4FD66A" w14:textId="4D91FC3C" w:rsidR="008B3CCD" w:rsidRPr="00F5488C" w:rsidRDefault="00646182" w:rsidP="00357C62">
      <w:pPr>
        <w:pStyle w:val="Pagrindinistekstas"/>
        <w:jc w:val="both"/>
      </w:pPr>
      <w:r w:rsidRPr="00F5488C">
        <w:t>Bortezomib STADA</w:t>
      </w:r>
      <w:r w:rsidR="00475040" w:rsidRPr="00F5488C">
        <w:t xml:space="preserve"> sudėtyje yra veikliosios medžiagos bortezomibo, kuris vadinamas proteosomos inhibitoriumi. Proteosomos yra svarbios kontroliuojant ląstelių funkcijas ir augimą. Veikdamas ląstelių funkcijas bortezomibas gali naikinti vėžio ląsteles.</w:t>
      </w:r>
    </w:p>
    <w:p w14:paraId="30E16C90" w14:textId="77777777" w:rsidR="008B3CCD" w:rsidRPr="00F5488C" w:rsidRDefault="008B3CCD" w:rsidP="00357C62">
      <w:pPr>
        <w:pStyle w:val="Pagrindinistekstas"/>
        <w:spacing w:before="1"/>
        <w:jc w:val="both"/>
      </w:pPr>
    </w:p>
    <w:p w14:paraId="530E91CD" w14:textId="62CBB455" w:rsidR="008B3CCD" w:rsidRPr="00F5488C" w:rsidRDefault="00646182" w:rsidP="00357C62">
      <w:pPr>
        <w:pStyle w:val="Pagrindinistekstas"/>
        <w:jc w:val="both"/>
      </w:pPr>
      <w:r w:rsidRPr="00F5488C">
        <w:t>Bortezomib STADA</w:t>
      </w:r>
      <w:r w:rsidR="00475040" w:rsidRPr="00F5488C">
        <w:t xml:space="preserve"> vartojamas gydyti kaulų čiulpų vėžį (dauginę mielomą) vyresniems kaip 18 metų pacientams:</w:t>
      </w:r>
    </w:p>
    <w:p w14:paraId="70FC35DE" w14:textId="77777777" w:rsidR="008B3CCD" w:rsidRPr="00F5488C" w:rsidRDefault="00475040" w:rsidP="00357C62">
      <w:pPr>
        <w:pStyle w:val="Sraopastraipa"/>
        <w:numPr>
          <w:ilvl w:val="0"/>
          <w:numId w:val="10"/>
        </w:numPr>
        <w:tabs>
          <w:tab w:val="left" w:pos="802"/>
          <w:tab w:val="left" w:pos="803"/>
        </w:tabs>
        <w:spacing w:line="240" w:lineRule="auto"/>
        <w:ind w:left="0" w:firstLine="0"/>
        <w:jc w:val="both"/>
      </w:pPr>
      <w:r w:rsidRPr="00F5488C">
        <w:t>gydant vienu vaistu arba kartu su vaistu pegiliuotos liposominės formos doksorubicinu ar deksametazonu pacientus, kurių liga po ankstesnio bent vieno gydymo kurso sunkėja (progresuoja) ir kuriems taikytas kraujo kamieninių ląstelių persodinimas nebuvo sėkmingas arba šis gydymo būdas</w:t>
      </w:r>
      <w:r w:rsidRPr="00F5488C">
        <w:rPr>
          <w:spacing w:val="-5"/>
        </w:rPr>
        <w:t xml:space="preserve"> </w:t>
      </w:r>
      <w:r w:rsidRPr="00F5488C">
        <w:t>netinka;</w:t>
      </w:r>
    </w:p>
    <w:p w14:paraId="16AB8208" w14:textId="09802C91" w:rsidR="008B3CCD" w:rsidRPr="00F5488C" w:rsidRDefault="00475040" w:rsidP="00357C62">
      <w:pPr>
        <w:pStyle w:val="Sraopastraipa"/>
        <w:numPr>
          <w:ilvl w:val="0"/>
          <w:numId w:val="10"/>
        </w:numPr>
        <w:tabs>
          <w:tab w:val="left" w:pos="802"/>
          <w:tab w:val="left" w:pos="803"/>
        </w:tabs>
        <w:spacing w:line="240" w:lineRule="auto"/>
        <w:ind w:left="0" w:firstLine="0"/>
        <w:jc w:val="both"/>
      </w:pPr>
      <w:r w:rsidRPr="00F5488C">
        <w:t>kartu su vaistais melfalanu ir prednizonu, pacientams, kurių liga anksčiau nebuvo gydyta ir kuriems netinka didelių dozių chemoterapija su kraujo kamieninių ląstelių</w:t>
      </w:r>
      <w:r w:rsidRPr="00F5488C">
        <w:rPr>
          <w:spacing w:val="-34"/>
        </w:rPr>
        <w:t xml:space="preserve"> </w:t>
      </w:r>
      <w:r w:rsidRPr="00F5488C">
        <w:t>persodinimu;</w:t>
      </w:r>
    </w:p>
    <w:p w14:paraId="4CA83476" w14:textId="4D5630A9" w:rsidR="008B3CCD" w:rsidRPr="00F5488C" w:rsidRDefault="00475040" w:rsidP="00357C62">
      <w:pPr>
        <w:pStyle w:val="Sraopastraipa"/>
        <w:numPr>
          <w:ilvl w:val="0"/>
          <w:numId w:val="10"/>
        </w:numPr>
        <w:tabs>
          <w:tab w:val="left" w:pos="802"/>
          <w:tab w:val="left" w:pos="803"/>
        </w:tabs>
        <w:spacing w:line="240" w:lineRule="auto"/>
        <w:ind w:left="0" w:firstLine="0"/>
        <w:jc w:val="both"/>
      </w:pPr>
      <w:r w:rsidRPr="00F5488C">
        <w:t xml:space="preserve">kartu su vaistais deksametazonu arba deksametazonu kartu su talidomidu gydymui pacientų, kurie anksčiau nebuvo gydyti </w:t>
      </w:r>
      <w:r w:rsidR="00D636B5" w:rsidRPr="00F5488C">
        <w:t xml:space="preserve">nuo </w:t>
      </w:r>
      <w:r w:rsidRPr="00F5488C">
        <w:t>ligos, prieš skiriant didelių dozių chemoterapiją su kraujo ląstelių persodinimu (indukcinis</w:t>
      </w:r>
      <w:r w:rsidRPr="00F5488C">
        <w:rPr>
          <w:spacing w:val="-4"/>
        </w:rPr>
        <w:t xml:space="preserve"> </w:t>
      </w:r>
      <w:r w:rsidRPr="00F5488C">
        <w:t>gydymas).</w:t>
      </w:r>
    </w:p>
    <w:p w14:paraId="6BF17E9D" w14:textId="77777777" w:rsidR="008B3CCD" w:rsidRPr="00F5488C" w:rsidRDefault="008B3CCD" w:rsidP="00357C62">
      <w:pPr>
        <w:pStyle w:val="Pagrindinistekstas"/>
        <w:spacing w:before="9"/>
        <w:jc w:val="both"/>
        <w:rPr>
          <w:sz w:val="21"/>
        </w:rPr>
      </w:pPr>
    </w:p>
    <w:p w14:paraId="2A932E85" w14:textId="3BD215B1" w:rsidR="008B3CCD" w:rsidRPr="00F5488C" w:rsidRDefault="00646182" w:rsidP="00357C62">
      <w:pPr>
        <w:pStyle w:val="Pagrindinistekstas"/>
        <w:jc w:val="both"/>
      </w:pPr>
      <w:r w:rsidRPr="00F5488C">
        <w:t>Bortezomib STADA</w:t>
      </w:r>
      <w:r w:rsidR="00475040" w:rsidRPr="00F5488C">
        <w:t xml:space="preserve"> kartu su kitais vaistais (rituksimabu, ciklofosfamidu, doksorubicinu ir prednizonu) vartojamas gydyti mantijos ląstelių limfomą (limfmazgius pažeidžiantį vėžį) 18 metų ir vyresniems pacientams, kai liga anksčiau nebuvo gydyta ir netinka kraujo kamieninių ląstelių persodinimas.</w:t>
      </w:r>
    </w:p>
    <w:p w14:paraId="6B6C63EE" w14:textId="77777777" w:rsidR="008B3CCD" w:rsidRPr="00F5488C" w:rsidRDefault="008B3CCD" w:rsidP="00A34C51">
      <w:pPr>
        <w:pStyle w:val="Pagrindinistekstas"/>
        <w:spacing w:before="11"/>
      </w:pPr>
    </w:p>
    <w:p w14:paraId="28429D42" w14:textId="0E1927FC" w:rsidR="007634EE" w:rsidRPr="00F5488C" w:rsidRDefault="00475040" w:rsidP="007634EE">
      <w:pPr>
        <w:pStyle w:val="Antrat1"/>
        <w:numPr>
          <w:ilvl w:val="0"/>
          <w:numId w:val="5"/>
        </w:numPr>
        <w:tabs>
          <w:tab w:val="left" w:pos="802"/>
          <w:tab w:val="left" w:pos="803"/>
        </w:tabs>
        <w:ind w:left="0" w:firstLine="0"/>
      </w:pPr>
      <w:r w:rsidRPr="00F5488C">
        <w:t>Kas žinotina prieš vartojant</w:t>
      </w:r>
      <w:r w:rsidR="007634EE" w:rsidRPr="00F5488C">
        <w:t xml:space="preserve"> </w:t>
      </w:r>
      <w:r w:rsidR="00646182" w:rsidRPr="00F5488C">
        <w:t>Bortezomib STADA</w:t>
      </w:r>
    </w:p>
    <w:p w14:paraId="1A2D1271" w14:textId="77777777" w:rsidR="007634EE" w:rsidRPr="00F5488C" w:rsidRDefault="007634EE" w:rsidP="00903E24">
      <w:pPr>
        <w:pStyle w:val="Pagrindinistekstas"/>
        <w:spacing w:before="5"/>
      </w:pPr>
    </w:p>
    <w:p w14:paraId="38428378" w14:textId="7E95A6F9" w:rsidR="008B3CCD" w:rsidRPr="00F5488C" w:rsidRDefault="007634EE" w:rsidP="00357C62">
      <w:pPr>
        <w:pStyle w:val="Antrat1"/>
        <w:tabs>
          <w:tab w:val="left" w:pos="802"/>
          <w:tab w:val="left" w:pos="803"/>
        </w:tabs>
        <w:ind w:left="0"/>
      </w:pPr>
      <w:r w:rsidRPr="00F5488C">
        <w:t>Bortezomib STADA</w:t>
      </w:r>
      <w:r w:rsidR="00475040" w:rsidRPr="00F5488C">
        <w:t xml:space="preserve"> vartoti</w:t>
      </w:r>
      <w:r w:rsidR="00475040" w:rsidRPr="00F5488C">
        <w:rPr>
          <w:spacing w:val="-3"/>
        </w:rPr>
        <w:t xml:space="preserve"> </w:t>
      </w:r>
      <w:r w:rsidR="00D636B5" w:rsidRPr="00F5488C">
        <w:t>draudžiama:</w:t>
      </w:r>
    </w:p>
    <w:p w14:paraId="6ABA5C8C"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jeigu yra alergija bortezomibui, borui arba bet kuriai pagalbinei šio vaisto medžiagai (jos išvardytos 6</w:t>
      </w:r>
      <w:r w:rsidRPr="00F5488C">
        <w:rPr>
          <w:spacing w:val="-4"/>
        </w:rPr>
        <w:t xml:space="preserve"> </w:t>
      </w:r>
      <w:r w:rsidRPr="00F5488C">
        <w:t>skyriuje);</w:t>
      </w:r>
    </w:p>
    <w:p w14:paraId="0A7D4B6B"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jeigu sergate tam tikromis sunkiomis plaučių ar širdies ligomis.</w:t>
      </w:r>
    </w:p>
    <w:p w14:paraId="03C2F236" w14:textId="77777777" w:rsidR="008B3CCD" w:rsidRPr="00F5488C" w:rsidRDefault="008B3CCD" w:rsidP="00B042E9">
      <w:pPr>
        <w:pStyle w:val="Pagrindinistekstas"/>
        <w:spacing w:before="5"/>
      </w:pPr>
    </w:p>
    <w:p w14:paraId="68D2A6C8" w14:textId="77777777" w:rsidR="008B3CCD" w:rsidRPr="00F5488C" w:rsidRDefault="00475040" w:rsidP="00B042E9">
      <w:pPr>
        <w:pStyle w:val="Antrat1"/>
        <w:ind w:left="0"/>
      </w:pPr>
      <w:r w:rsidRPr="00F5488C">
        <w:t>Įspėjimai ir atsargumo priemonės</w:t>
      </w:r>
    </w:p>
    <w:p w14:paraId="74552417" w14:textId="42480462" w:rsidR="008B3CCD" w:rsidRPr="00F5488C" w:rsidRDefault="00475040" w:rsidP="004608D9">
      <w:pPr>
        <w:pStyle w:val="Pagrindinistekstas"/>
      </w:pPr>
      <w:r w:rsidRPr="00F5488C">
        <w:t xml:space="preserve">Pasakykite gydytojui, </w:t>
      </w:r>
      <w:r w:rsidR="003A0C42" w:rsidRPr="00F5488C">
        <w:t xml:space="preserve">vaistininkui arba slaugytojui prieš vartojant Bortezomib STADA, </w:t>
      </w:r>
      <w:r w:rsidRPr="00F5488C">
        <w:t xml:space="preserve">jeigu </w:t>
      </w:r>
      <w:r w:rsidR="003A0C42" w:rsidRPr="00F5488C">
        <w:t xml:space="preserve">Jums </w:t>
      </w:r>
      <w:r w:rsidRPr="00F5488C">
        <w:t>yra kuri nors iš išvardytų būklių.</w:t>
      </w:r>
    </w:p>
    <w:p w14:paraId="0156739B"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Raudonųjų ar baltųjų kraujo ląstelių kiekio sumažėjimas.</w:t>
      </w:r>
    </w:p>
    <w:p w14:paraId="6C9DAE7D"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Kraujavimo sutrikimas ir (arba) kraujo plokštelių kiekio sumažėjimas.</w:t>
      </w:r>
    </w:p>
    <w:p w14:paraId="783BDF8E"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Viduriavimas, vidurių užkietėjimas, pykinimas ar vėmimas.</w:t>
      </w:r>
    </w:p>
    <w:p w14:paraId="2BFC306A"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Anksčiau esate nualpę, patyrę galvos svaigimą ar sukimąsi.</w:t>
      </w:r>
    </w:p>
    <w:p w14:paraId="4009ADD5"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Yra inkstų problemų.</w:t>
      </w:r>
    </w:p>
    <w:p w14:paraId="4E5EA410" w14:textId="29E812C5" w:rsidR="008B3CCD" w:rsidRPr="00F5488C" w:rsidRDefault="00475040" w:rsidP="00357C62">
      <w:pPr>
        <w:pStyle w:val="Sraopastraipa"/>
        <w:numPr>
          <w:ilvl w:val="0"/>
          <w:numId w:val="10"/>
        </w:numPr>
        <w:tabs>
          <w:tab w:val="left" w:pos="802"/>
          <w:tab w:val="left" w:pos="803"/>
        </w:tabs>
        <w:spacing w:before="3" w:line="240" w:lineRule="auto"/>
        <w:ind w:left="567"/>
      </w:pPr>
      <w:r w:rsidRPr="00F5488C">
        <w:t>Yra vidutinio sunkumo ar sunki</w:t>
      </w:r>
      <w:r w:rsidR="00012AFC" w:rsidRPr="00F5488C">
        <w:t>ų</w:t>
      </w:r>
      <w:r w:rsidRPr="00F5488C">
        <w:t xml:space="preserve"> kepenų problem</w:t>
      </w:r>
      <w:r w:rsidR="00012AFC" w:rsidRPr="00F5488C">
        <w:t>ų</w:t>
      </w:r>
      <w:r w:rsidRPr="00F5488C">
        <w:t>.</w:t>
      </w:r>
    </w:p>
    <w:p w14:paraId="1FC8D1EE"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Anksčiau pasireiškė plaštakų ar pėdų tirpimas, dilgčiojimas ar skausmas (neuropatija).</w:t>
      </w:r>
    </w:p>
    <w:p w14:paraId="762A6250"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Širdies ar kraujospūdžio sutrikimai.</w:t>
      </w:r>
    </w:p>
    <w:p w14:paraId="530A8282"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Kvėpavimo pasunkėjimas ar kosulys.</w:t>
      </w:r>
    </w:p>
    <w:p w14:paraId="553DA159"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Traukuliai.</w:t>
      </w:r>
    </w:p>
    <w:p w14:paraId="3863B14B"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Pūslelinė (įskaitant pasireiškusią aplink akis arba išplitusią visame kūne).</w:t>
      </w:r>
    </w:p>
    <w:p w14:paraId="63955B8B"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Naviko lizės sindromo simptomai, pavyzdžiui: raumenų mėšlungis, raumenų silpnumas, sumišimas, apakimas ir dusulys.</w:t>
      </w:r>
    </w:p>
    <w:p w14:paraId="73E5C068" w14:textId="77777777" w:rsidR="008B3CCD" w:rsidRPr="00F5488C" w:rsidRDefault="00475040" w:rsidP="00357C62">
      <w:pPr>
        <w:pStyle w:val="Sraopastraipa"/>
        <w:numPr>
          <w:ilvl w:val="0"/>
          <w:numId w:val="10"/>
        </w:numPr>
        <w:tabs>
          <w:tab w:val="left" w:pos="803"/>
        </w:tabs>
        <w:spacing w:before="3" w:line="240" w:lineRule="auto"/>
        <w:ind w:left="567"/>
      </w:pPr>
      <w:r w:rsidRPr="00F5488C">
        <w:t>Atminties praradimas, sunkumas mąstyti, apsunkintas vaikščiojimas arba regėjimo praradimas. Tai gali būti sunkios galvos smegenų infekcijos požymiai ir Jūsų gydytojas gali pasiūlyti atlikti papildomus tyrimus ir Jus stebėti.</w:t>
      </w:r>
    </w:p>
    <w:p w14:paraId="5013389C" w14:textId="77777777" w:rsidR="008B3CCD" w:rsidRPr="00F5488C" w:rsidRDefault="008B3CCD" w:rsidP="00A34C51">
      <w:pPr>
        <w:pStyle w:val="Pagrindinistekstas"/>
      </w:pPr>
    </w:p>
    <w:p w14:paraId="0C6FA8FE" w14:textId="63BE47BD" w:rsidR="008B3CCD" w:rsidRPr="00F5488C" w:rsidRDefault="00475040" w:rsidP="00357C62">
      <w:pPr>
        <w:pStyle w:val="Pagrindinistekstas"/>
      </w:pPr>
      <w:r w:rsidRPr="00F5488C">
        <w:t xml:space="preserve">Prieš pradedant gydymą </w:t>
      </w:r>
      <w:r w:rsidR="00646182" w:rsidRPr="00F5488C">
        <w:t>Bortezomib STADA</w:t>
      </w:r>
      <w:r w:rsidRPr="00F5488C">
        <w:t xml:space="preserve"> ir reguliariai gydymo metu bus atliekami Jūsų kraujo tyrimai ir reguliariai nustatomas kraujo ląstelių kiekis.</w:t>
      </w:r>
    </w:p>
    <w:p w14:paraId="32B2D677" w14:textId="77777777" w:rsidR="008B3CCD" w:rsidRPr="00F5488C" w:rsidRDefault="008B3CCD" w:rsidP="00A34C51">
      <w:pPr>
        <w:pStyle w:val="Pagrindinistekstas"/>
      </w:pPr>
    </w:p>
    <w:p w14:paraId="11DA63EE" w14:textId="6DEA2EA6" w:rsidR="008B3CCD" w:rsidRPr="00F5488C" w:rsidRDefault="00475040" w:rsidP="00357C62">
      <w:pPr>
        <w:pStyle w:val="Pagrindinistekstas"/>
      </w:pPr>
      <w:r w:rsidRPr="00F5488C">
        <w:t>Jeigu sergate mantijos ląstelių limfoma ir vartojate vaist</w:t>
      </w:r>
      <w:r w:rsidR="00012AFC" w:rsidRPr="00F5488C">
        <w:t>o</w:t>
      </w:r>
      <w:r w:rsidRPr="00F5488C">
        <w:t xml:space="preserve"> rituksimab</w:t>
      </w:r>
      <w:r w:rsidR="00012AFC" w:rsidRPr="00F5488C">
        <w:t>o</w:t>
      </w:r>
      <w:r w:rsidRPr="00F5488C">
        <w:t xml:space="preserve"> kartu su </w:t>
      </w:r>
      <w:r w:rsidR="00646182" w:rsidRPr="00F5488C">
        <w:t>Bortezomib STADA</w:t>
      </w:r>
      <w:r w:rsidRPr="00F5488C">
        <w:t>, turite pasakyti savo gydytojui:</w:t>
      </w:r>
    </w:p>
    <w:p w14:paraId="02386CFE"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jeigu galvojate, kad dabar esate arba anksčiau buvote užsikrėtę hepatito infekcija. Kai kuriais atvejais pacientams, užsikrėtusiems hepatitu B, gali pasikartoti hepatito paūmėjimas, kuris gali būti mirtinas. Jeigu Jums anksčiau buvo diagnozuota hepatito B infekcija, Jūsų gydytojas atidžiai stebės Jus, ar neatsiranda aktyvaus hepatito B požymių.</w:t>
      </w:r>
    </w:p>
    <w:p w14:paraId="49BA0358" w14:textId="77777777" w:rsidR="008B3CCD" w:rsidRPr="00F5488C" w:rsidRDefault="008B3CCD" w:rsidP="00A34C51">
      <w:pPr>
        <w:pStyle w:val="Pagrindinistekstas"/>
      </w:pPr>
    </w:p>
    <w:p w14:paraId="001F3439" w14:textId="4C0C8F63" w:rsidR="008B3CCD" w:rsidRPr="00F5488C" w:rsidRDefault="00475040" w:rsidP="00357C62">
      <w:pPr>
        <w:pStyle w:val="Pagrindinistekstas"/>
      </w:pPr>
      <w:r w:rsidRPr="00F5488C">
        <w:t xml:space="preserve">Jūs privalote perskaityti visų kartu su </w:t>
      </w:r>
      <w:r w:rsidR="00646182" w:rsidRPr="00F5488C">
        <w:t>Bortezomib STADA</w:t>
      </w:r>
      <w:r w:rsidRPr="00F5488C">
        <w:t xml:space="preserve"> vartojamų vaistinių preparatų pakuočių lapeliuose informaciją, susijusią su šiais vaistais, prieš pradedant gydymą </w:t>
      </w:r>
      <w:r w:rsidR="00646182" w:rsidRPr="00F5488C">
        <w:t>Bortezomib STADA</w:t>
      </w:r>
      <w:r w:rsidRPr="00F5488C">
        <w:t>. Jeigu vartojate talidomid</w:t>
      </w:r>
      <w:r w:rsidR="00012AFC" w:rsidRPr="00F5488C">
        <w:t>o</w:t>
      </w:r>
      <w:r w:rsidRPr="00F5488C">
        <w:t>, reikia skirti ypatingą dėmesį nėštumo testams ir apsisaugojimo nuo nėštumo reikalavimams (žr. šiame skyriuje skyrelį „Nėštumas ir žindymo laikotarpis“).</w:t>
      </w:r>
    </w:p>
    <w:p w14:paraId="48230C61" w14:textId="77777777" w:rsidR="008B3CCD" w:rsidRPr="00F5488C" w:rsidRDefault="008B3CCD" w:rsidP="00A34C51">
      <w:pPr>
        <w:pStyle w:val="Pagrindinistekstas"/>
        <w:spacing w:before="5"/>
      </w:pPr>
    </w:p>
    <w:p w14:paraId="039EBC63" w14:textId="77777777" w:rsidR="008B3CCD" w:rsidRPr="00F5488C" w:rsidRDefault="00475040" w:rsidP="00B042E9">
      <w:pPr>
        <w:pStyle w:val="Antrat1"/>
        <w:ind w:left="0"/>
      </w:pPr>
      <w:r w:rsidRPr="00F5488C">
        <w:t>Vaikams ir paaugliams</w:t>
      </w:r>
    </w:p>
    <w:p w14:paraId="7BADC6FA" w14:textId="4C236309" w:rsidR="008B3CCD" w:rsidRPr="00F5488C" w:rsidRDefault="00646182" w:rsidP="00357C62">
      <w:pPr>
        <w:pStyle w:val="Pagrindinistekstas"/>
      </w:pPr>
      <w:r w:rsidRPr="00F5488C">
        <w:t>Bortezomib STADA</w:t>
      </w:r>
      <w:r w:rsidR="00475040" w:rsidRPr="00F5488C">
        <w:t xml:space="preserve"> vaikams ir paaugliams neturi būti vartojamas, nes nežinoma, kaip vaistas gali juos paveikti.</w:t>
      </w:r>
    </w:p>
    <w:p w14:paraId="54B75AAE" w14:textId="77777777" w:rsidR="008B3CCD" w:rsidRPr="00F5488C" w:rsidRDefault="008B3CCD" w:rsidP="00A34C51">
      <w:pPr>
        <w:pStyle w:val="Pagrindinistekstas"/>
        <w:spacing w:before="8"/>
        <w:rPr>
          <w:sz w:val="21"/>
        </w:rPr>
      </w:pPr>
    </w:p>
    <w:p w14:paraId="191EBAC7" w14:textId="049B3580" w:rsidR="008B3CCD" w:rsidRPr="00F5488C" w:rsidRDefault="00475040" w:rsidP="00A34C51">
      <w:pPr>
        <w:pStyle w:val="Antrat1"/>
        <w:ind w:left="0"/>
      </w:pPr>
      <w:r w:rsidRPr="00F5488C">
        <w:t xml:space="preserve">Kiti vaistai ir </w:t>
      </w:r>
      <w:r w:rsidR="00646182" w:rsidRPr="00F5488C">
        <w:t>Bortezomib STADA</w:t>
      </w:r>
    </w:p>
    <w:p w14:paraId="4AF0178B" w14:textId="18E5B730" w:rsidR="008B3CCD" w:rsidRPr="00F5488C" w:rsidRDefault="00475040" w:rsidP="00357C62">
      <w:pPr>
        <w:pStyle w:val="Pagrindinistekstas"/>
      </w:pPr>
      <w:r w:rsidRPr="00F5488C">
        <w:t>Jeigu vartojate arba neseniai vartojote kitų vaistų arba dėl to nesate tikri, apie tai pasakykite gydytojui vaistininkui</w:t>
      </w:r>
      <w:r w:rsidR="003A0C42" w:rsidRPr="00F5488C">
        <w:t xml:space="preserve"> arba slaugytojui</w:t>
      </w:r>
      <w:r w:rsidRPr="00F5488C">
        <w:t>.</w:t>
      </w:r>
    </w:p>
    <w:p w14:paraId="77C412A0" w14:textId="77777777" w:rsidR="008B3CCD" w:rsidRPr="00F5488C" w:rsidRDefault="00475040" w:rsidP="00A34C51">
      <w:pPr>
        <w:pStyle w:val="Pagrindinistekstas"/>
      </w:pPr>
      <w:r w:rsidRPr="00F5488C">
        <w:t>Labai svarbu pasakyti savo gydytojui, jeigu vartojate vaistų, kurių sudėtyje yra šių veikliųjų medžiagų:</w:t>
      </w:r>
    </w:p>
    <w:p w14:paraId="380B69E1" w14:textId="77777777" w:rsidR="008B3CCD" w:rsidRPr="00F5488C" w:rsidRDefault="00475040" w:rsidP="00B042E9">
      <w:pPr>
        <w:pStyle w:val="Sraopastraipa"/>
        <w:numPr>
          <w:ilvl w:val="0"/>
          <w:numId w:val="10"/>
        </w:numPr>
        <w:tabs>
          <w:tab w:val="left" w:pos="802"/>
          <w:tab w:val="left" w:pos="803"/>
        </w:tabs>
        <w:spacing w:line="240" w:lineRule="auto"/>
        <w:ind w:left="0" w:firstLine="0"/>
      </w:pPr>
      <w:r w:rsidRPr="00F5488C">
        <w:t>ketokonazolo (gydomos grybelių sukeltos</w:t>
      </w:r>
      <w:r w:rsidRPr="00F5488C">
        <w:rPr>
          <w:spacing w:val="-6"/>
        </w:rPr>
        <w:t xml:space="preserve"> </w:t>
      </w:r>
      <w:r w:rsidRPr="00F5488C">
        <w:t>infekcijos);</w:t>
      </w:r>
    </w:p>
    <w:p w14:paraId="28E9A9FE" w14:textId="77777777" w:rsidR="008B3CCD" w:rsidRPr="00F5488C" w:rsidRDefault="00475040" w:rsidP="00B042E9">
      <w:pPr>
        <w:pStyle w:val="Sraopastraipa"/>
        <w:numPr>
          <w:ilvl w:val="0"/>
          <w:numId w:val="10"/>
        </w:numPr>
        <w:tabs>
          <w:tab w:val="left" w:pos="802"/>
          <w:tab w:val="left" w:pos="803"/>
        </w:tabs>
        <w:spacing w:line="240" w:lineRule="auto"/>
        <w:ind w:left="0" w:firstLine="0"/>
      </w:pPr>
      <w:r w:rsidRPr="00F5488C">
        <w:t>ritonaviro, vartojamas ŽIV infekcijai</w:t>
      </w:r>
      <w:r w:rsidRPr="00F5488C">
        <w:rPr>
          <w:spacing w:val="-5"/>
        </w:rPr>
        <w:t xml:space="preserve"> </w:t>
      </w:r>
      <w:r w:rsidRPr="00F5488C">
        <w:t>gydyti;</w:t>
      </w:r>
    </w:p>
    <w:p w14:paraId="272B332B" w14:textId="77777777" w:rsidR="008B3CCD" w:rsidRPr="00F5488C" w:rsidRDefault="00475040" w:rsidP="004608D9">
      <w:pPr>
        <w:pStyle w:val="Sraopastraipa"/>
        <w:numPr>
          <w:ilvl w:val="0"/>
          <w:numId w:val="10"/>
        </w:numPr>
        <w:tabs>
          <w:tab w:val="left" w:pos="802"/>
          <w:tab w:val="left" w:pos="803"/>
        </w:tabs>
        <w:spacing w:line="240" w:lineRule="auto"/>
        <w:ind w:left="0" w:firstLine="0"/>
      </w:pPr>
      <w:r w:rsidRPr="00F5488C">
        <w:t>rifampicino (antibiotikas, kuriuo gydomos bakterijų sukeltos</w:t>
      </w:r>
      <w:r w:rsidRPr="00F5488C">
        <w:rPr>
          <w:spacing w:val="-11"/>
        </w:rPr>
        <w:t xml:space="preserve"> </w:t>
      </w:r>
      <w:r w:rsidRPr="00F5488C">
        <w:t>infekcijos);</w:t>
      </w:r>
    </w:p>
    <w:p w14:paraId="3F56AD72" w14:textId="77777777" w:rsidR="008B3CCD" w:rsidRPr="00F5488C" w:rsidRDefault="00475040" w:rsidP="004608D9">
      <w:pPr>
        <w:pStyle w:val="Sraopastraipa"/>
        <w:numPr>
          <w:ilvl w:val="0"/>
          <w:numId w:val="10"/>
        </w:numPr>
        <w:tabs>
          <w:tab w:val="left" w:pos="802"/>
          <w:tab w:val="left" w:pos="803"/>
        </w:tabs>
        <w:spacing w:line="240" w:lineRule="auto"/>
        <w:ind w:left="0" w:firstLine="0"/>
      </w:pPr>
      <w:r w:rsidRPr="00F5488C">
        <w:t>karbamazepino, fenitoino ar fenobarbitalio (epilepsijai</w:t>
      </w:r>
      <w:r w:rsidRPr="00F5488C">
        <w:rPr>
          <w:spacing w:val="-10"/>
        </w:rPr>
        <w:t xml:space="preserve"> </w:t>
      </w:r>
      <w:r w:rsidRPr="00F5488C">
        <w:t>gydyti);</w:t>
      </w:r>
    </w:p>
    <w:p w14:paraId="7B48CA6C" w14:textId="77777777" w:rsidR="008B3CCD" w:rsidRPr="00F5488C" w:rsidRDefault="00475040" w:rsidP="004608D9">
      <w:pPr>
        <w:pStyle w:val="Sraopastraipa"/>
        <w:numPr>
          <w:ilvl w:val="0"/>
          <w:numId w:val="10"/>
        </w:numPr>
        <w:tabs>
          <w:tab w:val="left" w:pos="802"/>
          <w:tab w:val="left" w:pos="803"/>
        </w:tabs>
        <w:spacing w:before="2" w:line="240" w:lineRule="auto"/>
        <w:ind w:left="0" w:firstLine="0"/>
      </w:pPr>
      <w:r w:rsidRPr="00F5488C">
        <w:t>jonažolės preparatų (</w:t>
      </w:r>
      <w:r w:rsidRPr="00F5488C">
        <w:rPr>
          <w:i/>
        </w:rPr>
        <w:t>Hypericum perforatum</w:t>
      </w:r>
      <w:r w:rsidRPr="00F5488C">
        <w:t>) (depresijai ir kitoms būklėms</w:t>
      </w:r>
      <w:r w:rsidRPr="00F5488C">
        <w:rPr>
          <w:spacing w:val="-18"/>
        </w:rPr>
        <w:t xml:space="preserve"> </w:t>
      </w:r>
      <w:r w:rsidRPr="00F5488C">
        <w:t>gydyti);</w:t>
      </w:r>
    </w:p>
    <w:p w14:paraId="328A9389" w14:textId="77777777" w:rsidR="008B3CCD" w:rsidRPr="00F5488C" w:rsidRDefault="00475040" w:rsidP="00B7239C">
      <w:pPr>
        <w:pStyle w:val="Sraopastraipa"/>
        <w:numPr>
          <w:ilvl w:val="0"/>
          <w:numId w:val="10"/>
        </w:numPr>
        <w:tabs>
          <w:tab w:val="left" w:pos="802"/>
          <w:tab w:val="left" w:pos="803"/>
        </w:tabs>
        <w:spacing w:line="240" w:lineRule="auto"/>
        <w:ind w:left="0" w:firstLine="0"/>
      </w:pPr>
      <w:r w:rsidRPr="00F5488C">
        <w:t>geriamųjų vaistų nuo</w:t>
      </w:r>
      <w:r w:rsidRPr="00F5488C">
        <w:rPr>
          <w:spacing w:val="-4"/>
        </w:rPr>
        <w:t xml:space="preserve"> </w:t>
      </w:r>
      <w:r w:rsidRPr="00F5488C">
        <w:t>diabeto.</w:t>
      </w:r>
    </w:p>
    <w:p w14:paraId="094AC3D1" w14:textId="77777777" w:rsidR="008B3CCD" w:rsidRPr="00F5488C" w:rsidRDefault="008B3CCD" w:rsidP="00786016">
      <w:pPr>
        <w:pStyle w:val="Pagrindinistekstas"/>
        <w:spacing w:before="5"/>
      </w:pPr>
    </w:p>
    <w:p w14:paraId="1446E2A0" w14:textId="77777777" w:rsidR="008B3CCD" w:rsidRPr="00F5488C" w:rsidRDefault="00475040" w:rsidP="00EC02DA">
      <w:pPr>
        <w:pStyle w:val="Antrat1"/>
        <w:ind w:left="0"/>
      </w:pPr>
      <w:r w:rsidRPr="00F5488C">
        <w:t>Nėštumas ir žindymo laikotarpis</w:t>
      </w:r>
    </w:p>
    <w:p w14:paraId="7E70C25A" w14:textId="5160322F" w:rsidR="008B3CCD" w:rsidRPr="00F5488C" w:rsidRDefault="00475040" w:rsidP="0042062A">
      <w:pPr>
        <w:pStyle w:val="Pagrindinistekstas"/>
      </w:pPr>
      <w:r w:rsidRPr="00F5488C">
        <w:t xml:space="preserve">Jeigu esate nėščia, </w:t>
      </w:r>
      <w:r w:rsidR="00646182" w:rsidRPr="00F5488C">
        <w:t>Bortezomib STADA</w:t>
      </w:r>
      <w:r w:rsidRPr="00F5488C">
        <w:t xml:space="preserve"> vartoti negalima, išskyrus neabejotinai būtinus atvejus.</w:t>
      </w:r>
    </w:p>
    <w:p w14:paraId="46DCF9AB" w14:textId="77777777" w:rsidR="008B3CCD" w:rsidRPr="00F5488C" w:rsidRDefault="008B3CCD">
      <w:pPr>
        <w:pStyle w:val="Pagrindinistekstas"/>
      </w:pPr>
    </w:p>
    <w:p w14:paraId="26630271" w14:textId="7272283C" w:rsidR="008B3CCD" w:rsidRPr="00F5488C" w:rsidRDefault="00475040" w:rsidP="00357C62">
      <w:pPr>
        <w:pStyle w:val="Pagrindinistekstas"/>
      </w:pPr>
      <w:r w:rsidRPr="00F5488C">
        <w:t xml:space="preserve">Ir vyrai, ir moterys turi naudoti veiksmingą kontracepcijos metodą gydymo </w:t>
      </w:r>
      <w:r w:rsidR="00646182" w:rsidRPr="00F5488C">
        <w:t>Bortezomib STADA</w:t>
      </w:r>
      <w:r w:rsidRPr="00F5488C">
        <w:t xml:space="preserve"> metu ir paskui dar bent 3 mėnesius po gydymo. Jeigu nepaisant šių priemonių, pastojote, nedelsdama pasakykite gydytojui.</w:t>
      </w:r>
    </w:p>
    <w:p w14:paraId="3F61836A" w14:textId="77777777" w:rsidR="008B3CCD" w:rsidRPr="00F5488C" w:rsidRDefault="008B3CCD" w:rsidP="00A34C51">
      <w:pPr>
        <w:pStyle w:val="Pagrindinistekstas"/>
        <w:spacing w:before="1"/>
      </w:pPr>
    </w:p>
    <w:p w14:paraId="1AFB5599" w14:textId="207E8CF8" w:rsidR="008B3CCD" w:rsidRPr="00F5488C" w:rsidRDefault="00475040" w:rsidP="00357C62">
      <w:pPr>
        <w:pStyle w:val="Pagrindinistekstas"/>
      </w:pPr>
      <w:r w:rsidRPr="00F5488C">
        <w:t xml:space="preserve">Jeigu vartojate </w:t>
      </w:r>
      <w:r w:rsidR="00646182" w:rsidRPr="00F5488C">
        <w:t>Bortezomib STADA</w:t>
      </w:r>
      <w:r w:rsidRPr="00F5488C">
        <w:t>, žindyti negalima. Pasitarkite su gydytoju, kada baigus gydymą saugu vėl atnaujinti žindymą.</w:t>
      </w:r>
    </w:p>
    <w:p w14:paraId="370F8B20" w14:textId="77777777" w:rsidR="008B3CCD" w:rsidRPr="00F5488C" w:rsidRDefault="008B3CCD" w:rsidP="00A34C51">
      <w:pPr>
        <w:pStyle w:val="Pagrindinistekstas"/>
        <w:spacing w:before="11"/>
        <w:rPr>
          <w:sz w:val="21"/>
        </w:rPr>
      </w:pPr>
    </w:p>
    <w:p w14:paraId="6A591B78" w14:textId="3FB16755" w:rsidR="008B3CCD" w:rsidRPr="00F5488C" w:rsidRDefault="00475040" w:rsidP="00357C62">
      <w:pPr>
        <w:pStyle w:val="Pagrindinistekstas"/>
      </w:pPr>
      <w:r w:rsidRPr="00F5488C">
        <w:t xml:space="preserve">Talidomidas sukelia apsigimimus ir vaisiaus mirtį. </w:t>
      </w:r>
      <w:r w:rsidR="00646182" w:rsidRPr="00F5488C">
        <w:t>Bortezomib STADA</w:t>
      </w:r>
      <w:r w:rsidRPr="00F5488C">
        <w:t xml:space="preserve"> vartodamos kartu su talidomidu, privalote laikytis apsisaugojimo nuo nėštumo programos vartojant talidomid</w:t>
      </w:r>
      <w:r w:rsidR="00DC2304" w:rsidRPr="00F5488C">
        <w:t>o</w:t>
      </w:r>
      <w:r w:rsidRPr="00F5488C">
        <w:t xml:space="preserve"> reikalavimų (žr. talidomido pakuotės lapelį).</w:t>
      </w:r>
    </w:p>
    <w:p w14:paraId="7A5E2D6F" w14:textId="77777777" w:rsidR="00143108" w:rsidRPr="00F5488C" w:rsidRDefault="00143108" w:rsidP="00903E24">
      <w:pPr>
        <w:pStyle w:val="Pagrindinistekstas"/>
      </w:pPr>
    </w:p>
    <w:p w14:paraId="7C85666D" w14:textId="18E3E894" w:rsidR="008B3CCD" w:rsidRPr="00F5488C" w:rsidRDefault="00475040">
      <w:pPr>
        <w:pStyle w:val="Antrat1"/>
        <w:spacing w:before="70"/>
        <w:ind w:left="0"/>
      </w:pPr>
      <w:r w:rsidRPr="00F5488C">
        <w:t>Vairavimas ir mechanizmų valdymas</w:t>
      </w:r>
    </w:p>
    <w:p w14:paraId="24B751AB" w14:textId="4BAE3AB5" w:rsidR="008B3CCD" w:rsidRPr="00F5488C" w:rsidRDefault="00646182" w:rsidP="00357C62">
      <w:pPr>
        <w:pStyle w:val="Pagrindinistekstas"/>
      </w:pPr>
      <w:bookmarkStart w:id="1" w:name="_Hlk77077469"/>
      <w:r w:rsidRPr="00F5488C">
        <w:t>Bortezomib STADA</w:t>
      </w:r>
      <w:r w:rsidR="00475040" w:rsidRPr="00F5488C">
        <w:t xml:space="preserve"> </w:t>
      </w:r>
      <w:bookmarkEnd w:id="1"/>
      <w:r w:rsidR="00475040" w:rsidRPr="00F5488C">
        <w:t>gali sukelti nuovargį, svaigulį, alpimą ir neryškų matymą. Jeigu pasireiškė toks šalutinis poveikis, vairuoti ir mechanizmų ar įrenginių valdyti negalima. Net jeigu Jums nepasireiškė tokių reiškinių, vis tiek turite būti atsargūs.</w:t>
      </w:r>
    </w:p>
    <w:p w14:paraId="27C4E085" w14:textId="1B36839F" w:rsidR="008B3CCD" w:rsidRPr="00F5488C" w:rsidRDefault="008B3CCD" w:rsidP="00A34C51">
      <w:pPr>
        <w:pStyle w:val="Pagrindinistekstas"/>
      </w:pPr>
    </w:p>
    <w:p w14:paraId="3FB1BBC2" w14:textId="70088F61" w:rsidR="007634EE" w:rsidRPr="00F5488C" w:rsidRDefault="007634EE" w:rsidP="007634EE">
      <w:pPr>
        <w:pStyle w:val="Antrat1"/>
        <w:spacing w:before="70"/>
        <w:ind w:left="0"/>
      </w:pPr>
      <w:r w:rsidRPr="00F5488C">
        <w:t>Bortezomib STADA sudėtyje yra natrio</w:t>
      </w:r>
    </w:p>
    <w:p w14:paraId="156430D3" w14:textId="0B184716" w:rsidR="007634EE" w:rsidRPr="00F5488C" w:rsidRDefault="007634EE" w:rsidP="007634EE">
      <w:pPr>
        <w:pStyle w:val="Pagrindinistekstas"/>
      </w:pPr>
      <w:r w:rsidRPr="00F5488C">
        <w:t>Šio vaisto viename flakone yra mažiau kaip 1 mmol (23</w:t>
      </w:r>
      <w:r w:rsidR="001751F6" w:rsidRPr="00F5488C">
        <w:t> </w:t>
      </w:r>
      <w:r w:rsidRPr="00F5488C">
        <w:t>mg) natrio, t.y. jis beveik neturi reikšmės</w:t>
      </w:r>
    </w:p>
    <w:p w14:paraId="46E60829" w14:textId="2F49888C" w:rsidR="008B3CCD" w:rsidRPr="00F5488C" w:rsidRDefault="008B3CCD" w:rsidP="00B042E9">
      <w:pPr>
        <w:pStyle w:val="Pagrindinistekstas"/>
        <w:spacing w:before="1"/>
        <w:rPr>
          <w:sz w:val="20"/>
        </w:rPr>
      </w:pPr>
    </w:p>
    <w:p w14:paraId="33083668" w14:textId="77777777" w:rsidR="00C36FC7" w:rsidRPr="00925A46" w:rsidRDefault="00C36FC7" w:rsidP="00B042E9">
      <w:pPr>
        <w:pStyle w:val="Pagrindinistekstas"/>
        <w:spacing w:before="1"/>
        <w:rPr>
          <w:sz w:val="20"/>
        </w:rPr>
      </w:pPr>
    </w:p>
    <w:p w14:paraId="01D3EF6E" w14:textId="05A8004D" w:rsidR="008B3CCD" w:rsidRPr="00F5488C" w:rsidRDefault="00475040" w:rsidP="00B042E9">
      <w:pPr>
        <w:pStyle w:val="Antrat1"/>
        <w:numPr>
          <w:ilvl w:val="0"/>
          <w:numId w:val="5"/>
        </w:numPr>
        <w:tabs>
          <w:tab w:val="left" w:pos="802"/>
          <w:tab w:val="left" w:pos="803"/>
        </w:tabs>
        <w:ind w:left="0" w:firstLine="0"/>
      </w:pPr>
      <w:r w:rsidRPr="00F5488C">
        <w:t>Kaip vartoti</w:t>
      </w:r>
      <w:r w:rsidRPr="00F5488C">
        <w:rPr>
          <w:spacing w:val="-3"/>
        </w:rPr>
        <w:t xml:space="preserve"> </w:t>
      </w:r>
      <w:r w:rsidR="00646182" w:rsidRPr="00F5488C">
        <w:t>Bortezomib STADA</w:t>
      </w:r>
    </w:p>
    <w:p w14:paraId="3A94FCF8" w14:textId="77777777" w:rsidR="008B3CCD" w:rsidRPr="00F5488C" w:rsidRDefault="008B3CCD" w:rsidP="004608D9">
      <w:pPr>
        <w:pStyle w:val="Pagrindinistekstas"/>
        <w:spacing w:before="7"/>
        <w:rPr>
          <w:sz w:val="21"/>
        </w:rPr>
      </w:pPr>
    </w:p>
    <w:p w14:paraId="00B97DCF" w14:textId="12B990C7" w:rsidR="008B3CCD" w:rsidRPr="00F5488C" w:rsidRDefault="00646182" w:rsidP="00357C62">
      <w:pPr>
        <w:pStyle w:val="Pagrindinistekstas"/>
      </w:pPr>
      <w:r w:rsidRPr="00F5488C">
        <w:t>Bortezomib STADA</w:t>
      </w:r>
      <w:r w:rsidR="00475040" w:rsidRPr="00F5488C">
        <w:t xml:space="preserve"> dozę, atsižvelgdamas į Jūsų ūgį ir svorį (pagal kūno paviršiaus plotą), apskaičiuos gydytojas. Įprasta pradinė </w:t>
      </w:r>
      <w:r w:rsidRPr="00F5488C">
        <w:t>Bortezomib STADA</w:t>
      </w:r>
      <w:r w:rsidR="00475040" w:rsidRPr="00F5488C">
        <w:t xml:space="preserve"> dozė yra 1,</w:t>
      </w:r>
      <w:r w:rsidR="00916C3E" w:rsidRPr="00F5488C">
        <w:t>3 </w:t>
      </w:r>
      <w:r w:rsidR="00475040" w:rsidRPr="00F5488C">
        <w:t>mg/m</w:t>
      </w:r>
      <w:r w:rsidR="00475040" w:rsidRPr="00F5488C">
        <w:rPr>
          <w:vertAlign w:val="superscript"/>
        </w:rPr>
        <w:t>2</w:t>
      </w:r>
      <w:r w:rsidR="00475040" w:rsidRPr="00F5488C">
        <w:t xml:space="preserve"> kūno paviršiaus ploto du kartus per savaitę. Atsižvelgdamas į tai, kaip Jūsų organizmas reaguoja į gydymą ir tam tikrą šalutinį poveikį, bei Jūsų gretutines būkles (pvz., kepenų </w:t>
      </w:r>
      <w:r w:rsidR="00DC2304" w:rsidRPr="00F5488C">
        <w:t xml:space="preserve">funkcijos </w:t>
      </w:r>
      <w:r w:rsidR="00475040" w:rsidRPr="00F5488C">
        <w:t>sutrikimus), gydytojas gali keisti dozę ir bendrą gydymo ciklų skaičių.</w:t>
      </w:r>
    </w:p>
    <w:p w14:paraId="671C0BCB" w14:textId="77777777" w:rsidR="008B3CCD" w:rsidRPr="00F5488C" w:rsidRDefault="008B3CCD" w:rsidP="00A34C51">
      <w:pPr>
        <w:pStyle w:val="Pagrindinistekstas"/>
        <w:spacing w:before="2"/>
      </w:pPr>
    </w:p>
    <w:p w14:paraId="39FD6149" w14:textId="1406AE97" w:rsidR="008B3CCD" w:rsidRPr="00F5488C" w:rsidRDefault="00475040" w:rsidP="00B042E9">
      <w:pPr>
        <w:rPr>
          <w:i/>
        </w:rPr>
      </w:pPr>
      <w:r w:rsidRPr="00F5488C">
        <w:rPr>
          <w:i/>
        </w:rPr>
        <w:t xml:space="preserve">Progresuojanti </w:t>
      </w:r>
      <w:r w:rsidR="0011062E" w:rsidRPr="00F5488C">
        <w:rPr>
          <w:i/>
        </w:rPr>
        <w:t>dauginė</w:t>
      </w:r>
      <w:r w:rsidRPr="00F5488C">
        <w:rPr>
          <w:i/>
        </w:rPr>
        <w:t xml:space="preserve"> mieloma</w:t>
      </w:r>
    </w:p>
    <w:p w14:paraId="704C5CFB" w14:textId="73F3EF3E" w:rsidR="008B3CCD" w:rsidRPr="00F5488C" w:rsidRDefault="00475040" w:rsidP="00A34C51">
      <w:pPr>
        <w:pStyle w:val="Pagrindinistekstas"/>
      </w:pPr>
      <w:r w:rsidRPr="00F5488C">
        <w:t xml:space="preserve">Vartojant vien tik </w:t>
      </w:r>
      <w:r w:rsidR="00646182" w:rsidRPr="00F5488C">
        <w:t>Bortezomib STADA</w:t>
      </w:r>
      <w:r w:rsidRPr="00F5488C">
        <w:t xml:space="preserve">, Jums bus skiriamos 4 </w:t>
      </w:r>
      <w:r w:rsidR="00646182" w:rsidRPr="00F5488C">
        <w:t>Bortezomib STADA</w:t>
      </w:r>
      <w:r w:rsidRPr="00F5488C">
        <w:t xml:space="preserve"> dozės į veną arba po oda 1, 4, 8 ir 11 dieną, paskui bus daroma 10 dienų pertrauka (poilsis) be gydymo. Šis 21 dienos laikotarpis</w:t>
      </w:r>
      <w:r w:rsidR="00DC2304" w:rsidRPr="00F5488C">
        <w:t xml:space="preserve"> </w:t>
      </w:r>
      <w:r w:rsidRPr="00F5488C">
        <w:t>(3 savaitės) atitinka vieną gydymo ciklą. Jums gali būti paskirta iki 8 ciklų (24 savaitės).</w:t>
      </w:r>
    </w:p>
    <w:p w14:paraId="3C980976" w14:textId="77777777" w:rsidR="008B3CCD" w:rsidRPr="00F5488C" w:rsidRDefault="008B3CCD" w:rsidP="00B042E9">
      <w:pPr>
        <w:pStyle w:val="Pagrindinistekstas"/>
      </w:pPr>
    </w:p>
    <w:p w14:paraId="2FAFCC82" w14:textId="1E8896C1" w:rsidR="008B3CCD" w:rsidRPr="00F5488C" w:rsidRDefault="00475040" w:rsidP="00357C62">
      <w:pPr>
        <w:pStyle w:val="Pagrindinistekstas"/>
      </w:pPr>
      <w:r w:rsidRPr="00F5488C">
        <w:t xml:space="preserve">Be to, </w:t>
      </w:r>
      <w:r w:rsidR="00646182" w:rsidRPr="00F5488C">
        <w:t>Bortezomib STADA</w:t>
      </w:r>
      <w:r w:rsidRPr="00F5488C">
        <w:t xml:space="preserve"> Jums gali būti paskirtas vartoti kartu su vaistais pegiliuotos liposominės formos doksorubicinu arba deksametazonu.</w:t>
      </w:r>
    </w:p>
    <w:p w14:paraId="06456C80" w14:textId="77777777" w:rsidR="008B3CCD" w:rsidRPr="00F5488C" w:rsidRDefault="008B3CCD" w:rsidP="00A34C51">
      <w:pPr>
        <w:pStyle w:val="Pagrindinistekstas"/>
        <w:spacing w:before="11"/>
        <w:rPr>
          <w:sz w:val="21"/>
        </w:rPr>
      </w:pPr>
    </w:p>
    <w:p w14:paraId="306012BD" w14:textId="79CBAD13" w:rsidR="008B3CCD" w:rsidRPr="00F5488C" w:rsidRDefault="00646182" w:rsidP="00357C62">
      <w:pPr>
        <w:pStyle w:val="Pagrindinistekstas"/>
      </w:pPr>
      <w:r w:rsidRPr="00F5488C">
        <w:t>Bortezomib STADA</w:t>
      </w:r>
      <w:r w:rsidR="00475040" w:rsidRPr="00F5488C">
        <w:t xml:space="preserve"> vartojant kartu su pegiliuotos liposominės formos doksorubicinu, </w:t>
      </w:r>
      <w:r w:rsidRPr="00F5488C">
        <w:t>Bortezomib STADA</w:t>
      </w:r>
      <w:r w:rsidR="00475040" w:rsidRPr="00F5488C">
        <w:t xml:space="preserve"> Jums bus leidžiamas į veną arba po oda 21 dienos gydymo ciklų metu ir 30 mg/m</w:t>
      </w:r>
      <w:r w:rsidR="00475040" w:rsidRPr="00F5488C">
        <w:rPr>
          <w:vertAlign w:val="superscript"/>
        </w:rPr>
        <w:t>2</w:t>
      </w:r>
      <w:r w:rsidR="00475040" w:rsidRPr="00F5488C">
        <w:t xml:space="preserve"> pegiliuotos liposominės formos doksorubicino dozė bus vartojama ketvirtą 21 dienos gydymo </w:t>
      </w:r>
      <w:r w:rsidRPr="00F5488C">
        <w:t>Bortezomib STADA</w:t>
      </w:r>
      <w:r w:rsidR="00475040" w:rsidRPr="00F5488C">
        <w:t xml:space="preserve"> ciklo dieną infuzijos į veną būdu po </w:t>
      </w:r>
      <w:r w:rsidRPr="00F5488C">
        <w:t>Bortezomib STADA</w:t>
      </w:r>
      <w:r w:rsidR="00475040" w:rsidRPr="00F5488C">
        <w:t xml:space="preserve"> injekcijos.</w:t>
      </w:r>
    </w:p>
    <w:p w14:paraId="70BBA4E3" w14:textId="77777777" w:rsidR="008B3CCD" w:rsidRPr="00F5488C" w:rsidRDefault="00475040" w:rsidP="00A34C51">
      <w:pPr>
        <w:pStyle w:val="Pagrindinistekstas"/>
        <w:spacing w:before="1"/>
      </w:pPr>
      <w:r w:rsidRPr="00F5488C">
        <w:t>Jums gali būti paskirta iki 8 ciklų (24 savaitės).</w:t>
      </w:r>
    </w:p>
    <w:p w14:paraId="69B19C90" w14:textId="77777777" w:rsidR="008B3CCD" w:rsidRPr="00F5488C" w:rsidRDefault="008B3CCD" w:rsidP="00B042E9">
      <w:pPr>
        <w:pStyle w:val="Pagrindinistekstas"/>
        <w:spacing w:before="9"/>
        <w:rPr>
          <w:sz w:val="21"/>
        </w:rPr>
      </w:pPr>
    </w:p>
    <w:p w14:paraId="5DD02324" w14:textId="0B010B5C" w:rsidR="008B3CCD" w:rsidRPr="00F5488C" w:rsidRDefault="00646182" w:rsidP="00357C62">
      <w:pPr>
        <w:pStyle w:val="Pagrindinistekstas"/>
        <w:spacing w:before="1"/>
      </w:pPr>
      <w:r w:rsidRPr="00F5488C">
        <w:t>Bortezomib STADA</w:t>
      </w:r>
      <w:r w:rsidR="00475040" w:rsidRPr="00F5488C">
        <w:t xml:space="preserve"> vartojant kartu su deksametazonu, </w:t>
      </w:r>
      <w:r w:rsidRPr="00F5488C">
        <w:t>Bortezomib STADA</w:t>
      </w:r>
      <w:r w:rsidR="00475040" w:rsidRPr="00F5488C">
        <w:t xml:space="preserve"> Jums bus leidžiamas į veną arba po oda 21 dienos gydymo ciklų metu, o 1-ą, 2-ą, 4-ą, 5-ą, 8-ą, 9-ą, 11-ą ir 12-ą 21-os dienos gydymo </w:t>
      </w:r>
      <w:r w:rsidRPr="00F5488C">
        <w:t>Bortezomib STADA</w:t>
      </w:r>
      <w:r w:rsidR="00475040" w:rsidRPr="00F5488C">
        <w:t xml:space="preserve"> ciklo dienomis turėsite išgerti 20 mg deksametazono dozę.</w:t>
      </w:r>
    </w:p>
    <w:p w14:paraId="14E10C53" w14:textId="77777777" w:rsidR="008B3CCD" w:rsidRPr="00F5488C" w:rsidRDefault="00475040" w:rsidP="00A34C51">
      <w:pPr>
        <w:pStyle w:val="Pagrindinistekstas"/>
        <w:spacing w:before="1"/>
      </w:pPr>
      <w:r w:rsidRPr="00F5488C">
        <w:t>Jums gali būti paskirta iki 8 ciklų (24 savaitės).</w:t>
      </w:r>
    </w:p>
    <w:p w14:paraId="18A28361" w14:textId="77777777" w:rsidR="008B3CCD" w:rsidRPr="00F5488C" w:rsidRDefault="008B3CCD" w:rsidP="00B042E9">
      <w:pPr>
        <w:pStyle w:val="Pagrindinistekstas"/>
        <w:spacing w:before="10"/>
        <w:rPr>
          <w:sz w:val="21"/>
        </w:rPr>
      </w:pPr>
    </w:p>
    <w:p w14:paraId="2D96CEB2" w14:textId="421D6D83" w:rsidR="008B3CCD" w:rsidRPr="00F5488C" w:rsidRDefault="00475040" w:rsidP="00B042E9">
      <w:pPr>
        <w:rPr>
          <w:i/>
        </w:rPr>
      </w:pPr>
      <w:r w:rsidRPr="00F5488C">
        <w:rPr>
          <w:i/>
        </w:rPr>
        <w:t xml:space="preserve">Anksčiau negydyta </w:t>
      </w:r>
      <w:r w:rsidR="0011062E" w:rsidRPr="00F5488C">
        <w:rPr>
          <w:i/>
        </w:rPr>
        <w:t>dauginė</w:t>
      </w:r>
      <w:r w:rsidRPr="00F5488C">
        <w:rPr>
          <w:i/>
        </w:rPr>
        <w:t xml:space="preserve"> mieloma</w:t>
      </w:r>
    </w:p>
    <w:p w14:paraId="0D844DD2" w14:textId="3D3E3774" w:rsidR="008B3CCD" w:rsidRPr="00F5488C" w:rsidRDefault="00475040" w:rsidP="00357C62">
      <w:pPr>
        <w:pStyle w:val="Pagrindinistekstas"/>
        <w:spacing w:before="1"/>
      </w:pPr>
      <w:r w:rsidRPr="00F5488C">
        <w:t xml:space="preserve">Jeigu anksčiau nesigydėte nuo </w:t>
      </w:r>
      <w:r w:rsidR="0011062E" w:rsidRPr="00F5488C">
        <w:t>dauginės</w:t>
      </w:r>
      <w:r w:rsidRPr="00F5488C">
        <w:t xml:space="preserve"> mielomos ir Jums </w:t>
      </w:r>
      <w:r w:rsidRPr="00F5488C">
        <w:rPr>
          <w:b/>
        </w:rPr>
        <w:t xml:space="preserve">netinka </w:t>
      </w:r>
      <w:r w:rsidRPr="00F5488C">
        <w:t xml:space="preserve">kraujo kamieninių ląstelių persodinimas, </w:t>
      </w:r>
      <w:r w:rsidR="00646182" w:rsidRPr="00F5488C">
        <w:t>Bortezomib STADA</w:t>
      </w:r>
      <w:r w:rsidRPr="00F5488C">
        <w:t xml:space="preserve"> bus skiriamas Jums kartu su dviem kitais vaistais melfalanu ir prednizonu. Šiuo atveju gydymo ciklas trunka 42 dienas (6 savaites). Jums bus paskirti 9 ciklai (54 savaitės).</w:t>
      </w:r>
    </w:p>
    <w:p w14:paraId="27AA2BE3" w14:textId="16E2303D"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 xml:space="preserve">1-4 ciklų metu </w:t>
      </w:r>
      <w:r w:rsidR="00646182" w:rsidRPr="00F5488C">
        <w:t>Bortezomib STADA</w:t>
      </w:r>
      <w:r w:rsidRPr="00F5488C">
        <w:t xml:space="preserve"> vartojamas du kartus per savaitę, 1, 4, 8, 11, 22, 25, 29 ir 32</w:t>
      </w:r>
      <w:r w:rsidRPr="00F5488C">
        <w:rPr>
          <w:spacing w:val="-1"/>
        </w:rPr>
        <w:t xml:space="preserve"> </w:t>
      </w:r>
      <w:r w:rsidRPr="00F5488C">
        <w:t>dienomis.</w:t>
      </w:r>
    </w:p>
    <w:p w14:paraId="2D122AF7" w14:textId="7E61587E" w:rsidR="00916C3E" w:rsidRPr="00F5488C" w:rsidRDefault="00475040">
      <w:pPr>
        <w:pStyle w:val="Sraopastraipa"/>
        <w:numPr>
          <w:ilvl w:val="0"/>
          <w:numId w:val="42"/>
        </w:numPr>
        <w:tabs>
          <w:tab w:val="left" w:pos="802"/>
          <w:tab w:val="left" w:pos="803"/>
        </w:tabs>
        <w:spacing w:line="240" w:lineRule="auto"/>
        <w:ind w:left="0" w:firstLine="0"/>
      </w:pPr>
      <w:r w:rsidRPr="00F5488C">
        <w:t xml:space="preserve">5-9 ciklų metu </w:t>
      </w:r>
      <w:r w:rsidR="00646182" w:rsidRPr="00F5488C">
        <w:t>Bortezomib STADA</w:t>
      </w:r>
      <w:r w:rsidRPr="00F5488C">
        <w:t xml:space="preserve"> vartojamas vieną kartą per savaitę, 1, 8, 22 ir 29 dienomis. </w:t>
      </w:r>
    </w:p>
    <w:p w14:paraId="052AB786" w14:textId="77777777" w:rsidR="00916C3E" w:rsidRPr="00F5488C" w:rsidRDefault="00916C3E" w:rsidP="00916C3E">
      <w:pPr>
        <w:pStyle w:val="Sraopastraipa"/>
        <w:tabs>
          <w:tab w:val="left" w:pos="802"/>
          <w:tab w:val="left" w:pos="803"/>
        </w:tabs>
        <w:spacing w:line="240" w:lineRule="auto"/>
        <w:ind w:left="0" w:firstLine="0"/>
      </w:pPr>
    </w:p>
    <w:p w14:paraId="46625897" w14:textId="694E4DCC" w:rsidR="008B3CCD" w:rsidRPr="00F5488C" w:rsidRDefault="00475040" w:rsidP="00357C62">
      <w:pPr>
        <w:pStyle w:val="Sraopastraipa"/>
        <w:tabs>
          <w:tab w:val="left" w:pos="802"/>
          <w:tab w:val="left" w:pos="803"/>
        </w:tabs>
        <w:spacing w:line="240" w:lineRule="auto"/>
        <w:ind w:left="0" w:firstLine="0"/>
      </w:pPr>
      <w:r w:rsidRPr="00F5488C">
        <w:t>Melfalan</w:t>
      </w:r>
      <w:r w:rsidR="00DC2304" w:rsidRPr="00F5488C">
        <w:t>o</w:t>
      </w:r>
      <w:r w:rsidRPr="00F5488C">
        <w:t xml:space="preserve"> (9</w:t>
      </w:r>
      <w:r w:rsidR="001751F6" w:rsidRPr="00F5488C">
        <w:t> </w:t>
      </w:r>
      <w:r w:rsidRPr="00F5488C">
        <w:t>mg/m</w:t>
      </w:r>
      <w:r w:rsidRPr="00F5488C">
        <w:rPr>
          <w:vertAlign w:val="superscript"/>
        </w:rPr>
        <w:t>2</w:t>
      </w:r>
      <w:r w:rsidRPr="00F5488C">
        <w:t>) ir prednizon</w:t>
      </w:r>
      <w:r w:rsidR="00DC2304" w:rsidRPr="00F5488C">
        <w:t>o</w:t>
      </w:r>
      <w:r w:rsidRPr="00F5488C">
        <w:t xml:space="preserve"> (60</w:t>
      </w:r>
      <w:r w:rsidR="001751F6" w:rsidRPr="00F5488C">
        <w:t> </w:t>
      </w:r>
      <w:r w:rsidRPr="00F5488C">
        <w:t>mg/m</w:t>
      </w:r>
      <w:r w:rsidRPr="00F5488C">
        <w:rPr>
          <w:vertAlign w:val="superscript"/>
        </w:rPr>
        <w:t>2</w:t>
      </w:r>
      <w:r w:rsidRPr="00F5488C">
        <w:t>) reikia gerti kiekvieno gydymo ciklo pirmosios savaitės 1-ą, 2-ą, 3-ią ir 4-ą dienomis.</w:t>
      </w:r>
    </w:p>
    <w:p w14:paraId="45ED6A61" w14:textId="77777777" w:rsidR="008B3CCD" w:rsidRPr="00F5488C" w:rsidRDefault="008B3CCD" w:rsidP="00A34C51">
      <w:pPr>
        <w:pStyle w:val="Pagrindinistekstas"/>
        <w:spacing w:before="11"/>
        <w:rPr>
          <w:sz w:val="21"/>
        </w:rPr>
      </w:pPr>
    </w:p>
    <w:p w14:paraId="4016D6B1" w14:textId="2FC92BF1" w:rsidR="008B3CCD" w:rsidRPr="00F5488C" w:rsidRDefault="00475040" w:rsidP="00357C62">
      <w:pPr>
        <w:pStyle w:val="Pagrindinistekstas"/>
      </w:pPr>
      <w:r w:rsidRPr="00F5488C">
        <w:t xml:space="preserve">Jeigu Jūs anksčiau nebuvote gydyti </w:t>
      </w:r>
      <w:r w:rsidR="00DC2304" w:rsidRPr="00F5488C">
        <w:t xml:space="preserve">nuo </w:t>
      </w:r>
      <w:r w:rsidR="0011062E" w:rsidRPr="00F5488C">
        <w:t>dauginės</w:t>
      </w:r>
      <w:r w:rsidRPr="00F5488C">
        <w:t xml:space="preserve"> mielomos, ir </w:t>
      </w:r>
      <w:r w:rsidRPr="00F5488C">
        <w:rPr>
          <w:b/>
        </w:rPr>
        <w:t xml:space="preserve">Jums netinka </w:t>
      </w:r>
      <w:r w:rsidRPr="00F5488C">
        <w:t xml:space="preserve">kamieninių kraujo ląstelių persodinimas, </w:t>
      </w:r>
      <w:r w:rsidR="00646182" w:rsidRPr="00F5488C">
        <w:t>Bortezomib STADA</w:t>
      </w:r>
      <w:r w:rsidRPr="00F5488C">
        <w:t xml:space="preserve"> Jums bus skiriamas į veną arba po oda kartu su vaistais deksametazonu arba deksametazonu ir talidomidu indukciniam gydymui.</w:t>
      </w:r>
    </w:p>
    <w:p w14:paraId="47371AC5" w14:textId="77777777" w:rsidR="008B3CCD" w:rsidRPr="00F5488C" w:rsidRDefault="008B3CCD" w:rsidP="00A34C51">
      <w:pPr>
        <w:pStyle w:val="Pagrindinistekstas"/>
        <w:spacing w:before="10"/>
        <w:rPr>
          <w:sz w:val="21"/>
        </w:rPr>
      </w:pPr>
    </w:p>
    <w:p w14:paraId="280AC292" w14:textId="754762D1" w:rsidR="008B3CCD" w:rsidRPr="00F5488C" w:rsidRDefault="00646182" w:rsidP="00357C62">
      <w:pPr>
        <w:pStyle w:val="Pagrindinistekstas"/>
      </w:pPr>
      <w:r w:rsidRPr="00F5488C">
        <w:t>Bortezomib STADA</w:t>
      </w:r>
      <w:r w:rsidR="00475040" w:rsidRPr="00F5488C">
        <w:t xml:space="preserve"> vartojant kartu su deksametazonu, </w:t>
      </w:r>
      <w:r w:rsidRPr="00F5488C">
        <w:t>Bortezomib STADA</w:t>
      </w:r>
      <w:r w:rsidR="00475040" w:rsidRPr="00F5488C">
        <w:t xml:space="preserve"> Jums bus leidžiamas į veną arba po oda 21 dienos gydymo ciklų metu, o 1-ą, 2-ą, 3-ą, 4-ą, 8-ą, 9-ą, 10-ą ir 11-ą 21-os dienos gydymo </w:t>
      </w:r>
      <w:r w:rsidRPr="00F5488C">
        <w:t>Bortezomib STADA</w:t>
      </w:r>
      <w:r w:rsidR="00475040" w:rsidRPr="00F5488C">
        <w:t xml:space="preserve"> ciklo dienomis turėsite išgerti 40 mg deksametazono dozę.</w:t>
      </w:r>
    </w:p>
    <w:p w14:paraId="3FD72E0F" w14:textId="77777777" w:rsidR="008B3CCD" w:rsidRPr="00F5488C" w:rsidRDefault="00475040" w:rsidP="00A34C51">
      <w:pPr>
        <w:pStyle w:val="Pagrindinistekstas"/>
      </w:pPr>
      <w:r w:rsidRPr="00F5488C">
        <w:t>Jums bus paskirti 4 ciklai (12 savaičių).</w:t>
      </w:r>
    </w:p>
    <w:p w14:paraId="3D0ED92E" w14:textId="77777777" w:rsidR="008B3CCD" w:rsidRPr="00F5488C" w:rsidRDefault="008B3CCD" w:rsidP="00B042E9">
      <w:pPr>
        <w:pStyle w:val="Pagrindinistekstas"/>
      </w:pPr>
    </w:p>
    <w:p w14:paraId="7DAE8A7B" w14:textId="4EA6EB61" w:rsidR="008B3CCD" w:rsidRPr="00F5488C" w:rsidRDefault="00646182" w:rsidP="00357C62">
      <w:pPr>
        <w:pStyle w:val="Pagrindinistekstas"/>
      </w:pPr>
      <w:r w:rsidRPr="00F5488C">
        <w:t>Bortezomib STADA</w:t>
      </w:r>
      <w:r w:rsidR="00475040" w:rsidRPr="00F5488C">
        <w:t xml:space="preserve"> vartojant kartu su talidomidu ir deksametazonu, gydymo ciklas trunka 28 dienas (4 savaites).</w:t>
      </w:r>
    </w:p>
    <w:p w14:paraId="58043CB0" w14:textId="71CC0AB7" w:rsidR="008B3CCD" w:rsidRPr="00F5488C" w:rsidRDefault="00475040" w:rsidP="00D87B64">
      <w:pPr>
        <w:pStyle w:val="Pagrindinistekstas"/>
        <w:spacing w:before="1"/>
      </w:pPr>
      <w:r w:rsidRPr="00F5488C">
        <w:t>40 mg deksmetazono dozė per burną vartojama 1-ą, 2-ą, 3-čią, 4-tą, 8-ą, 9-ą, 10-tą ir 11-tą gydymo 28</w:t>
      </w:r>
      <w:r w:rsidR="00C36FC7">
        <w:t>_</w:t>
      </w:r>
      <w:r w:rsidR="00C36FC7" w:rsidRPr="00F5488C">
        <w:t xml:space="preserve"> </w:t>
      </w:r>
      <w:r w:rsidRPr="00F5488C">
        <w:t xml:space="preserve">os dienos gydymo </w:t>
      </w:r>
      <w:r w:rsidR="00646182" w:rsidRPr="00F5488C">
        <w:t>Bortezomib STADA</w:t>
      </w:r>
      <w:r w:rsidRPr="00F5488C">
        <w:t xml:space="preserve"> ciklo dienomis ir reikia gerti po 50 mg talidomido per parą iki 14</w:t>
      </w:r>
      <w:r w:rsidR="00DC2304" w:rsidRPr="00F5488C">
        <w:t xml:space="preserve"> </w:t>
      </w:r>
      <w:r w:rsidRPr="00F5488C">
        <w:t>pirmojo ciklo dienos ir, jeigu toleruojamas, talidomido paros dozę padidinti iki 100 mg 15</w:t>
      </w:r>
      <w:r w:rsidR="00C36FC7">
        <w:t>_</w:t>
      </w:r>
      <w:r w:rsidRPr="00F5488C">
        <w:t>28 dienomis ir vėliau antrąjį ir vėlesniais ciklais dar padidinti iki 200 mg dozės per parą.</w:t>
      </w:r>
    </w:p>
    <w:p w14:paraId="35991E0E" w14:textId="77777777" w:rsidR="008B3CCD" w:rsidRPr="00F5488C" w:rsidRDefault="00475040" w:rsidP="00A34C51">
      <w:pPr>
        <w:pStyle w:val="Pagrindinistekstas"/>
        <w:spacing w:before="1"/>
      </w:pPr>
      <w:r w:rsidRPr="00F5488C">
        <w:t>Jums gali būti paskirta iki 6 ciklų (24 savaitės).</w:t>
      </w:r>
    </w:p>
    <w:p w14:paraId="4E22CB10" w14:textId="77777777" w:rsidR="008B3CCD" w:rsidRPr="00F5488C" w:rsidRDefault="008B3CCD" w:rsidP="00B042E9">
      <w:pPr>
        <w:pStyle w:val="Pagrindinistekstas"/>
      </w:pPr>
    </w:p>
    <w:p w14:paraId="27D505B2" w14:textId="77777777" w:rsidR="008B3CCD" w:rsidRPr="00F5488C" w:rsidRDefault="00475040" w:rsidP="00B042E9">
      <w:pPr>
        <w:rPr>
          <w:i/>
        </w:rPr>
      </w:pPr>
      <w:r w:rsidRPr="00F5488C">
        <w:rPr>
          <w:i/>
        </w:rPr>
        <w:t>Anksčiau negydyta mantijos ląstelių limfoma</w:t>
      </w:r>
    </w:p>
    <w:p w14:paraId="3248522F" w14:textId="24715982" w:rsidR="008B3CCD" w:rsidRPr="00F5488C" w:rsidRDefault="00475040" w:rsidP="00357C62">
      <w:pPr>
        <w:pStyle w:val="Pagrindinistekstas"/>
        <w:spacing w:before="2"/>
      </w:pPr>
      <w:r w:rsidRPr="00F5488C">
        <w:t xml:space="preserve">Jeigu Jūs anksčiau nebuvote gydytas </w:t>
      </w:r>
      <w:r w:rsidR="00DC2304" w:rsidRPr="00F5488C">
        <w:t xml:space="preserve">nuo </w:t>
      </w:r>
      <w:r w:rsidRPr="00F5488C">
        <w:t xml:space="preserve">mantijos ląstelių limfomos, </w:t>
      </w:r>
      <w:r w:rsidR="00646182" w:rsidRPr="00F5488C">
        <w:t>Bortezomib STADA</w:t>
      </w:r>
      <w:r w:rsidRPr="00F5488C">
        <w:t xml:space="preserve"> bus leidžiamas į veną arba po oda kartu su kitais vaistais: rituksimabu, ciklofosfamidu, doksorubicinu ir prednizonu.</w:t>
      </w:r>
    </w:p>
    <w:p w14:paraId="1B85AAB8" w14:textId="4067E81C" w:rsidR="008B3CCD" w:rsidRPr="00F5488C" w:rsidRDefault="00646182" w:rsidP="00357C62">
      <w:pPr>
        <w:pStyle w:val="Pagrindinistekstas"/>
      </w:pPr>
      <w:r w:rsidRPr="00F5488C">
        <w:t>Bortezomib STADA</w:t>
      </w:r>
      <w:r w:rsidR="00475040" w:rsidRPr="00F5488C">
        <w:t xml:space="preserve"> leidžiamas į veną arba po oda 1-ąją, 4-ąją, 8-ąją ir 11-ąją dienomis, po to daroma pertrauka be gydymo. Gydymo ciklas trunka 21 dieną (3 savaites). Jūs galite būti gydomi ne daugiau kaip 8 ciklus (24 savaites).</w:t>
      </w:r>
    </w:p>
    <w:p w14:paraId="7724869C" w14:textId="77777777" w:rsidR="00916C3E" w:rsidRPr="00F5488C" w:rsidRDefault="00916C3E">
      <w:pPr>
        <w:pStyle w:val="Pagrindinistekstas"/>
      </w:pPr>
    </w:p>
    <w:p w14:paraId="71F31FEB" w14:textId="6D404326" w:rsidR="008B3CCD" w:rsidRPr="00F5488C" w:rsidRDefault="00475040" w:rsidP="00357C62">
      <w:pPr>
        <w:pStyle w:val="Pagrindinistekstas"/>
      </w:pPr>
      <w:r w:rsidRPr="00F5488C">
        <w:t xml:space="preserve">Toliau išvardyti vaistai skiriami infuzijos į veną būdu 1-ąją kiekvieno 21 dienos trukmės gydymo </w:t>
      </w:r>
      <w:r w:rsidR="00646182" w:rsidRPr="00F5488C">
        <w:t>Bortezomib STADA</w:t>
      </w:r>
      <w:r w:rsidRPr="00F5488C">
        <w:t xml:space="preserve"> ciklo dieną:</w:t>
      </w:r>
    </w:p>
    <w:p w14:paraId="171C7ABA" w14:textId="074C3E02" w:rsidR="008B3CCD" w:rsidRPr="00F5488C" w:rsidRDefault="00475040" w:rsidP="00A34C51">
      <w:pPr>
        <w:pStyle w:val="Pagrindinistekstas"/>
      </w:pPr>
      <w:r w:rsidRPr="00F5488C">
        <w:t>375 mg/m</w:t>
      </w:r>
      <w:r w:rsidRPr="00F5488C">
        <w:rPr>
          <w:vertAlign w:val="superscript"/>
        </w:rPr>
        <w:t>2</w:t>
      </w:r>
      <w:r w:rsidRPr="00F5488C">
        <w:t xml:space="preserve"> rituksimabo, 750</w:t>
      </w:r>
      <w:r w:rsidR="001751F6" w:rsidRPr="00F5488C">
        <w:t> </w:t>
      </w:r>
      <w:r w:rsidRPr="00F5488C">
        <w:t>mg/m</w:t>
      </w:r>
      <w:r w:rsidRPr="00F5488C">
        <w:rPr>
          <w:vertAlign w:val="superscript"/>
        </w:rPr>
        <w:t>2</w:t>
      </w:r>
      <w:r w:rsidRPr="00F5488C">
        <w:t xml:space="preserve"> ciklofosfamido ir 50</w:t>
      </w:r>
      <w:r w:rsidR="001751F6" w:rsidRPr="00F5488C">
        <w:t> </w:t>
      </w:r>
      <w:r w:rsidRPr="00F5488C">
        <w:t>mg/m</w:t>
      </w:r>
      <w:r w:rsidRPr="00F5488C">
        <w:rPr>
          <w:vertAlign w:val="superscript"/>
        </w:rPr>
        <w:t>2</w:t>
      </w:r>
      <w:r w:rsidRPr="00F5488C">
        <w:t xml:space="preserve"> doksorubicino.</w:t>
      </w:r>
    </w:p>
    <w:p w14:paraId="59C7BE8D" w14:textId="77777777" w:rsidR="00916C3E" w:rsidRPr="00F5488C" w:rsidRDefault="00916C3E">
      <w:pPr>
        <w:pStyle w:val="Pagrindinistekstas"/>
        <w:spacing w:before="1"/>
      </w:pPr>
    </w:p>
    <w:p w14:paraId="3A9CEAE4" w14:textId="12F3993D" w:rsidR="008B3CCD" w:rsidRPr="00F5488C" w:rsidRDefault="00475040" w:rsidP="00357C62">
      <w:pPr>
        <w:pStyle w:val="Pagrindinistekstas"/>
        <w:spacing w:before="1"/>
      </w:pPr>
      <w:r w:rsidRPr="00F5488C">
        <w:t>Prednizon</w:t>
      </w:r>
      <w:r w:rsidR="000F2197" w:rsidRPr="00F5488C">
        <w:t>o</w:t>
      </w:r>
      <w:r w:rsidRPr="00F5488C">
        <w:t xml:space="preserve"> yra skiriama po 100</w:t>
      </w:r>
      <w:r w:rsidR="001751F6" w:rsidRPr="00F5488C">
        <w:t> </w:t>
      </w:r>
      <w:r w:rsidRPr="00F5488C">
        <w:t>mg/m</w:t>
      </w:r>
      <w:r w:rsidRPr="00F5488C">
        <w:rPr>
          <w:vertAlign w:val="superscript"/>
        </w:rPr>
        <w:t>2</w:t>
      </w:r>
      <w:r w:rsidRPr="00F5488C">
        <w:t xml:space="preserve"> per burną 1-ąją, 2-ąją, 3-iąją, 4-ąją ir 5-ąją gydymo </w:t>
      </w:r>
      <w:r w:rsidR="00646182" w:rsidRPr="00F5488C">
        <w:t>Bortezomib STADA</w:t>
      </w:r>
      <w:r w:rsidRPr="00F5488C">
        <w:t xml:space="preserve"> ciklo dienomis.</w:t>
      </w:r>
    </w:p>
    <w:p w14:paraId="30EC04F2" w14:textId="77777777" w:rsidR="008B3CCD" w:rsidRPr="00F5488C" w:rsidRDefault="008B3CCD" w:rsidP="00A34C51">
      <w:pPr>
        <w:pStyle w:val="Pagrindinistekstas"/>
        <w:spacing w:before="4"/>
      </w:pPr>
    </w:p>
    <w:p w14:paraId="698682C4" w14:textId="6CB6A8E7" w:rsidR="008B3CCD" w:rsidRPr="00F5488C" w:rsidRDefault="00475040" w:rsidP="00A34C51">
      <w:pPr>
        <w:pStyle w:val="Antrat1"/>
        <w:ind w:left="0"/>
      </w:pPr>
      <w:r w:rsidRPr="00F5488C">
        <w:t xml:space="preserve">Kaip </w:t>
      </w:r>
      <w:r w:rsidR="00646182" w:rsidRPr="00F5488C">
        <w:t>Bortezomib STADA</w:t>
      </w:r>
      <w:r w:rsidRPr="00F5488C">
        <w:t xml:space="preserve"> vartojamas</w:t>
      </w:r>
    </w:p>
    <w:p w14:paraId="685384A6" w14:textId="2FE3422B" w:rsidR="008B3CCD" w:rsidRPr="00F5488C" w:rsidRDefault="00475040" w:rsidP="00357C62">
      <w:pPr>
        <w:pStyle w:val="Pagrindinistekstas"/>
      </w:pPr>
      <w:r w:rsidRPr="00F5488C">
        <w:t xml:space="preserve">Šis vaistas skirtas leisti </w:t>
      </w:r>
      <w:r w:rsidR="000F2197" w:rsidRPr="00F5488C">
        <w:t xml:space="preserve">po oda arba, atskiedus, </w:t>
      </w:r>
      <w:r w:rsidRPr="00F5488C">
        <w:t xml:space="preserve">į veną. </w:t>
      </w:r>
      <w:r w:rsidR="00646182" w:rsidRPr="00F5488C">
        <w:t>Bortezomib STADA</w:t>
      </w:r>
      <w:r w:rsidRPr="00F5488C">
        <w:t xml:space="preserve"> bus paskirtas sveikatos priežiūros specialisto, kuris turi gydymo citotoksiniais vaistais patirties.</w:t>
      </w:r>
    </w:p>
    <w:p w14:paraId="3CAEC75A" w14:textId="77777777" w:rsidR="00916C3E" w:rsidRPr="00F5488C" w:rsidRDefault="00916C3E">
      <w:pPr>
        <w:pStyle w:val="Pagrindinistekstas"/>
      </w:pPr>
    </w:p>
    <w:p w14:paraId="222133D2" w14:textId="3C6E3653" w:rsidR="008B3CCD" w:rsidRPr="00F5488C" w:rsidRDefault="00916C3E" w:rsidP="00A34C51">
      <w:pPr>
        <w:pStyle w:val="Pagrindinistekstas"/>
      </w:pPr>
      <w:r w:rsidRPr="00F5488C">
        <w:t>T</w:t>
      </w:r>
      <w:r w:rsidR="00475040" w:rsidRPr="00F5488C">
        <w:t>irpal</w:t>
      </w:r>
      <w:r w:rsidR="000F2197" w:rsidRPr="00F5488C">
        <w:t>o</w:t>
      </w:r>
      <w:r w:rsidR="00475040" w:rsidRPr="00F5488C">
        <w:t xml:space="preserve"> bus suleistas arba į veną, arba po oda. Injekcija į veną yra greita, trunka</w:t>
      </w:r>
      <w:r w:rsidRPr="00F5488C">
        <w:t xml:space="preserve"> </w:t>
      </w:r>
      <w:r w:rsidR="00475040" w:rsidRPr="00F5488C">
        <w:t>3-5 sekundes. Injekcija po oda yra leidžiama šlaunų ar pilvo srityse.</w:t>
      </w:r>
    </w:p>
    <w:p w14:paraId="6ECDB276" w14:textId="77777777" w:rsidR="008B3CCD" w:rsidRPr="00F5488C" w:rsidRDefault="008B3CCD" w:rsidP="00B042E9">
      <w:pPr>
        <w:pStyle w:val="Pagrindinistekstas"/>
        <w:spacing w:before="9"/>
        <w:rPr>
          <w:sz w:val="21"/>
        </w:rPr>
      </w:pPr>
    </w:p>
    <w:p w14:paraId="64445B64" w14:textId="6B26EBA9" w:rsidR="008B3CCD" w:rsidRPr="00F5488C" w:rsidRDefault="00475040" w:rsidP="00B042E9">
      <w:pPr>
        <w:pStyle w:val="Antrat1"/>
        <w:ind w:left="0"/>
      </w:pPr>
      <w:r w:rsidRPr="00F5488C">
        <w:t xml:space="preserve">Ką daryti pavartojus per didelę </w:t>
      </w:r>
      <w:r w:rsidR="00646182" w:rsidRPr="00F5488C">
        <w:t>Bortezomib STADA</w:t>
      </w:r>
      <w:r w:rsidRPr="00F5488C">
        <w:t xml:space="preserve"> dozę</w:t>
      </w:r>
    </w:p>
    <w:p w14:paraId="2D72F55A" w14:textId="77777777" w:rsidR="008B3CCD" w:rsidRPr="00F5488C" w:rsidRDefault="00475040" w:rsidP="00357C62">
      <w:pPr>
        <w:pStyle w:val="Pagrindinistekstas"/>
      </w:pPr>
      <w:r w:rsidRPr="00F5488C">
        <w:t>Kadangi vaistą Jums suleis Jūsų gydytojas arba slaugytojas, mažai tikėtina, kad bus suleista per daug vaisto. Atsitiktinio perdozavimo atveju Jūsų gydytojas stebės, ar Jums nepasireiškia šalutinis poveikis.</w:t>
      </w:r>
    </w:p>
    <w:p w14:paraId="2E3B585C" w14:textId="77777777" w:rsidR="008B3CCD" w:rsidRPr="00F5488C" w:rsidRDefault="008B3CCD" w:rsidP="00A34C51">
      <w:pPr>
        <w:pStyle w:val="Pagrindinistekstas"/>
        <w:rPr>
          <w:sz w:val="24"/>
        </w:rPr>
      </w:pPr>
    </w:p>
    <w:p w14:paraId="35B99305" w14:textId="77777777" w:rsidR="008B3CCD" w:rsidRPr="00F5488C" w:rsidRDefault="008B3CCD" w:rsidP="00B042E9">
      <w:pPr>
        <w:pStyle w:val="Pagrindinistekstas"/>
        <w:spacing w:before="9"/>
        <w:rPr>
          <w:sz w:val="19"/>
        </w:rPr>
      </w:pPr>
    </w:p>
    <w:p w14:paraId="2B49F93D" w14:textId="77777777" w:rsidR="008B3CCD" w:rsidRPr="00F5488C" w:rsidRDefault="00475040" w:rsidP="00B042E9">
      <w:pPr>
        <w:pStyle w:val="Antrat1"/>
        <w:numPr>
          <w:ilvl w:val="0"/>
          <w:numId w:val="5"/>
        </w:numPr>
        <w:tabs>
          <w:tab w:val="left" w:pos="802"/>
          <w:tab w:val="left" w:pos="803"/>
        </w:tabs>
        <w:spacing w:before="1"/>
        <w:ind w:left="0" w:firstLine="0"/>
      </w:pPr>
      <w:r w:rsidRPr="00F5488C">
        <w:t>Galimas šalutinis</w:t>
      </w:r>
      <w:r w:rsidRPr="00F5488C">
        <w:rPr>
          <w:spacing w:val="-3"/>
        </w:rPr>
        <w:t xml:space="preserve"> </w:t>
      </w:r>
      <w:r w:rsidRPr="00F5488C">
        <w:t>poveikis</w:t>
      </w:r>
    </w:p>
    <w:p w14:paraId="4FEB6B81" w14:textId="77777777" w:rsidR="008B3CCD" w:rsidRPr="00F5488C" w:rsidRDefault="008B3CCD" w:rsidP="004608D9">
      <w:pPr>
        <w:pStyle w:val="Pagrindinistekstas"/>
        <w:spacing w:before="7"/>
        <w:rPr>
          <w:b/>
          <w:sz w:val="21"/>
        </w:rPr>
      </w:pPr>
    </w:p>
    <w:p w14:paraId="1588259B" w14:textId="77777777" w:rsidR="008B3CCD" w:rsidRPr="00F5488C" w:rsidRDefault="00475040" w:rsidP="00357C62">
      <w:pPr>
        <w:pStyle w:val="Pagrindinistekstas"/>
      </w:pPr>
      <w:r w:rsidRPr="00F5488C">
        <w:t>Šis vaistas, kaip ir visi kiti, gali sukelti šalutinį poveikį, nors jis pasireiškia ne visiems žmonėms. Kartais toks poveikis gali būti sunkus.</w:t>
      </w:r>
    </w:p>
    <w:p w14:paraId="23177ACF" w14:textId="77777777" w:rsidR="008B3CCD" w:rsidRPr="00F5488C" w:rsidRDefault="008B3CCD" w:rsidP="00A34C51">
      <w:pPr>
        <w:pStyle w:val="Pagrindinistekstas"/>
        <w:spacing w:before="11"/>
        <w:rPr>
          <w:sz w:val="21"/>
        </w:rPr>
      </w:pPr>
    </w:p>
    <w:p w14:paraId="56CF2653" w14:textId="585DDE72" w:rsidR="008B3CCD" w:rsidRPr="00F5488C" w:rsidRDefault="00475040" w:rsidP="00357C62">
      <w:pPr>
        <w:pStyle w:val="Pagrindinistekstas"/>
      </w:pPr>
      <w:r w:rsidRPr="00F5488C">
        <w:t xml:space="preserve">Jeigu Jūs vartojate </w:t>
      </w:r>
      <w:r w:rsidR="00646182" w:rsidRPr="00F5488C">
        <w:t>Bortezomib STADA</w:t>
      </w:r>
      <w:r w:rsidRPr="00F5488C">
        <w:t xml:space="preserve"> </w:t>
      </w:r>
      <w:r w:rsidR="0011062E" w:rsidRPr="00F5488C">
        <w:t>daugine</w:t>
      </w:r>
      <w:r w:rsidRPr="00F5488C">
        <w:t>i mielomai arba mantijos ląstelių limfomai gydyti, nedelsdami pasakykite gydytojui, jei pajutote toliau išvardytus simptomus:</w:t>
      </w:r>
    </w:p>
    <w:p w14:paraId="63FE10CC" w14:textId="77777777" w:rsidR="008B3CCD" w:rsidRPr="00F5488C" w:rsidRDefault="00475040" w:rsidP="00A34C51">
      <w:pPr>
        <w:pStyle w:val="Sraopastraipa"/>
        <w:numPr>
          <w:ilvl w:val="0"/>
          <w:numId w:val="10"/>
        </w:numPr>
        <w:tabs>
          <w:tab w:val="left" w:pos="802"/>
          <w:tab w:val="left" w:pos="803"/>
        </w:tabs>
        <w:spacing w:line="240" w:lineRule="auto"/>
        <w:ind w:left="0" w:firstLine="0"/>
      </w:pPr>
      <w:r w:rsidRPr="00F5488C">
        <w:t>raumenų mėšlungis, raumenų</w:t>
      </w:r>
      <w:r w:rsidRPr="00F5488C">
        <w:rPr>
          <w:spacing w:val="-3"/>
        </w:rPr>
        <w:t xml:space="preserve"> </w:t>
      </w:r>
      <w:r w:rsidRPr="00F5488C">
        <w:t>silpnumas;</w:t>
      </w:r>
    </w:p>
    <w:p w14:paraId="24D7495D" w14:textId="4F2BA69C" w:rsidR="008B3CCD" w:rsidRPr="00F5488C" w:rsidRDefault="00475040" w:rsidP="00B042E9">
      <w:pPr>
        <w:pStyle w:val="Sraopastraipa"/>
        <w:numPr>
          <w:ilvl w:val="0"/>
          <w:numId w:val="10"/>
        </w:numPr>
        <w:tabs>
          <w:tab w:val="left" w:pos="802"/>
          <w:tab w:val="left" w:pos="803"/>
        </w:tabs>
        <w:spacing w:line="240" w:lineRule="auto"/>
        <w:ind w:left="0" w:firstLine="0"/>
      </w:pPr>
      <w:r w:rsidRPr="00F5488C">
        <w:t xml:space="preserve">sumišimas, regėjimo </w:t>
      </w:r>
      <w:r w:rsidR="000F2197" w:rsidRPr="00F5488C">
        <w:t xml:space="preserve">praradimas </w:t>
      </w:r>
      <w:r w:rsidRPr="00F5488C">
        <w:t>arba sutrikimai, aklumas, traukuliai, galvos</w:t>
      </w:r>
      <w:r w:rsidRPr="00F5488C">
        <w:rPr>
          <w:spacing w:val="-20"/>
        </w:rPr>
        <w:t xml:space="preserve"> </w:t>
      </w:r>
      <w:r w:rsidRPr="00F5488C">
        <w:t>skausmai;</w:t>
      </w:r>
    </w:p>
    <w:p w14:paraId="722633CC" w14:textId="77777777" w:rsidR="008B3CCD" w:rsidRPr="00F5488C" w:rsidRDefault="00475040" w:rsidP="00357C62">
      <w:pPr>
        <w:pStyle w:val="Sraopastraipa"/>
        <w:numPr>
          <w:ilvl w:val="0"/>
          <w:numId w:val="10"/>
        </w:numPr>
        <w:tabs>
          <w:tab w:val="left" w:pos="802"/>
          <w:tab w:val="left" w:pos="803"/>
        </w:tabs>
        <w:spacing w:before="2" w:line="240" w:lineRule="auto"/>
        <w:ind w:left="0" w:firstLine="0"/>
      </w:pPr>
      <w:r w:rsidRPr="00F5488C">
        <w:t>dusulys, kojų patinimas arba širdies plakimo pokyčiai, aukštas kraujospūdis, nuovargis, alpimas;</w:t>
      </w:r>
    </w:p>
    <w:p w14:paraId="3E9E1019" w14:textId="77777777" w:rsidR="008B3CCD" w:rsidRPr="00F5488C" w:rsidRDefault="00475040" w:rsidP="00A34C51">
      <w:pPr>
        <w:pStyle w:val="Sraopastraipa"/>
        <w:numPr>
          <w:ilvl w:val="0"/>
          <w:numId w:val="10"/>
        </w:numPr>
        <w:tabs>
          <w:tab w:val="left" w:pos="802"/>
          <w:tab w:val="left" w:pos="803"/>
        </w:tabs>
        <w:spacing w:line="240" w:lineRule="auto"/>
        <w:ind w:left="0" w:firstLine="0"/>
      </w:pPr>
      <w:r w:rsidRPr="00F5488C">
        <w:t>kosulys ir sunkumas kvėpuoti arba spaudimo krūtinėje</w:t>
      </w:r>
      <w:r w:rsidRPr="00F5488C">
        <w:rPr>
          <w:spacing w:val="-9"/>
        </w:rPr>
        <w:t xml:space="preserve"> </w:t>
      </w:r>
      <w:r w:rsidRPr="00F5488C">
        <w:t>pojūtis.</w:t>
      </w:r>
    </w:p>
    <w:p w14:paraId="50DC53A4" w14:textId="77777777" w:rsidR="008B3CCD" w:rsidRPr="00F5488C" w:rsidRDefault="008B3CCD" w:rsidP="00B042E9">
      <w:pPr>
        <w:pStyle w:val="Pagrindinistekstas"/>
      </w:pPr>
    </w:p>
    <w:p w14:paraId="2F819C23" w14:textId="13266D5F" w:rsidR="008B3CCD" w:rsidRPr="00F5488C" w:rsidRDefault="00475040" w:rsidP="00357C62">
      <w:pPr>
        <w:pStyle w:val="Pagrindinistekstas"/>
      </w:pPr>
      <w:r w:rsidRPr="00F5488C">
        <w:t xml:space="preserve">Dėl gydymo </w:t>
      </w:r>
      <w:r w:rsidR="00646182" w:rsidRPr="00F5488C">
        <w:t>Bortezomib STADA</w:t>
      </w:r>
      <w:r w:rsidRPr="00F5488C">
        <w:t xml:space="preserve"> labai dažnai gali sumažėti raudonųjų ir baltųjų kraujo ląstelių ir kraujo plokštelių kiekis. Dėl to prieš pradedant gydymą </w:t>
      </w:r>
      <w:r w:rsidR="00646182" w:rsidRPr="00F5488C">
        <w:t>Bortezomib STADA</w:t>
      </w:r>
      <w:r w:rsidRPr="00F5488C">
        <w:t xml:space="preserve"> ir gydymo metu bus reguliariai tiriamas kraujas, kad </w:t>
      </w:r>
      <w:r w:rsidR="000F2197" w:rsidRPr="00F5488C">
        <w:t xml:space="preserve">būtų </w:t>
      </w:r>
      <w:r w:rsidRPr="00F5488C">
        <w:t>reguliariai patikrint</w:t>
      </w:r>
      <w:r w:rsidR="000F2197" w:rsidRPr="00F5488C">
        <w:t>as</w:t>
      </w:r>
      <w:r w:rsidRPr="00F5488C">
        <w:t xml:space="preserve"> kraujo ląstelių kiek</w:t>
      </w:r>
      <w:r w:rsidR="00C007E7" w:rsidRPr="00F5488C">
        <w:t>is</w:t>
      </w:r>
      <w:r w:rsidRPr="00F5488C">
        <w:t>. Gali sumažėti kiekis:</w:t>
      </w:r>
    </w:p>
    <w:p w14:paraId="1A4FB13A" w14:textId="77777777" w:rsidR="008B3CCD" w:rsidRPr="00F5488C" w:rsidRDefault="00475040" w:rsidP="00357C62">
      <w:pPr>
        <w:pStyle w:val="Sraopastraipa"/>
        <w:numPr>
          <w:ilvl w:val="0"/>
          <w:numId w:val="10"/>
        </w:numPr>
        <w:tabs>
          <w:tab w:val="left" w:pos="802"/>
          <w:tab w:val="left" w:pos="803"/>
        </w:tabs>
        <w:spacing w:line="240" w:lineRule="auto"/>
        <w:ind w:left="0" w:firstLine="0"/>
      </w:pPr>
      <w:r w:rsidRPr="00F5488C">
        <w:t>kraujo plokštelių (trombocitų) ir dėl to gali dažniau atsirasti mėlynių ar pasireikšti kraujavimas be akivaizdaus sužeidimo (pvz., kraujavimas iš žarnyno, skrandžio, burnos ir dantenų arba kraujavimas į smegenis ar kraujavimas iš</w:t>
      </w:r>
      <w:r w:rsidRPr="00F5488C">
        <w:rPr>
          <w:spacing w:val="-8"/>
        </w:rPr>
        <w:t xml:space="preserve"> </w:t>
      </w:r>
      <w:r w:rsidRPr="00F5488C">
        <w:t>kepenų);</w:t>
      </w:r>
    </w:p>
    <w:p w14:paraId="7E4EAE9F" w14:textId="77777777" w:rsidR="008B3CCD" w:rsidRPr="00F5488C" w:rsidRDefault="00475040" w:rsidP="00357C62">
      <w:pPr>
        <w:pStyle w:val="Sraopastraipa"/>
        <w:numPr>
          <w:ilvl w:val="0"/>
          <w:numId w:val="10"/>
        </w:numPr>
        <w:tabs>
          <w:tab w:val="left" w:pos="802"/>
          <w:tab w:val="left" w:pos="803"/>
        </w:tabs>
        <w:spacing w:before="1" w:line="240" w:lineRule="auto"/>
        <w:ind w:left="0" w:firstLine="0"/>
      </w:pPr>
      <w:r w:rsidRPr="00F5488C">
        <w:t>raudonųjų kraujo ląstelių, ir tai gali sukelti mažakraujystę (anemiją), kuri pasireiškia tokiais simptomais kaip nuovargis ir</w:t>
      </w:r>
      <w:r w:rsidRPr="00F5488C">
        <w:rPr>
          <w:spacing w:val="-5"/>
        </w:rPr>
        <w:t xml:space="preserve"> </w:t>
      </w:r>
      <w:r w:rsidRPr="00F5488C">
        <w:t>blyškumas;</w:t>
      </w:r>
    </w:p>
    <w:p w14:paraId="2B8DFE94" w14:textId="77777777" w:rsidR="008B3CCD" w:rsidRPr="00F5488C" w:rsidRDefault="00475040" w:rsidP="00A34C51">
      <w:pPr>
        <w:pStyle w:val="Sraopastraipa"/>
        <w:numPr>
          <w:ilvl w:val="0"/>
          <w:numId w:val="10"/>
        </w:numPr>
        <w:tabs>
          <w:tab w:val="left" w:pos="802"/>
          <w:tab w:val="left" w:pos="803"/>
        </w:tabs>
        <w:spacing w:line="240" w:lineRule="auto"/>
        <w:ind w:left="0" w:firstLine="0"/>
      </w:pPr>
      <w:r w:rsidRPr="00F5488C">
        <w:t>baltųjų</w:t>
      </w:r>
      <w:r w:rsidRPr="00F5488C">
        <w:rPr>
          <w:spacing w:val="-3"/>
        </w:rPr>
        <w:t xml:space="preserve"> </w:t>
      </w:r>
      <w:r w:rsidRPr="00F5488C">
        <w:t>kraujo</w:t>
      </w:r>
      <w:r w:rsidRPr="00F5488C">
        <w:rPr>
          <w:spacing w:val="-3"/>
        </w:rPr>
        <w:t xml:space="preserve"> </w:t>
      </w:r>
      <w:r w:rsidRPr="00F5488C">
        <w:t>ląstelių,</w:t>
      </w:r>
      <w:r w:rsidRPr="00F5488C">
        <w:rPr>
          <w:spacing w:val="-3"/>
        </w:rPr>
        <w:t xml:space="preserve"> </w:t>
      </w:r>
      <w:r w:rsidRPr="00F5488C">
        <w:t>ir</w:t>
      </w:r>
      <w:r w:rsidRPr="00F5488C">
        <w:rPr>
          <w:spacing w:val="-3"/>
        </w:rPr>
        <w:t xml:space="preserve"> </w:t>
      </w:r>
      <w:r w:rsidRPr="00F5488C">
        <w:t>dėl</w:t>
      </w:r>
      <w:r w:rsidRPr="00F5488C">
        <w:rPr>
          <w:spacing w:val="-3"/>
        </w:rPr>
        <w:t xml:space="preserve"> </w:t>
      </w:r>
      <w:r w:rsidRPr="00F5488C">
        <w:t>to</w:t>
      </w:r>
      <w:r w:rsidRPr="00F5488C">
        <w:rPr>
          <w:spacing w:val="-3"/>
        </w:rPr>
        <w:t xml:space="preserve"> </w:t>
      </w:r>
      <w:r w:rsidRPr="00F5488C">
        <w:t>gali</w:t>
      </w:r>
      <w:r w:rsidRPr="00F5488C">
        <w:rPr>
          <w:spacing w:val="-3"/>
        </w:rPr>
        <w:t xml:space="preserve"> </w:t>
      </w:r>
      <w:r w:rsidRPr="00F5488C">
        <w:t>dažniau</w:t>
      </w:r>
      <w:r w:rsidRPr="00F5488C">
        <w:rPr>
          <w:spacing w:val="-3"/>
        </w:rPr>
        <w:t xml:space="preserve"> </w:t>
      </w:r>
      <w:r w:rsidRPr="00F5488C">
        <w:t>pasireikšti</w:t>
      </w:r>
      <w:r w:rsidRPr="00F5488C">
        <w:rPr>
          <w:spacing w:val="-3"/>
        </w:rPr>
        <w:t xml:space="preserve"> </w:t>
      </w:r>
      <w:r w:rsidRPr="00F5488C">
        <w:t>infekcijos</w:t>
      </w:r>
      <w:r w:rsidRPr="00F5488C">
        <w:rPr>
          <w:spacing w:val="-3"/>
        </w:rPr>
        <w:t xml:space="preserve"> </w:t>
      </w:r>
      <w:r w:rsidRPr="00F5488C">
        <w:t>ar</w:t>
      </w:r>
      <w:r w:rsidRPr="00F5488C">
        <w:rPr>
          <w:spacing w:val="-3"/>
        </w:rPr>
        <w:t xml:space="preserve"> </w:t>
      </w:r>
      <w:r w:rsidRPr="00F5488C">
        <w:t>į</w:t>
      </w:r>
      <w:r w:rsidRPr="00F5488C">
        <w:rPr>
          <w:spacing w:val="-3"/>
        </w:rPr>
        <w:t xml:space="preserve"> </w:t>
      </w:r>
      <w:r w:rsidRPr="00F5488C">
        <w:t>gripą</w:t>
      </w:r>
      <w:r w:rsidRPr="00F5488C">
        <w:rPr>
          <w:spacing w:val="-3"/>
        </w:rPr>
        <w:t xml:space="preserve"> </w:t>
      </w:r>
      <w:r w:rsidRPr="00F5488C">
        <w:t>panašūs</w:t>
      </w:r>
      <w:r w:rsidRPr="00F5488C">
        <w:rPr>
          <w:spacing w:val="-3"/>
        </w:rPr>
        <w:t xml:space="preserve"> </w:t>
      </w:r>
      <w:r w:rsidRPr="00F5488C">
        <w:t>simptomai.</w:t>
      </w:r>
    </w:p>
    <w:p w14:paraId="016C2E24" w14:textId="77777777" w:rsidR="008B3CCD" w:rsidRPr="00F5488C" w:rsidRDefault="008B3CCD" w:rsidP="00B042E9">
      <w:pPr>
        <w:pStyle w:val="Pagrindinistekstas"/>
        <w:spacing w:before="1"/>
      </w:pPr>
    </w:p>
    <w:p w14:paraId="2E32BB4C" w14:textId="443E8A09" w:rsidR="008B3CCD" w:rsidRPr="00F5488C" w:rsidRDefault="00475040" w:rsidP="00357C62">
      <w:pPr>
        <w:pStyle w:val="Pagrindinistekstas"/>
      </w:pPr>
      <w:r w:rsidRPr="00F5488C">
        <w:t xml:space="preserve">Jeigu Jūs vartojate </w:t>
      </w:r>
      <w:r w:rsidR="00646182" w:rsidRPr="00F5488C">
        <w:t>Bortezomib STADA</w:t>
      </w:r>
      <w:r w:rsidRPr="00F5488C">
        <w:t xml:space="preserve"> </w:t>
      </w:r>
      <w:r w:rsidR="0011062E" w:rsidRPr="00F5488C">
        <w:t>daugine</w:t>
      </w:r>
      <w:r w:rsidRPr="00F5488C">
        <w:t>i mielomai gydyti, gali pasireikšti toliau išvardyti šalutiniai poveikiai</w:t>
      </w:r>
      <w:r w:rsidR="000F2197" w:rsidRPr="00F5488C">
        <w:t>:</w:t>
      </w:r>
    </w:p>
    <w:p w14:paraId="6B48307E" w14:textId="77777777" w:rsidR="008B3CCD" w:rsidRPr="00F5488C" w:rsidRDefault="008B3CCD" w:rsidP="00A34C51">
      <w:pPr>
        <w:pStyle w:val="Pagrindinistekstas"/>
        <w:spacing w:before="6"/>
      </w:pPr>
    </w:p>
    <w:p w14:paraId="37D2E70E" w14:textId="5FA5672A" w:rsidR="00EA17F6" w:rsidRPr="00F5488C" w:rsidRDefault="00EA17F6" w:rsidP="00EA17F6">
      <w:pPr>
        <w:tabs>
          <w:tab w:val="left" w:pos="851"/>
        </w:tabs>
      </w:pPr>
      <w:r w:rsidRPr="00F5488C">
        <w:rPr>
          <w:b/>
        </w:rPr>
        <w:t>Labai dažni šalutinio poveikio reiškiniai (gali pasireikšti ne rečiau kaip 1 iš 10 asmenų):</w:t>
      </w:r>
    </w:p>
    <w:p w14:paraId="07B0EC74" w14:textId="68B9B7F3" w:rsidR="008B3CCD" w:rsidRPr="00F5488C" w:rsidRDefault="00475040" w:rsidP="00357C62">
      <w:pPr>
        <w:pStyle w:val="Sraopastraipa"/>
        <w:numPr>
          <w:ilvl w:val="0"/>
          <w:numId w:val="42"/>
        </w:numPr>
        <w:tabs>
          <w:tab w:val="left" w:pos="851"/>
        </w:tabs>
        <w:spacing w:line="240" w:lineRule="auto"/>
        <w:ind w:left="851" w:hanging="851"/>
      </w:pPr>
      <w:r w:rsidRPr="00F5488C">
        <w:t>Odos jautrumas, tirpimas, dilgčiojimo ar deginimo jutimas, arba rankų ar pėdų skausmas dėl nervo pažaidos.</w:t>
      </w:r>
    </w:p>
    <w:p w14:paraId="27559795" w14:textId="77777777" w:rsidR="008B3CCD" w:rsidRPr="00F5488C" w:rsidRDefault="00475040" w:rsidP="00357C62">
      <w:pPr>
        <w:pStyle w:val="Sraopastraipa"/>
        <w:numPr>
          <w:ilvl w:val="0"/>
          <w:numId w:val="42"/>
        </w:numPr>
        <w:tabs>
          <w:tab w:val="left" w:pos="851"/>
        </w:tabs>
        <w:spacing w:line="240" w:lineRule="auto"/>
        <w:ind w:left="851" w:hanging="851"/>
      </w:pPr>
      <w:r w:rsidRPr="00F5488C">
        <w:t>Raudonųjų ir (ar) baltųjų kraujo ląstelių kiekio sumažėjimas (žr. anksčiau).</w:t>
      </w:r>
    </w:p>
    <w:p w14:paraId="19A4F7AA" w14:textId="77777777" w:rsidR="008B3CCD" w:rsidRPr="00F5488C" w:rsidRDefault="00475040" w:rsidP="00357C62">
      <w:pPr>
        <w:pStyle w:val="Sraopastraipa"/>
        <w:numPr>
          <w:ilvl w:val="0"/>
          <w:numId w:val="42"/>
        </w:numPr>
        <w:tabs>
          <w:tab w:val="left" w:pos="851"/>
        </w:tabs>
        <w:spacing w:line="240" w:lineRule="auto"/>
        <w:ind w:left="851" w:hanging="851"/>
      </w:pPr>
      <w:r w:rsidRPr="00F5488C">
        <w:t>Karščiavimas.</w:t>
      </w:r>
    </w:p>
    <w:p w14:paraId="68BDE1A3" w14:textId="77777777" w:rsidR="008B3CCD" w:rsidRPr="00F5488C" w:rsidRDefault="00475040" w:rsidP="00357C62">
      <w:pPr>
        <w:pStyle w:val="Sraopastraipa"/>
        <w:numPr>
          <w:ilvl w:val="0"/>
          <w:numId w:val="42"/>
        </w:numPr>
        <w:tabs>
          <w:tab w:val="left" w:pos="851"/>
        </w:tabs>
        <w:spacing w:line="240" w:lineRule="auto"/>
        <w:ind w:left="851" w:hanging="851"/>
      </w:pPr>
      <w:r w:rsidRPr="00F5488C">
        <w:t>Pykinimas (blogavimas) ar vėmimas, apetito stoka.</w:t>
      </w:r>
    </w:p>
    <w:p w14:paraId="578622D9" w14:textId="77777777" w:rsidR="008B3CCD" w:rsidRPr="00F5488C" w:rsidRDefault="00475040" w:rsidP="00357C62">
      <w:pPr>
        <w:pStyle w:val="Sraopastraipa"/>
        <w:numPr>
          <w:ilvl w:val="0"/>
          <w:numId w:val="42"/>
        </w:numPr>
        <w:tabs>
          <w:tab w:val="left" w:pos="851"/>
        </w:tabs>
        <w:spacing w:line="240" w:lineRule="auto"/>
        <w:ind w:left="851" w:hanging="851"/>
      </w:pPr>
      <w:r w:rsidRPr="00F5488C">
        <w:t>Vidurių užkietėjimas su ar be išsipūtimo (gali būti sunkus).</w:t>
      </w:r>
    </w:p>
    <w:p w14:paraId="4FF3C99B" w14:textId="43ADAEFD" w:rsidR="008B3CCD" w:rsidRPr="00F5488C" w:rsidRDefault="00475040" w:rsidP="00357C62">
      <w:pPr>
        <w:pStyle w:val="Sraopastraipa"/>
        <w:numPr>
          <w:ilvl w:val="0"/>
          <w:numId w:val="42"/>
        </w:numPr>
        <w:tabs>
          <w:tab w:val="left" w:pos="851"/>
        </w:tabs>
        <w:spacing w:line="240" w:lineRule="auto"/>
        <w:ind w:left="851" w:hanging="851"/>
      </w:pPr>
      <w:r w:rsidRPr="00F5488C">
        <w:t>Viduriavimas. Jeigu pradedate viduriuoti, labai svarbu, kad gertumėte daugiau vandens nei paprastai. Gydytojas gali skirti kit</w:t>
      </w:r>
      <w:r w:rsidR="000F2197" w:rsidRPr="00F5488C">
        <w:t>o</w:t>
      </w:r>
      <w:r w:rsidRPr="00F5488C">
        <w:t xml:space="preserve"> vaist</w:t>
      </w:r>
      <w:r w:rsidR="000F2197" w:rsidRPr="00F5488C">
        <w:t>o</w:t>
      </w:r>
      <w:r w:rsidRPr="00F5488C">
        <w:t xml:space="preserve"> viduriavimui stabdyti.</w:t>
      </w:r>
    </w:p>
    <w:p w14:paraId="568A12ED" w14:textId="77777777" w:rsidR="008B3CCD" w:rsidRPr="00F5488C" w:rsidRDefault="00475040" w:rsidP="00357C62">
      <w:pPr>
        <w:pStyle w:val="Sraopastraipa"/>
        <w:numPr>
          <w:ilvl w:val="0"/>
          <w:numId w:val="42"/>
        </w:numPr>
        <w:tabs>
          <w:tab w:val="left" w:pos="851"/>
        </w:tabs>
        <w:spacing w:line="240" w:lineRule="auto"/>
        <w:ind w:left="851" w:hanging="851"/>
      </w:pPr>
      <w:r w:rsidRPr="00F5488C">
        <w:t>Pervargimas (nuovargis), silpnumas.</w:t>
      </w:r>
    </w:p>
    <w:p w14:paraId="0A050337" w14:textId="77777777" w:rsidR="008B3CCD" w:rsidRPr="00F5488C" w:rsidRDefault="00475040" w:rsidP="00357C62">
      <w:pPr>
        <w:pStyle w:val="Sraopastraipa"/>
        <w:numPr>
          <w:ilvl w:val="0"/>
          <w:numId w:val="42"/>
        </w:numPr>
        <w:tabs>
          <w:tab w:val="left" w:pos="851"/>
        </w:tabs>
        <w:spacing w:line="240" w:lineRule="auto"/>
        <w:ind w:left="851" w:hanging="851"/>
      </w:pPr>
      <w:r w:rsidRPr="00F5488C">
        <w:t>Raumenų skausmas, kaulų skausmas.</w:t>
      </w:r>
    </w:p>
    <w:p w14:paraId="7D5904C8" w14:textId="77777777" w:rsidR="008B3CCD" w:rsidRPr="00F5488C" w:rsidRDefault="008B3CCD" w:rsidP="00357C62">
      <w:pPr>
        <w:tabs>
          <w:tab w:val="left" w:pos="851"/>
        </w:tabs>
      </w:pPr>
    </w:p>
    <w:p w14:paraId="294C8731" w14:textId="0AA35BF3" w:rsidR="00F401D5" w:rsidRPr="00F5488C" w:rsidRDefault="00F401D5" w:rsidP="00F401D5">
      <w:pPr>
        <w:tabs>
          <w:tab w:val="left" w:pos="851"/>
        </w:tabs>
      </w:pPr>
      <w:r w:rsidRPr="00F5488C">
        <w:rPr>
          <w:b/>
        </w:rPr>
        <w:t>Dažni šalutinio poveikio reiškiniai (gali pasireikšti rečiau kaip 1 iš 10 asmenų):</w:t>
      </w:r>
    </w:p>
    <w:p w14:paraId="78CB4D2B" w14:textId="4DDC603D" w:rsidR="008B3CCD" w:rsidRPr="00F5488C" w:rsidRDefault="00475040" w:rsidP="00357C62">
      <w:pPr>
        <w:pStyle w:val="Sraopastraipa"/>
        <w:numPr>
          <w:ilvl w:val="0"/>
          <w:numId w:val="42"/>
        </w:numPr>
        <w:tabs>
          <w:tab w:val="left" w:pos="851"/>
        </w:tabs>
        <w:spacing w:line="240" w:lineRule="auto"/>
        <w:ind w:left="851" w:hanging="851"/>
      </w:pPr>
      <w:r w:rsidRPr="00F5488C">
        <w:t>Žemas kraujospūdis, staigus kraujospūdžio sumažėjimas atsistojant, kuris gali sukelti apalpimą.</w:t>
      </w:r>
    </w:p>
    <w:p w14:paraId="2A5C53D2" w14:textId="77777777" w:rsidR="008B3CCD" w:rsidRPr="00F5488C" w:rsidRDefault="00475040" w:rsidP="00357C62">
      <w:pPr>
        <w:pStyle w:val="Sraopastraipa"/>
        <w:numPr>
          <w:ilvl w:val="0"/>
          <w:numId w:val="42"/>
        </w:numPr>
        <w:tabs>
          <w:tab w:val="left" w:pos="851"/>
        </w:tabs>
        <w:spacing w:line="240" w:lineRule="auto"/>
        <w:ind w:left="851" w:hanging="851"/>
      </w:pPr>
      <w:r w:rsidRPr="00F5488C">
        <w:t>Aukštas kraujospūdis.</w:t>
      </w:r>
    </w:p>
    <w:p w14:paraId="33087A07" w14:textId="77777777" w:rsidR="008B3CCD" w:rsidRPr="00F5488C" w:rsidRDefault="00475040" w:rsidP="00357C62">
      <w:pPr>
        <w:pStyle w:val="Sraopastraipa"/>
        <w:numPr>
          <w:ilvl w:val="0"/>
          <w:numId w:val="42"/>
        </w:numPr>
        <w:tabs>
          <w:tab w:val="left" w:pos="851"/>
        </w:tabs>
        <w:spacing w:line="240" w:lineRule="auto"/>
        <w:ind w:left="851" w:hanging="851"/>
      </w:pPr>
      <w:r w:rsidRPr="00F5488C">
        <w:t>Inkstų funkcijos susilpnėjimas.</w:t>
      </w:r>
    </w:p>
    <w:p w14:paraId="673E371B" w14:textId="77777777" w:rsidR="008B3CCD" w:rsidRPr="00F5488C" w:rsidRDefault="00475040" w:rsidP="00357C62">
      <w:pPr>
        <w:pStyle w:val="Sraopastraipa"/>
        <w:numPr>
          <w:ilvl w:val="0"/>
          <w:numId w:val="42"/>
        </w:numPr>
        <w:tabs>
          <w:tab w:val="left" w:pos="851"/>
        </w:tabs>
        <w:spacing w:line="240" w:lineRule="auto"/>
        <w:ind w:left="851" w:hanging="851"/>
      </w:pPr>
      <w:r w:rsidRPr="00F5488C">
        <w:t>Galvos skausmas.</w:t>
      </w:r>
    </w:p>
    <w:p w14:paraId="58D4FB79" w14:textId="77777777" w:rsidR="008B3CCD" w:rsidRPr="00F5488C" w:rsidRDefault="00475040" w:rsidP="00357C62">
      <w:pPr>
        <w:pStyle w:val="Sraopastraipa"/>
        <w:numPr>
          <w:ilvl w:val="0"/>
          <w:numId w:val="42"/>
        </w:numPr>
        <w:tabs>
          <w:tab w:val="left" w:pos="851"/>
        </w:tabs>
        <w:spacing w:line="240" w:lineRule="auto"/>
        <w:ind w:left="851" w:hanging="851"/>
      </w:pPr>
      <w:r w:rsidRPr="00F5488C">
        <w:t>Bendras negalavimas, skausmas, galvos svaigimas, galvos sukimasis, silpnumas arba sąmonės netekimas.</w:t>
      </w:r>
    </w:p>
    <w:p w14:paraId="7DC023AD" w14:textId="77777777" w:rsidR="008B3CCD" w:rsidRPr="00F5488C" w:rsidRDefault="00475040" w:rsidP="00357C62">
      <w:pPr>
        <w:pStyle w:val="Sraopastraipa"/>
        <w:numPr>
          <w:ilvl w:val="0"/>
          <w:numId w:val="42"/>
        </w:numPr>
        <w:tabs>
          <w:tab w:val="left" w:pos="851"/>
        </w:tabs>
        <w:spacing w:line="240" w:lineRule="auto"/>
        <w:ind w:left="851" w:hanging="851"/>
      </w:pPr>
      <w:r w:rsidRPr="00F5488C">
        <w:t>Šaltkrėtis.</w:t>
      </w:r>
    </w:p>
    <w:p w14:paraId="4F259211" w14:textId="77777777" w:rsidR="008B3CCD" w:rsidRPr="00F5488C" w:rsidRDefault="00475040" w:rsidP="00357C62">
      <w:pPr>
        <w:pStyle w:val="Sraopastraipa"/>
        <w:numPr>
          <w:ilvl w:val="0"/>
          <w:numId w:val="42"/>
        </w:numPr>
        <w:tabs>
          <w:tab w:val="left" w:pos="851"/>
        </w:tabs>
        <w:spacing w:line="240" w:lineRule="auto"/>
        <w:ind w:left="851" w:hanging="851"/>
      </w:pPr>
      <w:r w:rsidRPr="00F5488C">
        <w:t>Infekcijos, įsikaitant plaučių uždegimą, kvėpavimo takų infekcijas, bronchitą, grybelines infekcijas, kosulį su skrepliais, į gripą panašią ligą.</w:t>
      </w:r>
    </w:p>
    <w:p w14:paraId="6F617781" w14:textId="77777777" w:rsidR="008B3CCD" w:rsidRPr="00F5488C" w:rsidRDefault="00475040" w:rsidP="00357C62">
      <w:pPr>
        <w:pStyle w:val="Sraopastraipa"/>
        <w:numPr>
          <w:ilvl w:val="0"/>
          <w:numId w:val="42"/>
        </w:numPr>
        <w:tabs>
          <w:tab w:val="left" w:pos="851"/>
        </w:tabs>
        <w:spacing w:line="240" w:lineRule="auto"/>
        <w:ind w:left="851" w:hanging="851"/>
      </w:pPr>
      <w:r w:rsidRPr="00F5488C">
        <w:t>Juosiančioji pūslelinė (lokalizuota, įskaitant akių srities, ar išplitusi po visą kūną).</w:t>
      </w:r>
    </w:p>
    <w:p w14:paraId="09328E32"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Krūtinės skausmai ar dusulys fizinio krūvio metu.</w:t>
      </w:r>
    </w:p>
    <w:p w14:paraId="7385D13A" w14:textId="77777777" w:rsidR="008B3CCD" w:rsidRPr="00F5488C" w:rsidRDefault="00475040" w:rsidP="00357C62">
      <w:pPr>
        <w:pStyle w:val="Sraopastraipa"/>
        <w:numPr>
          <w:ilvl w:val="0"/>
          <w:numId w:val="42"/>
        </w:numPr>
        <w:tabs>
          <w:tab w:val="left" w:pos="851"/>
        </w:tabs>
        <w:spacing w:line="240" w:lineRule="auto"/>
        <w:ind w:left="851" w:hanging="851"/>
      </w:pPr>
      <w:r w:rsidRPr="00F5488C">
        <w:t>Įvairių rūšių bėrimas.</w:t>
      </w:r>
    </w:p>
    <w:p w14:paraId="6FB89FB2"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niežulys, gumbai odoje ar sausa oda.</w:t>
      </w:r>
    </w:p>
    <w:p w14:paraId="18D352CC" w14:textId="77777777" w:rsidR="008B3CCD" w:rsidRPr="00F5488C" w:rsidRDefault="00475040" w:rsidP="00357C62">
      <w:pPr>
        <w:pStyle w:val="Sraopastraipa"/>
        <w:numPr>
          <w:ilvl w:val="0"/>
          <w:numId w:val="42"/>
        </w:numPr>
        <w:tabs>
          <w:tab w:val="left" w:pos="851"/>
        </w:tabs>
        <w:spacing w:line="240" w:lineRule="auto"/>
        <w:ind w:left="851" w:hanging="851"/>
      </w:pPr>
      <w:r w:rsidRPr="00F5488C">
        <w:t>Veido odos paraudimas arba maži sutrūkinėję kapiliarai.</w:t>
      </w:r>
    </w:p>
    <w:p w14:paraId="7E1C1B92"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paraudimas.</w:t>
      </w:r>
    </w:p>
    <w:p w14:paraId="175AAA7A" w14:textId="77777777" w:rsidR="008B3CCD" w:rsidRPr="00F5488C" w:rsidRDefault="00475040" w:rsidP="00357C62">
      <w:pPr>
        <w:pStyle w:val="Sraopastraipa"/>
        <w:numPr>
          <w:ilvl w:val="0"/>
          <w:numId w:val="42"/>
        </w:numPr>
        <w:tabs>
          <w:tab w:val="left" w:pos="851"/>
        </w:tabs>
        <w:spacing w:line="240" w:lineRule="auto"/>
        <w:ind w:left="851" w:hanging="851"/>
      </w:pPr>
      <w:r w:rsidRPr="00F5488C">
        <w:t>Dehidracija.</w:t>
      </w:r>
    </w:p>
    <w:p w14:paraId="0C4AB64F" w14:textId="77777777" w:rsidR="008B3CCD" w:rsidRPr="00F5488C" w:rsidRDefault="00475040" w:rsidP="00357C62">
      <w:pPr>
        <w:pStyle w:val="Sraopastraipa"/>
        <w:numPr>
          <w:ilvl w:val="0"/>
          <w:numId w:val="42"/>
        </w:numPr>
        <w:tabs>
          <w:tab w:val="left" w:pos="851"/>
        </w:tabs>
        <w:spacing w:line="240" w:lineRule="auto"/>
        <w:ind w:left="851" w:hanging="851"/>
      </w:pPr>
      <w:r w:rsidRPr="00F5488C">
        <w:t>Rėmuo, vidurių pūtimas, raugėjimas, dujų išskyrimas, pilvo skausmas, kraujavimas iš žarnyno arba skrandžio.</w:t>
      </w:r>
    </w:p>
    <w:p w14:paraId="294099B7" w14:textId="77777777" w:rsidR="008B3CCD" w:rsidRPr="00F5488C" w:rsidRDefault="00475040" w:rsidP="00357C62">
      <w:pPr>
        <w:pStyle w:val="Sraopastraipa"/>
        <w:numPr>
          <w:ilvl w:val="0"/>
          <w:numId w:val="42"/>
        </w:numPr>
        <w:tabs>
          <w:tab w:val="left" w:pos="851"/>
        </w:tabs>
        <w:spacing w:line="240" w:lineRule="auto"/>
        <w:ind w:left="851" w:hanging="851"/>
      </w:pPr>
      <w:r w:rsidRPr="00F5488C">
        <w:t>Kepenų funkcijos pokyčiai.</w:t>
      </w:r>
    </w:p>
    <w:p w14:paraId="2E55D0FB" w14:textId="77777777" w:rsidR="008B3CCD" w:rsidRPr="00F5488C" w:rsidRDefault="00475040" w:rsidP="00357C62">
      <w:pPr>
        <w:pStyle w:val="Sraopastraipa"/>
        <w:numPr>
          <w:ilvl w:val="0"/>
          <w:numId w:val="42"/>
        </w:numPr>
        <w:tabs>
          <w:tab w:val="left" w:pos="851"/>
        </w:tabs>
        <w:spacing w:line="240" w:lineRule="auto"/>
        <w:ind w:left="851" w:hanging="851"/>
      </w:pPr>
      <w:r w:rsidRPr="00F5488C">
        <w:t>Burnos ar lūpų jautrumas, burnos džiūvimas, burnos opos ar gerklės skausmas.</w:t>
      </w:r>
    </w:p>
    <w:p w14:paraId="2D3EFC4F"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svorio sumažėjimas, skonio netekimas.</w:t>
      </w:r>
    </w:p>
    <w:p w14:paraId="64623558" w14:textId="77777777" w:rsidR="008B3CCD" w:rsidRPr="00F5488C" w:rsidRDefault="00475040" w:rsidP="00357C62">
      <w:pPr>
        <w:pStyle w:val="Sraopastraipa"/>
        <w:numPr>
          <w:ilvl w:val="0"/>
          <w:numId w:val="42"/>
        </w:numPr>
        <w:tabs>
          <w:tab w:val="left" w:pos="851"/>
        </w:tabs>
        <w:spacing w:line="240" w:lineRule="auto"/>
        <w:ind w:left="851" w:hanging="851"/>
      </w:pPr>
      <w:r w:rsidRPr="00F5488C">
        <w:t>Raumenų mėšlungis, raumenų spazmai, raumenų silpnumas, galūnių skausmas.</w:t>
      </w:r>
    </w:p>
    <w:p w14:paraId="26A55839" w14:textId="77777777" w:rsidR="008B3CCD" w:rsidRPr="00F5488C" w:rsidRDefault="00475040" w:rsidP="00357C62">
      <w:pPr>
        <w:pStyle w:val="Sraopastraipa"/>
        <w:numPr>
          <w:ilvl w:val="0"/>
          <w:numId w:val="42"/>
        </w:numPr>
        <w:tabs>
          <w:tab w:val="left" w:pos="851"/>
        </w:tabs>
        <w:spacing w:line="240" w:lineRule="auto"/>
        <w:ind w:left="851" w:hanging="851"/>
      </w:pPr>
      <w:r w:rsidRPr="00F5488C">
        <w:t>Neryškus matymas.</w:t>
      </w:r>
    </w:p>
    <w:p w14:paraId="303641B9" w14:textId="791EF361" w:rsidR="008B3CCD" w:rsidRPr="00F5488C" w:rsidRDefault="00475040" w:rsidP="00357C62">
      <w:pPr>
        <w:pStyle w:val="Sraopastraipa"/>
        <w:numPr>
          <w:ilvl w:val="0"/>
          <w:numId w:val="42"/>
        </w:numPr>
        <w:tabs>
          <w:tab w:val="left" w:pos="851"/>
        </w:tabs>
        <w:spacing w:line="240" w:lineRule="auto"/>
        <w:ind w:left="851" w:hanging="851"/>
      </w:pPr>
      <w:r w:rsidRPr="00F5488C">
        <w:t xml:space="preserve">Akies </w:t>
      </w:r>
      <w:r w:rsidR="00C007E7" w:rsidRPr="00F5488C">
        <w:t xml:space="preserve">išorinio </w:t>
      </w:r>
      <w:r w:rsidRPr="00F5488C">
        <w:t>sluoksnio ir voko vidinio paviršiaus infekcija (konjunktyvitas).</w:t>
      </w:r>
    </w:p>
    <w:p w14:paraId="2C8426D5"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Kraujavimas iš nosies.</w:t>
      </w:r>
    </w:p>
    <w:p w14:paraId="64D27DF0" w14:textId="77777777" w:rsidR="008B3CCD" w:rsidRPr="00F5488C" w:rsidRDefault="00475040" w:rsidP="00357C62">
      <w:pPr>
        <w:pStyle w:val="Sraopastraipa"/>
        <w:numPr>
          <w:ilvl w:val="0"/>
          <w:numId w:val="42"/>
        </w:numPr>
        <w:tabs>
          <w:tab w:val="left" w:pos="851"/>
        </w:tabs>
        <w:spacing w:line="240" w:lineRule="auto"/>
        <w:ind w:left="851" w:hanging="851"/>
      </w:pPr>
      <w:r w:rsidRPr="00F5488C">
        <w:t>Sunkumas užmigti arba miego problemos, prakaitavimas naktį, nerimas, nuotaikos svyravimai, prislėgta nuotaika, neramumas arba ažitacija, psichinės būklės pokyčiai, orientacijos sutrikimas.</w:t>
      </w:r>
    </w:p>
    <w:p w14:paraId="7A3641BE"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patinimas, įskaitant akių sritį ir kitas kūno dalis.</w:t>
      </w:r>
    </w:p>
    <w:p w14:paraId="0E8502E6" w14:textId="77777777" w:rsidR="008B3CCD" w:rsidRPr="00F5488C" w:rsidRDefault="008B3CCD" w:rsidP="00A34C51">
      <w:pPr>
        <w:pStyle w:val="Pagrindinistekstas"/>
        <w:spacing w:before="3"/>
      </w:pPr>
    </w:p>
    <w:p w14:paraId="17B7CA01" w14:textId="20DAAC68" w:rsidR="006E5DDE" w:rsidRPr="00F5488C" w:rsidRDefault="006E5DDE" w:rsidP="006E5DDE">
      <w:pPr>
        <w:tabs>
          <w:tab w:val="left" w:pos="851"/>
        </w:tabs>
      </w:pPr>
      <w:r w:rsidRPr="00F5488C">
        <w:rPr>
          <w:b/>
        </w:rPr>
        <w:t>Nedažni šalutinio poveikio reiškiniai (gali pasireikšti rečiau kaip 1 iš 100 asmenų):</w:t>
      </w:r>
    </w:p>
    <w:p w14:paraId="120DFA7F" w14:textId="2147220B" w:rsidR="008B3CCD" w:rsidRPr="00F5488C" w:rsidRDefault="00475040" w:rsidP="00357C62">
      <w:pPr>
        <w:pStyle w:val="Sraopastraipa"/>
        <w:numPr>
          <w:ilvl w:val="0"/>
          <w:numId w:val="42"/>
        </w:numPr>
        <w:tabs>
          <w:tab w:val="left" w:pos="851"/>
        </w:tabs>
        <w:spacing w:line="240" w:lineRule="auto"/>
        <w:ind w:left="851" w:hanging="851"/>
      </w:pPr>
      <w:r w:rsidRPr="00F5488C">
        <w:t>Širdies nepakankamumas, širdies priepuolis, krūtinės skausmas, diskomfortas krūtinėje, padažnėjęs arba suretėjęs širdies plakimas.</w:t>
      </w:r>
    </w:p>
    <w:p w14:paraId="3D4F904F" w14:textId="77777777" w:rsidR="008B3CCD" w:rsidRPr="00F5488C" w:rsidRDefault="00475040" w:rsidP="00357C62">
      <w:pPr>
        <w:pStyle w:val="Sraopastraipa"/>
        <w:numPr>
          <w:ilvl w:val="0"/>
          <w:numId w:val="42"/>
        </w:numPr>
        <w:tabs>
          <w:tab w:val="left" w:pos="851"/>
        </w:tabs>
        <w:spacing w:line="240" w:lineRule="auto"/>
        <w:ind w:left="851" w:hanging="851"/>
      </w:pPr>
      <w:r w:rsidRPr="00F5488C">
        <w:t>Inkstų nepakankamumas.</w:t>
      </w:r>
    </w:p>
    <w:p w14:paraId="30600D0D" w14:textId="77777777" w:rsidR="008B3CCD" w:rsidRPr="00F5488C" w:rsidRDefault="00475040" w:rsidP="00357C62">
      <w:pPr>
        <w:pStyle w:val="Sraopastraipa"/>
        <w:numPr>
          <w:ilvl w:val="0"/>
          <w:numId w:val="42"/>
        </w:numPr>
        <w:tabs>
          <w:tab w:val="left" w:pos="851"/>
        </w:tabs>
        <w:spacing w:line="240" w:lineRule="auto"/>
        <w:ind w:left="851" w:hanging="851"/>
      </w:pPr>
      <w:r w:rsidRPr="00F5488C">
        <w:t>Venos uždegimas, kraujo krešuliai kraujagyslėse ir plaučiuose.</w:t>
      </w:r>
    </w:p>
    <w:p w14:paraId="6FE18A34"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Kraujo krešėjimo problemos.</w:t>
      </w:r>
    </w:p>
    <w:p w14:paraId="3A7FEEF8" w14:textId="77777777" w:rsidR="008B3CCD" w:rsidRPr="00F5488C" w:rsidRDefault="00475040" w:rsidP="00357C62">
      <w:pPr>
        <w:pStyle w:val="Sraopastraipa"/>
        <w:numPr>
          <w:ilvl w:val="0"/>
          <w:numId w:val="42"/>
        </w:numPr>
        <w:tabs>
          <w:tab w:val="left" w:pos="851"/>
        </w:tabs>
        <w:spacing w:line="240" w:lineRule="auto"/>
        <w:ind w:left="851" w:hanging="851"/>
      </w:pPr>
      <w:r w:rsidRPr="00F5488C">
        <w:t>Nepakankama kraujotaka.</w:t>
      </w:r>
    </w:p>
    <w:p w14:paraId="58FF6028" w14:textId="77777777" w:rsidR="008B3CCD" w:rsidRPr="00F5488C" w:rsidRDefault="00475040" w:rsidP="00357C62">
      <w:pPr>
        <w:pStyle w:val="Sraopastraipa"/>
        <w:numPr>
          <w:ilvl w:val="0"/>
          <w:numId w:val="42"/>
        </w:numPr>
        <w:tabs>
          <w:tab w:val="left" w:pos="851"/>
        </w:tabs>
        <w:spacing w:line="240" w:lineRule="auto"/>
        <w:ind w:left="851" w:hanging="851"/>
      </w:pPr>
      <w:r w:rsidRPr="00F5488C">
        <w:t>Aplink širdį esančio dangalo uždegimas arba skystis aplink Jūsų širdį.</w:t>
      </w:r>
    </w:p>
    <w:p w14:paraId="5818C3FC" w14:textId="336BB76A" w:rsidR="008B3CCD" w:rsidRPr="00F5488C" w:rsidRDefault="00475040" w:rsidP="00357C62">
      <w:pPr>
        <w:pStyle w:val="Sraopastraipa"/>
        <w:numPr>
          <w:ilvl w:val="0"/>
          <w:numId w:val="42"/>
        </w:numPr>
        <w:tabs>
          <w:tab w:val="left" w:pos="851"/>
        </w:tabs>
        <w:spacing w:line="240" w:lineRule="auto"/>
        <w:ind w:left="851" w:hanging="851"/>
      </w:pPr>
      <w:r w:rsidRPr="00F5488C">
        <w:t xml:space="preserve">Infekcijos, įskaitant šlapimo takų infekcijas, gripą, </w:t>
      </w:r>
      <w:r w:rsidR="007B75F5" w:rsidRPr="00F5488C">
        <w:rPr>
          <w:i/>
        </w:rPr>
        <w:t>Herpes</w:t>
      </w:r>
      <w:r w:rsidRPr="00F5488C">
        <w:t xml:space="preserve"> virusų sukeltas infekcijas, ausies infekciją ir poodinio audinio uždegimą.</w:t>
      </w:r>
    </w:p>
    <w:p w14:paraId="49237223"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Kraujingos išmatos, kraujavimas iš gleivinių, pvz.: burnos, makšties.</w:t>
      </w:r>
    </w:p>
    <w:p w14:paraId="6FDE8F84" w14:textId="77777777" w:rsidR="008B3CCD" w:rsidRPr="00F5488C" w:rsidRDefault="00475040" w:rsidP="00357C62">
      <w:pPr>
        <w:pStyle w:val="Sraopastraipa"/>
        <w:numPr>
          <w:ilvl w:val="0"/>
          <w:numId w:val="42"/>
        </w:numPr>
        <w:tabs>
          <w:tab w:val="left" w:pos="851"/>
        </w:tabs>
        <w:spacing w:line="240" w:lineRule="auto"/>
        <w:ind w:left="851" w:hanging="851"/>
      </w:pPr>
      <w:r w:rsidRPr="00F5488C">
        <w:t>Smegenų kraujotakos sutrikimai.</w:t>
      </w:r>
    </w:p>
    <w:p w14:paraId="48349CE2" w14:textId="0EA45C1B" w:rsidR="008B3CCD" w:rsidRPr="00F5488C" w:rsidRDefault="00475040" w:rsidP="00357C62">
      <w:pPr>
        <w:pStyle w:val="Sraopastraipa"/>
        <w:numPr>
          <w:ilvl w:val="0"/>
          <w:numId w:val="42"/>
        </w:numPr>
        <w:tabs>
          <w:tab w:val="left" w:pos="851"/>
        </w:tabs>
        <w:spacing w:line="240" w:lineRule="auto"/>
        <w:ind w:left="851" w:hanging="851"/>
      </w:pPr>
      <w:r w:rsidRPr="00F5488C">
        <w:t xml:space="preserve">Paralyžius, </w:t>
      </w:r>
      <w:r w:rsidR="00121D93" w:rsidRPr="00F5488C">
        <w:t xml:space="preserve">traukulių </w:t>
      </w:r>
      <w:r w:rsidRPr="00F5488C">
        <w:t>priepuoliai, pargriuvimas, judėjimo sutrikimai, nenormalūs, pasikeitę arba susilpnėję jutimai (jutimo, klausos, skonio, uoslės), dėmesio sutrikimas, drebulys, trūkčiojimas.</w:t>
      </w:r>
    </w:p>
    <w:p w14:paraId="25737387" w14:textId="77777777" w:rsidR="008B3CCD" w:rsidRPr="00F5488C" w:rsidRDefault="00475040" w:rsidP="00357C62">
      <w:pPr>
        <w:pStyle w:val="Sraopastraipa"/>
        <w:numPr>
          <w:ilvl w:val="0"/>
          <w:numId w:val="42"/>
        </w:numPr>
        <w:tabs>
          <w:tab w:val="left" w:pos="851"/>
        </w:tabs>
        <w:spacing w:line="240" w:lineRule="auto"/>
        <w:ind w:left="851" w:hanging="851"/>
      </w:pPr>
      <w:r w:rsidRPr="00F5488C">
        <w:t>Artritas, įskaitant rankų ir kojų pirštų bei žandikaulio sąnarių uždegimą.</w:t>
      </w:r>
    </w:p>
    <w:p w14:paraId="4D3BFB5B" w14:textId="46683BFE" w:rsidR="008B3CCD" w:rsidRPr="00F5488C" w:rsidRDefault="00475040" w:rsidP="00357C62">
      <w:pPr>
        <w:pStyle w:val="Sraopastraipa"/>
        <w:numPr>
          <w:ilvl w:val="0"/>
          <w:numId w:val="42"/>
        </w:numPr>
        <w:tabs>
          <w:tab w:val="left" w:pos="851"/>
        </w:tabs>
        <w:spacing w:line="240" w:lineRule="auto"/>
        <w:ind w:left="851" w:hanging="851"/>
      </w:pPr>
      <w:r w:rsidRPr="00F5488C">
        <w:t xml:space="preserve">Plaučių sutrikimai, dėl kurių sutrinka organizmo aprūpinimas deguonimi. Tai gali būti kvėpavimo pasunkėjimas, dusulys, dusulys be krūvio, paviršutiniškas ar pasunkėjęs kvėpavimas arba kvėpavimo sustojimas, </w:t>
      </w:r>
      <w:r w:rsidR="00121D93" w:rsidRPr="00F5488C">
        <w:t>gargimas</w:t>
      </w:r>
      <w:r w:rsidRPr="00F5488C">
        <w:t>.</w:t>
      </w:r>
    </w:p>
    <w:p w14:paraId="1126A17C" w14:textId="77777777" w:rsidR="008B3CCD" w:rsidRPr="00F5488C" w:rsidRDefault="00475040" w:rsidP="00357C62">
      <w:pPr>
        <w:pStyle w:val="Sraopastraipa"/>
        <w:numPr>
          <w:ilvl w:val="0"/>
          <w:numId w:val="42"/>
        </w:numPr>
        <w:tabs>
          <w:tab w:val="left" w:pos="851"/>
        </w:tabs>
        <w:spacing w:line="240" w:lineRule="auto"/>
        <w:ind w:left="851" w:hanging="851"/>
      </w:pPr>
      <w:r w:rsidRPr="00F5488C">
        <w:t>Žagsėjimas, kalbos sutrikimai.</w:t>
      </w:r>
    </w:p>
    <w:p w14:paraId="120DDA35" w14:textId="77777777" w:rsidR="008B3CCD" w:rsidRPr="00F5488C" w:rsidRDefault="00475040" w:rsidP="00357C62">
      <w:pPr>
        <w:pStyle w:val="Sraopastraipa"/>
        <w:numPr>
          <w:ilvl w:val="0"/>
          <w:numId w:val="42"/>
        </w:numPr>
        <w:tabs>
          <w:tab w:val="left" w:pos="851"/>
        </w:tabs>
        <w:spacing w:line="240" w:lineRule="auto"/>
        <w:ind w:left="851" w:hanging="851"/>
      </w:pPr>
      <w:r w:rsidRPr="00F5488C">
        <w:t>Išskiriamo šlapimo padaugėjimas ar sumažėjimas (dėl inkstų pažaidos), skausmingas šlapinimasis arba kraujas / baltymai šlapime, skysčių susilaikymas.</w:t>
      </w:r>
    </w:p>
    <w:p w14:paraId="3878D3A9" w14:textId="77777777" w:rsidR="008B3CCD" w:rsidRPr="00F5488C" w:rsidRDefault="00475040" w:rsidP="00357C62">
      <w:pPr>
        <w:pStyle w:val="Sraopastraipa"/>
        <w:numPr>
          <w:ilvl w:val="0"/>
          <w:numId w:val="42"/>
        </w:numPr>
        <w:tabs>
          <w:tab w:val="left" w:pos="851"/>
        </w:tabs>
        <w:spacing w:line="240" w:lineRule="auto"/>
        <w:ind w:left="851" w:hanging="851"/>
      </w:pPr>
      <w:r w:rsidRPr="00F5488C">
        <w:t>Sąmonės sutrikimas, sumišimas, atminties pakenkimas arba praradimas.</w:t>
      </w:r>
    </w:p>
    <w:p w14:paraId="0E5CBAE9"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Padidėjęs jautrumas.</w:t>
      </w:r>
    </w:p>
    <w:p w14:paraId="167B3F2F" w14:textId="77777777" w:rsidR="008B3CCD" w:rsidRPr="00F5488C" w:rsidRDefault="00475040" w:rsidP="00357C62">
      <w:pPr>
        <w:pStyle w:val="Sraopastraipa"/>
        <w:numPr>
          <w:ilvl w:val="0"/>
          <w:numId w:val="42"/>
        </w:numPr>
        <w:tabs>
          <w:tab w:val="left" w:pos="851"/>
        </w:tabs>
        <w:spacing w:line="240" w:lineRule="auto"/>
        <w:ind w:left="851" w:hanging="851"/>
      </w:pPr>
      <w:r w:rsidRPr="00F5488C">
        <w:t>Prikurtimas, kurtumas ar spengimas ausyse, diskomfortas ausyje.</w:t>
      </w:r>
    </w:p>
    <w:p w14:paraId="1133ACF1" w14:textId="77777777" w:rsidR="008B3CCD" w:rsidRPr="00F5488C" w:rsidRDefault="00475040" w:rsidP="00357C62">
      <w:pPr>
        <w:pStyle w:val="Sraopastraipa"/>
        <w:numPr>
          <w:ilvl w:val="0"/>
          <w:numId w:val="42"/>
        </w:numPr>
        <w:tabs>
          <w:tab w:val="left" w:pos="851"/>
        </w:tabs>
        <w:spacing w:line="240" w:lineRule="auto"/>
        <w:ind w:left="851" w:hanging="851"/>
      </w:pPr>
      <w:r w:rsidRPr="00F5488C">
        <w:t>Hormoniniai pokyčiai, dėl kurių gali sutrikti druskos ir vandens absorbcija.</w:t>
      </w:r>
    </w:p>
    <w:p w14:paraId="067E5C3E" w14:textId="77777777" w:rsidR="008B3CCD" w:rsidRPr="00F5488C" w:rsidRDefault="00475040" w:rsidP="00357C62">
      <w:pPr>
        <w:pStyle w:val="Sraopastraipa"/>
        <w:numPr>
          <w:ilvl w:val="0"/>
          <w:numId w:val="42"/>
        </w:numPr>
        <w:tabs>
          <w:tab w:val="left" w:pos="851"/>
        </w:tabs>
        <w:spacing w:line="240" w:lineRule="auto"/>
        <w:ind w:left="851" w:hanging="851"/>
      </w:pPr>
      <w:r w:rsidRPr="00F5488C">
        <w:t>Pernelyg aktyvi skydliaukė.</w:t>
      </w:r>
    </w:p>
    <w:p w14:paraId="38A55CF6" w14:textId="77777777" w:rsidR="008B3CCD" w:rsidRPr="00F5488C" w:rsidRDefault="00475040" w:rsidP="00357C62">
      <w:pPr>
        <w:pStyle w:val="Sraopastraipa"/>
        <w:numPr>
          <w:ilvl w:val="0"/>
          <w:numId w:val="42"/>
        </w:numPr>
        <w:tabs>
          <w:tab w:val="left" w:pos="851"/>
        </w:tabs>
        <w:spacing w:line="240" w:lineRule="auto"/>
        <w:ind w:left="851" w:hanging="851"/>
      </w:pPr>
      <w:r w:rsidRPr="00F5488C">
        <w:t>Organizmo nesugebėjimas gaminti pakankamai insulino arba atsparumas normaliai insulino koncentracijai.</w:t>
      </w:r>
    </w:p>
    <w:p w14:paraId="3AEC2A2D" w14:textId="77777777" w:rsidR="008B3CCD" w:rsidRPr="00F5488C" w:rsidRDefault="00475040" w:rsidP="00357C62">
      <w:pPr>
        <w:pStyle w:val="Sraopastraipa"/>
        <w:numPr>
          <w:ilvl w:val="0"/>
          <w:numId w:val="42"/>
        </w:numPr>
        <w:tabs>
          <w:tab w:val="left" w:pos="851"/>
        </w:tabs>
        <w:spacing w:line="240" w:lineRule="auto"/>
        <w:ind w:left="851" w:hanging="851"/>
      </w:pPr>
      <w:r w:rsidRPr="00F5488C">
        <w:t>Sudirgusios arba uždegiminės, per drėgnos akys, skausmingos akys, sausos akys, akies infekcijos, mazgelis akies voke (chalazionas), paraudę ir patinę akių vokai, išskyros iš akių, regos sutrikimas, kraujosruvos akyse.</w:t>
      </w:r>
    </w:p>
    <w:p w14:paraId="111ACDE7" w14:textId="77777777" w:rsidR="008B3CCD" w:rsidRPr="00F5488C" w:rsidRDefault="00475040" w:rsidP="00357C62">
      <w:pPr>
        <w:pStyle w:val="Sraopastraipa"/>
        <w:numPr>
          <w:ilvl w:val="0"/>
          <w:numId w:val="42"/>
        </w:numPr>
        <w:tabs>
          <w:tab w:val="left" w:pos="851"/>
        </w:tabs>
        <w:spacing w:line="240" w:lineRule="auto"/>
        <w:ind w:left="851" w:hanging="851"/>
      </w:pPr>
      <w:r w:rsidRPr="00F5488C">
        <w:t>Limfmazgių patinimas.</w:t>
      </w:r>
    </w:p>
    <w:p w14:paraId="4C59CA51" w14:textId="77777777" w:rsidR="008B3CCD" w:rsidRPr="00F5488C" w:rsidRDefault="00475040" w:rsidP="00357C62">
      <w:pPr>
        <w:pStyle w:val="Sraopastraipa"/>
        <w:numPr>
          <w:ilvl w:val="0"/>
          <w:numId w:val="42"/>
        </w:numPr>
        <w:tabs>
          <w:tab w:val="left" w:pos="851"/>
        </w:tabs>
        <w:spacing w:line="240" w:lineRule="auto"/>
        <w:ind w:left="851" w:hanging="851"/>
      </w:pPr>
      <w:r w:rsidRPr="00F5488C">
        <w:t>Sąnarių ar raumenų sąstingis, sunkumo pojūtis, kirkšnies skausmas.</w:t>
      </w:r>
    </w:p>
    <w:p w14:paraId="2BB3767E" w14:textId="77777777" w:rsidR="008B3CCD" w:rsidRPr="00F5488C" w:rsidRDefault="00475040" w:rsidP="00357C62">
      <w:pPr>
        <w:pStyle w:val="Sraopastraipa"/>
        <w:numPr>
          <w:ilvl w:val="0"/>
          <w:numId w:val="42"/>
        </w:numPr>
        <w:tabs>
          <w:tab w:val="left" w:pos="851"/>
        </w:tabs>
        <w:spacing w:line="240" w:lineRule="auto"/>
        <w:ind w:left="851" w:hanging="851"/>
      </w:pPr>
      <w:r w:rsidRPr="00F5488C">
        <w:t>Plaukų slinkimas ir pakitusi plaukų struktūra.</w:t>
      </w:r>
    </w:p>
    <w:p w14:paraId="1ED59D49" w14:textId="77777777" w:rsidR="008B3CCD" w:rsidRPr="00F5488C" w:rsidRDefault="00475040" w:rsidP="00357C62">
      <w:pPr>
        <w:pStyle w:val="Sraopastraipa"/>
        <w:numPr>
          <w:ilvl w:val="0"/>
          <w:numId w:val="42"/>
        </w:numPr>
        <w:tabs>
          <w:tab w:val="left" w:pos="851"/>
        </w:tabs>
        <w:spacing w:line="240" w:lineRule="auto"/>
        <w:ind w:left="851" w:hanging="851"/>
      </w:pPr>
      <w:r w:rsidRPr="00F5488C">
        <w:t>Alerginės reakcijos.</w:t>
      </w:r>
    </w:p>
    <w:p w14:paraId="03FFC760"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Paraudimas arba skausmas injekcijos vietoje.</w:t>
      </w:r>
    </w:p>
    <w:p w14:paraId="069056CA" w14:textId="77777777" w:rsidR="008B3CCD" w:rsidRPr="00F5488C" w:rsidRDefault="00475040" w:rsidP="00357C62">
      <w:pPr>
        <w:pStyle w:val="Sraopastraipa"/>
        <w:numPr>
          <w:ilvl w:val="0"/>
          <w:numId w:val="42"/>
        </w:numPr>
        <w:tabs>
          <w:tab w:val="left" w:pos="851"/>
        </w:tabs>
        <w:spacing w:line="240" w:lineRule="auto"/>
        <w:ind w:left="851" w:hanging="851"/>
      </w:pPr>
      <w:r w:rsidRPr="00F5488C">
        <w:t>Burnos skausmas.</w:t>
      </w:r>
    </w:p>
    <w:p w14:paraId="6A5E3D9A" w14:textId="77777777" w:rsidR="008B3CCD" w:rsidRPr="00F5488C" w:rsidRDefault="00475040" w:rsidP="00357C62">
      <w:pPr>
        <w:pStyle w:val="Sraopastraipa"/>
        <w:numPr>
          <w:ilvl w:val="0"/>
          <w:numId w:val="42"/>
        </w:numPr>
        <w:tabs>
          <w:tab w:val="left" w:pos="851"/>
        </w:tabs>
        <w:spacing w:line="240" w:lineRule="auto"/>
        <w:ind w:left="851" w:hanging="851"/>
      </w:pPr>
      <w:r w:rsidRPr="00F5488C">
        <w:t>Burnos, burnos opų, stemplės, skrandžio ir žarnų infekcijos ar uždegimas, kartais susiję su skausmu ar kraujavimu, žarnų peristaltikos susilpnėjimas (įskaitant žarnų nepraeinamumą), pilvo arba stemplės diskomfortas, pasunkėjęs rijimas, vėmimas krauju.</w:t>
      </w:r>
    </w:p>
    <w:p w14:paraId="3C6E1BF4"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infekcijos.</w:t>
      </w:r>
    </w:p>
    <w:p w14:paraId="673345C4" w14:textId="77777777" w:rsidR="008B3CCD" w:rsidRPr="00F5488C" w:rsidRDefault="00475040" w:rsidP="00357C62">
      <w:pPr>
        <w:pStyle w:val="Sraopastraipa"/>
        <w:numPr>
          <w:ilvl w:val="0"/>
          <w:numId w:val="42"/>
        </w:numPr>
        <w:tabs>
          <w:tab w:val="left" w:pos="851"/>
        </w:tabs>
        <w:spacing w:line="240" w:lineRule="auto"/>
        <w:ind w:left="851" w:hanging="851"/>
      </w:pPr>
      <w:r w:rsidRPr="00F5488C">
        <w:t>Bakterinės ir virusinės infekcijos.</w:t>
      </w:r>
    </w:p>
    <w:p w14:paraId="35086026" w14:textId="77777777" w:rsidR="008B3CCD" w:rsidRPr="00F5488C" w:rsidRDefault="00475040" w:rsidP="00357C62">
      <w:pPr>
        <w:pStyle w:val="Sraopastraipa"/>
        <w:numPr>
          <w:ilvl w:val="0"/>
          <w:numId w:val="42"/>
        </w:numPr>
        <w:tabs>
          <w:tab w:val="left" w:pos="851"/>
        </w:tabs>
        <w:spacing w:line="240" w:lineRule="auto"/>
        <w:ind w:left="851" w:hanging="851"/>
      </w:pPr>
      <w:r w:rsidRPr="00F5488C">
        <w:t>Danties infekcija.</w:t>
      </w:r>
    </w:p>
    <w:p w14:paraId="1D5D5385" w14:textId="77777777" w:rsidR="008B3CCD" w:rsidRPr="00F5488C" w:rsidRDefault="00475040" w:rsidP="00357C62">
      <w:pPr>
        <w:pStyle w:val="Sraopastraipa"/>
        <w:numPr>
          <w:ilvl w:val="0"/>
          <w:numId w:val="42"/>
        </w:numPr>
        <w:tabs>
          <w:tab w:val="left" w:pos="851"/>
        </w:tabs>
        <w:spacing w:line="240" w:lineRule="auto"/>
        <w:ind w:left="851" w:hanging="851"/>
      </w:pPr>
      <w:r w:rsidRPr="00F5488C">
        <w:t>Kasos uždegimas, tulžies latako obstrukcija.</w:t>
      </w:r>
    </w:p>
    <w:p w14:paraId="2059D442" w14:textId="77777777" w:rsidR="008B3CCD" w:rsidRPr="00F5488C" w:rsidRDefault="00475040" w:rsidP="00357C62">
      <w:pPr>
        <w:pStyle w:val="Sraopastraipa"/>
        <w:numPr>
          <w:ilvl w:val="0"/>
          <w:numId w:val="42"/>
        </w:numPr>
        <w:tabs>
          <w:tab w:val="left" w:pos="851"/>
        </w:tabs>
        <w:spacing w:line="240" w:lineRule="auto"/>
        <w:ind w:left="851" w:hanging="851"/>
      </w:pPr>
      <w:r w:rsidRPr="00F5488C">
        <w:t>Lytinių organų skausmas, erekcijos problemos.</w:t>
      </w:r>
    </w:p>
    <w:p w14:paraId="3130B1A2"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svorio prieaugis.</w:t>
      </w:r>
    </w:p>
    <w:p w14:paraId="341B5C88" w14:textId="77777777" w:rsidR="008B3CCD" w:rsidRPr="00F5488C" w:rsidRDefault="00475040" w:rsidP="00357C62">
      <w:pPr>
        <w:pStyle w:val="Sraopastraipa"/>
        <w:numPr>
          <w:ilvl w:val="0"/>
          <w:numId w:val="42"/>
        </w:numPr>
        <w:tabs>
          <w:tab w:val="left" w:pos="851"/>
        </w:tabs>
        <w:spacing w:line="240" w:lineRule="auto"/>
        <w:ind w:left="851" w:hanging="851"/>
      </w:pPr>
      <w:r w:rsidRPr="00F5488C">
        <w:t>Troškulys.</w:t>
      </w:r>
    </w:p>
    <w:p w14:paraId="18B9AE97" w14:textId="77777777" w:rsidR="008B3CCD" w:rsidRPr="00F5488C" w:rsidRDefault="00475040" w:rsidP="00357C62">
      <w:pPr>
        <w:pStyle w:val="Sraopastraipa"/>
        <w:numPr>
          <w:ilvl w:val="0"/>
          <w:numId w:val="42"/>
        </w:numPr>
        <w:tabs>
          <w:tab w:val="left" w:pos="851"/>
        </w:tabs>
        <w:spacing w:line="240" w:lineRule="auto"/>
        <w:ind w:left="851" w:hanging="851"/>
      </w:pPr>
      <w:r w:rsidRPr="00F5488C">
        <w:t>Hepatitas.</w:t>
      </w:r>
    </w:p>
    <w:p w14:paraId="266BA0E3" w14:textId="77777777" w:rsidR="008B3CCD" w:rsidRPr="00F5488C" w:rsidRDefault="00475040" w:rsidP="00357C62">
      <w:pPr>
        <w:pStyle w:val="Sraopastraipa"/>
        <w:numPr>
          <w:ilvl w:val="0"/>
          <w:numId w:val="42"/>
        </w:numPr>
        <w:tabs>
          <w:tab w:val="left" w:pos="851"/>
        </w:tabs>
        <w:spacing w:line="240" w:lineRule="auto"/>
        <w:ind w:left="851" w:hanging="851"/>
      </w:pPr>
      <w:r w:rsidRPr="00F5488C">
        <w:t>Injekcijos vietos arba su injekcijos įtaisu susiję sutrikimai.</w:t>
      </w:r>
    </w:p>
    <w:p w14:paraId="0A07E9A1"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reakcijos ir sutrikimai (kurie gali būti sunkūs ir pavojingi gyvybei), opos odoje.</w:t>
      </w:r>
    </w:p>
    <w:p w14:paraId="6C9A6BB3" w14:textId="77777777" w:rsidR="008B3CCD" w:rsidRPr="00F5488C" w:rsidRDefault="00475040" w:rsidP="00357C62">
      <w:pPr>
        <w:pStyle w:val="Sraopastraipa"/>
        <w:numPr>
          <w:ilvl w:val="0"/>
          <w:numId w:val="42"/>
        </w:numPr>
        <w:tabs>
          <w:tab w:val="left" w:pos="851"/>
        </w:tabs>
        <w:spacing w:line="240" w:lineRule="auto"/>
        <w:ind w:left="851" w:hanging="851"/>
      </w:pPr>
      <w:r w:rsidRPr="00F5488C">
        <w:t>Mėlynių atsiradimas, pargriuvimai ir susižalojimai.</w:t>
      </w:r>
    </w:p>
    <w:p w14:paraId="7B22A44A"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Kraujagyslių uždegimas arba kraujavimas, kuris gali pasireikšti kaip maži raudoni ar violetiniai taškai (paprastai ant kojų) arba dideliais, į mėlynes panašiomis dėmėmis po oda ar audiniais.</w:t>
      </w:r>
    </w:p>
    <w:p w14:paraId="7B05AB3B" w14:textId="77777777" w:rsidR="008B3CCD" w:rsidRPr="00F5488C" w:rsidRDefault="00475040" w:rsidP="00357C62">
      <w:pPr>
        <w:pStyle w:val="Sraopastraipa"/>
        <w:numPr>
          <w:ilvl w:val="0"/>
          <w:numId w:val="42"/>
        </w:numPr>
        <w:tabs>
          <w:tab w:val="left" w:pos="851"/>
        </w:tabs>
        <w:spacing w:line="240" w:lineRule="auto"/>
        <w:ind w:left="851" w:hanging="851"/>
      </w:pPr>
      <w:r w:rsidRPr="00F5488C">
        <w:t>Gerybinės cistos.</w:t>
      </w:r>
    </w:p>
    <w:p w14:paraId="2386FC7B" w14:textId="77777777" w:rsidR="008B3CCD" w:rsidRPr="00F5488C" w:rsidRDefault="00475040" w:rsidP="00357C62">
      <w:pPr>
        <w:pStyle w:val="Sraopastraipa"/>
        <w:numPr>
          <w:ilvl w:val="0"/>
          <w:numId w:val="42"/>
        </w:numPr>
        <w:tabs>
          <w:tab w:val="left" w:pos="851"/>
        </w:tabs>
        <w:spacing w:line="240" w:lineRule="auto"/>
        <w:ind w:left="851" w:hanging="851"/>
      </w:pPr>
      <w:r w:rsidRPr="00F5488C">
        <w:t>Sunki grįžtama galvos smegenų būklė, kurios požymiai yra traukuliai, padidėjęs kraujospūdis, galvos skausmai, nuovargis, sumišimas, aklumas ar kitos regėjimo problemos.</w:t>
      </w:r>
    </w:p>
    <w:p w14:paraId="0C90D2E1" w14:textId="77777777" w:rsidR="008B3CCD" w:rsidRPr="00F5488C" w:rsidRDefault="008B3CCD" w:rsidP="00A34C51">
      <w:pPr>
        <w:pStyle w:val="Pagrindinistekstas"/>
        <w:spacing w:before="4"/>
      </w:pPr>
    </w:p>
    <w:p w14:paraId="177A06A3" w14:textId="77777777" w:rsidR="006E5DDE" w:rsidRPr="00F5488C" w:rsidRDefault="006E5DDE" w:rsidP="006E5DDE">
      <w:pPr>
        <w:tabs>
          <w:tab w:val="left" w:pos="851"/>
        </w:tabs>
        <w:rPr>
          <w:b/>
        </w:rPr>
      </w:pPr>
      <w:r w:rsidRPr="00F5488C">
        <w:rPr>
          <w:b/>
        </w:rPr>
        <w:t>Reti šalutinio poveikio reiškiniai (gali pasireikšti rečiau kaip 1 iš 1 000 asmenų):</w:t>
      </w:r>
    </w:p>
    <w:p w14:paraId="545F3E7D" w14:textId="4C3E9229" w:rsidR="008B3CCD" w:rsidRPr="00F5488C" w:rsidRDefault="00475040" w:rsidP="006E5DDE">
      <w:pPr>
        <w:pStyle w:val="Sraopastraipa"/>
        <w:numPr>
          <w:ilvl w:val="0"/>
          <w:numId w:val="42"/>
        </w:numPr>
        <w:tabs>
          <w:tab w:val="left" w:pos="851"/>
        </w:tabs>
        <w:spacing w:line="240" w:lineRule="auto"/>
        <w:ind w:left="851" w:hanging="851"/>
      </w:pPr>
      <w:r w:rsidRPr="00F5488C">
        <w:t>Širdies problemos, įskaitant širdies priepuolį, krūtinės anginą.</w:t>
      </w:r>
    </w:p>
    <w:p w14:paraId="16A4576E" w14:textId="718204FB" w:rsidR="003A0C42" w:rsidRPr="00C007E7" w:rsidRDefault="003A0C42" w:rsidP="00D87B64">
      <w:pPr>
        <w:pStyle w:val="Sraopastraipa"/>
        <w:numPr>
          <w:ilvl w:val="0"/>
          <w:numId w:val="42"/>
        </w:numPr>
        <w:tabs>
          <w:tab w:val="left" w:pos="851"/>
        </w:tabs>
        <w:spacing w:line="240" w:lineRule="auto"/>
        <w:ind w:left="851" w:hanging="851"/>
      </w:pPr>
      <w:r w:rsidRPr="00F5488C">
        <w:t>Sunkus nervo uždegimas, galintis sukelti paralyžių ir dusulį (Gijeno-Bare [</w:t>
      </w:r>
      <w:r w:rsidRPr="00F5488C">
        <w:rPr>
          <w:i/>
        </w:rPr>
        <w:t>Guillain-Barré</w:t>
      </w:r>
      <w:r w:rsidRPr="00C007E7">
        <w:t>] sindromas);</w:t>
      </w:r>
    </w:p>
    <w:p w14:paraId="64ED2DC1" w14:textId="77777777" w:rsidR="008B3CCD" w:rsidRPr="00C007E7" w:rsidRDefault="00475040" w:rsidP="00357C62">
      <w:pPr>
        <w:pStyle w:val="Sraopastraipa"/>
        <w:numPr>
          <w:ilvl w:val="0"/>
          <w:numId w:val="42"/>
        </w:numPr>
        <w:tabs>
          <w:tab w:val="left" w:pos="851"/>
        </w:tabs>
        <w:spacing w:line="240" w:lineRule="auto"/>
        <w:ind w:left="851" w:hanging="851"/>
      </w:pPr>
      <w:r w:rsidRPr="00C007E7">
        <w:t>Veido ir kaklo paraudimas.</w:t>
      </w:r>
    </w:p>
    <w:p w14:paraId="7A0137FA" w14:textId="77777777" w:rsidR="008B3CCD" w:rsidRPr="00C007E7" w:rsidRDefault="00475040" w:rsidP="00357C62">
      <w:pPr>
        <w:pStyle w:val="Sraopastraipa"/>
        <w:numPr>
          <w:ilvl w:val="0"/>
          <w:numId w:val="42"/>
        </w:numPr>
        <w:tabs>
          <w:tab w:val="left" w:pos="851"/>
        </w:tabs>
        <w:spacing w:line="240" w:lineRule="auto"/>
        <w:ind w:left="851" w:hanging="851"/>
      </w:pPr>
      <w:r w:rsidRPr="00C007E7">
        <w:t>Venų spalvos pokytis.</w:t>
      </w:r>
    </w:p>
    <w:p w14:paraId="1BCD5D1F" w14:textId="77777777" w:rsidR="008B3CCD" w:rsidRPr="00C007E7" w:rsidRDefault="00475040" w:rsidP="00357C62">
      <w:pPr>
        <w:pStyle w:val="Sraopastraipa"/>
        <w:numPr>
          <w:ilvl w:val="0"/>
          <w:numId w:val="42"/>
        </w:numPr>
        <w:tabs>
          <w:tab w:val="left" w:pos="851"/>
        </w:tabs>
        <w:spacing w:line="240" w:lineRule="auto"/>
        <w:ind w:left="851" w:hanging="851"/>
      </w:pPr>
      <w:r w:rsidRPr="00C007E7">
        <w:t>Stuburo nervo uždegimas.</w:t>
      </w:r>
    </w:p>
    <w:p w14:paraId="307A25EF" w14:textId="77777777" w:rsidR="008B3CCD" w:rsidRPr="00C007E7" w:rsidRDefault="00475040" w:rsidP="00357C62">
      <w:pPr>
        <w:pStyle w:val="Sraopastraipa"/>
        <w:numPr>
          <w:ilvl w:val="0"/>
          <w:numId w:val="42"/>
        </w:numPr>
        <w:tabs>
          <w:tab w:val="left" w:pos="851"/>
        </w:tabs>
        <w:spacing w:line="240" w:lineRule="auto"/>
        <w:ind w:left="851" w:hanging="851"/>
      </w:pPr>
      <w:r w:rsidRPr="00C007E7">
        <w:t>Problemos su Jūsų ausimi, kraujavimas iš ausies.</w:t>
      </w:r>
    </w:p>
    <w:p w14:paraId="590E1A17" w14:textId="77777777" w:rsidR="008B3CCD" w:rsidRPr="00C007E7" w:rsidRDefault="00475040" w:rsidP="00357C62">
      <w:pPr>
        <w:pStyle w:val="Sraopastraipa"/>
        <w:numPr>
          <w:ilvl w:val="0"/>
          <w:numId w:val="42"/>
        </w:numPr>
        <w:tabs>
          <w:tab w:val="left" w:pos="851"/>
        </w:tabs>
        <w:spacing w:line="240" w:lineRule="auto"/>
        <w:ind w:left="851" w:hanging="851"/>
      </w:pPr>
      <w:r w:rsidRPr="00C007E7">
        <w:t>Skydliaukės nepakankamas aktyvumas.</w:t>
      </w:r>
    </w:p>
    <w:p w14:paraId="0D0BBD26" w14:textId="77777777" w:rsidR="008B3CCD" w:rsidRPr="00C007E7" w:rsidRDefault="00475040" w:rsidP="00357C62">
      <w:pPr>
        <w:pStyle w:val="Sraopastraipa"/>
        <w:numPr>
          <w:ilvl w:val="0"/>
          <w:numId w:val="42"/>
        </w:numPr>
        <w:tabs>
          <w:tab w:val="left" w:pos="851"/>
        </w:tabs>
        <w:spacing w:line="240" w:lineRule="auto"/>
        <w:ind w:left="851" w:hanging="851"/>
      </w:pPr>
      <w:r w:rsidRPr="00C007E7">
        <w:t>Bado–Chiari sindromas (klinikiniai simptomai, kuriuos sukelia kepenų venų užsikimšimas).</w:t>
      </w:r>
    </w:p>
    <w:p w14:paraId="166417A6" w14:textId="77777777" w:rsidR="008B3CCD" w:rsidRPr="00C007E7" w:rsidRDefault="00475040" w:rsidP="00357C62">
      <w:pPr>
        <w:pStyle w:val="Sraopastraipa"/>
        <w:numPr>
          <w:ilvl w:val="0"/>
          <w:numId w:val="42"/>
        </w:numPr>
        <w:tabs>
          <w:tab w:val="left" w:pos="851"/>
        </w:tabs>
        <w:spacing w:line="240" w:lineRule="auto"/>
        <w:ind w:left="851" w:hanging="851"/>
      </w:pPr>
      <w:r w:rsidRPr="00C007E7">
        <w:t>Žarnyno funkcijos pokyčiai arba nenormali žarnyno funkcija.</w:t>
      </w:r>
    </w:p>
    <w:p w14:paraId="18EC01AA" w14:textId="77777777" w:rsidR="008B3CCD" w:rsidRPr="00C007E7" w:rsidRDefault="00475040" w:rsidP="00357C62">
      <w:pPr>
        <w:pStyle w:val="Sraopastraipa"/>
        <w:numPr>
          <w:ilvl w:val="0"/>
          <w:numId w:val="42"/>
        </w:numPr>
        <w:tabs>
          <w:tab w:val="left" w:pos="851"/>
        </w:tabs>
        <w:spacing w:line="240" w:lineRule="auto"/>
        <w:ind w:left="851" w:hanging="851"/>
      </w:pPr>
      <w:r w:rsidRPr="00C007E7">
        <w:t>Kraujavimas į smegenis.</w:t>
      </w:r>
    </w:p>
    <w:p w14:paraId="70A6FE23" w14:textId="499274D9" w:rsidR="00B46D4A" w:rsidRPr="00C007E7" w:rsidRDefault="00475040" w:rsidP="00357C62">
      <w:pPr>
        <w:pStyle w:val="Sraopastraipa"/>
        <w:numPr>
          <w:ilvl w:val="0"/>
          <w:numId w:val="42"/>
        </w:numPr>
        <w:tabs>
          <w:tab w:val="left" w:pos="851"/>
        </w:tabs>
        <w:spacing w:line="240" w:lineRule="auto"/>
        <w:ind w:left="851" w:hanging="851"/>
      </w:pPr>
      <w:r w:rsidRPr="00C007E7">
        <w:t>Akių ir odos pageltimas (gelta).</w:t>
      </w:r>
    </w:p>
    <w:p w14:paraId="134C189B" w14:textId="78BC737A" w:rsidR="008B3CCD" w:rsidRPr="00C007E7" w:rsidRDefault="00475040" w:rsidP="00357C62">
      <w:pPr>
        <w:pStyle w:val="Sraopastraipa"/>
        <w:numPr>
          <w:ilvl w:val="0"/>
          <w:numId w:val="42"/>
        </w:numPr>
        <w:tabs>
          <w:tab w:val="left" w:pos="851"/>
        </w:tabs>
        <w:spacing w:line="240" w:lineRule="auto"/>
        <w:ind w:left="851" w:hanging="851"/>
      </w:pPr>
      <w:r w:rsidRPr="00C007E7">
        <w:t>Sunki alerginė reakcija (anafilaksinis šokas), kurios požymiai gali būti pasunkėjęs kvėpavimas, krūtinės skausmas arba spaudimo krūtinėje jutimas, svaigulio ir (arba) apalpimo pojūtis, stiprus odos niežėjimas arba iškilę odos gumbai, veido, lūpų, liežuvio ir (arba) gerklės patinimas, dėl kurio pasunkėja rijimas, kolapsas.</w:t>
      </w:r>
    </w:p>
    <w:p w14:paraId="6958B8F7" w14:textId="77777777" w:rsidR="008B3CCD" w:rsidRPr="00C007E7" w:rsidRDefault="00475040" w:rsidP="00357C62">
      <w:pPr>
        <w:pStyle w:val="Sraopastraipa"/>
        <w:numPr>
          <w:ilvl w:val="0"/>
          <w:numId w:val="42"/>
        </w:numPr>
        <w:tabs>
          <w:tab w:val="left" w:pos="851"/>
        </w:tabs>
        <w:spacing w:line="240" w:lineRule="auto"/>
        <w:ind w:left="851" w:hanging="851"/>
      </w:pPr>
      <w:r w:rsidRPr="00C007E7">
        <w:t>Krūties sutrikimai.</w:t>
      </w:r>
    </w:p>
    <w:p w14:paraId="0BBCC096" w14:textId="77777777" w:rsidR="008B3CCD" w:rsidRPr="00C007E7" w:rsidRDefault="00475040" w:rsidP="00357C62">
      <w:pPr>
        <w:pStyle w:val="Sraopastraipa"/>
        <w:numPr>
          <w:ilvl w:val="0"/>
          <w:numId w:val="42"/>
        </w:numPr>
        <w:tabs>
          <w:tab w:val="left" w:pos="851"/>
        </w:tabs>
        <w:spacing w:line="240" w:lineRule="auto"/>
        <w:ind w:left="851" w:hanging="851"/>
      </w:pPr>
      <w:r w:rsidRPr="00C007E7">
        <w:t>Makšties įplėšos.</w:t>
      </w:r>
    </w:p>
    <w:p w14:paraId="633500B3" w14:textId="77777777" w:rsidR="008B3CCD" w:rsidRPr="00C007E7" w:rsidRDefault="00475040" w:rsidP="00357C62">
      <w:pPr>
        <w:pStyle w:val="Sraopastraipa"/>
        <w:numPr>
          <w:ilvl w:val="0"/>
          <w:numId w:val="42"/>
        </w:numPr>
        <w:tabs>
          <w:tab w:val="left" w:pos="851"/>
        </w:tabs>
        <w:spacing w:line="240" w:lineRule="auto"/>
        <w:ind w:left="851" w:hanging="851"/>
      </w:pPr>
      <w:r w:rsidRPr="00C007E7">
        <w:t>Lytinių organų patinimas.</w:t>
      </w:r>
    </w:p>
    <w:p w14:paraId="0368B470" w14:textId="77777777" w:rsidR="008B3CCD" w:rsidRPr="00C007E7" w:rsidRDefault="00475040" w:rsidP="00357C62">
      <w:pPr>
        <w:pStyle w:val="Sraopastraipa"/>
        <w:numPr>
          <w:ilvl w:val="0"/>
          <w:numId w:val="42"/>
        </w:numPr>
        <w:tabs>
          <w:tab w:val="left" w:pos="851"/>
        </w:tabs>
        <w:spacing w:line="240" w:lineRule="auto"/>
        <w:ind w:left="851" w:hanging="851"/>
      </w:pPr>
      <w:r w:rsidRPr="00C007E7">
        <w:t>Negalėjimas toleruoti alkoholio.</w:t>
      </w:r>
    </w:p>
    <w:p w14:paraId="62DEE542" w14:textId="77777777" w:rsidR="008B3CCD" w:rsidRPr="00C007E7" w:rsidRDefault="00475040" w:rsidP="00357C62">
      <w:pPr>
        <w:pStyle w:val="Sraopastraipa"/>
        <w:numPr>
          <w:ilvl w:val="0"/>
          <w:numId w:val="42"/>
        </w:numPr>
        <w:tabs>
          <w:tab w:val="left" w:pos="851"/>
        </w:tabs>
        <w:spacing w:line="240" w:lineRule="auto"/>
        <w:ind w:left="851" w:hanging="851"/>
      </w:pPr>
      <w:r w:rsidRPr="00C007E7">
        <w:t>Išsekimas arba kūno masės netekimas.</w:t>
      </w:r>
    </w:p>
    <w:p w14:paraId="1C0DF423" w14:textId="77777777" w:rsidR="008B3CCD" w:rsidRPr="00C007E7" w:rsidRDefault="00475040" w:rsidP="00357C62">
      <w:pPr>
        <w:pStyle w:val="Sraopastraipa"/>
        <w:numPr>
          <w:ilvl w:val="0"/>
          <w:numId w:val="42"/>
        </w:numPr>
        <w:tabs>
          <w:tab w:val="left" w:pos="851"/>
        </w:tabs>
        <w:spacing w:line="240" w:lineRule="auto"/>
        <w:ind w:left="851" w:hanging="851"/>
      </w:pPr>
      <w:r w:rsidRPr="00C007E7">
        <w:t>Padidėjęs apetitas.</w:t>
      </w:r>
    </w:p>
    <w:p w14:paraId="5E5BB06A" w14:textId="77777777" w:rsidR="008B3CCD" w:rsidRPr="00C007E7" w:rsidRDefault="00475040" w:rsidP="00357C62">
      <w:pPr>
        <w:pStyle w:val="Sraopastraipa"/>
        <w:numPr>
          <w:ilvl w:val="0"/>
          <w:numId w:val="42"/>
        </w:numPr>
        <w:tabs>
          <w:tab w:val="left" w:pos="851"/>
        </w:tabs>
        <w:spacing w:line="240" w:lineRule="auto"/>
        <w:ind w:left="851" w:hanging="851"/>
      </w:pPr>
      <w:r w:rsidRPr="00C007E7">
        <w:t>Fistulė.</w:t>
      </w:r>
    </w:p>
    <w:p w14:paraId="7E8BBA34" w14:textId="77777777" w:rsidR="008B3CCD" w:rsidRPr="00C007E7" w:rsidRDefault="00475040" w:rsidP="00357C62">
      <w:pPr>
        <w:pStyle w:val="Sraopastraipa"/>
        <w:numPr>
          <w:ilvl w:val="0"/>
          <w:numId w:val="42"/>
        </w:numPr>
        <w:tabs>
          <w:tab w:val="left" w:pos="851"/>
        </w:tabs>
        <w:spacing w:line="240" w:lineRule="auto"/>
        <w:ind w:left="851" w:hanging="851"/>
      </w:pPr>
      <w:r w:rsidRPr="00C007E7">
        <w:t>Skysčio kaupimasis sąnariuose.</w:t>
      </w:r>
    </w:p>
    <w:p w14:paraId="51736C14" w14:textId="77777777" w:rsidR="008B3CCD" w:rsidRPr="00C007E7" w:rsidRDefault="00475040" w:rsidP="00357C62">
      <w:pPr>
        <w:pStyle w:val="Sraopastraipa"/>
        <w:numPr>
          <w:ilvl w:val="0"/>
          <w:numId w:val="42"/>
        </w:numPr>
        <w:tabs>
          <w:tab w:val="left" w:pos="851"/>
        </w:tabs>
        <w:spacing w:line="240" w:lineRule="auto"/>
        <w:ind w:left="851" w:hanging="851"/>
      </w:pPr>
      <w:r w:rsidRPr="00C007E7">
        <w:t>Sąnarių tepalinės plėvės cistos (sinovijinės cistos).</w:t>
      </w:r>
    </w:p>
    <w:p w14:paraId="54061999" w14:textId="77777777" w:rsidR="008B3CCD" w:rsidRPr="00C007E7" w:rsidRDefault="00475040" w:rsidP="00357C62">
      <w:pPr>
        <w:pStyle w:val="Sraopastraipa"/>
        <w:numPr>
          <w:ilvl w:val="0"/>
          <w:numId w:val="42"/>
        </w:numPr>
        <w:tabs>
          <w:tab w:val="left" w:pos="851"/>
        </w:tabs>
        <w:spacing w:line="240" w:lineRule="auto"/>
        <w:ind w:left="851" w:hanging="851"/>
      </w:pPr>
      <w:r w:rsidRPr="00C007E7">
        <w:t>Lūžis.</w:t>
      </w:r>
    </w:p>
    <w:p w14:paraId="0910F6B9" w14:textId="77777777" w:rsidR="008B3CCD" w:rsidRPr="00C007E7" w:rsidRDefault="00475040" w:rsidP="00357C62">
      <w:pPr>
        <w:pStyle w:val="Sraopastraipa"/>
        <w:numPr>
          <w:ilvl w:val="0"/>
          <w:numId w:val="42"/>
        </w:numPr>
        <w:tabs>
          <w:tab w:val="left" w:pos="851"/>
        </w:tabs>
        <w:spacing w:line="240" w:lineRule="auto"/>
        <w:ind w:left="851" w:hanging="851"/>
      </w:pPr>
      <w:r w:rsidRPr="00C007E7">
        <w:t>Raumenų skaidulų irimas, dėl kurio kyla kitų komplikacijų.</w:t>
      </w:r>
    </w:p>
    <w:p w14:paraId="6AD5DF83" w14:textId="77777777" w:rsidR="008B3CCD" w:rsidRPr="00C007E7" w:rsidRDefault="00475040" w:rsidP="00357C62">
      <w:pPr>
        <w:pStyle w:val="Sraopastraipa"/>
        <w:numPr>
          <w:ilvl w:val="0"/>
          <w:numId w:val="42"/>
        </w:numPr>
        <w:tabs>
          <w:tab w:val="left" w:pos="851"/>
        </w:tabs>
        <w:spacing w:line="240" w:lineRule="auto"/>
        <w:ind w:left="851" w:hanging="851"/>
      </w:pPr>
      <w:r w:rsidRPr="00C007E7">
        <w:t>Kepenų patinimas, kraujavimas iš kepenų.</w:t>
      </w:r>
    </w:p>
    <w:p w14:paraId="29EC894C" w14:textId="77777777" w:rsidR="008B3CCD" w:rsidRPr="00C007E7" w:rsidRDefault="00475040" w:rsidP="00357C62">
      <w:pPr>
        <w:pStyle w:val="Sraopastraipa"/>
        <w:numPr>
          <w:ilvl w:val="0"/>
          <w:numId w:val="42"/>
        </w:numPr>
        <w:tabs>
          <w:tab w:val="left" w:pos="851"/>
        </w:tabs>
        <w:spacing w:line="240" w:lineRule="auto"/>
        <w:ind w:left="851" w:hanging="851"/>
      </w:pPr>
      <w:r w:rsidRPr="00C007E7">
        <w:t>Inksto vėžys.</w:t>
      </w:r>
    </w:p>
    <w:p w14:paraId="725BE0E1" w14:textId="77777777" w:rsidR="008B3CCD" w:rsidRPr="00C007E7" w:rsidRDefault="00475040" w:rsidP="00357C62">
      <w:pPr>
        <w:pStyle w:val="Sraopastraipa"/>
        <w:numPr>
          <w:ilvl w:val="0"/>
          <w:numId w:val="42"/>
        </w:numPr>
        <w:tabs>
          <w:tab w:val="left" w:pos="851"/>
        </w:tabs>
        <w:spacing w:line="240" w:lineRule="auto"/>
        <w:ind w:left="851" w:hanging="851"/>
      </w:pPr>
      <w:r w:rsidRPr="00C007E7">
        <w:t>Odos būklė panaši į psoriazę.</w:t>
      </w:r>
    </w:p>
    <w:p w14:paraId="49CF0163" w14:textId="77777777" w:rsidR="008B3CCD" w:rsidRPr="00C007E7" w:rsidRDefault="00475040" w:rsidP="00357C62">
      <w:pPr>
        <w:pStyle w:val="Sraopastraipa"/>
        <w:numPr>
          <w:ilvl w:val="0"/>
          <w:numId w:val="42"/>
        </w:numPr>
        <w:tabs>
          <w:tab w:val="left" w:pos="851"/>
        </w:tabs>
        <w:spacing w:line="240" w:lineRule="auto"/>
        <w:ind w:left="851" w:hanging="851"/>
      </w:pPr>
      <w:r w:rsidRPr="00C007E7">
        <w:t>Odos vėžys.</w:t>
      </w:r>
    </w:p>
    <w:p w14:paraId="2575114D" w14:textId="77777777" w:rsidR="008B3CCD" w:rsidRPr="00C007E7" w:rsidRDefault="00475040" w:rsidP="00357C62">
      <w:pPr>
        <w:pStyle w:val="Sraopastraipa"/>
        <w:numPr>
          <w:ilvl w:val="0"/>
          <w:numId w:val="42"/>
        </w:numPr>
        <w:tabs>
          <w:tab w:val="left" w:pos="851"/>
        </w:tabs>
        <w:spacing w:line="240" w:lineRule="auto"/>
        <w:ind w:left="851" w:hanging="851"/>
      </w:pPr>
      <w:r w:rsidRPr="00C007E7">
        <w:t>Odos blyškumas.</w:t>
      </w:r>
    </w:p>
    <w:p w14:paraId="172584C0" w14:textId="77777777" w:rsidR="008B3CCD" w:rsidRPr="00C007E7" w:rsidRDefault="00475040" w:rsidP="00357C62">
      <w:pPr>
        <w:pStyle w:val="Sraopastraipa"/>
        <w:numPr>
          <w:ilvl w:val="0"/>
          <w:numId w:val="42"/>
        </w:numPr>
        <w:tabs>
          <w:tab w:val="left" w:pos="851"/>
        </w:tabs>
        <w:spacing w:line="240" w:lineRule="auto"/>
        <w:ind w:left="851" w:hanging="851"/>
      </w:pPr>
      <w:r w:rsidRPr="00C007E7">
        <w:t>Trombocitų arba plazminių ląstelių (tam tikros rūšies baltųjų kraujo ląstelių) padaugėjimas kraujyje.</w:t>
      </w:r>
    </w:p>
    <w:p w14:paraId="1562820F" w14:textId="77777777" w:rsidR="008B3CCD" w:rsidRPr="00C007E7" w:rsidRDefault="00475040" w:rsidP="00357C62">
      <w:pPr>
        <w:pStyle w:val="Sraopastraipa"/>
        <w:numPr>
          <w:ilvl w:val="0"/>
          <w:numId w:val="42"/>
        </w:numPr>
        <w:tabs>
          <w:tab w:val="left" w:pos="851"/>
        </w:tabs>
        <w:spacing w:line="240" w:lineRule="auto"/>
        <w:ind w:left="851" w:hanging="851"/>
      </w:pPr>
      <w:r w:rsidRPr="00C007E7">
        <w:t>Kraujo krešulys smulkiose kraujagyslėse (trombozinė mikroangiopatija).</w:t>
      </w:r>
    </w:p>
    <w:p w14:paraId="7F2437C9" w14:textId="77777777" w:rsidR="008B3CCD" w:rsidRPr="00C007E7" w:rsidRDefault="00475040" w:rsidP="00357C62">
      <w:pPr>
        <w:pStyle w:val="Sraopastraipa"/>
        <w:numPr>
          <w:ilvl w:val="0"/>
          <w:numId w:val="42"/>
        </w:numPr>
        <w:tabs>
          <w:tab w:val="left" w:pos="851"/>
        </w:tabs>
        <w:spacing w:line="240" w:lineRule="auto"/>
        <w:ind w:left="851" w:hanging="851"/>
      </w:pPr>
      <w:r w:rsidRPr="00C007E7">
        <w:t>Nenormali reakcija į kraujo perpylimus.</w:t>
      </w:r>
    </w:p>
    <w:p w14:paraId="2B7D1F05" w14:textId="77777777" w:rsidR="008B3CCD" w:rsidRPr="00C007E7" w:rsidRDefault="00475040" w:rsidP="00357C62">
      <w:pPr>
        <w:pStyle w:val="Sraopastraipa"/>
        <w:numPr>
          <w:ilvl w:val="0"/>
          <w:numId w:val="42"/>
        </w:numPr>
        <w:tabs>
          <w:tab w:val="left" w:pos="851"/>
        </w:tabs>
        <w:spacing w:line="240" w:lineRule="auto"/>
        <w:ind w:left="851" w:hanging="851"/>
      </w:pPr>
      <w:r w:rsidRPr="00C007E7">
        <w:t>Dalinis ar visiškas apakimas.</w:t>
      </w:r>
    </w:p>
    <w:p w14:paraId="7A1BC62C" w14:textId="77777777" w:rsidR="008B3CCD" w:rsidRPr="00C007E7" w:rsidRDefault="00475040" w:rsidP="00357C62">
      <w:pPr>
        <w:pStyle w:val="Sraopastraipa"/>
        <w:numPr>
          <w:ilvl w:val="0"/>
          <w:numId w:val="42"/>
        </w:numPr>
        <w:tabs>
          <w:tab w:val="left" w:pos="851"/>
        </w:tabs>
        <w:spacing w:line="240" w:lineRule="auto"/>
        <w:ind w:left="851" w:hanging="851"/>
      </w:pPr>
      <w:r w:rsidRPr="00C007E7">
        <w:t>Sumažėjęs lytinis potraukis.</w:t>
      </w:r>
    </w:p>
    <w:p w14:paraId="168E9181" w14:textId="77777777" w:rsidR="008B3CCD" w:rsidRPr="00C007E7" w:rsidRDefault="00475040" w:rsidP="00357C62">
      <w:pPr>
        <w:pStyle w:val="Sraopastraipa"/>
        <w:numPr>
          <w:ilvl w:val="0"/>
          <w:numId w:val="42"/>
        </w:numPr>
        <w:tabs>
          <w:tab w:val="left" w:pos="851"/>
        </w:tabs>
        <w:spacing w:line="240" w:lineRule="auto"/>
        <w:ind w:left="851" w:hanging="851"/>
      </w:pPr>
      <w:r w:rsidRPr="00C007E7">
        <w:t>Seilėtekis.</w:t>
      </w:r>
    </w:p>
    <w:p w14:paraId="7670BDBA" w14:textId="77777777" w:rsidR="008B3CCD" w:rsidRPr="00C007E7" w:rsidRDefault="00475040" w:rsidP="00357C62">
      <w:pPr>
        <w:pStyle w:val="Sraopastraipa"/>
        <w:numPr>
          <w:ilvl w:val="0"/>
          <w:numId w:val="42"/>
        </w:numPr>
        <w:tabs>
          <w:tab w:val="left" w:pos="851"/>
        </w:tabs>
        <w:spacing w:line="240" w:lineRule="auto"/>
        <w:ind w:left="851" w:hanging="851"/>
      </w:pPr>
      <w:r w:rsidRPr="00C007E7">
        <w:t>Išverstakumas.</w:t>
      </w:r>
    </w:p>
    <w:p w14:paraId="5E2B8DCB" w14:textId="77777777" w:rsidR="008B3CCD" w:rsidRPr="00C007E7" w:rsidRDefault="00475040" w:rsidP="00357C62">
      <w:pPr>
        <w:pStyle w:val="Sraopastraipa"/>
        <w:numPr>
          <w:ilvl w:val="0"/>
          <w:numId w:val="42"/>
        </w:numPr>
        <w:tabs>
          <w:tab w:val="left" w:pos="851"/>
        </w:tabs>
        <w:spacing w:line="240" w:lineRule="auto"/>
        <w:ind w:left="851" w:hanging="851"/>
      </w:pPr>
      <w:r w:rsidRPr="00C007E7">
        <w:t>Jautrumas šviesai.</w:t>
      </w:r>
    </w:p>
    <w:p w14:paraId="47EB7D16" w14:textId="77777777" w:rsidR="008B3CCD" w:rsidRPr="00C007E7" w:rsidRDefault="00475040" w:rsidP="00357C62">
      <w:pPr>
        <w:pStyle w:val="Sraopastraipa"/>
        <w:numPr>
          <w:ilvl w:val="0"/>
          <w:numId w:val="42"/>
        </w:numPr>
        <w:tabs>
          <w:tab w:val="left" w:pos="851"/>
        </w:tabs>
        <w:spacing w:line="240" w:lineRule="auto"/>
        <w:ind w:left="851" w:hanging="851"/>
      </w:pPr>
      <w:r w:rsidRPr="00C007E7">
        <w:t>Greitas kvėpavimas.</w:t>
      </w:r>
    </w:p>
    <w:p w14:paraId="302A94C0" w14:textId="77777777" w:rsidR="008B3CCD" w:rsidRPr="00C007E7" w:rsidRDefault="00475040" w:rsidP="00357C62">
      <w:pPr>
        <w:pStyle w:val="Sraopastraipa"/>
        <w:numPr>
          <w:ilvl w:val="0"/>
          <w:numId w:val="42"/>
        </w:numPr>
        <w:tabs>
          <w:tab w:val="left" w:pos="851"/>
        </w:tabs>
        <w:spacing w:line="240" w:lineRule="auto"/>
        <w:ind w:left="851" w:hanging="851"/>
      </w:pPr>
      <w:r w:rsidRPr="00C007E7">
        <w:t>Tiesiosios žarnos skausmas.</w:t>
      </w:r>
    </w:p>
    <w:p w14:paraId="6C9968D5" w14:textId="77777777" w:rsidR="008B3CCD" w:rsidRPr="00C007E7" w:rsidRDefault="00475040" w:rsidP="00357C62">
      <w:pPr>
        <w:pStyle w:val="Sraopastraipa"/>
        <w:numPr>
          <w:ilvl w:val="0"/>
          <w:numId w:val="42"/>
        </w:numPr>
        <w:tabs>
          <w:tab w:val="left" w:pos="851"/>
        </w:tabs>
        <w:spacing w:line="240" w:lineRule="auto"/>
        <w:ind w:left="851" w:hanging="851"/>
      </w:pPr>
      <w:r w:rsidRPr="00C007E7">
        <w:t>Tulžies akmenys.</w:t>
      </w:r>
    </w:p>
    <w:p w14:paraId="5457A079" w14:textId="77777777" w:rsidR="008B3CCD" w:rsidRPr="00C007E7" w:rsidRDefault="00475040" w:rsidP="00357C62">
      <w:pPr>
        <w:pStyle w:val="Sraopastraipa"/>
        <w:numPr>
          <w:ilvl w:val="0"/>
          <w:numId w:val="42"/>
        </w:numPr>
        <w:tabs>
          <w:tab w:val="left" w:pos="851"/>
        </w:tabs>
        <w:spacing w:line="240" w:lineRule="auto"/>
        <w:ind w:left="851" w:hanging="851"/>
      </w:pPr>
      <w:r w:rsidRPr="00C007E7">
        <w:t>Išvarža.</w:t>
      </w:r>
    </w:p>
    <w:p w14:paraId="40B42DC7" w14:textId="77777777" w:rsidR="008B3CCD" w:rsidRPr="00C007E7" w:rsidRDefault="00475040" w:rsidP="00357C62">
      <w:pPr>
        <w:pStyle w:val="Sraopastraipa"/>
        <w:numPr>
          <w:ilvl w:val="0"/>
          <w:numId w:val="42"/>
        </w:numPr>
        <w:tabs>
          <w:tab w:val="left" w:pos="851"/>
        </w:tabs>
        <w:spacing w:line="240" w:lineRule="auto"/>
        <w:ind w:left="851" w:hanging="851"/>
      </w:pPr>
      <w:r w:rsidRPr="00C007E7">
        <w:t>Traumos.</w:t>
      </w:r>
    </w:p>
    <w:p w14:paraId="5B4D13BE" w14:textId="77777777" w:rsidR="008B3CCD" w:rsidRPr="00C007E7" w:rsidRDefault="00475040" w:rsidP="00357C62">
      <w:pPr>
        <w:pStyle w:val="Sraopastraipa"/>
        <w:numPr>
          <w:ilvl w:val="0"/>
          <w:numId w:val="42"/>
        </w:numPr>
        <w:tabs>
          <w:tab w:val="left" w:pos="851"/>
        </w:tabs>
        <w:spacing w:line="240" w:lineRule="auto"/>
        <w:ind w:left="851" w:hanging="851"/>
      </w:pPr>
      <w:r w:rsidRPr="00C007E7">
        <w:t>Trapūs ar silpni nagai.</w:t>
      </w:r>
    </w:p>
    <w:p w14:paraId="36FB41CE" w14:textId="77777777" w:rsidR="008B3CCD" w:rsidRPr="00C007E7" w:rsidRDefault="00475040" w:rsidP="00357C62">
      <w:pPr>
        <w:pStyle w:val="Sraopastraipa"/>
        <w:numPr>
          <w:ilvl w:val="0"/>
          <w:numId w:val="42"/>
        </w:numPr>
        <w:tabs>
          <w:tab w:val="left" w:pos="851"/>
        </w:tabs>
        <w:spacing w:line="240" w:lineRule="auto"/>
        <w:ind w:left="851" w:hanging="851"/>
      </w:pPr>
      <w:r w:rsidRPr="00C007E7">
        <w:t>Nenormalios baltymo sankaupos gyvybiškai svarbiuose organuose.</w:t>
      </w:r>
    </w:p>
    <w:p w14:paraId="6018573F" w14:textId="77777777" w:rsidR="008B3CCD" w:rsidRPr="00C007E7" w:rsidRDefault="00475040" w:rsidP="00357C62">
      <w:pPr>
        <w:pStyle w:val="Sraopastraipa"/>
        <w:numPr>
          <w:ilvl w:val="0"/>
          <w:numId w:val="42"/>
        </w:numPr>
        <w:tabs>
          <w:tab w:val="left" w:pos="851"/>
        </w:tabs>
        <w:spacing w:line="240" w:lineRule="auto"/>
        <w:ind w:left="851" w:hanging="851"/>
      </w:pPr>
      <w:r w:rsidRPr="00C007E7">
        <w:t>Koma.</w:t>
      </w:r>
    </w:p>
    <w:p w14:paraId="20D7FCCE" w14:textId="77777777" w:rsidR="008B3CCD" w:rsidRPr="00C007E7" w:rsidRDefault="00475040" w:rsidP="00357C62">
      <w:pPr>
        <w:pStyle w:val="Sraopastraipa"/>
        <w:numPr>
          <w:ilvl w:val="0"/>
          <w:numId w:val="42"/>
        </w:numPr>
        <w:tabs>
          <w:tab w:val="left" w:pos="851"/>
        </w:tabs>
        <w:spacing w:line="240" w:lineRule="auto"/>
        <w:ind w:left="851" w:hanging="851"/>
      </w:pPr>
      <w:r w:rsidRPr="00C007E7">
        <w:t>Žarnyno opos.</w:t>
      </w:r>
    </w:p>
    <w:p w14:paraId="190A3A6A" w14:textId="77777777" w:rsidR="008B3CCD" w:rsidRPr="00C007E7" w:rsidRDefault="00475040" w:rsidP="00357C62">
      <w:pPr>
        <w:pStyle w:val="Sraopastraipa"/>
        <w:numPr>
          <w:ilvl w:val="0"/>
          <w:numId w:val="42"/>
        </w:numPr>
        <w:tabs>
          <w:tab w:val="left" w:pos="851"/>
        </w:tabs>
        <w:spacing w:line="240" w:lineRule="auto"/>
        <w:ind w:left="851" w:hanging="851"/>
      </w:pPr>
      <w:r w:rsidRPr="00C007E7">
        <w:t>Daugybinis organų nepakankamumas.</w:t>
      </w:r>
    </w:p>
    <w:p w14:paraId="386FA43D" w14:textId="77777777" w:rsidR="008B3CCD" w:rsidRPr="00C007E7" w:rsidRDefault="00475040" w:rsidP="00357C62">
      <w:pPr>
        <w:pStyle w:val="Sraopastraipa"/>
        <w:numPr>
          <w:ilvl w:val="0"/>
          <w:numId w:val="42"/>
        </w:numPr>
        <w:tabs>
          <w:tab w:val="left" w:pos="851"/>
        </w:tabs>
        <w:spacing w:line="240" w:lineRule="auto"/>
        <w:ind w:left="851" w:hanging="851"/>
      </w:pPr>
      <w:r w:rsidRPr="00C007E7">
        <w:t>Mirtis.</w:t>
      </w:r>
    </w:p>
    <w:p w14:paraId="2DFC86B0" w14:textId="77777777" w:rsidR="008B3CCD" w:rsidRPr="00C007E7" w:rsidRDefault="008B3CCD" w:rsidP="00A34C51">
      <w:pPr>
        <w:pStyle w:val="Pagrindinistekstas"/>
        <w:spacing w:before="11"/>
        <w:rPr>
          <w:sz w:val="21"/>
        </w:rPr>
      </w:pPr>
    </w:p>
    <w:p w14:paraId="4BC7CF33" w14:textId="12998EF6" w:rsidR="008B3CCD" w:rsidRPr="00C007E7" w:rsidRDefault="00475040" w:rsidP="00357C62">
      <w:pPr>
        <w:pStyle w:val="Pagrindinistekstas"/>
      </w:pPr>
      <w:r w:rsidRPr="00C007E7">
        <w:t xml:space="preserve">Jeigu Jūs vartojate </w:t>
      </w:r>
      <w:r w:rsidR="00646182" w:rsidRPr="00C007E7">
        <w:t>Bortezomib STADA</w:t>
      </w:r>
      <w:r w:rsidRPr="00C007E7">
        <w:t xml:space="preserve"> kartu su kitais vaistais mantijos ląstelių limfomai gydyti, gali pasireikšti toliau išvardyti šalutiniai poveikiai.</w:t>
      </w:r>
    </w:p>
    <w:p w14:paraId="4B64B962" w14:textId="77777777" w:rsidR="008B3CCD" w:rsidRPr="00C007E7" w:rsidRDefault="008B3CCD" w:rsidP="00A34C51">
      <w:pPr>
        <w:pStyle w:val="Pagrindinistekstas"/>
        <w:spacing w:before="4"/>
      </w:pPr>
    </w:p>
    <w:p w14:paraId="0EB2355A" w14:textId="04D6C1A6" w:rsidR="006E5DDE" w:rsidRPr="00C007E7" w:rsidRDefault="006E5DDE" w:rsidP="006E5DDE">
      <w:pPr>
        <w:tabs>
          <w:tab w:val="left" w:pos="851"/>
        </w:tabs>
      </w:pPr>
      <w:r w:rsidRPr="00C007E7">
        <w:rPr>
          <w:b/>
          <w:bCs/>
        </w:rPr>
        <w:t>Labai dažni šalutinio poveikio reiškiniai (gali pasireikšti ne rečiau kaip 1 iš 10 asmenų):</w:t>
      </w:r>
    </w:p>
    <w:p w14:paraId="216677FB" w14:textId="5B88159E" w:rsidR="008B3CCD" w:rsidRPr="00C007E7" w:rsidRDefault="00475040" w:rsidP="00357C62">
      <w:pPr>
        <w:pStyle w:val="Sraopastraipa"/>
        <w:numPr>
          <w:ilvl w:val="0"/>
          <w:numId w:val="42"/>
        </w:numPr>
        <w:tabs>
          <w:tab w:val="left" w:pos="851"/>
        </w:tabs>
        <w:spacing w:line="240" w:lineRule="auto"/>
        <w:ind w:left="851" w:hanging="851"/>
      </w:pPr>
      <w:r w:rsidRPr="00C007E7">
        <w:t>Plaučių uždegimas.</w:t>
      </w:r>
    </w:p>
    <w:p w14:paraId="7315A821" w14:textId="77777777" w:rsidR="008B3CCD" w:rsidRPr="00C007E7" w:rsidRDefault="00475040" w:rsidP="00357C62">
      <w:pPr>
        <w:pStyle w:val="Sraopastraipa"/>
        <w:numPr>
          <w:ilvl w:val="0"/>
          <w:numId w:val="42"/>
        </w:numPr>
        <w:tabs>
          <w:tab w:val="left" w:pos="851"/>
        </w:tabs>
        <w:spacing w:line="240" w:lineRule="auto"/>
        <w:ind w:left="851" w:hanging="851"/>
      </w:pPr>
      <w:r w:rsidRPr="00C007E7">
        <w:t>Apetito praradimas.</w:t>
      </w:r>
    </w:p>
    <w:p w14:paraId="20DFF2ED" w14:textId="77777777" w:rsidR="008B3CCD" w:rsidRPr="00C007E7" w:rsidRDefault="00475040" w:rsidP="00357C62">
      <w:pPr>
        <w:pStyle w:val="Sraopastraipa"/>
        <w:numPr>
          <w:ilvl w:val="0"/>
          <w:numId w:val="42"/>
        </w:numPr>
        <w:tabs>
          <w:tab w:val="left" w:pos="851"/>
        </w:tabs>
        <w:spacing w:line="240" w:lineRule="auto"/>
        <w:ind w:left="851" w:hanging="851"/>
      </w:pPr>
      <w:r w:rsidRPr="00C007E7">
        <w:t>Odos jautrumas, tirpimas, dilgčiojimo ar deginimo jutimas, arba rankų ar pėdų skausmas dėl nervo pažaidos.</w:t>
      </w:r>
    </w:p>
    <w:p w14:paraId="4A77282B" w14:textId="77777777" w:rsidR="008B3CCD" w:rsidRPr="00C007E7" w:rsidRDefault="00475040" w:rsidP="00357C62">
      <w:pPr>
        <w:pStyle w:val="Sraopastraipa"/>
        <w:numPr>
          <w:ilvl w:val="0"/>
          <w:numId w:val="42"/>
        </w:numPr>
        <w:tabs>
          <w:tab w:val="left" w:pos="851"/>
        </w:tabs>
        <w:spacing w:line="240" w:lineRule="auto"/>
        <w:ind w:left="851" w:hanging="851"/>
      </w:pPr>
      <w:r w:rsidRPr="00C007E7">
        <w:t>Pykinimas ir vėmimas.</w:t>
      </w:r>
    </w:p>
    <w:p w14:paraId="584CCAB1" w14:textId="77777777" w:rsidR="008B3CCD" w:rsidRPr="00C007E7" w:rsidRDefault="00475040" w:rsidP="00357C62">
      <w:pPr>
        <w:pStyle w:val="Sraopastraipa"/>
        <w:numPr>
          <w:ilvl w:val="0"/>
          <w:numId w:val="42"/>
        </w:numPr>
        <w:tabs>
          <w:tab w:val="left" w:pos="851"/>
        </w:tabs>
        <w:spacing w:line="240" w:lineRule="auto"/>
        <w:ind w:left="851" w:hanging="851"/>
      </w:pPr>
      <w:r w:rsidRPr="00C007E7">
        <w:t>Viduriavimas.</w:t>
      </w:r>
    </w:p>
    <w:p w14:paraId="1508D6AC" w14:textId="77777777" w:rsidR="008B3CCD" w:rsidRPr="00C007E7" w:rsidRDefault="00475040" w:rsidP="00357C62">
      <w:pPr>
        <w:pStyle w:val="Sraopastraipa"/>
        <w:numPr>
          <w:ilvl w:val="0"/>
          <w:numId w:val="42"/>
        </w:numPr>
        <w:tabs>
          <w:tab w:val="left" w:pos="851"/>
        </w:tabs>
        <w:spacing w:line="240" w:lineRule="auto"/>
        <w:ind w:left="851" w:hanging="851"/>
      </w:pPr>
      <w:r w:rsidRPr="00C007E7">
        <w:t>Burnos opos.</w:t>
      </w:r>
    </w:p>
    <w:p w14:paraId="0F204D51" w14:textId="77777777" w:rsidR="008B3CCD" w:rsidRPr="00C007E7" w:rsidRDefault="00475040" w:rsidP="00357C62">
      <w:pPr>
        <w:pStyle w:val="Sraopastraipa"/>
        <w:numPr>
          <w:ilvl w:val="0"/>
          <w:numId w:val="42"/>
        </w:numPr>
        <w:tabs>
          <w:tab w:val="left" w:pos="851"/>
        </w:tabs>
        <w:spacing w:line="240" w:lineRule="auto"/>
        <w:ind w:left="851" w:hanging="851"/>
      </w:pPr>
      <w:r w:rsidRPr="00C007E7">
        <w:t>Vidurių užkietėjimas.</w:t>
      </w:r>
    </w:p>
    <w:p w14:paraId="6542E52E" w14:textId="77777777" w:rsidR="008B3CCD" w:rsidRPr="00C007E7" w:rsidRDefault="00475040" w:rsidP="00357C62">
      <w:pPr>
        <w:pStyle w:val="Sraopastraipa"/>
        <w:numPr>
          <w:ilvl w:val="0"/>
          <w:numId w:val="42"/>
        </w:numPr>
        <w:tabs>
          <w:tab w:val="left" w:pos="851"/>
        </w:tabs>
        <w:spacing w:line="240" w:lineRule="auto"/>
        <w:ind w:left="851" w:hanging="851"/>
      </w:pPr>
      <w:r w:rsidRPr="00C007E7">
        <w:t>Raumenų skausmas, kaulų skausmas.</w:t>
      </w:r>
    </w:p>
    <w:p w14:paraId="213DCD32" w14:textId="77777777" w:rsidR="008B3CCD" w:rsidRPr="00C007E7" w:rsidRDefault="00475040" w:rsidP="00357C62">
      <w:pPr>
        <w:pStyle w:val="Sraopastraipa"/>
        <w:numPr>
          <w:ilvl w:val="0"/>
          <w:numId w:val="42"/>
        </w:numPr>
        <w:tabs>
          <w:tab w:val="left" w:pos="851"/>
        </w:tabs>
        <w:spacing w:line="240" w:lineRule="auto"/>
        <w:ind w:left="851" w:hanging="851"/>
      </w:pPr>
      <w:r w:rsidRPr="00C007E7">
        <w:t>Plaukų slinkimas ir pakitusi plaukų struktūra.</w:t>
      </w:r>
    </w:p>
    <w:p w14:paraId="5AF5BCB2" w14:textId="77777777" w:rsidR="008B3CCD" w:rsidRPr="00C007E7" w:rsidRDefault="00475040" w:rsidP="00357C62">
      <w:pPr>
        <w:pStyle w:val="Sraopastraipa"/>
        <w:numPr>
          <w:ilvl w:val="0"/>
          <w:numId w:val="42"/>
        </w:numPr>
        <w:tabs>
          <w:tab w:val="left" w:pos="851"/>
        </w:tabs>
        <w:spacing w:line="240" w:lineRule="auto"/>
        <w:ind w:left="851" w:hanging="851"/>
      </w:pPr>
      <w:r w:rsidRPr="00C007E7">
        <w:t>Nuovargis, silpnumas.</w:t>
      </w:r>
    </w:p>
    <w:p w14:paraId="2054E816" w14:textId="77777777" w:rsidR="008B3CCD" w:rsidRPr="00C007E7" w:rsidRDefault="00475040" w:rsidP="00357C62">
      <w:pPr>
        <w:pStyle w:val="Sraopastraipa"/>
        <w:numPr>
          <w:ilvl w:val="0"/>
          <w:numId w:val="42"/>
        </w:numPr>
        <w:tabs>
          <w:tab w:val="left" w:pos="851"/>
        </w:tabs>
        <w:spacing w:line="240" w:lineRule="auto"/>
        <w:ind w:left="851" w:hanging="851"/>
      </w:pPr>
      <w:r w:rsidRPr="00C007E7">
        <w:t>Karščiavimas.</w:t>
      </w:r>
    </w:p>
    <w:p w14:paraId="74584B49" w14:textId="77777777" w:rsidR="008B3CCD" w:rsidRPr="00C007E7" w:rsidRDefault="008B3CCD" w:rsidP="00A34C51">
      <w:pPr>
        <w:pStyle w:val="Pagrindinistekstas"/>
        <w:spacing w:before="7"/>
      </w:pPr>
    </w:p>
    <w:p w14:paraId="7A4D31AB" w14:textId="7EFBF79C" w:rsidR="008B3CCD" w:rsidRPr="00C007E7" w:rsidRDefault="006E5DDE" w:rsidP="00A34C51">
      <w:pPr>
        <w:pStyle w:val="Antrat1"/>
        <w:ind w:left="0"/>
      </w:pPr>
      <w:r w:rsidRPr="00C007E7">
        <w:t>Dažni šalutinio poveikio reiškiniai (gali pasireikšti rečiau kaip 1 iš 10 asmenų</w:t>
      </w:r>
      <w:r w:rsidR="00475040" w:rsidRPr="00C007E7">
        <w:t>)</w:t>
      </w:r>
      <w:r w:rsidRPr="00C007E7">
        <w:t>:</w:t>
      </w:r>
    </w:p>
    <w:p w14:paraId="7E775A96" w14:textId="77777777" w:rsidR="008B3CCD" w:rsidRPr="00C007E7" w:rsidRDefault="00475040" w:rsidP="00357C62">
      <w:pPr>
        <w:pStyle w:val="Sraopastraipa"/>
        <w:numPr>
          <w:ilvl w:val="0"/>
          <w:numId w:val="42"/>
        </w:numPr>
        <w:tabs>
          <w:tab w:val="left" w:pos="851"/>
        </w:tabs>
        <w:spacing w:line="240" w:lineRule="auto"/>
        <w:ind w:left="851" w:hanging="851"/>
      </w:pPr>
      <w:r w:rsidRPr="00C007E7">
        <w:t>Juosiančioji pūslelinė (lokalizuota, įskaitant akių srities, ar išplitusi po visą kūną).</w:t>
      </w:r>
    </w:p>
    <w:p w14:paraId="43DB3B3B" w14:textId="49BD9220" w:rsidR="008B3CCD" w:rsidRPr="00F5488C" w:rsidRDefault="00475040" w:rsidP="00357C62">
      <w:pPr>
        <w:pStyle w:val="Sraopastraipa"/>
        <w:numPr>
          <w:ilvl w:val="0"/>
          <w:numId w:val="42"/>
        </w:numPr>
        <w:tabs>
          <w:tab w:val="left" w:pos="851"/>
        </w:tabs>
        <w:spacing w:line="240" w:lineRule="auto"/>
        <w:ind w:left="851" w:hanging="851"/>
      </w:pPr>
      <w:r w:rsidRPr="00C007E7">
        <w:rPr>
          <w:i/>
        </w:rPr>
        <w:t>Herpes</w:t>
      </w:r>
      <w:r w:rsidRPr="00F5488C">
        <w:rPr>
          <w:i/>
        </w:rPr>
        <w:t xml:space="preserve"> </w:t>
      </w:r>
      <w:r w:rsidRPr="00F5488C">
        <w:t>viruso</w:t>
      </w:r>
      <w:r w:rsidRPr="00F5488C">
        <w:rPr>
          <w:spacing w:val="-2"/>
        </w:rPr>
        <w:t xml:space="preserve"> </w:t>
      </w:r>
      <w:r w:rsidRPr="00F5488C">
        <w:t>infekcijos.</w:t>
      </w:r>
    </w:p>
    <w:p w14:paraId="4C7C2152" w14:textId="77777777" w:rsidR="008B3CCD" w:rsidRPr="00F5488C" w:rsidRDefault="00475040" w:rsidP="00357C62">
      <w:pPr>
        <w:pStyle w:val="Sraopastraipa"/>
        <w:numPr>
          <w:ilvl w:val="0"/>
          <w:numId w:val="42"/>
        </w:numPr>
        <w:tabs>
          <w:tab w:val="left" w:pos="851"/>
        </w:tabs>
        <w:spacing w:line="240" w:lineRule="auto"/>
        <w:ind w:left="851" w:hanging="851"/>
      </w:pPr>
      <w:r w:rsidRPr="00F5488C">
        <w:t>Bakterinės ir virusinės infekcijos.</w:t>
      </w:r>
    </w:p>
    <w:p w14:paraId="51172D4A" w14:textId="77777777" w:rsidR="008B3CCD" w:rsidRPr="00F5488C" w:rsidRDefault="00475040" w:rsidP="00357C62">
      <w:pPr>
        <w:pStyle w:val="Sraopastraipa"/>
        <w:numPr>
          <w:ilvl w:val="0"/>
          <w:numId w:val="42"/>
        </w:numPr>
        <w:tabs>
          <w:tab w:val="left" w:pos="851"/>
        </w:tabs>
        <w:spacing w:line="240" w:lineRule="auto"/>
        <w:ind w:left="851" w:hanging="851"/>
      </w:pPr>
      <w:r w:rsidRPr="00F5488C">
        <w:t>Kvėpavimo takų infekcijos, bronchitas, kosulys su skrepliais, į gripą panaši liga.</w:t>
      </w:r>
    </w:p>
    <w:p w14:paraId="01315C4F" w14:textId="77777777" w:rsidR="008B3CCD" w:rsidRPr="00F5488C" w:rsidRDefault="00475040" w:rsidP="00357C62">
      <w:pPr>
        <w:pStyle w:val="Sraopastraipa"/>
        <w:numPr>
          <w:ilvl w:val="0"/>
          <w:numId w:val="42"/>
        </w:numPr>
        <w:tabs>
          <w:tab w:val="left" w:pos="851"/>
        </w:tabs>
        <w:spacing w:line="240" w:lineRule="auto"/>
        <w:ind w:left="851" w:hanging="851"/>
      </w:pPr>
      <w:r w:rsidRPr="00F5488C">
        <w:t>Grybelinės infekcijos.</w:t>
      </w:r>
    </w:p>
    <w:p w14:paraId="5DAEEFCE"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Padidėjęs jautrumas (alerginė reakcija).</w:t>
      </w:r>
    </w:p>
    <w:p w14:paraId="1B329904" w14:textId="77777777" w:rsidR="008B3CCD" w:rsidRPr="00F5488C" w:rsidRDefault="00475040" w:rsidP="00357C62">
      <w:pPr>
        <w:pStyle w:val="Sraopastraipa"/>
        <w:numPr>
          <w:ilvl w:val="0"/>
          <w:numId w:val="42"/>
        </w:numPr>
        <w:tabs>
          <w:tab w:val="left" w:pos="851"/>
        </w:tabs>
        <w:spacing w:line="240" w:lineRule="auto"/>
        <w:ind w:left="851" w:hanging="851"/>
      </w:pPr>
      <w:r w:rsidRPr="00F5488C">
        <w:t>Organizmo nesugebėjimas gaminti pakankamai insulino arba atsparumas normaliam insulino kiekiui.</w:t>
      </w:r>
    </w:p>
    <w:p w14:paraId="7F24F1F6" w14:textId="77777777" w:rsidR="008B3CCD" w:rsidRPr="00F5488C" w:rsidRDefault="00475040" w:rsidP="00357C62">
      <w:pPr>
        <w:pStyle w:val="Sraopastraipa"/>
        <w:numPr>
          <w:ilvl w:val="0"/>
          <w:numId w:val="42"/>
        </w:numPr>
        <w:tabs>
          <w:tab w:val="left" w:pos="851"/>
        </w:tabs>
        <w:spacing w:line="240" w:lineRule="auto"/>
        <w:ind w:left="851" w:hanging="851"/>
      </w:pPr>
      <w:r w:rsidRPr="00F5488C">
        <w:t>Skysčių susilaikymas.</w:t>
      </w:r>
    </w:p>
    <w:p w14:paraId="47635D75" w14:textId="77777777" w:rsidR="008B3CCD" w:rsidRPr="00F5488C" w:rsidRDefault="00475040" w:rsidP="00357C62">
      <w:pPr>
        <w:pStyle w:val="Sraopastraipa"/>
        <w:numPr>
          <w:ilvl w:val="0"/>
          <w:numId w:val="42"/>
        </w:numPr>
        <w:tabs>
          <w:tab w:val="left" w:pos="851"/>
        </w:tabs>
        <w:spacing w:line="240" w:lineRule="auto"/>
        <w:ind w:left="851" w:hanging="851"/>
      </w:pPr>
      <w:r w:rsidRPr="00F5488C">
        <w:t>Sunkumas užmigti arba miego sutrikimas.</w:t>
      </w:r>
    </w:p>
    <w:p w14:paraId="4A052B58" w14:textId="77777777" w:rsidR="008B3CCD" w:rsidRPr="00F5488C" w:rsidRDefault="00475040" w:rsidP="00357C62">
      <w:pPr>
        <w:pStyle w:val="Sraopastraipa"/>
        <w:numPr>
          <w:ilvl w:val="0"/>
          <w:numId w:val="42"/>
        </w:numPr>
        <w:tabs>
          <w:tab w:val="left" w:pos="851"/>
        </w:tabs>
        <w:spacing w:line="240" w:lineRule="auto"/>
        <w:ind w:left="851" w:hanging="851"/>
      </w:pPr>
      <w:r w:rsidRPr="00F5488C">
        <w:t>Sąmonės praradimas.</w:t>
      </w:r>
    </w:p>
    <w:p w14:paraId="435CA0A4" w14:textId="77777777" w:rsidR="008B3CCD" w:rsidRPr="00F5488C" w:rsidRDefault="00475040" w:rsidP="00357C62">
      <w:pPr>
        <w:pStyle w:val="Sraopastraipa"/>
        <w:numPr>
          <w:ilvl w:val="0"/>
          <w:numId w:val="42"/>
        </w:numPr>
        <w:tabs>
          <w:tab w:val="left" w:pos="851"/>
        </w:tabs>
        <w:spacing w:line="240" w:lineRule="auto"/>
        <w:ind w:left="851" w:hanging="851"/>
      </w:pPr>
      <w:r w:rsidRPr="00F5488C">
        <w:t>Sąmonės sutrikimas, sumišimas.</w:t>
      </w:r>
    </w:p>
    <w:p w14:paraId="538B8CF7" w14:textId="77777777" w:rsidR="008B3CCD" w:rsidRPr="00F5488C" w:rsidRDefault="00475040" w:rsidP="00357C62">
      <w:pPr>
        <w:pStyle w:val="Sraopastraipa"/>
        <w:numPr>
          <w:ilvl w:val="0"/>
          <w:numId w:val="42"/>
        </w:numPr>
        <w:tabs>
          <w:tab w:val="left" w:pos="851"/>
        </w:tabs>
        <w:spacing w:line="240" w:lineRule="auto"/>
        <w:ind w:left="851" w:hanging="851"/>
      </w:pPr>
      <w:r w:rsidRPr="00F5488C">
        <w:t>Svaigulio pojūtis.</w:t>
      </w:r>
    </w:p>
    <w:p w14:paraId="2BABD452"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Padažnėjęs širdies plakimas, padidėjęs kraujospūdis, prakaitavimas.</w:t>
      </w:r>
    </w:p>
    <w:p w14:paraId="79FD198A" w14:textId="77777777" w:rsidR="008B3CCD" w:rsidRPr="00F5488C" w:rsidRDefault="00475040" w:rsidP="00357C62">
      <w:pPr>
        <w:pStyle w:val="Sraopastraipa"/>
        <w:numPr>
          <w:ilvl w:val="0"/>
          <w:numId w:val="42"/>
        </w:numPr>
        <w:tabs>
          <w:tab w:val="left" w:pos="851"/>
        </w:tabs>
        <w:spacing w:line="240" w:lineRule="auto"/>
        <w:ind w:left="851" w:hanging="851"/>
      </w:pPr>
      <w:r w:rsidRPr="00F5488C">
        <w:t>Regos sutrikimas, neryškus matymas.</w:t>
      </w:r>
    </w:p>
    <w:p w14:paraId="7DC9B578" w14:textId="77777777" w:rsidR="008B3CCD" w:rsidRPr="00F5488C" w:rsidRDefault="00475040" w:rsidP="00357C62">
      <w:pPr>
        <w:pStyle w:val="Sraopastraipa"/>
        <w:numPr>
          <w:ilvl w:val="0"/>
          <w:numId w:val="42"/>
        </w:numPr>
        <w:tabs>
          <w:tab w:val="left" w:pos="851"/>
        </w:tabs>
        <w:spacing w:line="240" w:lineRule="auto"/>
        <w:ind w:left="851" w:hanging="851"/>
      </w:pPr>
      <w:r w:rsidRPr="00F5488C">
        <w:t>Širdies nepakankamumas, širdies smūgis, krūtinės skausmas, diskomfortas krūtinėje, padažnėjęs arba suretėjęs širdies plakimas.</w:t>
      </w:r>
    </w:p>
    <w:p w14:paraId="3E43C3FD"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Padidėjęs arba sumažėjęs kraujospūdis.</w:t>
      </w:r>
    </w:p>
    <w:p w14:paraId="48C2A371" w14:textId="77777777" w:rsidR="008B3CCD" w:rsidRPr="00F5488C" w:rsidRDefault="00475040" w:rsidP="00357C62">
      <w:pPr>
        <w:pStyle w:val="Sraopastraipa"/>
        <w:numPr>
          <w:ilvl w:val="0"/>
          <w:numId w:val="42"/>
        </w:numPr>
        <w:tabs>
          <w:tab w:val="left" w:pos="851"/>
        </w:tabs>
        <w:spacing w:line="240" w:lineRule="auto"/>
        <w:ind w:left="851" w:hanging="851"/>
      </w:pPr>
      <w:r w:rsidRPr="00F5488C">
        <w:t>Staigus kraujospūdžio sumažėjimas atsistojant, kuris gali sukelti apalpimą.</w:t>
      </w:r>
    </w:p>
    <w:p w14:paraId="6E04FA6B" w14:textId="77777777" w:rsidR="008B3CCD" w:rsidRPr="00F5488C" w:rsidRDefault="00475040" w:rsidP="00357C62">
      <w:pPr>
        <w:pStyle w:val="Sraopastraipa"/>
        <w:numPr>
          <w:ilvl w:val="0"/>
          <w:numId w:val="42"/>
        </w:numPr>
        <w:tabs>
          <w:tab w:val="left" w:pos="851"/>
        </w:tabs>
        <w:spacing w:line="240" w:lineRule="auto"/>
        <w:ind w:left="851" w:hanging="851"/>
      </w:pPr>
      <w:r w:rsidRPr="00F5488C">
        <w:t>Dusulys fizinio krūvio metu.</w:t>
      </w:r>
    </w:p>
    <w:p w14:paraId="5007C8F1" w14:textId="77777777" w:rsidR="008B3CCD" w:rsidRPr="00F5488C" w:rsidRDefault="00475040" w:rsidP="00357C62">
      <w:pPr>
        <w:pStyle w:val="Sraopastraipa"/>
        <w:numPr>
          <w:ilvl w:val="0"/>
          <w:numId w:val="42"/>
        </w:numPr>
        <w:tabs>
          <w:tab w:val="left" w:pos="851"/>
        </w:tabs>
        <w:spacing w:line="240" w:lineRule="auto"/>
        <w:ind w:left="851" w:hanging="851"/>
      </w:pPr>
      <w:r w:rsidRPr="00F5488C">
        <w:t>Kosulys</w:t>
      </w:r>
    </w:p>
    <w:p w14:paraId="55B498F2" w14:textId="77777777" w:rsidR="008B3CCD" w:rsidRPr="00F5488C" w:rsidRDefault="00475040" w:rsidP="00357C62">
      <w:pPr>
        <w:pStyle w:val="Sraopastraipa"/>
        <w:numPr>
          <w:ilvl w:val="0"/>
          <w:numId w:val="42"/>
        </w:numPr>
        <w:tabs>
          <w:tab w:val="left" w:pos="851"/>
        </w:tabs>
        <w:spacing w:line="240" w:lineRule="auto"/>
        <w:ind w:left="851" w:hanging="851"/>
      </w:pPr>
      <w:r w:rsidRPr="00F5488C">
        <w:t>Žagsėjimas</w:t>
      </w:r>
    </w:p>
    <w:p w14:paraId="0C5C5C20" w14:textId="77777777" w:rsidR="008B3CCD" w:rsidRPr="00F5488C" w:rsidRDefault="00475040" w:rsidP="00357C62">
      <w:pPr>
        <w:pStyle w:val="Sraopastraipa"/>
        <w:numPr>
          <w:ilvl w:val="0"/>
          <w:numId w:val="42"/>
        </w:numPr>
        <w:tabs>
          <w:tab w:val="left" w:pos="851"/>
        </w:tabs>
        <w:spacing w:line="240" w:lineRule="auto"/>
        <w:ind w:left="851" w:hanging="851"/>
      </w:pPr>
      <w:r w:rsidRPr="00F5488C">
        <w:t>Spengimas ausyse, diskomfortas ausyje.</w:t>
      </w:r>
    </w:p>
    <w:p w14:paraId="4E46F3CB"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Kraujavimas iš žarnyno arba skrandžio.</w:t>
      </w:r>
    </w:p>
    <w:p w14:paraId="1303871E" w14:textId="77777777" w:rsidR="008B3CCD" w:rsidRPr="00F5488C" w:rsidRDefault="00475040" w:rsidP="00357C62">
      <w:pPr>
        <w:pStyle w:val="Sraopastraipa"/>
        <w:numPr>
          <w:ilvl w:val="0"/>
          <w:numId w:val="42"/>
        </w:numPr>
        <w:tabs>
          <w:tab w:val="left" w:pos="851"/>
        </w:tabs>
        <w:spacing w:line="240" w:lineRule="auto"/>
        <w:ind w:left="851" w:hanging="851"/>
      </w:pPr>
      <w:r w:rsidRPr="00F5488C">
        <w:t>Rėmuo.</w:t>
      </w:r>
    </w:p>
    <w:p w14:paraId="0963519C" w14:textId="77777777" w:rsidR="008B3CCD" w:rsidRPr="00F5488C" w:rsidRDefault="00475040" w:rsidP="00357C62">
      <w:pPr>
        <w:pStyle w:val="Sraopastraipa"/>
        <w:numPr>
          <w:ilvl w:val="0"/>
          <w:numId w:val="42"/>
        </w:numPr>
        <w:tabs>
          <w:tab w:val="left" w:pos="851"/>
        </w:tabs>
        <w:spacing w:line="240" w:lineRule="auto"/>
        <w:ind w:left="851" w:hanging="851"/>
      </w:pPr>
      <w:r w:rsidRPr="00F5488C">
        <w:t>Pilvo skausmas, vidurių pūtimas.</w:t>
      </w:r>
    </w:p>
    <w:p w14:paraId="423E7AA1"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Pasunkėjęs rijimas.</w:t>
      </w:r>
    </w:p>
    <w:p w14:paraId="71F34BBA" w14:textId="77777777" w:rsidR="008B3CCD" w:rsidRPr="00F5488C" w:rsidRDefault="00475040" w:rsidP="00357C62">
      <w:pPr>
        <w:pStyle w:val="Sraopastraipa"/>
        <w:numPr>
          <w:ilvl w:val="0"/>
          <w:numId w:val="42"/>
        </w:numPr>
        <w:tabs>
          <w:tab w:val="left" w:pos="851"/>
        </w:tabs>
        <w:spacing w:line="240" w:lineRule="auto"/>
        <w:ind w:left="851" w:hanging="851"/>
      </w:pPr>
      <w:r w:rsidRPr="00F5488C">
        <w:t>Skrandžio ir žarnų infekcija ar uždegimas.</w:t>
      </w:r>
    </w:p>
    <w:p w14:paraId="1DAD0539" w14:textId="77777777" w:rsidR="008B3CCD" w:rsidRPr="00F5488C" w:rsidRDefault="00475040" w:rsidP="00357C62">
      <w:pPr>
        <w:pStyle w:val="Sraopastraipa"/>
        <w:numPr>
          <w:ilvl w:val="0"/>
          <w:numId w:val="42"/>
        </w:numPr>
        <w:tabs>
          <w:tab w:val="left" w:pos="851"/>
        </w:tabs>
        <w:spacing w:line="240" w:lineRule="auto"/>
        <w:ind w:left="851" w:hanging="851"/>
      </w:pPr>
      <w:r w:rsidRPr="00F5488C">
        <w:t>Pilvo skausmas.</w:t>
      </w:r>
    </w:p>
    <w:p w14:paraId="11AE2FDB" w14:textId="77777777" w:rsidR="008B3CCD" w:rsidRPr="00F5488C" w:rsidRDefault="00475040" w:rsidP="00357C62">
      <w:pPr>
        <w:pStyle w:val="Sraopastraipa"/>
        <w:numPr>
          <w:ilvl w:val="0"/>
          <w:numId w:val="42"/>
        </w:numPr>
        <w:tabs>
          <w:tab w:val="left" w:pos="851"/>
        </w:tabs>
        <w:spacing w:line="240" w:lineRule="auto"/>
        <w:ind w:left="851" w:hanging="851"/>
      </w:pPr>
      <w:r w:rsidRPr="00F5488C">
        <w:t>Skausminga burna ar lūpos, gerklės skausmas.</w:t>
      </w:r>
    </w:p>
    <w:p w14:paraId="626E975C" w14:textId="77777777" w:rsidR="008B3CCD" w:rsidRPr="00F5488C" w:rsidRDefault="00475040" w:rsidP="00357C62">
      <w:pPr>
        <w:pStyle w:val="Sraopastraipa"/>
        <w:numPr>
          <w:ilvl w:val="0"/>
          <w:numId w:val="42"/>
        </w:numPr>
        <w:tabs>
          <w:tab w:val="left" w:pos="851"/>
        </w:tabs>
        <w:spacing w:line="240" w:lineRule="auto"/>
        <w:ind w:left="851" w:hanging="851"/>
      </w:pPr>
      <w:r w:rsidRPr="00F5488C">
        <w:t>Kepenų funkcijos pokyčiai.</w:t>
      </w:r>
    </w:p>
    <w:p w14:paraId="47B1841B"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niežulys.</w:t>
      </w:r>
    </w:p>
    <w:p w14:paraId="0025D7EE"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paraudimas.</w:t>
      </w:r>
    </w:p>
    <w:p w14:paraId="46D969F3" w14:textId="77777777" w:rsidR="008B3CCD" w:rsidRPr="00F5488C" w:rsidRDefault="00475040" w:rsidP="00357C62">
      <w:pPr>
        <w:pStyle w:val="Sraopastraipa"/>
        <w:numPr>
          <w:ilvl w:val="0"/>
          <w:numId w:val="42"/>
        </w:numPr>
        <w:tabs>
          <w:tab w:val="left" w:pos="851"/>
        </w:tabs>
        <w:spacing w:line="240" w:lineRule="auto"/>
        <w:ind w:left="851" w:hanging="851"/>
      </w:pPr>
      <w:r w:rsidRPr="00F5488C">
        <w:t>Išbėrimas.</w:t>
      </w:r>
    </w:p>
    <w:p w14:paraId="1DC27ABA" w14:textId="77777777" w:rsidR="008B3CCD" w:rsidRPr="00F5488C" w:rsidRDefault="00475040" w:rsidP="00357C62">
      <w:pPr>
        <w:pStyle w:val="Sraopastraipa"/>
        <w:numPr>
          <w:ilvl w:val="0"/>
          <w:numId w:val="42"/>
        </w:numPr>
        <w:tabs>
          <w:tab w:val="left" w:pos="851"/>
        </w:tabs>
        <w:spacing w:line="240" w:lineRule="auto"/>
        <w:ind w:left="851" w:hanging="851"/>
      </w:pPr>
      <w:r w:rsidRPr="00F5488C">
        <w:t>Raumenų spazmai.</w:t>
      </w:r>
    </w:p>
    <w:p w14:paraId="48EB0591" w14:textId="77777777" w:rsidR="008B3CCD" w:rsidRPr="00F5488C" w:rsidRDefault="00475040" w:rsidP="00357C62">
      <w:pPr>
        <w:pStyle w:val="Sraopastraipa"/>
        <w:numPr>
          <w:ilvl w:val="0"/>
          <w:numId w:val="42"/>
        </w:numPr>
        <w:tabs>
          <w:tab w:val="left" w:pos="851"/>
        </w:tabs>
        <w:spacing w:line="240" w:lineRule="auto"/>
        <w:ind w:left="851" w:hanging="851"/>
      </w:pPr>
      <w:r w:rsidRPr="00F5488C">
        <w:t>Šlapimo takų infekcija.</w:t>
      </w:r>
    </w:p>
    <w:p w14:paraId="7B4156E7" w14:textId="77777777" w:rsidR="008B3CCD" w:rsidRPr="00F5488C" w:rsidRDefault="00475040" w:rsidP="00357C62">
      <w:pPr>
        <w:pStyle w:val="Sraopastraipa"/>
        <w:numPr>
          <w:ilvl w:val="0"/>
          <w:numId w:val="42"/>
        </w:numPr>
        <w:tabs>
          <w:tab w:val="left" w:pos="851"/>
        </w:tabs>
        <w:spacing w:line="240" w:lineRule="auto"/>
        <w:ind w:left="851" w:hanging="851"/>
      </w:pPr>
      <w:r w:rsidRPr="00F5488C">
        <w:t>Galūnių skausmas.</w:t>
      </w:r>
    </w:p>
    <w:p w14:paraId="14AFC3D9"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patinimas, įskaitant akių sritį ir kitas kūno dalis.</w:t>
      </w:r>
    </w:p>
    <w:p w14:paraId="35F90CE9" w14:textId="77777777" w:rsidR="008B3CCD" w:rsidRPr="00F5488C" w:rsidRDefault="00475040" w:rsidP="00357C62">
      <w:pPr>
        <w:pStyle w:val="Sraopastraipa"/>
        <w:numPr>
          <w:ilvl w:val="0"/>
          <w:numId w:val="42"/>
        </w:numPr>
        <w:tabs>
          <w:tab w:val="left" w:pos="851"/>
        </w:tabs>
        <w:spacing w:line="240" w:lineRule="auto"/>
        <w:ind w:left="851" w:hanging="851"/>
      </w:pPr>
      <w:r w:rsidRPr="00F5488C">
        <w:t>Drebulys.</w:t>
      </w:r>
    </w:p>
    <w:p w14:paraId="2E711F83"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Paraudimas ir skausmas injekcijos vietoje.</w:t>
      </w:r>
    </w:p>
    <w:p w14:paraId="44D2A866" w14:textId="77777777" w:rsidR="008B3CCD" w:rsidRPr="00F5488C" w:rsidRDefault="00475040" w:rsidP="00357C62">
      <w:pPr>
        <w:pStyle w:val="Sraopastraipa"/>
        <w:numPr>
          <w:ilvl w:val="0"/>
          <w:numId w:val="42"/>
        </w:numPr>
        <w:tabs>
          <w:tab w:val="left" w:pos="851"/>
        </w:tabs>
        <w:spacing w:line="240" w:lineRule="auto"/>
        <w:ind w:left="851" w:hanging="851"/>
      </w:pPr>
      <w:r w:rsidRPr="00F5488C">
        <w:t>Bendras negalavimas.</w:t>
      </w:r>
    </w:p>
    <w:p w14:paraId="609339A7"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svorio netekimas.</w:t>
      </w:r>
    </w:p>
    <w:p w14:paraId="0B17AB64"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svorio prieaugis.</w:t>
      </w:r>
    </w:p>
    <w:p w14:paraId="2616C823" w14:textId="77777777" w:rsidR="008B3CCD" w:rsidRPr="00F5488C" w:rsidRDefault="008B3CCD" w:rsidP="00A34C51">
      <w:pPr>
        <w:pStyle w:val="Pagrindinistekstas"/>
        <w:spacing w:before="4"/>
      </w:pPr>
    </w:p>
    <w:p w14:paraId="5308B204" w14:textId="699A604E" w:rsidR="008B3CCD" w:rsidRPr="00F5488C" w:rsidRDefault="006E5DDE" w:rsidP="00B042E9">
      <w:pPr>
        <w:pStyle w:val="Antrat1"/>
        <w:ind w:left="0"/>
      </w:pPr>
      <w:r w:rsidRPr="00F5488C">
        <w:t>Nedažni šalutinio poveikio reiškiniai (gali pasireikšti rečiau kaip 1 iš 100 asmenų):</w:t>
      </w:r>
    </w:p>
    <w:p w14:paraId="0FA2325A" w14:textId="77777777" w:rsidR="008B3CCD" w:rsidRPr="00F5488C" w:rsidRDefault="00475040" w:rsidP="00D87B64">
      <w:pPr>
        <w:pStyle w:val="Sraopastraipa"/>
        <w:numPr>
          <w:ilvl w:val="0"/>
          <w:numId w:val="42"/>
        </w:numPr>
        <w:tabs>
          <w:tab w:val="left" w:pos="851"/>
        </w:tabs>
        <w:spacing w:line="240" w:lineRule="auto"/>
        <w:ind w:left="851" w:hanging="851"/>
      </w:pPr>
      <w:r w:rsidRPr="00F5488C">
        <w:t>Hepatitas.</w:t>
      </w:r>
    </w:p>
    <w:p w14:paraId="12CF6F0C" w14:textId="4BF95BF9" w:rsidR="008B3CCD" w:rsidRPr="00F5488C" w:rsidRDefault="00475040" w:rsidP="00D87B64">
      <w:pPr>
        <w:pStyle w:val="Sraopastraipa"/>
        <w:numPr>
          <w:ilvl w:val="0"/>
          <w:numId w:val="42"/>
        </w:numPr>
        <w:tabs>
          <w:tab w:val="left" w:pos="851"/>
        </w:tabs>
        <w:spacing w:line="240" w:lineRule="auto"/>
        <w:ind w:left="851" w:hanging="851"/>
      </w:pPr>
      <w:r w:rsidRPr="00F5488C">
        <w:t>Sunki alerginė reakcija (anafilaksinė reakcija), kurios požymiai gali būti pasunkėjęs kvėpavimas, krūtinės skausmas arba spaudimo krūtinėje jutimas ir (arba) svaigulio ar apalpimo</w:t>
      </w:r>
      <w:r w:rsidR="00F46457" w:rsidRPr="00F5488C">
        <w:t xml:space="preserve"> </w:t>
      </w:r>
      <w:r w:rsidRPr="00F5488C">
        <w:t>pojūtis, stiprus odos niežėjimas arba iškilę odos gumbai, veido, lūpų, liežuvio ir (arba) gerklės patinimas, dėl kurio gali pasunkėti rijimas, kolapsas.</w:t>
      </w:r>
    </w:p>
    <w:p w14:paraId="3AE3CC9E" w14:textId="77777777" w:rsidR="008B3CCD" w:rsidRPr="00F5488C" w:rsidRDefault="00475040" w:rsidP="00D87B64">
      <w:pPr>
        <w:pStyle w:val="Sraopastraipa"/>
        <w:numPr>
          <w:ilvl w:val="0"/>
          <w:numId w:val="42"/>
        </w:numPr>
        <w:tabs>
          <w:tab w:val="left" w:pos="851"/>
        </w:tabs>
        <w:spacing w:line="240" w:lineRule="auto"/>
        <w:ind w:left="851" w:hanging="851"/>
      </w:pPr>
      <w:r w:rsidRPr="00F5488C">
        <w:t>Judėjimo sutrikimai, paralyžius, trūkčiojimas.</w:t>
      </w:r>
    </w:p>
    <w:p w14:paraId="502D9826" w14:textId="77777777" w:rsidR="008B3CCD" w:rsidRPr="00F5488C" w:rsidRDefault="00475040" w:rsidP="00D87B64">
      <w:pPr>
        <w:pStyle w:val="Sraopastraipa"/>
        <w:numPr>
          <w:ilvl w:val="0"/>
          <w:numId w:val="42"/>
        </w:numPr>
        <w:tabs>
          <w:tab w:val="left" w:pos="851"/>
        </w:tabs>
        <w:spacing w:line="240" w:lineRule="auto"/>
        <w:ind w:left="851" w:hanging="851"/>
      </w:pPr>
      <w:r w:rsidRPr="00F5488C">
        <w:t>Galvos svaigimas.</w:t>
      </w:r>
    </w:p>
    <w:p w14:paraId="0032BFFA" w14:textId="77777777" w:rsidR="008B3CCD" w:rsidRPr="00F5488C" w:rsidRDefault="00475040" w:rsidP="00D87B64">
      <w:pPr>
        <w:pStyle w:val="Sraopastraipa"/>
        <w:numPr>
          <w:ilvl w:val="0"/>
          <w:numId w:val="42"/>
        </w:numPr>
        <w:tabs>
          <w:tab w:val="left" w:pos="851"/>
        </w:tabs>
        <w:spacing w:line="240" w:lineRule="auto"/>
        <w:ind w:left="851" w:hanging="851"/>
      </w:pPr>
      <w:r w:rsidRPr="00F5488C">
        <w:t>Prikurtimas, kurtumas.</w:t>
      </w:r>
    </w:p>
    <w:p w14:paraId="35FB88F3" w14:textId="384A44E9" w:rsidR="008B3CCD" w:rsidRPr="00F5488C" w:rsidRDefault="00475040" w:rsidP="00D87B64">
      <w:pPr>
        <w:pStyle w:val="Sraopastraipa"/>
        <w:numPr>
          <w:ilvl w:val="0"/>
          <w:numId w:val="42"/>
        </w:numPr>
        <w:tabs>
          <w:tab w:val="left" w:pos="851"/>
        </w:tabs>
        <w:spacing w:line="240" w:lineRule="auto"/>
        <w:ind w:left="851" w:hanging="851"/>
      </w:pPr>
      <w:r w:rsidRPr="00F5488C">
        <w:t xml:space="preserve">Plaučių sutrikimai, dėl kurių sutrinka organizmo aprūpinimas deguonimi. Tai gali būti kvėpavimo pasunkėjimas, dusulys, dusulys be krūvio, paviršutiniškas ar pasunkėjęs kvėpavimas arba kvėpavimo sustojimas, </w:t>
      </w:r>
      <w:r w:rsidR="00F46457" w:rsidRPr="00F5488C">
        <w:t>gargimas</w:t>
      </w:r>
      <w:r w:rsidRPr="00F5488C">
        <w:t>.</w:t>
      </w:r>
    </w:p>
    <w:p w14:paraId="0DC1B5C9" w14:textId="77777777" w:rsidR="008B3CCD" w:rsidRPr="00F5488C" w:rsidRDefault="00475040" w:rsidP="00D87B64">
      <w:pPr>
        <w:pStyle w:val="Sraopastraipa"/>
        <w:numPr>
          <w:ilvl w:val="0"/>
          <w:numId w:val="42"/>
        </w:numPr>
        <w:tabs>
          <w:tab w:val="left" w:pos="851"/>
        </w:tabs>
        <w:spacing w:line="240" w:lineRule="auto"/>
        <w:ind w:left="851" w:hanging="851"/>
      </w:pPr>
      <w:r w:rsidRPr="00F5488C">
        <w:t>Kraujo krešuliai plaučiuose.</w:t>
      </w:r>
    </w:p>
    <w:p w14:paraId="5B67AA46" w14:textId="77777777" w:rsidR="008B3CCD" w:rsidRPr="00F5488C" w:rsidRDefault="00475040" w:rsidP="00D87B64">
      <w:pPr>
        <w:pStyle w:val="Sraopastraipa"/>
        <w:numPr>
          <w:ilvl w:val="0"/>
          <w:numId w:val="42"/>
        </w:numPr>
        <w:tabs>
          <w:tab w:val="left" w:pos="851"/>
        </w:tabs>
        <w:spacing w:line="240" w:lineRule="auto"/>
        <w:ind w:left="851" w:hanging="851"/>
      </w:pPr>
      <w:r w:rsidRPr="00F5488C">
        <w:t>Akių ir odos pageltimas (gelta).</w:t>
      </w:r>
    </w:p>
    <w:p w14:paraId="32FC197F" w14:textId="77777777" w:rsidR="008B3CCD" w:rsidRPr="00F5488C" w:rsidRDefault="00475040" w:rsidP="00D87B64">
      <w:pPr>
        <w:pStyle w:val="Sraopastraipa"/>
        <w:numPr>
          <w:ilvl w:val="0"/>
          <w:numId w:val="42"/>
        </w:numPr>
        <w:tabs>
          <w:tab w:val="left" w:pos="851"/>
        </w:tabs>
        <w:spacing w:line="240" w:lineRule="auto"/>
        <w:ind w:left="851" w:hanging="851"/>
      </w:pPr>
      <w:r w:rsidRPr="00F5488C">
        <w:t>Mazgelis akie voke (chalazionas), paraudę ir patinę akių vokai.</w:t>
      </w:r>
    </w:p>
    <w:p w14:paraId="0C6ADD5B" w14:textId="77777777" w:rsidR="008B3CCD" w:rsidRPr="00F5488C" w:rsidRDefault="008B3CCD" w:rsidP="00357C62">
      <w:pPr>
        <w:tabs>
          <w:tab w:val="left" w:pos="851"/>
        </w:tabs>
      </w:pPr>
    </w:p>
    <w:p w14:paraId="7ABA92B8" w14:textId="7F0B1CA3" w:rsidR="008B3CCD" w:rsidRPr="00F5488C" w:rsidRDefault="006E5DDE" w:rsidP="00A34C51">
      <w:pPr>
        <w:pStyle w:val="Antrat1"/>
        <w:ind w:left="0"/>
      </w:pPr>
      <w:r w:rsidRPr="00F5488C">
        <w:t>Reti šalutinio poveikio reiškiniai (gali pasireikšti rečiau kaip 1 iš 1 000 asmenų</w:t>
      </w:r>
      <w:r w:rsidR="00475040" w:rsidRPr="00F5488C">
        <w:t>)</w:t>
      </w:r>
      <w:r w:rsidRPr="00F5488C">
        <w:t>:</w:t>
      </w:r>
    </w:p>
    <w:p w14:paraId="629B928E" w14:textId="17F2936C" w:rsidR="008B3CCD" w:rsidRPr="00F5488C" w:rsidRDefault="00475040" w:rsidP="00D87B64">
      <w:pPr>
        <w:pStyle w:val="Sraopastraipa"/>
        <w:numPr>
          <w:ilvl w:val="0"/>
          <w:numId w:val="42"/>
        </w:numPr>
        <w:tabs>
          <w:tab w:val="left" w:pos="851"/>
        </w:tabs>
        <w:spacing w:line="240" w:lineRule="auto"/>
        <w:ind w:left="851" w:hanging="851"/>
      </w:pPr>
      <w:r w:rsidRPr="00F5488C">
        <w:t>Kraujo krešulys smulkiose kraujagyslėse (thrombozinė mikroangiopatija).</w:t>
      </w:r>
    </w:p>
    <w:p w14:paraId="500E4D62" w14:textId="6EA14FC7" w:rsidR="003A0C42" w:rsidRPr="00C007E7" w:rsidRDefault="006E5DDE" w:rsidP="00D87B64">
      <w:pPr>
        <w:pStyle w:val="Sraopastraipa"/>
        <w:numPr>
          <w:ilvl w:val="0"/>
          <w:numId w:val="42"/>
        </w:numPr>
        <w:tabs>
          <w:tab w:val="left" w:pos="851"/>
        </w:tabs>
        <w:spacing w:line="240" w:lineRule="auto"/>
        <w:ind w:left="851" w:hanging="851"/>
      </w:pPr>
      <w:r w:rsidRPr="00C007E7">
        <w:t>S</w:t>
      </w:r>
      <w:r w:rsidR="003A0C42" w:rsidRPr="00C007E7">
        <w:t>unkus nervo uždegimas, galintis sukelti paralyžių ir dusulį (Gijeno-Bare [</w:t>
      </w:r>
      <w:r w:rsidR="003A0C42" w:rsidRPr="00C007E7">
        <w:rPr>
          <w:bCs/>
          <w:i/>
          <w:iCs/>
        </w:rPr>
        <w:t>Guillain-Barré</w:t>
      </w:r>
      <w:r w:rsidR="003A0C42" w:rsidRPr="00C007E7">
        <w:t>] sindromas)</w:t>
      </w:r>
      <w:r w:rsidRPr="00C007E7">
        <w:t>.</w:t>
      </w:r>
    </w:p>
    <w:p w14:paraId="05523937" w14:textId="77777777" w:rsidR="008B3CCD" w:rsidRPr="00C007E7" w:rsidRDefault="008B3CCD" w:rsidP="00B042E9">
      <w:pPr>
        <w:pStyle w:val="Pagrindinistekstas"/>
        <w:spacing w:before="5"/>
      </w:pPr>
    </w:p>
    <w:p w14:paraId="3E69AE79" w14:textId="77777777" w:rsidR="008B3CCD" w:rsidRPr="00C007E7" w:rsidRDefault="00475040" w:rsidP="004608D9">
      <w:pPr>
        <w:pStyle w:val="Antrat1"/>
        <w:ind w:left="0"/>
      </w:pPr>
      <w:r w:rsidRPr="00C007E7">
        <w:t>Pranešimas apie šalutinį poveikį</w:t>
      </w:r>
    </w:p>
    <w:p w14:paraId="279D6995" w14:textId="51821A60" w:rsidR="008B3CCD" w:rsidRPr="00C007E7" w:rsidRDefault="00F5298E" w:rsidP="00B042E9">
      <w:pPr>
        <w:pStyle w:val="Pagrindinistekstas"/>
        <w:spacing w:before="2"/>
      </w:pPr>
      <w:r w:rsidRPr="00C007E7">
        <w:t>Jeigu pasireiškė šalutinis poveikis, įskaitant šiame lapelyje nenurodytą, pasakykite gydytojui arba ,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1B01F1C3" w14:textId="34A4830F" w:rsidR="00F5298E" w:rsidRPr="00C007E7" w:rsidRDefault="00F5298E" w:rsidP="00B042E9">
      <w:pPr>
        <w:pStyle w:val="Pagrindinistekstas"/>
        <w:spacing w:before="2"/>
      </w:pPr>
    </w:p>
    <w:p w14:paraId="2644994A" w14:textId="77777777" w:rsidR="00F5298E" w:rsidRPr="00C007E7" w:rsidRDefault="00F5298E" w:rsidP="00B042E9">
      <w:pPr>
        <w:pStyle w:val="Pagrindinistekstas"/>
        <w:spacing w:before="2"/>
        <w:rPr>
          <w:sz w:val="20"/>
        </w:rPr>
      </w:pPr>
    </w:p>
    <w:p w14:paraId="5CE84BB3" w14:textId="4E8A72AC" w:rsidR="008B3CCD" w:rsidRPr="00C007E7" w:rsidRDefault="00475040" w:rsidP="00B042E9">
      <w:pPr>
        <w:pStyle w:val="Antrat1"/>
        <w:numPr>
          <w:ilvl w:val="0"/>
          <w:numId w:val="5"/>
        </w:numPr>
        <w:tabs>
          <w:tab w:val="left" w:pos="802"/>
          <w:tab w:val="left" w:pos="803"/>
        </w:tabs>
        <w:ind w:left="0" w:firstLine="0"/>
      </w:pPr>
      <w:r w:rsidRPr="00C007E7">
        <w:t>Kaip laikyti</w:t>
      </w:r>
      <w:r w:rsidRPr="00C007E7">
        <w:rPr>
          <w:spacing w:val="-2"/>
        </w:rPr>
        <w:t xml:space="preserve"> </w:t>
      </w:r>
      <w:r w:rsidR="00646182" w:rsidRPr="00C007E7">
        <w:t>Bortezomib STADA</w:t>
      </w:r>
    </w:p>
    <w:p w14:paraId="56ACF24F" w14:textId="77777777" w:rsidR="008B3CCD" w:rsidRPr="00C007E7" w:rsidRDefault="008B3CCD" w:rsidP="004608D9">
      <w:pPr>
        <w:pStyle w:val="Pagrindinistekstas"/>
        <w:spacing w:before="7"/>
        <w:rPr>
          <w:b/>
          <w:sz w:val="21"/>
        </w:rPr>
      </w:pPr>
    </w:p>
    <w:p w14:paraId="43D8AA33" w14:textId="77777777" w:rsidR="008B3CCD" w:rsidRPr="00C007E7" w:rsidRDefault="00475040" w:rsidP="004608D9">
      <w:pPr>
        <w:pStyle w:val="Pagrindinistekstas"/>
      </w:pPr>
      <w:r w:rsidRPr="00C007E7">
        <w:t>Šį vaistą laikykite vaikams nepastebimoje ir nepasiekiamoje vietoje.</w:t>
      </w:r>
    </w:p>
    <w:p w14:paraId="6A0636C6" w14:textId="77777777" w:rsidR="008B3CCD" w:rsidRPr="00C007E7" w:rsidRDefault="008B3CCD" w:rsidP="004608D9">
      <w:pPr>
        <w:pStyle w:val="Pagrindinistekstas"/>
      </w:pPr>
    </w:p>
    <w:p w14:paraId="0B703861" w14:textId="235FDC96" w:rsidR="008B3CCD" w:rsidRPr="00C007E7" w:rsidRDefault="00475040" w:rsidP="00357C62">
      <w:pPr>
        <w:pStyle w:val="Pagrindinistekstas"/>
        <w:spacing w:before="1"/>
      </w:pPr>
      <w:r w:rsidRPr="00C007E7">
        <w:t xml:space="preserve">Ant išorinės kartono dėžutės </w:t>
      </w:r>
      <w:r w:rsidR="00A34C51" w:rsidRPr="00C007E7">
        <w:t xml:space="preserve">ir flakono </w:t>
      </w:r>
      <w:r w:rsidRPr="00C007E7">
        <w:t>po ,,</w:t>
      </w:r>
      <w:r w:rsidR="00A34C51" w:rsidRPr="00C007E7">
        <w:t>EXP</w:t>
      </w:r>
      <w:r w:rsidRPr="00C007E7">
        <w:t>“ nurodytam tinkamumo laikui pasibaigus, šio vaisto vartoti negalima.</w:t>
      </w:r>
    </w:p>
    <w:p w14:paraId="6B2F8AAC" w14:textId="77777777" w:rsidR="008B3CCD" w:rsidRPr="00C007E7" w:rsidRDefault="008B3CCD" w:rsidP="00A34C51">
      <w:pPr>
        <w:pStyle w:val="Pagrindinistekstas"/>
        <w:spacing w:before="10"/>
        <w:rPr>
          <w:sz w:val="21"/>
        </w:rPr>
      </w:pPr>
    </w:p>
    <w:p w14:paraId="19E7D37C" w14:textId="3ADEB777" w:rsidR="008B3CCD" w:rsidRPr="00C007E7" w:rsidRDefault="00916C3E" w:rsidP="00357C62">
      <w:pPr>
        <w:pStyle w:val="Pagrindinistekstas"/>
        <w:spacing w:before="1"/>
      </w:pPr>
      <w:r w:rsidRPr="00C007E7">
        <w:t>Neatidarytą flakoną laikyti šaldytuve (2</w:t>
      </w:r>
      <w:r w:rsidR="001751F6" w:rsidRPr="00F5488C">
        <w:t> </w:t>
      </w:r>
      <w:r w:rsidRPr="00C007E7">
        <w:t>°C – 8</w:t>
      </w:r>
      <w:r w:rsidR="001751F6" w:rsidRPr="00F5488C">
        <w:t> </w:t>
      </w:r>
      <w:r w:rsidRPr="00C007E7">
        <w:t>°C)</w:t>
      </w:r>
      <w:r w:rsidR="00475040" w:rsidRPr="00C007E7">
        <w:t>. Flakoną laikyti išorinėje dėžutėje, kad vaistas būtų apsaugotas nuo šviesos.</w:t>
      </w:r>
    </w:p>
    <w:p w14:paraId="6DA8FE35" w14:textId="77777777" w:rsidR="008B3CCD" w:rsidRPr="00C007E7" w:rsidRDefault="008B3CCD" w:rsidP="00A34C51">
      <w:pPr>
        <w:pStyle w:val="Pagrindinistekstas"/>
        <w:spacing w:before="10"/>
        <w:rPr>
          <w:sz w:val="21"/>
        </w:rPr>
      </w:pPr>
    </w:p>
    <w:p w14:paraId="2F7FC0B4" w14:textId="0D31117F" w:rsidR="008B3CCD" w:rsidRPr="00C007E7" w:rsidRDefault="00475040" w:rsidP="00916C3E">
      <w:pPr>
        <w:pStyle w:val="Pagrindinistekstas"/>
      </w:pPr>
      <w:r w:rsidRPr="00C007E7">
        <w:t xml:space="preserve">Paruoštas tirpalas turi būti suvartotas nedelsiant po paruošimo. Jeigu paruoštas tirpalas iš karto nevartojamas, atsakomybė už laikymo </w:t>
      </w:r>
      <w:r w:rsidR="00300BD7" w:rsidRPr="00C007E7">
        <w:t xml:space="preserve">trukmę </w:t>
      </w:r>
      <w:r w:rsidRPr="00C007E7">
        <w:t>ir sąlygas prieš vartoj</w:t>
      </w:r>
      <w:r w:rsidR="001558FB" w:rsidRPr="00C007E7">
        <w:t xml:space="preserve">imą </w:t>
      </w:r>
      <w:r w:rsidRPr="00C007E7">
        <w:t xml:space="preserve">tenka vartotojui. Vis dėlto </w:t>
      </w:r>
      <w:r w:rsidR="00916C3E" w:rsidRPr="00C007E7">
        <w:t xml:space="preserve">cheminis ir fizinis stabilumas </w:t>
      </w:r>
      <w:r w:rsidR="00300BD7" w:rsidRPr="00C007E7">
        <w:t xml:space="preserve">išlieka </w:t>
      </w:r>
      <w:r w:rsidR="00916C3E" w:rsidRPr="00C007E7">
        <w:t>po pirmojo atidarymo ir (arba) praskiedimo 28 dienas</w:t>
      </w:r>
      <w:r w:rsidR="00300BD7" w:rsidRPr="00C007E7">
        <w:t xml:space="preserve"> kai laikoma </w:t>
      </w:r>
      <w:r w:rsidR="00916C3E" w:rsidRPr="00C007E7">
        <w:t>2</w:t>
      </w:r>
      <w:r w:rsidR="00300BD7" w:rsidRPr="00C007E7">
        <w:t> </w:t>
      </w:r>
      <w:r w:rsidR="00916C3E" w:rsidRPr="00C007E7">
        <w:t>°C– 8</w:t>
      </w:r>
      <w:r w:rsidR="00300BD7" w:rsidRPr="00C007E7">
        <w:t> </w:t>
      </w:r>
      <w:r w:rsidR="00916C3E" w:rsidRPr="00C007E7">
        <w:t xml:space="preserve">°C temperatūroje apsaugotoje nuo šviesos vietoje, 7 dienas </w:t>
      </w:r>
      <w:r w:rsidR="00300BD7" w:rsidRPr="00C007E7">
        <w:t xml:space="preserve">kai laikoma 25 °C temperatūroje </w:t>
      </w:r>
      <w:r w:rsidR="001558FB" w:rsidRPr="00C007E7">
        <w:t>apsaugotoje nuo šviesos vietoje arba 24 val. laikant 25</w:t>
      </w:r>
      <w:r w:rsidR="001751F6" w:rsidRPr="00F5488C">
        <w:t> </w:t>
      </w:r>
      <w:r w:rsidR="001558FB" w:rsidRPr="00C007E7">
        <w:t xml:space="preserve">°C temperatūroje </w:t>
      </w:r>
      <w:r w:rsidR="00300BD7" w:rsidRPr="00C007E7">
        <w:t>(</w:t>
      </w:r>
      <w:bookmarkStart w:id="2" w:name="_Hlk96876514"/>
      <w:r w:rsidR="00916C3E" w:rsidRPr="00C007E7">
        <w:t>esant normaliam patalpos apšvietimui</w:t>
      </w:r>
      <w:r w:rsidR="00300BD7" w:rsidRPr="00C007E7">
        <w:t>)</w:t>
      </w:r>
      <w:bookmarkEnd w:id="2"/>
      <w:r w:rsidR="00300BD7" w:rsidRPr="00C007E7">
        <w:t xml:space="preserve"> </w:t>
      </w:r>
      <w:r w:rsidR="00916C3E" w:rsidRPr="00C007E7">
        <w:t xml:space="preserve">originaliame </w:t>
      </w:r>
      <w:r w:rsidR="00300BD7" w:rsidRPr="00C007E7">
        <w:t>flakone</w:t>
      </w:r>
      <w:r w:rsidR="00916C3E" w:rsidRPr="00C007E7">
        <w:t xml:space="preserve"> ir (arba) propileno švirkšte.</w:t>
      </w:r>
    </w:p>
    <w:p w14:paraId="66677DFE" w14:textId="2B595836" w:rsidR="00300BD7" w:rsidRPr="00C007E7" w:rsidRDefault="00300BD7">
      <w:pPr>
        <w:pStyle w:val="Pagrindinistekstas"/>
      </w:pPr>
    </w:p>
    <w:p w14:paraId="1D99C86A" w14:textId="0FB952DE" w:rsidR="00300BD7" w:rsidRPr="00C007E7" w:rsidRDefault="00300BD7">
      <w:pPr>
        <w:pStyle w:val="Pagrindinistekstas"/>
      </w:pPr>
      <w:r w:rsidRPr="00C007E7">
        <w:t xml:space="preserve">Atsižvelgiant į </w:t>
      </w:r>
      <w:r w:rsidR="001558FB" w:rsidRPr="00C007E7">
        <w:t xml:space="preserve">flakone </w:t>
      </w:r>
      <w:r w:rsidRPr="00C007E7">
        <w:t>ir (arba) švirkšte laikomo tirpalo stabilumą, tas pats tinkamumo laikas taikomas ir praskiestam, ir neskiestam tirpalui.</w:t>
      </w:r>
    </w:p>
    <w:p w14:paraId="7A5AD408" w14:textId="77777777" w:rsidR="00300BD7" w:rsidRPr="00C007E7" w:rsidRDefault="00300BD7">
      <w:pPr>
        <w:pStyle w:val="Pagrindinistekstas"/>
      </w:pPr>
    </w:p>
    <w:p w14:paraId="53107D33" w14:textId="53ACB89B" w:rsidR="008B3CCD" w:rsidRPr="00C007E7" w:rsidRDefault="00646182" w:rsidP="00357C62">
      <w:pPr>
        <w:pStyle w:val="Pagrindinistekstas"/>
      </w:pPr>
      <w:r w:rsidRPr="00C007E7">
        <w:t>Bortezomib STADA</w:t>
      </w:r>
      <w:r w:rsidR="00475040" w:rsidRPr="00C007E7">
        <w:t xml:space="preserve"> </w:t>
      </w:r>
      <w:r w:rsidR="00690844" w:rsidRPr="00C007E7">
        <w:t xml:space="preserve">injekcinis tirpalas </w:t>
      </w:r>
      <w:r w:rsidR="00475040" w:rsidRPr="00C007E7">
        <w:t>vartojamas tik vieną kartą. Nesuvartotą vaistą ar atliekas reikia tvarkyti laikantis vietinių reikalavimų.</w:t>
      </w:r>
    </w:p>
    <w:p w14:paraId="3A9FF621" w14:textId="46D8AB99" w:rsidR="008B3CCD" w:rsidRDefault="008B3CCD" w:rsidP="00A34C51">
      <w:pPr>
        <w:pStyle w:val="Pagrindinistekstas"/>
        <w:rPr>
          <w:sz w:val="23"/>
        </w:rPr>
      </w:pPr>
    </w:p>
    <w:p w14:paraId="013BDFFB" w14:textId="77777777" w:rsidR="00E3486A" w:rsidRPr="00C007E7" w:rsidRDefault="00E3486A" w:rsidP="00A34C51">
      <w:pPr>
        <w:pStyle w:val="Pagrindinistekstas"/>
        <w:rPr>
          <w:sz w:val="23"/>
        </w:rPr>
      </w:pPr>
    </w:p>
    <w:p w14:paraId="25B21958" w14:textId="526E92A2" w:rsidR="008B3CCD" w:rsidRPr="00C007E7" w:rsidRDefault="00475040" w:rsidP="00357C62">
      <w:pPr>
        <w:pStyle w:val="Antrat1"/>
        <w:numPr>
          <w:ilvl w:val="0"/>
          <w:numId w:val="5"/>
        </w:numPr>
        <w:tabs>
          <w:tab w:val="left" w:pos="802"/>
          <w:tab w:val="left" w:pos="803"/>
        </w:tabs>
        <w:ind w:left="0" w:firstLine="0"/>
      </w:pPr>
      <w:r w:rsidRPr="00C007E7">
        <w:t xml:space="preserve">Pakuotės turinys ir kita informacija </w:t>
      </w:r>
      <w:r w:rsidR="00646182" w:rsidRPr="00C007E7">
        <w:t>Bortezomib STADA</w:t>
      </w:r>
      <w:r w:rsidRPr="00C007E7">
        <w:rPr>
          <w:spacing w:val="-2"/>
        </w:rPr>
        <w:t xml:space="preserve"> </w:t>
      </w:r>
      <w:r w:rsidRPr="00C007E7">
        <w:t>sudėtis</w:t>
      </w:r>
    </w:p>
    <w:p w14:paraId="76FC2478" w14:textId="77777777" w:rsidR="00A42ABA" w:rsidRPr="00F5488C" w:rsidRDefault="00A42ABA" w:rsidP="00903E24">
      <w:pPr>
        <w:pStyle w:val="Pagrindinistekstas"/>
        <w:spacing w:before="5"/>
      </w:pPr>
    </w:p>
    <w:p w14:paraId="3C831824" w14:textId="2C109C22" w:rsidR="008B3CCD" w:rsidRDefault="00475040" w:rsidP="007346FA">
      <w:pPr>
        <w:pStyle w:val="Sraopastraipa"/>
        <w:numPr>
          <w:ilvl w:val="0"/>
          <w:numId w:val="10"/>
        </w:numPr>
        <w:spacing w:before="1" w:line="240" w:lineRule="auto"/>
        <w:ind w:left="0" w:firstLine="0"/>
      </w:pPr>
      <w:r w:rsidRPr="00C007E7">
        <w:t xml:space="preserve">Veiklioji medžiaga yra bortezomibas. </w:t>
      </w:r>
      <w:r w:rsidR="00690844" w:rsidRPr="00C007E7">
        <w:t>Kiekv</w:t>
      </w:r>
      <w:r w:rsidRPr="00C007E7">
        <w:t xml:space="preserve">iename flakone yra </w:t>
      </w:r>
      <w:r w:rsidR="00547B14" w:rsidRPr="00C007E7">
        <w:t xml:space="preserve">2,5 mg/ml </w:t>
      </w:r>
      <w:r w:rsidRPr="00C007E7">
        <w:t>bortezomibo (manitolio boro esterio</w:t>
      </w:r>
      <w:r w:rsidRPr="00C007E7">
        <w:rPr>
          <w:spacing w:val="-2"/>
        </w:rPr>
        <w:t xml:space="preserve"> </w:t>
      </w:r>
      <w:r w:rsidRPr="00C007E7">
        <w:t>pavidalu).</w:t>
      </w:r>
    </w:p>
    <w:p w14:paraId="4BFBD1C9" w14:textId="77777777" w:rsidR="0082672B" w:rsidRPr="00F5488C" w:rsidRDefault="0082672B" w:rsidP="00B53369">
      <w:pPr>
        <w:pStyle w:val="Pagrindinistekstas"/>
        <w:spacing w:before="1"/>
        <w:ind w:left="802"/>
      </w:pPr>
      <w:r w:rsidRPr="00F5488C">
        <w:t>Kiekviename flakone yra 1,4 ml injekcinio tirpalo, kurio sudėtyje yra 3,5 mg bortezomibo (manitolio boro esterio pavidalu).</w:t>
      </w:r>
    </w:p>
    <w:p w14:paraId="16ABEB8E" w14:textId="77777777" w:rsidR="0082672B" w:rsidRPr="00F5488C" w:rsidRDefault="0082672B" w:rsidP="00B53369">
      <w:pPr>
        <w:pStyle w:val="Pagrindinistekstas"/>
        <w:spacing w:before="1"/>
        <w:ind w:left="802"/>
      </w:pPr>
      <w:r w:rsidRPr="00F5488C">
        <w:rPr>
          <w:highlight w:val="lightGray"/>
        </w:rPr>
        <w:t>Kiekviename flakone yra 2,8 ml injekcinio tirpalo, kurio sudėtyje yra 7 mg bortezomibo (manitolio boro esterio pavidalu).</w:t>
      </w:r>
    </w:p>
    <w:p w14:paraId="14428A0A" w14:textId="77777777" w:rsidR="0082672B" w:rsidRPr="00C007E7" w:rsidRDefault="0082672B" w:rsidP="00B53369">
      <w:pPr>
        <w:pStyle w:val="Sraopastraipa"/>
        <w:tabs>
          <w:tab w:val="left" w:pos="802"/>
        </w:tabs>
        <w:spacing w:before="1" w:line="240" w:lineRule="auto"/>
        <w:ind w:left="0" w:firstLine="0"/>
      </w:pPr>
    </w:p>
    <w:p w14:paraId="0C41E862" w14:textId="2B52504B" w:rsidR="008B3CCD" w:rsidRPr="00C007E7" w:rsidRDefault="00475040" w:rsidP="007346FA">
      <w:pPr>
        <w:pStyle w:val="Sraopastraipa"/>
        <w:numPr>
          <w:ilvl w:val="0"/>
          <w:numId w:val="10"/>
        </w:numPr>
        <w:spacing w:line="240" w:lineRule="auto"/>
        <w:ind w:left="0" w:firstLine="0"/>
      </w:pPr>
      <w:r w:rsidRPr="00C007E7">
        <w:t>Pagalbinės medžiagos yra manitolis</w:t>
      </w:r>
      <w:r w:rsidR="00A42ABA" w:rsidRPr="00C007E7">
        <w:t>, natrio chloridas, injekcinis vanduo</w:t>
      </w:r>
      <w:r w:rsidRPr="00C007E7">
        <w:t>.</w:t>
      </w:r>
    </w:p>
    <w:p w14:paraId="577CC022" w14:textId="2E0A1B2A" w:rsidR="008B3CCD" w:rsidRPr="00C007E7" w:rsidRDefault="008B3CCD" w:rsidP="00B042E9">
      <w:pPr>
        <w:pStyle w:val="Pagrindinistekstas"/>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7"/>
        <w:gridCol w:w="6347"/>
      </w:tblGrid>
      <w:tr w:rsidR="00300BD7" w:rsidRPr="00A1114D" w14:paraId="38A3059E" w14:textId="77777777" w:rsidTr="00D87B64">
        <w:tc>
          <w:tcPr>
            <w:tcW w:w="2835" w:type="dxa"/>
          </w:tcPr>
          <w:p w14:paraId="1AF60B39" w14:textId="54CEDEB5" w:rsidR="00300BD7" w:rsidRPr="00C007E7" w:rsidRDefault="004D6AF2" w:rsidP="00300BD7">
            <w:pPr>
              <w:pStyle w:val="Pagrindinistekstas"/>
              <w:spacing w:before="1"/>
            </w:pPr>
            <w:r w:rsidRPr="00C007E7">
              <w:t>Vartojimas į</w:t>
            </w:r>
            <w:r w:rsidR="00300BD7" w:rsidRPr="00C007E7">
              <w:t xml:space="preserve"> veną:</w:t>
            </w:r>
          </w:p>
          <w:p w14:paraId="0DCE237B" w14:textId="77777777" w:rsidR="00300BD7" w:rsidRPr="00C007E7" w:rsidRDefault="00300BD7" w:rsidP="00B042E9">
            <w:pPr>
              <w:pStyle w:val="Pagrindinistekstas"/>
            </w:pPr>
          </w:p>
        </w:tc>
        <w:tc>
          <w:tcPr>
            <w:tcW w:w="6705" w:type="dxa"/>
          </w:tcPr>
          <w:p w14:paraId="1463030E" w14:textId="2E78F0A2" w:rsidR="00300BD7" w:rsidRPr="00C007E7" w:rsidRDefault="00300BD7" w:rsidP="00300BD7">
            <w:pPr>
              <w:pStyle w:val="Pagrindinistekstas"/>
            </w:pPr>
            <w:r w:rsidRPr="00C007E7">
              <w:t>Praskiedus, 1</w:t>
            </w:r>
            <w:r w:rsidR="001751F6" w:rsidRPr="00F5488C">
              <w:t> </w:t>
            </w:r>
            <w:r w:rsidRPr="00C007E7">
              <w:t>ml injekcinio tirpalo yra 1 mg bortezomibo.</w:t>
            </w:r>
          </w:p>
          <w:p w14:paraId="3833DC9B" w14:textId="77777777" w:rsidR="00300BD7" w:rsidRPr="00C007E7" w:rsidRDefault="00300BD7" w:rsidP="00B042E9">
            <w:pPr>
              <w:pStyle w:val="Pagrindinistekstas"/>
            </w:pPr>
          </w:p>
        </w:tc>
      </w:tr>
      <w:tr w:rsidR="00300BD7" w:rsidRPr="00A1114D" w14:paraId="218ECB25" w14:textId="77777777" w:rsidTr="00D87B64">
        <w:tc>
          <w:tcPr>
            <w:tcW w:w="2835" w:type="dxa"/>
          </w:tcPr>
          <w:p w14:paraId="6BCE2693" w14:textId="3BDD9DFB" w:rsidR="00300BD7" w:rsidRPr="00F5488C" w:rsidRDefault="004D6AF2" w:rsidP="00300BD7">
            <w:pPr>
              <w:pStyle w:val="Pagrindinistekstas"/>
            </w:pPr>
            <w:r w:rsidRPr="00F5488C">
              <w:t>Vartojamas p</w:t>
            </w:r>
            <w:r w:rsidR="00300BD7" w:rsidRPr="00F5488C">
              <w:t>o oda:</w:t>
            </w:r>
          </w:p>
          <w:p w14:paraId="611B5A09" w14:textId="77777777" w:rsidR="00300BD7" w:rsidRPr="00F5488C" w:rsidRDefault="00300BD7" w:rsidP="00B042E9">
            <w:pPr>
              <w:pStyle w:val="Pagrindinistekstas"/>
            </w:pPr>
          </w:p>
        </w:tc>
        <w:tc>
          <w:tcPr>
            <w:tcW w:w="6705" w:type="dxa"/>
          </w:tcPr>
          <w:p w14:paraId="37EB8D22" w14:textId="70B432DE" w:rsidR="00300BD7" w:rsidRPr="00F5488C" w:rsidRDefault="00300BD7" w:rsidP="00300BD7">
            <w:pPr>
              <w:pStyle w:val="Pagrindinistekstas"/>
            </w:pPr>
            <w:r w:rsidRPr="00F5488C">
              <w:t>1</w:t>
            </w:r>
            <w:r w:rsidR="001751F6" w:rsidRPr="00F5488C">
              <w:t> </w:t>
            </w:r>
            <w:r w:rsidRPr="00F5488C">
              <w:t>ml injekcinio tirpal</w:t>
            </w:r>
            <w:r w:rsidR="004D6AF2" w:rsidRPr="00F5488C">
              <w:t>o, skirto leisti po oda,</w:t>
            </w:r>
            <w:r w:rsidRPr="00F5488C">
              <w:t xml:space="preserve"> yra 2,5 mg/ml bortezomibo.</w:t>
            </w:r>
          </w:p>
          <w:p w14:paraId="7159EABA" w14:textId="77777777" w:rsidR="00300BD7" w:rsidRPr="00F5488C" w:rsidRDefault="00300BD7" w:rsidP="00B042E9">
            <w:pPr>
              <w:pStyle w:val="Pagrindinistekstas"/>
            </w:pPr>
          </w:p>
        </w:tc>
      </w:tr>
    </w:tbl>
    <w:p w14:paraId="6D2AF410" w14:textId="77777777" w:rsidR="008B3CCD" w:rsidRPr="00F5488C" w:rsidRDefault="008B3CCD" w:rsidP="00786016">
      <w:pPr>
        <w:pStyle w:val="Pagrindinistekstas"/>
        <w:spacing w:before="5"/>
      </w:pPr>
    </w:p>
    <w:p w14:paraId="23E1FDA7" w14:textId="450380EC" w:rsidR="008B3CCD" w:rsidRPr="00F5488C" w:rsidRDefault="00646182" w:rsidP="00EC02DA">
      <w:pPr>
        <w:pStyle w:val="Antrat1"/>
        <w:ind w:left="0"/>
      </w:pPr>
      <w:r w:rsidRPr="00F5488C">
        <w:t>Bortezomib STADA</w:t>
      </w:r>
      <w:r w:rsidR="00475040" w:rsidRPr="00F5488C">
        <w:t xml:space="preserve"> išvaizda ir kiekis pakuotėje</w:t>
      </w:r>
    </w:p>
    <w:p w14:paraId="2FCCC29D" w14:textId="0CDDEBCD" w:rsidR="008B3CCD" w:rsidRPr="00F5488C" w:rsidRDefault="00646182" w:rsidP="0042062A">
      <w:pPr>
        <w:pStyle w:val="Pagrindinistekstas"/>
      </w:pPr>
      <w:r w:rsidRPr="00F5488C">
        <w:t>Bortezomib STADA</w:t>
      </w:r>
      <w:r w:rsidR="00475040" w:rsidRPr="00F5488C">
        <w:t xml:space="preserve"> </w:t>
      </w:r>
      <w:r w:rsidRPr="00F5488C">
        <w:t>injekcinis tirpalas</w:t>
      </w:r>
      <w:r w:rsidR="00475040" w:rsidRPr="00F5488C">
        <w:t xml:space="preserve"> yra </w:t>
      </w:r>
      <w:r w:rsidR="004D6AF2" w:rsidRPr="00F5488C">
        <w:t xml:space="preserve">skaidrus ir bespalvis iki šviesiai geltono </w:t>
      </w:r>
    </w:p>
    <w:p w14:paraId="0EB4CA56" w14:textId="77777777" w:rsidR="00BB1CEC" w:rsidRPr="00F5488C" w:rsidRDefault="00BB1CEC" w:rsidP="00903E24">
      <w:pPr>
        <w:pStyle w:val="Pagrindinistekstas"/>
        <w:spacing w:before="5"/>
      </w:pPr>
    </w:p>
    <w:p w14:paraId="5C11A2A1" w14:textId="25C24A27" w:rsidR="00E54475" w:rsidRPr="007346FA" w:rsidRDefault="00E54475" w:rsidP="007346FA">
      <w:pPr>
        <w:shd w:val="clear" w:color="auto" w:fill="D9D9D9" w:themeFill="background1" w:themeFillShade="D9"/>
      </w:pPr>
      <w:r w:rsidRPr="007346FA">
        <w:t xml:space="preserve">Kiekvienoje </w:t>
      </w:r>
      <w:r w:rsidRPr="00F5488C">
        <w:t>Bortezomib STADA 2,5 mg/ml injekcinio tirpalo kartono dėžutėje yra 10 ml stiklo flakonas su nuplėšiamu geltonu propileno dangteliu.</w:t>
      </w:r>
    </w:p>
    <w:p w14:paraId="15109E24" w14:textId="4B9E216C" w:rsidR="006B7698" w:rsidRPr="00F5488C" w:rsidRDefault="006B7698" w:rsidP="002802CE">
      <w:pPr>
        <w:pStyle w:val="Pagrindinistekstas"/>
      </w:pPr>
    </w:p>
    <w:p w14:paraId="601A75EC" w14:textId="36210322" w:rsidR="00BF3E51" w:rsidRDefault="00BC3180" w:rsidP="00BC3180">
      <w:pPr>
        <w:shd w:val="clear" w:color="auto" w:fill="A6A6A6" w:themeFill="background1" w:themeFillShade="A6"/>
      </w:pPr>
      <w:r>
        <w:t xml:space="preserve">Kiekvienoje </w:t>
      </w:r>
      <w:r w:rsidRPr="00BC3180">
        <w:t>Bortezomib STADA 2,5 mg/ml injekcinio tirpalo kartono dėžutėje yra 10 ml stiklo flakonas su nuplėšiamu tamsiai mėlynu propileno dangteliu.</w:t>
      </w:r>
    </w:p>
    <w:p w14:paraId="479F8738" w14:textId="19721A98" w:rsidR="00BB1CEC" w:rsidRPr="00F5488C" w:rsidRDefault="00BB1CEC" w:rsidP="00903E24">
      <w:pPr>
        <w:pStyle w:val="Pagrindinistekstas"/>
        <w:spacing w:before="5"/>
      </w:pPr>
    </w:p>
    <w:p w14:paraId="497308D4" w14:textId="048092D5" w:rsidR="00BF3E51" w:rsidRPr="00F5488C" w:rsidRDefault="00BF3E51" w:rsidP="00903E24">
      <w:pPr>
        <w:pStyle w:val="Pagrindinistekstas"/>
        <w:spacing w:before="5"/>
      </w:pPr>
      <w:r w:rsidRPr="00F5488C">
        <w:t>[Kiekvienas flakonas supakuotas į permatomą PK talpyklą su pakartotinai uždaromu, nuo klastojimo apsaugotu nuplėšiamu PP dangteliu.]</w:t>
      </w:r>
    </w:p>
    <w:p w14:paraId="538DB36B" w14:textId="77777777" w:rsidR="00BF3E51" w:rsidRPr="00F5488C" w:rsidRDefault="00BF3E51" w:rsidP="00903E24">
      <w:pPr>
        <w:pStyle w:val="Pagrindinistekstas"/>
        <w:spacing w:before="5"/>
      </w:pPr>
    </w:p>
    <w:p w14:paraId="174D5488" w14:textId="3B9218F0" w:rsidR="00BB1CEC" w:rsidRPr="00F5488C" w:rsidRDefault="00BB1CEC" w:rsidP="00A34C51">
      <w:pPr>
        <w:pStyle w:val="Antrat1"/>
        <w:ind w:left="0"/>
      </w:pPr>
      <w:r w:rsidRPr="00F5488C">
        <w:t>Registruotojas</w:t>
      </w:r>
      <w:r w:rsidR="00F91007">
        <w:t xml:space="preserve"> ir gamintojas</w:t>
      </w:r>
    </w:p>
    <w:p w14:paraId="0CB0A6F9" w14:textId="77777777" w:rsidR="00BB1CEC" w:rsidRPr="00F5488C" w:rsidRDefault="00BB1CEC" w:rsidP="00B042E9">
      <w:pPr>
        <w:pStyle w:val="Antrat1"/>
        <w:ind w:left="0"/>
        <w:rPr>
          <w:b w:val="0"/>
        </w:rPr>
      </w:pPr>
      <w:r w:rsidRPr="00F5488C">
        <w:rPr>
          <w:b w:val="0"/>
        </w:rPr>
        <w:t>STADA Arzneimittel AG</w:t>
      </w:r>
    </w:p>
    <w:p w14:paraId="70024F75" w14:textId="77777777" w:rsidR="00BB1CEC" w:rsidRPr="00F5488C" w:rsidRDefault="00BB1CEC" w:rsidP="00B042E9">
      <w:pPr>
        <w:pStyle w:val="Antrat1"/>
        <w:ind w:left="0"/>
        <w:rPr>
          <w:b w:val="0"/>
        </w:rPr>
      </w:pPr>
      <w:r w:rsidRPr="00F5488C">
        <w:rPr>
          <w:b w:val="0"/>
        </w:rPr>
        <w:t>Stadastrasse 2-18</w:t>
      </w:r>
    </w:p>
    <w:p w14:paraId="23AF33C4" w14:textId="77777777" w:rsidR="00BB1CEC" w:rsidRPr="00F5488C" w:rsidRDefault="00BB1CEC" w:rsidP="004608D9">
      <w:pPr>
        <w:pStyle w:val="Antrat1"/>
        <w:ind w:left="0"/>
        <w:rPr>
          <w:b w:val="0"/>
        </w:rPr>
      </w:pPr>
      <w:r w:rsidRPr="00F5488C">
        <w:rPr>
          <w:b w:val="0"/>
        </w:rPr>
        <w:t>61118 Bad Vilbel</w:t>
      </w:r>
    </w:p>
    <w:p w14:paraId="5302B7BB" w14:textId="1361AE36" w:rsidR="00BB1CEC" w:rsidRPr="00F5488C" w:rsidRDefault="00BB1CEC" w:rsidP="00357C62">
      <w:pPr>
        <w:pStyle w:val="Pagrindinistekstas"/>
        <w:spacing w:before="70"/>
      </w:pPr>
      <w:r w:rsidRPr="00F5488C">
        <w:t>Vokietija</w:t>
      </w:r>
    </w:p>
    <w:p w14:paraId="2EE06B56" w14:textId="5FFC21F7" w:rsidR="00BB1CEC" w:rsidRPr="00F5488C" w:rsidRDefault="00BB1CEC" w:rsidP="00A34C51">
      <w:pPr>
        <w:pStyle w:val="Pagrindinistekstas"/>
      </w:pPr>
    </w:p>
    <w:p w14:paraId="2C68FA9F" w14:textId="77777777" w:rsidR="00B46D4A" w:rsidRPr="00F5488C" w:rsidRDefault="00B46D4A">
      <w:pPr>
        <w:pStyle w:val="Pagrindinistekstas"/>
      </w:pPr>
    </w:p>
    <w:p w14:paraId="4BF2E4A2" w14:textId="3BECF470" w:rsidR="00BB1CEC" w:rsidRPr="00F5488C" w:rsidRDefault="00BB1CEC">
      <w:pPr>
        <w:pStyle w:val="Pagrindinistekstas"/>
      </w:pPr>
      <w:r w:rsidRPr="00F5488C">
        <w:t>Jeigu apie šį vaistą norite sužinoti daugiau, kreipkitės į vietinį registruotojo atstovą</w:t>
      </w:r>
    </w:p>
    <w:p w14:paraId="0DADF2EC" w14:textId="37060759" w:rsidR="004D6AF2" w:rsidRPr="00F5488C" w:rsidRDefault="004D6AF2">
      <w:pPr>
        <w:pStyle w:val="Pagrindinistekstas"/>
      </w:pPr>
    </w:p>
    <w:p w14:paraId="7D54BBC4" w14:textId="7CAE403E" w:rsidR="00C3557A" w:rsidRPr="00F5488C" w:rsidRDefault="00C3557A">
      <w:pPr>
        <w:pStyle w:val="Pagrindinistekstas"/>
      </w:pPr>
      <w:r w:rsidRPr="00F5488C">
        <w:t>UAB “STADA Baltics”</w:t>
      </w:r>
    </w:p>
    <w:p w14:paraId="43E380AF" w14:textId="1E5C0B30" w:rsidR="00C3557A" w:rsidRPr="00F5488C" w:rsidRDefault="00C3557A">
      <w:pPr>
        <w:pStyle w:val="Pagrindinistekstas"/>
      </w:pPr>
      <w:r w:rsidRPr="00F5488C">
        <w:t>A.Goštauto g. 40A</w:t>
      </w:r>
    </w:p>
    <w:p w14:paraId="3EE31292" w14:textId="343CAD4B" w:rsidR="00357C62" w:rsidRPr="00F5488C" w:rsidRDefault="00357C62" w:rsidP="00357C62">
      <w:pPr>
        <w:pStyle w:val="Pagrindinistekstas"/>
      </w:pPr>
      <w:r w:rsidRPr="00F5488C">
        <w:rPr>
          <w:rFonts w:eastAsia="Arial Unicode MS"/>
          <w:color w:val="000000"/>
        </w:rPr>
        <w:t>03163 Vilnius</w:t>
      </w:r>
    </w:p>
    <w:p w14:paraId="284C4BA0" w14:textId="77777777" w:rsidR="00357C62" w:rsidRPr="00F5488C" w:rsidRDefault="00357C62" w:rsidP="00357C62">
      <w:pPr>
        <w:ind w:right="-1"/>
        <w:rPr>
          <w:rFonts w:eastAsia="Arial Unicode MS"/>
          <w:color w:val="000000"/>
        </w:rPr>
      </w:pPr>
      <w:r w:rsidRPr="00F5488C">
        <w:rPr>
          <w:rFonts w:eastAsia="Arial Unicode MS"/>
          <w:color w:val="000000"/>
        </w:rPr>
        <w:t>Lietuva</w:t>
      </w:r>
    </w:p>
    <w:p w14:paraId="11FDF1C6" w14:textId="77777777" w:rsidR="00357C62" w:rsidRPr="00F5488C" w:rsidRDefault="00357C62" w:rsidP="00357C62">
      <w:pPr>
        <w:ind w:right="-1"/>
        <w:rPr>
          <w:rFonts w:eastAsia="Arial Unicode MS"/>
          <w:color w:val="000000"/>
        </w:rPr>
      </w:pPr>
      <w:r w:rsidRPr="00F5488C">
        <w:rPr>
          <w:rFonts w:eastAsia="Arial Unicode MS"/>
          <w:color w:val="000000"/>
        </w:rPr>
        <w:t>Tel. +37052603926</w:t>
      </w:r>
    </w:p>
    <w:p w14:paraId="5630F8B1" w14:textId="0FDF0A3E" w:rsidR="00357C62" w:rsidRPr="00F5488C" w:rsidRDefault="00357C62" w:rsidP="00357C62">
      <w:pPr>
        <w:numPr>
          <w:ilvl w:val="12"/>
          <w:numId w:val="0"/>
        </w:numPr>
        <w:ind w:right="-1"/>
        <w:rPr>
          <w:rFonts w:eastAsia="Arial Unicode MS"/>
          <w:color w:val="000000"/>
        </w:rPr>
      </w:pPr>
      <w:r w:rsidRPr="00F5488C">
        <w:rPr>
          <w:rFonts w:eastAsia="Arial Unicode MS"/>
          <w:color w:val="000000"/>
        </w:rPr>
        <w:t xml:space="preserve">El. paštas: </w:t>
      </w:r>
      <w:r w:rsidRPr="00F5488C">
        <w:rPr>
          <w:rFonts w:eastAsia="Arial Unicode MS"/>
        </w:rPr>
        <w:t>stada.baltic</w:t>
      </w:r>
      <w:r w:rsidR="00F5298E" w:rsidRPr="00F5488C">
        <w:rPr>
          <w:rFonts w:eastAsia="Arial Unicode MS"/>
        </w:rPr>
        <w:t>s</w:t>
      </w:r>
      <w:r w:rsidRPr="00F5488C">
        <w:rPr>
          <w:rFonts w:eastAsia="Arial Unicode MS"/>
        </w:rPr>
        <w:t>@stada.com</w:t>
      </w:r>
    </w:p>
    <w:p w14:paraId="4280BEE3" w14:textId="36B406A1" w:rsidR="00C3557A" w:rsidRPr="00F5488C" w:rsidRDefault="00C3557A">
      <w:pPr>
        <w:pStyle w:val="Pagrindinistekstas"/>
      </w:pPr>
    </w:p>
    <w:p w14:paraId="336F1286" w14:textId="68929157" w:rsidR="00690844" w:rsidRPr="00F5488C" w:rsidRDefault="00690844">
      <w:pPr>
        <w:pStyle w:val="Pagrindinistekstas"/>
      </w:pPr>
      <w:r w:rsidRPr="00F5488C">
        <w:t>Šis vaistas Europos ekonominės erdvės valstybėse narėse ir Jungtinėje Karalystėje (Šiaurės Airijoje)</w:t>
      </w:r>
      <w:r w:rsidR="000168AB" w:rsidRPr="00F5488C">
        <w:t xml:space="preserve"> </w:t>
      </w:r>
      <w:r w:rsidRPr="00F5488C">
        <w:t>registruotas tokiais pavadinimais:</w:t>
      </w:r>
    </w:p>
    <w:p w14:paraId="2A5EE7DD" w14:textId="379877A3" w:rsidR="00EA7364" w:rsidRPr="00F5488C" w:rsidRDefault="00EA7364" w:rsidP="00EA7364">
      <w:pPr>
        <w:pStyle w:val="Pagrindinistekstas"/>
      </w:pPr>
      <w:r w:rsidRPr="00F5488C">
        <w:t>Austrija</w:t>
      </w:r>
      <w:r w:rsidRPr="00F5488C">
        <w:tab/>
        <w:t>Bortezomib STADA 2,5</w:t>
      </w:r>
      <w:r w:rsidR="001751F6" w:rsidRPr="00F5488C">
        <w:t> </w:t>
      </w:r>
      <w:r w:rsidRPr="00F5488C">
        <w:t>mg/ml Injektionslösung</w:t>
      </w:r>
    </w:p>
    <w:p w14:paraId="15F1DFC1" w14:textId="7C3ECC96" w:rsidR="00EA7364" w:rsidRPr="00F5488C" w:rsidRDefault="00EA7364" w:rsidP="00EA7364">
      <w:pPr>
        <w:pStyle w:val="Pagrindinistekstas"/>
      </w:pPr>
      <w:r w:rsidRPr="00F5488C">
        <w:t>Belgija</w:t>
      </w:r>
      <w:r w:rsidRPr="00F5488C">
        <w:tab/>
        <w:t>Bortezomib EG 2,5</w:t>
      </w:r>
      <w:r w:rsidR="001751F6" w:rsidRPr="00F5488C">
        <w:t> </w:t>
      </w:r>
      <w:r w:rsidRPr="00F5488C">
        <w:t>mg/ml oplossing voor injectie</w:t>
      </w:r>
    </w:p>
    <w:p w14:paraId="7B21BA1D" w14:textId="7330FA79" w:rsidR="00EA7364" w:rsidRPr="00F5488C" w:rsidRDefault="00EA7364" w:rsidP="00EA7364">
      <w:pPr>
        <w:pStyle w:val="Pagrindinistekstas"/>
      </w:pPr>
      <w:r w:rsidRPr="00F5488C">
        <w:t>Vokietija</w:t>
      </w:r>
      <w:r w:rsidRPr="00F5488C">
        <w:tab/>
        <w:t>Bortezomib STADA 2,5</w:t>
      </w:r>
      <w:r w:rsidR="001751F6" w:rsidRPr="00F5488C">
        <w:t> </w:t>
      </w:r>
      <w:r w:rsidRPr="00F5488C">
        <w:t>mg/ml Injektionslösung</w:t>
      </w:r>
    </w:p>
    <w:p w14:paraId="57EDE3EB" w14:textId="1D66D6C4" w:rsidR="00EA7364" w:rsidRPr="00F5488C" w:rsidRDefault="00EA7364" w:rsidP="00EA7364">
      <w:pPr>
        <w:pStyle w:val="Pagrindinistekstas"/>
      </w:pPr>
      <w:r w:rsidRPr="00F5488C">
        <w:t>Danija</w:t>
      </w:r>
      <w:r w:rsidRPr="00F5488C">
        <w:tab/>
        <w:t>Bortezomib STADA</w:t>
      </w:r>
    </w:p>
    <w:p w14:paraId="5C4D9219" w14:textId="70DDB6C9" w:rsidR="00EA7364" w:rsidRPr="00F5488C" w:rsidRDefault="00EA7364" w:rsidP="00EA7364">
      <w:pPr>
        <w:pStyle w:val="Pagrindinistekstas"/>
      </w:pPr>
      <w:r w:rsidRPr="00F5488C">
        <w:t>Ispanija</w:t>
      </w:r>
      <w:r w:rsidRPr="00F5488C">
        <w:tab/>
        <w:t>Bortezomib STADA 2.5</w:t>
      </w:r>
      <w:r w:rsidR="001751F6" w:rsidRPr="00F5488C">
        <w:t> </w:t>
      </w:r>
      <w:r w:rsidRPr="00F5488C">
        <w:t>mg/ml solución inyectable</w:t>
      </w:r>
    </w:p>
    <w:p w14:paraId="26EAC038" w14:textId="16929ED4" w:rsidR="00EA7364" w:rsidRPr="00F5488C" w:rsidRDefault="00EA7364" w:rsidP="00EA7364">
      <w:pPr>
        <w:pStyle w:val="Pagrindinistekstas"/>
      </w:pPr>
      <w:r w:rsidRPr="00F5488C">
        <w:t>Suomija</w:t>
      </w:r>
      <w:r w:rsidRPr="00F5488C">
        <w:tab/>
        <w:t>Bortezomib STADA 2,5</w:t>
      </w:r>
      <w:r w:rsidR="001751F6" w:rsidRPr="00F5488C">
        <w:t> </w:t>
      </w:r>
      <w:r w:rsidRPr="00F5488C">
        <w:t>mg/ml injektioneste, liuos</w:t>
      </w:r>
    </w:p>
    <w:p w14:paraId="16DCF6D8" w14:textId="568F3E38" w:rsidR="00EA7364" w:rsidRPr="00F5488C" w:rsidRDefault="00EA7364" w:rsidP="00EA7364">
      <w:pPr>
        <w:pStyle w:val="Pagrindinistekstas"/>
      </w:pPr>
      <w:r w:rsidRPr="00F5488C">
        <w:t>Prancūzija</w:t>
      </w:r>
      <w:r w:rsidRPr="00F5488C">
        <w:tab/>
        <w:t>Bortezomib EG 2,5</w:t>
      </w:r>
      <w:r w:rsidR="001751F6" w:rsidRPr="00F5488C">
        <w:t> </w:t>
      </w:r>
      <w:r w:rsidRPr="00F5488C">
        <w:t>mg/ml solution injectable</w:t>
      </w:r>
    </w:p>
    <w:p w14:paraId="35F66F6C" w14:textId="690CE575" w:rsidR="00EA7364" w:rsidRPr="00F5488C" w:rsidRDefault="00EA7364" w:rsidP="00EA7364">
      <w:pPr>
        <w:pStyle w:val="Pagrindinistekstas"/>
      </w:pPr>
      <w:r w:rsidRPr="00F5488C">
        <w:t>Airija</w:t>
      </w:r>
      <w:r w:rsidRPr="00F5488C">
        <w:tab/>
        <w:t>Bortezomib Clonmel 2.5</w:t>
      </w:r>
      <w:r w:rsidR="001751F6" w:rsidRPr="00F5488C">
        <w:t> </w:t>
      </w:r>
      <w:r w:rsidRPr="00F5488C">
        <w:t>mg/ml solution for injection</w:t>
      </w:r>
    </w:p>
    <w:p w14:paraId="4A1D497E" w14:textId="118A832A" w:rsidR="00EA7364" w:rsidRPr="00F5488C" w:rsidRDefault="00EA7364" w:rsidP="00EA7364">
      <w:pPr>
        <w:pStyle w:val="Pagrindinistekstas"/>
      </w:pPr>
      <w:r w:rsidRPr="00F5488C">
        <w:t>Italija</w:t>
      </w:r>
      <w:r w:rsidRPr="00F5488C">
        <w:tab/>
        <w:t>BORTEZOMIB EG</w:t>
      </w:r>
    </w:p>
    <w:p w14:paraId="609936A5" w14:textId="35ADEC79" w:rsidR="00EA7364" w:rsidRPr="00F5488C" w:rsidRDefault="00EA7364" w:rsidP="00EA7364">
      <w:pPr>
        <w:pStyle w:val="Pagrindinistekstas"/>
      </w:pPr>
      <w:r w:rsidRPr="00F5488C">
        <w:t>Luksemburgas</w:t>
      </w:r>
      <w:r w:rsidRPr="00F5488C">
        <w:tab/>
        <w:t>Bortezomib EG</w:t>
      </w:r>
      <w:r w:rsidR="001751F6" w:rsidRPr="00F5488C">
        <w:t> </w:t>
      </w:r>
      <w:r w:rsidRPr="00F5488C">
        <w:t>2,5 mg/ml solution injectable</w:t>
      </w:r>
    </w:p>
    <w:p w14:paraId="70D249E8" w14:textId="2B542E81" w:rsidR="00EA7364" w:rsidRPr="00F5488C" w:rsidRDefault="00EA7364" w:rsidP="00EA7364">
      <w:pPr>
        <w:pStyle w:val="Pagrindinistekstas"/>
      </w:pPr>
      <w:r w:rsidRPr="00F5488C">
        <w:t>Nyderlandai</w:t>
      </w:r>
      <w:r w:rsidRPr="00F5488C">
        <w:tab/>
        <w:t>Bortezomib CF</w:t>
      </w:r>
      <w:r w:rsidR="001751F6" w:rsidRPr="00F5488C">
        <w:t> </w:t>
      </w:r>
      <w:r w:rsidRPr="00F5488C">
        <w:t>2,5</w:t>
      </w:r>
      <w:r w:rsidR="001751F6" w:rsidRPr="00F5488C">
        <w:t> </w:t>
      </w:r>
      <w:r w:rsidRPr="00F5488C">
        <w:t>mg/ml, oplossing voor injectie</w:t>
      </w:r>
    </w:p>
    <w:p w14:paraId="4E6A2DAF" w14:textId="3FA6EA3A" w:rsidR="00EA7364" w:rsidRPr="00F5488C" w:rsidRDefault="00EA7364" w:rsidP="00EA7364">
      <w:pPr>
        <w:pStyle w:val="Pagrindinistekstas"/>
      </w:pPr>
      <w:r w:rsidRPr="00F5488C">
        <w:t>Lenkija</w:t>
      </w:r>
      <w:r w:rsidRPr="00F5488C">
        <w:tab/>
        <w:t>Bortezomib Stada</w:t>
      </w:r>
    </w:p>
    <w:p w14:paraId="5A677BB3" w14:textId="34827A4F" w:rsidR="00EA7364" w:rsidRPr="00F5488C" w:rsidRDefault="00EA7364" w:rsidP="00EA7364">
      <w:pPr>
        <w:pStyle w:val="Pagrindinistekstas"/>
      </w:pPr>
      <w:r w:rsidRPr="00F5488C">
        <w:t>Švedija</w:t>
      </w:r>
      <w:r w:rsidRPr="00F5488C">
        <w:tab/>
        <w:t>Bortezomib STADA 2,5 mg/ml injektionsvätska, lösning</w:t>
      </w:r>
    </w:p>
    <w:p w14:paraId="4F0155CC" w14:textId="46D20FFB" w:rsidR="00EA7364" w:rsidRPr="00F5488C" w:rsidRDefault="00EA7364" w:rsidP="00EA7364">
      <w:pPr>
        <w:pStyle w:val="Pagrindinistekstas"/>
      </w:pPr>
      <w:r w:rsidRPr="00F5488C">
        <w:t>Slovėnija</w:t>
      </w:r>
      <w:r w:rsidRPr="00F5488C">
        <w:tab/>
        <w:t>Bortezomib STADA 2,5</w:t>
      </w:r>
      <w:r w:rsidR="001751F6" w:rsidRPr="00F5488C">
        <w:t> </w:t>
      </w:r>
      <w:r w:rsidRPr="00F5488C">
        <w:t>mg/ml raztopina za injiciranje</w:t>
      </w:r>
    </w:p>
    <w:p w14:paraId="01454FCD" w14:textId="5DB06C66" w:rsidR="00EA7364" w:rsidRPr="00F5488C" w:rsidRDefault="00EA7364" w:rsidP="00EA7364">
      <w:pPr>
        <w:pStyle w:val="Pagrindinistekstas"/>
      </w:pPr>
      <w:r w:rsidRPr="00F5488C">
        <w:t>Slovakija</w:t>
      </w:r>
      <w:r w:rsidRPr="00F5488C">
        <w:tab/>
        <w:t>Bortezomib STADA</w:t>
      </w:r>
    </w:p>
    <w:p w14:paraId="05CE1684" w14:textId="03269EA0" w:rsidR="00EA7364" w:rsidRPr="00F5488C" w:rsidRDefault="00EA7364" w:rsidP="00EA7364">
      <w:pPr>
        <w:pStyle w:val="Pagrindinistekstas"/>
      </w:pPr>
      <w:r w:rsidRPr="00F5488C">
        <w:t>Vengrija</w:t>
      </w:r>
      <w:r w:rsidRPr="00F5488C">
        <w:tab/>
        <w:t>Bortezomib STADA 2,5</w:t>
      </w:r>
      <w:r w:rsidR="001751F6" w:rsidRPr="00F5488C">
        <w:t> </w:t>
      </w:r>
      <w:r w:rsidRPr="00F5488C">
        <w:t>mg/ml oldatos injekció</w:t>
      </w:r>
    </w:p>
    <w:p w14:paraId="4E428784" w14:textId="66603694" w:rsidR="00EA7364" w:rsidRPr="00F5488C" w:rsidRDefault="00EA7364" w:rsidP="00EA7364">
      <w:pPr>
        <w:pStyle w:val="Pagrindinistekstas"/>
      </w:pPr>
      <w:r w:rsidRPr="00F5488C">
        <w:t>Islandija</w:t>
      </w:r>
      <w:r w:rsidRPr="00F5488C">
        <w:tab/>
        <w:t>Bortezomib Stada</w:t>
      </w:r>
    </w:p>
    <w:p w14:paraId="6955AA51" w14:textId="47707EA7" w:rsidR="00EA7364" w:rsidRPr="00F5488C" w:rsidRDefault="00EA7364" w:rsidP="00EA7364">
      <w:pPr>
        <w:pStyle w:val="Pagrindinistekstas"/>
      </w:pPr>
      <w:r w:rsidRPr="00F5488C">
        <w:t>Norvegija</w:t>
      </w:r>
      <w:r w:rsidRPr="00F5488C">
        <w:tab/>
        <w:t>Bortezomib Stada</w:t>
      </w:r>
    </w:p>
    <w:p w14:paraId="1673DDB0" w14:textId="14BB6E1A" w:rsidR="00EA7364" w:rsidRPr="00F5488C" w:rsidRDefault="00EA7364" w:rsidP="00EA7364">
      <w:pPr>
        <w:pStyle w:val="Pagrindinistekstas"/>
      </w:pPr>
      <w:r w:rsidRPr="00F5488C">
        <w:t>Portugalija</w:t>
      </w:r>
      <w:r w:rsidRPr="00F5488C">
        <w:tab/>
        <w:t>Bortezomib Stada</w:t>
      </w:r>
    </w:p>
    <w:p w14:paraId="760C70DE" w14:textId="24B6BFDC" w:rsidR="00EA7364" w:rsidRPr="00F5488C" w:rsidRDefault="00EA7364" w:rsidP="00EA7364">
      <w:pPr>
        <w:pStyle w:val="Pagrindinistekstas"/>
      </w:pPr>
      <w:r w:rsidRPr="00F5488C">
        <w:t>Rumunija</w:t>
      </w:r>
      <w:r w:rsidRPr="00F5488C">
        <w:tab/>
        <w:t>Bortezomib Stada 2,5</w:t>
      </w:r>
      <w:r w:rsidR="001751F6" w:rsidRPr="00F5488C">
        <w:t> </w:t>
      </w:r>
      <w:r w:rsidRPr="00F5488C">
        <w:t>mg/ml soluţie injectabilă</w:t>
      </w:r>
    </w:p>
    <w:p w14:paraId="5652DCDF" w14:textId="311CE3C2" w:rsidR="00EA7364" w:rsidRPr="00F5488C" w:rsidRDefault="009E5815" w:rsidP="00EA7364">
      <w:pPr>
        <w:pStyle w:val="Pagrindinistekstas"/>
      </w:pPr>
      <w:r w:rsidRPr="00F5488C">
        <w:t>Jungtinė karalystė</w:t>
      </w:r>
      <w:r w:rsidR="00EA7364" w:rsidRPr="00F5488C">
        <w:tab/>
        <w:t>Bortezomib Stada</w:t>
      </w:r>
    </w:p>
    <w:p w14:paraId="43F04A54" w14:textId="3C5A5B86" w:rsidR="00EA7364" w:rsidRPr="00F5488C" w:rsidRDefault="00EA7364" w:rsidP="00EA7364">
      <w:pPr>
        <w:pStyle w:val="Pagrindinistekstas"/>
      </w:pPr>
      <w:r w:rsidRPr="00F5488C">
        <w:t>Kipra</w:t>
      </w:r>
      <w:r w:rsidR="009E5815" w:rsidRPr="00F5488C">
        <w:t>s</w:t>
      </w:r>
      <w:r w:rsidRPr="00F5488C">
        <w:tab/>
        <w:t>Bortezomib / STADA</w:t>
      </w:r>
    </w:p>
    <w:p w14:paraId="746040E5" w14:textId="053D99F1" w:rsidR="00EA7364" w:rsidRPr="00F5488C" w:rsidRDefault="009E5815" w:rsidP="00EA7364">
      <w:pPr>
        <w:pStyle w:val="Pagrindinistekstas"/>
      </w:pPr>
      <w:r w:rsidRPr="00F5488C">
        <w:t>Estija</w:t>
      </w:r>
      <w:r w:rsidR="00EA7364" w:rsidRPr="00F5488C">
        <w:tab/>
        <w:t>Bortezomib STADA</w:t>
      </w:r>
    </w:p>
    <w:p w14:paraId="2BA67CDD" w14:textId="2D7E6FF9" w:rsidR="00EA7364" w:rsidRPr="00F5488C" w:rsidRDefault="00EA7364" w:rsidP="00EA7364">
      <w:pPr>
        <w:pStyle w:val="Pagrindinistekstas"/>
      </w:pPr>
      <w:r w:rsidRPr="00F5488C">
        <w:t>Gr</w:t>
      </w:r>
      <w:r w:rsidR="009E5815" w:rsidRPr="00F5488C">
        <w:t>aik</w:t>
      </w:r>
      <w:r w:rsidRPr="00F5488C">
        <w:t>ija</w:t>
      </w:r>
      <w:r w:rsidRPr="00F5488C">
        <w:tab/>
        <w:t>Bortezomib / STADA</w:t>
      </w:r>
    </w:p>
    <w:p w14:paraId="2D1104E0" w14:textId="7992017C" w:rsidR="00EA7364" w:rsidRPr="00F5488C" w:rsidRDefault="00EA7364" w:rsidP="00EA7364">
      <w:pPr>
        <w:pStyle w:val="Pagrindinistekstas"/>
      </w:pPr>
      <w:r w:rsidRPr="00F5488C">
        <w:t>Lietuva</w:t>
      </w:r>
      <w:r w:rsidRPr="00F5488C">
        <w:tab/>
        <w:t>Bortezomib STADA 2,5</w:t>
      </w:r>
      <w:r w:rsidR="001751F6" w:rsidRPr="00F5488C">
        <w:t> </w:t>
      </w:r>
      <w:r w:rsidRPr="00F5488C">
        <w:t>mg/ml injekcinis tirpalas</w:t>
      </w:r>
    </w:p>
    <w:p w14:paraId="00F4D002" w14:textId="1FE7CAF9" w:rsidR="00EA7364" w:rsidRPr="00F5488C" w:rsidRDefault="00EA7364" w:rsidP="00EA7364">
      <w:pPr>
        <w:pStyle w:val="Pagrindinistekstas"/>
      </w:pPr>
      <w:r w:rsidRPr="00F5488C">
        <w:t>Latvija</w:t>
      </w:r>
      <w:r w:rsidRPr="00F5488C">
        <w:tab/>
        <w:t>Bortezomib STADA 2,5</w:t>
      </w:r>
      <w:r w:rsidR="001751F6" w:rsidRPr="00F5488C">
        <w:t> </w:t>
      </w:r>
      <w:r w:rsidRPr="00F5488C">
        <w:t>mg/ml šķīdums injekcijām</w:t>
      </w:r>
    </w:p>
    <w:p w14:paraId="4ADC8CE8" w14:textId="1A2954E2" w:rsidR="00EA7364" w:rsidRPr="00F5488C" w:rsidRDefault="00EA7364" w:rsidP="00EA7364">
      <w:pPr>
        <w:pStyle w:val="Pagrindinistekstas"/>
      </w:pPr>
      <w:r w:rsidRPr="00F5488C">
        <w:t>Malta</w:t>
      </w:r>
      <w:r w:rsidRPr="00F5488C">
        <w:tab/>
        <w:t>Bortezomib Clonmel 2.5</w:t>
      </w:r>
      <w:r w:rsidR="001751F6" w:rsidRPr="00F5488C">
        <w:t> </w:t>
      </w:r>
      <w:r w:rsidRPr="00F5488C">
        <w:t>mg/ml solution for injection</w:t>
      </w:r>
    </w:p>
    <w:p w14:paraId="2CB23111" w14:textId="77777777" w:rsidR="00690844" w:rsidRPr="00F5488C" w:rsidRDefault="00690844">
      <w:pPr>
        <w:pStyle w:val="Pagrindinistekstas"/>
      </w:pPr>
    </w:p>
    <w:p w14:paraId="11C386D9" w14:textId="5BA075CF" w:rsidR="008B3CCD" w:rsidRPr="00F5488C" w:rsidRDefault="00475040" w:rsidP="00357C62">
      <w:pPr>
        <w:pStyle w:val="Antrat1"/>
        <w:ind w:left="0"/>
      </w:pPr>
      <w:r w:rsidRPr="00F5488C">
        <w:t>Šis pakuotės lapelis paskutinį kartą peržiūrėtas</w:t>
      </w:r>
      <w:r w:rsidR="00E3486A" w:rsidRPr="00F5488C">
        <w:t xml:space="preserve"> </w:t>
      </w:r>
      <w:r w:rsidR="008A4EC8">
        <w:t>2023-06-08.</w:t>
      </w:r>
    </w:p>
    <w:p w14:paraId="1518F872" w14:textId="77777777" w:rsidR="008B3CCD" w:rsidRPr="00F5488C" w:rsidRDefault="008B3CCD" w:rsidP="00357C62">
      <w:pPr>
        <w:pStyle w:val="Pagrindinistekstas"/>
      </w:pPr>
    </w:p>
    <w:p w14:paraId="79FFD712" w14:textId="77777777" w:rsidR="008B3CCD" w:rsidRPr="00F5488C" w:rsidRDefault="008B3CCD" w:rsidP="00357C62">
      <w:pPr>
        <w:pStyle w:val="Pagrindinistekstas"/>
        <w:rPr>
          <w:b/>
          <w:sz w:val="19"/>
        </w:rPr>
      </w:pPr>
    </w:p>
    <w:p w14:paraId="11A03AB3" w14:textId="7F0CEF1E" w:rsidR="004D6AF2" w:rsidRPr="00F5488C" w:rsidRDefault="004D6AF2">
      <w:pPr>
        <w:pStyle w:val="Pagrindinistekstas"/>
      </w:pPr>
      <w:r w:rsidRPr="00F5488C">
        <w:t xml:space="preserve">Išsami informacija apie šį vaistą pateikiama Valstybinės vaistų kontrolės tarnybos prie Lietuvos Respublikos sveikatos apsaugos ministerijos tinklalapyje </w:t>
      </w:r>
      <w:hyperlink r:id="rId8" w:history="1">
        <w:r w:rsidR="00357C62" w:rsidRPr="00F5488C">
          <w:rPr>
            <w:rStyle w:val="Hipersaitas"/>
          </w:rPr>
          <w:t>http://www.vvkt.lt/</w:t>
        </w:r>
      </w:hyperlink>
      <w:r w:rsidRPr="00F5488C">
        <w:t>.</w:t>
      </w:r>
    </w:p>
    <w:p w14:paraId="642C6749" w14:textId="59DEA01A" w:rsidR="004D6AF2" w:rsidRPr="00F5488C" w:rsidRDefault="004D6AF2"/>
    <w:p w14:paraId="074BBD02" w14:textId="77777777" w:rsidR="008A4EC8" w:rsidRDefault="008A4EC8">
      <w:pPr>
        <w:pStyle w:val="Pagrindinistekstas"/>
        <w:spacing w:before="70"/>
      </w:pPr>
    </w:p>
    <w:p w14:paraId="7BC0955C" w14:textId="72822ED6" w:rsidR="008B3CCD" w:rsidRPr="00F5488C" w:rsidRDefault="00475040">
      <w:pPr>
        <w:pStyle w:val="Pagrindinistekstas"/>
        <w:spacing w:before="70"/>
      </w:pPr>
      <w:r w:rsidRPr="00F5488C">
        <w:t>Toliau pateikta informacija skirta tik sveikatos priežiūros specialistams</w:t>
      </w:r>
    </w:p>
    <w:p w14:paraId="262ED965" w14:textId="77777777" w:rsidR="008B3CCD" w:rsidRPr="00F5488C" w:rsidRDefault="008B3CCD">
      <w:pPr>
        <w:pStyle w:val="Pagrindinistekstas"/>
        <w:rPr>
          <w:sz w:val="24"/>
        </w:rPr>
      </w:pPr>
    </w:p>
    <w:p w14:paraId="6E56AB9D" w14:textId="77777777" w:rsidR="008B3CCD" w:rsidRPr="00F5488C" w:rsidRDefault="008B3CCD">
      <w:pPr>
        <w:pStyle w:val="Pagrindinistekstas"/>
        <w:spacing w:before="7"/>
        <w:rPr>
          <w:sz w:val="20"/>
        </w:rPr>
      </w:pPr>
    </w:p>
    <w:p w14:paraId="0E02A185" w14:textId="77777777" w:rsidR="008B3CCD" w:rsidRPr="00F5488C" w:rsidRDefault="00475040" w:rsidP="00357C62">
      <w:pPr>
        <w:pStyle w:val="Antrat1"/>
        <w:numPr>
          <w:ilvl w:val="0"/>
          <w:numId w:val="4"/>
        </w:numPr>
        <w:tabs>
          <w:tab w:val="left" w:pos="802"/>
          <w:tab w:val="left" w:pos="803"/>
        </w:tabs>
        <w:ind w:left="0" w:firstLine="0"/>
      </w:pPr>
      <w:r w:rsidRPr="00F5488C">
        <w:t>PARUOŠIMAS INJEKCIJAI Į</w:t>
      </w:r>
      <w:r w:rsidRPr="00F5488C">
        <w:rPr>
          <w:spacing w:val="-4"/>
        </w:rPr>
        <w:t xml:space="preserve"> </w:t>
      </w:r>
      <w:r w:rsidRPr="00F5488C">
        <w:t>VENĄ</w:t>
      </w:r>
    </w:p>
    <w:p w14:paraId="15FB2BFB" w14:textId="77777777" w:rsidR="008B3CCD" w:rsidRPr="00F5488C" w:rsidRDefault="008B3CCD">
      <w:pPr>
        <w:pStyle w:val="Pagrindinistekstas"/>
        <w:spacing w:before="7"/>
        <w:rPr>
          <w:b/>
          <w:sz w:val="21"/>
        </w:rPr>
      </w:pPr>
    </w:p>
    <w:p w14:paraId="5FD30CA8" w14:textId="2F91BC9B" w:rsidR="008B3CCD" w:rsidRPr="00F5488C" w:rsidRDefault="00475040" w:rsidP="00357C62">
      <w:pPr>
        <w:pStyle w:val="Pagrindinistekstas"/>
      </w:pPr>
      <w:r w:rsidRPr="00F5488C">
        <w:t xml:space="preserve">Pastaba. </w:t>
      </w:r>
      <w:r w:rsidR="00646182" w:rsidRPr="00F5488C">
        <w:t>Bortezomib STADA</w:t>
      </w:r>
      <w:r w:rsidRPr="00F5488C">
        <w:t xml:space="preserve"> yra citotoksinis vaistas. Vaisto paruošimo ir naudojimo metu būtina laikytis atsargumo priemonių. Rekomenduojama mūvėti pirštines ir dėvėti kitą apsauginę aprangą, kad oda būtų apsaugota nuo kontakto su vaistu.</w:t>
      </w:r>
    </w:p>
    <w:p w14:paraId="3E996605" w14:textId="77777777" w:rsidR="008B3CCD" w:rsidRPr="00F5488C" w:rsidRDefault="008B3CCD" w:rsidP="00A34C51">
      <w:pPr>
        <w:pStyle w:val="Pagrindinistekstas"/>
        <w:spacing w:before="10"/>
        <w:rPr>
          <w:sz w:val="21"/>
        </w:rPr>
      </w:pPr>
    </w:p>
    <w:p w14:paraId="1DEB9141" w14:textId="04FD4E18" w:rsidR="008B3CCD" w:rsidRPr="00F5488C" w:rsidRDefault="00646182" w:rsidP="00357C62">
      <w:pPr>
        <w:pStyle w:val="Pagrindinistekstas"/>
      </w:pPr>
      <w:r w:rsidRPr="00F5488C">
        <w:t>Bortezomib STADA</w:t>
      </w:r>
      <w:r w:rsidR="00475040" w:rsidRPr="00F5488C">
        <w:t xml:space="preserve"> SUDĖTYJE NĖRA KONSERVANTŲ, TODĖL VISOS PROCEDŪROS METU BŪTINA GRIEŽTAI LAIKYTIS ASEPTIKOS REIKALAVIMŲ.</w:t>
      </w:r>
    </w:p>
    <w:p w14:paraId="7130305E" w14:textId="77777777" w:rsidR="008B3CCD" w:rsidRPr="00F5488C" w:rsidRDefault="008B3CCD" w:rsidP="00A34C51">
      <w:pPr>
        <w:pStyle w:val="Pagrindinistekstas"/>
        <w:spacing w:before="11"/>
        <w:rPr>
          <w:sz w:val="21"/>
        </w:rPr>
      </w:pPr>
    </w:p>
    <w:p w14:paraId="1E432C19" w14:textId="050CF5AB" w:rsidR="00954489" w:rsidRDefault="00B416EE" w:rsidP="00954489">
      <w:pPr>
        <w:shd w:val="clear" w:color="auto" w:fill="D9D9D9" w:themeFill="background1" w:themeFillShade="D9"/>
        <w:tabs>
          <w:tab w:val="left" w:pos="567"/>
        </w:tabs>
        <w:ind w:left="567" w:hanging="567"/>
      </w:pPr>
      <w:r>
        <w:rPr>
          <w:u w:val="single"/>
        </w:rPr>
        <w:t>Flakonai</w:t>
      </w:r>
      <w:r w:rsidR="002F59F7" w:rsidRPr="002F59F7">
        <w:rPr>
          <w:u w:val="single"/>
        </w:rPr>
        <w:t>, kuriuose yra 1,4 ml tirpalo injekcijoms/ 3</w:t>
      </w:r>
      <w:r w:rsidR="002F59F7" w:rsidRPr="007346FA">
        <w:rPr>
          <w:u w:val="single"/>
        </w:rPr>
        <w:t>,5</w:t>
      </w:r>
      <w:r w:rsidR="002F59F7" w:rsidRPr="002F59F7">
        <w:rPr>
          <w:u w:val="single"/>
        </w:rPr>
        <w:t xml:space="preserve"> </w:t>
      </w:r>
      <w:r w:rsidR="002F59F7" w:rsidRPr="007346FA">
        <w:rPr>
          <w:u w:val="single"/>
        </w:rPr>
        <w:t>mg bortezomibo</w:t>
      </w:r>
    </w:p>
    <w:p w14:paraId="11FF8F9B" w14:textId="7C4F792A" w:rsidR="00954489" w:rsidRPr="007346FA" w:rsidRDefault="00954489" w:rsidP="007346FA">
      <w:pPr>
        <w:shd w:val="clear" w:color="auto" w:fill="D9D9D9" w:themeFill="background1" w:themeFillShade="D9"/>
        <w:tabs>
          <w:tab w:val="left" w:pos="567"/>
        </w:tabs>
        <w:ind w:left="567" w:hanging="567"/>
      </w:pPr>
      <w:r w:rsidRPr="00B956F0">
        <w:t>1.1</w:t>
      </w:r>
      <w:r w:rsidRPr="00B956F0">
        <w:tab/>
      </w:r>
      <w:r w:rsidRPr="00B956F0">
        <w:rPr>
          <w:b/>
        </w:rPr>
        <w:t xml:space="preserve">3.5 mg </w:t>
      </w:r>
      <w:r w:rsidR="00175838">
        <w:rPr>
          <w:b/>
        </w:rPr>
        <w:t>flakono</w:t>
      </w:r>
      <w:r w:rsidR="00175838" w:rsidRPr="007346FA">
        <w:rPr>
          <w:b/>
        </w:rPr>
        <w:t xml:space="preserve"> paruošimas</w:t>
      </w:r>
      <w:r w:rsidRPr="007346FA">
        <w:rPr>
          <w:b/>
        </w:rPr>
        <w:t xml:space="preserve">: </w:t>
      </w:r>
      <w:r w:rsidR="00F102F8" w:rsidRPr="007346FA">
        <w:t xml:space="preserve">į </w:t>
      </w:r>
      <w:r w:rsidR="001410DD" w:rsidRPr="007346FA">
        <w:t xml:space="preserve">flakoną </w:t>
      </w:r>
      <w:r w:rsidR="003728D5" w:rsidRPr="007346FA">
        <w:t xml:space="preserve">su Bortezomib STADA </w:t>
      </w:r>
      <w:r w:rsidR="003728D5" w:rsidRPr="007346FA">
        <w:rPr>
          <w:b/>
        </w:rPr>
        <w:t>pridėti 2,1 ml</w:t>
      </w:r>
      <w:r w:rsidR="003728D5" w:rsidRPr="007346FA">
        <w:t xml:space="preserve"> sterilaus</w:t>
      </w:r>
      <w:r w:rsidR="004A7557" w:rsidRPr="007346FA">
        <w:t xml:space="preserve"> natrio </w:t>
      </w:r>
      <w:r w:rsidR="004A7557">
        <w:t>chloride</w:t>
      </w:r>
      <w:r w:rsidR="004A7557" w:rsidRPr="007346FA">
        <w:t xml:space="preserve"> injekcinio tirpalo </w:t>
      </w:r>
      <w:r w:rsidRPr="007346FA">
        <w:t>9 mg/ml (0</w:t>
      </w:r>
      <w:r w:rsidRPr="00B956F0">
        <w:t>.</w:t>
      </w:r>
      <w:r w:rsidRPr="007346FA">
        <w:t>9 %)</w:t>
      </w:r>
      <w:r w:rsidR="001E09AC" w:rsidRPr="007346FA">
        <w:t>.</w:t>
      </w:r>
    </w:p>
    <w:p w14:paraId="1434DC97" w14:textId="77777777" w:rsidR="00954489" w:rsidRPr="007346FA" w:rsidRDefault="00954489" w:rsidP="007346FA">
      <w:pPr>
        <w:shd w:val="clear" w:color="auto" w:fill="D9D9D9" w:themeFill="background1" w:themeFillShade="D9"/>
      </w:pPr>
    </w:p>
    <w:p w14:paraId="4AFF57EF" w14:textId="0FE8317A" w:rsidR="00954489" w:rsidRPr="00B956F0" w:rsidRDefault="001E09AC" w:rsidP="00954489">
      <w:pPr>
        <w:shd w:val="clear" w:color="auto" w:fill="D9D9D9" w:themeFill="background1" w:themeFillShade="D9"/>
        <w:ind w:left="567"/>
      </w:pPr>
      <w:r w:rsidRPr="007346FA">
        <w:t>Gauto tirpalo koncentracija</w:t>
      </w:r>
      <w:r w:rsidR="00757948" w:rsidRPr="007346FA">
        <w:t xml:space="preserve"> – 1</w:t>
      </w:r>
      <w:r w:rsidR="00757948">
        <w:t xml:space="preserve"> mg/ml. Tirpalas turi būti skaidrus ir bespalvis iki šviesiai geltono</w:t>
      </w:r>
      <w:r w:rsidR="00514D03">
        <w:t xml:space="preserve">, jo galutinis pH 4-7. Tikrinti </w:t>
      </w:r>
      <w:r w:rsidR="00C30094">
        <w:t>tirpalo pH nereikia.</w:t>
      </w:r>
    </w:p>
    <w:p w14:paraId="4185B20C" w14:textId="6395D1FE" w:rsidR="00FE3859" w:rsidRDefault="00FE3859" w:rsidP="00FE3859">
      <w:pPr>
        <w:shd w:val="clear" w:color="auto" w:fill="A6A6A6" w:themeFill="background1" w:themeFillShade="A6"/>
        <w:tabs>
          <w:tab w:val="left" w:pos="567"/>
        </w:tabs>
        <w:ind w:left="567" w:hanging="567"/>
      </w:pPr>
      <w:r w:rsidRPr="00FE3859">
        <w:rPr>
          <w:u w:val="single"/>
        </w:rPr>
        <w:t>Flakonai, kuriuose yra 2,8 ml tirpalo injekcijoms/ 7 mg bortezomibo</w:t>
      </w:r>
    </w:p>
    <w:p w14:paraId="410C5CB6" w14:textId="07645D45" w:rsidR="00FE3859" w:rsidRDefault="00FE3859" w:rsidP="00FE3859">
      <w:pPr>
        <w:pStyle w:val="Sraopastraipa"/>
        <w:widowControl/>
        <w:numPr>
          <w:ilvl w:val="1"/>
          <w:numId w:val="47"/>
        </w:numPr>
        <w:shd w:val="clear" w:color="auto" w:fill="A6A6A6" w:themeFill="background1" w:themeFillShade="A6"/>
        <w:autoSpaceDE/>
        <w:autoSpaceDN/>
        <w:spacing w:line="240" w:lineRule="auto"/>
        <w:contextualSpacing/>
        <w:jc w:val="both"/>
      </w:pPr>
      <w:r w:rsidRPr="002E78AD">
        <w:rPr>
          <w:b/>
        </w:rPr>
        <w:t xml:space="preserve">7 mg </w:t>
      </w:r>
      <w:r w:rsidR="0012119E">
        <w:rPr>
          <w:b/>
        </w:rPr>
        <w:t>flakono paruošimas</w:t>
      </w:r>
      <w:r w:rsidRPr="002E78AD">
        <w:rPr>
          <w:b/>
        </w:rPr>
        <w:t>:</w:t>
      </w:r>
      <w:r w:rsidR="00F74C59">
        <w:rPr>
          <w:b/>
        </w:rPr>
        <w:t xml:space="preserve"> </w:t>
      </w:r>
      <w:r w:rsidR="00F74C59" w:rsidRPr="00F74C59">
        <w:t xml:space="preserve">į flakoną su Bortezomib STADA </w:t>
      </w:r>
      <w:r w:rsidR="00F74C59" w:rsidRPr="00B53369">
        <w:rPr>
          <w:b/>
          <w:bCs/>
        </w:rPr>
        <w:t xml:space="preserve">pridėti </w:t>
      </w:r>
      <w:r w:rsidR="005732DA" w:rsidRPr="00B53369">
        <w:rPr>
          <w:b/>
          <w:bCs/>
        </w:rPr>
        <w:t>4</w:t>
      </w:r>
      <w:r w:rsidR="00F74C59" w:rsidRPr="00B53369">
        <w:rPr>
          <w:b/>
          <w:bCs/>
        </w:rPr>
        <w:t>,</w:t>
      </w:r>
      <w:r w:rsidR="005732DA" w:rsidRPr="00B53369">
        <w:rPr>
          <w:b/>
          <w:bCs/>
        </w:rPr>
        <w:t>2</w:t>
      </w:r>
      <w:r w:rsidR="00F74C59" w:rsidRPr="00B53369">
        <w:rPr>
          <w:b/>
          <w:bCs/>
        </w:rPr>
        <w:t xml:space="preserve"> ml</w:t>
      </w:r>
      <w:r w:rsidR="00F74C59" w:rsidRPr="00F74C59">
        <w:t xml:space="preserve"> sterilaus natrio chloride injekcinio tirpalo 9 mg/ml (0.9 %)</w:t>
      </w:r>
      <w:r w:rsidRPr="00B956F0">
        <w:t>.</w:t>
      </w:r>
    </w:p>
    <w:p w14:paraId="124D909B" w14:textId="77777777" w:rsidR="00FE3859" w:rsidRPr="00B956F0" w:rsidRDefault="00FE3859" w:rsidP="00FE3859">
      <w:pPr>
        <w:shd w:val="clear" w:color="auto" w:fill="A6A6A6" w:themeFill="background1" w:themeFillShade="A6"/>
      </w:pPr>
    </w:p>
    <w:p w14:paraId="41E1300F" w14:textId="468D6DF6" w:rsidR="00FE3859" w:rsidRPr="007346FA" w:rsidRDefault="007F660A" w:rsidP="007346FA">
      <w:pPr>
        <w:shd w:val="clear" w:color="auto" w:fill="A6A6A6" w:themeFill="background1" w:themeFillShade="A6"/>
        <w:ind w:left="567"/>
      </w:pPr>
      <w:r w:rsidRPr="007F660A">
        <w:t xml:space="preserve">Gauto tirpalo koncentracija – 1 </w:t>
      </w:r>
      <w:r w:rsidRPr="007346FA">
        <w:t>mg/ml. Tirpalas turi būti skaidrus ir bespalvis iki šviesiai geltono, jo galutinis pH 4-7. Tikrinti tirpalo pH nereikia.</w:t>
      </w:r>
    </w:p>
    <w:p w14:paraId="08F23A4C" w14:textId="77777777" w:rsidR="008B3CCD" w:rsidRPr="00F5488C" w:rsidRDefault="008B3CCD" w:rsidP="00A34C51">
      <w:pPr>
        <w:pStyle w:val="Pagrindinistekstas"/>
        <w:spacing w:before="2"/>
      </w:pPr>
    </w:p>
    <w:p w14:paraId="4FB319E0" w14:textId="6A7C9268" w:rsidR="008B3CCD" w:rsidRPr="00F5488C" w:rsidRDefault="00475040" w:rsidP="00357C62">
      <w:pPr>
        <w:pStyle w:val="Sraopastraipa"/>
        <w:numPr>
          <w:ilvl w:val="1"/>
          <w:numId w:val="4"/>
        </w:numPr>
        <w:tabs>
          <w:tab w:val="left" w:pos="802"/>
          <w:tab w:val="left" w:pos="803"/>
        </w:tabs>
        <w:spacing w:line="240" w:lineRule="auto"/>
        <w:ind w:left="0" w:firstLine="0"/>
      </w:pPr>
      <w:r w:rsidRPr="00F5488C">
        <w:t xml:space="preserve">Prieš vartojimą apžiūrėkite, ar nepakitusi tirpalo spalva ir ar jame nėra </w:t>
      </w:r>
      <w:r w:rsidR="00675CD0" w:rsidRPr="00F5488C">
        <w:t xml:space="preserve">matomų </w:t>
      </w:r>
      <w:r w:rsidRPr="00F5488C">
        <w:t xml:space="preserve">dalelių. Pastebėjus tirpale dalelių ar tirpalo spalvos pokyčių, tirpalą reikia sunaikinti. Įsitikinkite, jog </w:t>
      </w:r>
      <w:r w:rsidRPr="00F5488C">
        <w:rPr>
          <w:b/>
        </w:rPr>
        <w:t xml:space="preserve">į veną sušvirkšite </w:t>
      </w:r>
      <w:r w:rsidRPr="00F5488C">
        <w:t>reikalingą dozę (</w:t>
      </w:r>
      <w:r w:rsidR="001751F6" w:rsidRPr="00F5488C">
        <w:t>1</w:t>
      </w:r>
      <w:r w:rsidR="001751F6" w:rsidRPr="00F5488C">
        <w:rPr>
          <w:spacing w:val="-3"/>
        </w:rPr>
        <w:t> </w:t>
      </w:r>
      <w:r w:rsidRPr="00F5488C">
        <w:t>mg/ml).</w:t>
      </w:r>
    </w:p>
    <w:p w14:paraId="24F47CEB" w14:textId="77777777" w:rsidR="008B3CCD" w:rsidRPr="00F5488C" w:rsidRDefault="008B3CCD" w:rsidP="00A34C51">
      <w:pPr>
        <w:pStyle w:val="Pagrindinistekstas"/>
        <w:spacing w:before="10"/>
        <w:rPr>
          <w:sz w:val="21"/>
        </w:rPr>
      </w:pPr>
    </w:p>
    <w:p w14:paraId="52691558" w14:textId="6F3B9D55" w:rsidR="008B3CCD" w:rsidRPr="00F5488C" w:rsidRDefault="00475040" w:rsidP="00357C62">
      <w:pPr>
        <w:pStyle w:val="Sraopastraipa"/>
        <w:numPr>
          <w:ilvl w:val="1"/>
          <w:numId w:val="4"/>
        </w:numPr>
        <w:tabs>
          <w:tab w:val="left" w:pos="802"/>
          <w:tab w:val="left" w:pos="803"/>
        </w:tabs>
        <w:spacing w:line="240" w:lineRule="auto"/>
        <w:ind w:left="0" w:firstLine="0"/>
      </w:pPr>
      <w:r w:rsidRPr="00F5488C">
        <w:t xml:space="preserve">Paruoštas tirpalas neturi konservantų ir turi būti suvartotas nedelsiant po paruošimo. </w:t>
      </w:r>
      <w:r w:rsidR="00675CD0" w:rsidRPr="00F5488C">
        <w:t>Jeigu paruoštas tirpalas iš karto nevartojamas,</w:t>
      </w:r>
      <w:r w:rsidR="00675CD0" w:rsidRPr="00F5488C">
        <w:rPr>
          <w:spacing w:val="-5"/>
        </w:rPr>
        <w:t xml:space="preserve"> </w:t>
      </w:r>
      <w:r w:rsidR="00675CD0" w:rsidRPr="00F5488C">
        <w:t>atsakomybė</w:t>
      </w:r>
      <w:r w:rsidR="00675CD0" w:rsidRPr="00F5488C">
        <w:rPr>
          <w:spacing w:val="-4"/>
        </w:rPr>
        <w:t xml:space="preserve"> </w:t>
      </w:r>
      <w:r w:rsidR="00675CD0" w:rsidRPr="00F5488C">
        <w:t>už</w:t>
      </w:r>
      <w:r w:rsidR="00675CD0" w:rsidRPr="00F5488C">
        <w:rPr>
          <w:spacing w:val="-4"/>
        </w:rPr>
        <w:t xml:space="preserve"> </w:t>
      </w:r>
      <w:r w:rsidR="00675CD0" w:rsidRPr="00F5488C">
        <w:t>laikymo</w:t>
      </w:r>
      <w:r w:rsidR="00675CD0" w:rsidRPr="00F5488C">
        <w:rPr>
          <w:spacing w:val="-4"/>
        </w:rPr>
        <w:t xml:space="preserve"> </w:t>
      </w:r>
      <w:r w:rsidR="00675CD0" w:rsidRPr="00F5488C">
        <w:t>laiką</w:t>
      </w:r>
      <w:r w:rsidR="00675CD0" w:rsidRPr="00F5488C">
        <w:rPr>
          <w:spacing w:val="-4"/>
        </w:rPr>
        <w:t xml:space="preserve"> </w:t>
      </w:r>
      <w:r w:rsidR="00675CD0" w:rsidRPr="00F5488C">
        <w:t>ir</w:t>
      </w:r>
      <w:r w:rsidR="00675CD0" w:rsidRPr="00F5488C">
        <w:rPr>
          <w:spacing w:val="-4"/>
        </w:rPr>
        <w:t xml:space="preserve"> </w:t>
      </w:r>
      <w:r w:rsidR="00675CD0" w:rsidRPr="00F5488C">
        <w:t>sąlygas</w:t>
      </w:r>
      <w:r w:rsidR="00675CD0" w:rsidRPr="00F5488C">
        <w:rPr>
          <w:spacing w:val="-4"/>
        </w:rPr>
        <w:t xml:space="preserve"> </w:t>
      </w:r>
      <w:r w:rsidR="00675CD0" w:rsidRPr="00F5488C">
        <w:t>prieš</w:t>
      </w:r>
      <w:r w:rsidR="00675CD0" w:rsidRPr="00F5488C">
        <w:rPr>
          <w:spacing w:val="-4"/>
        </w:rPr>
        <w:t xml:space="preserve"> </w:t>
      </w:r>
      <w:r w:rsidR="00675CD0" w:rsidRPr="00F5488C">
        <w:t>vartojimą</w:t>
      </w:r>
      <w:r w:rsidR="00675CD0" w:rsidRPr="00F5488C">
        <w:rPr>
          <w:spacing w:val="-4"/>
        </w:rPr>
        <w:t xml:space="preserve"> </w:t>
      </w:r>
      <w:r w:rsidR="00675CD0" w:rsidRPr="00F5488C">
        <w:t>tenka</w:t>
      </w:r>
      <w:r w:rsidR="00675CD0" w:rsidRPr="00F5488C">
        <w:rPr>
          <w:spacing w:val="-4"/>
        </w:rPr>
        <w:t xml:space="preserve"> </w:t>
      </w:r>
      <w:r w:rsidR="00675CD0" w:rsidRPr="00F5488C">
        <w:t xml:space="preserve">vartotojui. </w:t>
      </w:r>
      <w:r w:rsidRPr="00F5488C">
        <w:t>Vis dėlto</w:t>
      </w:r>
      <w:r w:rsidR="0005791E" w:rsidRPr="00F5488C">
        <w:t>, cheminės ir fizinės savybės išlieka stabilios 28 dienas laikant 2</w:t>
      </w:r>
      <w:r w:rsidR="000168AB" w:rsidRPr="00F5488C">
        <w:t> </w:t>
      </w:r>
      <w:r w:rsidR="0005791E" w:rsidRPr="00F5488C">
        <w:t>–</w:t>
      </w:r>
      <w:r w:rsidR="000168AB" w:rsidRPr="00F5488C">
        <w:t> </w:t>
      </w:r>
      <w:r w:rsidR="0005791E" w:rsidRPr="00F5488C">
        <w:t>8</w:t>
      </w:r>
      <w:r w:rsidR="000168AB" w:rsidRPr="00F5488C">
        <w:t> </w:t>
      </w:r>
      <w:r w:rsidR="0005791E" w:rsidRPr="00F5488C">
        <w:t>°C temperatūroje apsaugotoje nuo šviesos vietoje, 7 dienas laikant</w:t>
      </w:r>
      <w:r w:rsidRPr="00F5488C">
        <w:t xml:space="preserve"> </w:t>
      </w:r>
      <w:r w:rsidR="001751F6" w:rsidRPr="00F5488C">
        <w:t>25 </w:t>
      </w:r>
      <w:r w:rsidRPr="00F5488C">
        <w:t xml:space="preserve">°C temperatūroje </w:t>
      </w:r>
      <w:r w:rsidR="0005791E" w:rsidRPr="00F5488C">
        <w:t xml:space="preserve">apsaugotoje nuo šviesos vietoje arba 24 val. laikant 25 °C  temperatūroje (esant normaliam patalpos apšvietimui) </w:t>
      </w:r>
      <w:r w:rsidRPr="00F5488C">
        <w:t xml:space="preserve">gamintojo flakone ir (arba) </w:t>
      </w:r>
      <w:r w:rsidR="0005791E" w:rsidRPr="00F5488C">
        <w:t xml:space="preserve">propileno </w:t>
      </w:r>
      <w:r w:rsidRPr="00F5488C">
        <w:t>švirkšte.</w:t>
      </w:r>
    </w:p>
    <w:p w14:paraId="24649FDF" w14:textId="77777777" w:rsidR="008B3CCD" w:rsidRPr="00F5488C" w:rsidRDefault="008B3CCD" w:rsidP="00A34C51">
      <w:pPr>
        <w:pStyle w:val="Pagrindinistekstas"/>
        <w:spacing w:before="1"/>
      </w:pPr>
    </w:p>
    <w:p w14:paraId="4355EBC1" w14:textId="7388E0CA" w:rsidR="008B3CCD" w:rsidRPr="00F5488C" w:rsidRDefault="0005791E" w:rsidP="00B042E9">
      <w:pPr>
        <w:pStyle w:val="Pagrindinistekstas"/>
      </w:pPr>
      <w:r w:rsidRPr="00F5488C">
        <w:t xml:space="preserve">Ruošiant </w:t>
      </w:r>
      <w:r w:rsidR="003E470A" w:rsidRPr="00F5488C">
        <w:t>vartoti</w:t>
      </w:r>
      <w:r w:rsidRPr="00F5488C">
        <w:t xml:space="preserve"> ir vartojant vaistinį preparatą </w:t>
      </w:r>
      <w:r w:rsidR="00475040" w:rsidRPr="00F5488C">
        <w:t>saugoti nuo šviesos nebūtina.</w:t>
      </w:r>
    </w:p>
    <w:p w14:paraId="5242185D" w14:textId="77777777" w:rsidR="008B3CCD" w:rsidRPr="00F5488C" w:rsidRDefault="008B3CCD" w:rsidP="00B042E9">
      <w:pPr>
        <w:pStyle w:val="Pagrindinistekstas"/>
        <w:rPr>
          <w:sz w:val="24"/>
        </w:rPr>
      </w:pPr>
    </w:p>
    <w:p w14:paraId="4CAD8C0A" w14:textId="77777777" w:rsidR="008B3CCD" w:rsidRPr="00F5488C" w:rsidRDefault="008B3CCD" w:rsidP="004608D9">
      <w:pPr>
        <w:pStyle w:val="Pagrindinistekstas"/>
        <w:spacing w:before="4"/>
        <w:rPr>
          <w:sz w:val="20"/>
        </w:rPr>
      </w:pPr>
    </w:p>
    <w:p w14:paraId="38E236D2" w14:textId="77777777" w:rsidR="008B3CCD" w:rsidRPr="00F5488C" w:rsidRDefault="00475040" w:rsidP="004608D9">
      <w:pPr>
        <w:pStyle w:val="Antrat1"/>
        <w:numPr>
          <w:ilvl w:val="0"/>
          <w:numId w:val="4"/>
        </w:numPr>
        <w:tabs>
          <w:tab w:val="left" w:pos="802"/>
          <w:tab w:val="left" w:pos="803"/>
        </w:tabs>
        <w:ind w:left="0" w:firstLine="0"/>
      </w:pPr>
      <w:r w:rsidRPr="00F5488C">
        <w:t>VARTOJIMAS</w:t>
      </w:r>
    </w:p>
    <w:p w14:paraId="595DF24D" w14:textId="77777777" w:rsidR="008B3CCD" w:rsidRPr="00F5488C" w:rsidRDefault="008B3CCD" w:rsidP="004608D9">
      <w:pPr>
        <w:pStyle w:val="Pagrindinistekstas"/>
        <w:spacing w:before="6"/>
        <w:rPr>
          <w:b/>
          <w:sz w:val="21"/>
        </w:rPr>
      </w:pPr>
    </w:p>
    <w:p w14:paraId="04254FEA" w14:textId="77777777"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Ištirpinus miltelius, iš flakono ištraukite reikiamą paruošto tirpalo kiekį, atitinkantį pagal paciento kūno paviršiaus plotą apskaičiuotą</w:t>
      </w:r>
      <w:r w:rsidRPr="00F5488C">
        <w:rPr>
          <w:spacing w:val="-6"/>
        </w:rPr>
        <w:t xml:space="preserve"> </w:t>
      </w:r>
      <w:r w:rsidRPr="00F5488C">
        <w:t>dozę.</w:t>
      </w:r>
    </w:p>
    <w:p w14:paraId="2677729D" w14:textId="77777777"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Patikrinkite dozę ir koncentraciją švirkšte prieš vartodami (patikrinkite, ar ant švirkšto yra pažymėta, kad jis skirtas vaistą vartoti į</w:t>
      </w:r>
      <w:r w:rsidRPr="00F5488C">
        <w:rPr>
          <w:spacing w:val="-9"/>
        </w:rPr>
        <w:t xml:space="preserve"> </w:t>
      </w:r>
      <w:r w:rsidRPr="00F5488C">
        <w:t>veną).</w:t>
      </w:r>
    </w:p>
    <w:p w14:paraId="4F74CA20" w14:textId="77777777"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Sušvirkškite tirpalą į veną boliuso injekcija per 3-5 sekundes per periferinį ar centrinės venos kateterį.</w:t>
      </w:r>
    </w:p>
    <w:p w14:paraId="4E7B0657" w14:textId="41E6DD19" w:rsidR="008B3CCD" w:rsidRPr="00F5488C" w:rsidRDefault="00475040" w:rsidP="00A34C51">
      <w:pPr>
        <w:pStyle w:val="Sraopastraipa"/>
        <w:numPr>
          <w:ilvl w:val="0"/>
          <w:numId w:val="42"/>
        </w:numPr>
        <w:tabs>
          <w:tab w:val="left" w:pos="802"/>
          <w:tab w:val="left" w:pos="803"/>
        </w:tabs>
        <w:spacing w:line="240" w:lineRule="auto"/>
        <w:ind w:left="0" w:firstLine="0"/>
      </w:pPr>
      <w:r w:rsidRPr="00F5488C">
        <w:t xml:space="preserve">Periferinį ar intraveninį kateterį praplaukite steriliu </w:t>
      </w:r>
      <w:r w:rsidR="000168AB" w:rsidRPr="00F5488C">
        <w:t>9 </w:t>
      </w:r>
      <w:r w:rsidRPr="00F5488C">
        <w:t>mg/ml (0,</w:t>
      </w:r>
      <w:r w:rsidR="000168AB" w:rsidRPr="00F5488C">
        <w:t>9 </w:t>
      </w:r>
      <w:r w:rsidRPr="00F5488C">
        <w:t>%) natrio chlorido</w:t>
      </w:r>
      <w:r w:rsidRPr="00F5488C">
        <w:rPr>
          <w:spacing w:val="-33"/>
        </w:rPr>
        <w:t xml:space="preserve"> </w:t>
      </w:r>
      <w:r w:rsidRPr="00F5488C">
        <w:t>tirpalu.</w:t>
      </w:r>
    </w:p>
    <w:p w14:paraId="60AF13D7" w14:textId="77777777" w:rsidR="008B3CCD" w:rsidRPr="00F5488C" w:rsidRDefault="008B3CCD" w:rsidP="00B042E9">
      <w:pPr>
        <w:pStyle w:val="Pagrindinistekstas"/>
        <w:spacing w:before="3"/>
      </w:pPr>
    </w:p>
    <w:p w14:paraId="37990FF3" w14:textId="78E6CE69" w:rsidR="008B3CCD" w:rsidRPr="00F5488C" w:rsidRDefault="00646182" w:rsidP="00357C62">
      <w:pPr>
        <w:pStyle w:val="Antrat1"/>
        <w:spacing w:before="1"/>
        <w:ind w:left="0"/>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YRA SKIRTAS LEISTI Į VENĄ ARBA PO ODA. Negalima vartoti kitais būdais. Vartojimas į povoratinklinę ertmę baigėsi mirtimi.</w:t>
      </w:r>
    </w:p>
    <w:p w14:paraId="0605A5E3" w14:textId="77777777" w:rsidR="008B3CCD" w:rsidRPr="00F5488C" w:rsidRDefault="008B3CCD" w:rsidP="00A34C51">
      <w:pPr>
        <w:pStyle w:val="Pagrindinistekstas"/>
        <w:rPr>
          <w:b/>
          <w:sz w:val="24"/>
        </w:rPr>
      </w:pPr>
    </w:p>
    <w:p w14:paraId="21B9A951" w14:textId="77777777" w:rsidR="008B3CCD" w:rsidRPr="00F5488C" w:rsidRDefault="008B3CCD" w:rsidP="00B042E9">
      <w:pPr>
        <w:pStyle w:val="Pagrindinistekstas"/>
        <w:rPr>
          <w:b/>
          <w:sz w:val="20"/>
        </w:rPr>
      </w:pPr>
    </w:p>
    <w:p w14:paraId="6AA15693" w14:textId="77777777" w:rsidR="008B3CCD" w:rsidRPr="00F5488C" w:rsidRDefault="00475040" w:rsidP="00B042E9">
      <w:pPr>
        <w:pStyle w:val="Sraopastraipa"/>
        <w:numPr>
          <w:ilvl w:val="0"/>
          <w:numId w:val="4"/>
        </w:numPr>
        <w:tabs>
          <w:tab w:val="left" w:pos="802"/>
          <w:tab w:val="left" w:pos="803"/>
        </w:tabs>
        <w:spacing w:before="1" w:line="240" w:lineRule="auto"/>
        <w:ind w:left="0" w:firstLine="0"/>
        <w:rPr>
          <w:b/>
        </w:rPr>
      </w:pPr>
      <w:r w:rsidRPr="00F5488C">
        <w:rPr>
          <w:b/>
        </w:rPr>
        <w:t>ATLIEKŲ</w:t>
      </w:r>
      <w:r w:rsidRPr="00F5488C">
        <w:rPr>
          <w:b/>
          <w:spacing w:val="-2"/>
        </w:rPr>
        <w:t xml:space="preserve"> </w:t>
      </w:r>
      <w:r w:rsidRPr="00F5488C">
        <w:rPr>
          <w:b/>
        </w:rPr>
        <w:t>TVARKYMAS</w:t>
      </w:r>
    </w:p>
    <w:p w14:paraId="4A83308D" w14:textId="77777777" w:rsidR="008B3CCD" w:rsidRPr="00F5488C" w:rsidRDefault="008B3CCD" w:rsidP="004608D9">
      <w:pPr>
        <w:pStyle w:val="Pagrindinistekstas"/>
        <w:spacing w:before="6"/>
        <w:rPr>
          <w:b/>
          <w:sz w:val="21"/>
        </w:rPr>
      </w:pPr>
    </w:p>
    <w:p w14:paraId="25EA6153" w14:textId="74112882" w:rsidR="008B3CCD" w:rsidRPr="00F5488C" w:rsidRDefault="00475040" w:rsidP="00357C62">
      <w:pPr>
        <w:pStyle w:val="Pagrindinistekstas"/>
        <w:spacing w:before="1"/>
      </w:pPr>
      <w:r w:rsidRPr="00F5488C">
        <w:t xml:space="preserve">Flakono turinį galima vartoti tik vieną kartą, o tirpalo likučius būtina sunaikinti. Nesuvartotą </w:t>
      </w:r>
      <w:r w:rsidR="0005791E" w:rsidRPr="00F5488C">
        <w:t xml:space="preserve">vaistinį </w:t>
      </w:r>
      <w:r w:rsidRPr="00F5488C">
        <w:t>preparatą ar atliekas reikia tvarkyti laikantis vietinių reikalavimų.</w:t>
      </w:r>
    </w:p>
    <w:p w14:paraId="5D1BA6A6" w14:textId="67E0E97D" w:rsidR="008B3CCD" w:rsidRPr="00F5488C" w:rsidRDefault="00475040" w:rsidP="00357C62">
      <w:pPr>
        <w:pStyle w:val="Pagrindinistekstas"/>
        <w:spacing w:before="70"/>
      </w:pPr>
      <w:r w:rsidRPr="00F5488C">
        <w:t xml:space="preserve">Toliau pateikta informacija skirta tik sveikatos priežiūros specialistams </w:t>
      </w:r>
    </w:p>
    <w:p w14:paraId="08D5188F" w14:textId="77777777" w:rsidR="008B3CCD" w:rsidRPr="00F5488C" w:rsidRDefault="008B3CCD" w:rsidP="00A34C51">
      <w:pPr>
        <w:pStyle w:val="Pagrindinistekstas"/>
        <w:spacing w:before="7"/>
      </w:pPr>
    </w:p>
    <w:p w14:paraId="721BC8CA" w14:textId="77777777" w:rsidR="008B3CCD" w:rsidRPr="00F5488C" w:rsidRDefault="00475040" w:rsidP="00B042E9">
      <w:pPr>
        <w:pStyle w:val="Antrat1"/>
        <w:numPr>
          <w:ilvl w:val="0"/>
          <w:numId w:val="3"/>
        </w:numPr>
        <w:tabs>
          <w:tab w:val="left" w:pos="802"/>
          <w:tab w:val="left" w:pos="803"/>
        </w:tabs>
        <w:ind w:left="0" w:firstLine="0"/>
      </w:pPr>
      <w:r w:rsidRPr="00F5488C">
        <w:t>PARUOŠIMAS INJEKCIJAI PO</w:t>
      </w:r>
      <w:r w:rsidRPr="00F5488C">
        <w:rPr>
          <w:spacing w:val="-4"/>
        </w:rPr>
        <w:t xml:space="preserve"> </w:t>
      </w:r>
      <w:r w:rsidRPr="00F5488C">
        <w:t>ODA</w:t>
      </w:r>
    </w:p>
    <w:p w14:paraId="2EF2D8FB" w14:textId="77777777" w:rsidR="008B3CCD" w:rsidRPr="00F5488C" w:rsidRDefault="008B3CCD" w:rsidP="00B042E9">
      <w:pPr>
        <w:pStyle w:val="Pagrindinistekstas"/>
        <w:spacing w:before="5"/>
        <w:rPr>
          <w:b/>
          <w:sz w:val="21"/>
        </w:rPr>
      </w:pPr>
    </w:p>
    <w:p w14:paraId="357AE8BB" w14:textId="7B695410" w:rsidR="008B3CCD" w:rsidRPr="00F5488C" w:rsidRDefault="00475040" w:rsidP="00357C62">
      <w:pPr>
        <w:pStyle w:val="Pagrindinistekstas"/>
      </w:pPr>
      <w:r w:rsidRPr="00F5488C">
        <w:t xml:space="preserve">Pastaba. </w:t>
      </w:r>
      <w:r w:rsidR="00646182" w:rsidRPr="00F5488C">
        <w:t>Bortezomib STADA</w:t>
      </w:r>
      <w:r w:rsidRPr="00F5488C">
        <w:t xml:space="preserve"> yra citotoksinis vaistas. Vaisto paruošimo ir naudojimo metu būtina laikytis atsargumo priemonių. Rekomenduojama mūvėti pirštines ir dėvėti kitą apsauginę aprangą, kad oda būtų apsaugota nuo kontakto su vaistu.</w:t>
      </w:r>
    </w:p>
    <w:p w14:paraId="473F15B7" w14:textId="77777777" w:rsidR="008B3CCD" w:rsidRPr="00F5488C" w:rsidRDefault="008B3CCD" w:rsidP="00A34C51">
      <w:pPr>
        <w:pStyle w:val="Pagrindinistekstas"/>
        <w:spacing w:before="1"/>
      </w:pPr>
    </w:p>
    <w:p w14:paraId="5A30E7C5" w14:textId="12CAE260" w:rsidR="008B3CCD" w:rsidRPr="00F5488C" w:rsidRDefault="00646182" w:rsidP="00357C62">
      <w:pPr>
        <w:pStyle w:val="Pagrindinistekstas"/>
      </w:pPr>
      <w:r w:rsidRPr="00F5488C">
        <w:t>Bortezomib STADA</w:t>
      </w:r>
      <w:r w:rsidR="00475040" w:rsidRPr="00F5488C">
        <w:t xml:space="preserve"> SUDĖTYJE NĖRA KONSERVANTŲ, TODĖL VISOS PROCEDŪROS METU BŪTINA GRIEŽTAI LAIKYTIS ASEPTIKOS REIKALAVIMŲ.</w:t>
      </w:r>
    </w:p>
    <w:p w14:paraId="213845B0" w14:textId="77777777" w:rsidR="008B3CCD" w:rsidRPr="00F5488C" w:rsidRDefault="008B3CCD" w:rsidP="00A34C51">
      <w:pPr>
        <w:pStyle w:val="Pagrindinistekstas"/>
        <w:spacing w:before="11"/>
        <w:rPr>
          <w:sz w:val="21"/>
        </w:rPr>
      </w:pPr>
    </w:p>
    <w:p w14:paraId="06D6319B" w14:textId="089A0833" w:rsidR="008B3CCD" w:rsidRPr="00F5488C" w:rsidRDefault="0005791E" w:rsidP="00357C62">
      <w:pPr>
        <w:pStyle w:val="Sraopastraipa"/>
        <w:numPr>
          <w:ilvl w:val="1"/>
          <w:numId w:val="3"/>
        </w:numPr>
        <w:tabs>
          <w:tab w:val="left" w:pos="802"/>
          <w:tab w:val="left" w:pos="803"/>
        </w:tabs>
        <w:spacing w:line="240" w:lineRule="auto"/>
        <w:ind w:left="0" w:firstLine="0"/>
      </w:pPr>
      <w:r w:rsidRPr="00F5488C">
        <w:t xml:space="preserve">Bortezomib STADA </w:t>
      </w:r>
      <w:r w:rsidR="00547B14" w:rsidRPr="00F5488C">
        <w:t xml:space="preserve">2,5 mg/ml </w:t>
      </w:r>
      <w:r w:rsidRPr="00F5488C">
        <w:t>injekcinis tirpalas yra paruoštas vartoti</w:t>
      </w:r>
      <w:r w:rsidR="00475040" w:rsidRPr="00F5488C">
        <w:t xml:space="preserve">. </w:t>
      </w:r>
    </w:p>
    <w:p w14:paraId="6239B16B" w14:textId="77777777" w:rsidR="008B3CCD" w:rsidRPr="00F5488C" w:rsidRDefault="008B3CCD" w:rsidP="00A34C51">
      <w:pPr>
        <w:pStyle w:val="Pagrindinistekstas"/>
      </w:pPr>
    </w:p>
    <w:p w14:paraId="5A5832DB" w14:textId="66BA92FC" w:rsidR="008B3CCD" w:rsidRPr="00F5488C" w:rsidRDefault="0005791E" w:rsidP="00357C62">
      <w:pPr>
        <w:pStyle w:val="Pagrindinistekstas"/>
      </w:pPr>
      <w:r w:rsidRPr="00F5488C">
        <w:t>T</w:t>
      </w:r>
      <w:r w:rsidR="00475040" w:rsidRPr="00F5488C">
        <w:t xml:space="preserve">irpalo koncentracija </w:t>
      </w:r>
      <w:r w:rsidRPr="00F5488C">
        <w:t xml:space="preserve">yra </w:t>
      </w:r>
      <w:r w:rsidR="00475040" w:rsidRPr="00F5488C">
        <w:t>2,</w:t>
      </w:r>
      <w:r w:rsidR="001751F6" w:rsidRPr="00F5488C">
        <w:t>5 </w:t>
      </w:r>
      <w:r w:rsidR="00475040" w:rsidRPr="00F5488C">
        <w:t xml:space="preserve">mg/ml. Tirpalas </w:t>
      </w:r>
      <w:r w:rsidRPr="00F5488C">
        <w:t>yra</w:t>
      </w:r>
      <w:r w:rsidR="00475040" w:rsidRPr="00F5488C">
        <w:t xml:space="preserve"> skaidrus ir bespalvis</w:t>
      </w:r>
      <w:r w:rsidRPr="00F5488C">
        <w:t xml:space="preserve"> iki šviesiai geltono</w:t>
      </w:r>
      <w:r w:rsidR="00475040" w:rsidRPr="00F5488C">
        <w:t>, jo pH 4</w:t>
      </w:r>
      <w:r w:rsidRPr="00F5488C">
        <w:t xml:space="preserve">,0 </w:t>
      </w:r>
      <w:r w:rsidR="00475040" w:rsidRPr="00F5488C">
        <w:t>-</w:t>
      </w:r>
      <w:r w:rsidRPr="00F5488C">
        <w:t>6,0</w:t>
      </w:r>
      <w:r w:rsidR="00475040" w:rsidRPr="00F5488C">
        <w:t>. Tikrinti tirpalo pH nereikia.</w:t>
      </w:r>
    </w:p>
    <w:p w14:paraId="04A3E55C" w14:textId="77777777" w:rsidR="008B3CCD" w:rsidRPr="00F5488C" w:rsidRDefault="008B3CCD" w:rsidP="00A34C51">
      <w:pPr>
        <w:pStyle w:val="Pagrindinistekstas"/>
        <w:spacing w:before="11"/>
        <w:rPr>
          <w:sz w:val="21"/>
        </w:rPr>
      </w:pPr>
    </w:p>
    <w:p w14:paraId="1EA2C02F" w14:textId="1EA5C9DB" w:rsidR="008B3CCD" w:rsidRPr="00F5488C" w:rsidRDefault="00475040" w:rsidP="00357C62">
      <w:pPr>
        <w:pStyle w:val="Sraopastraipa"/>
        <w:numPr>
          <w:ilvl w:val="1"/>
          <w:numId w:val="3"/>
        </w:numPr>
        <w:tabs>
          <w:tab w:val="left" w:pos="802"/>
          <w:tab w:val="left" w:pos="803"/>
        </w:tabs>
        <w:spacing w:line="240" w:lineRule="auto"/>
        <w:ind w:left="0" w:firstLine="0"/>
      </w:pPr>
      <w:r w:rsidRPr="00F5488C">
        <w:t xml:space="preserve">Prieš vartojimą apžiūrėkite, ar nepakitusi tirpalo spalva ir ar jame nėra dalelių. Pastebėjus tirpale dalelių ar tirpalo spalvos pokyčių, tirpalą reikia sunaikinti. Įsitikinkite, jog </w:t>
      </w:r>
      <w:r w:rsidRPr="00F5488C">
        <w:rPr>
          <w:b/>
        </w:rPr>
        <w:t xml:space="preserve">po oda </w:t>
      </w:r>
      <w:r w:rsidRPr="00F5488C">
        <w:t>sušvirkšite reikalingą dozę (2,</w:t>
      </w:r>
      <w:r w:rsidR="000168AB" w:rsidRPr="00F5488C">
        <w:t>5</w:t>
      </w:r>
      <w:r w:rsidR="000168AB" w:rsidRPr="00F5488C">
        <w:rPr>
          <w:spacing w:val="-6"/>
        </w:rPr>
        <w:t> </w:t>
      </w:r>
      <w:r w:rsidRPr="00F5488C">
        <w:t>mg/ml).</w:t>
      </w:r>
    </w:p>
    <w:p w14:paraId="64B382AB" w14:textId="77777777" w:rsidR="008B3CCD" w:rsidRPr="00F5488C" w:rsidRDefault="008B3CCD" w:rsidP="00A34C51">
      <w:pPr>
        <w:pStyle w:val="Pagrindinistekstas"/>
        <w:spacing w:before="1"/>
      </w:pPr>
    </w:p>
    <w:p w14:paraId="55A8D1C8" w14:textId="61E7F5CE" w:rsidR="008B3CCD" w:rsidRPr="00F5488C" w:rsidRDefault="00475040" w:rsidP="00357C62">
      <w:pPr>
        <w:pStyle w:val="Sraopastraipa"/>
        <w:numPr>
          <w:ilvl w:val="1"/>
          <w:numId w:val="3"/>
        </w:numPr>
        <w:tabs>
          <w:tab w:val="left" w:pos="802"/>
          <w:tab w:val="left" w:pos="803"/>
        </w:tabs>
        <w:spacing w:line="240" w:lineRule="auto"/>
        <w:ind w:left="0" w:firstLine="0"/>
      </w:pPr>
      <w:r w:rsidRPr="00F5488C">
        <w:t xml:space="preserve">Paruoštas vaistinis preparatas neturi konservantų ir turi būti suvartotas nedelsiant po paruošimo. </w:t>
      </w:r>
      <w:r w:rsidR="0005791E" w:rsidRPr="00F5488C">
        <w:t xml:space="preserve">Jeigu paruoštas tirpalas iš karto nevartojamas, atsakomybė už laikymo laiką ir sąlygas prieš vartojimą tenka vartotojui. </w:t>
      </w:r>
      <w:r w:rsidRPr="00F5488C">
        <w:t>Vis dėlto</w:t>
      </w:r>
      <w:r w:rsidR="0005791E" w:rsidRPr="00F5488C">
        <w:t>,</w:t>
      </w:r>
      <w:r w:rsidRPr="00F5488C">
        <w:t xml:space="preserve"> </w:t>
      </w:r>
      <w:r w:rsidR="0005791E" w:rsidRPr="00F5488C">
        <w:t>cheminės ir fizinės savybės išlieka stabilios 28 dienas laikant 2 – 8</w:t>
      </w:r>
      <w:r w:rsidR="000168AB" w:rsidRPr="00F5488C">
        <w:t> </w:t>
      </w:r>
      <w:r w:rsidR="0005791E" w:rsidRPr="00F5488C">
        <w:t>°C temperatūroje apsaugotoje nuo šviesos vietoje, 7 dienas laikant 25</w:t>
      </w:r>
      <w:r w:rsidR="000168AB" w:rsidRPr="00F5488C">
        <w:t> </w:t>
      </w:r>
      <w:r w:rsidR="0005791E" w:rsidRPr="00F5488C">
        <w:t>°C temperatūroje apsaugotoje nuo šviesos vietoje arba 24 val. laikant 25</w:t>
      </w:r>
      <w:r w:rsidR="000168AB" w:rsidRPr="00F5488C">
        <w:t> </w:t>
      </w:r>
      <w:r w:rsidR="0005791E" w:rsidRPr="00F5488C">
        <w:t>°C  temperatūroje (esant normaliam patalpos apšvietimui) gamintojo flakone ir (arba) propileno švirkšte</w:t>
      </w:r>
      <w:r w:rsidRPr="00F5488C">
        <w:t>.</w:t>
      </w:r>
    </w:p>
    <w:p w14:paraId="4884C291" w14:textId="77777777" w:rsidR="008B3CCD" w:rsidRPr="00F5488C" w:rsidRDefault="008B3CCD" w:rsidP="00A34C51">
      <w:pPr>
        <w:pStyle w:val="Pagrindinistekstas"/>
      </w:pPr>
    </w:p>
    <w:p w14:paraId="28291782" w14:textId="26409527" w:rsidR="008B3CCD" w:rsidRPr="00F5488C" w:rsidRDefault="0005791E" w:rsidP="00B042E9">
      <w:pPr>
        <w:pStyle w:val="Pagrindinistekstas"/>
      </w:pPr>
      <w:r w:rsidRPr="00F5488C">
        <w:t xml:space="preserve">Ruošiant </w:t>
      </w:r>
      <w:r w:rsidR="003E470A" w:rsidRPr="00F5488C">
        <w:t>vartoti</w:t>
      </w:r>
      <w:r w:rsidR="00475040" w:rsidRPr="00F5488C">
        <w:t xml:space="preserve"> </w:t>
      </w:r>
      <w:r w:rsidRPr="00F5488C">
        <w:t xml:space="preserve">ar vartojant vaistinį preparatą </w:t>
      </w:r>
      <w:r w:rsidR="00475040" w:rsidRPr="00F5488C">
        <w:t>saugoti nuo šviesos nebūtina.</w:t>
      </w:r>
    </w:p>
    <w:p w14:paraId="4B77A01B" w14:textId="77777777" w:rsidR="008B3CCD" w:rsidRPr="00F5488C" w:rsidRDefault="008B3CCD" w:rsidP="00B042E9">
      <w:pPr>
        <w:pStyle w:val="Pagrindinistekstas"/>
        <w:rPr>
          <w:sz w:val="24"/>
        </w:rPr>
      </w:pPr>
    </w:p>
    <w:p w14:paraId="47460965" w14:textId="77777777" w:rsidR="008B3CCD" w:rsidRPr="00F5488C" w:rsidRDefault="008B3CCD" w:rsidP="004608D9">
      <w:pPr>
        <w:pStyle w:val="Pagrindinistekstas"/>
        <w:spacing w:before="4"/>
        <w:rPr>
          <w:sz w:val="20"/>
        </w:rPr>
      </w:pPr>
    </w:p>
    <w:p w14:paraId="64E33C82" w14:textId="77777777" w:rsidR="008B3CCD" w:rsidRPr="00F5488C" w:rsidRDefault="00475040" w:rsidP="004608D9">
      <w:pPr>
        <w:pStyle w:val="Antrat1"/>
        <w:numPr>
          <w:ilvl w:val="0"/>
          <w:numId w:val="3"/>
        </w:numPr>
        <w:tabs>
          <w:tab w:val="left" w:pos="802"/>
          <w:tab w:val="left" w:pos="803"/>
        </w:tabs>
        <w:ind w:left="0" w:firstLine="0"/>
      </w:pPr>
      <w:r w:rsidRPr="00F5488C">
        <w:t>VARTOJIMAS</w:t>
      </w:r>
    </w:p>
    <w:p w14:paraId="7C9538BD" w14:textId="77777777" w:rsidR="008B3CCD" w:rsidRPr="00F5488C" w:rsidRDefault="008B3CCD" w:rsidP="004608D9">
      <w:pPr>
        <w:pStyle w:val="Pagrindinistekstas"/>
        <w:spacing w:before="6"/>
        <w:rPr>
          <w:b/>
          <w:sz w:val="21"/>
        </w:rPr>
      </w:pPr>
    </w:p>
    <w:p w14:paraId="03AEB1FC" w14:textId="63AED89E"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Ištirpinus miltelius, iš flakono ištraukite reikiamą paruošto tirpalo kiekį, atitinkantį pagal paciento kūno paviršiaus plotą apskaičiuotą</w:t>
      </w:r>
      <w:r w:rsidRPr="00F5488C">
        <w:rPr>
          <w:spacing w:val="-7"/>
        </w:rPr>
        <w:t xml:space="preserve"> </w:t>
      </w:r>
      <w:r w:rsidRPr="00F5488C">
        <w:t>dozę.</w:t>
      </w:r>
    </w:p>
    <w:p w14:paraId="5FEEC5D2" w14:textId="68D92E27"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Patikrinkite dozę ir koncentraciją švirkšte prieš vartodami (patikrinkite, ar ant švirkšto yra pažymėta, kad jis skirtas vaistą vartoti po</w:t>
      </w:r>
      <w:r w:rsidRPr="00F5488C">
        <w:rPr>
          <w:spacing w:val="-9"/>
        </w:rPr>
        <w:t xml:space="preserve"> </w:t>
      </w:r>
      <w:r w:rsidRPr="00F5488C">
        <w:t>oda).</w:t>
      </w:r>
    </w:p>
    <w:p w14:paraId="6627E8BF" w14:textId="6ECC7CAF" w:rsidR="008B3CCD" w:rsidRPr="00F5488C" w:rsidRDefault="00475040" w:rsidP="00A34C51">
      <w:pPr>
        <w:pStyle w:val="Sraopastraipa"/>
        <w:numPr>
          <w:ilvl w:val="0"/>
          <w:numId w:val="42"/>
        </w:numPr>
        <w:tabs>
          <w:tab w:val="left" w:pos="802"/>
          <w:tab w:val="left" w:pos="803"/>
        </w:tabs>
        <w:spacing w:line="240" w:lineRule="auto"/>
        <w:ind w:left="0" w:firstLine="0"/>
      </w:pPr>
      <w:r w:rsidRPr="00F5488C">
        <w:t>Tirpalą suleiskite po oda 45-</w:t>
      </w:r>
      <w:r w:rsidR="001751F6" w:rsidRPr="00F5488C">
        <w:t>90 </w:t>
      </w:r>
      <w:r w:rsidRPr="00F5488C">
        <w:t>°</w:t>
      </w:r>
      <w:r w:rsidRPr="00F5488C">
        <w:rPr>
          <w:spacing w:val="-3"/>
        </w:rPr>
        <w:t xml:space="preserve"> </w:t>
      </w:r>
      <w:r w:rsidRPr="00F5488C">
        <w:t>kampu.</w:t>
      </w:r>
    </w:p>
    <w:p w14:paraId="2418D0F6" w14:textId="77777777"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Paruoštas tirpalas turi būti suleistas po šlaunies (dešiniosios arba kairiosios) arba pilvo (dešinės arba kairės pusės)</w:t>
      </w:r>
      <w:r w:rsidRPr="00F5488C">
        <w:rPr>
          <w:spacing w:val="-3"/>
        </w:rPr>
        <w:t xml:space="preserve"> </w:t>
      </w:r>
      <w:r w:rsidRPr="00F5488C">
        <w:t>oda.</w:t>
      </w:r>
    </w:p>
    <w:p w14:paraId="67154495" w14:textId="77777777" w:rsidR="008B3CCD" w:rsidRPr="00F5488C" w:rsidRDefault="00475040" w:rsidP="00A34C51">
      <w:pPr>
        <w:pStyle w:val="Sraopastraipa"/>
        <w:numPr>
          <w:ilvl w:val="0"/>
          <w:numId w:val="42"/>
        </w:numPr>
        <w:tabs>
          <w:tab w:val="left" w:pos="802"/>
          <w:tab w:val="left" w:pos="803"/>
        </w:tabs>
        <w:spacing w:line="240" w:lineRule="auto"/>
        <w:ind w:left="0" w:firstLine="0"/>
      </w:pPr>
      <w:r w:rsidRPr="00F5488C">
        <w:t>Kiekvieną kitą kartą injekcijos vietą reikia</w:t>
      </w:r>
      <w:r w:rsidRPr="00F5488C">
        <w:rPr>
          <w:spacing w:val="-8"/>
        </w:rPr>
        <w:t xml:space="preserve"> </w:t>
      </w:r>
      <w:r w:rsidRPr="00F5488C">
        <w:t>keisti.</w:t>
      </w:r>
    </w:p>
    <w:p w14:paraId="35F4F274" w14:textId="35D842B5"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 xml:space="preserve">Jeigu po </w:t>
      </w:r>
      <w:r w:rsidR="00646182" w:rsidRPr="00F5488C">
        <w:t>Bortezomib STADA</w:t>
      </w:r>
      <w:r w:rsidRPr="00F5488C">
        <w:t xml:space="preserve"> injekcijos po oda pasireiškė lokali reakcija injekcijos vietoje, galima vartoti arba mažesnės koncentracijos </w:t>
      </w:r>
      <w:r w:rsidR="00646182" w:rsidRPr="00F5488C">
        <w:t>Bortezomib STADA</w:t>
      </w:r>
      <w:r w:rsidRPr="00F5488C">
        <w:t xml:space="preserve"> tirpalą (1 mg/ml vietoj 2,</w:t>
      </w:r>
      <w:r w:rsidR="001751F6" w:rsidRPr="00F5488C">
        <w:t>5 </w:t>
      </w:r>
      <w:r w:rsidRPr="00F5488C">
        <w:t>mg/ml) suleisti po oda, arba rekomenduojama pereiti prie injekcijos į</w:t>
      </w:r>
      <w:r w:rsidRPr="00F5488C">
        <w:rPr>
          <w:spacing w:val="-10"/>
        </w:rPr>
        <w:t xml:space="preserve"> </w:t>
      </w:r>
      <w:r w:rsidRPr="00F5488C">
        <w:t>veną.</w:t>
      </w:r>
    </w:p>
    <w:p w14:paraId="11061C51" w14:textId="77777777" w:rsidR="008B3CCD" w:rsidRPr="00F5488C" w:rsidRDefault="008B3CCD" w:rsidP="00A34C51">
      <w:pPr>
        <w:pStyle w:val="Pagrindinistekstas"/>
        <w:spacing w:before="3"/>
      </w:pPr>
    </w:p>
    <w:p w14:paraId="3279108A" w14:textId="1A1A65F0" w:rsidR="008B3CCD" w:rsidRPr="00F5488C" w:rsidRDefault="00646182" w:rsidP="00357C62">
      <w:pPr>
        <w:pStyle w:val="Antrat1"/>
        <w:ind w:left="0"/>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YRA SKIRTAS LEISTI Į VENĄ ARBA PO ODA. Negalima vartoti kitais būdais. Vartojimas į povoratinklinę ertmę baigėsi mirtimi.</w:t>
      </w:r>
    </w:p>
    <w:p w14:paraId="697C520D" w14:textId="77777777" w:rsidR="008B3CCD" w:rsidRPr="00F5488C" w:rsidRDefault="008B3CCD" w:rsidP="00A34C51">
      <w:pPr>
        <w:pStyle w:val="Pagrindinistekstas"/>
        <w:rPr>
          <w:b/>
          <w:sz w:val="24"/>
        </w:rPr>
      </w:pPr>
    </w:p>
    <w:p w14:paraId="6164A758" w14:textId="77777777" w:rsidR="008B3CCD" w:rsidRPr="00F5488C" w:rsidRDefault="008B3CCD" w:rsidP="00B042E9">
      <w:pPr>
        <w:pStyle w:val="Pagrindinistekstas"/>
        <w:spacing w:before="1"/>
        <w:rPr>
          <w:b/>
          <w:sz w:val="20"/>
        </w:rPr>
      </w:pPr>
    </w:p>
    <w:p w14:paraId="6D74C703" w14:textId="77777777" w:rsidR="008B3CCD" w:rsidRPr="00F5488C" w:rsidRDefault="00475040" w:rsidP="00B042E9">
      <w:pPr>
        <w:pStyle w:val="Sraopastraipa"/>
        <w:numPr>
          <w:ilvl w:val="0"/>
          <w:numId w:val="3"/>
        </w:numPr>
        <w:tabs>
          <w:tab w:val="left" w:pos="802"/>
          <w:tab w:val="left" w:pos="803"/>
        </w:tabs>
        <w:spacing w:line="240" w:lineRule="auto"/>
        <w:ind w:left="0" w:firstLine="0"/>
        <w:rPr>
          <w:b/>
        </w:rPr>
      </w:pPr>
      <w:r w:rsidRPr="00F5488C">
        <w:rPr>
          <w:b/>
        </w:rPr>
        <w:t>ATLIEKŲ</w:t>
      </w:r>
      <w:r w:rsidRPr="00F5488C">
        <w:rPr>
          <w:b/>
          <w:spacing w:val="-2"/>
        </w:rPr>
        <w:t xml:space="preserve"> </w:t>
      </w:r>
      <w:r w:rsidRPr="00F5488C">
        <w:rPr>
          <w:b/>
        </w:rPr>
        <w:t>TVARKYMAS</w:t>
      </w:r>
    </w:p>
    <w:p w14:paraId="3403BB72" w14:textId="77777777" w:rsidR="008B3CCD" w:rsidRPr="00F5488C" w:rsidRDefault="008B3CCD" w:rsidP="004608D9">
      <w:pPr>
        <w:pStyle w:val="Pagrindinistekstas"/>
        <w:spacing w:before="7"/>
        <w:rPr>
          <w:b/>
          <w:sz w:val="21"/>
        </w:rPr>
      </w:pPr>
    </w:p>
    <w:p w14:paraId="7FB12149" w14:textId="0D402494" w:rsidR="00A34C51" w:rsidRPr="00F5488C" w:rsidRDefault="00475040" w:rsidP="00A34C51">
      <w:pPr>
        <w:pStyle w:val="Pagrindinistekstas"/>
      </w:pPr>
      <w:r w:rsidRPr="00F5488C">
        <w:t>Flakono turinį galima vartoti tik vieną kartą, o tirpalo likučius būtina sunaikinti.</w:t>
      </w:r>
    </w:p>
    <w:p w14:paraId="661387E5" w14:textId="73A4F168" w:rsidR="008B3CCD" w:rsidRPr="00F5488C" w:rsidRDefault="00475040" w:rsidP="00A34C51">
      <w:pPr>
        <w:pStyle w:val="Pagrindinistekstas"/>
      </w:pPr>
      <w:r w:rsidRPr="00F5488C">
        <w:t xml:space="preserve">Nesuvartotą </w:t>
      </w:r>
      <w:r w:rsidR="0005791E" w:rsidRPr="00F5488C">
        <w:t xml:space="preserve">vaistinį </w:t>
      </w:r>
      <w:r w:rsidRPr="00F5488C">
        <w:t>preparatą ar atliekas reikia tvarkyti laikantis vietinių reikalavimų.</w:t>
      </w:r>
      <w:bookmarkStart w:id="3" w:name="MOKSLINĖS_IŠVADOS_IR_REGISTRACIJOS_PAŽYM"/>
      <w:bookmarkEnd w:id="3"/>
    </w:p>
    <w:p w14:paraId="19CE0803" w14:textId="4C3BEA9D" w:rsidR="00710B80" w:rsidRPr="00F5488C" w:rsidRDefault="00710B80" w:rsidP="00A34C51">
      <w:pPr>
        <w:pStyle w:val="Pagrindinistekstas"/>
      </w:pPr>
    </w:p>
    <w:p w14:paraId="31A46460" w14:textId="77777777" w:rsidR="00710B80" w:rsidRPr="00F5488C" w:rsidRDefault="00710B80" w:rsidP="00A34C51">
      <w:pPr>
        <w:pStyle w:val="Pagrindinistekstas"/>
      </w:pPr>
    </w:p>
    <w:sectPr w:rsidR="00710B80" w:rsidRPr="00F5488C" w:rsidSect="00D626C0">
      <w:headerReference w:type="default" r:id="rId9"/>
      <w:footerReference w:type="default" r:id="rId10"/>
      <w:pgSz w:w="11910" w:h="16840"/>
      <w:pgMar w:top="1134" w:right="1418" w:bottom="1134" w:left="1418" w:header="0" w:footer="641"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0EA5B9" w14:textId="77777777" w:rsidR="00563BC6" w:rsidRDefault="00563BC6">
      <w:r>
        <w:separator/>
      </w:r>
    </w:p>
  </w:endnote>
  <w:endnote w:type="continuationSeparator" w:id="0">
    <w:p w14:paraId="56F6582B" w14:textId="77777777" w:rsidR="00563BC6" w:rsidRDefault="00563BC6">
      <w:r>
        <w:continuationSeparator/>
      </w:r>
    </w:p>
  </w:endnote>
  <w:endnote w:type="continuationNotice" w:id="1">
    <w:p w14:paraId="1CE7F491" w14:textId="77777777" w:rsidR="00563BC6" w:rsidRDefault="00563B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CD699" w14:textId="35AEAB63" w:rsidR="00563BC6" w:rsidRDefault="00563BC6">
    <w:pPr>
      <w:pStyle w:val="Pagrindinistekstas"/>
      <w:spacing w:line="14" w:lineRule="auto"/>
      <w:rPr>
        <w:sz w:val="12"/>
      </w:rPr>
    </w:pPr>
    <w:r w:rsidRPr="00F5488C">
      <w:rPr>
        <w:noProof/>
        <w:lang w:eastAsia="lt-LT"/>
      </w:rPr>
      <mc:AlternateContent>
        <mc:Choice Requires="wps">
          <w:drawing>
            <wp:anchor distT="0" distB="0" distL="114300" distR="114300" simplePos="0" relativeHeight="251657728" behindDoc="1" locked="0" layoutInCell="1" allowOverlap="1" wp14:anchorId="068DE8FE" wp14:editId="7DFEDE9A">
              <wp:simplePos x="0" y="0"/>
              <wp:positionH relativeFrom="page">
                <wp:posOffset>3656330</wp:posOffset>
              </wp:positionH>
              <wp:positionV relativeFrom="page">
                <wp:posOffset>10095865</wp:posOffset>
              </wp:positionV>
              <wp:extent cx="245745" cy="1397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49959B" w14:textId="0CA9D89E" w:rsidR="00563BC6" w:rsidRDefault="00563BC6">
                          <w:pPr>
                            <w:spacing w:before="15"/>
                            <w:ind w:left="60"/>
                            <w:rPr>
                              <w:rFonts w:ascii="Arial"/>
                              <w:sz w:val="16"/>
                            </w:rPr>
                          </w:pPr>
                          <w:r>
                            <w:fldChar w:fldCharType="begin"/>
                          </w:r>
                          <w:r>
                            <w:rPr>
                              <w:rFonts w:ascii="Arial"/>
                              <w:sz w:val="16"/>
                            </w:rPr>
                            <w:instrText xml:space="preserve"> PAGE </w:instrText>
                          </w:r>
                          <w:r>
                            <w:fldChar w:fldCharType="separate"/>
                          </w:r>
                          <w:r w:rsidR="00CB0873">
                            <w:rPr>
                              <w:rFonts w:ascii="Arial"/>
                              <w:noProof/>
                              <w:sz w:val="16"/>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8DE8FE" id="_x0000_t202" coordsize="21600,21600" o:spt="202" path="m,l,21600r21600,l21600,xe">
              <v:stroke joinstyle="miter"/>
              <v:path gradientshapeok="t" o:connecttype="rect"/>
            </v:shapetype>
            <v:shape id="Text Box 1" o:spid="_x0000_s1026" type="#_x0000_t202" style="position:absolute;margin-left:287.9pt;margin-top:794.95pt;width:19.35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" filled="f" stroked="f">
              <v:textbox inset="0,0,0,0">
                <w:txbxContent>
                  <w:p w14:paraId="1249959B" w14:textId="0CA9D89E" w:rsidR="00563BC6" w:rsidRDefault="00563BC6">
                    <w:pPr>
                      <w:spacing w:before="15"/>
                      <w:ind w:left="60"/>
                      <w:rPr>
                        <w:rFonts w:ascii="Arial"/>
                        <w:sz w:val="16"/>
                      </w:rPr>
                    </w:pPr>
                    <w:r>
                      <w:fldChar w:fldCharType="begin"/>
                    </w:r>
                    <w:r>
                      <w:rPr>
                        <w:rFonts w:ascii="Arial"/>
                        <w:sz w:val="16"/>
                      </w:rPr>
                      <w:instrText xml:space="preserve"> PAGE </w:instrText>
                    </w:r>
                    <w:r>
                      <w:fldChar w:fldCharType="separate"/>
                    </w:r>
                    <w:r w:rsidR="00CB0873">
                      <w:rPr>
                        <w:rFonts w:ascii="Arial"/>
                        <w:noProof/>
                        <w:sz w:val="16"/>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946495" w14:textId="77777777" w:rsidR="00563BC6" w:rsidRDefault="00563BC6">
      <w:r>
        <w:separator/>
      </w:r>
    </w:p>
  </w:footnote>
  <w:footnote w:type="continuationSeparator" w:id="0">
    <w:p w14:paraId="7D74B885" w14:textId="77777777" w:rsidR="00563BC6" w:rsidRDefault="00563BC6">
      <w:r>
        <w:continuationSeparator/>
      </w:r>
    </w:p>
  </w:footnote>
  <w:footnote w:type="continuationNotice" w:id="1">
    <w:p w14:paraId="4D9A117B" w14:textId="77777777" w:rsidR="00563BC6" w:rsidRDefault="00563BC6"/>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46A86" w14:textId="77777777" w:rsidR="00563BC6" w:rsidRDefault="00563BC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D31A8"/>
    <w:multiLevelType w:val="multilevel"/>
    <w:tmpl w:val="53822D50"/>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ADA6C6D"/>
    <w:multiLevelType w:val="hybridMultilevel"/>
    <w:tmpl w:val="B9BA8E12"/>
    <w:lvl w:ilvl="0" w:tplc="CC3A8608">
      <w:start w:val="4"/>
      <w:numFmt w:val="decimal"/>
      <w:lvlText w:val="%1"/>
      <w:lvlJc w:val="left"/>
      <w:pPr>
        <w:ind w:left="1368" w:hanging="166"/>
      </w:pPr>
      <w:rPr>
        <w:rFonts w:hint="default"/>
        <w:i/>
        <w:w w:val="100"/>
      </w:rPr>
    </w:lvl>
    <w:lvl w:ilvl="1" w:tplc="850E10A2">
      <w:start w:val="1"/>
      <w:numFmt w:val="lowerLetter"/>
      <w:lvlText w:val="%2"/>
      <w:lvlJc w:val="left"/>
      <w:pPr>
        <w:ind w:left="627" w:hanging="284"/>
      </w:pPr>
      <w:rPr>
        <w:rFonts w:ascii="Times New Roman" w:eastAsia="Times New Roman" w:hAnsi="Times New Roman" w:cs="Times New Roman" w:hint="default"/>
        <w:w w:val="99"/>
        <w:position w:val="10"/>
        <w:sz w:val="14"/>
        <w:szCs w:val="14"/>
      </w:rPr>
    </w:lvl>
    <w:lvl w:ilvl="2" w:tplc="53BA7320">
      <w:numFmt w:val="bullet"/>
      <w:lvlText w:val="•"/>
      <w:lvlJc w:val="left"/>
      <w:pPr>
        <w:ind w:left="2269" w:hanging="284"/>
      </w:pPr>
      <w:rPr>
        <w:rFonts w:hint="default"/>
      </w:rPr>
    </w:lvl>
    <w:lvl w:ilvl="3" w:tplc="1B30757A">
      <w:numFmt w:val="bullet"/>
      <w:lvlText w:val="•"/>
      <w:lvlJc w:val="left"/>
      <w:pPr>
        <w:ind w:left="3179" w:hanging="284"/>
      </w:pPr>
      <w:rPr>
        <w:rFonts w:hint="default"/>
      </w:rPr>
    </w:lvl>
    <w:lvl w:ilvl="4" w:tplc="5AD2A862">
      <w:numFmt w:val="bullet"/>
      <w:lvlText w:val="•"/>
      <w:lvlJc w:val="left"/>
      <w:pPr>
        <w:ind w:left="4088" w:hanging="284"/>
      </w:pPr>
      <w:rPr>
        <w:rFonts w:hint="default"/>
      </w:rPr>
    </w:lvl>
    <w:lvl w:ilvl="5" w:tplc="49B07AAE">
      <w:numFmt w:val="bullet"/>
      <w:lvlText w:val="•"/>
      <w:lvlJc w:val="left"/>
      <w:pPr>
        <w:ind w:left="4997" w:hanging="284"/>
      </w:pPr>
      <w:rPr>
        <w:rFonts w:hint="default"/>
      </w:rPr>
    </w:lvl>
    <w:lvl w:ilvl="6" w:tplc="E586068A">
      <w:numFmt w:val="bullet"/>
      <w:lvlText w:val="•"/>
      <w:lvlJc w:val="left"/>
      <w:pPr>
        <w:ind w:left="5907" w:hanging="284"/>
      </w:pPr>
      <w:rPr>
        <w:rFonts w:hint="default"/>
      </w:rPr>
    </w:lvl>
    <w:lvl w:ilvl="7" w:tplc="2FEA96EA">
      <w:numFmt w:val="bullet"/>
      <w:lvlText w:val="•"/>
      <w:lvlJc w:val="left"/>
      <w:pPr>
        <w:ind w:left="6816" w:hanging="284"/>
      </w:pPr>
      <w:rPr>
        <w:rFonts w:hint="default"/>
      </w:rPr>
    </w:lvl>
    <w:lvl w:ilvl="8" w:tplc="0D200A36">
      <w:numFmt w:val="bullet"/>
      <w:lvlText w:val="•"/>
      <w:lvlJc w:val="left"/>
      <w:pPr>
        <w:ind w:left="7726" w:hanging="284"/>
      </w:pPr>
      <w:rPr>
        <w:rFonts w:hint="default"/>
      </w:rPr>
    </w:lvl>
  </w:abstractNum>
  <w:abstractNum w:abstractNumId="2" w15:restartNumberingAfterBreak="0">
    <w:nsid w:val="0CBB1E21"/>
    <w:multiLevelType w:val="hybridMultilevel"/>
    <w:tmpl w:val="2E8E8340"/>
    <w:lvl w:ilvl="0" w:tplc="B22CD436">
      <w:start w:val="1"/>
      <w:numFmt w:val="upperLetter"/>
      <w:lvlText w:val="%1."/>
      <w:lvlJc w:val="left"/>
      <w:pPr>
        <w:ind w:left="1937" w:hanging="569"/>
      </w:pPr>
      <w:rPr>
        <w:rFonts w:ascii="Times New Roman" w:eastAsia="Times New Roman" w:hAnsi="Times New Roman" w:cs="Times New Roman" w:hint="default"/>
        <w:b/>
        <w:bCs/>
        <w:spacing w:val="-2"/>
        <w:w w:val="100"/>
        <w:sz w:val="22"/>
        <w:szCs w:val="22"/>
      </w:rPr>
    </w:lvl>
    <w:lvl w:ilvl="1" w:tplc="96D84BCE">
      <w:numFmt w:val="bullet"/>
      <w:lvlText w:val="•"/>
      <w:lvlJc w:val="left"/>
      <w:pPr>
        <w:ind w:left="2700" w:hanging="569"/>
      </w:pPr>
      <w:rPr>
        <w:rFonts w:hint="default"/>
      </w:rPr>
    </w:lvl>
    <w:lvl w:ilvl="2" w:tplc="77E611DE">
      <w:numFmt w:val="bullet"/>
      <w:lvlText w:val="•"/>
      <w:lvlJc w:val="left"/>
      <w:pPr>
        <w:ind w:left="3461" w:hanging="569"/>
      </w:pPr>
      <w:rPr>
        <w:rFonts w:hint="default"/>
      </w:rPr>
    </w:lvl>
    <w:lvl w:ilvl="3" w:tplc="C8AE5A8C">
      <w:numFmt w:val="bullet"/>
      <w:lvlText w:val="•"/>
      <w:lvlJc w:val="left"/>
      <w:pPr>
        <w:ind w:left="4221" w:hanging="569"/>
      </w:pPr>
      <w:rPr>
        <w:rFonts w:hint="default"/>
      </w:rPr>
    </w:lvl>
    <w:lvl w:ilvl="4" w:tplc="0396F562">
      <w:numFmt w:val="bullet"/>
      <w:lvlText w:val="•"/>
      <w:lvlJc w:val="left"/>
      <w:pPr>
        <w:ind w:left="4982" w:hanging="569"/>
      </w:pPr>
      <w:rPr>
        <w:rFonts w:hint="default"/>
      </w:rPr>
    </w:lvl>
    <w:lvl w:ilvl="5" w:tplc="72CECDC4">
      <w:numFmt w:val="bullet"/>
      <w:lvlText w:val="•"/>
      <w:lvlJc w:val="left"/>
      <w:pPr>
        <w:ind w:left="5742" w:hanging="569"/>
      </w:pPr>
      <w:rPr>
        <w:rFonts w:hint="default"/>
      </w:rPr>
    </w:lvl>
    <w:lvl w:ilvl="6" w:tplc="7A1E4BA4">
      <w:numFmt w:val="bullet"/>
      <w:lvlText w:val="•"/>
      <w:lvlJc w:val="left"/>
      <w:pPr>
        <w:ind w:left="6503" w:hanging="569"/>
      </w:pPr>
      <w:rPr>
        <w:rFonts w:hint="default"/>
      </w:rPr>
    </w:lvl>
    <w:lvl w:ilvl="7" w:tplc="5232D3BC">
      <w:numFmt w:val="bullet"/>
      <w:lvlText w:val="•"/>
      <w:lvlJc w:val="left"/>
      <w:pPr>
        <w:ind w:left="7263" w:hanging="569"/>
      </w:pPr>
      <w:rPr>
        <w:rFonts w:hint="default"/>
      </w:rPr>
    </w:lvl>
    <w:lvl w:ilvl="8" w:tplc="78920CFA">
      <w:numFmt w:val="bullet"/>
      <w:lvlText w:val="•"/>
      <w:lvlJc w:val="left"/>
      <w:pPr>
        <w:ind w:left="8024" w:hanging="569"/>
      </w:pPr>
      <w:rPr>
        <w:rFonts w:hint="default"/>
      </w:rPr>
    </w:lvl>
  </w:abstractNum>
  <w:abstractNum w:abstractNumId="3" w15:restartNumberingAfterBreak="0">
    <w:nsid w:val="0D81476C"/>
    <w:multiLevelType w:val="hybridMultilevel"/>
    <w:tmpl w:val="8EF24FCC"/>
    <w:lvl w:ilvl="0" w:tplc="B2120D9C">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tplc="8BCC9B4E">
      <w:numFmt w:val="bullet"/>
      <w:lvlText w:val="•"/>
      <w:lvlJc w:val="left"/>
      <w:pPr>
        <w:ind w:left="1674" w:hanging="567"/>
      </w:pPr>
      <w:rPr>
        <w:rFonts w:hint="default"/>
      </w:rPr>
    </w:lvl>
    <w:lvl w:ilvl="2" w:tplc="AA5ACAA6">
      <w:numFmt w:val="bullet"/>
      <w:lvlText w:val="•"/>
      <w:lvlJc w:val="left"/>
      <w:pPr>
        <w:ind w:left="2549" w:hanging="567"/>
      </w:pPr>
      <w:rPr>
        <w:rFonts w:hint="default"/>
      </w:rPr>
    </w:lvl>
    <w:lvl w:ilvl="3" w:tplc="EE48E938">
      <w:numFmt w:val="bullet"/>
      <w:lvlText w:val="•"/>
      <w:lvlJc w:val="left"/>
      <w:pPr>
        <w:ind w:left="3423" w:hanging="567"/>
      </w:pPr>
      <w:rPr>
        <w:rFonts w:hint="default"/>
      </w:rPr>
    </w:lvl>
    <w:lvl w:ilvl="4" w:tplc="A5CE7C08">
      <w:numFmt w:val="bullet"/>
      <w:lvlText w:val="•"/>
      <w:lvlJc w:val="left"/>
      <w:pPr>
        <w:ind w:left="4298" w:hanging="567"/>
      </w:pPr>
      <w:rPr>
        <w:rFonts w:hint="default"/>
      </w:rPr>
    </w:lvl>
    <w:lvl w:ilvl="5" w:tplc="ABEC248C">
      <w:numFmt w:val="bullet"/>
      <w:lvlText w:val="•"/>
      <w:lvlJc w:val="left"/>
      <w:pPr>
        <w:ind w:left="5172" w:hanging="567"/>
      </w:pPr>
      <w:rPr>
        <w:rFonts w:hint="default"/>
      </w:rPr>
    </w:lvl>
    <w:lvl w:ilvl="6" w:tplc="8AAC7952">
      <w:numFmt w:val="bullet"/>
      <w:lvlText w:val="•"/>
      <w:lvlJc w:val="left"/>
      <w:pPr>
        <w:ind w:left="6047" w:hanging="567"/>
      </w:pPr>
      <w:rPr>
        <w:rFonts w:hint="default"/>
      </w:rPr>
    </w:lvl>
    <w:lvl w:ilvl="7" w:tplc="CC603642">
      <w:numFmt w:val="bullet"/>
      <w:lvlText w:val="•"/>
      <w:lvlJc w:val="left"/>
      <w:pPr>
        <w:ind w:left="6921" w:hanging="567"/>
      </w:pPr>
      <w:rPr>
        <w:rFonts w:hint="default"/>
      </w:rPr>
    </w:lvl>
    <w:lvl w:ilvl="8" w:tplc="D588795E">
      <w:numFmt w:val="bullet"/>
      <w:lvlText w:val="•"/>
      <w:lvlJc w:val="left"/>
      <w:pPr>
        <w:ind w:left="7796" w:hanging="567"/>
      </w:pPr>
      <w:rPr>
        <w:rFonts w:hint="default"/>
      </w:rPr>
    </w:lvl>
  </w:abstractNum>
  <w:abstractNum w:abstractNumId="4" w15:restartNumberingAfterBreak="0">
    <w:nsid w:val="0E493ED2"/>
    <w:multiLevelType w:val="hybridMultilevel"/>
    <w:tmpl w:val="7E22640C"/>
    <w:lvl w:ilvl="0" w:tplc="890E6D20">
      <w:numFmt w:val="bullet"/>
      <w:lvlText w:val=""/>
      <w:lvlJc w:val="left"/>
      <w:pPr>
        <w:ind w:left="802" w:hanging="567"/>
      </w:pPr>
      <w:rPr>
        <w:rFonts w:ascii="Symbol" w:eastAsia="Symbol" w:hAnsi="Symbol" w:cs="Symbol" w:hint="default"/>
        <w:w w:val="100"/>
        <w:sz w:val="22"/>
        <w:szCs w:val="22"/>
      </w:rPr>
    </w:lvl>
    <w:lvl w:ilvl="1" w:tplc="FFB6912C">
      <w:numFmt w:val="bullet"/>
      <w:lvlText w:val="•"/>
      <w:lvlJc w:val="left"/>
      <w:pPr>
        <w:ind w:left="1674" w:hanging="567"/>
      </w:pPr>
      <w:rPr>
        <w:rFonts w:hint="default"/>
      </w:rPr>
    </w:lvl>
    <w:lvl w:ilvl="2" w:tplc="BB0EAC04">
      <w:numFmt w:val="bullet"/>
      <w:lvlText w:val="•"/>
      <w:lvlJc w:val="left"/>
      <w:pPr>
        <w:ind w:left="2549" w:hanging="567"/>
      </w:pPr>
      <w:rPr>
        <w:rFonts w:hint="default"/>
      </w:rPr>
    </w:lvl>
    <w:lvl w:ilvl="3" w:tplc="A70891A6">
      <w:numFmt w:val="bullet"/>
      <w:lvlText w:val="•"/>
      <w:lvlJc w:val="left"/>
      <w:pPr>
        <w:ind w:left="3423" w:hanging="567"/>
      </w:pPr>
      <w:rPr>
        <w:rFonts w:hint="default"/>
      </w:rPr>
    </w:lvl>
    <w:lvl w:ilvl="4" w:tplc="2B886B58">
      <w:numFmt w:val="bullet"/>
      <w:lvlText w:val="•"/>
      <w:lvlJc w:val="left"/>
      <w:pPr>
        <w:ind w:left="4298" w:hanging="567"/>
      </w:pPr>
      <w:rPr>
        <w:rFonts w:hint="default"/>
      </w:rPr>
    </w:lvl>
    <w:lvl w:ilvl="5" w:tplc="AD4CBE6A">
      <w:numFmt w:val="bullet"/>
      <w:lvlText w:val="•"/>
      <w:lvlJc w:val="left"/>
      <w:pPr>
        <w:ind w:left="5172" w:hanging="567"/>
      </w:pPr>
      <w:rPr>
        <w:rFonts w:hint="default"/>
      </w:rPr>
    </w:lvl>
    <w:lvl w:ilvl="6" w:tplc="7750C260">
      <w:numFmt w:val="bullet"/>
      <w:lvlText w:val="•"/>
      <w:lvlJc w:val="left"/>
      <w:pPr>
        <w:ind w:left="6047" w:hanging="567"/>
      </w:pPr>
      <w:rPr>
        <w:rFonts w:hint="default"/>
      </w:rPr>
    </w:lvl>
    <w:lvl w:ilvl="7" w:tplc="74380EC0">
      <w:numFmt w:val="bullet"/>
      <w:lvlText w:val="•"/>
      <w:lvlJc w:val="left"/>
      <w:pPr>
        <w:ind w:left="6921" w:hanging="567"/>
      </w:pPr>
      <w:rPr>
        <w:rFonts w:hint="default"/>
      </w:rPr>
    </w:lvl>
    <w:lvl w:ilvl="8" w:tplc="3F505FC2">
      <w:numFmt w:val="bullet"/>
      <w:lvlText w:val="•"/>
      <w:lvlJc w:val="left"/>
      <w:pPr>
        <w:ind w:left="7796" w:hanging="567"/>
      </w:pPr>
      <w:rPr>
        <w:rFonts w:hint="default"/>
      </w:rPr>
    </w:lvl>
  </w:abstractNum>
  <w:abstractNum w:abstractNumId="5" w15:restartNumberingAfterBreak="0">
    <w:nsid w:val="0EDF2612"/>
    <w:multiLevelType w:val="multilevel"/>
    <w:tmpl w:val="515461DC"/>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6" w15:restartNumberingAfterBreak="0">
    <w:nsid w:val="12630098"/>
    <w:multiLevelType w:val="hybridMultilevel"/>
    <w:tmpl w:val="E67E05F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420A0A"/>
    <w:multiLevelType w:val="hybridMultilevel"/>
    <w:tmpl w:val="8E34CC2C"/>
    <w:lvl w:ilvl="0" w:tplc="4EBCF1D2">
      <w:start w:val="3"/>
      <w:numFmt w:val="upperRoman"/>
      <w:lvlText w:val="%1"/>
      <w:lvlJc w:val="left"/>
      <w:pPr>
        <w:ind w:left="2696" w:hanging="312"/>
      </w:pPr>
      <w:rPr>
        <w:rFonts w:ascii="Times New Roman" w:eastAsia="Times New Roman" w:hAnsi="Times New Roman" w:cs="Times New Roman" w:hint="default"/>
        <w:b/>
        <w:bCs/>
        <w:spacing w:val="-1"/>
        <w:w w:val="100"/>
        <w:sz w:val="22"/>
        <w:szCs w:val="22"/>
      </w:rPr>
    </w:lvl>
    <w:lvl w:ilvl="1" w:tplc="9752CC5E">
      <w:numFmt w:val="bullet"/>
      <w:lvlText w:val="•"/>
      <w:lvlJc w:val="left"/>
      <w:pPr>
        <w:ind w:left="3384" w:hanging="312"/>
      </w:pPr>
      <w:rPr>
        <w:rFonts w:hint="default"/>
      </w:rPr>
    </w:lvl>
    <w:lvl w:ilvl="2" w:tplc="AD32FECA">
      <w:numFmt w:val="bullet"/>
      <w:lvlText w:val="•"/>
      <w:lvlJc w:val="left"/>
      <w:pPr>
        <w:ind w:left="4069" w:hanging="312"/>
      </w:pPr>
      <w:rPr>
        <w:rFonts w:hint="default"/>
      </w:rPr>
    </w:lvl>
    <w:lvl w:ilvl="3" w:tplc="235494CA">
      <w:numFmt w:val="bullet"/>
      <w:lvlText w:val="•"/>
      <w:lvlJc w:val="left"/>
      <w:pPr>
        <w:ind w:left="4753" w:hanging="312"/>
      </w:pPr>
      <w:rPr>
        <w:rFonts w:hint="default"/>
      </w:rPr>
    </w:lvl>
    <w:lvl w:ilvl="4" w:tplc="77F67CDA">
      <w:numFmt w:val="bullet"/>
      <w:lvlText w:val="•"/>
      <w:lvlJc w:val="left"/>
      <w:pPr>
        <w:ind w:left="5438" w:hanging="312"/>
      </w:pPr>
      <w:rPr>
        <w:rFonts w:hint="default"/>
      </w:rPr>
    </w:lvl>
    <w:lvl w:ilvl="5" w:tplc="380A300C">
      <w:numFmt w:val="bullet"/>
      <w:lvlText w:val="•"/>
      <w:lvlJc w:val="left"/>
      <w:pPr>
        <w:ind w:left="6122" w:hanging="312"/>
      </w:pPr>
      <w:rPr>
        <w:rFonts w:hint="default"/>
      </w:rPr>
    </w:lvl>
    <w:lvl w:ilvl="6" w:tplc="A1EC81E4">
      <w:numFmt w:val="bullet"/>
      <w:lvlText w:val="•"/>
      <w:lvlJc w:val="left"/>
      <w:pPr>
        <w:ind w:left="6807" w:hanging="312"/>
      </w:pPr>
      <w:rPr>
        <w:rFonts w:hint="default"/>
      </w:rPr>
    </w:lvl>
    <w:lvl w:ilvl="7" w:tplc="793C5ACC">
      <w:numFmt w:val="bullet"/>
      <w:lvlText w:val="•"/>
      <w:lvlJc w:val="left"/>
      <w:pPr>
        <w:ind w:left="7491" w:hanging="312"/>
      </w:pPr>
      <w:rPr>
        <w:rFonts w:hint="default"/>
      </w:rPr>
    </w:lvl>
    <w:lvl w:ilvl="8" w:tplc="E09C606C">
      <w:numFmt w:val="bullet"/>
      <w:lvlText w:val="•"/>
      <w:lvlJc w:val="left"/>
      <w:pPr>
        <w:ind w:left="8176" w:hanging="312"/>
      </w:pPr>
      <w:rPr>
        <w:rFonts w:hint="default"/>
      </w:rPr>
    </w:lvl>
  </w:abstractNum>
  <w:abstractNum w:abstractNumId="8" w15:restartNumberingAfterBreak="0">
    <w:nsid w:val="13AB2F09"/>
    <w:multiLevelType w:val="hybridMultilevel"/>
    <w:tmpl w:val="38B61E28"/>
    <w:lvl w:ilvl="0" w:tplc="6E3C5CB8">
      <w:numFmt w:val="bullet"/>
      <w:lvlText w:val=""/>
      <w:lvlJc w:val="left"/>
      <w:pPr>
        <w:ind w:left="703" w:hanging="567"/>
      </w:pPr>
      <w:rPr>
        <w:rFonts w:ascii="Symbol" w:eastAsia="Symbol" w:hAnsi="Symbol" w:cs="Symbol" w:hint="default"/>
        <w:w w:val="100"/>
        <w:sz w:val="22"/>
        <w:szCs w:val="22"/>
      </w:rPr>
    </w:lvl>
    <w:lvl w:ilvl="1" w:tplc="7F427DA4">
      <w:numFmt w:val="bullet"/>
      <w:lvlText w:val="•"/>
      <w:lvlJc w:val="left"/>
      <w:pPr>
        <w:ind w:left="1085" w:hanging="567"/>
      </w:pPr>
      <w:rPr>
        <w:rFonts w:hint="default"/>
      </w:rPr>
    </w:lvl>
    <w:lvl w:ilvl="2" w:tplc="621675EE">
      <w:numFmt w:val="bullet"/>
      <w:lvlText w:val="•"/>
      <w:lvlJc w:val="left"/>
      <w:pPr>
        <w:ind w:left="1470" w:hanging="567"/>
      </w:pPr>
      <w:rPr>
        <w:rFonts w:hint="default"/>
      </w:rPr>
    </w:lvl>
    <w:lvl w:ilvl="3" w:tplc="B80AFCC2">
      <w:numFmt w:val="bullet"/>
      <w:lvlText w:val="•"/>
      <w:lvlJc w:val="left"/>
      <w:pPr>
        <w:ind w:left="1855" w:hanging="567"/>
      </w:pPr>
      <w:rPr>
        <w:rFonts w:hint="default"/>
      </w:rPr>
    </w:lvl>
    <w:lvl w:ilvl="4" w:tplc="56D8374C">
      <w:numFmt w:val="bullet"/>
      <w:lvlText w:val="•"/>
      <w:lvlJc w:val="left"/>
      <w:pPr>
        <w:ind w:left="2241" w:hanging="567"/>
      </w:pPr>
      <w:rPr>
        <w:rFonts w:hint="default"/>
      </w:rPr>
    </w:lvl>
    <w:lvl w:ilvl="5" w:tplc="B93A6B7A">
      <w:numFmt w:val="bullet"/>
      <w:lvlText w:val="•"/>
      <w:lvlJc w:val="left"/>
      <w:pPr>
        <w:ind w:left="2626" w:hanging="567"/>
      </w:pPr>
      <w:rPr>
        <w:rFonts w:hint="default"/>
      </w:rPr>
    </w:lvl>
    <w:lvl w:ilvl="6" w:tplc="8F6A6494">
      <w:numFmt w:val="bullet"/>
      <w:lvlText w:val="•"/>
      <w:lvlJc w:val="left"/>
      <w:pPr>
        <w:ind w:left="3011" w:hanging="567"/>
      </w:pPr>
      <w:rPr>
        <w:rFonts w:hint="default"/>
      </w:rPr>
    </w:lvl>
    <w:lvl w:ilvl="7" w:tplc="F87C581A">
      <w:numFmt w:val="bullet"/>
      <w:lvlText w:val="•"/>
      <w:lvlJc w:val="left"/>
      <w:pPr>
        <w:ind w:left="3397" w:hanging="567"/>
      </w:pPr>
      <w:rPr>
        <w:rFonts w:hint="default"/>
      </w:rPr>
    </w:lvl>
    <w:lvl w:ilvl="8" w:tplc="5890F518">
      <w:numFmt w:val="bullet"/>
      <w:lvlText w:val="•"/>
      <w:lvlJc w:val="left"/>
      <w:pPr>
        <w:ind w:left="3782" w:hanging="567"/>
      </w:pPr>
      <w:rPr>
        <w:rFonts w:hint="default"/>
      </w:rPr>
    </w:lvl>
  </w:abstractNum>
  <w:abstractNum w:abstractNumId="9" w15:restartNumberingAfterBreak="0">
    <w:nsid w:val="19033FCC"/>
    <w:multiLevelType w:val="hybridMultilevel"/>
    <w:tmpl w:val="4B7C694A"/>
    <w:lvl w:ilvl="0" w:tplc="964EA78C">
      <w:numFmt w:val="bullet"/>
      <w:lvlText w:val=""/>
      <w:lvlJc w:val="left"/>
      <w:pPr>
        <w:ind w:left="703" w:hanging="567"/>
      </w:pPr>
      <w:rPr>
        <w:rFonts w:ascii="Symbol" w:eastAsia="Symbol" w:hAnsi="Symbol" w:cs="Symbol" w:hint="default"/>
        <w:w w:val="100"/>
        <w:sz w:val="22"/>
        <w:szCs w:val="22"/>
      </w:rPr>
    </w:lvl>
    <w:lvl w:ilvl="1" w:tplc="1B5292FE">
      <w:numFmt w:val="bullet"/>
      <w:lvlText w:val="•"/>
      <w:lvlJc w:val="left"/>
      <w:pPr>
        <w:ind w:left="1085" w:hanging="567"/>
      </w:pPr>
      <w:rPr>
        <w:rFonts w:hint="default"/>
      </w:rPr>
    </w:lvl>
    <w:lvl w:ilvl="2" w:tplc="942CF89C">
      <w:numFmt w:val="bullet"/>
      <w:lvlText w:val="•"/>
      <w:lvlJc w:val="left"/>
      <w:pPr>
        <w:ind w:left="1470" w:hanging="567"/>
      </w:pPr>
      <w:rPr>
        <w:rFonts w:hint="default"/>
      </w:rPr>
    </w:lvl>
    <w:lvl w:ilvl="3" w:tplc="216692FE">
      <w:numFmt w:val="bullet"/>
      <w:lvlText w:val="•"/>
      <w:lvlJc w:val="left"/>
      <w:pPr>
        <w:ind w:left="1855" w:hanging="567"/>
      </w:pPr>
      <w:rPr>
        <w:rFonts w:hint="default"/>
      </w:rPr>
    </w:lvl>
    <w:lvl w:ilvl="4" w:tplc="BD6A1420">
      <w:numFmt w:val="bullet"/>
      <w:lvlText w:val="•"/>
      <w:lvlJc w:val="left"/>
      <w:pPr>
        <w:ind w:left="2241" w:hanging="567"/>
      </w:pPr>
      <w:rPr>
        <w:rFonts w:hint="default"/>
      </w:rPr>
    </w:lvl>
    <w:lvl w:ilvl="5" w:tplc="78BC5A82">
      <w:numFmt w:val="bullet"/>
      <w:lvlText w:val="•"/>
      <w:lvlJc w:val="left"/>
      <w:pPr>
        <w:ind w:left="2626" w:hanging="567"/>
      </w:pPr>
      <w:rPr>
        <w:rFonts w:hint="default"/>
      </w:rPr>
    </w:lvl>
    <w:lvl w:ilvl="6" w:tplc="A0E05D26">
      <w:numFmt w:val="bullet"/>
      <w:lvlText w:val="•"/>
      <w:lvlJc w:val="left"/>
      <w:pPr>
        <w:ind w:left="3011" w:hanging="567"/>
      </w:pPr>
      <w:rPr>
        <w:rFonts w:hint="default"/>
      </w:rPr>
    </w:lvl>
    <w:lvl w:ilvl="7" w:tplc="E69228A4">
      <w:numFmt w:val="bullet"/>
      <w:lvlText w:val="•"/>
      <w:lvlJc w:val="left"/>
      <w:pPr>
        <w:ind w:left="3397" w:hanging="567"/>
      </w:pPr>
      <w:rPr>
        <w:rFonts w:hint="default"/>
      </w:rPr>
    </w:lvl>
    <w:lvl w:ilvl="8" w:tplc="84E86208">
      <w:numFmt w:val="bullet"/>
      <w:lvlText w:val="•"/>
      <w:lvlJc w:val="left"/>
      <w:pPr>
        <w:ind w:left="3782" w:hanging="567"/>
      </w:pPr>
      <w:rPr>
        <w:rFonts w:hint="default"/>
      </w:rPr>
    </w:lvl>
  </w:abstractNum>
  <w:abstractNum w:abstractNumId="10" w15:restartNumberingAfterBreak="0">
    <w:nsid w:val="1AFE2817"/>
    <w:multiLevelType w:val="hybridMultilevel"/>
    <w:tmpl w:val="6002AB8E"/>
    <w:lvl w:ilvl="0" w:tplc="F6CC932C">
      <w:start w:val="11"/>
      <w:numFmt w:val="decimal"/>
      <w:lvlText w:val="%1"/>
      <w:lvlJc w:val="left"/>
      <w:pPr>
        <w:ind w:left="512" w:hanging="276"/>
      </w:pPr>
      <w:rPr>
        <w:rFonts w:ascii="Times New Roman" w:eastAsia="Times New Roman" w:hAnsi="Times New Roman" w:cs="Times New Roman" w:hint="default"/>
        <w:i/>
        <w:w w:val="100"/>
        <w:sz w:val="22"/>
        <w:szCs w:val="22"/>
      </w:rPr>
    </w:lvl>
    <w:lvl w:ilvl="1" w:tplc="710E9084">
      <w:start w:val="1"/>
      <w:numFmt w:val="lowerLetter"/>
      <w:lvlText w:val="%2"/>
      <w:lvlJc w:val="left"/>
      <w:pPr>
        <w:ind w:left="627" w:hanging="284"/>
      </w:pPr>
      <w:rPr>
        <w:rFonts w:ascii="Times New Roman" w:eastAsia="Times New Roman" w:hAnsi="Times New Roman" w:cs="Times New Roman" w:hint="default"/>
        <w:w w:val="99"/>
        <w:position w:val="10"/>
        <w:sz w:val="14"/>
        <w:szCs w:val="14"/>
      </w:rPr>
    </w:lvl>
    <w:lvl w:ilvl="2" w:tplc="836A14F0">
      <w:numFmt w:val="bullet"/>
      <w:lvlText w:val="•"/>
      <w:lvlJc w:val="left"/>
      <w:pPr>
        <w:ind w:left="1611" w:hanging="284"/>
      </w:pPr>
      <w:rPr>
        <w:rFonts w:hint="default"/>
      </w:rPr>
    </w:lvl>
    <w:lvl w:ilvl="3" w:tplc="9A5C36EC">
      <w:numFmt w:val="bullet"/>
      <w:lvlText w:val="•"/>
      <w:lvlJc w:val="left"/>
      <w:pPr>
        <w:ind w:left="2603" w:hanging="284"/>
      </w:pPr>
      <w:rPr>
        <w:rFonts w:hint="default"/>
      </w:rPr>
    </w:lvl>
    <w:lvl w:ilvl="4" w:tplc="7E1C7B6A">
      <w:numFmt w:val="bullet"/>
      <w:lvlText w:val="•"/>
      <w:lvlJc w:val="left"/>
      <w:pPr>
        <w:ind w:left="3595" w:hanging="284"/>
      </w:pPr>
      <w:rPr>
        <w:rFonts w:hint="default"/>
      </w:rPr>
    </w:lvl>
    <w:lvl w:ilvl="5" w:tplc="265E5DA4">
      <w:numFmt w:val="bullet"/>
      <w:lvlText w:val="•"/>
      <w:lvlJc w:val="left"/>
      <w:pPr>
        <w:ind w:left="4586" w:hanging="284"/>
      </w:pPr>
      <w:rPr>
        <w:rFonts w:hint="default"/>
      </w:rPr>
    </w:lvl>
    <w:lvl w:ilvl="6" w:tplc="B902FFF0">
      <w:numFmt w:val="bullet"/>
      <w:lvlText w:val="•"/>
      <w:lvlJc w:val="left"/>
      <w:pPr>
        <w:ind w:left="5578" w:hanging="284"/>
      </w:pPr>
      <w:rPr>
        <w:rFonts w:hint="default"/>
      </w:rPr>
    </w:lvl>
    <w:lvl w:ilvl="7" w:tplc="1D989E42">
      <w:numFmt w:val="bullet"/>
      <w:lvlText w:val="•"/>
      <w:lvlJc w:val="left"/>
      <w:pPr>
        <w:ind w:left="6570" w:hanging="284"/>
      </w:pPr>
      <w:rPr>
        <w:rFonts w:hint="default"/>
      </w:rPr>
    </w:lvl>
    <w:lvl w:ilvl="8" w:tplc="C15A51D0">
      <w:numFmt w:val="bullet"/>
      <w:lvlText w:val="•"/>
      <w:lvlJc w:val="left"/>
      <w:pPr>
        <w:ind w:left="7562" w:hanging="284"/>
      </w:pPr>
      <w:rPr>
        <w:rFonts w:hint="default"/>
      </w:rPr>
    </w:lvl>
  </w:abstractNum>
  <w:abstractNum w:abstractNumId="11" w15:restartNumberingAfterBreak="0">
    <w:nsid w:val="1EC17EE9"/>
    <w:multiLevelType w:val="hybridMultilevel"/>
    <w:tmpl w:val="01A8053A"/>
    <w:lvl w:ilvl="0" w:tplc="BD946FB8">
      <w:numFmt w:val="bullet"/>
      <w:lvlText w:val=""/>
      <w:lvlJc w:val="left"/>
      <w:pPr>
        <w:ind w:left="674" w:hanging="567"/>
      </w:pPr>
      <w:rPr>
        <w:rFonts w:ascii="Symbol" w:eastAsia="Symbol" w:hAnsi="Symbol" w:cs="Symbol" w:hint="default"/>
        <w:w w:val="100"/>
        <w:sz w:val="22"/>
        <w:szCs w:val="22"/>
      </w:rPr>
    </w:lvl>
    <w:lvl w:ilvl="1" w:tplc="75B89A4A">
      <w:numFmt w:val="bullet"/>
      <w:lvlText w:val="•"/>
      <w:lvlJc w:val="left"/>
      <w:pPr>
        <w:ind w:left="1064" w:hanging="567"/>
      </w:pPr>
      <w:rPr>
        <w:rFonts w:hint="default"/>
      </w:rPr>
    </w:lvl>
    <w:lvl w:ilvl="2" w:tplc="96B0577A">
      <w:numFmt w:val="bullet"/>
      <w:lvlText w:val="•"/>
      <w:lvlJc w:val="left"/>
      <w:pPr>
        <w:ind w:left="1449" w:hanging="567"/>
      </w:pPr>
      <w:rPr>
        <w:rFonts w:hint="default"/>
      </w:rPr>
    </w:lvl>
    <w:lvl w:ilvl="3" w:tplc="45542726">
      <w:numFmt w:val="bullet"/>
      <w:lvlText w:val="•"/>
      <w:lvlJc w:val="left"/>
      <w:pPr>
        <w:ind w:left="1833" w:hanging="567"/>
      </w:pPr>
      <w:rPr>
        <w:rFonts w:hint="default"/>
      </w:rPr>
    </w:lvl>
    <w:lvl w:ilvl="4" w:tplc="6872398A">
      <w:numFmt w:val="bullet"/>
      <w:lvlText w:val="•"/>
      <w:lvlJc w:val="left"/>
      <w:pPr>
        <w:ind w:left="2218" w:hanging="567"/>
      </w:pPr>
      <w:rPr>
        <w:rFonts w:hint="default"/>
      </w:rPr>
    </w:lvl>
    <w:lvl w:ilvl="5" w:tplc="D944A588">
      <w:numFmt w:val="bullet"/>
      <w:lvlText w:val="•"/>
      <w:lvlJc w:val="left"/>
      <w:pPr>
        <w:ind w:left="2603" w:hanging="567"/>
      </w:pPr>
      <w:rPr>
        <w:rFonts w:hint="default"/>
      </w:rPr>
    </w:lvl>
    <w:lvl w:ilvl="6" w:tplc="C0446728">
      <w:numFmt w:val="bullet"/>
      <w:lvlText w:val="•"/>
      <w:lvlJc w:val="left"/>
      <w:pPr>
        <w:ind w:left="2987" w:hanging="567"/>
      </w:pPr>
      <w:rPr>
        <w:rFonts w:hint="default"/>
      </w:rPr>
    </w:lvl>
    <w:lvl w:ilvl="7" w:tplc="FE7ED71E">
      <w:numFmt w:val="bullet"/>
      <w:lvlText w:val="•"/>
      <w:lvlJc w:val="left"/>
      <w:pPr>
        <w:ind w:left="3372" w:hanging="567"/>
      </w:pPr>
      <w:rPr>
        <w:rFonts w:hint="default"/>
      </w:rPr>
    </w:lvl>
    <w:lvl w:ilvl="8" w:tplc="24682274">
      <w:numFmt w:val="bullet"/>
      <w:lvlText w:val="•"/>
      <w:lvlJc w:val="left"/>
      <w:pPr>
        <w:ind w:left="3756" w:hanging="567"/>
      </w:pPr>
      <w:rPr>
        <w:rFonts w:hint="default"/>
      </w:rPr>
    </w:lvl>
  </w:abstractNum>
  <w:abstractNum w:abstractNumId="12" w15:restartNumberingAfterBreak="0">
    <w:nsid w:val="1FD56457"/>
    <w:multiLevelType w:val="hybridMultilevel"/>
    <w:tmpl w:val="4F82B9A4"/>
    <w:lvl w:ilvl="0" w:tplc="4ADE9898">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6DBAE5E2">
      <w:numFmt w:val="bullet"/>
      <w:lvlText w:val="•"/>
      <w:lvlJc w:val="left"/>
      <w:pPr>
        <w:ind w:left="1512" w:hanging="284"/>
      </w:pPr>
      <w:rPr>
        <w:rFonts w:hint="default"/>
      </w:rPr>
    </w:lvl>
    <w:lvl w:ilvl="2" w:tplc="D006030E">
      <w:numFmt w:val="bullet"/>
      <w:lvlText w:val="•"/>
      <w:lvlJc w:val="left"/>
      <w:pPr>
        <w:ind w:left="2405" w:hanging="284"/>
      </w:pPr>
      <w:rPr>
        <w:rFonts w:hint="default"/>
      </w:rPr>
    </w:lvl>
    <w:lvl w:ilvl="3" w:tplc="7F1E4516">
      <w:numFmt w:val="bullet"/>
      <w:lvlText w:val="•"/>
      <w:lvlJc w:val="left"/>
      <w:pPr>
        <w:ind w:left="3297" w:hanging="284"/>
      </w:pPr>
      <w:rPr>
        <w:rFonts w:hint="default"/>
      </w:rPr>
    </w:lvl>
    <w:lvl w:ilvl="4" w:tplc="E9FE5540">
      <w:numFmt w:val="bullet"/>
      <w:lvlText w:val="•"/>
      <w:lvlJc w:val="left"/>
      <w:pPr>
        <w:ind w:left="4190" w:hanging="284"/>
      </w:pPr>
      <w:rPr>
        <w:rFonts w:hint="default"/>
      </w:rPr>
    </w:lvl>
    <w:lvl w:ilvl="5" w:tplc="0D1C547E">
      <w:numFmt w:val="bullet"/>
      <w:lvlText w:val="•"/>
      <w:lvlJc w:val="left"/>
      <w:pPr>
        <w:ind w:left="5082" w:hanging="284"/>
      </w:pPr>
      <w:rPr>
        <w:rFonts w:hint="default"/>
      </w:rPr>
    </w:lvl>
    <w:lvl w:ilvl="6" w:tplc="DE1C6464">
      <w:numFmt w:val="bullet"/>
      <w:lvlText w:val="•"/>
      <w:lvlJc w:val="left"/>
      <w:pPr>
        <w:ind w:left="5975" w:hanging="284"/>
      </w:pPr>
      <w:rPr>
        <w:rFonts w:hint="default"/>
      </w:rPr>
    </w:lvl>
    <w:lvl w:ilvl="7" w:tplc="A7F884F0">
      <w:numFmt w:val="bullet"/>
      <w:lvlText w:val="•"/>
      <w:lvlJc w:val="left"/>
      <w:pPr>
        <w:ind w:left="6867" w:hanging="284"/>
      </w:pPr>
      <w:rPr>
        <w:rFonts w:hint="default"/>
      </w:rPr>
    </w:lvl>
    <w:lvl w:ilvl="8" w:tplc="552CCCAC">
      <w:numFmt w:val="bullet"/>
      <w:lvlText w:val="•"/>
      <w:lvlJc w:val="left"/>
      <w:pPr>
        <w:ind w:left="7760" w:hanging="284"/>
      </w:pPr>
      <w:rPr>
        <w:rFonts w:hint="default"/>
      </w:rPr>
    </w:lvl>
  </w:abstractNum>
  <w:abstractNum w:abstractNumId="13" w15:restartNumberingAfterBreak="0">
    <w:nsid w:val="211F5E9D"/>
    <w:multiLevelType w:val="hybridMultilevel"/>
    <w:tmpl w:val="FE603718"/>
    <w:lvl w:ilvl="0" w:tplc="15D264A4">
      <w:start w:val="7"/>
      <w:numFmt w:val="decimal"/>
      <w:lvlText w:val="%1"/>
      <w:lvlJc w:val="left"/>
      <w:pPr>
        <w:ind w:left="1368" w:hanging="166"/>
      </w:pPr>
      <w:rPr>
        <w:rFonts w:ascii="Times New Roman" w:eastAsia="Times New Roman" w:hAnsi="Times New Roman" w:cs="Times New Roman" w:hint="default"/>
        <w:i/>
        <w:w w:val="100"/>
        <w:sz w:val="22"/>
        <w:szCs w:val="22"/>
      </w:rPr>
    </w:lvl>
    <w:lvl w:ilvl="1" w:tplc="4FBAE7B8">
      <w:start w:val="1"/>
      <w:numFmt w:val="lowerLetter"/>
      <w:lvlText w:val="%2"/>
      <w:lvlJc w:val="left"/>
      <w:pPr>
        <w:ind w:left="627" w:hanging="284"/>
      </w:pPr>
      <w:rPr>
        <w:rFonts w:ascii="Times New Roman" w:eastAsia="Times New Roman" w:hAnsi="Times New Roman" w:cs="Times New Roman" w:hint="default"/>
        <w:w w:val="99"/>
        <w:position w:val="10"/>
        <w:sz w:val="14"/>
        <w:szCs w:val="14"/>
      </w:rPr>
    </w:lvl>
    <w:lvl w:ilvl="2" w:tplc="FBEE7076">
      <w:numFmt w:val="bullet"/>
      <w:lvlText w:val="•"/>
      <w:lvlJc w:val="left"/>
      <w:pPr>
        <w:ind w:left="2269" w:hanging="284"/>
      </w:pPr>
      <w:rPr>
        <w:rFonts w:hint="default"/>
      </w:rPr>
    </w:lvl>
    <w:lvl w:ilvl="3" w:tplc="C3F4ED3C">
      <w:numFmt w:val="bullet"/>
      <w:lvlText w:val="•"/>
      <w:lvlJc w:val="left"/>
      <w:pPr>
        <w:ind w:left="3179" w:hanging="284"/>
      </w:pPr>
      <w:rPr>
        <w:rFonts w:hint="default"/>
      </w:rPr>
    </w:lvl>
    <w:lvl w:ilvl="4" w:tplc="A8180B4C">
      <w:numFmt w:val="bullet"/>
      <w:lvlText w:val="•"/>
      <w:lvlJc w:val="left"/>
      <w:pPr>
        <w:ind w:left="4088" w:hanging="284"/>
      </w:pPr>
      <w:rPr>
        <w:rFonts w:hint="default"/>
      </w:rPr>
    </w:lvl>
    <w:lvl w:ilvl="5" w:tplc="A364E516">
      <w:numFmt w:val="bullet"/>
      <w:lvlText w:val="•"/>
      <w:lvlJc w:val="left"/>
      <w:pPr>
        <w:ind w:left="4997" w:hanging="284"/>
      </w:pPr>
      <w:rPr>
        <w:rFonts w:hint="default"/>
      </w:rPr>
    </w:lvl>
    <w:lvl w:ilvl="6" w:tplc="3AEAA618">
      <w:numFmt w:val="bullet"/>
      <w:lvlText w:val="•"/>
      <w:lvlJc w:val="left"/>
      <w:pPr>
        <w:ind w:left="5907" w:hanging="284"/>
      </w:pPr>
      <w:rPr>
        <w:rFonts w:hint="default"/>
      </w:rPr>
    </w:lvl>
    <w:lvl w:ilvl="7" w:tplc="95E02FF6">
      <w:numFmt w:val="bullet"/>
      <w:lvlText w:val="•"/>
      <w:lvlJc w:val="left"/>
      <w:pPr>
        <w:ind w:left="6816" w:hanging="284"/>
      </w:pPr>
      <w:rPr>
        <w:rFonts w:hint="default"/>
      </w:rPr>
    </w:lvl>
    <w:lvl w:ilvl="8" w:tplc="3FF63DFC">
      <w:numFmt w:val="bullet"/>
      <w:lvlText w:val="•"/>
      <w:lvlJc w:val="left"/>
      <w:pPr>
        <w:ind w:left="7726" w:hanging="284"/>
      </w:pPr>
      <w:rPr>
        <w:rFonts w:hint="default"/>
      </w:rPr>
    </w:lvl>
  </w:abstractNum>
  <w:abstractNum w:abstractNumId="14" w15:restartNumberingAfterBreak="0">
    <w:nsid w:val="21BC6FCF"/>
    <w:multiLevelType w:val="hybridMultilevel"/>
    <w:tmpl w:val="6686AA04"/>
    <w:lvl w:ilvl="0" w:tplc="1592C23E">
      <w:numFmt w:val="bullet"/>
      <w:lvlText w:val="-"/>
      <w:lvlJc w:val="left"/>
      <w:pPr>
        <w:ind w:left="802" w:hanging="567"/>
      </w:pPr>
      <w:rPr>
        <w:rFonts w:ascii="Times New Roman" w:eastAsia="Times New Roman" w:hAnsi="Times New Roman" w:cs="Times New Roman" w:hint="default"/>
        <w:w w:val="95"/>
        <w:sz w:val="22"/>
        <w:szCs w:val="22"/>
      </w:rPr>
    </w:lvl>
    <w:lvl w:ilvl="1" w:tplc="FFB6912C">
      <w:numFmt w:val="bullet"/>
      <w:lvlText w:val="•"/>
      <w:lvlJc w:val="left"/>
      <w:pPr>
        <w:ind w:left="1674" w:hanging="567"/>
      </w:pPr>
      <w:rPr>
        <w:rFonts w:hint="default"/>
      </w:rPr>
    </w:lvl>
    <w:lvl w:ilvl="2" w:tplc="BB0EAC04">
      <w:numFmt w:val="bullet"/>
      <w:lvlText w:val="•"/>
      <w:lvlJc w:val="left"/>
      <w:pPr>
        <w:ind w:left="2549" w:hanging="567"/>
      </w:pPr>
      <w:rPr>
        <w:rFonts w:hint="default"/>
      </w:rPr>
    </w:lvl>
    <w:lvl w:ilvl="3" w:tplc="A70891A6">
      <w:numFmt w:val="bullet"/>
      <w:lvlText w:val="•"/>
      <w:lvlJc w:val="left"/>
      <w:pPr>
        <w:ind w:left="3423" w:hanging="567"/>
      </w:pPr>
      <w:rPr>
        <w:rFonts w:hint="default"/>
      </w:rPr>
    </w:lvl>
    <w:lvl w:ilvl="4" w:tplc="2B886B58">
      <w:numFmt w:val="bullet"/>
      <w:lvlText w:val="•"/>
      <w:lvlJc w:val="left"/>
      <w:pPr>
        <w:ind w:left="4298" w:hanging="567"/>
      </w:pPr>
      <w:rPr>
        <w:rFonts w:hint="default"/>
      </w:rPr>
    </w:lvl>
    <w:lvl w:ilvl="5" w:tplc="AD4CBE6A">
      <w:numFmt w:val="bullet"/>
      <w:lvlText w:val="•"/>
      <w:lvlJc w:val="left"/>
      <w:pPr>
        <w:ind w:left="5172" w:hanging="567"/>
      </w:pPr>
      <w:rPr>
        <w:rFonts w:hint="default"/>
      </w:rPr>
    </w:lvl>
    <w:lvl w:ilvl="6" w:tplc="7750C260">
      <w:numFmt w:val="bullet"/>
      <w:lvlText w:val="•"/>
      <w:lvlJc w:val="left"/>
      <w:pPr>
        <w:ind w:left="6047" w:hanging="567"/>
      </w:pPr>
      <w:rPr>
        <w:rFonts w:hint="default"/>
      </w:rPr>
    </w:lvl>
    <w:lvl w:ilvl="7" w:tplc="74380EC0">
      <w:numFmt w:val="bullet"/>
      <w:lvlText w:val="•"/>
      <w:lvlJc w:val="left"/>
      <w:pPr>
        <w:ind w:left="6921" w:hanging="567"/>
      </w:pPr>
      <w:rPr>
        <w:rFonts w:hint="default"/>
      </w:rPr>
    </w:lvl>
    <w:lvl w:ilvl="8" w:tplc="3F505FC2">
      <w:numFmt w:val="bullet"/>
      <w:lvlText w:val="•"/>
      <w:lvlJc w:val="left"/>
      <w:pPr>
        <w:ind w:left="7796" w:hanging="567"/>
      </w:pPr>
      <w:rPr>
        <w:rFonts w:hint="default"/>
      </w:rPr>
    </w:lvl>
  </w:abstractNum>
  <w:abstractNum w:abstractNumId="15" w15:restartNumberingAfterBreak="0">
    <w:nsid w:val="21F26682"/>
    <w:multiLevelType w:val="multilevel"/>
    <w:tmpl w:val="B7F81DF6"/>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2" w:hanging="567"/>
      </w:pPr>
      <w:rPr>
        <w:rFonts w:ascii="Times New Roman" w:eastAsia="Times New Roman" w:hAnsi="Times New Roman" w:cs="Times New Roman" w:hint="default"/>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16" w15:restartNumberingAfterBreak="0">
    <w:nsid w:val="22D44FB4"/>
    <w:multiLevelType w:val="hybridMultilevel"/>
    <w:tmpl w:val="080ADEE2"/>
    <w:lvl w:ilvl="0" w:tplc="1CEE24E2">
      <w:numFmt w:val="bullet"/>
      <w:lvlText w:val="*"/>
      <w:lvlJc w:val="left"/>
      <w:pPr>
        <w:ind w:left="627" w:hanging="284"/>
      </w:pPr>
      <w:rPr>
        <w:rFonts w:hint="default"/>
        <w:w w:val="99"/>
        <w:position w:val="10"/>
      </w:rPr>
    </w:lvl>
    <w:lvl w:ilvl="1" w:tplc="3E56CCB8">
      <w:numFmt w:val="bullet"/>
      <w:lvlText w:val="•"/>
      <w:lvlJc w:val="left"/>
      <w:pPr>
        <w:ind w:left="1512" w:hanging="284"/>
      </w:pPr>
      <w:rPr>
        <w:rFonts w:hint="default"/>
      </w:rPr>
    </w:lvl>
    <w:lvl w:ilvl="2" w:tplc="2F8A2592">
      <w:numFmt w:val="bullet"/>
      <w:lvlText w:val="•"/>
      <w:lvlJc w:val="left"/>
      <w:pPr>
        <w:ind w:left="2405" w:hanging="284"/>
      </w:pPr>
      <w:rPr>
        <w:rFonts w:hint="default"/>
      </w:rPr>
    </w:lvl>
    <w:lvl w:ilvl="3" w:tplc="B96630EE">
      <w:numFmt w:val="bullet"/>
      <w:lvlText w:val="•"/>
      <w:lvlJc w:val="left"/>
      <w:pPr>
        <w:ind w:left="3297" w:hanging="284"/>
      </w:pPr>
      <w:rPr>
        <w:rFonts w:hint="default"/>
      </w:rPr>
    </w:lvl>
    <w:lvl w:ilvl="4" w:tplc="9F9EDD36">
      <w:numFmt w:val="bullet"/>
      <w:lvlText w:val="•"/>
      <w:lvlJc w:val="left"/>
      <w:pPr>
        <w:ind w:left="4190" w:hanging="284"/>
      </w:pPr>
      <w:rPr>
        <w:rFonts w:hint="default"/>
      </w:rPr>
    </w:lvl>
    <w:lvl w:ilvl="5" w:tplc="02EC76C4">
      <w:numFmt w:val="bullet"/>
      <w:lvlText w:val="•"/>
      <w:lvlJc w:val="left"/>
      <w:pPr>
        <w:ind w:left="5082" w:hanging="284"/>
      </w:pPr>
      <w:rPr>
        <w:rFonts w:hint="default"/>
      </w:rPr>
    </w:lvl>
    <w:lvl w:ilvl="6" w:tplc="AF56E7A2">
      <w:numFmt w:val="bullet"/>
      <w:lvlText w:val="•"/>
      <w:lvlJc w:val="left"/>
      <w:pPr>
        <w:ind w:left="5975" w:hanging="284"/>
      </w:pPr>
      <w:rPr>
        <w:rFonts w:hint="default"/>
      </w:rPr>
    </w:lvl>
    <w:lvl w:ilvl="7" w:tplc="D36A1EE4">
      <w:numFmt w:val="bullet"/>
      <w:lvlText w:val="•"/>
      <w:lvlJc w:val="left"/>
      <w:pPr>
        <w:ind w:left="6867" w:hanging="284"/>
      </w:pPr>
      <w:rPr>
        <w:rFonts w:hint="default"/>
      </w:rPr>
    </w:lvl>
    <w:lvl w:ilvl="8" w:tplc="52C22E08">
      <w:numFmt w:val="bullet"/>
      <w:lvlText w:val="•"/>
      <w:lvlJc w:val="left"/>
      <w:pPr>
        <w:ind w:left="7760" w:hanging="284"/>
      </w:pPr>
      <w:rPr>
        <w:rFonts w:hint="default"/>
      </w:rPr>
    </w:lvl>
  </w:abstractNum>
  <w:abstractNum w:abstractNumId="17" w15:restartNumberingAfterBreak="0">
    <w:nsid w:val="23367D26"/>
    <w:multiLevelType w:val="hybridMultilevel"/>
    <w:tmpl w:val="C804D744"/>
    <w:lvl w:ilvl="0" w:tplc="043A8252">
      <w:numFmt w:val="bullet"/>
      <w:lvlText w:val="-"/>
      <w:lvlJc w:val="left"/>
      <w:pPr>
        <w:ind w:left="802" w:hanging="567"/>
      </w:pPr>
      <w:rPr>
        <w:rFonts w:ascii="Times New Roman" w:eastAsia="Times New Roman" w:hAnsi="Times New Roman" w:cs="Times New Roman" w:hint="default"/>
        <w:w w:val="100"/>
        <w:sz w:val="22"/>
        <w:szCs w:val="22"/>
      </w:rPr>
    </w:lvl>
    <w:lvl w:ilvl="1" w:tplc="E74CDB4E">
      <w:numFmt w:val="bullet"/>
      <w:lvlText w:val="•"/>
      <w:lvlJc w:val="left"/>
      <w:pPr>
        <w:ind w:left="1674" w:hanging="567"/>
      </w:pPr>
      <w:rPr>
        <w:rFonts w:hint="default"/>
      </w:rPr>
    </w:lvl>
    <w:lvl w:ilvl="2" w:tplc="E07203A0">
      <w:numFmt w:val="bullet"/>
      <w:lvlText w:val="•"/>
      <w:lvlJc w:val="left"/>
      <w:pPr>
        <w:ind w:left="2549" w:hanging="567"/>
      </w:pPr>
      <w:rPr>
        <w:rFonts w:hint="default"/>
      </w:rPr>
    </w:lvl>
    <w:lvl w:ilvl="3" w:tplc="7ADE26FC">
      <w:numFmt w:val="bullet"/>
      <w:lvlText w:val="•"/>
      <w:lvlJc w:val="left"/>
      <w:pPr>
        <w:ind w:left="3423" w:hanging="567"/>
      </w:pPr>
      <w:rPr>
        <w:rFonts w:hint="default"/>
      </w:rPr>
    </w:lvl>
    <w:lvl w:ilvl="4" w:tplc="017C640A">
      <w:numFmt w:val="bullet"/>
      <w:lvlText w:val="•"/>
      <w:lvlJc w:val="left"/>
      <w:pPr>
        <w:ind w:left="4298" w:hanging="567"/>
      </w:pPr>
      <w:rPr>
        <w:rFonts w:hint="default"/>
      </w:rPr>
    </w:lvl>
    <w:lvl w:ilvl="5" w:tplc="5DE8FC16">
      <w:numFmt w:val="bullet"/>
      <w:lvlText w:val="•"/>
      <w:lvlJc w:val="left"/>
      <w:pPr>
        <w:ind w:left="5172" w:hanging="567"/>
      </w:pPr>
      <w:rPr>
        <w:rFonts w:hint="default"/>
      </w:rPr>
    </w:lvl>
    <w:lvl w:ilvl="6" w:tplc="8B6AEAA0">
      <w:numFmt w:val="bullet"/>
      <w:lvlText w:val="•"/>
      <w:lvlJc w:val="left"/>
      <w:pPr>
        <w:ind w:left="6047" w:hanging="567"/>
      </w:pPr>
      <w:rPr>
        <w:rFonts w:hint="default"/>
      </w:rPr>
    </w:lvl>
    <w:lvl w:ilvl="7" w:tplc="7E5616EC">
      <w:numFmt w:val="bullet"/>
      <w:lvlText w:val="•"/>
      <w:lvlJc w:val="left"/>
      <w:pPr>
        <w:ind w:left="6921" w:hanging="567"/>
      </w:pPr>
      <w:rPr>
        <w:rFonts w:hint="default"/>
      </w:rPr>
    </w:lvl>
    <w:lvl w:ilvl="8" w:tplc="BF300CAA">
      <w:numFmt w:val="bullet"/>
      <w:lvlText w:val="•"/>
      <w:lvlJc w:val="left"/>
      <w:pPr>
        <w:ind w:left="7796" w:hanging="567"/>
      </w:pPr>
      <w:rPr>
        <w:rFonts w:hint="default"/>
      </w:rPr>
    </w:lvl>
  </w:abstractNum>
  <w:abstractNum w:abstractNumId="18" w15:restartNumberingAfterBreak="0">
    <w:nsid w:val="25211B9F"/>
    <w:multiLevelType w:val="hybridMultilevel"/>
    <w:tmpl w:val="D3A63D88"/>
    <w:lvl w:ilvl="0" w:tplc="EBF4773C">
      <w:numFmt w:val="bullet"/>
      <w:lvlText w:val=""/>
      <w:lvlJc w:val="left"/>
      <w:pPr>
        <w:ind w:left="703" w:hanging="567"/>
      </w:pPr>
      <w:rPr>
        <w:rFonts w:ascii="Symbol" w:eastAsia="Symbol" w:hAnsi="Symbol" w:cs="Symbol" w:hint="default"/>
        <w:w w:val="100"/>
        <w:sz w:val="22"/>
        <w:szCs w:val="22"/>
      </w:rPr>
    </w:lvl>
    <w:lvl w:ilvl="1" w:tplc="B388D520">
      <w:numFmt w:val="bullet"/>
      <w:lvlText w:val="•"/>
      <w:lvlJc w:val="left"/>
      <w:pPr>
        <w:ind w:left="1085" w:hanging="567"/>
      </w:pPr>
      <w:rPr>
        <w:rFonts w:hint="default"/>
      </w:rPr>
    </w:lvl>
    <w:lvl w:ilvl="2" w:tplc="D6F87974">
      <w:numFmt w:val="bullet"/>
      <w:lvlText w:val="•"/>
      <w:lvlJc w:val="left"/>
      <w:pPr>
        <w:ind w:left="1470" w:hanging="567"/>
      </w:pPr>
      <w:rPr>
        <w:rFonts w:hint="default"/>
      </w:rPr>
    </w:lvl>
    <w:lvl w:ilvl="3" w:tplc="EB42EDCC">
      <w:numFmt w:val="bullet"/>
      <w:lvlText w:val="•"/>
      <w:lvlJc w:val="left"/>
      <w:pPr>
        <w:ind w:left="1855" w:hanging="567"/>
      </w:pPr>
      <w:rPr>
        <w:rFonts w:hint="default"/>
      </w:rPr>
    </w:lvl>
    <w:lvl w:ilvl="4" w:tplc="6FDCD9F6">
      <w:numFmt w:val="bullet"/>
      <w:lvlText w:val="•"/>
      <w:lvlJc w:val="left"/>
      <w:pPr>
        <w:ind w:left="2241" w:hanging="567"/>
      </w:pPr>
      <w:rPr>
        <w:rFonts w:hint="default"/>
      </w:rPr>
    </w:lvl>
    <w:lvl w:ilvl="5" w:tplc="681EA42C">
      <w:numFmt w:val="bullet"/>
      <w:lvlText w:val="•"/>
      <w:lvlJc w:val="left"/>
      <w:pPr>
        <w:ind w:left="2626" w:hanging="567"/>
      </w:pPr>
      <w:rPr>
        <w:rFonts w:hint="default"/>
      </w:rPr>
    </w:lvl>
    <w:lvl w:ilvl="6" w:tplc="A0F8D156">
      <w:numFmt w:val="bullet"/>
      <w:lvlText w:val="•"/>
      <w:lvlJc w:val="left"/>
      <w:pPr>
        <w:ind w:left="3011" w:hanging="567"/>
      </w:pPr>
      <w:rPr>
        <w:rFonts w:hint="default"/>
      </w:rPr>
    </w:lvl>
    <w:lvl w:ilvl="7" w:tplc="4990824C">
      <w:numFmt w:val="bullet"/>
      <w:lvlText w:val="•"/>
      <w:lvlJc w:val="left"/>
      <w:pPr>
        <w:ind w:left="3397" w:hanging="567"/>
      </w:pPr>
      <w:rPr>
        <w:rFonts w:hint="default"/>
      </w:rPr>
    </w:lvl>
    <w:lvl w:ilvl="8" w:tplc="3D8A2624">
      <w:numFmt w:val="bullet"/>
      <w:lvlText w:val="•"/>
      <w:lvlJc w:val="left"/>
      <w:pPr>
        <w:ind w:left="3782" w:hanging="567"/>
      </w:pPr>
      <w:rPr>
        <w:rFonts w:hint="default"/>
      </w:rPr>
    </w:lvl>
  </w:abstractNum>
  <w:abstractNum w:abstractNumId="19" w15:restartNumberingAfterBreak="0">
    <w:nsid w:val="27412B4D"/>
    <w:multiLevelType w:val="hybridMultilevel"/>
    <w:tmpl w:val="DCECEB8A"/>
    <w:lvl w:ilvl="0" w:tplc="B4862AF0">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C86ED408">
      <w:numFmt w:val="bullet"/>
      <w:lvlText w:val="•"/>
      <w:lvlJc w:val="left"/>
      <w:pPr>
        <w:ind w:left="1512" w:hanging="284"/>
      </w:pPr>
      <w:rPr>
        <w:rFonts w:hint="default"/>
      </w:rPr>
    </w:lvl>
    <w:lvl w:ilvl="2" w:tplc="D772C4D6">
      <w:numFmt w:val="bullet"/>
      <w:lvlText w:val="•"/>
      <w:lvlJc w:val="left"/>
      <w:pPr>
        <w:ind w:left="2405" w:hanging="284"/>
      </w:pPr>
      <w:rPr>
        <w:rFonts w:hint="default"/>
      </w:rPr>
    </w:lvl>
    <w:lvl w:ilvl="3" w:tplc="E7B0E098">
      <w:numFmt w:val="bullet"/>
      <w:lvlText w:val="•"/>
      <w:lvlJc w:val="left"/>
      <w:pPr>
        <w:ind w:left="3297" w:hanging="284"/>
      </w:pPr>
      <w:rPr>
        <w:rFonts w:hint="default"/>
      </w:rPr>
    </w:lvl>
    <w:lvl w:ilvl="4" w:tplc="C2E2CBF4">
      <w:numFmt w:val="bullet"/>
      <w:lvlText w:val="•"/>
      <w:lvlJc w:val="left"/>
      <w:pPr>
        <w:ind w:left="4190" w:hanging="284"/>
      </w:pPr>
      <w:rPr>
        <w:rFonts w:hint="default"/>
      </w:rPr>
    </w:lvl>
    <w:lvl w:ilvl="5" w:tplc="E84EAB60">
      <w:numFmt w:val="bullet"/>
      <w:lvlText w:val="•"/>
      <w:lvlJc w:val="left"/>
      <w:pPr>
        <w:ind w:left="5082" w:hanging="284"/>
      </w:pPr>
      <w:rPr>
        <w:rFonts w:hint="default"/>
      </w:rPr>
    </w:lvl>
    <w:lvl w:ilvl="6" w:tplc="F3129C50">
      <w:numFmt w:val="bullet"/>
      <w:lvlText w:val="•"/>
      <w:lvlJc w:val="left"/>
      <w:pPr>
        <w:ind w:left="5975" w:hanging="284"/>
      </w:pPr>
      <w:rPr>
        <w:rFonts w:hint="default"/>
      </w:rPr>
    </w:lvl>
    <w:lvl w:ilvl="7" w:tplc="5170AADE">
      <w:numFmt w:val="bullet"/>
      <w:lvlText w:val="•"/>
      <w:lvlJc w:val="left"/>
      <w:pPr>
        <w:ind w:left="6867" w:hanging="284"/>
      </w:pPr>
      <w:rPr>
        <w:rFonts w:hint="default"/>
      </w:rPr>
    </w:lvl>
    <w:lvl w:ilvl="8" w:tplc="B47217C6">
      <w:numFmt w:val="bullet"/>
      <w:lvlText w:val="•"/>
      <w:lvlJc w:val="left"/>
      <w:pPr>
        <w:ind w:left="7760" w:hanging="284"/>
      </w:pPr>
      <w:rPr>
        <w:rFonts w:hint="default"/>
      </w:rPr>
    </w:lvl>
  </w:abstractNum>
  <w:abstractNum w:abstractNumId="20" w15:restartNumberingAfterBreak="0">
    <w:nsid w:val="2ADD2AAE"/>
    <w:multiLevelType w:val="hybridMultilevel"/>
    <w:tmpl w:val="3F622220"/>
    <w:lvl w:ilvl="0" w:tplc="A3EC0418">
      <w:numFmt w:val="bullet"/>
      <w:lvlText w:val=""/>
      <w:lvlJc w:val="left"/>
      <w:pPr>
        <w:ind w:left="674" w:hanging="567"/>
      </w:pPr>
      <w:rPr>
        <w:rFonts w:ascii="Symbol" w:eastAsia="Symbol" w:hAnsi="Symbol" w:cs="Symbol" w:hint="default"/>
        <w:w w:val="100"/>
        <w:sz w:val="22"/>
        <w:szCs w:val="22"/>
      </w:rPr>
    </w:lvl>
    <w:lvl w:ilvl="1" w:tplc="6B400352">
      <w:numFmt w:val="bullet"/>
      <w:lvlText w:val="•"/>
      <w:lvlJc w:val="left"/>
      <w:pPr>
        <w:ind w:left="1064" w:hanging="567"/>
      </w:pPr>
      <w:rPr>
        <w:rFonts w:hint="default"/>
      </w:rPr>
    </w:lvl>
    <w:lvl w:ilvl="2" w:tplc="BDAE42E2">
      <w:numFmt w:val="bullet"/>
      <w:lvlText w:val="•"/>
      <w:lvlJc w:val="left"/>
      <w:pPr>
        <w:ind w:left="1449" w:hanging="567"/>
      </w:pPr>
      <w:rPr>
        <w:rFonts w:hint="default"/>
      </w:rPr>
    </w:lvl>
    <w:lvl w:ilvl="3" w:tplc="334E946E">
      <w:numFmt w:val="bullet"/>
      <w:lvlText w:val="•"/>
      <w:lvlJc w:val="left"/>
      <w:pPr>
        <w:ind w:left="1833" w:hanging="567"/>
      </w:pPr>
      <w:rPr>
        <w:rFonts w:hint="default"/>
      </w:rPr>
    </w:lvl>
    <w:lvl w:ilvl="4" w:tplc="B7F27684">
      <w:numFmt w:val="bullet"/>
      <w:lvlText w:val="•"/>
      <w:lvlJc w:val="left"/>
      <w:pPr>
        <w:ind w:left="2218" w:hanging="567"/>
      </w:pPr>
      <w:rPr>
        <w:rFonts w:hint="default"/>
      </w:rPr>
    </w:lvl>
    <w:lvl w:ilvl="5" w:tplc="293E8E22">
      <w:numFmt w:val="bullet"/>
      <w:lvlText w:val="•"/>
      <w:lvlJc w:val="left"/>
      <w:pPr>
        <w:ind w:left="2603" w:hanging="567"/>
      </w:pPr>
      <w:rPr>
        <w:rFonts w:hint="default"/>
      </w:rPr>
    </w:lvl>
    <w:lvl w:ilvl="6" w:tplc="43CC538E">
      <w:numFmt w:val="bullet"/>
      <w:lvlText w:val="•"/>
      <w:lvlJc w:val="left"/>
      <w:pPr>
        <w:ind w:left="2987" w:hanging="567"/>
      </w:pPr>
      <w:rPr>
        <w:rFonts w:hint="default"/>
      </w:rPr>
    </w:lvl>
    <w:lvl w:ilvl="7" w:tplc="CC148F5C">
      <w:numFmt w:val="bullet"/>
      <w:lvlText w:val="•"/>
      <w:lvlJc w:val="left"/>
      <w:pPr>
        <w:ind w:left="3372" w:hanging="567"/>
      </w:pPr>
      <w:rPr>
        <w:rFonts w:hint="default"/>
      </w:rPr>
    </w:lvl>
    <w:lvl w:ilvl="8" w:tplc="22767964">
      <w:numFmt w:val="bullet"/>
      <w:lvlText w:val="•"/>
      <w:lvlJc w:val="left"/>
      <w:pPr>
        <w:ind w:left="3756" w:hanging="567"/>
      </w:pPr>
      <w:rPr>
        <w:rFonts w:hint="default"/>
      </w:rPr>
    </w:lvl>
  </w:abstractNum>
  <w:abstractNum w:abstractNumId="21" w15:restartNumberingAfterBreak="0">
    <w:nsid w:val="2D5F49B3"/>
    <w:multiLevelType w:val="multilevel"/>
    <w:tmpl w:val="1FF8AF46"/>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2" w:hanging="567"/>
      </w:pPr>
      <w:rPr>
        <w:rFonts w:ascii="Times New Roman" w:eastAsia="Times New Roman" w:hAnsi="Times New Roman" w:cs="Times New Roman" w:hint="default"/>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22" w15:restartNumberingAfterBreak="0">
    <w:nsid w:val="2DFF4A6C"/>
    <w:multiLevelType w:val="hybridMultilevel"/>
    <w:tmpl w:val="C0029CF6"/>
    <w:lvl w:ilvl="0" w:tplc="2B6C5128">
      <w:numFmt w:val="bullet"/>
      <w:lvlText w:val=""/>
      <w:lvlJc w:val="left"/>
      <w:pPr>
        <w:ind w:left="703" w:hanging="567"/>
      </w:pPr>
      <w:rPr>
        <w:rFonts w:ascii="Symbol" w:eastAsia="Symbol" w:hAnsi="Symbol" w:cs="Symbol" w:hint="default"/>
        <w:w w:val="100"/>
        <w:sz w:val="22"/>
        <w:szCs w:val="22"/>
      </w:rPr>
    </w:lvl>
    <w:lvl w:ilvl="1" w:tplc="E1681622">
      <w:numFmt w:val="bullet"/>
      <w:lvlText w:val="•"/>
      <w:lvlJc w:val="left"/>
      <w:pPr>
        <w:ind w:left="1085" w:hanging="567"/>
      </w:pPr>
      <w:rPr>
        <w:rFonts w:hint="default"/>
      </w:rPr>
    </w:lvl>
    <w:lvl w:ilvl="2" w:tplc="7D36E84A">
      <w:numFmt w:val="bullet"/>
      <w:lvlText w:val="•"/>
      <w:lvlJc w:val="left"/>
      <w:pPr>
        <w:ind w:left="1470" w:hanging="567"/>
      </w:pPr>
      <w:rPr>
        <w:rFonts w:hint="default"/>
      </w:rPr>
    </w:lvl>
    <w:lvl w:ilvl="3" w:tplc="0CBCC65A">
      <w:numFmt w:val="bullet"/>
      <w:lvlText w:val="•"/>
      <w:lvlJc w:val="left"/>
      <w:pPr>
        <w:ind w:left="1855" w:hanging="567"/>
      </w:pPr>
      <w:rPr>
        <w:rFonts w:hint="default"/>
      </w:rPr>
    </w:lvl>
    <w:lvl w:ilvl="4" w:tplc="F752C90E">
      <w:numFmt w:val="bullet"/>
      <w:lvlText w:val="•"/>
      <w:lvlJc w:val="left"/>
      <w:pPr>
        <w:ind w:left="2241" w:hanging="567"/>
      </w:pPr>
      <w:rPr>
        <w:rFonts w:hint="default"/>
      </w:rPr>
    </w:lvl>
    <w:lvl w:ilvl="5" w:tplc="98963FDE">
      <w:numFmt w:val="bullet"/>
      <w:lvlText w:val="•"/>
      <w:lvlJc w:val="left"/>
      <w:pPr>
        <w:ind w:left="2626" w:hanging="567"/>
      </w:pPr>
      <w:rPr>
        <w:rFonts w:hint="default"/>
      </w:rPr>
    </w:lvl>
    <w:lvl w:ilvl="6" w:tplc="AF1C39B6">
      <w:numFmt w:val="bullet"/>
      <w:lvlText w:val="•"/>
      <w:lvlJc w:val="left"/>
      <w:pPr>
        <w:ind w:left="3011" w:hanging="567"/>
      </w:pPr>
      <w:rPr>
        <w:rFonts w:hint="default"/>
      </w:rPr>
    </w:lvl>
    <w:lvl w:ilvl="7" w:tplc="7990F58E">
      <w:numFmt w:val="bullet"/>
      <w:lvlText w:val="•"/>
      <w:lvlJc w:val="left"/>
      <w:pPr>
        <w:ind w:left="3397" w:hanging="567"/>
      </w:pPr>
      <w:rPr>
        <w:rFonts w:hint="default"/>
      </w:rPr>
    </w:lvl>
    <w:lvl w:ilvl="8" w:tplc="FF6EB0AA">
      <w:numFmt w:val="bullet"/>
      <w:lvlText w:val="•"/>
      <w:lvlJc w:val="left"/>
      <w:pPr>
        <w:ind w:left="3782" w:hanging="567"/>
      </w:pPr>
      <w:rPr>
        <w:rFonts w:hint="default"/>
      </w:rPr>
    </w:lvl>
  </w:abstractNum>
  <w:abstractNum w:abstractNumId="23" w15:restartNumberingAfterBreak="0">
    <w:nsid w:val="30905059"/>
    <w:multiLevelType w:val="hybridMultilevel"/>
    <w:tmpl w:val="5BAC58CE"/>
    <w:lvl w:ilvl="0" w:tplc="370E9AF0">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7BC6B8E6">
      <w:numFmt w:val="bullet"/>
      <w:lvlText w:val="•"/>
      <w:lvlJc w:val="left"/>
      <w:pPr>
        <w:ind w:left="1512" w:hanging="284"/>
      </w:pPr>
      <w:rPr>
        <w:rFonts w:hint="default"/>
      </w:rPr>
    </w:lvl>
    <w:lvl w:ilvl="2" w:tplc="EFC855DE">
      <w:numFmt w:val="bullet"/>
      <w:lvlText w:val="•"/>
      <w:lvlJc w:val="left"/>
      <w:pPr>
        <w:ind w:left="2405" w:hanging="284"/>
      </w:pPr>
      <w:rPr>
        <w:rFonts w:hint="default"/>
      </w:rPr>
    </w:lvl>
    <w:lvl w:ilvl="3" w:tplc="85F8FBCC">
      <w:numFmt w:val="bullet"/>
      <w:lvlText w:val="•"/>
      <w:lvlJc w:val="left"/>
      <w:pPr>
        <w:ind w:left="3297" w:hanging="284"/>
      </w:pPr>
      <w:rPr>
        <w:rFonts w:hint="default"/>
      </w:rPr>
    </w:lvl>
    <w:lvl w:ilvl="4" w:tplc="4FE22452">
      <w:numFmt w:val="bullet"/>
      <w:lvlText w:val="•"/>
      <w:lvlJc w:val="left"/>
      <w:pPr>
        <w:ind w:left="4190" w:hanging="284"/>
      </w:pPr>
      <w:rPr>
        <w:rFonts w:hint="default"/>
      </w:rPr>
    </w:lvl>
    <w:lvl w:ilvl="5" w:tplc="CB3E8AC4">
      <w:numFmt w:val="bullet"/>
      <w:lvlText w:val="•"/>
      <w:lvlJc w:val="left"/>
      <w:pPr>
        <w:ind w:left="5082" w:hanging="284"/>
      </w:pPr>
      <w:rPr>
        <w:rFonts w:hint="default"/>
      </w:rPr>
    </w:lvl>
    <w:lvl w:ilvl="6" w:tplc="E6EA41F4">
      <w:numFmt w:val="bullet"/>
      <w:lvlText w:val="•"/>
      <w:lvlJc w:val="left"/>
      <w:pPr>
        <w:ind w:left="5975" w:hanging="284"/>
      </w:pPr>
      <w:rPr>
        <w:rFonts w:hint="default"/>
      </w:rPr>
    </w:lvl>
    <w:lvl w:ilvl="7" w:tplc="B61E41B8">
      <w:numFmt w:val="bullet"/>
      <w:lvlText w:val="•"/>
      <w:lvlJc w:val="left"/>
      <w:pPr>
        <w:ind w:left="6867" w:hanging="284"/>
      </w:pPr>
      <w:rPr>
        <w:rFonts w:hint="default"/>
      </w:rPr>
    </w:lvl>
    <w:lvl w:ilvl="8" w:tplc="B0EE4348">
      <w:numFmt w:val="bullet"/>
      <w:lvlText w:val="•"/>
      <w:lvlJc w:val="left"/>
      <w:pPr>
        <w:ind w:left="7760" w:hanging="284"/>
      </w:pPr>
      <w:rPr>
        <w:rFonts w:hint="default"/>
      </w:rPr>
    </w:lvl>
  </w:abstractNum>
  <w:abstractNum w:abstractNumId="24" w15:restartNumberingAfterBreak="0">
    <w:nsid w:val="335A4A95"/>
    <w:multiLevelType w:val="hybridMultilevel"/>
    <w:tmpl w:val="FD0071E8"/>
    <w:lvl w:ilvl="0" w:tplc="2DEE504C">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D32CCDFA">
      <w:numFmt w:val="bullet"/>
      <w:lvlText w:val="•"/>
      <w:lvlJc w:val="left"/>
      <w:pPr>
        <w:ind w:left="1512" w:hanging="284"/>
      </w:pPr>
      <w:rPr>
        <w:rFonts w:hint="default"/>
      </w:rPr>
    </w:lvl>
    <w:lvl w:ilvl="2" w:tplc="7318FF74">
      <w:numFmt w:val="bullet"/>
      <w:lvlText w:val="•"/>
      <w:lvlJc w:val="left"/>
      <w:pPr>
        <w:ind w:left="2405" w:hanging="284"/>
      </w:pPr>
      <w:rPr>
        <w:rFonts w:hint="default"/>
      </w:rPr>
    </w:lvl>
    <w:lvl w:ilvl="3" w:tplc="C988DE0A">
      <w:numFmt w:val="bullet"/>
      <w:lvlText w:val="•"/>
      <w:lvlJc w:val="left"/>
      <w:pPr>
        <w:ind w:left="3297" w:hanging="284"/>
      </w:pPr>
      <w:rPr>
        <w:rFonts w:hint="default"/>
      </w:rPr>
    </w:lvl>
    <w:lvl w:ilvl="4" w:tplc="C23E404A">
      <w:numFmt w:val="bullet"/>
      <w:lvlText w:val="•"/>
      <w:lvlJc w:val="left"/>
      <w:pPr>
        <w:ind w:left="4190" w:hanging="284"/>
      </w:pPr>
      <w:rPr>
        <w:rFonts w:hint="default"/>
      </w:rPr>
    </w:lvl>
    <w:lvl w:ilvl="5" w:tplc="E424B834">
      <w:numFmt w:val="bullet"/>
      <w:lvlText w:val="•"/>
      <w:lvlJc w:val="left"/>
      <w:pPr>
        <w:ind w:left="5082" w:hanging="284"/>
      </w:pPr>
      <w:rPr>
        <w:rFonts w:hint="default"/>
      </w:rPr>
    </w:lvl>
    <w:lvl w:ilvl="6" w:tplc="43BABFD0">
      <w:numFmt w:val="bullet"/>
      <w:lvlText w:val="•"/>
      <w:lvlJc w:val="left"/>
      <w:pPr>
        <w:ind w:left="5975" w:hanging="284"/>
      </w:pPr>
      <w:rPr>
        <w:rFonts w:hint="default"/>
      </w:rPr>
    </w:lvl>
    <w:lvl w:ilvl="7" w:tplc="337A4E86">
      <w:numFmt w:val="bullet"/>
      <w:lvlText w:val="•"/>
      <w:lvlJc w:val="left"/>
      <w:pPr>
        <w:ind w:left="6867" w:hanging="284"/>
      </w:pPr>
      <w:rPr>
        <w:rFonts w:hint="default"/>
      </w:rPr>
    </w:lvl>
    <w:lvl w:ilvl="8" w:tplc="C35C3BEC">
      <w:numFmt w:val="bullet"/>
      <w:lvlText w:val="•"/>
      <w:lvlJc w:val="left"/>
      <w:pPr>
        <w:ind w:left="7760" w:hanging="284"/>
      </w:pPr>
      <w:rPr>
        <w:rFonts w:hint="default"/>
      </w:rPr>
    </w:lvl>
  </w:abstractNum>
  <w:abstractNum w:abstractNumId="25" w15:restartNumberingAfterBreak="0">
    <w:nsid w:val="38E26F47"/>
    <w:multiLevelType w:val="hybridMultilevel"/>
    <w:tmpl w:val="96FE08E4"/>
    <w:lvl w:ilvl="0" w:tplc="6DE0C46A">
      <w:start w:val="1"/>
      <w:numFmt w:val="decimal"/>
      <w:lvlText w:val="%1"/>
      <w:lvlJc w:val="left"/>
      <w:pPr>
        <w:ind w:left="1368" w:hanging="166"/>
      </w:pPr>
      <w:rPr>
        <w:rFonts w:hint="default"/>
        <w:i/>
        <w:w w:val="100"/>
      </w:rPr>
    </w:lvl>
    <w:lvl w:ilvl="1" w:tplc="AD1A2EDC">
      <w:start w:val="1"/>
      <w:numFmt w:val="lowerLetter"/>
      <w:lvlText w:val="%2"/>
      <w:lvlJc w:val="left"/>
      <w:pPr>
        <w:ind w:left="627" w:hanging="284"/>
      </w:pPr>
      <w:rPr>
        <w:rFonts w:ascii="Times New Roman" w:eastAsia="Times New Roman" w:hAnsi="Times New Roman" w:cs="Times New Roman" w:hint="default"/>
        <w:w w:val="99"/>
        <w:position w:val="10"/>
        <w:sz w:val="14"/>
        <w:szCs w:val="14"/>
      </w:rPr>
    </w:lvl>
    <w:lvl w:ilvl="2" w:tplc="03529D02">
      <w:numFmt w:val="bullet"/>
      <w:lvlText w:val="•"/>
      <w:lvlJc w:val="left"/>
      <w:pPr>
        <w:ind w:left="2269" w:hanging="284"/>
      </w:pPr>
      <w:rPr>
        <w:rFonts w:hint="default"/>
      </w:rPr>
    </w:lvl>
    <w:lvl w:ilvl="3" w:tplc="C65A1AEC">
      <w:numFmt w:val="bullet"/>
      <w:lvlText w:val="•"/>
      <w:lvlJc w:val="left"/>
      <w:pPr>
        <w:ind w:left="3179" w:hanging="284"/>
      </w:pPr>
      <w:rPr>
        <w:rFonts w:hint="default"/>
      </w:rPr>
    </w:lvl>
    <w:lvl w:ilvl="4" w:tplc="4762EA94">
      <w:numFmt w:val="bullet"/>
      <w:lvlText w:val="•"/>
      <w:lvlJc w:val="left"/>
      <w:pPr>
        <w:ind w:left="4088" w:hanging="284"/>
      </w:pPr>
      <w:rPr>
        <w:rFonts w:hint="default"/>
      </w:rPr>
    </w:lvl>
    <w:lvl w:ilvl="5" w:tplc="E90E6FF4">
      <w:numFmt w:val="bullet"/>
      <w:lvlText w:val="•"/>
      <w:lvlJc w:val="left"/>
      <w:pPr>
        <w:ind w:left="4997" w:hanging="284"/>
      </w:pPr>
      <w:rPr>
        <w:rFonts w:hint="default"/>
      </w:rPr>
    </w:lvl>
    <w:lvl w:ilvl="6" w:tplc="7328529E">
      <w:numFmt w:val="bullet"/>
      <w:lvlText w:val="•"/>
      <w:lvlJc w:val="left"/>
      <w:pPr>
        <w:ind w:left="5907" w:hanging="284"/>
      </w:pPr>
      <w:rPr>
        <w:rFonts w:hint="default"/>
      </w:rPr>
    </w:lvl>
    <w:lvl w:ilvl="7" w:tplc="F1BEC022">
      <w:numFmt w:val="bullet"/>
      <w:lvlText w:val="•"/>
      <w:lvlJc w:val="left"/>
      <w:pPr>
        <w:ind w:left="6816" w:hanging="284"/>
      </w:pPr>
      <w:rPr>
        <w:rFonts w:hint="default"/>
      </w:rPr>
    </w:lvl>
    <w:lvl w:ilvl="8" w:tplc="60DA2092">
      <w:numFmt w:val="bullet"/>
      <w:lvlText w:val="•"/>
      <w:lvlJc w:val="left"/>
      <w:pPr>
        <w:ind w:left="7726" w:hanging="284"/>
      </w:pPr>
      <w:rPr>
        <w:rFonts w:hint="default"/>
      </w:rPr>
    </w:lvl>
  </w:abstractNum>
  <w:abstractNum w:abstractNumId="26" w15:restartNumberingAfterBreak="0">
    <w:nsid w:val="3C176BE4"/>
    <w:multiLevelType w:val="hybridMultilevel"/>
    <w:tmpl w:val="CB2A99E0"/>
    <w:lvl w:ilvl="0" w:tplc="B986F7DC">
      <w:start w:val="15"/>
      <w:numFmt w:val="decimal"/>
      <w:lvlText w:val="%1"/>
      <w:lvlJc w:val="left"/>
      <w:pPr>
        <w:ind w:left="512" w:hanging="276"/>
      </w:pPr>
      <w:rPr>
        <w:rFonts w:ascii="Times New Roman" w:eastAsia="Times New Roman" w:hAnsi="Times New Roman" w:cs="Times New Roman" w:hint="default"/>
        <w:i/>
        <w:w w:val="100"/>
        <w:sz w:val="22"/>
        <w:szCs w:val="22"/>
      </w:rPr>
    </w:lvl>
    <w:lvl w:ilvl="1" w:tplc="56E8790C">
      <w:start w:val="1"/>
      <w:numFmt w:val="lowerLetter"/>
      <w:lvlText w:val="%2"/>
      <w:lvlJc w:val="left"/>
      <w:pPr>
        <w:ind w:left="627" w:hanging="284"/>
      </w:pPr>
      <w:rPr>
        <w:rFonts w:ascii="Times New Roman" w:eastAsia="Times New Roman" w:hAnsi="Times New Roman" w:cs="Times New Roman" w:hint="default"/>
        <w:w w:val="99"/>
        <w:position w:val="10"/>
        <w:sz w:val="14"/>
        <w:szCs w:val="14"/>
      </w:rPr>
    </w:lvl>
    <w:lvl w:ilvl="2" w:tplc="3D322884">
      <w:numFmt w:val="bullet"/>
      <w:lvlText w:val="•"/>
      <w:lvlJc w:val="left"/>
      <w:pPr>
        <w:ind w:left="1611" w:hanging="284"/>
      </w:pPr>
      <w:rPr>
        <w:rFonts w:hint="default"/>
      </w:rPr>
    </w:lvl>
    <w:lvl w:ilvl="3" w:tplc="9DE60668">
      <w:numFmt w:val="bullet"/>
      <w:lvlText w:val="•"/>
      <w:lvlJc w:val="left"/>
      <w:pPr>
        <w:ind w:left="2603" w:hanging="284"/>
      </w:pPr>
      <w:rPr>
        <w:rFonts w:hint="default"/>
      </w:rPr>
    </w:lvl>
    <w:lvl w:ilvl="4" w:tplc="1CE00F84">
      <w:numFmt w:val="bullet"/>
      <w:lvlText w:val="•"/>
      <w:lvlJc w:val="left"/>
      <w:pPr>
        <w:ind w:left="3595" w:hanging="284"/>
      </w:pPr>
      <w:rPr>
        <w:rFonts w:hint="default"/>
      </w:rPr>
    </w:lvl>
    <w:lvl w:ilvl="5" w:tplc="8DC06B50">
      <w:numFmt w:val="bullet"/>
      <w:lvlText w:val="•"/>
      <w:lvlJc w:val="left"/>
      <w:pPr>
        <w:ind w:left="4586" w:hanging="284"/>
      </w:pPr>
      <w:rPr>
        <w:rFonts w:hint="default"/>
      </w:rPr>
    </w:lvl>
    <w:lvl w:ilvl="6" w:tplc="766C6EFE">
      <w:numFmt w:val="bullet"/>
      <w:lvlText w:val="•"/>
      <w:lvlJc w:val="left"/>
      <w:pPr>
        <w:ind w:left="5578" w:hanging="284"/>
      </w:pPr>
      <w:rPr>
        <w:rFonts w:hint="default"/>
      </w:rPr>
    </w:lvl>
    <w:lvl w:ilvl="7" w:tplc="971CBCDA">
      <w:numFmt w:val="bullet"/>
      <w:lvlText w:val="•"/>
      <w:lvlJc w:val="left"/>
      <w:pPr>
        <w:ind w:left="6570" w:hanging="284"/>
      </w:pPr>
      <w:rPr>
        <w:rFonts w:hint="default"/>
      </w:rPr>
    </w:lvl>
    <w:lvl w:ilvl="8" w:tplc="86EA5782">
      <w:numFmt w:val="bullet"/>
      <w:lvlText w:val="•"/>
      <w:lvlJc w:val="left"/>
      <w:pPr>
        <w:ind w:left="7562" w:hanging="284"/>
      </w:pPr>
      <w:rPr>
        <w:rFonts w:hint="default"/>
      </w:rPr>
    </w:lvl>
  </w:abstractNum>
  <w:abstractNum w:abstractNumId="27" w15:restartNumberingAfterBreak="0">
    <w:nsid w:val="3C566F3B"/>
    <w:multiLevelType w:val="hybridMultilevel"/>
    <w:tmpl w:val="D63A2460"/>
    <w:lvl w:ilvl="0" w:tplc="DC08C050">
      <w:start w:val="2"/>
      <w:numFmt w:val="upperRoman"/>
      <w:lvlText w:val="%1"/>
      <w:lvlJc w:val="left"/>
      <w:pPr>
        <w:ind w:left="236" w:hanging="202"/>
      </w:pPr>
      <w:rPr>
        <w:rFonts w:ascii="Times New Roman" w:eastAsia="Times New Roman" w:hAnsi="Times New Roman" w:cs="Times New Roman" w:hint="default"/>
        <w:spacing w:val="-1"/>
        <w:w w:val="100"/>
        <w:sz w:val="22"/>
        <w:szCs w:val="22"/>
      </w:rPr>
    </w:lvl>
    <w:lvl w:ilvl="1" w:tplc="68784A8C">
      <w:numFmt w:val="bullet"/>
      <w:lvlText w:val="•"/>
      <w:lvlJc w:val="left"/>
      <w:pPr>
        <w:ind w:left="1170" w:hanging="202"/>
      </w:pPr>
      <w:rPr>
        <w:rFonts w:hint="default"/>
      </w:rPr>
    </w:lvl>
    <w:lvl w:ilvl="2" w:tplc="375ADB56">
      <w:numFmt w:val="bullet"/>
      <w:lvlText w:val="•"/>
      <w:lvlJc w:val="left"/>
      <w:pPr>
        <w:ind w:left="2101" w:hanging="202"/>
      </w:pPr>
      <w:rPr>
        <w:rFonts w:hint="default"/>
      </w:rPr>
    </w:lvl>
    <w:lvl w:ilvl="3" w:tplc="00BC9600">
      <w:numFmt w:val="bullet"/>
      <w:lvlText w:val="•"/>
      <w:lvlJc w:val="left"/>
      <w:pPr>
        <w:ind w:left="3031" w:hanging="202"/>
      </w:pPr>
      <w:rPr>
        <w:rFonts w:hint="default"/>
      </w:rPr>
    </w:lvl>
    <w:lvl w:ilvl="4" w:tplc="2A58BB8A">
      <w:numFmt w:val="bullet"/>
      <w:lvlText w:val="•"/>
      <w:lvlJc w:val="left"/>
      <w:pPr>
        <w:ind w:left="3962" w:hanging="202"/>
      </w:pPr>
      <w:rPr>
        <w:rFonts w:hint="default"/>
      </w:rPr>
    </w:lvl>
    <w:lvl w:ilvl="5" w:tplc="3FEE227C">
      <w:numFmt w:val="bullet"/>
      <w:lvlText w:val="•"/>
      <w:lvlJc w:val="left"/>
      <w:pPr>
        <w:ind w:left="4892" w:hanging="202"/>
      </w:pPr>
      <w:rPr>
        <w:rFonts w:hint="default"/>
      </w:rPr>
    </w:lvl>
    <w:lvl w:ilvl="6" w:tplc="519E8B84">
      <w:numFmt w:val="bullet"/>
      <w:lvlText w:val="•"/>
      <w:lvlJc w:val="left"/>
      <w:pPr>
        <w:ind w:left="5823" w:hanging="202"/>
      </w:pPr>
      <w:rPr>
        <w:rFonts w:hint="default"/>
      </w:rPr>
    </w:lvl>
    <w:lvl w:ilvl="7" w:tplc="F39086A8">
      <w:numFmt w:val="bullet"/>
      <w:lvlText w:val="•"/>
      <w:lvlJc w:val="left"/>
      <w:pPr>
        <w:ind w:left="6753" w:hanging="202"/>
      </w:pPr>
      <w:rPr>
        <w:rFonts w:hint="default"/>
      </w:rPr>
    </w:lvl>
    <w:lvl w:ilvl="8" w:tplc="48F09630">
      <w:numFmt w:val="bullet"/>
      <w:lvlText w:val="•"/>
      <w:lvlJc w:val="left"/>
      <w:pPr>
        <w:ind w:left="7684" w:hanging="202"/>
      </w:pPr>
      <w:rPr>
        <w:rFonts w:hint="default"/>
      </w:rPr>
    </w:lvl>
  </w:abstractNum>
  <w:abstractNum w:abstractNumId="28" w15:restartNumberingAfterBreak="0">
    <w:nsid w:val="405D70B3"/>
    <w:multiLevelType w:val="hybridMultilevel"/>
    <w:tmpl w:val="9D16C374"/>
    <w:lvl w:ilvl="0" w:tplc="DC462BE8">
      <w:numFmt w:val="bullet"/>
      <w:lvlText w:val="*"/>
      <w:lvlJc w:val="left"/>
      <w:pPr>
        <w:ind w:left="1535" w:hanging="284"/>
      </w:pPr>
      <w:rPr>
        <w:rFonts w:hint="default"/>
        <w:w w:val="99"/>
        <w:position w:val="10"/>
      </w:rPr>
    </w:lvl>
    <w:lvl w:ilvl="1" w:tplc="ECF2C00E">
      <w:numFmt w:val="bullet"/>
      <w:lvlText w:val="•"/>
      <w:lvlJc w:val="left"/>
      <w:pPr>
        <w:ind w:left="2420" w:hanging="284"/>
      </w:pPr>
      <w:rPr>
        <w:rFonts w:hint="default"/>
      </w:rPr>
    </w:lvl>
    <w:lvl w:ilvl="2" w:tplc="8326E02C">
      <w:numFmt w:val="bullet"/>
      <w:lvlText w:val="•"/>
      <w:lvlJc w:val="left"/>
      <w:pPr>
        <w:ind w:left="3313" w:hanging="284"/>
      </w:pPr>
      <w:rPr>
        <w:rFonts w:hint="default"/>
      </w:rPr>
    </w:lvl>
    <w:lvl w:ilvl="3" w:tplc="9F562CC8">
      <w:numFmt w:val="bullet"/>
      <w:lvlText w:val="•"/>
      <w:lvlJc w:val="left"/>
      <w:pPr>
        <w:ind w:left="4205" w:hanging="284"/>
      </w:pPr>
      <w:rPr>
        <w:rFonts w:hint="default"/>
      </w:rPr>
    </w:lvl>
    <w:lvl w:ilvl="4" w:tplc="531264A8">
      <w:numFmt w:val="bullet"/>
      <w:lvlText w:val="•"/>
      <w:lvlJc w:val="left"/>
      <w:pPr>
        <w:ind w:left="5098" w:hanging="284"/>
      </w:pPr>
      <w:rPr>
        <w:rFonts w:hint="default"/>
      </w:rPr>
    </w:lvl>
    <w:lvl w:ilvl="5" w:tplc="D8D88546">
      <w:numFmt w:val="bullet"/>
      <w:lvlText w:val="•"/>
      <w:lvlJc w:val="left"/>
      <w:pPr>
        <w:ind w:left="5990" w:hanging="284"/>
      </w:pPr>
      <w:rPr>
        <w:rFonts w:hint="default"/>
      </w:rPr>
    </w:lvl>
    <w:lvl w:ilvl="6" w:tplc="45F2EBFA">
      <w:numFmt w:val="bullet"/>
      <w:lvlText w:val="•"/>
      <w:lvlJc w:val="left"/>
      <w:pPr>
        <w:ind w:left="6883" w:hanging="284"/>
      </w:pPr>
      <w:rPr>
        <w:rFonts w:hint="default"/>
      </w:rPr>
    </w:lvl>
    <w:lvl w:ilvl="7" w:tplc="52B8BE76">
      <w:numFmt w:val="bullet"/>
      <w:lvlText w:val="•"/>
      <w:lvlJc w:val="left"/>
      <w:pPr>
        <w:ind w:left="7775" w:hanging="284"/>
      </w:pPr>
      <w:rPr>
        <w:rFonts w:hint="default"/>
      </w:rPr>
    </w:lvl>
    <w:lvl w:ilvl="8" w:tplc="6AACA0D0">
      <w:numFmt w:val="bullet"/>
      <w:lvlText w:val="•"/>
      <w:lvlJc w:val="left"/>
      <w:pPr>
        <w:ind w:left="8668" w:hanging="284"/>
      </w:pPr>
      <w:rPr>
        <w:rFonts w:hint="default"/>
      </w:rPr>
    </w:lvl>
  </w:abstractNum>
  <w:abstractNum w:abstractNumId="29" w15:restartNumberingAfterBreak="0">
    <w:nsid w:val="40B80E98"/>
    <w:multiLevelType w:val="hybridMultilevel"/>
    <w:tmpl w:val="F94A33D8"/>
    <w:lvl w:ilvl="0" w:tplc="3D147798">
      <w:start w:val="1"/>
      <w:numFmt w:val="decimal"/>
      <w:lvlText w:val="%1."/>
      <w:lvlJc w:val="left"/>
      <w:pPr>
        <w:ind w:left="802" w:hanging="567"/>
      </w:pPr>
      <w:rPr>
        <w:rFonts w:ascii="Times New Roman" w:eastAsia="Times New Roman" w:hAnsi="Times New Roman" w:cs="Times New Roman" w:hint="default"/>
        <w:w w:val="100"/>
        <w:sz w:val="22"/>
        <w:szCs w:val="22"/>
      </w:rPr>
    </w:lvl>
    <w:lvl w:ilvl="1" w:tplc="9852F846">
      <w:numFmt w:val="bullet"/>
      <w:lvlText w:val="•"/>
      <w:lvlJc w:val="left"/>
      <w:pPr>
        <w:ind w:left="1674" w:hanging="567"/>
      </w:pPr>
      <w:rPr>
        <w:rFonts w:hint="default"/>
      </w:rPr>
    </w:lvl>
    <w:lvl w:ilvl="2" w:tplc="5C1045FC">
      <w:numFmt w:val="bullet"/>
      <w:lvlText w:val="•"/>
      <w:lvlJc w:val="left"/>
      <w:pPr>
        <w:ind w:left="2549" w:hanging="567"/>
      </w:pPr>
      <w:rPr>
        <w:rFonts w:hint="default"/>
      </w:rPr>
    </w:lvl>
    <w:lvl w:ilvl="3" w:tplc="484883D2">
      <w:numFmt w:val="bullet"/>
      <w:lvlText w:val="•"/>
      <w:lvlJc w:val="left"/>
      <w:pPr>
        <w:ind w:left="3423" w:hanging="567"/>
      </w:pPr>
      <w:rPr>
        <w:rFonts w:hint="default"/>
      </w:rPr>
    </w:lvl>
    <w:lvl w:ilvl="4" w:tplc="82D6E6C0">
      <w:numFmt w:val="bullet"/>
      <w:lvlText w:val="•"/>
      <w:lvlJc w:val="left"/>
      <w:pPr>
        <w:ind w:left="4298" w:hanging="567"/>
      </w:pPr>
      <w:rPr>
        <w:rFonts w:hint="default"/>
      </w:rPr>
    </w:lvl>
    <w:lvl w:ilvl="5" w:tplc="113C697A">
      <w:numFmt w:val="bullet"/>
      <w:lvlText w:val="•"/>
      <w:lvlJc w:val="left"/>
      <w:pPr>
        <w:ind w:left="5172" w:hanging="567"/>
      </w:pPr>
      <w:rPr>
        <w:rFonts w:hint="default"/>
      </w:rPr>
    </w:lvl>
    <w:lvl w:ilvl="6" w:tplc="DEB0933E">
      <w:numFmt w:val="bullet"/>
      <w:lvlText w:val="•"/>
      <w:lvlJc w:val="left"/>
      <w:pPr>
        <w:ind w:left="6047" w:hanging="567"/>
      </w:pPr>
      <w:rPr>
        <w:rFonts w:hint="default"/>
      </w:rPr>
    </w:lvl>
    <w:lvl w:ilvl="7" w:tplc="2ACE6D5A">
      <w:numFmt w:val="bullet"/>
      <w:lvlText w:val="•"/>
      <w:lvlJc w:val="left"/>
      <w:pPr>
        <w:ind w:left="6921" w:hanging="567"/>
      </w:pPr>
      <w:rPr>
        <w:rFonts w:hint="default"/>
      </w:rPr>
    </w:lvl>
    <w:lvl w:ilvl="8" w:tplc="7410F5B8">
      <w:numFmt w:val="bullet"/>
      <w:lvlText w:val="•"/>
      <w:lvlJc w:val="left"/>
      <w:pPr>
        <w:ind w:left="7796" w:hanging="567"/>
      </w:pPr>
      <w:rPr>
        <w:rFonts w:hint="default"/>
      </w:rPr>
    </w:lvl>
  </w:abstractNum>
  <w:abstractNum w:abstractNumId="30" w15:restartNumberingAfterBreak="0">
    <w:nsid w:val="425E5BF2"/>
    <w:multiLevelType w:val="hybridMultilevel"/>
    <w:tmpl w:val="3A7E4020"/>
    <w:lvl w:ilvl="0" w:tplc="7E54D4F6">
      <w:numFmt w:val="bullet"/>
      <w:lvlText w:val=""/>
      <w:lvlJc w:val="left"/>
      <w:pPr>
        <w:ind w:left="676" w:hanging="567"/>
      </w:pPr>
      <w:rPr>
        <w:rFonts w:ascii="Symbol" w:eastAsia="Symbol" w:hAnsi="Symbol" w:cs="Symbol" w:hint="default"/>
        <w:w w:val="100"/>
        <w:sz w:val="22"/>
        <w:szCs w:val="22"/>
      </w:rPr>
    </w:lvl>
    <w:lvl w:ilvl="1" w:tplc="86AE40DE">
      <w:numFmt w:val="bullet"/>
      <w:lvlText w:val="•"/>
      <w:lvlJc w:val="left"/>
      <w:pPr>
        <w:ind w:left="1064" w:hanging="567"/>
      </w:pPr>
      <w:rPr>
        <w:rFonts w:hint="default"/>
      </w:rPr>
    </w:lvl>
    <w:lvl w:ilvl="2" w:tplc="0A860584">
      <w:numFmt w:val="bullet"/>
      <w:lvlText w:val="•"/>
      <w:lvlJc w:val="left"/>
      <w:pPr>
        <w:ind w:left="1449" w:hanging="567"/>
      </w:pPr>
      <w:rPr>
        <w:rFonts w:hint="default"/>
      </w:rPr>
    </w:lvl>
    <w:lvl w:ilvl="3" w:tplc="E58CB6C6">
      <w:numFmt w:val="bullet"/>
      <w:lvlText w:val="•"/>
      <w:lvlJc w:val="left"/>
      <w:pPr>
        <w:ind w:left="1833" w:hanging="567"/>
      </w:pPr>
      <w:rPr>
        <w:rFonts w:hint="default"/>
      </w:rPr>
    </w:lvl>
    <w:lvl w:ilvl="4" w:tplc="81A28A70">
      <w:numFmt w:val="bullet"/>
      <w:lvlText w:val="•"/>
      <w:lvlJc w:val="left"/>
      <w:pPr>
        <w:ind w:left="2218" w:hanging="567"/>
      </w:pPr>
      <w:rPr>
        <w:rFonts w:hint="default"/>
      </w:rPr>
    </w:lvl>
    <w:lvl w:ilvl="5" w:tplc="92C61DA6">
      <w:numFmt w:val="bullet"/>
      <w:lvlText w:val="•"/>
      <w:lvlJc w:val="left"/>
      <w:pPr>
        <w:ind w:left="2603" w:hanging="567"/>
      </w:pPr>
      <w:rPr>
        <w:rFonts w:hint="default"/>
      </w:rPr>
    </w:lvl>
    <w:lvl w:ilvl="6" w:tplc="C3D8AE74">
      <w:numFmt w:val="bullet"/>
      <w:lvlText w:val="•"/>
      <w:lvlJc w:val="left"/>
      <w:pPr>
        <w:ind w:left="2987" w:hanging="567"/>
      </w:pPr>
      <w:rPr>
        <w:rFonts w:hint="default"/>
      </w:rPr>
    </w:lvl>
    <w:lvl w:ilvl="7" w:tplc="200814AC">
      <w:numFmt w:val="bullet"/>
      <w:lvlText w:val="•"/>
      <w:lvlJc w:val="left"/>
      <w:pPr>
        <w:ind w:left="3372" w:hanging="567"/>
      </w:pPr>
      <w:rPr>
        <w:rFonts w:hint="default"/>
      </w:rPr>
    </w:lvl>
    <w:lvl w:ilvl="8" w:tplc="72DE2D4C">
      <w:numFmt w:val="bullet"/>
      <w:lvlText w:val="•"/>
      <w:lvlJc w:val="left"/>
      <w:pPr>
        <w:ind w:left="3756" w:hanging="567"/>
      </w:pPr>
      <w:rPr>
        <w:rFonts w:hint="default"/>
      </w:rPr>
    </w:lvl>
  </w:abstractNum>
  <w:abstractNum w:abstractNumId="31" w15:restartNumberingAfterBreak="0">
    <w:nsid w:val="4B315C31"/>
    <w:multiLevelType w:val="multilevel"/>
    <w:tmpl w:val="18E20F36"/>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32" w15:restartNumberingAfterBreak="0">
    <w:nsid w:val="4C6F0924"/>
    <w:multiLevelType w:val="multilevel"/>
    <w:tmpl w:val="D2F48454"/>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2" w:hanging="567"/>
      </w:pPr>
      <w:rPr>
        <w:rFonts w:ascii="Times New Roman" w:eastAsia="Times New Roman" w:hAnsi="Times New Roman" w:cs="Times New Roman" w:hint="default"/>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33" w15:restartNumberingAfterBreak="0">
    <w:nsid w:val="52403933"/>
    <w:multiLevelType w:val="hybridMultilevel"/>
    <w:tmpl w:val="2488EF68"/>
    <w:lvl w:ilvl="0" w:tplc="1390FD2E">
      <w:start w:val="1"/>
      <w:numFmt w:val="upperLetter"/>
      <w:lvlText w:val="%1."/>
      <w:lvlJc w:val="left"/>
      <w:pPr>
        <w:ind w:left="802" w:hanging="567"/>
      </w:pPr>
      <w:rPr>
        <w:rFonts w:ascii="Times New Roman" w:eastAsia="Times New Roman" w:hAnsi="Times New Roman" w:cs="Times New Roman" w:hint="default"/>
        <w:b/>
        <w:bCs/>
        <w:spacing w:val="-2"/>
        <w:w w:val="100"/>
        <w:sz w:val="22"/>
        <w:szCs w:val="22"/>
      </w:rPr>
    </w:lvl>
    <w:lvl w:ilvl="1" w:tplc="9700523E">
      <w:start w:val="1"/>
      <w:numFmt w:val="upperLetter"/>
      <w:lvlText w:val="%2."/>
      <w:lvlJc w:val="left"/>
      <w:pPr>
        <w:ind w:left="4111" w:hanging="269"/>
        <w:jc w:val="right"/>
      </w:pPr>
      <w:rPr>
        <w:rFonts w:ascii="Times New Roman" w:eastAsia="Times New Roman" w:hAnsi="Times New Roman" w:cs="Times New Roman" w:hint="default"/>
        <w:b/>
        <w:bCs/>
        <w:spacing w:val="-1"/>
        <w:w w:val="100"/>
        <w:sz w:val="22"/>
        <w:szCs w:val="22"/>
      </w:rPr>
    </w:lvl>
    <w:lvl w:ilvl="2" w:tplc="AC1AE9B6">
      <w:numFmt w:val="bullet"/>
      <w:lvlText w:val="•"/>
      <w:lvlJc w:val="left"/>
      <w:pPr>
        <w:ind w:left="4722" w:hanging="269"/>
      </w:pPr>
      <w:rPr>
        <w:rFonts w:hint="default"/>
      </w:rPr>
    </w:lvl>
    <w:lvl w:ilvl="3" w:tplc="79204A8A">
      <w:numFmt w:val="bullet"/>
      <w:lvlText w:val="•"/>
      <w:lvlJc w:val="left"/>
      <w:pPr>
        <w:ind w:left="5325" w:hanging="269"/>
      </w:pPr>
      <w:rPr>
        <w:rFonts w:hint="default"/>
      </w:rPr>
    </w:lvl>
    <w:lvl w:ilvl="4" w:tplc="22881C60">
      <w:numFmt w:val="bullet"/>
      <w:lvlText w:val="•"/>
      <w:lvlJc w:val="left"/>
      <w:pPr>
        <w:ind w:left="5928" w:hanging="269"/>
      </w:pPr>
      <w:rPr>
        <w:rFonts w:hint="default"/>
      </w:rPr>
    </w:lvl>
    <w:lvl w:ilvl="5" w:tplc="07524AE0">
      <w:numFmt w:val="bullet"/>
      <w:lvlText w:val="•"/>
      <w:lvlJc w:val="left"/>
      <w:pPr>
        <w:ind w:left="6531" w:hanging="269"/>
      </w:pPr>
      <w:rPr>
        <w:rFonts w:hint="default"/>
      </w:rPr>
    </w:lvl>
    <w:lvl w:ilvl="6" w:tplc="EE3AB682">
      <w:numFmt w:val="bullet"/>
      <w:lvlText w:val="•"/>
      <w:lvlJc w:val="left"/>
      <w:pPr>
        <w:ind w:left="7134" w:hanging="269"/>
      </w:pPr>
      <w:rPr>
        <w:rFonts w:hint="default"/>
      </w:rPr>
    </w:lvl>
    <w:lvl w:ilvl="7" w:tplc="400C949E">
      <w:numFmt w:val="bullet"/>
      <w:lvlText w:val="•"/>
      <w:lvlJc w:val="left"/>
      <w:pPr>
        <w:ind w:left="7736" w:hanging="269"/>
      </w:pPr>
      <w:rPr>
        <w:rFonts w:hint="default"/>
      </w:rPr>
    </w:lvl>
    <w:lvl w:ilvl="8" w:tplc="0F64D23A">
      <w:numFmt w:val="bullet"/>
      <w:lvlText w:val="•"/>
      <w:lvlJc w:val="left"/>
      <w:pPr>
        <w:ind w:left="8339" w:hanging="269"/>
      </w:pPr>
      <w:rPr>
        <w:rFonts w:hint="default"/>
      </w:rPr>
    </w:lvl>
  </w:abstractNum>
  <w:abstractNum w:abstractNumId="34" w15:restartNumberingAfterBreak="0">
    <w:nsid w:val="55001FC9"/>
    <w:multiLevelType w:val="hybridMultilevel"/>
    <w:tmpl w:val="10EC992A"/>
    <w:lvl w:ilvl="0" w:tplc="65D2A6D4">
      <w:numFmt w:val="bullet"/>
      <w:lvlText w:val=""/>
      <w:lvlJc w:val="left"/>
      <w:pPr>
        <w:ind w:left="703" w:hanging="567"/>
      </w:pPr>
      <w:rPr>
        <w:rFonts w:ascii="Symbol" w:eastAsia="Symbol" w:hAnsi="Symbol" w:cs="Symbol" w:hint="default"/>
        <w:w w:val="100"/>
        <w:sz w:val="22"/>
        <w:szCs w:val="22"/>
      </w:rPr>
    </w:lvl>
    <w:lvl w:ilvl="1" w:tplc="AB7EA22A">
      <w:numFmt w:val="bullet"/>
      <w:lvlText w:val="•"/>
      <w:lvlJc w:val="left"/>
      <w:pPr>
        <w:ind w:left="1085" w:hanging="567"/>
      </w:pPr>
      <w:rPr>
        <w:rFonts w:hint="default"/>
      </w:rPr>
    </w:lvl>
    <w:lvl w:ilvl="2" w:tplc="D56E618C">
      <w:numFmt w:val="bullet"/>
      <w:lvlText w:val="•"/>
      <w:lvlJc w:val="left"/>
      <w:pPr>
        <w:ind w:left="1470" w:hanging="567"/>
      </w:pPr>
      <w:rPr>
        <w:rFonts w:hint="default"/>
      </w:rPr>
    </w:lvl>
    <w:lvl w:ilvl="3" w:tplc="BE28AA9E">
      <w:numFmt w:val="bullet"/>
      <w:lvlText w:val="•"/>
      <w:lvlJc w:val="left"/>
      <w:pPr>
        <w:ind w:left="1855" w:hanging="567"/>
      </w:pPr>
      <w:rPr>
        <w:rFonts w:hint="default"/>
      </w:rPr>
    </w:lvl>
    <w:lvl w:ilvl="4" w:tplc="0F1E53BA">
      <w:numFmt w:val="bullet"/>
      <w:lvlText w:val="•"/>
      <w:lvlJc w:val="left"/>
      <w:pPr>
        <w:ind w:left="2241" w:hanging="567"/>
      </w:pPr>
      <w:rPr>
        <w:rFonts w:hint="default"/>
      </w:rPr>
    </w:lvl>
    <w:lvl w:ilvl="5" w:tplc="9E5CDA16">
      <w:numFmt w:val="bullet"/>
      <w:lvlText w:val="•"/>
      <w:lvlJc w:val="left"/>
      <w:pPr>
        <w:ind w:left="2626" w:hanging="567"/>
      </w:pPr>
      <w:rPr>
        <w:rFonts w:hint="default"/>
      </w:rPr>
    </w:lvl>
    <w:lvl w:ilvl="6" w:tplc="158AC42E">
      <w:numFmt w:val="bullet"/>
      <w:lvlText w:val="•"/>
      <w:lvlJc w:val="left"/>
      <w:pPr>
        <w:ind w:left="3011" w:hanging="567"/>
      </w:pPr>
      <w:rPr>
        <w:rFonts w:hint="default"/>
      </w:rPr>
    </w:lvl>
    <w:lvl w:ilvl="7" w:tplc="D3B2EBE6">
      <w:numFmt w:val="bullet"/>
      <w:lvlText w:val="•"/>
      <w:lvlJc w:val="left"/>
      <w:pPr>
        <w:ind w:left="3397" w:hanging="567"/>
      </w:pPr>
      <w:rPr>
        <w:rFonts w:hint="default"/>
      </w:rPr>
    </w:lvl>
    <w:lvl w:ilvl="8" w:tplc="858CEE98">
      <w:numFmt w:val="bullet"/>
      <w:lvlText w:val="•"/>
      <w:lvlJc w:val="left"/>
      <w:pPr>
        <w:ind w:left="3782" w:hanging="567"/>
      </w:pPr>
      <w:rPr>
        <w:rFonts w:hint="default"/>
      </w:rPr>
    </w:lvl>
  </w:abstractNum>
  <w:abstractNum w:abstractNumId="35" w15:restartNumberingAfterBreak="0">
    <w:nsid w:val="5661051A"/>
    <w:multiLevelType w:val="hybridMultilevel"/>
    <w:tmpl w:val="CFF81238"/>
    <w:lvl w:ilvl="0" w:tplc="46FEEE20">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C18EE8E8">
      <w:numFmt w:val="bullet"/>
      <w:lvlText w:val="•"/>
      <w:lvlJc w:val="left"/>
      <w:pPr>
        <w:ind w:left="1512" w:hanging="284"/>
      </w:pPr>
      <w:rPr>
        <w:rFonts w:hint="default"/>
      </w:rPr>
    </w:lvl>
    <w:lvl w:ilvl="2" w:tplc="8B1878F0">
      <w:numFmt w:val="bullet"/>
      <w:lvlText w:val="•"/>
      <w:lvlJc w:val="left"/>
      <w:pPr>
        <w:ind w:left="2405" w:hanging="284"/>
      </w:pPr>
      <w:rPr>
        <w:rFonts w:hint="default"/>
      </w:rPr>
    </w:lvl>
    <w:lvl w:ilvl="3" w:tplc="F968C12A">
      <w:numFmt w:val="bullet"/>
      <w:lvlText w:val="•"/>
      <w:lvlJc w:val="left"/>
      <w:pPr>
        <w:ind w:left="3297" w:hanging="284"/>
      </w:pPr>
      <w:rPr>
        <w:rFonts w:hint="default"/>
      </w:rPr>
    </w:lvl>
    <w:lvl w:ilvl="4" w:tplc="FD4606C6">
      <w:numFmt w:val="bullet"/>
      <w:lvlText w:val="•"/>
      <w:lvlJc w:val="left"/>
      <w:pPr>
        <w:ind w:left="4190" w:hanging="284"/>
      </w:pPr>
      <w:rPr>
        <w:rFonts w:hint="default"/>
      </w:rPr>
    </w:lvl>
    <w:lvl w:ilvl="5" w:tplc="2B52707C">
      <w:numFmt w:val="bullet"/>
      <w:lvlText w:val="•"/>
      <w:lvlJc w:val="left"/>
      <w:pPr>
        <w:ind w:left="5082" w:hanging="284"/>
      </w:pPr>
      <w:rPr>
        <w:rFonts w:hint="default"/>
      </w:rPr>
    </w:lvl>
    <w:lvl w:ilvl="6" w:tplc="BE52F3B6">
      <w:numFmt w:val="bullet"/>
      <w:lvlText w:val="•"/>
      <w:lvlJc w:val="left"/>
      <w:pPr>
        <w:ind w:left="5975" w:hanging="284"/>
      </w:pPr>
      <w:rPr>
        <w:rFonts w:hint="default"/>
      </w:rPr>
    </w:lvl>
    <w:lvl w:ilvl="7" w:tplc="4C20CB20">
      <w:numFmt w:val="bullet"/>
      <w:lvlText w:val="•"/>
      <w:lvlJc w:val="left"/>
      <w:pPr>
        <w:ind w:left="6867" w:hanging="284"/>
      </w:pPr>
      <w:rPr>
        <w:rFonts w:hint="default"/>
      </w:rPr>
    </w:lvl>
    <w:lvl w:ilvl="8" w:tplc="46F80E30">
      <w:numFmt w:val="bullet"/>
      <w:lvlText w:val="•"/>
      <w:lvlJc w:val="left"/>
      <w:pPr>
        <w:ind w:left="7760" w:hanging="284"/>
      </w:pPr>
      <w:rPr>
        <w:rFonts w:hint="default"/>
      </w:rPr>
    </w:lvl>
  </w:abstractNum>
  <w:abstractNum w:abstractNumId="36" w15:restartNumberingAfterBreak="0">
    <w:nsid w:val="59696A3A"/>
    <w:multiLevelType w:val="hybridMultilevel"/>
    <w:tmpl w:val="277AC070"/>
    <w:lvl w:ilvl="0" w:tplc="17846924">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tplc="EFE60DD0">
      <w:numFmt w:val="bullet"/>
      <w:lvlText w:val="•"/>
      <w:lvlJc w:val="left"/>
      <w:pPr>
        <w:ind w:left="1674" w:hanging="567"/>
      </w:pPr>
      <w:rPr>
        <w:rFonts w:hint="default"/>
      </w:rPr>
    </w:lvl>
    <w:lvl w:ilvl="2" w:tplc="324CF752">
      <w:numFmt w:val="bullet"/>
      <w:lvlText w:val="•"/>
      <w:lvlJc w:val="left"/>
      <w:pPr>
        <w:ind w:left="2549" w:hanging="567"/>
      </w:pPr>
      <w:rPr>
        <w:rFonts w:hint="default"/>
      </w:rPr>
    </w:lvl>
    <w:lvl w:ilvl="3" w:tplc="9FD8A77C">
      <w:numFmt w:val="bullet"/>
      <w:lvlText w:val="•"/>
      <w:lvlJc w:val="left"/>
      <w:pPr>
        <w:ind w:left="3423" w:hanging="567"/>
      </w:pPr>
      <w:rPr>
        <w:rFonts w:hint="default"/>
      </w:rPr>
    </w:lvl>
    <w:lvl w:ilvl="4" w:tplc="D65649E0">
      <w:numFmt w:val="bullet"/>
      <w:lvlText w:val="•"/>
      <w:lvlJc w:val="left"/>
      <w:pPr>
        <w:ind w:left="4298" w:hanging="567"/>
      </w:pPr>
      <w:rPr>
        <w:rFonts w:hint="default"/>
      </w:rPr>
    </w:lvl>
    <w:lvl w:ilvl="5" w:tplc="6F8A6F78">
      <w:numFmt w:val="bullet"/>
      <w:lvlText w:val="•"/>
      <w:lvlJc w:val="left"/>
      <w:pPr>
        <w:ind w:left="5172" w:hanging="567"/>
      </w:pPr>
      <w:rPr>
        <w:rFonts w:hint="default"/>
      </w:rPr>
    </w:lvl>
    <w:lvl w:ilvl="6" w:tplc="B14068B2">
      <w:numFmt w:val="bullet"/>
      <w:lvlText w:val="•"/>
      <w:lvlJc w:val="left"/>
      <w:pPr>
        <w:ind w:left="6047" w:hanging="567"/>
      </w:pPr>
      <w:rPr>
        <w:rFonts w:hint="default"/>
      </w:rPr>
    </w:lvl>
    <w:lvl w:ilvl="7" w:tplc="E43C4E04">
      <w:numFmt w:val="bullet"/>
      <w:lvlText w:val="•"/>
      <w:lvlJc w:val="left"/>
      <w:pPr>
        <w:ind w:left="6921" w:hanging="567"/>
      </w:pPr>
      <w:rPr>
        <w:rFonts w:hint="default"/>
      </w:rPr>
    </w:lvl>
    <w:lvl w:ilvl="8" w:tplc="54A80396">
      <w:numFmt w:val="bullet"/>
      <w:lvlText w:val="•"/>
      <w:lvlJc w:val="left"/>
      <w:pPr>
        <w:ind w:left="7796" w:hanging="567"/>
      </w:pPr>
      <w:rPr>
        <w:rFonts w:hint="default"/>
      </w:rPr>
    </w:lvl>
  </w:abstractNum>
  <w:abstractNum w:abstractNumId="37" w15:restartNumberingAfterBreak="0">
    <w:nsid w:val="61605A1E"/>
    <w:multiLevelType w:val="hybridMultilevel"/>
    <w:tmpl w:val="D69CAB6C"/>
    <w:lvl w:ilvl="0" w:tplc="BBE4A442">
      <w:numFmt w:val="bullet"/>
      <w:lvlText w:val=""/>
      <w:lvlJc w:val="left"/>
      <w:pPr>
        <w:ind w:left="674" w:hanging="567"/>
      </w:pPr>
      <w:rPr>
        <w:rFonts w:ascii="Symbol" w:eastAsia="Symbol" w:hAnsi="Symbol" w:cs="Symbol" w:hint="default"/>
        <w:w w:val="100"/>
        <w:sz w:val="22"/>
        <w:szCs w:val="22"/>
      </w:rPr>
    </w:lvl>
    <w:lvl w:ilvl="1" w:tplc="1A7C6F74">
      <w:numFmt w:val="bullet"/>
      <w:lvlText w:val="•"/>
      <w:lvlJc w:val="left"/>
      <w:pPr>
        <w:ind w:left="1064" w:hanging="567"/>
      </w:pPr>
      <w:rPr>
        <w:rFonts w:hint="default"/>
      </w:rPr>
    </w:lvl>
    <w:lvl w:ilvl="2" w:tplc="16FC2360">
      <w:numFmt w:val="bullet"/>
      <w:lvlText w:val="•"/>
      <w:lvlJc w:val="left"/>
      <w:pPr>
        <w:ind w:left="1449" w:hanging="567"/>
      </w:pPr>
      <w:rPr>
        <w:rFonts w:hint="default"/>
      </w:rPr>
    </w:lvl>
    <w:lvl w:ilvl="3" w:tplc="78BE7AE8">
      <w:numFmt w:val="bullet"/>
      <w:lvlText w:val="•"/>
      <w:lvlJc w:val="left"/>
      <w:pPr>
        <w:ind w:left="1833" w:hanging="567"/>
      </w:pPr>
      <w:rPr>
        <w:rFonts w:hint="default"/>
      </w:rPr>
    </w:lvl>
    <w:lvl w:ilvl="4" w:tplc="826CCF4C">
      <w:numFmt w:val="bullet"/>
      <w:lvlText w:val="•"/>
      <w:lvlJc w:val="left"/>
      <w:pPr>
        <w:ind w:left="2218" w:hanging="567"/>
      </w:pPr>
      <w:rPr>
        <w:rFonts w:hint="default"/>
      </w:rPr>
    </w:lvl>
    <w:lvl w:ilvl="5" w:tplc="1F207E28">
      <w:numFmt w:val="bullet"/>
      <w:lvlText w:val="•"/>
      <w:lvlJc w:val="left"/>
      <w:pPr>
        <w:ind w:left="2603" w:hanging="567"/>
      </w:pPr>
      <w:rPr>
        <w:rFonts w:hint="default"/>
      </w:rPr>
    </w:lvl>
    <w:lvl w:ilvl="6" w:tplc="37B81630">
      <w:numFmt w:val="bullet"/>
      <w:lvlText w:val="•"/>
      <w:lvlJc w:val="left"/>
      <w:pPr>
        <w:ind w:left="2987" w:hanging="567"/>
      </w:pPr>
      <w:rPr>
        <w:rFonts w:hint="default"/>
      </w:rPr>
    </w:lvl>
    <w:lvl w:ilvl="7" w:tplc="AED46D72">
      <w:numFmt w:val="bullet"/>
      <w:lvlText w:val="•"/>
      <w:lvlJc w:val="left"/>
      <w:pPr>
        <w:ind w:left="3372" w:hanging="567"/>
      </w:pPr>
      <w:rPr>
        <w:rFonts w:hint="default"/>
      </w:rPr>
    </w:lvl>
    <w:lvl w:ilvl="8" w:tplc="4016EBAC">
      <w:numFmt w:val="bullet"/>
      <w:lvlText w:val="•"/>
      <w:lvlJc w:val="left"/>
      <w:pPr>
        <w:ind w:left="3756" w:hanging="567"/>
      </w:pPr>
      <w:rPr>
        <w:rFonts w:hint="default"/>
      </w:rPr>
    </w:lvl>
  </w:abstractNum>
  <w:abstractNum w:abstractNumId="38" w15:restartNumberingAfterBreak="0">
    <w:nsid w:val="65EC4F22"/>
    <w:multiLevelType w:val="hybridMultilevel"/>
    <w:tmpl w:val="FF285D08"/>
    <w:lvl w:ilvl="0" w:tplc="677C991E">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7F96169E">
      <w:numFmt w:val="bullet"/>
      <w:lvlText w:val="•"/>
      <w:lvlJc w:val="left"/>
      <w:pPr>
        <w:ind w:left="1512" w:hanging="284"/>
      </w:pPr>
      <w:rPr>
        <w:rFonts w:hint="default"/>
      </w:rPr>
    </w:lvl>
    <w:lvl w:ilvl="2" w:tplc="2E76D01C">
      <w:numFmt w:val="bullet"/>
      <w:lvlText w:val="•"/>
      <w:lvlJc w:val="left"/>
      <w:pPr>
        <w:ind w:left="2405" w:hanging="284"/>
      </w:pPr>
      <w:rPr>
        <w:rFonts w:hint="default"/>
      </w:rPr>
    </w:lvl>
    <w:lvl w:ilvl="3" w:tplc="3C5C03FE">
      <w:numFmt w:val="bullet"/>
      <w:lvlText w:val="•"/>
      <w:lvlJc w:val="left"/>
      <w:pPr>
        <w:ind w:left="3297" w:hanging="284"/>
      </w:pPr>
      <w:rPr>
        <w:rFonts w:hint="default"/>
      </w:rPr>
    </w:lvl>
    <w:lvl w:ilvl="4" w:tplc="73E0ED68">
      <w:numFmt w:val="bullet"/>
      <w:lvlText w:val="•"/>
      <w:lvlJc w:val="left"/>
      <w:pPr>
        <w:ind w:left="4190" w:hanging="284"/>
      </w:pPr>
      <w:rPr>
        <w:rFonts w:hint="default"/>
      </w:rPr>
    </w:lvl>
    <w:lvl w:ilvl="5" w:tplc="4D46058A">
      <w:numFmt w:val="bullet"/>
      <w:lvlText w:val="•"/>
      <w:lvlJc w:val="left"/>
      <w:pPr>
        <w:ind w:left="5082" w:hanging="284"/>
      </w:pPr>
      <w:rPr>
        <w:rFonts w:hint="default"/>
      </w:rPr>
    </w:lvl>
    <w:lvl w:ilvl="6" w:tplc="00EE1212">
      <w:numFmt w:val="bullet"/>
      <w:lvlText w:val="•"/>
      <w:lvlJc w:val="left"/>
      <w:pPr>
        <w:ind w:left="5975" w:hanging="284"/>
      </w:pPr>
      <w:rPr>
        <w:rFonts w:hint="default"/>
      </w:rPr>
    </w:lvl>
    <w:lvl w:ilvl="7" w:tplc="BBF07628">
      <w:numFmt w:val="bullet"/>
      <w:lvlText w:val="•"/>
      <w:lvlJc w:val="left"/>
      <w:pPr>
        <w:ind w:left="6867" w:hanging="284"/>
      </w:pPr>
      <w:rPr>
        <w:rFonts w:hint="default"/>
      </w:rPr>
    </w:lvl>
    <w:lvl w:ilvl="8" w:tplc="65606954">
      <w:numFmt w:val="bullet"/>
      <w:lvlText w:val="•"/>
      <w:lvlJc w:val="left"/>
      <w:pPr>
        <w:ind w:left="7760" w:hanging="284"/>
      </w:pPr>
      <w:rPr>
        <w:rFonts w:hint="default"/>
      </w:rPr>
    </w:lvl>
  </w:abstractNum>
  <w:abstractNum w:abstractNumId="39" w15:restartNumberingAfterBreak="0">
    <w:nsid w:val="68B9460B"/>
    <w:multiLevelType w:val="hybridMultilevel"/>
    <w:tmpl w:val="C706A326"/>
    <w:lvl w:ilvl="0" w:tplc="95A8C85C">
      <w:numFmt w:val="bullet"/>
      <w:lvlText w:val=""/>
      <w:lvlJc w:val="left"/>
      <w:pPr>
        <w:ind w:left="676" w:hanging="567"/>
      </w:pPr>
      <w:rPr>
        <w:rFonts w:ascii="Symbol" w:eastAsia="Symbol" w:hAnsi="Symbol" w:cs="Symbol" w:hint="default"/>
        <w:w w:val="100"/>
        <w:sz w:val="22"/>
        <w:szCs w:val="22"/>
      </w:rPr>
    </w:lvl>
    <w:lvl w:ilvl="1" w:tplc="E6C0DC32">
      <w:numFmt w:val="bullet"/>
      <w:lvlText w:val="•"/>
      <w:lvlJc w:val="left"/>
      <w:pPr>
        <w:ind w:left="1064" w:hanging="567"/>
      </w:pPr>
      <w:rPr>
        <w:rFonts w:hint="default"/>
      </w:rPr>
    </w:lvl>
    <w:lvl w:ilvl="2" w:tplc="E5B63818">
      <w:numFmt w:val="bullet"/>
      <w:lvlText w:val="•"/>
      <w:lvlJc w:val="left"/>
      <w:pPr>
        <w:ind w:left="1449" w:hanging="567"/>
      </w:pPr>
      <w:rPr>
        <w:rFonts w:hint="default"/>
      </w:rPr>
    </w:lvl>
    <w:lvl w:ilvl="3" w:tplc="42F4E24C">
      <w:numFmt w:val="bullet"/>
      <w:lvlText w:val="•"/>
      <w:lvlJc w:val="left"/>
      <w:pPr>
        <w:ind w:left="1833" w:hanging="567"/>
      </w:pPr>
      <w:rPr>
        <w:rFonts w:hint="default"/>
      </w:rPr>
    </w:lvl>
    <w:lvl w:ilvl="4" w:tplc="3DB4B722">
      <w:numFmt w:val="bullet"/>
      <w:lvlText w:val="•"/>
      <w:lvlJc w:val="left"/>
      <w:pPr>
        <w:ind w:left="2218" w:hanging="567"/>
      </w:pPr>
      <w:rPr>
        <w:rFonts w:hint="default"/>
      </w:rPr>
    </w:lvl>
    <w:lvl w:ilvl="5" w:tplc="27BA5686">
      <w:numFmt w:val="bullet"/>
      <w:lvlText w:val="•"/>
      <w:lvlJc w:val="left"/>
      <w:pPr>
        <w:ind w:left="2603" w:hanging="567"/>
      </w:pPr>
      <w:rPr>
        <w:rFonts w:hint="default"/>
      </w:rPr>
    </w:lvl>
    <w:lvl w:ilvl="6" w:tplc="BB787620">
      <w:numFmt w:val="bullet"/>
      <w:lvlText w:val="•"/>
      <w:lvlJc w:val="left"/>
      <w:pPr>
        <w:ind w:left="2987" w:hanging="567"/>
      </w:pPr>
      <w:rPr>
        <w:rFonts w:hint="default"/>
      </w:rPr>
    </w:lvl>
    <w:lvl w:ilvl="7" w:tplc="441AFD44">
      <w:numFmt w:val="bullet"/>
      <w:lvlText w:val="•"/>
      <w:lvlJc w:val="left"/>
      <w:pPr>
        <w:ind w:left="3372" w:hanging="567"/>
      </w:pPr>
      <w:rPr>
        <w:rFonts w:hint="default"/>
      </w:rPr>
    </w:lvl>
    <w:lvl w:ilvl="8" w:tplc="CC32200C">
      <w:numFmt w:val="bullet"/>
      <w:lvlText w:val="•"/>
      <w:lvlJc w:val="left"/>
      <w:pPr>
        <w:ind w:left="3756" w:hanging="567"/>
      </w:pPr>
      <w:rPr>
        <w:rFonts w:hint="default"/>
      </w:rPr>
    </w:lvl>
  </w:abstractNum>
  <w:abstractNum w:abstractNumId="40" w15:restartNumberingAfterBreak="0">
    <w:nsid w:val="72E805A5"/>
    <w:multiLevelType w:val="hybridMultilevel"/>
    <w:tmpl w:val="7736EA60"/>
    <w:lvl w:ilvl="0" w:tplc="E6747A82">
      <w:numFmt w:val="bullet"/>
      <w:lvlText w:val=""/>
      <w:lvlJc w:val="left"/>
      <w:pPr>
        <w:ind w:left="703" w:hanging="567"/>
      </w:pPr>
      <w:rPr>
        <w:rFonts w:ascii="Symbol" w:eastAsia="Symbol" w:hAnsi="Symbol" w:cs="Symbol" w:hint="default"/>
        <w:w w:val="100"/>
        <w:sz w:val="22"/>
        <w:szCs w:val="22"/>
      </w:rPr>
    </w:lvl>
    <w:lvl w:ilvl="1" w:tplc="59C42A38">
      <w:numFmt w:val="bullet"/>
      <w:lvlText w:val="•"/>
      <w:lvlJc w:val="left"/>
      <w:pPr>
        <w:ind w:left="1085" w:hanging="567"/>
      </w:pPr>
      <w:rPr>
        <w:rFonts w:hint="default"/>
      </w:rPr>
    </w:lvl>
    <w:lvl w:ilvl="2" w:tplc="2A264674">
      <w:numFmt w:val="bullet"/>
      <w:lvlText w:val="•"/>
      <w:lvlJc w:val="left"/>
      <w:pPr>
        <w:ind w:left="1470" w:hanging="567"/>
      </w:pPr>
      <w:rPr>
        <w:rFonts w:hint="default"/>
      </w:rPr>
    </w:lvl>
    <w:lvl w:ilvl="3" w:tplc="63ECF1E6">
      <w:numFmt w:val="bullet"/>
      <w:lvlText w:val="•"/>
      <w:lvlJc w:val="left"/>
      <w:pPr>
        <w:ind w:left="1855" w:hanging="567"/>
      </w:pPr>
      <w:rPr>
        <w:rFonts w:hint="default"/>
      </w:rPr>
    </w:lvl>
    <w:lvl w:ilvl="4" w:tplc="B80C1AAA">
      <w:numFmt w:val="bullet"/>
      <w:lvlText w:val="•"/>
      <w:lvlJc w:val="left"/>
      <w:pPr>
        <w:ind w:left="2241" w:hanging="567"/>
      </w:pPr>
      <w:rPr>
        <w:rFonts w:hint="default"/>
      </w:rPr>
    </w:lvl>
    <w:lvl w:ilvl="5" w:tplc="43EC1A2C">
      <w:numFmt w:val="bullet"/>
      <w:lvlText w:val="•"/>
      <w:lvlJc w:val="left"/>
      <w:pPr>
        <w:ind w:left="2626" w:hanging="567"/>
      </w:pPr>
      <w:rPr>
        <w:rFonts w:hint="default"/>
      </w:rPr>
    </w:lvl>
    <w:lvl w:ilvl="6" w:tplc="8004A566">
      <w:numFmt w:val="bullet"/>
      <w:lvlText w:val="•"/>
      <w:lvlJc w:val="left"/>
      <w:pPr>
        <w:ind w:left="3011" w:hanging="567"/>
      </w:pPr>
      <w:rPr>
        <w:rFonts w:hint="default"/>
      </w:rPr>
    </w:lvl>
    <w:lvl w:ilvl="7" w:tplc="CF0CBB12">
      <w:numFmt w:val="bullet"/>
      <w:lvlText w:val="•"/>
      <w:lvlJc w:val="left"/>
      <w:pPr>
        <w:ind w:left="3397" w:hanging="567"/>
      </w:pPr>
      <w:rPr>
        <w:rFonts w:hint="default"/>
      </w:rPr>
    </w:lvl>
    <w:lvl w:ilvl="8" w:tplc="147C3736">
      <w:numFmt w:val="bullet"/>
      <w:lvlText w:val="•"/>
      <w:lvlJc w:val="left"/>
      <w:pPr>
        <w:ind w:left="3782" w:hanging="567"/>
      </w:pPr>
      <w:rPr>
        <w:rFonts w:hint="default"/>
      </w:rPr>
    </w:lvl>
  </w:abstractNum>
  <w:abstractNum w:abstractNumId="41" w15:restartNumberingAfterBreak="0">
    <w:nsid w:val="73957781"/>
    <w:multiLevelType w:val="hybridMultilevel"/>
    <w:tmpl w:val="C0EA847E"/>
    <w:lvl w:ilvl="0" w:tplc="7180C44A">
      <w:numFmt w:val="bullet"/>
      <w:lvlText w:val=""/>
      <w:lvlJc w:val="left"/>
      <w:pPr>
        <w:ind w:left="674" w:hanging="567"/>
      </w:pPr>
      <w:rPr>
        <w:rFonts w:ascii="Symbol" w:eastAsia="Symbol" w:hAnsi="Symbol" w:cs="Symbol" w:hint="default"/>
        <w:w w:val="100"/>
        <w:sz w:val="22"/>
        <w:szCs w:val="22"/>
      </w:rPr>
    </w:lvl>
    <w:lvl w:ilvl="1" w:tplc="C48A7120">
      <w:numFmt w:val="bullet"/>
      <w:lvlText w:val="•"/>
      <w:lvlJc w:val="left"/>
      <w:pPr>
        <w:ind w:left="1064" w:hanging="567"/>
      </w:pPr>
      <w:rPr>
        <w:rFonts w:hint="default"/>
      </w:rPr>
    </w:lvl>
    <w:lvl w:ilvl="2" w:tplc="396EB5E2">
      <w:numFmt w:val="bullet"/>
      <w:lvlText w:val="•"/>
      <w:lvlJc w:val="left"/>
      <w:pPr>
        <w:ind w:left="1449" w:hanging="567"/>
      </w:pPr>
      <w:rPr>
        <w:rFonts w:hint="default"/>
      </w:rPr>
    </w:lvl>
    <w:lvl w:ilvl="3" w:tplc="1C1CDD3A">
      <w:numFmt w:val="bullet"/>
      <w:lvlText w:val="•"/>
      <w:lvlJc w:val="left"/>
      <w:pPr>
        <w:ind w:left="1833" w:hanging="567"/>
      </w:pPr>
      <w:rPr>
        <w:rFonts w:hint="default"/>
      </w:rPr>
    </w:lvl>
    <w:lvl w:ilvl="4" w:tplc="7A102F9C">
      <w:numFmt w:val="bullet"/>
      <w:lvlText w:val="•"/>
      <w:lvlJc w:val="left"/>
      <w:pPr>
        <w:ind w:left="2218" w:hanging="567"/>
      </w:pPr>
      <w:rPr>
        <w:rFonts w:hint="default"/>
      </w:rPr>
    </w:lvl>
    <w:lvl w:ilvl="5" w:tplc="D3AC2BCE">
      <w:numFmt w:val="bullet"/>
      <w:lvlText w:val="•"/>
      <w:lvlJc w:val="left"/>
      <w:pPr>
        <w:ind w:left="2603" w:hanging="567"/>
      </w:pPr>
      <w:rPr>
        <w:rFonts w:hint="default"/>
      </w:rPr>
    </w:lvl>
    <w:lvl w:ilvl="6" w:tplc="E69CAC72">
      <w:numFmt w:val="bullet"/>
      <w:lvlText w:val="•"/>
      <w:lvlJc w:val="left"/>
      <w:pPr>
        <w:ind w:left="2987" w:hanging="567"/>
      </w:pPr>
      <w:rPr>
        <w:rFonts w:hint="default"/>
      </w:rPr>
    </w:lvl>
    <w:lvl w:ilvl="7" w:tplc="1E38A8F2">
      <w:numFmt w:val="bullet"/>
      <w:lvlText w:val="•"/>
      <w:lvlJc w:val="left"/>
      <w:pPr>
        <w:ind w:left="3372" w:hanging="567"/>
      </w:pPr>
      <w:rPr>
        <w:rFonts w:hint="default"/>
      </w:rPr>
    </w:lvl>
    <w:lvl w:ilvl="8" w:tplc="FD30E2DA">
      <w:numFmt w:val="bullet"/>
      <w:lvlText w:val="•"/>
      <w:lvlJc w:val="left"/>
      <w:pPr>
        <w:ind w:left="3756" w:hanging="567"/>
      </w:pPr>
      <w:rPr>
        <w:rFonts w:hint="default"/>
      </w:rPr>
    </w:lvl>
  </w:abstractNum>
  <w:abstractNum w:abstractNumId="42" w15:restartNumberingAfterBreak="0">
    <w:nsid w:val="74C45F01"/>
    <w:multiLevelType w:val="hybridMultilevel"/>
    <w:tmpl w:val="D4485FB6"/>
    <w:lvl w:ilvl="0" w:tplc="1D5A66AA">
      <w:start w:val="2"/>
      <w:numFmt w:val="decimal"/>
      <w:lvlText w:val="%1"/>
      <w:lvlJc w:val="left"/>
      <w:pPr>
        <w:ind w:left="1368" w:hanging="166"/>
      </w:pPr>
      <w:rPr>
        <w:rFonts w:ascii="Times New Roman" w:eastAsia="Times New Roman" w:hAnsi="Times New Roman" w:cs="Times New Roman" w:hint="default"/>
        <w:i/>
        <w:w w:val="100"/>
        <w:sz w:val="22"/>
        <w:szCs w:val="22"/>
      </w:rPr>
    </w:lvl>
    <w:lvl w:ilvl="1" w:tplc="F634E02C">
      <w:numFmt w:val="bullet"/>
      <w:lvlText w:val="•"/>
      <w:lvlJc w:val="left"/>
      <w:pPr>
        <w:ind w:left="2178" w:hanging="166"/>
      </w:pPr>
      <w:rPr>
        <w:rFonts w:hint="default"/>
      </w:rPr>
    </w:lvl>
    <w:lvl w:ilvl="2" w:tplc="BA5E17CC">
      <w:numFmt w:val="bullet"/>
      <w:lvlText w:val="•"/>
      <w:lvlJc w:val="left"/>
      <w:pPr>
        <w:ind w:left="2997" w:hanging="166"/>
      </w:pPr>
      <w:rPr>
        <w:rFonts w:hint="default"/>
      </w:rPr>
    </w:lvl>
    <w:lvl w:ilvl="3" w:tplc="642AF96C">
      <w:numFmt w:val="bullet"/>
      <w:lvlText w:val="•"/>
      <w:lvlJc w:val="left"/>
      <w:pPr>
        <w:ind w:left="3815" w:hanging="166"/>
      </w:pPr>
      <w:rPr>
        <w:rFonts w:hint="default"/>
      </w:rPr>
    </w:lvl>
    <w:lvl w:ilvl="4" w:tplc="4D867010">
      <w:numFmt w:val="bullet"/>
      <w:lvlText w:val="•"/>
      <w:lvlJc w:val="left"/>
      <w:pPr>
        <w:ind w:left="4634" w:hanging="166"/>
      </w:pPr>
      <w:rPr>
        <w:rFonts w:hint="default"/>
      </w:rPr>
    </w:lvl>
    <w:lvl w:ilvl="5" w:tplc="923EB7D4">
      <w:numFmt w:val="bullet"/>
      <w:lvlText w:val="•"/>
      <w:lvlJc w:val="left"/>
      <w:pPr>
        <w:ind w:left="5452" w:hanging="166"/>
      </w:pPr>
      <w:rPr>
        <w:rFonts w:hint="default"/>
      </w:rPr>
    </w:lvl>
    <w:lvl w:ilvl="6" w:tplc="DAB260D0">
      <w:numFmt w:val="bullet"/>
      <w:lvlText w:val="•"/>
      <w:lvlJc w:val="left"/>
      <w:pPr>
        <w:ind w:left="6271" w:hanging="166"/>
      </w:pPr>
      <w:rPr>
        <w:rFonts w:hint="default"/>
      </w:rPr>
    </w:lvl>
    <w:lvl w:ilvl="7" w:tplc="A66ADA50">
      <w:numFmt w:val="bullet"/>
      <w:lvlText w:val="•"/>
      <w:lvlJc w:val="left"/>
      <w:pPr>
        <w:ind w:left="7089" w:hanging="166"/>
      </w:pPr>
      <w:rPr>
        <w:rFonts w:hint="default"/>
      </w:rPr>
    </w:lvl>
    <w:lvl w:ilvl="8" w:tplc="B796701A">
      <w:numFmt w:val="bullet"/>
      <w:lvlText w:val="•"/>
      <w:lvlJc w:val="left"/>
      <w:pPr>
        <w:ind w:left="7908" w:hanging="166"/>
      </w:pPr>
      <w:rPr>
        <w:rFonts w:hint="default"/>
      </w:rPr>
    </w:lvl>
  </w:abstractNum>
  <w:abstractNum w:abstractNumId="43" w15:restartNumberingAfterBreak="0">
    <w:nsid w:val="74F07ECB"/>
    <w:multiLevelType w:val="hybridMultilevel"/>
    <w:tmpl w:val="2DBCEA12"/>
    <w:lvl w:ilvl="0" w:tplc="7020D928">
      <w:start w:val="1"/>
      <w:numFmt w:val="decimal"/>
      <w:lvlText w:val="%1."/>
      <w:lvlJc w:val="left"/>
      <w:pPr>
        <w:ind w:left="802" w:hanging="567"/>
      </w:pPr>
      <w:rPr>
        <w:rFonts w:ascii="Times New Roman" w:eastAsia="Times New Roman" w:hAnsi="Times New Roman" w:cs="Times New Roman" w:hint="default"/>
        <w:w w:val="100"/>
        <w:sz w:val="22"/>
        <w:szCs w:val="22"/>
      </w:rPr>
    </w:lvl>
    <w:lvl w:ilvl="1" w:tplc="55FE8ADA">
      <w:numFmt w:val="bullet"/>
      <w:lvlText w:val="•"/>
      <w:lvlJc w:val="left"/>
      <w:pPr>
        <w:ind w:left="1674" w:hanging="567"/>
      </w:pPr>
      <w:rPr>
        <w:rFonts w:hint="default"/>
      </w:rPr>
    </w:lvl>
    <w:lvl w:ilvl="2" w:tplc="330CAB3C">
      <w:numFmt w:val="bullet"/>
      <w:lvlText w:val="•"/>
      <w:lvlJc w:val="left"/>
      <w:pPr>
        <w:ind w:left="2549" w:hanging="567"/>
      </w:pPr>
      <w:rPr>
        <w:rFonts w:hint="default"/>
      </w:rPr>
    </w:lvl>
    <w:lvl w:ilvl="3" w:tplc="AE8CA620">
      <w:numFmt w:val="bullet"/>
      <w:lvlText w:val="•"/>
      <w:lvlJc w:val="left"/>
      <w:pPr>
        <w:ind w:left="3423" w:hanging="567"/>
      </w:pPr>
      <w:rPr>
        <w:rFonts w:hint="default"/>
      </w:rPr>
    </w:lvl>
    <w:lvl w:ilvl="4" w:tplc="95FC5CA4">
      <w:numFmt w:val="bullet"/>
      <w:lvlText w:val="•"/>
      <w:lvlJc w:val="left"/>
      <w:pPr>
        <w:ind w:left="4298" w:hanging="567"/>
      </w:pPr>
      <w:rPr>
        <w:rFonts w:hint="default"/>
      </w:rPr>
    </w:lvl>
    <w:lvl w:ilvl="5" w:tplc="52A27EE2">
      <w:numFmt w:val="bullet"/>
      <w:lvlText w:val="•"/>
      <w:lvlJc w:val="left"/>
      <w:pPr>
        <w:ind w:left="5172" w:hanging="567"/>
      </w:pPr>
      <w:rPr>
        <w:rFonts w:hint="default"/>
      </w:rPr>
    </w:lvl>
    <w:lvl w:ilvl="6" w:tplc="0F360EF6">
      <w:numFmt w:val="bullet"/>
      <w:lvlText w:val="•"/>
      <w:lvlJc w:val="left"/>
      <w:pPr>
        <w:ind w:left="6047" w:hanging="567"/>
      </w:pPr>
      <w:rPr>
        <w:rFonts w:hint="default"/>
      </w:rPr>
    </w:lvl>
    <w:lvl w:ilvl="7" w:tplc="5776A52E">
      <w:numFmt w:val="bullet"/>
      <w:lvlText w:val="•"/>
      <w:lvlJc w:val="left"/>
      <w:pPr>
        <w:ind w:left="6921" w:hanging="567"/>
      </w:pPr>
      <w:rPr>
        <w:rFonts w:hint="default"/>
      </w:rPr>
    </w:lvl>
    <w:lvl w:ilvl="8" w:tplc="691E2E40">
      <w:numFmt w:val="bullet"/>
      <w:lvlText w:val="•"/>
      <w:lvlJc w:val="left"/>
      <w:pPr>
        <w:ind w:left="7796" w:hanging="567"/>
      </w:pPr>
      <w:rPr>
        <w:rFonts w:hint="default"/>
      </w:rPr>
    </w:lvl>
  </w:abstractNum>
  <w:abstractNum w:abstractNumId="44" w15:restartNumberingAfterBreak="0">
    <w:nsid w:val="76DD5D37"/>
    <w:multiLevelType w:val="multilevel"/>
    <w:tmpl w:val="909C4B58"/>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45" w15:restartNumberingAfterBreak="0">
    <w:nsid w:val="7DF914D6"/>
    <w:multiLevelType w:val="multilevel"/>
    <w:tmpl w:val="381C0186"/>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46" w15:restartNumberingAfterBreak="0">
    <w:nsid w:val="7F326D1F"/>
    <w:multiLevelType w:val="hybridMultilevel"/>
    <w:tmpl w:val="33AA7050"/>
    <w:lvl w:ilvl="0" w:tplc="342E176C">
      <w:start w:val="7"/>
      <w:numFmt w:val="decimal"/>
      <w:lvlText w:val="%1"/>
      <w:lvlJc w:val="left"/>
      <w:pPr>
        <w:ind w:left="1368" w:hanging="166"/>
      </w:pPr>
      <w:rPr>
        <w:rFonts w:ascii="Times New Roman" w:eastAsia="Times New Roman" w:hAnsi="Times New Roman" w:cs="Times New Roman" w:hint="default"/>
        <w:i/>
        <w:w w:val="100"/>
        <w:sz w:val="22"/>
        <w:szCs w:val="22"/>
      </w:rPr>
    </w:lvl>
    <w:lvl w:ilvl="1" w:tplc="EF567FA8">
      <w:numFmt w:val="bullet"/>
      <w:lvlText w:val="•"/>
      <w:lvlJc w:val="left"/>
      <w:pPr>
        <w:ind w:left="2178" w:hanging="166"/>
      </w:pPr>
      <w:rPr>
        <w:rFonts w:hint="default"/>
      </w:rPr>
    </w:lvl>
    <w:lvl w:ilvl="2" w:tplc="B318347C">
      <w:numFmt w:val="bullet"/>
      <w:lvlText w:val="•"/>
      <w:lvlJc w:val="left"/>
      <w:pPr>
        <w:ind w:left="2997" w:hanging="166"/>
      </w:pPr>
      <w:rPr>
        <w:rFonts w:hint="default"/>
      </w:rPr>
    </w:lvl>
    <w:lvl w:ilvl="3" w:tplc="F2AC4CE4">
      <w:numFmt w:val="bullet"/>
      <w:lvlText w:val="•"/>
      <w:lvlJc w:val="left"/>
      <w:pPr>
        <w:ind w:left="3815" w:hanging="166"/>
      </w:pPr>
      <w:rPr>
        <w:rFonts w:hint="default"/>
      </w:rPr>
    </w:lvl>
    <w:lvl w:ilvl="4" w:tplc="3912AEFE">
      <w:numFmt w:val="bullet"/>
      <w:lvlText w:val="•"/>
      <w:lvlJc w:val="left"/>
      <w:pPr>
        <w:ind w:left="4634" w:hanging="166"/>
      </w:pPr>
      <w:rPr>
        <w:rFonts w:hint="default"/>
      </w:rPr>
    </w:lvl>
    <w:lvl w:ilvl="5" w:tplc="F0405910">
      <w:numFmt w:val="bullet"/>
      <w:lvlText w:val="•"/>
      <w:lvlJc w:val="left"/>
      <w:pPr>
        <w:ind w:left="5452" w:hanging="166"/>
      </w:pPr>
      <w:rPr>
        <w:rFonts w:hint="default"/>
      </w:rPr>
    </w:lvl>
    <w:lvl w:ilvl="6" w:tplc="577E1090">
      <w:numFmt w:val="bullet"/>
      <w:lvlText w:val="•"/>
      <w:lvlJc w:val="left"/>
      <w:pPr>
        <w:ind w:left="6271" w:hanging="166"/>
      </w:pPr>
      <w:rPr>
        <w:rFonts w:hint="default"/>
      </w:rPr>
    </w:lvl>
    <w:lvl w:ilvl="7" w:tplc="CF186E84">
      <w:numFmt w:val="bullet"/>
      <w:lvlText w:val="•"/>
      <w:lvlJc w:val="left"/>
      <w:pPr>
        <w:ind w:left="7089" w:hanging="166"/>
      </w:pPr>
      <w:rPr>
        <w:rFonts w:hint="default"/>
      </w:rPr>
    </w:lvl>
    <w:lvl w:ilvl="8" w:tplc="432A201E">
      <w:numFmt w:val="bullet"/>
      <w:lvlText w:val="•"/>
      <w:lvlJc w:val="left"/>
      <w:pPr>
        <w:ind w:left="7908" w:hanging="166"/>
      </w:pPr>
      <w:rPr>
        <w:rFonts w:hint="default"/>
      </w:rPr>
    </w:lvl>
  </w:abstractNum>
  <w:num w:numId="1">
    <w:abstractNumId w:val="2"/>
  </w:num>
  <w:num w:numId="2">
    <w:abstractNumId w:val="12"/>
  </w:num>
  <w:num w:numId="3">
    <w:abstractNumId w:val="21"/>
  </w:num>
  <w:num w:numId="4">
    <w:abstractNumId w:val="15"/>
  </w:num>
  <w:num w:numId="5">
    <w:abstractNumId w:val="36"/>
  </w:num>
  <w:num w:numId="6">
    <w:abstractNumId w:val="43"/>
  </w:num>
  <w:num w:numId="7">
    <w:abstractNumId w:val="32"/>
  </w:num>
  <w:num w:numId="8">
    <w:abstractNumId w:val="3"/>
  </w:num>
  <w:num w:numId="9">
    <w:abstractNumId w:val="29"/>
  </w:num>
  <w:num w:numId="10">
    <w:abstractNumId w:val="17"/>
  </w:num>
  <w:num w:numId="11">
    <w:abstractNumId w:val="7"/>
  </w:num>
  <w:num w:numId="12">
    <w:abstractNumId w:val="33"/>
  </w:num>
  <w:num w:numId="13">
    <w:abstractNumId w:val="31"/>
  </w:num>
  <w:num w:numId="14">
    <w:abstractNumId w:val="23"/>
  </w:num>
  <w:num w:numId="15">
    <w:abstractNumId w:val="26"/>
  </w:num>
  <w:num w:numId="16">
    <w:abstractNumId w:val="35"/>
  </w:num>
  <w:num w:numId="17">
    <w:abstractNumId w:val="38"/>
  </w:num>
  <w:num w:numId="18">
    <w:abstractNumId w:val="10"/>
  </w:num>
  <w:num w:numId="19">
    <w:abstractNumId w:val="46"/>
  </w:num>
  <w:num w:numId="20">
    <w:abstractNumId w:val="28"/>
  </w:num>
  <w:num w:numId="21">
    <w:abstractNumId w:val="37"/>
  </w:num>
  <w:num w:numId="22">
    <w:abstractNumId w:val="39"/>
  </w:num>
  <w:num w:numId="23">
    <w:abstractNumId w:val="41"/>
  </w:num>
  <w:num w:numId="24">
    <w:abstractNumId w:val="18"/>
  </w:num>
  <w:num w:numId="25">
    <w:abstractNumId w:val="34"/>
  </w:num>
  <w:num w:numId="26">
    <w:abstractNumId w:val="40"/>
  </w:num>
  <w:num w:numId="27">
    <w:abstractNumId w:val="25"/>
  </w:num>
  <w:num w:numId="28">
    <w:abstractNumId w:val="45"/>
  </w:num>
  <w:num w:numId="29">
    <w:abstractNumId w:val="44"/>
  </w:num>
  <w:num w:numId="30">
    <w:abstractNumId w:val="27"/>
  </w:num>
  <w:num w:numId="31">
    <w:abstractNumId w:val="19"/>
  </w:num>
  <w:num w:numId="32">
    <w:abstractNumId w:val="24"/>
  </w:num>
  <w:num w:numId="33">
    <w:abstractNumId w:val="13"/>
  </w:num>
  <w:num w:numId="34">
    <w:abstractNumId w:val="16"/>
  </w:num>
  <w:num w:numId="35">
    <w:abstractNumId w:val="20"/>
  </w:num>
  <w:num w:numId="36">
    <w:abstractNumId w:val="30"/>
  </w:num>
  <w:num w:numId="37">
    <w:abstractNumId w:val="11"/>
  </w:num>
  <w:num w:numId="38">
    <w:abstractNumId w:val="1"/>
  </w:num>
  <w:num w:numId="39">
    <w:abstractNumId w:val="8"/>
  </w:num>
  <w:num w:numId="40">
    <w:abstractNumId w:val="9"/>
  </w:num>
  <w:num w:numId="41">
    <w:abstractNumId w:val="22"/>
  </w:num>
  <w:num w:numId="42">
    <w:abstractNumId w:val="4"/>
  </w:num>
  <w:num w:numId="43">
    <w:abstractNumId w:val="42"/>
  </w:num>
  <w:num w:numId="44">
    <w:abstractNumId w:val="5"/>
  </w:num>
  <w:num w:numId="45">
    <w:abstractNumId w:val="14"/>
  </w:num>
  <w:num w:numId="46">
    <w:abstractNumId w:val="6"/>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454"/>
  <w:hyphenationZone w:val="396"/>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CCD"/>
    <w:rsid w:val="000035F2"/>
    <w:rsid w:val="00004D81"/>
    <w:rsid w:val="00005E74"/>
    <w:rsid w:val="00012AFC"/>
    <w:rsid w:val="000168AB"/>
    <w:rsid w:val="000172DC"/>
    <w:rsid w:val="000178B3"/>
    <w:rsid w:val="00023776"/>
    <w:rsid w:val="0005791E"/>
    <w:rsid w:val="00061410"/>
    <w:rsid w:val="00073E29"/>
    <w:rsid w:val="00074FC8"/>
    <w:rsid w:val="00075A33"/>
    <w:rsid w:val="00076D42"/>
    <w:rsid w:val="00077D4D"/>
    <w:rsid w:val="00097F1D"/>
    <w:rsid w:val="000A1E7D"/>
    <w:rsid w:val="000A4313"/>
    <w:rsid w:val="000A6458"/>
    <w:rsid w:val="000C0558"/>
    <w:rsid w:val="000E306C"/>
    <w:rsid w:val="000F1D8A"/>
    <w:rsid w:val="000F2197"/>
    <w:rsid w:val="000F5612"/>
    <w:rsid w:val="0010043C"/>
    <w:rsid w:val="0011062E"/>
    <w:rsid w:val="00114E40"/>
    <w:rsid w:val="00117F39"/>
    <w:rsid w:val="0012119E"/>
    <w:rsid w:val="00121D93"/>
    <w:rsid w:val="00126BFE"/>
    <w:rsid w:val="0013210B"/>
    <w:rsid w:val="001410DD"/>
    <w:rsid w:val="00142CD5"/>
    <w:rsid w:val="00143108"/>
    <w:rsid w:val="00150828"/>
    <w:rsid w:val="0015105F"/>
    <w:rsid w:val="00153E73"/>
    <w:rsid w:val="001558FB"/>
    <w:rsid w:val="00163957"/>
    <w:rsid w:val="00163B28"/>
    <w:rsid w:val="001751F6"/>
    <w:rsid w:val="00175838"/>
    <w:rsid w:val="0019563C"/>
    <w:rsid w:val="001A02EE"/>
    <w:rsid w:val="001A10C0"/>
    <w:rsid w:val="001B169C"/>
    <w:rsid w:val="001B45D1"/>
    <w:rsid w:val="001B7C9D"/>
    <w:rsid w:val="001C0FF2"/>
    <w:rsid w:val="001E09AC"/>
    <w:rsid w:val="001E1147"/>
    <w:rsid w:val="00205712"/>
    <w:rsid w:val="0022073C"/>
    <w:rsid w:val="002247CC"/>
    <w:rsid w:val="00232E6B"/>
    <w:rsid w:val="00237049"/>
    <w:rsid w:val="00240CB0"/>
    <w:rsid w:val="002570C8"/>
    <w:rsid w:val="002802CE"/>
    <w:rsid w:val="002949C8"/>
    <w:rsid w:val="002A22C1"/>
    <w:rsid w:val="002C1836"/>
    <w:rsid w:val="002D6307"/>
    <w:rsid w:val="002E0870"/>
    <w:rsid w:val="002E75AD"/>
    <w:rsid w:val="002F2A64"/>
    <w:rsid w:val="002F59F7"/>
    <w:rsid w:val="00300BD7"/>
    <w:rsid w:val="003023C1"/>
    <w:rsid w:val="00307B13"/>
    <w:rsid w:val="00315A52"/>
    <w:rsid w:val="00325A4A"/>
    <w:rsid w:val="00326152"/>
    <w:rsid w:val="00336B2B"/>
    <w:rsid w:val="00351607"/>
    <w:rsid w:val="003570F7"/>
    <w:rsid w:val="00357C62"/>
    <w:rsid w:val="003728D5"/>
    <w:rsid w:val="0038401F"/>
    <w:rsid w:val="00391C17"/>
    <w:rsid w:val="003A0C42"/>
    <w:rsid w:val="003A3CBF"/>
    <w:rsid w:val="003C4ACF"/>
    <w:rsid w:val="003C5D0A"/>
    <w:rsid w:val="003C7794"/>
    <w:rsid w:val="003E470A"/>
    <w:rsid w:val="00403711"/>
    <w:rsid w:val="00403FA1"/>
    <w:rsid w:val="004066DD"/>
    <w:rsid w:val="00413180"/>
    <w:rsid w:val="0042062A"/>
    <w:rsid w:val="0043045B"/>
    <w:rsid w:val="004336AE"/>
    <w:rsid w:val="004361F9"/>
    <w:rsid w:val="004423A3"/>
    <w:rsid w:val="00452B44"/>
    <w:rsid w:val="004608D9"/>
    <w:rsid w:val="00475040"/>
    <w:rsid w:val="00495796"/>
    <w:rsid w:val="00497C72"/>
    <w:rsid w:val="004A3594"/>
    <w:rsid w:val="004A43E2"/>
    <w:rsid w:val="004A7557"/>
    <w:rsid w:val="004B088A"/>
    <w:rsid w:val="004C1DFD"/>
    <w:rsid w:val="004D6AF2"/>
    <w:rsid w:val="004E3FC0"/>
    <w:rsid w:val="004E5A98"/>
    <w:rsid w:val="004E6A91"/>
    <w:rsid w:val="004E6DE7"/>
    <w:rsid w:val="00514D03"/>
    <w:rsid w:val="00533A76"/>
    <w:rsid w:val="00547B14"/>
    <w:rsid w:val="00563BC6"/>
    <w:rsid w:val="005732DA"/>
    <w:rsid w:val="00574C1C"/>
    <w:rsid w:val="005A1800"/>
    <w:rsid w:val="005A1F22"/>
    <w:rsid w:val="005B2331"/>
    <w:rsid w:val="005B5A6B"/>
    <w:rsid w:val="005C50DA"/>
    <w:rsid w:val="005D36D1"/>
    <w:rsid w:val="00610716"/>
    <w:rsid w:val="00643D18"/>
    <w:rsid w:val="00644F40"/>
    <w:rsid w:val="00646182"/>
    <w:rsid w:val="00652D44"/>
    <w:rsid w:val="00657E9D"/>
    <w:rsid w:val="00675CD0"/>
    <w:rsid w:val="0068302F"/>
    <w:rsid w:val="00685CC5"/>
    <w:rsid w:val="00690844"/>
    <w:rsid w:val="006B3623"/>
    <w:rsid w:val="006B7698"/>
    <w:rsid w:val="006C5813"/>
    <w:rsid w:val="006E455C"/>
    <w:rsid w:val="006E5DDE"/>
    <w:rsid w:val="006E6F57"/>
    <w:rsid w:val="006F22CC"/>
    <w:rsid w:val="006F3790"/>
    <w:rsid w:val="007007FD"/>
    <w:rsid w:val="00706267"/>
    <w:rsid w:val="00710B80"/>
    <w:rsid w:val="00725D46"/>
    <w:rsid w:val="007346FA"/>
    <w:rsid w:val="00743681"/>
    <w:rsid w:val="00756D42"/>
    <w:rsid w:val="00757948"/>
    <w:rsid w:val="007634EE"/>
    <w:rsid w:val="00782999"/>
    <w:rsid w:val="00786016"/>
    <w:rsid w:val="007872D2"/>
    <w:rsid w:val="007B1BF6"/>
    <w:rsid w:val="007B4A35"/>
    <w:rsid w:val="007B5BDC"/>
    <w:rsid w:val="007B75F5"/>
    <w:rsid w:val="007C0170"/>
    <w:rsid w:val="007F5DED"/>
    <w:rsid w:val="007F660A"/>
    <w:rsid w:val="008045E2"/>
    <w:rsid w:val="00821DC8"/>
    <w:rsid w:val="0082672B"/>
    <w:rsid w:val="00831734"/>
    <w:rsid w:val="008442C5"/>
    <w:rsid w:val="00845BE7"/>
    <w:rsid w:val="008511C3"/>
    <w:rsid w:val="00887E63"/>
    <w:rsid w:val="008A4E44"/>
    <w:rsid w:val="008A4EC8"/>
    <w:rsid w:val="008A7FB0"/>
    <w:rsid w:val="008B0BD9"/>
    <w:rsid w:val="008B3CCD"/>
    <w:rsid w:val="008B5974"/>
    <w:rsid w:val="008C0604"/>
    <w:rsid w:val="008C6C38"/>
    <w:rsid w:val="008F1805"/>
    <w:rsid w:val="008F2665"/>
    <w:rsid w:val="008F55BB"/>
    <w:rsid w:val="00903E24"/>
    <w:rsid w:val="00916C3E"/>
    <w:rsid w:val="00925A46"/>
    <w:rsid w:val="009320E8"/>
    <w:rsid w:val="00935D91"/>
    <w:rsid w:val="00937DBD"/>
    <w:rsid w:val="009525E1"/>
    <w:rsid w:val="00954489"/>
    <w:rsid w:val="00955A76"/>
    <w:rsid w:val="009632D6"/>
    <w:rsid w:val="00966115"/>
    <w:rsid w:val="0098644B"/>
    <w:rsid w:val="00994908"/>
    <w:rsid w:val="009A67B1"/>
    <w:rsid w:val="009B1EFA"/>
    <w:rsid w:val="009B5279"/>
    <w:rsid w:val="009D3C3F"/>
    <w:rsid w:val="009E0F31"/>
    <w:rsid w:val="009E1CD7"/>
    <w:rsid w:val="009E5815"/>
    <w:rsid w:val="009E6C67"/>
    <w:rsid w:val="009F131E"/>
    <w:rsid w:val="009F4224"/>
    <w:rsid w:val="009F5C9B"/>
    <w:rsid w:val="00A002F9"/>
    <w:rsid w:val="00A008D3"/>
    <w:rsid w:val="00A0267A"/>
    <w:rsid w:val="00A1114D"/>
    <w:rsid w:val="00A12434"/>
    <w:rsid w:val="00A13C9B"/>
    <w:rsid w:val="00A165C6"/>
    <w:rsid w:val="00A2291D"/>
    <w:rsid w:val="00A30B69"/>
    <w:rsid w:val="00A34C51"/>
    <w:rsid w:val="00A42ABA"/>
    <w:rsid w:val="00A44FDC"/>
    <w:rsid w:val="00A55FE2"/>
    <w:rsid w:val="00A5780F"/>
    <w:rsid w:val="00A71597"/>
    <w:rsid w:val="00A764E5"/>
    <w:rsid w:val="00A81096"/>
    <w:rsid w:val="00A90169"/>
    <w:rsid w:val="00A944E5"/>
    <w:rsid w:val="00AA35DC"/>
    <w:rsid w:val="00AA62F3"/>
    <w:rsid w:val="00AB7F28"/>
    <w:rsid w:val="00AD0EE4"/>
    <w:rsid w:val="00AD5944"/>
    <w:rsid w:val="00AE0BE0"/>
    <w:rsid w:val="00AF402D"/>
    <w:rsid w:val="00B015DE"/>
    <w:rsid w:val="00B042E9"/>
    <w:rsid w:val="00B06CDE"/>
    <w:rsid w:val="00B17553"/>
    <w:rsid w:val="00B23192"/>
    <w:rsid w:val="00B25233"/>
    <w:rsid w:val="00B34503"/>
    <w:rsid w:val="00B40D5B"/>
    <w:rsid w:val="00B416EE"/>
    <w:rsid w:val="00B46D4A"/>
    <w:rsid w:val="00B509F1"/>
    <w:rsid w:val="00B53369"/>
    <w:rsid w:val="00B66024"/>
    <w:rsid w:val="00B716ED"/>
    <w:rsid w:val="00B7239C"/>
    <w:rsid w:val="00B91550"/>
    <w:rsid w:val="00B92379"/>
    <w:rsid w:val="00BA4EB2"/>
    <w:rsid w:val="00BA4F4C"/>
    <w:rsid w:val="00BB1CEC"/>
    <w:rsid w:val="00BB1DB1"/>
    <w:rsid w:val="00BC3180"/>
    <w:rsid w:val="00BD0B64"/>
    <w:rsid w:val="00BF0B56"/>
    <w:rsid w:val="00BF3E51"/>
    <w:rsid w:val="00BF713D"/>
    <w:rsid w:val="00C007E7"/>
    <w:rsid w:val="00C0120B"/>
    <w:rsid w:val="00C21FB9"/>
    <w:rsid w:val="00C26CC0"/>
    <w:rsid w:val="00C30094"/>
    <w:rsid w:val="00C31FEA"/>
    <w:rsid w:val="00C3557A"/>
    <w:rsid w:val="00C36FC7"/>
    <w:rsid w:val="00C41D5D"/>
    <w:rsid w:val="00C4459E"/>
    <w:rsid w:val="00C52014"/>
    <w:rsid w:val="00C55C9A"/>
    <w:rsid w:val="00C649EF"/>
    <w:rsid w:val="00C80234"/>
    <w:rsid w:val="00CA6910"/>
    <w:rsid w:val="00CB0873"/>
    <w:rsid w:val="00CB2BD4"/>
    <w:rsid w:val="00CB56ED"/>
    <w:rsid w:val="00CC7EE7"/>
    <w:rsid w:val="00CE03DE"/>
    <w:rsid w:val="00CE138B"/>
    <w:rsid w:val="00CE580C"/>
    <w:rsid w:val="00CE667E"/>
    <w:rsid w:val="00D06F44"/>
    <w:rsid w:val="00D2203A"/>
    <w:rsid w:val="00D32EC9"/>
    <w:rsid w:val="00D4103E"/>
    <w:rsid w:val="00D52150"/>
    <w:rsid w:val="00D55C74"/>
    <w:rsid w:val="00D626C0"/>
    <w:rsid w:val="00D636B5"/>
    <w:rsid w:val="00D83B25"/>
    <w:rsid w:val="00D87B64"/>
    <w:rsid w:val="00D87F64"/>
    <w:rsid w:val="00D9416A"/>
    <w:rsid w:val="00DC2304"/>
    <w:rsid w:val="00DD1459"/>
    <w:rsid w:val="00DE3DFA"/>
    <w:rsid w:val="00E13B4F"/>
    <w:rsid w:val="00E250B3"/>
    <w:rsid w:val="00E3486A"/>
    <w:rsid w:val="00E424F4"/>
    <w:rsid w:val="00E44090"/>
    <w:rsid w:val="00E54475"/>
    <w:rsid w:val="00E7083D"/>
    <w:rsid w:val="00E73F75"/>
    <w:rsid w:val="00E76D7E"/>
    <w:rsid w:val="00E8191F"/>
    <w:rsid w:val="00E834ED"/>
    <w:rsid w:val="00E85D2B"/>
    <w:rsid w:val="00E85EE0"/>
    <w:rsid w:val="00E9039B"/>
    <w:rsid w:val="00E90E2B"/>
    <w:rsid w:val="00EA17F6"/>
    <w:rsid w:val="00EA50E2"/>
    <w:rsid w:val="00EA7364"/>
    <w:rsid w:val="00EB4548"/>
    <w:rsid w:val="00EC02DA"/>
    <w:rsid w:val="00ED6896"/>
    <w:rsid w:val="00F02183"/>
    <w:rsid w:val="00F068DE"/>
    <w:rsid w:val="00F102F8"/>
    <w:rsid w:val="00F14D82"/>
    <w:rsid w:val="00F16C99"/>
    <w:rsid w:val="00F24F4B"/>
    <w:rsid w:val="00F379A1"/>
    <w:rsid w:val="00F401D5"/>
    <w:rsid w:val="00F43975"/>
    <w:rsid w:val="00F46457"/>
    <w:rsid w:val="00F51077"/>
    <w:rsid w:val="00F5298E"/>
    <w:rsid w:val="00F5488C"/>
    <w:rsid w:val="00F55260"/>
    <w:rsid w:val="00F5625C"/>
    <w:rsid w:val="00F6119F"/>
    <w:rsid w:val="00F7378E"/>
    <w:rsid w:val="00F74C59"/>
    <w:rsid w:val="00F91007"/>
    <w:rsid w:val="00FC3E17"/>
    <w:rsid w:val="00FC5566"/>
    <w:rsid w:val="00FC7B0F"/>
    <w:rsid w:val="00FD04FA"/>
    <w:rsid w:val="00FD1F6D"/>
    <w:rsid w:val="00FD2AA7"/>
    <w:rsid w:val="00FD488A"/>
    <w:rsid w:val="00FD7723"/>
    <w:rsid w:val="00FE1E30"/>
    <w:rsid w:val="00FE3859"/>
    <w:rsid w:val="00FF3D31"/>
    <w:rsid w:val="00FF3D4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D24B7A1"/>
  <w15:docId w15:val="{4AA867DD-6826-4A99-87E8-0F63D836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rFonts w:ascii="Times New Roman" w:eastAsia="Times New Roman" w:hAnsi="Times New Roman" w:cs="Times New Roman"/>
      <w:lang w:val="lt-LT"/>
    </w:rPr>
  </w:style>
  <w:style w:type="paragraph" w:styleId="Antrat1">
    <w:name w:val="heading 1"/>
    <w:basedOn w:val="prastasis"/>
    <w:uiPriority w:val="9"/>
    <w:qFormat/>
    <w:pPr>
      <w:ind w:left="802"/>
      <w:outlineLvl w:val="0"/>
    </w:pPr>
    <w:rPr>
      <w:b/>
      <w:bCs/>
    </w:rPr>
  </w:style>
  <w:style w:type="paragraph" w:styleId="Antrat4">
    <w:name w:val="heading 4"/>
    <w:basedOn w:val="prastasis"/>
    <w:next w:val="prastasis"/>
    <w:link w:val="Antrat4Diagrama"/>
    <w:uiPriority w:val="9"/>
    <w:semiHidden/>
    <w:unhideWhenUsed/>
    <w:qFormat/>
    <w:rsid w:val="00B17553"/>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spacing w:line="269" w:lineRule="exact"/>
      <w:ind w:left="802" w:hanging="568"/>
    </w:pPr>
  </w:style>
  <w:style w:type="paragraph" w:customStyle="1" w:styleId="TableParagraph">
    <w:name w:val="Table Paragraph"/>
    <w:basedOn w:val="prastasis"/>
    <w:uiPriority w:val="1"/>
    <w:qFormat/>
  </w:style>
  <w:style w:type="paragraph" w:styleId="Debesliotekstas">
    <w:name w:val="Balloon Text"/>
    <w:basedOn w:val="prastasis"/>
    <w:link w:val="DebesliotekstasDiagrama"/>
    <w:uiPriority w:val="99"/>
    <w:semiHidden/>
    <w:unhideWhenUsed/>
    <w:rsid w:val="00547B14"/>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47B14"/>
    <w:rPr>
      <w:rFonts w:ascii="Segoe UI" w:eastAsia="Times New Roman" w:hAnsi="Segoe UI" w:cs="Segoe UI"/>
      <w:sz w:val="18"/>
      <w:szCs w:val="18"/>
    </w:rPr>
  </w:style>
  <w:style w:type="character" w:customStyle="1" w:styleId="PagrindinistekstasDiagrama">
    <w:name w:val="Pagrindinis tekstas Diagrama"/>
    <w:basedOn w:val="Numatytasispastraiposriftas"/>
    <w:link w:val="Pagrindinistekstas"/>
    <w:uiPriority w:val="1"/>
    <w:rsid w:val="00BB1CEC"/>
    <w:rPr>
      <w:rFonts w:ascii="Times New Roman" w:eastAsia="Times New Roman" w:hAnsi="Times New Roman" w:cs="Times New Roman"/>
    </w:rPr>
  </w:style>
  <w:style w:type="paragraph" w:customStyle="1" w:styleId="Default">
    <w:name w:val="Default"/>
    <w:rsid w:val="00C4459E"/>
    <w:pPr>
      <w:widowControl/>
      <w:adjustRightInd w:val="0"/>
    </w:pPr>
    <w:rPr>
      <w:rFonts w:ascii="Times New Roman" w:eastAsia="Times New Roman" w:hAnsi="Times New Roman" w:cs="Times New Roman"/>
      <w:sz w:val="20"/>
      <w:szCs w:val="20"/>
    </w:rPr>
  </w:style>
  <w:style w:type="character" w:styleId="Hipersaitas">
    <w:name w:val="Hyperlink"/>
    <w:uiPriority w:val="99"/>
    <w:rsid w:val="00B17553"/>
    <w:rPr>
      <w:color w:val="0000FF"/>
      <w:u w:val="single"/>
    </w:rPr>
  </w:style>
  <w:style w:type="character" w:customStyle="1" w:styleId="Antrat4Diagrama">
    <w:name w:val="Antraštė 4 Diagrama"/>
    <w:basedOn w:val="Numatytasispastraiposriftas"/>
    <w:link w:val="Antrat4"/>
    <w:uiPriority w:val="9"/>
    <w:semiHidden/>
    <w:rsid w:val="00B17553"/>
    <w:rPr>
      <w:rFonts w:asciiTheme="majorHAnsi" w:eastAsiaTheme="majorEastAsia" w:hAnsiTheme="majorHAnsi" w:cstheme="majorBidi"/>
      <w:i/>
      <w:iCs/>
      <w:color w:val="365F91" w:themeColor="accent1" w:themeShade="BF"/>
    </w:rPr>
  </w:style>
  <w:style w:type="character" w:customStyle="1" w:styleId="jlqj4b">
    <w:name w:val="jlqj4b"/>
    <w:basedOn w:val="Numatytasispastraiposriftas"/>
    <w:rsid w:val="00D06F44"/>
  </w:style>
  <w:style w:type="character" w:customStyle="1" w:styleId="UnresolvedMention1">
    <w:name w:val="Unresolved Mention1"/>
    <w:basedOn w:val="Numatytasispastraiposriftas"/>
    <w:uiPriority w:val="99"/>
    <w:semiHidden/>
    <w:unhideWhenUsed/>
    <w:rsid w:val="00C0120B"/>
    <w:rPr>
      <w:color w:val="605E5C"/>
      <w:shd w:val="clear" w:color="auto" w:fill="E1DFDD"/>
    </w:rPr>
  </w:style>
  <w:style w:type="table" w:styleId="Lentelstinklelis">
    <w:name w:val="Table Grid"/>
    <w:basedOn w:val="prastojilentel"/>
    <w:uiPriority w:val="39"/>
    <w:rsid w:val="00300B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FF3D47"/>
    <w:pPr>
      <w:widowControl/>
      <w:autoSpaceDE/>
      <w:autoSpaceDN/>
    </w:pPr>
    <w:rPr>
      <w:rFonts w:ascii="Times New Roman" w:eastAsia="Times New Roman" w:hAnsi="Times New Roman" w:cs="Times New Roman"/>
    </w:rPr>
  </w:style>
  <w:style w:type="character" w:styleId="Komentaronuoroda">
    <w:name w:val="annotation reference"/>
    <w:basedOn w:val="Numatytasispastraiposriftas"/>
    <w:uiPriority w:val="99"/>
    <w:semiHidden/>
    <w:unhideWhenUsed/>
    <w:rsid w:val="001558FB"/>
    <w:rPr>
      <w:sz w:val="16"/>
      <w:szCs w:val="16"/>
    </w:rPr>
  </w:style>
  <w:style w:type="paragraph" w:styleId="Komentarotekstas">
    <w:name w:val="annotation text"/>
    <w:basedOn w:val="prastasis"/>
    <w:link w:val="KomentarotekstasDiagrama"/>
    <w:uiPriority w:val="99"/>
    <w:unhideWhenUsed/>
    <w:rsid w:val="00B53369"/>
    <w:rPr>
      <w:sz w:val="20"/>
      <w:szCs w:val="20"/>
    </w:rPr>
  </w:style>
  <w:style w:type="character" w:customStyle="1" w:styleId="KomentarotekstasDiagrama">
    <w:name w:val="Komentaro tekstas Diagrama"/>
    <w:basedOn w:val="Numatytasispastraiposriftas"/>
    <w:link w:val="Komentarotekstas"/>
    <w:uiPriority w:val="99"/>
    <w:rsid w:val="001558FB"/>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1558FB"/>
    <w:rPr>
      <w:b/>
      <w:bCs/>
    </w:rPr>
  </w:style>
  <w:style w:type="character" w:customStyle="1" w:styleId="KomentarotemaDiagrama">
    <w:name w:val="Komentaro tema Diagrama"/>
    <w:basedOn w:val="KomentarotekstasDiagrama"/>
    <w:link w:val="Komentarotema"/>
    <w:uiPriority w:val="99"/>
    <w:semiHidden/>
    <w:rsid w:val="001558FB"/>
    <w:rPr>
      <w:rFonts w:ascii="Times New Roman" w:eastAsia="Times New Roman" w:hAnsi="Times New Roman" w:cs="Times New Roman"/>
      <w:b/>
      <w:bCs/>
      <w:sz w:val="20"/>
      <w:szCs w:val="20"/>
    </w:rPr>
  </w:style>
  <w:style w:type="paragraph" w:styleId="Antrats">
    <w:name w:val="header"/>
    <w:basedOn w:val="prastasis"/>
    <w:link w:val="AntratsDiagrama"/>
    <w:uiPriority w:val="99"/>
    <w:unhideWhenUsed/>
    <w:rsid w:val="00D87B64"/>
    <w:pPr>
      <w:tabs>
        <w:tab w:val="center" w:pos="4819"/>
        <w:tab w:val="right" w:pos="9638"/>
      </w:tabs>
    </w:pPr>
  </w:style>
  <w:style w:type="character" w:customStyle="1" w:styleId="AntratsDiagrama">
    <w:name w:val="Antraštės Diagrama"/>
    <w:basedOn w:val="Numatytasispastraiposriftas"/>
    <w:link w:val="Antrats"/>
    <w:uiPriority w:val="99"/>
    <w:rsid w:val="00D87B6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1870087">
      <w:bodyDiv w:val="1"/>
      <w:marLeft w:val="0"/>
      <w:marRight w:val="0"/>
      <w:marTop w:val="0"/>
      <w:marBottom w:val="0"/>
      <w:divBdr>
        <w:top w:val="none" w:sz="0" w:space="0" w:color="auto"/>
        <w:left w:val="none" w:sz="0" w:space="0" w:color="auto"/>
        <w:bottom w:val="none" w:sz="0" w:space="0" w:color="auto"/>
        <w:right w:val="none" w:sz="0" w:space="0" w:color="auto"/>
      </w:divBdr>
    </w:div>
    <w:div w:id="1326786223">
      <w:bodyDiv w:val="1"/>
      <w:marLeft w:val="0"/>
      <w:marRight w:val="0"/>
      <w:marTop w:val="0"/>
      <w:marBottom w:val="0"/>
      <w:divBdr>
        <w:top w:val="none" w:sz="0" w:space="0" w:color="auto"/>
        <w:left w:val="none" w:sz="0" w:space="0" w:color="auto"/>
        <w:bottom w:val="none" w:sz="0" w:space="0" w:color="auto"/>
        <w:right w:val="none" w:sz="0" w:space="0" w:color="auto"/>
      </w:divBdr>
    </w:div>
    <w:div w:id="1584490575">
      <w:bodyDiv w:val="1"/>
      <w:marLeft w:val="0"/>
      <w:marRight w:val="0"/>
      <w:marTop w:val="0"/>
      <w:marBottom w:val="0"/>
      <w:divBdr>
        <w:top w:val="none" w:sz="0" w:space="0" w:color="auto"/>
        <w:left w:val="none" w:sz="0" w:space="0" w:color="auto"/>
        <w:bottom w:val="none" w:sz="0" w:space="0" w:color="auto"/>
        <w:right w:val="none" w:sz="0" w:space="0" w:color="auto"/>
      </w:divBdr>
    </w:div>
    <w:div w:id="19567921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D7AE28-16D1-4D82-8400-9D29E367C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21672</Words>
  <Characters>12354</Characters>
  <Application>Microsoft Office Word</Application>
  <DocSecurity>0</DocSecurity>
  <Lines>102</Lines>
  <Paragraphs>67</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14</vt:i4>
      </vt:variant>
    </vt:vector>
  </HeadingPairs>
  <TitlesOfParts>
    <vt:vector size="16" baseType="lpstr">
      <vt:lpstr>Velcade, INN-bortezomib</vt:lpstr>
      <vt:lpstr>Velcade, INN-bortezomib</vt:lpstr>
      <vt:lpstr>I PRIEDAS</vt:lpstr>
      <vt:lpstr>VAISTINIO PREPARATO PAVADINIMAS</vt:lpstr>
      <vt:lpstr>KOKYBINĖ IR KIEKYBINĖ SUDĖTIS</vt:lpstr>
      <vt:lpstr>FARMACINĖ FORMA</vt:lpstr>
      <vt:lpstr>KLINIKINĖ INFORMACIJA</vt:lpstr>
      <vt:lpstr>Dozavimas ir vartojimo metodas</vt:lpstr>
      <vt:lpstr>Kontraindikacijos</vt:lpstr>
      <vt:lpstr>Specialūs įspėjimai ir atsargumo priemonės</vt:lpstr>
      <vt:lpstr>Sąveika su kitais vaistiniais preparatais ir kitokia sąveika</vt:lpstr>
      <vt:lpstr>Vaisingumas, nėštumo ir žindymo laikotarpis</vt:lpstr>
      <vt:lpstr>Poveikis gebėjimui vairuoti ir valdyti mechanizmus</vt:lpstr>
      <vt:lpstr>Nepageidaujamas poveikis</vt:lpstr>
      <vt:lpstr>Perdozavimas</vt:lpstr>
      <vt:lpstr>FARMAKOLOGINĖS SAVYBĖS</vt:lpstr>
    </vt:vector>
  </TitlesOfParts>
  <Company/>
  <LinksUpToDate>false</LinksUpToDate>
  <CharactersWithSpaces>33959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Velcade, INN-bortezomib</dc:title>
  <dc:subject>EPAR</dc:subject>
  <dc:creator>CHMP</dc:creator>
  <cp:keywords>Velcade, INN-bortezomib</cp:keywords>
  <cp:lastModifiedBy>Birutė Valkauskaitė</cp:lastModifiedBy>
  <cp:revision>2</cp:revision>
  <dcterms:created xsi:type="dcterms:W3CDTF">2023-06-09T06:59:00Z</dcterms:created>
  <dcterms:modified xsi:type="dcterms:W3CDTF">2023-06-09T06:59:00Z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2019-01-08T00:00:00Z</vt:filetime>
  </property>
  <property fmtid="{D5CDD505-2E9C-101B-9397-08002B2CF9AE}" pid="3" name="Creator">
    <vt:lpwstr>MS Word for Windows Document (OLE)</vt:lpwstr>
  </property>
  <property fmtid="{D5CDD505-2E9C-101B-9397-08002B2CF9AE}" pid="4" name="LastSaved">
    <vt:filetime>2020-12-29T00:00:00Z</vt:filetime>
  </property>
</Properties>
</file>