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BC3" w:rsidRPr="00E45EBB" w:rsidRDefault="00E93BC3" w:rsidP="00E93BC3">
      <w:pPr>
        <w:keepNext/>
        <w:widowControl w:val="0"/>
        <w:tabs>
          <w:tab w:val="left" w:pos="567"/>
        </w:tabs>
        <w:spacing w:after="0" w:line="240" w:lineRule="auto"/>
        <w:jc w:val="center"/>
        <w:outlineLvl w:val="1"/>
        <w:rPr>
          <w:rFonts w:ascii="Times New Roman" w:eastAsia="Times New Roman" w:hAnsi="Times New Roman" w:cs="Times New Roman"/>
          <w:b/>
          <w:lang w:eastAsia="sl-SI"/>
        </w:rPr>
      </w:pPr>
      <w:bookmarkStart w:id="0" w:name="_Toc129243138"/>
      <w:bookmarkStart w:id="1" w:name="_Toc129243263"/>
      <w:r w:rsidRPr="00E45EBB">
        <w:rPr>
          <w:rFonts w:ascii="Times New Roman" w:eastAsia="Times New Roman" w:hAnsi="Times New Roman" w:cs="Times New Roman"/>
          <w:b/>
          <w:lang w:eastAsia="sl-SI"/>
        </w:rPr>
        <w:t xml:space="preserve">Pakuotės lapelis: informacija </w:t>
      </w:r>
      <w:r w:rsidRPr="00E45EBB">
        <w:rPr>
          <w:rFonts w:ascii="Times New Roman" w:eastAsia="Times New Roman" w:hAnsi="Times New Roman" w:cs="Times New Roman"/>
          <w:b/>
          <w:bCs/>
          <w:iCs/>
          <w:snapToGrid w:val="0"/>
          <w:lang w:eastAsia="x-none"/>
        </w:rPr>
        <w:t>pacientui</w:t>
      </w:r>
    </w:p>
    <w:bookmarkEnd w:id="0"/>
    <w:bookmarkEnd w:id="1"/>
    <w:p w:rsidR="00E93BC3" w:rsidRPr="00E45EBB" w:rsidRDefault="00E93BC3" w:rsidP="00E93BC3">
      <w:pPr>
        <w:keepNext/>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rsidR="00E93BC3" w:rsidRPr="00E45EBB" w:rsidRDefault="00E93BC3" w:rsidP="00E93BC3">
      <w:pPr>
        <w:keepNext/>
        <w:widowControl w:val="0"/>
        <w:spacing w:after="0" w:line="240" w:lineRule="auto"/>
        <w:jc w:val="center"/>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EXTROTAN 10 mg/10 mg kietosios kapsulės</w:t>
      </w:r>
    </w:p>
    <w:p w:rsidR="00E93BC3" w:rsidRPr="00E45EBB" w:rsidRDefault="00E93BC3" w:rsidP="00E93BC3">
      <w:pPr>
        <w:keepNext/>
        <w:widowControl w:val="0"/>
        <w:spacing w:after="0" w:line="240" w:lineRule="auto"/>
        <w:jc w:val="center"/>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EXTROTAN 20 mg/10 mg kietosios kapsulės</w:t>
      </w:r>
    </w:p>
    <w:p w:rsidR="00E93BC3" w:rsidRPr="00E45EBB" w:rsidRDefault="00E93BC3" w:rsidP="00E93BC3">
      <w:pPr>
        <w:keepNext/>
        <w:widowControl w:val="0"/>
        <w:spacing w:after="0" w:line="240" w:lineRule="auto"/>
        <w:jc w:val="center"/>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EXTROTAN 40 mg/10 mg kietosios kapsulės</w:t>
      </w:r>
    </w:p>
    <w:p w:rsidR="00E93BC3" w:rsidRPr="00E45EBB" w:rsidRDefault="00E93BC3" w:rsidP="00E93BC3">
      <w:pPr>
        <w:widowControl w:val="0"/>
        <w:spacing w:after="0" w:line="240" w:lineRule="auto"/>
        <w:jc w:val="center"/>
        <w:rPr>
          <w:rFonts w:ascii="Times New Roman" w:eastAsia="Times New Roman" w:hAnsi="Times New Roman" w:cs="Times New Roman"/>
          <w:lang w:eastAsia="sl-SI"/>
        </w:rPr>
      </w:pPr>
      <w:proofErr w:type="spellStart"/>
      <w:r w:rsidRPr="00E45EBB">
        <w:rPr>
          <w:rFonts w:ascii="Times New Roman" w:eastAsia="Times New Roman" w:hAnsi="Times New Roman" w:cs="Times New Roman"/>
          <w:lang w:eastAsia="sl-SI"/>
        </w:rPr>
        <w:t>atorvastatinas</w:t>
      </w:r>
      <w:proofErr w:type="spellEnd"/>
      <w:r w:rsidRPr="00E45EBB">
        <w:rPr>
          <w:rFonts w:ascii="Times New Roman" w:eastAsia="Times New Roman" w:hAnsi="Times New Roman" w:cs="Times New Roman"/>
          <w:lang w:eastAsia="sl-SI"/>
        </w:rPr>
        <w:t xml:space="preserve"> / </w:t>
      </w:r>
      <w:proofErr w:type="spellStart"/>
      <w:r w:rsidRPr="00E45EBB">
        <w:rPr>
          <w:rFonts w:ascii="Times New Roman" w:eastAsia="Times New Roman" w:hAnsi="Times New Roman" w:cs="Times New Roman"/>
          <w:lang w:eastAsia="sl-SI"/>
        </w:rPr>
        <w:t>ezetimibas</w:t>
      </w:r>
      <w:proofErr w:type="spellEnd"/>
    </w:p>
    <w:p w:rsidR="00E93BC3" w:rsidRPr="00E45EBB" w:rsidRDefault="00E93BC3" w:rsidP="00E93BC3">
      <w:pPr>
        <w:widowControl w:val="0"/>
        <w:spacing w:after="0" w:line="240" w:lineRule="auto"/>
        <w:jc w:val="center"/>
        <w:rPr>
          <w:rFonts w:ascii="Times New Roman" w:eastAsia="Times New Roman" w:hAnsi="Times New Roman" w:cs="Times New Roman"/>
          <w:b/>
          <w:lang w:eastAsia="sl-SI"/>
        </w:rPr>
      </w:pPr>
    </w:p>
    <w:p w:rsidR="00E93BC3" w:rsidRPr="00E45EBB" w:rsidRDefault="00E93BC3" w:rsidP="00E93BC3">
      <w:pPr>
        <w:keepNext/>
        <w:keepLines/>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Atidžiai perskaitykite visą šį lapelį, prieš pradėdami vartoti vaistą, nes jame pateikiama Jums svarbi informacija.</w:t>
      </w:r>
    </w:p>
    <w:p w:rsidR="00E93BC3" w:rsidRPr="00E45EBB" w:rsidRDefault="00E93BC3" w:rsidP="00E93BC3">
      <w:pPr>
        <w:widowControl w:val="0"/>
        <w:numPr>
          <w:ilvl w:val="0"/>
          <w:numId w:val="2"/>
        </w:numPr>
        <w:tabs>
          <w:tab w:val="left" w:pos="567"/>
        </w:tabs>
        <w:spacing w:after="0" w:line="240" w:lineRule="auto"/>
        <w:ind w:left="567" w:hanging="567"/>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Neišmeskite šio lapelio, nes vėl gali prireikti jį perskaityti.</w:t>
      </w:r>
    </w:p>
    <w:p w:rsidR="00E93BC3" w:rsidRPr="00E45EBB" w:rsidRDefault="00E93BC3" w:rsidP="00E93BC3">
      <w:pPr>
        <w:widowControl w:val="0"/>
        <w:numPr>
          <w:ilvl w:val="0"/>
          <w:numId w:val="2"/>
        </w:numPr>
        <w:tabs>
          <w:tab w:val="left" w:pos="567"/>
        </w:tabs>
        <w:spacing w:after="0" w:line="240" w:lineRule="auto"/>
        <w:ind w:left="567" w:hanging="567"/>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Jeigu kiltų daugiau klausimų, kreipkitės į gydytoją arba vaistininką.</w:t>
      </w:r>
    </w:p>
    <w:p w:rsidR="00E93BC3" w:rsidRPr="00E45EBB" w:rsidRDefault="00E93BC3" w:rsidP="00E93BC3">
      <w:pPr>
        <w:widowControl w:val="0"/>
        <w:numPr>
          <w:ilvl w:val="0"/>
          <w:numId w:val="2"/>
        </w:numPr>
        <w:tabs>
          <w:tab w:val="left" w:pos="567"/>
        </w:tabs>
        <w:spacing w:after="0" w:line="240" w:lineRule="auto"/>
        <w:ind w:left="567" w:hanging="567"/>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rsidR="00E93BC3" w:rsidRPr="00E45EBB" w:rsidRDefault="00E93BC3" w:rsidP="00E93BC3">
      <w:pPr>
        <w:widowControl w:val="0"/>
        <w:numPr>
          <w:ilvl w:val="0"/>
          <w:numId w:val="2"/>
        </w:numPr>
        <w:tabs>
          <w:tab w:val="left" w:pos="567"/>
        </w:tabs>
        <w:spacing w:after="0" w:line="240" w:lineRule="auto"/>
        <w:ind w:left="567" w:hanging="567"/>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Jeigu pasireiškė šalutinis poveikis (net jeigu jis šiame lapelyje nenurodytas), kreipkitės į gydytoją arba vaistininką. Žr. 4 skyrių.</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numPr>
          <w:ilvl w:val="12"/>
          <w:numId w:val="0"/>
        </w:numPr>
        <w:spacing w:after="0" w:line="240" w:lineRule="auto"/>
        <w:ind w:right="-2"/>
        <w:outlineLvl w:val="0"/>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Apie ką rašoma šiame lapelyje?</w:t>
      </w: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p>
    <w:p w:rsidR="00E93BC3" w:rsidRPr="00E45EBB" w:rsidRDefault="00E93BC3" w:rsidP="00E93BC3">
      <w:pPr>
        <w:widowControl w:val="0"/>
        <w:numPr>
          <w:ilvl w:val="1"/>
          <w:numId w:val="1"/>
        </w:numPr>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Kas yra EXTROTAN ir kam jis vartojamas</w:t>
      </w:r>
    </w:p>
    <w:p w:rsidR="00E93BC3" w:rsidRPr="00E45EBB" w:rsidRDefault="00E93BC3" w:rsidP="00E93BC3">
      <w:pPr>
        <w:widowControl w:val="0"/>
        <w:numPr>
          <w:ilvl w:val="1"/>
          <w:numId w:val="1"/>
        </w:numPr>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Kas žinotina prieš vartojant EXTROTAN</w:t>
      </w:r>
    </w:p>
    <w:p w:rsidR="00E93BC3" w:rsidRPr="00E45EBB" w:rsidRDefault="00E93BC3" w:rsidP="00E93BC3">
      <w:pPr>
        <w:widowControl w:val="0"/>
        <w:numPr>
          <w:ilvl w:val="1"/>
          <w:numId w:val="1"/>
        </w:numPr>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Kaip vartoti EXTROTAN</w:t>
      </w:r>
    </w:p>
    <w:p w:rsidR="00E93BC3" w:rsidRPr="00E45EBB" w:rsidRDefault="00E93BC3" w:rsidP="00E93BC3">
      <w:pPr>
        <w:widowControl w:val="0"/>
        <w:numPr>
          <w:ilvl w:val="1"/>
          <w:numId w:val="1"/>
        </w:numPr>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Galimas šalutinis poveikis</w:t>
      </w:r>
    </w:p>
    <w:p w:rsidR="00E93BC3" w:rsidRPr="00E45EBB" w:rsidRDefault="00E93BC3" w:rsidP="00E93BC3">
      <w:pPr>
        <w:widowControl w:val="0"/>
        <w:numPr>
          <w:ilvl w:val="1"/>
          <w:numId w:val="1"/>
        </w:numPr>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Kaip laikyti EXTROTAN</w:t>
      </w:r>
    </w:p>
    <w:p w:rsidR="00E93BC3" w:rsidRPr="00E45EBB" w:rsidRDefault="00E93BC3" w:rsidP="00E93BC3">
      <w:pPr>
        <w:widowControl w:val="0"/>
        <w:numPr>
          <w:ilvl w:val="1"/>
          <w:numId w:val="1"/>
        </w:numPr>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Pakuotės turinys ir kita informacija</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1.</w:t>
      </w:r>
      <w:r w:rsidRPr="00E45EBB">
        <w:rPr>
          <w:rFonts w:ascii="Times New Roman" w:eastAsia="Times New Roman" w:hAnsi="Times New Roman" w:cs="Times New Roman"/>
          <w:b/>
          <w:lang w:eastAsia="sl-SI"/>
        </w:rPr>
        <w:tab/>
        <w:t>Kas yra EXTROTAN ir kam jis vartojamas</w:t>
      </w:r>
    </w:p>
    <w:p w:rsidR="00E93BC3" w:rsidRPr="00E45EBB" w:rsidRDefault="00E93BC3" w:rsidP="00E93BC3">
      <w:pPr>
        <w:keepNext/>
        <w:widowControl w:val="0"/>
        <w:spacing w:after="0" w:line="240" w:lineRule="auto"/>
        <w:rPr>
          <w:rFonts w:ascii="Times New Roman" w:eastAsia="Times New Roman" w:hAnsi="Times New Roman" w:cs="Times New Roman"/>
          <w:lang w:eastAsia="sl-SI"/>
        </w:rPr>
      </w:pP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Vienoje EXTROTAN kapsulėje yra dviejų skirtingų veikliųjų medžiagų. Viena veiklioji medžiaga yra </w:t>
      </w:r>
      <w:proofErr w:type="spellStart"/>
      <w:r w:rsidRPr="00E45EBB">
        <w:rPr>
          <w:rFonts w:ascii="Times New Roman" w:eastAsia="Times New Roman" w:hAnsi="Times New Roman" w:cs="Times New Roman"/>
        </w:rPr>
        <w:t>atorvastatinas</w:t>
      </w:r>
      <w:proofErr w:type="spellEnd"/>
      <w:r w:rsidRPr="00E45EBB">
        <w:rPr>
          <w:rFonts w:ascii="Times New Roman" w:eastAsia="Times New Roman" w:hAnsi="Times New Roman" w:cs="Times New Roman"/>
        </w:rPr>
        <w:t xml:space="preserve">, kuris priklauso vadinamųjų </w:t>
      </w:r>
      <w:proofErr w:type="spellStart"/>
      <w:r w:rsidRPr="00E45EBB">
        <w:rPr>
          <w:rFonts w:ascii="Times New Roman" w:eastAsia="Times New Roman" w:hAnsi="Times New Roman" w:cs="Times New Roman"/>
        </w:rPr>
        <w:t>statinų</w:t>
      </w:r>
      <w:proofErr w:type="spellEnd"/>
      <w:r w:rsidRPr="00E45EBB">
        <w:rPr>
          <w:rFonts w:ascii="Times New Roman" w:eastAsia="Times New Roman" w:hAnsi="Times New Roman" w:cs="Times New Roman"/>
        </w:rPr>
        <w:t xml:space="preserve"> grupei, kita veiklioji medžiaga yra </w:t>
      </w:r>
      <w:proofErr w:type="spellStart"/>
      <w:r w:rsidRPr="00E45EBB">
        <w:rPr>
          <w:rFonts w:ascii="Times New Roman" w:eastAsia="Times New Roman" w:hAnsi="Times New Roman" w:cs="Times New Roman"/>
        </w:rPr>
        <w:t>ezetimibas</w:t>
      </w:r>
      <w:proofErr w:type="spellEnd"/>
      <w:r w:rsidRPr="00E45EBB">
        <w:rPr>
          <w:rFonts w:ascii="Times New Roman" w:eastAsia="Times New Roman" w:hAnsi="Times New Roman" w:cs="Times New Roman"/>
        </w:rPr>
        <w:t>.</w:t>
      </w:r>
    </w:p>
    <w:p w:rsidR="00E93BC3" w:rsidRPr="00E45EBB" w:rsidRDefault="00E93BC3" w:rsidP="00E93BC3">
      <w:pPr>
        <w:spacing w:after="0" w:line="240" w:lineRule="auto"/>
        <w:rPr>
          <w:rFonts w:ascii="Times New Roman" w:eastAsia="Times New Roman" w:hAnsi="Times New Roman" w:cs="Times New Roman"/>
        </w:rPr>
      </w:pP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EXTROTAN yra vaistas, skirtas suaugusiesiems ir vartojamas bendrojo cholesterolio, „blogojo“ cholesterolio (MTL cholesterolio) ir riebiųjų medžiagų, vadinamų </w:t>
      </w:r>
      <w:proofErr w:type="spellStart"/>
      <w:r w:rsidRPr="00E45EBB">
        <w:rPr>
          <w:rFonts w:ascii="Times New Roman" w:eastAsia="Times New Roman" w:hAnsi="Times New Roman" w:cs="Times New Roman"/>
        </w:rPr>
        <w:t>trigliceridais</w:t>
      </w:r>
      <w:proofErr w:type="spellEnd"/>
      <w:r w:rsidRPr="00E45EBB">
        <w:rPr>
          <w:rFonts w:ascii="Times New Roman" w:eastAsia="Times New Roman" w:hAnsi="Times New Roman" w:cs="Times New Roman"/>
        </w:rPr>
        <w:t>, kiekiui kraujyje mažinti. Be to, EXTROTAN didina „gerojo“ cholesterolio (DTL cholesterolio) kiekį.</w:t>
      </w: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Šis vaistas cholesterolio kiekį mažina dviem būdais: mažina cholesterolio pasisavinimą iš virškinimo trakto bei cholesterolio gamybą organizme.</w:t>
      </w:r>
    </w:p>
    <w:p w:rsidR="00E93BC3" w:rsidRPr="00E45EBB" w:rsidRDefault="00E93BC3" w:rsidP="00E93BC3">
      <w:pPr>
        <w:spacing w:after="0" w:line="240" w:lineRule="auto"/>
        <w:rPr>
          <w:rFonts w:ascii="Times New Roman" w:eastAsia="Times New Roman" w:hAnsi="Times New Roman" w:cs="Times New Roman"/>
        </w:rPr>
      </w:pP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Daugeliui žmonių didelis cholesterolio kiekis nedaro įtakos savijautai, nes jis nesukelia jokių simptomų. Vis dėlto, jei tokia būklė nėra gydoma, ant kraujagyslių sienelių gali atsirasti riebalų sankaupų ir tai gali sukelti kraujagyslių susiaurėjimą.</w:t>
      </w: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Kartais toks susiaurėjimas gali užblokuoti kraujagyslę ir sutrikdyti kraujo tekėjimą į širdį ar galvos smegenis, pasireiškiant širdies priepuoliui ar insultui. Mažindami cholesterolio kiekį, galite sumažinti širdies priepuolio, insulto ar susijusių sveikatos problemų pasireiškimo riziką.</w:t>
      </w:r>
    </w:p>
    <w:p w:rsidR="00E93BC3" w:rsidRPr="00E45EBB" w:rsidRDefault="00E93BC3" w:rsidP="00E93BC3">
      <w:pPr>
        <w:spacing w:after="0" w:line="240" w:lineRule="auto"/>
        <w:rPr>
          <w:rFonts w:ascii="Times New Roman" w:eastAsia="Times New Roman" w:hAnsi="Times New Roman" w:cs="Times New Roman"/>
        </w:rPr>
      </w:pP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Šis vaistas yra skirtas vartoti pacientams, kurie negali kontroliuoti cholesterolio kiekio vien jo kiekį mažinančia dieta. Šio vaisto vartojimo metu būtina toliau laikytis cholesterolio kiekį mažinančios dietos.</w:t>
      </w:r>
    </w:p>
    <w:p w:rsidR="00E93BC3" w:rsidRPr="00E45EBB" w:rsidRDefault="00E93BC3" w:rsidP="00E93BC3">
      <w:pPr>
        <w:spacing w:after="0" w:line="240" w:lineRule="auto"/>
        <w:rPr>
          <w:rFonts w:ascii="Times New Roman" w:eastAsia="Times New Roman" w:hAnsi="Times New Roman" w:cs="Times New Roman"/>
        </w:rPr>
      </w:pP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Gydytojas Jums gali skirti EXTROTAN, jei jau vartojate </w:t>
      </w:r>
      <w:proofErr w:type="spellStart"/>
      <w:r w:rsidRPr="00E45EBB">
        <w:rPr>
          <w:rFonts w:ascii="Times New Roman" w:eastAsia="Times New Roman" w:hAnsi="Times New Roman" w:cs="Times New Roman"/>
        </w:rPr>
        <w:t>atorvastatino</w:t>
      </w:r>
      <w:proofErr w:type="spellEnd"/>
      <w:r w:rsidRPr="00E45EBB">
        <w:rPr>
          <w:rFonts w:ascii="Times New Roman" w:eastAsia="Times New Roman" w:hAnsi="Times New Roman" w:cs="Times New Roman"/>
        </w:rPr>
        <w:t xml:space="preserve"> ir </w:t>
      </w:r>
      <w:proofErr w:type="spellStart"/>
      <w:r w:rsidRPr="00E45EBB">
        <w:rPr>
          <w:rFonts w:ascii="Times New Roman" w:eastAsia="Times New Roman" w:hAnsi="Times New Roman" w:cs="Times New Roman"/>
        </w:rPr>
        <w:t>ezetimibo</w:t>
      </w:r>
      <w:proofErr w:type="spellEnd"/>
      <w:r w:rsidRPr="00E45EBB">
        <w:rPr>
          <w:rFonts w:ascii="Times New Roman" w:eastAsia="Times New Roman" w:hAnsi="Times New Roman" w:cs="Times New Roman"/>
        </w:rPr>
        <w:t xml:space="preserve"> tokiomis pačiomis dozėmis.</w:t>
      </w:r>
    </w:p>
    <w:p w:rsidR="00E93BC3" w:rsidRPr="00E45EBB" w:rsidRDefault="00E93BC3" w:rsidP="00E93BC3">
      <w:pPr>
        <w:spacing w:after="0" w:line="240" w:lineRule="auto"/>
        <w:rPr>
          <w:rFonts w:ascii="Times New Roman" w:eastAsia="Times New Roman" w:hAnsi="Times New Roman" w:cs="Times New Roman"/>
        </w:rPr>
      </w:pPr>
    </w:p>
    <w:p w:rsidR="00E93BC3" w:rsidRPr="00E45EBB" w:rsidRDefault="00E93BC3" w:rsidP="00E93BC3">
      <w:pPr>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color w:val="000000"/>
          <w:lang w:eastAsia="sl-SI"/>
        </w:rPr>
        <w:t>Šis vaistas nepadeda sumažinti kūno svor</w:t>
      </w:r>
      <w:r>
        <w:rPr>
          <w:rFonts w:ascii="Times New Roman" w:eastAsia="Times New Roman" w:hAnsi="Times New Roman" w:cs="Times New Roman"/>
          <w:color w:val="000000"/>
          <w:lang w:eastAsia="sl-SI"/>
        </w:rPr>
        <w:t>io</w:t>
      </w:r>
      <w:r w:rsidRPr="00E45EBB">
        <w:rPr>
          <w:rFonts w:ascii="Times New Roman" w:eastAsia="Times New Roman" w:hAnsi="Times New Roman" w:cs="Times New Roman"/>
        </w:rPr>
        <w:t>.</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lastRenderedPageBreak/>
        <w:t>2.</w:t>
      </w:r>
      <w:r w:rsidRPr="00E45EBB">
        <w:rPr>
          <w:rFonts w:ascii="Times New Roman" w:eastAsia="Times New Roman" w:hAnsi="Times New Roman" w:cs="Times New Roman"/>
          <w:b/>
          <w:lang w:eastAsia="sl-SI"/>
        </w:rPr>
        <w:tab/>
        <w:t>Kas žinotina prieš vartojant EXTROTAN</w:t>
      </w: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EXTROTAN vartoti draudžiama:</w:t>
      </w:r>
    </w:p>
    <w:p w:rsidR="00E93BC3" w:rsidRPr="00E45EBB" w:rsidRDefault="00E93BC3" w:rsidP="00E93BC3">
      <w:pPr>
        <w:widowControl w:val="0"/>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 xml:space="preserve">jeigu yra alergija </w:t>
      </w:r>
      <w:proofErr w:type="spellStart"/>
      <w:r w:rsidRPr="00E45EBB">
        <w:rPr>
          <w:rFonts w:ascii="Times New Roman" w:eastAsia="Times New Roman" w:hAnsi="Times New Roman" w:cs="Times New Roman"/>
          <w:snapToGrid w:val="0"/>
        </w:rPr>
        <w:t>atorvastatinui</w:t>
      </w:r>
      <w:proofErr w:type="spellEnd"/>
      <w:r w:rsidRPr="00E45EBB">
        <w:rPr>
          <w:rFonts w:ascii="Times New Roman" w:eastAsia="Times New Roman" w:hAnsi="Times New Roman" w:cs="Times New Roman"/>
          <w:snapToGrid w:val="0"/>
        </w:rPr>
        <w:t xml:space="preserve">, </w:t>
      </w:r>
      <w:proofErr w:type="spellStart"/>
      <w:r w:rsidRPr="00E45EBB">
        <w:rPr>
          <w:rFonts w:ascii="Times New Roman" w:eastAsia="Times New Roman" w:hAnsi="Times New Roman" w:cs="Times New Roman"/>
          <w:snapToGrid w:val="0"/>
        </w:rPr>
        <w:t>ezetimibui</w:t>
      </w:r>
      <w:proofErr w:type="spellEnd"/>
      <w:r w:rsidRPr="00E45EBB">
        <w:rPr>
          <w:rFonts w:ascii="Times New Roman" w:eastAsia="Times New Roman" w:hAnsi="Times New Roman" w:cs="Times New Roman"/>
          <w:snapToGrid w:val="0"/>
        </w:rPr>
        <w:t xml:space="preserve"> arba bet kuriai pagalbinei šio vaisto medžiagai (jos išvardytos 6 skyriuje);</w:t>
      </w:r>
    </w:p>
    <w:p w:rsidR="00E93BC3" w:rsidRPr="00E45EBB" w:rsidRDefault="00E93BC3" w:rsidP="00E93BC3">
      <w:pPr>
        <w:widowControl w:val="0"/>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jeigu sergate arba sirgote liga, kuri pažeidžia kepenis;</w:t>
      </w:r>
    </w:p>
    <w:p w:rsidR="00E93BC3" w:rsidRPr="00E45EBB" w:rsidRDefault="00E93BC3" w:rsidP="00E93BC3">
      <w:pPr>
        <w:widowControl w:val="0"/>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jeigu dėl nežinomų priežasčių yra nenormaliai pakitę bet kokie kepenų funkcijos tyrimų rodmenys;</w:t>
      </w:r>
    </w:p>
    <w:p w:rsidR="00E93BC3" w:rsidRPr="00E45EBB" w:rsidRDefault="00E93BC3" w:rsidP="00E93BC3">
      <w:pPr>
        <w:widowControl w:val="0"/>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jeigu esate vaikų susilaukti galinti moteris ir nenaudojate patikimo kontracepcijos metodo;</w:t>
      </w:r>
    </w:p>
    <w:p w:rsidR="00E93BC3" w:rsidRPr="00E45EBB" w:rsidRDefault="00E93BC3" w:rsidP="00E93BC3">
      <w:pPr>
        <w:widowControl w:val="0"/>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jeigu esate nėščia arba bandote pastoti;</w:t>
      </w:r>
    </w:p>
    <w:p w:rsidR="00E93BC3" w:rsidRPr="00E45EBB" w:rsidRDefault="00E93BC3" w:rsidP="00E93BC3">
      <w:pPr>
        <w:widowControl w:val="0"/>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jeigu maitinate kūdikį;</w:t>
      </w:r>
    </w:p>
    <w:p w:rsidR="00E93BC3" w:rsidRPr="00E45EBB" w:rsidRDefault="00E93BC3" w:rsidP="00E93BC3">
      <w:pPr>
        <w:widowControl w:val="0"/>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 xml:space="preserve">jeigu vartojate vaistų </w:t>
      </w:r>
      <w:proofErr w:type="spellStart"/>
      <w:r w:rsidRPr="00E45EBB">
        <w:rPr>
          <w:rFonts w:ascii="Times New Roman" w:eastAsia="Times New Roman" w:hAnsi="Times New Roman" w:cs="Times New Roman"/>
          <w:snapToGrid w:val="0"/>
        </w:rPr>
        <w:t>glekapreviro</w:t>
      </w:r>
      <w:proofErr w:type="spellEnd"/>
      <w:r w:rsidRPr="00E45EBB">
        <w:rPr>
          <w:rFonts w:ascii="Times New Roman" w:eastAsia="Times New Roman" w:hAnsi="Times New Roman" w:cs="Times New Roman"/>
          <w:snapToGrid w:val="0"/>
        </w:rPr>
        <w:t xml:space="preserve"> ir </w:t>
      </w:r>
      <w:proofErr w:type="spellStart"/>
      <w:r w:rsidRPr="00E45EBB">
        <w:rPr>
          <w:rFonts w:ascii="Times New Roman" w:eastAsia="Times New Roman" w:hAnsi="Times New Roman" w:cs="Times New Roman"/>
          <w:snapToGrid w:val="0"/>
        </w:rPr>
        <w:t>pibrentasviro</w:t>
      </w:r>
      <w:proofErr w:type="spellEnd"/>
      <w:r w:rsidRPr="00E45EBB">
        <w:rPr>
          <w:rFonts w:ascii="Times New Roman" w:eastAsia="Times New Roman" w:hAnsi="Times New Roman" w:cs="Times New Roman"/>
          <w:snapToGrid w:val="0"/>
        </w:rPr>
        <w:t xml:space="preserve"> derinį hepatitui C gydyti.</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tabs>
          <w:tab w:val="left" w:pos="567"/>
        </w:tabs>
        <w:spacing w:after="0" w:line="240" w:lineRule="auto"/>
        <w:jc w:val="both"/>
        <w:outlineLvl w:val="3"/>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Įspėjimai ir atsargumo priemonės</w:t>
      </w:r>
    </w:p>
    <w:p w:rsidR="00E93BC3" w:rsidRPr="00E45EBB" w:rsidRDefault="00E93BC3" w:rsidP="00E93BC3">
      <w:pPr>
        <w:keepNext/>
        <w:widowControl w:val="0"/>
        <w:numPr>
          <w:ilvl w:val="12"/>
          <w:numId w:val="0"/>
        </w:numPr>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Pasitarkite su gydytoju arba vaistininku, prieš pradėdami vartoti EXTROTAN:</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jeigu yra sunkus kvėpavimo nepakankamumas;</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 xml:space="preserve">jeigu vartojate arba paskutinių 7 parų laikotarpiu vartojote geriamosios ar </w:t>
      </w:r>
      <w:proofErr w:type="spellStart"/>
      <w:r w:rsidRPr="00E45EBB">
        <w:rPr>
          <w:rFonts w:ascii="Times New Roman" w:eastAsia="Times New Roman" w:hAnsi="Times New Roman" w:cs="Times New Roman"/>
        </w:rPr>
        <w:t>injekuojamosios</w:t>
      </w:r>
      <w:proofErr w:type="spellEnd"/>
      <w:r w:rsidRPr="00E45EBB">
        <w:rPr>
          <w:rFonts w:ascii="Times New Roman" w:eastAsia="Times New Roman" w:hAnsi="Times New Roman" w:cs="Times New Roman"/>
        </w:rPr>
        <w:t xml:space="preserve"> </w:t>
      </w:r>
      <w:proofErr w:type="spellStart"/>
      <w:r w:rsidRPr="00E45EBB">
        <w:rPr>
          <w:rFonts w:ascii="Times New Roman" w:eastAsia="Times New Roman" w:hAnsi="Times New Roman" w:cs="Times New Roman"/>
        </w:rPr>
        <w:t>fuzido</w:t>
      </w:r>
      <w:proofErr w:type="spellEnd"/>
      <w:r w:rsidRPr="00E45EBB">
        <w:rPr>
          <w:rFonts w:ascii="Times New Roman" w:eastAsia="Times New Roman" w:hAnsi="Times New Roman" w:cs="Times New Roman"/>
        </w:rPr>
        <w:t xml:space="preserve"> rūgšties (vaisto nuo bakterijų sukeltos infekcinės ligos). </w:t>
      </w:r>
      <w:proofErr w:type="spellStart"/>
      <w:r w:rsidRPr="00E45EBB">
        <w:rPr>
          <w:rFonts w:ascii="Times New Roman" w:eastAsia="Times New Roman" w:hAnsi="Times New Roman" w:cs="Times New Roman"/>
        </w:rPr>
        <w:t>Fuzido</w:t>
      </w:r>
      <w:proofErr w:type="spellEnd"/>
      <w:r w:rsidRPr="00E45EBB">
        <w:rPr>
          <w:rFonts w:ascii="Times New Roman" w:eastAsia="Times New Roman" w:hAnsi="Times New Roman" w:cs="Times New Roman"/>
        </w:rPr>
        <w:t xml:space="preserve"> rūgšties ir šio vaisto derinys gali sukelti sunkių raumenų sutrikimų (</w:t>
      </w:r>
      <w:proofErr w:type="spellStart"/>
      <w:r w:rsidRPr="00E45EBB">
        <w:rPr>
          <w:rFonts w:ascii="Times New Roman" w:eastAsia="Times New Roman" w:hAnsi="Times New Roman" w:cs="Times New Roman"/>
        </w:rPr>
        <w:t>rabdomiolizę</w:t>
      </w:r>
      <w:proofErr w:type="spellEnd"/>
      <w:r w:rsidRPr="00E45EBB">
        <w:rPr>
          <w:rFonts w:ascii="Times New Roman" w:eastAsia="Times New Roman" w:hAnsi="Times New Roman" w:cs="Times New Roman"/>
        </w:rPr>
        <w:t>) (žr. skyrių „Kiti vaistai ir EXTROTAN“);</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jeigu patyrėte insultą su kraujavimu į galvos smegenis arba po anksčiau patirto insulto smegenyse susiformavo mažos skysčio „kišenės“;</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jeigu yra inkstų sutrikimų;</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 xml:space="preserve">jeigu yra susilpnėjusi skydliaukės veikla (yra </w:t>
      </w:r>
      <w:proofErr w:type="spellStart"/>
      <w:r w:rsidRPr="00E45EBB">
        <w:rPr>
          <w:rFonts w:ascii="Times New Roman" w:eastAsia="Times New Roman" w:hAnsi="Times New Roman" w:cs="Times New Roman"/>
        </w:rPr>
        <w:t>hipotirozė</w:t>
      </w:r>
      <w:proofErr w:type="spellEnd"/>
      <w:r w:rsidRPr="00E45EBB">
        <w:rPr>
          <w:rFonts w:ascii="Times New Roman" w:eastAsia="Times New Roman" w:hAnsi="Times New Roman" w:cs="Times New Roman"/>
        </w:rPr>
        <w:t>);</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jeigu kartotinai ar dėl neaiškių priežasčių pasireiškia raumenų maudimas ar skausmas arba jei Jums ar Jūsų kraujo giminaičiams yra buvę raumenų sutrikimų;</w:t>
      </w:r>
    </w:p>
    <w:p w:rsidR="00E93BC3"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 xml:space="preserve">jeigu anksčiau vartojant kitokių lipidų kiekį mažinančių vaistų (pvz., kitokių </w:t>
      </w:r>
      <w:proofErr w:type="spellStart"/>
      <w:r w:rsidRPr="00E45EBB">
        <w:rPr>
          <w:rFonts w:ascii="Times New Roman" w:eastAsia="Times New Roman" w:hAnsi="Times New Roman" w:cs="Times New Roman"/>
        </w:rPr>
        <w:t>statinų</w:t>
      </w:r>
      <w:proofErr w:type="spellEnd"/>
      <w:r w:rsidRPr="00E45EBB">
        <w:rPr>
          <w:rFonts w:ascii="Times New Roman" w:eastAsia="Times New Roman" w:hAnsi="Times New Roman" w:cs="Times New Roman"/>
        </w:rPr>
        <w:t xml:space="preserve"> ar </w:t>
      </w:r>
      <w:proofErr w:type="spellStart"/>
      <w:r w:rsidRPr="00E45EBB">
        <w:rPr>
          <w:rFonts w:ascii="Times New Roman" w:eastAsia="Times New Roman" w:hAnsi="Times New Roman" w:cs="Times New Roman"/>
        </w:rPr>
        <w:t>fibratų</w:t>
      </w:r>
      <w:proofErr w:type="spellEnd"/>
      <w:r w:rsidRPr="00E45EBB">
        <w:rPr>
          <w:rFonts w:ascii="Times New Roman" w:eastAsia="Times New Roman" w:hAnsi="Times New Roman" w:cs="Times New Roman"/>
        </w:rPr>
        <w:t>) buvo pasireiškę raumenų sutrikimų;</w:t>
      </w:r>
    </w:p>
    <w:p w:rsidR="00E93BC3" w:rsidRPr="00C9328B" w:rsidRDefault="00E93BC3" w:rsidP="00E93BC3">
      <w:pPr>
        <w:numPr>
          <w:ilvl w:val="0"/>
          <w:numId w:val="4"/>
        </w:numPr>
        <w:tabs>
          <w:tab w:val="left" w:pos="567"/>
        </w:tabs>
        <w:spacing w:after="0" w:line="240" w:lineRule="auto"/>
        <w:ind w:left="567" w:hanging="567"/>
      </w:pPr>
      <w:r w:rsidRPr="00C9328B">
        <w:rPr>
          <w:rFonts w:ascii="Times New Roman" w:eastAsia="Times New Roman" w:hAnsi="Times New Roman" w:cs="Times New Roman"/>
        </w:rPr>
        <w:t xml:space="preserve">jeigu sergate arba sirgote </w:t>
      </w:r>
      <w:proofErr w:type="spellStart"/>
      <w:r w:rsidRPr="00C9328B">
        <w:rPr>
          <w:rFonts w:ascii="Times New Roman" w:eastAsia="Times New Roman" w:hAnsi="Times New Roman" w:cs="Times New Roman"/>
        </w:rPr>
        <w:t>miastenija</w:t>
      </w:r>
      <w:proofErr w:type="spellEnd"/>
      <w:r w:rsidRPr="00C9328B">
        <w:rPr>
          <w:rFonts w:ascii="Times New Roman" w:eastAsia="Times New Roman" w:hAnsi="Times New Roman" w:cs="Times New Roman"/>
        </w:rPr>
        <w:t xml:space="preserve"> (liga, sukeliančia bendrą raumenų silpnumą, įskaitant kai kuriais atvejais, kvėpuojant naudojamus raumenis) arba akių </w:t>
      </w:r>
      <w:proofErr w:type="spellStart"/>
      <w:r w:rsidRPr="00C9328B">
        <w:rPr>
          <w:rFonts w:ascii="Times New Roman" w:eastAsia="Times New Roman" w:hAnsi="Times New Roman" w:cs="Times New Roman"/>
        </w:rPr>
        <w:t>miastenija</w:t>
      </w:r>
      <w:proofErr w:type="spellEnd"/>
      <w:r w:rsidRPr="00C9328B">
        <w:rPr>
          <w:rFonts w:ascii="Times New Roman" w:eastAsia="Times New Roman" w:hAnsi="Times New Roman" w:cs="Times New Roman"/>
        </w:rPr>
        <w:t xml:space="preserve"> (liga, sukeliančia akių raumenų silpnumą), nes </w:t>
      </w:r>
      <w:proofErr w:type="spellStart"/>
      <w:r w:rsidRPr="00C9328B">
        <w:rPr>
          <w:rFonts w:ascii="Times New Roman" w:eastAsia="Times New Roman" w:hAnsi="Times New Roman" w:cs="Times New Roman"/>
        </w:rPr>
        <w:t>statinai</w:t>
      </w:r>
      <w:proofErr w:type="spellEnd"/>
      <w:r w:rsidRPr="00C9328B">
        <w:rPr>
          <w:rFonts w:ascii="Times New Roman" w:eastAsia="Times New Roman" w:hAnsi="Times New Roman" w:cs="Times New Roman"/>
        </w:rPr>
        <w:t xml:space="preserve"> kartais gali sukelti </w:t>
      </w:r>
      <w:proofErr w:type="spellStart"/>
      <w:r w:rsidRPr="00C9328B">
        <w:rPr>
          <w:rFonts w:ascii="Times New Roman" w:eastAsia="Times New Roman" w:hAnsi="Times New Roman" w:cs="Times New Roman"/>
        </w:rPr>
        <w:t>miasteniją</w:t>
      </w:r>
      <w:proofErr w:type="spellEnd"/>
      <w:r w:rsidRPr="00C9328B">
        <w:rPr>
          <w:rFonts w:ascii="Times New Roman" w:eastAsia="Times New Roman" w:hAnsi="Times New Roman" w:cs="Times New Roman"/>
        </w:rPr>
        <w:t xml:space="preserve"> arba pasunkinti</w:t>
      </w:r>
      <w:r>
        <w:rPr>
          <w:rFonts w:ascii="Times New Roman" w:eastAsia="Times New Roman" w:hAnsi="Times New Roman" w:cs="Times New Roman"/>
        </w:rPr>
        <w:t xml:space="preserve"> šią</w:t>
      </w:r>
      <w:r w:rsidRPr="00C9328B">
        <w:rPr>
          <w:rFonts w:ascii="Times New Roman" w:eastAsia="Times New Roman" w:hAnsi="Times New Roman" w:cs="Times New Roman"/>
        </w:rPr>
        <w:t xml:space="preserve"> ligą (žr. 4 skyrių);</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jeigu reguliariai vartojate daug alkoholio;</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jeigu esate sirgę kepenų liga;</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jeigu esate vyresni kaip 70 metų.</w:t>
      </w:r>
    </w:p>
    <w:p w:rsidR="00E93BC3" w:rsidRPr="00E45EBB" w:rsidRDefault="00E93BC3" w:rsidP="00E93BC3">
      <w:pPr>
        <w:spacing w:after="0" w:line="240" w:lineRule="auto"/>
        <w:rPr>
          <w:rFonts w:ascii="Times New Roman" w:eastAsia="Times New Roman" w:hAnsi="Times New Roman" w:cs="Times New Roman"/>
        </w:rPr>
      </w:pP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b/>
          <w:snapToGrid w:val="0"/>
        </w:rPr>
        <w:t>Nedelsdami kreipkitės į gydytoją, jei vartojant EXTROTAN pasireiškia neaiškių priežasčių sukeltas raumenų maudimas, jautrumas ar silpnumas</w:t>
      </w:r>
      <w:r w:rsidRPr="00E45EBB">
        <w:rPr>
          <w:rFonts w:ascii="Times New Roman" w:eastAsia="Times New Roman" w:hAnsi="Times New Roman" w:cs="Times New Roman"/>
        </w:rPr>
        <w:t xml:space="preserve">, kadangi retais atvejais gali atsirasti sunkių raumenų sutrikimų, įskaitant inkstų pažaidą sukeliantį raumenų irimą. Žinoma, kad </w:t>
      </w:r>
      <w:proofErr w:type="spellStart"/>
      <w:r w:rsidRPr="00E45EBB">
        <w:rPr>
          <w:rFonts w:ascii="Times New Roman" w:eastAsia="Times New Roman" w:hAnsi="Times New Roman" w:cs="Times New Roman"/>
        </w:rPr>
        <w:t>atorvastatinas</w:t>
      </w:r>
      <w:proofErr w:type="spellEnd"/>
      <w:r w:rsidRPr="00E45EBB">
        <w:rPr>
          <w:rFonts w:ascii="Times New Roman" w:eastAsia="Times New Roman" w:hAnsi="Times New Roman" w:cs="Times New Roman"/>
        </w:rPr>
        <w:t xml:space="preserve"> gali sukelti raumenų sutrikimų, be to, vartojant </w:t>
      </w:r>
      <w:proofErr w:type="spellStart"/>
      <w:r w:rsidRPr="00E45EBB">
        <w:rPr>
          <w:rFonts w:ascii="Times New Roman" w:eastAsia="Times New Roman" w:hAnsi="Times New Roman" w:cs="Times New Roman"/>
        </w:rPr>
        <w:t>ezetimibo</w:t>
      </w:r>
      <w:proofErr w:type="spellEnd"/>
      <w:r w:rsidRPr="00E45EBB">
        <w:rPr>
          <w:rFonts w:ascii="Times New Roman" w:eastAsia="Times New Roman" w:hAnsi="Times New Roman" w:cs="Times New Roman"/>
        </w:rPr>
        <w:t xml:space="preserve"> pranešta apie raumenų sutrikimų atvejus. </w:t>
      </w:r>
    </w:p>
    <w:p w:rsidR="00E93BC3" w:rsidRPr="00E45EBB" w:rsidRDefault="00E93BC3" w:rsidP="00E93BC3">
      <w:pPr>
        <w:spacing w:after="0" w:line="240" w:lineRule="auto"/>
        <w:rPr>
          <w:rFonts w:ascii="Times New Roman" w:eastAsia="Times New Roman" w:hAnsi="Times New Roman" w:cs="Times New Roman"/>
        </w:rPr>
      </w:pP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Be to, pasakykite gydytojui arba vaistininkui, jei Jums pasireiškia išliekantis raumenų silpnumas. Gali reikėti atlikti papildomus tyrimus diagnozei nustatyti bei skirti papildomų vaistų tokiai būklei gydyti.</w:t>
      </w:r>
    </w:p>
    <w:p w:rsidR="00E93BC3" w:rsidRPr="00E45EBB" w:rsidRDefault="00E93BC3" w:rsidP="00E93BC3">
      <w:pPr>
        <w:spacing w:after="0" w:line="240" w:lineRule="auto"/>
        <w:rPr>
          <w:rFonts w:ascii="Times New Roman" w:eastAsia="Times New Roman" w:hAnsi="Times New Roman" w:cs="Times New Roman"/>
        </w:rPr>
      </w:pP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Kai vartosite šio vaisto, gydytojas atidžiai Jus stebės, jei sergate cukriniu diabetu arba yra jo pasireiškimo rizika. Jums gali būti didesnė cukrinio diabeto pasireiškimo rizika, jei kraujyje yra padidėjęs cukraus ir riebalų kiekis, Jūsų kūno svoris yra per didelis ir yra padidėjęs kraujospūdis.</w:t>
      </w:r>
    </w:p>
    <w:p w:rsidR="00E93BC3" w:rsidRPr="00E45EBB" w:rsidRDefault="00E93BC3" w:rsidP="00E93BC3">
      <w:pPr>
        <w:spacing w:after="0" w:line="240" w:lineRule="auto"/>
        <w:rPr>
          <w:rFonts w:ascii="Times New Roman" w:eastAsia="Times New Roman" w:hAnsi="Times New Roman" w:cs="Times New Roman"/>
        </w:rPr>
      </w:pP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Savo gydytojui pasakykite apie visas medicinines būkles, įskaitant alergiją.</w:t>
      </w:r>
    </w:p>
    <w:p w:rsidR="00E93BC3" w:rsidRPr="00E45EBB" w:rsidRDefault="00E93BC3" w:rsidP="00E93BC3">
      <w:pPr>
        <w:spacing w:after="0" w:line="240" w:lineRule="auto"/>
        <w:rPr>
          <w:rFonts w:ascii="Times New Roman" w:eastAsia="Times New Roman" w:hAnsi="Times New Roman" w:cs="Times New Roman"/>
        </w:rPr>
      </w:pP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EXTROTAN vartoti deriniu su </w:t>
      </w:r>
      <w:proofErr w:type="spellStart"/>
      <w:r w:rsidRPr="00E45EBB">
        <w:rPr>
          <w:rFonts w:ascii="Times New Roman" w:eastAsia="Times New Roman" w:hAnsi="Times New Roman" w:cs="Times New Roman"/>
        </w:rPr>
        <w:t>fibratais</w:t>
      </w:r>
      <w:proofErr w:type="spellEnd"/>
      <w:r w:rsidRPr="00E45EBB">
        <w:rPr>
          <w:rFonts w:ascii="Times New Roman" w:eastAsia="Times New Roman" w:hAnsi="Times New Roman" w:cs="Times New Roman"/>
        </w:rPr>
        <w:t xml:space="preserve"> (cholesterolio kiekį mažinančiais vaistais) nerekomenduojama, nes šio vaisto ir </w:t>
      </w:r>
      <w:proofErr w:type="spellStart"/>
      <w:r w:rsidRPr="00E45EBB">
        <w:rPr>
          <w:rFonts w:ascii="Times New Roman" w:eastAsia="Times New Roman" w:hAnsi="Times New Roman" w:cs="Times New Roman"/>
        </w:rPr>
        <w:t>fibratų</w:t>
      </w:r>
      <w:proofErr w:type="spellEnd"/>
      <w:r w:rsidRPr="00E45EBB">
        <w:rPr>
          <w:rFonts w:ascii="Times New Roman" w:eastAsia="Times New Roman" w:hAnsi="Times New Roman" w:cs="Times New Roman"/>
        </w:rPr>
        <w:t xml:space="preserve"> derinio poveikis nebuvo tirtas.</w:t>
      </w:r>
    </w:p>
    <w:p w:rsidR="00E93BC3" w:rsidRPr="00E45EBB" w:rsidRDefault="00E93BC3" w:rsidP="00E93BC3">
      <w:pPr>
        <w:widowControl w:val="0"/>
        <w:numPr>
          <w:ilvl w:val="12"/>
          <w:numId w:val="0"/>
        </w:numPr>
        <w:spacing w:after="0" w:line="240" w:lineRule="auto"/>
        <w:ind w:right="-2"/>
        <w:rPr>
          <w:rFonts w:ascii="Times New Roman" w:eastAsia="Times New Roman" w:hAnsi="Times New Roman" w:cs="Times New Roman"/>
          <w:snapToGrid w:val="0"/>
        </w:rPr>
      </w:pPr>
    </w:p>
    <w:p w:rsidR="00E93BC3" w:rsidRPr="00E45EBB" w:rsidRDefault="00E93BC3" w:rsidP="00E93BC3">
      <w:pPr>
        <w:keepNext/>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E45EBB">
        <w:rPr>
          <w:rFonts w:ascii="Times New Roman" w:eastAsia="Times New Roman" w:hAnsi="Times New Roman" w:cs="Times New Roman"/>
          <w:b/>
          <w:bCs/>
          <w:snapToGrid w:val="0"/>
          <w:lang w:eastAsia="x-none"/>
        </w:rPr>
        <w:t>Vaikams ir paaugliams</w:t>
      </w:r>
    </w:p>
    <w:p w:rsidR="00E93BC3" w:rsidRPr="00E45EBB" w:rsidRDefault="00E93BC3" w:rsidP="00E93BC3">
      <w:pPr>
        <w:widowControl w:val="0"/>
        <w:numPr>
          <w:ilvl w:val="12"/>
          <w:numId w:val="0"/>
        </w:numPr>
        <w:spacing w:after="0" w:line="240" w:lineRule="auto"/>
        <w:rPr>
          <w:rFonts w:ascii="Times New Roman" w:eastAsia="Times New Roman" w:hAnsi="Times New Roman" w:cs="Times New Roman"/>
          <w:snapToGrid w:val="0"/>
          <w:color w:val="000000"/>
        </w:rPr>
      </w:pPr>
      <w:r w:rsidRPr="00E45EBB">
        <w:rPr>
          <w:rFonts w:ascii="Times New Roman" w:eastAsia="Times New Roman" w:hAnsi="Times New Roman" w:cs="Times New Roman"/>
          <w:snapToGrid w:val="0"/>
          <w:color w:val="000000"/>
        </w:rPr>
        <w:t>Vaikams ir paaugliams iki 18 metų EXTROTAN vartoti nerekomenduojama.</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Kiti vaistai ir EXTROTAN</w:t>
      </w: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Jeigu vartojate arba neseniai vartojote kitų vaistų</w:t>
      </w:r>
      <w:r w:rsidRPr="00E45EBB">
        <w:rPr>
          <w:rFonts w:ascii="Times New Roman" w:eastAsia="Calibri" w:hAnsi="Times New Roman" w:cs="Times New Roman"/>
          <w:lang w:eastAsia="sl-SI"/>
        </w:rPr>
        <w:t xml:space="preserve"> </w:t>
      </w:r>
      <w:r w:rsidRPr="00E45EBB">
        <w:rPr>
          <w:rFonts w:ascii="Times New Roman" w:eastAsia="Times New Roman" w:hAnsi="Times New Roman" w:cs="Times New Roman"/>
          <w:lang w:eastAsia="sl-SI"/>
        </w:rPr>
        <w:t>arba dėl to nesate tikri, apie tai pasakykite gydytojui arba vaistininkui.</w:t>
      </w:r>
    </w:p>
    <w:p w:rsidR="00E93BC3" w:rsidRPr="00E45EBB" w:rsidRDefault="00E93BC3" w:rsidP="00E93BC3">
      <w:pPr>
        <w:numPr>
          <w:ilvl w:val="12"/>
          <w:numId w:val="0"/>
        </w:numPr>
        <w:spacing w:after="0" w:line="240" w:lineRule="auto"/>
        <w:ind w:right="-2"/>
        <w:rPr>
          <w:rFonts w:ascii="Times New Roman" w:eastAsia="Times New Roman" w:hAnsi="Times New Roman" w:cs="Times New Roman"/>
        </w:rPr>
      </w:pPr>
    </w:p>
    <w:p w:rsidR="00E93BC3" w:rsidRPr="00E45EBB" w:rsidRDefault="00E93BC3" w:rsidP="00E93BC3">
      <w:pPr>
        <w:numPr>
          <w:ilvl w:val="12"/>
          <w:numId w:val="0"/>
        </w:numPr>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rPr>
        <w:t xml:space="preserve">Kai kurie vaistai gali keisti EXTROTAN poveikį, o EXTROTAN gali keisti kitų vaistų poveikį. Tokio pobūdžio sąveika gali mažinti vieno ar abiejų vaistų veiksmingumą. Be to, gali didėti šalutinio poveikio, įskaitant svarbią raumenų išsekimo būklę, vadinamą </w:t>
      </w:r>
      <w:proofErr w:type="spellStart"/>
      <w:r w:rsidRPr="00E45EBB">
        <w:rPr>
          <w:rFonts w:ascii="Times New Roman" w:eastAsia="Times New Roman" w:hAnsi="Times New Roman" w:cs="Times New Roman"/>
        </w:rPr>
        <w:t>rabdomiolize</w:t>
      </w:r>
      <w:proofErr w:type="spellEnd"/>
      <w:r w:rsidRPr="00E45EBB">
        <w:rPr>
          <w:rFonts w:ascii="Times New Roman" w:eastAsia="Times New Roman" w:hAnsi="Times New Roman" w:cs="Times New Roman"/>
        </w:rPr>
        <w:t xml:space="preserve"> (ji aprašyta 4 skyriuje), rizika ar sunkumas.</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 xml:space="preserve">Imuninės sistemos poveikį keičiantys vaistai, pvz., </w:t>
      </w:r>
      <w:proofErr w:type="spellStart"/>
      <w:r w:rsidRPr="00E45EBB">
        <w:rPr>
          <w:rFonts w:ascii="Times New Roman" w:eastAsia="Times New Roman" w:hAnsi="Times New Roman" w:cs="Times New Roman"/>
        </w:rPr>
        <w:t>ciklosporinas</w:t>
      </w:r>
      <w:proofErr w:type="spellEnd"/>
      <w:r w:rsidRPr="00E45EBB">
        <w:rPr>
          <w:rFonts w:ascii="Times New Roman" w:eastAsia="Times New Roman" w:hAnsi="Times New Roman" w:cs="Times New Roman"/>
        </w:rPr>
        <w:t>.</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snapToGrid w:val="0"/>
        </w:rPr>
        <w:t xml:space="preserve">Kai kurie antibiotikai, pvz., </w:t>
      </w:r>
      <w:proofErr w:type="spellStart"/>
      <w:r w:rsidRPr="00E45EBB">
        <w:rPr>
          <w:rFonts w:ascii="Times New Roman" w:eastAsia="Times New Roman" w:hAnsi="Times New Roman" w:cs="Times New Roman"/>
          <w:snapToGrid w:val="0"/>
        </w:rPr>
        <w:t>eritromicinas</w:t>
      </w:r>
      <w:proofErr w:type="spellEnd"/>
      <w:r w:rsidRPr="00E45EBB">
        <w:rPr>
          <w:rFonts w:ascii="Times New Roman" w:eastAsia="Times New Roman" w:hAnsi="Times New Roman" w:cs="Times New Roman"/>
          <w:snapToGrid w:val="0"/>
        </w:rPr>
        <w:t xml:space="preserve">, </w:t>
      </w:r>
      <w:proofErr w:type="spellStart"/>
      <w:r w:rsidRPr="00E45EBB">
        <w:rPr>
          <w:rFonts w:ascii="Times New Roman" w:eastAsia="Times New Roman" w:hAnsi="Times New Roman" w:cs="Times New Roman"/>
          <w:snapToGrid w:val="0"/>
        </w:rPr>
        <w:t>klaritromicinas</w:t>
      </w:r>
      <w:proofErr w:type="spellEnd"/>
      <w:r w:rsidRPr="00E45EBB">
        <w:rPr>
          <w:rFonts w:ascii="Times New Roman" w:eastAsia="Times New Roman" w:hAnsi="Times New Roman" w:cs="Times New Roman"/>
          <w:snapToGrid w:val="0"/>
        </w:rPr>
        <w:t xml:space="preserve">, </w:t>
      </w:r>
      <w:proofErr w:type="spellStart"/>
      <w:r w:rsidRPr="00E45EBB">
        <w:rPr>
          <w:rFonts w:ascii="Times New Roman" w:eastAsia="Times New Roman" w:hAnsi="Times New Roman" w:cs="Times New Roman"/>
          <w:snapToGrid w:val="0"/>
        </w:rPr>
        <w:t>telitromicinas</w:t>
      </w:r>
      <w:proofErr w:type="spellEnd"/>
      <w:r w:rsidRPr="00E45EBB">
        <w:rPr>
          <w:rFonts w:ascii="Times New Roman" w:eastAsia="Times New Roman" w:hAnsi="Times New Roman" w:cs="Times New Roman"/>
          <w:snapToGrid w:val="0"/>
        </w:rPr>
        <w:t xml:space="preserve">, </w:t>
      </w:r>
      <w:proofErr w:type="spellStart"/>
      <w:r w:rsidRPr="00E45EBB">
        <w:rPr>
          <w:rFonts w:ascii="Times New Roman" w:eastAsia="Times New Roman" w:hAnsi="Times New Roman" w:cs="Times New Roman"/>
          <w:snapToGrid w:val="0"/>
        </w:rPr>
        <w:t>rifampicinas</w:t>
      </w:r>
      <w:proofErr w:type="spellEnd"/>
      <w:r w:rsidRPr="00E45EBB">
        <w:rPr>
          <w:rFonts w:ascii="Times New Roman" w:eastAsia="Times New Roman" w:hAnsi="Times New Roman" w:cs="Times New Roman"/>
          <w:snapToGrid w:val="0"/>
        </w:rPr>
        <w:t xml:space="preserve"> (vaistai nuo bakterinių infekcijų).</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snapToGrid w:val="0"/>
        </w:rPr>
        <w:t xml:space="preserve">Kai kurie priešgrybeliniai vaistai, pvz., </w:t>
      </w:r>
      <w:proofErr w:type="spellStart"/>
      <w:r w:rsidRPr="00E45EBB">
        <w:rPr>
          <w:rFonts w:ascii="Times New Roman" w:eastAsia="Times New Roman" w:hAnsi="Times New Roman" w:cs="Times New Roman"/>
          <w:snapToGrid w:val="0"/>
        </w:rPr>
        <w:t>ketokonazolas</w:t>
      </w:r>
      <w:proofErr w:type="spellEnd"/>
      <w:r w:rsidRPr="00E45EBB">
        <w:rPr>
          <w:rFonts w:ascii="Times New Roman" w:eastAsia="Times New Roman" w:hAnsi="Times New Roman" w:cs="Times New Roman"/>
          <w:snapToGrid w:val="0"/>
        </w:rPr>
        <w:t xml:space="preserve">, </w:t>
      </w:r>
      <w:proofErr w:type="spellStart"/>
      <w:r w:rsidRPr="00E45EBB">
        <w:rPr>
          <w:rFonts w:ascii="Times New Roman" w:eastAsia="Times New Roman" w:hAnsi="Times New Roman" w:cs="Times New Roman"/>
          <w:snapToGrid w:val="0"/>
        </w:rPr>
        <w:t>itrakonazolas</w:t>
      </w:r>
      <w:proofErr w:type="spellEnd"/>
      <w:r w:rsidRPr="00E45EBB">
        <w:rPr>
          <w:rFonts w:ascii="Times New Roman" w:eastAsia="Times New Roman" w:hAnsi="Times New Roman" w:cs="Times New Roman"/>
          <w:snapToGrid w:val="0"/>
        </w:rPr>
        <w:t xml:space="preserve">, </w:t>
      </w:r>
      <w:proofErr w:type="spellStart"/>
      <w:r w:rsidRPr="00E45EBB">
        <w:rPr>
          <w:rFonts w:ascii="Times New Roman" w:eastAsia="Times New Roman" w:hAnsi="Times New Roman" w:cs="Times New Roman"/>
          <w:snapToGrid w:val="0"/>
        </w:rPr>
        <w:t>vorikonazolas</w:t>
      </w:r>
      <w:proofErr w:type="spellEnd"/>
      <w:r w:rsidRPr="00E45EBB">
        <w:rPr>
          <w:rFonts w:ascii="Times New Roman" w:eastAsia="Times New Roman" w:hAnsi="Times New Roman" w:cs="Times New Roman"/>
          <w:snapToGrid w:val="0"/>
        </w:rPr>
        <w:t xml:space="preserve">, </w:t>
      </w:r>
      <w:proofErr w:type="spellStart"/>
      <w:r w:rsidRPr="00E45EBB">
        <w:rPr>
          <w:rFonts w:ascii="Times New Roman" w:eastAsia="Times New Roman" w:hAnsi="Times New Roman" w:cs="Times New Roman"/>
          <w:snapToGrid w:val="0"/>
        </w:rPr>
        <w:t>flukonazolas</w:t>
      </w:r>
      <w:proofErr w:type="spellEnd"/>
      <w:r w:rsidRPr="00E45EBB">
        <w:rPr>
          <w:rFonts w:ascii="Times New Roman" w:eastAsia="Times New Roman" w:hAnsi="Times New Roman" w:cs="Times New Roman"/>
          <w:snapToGrid w:val="0"/>
        </w:rPr>
        <w:t xml:space="preserve">, </w:t>
      </w:r>
      <w:proofErr w:type="spellStart"/>
      <w:r w:rsidRPr="00E45EBB">
        <w:rPr>
          <w:rFonts w:ascii="Times New Roman" w:eastAsia="Times New Roman" w:hAnsi="Times New Roman" w:cs="Times New Roman"/>
          <w:snapToGrid w:val="0"/>
        </w:rPr>
        <w:t>pozakonazolas</w:t>
      </w:r>
      <w:proofErr w:type="spellEnd"/>
      <w:r w:rsidRPr="00E45EBB">
        <w:rPr>
          <w:rFonts w:ascii="Times New Roman" w:eastAsia="Times New Roman" w:hAnsi="Times New Roman" w:cs="Times New Roman"/>
        </w:rPr>
        <w:t>.</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 xml:space="preserve">Kiti riebalų kiekį reguliuojantys vaistai, pvz., </w:t>
      </w:r>
      <w:proofErr w:type="spellStart"/>
      <w:r w:rsidRPr="00E45EBB">
        <w:rPr>
          <w:rFonts w:ascii="Times New Roman" w:eastAsia="Times New Roman" w:hAnsi="Times New Roman" w:cs="Times New Roman"/>
        </w:rPr>
        <w:t>gemfibrozilis</w:t>
      </w:r>
      <w:proofErr w:type="spellEnd"/>
      <w:r w:rsidRPr="00E45EBB">
        <w:rPr>
          <w:rFonts w:ascii="Times New Roman" w:eastAsia="Times New Roman" w:hAnsi="Times New Roman" w:cs="Times New Roman"/>
        </w:rPr>
        <w:t xml:space="preserve">, kiti </w:t>
      </w:r>
      <w:proofErr w:type="spellStart"/>
      <w:r w:rsidRPr="00E45EBB">
        <w:rPr>
          <w:rFonts w:ascii="Times New Roman" w:eastAsia="Times New Roman" w:hAnsi="Times New Roman" w:cs="Times New Roman"/>
        </w:rPr>
        <w:t>fibratai</w:t>
      </w:r>
      <w:proofErr w:type="spellEnd"/>
      <w:r w:rsidRPr="00E45EBB">
        <w:rPr>
          <w:rFonts w:ascii="Times New Roman" w:eastAsia="Times New Roman" w:hAnsi="Times New Roman" w:cs="Times New Roman"/>
        </w:rPr>
        <w:t xml:space="preserve">, nikotino rūgšties dariniai, </w:t>
      </w:r>
      <w:proofErr w:type="spellStart"/>
      <w:r w:rsidRPr="00E45EBB">
        <w:rPr>
          <w:rFonts w:ascii="Times New Roman" w:eastAsia="Times New Roman" w:hAnsi="Times New Roman" w:cs="Times New Roman"/>
        </w:rPr>
        <w:t>kolestipolis</w:t>
      </w:r>
      <w:proofErr w:type="spellEnd"/>
      <w:r w:rsidRPr="00E45EBB">
        <w:rPr>
          <w:rFonts w:ascii="Times New Roman" w:eastAsia="Times New Roman" w:hAnsi="Times New Roman" w:cs="Times New Roman"/>
        </w:rPr>
        <w:t xml:space="preserve">, </w:t>
      </w:r>
      <w:proofErr w:type="spellStart"/>
      <w:r w:rsidRPr="00E45EBB">
        <w:rPr>
          <w:rFonts w:ascii="Times New Roman" w:eastAsia="Times New Roman" w:hAnsi="Times New Roman" w:cs="Times New Roman"/>
        </w:rPr>
        <w:t>kolestiraminas</w:t>
      </w:r>
      <w:proofErr w:type="spellEnd"/>
      <w:r w:rsidRPr="00E45EBB">
        <w:rPr>
          <w:rFonts w:ascii="Times New Roman" w:eastAsia="Times New Roman" w:hAnsi="Times New Roman" w:cs="Times New Roman"/>
        </w:rPr>
        <w:t>.</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 xml:space="preserve">Kai kurie kalcio kanalų blokatoriai, kuriais gydoma krūtinės angina arba padidėjęs kraujospūdis, pvz., </w:t>
      </w:r>
      <w:proofErr w:type="spellStart"/>
      <w:r w:rsidRPr="00E45EBB">
        <w:rPr>
          <w:rFonts w:ascii="Times New Roman" w:eastAsia="Times New Roman" w:hAnsi="Times New Roman" w:cs="Times New Roman"/>
          <w:snapToGrid w:val="0"/>
        </w:rPr>
        <w:t>amlodipinas</w:t>
      </w:r>
      <w:proofErr w:type="spellEnd"/>
      <w:r w:rsidRPr="00E45EBB">
        <w:rPr>
          <w:rFonts w:ascii="Times New Roman" w:eastAsia="Times New Roman" w:hAnsi="Times New Roman" w:cs="Times New Roman"/>
          <w:snapToGrid w:val="0"/>
        </w:rPr>
        <w:t xml:space="preserve">, </w:t>
      </w:r>
      <w:proofErr w:type="spellStart"/>
      <w:r w:rsidRPr="00E45EBB">
        <w:rPr>
          <w:rFonts w:ascii="Times New Roman" w:eastAsia="Times New Roman" w:hAnsi="Times New Roman" w:cs="Times New Roman"/>
          <w:snapToGrid w:val="0"/>
        </w:rPr>
        <w:t>diltiazemas</w:t>
      </w:r>
      <w:proofErr w:type="spellEnd"/>
      <w:r w:rsidRPr="00E45EBB">
        <w:rPr>
          <w:rFonts w:ascii="Times New Roman" w:eastAsia="Times New Roman" w:hAnsi="Times New Roman" w:cs="Times New Roman"/>
          <w:snapToGrid w:val="0"/>
        </w:rPr>
        <w:t>.</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 xml:space="preserve">Širdies ritmą reguliuojantys vaistai, pvz., </w:t>
      </w:r>
      <w:proofErr w:type="spellStart"/>
      <w:r w:rsidRPr="00E45EBB">
        <w:rPr>
          <w:rFonts w:ascii="Times New Roman" w:eastAsia="Times New Roman" w:hAnsi="Times New Roman" w:cs="Times New Roman"/>
          <w:snapToGrid w:val="0"/>
        </w:rPr>
        <w:t>digoksinas</w:t>
      </w:r>
      <w:proofErr w:type="spellEnd"/>
      <w:r w:rsidRPr="00E45EBB">
        <w:rPr>
          <w:rFonts w:ascii="Times New Roman" w:eastAsia="Times New Roman" w:hAnsi="Times New Roman" w:cs="Times New Roman"/>
          <w:snapToGrid w:val="0"/>
        </w:rPr>
        <w:t xml:space="preserve">, </w:t>
      </w:r>
      <w:proofErr w:type="spellStart"/>
      <w:r w:rsidRPr="00E45EBB">
        <w:rPr>
          <w:rFonts w:ascii="Times New Roman" w:eastAsia="Times New Roman" w:hAnsi="Times New Roman" w:cs="Times New Roman"/>
          <w:snapToGrid w:val="0"/>
        </w:rPr>
        <w:t>verapamilis</w:t>
      </w:r>
      <w:proofErr w:type="spellEnd"/>
      <w:r w:rsidRPr="00E45EBB">
        <w:rPr>
          <w:rFonts w:ascii="Times New Roman" w:eastAsia="Times New Roman" w:hAnsi="Times New Roman" w:cs="Times New Roman"/>
          <w:snapToGrid w:val="0"/>
        </w:rPr>
        <w:t xml:space="preserve">, </w:t>
      </w:r>
      <w:proofErr w:type="spellStart"/>
      <w:r w:rsidRPr="00E45EBB">
        <w:rPr>
          <w:rFonts w:ascii="Times New Roman" w:eastAsia="Times New Roman" w:hAnsi="Times New Roman" w:cs="Times New Roman"/>
          <w:snapToGrid w:val="0"/>
        </w:rPr>
        <w:t>amjodaronas</w:t>
      </w:r>
      <w:proofErr w:type="spellEnd"/>
      <w:r w:rsidRPr="00E45EBB">
        <w:rPr>
          <w:rFonts w:ascii="Times New Roman" w:eastAsia="Times New Roman" w:hAnsi="Times New Roman" w:cs="Times New Roman"/>
          <w:snapToGrid w:val="0"/>
        </w:rPr>
        <w:t>.</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snapToGrid w:val="0"/>
          <w:lang w:bidi="lt-LT"/>
        </w:rPr>
      </w:pPr>
      <w:proofErr w:type="spellStart"/>
      <w:r w:rsidRPr="00E45EBB">
        <w:rPr>
          <w:rFonts w:ascii="Times New Roman" w:eastAsia="Times New Roman" w:hAnsi="Times New Roman" w:cs="Times New Roman"/>
          <w:snapToGrid w:val="0"/>
          <w:lang w:bidi="lt-LT"/>
        </w:rPr>
        <w:t>Letermoviras</w:t>
      </w:r>
      <w:proofErr w:type="spellEnd"/>
      <w:r w:rsidRPr="00E45EBB">
        <w:rPr>
          <w:rFonts w:ascii="Times New Roman" w:eastAsia="Times New Roman" w:hAnsi="Times New Roman" w:cs="Times New Roman"/>
          <w:snapToGrid w:val="0"/>
          <w:lang w:bidi="lt-LT"/>
        </w:rPr>
        <w:t xml:space="preserve"> (vaistas, padedantis neleisti pasireikšti </w:t>
      </w:r>
      <w:proofErr w:type="spellStart"/>
      <w:r w:rsidRPr="00E45EBB">
        <w:rPr>
          <w:rFonts w:ascii="Times New Roman" w:eastAsia="Times New Roman" w:hAnsi="Times New Roman" w:cs="Times New Roman"/>
          <w:snapToGrid w:val="0"/>
          <w:lang w:bidi="lt-LT"/>
        </w:rPr>
        <w:t>citomegaloviruso</w:t>
      </w:r>
      <w:proofErr w:type="spellEnd"/>
      <w:r w:rsidRPr="00E45EBB">
        <w:rPr>
          <w:rFonts w:ascii="Times New Roman" w:eastAsia="Times New Roman" w:hAnsi="Times New Roman" w:cs="Times New Roman"/>
          <w:snapToGrid w:val="0"/>
          <w:lang w:bidi="lt-LT"/>
        </w:rPr>
        <w:t xml:space="preserve"> sukeltai ligai). </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snapToGrid w:val="0"/>
          <w:lang w:bidi="lt-LT"/>
        </w:rPr>
      </w:pPr>
      <w:r w:rsidRPr="00E45EBB">
        <w:rPr>
          <w:rFonts w:ascii="Times New Roman" w:eastAsia="Times New Roman" w:hAnsi="Times New Roman" w:cs="Times New Roman"/>
          <w:snapToGrid w:val="0"/>
          <w:lang w:bidi="lt-LT"/>
        </w:rPr>
        <w:t xml:space="preserve">Vaistai, vartojami esant ŽIV infekcijai, pvz., </w:t>
      </w:r>
      <w:proofErr w:type="spellStart"/>
      <w:r w:rsidRPr="00E45EBB">
        <w:rPr>
          <w:rFonts w:ascii="Times New Roman" w:eastAsia="Times New Roman" w:hAnsi="Times New Roman" w:cs="Times New Roman"/>
          <w:snapToGrid w:val="0"/>
          <w:lang w:bidi="lt-LT"/>
        </w:rPr>
        <w:t>ritonaviras</w:t>
      </w:r>
      <w:proofErr w:type="spellEnd"/>
      <w:r w:rsidRPr="00E45EBB">
        <w:rPr>
          <w:rFonts w:ascii="Times New Roman" w:eastAsia="Times New Roman" w:hAnsi="Times New Roman" w:cs="Times New Roman"/>
          <w:snapToGrid w:val="0"/>
          <w:lang w:bidi="lt-LT"/>
        </w:rPr>
        <w:t xml:space="preserve">, </w:t>
      </w:r>
      <w:proofErr w:type="spellStart"/>
      <w:r w:rsidRPr="00E45EBB">
        <w:rPr>
          <w:rFonts w:ascii="Times New Roman" w:eastAsia="Times New Roman" w:hAnsi="Times New Roman" w:cs="Times New Roman"/>
          <w:snapToGrid w:val="0"/>
          <w:lang w:bidi="lt-LT"/>
        </w:rPr>
        <w:t>lopinaviras</w:t>
      </w:r>
      <w:proofErr w:type="spellEnd"/>
      <w:r w:rsidRPr="00E45EBB">
        <w:rPr>
          <w:rFonts w:ascii="Times New Roman" w:eastAsia="Times New Roman" w:hAnsi="Times New Roman" w:cs="Times New Roman"/>
          <w:snapToGrid w:val="0"/>
          <w:lang w:bidi="lt-LT"/>
        </w:rPr>
        <w:t xml:space="preserve">, </w:t>
      </w:r>
      <w:proofErr w:type="spellStart"/>
      <w:r w:rsidRPr="00E45EBB">
        <w:rPr>
          <w:rFonts w:ascii="Times New Roman" w:eastAsia="Times New Roman" w:hAnsi="Times New Roman" w:cs="Times New Roman"/>
          <w:snapToGrid w:val="0"/>
          <w:lang w:bidi="lt-LT"/>
        </w:rPr>
        <w:t>atazanaviras</w:t>
      </w:r>
      <w:proofErr w:type="spellEnd"/>
      <w:r w:rsidRPr="00E45EBB">
        <w:rPr>
          <w:rFonts w:ascii="Times New Roman" w:eastAsia="Times New Roman" w:hAnsi="Times New Roman" w:cs="Times New Roman"/>
          <w:snapToGrid w:val="0"/>
          <w:lang w:bidi="lt-LT"/>
        </w:rPr>
        <w:t xml:space="preserve">, </w:t>
      </w:r>
      <w:proofErr w:type="spellStart"/>
      <w:r w:rsidRPr="00E45EBB">
        <w:rPr>
          <w:rFonts w:ascii="Times New Roman" w:eastAsia="Times New Roman" w:hAnsi="Times New Roman" w:cs="Times New Roman"/>
          <w:snapToGrid w:val="0"/>
          <w:lang w:bidi="lt-LT"/>
        </w:rPr>
        <w:t>indinaviras</w:t>
      </w:r>
      <w:proofErr w:type="spellEnd"/>
      <w:r w:rsidRPr="00E45EBB">
        <w:rPr>
          <w:rFonts w:ascii="Times New Roman" w:eastAsia="Times New Roman" w:hAnsi="Times New Roman" w:cs="Times New Roman"/>
          <w:snapToGrid w:val="0"/>
          <w:lang w:bidi="lt-LT"/>
        </w:rPr>
        <w:t xml:space="preserve">, </w:t>
      </w:r>
      <w:proofErr w:type="spellStart"/>
      <w:r w:rsidRPr="00E45EBB">
        <w:rPr>
          <w:rFonts w:ascii="Times New Roman" w:eastAsia="Times New Roman" w:hAnsi="Times New Roman" w:cs="Times New Roman"/>
          <w:snapToGrid w:val="0"/>
          <w:lang w:bidi="lt-LT"/>
        </w:rPr>
        <w:t>darunaviras</w:t>
      </w:r>
      <w:proofErr w:type="spellEnd"/>
      <w:r w:rsidRPr="00E45EBB">
        <w:rPr>
          <w:rFonts w:ascii="Times New Roman" w:eastAsia="Times New Roman" w:hAnsi="Times New Roman" w:cs="Times New Roman"/>
          <w:snapToGrid w:val="0"/>
          <w:lang w:bidi="lt-LT"/>
        </w:rPr>
        <w:t xml:space="preserve">, </w:t>
      </w:r>
      <w:proofErr w:type="spellStart"/>
      <w:r w:rsidRPr="00E45EBB">
        <w:rPr>
          <w:rFonts w:ascii="Times New Roman" w:eastAsia="Times New Roman" w:hAnsi="Times New Roman" w:cs="Times New Roman"/>
          <w:snapToGrid w:val="0"/>
          <w:lang w:bidi="lt-LT"/>
        </w:rPr>
        <w:t>efavirenzas</w:t>
      </w:r>
      <w:proofErr w:type="spellEnd"/>
      <w:r w:rsidRPr="00E45EBB">
        <w:rPr>
          <w:rFonts w:ascii="Times New Roman" w:eastAsia="Times New Roman" w:hAnsi="Times New Roman" w:cs="Times New Roman"/>
          <w:snapToGrid w:val="0"/>
          <w:lang w:bidi="lt-LT"/>
        </w:rPr>
        <w:t xml:space="preserve">, </w:t>
      </w:r>
      <w:proofErr w:type="spellStart"/>
      <w:r w:rsidRPr="00E45EBB">
        <w:rPr>
          <w:rFonts w:ascii="Times New Roman" w:eastAsia="Times New Roman" w:hAnsi="Times New Roman" w:cs="Times New Roman"/>
          <w:snapToGrid w:val="0"/>
          <w:lang w:bidi="lt-LT"/>
        </w:rPr>
        <w:t>fosamprenaviras</w:t>
      </w:r>
      <w:proofErr w:type="spellEnd"/>
      <w:r w:rsidRPr="00E45EBB">
        <w:rPr>
          <w:rFonts w:ascii="Times New Roman" w:eastAsia="Times New Roman" w:hAnsi="Times New Roman" w:cs="Times New Roman"/>
          <w:snapToGrid w:val="0"/>
          <w:lang w:bidi="lt-LT"/>
        </w:rPr>
        <w:t xml:space="preserve">, </w:t>
      </w:r>
      <w:proofErr w:type="spellStart"/>
      <w:r w:rsidRPr="00E45EBB">
        <w:rPr>
          <w:rFonts w:ascii="Times New Roman" w:eastAsia="Times New Roman" w:hAnsi="Times New Roman" w:cs="Times New Roman"/>
          <w:snapToGrid w:val="0"/>
          <w:lang w:bidi="lt-LT"/>
        </w:rPr>
        <w:t>delavirdinas</w:t>
      </w:r>
      <w:proofErr w:type="spellEnd"/>
      <w:r w:rsidRPr="00E45EBB">
        <w:rPr>
          <w:rFonts w:ascii="Times New Roman" w:eastAsia="Times New Roman" w:hAnsi="Times New Roman" w:cs="Times New Roman"/>
          <w:snapToGrid w:val="0"/>
          <w:lang w:bidi="lt-LT"/>
        </w:rPr>
        <w:t xml:space="preserve">, </w:t>
      </w:r>
      <w:proofErr w:type="spellStart"/>
      <w:r w:rsidRPr="00E45EBB">
        <w:rPr>
          <w:rFonts w:ascii="Times New Roman" w:eastAsia="Times New Roman" w:hAnsi="Times New Roman" w:cs="Times New Roman"/>
          <w:snapToGrid w:val="0"/>
          <w:lang w:bidi="lt-LT"/>
        </w:rPr>
        <w:t>tipranaviro</w:t>
      </w:r>
      <w:proofErr w:type="spellEnd"/>
      <w:r w:rsidRPr="00E45EBB">
        <w:rPr>
          <w:rFonts w:ascii="Times New Roman" w:eastAsia="Times New Roman" w:hAnsi="Times New Roman" w:cs="Times New Roman"/>
          <w:snapToGrid w:val="0"/>
          <w:lang w:bidi="lt-LT"/>
        </w:rPr>
        <w:t xml:space="preserve"> ir </w:t>
      </w:r>
      <w:proofErr w:type="spellStart"/>
      <w:r w:rsidRPr="00E45EBB">
        <w:rPr>
          <w:rFonts w:ascii="Times New Roman" w:eastAsia="Times New Roman" w:hAnsi="Times New Roman" w:cs="Times New Roman"/>
          <w:snapToGrid w:val="0"/>
          <w:lang w:bidi="lt-LT"/>
        </w:rPr>
        <w:t>ritonaviro</w:t>
      </w:r>
      <w:proofErr w:type="spellEnd"/>
      <w:r w:rsidRPr="00E45EBB">
        <w:rPr>
          <w:rFonts w:ascii="Times New Roman" w:eastAsia="Times New Roman" w:hAnsi="Times New Roman" w:cs="Times New Roman"/>
          <w:snapToGrid w:val="0"/>
          <w:lang w:bidi="lt-LT"/>
        </w:rPr>
        <w:t xml:space="preserve"> derinys bei kt.</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snapToGrid w:val="0"/>
          <w:lang w:bidi="lt-LT"/>
        </w:rPr>
      </w:pPr>
      <w:r w:rsidRPr="00E45EBB">
        <w:rPr>
          <w:rFonts w:ascii="Times New Roman" w:eastAsia="Times New Roman" w:hAnsi="Times New Roman" w:cs="Times New Roman"/>
          <w:snapToGrid w:val="0"/>
          <w:lang w:bidi="lt-LT"/>
        </w:rPr>
        <w:t xml:space="preserve">Kai kurie vaistai, kuriais gydomas hepatitas C (kepenų uždegimas), pvz., </w:t>
      </w:r>
      <w:proofErr w:type="spellStart"/>
      <w:r w:rsidRPr="00E45EBB">
        <w:rPr>
          <w:rFonts w:ascii="Times New Roman" w:eastAsia="Times New Roman" w:hAnsi="Times New Roman" w:cs="Times New Roman"/>
          <w:snapToGrid w:val="0"/>
          <w:lang w:bidi="lt-LT"/>
        </w:rPr>
        <w:t>telapreviras</w:t>
      </w:r>
      <w:proofErr w:type="spellEnd"/>
      <w:r w:rsidRPr="00E45EBB">
        <w:rPr>
          <w:rFonts w:ascii="Times New Roman" w:eastAsia="Times New Roman" w:hAnsi="Times New Roman" w:cs="Times New Roman"/>
          <w:snapToGrid w:val="0"/>
          <w:lang w:bidi="lt-LT"/>
        </w:rPr>
        <w:t xml:space="preserve">, </w:t>
      </w:r>
      <w:proofErr w:type="spellStart"/>
      <w:r w:rsidRPr="00E45EBB">
        <w:rPr>
          <w:rFonts w:ascii="Times New Roman" w:eastAsia="Times New Roman" w:hAnsi="Times New Roman" w:cs="Times New Roman"/>
          <w:snapToGrid w:val="0"/>
          <w:lang w:bidi="lt-LT"/>
        </w:rPr>
        <w:t>bocepreviras</w:t>
      </w:r>
      <w:proofErr w:type="spellEnd"/>
      <w:r w:rsidRPr="00E45EBB">
        <w:rPr>
          <w:rFonts w:ascii="Times New Roman" w:eastAsia="Times New Roman" w:hAnsi="Times New Roman" w:cs="Times New Roman"/>
          <w:snapToGrid w:val="0"/>
          <w:lang w:bidi="lt-LT"/>
        </w:rPr>
        <w:t xml:space="preserve">, </w:t>
      </w:r>
      <w:proofErr w:type="spellStart"/>
      <w:r w:rsidRPr="00E45EBB">
        <w:rPr>
          <w:rFonts w:ascii="Times New Roman" w:eastAsia="Times New Roman" w:hAnsi="Times New Roman" w:cs="Times New Roman"/>
          <w:snapToGrid w:val="0"/>
          <w:lang w:bidi="lt-LT"/>
        </w:rPr>
        <w:t>elbasviro</w:t>
      </w:r>
      <w:proofErr w:type="spellEnd"/>
      <w:r w:rsidRPr="00E45EBB">
        <w:rPr>
          <w:rFonts w:ascii="Times New Roman" w:eastAsia="Times New Roman" w:hAnsi="Times New Roman" w:cs="Times New Roman"/>
          <w:snapToGrid w:val="0"/>
          <w:lang w:bidi="lt-LT"/>
        </w:rPr>
        <w:t xml:space="preserve"> ir </w:t>
      </w:r>
      <w:proofErr w:type="spellStart"/>
      <w:r w:rsidRPr="00E45EBB">
        <w:rPr>
          <w:rFonts w:ascii="Times New Roman" w:eastAsia="Times New Roman" w:hAnsi="Times New Roman" w:cs="Times New Roman"/>
          <w:snapToGrid w:val="0"/>
          <w:lang w:bidi="lt-LT"/>
        </w:rPr>
        <w:t>grazopreviro</w:t>
      </w:r>
      <w:proofErr w:type="spellEnd"/>
      <w:r w:rsidRPr="00E45EBB">
        <w:rPr>
          <w:rFonts w:ascii="Times New Roman" w:eastAsia="Times New Roman" w:hAnsi="Times New Roman" w:cs="Times New Roman"/>
          <w:snapToGrid w:val="0"/>
          <w:lang w:bidi="lt-LT"/>
        </w:rPr>
        <w:t xml:space="preserve"> derinys bei </w:t>
      </w:r>
      <w:proofErr w:type="spellStart"/>
      <w:r w:rsidRPr="00E45EBB">
        <w:rPr>
          <w:rFonts w:ascii="Times New Roman" w:eastAsia="Times New Roman" w:hAnsi="Times New Roman" w:cs="Times New Roman"/>
          <w:snapToGrid w:val="0"/>
          <w:lang w:bidi="lt-LT"/>
        </w:rPr>
        <w:t>ledipasviro</w:t>
      </w:r>
      <w:proofErr w:type="spellEnd"/>
      <w:r w:rsidRPr="00E45EBB">
        <w:rPr>
          <w:rFonts w:ascii="Times New Roman" w:eastAsia="Times New Roman" w:hAnsi="Times New Roman" w:cs="Times New Roman"/>
          <w:snapToGrid w:val="0"/>
          <w:lang w:bidi="lt-LT"/>
        </w:rPr>
        <w:t xml:space="preserve"> ir </w:t>
      </w:r>
      <w:proofErr w:type="spellStart"/>
      <w:r w:rsidRPr="00E45EBB">
        <w:rPr>
          <w:rFonts w:ascii="Times New Roman" w:eastAsia="Times New Roman" w:hAnsi="Times New Roman" w:cs="Times New Roman"/>
          <w:snapToGrid w:val="0"/>
          <w:lang w:bidi="lt-LT"/>
        </w:rPr>
        <w:t>sofosbuviro</w:t>
      </w:r>
      <w:proofErr w:type="spellEnd"/>
      <w:r w:rsidRPr="00E45EBB">
        <w:rPr>
          <w:rFonts w:ascii="Times New Roman" w:eastAsia="Times New Roman" w:hAnsi="Times New Roman" w:cs="Times New Roman"/>
          <w:snapToGrid w:val="0"/>
          <w:lang w:bidi="lt-LT"/>
        </w:rPr>
        <w:t xml:space="preserve"> derinys.</w:t>
      </w:r>
    </w:p>
    <w:p w:rsidR="00E93BC3"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snapToGrid w:val="0"/>
          <w:lang w:bidi="lt-LT"/>
        </w:rPr>
      </w:pPr>
      <w:proofErr w:type="spellStart"/>
      <w:r w:rsidRPr="00E45EBB">
        <w:rPr>
          <w:rFonts w:ascii="Times New Roman" w:eastAsia="Times New Roman" w:hAnsi="Times New Roman" w:cs="Times New Roman"/>
          <w:snapToGrid w:val="0"/>
          <w:lang w:bidi="lt-LT"/>
        </w:rPr>
        <w:t>Fuzido</w:t>
      </w:r>
      <w:proofErr w:type="spellEnd"/>
      <w:r w:rsidRPr="00E45EBB">
        <w:rPr>
          <w:rFonts w:ascii="Times New Roman" w:eastAsia="Times New Roman" w:hAnsi="Times New Roman" w:cs="Times New Roman"/>
          <w:snapToGrid w:val="0"/>
          <w:lang w:bidi="lt-LT"/>
        </w:rPr>
        <w:t xml:space="preserve"> rūgštis. Jeigu Jums bakterijų sukeltai infekcinei ligai gydyti reikia vartoti geriamosios </w:t>
      </w:r>
      <w:proofErr w:type="spellStart"/>
      <w:r w:rsidRPr="00E45EBB">
        <w:rPr>
          <w:rFonts w:ascii="Times New Roman" w:eastAsia="Times New Roman" w:hAnsi="Times New Roman" w:cs="Times New Roman"/>
          <w:snapToGrid w:val="0"/>
          <w:lang w:bidi="lt-LT"/>
        </w:rPr>
        <w:t>fuzido</w:t>
      </w:r>
      <w:proofErr w:type="spellEnd"/>
      <w:r w:rsidRPr="00E45EBB">
        <w:rPr>
          <w:rFonts w:ascii="Times New Roman" w:eastAsia="Times New Roman" w:hAnsi="Times New Roman" w:cs="Times New Roman"/>
          <w:snapToGrid w:val="0"/>
          <w:lang w:bidi="lt-LT"/>
        </w:rPr>
        <w:t xml:space="preserve"> rūgšties, jos vartojimo metu gydymą EXTROTAN turėsite laikinai nutraukti. Gydytojas Jums pasakys, kada yra saugu atnaujinti EXTROTAN vartojimą. Šio vaisto ir </w:t>
      </w:r>
      <w:proofErr w:type="spellStart"/>
      <w:r w:rsidRPr="00E45EBB">
        <w:rPr>
          <w:rFonts w:ascii="Times New Roman" w:eastAsia="Times New Roman" w:hAnsi="Times New Roman" w:cs="Times New Roman"/>
          <w:snapToGrid w:val="0"/>
          <w:lang w:bidi="lt-LT"/>
        </w:rPr>
        <w:t>fuzido</w:t>
      </w:r>
      <w:proofErr w:type="spellEnd"/>
      <w:r w:rsidRPr="00E45EBB">
        <w:rPr>
          <w:rFonts w:ascii="Times New Roman" w:eastAsia="Times New Roman" w:hAnsi="Times New Roman" w:cs="Times New Roman"/>
          <w:snapToGrid w:val="0"/>
          <w:lang w:bidi="lt-LT"/>
        </w:rPr>
        <w:t xml:space="preserve"> rūgšties derinys retai gali sukelti raumenų silpnumą, jautrumą ar skausmą (</w:t>
      </w:r>
      <w:proofErr w:type="spellStart"/>
      <w:r w:rsidRPr="00E45EBB">
        <w:rPr>
          <w:rFonts w:ascii="Times New Roman" w:eastAsia="Times New Roman" w:hAnsi="Times New Roman" w:cs="Times New Roman"/>
          <w:snapToGrid w:val="0"/>
          <w:lang w:bidi="lt-LT"/>
        </w:rPr>
        <w:t>rabdomiolizę</w:t>
      </w:r>
      <w:proofErr w:type="spellEnd"/>
      <w:r w:rsidRPr="00E45EBB">
        <w:rPr>
          <w:rFonts w:ascii="Times New Roman" w:eastAsia="Times New Roman" w:hAnsi="Times New Roman" w:cs="Times New Roman"/>
          <w:snapToGrid w:val="0"/>
          <w:lang w:bidi="lt-LT"/>
        </w:rPr>
        <w:t xml:space="preserve">). Daugiau informacijos apie </w:t>
      </w:r>
      <w:proofErr w:type="spellStart"/>
      <w:r w:rsidRPr="00E45EBB">
        <w:rPr>
          <w:rFonts w:ascii="Times New Roman" w:eastAsia="Times New Roman" w:hAnsi="Times New Roman" w:cs="Times New Roman"/>
          <w:snapToGrid w:val="0"/>
          <w:lang w:bidi="lt-LT"/>
        </w:rPr>
        <w:t>rabdomiolizę</w:t>
      </w:r>
      <w:proofErr w:type="spellEnd"/>
      <w:r w:rsidRPr="00E45EBB">
        <w:rPr>
          <w:rFonts w:ascii="Times New Roman" w:eastAsia="Times New Roman" w:hAnsi="Times New Roman" w:cs="Times New Roman"/>
          <w:snapToGrid w:val="0"/>
          <w:lang w:bidi="lt-LT"/>
        </w:rPr>
        <w:t xml:space="preserve"> pateikiama 4 skyriuje.</w:t>
      </w:r>
    </w:p>
    <w:p w:rsidR="00E93BC3" w:rsidRPr="00D144D7"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snapToGrid w:val="0"/>
          <w:lang w:bidi="lt-LT"/>
        </w:rPr>
      </w:pPr>
      <w:proofErr w:type="spellStart"/>
      <w:r>
        <w:rPr>
          <w:rFonts w:ascii="Times New Roman" w:eastAsia="Times New Roman" w:hAnsi="Times New Roman" w:cs="Times New Roman"/>
          <w:snapToGrid w:val="0"/>
          <w:lang w:bidi="lt-LT"/>
        </w:rPr>
        <w:t>D</w:t>
      </w:r>
      <w:r w:rsidRPr="00D144D7">
        <w:rPr>
          <w:rFonts w:ascii="Times New Roman" w:eastAsia="Times New Roman" w:hAnsi="Times New Roman" w:cs="Times New Roman"/>
          <w:snapToGrid w:val="0"/>
          <w:lang w:bidi="lt-LT"/>
        </w:rPr>
        <w:t>aptomicinas</w:t>
      </w:r>
      <w:proofErr w:type="spellEnd"/>
      <w:r w:rsidRPr="00D144D7">
        <w:rPr>
          <w:rFonts w:ascii="Times New Roman" w:eastAsia="Times New Roman" w:hAnsi="Times New Roman" w:cs="Times New Roman"/>
          <w:snapToGrid w:val="0"/>
          <w:lang w:bidi="lt-LT"/>
        </w:rPr>
        <w:t xml:space="preserve"> (vaistas, vartojamas esant sunkioms (komplikuotoms) odos ir odos</w:t>
      </w:r>
      <w:r>
        <w:rPr>
          <w:rFonts w:ascii="Times New Roman" w:eastAsia="Times New Roman" w:hAnsi="Times New Roman" w:cs="Times New Roman"/>
          <w:snapToGrid w:val="0"/>
          <w:lang w:bidi="lt-LT"/>
        </w:rPr>
        <w:t xml:space="preserve"> </w:t>
      </w:r>
      <w:r w:rsidRPr="00D144D7">
        <w:rPr>
          <w:rFonts w:ascii="Times New Roman" w:eastAsia="Times New Roman" w:hAnsi="Times New Roman" w:cs="Times New Roman"/>
          <w:snapToGrid w:val="0"/>
          <w:lang w:bidi="lt-LT"/>
        </w:rPr>
        <w:t>struktūrų infekcinėms ligoms gydyti bei kraujyje esančioms bakterijoms naikinti</w:t>
      </w:r>
      <w:r>
        <w:rPr>
          <w:rFonts w:ascii="Times New Roman" w:eastAsia="Times New Roman" w:hAnsi="Times New Roman" w:cs="Times New Roman"/>
          <w:snapToGrid w:val="0"/>
          <w:lang w:bidi="lt-LT"/>
        </w:rPr>
        <w:t>.</w:t>
      </w:r>
    </w:p>
    <w:p w:rsidR="00E93BC3" w:rsidRPr="00E45EBB" w:rsidRDefault="00E93BC3" w:rsidP="00E93BC3">
      <w:pPr>
        <w:keepNext/>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 xml:space="preserve">Kiti vaistai, kurie sukelia sąveiką su </w:t>
      </w:r>
      <w:r w:rsidRPr="00E45EBB">
        <w:rPr>
          <w:rFonts w:ascii="Times New Roman" w:eastAsia="Times New Roman" w:hAnsi="Times New Roman" w:cs="Times New Roman"/>
          <w:snapToGrid w:val="0"/>
          <w:lang w:bidi="lt-LT"/>
        </w:rPr>
        <w:t>šiuo vaistu</w:t>
      </w:r>
      <w:r w:rsidRPr="00E45EBB">
        <w:rPr>
          <w:rFonts w:ascii="Times New Roman" w:eastAsia="Times New Roman" w:hAnsi="Times New Roman" w:cs="Times New Roman"/>
        </w:rPr>
        <w:t>:</w:t>
      </w:r>
    </w:p>
    <w:p w:rsidR="00E93BC3" w:rsidRPr="00E45EBB" w:rsidRDefault="00E93BC3" w:rsidP="00E93BC3">
      <w:pPr>
        <w:pStyle w:val="Sraopastraipa"/>
        <w:numPr>
          <w:ilvl w:val="0"/>
          <w:numId w:val="4"/>
        </w:numPr>
        <w:tabs>
          <w:tab w:val="left" w:pos="567"/>
        </w:tabs>
        <w:spacing w:line="260" w:lineRule="exact"/>
        <w:ind w:left="1134" w:hanging="567"/>
        <w:rPr>
          <w:sz w:val="22"/>
          <w:szCs w:val="22"/>
        </w:rPr>
      </w:pPr>
      <w:proofErr w:type="spellStart"/>
      <w:r w:rsidRPr="00E45EBB">
        <w:rPr>
          <w:sz w:val="22"/>
          <w:szCs w:val="22"/>
        </w:rPr>
        <w:t>varfarinas</w:t>
      </w:r>
      <w:proofErr w:type="spellEnd"/>
      <w:r w:rsidRPr="00E45EBB">
        <w:rPr>
          <w:sz w:val="22"/>
          <w:szCs w:val="22"/>
        </w:rPr>
        <w:t xml:space="preserve">, </w:t>
      </w:r>
      <w:proofErr w:type="spellStart"/>
      <w:r w:rsidRPr="00E45EBB">
        <w:rPr>
          <w:sz w:val="22"/>
          <w:szCs w:val="22"/>
        </w:rPr>
        <w:t>fenprokumonas</w:t>
      </w:r>
      <w:proofErr w:type="spellEnd"/>
      <w:r w:rsidRPr="00E45EBB">
        <w:rPr>
          <w:sz w:val="22"/>
          <w:szCs w:val="22"/>
        </w:rPr>
        <w:t xml:space="preserve">, </w:t>
      </w:r>
      <w:proofErr w:type="spellStart"/>
      <w:r w:rsidRPr="00E45EBB">
        <w:rPr>
          <w:sz w:val="22"/>
          <w:szCs w:val="22"/>
        </w:rPr>
        <w:t>acenokumarolis</w:t>
      </w:r>
      <w:proofErr w:type="spellEnd"/>
      <w:r w:rsidRPr="00E45EBB">
        <w:rPr>
          <w:sz w:val="22"/>
          <w:szCs w:val="22"/>
        </w:rPr>
        <w:t xml:space="preserve"> ar </w:t>
      </w:r>
      <w:proofErr w:type="spellStart"/>
      <w:r w:rsidRPr="00E45EBB">
        <w:rPr>
          <w:sz w:val="22"/>
          <w:szCs w:val="22"/>
        </w:rPr>
        <w:t>fluindionas</w:t>
      </w:r>
      <w:proofErr w:type="spellEnd"/>
      <w:r w:rsidRPr="00E45EBB">
        <w:rPr>
          <w:sz w:val="22"/>
          <w:szCs w:val="22"/>
        </w:rPr>
        <w:t xml:space="preserve"> (vaistai, slopinantys kraujo krešulių susidarymą);</w:t>
      </w:r>
    </w:p>
    <w:p w:rsidR="00E93BC3" w:rsidRPr="00E45EBB" w:rsidRDefault="00E93BC3" w:rsidP="00E93BC3">
      <w:pPr>
        <w:pStyle w:val="Sraopastraipa"/>
        <w:numPr>
          <w:ilvl w:val="0"/>
          <w:numId w:val="4"/>
        </w:numPr>
        <w:tabs>
          <w:tab w:val="left" w:pos="567"/>
        </w:tabs>
        <w:spacing w:line="260" w:lineRule="exact"/>
        <w:ind w:left="1134" w:hanging="567"/>
        <w:rPr>
          <w:sz w:val="22"/>
          <w:szCs w:val="22"/>
        </w:rPr>
      </w:pPr>
      <w:r w:rsidRPr="00E45EBB">
        <w:rPr>
          <w:sz w:val="22"/>
          <w:szCs w:val="22"/>
        </w:rPr>
        <w:t>geriamieji kontraceptikai (nuo nėštumo apsaugantys vaistai);</w:t>
      </w:r>
    </w:p>
    <w:p w:rsidR="00E93BC3" w:rsidRPr="00E45EBB" w:rsidRDefault="00E93BC3" w:rsidP="00E93BC3">
      <w:pPr>
        <w:pStyle w:val="Sraopastraipa"/>
        <w:numPr>
          <w:ilvl w:val="0"/>
          <w:numId w:val="4"/>
        </w:numPr>
        <w:tabs>
          <w:tab w:val="left" w:pos="567"/>
        </w:tabs>
        <w:spacing w:line="260" w:lineRule="exact"/>
        <w:ind w:left="1134" w:hanging="567"/>
        <w:rPr>
          <w:sz w:val="22"/>
          <w:szCs w:val="22"/>
        </w:rPr>
      </w:pPr>
      <w:proofErr w:type="spellStart"/>
      <w:r w:rsidRPr="00E45EBB">
        <w:rPr>
          <w:sz w:val="22"/>
          <w:szCs w:val="22"/>
        </w:rPr>
        <w:t>stiripentolis</w:t>
      </w:r>
      <w:proofErr w:type="spellEnd"/>
      <w:r w:rsidRPr="00E45EBB">
        <w:rPr>
          <w:sz w:val="22"/>
          <w:szCs w:val="22"/>
        </w:rPr>
        <w:t xml:space="preserve"> (traukulius slopinantis vaistas nuo epilepsijos);</w:t>
      </w:r>
    </w:p>
    <w:p w:rsidR="00E93BC3" w:rsidRPr="00E45EBB" w:rsidRDefault="00E93BC3" w:rsidP="00E93BC3">
      <w:pPr>
        <w:pStyle w:val="Sraopastraipa"/>
        <w:numPr>
          <w:ilvl w:val="0"/>
          <w:numId w:val="4"/>
        </w:numPr>
        <w:tabs>
          <w:tab w:val="left" w:pos="567"/>
        </w:tabs>
        <w:spacing w:line="260" w:lineRule="exact"/>
        <w:ind w:left="1134" w:hanging="567"/>
        <w:rPr>
          <w:sz w:val="22"/>
          <w:szCs w:val="22"/>
        </w:rPr>
      </w:pPr>
      <w:proofErr w:type="spellStart"/>
      <w:r w:rsidRPr="00E45EBB">
        <w:rPr>
          <w:sz w:val="22"/>
          <w:szCs w:val="22"/>
        </w:rPr>
        <w:t>cimetidinas</w:t>
      </w:r>
      <w:proofErr w:type="spellEnd"/>
      <w:r w:rsidRPr="00E45EBB">
        <w:rPr>
          <w:sz w:val="22"/>
          <w:szCs w:val="22"/>
        </w:rPr>
        <w:t xml:space="preserve"> (vaistas nuo rėmens ir </w:t>
      </w:r>
      <w:proofErr w:type="spellStart"/>
      <w:r w:rsidRPr="00E45EBB">
        <w:rPr>
          <w:sz w:val="22"/>
          <w:szCs w:val="22"/>
        </w:rPr>
        <w:t>pepsinių</w:t>
      </w:r>
      <w:proofErr w:type="spellEnd"/>
      <w:r w:rsidRPr="00E45EBB">
        <w:rPr>
          <w:sz w:val="22"/>
          <w:szCs w:val="22"/>
        </w:rPr>
        <w:t xml:space="preserve"> opų);</w:t>
      </w:r>
    </w:p>
    <w:p w:rsidR="00E93BC3" w:rsidRPr="00E45EBB" w:rsidRDefault="00E93BC3" w:rsidP="00E93BC3">
      <w:pPr>
        <w:pStyle w:val="Sraopastraipa"/>
        <w:numPr>
          <w:ilvl w:val="0"/>
          <w:numId w:val="4"/>
        </w:numPr>
        <w:tabs>
          <w:tab w:val="left" w:pos="567"/>
        </w:tabs>
        <w:spacing w:line="260" w:lineRule="exact"/>
        <w:ind w:left="1134" w:hanging="567"/>
        <w:rPr>
          <w:sz w:val="22"/>
          <w:szCs w:val="22"/>
        </w:rPr>
      </w:pPr>
      <w:proofErr w:type="spellStart"/>
      <w:r w:rsidRPr="00E45EBB">
        <w:rPr>
          <w:sz w:val="22"/>
          <w:szCs w:val="22"/>
        </w:rPr>
        <w:t>fenazonas</w:t>
      </w:r>
      <w:proofErr w:type="spellEnd"/>
      <w:r w:rsidRPr="00E45EBB">
        <w:rPr>
          <w:sz w:val="22"/>
          <w:szCs w:val="22"/>
        </w:rPr>
        <w:t xml:space="preserve"> (vaistas nuo skausmo);</w:t>
      </w:r>
    </w:p>
    <w:p w:rsidR="00E93BC3" w:rsidRPr="00E45EBB" w:rsidRDefault="00E93BC3" w:rsidP="00E93BC3">
      <w:pPr>
        <w:pStyle w:val="Sraopastraipa"/>
        <w:numPr>
          <w:ilvl w:val="0"/>
          <w:numId w:val="4"/>
        </w:numPr>
        <w:tabs>
          <w:tab w:val="left" w:pos="567"/>
        </w:tabs>
        <w:spacing w:line="260" w:lineRule="exact"/>
        <w:ind w:left="1134" w:hanging="567"/>
        <w:rPr>
          <w:sz w:val="22"/>
          <w:szCs w:val="22"/>
        </w:rPr>
      </w:pPr>
      <w:proofErr w:type="spellStart"/>
      <w:r w:rsidRPr="00E45EBB">
        <w:rPr>
          <w:sz w:val="22"/>
          <w:szCs w:val="22"/>
        </w:rPr>
        <w:t>kolchicinas</w:t>
      </w:r>
      <w:proofErr w:type="spellEnd"/>
      <w:r w:rsidRPr="00E45EBB">
        <w:rPr>
          <w:sz w:val="22"/>
          <w:szCs w:val="22"/>
        </w:rPr>
        <w:t xml:space="preserve"> (jis vartojamas podagrai gydyti);</w:t>
      </w:r>
    </w:p>
    <w:p w:rsidR="00E93BC3" w:rsidRPr="00E45EBB" w:rsidRDefault="00E93BC3" w:rsidP="00E93BC3">
      <w:pPr>
        <w:pStyle w:val="Sraopastraipa"/>
        <w:numPr>
          <w:ilvl w:val="0"/>
          <w:numId w:val="4"/>
        </w:numPr>
        <w:tabs>
          <w:tab w:val="left" w:pos="567"/>
        </w:tabs>
        <w:spacing w:line="260" w:lineRule="exact"/>
        <w:ind w:left="1134" w:hanging="567"/>
        <w:rPr>
          <w:sz w:val="22"/>
          <w:szCs w:val="22"/>
        </w:rPr>
      </w:pPr>
      <w:proofErr w:type="spellStart"/>
      <w:r w:rsidRPr="00E45EBB">
        <w:rPr>
          <w:sz w:val="22"/>
          <w:szCs w:val="22"/>
        </w:rPr>
        <w:t>antacidiniai</w:t>
      </w:r>
      <w:proofErr w:type="spellEnd"/>
      <w:r w:rsidRPr="00E45EBB">
        <w:rPr>
          <w:sz w:val="22"/>
          <w:szCs w:val="22"/>
        </w:rPr>
        <w:t xml:space="preserve"> vaistai (vaistai, kurių sudėtyje yra aliuminio ar magnio, nuo </w:t>
      </w:r>
      <w:proofErr w:type="spellStart"/>
      <w:r w:rsidRPr="00E45EBB">
        <w:rPr>
          <w:sz w:val="22"/>
          <w:szCs w:val="22"/>
        </w:rPr>
        <w:t>nevirškinimo</w:t>
      </w:r>
      <w:proofErr w:type="spellEnd"/>
      <w:r w:rsidRPr="00E45EBB">
        <w:rPr>
          <w:sz w:val="22"/>
          <w:szCs w:val="22"/>
        </w:rPr>
        <w:t>);</w:t>
      </w:r>
    </w:p>
    <w:p w:rsidR="00E93BC3" w:rsidRPr="00E45EBB" w:rsidRDefault="00E93BC3" w:rsidP="00E93BC3">
      <w:pPr>
        <w:pStyle w:val="Sraopastraipa"/>
        <w:numPr>
          <w:ilvl w:val="0"/>
          <w:numId w:val="4"/>
        </w:numPr>
        <w:tabs>
          <w:tab w:val="left" w:pos="567"/>
        </w:tabs>
        <w:spacing w:line="260" w:lineRule="exact"/>
        <w:ind w:left="1134" w:hanging="567"/>
        <w:rPr>
          <w:sz w:val="22"/>
          <w:szCs w:val="22"/>
        </w:rPr>
      </w:pPr>
      <w:r w:rsidRPr="00E45EBB">
        <w:rPr>
          <w:sz w:val="22"/>
          <w:szCs w:val="22"/>
        </w:rPr>
        <w:t>paprastųjų jonažolių preparatai (vaistai depresijai gydyti).</w:t>
      </w:r>
    </w:p>
    <w:p w:rsidR="00E93BC3" w:rsidRPr="00E45EBB" w:rsidRDefault="00E93BC3" w:rsidP="00E93BC3">
      <w:pPr>
        <w:widowControl w:val="0"/>
        <w:numPr>
          <w:ilvl w:val="12"/>
          <w:numId w:val="0"/>
        </w:numPr>
        <w:spacing w:after="0" w:line="240" w:lineRule="auto"/>
        <w:ind w:right="-2"/>
        <w:rPr>
          <w:rFonts w:ascii="Times New Roman" w:eastAsia="Times New Roman" w:hAnsi="Times New Roman" w:cs="Times New Roman"/>
          <w:color w:val="000000"/>
          <w:lang w:eastAsia="sl-SI"/>
        </w:rPr>
      </w:pP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EXTROTAN vartojimas su maistu ir alkoholiu</w:t>
      </w:r>
    </w:p>
    <w:p w:rsidR="00E93BC3" w:rsidRPr="00E45EBB" w:rsidRDefault="00E93BC3" w:rsidP="00E93BC3">
      <w:pPr>
        <w:numPr>
          <w:ilvl w:val="12"/>
          <w:numId w:val="0"/>
        </w:numPr>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rPr>
        <w:t>Žr. 3 skyrių, kur pateikiama instrukcijų, kaip vartoti šį vaistą. Atkreipkite dėmesį į toliau pateikiamą informaciją.</w:t>
      </w:r>
    </w:p>
    <w:p w:rsidR="00E93BC3" w:rsidRPr="00E45EBB" w:rsidRDefault="00E93BC3" w:rsidP="00E93BC3">
      <w:pPr>
        <w:numPr>
          <w:ilvl w:val="12"/>
          <w:numId w:val="0"/>
        </w:numPr>
        <w:spacing w:after="0" w:line="240" w:lineRule="auto"/>
        <w:ind w:right="-2"/>
        <w:rPr>
          <w:rFonts w:ascii="Times New Roman" w:eastAsia="Times New Roman" w:hAnsi="Times New Roman" w:cs="Times New Roman"/>
        </w:rPr>
      </w:pPr>
    </w:p>
    <w:p w:rsidR="00E93BC3" w:rsidRPr="00E45EBB" w:rsidRDefault="00E93BC3" w:rsidP="00E93BC3">
      <w:pPr>
        <w:keepNext/>
        <w:numPr>
          <w:ilvl w:val="12"/>
          <w:numId w:val="0"/>
        </w:numPr>
        <w:spacing w:after="0" w:line="240" w:lineRule="auto"/>
        <w:rPr>
          <w:rFonts w:ascii="Times New Roman" w:eastAsia="Times New Roman" w:hAnsi="Times New Roman" w:cs="Times New Roman"/>
          <w:i/>
        </w:rPr>
      </w:pPr>
      <w:r w:rsidRPr="00E45EBB">
        <w:rPr>
          <w:rFonts w:ascii="Times New Roman" w:eastAsia="Times New Roman" w:hAnsi="Times New Roman" w:cs="Times New Roman"/>
          <w:i/>
        </w:rPr>
        <w:t>Greipfrutų sultys</w:t>
      </w:r>
    </w:p>
    <w:p w:rsidR="00E93BC3" w:rsidRPr="00E45EBB" w:rsidRDefault="00E93BC3" w:rsidP="00E93BC3">
      <w:pPr>
        <w:numPr>
          <w:ilvl w:val="12"/>
          <w:numId w:val="0"/>
        </w:numPr>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rPr>
        <w:t>Gydymo šiuo vaistu metu per dieną galima išgerti ne daugiau kaip vieną ar dvi mažas stiklines greipfrutų sulčių, nes didesnis greipfrutų sulčių kiekis gali pakeisti šio vaisto poveikį.</w:t>
      </w:r>
    </w:p>
    <w:p w:rsidR="00E93BC3" w:rsidRPr="00E45EBB" w:rsidRDefault="00E93BC3" w:rsidP="00E93BC3">
      <w:pPr>
        <w:numPr>
          <w:ilvl w:val="12"/>
          <w:numId w:val="0"/>
        </w:numPr>
        <w:spacing w:after="0" w:line="240" w:lineRule="auto"/>
        <w:ind w:right="-2"/>
        <w:rPr>
          <w:rFonts w:ascii="Times New Roman" w:eastAsia="Times New Roman" w:hAnsi="Times New Roman" w:cs="Times New Roman"/>
        </w:rPr>
      </w:pPr>
    </w:p>
    <w:p w:rsidR="00E93BC3" w:rsidRPr="00E45EBB" w:rsidRDefault="00E93BC3" w:rsidP="00E93BC3">
      <w:pPr>
        <w:keepNext/>
        <w:numPr>
          <w:ilvl w:val="12"/>
          <w:numId w:val="0"/>
        </w:numPr>
        <w:spacing w:after="0" w:line="240" w:lineRule="auto"/>
        <w:rPr>
          <w:rFonts w:ascii="Times New Roman" w:eastAsia="Times New Roman" w:hAnsi="Times New Roman" w:cs="Times New Roman"/>
          <w:i/>
        </w:rPr>
      </w:pPr>
      <w:r w:rsidRPr="00E45EBB">
        <w:rPr>
          <w:rFonts w:ascii="Times New Roman" w:eastAsia="Times New Roman" w:hAnsi="Times New Roman" w:cs="Times New Roman"/>
          <w:i/>
        </w:rPr>
        <w:t>Alkoholis</w:t>
      </w:r>
    </w:p>
    <w:p w:rsidR="00E93BC3" w:rsidRPr="00E45EBB" w:rsidRDefault="00E93BC3" w:rsidP="00E93BC3">
      <w:pPr>
        <w:numPr>
          <w:ilvl w:val="12"/>
          <w:numId w:val="0"/>
        </w:numPr>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rPr>
        <w:t>Vartojant šio vaisto, negalima vartoti daug alkoholio. Daugiau informacijos pateikiama 2 skyriaus poskyryje „Įspėjimai ir atsargumo priemonės“.</w:t>
      </w:r>
    </w:p>
    <w:p w:rsidR="00E93BC3" w:rsidRPr="00E45EBB" w:rsidRDefault="00E93BC3" w:rsidP="00E93BC3">
      <w:pPr>
        <w:numPr>
          <w:ilvl w:val="12"/>
          <w:numId w:val="0"/>
        </w:numPr>
        <w:tabs>
          <w:tab w:val="left" w:pos="1290"/>
        </w:tabs>
        <w:spacing w:after="0" w:line="240" w:lineRule="auto"/>
        <w:ind w:right="-2"/>
        <w:rPr>
          <w:rFonts w:ascii="Times New Roman" w:eastAsia="Times New Roman" w:hAnsi="Times New Roman" w:cs="Times New Roman"/>
        </w:rPr>
      </w:pPr>
    </w:p>
    <w:p w:rsidR="00E93BC3" w:rsidRPr="00E45EBB" w:rsidRDefault="00E93BC3" w:rsidP="00E93BC3">
      <w:pPr>
        <w:keepNext/>
        <w:widowControl w:val="0"/>
        <w:spacing w:after="0" w:line="240" w:lineRule="auto"/>
        <w:rPr>
          <w:rFonts w:ascii="Times New Roman" w:eastAsia="Times New Roman" w:hAnsi="Times New Roman" w:cs="Times New Roman"/>
          <w:snapToGrid w:val="0"/>
          <w:color w:val="000000"/>
        </w:rPr>
      </w:pPr>
      <w:r w:rsidRPr="00E45EBB">
        <w:rPr>
          <w:rFonts w:ascii="Times New Roman" w:eastAsia="Times New Roman" w:hAnsi="Times New Roman" w:cs="Times New Roman"/>
          <w:b/>
          <w:lang w:eastAsia="sl-SI"/>
        </w:rPr>
        <w:t>Nėštumas ir žindymo laikotarpis</w:t>
      </w:r>
    </w:p>
    <w:p w:rsidR="00E93BC3" w:rsidRPr="00E45EBB" w:rsidRDefault="00E93BC3" w:rsidP="00E93BC3">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r w:rsidRPr="00E45EBB">
        <w:rPr>
          <w:rFonts w:ascii="Times New Roman" w:eastAsia="Times New Roman" w:hAnsi="Times New Roman" w:cs="Times New Roman"/>
          <w:snapToGrid w:val="0"/>
          <w:color w:val="000000"/>
        </w:rPr>
        <w:t>Jeigu esate nėščia, bandote pastoti arba manote, kad galbūt esate nėščia, EXTROTAN nevartokite. Vaikų susilaukti galinčioms moterims šio vaisto vartoti negalima, nebent naudojama patikima kontracepcijos priemonė. Jei vartodama šį vaistą pastosite, nedelsdama nutraukite jo vartojimą ir kreipkitės į gydytoją.</w:t>
      </w:r>
    </w:p>
    <w:p w:rsidR="00E93BC3" w:rsidRPr="00E45EBB" w:rsidRDefault="00E93BC3" w:rsidP="00E93BC3">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p>
    <w:p w:rsidR="00E93BC3" w:rsidRPr="00E45EBB" w:rsidRDefault="00E93BC3" w:rsidP="00E93BC3">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r w:rsidRPr="00E45EBB">
        <w:rPr>
          <w:rFonts w:ascii="Times New Roman" w:eastAsia="Times New Roman" w:hAnsi="Times New Roman" w:cs="Times New Roman"/>
          <w:snapToGrid w:val="0"/>
          <w:color w:val="000000"/>
        </w:rPr>
        <w:t>Jeigu maitinate krūtimi, EXTROTAN nevartokite.</w:t>
      </w:r>
    </w:p>
    <w:p w:rsidR="00E93BC3" w:rsidRPr="00E45EBB" w:rsidRDefault="00E93BC3" w:rsidP="00E93BC3">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p>
    <w:p w:rsidR="00E93BC3" w:rsidRPr="00E45EBB" w:rsidRDefault="00E93BC3" w:rsidP="00E93BC3">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r w:rsidRPr="00E45EBB">
        <w:rPr>
          <w:rFonts w:ascii="Times New Roman" w:eastAsia="Times New Roman" w:hAnsi="Times New Roman" w:cs="Times New Roman"/>
          <w:snapToGrid w:val="0"/>
          <w:color w:val="000000"/>
        </w:rPr>
        <w:t>Šio vaisto vartojimo nėštumo ir žindymo laikotarpiu saugumas nebuvo įrodytas.</w:t>
      </w:r>
    </w:p>
    <w:p w:rsidR="00E93BC3" w:rsidRPr="00E45EBB" w:rsidRDefault="00E93BC3" w:rsidP="00E93BC3">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r w:rsidRPr="00E45EBB">
        <w:rPr>
          <w:rFonts w:ascii="Times New Roman" w:eastAsia="Times New Roman" w:hAnsi="Times New Roman" w:cs="Times New Roman"/>
          <w:snapToGrid w:val="0"/>
          <w:color w:val="000000"/>
        </w:rPr>
        <w:t>Jeigu esate nėščia, žindote kūdikį, manote, kad galbūt esate nėščia, arba planuojate pastoti, tai prieš vartodama šį vaistą, pasitarkite su gydytoju arba vaistininku.</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Vairavimas ir mechanizmų valdymas</w:t>
      </w: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Nėra tikėtina, kad EXTROTAN veiktų gebėjimą vairuoti ar valdyti mechanizmus. Vis dėlto reikia atsižvelgti į tai, kad pavartojus šį vaistą kai kuriems žmonėms gali pasireikšti svaigulys. Jei po šio vaisto pavartojimo jaučiatės apsvaigę, nevairuokite ir nevaldykite mechanizmų.</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EXTROTAN sudėtyje yra sacharozės ir natrio</w:t>
      </w:r>
    </w:p>
    <w:p w:rsidR="00E93BC3" w:rsidRPr="00E45EBB" w:rsidRDefault="00E93BC3" w:rsidP="00E93BC3">
      <w:pPr>
        <w:widowControl w:val="0"/>
        <w:numPr>
          <w:ilvl w:val="12"/>
          <w:numId w:val="0"/>
        </w:numPr>
        <w:tabs>
          <w:tab w:val="left" w:pos="567"/>
        </w:tabs>
        <w:spacing w:after="0" w:line="240" w:lineRule="auto"/>
        <w:ind w:right="-2"/>
        <w:outlineLvl w:val="0"/>
        <w:rPr>
          <w:rFonts w:ascii="Times New Roman" w:eastAsia="Times New Roman" w:hAnsi="Times New Roman" w:cs="Times New Roman"/>
          <w:snapToGrid w:val="0"/>
        </w:rPr>
      </w:pPr>
      <w:r>
        <w:rPr>
          <w:rFonts w:ascii="Times New Roman" w:eastAsia="Times New Roman" w:hAnsi="Times New Roman" w:cs="Times New Roman"/>
        </w:rPr>
        <w:t>Vaisto sudėtyje yra sacharozės.</w:t>
      </w:r>
      <w:r w:rsidRPr="00E45EBB">
        <w:rPr>
          <w:rFonts w:ascii="Times New Roman" w:eastAsia="Times New Roman" w:hAnsi="Times New Roman" w:cs="Times New Roman"/>
        </w:rPr>
        <w:t xml:space="preserve"> </w:t>
      </w:r>
      <w:r w:rsidRPr="00E45EBB">
        <w:rPr>
          <w:rFonts w:ascii="Times New Roman" w:eastAsia="Times New Roman" w:hAnsi="Times New Roman" w:cs="Times New Roman"/>
          <w:snapToGrid w:val="0"/>
        </w:rPr>
        <w:t>Jeigu gydytojas Jums yra sakęs, kad netoleruojate kokių nors angliavandenių, kreipkitės į jį prieš pradėdami vartoti šį vaistą.</w:t>
      </w:r>
    </w:p>
    <w:p w:rsidR="00E93BC3" w:rsidRPr="00E45EBB" w:rsidRDefault="00E93BC3" w:rsidP="00E93BC3">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rsidR="00E93BC3" w:rsidRPr="00E45EBB" w:rsidRDefault="00E93BC3" w:rsidP="00E93BC3">
      <w:pPr>
        <w:widowControl w:val="0"/>
        <w:numPr>
          <w:ilvl w:val="12"/>
          <w:numId w:val="0"/>
        </w:numPr>
        <w:tabs>
          <w:tab w:val="left" w:pos="567"/>
        </w:tabs>
        <w:spacing w:after="0" w:line="240" w:lineRule="auto"/>
        <w:ind w:right="-2"/>
        <w:outlineLvl w:val="0"/>
        <w:rPr>
          <w:rFonts w:ascii="Times New Roman" w:eastAsia="Times New Roman" w:hAnsi="Times New Roman" w:cs="Times New Roman"/>
          <w:snapToGrid w:val="0"/>
        </w:rPr>
      </w:pPr>
      <w:r>
        <w:rPr>
          <w:rFonts w:ascii="Times New Roman" w:eastAsia="Times New Roman" w:hAnsi="Times New Roman" w:cs="Times New Roman"/>
          <w:snapToGrid w:val="0"/>
        </w:rPr>
        <w:t>Š</w:t>
      </w:r>
      <w:r w:rsidRPr="00E45EBB">
        <w:rPr>
          <w:rFonts w:ascii="Times New Roman" w:eastAsia="Times New Roman" w:hAnsi="Times New Roman" w:cs="Times New Roman"/>
          <w:snapToGrid w:val="0"/>
        </w:rPr>
        <w:t>io vaisto kapsulėje yra mažiau kaip 1 </w:t>
      </w:r>
      <w:proofErr w:type="spellStart"/>
      <w:r w:rsidRPr="00E45EBB">
        <w:rPr>
          <w:rFonts w:ascii="Times New Roman" w:eastAsia="Times New Roman" w:hAnsi="Times New Roman" w:cs="Times New Roman"/>
          <w:snapToGrid w:val="0"/>
        </w:rPr>
        <w:t>mmol</w:t>
      </w:r>
      <w:proofErr w:type="spellEnd"/>
      <w:r w:rsidRPr="00E45EBB">
        <w:rPr>
          <w:rFonts w:ascii="Times New Roman" w:eastAsia="Times New Roman" w:hAnsi="Times New Roman" w:cs="Times New Roman"/>
          <w:snapToGrid w:val="0"/>
        </w:rPr>
        <w:t xml:space="preserve"> (23 mg) natrio, t. y. jis beveik neturi reikšmės.</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3.</w:t>
      </w:r>
      <w:r w:rsidRPr="00E45EBB">
        <w:rPr>
          <w:rFonts w:ascii="Times New Roman" w:eastAsia="Times New Roman" w:hAnsi="Times New Roman" w:cs="Times New Roman"/>
          <w:b/>
          <w:lang w:eastAsia="sl-SI"/>
        </w:rPr>
        <w:tab/>
        <w:t>Kaip vartoti EXTROTAN</w:t>
      </w:r>
    </w:p>
    <w:p w:rsidR="00E93BC3" w:rsidRPr="00E45EBB" w:rsidRDefault="00E93BC3" w:rsidP="00E93BC3">
      <w:pPr>
        <w:keepNext/>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Visada vartokite šį vaistą tiksliai kaip nurodė gydytojas arba vaistininkas. Jeigu abejojate, kreipkitės į gydytoją arba vaistininką.</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tabs>
          <w:tab w:val="left" w:pos="567"/>
        </w:tabs>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rPr>
        <w:t>Vartodami šį vaistą turite toliau laikytis cholesterolio kiekį mažinančios dietos.</w:t>
      </w:r>
    </w:p>
    <w:p w:rsidR="00E93BC3" w:rsidRPr="00E45EBB" w:rsidRDefault="00E93BC3" w:rsidP="00E93BC3">
      <w:pPr>
        <w:widowControl w:val="0"/>
        <w:tabs>
          <w:tab w:val="left" w:pos="567"/>
        </w:tabs>
        <w:spacing w:after="0" w:line="240" w:lineRule="auto"/>
        <w:ind w:right="-2"/>
        <w:rPr>
          <w:rFonts w:ascii="Times New Roman" w:eastAsia="Times New Roman" w:hAnsi="Times New Roman" w:cs="Times New Roman"/>
        </w:rPr>
      </w:pPr>
    </w:p>
    <w:p w:rsidR="00E93BC3" w:rsidRPr="00E45EBB" w:rsidRDefault="00E93BC3" w:rsidP="00E93BC3">
      <w:pPr>
        <w:widowControl w:val="0"/>
        <w:tabs>
          <w:tab w:val="left" w:pos="567"/>
        </w:tabs>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rPr>
        <w:t>Rekomenduojama paros dozė suaugusiesiems yra viena nurodyto stiprumo kapsulė.</w:t>
      </w:r>
    </w:p>
    <w:p w:rsidR="00E93BC3" w:rsidRPr="00E45EBB" w:rsidRDefault="00E93BC3" w:rsidP="00E93BC3">
      <w:pPr>
        <w:widowControl w:val="0"/>
        <w:numPr>
          <w:ilvl w:val="12"/>
          <w:numId w:val="0"/>
        </w:numPr>
        <w:tabs>
          <w:tab w:val="left" w:pos="567"/>
        </w:tabs>
        <w:spacing w:after="0" w:line="240" w:lineRule="auto"/>
        <w:ind w:right="-2"/>
        <w:rPr>
          <w:rFonts w:ascii="Times New Roman" w:eastAsia="Times New Roman" w:hAnsi="Times New Roman" w:cs="Times New Roman"/>
        </w:rPr>
      </w:pPr>
    </w:p>
    <w:p w:rsidR="00E93BC3" w:rsidRPr="00E45EBB" w:rsidRDefault="00E93BC3" w:rsidP="00E93BC3">
      <w:pPr>
        <w:keepNext/>
        <w:widowControl w:val="0"/>
        <w:spacing w:after="0" w:line="240" w:lineRule="auto"/>
        <w:rPr>
          <w:rFonts w:ascii="Times New Roman" w:eastAsia="Times New Roman" w:hAnsi="Times New Roman" w:cs="Times New Roman"/>
          <w:b/>
          <w:bCs/>
          <w:iCs/>
          <w:lang w:eastAsia="sl-SI"/>
        </w:rPr>
      </w:pPr>
      <w:r w:rsidRPr="00E45EBB">
        <w:rPr>
          <w:rFonts w:ascii="Times New Roman" w:eastAsia="Times New Roman" w:hAnsi="Times New Roman" w:cs="Times New Roman"/>
          <w:b/>
          <w:bCs/>
          <w:iCs/>
          <w:lang w:eastAsia="sl-SI"/>
        </w:rPr>
        <w:t>EXTROTAN vartokite kartą per parą.</w:t>
      </w: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Kapsulę galima vartoti bet kuriuo paros metu, po valgio arba nevalgius. Vis dėlto bandykite kapsulę vartoti kasdien tuo pačiu metu.</w:t>
      </w:r>
    </w:p>
    <w:p w:rsidR="00E93BC3" w:rsidRPr="00E45EBB" w:rsidRDefault="00E93BC3" w:rsidP="00E93BC3">
      <w:pPr>
        <w:widowControl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lang w:eastAsia="sl-SI"/>
        </w:rPr>
        <w:t>Kiekvieną kapsulę nurykite sveiką, užgerdami gurkšniu vandens.</w:t>
      </w:r>
    </w:p>
    <w:p w:rsidR="00E93BC3" w:rsidRPr="00E45EBB" w:rsidRDefault="00E93BC3" w:rsidP="00E93BC3">
      <w:pPr>
        <w:widowControl w:val="0"/>
        <w:numPr>
          <w:ilvl w:val="12"/>
          <w:numId w:val="0"/>
        </w:numPr>
        <w:tabs>
          <w:tab w:val="left" w:pos="567"/>
        </w:tabs>
        <w:spacing w:after="0" w:line="240" w:lineRule="auto"/>
        <w:ind w:right="-2"/>
        <w:rPr>
          <w:rFonts w:ascii="Times New Roman" w:eastAsia="Times New Roman" w:hAnsi="Times New Roman" w:cs="Times New Roman"/>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rPr>
        <w:t xml:space="preserve">Šis vaistas </w:t>
      </w:r>
      <w:r w:rsidRPr="00E45EBB">
        <w:rPr>
          <w:rFonts w:ascii="Times New Roman" w:eastAsia="Times New Roman" w:hAnsi="Times New Roman" w:cs="Times New Roman"/>
          <w:lang w:eastAsia="sl-SI"/>
        </w:rPr>
        <w:t>netinka pradiniam gydymui. Pradėti gydymą ar keisti dozę (jei reikia) galima tik vartojant atskiras veikliąsias medžiagas, o nustačius tinkamas dozes, jei įmanoma, gydymą galima pakeisti atitinkamo stiprumo EXTROTAN.</w:t>
      </w:r>
    </w:p>
    <w:p w:rsidR="00E93BC3" w:rsidRPr="00E45EBB" w:rsidRDefault="00E93BC3" w:rsidP="00E93BC3">
      <w:pPr>
        <w:widowControl w:val="0"/>
        <w:numPr>
          <w:ilvl w:val="12"/>
          <w:numId w:val="0"/>
        </w:numPr>
        <w:tabs>
          <w:tab w:val="left" w:pos="567"/>
        </w:tabs>
        <w:spacing w:after="0" w:line="240" w:lineRule="auto"/>
        <w:ind w:right="-2"/>
        <w:rPr>
          <w:rFonts w:ascii="Times New Roman" w:eastAsia="Times New Roman" w:hAnsi="Times New Roman" w:cs="Times New Roman"/>
        </w:rPr>
      </w:pPr>
    </w:p>
    <w:p w:rsidR="00E93BC3" w:rsidRPr="00E45EBB" w:rsidRDefault="00E93BC3" w:rsidP="00E93BC3">
      <w:pPr>
        <w:widowControl w:val="0"/>
        <w:numPr>
          <w:ilvl w:val="12"/>
          <w:numId w:val="0"/>
        </w:numPr>
        <w:tabs>
          <w:tab w:val="left" w:pos="567"/>
        </w:tabs>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snapToGrid w:val="0"/>
        </w:rPr>
        <w:t xml:space="preserve">Jei gydytojas </w:t>
      </w:r>
      <w:r w:rsidRPr="00E45EBB">
        <w:rPr>
          <w:rFonts w:ascii="Times New Roman" w:eastAsia="Times New Roman" w:hAnsi="Times New Roman" w:cs="Times New Roman"/>
        </w:rPr>
        <w:t xml:space="preserve">EXTROTAN </w:t>
      </w:r>
      <w:r w:rsidRPr="00E45EBB">
        <w:rPr>
          <w:rFonts w:ascii="Times New Roman" w:eastAsia="Times New Roman" w:hAnsi="Times New Roman" w:cs="Times New Roman"/>
          <w:snapToGrid w:val="0"/>
        </w:rPr>
        <w:t xml:space="preserve">skyrė vartoti kartu su kitu </w:t>
      </w:r>
      <w:r w:rsidRPr="00E45EBB">
        <w:rPr>
          <w:rFonts w:ascii="Times New Roman" w:eastAsia="Times New Roman" w:hAnsi="Times New Roman" w:cs="Times New Roman"/>
        </w:rPr>
        <w:t>cholesterolio kiekį mažinančiu</w:t>
      </w:r>
      <w:r w:rsidRPr="00E45EBB">
        <w:rPr>
          <w:rFonts w:ascii="Times New Roman" w:eastAsia="Times New Roman" w:hAnsi="Times New Roman" w:cs="Times New Roman"/>
          <w:snapToGrid w:val="0"/>
        </w:rPr>
        <w:t xml:space="preserve"> </w:t>
      </w:r>
      <w:r w:rsidRPr="00E45EBB">
        <w:rPr>
          <w:rFonts w:ascii="Times New Roman" w:eastAsia="Times New Roman" w:hAnsi="Times New Roman" w:cs="Times New Roman"/>
        </w:rPr>
        <w:t xml:space="preserve">vaistu, kurio sudėtyje yra </w:t>
      </w:r>
      <w:proofErr w:type="spellStart"/>
      <w:r w:rsidRPr="00E45EBB">
        <w:rPr>
          <w:rFonts w:ascii="Times New Roman" w:eastAsia="Times New Roman" w:hAnsi="Times New Roman" w:cs="Times New Roman"/>
          <w:snapToGrid w:val="0"/>
        </w:rPr>
        <w:t>kolestiramino</w:t>
      </w:r>
      <w:proofErr w:type="spellEnd"/>
      <w:r w:rsidRPr="00E45EBB">
        <w:rPr>
          <w:rFonts w:ascii="Times New Roman" w:eastAsia="Times New Roman" w:hAnsi="Times New Roman" w:cs="Times New Roman"/>
          <w:snapToGrid w:val="0"/>
        </w:rPr>
        <w:t xml:space="preserve">, ar bet kokiu kitu vaistu, kurio sudėtyje yra kitokia </w:t>
      </w:r>
      <w:r w:rsidRPr="00E45EBB">
        <w:rPr>
          <w:rFonts w:ascii="Times New Roman" w:eastAsia="Times New Roman" w:hAnsi="Times New Roman" w:cs="Times New Roman"/>
        </w:rPr>
        <w:t>tulžies rūgštis surišančios medžiagos, šio vaisto reikia gerti arba likus ne mažiau kaip 2 valandoms iki tulžies rūgštis surišančios medžiagos vartojimo, arba po jo vartojimo praėjus ne mažiau kaip 4 valandoms.</w:t>
      </w:r>
    </w:p>
    <w:p w:rsidR="00E93BC3" w:rsidRPr="00E45EBB" w:rsidRDefault="00E93BC3" w:rsidP="00E93BC3">
      <w:pPr>
        <w:widowControl w:val="0"/>
        <w:numPr>
          <w:ilvl w:val="12"/>
          <w:numId w:val="0"/>
        </w:numPr>
        <w:tabs>
          <w:tab w:val="left" w:pos="567"/>
        </w:tabs>
        <w:spacing w:after="0" w:line="240" w:lineRule="auto"/>
        <w:ind w:right="-2"/>
        <w:rPr>
          <w:rFonts w:ascii="Times New Roman" w:eastAsia="Times New Roman" w:hAnsi="Times New Roman" w:cs="Times New Roman"/>
        </w:rPr>
      </w:pP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Ką daryti pavartojus per didelę EXTROTAN dozę</w:t>
      </w: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Jei netyčia išgėrėte per daug kapsulių (didesnę nei rekomenduojama paros dozę), kreipkitės patarimo į gydytoją arba artimiausią ligoninę.</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 xml:space="preserve">Pamiršus pavartoti </w:t>
      </w:r>
      <w:bookmarkStart w:id="2" w:name="_Hlk75696747"/>
      <w:r w:rsidRPr="00E45EBB">
        <w:rPr>
          <w:rFonts w:ascii="Times New Roman" w:eastAsia="Times New Roman" w:hAnsi="Times New Roman" w:cs="Times New Roman"/>
          <w:b/>
          <w:lang w:eastAsia="sl-SI"/>
        </w:rPr>
        <w:t>EXTROTAN</w:t>
      </w:r>
    </w:p>
    <w:bookmarkEnd w:id="2"/>
    <w:p w:rsidR="00E93BC3" w:rsidRPr="00E45EBB" w:rsidRDefault="00E93BC3" w:rsidP="00E93BC3">
      <w:pPr>
        <w:widowControl w:val="0"/>
        <w:numPr>
          <w:ilvl w:val="12"/>
          <w:numId w:val="0"/>
        </w:numPr>
        <w:spacing w:after="0" w:line="240" w:lineRule="auto"/>
        <w:ind w:right="-2"/>
        <w:rPr>
          <w:rFonts w:ascii="Times New Roman" w:eastAsia="Times New Roman" w:hAnsi="Times New Roman" w:cs="Times New Roman"/>
          <w:snapToGrid w:val="0"/>
        </w:rPr>
      </w:pPr>
      <w:r w:rsidRPr="00E45EBB">
        <w:rPr>
          <w:rFonts w:ascii="Times New Roman" w:eastAsia="Times New Roman" w:hAnsi="Times New Roman" w:cs="Times New Roman"/>
          <w:snapToGrid w:val="0"/>
        </w:rPr>
        <w:t xml:space="preserve">Jei pamiršote išgerti dozę, kitą suplanuotą dozę gerkite numatytu laiku. Negalima vartoti dvigubos dozės norint kompensuoti praleistą dozę. </w:t>
      </w:r>
    </w:p>
    <w:p w:rsidR="00E93BC3" w:rsidRPr="00E45EBB" w:rsidRDefault="00E93BC3" w:rsidP="00E93BC3">
      <w:pPr>
        <w:widowControl w:val="0"/>
        <w:numPr>
          <w:ilvl w:val="12"/>
          <w:numId w:val="0"/>
        </w:numPr>
        <w:spacing w:after="0" w:line="240" w:lineRule="auto"/>
        <w:ind w:right="-2"/>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Nustojus vartoti EXTROTAN</w:t>
      </w: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Pasakykite gydytojui, jei norite nutraukti EXTROTAN vartojimą. Jei nustosite vartoti šį vaistą, Jūsų cholesterolio kiekis gali vėl padidėti.</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Jeigu kiltų daugiau klausimų dėl šio vaisto vartojimo, kreipkitės į gydytoją arba vaistininką.</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4.</w:t>
      </w:r>
      <w:r w:rsidRPr="00E45EBB">
        <w:rPr>
          <w:rFonts w:ascii="Times New Roman" w:eastAsia="Times New Roman" w:hAnsi="Times New Roman" w:cs="Times New Roman"/>
          <w:b/>
          <w:lang w:eastAsia="sl-SI"/>
        </w:rPr>
        <w:tab/>
        <w:t>Galimas šalutinis poveikis</w:t>
      </w:r>
    </w:p>
    <w:p w:rsidR="00E93BC3" w:rsidRPr="00E45EBB" w:rsidRDefault="00E93BC3" w:rsidP="00E93BC3">
      <w:pPr>
        <w:keepNext/>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Šis vaistas, kaip ir visi kiti, gali sukelti šalutinį poveikį, nors jis pasireiškia ne visiems žmonėms.</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numPr>
          <w:ilvl w:val="12"/>
          <w:numId w:val="0"/>
        </w:numPr>
        <w:spacing w:after="0" w:line="240" w:lineRule="auto"/>
        <w:ind w:right="-29"/>
        <w:rPr>
          <w:rFonts w:ascii="Times New Roman" w:eastAsia="Times New Roman" w:hAnsi="Times New Roman" w:cs="Times New Roman"/>
          <w:b/>
          <w:bCs/>
        </w:rPr>
      </w:pPr>
      <w:r w:rsidRPr="00E45EBB">
        <w:rPr>
          <w:rFonts w:ascii="Times New Roman" w:eastAsia="Times New Roman" w:hAnsi="Times New Roman" w:cs="Times New Roman"/>
          <w:b/>
          <w:bCs/>
        </w:rPr>
        <w:t>Jeigu pasireiškia bet kuris toliau paminėtas sunkus šalutinis poveikis ar simptomas, nutraukite šio vaisto vartojimą ir nedelsdami kreipkitės į gydytoją arba vykite į artimiausios ligoninės skubios pagalbos skyrių.</w:t>
      </w:r>
    </w:p>
    <w:p w:rsidR="00E93BC3" w:rsidRPr="00E45EBB" w:rsidRDefault="00E93BC3" w:rsidP="00E93BC3">
      <w:pPr>
        <w:numPr>
          <w:ilvl w:val="12"/>
          <w:numId w:val="0"/>
        </w:numPr>
        <w:spacing w:after="0" w:line="240" w:lineRule="auto"/>
        <w:ind w:right="-29"/>
        <w:rPr>
          <w:rFonts w:ascii="Times New Roman" w:eastAsia="Times New Roman" w:hAnsi="Times New Roman" w:cs="Times New Roman"/>
          <w:bCs/>
        </w:rPr>
      </w:pPr>
      <w:r w:rsidRPr="00156651">
        <w:rPr>
          <w:rFonts w:ascii="Times New Roman" w:hAnsi="Times New Roman" w:cs="Times New Roman"/>
          <w:b/>
          <w:bCs/>
          <w:noProof/>
        </w:rPr>
        <w:t>Reti šalutinio poveikio reiškiniai</w:t>
      </w:r>
      <w:r w:rsidRPr="00E45EBB">
        <w:rPr>
          <w:rFonts w:ascii="Times New Roman" w:eastAsia="Times New Roman" w:hAnsi="Times New Roman" w:cs="Times New Roman"/>
          <w:bCs/>
        </w:rPr>
        <w:t xml:space="preserve"> </w:t>
      </w:r>
      <w:r w:rsidRPr="00156651">
        <w:rPr>
          <w:rFonts w:ascii="Times New Roman" w:eastAsia="Times New Roman" w:hAnsi="Times New Roman" w:cs="Times New Roman"/>
          <w:b/>
        </w:rPr>
        <w:t>(gali pasireikšti rečiau kaip 1 iš 1 000 </w:t>
      </w:r>
      <w:r>
        <w:rPr>
          <w:rFonts w:ascii="Times New Roman" w:eastAsia="Times New Roman" w:hAnsi="Times New Roman" w:cs="Times New Roman"/>
          <w:b/>
        </w:rPr>
        <w:t>asmenų</w:t>
      </w:r>
      <w:r w:rsidRPr="00156651">
        <w:rPr>
          <w:rFonts w:ascii="Times New Roman" w:eastAsia="Times New Roman" w:hAnsi="Times New Roman" w:cs="Times New Roman"/>
          <w:b/>
        </w:rPr>
        <w:t>):</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Sunki alerginė reakcija, dėl kurios pasireiškia veido, liežuvio ir gerklės pabrinkimas ir gali labai pasunkėti kvėpavimas.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Sunkus sutrikimas, pasireiškiantis sunkiu odos lupimusi ir pabrinkimu, odos, burnos, akių ir lytinių organų pūslėmis bei karščiavimu, odos išbėrimas su rausvai raudonomis dėmėmis (ypač delnų ar padų srityje), kur gali atsirasti pūslių.</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Raumenų silpnumas, jautrumas, skausmas ar plyšimas arba šlapimo nusidažymas raudonai ruda spalva, ypač jeigu tuo pačiu metu blogai jaučiatės arba karščiuojate, nes tokį poveikį gali sukelti nenormalus raumenų irimas (</w:t>
      </w:r>
      <w:proofErr w:type="spellStart"/>
      <w:r w:rsidRPr="00E45EBB">
        <w:rPr>
          <w:rFonts w:ascii="Times New Roman" w:eastAsia="Times New Roman" w:hAnsi="Times New Roman" w:cs="Times New Roman"/>
        </w:rPr>
        <w:t>rabdomiolizė</w:t>
      </w:r>
      <w:proofErr w:type="spellEnd"/>
      <w:r w:rsidRPr="00E45EBB">
        <w:rPr>
          <w:rFonts w:ascii="Times New Roman" w:eastAsia="Times New Roman" w:hAnsi="Times New Roman" w:cs="Times New Roman"/>
        </w:rPr>
        <w:t>). Nenormalus raumenų irimas ne visada išnyksta net nutraukus šio vaisto vartojimą, gali būti pavojingas gyvybei ir sukelti inkstų sutrikimų.</w:t>
      </w:r>
    </w:p>
    <w:p w:rsidR="00E93BC3" w:rsidRPr="00E45EBB" w:rsidRDefault="00E93BC3" w:rsidP="00E93BC3">
      <w:pPr>
        <w:numPr>
          <w:ilvl w:val="12"/>
          <w:numId w:val="0"/>
        </w:numPr>
        <w:spacing w:after="0" w:line="240" w:lineRule="auto"/>
        <w:ind w:right="-2"/>
        <w:rPr>
          <w:rFonts w:ascii="Times New Roman" w:eastAsia="Times New Roman" w:hAnsi="Times New Roman" w:cs="Times New Roman"/>
        </w:rPr>
      </w:pPr>
    </w:p>
    <w:p w:rsidR="00E93BC3" w:rsidRPr="00156651" w:rsidRDefault="00E93BC3" w:rsidP="00E93BC3">
      <w:pPr>
        <w:numPr>
          <w:ilvl w:val="12"/>
          <w:numId w:val="0"/>
        </w:numPr>
        <w:spacing w:after="0" w:line="240" w:lineRule="auto"/>
        <w:ind w:right="-29"/>
        <w:rPr>
          <w:rFonts w:ascii="Times New Roman" w:eastAsia="Times New Roman" w:hAnsi="Times New Roman" w:cs="Times New Roman"/>
          <w:b/>
        </w:rPr>
      </w:pPr>
      <w:r w:rsidRPr="00156651">
        <w:rPr>
          <w:rFonts w:ascii="Times New Roman" w:eastAsia="Times New Roman" w:hAnsi="Times New Roman" w:cs="Times New Roman"/>
          <w:b/>
        </w:rPr>
        <w:t xml:space="preserve">Labai reti </w:t>
      </w:r>
      <w:r w:rsidRPr="00156651">
        <w:rPr>
          <w:rFonts w:ascii="Times New Roman" w:hAnsi="Times New Roman" w:cs="Times New Roman"/>
          <w:b/>
          <w:noProof/>
        </w:rPr>
        <w:t xml:space="preserve">šalutinio poveikio reiškiniai </w:t>
      </w:r>
      <w:r w:rsidRPr="00156651">
        <w:rPr>
          <w:rFonts w:ascii="Times New Roman" w:eastAsia="Times New Roman" w:hAnsi="Times New Roman" w:cs="Times New Roman"/>
          <w:b/>
        </w:rPr>
        <w:t>(gali pasireikšti rečiau kaip 1 iš 10 000 </w:t>
      </w:r>
      <w:r>
        <w:rPr>
          <w:rFonts w:ascii="Times New Roman" w:eastAsia="Times New Roman" w:hAnsi="Times New Roman" w:cs="Times New Roman"/>
          <w:b/>
        </w:rPr>
        <w:t>asmenų</w:t>
      </w:r>
      <w:r w:rsidRPr="00156651">
        <w:rPr>
          <w:rFonts w:ascii="Times New Roman" w:eastAsia="Times New Roman" w:hAnsi="Times New Roman" w:cs="Times New Roman"/>
          <w:b/>
        </w:rPr>
        <w:t>):</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Jei atsiranda tokių sutrikimų kaip netikėtas ar neįprastas kraujavimas arba kraujosruvos, tai gali rodyti kepenų sutrikimą. Turite kaip įmanoma greičiau pasitarti su gydytoju.</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Į vilkligę panašus sindromas (įskaitant išbėrimą, sąnarių sutrikimus ir poveikį kraujo ląstelėms).</w:t>
      </w:r>
    </w:p>
    <w:p w:rsidR="00E93BC3" w:rsidRPr="00E45EBB" w:rsidRDefault="00E93BC3" w:rsidP="00E93BC3">
      <w:pPr>
        <w:spacing w:after="0" w:line="240" w:lineRule="auto"/>
        <w:ind w:right="-29"/>
        <w:rPr>
          <w:rFonts w:ascii="Times New Roman" w:eastAsia="Times New Roman" w:hAnsi="Times New Roman" w:cs="Times New Roman"/>
        </w:rPr>
      </w:pPr>
    </w:p>
    <w:p w:rsidR="00E93BC3" w:rsidRPr="00E45EBB" w:rsidRDefault="00E93BC3" w:rsidP="00E93BC3">
      <w:pPr>
        <w:keepNext/>
        <w:spacing w:after="0" w:line="240" w:lineRule="auto"/>
        <w:ind w:right="-29"/>
        <w:rPr>
          <w:rFonts w:ascii="Times New Roman" w:eastAsia="Times New Roman" w:hAnsi="Times New Roman" w:cs="Times New Roman"/>
          <w:b/>
        </w:rPr>
      </w:pPr>
      <w:r w:rsidRPr="00E45EBB">
        <w:rPr>
          <w:rFonts w:ascii="Times New Roman" w:eastAsia="Times New Roman" w:hAnsi="Times New Roman" w:cs="Times New Roman"/>
          <w:b/>
        </w:rPr>
        <w:t>Kitas galimas šalutinis poveikis</w:t>
      </w:r>
    </w:p>
    <w:p w:rsidR="00E93BC3" w:rsidRPr="00E45EBB" w:rsidRDefault="00E93BC3" w:rsidP="00E93BC3">
      <w:pPr>
        <w:keepNext/>
        <w:numPr>
          <w:ilvl w:val="12"/>
          <w:numId w:val="0"/>
        </w:numPr>
        <w:spacing w:after="0" w:line="240" w:lineRule="auto"/>
        <w:ind w:right="-2"/>
        <w:rPr>
          <w:rFonts w:ascii="Times New Roman" w:eastAsia="Times New Roman" w:hAnsi="Times New Roman" w:cs="Times New Roman"/>
        </w:rPr>
      </w:pPr>
    </w:p>
    <w:p w:rsidR="00E93BC3" w:rsidRPr="00E45EBB" w:rsidRDefault="00E93BC3" w:rsidP="00E93BC3">
      <w:pPr>
        <w:keepNext/>
        <w:spacing w:after="0" w:line="240" w:lineRule="auto"/>
        <w:rPr>
          <w:rFonts w:ascii="Times New Roman" w:eastAsia="Times New Roman" w:hAnsi="Times New Roman" w:cs="Times New Roman"/>
          <w:bCs/>
        </w:rPr>
      </w:pPr>
      <w:r w:rsidRPr="00156651">
        <w:rPr>
          <w:rFonts w:ascii="Times New Roman" w:hAnsi="Times New Roman" w:cs="Times New Roman"/>
          <w:b/>
          <w:bCs/>
          <w:noProof/>
        </w:rPr>
        <w:t>Dažni šalutinio poveikio reiškiniai</w:t>
      </w:r>
      <w:r w:rsidRPr="00E45EBB">
        <w:rPr>
          <w:rFonts w:ascii="Times New Roman" w:eastAsia="Times New Roman" w:hAnsi="Times New Roman" w:cs="Times New Roman"/>
          <w:bCs/>
        </w:rPr>
        <w:t xml:space="preserve"> </w:t>
      </w:r>
      <w:r w:rsidRPr="00156651">
        <w:rPr>
          <w:rFonts w:ascii="Times New Roman" w:eastAsia="Times New Roman" w:hAnsi="Times New Roman" w:cs="Times New Roman"/>
          <w:b/>
        </w:rPr>
        <w:t>(gali pasireikšti rečiau kaip 1 iš 10 </w:t>
      </w:r>
      <w:r>
        <w:rPr>
          <w:rFonts w:ascii="Times New Roman" w:eastAsia="Times New Roman" w:hAnsi="Times New Roman" w:cs="Times New Roman"/>
          <w:b/>
        </w:rPr>
        <w:t>asmenų</w:t>
      </w:r>
      <w:r w:rsidRPr="00156651">
        <w:rPr>
          <w:rFonts w:ascii="Times New Roman" w:eastAsia="Times New Roman" w:hAnsi="Times New Roman" w:cs="Times New Roman"/>
          <w:b/>
        </w:rPr>
        <w:t>):</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Įprastas peršalimas (</w:t>
      </w:r>
      <w:proofErr w:type="spellStart"/>
      <w:r w:rsidRPr="00E45EBB">
        <w:rPr>
          <w:rFonts w:ascii="Times New Roman" w:eastAsia="Times New Roman" w:hAnsi="Times New Roman" w:cs="Times New Roman"/>
        </w:rPr>
        <w:t>nazofaringitas</w:t>
      </w:r>
      <w:proofErr w:type="spellEnd"/>
      <w:r w:rsidRPr="00E45EBB">
        <w:rPr>
          <w:rFonts w:ascii="Times New Roman" w:eastAsia="Times New Roman" w:hAnsi="Times New Roman" w:cs="Times New Roman"/>
        </w:rPr>
        <w:t>)</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Alerginės reakcijos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Didelis cukraus kiekis kraujyje</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Galvos skausmas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Gerklės skausmas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 xml:space="preserve">Kraujavimas iš nosies </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Vidurių užkietėjimas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Pilvo pūtimas (dujų perteklius virškinimo trakte)</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Dispepsija</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Šleikštulys (pykinimas)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Viduriavimas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Pilvo maudimas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Raumenų skausmas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Sąnarių skausmas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Rankų ir kojų skausmas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Raumenų spazmas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Sąnarių patinimas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Nugaros skausmas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Nuovargio pojūtis (nuovargis)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Kai kurių laboratorinių raumenų funkciją atspindinčių tyrimų (KK) rodmenų padidėjimas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Nenormalūs kepenų funkcijos tyrimų rezultatai, padidėję kai kurių laboratorinių kepenų funkcijos kraujo tyrimų (</w:t>
      </w:r>
      <w:proofErr w:type="spellStart"/>
      <w:r w:rsidRPr="00E45EBB">
        <w:rPr>
          <w:rFonts w:ascii="Times New Roman" w:eastAsia="Times New Roman" w:hAnsi="Times New Roman" w:cs="Times New Roman"/>
        </w:rPr>
        <w:t>transaminazių</w:t>
      </w:r>
      <w:proofErr w:type="spellEnd"/>
      <w:r w:rsidRPr="00E45EBB">
        <w:rPr>
          <w:rFonts w:ascii="Times New Roman" w:eastAsia="Times New Roman" w:hAnsi="Times New Roman" w:cs="Times New Roman"/>
        </w:rPr>
        <w:t>) rodmenys</w:t>
      </w:r>
    </w:p>
    <w:p w:rsidR="00E93BC3" w:rsidRPr="00E45EBB" w:rsidRDefault="00E93BC3" w:rsidP="00E93BC3">
      <w:pPr>
        <w:keepNext/>
        <w:spacing w:after="0" w:line="240" w:lineRule="auto"/>
        <w:rPr>
          <w:rFonts w:ascii="Times New Roman" w:eastAsia="Times New Roman" w:hAnsi="Times New Roman" w:cs="Times New Roman"/>
          <w:b/>
        </w:rPr>
      </w:pPr>
    </w:p>
    <w:p w:rsidR="00E93BC3" w:rsidRPr="00156651" w:rsidRDefault="00E93BC3" w:rsidP="00E93BC3">
      <w:pPr>
        <w:keepNext/>
        <w:spacing w:after="0" w:line="240" w:lineRule="auto"/>
        <w:rPr>
          <w:rFonts w:ascii="Times New Roman" w:eastAsia="Times New Roman" w:hAnsi="Times New Roman" w:cs="Times New Roman"/>
          <w:b/>
        </w:rPr>
      </w:pPr>
      <w:r w:rsidRPr="00156651">
        <w:rPr>
          <w:rFonts w:ascii="Times New Roman" w:eastAsia="Times New Roman" w:hAnsi="Times New Roman" w:cs="Times New Roman"/>
          <w:b/>
        </w:rPr>
        <w:t>Nedažn</w:t>
      </w:r>
      <w:r>
        <w:rPr>
          <w:rFonts w:ascii="Times New Roman" w:eastAsia="Times New Roman" w:hAnsi="Times New Roman" w:cs="Times New Roman"/>
          <w:b/>
        </w:rPr>
        <w:t>i</w:t>
      </w:r>
      <w:r w:rsidRPr="00156651">
        <w:rPr>
          <w:rFonts w:ascii="Times New Roman" w:eastAsia="Times New Roman" w:hAnsi="Times New Roman" w:cs="Times New Roman"/>
          <w:b/>
        </w:rPr>
        <w:t xml:space="preserve"> </w:t>
      </w:r>
      <w:r w:rsidRPr="00156651">
        <w:rPr>
          <w:rFonts w:ascii="Times New Roman" w:hAnsi="Times New Roman" w:cs="Times New Roman"/>
          <w:b/>
          <w:noProof/>
        </w:rPr>
        <w:t>šalutinio poveikio reiškiniai</w:t>
      </w:r>
      <w:r w:rsidRPr="00156651">
        <w:rPr>
          <w:rFonts w:ascii="Times New Roman" w:eastAsia="Times New Roman" w:hAnsi="Times New Roman" w:cs="Times New Roman"/>
          <w:b/>
        </w:rPr>
        <w:t xml:space="preserve"> (gali pasireikšti rečiau kaip 1 iš 100 </w:t>
      </w:r>
      <w:r>
        <w:rPr>
          <w:rFonts w:ascii="Times New Roman" w:eastAsia="Times New Roman" w:hAnsi="Times New Roman" w:cs="Times New Roman"/>
          <w:b/>
        </w:rPr>
        <w:t>asmenų</w:t>
      </w:r>
      <w:r w:rsidRPr="00156651">
        <w:rPr>
          <w:rFonts w:ascii="Times New Roman" w:eastAsia="Times New Roman" w:hAnsi="Times New Roman" w:cs="Times New Roman"/>
          <w:b/>
        </w:rPr>
        <w:t>)</w:t>
      </w:r>
      <w:r>
        <w:rPr>
          <w:rFonts w:ascii="Times New Roman" w:eastAsia="Times New Roman" w:hAnsi="Times New Roman" w:cs="Times New Roman"/>
          <w:b/>
        </w:rPr>
        <w:t>:</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Mažas cukraus kiekis kraujyje</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Kūno svorio padidėjimas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Sumažėjęs apetitas arba jo praradimas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Košmariški sapnai</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Nemiga</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Svaigulys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Rankų ir kojų pirštų tirpimas ar dilgčiojimas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Skausmo ar prisilietimo pojūčio sumažėjimas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Skonio sutrikimas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Atminties praradimas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Neryškus matomas vaizdas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Spengimas ausyse</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Karščio pylimas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Didelis kraujospūdis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Kosulys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Vėmimas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Raugėjimas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Kasos uždegimas, sukeliantis stiprų pilvo skausmą, kuris gali plisti į nugarą</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Rėmuo</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Burnos džiūvimas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Skrandžio uždegimas (gastritas)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Kepenų uždegimas (hepatitas)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Dilgėlinė</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Niežulys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Odos išbėrimas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Plaukų slinkimas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Kaklo skausmas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Raumenų silpnumas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Bendrasis negalavimas (bendro silpnumo pojūtis)</w:t>
      </w:r>
    </w:p>
    <w:p w:rsidR="00E93BC3" w:rsidRPr="00E45EBB" w:rsidRDefault="00E93BC3" w:rsidP="00E93BC3">
      <w:pPr>
        <w:pStyle w:val="Sraopastraipa"/>
        <w:numPr>
          <w:ilvl w:val="0"/>
          <w:numId w:val="7"/>
        </w:numPr>
        <w:tabs>
          <w:tab w:val="left" w:pos="567"/>
        </w:tabs>
        <w:ind w:right="-29" w:hanging="2934"/>
        <w:rPr>
          <w:sz w:val="22"/>
          <w:szCs w:val="22"/>
        </w:rPr>
      </w:pPr>
      <w:proofErr w:type="spellStart"/>
      <w:r w:rsidRPr="00E45EBB">
        <w:rPr>
          <w:sz w:val="22"/>
          <w:szCs w:val="22"/>
        </w:rPr>
        <w:t>Astenija</w:t>
      </w:r>
      <w:proofErr w:type="spellEnd"/>
      <w:r w:rsidRPr="00E45EBB">
        <w:rPr>
          <w:sz w:val="22"/>
          <w:szCs w:val="22"/>
        </w:rPr>
        <w:t xml:space="preserve"> (energijos ir jėgų trūkumas)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Krūtinės skausmas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Skausmas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Patinimas, ypač plaštakų ir pėdų</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Karščiavimas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Baltųjų kraujo ląstelių nustatymas atliekant šlapimo tyrimą</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Padidėjęs kepenų fermentų aktyvumas kraujyje</w:t>
      </w:r>
    </w:p>
    <w:p w:rsidR="00E93BC3" w:rsidRPr="00E45EBB" w:rsidRDefault="00E93BC3" w:rsidP="00E93BC3">
      <w:pPr>
        <w:spacing w:after="0" w:line="240" w:lineRule="auto"/>
        <w:ind w:right="-2"/>
        <w:rPr>
          <w:rFonts w:ascii="Times New Roman" w:eastAsia="Times New Roman" w:hAnsi="Times New Roman" w:cs="Times New Roman"/>
        </w:rPr>
      </w:pPr>
    </w:p>
    <w:p w:rsidR="00E93BC3" w:rsidRPr="00156651" w:rsidRDefault="00E93BC3" w:rsidP="00E93BC3">
      <w:pPr>
        <w:keepNext/>
        <w:spacing w:after="0" w:line="240" w:lineRule="auto"/>
        <w:rPr>
          <w:rFonts w:ascii="Times New Roman" w:eastAsia="Times New Roman" w:hAnsi="Times New Roman" w:cs="Times New Roman"/>
          <w:b/>
        </w:rPr>
      </w:pPr>
      <w:r w:rsidRPr="00156651">
        <w:rPr>
          <w:rFonts w:ascii="Times New Roman" w:eastAsia="Times New Roman" w:hAnsi="Times New Roman" w:cs="Times New Roman"/>
          <w:b/>
        </w:rPr>
        <w:t>Ret</w:t>
      </w:r>
      <w:r>
        <w:rPr>
          <w:rFonts w:ascii="Times New Roman" w:eastAsia="Times New Roman" w:hAnsi="Times New Roman" w:cs="Times New Roman"/>
          <w:b/>
        </w:rPr>
        <w:t>i</w:t>
      </w:r>
      <w:r w:rsidRPr="00156651">
        <w:rPr>
          <w:rFonts w:ascii="Times New Roman" w:eastAsia="Times New Roman" w:hAnsi="Times New Roman" w:cs="Times New Roman"/>
          <w:b/>
        </w:rPr>
        <w:t xml:space="preserve"> </w:t>
      </w:r>
      <w:r w:rsidRPr="00156651">
        <w:rPr>
          <w:rFonts w:ascii="Times New Roman" w:hAnsi="Times New Roman" w:cs="Times New Roman"/>
          <w:b/>
          <w:noProof/>
        </w:rPr>
        <w:t>šalutinio poveikio reiškiniai</w:t>
      </w:r>
      <w:r w:rsidRPr="00156651">
        <w:rPr>
          <w:rFonts w:ascii="Times New Roman" w:eastAsia="Times New Roman" w:hAnsi="Times New Roman" w:cs="Times New Roman"/>
          <w:b/>
        </w:rPr>
        <w:t xml:space="preserve"> (gali pasireikšti rečiau kaip 1 iš 1 000 </w:t>
      </w:r>
      <w:r>
        <w:rPr>
          <w:rFonts w:ascii="Times New Roman" w:eastAsia="Times New Roman" w:hAnsi="Times New Roman" w:cs="Times New Roman"/>
          <w:b/>
        </w:rPr>
        <w:t>asmenų</w:t>
      </w:r>
      <w:r w:rsidRPr="00156651">
        <w:rPr>
          <w:rFonts w:ascii="Times New Roman" w:eastAsia="Times New Roman" w:hAnsi="Times New Roman" w:cs="Times New Roman"/>
          <w:b/>
        </w:rPr>
        <w:t>)</w:t>
      </w:r>
      <w:r>
        <w:rPr>
          <w:rFonts w:ascii="Times New Roman" w:eastAsia="Times New Roman" w:hAnsi="Times New Roman" w:cs="Times New Roman"/>
          <w:b/>
        </w:rPr>
        <w:t>:</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Trombocitų kiekio sumažėjimas, padidinantis kraujosruvų atsiradimo ir kraujavimo pasireiškimo riziką (</w:t>
      </w:r>
      <w:proofErr w:type="spellStart"/>
      <w:r w:rsidRPr="00E45EBB">
        <w:rPr>
          <w:snapToGrid w:val="0"/>
          <w:sz w:val="22"/>
          <w:szCs w:val="22"/>
        </w:rPr>
        <w:t>trombocitopenija</w:t>
      </w:r>
      <w:proofErr w:type="spellEnd"/>
      <w:r w:rsidRPr="00E45EBB">
        <w:rPr>
          <w:snapToGrid w:val="0"/>
          <w:sz w:val="22"/>
          <w:szCs w:val="22"/>
        </w:rPr>
        <w:t>)</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Kojų ir rankų nervų pažeidimas (pvz., tirpimas)</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Regėjimo sutrikimas</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Tulžies sąstovis (odos ir akių baltymų pageltimas)</w:t>
      </w:r>
    </w:p>
    <w:p w:rsidR="00E93BC3" w:rsidRPr="00256128" w:rsidRDefault="00E93BC3" w:rsidP="00E93BC3">
      <w:pPr>
        <w:pStyle w:val="Sraopastraipa"/>
        <w:numPr>
          <w:ilvl w:val="0"/>
          <w:numId w:val="8"/>
        </w:numPr>
        <w:ind w:left="567" w:right="-2" w:hanging="567"/>
        <w:rPr>
          <w:snapToGrid w:val="0"/>
        </w:rPr>
      </w:pPr>
      <w:r w:rsidRPr="00156651">
        <w:rPr>
          <w:snapToGrid w:val="0"/>
          <w:sz w:val="22"/>
          <w:szCs w:val="22"/>
        </w:rPr>
        <w:t xml:space="preserve">Iškilas raudonas išbėrimas, kartais su taikinio formos pažeidimais </w:t>
      </w:r>
      <w:r>
        <w:rPr>
          <w:snapToGrid w:val="0"/>
          <w:sz w:val="22"/>
          <w:szCs w:val="22"/>
        </w:rPr>
        <w:t>[</w:t>
      </w:r>
      <w:r w:rsidRPr="00156651">
        <w:rPr>
          <w:snapToGrid w:val="0"/>
          <w:sz w:val="22"/>
          <w:szCs w:val="22"/>
        </w:rPr>
        <w:t>daugiaformė raudonė (</w:t>
      </w:r>
      <w:proofErr w:type="spellStart"/>
      <w:r w:rsidRPr="00156651">
        <w:rPr>
          <w:snapToGrid w:val="0"/>
          <w:sz w:val="22"/>
          <w:szCs w:val="22"/>
        </w:rPr>
        <w:t>eritema</w:t>
      </w:r>
      <w:proofErr w:type="spellEnd"/>
      <w:r w:rsidRPr="00156651">
        <w:rPr>
          <w:snapToGrid w:val="0"/>
          <w:sz w:val="22"/>
          <w:szCs w:val="22"/>
        </w:rPr>
        <w:t>)</w:t>
      </w:r>
      <w:r>
        <w:rPr>
          <w:snapToGrid w:val="0"/>
          <w:sz w:val="22"/>
          <w:szCs w:val="22"/>
        </w:rPr>
        <w:t>]</w:t>
      </w:r>
    </w:p>
    <w:p w:rsidR="00E93BC3" w:rsidRPr="00256128" w:rsidRDefault="00E93BC3" w:rsidP="00E93BC3">
      <w:pPr>
        <w:pStyle w:val="Sraopastraipa"/>
        <w:numPr>
          <w:ilvl w:val="0"/>
          <w:numId w:val="8"/>
        </w:numPr>
        <w:ind w:left="567" w:right="-2" w:hanging="567"/>
        <w:rPr>
          <w:snapToGrid w:val="0"/>
          <w:sz w:val="22"/>
          <w:szCs w:val="22"/>
        </w:rPr>
      </w:pPr>
      <w:r>
        <w:rPr>
          <w:snapToGrid w:val="0"/>
          <w:sz w:val="22"/>
          <w:szCs w:val="22"/>
        </w:rPr>
        <w:t>Iš</w:t>
      </w:r>
      <w:r w:rsidRPr="00256128">
        <w:rPr>
          <w:snapToGrid w:val="0"/>
          <w:sz w:val="22"/>
          <w:szCs w:val="22"/>
        </w:rPr>
        <w:t>bėrimas, kuris gali atsirasti ant odos, arba burnos žaizdos (</w:t>
      </w:r>
      <w:proofErr w:type="spellStart"/>
      <w:r w:rsidRPr="00256128">
        <w:rPr>
          <w:snapToGrid w:val="0"/>
          <w:sz w:val="22"/>
          <w:szCs w:val="22"/>
        </w:rPr>
        <w:t>lichenoidinė</w:t>
      </w:r>
      <w:proofErr w:type="spellEnd"/>
      <w:r w:rsidRPr="00256128">
        <w:rPr>
          <w:snapToGrid w:val="0"/>
          <w:sz w:val="22"/>
          <w:szCs w:val="22"/>
        </w:rPr>
        <w:t xml:space="preserve"> [</w:t>
      </w:r>
      <w:proofErr w:type="spellStart"/>
      <w:r w:rsidRPr="00256128">
        <w:rPr>
          <w:snapToGrid w:val="0"/>
          <w:sz w:val="22"/>
          <w:szCs w:val="22"/>
        </w:rPr>
        <w:t>kerpligiška</w:t>
      </w:r>
      <w:proofErr w:type="spellEnd"/>
      <w:r>
        <w:rPr>
          <w:snapToGrid w:val="0"/>
          <w:sz w:val="22"/>
          <w:szCs w:val="22"/>
        </w:rPr>
        <w:t>]</w:t>
      </w:r>
    </w:p>
    <w:p w:rsidR="00E93BC3" w:rsidRPr="00FD7D56" w:rsidRDefault="00E93BC3" w:rsidP="00E93BC3">
      <w:pPr>
        <w:ind w:right="-2"/>
        <w:rPr>
          <w:snapToGrid w:val="0"/>
        </w:rPr>
      </w:pPr>
      <w:r w:rsidRPr="00256128">
        <w:rPr>
          <w:rFonts w:ascii="Times New Roman" w:hAnsi="Times New Roman" w:cs="Times New Roman"/>
          <w:snapToGrid w:val="0"/>
        </w:rPr>
        <w:t>reakcija į vaistą)</w:t>
      </w:r>
    </w:p>
    <w:p w:rsidR="00E93BC3" w:rsidRPr="00256128" w:rsidRDefault="00E93BC3" w:rsidP="00E93BC3">
      <w:pPr>
        <w:pStyle w:val="Sraopastraipa"/>
        <w:numPr>
          <w:ilvl w:val="0"/>
          <w:numId w:val="8"/>
        </w:numPr>
        <w:ind w:left="567" w:right="-2" w:hanging="567"/>
        <w:rPr>
          <w:snapToGrid w:val="0"/>
          <w:sz w:val="22"/>
          <w:szCs w:val="22"/>
        </w:rPr>
      </w:pPr>
      <w:r>
        <w:rPr>
          <w:snapToGrid w:val="0"/>
          <w:sz w:val="22"/>
          <w:szCs w:val="22"/>
        </w:rPr>
        <w:t>V</w:t>
      </w:r>
      <w:r w:rsidRPr="00256128">
        <w:rPr>
          <w:snapToGrid w:val="0"/>
          <w:sz w:val="22"/>
          <w:szCs w:val="22"/>
        </w:rPr>
        <w:t xml:space="preserve">ioletiniai odos pažeidimai (kraujagyslių uždegimo požymiai, </w:t>
      </w:r>
      <w:proofErr w:type="spellStart"/>
      <w:r w:rsidRPr="00256128">
        <w:rPr>
          <w:snapToGrid w:val="0"/>
          <w:sz w:val="22"/>
          <w:szCs w:val="22"/>
        </w:rPr>
        <w:t>vaskulitas</w:t>
      </w:r>
      <w:proofErr w:type="spellEnd"/>
      <w:r w:rsidRPr="00256128">
        <w:rPr>
          <w:snapToGrid w:val="0"/>
          <w:sz w:val="22"/>
          <w:szCs w:val="22"/>
        </w:rPr>
        <w:t>)</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Raumenų liga su raumenų silpnumu (</w:t>
      </w:r>
      <w:proofErr w:type="spellStart"/>
      <w:r w:rsidRPr="00E45EBB">
        <w:rPr>
          <w:snapToGrid w:val="0"/>
          <w:sz w:val="22"/>
          <w:szCs w:val="22"/>
        </w:rPr>
        <w:t>miopatija</w:t>
      </w:r>
      <w:proofErr w:type="spellEnd"/>
      <w:r w:rsidRPr="00E45EBB">
        <w:rPr>
          <w:snapToGrid w:val="0"/>
          <w:sz w:val="22"/>
          <w:szCs w:val="22"/>
        </w:rPr>
        <w:t>)</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Raumenų uždegimas</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Sausgyslių pažeidimas</w:t>
      </w:r>
    </w:p>
    <w:p w:rsidR="00E93BC3" w:rsidRPr="00E45EBB" w:rsidRDefault="00E93BC3" w:rsidP="00E93BC3">
      <w:pPr>
        <w:spacing w:after="0" w:line="240" w:lineRule="auto"/>
        <w:ind w:right="-2"/>
        <w:rPr>
          <w:rFonts w:ascii="Times New Roman" w:eastAsia="Times New Roman" w:hAnsi="Times New Roman" w:cs="Times New Roman"/>
        </w:rPr>
      </w:pPr>
    </w:p>
    <w:p w:rsidR="00E93BC3" w:rsidRPr="00156651" w:rsidRDefault="00E93BC3" w:rsidP="00E93BC3">
      <w:pPr>
        <w:keepNext/>
        <w:spacing w:after="0" w:line="240" w:lineRule="auto"/>
        <w:rPr>
          <w:rFonts w:ascii="Times New Roman" w:eastAsia="Times New Roman" w:hAnsi="Times New Roman" w:cs="Times New Roman"/>
          <w:b/>
        </w:rPr>
      </w:pPr>
      <w:r w:rsidRPr="00156651">
        <w:rPr>
          <w:rFonts w:ascii="Times New Roman" w:eastAsia="Times New Roman" w:hAnsi="Times New Roman" w:cs="Times New Roman"/>
          <w:b/>
        </w:rPr>
        <w:t>Labai ret</w:t>
      </w:r>
      <w:r>
        <w:rPr>
          <w:rFonts w:ascii="Times New Roman" w:eastAsia="Times New Roman" w:hAnsi="Times New Roman" w:cs="Times New Roman"/>
          <w:b/>
        </w:rPr>
        <w:t>i</w:t>
      </w:r>
      <w:r w:rsidRPr="00156651">
        <w:rPr>
          <w:rFonts w:ascii="Times New Roman" w:eastAsia="Times New Roman" w:hAnsi="Times New Roman" w:cs="Times New Roman"/>
          <w:b/>
        </w:rPr>
        <w:t xml:space="preserve"> </w:t>
      </w:r>
      <w:r w:rsidRPr="00156651">
        <w:rPr>
          <w:rFonts w:ascii="Times New Roman" w:hAnsi="Times New Roman" w:cs="Times New Roman"/>
          <w:b/>
          <w:noProof/>
        </w:rPr>
        <w:t>šalutinio poveikio reiškiniai</w:t>
      </w:r>
      <w:r w:rsidRPr="00156651">
        <w:rPr>
          <w:rFonts w:ascii="Times New Roman" w:eastAsia="Times New Roman" w:hAnsi="Times New Roman" w:cs="Times New Roman"/>
          <w:b/>
        </w:rPr>
        <w:t xml:space="preserve"> (gali pasireikšti rečiau kaip 1 iš 10 000 </w:t>
      </w:r>
      <w:r>
        <w:rPr>
          <w:rFonts w:ascii="Times New Roman" w:eastAsia="Times New Roman" w:hAnsi="Times New Roman" w:cs="Times New Roman"/>
          <w:b/>
        </w:rPr>
        <w:t>asmenų</w:t>
      </w:r>
      <w:r w:rsidRPr="00156651">
        <w:rPr>
          <w:rFonts w:ascii="Times New Roman" w:eastAsia="Times New Roman" w:hAnsi="Times New Roman" w:cs="Times New Roman"/>
          <w:b/>
        </w:rPr>
        <w:t>)</w:t>
      </w:r>
      <w:r>
        <w:rPr>
          <w:rFonts w:ascii="Times New Roman" w:eastAsia="Times New Roman" w:hAnsi="Times New Roman" w:cs="Times New Roman"/>
          <w:b/>
        </w:rPr>
        <w:t>:</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Prikurtimas</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Kepenų nepakankamumas</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Krūtų padidėjimas vyrams (</w:t>
      </w:r>
      <w:proofErr w:type="spellStart"/>
      <w:r w:rsidRPr="00E45EBB">
        <w:rPr>
          <w:snapToGrid w:val="0"/>
          <w:sz w:val="22"/>
          <w:szCs w:val="22"/>
        </w:rPr>
        <w:t>ginekomastija</w:t>
      </w:r>
      <w:proofErr w:type="spellEnd"/>
      <w:r w:rsidRPr="00E45EBB">
        <w:rPr>
          <w:snapToGrid w:val="0"/>
          <w:sz w:val="22"/>
          <w:szCs w:val="22"/>
        </w:rPr>
        <w:t>)</w:t>
      </w:r>
    </w:p>
    <w:p w:rsidR="00E93BC3" w:rsidRPr="00E45EBB" w:rsidRDefault="00E93BC3" w:rsidP="00E93BC3">
      <w:pPr>
        <w:spacing w:after="0" w:line="240" w:lineRule="auto"/>
        <w:ind w:right="-2"/>
        <w:rPr>
          <w:rFonts w:ascii="Times New Roman" w:eastAsia="Times New Roman" w:hAnsi="Times New Roman" w:cs="Times New Roman"/>
        </w:rPr>
      </w:pPr>
    </w:p>
    <w:p w:rsidR="00E93BC3" w:rsidRPr="00156651" w:rsidRDefault="00E93BC3" w:rsidP="00E93BC3">
      <w:pPr>
        <w:keepNext/>
        <w:spacing w:after="0" w:line="240" w:lineRule="auto"/>
        <w:rPr>
          <w:rFonts w:ascii="Times New Roman" w:eastAsia="Times New Roman" w:hAnsi="Times New Roman" w:cs="Times New Roman"/>
          <w:b/>
          <w:bCs/>
        </w:rPr>
      </w:pPr>
      <w:r w:rsidRPr="00156651">
        <w:rPr>
          <w:rFonts w:ascii="Times New Roman" w:hAnsi="Times New Roman" w:cs="Times New Roman"/>
          <w:b/>
          <w:bCs/>
          <w:noProof/>
        </w:rPr>
        <w:t>Šalutinio poveikio reiškiniai, kurių</w:t>
      </w:r>
      <w:r w:rsidRPr="00156651">
        <w:rPr>
          <w:rFonts w:ascii="Times New Roman" w:eastAsia="Times New Roman" w:hAnsi="Times New Roman" w:cs="Times New Roman"/>
          <w:b/>
          <w:bCs/>
        </w:rPr>
        <w:t xml:space="preserve"> dažnis nežinomas (negali būti apskaičiuotas pagal turimus duomenis)</w:t>
      </w:r>
      <w:r>
        <w:rPr>
          <w:rFonts w:ascii="Times New Roman" w:eastAsia="Times New Roman" w:hAnsi="Times New Roman" w:cs="Times New Roman"/>
          <w:b/>
          <w:bCs/>
        </w:rPr>
        <w:t>:</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Depresija</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Dusulys</w:t>
      </w:r>
    </w:p>
    <w:p w:rsidR="00E93BC3" w:rsidRPr="00156651" w:rsidRDefault="00E93BC3" w:rsidP="00E93BC3">
      <w:pPr>
        <w:pStyle w:val="Sraopastraipa"/>
        <w:numPr>
          <w:ilvl w:val="0"/>
          <w:numId w:val="8"/>
        </w:numPr>
        <w:ind w:left="567" w:right="-2" w:hanging="567"/>
        <w:rPr>
          <w:snapToGrid w:val="0"/>
        </w:rPr>
      </w:pPr>
      <w:r w:rsidRPr="00156651">
        <w:rPr>
          <w:snapToGrid w:val="0"/>
          <w:sz w:val="22"/>
          <w:szCs w:val="22"/>
        </w:rPr>
        <w:t>Tulžies akmenys ar tulžies pūslės uždegimas (tai gali sukelti pilvo skausmą, pykinimą ar vėmimą)</w:t>
      </w:r>
    </w:p>
    <w:p w:rsidR="00E93BC3" w:rsidRPr="0020236F" w:rsidRDefault="00E93BC3" w:rsidP="00E93BC3">
      <w:pPr>
        <w:pStyle w:val="Sraopastraipa"/>
        <w:numPr>
          <w:ilvl w:val="0"/>
          <w:numId w:val="8"/>
        </w:numPr>
        <w:ind w:left="567" w:right="-2" w:hanging="567"/>
        <w:rPr>
          <w:snapToGrid w:val="0"/>
          <w:sz w:val="22"/>
          <w:szCs w:val="22"/>
        </w:rPr>
      </w:pPr>
      <w:r w:rsidRPr="00E45EBB">
        <w:rPr>
          <w:snapToGrid w:val="0"/>
          <w:sz w:val="22"/>
          <w:szCs w:val="22"/>
        </w:rPr>
        <w:t>Išliekantis raumenų silpnumas (</w:t>
      </w:r>
      <w:r w:rsidRPr="00E45EBB">
        <w:rPr>
          <w:bCs/>
          <w:sz w:val="22"/>
          <w:szCs w:val="22"/>
          <w:lang w:eastAsia="hu-HU"/>
        </w:rPr>
        <w:t xml:space="preserve">su imunine sistema susijusi </w:t>
      </w:r>
      <w:proofErr w:type="spellStart"/>
      <w:r w:rsidRPr="00E45EBB">
        <w:rPr>
          <w:bCs/>
          <w:sz w:val="22"/>
          <w:szCs w:val="22"/>
          <w:lang w:eastAsia="hu-HU"/>
        </w:rPr>
        <w:t>nekrotizuojanti</w:t>
      </w:r>
      <w:proofErr w:type="spellEnd"/>
      <w:r w:rsidRPr="00E45EBB">
        <w:rPr>
          <w:bCs/>
          <w:sz w:val="22"/>
          <w:szCs w:val="22"/>
          <w:lang w:eastAsia="hu-HU"/>
        </w:rPr>
        <w:t xml:space="preserve"> </w:t>
      </w:r>
      <w:proofErr w:type="spellStart"/>
      <w:r w:rsidRPr="00E45EBB">
        <w:rPr>
          <w:bCs/>
          <w:sz w:val="22"/>
          <w:szCs w:val="22"/>
          <w:lang w:eastAsia="hu-HU"/>
        </w:rPr>
        <w:t>miopatija</w:t>
      </w:r>
      <w:proofErr w:type="spellEnd"/>
      <w:r w:rsidRPr="00E45EBB">
        <w:rPr>
          <w:bCs/>
          <w:sz w:val="22"/>
          <w:szCs w:val="22"/>
          <w:lang w:eastAsia="hu-HU"/>
        </w:rPr>
        <w:t>)</w:t>
      </w:r>
    </w:p>
    <w:p w:rsidR="00E93BC3" w:rsidRPr="0020236F" w:rsidRDefault="00E93BC3" w:rsidP="00E93BC3">
      <w:pPr>
        <w:keepLines/>
        <w:numPr>
          <w:ilvl w:val="0"/>
          <w:numId w:val="9"/>
        </w:numPr>
        <w:spacing w:after="0" w:line="240" w:lineRule="auto"/>
        <w:ind w:left="567" w:right="-2" w:hanging="567"/>
        <w:rPr>
          <w:rFonts w:ascii="Times New Roman" w:hAnsi="Times New Roman" w:cs="Times New Roman"/>
          <w:bCs/>
          <w:lang w:eastAsia="hu-HU"/>
        </w:rPr>
      </w:pPr>
      <w:proofErr w:type="spellStart"/>
      <w:r>
        <w:rPr>
          <w:rFonts w:ascii="Times New Roman" w:hAnsi="Times New Roman" w:cs="Times New Roman"/>
          <w:bCs/>
          <w:lang w:eastAsia="hu-HU"/>
        </w:rPr>
        <w:t>Generalizuota</w:t>
      </w:r>
      <w:proofErr w:type="spellEnd"/>
      <w:r w:rsidRPr="0020236F">
        <w:rPr>
          <w:rFonts w:ascii="Times New Roman" w:hAnsi="Times New Roman" w:cs="Times New Roman"/>
          <w:bCs/>
          <w:lang w:eastAsia="hu-HU"/>
        </w:rPr>
        <w:t xml:space="preserve"> </w:t>
      </w:r>
      <w:proofErr w:type="spellStart"/>
      <w:r w:rsidRPr="0020236F">
        <w:rPr>
          <w:rFonts w:ascii="Times New Roman" w:hAnsi="Times New Roman" w:cs="Times New Roman"/>
          <w:bCs/>
          <w:lang w:eastAsia="hu-HU"/>
        </w:rPr>
        <w:t>miastenija</w:t>
      </w:r>
      <w:proofErr w:type="spellEnd"/>
      <w:r w:rsidRPr="0020236F">
        <w:rPr>
          <w:rFonts w:ascii="Times New Roman" w:hAnsi="Times New Roman" w:cs="Times New Roman"/>
          <w:bCs/>
          <w:lang w:eastAsia="hu-HU"/>
        </w:rPr>
        <w:t xml:space="preserve"> (liga, sukelianti bendrą raumenų, įskaitant kai kuriais atvejais, kvėpuojant naudojamus raumenis, silpnumą)</w:t>
      </w:r>
    </w:p>
    <w:p w:rsidR="00E93BC3" w:rsidRPr="0020236F" w:rsidRDefault="00E93BC3" w:rsidP="00E93BC3">
      <w:pPr>
        <w:keepLines/>
        <w:numPr>
          <w:ilvl w:val="0"/>
          <w:numId w:val="9"/>
        </w:numPr>
        <w:spacing w:after="0" w:line="240" w:lineRule="auto"/>
        <w:ind w:left="567" w:right="-2" w:hanging="567"/>
        <w:rPr>
          <w:rFonts w:ascii="Times New Roman" w:hAnsi="Times New Roman" w:cs="Times New Roman"/>
          <w:bCs/>
          <w:lang w:eastAsia="hu-HU"/>
        </w:rPr>
      </w:pPr>
      <w:r w:rsidRPr="0020236F">
        <w:rPr>
          <w:rFonts w:ascii="Times New Roman" w:hAnsi="Times New Roman" w:cs="Times New Roman"/>
          <w:bCs/>
          <w:lang w:eastAsia="hu-HU"/>
        </w:rPr>
        <w:t xml:space="preserve">Akių </w:t>
      </w:r>
      <w:proofErr w:type="spellStart"/>
      <w:r w:rsidRPr="0020236F">
        <w:rPr>
          <w:rFonts w:ascii="Times New Roman" w:hAnsi="Times New Roman" w:cs="Times New Roman"/>
          <w:bCs/>
          <w:lang w:eastAsia="hu-HU"/>
        </w:rPr>
        <w:t>miastenija</w:t>
      </w:r>
      <w:proofErr w:type="spellEnd"/>
      <w:r w:rsidRPr="0020236F">
        <w:rPr>
          <w:rFonts w:ascii="Times New Roman" w:hAnsi="Times New Roman" w:cs="Times New Roman"/>
          <w:bCs/>
          <w:lang w:eastAsia="hu-HU"/>
        </w:rPr>
        <w:t xml:space="preserve"> (akių raumenų silpnumą sukelianti liga)</w:t>
      </w:r>
    </w:p>
    <w:p w:rsidR="00E93BC3" w:rsidRPr="0020236F" w:rsidRDefault="00E93BC3" w:rsidP="00E93BC3">
      <w:pPr>
        <w:widowControl w:val="0"/>
        <w:spacing w:line="240" w:lineRule="auto"/>
        <w:rPr>
          <w:rFonts w:ascii="Times New Roman" w:hAnsi="Times New Roman" w:cs="Times New Roman"/>
          <w:lang w:eastAsia="sl-SI"/>
        </w:rPr>
      </w:pPr>
      <w:r w:rsidRPr="0020236F">
        <w:rPr>
          <w:rFonts w:ascii="Times New Roman" w:hAnsi="Times New Roman" w:cs="Times New Roman"/>
          <w:lang w:eastAsia="sl-SI"/>
        </w:rPr>
        <w:t>Pasitarkite su gydytoju, jei jaučiate rankų ar kojų silpnumą, kuris pasunkėja aktyviau pajudėjus, jei dvejinasi akyse arba užkrenta akių vokai, sunku ryti arba pasireiškia dusulys.</w:t>
      </w:r>
    </w:p>
    <w:p w:rsidR="00E93BC3" w:rsidRPr="00E45EBB" w:rsidRDefault="00E93BC3" w:rsidP="00E93BC3">
      <w:pPr>
        <w:spacing w:after="0" w:line="240" w:lineRule="auto"/>
        <w:ind w:right="-2"/>
        <w:rPr>
          <w:rFonts w:ascii="Times New Roman" w:eastAsia="Times New Roman" w:hAnsi="Times New Roman" w:cs="Times New Roman"/>
        </w:rPr>
      </w:pPr>
    </w:p>
    <w:p w:rsidR="00E93BC3" w:rsidRPr="00E45EBB" w:rsidRDefault="00E93BC3" w:rsidP="00E93BC3">
      <w:pPr>
        <w:spacing w:after="0" w:line="240" w:lineRule="auto"/>
        <w:rPr>
          <w:rFonts w:ascii="Times New Roman" w:eastAsia="Times New Roman" w:hAnsi="Times New Roman" w:cs="Times New Roman"/>
          <w:b/>
          <w:bCs/>
        </w:rPr>
      </w:pPr>
      <w:r w:rsidRPr="00E45EBB">
        <w:rPr>
          <w:rFonts w:ascii="Times New Roman" w:eastAsia="Times New Roman" w:hAnsi="Times New Roman" w:cs="Times New Roman"/>
          <w:b/>
          <w:bCs/>
        </w:rPr>
        <w:t xml:space="preserve">Galimas šalutinis poveikis, apie kurį pranešta vartojant tam tikrų </w:t>
      </w:r>
      <w:proofErr w:type="spellStart"/>
      <w:r w:rsidRPr="00E45EBB">
        <w:rPr>
          <w:rFonts w:ascii="Times New Roman" w:eastAsia="Times New Roman" w:hAnsi="Times New Roman" w:cs="Times New Roman"/>
          <w:b/>
          <w:bCs/>
        </w:rPr>
        <w:t>statinų</w:t>
      </w:r>
      <w:proofErr w:type="spellEnd"/>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Lytinės veiklos sutrikimas</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Kvėpavimo sutrikimai, įskaitant užsitęsusį kosulį ir (arba) kvėpavimo nepakankamumą arba karščiavimą</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Cukrinis diabetas. Toks poveikis yra labiau tikėtinas, jei yra didelis cukraus ir riebalų kiekis kraujyje, viršsvoris, didelis kraujospūdis. Gydytojas stebės Jūsų būklę šio vaisto vartojimo laikotarpiu</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tabs>
          <w:tab w:val="left" w:pos="567"/>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Pranešimas apie šalutinį poveikį</w:t>
      </w:r>
    </w:p>
    <w:p w:rsidR="00E93BC3" w:rsidRPr="00E45EBB" w:rsidRDefault="00E93BC3" w:rsidP="00E93BC3">
      <w:pPr>
        <w:widowControl w:val="0"/>
        <w:tabs>
          <w:tab w:val="left" w:pos="567"/>
        </w:tabs>
        <w:spacing w:after="0" w:line="240" w:lineRule="auto"/>
        <w:ind w:right="-449"/>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Jeigu pasireiškė šalutinis poveikis, įskaitant šiame lapelyje nenurodytą, pasakykite gydytojui, vaistininkui arba slaugytojui.</w:t>
      </w:r>
      <w:r>
        <w:rPr>
          <w:rFonts w:ascii="Times New Roman" w:hAnsi="Times New Roman" w:cs="Times New Roman"/>
        </w:rPr>
        <w:t xml:space="preserve"> </w:t>
      </w:r>
      <w:r w:rsidRPr="00256128">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256128">
        <w:rPr>
          <w:rFonts w:ascii="Times New Roman" w:hAnsi="Times New Roman" w:cs="Times New Roman"/>
          <w:color w:val="0000EE"/>
          <w:u w:val="single"/>
          <w:lang w:eastAsia="lt-LT"/>
        </w:rPr>
        <w:t>https://vvkt.lrv.lt/lt/</w:t>
      </w:r>
      <w:r w:rsidRPr="00256128">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E45EBB">
        <w:rPr>
          <w:rFonts w:ascii="Times New Roman" w:eastAsia="Times New Roman" w:hAnsi="Times New Roman" w:cs="Times New Roman"/>
          <w:snapToGrid w:val="0"/>
          <w:lang w:eastAsia="sl-SI"/>
        </w:rPr>
        <w:t>.</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5.</w:t>
      </w:r>
      <w:r w:rsidRPr="00E45EBB">
        <w:rPr>
          <w:rFonts w:ascii="Times New Roman" w:eastAsia="Times New Roman" w:hAnsi="Times New Roman" w:cs="Times New Roman"/>
          <w:b/>
          <w:lang w:eastAsia="sl-SI"/>
        </w:rPr>
        <w:tab/>
        <w:t>Kaip laikyti EXTROTAN</w:t>
      </w:r>
    </w:p>
    <w:p w:rsidR="00E93BC3" w:rsidRPr="00E45EBB" w:rsidRDefault="00E93BC3" w:rsidP="00E93BC3">
      <w:pPr>
        <w:keepNext/>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Šį vaistą laikykite vaikams nepastebimoje ir nepasiekiamoje vietoje.</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Laikyti žemesnėje kaip 30 </w:t>
      </w:r>
      <w:r w:rsidRPr="00E45EBB">
        <w:rPr>
          <w:rFonts w:ascii="Times New Roman" w:eastAsia="Times New Roman" w:hAnsi="Times New Roman" w:cs="Times New Roman"/>
          <w:lang w:eastAsia="sl-SI"/>
        </w:rPr>
        <w:sym w:font="Symbol" w:char="F0B0"/>
      </w:r>
      <w:r w:rsidRPr="00E45EBB">
        <w:rPr>
          <w:rFonts w:ascii="Times New Roman" w:eastAsia="Times New Roman" w:hAnsi="Times New Roman" w:cs="Times New Roman"/>
          <w:lang w:eastAsia="sl-SI"/>
        </w:rPr>
        <w:t xml:space="preserve">C temperatūroje, gamintojo pakuotėje, kad vaistas būtų apsaugotas nuo drėgmės. </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Ant pakuotės po „EXP“ nurodytam tinkamumo laikui pasibaigus, šio vaisto vartoti negalima. Vaistas tinkamas vartoti iki paskutinės nurodyto mėnesio dienos.</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6.</w:t>
      </w:r>
      <w:r w:rsidRPr="00E45EBB">
        <w:rPr>
          <w:rFonts w:ascii="Times New Roman" w:eastAsia="Times New Roman" w:hAnsi="Times New Roman" w:cs="Times New Roman"/>
          <w:b/>
          <w:lang w:eastAsia="sl-SI"/>
        </w:rPr>
        <w:tab/>
        <w:t>Pakuotės turinys ir kita informacija</w:t>
      </w:r>
    </w:p>
    <w:p w:rsidR="00E93BC3" w:rsidRPr="00E45EBB" w:rsidRDefault="00E93BC3" w:rsidP="00E93BC3">
      <w:pPr>
        <w:keepNext/>
        <w:widowControl w:val="0"/>
        <w:tabs>
          <w:tab w:val="left" w:pos="567"/>
        </w:tabs>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EXTROTAN sudėtis</w:t>
      </w:r>
    </w:p>
    <w:p w:rsidR="00E93BC3" w:rsidRPr="00E45EBB" w:rsidRDefault="00E93BC3" w:rsidP="00E93BC3">
      <w:pPr>
        <w:widowControl w:val="0"/>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E45EBB">
        <w:rPr>
          <w:rFonts w:ascii="Times New Roman" w:eastAsia="Times New Roman" w:hAnsi="Times New Roman" w:cs="Times New Roman"/>
        </w:rPr>
        <w:t xml:space="preserve">Veikliosios medžiagos yra </w:t>
      </w:r>
      <w:proofErr w:type="spellStart"/>
      <w:r w:rsidRPr="00E45EBB">
        <w:rPr>
          <w:rFonts w:ascii="Times New Roman" w:eastAsia="Times New Roman" w:hAnsi="Times New Roman" w:cs="Times New Roman"/>
        </w:rPr>
        <w:t>atorvastatinas</w:t>
      </w:r>
      <w:proofErr w:type="spellEnd"/>
      <w:r w:rsidRPr="00E45EBB">
        <w:rPr>
          <w:rFonts w:ascii="Times New Roman" w:eastAsia="Times New Roman" w:hAnsi="Times New Roman" w:cs="Times New Roman"/>
        </w:rPr>
        <w:t xml:space="preserve"> (</w:t>
      </w:r>
      <w:proofErr w:type="spellStart"/>
      <w:r w:rsidRPr="00E45EBB">
        <w:rPr>
          <w:rFonts w:ascii="Times New Roman" w:eastAsia="Times New Roman" w:hAnsi="Times New Roman" w:cs="Times New Roman"/>
        </w:rPr>
        <w:t>atorvastatino</w:t>
      </w:r>
      <w:proofErr w:type="spellEnd"/>
      <w:r w:rsidRPr="00E45EBB">
        <w:rPr>
          <w:rFonts w:ascii="Times New Roman" w:eastAsia="Times New Roman" w:hAnsi="Times New Roman" w:cs="Times New Roman"/>
        </w:rPr>
        <w:t xml:space="preserve"> kalcio druskos </w:t>
      </w:r>
      <w:proofErr w:type="spellStart"/>
      <w:r w:rsidRPr="00E45EBB">
        <w:rPr>
          <w:rFonts w:ascii="Times New Roman" w:eastAsia="Times New Roman" w:hAnsi="Times New Roman" w:cs="Times New Roman"/>
        </w:rPr>
        <w:t>trihidrato</w:t>
      </w:r>
      <w:proofErr w:type="spellEnd"/>
      <w:r w:rsidRPr="00E45EBB">
        <w:rPr>
          <w:rFonts w:ascii="Times New Roman" w:eastAsia="Times New Roman" w:hAnsi="Times New Roman" w:cs="Times New Roman"/>
        </w:rPr>
        <w:t xml:space="preserve"> pavidalu) ir </w:t>
      </w:r>
      <w:proofErr w:type="spellStart"/>
      <w:r w:rsidRPr="00E45EBB">
        <w:rPr>
          <w:rFonts w:ascii="Times New Roman" w:eastAsia="Times New Roman" w:hAnsi="Times New Roman" w:cs="Times New Roman"/>
        </w:rPr>
        <w:t>ezetimibas</w:t>
      </w:r>
      <w:proofErr w:type="spellEnd"/>
      <w:r w:rsidRPr="00E45EBB">
        <w:rPr>
          <w:rFonts w:ascii="Times New Roman" w:eastAsia="Times New Roman" w:hAnsi="Times New Roman" w:cs="Times New Roman"/>
        </w:rPr>
        <w:t xml:space="preserve">. Kiekvienoje kapsulėje yra 10 mg, 20 mg arba 40 mg </w:t>
      </w:r>
      <w:proofErr w:type="spellStart"/>
      <w:r w:rsidRPr="00E45EBB">
        <w:rPr>
          <w:rFonts w:ascii="Times New Roman" w:eastAsia="Times New Roman" w:hAnsi="Times New Roman" w:cs="Times New Roman"/>
        </w:rPr>
        <w:t>atorvastatino</w:t>
      </w:r>
      <w:proofErr w:type="spellEnd"/>
      <w:r w:rsidRPr="00E45EBB">
        <w:rPr>
          <w:rFonts w:ascii="Times New Roman" w:eastAsia="Times New Roman" w:hAnsi="Times New Roman" w:cs="Times New Roman"/>
        </w:rPr>
        <w:t xml:space="preserve"> ir 10 mg </w:t>
      </w:r>
      <w:proofErr w:type="spellStart"/>
      <w:r w:rsidRPr="00E45EBB">
        <w:rPr>
          <w:rFonts w:ascii="Times New Roman" w:eastAsia="Times New Roman" w:hAnsi="Times New Roman" w:cs="Times New Roman"/>
        </w:rPr>
        <w:t>ezetimibo</w:t>
      </w:r>
      <w:proofErr w:type="spellEnd"/>
      <w:r w:rsidRPr="00E45EBB">
        <w:rPr>
          <w:rFonts w:ascii="Times New Roman" w:eastAsia="Times New Roman" w:hAnsi="Times New Roman" w:cs="Times New Roman"/>
        </w:rPr>
        <w:t>.</w:t>
      </w:r>
    </w:p>
    <w:p w:rsidR="00E93BC3" w:rsidRPr="00E45EBB" w:rsidRDefault="00E93BC3" w:rsidP="00E93BC3">
      <w:pPr>
        <w:widowControl w:val="0"/>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Pagalbinės medžiagos:</w:t>
      </w:r>
    </w:p>
    <w:p w:rsidR="00E93BC3" w:rsidRPr="00E45EBB" w:rsidRDefault="00E93BC3" w:rsidP="00E93BC3">
      <w:pPr>
        <w:pStyle w:val="Sraopastraipa"/>
        <w:ind w:left="567"/>
        <w:rPr>
          <w:sz w:val="22"/>
          <w:szCs w:val="22"/>
          <w:lang w:eastAsia="hu-HU"/>
        </w:rPr>
      </w:pPr>
      <w:r w:rsidRPr="00156651">
        <w:rPr>
          <w:sz w:val="22"/>
          <w:szCs w:val="22"/>
          <w:u w:val="single"/>
          <w:lang w:eastAsia="hu-HU"/>
        </w:rPr>
        <w:t>Branduolys</w:t>
      </w:r>
      <w:r w:rsidRPr="00DA5892">
        <w:rPr>
          <w:sz w:val="22"/>
          <w:szCs w:val="22"/>
          <w:lang w:eastAsia="hu-HU"/>
        </w:rPr>
        <w:t>:</w:t>
      </w:r>
      <w:r w:rsidRPr="00E45EBB">
        <w:rPr>
          <w:sz w:val="22"/>
          <w:szCs w:val="22"/>
          <w:lang w:eastAsia="hu-HU"/>
        </w:rPr>
        <w:t xml:space="preserve"> kalcio karbonatas, </w:t>
      </w:r>
      <w:proofErr w:type="spellStart"/>
      <w:r w:rsidRPr="00E45EBB">
        <w:rPr>
          <w:sz w:val="22"/>
          <w:szCs w:val="22"/>
          <w:lang w:eastAsia="hu-HU"/>
        </w:rPr>
        <w:t>hidroksipropilceliuliozė</w:t>
      </w:r>
      <w:proofErr w:type="spellEnd"/>
      <w:r w:rsidRPr="00E45EBB">
        <w:rPr>
          <w:sz w:val="22"/>
          <w:szCs w:val="22"/>
          <w:lang w:eastAsia="hu-HU"/>
        </w:rPr>
        <w:t xml:space="preserve">, </w:t>
      </w:r>
      <w:proofErr w:type="spellStart"/>
      <w:r w:rsidRPr="00E45EBB">
        <w:rPr>
          <w:sz w:val="22"/>
          <w:szCs w:val="22"/>
          <w:lang w:eastAsia="hu-HU"/>
        </w:rPr>
        <w:t>polisorbatas</w:t>
      </w:r>
      <w:proofErr w:type="spellEnd"/>
      <w:r w:rsidRPr="00E45EBB">
        <w:rPr>
          <w:sz w:val="22"/>
          <w:szCs w:val="22"/>
          <w:lang w:eastAsia="hu-HU"/>
        </w:rPr>
        <w:t xml:space="preserve"> 80, </w:t>
      </w:r>
      <w:proofErr w:type="spellStart"/>
      <w:r w:rsidRPr="00E45EBB">
        <w:rPr>
          <w:sz w:val="22"/>
          <w:szCs w:val="22"/>
          <w:lang w:eastAsia="hu-HU"/>
        </w:rPr>
        <w:t>kroskarmeliozės</w:t>
      </w:r>
      <w:proofErr w:type="spellEnd"/>
      <w:r w:rsidRPr="00E45EBB">
        <w:rPr>
          <w:sz w:val="22"/>
          <w:szCs w:val="22"/>
          <w:lang w:eastAsia="hu-HU"/>
        </w:rPr>
        <w:t xml:space="preserve"> natrio druska (SD711), cukriniai branduoliai (sudėtyje yra sacharozės ir kukurūzų krakmolo), talkas, </w:t>
      </w:r>
      <w:proofErr w:type="spellStart"/>
      <w:r w:rsidRPr="00E45EBB">
        <w:rPr>
          <w:sz w:val="22"/>
          <w:szCs w:val="22"/>
          <w:lang w:eastAsia="hu-HU"/>
        </w:rPr>
        <w:t>manitolis</w:t>
      </w:r>
      <w:proofErr w:type="spellEnd"/>
      <w:r w:rsidRPr="00E45EBB">
        <w:rPr>
          <w:sz w:val="22"/>
          <w:szCs w:val="22"/>
          <w:lang w:eastAsia="hu-HU"/>
        </w:rPr>
        <w:t xml:space="preserve">, </w:t>
      </w:r>
      <w:proofErr w:type="spellStart"/>
      <w:r w:rsidRPr="00E45EBB">
        <w:rPr>
          <w:sz w:val="22"/>
          <w:szCs w:val="22"/>
          <w:lang w:eastAsia="hu-HU"/>
        </w:rPr>
        <w:t>m</w:t>
      </w:r>
      <w:r w:rsidRPr="00E45EBB">
        <w:rPr>
          <w:sz w:val="22"/>
          <w:szCs w:val="22"/>
          <w:lang w:eastAsia="sl-SI"/>
        </w:rPr>
        <w:t>ikrokristalinė</w:t>
      </w:r>
      <w:proofErr w:type="spellEnd"/>
      <w:r w:rsidRPr="00E45EBB">
        <w:rPr>
          <w:sz w:val="22"/>
          <w:szCs w:val="22"/>
          <w:lang w:eastAsia="sl-SI"/>
        </w:rPr>
        <w:t xml:space="preserve"> celiuliozė, </w:t>
      </w:r>
      <w:proofErr w:type="spellStart"/>
      <w:r w:rsidRPr="00E45EBB">
        <w:rPr>
          <w:sz w:val="22"/>
          <w:szCs w:val="22"/>
          <w:lang w:eastAsia="sl-SI"/>
        </w:rPr>
        <w:t>h</w:t>
      </w:r>
      <w:r w:rsidRPr="00E45EBB">
        <w:rPr>
          <w:sz w:val="22"/>
          <w:szCs w:val="22"/>
          <w:lang w:eastAsia="hu-HU"/>
        </w:rPr>
        <w:t>idroksipropilceliuliozė</w:t>
      </w:r>
      <w:proofErr w:type="spellEnd"/>
      <w:r w:rsidRPr="00E45EBB">
        <w:rPr>
          <w:sz w:val="22"/>
          <w:szCs w:val="22"/>
          <w:lang w:eastAsia="hu-HU"/>
        </w:rPr>
        <w:t xml:space="preserve"> (mažai pakeista) (L-HPC B1), </w:t>
      </w:r>
      <w:proofErr w:type="spellStart"/>
      <w:r w:rsidRPr="00E45EBB">
        <w:rPr>
          <w:sz w:val="22"/>
          <w:szCs w:val="22"/>
          <w:lang w:eastAsia="hu-HU"/>
        </w:rPr>
        <w:t>povidonas</w:t>
      </w:r>
      <w:proofErr w:type="spellEnd"/>
      <w:r w:rsidRPr="00E45EBB">
        <w:rPr>
          <w:sz w:val="22"/>
          <w:szCs w:val="22"/>
          <w:lang w:eastAsia="hu-HU"/>
        </w:rPr>
        <w:t xml:space="preserve"> K-25, n</w:t>
      </w:r>
      <w:r w:rsidRPr="00E45EBB">
        <w:rPr>
          <w:sz w:val="22"/>
          <w:szCs w:val="22"/>
        </w:rPr>
        <w:t xml:space="preserve">atrio </w:t>
      </w:r>
      <w:proofErr w:type="spellStart"/>
      <w:r w:rsidRPr="00E45EBB">
        <w:rPr>
          <w:sz w:val="22"/>
          <w:szCs w:val="22"/>
        </w:rPr>
        <w:t>laurilsulfatas</w:t>
      </w:r>
      <w:proofErr w:type="spellEnd"/>
      <w:r w:rsidRPr="00E45EBB">
        <w:rPr>
          <w:sz w:val="22"/>
          <w:szCs w:val="22"/>
        </w:rPr>
        <w:t>, m</w:t>
      </w:r>
      <w:r w:rsidRPr="00E45EBB">
        <w:rPr>
          <w:sz w:val="22"/>
          <w:szCs w:val="22"/>
          <w:lang w:eastAsia="hu-HU"/>
        </w:rPr>
        <w:t xml:space="preserve">agnio </w:t>
      </w:r>
      <w:proofErr w:type="spellStart"/>
      <w:r w:rsidRPr="00E45EBB">
        <w:rPr>
          <w:sz w:val="22"/>
          <w:szCs w:val="22"/>
          <w:lang w:eastAsia="hu-HU"/>
        </w:rPr>
        <w:t>stearatas</w:t>
      </w:r>
      <w:proofErr w:type="spellEnd"/>
      <w:r w:rsidRPr="00E45EBB">
        <w:rPr>
          <w:sz w:val="22"/>
          <w:szCs w:val="22"/>
          <w:lang w:eastAsia="hu-HU"/>
        </w:rPr>
        <w:t>.</w:t>
      </w:r>
    </w:p>
    <w:p w:rsidR="00E93BC3" w:rsidRPr="00E45EBB" w:rsidRDefault="00E93BC3" w:rsidP="00E93BC3">
      <w:pPr>
        <w:pStyle w:val="Sraopastraipa"/>
        <w:ind w:left="567"/>
        <w:rPr>
          <w:i/>
          <w:iCs/>
          <w:sz w:val="22"/>
          <w:szCs w:val="22"/>
          <w:lang w:eastAsia="hu-HU"/>
        </w:rPr>
      </w:pPr>
      <w:r w:rsidRPr="00156651">
        <w:rPr>
          <w:sz w:val="22"/>
          <w:szCs w:val="22"/>
          <w:u w:val="single"/>
          <w:lang w:eastAsia="hu-HU"/>
        </w:rPr>
        <w:t>Kapsulės apvalkalas</w:t>
      </w:r>
      <w:r w:rsidRPr="00E45EBB">
        <w:rPr>
          <w:i/>
          <w:iCs/>
          <w:sz w:val="22"/>
          <w:szCs w:val="22"/>
          <w:lang w:eastAsia="hu-HU"/>
        </w:rPr>
        <w:t>:</w:t>
      </w:r>
    </w:p>
    <w:p w:rsidR="00E93BC3" w:rsidRPr="00E45EBB" w:rsidRDefault="00E93BC3" w:rsidP="00E93BC3">
      <w:pPr>
        <w:spacing w:after="0" w:line="240" w:lineRule="auto"/>
        <w:ind w:left="567"/>
        <w:rPr>
          <w:rFonts w:ascii="Times New Roman" w:hAnsi="Times New Roman" w:cs="Times New Roman"/>
          <w:lang w:eastAsia="hu-HU"/>
        </w:rPr>
      </w:pPr>
      <w:r w:rsidRPr="00E45EBB">
        <w:rPr>
          <w:rFonts w:ascii="Times New Roman" w:hAnsi="Times New Roman" w:cs="Times New Roman"/>
          <w:u w:val="single"/>
          <w:lang w:eastAsia="hu-HU"/>
        </w:rPr>
        <w:t>EXTROTAN 10 mg/10 mg kietosios kapsulės.</w:t>
      </w:r>
      <w:r w:rsidRPr="00E45EBB">
        <w:rPr>
          <w:rFonts w:ascii="Times New Roman" w:hAnsi="Times New Roman" w:cs="Times New Roman"/>
          <w:lang w:eastAsia="hu-HU"/>
        </w:rPr>
        <w:t xml:space="preserve"> Kapsulės dangtelis: titano dioksidas (E171), geltonasis geležies oksidas (E172), raudonasis geležies oksidas (E172), juodasis geležies oksidas (E172), želatina.</w:t>
      </w:r>
    </w:p>
    <w:p w:rsidR="00E93BC3" w:rsidRPr="00E45EBB" w:rsidRDefault="00E93BC3" w:rsidP="00E93BC3">
      <w:pPr>
        <w:spacing w:after="0" w:line="240" w:lineRule="auto"/>
        <w:ind w:left="567"/>
        <w:rPr>
          <w:rFonts w:ascii="Times New Roman" w:hAnsi="Times New Roman" w:cs="Times New Roman"/>
          <w:lang w:eastAsia="hu-HU"/>
        </w:rPr>
      </w:pPr>
      <w:r w:rsidRPr="00E45EBB">
        <w:rPr>
          <w:rFonts w:ascii="Times New Roman" w:hAnsi="Times New Roman" w:cs="Times New Roman"/>
          <w:u w:val="single"/>
          <w:lang w:eastAsia="hu-HU"/>
        </w:rPr>
        <w:t xml:space="preserve">EXTROTAN 20 mg/10 mg kietosios kapsulės. </w:t>
      </w:r>
      <w:r w:rsidRPr="00E45EBB">
        <w:rPr>
          <w:rFonts w:ascii="Times New Roman" w:hAnsi="Times New Roman" w:cs="Times New Roman"/>
          <w:lang w:eastAsia="hu-HU"/>
        </w:rPr>
        <w:t>Kapsulės dangtelis: titano dioksidas (E171), raudonasis geležies oksidas (E172), želatina.</w:t>
      </w:r>
    </w:p>
    <w:p w:rsidR="00E93BC3" w:rsidRPr="00E45EBB" w:rsidRDefault="00E93BC3" w:rsidP="00E93BC3">
      <w:pPr>
        <w:spacing w:after="0" w:line="240" w:lineRule="auto"/>
        <w:ind w:left="567"/>
        <w:rPr>
          <w:rFonts w:ascii="Times New Roman" w:hAnsi="Times New Roman" w:cs="Times New Roman"/>
          <w:u w:val="single"/>
          <w:lang w:eastAsia="hu-HU"/>
        </w:rPr>
      </w:pPr>
      <w:r w:rsidRPr="00E45EBB">
        <w:rPr>
          <w:rFonts w:ascii="Times New Roman" w:eastAsia="Times New Roman" w:hAnsi="Times New Roman" w:cs="Times New Roman"/>
          <w:u w:val="single"/>
          <w:lang w:eastAsia="hu-HU"/>
        </w:rPr>
        <w:t>EXTROTAN 40 mg/10 mg kietosios kapsulės</w:t>
      </w:r>
      <w:r w:rsidRPr="00E45EBB">
        <w:rPr>
          <w:rFonts w:ascii="Times New Roman" w:hAnsi="Times New Roman" w:cs="Times New Roman"/>
          <w:u w:val="single"/>
          <w:lang w:eastAsia="hu-HU"/>
        </w:rPr>
        <w:t>.</w:t>
      </w:r>
      <w:r w:rsidRPr="00E45EBB">
        <w:rPr>
          <w:rFonts w:ascii="Times New Roman" w:hAnsi="Times New Roman" w:cs="Times New Roman"/>
          <w:lang w:eastAsia="hu-HU"/>
        </w:rPr>
        <w:t xml:space="preserve"> Kapsulės d</w:t>
      </w:r>
      <w:r w:rsidRPr="00E45EBB">
        <w:rPr>
          <w:rFonts w:ascii="Times New Roman" w:eastAsia="Times New Roman" w:hAnsi="Times New Roman" w:cs="Times New Roman"/>
          <w:lang w:eastAsia="hu-HU"/>
        </w:rPr>
        <w:t>angtelis: titano</w:t>
      </w:r>
      <w:r w:rsidRPr="00E45EBB">
        <w:rPr>
          <w:rFonts w:ascii="Times New Roman" w:hAnsi="Times New Roman" w:cs="Times New Roman"/>
          <w:lang w:eastAsia="hu-HU"/>
        </w:rPr>
        <w:t xml:space="preserve"> dioksidas (E171), geltonasis geležies oksidas (E172), raudonasis geležies oksidas (E172), juodasis geležies oksidas (E172), želatina.</w:t>
      </w:r>
    </w:p>
    <w:p w:rsidR="00E93BC3" w:rsidRPr="00E45EBB" w:rsidRDefault="00E93BC3" w:rsidP="00E93BC3">
      <w:pPr>
        <w:spacing w:after="0" w:line="240" w:lineRule="auto"/>
        <w:ind w:left="567"/>
        <w:rPr>
          <w:rFonts w:ascii="Times New Roman" w:hAnsi="Times New Roman" w:cs="Times New Roman"/>
          <w:lang w:eastAsia="hu-HU"/>
        </w:rPr>
      </w:pPr>
      <w:r w:rsidRPr="00E45EBB">
        <w:rPr>
          <w:rFonts w:ascii="Times New Roman" w:hAnsi="Times New Roman" w:cs="Times New Roman"/>
          <w:lang w:eastAsia="hu-HU"/>
        </w:rPr>
        <w:t>Kapsulės korpusas (visų stiprumų): titano dioksidas (E171), geltonasis geležies oksidas (E172), želatina.</w:t>
      </w:r>
    </w:p>
    <w:p w:rsidR="00E93BC3" w:rsidRPr="00E45EBB" w:rsidRDefault="00E93BC3" w:rsidP="00E93BC3">
      <w:pPr>
        <w:widowControl w:val="0"/>
        <w:spacing w:after="0" w:line="240" w:lineRule="auto"/>
        <w:rPr>
          <w:rFonts w:ascii="Times New Roman" w:eastAsia="Times New Roman" w:hAnsi="Times New Roman" w:cs="Times New Roman"/>
          <w:b/>
          <w:lang w:eastAsia="sl-SI"/>
        </w:rPr>
      </w:pPr>
    </w:p>
    <w:p w:rsidR="00E93BC3" w:rsidRPr="00E45EBB" w:rsidRDefault="00E93BC3" w:rsidP="00E93BC3">
      <w:pPr>
        <w:keepNext/>
        <w:widowControl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b/>
          <w:lang w:eastAsia="sl-SI"/>
        </w:rPr>
        <w:t>EXTROTAN išvaizda ir kiekis pakuotėje</w:t>
      </w:r>
    </w:p>
    <w:p w:rsidR="00E93BC3" w:rsidRPr="00E45EBB" w:rsidRDefault="00E93BC3" w:rsidP="00E93BC3">
      <w:pPr>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u w:val="single"/>
        </w:rPr>
        <w:t xml:space="preserve">EXTROTAN 10 mg/10 mg kietosios kapsulės. </w:t>
      </w:r>
      <w:r w:rsidRPr="00E45EBB">
        <w:rPr>
          <w:rFonts w:ascii="Times New Roman" w:eastAsia="Times New Roman" w:hAnsi="Times New Roman" w:cs="Times New Roman"/>
          <w:lang w:eastAsia="sl-SI"/>
        </w:rPr>
        <w:t>Nepažymėta savaime užsidaranti 0 dydžio kietoji želatininė kapsulė, kurios dangtelis yra karamelės spalvos ir korpusas yra geltonos spalvos. Kapsulė yra užpildyta granulėmis ir viena tablete.</w:t>
      </w:r>
    </w:p>
    <w:p w:rsidR="00E93BC3" w:rsidRPr="00E45EBB" w:rsidRDefault="00E93BC3" w:rsidP="00E93BC3">
      <w:pPr>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u w:val="single"/>
        </w:rPr>
        <w:t xml:space="preserve">EXTROTAN 20 mg/10 mg kietosios kapsulės. </w:t>
      </w:r>
      <w:r w:rsidRPr="00E45EBB">
        <w:rPr>
          <w:rFonts w:ascii="Times New Roman" w:eastAsia="Times New Roman" w:hAnsi="Times New Roman" w:cs="Times New Roman"/>
          <w:lang w:eastAsia="sl-SI"/>
        </w:rPr>
        <w:t>Nepažymėta savaime užsidaranti 0 dydžio kietoji želatininė kapsulė, kurios dangtelis yra rausvai rudos spalvos ir korpusas yra geltonos spalvos. Kapsulė yra užpildyta granulėmis ir viena tablete.</w:t>
      </w:r>
    </w:p>
    <w:p w:rsidR="00E93BC3" w:rsidRPr="00E45EBB" w:rsidRDefault="00E93BC3" w:rsidP="00E93BC3">
      <w:pPr>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u w:val="single"/>
        </w:rPr>
        <w:t xml:space="preserve">EXTROTAN 40 mg/10 mg kietosios kapsulės. </w:t>
      </w:r>
      <w:r w:rsidRPr="00E45EBB">
        <w:rPr>
          <w:rFonts w:ascii="Times New Roman" w:eastAsia="Times New Roman" w:hAnsi="Times New Roman" w:cs="Times New Roman"/>
          <w:lang w:eastAsia="sl-SI"/>
        </w:rPr>
        <w:t>Nepažymėta savaime užsidaranti 0 dydžio kietoji želatininė kapsulė, kurios dangtelis yra tamsiai rudos spalvos ir korpusas yra geltonos spalvos. Kapsulė yra užpildyta granulėmis ir viena tablete.</w:t>
      </w:r>
    </w:p>
    <w:p w:rsidR="00E93BC3" w:rsidRPr="00E45EBB" w:rsidRDefault="00E93BC3" w:rsidP="00E93BC3">
      <w:pPr>
        <w:tabs>
          <w:tab w:val="left" w:pos="567"/>
        </w:tabs>
        <w:spacing w:after="0" w:line="240" w:lineRule="auto"/>
        <w:rPr>
          <w:rFonts w:ascii="Times New Roman" w:eastAsia="Times New Roman" w:hAnsi="Times New Roman" w:cs="Times New Roman"/>
          <w:lang w:eastAsia="sl-SI"/>
        </w:rPr>
      </w:pPr>
    </w:p>
    <w:p w:rsidR="00E93BC3" w:rsidRPr="00E45EBB" w:rsidRDefault="00E93BC3" w:rsidP="00E93BC3">
      <w:pPr>
        <w:tabs>
          <w:tab w:val="left" w:pos="567"/>
        </w:tabs>
        <w:spacing w:after="0" w:line="240" w:lineRule="auto"/>
        <w:rPr>
          <w:rFonts w:ascii="Times New Roman" w:eastAsia="Times New Roman" w:hAnsi="Times New Roman" w:cs="Times New Roman"/>
          <w:i/>
          <w:iCs/>
          <w:u w:val="single"/>
          <w:lang w:eastAsia="sl-SI"/>
        </w:rPr>
      </w:pPr>
      <w:r w:rsidRPr="00E45EBB">
        <w:rPr>
          <w:rFonts w:ascii="Times New Roman" w:eastAsia="Times New Roman" w:hAnsi="Times New Roman" w:cs="Times New Roman"/>
          <w:i/>
          <w:iCs/>
          <w:u w:val="single"/>
          <w:lang w:eastAsia="sl-SI"/>
        </w:rPr>
        <w:t>Kapsulės užpildas</w:t>
      </w:r>
    </w:p>
    <w:p w:rsidR="00E93BC3" w:rsidRPr="00E45EBB" w:rsidRDefault="00E93BC3" w:rsidP="00E93BC3">
      <w:pPr>
        <w:tabs>
          <w:tab w:val="left" w:pos="567"/>
        </w:tabs>
        <w:spacing w:after="0" w:line="240" w:lineRule="auto"/>
        <w:rPr>
          <w:rFonts w:ascii="Times New Roman" w:eastAsia="Times New Roman" w:hAnsi="Times New Roman" w:cs="Times New Roman"/>
          <w:lang w:eastAsia="sl-SI"/>
        </w:rPr>
      </w:pPr>
      <w:proofErr w:type="spellStart"/>
      <w:r w:rsidRPr="00E45EBB">
        <w:rPr>
          <w:rFonts w:ascii="Times New Roman" w:eastAsia="Times New Roman" w:hAnsi="Times New Roman" w:cs="Times New Roman"/>
          <w:lang w:eastAsia="sl-SI"/>
        </w:rPr>
        <w:t>Atorvastatino</w:t>
      </w:r>
      <w:proofErr w:type="spellEnd"/>
      <w:r w:rsidRPr="00E45EBB">
        <w:rPr>
          <w:rFonts w:ascii="Times New Roman" w:eastAsia="Times New Roman" w:hAnsi="Times New Roman" w:cs="Times New Roman"/>
          <w:lang w:eastAsia="sl-SI"/>
        </w:rPr>
        <w:t xml:space="preserve"> greito atpalaidavimo granulės: </w:t>
      </w:r>
      <w:proofErr w:type="spellStart"/>
      <w:r w:rsidRPr="00E45EBB">
        <w:rPr>
          <w:rFonts w:ascii="Times New Roman" w:eastAsia="Times New Roman" w:hAnsi="Times New Roman" w:cs="Times New Roman"/>
          <w:lang w:eastAsia="sl-SI"/>
        </w:rPr>
        <w:t>sferoido</w:t>
      </w:r>
      <w:proofErr w:type="spellEnd"/>
      <w:r w:rsidRPr="00E45EBB">
        <w:rPr>
          <w:rFonts w:ascii="Times New Roman" w:eastAsia="Times New Roman" w:hAnsi="Times New Roman" w:cs="Times New Roman"/>
          <w:lang w:eastAsia="sl-SI"/>
        </w:rPr>
        <w:t xml:space="preserve"> formos granulės</w:t>
      </w:r>
    </w:p>
    <w:p w:rsidR="00E93BC3" w:rsidRPr="00E45EBB" w:rsidRDefault="00E93BC3" w:rsidP="00E93BC3">
      <w:pPr>
        <w:tabs>
          <w:tab w:val="left" w:pos="567"/>
        </w:tabs>
        <w:spacing w:after="0" w:line="240" w:lineRule="auto"/>
        <w:rPr>
          <w:rFonts w:ascii="Times New Roman" w:eastAsia="Times New Roman" w:hAnsi="Times New Roman" w:cs="Times New Roman"/>
          <w:lang w:eastAsia="sl-SI"/>
        </w:rPr>
      </w:pPr>
    </w:p>
    <w:p w:rsidR="00E93BC3" w:rsidRPr="00E45EBB" w:rsidRDefault="00E93BC3" w:rsidP="00E93BC3">
      <w:pPr>
        <w:tabs>
          <w:tab w:val="left" w:pos="567"/>
        </w:tabs>
        <w:spacing w:after="0" w:line="240" w:lineRule="auto"/>
        <w:rPr>
          <w:rFonts w:ascii="Times New Roman" w:eastAsia="Times New Roman" w:hAnsi="Times New Roman" w:cs="Times New Roman"/>
          <w:lang w:eastAsia="sl-SI"/>
        </w:rPr>
      </w:pPr>
      <w:proofErr w:type="spellStart"/>
      <w:r w:rsidRPr="00E45EBB">
        <w:rPr>
          <w:rFonts w:ascii="Times New Roman" w:eastAsia="Times New Roman" w:hAnsi="Times New Roman" w:cs="Times New Roman"/>
          <w:lang w:eastAsia="sl-SI"/>
        </w:rPr>
        <w:t>Ezetimibo</w:t>
      </w:r>
      <w:proofErr w:type="spellEnd"/>
      <w:r w:rsidRPr="00E45EBB">
        <w:rPr>
          <w:rFonts w:ascii="Times New Roman" w:eastAsia="Times New Roman" w:hAnsi="Times New Roman" w:cs="Times New Roman"/>
          <w:lang w:eastAsia="sl-SI"/>
        </w:rPr>
        <w:t xml:space="preserve"> 10 mg tabletė: viena apvali, plokščia tabletė nuožulniais kraštais, vienoje pusėje įspausta stilizuota „E“, o kitoje pusėje – „612“.</w:t>
      </w:r>
    </w:p>
    <w:p w:rsidR="00E93BC3" w:rsidRPr="00E45EBB" w:rsidRDefault="00E93BC3" w:rsidP="00E93BC3">
      <w:pPr>
        <w:widowControl w:val="0"/>
        <w:tabs>
          <w:tab w:val="left" w:pos="567"/>
        </w:tabs>
        <w:spacing w:after="0" w:line="240" w:lineRule="auto"/>
        <w:rPr>
          <w:rFonts w:ascii="Times New Roman" w:eastAsia="Times New Roman" w:hAnsi="Times New Roman" w:cs="Times New Roman"/>
          <w:lang w:eastAsia="sl-SI"/>
        </w:rPr>
      </w:pPr>
    </w:p>
    <w:p w:rsidR="00E93BC3" w:rsidRPr="00E45EBB" w:rsidRDefault="00E93BC3" w:rsidP="00E93BC3">
      <w:pPr>
        <w:widowControl w:val="0"/>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30, 60, 70, 80, 90, 100 arba 120 kietųjų kapsulių OPA/aliuminio/PVC//aliuminio lizdinėse plokštelėse kartono dėžutėje.</w:t>
      </w: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Gali būti tiekiamos ne visų dydžių pakuotės.</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Registruotojas ir gamintojas</w:t>
      </w:r>
    </w:p>
    <w:p w:rsidR="00E93BC3" w:rsidRPr="00E45EBB" w:rsidRDefault="00E93BC3" w:rsidP="00E93BC3">
      <w:pPr>
        <w:keepNext/>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tabs>
          <w:tab w:val="left" w:pos="1296"/>
        </w:tabs>
        <w:snapToGrid w:val="0"/>
        <w:spacing w:after="0" w:line="240" w:lineRule="auto"/>
        <w:rPr>
          <w:rFonts w:ascii="Times New Roman" w:eastAsia="Times New Roman" w:hAnsi="Times New Roman" w:cs="Times New Roman"/>
          <w:i/>
        </w:rPr>
      </w:pPr>
      <w:r w:rsidRPr="00E45EBB">
        <w:rPr>
          <w:rFonts w:ascii="Times New Roman" w:eastAsia="Times New Roman" w:hAnsi="Times New Roman" w:cs="Times New Roman"/>
          <w:i/>
        </w:rPr>
        <w:t>Registruotojas</w:t>
      </w:r>
    </w:p>
    <w:p w:rsidR="00E93BC3" w:rsidRPr="00E45EBB" w:rsidRDefault="00E93BC3" w:rsidP="00E93BC3">
      <w:pPr>
        <w:tabs>
          <w:tab w:val="left" w:pos="567"/>
        </w:tabs>
        <w:spacing w:after="0" w:line="240" w:lineRule="auto"/>
        <w:rPr>
          <w:rFonts w:ascii="Times New Roman" w:eastAsia="Calibri" w:hAnsi="Times New Roman" w:cs="Times New Roman"/>
        </w:rPr>
      </w:pPr>
      <w:proofErr w:type="spellStart"/>
      <w:r w:rsidRPr="00E45EBB">
        <w:rPr>
          <w:rFonts w:ascii="Times New Roman" w:eastAsia="Calibri" w:hAnsi="Times New Roman" w:cs="Times New Roman"/>
        </w:rPr>
        <w:t>Egis</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Pharmaceuticals</w:t>
      </w:r>
      <w:proofErr w:type="spellEnd"/>
      <w:r w:rsidRPr="00E45EBB">
        <w:rPr>
          <w:rFonts w:ascii="Times New Roman" w:eastAsia="Calibri" w:hAnsi="Times New Roman" w:cs="Times New Roman"/>
        </w:rPr>
        <w:t xml:space="preserve"> PLC</w:t>
      </w:r>
    </w:p>
    <w:p w:rsidR="00E93BC3" w:rsidRPr="00E45EBB" w:rsidRDefault="00E93BC3" w:rsidP="00E93BC3">
      <w:pPr>
        <w:tabs>
          <w:tab w:val="left" w:pos="567"/>
        </w:tabs>
        <w:spacing w:after="0" w:line="240" w:lineRule="auto"/>
        <w:rPr>
          <w:rFonts w:ascii="Times New Roman" w:eastAsia="Calibri" w:hAnsi="Times New Roman" w:cs="Times New Roman"/>
        </w:rPr>
      </w:pPr>
      <w:proofErr w:type="spellStart"/>
      <w:r w:rsidRPr="00E45EBB">
        <w:rPr>
          <w:rFonts w:ascii="Times New Roman" w:eastAsia="Calibri" w:hAnsi="Times New Roman" w:cs="Times New Roman"/>
        </w:rPr>
        <w:t>Keresztúri</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út</w:t>
      </w:r>
      <w:proofErr w:type="spellEnd"/>
      <w:r w:rsidRPr="00E45EBB">
        <w:rPr>
          <w:rFonts w:ascii="Times New Roman" w:eastAsia="Calibri" w:hAnsi="Times New Roman" w:cs="Times New Roman"/>
        </w:rPr>
        <w:t xml:space="preserve"> 30-38</w:t>
      </w:r>
    </w:p>
    <w:p w:rsidR="00E93BC3" w:rsidRPr="00E45EBB" w:rsidRDefault="00E93BC3" w:rsidP="00E93BC3">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 xml:space="preserve">H-1106 </w:t>
      </w:r>
      <w:proofErr w:type="spellStart"/>
      <w:r w:rsidRPr="00E45EBB">
        <w:rPr>
          <w:rFonts w:ascii="Times New Roman" w:eastAsia="Calibri" w:hAnsi="Times New Roman" w:cs="Times New Roman"/>
        </w:rPr>
        <w:t>Budapest</w:t>
      </w:r>
      <w:proofErr w:type="spellEnd"/>
    </w:p>
    <w:p w:rsidR="00E93BC3" w:rsidRPr="00E45EBB" w:rsidRDefault="00E93BC3" w:rsidP="00E93BC3">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Vengrija</w:t>
      </w:r>
    </w:p>
    <w:p w:rsidR="00E93BC3" w:rsidRPr="00E45EBB" w:rsidRDefault="00E93BC3" w:rsidP="00E93BC3">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rsidR="00E93BC3" w:rsidRPr="00E45EBB" w:rsidRDefault="00E93BC3" w:rsidP="00E93BC3">
      <w:pPr>
        <w:keepNext/>
        <w:widowControl w:val="0"/>
        <w:numPr>
          <w:ilvl w:val="12"/>
          <w:numId w:val="0"/>
        </w:numPr>
        <w:tabs>
          <w:tab w:val="left" w:pos="1296"/>
        </w:tabs>
        <w:snapToGrid w:val="0"/>
        <w:spacing w:after="0" w:line="240" w:lineRule="auto"/>
        <w:rPr>
          <w:rFonts w:ascii="Times New Roman" w:eastAsia="Times New Roman" w:hAnsi="Times New Roman" w:cs="Times New Roman"/>
          <w:i/>
        </w:rPr>
      </w:pPr>
      <w:r w:rsidRPr="00E45EBB">
        <w:rPr>
          <w:rFonts w:ascii="Times New Roman" w:eastAsia="Times New Roman" w:hAnsi="Times New Roman" w:cs="Times New Roman"/>
          <w:i/>
        </w:rPr>
        <w:t>Gamintojas</w:t>
      </w:r>
    </w:p>
    <w:p w:rsidR="00E93BC3" w:rsidRPr="00E45EBB" w:rsidRDefault="00E93BC3" w:rsidP="00E93BC3">
      <w:pPr>
        <w:tabs>
          <w:tab w:val="left" w:pos="567"/>
        </w:tabs>
        <w:spacing w:after="0" w:line="240" w:lineRule="auto"/>
        <w:rPr>
          <w:rFonts w:ascii="Times New Roman" w:eastAsia="Calibri" w:hAnsi="Times New Roman" w:cs="Times New Roman"/>
        </w:rPr>
      </w:pPr>
      <w:proofErr w:type="spellStart"/>
      <w:r w:rsidRPr="00E45EBB">
        <w:rPr>
          <w:rFonts w:ascii="Times New Roman" w:eastAsia="Calibri" w:hAnsi="Times New Roman" w:cs="Times New Roman"/>
        </w:rPr>
        <w:t>Egis</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Pharmaceuticals</w:t>
      </w:r>
      <w:proofErr w:type="spellEnd"/>
      <w:r w:rsidRPr="00E45EBB">
        <w:rPr>
          <w:rFonts w:ascii="Times New Roman" w:eastAsia="Calibri" w:hAnsi="Times New Roman" w:cs="Times New Roman"/>
        </w:rPr>
        <w:t xml:space="preserve"> PLC</w:t>
      </w:r>
    </w:p>
    <w:p w:rsidR="00E93BC3" w:rsidRPr="00E45EBB" w:rsidRDefault="00E93BC3" w:rsidP="00E93BC3">
      <w:pPr>
        <w:tabs>
          <w:tab w:val="left" w:pos="567"/>
        </w:tabs>
        <w:spacing w:after="0" w:line="240" w:lineRule="auto"/>
        <w:rPr>
          <w:rFonts w:ascii="Times New Roman" w:eastAsia="Calibri" w:hAnsi="Times New Roman" w:cs="Times New Roman"/>
        </w:rPr>
      </w:pPr>
      <w:proofErr w:type="spellStart"/>
      <w:r w:rsidRPr="00E45EBB">
        <w:rPr>
          <w:rFonts w:ascii="Times New Roman" w:eastAsia="Calibri" w:hAnsi="Times New Roman" w:cs="Times New Roman"/>
        </w:rPr>
        <w:t>Mátyás</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Király</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utca</w:t>
      </w:r>
      <w:proofErr w:type="spellEnd"/>
      <w:r w:rsidRPr="00E45EBB">
        <w:rPr>
          <w:rFonts w:ascii="Times New Roman" w:eastAsia="Calibri" w:hAnsi="Times New Roman" w:cs="Times New Roman"/>
        </w:rPr>
        <w:t xml:space="preserve"> 65</w:t>
      </w:r>
    </w:p>
    <w:p w:rsidR="00E93BC3" w:rsidRPr="00E45EBB" w:rsidRDefault="00E93BC3" w:rsidP="00E93BC3">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 xml:space="preserve">H-9900 </w:t>
      </w:r>
      <w:proofErr w:type="spellStart"/>
      <w:r w:rsidRPr="00E45EBB">
        <w:rPr>
          <w:rFonts w:ascii="Times New Roman" w:eastAsia="Calibri" w:hAnsi="Times New Roman" w:cs="Times New Roman"/>
        </w:rPr>
        <w:t>Körmend</w:t>
      </w:r>
      <w:proofErr w:type="spellEnd"/>
    </w:p>
    <w:p w:rsidR="00E93BC3" w:rsidRPr="00E45EBB" w:rsidRDefault="00E93BC3" w:rsidP="00E93BC3">
      <w:pPr>
        <w:spacing w:after="0" w:line="240" w:lineRule="auto"/>
        <w:rPr>
          <w:rFonts w:ascii="Times New Roman" w:eastAsia="Calibri" w:hAnsi="Times New Roman" w:cs="Times New Roman"/>
        </w:rPr>
      </w:pPr>
      <w:r w:rsidRPr="00E45EBB">
        <w:rPr>
          <w:rFonts w:ascii="Times New Roman" w:eastAsia="Calibri" w:hAnsi="Times New Roman" w:cs="Times New Roman"/>
        </w:rPr>
        <w:t>Vengrija</w:t>
      </w:r>
    </w:p>
    <w:p w:rsidR="00E93BC3" w:rsidRPr="00E45EBB" w:rsidRDefault="00E93BC3" w:rsidP="00E93BC3">
      <w:pPr>
        <w:spacing w:after="0" w:line="240" w:lineRule="auto"/>
        <w:rPr>
          <w:rFonts w:ascii="Times New Roman" w:eastAsia="Calibri" w:hAnsi="Times New Roman" w:cs="Times New Roman"/>
        </w:rPr>
      </w:pPr>
    </w:p>
    <w:p w:rsidR="00E93BC3" w:rsidRPr="00E45EBB" w:rsidRDefault="00E93BC3" w:rsidP="00E93BC3">
      <w:pPr>
        <w:spacing w:after="0" w:line="240" w:lineRule="auto"/>
        <w:rPr>
          <w:rFonts w:ascii="Times New Roman" w:eastAsia="Calibri" w:hAnsi="Times New Roman" w:cs="Times New Roman"/>
        </w:rPr>
      </w:pPr>
      <w:r w:rsidRPr="00E45EBB">
        <w:rPr>
          <w:rFonts w:ascii="Times New Roman" w:eastAsia="Calibri" w:hAnsi="Times New Roman" w:cs="Times New Roman"/>
        </w:rPr>
        <w:t>arba</w:t>
      </w:r>
    </w:p>
    <w:p w:rsidR="00E93BC3" w:rsidRPr="00E45EBB" w:rsidRDefault="00E93BC3" w:rsidP="00E93BC3">
      <w:pPr>
        <w:spacing w:after="0" w:line="240" w:lineRule="auto"/>
        <w:rPr>
          <w:rFonts w:ascii="Times New Roman" w:eastAsia="Calibri" w:hAnsi="Times New Roman" w:cs="Times New Roman"/>
        </w:rPr>
      </w:pPr>
    </w:p>
    <w:p w:rsidR="00E93BC3" w:rsidRPr="00E45EBB" w:rsidRDefault="00E93BC3" w:rsidP="00E93BC3">
      <w:pPr>
        <w:tabs>
          <w:tab w:val="left" w:pos="567"/>
        </w:tabs>
        <w:spacing w:after="0" w:line="240" w:lineRule="auto"/>
        <w:rPr>
          <w:rFonts w:ascii="Times New Roman" w:eastAsia="Calibri" w:hAnsi="Times New Roman" w:cs="Times New Roman"/>
        </w:rPr>
      </w:pPr>
      <w:proofErr w:type="spellStart"/>
      <w:r w:rsidRPr="00E45EBB">
        <w:rPr>
          <w:rFonts w:ascii="Times New Roman" w:eastAsia="Calibri" w:hAnsi="Times New Roman" w:cs="Times New Roman"/>
        </w:rPr>
        <w:t>Egis</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Pharmaceuticals</w:t>
      </w:r>
      <w:proofErr w:type="spellEnd"/>
      <w:r w:rsidRPr="00E45EBB">
        <w:rPr>
          <w:rFonts w:ascii="Times New Roman" w:eastAsia="Calibri" w:hAnsi="Times New Roman" w:cs="Times New Roman"/>
        </w:rPr>
        <w:t xml:space="preserve"> PLC </w:t>
      </w:r>
    </w:p>
    <w:p w:rsidR="00E93BC3" w:rsidRPr="00E45EBB" w:rsidRDefault="00E93BC3" w:rsidP="00E93BC3">
      <w:pPr>
        <w:tabs>
          <w:tab w:val="left" w:pos="567"/>
        </w:tabs>
        <w:spacing w:after="0" w:line="240" w:lineRule="auto"/>
        <w:rPr>
          <w:rFonts w:ascii="Times New Roman" w:eastAsia="Calibri" w:hAnsi="Times New Roman" w:cs="Times New Roman"/>
        </w:rPr>
      </w:pPr>
      <w:proofErr w:type="spellStart"/>
      <w:r w:rsidRPr="00E45EBB">
        <w:rPr>
          <w:rFonts w:ascii="Times New Roman" w:eastAsia="Calibri" w:hAnsi="Times New Roman" w:cs="Times New Roman"/>
        </w:rPr>
        <w:t>Bökényföldi</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út</w:t>
      </w:r>
      <w:proofErr w:type="spellEnd"/>
      <w:r w:rsidRPr="00E45EBB">
        <w:rPr>
          <w:rFonts w:ascii="Times New Roman" w:eastAsia="Calibri" w:hAnsi="Times New Roman" w:cs="Times New Roman"/>
        </w:rPr>
        <w:t xml:space="preserve"> 118-120 </w:t>
      </w:r>
    </w:p>
    <w:p w:rsidR="00E93BC3" w:rsidRPr="00E45EBB" w:rsidRDefault="00E93BC3" w:rsidP="00E93BC3">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 xml:space="preserve">H-1165 </w:t>
      </w:r>
      <w:proofErr w:type="spellStart"/>
      <w:r w:rsidRPr="00E45EBB">
        <w:rPr>
          <w:rFonts w:ascii="Times New Roman" w:eastAsia="Calibri" w:hAnsi="Times New Roman" w:cs="Times New Roman"/>
        </w:rPr>
        <w:t>Budapest</w:t>
      </w:r>
      <w:proofErr w:type="spellEnd"/>
      <w:r w:rsidRPr="00E45EBB">
        <w:rPr>
          <w:rFonts w:ascii="Times New Roman" w:eastAsia="Calibri" w:hAnsi="Times New Roman" w:cs="Times New Roman"/>
        </w:rPr>
        <w:t xml:space="preserve"> </w:t>
      </w: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Calibri" w:hAnsi="Times New Roman" w:cs="Times New Roman"/>
        </w:rPr>
        <w:t>Vengrija</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spacing w:after="0" w:line="240" w:lineRule="auto"/>
        <w:rPr>
          <w:rFonts w:ascii="Times New Roman" w:eastAsia="Calibri" w:hAnsi="Times New Roman" w:cs="Times New Roman"/>
          <w:lang w:eastAsia="x-none"/>
        </w:rPr>
      </w:pPr>
      <w:r w:rsidRPr="00E45EBB">
        <w:rPr>
          <w:rFonts w:ascii="Times New Roman" w:eastAsia="Calibri" w:hAnsi="Times New Roman" w:cs="Times New Roman"/>
          <w:lang w:eastAsia="x-none"/>
        </w:rPr>
        <w:t>Jeigu apie šį vaistą norite sužinoti daugiau, kreipkitės į vietinį registruotojo atstovą.</w:t>
      </w:r>
    </w:p>
    <w:p w:rsidR="00E93BC3" w:rsidRPr="00E45EBB" w:rsidRDefault="00E93BC3" w:rsidP="00E93BC3">
      <w:pPr>
        <w:spacing w:after="0" w:line="240" w:lineRule="auto"/>
        <w:rPr>
          <w:rFonts w:ascii="Times New Roman" w:eastAsia="Calibri" w:hAnsi="Times New Roman" w:cs="Times New Roman"/>
          <w:lang w:eastAsia="x-none"/>
        </w:rPr>
      </w:pPr>
    </w:p>
    <w:p w:rsidR="00E93BC3" w:rsidRPr="00E45EBB" w:rsidRDefault="00E93BC3" w:rsidP="00E93BC3">
      <w:pPr>
        <w:spacing w:after="0" w:line="240" w:lineRule="auto"/>
        <w:rPr>
          <w:rFonts w:ascii="Times New Roman" w:eastAsia="Calibri" w:hAnsi="Times New Roman" w:cs="Times New Roman"/>
          <w:lang w:eastAsia="x-none"/>
        </w:rPr>
      </w:pPr>
      <w:proofErr w:type="spellStart"/>
      <w:r w:rsidRPr="00E45EBB">
        <w:rPr>
          <w:rFonts w:ascii="Times New Roman" w:eastAsia="Calibri" w:hAnsi="Times New Roman" w:cs="Times New Roman"/>
          <w:lang w:eastAsia="x-none"/>
        </w:rPr>
        <w:t>Egis</w:t>
      </w:r>
      <w:proofErr w:type="spellEnd"/>
      <w:r w:rsidRPr="00E45EBB">
        <w:rPr>
          <w:rFonts w:ascii="Times New Roman" w:eastAsia="Calibri" w:hAnsi="Times New Roman" w:cs="Times New Roman"/>
          <w:lang w:eastAsia="x-none"/>
        </w:rPr>
        <w:t xml:space="preserve"> </w:t>
      </w:r>
      <w:proofErr w:type="spellStart"/>
      <w:r w:rsidRPr="00E45EBB">
        <w:rPr>
          <w:rFonts w:ascii="Times New Roman" w:eastAsia="Calibri" w:hAnsi="Times New Roman" w:cs="Times New Roman"/>
          <w:lang w:eastAsia="x-none"/>
        </w:rPr>
        <w:t>Pharmaceuticals</w:t>
      </w:r>
      <w:proofErr w:type="spellEnd"/>
      <w:r w:rsidRPr="00E45EBB">
        <w:rPr>
          <w:rFonts w:ascii="Times New Roman" w:eastAsia="Calibri" w:hAnsi="Times New Roman" w:cs="Times New Roman"/>
          <w:lang w:eastAsia="x-none"/>
        </w:rPr>
        <w:t xml:space="preserve"> PLC atstovybė</w:t>
      </w:r>
    </w:p>
    <w:p w:rsidR="00E93BC3" w:rsidRPr="00E45EBB" w:rsidRDefault="00E93BC3" w:rsidP="00E93BC3">
      <w:pPr>
        <w:spacing w:after="0" w:line="240" w:lineRule="auto"/>
        <w:rPr>
          <w:rFonts w:ascii="Times New Roman" w:eastAsia="Calibri" w:hAnsi="Times New Roman" w:cs="Times New Roman"/>
          <w:lang w:eastAsia="x-none"/>
        </w:rPr>
      </w:pPr>
      <w:r w:rsidRPr="00E45EBB">
        <w:rPr>
          <w:rFonts w:ascii="Times New Roman" w:eastAsia="Calibri" w:hAnsi="Times New Roman" w:cs="Times New Roman"/>
          <w:lang w:eastAsia="x-none"/>
        </w:rPr>
        <w:t>Tel. 370 5 231 4658</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b/>
          <w:lang w:eastAsia="sl-SI"/>
        </w:rPr>
        <w:t xml:space="preserve">Šis vaistas </w:t>
      </w:r>
      <w:r w:rsidRPr="00156651">
        <w:rPr>
          <w:rFonts w:ascii="Times New Roman" w:hAnsi="Times New Roman" w:cs="Times New Roman"/>
          <w:b/>
        </w:rPr>
        <w:t>Europos ekonominės erdvės</w:t>
      </w:r>
      <w:r w:rsidRPr="00E45EBB">
        <w:rPr>
          <w:rFonts w:ascii="Times New Roman" w:eastAsia="Times New Roman" w:hAnsi="Times New Roman" w:cs="Times New Roman"/>
          <w:b/>
          <w:lang w:eastAsia="sl-SI"/>
        </w:rPr>
        <w:t xml:space="preserve"> valstybėse narėse registruotas</w:t>
      </w:r>
      <w:r w:rsidRPr="00E45EBB" w:rsidDel="00DC45A6">
        <w:rPr>
          <w:rFonts w:ascii="Times New Roman" w:eastAsia="Times New Roman" w:hAnsi="Times New Roman" w:cs="Times New Roman"/>
          <w:b/>
          <w:lang w:eastAsia="sl-SI"/>
        </w:rPr>
        <w:t xml:space="preserve"> </w:t>
      </w:r>
      <w:r w:rsidRPr="00E45EBB">
        <w:rPr>
          <w:rFonts w:ascii="Times New Roman" w:eastAsia="Times New Roman" w:hAnsi="Times New Roman" w:cs="Times New Roman"/>
          <w:b/>
          <w:lang w:eastAsia="sl-SI"/>
        </w:rPr>
        <w:t>tokiais pavadinimais:</w:t>
      </w:r>
    </w:p>
    <w:p w:rsidR="00E93BC3" w:rsidRPr="00E45EBB" w:rsidRDefault="00E93BC3" w:rsidP="00E93BC3">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Vengrija</w:t>
      </w:r>
      <w:r w:rsidRPr="00E45EBB">
        <w:rPr>
          <w:rFonts w:ascii="Times New Roman" w:eastAsia="Calibri" w:hAnsi="Times New Roman" w:cs="Times New Roman"/>
        </w:rPr>
        <w:tab/>
      </w:r>
      <w:proofErr w:type="spellStart"/>
      <w:r w:rsidRPr="00E45EBB">
        <w:rPr>
          <w:rFonts w:ascii="Times New Roman" w:eastAsia="Calibri" w:hAnsi="Times New Roman" w:cs="Times New Roman"/>
        </w:rPr>
        <w:t>Torvazin</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Duo</w:t>
      </w:r>
      <w:proofErr w:type="spellEnd"/>
      <w:r w:rsidRPr="00E45EBB">
        <w:rPr>
          <w:rFonts w:ascii="Times New Roman" w:eastAsia="Calibri" w:hAnsi="Times New Roman" w:cs="Times New Roman"/>
        </w:rPr>
        <w:t xml:space="preserve"> 10 mg/10 mg, 20 mg/</w:t>
      </w:r>
      <w:r w:rsidRPr="00E45EBB">
        <w:rPr>
          <w:rFonts w:ascii="Times New Roman" w:hAnsi="Times New Roman" w:cs="Times New Roman"/>
        </w:rPr>
        <w:t>10 mg</w:t>
      </w:r>
      <w:r w:rsidRPr="00E45EBB">
        <w:rPr>
          <w:rFonts w:ascii="Times New Roman" w:eastAsia="Calibri" w:hAnsi="Times New Roman" w:cs="Times New Roman"/>
        </w:rPr>
        <w:t xml:space="preserve">, 40 mg/10  mg </w:t>
      </w:r>
      <w:proofErr w:type="spellStart"/>
      <w:r w:rsidRPr="00E45EBB">
        <w:rPr>
          <w:rFonts w:ascii="Times New Roman" w:eastAsia="Calibri" w:hAnsi="Times New Roman" w:cs="Times New Roman"/>
        </w:rPr>
        <w:t>kemény</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kapszula</w:t>
      </w:r>
      <w:proofErr w:type="spellEnd"/>
    </w:p>
    <w:p w:rsidR="00E93BC3" w:rsidRPr="00E45EBB" w:rsidRDefault="00E93BC3" w:rsidP="00E93BC3">
      <w:pPr>
        <w:tabs>
          <w:tab w:val="left" w:pos="567"/>
        </w:tabs>
        <w:spacing w:after="0" w:line="240" w:lineRule="auto"/>
        <w:ind w:left="1290" w:hanging="1290"/>
        <w:rPr>
          <w:rFonts w:ascii="Times New Roman" w:eastAsia="Calibri" w:hAnsi="Times New Roman" w:cs="Times New Roman"/>
        </w:rPr>
      </w:pPr>
      <w:r w:rsidRPr="00E45EBB">
        <w:rPr>
          <w:rFonts w:ascii="Times New Roman" w:eastAsia="Calibri" w:hAnsi="Times New Roman" w:cs="Times New Roman"/>
        </w:rPr>
        <w:t>Bulgarija</w:t>
      </w:r>
      <w:r w:rsidRPr="00E45EBB">
        <w:rPr>
          <w:rFonts w:ascii="Times New Roman" w:eastAsia="Calibri" w:hAnsi="Times New Roman" w:cs="Times New Roman"/>
        </w:rPr>
        <w:tab/>
      </w:r>
      <w:proofErr w:type="spellStart"/>
      <w:r w:rsidRPr="00E45EBB">
        <w:rPr>
          <w:rFonts w:ascii="Times New Roman" w:eastAsia="Calibri" w:hAnsi="Times New Roman" w:cs="Times New Roman"/>
        </w:rPr>
        <w:t>Торвазин</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Плюс</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аторвастатин</w:t>
      </w:r>
      <w:proofErr w:type="spellEnd"/>
      <w:r w:rsidRPr="00E45EBB">
        <w:rPr>
          <w:rFonts w:ascii="Times New Roman" w:eastAsia="Calibri" w:hAnsi="Times New Roman" w:cs="Times New Roman"/>
        </w:rPr>
        <w:t>/</w:t>
      </w:r>
      <w:proofErr w:type="spellStart"/>
      <w:r w:rsidRPr="00E45EBB">
        <w:rPr>
          <w:rFonts w:ascii="Times New Roman" w:eastAsia="Calibri" w:hAnsi="Times New Roman" w:cs="Times New Roman"/>
        </w:rPr>
        <w:t>езетимиб</w:t>
      </w:r>
      <w:proofErr w:type="spellEnd"/>
      <w:r w:rsidRPr="00E45EBB">
        <w:rPr>
          <w:rFonts w:ascii="Times New Roman" w:eastAsia="Calibri" w:hAnsi="Times New Roman" w:cs="Times New Roman"/>
        </w:rPr>
        <w:t xml:space="preserve">) 10 mg/10 mg, 20 mg/10 mg, 40 mg/10 mg </w:t>
      </w:r>
      <w:proofErr w:type="spellStart"/>
      <w:r w:rsidRPr="00E45EBB">
        <w:rPr>
          <w:rFonts w:ascii="Times New Roman" w:eastAsia="Calibri" w:hAnsi="Times New Roman" w:cs="Times New Roman"/>
        </w:rPr>
        <w:t>твърди</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капсули</w:t>
      </w:r>
      <w:proofErr w:type="spellEnd"/>
    </w:p>
    <w:p w:rsidR="00E93BC3" w:rsidRPr="00E45EBB" w:rsidRDefault="00E93BC3" w:rsidP="00E93BC3">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Latvija</w:t>
      </w:r>
      <w:r w:rsidRPr="00E45EBB">
        <w:rPr>
          <w:rFonts w:ascii="Times New Roman" w:eastAsia="Calibri" w:hAnsi="Times New Roman" w:cs="Times New Roman"/>
        </w:rPr>
        <w:tab/>
      </w:r>
      <w:r w:rsidRPr="00E45EBB">
        <w:rPr>
          <w:rFonts w:ascii="Times New Roman" w:eastAsia="Times New Roman" w:hAnsi="Times New Roman" w:cs="Times New Roman"/>
        </w:rPr>
        <w:t xml:space="preserve">EXTROTAN 10 mg/10 mg, 20 mg/10 mg, 40 mg/10 mg </w:t>
      </w:r>
      <w:proofErr w:type="spellStart"/>
      <w:r w:rsidRPr="00E45EBB">
        <w:rPr>
          <w:rFonts w:ascii="Times New Roman" w:eastAsia="Times New Roman" w:hAnsi="Times New Roman" w:cs="Times New Roman"/>
        </w:rPr>
        <w:t>cietās</w:t>
      </w:r>
      <w:proofErr w:type="spellEnd"/>
      <w:r w:rsidRPr="00E45EBB">
        <w:rPr>
          <w:rFonts w:ascii="Times New Roman" w:eastAsia="Times New Roman" w:hAnsi="Times New Roman" w:cs="Times New Roman"/>
        </w:rPr>
        <w:t xml:space="preserve"> </w:t>
      </w:r>
      <w:proofErr w:type="spellStart"/>
      <w:r w:rsidRPr="00E45EBB">
        <w:rPr>
          <w:rFonts w:ascii="Times New Roman" w:eastAsia="Times New Roman" w:hAnsi="Times New Roman" w:cs="Times New Roman"/>
        </w:rPr>
        <w:t>kapsulas</w:t>
      </w:r>
      <w:proofErr w:type="spellEnd"/>
    </w:p>
    <w:p w:rsidR="00E93BC3" w:rsidRPr="00E45EBB" w:rsidRDefault="00E93BC3" w:rsidP="00E93BC3">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Lietuva</w:t>
      </w:r>
      <w:r w:rsidRPr="00E45EBB">
        <w:rPr>
          <w:rFonts w:ascii="Times New Roman" w:eastAsia="Calibri" w:hAnsi="Times New Roman" w:cs="Times New Roman"/>
        </w:rPr>
        <w:tab/>
      </w:r>
      <w:r w:rsidRPr="00E45EBB">
        <w:rPr>
          <w:rFonts w:ascii="Times New Roman" w:eastAsia="Times New Roman" w:hAnsi="Times New Roman" w:cs="Times New Roman"/>
        </w:rPr>
        <w:t>EXTROTAN 10 mg/10 mg, 20 mg/10 mg, 40 mg/10 mg kietosios kapsulės</w:t>
      </w:r>
    </w:p>
    <w:p w:rsidR="00E93BC3" w:rsidRPr="00E45EBB" w:rsidRDefault="00E93BC3" w:rsidP="00E93BC3">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Rumunija</w:t>
      </w:r>
      <w:r w:rsidRPr="00E45EBB">
        <w:rPr>
          <w:rFonts w:ascii="Times New Roman" w:eastAsia="Calibri" w:hAnsi="Times New Roman" w:cs="Times New Roman"/>
        </w:rPr>
        <w:tab/>
      </w:r>
      <w:proofErr w:type="spellStart"/>
      <w:r w:rsidRPr="00E45EBB">
        <w:rPr>
          <w:rFonts w:ascii="Times New Roman" w:eastAsia="Calibri" w:hAnsi="Times New Roman" w:cs="Times New Roman"/>
        </w:rPr>
        <w:t>Torvazin</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Plus</w:t>
      </w:r>
      <w:proofErr w:type="spellEnd"/>
      <w:r w:rsidRPr="00E45EBB">
        <w:rPr>
          <w:rFonts w:ascii="Times New Roman" w:eastAsia="Calibri" w:hAnsi="Times New Roman" w:cs="Times New Roman"/>
        </w:rPr>
        <w:t xml:space="preserve"> 10 mg/10 mg, 20 mg/10 mg, </w:t>
      </w:r>
      <w:r w:rsidRPr="00E45EBB">
        <w:rPr>
          <w:rFonts w:ascii="Times New Roman" w:hAnsi="Times New Roman" w:cs="Times New Roman"/>
        </w:rPr>
        <w:t>40 mg</w:t>
      </w:r>
      <w:r w:rsidRPr="00E45EBB">
        <w:rPr>
          <w:rFonts w:ascii="Times New Roman" w:eastAsia="Calibri" w:hAnsi="Times New Roman" w:cs="Times New Roman"/>
        </w:rPr>
        <w:t xml:space="preserve">/10 mg </w:t>
      </w:r>
      <w:proofErr w:type="spellStart"/>
      <w:r w:rsidRPr="00E45EBB">
        <w:rPr>
          <w:rFonts w:ascii="Times New Roman" w:eastAsia="Calibri" w:hAnsi="Times New Roman" w:cs="Times New Roman"/>
        </w:rPr>
        <w:t>capsule</w:t>
      </w:r>
      <w:proofErr w:type="spellEnd"/>
    </w:p>
    <w:p w:rsidR="00E93BC3" w:rsidRPr="00E45EBB" w:rsidRDefault="00E93BC3" w:rsidP="00E93BC3">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Slovakija</w:t>
      </w:r>
      <w:r w:rsidRPr="00E45EBB">
        <w:rPr>
          <w:rFonts w:ascii="Times New Roman" w:eastAsia="Calibri" w:hAnsi="Times New Roman" w:cs="Times New Roman"/>
        </w:rPr>
        <w:tab/>
      </w:r>
      <w:proofErr w:type="spellStart"/>
      <w:r w:rsidRPr="00E45EBB">
        <w:rPr>
          <w:rFonts w:ascii="Times New Roman" w:eastAsia="Calibri" w:hAnsi="Times New Roman" w:cs="Times New Roman"/>
        </w:rPr>
        <w:t>Torvazin</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Plus</w:t>
      </w:r>
      <w:proofErr w:type="spellEnd"/>
      <w:r w:rsidRPr="00E45EBB">
        <w:rPr>
          <w:rFonts w:ascii="Times New Roman" w:eastAsia="Calibri" w:hAnsi="Times New Roman" w:cs="Times New Roman"/>
        </w:rPr>
        <w:t xml:space="preserve"> 10 mg/10 mg, 20 mg/10 mg, </w:t>
      </w:r>
      <w:r w:rsidRPr="00E45EBB">
        <w:rPr>
          <w:rFonts w:ascii="Times New Roman" w:hAnsi="Times New Roman" w:cs="Times New Roman"/>
        </w:rPr>
        <w:t>40 mg</w:t>
      </w:r>
      <w:r w:rsidRPr="00E45EBB">
        <w:rPr>
          <w:rFonts w:ascii="Times New Roman" w:eastAsia="Calibri" w:hAnsi="Times New Roman" w:cs="Times New Roman"/>
        </w:rPr>
        <w:t>/10 mg</w:t>
      </w:r>
    </w:p>
    <w:p w:rsidR="00E93BC3" w:rsidRPr="00E45EBB" w:rsidRDefault="00E93BC3" w:rsidP="00E93BC3">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Lenkija</w:t>
      </w:r>
      <w:r w:rsidRPr="00E45EBB">
        <w:rPr>
          <w:rFonts w:ascii="Times New Roman" w:eastAsia="Calibri" w:hAnsi="Times New Roman" w:cs="Times New Roman"/>
        </w:rPr>
        <w:tab/>
      </w:r>
      <w:proofErr w:type="spellStart"/>
      <w:r w:rsidRPr="00E45EBB">
        <w:rPr>
          <w:rFonts w:ascii="Times New Roman" w:eastAsia="Calibri" w:hAnsi="Times New Roman" w:cs="Times New Roman"/>
        </w:rPr>
        <w:t>Torvasin</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Plus</w:t>
      </w:r>
      <w:proofErr w:type="spellEnd"/>
    </w:p>
    <w:p w:rsidR="00E93BC3" w:rsidRPr="00E45EBB" w:rsidRDefault="00E93BC3" w:rsidP="00E93BC3">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Ispanija</w:t>
      </w:r>
      <w:r w:rsidRPr="00E45EBB">
        <w:rPr>
          <w:rFonts w:ascii="Times New Roman" w:eastAsia="Calibri" w:hAnsi="Times New Roman" w:cs="Times New Roman"/>
        </w:rPr>
        <w:tab/>
      </w:r>
      <w:proofErr w:type="spellStart"/>
      <w:r w:rsidRPr="00E45EBB">
        <w:rPr>
          <w:rFonts w:ascii="Times New Roman" w:eastAsia="Calibri" w:hAnsi="Times New Roman" w:cs="Times New Roman"/>
        </w:rPr>
        <w:t>Atorduo</w:t>
      </w:r>
      <w:proofErr w:type="spellEnd"/>
      <w:r w:rsidRPr="00E45EBB">
        <w:rPr>
          <w:rFonts w:ascii="Times New Roman" w:eastAsia="Calibri" w:hAnsi="Times New Roman" w:cs="Times New Roman"/>
        </w:rPr>
        <w:t xml:space="preserve"> 10 mg/10 mg, 20 mg/10 mg, 40 mg/10 mg </w:t>
      </w:r>
      <w:proofErr w:type="spellStart"/>
      <w:r w:rsidRPr="00E45EBB">
        <w:rPr>
          <w:rFonts w:ascii="Times New Roman" w:eastAsia="Calibri" w:hAnsi="Times New Roman" w:cs="Times New Roman"/>
        </w:rPr>
        <w:t>cápsulas</w:t>
      </w:r>
      <w:proofErr w:type="spellEnd"/>
      <w:r w:rsidRPr="00E45EBB">
        <w:rPr>
          <w:rFonts w:ascii="Times New Roman" w:eastAsia="Calibri" w:hAnsi="Times New Roman" w:cs="Times New Roman"/>
        </w:rPr>
        <w:t xml:space="preserve"> duras</w:t>
      </w:r>
    </w:p>
    <w:p w:rsidR="00E93BC3" w:rsidRPr="00256128" w:rsidRDefault="00E93BC3" w:rsidP="00E93BC3">
      <w:pPr>
        <w:widowControl w:val="0"/>
        <w:numPr>
          <w:ilvl w:val="12"/>
          <w:numId w:val="0"/>
        </w:numPr>
        <w:spacing w:after="0" w:line="240" w:lineRule="auto"/>
        <w:ind w:right="-2"/>
        <w:rPr>
          <w:rFonts w:ascii="Times New Roman" w:eastAsia="Aptos" w:hAnsi="Times New Roman" w:cs="Times New Roman"/>
          <w:lang w:val="hu-HU"/>
        </w:rPr>
      </w:pPr>
      <w:r w:rsidRPr="00496C9D">
        <w:rPr>
          <w:rFonts w:ascii="Times New Roman" w:eastAsia="Times New Roman" w:hAnsi="Times New Roman" w:cs="Times New Roman"/>
          <w:lang w:eastAsia="sl-SI"/>
        </w:rPr>
        <w:t>Kipras</w:t>
      </w:r>
      <w:r w:rsidRPr="00496C9D">
        <w:rPr>
          <w:rFonts w:ascii="Times New Roman" w:eastAsia="Times New Roman" w:hAnsi="Times New Roman" w:cs="Times New Roman"/>
          <w:lang w:eastAsia="sl-SI"/>
        </w:rPr>
        <w:tab/>
      </w:r>
      <w:r w:rsidRPr="00256128">
        <w:rPr>
          <w:rFonts w:ascii="Times New Roman" w:eastAsia="Aptos" w:hAnsi="Times New Roman" w:cs="Times New Roman"/>
          <w:lang w:val="hu-HU"/>
        </w:rPr>
        <w:t>Cholzet 10mg/10mg, 20mg/10mg, 40mg/10mg σκληρά καψάκια</w:t>
      </w:r>
    </w:p>
    <w:p w:rsidR="00E93BC3" w:rsidRPr="00256128" w:rsidRDefault="00E93BC3" w:rsidP="00E93BC3">
      <w:pPr>
        <w:widowControl w:val="0"/>
        <w:numPr>
          <w:ilvl w:val="12"/>
          <w:numId w:val="0"/>
        </w:numPr>
        <w:spacing w:after="0" w:line="240" w:lineRule="auto"/>
        <w:ind w:right="-2"/>
        <w:rPr>
          <w:rFonts w:ascii="Times New Roman" w:eastAsia="Aptos" w:hAnsi="Times New Roman" w:cs="Times New Roman"/>
          <w:lang w:val="hu-HU"/>
        </w:rPr>
      </w:pPr>
      <w:r w:rsidRPr="00256128">
        <w:rPr>
          <w:rFonts w:ascii="Times New Roman" w:eastAsia="Aptos" w:hAnsi="Times New Roman" w:cs="Times New Roman"/>
          <w:lang w:val="hu-HU"/>
        </w:rPr>
        <w:t>Estija</w:t>
      </w:r>
      <w:r w:rsidRPr="00256128">
        <w:rPr>
          <w:rFonts w:ascii="Times New Roman" w:eastAsia="Aptos" w:hAnsi="Times New Roman" w:cs="Times New Roman"/>
          <w:lang w:val="hu-HU"/>
        </w:rPr>
        <w:tab/>
        <w:t>Atorduo 10mg/10mg, 20mg/10mg, 40mg/10mg kõvakapslid</w:t>
      </w:r>
    </w:p>
    <w:p w:rsidR="00E93BC3" w:rsidRPr="00256128" w:rsidRDefault="00E93BC3" w:rsidP="00E93BC3">
      <w:pPr>
        <w:widowControl w:val="0"/>
        <w:numPr>
          <w:ilvl w:val="12"/>
          <w:numId w:val="0"/>
        </w:numPr>
        <w:spacing w:after="0" w:line="240" w:lineRule="auto"/>
        <w:ind w:right="-2"/>
        <w:rPr>
          <w:rFonts w:ascii="Times New Roman" w:eastAsia="Aptos" w:hAnsi="Times New Roman" w:cs="Times New Roman"/>
          <w:lang w:val="hu-HU"/>
        </w:rPr>
      </w:pPr>
      <w:r w:rsidRPr="00256128">
        <w:rPr>
          <w:rFonts w:ascii="Times New Roman" w:eastAsia="Aptos" w:hAnsi="Times New Roman" w:cs="Times New Roman"/>
          <w:lang w:val="hu-HU"/>
        </w:rPr>
        <w:t>Prancūzija</w:t>
      </w:r>
      <w:r w:rsidRPr="00256128">
        <w:rPr>
          <w:rFonts w:ascii="Times New Roman" w:eastAsia="Aptos" w:hAnsi="Times New Roman" w:cs="Times New Roman"/>
          <w:lang w:val="hu-HU"/>
        </w:rPr>
        <w:tab/>
        <w:t>Junaliza 10mg/10mg, 20mg/10mg, 40mg/10mg gélule</w:t>
      </w:r>
    </w:p>
    <w:p w:rsidR="00E93BC3" w:rsidRPr="00256128" w:rsidRDefault="00E93BC3" w:rsidP="00E93BC3">
      <w:pPr>
        <w:widowControl w:val="0"/>
        <w:numPr>
          <w:ilvl w:val="12"/>
          <w:numId w:val="0"/>
        </w:numPr>
        <w:spacing w:after="0" w:line="240" w:lineRule="auto"/>
        <w:ind w:right="-2"/>
        <w:rPr>
          <w:rFonts w:ascii="Times New Roman" w:eastAsia="Aptos" w:hAnsi="Times New Roman" w:cs="Times New Roman"/>
          <w:lang w:val="hu-HU"/>
        </w:rPr>
      </w:pPr>
      <w:r w:rsidRPr="00256128">
        <w:rPr>
          <w:rFonts w:ascii="Times New Roman" w:eastAsia="Aptos" w:hAnsi="Times New Roman" w:cs="Times New Roman"/>
          <w:lang w:val="hu-HU"/>
        </w:rPr>
        <w:t>Portugalija</w:t>
      </w:r>
      <w:r w:rsidRPr="00256128">
        <w:rPr>
          <w:rFonts w:ascii="Times New Roman" w:eastAsia="Aptos" w:hAnsi="Times New Roman" w:cs="Times New Roman"/>
          <w:lang w:val="hu-HU"/>
        </w:rPr>
        <w:tab/>
        <w:t>Atorduo 10mg/10mg, 20mg/10mg, 40mg/10mg cápsulas</w:t>
      </w:r>
    </w:p>
    <w:p w:rsidR="00E93BC3" w:rsidRDefault="00E93BC3" w:rsidP="00E93BC3">
      <w:pPr>
        <w:widowControl w:val="0"/>
        <w:numPr>
          <w:ilvl w:val="12"/>
          <w:numId w:val="0"/>
        </w:numPr>
        <w:spacing w:after="0" w:line="240" w:lineRule="auto"/>
        <w:ind w:right="-2"/>
        <w:rPr>
          <w:rFonts w:ascii="Aptos" w:eastAsia="Aptos" w:hAnsi="Aptos" w:cs="Arial"/>
          <w:lang w:val="hu-HU"/>
        </w:rPr>
      </w:pPr>
    </w:p>
    <w:p w:rsidR="00E93BC3" w:rsidRPr="00496C9D" w:rsidRDefault="00E93BC3" w:rsidP="00E93BC3">
      <w:pPr>
        <w:widowControl w:val="0"/>
        <w:numPr>
          <w:ilvl w:val="12"/>
          <w:numId w:val="0"/>
        </w:numPr>
        <w:spacing w:after="0" w:line="240" w:lineRule="auto"/>
        <w:ind w:right="-2"/>
        <w:rPr>
          <w:rFonts w:ascii="Times New Roman" w:eastAsia="Times New Roman" w:hAnsi="Times New Roman" w:cs="Times New Roman"/>
          <w:lang w:eastAsia="sl-SI"/>
        </w:rPr>
      </w:pPr>
    </w:p>
    <w:p w:rsidR="00E93BC3" w:rsidRDefault="00E93BC3" w:rsidP="00E93BC3">
      <w:pPr>
        <w:widowControl w:val="0"/>
        <w:numPr>
          <w:ilvl w:val="12"/>
          <w:numId w:val="0"/>
        </w:numPr>
        <w:spacing w:after="0" w:line="240" w:lineRule="auto"/>
        <w:ind w:right="-2"/>
        <w:rPr>
          <w:rFonts w:ascii="Times New Roman" w:eastAsia="Times New Roman" w:hAnsi="Times New Roman" w:cs="Times New Roman"/>
          <w:lang w:eastAsia="sl-SI"/>
        </w:rPr>
      </w:pPr>
      <w:r w:rsidRPr="00E45EBB">
        <w:rPr>
          <w:rFonts w:ascii="Times New Roman" w:eastAsia="Times New Roman" w:hAnsi="Times New Roman" w:cs="Times New Roman"/>
          <w:b/>
          <w:lang w:eastAsia="sl-SI"/>
        </w:rPr>
        <w:t>Šis pakuotės lapelis paskutinį kartą peržiūrėtas</w:t>
      </w:r>
      <w:r>
        <w:rPr>
          <w:rFonts w:ascii="Times New Roman" w:hAnsi="Times New Roman" w:cs="Times New Roman"/>
          <w:b/>
        </w:rPr>
        <w:t xml:space="preserve"> 2024-10-19.</w:t>
      </w:r>
    </w:p>
    <w:p w:rsidR="00E93BC3" w:rsidRPr="00E45EBB" w:rsidRDefault="00E93BC3" w:rsidP="00E93BC3">
      <w:pPr>
        <w:widowControl w:val="0"/>
        <w:numPr>
          <w:ilvl w:val="12"/>
          <w:numId w:val="0"/>
        </w:numPr>
        <w:spacing w:after="0" w:line="240" w:lineRule="auto"/>
        <w:ind w:right="-2"/>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snapToGrid w:val="0"/>
        </w:rPr>
      </w:pPr>
      <w:r w:rsidRPr="00E45EBB">
        <w:rPr>
          <w:rFonts w:ascii="Times New Roman" w:eastAsia="Times New Roman" w:hAnsi="Times New Roman" w:cs="Times New Roman"/>
          <w:lang w:eastAsia="sl-SI"/>
        </w:rPr>
        <w:t>Išsami informacija apie šį vaistą pateikiama Valstybinės vaistų kontrolės tarnybos prie Lietuvos Respublikos sveikatos apsaugos ministerijos tinklalapyje</w:t>
      </w:r>
      <w:r w:rsidRPr="00E45EBB">
        <w:rPr>
          <w:rFonts w:ascii="Times New Roman" w:eastAsia="Times New Roman" w:hAnsi="Times New Roman" w:cs="Times New Roman"/>
          <w:i/>
          <w:lang w:eastAsia="sl-SI"/>
        </w:rPr>
        <w:t xml:space="preserve"> </w:t>
      </w:r>
      <w:hyperlink r:id="rId5" w:history="1">
        <w:r w:rsidRPr="0093015B">
          <w:rPr>
            <w:rStyle w:val="Hipersaitas"/>
            <w:rFonts w:ascii="Times New Roman" w:eastAsia="Times New Roman" w:hAnsi="Times New Roman" w:cs="Times New Roman"/>
            <w:lang w:eastAsia="lt-LT"/>
          </w:rPr>
          <w:t>https://vvkt.lrv.lt/lt</w:t>
        </w:r>
        <w:r w:rsidRPr="0093015B">
          <w:rPr>
            <w:rStyle w:val="Hipersaitas"/>
            <w:rFonts w:ascii="Times New Roman" w:eastAsia="SimSun" w:hAnsi="Times New Roman" w:cs="Times New Roman"/>
            <w:snapToGrid w:val="0"/>
          </w:rPr>
          <w:t>/</w:t>
        </w:r>
      </w:hyperlink>
      <w:r w:rsidRPr="00E45EBB">
        <w:rPr>
          <w:rFonts w:ascii="Times New Roman" w:eastAsia="Times New Roman" w:hAnsi="Times New Roman" w:cs="Times New Roman"/>
          <w:lang w:eastAsia="sl-SI"/>
        </w:rPr>
        <w:t>.</w:t>
      </w:r>
    </w:p>
    <w:p w:rsidR="00E93BC3" w:rsidRPr="00E45EBB" w:rsidRDefault="00E93BC3" w:rsidP="00E93BC3">
      <w:pPr>
        <w:keepNext/>
        <w:widowControl w:val="0"/>
        <w:tabs>
          <w:tab w:val="left" w:pos="567"/>
        </w:tabs>
        <w:spacing w:after="0" w:line="240" w:lineRule="auto"/>
        <w:jc w:val="center"/>
        <w:outlineLvl w:val="1"/>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 xml:space="preserve">Pakuotės lapelis: informacija </w:t>
      </w:r>
      <w:r w:rsidRPr="00E45EBB">
        <w:rPr>
          <w:rFonts w:ascii="Times New Roman" w:eastAsia="Times New Roman" w:hAnsi="Times New Roman" w:cs="Times New Roman"/>
          <w:b/>
          <w:bCs/>
          <w:iCs/>
          <w:snapToGrid w:val="0"/>
          <w:lang w:eastAsia="x-none"/>
        </w:rPr>
        <w:t>pacientui</w:t>
      </w:r>
    </w:p>
    <w:p w:rsidR="00E93BC3" w:rsidRPr="00E45EBB" w:rsidRDefault="00E93BC3" w:rsidP="00E93BC3">
      <w:pPr>
        <w:keepNext/>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rsidR="00E93BC3" w:rsidRPr="00E45EBB" w:rsidRDefault="00E93BC3" w:rsidP="00E93BC3">
      <w:pPr>
        <w:keepNext/>
        <w:widowControl w:val="0"/>
        <w:spacing w:after="0" w:line="240" w:lineRule="auto"/>
        <w:jc w:val="center"/>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EXTROTAN 10 mg/10 mg kietosios kapsulės</w:t>
      </w:r>
    </w:p>
    <w:p w:rsidR="00E93BC3" w:rsidRPr="00E45EBB" w:rsidRDefault="00E93BC3" w:rsidP="00E93BC3">
      <w:pPr>
        <w:keepNext/>
        <w:widowControl w:val="0"/>
        <w:spacing w:after="0" w:line="240" w:lineRule="auto"/>
        <w:jc w:val="center"/>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EXTROTAN 20 mg/10 mg kietosios kapsulės</w:t>
      </w:r>
    </w:p>
    <w:p w:rsidR="00E93BC3" w:rsidRPr="00E45EBB" w:rsidRDefault="00E93BC3" w:rsidP="00E93BC3">
      <w:pPr>
        <w:keepNext/>
        <w:widowControl w:val="0"/>
        <w:spacing w:after="0" w:line="240" w:lineRule="auto"/>
        <w:jc w:val="center"/>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EXTROTAN 40 mg/10 mg kietosios kapsulės</w:t>
      </w:r>
    </w:p>
    <w:p w:rsidR="00E93BC3" w:rsidRPr="00E45EBB" w:rsidRDefault="00E93BC3" w:rsidP="00E93BC3">
      <w:pPr>
        <w:widowControl w:val="0"/>
        <w:spacing w:after="0" w:line="240" w:lineRule="auto"/>
        <w:jc w:val="center"/>
        <w:rPr>
          <w:rFonts w:ascii="Times New Roman" w:eastAsia="Times New Roman" w:hAnsi="Times New Roman" w:cs="Times New Roman"/>
          <w:lang w:eastAsia="sl-SI"/>
        </w:rPr>
      </w:pPr>
      <w:proofErr w:type="spellStart"/>
      <w:r w:rsidRPr="00E45EBB">
        <w:rPr>
          <w:rFonts w:ascii="Times New Roman" w:eastAsia="Times New Roman" w:hAnsi="Times New Roman" w:cs="Times New Roman"/>
          <w:lang w:eastAsia="sl-SI"/>
        </w:rPr>
        <w:t>atorvastatinas</w:t>
      </w:r>
      <w:proofErr w:type="spellEnd"/>
      <w:r w:rsidRPr="00E45EBB">
        <w:rPr>
          <w:rFonts w:ascii="Times New Roman" w:eastAsia="Times New Roman" w:hAnsi="Times New Roman" w:cs="Times New Roman"/>
          <w:lang w:eastAsia="sl-SI"/>
        </w:rPr>
        <w:t xml:space="preserve"> / </w:t>
      </w:r>
      <w:proofErr w:type="spellStart"/>
      <w:r w:rsidRPr="00E45EBB">
        <w:rPr>
          <w:rFonts w:ascii="Times New Roman" w:eastAsia="Times New Roman" w:hAnsi="Times New Roman" w:cs="Times New Roman"/>
          <w:lang w:eastAsia="sl-SI"/>
        </w:rPr>
        <w:t>ezetimibas</w:t>
      </w:r>
      <w:proofErr w:type="spellEnd"/>
    </w:p>
    <w:p w:rsidR="00E93BC3" w:rsidRPr="00E45EBB" w:rsidRDefault="00E93BC3" w:rsidP="00E93BC3">
      <w:pPr>
        <w:widowControl w:val="0"/>
        <w:spacing w:after="0" w:line="240" w:lineRule="auto"/>
        <w:jc w:val="center"/>
        <w:rPr>
          <w:rFonts w:ascii="Times New Roman" w:eastAsia="Times New Roman" w:hAnsi="Times New Roman" w:cs="Times New Roman"/>
          <w:b/>
          <w:lang w:eastAsia="sl-SI"/>
        </w:rPr>
      </w:pPr>
    </w:p>
    <w:p w:rsidR="00E93BC3" w:rsidRPr="00E45EBB" w:rsidRDefault="00E93BC3" w:rsidP="00E93BC3">
      <w:pPr>
        <w:keepNext/>
        <w:keepLines/>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Atidžiai perskaitykite visą šį lapelį, prieš pradėdami vartoti vaistą, nes jame pateikiama Jums svarbi informacija.</w:t>
      </w:r>
    </w:p>
    <w:p w:rsidR="00E93BC3" w:rsidRPr="00E45EBB" w:rsidRDefault="00E93BC3" w:rsidP="00E93BC3">
      <w:pPr>
        <w:widowControl w:val="0"/>
        <w:numPr>
          <w:ilvl w:val="0"/>
          <w:numId w:val="2"/>
        </w:numPr>
        <w:tabs>
          <w:tab w:val="left" w:pos="567"/>
        </w:tabs>
        <w:spacing w:after="0" w:line="240" w:lineRule="auto"/>
        <w:ind w:left="567" w:hanging="567"/>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Neišmeskite šio lapelio, nes vėl gali prireikti jį perskaityti.</w:t>
      </w:r>
    </w:p>
    <w:p w:rsidR="00E93BC3" w:rsidRPr="00E45EBB" w:rsidRDefault="00E93BC3" w:rsidP="00E93BC3">
      <w:pPr>
        <w:widowControl w:val="0"/>
        <w:numPr>
          <w:ilvl w:val="0"/>
          <w:numId w:val="2"/>
        </w:numPr>
        <w:tabs>
          <w:tab w:val="left" w:pos="567"/>
        </w:tabs>
        <w:spacing w:after="0" w:line="240" w:lineRule="auto"/>
        <w:ind w:left="567" w:hanging="567"/>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Jeigu kiltų daugiau klausimų, kreipkitės į gydytoją arba vaistininką.</w:t>
      </w:r>
    </w:p>
    <w:p w:rsidR="00E93BC3" w:rsidRPr="00E45EBB" w:rsidRDefault="00E93BC3" w:rsidP="00E93BC3">
      <w:pPr>
        <w:widowControl w:val="0"/>
        <w:numPr>
          <w:ilvl w:val="0"/>
          <w:numId w:val="2"/>
        </w:numPr>
        <w:tabs>
          <w:tab w:val="left" w:pos="567"/>
        </w:tabs>
        <w:spacing w:after="0" w:line="240" w:lineRule="auto"/>
        <w:ind w:left="567" w:hanging="567"/>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rsidR="00E93BC3" w:rsidRPr="00E45EBB" w:rsidRDefault="00E93BC3" w:rsidP="00E93BC3">
      <w:pPr>
        <w:widowControl w:val="0"/>
        <w:numPr>
          <w:ilvl w:val="0"/>
          <w:numId w:val="2"/>
        </w:numPr>
        <w:tabs>
          <w:tab w:val="left" w:pos="567"/>
        </w:tabs>
        <w:spacing w:after="0" w:line="240" w:lineRule="auto"/>
        <w:ind w:left="567" w:hanging="567"/>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Jeigu pasireiškė šalutinis poveikis (net jeigu jis šiame lapelyje nenurodytas), kreipkitės į gydytoją arba vaistininką. Žr. 4 skyrių.</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numPr>
          <w:ilvl w:val="12"/>
          <w:numId w:val="0"/>
        </w:numPr>
        <w:spacing w:after="0" w:line="240" w:lineRule="auto"/>
        <w:ind w:right="-2"/>
        <w:outlineLvl w:val="0"/>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Apie ką rašoma šiame lapelyje?</w:t>
      </w: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p>
    <w:p w:rsidR="00E93BC3" w:rsidRPr="00E45EBB" w:rsidRDefault="00E93BC3" w:rsidP="00E93BC3">
      <w:pPr>
        <w:widowControl w:val="0"/>
        <w:numPr>
          <w:ilvl w:val="1"/>
          <w:numId w:val="1"/>
        </w:numPr>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Kas yra EXTROTAN ir kam jis vartojamas</w:t>
      </w:r>
    </w:p>
    <w:p w:rsidR="00E93BC3" w:rsidRPr="00E45EBB" w:rsidRDefault="00E93BC3" w:rsidP="00E93BC3">
      <w:pPr>
        <w:widowControl w:val="0"/>
        <w:numPr>
          <w:ilvl w:val="1"/>
          <w:numId w:val="1"/>
        </w:numPr>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Kas žinotina prieš vartojant EXTROTAN</w:t>
      </w:r>
    </w:p>
    <w:p w:rsidR="00E93BC3" w:rsidRPr="00E45EBB" w:rsidRDefault="00E93BC3" w:rsidP="00E93BC3">
      <w:pPr>
        <w:widowControl w:val="0"/>
        <w:numPr>
          <w:ilvl w:val="1"/>
          <w:numId w:val="1"/>
        </w:numPr>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Kaip vartoti EXTROTAN</w:t>
      </w:r>
    </w:p>
    <w:p w:rsidR="00E93BC3" w:rsidRPr="00E45EBB" w:rsidRDefault="00E93BC3" w:rsidP="00E93BC3">
      <w:pPr>
        <w:widowControl w:val="0"/>
        <w:numPr>
          <w:ilvl w:val="1"/>
          <w:numId w:val="1"/>
        </w:numPr>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Galimas šalutinis poveikis</w:t>
      </w:r>
    </w:p>
    <w:p w:rsidR="00E93BC3" w:rsidRPr="00E45EBB" w:rsidRDefault="00E93BC3" w:rsidP="00E93BC3">
      <w:pPr>
        <w:widowControl w:val="0"/>
        <w:numPr>
          <w:ilvl w:val="1"/>
          <w:numId w:val="1"/>
        </w:numPr>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Kaip laikyti EXTROTAN</w:t>
      </w:r>
    </w:p>
    <w:p w:rsidR="00E93BC3" w:rsidRPr="00E45EBB" w:rsidRDefault="00E93BC3" w:rsidP="00E93BC3">
      <w:pPr>
        <w:widowControl w:val="0"/>
        <w:numPr>
          <w:ilvl w:val="1"/>
          <w:numId w:val="1"/>
        </w:numPr>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Pakuotės turinys ir kita informacija</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1.</w:t>
      </w:r>
      <w:r w:rsidRPr="00E45EBB">
        <w:rPr>
          <w:rFonts w:ascii="Times New Roman" w:eastAsia="Times New Roman" w:hAnsi="Times New Roman" w:cs="Times New Roman"/>
          <w:b/>
          <w:lang w:eastAsia="sl-SI"/>
        </w:rPr>
        <w:tab/>
        <w:t>Kas yra EXTROTAN ir kam jis vartojamas</w:t>
      </w:r>
    </w:p>
    <w:p w:rsidR="00E93BC3" w:rsidRPr="00E45EBB" w:rsidRDefault="00E93BC3" w:rsidP="00E93BC3">
      <w:pPr>
        <w:keepNext/>
        <w:widowControl w:val="0"/>
        <w:spacing w:after="0" w:line="240" w:lineRule="auto"/>
        <w:rPr>
          <w:rFonts w:ascii="Times New Roman" w:eastAsia="Times New Roman" w:hAnsi="Times New Roman" w:cs="Times New Roman"/>
          <w:lang w:eastAsia="sl-SI"/>
        </w:rPr>
      </w:pP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Vienoje EXTROTAN kapsulėje yra dviejų skirtingų veikliųjų medžiagų. Viena veiklioji medžiaga yra </w:t>
      </w:r>
      <w:proofErr w:type="spellStart"/>
      <w:r w:rsidRPr="00E45EBB">
        <w:rPr>
          <w:rFonts w:ascii="Times New Roman" w:eastAsia="Times New Roman" w:hAnsi="Times New Roman" w:cs="Times New Roman"/>
        </w:rPr>
        <w:t>atorvastatinas</w:t>
      </w:r>
      <w:proofErr w:type="spellEnd"/>
      <w:r w:rsidRPr="00E45EBB">
        <w:rPr>
          <w:rFonts w:ascii="Times New Roman" w:eastAsia="Times New Roman" w:hAnsi="Times New Roman" w:cs="Times New Roman"/>
        </w:rPr>
        <w:t xml:space="preserve">, kuris priklauso vadinamųjų </w:t>
      </w:r>
      <w:proofErr w:type="spellStart"/>
      <w:r w:rsidRPr="00E45EBB">
        <w:rPr>
          <w:rFonts w:ascii="Times New Roman" w:eastAsia="Times New Roman" w:hAnsi="Times New Roman" w:cs="Times New Roman"/>
        </w:rPr>
        <w:t>statinų</w:t>
      </w:r>
      <w:proofErr w:type="spellEnd"/>
      <w:r w:rsidRPr="00E45EBB">
        <w:rPr>
          <w:rFonts w:ascii="Times New Roman" w:eastAsia="Times New Roman" w:hAnsi="Times New Roman" w:cs="Times New Roman"/>
        </w:rPr>
        <w:t xml:space="preserve"> grupei, kita veiklioji medžiaga yra </w:t>
      </w:r>
      <w:proofErr w:type="spellStart"/>
      <w:r w:rsidRPr="00E45EBB">
        <w:rPr>
          <w:rFonts w:ascii="Times New Roman" w:eastAsia="Times New Roman" w:hAnsi="Times New Roman" w:cs="Times New Roman"/>
        </w:rPr>
        <w:t>ezetimibas</w:t>
      </w:r>
      <w:proofErr w:type="spellEnd"/>
      <w:r w:rsidRPr="00E45EBB">
        <w:rPr>
          <w:rFonts w:ascii="Times New Roman" w:eastAsia="Times New Roman" w:hAnsi="Times New Roman" w:cs="Times New Roman"/>
        </w:rPr>
        <w:t>.</w:t>
      </w:r>
    </w:p>
    <w:p w:rsidR="00E93BC3" w:rsidRPr="00E45EBB" w:rsidRDefault="00E93BC3" w:rsidP="00E93BC3">
      <w:pPr>
        <w:spacing w:after="0" w:line="240" w:lineRule="auto"/>
        <w:rPr>
          <w:rFonts w:ascii="Times New Roman" w:eastAsia="Times New Roman" w:hAnsi="Times New Roman" w:cs="Times New Roman"/>
        </w:rPr>
      </w:pP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EXTROTAN yra vaistas, skirtas suaugusiesiems ir vartojamas bendrojo cholesterolio, „blogojo“ cholesterolio (MTL cholesterolio) ir riebiųjų medžiagų, vadinamų </w:t>
      </w:r>
      <w:proofErr w:type="spellStart"/>
      <w:r w:rsidRPr="00E45EBB">
        <w:rPr>
          <w:rFonts w:ascii="Times New Roman" w:eastAsia="Times New Roman" w:hAnsi="Times New Roman" w:cs="Times New Roman"/>
        </w:rPr>
        <w:t>trigliceridais</w:t>
      </w:r>
      <w:proofErr w:type="spellEnd"/>
      <w:r w:rsidRPr="00E45EBB">
        <w:rPr>
          <w:rFonts w:ascii="Times New Roman" w:eastAsia="Times New Roman" w:hAnsi="Times New Roman" w:cs="Times New Roman"/>
        </w:rPr>
        <w:t>, kiekiui kraujyje mažinti. Be to, EXTROTAN didina „gerojo“ cholesterolio (DTL cholesterolio) kiekį.</w:t>
      </w: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Šis vaistas cholesterolio kiekį mažina dviem būdais: mažina cholesterolio pasisavinimą iš virškinimo trakto bei cholesterolio gamybą organizme.</w:t>
      </w:r>
    </w:p>
    <w:p w:rsidR="00E93BC3" w:rsidRPr="00E45EBB" w:rsidRDefault="00E93BC3" w:rsidP="00E93BC3">
      <w:pPr>
        <w:spacing w:after="0" w:line="240" w:lineRule="auto"/>
        <w:rPr>
          <w:rFonts w:ascii="Times New Roman" w:eastAsia="Times New Roman" w:hAnsi="Times New Roman" w:cs="Times New Roman"/>
        </w:rPr>
      </w:pP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Daugeliui žmonių didelis cholesterolio kiekis nedaro įtakos savijautai, nes jis nesukelia jokių simptomų. Vis dėlto, jei tokia būklė nėra gydoma, ant kraujagyslių sienelių gali atsirasti riebalų sankaupų ir tai gali sukelti kraujagyslių susiaurėjimą.</w:t>
      </w: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Kartais toks susiaurėjimas gali užblokuoti kraujagyslę ir sutrikdyti kraujo tekėjimą į širdį ar galvos smegenis, pasireiškiant širdies priepuoliui ar insultui. Mažindami cholesterolio kiekį, galite sumažinti širdies priepuolio, insulto ar susijusių sveikatos problemų pasireiškimo riziką.</w:t>
      </w:r>
    </w:p>
    <w:p w:rsidR="00E93BC3" w:rsidRPr="00E45EBB" w:rsidRDefault="00E93BC3" w:rsidP="00E93BC3">
      <w:pPr>
        <w:spacing w:after="0" w:line="240" w:lineRule="auto"/>
        <w:rPr>
          <w:rFonts w:ascii="Times New Roman" w:eastAsia="Times New Roman" w:hAnsi="Times New Roman" w:cs="Times New Roman"/>
        </w:rPr>
      </w:pP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Šis vaistas yra skirtas vartoti pacientams, kurie negali kontroliuoti cholesterolio kiekio vien jo kiekį mažinančia dieta. Šio vaisto vartojimo metu būtina toliau laikytis cholesterolio kiekį mažinančios dietos.</w:t>
      </w:r>
    </w:p>
    <w:p w:rsidR="00E93BC3" w:rsidRPr="00E45EBB" w:rsidRDefault="00E93BC3" w:rsidP="00E93BC3">
      <w:pPr>
        <w:spacing w:after="0" w:line="240" w:lineRule="auto"/>
        <w:rPr>
          <w:rFonts w:ascii="Times New Roman" w:eastAsia="Times New Roman" w:hAnsi="Times New Roman" w:cs="Times New Roman"/>
        </w:rPr>
      </w:pP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Gydytojas Jums gali skirti EXTROTAN, jei jau vartojate </w:t>
      </w:r>
      <w:proofErr w:type="spellStart"/>
      <w:r w:rsidRPr="00E45EBB">
        <w:rPr>
          <w:rFonts w:ascii="Times New Roman" w:eastAsia="Times New Roman" w:hAnsi="Times New Roman" w:cs="Times New Roman"/>
        </w:rPr>
        <w:t>atorvastatino</w:t>
      </w:r>
      <w:proofErr w:type="spellEnd"/>
      <w:r w:rsidRPr="00E45EBB">
        <w:rPr>
          <w:rFonts w:ascii="Times New Roman" w:eastAsia="Times New Roman" w:hAnsi="Times New Roman" w:cs="Times New Roman"/>
        </w:rPr>
        <w:t xml:space="preserve"> ir </w:t>
      </w:r>
      <w:proofErr w:type="spellStart"/>
      <w:r w:rsidRPr="00E45EBB">
        <w:rPr>
          <w:rFonts w:ascii="Times New Roman" w:eastAsia="Times New Roman" w:hAnsi="Times New Roman" w:cs="Times New Roman"/>
        </w:rPr>
        <w:t>ezetimibo</w:t>
      </w:r>
      <w:proofErr w:type="spellEnd"/>
      <w:r w:rsidRPr="00E45EBB">
        <w:rPr>
          <w:rFonts w:ascii="Times New Roman" w:eastAsia="Times New Roman" w:hAnsi="Times New Roman" w:cs="Times New Roman"/>
        </w:rPr>
        <w:t xml:space="preserve"> tokiomis pačiomis dozėmis.</w:t>
      </w:r>
    </w:p>
    <w:p w:rsidR="00E93BC3" w:rsidRPr="00E45EBB" w:rsidRDefault="00E93BC3" w:rsidP="00E93BC3">
      <w:pPr>
        <w:spacing w:after="0" w:line="240" w:lineRule="auto"/>
        <w:rPr>
          <w:rFonts w:ascii="Times New Roman" w:eastAsia="Times New Roman" w:hAnsi="Times New Roman" w:cs="Times New Roman"/>
        </w:rPr>
      </w:pPr>
    </w:p>
    <w:p w:rsidR="00E93BC3" w:rsidRPr="00E45EBB" w:rsidRDefault="00E93BC3" w:rsidP="00E93BC3">
      <w:pPr>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color w:val="000000"/>
          <w:lang w:eastAsia="sl-SI"/>
        </w:rPr>
        <w:t>Šis vaistas nepadeda sumažinti kūno svor</w:t>
      </w:r>
      <w:r>
        <w:rPr>
          <w:rFonts w:ascii="Times New Roman" w:eastAsia="Times New Roman" w:hAnsi="Times New Roman" w:cs="Times New Roman"/>
          <w:color w:val="000000"/>
          <w:lang w:eastAsia="sl-SI"/>
        </w:rPr>
        <w:t>io</w:t>
      </w:r>
      <w:r w:rsidRPr="00E45EBB">
        <w:rPr>
          <w:rFonts w:ascii="Times New Roman" w:eastAsia="Times New Roman" w:hAnsi="Times New Roman" w:cs="Times New Roman"/>
        </w:rPr>
        <w:t>.</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2.</w:t>
      </w:r>
      <w:r w:rsidRPr="00E45EBB">
        <w:rPr>
          <w:rFonts w:ascii="Times New Roman" w:eastAsia="Times New Roman" w:hAnsi="Times New Roman" w:cs="Times New Roman"/>
          <w:b/>
          <w:lang w:eastAsia="sl-SI"/>
        </w:rPr>
        <w:tab/>
        <w:t>Kas žinotina prieš vartojant EXTROTAN</w:t>
      </w: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EXTROTAN vartoti draudžiama:</w:t>
      </w:r>
    </w:p>
    <w:p w:rsidR="00E93BC3" w:rsidRPr="00E45EBB" w:rsidRDefault="00E93BC3" w:rsidP="00E93BC3">
      <w:pPr>
        <w:widowControl w:val="0"/>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 xml:space="preserve">jeigu yra alergija </w:t>
      </w:r>
      <w:proofErr w:type="spellStart"/>
      <w:r w:rsidRPr="00E45EBB">
        <w:rPr>
          <w:rFonts w:ascii="Times New Roman" w:eastAsia="Times New Roman" w:hAnsi="Times New Roman" w:cs="Times New Roman"/>
          <w:snapToGrid w:val="0"/>
        </w:rPr>
        <w:t>atorvastatinui</w:t>
      </w:r>
      <w:proofErr w:type="spellEnd"/>
      <w:r w:rsidRPr="00E45EBB">
        <w:rPr>
          <w:rFonts w:ascii="Times New Roman" w:eastAsia="Times New Roman" w:hAnsi="Times New Roman" w:cs="Times New Roman"/>
          <w:snapToGrid w:val="0"/>
        </w:rPr>
        <w:t xml:space="preserve">, </w:t>
      </w:r>
      <w:proofErr w:type="spellStart"/>
      <w:r w:rsidRPr="00E45EBB">
        <w:rPr>
          <w:rFonts w:ascii="Times New Roman" w:eastAsia="Times New Roman" w:hAnsi="Times New Roman" w:cs="Times New Roman"/>
          <w:snapToGrid w:val="0"/>
        </w:rPr>
        <w:t>ezetimibui</w:t>
      </w:r>
      <w:proofErr w:type="spellEnd"/>
      <w:r w:rsidRPr="00E45EBB">
        <w:rPr>
          <w:rFonts w:ascii="Times New Roman" w:eastAsia="Times New Roman" w:hAnsi="Times New Roman" w:cs="Times New Roman"/>
          <w:snapToGrid w:val="0"/>
        </w:rPr>
        <w:t xml:space="preserve"> arba bet kuriai pagalbinei šio vaisto medžiagai (jos išvardytos 6 skyriuje);</w:t>
      </w:r>
    </w:p>
    <w:p w:rsidR="00E93BC3" w:rsidRPr="00E45EBB" w:rsidRDefault="00E93BC3" w:rsidP="00E93BC3">
      <w:pPr>
        <w:widowControl w:val="0"/>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jeigu sergate arba sirgote liga, kuri pažeidžia kepenis;</w:t>
      </w:r>
    </w:p>
    <w:p w:rsidR="00E93BC3" w:rsidRPr="00E45EBB" w:rsidRDefault="00E93BC3" w:rsidP="00E93BC3">
      <w:pPr>
        <w:widowControl w:val="0"/>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jeigu dėl nežinomų priežasčių yra nenormaliai pakitę bet kokie kepenų funkcijos tyrimų rodmenys;</w:t>
      </w:r>
    </w:p>
    <w:p w:rsidR="00E93BC3" w:rsidRPr="00E45EBB" w:rsidRDefault="00E93BC3" w:rsidP="00E93BC3">
      <w:pPr>
        <w:widowControl w:val="0"/>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jeigu esate vaikų susilaukti galinti moteris ir nenaudojate patikimo kontracepcijos metodo;</w:t>
      </w:r>
    </w:p>
    <w:p w:rsidR="00E93BC3" w:rsidRPr="00E45EBB" w:rsidRDefault="00E93BC3" w:rsidP="00E93BC3">
      <w:pPr>
        <w:widowControl w:val="0"/>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jeigu esate nėščia arba bandote pastoti;</w:t>
      </w:r>
    </w:p>
    <w:p w:rsidR="00E93BC3" w:rsidRPr="00E45EBB" w:rsidRDefault="00E93BC3" w:rsidP="00E93BC3">
      <w:pPr>
        <w:widowControl w:val="0"/>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jeigu maitinate kūdikį;</w:t>
      </w:r>
    </w:p>
    <w:p w:rsidR="00E93BC3" w:rsidRPr="00E45EBB" w:rsidRDefault="00E93BC3" w:rsidP="00E93BC3">
      <w:pPr>
        <w:widowControl w:val="0"/>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 xml:space="preserve">jeigu vartojate vaistų </w:t>
      </w:r>
      <w:proofErr w:type="spellStart"/>
      <w:r w:rsidRPr="00E45EBB">
        <w:rPr>
          <w:rFonts w:ascii="Times New Roman" w:eastAsia="Times New Roman" w:hAnsi="Times New Roman" w:cs="Times New Roman"/>
          <w:snapToGrid w:val="0"/>
        </w:rPr>
        <w:t>glekapreviro</w:t>
      </w:r>
      <w:proofErr w:type="spellEnd"/>
      <w:r w:rsidRPr="00E45EBB">
        <w:rPr>
          <w:rFonts w:ascii="Times New Roman" w:eastAsia="Times New Roman" w:hAnsi="Times New Roman" w:cs="Times New Roman"/>
          <w:snapToGrid w:val="0"/>
        </w:rPr>
        <w:t xml:space="preserve"> ir </w:t>
      </w:r>
      <w:proofErr w:type="spellStart"/>
      <w:r w:rsidRPr="00E45EBB">
        <w:rPr>
          <w:rFonts w:ascii="Times New Roman" w:eastAsia="Times New Roman" w:hAnsi="Times New Roman" w:cs="Times New Roman"/>
          <w:snapToGrid w:val="0"/>
        </w:rPr>
        <w:t>pibrentasviro</w:t>
      </w:r>
      <w:proofErr w:type="spellEnd"/>
      <w:r w:rsidRPr="00E45EBB">
        <w:rPr>
          <w:rFonts w:ascii="Times New Roman" w:eastAsia="Times New Roman" w:hAnsi="Times New Roman" w:cs="Times New Roman"/>
          <w:snapToGrid w:val="0"/>
        </w:rPr>
        <w:t xml:space="preserve"> derinį hepatitui C gydyti.</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tabs>
          <w:tab w:val="left" w:pos="567"/>
        </w:tabs>
        <w:spacing w:after="0" w:line="240" w:lineRule="auto"/>
        <w:jc w:val="both"/>
        <w:outlineLvl w:val="3"/>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Įspėjimai ir atsargumo priemonės</w:t>
      </w:r>
    </w:p>
    <w:p w:rsidR="00E93BC3" w:rsidRPr="00E45EBB" w:rsidRDefault="00E93BC3" w:rsidP="00E93BC3">
      <w:pPr>
        <w:keepNext/>
        <w:widowControl w:val="0"/>
        <w:numPr>
          <w:ilvl w:val="12"/>
          <w:numId w:val="0"/>
        </w:numPr>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Pasitarkite su gydytoju arba vaistininku, prieš pradėdami vartoti EXTROTAN:</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jeigu yra sunkus kvėpavimo nepakankamumas;</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 xml:space="preserve">jeigu vartojate arba paskutinių 7 parų laikotarpiu vartojote geriamosios ar </w:t>
      </w:r>
      <w:proofErr w:type="spellStart"/>
      <w:r w:rsidRPr="00E45EBB">
        <w:rPr>
          <w:rFonts w:ascii="Times New Roman" w:eastAsia="Times New Roman" w:hAnsi="Times New Roman" w:cs="Times New Roman"/>
        </w:rPr>
        <w:t>injekuojamosios</w:t>
      </w:r>
      <w:proofErr w:type="spellEnd"/>
      <w:r w:rsidRPr="00E45EBB">
        <w:rPr>
          <w:rFonts w:ascii="Times New Roman" w:eastAsia="Times New Roman" w:hAnsi="Times New Roman" w:cs="Times New Roman"/>
        </w:rPr>
        <w:t xml:space="preserve"> </w:t>
      </w:r>
      <w:proofErr w:type="spellStart"/>
      <w:r w:rsidRPr="00E45EBB">
        <w:rPr>
          <w:rFonts w:ascii="Times New Roman" w:eastAsia="Times New Roman" w:hAnsi="Times New Roman" w:cs="Times New Roman"/>
        </w:rPr>
        <w:t>fuzido</w:t>
      </w:r>
      <w:proofErr w:type="spellEnd"/>
      <w:r w:rsidRPr="00E45EBB">
        <w:rPr>
          <w:rFonts w:ascii="Times New Roman" w:eastAsia="Times New Roman" w:hAnsi="Times New Roman" w:cs="Times New Roman"/>
        </w:rPr>
        <w:t xml:space="preserve"> rūgšties (vaisto nuo bakterijų sukeltos infekcinės ligos). </w:t>
      </w:r>
      <w:proofErr w:type="spellStart"/>
      <w:r w:rsidRPr="00E45EBB">
        <w:rPr>
          <w:rFonts w:ascii="Times New Roman" w:eastAsia="Times New Roman" w:hAnsi="Times New Roman" w:cs="Times New Roman"/>
        </w:rPr>
        <w:t>Fuzido</w:t>
      </w:r>
      <w:proofErr w:type="spellEnd"/>
      <w:r w:rsidRPr="00E45EBB">
        <w:rPr>
          <w:rFonts w:ascii="Times New Roman" w:eastAsia="Times New Roman" w:hAnsi="Times New Roman" w:cs="Times New Roman"/>
        </w:rPr>
        <w:t xml:space="preserve"> rūgšties ir šio vaisto derinys gali sukelti sunkių raumenų sutrikimų (</w:t>
      </w:r>
      <w:proofErr w:type="spellStart"/>
      <w:r w:rsidRPr="00E45EBB">
        <w:rPr>
          <w:rFonts w:ascii="Times New Roman" w:eastAsia="Times New Roman" w:hAnsi="Times New Roman" w:cs="Times New Roman"/>
        </w:rPr>
        <w:t>rabdomiolizę</w:t>
      </w:r>
      <w:proofErr w:type="spellEnd"/>
      <w:r w:rsidRPr="00E45EBB">
        <w:rPr>
          <w:rFonts w:ascii="Times New Roman" w:eastAsia="Times New Roman" w:hAnsi="Times New Roman" w:cs="Times New Roman"/>
        </w:rPr>
        <w:t>) (žr. skyrių „Kiti vaistai ir EXTROTAN“);</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jeigu patyrėte insultą su kraujavimu į galvos smegenis arba po anksčiau patirto insulto smegenyse susiformavo mažos skysčio „kišenės“;</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jeigu yra inkstų sutrikimų;</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 xml:space="preserve">jeigu yra susilpnėjusi skydliaukės veikla (yra </w:t>
      </w:r>
      <w:proofErr w:type="spellStart"/>
      <w:r w:rsidRPr="00E45EBB">
        <w:rPr>
          <w:rFonts w:ascii="Times New Roman" w:eastAsia="Times New Roman" w:hAnsi="Times New Roman" w:cs="Times New Roman"/>
        </w:rPr>
        <w:t>hipotirozė</w:t>
      </w:r>
      <w:proofErr w:type="spellEnd"/>
      <w:r w:rsidRPr="00E45EBB">
        <w:rPr>
          <w:rFonts w:ascii="Times New Roman" w:eastAsia="Times New Roman" w:hAnsi="Times New Roman" w:cs="Times New Roman"/>
        </w:rPr>
        <w:t>);</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jeigu kartotinai ar dėl neaiškių priežasčių pasireiškia raumenų maudimas ar skausmas arba jei Jums ar Jūsų kraujo giminaičiams yra buvę raumenų sutrikimų;</w:t>
      </w:r>
    </w:p>
    <w:p w:rsidR="00E93BC3"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 xml:space="preserve">jeigu anksčiau vartojant kitokių lipidų kiekį mažinančių vaistų (pvz., kitokių </w:t>
      </w:r>
      <w:proofErr w:type="spellStart"/>
      <w:r w:rsidRPr="00E45EBB">
        <w:rPr>
          <w:rFonts w:ascii="Times New Roman" w:eastAsia="Times New Roman" w:hAnsi="Times New Roman" w:cs="Times New Roman"/>
        </w:rPr>
        <w:t>statinų</w:t>
      </w:r>
      <w:proofErr w:type="spellEnd"/>
      <w:r w:rsidRPr="00E45EBB">
        <w:rPr>
          <w:rFonts w:ascii="Times New Roman" w:eastAsia="Times New Roman" w:hAnsi="Times New Roman" w:cs="Times New Roman"/>
        </w:rPr>
        <w:t xml:space="preserve"> ar </w:t>
      </w:r>
      <w:proofErr w:type="spellStart"/>
      <w:r w:rsidRPr="00E45EBB">
        <w:rPr>
          <w:rFonts w:ascii="Times New Roman" w:eastAsia="Times New Roman" w:hAnsi="Times New Roman" w:cs="Times New Roman"/>
        </w:rPr>
        <w:t>fibratų</w:t>
      </w:r>
      <w:proofErr w:type="spellEnd"/>
      <w:r w:rsidRPr="00E45EBB">
        <w:rPr>
          <w:rFonts w:ascii="Times New Roman" w:eastAsia="Times New Roman" w:hAnsi="Times New Roman" w:cs="Times New Roman"/>
        </w:rPr>
        <w:t>) buvo pasireiškę raumenų sutrikimų;</w:t>
      </w:r>
    </w:p>
    <w:p w:rsidR="00E93BC3" w:rsidRPr="00C9328B" w:rsidRDefault="00E93BC3" w:rsidP="00E93BC3">
      <w:pPr>
        <w:numPr>
          <w:ilvl w:val="0"/>
          <w:numId w:val="4"/>
        </w:numPr>
        <w:tabs>
          <w:tab w:val="left" w:pos="567"/>
        </w:tabs>
        <w:spacing w:after="0" w:line="240" w:lineRule="auto"/>
        <w:ind w:left="567" w:hanging="567"/>
      </w:pPr>
      <w:r w:rsidRPr="00C9328B">
        <w:rPr>
          <w:rFonts w:ascii="Times New Roman" w:eastAsia="Times New Roman" w:hAnsi="Times New Roman" w:cs="Times New Roman"/>
        </w:rPr>
        <w:t xml:space="preserve">jeigu sergate arba sirgote </w:t>
      </w:r>
      <w:proofErr w:type="spellStart"/>
      <w:r w:rsidRPr="00C9328B">
        <w:rPr>
          <w:rFonts w:ascii="Times New Roman" w:eastAsia="Times New Roman" w:hAnsi="Times New Roman" w:cs="Times New Roman"/>
        </w:rPr>
        <w:t>miastenija</w:t>
      </w:r>
      <w:proofErr w:type="spellEnd"/>
      <w:r w:rsidRPr="00C9328B">
        <w:rPr>
          <w:rFonts w:ascii="Times New Roman" w:eastAsia="Times New Roman" w:hAnsi="Times New Roman" w:cs="Times New Roman"/>
        </w:rPr>
        <w:t xml:space="preserve"> (liga, sukeliančia bendrą raumenų silpnumą, įskaitant kai kuriais atvejais, kvėpuojant naudojamus raumenis) arba akių </w:t>
      </w:r>
      <w:proofErr w:type="spellStart"/>
      <w:r w:rsidRPr="00C9328B">
        <w:rPr>
          <w:rFonts w:ascii="Times New Roman" w:eastAsia="Times New Roman" w:hAnsi="Times New Roman" w:cs="Times New Roman"/>
        </w:rPr>
        <w:t>miastenija</w:t>
      </w:r>
      <w:proofErr w:type="spellEnd"/>
      <w:r w:rsidRPr="00C9328B">
        <w:rPr>
          <w:rFonts w:ascii="Times New Roman" w:eastAsia="Times New Roman" w:hAnsi="Times New Roman" w:cs="Times New Roman"/>
        </w:rPr>
        <w:t xml:space="preserve"> (liga, sukeliančia akių raumenų silpnumą), nes </w:t>
      </w:r>
      <w:proofErr w:type="spellStart"/>
      <w:r w:rsidRPr="00C9328B">
        <w:rPr>
          <w:rFonts w:ascii="Times New Roman" w:eastAsia="Times New Roman" w:hAnsi="Times New Roman" w:cs="Times New Roman"/>
        </w:rPr>
        <w:t>statinai</w:t>
      </w:r>
      <w:proofErr w:type="spellEnd"/>
      <w:r w:rsidRPr="00C9328B">
        <w:rPr>
          <w:rFonts w:ascii="Times New Roman" w:eastAsia="Times New Roman" w:hAnsi="Times New Roman" w:cs="Times New Roman"/>
        </w:rPr>
        <w:t xml:space="preserve"> kartais gali sukelti </w:t>
      </w:r>
      <w:proofErr w:type="spellStart"/>
      <w:r w:rsidRPr="00C9328B">
        <w:rPr>
          <w:rFonts w:ascii="Times New Roman" w:eastAsia="Times New Roman" w:hAnsi="Times New Roman" w:cs="Times New Roman"/>
        </w:rPr>
        <w:t>miasteniją</w:t>
      </w:r>
      <w:proofErr w:type="spellEnd"/>
      <w:r w:rsidRPr="00C9328B">
        <w:rPr>
          <w:rFonts w:ascii="Times New Roman" w:eastAsia="Times New Roman" w:hAnsi="Times New Roman" w:cs="Times New Roman"/>
        </w:rPr>
        <w:t xml:space="preserve"> arba pasunkinti</w:t>
      </w:r>
      <w:r>
        <w:rPr>
          <w:rFonts w:ascii="Times New Roman" w:eastAsia="Times New Roman" w:hAnsi="Times New Roman" w:cs="Times New Roman"/>
        </w:rPr>
        <w:t xml:space="preserve"> šią</w:t>
      </w:r>
      <w:r w:rsidRPr="00C9328B">
        <w:rPr>
          <w:rFonts w:ascii="Times New Roman" w:eastAsia="Times New Roman" w:hAnsi="Times New Roman" w:cs="Times New Roman"/>
        </w:rPr>
        <w:t xml:space="preserve"> ligą (žr. 4 skyrių);</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jeigu reguliariai vartojate daug alkoholio;</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jeigu esate sirgę kepenų liga;</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jeigu esate vyresni kaip 70 metų.</w:t>
      </w:r>
    </w:p>
    <w:p w:rsidR="00E93BC3" w:rsidRPr="00E45EBB" w:rsidRDefault="00E93BC3" w:rsidP="00E93BC3">
      <w:pPr>
        <w:spacing w:after="0" w:line="240" w:lineRule="auto"/>
        <w:rPr>
          <w:rFonts w:ascii="Times New Roman" w:eastAsia="Times New Roman" w:hAnsi="Times New Roman" w:cs="Times New Roman"/>
        </w:rPr>
      </w:pP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b/>
          <w:snapToGrid w:val="0"/>
        </w:rPr>
        <w:t>Nedelsdami kreipkitės į gydytoją, jei vartojant EXTROTAN pasireiškia neaiškių priežasčių sukeltas raumenų maudimas, jautrumas ar silpnumas</w:t>
      </w:r>
      <w:r w:rsidRPr="00E45EBB">
        <w:rPr>
          <w:rFonts w:ascii="Times New Roman" w:eastAsia="Times New Roman" w:hAnsi="Times New Roman" w:cs="Times New Roman"/>
        </w:rPr>
        <w:t xml:space="preserve">, kadangi retais atvejais gali atsirasti sunkių raumenų sutrikimų, įskaitant inkstų pažaidą sukeliantį raumenų irimą. Žinoma, kad </w:t>
      </w:r>
      <w:proofErr w:type="spellStart"/>
      <w:r w:rsidRPr="00E45EBB">
        <w:rPr>
          <w:rFonts w:ascii="Times New Roman" w:eastAsia="Times New Roman" w:hAnsi="Times New Roman" w:cs="Times New Roman"/>
        </w:rPr>
        <w:t>atorvastatinas</w:t>
      </w:r>
      <w:proofErr w:type="spellEnd"/>
      <w:r w:rsidRPr="00E45EBB">
        <w:rPr>
          <w:rFonts w:ascii="Times New Roman" w:eastAsia="Times New Roman" w:hAnsi="Times New Roman" w:cs="Times New Roman"/>
        </w:rPr>
        <w:t xml:space="preserve"> gali sukelti raumenų sutrikimų, be to, vartojant </w:t>
      </w:r>
      <w:proofErr w:type="spellStart"/>
      <w:r w:rsidRPr="00E45EBB">
        <w:rPr>
          <w:rFonts w:ascii="Times New Roman" w:eastAsia="Times New Roman" w:hAnsi="Times New Roman" w:cs="Times New Roman"/>
        </w:rPr>
        <w:t>ezetimibo</w:t>
      </w:r>
      <w:proofErr w:type="spellEnd"/>
      <w:r w:rsidRPr="00E45EBB">
        <w:rPr>
          <w:rFonts w:ascii="Times New Roman" w:eastAsia="Times New Roman" w:hAnsi="Times New Roman" w:cs="Times New Roman"/>
        </w:rPr>
        <w:t xml:space="preserve"> pranešta apie raumenų sutrikimų atvejus. </w:t>
      </w:r>
    </w:p>
    <w:p w:rsidR="00E93BC3" w:rsidRPr="00E45EBB" w:rsidRDefault="00E93BC3" w:rsidP="00E93BC3">
      <w:pPr>
        <w:spacing w:after="0" w:line="240" w:lineRule="auto"/>
        <w:rPr>
          <w:rFonts w:ascii="Times New Roman" w:eastAsia="Times New Roman" w:hAnsi="Times New Roman" w:cs="Times New Roman"/>
        </w:rPr>
      </w:pP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Be to, pasakykite gydytojui arba vaistininkui, jei Jums pasireiškia išliekantis raumenų silpnumas. Gali reikėti atlikti papildomus tyrimus diagnozei nustatyti bei skirti papildomų vaistų tokiai būklei gydyti.</w:t>
      </w:r>
    </w:p>
    <w:p w:rsidR="00E93BC3" w:rsidRPr="00E45EBB" w:rsidRDefault="00E93BC3" w:rsidP="00E93BC3">
      <w:pPr>
        <w:spacing w:after="0" w:line="240" w:lineRule="auto"/>
        <w:rPr>
          <w:rFonts w:ascii="Times New Roman" w:eastAsia="Times New Roman" w:hAnsi="Times New Roman" w:cs="Times New Roman"/>
        </w:rPr>
      </w:pP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Kai vartosite šio vaisto, gydytojas atidžiai Jus stebės, jei sergate cukriniu diabetu arba yra jo pasireiškimo rizika. Jums gali būti didesnė cukrinio diabeto pasireiškimo rizika, jei kraujyje yra padidėjęs cukraus ir riebalų kiekis, Jūsų kūno svoris yra per didelis ir yra padidėjęs kraujospūdis.</w:t>
      </w:r>
    </w:p>
    <w:p w:rsidR="00E93BC3" w:rsidRPr="00E45EBB" w:rsidRDefault="00E93BC3" w:rsidP="00E93BC3">
      <w:pPr>
        <w:spacing w:after="0" w:line="240" w:lineRule="auto"/>
        <w:rPr>
          <w:rFonts w:ascii="Times New Roman" w:eastAsia="Times New Roman" w:hAnsi="Times New Roman" w:cs="Times New Roman"/>
        </w:rPr>
      </w:pP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Savo gydytojui pasakykite apie visas medicinines būkles, įskaitant alergiją.</w:t>
      </w:r>
    </w:p>
    <w:p w:rsidR="00E93BC3" w:rsidRPr="00E45EBB" w:rsidRDefault="00E93BC3" w:rsidP="00E93BC3">
      <w:pPr>
        <w:spacing w:after="0" w:line="240" w:lineRule="auto"/>
        <w:rPr>
          <w:rFonts w:ascii="Times New Roman" w:eastAsia="Times New Roman" w:hAnsi="Times New Roman" w:cs="Times New Roman"/>
        </w:rPr>
      </w:pPr>
    </w:p>
    <w:p w:rsidR="00E93BC3" w:rsidRPr="00E45EBB" w:rsidRDefault="00E93BC3" w:rsidP="00E93BC3">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EXTROTAN vartoti deriniu su </w:t>
      </w:r>
      <w:proofErr w:type="spellStart"/>
      <w:r w:rsidRPr="00E45EBB">
        <w:rPr>
          <w:rFonts w:ascii="Times New Roman" w:eastAsia="Times New Roman" w:hAnsi="Times New Roman" w:cs="Times New Roman"/>
        </w:rPr>
        <w:t>fibratais</w:t>
      </w:r>
      <w:proofErr w:type="spellEnd"/>
      <w:r w:rsidRPr="00E45EBB">
        <w:rPr>
          <w:rFonts w:ascii="Times New Roman" w:eastAsia="Times New Roman" w:hAnsi="Times New Roman" w:cs="Times New Roman"/>
        </w:rPr>
        <w:t xml:space="preserve"> (cholesterolio kiekį mažinančiais vaistais) nerekomenduojama, nes šio vaisto ir </w:t>
      </w:r>
      <w:proofErr w:type="spellStart"/>
      <w:r w:rsidRPr="00E45EBB">
        <w:rPr>
          <w:rFonts w:ascii="Times New Roman" w:eastAsia="Times New Roman" w:hAnsi="Times New Roman" w:cs="Times New Roman"/>
        </w:rPr>
        <w:t>fibratų</w:t>
      </w:r>
      <w:proofErr w:type="spellEnd"/>
      <w:r w:rsidRPr="00E45EBB">
        <w:rPr>
          <w:rFonts w:ascii="Times New Roman" w:eastAsia="Times New Roman" w:hAnsi="Times New Roman" w:cs="Times New Roman"/>
        </w:rPr>
        <w:t xml:space="preserve"> derinio poveikis nebuvo tirtas.</w:t>
      </w:r>
    </w:p>
    <w:p w:rsidR="00E93BC3" w:rsidRPr="00E45EBB" w:rsidRDefault="00E93BC3" w:rsidP="00E93BC3">
      <w:pPr>
        <w:widowControl w:val="0"/>
        <w:numPr>
          <w:ilvl w:val="12"/>
          <w:numId w:val="0"/>
        </w:numPr>
        <w:spacing w:after="0" w:line="240" w:lineRule="auto"/>
        <w:ind w:right="-2"/>
        <w:rPr>
          <w:rFonts w:ascii="Times New Roman" w:eastAsia="Times New Roman" w:hAnsi="Times New Roman" w:cs="Times New Roman"/>
          <w:snapToGrid w:val="0"/>
        </w:rPr>
      </w:pPr>
    </w:p>
    <w:p w:rsidR="00E93BC3" w:rsidRPr="00E45EBB" w:rsidRDefault="00E93BC3" w:rsidP="00E93BC3">
      <w:pPr>
        <w:keepNext/>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E45EBB">
        <w:rPr>
          <w:rFonts w:ascii="Times New Roman" w:eastAsia="Times New Roman" w:hAnsi="Times New Roman" w:cs="Times New Roman"/>
          <w:b/>
          <w:bCs/>
          <w:snapToGrid w:val="0"/>
          <w:lang w:eastAsia="x-none"/>
        </w:rPr>
        <w:t>Vaikams ir paaugliams</w:t>
      </w:r>
    </w:p>
    <w:p w:rsidR="00E93BC3" w:rsidRPr="00E45EBB" w:rsidRDefault="00E93BC3" w:rsidP="00E93BC3">
      <w:pPr>
        <w:widowControl w:val="0"/>
        <w:numPr>
          <w:ilvl w:val="12"/>
          <w:numId w:val="0"/>
        </w:numPr>
        <w:spacing w:after="0" w:line="240" w:lineRule="auto"/>
        <w:rPr>
          <w:rFonts w:ascii="Times New Roman" w:eastAsia="Times New Roman" w:hAnsi="Times New Roman" w:cs="Times New Roman"/>
          <w:snapToGrid w:val="0"/>
          <w:color w:val="000000"/>
        </w:rPr>
      </w:pPr>
      <w:r w:rsidRPr="00E45EBB">
        <w:rPr>
          <w:rFonts w:ascii="Times New Roman" w:eastAsia="Times New Roman" w:hAnsi="Times New Roman" w:cs="Times New Roman"/>
          <w:snapToGrid w:val="0"/>
          <w:color w:val="000000"/>
        </w:rPr>
        <w:t>Vaikams ir paaugliams iki 18 metų EXTROTAN vartoti nerekomenduojama.</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Kiti vaistai ir EXTROTAN</w:t>
      </w: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Jeigu vartojate arba neseniai vartojote kitų vaistų</w:t>
      </w:r>
      <w:r w:rsidRPr="00E45EBB">
        <w:rPr>
          <w:rFonts w:ascii="Times New Roman" w:eastAsia="Calibri" w:hAnsi="Times New Roman" w:cs="Times New Roman"/>
          <w:lang w:eastAsia="sl-SI"/>
        </w:rPr>
        <w:t xml:space="preserve"> </w:t>
      </w:r>
      <w:r w:rsidRPr="00E45EBB">
        <w:rPr>
          <w:rFonts w:ascii="Times New Roman" w:eastAsia="Times New Roman" w:hAnsi="Times New Roman" w:cs="Times New Roman"/>
          <w:lang w:eastAsia="sl-SI"/>
        </w:rPr>
        <w:t>arba dėl to nesate tikri, apie tai pasakykite gydytojui arba vaistininkui.</w:t>
      </w:r>
    </w:p>
    <w:p w:rsidR="00E93BC3" w:rsidRPr="00E45EBB" w:rsidRDefault="00E93BC3" w:rsidP="00E93BC3">
      <w:pPr>
        <w:numPr>
          <w:ilvl w:val="12"/>
          <w:numId w:val="0"/>
        </w:numPr>
        <w:spacing w:after="0" w:line="240" w:lineRule="auto"/>
        <w:ind w:right="-2"/>
        <w:rPr>
          <w:rFonts w:ascii="Times New Roman" w:eastAsia="Times New Roman" w:hAnsi="Times New Roman" w:cs="Times New Roman"/>
        </w:rPr>
      </w:pPr>
    </w:p>
    <w:p w:rsidR="00E93BC3" w:rsidRPr="00E45EBB" w:rsidRDefault="00E93BC3" w:rsidP="00E93BC3">
      <w:pPr>
        <w:numPr>
          <w:ilvl w:val="12"/>
          <w:numId w:val="0"/>
        </w:numPr>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rPr>
        <w:t xml:space="preserve">Kai kurie vaistai gali keisti EXTROTAN poveikį, o EXTROTAN gali keisti kitų vaistų poveikį. Tokio pobūdžio sąveika gali mažinti vieno ar abiejų vaistų veiksmingumą. Be to, gali didėti šalutinio poveikio, įskaitant svarbią raumenų išsekimo būklę, vadinamą </w:t>
      </w:r>
      <w:proofErr w:type="spellStart"/>
      <w:r w:rsidRPr="00E45EBB">
        <w:rPr>
          <w:rFonts w:ascii="Times New Roman" w:eastAsia="Times New Roman" w:hAnsi="Times New Roman" w:cs="Times New Roman"/>
        </w:rPr>
        <w:t>rabdomiolize</w:t>
      </w:r>
      <w:proofErr w:type="spellEnd"/>
      <w:r w:rsidRPr="00E45EBB">
        <w:rPr>
          <w:rFonts w:ascii="Times New Roman" w:eastAsia="Times New Roman" w:hAnsi="Times New Roman" w:cs="Times New Roman"/>
        </w:rPr>
        <w:t xml:space="preserve"> (ji aprašyta 4 skyriuje), rizika ar sunkumas.</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 xml:space="preserve">Imuninės sistemos poveikį keičiantys vaistai, pvz., </w:t>
      </w:r>
      <w:proofErr w:type="spellStart"/>
      <w:r w:rsidRPr="00E45EBB">
        <w:rPr>
          <w:rFonts w:ascii="Times New Roman" w:eastAsia="Times New Roman" w:hAnsi="Times New Roman" w:cs="Times New Roman"/>
        </w:rPr>
        <w:t>ciklosporinas</w:t>
      </w:r>
      <w:proofErr w:type="spellEnd"/>
      <w:r w:rsidRPr="00E45EBB">
        <w:rPr>
          <w:rFonts w:ascii="Times New Roman" w:eastAsia="Times New Roman" w:hAnsi="Times New Roman" w:cs="Times New Roman"/>
        </w:rPr>
        <w:t>.</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snapToGrid w:val="0"/>
        </w:rPr>
        <w:t xml:space="preserve">Kai kurie antibiotikai, pvz., </w:t>
      </w:r>
      <w:proofErr w:type="spellStart"/>
      <w:r w:rsidRPr="00E45EBB">
        <w:rPr>
          <w:rFonts w:ascii="Times New Roman" w:eastAsia="Times New Roman" w:hAnsi="Times New Roman" w:cs="Times New Roman"/>
          <w:snapToGrid w:val="0"/>
        </w:rPr>
        <w:t>eritromicinas</w:t>
      </w:r>
      <w:proofErr w:type="spellEnd"/>
      <w:r w:rsidRPr="00E45EBB">
        <w:rPr>
          <w:rFonts w:ascii="Times New Roman" w:eastAsia="Times New Roman" w:hAnsi="Times New Roman" w:cs="Times New Roman"/>
          <w:snapToGrid w:val="0"/>
        </w:rPr>
        <w:t xml:space="preserve">, </w:t>
      </w:r>
      <w:proofErr w:type="spellStart"/>
      <w:r w:rsidRPr="00E45EBB">
        <w:rPr>
          <w:rFonts w:ascii="Times New Roman" w:eastAsia="Times New Roman" w:hAnsi="Times New Roman" w:cs="Times New Roman"/>
          <w:snapToGrid w:val="0"/>
        </w:rPr>
        <w:t>klaritromicinas</w:t>
      </w:r>
      <w:proofErr w:type="spellEnd"/>
      <w:r w:rsidRPr="00E45EBB">
        <w:rPr>
          <w:rFonts w:ascii="Times New Roman" w:eastAsia="Times New Roman" w:hAnsi="Times New Roman" w:cs="Times New Roman"/>
          <w:snapToGrid w:val="0"/>
        </w:rPr>
        <w:t xml:space="preserve">, </w:t>
      </w:r>
      <w:proofErr w:type="spellStart"/>
      <w:r w:rsidRPr="00E45EBB">
        <w:rPr>
          <w:rFonts w:ascii="Times New Roman" w:eastAsia="Times New Roman" w:hAnsi="Times New Roman" w:cs="Times New Roman"/>
          <w:snapToGrid w:val="0"/>
        </w:rPr>
        <w:t>telitromicinas</w:t>
      </w:r>
      <w:proofErr w:type="spellEnd"/>
      <w:r w:rsidRPr="00E45EBB">
        <w:rPr>
          <w:rFonts w:ascii="Times New Roman" w:eastAsia="Times New Roman" w:hAnsi="Times New Roman" w:cs="Times New Roman"/>
          <w:snapToGrid w:val="0"/>
        </w:rPr>
        <w:t xml:space="preserve">, </w:t>
      </w:r>
      <w:proofErr w:type="spellStart"/>
      <w:r w:rsidRPr="00E45EBB">
        <w:rPr>
          <w:rFonts w:ascii="Times New Roman" w:eastAsia="Times New Roman" w:hAnsi="Times New Roman" w:cs="Times New Roman"/>
          <w:snapToGrid w:val="0"/>
        </w:rPr>
        <w:t>rifampicinas</w:t>
      </w:r>
      <w:proofErr w:type="spellEnd"/>
      <w:r w:rsidRPr="00E45EBB">
        <w:rPr>
          <w:rFonts w:ascii="Times New Roman" w:eastAsia="Times New Roman" w:hAnsi="Times New Roman" w:cs="Times New Roman"/>
          <w:snapToGrid w:val="0"/>
        </w:rPr>
        <w:t xml:space="preserve"> (vaistai nuo bakterinių infekcijų).</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snapToGrid w:val="0"/>
        </w:rPr>
        <w:t xml:space="preserve">Kai kurie priešgrybeliniai vaistai, pvz., </w:t>
      </w:r>
      <w:proofErr w:type="spellStart"/>
      <w:r w:rsidRPr="00E45EBB">
        <w:rPr>
          <w:rFonts w:ascii="Times New Roman" w:eastAsia="Times New Roman" w:hAnsi="Times New Roman" w:cs="Times New Roman"/>
          <w:snapToGrid w:val="0"/>
        </w:rPr>
        <w:t>ketokonazolas</w:t>
      </w:r>
      <w:proofErr w:type="spellEnd"/>
      <w:r w:rsidRPr="00E45EBB">
        <w:rPr>
          <w:rFonts w:ascii="Times New Roman" w:eastAsia="Times New Roman" w:hAnsi="Times New Roman" w:cs="Times New Roman"/>
          <w:snapToGrid w:val="0"/>
        </w:rPr>
        <w:t xml:space="preserve">, </w:t>
      </w:r>
      <w:proofErr w:type="spellStart"/>
      <w:r w:rsidRPr="00E45EBB">
        <w:rPr>
          <w:rFonts w:ascii="Times New Roman" w:eastAsia="Times New Roman" w:hAnsi="Times New Roman" w:cs="Times New Roman"/>
          <w:snapToGrid w:val="0"/>
        </w:rPr>
        <w:t>itrakonazolas</w:t>
      </w:r>
      <w:proofErr w:type="spellEnd"/>
      <w:r w:rsidRPr="00E45EBB">
        <w:rPr>
          <w:rFonts w:ascii="Times New Roman" w:eastAsia="Times New Roman" w:hAnsi="Times New Roman" w:cs="Times New Roman"/>
          <w:snapToGrid w:val="0"/>
        </w:rPr>
        <w:t xml:space="preserve">, </w:t>
      </w:r>
      <w:proofErr w:type="spellStart"/>
      <w:r w:rsidRPr="00E45EBB">
        <w:rPr>
          <w:rFonts w:ascii="Times New Roman" w:eastAsia="Times New Roman" w:hAnsi="Times New Roman" w:cs="Times New Roman"/>
          <w:snapToGrid w:val="0"/>
        </w:rPr>
        <w:t>vorikonazolas</w:t>
      </w:r>
      <w:proofErr w:type="spellEnd"/>
      <w:r w:rsidRPr="00E45EBB">
        <w:rPr>
          <w:rFonts w:ascii="Times New Roman" w:eastAsia="Times New Roman" w:hAnsi="Times New Roman" w:cs="Times New Roman"/>
          <w:snapToGrid w:val="0"/>
        </w:rPr>
        <w:t xml:space="preserve">, </w:t>
      </w:r>
      <w:proofErr w:type="spellStart"/>
      <w:r w:rsidRPr="00E45EBB">
        <w:rPr>
          <w:rFonts w:ascii="Times New Roman" w:eastAsia="Times New Roman" w:hAnsi="Times New Roman" w:cs="Times New Roman"/>
          <w:snapToGrid w:val="0"/>
        </w:rPr>
        <w:t>flukonazolas</w:t>
      </w:r>
      <w:proofErr w:type="spellEnd"/>
      <w:r w:rsidRPr="00E45EBB">
        <w:rPr>
          <w:rFonts w:ascii="Times New Roman" w:eastAsia="Times New Roman" w:hAnsi="Times New Roman" w:cs="Times New Roman"/>
          <w:snapToGrid w:val="0"/>
        </w:rPr>
        <w:t xml:space="preserve">, </w:t>
      </w:r>
      <w:proofErr w:type="spellStart"/>
      <w:r w:rsidRPr="00E45EBB">
        <w:rPr>
          <w:rFonts w:ascii="Times New Roman" w:eastAsia="Times New Roman" w:hAnsi="Times New Roman" w:cs="Times New Roman"/>
          <w:snapToGrid w:val="0"/>
        </w:rPr>
        <w:t>pozakonazolas</w:t>
      </w:r>
      <w:proofErr w:type="spellEnd"/>
      <w:r w:rsidRPr="00E45EBB">
        <w:rPr>
          <w:rFonts w:ascii="Times New Roman" w:eastAsia="Times New Roman" w:hAnsi="Times New Roman" w:cs="Times New Roman"/>
        </w:rPr>
        <w:t>.</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 xml:space="preserve">Kiti riebalų kiekį reguliuojantys vaistai, pvz., </w:t>
      </w:r>
      <w:proofErr w:type="spellStart"/>
      <w:r w:rsidRPr="00E45EBB">
        <w:rPr>
          <w:rFonts w:ascii="Times New Roman" w:eastAsia="Times New Roman" w:hAnsi="Times New Roman" w:cs="Times New Roman"/>
        </w:rPr>
        <w:t>gemfibrozilis</w:t>
      </w:r>
      <w:proofErr w:type="spellEnd"/>
      <w:r w:rsidRPr="00E45EBB">
        <w:rPr>
          <w:rFonts w:ascii="Times New Roman" w:eastAsia="Times New Roman" w:hAnsi="Times New Roman" w:cs="Times New Roman"/>
        </w:rPr>
        <w:t xml:space="preserve">, kiti </w:t>
      </w:r>
      <w:proofErr w:type="spellStart"/>
      <w:r w:rsidRPr="00E45EBB">
        <w:rPr>
          <w:rFonts w:ascii="Times New Roman" w:eastAsia="Times New Roman" w:hAnsi="Times New Roman" w:cs="Times New Roman"/>
        </w:rPr>
        <w:t>fibratai</w:t>
      </w:r>
      <w:proofErr w:type="spellEnd"/>
      <w:r w:rsidRPr="00E45EBB">
        <w:rPr>
          <w:rFonts w:ascii="Times New Roman" w:eastAsia="Times New Roman" w:hAnsi="Times New Roman" w:cs="Times New Roman"/>
        </w:rPr>
        <w:t xml:space="preserve">, nikotino rūgšties dariniai, </w:t>
      </w:r>
      <w:proofErr w:type="spellStart"/>
      <w:r w:rsidRPr="00E45EBB">
        <w:rPr>
          <w:rFonts w:ascii="Times New Roman" w:eastAsia="Times New Roman" w:hAnsi="Times New Roman" w:cs="Times New Roman"/>
        </w:rPr>
        <w:t>kolestipolis</w:t>
      </w:r>
      <w:proofErr w:type="spellEnd"/>
      <w:r w:rsidRPr="00E45EBB">
        <w:rPr>
          <w:rFonts w:ascii="Times New Roman" w:eastAsia="Times New Roman" w:hAnsi="Times New Roman" w:cs="Times New Roman"/>
        </w:rPr>
        <w:t xml:space="preserve">, </w:t>
      </w:r>
      <w:proofErr w:type="spellStart"/>
      <w:r w:rsidRPr="00E45EBB">
        <w:rPr>
          <w:rFonts w:ascii="Times New Roman" w:eastAsia="Times New Roman" w:hAnsi="Times New Roman" w:cs="Times New Roman"/>
        </w:rPr>
        <w:t>kolestiraminas</w:t>
      </w:r>
      <w:proofErr w:type="spellEnd"/>
      <w:r w:rsidRPr="00E45EBB">
        <w:rPr>
          <w:rFonts w:ascii="Times New Roman" w:eastAsia="Times New Roman" w:hAnsi="Times New Roman" w:cs="Times New Roman"/>
        </w:rPr>
        <w:t>.</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 xml:space="preserve">Kai kurie kalcio kanalų blokatoriai, kuriais gydoma krūtinės angina arba padidėjęs kraujospūdis, pvz., </w:t>
      </w:r>
      <w:proofErr w:type="spellStart"/>
      <w:r w:rsidRPr="00E45EBB">
        <w:rPr>
          <w:rFonts w:ascii="Times New Roman" w:eastAsia="Times New Roman" w:hAnsi="Times New Roman" w:cs="Times New Roman"/>
          <w:snapToGrid w:val="0"/>
        </w:rPr>
        <w:t>amlodipinas</w:t>
      </w:r>
      <w:proofErr w:type="spellEnd"/>
      <w:r w:rsidRPr="00E45EBB">
        <w:rPr>
          <w:rFonts w:ascii="Times New Roman" w:eastAsia="Times New Roman" w:hAnsi="Times New Roman" w:cs="Times New Roman"/>
          <w:snapToGrid w:val="0"/>
        </w:rPr>
        <w:t xml:space="preserve">, </w:t>
      </w:r>
      <w:proofErr w:type="spellStart"/>
      <w:r w:rsidRPr="00E45EBB">
        <w:rPr>
          <w:rFonts w:ascii="Times New Roman" w:eastAsia="Times New Roman" w:hAnsi="Times New Roman" w:cs="Times New Roman"/>
          <w:snapToGrid w:val="0"/>
        </w:rPr>
        <w:t>diltiazemas</w:t>
      </w:r>
      <w:proofErr w:type="spellEnd"/>
      <w:r w:rsidRPr="00E45EBB">
        <w:rPr>
          <w:rFonts w:ascii="Times New Roman" w:eastAsia="Times New Roman" w:hAnsi="Times New Roman" w:cs="Times New Roman"/>
          <w:snapToGrid w:val="0"/>
        </w:rPr>
        <w:t>.</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 xml:space="preserve">Širdies ritmą reguliuojantys vaistai, pvz., </w:t>
      </w:r>
      <w:proofErr w:type="spellStart"/>
      <w:r w:rsidRPr="00E45EBB">
        <w:rPr>
          <w:rFonts w:ascii="Times New Roman" w:eastAsia="Times New Roman" w:hAnsi="Times New Roman" w:cs="Times New Roman"/>
          <w:snapToGrid w:val="0"/>
        </w:rPr>
        <w:t>digoksinas</w:t>
      </w:r>
      <w:proofErr w:type="spellEnd"/>
      <w:r w:rsidRPr="00E45EBB">
        <w:rPr>
          <w:rFonts w:ascii="Times New Roman" w:eastAsia="Times New Roman" w:hAnsi="Times New Roman" w:cs="Times New Roman"/>
          <w:snapToGrid w:val="0"/>
        </w:rPr>
        <w:t xml:space="preserve">, </w:t>
      </w:r>
      <w:proofErr w:type="spellStart"/>
      <w:r w:rsidRPr="00E45EBB">
        <w:rPr>
          <w:rFonts w:ascii="Times New Roman" w:eastAsia="Times New Roman" w:hAnsi="Times New Roman" w:cs="Times New Roman"/>
          <w:snapToGrid w:val="0"/>
        </w:rPr>
        <w:t>verapamilis</w:t>
      </w:r>
      <w:proofErr w:type="spellEnd"/>
      <w:r w:rsidRPr="00E45EBB">
        <w:rPr>
          <w:rFonts w:ascii="Times New Roman" w:eastAsia="Times New Roman" w:hAnsi="Times New Roman" w:cs="Times New Roman"/>
          <w:snapToGrid w:val="0"/>
        </w:rPr>
        <w:t xml:space="preserve">, </w:t>
      </w:r>
      <w:proofErr w:type="spellStart"/>
      <w:r w:rsidRPr="00E45EBB">
        <w:rPr>
          <w:rFonts w:ascii="Times New Roman" w:eastAsia="Times New Roman" w:hAnsi="Times New Roman" w:cs="Times New Roman"/>
          <w:snapToGrid w:val="0"/>
        </w:rPr>
        <w:t>amjodaronas</w:t>
      </w:r>
      <w:proofErr w:type="spellEnd"/>
      <w:r w:rsidRPr="00E45EBB">
        <w:rPr>
          <w:rFonts w:ascii="Times New Roman" w:eastAsia="Times New Roman" w:hAnsi="Times New Roman" w:cs="Times New Roman"/>
          <w:snapToGrid w:val="0"/>
        </w:rPr>
        <w:t>.</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snapToGrid w:val="0"/>
          <w:lang w:bidi="lt-LT"/>
        </w:rPr>
      </w:pPr>
      <w:proofErr w:type="spellStart"/>
      <w:r w:rsidRPr="00E45EBB">
        <w:rPr>
          <w:rFonts w:ascii="Times New Roman" w:eastAsia="Times New Roman" w:hAnsi="Times New Roman" w:cs="Times New Roman"/>
          <w:snapToGrid w:val="0"/>
          <w:lang w:bidi="lt-LT"/>
        </w:rPr>
        <w:t>Letermoviras</w:t>
      </w:r>
      <w:proofErr w:type="spellEnd"/>
      <w:r w:rsidRPr="00E45EBB">
        <w:rPr>
          <w:rFonts w:ascii="Times New Roman" w:eastAsia="Times New Roman" w:hAnsi="Times New Roman" w:cs="Times New Roman"/>
          <w:snapToGrid w:val="0"/>
          <w:lang w:bidi="lt-LT"/>
        </w:rPr>
        <w:t xml:space="preserve"> (vaistas, padedantis neleisti pasireikšti </w:t>
      </w:r>
      <w:proofErr w:type="spellStart"/>
      <w:r w:rsidRPr="00E45EBB">
        <w:rPr>
          <w:rFonts w:ascii="Times New Roman" w:eastAsia="Times New Roman" w:hAnsi="Times New Roman" w:cs="Times New Roman"/>
          <w:snapToGrid w:val="0"/>
          <w:lang w:bidi="lt-LT"/>
        </w:rPr>
        <w:t>citomegaloviruso</w:t>
      </w:r>
      <w:proofErr w:type="spellEnd"/>
      <w:r w:rsidRPr="00E45EBB">
        <w:rPr>
          <w:rFonts w:ascii="Times New Roman" w:eastAsia="Times New Roman" w:hAnsi="Times New Roman" w:cs="Times New Roman"/>
          <w:snapToGrid w:val="0"/>
          <w:lang w:bidi="lt-LT"/>
        </w:rPr>
        <w:t xml:space="preserve"> sukeltai ligai). </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snapToGrid w:val="0"/>
          <w:lang w:bidi="lt-LT"/>
        </w:rPr>
      </w:pPr>
      <w:r w:rsidRPr="00E45EBB">
        <w:rPr>
          <w:rFonts w:ascii="Times New Roman" w:eastAsia="Times New Roman" w:hAnsi="Times New Roman" w:cs="Times New Roman"/>
          <w:snapToGrid w:val="0"/>
          <w:lang w:bidi="lt-LT"/>
        </w:rPr>
        <w:t xml:space="preserve">Vaistai, vartojami esant ŽIV infekcijai, pvz., </w:t>
      </w:r>
      <w:proofErr w:type="spellStart"/>
      <w:r w:rsidRPr="00E45EBB">
        <w:rPr>
          <w:rFonts w:ascii="Times New Roman" w:eastAsia="Times New Roman" w:hAnsi="Times New Roman" w:cs="Times New Roman"/>
          <w:snapToGrid w:val="0"/>
          <w:lang w:bidi="lt-LT"/>
        </w:rPr>
        <w:t>ritonaviras</w:t>
      </w:r>
      <w:proofErr w:type="spellEnd"/>
      <w:r w:rsidRPr="00E45EBB">
        <w:rPr>
          <w:rFonts w:ascii="Times New Roman" w:eastAsia="Times New Roman" w:hAnsi="Times New Roman" w:cs="Times New Roman"/>
          <w:snapToGrid w:val="0"/>
          <w:lang w:bidi="lt-LT"/>
        </w:rPr>
        <w:t xml:space="preserve">, </w:t>
      </w:r>
      <w:proofErr w:type="spellStart"/>
      <w:r w:rsidRPr="00E45EBB">
        <w:rPr>
          <w:rFonts w:ascii="Times New Roman" w:eastAsia="Times New Roman" w:hAnsi="Times New Roman" w:cs="Times New Roman"/>
          <w:snapToGrid w:val="0"/>
          <w:lang w:bidi="lt-LT"/>
        </w:rPr>
        <w:t>lopinaviras</w:t>
      </w:r>
      <w:proofErr w:type="spellEnd"/>
      <w:r w:rsidRPr="00E45EBB">
        <w:rPr>
          <w:rFonts w:ascii="Times New Roman" w:eastAsia="Times New Roman" w:hAnsi="Times New Roman" w:cs="Times New Roman"/>
          <w:snapToGrid w:val="0"/>
          <w:lang w:bidi="lt-LT"/>
        </w:rPr>
        <w:t xml:space="preserve">, </w:t>
      </w:r>
      <w:proofErr w:type="spellStart"/>
      <w:r w:rsidRPr="00E45EBB">
        <w:rPr>
          <w:rFonts w:ascii="Times New Roman" w:eastAsia="Times New Roman" w:hAnsi="Times New Roman" w:cs="Times New Roman"/>
          <w:snapToGrid w:val="0"/>
          <w:lang w:bidi="lt-LT"/>
        </w:rPr>
        <w:t>atazanaviras</w:t>
      </w:r>
      <w:proofErr w:type="spellEnd"/>
      <w:r w:rsidRPr="00E45EBB">
        <w:rPr>
          <w:rFonts w:ascii="Times New Roman" w:eastAsia="Times New Roman" w:hAnsi="Times New Roman" w:cs="Times New Roman"/>
          <w:snapToGrid w:val="0"/>
          <w:lang w:bidi="lt-LT"/>
        </w:rPr>
        <w:t xml:space="preserve">, </w:t>
      </w:r>
      <w:proofErr w:type="spellStart"/>
      <w:r w:rsidRPr="00E45EBB">
        <w:rPr>
          <w:rFonts w:ascii="Times New Roman" w:eastAsia="Times New Roman" w:hAnsi="Times New Roman" w:cs="Times New Roman"/>
          <w:snapToGrid w:val="0"/>
          <w:lang w:bidi="lt-LT"/>
        </w:rPr>
        <w:t>indinaviras</w:t>
      </w:r>
      <w:proofErr w:type="spellEnd"/>
      <w:r w:rsidRPr="00E45EBB">
        <w:rPr>
          <w:rFonts w:ascii="Times New Roman" w:eastAsia="Times New Roman" w:hAnsi="Times New Roman" w:cs="Times New Roman"/>
          <w:snapToGrid w:val="0"/>
          <w:lang w:bidi="lt-LT"/>
        </w:rPr>
        <w:t xml:space="preserve">, </w:t>
      </w:r>
      <w:proofErr w:type="spellStart"/>
      <w:r w:rsidRPr="00E45EBB">
        <w:rPr>
          <w:rFonts w:ascii="Times New Roman" w:eastAsia="Times New Roman" w:hAnsi="Times New Roman" w:cs="Times New Roman"/>
          <w:snapToGrid w:val="0"/>
          <w:lang w:bidi="lt-LT"/>
        </w:rPr>
        <w:t>darunaviras</w:t>
      </w:r>
      <w:proofErr w:type="spellEnd"/>
      <w:r w:rsidRPr="00E45EBB">
        <w:rPr>
          <w:rFonts w:ascii="Times New Roman" w:eastAsia="Times New Roman" w:hAnsi="Times New Roman" w:cs="Times New Roman"/>
          <w:snapToGrid w:val="0"/>
          <w:lang w:bidi="lt-LT"/>
        </w:rPr>
        <w:t xml:space="preserve">, </w:t>
      </w:r>
      <w:proofErr w:type="spellStart"/>
      <w:r w:rsidRPr="00E45EBB">
        <w:rPr>
          <w:rFonts w:ascii="Times New Roman" w:eastAsia="Times New Roman" w:hAnsi="Times New Roman" w:cs="Times New Roman"/>
          <w:snapToGrid w:val="0"/>
          <w:lang w:bidi="lt-LT"/>
        </w:rPr>
        <w:t>efavirenzas</w:t>
      </w:r>
      <w:proofErr w:type="spellEnd"/>
      <w:r w:rsidRPr="00E45EBB">
        <w:rPr>
          <w:rFonts w:ascii="Times New Roman" w:eastAsia="Times New Roman" w:hAnsi="Times New Roman" w:cs="Times New Roman"/>
          <w:snapToGrid w:val="0"/>
          <w:lang w:bidi="lt-LT"/>
        </w:rPr>
        <w:t xml:space="preserve">, </w:t>
      </w:r>
      <w:proofErr w:type="spellStart"/>
      <w:r w:rsidRPr="00E45EBB">
        <w:rPr>
          <w:rFonts w:ascii="Times New Roman" w:eastAsia="Times New Roman" w:hAnsi="Times New Roman" w:cs="Times New Roman"/>
          <w:snapToGrid w:val="0"/>
          <w:lang w:bidi="lt-LT"/>
        </w:rPr>
        <w:t>fosamprenaviras</w:t>
      </w:r>
      <w:proofErr w:type="spellEnd"/>
      <w:r w:rsidRPr="00E45EBB">
        <w:rPr>
          <w:rFonts w:ascii="Times New Roman" w:eastAsia="Times New Roman" w:hAnsi="Times New Roman" w:cs="Times New Roman"/>
          <w:snapToGrid w:val="0"/>
          <w:lang w:bidi="lt-LT"/>
        </w:rPr>
        <w:t xml:space="preserve">, </w:t>
      </w:r>
      <w:proofErr w:type="spellStart"/>
      <w:r w:rsidRPr="00E45EBB">
        <w:rPr>
          <w:rFonts w:ascii="Times New Roman" w:eastAsia="Times New Roman" w:hAnsi="Times New Roman" w:cs="Times New Roman"/>
          <w:snapToGrid w:val="0"/>
          <w:lang w:bidi="lt-LT"/>
        </w:rPr>
        <w:t>delavirdinas</w:t>
      </w:r>
      <w:proofErr w:type="spellEnd"/>
      <w:r w:rsidRPr="00E45EBB">
        <w:rPr>
          <w:rFonts w:ascii="Times New Roman" w:eastAsia="Times New Roman" w:hAnsi="Times New Roman" w:cs="Times New Roman"/>
          <w:snapToGrid w:val="0"/>
          <w:lang w:bidi="lt-LT"/>
        </w:rPr>
        <w:t xml:space="preserve">, </w:t>
      </w:r>
      <w:proofErr w:type="spellStart"/>
      <w:r w:rsidRPr="00E45EBB">
        <w:rPr>
          <w:rFonts w:ascii="Times New Roman" w:eastAsia="Times New Roman" w:hAnsi="Times New Roman" w:cs="Times New Roman"/>
          <w:snapToGrid w:val="0"/>
          <w:lang w:bidi="lt-LT"/>
        </w:rPr>
        <w:t>tipranaviro</w:t>
      </w:r>
      <w:proofErr w:type="spellEnd"/>
      <w:r w:rsidRPr="00E45EBB">
        <w:rPr>
          <w:rFonts w:ascii="Times New Roman" w:eastAsia="Times New Roman" w:hAnsi="Times New Roman" w:cs="Times New Roman"/>
          <w:snapToGrid w:val="0"/>
          <w:lang w:bidi="lt-LT"/>
        </w:rPr>
        <w:t xml:space="preserve"> ir </w:t>
      </w:r>
      <w:proofErr w:type="spellStart"/>
      <w:r w:rsidRPr="00E45EBB">
        <w:rPr>
          <w:rFonts w:ascii="Times New Roman" w:eastAsia="Times New Roman" w:hAnsi="Times New Roman" w:cs="Times New Roman"/>
          <w:snapToGrid w:val="0"/>
          <w:lang w:bidi="lt-LT"/>
        </w:rPr>
        <w:t>ritonaviro</w:t>
      </w:r>
      <w:proofErr w:type="spellEnd"/>
      <w:r w:rsidRPr="00E45EBB">
        <w:rPr>
          <w:rFonts w:ascii="Times New Roman" w:eastAsia="Times New Roman" w:hAnsi="Times New Roman" w:cs="Times New Roman"/>
          <w:snapToGrid w:val="0"/>
          <w:lang w:bidi="lt-LT"/>
        </w:rPr>
        <w:t xml:space="preserve"> derinys bei kt.</w:t>
      </w:r>
    </w:p>
    <w:p w:rsidR="00E93BC3" w:rsidRPr="00E45EBB"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snapToGrid w:val="0"/>
          <w:lang w:bidi="lt-LT"/>
        </w:rPr>
      </w:pPr>
      <w:r w:rsidRPr="00E45EBB">
        <w:rPr>
          <w:rFonts w:ascii="Times New Roman" w:eastAsia="Times New Roman" w:hAnsi="Times New Roman" w:cs="Times New Roman"/>
          <w:snapToGrid w:val="0"/>
          <w:lang w:bidi="lt-LT"/>
        </w:rPr>
        <w:t xml:space="preserve">Kai kurie vaistai, kuriais gydomas hepatitas C (kepenų uždegimas), pvz., </w:t>
      </w:r>
      <w:proofErr w:type="spellStart"/>
      <w:r w:rsidRPr="00E45EBB">
        <w:rPr>
          <w:rFonts w:ascii="Times New Roman" w:eastAsia="Times New Roman" w:hAnsi="Times New Roman" w:cs="Times New Roman"/>
          <w:snapToGrid w:val="0"/>
          <w:lang w:bidi="lt-LT"/>
        </w:rPr>
        <w:t>telapreviras</w:t>
      </w:r>
      <w:proofErr w:type="spellEnd"/>
      <w:r w:rsidRPr="00E45EBB">
        <w:rPr>
          <w:rFonts w:ascii="Times New Roman" w:eastAsia="Times New Roman" w:hAnsi="Times New Roman" w:cs="Times New Roman"/>
          <w:snapToGrid w:val="0"/>
          <w:lang w:bidi="lt-LT"/>
        </w:rPr>
        <w:t xml:space="preserve">, </w:t>
      </w:r>
      <w:proofErr w:type="spellStart"/>
      <w:r w:rsidRPr="00E45EBB">
        <w:rPr>
          <w:rFonts w:ascii="Times New Roman" w:eastAsia="Times New Roman" w:hAnsi="Times New Roman" w:cs="Times New Roman"/>
          <w:snapToGrid w:val="0"/>
          <w:lang w:bidi="lt-LT"/>
        </w:rPr>
        <w:t>bocepreviras</w:t>
      </w:r>
      <w:proofErr w:type="spellEnd"/>
      <w:r w:rsidRPr="00E45EBB">
        <w:rPr>
          <w:rFonts w:ascii="Times New Roman" w:eastAsia="Times New Roman" w:hAnsi="Times New Roman" w:cs="Times New Roman"/>
          <w:snapToGrid w:val="0"/>
          <w:lang w:bidi="lt-LT"/>
        </w:rPr>
        <w:t xml:space="preserve">, </w:t>
      </w:r>
      <w:proofErr w:type="spellStart"/>
      <w:r w:rsidRPr="00E45EBB">
        <w:rPr>
          <w:rFonts w:ascii="Times New Roman" w:eastAsia="Times New Roman" w:hAnsi="Times New Roman" w:cs="Times New Roman"/>
          <w:snapToGrid w:val="0"/>
          <w:lang w:bidi="lt-LT"/>
        </w:rPr>
        <w:t>elbasviro</w:t>
      </w:r>
      <w:proofErr w:type="spellEnd"/>
      <w:r w:rsidRPr="00E45EBB">
        <w:rPr>
          <w:rFonts w:ascii="Times New Roman" w:eastAsia="Times New Roman" w:hAnsi="Times New Roman" w:cs="Times New Roman"/>
          <w:snapToGrid w:val="0"/>
          <w:lang w:bidi="lt-LT"/>
        </w:rPr>
        <w:t xml:space="preserve"> ir </w:t>
      </w:r>
      <w:proofErr w:type="spellStart"/>
      <w:r w:rsidRPr="00E45EBB">
        <w:rPr>
          <w:rFonts w:ascii="Times New Roman" w:eastAsia="Times New Roman" w:hAnsi="Times New Roman" w:cs="Times New Roman"/>
          <w:snapToGrid w:val="0"/>
          <w:lang w:bidi="lt-LT"/>
        </w:rPr>
        <w:t>grazopreviro</w:t>
      </w:r>
      <w:proofErr w:type="spellEnd"/>
      <w:r w:rsidRPr="00E45EBB">
        <w:rPr>
          <w:rFonts w:ascii="Times New Roman" w:eastAsia="Times New Roman" w:hAnsi="Times New Roman" w:cs="Times New Roman"/>
          <w:snapToGrid w:val="0"/>
          <w:lang w:bidi="lt-LT"/>
        </w:rPr>
        <w:t xml:space="preserve"> derinys bei </w:t>
      </w:r>
      <w:proofErr w:type="spellStart"/>
      <w:r w:rsidRPr="00E45EBB">
        <w:rPr>
          <w:rFonts w:ascii="Times New Roman" w:eastAsia="Times New Roman" w:hAnsi="Times New Roman" w:cs="Times New Roman"/>
          <w:snapToGrid w:val="0"/>
          <w:lang w:bidi="lt-LT"/>
        </w:rPr>
        <w:t>ledipasviro</w:t>
      </w:r>
      <w:proofErr w:type="spellEnd"/>
      <w:r w:rsidRPr="00E45EBB">
        <w:rPr>
          <w:rFonts w:ascii="Times New Roman" w:eastAsia="Times New Roman" w:hAnsi="Times New Roman" w:cs="Times New Roman"/>
          <w:snapToGrid w:val="0"/>
          <w:lang w:bidi="lt-LT"/>
        </w:rPr>
        <w:t xml:space="preserve"> ir </w:t>
      </w:r>
      <w:proofErr w:type="spellStart"/>
      <w:r w:rsidRPr="00E45EBB">
        <w:rPr>
          <w:rFonts w:ascii="Times New Roman" w:eastAsia="Times New Roman" w:hAnsi="Times New Roman" w:cs="Times New Roman"/>
          <w:snapToGrid w:val="0"/>
          <w:lang w:bidi="lt-LT"/>
        </w:rPr>
        <w:t>sofosbuviro</w:t>
      </w:r>
      <w:proofErr w:type="spellEnd"/>
      <w:r w:rsidRPr="00E45EBB">
        <w:rPr>
          <w:rFonts w:ascii="Times New Roman" w:eastAsia="Times New Roman" w:hAnsi="Times New Roman" w:cs="Times New Roman"/>
          <w:snapToGrid w:val="0"/>
          <w:lang w:bidi="lt-LT"/>
        </w:rPr>
        <w:t xml:space="preserve"> derinys.</w:t>
      </w:r>
    </w:p>
    <w:p w:rsidR="00E93BC3"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snapToGrid w:val="0"/>
          <w:lang w:bidi="lt-LT"/>
        </w:rPr>
      </w:pPr>
      <w:proofErr w:type="spellStart"/>
      <w:r w:rsidRPr="00E45EBB">
        <w:rPr>
          <w:rFonts w:ascii="Times New Roman" w:eastAsia="Times New Roman" w:hAnsi="Times New Roman" w:cs="Times New Roman"/>
          <w:snapToGrid w:val="0"/>
          <w:lang w:bidi="lt-LT"/>
        </w:rPr>
        <w:t>Fuzido</w:t>
      </w:r>
      <w:proofErr w:type="spellEnd"/>
      <w:r w:rsidRPr="00E45EBB">
        <w:rPr>
          <w:rFonts w:ascii="Times New Roman" w:eastAsia="Times New Roman" w:hAnsi="Times New Roman" w:cs="Times New Roman"/>
          <w:snapToGrid w:val="0"/>
          <w:lang w:bidi="lt-LT"/>
        </w:rPr>
        <w:t xml:space="preserve"> rūgštis. Jeigu Jums bakterijų sukeltai infekcinei ligai gydyti reikia vartoti geriamosios </w:t>
      </w:r>
      <w:proofErr w:type="spellStart"/>
      <w:r w:rsidRPr="00E45EBB">
        <w:rPr>
          <w:rFonts w:ascii="Times New Roman" w:eastAsia="Times New Roman" w:hAnsi="Times New Roman" w:cs="Times New Roman"/>
          <w:snapToGrid w:val="0"/>
          <w:lang w:bidi="lt-LT"/>
        </w:rPr>
        <w:t>fuzido</w:t>
      </w:r>
      <w:proofErr w:type="spellEnd"/>
      <w:r w:rsidRPr="00E45EBB">
        <w:rPr>
          <w:rFonts w:ascii="Times New Roman" w:eastAsia="Times New Roman" w:hAnsi="Times New Roman" w:cs="Times New Roman"/>
          <w:snapToGrid w:val="0"/>
          <w:lang w:bidi="lt-LT"/>
        </w:rPr>
        <w:t xml:space="preserve"> rūgšties, jos vartojimo metu gydymą EXTROTAN turėsite laikinai nutraukti. Gydytojas Jums pasakys, kada yra saugu atnaujinti EXTROTAN vartojimą. Šio vaisto ir </w:t>
      </w:r>
      <w:proofErr w:type="spellStart"/>
      <w:r w:rsidRPr="00E45EBB">
        <w:rPr>
          <w:rFonts w:ascii="Times New Roman" w:eastAsia="Times New Roman" w:hAnsi="Times New Roman" w:cs="Times New Roman"/>
          <w:snapToGrid w:val="0"/>
          <w:lang w:bidi="lt-LT"/>
        </w:rPr>
        <w:t>fuzido</w:t>
      </w:r>
      <w:proofErr w:type="spellEnd"/>
      <w:r w:rsidRPr="00E45EBB">
        <w:rPr>
          <w:rFonts w:ascii="Times New Roman" w:eastAsia="Times New Roman" w:hAnsi="Times New Roman" w:cs="Times New Roman"/>
          <w:snapToGrid w:val="0"/>
          <w:lang w:bidi="lt-LT"/>
        </w:rPr>
        <w:t xml:space="preserve"> rūgšties derinys retai gali sukelti raumenų silpnumą, jautrumą ar skausmą (</w:t>
      </w:r>
      <w:proofErr w:type="spellStart"/>
      <w:r w:rsidRPr="00E45EBB">
        <w:rPr>
          <w:rFonts w:ascii="Times New Roman" w:eastAsia="Times New Roman" w:hAnsi="Times New Roman" w:cs="Times New Roman"/>
          <w:snapToGrid w:val="0"/>
          <w:lang w:bidi="lt-LT"/>
        </w:rPr>
        <w:t>rabdomiolizę</w:t>
      </w:r>
      <w:proofErr w:type="spellEnd"/>
      <w:r w:rsidRPr="00E45EBB">
        <w:rPr>
          <w:rFonts w:ascii="Times New Roman" w:eastAsia="Times New Roman" w:hAnsi="Times New Roman" w:cs="Times New Roman"/>
          <w:snapToGrid w:val="0"/>
          <w:lang w:bidi="lt-LT"/>
        </w:rPr>
        <w:t xml:space="preserve">). Daugiau informacijos apie </w:t>
      </w:r>
      <w:proofErr w:type="spellStart"/>
      <w:r w:rsidRPr="00E45EBB">
        <w:rPr>
          <w:rFonts w:ascii="Times New Roman" w:eastAsia="Times New Roman" w:hAnsi="Times New Roman" w:cs="Times New Roman"/>
          <w:snapToGrid w:val="0"/>
          <w:lang w:bidi="lt-LT"/>
        </w:rPr>
        <w:t>rabdomiolizę</w:t>
      </w:r>
      <w:proofErr w:type="spellEnd"/>
      <w:r w:rsidRPr="00E45EBB">
        <w:rPr>
          <w:rFonts w:ascii="Times New Roman" w:eastAsia="Times New Roman" w:hAnsi="Times New Roman" w:cs="Times New Roman"/>
          <w:snapToGrid w:val="0"/>
          <w:lang w:bidi="lt-LT"/>
        </w:rPr>
        <w:t xml:space="preserve"> pateikiama 4 skyriuje.</w:t>
      </w:r>
    </w:p>
    <w:p w:rsidR="00E93BC3" w:rsidRPr="00D144D7" w:rsidRDefault="00E93BC3" w:rsidP="00E93BC3">
      <w:pPr>
        <w:numPr>
          <w:ilvl w:val="0"/>
          <w:numId w:val="4"/>
        </w:numPr>
        <w:tabs>
          <w:tab w:val="left" w:pos="567"/>
        </w:tabs>
        <w:spacing w:after="0" w:line="240" w:lineRule="auto"/>
        <w:ind w:left="567" w:hanging="567"/>
        <w:rPr>
          <w:rFonts w:ascii="Times New Roman" w:eastAsia="Times New Roman" w:hAnsi="Times New Roman" w:cs="Times New Roman"/>
          <w:snapToGrid w:val="0"/>
          <w:lang w:bidi="lt-LT"/>
        </w:rPr>
      </w:pPr>
      <w:proofErr w:type="spellStart"/>
      <w:r>
        <w:rPr>
          <w:rFonts w:ascii="Times New Roman" w:eastAsia="Times New Roman" w:hAnsi="Times New Roman" w:cs="Times New Roman"/>
          <w:snapToGrid w:val="0"/>
          <w:lang w:bidi="lt-LT"/>
        </w:rPr>
        <w:t>D</w:t>
      </w:r>
      <w:r w:rsidRPr="00D144D7">
        <w:rPr>
          <w:rFonts w:ascii="Times New Roman" w:eastAsia="Times New Roman" w:hAnsi="Times New Roman" w:cs="Times New Roman"/>
          <w:snapToGrid w:val="0"/>
          <w:lang w:bidi="lt-LT"/>
        </w:rPr>
        <w:t>aptomicinas</w:t>
      </w:r>
      <w:proofErr w:type="spellEnd"/>
      <w:r w:rsidRPr="00D144D7">
        <w:rPr>
          <w:rFonts w:ascii="Times New Roman" w:eastAsia="Times New Roman" w:hAnsi="Times New Roman" w:cs="Times New Roman"/>
          <w:snapToGrid w:val="0"/>
          <w:lang w:bidi="lt-LT"/>
        </w:rPr>
        <w:t xml:space="preserve"> (vaistas, vartojamas esant sunkioms (komplikuotoms) odos ir odos</w:t>
      </w:r>
      <w:r>
        <w:rPr>
          <w:rFonts w:ascii="Times New Roman" w:eastAsia="Times New Roman" w:hAnsi="Times New Roman" w:cs="Times New Roman"/>
          <w:snapToGrid w:val="0"/>
          <w:lang w:bidi="lt-LT"/>
        </w:rPr>
        <w:t xml:space="preserve"> </w:t>
      </w:r>
      <w:r w:rsidRPr="00D144D7">
        <w:rPr>
          <w:rFonts w:ascii="Times New Roman" w:eastAsia="Times New Roman" w:hAnsi="Times New Roman" w:cs="Times New Roman"/>
          <w:snapToGrid w:val="0"/>
          <w:lang w:bidi="lt-LT"/>
        </w:rPr>
        <w:t>struktūrų infekcinėms ligoms gydyti bei kraujyje esančioms bakterijoms naikinti</w:t>
      </w:r>
      <w:r>
        <w:rPr>
          <w:rFonts w:ascii="Times New Roman" w:eastAsia="Times New Roman" w:hAnsi="Times New Roman" w:cs="Times New Roman"/>
          <w:snapToGrid w:val="0"/>
          <w:lang w:bidi="lt-LT"/>
        </w:rPr>
        <w:t>.</w:t>
      </w:r>
    </w:p>
    <w:p w:rsidR="00E93BC3" w:rsidRPr="00E45EBB" w:rsidRDefault="00E93BC3" w:rsidP="00E93BC3">
      <w:pPr>
        <w:keepNext/>
        <w:numPr>
          <w:ilvl w:val="0"/>
          <w:numId w:val="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 xml:space="preserve">Kiti vaistai, kurie sukelia sąveiką su </w:t>
      </w:r>
      <w:r w:rsidRPr="00E45EBB">
        <w:rPr>
          <w:rFonts w:ascii="Times New Roman" w:eastAsia="Times New Roman" w:hAnsi="Times New Roman" w:cs="Times New Roman"/>
          <w:snapToGrid w:val="0"/>
          <w:lang w:bidi="lt-LT"/>
        </w:rPr>
        <w:t>šiuo vaistu</w:t>
      </w:r>
      <w:r w:rsidRPr="00E45EBB">
        <w:rPr>
          <w:rFonts w:ascii="Times New Roman" w:eastAsia="Times New Roman" w:hAnsi="Times New Roman" w:cs="Times New Roman"/>
        </w:rPr>
        <w:t>:</w:t>
      </w:r>
    </w:p>
    <w:p w:rsidR="00E93BC3" w:rsidRPr="00E45EBB" w:rsidRDefault="00E93BC3" w:rsidP="00E93BC3">
      <w:pPr>
        <w:pStyle w:val="Sraopastraipa"/>
        <w:numPr>
          <w:ilvl w:val="0"/>
          <w:numId w:val="4"/>
        </w:numPr>
        <w:tabs>
          <w:tab w:val="left" w:pos="567"/>
        </w:tabs>
        <w:spacing w:line="260" w:lineRule="exact"/>
        <w:ind w:left="1134" w:hanging="567"/>
        <w:rPr>
          <w:sz w:val="22"/>
          <w:szCs w:val="22"/>
        </w:rPr>
      </w:pPr>
      <w:proofErr w:type="spellStart"/>
      <w:r w:rsidRPr="00E45EBB">
        <w:rPr>
          <w:sz w:val="22"/>
          <w:szCs w:val="22"/>
        </w:rPr>
        <w:t>varfarinas</w:t>
      </w:r>
      <w:proofErr w:type="spellEnd"/>
      <w:r w:rsidRPr="00E45EBB">
        <w:rPr>
          <w:sz w:val="22"/>
          <w:szCs w:val="22"/>
        </w:rPr>
        <w:t xml:space="preserve">, </w:t>
      </w:r>
      <w:proofErr w:type="spellStart"/>
      <w:r w:rsidRPr="00E45EBB">
        <w:rPr>
          <w:sz w:val="22"/>
          <w:szCs w:val="22"/>
        </w:rPr>
        <w:t>fenprokumonas</w:t>
      </w:r>
      <w:proofErr w:type="spellEnd"/>
      <w:r w:rsidRPr="00E45EBB">
        <w:rPr>
          <w:sz w:val="22"/>
          <w:szCs w:val="22"/>
        </w:rPr>
        <w:t xml:space="preserve">, </w:t>
      </w:r>
      <w:proofErr w:type="spellStart"/>
      <w:r w:rsidRPr="00E45EBB">
        <w:rPr>
          <w:sz w:val="22"/>
          <w:szCs w:val="22"/>
        </w:rPr>
        <w:t>acenokumarolis</w:t>
      </w:r>
      <w:proofErr w:type="spellEnd"/>
      <w:r w:rsidRPr="00E45EBB">
        <w:rPr>
          <w:sz w:val="22"/>
          <w:szCs w:val="22"/>
        </w:rPr>
        <w:t xml:space="preserve"> ar </w:t>
      </w:r>
      <w:proofErr w:type="spellStart"/>
      <w:r w:rsidRPr="00E45EBB">
        <w:rPr>
          <w:sz w:val="22"/>
          <w:szCs w:val="22"/>
        </w:rPr>
        <w:t>fluindionas</w:t>
      </w:r>
      <w:proofErr w:type="spellEnd"/>
      <w:r w:rsidRPr="00E45EBB">
        <w:rPr>
          <w:sz w:val="22"/>
          <w:szCs w:val="22"/>
        </w:rPr>
        <w:t xml:space="preserve"> (vaistai, slopinantys kraujo krešulių susidarymą);</w:t>
      </w:r>
    </w:p>
    <w:p w:rsidR="00E93BC3" w:rsidRPr="00E45EBB" w:rsidRDefault="00E93BC3" w:rsidP="00E93BC3">
      <w:pPr>
        <w:pStyle w:val="Sraopastraipa"/>
        <w:numPr>
          <w:ilvl w:val="0"/>
          <w:numId w:val="4"/>
        </w:numPr>
        <w:tabs>
          <w:tab w:val="left" w:pos="567"/>
        </w:tabs>
        <w:spacing w:line="260" w:lineRule="exact"/>
        <w:ind w:left="1134" w:hanging="567"/>
        <w:rPr>
          <w:sz w:val="22"/>
          <w:szCs w:val="22"/>
        </w:rPr>
      </w:pPr>
      <w:r w:rsidRPr="00E45EBB">
        <w:rPr>
          <w:sz w:val="22"/>
          <w:szCs w:val="22"/>
        </w:rPr>
        <w:t>geriamieji kontraceptikai (nuo nėštumo apsaugantys vaistai);</w:t>
      </w:r>
    </w:p>
    <w:p w:rsidR="00E93BC3" w:rsidRPr="00E45EBB" w:rsidRDefault="00E93BC3" w:rsidP="00E93BC3">
      <w:pPr>
        <w:pStyle w:val="Sraopastraipa"/>
        <w:numPr>
          <w:ilvl w:val="0"/>
          <w:numId w:val="4"/>
        </w:numPr>
        <w:tabs>
          <w:tab w:val="left" w:pos="567"/>
        </w:tabs>
        <w:spacing w:line="260" w:lineRule="exact"/>
        <w:ind w:left="1134" w:hanging="567"/>
        <w:rPr>
          <w:sz w:val="22"/>
          <w:szCs w:val="22"/>
        </w:rPr>
      </w:pPr>
      <w:proofErr w:type="spellStart"/>
      <w:r w:rsidRPr="00E45EBB">
        <w:rPr>
          <w:sz w:val="22"/>
          <w:szCs w:val="22"/>
        </w:rPr>
        <w:t>stiripentolis</w:t>
      </w:r>
      <w:proofErr w:type="spellEnd"/>
      <w:r w:rsidRPr="00E45EBB">
        <w:rPr>
          <w:sz w:val="22"/>
          <w:szCs w:val="22"/>
        </w:rPr>
        <w:t xml:space="preserve"> (traukulius slopinantis vaistas nuo epilepsijos);</w:t>
      </w:r>
    </w:p>
    <w:p w:rsidR="00E93BC3" w:rsidRPr="00E45EBB" w:rsidRDefault="00E93BC3" w:rsidP="00E93BC3">
      <w:pPr>
        <w:pStyle w:val="Sraopastraipa"/>
        <w:numPr>
          <w:ilvl w:val="0"/>
          <w:numId w:val="4"/>
        </w:numPr>
        <w:tabs>
          <w:tab w:val="left" w:pos="567"/>
        </w:tabs>
        <w:spacing w:line="260" w:lineRule="exact"/>
        <w:ind w:left="1134" w:hanging="567"/>
        <w:rPr>
          <w:sz w:val="22"/>
          <w:szCs w:val="22"/>
        </w:rPr>
      </w:pPr>
      <w:proofErr w:type="spellStart"/>
      <w:r w:rsidRPr="00E45EBB">
        <w:rPr>
          <w:sz w:val="22"/>
          <w:szCs w:val="22"/>
        </w:rPr>
        <w:t>cimetidinas</w:t>
      </w:r>
      <w:proofErr w:type="spellEnd"/>
      <w:r w:rsidRPr="00E45EBB">
        <w:rPr>
          <w:sz w:val="22"/>
          <w:szCs w:val="22"/>
        </w:rPr>
        <w:t xml:space="preserve"> (vaistas nuo rėmens ir </w:t>
      </w:r>
      <w:proofErr w:type="spellStart"/>
      <w:r w:rsidRPr="00E45EBB">
        <w:rPr>
          <w:sz w:val="22"/>
          <w:szCs w:val="22"/>
        </w:rPr>
        <w:t>pepsinių</w:t>
      </w:r>
      <w:proofErr w:type="spellEnd"/>
      <w:r w:rsidRPr="00E45EBB">
        <w:rPr>
          <w:sz w:val="22"/>
          <w:szCs w:val="22"/>
        </w:rPr>
        <w:t xml:space="preserve"> opų);</w:t>
      </w:r>
    </w:p>
    <w:p w:rsidR="00E93BC3" w:rsidRPr="00E45EBB" w:rsidRDefault="00E93BC3" w:rsidP="00E93BC3">
      <w:pPr>
        <w:pStyle w:val="Sraopastraipa"/>
        <w:numPr>
          <w:ilvl w:val="0"/>
          <w:numId w:val="4"/>
        </w:numPr>
        <w:tabs>
          <w:tab w:val="left" w:pos="567"/>
        </w:tabs>
        <w:spacing w:line="260" w:lineRule="exact"/>
        <w:ind w:left="1134" w:hanging="567"/>
        <w:rPr>
          <w:sz w:val="22"/>
          <w:szCs w:val="22"/>
        </w:rPr>
      </w:pPr>
      <w:proofErr w:type="spellStart"/>
      <w:r w:rsidRPr="00E45EBB">
        <w:rPr>
          <w:sz w:val="22"/>
          <w:szCs w:val="22"/>
        </w:rPr>
        <w:t>fenazonas</w:t>
      </w:r>
      <w:proofErr w:type="spellEnd"/>
      <w:r w:rsidRPr="00E45EBB">
        <w:rPr>
          <w:sz w:val="22"/>
          <w:szCs w:val="22"/>
        </w:rPr>
        <w:t xml:space="preserve"> (vaistas nuo skausmo);</w:t>
      </w:r>
    </w:p>
    <w:p w:rsidR="00E93BC3" w:rsidRPr="00E45EBB" w:rsidRDefault="00E93BC3" w:rsidP="00E93BC3">
      <w:pPr>
        <w:pStyle w:val="Sraopastraipa"/>
        <w:numPr>
          <w:ilvl w:val="0"/>
          <w:numId w:val="4"/>
        </w:numPr>
        <w:tabs>
          <w:tab w:val="left" w:pos="567"/>
        </w:tabs>
        <w:spacing w:line="260" w:lineRule="exact"/>
        <w:ind w:left="1134" w:hanging="567"/>
        <w:rPr>
          <w:sz w:val="22"/>
          <w:szCs w:val="22"/>
        </w:rPr>
      </w:pPr>
      <w:proofErr w:type="spellStart"/>
      <w:r w:rsidRPr="00E45EBB">
        <w:rPr>
          <w:sz w:val="22"/>
          <w:szCs w:val="22"/>
        </w:rPr>
        <w:t>kolchicinas</w:t>
      </w:r>
      <w:proofErr w:type="spellEnd"/>
      <w:r w:rsidRPr="00E45EBB">
        <w:rPr>
          <w:sz w:val="22"/>
          <w:szCs w:val="22"/>
        </w:rPr>
        <w:t xml:space="preserve"> (jis vartojamas podagrai gydyti);</w:t>
      </w:r>
    </w:p>
    <w:p w:rsidR="00E93BC3" w:rsidRPr="00E45EBB" w:rsidRDefault="00E93BC3" w:rsidP="00E93BC3">
      <w:pPr>
        <w:pStyle w:val="Sraopastraipa"/>
        <w:numPr>
          <w:ilvl w:val="0"/>
          <w:numId w:val="4"/>
        </w:numPr>
        <w:tabs>
          <w:tab w:val="left" w:pos="567"/>
        </w:tabs>
        <w:spacing w:line="260" w:lineRule="exact"/>
        <w:ind w:left="1134" w:hanging="567"/>
        <w:rPr>
          <w:sz w:val="22"/>
          <w:szCs w:val="22"/>
        </w:rPr>
      </w:pPr>
      <w:proofErr w:type="spellStart"/>
      <w:r w:rsidRPr="00E45EBB">
        <w:rPr>
          <w:sz w:val="22"/>
          <w:szCs w:val="22"/>
        </w:rPr>
        <w:t>antacidiniai</w:t>
      </w:r>
      <w:proofErr w:type="spellEnd"/>
      <w:r w:rsidRPr="00E45EBB">
        <w:rPr>
          <w:sz w:val="22"/>
          <w:szCs w:val="22"/>
        </w:rPr>
        <w:t xml:space="preserve"> vaistai (vaistai, kurių sudėtyje yra aliuminio ar magnio, nuo </w:t>
      </w:r>
      <w:proofErr w:type="spellStart"/>
      <w:r w:rsidRPr="00E45EBB">
        <w:rPr>
          <w:sz w:val="22"/>
          <w:szCs w:val="22"/>
        </w:rPr>
        <w:t>nevirškinimo</w:t>
      </w:r>
      <w:proofErr w:type="spellEnd"/>
      <w:r w:rsidRPr="00E45EBB">
        <w:rPr>
          <w:sz w:val="22"/>
          <w:szCs w:val="22"/>
        </w:rPr>
        <w:t>);</w:t>
      </w:r>
    </w:p>
    <w:p w:rsidR="00E93BC3" w:rsidRPr="00E45EBB" w:rsidRDefault="00E93BC3" w:rsidP="00E93BC3">
      <w:pPr>
        <w:pStyle w:val="Sraopastraipa"/>
        <w:numPr>
          <w:ilvl w:val="0"/>
          <w:numId w:val="4"/>
        </w:numPr>
        <w:tabs>
          <w:tab w:val="left" w:pos="567"/>
        </w:tabs>
        <w:spacing w:line="260" w:lineRule="exact"/>
        <w:ind w:left="1134" w:hanging="567"/>
        <w:rPr>
          <w:sz w:val="22"/>
          <w:szCs w:val="22"/>
        </w:rPr>
      </w:pPr>
      <w:r w:rsidRPr="00E45EBB">
        <w:rPr>
          <w:sz w:val="22"/>
          <w:szCs w:val="22"/>
        </w:rPr>
        <w:t>paprastųjų jonažolių preparatai (vaistai depresijai gydyti).</w:t>
      </w:r>
    </w:p>
    <w:p w:rsidR="00E93BC3" w:rsidRPr="00E45EBB" w:rsidRDefault="00E93BC3" w:rsidP="00E93BC3">
      <w:pPr>
        <w:widowControl w:val="0"/>
        <w:numPr>
          <w:ilvl w:val="12"/>
          <w:numId w:val="0"/>
        </w:numPr>
        <w:spacing w:after="0" w:line="240" w:lineRule="auto"/>
        <w:ind w:right="-2"/>
        <w:rPr>
          <w:rFonts w:ascii="Times New Roman" w:eastAsia="Times New Roman" w:hAnsi="Times New Roman" w:cs="Times New Roman"/>
          <w:color w:val="000000"/>
          <w:lang w:eastAsia="sl-SI"/>
        </w:rPr>
      </w:pP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EXTROTAN vartojimas su maistu ir alkoholiu</w:t>
      </w:r>
    </w:p>
    <w:p w:rsidR="00E93BC3" w:rsidRPr="00E45EBB" w:rsidRDefault="00E93BC3" w:rsidP="00E93BC3">
      <w:pPr>
        <w:numPr>
          <w:ilvl w:val="12"/>
          <w:numId w:val="0"/>
        </w:numPr>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rPr>
        <w:t>Žr. 3 skyrių, kur pateikiama instrukcijų, kaip vartoti šį vaistą. Atkreipkite dėmesį į toliau pateikiamą informaciją.</w:t>
      </w:r>
    </w:p>
    <w:p w:rsidR="00E93BC3" w:rsidRPr="00E45EBB" w:rsidRDefault="00E93BC3" w:rsidP="00E93BC3">
      <w:pPr>
        <w:numPr>
          <w:ilvl w:val="12"/>
          <w:numId w:val="0"/>
        </w:numPr>
        <w:spacing w:after="0" w:line="240" w:lineRule="auto"/>
        <w:ind w:right="-2"/>
        <w:rPr>
          <w:rFonts w:ascii="Times New Roman" w:eastAsia="Times New Roman" w:hAnsi="Times New Roman" w:cs="Times New Roman"/>
        </w:rPr>
      </w:pPr>
    </w:p>
    <w:p w:rsidR="00E93BC3" w:rsidRPr="00E45EBB" w:rsidRDefault="00E93BC3" w:rsidP="00E93BC3">
      <w:pPr>
        <w:keepNext/>
        <w:numPr>
          <w:ilvl w:val="12"/>
          <w:numId w:val="0"/>
        </w:numPr>
        <w:spacing w:after="0" w:line="240" w:lineRule="auto"/>
        <w:rPr>
          <w:rFonts w:ascii="Times New Roman" w:eastAsia="Times New Roman" w:hAnsi="Times New Roman" w:cs="Times New Roman"/>
          <w:i/>
        </w:rPr>
      </w:pPr>
      <w:r w:rsidRPr="00E45EBB">
        <w:rPr>
          <w:rFonts w:ascii="Times New Roman" w:eastAsia="Times New Roman" w:hAnsi="Times New Roman" w:cs="Times New Roman"/>
          <w:i/>
        </w:rPr>
        <w:t>Greipfrutų sultys</w:t>
      </w:r>
    </w:p>
    <w:p w:rsidR="00E93BC3" w:rsidRPr="00E45EBB" w:rsidRDefault="00E93BC3" w:rsidP="00E93BC3">
      <w:pPr>
        <w:numPr>
          <w:ilvl w:val="12"/>
          <w:numId w:val="0"/>
        </w:numPr>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rPr>
        <w:t>Gydymo šiuo vaistu metu per dieną galima išgerti ne daugiau kaip vieną ar dvi mažas stiklines greipfrutų sulčių, nes didesnis greipfrutų sulčių kiekis gali pakeisti šio vaisto poveikį.</w:t>
      </w:r>
    </w:p>
    <w:p w:rsidR="00E93BC3" w:rsidRPr="00E45EBB" w:rsidRDefault="00E93BC3" w:rsidP="00E93BC3">
      <w:pPr>
        <w:numPr>
          <w:ilvl w:val="12"/>
          <w:numId w:val="0"/>
        </w:numPr>
        <w:spacing w:after="0" w:line="240" w:lineRule="auto"/>
        <w:ind w:right="-2"/>
        <w:rPr>
          <w:rFonts w:ascii="Times New Roman" w:eastAsia="Times New Roman" w:hAnsi="Times New Roman" w:cs="Times New Roman"/>
        </w:rPr>
      </w:pPr>
    </w:p>
    <w:p w:rsidR="00E93BC3" w:rsidRPr="00E45EBB" w:rsidRDefault="00E93BC3" w:rsidP="00E93BC3">
      <w:pPr>
        <w:keepNext/>
        <w:numPr>
          <w:ilvl w:val="12"/>
          <w:numId w:val="0"/>
        </w:numPr>
        <w:spacing w:after="0" w:line="240" w:lineRule="auto"/>
        <w:rPr>
          <w:rFonts w:ascii="Times New Roman" w:eastAsia="Times New Roman" w:hAnsi="Times New Roman" w:cs="Times New Roman"/>
          <w:i/>
        </w:rPr>
      </w:pPr>
      <w:r w:rsidRPr="00E45EBB">
        <w:rPr>
          <w:rFonts w:ascii="Times New Roman" w:eastAsia="Times New Roman" w:hAnsi="Times New Roman" w:cs="Times New Roman"/>
          <w:i/>
        </w:rPr>
        <w:t>Alkoholis</w:t>
      </w:r>
    </w:p>
    <w:p w:rsidR="00E93BC3" w:rsidRPr="00E45EBB" w:rsidRDefault="00E93BC3" w:rsidP="00E93BC3">
      <w:pPr>
        <w:numPr>
          <w:ilvl w:val="12"/>
          <w:numId w:val="0"/>
        </w:numPr>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rPr>
        <w:t>Vartojant šio vaisto, negalima vartoti daug alkoholio. Daugiau informacijos pateikiama 2 skyriaus poskyryje „Įspėjimai ir atsargumo priemonės“.</w:t>
      </w:r>
    </w:p>
    <w:p w:rsidR="00E93BC3" w:rsidRPr="00E45EBB" w:rsidRDefault="00E93BC3" w:rsidP="00E93BC3">
      <w:pPr>
        <w:numPr>
          <w:ilvl w:val="12"/>
          <w:numId w:val="0"/>
        </w:numPr>
        <w:tabs>
          <w:tab w:val="left" w:pos="1290"/>
        </w:tabs>
        <w:spacing w:after="0" w:line="240" w:lineRule="auto"/>
        <w:ind w:right="-2"/>
        <w:rPr>
          <w:rFonts w:ascii="Times New Roman" w:eastAsia="Times New Roman" w:hAnsi="Times New Roman" w:cs="Times New Roman"/>
        </w:rPr>
      </w:pPr>
    </w:p>
    <w:p w:rsidR="00E93BC3" w:rsidRPr="00E45EBB" w:rsidRDefault="00E93BC3" w:rsidP="00E93BC3">
      <w:pPr>
        <w:keepNext/>
        <w:widowControl w:val="0"/>
        <w:spacing w:after="0" w:line="240" w:lineRule="auto"/>
        <w:rPr>
          <w:rFonts w:ascii="Times New Roman" w:eastAsia="Times New Roman" w:hAnsi="Times New Roman" w:cs="Times New Roman"/>
          <w:snapToGrid w:val="0"/>
          <w:color w:val="000000"/>
        </w:rPr>
      </w:pPr>
      <w:r w:rsidRPr="00E45EBB">
        <w:rPr>
          <w:rFonts w:ascii="Times New Roman" w:eastAsia="Times New Roman" w:hAnsi="Times New Roman" w:cs="Times New Roman"/>
          <w:b/>
          <w:lang w:eastAsia="sl-SI"/>
        </w:rPr>
        <w:t>Nėštumas ir žindymo laikotarpis</w:t>
      </w:r>
    </w:p>
    <w:p w:rsidR="00E93BC3" w:rsidRPr="00E45EBB" w:rsidRDefault="00E93BC3" w:rsidP="00E93BC3">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r w:rsidRPr="00E45EBB">
        <w:rPr>
          <w:rFonts w:ascii="Times New Roman" w:eastAsia="Times New Roman" w:hAnsi="Times New Roman" w:cs="Times New Roman"/>
          <w:snapToGrid w:val="0"/>
          <w:color w:val="000000"/>
        </w:rPr>
        <w:t>Jeigu esate nėščia, bandote pastoti arba manote, kad galbūt esate nėščia, EXTROTAN nevartokite. Vaikų susilaukti galinčioms moterims šio vaisto vartoti negalima, nebent naudojama patikima kontracepcijos priemonė. Jei vartodama šį vaistą pastosite, nedelsdama nutraukite jo vartojimą ir kreipkitės į gydytoją.</w:t>
      </w:r>
    </w:p>
    <w:p w:rsidR="00E93BC3" w:rsidRPr="00E45EBB" w:rsidRDefault="00E93BC3" w:rsidP="00E93BC3">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p>
    <w:p w:rsidR="00E93BC3" w:rsidRPr="00E45EBB" w:rsidRDefault="00E93BC3" w:rsidP="00E93BC3">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r w:rsidRPr="00E45EBB">
        <w:rPr>
          <w:rFonts w:ascii="Times New Roman" w:eastAsia="Times New Roman" w:hAnsi="Times New Roman" w:cs="Times New Roman"/>
          <w:snapToGrid w:val="0"/>
          <w:color w:val="000000"/>
        </w:rPr>
        <w:t>Jeigu maitinate krūtimi, EXTROTAN nevartokite.</w:t>
      </w:r>
    </w:p>
    <w:p w:rsidR="00E93BC3" w:rsidRPr="00E45EBB" w:rsidRDefault="00E93BC3" w:rsidP="00E93BC3">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p>
    <w:p w:rsidR="00E93BC3" w:rsidRPr="00E45EBB" w:rsidRDefault="00E93BC3" w:rsidP="00E93BC3">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r w:rsidRPr="00E45EBB">
        <w:rPr>
          <w:rFonts w:ascii="Times New Roman" w:eastAsia="Times New Roman" w:hAnsi="Times New Roman" w:cs="Times New Roman"/>
          <w:snapToGrid w:val="0"/>
          <w:color w:val="000000"/>
        </w:rPr>
        <w:t>Šio vaisto vartojimo nėštumo ir žindymo laikotarpiu saugumas nebuvo įrodytas.</w:t>
      </w:r>
    </w:p>
    <w:p w:rsidR="00E93BC3" w:rsidRPr="00E45EBB" w:rsidRDefault="00E93BC3" w:rsidP="00E93BC3">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r w:rsidRPr="00E45EBB">
        <w:rPr>
          <w:rFonts w:ascii="Times New Roman" w:eastAsia="Times New Roman" w:hAnsi="Times New Roman" w:cs="Times New Roman"/>
          <w:snapToGrid w:val="0"/>
          <w:color w:val="000000"/>
        </w:rPr>
        <w:t>Jeigu esate nėščia, žindote kūdikį, manote, kad galbūt esate nėščia, arba planuojate pastoti, tai prieš vartodama šį vaistą, pasitarkite su gydytoju arba vaistininku.</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Vairavimas ir mechanizmų valdymas</w:t>
      </w: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Nėra tikėtina, kad EXTROTAN veiktų gebėjimą vairuoti ar valdyti mechanizmus. Vis dėlto reikia atsižvelgti į tai, kad pavartojus šį vaistą kai kuriems žmonėms gali pasireikšti svaigulys. Jei po šio vaisto pavartojimo jaučiatės apsvaigę, nevairuokite ir nevaldykite mechanizmų.</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EXTROTAN sudėtyje yra sacharozės ir natrio</w:t>
      </w:r>
    </w:p>
    <w:p w:rsidR="00E93BC3" w:rsidRPr="00E45EBB" w:rsidRDefault="00E93BC3" w:rsidP="00E93BC3">
      <w:pPr>
        <w:widowControl w:val="0"/>
        <w:numPr>
          <w:ilvl w:val="12"/>
          <w:numId w:val="0"/>
        </w:numPr>
        <w:tabs>
          <w:tab w:val="left" w:pos="567"/>
        </w:tabs>
        <w:spacing w:after="0" w:line="240" w:lineRule="auto"/>
        <w:ind w:right="-2"/>
        <w:outlineLvl w:val="0"/>
        <w:rPr>
          <w:rFonts w:ascii="Times New Roman" w:eastAsia="Times New Roman" w:hAnsi="Times New Roman" w:cs="Times New Roman"/>
          <w:snapToGrid w:val="0"/>
        </w:rPr>
      </w:pPr>
      <w:r>
        <w:rPr>
          <w:rFonts w:ascii="Times New Roman" w:eastAsia="Times New Roman" w:hAnsi="Times New Roman" w:cs="Times New Roman"/>
        </w:rPr>
        <w:t>Vaisto sudėtyje yra sacharozės.</w:t>
      </w:r>
      <w:r w:rsidRPr="00E45EBB">
        <w:rPr>
          <w:rFonts w:ascii="Times New Roman" w:eastAsia="Times New Roman" w:hAnsi="Times New Roman" w:cs="Times New Roman"/>
        </w:rPr>
        <w:t xml:space="preserve"> </w:t>
      </w:r>
      <w:r w:rsidRPr="00E45EBB">
        <w:rPr>
          <w:rFonts w:ascii="Times New Roman" w:eastAsia="Times New Roman" w:hAnsi="Times New Roman" w:cs="Times New Roman"/>
          <w:snapToGrid w:val="0"/>
        </w:rPr>
        <w:t>Jeigu gydytojas Jums yra sakęs, kad netoleruojate kokių nors angliavandenių, kreipkitės į jį prieš pradėdami vartoti šį vaistą.</w:t>
      </w:r>
    </w:p>
    <w:p w:rsidR="00E93BC3" w:rsidRPr="00E45EBB" w:rsidRDefault="00E93BC3" w:rsidP="00E93BC3">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rsidR="00E93BC3" w:rsidRPr="00E45EBB" w:rsidRDefault="00E93BC3" w:rsidP="00E93BC3">
      <w:pPr>
        <w:widowControl w:val="0"/>
        <w:numPr>
          <w:ilvl w:val="12"/>
          <w:numId w:val="0"/>
        </w:numPr>
        <w:tabs>
          <w:tab w:val="left" w:pos="567"/>
        </w:tabs>
        <w:spacing w:after="0" w:line="240" w:lineRule="auto"/>
        <w:ind w:right="-2"/>
        <w:outlineLvl w:val="0"/>
        <w:rPr>
          <w:rFonts w:ascii="Times New Roman" w:eastAsia="Times New Roman" w:hAnsi="Times New Roman" w:cs="Times New Roman"/>
          <w:snapToGrid w:val="0"/>
        </w:rPr>
      </w:pPr>
      <w:r>
        <w:rPr>
          <w:rFonts w:ascii="Times New Roman" w:eastAsia="Times New Roman" w:hAnsi="Times New Roman" w:cs="Times New Roman"/>
          <w:snapToGrid w:val="0"/>
        </w:rPr>
        <w:t>Š</w:t>
      </w:r>
      <w:r w:rsidRPr="00E45EBB">
        <w:rPr>
          <w:rFonts w:ascii="Times New Roman" w:eastAsia="Times New Roman" w:hAnsi="Times New Roman" w:cs="Times New Roman"/>
          <w:snapToGrid w:val="0"/>
        </w:rPr>
        <w:t>io vaisto kapsulėje yra mažiau kaip 1 </w:t>
      </w:r>
      <w:proofErr w:type="spellStart"/>
      <w:r w:rsidRPr="00E45EBB">
        <w:rPr>
          <w:rFonts w:ascii="Times New Roman" w:eastAsia="Times New Roman" w:hAnsi="Times New Roman" w:cs="Times New Roman"/>
          <w:snapToGrid w:val="0"/>
        </w:rPr>
        <w:t>mmol</w:t>
      </w:r>
      <w:proofErr w:type="spellEnd"/>
      <w:r w:rsidRPr="00E45EBB">
        <w:rPr>
          <w:rFonts w:ascii="Times New Roman" w:eastAsia="Times New Roman" w:hAnsi="Times New Roman" w:cs="Times New Roman"/>
          <w:snapToGrid w:val="0"/>
        </w:rPr>
        <w:t xml:space="preserve"> (23 mg) natrio, t. y. jis beveik neturi reikšmės.</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3.</w:t>
      </w:r>
      <w:r w:rsidRPr="00E45EBB">
        <w:rPr>
          <w:rFonts w:ascii="Times New Roman" w:eastAsia="Times New Roman" w:hAnsi="Times New Roman" w:cs="Times New Roman"/>
          <w:b/>
          <w:lang w:eastAsia="sl-SI"/>
        </w:rPr>
        <w:tab/>
        <w:t>Kaip vartoti EXTROTAN</w:t>
      </w:r>
    </w:p>
    <w:p w:rsidR="00E93BC3" w:rsidRPr="00E45EBB" w:rsidRDefault="00E93BC3" w:rsidP="00E93BC3">
      <w:pPr>
        <w:keepNext/>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Visada vartokite šį vaistą tiksliai kaip nurodė gydytojas arba vaistininkas. Jeigu abejojate, kreipkitės į gydytoją arba vaistininką.</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tabs>
          <w:tab w:val="left" w:pos="567"/>
        </w:tabs>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rPr>
        <w:t>Vartodami šį vaistą turite toliau laikytis cholesterolio kiekį mažinančios dietos.</w:t>
      </w:r>
    </w:p>
    <w:p w:rsidR="00E93BC3" w:rsidRPr="00E45EBB" w:rsidRDefault="00E93BC3" w:rsidP="00E93BC3">
      <w:pPr>
        <w:widowControl w:val="0"/>
        <w:tabs>
          <w:tab w:val="left" w:pos="567"/>
        </w:tabs>
        <w:spacing w:after="0" w:line="240" w:lineRule="auto"/>
        <w:ind w:right="-2"/>
        <w:rPr>
          <w:rFonts w:ascii="Times New Roman" w:eastAsia="Times New Roman" w:hAnsi="Times New Roman" w:cs="Times New Roman"/>
        </w:rPr>
      </w:pPr>
    </w:p>
    <w:p w:rsidR="00E93BC3" w:rsidRPr="00E45EBB" w:rsidRDefault="00E93BC3" w:rsidP="00E93BC3">
      <w:pPr>
        <w:widowControl w:val="0"/>
        <w:tabs>
          <w:tab w:val="left" w:pos="567"/>
        </w:tabs>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rPr>
        <w:t>Rekomenduojama paros dozė suaugusiesiems yra viena nurodyto stiprumo kapsulė.</w:t>
      </w:r>
    </w:p>
    <w:p w:rsidR="00E93BC3" w:rsidRPr="00E45EBB" w:rsidRDefault="00E93BC3" w:rsidP="00E93BC3">
      <w:pPr>
        <w:widowControl w:val="0"/>
        <w:numPr>
          <w:ilvl w:val="12"/>
          <w:numId w:val="0"/>
        </w:numPr>
        <w:tabs>
          <w:tab w:val="left" w:pos="567"/>
        </w:tabs>
        <w:spacing w:after="0" w:line="240" w:lineRule="auto"/>
        <w:ind w:right="-2"/>
        <w:rPr>
          <w:rFonts w:ascii="Times New Roman" w:eastAsia="Times New Roman" w:hAnsi="Times New Roman" w:cs="Times New Roman"/>
        </w:rPr>
      </w:pPr>
    </w:p>
    <w:p w:rsidR="00E93BC3" w:rsidRPr="00E45EBB" w:rsidRDefault="00E93BC3" w:rsidP="00E93BC3">
      <w:pPr>
        <w:keepNext/>
        <w:widowControl w:val="0"/>
        <w:spacing w:after="0" w:line="240" w:lineRule="auto"/>
        <w:rPr>
          <w:rFonts w:ascii="Times New Roman" w:eastAsia="Times New Roman" w:hAnsi="Times New Roman" w:cs="Times New Roman"/>
          <w:b/>
          <w:bCs/>
          <w:iCs/>
          <w:lang w:eastAsia="sl-SI"/>
        </w:rPr>
      </w:pPr>
      <w:r w:rsidRPr="00E45EBB">
        <w:rPr>
          <w:rFonts w:ascii="Times New Roman" w:eastAsia="Times New Roman" w:hAnsi="Times New Roman" w:cs="Times New Roman"/>
          <w:b/>
          <w:bCs/>
          <w:iCs/>
          <w:lang w:eastAsia="sl-SI"/>
        </w:rPr>
        <w:t>EXTROTAN vartokite kartą per parą.</w:t>
      </w: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Kapsulę galima vartoti bet kuriuo paros metu, po valgio arba nevalgius. Vis dėlto bandykite kapsulę vartoti kasdien tuo pačiu metu.</w:t>
      </w:r>
    </w:p>
    <w:p w:rsidR="00E93BC3" w:rsidRPr="00E45EBB" w:rsidRDefault="00E93BC3" w:rsidP="00E93BC3">
      <w:pPr>
        <w:widowControl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lang w:eastAsia="sl-SI"/>
        </w:rPr>
        <w:t>Kiekvieną kapsulę nurykite sveiką, užgerdami gurkšniu vandens.</w:t>
      </w:r>
    </w:p>
    <w:p w:rsidR="00E93BC3" w:rsidRPr="00E45EBB" w:rsidRDefault="00E93BC3" w:rsidP="00E93BC3">
      <w:pPr>
        <w:widowControl w:val="0"/>
        <w:numPr>
          <w:ilvl w:val="12"/>
          <w:numId w:val="0"/>
        </w:numPr>
        <w:tabs>
          <w:tab w:val="left" w:pos="567"/>
        </w:tabs>
        <w:spacing w:after="0" w:line="240" w:lineRule="auto"/>
        <w:ind w:right="-2"/>
        <w:rPr>
          <w:rFonts w:ascii="Times New Roman" w:eastAsia="Times New Roman" w:hAnsi="Times New Roman" w:cs="Times New Roman"/>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rPr>
        <w:t xml:space="preserve">Šis vaistas </w:t>
      </w:r>
      <w:r w:rsidRPr="00E45EBB">
        <w:rPr>
          <w:rFonts w:ascii="Times New Roman" w:eastAsia="Times New Roman" w:hAnsi="Times New Roman" w:cs="Times New Roman"/>
          <w:lang w:eastAsia="sl-SI"/>
        </w:rPr>
        <w:t>netinka pradiniam gydymui. Pradėti gydymą ar keisti dozę (jei reikia) galima tik vartojant atskiras veikliąsias medžiagas, o nustačius tinkamas dozes, jei įmanoma, gydymą galima pakeisti atitinkamo stiprumo EXTROTAN.</w:t>
      </w:r>
    </w:p>
    <w:p w:rsidR="00E93BC3" w:rsidRPr="00E45EBB" w:rsidRDefault="00E93BC3" w:rsidP="00E93BC3">
      <w:pPr>
        <w:widowControl w:val="0"/>
        <w:numPr>
          <w:ilvl w:val="12"/>
          <w:numId w:val="0"/>
        </w:numPr>
        <w:tabs>
          <w:tab w:val="left" w:pos="567"/>
        </w:tabs>
        <w:spacing w:after="0" w:line="240" w:lineRule="auto"/>
        <w:ind w:right="-2"/>
        <w:rPr>
          <w:rFonts w:ascii="Times New Roman" w:eastAsia="Times New Roman" w:hAnsi="Times New Roman" w:cs="Times New Roman"/>
        </w:rPr>
      </w:pPr>
    </w:p>
    <w:p w:rsidR="00E93BC3" w:rsidRPr="00E45EBB" w:rsidRDefault="00E93BC3" w:rsidP="00E93BC3">
      <w:pPr>
        <w:widowControl w:val="0"/>
        <w:numPr>
          <w:ilvl w:val="12"/>
          <w:numId w:val="0"/>
        </w:numPr>
        <w:tabs>
          <w:tab w:val="left" w:pos="567"/>
        </w:tabs>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snapToGrid w:val="0"/>
        </w:rPr>
        <w:t xml:space="preserve">Jei gydytojas </w:t>
      </w:r>
      <w:r w:rsidRPr="00E45EBB">
        <w:rPr>
          <w:rFonts w:ascii="Times New Roman" w:eastAsia="Times New Roman" w:hAnsi="Times New Roman" w:cs="Times New Roman"/>
        </w:rPr>
        <w:t xml:space="preserve">EXTROTAN </w:t>
      </w:r>
      <w:r w:rsidRPr="00E45EBB">
        <w:rPr>
          <w:rFonts w:ascii="Times New Roman" w:eastAsia="Times New Roman" w:hAnsi="Times New Roman" w:cs="Times New Roman"/>
          <w:snapToGrid w:val="0"/>
        </w:rPr>
        <w:t xml:space="preserve">skyrė vartoti kartu su kitu </w:t>
      </w:r>
      <w:r w:rsidRPr="00E45EBB">
        <w:rPr>
          <w:rFonts w:ascii="Times New Roman" w:eastAsia="Times New Roman" w:hAnsi="Times New Roman" w:cs="Times New Roman"/>
        </w:rPr>
        <w:t>cholesterolio kiekį mažinančiu</w:t>
      </w:r>
      <w:r w:rsidRPr="00E45EBB">
        <w:rPr>
          <w:rFonts w:ascii="Times New Roman" w:eastAsia="Times New Roman" w:hAnsi="Times New Roman" w:cs="Times New Roman"/>
          <w:snapToGrid w:val="0"/>
        </w:rPr>
        <w:t xml:space="preserve"> </w:t>
      </w:r>
      <w:r w:rsidRPr="00E45EBB">
        <w:rPr>
          <w:rFonts w:ascii="Times New Roman" w:eastAsia="Times New Roman" w:hAnsi="Times New Roman" w:cs="Times New Roman"/>
        </w:rPr>
        <w:t xml:space="preserve">vaistu, kurio sudėtyje yra </w:t>
      </w:r>
      <w:proofErr w:type="spellStart"/>
      <w:r w:rsidRPr="00E45EBB">
        <w:rPr>
          <w:rFonts w:ascii="Times New Roman" w:eastAsia="Times New Roman" w:hAnsi="Times New Roman" w:cs="Times New Roman"/>
          <w:snapToGrid w:val="0"/>
        </w:rPr>
        <w:t>kolestiramino</w:t>
      </w:r>
      <w:proofErr w:type="spellEnd"/>
      <w:r w:rsidRPr="00E45EBB">
        <w:rPr>
          <w:rFonts w:ascii="Times New Roman" w:eastAsia="Times New Roman" w:hAnsi="Times New Roman" w:cs="Times New Roman"/>
          <w:snapToGrid w:val="0"/>
        </w:rPr>
        <w:t xml:space="preserve">, ar bet kokiu kitu vaistu, kurio sudėtyje yra kitokia </w:t>
      </w:r>
      <w:r w:rsidRPr="00E45EBB">
        <w:rPr>
          <w:rFonts w:ascii="Times New Roman" w:eastAsia="Times New Roman" w:hAnsi="Times New Roman" w:cs="Times New Roman"/>
        </w:rPr>
        <w:t>tulžies rūgštis surišančios medžiagos, šio vaisto reikia gerti arba likus ne mažiau kaip 2 valandoms iki tulžies rūgštis surišančios medžiagos vartojimo, arba po jo vartojimo praėjus ne mažiau kaip 4 valandoms.</w:t>
      </w:r>
    </w:p>
    <w:p w:rsidR="00E93BC3" w:rsidRPr="00E45EBB" w:rsidRDefault="00E93BC3" w:rsidP="00E93BC3">
      <w:pPr>
        <w:widowControl w:val="0"/>
        <w:numPr>
          <w:ilvl w:val="12"/>
          <w:numId w:val="0"/>
        </w:numPr>
        <w:tabs>
          <w:tab w:val="left" w:pos="567"/>
        </w:tabs>
        <w:spacing w:after="0" w:line="240" w:lineRule="auto"/>
        <w:ind w:right="-2"/>
        <w:rPr>
          <w:rFonts w:ascii="Times New Roman" w:eastAsia="Times New Roman" w:hAnsi="Times New Roman" w:cs="Times New Roman"/>
        </w:rPr>
      </w:pP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Ką daryti pavartojus per didelę EXTROTAN dozę</w:t>
      </w: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Jei netyčia išgėrėte per daug kapsulių (didesnę nei rekomenduojama paros dozę), kreipkitės patarimo į gydytoją arba artimiausią ligoninę.</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Pamiršus pavartoti EXTROTAN</w:t>
      </w:r>
    </w:p>
    <w:p w:rsidR="00E93BC3" w:rsidRPr="00E45EBB" w:rsidRDefault="00E93BC3" w:rsidP="00E93BC3">
      <w:pPr>
        <w:widowControl w:val="0"/>
        <w:numPr>
          <w:ilvl w:val="12"/>
          <w:numId w:val="0"/>
        </w:numPr>
        <w:spacing w:after="0" w:line="240" w:lineRule="auto"/>
        <w:ind w:right="-2"/>
        <w:rPr>
          <w:rFonts w:ascii="Times New Roman" w:eastAsia="Times New Roman" w:hAnsi="Times New Roman" w:cs="Times New Roman"/>
          <w:snapToGrid w:val="0"/>
        </w:rPr>
      </w:pPr>
      <w:r w:rsidRPr="00E45EBB">
        <w:rPr>
          <w:rFonts w:ascii="Times New Roman" w:eastAsia="Times New Roman" w:hAnsi="Times New Roman" w:cs="Times New Roman"/>
          <w:snapToGrid w:val="0"/>
        </w:rPr>
        <w:t xml:space="preserve">Jei pamiršote išgerti dozę, kitą suplanuotą dozę gerkite numatytu laiku. Negalima vartoti dvigubos dozės norint kompensuoti praleistą dozę. </w:t>
      </w:r>
    </w:p>
    <w:p w:rsidR="00E93BC3" w:rsidRPr="00E45EBB" w:rsidRDefault="00E93BC3" w:rsidP="00E93BC3">
      <w:pPr>
        <w:widowControl w:val="0"/>
        <w:numPr>
          <w:ilvl w:val="12"/>
          <w:numId w:val="0"/>
        </w:numPr>
        <w:spacing w:after="0" w:line="240" w:lineRule="auto"/>
        <w:ind w:right="-2"/>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Nustojus vartoti EXTROTAN</w:t>
      </w: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Pasakykite gydytojui, jei norite nutraukti EXTROTAN vartojimą. Jei nustosite vartoti šį vaistą, Jūsų cholesterolio kiekis gali vėl padidėti.</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Jeigu kiltų daugiau klausimų dėl šio vaisto vartojimo, kreipkitės į gydytoją arba vaistininką.</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4.</w:t>
      </w:r>
      <w:r w:rsidRPr="00E45EBB">
        <w:rPr>
          <w:rFonts w:ascii="Times New Roman" w:eastAsia="Times New Roman" w:hAnsi="Times New Roman" w:cs="Times New Roman"/>
          <w:b/>
          <w:lang w:eastAsia="sl-SI"/>
        </w:rPr>
        <w:tab/>
        <w:t>Galimas šalutinis poveikis</w:t>
      </w:r>
    </w:p>
    <w:p w:rsidR="00E93BC3" w:rsidRPr="00E45EBB" w:rsidRDefault="00E93BC3" w:rsidP="00E93BC3">
      <w:pPr>
        <w:keepNext/>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Šis vaistas, kaip ir visi kiti, gali sukelti šalutinį poveikį, nors jis pasireiškia ne visiems žmonėms.</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numPr>
          <w:ilvl w:val="12"/>
          <w:numId w:val="0"/>
        </w:numPr>
        <w:spacing w:after="0" w:line="240" w:lineRule="auto"/>
        <w:ind w:right="-29"/>
        <w:rPr>
          <w:rFonts w:ascii="Times New Roman" w:eastAsia="Times New Roman" w:hAnsi="Times New Roman" w:cs="Times New Roman"/>
          <w:b/>
          <w:bCs/>
        </w:rPr>
      </w:pPr>
      <w:r w:rsidRPr="00E45EBB">
        <w:rPr>
          <w:rFonts w:ascii="Times New Roman" w:eastAsia="Times New Roman" w:hAnsi="Times New Roman" w:cs="Times New Roman"/>
          <w:b/>
          <w:bCs/>
        </w:rPr>
        <w:t>Jeigu pasireiškia bet kuris toliau paminėtas sunkus šalutinis poveikis ar simptomas, nutraukite šio vaisto vartojimą ir nedelsdami kreipkitės į gydytoją arba vykite į artimiausios ligoninės skubios pagalbos skyrių.</w:t>
      </w:r>
    </w:p>
    <w:p w:rsidR="00E93BC3" w:rsidRPr="00E45EBB" w:rsidRDefault="00E93BC3" w:rsidP="00E93BC3">
      <w:pPr>
        <w:numPr>
          <w:ilvl w:val="12"/>
          <w:numId w:val="0"/>
        </w:numPr>
        <w:spacing w:after="0" w:line="240" w:lineRule="auto"/>
        <w:ind w:right="-29"/>
        <w:rPr>
          <w:rFonts w:ascii="Times New Roman" w:eastAsia="Times New Roman" w:hAnsi="Times New Roman" w:cs="Times New Roman"/>
          <w:bCs/>
        </w:rPr>
      </w:pPr>
      <w:r w:rsidRPr="00156651">
        <w:rPr>
          <w:rFonts w:ascii="Times New Roman" w:hAnsi="Times New Roman" w:cs="Times New Roman"/>
          <w:b/>
          <w:bCs/>
          <w:noProof/>
        </w:rPr>
        <w:t>Reti šalutinio poveikio reiškiniai</w:t>
      </w:r>
      <w:r w:rsidRPr="00E45EBB">
        <w:rPr>
          <w:rFonts w:ascii="Times New Roman" w:eastAsia="Times New Roman" w:hAnsi="Times New Roman" w:cs="Times New Roman"/>
          <w:bCs/>
        </w:rPr>
        <w:t xml:space="preserve"> </w:t>
      </w:r>
      <w:r w:rsidRPr="00156651">
        <w:rPr>
          <w:rFonts w:ascii="Times New Roman" w:eastAsia="Times New Roman" w:hAnsi="Times New Roman" w:cs="Times New Roman"/>
          <w:b/>
        </w:rPr>
        <w:t>(gali pasireikšti rečiau kaip 1 iš 1 000 </w:t>
      </w:r>
      <w:r>
        <w:rPr>
          <w:rFonts w:ascii="Times New Roman" w:eastAsia="Times New Roman" w:hAnsi="Times New Roman" w:cs="Times New Roman"/>
          <w:b/>
        </w:rPr>
        <w:t>asmenų</w:t>
      </w:r>
      <w:r w:rsidRPr="00156651">
        <w:rPr>
          <w:rFonts w:ascii="Times New Roman" w:eastAsia="Times New Roman" w:hAnsi="Times New Roman" w:cs="Times New Roman"/>
          <w:b/>
        </w:rPr>
        <w:t>):</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Sunki alerginė reakcija, dėl kurios pasireiškia veido, liežuvio ir gerklės pabrinkimas ir gali labai pasunkėti kvėpavimas.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Sunkus sutrikimas, pasireiškiantis sunkiu odos lupimusi ir pabrinkimu, odos, burnos, akių ir lytinių organų pūslėmis bei karščiavimu, odos išbėrimas su rausvai raudonomis dėmėmis (ypač delnų ar padų srityje), kur gali atsirasti pūslių.</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Raumenų silpnumas, jautrumas, skausmas ar plyšimas arba šlapimo nusidažymas raudonai ruda spalva, ypač jeigu tuo pačiu metu blogai jaučiatės arba karščiuojate, nes tokį poveikį gali sukelti nenormalus raumenų irimas (</w:t>
      </w:r>
      <w:proofErr w:type="spellStart"/>
      <w:r w:rsidRPr="00E45EBB">
        <w:rPr>
          <w:rFonts w:ascii="Times New Roman" w:eastAsia="Times New Roman" w:hAnsi="Times New Roman" w:cs="Times New Roman"/>
        </w:rPr>
        <w:t>rabdomiolizė</w:t>
      </w:r>
      <w:proofErr w:type="spellEnd"/>
      <w:r w:rsidRPr="00E45EBB">
        <w:rPr>
          <w:rFonts w:ascii="Times New Roman" w:eastAsia="Times New Roman" w:hAnsi="Times New Roman" w:cs="Times New Roman"/>
        </w:rPr>
        <w:t>). Nenormalus raumenų irimas ne visada išnyksta net nutraukus šio vaisto vartojimą, gali būti pavojingas gyvybei ir sukelti inkstų sutrikimų.</w:t>
      </w:r>
    </w:p>
    <w:p w:rsidR="00E93BC3" w:rsidRPr="00E45EBB" w:rsidRDefault="00E93BC3" w:rsidP="00E93BC3">
      <w:pPr>
        <w:numPr>
          <w:ilvl w:val="12"/>
          <w:numId w:val="0"/>
        </w:numPr>
        <w:spacing w:after="0" w:line="240" w:lineRule="auto"/>
        <w:ind w:right="-2"/>
        <w:rPr>
          <w:rFonts w:ascii="Times New Roman" w:eastAsia="Times New Roman" w:hAnsi="Times New Roman" w:cs="Times New Roman"/>
        </w:rPr>
      </w:pPr>
    </w:p>
    <w:p w:rsidR="00E93BC3" w:rsidRPr="00156651" w:rsidRDefault="00E93BC3" w:rsidP="00E93BC3">
      <w:pPr>
        <w:numPr>
          <w:ilvl w:val="12"/>
          <w:numId w:val="0"/>
        </w:numPr>
        <w:spacing w:after="0" w:line="240" w:lineRule="auto"/>
        <w:ind w:right="-29"/>
        <w:rPr>
          <w:rFonts w:ascii="Times New Roman" w:eastAsia="Times New Roman" w:hAnsi="Times New Roman" w:cs="Times New Roman"/>
          <w:b/>
        </w:rPr>
      </w:pPr>
      <w:r w:rsidRPr="00156651">
        <w:rPr>
          <w:rFonts w:ascii="Times New Roman" w:eastAsia="Times New Roman" w:hAnsi="Times New Roman" w:cs="Times New Roman"/>
          <w:b/>
        </w:rPr>
        <w:t xml:space="preserve">Labai reti </w:t>
      </w:r>
      <w:r w:rsidRPr="00156651">
        <w:rPr>
          <w:rFonts w:ascii="Times New Roman" w:hAnsi="Times New Roman" w:cs="Times New Roman"/>
          <w:b/>
          <w:noProof/>
        </w:rPr>
        <w:t xml:space="preserve">šalutinio poveikio reiškiniai </w:t>
      </w:r>
      <w:r w:rsidRPr="00156651">
        <w:rPr>
          <w:rFonts w:ascii="Times New Roman" w:eastAsia="Times New Roman" w:hAnsi="Times New Roman" w:cs="Times New Roman"/>
          <w:b/>
        </w:rPr>
        <w:t>(gali pasireikšti rečiau kaip 1 iš 10 000 </w:t>
      </w:r>
      <w:r>
        <w:rPr>
          <w:rFonts w:ascii="Times New Roman" w:eastAsia="Times New Roman" w:hAnsi="Times New Roman" w:cs="Times New Roman"/>
          <w:b/>
        </w:rPr>
        <w:t>asmenų</w:t>
      </w:r>
      <w:r w:rsidRPr="00156651">
        <w:rPr>
          <w:rFonts w:ascii="Times New Roman" w:eastAsia="Times New Roman" w:hAnsi="Times New Roman" w:cs="Times New Roman"/>
          <w:b/>
        </w:rPr>
        <w:t>):</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Jei atsiranda tokių sutrikimų kaip netikėtas ar neįprastas kraujavimas arba kraujosruvos, tai gali rodyti kepenų sutrikimą. Turite kaip įmanoma greičiau pasitarti su gydytoju.</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Į vilkligę panašus sindromas (įskaitant išbėrimą, sąnarių sutrikimus ir poveikį kraujo ląstelėms).</w:t>
      </w:r>
    </w:p>
    <w:p w:rsidR="00E93BC3" w:rsidRPr="00E45EBB" w:rsidRDefault="00E93BC3" w:rsidP="00E93BC3">
      <w:pPr>
        <w:spacing w:after="0" w:line="240" w:lineRule="auto"/>
        <w:ind w:right="-29"/>
        <w:rPr>
          <w:rFonts w:ascii="Times New Roman" w:eastAsia="Times New Roman" w:hAnsi="Times New Roman" w:cs="Times New Roman"/>
        </w:rPr>
      </w:pPr>
    </w:p>
    <w:p w:rsidR="00E93BC3" w:rsidRPr="00E45EBB" w:rsidRDefault="00E93BC3" w:rsidP="00E93BC3">
      <w:pPr>
        <w:keepNext/>
        <w:spacing w:after="0" w:line="240" w:lineRule="auto"/>
        <w:ind w:right="-29"/>
        <w:rPr>
          <w:rFonts w:ascii="Times New Roman" w:eastAsia="Times New Roman" w:hAnsi="Times New Roman" w:cs="Times New Roman"/>
          <w:b/>
        </w:rPr>
      </w:pPr>
      <w:r w:rsidRPr="00E45EBB">
        <w:rPr>
          <w:rFonts w:ascii="Times New Roman" w:eastAsia="Times New Roman" w:hAnsi="Times New Roman" w:cs="Times New Roman"/>
          <w:b/>
        </w:rPr>
        <w:t>Kitas galimas šalutinis poveikis</w:t>
      </w:r>
    </w:p>
    <w:p w:rsidR="00E93BC3" w:rsidRPr="00E45EBB" w:rsidRDefault="00E93BC3" w:rsidP="00E93BC3">
      <w:pPr>
        <w:keepNext/>
        <w:numPr>
          <w:ilvl w:val="12"/>
          <w:numId w:val="0"/>
        </w:numPr>
        <w:spacing w:after="0" w:line="240" w:lineRule="auto"/>
        <w:ind w:right="-2"/>
        <w:rPr>
          <w:rFonts w:ascii="Times New Roman" w:eastAsia="Times New Roman" w:hAnsi="Times New Roman" w:cs="Times New Roman"/>
        </w:rPr>
      </w:pPr>
    </w:p>
    <w:p w:rsidR="00E93BC3" w:rsidRPr="00E45EBB" w:rsidRDefault="00E93BC3" w:rsidP="00E93BC3">
      <w:pPr>
        <w:keepNext/>
        <w:spacing w:after="0" w:line="240" w:lineRule="auto"/>
        <w:rPr>
          <w:rFonts w:ascii="Times New Roman" w:eastAsia="Times New Roman" w:hAnsi="Times New Roman" w:cs="Times New Roman"/>
          <w:bCs/>
        </w:rPr>
      </w:pPr>
      <w:r w:rsidRPr="00156651">
        <w:rPr>
          <w:rFonts w:ascii="Times New Roman" w:hAnsi="Times New Roman" w:cs="Times New Roman"/>
          <w:b/>
          <w:bCs/>
          <w:noProof/>
        </w:rPr>
        <w:t>Dažni šalutinio poveikio reiškiniai</w:t>
      </w:r>
      <w:r w:rsidRPr="00E45EBB">
        <w:rPr>
          <w:rFonts w:ascii="Times New Roman" w:eastAsia="Times New Roman" w:hAnsi="Times New Roman" w:cs="Times New Roman"/>
          <w:bCs/>
        </w:rPr>
        <w:t xml:space="preserve"> </w:t>
      </w:r>
      <w:r w:rsidRPr="00156651">
        <w:rPr>
          <w:rFonts w:ascii="Times New Roman" w:eastAsia="Times New Roman" w:hAnsi="Times New Roman" w:cs="Times New Roman"/>
          <w:b/>
        </w:rPr>
        <w:t>(gali pasireikšti rečiau kaip 1 iš 10 </w:t>
      </w:r>
      <w:r>
        <w:rPr>
          <w:rFonts w:ascii="Times New Roman" w:eastAsia="Times New Roman" w:hAnsi="Times New Roman" w:cs="Times New Roman"/>
          <w:b/>
        </w:rPr>
        <w:t>asmenų</w:t>
      </w:r>
      <w:r w:rsidRPr="00156651">
        <w:rPr>
          <w:rFonts w:ascii="Times New Roman" w:eastAsia="Times New Roman" w:hAnsi="Times New Roman" w:cs="Times New Roman"/>
          <w:b/>
        </w:rPr>
        <w:t>):</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Įprastas peršalimas (</w:t>
      </w:r>
      <w:proofErr w:type="spellStart"/>
      <w:r w:rsidRPr="00E45EBB">
        <w:rPr>
          <w:rFonts w:ascii="Times New Roman" w:eastAsia="Times New Roman" w:hAnsi="Times New Roman" w:cs="Times New Roman"/>
        </w:rPr>
        <w:t>nazofaringitas</w:t>
      </w:r>
      <w:proofErr w:type="spellEnd"/>
      <w:r w:rsidRPr="00E45EBB">
        <w:rPr>
          <w:rFonts w:ascii="Times New Roman" w:eastAsia="Times New Roman" w:hAnsi="Times New Roman" w:cs="Times New Roman"/>
        </w:rPr>
        <w:t>)</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Alerginės reakcijos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Didelis cukraus kiekis kraujyje</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Galvos skausmas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Gerklės skausmas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 xml:space="preserve">Kraujavimas iš nosies </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Vidurių užkietėjimas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Pilvo pūtimas (dujų perteklius virškinimo trakte)</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Dispepsija</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Šleikštulys (pykinimas)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Viduriavimas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Pilvo maudimas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Raumenų skausmas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Sąnarių skausmas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Rankų ir kojų skausmas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Raumenų spazmas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Sąnarių patinimas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Nugaros skausmas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Nuovargio pojūtis (nuovargis)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Kai kurių laboratorinių raumenų funkciją atspindinčių tyrimų (KK) rodmenų padidėjimas</w:t>
      </w:r>
    </w:p>
    <w:p w:rsidR="00E93BC3" w:rsidRPr="00E45EBB" w:rsidRDefault="00E93BC3" w:rsidP="00E93BC3">
      <w:pPr>
        <w:numPr>
          <w:ilvl w:val="0"/>
          <w:numId w:val="5"/>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Nenormalūs kepenų funkcijos tyrimų rezultatai, padidėję kai kurių laboratorinių kepenų funkcijos kraujo tyrimų (</w:t>
      </w:r>
      <w:proofErr w:type="spellStart"/>
      <w:r w:rsidRPr="00E45EBB">
        <w:rPr>
          <w:rFonts w:ascii="Times New Roman" w:eastAsia="Times New Roman" w:hAnsi="Times New Roman" w:cs="Times New Roman"/>
        </w:rPr>
        <w:t>transaminazių</w:t>
      </w:r>
      <w:proofErr w:type="spellEnd"/>
      <w:r w:rsidRPr="00E45EBB">
        <w:rPr>
          <w:rFonts w:ascii="Times New Roman" w:eastAsia="Times New Roman" w:hAnsi="Times New Roman" w:cs="Times New Roman"/>
        </w:rPr>
        <w:t>) rodmenys</w:t>
      </w:r>
    </w:p>
    <w:p w:rsidR="00E93BC3" w:rsidRPr="00E45EBB" w:rsidRDefault="00E93BC3" w:rsidP="00E93BC3">
      <w:pPr>
        <w:keepNext/>
        <w:spacing w:after="0" w:line="240" w:lineRule="auto"/>
        <w:rPr>
          <w:rFonts w:ascii="Times New Roman" w:eastAsia="Times New Roman" w:hAnsi="Times New Roman" w:cs="Times New Roman"/>
          <w:b/>
        </w:rPr>
      </w:pPr>
    </w:p>
    <w:p w:rsidR="00E93BC3" w:rsidRPr="00156651" w:rsidRDefault="00E93BC3" w:rsidP="00E93BC3">
      <w:pPr>
        <w:keepNext/>
        <w:spacing w:after="0" w:line="240" w:lineRule="auto"/>
        <w:rPr>
          <w:rFonts w:ascii="Times New Roman" w:eastAsia="Times New Roman" w:hAnsi="Times New Roman" w:cs="Times New Roman"/>
          <w:b/>
        </w:rPr>
      </w:pPr>
      <w:r w:rsidRPr="00156651">
        <w:rPr>
          <w:rFonts w:ascii="Times New Roman" w:eastAsia="Times New Roman" w:hAnsi="Times New Roman" w:cs="Times New Roman"/>
          <w:b/>
        </w:rPr>
        <w:t>Nedažn</w:t>
      </w:r>
      <w:r>
        <w:rPr>
          <w:rFonts w:ascii="Times New Roman" w:eastAsia="Times New Roman" w:hAnsi="Times New Roman" w:cs="Times New Roman"/>
          <w:b/>
        </w:rPr>
        <w:t>i</w:t>
      </w:r>
      <w:r w:rsidRPr="00156651">
        <w:rPr>
          <w:rFonts w:ascii="Times New Roman" w:eastAsia="Times New Roman" w:hAnsi="Times New Roman" w:cs="Times New Roman"/>
          <w:b/>
        </w:rPr>
        <w:t xml:space="preserve"> </w:t>
      </w:r>
      <w:r w:rsidRPr="00156651">
        <w:rPr>
          <w:rFonts w:ascii="Times New Roman" w:hAnsi="Times New Roman" w:cs="Times New Roman"/>
          <w:b/>
          <w:noProof/>
        </w:rPr>
        <w:t>šalutinio poveikio reiškiniai</w:t>
      </w:r>
      <w:r w:rsidRPr="00156651">
        <w:rPr>
          <w:rFonts w:ascii="Times New Roman" w:eastAsia="Times New Roman" w:hAnsi="Times New Roman" w:cs="Times New Roman"/>
          <w:b/>
        </w:rPr>
        <w:t xml:space="preserve"> (gali pasireikšti rečiau kaip 1 iš 100 </w:t>
      </w:r>
      <w:r>
        <w:rPr>
          <w:rFonts w:ascii="Times New Roman" w:eastAsia="Times New Roman" w:hAnsi="Times New Roman" w:cs="Times New Roman"/>
          <w:b/>
        </w:rPr>
        <w:t>asmenų</w:t>
      </w:r>
      <w:r w:rsidRPr="00156651">
        <w:rPr>
          <w:rFonts w:ascii="Times New Roman" w:eastAsia="Times New Roman" w:hAnsi="Times New Roman" w:cs="Times New Roman"/>
          <w:b/>
        </w:rPr>
        <w:t>)</w:t>
      </w:r>
      <w:r>
        <w:rPr>
          <w:rFonts w:ascii="Times New Roman" w:eastAsia="Times New Roman" w:hAnsi="Times New Roman" w:cs="Times New Roman"/>
          <w:b/>
        </w:rPr>
        <w:t>:</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Mažas cukraus kiekis kraujyje</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Kūno svorio padidėjimas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Sumažėjęs apetitas arba jo praradimas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Košmariški sapnai</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Nemiga</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Svaigulys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Rankų ir kojų pirštų tirpimas ar dilgčiojimas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Skausmo ar prisilietimo pojūčio sumažėjimas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Skonio sutrikimas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Atminties praradimas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Neryškus matomas vaizdas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Spengimas ausyse</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Karščio pylimas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Didelis kraujospūdis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Kosulys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Vėmimas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Raugėjimas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Kasos uždegimas, sukeliantis stiprų pilvo skausmą, kuris gali plisti į nugarą</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Rėmuo</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Burnos džiūvimas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Skrandžio uždegimas (gastritas)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Kepenų uždegimas (hepatitas)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Dilgėlinė</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Niežulys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Odos išbėrimas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Plaukų slinkimas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Kaklo skausmas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Raumenų silpnumas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Bendrasis negalavimas (bendro silpnumo pojūtis)</w:t>
      </w:r>
    </w:p>
    <w:p w:rsidR="00E93BC3" w:rsidRPr="00E45EBB" w:rsidRDefault="00E93BC3" w:rsidP="00E93BC3">
      <w:pPr>
        <w:pStyle w:val="Sraopastraipa"/>
        <w:numPr>
          <w:ilvl w:val="0"/>
          <w:numId w:val="7"/>
        </w:numPr>
        <w:tabs>
          <w:tab w:val="left" w:pos="567"/>
        </w:tabs>
        <w:ind w:right="-29" w:hanging="2934"/>
        <w:rPr>
          <w:sz w:val="22"/>
          <w:szCs w:val="22"/>
        </w:rPr>
      </w:pPr>
      <w:proofErr w:type="spellStart"/>
      <w:r w:rsidRPr="00E45EBB">
        <w:rPr>
          <w:sz w:val="22"/>
          <w:szCs w:val="22"/>
        </w:rPr>
        <w:t>Astenija</w:t>
      </w:r>
      <w:proofErr w:type="spellEnd"/>
      <w:r w:rsidRPr="00E45EBB">
        <w:rPr>
          <w:sz w:val="22"/>
          <w:szCs w:val="22"/>
        </w:rPr>
        <w:t xml:space="preserve"> (energijos ir jėgų trūkumas)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Krūtinės skausmas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Skausmas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Patinimas, ypač plaštakų ir pėdų</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Karščiavimas</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Baltųjų kraujo ląstelių nustatymas atliekant šlapimo tyrimą</w:t>
      </w:r>
    </w:p>
    <w:p w:rsidR="00E93BC3" w:rsidRPr="00E45EBB" w:rsidRDefault="00E93BC3" w:rsidP="00E93BC3">
      <w:pPr>
        <w:pStyle w:val="Sraopastraipa"/>
        <w:numPr>
          <w:ilvl w:val="0"/>
          <w:numId w:val="7"/>
        </w:numPr>
        <w:tabs>
          <w:tab w:val="left" w:pos="567"/>
        </w:tabs>
        <w:ind w:right="-29" w:hanging="2934"/>
        <w:rPr>
          <w:sz w:val="22"/>
          <w:szCs w:val="22"/>
        </w:rPr>
      </w:pPr>
      <w:r w:rsidRPr="00E45EBB">
        <w:rPr>
          <w:sz w:val="22"/>
          <w:szCs w:val="22"/>
        </w:rPr>
        <w:t>Padidėjęs kepenų fermentų aktyvumas kraujyje</w:t>
      </w:r>
    </w:p>
    <w:p w:rsidR="00E93BC3" w:rsidRPr="00E45EBB" w:rsidRDefault="00E93BC3" w:rsidP="00E93BC3">
      <w:pPr>
        <w:spacing w:after="0" w:line="240" w:lineRule="auto"/>
        <w:ind w:right="-2"/>
        <w:rPr>
          <w:rFonts w:ascii="Times New Roman" w:eastAsia="Times New Roman" w:hAnsi="Times New Roman" w:cs="Times New Roman"/>
        </w:rPr>
      </w:pPr>
    </w:p>
    <w:p w:rsidR="00E93BC3" w:rsidRPr="00156651" w:rsidRDefault="00E93BC3" w:rsidP="00E93BC3">
      <w:pPr>
        <w:keepNext/>
        <w:spacing w:after="0" w:line="240" w:lineRule="auto"/>
        <w:rPr>
          <w:rFonts w:ascii="Times New Roman" w:eastAsia="Times New Roman" w:hAnsi="Times New Roman" w:cs="Times New Roman"/>
          <w:b/>
        </w:rPr>
      </w:pPr>
      <w:r w:rsidRPr="00156651">
        <w:rPr>
          <w:rFonts w:ascii="Times New Roman" w:eastAsia="Times New Roman" w:hAnsi="Times New Roman" w:cs="Times New Roman"/>
          <w:b/>
        </w:rPr>
        <w:t>Ret</w:t>
      </w:r>
      <w:r>
        <w:rPr>
          <w:rFonts w:ascii="Times New Roman" w:eastAsia="Times New Roman" w:hAnsi="Times New Roman" w:cs="Times New Roman"/>
          <w:b/>
        </w:rPr>
        <w:t>i</w:t>
      </w:r>
      <w:r w:rsidRPr="00156651">
        <w:rPr>
          <w:rFonts w:ascii="Times New Roman" w:eastAsia="Times New Roman" w:hAnsi="Times New Roman" w:cs="Times New Roman"/>
          <w:b/>
        </w:rPr>
        <w:t xml:space="preserve"> </w:t>
      </w:r>
      <w:r w:rsidRPr="00156651">
        <w:rPr>
          <w:rFonts w:ascii="Times New Roman" w:hAnsi="Times New Roman" w:cs="Times New Roman"/>
          <w:b/>
          <w:noProof/>
        </w:rPr>
        <w:t>šalutinio poveikio reiškiniai</w:t>
      </w:r>
      <w:r w:rsidRPr="00156651">
        <w:rPr>
          <w:rFonts w:ascii="Times New Roman" w:eastAsia="Times New Roman" w:hAnsi="Times New Roman" w:cs="Times New Roman"/>
          <w:b/>
        </w:rPr>
        <w:t xml:space="preserve"> (gali pasireikšti rečiau kaip 1 iš 1 000 </w:t>
      </w:r>
      <w:r>
        <w:rPr>
          <w:rFonts w:ascii="Times New Roman" w:eastAsia="Times New Roman" w:hAnsi="Times New Roman" w:cs="Times New Roman"/>
          <w:b/>
        </w:rPr>
        <w:t>asmenų</w:t>
      </w:r>
      <w:r w:rsidRPr="00156651">
        <w:rPr>
          <w:rFonts w:ascii="Times New Roman" w:eastAsia="Times New Roman" w:hAnsi="Times New Roman" w:cs="Times New Roman"/>
          <w:b/>
        </w:rPr>
        <w:t>)</w:t>
      </w:r>
      <w:r>
        <w:rPr>
          <w:rFonts w:ascii="Times New Roman" w:eastAsia="Times New Roman" w:hAnsi="Times New Roman" w:cs="Times New Roman"/>
          <w:b/>
        </w:rPr>
        <w:t>:</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Trombocitų kiekio sumažėjimas, padidinantis kraujosruvų atsiradimo ir kraujavimo pasireiškimo riziką (</w:t>
      </w:r>
      <w:proofErr w:type="spellStart"/>
      <w:r w:rsidRPr="00E45EBB">
        <w:rPr>
          <w:snapToGrid w:val="0"/>
          <w:sz w:val="22"/>
          <w:szCs w:val="22"/>
        </w:rPr>
        <w:t>trombocitopenija</w:t>
      </w:r>
      <w:proofErr w:type="spellEnd"/>
      <w:r w:rsidRPr="00E45EBB">
        <w:rPr>
          <w:snapToGrid w:val="0"/>
          <w:sz w:val="22"/>
          <w:szCs w:val="22"/>
        </w:rPr>
        <w:t>)</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Kojų ir rankų nervų pažeidimas (pvz., tirpimas)</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Regėjimo sutrikimas</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Tulžies sąstovis (odos ir akių baltymų pageltimas)</w:t>
      </w:r>
    </w:p>
    <w:p w:rsidR="00E93BC3" w:rsidRPr="00256128" w:rsidRDefault="00E93BC3" w:rsidP="00E93BC3">
      <w:pPr>
        <w:pStyle w:val="Sraopastraipa"/>
        <w:numPr>
          <w:ilvl w:val="0"/>
          <w:numId w:val="8"/>
        </w:numPr>
        <w:ind w:left="567" w:right="-2" w:hanging="567"/>
        <w:rPr>
          <w:snapToGrid w:val="0"/>
        </w:rPr>
      </w:pPr>
      <w:r w:rsidRPr="00156651">
        <w:rPr>
          <w:snapToGrid w:val="0"/>
          <w:sz w:val="22"/>
          <w:szCs w:val="22"/>
        </w:rPr>
        <w:t xml:space="preserve">Iškilas raudonas išbėrimas, kartais su taikinio formos pažeidimais </w:t>
      </w:r>
      <w:r>
        <w:rPr>
          <w:snapToGrid w:val="0"/>
          <w:sz w:val="22"/>
          <w:szCs w:val="22"/>
        </w:rPr>
        <w:t>[</w:t>
      </w:r>
      <w:r w:rsidRPr="00156651">
        <w:rPr>
          <w:snapToGrid w:val="0"/>
          <w:sz w:val="22"/>
          <w:szCs w:val="22"/>
        </w:rPr>
        <w:t>daugiaformė raudonė (</w:t>
      </w:r>
      <w:proofErr w:type="spellStart"/>
      <w:r w:rsidRPr="00156651">
        <w:rPr>
          <w:snapToGrid w:val="0"/>
          <w:sz w:val="22"/>
          <w:szCs w:val="22"/>
        </w:rPr>
        <w:t>eritema</w:t>
      </w:r>
      <w:proofErr w:type="spellEnd"/>
      <w:r w:rsidRPr="00156651">
        <w:rPr>
          <w:snapToGrid w:val="0"/>
          <w:sz w:val="22"/>
          <w:szCs w:val="22"/>
        </w:rPr>
        <w:t>)</w:t>
      </w:r>
      <w:r>
        <w:rPr>
          <w:snapToGrid w:val="0"/>
          <w:sz w:val="22"/>
          <w:szCs w:val="22"/>
        </w:rPr>
        <w:t>]</w:t>
      </w:r>
    </w:p>
    <w:p w:rsidR="00E93BC3" w:rsidRPr="00256128" w:rsidRDefault="00E93BC3" w:rsidP="00E93BC3">
      <w:pPr>
        <w:pStyle w:val="Sraopastraipa"/>
        <w:numPr>
          <w:ilvl w:val="0"/>
          <w:numId w:val="8"/>
        </w:numPr>
        <w:ind w:left="567" w:right="-2" w:hanging="567"/>
        <w:rPr>
          <w:snapToGrid w:val="0"/>
          <w:sz w:val="22"/>
          <w:szCs w:val="22"/>
        </w:rPr>
      </w:pPr>
      <w:r>
        <w:rPr>
          <w:snapToGrid w:val="0"/>
          <w:sz w:val="22"/>
          <w:szCs w:val="22"/>
        </w:rPr>
        <w:t>Iš</w:t>
      </w:r>
      <w:r w:rsidRPr="00256128">
        <w:rPr>
          <w:snapToGrid w:val="0"/>
          <w:sz w:val="22"/>
          <w:szCs w:val="22"/>
        </w:rPr>
        <w:t>bėrimas, kuris gali atsirasti ant odos, arba burnos žaizdos (</w:t>
      </w:r>
      <w:proofErr w:type="spellStart"/>
      <w:r w:rsidRPr="00256128">
        <w:rPr>
          <w:snapToGrid w:val="0"/>
          <w:sz w:val="22"/>
          <w:szCs w:val="22"/>
        </w:rPr>
        <w:t>lichenoidinė</w:t>
      </w:r>
      <w:proofErr w:type="spellEnd"/>
      <w:r w:rsidRPr="00256128">
        <w:rPr>
          <w:snapToGrid w:val="0"/>
          <w:sz w:val="22"/>
          <w:szCs w:val="22"/>
        </w:rPr>
        <w:t xml:space="preserve"> [</w:t>
      </w:r>
      <w:proofErr w:type="spellStart"/>
      <w:r w:rsidRPr="00256128">
        <w:rPr>
          <w:snapToGrid w:val="0"/>
          <w:sz w:val="22"/>
          <w:szCs w:val="22"/>
        </w:rPr>
        <w:t>kerpligiška</w:t>
      </w:r>
      <w:proofErr w:type="spellEnd"/>
      <w:r>
        <w:rPr>
          <w:snapToGrid w:val="0"/>
          <w:sz w:val="22"/>
          <w:szCs w:val="22"/>
        </w:rPr>
        <w:t>]</w:t>
      </w:r>
    </w:p>
    <w:p w:rsidR="00E93BC3" w:rsidRPr="00FD7D56" w:rsidRDefault="00E93BC3" w:rsidP="00E93BC3">
      <w:pPr>
        <w:ind w:right="-2"/>
        <w:rPr>
          <w:snapToGrid w:val="0"/>
        </w:rPr>
      </w:pPr>
      <w:r w:rsidRPr="00256128">
        <w:rPr>
          <w:rFonts w:ascii="Times New Roman" w:hAnsi="Times New Roman" w:cs="Times New Roman"/>
          <w:snapToGrid w:val="0"/>
        </w:rPr>
        <w:t>reakcija į vaistą)</w:t>
      </w:r>
    </w:p>
    <w:p w:rsidR="00E93BC3" w:rsidRPr="00256128" w:rsidRDefault="00E93BC3" w:rsidP="00E93BC3">
      <w:pPr>
        <w:pStyle w:val="Sraopastraipa"/>
        <w:numPr>
          <w:ilvl w:val="0"/>
          <w:numId w:val="8"/>
        </w:numPr>
        <w:ind w:left="567" w:right="-2" w:hanging="567"/>
        <w:rPr>
          <w:snapToGrid w:val="0"/>
          <w:sz w:val="22"/>
          <w:szCs w:val="22"/>
        </w:rPr>
      </w:pPr>
      <w:r>
        <w:rPr>
          <w:snapToGrid w:val="0"/>
          <w:sz w:val="22"/>
          <w:szCs w:val="22"/>
        </w:rPr>
        <w:t>V</w:t>
      </w:r>
      <w:r w:rsidRPr="00256128">
        <w:rPr>
          <w:snapToGrid w:val="0"/>
          <w:sz w:val="22"/>
          <w:szCs w:val="22"/>
        </w:rPr>
        <w:t xml:space="preserve">ioletiniai odos pažeidimai (kraujagyslių uždegimo požymiai, </w:t>
      </w:r>
      <w:proofErr w:type="spellStart"/>
      <w:r w:rsidRPr="00256128">
        <w:rPr>
          <w:snapToGrid w:val="0"/>
          <w:sz w:val="22"/>
          <w:szCs w:val="22"/>
        </w:rPr>
        <w:t>vaskulitas</w:t>
      </w:r>
      <w:proofErr w:type="spellEnd"/>
      <w:r w:rsidRPr="00256128">
        <w:rPr>
          <w:snapToGrid w:val="0"/>
          <w:sz w:val="22"/>
          <w:szCs w:val="22"/>
        </w:rPr>
        <w:t>)</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Raumenų liga su raumenų silpnumu (</w:t>
      </w:r>
      <w:proofErr w:type="spellStart"/>
      <w:r w:rsidRPr="00E45EBB">
        <w:rPr>
          <w:snapToGrid w:val="0"/>
          <w:sz w:val="22"/>
          <w:szCs w:val="22"/>
        </w:rPr>
        <w:t>miopatija</w:t>
      </w:r>
      <w:proofErr w:type="spellEnd"/>
      <w:r w:rsidRPr="00E45EBB">
        <w:rPr>
          <w:snapToGrid w:val="0"/>
          <w:sz w:val="22"/>
          <w:szCs w:val="22"/>
        </w:rPr>
        <w:t>)</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Raumenų uždegimas</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Sausgyslių pažeidimas</w:t>
      </w:r>
    </w:p>
    <w:p w:rsidR="00E93BC3" w:rsidRPr="00E45EBB" w:rsidRDefault="00E93BC3" w:rsidP="00E93BC3">
      <w:pPr>
        <w:spacing w:after="0" w:line="240" w:lineRule="auto"/>
        <w:ind w:right="-2"/>
        <w:rPr>
          <w:rFonts w:ascii="Times New Roman" w:eastAsia="Times New Roman" w:hAnsi="Times New Roman" w:cs="Times New Roman"/>
        </w:rPr>
      </w:pPr>
    </w:p>
    <w:p w:rsidR="00E93BC3" w:rsidRPr="00156651" w:rsidRDefault="00E93BC3" w:rsidP="00E93BC3">
      <w:pPr>
        <w:keepNext/>
        <w:spacing w:after="0" w:line="240" w:lineRule="auto"/>
        <w:rPr>
          <w:rFonts w:ascii="Times New Roman" w:eastAsia="Times New Roman" w:hAnsi="Times New Roman" w:cs="Times New Roman"/>
          <w:b/>
        </w:rPr>
      </w:pPr>
      <w:r w:rsidRPr="00156651">
        <w:rPr>
          <w:rFonts w:ascii="Times New Roman" w:eastAsia="Times New Roman" w:hAnsi="Times New Roman" w:cs="Times New Roman"/>
          <w:b/>
        </w:rPr>
        <w:t>Labai ret</w:t>
      </w:r>
      <w:r>
        <w:rPr>
          <w:rFonts w:ascii="Times New Roman" w:eastAsia="Times New Roman" w:hAnsi="Times New Roman" w:cs="Times New Roman"/>
          <w:b/>
        </w:rPr>
        <w:t>i</w:t>
      </w:r>
      <w:r w:rsidRPr="00156651">
        <w:rPr>
          <w:rFonts w:ascii="Times New Roman" w:eastAsia="Times New Roman" w:hAnsi="Times New Roman" w:cs="Times New Roman"/>
          <w:b/>
        </w:rPr>
        <w:t xml:space="preserve"> </w:t>
      </w:r>
      <w:r w:rsidRPr="00156651">
        <w:rPr>
          <w:rFonts w:ascii="Times New Roman" w:hAnsi="Times New Roman" w:cs="Times New Roman"/>
          <w:b/>
          <w:noProof/>
        </w:rPr>
        <w:t>šalutinio poveikio reiškiniai</w:t>
      </w:r>
      <w:r w:rsidRPr="00156651">
        <w:rPr>
          <w:rFonts w:ascii="Times New Roman" w:eastAsia="Times New Roman" w:hAnsi="Times New Roman" w:cs="Times New Roman"/>
          <w:b/>
        </w:rPr>
        <w:t xml:space="preserve"> (gali pasireikšti rečiau kaip 1 iš 10 000 </w:t>
      </w:r>
      <w:r>
        <w:rPr>
          <w:rFonts w:ascii="Times New Roman" w:eastAsia="Times New Roman" w:hAnsi="Times New Roman" w:cs="Times New Roman"/>
          <w:b/>
        </w:rPr>
        <w:t>asmenų</w:t>
      </w:r>
      <w:r w:rsidRPr="00156651">
        <w:rPr>
          <w:rFonts w:ascii="Times New Roman" w:eastAsia="Times New Roman" w:hAnsi="Times New Roman" w:cs="Times New Roman"/>
          <w:b/>
        </w:rPr>
        <w:t>)</w:t>
      </w:r>
      <w:r>
        <w:rPr>
          <w:rFonts w:ascii="Times New Roman" w:eastAsia="Times New Roman" w:hAnsi="Times New Roman" w:cs="Times New Roman"/>
          <w:b/>
        </w:rPr>
        <w:t>:</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Prikurtimas</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Kepenų nepakankamumas</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Krūtų padidėjimas vyrams (</w:t>
      </w:r>
      <w:proofErr w:type="spellStart"/>
      <w:r w:rsidRPr="00E45EBB">
        <w:rPr>
          <w:snapToGrid w:val="0"/>
          <w:sz w:val="22"/>
          <w:szCs w:val="22"/>
        </w:rPr>
        <w:t>ginekomastija</w:t>
      </w:r>
      <w:proofErr w:type="spellEnd"/>
      <w:r w:rsidRPr="00E45EBB">
        <w:rPr>
          <w:snapToGrid w:val="0"/>
          <w:sz w:val="22"/>
          <w:szCs w:val="22"/>
        </w:rPr>
        <w:t>)</w:t>
      </w:r>
    </w:p>
    <w:p w:rsidR="00E93BC3" w:rsidRPr="00E45EBB" w:rsidRDefault="00E93BC3" w:rsidP="00E93BC3">
      <w:pPr>
        <w:spacing w:after="0" w:line="240" w:lineRule="auto"/>
        <w:ind w:right="-2"/>
        <w:rPr>
          <w:rFonts w:ascii="Times New Roman" w:eastAsia="Times New Roman" w:hAnsi="Times New Roman" w:cs="Times New Roman"/>
        </w:rPr>
      </w:pPr>
    </w:p>
    <w:p w:rsidR="00E93BC3" w:rsidRPr="00156651" w:rsidRDefault="00E93BC3" w:rsidP="00E93BC3">
      <w:pPr>
        <w:keepNext/>
        <w:spacing w:after="0" w:line="240" w:lineRule="auto"/>
        <w:rPr>
          <w:rFonts w:ascii="Times New Roman" w:eastAsia="Times New Roman" w:hAnsi="Times New Roman" w:cs="Times New Roman"/>
          <w:b/>
          <w:bCs/>
        </w:rPr>
      </w:pPr>
      <w:r w:rsidRPr="00156651">
        <w:rPr>
          <w:rFonts w:ascii="Times New Roman" w:hAnsi="Times New Roman" w:cs="Times New Roman"/>
          <w:b/>
          <w:bCs/>
          <w:noProof/>
        </w:rPr>
        <w:t>Šalutinio poveikio reiškiniai, kurių</w:t>
      </w:r>
      <w:r w:rsidRPr="00156651">
        <w:rPr>
          <w:rFonts w:ascii="Times New Roman" w:eastAsia="Times New Roman" w:hAnsi="Times New Roman" w:cs="Times New Roman"/>
          <w:b/>
          <w:bCs/>
        </w:rPr>
        <w:t xml:space="preserve"> dažnis nežinomas (negali būti apskaičiuotas pagal turimus duomenis)</w:t>
      </w:r>
      <w:r>
        <w:rPr>
          <w:rFonts w:ascii="Times New Roman" w:eastAsia="Times New Roman" w:hAnsi="Times New Roman" w:cs="Times New Roman"/>
          <w:b/>
          <w:bCs/>
        </w:rPr>
        <w:t>:</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Depresija</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Dusulys</w:t>
      </w:r>
    </w:p>
    <w:p w:rsidR="00E93BC3" w:rsidRPr="00156651" w:rsidRDefault="00E93BC3" w:rsidP="00E93BC3">
      <w:pPr>
        <w:pStyle w:val="Sraopastraipa"/>
        <w:numPr>
          <w:ilvl w:val="0"/>
          <w:numId w:val="8"/>
        </w:numPr>
        <w:ind w:left="567" w:right="-2" w:hanging="567"/>
        <w:rPr>
          <w:snapToGrid w:val="0"/>
        </w:rPr>
      </w:pPr>
      <w:r w:rsidRPr="00156651">
        <w:rPr>
          <w:snapToGrid w:val="0"/>
          <w:sz w:val="22"/>
          <w:szCs w:val="22"/>
        </w:rPr>
        <w:t>Tulžies akmenys ar tulžies pūslės uždegimas (tai gali sukelti pilvo skausmą, pykinimą ar vėmimą)</w:t>
      </w:r>
    </w:p>
    <w:p w:rsidR="00E93BC3" w:rsidRPr="0020236F" w:rsidRDefault="00E93BC3" w:rsidP="00E93BC3">
      <w:pPr>
        <w:pStyle w:val="Sraopastraipa"/>
        <w:numPr>
          <w:ilvl w:val="0"/>
          <w:numId w:val="8"/>
        </w:numPr>
        <w:ind w:left="567" w:right="-2" w:hanging="567"/>
        <w:rPr>
          <w:snapToGrid w:val="0"/>
          <w:sz w:val="22"/>
          <w:szCs w:val="22"/>
        </w:rPr>
      </w:pPr>
      <w:r w:rsidRPr="00E45EBB">
        <w:rPr>
          <w:snapToGrid w:val="0"/>
          <w:sz w:val="22"/>
          <w:szCs w:val="22"/>
        </w:rPr>
        <w:t>Išliekantis raumenų silpnumas (</w:t>
      </w:r>
      <w:r w:rsidRPr="00E45EBB">
        <w:rPr>
          <w:bCs/>
          <w:sz w:val="22"/>
          <w:szCs w:val="22"/>
          <w:lang w:eastAsia="hu-HU"/>
        </w:rPr>
        <w:t xml:space="preserve">su imunine sistema susijusi </w:t>
      </w:r>
      <w:proofErr w:type="spellStart"/>
      <w:r w:rsidRPr="00E45EBB">
        <w:rPr>
          <w:bCs/>
          <w:sz w:val="22"/>
          <w:szCs w:val="22"/>
          <w:lang w:eastAsia="hu-HU"/>
        </w:rPr>
        <w:t>nekrotizuojanti</w:t>
      </w:r>
      <w:proofErr w:type="spellEnd"/>
      <w:r w:rsidRPr="00E45EBB">
        <w:rPr>
          <w:bCs/>
          <w:sz w:val="22"/>
          <w:szCs w:val="22"/>
          <w:lang w:eastAsia="hu-HU"/>
        </w:rPr>
        <w:t xml:space="preserve"> </w:t>
      </w:r>
      <w:proofErr w:type="spellStart"/>
      <w:r w:rsidRPr="00E45EBB">
        <w:rPr>
          <w:bCs/>
          <w:sz w:val="22"/>
          <w:szCs w:val="22"/>
          <w:lang w:eastAsia="hu-HU"/>
        </w:rPr>
        <w:t>miopatija</w:t>
      </w:r>
      <w:proofErr w:type="spellEnd"/>
      <w:r w:rsidRPr="00E45EBB">
        <w:rPr>
          <w:bCs/>
          <w:sz w:val="22"/>
          <w:szCs w:val="22"/>
          <w:lang w:eastAsia="hu-HU"/>
        </w:rPr>
        <w:t>)</w:t>
      </w:r>
    </w:p>
    <w:p w:rsidR="00E93BC3" w:rsidRPr="0020236F" w:rsidRDefault="00E93BC3" w:rsidP="00E93BC3">
      <w:pPr>
        <w:keepLines/>
        <w:numPr>
          <w:ilvl w:val="0"/>
          <w:numId w:val="9"/>
        </w:numPr>
        <w:spacing w:after="0" w:line="240" w:lineRule="auto"/>
        <w:ind w:left="567" w:right="-2" w:hanging="567"/>
        <w:rPr>
          <w:rFonts w:ascii="Times New Roman" w:hAnsi="Times New Roman" w:cs="Times New Roman"/>
          <w:bCs/>
          <w:lang w:eastAsia="hu-HU"/>
        </w:rPr>
      </w:pPr>
      <w:proofErr w:type="spellStart"/>
      <w:r>
        <w:rPr>
          <w:rFonts w:ascii="Times New Roman" w:hAnsi="Times New Roman" w:cs="Times New Roman"/>
          <w:bCs/>
          <w:lang w:eastAsia="hu-HU"/>
        </w:rPr>
        <w:t>Generalizuota</w:t>
      </w:r>
      <w:proofErr w:type="spellEnd"/>
      <w:r w:rsidRPr="0020236F">
        <w:rPr>
          <w:rFonts w:ascii="Times New Roman" w:hAnsi="Times New Roman" w:cs="Times New Roman"/>
          <w:bCs/>
          <w:lang w:eastAsia="hu-HU"/>
        </w:rPr>
        <w:t xml:space="preserve"> </w:t>
      </w:r>
      <w:proofErr w:type="spellStart"/>
      <w:r w:rsidRPr="0020236F">
        <w:rPr>
          <w:rFonts w:ascii="Times New Roman" w:hAnsi="Times New Roman" w:cs="Times New Roman"/>
          <w:bCs/>
          <w:lang w:eastAsia="hu-HU"/>
        </w:rPr>
        <w:t>miastenija</w:t>
      </w:r>
      <w:proofErr w:type="spellEnd"/>
      <w:r w:rsidRPr="0020236F">
        <w:rPr>
          <w:rFonts w:ascii="Times New Roman" w:hAnsi="Times New Roman" w:cs="Times New Roman"/>
          <w:bCs/>
          <w:lang w:eastAsia="hu-HU"/>
        </w:rPr>
        <w:t xml:space="preserve"> (liga, sukelianti bendrą raumenų, įskaitant kai kuriais atvejais, kvėpuojant naudojamus raumenis, silpnumą)</w:t>
      </w:r>
    </w:p>
    <w:p w:rsidR="00E93BC3" w:rsidRPr="0020236F" w:rsidRDefault="00E93BC3" w:rsidP="00E93BC3">
      <w:pPr>
        <w:keepLines/>
        <w:numPr>
          <w:ilvl w:val="0"/>
          <w:numId w:val="9"/>
        </w:numPr>
        <w:spacing w:after="0" w:line="240" w:lineRule="auto"/>
        <w:ind w:left="567" w:right="-2" w:hanging="567"/>
        <w:rPr>
          <w:rFonts w:ascii="Times New Roman" w:hAnsi="Times New Roman" w:cs="Times New Roman"/>
          <w:bCs/>
          <w:lang w:eastAsia="hu-HU"/>
        </w:rPr>
      </w:pPr>
      <w:r w:rsidRPr="0020236F">
        <w:rPr>
          <w:rFonts w:ascii="Times New Roman" w:hAnsi="Times New Roman" w:cs="Times New Roman"/>
          <w:bCs/>
          <w:lang w:eastAsia="hu-HU"/>
        </w:rPr>
        <w:t xml:space="preserve">Akių </w:t>
      </w:r>
      <w:proofErr w:type="spellStart"/>
      <w:r w:rsidRPr="0020236F">
        <w:rPr>
          <w:rFonts w:ascii="Times New Roman" w:hAnsi="Times New Roman" w:cs="Times New Roman"/>
          <w:bCs/>
          <w:lang w:eastAsia="hu-HU"/>
        </w:rPr>
        <w:t>miastenija</w:t>
      </w:r>
      <w:proofErr w:type="spellEnd"/>
      <w:r w:rsidRPr="0020236F">
        <w:rPr>
          <w:rFonts w:ascii="Times New Roman" w:hAnsi="Times New Roman" w:cs="Times New Roman"/>
          <w:bCs/>
          <w:lang w:eastAsia="hu-HU"/>
        </w:rPr>
        <w:t xml:space="preserve"> (akių raumenų silpnumą sukelianti liga)</w:t>
      </w:r>
    </w:p>
    <w:p w:rsidR="00E93BC3" w:rsidRPr="0020236F" w:rsidRDefault="00E93BC3" w:rsidP="00E93BC3">
      <w:pPr>
        <w:widowControl w:val="0"/>
        <w:spacing w:line="240" w:lineRule="auto"/>
        <w:rPr>
          <w:rFonts w:ascii="Times New Roman" w:hAnsi="Times New Roman" w:cs="Times New Roman"/>
          <w:lang w:eastAsia="sl-SI"/>
        </w:rPr>
      </w:pPr>
      <w:r w:rsidRPr="0020236F">
        <w:rPr>
          <w:rFonts w:ascii="Times New Roman" w:hAnsi="Times New Roman" w:cs="Times New Roman"/>
          <w:lang w:eastAsia="sl-SI"/>
        </w:rPr>
        <w:t>Pasitarkite su gydytoju, jei jaučiate rankų ar kojų silpnumą, kuris pasunkėja aktyviau pajudėjus, jei dvejinasi akyse arba užkrenta akių vokai, sunku ryti arba pasireiškia dusulys.</w:t>
      </w:r>
    </w:p>
    <w:p w:rsidR="00E93BC3" w:rsidRPr="00E45EBB" w:rsidRDefault="00E93BC3" w:rsidP="00E93BC3">
      <w:pPr>
        <w:spacing w:after="0" w:line="240" w:lineRule="auto"/>
        <w:ind w:right="-2"/>
        <w:rPr>
          <w:rFonts w:ascii="Times New Roman" w:eastAsia="Times New Roman" w:hAnsi="Times New Roman" w:cs="Times New Roman"/>
        </w:rPr>
      </w:pPr>
    </w:p>
    <w:p w:rsidR="00E93BC3" w:rsidRPr="00E45EBB" w:rsidRDefault="00E93BC3" w:rsidP="00E93BC3">
      <w:pPr>
        <w:spacing w:after="0" w:line="240" w:lineRule="auto"/>
        <w:rPr>
          <w:rFonts w:ascii="Times New Roman" w:eastAsia="Times New Roman" w:hAnsi="Times New Roman" w:cs="Times New Roman"/>
          <w:b/>
          <w:bCs/>
        </w:rPr>
      </w:pPr>
      <w:r w:rsidRPr="00E45EBB">
        <w:rPr>
          <w:rFonts w:ascii="Times New Roman" w:eastAsia="Times New Roman" w:hAnsi="Times New Roman" w:cs="Times New Roman"/>
          <w:b/>
          <w:bCs/>
        </w:rPr>
        <w:t xml:space="preserve">Galimas šalutinis poveikis, apie kurį pranešta vartojant tam tikrų </w:t>
      </w:r>
      <w:proofErr w:type="spellStart"/>
      <w:r w:rsidRPr="00E45EBB">
        <w:rPr>
          <w:rFonts w:ascii="Times New Roman" w:eastAsia="Times New Roman" w:hAnsi="Times New Roman" w:cs="Times New Roman"/>
          <w:b/>
          <w:bCs/>
        </w:rPr>
        <w:t>statinų</w:t>
      </w:r>
      <w:proofErr w:type="spellEnd"/>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Lytinės veiklos sutrikimas</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Kvėpavimo sutrikimai, įskaitant užsitęsusį kosulį ir (arba) kvėpavimo nepakankamumą arba karščiavimą</w:t>
      </w:r>
    </w:p>
    <w:p w:rsidR="00E93BC3" w:rsidRPr="00E45EBB" w:rsidRDefault="00E93BC3" w:rsidP="00E93BC3">
      <w:pPr>
        <w:pStyle w:val="Sraopastraipa"/>
        <w:numPr>
          <w:ilvl w:val="0"/>
          <w:numId w:val="8"/>
        </w:numPr>
        <w:ind w:left="567" w:right="-2" w:hanging="567"/>
        <w:rPr>
          <w:snapToGrid w:val="0"/>
          <w:sz w:val="22"/>
          <w:szCs w:val="22"/>
        </w:rPr>
      </w:pPr>
      <w:r w:rsidRPr="00E45EBB">
        <w:rPr>
          <w:snapToGrid w:val="0"/>
          <w:sz w:val="22"/>
          <w:szCs w:val="22"/>
        </w:rPr>
        <w:t>Cukrinis diabetas. Toks poveikis yra labiau tikėtinas, jei yra didelis cukraus ir riebalų kiekis kraujyje, viršsvoris, didelis kraujospūdis. Gydytojas stebės Jūsų būklę šio vaisto vartojimo laikotarpiu</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tabs>
          <w:tab w:val="left" w:pos="567"/>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Pranešimas apie šalutinį poveikį</w:t>
      </w:r>
    </w:p>
    <w:p w:rsidR="00E93BC3" w:rsidRPr="00E45EBB" w:rsidRDefault="00E93BC3" w:rsidP="00E93BC3">
      <w:pPr>
        <w:widowControl w:val="0"/>
        <w:tabs>
          <w:tab w:val="left" w:pos="567"/>
        </w:tabs>
        <w:spacing w:after="0" w:line="240" w:lineRule="auto"/>
        <w:ind w:right="-449"/>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Jeigu pasireiškė šalutinis poveikis, įskaitant šiame lapelyje nenurodytą, pasakykite gydytojui, vaistininkui arba slaugytojui.</w:t>
      </w:r>
      <w:r>
        <w:rPr>
          <w:rFonts w:ascii="Times New Roman" w:hAnsi="Times New Roman" w:cs="Times New Roman"/>
        </w:rPr>
        <w:t xml:space="preserve"> </w:t>
      </w:r>
      <w:r w:rsidRPr="00256128">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256128">
        <w:rPr>
          <w:rFonts w:ascii="Times New Roman" w:hAnsi="Times New Roman" w:cs="Times New Roman"/>
          <w:color w:val="0000EE"/>
          <w:u w:val="single"/>
          <w:lang w:eastAsia="lt-LT"/>
        </w:rPr>
        <w:t>https://vvkt.lrv.lt/lt/</w:t>
      </w:r>
      <w:r w:rsidRPr="00256128">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E45EBB">
        <w:rPr>
          <w:rFonts w:ascii="Times New Roman" w:eastAsia="Times New Roman" w:hAnsi="Times New Roman" w:cs="Times New Roman"/>
          <w:snapToGrid w:val="0"/>
          <w:lang w:eastAsia="sl-SI"/>
        </w:rPr>
        <w:t>.</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5.</w:t>
      </w:r>
      <w:r w:rsidRPr="00E45EBB">
        <w:rPr>
          <w:rFonts w:ascii="Times New Roman" w:eastAsia="Times New Roman" w:hAnsi="Times New Roman" w:cs="Times New Roman"/>
          <w:b/>
          <w:lang w:eastAsia="sl-SI"/>
        </w:rPr>
        <w:tab/>
        <w:t>Kaip laikyti EXTROTAN</w:t>
      </w:r>
    </w:p>
    <w:p w:rsidR="00E93BC3" w:rsidRPr="00E45EBB" w:rsidRDefault="00E93BC3" w:rsidP="00E93BC3">
      <w:pPr>
        <w:keepNext/>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Šį vaistą laikykite vaikams nepastebimoje ir nepasiekiamoje vietoje.</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Laikyti žemesnėje kaip 30 </w:t>
      </w:r>
      <w:r w:rsidRPr="00E45EBB">
        <w:rPr>
          <w:rFonts w:ascii="Times New Roman" w:eastAsia="Times New Roman" w:hAnsi="Times New Roman" w:cs="Times New Roman"/>
          <w:lang w:eastAsia="sl-SI"/>
        </w:rPr>
        <w:sym w:font="Symbol" w:char="F0B0"/>
      </w:r>
      <w:r w:rsidRPr="00E45EBB">
        <w:rPr>
          <w:rFonts w:ascii="Times New Roman" w:eastAsia="Times New Roman" w:hAnsi="Times New Roman" w:cs="Times New Roman"/>
          <w:lang w:eastAsia="sl-SI"/>
        </w:rPr>
        <w:t xml:space="preserve">C temperatūroje, gamintojo pakuotėje, kad vaistas būtų apsaugotas nuo drėgmės. </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Ant pakuotės po „EXP“ nurodytam tinkamumo laikui pasibaigus, šio vaisto vartoti negalima. Vaistas tinkamas vartoti iki paskutinės nurodyto mėnesio dienos.</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6.</w:t>
      </w:r>
      <w:r w:rsidRPr="00E45EBB">
        <w:rPr>
          <w:rFonts w:ascii="Times New Roman" w:eastAsia="Times New Roman" w:hAnsi="Times New Roman" w:cs="Times New Roman"/>
          <w:b/>
          <w:lang w:eastAsia="sl-SI"/>
        </w:rPr>
        <w:tab/>
        <w:t>Pakuotės turinys ir kita informacija</w:t>
      </w:r>
    </w:p>
    <w:p w:rsidR="00E93BC3" w:rsidRPr="00E45EBB" w:rsidRDefault="00E93BC3" w:rsidP="00E93BC3">
      <w:pPr>
        <w:keepNext/>
        <w:widowControl w:val="0"/>
        <w:tabs>
          <w:tab w:val="left" w:pos="567"/>
        </w:tabs>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EXTROTAN sudėtis</w:t>
      </w:r>
    </w:p>
    <w:p w:rsidR="00E93BC3" w:rsidRPr="00E45EBB" w:rsidRDefault="00E93BC3" w:rsidP="00E93BC3">
      <w:pPr>
        <w:widowControl w:val="0"/>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E45EBB">
        <w:rPr>
          <w:rFonts w:ascii="Times New Roman" w:eastAsia="Times New Roman" w:hAnsi="Times New Roman" w:cs="Times New Roman"/>
        </w:rPr>
        <w:t xml:space="preserve">Veikliosios medžiagos yra </w:t>
      </w:r>
      <w:proofErr w:type="spellStart"/>
      <w:r w:rsidRPr="00E45EBB">
        <w:rPr>
          <w:rFonts w:ascii="Times New Roman" w:eastAsia="Times New Roman" w:hAnsi="Times New Roman" w:cs="Times New Roman"/>
        </w:rPr>
        <w:t>atorvastatinas</w:t>
      </w:r>
      <w:proofErr w:type="spellEnd"/>
      <w:r w:rsidRPr="00E45EBB">
        <w:rPr>
          <w:rFonts w:ascii="Times New Roman" w:eastAsia="Times New Roman" w:hAnsi="Times New Roman" w:cs="Times New Roman"/>
        </w:rPr>
        <w:t xml:space="preserve"> (</w:t>
      </w:r>
      <w:proofErr w:type="spellStart"/>
      <w:r w:rsidRPr="00E45EBB">
        <w:rPr>
          <w:rFonts w:ascii="Times New Roman" w:eastAsia="Times New Roman" w:hAnsi="Times New Roman" w:cs="Times New Roman"/>
        </w:rPr>
        <w:t>atorvastatino</w:t>
      </w:r>
      <w:proofErr w:type="spellEnd"/>
      <w:r w:rsidRPr="00E45EBB">
        <w:rPr>
          <w:rFonts w:ascii="Times New Roman" w:eastAsia="Times New Roman" w:hAnsi="Times New Roman" w:cs="Times New Roman"/>
        </w:rPr>
        <w:t xml:space="preserve"> kalcio druskos </w:t>
      </w:r>
      <w:proofErr w:type="spellStart"/>
      <w:r w:rsidRPr="00E45EBB">
        <w:rPr>
          <w:rFonts w:ascii="Times New Roman" w:eastAsia="Times New Roman" w:hAnsi="Times New Roman" w:cs="Times New Roman"/>
        </w:rPr>
        <w:t>trihidrato</w:t>
      </w:r>
      <w:proofErr w:type="spellEnd"/>
      <w:r w:rsidRPr="00E45EBB">
        <w:rPr>
          <w:rFonts w:ascii="Times New Roman" w:eastAsia="Times New Roman" w:hAnsi="Times New Roman" w:cs="Times New Roman"/>
        </w:rPr>
        <w:t xml:space="preserve"> pavidalu) ir </w:t>
      </w:r>
      <w:proofErr w:type="spellStart"/>
      <w:r w:rsidRPr="00E45EBB">
        <w:rPr>
          <w:rFonts w:ascii="Times New Roman" w:eastAsia="Times New Roman" w:hAnsi="Times New Roman" w:cs="Times New Roman"/>
        </w:rPr>
        <w:t>ezetimibas</w:t>
      </w:r>
      <w:proofErr w:type="spellEnd"/>
      <w:r w:rsidRPr="00E45EBB">
        <w:rPr>
          <w:rFonts w:ascii="Times New Roman" w:eastAsia="Times New Roman" w:hAnsi="Times New Roman" w:cs="Times New Roman"/>
        </w:rPr>
        <w:t xml:space="preserve">. Kiekvienoje kapsulėje yra 10 mg, 20 mg arba 40 mg </w:t>
      </w:r>
      <w:proofErr w:type="spellStart"/>
      <w:r w:rsidRPr="00E45EBB">
        <w:rPr>
          <w:rFonts w:ascii="Times New Roman" w:eastAsia="Times New Roman" w:hAnsi="Times New Roman" w:cs="Times New Roman"/>
        </w:rPr>
        <w:t>atorvastatino</w:t>
      </w:r>
      <w:proofErr w:type="spellEnd"/>
      <w:r w:rsidRPr="00E45EBB">
        <w:rPr>
          <w:rFonts w:ascii="Times New Roman" w:eastAsia="Times New Roman" w:hAnsi="Times New Roman" w:cs="Times New Roman"/>
        </w:rPr>
        <w:t xml:space="preserve"> ir 10 mg </w:t>
      </w:r>
      <w:proofErr w:type="spellStart"/>
      <w:r w:rsidRPr="00E45EBB">
        <w:rPr>
          <w:rFonts w:ascii="Times New Roman" w:eastAsia="Times New Roman" w:hAnsi="Times New Roman" w:cs="Times New Roman"/>
        </w:rPr>
        <w:t>ezetimibo</w:t>
      </w:r>
      <w:proofErr w:type="spellEnd"/>
      <w:r w:rsidRPr="00E45EBB">
        <w:rPr>
          <w:rFonts w:ascii="Times New Roman" w:eastAsia="Times New Roman" w:hAnsi="Times New Roman" w:cs="Times New Roman"/>
        </w:rPr>
        <w:t>.</w:t>
      </w:r>
    </w:p>
    <w:p w:rsidR="00E93BC3" w:rsidRPr="00E45EBB" w:rsidRDefault="00E93BC3" w:rsidP="00E93BC3">
      <w:pPr>
        <w:widowControl w:val="0"/>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Pagalbinės medžiagos:</w:t>
      </w:r>
    </w:p>
    <w:p w:rsidR="00E93BC3" w:rsidRPr="00E45EBB" w:rsidRDefault="00E93BC3" w:rsidP="00E93BC3">
      <w:pPr>
        <w:pStyle w:val="Sraopastraipa"/>
        <w:ind w:left="567"/>
        <w:rPr>
          <w:sz w:val="22"/>
          <w:szCs w:val="22"/>
          <w:lang w:eastAsia="hu-HU"/>
        </w:rPr>
      </w:pPr>
      <w:r w:rsidRPr="00156651">
        <w:rPr>
          <w:sz w:val="22"/>
          <w:szCs w:val="22"/>
          <w:u w:val="single"/>
          <w:lang w:eastAsia="hu-HU"/>
        </w:rPr>
        <w:t>Branduolys</w:t>
      </w:r>
      <w:r w:rsidRPr="00DA5892">
        <w:rPr>
          <w:sz w:val="22"/>
          <w:szCs w:val="22"/>
          <w:lang w:eastAsia="hu-HU"/>
        </w:rPr>
        <w:t>:</w:t>
      </w:r>
      <w:r w:rsidRPr="00E45EBB">
        <w:rPr>
          <w:sz w:val="22"/>
          <w:szCs w:val="22"/>
          <w:lang w:eastAsia="hu-HU"/>
        </w:rPr>
        <w:t xml:space="preserve"> kalcio karbonatas, </w:t>
      </w:r>
      <w:proofErr w:type="spellStart"/>
      <w:r w:rsidRPr="00E45EBB">
        <w:rPr>
          <w:sz w:val="22"/>
          <w:szCs w:val="22"/>
          <w:lang w:eastAsia="hu-HU"/>
        </w:rPr>
        <w:t>hidroksipropilceliuliozė</w:t>
      </w:r>
      <w:proofErr w:type="spellEnd"/>
      <w:r w:rsidRPr="00E45EBB">
        <w:rPr>
          <w:sz w:val="22"/>
          <w:szCs w:val="22"/>
          <w:lang w:eastAsia="hu-HU"/>
        </w:rPr>
        <w:t xml:space="preserve">, </w:t>
      </w:r>
      <w:proofErr w:type="spellStart"/>
      <w:r w:rsidRPr="00E45EBB">
        <w:rPr>
          <w:sz w:val="22"/>
          <w:szCs w:val="22"/>
          <w:lang w:eastAsia="hu-HU"/>
        </w:rPr>
        <w:t>polisorbatas</w:t>
      </w:r>
      <w:proofErr w:type="spellEnd"/>
      <w:r w:rsidRPr="00E45EBB">
        <w:rPr>
          <w:sz w:val="22"/>
          <w:szCs w:val="22"/>
          <w:lang w:eastAsia="hu-HU"/>
        </w:rPr>
        <w:t xml:space="preserve"> 80, </w:t>
      </w:r>
      <w:proofErr w:type="spellStart"/>
      <w:r w:rsidRPr="00E45EBB">
        <w:rPr>
          <w:sz w:val="22"/>
          <w:szCs w:val="22"/>
          <w:lang w:eastAsia="hu-HU"/>
        </w:rPr>
        <w:t>kroskarmeliozės</w:t>
      </w:r>
      <w:proofErr w:type="spellEnd"/>
      <w:r w:rsidRPr="00E45EBB">
        <w:rPr>
          <w:sz w:val="22"/>
          <w:szCs w:val="22"/>
          <w:lang w:eastAsia="hu-HU"/>
        </w:rPr>
        <w:t xml:space="preserve"> natrio druska (SD711), cukriniai branduoliai (sudėtyje yra sacharozės ir kukurūzų krakmolo), talkas, </w:t>
      </w:r>
      <w:proofErr w:type="spellStart"/>
      <w:r w:rsidRPr="00E45EBB">
        <w:rPr>
          <w:sz w:val="22"/>
          <w:szCs w:val="22"/>
          <w:lang w:eastAsia="hu-HU"/>
        </w:rPr>
        <w:t>manitolis</w:t>
      </w:r>
      <w:proofErr w:type="spellEnd"/>
      <w:r w:rsidRPr="00E45EBB">
        <w:rPr>
          <w:sz w:val="22"/>
          <w:szCs w:val="22"/>
          <w:lang w:eastAsia="hu-HU"/>
        </w:rPr>
        <w:t xml:space="preserve">, </w:t>
      </w:r>
      <w:proofErr w:type="spellStart"/>
      <w:r w:rsidRPr="00E45EBB">
        <w:rPr>
          <w:sz w:val="22"/>
          <w:szCs w:val="22"/>
          <w:lang w:eastAsia="hu-HU"/>
        </w:rPr>
        <w:t>m</w:t>
      </w:r>
      <w:r w:rsidRPr="00E45EBB">
        <w:rPr>
          <w:sz w:val="22"/>
          <w:szCs w:val="22"/>
          <w:lang w:eastAsia="sl-SI"/>
        </w:rPr>
        <w:t>ikrokristalinė</w:t>
      </w:r>
      <w:proofErr w:type="spellEnd"/>
      <w:r w:rsidRPr="00E45EBB">
        <w:rPr>
          <w:sz w:val="22"/>
          <w:szCs w:val="22"/>
          <w:lang w:eastAsia="sl-SI"/>
        </w:rPr>
        <w:t xml:space="preserve"> celiuliozė, </w:t>
      </w:r>
      <w:proofErr w:type="spellStart"/>
      <w:r w:rsidRPr="00E45EBB">
        <w:rPr>
          <w:sz w:val="22"/>
          <w:szCs w:val="22"/>
          <w:lang w:eastAsia="sl-SI"/>
        </w:rPr>
        <w:t>h</w:t>
      </w:r>
      <w:r w:rsidRPr="00E45EBB">
        <w:rPr>
          <w:sz w:val="22"/>
          <w:szCs w:val="22"/>
          <w:lang w:eastAsia="hu-HU"/>
        </w:rPr>
        <w:t>idroksipropilceliuliozė</w:t>
      </w:r>
      <w:proofErr w:type="spellEnd"/>
      <w:r w:rsidRPr="00E45EBB">
        <w:rPr>
          <w:sz w:val="22"/>
          <w:szCs w:val="22"/>
          <w:lang w:eastAsia="hu-HU"/>
        </w:rPr>
        <w:t xml:space="preserve"> (mažai pakeista) (L-HPC B1), </w:t>
      </w:r>
      <w:proofErr w:type="spellStart"/>
      <w:r w:rsidRPr="00E45EBB">
        <w:rPr>
          <w:sz w:val="22"/>
          <w:szCs w:val="22"/>
          <w:lang w:eastAsia="hu-HU"/>
        </w:rPr>
        <w:t>povidonas</w:t>
      </w:r>
      <w:proofErr w:type="spellEnd"/>
      <w:r w:rsidRPr="00E45EBB">
        <w:rPr>
          <w:sz w:val="22"/>
          <w:szCs w:val="22"/>
          <w:lang w:eastAsia="hu-HU"/>
        </w:rPr>
        <w:t xml:space="preserve"> K-25, n</w:t>
      </w:r>
      <w:r w:rsidRPr="00E45EBB">
        <w:rPr>
          <w:sz w:val="22"/>
          <w:szCs w:val="22"/>
        </w:rPr>
        <w:t xml:space="preserve">atrio </w:t>
      </w:r>
      <w:proofErr w:type="spellStart"/>
      <w:r w:rsidRPr="00E45EBB">
        <w:rPr>
          <w:sz w:val="22"/>
          <w:szCs w:val="22"/>
        </w:rPr>
        <w:t>laurilsulfatas</w:t>
      </w:r>
      <w:proofErr w:type="spellEnd"/>
      <w:r w:rsidRPr="00E45EBB">
        <w:rPr>
          <w:sz w:val="22"/>
          <w:szCs w:val="22"/>
        </w:rPr>
        <w:t>, m</w:t>
      </w:r>
      <w:r w:rsidRPr="00E45EBB">
        <w:rPr>
          <w:sz w:val="22"/>
          <w:szCs w:val="22"/>
          <w:lang w:eastAsia="hu-HU"/>
        </w:rPr>
        <w:t xml:space="preserve">agnio </w:t>
      </w:r>
      <w:proofErr w:type="spellStart"/>
      <w:r w:rsidRPr="00E45EBB">
        <w:rPr>
          <w:sz w:val="22"/>
          <w:szCs w:val="22"/>
          <w:lang w:eastAsia="hu-HU"/>
        </w:rPr>
        <w:t>stearatas</w:t>
      </w:r>
      <w:proofErr w:type="spellEnd"/>
      <w:r w:rsidRPr="00E45EBB">
        <w:rPr>
          <w:sz w:val="22"/>
          <w:szCs w:val="22"/>
          <w:lang w:eastAsia="hu-HU"/>
        </w:rPr>
        <w:t>.</w:t>
      </w:r>
    </w:p>
    <w:p w:rsidR="00E93BC3" w:rsidRPr="00E45EBB" w:rsidRDefault="00E93BC3" w:rsidP="00E93BC3">
      <w:pPr>
        <w:pStyle w:val="Sraopastraipa"/>
        <w:ind w:left="567"/>
        <w:rPr>
          <w:i/>
          <w:iCs/>
          <w:sz w:val="22"/>
          <w:szCs w:val="22"/>
          <w:lang w:eastAsia="hu-HU"/>
        </w:rPr>
      </w:pPr>
      <w:r w:rsidRPr="00156651">
        <w:rPr>
          <w:sz w:val="22"/>
          <w:szCs w:val="22"/>
          <w:u w:val="single"/>
          <w:lang w:eastAsia="hu-HU"/>
        </w:rPr>
        <w:t>Kapsulės apvalkalas</w:t>
      </w:r>
      <w:r w:rsidRPr="00E45EBB">
        <w:rPr>
          <w:i/>
          <w:iCs/>
          <w:sz w:val="22"/>
          <w:szCs w:val="22"/>
          <w:lang w:eastAsia="hu-HU"/>
        </w:rPr>
        <w:t>:</w:t>
      </w:r>
    </w:p>
    <w:p w:rsidR="00E93BC3" w:rsidRPr="00E45EBB" w:rsidRDefault="00E93BC3" w:rsidP="00E93BC3">
      <w:pPr>
        <w:spacing w:after="0" w:line="240" w:lineRule="auto"/>
        <w:ind w:left="567"/>
        <w:rPr>
          <w:rFonts w:ascii="Times New Roman" w:hAnsi="Times New Roman" w:cs="Times New Roman"/>
          <w:lang w:eastAsia="hu-HU"/>
        </w:rPr>
      </w:pPr>
      <w:r w:rsidRPr="00E45EBB">
        <w:rPr>
          <w:rFonts w:ascii="Times New Roman" w:hAnsi="Times New Roman" w:cs="Times New Roman"/>
          <w:u w:val="single"/>
          <w:lang w:eastAsia="hu-HU"/>
        </w:rPr>
        <w:t>EXTROTAN 10 mg/10 mg kietosios kapsulės.</w:t>
      </w:r>
      <w:r w:rsidRPr="00E45EBB">
        <w:rPr>
          <w:rFonts w:ascii="Times New Roman" w:hAnsi="Times New Roman" w:cs="Times New Roman"/>
          <w:lang w:eastAsia="hu-HU"/>
        </w:rPr>
        <w:t xml:space="preserve"> Kapsulės dangtelis: titano dioksidas (E171), geltonasis geležies oksidas (E172), raudonasis geležies oksidas (E172), juodasis geležies oksidas (E172), želatina.</w:t>
      </w:r>
    </w:p>
    <w:p w:rsidR="00E93BC3" w:rsidRPr="00E45EBB" w:rsidRDefault="00E93BC3" w:rsidP="00E93BC3">
      <w:pPr>
        <w:spacing w:after="0" w:line="240" w:lineRule="auto"/>
        <w:ind w:left="567"/>
        <w:rPr>
          <w:rFonts w:ascii="Times New Roman" w:hAnsi="Times New Roman" w:cs="Times New Roman"/>
          <w:lang w:eastAsia="hu-HU"/>
        </w:rPr>
      </w:pPr>
      <w:r w:rsidRPr="00E45EBB">
        <w:rPr>
          <w:rFonts w:ascii="Times New Roman" w:hAnsi="Times New Roman" w:cs="Times New Roman"/>
          <w:u w:val="single"/>
          <w:lang w:eastAsia="hu-HU"/>
        </w:rPr>
        <w:t xml:space="preserve">EXTROTAN 20 mg/10 mg kietosios kapsulės. </w:t>
      </w:r>
      <w:r w:rsidRPr="00E45EBB">
        <w:rPr>
          <w:rFonts w:ascii="Times New Roman" w:hAnsi="Times New Roman" w:cs="Times New Roman"/>
          <w:lang w:eastAsia="hu-HU"/>
        </w:rPr>
        <w:t>Kapsulės dangtelis: titano dioksidas (E171), raudonasis geležies oksidas (E172), želatina.</w:t>
      </w:r>
    </w:p>
    <w:p w:rsidR="00E93BC3" w:rsidRPr="00E45EBB" w:rsidRDefault="00E93BC3" w:rsidP="00E93BC3">
      <w:pPr>
        <w:spacing w:after="0" w:line="240" w:lineRule="auto"/>
        <w:ind w:left="567"/>
        <w:rPr>
          <w:rFonts w:ascii="Times New Roman" w:hAnsi="Times New Roman" w:cs="Times New Roman"/>
          <w:u w:val="single"/>
          <w:lang w:eastAsia="hu-HU"/>
        </w:rPr>
      </w:pPr>
      <w:r w:rsidRPr="00E45EBB">
        <w:rPr>
          <w:rFonts w:ascii="Times New Roman" w:eastAsia="Times New Roman" w:hAnsi="Times New Roman" w:cs="Times New Roman"/>
          <w:u w:val="single"/>
          <w:lang w:eastAsia="hu-HU"/>
        </w:rPr>
        <w:t>EXTROTAN 40 mg/10 mg kietosios kapsulės</w:t>
      </w:r>
      <w:r w:rsidRPr="00E45EBB">
        <w:rPr>
          <w:rFonts w:ascii="Times New Roman" w:hAnsi="Times New Roman" w:cs="Times New Roman"/>
          <w:u w:val="single"/>
          <w:lang w:eastAsia="hu-HU"/>
        </w:rPr>
        <w:t>.</w:t>
      </w:r>
      <w:r w:rsidRPr="00E45EBB">
        <w:rPr>
          <w:rFonts w:ascii="Times New Roman" w:hAnsi="Times New Roman" w:cs="Times New Roman"/>
          <w:lang w:eastAsia="hu-HU"/>
        </w:rPr>
        <w:t xml:space="preserve"> Kapsulės d</w:t>
      </w:r>
      <w:r w:rsidRPr="00E45EBB">
        <w:rPr>
          <w:rFonts w:ascii="Times New Roman" w:eastAsia="Times New Roman" w:hAnsi="Times New Roman" w:cs="Times New Roman"/>
          <w:lang w:eastAsia="hu-HU"/>
        </w:rPr>
        <w:t>angtelis: titano</w:t>
      </w:r>
      <w:r w:rsidRPr="00E45EBB">
        <w:rPr>
          <w:rFonts w:ascii="Times New Roman" w:hAnsi="Times New Roman" w:cs="Times New Roman"/>
          <w:lang w:eastAsia="hu-HU"/>
        </w:rPr>
        <w:t xml:space="preserve"> dioksidas (E171), geltonasis geležies oksidas (E172), raudonasis geležies oksidas (E172), juodasis geležies oksidas (E172), želatina.</w:t>
      </w:r>
    </w:p>
    <w:p w:rsidR="00E93BC3" w:rsidRPr="00E45EBB" w:rsidRDefault="00E93BC3" w:rsidP="00E93BC3">
      <w:pPr>
        <w:spacing w:after="0" w:line="240" w:lineRule="auto"/>
        <w:ind w:left="567"/>
        <w:rPr>
          <w:rFonts w:ascii="Times New Roman" w:hAnsi="Times New Roman" w:cs="Times New Roman"/>
          <w:lang w:eastAsia="hu-HU"/>
        </w:rPr>
      </w:pPr>
      <w:r w:rsidRPr="00E45EBB">
        <w:rPr>
          <w:rFonts w:ascii="Times New Roman" w:hAnsi="Times New Roman" w:cs="Times New Roman"/>
          <w:lang w:eastAsia="hu-HU"/>
        </w:rPr>
        <w:t>Kapsulės korpusas (visų stiprumų): titano dioksidas (E171), geltonasis geležies oksidas (E172), želatina.</w:t>
      </w:r>
    </w:p>
    <w:p w:rsidR="00E93BC3" w:rsidRPr="00E45EBB" w:rsidRDefault="00E93BC3" w:rsidP="00E93BC3">
      <w:pPr>
        <w:widowControl w:val="0"/>
        <w:spacing w:after="0" w:line="240" w:lineRule="auto"/>
        <w:rPr>
          <w:rFonts w:ascii="Times New Roman" w:eastAsia="Times New Roman" w:hAnsi="Times New Roman" w:cs="Times New Roman"/>
          <w:b/>
          <w:lang w:eastAsia="sl-SI"/>
        </w:rPr>
      </w:pPr>
    </w:p>
    <w:p w:rsidR="00E93BC3" w:rsidRPr="00E45EBB" w:rsidRDefault="00E93BC3" w:rsidP="00E93BC3">
      <w:pPr>
        <w:keepNext/>
        <w:widowControl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b/>
          <w:lang w:eastAsia="sl-SI"/>
        </w:rPr>
        <w:t>EXTROTAN išvaizda ir kiekis pakuotėje</w:t>
      </w:r>
    </w:p>
    <w:p w:rsidR="00E93BC3" w:rsidRPr="00E45EBB" w:rsidRDefault="00E93BC3" w:rsidP="00E93BC3">
      <w:pPr>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u w:val="single"/>
        </w:rPr>
        <w:t xml:space="preserve">EXTROTAN 10 mg/10 mg kietosios kapsulės. </w:t>
      </w:r>
      <w:r w:rsidRPr="00E45EBB">
        <w:rPr>
          <w:rFonts w:ascii="Times New Roman" w:eastAsia="Times New Roman" w:hAnsi="Times New Roman" w:cs="Times New Roman"/>
          <w:lang w:eastAsia="sl-SI"/>
        </w:rPr>
        <w:t>Nepažymėta savaime užsidaranti 0 dydžio kietoji želatininė kapsulė, kurios dangtelis yra karamelės spalvos ir korpusas yra geltonos spalvos. Kapsulė yra užpildyta granulėmis ir viena tablete.</w:t>
      </w:r>
    </w:p>
    <w:p w:rsidR="00E93BC3" w:rsidRPr="00E45EBB" w:rsidRDefault="00E93BC3" w:rsidP="00E93BC3">
      <w:pPr>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u w:val="single"/>
        </w:rPr>
        <w:t xml:space="preserve">EXTROTAN 20 mg/10 mg kietosios kapsulės. </w:t>
      </w:r>
      <w:r w:rsidRPr="00E45EBB">
        <w:rPr>
          <w:rFonts w:ascii="Times New Roman" w:eastAsia="Times New Roman" w:hAnsi="Times New Roman" w:cs="Times New Roman"/>
          <w:lang w:eastAsia="sl-SI"/>
        </w:rPr>
        <w:t>Nepažymėta savaime užsidaranti 0 dydžio kietoji želatininė kapsulė, kurios dangtelis yra rausvai rudos spalvos ir korpusas yra geltonos spalvos. Kapsulė yra užpildyta granulėmis ir viena tablete.</w:t>
      </w:r>
    </w:p>
    <w:p w:rsidR="00E93BC3" w:rsidRPr="00E45EBB" w:rsidRDefault="00E93BC3" w:rsidP="00E93BC3">
      <w:pPr>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u w:val="single"/>
        </w:rPr>
        <w:t xml:space="preserve">EXTROTAN 40 mg/10 mg kietosios kapsulės. </w:t>
      </w:r>
      <w:r w:rsidRPr="00E45EBB">
        <w:rPr>
          <w:rFonts w:ascii="Times New Roman" w:eastAsia="Times New Roman" w:hAnsi="Times New Roman" w:cs="Times New Roman"/>
          <w:lang w:eastAsia="sl-SI"/>
        </w:rPr>
        <w:t>Nepažymėta savaime užsidaranti 0 dydžio kietoji želatininė kapsulė, kurios dangtelis yra tamsiai rudos spalvos ir korpusas yra geltonos spalvos. Kapsulė yra užpildyta granulėmis ir viena tablete.</w:t>
      </w:r>
    </w:p>
    <w:p w:rsidR="00E93BC3" w:rsidRPr="00E45EBB" w:rsidRDefault="00E93BC3" w:rsidP="00E93BC3">
      <w:pPr>
        <w:tabs>
          <w:tab w:val="left" w:pos="567"/>
        </w:tabs>
        <w:spacing w:after="0" w:line="240" w:lineRule="auto"/>
        <w:rPr>
          <w:rFonts w:ascii="Times New Roman" w:eastAsia="Times New Roman" w:hAnsi="Times New Roman" w:cs="Times New Roman"/>
          <w:lang w:eastAsia="sl-SI"/>
        </w:rPr>
      </w:pPr>
    </w:p>
    <w:p w:rsidR="00E93BC3" w:rsidRPr="00E45EBB" w:rsidRDefault="00E93BC3" w:rsidP="00E93BC3">
      <w:pPr>
        <w:tabs>
          <w:tab w:val="left" w:pos="567"/>
        </w:tabs>
        <w:spacing w:after="0" w:line="240" w:lineRule="auto"/>
        <w:rPr>
          <w:rFonts w:ascii="Times New Roman" w:eastAsia="Times New Roman" w:hAnsi="Times New Roman" w:cs="Times New Roman"/>
          <w:i/>
          <w:iCs/>
          <w:u w:val="single"/>
          <w:lang w:eastAsia="sl-SI"/>
        </w:rPr>
      </w:pPr>
      <w:r w:rsidRPr="00E45EBB">
        <w:rPr>
          <w:rFonts w:ascii="Times New Roman" w:eastAsia="Times New Roman" w:hAnsi="Times New Roman" w:cs="Times New Roman"/>
          <w:i/>
          <w:iCs/>
          <w:u w:val="single"/>
          <w:lang w:eastAsia="sl-SI"/>
        </w:rPr>
        <w:t>Kapsulės užpildas</w:t>
      </w:r>
    </w:p>
    <w:p w:rsidR="00E93BC3" w:rsidRPr="00E45EBB" w:rsidRDefault="00E93BC3" w:rsidP="00E93BC3">
      <w:pPr>
        <w:tabs>
          <w:tab w:val="left" w:pos="567"/>
        </w:tabs>
        <w:spacing w:after="0" w:line="240" w:lineRule="auto"/>
        <w:rPr>
          <w:rFonts w:ascii="Times New Roman" w:eastAsia="Times New Roman" w:hAnsi="Times New Roman" w:cs="Times New Roman"/>
          <w:lang w:eastAsia="sl-SI"/>
        </w:rPr>
      </w:pPr>
      <w:proofErr w:type="spellStart"/>
      <w:r w:rsidRPr="00E45EBB">
        <w:rPr>
          <w:rFonts w:ascii="Times New Roman" w:eastAsia="Times New Roman" w:hAnsi="Times New Roman" w:cs="Times New Roman"/>
          <w:lang w:eastAsia="sl-SI"/>
        </w:rPr>
        <w:t>Atorvastatino</w:t>
      </w:r>
      <w:proofErr w:type="spellEnd"/>
      <w:r w:rsidRPr="00E45EBB">
        <w:rPr>
          <w:rFonts w:ascii="Times New Roman" w:eastAsia="Times New Roman" w:hAnsi="Times New Roman" w:cs="Times New Roman"/>
          <w:lang w:eastAsia="sl-SI"/>
        </w:rPr>
        <w:t xml:space="preserve"> greito atpalaidavimo granulės: </w:t>
      </w:r>
      <w:proofErr w:type="spellStart"/>
      <w:r w:rsidRPr="00E45EBB">
        <w:rPr>
          <w:rFonts w:ascii="Times New Roman" w:eastAsia="Times New Roman" w:hAnsi="Times New Roman" w:cs="Times New Roman"/>
          <w:lang w:eastAsia="sl-SI"/>
        </w:rPr>
        <w:t>sferoido</w:t>
      </w:r>
      <w:proofErr w:type="spellEnd"/>
      <w:r w:rsidRPr="00E45EBB">
        <w:rPr>
          <w:rFonts w:ascii="Times New Roman" w:eastAsia="Times New Roman" w:hAnsi="Times New Roman" w:cs="Times New Roman"/>
          <w:lang w:eastAsia="sl-SI"/>
        </w:rPr>
        <w:t xml:space="preserve"> formos granulės</w:t>
      </w:r>
    </w:p>
    <w:p w:rsidR="00E93BC3" w:rsidRPr="00E45EBB" w:rsidRDefault="00E93BC3" w:rsidP="00E93BC3">
      <w:pPr>
        <w:tabs>
          <w:tab w:val="left" w:pos="567"/>
        </w:tabs>
        <w:spacing w:after="0" w:line="240" w:lineRule="auto"/>
        <w:rPr>
          <w:rFonts w:ascii="Times New Roman" w:eastAsia="Times New Roman" w:hAnsi="Times New Roman" w:cs="Times New Roman"/>
          <w:lang w:eastAsia="sl-SI"/>
        </w:rPr>
      </w:pPr>
    </w:p>
    <w:p w:rsidR="00E93BC3" w:rsidRPr="00E45EBB" w:rsidRDefault="00E93BC3" w:rsidP="00E93BC3">
      <w:pPr>
        <w:tabs>
          <w:tab w:val="left" w:pos="567"/>
        </w:tabs>
        <w:spacing w:after="0" w:line="240" w:lineRule="auto"/>
        <w:rPr>
          <w:rFonts w:ascii="Times New Roman" w:eastAsia="Times New Roman" w:hAnsi="Times New Roman" w:cs="Times New Roman"/>
          <w:lang w:eastAsia="sl-SI"/>
        </w:rPr>
      </w:pPr>
      <w:proofErr w:type="spellStart"/>
      <w:r w:rsidRPr="00E45EBB">
        <w:rPr>
          <w:rFonts w:ascii="Times New Roman" w:eastAsia="Times New Roman" w:hAnsi="Times New Roman" w:cs="Times New Roman"/>
          <w:lang w:eastAsia="sl-SI"/>
        </w:rPr>
        <w:t>Ezetimibo</w:t>
      </w:r>
      <w:proofErr w:type="spellEnd"/>
      <w:r w:rsidRPr="00E45EBB">
        <w:rPr>
          <w:rFonts w:ascii="Times New Roman" w:eastAsia="Times New Roman" w:hAnsi="Times New Roman" w:cs="Times New Roman"/>
          <w:lang w:eastAsia="sl-SI"/>
        </w:rPr>
        <w:t xml:space="preserve"> 10 mg tabletė: viena apvali, plokščia tabletė nuožulniais kraštais, vienoje pusėje įspausta stilizuota „E“, o kitoje pusėje – „612“.</w:t>
      </w:r>
    </w:p>
    <w:p w:rsidR="00E93BC3" w:rsidRPr="00E45EBB" w:rsidRDefault="00E93BC3" w:rsidP="00E93BC3">
      <w:pPr>
        <w:widowControl w:val="0"/>
        <w:tabs>
          <w:tab w:val="left" w:pos="567"/>
        </w:tabs>
        <w:spacing w:after="0" w:line="240" w:lineRule="auto"/>
        <w:rPr>
          <w:rFonts w:ascii="Times New Roman" w:eastAsia="Times New Roman" w:hAnsi="Times New Roman" w:cs="Times New Roman"/>
          <w:lang w:eastAsia="sl-SI"/>
        </w:rPr>
      </w:pPr>
    </w:p>
    <w:p w:rsidR="00E93BC3" w:rsidRPr="00E45EBB" w:rsidRDefault="00E93BC3" w:rsidP="00E93BC3">
      <w:pPr>
        <w:widowControl w:val="0"/>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30, 60, 70, 80, 90, 100 arba 120 kietųjų kapsulių OPA/aliuminio/PVC//aliuminio lizdinėse plokštelėse kartono dėžutėje.</w:t>
      </w: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Gali būti tiekiamos ne visų dydžių pakuotės.</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Registruotojas ir gamintojas</w:t>
      </w:r>
    </w:p>
    <w:p w:rsidR="00E93BC3" w:rsidRPr="00E45EBB" w:rsidRDefault="00E93BC3" w:rsidP="00E93BC3">
      <w:pPr>
        <w:keepNext/>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tabs>
          <w:tab w:val="left" w:pos="1296"/>
        </w:tabs>
        <w:snapToGrid w:val="0"/>
        <w:spacing w:after="0" w:line="240" w:lineRule="auto"/>
        <w:rPr>
          <w:rFonts w:ascii="Times New Roman" w:eastAsia="Times New Roman" w:hAnsi="Times New Roman" w:cs="Times New Roman"/>
          <w:i/>
        </w:rPr>
      </w:pPr>
      <w:r w:rsidRPr="00E45EBB">
        <w:rPr>
          <w:rFonts w:ascii="Times New Roman" w:eastAsia="Times New Roman" w:hAnsi="Times New Roman" w:cs="Times New Roman"/>
          <w:i/>
        </w:rPr>
        <w:t>Registruotojas</w:t>
      </w:r>
    </w:p>
    <w:p w:rsidR="00E93BC3" w:rsidRPr="00E45EBB" w:rsidRDefault="00E93BC3" w:rsidP="00E93BC3">
      <w:pPr>
        <w:tabs>
          <w:tab w:val="left" w:pos="567"/>
        </w:tabs>
        <w:spacing w:after="0" w:line="240" w:lineRule="auto"/>
        <w:rPr>
          <w:rFonts w:ascii="Times New Roman" w:eastAsia="Calibri" w:hAnsi="Times New Roman" w:cs="Times New Roman"/>
        </w:rPr>
      </w:pPr>
      <w:proofErr w:type="spellStart"/>
      <w:r w:rsidRPr="00E45EBB">
        <w:rPr>
          <w:rFonts w:ascii="Times New Roman" w:eastAsia="Calibri" w:hAnsi="Times New Roman" w:cs="Times New Roman"/>
        </w:rPr>
        <w:t>Egis</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Pharmaceuticals</w:t>
      </w:r>
      <w:proofErr w:type="spellEnd"/>
      <w:r w:rsidRPr="00E45EBB">
        <w:rPr>
          <w:rFonts w:ascii="Times New Roman" w:eastAsia="Calibri" w:hAnsi="Times New Roman" w:cs="Times New Roman"/>
        </w:rPr>
        <w:t xml:space="preserve"> PLC</w:t>
      </w:r>
    </w:p>
    <w:p w:rsidR="00E93BC3" w:rsidRPr="00E45EBB" w:rsidRDefault="00E93BC3" w:rsidP="00E93BC3">
      <w:pPr>
        <w:tabs>
          <w:tab w:val="left" w:pos="567"/>
        </w:tabs>
        <w:spacing w:after="0" w:line="240" w:lineRule="auto"/>
        <w:rPr>
          <w:rFonts w:ascii="Times New Roman" w:eastAsia="Calibri" w:hAnsi="Times New Roman" w:cs="Times New Roman"/>
        </w:rPr>
      </w:pPr>
      <w:proofErr w:type="spellStart"/>
      <w:r w:rsidRPr="00E45EBB">
        <w:rPr>
          <w:rFonts w:ascii="Times New Roman" w:eastAsia="Calibri" w:hAnsi="Times New Roman" w:cs="Times New Roman"/>
        </w:rPr>
        <w:t>Keresztúri</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út</w:t>
      </w:r>
      <w:proofErr w:type="spellEnd"/>
      <w:r w:rsidRPr="00E45EBB">
        <w:rPr>
          <w:rFonts w:ascii="Times New Roman" w:eastAsia="Calibri" w:hAnsi="Times New Roman" w:cs="Times New Roman"/>
        </w:rPr>
        <w:t xml:space="preserve"> 30-38</w:t>
      </w:r>
    </w:p>
    <w:p w:rsidR="00E93BC3" w:rsidRPr="00E45EBB" w:rsidRDefault="00E93BC3" w:rsidP="00E93BC3">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 xml:space="preserve">H-1106 </w:t>
      </w:r>
      <w:proofErr w:type="spellStart"/>
      <w:r w:rsidRPr="00E45EBB">
        <w:rPr>
          <w:rFonts w:ascii="Times New Roman" w:eastAsia="Calibri" w:hAnsi="Times New Roman" w:cs="Times New Roman"/>
        </w:rPr>
        <w:t>Budapest</w:t>
      </w:r>
      <w:proofErr w:type="spellEnd"/>
    </w:p>
    <w:p w:rsidR="00E93BC3" w:rsidRPr="00E45EBB" w:rsidRDefault="00E93BC3" w:rsidP="00E93BC3">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Vengrija</w:t>
      </w:r>
    </w:p>
    <w:p w:rsidR="00E93BC3" w:rsidRPr="00E45EBB" w:rsidRDefault="00E93BC3" w:rsidP="00E93BC3">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rsidR="00E93BC3" w:rsidRPr="00E45EBB" w:rsidRDefault="00E93BC3" w:rsidP="00E93BC3">
      <w:pPr>
        <w:keepNext/>
        <w:widowControl w:val="0"/>
        <w:numPr>
          <w:ilvl w:val="12"/>
          <w:numId w:val="0"/>
        </w:numPr>
        <w:tabs>
          <w:tab w:val="left" w:pos="1296"/>
        </w:tabs>
        <w:snapToGrid w:val="0"/>
        <w:spacing w:after="0" w:line="240" w:lineRule="auto"/>
        <w:rPr>
          <w:rFonts w:ascii="Times New Roman" w:eastAsia="Times New Roman" w:hAnsi="Times New Roman" w:cs="Times New Roman"/>
          <w:i/>
        </w:rPr>
      </w:pPr>
      <w:r w:rsidRPr="00E45EBB">
        <w:rPr>
          <w:rFonts w:ascii="Times New Roman" w:eastAsia="Times New Roman" w:hAnsi="Times New Roman" w:cs="Times New Roman"/>
          <w:i/>
        </w:rPr>
        <w:t>Gamintojas</w:t>
      </w:r>
    </w:p>
    <w:p w:rsidR="00E93BC3" w:rsidRPr="00E45EBB" w:rsidRDefault="00E93BC3" w:rsidP="00E93BC3">
      <w:pPr>
        <w:tabs>
          <w:tab w:val="left" w:pos="567"/>
        </w:tabs>
        <w:spacing w:after="0" w:line="240" w:lineRule="auto"/>
        <w:rPr>
          <w:rFonts w:ascii="Times New Roman" w:eastAsia="Calibri" w:hAnsi="Times New Roman" w:cs="Times New Roman"/>
        </w:rPr>
      </w:pPr>
      <w:proofErr w:type="spellStart"/>
      <w:r w:rsidRPr="00E45EBB">
        <w:rPr>
          <w:rFonts w:ascii="Times New Roman" w:eastAsia="Calibri" w:hAnsi="Times New Roman" w:cs="Times New Roman"/>
        </w:rPr>
        <w:t>Egis</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Pharmaceuticals</w:t>
      </w:r>
      <w:proofErr w:type="spellEnd"/>
      <w:r w:rsidRPr="00E45EBB">
        <w:rPr>
          <w:rFonts w:ascii="Times New Roman" w:eastAsia="Calibri" w:hAnsi="Times New Roman" w:cs="Times New Roman"/>
        </w:rPr>
        <w:t xml:space="preserve"> PLC</w:t>
      </w:r>
    </w:p>
    <w:p w:rsidR="00E93BC3" w:rsidRPr="00E45EBB" w:rsidRDefault="00E93BC3" w:rsidP="00E93BC3">
      <w:pPr>
        <w:tabs>
          <w:tab w:val="left" w:pos="567"/>
        </w:tabs>
        <w:spacing w:after="0" w:line="240" w:lineRule="auto"/>
        <w:rPr>
          <w:rFonts w:ascii="Times New Roman" w:eastAsia="Calibri" w:hAnsi="Times New Roman" w:cs="Times New Roman"/>
        </w:rPr>
      </w:pPr>
      <w:proofErr w:type="spellStart"/>
      <w:r w:rsidRPr="00E45EBB">
        <w:rPr>
          <w:rFonts w:ascii="Times New Roman" w:eastAsia="Calibri" w:hAnsi="Times New Roman" w:cs="Times New Roman"/>
        </w:rPr>
        <w:t>Mátyás</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Király</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utca</w:t>
      </w:r>
      <w:proofErr w:type="spellEnd"/>
      <w:r w:rsidRPr="00E45EBB">
        <w:rPr>
          <w:rFonts w:ascii="Times New Roman" w:eastAsia="Calibri" w:hAnsi="Times New Roman" w:cs="Times New Roman"/>
        </w:rPr>
        <w:t xml:space="preserve"> 65</w:t>
      </w:r>
    </w:p>
    <w:p w:rsidR="00E93BC3" w:rsidRPr="00E45EBB" w:rsidRDefault="00E93BC3" w:rsidP="00E93BC3">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 xml:space="preserve">H-9900 </w:t>
      </w:r>
      <w:proofErr w:type="spellStart"/>
      <w:r w:rsidRPr="00E45EBB">
        <w:rPr>
          <w:rFonts w:ascii="Times New Roman" w:eastAsia="Calibri" w:hAnsi="Times New Roman" w:cs="Times New Roman"/>
        </w:rPr>
        <w:t>Körmend</w:t>
      </w:r>
      <w:proofErr w:type="spellEnd"/>
    </w:p>
    <w:p w:rsidR="00E93BC3" w:rsidRPr="00E45EBB" w:rsidRDefault="00E93BC3" w:rsidP="00E93BC3">
      <w:pPr>
        <w:spacing w:after="0" w:line="240" w:lineRule="auto"/>
        <w:rPr>
          <w:rFonts w:ascii="Times New Roman" w:eastAsia="Calibri" w:hAnsi="Times New Roman" w:cs="Times New Roman"/>
        </w:rPr>
      </w:pPr>
      <w:r w:rsidRPr="00E45EBB">
        <w:rPr>
          <w:rFonts w:ascii="Times New Roman" w:eastAsia="Calibri" w:hAnsi="Times New Roman" w:cs="Times New Roman"/>
        </w:rPr>
        <w:t>Vengrija</w:t>
      </w:r>
    </w:p>
    <w:p w:rsidR="00E93BC3" w:rsidRPr="00E45EBB" w:rsidRDefault="00E93BC3" w:rsidP="00E93BC3">
      <w:pPr>
        <w:spacing w:after="0" w:line="240" w:lineRule="auto"/>
        <w:rPr>
          <w:rFonts w:ascii="Times New Roman" w:eastAsia="Calibri" w:hAnsi="Times New Roman" w:cs="Times New Roman"/>
        </w:rPr>
      </w:pPr>
    </w:p>
    <w:p w:rsidR="00E93BC3" w:rsidRPr="00E45EBB" w:rsidRDefault="00E93BC3" w:rsidP="00E93BC3">
      <w:pPr>
        <w:spacing w:after="0" w:line="240" w:lineRule="auto"/>
        <w:rPr>
          <w:rFonts w:ascii="Times New Roman" w:eastAsia="Calibri" w:hAnsi="Times New Roman" w:cs="Times New Roman"/>
        </w:rPr>
      </w:pPr>
      <w:r w:rsidRPr="00E45EBB">
        <w:rPr>
          <w:rFonts w:ascii="Times New Roman" w:eastAsia="Calibri" w:hAnsi="Times New Roman" w:cs="Times New Roman"/>
        </w:rPr>
        <w:t>arba</w:t>
      </w:r>
    </w:p>
    <w:p w:rsidR="00E93BC3" w:rsidRPr="00E45EBB" w:rsidRDefault="00E93BC3" w:rsidP="00E93BC3">
      <w:pPr>
        <w:spacing w:after="0" w:line="240" w:lineRule="auto"/>
        <w:rPr>
          <w:rFonts w:ascii="Times New Roman" w:eastAsia="Calibri" w:hAnsi="Times New Roman" w:cs="Times New Roman"/>
        </w:rPr>
      </w:pPr>
    </w:p>
    <w:p w:rsidR="00E93BC3" w:rsidRPr="00E45EBB" w:rsidRDefault="00E93BC3" w:rsidP="00E93BC3">
      <w:pPr>
        <w:tabs>
          <w:tab w:val="left" w:pos="567"/>
        </w:tabs>
        <w:spacing w:after="0" w:line="240" w:lineRule="auto"/>
        <w:rPr>
          <w:rFonts w:ascii="Times New Roman" w:eastAsia="Calibri" w:hAnsi="Times New Roman" w:cs="Times New Roman"/>
        </w:rPr>
      </w:pPr>
      <w:proofErr w:type="spellStart"/>
      <w:r w:rsidRPr="00E45EBB">
        <w:rPr>
          <w:rFonts w:ascii="Times New Roman" w:eastAsia="Calibri" w:hAnsi="Times New Roman" w:cs="Times New Roman"/>
        </w:rPr>
        <w:t>Egis</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Pharmaceuticals</w:t>
      </w:r>
      <w:proofErr w:type="spellEnd"/>
      <w:r w:rsidRPr="00E45EBB">
        <w:rPr>
          <w:rFonts w:ascii="Times New Roman" w:eastAsia="Calibri" w:hAnsi="Times New Roman" w:cs="Times New Roman"/>
        </w:rPr>
        <w:t xml:space="preserve"> PLC </w:t>
      </w:r>
    </w:p>
    <w:p w:rsidR="00E93BC3" w:rsidRPr="00E45EBB" w:rsidRDefault="00E93BC3" w:rsidP="00E93BC3">
      <w:pPr>
        <w:tabs>
          <w:tab w:val="left" w:pos="567"/>
        </w:tabs>
        <w:spacing w:after="0" w:line="240" w:lineRule="auto"/>
        <w:rPr>
          <w:rFonts w:ascii="Times New Roman" w:eastAsia="Calibri" w:hAnsi="Times New Roman" w:cs="Times New Roman"/>
        </w:rPr>
      </w:pPr>
      <w:proofErr w:type="spellStart"/>
      <w:r w:rsidRPr="00E45EBB">
        <w:rPr>
          <w:rFonts w:ascii="Times New Roman" w:eastAsia="Calibri" w:hAnsi="Times New Roman" w:cs="Times New Roman"/>
        </w:rPr>
        <w:t>Bökényföldi</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út</w:t>
      </w:r>
      <w:proofErr w:type="spellEnd"/>
      <w:r w:rsidRPr="00E45EBB">
        <w:rPr>
          <w:rFonts w:ascii="Times New Roman" w:eastAsia="Calibri" w:hAnsi="Times New Roman" w:cs="Times New Roman"/>
        </w:rPr>
        <w:t xml:space="preserve"> 118-120 </w:t>
      </w:r>
    </w:p>
    <w:p w:rsidR="00E93BC3" w:rsidRPr="00E45EBB" w:rsidRDefault="00E93BC3" w:rsidP="00E93BC3">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 xml:space="preserve">H-1165 </w:t>
      </w:r>
      <w:proofErr w:type="spellStart"/>
      <w:r w:rsidRPr="00E45EBB">
        <w:rPr>
          <w:rFonts w:ascii="Times New Roman" w:eastAsia="Calibri" w:hAnsi="Times New Roman" w:cs="Times New Roman"/>
        </w:rPr>
        <w:t>Budapest</w:t>
      </w:r>
      <w:proofErr w:type="spellEnd"/>
      <w:r w:rsidRPr="00E45EBB">
        <w:rPr>
          <w:rFonts w:ascii="Times New Roman" w:eastAsia="Calibri" w:hAnsi="Times New Roman" w:cs="Times New Roman"/>
        </w:rPr>
        <w:t xml:space="preserve"> </w:t>
      </w:r>
    </w:p>
    <w:p w:rsidR="00E93BC3" w:rsidRPr="00E45EBB" w:rsidRDefault="00E93BC3" w:rsidP="00E93BC3">
      <w:pPr>
        <w:widowControl w:val="0"/>
        <w:spacing w:after="0" w:line="240" w:lineRule="auto"/>
        <w:rPr>
          <w:rFonts w:ascii="Times New Roman" w:eastAsia="Times New Roman" w:hAnsi="Times New Roman" w:cs="Times New Roman"/>
          <w:lang w:eastAsia="sl-SI"/>
        </w:rPr>
      </w:pPr>
      <w:r w:rsidRPr="00E45EBB">
        <w:rPr>
          <w:rFonts w:ascii="Times New Roman" w:eastAsia="Calibri" w:hAnsi="Times New Roman" w:cs="Times New Roman"/>
        </w:rPr>
        <w:t>Vengrija</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spacing w:after="0" w:line="240" w:lineRule="auto"/>
        <w:rPr>
          <w:rFonts w:ascii="Times New Roman" w:eastAsia="Calibri" w:hAnsi="Times New Roman" w:cs="Times New Roman"/>
          <w:lang w:eastAsia="x-none"/>
        </w:rPr>
      </w:pPr>
      <w:r w:rsidRPr="00E45EBB">
        <w:rPr>
          <w:rFonts w:ascii="Times New Roman" w:eastAsia="Calibri" w:hAnsi="Times New Roman" w:cs="Times New Roman"/>
          <w:lang w:eastAsia="x-none"/>
        </w:rPr>
        <w:t>Jeigu apie šį vaistą norite sužinoti daugiau, kreipkitės į vietinį registruotojo atstovą.</w:t>
      </w:r>
    </w:p>
    <w:p w:rsidR="00E93BC3" w:rsidRPr="00E45EBB" w:rsidRDefault="00E93BC3" w:rsidP="00E93BC3">
      <w:pPr>
        <w:spacing w:after="0" w:line="240" w:lineRule="auto"/>
        <w:rPr>
          <w:rFonts w:ascii="Times New Roman" w:eastAsia="Calibri" w:hAnsi="Times New Roman" w:cs="Times New Roman"/>
          <w:lang w:eastAsia="x-none"/>
        </w:rPr>
      </w:pPr>
    </w:p>
    <w:p w:rsidR="00E93BC3" w:rsidRPr="00E45EBB" w:rsidRDefault="00E93BC3" w:rsidP="00E93BC3">
      <w:pPr>
        <w:spacing w:after="0" w:line="240" w:lineRule="auto"/>
        <w:rPr>
          <w:rFonts w:ascii="Times New Roman" w:eastAsia="Calibri" w:hAnsi="Times New Roman" w:cs="Times New Roman"/>
          <w:lang w:eastAsia="x-none"/>
        </w:rPr>
      </w:pPr>
      <w:proofErr w:type="spellStart"/>
      <w:r w:rsidRPr="00E45EBB">
        <w:rPr>
          <w:rFonts w:ascii="Times New Roman" w:eastAsia="Calibri" w:hAnsi="Times New Roman" w:cs="Times New Roman"/>
          <w:lang w:eastAsia="x-none"/>
        </w:rPr>
        <w:t>Egis</w:t>
      </w:r>
      <w:proofErr w:type="spellEnd"/>
      <w:r w:rsidRPr="00E45EBB">
        <w:rPr>
          <w:rFonts w:ascii="Times New Roman" w:eastAsia="Calibri" w:hAnsi="Times New Roman" w:cs="Times New Roman"/>
          <w:lang w:eastAsia="x-none"/>
        </w:rPr>
        <w:t xml:space="preserve"> </w:t>
      </w:r>
      <w:proofErr w:type="spellStart"/>
      <w:r w:rsidRPr="00E45EBB">
        <w:rPr>
          <w:rFonts w:ascii="Times New Roman" w:eastAsia="Calibri" w:hAnsi="Times New Roman" w:cs="Times New Roman"/>
          <w:lang w:eastAsia="x-none"/>
        </w:rPr>
        <w:t>Pharmaceuticals</w:t>
      </w:r>
      <w:proofErr w:type="spellEnd"/>
      <w:r w:rsidRPr="00E45EBB">
        <w:rPr>
          <w:rFonts w:ascii="Times New Roman" w:eastAsia="Calibri" w:hAnsi="Times New Roman" w:cs="Times New Roman"/>
          <w:lang w:eastAsia="x-none"/>
        </w:rPr>
        <w:t xml:space="preserve"> PLC atstovybė</w:t>
      </w:r>
    </w:p>
    <w:p w:rsidR="00E93BC3" w:rsidRPr="00E45EBB" w:rsidRDefault="00E93BC3" w:rsidP="00E93BC3">
      <w:pPr>
        <w:spacing w:after="0" w:line="240" w:lineRule="auto"/>
        <w:rPr>
          <w:rFonts w:ascii="Times New Roman" w:eastAsia="Calibri" w:hAnsi="Times New Roman" w:cs="Times New Roman"/>
          <w:lang w:eastAsia="x-none"/>
        </w:rPr>
      </w:pPr>
      <w:r w:rsidRPr="00E45EBB">
        <w:rPr>
          <w:rFonts w:ascii="Times New Roman" w:eastAsia="Calibri" w:hAnsi="Times New Roman" w:cs="Times New Roman"/>
          <w:lang w:eastAsia="x-none"/>
        </w:rPr>
        <w:t>Tel. 370 5 231 4658</w:t>
      </w:r>
    </w:p>
    <w:p w:rsidR="00E93BC3" w:rsidRPr="00E45EBB" w:rsidRDefault="00E93BC3" w:rsidP="00E93BC3">
      <w:pPr>
        <w:widowControl w:val="0"/>
        <w:spacing w:after="0" w:line="240" w:lineRule="auto"/>
        <w:rPr>
          <w:rFonts w:ascii="Times New Roman" w:eastAsia="Times New Roman" w:hAnsi="Times New Roman" w:cs="Times New Roman"/>
          <w:lang w:eastAsia="sl-SI"/>
        </w:rPr>
      </w:pPr>
    </w:p>
    <w:p w:rsidR="00E93BC3" w:rsidRPr="00E45EBB" w:rsidRDefault="00E93BC3" w:rsidP="00E93BC3">
      <w:pPr>
        <w:keepNext/>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b/>
          <w:lang w:eastAsia="sl-SI"/>
        </w:rPr>
        <w:t xml:space="preserve">Šis vaistas </w:t>
      </w:r>
      <w:r w:rsidRPr="00156651">
        <w:rPr>
          <w:rFonts w:ascii="Times New Roman" w:hAnsi="Times New Roman" w:cs="Times New Roman"/>
          <w:b/>
        </w:rPr>
        <w:t>Europos ekonominės erdvės</w:t>
      </w:r>
      <w:r w:rsidRPr="00E45EBB">
        <w:rPr>
          <w:rFonts w:ascii="Times New Roman" w:eastAsia="Times New Roman" w:hAnsi="Times New Roman" w:cs="Times New Roman"/>
          <w:b/>
          <w:lang w:eastAsia="sl-SI"/>
        </w:rPr>
        <w:t xml:space="preserve"> valstybėse narėse registruotas</w:t>
      </w:r>
      <w:r w:rsidRPr="00E45EBB" w:rsidDel="00DC45A6">
        <w:rPr>
          <w:rFonts w:ascii="Times New Roman" w:eastAsia="Times New Roman" w:hAnsi="Times New Roman" w:cs="Times New Roman"/>
          <w:b/>
          <w:lang w:eastAsia="sl-SI"/>
        </w:rPr>
        <w:t xml:space="preserve"> </w:t>
      </w:r>
      <w:r w:rsidRPr="00E45EBB">
        <w:rPr>
          <w:rFonts w:ascii="Times New Roman" w:eastAsia="Times New Roman" w:hAnsi="Times New Roman" w:cs="Times New Roman"/>
          <w:b/>
          <w:lang w:eastAsia="sl-SI"/>
        </w:rPr>
        <w:t>tokiais pavadinimais:</w:t>
      </w:r>
    </w:p>
    <w:p w:rsidR="00E93BC3" w:rsidRPr="00E45EBB" w:rsidRDefault="00E93BC3" w:rsidP="00E93BC3">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Vengrija</w:t>
      </w:r>
      <w:r w:rsidRPr="00E45EBB">
        <w:rPr>
          <w:rFonts w:ascii="Times New Roman" w:eastAsia="Calibri" w:hAnsi="Times New Roman" w:cs="Times New Roman"/>
        </w:rPr>
        <w:tab/>
      </w:r>
      <w:proofErr w:type="spellStart"/>
      <w:r w:rsidRPr="00E45EBB">
        <w:rPr>
          <w:rFonts w:ascii="Times New Roman" w:eastAsia="Calibri" w:hAnsi="Times New Roman" w:cs="Times New Roman"/>
        </w:rPr>
        <w:t>Torvazin</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Duo</w:t>
      </w:r>
      <w:proofErr w:type="spellEnd"/>
      <w:r w:rsidRPr="00E45EBB">
        <w:rPr>
          <w:rFonts w:ascii="Times New Roman" w:eastAsia="Calibri" w:hAnsi="Times New Roman" w:cs="Times New Roman"/>
        </w:rPr>
        <w:t xml:space="preserve"> 10 mg/10 mg, 20 mg/</w:t>
      </w:r>
      <w:r w:rsidRPr="00E45EBB">
        <w:rPr>
          <w:rFonts w:ascii="Times New Roman" w:hAnsi="Times New Roman" w:cs="Times New Roman"/>
        </w:rPr>
        <w:t>10 mg</w:t>
      </w:r>
      <w:r w:rsidRPr="00E45EBB">
        <w:rPr>
          <w:rFonts w:ascii="Times New Roman" w:eastAsia="Calibri" w:hAnsi="Times New Roman" w:cs="Times New Roman"/>
        </w:rPr>
        <w:t xml:space="preserve">, 40 mg/10  mg </w:t>
      </w:r>
      <w:proofErr w:type="spellStart"/>
      <w:r w:rsidRPr="00E45EBB">
        <w:rPr>
          <w:rFonts w:ascii="Times New Roman" w:eastAsia="Calibri" w:hAnsi="Times New Roman" w:cs="Times New Roman"/>
        </w:rPr>
        <w:t>kemény</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kapszula</w:t>
      </w:r>
      <w:proofErr w:type="spellEnd"/>
    </w:p>
    <w:p w:rsidR="00E93BC3" w:rsidRPr="00E45EBB" w:rsidRDefault="00E93BC3" w:rsidP="00E93BC3">
      <w:pPr>
        <w:tabs>
          <w:tab w:val="left" w:pos="567"/>
        </w:tabs>
        <w:spacing w:after="0" w:line="240" w:lineRule="auto"/>
        <w:ind w:left="1290" w:hanging="1290"/>
        <w:rPr>
          <w:rFonts w:ascii="Times New Roman" w:eastAsia="Calibri" w:hAnsi="Times New Roman" w:cs="Times New Roman"/>
        </w:rPr>
      </w:pPr>
      <w:r w:rsidRPr="00E45EBB">
        <w:rPr>
          <w:rFonts w:ascii="Times New Roman" w:eastAsia="Calibri" w:hAnsi="Times New Roman" w:cs="Times New Roman"/>
        </w:rPr>
        <w:t>Bulgarija</w:t>
      </w:r>
      <w:r w:rsidRPr="00E45EBB">
        <w:rPr>
          <w:rFonts w:ascii="Times New Roman" w:eastAsia="Calibri" w:hAnsi="Times New Roman" w:cs="Times New Roman"/>
        </w:rPr>
        <w:tab/>
      </w:r>
      <w:proofErr w:type="spellStart"/>
      <w:r w:rsidRPr="00E45EBB">
        <w:rPr>
          <w:rFonts w:ascii="Times New Roman" w:eastAsia="Calibri" w:hAnsi="Times New Roman" w:cs="Times New Roman"/>
        </w:rPr>
        <w:t>Торвазин</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Плюс</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аторвастатин</w:t>
      </w:r>
      <w:proofErr w:type="spellEnd"/>
      <w:r w:rsidRPr="00E45EBB">
        <w:rPr>
          <w:rFonts w:ascii="Times New Roman" w:eastAsia="Calibri" w:hAnsi="Times New Roman" w:cs="Times New Roman"/>
        </w:rPr>
        <w:t>/</w:t>
      </w:r>
      <w:proofErr w:type="spellStart"/>
      <w:r w:rsidRPr="00E45EBB">
        <w:rPr>
          <w:rFonts w:ascii="Times New Roman" w:eastAsia="Calibri" w:hAnsi="Times New Roman" w:cs="Times New Roman"/>
        </w:rPr>
        <w:t>езетимиб</w:t>
      </w:r>
      <w:proofErr w:type="spellEnd"/>
      <w:r w:rsidRPr="00E45EBB">
        <w:rPr>
          <w:rFonts w:ascii="Times New Roman" w:eastAsia="Calibri" w:hAnsi="Times New Roman" w:cs="Times New Roman"/>
        </w:rPr>
        <w:t xml:space="preserve">) 10 mg/10 mg, 20 mg/10 mg, 40 mg/10 mg </w:t>
      </w:r>
      <w:proofErr w:type="spellStart"/>
      <w:r w:rsidRPr="00E45EBB">
        <w:rPr>
          <w:rFonts w:ascii="Times New Roman" w:eastAsia="Calibri" w:hAnsi="Times New Roman" w:cs="Times New Roman"/>
        </w:rPr>
        <w:t>твърди</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капсули</w:t>
      </w:r>
      <w:proofErr w:type="spellEnd"/>
    </w:p>
    <w:p w:rsidR="00E93BC3" w:rsidRPr="00E45EBB" w:rsidRDefault="00E93BC3" w:rsidP="00E93BC3">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Latvija</w:t>
      </w:r>
      <w:r w:rsidRPr="00E45EBB">
        <w:rPr>
          <w:rFonts w:ascii="Times New Roman" w:eastAsia="Calibri" w:hAnsi="Times New Roman" w:cs="Times New Roman"/>
        </w:rPr>
        <w:tab/>
      </w:r>
      <w:r w:rsidRPr="00E45EBB">
        <w:rPr>
          <w:rFonts w:ascii="Times New Roman" w:eastAsia="Times New Roman" w:hAnsi="Times New Roman" w:cs="Times New Roman"/>
        </w:rPr>
        <w:t xml:space="preserve">EXTROTAN 10 mg/10 mg, 20 mg/10 mg, 40 mg/10 mg </w:t>
      </w:r>
      <w:proofErr w:type="spellStart"/>
      <w:r w:rsidRPr="00E45EBB">
        <w:rPr>
          <w:rFonts w:ascii="Times New Roman" w:eastAsia="Times New Roman" w:hAnsi="Times New Roman" w:cs="Times New Roman"/>
        </w:rPr>
        <w:t>cietās</w:t>
      </w:r>
      <w:proofErr w:type="spellEnd"/>
      <w:r w:rsidRPr="00E45EBB">
        <w:rPr>
          <w:rFonts w:ascii="Times New Roman" w:eastAsia="Times New Roman" w:hAnsi="Times New Roman" w:cs="Times New Roman"/>
        </w:rPr>
        <w:t xml:space="preserve"> </w:t>
      </w:r>
      <w:proofErr w:type="spellStart"/>
      <w:r w:rsidRPr="00E45EBB">
        <w:rPr>
          <w:rFonts w:ascii="Times New Roman" w:eastAsia="Times New Roman" w:hAnsi="Times New Roman" w:cs="Times New Roman"/>
        </w:rPr>
        <w:t>kapsulas</w:t>
      </w:r>
      <w:proofErr w:type="spellEnd"/>
    </w:p>
    <w:p w:rsidR="00E93BC3" w:rsidRPr="00E45EBB" w:rsidRDefault="00E93BC3" w:rsidP="00E93BC3">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Lietuva</w:t>
      </w:r>
      <w:r w:rsidRPr="00E45EBB">
        <w:rPr>
          <w:rFonts w:ascii="Times New Roman" w:eastAsia="Calibri" w:hAnsi="Times New Roman" w:cs="Times New Roman"/>
        </w:rPr>
        <w:tab/>
      </w:r>
      <w:r w:rsidRPr="00E45EBB">
        <w:rPr>
          <w:rFonts w:ascii="Times New Roman" w:eastAsia="Times New Roman" w:hAnsi="Times New Roman" w:cs="Times New Roman"/>
        </w:rPr>
        <w:t>EXTROTAN 10 mg/10 mg, 20 mg/10 mg, 40 mg/10 mg kietosios kapsulės</w:t>
      </w:r>
    </w:p>
    <w:p w:rsidR="00E93BC3" w:rsidRPr="00E45EBB" w:rsidRDefault="00E93BC3" w:rsidP="00E93BC3">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Rumunija</w:t>
      </w:r>
      <w:r w:rsidRPr="00E45EBB">
        <w:rPr>
          <w:rFonts w:ascii="Times New Roman" w:eastAsia="Calibri" w:hAnsi="Times New Roman" w:cs="Times New Roman"/>
        </w:rPr>
        <w:tab/>
      </w:r>
      <w:proofErr w:type="spellStart"/>
      <w:r w:rsidRPr="00E45EBB">
        <w:rPr>
          <w:rFonts w:ascii="Times New Roman" w:eastAsia="Calibri" w:hAnsi="Times New Roman" w:cs="Times New Roman"/>
        </w:rPr>
        <w:t>Torvazin</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Plus</w:t>
      </w:r>
      <w:proofErr w:type="spellEnd"/>
      <w:r w:rsidRPr="00E45EBB">
        <w:rPr>
          <w:rFonts w:ascii="Times New Roman" w:eastAsia="Calibri" w:hAnsi="Times New Roman" w:cs="Times New Roman"/>
        </w:rPr>
        <w:t xml:space="preserve"> 10 mg/10 mg, 20 mg/10 mg, </w:t>
      </w:r>
      <w:r w:rsidRPr="00E45EBB">
        <w:rPr>
          <w:rFonts w:ascii="Times New Roman" w:hAnsi="Times New Roman" w:cs="Times New Roman"/>
        </w:rPr>
        <w:t>40 mg</w:t>
      </w:r>
      <w:r w:rsidRPr="00E45EBB">
        <w:rPr>
          <w:rFonts w:ascii="Times New Roman" w:eastAsia="Calibri" w:hAnsi="Times New Roman" w:cs="Times New Roman"/>
        </w:rPr>
        <w:t xml:space="preserve">/10 mg </w:t>
      </w:r>
      <w:proofErr w:type="spellStart"/>
      <w:r w:rsidRPr="00E45EBB">
        <w:rPr>
          <w:rFonts w:ascii="Times New Roman" w:eastAsia="Calibri" w:hAnsi="Times New Roman" w:cs="Times New Roman"/>
        </w:rPr>
        <w:t>capsule</w:t>
      </w:r>
      <w:proofErr w:type="spellEnd"/>
    </w:p>
    <w:p w:rsidR="00E93BC3" w:rsidRPr="00E45EBB" w:rsidRDefault="00E93BC3" w:rsidP="00E93BC3">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Slovakija</w:t>
      </w:r>
      <w:r w:rsidRPr="00E45EBB">
        <w:rPr>
          <w:rFonts w:ascii="Times New Roman" w:eastAsia="Calibri" w:hAnsi="Times New Roman" w:cs="Times New Roman"/>
        </w:rPr>
        <w:tab/>
      </w:r>
      <w:proofErr w:type="spellStart"/>
      <w:r w:rsidRPr="00E45EBB">
        <w:rPr>
          <w:rFonts w:ascii="Times New Roman" w:eastAsia="Calibri" w:hAnsi="Times New Roman" w:cs="Times New Roman"/>
        </w:rPr>
        <w:t>Torvazin</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Plus</w:t>
      </w:r>
      <w:proofErr w:type="spellEnd"/>
      <w:r w:rsidRPr="00E45EBB">
        <w:rPr>
          <w:rFonts w:ascii="Times New Roman" w:eastAsia="Calibri" w:hAnsi="Times New Roman" w:cs="Times New Roman"/>
        </w:rPr>
        <w:t xml:space="preserve"> 10 mg/10 mg, 20 mg/10 mg, </w:t>
      </w:r>
      <w:r w:rsidRPr="00E45EBB">
        <w:rPr>
          <w:rFonts w:ascii="Times New Roman" w:hAnsi="Times New Roman" w:cs="Times New Roman"/>
        </w:rPr>
        <w:t>40 mg</w:t>
      </w:r>
      <w:r w:rsidRPr="00E45EBB">
        <w:rPr>
          <w:rFonts w:ascii="Times New Roman" w:eastAsia="Calibri" w:hAnsi="Times New Roman" w:cs="Times New Roman"/>
        </w:rPr>
        <w:t>/10 mg</w:t>
      </w:r>
    </w:p>
    <w:p w:rsidR="00E93BC3" w:rsidRPr="00E45EBB" w:rsidRDefault="00E93BC3" w:rsidP="00E93BC3">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Lenkija</w:t>
      </w:r>
      <w:r w:rsidRPr="00E45EBB">
        <w:rPr>
          <w:rFonts w:ascii="Times New Roman" w:eastAsia="Calibri" w:hAnsi="Times New Roman" w:cs="Times New Roman"/>
        </w:rPr>
        <w:tab/>
      </w:r>
      <w:proofErr w:type="spellStart"/>
      <w:r w:rsidRPr="00E45EBB">
        <w:rPr>
          <w:rFonts w:ascii="Times New Roman" w:eastAsia="Calibri" w:hAnsi="Times New Roman" w:cs="Times New Roman"/>
        </w:rPr>
        <w:t>Torvasin</w:t>
      </w:r>
      <w:proofErr w:type="spellEnd"/>
      <w:r w:rsidRPr="00E45EBB">
        <w:rPr>
          <w:rFonts w:ascii="Times New Roman" w:eastAsia="Calibri" w:hAnsi="Times New Roman" w:cs="Times New Roman"/>
        </w:rPr>
        <w:t xml:space="preserve"> </w:t>
      </w:r>
      <w:proofErr w:type="spellStart"/>
      <w:r w:rsidRPr="00E45EBB">
        <w:rPr>
          <w:rFonts w:ascii="Times New Roman" w:eastAsia="Calibri" w:hAnsi="Times New Roman" w:cs="Times New Roman"/>
        </w:rPr>
        <w:t>Plus</w:t>
      </w:r>
      <w:proofErr w:type="spellEnd"/>
    </w:p>
    <w:p w:rsidR="00E93BC3" w:rsidRPr="00E45EBB" w:rsidRDefault="00E93BC3" w:rsidP="00E93BC3">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Ispanija</w:t>
      </w:r>
      <w:r w:rsidRPr="00E45EBB">
        <w:rPr>
          <w:rFonts w:ascii="Times New Roman" w:eastAsia="Calibri" w:hAnsi="Times New Roman" w:cs="Times New Roman"/>
        </w:rPr>
        <w:tab/>
      </w:r>
      <w:proofErr w:type="spellStart"/>
      <w:r w:rsidRPr="00E45EBB">
        <w:rPr>
          <w:rFonts w:ascii="Times New Roman" w:eastAsia="Calibri" w:hAnsi="Times New Roman" w:cs="Times New Roman"/>
        </w:rPr>
        <w:t>Atorduo</w:t>
      </w:r>
      <w:proofErr w:type="spellEnd"/>
      <w:r w:rsidRPr="00E45EBB">
        <w:rPr>
          <w:rFonts w:ascii="Times New Roman" w:eastAsia="Calibri" w:hAnsi="Times New Roman" w:cs="Times New Roman"/>
        </w:rPr>
        <w:t xml:space="preserve"> 10 mg/10 mg, 20 mg/10 mg, 40 mg/10 mg </w:t>
      </w:r>
      <w:proofErr w:type="spellStart"/>
      <w:r w:rsidRPr="00E45EBB">
        <w:rPr>
          <w:rFonts w:ascii="Times New Roman" w:eastAsia="Calibri" w:hAnsi="Times New Roman" w:cs="Times New Roman"/>
        </w:rPr>
        <w:t>cápsulas</w:t>
      </w:r>
      <w:proofErr w:type="spellEnd"/>
      <w:r w:rsidRPr="00E45EBB">
        <w:rPr>
          <w:rFonts w:ascii="Times New Roman" w:eastAsia="Calibri" w:hAnsi="Times New Roman" w:cs="Times New Roman"/>
        </w:rPr>
        <w:t xml:space="preserve"> duras</w:t>
      </w:r>
    </w:p>
    <w:p w:rsidR="00E93BC3" w:rsidRPr="00256128" w:rsidRDefault="00E93BC3" w:rsidP="00E93BC3">
      <w:pPr>
        <w:widowControl w:val="0"/>
        <w:numPr>
          <w:ilvl w:val="12"/>
          <w:numId w:val="0"/>
        </w:numPr>
        <w:spacing w:after="0" w:line="240" w:lineRule="auto"/>
        <w:ind w:right="-2"/>
        <w:rPr>
          <w:rFonts w:ascii="Times New Roman" w:eastAsia="Aptos" w:hAnsi="Times New Roman" w:cs="Times New Roman"/>
          <w:lang w:val="hu-HU"/>
        </w:rPr>
      </w:pPr>
      <w:r w:rsidRPr="00496C9D">
        <w:rPr>
          <w:rFonts w:ascii="Times New Roman" w:eastAsia="Times New Roman" w:hAnsi="Times New Roman" w:cs="Times New Roman"/>
          <w:lang w:eastAsia="sl-SI"/>
        </w:rPr>
        <w:t>Kipras</w:t>
      </w:r>
      <w:r w:rsidRPr="00496C9D">
        <w:rPr>
          <w:rFonts w:ascii="Times New Roman" w:eastAsia="Times New Roman" w:hAnsi="Times New Roman" w:cs="Times New Roman"/>
          <w:lang w:eastAsia="sl-SI"/>
        </w:rPr>
        <w:tab/>
      </w:r>
      <w:r w:rsidRPr="00256128">
        <w:rPr>
          <w:rFonts w:ascii="Times New Roman" w:eastAsia="Aptos" w:hAnsi="Times New Roman" w:cs="Times New Roman"/>
          <w:lang w:val="hu-HU"/>
        </w:rPr>
        <w:t>Cholzet 10mg/10mg, 20mg/10mg, 40mg/10mg σκληρά καψάκια</w:t>
      </w:r>
    </w:p>
    <w:p w:rsidR="00E93BC3" w:rsidRPr="00256128" w:rsidRDefault="00E93BC3" w:rsidP="00E93BC3">
      <w:pPr>
        <w:widowControl w:val="0"/>
        <w:numPr>
          <w:ilvl w:val="12"/>
          <w:numId w:val="0"/>
        </w:numPr>
        <w:spacing w:after="0" w:line="240" w:lineRule="auto"/>
        <w:ind w:right="-2"/>
        <w:rPr>
          <w:rFonts w:ascii="Times New Roman" w:eastAsia="Aptos" w:hAnsi="Times New Roman" w:cs="Times New Roman"/>
          <w:lang w:val="hu-HU"/>
        </w:rPr>
      </w:pPr>
      <w:r w:rsidRPr="00256128">
        <w:rPr>
          <w:rFonts w:ascii="Times New Roman" w:eastAsia="Aptos" w:hAnsi="Times New Roman" w:cs="Times New Roman"/>
          <w:lang w:val="hu-HU"/>
        </w:rPr>
        <w:t>Estija</w:t>
      </w:r>
      <w:r w:rsidRPr="00256128">
        <w:rPr>
          <w:rFonts w:ascii="Times New Roman" w:eastAsia="Aptos" w:hAnsi="Times New Roman" w:cs="Times New Roman"/>
          <w:lang w:val="hu-HU"/>
        </w:rPr>
        <w:tab/>
        <w:t>Atorduo 10mg/10mg, 20mg/10mg, 40mg/10mg kõvakapslid</w:t>
      </w:r>
    </w:p>
    <w:p w:rsidR="00E93BC3" w:rsidRPr="00256128" w:rsidRDefault="00E93BC3" w:rsidP="00E93BC3">
      <w:pPr>
        <w:widowControl w:val="0"/>
        <w:numPr>
          <w:ilvl w:val="12"/>
          <w:numId w:val="0"/>
        </w:numPr>
        <w:spacing w:after="0" w:line="240" w:lineRule="auto"/>
        <w:ind w:right="-2"/>
        <w:rPr>
          <w:rFonts w:ascii="Times New Roman" w:eastAsia="Aptos" w:hAnsi="Times New Roman" w:cs="Times New Roman"/>
          <w:lang w:val="hu-HU"/>
        </w:rPr>
      </w:pPr>
      <w:r w:rsidRPr="00256128">
        <w:rPr>
          <w:rFonts w:ascii="Times New Roman" w:eastAsia="Aptos" w:hAnsi="Times New Roman" w:cs="Times New Roman"/>
          <w:lang w:val="hu-HU"/>
        </w:rPr>
        <w:t>Prancūzija</w:t>
      </w:r>
      <w:r w:rsidRPr="00256128">
        <w:rPr>
          <w:rFonts w:ascii="Times New Roman" w:eastAsia="Aptos" w:hAnsi="Times New Roman" w:cs="Times New Roman"/>
          <w:lang w:val="hu-HU"/>
        </w:rPr>
        <w:tab/>
        <w:t>Junaliza 10mg/10mg, 20mg/10mg, 40mg/10mg gélule</w:t>
      </w:r>
    </w:p>
    <w:p w:rsidR="00E93BC3" w:rsidRPr="00256128" w:rsidRDefault="00E93BC3" w:rsidP="00E93BC3">
      <w:pPr>
        <w:widowControl w:val="0"/>
        <w:numPr>
          <w:ilvl w:val="12"/>
          <w:numId w:val="0"/>
        </w:numPr>
        <w:spacing w:after="0" w:line="240" w:lineRule="auto"/>
        <w:ind w:right="-2"/>
        <w:rPr>
          <w:rFonts w:ascii="Times New Roman" w:eastAsia="Aptos" w:hAnsi="Times New Roman" w:cs="Times New Roman"/>
          <w:lang w:val="hu-HU"/>
        </w:rPr>
      </w:pPr>
      <w:r w:rsidRPr="00256128">
        <w:rPr>
          <w:rFonts w:ascii="Times New Roman" w:eastAsia="Aptos" w:hAnsi="Times New Roman" w:cs="Times New Roman"/>
          <w:lang w:val="hu-HU"/>
        </w:rPr>
        <w:t>Portugalija</w:t>
      </w:r>
      <w:r w:rsidRPr="00256128">
        <w:rPr>
          <w:rFonts w:ascii="Times New Roman" w:eastAsia="Aptos" w:hAnsi="Times New Roman" w:cs="Times New Roman"/>
          <w:lang w:val="hu-HU"/>
        </w:rPr>
        <w:tab/>
        <w:t>Atorduo 10mg/10mg, 20mg/10mg, 40mg/10mg cápsulas</w:t>
      </w:r>
    </w:p>
    <w:p w:rsidR="00E93BC3" w:rsidRDefault="00E93BC3" w:rsidP="00E93BC3">
      <w:pPr>
        <w:widowControl w:val="0"/>
        <w:numPr>
          <w:ilvl w:val="12"/>
          <w:numId w:val="0"/>
        </w:numPr>
        <w:spacing w:after="0" w:line="240" w:lineRule="auto"/>
        <w:ind w:right="-2"/>
        <w:rPr>
          <w:rFonts w:ascii="Aptos" w:eastAsia="Aptos" w:hAnsi="Aptos" w:cs="Arial"/>
          <w:lang w:val="hu-HU"/>
        </w:rPr>
      </w:pPr>
    </w:p>
    <w:p w:rsidR="00E93BC3" w:rsidRPr="00496C9D" w:rsidRDefault="00E93BC3" w:rsidP="00E93BC3">
      <w:pPr>
        <w:widowControl w:val="0"/>
        <w:numPr>
          <w:ilvl w:val="12"/>
          <w:numId w:val="0"/>
        </w:numPr>
        <w:spacing w:after="0" w:line="240" w:lineRule="auto"/>
        <w:ind w:right="-2"/>
        <w:rPr>
          <w:rFonts w:ascii="Times New Roman" w:eastAsia="Times New Roman" w:hAnsi="Times New Roman" w:cs="Times New Roman"/>
          <w:lang w:eastAsia="sl-SI"/>
        </w:rPr>
      </w:pPr>
    </w:p>
    <w:p w:rsidR="00E93BC3" w:rsidRDefault="00E93BC3" w:rsidP="00E93BC3">
      <w:pPr>
        <w:widowControl w:val="0"/>
        <w:numPr>
          <w:ilvl w:val="12"/>
          <w:numId w:val="0"/>
        </w:numPr>
        <w:spacing w:after="0" w:line="240" w:lineRule="auto"/>
        <w:ind w:right="-2"/>
        <w:rPr>
          <w:rFonts w:ascii="Times New Roman" w:eastAsia="Times New Roman" w:hAnsi="Times New Roman" w:cs="Times New Roman"/>
          <w:lang w:eastAsia="sl-SI"/>
        </w:rPr>
      </w:pPr>
      <w:r w:rsidRPr="00E45EBB">
        <w:rPr>
          <w:rFonts w:ascii="Times New Roman" w:eastAsia="Times New Roman" w:hAnsi="Times New Roman" w:cs="Times New Roman"/>
          <w:b/>
          <w:lang w:eastAsia="sl-SI"/>
        </w:rPr>
        <w:t>Šis pakuotės lapelis paskutinį kartą peržiūrėtas</w:t>
      </w:r>
      <w:r>
        <w:rPr>
          <w:rFonts w:ascii="Times New Roman" w:hAnsi="Times New Roman" w:cs="Times New Roman"/>
          <w:b/>
        </w:rPr>
        <w:t xml:space="preserve"> 2024-10-19.</w:t>
      </w:r>
    </w:p>
    <w:p w:rsidR="00E93BC3" w:rsidRPr="00E45EBB" w:rsidRDefault="00E93BC3" w:rsidP="00E93BC3">
      <w:pPr>
        <w:widowControl w:val="0"/>
        <w:numPr>
          <w:ilvl w:val="12"/>
          <w:numId w:val="0"/>
        </w:numPr>
        <w:spacing w:after="0" w:line="240" w:lineRule="auto"/>
        <w:ind w:right="-2"/>
        <w:rPr>
          <w:rFonts w:ascii="Times New Roman" w:eastAsia="Times New Roman" w:hAnsi="Times New Roman" w:cs="Times New Roman"/>
          <w:lang w:eastAsia="sl-SI"/>
        </w:rPr>
      </w:pPr>
    </w:p>
    <w:p w:rsidR="00E93BC3" w:rsidRPr="00E45EBB" w:rsidRDefault="00E93BC3" w:rsidP="00E93BC3">
      <w:pPr>
        <w:widowControl w:val="0"/>
        <w:spacing w:after="0" w:line="240" w:lineRule="auto"/>
        <w:rPr>
          <w:rFonts w:ascii="Times New Roman" w:eastAsia="Times New Roman" w:hAnsi="Times New Roman" w:cs="Times New Roman"/>
          <w:snapToGrid w:val="0"/>
        </w:rPr>
      </w:pPr>
      <w:r w:rsidRPr="00E45EBB">
        <w:rPr>
          <w:rFonts w:ascii="Times New Roman" w:eastAsia="Times New Roman" w:hAnsi="Times New Roman" w:cs="Times New Roman"/>
          <w:lang w:eastAsia="sl-SI"/>
        </w:rPr>
        <w:t>Išsami informacija apie šį vaistą pateikiama Valstybinės vaistų kontrolės tarnybos prie Lietuvos Respublikos sveikatos apsaugos ministerijos tinklalapyje</w:t>
      </w:r>
      <w:r w:rsidRPr="00E45EBB">
        <w:rPr>
          <w:rFonts w:ascii="Times New Roman" w:eastAsia="Times New Roman" w:hAnsi="Times New Roman" w:cs="Times New Roman"/>
          <w:i/>
          <w:lang w:eastAsia="sl-SI"/>
        </w:rPr>
        <w:t xml:space="preserve"> </w:t>
      </w:r>
      <w:hyperlink r:id="rId6" w:history="1">
        <w:r w:rsidRPr="0093015B">
          <w:rPr>
            <w:rStyle w:val="Hipersaitas"/>
            <w:rFonts w:ascii="Times New Roman" w:eastAsia="Times New Roman" w:hAnsi="Times New Roman" w:cs="Times New Roman"/>
            <w:lang w:eastAsia="lt-LT"/>
          </w:rPr>
          <w:t>https://vvkt.lrv.lt/lt</w:t>
        </w:r>
        <w:r w:rsidRPr="0093015B">
          <w:rPr>
            <w:rStyle w:val="Hipersaitas"/>
            <w:rFonts w:ascii="Times New Roman" w:eastAsia="SimSun" w:hAnsi="Times New Roman" w:cs="Times New Roman"/>
            <w:snapToGrid w:val="0"/>
          </w:rPr>
          <w:t>/</w:t>
        </w:r>
      </w:hyperlink>
      <w:r w:rsidRPr="00E45EBB">
        <w:rPr>
          <w:rFonts w:ascii="Times New Roman" w:eastAsia="Times New Roman" w:hAnsi="Times New Roman" w:cs="Times New Roman"/>
          <w:lang w:eastAsia="sl-SI"/>
        </w:rPr>
        <w:t>.</w:t>
      </w:r>
    </w:p>
    <w:p w:rsidR="00BA6577" w:rsidRDefault="00BA6577">
      <w:bookmarkStart w:id="3" w:name="_GoBack"/>
      <w:bookmarkEnd w:id="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altName w:val="Times New Roman"/>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81F67"/>
    <w:multiLevelType w:val="hybridMultilevel"/>
    <w:tmpl w:val="DBC4A220"/>
    <w:lvl w:ilvl="0" w:tplc="04070001">
      <w:start w:val="6"/>
      <w:numFmt w:val="bullet"/>
      <w:lvlText w:val=""/>
      <w:lvlJc w:val="left"/>
      <w:pPr>
        <w:ind w:left="2934" w:hanging="360"/>
      </w:pPr>
      <w:rPr>
        <w:rFonts w:ascii="Symbol" w:eastAsia="Times New Roman" w:hAnsi="Symbol" w:cs="Times New Roman" w:hint="default"/>
      </w:rPr>
    </w:lvl>
    <w:lvl w:ilvl="1" w:tplc="04270003" w:tentative="1">
      <w:start w:val="1"/>
      <w:numFmt w:val="bullet"/>
      <w:lvlText w:val="o"/>
      <w:lvlJc w:val="left"/>
      <w:pPr>
        <w:ind w:left="3654" w:hanging="360"/>
      </w:pPr>
      <w:rPr>
        <w:rFonts w:ascii="Courier New" w:hAnsi="Courier New" w:cs="Courier New" w:hint="default"/>
      </w:rPr>
    </w:lvl>
    <w:lvl w:ilvl="2" w:tplc="04270005" w:tentative="1">
      <w:start w:val="1"/>
      <w:numFmt w:val="bullet"/>
      <w:lvlText w:val=""/>
      <w:lvlJc w:val="left"/>
      <w:pPr>
        <w:ind w:left="4374" w:hanging="360"/>
      </w:pPr>
      <w:rPr>
        <w:rFonts w:ascii="Wingdings" w:hAnsi="Wingdings" w:hint="default"/>
      </w:rPr>
    </w:lvl>
    <w:lvl w:ilvl="3" w:tplc="04270001" w:tentative="1">
      <w:start w:val="1"/>
      <w:numFmt w:val="bullet"/>
      <w:lvlText w:val=""/>
      <w:lvlJc w:val="left"/>
      <w:pPr>
        <w:ind w:left="5094" w:hanging="360"/>
      </w:pPr>
      <w:rPr>
        <w:rFonts w:ascii="Symbol" w:hAnsi="Symbol" w:hint="default"/>
      </w:rPr>
    </w:lvl>
    <w:lvl w:ilvl="4" w:tplc="04270003" w:tentative="1">
      <w:start w:val="1"/>
      <w:numFmt w:val="bullet"/>
      <w:lvlText w:val="o"/>
      <w:lvlJc w:val="left"/>
      <w:pPr>
        <w:ind w:left="5814" w:hanging="360"/>
      </w:pPr>
      <w:rPr>
        <w:rFonts w:ascii="Courier New" w:hAnsi="Courier New" w:cs="Courier New" w:hint="default"/>
      </w:rPr>
    </w:lvl>
    <w:lvl w:ilvl="5" w:tplc="04270005" w:tentative="1">
      <w:start w:val="1"/>
      <w:numFmt w:val="bullet"/>
      <w:lvlText w:val=""/>
      <w:lvlJc w:val="left"/>
      <w:pPr>
        <w:ind w:left="6534" w:hanging="360"/>
      </w:pPr>
      <w:rPr>
        <w:rFonts w:ascii="Wingdings" w:hAnsi="Wingdings" w:hint="default"/>
      </w:rPr>
    </w:lvl>
    <w:lvl w:ilvl="6" w:tplc="04270001" w:tentative="1">
      <w:start w:val="1"/>
      <w:numFmt w:val="bullet"/>
      <w:lvlText w:val=""/>
      <w:lvlJc w:val="left"/>
      <w:pPr>
        <w:ind w:left="7254" w:hanging="360"/>
      </w:pPr>
      <w:rPr>
        <w:rFonts w:ascii="Symbol" w:hAnsi="Symbol" w:hint="default"/>
      </w:rPr>
    </w:lvl>
    <w:lvl w:ilvl="7" w:tplc="04270003" w:tentative="1">
      <w:start w:val="1"/>
      <w:numFmt w:val="bullet"/>
      <w:lvlText w:val="o"/>
      <w:lvlJc w:val="left"/>
      <w:pPr>
        <w:ind w:left="7974" w:hanging="360"/>
      </w:pPr>
      <w:rPr>
        <w:rFonts w:ascii="Courier New" w:hAnsi="Courier New" w:cs="Courier New" w:hint="default"/>
      </w:rPr>
    </w:lvl>
    <w:lvl w:ilvl="8" w:tplc="04270005" w:tentative="1">
      <w:start w:val="1"/>
      <w:numFmt w:val="bullet"/>
      <w:lvlText w:val=""/>
      <w:lvlJc w:val="left"/>
      <w:pPr>
        <w:ind w:left="8694" w:hanging="360"/>
      </w:pPr>
      <w:rPr>
        <w:rFonts w:ascii="Wingdings" w:hAnsi="Wingdings" w:hint="default"/>
      </w:rPr>
    </w:lvl>
  </w:abstractNum>
  <w:abstractNum w:abstractNumId="1" w15:restartNumberingAfterBreak="0">
    <w:nsid w:val="22CC2C56"/>
    <w:multiLevelType w:val="hybridMultilevel"/>
    <w:tmpl w:val="5A282282"/>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575E8B"/>
    <w:multiLevelType w:val="hybridMultilevel"/>
    <w:tmpl w:val="9DD2FDA6"/>
    <w:lvl w:ilvl="0" w:tplc="04070001">
      <w:start w:val="6"/>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2745E2"/>
    <w:multiLevelType w:val="hybridMultilevel"/>
    <w:tmpl w:val="73D4FCA8"/>
    <w:lvl w:ilvl="0" w:tplc="04070001">
      <w:start w:val="6"/>
      <w:numFmt w:val="bullet"/>
      <w:lvlText w:val=""/>
      <w:lvlJc w:val="left"/>
      <w:pPr>
        <w:ind w:left="2934" w:hanging="360"/>
      </w:pPr>
      <w:rPr>
        <w:rFonts w:ascii="Symbol" w:eastAsia="Times New Roman" w:hAnsi="Symbol" w:cs="Times New Roman" w:hint="default"/>
      </w:rPr>
    </w:lvl>
    <w:lvl w:ilvl="1" w:tplc="04270003" w:tentative="1">
      <w:start w:val="1"/>
      <w:numFmt w:val="bullet"/>
      <w:lvlText w:val="o"/>
      <w:lvlJc w:val="left"/>
      <w:pPr>
        <w:ind w:left="3654" w:hanging="360"/>
      </w:pPr>
      <w:rPr>
        <w:rFonts w:ascii="Courier New" w:hAnsi="Courier New" w:cs="Courier New" w:hint="default"/>
      </w:rPr>
    </w:lvl>
    <w:lvl w:ilvl="2" w:tplc="04270005" w:tentative="1">
      <w:start w:val="1"/>
      <w:numFmt w:val="bullet"/>
      <w:lvlText w:val=""/>
      <w:lvlJc w:val="left"/>
      <w:pPr>
        <w:ind w:left="4374" w:hanging="360"/>
      </w:pPr>
      <w:rPr>
        <w:rFonts w:ascii="Wingdings" w:hAnsi="Wingdings" w:hint="default"/>
      </w:rPr>
    </w:lvl>
    <w:lvl w:ilvl="3" w:tplc="04270001" w:tentative="1">
      <w:start w:val="1"/>
      <w:numFmt w:val="bullet"/>
      <w:lvlText w:val=""/>
      <w:lvlJc w:val="left"/>
      <w:pPr>
        <w:ind w:left="5094" w:hanging="360"/>
      </w:pPr>
      <w:rPr>
        <w:rFonts w:ascii="Symbol" w:hAnsi="Symbol" w:hint="default"/>
      </w:rPr>
    </w:lvl>
    <w:lvl w:ilvl="4" w:tplc="04270003" w:tentative="1">
      <w:start w:val="1"/>
      <w:numFmt w:val="bullet"/>
      <w:lvlText w:val="o"/>
      <w:lvlJc w:val="left"/>
      <w:pPr>
        <w:ind w:left="5814" w:hanging="360"/>
      </w:pPr>
      <w:rPr>
        <w:rFonts w:ascii="Courier New" w:hAnsi="Courier New" w:cs="Courier New" w:hint="default"/>
      </w:rPr>
    </w:lvl>
    <w:lvl w:ilvl="5" w:tplc="04270005" w:tentative="1">
      <w:start w:val="1"/>
      <w:numFmt w:val="bullet"/>
      <w:lvlText w:val=""/>
      <w:lvlJc w:val="left"/>
      <w:pPr>
        <w:ind w:left="6534" w:hanging="360"/>
      </w:pPr>
      <w:rPr>
        <w:rFonts w:ascii="Wingdings" w:hAnsi="Wingdings" w:hint="default"/>
      </w:rPr>
    </w:lvl>
    <w:lvl w:ilvl="6" w:tplc="04270001" w:tentative="1">
      <w:start w:val="1"/>
      <w:numFmt w:val="bullet"/>
      <w:lvlText w:val=""/>
      <w:lvlJc w:val="left"/>
      <w:pPr>
        <w:ind w:left="7254" w:hanging="360"/>
      </w:pPr>
      <w:rPr>
        <w:rFonts w:ascii="Symbol" w:hAnsi="Symbol" w:hint="default"/>
      </w:rPr>
    </w:lvl>
    <w:lvl w:ilvl="7" w:tplc="04270003" w:tentative="1">
      <w:start w:val="1"/>
      <w:numFmt w:val="bullet"/>
      <w:lvlText w:val="o"/>
      <w:lvlJc w:val="left"/>
      <w:pPr>
        <w:ind w:left="7974" w:hanging="360"/>
      </w:pPr>
      <w:rPr>
        <w:rFonts w:ascii="Courier New" w:hAnsi="Courier New" w:cs="Courier New" w:hint="default"/>
      </w:rPr>
    </w:lvl>
    <w:lvl w:ilvl="8" w:tplc="04270005" w:tentative="1">
      <w:start w:val="1"/>
      <w:numFmt w:val="bullet"/>
      <w:lvlText w:val=""/>
      <w:lvlJc w:val="left"/>
      <w:pPr>
        <w:ind w:left="8694" w:hanging="360"/>
      </w:pPr>
      <w:rPr>
        <w:rFonts w:ascii="Wingdings" w:hAnsi="Wingdings" w:hint="default"/>
      </w:rPr>
    </w:lvl>
  </w:abstractNum>
  <w:abstractNum w:abstractNumId="5" w15:restartNumberingAfterBreak="0">
    <w:nsid w:val="392D2392"/>
    <w:multiLevelType w:val="hybridMultilevel"/>
    <w:tmpl w:val="77DA6D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48F5BE8"/>
    <w:multiLevelType w:val="hybridMultilevel"/>
    <w:tmpl w:val="AB44E5FE"/>
    <w:lvl w:ilvl="0" w:tplc="04070001">
      <w:start w:val="1"/>
      <w:numFmt w:val="bullet"/>
      <w:lvlText w:val=""/>
      <w:lvlJc w:val="left"/>
      <w:pPr>
        <w:ind w:left="1134" w:hanging="360"/>
      </w:pPr>
      <w:rPr>
        <w:rFonts w:ascii="Symbol" w:hAnsi="Symbol" w:hint="default"/>
      </w:rPr>
    </w:lvl>
    <w:lvl w:ilvl="1" w:tplc="04070003">
      <w:start w:val="1"/>
      <w:numFmt w:val="bullet"/>
      <w:lvlText w:val="o"/>
      <w:lvlJc w:val="left"/>
      <w:pPr>
        <w:ind w:left="1854" w:hanging="360"/>
      </w:pPr>
      <w:rPr>
        <w:rFonts w:ascii="Courier New" w:hAnsi="Courier New" w:cs="Courier New" w:hint="default"/>
      </w:rPr>
    </w:lvl>
    <w:lvl w:ilvl="2" w:tplc="08D413F2">
      <w:numFmt w:val="bullet"/>
      <w:lvlText w:val="•"/>
      <w:lvlJc w:val="left"/>
      <w:pPr>
        <w:ind w:left="2574" w:hanging="360"/>
      </w:pPr>
      <w:rPr>
        <w:rFonts w:ascii="Times New Roman" w:eastAsia="Times New Roman" w:hAnsi="Times New Roman" w:cs="Times New Roman" w:hint="default"/>
      </w:rPr>
    </w:lvl>
    <w:lvl w:ilvl="3" w:tplc="04070001" w:tentative="1">
      <w:start w:val="1"/>
      <w:numFmt w:val="bullet"/>
      <w:lvlText w:val=""/>
      <w:lvlJc w:val="left"/>
      <w:pPr>
        <w:ind w:left="3294" w:hanging="360"/>
      </w:pPr>
      <w:rPr>
        <w:rFonts w:ascii="Symbol" w:hAnsi="Symbol" w:hint="default"/>
      </w:rPr>
    </w:lvl>
    <w:lvl w:ilvl="4" w:tplc="04070003" w:tentative="1">
      <w:start w:val="1"/>
      <w:numFmt w:val="bullet"/>
      <w:lvlText w:val="o"/>
      <w:lvlJc w:val="left"/>
      <w:pPr>
        <w:ind w:left="4014" w:hanging="360"/>
      </w:pPr>
      <w:rPr>
        <w:rFonts w:ascii="Courier New" w:hAnsi="Courier New" w:cs="Courier New" w:hint="default"/>
      </w:rPr>
    </w:lvl>
    <w:lvl w:ilvl="5" w:tplc="04070005" w:tentative="1">
      <w:start w:val="1"/>
      <w:numFmt w:val="bullet"/>
      <w:lvlText w:val=""/>
      <w:lvlJc w:val="left"/>
      <w:pPr>
        <w:ind w:left="4734" w:hanging="360"/>
      </w:pPr>
      <w:rPr>
        <w:rFonts w:ascii="Wingdings" w:hAnsi="Wingdings" w:hint="default"/>
      </w:rPr>
    </w:lvl>
    <w:lvl w:ilvl="6" w:tplc="04070001" w:tentative="1">
      <w:start w:val="1"/>
      <w:numFmt w:val="bullet"/>
      <w:lvlText w:val=""/>
      <w:lvlJc w:val="left"/>
      <w:pPr>
        <w:ind w:left="5454" w:hanging="360"/>
      </w:pPr>
      <w:rPr>
        <w:rFonts w:ascii="Symbol" w:hAnsi="Symbol" w:hint="default"/>
      </w:rPr>
    </w:lvl>
    <w:lvl w:ilvl="7" w:tplc="04070003" w:tentative="1">
      <w:start w:val="1"/>
      <w:numFmt w:val="bullet"/>
      <w:lvlText w:val="o"/>
      <w:lvlJc w:val="left"/>
      <w:pPr>
        <w:ind w:left="6174" w:hanging="360"/>
      </w:pPr>
      <w:rPr>
        <w:rFonts w:ascii="Courier New" w:hAnsi="Courier New" w:cs="Courier New" w:hint="default"/>
      </w:rPr>
    </w:lvl>
    <w:lvl w:ilvl="8" w:tplc="04070005" w:tentative="1">
      <w:start w:val="1"/>
      <w:numFmt w:val="bullet"/>
      <w:lvlText w:val=""/>
      <w:lvlJc w:val="left"/>
      <w:pPr>
        <w:ind w:left="6894" w:hanging="360"/>
      </w:pPr>
      <w:rPr>
        <w:rFonts w:ascii="Wingdings" w:hAnsi="Wingdings" w:hint="default"/>
      </w:rPr>
    </w:lvl>
  </w:abstractNum>
  <w:abstractNum w:abstractNumId="7" w15:restartNumberingAfterBreak="0">
    <w:nsid w:val="6B97436C"/>
    <w:multiLevelType w:val="hybridMultilevel"/>
    <w:tmpl w:val="8B6E96B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21C7734"/>
    <w:multiLevelType w:val="hybridMultilevel"/>
    <w:tmpl w:val="C1D24A92"/>
    <w:lvl w:ilvl="0" w:tplc="04270001">
      <w:start w:val="1"/>
      <w:numFmt w:val="bullet"/>
      <w:lvlText w:val=""/>
      <w:lvlJc w:val="left"/>
      <w:pPr>
        <w:ind w:left="720" w:hanging="360"/>
      </w:pPr>
      <w:rPr>
        <w:rFonts w:ascii="Symbol" w:hAnsi="Symbol"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3"/>
  </w:num>
  <w:num w:numId="5">
    <w:abstractNumId w:val="6"/>
  </w:num>
  <w:num w:numId="6">
    <w:abstractNumId w:val="8"/>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BC3"/>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93BC3"/>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4CA8A-1C36-4081-84C7-A6D9606A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3BC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93BC3"/>
    <w:rPr>
      <w:color w:val="0000FF"/>
      <w:u w:val="single"/>
    </w:rPr>
  </w:style>
  <w:style w:type="paragraph" w:styleId="Sraopastraipa">
    <w:name w:val="List Paragraph"/>
    <w:basedOn w:val="prastasis"/>
    <w:uiPriority w:val="34"/>
    <w:qFormat/>
    <w:rsid w:val="00E93B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28344</Words>
  <Characters>16157</Characters>
  <Application>Microsoft Office Word</Application>
  <DocSecurity>0</DocSecurity>
  <Lines>134</Lines>
  <Paragraphs>88</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    Pakuotės lapelis: informacija pacientui</vt:lpstr>
      <vt:lpstr/>
      <vt:lpstr>Apie ką rašoma šiame lapelyje?</vt:lpstr>
      <vt:lpstr>Vaisto sudėtyje yra sacharozės. Jeigu gydytojas Jums yra sakęs, kad netoleruojat</vt:lpstr>
      <vt:lpstr>Šio vaisto kapsulėje yra mažiau kaip 1 mmol (23 mg) natrio, t. y. jis beveik net</vt:lpstr>
      <vt:lpstr>    Pakuotės lapelis: informacija pacientui</vt:lpstr>
      <vt:lpstr/>
      <vt:lpstr>Apie ką rašoma šiame lapelyje?</vt:lpstr>
      <vt:lpstr>Vaisto sudėtyje yra sacharozės. Jeigu gydytojas Jums yra sakęs, kad netoleruojat</vt:lpstr>
      <vt:lpstr>Šio vaisto kapsulėje yra mažiau kaip 1 mmol (23 mg) natrio, t. y. jis beveik net</vt:lpstr>
    </vt:vector>
  </TitlesOfParts>
  <Company/>
  <LinksUpToDate>false</LinksUpToDate>
  <CharactersWithSpaces>44413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2024-12-04T11:13:00Z</dcterms:created>
  <dcterms:modified xsi:type="dcterms:W3CDTF">2024-12-04T11:14:00Z</dcterms:modified>
</cp:coreProperties>
</file>