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7F05F"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1D31575"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6EF2406"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1AD7A79"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D0BADB5"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6DC2A65"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B14ECCE"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682633A"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E497818"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17F3CF7"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70E8BDF"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2A8D030"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610C274"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0CE2CC8"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D14DF66"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52F56A6"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BBE86A5"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7E8FEAA"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2A3C218"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4DB4965"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6D50AE0"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D1CDA49"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D64B848" w14:textId="77777777" w:rsidR="00F07B3A" w:rsidRDefault="00F07B3A"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494B81BB" w14:textId="36EF177C"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r w:rsidRPr="00167A49">
        <w:rPr>
          <w:rFonts w:ascii="Times New Roman" w:eastAsia="Times New Roman" w:hAnsi="Times New Roman" w:cs="Times New Roman"/>
          <w:b/>
          <w:caps/>
        </w:rPr>
        <w:t>ŽENKLINIMAS IR PAKUOTĖS LAPELIS</w:t>
      </w:r>
    </w:p>
    <w:p w14:paraId="70BCBF8B"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40D24D2"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74A405D"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r w:rsidRPr="00167A49">
        <w:rPr>
          <w:rFonts w:ascii="Times New Roman" w:eastAsia="Times New Roman" w:hAnsi="Times New Roman" w:cs="Times New Roman"/>
        </w:rPr>
        <w:br w:type="page"/>
      </w:r>
    </w:p>
    <w:p w14:paraId="569412D7"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9A3A0E5"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5601C0C"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320F4AB"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25704B6"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F5C83A0"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B324BDF"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3956D13"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6863B2F"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6994646"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129E137"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4EB1E980"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A57AA45"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02BD995"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D46EBAB"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44CBBDFC"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7445598"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3949B61"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719DF69"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69C8CB2"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ECE626D"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EA2E0AA"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991B745" w14:textId="77777777" w:rsidR="001E3D06" w:rsidRPr="00167A49"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r w:rsidRPr="00167A49">
        <w:rPr>
          <w:rFonts w:ascii="Times New Roman" w:eastAsia="Times New Roman" w:hAnsi="Times New Roman" w:cs="Times New Roman"/>
          <w:b/>
          <w:caps/>
        </w:rPr>
        <w:t>A. ŽENKLINIMAS</w:t>
      </w:r>
    </w:p>
    <w:p w14:paraId="26309FEB" w14:textId="77777777" w:rsidR="001E3D06" w:rsidRPr="00167A49" w:rsidRDefault="001E3D06" w:rsidP="001E3D06">
      <w:pPr>
        <w:spacing w:after="0" w:line="240" w:lineRule="auto"/>
        <w:rPr>
          <w:rFonts w:ascii="Times New Roman" w:eastAsia="Times New Roman" w:hAnsi="Times New Roman" w:cs="Times New Roman"/>
          <w:bCs/>
        </w:rPr>
      </w:pPr>
      <w:r w:rsidRPr="00167A49">
        <w:rPr>
          <w:rFonts w:ascii="Times New Roman" w:eastAsia="Times New Roman" w:hAnsi="Times New Roman" w:cs="Times New Roman"/>
          <w:bCs/>
        </w:rPr>
        <w:br w:type="page"/>
      </w:r>
    </w:p>
    <w:p w14:paraId="3749CEF7" w14:textId="77777777" w:rsidR="001E3D06" w:rsidRPr="00167A49"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167A49">
        <w:rPr>
          <w:rFonts w:ascii="Times New Roman" w:eastAsia="Times New Roman" w:hAnsi="Times New Roman" w:cs="Times New Roman"/>
          <w:b/>
        </w:rPr>
        <w:lastRenderedPageBreak/>
        <w:t>INFORMACIJA ANT IŠORINĖS PAKUOTĖS</w:t>
      </w:r>
    </w:p>
    <w:p w14:paraId="2595997F" w14:textId="77777777" w:rsidR="001E3D06" w:rsidRPr="00F74C1D"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72E66B7"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rPr>
        <w:t>KARTONO DĖŽUTĖ</w:t>
      </w:r>
    </w:p>
    <w:p w14:paraId="4A27628E" w14:textId="77777777" w:rsidR="001E3D06" w:rsidRPr="00881E27" w:rsidRDefault="001E3D06" w:rsidP="001E3D06">
      <w:pPr>
        <w:spacing w:after="0" w:line="240" w:lineRule="auto"/>
        <w:rPr>
          <w:rFonts w:ascii="Times New Roman" w:eastAsia="Times New Roman" w:hAnsi="Times New Roman" w:cs="Times New Roman"/>
          <w:bCs/>
        </w:rPr>
      </w:pPr>
    </w:p>
    <w:p w14:paraId="63FCC6F6" w14:textId="77777777" w:rsidR="001E3D06" w:rsidRPr="00881E27" w:rsidRDefault="001E3D06" w:rsidP="001E3D06">
      <w:pPr>
        <w:spacing w:after="0" w:line="240" w:lineRule="auto"/>
        <w:rPr>
          <w:rFonts w:ascii="Times New Roman" w:eastAsia="Times New Roman" w:hAnsi="Times New Roman" w:cs="Times New Roman"/>
          <w:bCs/>
        </w:rPr>
      </w:pPr>
    </w:p>
    <w:p w14:paraId="7369C25A"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w:t>
      </w:r>
      <w:r w:rsidRPr="00881E27">
        <w:rPr>
          <w:rFonts w:ascii="Times New Roman" w:eastAsia="Times New Roman" w:hAnsi="Times New Roman" w:cs="Times New Roman"/>
          <w:b/>
        </w:rPr>
        <w:tab/>
        <w:t>VAISTINIO PREPARATO PAVADINIMAS</w:t>
      </w:r>
    </w:p>
    <w:p w14:paraId="3B51E19E" w14:textId="77777777" w:rsidR="001E3D06" w:rsidRPr="00881E27" w:rsidRDefault="001E3D06" w:rsidP="001E3D06">
      <w:pPr>
        <w:spacing w:after="0" w:line="240" w:lineRule="auto"/>
        <w:rPr>
          <w:rFonts w:ascii="Times New Roman" w:eastAsia="Times New Roman" w:hAnsi="Times New Roman" w:cs="Times New Roman"/>
          <w:bCs/>
        </w:rPr>
      </w:pPr>
    </w:p>
    <w:p w14:paraId="4F494C08" w14:textId="77777777" w:rsidR="001E3D06" w:rsidRPr="00881E27" w:rsidRDefault="001E3D06" w:rsidP="001E3D06">
      <w:p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8 mg plėvele dengtos tabletės</w:t>
      </w:r>
    </w:p>
    <w:p w14:paraId="49F69C62" w14:textId="639B1A36"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Lorno</w:t>
      </w:r>
      <w:r w:rsidR="00B25611">
        <w:rPr>
          <w:rFonts w:ascii="Times New Roman" w:eastAsia="Times New Roman" w:hAnsi="Times New Roman" w:cs="Times New Roman"/>
          <w:bCs/>
        </w:rPr>
        <w:t>ksikamas</w:t>
      </w:r>
      <w:proofErr w:type="spellEnd"/>
      <w:r w:rsidRPr="00881E27">
        <w:rPr>
          <w:rFonts w:ascii="Times New Roman" w:eastAsia="Times New Roman" w:hAnsi="Times New Roman" w:cs="Times New Roman"/>
          <w:bCs/>
        </w:rPr>
        <w:t xml:space="preserve"> </w:t>
      </w:r>
    </w:p>
    <w:p w14:paraId="14DA2E66" w14:textId="77777777" w:rsidR="001E3D06" w:rsidRPr="00881E27" w:rsidRDefault="001E3D06" w:rsidP="001E3D06">
      <w:pPr>
        <w:spacing w:after="0" w:line="240" w:lineRule="auto"/>
        <w:rPr>
          <w:rFonts w:ascii="Times New Roman" w:eastAsia="Times New Roman" w:hAnsi="Times New Roman" w:cs="Times New Roman"/>
          <w:bCs/>
        </w:rPr>
      </w:pPr>
    </w:p>
    <w:p w14:paraId="1132CDE2" w14:textId="77777777" w:rsidR="001E3D06" w:rsidRPr="00881E27" w:rsidRDefault="001E3D06" w:rsidP="001E3D06">
      <w:pPr>
        <w:spacing w:after="0" w:line="240" w:lineRule="auto"/>
        <w:rPr>
          <w:rFonts w:ascii="Times New Roman" w:eastAsia="Times New Roman" w:hAnsi="Times New Roman" w:cs="Times New Roman"/>
          <w:bCs/>
        </w:rPr>
      </w:pPr>
    </w:p>
    <w:p w14:paraId="65110DDF"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2.</w:t>
      </w:r>
      <w:r w:rsidRPr="00881E27">
        <w:rPr>
          <w:rFonts w:ascii="Times New Roman" w:eastAsia="Times New Roman" w:hAnsi="Times New Roman" w:cs="Times New Roman"/>
          <w:b/>
        </w:rPr>
        <w:tab/>
        <w:t>VEIKLIOJI MEDŽIAGA IR JOS KIEKIS</w:t>
      </w:r>
    </w:p>
    <w:p w14:paraId="5A4E1BBF" w14:textId="77777777" w:rsidR="001E3D06" w:rsidRPr="00881E27" w:rsidRDefault="001E3D06" w:rsidP="001E3D06">
      <w:pPr>
        <w:spacing w:after="0" w:line="240" w:lineRule="auto"/>
        <w:rPr>
          <w:rFonts w:ascii="Times New Roman" w:eastAsia="Times New Roman" w:hAnsi="Times New Roman" w:cs="Times New Roman"/>
          <w:bCs/>
        </w:rPr>
      </w:pPr>
    </w:p>
    <w:p w14:paraId="018B5245"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Vienoje plėvele dengtoje tabletėje yra 8 mg </w:t>
      </w:r>
      <w:proofErr w:type="spellStart"/>
      <w:r w:rsidRPr="00881E27">
        <w:rPr>
          <w:rFonts w:ascii="Times New Roman" w:eastAsia="Times New Roman" w:hAnsi="Times New Roman" w:cs="Times New Roman"/>
          <w:bCs/>
        </w:rPr>
        <w:t>lornoksikamo</w:t>
      </w:r>
      <w:proofErr w:type="spellEnd"/>
      <w:r w:rsidRPr="00881E27">
        <w:rPr>
          <w:rFonts w:ascii="Times New Roman" w:eastAsia="Times New Roman" w:hAnsi="Times New Roman" w:cs="Times New Roman"/>
          <w:bCs/>
        </w:rPr>
        <w:t>.</w:t>
      </w:r>
    </w:p>
    <w:p w14:paraId="58DFD969" w14:textId="77777777" w:rsidR="001E3D06" w:rsidRPr="00881E27" w:rsidRDefault="001E3D06" w:rsidP="001E3D06">
      <w:pPr>
        <w:spacing w:after="0" w:line="240" w:lineRule="auto"/>
        <w:rPr>
          <w:rFonts w:ascii="Times New Roman" w:eastAsia="Times New Roman" w:hAnsi="Times New Roman" w:cs="Times New Roman"/>
          <w:bCs/>
        </w:rPr>
      </w:pPr>
    </w:p>
    <w:p w14:paraId="1EA481C4" w14:textId="77777777" w:rsidR="001E3D06" w:rsidRPr="00881E27" w:rsidRDefault="001E3D06" w:rsidP="001E3D06">
      <w:pPr>
        <w:spacing w:after="0" w:line="240" w:lineRule="auto"/>
        <w:rPr>
          <w:rFonts w:ascii="Times New Roman" w:eastAsia="Times New Roman" w:hAnsi="Times New Roman" w:cs="Times New Roman"/>
          <w:bCs/>
        </w:rPr>
      </w:pPr>
    </w:p>
    <w:p w14:paraId="2812FB5F"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881E27">
        <w:rPr>
          <w:rFonts w:ascii="Times New Roman" w:eastAsia="Times New Roman" w:hAnsi="Times New Roman" w:cs="Times New Roman"/>
          <w:b/>
        </w:rPr>
        <w:t>3.</w:t>
      </w:r>
      <w:r w:rsidRPr="00881E27">
        <w:rPr>
          <w:rFonts w:ascii="Times New Roman" w:eastAsia="Times New Roman" w:hAnsi="Times New Roman" w:cs="Times New Roman"/>
          <w:b/>
        </w:rPr>
        <w:tab/>
        <w:t>PAGALBINIŲ MEDŽIAGŲ SĄRAŠAS</w:t>
      </w:r>
    </w:p>
    <w:p w14:paraId="7B4223B4" w14:textId="77777777" w:rsidR="001E3D06" w:rsidRPr="00881E27" w:rsidRDefault="001E3D06" w:rsidP="001E3D06">
      <w:pPr>
        <w:spacing w:after="0" w:line="240" w:lineRule="auto"/>
        <w:rPr>
          <w:rFonts w:ascii="Times New Roman" w:eastAsia="Times New Roman" w:hAnsi="Times New Roman" w:cs="Times New Roman"/>
          <w:bCs/>
        </w:rPr>
      </w:pPr>
    </w:p>
    <w:p w14:paraId="3360B970" w14:textId="1E093C3F"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Informacij</w:t>
      </w:r>
      <w:r w:rsidR="002448E8">
        <w:rPr>
          <w:rFonts w:ascii="Times New Roman" w:eastAsia="Times New Roman" w:hAnsi="Times New Roman" w:cs="Times New Roman"/>
          <w:bCs/>
        </w:rPr>
        <w:t>a</w:t>
      </w:r>
      <w:r w:rsidRPr="00881E27">
        <w:rPr>
          <w:rFonts w:ascii="Times New Roman" w:eastAsia="Times New Roman" w:hAnsi="Times New Roman" w:cs="Times New Roman"/>
          <w:bCs/>
        </w:rPr>
        <w:t xml:space="preserve"> apie pagalbines medžiagas pateikta pakuotės lapelyje.</w:t>
      </w:r>
    </w:p>
    <w:p w14:paraId="20B6B9B5" w14:textId="77777777" w:rsidR="001E3D06" w:rsidRPr="00881E27" w:rsidRDefault="001E3D06" w:rsidP="001E3D06">
      <w:pPr>
        <w:spacing w:after="0" w:line="240" w:lineRule="auto"/>
        <w:rPr>
          <w:rFonts w:ascii="Times New Roman" w:eastAsia="Times New Roman" w:hAnsi="Times New Roman" w:cs="Times New Roman"/>
          <w:bCs/>
        </w:rPr>
      </w:pPr>
    </w:p>
    <w:p w14:paraId="1CFF1B30" w14:textId="77777777" w:rsidR="001E3D06" w:rsidRPr="00881E27" w:rsidRDefault="001E3D06" w:rsidP="001E3D06">
      <w:pPr>
        <w:spacing w:after="0" w:line="240" w:lineRule="auto"/>
        <w:rPr>
          <w:rFonts w:ascii="Times New Roman" w:eastAsia="Times New Roman" w:hAnsi="Times New Roman" w:cs="Times New Roman"/>
          <w:bCs/>
        </w:rPr>
      </w:pPr>
    </w:p>
    <w:p w14:paraId="01C2D064"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4.</w:t>
      </w:r>
      <w:r w:rsidRPr="00881E27">
        <w:rPr>
          <w:rFonts w:ascii="Times New Roman" w:eastAsia="Times New Roman" w:hAnsi="Times New Roman" w:cs="Times New Roman"/>
          <w:b/>
        </w:rPr>
        <w:tab/>
        <w:t>FARMACINĖ FORMA IR KIEKIS PAKUOTĖJE</w:t>
      </w:r>
    </w:p>
    <w:p w14:paraId="29C1388A" w14:textId="77777777" w:rsidR="001E3D06" w:rsidRPr="00881E27" w:rsidRDefault="001E3D06" w:rsidP="001E3D06">
      <w:pPr>
        <w:spacing w:after="0" w:line="240" w:lineRule="auto"/>
        <w:rPr>
          <w:rFonts w:ascii="Times New Roman" w:eastAsia="Times New Roman" w:hAnsi="Times New Roman" w:cs="Times New Roman"/>
          <w:bCs/>
        </w:rPr>
      </w:pPr>
    </w:p>
    <w:p w14:paraId="7D17820C" w14:textId="40E5CD62" w:rsidR="00F07B3A" w:rsidRDefault="00F07B3A" w:rsidP="001E3D06">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10 </w:t>
      </w:r>
      <w:r w:rsidRPr="00881E27">
        <w:rPr>
          <w:rFonts w:ascii="Times New Roman" w:eastAsia="Times New Roman" w:hAnsi="Times New Roman" w:cs="Times New Roman"/>
          <w:bCs/>
        </w:rPr>
        <w:t>plėvele dengtų tablečių</w:t>
      </w:r>
    </w:p>
    <w:p w14:paraId="74A2C00D" w14:textId="59E9E588" w:rsidR="001E3D06" w:rsidRPr="00881E27" w:rsidRDefault="001E3D06" w:rsidP="001E3D06">
      <w:pPr>
        <w:spacing w:after="0" w:line="240" w:lineRule="auto"/>
        <w:rPr>
          <w:rFonts w:ascii="Times New Roman" w:eastAsia="Times New Roman" w:hAnsi="Times New Roman" w:cs="Times New Roman"/>
          <w:bCs/>
        </w:rPr>
      </w:pPr>
      <w:r w:rsidRPr="00F07B3A">
        <w:rPr>
          <w:rFonts w:ascii="Times New Roman" w:eastAsia="Times New Roman" w:hAnsi="Times New Roman" w:cs="Times New Roman"/>
          <w:bCs/>
          <w:highlight w:val="lightGray"/>
        </w:rPr>
        <w:t>20 plėvele dengtų tablečių</w:t>
      </w:r>
    </w:p>
    <w:p w14:paraId="3680A893" w14:textId="77777777" w:rsidR="00847161" w:rsidRPr="00881E27" w:rsidRDefault="00847161" w:rsidP="00847161">
      <w:pPr>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3</w:t>
      </w:r>
      <w:r w:rsidRPr="00F07B3A">
        <w:rPr>
          <w:rFonts w:ascii="Times New Roman" w:eastAsia="Times New Roman" w:hAnsi="Times New Roman" w:cs="Times New Roman"/>
          <w:bCs/>
          <w:highlight w:val="lightGray"/>
        </w:rPr>
        <w:t>0 plėvele dengtų tablečių</w:t>
      </w:r>
    </w:p>
    <w:p w14:paraId="00CFF349" w14:textId="77777777" w:rsidR="00847161" w:rsidRPr="00881E27" w:rsidRDefault="00847161" w:rsidP="00847161">
      <w:pPr>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4</w:t>
      </w:r>
      <w:r w:rsidRPr="00F07B3A">
        <w:rPr>
          <w:rFonts w:ascii="Times New Roman" w:eastAsia="Times New Roman" w:hAnsi="Times New Roman" w:cs="Times New Roman"/>
          <w:bCs/>
          <w:highlight w:val="lightGray"/>
        </w:rPr>
        <w:t>0 plėvele dengtų tablečių</w:t>
      </w:r>
    </w:p>
    <w:p w14:paraId="44B4EFDE" w14:textId="77777777" w:rsidR="00847161" w:rsidRPr="00881E27" w:rsidRDefault="00847161" w:rsidP="00847161">
      <w:pPr>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5</w:t>
      </w:r>
      <w:r w:rsidRPr="00F07B3A">
        <w:rPr>
          <w:rFonts w:ascii="Times New Roman" w:eastAsia="Times New Roman" w:hAnsi="Times New Roman" w:cs="Times New Roman"/>
          <w:bCs/>
          <w:highlight w:val="lightGray"/>
        </w:rPr>
        <w:t>0 plėvele dengtų tablečių</w:t>
      </w:r>
    </w:p>
    <w:p w14:paraId="6C62E1E7" w14:textId="77777777" w:rsidR="00847161" w:rsidRPr="00881E27" w:rsidRDefault="00847161" w:rsidP="00847161">
      <w:pPr>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6</w:t>
      </w:r>
      <w:r w:rsidRPr="00F07B3A">
        <w:rPr>
          <w:rFonts w:ascii="Times New Roman" w:eastAsia="Times New Roman" w:hAnsi="Times New Roman" w:cs="Times New Roman"/>
          <w:bCs/>
          <w:highlight w:val="lightGray"/>
        </w:rPr>
        <w:t>0 plėvele dengtų tablečių</w:t>
      </w:r>
    </w:p>
    <w:p w14:paraId="061D54EB" w14:textId="77777777" w:rsidR="001E3D06" w:rsidRPr="00881E27" w:rsidRDefault="001E3D06" w:rsidP="001E3D06">
      <w:pPr>
        <w:spacing w:after="0" w:line="240" w:lineRule="auto"/>
        <w:rPr>
          <w:rFonts w:ascii="Times New Roman" w:eastAsia="Times New Roman" w:hAnsi="Times New Roman" w:cs="Times New Roman"/>
          <w:bCs/>
        </w:rPr>
      </w:pPr>
    </w:p>
    <w:p w14:paraId="2E4F71B2" w14:textId="77777777" w:rsidR="001E3D06" w:rsidRPr="00881E27" w:rsidRDefault="001E3D06" w:rsidP="001E3D06">
      <w:pPr>
        <w:spacing w:after="0" w:line="240" w:lineRule="auto"/>
        <w:rPr>
          <w:rFonts w:ascii="Times New Roman" w:eastAsia="Times New Roman" w:hAnsi="Times New Roman" w:cs="Times New Roman"/>
          <w:bCs/>
        </w:rPr>
      </w:pPr>
    </w:p>
    <w:p w14:paraId="38C98797"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881E27">
        <w:rPr>
          <w:rFonts w:ascii="Times New Roman" w:eastAsia="Times New Roman" w:hAnsi="Times New Roman" w:cs="Times New Roman"/>
          <w:b/>
        </w:rPr>
        <w:t>5.</w:t>
      </w:r>
      <w:r w:rsidRPr="00881E27">
        <w:rPr>
          <w:rFonts w:ascii="Times New Roman" w:eastAsia="Times New Roman" w:hAnsi="Times New Roman" w:cs="Times New Roman"/>
          <w:b/>
        </w:rPr>
        <w:tab/>
        <w:t>VARTOJIMO METODAS IR BŪDAS (-AI)</w:t>
      </w:r>
    </w:p>
    <w:p w14:paraId="2663821A" w14:textId="77777777" w:rsidR="001E3D06" w:rsidRPr="00881E27" w:rsidRDefault="001E3D06" w:rsidP="001E3D06">
      <w:pPr>
        <w:spacing w:after="0" w:line="240" w:lineRule="auto"/>
        <w:rPr>
          <w:rFonts w:ascii="Times New Roman" w:eastAsia="Times New Roman" w:hAnsi="Times New Roman" w:cs="Times New Roman"/>
          <w:bCs/>
        </w:rPr>
      </w:pPr>
    </w:p>
    <w:p w14:paraId="5282D58B"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Prieš vartojimą perskaitykite pakuotės lapelį.</w:t>
      </w:r>
    </w:p>
    <w:p w14:paraId="004714E2"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Vartoti per burną.</w:t>
      </w:r>
    </w:p>
    <w:p w14:paraId="41F8DE58" w14:textId="77777777" w:rsidR="001E3D06" w:rsidRPr="00881E27" w:rsidRDefault="001E3D06" w:rsidP="001E3D06">
      <w:pPr>
        <w:spacing w:after="0" w:line="240" w:lineRule="auto"/>
        <w:rPr>
          <w:rFonts w:ascii="Times New Roman" w:eastAsia="Times New Roman" w:hAnsi="Times New Roman" w:cs="Times New Roman"/>
          <w:bCs/>
        </w:rPr>
      </w:pPr>
    </w:p>
    <w:p w14:paraId="0376B150" w14:textId="77777777" w:rsidR="001E3D06" w:rsidRPr="00881E27" w:rsidRDefault="001E3D06" w:rsidP="001E3D06">
      <w:pPr>
        <w:spacing w:after="0" w:line="240" w:lineRule="auto"/>
        <w:rPr>
          <w:rFonts w:ascii="Times New Roman" w:eastAsia="Times New Roman" w:hAnsi="Times New Roman" w:cs="Times New Roman"/>
          <w:bCs/>
        </w:rPr>
      </w:pPr>
    </w:p>
    <w:p w14:paraId="7B7CF5AB"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6.</w:t>
      </w:r>
      <w:r w:rsidRPr="00881E27">
        <w:rPr>
          <w:rFonts w:ascii="Times New Roman" w:eastAsia="Times New Roman" w:hAnsi="Times New Roman" w:cs="Times New Roman"/>
          <w:b/>
        </w:rPr>
        <w:tab/>
        <w:t>SPECIALUS ĮSPĖJIMAS, KAD VAISTINĮ PREPARATĄ BŪTINA LAIKYTI VAIKAMS NEPASTEBIMOJE IR NEPASIEKIAMOJE VIETOJE</w:t>
      </w:r>
    </w:p>
    <w:p w14:paraId="03E99663" w14:textId="77777777" w:rsidR="001E3D06" w:rsidRPr="00881E27" w:rsidRDefault="001E3D06" w:rsidP="001E3D06">
      <w:pPr>
        <w:spacing w:after="0" w:line="240" w:lineRule="auto"/>
        <w:rPr>
          <w:rFonts w:ascii="Times New Roman" w:eastAsia="Times New Roman" w:hAnsi="Times New Roman" w:cs="Times New Roman"/>
          <w:bCs/>
        </w:rPr>
      </w:pPr>
    </w:p>
    <w:p w14:paraId="333B11C8"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Laikyti vaikams nepastebimoje ir nepasiekiamoje</w:t>
      </w:r>
      <w:r w:rsidRPr="00881E27" w:rsidDel="00FB54B7">
        <w:rPr>
          <w:rFonts w:ascii="Times New Roman" w:eastAsia="Times New Roman" w:hAnsi="Times New Roman" w:cs="Times New Roman"/>
          <w:bCs/>
        </w:rPr>
        <w:t xml:space="preserve"> </w:t>
      </w:r>
      <w:r w:rsidRPr="00881E27">
        <w:rPr>
          <w:rFonts w:ascii="Times New Roman" w:eastAsia="Times New Roman" w:hAnsi="Times New Roman" w:cs="Times New Roman"/>
          <w:bCs/>
        </w:rPr>
        <w:t>vietoje.</w:t>
      </w:r>
    </w:p>
    <w:p w14:paraId="7C25F9DF" w14:textId="77777777" w:rsidR="001E3D06" w:rsidRPr="00881E27" w:rsidRDefault="001E3D06" w:rsidP="001E3D06">
      <w:pPr>
        <w:spacing w:after="0" w:line="240" w:lineRule="auto"/>
        <w:rPr>
          <w:rFonts w:ascii="Times New Roman" w:eastAsia="Times New Roman" w:hAnsi="Times New Roman" w:cs="Times New Roman"/>
          <w:bCs/>
        </w:rPr>
      </w:pPr>
    </w:p>
    <w:p w14:paraId="57EFE682" w14:textId="77777777" w:rsidR="001E3D06" w:rsidRPr="00881E27" w:rsidRDefault="001E3D06" w:rsidP="001E3D06">
      <w:pPr>
        <w:spacing w:after="0" w:line="240" w:lineRule="auto"/>
        <w:rPr>
          <w:rFonts w:ascii="Times New Roman" w:eastAsia="Times New Roman" w:hAnsi="Times New Roman" w:cs="Times New Roman"/>
          <w:bCs/>
        </w:rPr>
      </w:pPr>
    </w:p>
    <w:p w14:paraId="296AE4DE"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881E27">
        <w:rPr>
          <w:rFonts w:ascii="Times New Roman" w:eastAsia="Times New Roman" w:hAnsi="Times New Roman" w:cs="Times New Roman"/>
          <w:b/>
        </w:rPr>
        <w:t>7.</w:t>
      </w:r>
      <w:r w:rsidRPr="00881E27">
        <w:rPr>
          <w:rFonts w:ascii="Times New Roman" w:eastAsia="Times New Roman" w:hAnsi="Times New Roman" w:cs="Times New Roman"/>
          <w:b/>
        </w:rPr>
        <w:tab/>
        <w:t>KITAS (-I) SPECIALUS (-ŪS) ĮSPĖJIMAS (-AI) (JEI REIKIA)</w:t>
      </w:r>
    </w:p>
    <w:p w14:paraId="04DAD1BF" w14:textId="77777777" w:rsidR="001E3D06" w:rsidRPr="00881E27" w:rsidRDefault="001E3D06" w:rsidP="001E3D06">
      <w:pPr>
        <w:spacing w:after="0" w:line="240" w:lineRule="auto"/>
        <w:rPr>
          <w:rFonts w:ascii="Times New Roman" w:eastAsia="Times New Roman" w:hAnsi="Times New Roman" w:cs="Times New Roman"/>
          <w:bCs/>
        </w:rPr>
      </w:pPr>
    </w:p>
    <w:p w14:paraId="59AD4F99" w14:textId="77777777" w:rsidR="001E3D06" w:rsidRPr="00881E27" w:rsidRDefault="001E3D06" w:rsidP="001E3D06">
      <w:pPr>
        <w:spacing w:after="0" w:line="240" w:lineRule="auto"/>
        <w:rPr>
          <w:rFonts w:ascii="Times New Roman" w:eastAsia="Times New Roman" w:hAnsi="Times New Roman" w:cs="Times New Roman"/>
          <w:bCs/>
        </w:rPr>
      </w:pPr>
    </w:p>
    <w:p w14:paraId="68D377CC"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881E27">
        <w:rPr>
          <w:rFonts w:ascii="Times New Roman" w:eastAsia="Times New Roman" w:hAnsi="Times New Roman" w:cs="Times New Roman"/>
          <w:b/>
        </w:rPr>
        <w:t>8.</w:t>
      </w:r>
      <w:r w:rsidRPr="00881E27">
        <w:rPr>
          <w:rFonts w:ascii="Times New Roman" w:eastAsia="Times New Roman" w:hAnsi="Times New Roman" w:cs="Times New Roman"/>
          <w:b/>
        </w:rPr>
        <w:tab/>
        <w:t>TINKAMUMO LAIKAS</w:t>
      </w:r>
    </w:p>
    <w:p w14:paraId="13A7B770" w14:textId="77777777" w:rsidR="001E3D06" w:rsidRPr="00881E27" w:rsidRDefault="001E3D06" w:rsidP="001E3D06">
      <w:pPr>
        <w:spacing w:after="0" w:line="240" w:lineRule="auto"/>
        <w:rPr>
          <w:rFonts w:ascii="Times New Roman" w:eastAsia="Times New Roman" w:hAnsi="Times New Roman" w:cs="Times New Roman"/>
          <w:bCs/>
        </w:rPr>
      </w:pPr>
    </w:p>
    <w:p w14:paraId="2434ED80" w14:textId="7DE77F10"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EXP: {MMMM mm}</w:t>
      </w:r>
    </w:p>
    <w:p w14:paraId="1D88089D" w14:textId="77777777" w:rsidR="001E3D06" w:rsidRPr="00881E27" w:rsidRDefault="001E3D06" w:rsidP="001E3D06">
      <w:pPr>
        <w:spacing w:after="0" w:line="240" w:lineRule="auto"/>
        <w:rPr>
          <w:rFonts w:ascii="Times New Roman" w:eastAsia="Times New Roman" w:hAnsi="Times New Roman" w:cs="Times New Roman"/>
          <w:bCs/>
        </w:rPr>
      </w:pPr>
    </w:p>
    <w:p w14:paraId="06BF42F5" w14:textId="77777777" w:rsidR="001E3D06" w:rsidRPr="00881E27" w:rsidRDefault="001E3D06" w:rsidP="001E3D06">
      <w:pPr>
        <w:spacing w:after="0" w:line="240" w:lineRule="auto"/>
        <w:rPr>
          <w:rFonts w:ascii="Times New Roman" w:eastAsia="Times New Roman" w:hAnsi="Times New Roman" w:cs="Times New Roman"/>
          <w:bCs/>
        </w:rPr>
      </w:pPr>
    </w:p>
    <w:p w14:paraId="72787543"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9.</w:t>
      </w:r>
      <w:r w:rsidRPr="00881E27">
        <w:rPr>
          <w:rFonts w:ascii="Times New Roman" w:eastAsia="Times New Roman" w:hAnsi="Times New Roman" w:cs="Times New Roman"/>
          <w:b/>
        </w:rPr>
        <w:tab/>
        <w:t>SPECIALIOS LAIKYMO SĄLYGOS</w:t>
      </w:r>
    </w:p>
    <w:p w14:paraId="12377764" w14:textId="77777777" w:rsidR="001E3D06" w:rsidRPr="00881E27" w:rsidRDefault="001E3D06" w:rsidP="001E3D06">
      <w:pPr>
        <w:spacing w:after="0" w:line="240" w:lineRule="auto"/>
        <w:rPr>
          <w:rFonts w:ascii="Times New Roman" w:eastAsia="Times New Roman" w:hAnsi="Times New Roman" w:cs="Times New Roman"/>
          <w:bCs/>
        </w:rPr>
      </w:pPr>
    </w:p>
    <w:p w14:paraId="74EBE81B"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Laikyti ne aukštesnėje kaip 30 </w:t>
      </w:r>
      <w:r w:rsidRPr="00881E27">
        <w:rPr>
          <w:rFonts w:ascii="Times New Roman" w:eastAsia="Times New Roman" w:hAnsi="Times New Roman" w:cs="Times New Roman"/>
        </w:rPr>
        <w:sym w:font="Symbol" w:char="F0B0"/>
      </w:r>
      <w:r w:rsidRPr="00881E27">
        <w:rPr>
          <w:rFonts w:ascii="Times New Roman" w:eastAsia="Times New Roman" w:hAnsi="Times New Roman" w:cs="Times New Roman"/>
        </w:rPr>
        <w:t>C temperatūroje.</w:t>
      </w:r>
    </w:p>
    <w:p w14:paraId="1934372B" w14:textId="77777777" w:rsidR="001E3D06" w:rsidRPr="00881E27" w:rsidRDefault="001E3D06" w:rsidP="001E3D06">
      <w:pPr>
        <w:spacing w:after="0" w:line="240" w:lineRule="auto"/>
        <w:rPr>
          <w:rFonts w:ascii="Times New Roman" w:eastAsia="Times New Roman" w:hAnsi="Times New Roman" w:cs="Times New Roman"/>
          <w:bCs/>
        </w:rPr>
      </w:pPr>
    </w:p>
    <w:p w14:paraId="03351AB5" w14:textId="77777777" w:rsidR="001E3D06" w:rsidRPr="00881E27" w:rsidRDefault="001E3D06" w:rsidP="001E3D06">
      <w:pPr>
        <w:spacing w:after="0" w:line="240" w:lineRule="auto"/>
        <w:rPr>
          <w:rFonts w:ascii="Times New Roman" w:eastAsia="Times New Roman" w:hAnsi="Times New Roman" w:cs="Times New Roman"/>
          <w:bCs/>
        </w:rPr>
      </w:pPr>
    </w:p>
    <w:p w14:paraId="274E3A11"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10.</w:t>
      </w:r>
      <w:r w:rsidRPr="00881E27">
        <w:rPr>
          <w:rFonts w:ascii="Times New Roman" w:eastAsia="Times New Roman" w:hAnsi="Times New Roman" w:cs="Times New Roman"/>
          <w:b/>
        </w:rPr>
        <w:tab/>
        <w:t xml:space="preserve">SPECIALIOS ATSARGUMO PRIEMONĖS DĖL NESUVARTOTO </w:t>
      </w:r>
      <w:r w:rsidRPr="00881E27">
        <w:rPr>
          <w:rFonts w:ascii="Times New Roman" w:eastAsia="Times New Roman" w:hAnsi="Times New Roman" w:cs="Times New Roman"/>
          <w:b/>
          <w:bCs/>
        </w:rPr>
        <w:t xml:space="preserve">VAISTINIO PREPARATO AR JO ATLIEKŲ </w:t>
      </w:r>
      <w:r w:rsidRPr="00881E27">
        <w:rPr>
          <w:rFonts w:ascii="Times New Roman" w:eastAsia="Times New Roman" w:hAnsi="Times New Roman" w:cs="Times New Roman"/>
          <w:b/>
        </w:rPr>
        <w:t>TVARKYMO (JEI REIKIA)</w:t>
      </w:r>
    </w:p>
    <w:p w14:paraId="7F166D60" w14:textId="77777777" w:rsidR="001E3D06" w:rsidRPr="00881E27" w:rsidRDefault="001E3D06" w:rsidP="001E3D06">
      <w:pPr>
        <w:spacing w:after="0" w:line="240" w:lineRule="auto"/>
        <w:rPr>
          <w:rFonts w:ascii="Times New Roman" w:eastAsia="Times New Roman" w:hAnsi="Times New Roman" w:cs="Times New Roman"/>
          <w:bCs/>
        </w:rPr>
      </w:pPr>
    </w:p>
    <w:p w14:paraId="1A6EEC7F" w14:textId="77777777" w:rsidR="001E3D06" w:rsidRPr="00881E27" w:rsidRDefault="001E3D06" w:rsidP="001E3D06">
      <w:pPr>
        <w:spacing w:after="0" w:line="240" w:lineRule="auto"/>
        <w:rPr>
          <w:rFonts w:ascii="Times New Roman" w:eastAsia="Times New Roman" w:hAnsi="Times New Roman" w:cs="Times New Roman"/>
          <w:bCs/>
        </w:rPr>
      </w:pPr>
    </w:p>
    <w:p w14:paraId="2C7377EA" w14:textId="28951B12"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11.</w:t>
      </w:r>
      <w:r w:rsidRPr="00881E27">
        <w:rPr>
          <w:rFonts w:ascii="Times New Roman" w:eastAsia="Times New Roman" w:hAnsi="Times New Roman" w:cs="Times New Roman"/>
          <w:b/>
        </w:rPr>
        <w:tab/>
        <w:t>LYGIAGRETUS IMPORTUOTOJAS</w:t>
      </w:r>
    </w:p>
    <w:p w14:paraId="64CC1330" w14:textId="77777777" w:rsidR="001E3D06" w:rsidRPr="00881E27" w:rsidRDefault="001E3D06" w:rsidP="001E3D06">
      <w:pPr>
        <w:spacing w:after="0" w:line="240" w:lineRule="auto"/>
        <w:rPr>
          <w:rFonts w:ascii="Times New Roman" w:eastAsia="Times New Roman" w:hAnsi="Times New Roman" w:cs="Times New Roman"/>
          <w:bCs/>
        </w:rPr>
      </w:pPr>
    </w:p>
    <w:p w14:paraId="0F7E5489" w14:textId="77777777" w:rsidR="001E3D06" w:rsidRPr="00881E27" w:rsidRDefault="001E3D06" w:rsidP="001E3D06">
      <w:pPr>
        <w:spacing w:after="0" w:line="240" w:lineRule="auto"/>
        <w:jc w:val="both"/>
        <w:rPr>
          <w:rFonts w:ascii="Times New Roman" w:eastAsia="Times New Roman" w:hAnsi="Times New Roman" w:cs="Times New Roman"/>
          <w:b/>
          <w:lang w:eastAsia="fr-FR"/>
        </w:rPr>
      </w:pPr>
      <w:r w:rsidRPr="00881E27">
        <w:rPr>
          <w:rFonts w:ascii="Times New Roman" w:eastAsia="Times New Roman" w:hAnsi="Times New Roman" w:cs="Times New Roman"/>
          <w:b/>
          <w:lang w:eastAsia="fr-FR"/>
        </w:rPr>
        <w:t>Lygiagretus importuotojas</w:t>
      </w:r>
    </w:p>
    <w:p w14:paraId="7C7DCB61" w14:textId="77777777" w:rsidR="001E3D06" w:rsidRPr="00881E27" w:rsidRDefault="001E3D06" w:rsidP="001E3D06">
      <w:pPr>
        <w:spacing w:after="0" w:line="240" w:lineRule="auto"/>
        <w:rPr>
          <w:rFonts w:ascii="Times New Roman" w:hAnsi="Times New Roman" w:cs="Times New Roman"/>
          <w:lang w:eastAsia="lt-LT"/>
        </w:rPr>
      </w:pPr>
      <w:r w:rsidRPr="00881E27">
        <w:rPr>
          <w:rFonts w:ascii="Times New Roman" w:hAnsi="Times New Roman" w:cs="Times New Roman"/>
          <w:lang w:eastAsia="lt-LT"/>
        </w:rPr>
        <w:t>UAB „</w:t>
      </w:r>
      <w:proofErr w:type="spellStart"/>
      <w:r w:rsidRPr="00881E27">
        <w:rPr>
          <w:rFonts w:ascii="Times New Roman" w:hAnsi="Times New Roman" w:cs="Times New Roman"/>
          <w:lang w:eastAsia="lt-LT"/>
        </w:rPr>
        <w:t>Ideal</w:t>
      </w:r>
      <w:proofErr w:type="spellEnd"/>
      <w:r w:rsidRPr="00881E27">
        <w:rPr>
          <w:rFonts w:ascii="Times New Roman" w:hAnsi="Times New Roman" w:cs="Times New Roman"/>
          <w:lang w:eastAsia="lt-LT"/>
        </w:rPr>
        <w:t xml:space="preserve"> </w:t>
      </w:r>
      <w:proofErr w:type="spellStart"/>
      <w:r w:rsidRPr="00881E27">
        <w:rPr>
          <w:rFonts w:ascii="Times New Roman" w:hAnsi="Times New Roman" w:cs="Times New Roman"/>
          <w:lang w:eastAsia="lt-LT"/>
        </w:rPr>
        <w:t>Trade</w:t>
      </w:r>
      <w:proofErr w:type="spellEnd"/>
      <w:r w:rsidRPr="00881E27">
        <w:rPr>
          <w:rFonts w:ascii="Times New Roman" w:hAnsi="Times New Roman" w:cs="Times New Roman"/>
          <w:lang w:eastAsia="lt-LT"/>
        </w:rPr>
        <w:t xml:space="preserve"> Links“</w:t>
      </w:r>
    </w:p>
    <w:p w14:paraId="00F0509D" w14:textId="77777777" w:rsidR="001E3D06" w:rsidRPr="00881E27" w:rsidRDefault="001E3D06" w:rsidP="001E3D06">
      <w:pPr>
        <w:spacing w:after="0" w:line="240" w:lineRule="auto"/>
        <w:rPr>
          <w:rFonts w:ascii="Times New Roman" w:hAnsi="Times New Roman" w:cs="Times New Roman"/>
          <w:highlight w:val="lightGray"/>
        </w:rPr>
      </w:pPr>
      <w:proofErr w:type="spellStart"/>
      <w:r w:rsidRPr="00881E27">
        <w:rPr>
          <w:rFonts w:ascii="Times New Roman" w:hAnsi="Times New Roman" w:cs="Times New Roman"/>
          <w:highlight w:val="lightGray"/>
        </w:rPr>
        <w:t>Kerupės</w:t>
      </w:r>
      <w:proofErr w:type="spellEnd"/>
      <w:r w:rsidRPr="00881E27">
        <w:rPr>
          <w:rFonts w:ascii="Times New Roman" w:hAnsi="Times New Roman" w:cs="Times New Roman"/>
          <w:highlight w:val="lightGray"/>
        </w:rPr>
        <w:t xml:space="preserve"> g. 17, Zapyškis</w:t>
      </w:r>
    </w:p>
    <w:p w14:paraId="1E513AA1" w14:textId="6B23DC16" w:rsidR="001E3D06" w:rsidRPr="00881E27" w:rsidRDefault="001E3D06" w:rsidP="001E3D06">
      <w:pPr>
        <w:spacing w:after="0" w:line="240" w:lineRule="auto"/>
        <w:rPr>
          <w:rFonts w:ascii="Times New Roman" w:hAnsi="Times New Roman" w:cs="Times New Roman"/>
          <w:highlight w:val="lightGray"/>
        </w:rPr>
      </w:pPr>
      <w:r w:rsidRPr="00881E27">
        <w:rPr>
          <w:rFonts w:ascii="Times New Roman" w:hAnsi="Times New Roman" w:cs="Times New Roman"/>
          <w:highlight w:val="lightGray"/>
        </w:rPr>
        <w:t>LT-534</w:t>
      </w:r>
      <w:r w:rsidR="00847161">
        <w:rPr>
          <w:rFonts w:ascii="Times New Roman" w:hAnsi="Times New Roman" w:cs="Times New Roman"/>
          <w:highlight w:val="lightGray"/>
        </w:rPr>
        <w:t>31</w:t>
      </w:r>
      <w:r w:rsidRPr="00881E27">
        <w:rPr>
          <w:rFonts w:ascii="Times New Roman" w:hAnsi="Times New Roman" w:cs="Times New Roman"/>
          <w:highlight w:val="lightGray"/>
        </w:rPr>
        <w:t xml:space="preserve"> Kauno r.</w:t>
      </w:r>
    </w:p>
    <w:p w14:paraId="2D42F0AE" w14:textId="77777777" w:rsidR="001E3D06" w:rsidRPr="00881E27" w:rsidRDefault="001E3D06" w:rsidP="001E3D06">
      <w:pPr>
        <w:tabs>
          <w:tab w:val="left" w:pos="567"/>
        </w:tabs>
        <w:spacing w:after="0" w:line="240" w:lineRule="auto"/>
        <w:rPr>
          <w:rFonts w:ascii="Times New Roman" w:hAnsi="Times New Roman" w:cs="Times New Roman"/>
        </w:rPr>
      </w:pPr>
      <w:r w:rsidRPr="00881E27">
        <w:rPr>
          <w:rFonts w:ascii="Times New Roman" w:hAnsi="Times New Roman" w:cs="Times New Roman"/>
          <w:highlight w:val="lightGray"/>
        </w:rPr>
        <w:t>Lietuva</w:t>
      </w:r>
    </w:p>
    <w:p w14:paraId="012D4759" w14:textId="77777777" w:rsidR="001E3D06" w:rsidRPr="00881E27" w:rsidRDefault="001E3D06" w:rsidP="001E3D06">
      <w:pPr>
        <w:spacing w:after="0" w:line="240" w:lineRule="auto"/>
        <w:rPr>
          <w:rFonts w:ascii="Times New Roman" w:eastAsia="Times New Roman" w:hAnsi="Times New Roman" w:cs="Times New Roman"/>
          <w:bCs/>
        </w:rPr>
      </w:pPr>
    </w:p>
    <w:p w14:paraId="4116E3B8" w14:textId="77777777" w:rsidR="001E3D06" w:rsidRPr="00881E27" w:rsidRDefault="001E3D06" w:rsidP="001E3D06">
      <w:pPr>
        <w:spacing w:after="0" w:line="240" w:lineRule="auto"/>
        <w:rPr>
          <w:rFonts w:ascii="Times New Roman" w:eastAsia="Times New Roman" w:hAnsi="Times New Roman" w:cs="Times New Roman"/>
          <w:bCs/>
        </w:rPr>
      </w:pPr>
    </w:p>
    <w:p w14:paraId="262AE123" w14:textId="2FD5011A"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12.</w:t>
      </w:r>
      <w:r w:rsidRPr="00881E27">
        <w:rPr>
          <w:rFonts w:ascii="Times New Roman" w:eastAsia="Times New Roman" w:hAnsi="Times New Roman" w:cs="Times New Roman"/>
          <w:b/>
        </w:rPr>
        <w:tab/>
        <w:t xml:space="preserve">LYGIAGRETAUS IMPORTO LEIDIMO NUMERIS </w:t>
      </w:r>
    </w:p>
    <w:p w14:paraId="560BD21B" w14:textId="77777777" w:rsidR="001E3D06" w:rsidRPr="00881E27" w:rsidRDefault="001E3D06" w:rsidP="001E3D06">
      <w:pPr>
        <w:spacing w:after="0" w:line="240" w:lineRule="auto"/>
        <w:rPr>
          <w:rFonts w:ascii="Times New Roman" w:eastAsia="Times New Roman" w:hAnsi="Times New Roman" w:cs="Times New Roman"/>
          <w:bCs/>
        </w:rPr>
      </w:pPr>
    </w:p>
    <w:p w14:paraId="1E971200" w14:textId="7E5A3427" w:rsidR="001E3D06" w:rsidRPr="002D7830" w:rsidRDefault="00F07B3A" w:rsidP="001E3D06">
      <w:pPr>
        <w:spacing w:after="0" w:line="240" w:lineRule="auto"/>
        <w:rPr>
          <w:rFonts w:ascii="Times New Roman" w:eastAsia="Times New Roman" w:hAnsi="Times New Roman" w:cs="Times New Roman"/>
          <w:bCs/>
        </w:rPr>
      </w:pPr>
      <w:r w:rsidRPr="002D7830">
        <w:rPr>
          <w:rFonts w:ascii="Times New Roman" w:eastAsia="Times New Roman" w:hAnsi="Times New Roman" w:cs="Times New Roman"/>
          <w:bCs/>
        </w:rPr>
        <w:t xml:space="preserve">N10 – </w:t>
      </w:r>
      <w:r w:rsidR="002D7830" w:rsidRPr="002D7830">
        <w:rPr>
          <w:rFonts w:ascii="Times New Roman" w:hAnsi="Times New Roman" w:cs="Times New Roman"/>
          <w:lang w:eastAsia="lt-LT"/>
        </w:rPr>
        <w:t>LT/L/20/1424/001</w:t>
      </w:r>
    </w:p>
    <w:p w14:paraId="249A46C5" w14:textId="0C11A6B7" w:rsidR="001E3D06" w:rsidRDefault="00F07B3A" w:rsidP="001E3D06">
      <w:pPr>
        <w:spacing w:after="0" w:line="240" w:lineRule="auto"/>
        <w:rPr>
          <w:rFonts w:ascii="Times New Roman" w:hAnsi="Times New Roman" w:cs="Times New Roman"/>
          <w:lang w:eastAsia="lt-LT"/>
        </w:rPr>
      </w:pPr>
      <w:r w:rsidRPr="002D7830">
        <w:rPr>
          <w:rFonts w:ascii="Times New Roman" w:eastAsia="Times New Roman" w:hAnsi="Times New Roman" w:cs="Times New Roman"/>
          <w:bCs/>
        </w:rPr>
        <w:t xml:space="preserve">N20 – </w:t>
      </w:r>
      <w:r w:rsidR="002D7830" w:rsidRPr="002D7830">
        <w:rPr>
          <w:rFonts w:ascii="Times New Roman" w:hAnsi="Times New Roman" w:cs="Times New Roman"/>
          <w:lang w:eastAsia="lt-LT"/>
        </w:rPr>
        <w:t>LT/L/20/1424/002</w:t>
      </w:r>
    </w:p>
    <w:p w14:paraId="4D8CAD6B" w14:textId="3F8AAE89" w:rsidR="00847161" w:rsidRDefault="00847161" w:rsidP="00847161">
      <w:pPr>
        <w:spacing w:after="0" w:line="240" w:lineRule="auto"/>
        <w:rPr>
          <w:rFonts w:ascii="Times New Roman" w:hAnsi="Times New Roman" w:cs="Times New Roman"/>
          <w:lang w:eastAsia="lt-LT"/>
        </w:rPr>
      </w:pPr>
      <w:r>
        <w:rPr>
          <w:rFonts w:ascii="Times New Roman" w:hAnsi="Times New Roman" w:cs="Times New Roman"/>
          <w:lang w:eastAsia="lt-LT"/>
        </w:rPr>
        <w:t>N30 –</w:t>
      </w:r>
      <w:r w:rsidR="00671A8C">
        <w:rPr>
          <w:rFonts w:ascii="Times New Roman" w:hAnsi="Times New Roman" w:cs="Times New Roman"/>
          <w:lang w:eastAsia="lt-LT"/>
        </w:rPr>
        <w:t xml:space="preserve"> LT/L/20/1424/003</w:t>
      </w:r>
    </w:p>
    <w:p w14:paraId="28E5CCCC" w14:textId="1F37F95B" w:rsidR="00847161" w:rsidRDefault="00847161" w:rsidP="00847161">
      <w:pPr>
        <w:spacing w:after="0" w:line="240" w:lineRule="auto"/>
        <w:rPr>
          <w:rFonts w:ascii="Times New Roman" w:hAnsi="Times New Roman" w:cs="Times New Roman"/>
          <w:lang w:eastAsia="lt-LT"/>
        </w:rPr>
      </w:pPr>
      <w:r>
        <w:rPr>
          <w:rFonts w:ascii="Times New Roman" w:hAnsi="Times New Roman" w:cs="Times New Roman"/>
          <w:lang w:eastAsia="lt-LT"/>
        </w:rPr>
        <w:t xml:space="preserve">N40 – </w:t>
      </w:r>
      <w:r w:rsidR="00671A8C">
        <w:rPr>
          <w:rFonts w:ascii="Times New Roman" w:hAnsi="Times New Roman" w:cs="Times New Roman"/>
          <w:lang w:eastAsia="lt-LT"/>
        </w:rPr>
        <w:t>LT/L/20/1424/004</w:t>
      </w:r>
    </w:p>
    <w:p w14:paraId="12EE694E" w14:textId="46276C5B" w:rsidR="00847161" w:rsidRDefault="00847161" w:rsidP="00847161">
      <w:pPr>
        <w:spacing w:after="0" w:line="240" w:lineRule="auto"/>
        <w:rPr>
          <w:rFonts w:ascii="Times New Roman" w:hAnsi="Times New Roman" w:cs="Times New Roman"/>
          <w:lang w:eastAsia="lt-LT"/>
        </w:rPr>
      </w:pPr>
      <w:r>
        <w:rPr>
          <w:rFonts w:ascii="Times New Roman" w:hAnsi="Times New Roman" w:cs="Times New Roman"/>
          <w:lang w:eastAsia="lt-LT"/>
        </w:rPr>
        <w:t xml:space="preserve">N50 – </w:t>
      </w:r>
      <w:r w:rsidR="00671A8C">
        <w:rPr>
          <w:rFonts w:ascii="Times New Roman" w:hAnsi="Times New Roman" w:cs="Times New Roman"/>
          <w:lang w:eastAsia="lt-LT"/>
        </w:rPr>
        <w:t>LT/L/20/1424/005</w:t>
      </w:r>
    </w:p>
    <w:p w14:paraId="5F4A9BD8" w14:textId="0DF3776D" w:rsidR="00847161" w:rsidRDefault="00847161" w:rsidP="00847161">
      <w:pPr>
        <w:spacing w:after="0" w:line="240" w:lineRule="auto"/>
        <w:rPr>
          <w:rFonts w:ascii="Times New Roman" w:hAnsi="Times New Roman" w:cs="Times New Roman"/>
          <w:lang w:eastAsia="lt-LT"/>
        </w:rPr>
      </w:pPr>
      <w:r>
        <w:rPr>
          <w:rFonts w:ascii="Times New Roman" w:hAnsi="Times New Roman" w:cs="Times New Roman"/>
          <w:lang w:eastAsia="lt-LT"/>
        </w:rPr>
        <w:t>N60 –</w:t>
      </w:r>
      <w:r w:rsidR="00671A8C" w:rsidRPr="00671A8C">
        <w:rPr>
          <w:rFonts w:ascii="Times New Roman" w:hAnsi="Times New Roman" w:cs="Times New Roman"/>
          <w:lang w:eastAsia="lt-LT"/>
        </w:rPr>
        <w:t xml:space="preserve"> </w:t>
      </w:r>
      <w:r w:rsidR="00671A8C">
        <w:rPr>
          <w:rFonts w:ascii="Times New Roman" w:hAnsi="Times New Roman" w:cs="Times New Roman"/>
          <w:lang w:eastAsia="lt-LT"/>
        </w:rPr>
        <w:t>LT/L/20/1424/006</w:t>
      </w:r>
    </w:p>
    <w:p w14:paraId="58E3C10C" w14:textId="77777777" w:rsidR="00E5616E" w:rsidRPr="002D7830" w:rsidRDefault="00E5616E" w:rsidP="001E3D06">
      <w:pPr>
        <w:spacing w:after="0" w:line="240" w:lineRule="auto"/>
        <w:rPr>
          <w:rFonts w:ascii="Times New Roman" w:eastAsia="Times New Roman" w:hAnsi="Times New Roman" w:cs="Times New Roman"/>
          <w:bCs/>
        </w:rPr>
      </w:pPr>
    </w:p>
    <w:p w14:paraId="4D99B2F5" w14:textId="77777777" w:rsidR="001E3D06" w:rsidRPr="00881E27" w:rsidRDefault="001E3D06" w:rsidP="001E3D06">
      <w:pPr>
        <w:spacing w:after="0" w:line="240" w:lineRule="auto"/>
        <w:rPr>
          <w:rFonts w:ascii="Times New Roman" w:eastAsia="Times New Roman" w:hAnsi="Times New Roman" w:cs="Times New Roman"/>
          <w:bCs/>
        </w:rPr>
      </w:pPr>
    </w:p>
    <w:p w14:paraId="1C732E1C"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13.</w:t>
      </w:r>
      <w:r w:rsidRPr="00881E27">
        <w:rPr>
          <w:rFonts w:ascii="Times New Roman" w:eastAsia="Times New Roman" w:hAnsi="Times New Roman" w:cs="Times New Roman"/>
          <w:b/>
        </w:rPr>
        <w:tab/>
        <w:t>SERIJOS NUMERIS</w:t>
      </w:r>
    </w:p>
    <w:p w14:paraId="09BC9821" w14:textId="77777777" w:rsidR="001E3D06" w:rsidRPr="00881E27" w:rsidRDefault="001E3D06" w:rsidP="001E3D06">
      <w:pPr>
        <w:spacing w:after="0" w:line="240" w:lineRule="auto"/>
        <w:rPr>
          <w:rFonts w:ascii="Times New Roman" w:eastAsia="Times New Roman" w:hAnsi="Times New Roman" w:cs="Times New Roman"/>
          <w:bCs/>
        </w:rPr>
      </w:pPr>
    </w:p>
    <w:p w14:paraId="2324E70F" w14:textId="506E48AD"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Lot</w:t>
      </w:r>
      <w:proofErr w:type="spellEnd"/>
      <w:r w:rsidRPr="00881E27">
        <w:rPr>
          <w:rFonts w:ascii="Times New Roman" w:eastAsia="Times New Roman" w:hAnsi="Times New Roman" w:cs="Times New Roman"/>
          <w:bCs/>
        </w:rPr>
        <w:t>:</w:t>
      </w:r>
    </w:p>
    <w:p w14:paraId="59C0DF59" w14:textId="77777777" w:rsidR="001E3D06" w:rsidRPr="00881E27" w:rsidRDefault="001E3D06" w:rsidP="001E3D06">
      <w:pPr>
        <w:spacing w:after="0" w:line="240" w:lineRule="auto"/>
        <w:rPr>
          <w:rFonts w:ascii="Times New Roman" w:eastAsia="Times New Roman" w:hAnsi="Times New Roman" w:cs="Times New Roman"/>
          <w:bCs/>
        </w:rPr>
      </w:pPr>
    </w:p>
    <w:p w14:paraId="57453C50" w14:textId="77777777" w:rsidR="001E3D06" w:rsidRPr="00881E27" w:rsidRDefault="001E3D06" w:rsidP="001E3D06">
      <w:pPr>
        <w:spacing w:after="0" w:line="240" w:lineRule="auto"/>
        <w:rPr>
          <w:rFonts w:ascii="Times New Roman" w:eastAsia="Times New Roman" w:hAnsi="Times New Roman" w:cs="Times New Roman"/>
          <w:bCs/>
        </w:rPr>
      </w:pPr>
    </w:p>
    <w:p w14:paraId="1627A0E2"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14.</w:t>
      </w:r>
      <w:r w:rsidRPr="00881E27">
        <w:rPr>
          <w:rFonts w:ascii="Times New Roman" w:eastAsia="Times New Roman" w:hAnsi="Times New Roman" w:cs="Times New Roman"/>
          <w:b/>
        </w:rPr>
        <w:tab/>
        <w:t>PARDAVIMO (IŠDAVIMO) TVARKA</w:t>
      </w:r>
    </w:p>
    <w:p w14:paraId="0953AD16" w14:textId="77777777" w:rsidR="001E3D06" w:rsidRPr="00881E27" w:rsidRDefault="001E3D06" w:rsidP="001E3D06">
      <w:pPr>
        <w:spacing w:after="0" w:line="240" w:lineRule="auto"/>
        <w:rPr>
          <w:rFonts w:ascii="Times New Roman" w:eastAsia="Times New Roman" w:hAnsi="Times New Roman" w:cs="Times New Roman"/>
          <w:bCs/>
        </w:rPr>
      </w:pPr>
    </w:p>
    <w:p w14:paraId="6A23D432"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Receptinis vaistas</w:t>
      </w:r>
    </w:p>
    <w:p w14:paraId="7B906CA2" w14:textId="77777777" w:rsidR="001E3D06" w:rsidRPr="00881E27" w:rsidRDefault="001E3D06" w:rsidP="001E3D06">
      <w:pPr>
        <w:spacing w:after="0" w:line="240" w:lineRule="auto"/>
        <w:rPr>
          <w:rFonts w:ascii="Times New Roman" w:eastAsia="Times New Roman" w:hAnsi="Times New Roman" w:cs="Times New Roman"/>
          <w:bCs/>
        </w:rPr>
      </w:pPr>
    </w:p>
    <w:p w14:paraId="6EA48752" w14:textId="77777777" w:rsidR="001E3D06" w:rsidRPr="00881E27" w:rsidRDefault="001E3D06" w:rsidP="001E3D06">
      <w:pPr>
        <w:spacing w:after="0" w:line="240" w:lineRule="auto"/>
        <w:rPr>
          <w:rFonts w:ascii="Times New Roman" w:eastAsia="Times New Roman" w:hAnsi="Times New Roman" w:cs="Times New Roman"/>
          <w:bCs/>
        </w:rPr>
      </w:pPr>
    </w:p>
    <w:p w14:paraId="38E85A63"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15.</w:t>
      </w:r>
      <w:r w:rsidRPr="00881E27">
        <w:rPr>
          <w:rFonts w:ascii="Times New Roman" w:eastAsia="Times New Roman" w:hAnsi="Times New Roman" w:cs="Times New Roman"/>
          <w:b/>
        </w:rPr>
        <w:tab/>
        <w:t>VARTOJIMO INSTRUKCIJA</w:t>
      </w:r>
    </w:p>
    <w:p w14:paraId="44E05CB5" w14:textId="77777777" w:rsidR="001E3D06" w:rsidRPr="00881E27" w:rsidRDefault="001E3D06" w:rsidP="001E3D06">
      <w:pPr>
        <w:spacing w:after="0" w:line="240" w:lineRule="auto"/>
        <w:rPr>
          <w:rFonts w:ascii="Times New Roman" w:eastAsia="Times New Roman" w:hAnsi="Times New Roman" w:cs="Times New Roman"/>
          <w:bCs/>
        </w:rPr>
      </w:pPr>
    </w:p>
    <w:p w14:paraId="6E51764D" w14:textId="77777777" w:rsidR="001E3D06" w:rsidRPr="00881E27" w:rsidRDefault="001E3D06" w:rsidP="001E3D06">
      <w:pPr>
        <w:spacing w:after="0" w:line="240" w:lineRule="auto"/>
        <w:rPr>
          <w:rFonts w:ascii="Times New Roman" w:eastAsia="Times New Roman" w:hAnsi="Times New Roman" w:cs="Times New Roman"/>
          <w:bCs/>
        </w:rPr>
      </w:pPr>
    </w:p>
    <w:p w14:paraId="46344D0D" w14:textId="77777777" w:rsidR="001E3D06" w:rsidRPr="00881E27" w:rsidRDefault="001E3D06" w:rsidP="001E3D0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16.</w:t>
      </w:r>
      <w:r w:rsidRPr="00881E27">
        <w:rPr>
          <w:rFonts w:ascii="Times New Roman" w:eastAsia="Times New Roman" w:hAnsi="Times New Roman" w:cs="Times New Roman"/>
          <w:b/>
        </w:rPr>
        <w:tab/>
        <w:t>INFORMACIJA BRAILIO RAŠTU</w:t>
      </w:r>
    </w:p>
    <w:p w14:paraId="5F7CC6E9" w14:textId="77777777" w:rsidR="001E3D06" w:rsidRPr="00881E27" w:rsidRDefault="001E3D06" w:rsidP="001E3D06">
      <w:pPr>
        <w:spacing w:after="0" w:line="240" w:lineRule="auto"/>
        <w:rPr>
          <w:rFonts w:ascii="Times New Roman" w:eastAsia="Times New Roman" w:hAnsi="Times New Roman" w:cs="Times New Roman"/>
          <w:bCs/>
        </w:rPr>
      </w:pPr>
    </w:p>
    <w:p w14:paraId="50E7B4A8"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640A6CF7" w14:textId="77777777" w:rsidR="001E3D06" w:rsidRPr="00881E27" w:rsidRDefault="001E3D06" w:rsidP="001E3D06">
      <w:pPr>
        <w:spacing w:after="0" w:line="240" w:lineRule="auto"/>
        <w:rPr>
          <w:rFonts w:ascii="Times New Roman" w:eastAsia="Times New Roman" w:hAnsi="Times New Roman" w:cs="Times New Roman"/>
          <w:bCs/>
        </w:rPr>
      </w:pPr>
    </w:p>
    <w:p w14:paraId="7F033B0F" w14:textId="77777777" w:rsidR="001E3D06" w:rsidRPr="00881E27" w:rsidRDefault="001E3D06" w:rsidP="001E3D06">
      <w:pPr>
        <w:spacing w:after="0" w:line="260" w:lineRule="exact"/>
        <w:rPr>
          <w:rFonts w:ascii="Times New Roman" w:eastAsia="Times New Roman" w:hAnsi="Times New Roman" w:cs="Times New Roman"/>
          <w:shd w:val="clear" w:color="auto" w:fill="CCCCCC"/>
        </w:rPr>
      </w:pPr>
    </w:p>
    <w:p w14:paraId="39FDADE7" w14:textId="77777777" w:rsidR="001E3D06" w:rsidRPr="00881E27" w:rsidRDefault="001E3D06" w:rsidP="001E3D0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rPr>
      </w:pPr>
      <w:r w:rsidRPr="00881E27">
        <w:rPr>
          <w:rFonts w:ascii="Times New Roman" w:eastAsia="Times New Roman" w:hAnsi="Times New Roman" w:cs="Times New Roman"/>
          <w:b/>
        </w:rPr>
        <w:t>17.</w:t>
      </w:r>
      <w:r w:rsidRPr="00881E27">
        <w:rPr>
          <w:rFonts w:ascii="Times New Roman" w:eastAsia="Times New Roman" w:hAnsi="Times New Roman" w:cs="Times New Roman"/>
          <w:b/>
        </w:rPr>
        <w:tab/>
        <w:t>UNIKALUS IDENTIFIKATORIUS – 2D BRŪKŠNINIS KODAS</w:t>
      </w:r>
    </w:p>
    <w:p w14:paraId="54054FB5" w14:textId="77777777" w:rsidR="001E3D06" w:rsidRPr="00881E27" w:rsidRDefault="001E3D06" w:rsidP="001E3D06">
      <w:pPr>
        <w:spacing w:after="0" w:line="260" w:lineRule="exact"/>
        <w:rPr>
          <w:rFonts w:ascii="Times New Roman" w:eastAsia="Times New Roman" w:hAnsi="Times New Roman" w:cs="Times New Roman"/>
        </w:rPr>
      </w:pPr>
    </w:p>
    <w:p w14:paraId="6ACFB5F5" w14:textId="77777777" w:rsidR="001E3D06" w:rsidRPr="00881E27" w:rsidRDefault="001E3D06" w:rsidP="001E3D06">
      <w:pPr>
        <w:spacing w:after="0" w:line="260" w:lineRule="exact"/>
        <w:rPr>
          <w:rFonts w:ascii="Times New Roman" w:eastAsia="Times New Roman" w:hAnsi="Times New Roman" w:cs="Times New Roman"/>
          <w:shd w:val="clear" w:color="auto" w:fill="CCCCCC"/>
        </w:rPr>
      </w:pPr>
      <w:r w:rsidRPr="00881E27">
        <w:rPr>
          <w:rFonts w:ascii="Times New Roman" w:eastAsia="Times New Roman" w:hAnsi="Times New Roman" w:cs="Times New Roman"/>
          <w:highlight w:val="lightGray"/>
        </w:rPr>
        <w:t>2D brūkšninis kodas su nurodytu unikaliu identifikatoriumi.</w:t>
      </w:r>
    </w:p>
    <w:p w14:paraId="3D8464BA" w14:textId="77777777" w:rsidR="001E3D06" w:rsidRPr="00881E27" w:rsidRDefault="001E3D06" w:rsidP="001E3D06">
      <w:pPr>
        <w:spacing w:after="0" w:line="260" w:lineRule="exact"/>
        <w:rPr>
          <w:rFonts w:ascii="Times New Roman" w:eastAsia="Times New Roman" w:hAnsi="Times New Roman" w:cs="Times New Roman"/>
        </w:rPr>
      </w:pPr>
    </w:p>
    <w:p w14:paraId="1B18FCA1" w14:textId="77777777" w:rsidR="001E3D06" w:rsidRPr="00881E27" w:rsidRDefault="001E3D06" w:rsidP="001E3D06">
      <w:pPr>
        <w:spacing w:after="0" w:line="260" w:lineRule="exact"/>
        <w:rPr>
          <w:rFonts w:ascii="Times New Roman" w:eastAsia="Times New Roman" w:hAnsi="Times New Roman" w:cs="Times New Roman"/>
        </w:rPr>
      </w:pPr>
    </w:p>
    <w:p w14:paraId="28A063CA" w14:textId="77777777" w:rsidR="001E3D06" w:rsidRPr="00881E27" w:rsidRDefault="001E3D06" w:rsidP="00881E2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rPr>
      </w:pPr>
      <w:r w:rsidRPr="00881E27">
        <w:rPr>
          <w:rFonts w:ascii="Times New Roman" w:eastAsia="Times New Roman" w:hAnsi="Times New Roman" w:cs="Times New Roman"/>
          <w:b/>
        </w:rPr>
        <w:t>18.</w:t>
      </w:r>
      <w:r w:rsidRPr="00881E27">
        <w:rPr>
          <w:rFonts w:ascii="Times New Roman" w:eastAsia="Times New Roman" w:hAnsi="Times New Roman" w:cs="Times New Roman"/>
          <w:b/>
        </w:rPr>
        <w:tab/>
        <w:t>UNIKALUS IDENTIFIKATORIUS – ŽMONĖMS SUPRANTAMI DUOMENYS</w:t>
      </w:r>
    </w:p>
    <w:p w14:paraId="2C20F1CF" w14:textId="77777777" w:rsidR="001E3D06" w:rsidRPr="00881E27" w:rsidRDefault="001E3D06" w:rsidP="001E3D06">
      <w:pPr>
        <w:spacing w:after="0" w:line="260" w:lineRule="exact"/>
        <w:rPr>
          <w:rFonts w:ascii="Times New Roman" w:eastAsia="Times New Roman" w:hAnsi="Times New Roman" w:cs="Times New Roman"/>
        </w:rPr>
      </w:pPr>
    </w:p>
    <w:p w14:paraId="06E9593C" w14:textId="6AAA4AA8" w:rsidR="001E3D06" w:rsidRPr="00881E27" w:rsidRDefault="001E3D06" w:rsidP="001E3D06">
      <w:pPr>
        <w:spacing w:after="0" w:line="260" w:lineRule="exact"/>
        <w:rPr>
          <w:rFonts w:ascii="Times New Roman" w:eastAsia="Times New Roman" w:hAnsi="Times New Roman" w:cs="Times New Roman"/>
          <w:color w:val="008000"/>
        </w:rPr>
      </w:pPr>
      <w:r w:rsidRPr="00881E27">
        <w:rPr>
          <w:rFonts w:ascii="Times New Roman" w:eastAsia="Times New Roman" w:hAnsi="Times New Roman" w:cs="Times New Roman"/>
        </w:rPr>
        <w:lastRenderedPageBreak/>
        <w:t xml:space="preserve">PC: {numeris} </w:t>
      </w:r>
    </w:p>
    <w:p w14:paraId="41110DC4" w14:textId="21FF0BA4" w:rsidR="001E3D06" w:rsidRPr="00881E27" w:rsidRDefault="001E3D06" w:rsidP="001E3D06">
      <w:pPr>
        <w:spacing w:after="0" w:line="260" w:lineRule="exact"/>
        <w:rPr>
          <w:rFonts w:ascii="Times New Roman" w:eastAsia="Times New Roman" w:hAnsi="Times New Roman" w:cs="Times New Roman"/>
        </w:rPr>
      </w:pPr>
      <w:r w:rsidRPr="00881E27">
        <w:rPr>
          <w:rFonts w:ascii="Times New Roman" w:eastAsia="Times New Roman" w:hAnsi="Times New Roman" w:cs="Times New Roman"/>
        </w:rPr>
        <w:t xml:space="preserve">SN: {numeris} </w:t>
      </w:r>
    </w:p>
    <w:p w14:paraId="3BA2ABEC" w14:textId="77777777" w:rsidR="001E3D06" w:rsidRPr="00167A49" w:rsidRDefault="001E3D06" w:rsidP="001E3D06">
      <w:pPr>
        <w:tabs>
          <w:tab w:val="left" w:pos="567"/>
        </w:tabs>
        <w:spacing w:after="0" w:line="260" w:lineRule="exact"/>
        <w:rPr>
          <w:rFonts w:ascii="Times New Roman" w:eastAsia="Times New Roman" w:hAnsi="Times New Roman" w:cs="Times New Roman"/>
          <w:snapToGrid w:val="0"/>
        </w:rPr>
      </w:pPr>
      <w:r w:rsidRPr="00167A49">
        <w:rPr>
          <w:rFonts w:ascii="Times New Roman" w:eastAsia="Times New Roman" w:hAnsi="Times New Roman" w:cs="Times New Roman"/>
          <w:snapToGrid w:val="0"/>
          <w:highlight w:val="lightGray"/>
        </w:rPr>
        <w:t xml:space="preserve">NN: {numeris} </w:t>
      </w:r>
    </w:p>
    <w:p w14:paraId="015B21FC" w14:textId="77777777" w:rsidR="001E3D06" w:rsidRPr="00F74C1D" w:rsidRDefault="001E3D06" w:rsidP="001E3D06">
      <w:pPr>
        <w:spacing w:after="0" w:line="240" w:lineRule="auto"/>
        <w:rPr>
          <w:rFonts w:ascii="Times New Roman" w:eastAsia="Times New Roman" w:hAnsi="Times New Roman" w:cs="Times New Roman"/>
          <w:bCs/>
          <w:snapToGrid w:val="0"/>
        </w:rPr>
      </w:pPr>
    </w:p>
    <w:p w14:paraId="2F5399AF" w14:textId="37F7FA0B" w:rsidR="00881E27" w:rsidRPr="00FE5588" w:rsidRDefault="001E3D06" w:rsidP="00847161">
      <w:pPr>
        <w:pStyle w:val="BTEMEASMCA"/>
      </w:pPr>
      <w:r w:rsidRPr="009A16CC">
        <w:rPr>
          <w:b/>
          <w:lang w:eastAsia="fr-FR"/>
        </w:rPr>
        <w:t xml:space="preserve">Gamintojas </w:t>
      </w:r>
      <w:proofErr w:type="spellStart"/>
      <w:r w:rsidR="00881E27" w:rsidRPr="00FE5588">
        <w:t>Takeda</w:t>
      </w:r>
      <w:proofErr w:type="spellEnd"/>
      <w:r w:rsidR="00881E27" w:rsidRPr="00FE5588">
        <w:t xml:space="preserve"> </w:t>
      </w:r>
      <w:proofErr w:type="spellStart"/>
      <w:r w:rsidR="00881E27" w:rsidRPr="00FE5588">
        <w:t>GmbH</w:t>
      </w:r>
      <w:proofErr w:type="spellEnd"/>
      <w:r w:rsidR="00881E27">
        <w:t xml:space="preserve">, </w:t>
      </w:r>
      <w:proofErr w:type="spellStart"/>
      <w:r w:rsidR="00881E27" w:rsidRPr="00FE5588">
        <w:t>Plant</w:t>
      </w:r>
      <w:proofErr w:type="spellEnd"/>
      <w:r w:rsidR="00881E27" w:rsidRPr="00FE5588">
        <w:t xml:space="preserve"> </w:t>
      </w:r>
      <w:proofErr w:type="spellStart"/>
      <w:r w:rsidR="00881E27" w:rsidRPr="00FE5588">
        <w:t>Oranienburg</w:t>
      </w:r>
      <w:proofErr w:type="spellEnd"/>
      <w:r w:rsidR="00881E27">
        <w:t xml:space="preserve">, </w:t>
      </w:r>
      <w:proofErr w:type="spellStart"/>
      <w:r w:rsidR="00881E27" w:rsidRPr="00881E27">
        <w:rPr>
          <w:highlight w:val="lightGray"/>
        </w:rPr>
        <w:t>Lehnitzstrasse</w:t>
      </w:r>
      <w:proofErr w:type="spellEnd"/>
      <w:r w:rsidR="00881E27" w:rsidRPr="00881E27">
        <w:rPr>
          <w:highlight w:val="lightGray"/>
        </w:rPr>
        <w:t xml:space="preserve"> 70-98, D-16515 </w:t>
      </w:r>
      <w:proofErr w:type="spellStart"/>
      <w:r w:rsidR="00881E27" w:rsidRPr="00881E27">
        <w:rPr>
          <w:highlight w:val="lightGray"/>
        </w:rPr>
        <w:t>Oranienburg</w:t>
      </w:r>
      <w:proofErr w:type="spellEnd"/>
      <w:r w:rsidR="00881E27" w:rsidRPr="00881E27">
        <w:rPr>
          <w:highlight w:val="lightGray"/>
        </w:rPr>
        <w:t>,</w:t>
      </w:r>
      <w:r w:rsidR="00881E27">
        <w:t xml:space="preserve"> </w:t>
      </w:r>
      <w:r w:rsidR="00881E27" w:rsidRPr="00FE5588">
        <w:t>Vokietija</w:t>
      </w:r>
      <w:r w:rsidR="00E5616E">
        <w:rPr>
          <w:bCs w:val="0"/>
        </w:rPr>
        <w:t xml:space="preserve"> </w:t>
      </w:r>
      <w:r w:rsidR="00847161">
        <w:rPr>
          <w:bCs w:val="0"/>
        </w:rPr>
        <w:t xml:space="preserve">arba </w:t>
      </w:r>
      <w:proofErr w:type="spellStart"/>
      <w:r w:rsidR="00847161">
        <w:t>Delpharm</w:t>
      </w:r>
      <w:proofErr w:type="spellEnd"/>
      <w:r w:rsidR="00847161">
        <w:t xml:space="preserve"> </w:t>
      </w:r>
      <w:proofErr w:type="spellStart"/>
      <w:r w:rsidR="00847161">
        <w:t>Novara</w:t>
      </w:r>
      <w:proofErr w:type="spellEnd"/>
      <w:r w:rsidR="00847161">
        <w:t xml:space="preserve"> </w:t>
      </w:r>
      <w:proofErr w:type="spellStart"/>
      <w:r w:rsidR="00847161">
        <w:t>S.r.l</w:t>
      </w:r>
      <w:proofErr w:type="spellEnd"/>
      <w:r w:rsidR="00847161">
        <w:t xml:space="preserve">, </w:t>
      </w:r>
      <w:r w:rsidR="00847161" w:rsidRPr="00A4041D">
        <w:rPr>
          <w:highlight w:val="lightGray"/>
        </w:rPr>
        <w:t xml:space="preserve">Via </w:t>
      </w:r>
      <w:proofErr w:type="spellStart"/>
      <w:r w:rsidR="00847161" w:rsidRPr="00A4041D">
        <w:rPr>
          <w:highlight w:val="lightGray"/>
        </w:rPr>
        <w:t>Crosa</w:t>
      </w:r>
      <w:proofErr w:type="spellEnd"/>
      <w:r w:rsidR="00847161" w:rsidRPr="00A4041D">
        <w:rPr>
          <w:highlight w:val="lightGray"/>
        </w:rPr>
        <w:t xml:space="preserve"> 86, 28065 </w:t>
      </w:r>
      <w:proofErr w:type="spellStart"/>
      <w:r w:rsidR="00847161" w:rsidRPr="00A4041D">
        <w:rPr>
          <w:highlight w:val="lightGray"/>
        </w:rPr>
        <w:t>Cerano</w:t>
      </w:r>
      <w:proofErr w:type="spellEnd"/>
      <w:r w:rsidR="00847161" w:rsidRPr="00A4041D">
        <w:rPr>
          <w:highlight w:val="lightGray"/>
        </w:rPr>
        <w:t xml:space="preserve"> (NO),</w:t>
      </w:r>
      <w:r w:rsidR="00847161">
        <w:t xml:space="preserve"> Italija</w:t>
      </w:r>
    </w:p>
    <w:p w14:paraId="6F367006" w14:textId="77777777" w:rsidR="001E3D06" w:rsidRPr="00881E27" w:rsidRDefault="001E3D06" w:rsidP="001E3D06">
      <w:pPr>
        <w:autoSpaceDE w:val="0"/>
        <w:autoSpaceDN w:val="0"/>
        <w:adjustRightInd w:val="0"/>
        <w:spacing w:after="0" w:line="240" w:lineRule="auto"/>
        <w:rPr>
          <w:rFonts w:ascii="Times New Roman" w:eastAsia="Times New Roman" w:hAnsi="Times New Roman" w:cs="Times New Roman"/>
        </w:rPr>
      </w:pPr>
    </w:p>
    <w:p w14:paraId="16749825" w14:textId="77777777" w:rsidR="001E3D06" w:rsidRPr="00881E27" w:rsidRDefault="001E3D06" w:rsidP="001E3D06">
      <w:pPr>
        <w:spacing w:after="0" w:line="240" w:lineRule="auto"/>
        <w:rPr>
          <w:rFonts w:ascii="Times New Roman" w:eastAsia="Times New Roman" w:hAnsi="Times New Roman" w:cs="Times New Roman"/>
          <w:b/>
          <w:bCs/>
          <w:lang w:eastAsia="de-DE"/>
        </w:rPr>
      </w:pPr>
      <w:r w:rsidRPr="00881E27">
        <w:rPr>
          <w:rFonts w:ascii="Times New Roman" w:eastAsia="Times New Roman" w:hAnsi="Times New Roman" w:cs="Times New Roman"/>
          <w:b/>
          <w:lang w:eastAsia="fr-FR"/>
        </w:rPr>
        <w:t>Perpakavo</w:t>
      </w:r>
      <w:r w:rsidRPr="00881E27">
        <w:rPr>
          <w:rFonts w:ascii="Times New Roman" w:eastAsia="Times New Roman" w:hAnsi="Times New Roman" w:cs="Times New Roman"/>
          <w:lang w:eastAsia="fr-FR"/>
        </w:rPr>
        <w:t xml:space="preserve"> </w:t>
      </w:r>
      <w:r w:rsidRPr="00881E27">
        <w:rPr>
          <w:rFonts w:ascii="Times New Roman" w:eastAsia="Times New Roman" w:hAnsi="Times New Roman" w:cs="Times New Roman"/>
          <w:lang w:eastAsia="de-DE"/>
        </w:rPr>
        <w:t>UAB „</w:t>
      </w:r>
      <w:proofErr w:type="spellStart"/>
      <w:r w:rsidRPr="00881E27">
        <w:rPr>
          <w:rFonts w:ascii="Times New Roman" w:eastAsia="Times New Roman" w:hAnsi="Times New Roman" w:cs="Times New Roman"/>
          <w:lang w:eastAsia="de-DE"/>
        </w:rPr>
        <w:t>Entafarma</w:t>
      </w:r>
      <w:proofErr w:type="spellEnd"/>
      <w:r w:rsidRPr="00881E27">
        <w:rPr>
          <w:rFonts w:ascii="Times New Roman" w:eastAsia="Times New Roman" w:hAnsi="Times New Roman" w:cs="Times New Roman"/>
          <w:lang w:eastAsia="de-DE"/>
        </w:rPr>
        <w:t xml:space="preserve">“ arba </w:t>
      </w:r>
      <w:proofErr w:type="spellStart"/>
      <w:r w:rsidRPr="00881E27">
        <w:rPr>
          <w:rFonts w:ascii="Times New Roman" w:hAnsi="Times New Roman" w:cs="Times New Roman"/>
          <w:color w:val="010E18"/>
          <w:highlight w:val="lightGray"/>
        </w:rPr>
        <w:t>Cefea</w:t>
      </w:r>
      <w:proofErr w:type="spellEnd"/>
      <w:r w:rsidRPr="00881E27">
        <w:rPr>
          <w:rFonts w:ascii="Times New Roman" w:hAnsi="Times New Roman" w:cs="Times New Roman"/>
          <w:color w:val="010E18"/>
          <w:highlight w:val="lightGray"/>
        </w:rPr>
        <w:t xml:space="preserve"> Sp. z </w:t>
      </w:r>
      <w:proofErr w:type="spellStart"/>
      <w:r w:rsidRPr="00881E27">
        <w:rPr>
          <w:rFonts w:ascii="Times New Roman" w:hAnsi="Times New Roman" w:cs="Times New Roman"/>
          <w:color w:val="010E18"/>
          <w:highlight w:val="lightGray"/>
        </w:rPr>
        <w:t>o.o</w:t>
      </w:r>
      <w:proofErr w:type="spellEnd"/>
      <w:r w:rsidRPr="00881E27">
        <w:rPr>
          <w:rFonts w:ascii="Times New Roman" w:hAnsi="Times New Roman" w:cs="Times New Roman"/>
          <w:color w:val="010E18"/>
          <w:highlight w:val="lightGray"/>
        </w:rPr>
        <w:t>. sp. k., Lenkija</w:t>
      </w:r>
    </w:p>
    <w:p w14:paraId="11FD8C5A" w14:textId="77777777" w:rsidR="001E3D06" w:rsidRPr="00881E27" w:rsidRDefault="001E3D06" w:rsidP="001E3D06">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5F23236" w14:textId="77777777" w:rsidR="00E5616E" w:rsidRDefault="001E3D06" w:rsidP="00881E27">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proofErr w:type="spellStart"/>
      <w:r w:rsidRPr="00881E27">
        <w:rPr>
          <w:rFonts w:ascii="Times New Roman" w:eastAsia="Times New Roman" w:hAnsi="Times New Roman" w:cs="Times New Roman"/>
          <w:b/>
          <w:highlight w:val="lightGray"/>
          <w:lang w:eastAsia="fr-FR"/>
        </w:rPr>
        <w:t>Perpak</w:t>
      </w:r>
      <w:proofErr w:type="spellEnd"/>
      <w:r w:rsidRPr="00881E27">
        <w:rPr>
          <w:rFonts w:ascii="Times New Roman" w:eastAsia="Times New Roman" w:hAnsi="Times New Roman" w:cs="Times New Roman"/>
          <w:b/>
          <w:highlight w:val="lightGray"/>
          <w:lang w:eastAsia="fr-FR"/>
        </w:rPr>
        <w:t>. serija</w:t>
      </w:r>
    </w:p>
    <w:p w14:paraId="4A02963E" w14:textId="77777777" w:rsidR="00E5616E" w:rsidRDefault="00E5616E" w:rsidP="00881E27">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p>
    <w:p w14:paraId="6F1B5A55" w14:textId="77777777" w:rsidR="00847161" w:rsidRDefault="00847161" w:rsidP="00847161">
      <w:pPr>
        <w:spacing w:after="0" w:line="240" w:lineRule="auto"/>
        <w:rPr>
          <w:rFonts w:ascii="Times New Roman" w:eastAsia="Times New Roman" w:hAnsi="Times New Roman" w:cs="Times New Roman"/>
          <w:bCs/>
          <w:i/>
          <w:iCs/>
          <w:lang w:eastAsia="fr-FR"/>
        </w:rPr>
      </w:pPr>
      <w:r w:rsidRPr="001A61CE">
        <w:rPr>
          <w:rFonts w:ascii="Times New Roman" w:eastAsia="Times New Roman" w:hAnsi="Times New Roman" w:cs="Times New Roman"/>
          <w:bCs/>
          <w:i/>
          <w:iCs/>
          <w:lang w:eastAsia="fr-FR"/>
        </w:rPr>
        <w:t>Lygiagrečiai importuojamas vaistas nuo referencinio skiriasi pakuočių dydžiu</w:t>
      </w:r>
      <w:r>
        <w:rPr>
          <w:rFonts w:ascii="Times New Roman" w:eastAsia="Times New Roman" w:hAnsi="Times New Roman" w:cs="Times New Roman"/>
          <w:bCs/>
          <w:i/>
          <w:iCs/>
          <w:lang w:eastAsia="fr-FR"/>
        </w:rPr>
        <w:t xml:space="preserve">: </w:t>
      </w:r>
      <w:r w:rsidRPr="001A61CE">
        <w:rPr>
          <w:rFonts w:ascii="Times New Roman" w:eastAsia="Times New Roman" w:hAnsi="Times New Roman" w:cs="Times New Roman"/>
          <w:bCs/>
          <w:i/>
          <w:iCs/>
          <w:lang w:eastAsia="fr-FR"/>
        </w:rPr>
        <w:t>lygiagrečiai importuojamo papildomos pakuotės yra N40 ir N60.</w:t>
      </w:r>
    </w:p>
    <w:p w14:paraId="0287CDFA" w14:textId="5EA8AE39" w:rsidR="00847161" w:rsidRDefault="00847161">
      <w:pPr>
        <w:rPr>
          <w:rFonts w:ascii="Times New Roman" w:eastAsia="Times New Roman" w:hAnsi="Times New Roman" w:cs="Times New Roman"/>
          <w:bCs/>
        </w:rPr>
      </w:pPr>
      <w:r>
        <w:rPr>
          <w:rFonts w:ascii="Times New Roman" w:eastAsia="Times New Roman" w:hAnsi="Times New Roman" w:cs="Times New Roman"/>
          <w:bCs/>
        </w:rPr>
        <w:br w:type="page"/>
      </w:r>
    </w:p>
    <w:p w14:paraId="0830ACAF" w14:textId="77777777" w:rsidR="001E3D06" w:rsidRPr="00881E27" w:rsidRDefault="001E3D06" w:rsidP="001E3D06">
      <w:pPr>
        <w:spacing w:after="0" w:line="240" w:lineRule="auto"/>
        <w:rPr>
          <w:rFonts w:ascii="Times New Roman" w:eastAsia="Times New Roman" w:hAnsi="Times New Roman" w:cs="Times New Roman"/>
          <w:bCs/>
        </w:rPr>
      </w:pPr>
    </w:p>
    <w:p w14:paraId="2EF5AC4A" w14:textId="77777777" w:rsidR="001E3D06" w:rsidRPr="00881E27" w:rsidRDefault="001E3D06" w:rsidP="001E3D06">
      <w:pPr>
        <w:spacing w:after="0" w:line="240" w:lineRule="auto"/>
        <w:rPr>
          <w:rFonts w:ascii="Times New Roman" w:eastAsia="Times New Roman" w:hAnsi="Times New Roman" w:cs="Times New Roman"/>
          <w:bCs/>
        </w:rPr>
      </w:pPr>
    </w:p>
    <w:p w14:paraId="21DF5CC4"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0F6996E"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F68DCB6"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4E82475"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8CB7D62"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196137B"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557651B0"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728BE61"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311C693A"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29FDB5AE"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52FA55D"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FE78966"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408ED2C4"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42387255"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0A870B83"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9D151E4"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6E3F8598"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5F51C78"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751F1FF"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DBDABA4"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106E6A8E"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p>
    <w:p w14:paraId="76FA70FF" w14:textId="77777777" w:rsidR="001E3D06" w:rsidRPr="00881E27" w:rsidRDefault="001E3D06" w:rsidP="001E3D06">
      <w:pPr>
        <w:tabs>
          <w:tab w:val="left" w:pos="567"/>
        </w:tabs>
        <w:spacing w:after="0" w:line="240" w:lineRule="auto"/>
        <w:ind w:left="567" w:hanging="567"/>
        <w:jc w:val="center"/>
        <w:outlineLvl w:val="0"/>
        <w:rPr>
          <w:rFonts w:ascii="Times New Roman" w:eastAsia="Times New Roman" w:hAnsi="Times New Roman" w:cs="Times New Roman"/>
          <w:b/>
          <w:caps/>
        </w:rPr>
      </w:pPr>
      <w:r w:rsidRPr="00881E27">
        <w:rPr>
          <w:rFonts w:ascii="Times New Roman" w:eastAsia="Times New Roman" w:hAnsi="Times New Roman" w:cs="Times New Roman"/>
          <w:b/>
          <w:caps/>
        </w:rPr>
        <w:t>B. PAKUOTĖS LAPELIS</w:t>
      </w:r>
    </w:p>
    <w:p w14:paraId="00CDD54F"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br w:type="page"/>
      </w:r>
    </w:p>
    <w:p w14:paraId="737CF61D" w14:textId="77777777" w:rsidR="001E3D06" w:rsidRPr="00881E27" w:rsidRDefault="001E3D06" w:rsidP="001E3D06">
      <w:pPr>
        <w:spacing w:after="0" w:line="240" w:lineRule="auto"/>
        <w:jc w:val="center"/>
        <w:rPr>
          <w:rFonts w:ascii="Times New Roman" w:eastAsia="Times New Roman" w:hAnsi="Times New Roman" w:cs="Times New Roman"/>
          <w:b/>
          <w:bCs/>
        </w:rPr>
      </w:pPr>
      <w:r w:rsidRPr="00881E27">
        <w:rPr>
          <w:rFonts w:ascii="Times New Roman" w:eastAsia="Times New Roman" w:hAnsi="Times New Roman" w:cs="Times New Roman"/>
          <w:b/>
          <w:bCs/>
        </w:rPr>
        <w:lastRenderedPageBreak/>
        <w:t>Pakuotės lapelis: informacija vartotojui</w:t>
      </w:r>
    </w:p>
    <w:p w14:paraId="1BFA9C24" w14:textId="77777777" w:rsidR="001E3D06" w:rsidRPr="00881E27" w:rsidRDefault="001E3D06" w:rsidP="001E3D06">
      <w:pPr>
        <w:spacing w:after="0" w:line="240" w:lineRule="auto"/>
        <w:jc w:val="center"/>
        <w:rPr>
          <w:rFonts w:ascii="Times New Roman" w:eastAsia="Times New Roman" w:hAnsi="Times New Roman" w:cs="Times New Roman"/>
          <w:bCs/>
        </w:rPr>
      </w:pPr>
    </w:p>
    <w:p w14:paraId="7844DBC7" w14:textId="77777777" w:rsidR="001E3D06" w:rsidRPr="00881E27" w:rsidRDefault="001E3D06" w:rsidP="001E3D06">
      <w:pPr>
        <w:spacing w:after="0" w:line="240" w:lineRule="auto"/>
        <w:jc w:val="center"/>
        <w:rPr>
          <w:rFonts w:ascii="Times New Roman" w:eastAsia="Times New Roman" w:hAnsi="Times New Roman" w:cs="Times New Roman"/>
          <w:b/>
        </w:rPr>
      </w:pPr>
      <w:proofErr w:type="spellStart"/>
      <w:r w:rsidRPr="00881E27">
        <w:rPr>
          <w:rFonts w:ascii="Times New Roman" w:eastAsia="Times New Roman" w:hAnsi="Times New Roman" w:cs="Times New Roman"/>
          <w:b/>
        </w:rPr>
        <w:t>xefo</w:t>
      </w:r>
      <w:proofErr w:type="spellEnd"/>
      <w:r w:rsidRPr="00881E27">
        <w:rPr>
          <w:rFonts w:ascii="Times New Roman" w:eastAsia="Times New Roman" w:hAnsi="Times New Roman" w:cs="Times New Roman"/>
          <w:b/>
        </w:rPr>
        <w:t xml:space="preserve"> </w:t>
      </w:r>
      <w:proofErr w:type="spellStart"/>
      <w:r w:rsidRPr="00881E27">
        <w:rPr>
          <w:rFonts w:ascii="Times New Roman" w:eastAsia="Times New Roman" w:hAnsi="Times New Roman" w:cs="Times New Roman"/>
          <w:b/>
        </w:rPr>
        <w:t>rapid</w:t>
      </w:r>
      <w:proofErr w:type="spellEnd"/>
      <w:r w:rsidRPr="00881E27">
        <w:rPr>
          <w:rFonts w:ascii="Times New Roman" w:eastAsia="Times New Roman" w:hAnsi="Times New Roman" w:cs="Times New Roman"/>
          <w:b/>
        </w:rPr>
        <w:t xml:space="preserve"> 8 mg plėvele dengtos tabletės</w:t>
      </w:r>
    </w:p>
    <w:p w14:paraId="04B0652C" w14:textId="77777777" w:rsidR="001E3D06" w:rsidRPr="00881E27" w:rsidRDefault="001E3D06" w:rsidP="001E3D06">
      <w:pPr>
        <w:spacing w:after="0" w:line="240" w:lineRule="auto"/>
        <w:jc w:val="center"/>
        <w:rPr>
          <w:rFonts w:ascii="Times New Roman" w:eastAsia="Times New Roman" w:hAnsi="Times New Roman" w:cs="Times New Roman"/>
          <w:bCs/>
        </w:rPr>
      </w:pPr>
      <w:proofErr w:type="spellStart"/>
      <w:r w:rsidRPr="00881E27">
        <w:rPr>
          <w:rFonts w:ascii="Times New Roman" w:eastAsia="Times New Roman" w:hAnsi="Times New Roman" w:cs="Times New Roman"/>
          <w:bCs/>
        </w:rPr>
        <w:t>Lornoksikamas</w:t>
      </w:r>
      <w:proofErr w:type="spellEnd"/>
    </w:p>
    <w:p w14:paraId="7E25F078" w14:textId="77777777" w:rsidR="001E3D06" w:rsidRPr="00881E27" w:rsidRDefault="001E3D06" w:rsidP="001E3D06">
      <w:pPr>
        <w:spacing w:after="0" w:line="240" w:lineRule="auto"/>
        <w:rPr>
          <w:rFonts w:ascii="Times New Roman" w:eastAsia="Times New Roman" w:hAnsi="Times New Roman" w:cs="Times New Roman"/>
          <w:bCs/>
        </w:rPr>
      </w:pPr>
    </w:p>
    <w:p w14:paraId="1087213C"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Atidžiai perskaitykite visą šį lapelį, prieš pradėdami vartoti vaistą, nes jame pateikiama Jums svarbi informacija.</w:t>
      </w:r>
    </w:p>
    <w:p w14:paraId="2B12B52B" w14:textId="77777777" w:rsidR="001E3D06" w:rsidRPr="00881E27" w:rsidRDefault="001E3D06" w:rsidP="001E3D06">
      <w:pPr>
        <w:spacing w:after="0" w:line="240" w:lineRule="auto"/>
        <w:rPr>
          <w:rFonts w:ascii="Times New Roman" w:eastAsia="Times New Roman" w:hAnsi="Times New Roman" w:cs="Times New Roman"/>
          <w:b/>
          <w:bCs/>
        </w:rPr>
      </w:pPr>
    </w:p>
    <w:p w14:paraId="07BCF935" w14:textId="77777777" w:rsidR="001E3D06" w:rsidRPr="00881E27" w:rsidRDefault="001E3D06" w:rsidP="00881E27">
      <w:pPr>
        <w:pStyle w:val="Sraopastraipa"/>
        <w:numPr>
          <w:ilvl w:val="0"/>
          <w:numId w:val="13"/>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Neišmeskite šio lapelio, nes vėl gali prireikti jį perskaityti.</w:t>
      </w:r>
    </w:p>
    <w:p w14:paraId="77B11DC6" w14:textId="77777777" w:rsidR="001E3D06" w:rsidRPr="00881E27" w:rsidRDefault="001E3D06" w:rsidP="00881E27">
      <w:pPr>
        <w:pStyle w:val="Sraopastraipa"/>
        <w:numPr>
          <w:ilvl w:val="0"/>
          <w:numId w:val="13"/>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Jeigu kiltų daugiau klausimų, kreipkitės į gydytoją arba vaistininką.</w:t>
      </w:r>
    </w:p>
    <w:p w14:paraId="60D0259F" w14:textId="77777777" w:rsidR="001E3D06" w:rsidRPr="00881E27" w:rsidRDefault="001E3D06" w:rsidP="00881E27">
      <w:pPr>
        <w:pStyle w:val="Sraopastraipa"/>
        <w:numPr>
          <w:ilvl w:val="0"/>
          <w:numId w:val="13"/>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Šis vaistas skirtas tik Jums, todėl kitiems žmonėms jo duoti negalima. Vaistas gali jiems pakenkti (net tiems, kurių ligos požymiai yra tokie patys kaip Jūsų).</w:t>
      </w:r>
    </w:p>
    <w:p w14:paraId="2C4025CC" w14:textId="77777777" w:rsidR="001E3D06" w:rsidRPr="00881E27" w:rsidRDefault="001E3D06" w:rsidP="00881E27">
      <w:pPr>
        <w:pStyle w:val="Sraopastraipa"/>
        <w:numPr>
          <w:ilvl w:val="0"/>
          <w:numId w:val="13"/>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Jeigu pasireiškė šalutinis poveikis (net jeigu jis šiame lapelyje nenurodytas), kreipkitės į gydytoją arba vaistininką. Žr. 4 skyrių.</w:t>
      </w:r>
    </w:p>
    <w:p w14:paraId="33F6BF34" w14:textId="77777777" w:rsidR="001E3D06" w:rsidRPr="00167A49" w:rsidRDefault="001E3D06" w:rsidP="001E3D06">
      <w:pPr>
        <w:spacing w:after="0" w:line="240" w:lineRule="auto"/>
        <w:rPr>
          <w:rFonts w:ascii="Times New Roman" w:eastAsia="Times New Roman" w:hAnsi="Times New Roman" w:cs="Times New Roman"/>
          <w:bCs/>
        </w:rPr>
      </w:pPr>
    </w:p>
    <w:p w14:paraId="1C11FB4B" w14:textId="77777777" w:rsidR="001E3D06" w:rsidRPr="00167A49" w:rsidRDefault="001E3D06" w:rsidP="001E3D06">
      <w:pPr>
        <w:spacing w:after="0" w:line="240" w:lineRule="auto"/>
        <w:rPr>
          <w:rFonts w:ascii="Times New Roman" w:eastAsia="Times New Roman" w:hAnsi="Times New Roman" w:cs="Times New Roman"/>
          <w:bCs/>
        </w:rPr>
      </w:pPr>
    </w:p>
    <w:p w14:paraId="78E23812" w14:textId="77777777" w:rsidR="001E3D06" w:rsidRPr="00F74C1D" w:rsidRDefault="001E3D06" w:rsidP="001E3D06">
      <w:pPr>
        <w:spacing w:after="0" w:line="240" w:lineRule="auto"/>
        <w:rPr>
          <w:rFonts w:ascii="Times New Roman" w:eastAsia="Times New Roman" w:hAnsi="Times New Roman" w:cs="Times New Roman"/>
          <w:b/>
          <w:bCs/>
        </w:rPr>
      </w:pPr>
      <w:r w:rsidRPr="00F74C1D">
        <w:rPr>
          <w:rFonts w:ascii="Times New Roman" w:eastAsia="Times New Roman" w:hAnsi="Times New Roman" w:cs="Times New Roman"/>
          <w:b/>
          <w:bCs/>
        </w:rPr>
        <w:t>Apie ką rašoma šiame lapelyje?</w:t>
      </w:r>
    </w:p>
    <w:p w14:paraId="198E03DA" w14:textId="77777777" w:rsidR="001E3D06" w:rsidRPr="00881E27" w:rsidRDefault="001E3D06" w:rsidP="001E3D06">
      <w:pPr>
        <w:spacing w:after="0" w:line="240" w:lineRule="auto"/>
        <w:rPr>
          <w:rFonts w:ascii="Times New Roman" w:eastAsia="Times New Roman" w:hAnsi="Times New Roman" w:cs="Times New Roman"/>
          <w:b/>
          <w:bCs/>
        </w:rPr>
      </w:pPr>
    </w:p>
    <w:p w14:paraId="783678AA"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 xml:space="preserve">Kas yra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ir kam jis vartojamas</w:t>
      </w:r>
    </w:p>
    <w:p w14:paraId="5CC013FB"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 xml:space="preserve">Kas žinotina prieš vartojant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4FCB78B2"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 xml:space="preserve">Kaip vartoti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4BE22FD0"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Galimas šalutinis poveikis</w:t>
      </w:r>
    </w:p>
    <w:p w14:paraId="3F510EA9"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 xml:space="preserve">Kaip laikyti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23AC49E7" w14:textId="77777777" w:rsidR="001E3D06" w:rsidRPr="00881E27" w:rsidRDefault="001E3D06" w:rsidP="00881E27">
      <w:pPr>
        <w:pStyle w:val="Sraopastraipa"/>
        <w:numPr>
          <w:ilvl w:val="0"/>
          <w:numId w:val="14"/>
        </w:numPr>
        <w:spacing w:after="0" w:line="240" w:lineRule="auto"/>
        <w:ind w:left="567" w:hanging="567"/>
        <w:rPr>
          <w:rFonts w:ascii="Times New Roman" w:eastAsia="Times New Roman" w:hAnsi="Times New Roman" w:cs="Times New Roman"/>
          <w:bCs/>
        </w:rPr>
      </w:pPr>
      <w:r w:rsidRPr="00881E27">
        <w:rPr>
          <w:rFonts w:ascii="Times New Roman" w:eastAsia="Times New Roman" w:hAnsi="Times New Roman" w:cs="Times New Roman"/>
          <w:bCs/>
        </w:rPr>
        <w:t>Pakuotės turinys ir kita informacija</w:t>
      </w:r>
    </w:p>
    <w:p w14:paraId="239BFAF6" w14:textId="77777777" w:rsidR="001E3D06" w:rsidRPr="00881E27" w:rsidRDefault="001E3D06" w:rsidP="001E3D06">
      <w:pPr>
        <w:spacing w:after="0" w:line="240" w:lineRule="auto"/>
        <w:rPr>
          <w:rFonts w:ascii="Times New Roman" w:eastAsia="Times New Roman" w:hAnsi="Times New Roman" w:cs="Times New Roman"/>
          <w:bCs/>
        </w:rPr>
      </w:pPr>
    </w:p>
    <w:p w14:paraId="31F77341" w14:textId="77777777" w:rsidR="001E3D06" w:rsidRPr="00881E27" w:rsidRDefault="001E3D06" w:rsidP="001E3D06">
      <w:pPr>
        <w:spacing w:after="0" w:line="240" w:lineRule="auto"/>
        <w:rPr>
          <w:rFonts w:ascii="Times New Roman" w:eastAsia="Times New Roman" w:hAnsi="Times New Roman" w:cs="Times New Roman"/>
          <w:bCs/>
        </w:rPr>
      </w:pPr>
    </w:p>
    <w:p w14:paraId="7D0D4DD1"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t>1.</w:t>
      </w:r>
      <w:r w:rsidRPr="00881E27">
        <w:rPr>
          <w:rFonts w:ascii="Times New Roman" w:eastAsia="Times New Roman" w:hAnsi="Times New Roman" w:cs="Times New Roman"/>
          <w:b/>
        </w:rPr>
        <w:tab/>
        <w:t xml:space="preserve">Kas yra </w:t>
      </w:r>
      <w:proofErr w:type="spellStart"/>
      <w:r w:rsidRPr="00881E27">
        <w:rPr>
          <w:rFonts w:ascii="Times New Roman" w:eastAsia="Times New Roman" w:hAnsi="Times New Roman" w:cs="Times New Roman"/>
          <w:b/>
        </w:rPr>
        <w:t>xefo</w:t>
      </w:r>
      <w:proofErr w:type="spellEnd"/>
      <w:r w:rsidRPr="00881E27">
        <w:rPr>
          <w:rFonts w:ascii="Times New Roman" w:eastAsia="Times New Roman" w:hAnsi="Times New Roman" w:cs="Times New Roman"/>
          <w:b/>
        </w:rPr>
        <w:t xml:space="preserve"> </w:t>
      </w:r>
      <w:proofErr w:type="spellStart"/>
      <w:r w:rsidRPr="00881E27">
        <w:rPr>
          <w:rFonts w:ascii="Times New Roman" w:eastAsia="Times New Roman" w:hAnsi="Times New Roman" w:cs="Times New Roman"/>
          <w:b/>
        </w:rPr>
        <w:t>rapid</w:t>
      </w:r>
      <w:proofErr w:type="spellEnd"/>
      <w:r w:rsidRPr="00881E27">
        <w:rPr>
          <w:rFonts w:ascii="Times New Roman" w:eastAsia="Times New Roman" w:hAnsi="Times New Roman" w:cs="Times New Roman"/>
          <w:b/>
        </w:rPr>
        <w:t xml:space="preserve"> ir kam jis vartojamas</w:t>
      </w:r>
    </w:p>
    <w:p w14:paraId="026F3687" w14:textId="77777777" w:rsidR="001E3D06" w:rsidRPr="00881E27" w:rsidRDefault="001E3D06" w:rsidP="001E3D06">
      <w:pPr>
        <w:spacing w:after="0" w:line="240" w:lineRule="auto"/>
        <w:rPr>
          <w:rFonts w:ascii="Times New Roman" w:eastAsia="Times New Roman" w:hAnsi="Times New Roman" w:cs="Times New Roman"/>
          <w:bCs/>
        </w:rPr>
      </w:pPr>
    </w:p>
    <w:p w14:paraId="7F8B8639" w14:textId="77777777" w:rsidR="001E3D06" w:rsidRPr="00881E27" w:rsidRDefault="001E3D06" w:rsidP="001E3D06">
      <w:p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yra </w:t>
      </w:r>
      <w:proofErr w:type="spellStart"/>
      <w:r w:rsidRPr="00881E27">
        <w:rPr>
          <w:rFonts w:ascii="Times New Roman" w:eastAsia="Times New Roman" w:hAnsi="Times New Roman" w:cs="Times New Roman"/>
        </w:rPr>
        <w:t>oksikamų</w:t>
      </w:r>
      <w:proofErr w:type="spellEnd"/>
      <w:r w:rsidRPr="00881E27">
        <w:rPr>
          <w:rFonts w:ascii="Times New Roman" w:eastAsia="Times New Roman" w:hAnsi="Times New Roman" w:cs="Times New Roman"/>
        </w:rPr>
        <w:t xml:space="preserve"> grupės nesteroidinis vaistas nuo uždegimo (NVNU) ir reumato. Jis skirtas suaugusiems:</w:t>
      </w:r>
    </w:p>
    <w:p w14:paraId="26A926DB" w14:textId="77777777" w:rsidR="001E3D06" w:rsidRPr="00881E27" w:rsidRDefault="001E3D06" w:rsidP="00881E27">
      <w:pPr>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trumpalaikiam simptominiam ūminio silpno ar vidutinio intensyvumo skausmui gydyti.</w:t>
      </w:r>
    </w:p>
    <w:p w14:paraId="42446A90" w14:textId="77777777" w:rsidR="001E3D06" w:rsidRPr="00167A49" w:rsidRDefault="001E3D06" w:rsidP="001E3D06">
      <w:pPr>
        <w:spacing w:after="0" w:line="240" w:lineRule="auto"/>
        <w:rPr>
          <w:rFonts w:ascii="Times New Roman" w:eastAsia="Times New Roman" w:hAnsi="Times New Roman" w:cs="Times New Roman"/>
        </w:rPr>
      </w:pPr>
    </w:p>
    <w:p w14:paraId="55B8E955" w14:textId="77777777" w:rsidR="001E3D06" w:rsidRPr="00F74C1D" w:rsidRDefault="001E3D06" w:rsidP="001E3D06">
      <w:pPr>
        <w:spacing w:after="0" w:line="240" w:lineRule="auto"/>
        <w:rPr>
          <w:rFonts w:ascii="Times New Roman" w:eastAsia="Times New Roman" w:hAnsi="Times New Roman" w:cs="Times New Roman"/>
          <w:bCs/>
        </w:rPr>
      </w:pPr>
    </w:p>
    <w:p w14:paraId="31DC459C"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t>2.</w:t>
      </w:r>
      <w:r w:rsidRPr="00881E27">
        <w:rPr>
          <w:rFonts w:ascii="Times New Roman" w:eastAsia="Times New Roman" w:hAnsi="Times New Roman" w:cs="Times New Roman"/>
          <w:b/>
        </w:rPr>
        <w:tab/>
        <w:t xml:space="preserve">Kas žinotina prieš vartojant </w:t>
      </w:r>
      <w:proofErr w:type="spellStart"/>
      <w:r w:rsidRPr="00881E27">
        <w:rPr>
          <w:rFonts w:ascii="Times New Roman" w:eastAsia="Times New Roman" w:hAnsi="Times New Roman" w:cs="Times New Roman"/>
          <w:b/>
        </w:rPr>
        <w:t>xefo</w:t>
      </w:r>
      <w:proofErr w:type="spellEnd"/>
      <w:r w:rsidRPr="00881E27">
        <w:rPr>
          <w:rFonts w:ascii="Times New Roman" w:eastAsia="Times New Roman" w:hAnsi="Times New Roman" w:cs="Times New Roman"/>
          <w:b/>
        </w:rPr>
        <w:t xml:space="preserve"> </w:t>
      </w:r>
      <w:proofErr w:type="spellStart"/>
      <w:r w:rsidRPr="00881E27">
        <w:rPr>
          <w:rFonts w:ascii="Times New Roman" w:eastAsia="Times New Roman" w:hAnsi="Times New Roman" w:cs="Times New Roman"/>
          <w:b/>
        </w:rPr>
        <w:t>rapid</w:t>
      </w:r>
      <w:proofErr w:type="spellEnd"/>
    </w:p>
    <w:p w14:paraId="6A674271" w14:textId="77777777" w:rsidR="001E3D06" w:rsidRPr="00881E27" w:rsidRDefault="001E3D06" w:rsidP="001E3D06">
      <w:pPr>
        <w:spacing w:after="0" w:line="240" w:lineRule="auto"/>
        <w:rPr>
          <w:rFonts w:ascii="Times New Roman" w:eastAsia="Times New Roman" w:hAnsi="Times New Roman" w:cs="Times New Roman"/>
          <w:bCs/>
        </w:rPr>
      </w:pPr>
    </w:p>
    <w:p w14:paraId="166CE1EA" w14:textId="77777777" w:rsidR="001E3D06" w:rsidRPr="00881E27" w:rsidRDefault="001E3D06" w:rsidP="001E3D06">
      <w:pPr>
        <w:spacing w:after="0" w:line="240" w:lineRule="auto"/>
        <w:rPr>
          <w:rFonts w:ascii="Times New Roman" w:eastAsia="Times New Roman" w:hAnsi="Times New Roman" w:cs="Times New Roman"/>
          <w:b/>
          <w:bCs/>
        </w:rPr>
      </w:pP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vartoti negalima:</w:t>
      </w:r>
    </w:p>
    <w:p w14:paraId="6A2380F5" w14:textId="40F1529C"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jeigu yra alergija </w:t>
      </w:r>
      <w:proofErr w:type="spellStart"/>
      <w:r w:rsidRPr="00881E27">
        <w:rPr>
          <w:rFonts w:ascii="Times New Roman" w:eastAsia="Times New Roman" w:hAnsi="Times New Roman" w:cs="Times New Roman"/>
          <w:bCs/>
        </w:rPr>
        <w:t>lornoksikamui</w:t>
      </w:r>
      <w:proofErr w:type="spellEnd"/>
      <w:r w:rsidRPr="00881E27">
        <w:rPr>
          <w:rFonts w:ascii="Times New Roman" w:eastAsia="Times New Roman" w:hAnsi="Times New Roman" w:cs="Times New Roman"/>
          <w:bCs/>
        </w:rPr>
        <w:t xml:space="preserve"> arba bet kuriai pagalbinei vaisto</w:t>
      </w:r>
      <w:r w:rsidRPr="00881E27">
        <w:rPr>
          <w:rFonts w:ascii="Times New Roman" w:eastAsia="Droid Sans Fallback" w:hAnsi="Times New Roman" w:cs="Times New Roman"/>
          <w:bCs/>
          <w:kern w:val="2"/>
          <w:lang w:eastAsia="hi-IN" w:bidi="hi-IN"/>
        </w:rPr>
        <w:t xml:space="preserve"> </w:t>
      </w:r>
      <w:r w:rsidRPr="00881E27">
        <w:rPr>
          <w:rFonts w:ascii="Times New Roman" w:eastAsia="Times New Roman" w:hAnsi="Times New Roman" w:cs="Times New Roman"/>
          <w:bCs/>
        </w:rPr>
        <w:t>medžiagai (jos išvardytos 6 skyr</w:t>
      </w:r>
      <w:r w:rsidR="00167A49" w:rsidRPr="00167A49">
        <w:rPr>
          <w:rFonts w:ascii="Times New Roman" w:eastAsia="Times New Roman" w:hAnsi="Times New Roman" w:cs="Times New Roman"/>
          <w:bCs/>
        </w:rPr>
        <w:t>i</w:t>
      </w:r>
      <w:r w:rsidRPr="00881E27">
        <w:rPr>
          <w:rFonts w:ascii="Times New Roman" w:eastAsia="Times New Roman" w:hAnsi="Times New Roman" w:cs="Times New Roman"/>
          <w:bCs/>
        </w:rPr>
        <w:t>uje);</w:t>
      </w:r>
    </w:p>
    <w:p w14:paraId="6F17249F" w14:textId="77777777" w:rsidR="001E3D06" w:rsidRPr="00167A49" w:rsidRDefault="001E3D06" w:rsidP="00881E27">
      <w:pPr>
        <w:numPr>
          <w:ilvl w:val="0"/>
          <w:numId w:val="15"/>
        </w:numPr>
        <w:spacing w:after="0" w:line="240" w:lineRule="auto"/>
        <w:rPr>
          <w:rFonts w:ascii="Times New Roman" w:eastAsia="Times New Roman" w:hAnsi="Times New Roman" w:cs="Times New Roman"/>
          <w:bCs/>
        </w:rPr>
      </w:pPr>
      <w:r w:rsidRPr="00167A49">
        <w:rPr>
          <w:rFonts w:ascii="Times New Roman" w:eastAsia="Times New Roman" w:hAnsi="Times New Roman" w:cs="Times New Roman"/>
          <w:bCs/>
        </w:rPr>
        <w:t>jeigu yra padidėjęs jautrumas kitokiems NVNU, įskaitant acetilsalicilo rūgštį</w:t>
      </w:r>
      <w:r w:rsidRPr="00167A49">
        <w:rPr>
          <w:rFonts w:ascii="Times New Roman" w:eastAsia="Droid Sans Fallback" w:hAnsi="Times New Roman" w:cs="Times New Roman"/>
          <w:bCs/>
          <w:kern w:val="2"/>
          <w:lang w:eastAsia="hi-IN" w:bidi="hi-IN"/>
        </w:rPr>
        <w:t xml:space="preserve"> (pavyzdžiui, aspiriną);</w:t>
      </w:r>
    </w:p>
    <w:p w14:paraId="65E4DDFF" w14:textId="77777777" w:rsidR="001E3D06" w:rsidRPr="00881E27" w:rsidRDefault="001E3D06" w:rsidP="00881E27">
      <w:pPr>
        <w:numPr>
          <w:ilvl w:val="0"/>
          <w:numId w:val="15"/>
        </w:numPr>
        <w:suppressAutoHyphens/>
        <w:spacing w:after="0" w:line="240" w:lineRule="auto"/>
        <w:contextualSpacing/>
        <w:rPr>
          <w:rFonts w:ascii="Times New Roman" w:eastAsia="Droid Sans Fallback" w:hAnsi="Times New Roman" w:cs="Times New Roman"/>
          <w:kern w:val="2"/>
          <w:lang w:eastAsia="hi-IN" w:bidi="hi-IN"/>
        </w:rPr>
      </w:pPr>
      <w:r w:rsidRPr="00F74C1D">
        <w:rPr>
          <w:rFonts w:ascii="Times New Roman" w:eastAsia="Droid Sans Fallback" w:hAnsi="Times New Roman" w:cs="Times New Roman"/>
          <w:kern w:val="2"/>
          <w:lang w:eastAsia="hi-IN" w:bidi="hi-IN"/>
        </w:rPr>
        <w:t xml:space="preserve">jeigu yra </w:t>
      </w:r>
      <w:proofErr w:type="spellStart"/>
      <w:r w:rsidRPr="00F74C1D">
        <w:rPr>
          <w:rFonts w:ascii="Times New Roman" w:eastAsia="Droid Sans Fallback" w:hAnsi="Times New Roman" w:cs="Times New Roman"/>
          <w:kern w:val="2"/>
          <w:lang w:eastAsia="hi-IN" w:bidi="hi-IN"/>
        </w:rPr>
        <w:t>trombocitopenija</w:t>
      </w:r>
      <w:proofErr w:type="spellEnd"/>
      <w:r w:rsidRPr="00F74C1D">
        <w:rPr>
          <w:rFonts w:ascii="Times New Roman" w:eastAsia="Droid Sans Fallback" w:hAnsi="Times New Roman" w:cs="Times New Roman"/>
          <w:kern w:val="2"/>
          <w:lang w:eastAsia="hi-IN" w:bidi="hi-IN"/>
        </w:rPr>
        <w:t xml:space="preserve"> (kraujavimo ar kraujosruvų atsiradimo riziką didinantis mažas trombocitų kiekis kra</w:t>
      </w:r>
      <w:r w:rsidRPr="00881E27">
        <w:rPr>
          <w:rFonts w:ascii="Times New Roman" w:eastAsia="Droid Sans Fallback" w:hAnsi="Times New Roman" w:cs="Times New Roman"/>
          <w:kern w:val="2"/>
          <w:lang w:eastAsia="hi-IN" w:bidi="hi-IN"/>
        </w:rPr>
        <w:t>ujyje);</w:t>
      </w:r>
    </w:p>
    <w:p w14:paraId="182571C1" w14:textId="77777777" w:rsidR="001E3D06" w:rsidRPr="00881E27" w:rsidRDefault="001E3D06" w:rsidP="00881E27">
      <w:pPr>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jeigu yra sunkus širdies nepakankamumas;</w:t>
      </w:r>
    </w:p>
    <w:p w14:paraId="6F89C517"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jeigu kraujuoja iš virškinimo trakto, </w:t>
      </w:r>
      <w:r w:rsidRPr="00881E27">
        <w:rPr>
          <w:rFonts w:ascii="Times New Roman" w:eastAsia="Droid Sans Fallback" w:hAnsi="Times New Roman" w:cs="Times New Roman"/>
          <w:bCs/>
          <w:kern w:val="2"/>
          <w:lang w:eastAsia="hi-IN" w:bidi="hi-IN"/>
        </w:rPr>
        <w:t xml:space="preserve">plyšo </w:t>
      </w:r>
      <w:r w:rsidRPr="00881E27">
        <w:rPr>
          <w:rFonts w:ascii="Times New Roman" w:eastAsia="Times New Roman" w:hAnsi="Times New Roman" w:cs="Times New Roman"/>
          <w:bCs/>
        </w:rPr>
        <w:t xml:space="preserve">smegenų </w:t>
      </w:r>
      <w:r w:rsidRPr="00881E27">
        <w:rPr>
          <w:rFonts w:ascii="Times New Roman" w:eastAsia="Droid Sans Fallback" w:hAnsi="Times New Roman" w:cs="Times New Roman"/>
          <w:bCs/>
          <w:kern w:val="2"/>
          <w:lang w:eastAsia="hi-IN" w:bidi="hi-IN"/>
        </w:rPr>
        <w:t>kraujagyslė ir iš jos kraujuoja</w:t>
      </w:r>
      <w:r w:rsidRPr="00881E27">
        <w:rPr>
          <w:rFonts w:ascii="Times New Roman" w:eastAsia="Times New Roman" w:hAnsi="Times New Roman" w:cs="Times New Roman"/>
          <w:bCs/>
        </w:rPr>
        <w:t xml:space="preserve"> ar yra kitoks </w:t>
      </w:r>
      <w:r w:rsidRPr="00881E27">
        <w:rPr>
          <w:rFonts w:ascii="Times New Roman" w:eastAsia="Droid Sans Fallback" w:hAnsi="Times New Roman" w:cs="Times New Roman"/>
          <w:bCs/>
          <w:kern w:val="2"/>
          <w:lang w:eastAsia="hi-IN" w:bidi="hi-IN"/>
        </w:rPr>
        <w:t>kraujavimo sutrikimas</w:t>
      </w:r>
      <w:r w:rsidRPr="00881E27">
        <w:rPr>
          <w:rFonts w:ascii="Times New Roman" w:eastAsia="Times New Roman" w:hAnsi="Times New Roman" w:cs="Times New Roman"/>
          <w:bCs/>
        </w:rPr>
        <w:t>;</w:t>
      </w:r>
    </w:p>
    <w:p w14:paraId="135AE43E"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jeigu buvo su NVNU vartojimu susijęs kraujavimas iš virškinimo trakto ar jo </w:t>
      </w:r>
      <w:r w:rsidRPr="00881E27">
        <w:rPr>
          <w:rFonts w:ascii="Times New Roman" w:eastAsia="Droid Sans Fallback" w:hAnsi="Times New Roman" w:cs="Times New Roman"/>
          <w:bCs/>
          <w:kern w:val="2"/>
          <w:lang w:eastAsia="hi-IN" w:bidi="hi-IN"/>
        </w:rPr>
        <w:t>prakiurimas</w:t>
      </w:r>
      <w:r w:rsidRPr="00881E27">
        <w:rPr>
          <w:rFonts w:ascii="Times New Roman" w:eastAsia="Times New Roman" w:hAnsi="Times New Roman" w:cs="Times New Roman"/>
          <w:bCs/>
        </w:rPr>
        <w:t>;</w:t>
      </w:r>
    </w:p>
    <w:p w14:paraId="20F2CCC2"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jeigu yra aktyvi ar atsinaujinanti </w:t>
      </w:r>
      <w:proofErr w:type="spellStart"/>
      <w:r w:rsidRPr="00881E27">
        <w:rPr>
          <w:rFonts w:ascii="Times New Roman" w:eastAsia="Times New Roman" w:hAnsi="Times New Roman" w:cs="Times New Roman"/>
          <w:bCs/>
        </w:rPr>
        <w:t>pepsinė</w:t>
      </w:r>
      <w:proofErr w:type="spellEnd"/>
      <w:r w:rsidRPr="00881E27">
        <w:rPr>
          <w:rFonts w:ascii="Times New Roman" w:eastAsia="Times New Roman" w:hAnsi="Times New Roman" w:cs="Times New Roman"/>
          <w:bCs/>
        </w:rPr>
        <w:t xml:space="preserve"> opa;</w:t>
      </w:r>
    </w:p>
    <w:p w14:paraId="1DA5E4BA"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jeigu yra sunkus kepenų veiklos sutrikimas;</w:t>
      </w:r>
    </w:p>
    <w:p w14:paraId="00447A88"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jeigu yra sunkus inkstų veiklos sutrikimas;</w:t>
      </w:r>
    </w:p>
    <w:p w14:paraId="5E1D6768"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paskutiniais trimis nėštumo mėnesiais.</w:t>
      </w:r>
    </w:p>
    <w:p w14:paraId="2914DCDF" w14:textId="77777777" w:rsidR="001E3D06" w:rsidRPr="00167A49" w:rsidRDefault="001E3D06" w:rsidP="001E3D06">
      <w:pPr>
        <w:spacing w:after="0" w:line="240" w:lineRule="auto"/>
        <w:rPr>
          <w:rFonts w:ascii="Times New Roman" w:eastAsia="Times New Roman" w:hAnsi="Times New Roman" w:cs="Times New Roman"/>
          <w:bCs/>
        </w:rPr>
      </w:pPr>
    </w:p>
    <w:p w14:paraId="206A21F1" w14:textId="77777777" w:rsidR="001E3D06" w:rsidRPr="00F74C1D" w:rsidRDefault="001E3D06" w:rsidP="001E3D06">
      <w:pPr>
        <w:spacing w:after="0" w:line="240" w:lineRule="auto"/>
        <w:rPr>
          <w:rFonts w:ascii="Times New Roman" w:eastAsia="Times New Roman" w:hAnsi="Times New Roman" w:cs="Times New Roman"/>
          <w:b/>
          <w:bCs/>
        </w:rPr>
      </w:pPr>
      <w:r w:rsidRPr="00167A49">
        <w:rPr>
          <w:rFonts w:ascii="Times New Roman" w:eastAsia="Times New Roman" w:hAnsi="Times New Roman" w:cs="Times New Roman"/>
          <w:b/>
          <w:bCs/>
        </w:rPr>
        <w:t>Įspėjimai ir atsargumo</w:t>
      </w:r>
      <w:r w:rsidRPr="00F74C1D">
        <w:rPr>
          <w:rFonts w:ascii="Times New Roman" w:eastAsia="Times New Roman" w:hAnsi="Times New Roman" w:cs="Times New Roman"/>
          <w:b/>
          <w:bCs/>
        </w:rPr>
        <w:t xml:space="preserve"> priemonės</w:t>
      </w:r>
    </w:p>
    <w:p w14:paraId="22A4E69B" w14:textId="77777777" w:rsidR="001E3D06" w:rsidRPr="009A16CC" w:rsidRDefault="001E3D06" w:rsidP="001E3D06">
      <w:pPr>
        <w:spacing w:after="0" w:line="240" w:lineRule="auto"/>
        <w:rPr>
          <w:rFonts w:ascii="Times New Roman" w:eastAsia="Times New Roman" w:hAnsi="Times New Roman" w:cs="Times New Roman"/>
          <w:bCs/>
        </w:rPr>
      </w:pPr>
      <w:r w:rsidRPr="009A16CC">
        <w:rPr>
          <w:rFonts w:ascii="Times New Roman" w:eastAsia="Times New Roman" w:hAnsi="Times New Roman" w:cs="Times New Roman"/>
          <w:bCs/>
        </w:rPr>
        <w:t xml:space="preserve">Pasitarkite su gydytoju arba vaistininku, prieš pradėdami vartoti </w:t>
      </w:r>
      <w:proofErr w:type="spellStart"/>
      <w:r w:rsidRPr="009A16CC">
        <w:rPr>
          <w:rFonts w:ascii="Times New Roman" w:eastAsia="Times New Roman" w:hAnsi="Times New Roman" w:cs="Times New Roman"/>
          <w:bCs/>
        </w:rPr>
        <w:t>xefo</w:t>
      </w:r>
      <w:proofErr w:type="spellEnd"/>
      <w:r w:rsidRPr="009A16CC">
        <w:rPr>
          <w:rFonts w:ascii="Times New Roman" w:eastAsia="Times New Roman" w:hAnsi="Times New Roman" w:cs="Times New Roman"/>
          <w:bCs/>
        </w:rPr>
        <w:t xml:space="preserve"> </w:t>
      </w:r>
      <w:proofErr w:type="spellStart"/>
      <w:r w:rsidRPr="009A16CC">
        <w:rPr>
          <w:rFonts w:ascii="Times New Roman" w:eastAsia="Times New Roman" w:hAnsi="Times New Roman" w:cs="Times New Roman"/>
          <w:bCs/>
        </w:rPr>
        <w:t>rapid</w:t>
      </w:r>
      <w:proofErr w:type="spellEnd"/>
      <w:r w:rsidRPr="009A16CC">
        <w:rPr>
          <w:rFonts w:ascii="Times New Roman" w:eastAsia="Times New Roman" w:hAnsi="Times New Roman" w:cs="Times New Roman"/>
          <w:bCs/>
        </w:rPr>
        <w:t>. Ypač svarbu:</w:t>
      </w:r>
    </w:p>
    <w:p w14:paraId="2B2F89CC" w14:textId="77777777" w:rsidR="001E3D06" w:rsidRPr="009A16CC" w:rsidRDefault="001E3D06" w:rsidP="00881E27">
      <w:pPr>
        <w:pStyle w:val="Sraopastraipa"/>
        <w:numPr>
          <w:ilvl w:val="0"/>
          <w:numId w:val="15"/>
        </w:numPr>
        <w:spacing w:after="0" w:line="240" w:lineRule="auto"/>
        <w:rPr>
          <w:rFonts w:ascii="Times New Roman" w:eastAsia="Times New Roman" w:hAnsi="Times New Roman" w:cs="Times New Roman"/>
          <w:bCs/>
        </w:rPr>
      </w:pPr>
      <w:r w:rsidRPr="009A16CC">
        <w:rPr>
          <w:rFonts w:ascii="Times New Roman" w:eastAsia="Times New Roman" w:hAnsi="Times New Roman" w:cs="Times New Roman"/>
          <w:bCs/>
        </w:rPr>
        <w:lastRenderedPageBreak/>
        <w:t>jeigu sutrikusi inkstų veikla;</w:t>
      </w:r>
    </w:p>
    <w:p w14:paraId="59C62782"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9A16CC">
        <w:rPr>
          <w:rFonts w:ascii="Times New Roman" w:eastAsia="Times New Roman" w:hAnsi="Times New Roman" w:cs="Times New Roman"/>
          <w:bCs/>
        </w:rPr>
        <w:t xml:space="preserve">jei yra </w:t>
      </w:r>
      <w:r w:rsidRPr="00881E27">
        <w:rPr>
          <w:rFonts w:ascii="Times New Roman" w:eastAsia="Times New Roman" w:hAnsi="Times New Roman" w:cs="Times New Roman"/>
          <w:bCs/>
        </w:rPr>
        <w:t>buvęs didelis kraujospūdis</w:t>
      </w:r>
      <w:r w:rsidRPr="00167A49">
        <w:rPr>
          <w:rFonts w:ascii="Times New Roman" w:eastAsia="Times New Roman" w:hAnsi="Times New Roman" w:cs="Times New Roman"/>
          <w:bCs/>
        </w:rPr>
        <w:t xml:space="preserve"> ir (arba) širdies nepakankamumas</w:t>
      </w:r>
      <w:r w:rsidRPr="00881E27">
        <w:rPr>
          <w:rFonts w:ascii="Times New Roman" w:eastAsia="Times New Roman" w:hAnsi="Times New Roman" w:cs="Times New Roman"/>
          <w:bCs/>
        </w:rPr>
        <w:t>;</w:t>
      </w:r>
    </w:p>
    <w:p w14:paraId="21E67C3F"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167A49">
        <w:rPr>
          <w:rFonts w:ascii="Times New Roman" w:eastAsia="Times New Roman" w:hAnsi="Times New Roman" w:cs="Times New Roman"/>
          <w:bCs/>
        </w:rPr>
        <w:t xml:space="preserve">jei </w:t>
      </w:r>
      <w:r w:rsidRPr="00881E27">
        <w:rPr>
          <w:rFonts w:ascii="Times New Roman" w:eastAsia="Times New Roman" w:hAnsi="Times New Roman" w:cs="Times New Roman"/>
          <w:bCs/>
        </w:rPr>
        <w:t>sergate</w:t>
      </w:r>
      <w:r w:rsidRPr="00167A49">
        <w:rPr>
          <w:rFonts w:ascii="Times New Roman" w:eastAsia="Times New Roman" w:hAnsi="Times New Roman" w:cs="Times New Roman"/>
          <w:bCs/>
        </w:rPr>
        <w:t xml:space="preserve"> opiniu kolitu arba </w:t>
      </w:r>
      <w:r w:rsidRPr="00881E27">
        <w:rPr>
          <w:rFonts w:ascii="Times New Roman" w:eastAsia="Times New Roman" w:hAnsi="Times New Roman" w:cs="Times New Roman"/>
          <w:bCs/>
        </w:rPr>
        <w:t>Krono</w:t>
      </w:r>
      <w:r w:rsidRPr="00167A49">
        <w:rPr>
          <w:rFonts w:ascii="Times New Roman" w:eastAsia="Times New Roman" w:hAnsi="Times New Roman" w:cs="Times New Roman"/>
          <w:bCs/>
        </w:rPr>
        <w:t xml:space="preserve"> liga;</w:t>
      </w:r>
    </w:p>
    <w:p w14:paraId="22394472"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F74C1D">
        <w:rPr>
          <w:rFonts w:ascii="Times New Roman" w:eastAsia="Times New Roman" w:hAnsi="Times New Roman" w:cs="Times New Roman"/>
          <w:bCs/>
        </w:rPr>
        <w:t xml:space="preserve">jei yra </w:t>
      </w:r>
      <w:r w:rsidRPr="00881E27">
        <w:rPr>
          <w:rFonts w:ascii="Times New Roman" w:eastAsia="Times New Roman" w:hAnsi="Times New Roman" w:cs="Times New Roman"/>
          <w:bCs/>
        </w:rPr>
        <w:t xml:space="preserve">buvęs </w:t>
      </w:r>
      <w:r w:rsidRPr="00167A49">
        <w:rPr>
          <w:rFonts w:ascii="Times New Roman" w:eastAsia="Times New Roman" w:hAnsi="Times New Roman" w:cs="Times New Roman"/>
          <w:bCs/>
        </w:rPr>
        <w:t>padidėjęs polinkis kraujuoti;</w:t>
      </w:r>
    </w:p>
    <w:p w14:paraId="0A038ECD"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F74C1D">
        <w:rPr>
          <w:rFonts w:ascii="Times New Roman" w:eastAsia="Times New Roman" w:hAnsi="Times New Roman" w:cs="Times New Roman"/>
          <w:bCs/>
        </w:rPr>
        <w:t xml:space="preserve">jei </w:t>
      </w:r>
      <w:r w:rsidRPr="00881E27">
        <w:rPr>
          <w:rFonts w:ascii="Times New Roman" w:eastAsia="Times New Roman" w:hAnsi="Times New Roman" w:cs="Times New Roman"/>
          <w:bCs/>
        </w:rPr>
        <w:t>sirgote</w:t>
      </w:r>
      <w:r w:rsidRPr="00167A49">
        <w:rPr>
          <w:rFonts w:ascii="Times New Roman" w:eastAsia="Times New Roman" w:hAnsi="Times New Roman" w:cs="Times New Roman"/>
          <w:bCs/>
        </w:rPr>
        <w:t xml:space="preserve"> astma;</w:t>
      </w:r>
    </w:p>
    <w:p w14:paraId="458A0997"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F74C1D">
        <w:rPr>
          <w:rFonts w:ascii="Times New Roman" w:eastAsia="Times New Roman" w:hAnsi="Times New Roman" w:cs="Times New Roman"/>
          <w:bCs/>
        </w:rPr>
        <w:t xml:space="preserve">jei </w:t>
      </w:r>
      <w:r w:rsidRPr="00881E27">
        <w:rPr>
          <w:rFonts w:ascii="Times New Roman" w:eastAsia="Times New Roman" w:hAnsi="Times New Roman" w:cs="Times New Roman"/>
          <w:bCs/>
        </w:rPr>
        <w:t>sergate</w:t>
      </w:r>
      <w:r w:rsidRPr="00167A49">
        <w:rPr>
          <w:rFonts w:ascii="Times New Roman" w:eastAsia="Times New Roman" w:hAnsi="Times New Roman" w:cs="Times New Roman"/>
          <w:bCs/>
        </w:rPr>
        <w:t xml:space="preserve"> SRV (sistemine raudonąja vilklige</w:t>
      </w:r>
      <w:r w:rsidRPr="00881E27">
        <w:rPr>
          <w:rFonts w:ascii="Times New Roman" w:eastAsia="Times New Roman" w:hAnsi="Times New Roman" w:cs="Times New Roman"/>
          <w:bCs/>
        </w:rPr>
        <w:t>, t. y. reta imunine liga</w:t>
      </w:r>
      <w:r w:rsidRPr="00167A49">
        <w:rPr>
          <w:rFonts w:ascii="Times New Roman" w:eastAsia="Times New Roman" w:hAnsi="Times New Roman" w:cs="Times New Roman"/>
          <w:bCs/>
        </w:rPr>
        <w:t>).</w:t>
      </w:r>
    </w:p>
    <w:p w14:paraId="5B9ECBC2" w14:textId="77777777" w:rsidR="001E3D06" w:rsidRPr="00F74C1D" w:rsidRDefault="001E3D06" w:rsidP="001E3D06">
      <w:pPr>
        <w:spacing w:after="0" w:line="240" w:lineRule="auto"/>
        <w:ind w:left="720"/>
        <w:rPr>
          <w:rFonts w:ascii="Times New Roman" w:eastAsia="Times New Roman" w:hAnsi="Times New Roman" w:cs="Times New Roman"/>
          <w:bCs/>
        </w:rPr>
      </w:pPr>
    </w:p>
    <w:p w14:paraId="75FBAC83"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Gydytojas gali norėti dažnai atlikinėti laboratorinius tyrimus, jei:</w:t>
      </w:r>
    </w:p>
    <w:p w14:paraId="53161207"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yra sutrikęs kraujo krešėjimas;</w:t>
      </w:r>
    </w:p>
    <w:p w14:paraId="10BE7AE0"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yra sutrikusi kepenų veikla;</w:t>
      </w:r>
    </w:p>
    <w:p w14:paraId="767C9F2A"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esate senyvas;</w:t>
      </w:r>
    </w:p>
    <w:p w14:paraId="25F30C84"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167A49">
        <w:rPr>
          <w:rFonts w:ascii="Times New Roman" w:eastAsia="Times New Roman" w:hAnsi="Times New Roman" w:cs="Times New Roman"/>
          <w:bCs/>
        </w:rPr>
        <w:t>xefo</w:t>
      </w:r>
      <w:proofErr w:type="spellEnd"/>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rapid</w:t>
      </w:r>
      <w:proofErr w:type="spellEnd"/>
      <w:r w:rsidRPr="00167A49">
        <w:rPr>
          <w:rFonts w:ascii="Times New Roman" w:eastAsia="Times New Roman" w:hAnsi="Times New Roman" w:cs="Times New Roman"/>
          <w:bCs/>
        </w:rPr>
        <w:t xml:space="preserve"> </w:t>
      </w:r>
      <w:r w:rsidRPr="00881E27">
        <w:rPr>
          <w:rFonts w:ascii="Times New Roman" w:eastAsia="Times New Roman" w:hAnsi="Times New Roman" w:cs="Times New Roman"/>
          <w:bCs/>
        </w:rPr>
        <w:t xml:space="preserve">vartosite </w:t>
      </w:r>
      <w:r w:rsidRPr="00167A49">
        <w:rPr>
          <w:rFonts w:ascii="Times New Roman" w:eastAsia="Times New Roman" w:hAnsi="Times New Roman" w:cs="Times New Roman"/>
          <w:bCs/>
        </w:rPr>
        <w:t>ilgiau nei 3 mėnesius.</w:t>
      </w:r>
    </w:p>
    <w:p w14:paraId="7833D9F9" w14:textId="77777777" w:rsidR="001E3D06" w:rsidRPr="00167A49" w:rsidRDefault="001E3D06" w:rsidP="001E3D06">
      <w:pPr>
        <w:spacing w:after="0" w:line="240" w:lineRule="auto"/>
        <w:ind w:left="720"/>
        <w:rPr>
          <w:rFonts w:ascii="Times New Roman" w:eastAsia="Times New Roman" w:hAnsi="Times New Roman" w:cs="Times New Roman"/>
          <w:bCs/>
        </w:rPr>
      </w:pPr>
    </w:p>
    <w:p w14:paraId="783E243C" w14:textId="77777777" w:rsidR="001E3D06" w:rsidRPr="009A16CC" w:rsidRDefault="001E3D06" w:rsidP="001E3D06">
      <w:pPr>
        <w:spacing w:after="0" w:line="240" w:lineRule="auto"/>
        <w:rPr>
          <w:rFonts w:ascii="Times New Roman" w:eastAsia="Times New Roman" w:hAnsi="Times New Roman" w:cs="Times New Roman"/>
          <w:bCs/>
        </w:rPr>
      </w:pPr>
      <w:r w:rsidRPr="00F74C1D">
        <w:rPr>
          <w:rFonts w:ascii="Times New Roman" w:eastAsia="Times New Roman" w:hAnsi="Times New Roman" w:cs="Times New Roman"/>
          <w:bCs/>
        </w:rPr>
        <w:t xml:space="preserve">Turite pasakyti gydytojui, jei vartodami </w:t>
      </w:r>
      <w:proofErr w:type="spellStart"/>
      <w:r w:rsidRPr="00F74C1D">
        <w:rPr>
          <w:rFonts w:ascii="Times New Roman" w:eastAsia="Times New Roman" w:hAnsi="Times New Roman" w:cs="Times New Roman"/>
          <w:bCs/>
        </w:rPr>
        <w:t>xefo</w:t>
      </w:r>
      <w:proofErr w:type="spellEnd"/>
      <w:r w:rsidRPr="00F74C1D">
        <w:rPr>
          <w:rFonts w:ascii="Times New Roman" w:eastAsia="Times New Roman" w:hAnsi="Times New Roman" w:cs="Times New Roman"/>
          <w:bCs/>
        </w:rPr>
        <w:t xml:space="preserve"> </w:t>
      </w:r>
      <w:proofErr w:type="spellStart"/>
      <w:r w:rsidRPr="00F74C1D">
        <w:rPr>
          <w:rFonts w:ascii="Times New Roman" w:eastAsia="Times New Roman" w:hAnsi="Times New Roman" w:cs="Times New Roman"/>
          <w:bCs/>
        </w:rPr>
        <w:t>rapid</w:t>
      </w:r>
      <w:proofErr w:type="spellEnd"/>
      <w:r w:rsidRPr="00F74C1D">
        <w:rPr>
          <w:rFonts w:ascii="Times New Roman" w:eastAsia="Times New Roman" w:hAnsi="Times New Roman" w:cs="Times New Roman"/>
          <w:bCs/>
        </w:rPr>
        <w:t xml:space="preserve"> būsite gydomi </w:t>
      </w:r>
      <w:r w:rsidRPr="00F74C1D">
        <w:rPr>
          <w:rFonts w:ascii="Times New Roman" w:eastAsia="Times New Roman" w:hAnsi="Times New Roman" w:cs="Times New Roman"/>
          <w:b/>
          <w:bCs/>
        </w:rPr>
        <w:t>heparinu</w:t>
      </w:r>
      <w:r w:rsidRPr="009A16CC">
        <w:rPr>
          <w:rFonts w:ascii="Times New Roman" w:eastAsia="Times New Roman" w:hAnsi="Times New Roman" w:cs="Times New Roman"/>
          <w:bCs/>
        </w:rPr>
        <w:t xml:space="preserve"> ar </w:t>
      </w:r>
      <w:proofErr w:type="spellStart"/>
      <w:r w:rsidRPr="009A16CC">
        <w:rPr>
          <w:rFonts w:ascii="Times New Roman" w:eastAsia="Times New Roman" w:hAnsi="Times New Roman" w:cs="Times New Roman"/>
          <w:b/>
          <w:bCs/>
        </w:rPr>
        <w:t>takrolimuzu</w:t>
      </w:r>
      <w:proofErr w:type="spellEnd"/>
      <w:r w:rsidRPr="009A16CC">
        <w:rPr>
          <w:rFonts w:ascii="Times New Roman" w:eastAsia="Times New Roman" w:hAnsi="Times New Roman" w:cs="Times New Roman"/>
          <w:bCs/>
        </w:rPr>
        <w:t>.</w:t>
      </w:r>
    </w:p>
    <w:p w14:paraId="0300F887" w14:textId="77777777" w:rsidR="001E3D06" w:rsidRPr="00881E27" w:rsidRDefault="001E3D06" w:rsidP="001E3D06">
      <w:pPr>
        <w:spacing w:after="0" w:line="240" w:lineRule="auto"/>
        <w:ind w:left="720"/>
        <w:rPr>
          <w:rFonts w:ascii="Times New Roman" w:eastAsia="Times New Roman" w:hAnsi="Times New Roman" w:cs="Times New Roman"/>
          <w:bCs/>
        </w:rPr>
      </w:pPr>
    </w:p>
    <w:p w14:paraId="574B07B7"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Cs/>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881E27">
        <w:rPr>
          <w:rFonts w:ascii="Times New Roman" w:eastAsia="Times New Roman" w:hAnsi="Times New Roman" w:cs="Times New Roman"/>
          <w:b/>
          <w:bCs/>
        </w:rPr>
        <w:t xml:space="preserve">nutraukite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vartojimą ir nedelsdamas kreipkitės į gydytoją.</w:t>
      </w:r>
    </w:p>
    <w:p w14:paraId="7473EBEB" w14:textId="77777777" w:rsidR="001E3D06" w:rsidRPr="00881E27" w:rsidRDefault="001E3D06" w:rsidP="001E3D06">
      <w:pPr>
        <w:spacing w:after="0" w:line="240" w:lineRule="auto"/>
        <w:ind w:left="720"/>
        <w:rPr>
          <w:rFonts w:ascii="Times New Roman" w:eastAsia="Times New Roman" w:hAnsi="Times New Roman" w:cs="Times New Roman"/>
          <w:bCs/>
        </w:rPr>
      </w:pPr>
    </w:p>
    <w:p w14:paraId="1E2E918E"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Tokie vaistai, kaip </w:t>
      </w: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gali būti susiję su nedideliu </w:t>
      </w:r>
      <w:r w:rsidRPr="00881E27">
        <w:rPr>
          <w:rFonts w:ascii="Times New Roman" w:eastAsia="Times New Roman" w:hAnsi="Times New Roman" w:cs="Times New Roman"/>
          <w:b/>
        </w:rPr>
        <w:t>širdies priepuolio</w:t>
      </w:r>
      <w:r w:rsidRPr="00881E27">
        <w:rPr>
          <w:rFonts w:ascii="Times New Roman" w:eastAsia="Times New Roman" w:hAnsi="Times New Roman" w:cs="Times New Roman"/>
        </w:rPr>
        <w:t xml:space="preserve"> (miokardo infarkto) ar </w:t>
      </w:r>
      <w:r w:rsidRPr="00881E27">
        <w:rPr>
          <w:rFonts w:ascii="Times New Roman" w:eastAsia="Times New Roman" w:hAnsi="Times New Roman" w:cs="Times New Roman"/>
          <w:b/>
        </w:rPr>
        <w:t>insulto</w:t>
      </w:r>
      <w:r w:rsidRPr="00881E27">
        <w:rPr>
          <w:rFonts w:ascii="Times New Roman" w:eastAsia="Times New Roman" w:hAnsi="Times New Roman" w:cs="Times New Roman"/>
        </w:rPr>
        <w:t xml:space="preserve"> pavojaus padidėjimu. Bet koks pavojus yra labiau tikėtinas ilgą laiką vartojant vaistą didelėmis dozėmis. </w:t>
      </w:r>
      <w:r w:rsidRPr="00881E27">
        <w:rPr>
          <w:rFonts w:ascii="Times New Roman" w:eastAsia="Times New Roman" w:hAnsi="Times New Roman" w:cs="Times New Roman"/>
          <w:b/>
        </w:rPr>
        <w:t>Neviršykite rekomenduotos dozės ar gydymo laiko.</w:t>
      </w:r>
    </w:p>
    <w:p w14:paraId="7B92BFBC" w14:textId="77777777" w:rsidR="001E3D06" w:rsidRPr="00881E27" w:rsidRDefault="001E3D06" w:rsidP="001E3D06">
      <w:pPr>
        <w:spacing w:after="0" w:line="240" w:lineRule="auto"/>
        <w:rPr>
          <w:rFonts w:ascii="Times New Roman" w:eastAsia="Times New Roman" w:hAnsi="Times New Roman" w:cs="Times New Roman"/>
        </w:rPr>
      </w:pPr>
    </w:p>
    <w:p w14:paraId="47D2969E"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Gydymą turite aptarti su savo gydytoju arba vaistininku, jei:</w:t>
      </w:r>
    </w:p>
    <w:p w14:paraId="74E90708"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yra</w:t>
      </w:r>
      <w:r w:rsidRPr="00167A49">
        <w:rPr>
          <w:rFonts w:ascii="Times New Roman" w:eastAsia="Times New Roman" w:hAnsi="Times New Roman" w:cs="Times New Roman"/>
          <w:bCs/>
        </w:rPr>
        <w:t xml:space="preserve"> širdies </w:t>
      </w:r>
      <w:r w:rsidRPr="00881E27">
        <w:rPr>
          <w:rFonts w:ascii="Times New Roman" w:eastAsia="Times New Roman" w:hAnsi="Times New Roman" w:cs="Times New Roman"/>
          <w:bCs/>
        </w:rPr>
        <w:t>sutrikimų;</w:t>
      </w:r>
    </w:p>
    <w:p w14:paraId="2ABFC3BB"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buvote patyręs</w:t>
      </w:r>
      <w:r w:rsidRPr="00167A49">
        <w:rPr>
          <w:rFonts w:ascii="Times New Roman" w:eastAsia="Times New Roman" w:hAnsi="Times New Roman" w:cs="Times New Roman"/>
          <w:bCs/>
        </w:rPr>
        <w:t xml:space="preserve"> insultą</w:t>
      </w:r>
      <w:r w:rsidRPr="00881E27">
        <w:rPr>
          <w:rFonts w:ascii="Times New Roman" w:eastAsia="Times New Roman" w:hAnsi="Times New Roman" w:cs="Times New Roman"/>
          <w:bCs/>
        </w:rPr>
        <w:t>;</w:t>
      </w:r>
    </w:p>
    <w:p w14:paraId="19C4A04C"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manote</w:t>
      </w:r>
      <w:r w:rsidRPr="00167A49">
        <w:rPr>
          <w:rFonts w:ascii="Times New Roman" w:eastAsia="Times New Roman" w:hAnsi="Times New Roman" w:cs="Times New Roman"/>
          <w:bCs/>
        </w:rPr>
        <w:t xml:space="preserve">, kad Jums </w:t>
      </w:r>
      <w:r w:rsidRPr="00881E27">
        <w:rPr>
          <w:rFonts w:ascii="Times New Roman" w:eastAsia="Times New Roman" w:hAnsi="Times New Roman" w:cs="Times New Roman"/>
          <w:bCs/>
        </w:rPr>
        <w:t>gali atsirasti minėtų sutrikimų</w:t>
      </w:r>
      <w:r w:rsidRPr="00167A49">
        <w:rPr>
          <w:rFonts w:ascii="Times New Roman" w:eastAsia="Times New Roman" w:hAnsi="Times New Roman" w:cs="Times New Roman"/>
          <w:bCs/>
        </w:rPr>
        <w:t xml:space="preserve"> (pavyzdžiui, Jūsų kraujospūdis yra padidėjęs, sergate diabetu, </w:t>
      </w:r>
      <w:r w:rsidRPr="00881E27">
        <w:rPr>
          <w:rFonts w:ascii="Times New Roman" w:eastAsia="Times New Roman" w:hAnsi="Times New Roman" w:cs="Times New Roman"/>
          <w:bCs/>
        </w:rPr>
        <w:t>yra padidėjęs</w:t>
      </w:r>
      <w:r w:rsidRPr="00167A49">
        <w:rPr>
          <w:rFonts w:ascii="Times New Roman" w:eastAsia="Times New Roman" w:hAnsi="Times New Roman" w:cs="Times New Roman"/>
          <w:bCs/>
        </w:rPr>
        <w:t xml:space="preserve"> cholesterolio </w:t>
      </w:r>
      <w:r w:rsidRPr="00881E27">
        <w:rPr>
          <w:rFonts w:ascii="Times New Roman" w:eastAsia="Times New Roman" w:hAnsi="Times New Roman" w:cs="Times New Roman"/>
          <w:bCs/>
        </w:rPr>
        <w:t xml:space="preserve">kiekis </w:t>
      </w:r>
      <w:r w:rsidRPr="00167A49">
        <w:rPr>
          <w:rFonts w:ascii="Times New Roman" w:eastAsia="Times New Roman" w:hAnsi="Times New Roman" w:cs="Times New Roman"/>
          <w:bCs/>
        </w:rPr>
        <w:t>arba rūkote</w:t>
      </w:r>
      <w:r w:rsidRPr="00881E27">
        <w:rPr>
          <w:rFonts w:ascii="Times New Roman" w:eastAsia="Times New Roman" w:hAnsi="Times New Roman" w:cs="Times New Roman"/>
          <w:bCs/>
        </w:rPr>
        <w:t>).</w:t>
      </w:r>
    </w:p>
    <w:p w14:paraId="27464267" w14:textId="77777777" w:rsidR="001E3D06" w:rsidRPr="00167A49" w:rsidRDefault="001E3D06" w:rsidP="001E3D06">
      <w:pPr>
        <w:spacing w:after="0" w:line="240" w:lineRule="auto"/>
        <w:rPr>
          <w:rFonts w:ascii="Times New Roman" w:eastAsia="Times New Roman" w:hAnsi="Times New Roman" w:cs="Times New Roman"/>
        </w:rPr>
      </w:pPr>
    </w:p>
    <w:p w14:paraId="4D6E2523" w14:textId="77777777" w:rsidR="001E3D06" w:rsidRPr="009A16CC" w:rsidRDefault="001E3D06" w:rsidP="001E3D06">
      <w:pPr>
        <w:spacing w:after="0" w:line="240" w:lineRule="auto"/>
        <w:rPr>
          <w:rFonts w:ascii="Times New Roman" w:eastAsia="Times New Roman" w:hAnsi="Times New Roman" w:cs="Times New Roman"/>
          <w:b/>
        </w:rPr>
      </w:pPr>
      <w:r w:rsidRPr="00F74C1D">
        <w:rPr>
          <w:rFonts w:ascii="Times New Roman" w:eastAsia="Times New Roman" w:hAnsi="Times New Roman" w:cs="Times New Roman"/>
          <w:b/>
        </w:rPr>
        <w:t>Sergant vėjaraupiais,</w:t>
      </w:r>
      <w:r w:rsidRPr="009A16CC">
        <w:rPr>
          <w:rFonts w:ascii="Times New Roman" w:eastAsia="Times New Roman" w:hAnsi="Times New Roman" w:cs="Times New Roman"/>
          <w:b/>
        </w:rPr>
        <w:t xml:space="preserve"> </w:t>
      </w:r>
      <w:proofErr w:type="spellStart"/>
      <w:r w:rsidRPr="009A16CC">
        <w:rPr>
          <w:rFonts w:ascii="Times New Roman" w:eastAsia="Times New Roman" w:hAnsi="Times New Roman" w:cs="Times New Roman"/>
          <w:b/>
        </w:rPr>
        <w:t>xefo</w:t>
      </w:r>
      <w:proofErr w:type="spellEnd"/>
      <w:r w:rsidRPr="009A16CC">
        <w:rPr>
          <w:rFonts w:ascii="Times New Roman" w:eastAsia="Times New Roman" w:hAnsi="Times New Roman" w:cs="Times New Roman"/>
          <w:b/>
        </w:rPr>
        <w:t xml:space="preserve"> </w:t>
      </w:r>
      <w:proofErr w:type="spellStart"/>
      <w:r w:rsidRPr="009A16CC">
        <w:rPr>
          <w:rFonts w:ascii="Times New Roman" w:eastAsia="Times New Roman" w:hAnsi="Times New Roman" w:cs="Times New Roman"/>
          <w:b/>
        </w:rPr>
        <w:t>rapid</w:t>
      </w:r>
      <w:proofErr w:type="spellEnd"/>
      <w:r w:rsidRPr="009A16CC">
        <w:rPr>
          <w:rFonts w:ascii="Times New Roman" w:eastAsia="Times New Roman" w:hAnsi="Times New Roman" w:cs="Times New Roman"/>
          <w:b/>
        </w:rPr>
        <w:t xml:space="preserve"> rekomenduojama nevartoti.</w:t>
      </w:r>
    </w:p>
    <w:p w14:paraId="159380A4" w14:textId="77777777" w:rsidR="001E3D06" w:rsidRPr="00881E27" w:rsidRDefault="001E3D06" w:rsidP="001E3D06">
      <w:pPr>
        <w:spacing w:after="0" w:line="240" w:lineRule="auto"/>
        <w:ind w:left="720"/>
        <w:rPr>
          <w:rFonts w:ascii="Times New Roman" w:eastAsia="Times New Roman" w:hAnsi="Times New Roman" w:cs="Times New Roman"/>
          <w:bCs/>
        </w:rPr>
      </w:pPr>
    </w:p>
    <w:p w14:paraId="56BACDA6"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 xml:space="preserve">Kiti vaistai ir </w:t>
      </w:r>
      <w:proofErr w:type="spellStart"/>
      <w:r w:rsidRPr="00881E27">
        <w:rPr>
          <w:rFonts w:ascii="Times New Roman" w:eastAsia="Times New Roman" w:hAnsi="Times New Roman" w:cs="Times New Roman"/>
          <w:b/>
          <w:bCs/>
        </w:rPr>
        <w:t>xefo</w:t>
      </w:r>
      <w:proofErr w:type="spellEnd"/>
      <w:r w:rsidRPr="00881E27" w:rsidDel="002A683A">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p>
    <w:p w14:paraId="57702A60"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Jeigu vartojate arba neseniai </w:t>
      </w:r>
      <w:r w:rsidRPr="00881E27">
        <w:rPr>
          <w:rFonts w:ascii="Times New Roman" w:eastAsia="Times New Roman" w:hAnsi="Times New Roman" w:cs="Times New Roman"/>
          <w:b/>
          <w:bCs/>
        </w:rPr>
        <w:t xml:space="preserve">vartojote kitų vaistų arba nesate dėl to tikri, </w:t>
      </w:r>
      <w:r w:rsidRPr="00881E27">
        <w:rPr>
          <w:rFonts w:ascii="Times New Roman" w:eastAsia="Times New Roman" w:hAnsi="Times New Roman" w:cs="Times New Roman"/>
          <w:bCs/>
        </w:rPr>
        <w:t>apie tai pasakykite gydytojui arba vaistininkui.</w:t>
      </w:r>
    </w:p>
    <w:p w14:paraId="05169340" w14:textId="77777777" w:rsidR="001E3D06" w:rsidRPr="00881E27" w:rsidRDefault="001E3D06" w:rsidP="001E3D06">
      <w:pPr>
        <w:spacing w:after="0" w:line="240" w:lineRule="auto"/>
        <w:rPr>
          <w:rFonts w:ascii="Times New Roman" w:eastAsia="Times New Roman" w:hAnsi="Times New Roman" w:cs="Times New Roman"/>
          <w:bCs/>
        </w:rPr>
      </w:pPr>
    </w:p>
    <w:p w14:paraId="4E1BA0B7"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Nevartokite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kartu su kitokiais NVNU, </w:t>
      </w:r>
      <w:r w:rsidRPr="00881E27">
        <w:rPr>
          <w:rFonts w:ascii="Times New Roman" w:eastAsia="Droid Sans Fallback" w:hAnsi="Times New Roman" w:cs="Times New Roman"/>
          <w:bCs/>
          <w:kern w:val="2"/>
          <w:lang w:eastAsia="hi-IN" w:bidi="hi-IN"/>
        </w:rPr>
        <w:t xml:space="preserve">tokiais kaip </w:t>
      </w:r>
      <w:r w:rsidRPr="00881E27">
        <w:rPr>
          <w:rFonts w:ascii="Times New Roman" w:eastAsia="Droid Sans Fallback" w:hAnsi="Times New Roman" w:cs="Times New Roman"/>
          <w:b/>
          <w:bCs/>
          <w:kern w:val="2"/>
          <w:lang w:eastAsia="hi-IN" w:bidi="hi-IN"/>
        </w:rPr>
        <w:t>acetilsalicilo rūgštis</w:t>
      </w:r>
      <w:r w:rsidRPr="00881E27">
        <w:rPr>
          <w:rFonts w:ascii="Times New Roman" w:eastAsia="Droid Sans Fallback" w:hAnsi="Times New Roman" w:cs="Times New Roman"/>
          <w:bCs/>
          <w:kern w:val="2"/>
          <w:lang w:eastAsia="hi-IN" w:bidi="hi-IN"/>
        </w:rPr>
        <w:t xml:space="preserve"> (pavyzdžiui, aspirinas), </w:t>
      </w:r>
      <w:proofErr w:type="spellStart"/>
      <w:r w:rsidRPr="00881E27">
        <w:rPr>
          <w:rFonts w:ascii="Times New Roman" w:eastAsia="Droid Sans Fallback" w:hAnsi="Times New Roman" w:cs="Times New Roman"/>
          <w:b/>
          <w:bCs/>
          <w:kern w:val="2"/>
          <w:lang w:eastAsia="hi-IN" w:bidi="hi-IN"/>
        </w:rPr>
        <w:t>ibuprofenas</w:t>
      </w:r>
      <w:proofErr w:type="spellEnd"/>
      <w:r w:rsidRPr="00881E27">
        <w:rPr>
          <w:rFonts w:ascii="Times New Roman" w:eastAsia="Droid Sans Fallback" w:hAnsi="Times New Roman" w:cs="Times New Roman"/>
          <w:bCs/>
          <w:kern w:val="2"/>
          <w:lang w:eastAsia="hi-IN" w:bidi="hi-IN"/>
        </w:rPr>
        <w:t xml:space="preserve"> ar </w:t>
      </w:r>
      <w:r w:rsidRPr="00881E27">
        <w:rPr>
          <w:rFonts w:ascii="Times New Roman" w:eastAsia="Droid Sans Fallback" w:hAnsi="Times New Roman" w:cs="Times New Roman"/>
          <w:b/>
          <w:bCs/>
          <w:kern w:val="2"/>
          <w:lang w:eastAsia="hi-IN" w:bidi="hi-IN"/>
        </w:rPr>
        <w:t>COX-2 inhibitoriai</w:t>
      </w:r>
      <w:r w:rsidRPr="00881E27">
        <w:rPr>
          <w:rFonts w:ascii="Times New Roman" w:eastAsia="Times New Roman" w:hAnsi="Times New Roman" w:cs="Times New Roman"/>
          <w:bCs/>
        </w:rPr>
        <w:t xml:space="preserve">. </w:t>
      </w:r>
    </w:p>
    <w:p w14:paraId="14F17B9A" w14:textId="77777777" w:rsidR="001E3D06" w:rsidRPr="00881E27" w:rsidRDefault="001E3D06" w:rsidP="001E3D06">
      <w:pPr>
        <w:spacing w:after="0" w:line="240" w:lineRule="auto"/>
        <w:rPr>
          <w:rFonts w:ascii="Times New Roman" w:eastAsia="Times New Roman" w:hAnsi="Times New Roman" w:cs="Times New Roman"/>
          <w:bCs/>
        </w:rPr>
      </w:pPr>
    </w:p>
    <w:p w14:paraId="0F1F84BC" w14:textId="77777777" w:rsidR="001E3D06" w:rsidRPr="00881E27" w:rsidRDefault="001E3D06" w:rsidP="001E3D06">
      <w:pPr>
        <w:numPr>
          <w:ilvl w:val="12"/>
          <w:numId w:val="0"/>
        </w:numPr>
        <w:spacing w:after="0" w:line="240" w:lineRule="auto"/>
        <w:ind w:right="-2"/>
        <w:rPr>
          <w:rFonts w:ascii="Times New Roman" w:eastAsia="Times New Roman" w:hAnsi="Times New Roman" w:cs="Times New Roman"/>
        </w:rPr>
      </w:pPr>
      <w:r w:rsidRPr="00881E27">
        <w:rPr>
          <w:rFonts w:ascii="Times New Roman" w:eastAsia="Times New Roman" w:hAnsi="Times New Roman" w:cs="Times New Roman"/>
        </w:rPr>
        <w:t xml:space="preserve">Galima </w:t>
      </w: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ir kitų vaistų sąveika.</w:t>
      </w:r>
    </w:p>
    <w:p w14:paraId="4733E634" w14:textId="77777777" w:rsidR="001E3D06" w:rsidRPr="00881E27" w:rsidRDefault="001E3D06" w:rsidP="001E3D06">
      <w:pPr>
        <w:numPr>
          <w:ilvl w:val="12"/>
          <w:numId w:val="0"/>
        </w:numPr>
        <w:spacing w:after="0" w:line="240" w:lineRule="auto"/>
        <w:ind w:right="-2"/>
        <w:rPr>
          <w:rFonts w:ascii="Times New Roman" w:eastAsia="Times New Roman" w:hAnsi="Times New Roman" w:cs="Times New Roman"/>
        </w:rPr>
      </w:pPr>
      <w:r w:rsidRPr="00881E27">
        <w:rPr>
          <w:rFonts w:ascii="Times New Roman" w:eastAsia="Times New Roman" w:hAnsi="Times New Roman" w:cs="Times New Roman"/>
        </w:rPr>
        <w:t>Ypatingas atsargumas būtinas, jei vartojama tokių vaistų:</w:t>
      </w:r>
    </w:p>
    <w:p w14:paraId="2D1344CA"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cimetidino</w:t>
      </w:r>
      <w:proofErr w:type="spellEnd"/>
      <w:r w:rsidRPr="00881E27">
        <w:rPr>
          <w:rFonts w:ascii="Times New Roman" w:eastAsia="Times New Roman" w:hAnsi="Times New Roman" w:cs="Times New Roman"/>
          <w:bCs/>
        </w:rPr>
        <w:t xml:space="preserve"> (juo gydomas rėmuo ir </w:t>
      </w:r>
      <w:proofErr w:type="spellStart"/>
      <w:r w:rsidRPr="00881E27">
        <w:rPr>
          <w:rFonts w:ascii="Times New Roman" w:eastAsia="Times New Roman" w:hAnsi="Times New Roman" w:cs="Times New Roman"/>
          <w:bCs/>
        </w:rPr>
        <w:t>pepsinė</w:t>
      </w:r>
      <w:proofErr w:type="spellEnd"/>
      <w:r w:rsidRPr="00881E27">
        <w:rPr>
          <w:rFonts w:ascii="Times New Roman" w:eastAsia="Times New Roman" w:hAnsi="Times New Roman" w:cs="Times New Roman"/>
          <w:bCs/>
        </w:rPr>
        <w:t xml:space="preserve"> opa);</w:t>
      </w:r>
    </w:p>
    <w:p w14:paraId="5742C270"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kraujo krešėjimą slopinančių vaistų, pavyzdžiui, </w:t>
      </w:r>
      <w:proofErr w:type="spellStart"/>
      <w:r w:rsidRPr="00881E27">
        <w:rPr>
          <w:rFonts w:ascii="Times New Roman" w:eastAsia="Times New Roman" w:hAnsi="Times New Roman" w:cs="Times New Roman"/>
          <w:bCs/>
        </w:rPr>
        <w:t>varfarino</w:t>
      </w:r>
      <w:proofErr w:type="spellEnd"/>
      <w:r w:rsidRPr="00881E27">
        <w:rPr>
          <w:rFonts w:ascii="Times New Roman" w:eastAsia="Times New Roman" w:hAnsi="Times New Roman" w:cs="Times New Roman"/>
          <w:bCs/>
        </w:rPr>
        <w:t xml:space="preserve">, heparino ar </w:t>
      </w:r>
      <w:proofErr w:type="spellStart"/>
      <w:r w:rsidRPr="00881E27">
        <w:rPr>
          <w:rFonts w:ascii="Times New Roman" w:eastAsia="Times New Roman" w:hAnsi="Times New Roman" w:cs="Times New Roman"/>
          <w:bCs/>
        </w:rPr>
        <w:t>fenprokumono</w:t>
      </w:r>
      <w:proofErr w:type="spellEnd"/>
      <w:r w:rsidRPr="00881E27">
        <w:rPr>
          <w:rFonts w:ascii="Times New Roman" w:eastAsia="Times New Roman" w:hAnsi="Times New Roman" w:cs="Times New Roman"/>
          <w:bCs/>
        </w:rPr>
        <w:t xml:space="preserve"> (jų vartojama kraujo krešulių atsiradimo profilaktikai);</w:t>
      </w:r>
    </w:p>
    <w:p w14:paraId="372A2059"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kortikosteroidų;</w:t>
      </w:r>
    </w:p>
    <w:p w14:paraId="6627D21E"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metotreksato (juo gydomas vėžys ir imuninės ligos);</w:t>
      </w:r>
    </w:p>
    <w:p w14:paraId="20B4B64C"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ličio;</w:t>
      </w:r>
    </w:p>
    <w:p w14:paraId="4FC23C94"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imuninę sistemą slopinančių vaistų, pavyzdžiui,</w:t>
      </w:r>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ciklosporino</w:t>
      </w:r>
      <w:proofErr w:type="spellEnd"/>
      <w:r w:rsidRPr="00167A49">
        <w:rPr>
          <w:rFonts w:ascii="Times New Roman" w:eastAsia="Times New Roman" w:hAnsi="Times New Roman" w:cs="Times New Roman"/>
          <w:bCs/>
        </w:rPr>
        <w:t xml:space="preserve"> ar </w:t>
      </w:r>
      <w:proofErr w:type="spellStart"/>
      <w:r w:rsidRPr="00167A49">
        <w:rPr>
          <w:rFonts w:ascii="Times New Roman" w:eastAsia="Times New Roman" w:hAnsi="Times New Roman" w:cs="Times New Roman"/>
          <w:bCs/>
        </w:rPr>
        <w:t>takrolimuzo</w:t>
      </w:r>
      <w:proofErr w:type="spellEnd"/>
      <w:r w:rsidRPr="00167A49">
        <w:rPr>
          <w:rFonts w:ascii="Times New Roman" w:eastAsia="Times New Roman" w:hAnsi="Times New Roman" w:cs="Times New Roman"/>
          <w:bCs/>
        </w:rPr>
        <w:t>;</w:t>
      </w:r>
    </w:p>
    <w:p w14:paraId="699AD1BB"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vaistų</w:t>
      </w:r>
      <w:r w:rsidRPr="00167A49">
        <w:rPr>
          <w:rFonts w:ascii="Times New Roman" w:eastAsia="Times New Roman" w:hAnsi="Times New Roman" w:cs="Times New Roman"/>
          <w:bCs/>
        </w:rPr>
        <w:t xml:space="preserve"> nuo širdies ligų, </w:t>
      </w:r>
      <w:r w:rsidRPr="00881E27">
        <w:rPr>
          <w:rFonts w:ascii="Times New Roman" w:eastAsia="Times New Roman" w:hAnsi="Times New Roman" w:cs="Times New Roman"/>
          <w:bCs/>
        </w:rPr>
        <w:t>pavyzdžiui,</w:t>
      </w:r>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digoksino</w:t>
      </w:r>
      <w:proofErr w:type="spellEnd"/>
      <w:r w:rsidRPr="00167A49">
        <w:rPr>
          <w:rFonts w:ascii="Times New Roman" w:eastAsia="Times New Roman" w:hAnsi="Times New Roman" w:cs="Times New Roman"/>
          <w:bCs/>
        </w:rPr>
        <w:t xml:space="preserve">, AKF inhibitorių, beta </w:t>
      </w:r>
      <w:proofErr w:type="spellStart"/>
      <w:r w:rsidRPr="00167A49">
        <w:rPr>
          <w:rFonts w:ascii="Times New Roman" w:eastAsia="Times New Roman" w:hAnsi="Times New Roman" w:cs="Times New Roman"/>
          <w:bCs/>
        </w:rPr>
        <w:t>adrenerginių</w:t>
      </w:r>
      <w:proofErr w:type="spellEnd"/>
      <w:r w:rsidRPr="00167A49">
        <w:rPr>
          <w:rFonts w:ascii="Times New Roman" w:eastAsia="Times New Roman" w:hAnsi="Times New Roman" w:cs="Times New Roman"/>
          <w:bCs/>
        </w:rPr>
        <w:t xml:space="preserve"> receptorių blokatorių;</w:t>
      </w:r>
    </w:p>
    <w:p w14:paraId="736CD636" w14:textId="77777777" w:rsidR="001E3D06" w:rsidRPr="009A16CC" w:rsidRDefault="001E3D06" w:rsidP="00881E27">
      <w:pPr>
        <w:pStyle w:val="Sraopastraipa"/>
        <w:numPr>
          <w:ilvl w:val="0"/>
          <w:numId w:val="15"/>
        </w:numPr>
        <w:spacing w:after="0" w:line="240" w:lineRule="auto"/>
        <w:rPr>
          <w:rFonts w:ascii="Times New Roman" w:eastAsia="Times New Roman" w:hAnsi="Times New Roman" w:cs="Times New Roman"/>
          <w:bCs/>
        </w:rPr>
      </w:pPr>
      <w:r w:rsidRPr="00F74C1D">
        <w:rPr>
          <w:rFonts w:ascii="Times New Roman" w:eastAsia="Times New Roman" w:hAnsi="Times New Roman" w:cs="Times New Roman"/>
          <w:bCs/>
        </w:rPr>
        <w:t>šlapimo išsiskyrimą skatinančių vaistų;</w:t>
      </w:r>
    </w:p>
    <w:p w14:paraId="3162C94F"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kvinolonų</w:t>
      </w:r>
      <w:proofErr w:type="spellEnd"/>
      <w:r w:rsidRPr="00881E27">
        <w:rPr>
          <w:rFonts w:ascii="Times New Roman" w:eastAsia="Times New Roman" w:hAnsi="Times New Roman" w:cs="Times New Roman"/>
          <w:bCs/>
        </w:rPr>
        <w:t xml:space="preserve"> grupės antibiotikų</w:t>
      </w:r>
      <w:bookmarkStart w:id="0" w:name="_Hlk21785081"/>
      <w:r w:rsidRPr="00881E27">
        <w:rPr>
          <w:rFonts w:ascii="Times New Roman" w:eastAsia="Times New Roman" w:hAnsi="Times New Roman" w:cs="Times New Roman"/>
          <w:bCs/>
        </w:rPr>
        <w:t xml:space="preserve"> (pvz., </w:t>
      </w:r>
      <w:proofErr w:type="spellStart"/>
      <w:r w:rsidRPr="00881E27">
        <w:rPr>
          <w:rFonts w:ascii="Times New Roman" w:eastAsia="Times New Roman" w:hAnsi="Times New Roman" w:cs="Times New Roman"/>
          <w:bCs/>
        </w:rPr>
        <w:t>levofloksacino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ofloksacino</w:t>
      </w:r>
      <w:proofErr w:type="spellEnd"/>
      <w:r w:rsidRPr="00881E27">
        <w:rPr>
          <w:rFonts w:ascii="Times New Roman" w:eastAsia="Times New Roman" w:hAnsi="Times New Roman" w:cs="Times New Roman"/>
          <w:bCs/>
        </w:rPr>
        <w:t>)</w:t>
      </w:r>
      <w:bookmarkEnd w:id="0"/>
      <w:r w:rsidRPr="00881E27">
        <w:rPr>
          <w:rFonts w:ascii="Times New Roman" w:eastAsia="Times New Roman" w:hAnsi="Times New Roman" w:cs="Times New Roman"/>
          <w:bCs/>
        </w:rPr>
        <w:t>;</w:t>
      </w:r>
    </w:p>
    <w:p w14:paraId="35D1A08F"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lastRenderedPageBreak/>
        <w:t xml:space="preserve">trombocitų sukibimą slopinančių vaistų (pvz., </w:t>
      </w:r>
      <w:proofErr w:type="spellStart"/>
      <w:r w:rsidRPr="00881E27">
        <w:rPr>
          <w:rFonts w:ascii="Times New Roman" w:eastAsia="Times New Roman" w:hAnsi="Times New Roman" w:cs="Times New Roman"/>
          <w:bCs/>
        </w:rPr>
        <w:t>klopidogrelio</w:t>
      </w:r>
      <w:proofErr w:type="spellEnd"/>
      <w:r w:rsidRPr="00881E27">
        <w:rPr>
          <w:rFonts w:ascii="Times New Roman" w:eastAsia="Times New Roman" w:hAnsi="Times New Roman" w:cs="Times New Roman"/>
          <w:bCs/>
        </w:rPr>
        <w:t>) - jų vartojama siekiant išvengti širdies priepuolio ir insulto;</w:t>
      </w:r>
    </w:p>
    <w:p w14:paraId="46096504"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SSRI (</w:t>
      </w:r>
      <w:r w:rsidRPr="00167A49">
        <w:rPr>
          <w:rFonts w:ascii="Times New Roman" w:eastAsia="Times New Roman" w:hAnsi="Times New Roman" w:cs="Times New Roman"/>
          <w:bCs/>
        </w:rPr>
        <w:t xml:space="preserve">selektyvaus poveikio </w:t>
      </w:r>
      <w:proofErr w:type="spellStart"/>
      <w:r w:rsidRPr="00167A49">
        <w:rPr>
          <w:rFonts w:ascii="Times New Roman" w:eastAsia="Times New Roman" w:hAnsi="Times New Roman" w:cs="Times New Roman"/>
          <w:bCs/>
        </w:rPr>
        <w:t>serotonino</w:t>
      </w:r>
      <w:proofErr w:type="spellEnd"/>
      <w:r w:rsidRPr="00167A49">
        <w:rPr>
          <w:rFonts w:ascii="Times New Roman" w:eastAsia="Times New Roman" w:hAnsi="Times New Roman" w:cs="Times New Roman"/>
          <w:bCs/>
        </w:rPr>
        <w:t xml:space="preserve"> reabsorbcijos inhibitorių</w:t>
      </w:r>
      <w:r w:rsidRPr="00881E27">
        <w:rPr>
          <w:rFonts w:ascii="Times New Roman" w:eastAsia="Times New Roman" w:hAnsi="Times New Roman" w:cs="Times New Roman"/>
          <w:bCs/>
        </w:rPr>
        <w:t>), kuriais gydoma depresija</w:t>
      </w:r>
      <w:r w:rsidRPr="00167A49">
        <w:rPr>
          <w:rFonts w:ascii="Times New Roman" w:eastAsia="Times New Roman" w:hAnsi="Times New Roman" w:cs="Times New Roman"/>
          <w:bCs/>
        </w:rPr>
        <w:t>;</w:t>
      </w:r>
    </w:p>
    <w:p w14:paraId="717526D6" w14:textId="77777777" w:rsidR="001E3D06" w:rsidRPr="00167A49"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167A49">
        <w:rPr>
          <w:rFonts w:ascii="Times New Roman" w:eastAsia="Times New Roman" w:hAnsi="Times New Roman" w:cs="Times New Roman"/>
          <w:bCs/>
        </w:rPr>
        <w:t>sulfonilkarbamido</w:t>
      </w:r>
      <w:proofErr w:type="spellEnd"/>
      <w:r w:rsidRPr="00167A49">
        <w:rPr>
          <w:rFonts w:ascii="Times New Roman" w:eastAsia="Times New Roman" w:hAnsi="Times New Roman" w:cs="Times New Roman"/>
          <w:bCs/>
        </w:rPr>
        <w:t xml:space="preserve"> preparatų (</w:t>
      </w:r>
      <w:r w:rsidRPr="00881E27">
        <w:rPr>
          <w:rFonts w:ascii="Times New Roman" w:eastAsia="Times New Roman" w:hAnsi="Times New Roman" w:cs="Times New Roman"/>
          <w:bCs/>
        </w:rPr>
        <w:t>pavyzdžiui,</w:t>
      </w:r>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glibenklamido</w:t>
      </w:r>
      <w:proofErr w:type="spellEnd"/>
      <w:r w:rsidRPr="00881E27">
        <w:rPr>
          <w:rFonts w:ascii="Times New Roman" w:eastAsia="Times New Roman" w:hAnsi="Times New Roman" w:cs="Times New Roman"/>
          <w:bCs/>
        </w:rPr>
        <w:t>), kuriais gydomas diabetas;</w:t>
      </w:r>
    </w:p>
    <w:p w14:paraId="365FDE86"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r w:rsidRPr="00167A49">
        <w:rPr>
          <w:rFonts w:ascii="Times New Roman" w:eastAsia="Times New Roman" w:hAnsi="Times New Roman" w:cs="Times New Roman"/>
          <w:bCs/>
        </w:rPr>
        <w:t xml:space="preserve">CYP2C9 </w:t>
      </w:r>
      <w:proofErr w:type="spellStart"/>
      <w:r w:rsidRPr="00167A49">
        <w:rPr>
          <w:rFonts w:ascii="Times New Roman" w:eastAsia="Times New Roman" w:hAnsi="Times New Roman" w:cs="Times New Roman"/>
          <w:bCs/>
        </w:rPr>
        <w:t>izofermentų</w:t>
      </w:r>
      <w:proofErr w:type="spellEnd"/>
      <w:r w:rsidRPr="00167A49">
        <w:rPr>
          <w:rFonts w:ascii="Times New Roman" w:eastAsia="Times New Roman" w:hAnsi="Times New Roman" w:cs="Times New Roman"/>
          <w:bCs/>
        </w:rPr>
        <w:t xml:space="preserve"> aktyvumą </w:t>
      </w:r>
      <w:r w:rsidRPr="00881E27">
        <w:rPr>
          <w:rFonts w:ascii="Times New Roman" w:eastAsia="Times New Roman" w:hAnsi="Times New Roman" w:cs="Times New Roman"/>
          <w:bCs/>
        </w:rPr>
        <w:t xml:space="preserve">didinančių arba mažinančių vaistų (pvz., antibiotiko </w:t>
      </w:r>
      <w:proofErr w:type="spellStart"/>
      <w:r w:rsidRPr="00881E27">
        <w:rPr>
          <w:rFonts w:ascii="Times New Roman" w:eastAsia="Times New Roman" w:hAnsi="Times New Roman" w:cs="Times New Roman"/>
          <w:bCs/>
        </w:rPr>
        <w:t>rifampicino</w:t>
      </w:r>
      <w:proofErr w:type="spellEnd"/>
      <w:r w:rsidRPr="00881E27">
        <w:rPr>
          <w:rFonts w:ascii="Times New Roman" w:eastAsia="Times New Roman" w:hAnsi="Times New Roman" w:cs="Times New Roman"/>
          <w:bCs/>
        </w:rPr>
        <w:t xml:space="preserve"> ar vaisto nuo grybelių infekcijos </w:t>
      </w:r>
      <w:proofErr w:type="spellStart"/>
      <w:r w:rsidRPr="00881E27">
        <w:rPr>
          <w:rFonts w:ascii="Times New Roman" w:eastAsia="Times New Roman" w:hAnsi="Times New Roman" w:cs="Times New Roman"/>
          <w:bCs/>
        </w:rPr>
        <w:t>flukonazolo</w:t>
      </w:r>
      <w:proofErr w:type="spellEnd"/>
      <w:r w:rsidRPr="00881E27">
        <w:rPr>
          <w:rFonts w:ascii="Times New Roman" w:eastAsia="Times New Roman" w:hAnsi="Times New Roman" w:cs="Times New Roman"/>
          <w:bCs/>
        </w:rPr>
        <w:t xml:space="preserve">), kadangi jie gali keisti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skaidymą Jūsų organizme;</w:t>
      </w:r>
    </w:p>
    <w:p w14:paraId="16E87B0C"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angiotenzino</w:t>
      </w:r>
      <w:proofErr w:type="spellEnd"/>
      <w:r w:rsidRPr="00881E27">
        <w:rPr>
          <w:rFonts w:ascii="Times New Roman" w:eastAsia="Times New Roman" w:hAnsi="Times New Roman" w:cs="Times New Roman"/>
          <w:bCs/>
        </w:rPr>
        <w:t xml:space="preserve"> II receptorių blokatorių (jų vartojama nuo didelio kraujospūdžio ligos, diabeto sukelto inkstų pažeidimo ar stazinio širdies nepakankamumo);</w:t>
      </w:r>
    </w:p>
    <w:p w14:paraId="6FC52FF5" w14:textId="77777777" w:rsidR="001E3D06" w:rsidRPr="00881E27" w:rsidRDefault="001E3D06" w:rsidP="00881E27">
      <w:pPr>
        <w:pStyle w:val="Sraopastraipa"/>
        <w:numPr>
          <w:ilvl w:val="0"/>
          <w:numId w:val="15"/>
        </w:num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premetreksedo</w:t>
      </w:r>
      <w:proofErr w:type="spellEnd"/>
      <w:r w:rsidRPr="00881E27">
        <w:rPr>
          <w:rFonts w:ascii="Times New Roman" w:eastAsia="Times New Roman" w:hAnsi="Times New Roman" w:cs="Times New Roman"/>
          <w:bCs/>
        </w:rPr>
        <w:t xml:space="preserve"> (juo gydomos kai kurios plaučių vėžio formos).</w:t>
      </w:r>
    </w:p>
    <w:p w14:paraId="7ACDB779" w14:textId="77777777" w:rsidR="001E3D06" w:rsidRPr="00881E27" w:rsidRDefault="001E3D06" w:rsidP="001E3D06">
      <w:pPr>
        <w:spacing w:after="0" w:line="240" w:lineRule="auto"/>
        <w:rPr>
          <w:rFonts w:ascii="Times New Roman" w:eastAsia="Times New Roman" w:hAnsi="Times New Roman" w:cs="Times New Roman"/>
          <w:bCs/>
        </w:rPr>
      </w:pPr>
    </w:p>
    <w:p w14:paraId="41048555" w14:textId="77777777" w:rsidR="001E3D06" w:rsidRPr="00881E27" w:rsidRDefault="001E3D06" w:rsidP="001E3D06">
      <w:pPr>
        <w:spacing w:after="0" w:line="240" w:lineRule="auto"/>
        <w:rPr>
          <w:rFonts w:ascii="Times New Roman" w:eastAsia="Times New Roman" w:hAnsi="Times New Roman" w:cs="Times New Roman"/>
          <w:b/>
          <w:bCs/>
        </w:rPr>
      </w:pP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vartojimas su maistu ir gėrimais</w:t>
      </w:r>
    </w:p>
    <w:p w14:paraId="657BE8C4"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plėvele dengtos tabletės skirtos vartoti per burną. Jas reikia nuryti prieš valgį, užgeriant pakankamu kiekiu skysčio.</w:t>
      </w:r>
    </w:p>
    <w:p w14:paraId="5D9D8DB4" w14:textId="77777777" w:rsidR="001E3D06" w:rsidRPr="00881E27" w:rsidRDefault="001E3D06" w:rsidP="001E3D06">
      <w:pPr>
        <w:spacing w:after="0" w:line="240" w:lineRule="auto"/>
        <w:rPr>
          <w:rFonts w:ascii="Times New Roman" w:eastAsia="Times New Roman" w:hAnsi="Times New Roman" w:cs="Times New Roman"/>
          <w:bCs/>
        </w:rPr>
      </w:pPr>
    </w:p>
    <w:p w14:paraId="00521ED1"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Šio vaisto gerti valgio metu nerekomenduojama, kadangi gali sumažėti jo veiksmingumas.</w:t>
      </w:r>
    </w:p>
    <w:p w14:paraId="6974E508" w14:textId="77777777" w:rsidR="001E3D06" w:rsidRPr="00881E27" w:rsidRDefault="001E3D06" w:rsidP="001E3D06">
      <w:pPr>
        <w:spacing w:after="0" w:line="240" w:lineRule="auto"/>
        <w:rPr>
          <w:rFonts w:ascii="Times New Roman" w:eastAsia="Times New Roman" w:hAnsi="Times New Roman" w:cs="Times New Roman"/>
          <w:bCs/>
        </w:rPr>
      </w:pPr>
    </w:p>
    <w:p w14:paraId="44834B16"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Nėštumas, žindymo laikotarpis ir vaisingumas</w:t>
      </w:r>
    </w:p>
    <w:p w14:paraId="7BE4516C" w14:textId="77777777" w:rsidR="001E3D06" w:rsidRPr="00881E27" w:rsidRDefault="001E3D06" w:rsidP="001E3D06">
      <w:pPr>
        <w:numPr>
          <w:ilvl w:val="12"/>
          <w:numId w:val="0"/>
        </w:numPr>
        <w:tabs>
          <w:tab w:val="left" w:pos="720"/>
        </w:tabs>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0114928D" w14:textId="77777777" w:rsidR="001E3D06" w:rsidRPr="00881E27" w:rsidRDefault="001E3D06" w:rsidP="001E3D06">
      <w:pPr>
        <w:spacing w:after="0" w:line="240" w:lineRule="auto"/>
        <w:rPr>
          <w:rFonts w:ascii="Times New Roman" w:eastAsia="Times New Roman" w:hAnsi="Times New Roman" w:cs="Times New Roman"/>
          <w:bCs/>
        </w:rPr>
      </w:pPr>
    </w:p>
    <w:p w14:paraId="0D46D782"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Vaisingumas</w:t>
      </w:r>
    </w:p>
    <w:p w14:paraId="71C6571D"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gali mažinti vaisingumą, todėl šio vaisto nerekomenduojama vartoti moterims, norinčioms pastoti.</w:t>
      </w:r>
      <w:r w:rsidRPr="00881E27">
        <w:rPr>
          <w:rFonts w:ascii="Times New Roman" w:eastAsia="Times New Roman" w:hAnsi="Times New Roman" w:cs="Times New Roman"/>
          <w:bCs/>
        </w:rPr>
        <w:t xml:space="preserve"> Moterys, kurios turi sunkumų pastodamos arba kurioms atliekami tyrimai dėl vaisingumo, turėtų kreiptis į gydytoją ir apsvarstyti gydymo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nutraukimą.</w:t>
      </w:r>
    </w:p>
    <w:p w14:paraId="6108E46A" w14:textId="77777777" w:rsidR="001E3D06" w:rsidRPr="00881E27" w:rsidRDefault="001E3D06" w:rsidP="001E3D06">
      <w:pPr>
        <w:spacing w:after="0" w:line="240" w:lineRule="auto"/>
        <w:rPr>
          <w:rFonts w:ascii="Times New Roman" w:eastAsia="Times New Roman" w:hAnsi="Times New Roman" w:cs="Times New Roman"/>
          <w:bCs/>
        </w:rPr>
      </w:pPr>
    </w:p>
    <w:p w14:paraId="2D2F95E5"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Nėštumas</w:t>
      </w:r>
    </w:p>
    <w:p w14:paraId="15962E70"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Pirmaisiais 6 nėštumo mėnesiais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vartoti nerekomenduojama, nebent taip nurodė gydytojas. </w:t>
      </w:r>
    </w:p>
    <w:p w14:paraId="3D8033AA"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 xml:space="preserve">Paskutiniais trimis nėštumo mėnesiais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vartoti draudžiama.</w:t>
      </w:r>
    </w:p>
    <w:p w14:paraId="7A4AC457" w14:textId="77777777" w:rsidR="001E3D06" w:rsidRPr="00881E27" w:rsidRDefault="001E3D06" w:rsidP="001E3D06">
      <w:pPr>
        <w:spacing w:after="0" w:line="240" w:lineRule="auto"/>
        <w:rPr>
          <w:rFonts w:ascii="Times New Roman" w:eastAsia="Times New Roman" w:hAnsi="Times New Roman" w:cs="Times New Roman"/>
          <w:bCs/>
        </w:rPr>
      </w:pPr>
    </w:p>
    <w:p w14:paraId="215B37AA"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Žindymas</w:t>
      </w:r>
    </w:p>
    <w:p w14:paraId="43734A8D"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Maitinimo krūtimi metu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vartoti nerekomenduojama, nebent tai aiškiai nurodė gydytojas.</w:t>
      </w:r>
    </w:p>
    <w:p w14:paraId="38FFDC3D" w14:textId="77777777" w:rsidR="001E3D06" w:rsidRPr="00881E27" w:rsidRDefault="001E3D06" w:rsidP="001E3D06">
      <w:pPr>
        <w:spacing w:after="0" w:line="240" w:lineRule="auto"/>
        <w:rPr>
          <w:rFonts w:ascii="Times New Roman" w:eastAsia="Times New Roman" w:hAnsi="Times New Roman" w:cs="Times New Roman"/>
          <w:bCs/>
        </w:rPr>
      </w:pPr>
    </w:p>
    <w:p w14:paraId="4AB0E1E8"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Vairavimas ir mechanizmų valdymas</w:t>
      </w:r>
    </w:p>
    <w:p w14:paraId="7ED761A3"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gebėjimo vairuoti ir valdyti mechanizmus neveikia arba veikia nereikšmingai.</w:t>
      </w:r>
    </w:p>
    <w:p w14:paraId="27C99AAF" w14:textId="77777777" w:rsidR="001E3D06" w:rsidRPr="00881E27" w:rsidRDefault="001E3D06" w:rsidP="001E3D06">
      <w:pPr>
        <w:spacing w:after="0" w:line="240" w:lineRule="auto"/>
        <w:rPr>
          <w:rFonts w:ascii="Times New Roman" w:eastAsia="Times New Roman" w:hAnsi="Times New Roman" w:cs="Times New Roman"/>
          <w:bCs/>
        </w:rPr>
      </w:pPr>
    </w:p>
    <w:p w14:paraId="7C3FF7C6" w14:textId="77777777" w:rsidR="001E3D06" w:rsidRPr="00881E27" w:rsidRDefault="001E3D06" w:rsidP="001E3D06">
      <w:pPr>
        <w:spacing w:after="0" w:line="240" w:lineRule="auto"/>
        <w:rPr>
          <w:rFonts w:ascii="Times New Roman" w:eastAsia="Times New Roman" w:hAnsi="Times New Roman" w:cs="Times New Roman"/>
          <w:bCs/>
        </w:rPr>
      </w:pPr>
    </w:p>
    <w:p w14:paraId="3D115CB8"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t>3.</w:t>
      </w:r>
      <w:r w:rsidRPr="00881E27">
        <w:rPr>
          <w:rFonts w:ascii="Times New Roman" w:eastAsia="Times New Roman" w:hAnsi="Times New Roman" w:cs="Times New Roman"/>
          <w:b/>
        </w:rPr>
        <w:tab/>
        <w:t xml:space="preserve">Kaip vartoti </w:t>
      </w:r>
      <w:proofErr w:type="spellStart"/>
      <w:r w:rsidRPr="00881E27">
        <w:rPr>
          <w:rFonts w:ascii="Times New Roman" w:eastAsia="Times New Roman" w:hAnsi="Times New Roman" w:cs="Times New Roman"/>
          <w:b/>
        </w:rPr>
        <w:t>xefo</w:t>
      </w:r>
      <w:proofErr w:type="spellEnd"/>
      <w:r w:rsidRPr="00881E27">
        <w:rPr>
          <w:rFonts w:ascii="Times New Roman" w:eastAsia="Times New Roman" w:hAnsi="Times New Roman" w:cs="Times New Roman"/>
          <w:b/>
        </w:rPr>
        <w:t xml:space="preserve"> </w:t>
      </w:r>
      <w:proofErr w:type="spellStart"/>
      <w:r w:rsidRPr="00881E27">
        <w:rPr>
          <w:rFonts w:ascii="Times New Roman" w:eastAsia="Times New Roman" w:hAnsi="Times New Roman" w:cs="Times New Roman"/>
          <w:b/>
        </w:rPr>
        <w:t>rapid</w:t>
      </w:r>
      <w:proofErr w:type="spellEnd"/>
    </w:p>
    <w:p w14:paraId="5E1EC700" w14:textId="77777777" w:rsidR="001E3D06" w:rsidRPr="00881E27" w:rsidRDefault="001E3D06" w:rsidP="001E3D06">
      <w:pPr>
        <w:spacing w:after="0" w:line="240" w:lineRule="auto"/>
        <w:rPr>
          <w:rFonts w:ascii="Times New Roman" w:eastAsia="Times New Roman" w:hAnsi="Times New Roman" w:cs="Times New Roman"/>
          <w:bCs/>
        </w:rPr>
      </w:pPr>
    </w:p>
    <w:p w14:paraId="5DC521C4"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Visada vartokite šį vaistą tiksliai, kaip nurodė gydytojas. Jeigu abejojate, kreipkitės į gydytoją arba vaistininką.</w:t>
      </w:r>
    </w:p>
    <w:p w14:paraId="6EAD4314" w14:textId="77777777" w:rsidR="001E3D06" w:rsidRPr="00881E27" w:rsidRDefault="001E3D06" w:rsidP="001E3D06">
      <w:pPr>
        <w:spacing w:after="0" w:line="240" w:lineRule="auto"/>
        <w:rPr>
          <w:rFonts w:ascii="Times New Roman" w:eastAsia="Times New Roman" w:hAnsi="Times New Roman" w:cs="Times New Roman"/>
          <w:bCs/>
        </w:rPr>
      </w:pPr>
    </w:p>
    <w:p w14:paraId="07F33F2B" w14:textId="6B18C48D"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
          <w:bCs/>
        </w:rPr>
        <w:t>Įprasta paros dozė suaugusie</w:t>
      </w:r>
      <w:r w:rsidRPr="00F74C1D">
        <w:rPr>
          <w:rFonts w:ascii="Times New Roman" w:eastAsia="Times New Roman" w:hAnsi="Times New Roman" w:cs="Times New Roman"/>
          <w:b/>
          <w:bCs/>
        </w:rPr>
        <w:t>ms</w:t>
      </w:r>
      <w:r w:rsidRPr="00F74C1D">
        <w:rPr>
          <w:rFonts w:ascii="Times New Roman" w:eastAsia="Times New Roman" w:hAnsi="Times New Roman" w:cs="Times New Roman"/>
          <w:bCs/>
        </w:rPr>
        <w:t xml:space="preserve"> žmonėms yra 8</w:t>
      </w:r>
      <w:r w:rsidRPr="00F74C1D">
        <w:rPr>
          <w:rFonts w:ascii="Times New Roman" w:eastAsia="Times New Roman" w:hAnsi="Times New Roman" w:cs="Times New Roman"/>
          <w:bCs/>
        </w:rPr>
        <w:noBreakHyphen/>
        <w:t>16 mg, vienkartinė dozė yra 8 mg: per du kartus išgeriama 16 mg dozė arba kartą per parą geriama 8 mg dozė.</w:t>
      </w:r>
    </w:p>
    <w:p w14:paraId="19CB137D" w14:textId="77777777" w:rsidR="001E3D06" w:rsidRPr="00881E27" w:rsidRDefault="001E3D06" w:rsidP="001E3D06">
      <w:pPr>
        <w:spacing w:after="0" w:line="240" w:lineRule="auto"/>
        <w:rPr>
          <w:rFonts w:ascii="Times New Roman" w:eastAsia="Times New Roman" w:hAnsi="Times New Roman" w:cs="Times New Roman"/>
          <w:bCs/>
        </w:rPr>
      </w:pPr>
    </w:p>
    <w:p w14:paraId="1EB76519" w14:textId="35A4960A" w:rsidR="001E3D06" w:rsidRPr="00167A49"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Pirmąją gydymo </w:t>
      </w:r>
      <w:r w:rsidR="009A16CC">
        <w:rPr>
          <w:rFonts w:ascii="Times New Roman" w:eastAsia="Times New Roman" w:hAnsi="Times New Roman" w:cs="Times New Roman"/>
          <w:bCs/>
        </w:rPr>
        <w:t>dieną</w:t>
      </w:r>
      <w:r w:rsidR="00F74C1D">
        <w:rPr>
          <w:rFonts w:ascii="Times New Roman" w:eastAsia="Times New Roman" w:hAnsi="Times New Roman" w:cs="Times New Roman"/>
          <w:bCs/>
        </w:rPr>
        <w:t xml:space="preserve"> </w:t>
      </w:r>
      <w:r w:rsidRPr="00F74C1D">
        <w:rPr>
          <w:rFonts w:ascii="Times New Roman" w:eastAsia="Times New Roman" w:hAnsi="Times New Roman" w:cs="Times New Roman"/>
          <w:bCs/>
        </w:rPr>
        <w:t xml:space="preserve">galima gerti pradinę 16 mg dozę, po 12 valandų </w:t>
      </w:r>
      <w:r w:rsidRPr="00167A49">
        <w:rPr>
          <w:rFonts w:ascii="Times New Roman" w:eastAsia="Times New Roman" w:hAnsi="Times New Roman" w:cs="Times New Roman"/>
          <w:bCs/>
        </w:rPr>
        <w:sym w:font="Symbol" w:char="F02D"/>
      </w:r>
      <w:r w:rsidRPr="00167A49">
        <w:rPr>
          <w:rFonts w:ascii="Times New Roman" w:eastAsia="Times New Roman" w:hAnsi="Times New Roman" w:cs="Times New Roman"/>
          <w:bCs/>
        </w:rPr>
        <w:t xml:space="preserve"> 8 mg dozę. Po to negalima vartoti didesnės kaip 16 mg dozės per parą.</w:t>
      </w:r>
    </w:p>
    <w:p w14:paraId="7CAE3CE1" w14:textId="77777777" w:rsidR="001E3D06" w:rsidRPr="00F74C1D" w:rsidRDefault="001E3D06" w:rsidP="001E3D06">
      <w:pPr>
        <w:spacing w:after="0" w:line="240" w:lineRule="auto"/>
        <w:rPr>
          <w:rFonts w:ascii="Times New Roman" w:eastAsia="Times New Roman" w:hAnsi="Times New Roman" w:cs="Times New Roman"/>
          <w:bCs/>
        </w:rPr>
      </w:pPr>
    </w:p>
    <w:p w14:paraId="43628AE9" w14:textId="77777777" w:rsidR="001E3D06" w:rsidRPr="00881E27" w:rsidRDefault="001E3D06" w:rsidP="001E3D06">
      <w:pPr>
        <w:spacing w:after="0" w:line="240" w:lineRule="auto"/>
        <w:rPr>
          <w:rFonts w:ascii="Times New Roman" w:eastAsia="Times New Roman" w:hAnsi="Times New Roman" w:cs="Times New Roman"/>
          <w:b/>
          <w:bCs/>
        </w:rPr>
      </w:pP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tabletes reikia nuryti užgeriant pakankamu kiekiu skysčio. </w:t>
      </w:r>
      <w:r w:rsidRPr="00881E27">
        <w:rPr>
          <w:rFonts w:ascii="Times New Roman" w:eastAsia="Times New Roman" w:hAnsi="Times New Roman" w:cs="Times New Roman"/>
          <w:b/>
          <w:bCs/>
        </w:rPr>
        <w:t xml:space="preserve">Nevartokite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su maistu, nes maistas gali sumažinti vaisto veiksmingumą.</w:t>
      </w:r>
    </w:p>
    <w:p w14:paraId="3677DA32" w14:textId="77777777" w:rsidR="001E3D06" w:rsidRPr="00881E27" w:rsidRDefault="001E3D06" w:rsidP="001E3D06">
      <w:pPr>
        <w:spacing w:after="0" w:line="240" w:lineRule="auto"/>
        <w:rPr>
          <w:rFonts w:ascii="Times New Roman" w:eastAsia="Times New Roman" w:hAnsi="Times New Roman" w:cs="Times New Roman"/>
          <w:bCs/>
        </w:rPr>
      </w:pPr>
    </w:p>
    <w:p w14:paraId="2EFA89EE" w14:textId="77777777" w:rsidR="001E3D06" w:rsidRPr="00881E27" w:rsidRDefault="001E3D06" w:rsidP="001E3D06">
      <w:p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nerekomenduojama vartoti vaikams ir jaunesniems kaip 18 metų paaugliams, nes duomenų apie tokių pacientų gydymą nėra.</w:t>
      </w:r>
    </w:p>
    <w:p w14:paraId="5C8A3A2A" w14:textId="77777777" w:rsidR="001E3D06" w:rsidRPr="00881E27" w:rsidRDefault="001E3D06" w:rsidP="001E3D06">
      <w:pPr>
        <w:spacing w:after="0" w:line="240" w:lineRule="auto"/>
        <w:rPr>
          <w:rFonts w:ascii="Times New Roman" w:eastAsia="Times New Roman" w:hAnsi="Times New Roman" w:cs="Times New Roman"/>
          <w:bCs/>
        </w:rPr>
      </w:pPr>
    </w:p>
    <w:p w14:paraId="3DE63AC5"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lastRenderedPageBreak/>
        <w:t xml:space="preserve">Ką daryti pavartojus per didelę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dozę?</w:t>
      </w:r>
    </w:p>
    <w:p w14:paraId="4469656B"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Jei išgėrėte didesnę, nei reikia, </w:t>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dozę, kreipkitės į gydytoją arba vaistininką.</w:t>
      </w:r>
    </w:p>
    <w:p w14:paraId="1A648926" w14:textId="77777777" w:rsidR="001E3D06" w:rsidRPr="00881E27" w:rsidRDefault="001E3D06" w:rsidP="001E3D06">
      <w:pPr>
        <w:spacing w:after="0" w:line="240" w:lineRule="auto"/>
        <w:rPr>
          <w:rFonts w:ascii="Times New Roman" w:eastAsia="Times New Roman" w:hAnsi="Times New Roman" w:cs="Times New Roman"/>
          <w:bCs/>
        </w:rPr>
      </w:pPr>
    </w:p>
    <w:p w14:paraId="1DEE3107"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Perdozavus gali atsirasti pykinimas, vėmimas ir su centrine nervų sistema susijusių simptomų (pavyzdžiui, galvos svaigimas ar regos sutrikimas). Gali taip pat pasitaikyti sunkių simptomų, tokių kaip į komą ir mėšlungius pereinanti </w:t>
      </w:r>
      <w:proofErr w:type="spellStart"/>
      <w:r w:rsidRPr="00881E27">
        <w:rPr>
          <w:rFonts w:ascii="Times New Roman" w:eastAsia="Times New Roman" w:hAnsi="Times New Roman" w:cs="Times New Roman"/>
          <w:bCs/>
        </w:rPr>
        <w:t>ataksija</w:t>
      </w:r>
      <w:proofErr w:type="spellEnd"/>
      <w:r w:rsidRPr="00881E27">
        <w:rPr>
          <w:rFonts w:ascii="Times New Roman" w:eastAsia="Times New Roman" w:hAnsi="Times New Roman" w:cs="Times New Roman"/>
          <w:bCs/>
        </w:rPr>
        <w:t>, kepenų ir inkstų pažeidimas ar galimi krešėjimo sutrikimai.</w:t>
      </w:r>
    </w:p>
    <w:p w14:paraId="55DB9230" w14:textId="77777777" w:rsidR="001E3D06" w:rsidRPr="00881E27" w:rsidRDefault="001E3D06" w:rsidP="001E3D06">
      <w:pPr>
        <w:spacing w:after="0" w:line="240" w:lineRule="auto"/>
        <w:rPr>
          <w:rFonts w:ascii="Times New Roman" w:eastAsia="Times New Roman" w:hAnsi="Times New Roman" w:cs="Times New Roman"/>
          <w:bCs/>
        </w:rPr>
      </w:pPr>
    </w:p>
    <w:p w14:paraId="63842190"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 xml:space="preserve">Pamiršus pavartoti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p>
    <w:p w14:paraId="5F088141"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Negalima vartoti dvigubos dozės norint kompensuoti praleistą tabletę.</w:t>
      </w:r>
    </w:p>
    <w:p w14:paraId="645382B0" w14:textId="77777777" w:rsidR="001E3D06" w:rsidRPr="00881E27" w:rsidRDefault="001E3D06" w:rsidP="001E3D06">
      <w:pPr>
        <w:spacing w:after="0" w:line="240" w:lineRule="auto"/>
        <w:rPr>
          <w:rFonts w:ascii="Times New Roman" w:eastAsia="Times New Roman" w:hAnsi="Times New Roman" w:cs="Times New Roman"/>
          <w:bCs/>
        </w:rPr>
      </w:pPr>
    </w:p>
    <w:p w14:paraId="72C97F3D" w14:textId="77777777" w:rsidR="001E3D06" w:rsidRPr="00881E27" w:rsidRDefault="001E3D06" w:rsidP="001E3D06">
      <w:pPr>
        <w:spacing w:after="0" w:line="240" w:lineRule="auto"/>
        <w:rPr>
          <w:rFonts w:ascii="Times New Roman" w:eastAsia="Times New Roman" w:hAnsi="Times New Roman" w:cs="Times New Roman"/>
          <w:iCs/>
        </w:rPr>
      </w:pPr>
      <w:r w:rsidRPr="00881E27">
        <w:rPr>
          <w:rFonts w:ascii="Times New Roman" w:eastAsia="Times New Roman" w:hAnsi="Times New Roman" w:cs="Times New Roman"/>
          <w:iCs/>
        </w:rPr>
        <w:t xml:space="preserve">Jei kyla klausimų apie </w:t>
      </w:r>
      <w:proofErr w:type="spellStart"/>
      <w:r w:rsidRPr="00881E27">
        <w:rPr>
          <w:rFonts w:ascii="Times New Roman" w:eastAsia="Times New Roman" w:hAnsi="Times New Roman" w:cs="Times New Roman"/>
          <w:iCs/>
        </w:rPr>
        <w:t>xefo</w:t>
      </w:r>
      <w:proofErr w:type="spellEnd"/>
      <w:r w:rsidRPr="00881E27">
        <w:rPr>
          <w:rFonts w:ascii="Times New Roman" w:eastAsia="Times New Roman" w:hAnsi="Times New Roman" w:cs="Times New Roman"/>
          <w:iCs/>
        </w:rPr>
        <w:t xml:space="preserve"> </w:t>
      </w:r>
      <w:proofErr w:type="spellStart"/>
      <w:r w:rsidRPr="00881E27">
        <w:rPr>
          <w:rFonts w:ascii="Times New Roman" w:eastAsia="Times New Roman" w:hAnsi="Times New Roman" w:cs="Times New Roman"/>
          <w:iCs/>
        </w:rPr>
        <w:t>rapid</w:t>
      </w:r>
      <w:proofErr w:type="spellEnd"/>
      <w:r w:rsidRPr="00881E27">
        <w:rPr>
          <w:rFonts w:ascii="Times New Roman" w:eastAsia="Times New Roman" w:hAnsi="Times New Roman" w:cs="Times New Roman"/>
          <w:iCs/>
        </w:rPr>
        <w:t xml:space="preserve"> vartojimą, kreipkitės į gydytoją arba vaistininką.</w:t>
      </w:r>
    </w:p>
    <w:p w14:paraId="3723372E" w14:textId="77777777" w:rsidR="001E3D06" w:rsidRPr="00881E27" w:rsidRDefault="001E3D06" w:rsidP="001E3D06">
      <w:pPr>
        <w:spacing w:after="0" w:line="240" w:lineRule="auto"/>
        <w:rPr>
          <w:rFonts w:ascii="Times New Roman" w:eastAsia="Times New Roman" w:hAnsi="Times New Roman" w:cs="Times New Roman"/>
          <w:bCs/>
        </w:rPr>
      </w:pPr>
    </w:p>
    <w:p w14:paraId="5D08A877" w14:textId="77777777" w:rsidR="001E3D06" w:rsidRPr="00881E27" w:rsidRDefault="001E3D06" w:rsidP="001E3D06">
      <w:pPr>
        <w:spacing w:after="0" w:line="240" w:lineRule="auto"/>
        <w:rPr>
          <w:rFonts w:ascii="Times New Roman" w:eastAsia="Times New Roman" w:hAnsi="Times New Roman" w:cs="Times New Roman"/>
          <w:bCs/>
        </w:rPr>
      </w:pPr>
    </w:p>
    <w:p w14:paraId="3033C562"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t>4.</w:t>
      </w:r>
      <w:r w:rsidRPr="00881E27">
        <w:rPr>
          <w:rFonts w:ascii="Times New Roman" w:eastAsia="Times New Roman" w:hAnsi="Times New Roman" w:cs="Times New Roman"/>
          <w:b/>
        </w:rPr>
        <w:tab/>
        <w:t>Galimas šalutinis poveikis</w:t>
      </w:r>
    </w:p>
    <w:p w14:paraId="4D280682" w14:textId="77777777" w:rsidR="001E3D06" w:rsidRPr="00881E27" w:rsidRDefault="001E3D06" w:rsidP="001E3D06">
      <w:pPr>
        <w:spacing w:after="0" w:line="240" w:lineRule="auto"/>
        <w:rPr>
          <w:rFonts w:ascii="Times New Roman" w:eastAsia="Times New Roman" w:hAnsi="Times New Roman" w:cs="Times New Roman"/>
          <w:bCs/>
        </w:rPr>
      </w:pPr>
    </w:p>
    <w:p w14:paraId="138E9520"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Šis vaistas kaip ir visi kiti, gali sukelti šalutinį poveikį, nors jis pasireiškia ne visiems žmonėms.</w:t>
      </w:r>
    </w:p>
    <w:p w14:paraId="5FFBB5AE"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Tokie vaistai, kaip </w:t>
      </w: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gali būti susiję su </w:t>
      </w:r>
      <w:r w:rsidRPr="00881E27">
        <w:rPr>
          <w:rFonts w:ascii="Times New Roman" w:eastAsia="Times New Roman" w:hAnsi="Times New Roman" w:cs="Times New Roman"/>
          <w:b/>
        </w:rPr>
        <w:t>širdies priepuolio</w:t>
      </w:r>
      <w:r w:rsidRPr="00881E27">
        <w:rPr>
          <w:rFonts w:ascii="Times New Roman" w:eastAsia="Times New Roman" w:hAnsi="Times New Roman" w:cs="Times New Roman"/>
        </w:rPr>
        <w:t xml:space="preserve"> ar </w:t>
      </w:r>
      <w:r w:rsidRPr="00881E27">
        <w:rPr>
          <w:rFonts w:ascii="Times New Roman" w:eastAsia="Times New Roman" w:hAnsi="Times New Roman" w:cs="Times New Roman"/>
          <w:b/>
        </w:rPr>
        <w:t>insulto</w:t>
      </w:r>
      <w:r w:rsidRPr="00881E27">
        <w:rPr>
          <w:rFonts w:ascii="Times New Roman" w:eastAsia="Times New Roman" w:hAnsi="Times New Roman" w:cs="Times New Roman"/>
        </w:rPr>
        <w:t xml:space="preserve"> pavojaus nedideliu padidėjimu.</w:t>
      </w:r>
    </w:p>
    <w:p w14:paraId="5675B1DF" w14:textId="77777777" w:rsidR="001E3D06" w:rsidRPr="00881E27" w:rsidRDefault="001E3D06" w:rsidP="001E3D06">
      <w:pPr>
        <w:spacing w:after="0" w:line="240" w:lineRule="auto"/>
        <w:rPr>
          <w:rFonts w:ascii="Times New Roman" w:eastAsia="Times New Roman" w:hAnsi="Times New Roman" w:cs="Times New Roman"/>
        </w:rPr>
      </w:pPr>
    </w:p>
    <w:p w14:paraId="7C3593CC"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Cs/>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881E27">
        <w:rPr>
          <w:rFonts w:ascii="Times New Roman" w:eastAsia="Times New Roman" w:hAnsi="Times New Roman" w:cs="Times New Roman"/>
          <w:b/>
          <w:bCs/>
        </w:rPr>
        <w:t xml:space="preserve">nutraukite </w:t>
      </w: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vartojimą ir nedelsdamas kreipkitės į gydytoją.</w:t>
      </w:r>
    </w:p>
    <w:p w14:paraId="2E73E682" w14:textId="77777777" w:rsidR="001E3D06" w:rsidRPr="00881E27" w:rsidRDefault="001E3D06" w:rsidP="001E3D06">
      <w:pPr>
        <w:spacing w:after="0" w:line="240" w:lineRule="auto"/>
        <w:ind w:left="720"/>
        <w:rPr>
          <w:rFonts w:ascii="Times New Roman" w:eastAsia="Times New Roman" w:hAnsi="Times New Roman" w:cs="Times New Roman"/>
          <w:bCs/>
        </w:rPr>
      </w:pPr>
    </w:p>
    <w:p w14:paraId="2F5EC432"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Jeigu Jums pasireikštų bet kuris toliau išvardytas šalutinis poveikis</w:t>
      </w:r>
      <w:r w:rsidRPr="00881E27">
        <w:rPr>
          <w:rFonts w:ascii="Times New Roman" w:eastAsia="Times New Roman" w:hAnsi="Times New Roman" w:cs="Times New Roman"/>
          <w:b/>
        </w:rPr>
        <w:t>, nedelsdamas nutraukite vaisto vartojimą ir pasakykite apie tai savo gydytojui, arba kreipkitės į artimiausios ligoninės skubios pagalbos skyrių:</w:t>
      </w:r>
    </w:p>
    <w:p w14:paraId="61998A21" w14:textId="271368A4" w:rsidR="001E3D06" w:rsidRPr="00F74C1D"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dusulys, krūtinės skausmas ar kulkšnių tinimas, arba jei šie simptomai sustiprėja</w:t>
      </w:r>
      <w:r w:rsidR="00F74C1D">
        <w:rPr>
          <w:rFonts w:ascii="Times New Roman" w:eastAsia="Times New Roman" w:hAnsi="Times New Roman" w:cs="Times New Roman"/>
        </w:rPr>
        <w:t>;</w:t>
      </w:r>
    </w:p>
    <w:p w14:paraId="5A54F744" w14:textId="2EA22682" w:rsidR="001E3D06" w:rsidRPr="00F74C1D" w:rsidRDefault="001E3D06" w:rsidP="00881E27">
      <w:pPr>
        <w:numPr>
          <w:ilvl w:val="0"/>
          <w:numId w:val="16"/>
        </w:numPr>
        <w:spacing w:after="0" w:line="240" w:lineRule="auto"/>
        <w:rPr>
          <w:rFonts w:ascii="Times New Roman" w:eastAsia="Times New Roman" w:hAnsi="Times New Roman" w:cs="Times New Roman"/>
        </w:rPr>
      </w:pPr>
      <w:r w:rsidRPr="00F74C1D">
        <w:rPr>
          <w:rFonts w:ascii="Times New Roman" w:eastAsia="Times New Roman" w:hAnsi="Times New Roman" w:cs="Times New Roman"/>
        </w:rPr>
        <w:t>stiprus ar ilgalaikis pilvo skausmas, tuštinimasis juodomis išmatomis</w:t>
      </w:r>
      <w:r w:rsidR="00F74C1D">
        <w:rPr>
          <w:rFonts w:ascii="Times New Roman" w:eastAsia="Times New Roman" w:hAnsi="Times New Roman" w:cs="Times New Roman"/>
        </w:rPr>
        <w:t>;</w:t>
      </w:r>
    </w:p>
    <w:p w14:paraId="089EDF65" w14:textId="6DB92CA4" w:rsidR="001E3D06" w:rsidRPr="00F74C1D" w:rsidRDefault="00F74C1D" w:rsidP="00881E27">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o</w:t>
      </w:r>
      <w:r w:rsidRPr="00F74C1D">
        <w:rPr>
          <w:rFonts w:ascii="Times New Roman" w:eastAsia="Times New Roman" w:hAnsi="Times New Roman" w:cs="Times New Roman"/>
        </w:rPr>
        <w:t xml:space="preserve">dos </w:t>
      </w:r>
      <w:r w:rsidR="001E3D06" w:rsidRPr="00F74C1D">
        <w:rPr>
          <w:rFonts w:ascii="Times New Roman" w:eastAsia="Times New Roman" w:hAnsi="Times New Roman" w:cs="Times New Roman"/>
        </w:rPr>
        <w:t>ir akių pageltimas (gelta) (tai yra kepenų pažeidimo požymiai</w:t>
      </w:r>
      <w:r w:rsidRPr="00F74C1D">
        <w:rPr>
          <w:rFonts w:ascii="Times New Roman" w:eastAsia="Times New Roman" w:hAnsi="Times New Roman" w:cs="Times New Roman"/>
        </w:rPr>
        <w:t>)</w:t>
      </w:r>
      <w:r>
        <w:rPr>
          <w:rFonts w:ascii="Times New Roman" w:eastAsia="Times New Roman" w:hAnsi="Times New Roman" w:cs="Times New Roman"/>
        </w:rPr>
        <w:t>;</w:t>
      </w:r>
    </w:p>
    <w:p w14:paraId="51ECEA8D" w14:textId="2C9DE295" w:rsidR="001E3D06" w:rsidRPr="00F74C1D"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alerginė reakcija, kuri gali pasireikšti odos simptomais, tokiais kaip opos ar pūslės, arba veido, lūpų, liežuvio ar gerklės patinimu, dėl ko gali pasidaryti sunku kvėpuoti</w:t>
      </w:r>
      <w:r w:rsidR="00F74C1D">
        <w:rPr>
          <w:rFonts w:ascii="Times New Roman" w:eastAsia="Times New Roman" w:hAnsi="Times New Roman" w:cs="Times New Roman"/>
        </w:rPr>
        <w:t>;</w:t>
      </w:r>
    </w:p>
    <w:p w14:paraId="08EEFA4B" w14:textId="4693DC86" w:rsidR="001E3D06" w:rsidRPr="00F74C1D"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karščiavimas, bėrimas pūslėmis arba uždegimas, ypač pasireiškiantis ant rankų, pėdų ar burnos srityje (</w:t>
      </w:r>
      <w:proofErr w:type="spellStart"/>
      <w:r w:rsidRPr="00881E27">
        <w:rPr>
          <w:rFonts w:ascii="Times New Roman" w:eastAsia="Times New Roman" w:hAnsi="Times New Roman" w:cs="Times New Roman"/>
        </w:rPr>
        <w:t>Stivenso</w:t>
      </w:r>
      <w:proofErr w:type="spellEnd"/>
      <w:r w:rsidRPr="00881E27">
        <w:rPr>
          <w:rFonts w:ascii="Times New Roman" w:eastAsia="Times New Roman" w:hAnsi="Times New Roman" w:cs="Times New Roman"/>
        </w:rPr>
        <w:t xml:space="preserve"> </w:t>
      </w:r>
      <w:r w:rsidR="00F74C1D">
        <w:rPr>
          <w:rFonts w:ascii="Times New Roman" w:eastAsia="Times New Roman" w:hAnsi="Times New Roman" w:cs="Times New Roman"/>
        </w:rPr>
        <w:t>-</w:t>
      </w:r>
      <w:r w:rsidR="00F74C1D" w:rsidRPr="00F74C1D">
        <w:rPr>
          <w:rFonts w:ascii="Times New Roman" w:eastAsia="Times New Roman" w:hAnsi="Times New Roman" w:cs="Times New Roman"/>
        </w:rPr>
        <w:t xml:space="preserve"> </w:t>
      </w:r>
      <w:r w:rsidRPr="00F74C1D">
        <w:rPr>
          <w:rFonts w:ascii="Times New Roman" w:eastAsia="Times New Roman" w:hAnsi="Times New Roman" w:cs="Times New Roman"/>
        </w:rPr>
        <w:t>Džonsono sindromas</w:t>
      </w:r>
      <w:r w:rsidR="00F74C1D" w:rsidRPr="00F74C1D">
        <w:rPr>
          <w:rFonts w:ascii="Times New Roman" w:eastAsia="Times New Roman" w:hAnsi="Times New Roman" w:cs="Times New Roman"/>
        </w:rPr>
        <w:t>)</w:t>
      </w:r>
      <w:r w:rsidR="00F74C1D">
        <w:rPr>
          <w:rFonts w:ascii="Times New Roman" w:eastAsia="Times New Roman" w:hAnsi="Times New Roman" w:cs="Times New Roman"/>
        </w:rPr>
        <w:t>;</w:t>
      </w:r>
    </w:p>
    <w:p w14:paraId="5304C54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sunkios odos infekcijos sergant vėjaraupiais (toks poveikis yra ypač retas).</w:t>
      </w:r>
    </w:p>
    <w:p w14:paraId="7910C07B" w14:textId="77777777" w:rsidR="001E3D06" w:rsidRPr="00881E27" w:rsidRDefault="001E3D06" w:rsidP="001E3D06">
      <w:pPr>
        <w:spacing w:after="0" w:line="240" w:lineRule="auto"/>
        <w:rPr>
          <w:rFonts w:ascii="Times New Roman" w:eastAsia="Times New Roman" w:hAnsi="Times New Roman" w:cs="Times New Roman"/>
        </w:rPr>
      </w:pPr>
    </w:p>
    <w:p w14:paraId="12B5156A" w14:textId="77777777" w:rsidR="001E3D06" w:rsidRPr="00881E27" w:rsidRDefault="001E3D06" w:rsidP="001E3D06">
      <w:pPr>
        <w:numPr>
          <w:ilvl w:val="12"/>
          <w:numId w:val="0"/>
        </w:numPr>
        <w:spacing w:after="0" w:line="240" w:lineRule="auto"/>
        <w:ind w:right="-29"/>
        <w:rPr>
          <w:rFonts w:ascii="Times New Roman" w:eastAsia="Times New Roman" w:hAnsi="Times New Roman" w:cs="Times New Roman"/>
          <w:b/>
        </w:rPr>
      </w:pPr>
      <w:r w:rsidRPr="00881E27">
        <w:rPr>
          <w:rFonts w:ascii="Times New Roman" w:eastAsia="Times New Roman" w:hAnsi="Times New Roman" w:cs="Times New Roman"/>
        </w:rPr>
        <w:t xml:space="preserve">Toliau pateikiamas su </w:t>
      </w:r>
      <w:proofErr w:type="spellStart"/>
      <w:r w:rsidRPr="00881E27">
        <w:rPr>
          <w:rFonts w:ascii="Times New Roman" w:eastAsia="Times New Roman" w:hAnsi="Times New Roman" w:cs="Times New Roman"/>
        </w:rPr>
        <w:t>xefo</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rapid</w:t>
      </w:r>
      <w:proofErr w:type="spellEnd"/>
      <w:r w:rsidRPr="00881E27">
        <w:rPr>
          <w:rFonts w:ascii="Times New Roman" w:eastAsia="Times New Roman" w:hAnsi="Times New Roman" w:cs="Times New Roman"/>
        </w:rPr>
        <w:t xml:space="preserve"> vartojimu susijęs</w:t>
      </w:r>
      <w:r w:rsidRPr="00881E27">
        <w:rPr>
          <w:rFonts w:ascii="Times New Roman" w:eastAsia="Times New Roman" w:hAnsi="Times New Roman" w:cs="Times New Roman"/>
          <w:b/>
        </w:rPr>
        <w:t xml:space="preserve"> </w:t>
      </w:r>
      <w:r w:rsidRPr="00881E27">
        <w:rPr>
          <w:rFonts w:ascii="Times New Roman" w:eastAsia="Times New Roman" w:hAnsi="Times New Roman" w:cs="Times New Roman"/>
        </w:rPr>
        <w:t>šalutinis poveikis.</w:t>
      </w:r>
    </w:p>
    <w:p w14:paraId="4803382F" w14:textId="77777777" w:rsidR="001E3D06" w:rsidRPr="00881E27" w:rsidRDefault="001E3D06" w:rsidP="001E3D06">
      <w:pPr>
        <w:numPr>
          <w:ilvl w:val="12"/>
          <w:numId w:val="0"/>
        </w:numPr>
        <w:spacing w:after="0" w:line="240" w:lineRule="auto"/>
        <w:ind w:right="-29"/>
        <w:rPr>
          <w:rFonts w:ascii="Times New Roman" w:eastAsia="Times New Roman" w:hAnsi="Times New Roman" w:cs="Times New Roman"/>
        </w:rPr>
      </w:pPr>
    </w:p>
    <w:p w14:paraId="3E8F3126" w14:textId="77777777" w:rsidR="001E3D06" w:rsidRPr="00167A49" w:rsidRDefault="001E3D06" w:rsidP="001E3D06">
      <w:pPr>
        <w:spacing w:after="0" w:line="240" w:lineRule="auto"/>
        <w:rPr>
          <w:rFonts w:ascii="Times New Roman" w:eastAsia="Times New Roman" w:hAnsi="Times New Roman" w:cs="Times New Roman"/>
          <w:b/>
          <w:iCs/>
        </w:rPr>
      </w:pPr>
      <w:r w:rsidRPr="00881E27">
        <w:rPr>
          <w:rFonts w:ascii="Times New Roman" w:eastAsia="Times New Roman" w:hAnsi="Times New Roman" w:cs="Times New Roman"/>
          <w:b/>
          <w:iCs/>
        </w:rPr>
        <w:t xml:space="preserve">Dažnas šalutinis poveikis </w:t>
      </w:r>
      <w:r w:rsidRPr="00167A49">
        <w:rPr>
          <w:rFonts w:ascii="Times New Roman" w:eastAsia="Times New Roman" w:hAnsi="Times New Roman" w:cs="Times New Roman"/>
          <w:iCs/>
        </w:rPr>
        <w:sym w:font="Symbol" w:char="F028"/>
      </w:r>
      <w:r w:rsidRPr="00167A49">
        <w:rPr>
          <w:rFonts w:ascii="Times New Roman" w:eastAsia="Times New Roman" w:hAnsi="Times New Roman" w:cs="Times New Roman"/>
          <w:iCs/>
        </w:rPr>
        <w:t>gali pasireikšti 1 iš 10 vaisto vartojančių žmonių</w:t>
      </w:r>
      <w:r w:rsidRPr="00167A49">
        <w:rPr>
          <w:rFonts w:ascii="Times New Roman" w:eastAsia="Times New Roman" w:hAnsi="Times New Roman" w:cs="Times New Roman"/>
          <w:iCs/>
        </w:rPr>
        <w:sym w:font="Symbol" w:char="F029"/>
      </w:r>
      <w:r w:rsidRPr="00167A49">
        <w:rPr>
          <w:rFonts w:ascii="Times New Roman" w:eastAsia="Times New Roman" w:hAnsi="Times New Roman" w:cs="Times New Roman"/>
          <w:iCs/>
        </w:rPr>
        <w:t>:</w:t>
      </w:r>
    </w:p>
    <w:p w14:paraId="165D62FD" w14:textId="317FE037" w:rsidR="001E3D06" w:rsidRPr="00167A49" w:rsidRDefault="00F74C1D" w:rsidP="00881E27">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1E3D06" w:rsidRPr="00167A49">
        <w:rPr>
          <w:rFonts w:ascii="Times New Roman" w:eastAsia="Times New Roman" w:hAnsi="Times New Roman" w:cs="Times New Roman"/>
        </w:rPr>
        <w:t>estiprus ir laikinas galvos skausmas ir galvos svaigimas;</w:t>
      </w:r>
    </w:p>
    <w:p w14:paraId="17AB31C5" w14:textId="77777777" w:rsidR="001E3D06" w:rsidRPr="00F74C1D" w:rsidRDefault="001E3D06" w:rsidP="00881E27">
      <w:pPr>
        <w:numPr>
          <w:ilvl w:val="0"/>
          <w:numId w:val="16"/>
        </w:numPr>
        <w:spacing w:after="0" w:line="240" w:lineRule="auto"/>
        <w:rPr>
          <w:rFonts w:ascii="Times New Roman" w:eastAsia="Times New Roman" w:hAnsi="Times New Roman" w:cs="Times New Roman"/>
        </w:rPr>
      </w:pPr>
      <w:r w:rsidRPr="00F74C1D">
        <w:rPr>
          <w:rFonts w:ascii="Times New Roman" w:eastAsia="Times New Roman" w:hAnsi="Times New Roman" w:cs="Times New Roman"/>
        </w:rPr>
        <w:t xml:space="preserve">pykinimas, pilvo skausmas, </w:t>
      </w:r>
      <w:proofErr w:type="spellStart"/>
      <w:r w:rsidRPr="00F74C1D">
        <w:rPr>
          <w:rFonts w:ascii="Times New Roman" w:eastAsia="Times New Roman" w:hAnsi="Times New Roman" w:cs="Times New Roman"/>
        </w:rPr>
        <w:t>nevirškinimas</w:t>
      </w:r>
      <w:proofErr w:type="spellEnd"/>
      <w:r w:rsidRPr="00F74C1D">
        <w:rPr>
          <w:rFonts w:ascii="Times New Roman" w:eastAsia="Times New Roman" w:hAnsi="Times New Roman" w:cs="Times New Roman"/>
        </w:rPr>
        <w:t>, viduriavimas ir vėmimas.</w:t>
      </w:r>
    </w:p>
    <w:p w14:paraId="1DA10C57" w14:textId="77777777" w:rsidR="001E3D06" w:rsidRPr="00881E27" w:rsidRDefault="001E3D06" w:rsidP="001E3D06">
      <w:pPr>
        <w:spacing w:after="0" w:line="240" w:lineRule="auto"/>
        <w:rPr>
          <w:rFonts w:ascii="Times New Roman" w:eastAsia="Times New Roman" w:hAnsi="Times New Roman" w:cs="Times New Roman"/>
        </w:rPr>
      </w:pPr>
    </w:p>
    <w:p w14:paraId="46631ACE" w14:textId="77777777" w:rsidR="001E3D06" w:rsidRPr="00167A49" w:rsidRDefault="001E3D06" w:rsidP="001E3D06">
      <w:pPr>
        <w:spacing w:after="0" w:line="240" w:lineRule="auto"/>
        <w:rPr>
          <w:rFonts w:ascii="Times New Roman" w:eastAsia="Times New Roman" w:hAnsi="Times New Roman" w:cs="Times New Roman"/>
          <w:iCs/>
        </w:rPr>
      </w:pPr>
      <w:r w:rsidRPr="00881E27">
        <w:rPr>
          <w:rFonts w:ascii="Times New Roman" w:eastAsia="Times New Roman" w:hAnsi="Times New Roman" w:cs="Times New Roman"/>
          <w:b/>
          <w:iCs/>
        </w:rPr>
        <w:t xml:space="preserve">Nedažnas šalutinis poveikis </w:t>
      </w:r>
      <w:r w:rsidRPr="00167A49">
        <w:rPr>
          <w:rFonts w:ascii="Times New Roman" w:eastAsia="Times New Roman" w:hAnsi="Times New Roman" w:cs="Times New Roman"/>
          <w:iCs/>
        </w:rPr>
        <w:sym w:font="Symbol" w:char="F028"/>
      </w:r>
      <w:r w:rsidRPr="00167A49">
        <w:rPr>
          <w:rFonts w:ascii="Times New Roman" w:eastAsia="Times New Roman" w:hAnsi="Times New Roman" w:cs="Times New Roman"/>
          <w:iCs/>
        </w:rPr>
        <w:t>gali pasireikšti 1 iš 100 vaisto vartojančių žmonių</w:t>
      </w:r>
      <w:r w:rsidRPr="00167A49">
        <w:rPr>
          <w:rFonts w:ascii="Times New Roman" w:eastAsia="Times New Roman" w:hAnsi="Times New Roman" w:cs="Times New Roman"/>
          <w:iCs/>
        </w:rPr>
        <w:sym w:font="Symbol" w:char="F029"/>
      </w:r>
      <w:r w:rsidRPr="00167A49">
        <w:rPr>
          <w:rFonts w:ascii="Times New Roman" w:eastAsia="Times New Roman" w:hAnsi="Times New Roman" w:cs="Times New Roman"/>
          <w:iCs/>
        </w:rPr>
        <w:t>:</w:t>
      </w:r>
    </w:p>
    <w:p w14:paraId="63082953" w14:textId="77777777" w:rsidR="001E3D06" w:rsidRPr="00167A49" w:rsidRDefault="001E3D06" w:rsidP="00881E27">
      <w:pPr>
        <w:numPr>
          <w:ilvl w:val="0"/>
          <w:numId w:val="16"/>
        </w:numPr>
        <w:spacing w:after="0" w:line="240" w:lineRule="auto"/>
        <w:rPr>
          <w:rFonts w:ascii="Times New Roman" w:eastAsia="Times New Roman" w:hAnsi="Times New Roman" w:cs="Times New Roman"/>
        </w:rPr>
      </w:pPr>
      <w:r w:rsidRPr="00167A49">
        <w:rPr>
          <w:rFonts w:ascii="Times New Roman" w:eastAsia="Times New Roman" w:hAnsi="Times New Roman" w:cs="Times New Roman"/>
        </w:rPr>
        <w:t>kūno svorio mažėjimas (anoreksija), nemiga, depresija;</w:t>
      </w:r>
    </w:p>
    <w:p w14:paraId="4B2642D9" w14:textId="77777777" w:rsidR="001E3D06" w:rsidRPr="00F74C1D" w:rsidRDefault="001E3D06" w:rsidP="00881E27">
      <w:pPr>
        <w:numPr>
          <w:ilvl w:val="0"/>
          <w:numId w:val="16"/>
        </w:numPr>
        <w:spacing w:after="0" w:line="240" w:lineRule="auto"/>
        <w:rPr>
          <w:rFonts w:ascii="Times New Roman" w:eastAsia="Times New Roman" w:hAnsi="Times New Roman" w:cs="Times New Roman"/>
        </w:rPr>
      </w:pPr>
      <w:r w:rsidRPr="00F74C1D">
        <w:rPr>
          <w:rFonts w:ascii="Times New Roman" w:eastAsia="Times New Roman" w:hAnsi="Times New Roman" w:cs="Times New Roman"/>
        </w:rPr>
        <w:t>išskyros iš akių (akių junginės uždegimas);</w:t>
      </w:r>
    </w:p>
    <w:p w14:paraId="15DF55AD"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galvos sukimasis, spengimas ausyse;</w:t>
      </w:r>
    </w:p>
    <w:p w14:paraId="33E6955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širdies nepakankamumas, neritmiškas širdies plakimas, širdies plakimo padažnėjimas, paraudimas;</w:t>
      </w:r>
    </w:p>
    <w:p w14:paraId="2FFB9C4C"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vidurių užkietėjimas, pilvo pūtimas, raugulys, burnos džiūvimas, skrandžio uždegimas, </w:t>
      </w:r>
      <w:proofErr w:type="spellStart"/>
      <w:r w:rsidRPr="00881E27">
        <w:rPr>
          <w:rFonts w:ascii="Times New Roman" w:eastAsia="Times New Roman" w:hAnsi="Times New Roman" w:cs="Times New Roman"/>
        </w:rPr>
        <w:t>pepsinė</w:t>
      </w:r>
      <w:proofErr w:type="spellEnd"/>
      <w:r w:rsidRPr="00881E27">
        <w:rPr>
          <w:rFonts w:ascii="Times New Roman" w:eastAsia="Times New Roman" w:hAnsi="Times New Roman" w:cs="Times New Roman"/>
        </w:rPr>
        <w:t xml:space="preserve"> opa, viršutinės pilvo dalies skausmas, dvylikapirštės žarnos opa, burnos išopėjimas;</w:t>
      </w:r>
    </w:p>
    <w:p w14:paraId="62A7CED9"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kepenų veiklą atspindinčių fermentų kiekio padidėjimas (nustatomas kraujo tyrimais) ir bloga savijauta (bendrasis negalavimas);</w:t>
      </w:r>
    </w:p>
    <w:p w14:paraId="5AB7405C"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lastRenderedPageBreak/>
        <w:t xml:space="preserve">išbėrimas, niežulys, smarkus prakaitavimas, odos paraudimas (raudonė), </w:t>
      </w:r>
      <w:proofErr w:type="spellStart"/>
      <w:r w:rsidRPr="00881E27">
        <w:rPr>
          <w:rFonts w:ascii="Times New Roman" w:eastAsia="Times New Roman" w:hAnsi="Times New Roman" w:cs="Times New Roman"/>
        </w:rPr>
        <w:t>angioneurozinė</w:t>
      </w:r>
      <w:proofErr w:type="spellEnd"/>
      <w:r w:rsidRPr="00881E27">
        <w:rPr>
          <w:rFonts w:ascii="Times New Roman" w:eastAsia="Times New Roman" w:hAnsi="Times New Roman" w:cs="Times New Roman"/>
        </w:rPr>
        <w:t xml:space="preserve"> edema (greitas giliųjų odos (paprastai veido) sluoksnių patinimas), dilgėlinė (ruplės), edema, alergijos sukeltas nosies užgulimas (rinitas);</w:t>
      </w:r>
    </w:p>
    <w:p w14:paraId="432CE7FB"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plaukų slinkimas (nuplikimas);</w:t>
      </w:r>
    </w:p>
    <w:p w14:paraId="2CCC6ADE"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sąnarių skausmas (</w:t>
      </w:r>
      <w:proofErr w:type="spellStart"/>
      <w:r w:rsidRPr="00881E27">
        <w:rPr>
          <w:rFonts w:ascii="Times New Roman" w:eastAsia="Times New Roman" w:hAnsi="Times New Roman" w:cs="Times New Roman"/>
        </w:rPr>
        <w:t>artralgija</w:t>
      </w:r>
      <w:proofErr w:type="spellEnd"/>
      <w:r w:rsidRPr="00881E27" w:rsidDel="00FC57BD">
        <w:rPr>
          <w:rFonts w:ascii="Times New Roman" w:eastAsia="Times New Roman" w:hAnsi="Times New Roman" w:cs="Times New Roman"/>
        </w:rPr>
        <w:t xml:space="preserve"> </w:t>
      </w:r>
      <w:r w:rsidRPr="00881E27">
        <w:rPr>
          <w:rFonts w:ascii="Times New Roman" w:eastAsia="Times New Roman" w:hAnsi="Times New Roman" w:cs="Times New Roman"/>
        </w:rPr>
        <w:t>).</w:t>
      </w:r>
    </w:p>
    <w:p w14:paraId="392C8298" w14:textId="77777777" w:rsidR="001E3D06" w:rsidRPr="00881E27" w:rsidRDefault="001E3D06" w:rsidP="001E3D06">
      <w:pPr>
        <w:spacing w:after="0" w:line="240" w:lineRule="auto"/>
        <w:rPr>
          <w:rFonts w:ascii="Times New Roman" w:eastAsia="Times New Roman" w:hAnsi="Times New Roman" w:cs="Times New Roman"/>
        </w:rPr>
      </w:pPr>
    </w:p>
    <w:p w14:paraId="7B9AC0AE" w14:textId="77777777" w:rsidR="001E3D06" w:rsidRPr="00167A49" w:rsidRDefault="001E3D06" w:rsidP="001E3D06">
      <w:pPr>
        <w:spacing w:after="0" w:line="240" w:lineRule="auto"/>
        <w:rPr>
          <w:rFonts w:ascii="Times New Roman" w:eastAsia="Times New Roman" w:hAnsi="Times New Roman" w:cs="Times New Roman"/>
          <w:b/>
          <w:iCs/>
        </w:rPr>
      </w:pPr>
      <w:r w:rsidRPr="00881E27">
        <w:rPr>
          <w:rFonts w:ascii="Times New Roman" w:eastAsia="Times New Roman" w:hAnsi="Times New Roman" w:cs="Times New Roman"/>
          <w:b/>
          <w:iCs/>
        </w:rPr>
        <w:t xml:space="preserve">Retas šalutinis poveikis </w:t>
      </w:r>
      <w:r w:rsidRPr="00167A49">
        <w:rPr>
          <w:rFonts w:ascii="Times New Roman" w:eastAsia="Times New Roman" w:hAnsi="Times New Roman" w:cs="Times New Roman"/>
          <w:iCs/>
        </w:rPr>
        <w:sym w:font="Symbol" w:char="F028"/>
      </w:r>
      <w:r w:rsidRPr="00167A49">
        <w:rPr>
          <w:rFonts w:ascii="Times New Roman" w:eastAsia="Times New Roman" w:hAnsi="Times New Roman" w:cs="Times New Roman"/>
          <w:iCs/>
        </w:rPr>
        <w:t>gali pasireikšti 1 iš 1 000 vaisto vartojančių žmonių</w:t>
      </w:r>
      <w:r w:rsidRPr="00167A49">
        <w:rPr>
          <w:rFonts w:ascii="Times New Roman" w:eastAsia="Times New Roman" w:hAnsi="Times New Roman" w:cs="Times New Roman"/>
          <w:iCs/>
        </w:rPr>
        <w:sym w:font="Symbol" w:char="F029"/>
      </w:r>
      <w:r w:rsidRPr="00167A49">
        <w:rPr>
          <w:rFonts w:ascii="Times New Roman" w:eastAsia="Times New Roman" w:hAnsi="Times New Roman" w:cs="Times New Roman"/>
          <w:iCs/>
        </w:rPr>
        <w:t>:</w:t>
      </w:r>
    </w:p>
    <w:p w14:paraId="7ADECDA4" w14:textId="77777777" w:rsidR="001E3D06" w:rsidRPr="00167A49" w:rsidRDefault="001E3D06" w:rsidP="00881E27">
      <w:pPr>
        <w:numPr>
          <w:ilvl w:val="0"/>
          <w:numId w:val="16"/>
        </w:numPr>
        <w:spacing w:after="0" w:line="240" w:lineRule="auto"/>
        <w:rPr>
          <w:rFonts w:ascii="Times New Roman" w:eastAsia="Times New Roman" w:hAnsi="Times New Roman" w:cs="Times New Roman"/>
        </w:rPr>
      </w:pPr>
      <w:r w:rsidRPr="00167A49">
        <w:rPr>
          <w:rFonts w:ascii="Times New Roman" w:eastAsia="Times New Roman" w:hAnsi="Times New Roman" w:cs="Times New Roman"/>
        </w:rPr>
        <w:t>gerklės skausmas;</w:t>
      </w:r>
    </w:p>
    <w:p w14:paraId="50840549" w14:textId="77777777" w:rsidR="001E3D06" w:rsidRPr="00F74C1D" w:rsidRDefault="001E3D06" w:rsidP="00881E27">
      <w:pPr>
        <w:numPr>
          <w:ilvl w:val="0"/>
          <w:numId w:val="16"/>
        </w:numPr>
        <w:spacing w:after="0" w:line="240" w:lineRule="auto"/>
        <w:rPr>
          <w:rFonts w:ascii="Times New Roman" w:eastAsia="Times New Roman" w:hAnsi="Times New Roman" w:cs="Times New Roman"/>
        </w:rPr>
      </w:pPr>
      <w:r w:rsidRPr="00167A49">
        <w:rPr>
          <w:rFonts w:ascii="Times New Roman" w:eastAsia="Times New Roman" w:hAnsi="Times New Roman" w:cs="Times New Roman"/>
        </w:rPr>
        <w:t>mažakraujystė, kraujo ląstelių kiekio sumažėjimas (</w:t>
      </w:r>
      <w:proofErr w:type="spellStart"/>
      <w:r w:rsidRPr="00167A49">
        <w:rPr>
          <w:rFonts w:ascii="Times New Roman" w:eastAsia="Times New Roman" w:hAnsi="Times New Roman" w:cs="Times New Roman"/>
        </w:rPr>
        <w:t>trombocitopenija</w:t>
      </w:r>
      <w:proofErr w:type="spellEnd"/>
      <w:r w:rsidRPr="00167A49">
        <w:rPr>
          <w:rFonts w:ascii="Times New Roman" w:eastAsia="Times New Roman" w:hAnsi="Times New Roman" w:cs="Times New Roman"/>
        </w:rPr>
        <w:t xml:space="preserve"> ir </w:t>
      </w:r>
      <w:proofErr w:type="spellStart"/>
      <w:r w:rsidRPr="00167A49">
        <w:rPr>
          <w:rFonts w:ascii="Times New Roman" w:eastAsia="Times New Roman" w:hAnsi="Times New Roman" w:cs="Times New Roman"/>
        </w:rPr>
        <w:t>leukopenija</w:t>
      </w:r>
      <w:proofErr w:type="spellEnd"/>
      <w:r w:rsidRPr="00167A49">
        <w:rPr>
          <w:rFonts w:ascii="Times New Roman" w:eastAsia="Times New Roman" w:hAnsi="Times New Roman" w:cs="Times New Roman"/>
        </w:rPr>
        <w:t>), silpnumas;</w:t>
      </w:r>
    </w:p>
    <w:p w14:paraId="73CBB35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padidėjęs jautrumas, įskaitant </w:t>
      </w:r>
      <w:proofErr w:type="spellStart"/>
      <w:r w:rsidRPr="00881E27">
        <w:rPr>
          <w:rFonts w:ascii="Times New Roman" w:eastAsia="Times New Roman" w:hAnsi="Times New Roman" w:cs="Times New Roman"/>
        </w:rPr>
        <w:t>anafilaktoidinė</w:t>
      </w:r>
      <w:proofErr w:type="spellEnd"/>
      <w:r w:rsidRPr="00881E27">
        <w:rPr>
          <w:rFonts w:ascii="Times New Roman" w:eastAsia="Times New Roman" w:hAnsi="Times New Roman" w:cs="Times New Roman"/>
        </w:rPr>
        <w:t xml:space="preserve"> reakcija ir </w:t>
      </w:r>
      <w:proofErr w:type="spellStart"/>
      <w:r w:rsidRPr="00881E27">
        <w:rPr>
          <w:rFonts w:ascii="Times New Roman" w:eastAsia="Times New Roman" w:hAnsi="Times New Roman" w:cs="Times New Roman"/>
        </w:rPr>
        <w:t>anafilaksija</w:t>
      </w:r>
      <w:proofErr w:type="spellEnd"/>
      <w:r w:rsidRPr="00881E27">
        <w:rPr>
          <w:rFonts w:ascii="Times New Roman" w:eastAsia="Times New Roman" w:hAnsi="Times New Roman" w:cs="Times New Roman"/>
        </w:rPr>
        <w:t xml:space="preserve"> (organizmo reakcija, paprastai pasireiškianti veido patinimu, paraudimu, kvėpavimo apsunkėjimu ir alpuliu);</w:t>
      </w:r>
    </w:p>
    <w:p w14:paraId="68ABC0B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sumišimas, nervingumas, baimingas susijaudinimas, mieguistumas (</w:t>
      </w:r>
      <w:proofErr w:type="spellStart"/>
      <w:r w:rsidRPr="00881E27">
        <w:rPr>
          <w:rFonts w:ascii="Times New Roman" w:eastAsia="Times New Roman" w:hAnsi="Times New Roman" w:cs="Times New Roman"/>
        </w:rPr>
        <w:t>somnolencija</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parestezija</w:t>
      </w:r>
      <w:proofErr w:type="spellEnd"/>
      <w:r w:rsidRPr="00881E27">
        <w:rPr>
          <w:rFonts w:ascii="Times New Roman" w:eastAsia="Times New Roman" w:hAnsi="Times New Roman" w:cs="Times New Roman"/>
        </w:rPr>
        <w:t xml:space="preserve"> (dilgčiojimo pojūtis), skonio pojūčio sutrikimas, drebulys, migrena, regos sutrikimas;</w:t>
      </w:r>
    </w:p>
    <w:p w14:paraId="200CD146"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kraujospūdžio padidėjimas, kraujo </w:t>
      </w:r>
      <w:proofErr w:type="spellStart"/>
      <w:r w:rsidRPr="00881E27">
        <w:rPr>
          <w:rFonts w:ascii="Times New Roman" w:eastAsia="Times New Roman" w:hAnsi="Times New Roman" w:cs="Times New Roman"/>
        </w:rPr>
        <w:t>samplūdis</w:t>
      </w:r>
      <w:proofErr w:type="spellEnd"/>
      <w:r w:rsidRPr="00881E27">
        <w:rPr>
          <w:rFonts w:ascii="Times New Roman" w:eastAsia="Times New Roman" w:hAnsi="Times New Roman" w:cs="Times New Roman"/>
        </w:rPr>
        <w:t xml:space="preserve"> į veidą;</w:t>
      </w:r>
    </w:p>
    <w:p w14:paraId="26C52507"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kraujavimas, </w:t>
      </w:r>
      <w:proofErr w:type="spellStart"/>
      <w:r w:rsidRPr="00881E27">
        <w:rPr>
          <w:rFonts w:ascii="Times New Roman" w:eastAsia="Times New Roman" w:hAnsi="Times New Roman" w:cs="Times New Roman"/>
        </w:rPr>
        <w:t>hematomos</w:t>
      </w:r>
      <w:proofErr w:type="spellEnd"/>
      <w:r w:rsidRPr="00881E27">
        <w:rPr>
          <w:rFonts w:ascii="Times New Roman" w:eastAsia="Times New Roman" w:hAnsi="Times New Roman" w:cs="Times New Roman"/>
        </w:rPr>
        <w:t xml:space="preserve"> (kraujosruvos), kraujavimo laiko pailgėjimas;</w:t>
      </w:r>
    </w:p>
    <w:p w14:paraId="742A32AA"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kvėpavimo pasunkėjimas (</w:t>
      </w:r>
      <w:proofErr w:type="spellStart"/>
      <w:r w:rsidRPr="00881E27">
        <w:rPr>
          <w:rFonts w:ascii="Times New Roman" w:eastAsia="Times New Roman" w:hAnsi="Times New Roman" w:cs="Times New Roman"/>
        </w:rPr>
        <w:t>dispnėja</w:t>
      </w:r>
      <w:proofErr w:type="spellEnd"/>
      <w:r w:rsidRPr="00881E27">
        <w:rPr>
          <w:rFonts w:ascii="Times New Roman" w:eastAsia="Times New Roman" w:hAnsi="Times New Roman" w:cs="Times New Roman"/>
        </w:rPr>
        <w:t>), kosulys, bronchų susiaurėjimas;</w:t>
      </w:r>
    </w:p>
    <w:p w14:paraId="11E69BA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opos prakiurimas, vėmimas krauju, kraujavimas iš virškinamojo trakto, juodos kaip degutas išmatos;</w:t>
      </w:r>
    </w:p>
    <w:p w14:paraId="56EDD46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burnos uždegimas, </w:t>
      </w:r>
      <w:proofErr w:type="spellStart"/>
      <w:r w:rsidRPr="00881E27">
        <w:rPr>
          <w:rFonts w:ascii="Times New Roman" w:eastAsia="Times New Roman" w:hAnsi="Times New Roman" w:cs="Times New Roman"/>
        </w:rPr>
        <w:t>ezofagitas</w:t>
      </w:r>
      <w:proofErr w:type="spellEnd"/>
      <w:r w:rsidRPr="00881E27">
        <w:rPr>
          <w:rFonts w:ascii="Times New Roman" w:eastAsia="Times New Roman" w:hAnsi="Times New Roman" w:cs="Times New Roman"/>
        </w:rPr>
        <w:t xml:space="preserve"> (stemplės uždegimas), skrandžio turinio patekimas į stemplę, rijimo pasunkėjimas, </w:t>
      </w:r>
      <w:proofErr w:type="spellStart"/>
      <w:r w:rsidRPr="00881E27">
        <w:rPr>
          <w:rFonts w:ascii="Times New Roman" w:eastAsia="Times New Roman" w:hAnsi="Times New Roman" w:cs="Times New Roman"/>
        </w:rPr>
        <w:t>aftinis</w:t>
      </w:r>
      <w:proofErr w:type="spellEnd"/>
      <w:r w:rsidRPr="00881E27">
        <w:rPr>
          <w:rFonts w:ascii="Times New Roman" w:eastAsia="Times New Roman" w:hAnsi="Times New Roman" w:cs="Times New Roman"/>
        </w:rPr>
        <w:t xml:space="preserve"> (pasireiškiantis </w:t>
      </w:r>
      <w:proofErr w:type="spellStart"/>
      <w:r w:rsidRPr="00881E27">
        <w:rPr>
          <w:rFonts w:ascii="Times New Roman" w:eastAsia="Times New Roman" w:hAnsi="Times New Roman" w:cs="Times New Roman"/>
        </w:rPr>
        <w:t>išopėjimais</w:t>
      </w:r>
      <w:proofErr w:type="spellEnd"/>
      <w:r w:rsidRPr="00881E27">
        <w:rPr>
          <w:rFonts w:ascii="Times New Roman" w:eastAsia="Times New Roman" w:hAnsi="Times New Roman" w:cs="Times New Roman"/>
        </w:rPr>
        <w:t>) burnos uždegimas, liežuvio uždegimas;</w:t>
      </w:r>
    </w:p>
    <w:p w14:paraId="7CF9FD28"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kepenų veiklos sutrikimas;</w:t>
      </w:r>
    </w:p>
    <w:p w14:paraId="1D71D8E6"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odos sutrikimai, pavyzdžiui, egzema, išbėrimas;</w:t>
      </w:r>
    </w:p>
    <w:p w14:paraId="339AC2A7"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kaulų skausmas, raumenų mėšlungis, raumenų skausmas;</w:t>
      </w:r>
    </w:p>
    <w:p w14:paraId="532A4500"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šlapinimosi</w:t>
      </w:r>
      <w:proofErr w:type="spellEnd"/>
      <w:r w:rsidRPr="00881E27">
        <w:rPr>
          <w:rFonts w:ascii="Times New Roman" w:eastAsia="Times New Roman" w:hAnsi="Times New Roman" w:cs="Times New Roman"/>
        </w:rPr>
        <w:t xml:space="preserve"> sutrikimai, pavyzdžiui, poreikis atsikelti ir šlapintis naktį (</w:t>
      </w:r>
      <w:proofErr w:type="spellStart"/>
      <w:r w:rsidRPr="00881E27">
        <w:rPr>
          <w:rFonts w:ascii="Times New Roman" w:eastAsia="Times New Roman" w:hAnsi="Times New Roman" w:cs="Times New Roman"/>
        </w:rPr>
        <w:t>nikturija</w:t>
      </w:r>
      <w:proofErr w:type="spellEnd"/>
      <w:r w:rsidRPr="00881E27">
        <w:rPr>
          <w:rFonts w:ascii="Times New Roman" w:eastAsia="Times New Roman" w:hAnsi="Times New Roman" w:cs="Times New Roman"/>
        </w:rPr>
        <w:t xml:space="preserve">), šlapalo ir </w:t>
      </w:r>
      <w:proofErr w:type="spellStart"/>
      <w:r w:rsidRPr="00881E27">
        <w:rPr>
          <w:rFonts w:ascii="Times New Roman" w:eastAsia="Times New Roman" w:hAnsi="Times New Roman" w:cs="Times New Roman"/>
        </w:rPr>
        <w:t>kreatinino</w:t>
      </w:r>
      <w:proofErr w:type="spellEnd"/>
      <w:r w:rsidRPr="00881E27">
        <w:rPr>
          <w:rFonts w:ascii="Times New Roman" w:eastAsia="Times New Roman" w:hAnsi="Times New Roman" w:cs="Times New Roman"/>
        </w:rPr>
        <w:t xml:space="preserve"> kiekio kraujyje padidėjimas.</w:t>
      </w:r>
    </w:p>
    <w:p w14:paraId="17A60405" w14:textId="77777777" w:rsidR="001E3D06" w:rsidRPr="00881E27" w:rsidRDefault="001E3D06" w:rsidP="001E3D06">
      <w:pPr>
        <w:spacing w:after="0" w:line="240" w:lineRule="auto"/>
        <w:rPr>
          <w:rFonts w:ascii="Times New Roman" w:eastAsia="Times New Roman" w:hAnsi="Times New Roman" w:cs="Times New Roman"/>
        </w:rPr>
      </w:pPr>
    </w:p>
    <w:p w14:paraId="56F4E053" w14:textId="77777777" w:rsidR="001E3D06" w:rsidRPr="00167A49" w:rsidRDefault="001E3D06" w:rsidP="001E3D06">
      <w:pPr>
        <w:spacing w:after="0" w:line="240" w:lineRule="auto"/>
        <w:ind w:left="720" w:hanging="720"/>
        <w:contextualSpacing/>
        <w:rPr>
          <w:rFonts w:ascii="Times New Roman" w:eastAsia="Times New Roman" w:hAnsi="Times New Roman" w:cs="Times New Roman"/>
          <w:iCs/>
        </w:rPr>
      </w:pPr>
      <w:r w:rsidRPr="00881E27">
        <w:rPr>
          <w:rFonts w:ascii="Times New Roman" w:eastAsia="Times New Roman" w:hAnsi="Times New Roman" w:cs="Times New Roman"/>
          <w:b/>
          <w:iCs/>
        </w:rPr>
        <w:t xml:space="preserve">Labai retas </w:t>
      </w:r>
      <w:r w:rsidRPr="00881E27">
        <w:rPr>
          <w:rFonts w:ascii="Times New Roman" w:eastAsia="Times New Roman" w:hAnsi="Times New Roman" w:cs="Times New Roman"/>
          <w:b/>
          <w:bCs/>
          <w:iCs/>
        </w:rPr>
        <w:t xml:space="preserve">šalutinis poveikis </w:t>
      </w:r>
      <w:r w:rsidRPr="00167A49">
        <w:rPr>
          <w:rFonts w:ascii="Times New Roman" w:eastAsia="Times New Roman" w:hAnsi="Times New Roman" w:cs="Times New Roman"/>
          <w:iCs/>
        </w:rPr>
        <w:sym w:font="Symbol" w:char="F028"/>
      </w:r>
      <w:r w:rsidRPr="00167A49">
        <w:rPr>
          <w:rFonts w:ascii="Times New Roman" w:eastAsia="Times New Roman" w:hAnsi="Times New Roman" w:cs="Times New Roman"/>
          <w:iCs/>
        </w:rPr>
        <w:t>gali pasireikšti 1 iš 10 000 vaisto vartojančių žmonių</w:t>
      </w:r>
      <w:r w:rsidRPr="00167A49">
        <w:rPr>
          <w:rFonts w:ascii="Times New Roman" w:eastAsia="Times New Roman" w:hAnsi="Times New Roman" w:cs="Times New Roman"/>
          <w:iCs/>
        </w:rPr>
        <w:sym w:font="Symbol" w:char="F029"/>
      </w:r>
      <w:r w:rsidRPr="00167A49">
        <w:rPr>
          <w:rFonts w:ascii="Times New Roman" w:eastAsia="Times New Roman" w:hAnsi="Times New Roman" w:cs="Times New Roman"/>
          <w:iCs/>
        </w:rPr>
        <w:t>:</w:t>
      </w:r>
    </w:p>
    <w:p w14:paraId="0B4EA5F3" w14:textId="77777777" w:rsidR="001E3D06" w:rsidRPr="00167A49" w:rsidRDefault="001E3D06" w:rsidP="00881E27">
      <w:pPr>
        <w:numPr>
          <w:ilvl w:val="0"/>
          <w:numId w:val="16"/>
        </w:numPr>
        <w:spacing w:after="0" w:line="240" w:lineRule="auto"/>
        <w:rPr>
          <w:rFonts w:ascii="Times New Roman" w:eastAsia="Times New Roman" w:hAnsi="Times New Roman" w:cs="Times New Roman"/>
        </w:rPr>
      </w:pPr>
      <w:r w:rsidRPr="00167A49">
        <w:rPr>
          <w:rFonts w:ascii="Times New Roman" w:eastAsia="Times New Roman" w:hAnsi="Times New Roman" w:cs="Times New Roman"/>
        </w:rPr>
        <w:t xml:space="preserve">kepenų pažeidimas, hepatitas (kepenų uždegimas), gelta, </w:t>
      </w:r>
      <w:proofErr w:type="spellStart"/>
      <w:r w:rsidRPr="00167A49">
        <w:rPr>
          <w:rFonts w:ascii="Times New Roman" w:eastAsia="Times New Roman" w:hAnsi="Times New Roman" w:cs="Times New Roman"/>
        </w:rPr>
        <w:t>cholestazė</w:t>
      </w:r>
      <w:proofErr w:type="spellEnd"/>
      <w:r w:rsidRPr="00167A49">
        <w:rPr>
          <w:rFonts w:ascii="Times New Roman" w:eastAsia="Times New Roman" w:hAnsi="Times New Roman" w:cs="Times New Roman"/>
        </w:rPr>
        <w:t xml:space="preserve"> (tulžies tekėjimo kepenyse sutrikimas);</w:t>
      </w:r>
    </w:p>
    <w:p w14:paraId="63410DED" w14:textId="5EF4CB06" w:rsidR="001E3D06" w:rsidRPr="00F74C1D" w:rsidRDefault="001E3D06" w:rsidP="00881E27">
      <w:pPr>
        <w:numPr>
          <w:ilvl w:val="0"/>
          <w:numId w:val="16"/>
        </w:numPr>
        <w:spacing w:after="0" w:line="240" w:lineRule="auto"/>
        <w:rPr>
          <w:rFonts w:ascii="Times New Roman" w:eastAsia="Times New Roman" w:hAnsi="Times New Roman" w:cs="Times New Roman"/>
        </w:rPr>
      </w:pPr>
      <w:r w:rsidRPr="00167A49">
        <w:rPr>
          <w:rFonts w:ascii="Times New Roman" w:eastAsia="Times New Roman" w:hAnsi="Times New Roman" w:cs="Times New Roman"/>
        </w:rPr>
        <w:t>kraujosruvos, edema, sunkus odos pažeidimas (</w:t>
      </w:r>
      <w:proofErr w:type="spellStart"/>
      <w:r w:rsidRPr="00167A49">
        <w:rPr>
          <w:rFonts w:ascii="Times New Roman" w:eastAsia="Times New Roman" w:hAnsi="Times New Roman" w:cs="Times New Roman"/>
        </w:rPr>
        <w:t>Stivenso</w:t>
      </w:r>
      <w:proofErr w:type="spellEnd"/>
      <w:r w:rsidRPr="00167A49">
        <w:rPr>
          <w:rFonts w:ascii="Times New Roman" w:eastAsia="Times New Roman" w:hAnsi="Times New Roman" w:cs="Times New Roman"/>
        </w:rPr>
        <w:t xml:space="preserve"> </w:t>
      </w:r>
      <w:r w:rsidR="00F74C1D">
        <w:rPr>
          <w:rFonts w:ascii="Times New Roman" w:eastAsia="Times New Roman" w:hAnsi="Times New Roman" w:cs="Times New Roman"/>
        </w:rPr>
        <w:t>-</w:t>
      </w:r>
      <w:r w:rsidR="00F74C1D" w:rsidRPr="00167A49">
        <w:rPr>
          <w:rFonts w:ascii="Times New Roman" w:eastAsia="Times New Roman" w:hAnsi="Times New Roman" w:cs="Times New Roman"/>
        </w:rPr>
        <w:t xml:space="preserve"> </w:t>
      </w:r>
      <w:r w:rsidRPr="00167A49">
        <w:rPr>
          <w:rFonts w:ascii="Times New Roman" w:eastAsia="Times New Roman" w:hAnsi="Times New Roman" w:cs="Times New Roman"/>
        </w:rPr>
        <w:t xml:space="preserve">Džonsono sindromas, toksinė epidermio </w:t>
      </w:r>
      <w:proofErr w:type="spellStart"/>
      <w:r w:rsidRPr="00167A49">
        <w:rPr>
          <w:rFonts w:ascii="Times New Roman" w:eastAsia="Times New Roman" w:hAnsi="Times New Roman" w:cs="Times New Roman"/>
        </w:rPr>
        <w:t>nekrolizė</w:t>
      </w:r>
      <w:proofErr w:type="spellEnd"/>
      <w:r w:rsidRPr="00167A49">
        <w:rPr>
          <w:rFonts w:ascii="Times New Roman" w:eastAsia="Times New Roman" w:hAnsi="Times New Roman" w:cs="Times New Roman"/>
        </w:rPr>
        <w:t>);</w:t>
      </w:r>
    </w:p>
    <w:p w14:paraId="51C03535"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aseptinis</w:t>
      </w:r>
      <w:proofErr w:type="spellEnd"/>
      <w:r w:rsidRPr="00881E27">
        <w:rPr>
          <w:rFonts w:ascii="Times New Roman" w:eastAsia="Times New Roman" w:hAnsi="Times New Roman" w:cs="Times New Roman"/>
        </w:rPr>
        <w:t xml:space="preserve"> meningitas;</w:t>
      </w:r>
    </w:p>
    <w:p w14:paraId="55C6129C" w14:textId="77777777" w:rsidR="001E3D06" w:rsidRPr="00881E27" w:rsidRDefault="001E3D06" w:rsidP="00881E27">
      <w:pPr>
        <w:numPr>
          <w:ilvl w:val="0"/>
          <w:numId w:val="16"/>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visiems NVNU būdingas poveikis: </w:t>
      </w:r>
      <w:proofErr w:type="spellStart"/>
      <w:r w:rsidRPr="00881E27">
        <w:rPr>
          <w:rFonts w:ascii="Times New Roman" w:eastAsia="Times New Roman" w:hAnsi="Times New Roman" w:cs="Times New Roman"/>
        </w:rPr>
        <w:t>neutropenija</w:t>
      </w:r>
      <w:proofErr w:type="spellEnd"/>
      <w:r w:rsidRPr="00881E27">
        <w:rPr>
          <w:rFonts w:ascii="Times New Roman" w:eastAsia="Times New Roman" w:hAnsi="Times New Roman" w:cs="Times New Roman"/>
        </w:rPr>
        <w:t xml:space="preserve"> ir </w:t>
      </w:r>
      <w:proofErr w:type="spellStart"/>
      <w:r w:rsidRPr="00881E27">
        <w:rPr>
          <w:rFonts w:ascii="Times New Roman" w:eastAsia="Times New Roman" w:hAnsi="Times New Roman" w:cs="Times New Roman"/>
        </w:rPr>
        <w:t>agranuliocitozė</w:t>
      </w:r>
      <w:proofErr w:type="spellEnd"/>
      <w:r w:rsidRPr="00881E27">
        <w:rPr>
          <w:rFonts w:ascii="Times New Roman" w:eastAsia="Times New Roman" w:hAnsi="Times New Roman" w:cs="Times New Roman"/>
        </w:rPr>
        <w:t xml:space="preserve"> (tam tikros rūšies baltųjų kraujo ląstelių kiekio sumažėjimas), </w:t>
      </w:r>
      <w:proofErr w:type="spellStart"/>
      <w:r w:rsidRPr="00881E27">
        <w:rPr>
          <w:rFonts w:ascii="Times New Roman" w:eastAsia="Times New Roman" w:hAnsi="Times New Roman" w:cs="Times New Roman"/>
        </w:rPr>
        <w:t>aplastinė</w:t>
      </w:r>
      <w:proofErr w:type="spellEnd"/>
      <w:r w:rsidRPr="00881E27">
        <w:rPr>
          <w:rFonts w:ascii="Times New Roman" w:eastAsia="Times New Roman" w:hAnsi="Times New Roman" w:cs="Times New Roman"/>
        </w:rPr>
        <w:t xml:space="preserve"> anemija ir hemolizinė anemija (tam tikros mažakraujystės rūšys), toksinis poveikis inkstams.</w:t>
      </w:r>
    </w:p>
    <w:p w14:paraId="2AC4DB24" w14:textId="77777777" w:rsidR="001E3D06" w:rsidRPr="00881E27" w:rsidRDefault="001E3D06" w:rsidP="001E3D06">
      <w:pPr>
        <w:spacing w:after="0" w:line="240" w:lineRule="auto"/>
        <w:rPr>
          <w:rFonts w:ascii="Times New Roman" w:eastAsia="Times New Roman" w:hAnsi="Times New Roman" w:cs="Times New Roman"/>
          <w:bCs/>
        </w:rPr>
      </w:pPr>
    </w:p>
    <w:p w14:paraId="5D17C034" w14:textId="77777777" w:rsidR="001E3D06" w:rsidRPr="00881E27" w:rsidRDefault="001E3D06" w:rsidP="001E3D06">
      <w:pPr>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Pranešimas apie šalutinį poveikį</w:t>
      </w:r>
    </w:p>
    <w:p w14:paraId="733579B5" w14:textId="6358F502" w:rsidR="001E3D06" w:rsidRPr="00881E27" w:rsidRDefault="001E3D06" w:rsidP="001E3D06">
      <w:pPr>
        <w:spacing w:after="0" w:line="260" w:lineRule="exact"/>
        <w:rPr>
          <w:rFonts w:ascii="Times New Roman" w:eastAsia="Times New Roman" w:hAnsi="Times New Roman" w:cs="Times New Roman"/>
        </w:rPr>
      </w:pPr>
      <w:r w:rsidRPr="00881E27">
        <w:rPr>
          <w:rFonts w:ascii="Times New Roman" w:eastAsia="Times New Roman" w:hAnsi="Times New Roman" w:cs="Times New Roman"/>
        </w:rPr>
        <w:t>Jeigu pasireiškė šalutinis poveikis, įskaitant šiame lapelyje nenurodytą, pasakykite gydytojui arba</w:t>
      </w:r>
      <w:r w:rsidR="00167A49">
        <w:rPr>
          <w:rFonts w:ascii="Times New Roman" w:eastAsia="Times New Roman" w:hAnsi="Times New Roman" w:cs="Times New Roman"/>
        </w:rPr>
        <w:t xml:space="preserve"> </w:t>
      </w:r>
      <w:r w:rsidRPr="00881E27">
        <w:rPr>
          <w:rFonts w:ascii="Times New Roman" w:eastAsia="Times New Roman" w:hAnsi="Times New Roman" w:cs="Times New Roman"/>
        </w:rPr>
        <w:t xml:space="preserve">vaistininkui. Apie šalutinį poveikį taip pat galite pranešti Valstybinei vaistų kontrolės tarnybai prie Lietuvos Respublikos sveikatos apsaugos ministerijos nemokamu telefonu 8 800 73568 arba užpildyti interneto svetainėje </w:t>
      </w:r>
      <w:hyperlink r:id="rId8" w:history="1">
        <w:r w:rsidR="00167A49" w:rsidRPr="00167A49">
          <w:rPr>
            <w:rStyle w:val="Hipersaitas"/>
            <w:rFonts w:ascii="Times New Roman" w:eastAsia="Times New Roman" w:hAnsi="Times New Roman" w:cs="Times New Roman"/>
          </w:rPr>
          <w:t>http://www.vvkt.lt</w:t>
        </w:r>
      </w:hyperlink>
      <w:r w:rsidR="00167A49">
        <w:rPr>
          <w:rFonts w:ascii="Times New Roman" w:eastAsia="Times New Roman" w:hAnsi="Times New Roman" w:cs="Times New Roman"/>
        </w:rPr>
        <w:t xml:space="preserve"> </w:t>
      </w:r>
      <w:r w:rsidRPr="00881E27">
        <w:rPr>
          <w:rFonts w:ascii="Times New Roman" w:eastAsia="Times New Roman" w:hAnsi="Times New Roman" w:cs="Times New Roman"/>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881E27">
          <w:rPr>
            <w:rStyle w:val="Hipersaitas"/>
            <w:rFonts w:ascii="Times New Roman" w:eastAsia="Times New Roman" w:hAnsi="Times New Roman" w:cs="Times New Roman"/>
          </w:rPr>
          <w:t>NepageidaujamaR@vvkt.lt</w:t>
        </w:r>
      </w:hyperlink>
      <w:r w:rsidRPr="00881E27">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0" w:history="1">
        <w:r w:rsidRPr="00881E27">
          <w:rPr>
            <w:rStyle w:val="Hipersaitas"/>
            <w:rFonts w:ascii="Times New Roman" w:eastAsia="Times New Roman" w:hAnsi="Times New Roman" w:cs="Times New Roman"/>
          </w:rPr>
          <w:t>http://www.vvkt.lt</w:t>
        </w:r>
      </w:hyperlink>
      <w:r w:rsidRPr="00881E27">
        <w:rPr>
          <w:rFonts w:ascii="Times New Roman" w:eastAsia="Times New Roman" w:hAnsi="Times New Roman" w:cs="Times New Roman"/>
        </w:rPr>
        <w:t>). Pranešdami apie šalutinį poveikį galite mums padėti gauti daugiau informacijos apie šio vaisto saugumą.</w:t>
      </w:r>
    </w:p>
    <w:p w14:paraId="658B0764" w14:textId="77777777" w:rsidR="001E3D06" w:rsidRPr="00881E27" w:rsidRDefault="001E3D06" w:rsidP="001E3D06">
      <w:pPr>
        <w:spacing w:after="0" w:line="240" w:lineRule="auto"/>
        <w:rPr>
          <w:rFonts w:ascii="Times New Roman" w:eastAsia="Times New Roman" w:hAnsi="Times New Roman" w:cs="Times New Roman"/>
          <w:bCs/>
        </w:rPr>
      </w:pPr>
    </w:p>
    <w:p w14:paraId="21A7843C" w14:textId="77777777" w:rsidR="001E3D06" w:rsidRPr="00881E27" w:rsidRDefault="001E3D06" w:rsidP="001E3D06">
      <w:pPr>
        <w:spacing w:after="0" w:line="240" w:lineRule="auto"/>
        <w:rPr>
          <w:rFonts w:ascii="Times New Roman" w:eastAsia="Times New Roman" w:hAnsi="Times New Roman" w:cs="Times New Roman"/>
          <w:bCs/>
        </w:rPr>
      </w:pPr>
    </w:p>
    <w:p w14:paraId="3288C3C5"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lastRenderedPageBreak/>
        <w:t>5.</w:t>
      </w:r>
      <w:r w:rsidRPr="00881E27">
        <w:rPr>
          <w:rFonts w:ascii="Times New Roman" w:eastAsia="Times New Roman" w:hAnsi="Times New Roman" w:cs="Times New Roman"/>
          <w:b/>
        </w:rPr>
        <w:tab/>
        <w:t xml:space="preserve">Kaip laikyti </w:t>
      </w:r>
      <w:proofErr w:type="spellStart"/>
      <w:r w:rsidRPr="00881E27">
        <w:rPr>
          <w:rFonts w:ascii="Times New Roman" w:eastAsia="Times New Roman" w:hAnsi="Times New Roman" w:cs="Times New Roman"/>
          <w:b/>
        </w:rPr>
        <w:t>xefo</w:t>
      </w:r>
      <w:proofErr w:type="spellEnd"/>
      <w:r w:rsidRPr="00881E27">
        <w:rPr>
          <w:rFonts w:ascii="Times New Roman" w:eastAsia="Times New Roman" w:hAnsi="Times New Roman" w:cs="Times New Roman"/>
          <w:b/>
        </w:rPr>
        <w:t xml:space="preserve"> </w:t>
      </w:r>
      <w:proofErr w:type="spellStart"/>
      <w:r w:rsidRPr="00881E27">
        <w:rPr>
          <w:rFonts w:ascii="Times New Roman" w:eastAsia="Times New Roman" w:hAnsi="Times New Roman" w:cs="Times New Roman"/>
          <w:b/>
        </w:rPr>
        <w:t>rapid</w:t>
      </w:r>
      <w:proofErr w:type="spellEnd"/>
    </w:p>
    <w:p w14:paraId="43CB2B77" w14:textId="77777777" w:rsidR="001E3D06" w:rsidRPr="00881E27" w:rsidRDefault="001E3D06" w:rsidP="001E3D06">
      <w:pPr>
        <w:spacing w:after="0" w:line="240" w:lineRule="auto"/>
        <w:rPr>
          <w:rFonts w:ascii="Times New Roman" w:eastAsia="Times New Roman" w:hAnsi="Times New Roman" w:cs="Times New Roman"/>
          <w:bCs/>
        </w:rPr>
      </w:pPr>
    </w:p>
    <w:p w14:paraId="644F5855"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Šį vaistą laikykite vaikams nepastebimoje ir nepasiekiamoje</w:t>
      </w:r>
      <w:r w:rsidRPr="00881E27" w:rsidDel="001F1668">
        <w:rPr>
          <w:rFonts w:ascii="Times New Roman" w:eastAsia="Times New Roman" w:hAnsi="Times New Roman" w:cs="Times New Roman"/>
          <w:b/>
          <w:bCs/>
        </w:rPr>
        <w:t xml:space="preserve"> </w:t>
      </w:r>
      <w:r w:rsidRPr="00881E27">
        <w:rPr>
          <w:rFonts w:ascii="Times New Roman" w:eastAsia="Times New Roman" w:hAnsi="Times New Roman" w:cs="Times New Roman"/>
          <w:b/>
          <w:bCs/>
        </w:rPr>
        <w:t>vietoje.</w:t>
      </w:r>
    </w:p>
    <w:p w14:paraId="52FCA87E" w14:textId="77777777" w:rsidR="001E3D06" w:rsidRPr="00881E27" w:rsidRDefault="001E3D06" w:rsidP="001E3D06">
      <w:pPr>
        <w:spacing w:after="0" w:line="240" w:lineRule="auto"/>
        <w:rPr>
          <w:rFonts w:ascii="Times New Roman" w:eastAsia="Times New Roman" w:hAnsi="Times New Roman" w:cs="Times New Roman"/>
        </w:rPr>
      </w:pPr>
    </w:p>
    <w:p w14:paraId="41D8CE07"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Laikyti ne aukštesnėje kaip 30 </w:t>
      </w:r>
      <w:r w:rsidRPr="00881E27">
        <w:rPr>
          <w:rFonts w:ascii="Times New Roman" w:eastAsia="Times New Roman" w:hAnsi="Times New Roman" w:cs="Times New Roman"/>
        </w:rPr>
        <w:sym w:font="Symbol" w:char="F0B0"/>
      </w:r>
      <w:r w:rsidRPr="00881E27">
        <w:rPr>
          <w:rFonts w:ascii="Times New Roman" w:eastAsia="Times New Roman" w:hAnsi="Times New Roman" w:cs="Times New Roman"/>
        </w:rPr>
        <w:t>C temperatūroje.</w:t>
      </w:r>
    </w:p>
    <w:p w14:paraId="3564BDBB" w14:textId="77777777" w:rsidR="001E3D06" w:rsidRPr="00881E27" w:rsidRDefault="001E3D06" w:rsidP="001E3D06">
      <w:pPr>
        <w:spacing w:after="0" w:line="240" w:lineRule="auto"/>
        <w:rPr>
          <w:rFonts w:ascii="Times New Roman" w:eastAsia="Times New Roman" w:hAnsi="Times New Roman" w:cs="Times New Roman"/>
          <w:bCs/>
        </w:rPr>
      </w:pPr>
    </w:p>
    <w:p w14:paraId="74CF8AF1" w14:textId="53BEAB0E" w:rsidR="001E3D06" w:rsidRPr="0094014C"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Ant </w:t>
      </w:r>
      <w:r w:rsidR="00167A49">
        <w:rPr>
          <w:rFonts w:ascii="Times New Roman" w:eastAsia="Times New Roman" w:hAnsi="Times New Roman" w:cs="Times New Roman"/>
          <w:bCs/>
        </w:rPr>
        <w:t xml:space="preserve">kartono </w:t>
      </w:r>
      <w:r w:rsidRPr="00167A49">
        <w:rPr>
          <w:rFonts w:ascii="Times New Roman" w:eastAsia="Times New Roman" w:hAnsi="Times New Roman" w:cs="Times New Roman"/>
          <w:bCs/>
        </w:rPr>
        <w:t xml:space="preserve">dėžutės </w:t>
      </w:r>
      <w:r w:rsidR="00167A49" w:rsidRPr="00167A49">
        <w:rPr>
          <w:rFonts w:ascii="Times New Roman" w:eastAsia="Times New Roman" w:hAnsi="Times New Roman" w:cs="Times New Roman"/>
          <w:bCs/>
        </w:rPr>
        <w:t xml:space="preserve">po „EXP“ </w:t>
      </w:r>
      <w:r w:rsidRPr="00167A49">
        <w:rPr>
          <w:rFonts w:ascii="Times New Roman" w:eastAsia="Times New Roman" w:hAnsi="Times New Roman" w:cs="Times New Roman"/>
          <w:bCs/>
        </w:rPr>
        <w:t xml:space="preserve">ar </w:t>
      </w:r>
      <w:r w:rsidR="0094014C">
        <w:rPr>
          <w:rFonts w:ascii="Times New Roman" w:eastAsia="Times New Roman" w:hAnsi="Times New Roman" w:cs="Times New Roman"/>
          <w:bCs/>
        </w:rPr>
        <w:t>lizdinės plokštelės</w:t>
      </w:r>
      <w:r w:rsidR="0094014C" w:rsidRPr="00167A49">
        <w:rPr>
          <w:rFonts w:ascii="Times New Roman" w:eastAsia="Times New Roman" w:hAnsi="Times New Roman" w:cs="Times New Roman"/>
          <w:bCs/>
        </w:rPr>
        <w:t xml:space="preserve"> </w:t>
      </w:r>
      <w:r w:rsidRPr="00167A49">
        <w:rPr>
          <w:rFonts w:ascii="Times New Roman" w:eastAsia="Times New Roman" w:hAnsi="Times New Roman" w:cs="Times New Roman"/>
          <w:bCs/>
        </w:rPr>
        <w:t>nurodytam tinkamumo laikui pasibaigus, šio vaisto vartoti negalima. Vaistas tinkamas vartoti iki paskutinės nurodyto mėnesio dieno</w:t>
      </w:r>
      <w:r w:rsidRPr="0094014C">
        <w:rPr>
          <w:rFonts w:ascii="Times New Roman" w:eastAsia="Times New Roman" w:hAnsi="Times New Roman" w:cs="Times New Roman"/>
          <w:bCs/>
        </w:rPr>
        <w:t>s.</w:t>
      </w:r>
    </w:p>
    <w:p w14:paraId="591241DA" w14:textId="77777777" w:rsidR="001E3D06" w:rsidRPr="00F74C1D" w:rsidRDefault="001E3D06" w:rsidP="001E3D06">
      <w:pPr>
        <w:spacing w:after="0" w:line="240" w:lineRule="auto"/>
        <w:rPr>
          <w:rFonts w:ascii="Times New Roman" w:eastAsia="Times New Roman" w:hAnsi="Times New Roman" w:cs="Times New Roman"/>
          <w:bCs/>
        </w:rPr>
      </w:pPr>
    </w:p>
    <w:p w14:paraId="2C751D3E"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Vaistų negalima išmesti į kanalizaciją arba su buitinėmis atliekomis. Kaip išmesti nereikalingus vaistus, klauskite vaistininko. Šios priemonės padės apsaugoti aplinką.</w:t>
      </w:r>
    </w:p>
    <w:p w14:paraId="23EF8D38" w14:textId="77777777" w:rsidR="001E3D06" w:rsidRPr="00881E27" w:rsidRDefault="001E3D06" w:rsidP="001E3D06">
      <w:pPr>
        <w:spacing w:after="0" w:line="240" w:lineRule="auto"/>
        <w:rPr>
          <w:rFonts w:ascii="Times New Roman" w:eastAsia="Times New Roman" w:hAnsi="Times New Roman" w:cs="Times New Roman"/>
          <w:bCs/>
        </w:rPr>
      </w:pPr>
    </w:p>
    <w:p w14:paraId="380971F0" w14:textId="77777777" w:rsidR="001E3D06" w:rsidRPr="00881E27" w:rsidRDefault="001E3D06" w:rsidP="001E3D06">
      <w:pPr>
        <w:spacing w:after="0" w:line="240" w:lineRule="auto"/>
        <w:rPr>
          <w:rFonts w:ascii="Times New Roman" w:eastAsia="Times New Roman" w:hAnsi="Times New Roman" w:cs="Times New Roman"/>
          <w:bCs/>
        </w:rPr>
      </w:pPr>
    </w:p>
    <w:p w14:paraId="5D64E0CC" w14:textId="77777777" w:rsidR="001E3D06" w:rsidRPr="00881E27" w:rsidRDefault="001E3D06" w:rsidP="001E3D06">
      <w:pPr>
        <w:keepNext/>
        <w:tabs>
          <w:tab w:val="left" w:pos="567"/>
        </w:tabs>
        <w:spacing w:after="0" w:line="240" w:lineRule="auto"/>
        <w:ind w:left="567" w:hanging="567"/>
        <w:outlineLvl w:val="1"/>
        <w:rPr>
          <w:rFonts w:ascii="Times New Roman" w:eastAsia="Times New Roman" w:hAnsi="Times New Roman" w:cs="Times New Roman"/>
          <w:b/>
        </w:rPr>
      </w:pPr>
      <w:r w:rsidRPr="00881E27">
        <w:rPr>
          <w:rFonts w:ascii="Times New Roman" w:eastAsia="Times New Roman" w:hAnsi="Times New Roman" w:cs="Times New Roman"/>
          <w:b/>
        </w:rPr>
        <w:t>6.</w:t>
      </w:r>
      <w:r w:rsidRPr="00881E27">
        <w:rPr>
          <w:rFonts w:ascii="Times New Roman" w:eastAsia="Times New Roman" w:hAnsi="Times New Roman" w:cs="Times New Roman"/>
          <w:b/>
        </w:rPr>
        <w:tab/>
        <w:t>Pakuotės turinys ir kita informacija</w:t>
      </w:r>
    </w:p>
    <w:p w14:paraId="0210DF6F" w14:textId="77777777" w:rsidR="001E3D06" w:rsidRPr="00881E27" w:rsidRDefault="001E3D06" w:rsidP="001E3D06">
      <w:pPr>
        <w:spacing w:after="0" w:line="240" w:lineRule="auto"/>
        <w:rPr>
          <w:rFonts w:ascii="Times New Roman" w:eastAsia="Times New Roman" w:hAnsi="Times New Roman" w:cs="Times New Roman"/>
          <w:bCs/>
        </w:rPr>
      </w:pPr>
    </w:p>
    <w:p w14:paraId="5C585953" w14:textId="77777777" w:rsidR="001E3D06" w:rsidRPr="00881E27" w:rsidRDefault="001E3D06" w:rsidP="001E3D06">
      <w:pPr>
        <w:spacing w:after="0" w:line="240" w:lineRule="auto"/>
        <w:rPr>
          <w:rFonts w:ascii="Times New Roman" w:eastAsia="Times New Roman" w:hAnsi="Times New Roman" w:cs="Times New Roman"/>
          <w:b/>
          <w:bCs/>
        </w:rPr>
      </w:pP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sudėtis</w:t>
      </w:r>
    </w:p>
    <w:p w14:paraId="56A19B11" w14:textId="2A62A812" w:rsidR="001E3D06" w:rsidRPr="00881E27" w:rsidRDefault="001E3D06" w:rsidP="00881E27">
      <w:pPr>
        <w:numPr>
          <w:ilvl w:val="0"/>
          <w:numId w:val="9"/>
        </w:numPr>
        <w:spacing w:after="0" w:line="240" w:lineRule="auto"/>
        <w:rPr>
          <w:rFonts w:ascii="Times New Roman" w:eastAsia="Times New Roman" w:hAnsi="Times New Roman" w:cs="Times New Roman"/>
        </w:rPr>
      </w:pPr>
      <w:r w:rsidRPr="00881E27">
        <w:rPr>
          <w:rFonts w:ascii="Times New Roman" w:eastAsia="Times New Roman" w:hAnsi="Times New Roman" w:cs="Times New Roman"/>
          <w:bCs/>
        </w:rPr>
        <w:t xml:space="preserve">Veiklioji medžiaga yra </w:t>
      </w:r>
      <w:proofErr w:type="spellStart"/>
      <w:r w:rsidRPr="00881E27">
        <w:rPr>
          <w:rFonts w:ascii="Times New Roman" w:eastAsia="Times New Roman" w:hAnsi="Times New Roman" w:cs="Times New Roman"/>
          <w:bCs/>
        </w:rPr>
        <w:t>lornoksikamas</w:t>
      </w:r>
      <w:proofErr w:type="spellEnd"/>
      <w:r w:rsidRPr="00881E27">
        <w:rPr>
          <w:rFonts w:ascii="Times New Roman" w:eastAsia="Times New Roman" w:hAnsi="Times New Roman" w:cs="Times New Roman"/>
          <w:bCs/>
        </w:rPr>
        <w:t>.</w:t>
      </w:r>
      <w:r w:rsidR="00881E27">
        <w:rPr>
          <w:rFonts w:ascii="Times New Roman" w:eastAsia="Times New Roman" w:hAnsi="Times New Roman" w:cs="Times New Roman"/>
        </w:rPr>
        <w:t xml:space="preserve"> </w:t>
      </w:r>
      <w:r w:rsidRPr="00881E27">
        <w:rPr>
          <w:rFonts w:ascii="Times New Roman" w:eastAsia="Times New Roman" w:hAnsi="Times New Roman" w:cs="Times New Roman"/>
        </w:rPr>
        <w:t xml:space="preserve">Vienoje plėvele dengtoje tabletėje yra 8 mg </w:t>
      </w:r>
      <w:proofErr w:type="spellStart"/>
      <w:r w:rsidRPr="00881E27">
        <w:rPr>
          <w:rFonts w:ascii="Times New Roman" w:eastAsia="Times New Roman" w:hAnsi="Times New Roman" w:cs="Times New Roman"/>
        </w:rPr>
        <w:t>lornoksikamo</w:t>
      </w:r>
      <w:proofErr w:type="spellEnd"/>
      <w:r w:rsidRPr="00881E27">
        <w:rPr>
          <w:rFonts w:ascii="Times New Roman" w:eastAsia="Times New Roman" w:hAnsi="Times New Roman" w:cs="Times New Roman"/>
        </w:rPr>
        <w:t>.</w:t>
      </w:r>
    </w:p>
    <w:p w14:paraId="10C6C953" w14:textId="684C8FBC" w:rsidR="001E3D06" w:rsidRPr="00881E27" w:rsidRDefault="001E3D06" w:rsidP="001E3D06">
      <w:pPr>
        <w:numPr>
          <w:ilvl w:val="0"/>
          <w:numId w:val="9"/>
        </w:num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Pagalbinės medžiagos yra </w:t>
      </w:r>
      <w:proofErr w:type="spellStart"/>
      <w:r w:rsidRPr="00881E27">
        <w:rPr>
          <w:rFonts w:ascii="Times New Roman" w:eastAsia="Times New Roman" w:hAnsi="Times New Roman" w:cs="Times New Roman"/>
          <w:bCs/>
        </w:rPr>
        <w:t>mikrokristalinė</w:t>
      </w:r>
      <w:proofErr w:type="spellEnd"/>
      <w:r w:rsidRPr="00881E27">
        <w:rPr>
          <w:rFonts w:ascii="Times New Roman" w:eastAsia="Times New Roman" w:hAnsi="Times New Roman" w:cs="Times New Roman"/>
          <w:bCs/>
        </w:rPr>
        <w:t xml:space="preserve"> celiuliozė, natrio-vandenilio karbonatas, bevandenis kalcio-vandenilio fosfatas, mažai pakeista </w:t>
      </w:r>
      <w:proofErr w:type="spellStart"/>
      <w:r w:rsidRPr="00881E27">
        <w:rPr>
          <w:rFonts w:ascii="Times New Roman" w:eastAsia="Times New Roman" w:hAnsi="Times New Roman" w:cs="Times New Roman"/>
          <w:bCs/>
        </w:rPr>
        <w:t>hidroksipropilceliuliozė</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hidroksipropilceliuliozė</w:t>
      </w:r>
      <w:proofErr w:type="spellEnd"/>
      <w:r w:rsidRPr="00881E27">
        <w:rPr>
          <w:rFonts w:ascii="Times New Roman" w:eastAsia="Times New Roman" w:hAnsi="Times New Roman" w:cs="Times New Roman"/>
          <w:bCs/>
        </w:rPr>
        <w:t xml:space="preserve">, kalcio </w:t>
      </w:r>
      <w:proofErr w:type="spellStart"/>
      <w:r w:rsidRPr="00881E27">
        <w:rPr>
          <w:rFonts w:ascii="Times New Roman" w:eastAsia="Times New Roman" w:hAnsi="Times New Roman" w:cs="Times New Roman"/>
          <w:bCs/>
        </w:rPr>
        <w:t>stearatas</w:t>
      </w:r>
      <w:proofErr w:type="spellEnd"/>
      <w:r w:rsidRPr="00881E27">
        <w:rPr>
          <w:rFonts w:ascii="Times New Roman" w:eastAsia="Times New Roman" w:hAnsi="Times New Roman" w:cs="Times New Roman"/>
          <w:bCs/>
        </w:rPr>
        <w:t xml:space="preserve"> (tabletės branduolys) ir titano dioksidas (E171), talkas, </w:t>
      </w:r>
      <w:proofErr w:type="spellStart"/>
      <w:r w:rsidRPr="00881E27">
        <w:rPr>
          <w:rFonts w:ascii="Times New Roman" w:eastAsia="Times New Roman" w:hAnsi="Times New Roman" w:cs="Times New Roman"/>
          <w:bCs/>
        </w:rPr>
        <w:t>propilenglikolis</w:t>
      </w:r>
      <w:proofErr w:type="spellEnd"/>
      <w:r w:rsidRPr="00881E27">
        <w:rPr>
          <w:rFonts w:ascii="Times New Roman" w:eastAsia="Times New Roman" w:hAnsi="Times New Roman" w:cs="Times New Roman"/>
          <w:bCs/>
        </w:rPr>
        <w:t xml:space="preserve"> bei </w:t>
      </w:r>
      <w:proofErr w:type="spellStart"/>
      <w:r w:rsidRPr="00881E27">
        <w:rPr>
          <w:rFonts w:ascii="Times New Roman" w:eastAsia="Times New Roman" w:hAnsi="Times New Roman" w:cs="Times New Roman"/>
          <w:bCs/>
        </w:rPr>
        <w:t>hipromeliozė</w:t>
      </w:r>
      <w:proofErr w:type="spellEnd"/>
      <w:r w:rsidRPr="00881E27">
        <w:rPr>
          <w:rFonts w:ascii="Times New Roman" w:eastAsia="Times New Roman" w:hAnsi="Times New Roman" w:cs="Times New Roman"/>
          <w:bCs/>
        </w:rPr>
        <w:t xml:space="preserve"> (tabletės plėvelė).</w:t>
      </w:r>
    </w:p>
    <w:p w14:paraId="35262914" w14:textId="77777777" w:rsidR="001E3D06" w:rsidRPr="00881E27" w:rsidRDefault="001E3D06" w:rsidP="001E3D06">
      <w:pPr>
        <w:spacing w:after="0" w:line="240" w:lineRule="auto"/>
        <w:rPr>
          <w:rFonts w:ascii="Times New Roman" w:eastAsia="Times New Roman" w:hAnsi="Times New Roman" w:cs="Times New Roman"/>
          <w:bCs/>
        </w:rPr>
      </w:pPr>
    </w:p>
    <w:p w14:paraId="1402B963" w14:textId="77777777" w:rsidR="001E3D06" w:rsidRPr="00881E27" w:rsidRDefault="001E3D06" w:rsidP="001E3D06">
      <w:pPr>
        <w:spacing w:after="0" w:line="240" w:lineRule="auto"/>
        <w:rPr>
          <w:rFonts w:ascii="Times New Roman" w:eastAsia="Times New Roman" w:hAnsi="Times New Roman" w:cs="Times New Roman"/>
          <w:b/>
          <w:bCs/>
        </w:rPr>
      </w:pPr>
      <w:proofErr w:type="spellStart"/>
      <w:r w:rsidRPr="00881E27">
        <w:rPr>
          <w:rFonts w:ascii="Times New Roman" w:eastAsia="Times New Roman" w:hAnsi="Times New Roman" w:cs="Times New Roman"/>
          <w:b/>
          <w:bCs/>
        </w:rPr>
        <w:t>xefo</w:t>
      </w:r>
      <w:proofErr w:type="spellEnd"/>
      <w:r w:rsidRPr="00881E27">
        <w:rPr>
          <w:rFonts w:ascii="Times New Roman" w:eastAsia="Times New Roman" w:hAnsi="Times New Roman" w:cs="Times New Roman"/>
          <w:b/>
          <w:bCs/>
        </w:rPr>
        <w:t xml:space="preserve"> </w:t>
      </w:r>
      <w:proofErr w:type="spellStart"/>
      <w:r w:rsidRPr="00881E27">
        <w:rPr>
          <w:rFonts w:ascii="Times New Roman" w:eastAsia="Times New Roman" w:hAnsi="Times New Roman" w:cs="Times New Roman"/>
          <w:b/>
          <w:bCs/>
        </w:rPr>
        <w:t>rapid</w:t>
      </w:r>
      <w:proofErr w:type="spellEnd"/>
      <w:r w:rsidRPr="00881E27">
        <w:rPr>
          <w:rFonts w:ascii="Times New Roman" w:eastAsia="Times New Roman" w:hAnsi="Times New Roman" w:cs="Times New Roman"/>
          <w:b/>
          <w:bCs/>
        </w:rPr>
        <w:t xml:space="preserve"> išvaizda ir kiekis pakuotėje</w:t>
      </w:r>
    </w:p>
    <w:p w14:paraId="478ECBA1"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plėvele dengta tabletė yra balta ar gelsva, apvali, abipus išgaubta.</w:t>
      </w:r>
    </w:p>
    <w:p w14:paraId="4C26AFF6" w14:textId="77777777" w:rsidR="001E3D06" w:rsidRPr="00881E27" w:rsidRDefault="001E3D06" w:rsidP="001E3D06">
      <w:pPr>
        <w:spacing w:after="0" w:line="240" w:lineRule="auto"/>
        <w:rPr>
          <w:rFonts w:ascii="Times New Roman" w:eastAsia="Times New Roman" w:hAnsi="Times New Roman" w:cs="Times New Roman"/>
          <w:bCs/>
        </w:rPr>
      </w:pPr>
    </w:p>
    <w:p w14:paraId="03394D5B" w14:textId="7CF537A2" w:rsidR="001E3D06" w:rsidRDefault="001E3D06" w:rsidP="001E3D06">
      <w:pPr>
        <w:widowControl w:val="0"/>
        <w:spacing w:after="0" w:line="240" w:lineRule="auto"/>
        <w:rPr>
          <w:rFonts w:ascii="Times New Roman" w:eastAsia="Times New Roman" w:hAnsi="Times New Roman" w:cs="Times New Roman"/>
          <w:lang w:eastAsia="nb-NO"/>
        </w:rPr>
      </w:pPr>
      <w:proofErr w:type="spellStart"/>
      <w:r w:rsidRPr="00881E27">
        <w:rPr>
          <w:rFonts w:ascii="Times New Roman" w:eastAsia="Times New Roman" w:hAnsi="Times New Roman" w:cs="Times New Roman"/>
          <w:color w:val="000000"/>
          <w:lang w:eastAsia="nb-NO"/>
        </w:rPr>
        <w:t>xefo</w:t>
      </w:r>
      <w:proofErr w:type="spellEnd"/>
      <w:r w:rsidRPr="00881E27">
        <w:rPr>
          <w:rFonts w:ascii="Times New Roman" w:eastAsia="Times New Roman" w:hAnsi="Times New Roman" w:cs="Times New Roman"/>
          <w:color w:val="000000"/>
          <w:lang w:eastAsia="nb-NO"/>
        </w:rPr>
        <w:t xml:space="preserve"> </w:t>
      </w:r>
      <w:proofErr w:type="spellStart"/>
      <w:r w:rsidRPr="00881E27">
        <w:rPr>
          <w:rFonts w:ascii="Times New Roman" w:eastAsia="Times New Roman" w:hAnsi="Times New Roman" w:cs="Times New Roman"/>
          <w:color w:val="000000"/>
          <w:lang w:eastAsia="nb-NO"/>
        </w:rPr>
        <w:t>rapid</w:t>
      </w:r>
      <w:proofErr w:type="spellEnd"/>
      <w:r w:rsidRPr="00881E27">
        <w:rPr>
          <w:rFonts w:ascii="Times New Roman" w:eastAsia="Times New Roman" w:hAnsi="Times New Roman" w:cs="Times New Roman"/>
          <w:color w:val="000000"/>
          <w:lang w:eastAsia="nb-NO"/>
        </w:rPr>
        <w:t xml:space="preserve"> tiekiamas pakuotėmis, kuriose yra </w:t>
      </w:r>
      <w:r w:rsidR="00847161">
        <w:rPr>
          <w:rFonts w:ascii="Times New Roman" w:eastAsia="Times New Roman" w:hAnsi="Times New Roman" w:cs="Times New Roman"/>
          <w:color w:val="000000"/>
          <w:lang w:eastAsia="nb-NO"/>
        </w:rPr>
        <w:t xml:space="preserve">10, </w:t>
      </w:r>
      <w:r w:rsidR="00847161" w:rsidRPr="00881E27">
        <w:rPr>
          <w:rFonts w:ascii="Times New Roman" w:eastAsia="Times New Roman" w:hAnsi="Times New Roman" w:cs="Times New Roman"/>
          <w:color w:val="000000"/>
          <w:lang w:eastAsia="nb-NO"/>
        </w:rPr>
        <w:t>20</w:t>
      </w:r>
      <w:r w:rsidR="00847161">
        <w:rPr>
          <w:rFonts w:ascii="Times New Roman" w:eastAsia="Times New Roman" w:hAnsi="Times New Roman" w:cs="Times New Roman"/>
          <w:color w:val="000000"/>
          <w:lang w:eastAsia="nb-NO"/>
        </w:rPr>
        <w:t>, 30, 40, 50 arba 60</w:t>
      </w:r>
      <w:r w:rsidR="00847161" w:rsidRPr="00881E27">
        <w:rPr>
          <w:rFonts w:ascii="Times New Roman" w:eastAsia="Times New Roman" w:hAnsi="Times New Roman" w:cs="Times New Roman"/>
          <w:color w:val="000000"/>
          <w:lang w:eastAsia="nb-NO"/>
        </w:rPr>
        <w:t xml:space="preserve"> </w:t>
      </w:r>
      <w:r w:rsidRPr="00881E27">
        <w:rPr>
          <w:rFonts w:ascii="Times New Roman" w:eastAsia="Times New Roman" w:hAnsi="Times New Roman" w:cs="Times New Roman"/>
          <w:color w:val="000000"/>
          <w:lang w:eastAsia="nb-NO"/>
        </w:rPr>
        <w:t>plėvele dengtų tablečių.</w:t>
      </w:r>
      <w:r w:rsidRPr="00881E27">
        <w:rPr>
          <w:rFonts w:ascii="Times New Roman" w:eastAsia="Times New Roman" w:hAnsi="Times New Roman" w:cs="Times New Roman"/>
          <w:lang w:eastAsia="nb-NO"/>
        </w:rPr>
        <w:t xml:space="preserve"> </w:t>
      </w:r>
    </w:p>
    <w:p w14:paraId="7A17A4FE" w14:textId="77777777" w:rsidR="00F07B3A" w:rsidRDefault="00F07B3A" w:rsidP="001E3D06">
      <w:pPr>
        <w:widowControl w:val="0"/>
        <w:spacing w:after="0" w:line="240" w:lineRule="auto"/>
        <w:rPr>
          <w:rFonts w:ascii="Times New Roman" w:eastAsia="Times New Roman" w:hAnsi="Times New Roman" w:cs="Times New Roman"/>
          <w:lang w:eastAsia="nb-NO"/>
        </w:rPr>
      </w:pPr>
    </w:p>
    <w:p w14:paraId="09E64D62" w14:textId="26B7F3FB" w:rsidR="00F07B3A" w:rsidRPr="00881E27" w:rsidRDefault="00F07B3A" w:rsidP="001E3D06">
      <w:pPr>
        <w:widowControl w:val="0"/>
        <w:spacing w:after="0" w:line="240" w:lineRule="auto"/>
        <w:rPr>
          <w:rFonts w:ascii="Times New Roman" w:eastAsia="Times New Roman" w:hAnsi="Times New Roman" w:cs="Times New Roman"/>
          <w:lang w:eastAsia="nb-NO"/>
        </w:rPr>
      </w:pPr>
      <w:r>
        <w:rPr>
          <w:rFonts w:ascii="Times New Roman" w:eastAsia="Times New Roman" w:hAnsi="Times New Roman" w:cs="Times New Roman"/>
          <w:lang w:eastAsia="nb-NO"/>
        </w:rPr>
        <w:t>Gali būti tiekiamos ne visų dydžių pakuotės.</w:t>
      </w:r>
    </w:p>
    <w:p w14:paraId="48595F7E" w14:textId="77777777" w:rsidR="001E3D06" w:rsidRPr="00881E27" w:rsidRDefault="001E3D06" w:rsidP="001E3D06">
      <w:pPr>
        <w:spacing w:after="0" w:line="240" w:lineRule="auto"/>
        <w:rPr>
          <w:rFonts w:ascii="Times New Roman" w:eastAsia="Times New Roman" w:hAnsi="Times New Roman" w:cs="Times New Roman"/>
          <w:bCs/>
        </w:rPr>
      </w:pPr>
    </w:p>
    <w:p w14:paraId="7FFA676B" w14:textId="77777777" w:rsidR="001E3D06" w:rsidRPr="00881E27" w:rsidRDefault="001E3D06" w:rsidP="001E3D06">
      <w:pPr>
        <w:tabs>
          <w:tab w:val="left" w:pos="567"/>
        </w:tabs>
        <w:spacing w:after="0" w:line="240" w:lineRule="auto"/>
        <w:rPr>
          <w:rFonts w:ascii="Times New Roman" w:eastAsia="Times New Roman" w:hAnsi="Times New Roman" w:cs="Times New Roman"/>
          <w:b/>
        </w:rPr>
      </w:pPr>
      <w:r w:rsidRPr="00881E27">
        <w:rPr>
          <w:rFonts w:ascii="Times New Roman" w:eastAsia="Times New Roman" w:hAnsi="Times New Roman" w:cs="Times New Roman"/>
          <w:b/>
        </w:rPr>
        <w:t>Registruotojas ir gamintojas eksportuojančioje valstybėje</w:t>
      </w:r>
    </w:p>
    <w:p w14:paraId="58795627" w14:textId="77777777" w:rsidR="001E3D06" w:rsidRPr="00881E27" w:rsidRDefault="001E3D06" w:rsidP="001E3D06">
      <w:pPr>
        <w:spacing w:after="0" w:line="240" w:lineRule="auto"/>
        <w:rPr>
          <w:rFonts w:ascii="Times New Roman" w:eastAsia="Times New Roman" w:hAnsi="Times New Roman" w:cs="Times New Roman"/>
          <w:b/>
          <w:bCs/>
        </w:rPr>
      </w:pPr>
    </w:p>
    <w:p w14:paraId="41EB04C3" w14:textId="77777777" w:rsidR="001E3D06" w:rsidRPr="00881E27" w:rsidRDefault="001E3D06" w:rsidP="001E3D06">
      <w:pPr>
        <w:spacing w:after="0" w:line="240" w:lineRule="auto"/>
        <w:rPr>
          <w:rFonts w:ascii="Times New Roman" w:eastAsia="Times New Roman" w:hAnsi="Times New Roman" w:cs="Times New Roman"/>
          <w:bCs/>
          <w:i/>
        </w:rPr>
      </w:pPr>
      <w:r w:rsidRPr="00881E27">
        <w:rPr>
          <w:rFonts w:ascii="Times New Roman" w:eastAsia="Times New Roman" w:hAnsi="Times New Roman" w:cs="Times New Roman"/>
          <w:bCs/>
          <w:i/>
        </w:rPr>
        <w:t>Registruotojas</w:t>
      </w:r>
    </w:p>
    <w:p w14:paraId="70228A93" w14:textId="77777777" w:rsidR="001E3D06" w:rsidRPr="00881E27" w:rsidRDefault="001E3D06" w:rsidP="001E3D06">
      <w:pPr>
        <w:spacing w:after="0" w:line="240" w:lineRule="auto"/>
        <w:jc w:val="both"/>
        <w:rPr>
          <w:rFonts w:ascii="Times New Roman" w:eastAsia="Times New Roman" w:hAnsi="Times New Roman" w:cs="Times New Roman"/>
        </w:rPr>
      </w:pPr>
      <w:proofErr w:type="spellStart"/>
      <w:r w:rsidRPr="00881E27">
        <w:rPr>
          <w:rFonts w:ascii="Times New Roman" w:eastAsia="Times New Roman" w:hAnsi="Times New Roman" w:cs="Times New Roman"/>
        </w:rPr>
        <w:t>Takeda</w:t>
      </w:r>
      <w:proofErr w:type="spellEnd"/>
      <w:r w:rsidRPr="00881E27">
        <w:rPr>
          <w:rFonts w:ascii="Times New Roman" w:eastAsia="Times New Roman" w:hAnsi="Times New Roman" w:cs="Times New Roman"/>
        </w:rPr>
        <w:t xml:space="preserve"> </w:t>
      </w:r>
      <w:proofErr w:type="spellStart"/>
      <w:r w:rsidRPr="00881E27">
        <w:rPr>
          <w:rFonts w:ascii="Times New Roman" w:eastAsia="Times New Roman" w:hAnsi="Times New Roman" w:cs="Times New Roman"/>
        </w:rPr>
        <w:t>Pharma</w:t>
      </w:r>
      <w:proofErr w:type="spellEnd"/>
      <w:r w:rsidRPr="00881E27">
        <w:rPr>
          <w:rFonts w:ascii="Times New Roman" w:eastAsia="Times New Roman" w:hAnsi="Times New Roman" w:cs="Times New Roman"/>
        </w:rPr>
        <w:t xml:space="preserve"> AS </w:t>
      </w:r>
    </w:p>
    <w:p w14:paraId="782B0C28" w14:textId="77777777" w:rsidR="001E3D06" w:rsidRPr="00881E27" w:rsidRDefault="001E3D06" w:rsidP="001E3D06">
      <w:pPr>
        <w:spacing w:after="0" w:line="240" w:lineRule="auto"/>
        <w:rPr>
          <w:rFonts w:ascii="Times New Roman" w:eastAsia="Times New Roman" w:hAnsi="Times New Roman" w:cs="Times New Roman"/>
        </w:rPr>
      </w:pPr>
      <w:proofErr w:type="spellStart"/>
      <w:r w:rsidRPr="00881E27">
        <w:rPr>
          <w:rFonts w:ascii="Times New Roman" w:eastAsia="Times New Roman" w:hAnsi="Times New Roman" w:cs="Times New Roman"/>
        </w:rPr>
        <w:t>Jaama</w:t>
      </w:r>
      <w:proofErr w:type="spellEnd"/>
      <w:r w:rsidRPr="00881E27">
        <w:rPr>
          <w:rFonts w:ascii="Times New Roman" w:eastAsia="Times New Roman" w:hAnsi="Times New Roman" w:cs="Times New Roman"/>
        </w:rPr>
        <w:t xml:space="preserve"> 55 B</w:t>
      </w:r>
    </w:p>
    <w:p w14:paraId="267E43F5"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 xml:space="preserve">63308 </w:t>
      </w:r>
      <w:proofErr w:type="spellStart"/>
      <w:r w:rsidRPr="00881E27">
        <w:rPr>
          <w:rFonts w:ascii="Times New Roman" w:eastAsia="Times New Roman" w:hAnsi="Times New Roman" w:cs="Times New Roman"/>
        </w:rPr>
        <w:t>Polva</w:t>
      </w:r>
      <w:proofErr w:type="spellEnd"/>
    </w:p>
    <w:p w14:paraId="5501D75C" w14:textId="77777777" w:rsidR="001E3D06" w:rsidRPr="00881E27" w:rsidRDefault="001E3D06" w:rsidP="001E3D06">
      <w:pPr>
        <w:spacing w:after="0" w:line="240" w:lineRule="auto"/>
        <w:rPr>
          <w:rFonts w:ascii="Times New Roman" w:eastAsia="Times New Roman" w:hAnsi="Times New Roman" w:cs="Times New Roman"/>
        </w:rPr>
      </w:pPr>
      <w:r w:rsidRPr="00881E27">
        <w:rPr>
          <w:rFonts w:ascii="Times New Roman" w:eastAsia="Times New Roman" w:hAnsi="Times New Roman" w:cs="Times New Roman"/>
        </w:rPr>
        <w:t>Estija</w:t>
      </w:r>
    </w:p>
    <w:p w14:paraId="42AFB798" w14:textId="77777777" w:rsidR="001E3D06" w:rsidRPr="00881E27" w:rsidRDefault="001E3D06" w:rsidP="001E3D06">
      <w:pPr>
        <w:spacing w:after="0" w:line="240" w:lineRule="auto"/>
        <w:rPr>
          <w:rFonts w:ascii="Times New Roman" w:eastAsia="Times New Roman" w:hAnsi="Times New Roman" w:cs="Times New Roman"/>
        </w:rPr>
      </w:pPr>
    </w:p>
    <w:p w14:paraId="6A230D85" w14:textId="77777777" w:rsidR="001E3D06" w:rsidRPr="00881E27" w:rsidRDefault="001E3D06" w:rsidP="001E3D06">
      <w:pPr>
        <w:spacing w:after="0" w:line="240" w:lineRule="auto"/>
        <w:rPr>
          <w:rFonts w:ascii="Times New Roman" w:eastAsia="Times New Roman" w:hAnsi="Times New Roman" w:cs="Times New Roman"/>
          <w:i/>
        </w:rPr>
      </w:pPr>
      <w:r w:rsidRPr="00881E27">
        <w:rPr>
          <w:rFonts w:ascii="Times New Roman" w:eastAsia="Times New Roman" w:hAnsi="Times New Roman" w:cs="Times New Roman"/>
          <w:i/>
        </w:rPr>
        <w:t>Gamintojas</w:t>
      </w:r>
    </w:p>
    <w:p w14:paraId="5DCA9635"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Takeda</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GmbH</w:t>
      </w:r>
      <w:proofErr w:type="spellEnd"/>
      <w:r w:rsidRPr="00881E27">
        <w:rPr>
          <w:rFonts w:ascii="Times New Roman" w:eastAsia="Times New Roman" w:hAnsi="Times New Roman" w:cs="Times New Roman"/>
          <w:bCs/>
        </w:rPr>
        <w:t xml:space="preserve"> </w:t>
      </w:r>
    </w:p>
    <w:p w14:paraId="3FF168DD"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Plant</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Oranienburg</w:t>
      </w:r>
      <w:proofErr w:type="spellEnd"/>
      <w:r w:rsidRPr="00881E27">
        <w:rPr>
          <w:rFonts w:ascii="Times New Roman" w:eastAsia="Times New Roman" w:hAnsi="Times New Roman" w:cs="Times New Roman"/>
          <w:bCs/>
        </w:rPr>
        <w:t xml:space="preserve"> </w:t>
      </w:r>
    </w:p>
    <w:p w14:paraId="2B50B88F" w14:textId="77777777" w:rsidR="001E3D06" w:rsidRPr="00881E27" w:rsidRDefault="001E3D06" w:rsidP="001E3D06">
      <w:pPr>
        <w:spacing w:after="0" w:line="240" w:lineRule="auto"/>
        <w:rPr>
          <w:rFonts w:ascii="Times New Roman" w:eastAsia="Times New Roman" w:hAnsi="Times New Roman" w:cs="Times New Roman"/>
          <w:bCs/>
        </w:rPr>
      </w:pPr>
      <w:proofErr w:type="spellStart"/>
      <w:r w:rsidRPr="00881E27">
        <w:rPr>
          <w:rFonts w:ascii="Times New Roman" w:eastAsia="Times New Roman" w:hAnsi="Times New Roman" w:cs="Times New Roman"/>
          <w:bCs/>
        </w:rPr>
        <w:t>Lehnitzstrasse</w:t>
      </w:r>
      <w:proofErr w:type="spellEnd"/>
      <w:r w:rsidRPr="00881E27">
        <w:rPr>
          <w:rFonts w:ascii="Times New Roman" w:eastAsia="Times New Roman" w:hAnsi="Times New Roman" w:cs="Times New Roman"/>
          <w:bCs/>
        </w:rPr>
        <w:t xml:space="preserve"> 70-98</w:t>
      </w:r>
    </w:p>
    <w:p w14:paraId="52C50A5C"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D-16515 </w:t>
      </w:r>
      <w:proofErr w:type="spellStart"/>
      <w:r w:rsidRPr="00881E27">
        <w:rPr>
          <w:rFonts w:ascii="Times New Roman" w:eastAsia="Times New Roman" w:hAnsi="Times New Roman" w:cs="Times New Roman"/>
          <w:bCs/>
        </w:rPr>
        <w:t>Oranienburg</w:t>
      </w:r>
      <w:proofErr w:type="spellEnd"/>
    </w:p>
    <w:p w14:paraId="6C2B3F0A"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Vokietija</w:t>
      </w:r>
    </w:p>
    <w:p w14:paraId="521E57BF" w14:textId="571FD142" w:rsidR="001E3D06" w:rsidRDefault="001E3D06" w:rsidP="001E3D06">
      <w:pPr>
        <w:spacing w:after="0" w:line="240" w:lineRule="auto"/>
        <w:rPr>
          <w:rFonts w:ascii="Times New Roman" w:eastAsia="Times New Roman" w:hAnsi="Times New Roman" w:cs="Times New Roman"/>
          <w:bCs/>
        </w:rPr>
      </w:pPr>
    </w:p>
    <w:p w14:paraId="55ED01EF" w14:textId="56C47FE8" w:rsidR="00847161" w:rsidRPr="004F6063" w:rsidRDefault="00847161" w:rsidP="00847161">
      <w:pPr>
        <w:pStyle w:val="BTEMEASMCA"/>
      </w:pPr>
      <w:proofErr w:type="spellStart"/>
      <w:r w:rsidRPr="004F6063">
        <w:t>Delpharm</w:t>
      </w:r>
      <w:proofErr w:type="spellEnd"/>
      <w:r w:rsidRPr="004F6063">
        <w:t xml:space="preserve"> </w:t>
      </w:r>
      <w:proofErr w:type="spellStart"/>
      <w:r w:rsidRPr="004F6063">
        <w:t>Novara</w:t>
      </w:r>
      <w:proofErr w:type="spellEnd"/>
      <w:r w:rsidRPr="004F6063">
        <w:t xml:space="preserve"> </w:t>
      </w:r>
      <w:proofErr w:type="spellStart"/>
      <w:r w:rsidRPr="004F6063">
        <w:t>S.r.l</w:t>
      </w:r>
      <w:proofErr w:type="spellEnd"/>
    </w:p>
    <w:p w14:paraId="00701D8C" w14:textId="77777777" w:rsidR="00847161" w:rsidRPr="004F6063" w:rsidRDefault="00847161" w:rsidP="00847161">
      <w:pPr>
        <w:pStyle w:val="BTEMEASMCA"/>
      </w:pPr>
      <w:r w:rsidRPr="004F6063">
        <w:t xml:space="preserve">Via </w:t>
      </w:r>
      <w:proofErr w:type="spellStart"/>
      <w:r w:rsidRPr="004F6063">
        <w:t>Crosa</w:t>
      </w:r>
      <w:proofErr w:type="spellEnd"/>
      <w:r w:rsidRPr="004F6063">
        <w:t xml:space="preserve"> 86</w:t>
      </w:r>
    </w:p>
    <w:p w14:paraId="682A30AA" w14:textId="77777777" w:rsidR="00847161" w:rsidRPr="00847161" w:rsidRDefault="00847161" w:rsidP="00847161">
      <w:pPr>
        <w:pStyle w:val="BTEMEASMCA"/>
      </w:pPr>
      <w:r w:rsidRPr="004F6063">
        <w:t xml:space="preserve">28065 </w:t>
      </w:r>
      <w:proofErr w:type="spellStart"/>
      <w:r w:rsidRPr="004F6063">
        <w:t>Cerano</w:t>
      </w:r>
      <w:proofErr w:type="spellEnd"/>
      <w:r w:rsidRPr="004F6063">
        <w:t xml:space="preserve"> (NO)</w:t>
      </w:r>
    </w:p>
    <w:p w14:paraId="7AABB0A8" w14:textId="3599DB6D" w:rsidR="004F6063" w:rsidRPr="00847161" w:rsidRDefault="00847161" w:rsidP="00847161">
      <w:pPr>
        <w:spacing w:after="0" w:line="240" w:lineRule="auto"/>
        <w:rPr>
          <w:rFonts w:ascii="Times New Roman" w:hAnsi="Times New Roman" w:cs="Times New Roman"/>
        </w:rPr>
      </w:pPr>
      <w:r w:rsidRPr="00A4041D">
        <w:rPr>
          <w:rFonts w:ascii="Times New Roman" w:hAnsi="Times New Roman" w:cs="Times New Roman"/>
        </w:rPr>
        <w:t>Italija</w:t>
      </w:r>
    </w:p>
    <w:p w14:paraId="06909609" w14:textId="77777777" w:rsidR="004F6063" w:rsidRPr="00881E27" w:rsidRDefault="004F6063" w:rsidP="004F6063">
      <w:pPr>
        <w:spacing w:after="0" w:line="240" w:lineRule="auto"/>
        <w:rPr>
          <w:rFonts w:ascii="Times New Roman" w:eastAsia="Times New Roman" w:hAnsi="Times New Roman" w:cs="Times New Roman"/>
          <w:bCs/>
        </w:rPr>
      </w:pPr>
    </w:p>
    <w:p w14:paraId="47B8661F" w14:textId="77777777" w:rsidR="001E3D06" w:rsidRPr="00881E27" w:rsidRDefault="001E3D06" w:rsidP="001E3D06">
      <w:pPr>
        <w:spacing w:after="0" w:line="240" w:lineRule="auto"/>
        <w:jc w:val="both"/>
        <w:rPr>
          <w:rFonts w:ascii="Times New Roman" w:eastAsia="Times New Roman" w:hAnsi="Times New Roman" w:cs="Times New Roman"/>
          <w:b/>
          <w:lang w:eastAsia="fr-FR"/>
        </w:rPr>
      </w:pPr>
      <w:r w:rsidRPr="00881E27">
        <w:rPr>
          <w:rFonts w:ascii="Times New Roman" w:eastAsia="Times New Roman" w:hAnsi="Times New Roman" w:cs="Times New Roman"/>
          <w:b/>
          <w:lang w:eastAsia="fr-FR"/>
        </w:rPr>
        <w:t>Lygiagretus importuotojas</w:t>
      </w:r>
    </w:p>
    <w:p w14:paraId="08328BD5" w14:textId="77777777" w:rsidR="001E3D06" w:rsidRPr="00881E27" w:rsidRDefault="001E3D06" w:rsidP="001E3D06">
      <w:pPr>
        <w:spacing w:after="0" w:line="240" w:lineRule="auto"/>
        <w:rPr>
          <w:rFonts w:ascii="Times New Roman" w:hAnsi="Times New Roman" w:cs="Times New Roman"/>
          <w:lang w:eastAsia="lt-LT"/>
        </w:rPr>
      </w:pPr>
      <w:r w:rsidRPr="00881E27">
        <w:rPr>
          <w:rFonts w:ascii="Times New Roman" w:hAnsi="Times New Roman" w:cs="Times New Roman"/>
          <w:lang w:eastAsia="lt-LT"/>
        </w:rPr>
        <w:t>UAB „</w:t>
      </w:r>
      <w:proofErr w:type="spellStart"/>
      <w:r w:rsidRPr="00881E27">
        <w:rPr>
          <w:rFonts w:ascii="Times New Roman" w:hAnsi="Times New Roman" w:cs="Times New Roman"/>
          <w:lang w:eastAsia="lt-LT"/>
        </w:rPr>
        <w:t>Ideal</w:t>
      </w:r>
      <w:proofErr w:type="spellEnd"/>
      <w:r w:rsidRPr="00881E27">
        <w:rPr>
          <w:rFonts w:ascii="Times New Roman" w:hAnsi="Times New Roman" w:cs="Times New Roman"/>
          <w:lang w:eastAsia="lt-LT"/>
        </w:rPr>
        <w:t xml:space="preserve"> </w:t>
      </w:r>
      <w:proofErr w:type="spellStart"/>
      <w:r w:rsidRPr="00881E27">
        <w:rPr>
          <w:rFonts w:ascii="Times New Roman" w:hAnsi="Times New Roman" w:cs="Times New Roman"/>
          <w:lang w:eastAsia="lt-LT"/>
        </w:rPr>
        <w:t>Trade</w:t>
      </w:r>
      <w:proofErr w:type="spellEnd"/>
      <w:r w:rsidRPr="00881E27">
        <w:rPr>
          <w:rFonts w:ascii="Times New Roman" w:hAnsi="Times New Roman" w:cs="Times New Roman"/>
          <w:lang w:eastAsia="lt-LT"/>
        </w:rPr>
        <w:t xml:space="preserve"> Links“</w:t>
      </w:r>
    </w:p>
    <w:p w14:paraId="162B1252" w14:textId="77777777" w:rsidR="001E3D06" w:rsidRPr="00881E27" w:rsidRDefault="001E3D06" w:rsidP="001E3D06">
      <w:pPr>
        <w:spacing w:after="0" w:line="240" w:lineRule="auto"/>
        <w:rPr>
          <w:rFonts w:ascii="Times New Roman" w:hAnsi="Times New Roman" w:cs="Times New Roman"/>
        </w:rPr>
      </w:pPr>
      <w:proofErr w:type="spellStart"/>
      <w:r w:rsidRPr="00881E27">
        <w:rPr>
          <w:rFonts w:ascii="Times New Roman" w:hAnsi="Times New Roman" w:cs="Times New Roman"/>
        </w:rPr>
        <w:t>Kerupės</w:t>
      </w:r>
      <w:proofErr w:type="spellEnd"/>
      <w:r w:rsidRPr="00881E27">
        <w:rPr>
          <w:rFonts w:ascii="Times New Roman" w:hAnsi="Times New Roman" w:cs="Times New Roman"/>
        </w:rPr>
        <w:t xml:space="preserve"> g. 17, Zapyškis</w:t>
      </w:r>
    </w:p>
    <w:p w14:paraId="0D6A8026" w14:textId="6A80400E" w:rsidR="001E3D06" w:rsidRPr="00881E27" w:rsidRDefault="001E3D06" w:rsidP="001E3D06">
      <w:pPr>
        <w:spacing w:after="0" w:line="240" w:lineRule="auto"/>
        <w:rPr>
          <w:rFonts w:ascii="Times New Roman" w:hAnsi="Times New Roman" w:cs="Times New Roman"/>
        </w:rPr>
      </w:pPr>
      <w:r w:rsidRPr="00881E27">
        <w:rPr>
          <w:rFonts w:ascii="Times New Roman" w:hAnsi="Times New Roman" w:cs="Times New Roman"/>
        </w:rPr>
        <w:t>LT-534</w:t>
      </w:r>
      <w:r w:rsidR="00847161">
        <w:rPr>
          <w:rFonts w:ascii="Times New Roman" w:hAnsi="Times New Roman" w:cs="Times New Roman"/>
        </w:rPr>
        <w:t>31</w:t>
      </w:r>
      <w:r w:rsidRPr="00881E27">
        <w:rPr>
          <w:rFonts w:ascii="Times New Roman" w:hAnsi="Times New Roman" w:cs="Times New Roman"/>
        </w:rPr>
        <w:t xml:space="preserve"> Kauno r.</w:t>
      </w:r>
    </w:p>
    <w:p w14:paraId="49C2F9A9" w14:textId="77777777" w:rsidR="001E3D06" w:rsidRPr="00881E27" w:rsidRDefault="001E3D06" w:rsidP="001E3D06">
      <w:pPr>
        <w:tabs>
          <w:tab w:val="left" w:pos="567"/>
        </w:tabs>
        <w:autoSpaceDE w:val="0"/>
        <w:autoSpaceDN w:val="0"/>
        <w:adjustRightInd w:val="0"/>
        <w:spacing w:after="0" w:line="240" w:lineRule="auto"/>
        <w:rPr>
          <w:rFonts w:ascii="Times New Roman" w:hAnsi="Times New Roman" w:cs="Times New Roman"/>
        </w:rPr>
      </w:pPr>
      <w:r w:rsidRPr="00881E27">
        <w:rPr>
          <w:rFonts w:ascii="Times New Roman" w:hAnsi="Times New Roman" w:cs="Times New Roman"/>
        </w:rPr>
        <w:t>Lietuva</w:t>
      </w:r>
    </w:p>
    <w:p w14:paraId="57F0A9A6"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p>
    <w:p w14:paraId="46A93CAA"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881E27">
        <w:rPr>
          <w:rFonts w:ascii="Times New Roman" w:eastAsia="Times New Roman" w:hAnsi="Times New Roman" w:cs="Times New Roman"/>
          <w:b/>
          <w:lang w:eastAsia="fr-FR"/>
        </w:rPr>
        <w:t xml:space="preserve">Perpakavo </w:t>
      </w:r>
    </w:p>
    <w:p w14:paraId="65892D28"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881E27">
        <w:rPr>
          <w:rFonts w:ascii="Times New Roman" w:eastAsia="Times New Roman" w:hAnsi="Times New Roman" w:cs="Times New Roman"/>
          <w:lang w:eastAsia="fr-FR"/>
        </w:rPr>
        <w:t>UAB „</w:t>
      </w:r>
      <w:proofErr w:type="spellStart"/>
      <w:r w:rsidRPr="00881E27">
        <w:rPr>
          <w:rFonts w:ascii="Times New Roman" w:eastAsia="Times New Roman" w:hAnsi="Times New Roman" w:cs="Times New Roman"/>
          <w:lang w:eastAsia="fr-FR"/>
        </w:rPr>
        <w:t>Entafarma</w:t>
      </w:r>
      <w:proofErr w:type="spellEnd"/>
      <w:r w:rsidRPr="00881E27">
        <w:rPr>
          <w:rFonts w:ascii="Times New Roman" w:eastAsia="Times New Roman" w:hAnsi="Times New Roman" w:cs="Times New Roman"/>
          <w:lang w:eastAsia="fr-FR"/>
        </w:rPr>
        <w:t>“</w:t>
      </w:r>
    </w:p>
    <w:p w14:paraId="5A964AD8"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proofErr w:type="spellStart"/>
      <w:r w:rsidRPr="00881E27">
        <w:rPr>
          <w:rFonts w:ascii="Times New Roman" w:eastAsia="Times New Roman" w:hAnsi="Times New Roman" w:cs="Times New Roman"/>
          <w:lang w:eastAsia="fr-FR"/>
        </w:rPr>
        <w:t>Klonėnų</w:t>
      </w:r>
      <w:proofErr w:type="spellEnd"/>
      <w:r w:rsidRPr="00881E27">
        <w:rPr>
          <w:rFonts w:ascii="Times New Roman" w:eastAsia="Times New Roman" w:hAnsi="Times New Roman" w:cs="Times New Roman"/>
          <w:lang w:eastAsia="fr-FR"/>
        </w:rPr>
        <w:t xml:space="preserve"> vs. 1</w:t>
      </w:r>
    </w:p>
    <w:p w14:paraId="52C22F36"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881E27">
        <w:rPr>
          <w:rFonts w:ascii="Times New Roman" w:eastAsia="Times New Roman" w:hAnsi="Times New Roman" w:cs="Times New Roman"/>
          <w:lang w:eastAsia="fr-FR"/>
        </w:rPr>
        <w:t xml:space="preserve">LT-19156 Širvintų r. sav. </w:t>
      </w:r>
    </w:p>
    <w:p w14:paraId="7E9A1649"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881E27">
        <w:rPr>
          <w:rFonts w:ascii="Times New Roman" w:eastAsia="Times New Roman" w:hAnsi="Times New Roman" w:cs="Times New Roman"/>
          <w:lang w:eastAsia="fr-FR"/>
        </w:rPr>
        <w:t>Lietuva</w:t>
      </w:r>
    </w:p>
    <w:p w14:paraId="7855EF65" w14:textId="77777777" w:rsidR="001E3D06" w:rsidRPr="00881E27" w:rsidRDefault="001E3D06" w:rsidP="001E3D06">
      <w:pPr>
        <w:tabs>
          <w:tab w:val="left" w:pos="567"/>
        </w:tabs>
        <w:autoSpaceDE w:val="0"/>
        <w:autoSpaceDN w:val="0"/>
        <w:adjustRightInd w:val="0"/>
        <w:spacing w:after="0" w:line="240" w:lineRule="auto"/>
        <w:rPr>
          <w:rFonts w:ascii="Times New Roman" w:eastAsia="Times New Roman" w:hAnsi="Times New Roman" w:cs="Times New Roman"/>
          <w:lang w:eastAsia="fr-FR"/>
        </w:rPr>
      </w:pPr>
    </w:p>
    <w:p w14:paraId="13CDDFB8" w14:textId="77777777" w:rsidR="001E3D06" w:rsidRPr="00881E27" w:rsidRDefault="001E3D06" w:rsidP="001E3D06">
      <w:pPr>
        <w:spacing w:after="0" w:line="240" w:lineRule="auto"/>
        <w:rPr>
          <w:rFonts w:ascii="Times New Roman" w:hAnsi="Times New Roman" w:cs="Times New Roman"/>
          <w:bCs/>
          <w:iCs/>
        </w:rPr>
      </w:pPr>
      <w:r w:rsidRPr="00881E27">
        <w:rPr>
          <w:rFonts w:ascii="Times New Roman" w:hAnsi="Times New Roman" w:cs="Times New Roman"/>
          <w:bCs/>
          <w:iCs/>
        </w:rPr>
        <w:t xml:space="preserve">arba </w:t>
      </w:r>
    </w:p>
    <w:p w14:paraId="5C0C4A38" w14:textId="77777777" w:rsidR="001E3D06" w:rsidRPr="00881E27" w:rsidRDefault="001E3D06" w:rsidP="001E3D06">
      <w:pPr>
        <w:spacing w:after="0" w:line="240" w:lineRule="auto"/>
        <w:rPr>
          <w:rFonts w:ascii="Times New Roman" w:hAnsi="Times New Roman" w:cs="Times New Roman"/>
          <w:bCs/>
          <w:iCs/>
        </w:rPr>
      </w:pPr>
    </w:p>
    <w:p w14:paraId="5E881EE8" w14:textId="77777777" w:rsidR="001E3D06" w:rsidRPr="00881E27" w:rsidRDefault="001E3D06" w:rsidP="001E3D06">
      <w:pPr>
        <w:spacing w:after="0" w:line="240" w:lineRule="auto"/>
        <w:rPr>
          <w:rFonts w:ascii="Times New Roman" w:hAnsi="Times New Roman" w:cs="Times New Roman"/>
          <w:color w:val="010E18"/>
        </w:rPr>
      </w:pPr>
      <w:proofErr w:type="spellStart"/>
      <w:r w:rsidRPr="00881E27">
        <w:rPr>
          <w:rFonts w:ascii="Times New Roman" w:hAnsi="Times New Roman" w:cs="Times New Roman"/>
          <w:color w:val="010E18"/>
        </w:rPr>
        <w:t>Cefea</w:t>
      </w:r>
      <w:proofErr w:type="spellEnd"/>
      <w:r w:rsidRPr="00881E27">
        <w:rPr>
          <w:rFonts w:ascii="Times New Roman" w:hAnsi="Times New Roman" w:cs="Times New Roman"/>
          <w:color w:val="010E18"/>
        </w:rPr>
        <w:t xml:space="preserve"> Sp. z </w:t>
      </w:r>
      <w:proofErr w:type="spellStart"/>
      <w:r w:rsidRPr="00881E27">
        <w:rPr>
          <w:rFonts w:ascii="Times New Roman" w:hAnsi="Times New Roman" w:cs="Times New Roman"/>
          <w:color w:val="010E18"/>
        </w:rPr>
        <w:t>o.o</w:t>
      </w:r>
      <w:proofErr w:type="spellEnd"/>
      <w:r w:rsidRPr="00881E27">
        <w:rPr>
          <w:rFonts w:ascii="Times New Roman" w:hAnsi="Times New Roman" w:cs="Times New Roman"/>
          <w:color w:val="010E18"/>
        </w:rPr>
        <w:t xml:space="preserve">. sp. k., </w:t>
      </w:r>
    </w:p>
    <w:p w14:paraId="27169EF2" w14:textId="77777777" w:rsidR="001E3D06" w:rsidRPr="00881E27" w:rsidRDefault="001E3D06" w:rsidP="001E3D06">
      <w:pPr>
        <w:spacing w:after="0" w:line="240" w:lineRule="auto"/>
        <w:rPr>
          <w:rFonts w:ascii="Times New Roman" w:hAnsi="Times New Roman" w:cs="Times New Roman"/>
          <w:color w:val="010E18"/>
        </w:rPr>
      </w:pPr>
      <w:proofErr w:type="spellStart"/>
      <w:r w:rsidRPr="00881E27">
        <w:rPr>
          <w:rFonts w:ascii="Times New Roman" w:hAnsi="Times New Roman" w:cs="Times New Roman"/>
          <w:color w:val="010E18"/>
        </w:rPr>
        <w:t>ul</w:t>
      </w:r>
      <w:proofErr w:type="spellEnd"/>
      <w:r w:rsidRPr="00881E27">
        <w:rPr>
          <w:rFonts w:ascii="Times New Roman" w:hAnsi="Times New Roman" w:cs="Times New Roman"/>
          <w:color w:val="010E18"/>
        </w:rPr>
        <w:t xml:space="preserve">. </w:t>
      </w:r>
      <w:proofErr w:type="spellStart"/>
      <w:r w:rsidRPr="00881E27">
        <w:rPr>
          <w:rFonts w:ascii="Times New Roman" w:hAnsi="Times New Roman" w:cs="Times New Roman"/>
          <w:color w:val="010E18"/>
        </w:rPr>
        <w:t>Działkowa</w:t>
      </w:r>
      <w:proofErr w:type="spellEnd"/>
      <w:r w:rsidRPr="00881E27">
        <w:rPr>
          <w:rFonts w:ascii="Times New Roman" w:hAnsi="Times New Roman" w:cs="Times New Roman"/>
          <w:color w:val="010E18"/>
        </w:rPr>
        <w:t xml:space="preserve"> 56</w:t>
      </w:r>
    </w:p>
    <w:p w14:paraId="29DC7CA3" w14:textId="77777777" w:rsidR="001E3D06" w:rsidRPr="00881E27" w:rsidRDefault="001E3D06" w:rsidP="001E3D06">
      <w:pPr>
        <w:spacing w:after="0" w:line="240" w:lineRule="auto"/>
        <w:rPr>
          <w:rFonts w:ascii="Times New Roman" w:hAnsi="Times New Roman" w:cs="Times New Roman"/>
          <w:color w:val="010E18"/>
        </w:rPr>
      </w:pPr>
      <w:r w:rsidRPr="00881E27">
        <w:rPr>
          <w:rFonts w:ascii="Times New Roman" w:hAnsi="Times New Roman" w:cs="Times New Roman"/>
          <w:color w:val="010E18"/>
        </w:rPr>
        <w:t xml:space="preserve">02-234 </w:t>
      </w:r>
      <w:proofErr w:type="spellStart"/>
      <w:r w:rsidRPr="00881E27">
        <w:rPr>
          <w:rFonts w:ascii="Times New Roman" w:hAnsi="Times New Roman" w:cs="Times New Roman"/>
          <w:color w:val="010E18"/>
        </w:rPr>
        <w:t>Warszawa</w:t>
      </w:r>
      <w:proofErr w:type="spellEnd"/>
    </w:p>
    <w:p w14:paraId="0AA64113" w14:textId="77777777" w:rsidR="001E3D06" w:rsidRPr="00881E27" w:rsidRDefault="001E3D06" w:rsidP="001E3D06">
      <w:pPr>
        <w:spacing w:after="0" w:line="240" w:lineRule="auto"/>
        <w:rPr>
          <w:rFonts w:ascii="Times New Roman" w:hAnsi="Times New Roman" w:cs="Times New Roman"/>
          <w:iCs/>
        </w:rPr>
      </w:pPr>
      <w:r w:rsidRPr="00881E27">
        <w:rPr>
          <w:rFonts w:ascii="Times New Roman" w:hAnsi="Times New Roman" w:cs="Times New Roman"/>
          <w:color w:val="010E18"/>
        </w:rPr>
        <w:t>Lenkija</w:t>
      </w:r>
    </w:p>
    <w:p w14:paraId="1EA1FECB" w14:textId="21629FDB" w:rsidR="001E3D06" w:rsidRDefault="001E3D06" w:rsidP="001E3D06">
      <w:pPr>
        <w:spacing w:after="0" w:line="240" w:lineRule="auto"/>
        <w:rPr>
          <w:rFonts w:ascii="Times New Roman" w:eastAsia="Times New Roman" w:hAnsi="Times New Roman" w:cs="Times New Roman"/>
          <w:bCs/>
        </w:rPr>
      </w:pPr>
    </w:p>
    <w:p w14:paraId="2E8DE2E0" w14:textId="77777777" w:rsidR="00847161" w:rsidRDefault="00847161" w:rsidP="00847161">
      <w:pPr>
        <w:spacing w:after="0" w:line="240" w:lineRule="auto"/>
        <w:rPr>
          <w:rFonts w:ascii="Times New Roman" w:eastAsia="Times New Roman" w:hAnsi="Times New Roman" w:cs="Times New Roman"/>
          <w:bCs/>
          <w:i/>
          <w:iCs/>
          <w:lang w:eastAsia="fr-FR"/>
        </w:rPr>
      </w:pPr>
      <w:r w:rsidRPr="001A61CE">
        <w:rPr>
          <w:rFonts w:ascii="Times New Roman" w:eastAsia="Times New Roman" w:hAnsi="Times New Roman" w:cs="Times New Roman"/>
          <w:bCs/>
          <w:i/>
          <w:iCs/>
          <w:lang w:eastAsia="fr-FR"/>
        </w:rPr>
        <w:t>Lygiagrečiai importuojamas vaistas nuo referencinio skiriasi pakuočių dydžiu</w:t>
      </w:r>
      <w:r>
        <w:rPr>
          <w:rFonts w:ascii="Times New Roman" w:eastAsia="Times New Roman" w:hAnsi="Times New Roman" w:cs="Times New Roman"/>
          <w:bCs/>
          <w:i/>
          <w:iCs/>
          <w:lang w:eastAsia="fr-FR"/>
        </w:rPr>
        <w:t xml:space="preserve">: </w:t>
      </w:r>
      <w:r w:rsidRPr="001A61CE">
        <w:rPr>
          <w:rFonts w:ascii="Times New Roman" w:eastAsia="Times New Roman" w:hAnsi="Times New Roman" w:cs="Times New Roman"/>
          <w:bCs/>
          <w:i/>
          <w:iCs/>
          <w:lang w:eastAsia="fr-FR"/>
        </w:rPr>
        <w:t>lygiagrečiai importuojamo papildomos pakuotės yra N40 ir N60.</w:t>
      </w:r>
    </w:p>
    <w:p w14:paraId="20C49FB4" w14:textId="77777777" w:rsidR="00BA377D" w:rsidRPr="00881E27" w:rsidRDefault="00BA377D" w:rsidP="001E3D06">
      <w:pPr>
        <w:spacing w:after="0" w:line="240" w:lineRule="auto"/>
        <w:rPr>
          <w:rFonts w:ascii="Times New Roman" w:eastAsia="Times New Roman" w:hAnsi="Times New Roman" w:cs="Times New Roman"/>
          <w:bCs/>
        </w:rPr>
      </w:pPr>
    </w:p>
    <w:p w14:paraId="711910A0" w14:textId="77777777" w:rsidR="001E3D06" w:rsidRPr="00881E27" w:rsidRDefault="001E3D06" w:rsidP="001E3D06">
      <w:pPr>
        <w:spacing w:after="0" w:line="240" w:lineRule="auto"/>
        <w:rPr>
          <w:rFonts w:ascii="Times New Roman" w:eastAsia="Times New Roman" w:hAnsi="Times New Roman" w:cs="Times New Roman"/>
          <w:b/>
          <w:bCs/>
        </w:rPr>
      </w:pPr>
      <w:r w:rsidRPr="00881E27">
        <w:rPr>
          <w:rFonts w:ascii="Times New Roman" w:eastAsia="Times New Roman" w:hAnsi="Times New Roman" w:cs="Times New Roman"/>
          <w:b/>
          <w:bCs/>
        </w:rPr>
        <w:t>Šis vaistas EEE valstybėse narėse registruotas tokiais pavadinimais:</w:t>
      </w:r>
    </w:p>
    <w:p w14:paraId="699FCCF3" w14:textId="77777777" w:rsidR="001E3D06" w:rsidRPr="00881E27" w:rsidRDefault="001E3D06" w:rsidP="001E3D06">
      <w:pPr>
        <w:spacing w:after="0" w:line="240" w:lineRule="auto"/>
        <w:rPr>
          <w:rFonts w:ascii="Times New Roman" w:eastAsia="Times New Roman" w:hAnsi="Times New Roman" w:cs="Times New Roman"/>
          <w:bCs/>
        </w:rPr>
      </w:pPr>
    </w:p>
    <w:p w14:paraId="328665D0"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Austrija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  </w:t>
      </w:r>
      <w:proofErr w:type="spellStart"/>
      <w:r w:rsidRPr="00881E27">
        <w:rPr>
          <w:rFonts w:ascii="Times New Roman" w:eastAsia="Times New Roman" w:hAnsi="Times New Roman" w:cs="Times New Roman"/>
          <w:bCs/>
        </w:rPr>
        <w:t>Filmtabletten</w:t>
      </w:r>
      <w:proofErr w:type="spellEnd"/>
    </w:p>
    <w:p w14:paraId="68FCA6BD"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Bulgarija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Ксефо</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Рапид</w:t>
      </w:r>
      <w:proofErr w:type="spellEnd"/>
    </w:p>
    <w:p w14:paraId="3F959A1F"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Čekija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w:t>
      </w:r>
    </w:p>
    <w:p w14:paraId="69465B98"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Danija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4B34C93C"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Estija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4318D5AB"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Graikija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2AC9D6EA"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Vengrija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w:t>
      </w:r>
      <w:proofErr w:type="spellStart"/>
      <w:r w:rsidRPr="00881E27">
        <w:rPr>
          <w:rFonts w:ascii="Times New Roman" w:eastAsia="Times New Roman" w:hAnsi="Times New Roman" w:cs="Times New Roman"/>
          <w:bCs/>
        </w:rPr>
        <w:t>filmtabletta</w:t>
      </w:r>
      <w:proofErr w:type="spellEnd"/>
    </w:p>
    <w:p w14:paraId="1C46A806"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Lietuva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plėvele dengtos tabletės</w:t>
      </w:r>
    </w:p>
    <w:p w14:paraId="5DA8BFED"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Latvija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w:t>
      </w:r>
      <w:proofErr w:type="spellStart"/>
      <w:r w:rsidRPr="00881E27">
        <w:rPr>
          <w:rFonts w:ascii="Times New Roman" w:eastAsia="Times New Roman" w:hAnsi="Times New Roman" w:cs="Times New Roman"/>
          <w:bCs/>
        </w:rPr>
        <w:t>apvalkotā</w:t>
      </w:r>
      <w:proofErr w:type="spellEnd"/>
      <w:r w:rsidRPr="00881E27">
        <w:rPr>
          <w:rFonts w:ascii="Times New Roman" w:eastAsia="Times New Roman" w:hAnsi="Times New Roman" w:cs="Times New Roman"/>
          <w:bCs/>
        </w:rPr>
        <w:t xml:space="preserve"> tablete</w:t>
      </w:r>
    </w:p>
    <w:p w14:paraId="2DD7C775"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Lenkija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4A0B9D9C"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Portugalija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Acabel</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p>
    <w:p w14:paraId="3AAA35CD"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Rumunija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w:t>
      </w:r>
    </w:p>
    <w:p w14:paraId="2EDEC1EE" w14:textId="77777777" w:rsidR="001E3D06" w:rsidRPr="00167A49"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Slovakija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881E27">
        <w:rPr>
          <w:rFonts w:ascii="Times New Roman" w:eastAsia="Times New Roman" w:hAnsi="Times New Roman" w:cs="Times New Roman"/>
          <w:bCs/>
        </w:rPr>
        <w:t>Xefo</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w:t>
      </w:r>
      <w:proofErr w:type="spellStart"/>
      <w:r w:rsidRPr="00881E27">
        <w:rPr>
          <w:rFonts w:ascii="Times New Roman" w:eastAsia="Times New Roman" w:hAnsi="Times New Roman" w:cs="Times New Roman"/>
          <w:bCs/>
        </w:rPr>
        <w:t>f</w:t>
      </w:r>
      <w:r w:rsidRPr="00167A49">
        <w:rPr>
          <w:rFonts w:ascii="Times New Roman" w:eastAsia="Times New Roman" w:hAnsi="Times New Roman" w:cs="Times New Roman"/>
          <w:bCs/>
        </w:rPr>
        <w:t>ilmom</w:t>
      </w:r>
      <w:proofErr w:type="spellEnd"/>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obalené</w:t>
      </w:r>
      <w:proofErr w:type="spellEnd"/>
      <w:r w:rsidRPr="00167A49">
        <w:rPr>
          <w:rFonts w:ascii="Times New Roman" w:eastAsia="Times New Roman" w:hAnsi="Times New Roman" w:cs="Times New Roman"/>
          <w:bCs/>
        </w:rPr>
        <w:t xml:space="preserve"> </w:t>
      </w:r>
      <w:proofErr w:type="spellStart"/>
      <w:r w:rsidRPr="00167A49">
        <w:rPr>
          <w:rFonts w:ascii="Times New Roman" w:eastAsia="Times New Roman" w:hAnsi="Times New Roman" w:cs="Times New Roman"/>
          <w:bCs/>
        </w:rPr>
        <w:t>tablet</w:t>
      </w:r>
      <w:proofErr w:type="spellEnd"/>
    </w:p>
    <w:p w14:paraId="32C293BD" w14:textId="77777777" w:rsidR="001E3D06" w:rsidRPr="00881E27"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Ispanija</w:t>
      </w:r>
      <w:r w:rsidRPr="00881E27">
        <w:rPr>
          <w:rFonts w:ascii="Times New Roman" w:eastAsia="Times New Roman" w:hAnsi="Times New Roman" w:cs="Times New Roman"/>
          <w:bCs/>
        </w:rPr>
        <w:tab/>
      </w:r>
      <w:r w:rsidRPr="00881E27">
        <w:rPr>
          <w:rFonts w:ascii="Times New Roman" w:eastAsia="Times New Roman" w:hAnsi="Times New Roman" w:cs="Times New Roman"/>
          <w:bCs/>
        </w:rPr>
        <w:tab/>
      </w:r>
      <w:proofErr w:type="spellStart"/>
      <w:r w:rsidRPr="00167A49">
        <w:rPr>
          <w:rFonts w:ascii="Times New Roman" w:eastAsia="Times New Roman" w:hAnsi="Times New Roman" w:cs="Times New Roman"/>
          <w:bCs/>
        </w:rPr>
        <w:t>Acabel</w:t>
      </w:r>
      <w:proofErr w:type="spellEnd"/>
      <w:r w:rsidRPr="00167A49">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Rapid</w:t>
      </w:r>
      <w:proofErr w:type="spellEnd"/>
      <w:r w:rsidRPr="00881E27">
        <w:rPr>
          <w:rFonts w:ascii="Times New Roman" w:eastAsia="Times New Roman" w:hAnsi="Times New Roman" w:cs="Times New Roman"/>
          <w:bCs/>
        </w:rPr>
        <w:t xml:space="preserve"> 8 mg </w:t>
      </w:r>
      <w:proofErr w:type="spellStart"/>
      <w:r w:rsidRPr="00881E27">
        <w:rPr>
          <w:rFonts w:ascii="Times New Roman" w:eastAsia="Times New Roman" w:hAnsi="Times New Roman" w:cs="Times New Roman"/>
          <w:bCs/>
        </w:rPr>
        <w:t>comprimidos</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recubiertos</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con</w:t>
      </w:r>
      <w:proofErr w:type="spellEnd"/>
      <w:r w:rsidRPr="00881E27">
        <w:rPr>
          <w:rFonts w:ascii="Times New Roman" w:eastAsia="Times New Roman" w:hAnsi="Times New Roman" w:cs="Times New Roman"/>
          <w:bCs/>
        </w:rPr>
        <w:t xml:space="preserve"> </w:t>
      </w:r>
      <w:proofErr w:type="spellStart"/>
      <w:r w:rsidRPr="00881E27">
        <w:rPr>
          <w:rFonts w:ascii="Times New Roman" w:eastAsia="Times New Roman" w:hAnsi="Times New Roman" w:cs="Times New Roman"/>
          <w:bCs/>
        </w:rPr>
        <w:t>película</w:t>
      </w:r>
      <w:proofErr w:type="spellEnd"/>
    </w:p>
    <w:p w14:paraId="6DAA900D" w14:textId="77777777" w:rsidR="001E3D06" w:rsidRPr="00881E27" w:rsidRDefault="001E3D06" w:rsidP="001E3D06">
      <w:pPr>
        <w:spacing w:after="0" w:line="240" w:lineRule="auto"/>
        <w:rPr>
          <w:rFonts w:ascii="Times New Roman" w:eastAsia="Times New Roman" w:hAnsi="Times New Roman" w:cs="Times New Roman"/>
        </w:rPr>
      </w:pPr>
    </w:p>
    <w:p w14:paraId="1B80D568" w14:textId="77777777" w:rsidR="001E3D06" w:rsidRPr="00881E27" w:rsidRDefault="001E3D06" w:rsidP="001E3D06">
      <w:pPr>
        <w:spacing w:after="0" w:line="260" w:lineRule="exact"/>
        <w:rPr>
          <w:rFonts w:ascii="Times New Roman" w:eastAsia="Times New Roman" w:hAnsi="Times New Roman" w:cs="Times New Roman"/>
        </w:rPr>
      </w:pPr>
    </w:p>
    <w:p w14:paraId="39943D60" w14:textId="77777777" w:rsidR="001E3D06" w:rsidRPr="00167A49" w:rsidRDefault="001E3D06" w:rsidP="001E3D06">
      <w:pPr>
        <w:spacing w:after="0" w:line="240" w:lineRule="auto"/>
        <w:rPr>
          <w:rFonts w:ascii="Times New Roman" w:eastAsia="Times New Roman" w:hAnsi="Times New Roman" w:cs="Times New Roman"/>
          <w:bCs/>
        </w:rPr>
      </w:pPr>
    </w:p>
    <w:p w14:paraId="07035C0D" w14:textId="0D97B35D" w:rsidR="001E3D06" w:rsidRPr="00881E27" w:rsidRDefault="001E3D06" w:rsidP="001E3D06">
      <w:pPr>
        <w:spacing w:after="0" w:line="240" w:lineRule="auto"/>
        <w:rPr>
          <w:rFonts w:ascii="Times New Roman" w:eastAsia="Times New Roman" w:hAnsi="Times New Roman" w:cs="Times New Roman"/>
          <w:b/>
          <w:bCs/>
        </w:rPr>
      </w:pPr>
      <w:r w:rsidRPr="00167A49">
        <w:rPr>
          <w:rFonts w:ascii="Times New Roman" w:eastAsia="Times New Roman" w:hAnsi="Times New Roman" w:cs="Times New Roman"/>
          <w:b/>
          <w:bCs/>
        </w:rPr>
        <w:t>Šis pakuotės lapelis paskutinį kartą peržiūrėtas</w:t>
      </w:r>
      <w:r w:rsidR="00671A8C">
        <w:rPr>
          <w:rFonts w:ascii="Times New Roman" w:eastAsia="Times New Roman" w:hAnsi="Times New Roman" w:cs="Times New Roman"/>
          <w:b/>
          <w:bCs/>
        </w:rPr>
        <w:t xml:space="preserve"> 2021-08-03.</w:t>
      </w:r>
      <w:bookmarkStart w:id="1" w:name="_GoBack"/>
      <w:bookmarkEnd w:id="1"/>
    </w:p>
    <w:p w14:paraId="26EF1FD6" w14:textId="77777777" w:rsidR="001E3D06" w:rsidRPr="00881E27" w:rsidRDefault="001E3D06" w:rsidP="001E3D06">
      <w:pPr>
        <w:spacing w:after="0" w:line="260" w:lineRule="exact"/>
        <w:rPr>
          <w:rFonts w:ascii="Times New Roman" w:eastAsia="Times New Roman" w:hAnsi="Times New Roman" w:cs="Times New Roman"/>
        </w:rPr>
      </w:pPr>
    </w:p>
    <w:p w14:paraId="3EA528AA" w14:textId="7821A90B" w:rsidR="001E3D06" w:rsidRPr="00167A49" w:rsidRDefault="001E3D06" w:rsidP="001E3D06">
      <w:pPr>
        <w:spacing w:after="0" w:line="240" w:lineRule="auto"/>
        <w:rPr>
          <w:rFonts w:ascii="Times New Roman" w:eastAsia="Times New Roman" w:hAnsi="Times New Roman" w:cs="Times New Roman"/>
          <w:bCs/>
        </w:rPr>
      </w:pPr>
      <w:r w:rsidRPr="00881E27">
        <w:rPr>
          <w:rFonts w:ascii="Times New Roman" w:eastAsia="Times New Roman" w:hAnsi="Times New Roman" w:cs="Times New Roman"/>
          <w:bCs/>
        </w:rPr>
        <w:t xml:space="preserve">Išsami informacija apie šį vaistą pateikiama Valstybinės vaistų kontrolės tarnybos prie Lietuvos Respublikos sveikatos apsaugos ministerijos tinklalapyje  </w:t>
      </w:r>
      <w:hyperlink r:id="rId11" w:history="1">
        <w:r w:rsidRPr="00167A49">
          <w:rPr>
            <w:rFonts w:ascii="Times New Roman" w:eastAsia="Times New Roman" w:hAnsi="Times New Roman" w:cs="Times New Roman"/>
            <w:bCs/>
            <w:color w:val="0000FF"/>
            <w:u w:val="single"/>
          </w:rPr>
          <w:t>http://www.vvkt.lt/</w:t>
        </w:r>
      </w:hyperlink>
      <w:r w:rsidR="00F07B3A">
        <w:rPr>
          <w:rFonts w:ascii="Times New Roman" w:eastAsia="Times New Roman" w:hAnsi="Times New Roman" w:cs="Times New Roman"/>
          <w:bCs/>
          <w:color w:val="0000FF"/>
          <w:u w:val="single"/>
        </w:rPr>
        <w:t>.</w:t>
      </w:r>
      <w:r w:rsidRPr="00167A49">
        <w:rPr>
          <w:rFonts w:ascii="Times New Roman" w:eastAsia="Times New Roman" w:hAnsi="Times New Roman" w:cs="Times New Roman"/>
          <w:bCs/>
        </w:rPr>
        <w:t xml:space="preserve"> </w:t>
      </w:r>
    </w:p>
    <w:p w14:paraId="58476BC8" w14:textId="77777777" w:rsidR="00867275" w:rsidRPr="00881E27" w:rsidRDefault="00867275">
      <w:pPr>
        <w:rPr>
          <w:rFonts w:ascii="Times New Roman" w:hAnsi="Times New Roman" w:cs="Times New Roman"/>
        </w:rPr>
      </w:pPr>
    </w:p>
    <w:sectPr w:rsidR="00867275" w:rsidRPr="00881E27">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Arial Unicode MS"/>
    <w:charset w:val="80"/>
    <w:family w:val="auto"/>
    <w:pitch w:val="variable"/>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E34"/>
    <w:multiLevelType w:val="hybridMultilevel"/>
    <w:tmpl w:val="418601D2"/>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37ED5"/>
    <w:multiLevelType w:val="hybridMultilevel"/>
    <w:tmpl w:val="FF621D64"/>
    <w:lvl w:ilvl="0" w:tplc="2CF879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C76583"/>
    <w:multiLevelType w:val="hybridMultilevel"/>
    <w:tmpl w:val="6284FDFE"/>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262A7"/>
    <w:multiLevelType w:val="hybridMultilevel"/>
    <w:tmpl w:val="E1621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8C26E7"/>
    <w:multiLevelType w:val="hybridMultilevel"/>
    <w:tmpl w:val="57BE9126"/>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A0196"/>
    <w:multiLevelType w:val="hybridMultilevel"/>
    <w:tmpl w:val="F184F6EA"/>
    <w:lvl w:ilvl="0" w:tplc="0427000F">
      <w:start w:val="1"/>
      <w:numFmt w:val="decimal"/>
      <w:lvlText w:val="%1."/>
      <w:lvlJc w:val="left"/>
      <w:pPr>
        <w:ind w:left="1077" w:hanging="360"/>
      </w:pPr>
      <w:rPr>
        <w:rFonts w:hint="default"/>
        <w:b w:val="0"/>
        <w:i w:val="0"/>
        <w:strike w:val="0"/>
        <w:dstrike w:val="0"/>
        <w:color w:val="000000"/>
        <w:sz w:val="22"/>
        <w:szCs w:val="22"/>
        <w:u w:val="none" w:color="000000"/>
        <w:vertAlign w:val="baseline"/>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2FE93228"/>
    <w:multiLevelType w:val="hybridMultilevel"/>
    <w:tmpl w:val="AE78B97C"/>
    <w:lvl w:ilvl="0" w:tplc="26607456">
      <w:start w:val="1"/>
      <w:numFmt w:val="bullet"/>
      <w:lvlText w:val="-"/>
      <w:lvlJc w:val="left"/>
      <w:pPr>
        <w:ind w:left="1077"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7" w15:restartNumberingAfterBreak="0">
    <w:nsid w:val="300B5000"/>
    <w:multiLevelType w:val="hybridMultilevel"/>
    <w:tmpl w:val="C9544372"/>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D46734"/>
    <w:multiLevelType w:val="hybridMultilevel"/>
    <w:tmpl w:val="1A0E0A94"/>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E32BD"/>
    <w:multiLevelType w:val="hybridMultilevel"/>
    <w:tmpl w:val="8F4837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02245FD"/>
    <w:multiLevelType w:val="hybridMultilevel"/>
    <w:tmpl w:val="851873A2"/>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1" w15:restartNumberingAfterBreak="0">
    <w:nsid w:val="730569A0"/>
    <w:multiLevelType w:val="hybridMultilevel"/>
    <w:tmpl w:val="F56E206A"/>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943005"/>
    <w:multiLevelType w:val="hybridMultilevel"/>
    <w:tmpl w:val="DE6C60DE"/>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DF4E03"/>
    <w:multiLevelType w:val="hybridMultilevel"/>
    <w:tmpl w:val="13A64652"/>
    <w:lvl w:ilvl="0" w:tplc="B68A45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903F67"/>
    <w:multiLevelType w:val="hybridMultilevel"/>
    <w:tmpl w:val="067AD9B4"/>
    <w:lvl w:ilvl="0" w:tplc="2CF8791E">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830686"/>
    <w:multiLevelType w:val="hybridMultilevel"/>
    <w:tmpl w:val="02BC45FA"/>
    <w:lvl w:ilvl="0" w:tplc="26607456">
      <w:start w:val="1"/>
      <w:numFmt w:val="bullet"/>
      <w:lvlText w:val="-"/>
      <w:lvlJc w:val="left"/>
      <w:pPr>
        <w:tabs>
          <w:tab w:val="num" w:pos="720"/>
        </w:tabs>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14"/>
  </w:num>
  <w:num w:numId="5">
    <w:abstractNumId w:val="11"/>
  </w:num>
  <w:num w:numId="6">
    <w:abstractNumId w:val="7"/>
  </w:num>
  <w:num w:numId="7">
    <w:abstractNumId w:val="0"/>
  </w:num>
  <w:num w:numId="8">
    <w:abstractNumId w:val="8"/>
  </w:num>
  <w:num w:numId="9">
    <w:abstractNumId w:val="12"/>
  </w:num>
  <w:num w:numId="10">
    <w:abstractNumId w:val="3"/>
  </w:num>
  <w:num w:numId="11">
    <w:abstractNumId w:val="13"/>
  </w:num>
  <w:num w:numId="12">
    <w:abstractNumId w:val="10"/>
  </w:num>
  <w:num w:numId="13">
    <w:abstractNumId w:val="6"/>
  </w:num>
  <w:num w:numId="14">
    <w:abstractNumId w:val="5"/>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D06"/>
    <w:rsid w:val="000E0F0A"/>
    <w:rsid w:val="0013158C"/>
    <w:rsid w:val="00167A49"/>
    <w:rsid w:val="001C77DD"/>
    <w:rsid w:val="001E3D06"/>
    <w:rsid w:val="002448E8"/>
    <w:rsid w:val="002D7830"/>
    <w:rsid w:val="004F6063"/>
    <w:rsid w:val="005F2B9C"/>
    <w:rsid w:val="00671A8C"/>
    <w:rsid w:val="007D63AE"/>
    <w:rsid w:val="00847161"/>
    <w:rsid w:val="00867275"/>
    <w:rsid w:val="00881E27"/>
    <w:rsid w:val="0094014C"/>
    <w:rsid w:val="009A16CC"/>
    <w:rsid w:val="00A60DC6"/>
    <w:rsid w:val="00B25611"/>
    <w:rsid w:val="00B86E84"/>
    <w:rsid w:val="00BA377D"/>
    <w:rsid w:val="00E5616E"/>
    <w:rsid w:val="00F07B3A"/>
    <w:rsid w:val="00F74C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5369"/>
  <w15:chartTrackingRefBased/>
  <w15:docId w15:val="{30975242-FFA5-4FEB-8443-D6AE7096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E3D0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3D06"/>
    <w:rPr>
      <w:rFonts w:ascii="Segoe UI" w:hAnsi="Segoe UI" w:cs="Segoe UI"/>
      <w:sz w:val="18"/>
      <w:szCs w:val="18"/>
    </w:rPr>
  </w:style>
  <w:style w:type="paragraph" w:styleId="Sraopastraipa">
    <w:name w:val="List Paragraph"/>
    <w:basedOn w:val="prastasis"/>
    <w:uiPriority w:val="34"/>
    <w:qFormat/>
    <w:rsid w:val="00167A49"/>
    <w:pPr>
      <w:ind w:left="720"/>
      <w:contextualSpacing/>
    </w:pPr>
  </w:style>
  <w:style w:type="character" w:styleId="Hipersaitas">
    <w:name w:val="Hyperlink"/>
    <w:basedOn w:val="Numatytasispastraiposriftas"/>
    <w:uiPriority w:val="99"/>
    <w:unhideWhenUsed/>
    <w:rsid w:val="00167A49"/>
    <w:rPr>
      <w:color w:val="0563C1" w:themeColor="hyperlink"/>
      <w:u w:val="single"/>
    </w:rPr>
  </w:style>
  <w:style w:type="character" w:customStyle="1" w:styleId="UnresolvedMention1">
    <w:name w:val="Unresolved Mention1"/>
    <w:basedOn w:val="Numatytasispastraiposriftas"/>
    <w:uiPriority w:val="99"/>
    <w:semiHidden/>
    <w:unhideWhenUsed/>
    <w:rsid w:val="00167A49"/>
    <w:rPr>
      <w:color w:val="605E5C"/>
      <w:shd w:val="clear" w:color="auto" w:fill="E1DFDD"/>
    </w:rPr>
  </w:style>
  <w:style w:type="paragraph" w:customStyle="1" w:styleId="BTEMEASMCA">
    <w:name w:val="BT EMEA_SMCA"/>
    <w:basedOn w:val="prastasis"/>
    <w:autoRedefine/>
    <w:uiPriority w:val="99"/>
    <w:rsid w:val="00E5616E"/>
    <w:pPr>
      <w:spacing w:after="0" w:line="240" w:lineRule="auto"/>
    </w:pPr>
    <w:rPr>
      <w:rFonts w:ascii="Times New Roman" w:eastAsia="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05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file:///C:/Users/bkuntelija/AppData/Local/Packages/Microsoft.MicrosoftEdge_8wekyb3d8bbwe/TempState/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2D534-748B-45C8-8239-51B5005E8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66F57-83B1-4E3E-90E3-2CBBD889D875}">
  <ds:schemaRefs>
    <ds:schemaRef ds:uri="http://schemas.microsoft.com/sharepoint/v3/contenttype/forms"/>
  </ds:schemaRefs>
</ds:datastoreItem>
</file>

<file path=customXml/itemProps3.xml><?xml version="1.0" encoding="utf-8"?>
<ds:datastoreItem xmlns:ds="http://schemas.openxmlformats.org/officeDocument/2006/customXml" ds:itemID="{4BF89B70-6E10-4B44-B168-EE61632EF327}">
  <ds:schemaRefs>
    <ds:schemaRef ds:uri="http://schemas.microsoft.com/office/2006/documentManagement/types"/>
    <ds:schemaRef ds:uri="http://purl.org/dc/dcmitype/"/>
    <ds:schemaRef ds:uri="8c54d1d4-8a50-4b16-b050-2289fc7c4d80"/>
    <ds:schemaRef ds:uri="http://purl.org/dc/terms/"/>
    <ds:schemaRef ds:uri="http://schemas.microsoft.com/office/2006/metadata/properties"/>
    <ds:schemaRef ds:uri="http://schemas.microsoft.com/office/infopath/2007/PartnerControls"/>
    <ds:schemaRef ds:uri="cb0b4dfd-1452-42df-bcc2-835b32a0f636"/>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11731</Words>
  <Characters>6687</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3</cp:revision>
  <dcterms:created xsi:type="dcterms:W3CDTF">2021-08-03T06:39:00Z</dcterms:created>
  <dcterms:modified xsi:type="dcterms:W3CDTF">2021-08-05T06:25:00Z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