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6E0E6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18DB6DDB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12C0D4D3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517873B1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04528826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755B2773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7833209F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6C9D4894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4984287F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56A5E8E4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15C226BD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587FF02D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59E1710F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7E513B35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380183D2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62EDC0C5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3987AD9D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4715F5D9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08A2B06D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78087AC9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6727889F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120BDECA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6A4735CD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017CEBE9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4562AB93" w14:textId="77777777" w:rsidR="00780856" w:rsidRDefault="00780856" w:rsidP="00780856">
      <w:pPr>
        <w:jc w:val="center"/>
        <w:outlineLvl w:val="0"/>
        <w:rPr>
          <w:rStyle w:val="DoNotTranslateExternal1"/>
        </w:rPr>
      </w:pPr>
    </w:p>
    <w:p w14:paraId="6FCB2100" w14:textId="3072F661" w:rsidR="00780856" w:rsidRPr="006B4557" w:rsidRDefault="00780856" w:rsidP="00780856">
      <w:pPr>
        <w:jc w:val="center"/>
        <w:outlineLvl w:val="0"/>
        <w:rPr>
          <w:noProof/>
          <w:szCs w:val="22"/>
        </w:rPr>
      </w:pPr>
      <w:r>
        <w:rPr>
          <w:rStyle w:val="DoNotTranslateExternal1"/>
        </w:rPr>
        <w:t>A.</w:t>
      </w:r>
      <w:r>
        <w:rPr>
          <w:b/>
          <w:noProof/>
        </w:rPr>
        <w:t xml:space="preserve"> ŽENKLINIMAS</w:t>
      </w:r>
    </w:p>
    <w:p w14:paraId="5EBE0093" w14:textId="77777777" w:rsidR="00780856" w:rsidRPr="006B4557" w:rsidRDefault="00780856" w:rsidP="00780856">
      <w:pPr>
        <w:shd w:val="clear" w:color="auto" w:fill="FFFFFF"/>
        <w:rPr>
          <w:noProof/>
          <w:szCs w:val="22"/>
        </w:rPr>
      </w:pPr>
      <w:r>
        <w:br w:type="page"/>
      </w:r>
    </w:p>
    <w:p w14:paraId="3A28DFBE" w14:textId="77777777" w:rsidR="00780856" w:rsidRPr="006B4557" w:rsidRDefault="00780856" w:rsidP="00780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  <w:r>
        <w:rPr>
          <w:b/>
          <w:noProof/>
        </w:rPr>
        <w:lastRenderedPageBreak/>
        <w:t>INFORMACIJA ANT IŠORINĖS PAKUOTĖS</w:t>
      </w:r>
    </w:p>
    <w:p w14:paraId="4D1C5BC8" w14:textId="77777777" w:rsidR="00780856" w:rsidRPr="006B4557" w:rsidRDefault="00780856" w:rsidP="00780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  <w:szCs w:val="22"/>
        </w:rPr>
      </w:pPr>
    </w:p>
    <w:p w14:paraId="53F9E6BD" w14:textId="77777777" w:rsidR="00780856" w:rsidRPr="006B4557" w:rsidRDefault="00780856" w:rsidP="00780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  <w:szCs w:val="22"/>
        </w:rPr>
      </w:pPr>
      <w:r>
        <w:rPr>
          <w:b/>
          <w:noProof/>
        </w:rPr>
        <w:t>KARTONO DĖŽUTĖ</w:t>
      </w:r>
    </w:p>
    <w:p w14:paraId="3515CDC2" w14:textId="77777777" w:rsidR="00780856" w:rsidRPr="006B4557" w:rsidRDefault="00780856" w:rsidP="00780856"/>
    <w:p w14:paraId="208350F0" w14:textId="77777777" w:rsidR="00780856" w:rsidRPr="006C6114" w:rsidRDefault="00780856" w:rsidP="00780856">
      <w:pPr>
        <w:rPr>
          <w:noProof/>
          <w:szCs w:val="22"/>
        </w:rPr>
      </w:pPr>
    </w:p>
    <w:p w14:paraId="68C4C946" w14:textId="77777777" w:rsidR="00780856" w:rsidRPr="006B4557" w:rsidRDefault="00780856" w:rsidP="00780856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</w:pPr>
      <w:r>
        <w:rPr>
          <w:b/>
        </w:rPr>
        <w:t>VAISTINIO PREPARATO PAVADINIMAS</w:t>
      </w:r>
    </w:p>
    <w:p w14:paraId="606A6436" w14:textId="77777777" w:rsidR="00780856" w:rsidRPr="00BC6DC2" w:rsidRDefault="00780856" w:rsidP="00780856">
      <w:pPr>
        <w:keepNext/>
        <w:rPr>
          <w:noProof/>
          <w:szCs w:val="22"/>
        </w:rPr>
      </w:pPr>
    </w:p>
    <w:p w14:paraId="6C934707" w14:textId="6442B07A" w:rsidR="00780856" w:rsidRPr="0035159D" w:rsidRDefault="005A27C3" w:rsidP="00780856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NORADRENALINE (TARTRATE) AGUETTANT (SANS SULFITES) </w:t>
      </w:r>
      <w:r w:rsidR="00780856" w:rsidRPr="0035159D">
        <w:rPr>
          <w:szCs w:val="22"/>
          <w:lang w:eastAsia="en-US"/>
        </w:rPr>
        <w:t>1 mg</w:t>
      </w:r>
      <w:r w:rsidR="00780856">
        <w:rPr>
          <w:szCs w:val="22"/>
          <w:lang w:eastAsia="en-US"/>
        </w:rPr>
        <w:t>/ml koncentratas infuziniam tirpalui</w:t>
      </w:r>
    </w:p>
    <w:p w14:paraId="6918C875" w14:textId="57489158" w:rsidR="00780856" w:rsidRDefault="00780856" w:rsidP="00780856">
      <w:pPr>
        <w:rPr>
          <w:noProof/>
          <w:szCs w:val="22"/>
        </w:rPr>
      </w:pPr>
      <w:r>
        <w:rPr>
          <w:noProof/>
          <w:szCs w:val="22"/>
        </w:rPr>
        <w:t>Norepine</w:t>
      </w:r>
      <w:r w:rsidR="00F212BE">
        <w:rPr>
          <w:noProof/>
          <w:szCs w:val="22"/>
        </w:rPr>
        <w:t>frinas</w:t>
      </w:r>
    </w:p>
    <w:p w14:paraId="76CF2683" w14:textId="77777777" w:rsidR="00780856" w:rsidRPr="00067B16" w:rsidRDefault="00780856" w:rsidP="00780856">
      <w:pPr>
        <w:rPr>
          <w:noProof/>
          <w:szCs w:val="22"/>
        </w:rPr>
      </w:pPr>
    </w:p>
    <w:p w14:paraId="04057305" w14:textId="77777777" w:rsidR="00780856" w:rsidRPr="00B3208E" w:rsidRDefault="00780856" w:rsidP="00780856">
      <w:pPr>
        <w:rPr>
          <w:noProof/>
          <w:szCs w:val="22"/>
        </w:rPr>
      </w:pPr>
    </w:p>
    <w:p w14:paraId="601A2B01" w14:textId="77777777" w:rsidR="00780856" w:rsidRPr="00A26F79" w:rsidRDefault="00780856" w:rsidP="00780856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VEIKLIOJI (</w:t>
      </w:r>
      <w:r>
        <w:rPr>
          <w:b/>
          <w:noProof/>
        </w:rPr>
        <w:noBreakHyphen/>
        <w:t>IOS) MEDŽIAGA (</w:t>
      </w:r>
      <w:r>
        <w:rPr>
          <w:b/>
          <w:noProof/>
        </w:rPr>
        <w:noBreakHyphen/>
        <w:t>OS) IR JOS (</w:t>
      </w:r>
      <w:r>
        <w:rPr>
          <w:b/>
          <w:noProof/>
        </w:rPr>
        <w:noBreakHyphen/>
        <w:t>Ų) KIEKIS (</w:t>
      </w:r>
      <w:r>
        <w:rPr>
          <w:b/>
          <w:noProof/>
        </w:rPr>
        <w:noBreakHyphen/>
        <w:t>IAI)</w:t>
      </w:r>
    </w:p>
    <w:p w14:paraId="66F0BB4C" w14:textId="77777777" w:rsidR="00780856" w:rsidRPr="006B4557" w:rsidRDefault="00780856" w:rsidP="00780856">
      <w:pPr>
        <w:keepNext/>
        <w:rPr>
          <w:noProof/>
          <w:szCs w:val="22"/>
        </w:rPr>
      </w:pPr>
    </w:p>
    <w:p w14:paraId="51E673A7" w14:textId="164D5A2C" w:rsidR="00780856" w:rsidRPr="00B3208E" w:rsidRDefault="00780856" w:rsidP="00780856">
      <w:pPr>
        <w:rPr>
          <w:szCs w:val="22"/>
          <w:lang w:eastAsia="en-US"/>
        </w:rPr>
      </w:pPr>
      <w:r w:rsidRPr="005A0319">
        <w:rPr>
          <w:szCs w:val="22"/>
          <w:lang w:eastAsia="en-US"/>
        </w:rPr>
        <w:t xml:space="preserve">Kiekvienoje 4  ml ampulėje yra 4 mg </w:t>
      </w:r>
      <w:proofErr w:type="spellStart"/>
      <w:r w:rsidRPr="005A0319">
        <w:rPr>
          <w:szCs w:val="22"/>
          <w:lang w:eastAsia="en-US"/>
        </w:rPr>
        <w:t>norepinefrino</w:t>
      </w:r>
      <w:proofErr w:type="spellEnd"/>
      <w:r w:rsidRPr="005A0319">
        <w:rPr>
          <w:szCs w:val="22"/>
          <w:lang w:eastAsia="en-US"/>
        </w:rPr>
        <w:t xml:space="preserve">, atitinkančio 8 mg </w:t>
      </w:r>
      <w:proofErr w:type="spellStart"/>
      <w:r w:rsidRPr="005A0319">
        <w:rPr>
          <w:szCs w:val="22"/>
          <w:lang w:eastAsia="en-US"/>
        </w:rPr>
        <w:t>norepinefrino</w:t>
      </w:r>
      <w:proofErr w:type="spellEnd"/>
      <w:r w:rsidRPr="005A0319">
        <w:rPr>
          <w:szCs w:val="22"/>
          <w:lang w:eastAsia="en-US"/>
        </w:rPr>
        <w:t xml:space="preserve"> </w:t>
      </w:r>
      <w:proofErr w:type="spellStart"/>
      <w:r w:rsidRPr="005A0319">
        <w:rPr>
          <w:szCs w:val="22"/>
          <w:lang w:eastAsia="en-US"/>
        </w:rPr>
        <w:t>tartrato</w:t>
      </w:r>
      <w:proofErr w:type="spellEnd"/>
      <w:r w:rsidRPr="005A0319">
        <w:rPr>
          <w:szCs w:val="22"/>
          <w:lang w:eastAsia="en-US"/>
        </w:rPr>
        <w:t>.</w:t>
      </w:r>
    </w:p>
    <w:p w14:paraId="10EFAF87" w14:textId="77777777" w:rsidR="00780856" w:rsidRPr="00A26F79" w:rsidRDefault="00780856" w:rsidP="00780856">
      <w:pPr>
        <w:rPr>
          <w:noProof/>
          <w:szCs w:val="22"/>
        </w:rPr>
      </w:pPr>
    </w:p>
    <w:p w14:paraId="562D8A0F" w14:textId="77777777" w:rsidR="00780856" w:rsidRPr="008225EB" w:rsidRDefault="00780856" w:rsidP="00780856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noProof/>
          <w:szCs w:val="22"/>
        </w:rPr>
      </w:pPr>
      <w:r>
        <w:rPr>
          <w:b/>
          <w:noProof/>
        </w:rPr>
        <w:t>PAGALBINIŲ MEDŽIAGŲ SĄRAŠAS</w:t>
      </w:r>
    </w:p>
    <w:p w14:paraId="2C164E3F" w14:textId="77777777" w:rsidR="00780856" w:rsidRDefault="00780856" w:rsidP="00780856">
      <w:pPr>
        <w:rPr>
          <w:noProof/>
          <w:szCs w:val="22"/>
        </w:rPr>
      </w:pPr>
    </w:p>
    <w:p w14:paraId="6EC496D5" w14:textId="4545AC95" w:rsidR="00780856" w:rsidRDefault="00780856" w:rsidP="00780856">
      <w:pPr>
        <w:rPr>
          <w:noProof/>
          <w:szCs w:val="22"/>
        </w:rPr>
      </w:pPr>
      <w:r>
        <w:rPr>
          <w:noProof/>
          <w:szCs w:val="22"/>
        </w:rPr>
        <w:t xml:space="preserve">Pagalbinės medžiagos: </w:t>
      </w:r>
      <w:r w:rsidR="00EB7776" w:rsidRPr="00EB7776">
        <w:rPr>
          <w:noProof/>
          <w:szCs w:val="22"/>
        </w:rPr>
        <w:t>natrio chloridas, natrio hidroksidas (pH sureguliavimui), vandenilio chlorido rūgštis (pH sureguliavimui), injekcinis vanduo.</w:t>
      </w:r>
    </w:p>
    <w:p w14:paraId="06DB6251" w14:textId="77777777" w:rsidR="00780856" w:rsidRPr="00A3136F" w:rsidRDefault="00780856" w:rsidP="00780856">
      <w:pPr>
        <w:rPr>
          <w:noProof/>
          <w:szCs w:val="22"/>
        </w:rPr>
      </w:pPr>
    </w:p>
    <w:p w14:paraId="2957777F" w14:textId="77777777" w:rsidR="00780856" w:rsidRPr="000643D3" w:rsidRDefault="00780856" w:rsidP="00780856">
      <w:pPr>
        <w:rPr>
          <w:noProof/>
          <w:szCs w:val="22"/>
        </w:rPr>
      </w:pPr>
    </w:p>
    <w:p w14:paraId="1B901436" w14:textId="77777777" w:rsidR="00780856" w:rsidRPr="00412450" w:rsidRDefault="00780856" w:rsidP="00780856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noProof/>
          <w:szCs w:val="22"/>
        </w:rPr>
      </w:pPr>
      <w:r>
        <w:rPr>
          <w:b/>
          <w:noProof/>
        </w:rPr>
        <w:t>FARMACINĖ FORMA IR KIEKIS PAKUOTĖJE</w:t>
      </w:r>
    </w:p>
    <w:p w14:paraId="016423A1" w14:textId="77777777" w:rsidR="00780856" w:rsidRPr="006B4557" w:rsidRDefault="00780856" w:rsidP="00780856">
      <w:pPr>
        <w:rPr>
          <w:noProof/>
          <w:szCs w:val="22"/>
        </w:rPr>
      </w:pPr>
    </w:p>
    <w:p w14:paraId="79B779F4" w14:textId="77777777" w:rsidR="00780856" w:rsidRDefault="00780856" w:rsidP="00780856">
      <w:pPr>
        <w:rPr>
          <w:szCs w:val="22"/>
          <w:lang w:eastAsia="en-US"/>
        </w:rPr>
      </w:pPr>
      <w:r w:rsidRPr="00F12286">
        <w:rPr>
          <w:szCs w:val="22"/>
          <w:highlight w:val="lightGray"/>
          <w:lang w:eastAsia="en-US"/>
        </w:rPr>
        <w:t>Koncentratas infuziniam tirpalui</w:t>
      </w:r>
    </w:p>
    <w:p w14:paraId="4DBE3B57" w14:textId="77777777" w:rsidR="00780856" w:rsidRDefault="00780856" w:rsidP="00780856">
      <w:pPr>
        <w:rPr>
          <w:szCs w:val="22"/>
          <w:lang w:eastAsia="en-US"/>
        </w:rPr>
      </w:pPr>
    </w:p>
    <w:p w14:paraId="15F74D81" w14:textId="77777777" w:rsidR="00780856" w:rsidRPr="005A0319" w:rsidRDefault="00780856" w:rsidP="00780856">
      <w:pPr>
        <w:rPr>
          <w:szCs w:val="22"/>
          <w:lang w:eastAsia="en-US"/>
        </w:rPr>
      </w:pPr>
      <w:r w:rsidRPr="005A0319">
        <w:rPr>
          <w:szCs w:val="22"/>
          <w:lang w:eastAsia="en-US"/>
        </w:rPr>
        <w:t>4 ml</w:t>
      </w:r>
    </w:p>
    <w:p w14:paraId="7BC92598" w14:textId="77777777" w:rsidR="00780856" w:rsidRDefault="00780856" w:rsidP="00780856">
      <w:pPr>
        <w:rPr>
          <w:szCs w:val="22"/>
          <w:lang w:eastAsia="en-US"/>
        </w:rPr>
      </w:pPr>
      <w:r w:rsidRPr="005A0319">
        <w:rPr>
          <w:szCs w:val="22"/>
          <w:lang w:eastAsia="en-US"/>
        </w:rPr>
        <w:t>10 ampulių</w:t>
      </w:r>
    </w:p>
    <w:p w14:paraId="6EB43A71" w14:textId="77777777" w:rsidR="00780856" w:rsidRDefault="00780856" w:rsidP="00780856">
      <w:pPr>
        <w:rPr>
          <w:szCs w:val="22"/>
          <w:lang w:eastAsia="en-US"/>
        </w:rPr>
      </w:pPr>
    </w:p>
    <w:p w14:paraId="1332F591" w14:textId="77777777" w:rsidR="00780856" w:rsidRPr="007B42D3" w:rsidRDefault="00780856" w:rsidP="00780856">
      <w:pPr>
        <w:rPr>
          <w:noProof/>
          <w:szCs w:val="22"/>
        </w:rPr>
      </w:pPr>
    </w:p>
    <w:p w14:paraId="25038089" w14:textId="77777777" w:rsidR="00780856" w:rsidRPr="00067B16" w:rsidRDefault="00780856" w:rsidP="00780856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noProof/>
          <w:szCs w:val="22"/>
        </w:rPr>
      </w:pPr>
      <w:r>
        <w:rPr>
          <w:b/>
          <w:noProof/>
        </w:rPr>
        <w:t>VARTOJIMO METODAS IR BŪDAS (</w:t>
      </w:r>
      <w:r>
        <w:rPr>
          <w:b/>
          <w:noProof/>
        </w:rPr>
        <w:noBreakHyphen/>
        <w:t>AI)</w:t>
      </w:r>
    </w:p>
    <w:p w14:paraId="1266DED7" w14:textId="77777777" w:rsidR="00780856" w:rsidRPr="006B4557" w:rsidRDefault="00780856" w:rsidP="00780856">
      <w:pPr>
        <w:keepNext/>
        <w:rPr>
          <w:noProof/>
          <w:szCs w:val="22"/>
        </w:rPr>
      </w:pPr>
    </w:p>
    <w:p w14:paraId="0F7F9422" w14:textId="77777777" w:rsidR="00780856" w:rsidRDefault="00780856" w:rsidP="00780856">
      <w:r>
        <w:t>Leisti į veną.</w:t>
      </w:r>
    </w:p>
    <w:p w14:paraId="2C628E68" w14:textId="77777777" w:rsidR="00780856" w:rsidRPr="007B42D3" w:rsidRDefault="00780856" w:rsidP="00780856">
      <w:pPr>
        <w:rPr>
          <w:noProof/>
          <w:szCs w:val="22"/>
        </w:rPr>
      </w:pPr>
      <w:r>
        <w:t>Prieš vartojimą perskaitykite pakuotės lapelį.</w:t>
      </w:r>
    </w:p>
    <w:p w14:paraId="5BFDEC25" w14:textId="77777777" w:rsidR="00780856" w:rsidRPr="00067B16" w:rsidRDefault="00780856" w:rsidP="00780856">
      <w:pPr>
        <w:rPr>
          <w:noProof/>
          <w:szCs w:val="22"/>
        </w:rPr>
      </w:pPr>
    </w:p>
    <w:p w14:paraId="37592268" w14:textId="77777777" w:rsidR="00780856" w:rsidRPr="00067B16" w:rsidRDefault="00780856" w:rsidP="00780856">
      <w:pPr>
        <w:rPr>
          <w:noProof/>
          <w:szCs w:val="22"/>
        </w:rPr>
      </w:pPr>
    </w:p>
    <w:p w14:paraId="7189B6E3" w14:textId="77777777" w:rsidR="00780856" w:rsidRPr="00A26F79" w:rsidRDefault="00780856" w:rsidP="00780856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noProof/>
          <w:szCs w:val="22"/>
        </w:rPr>
      </w:pPr>
      <w:r>
        <w:rPr>
          <w:b/>
          <w:noProof/>
        </w:rPr>
        <w:t>SPECIALUS ĮSPĖJIMAS, KAD VAISTINĮ PREPARATĄ BŪTINA LAIKYTI VAIKAMS NEPASTEBIMOJE IR NEPASIEKIAMOJE VIETOJE</w:t>
      </w:r>
    </w:p>
    <w:p w14:paraId="4B3A0AC4" w14:textId="77777777" w:rsidR="00780856" w:rsidRPr="008225EB" w:rsidRDefault="00780856" w:rsidP="00780856">
      <w:pPr>
        <w:keepNext/>
        <w:rPr>
          <w:noProof/>
          <w:szCs w:val="22"/>
        </w:rPr>
      </w:pPr>
    </w:p>
    <w:p w14:paraId="0CBBD50D" w14:textId="77777777" w:rsidR="00780856" w:rsidRPr="008225EB" w:rsidRDefault="00780856" w:rsidP="00780856">
      <w:pPr>
        <w:outlineLvl w:val="0"/>
        <w:rPr>
          <w:noProof/>
          <w:szCs w:val="22"/>
        </w:rPr>
      </w:pPr>
      <w:r>
        <w:t>Laikyti vaikams nepastebimoje ir nepasiekiamoje vietoje.</w:t>
      </w:r>
    </w:p>
    <w:p w14:paraId="1CE91104" w14:textId="77777777" w:rsidR="00780856" w:rsidRPr="00A3136F" w:rsidRDefault="00780856" w:rsidP="00780856">
      <w:pPr>
        <w:rPr>
          <w:noProof/>
          <w:szCs w:val="22"/>
        </w:rPr>
      </w:pPr>
    </w:p>
    <w:p w14:paraId="343E9042" w14:textId="77777777" w:rsidR="00780856" w:rsidRPr="000643D3" w:rsidRDefault="00780856" w:rsidP="00780856">
      <w:pPr>
        <w:rPr>
          <w:noProof/>
          <w:szCs w:val="22"/>
        </w:rPr>
      </w:pPr>
    </w:p>
    <w:p w14:paraId="5F310A98" w14:textId="77777777" w:rsidR="00780856" w:rsidRPr="00412450" w:rsidRDefault="00780856" w:rsidP="00780856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noProof/>
          <w:szCs w:val="22"/>
        </w:rPr>
      </w:pPr>
      <w:r>
        <w:rPr>
          <w:b/>
          <w:noProof/>
        </w:rPr>
        <w:t>KITAS (</w:t>
      </w:r>
      <w:r>
        <w:rPr>
          <w:b/>
          <w:noProof/>
        </w:rPr>
        <w:noBreakHyphen/>
        <w:t>I) SPECIALUS (</w:t>
      </w:r>
      <w:r>
        <w:rPr>
          <w:b/>
          <w:noProof/>
        </w:rPr>
        <w:noBreakHyphen/>
        <w:t>ŪS) ĮSPĖJIMAS (</w:t>
      </w:r>
      <w:r>
        <w:rPr>
          <w:b/>
          <w:noProof/>
        </w:rPr>
        <w:noBreakHyphen/>
        <w:t>AI) (JEI REIKIA)</w:t>
      </w:r>
    </w:p>
    <w:p w14:paraId="77704228" w14:textId="77777777" w:rsidR="00780856" w:rsidRPr="00EB595B" w:rsidRDefault="00780856" w:rsidP="00780856">
      <w:pPr>
        <w:keepNext/>
        <w:rPr>
          <w:noProof/>
          <w:szCs w:val="22"/>
        </w:rPr>
      </w:pPr>
    </w:p>
    <w:p w14:paraId="28A6E9AD" w14:textId="77777777" w:rsidR="00780856" w:rsidRPr="006B4557" w:rsidRDefault="00780856" w:rsidP="00780856">
      <w:pPr>
        <w:tabs>
          <w:tab w:val="left" w:pos="749"/>
        </w:tabs>
      </w:pPr>
    </w:p>
    <w:p w14:paraId="265F501D" w14:textId="77777777" w:rsidR="00780856" w:rsidRPr="006B4557" w:rsidRDefault="00780856" w:rsidP="00780856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</w:pPr>
      <w:r>
        <w:rPr>
          <w:b/>
        </w:rPr>
        <w:t>TINKAMUMO LAIKAS</w:t>
      </w:r>
    </w:p>
    <w:p w14:paraId="31914034" w14:textId="77777777" w:rsidR="00780856" w:rsidRPr="006B4557" w:rsidRDefault="00780856" w:rsidP="00780856">
      <w:pPr>
        <w:keepNext/>
      </w:pPr>
    </w:p>
    <w:p w14:paraId="2C58D24C" w14:textId="77777777" w:rsidR="00780856" w:rsidRDefault="00780856" w:rsidP="00780856">
      <w:pPr>
        <w:rPr>
          <w:noProof/>
          <w:szCs w:val="22"/>
        </w:rPr>
      </w:pPr>
      <w:r>
        <w:rPr>
          <w:noProof/>
          <w:szCs w:val="22"/>
        </w:rPr>
        <w:t xml:space="preserve">EXP: </w:t>
      </w:r>
      <w:r>
        <w:rPr>
          <w:noProof/>
          <w:szCs w:val="22"/>
          <w:highlight w:val="lightGray"/>
        </w:rPr>
        <w:t>{mm/</w:t>
      </w:r>
      <w:r w:rsidRPr="00296AEE">
        <w:rPr>
          <w:noProof/>
          <w:szCs w:val="22"/>
          <w:highlight w:val="lightGray"/>
        </w:rPr>
        <w:t>MMMM}</w:t>
      </w:r>
    </w:p>
    <w:p w14:paraId="66888B6B" w14:textId="77777777" w:rsidR="00780856" w:rsidRDefault="00780856" w:rsidP="00780856">
      <w:pPr>
        <w:rPr>
          <w:noProof/>
          <w:szCs w:val="22"/>
        </w:rPr>
      </w:pPr>
    </w:p>
    <w:p w14:paraId="1F597199" w14:textId="77777777" w:rsidR="00780856" w:rsidRPr="00BC6DC2" w:rsidRDefault="00780856" w:rsidP="00780856">
      <w:pPr>
        <w:rPr>
          <w:noProof/>
          <w:szCs w:val="22"/>
        </w:rPr>
      </w:pPr>
    </w:p>
    <w:p w14:paraId="4567B95F" w14:textId="77777777" w:rsidR="00780856" w:rsidRPr="00157895" w:rsidRDefault="00780856" w:rsidP="00780856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noProof/>
          <w:szCs w:val="22"/>
        </w:rPr>
      </w:pPr>
      <w:r>
        <w:rPr>
          <w:b/>
          <w:noProof/>
        </w:rPr>
        <w:t>SPECIALIOS LAIKYMO SĄLYGOS</w:t>
      </w:r>
    </w:p>
    <w:p w14:paraId="373F5398" w14:textId="77777777" w:rsidR="00780856" w:rsidRPr="001F6423" w:rsidRDefault="00780856" w:rsidP="00780856">
      <w:pPr>
        <w:keepNext/>
        <w:rPr>
          <w:noProof/>
          <w:szCs w:val="22"/>
        </w:rPr>
      </w:pPr>
    </w:p>
    <w:p w14:paraId="1376BF25" w14:textId="77777777" w:rsidR="00780856" w:rsidRPr="009B59C1" w:rsidRDefault="00780856" w:rsidP="00780856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Ampules</w:t>
      </w:r>
      <w:r w:rsidRPr="009B59C1">
        <w:rPr>
          <w:rFonts w:eastAsia="Calibri"/>
          <w:szCs w:val="22"/>
          <w:lang w:eastAsia="en-US"/>
        </w:rPr>
        <w:t xml:space="preserve"> laikyti išorinėje dėžutėje, kad </w:t>
      </w:r>
      <w:r>
        <w:rPr>
          <w:rFonts w:eastAsia="Calibri"/>
          <w:szCs w:val="22"/>
          <w:lang w:eastAsia="en-US"/>
        </w:rPr>
        <w:t>vaistas</w:t>
      </w:r>
      <w:r w:rsidRPr="009B59C1">
        <w:rPr>
          <w:rFonts w:eastAsia="Calibri"/>
          <w:szCs w:val="22"/>
          <w:lang w:eastAsia="en-US"/>
        </w:rPr>
        <w:t xml:space="preserve"> būtų apsaugotas nuo šviesos.</w:t>
      </w:r>
    </w:p>
    <w:p w14:paraId="4D8FA883" w14:textId="1FE96ADF" w:rsidR="00780856" w:rsidRPr="009B59C1" w:rsidRDefault="00780856" w:rsidP="00780856">
      <w:pPr>
        <w:rPr>
          <w:rFonts w:eastAsia="Calibri"/>
          <w:szCs w:val="22"/>
          <w:lang w:eastAsia="en-US"/>
        </w:rPr>
      </w:pPr>
      <w:r w:rsidRPr="009B59C1">
        <w:rPr>
          <w:rFonts w:eastAsia="Calibri"/>
          <w:szCs w:val="22"/>
          <w:lang w:eastAsia="en-US"/>
        </w:rPr>
        <w:t xml:space="preserve">Laikyti </w:t>
      </w:r>
      <w:r w:rsidR="0048239A">
        <w:rPr>
          <w:rFonts w:eastAsia="Calibri"/>
          <w:szCs w:val="22"/>
          <w:lang w:eastAsia="en-US"/>
        </w:rPr>
        <w:t>ne aukštesnėje</w:t>
      </w:r>
      <w:r w:rsidRPr="009B59C1">
        <w:rPr>
          <w:rFonts w:eastAsia="Calibri"/>
          <w:szCs w:val="22"/>
          <w:lang w:eastAsia="en-US"/>
        </w:rPr>
        <w:t xml:space="preserve"> kaip 25 </w:t>
      </w:r>
      <w:r w:rsidRPr="009B59C1">
        <w:rPr>
          <w:rFonts w:eastAsia="Calibri"/>
          <w:szCs w:val="22"/>
          <w:lang w:eastAsia="en-US"/>
        </w:rPr>
        <w:sym w:font="Symbol" w:char="F0B0"/>
      </w:r>
      <w:r w:rsidRPr="009B59C1">
        <w:rPr>
          <w:rFonts w:eastAsia="Calibri"/>
          <w:szCs w:val="22"/>
          <w:lang w:eastAsia="en-US"/>
        </w:rPr>
        <w:t>C temperatūroje.</w:t>
      </w:r>
    </w:p>
    <w:p w14:paraId="1B407AAA" w14:textId="77777777" w:rsidR="00780856" w:rsidRDefault="00780856" w:rsidP="00780856">
      <w:pPr>
        <w:ind w:left="567" w:hanging="567"/>
        <w:rPr>
          <w:noProof/>
          <w:szCs w:val="22"/>
        </w:rPr>
      </w:pPr>
    </w:p>
    <w:p w14:paraId="13AE93C4" w14:textId="77777777" w:rsidR="00780856" w:rsidRPr="001F6423" w:rsidRDefault="00780856" w:rsidP="00780856">
      <w:pPr>
        <w:ind w:left="567" w:hanging="567"/>
        <w:rPr>
          <w:noProof/>
          <w:szCs w:val="22"/>
        </w:rPr>
      </w:pPr>
    </w:p>
    <w:p w14:paraId="2B678F09" w14:textId="77777777" w:rsidR="00780856" w:rsidRPr="006B4557" w:rsidRDefault="00780856" w:rsidP="00780856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SPECIALIOS ATSARGUMO PRIEMONĖS DĖL NESUVARTOTO VAISTINIO PREPARATO AR JO ATLIEKŲ TVARKYMO (JEI REIKIA)</w:t>
      </w:r>
    </w:p>
    <w:p w14:paraId="3EE71506" w14:textId="77777777" w:rsidR="00780856" w:rsidRPr="006B4557" w:rsidRDefault="00780856" w:rsidP="00780856">
      <w:pPr>
        <w:rPr>
          <w:noProof/>
          <w:szCs w:val="22"/>
        </w:rPr>
      </w:pPr>
    </w:p>
    <w:p w14:paraId="421E6F55" w14:textId="77777777" w:rsidR="00780856" w:rsidRPr="006B4557" w:rsidRDefault="00780856" w:rsidP="00780856">
      <w:pPr>
        <w:rPr>
          <w:noProof/>
          <w:szCs w:val="22"/>
        </w:rPr>
      </w:pPr>
    </w:p>
    <w:p w14:paraId="24A1D5CA" w14:textId="2C7B52BB" w:rsidR="00780856" w:rsidRPr="006B4557" w:rsidRDefault="005A0319" w:rsidP="00780856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LYGIAGRETUS IMPORTUOTOJAS</w:t>
      </w:r>
    </w:p>
    <w:p w14:paraId="6F936BEA" w14:textId="77777777" w:rsidR="00780856" w:rsidRPr="006B4557" w:rsidRDefault="00780856" w:rsidP="00780856">
      <w:pPr>
        <w:rPr>
          <w:noProof/>
          <w:szCs w:val="22"/>
        </w:rPr>
      </w:pPr>
    </w:p>
    <w:p w14:paraId="059FDF6E" w14:textId="11D253DD" w:rsidR="00780856" w:rsidRPr="005A0319" w:rsidRDefault="005A0319" w:rsidP="00780856">
      <w:pPr>
        <w:rPr>
          <w:rFonts w:eastAsia="Times New Roman"/>
          <w:bCs/>
          <w:szCs w:val="22"/>
          <w:lang w:eastAsia="en-US"/>
        </w:rPr>
      </w:pPr>
      <w:r w:rsidRPr="005A0319">
        <w:rPr>
          <w:rFonts w:eastAsia="Times New Roman"/>
          <w:bCs/>
          <w:szCs w:val="22"/>
          <w:lang w:eastAsia="en-US"/>
        </w:rPr>
        <w:t>Lygiagretus importuotojas UAB „</w:t>
      </w:r>
      <w:proofErr w:type="spellStart"/>
      <w:r w:rsidRPr="005A0319">
        <w:rPr>
          <w:rFonts w:eastAsia="Times New Roman"/>
          <w:bCs/>
          <w:szCs w:val="22"/>
          <w:lang w:eastAsia="en-US"/>
        </w:rPr>
        <w:t>Lex</w:t>
      </w:r>
      <w:proofErr w:type="spellEnd"/>
      <w:r w:rsidRPr="005A0319">
        <w:rPr>
          <w:rFonts w:eastAsia="Times New Roman"/>
          <w:bCs/>
          <w:szCs w:val="22"/>
          <w:lang w:eastAsia="en-US"/>
        </w:rPr>
        <w:t xml:space="preserve"> ano“</w:t>
      </w:r>
    </w:p>
    <w:p w14:paraId="614B3655" w14:textId="77777777" w:rsidR="00780856" w:rsidRPr="002F6AE2" w:rsidRDefault="00780856" w:rsidP="00780856">
      <w:pPr>
        <w:rPr>
          <w:rFonts w:eastAsia="Times New Roman"/>
          <w:szCs w:val="22"/>
          <w:lang w:eastAsia="en-US"/>
        </w:rPr>
      </w:pPr>
    </w:p>
    <w:p w14:paraId="1D703DA3" w14:textId="77777777" w:rsidR="00780856" w:rsidRPr="006B4557" w:rsidRDefault="00780856" w:rsidP="00780856">
      <w:pPr>
        <w:rPr>
          <w:noProof/>
          <w:szCs w:val="22"/>
        </w:rPr>
      </w:pPr>
    </w:p>
    <w:p w14:paraId="75F9591F" w14:textId="1F8BCCEE" w:rsidR="00780856" w:rsidRPr="006B4557" w:rsidRDefault="0048239A" w:rsidP="00780856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noProof/>
          <w:szCs w:val="22"/>
        </w:rPr>
      </w:pPr>
      <w:r>
        <w:rPr>
          <w:b/>
          <w:noProof/>
        </w:rPr>
        <w:t>LYGIAGRETAUS IMPORTO LEIDIMO</w:t>
      </w:r>
      <w:r w:rsidR="00780856">
        <w:rPr>
          <w:b/>
          <w:noProof/>
        </w:rPr>
        <w:t xml:space="preserve"> NUMERIS </w:t>
      </w:r>
    </w:p>
    <w:p w14:paraId="79DD0254" w14:textId="77777777" w:rsidR="00780856" w:rsidRPr="006B4557" w:rsidRDefault="00780856" w:rsidP="00780856">
      <w:pPr>
        <w:rPr>
          <w:noProof/>
          <w:szCs w:val="22"/>
        </w:rPr>
      </w:pPr>
    </w:p>
    <w:p w14:paraId="1FFEFA8E" w14:textId="5CE06F66" w:rsidR="00780856" w:rsidRPr="006B4557" w:rsidRDefault="0048239A" w:rsidP="00780856">
      <w:pPr>
        <w:rPr>
          <w:noProof/>
          <w:szCs w:val="22"/>
        </w:rPr>
      </w:pPr>
      <w:r w:rsidRPr="0048239A">
        <w:rPr>
          <w:szCs w:val="22"/>
          <w:highlight w:val="lightGray"/>
        </w:rPr>
        <w:t xml:space="preserve">Lyg. </w:t>
      </w:r>
      <w:proofErr w:type="spellStart"/>
      <w:r w:rsidRPr="0048239A">
        <w:rPr>
          <w:szCs w:val="22"/>
          <w:highlight w:val="lightGray"/>
        </w:rPr>
        <w:t>imp</w:t>
      </w:r>
      <w:proofErr w:type="spellEnd"/>
      <w:r w:rsidRPr="0048239A">
        <w:rPr>
          <w:szCs w:val="22"/>
          <w:highlight w:val="lightGray"/>
        </w:rPr>
        <w:t>. Nr.:</w:t>
      </w:r>
      <w:r>
        <w:rPr>
          <w:szCs w:val="22"/>
        </w:rPr>
        <w:t xml:space="preserve"> </w:t>
      </w:r>
      <w:sdt>
        <w:sdtPr>
          <w:alias w:val="Leidimo numeris"/>
          <w:tag w:val="LI_NO"/>
          <w:id w:val="-1186822244"/>
          <w:placeholder>
            <w:docPart w:val="3ABD9103E4494563B51AD84A80F10DAB"/>
          </w:placeholder>
          <w:text/>
        </w:sdtPr>
        <w:sdtContent>
          <w:r w:rsidR="00D663E1" w:rsidRPr="00681474">
            <w:t>LT/L/20/1442/001</w:t>
          </w:r>
        </w:sdtContent>
      </w:sdt>
    </w:p>
    <w:p w14:paraId="13DED575" w14:textId="77777777" w:rsidR="00780856" w:rsidRPr="006B4557" w:rsidRDefault="00780856" w:rsidP="00780856">
      <w:pPr>
        <w:rPr>
          <w:noProof/>
          <w:szCs w:val="22"/>
        </w:rPr>
      </w:pPr>
    </w:p>
    <w:p w14:paraId="66AFA1FF" w14:textId="77777777" w:rsidR="00780856" w:rsidRPr="006B4557" w:rsidRDefault="00780856" w:rsidP="00780856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noProof/>
          <w:szCs w:val="22"/>
        </w:rPr>
      </w:pPr>
      <w:r>
        <w:rPr>
          <w:b/>
          <w:noProof/>
        </w:rPr>
        <w:t>SERIJOS NUMERIS</w:t>
      </w:r>
    </w:p>
    <w:p w14:paraId="7AE6B230" w14:textId="77777777" w:rsidR="00780856" w:rsidRDefault="00780856" w:rsidP="00780856">
      <w:pPr>
        <w:rPr>
          <w:noProof/>
          <w:szCs w:val="22"/>
        </w:rPr>
      </w:pPr>
    </w:p>
    <w:p w14:paraId="7F4ED39E" w14:textId="77777777" w:rsidR="00780856" w:rsidRDefault="00780856" w:rsidP="00780856">
      <w:pPr>
        <w:rPr>
          <w:noProof/>
          <w:szCs w:val="22"/>
        </w:rPr>
      </w:pPr>
      <w:r>
        <w:rPr>
          <w:noProof/>
          <w:szCs w:val="22"/>
        </w:rPr>
        <w:t>Lot:</w:t>
      </w:r>
    </w:p>
    <w:p w14:paraId="0E196217" w14:textId="77777777" w:rsidR="00780856" w:rsidRPr="00ED4D98" w:rsidRDefault="00780856" w:rsidP="00780856">
      <w:pPr>
        <w:rPr>
          <w:noProof/>
          <w:szCs w:val="22"/>
        </w:rPr>
      </w:pPr>
    </w:p>
    <w:p w14:paraId="7ED4D269" w14:textId="77777777" w:rsidR="00780856" w:rsidRPr="006B4557" w:rsidRDefault="00780856" w:rsidP="00780856">
      <w:pPr>
        <w:rPr>
          <w:noProof/>
          <w:szCs w:val="22"/>
        </w:rPr>
      </w:pPr>
    </w:p>
    <w:p w14:paraId="4598FFFA" w14:textId="77777777" w:rsidR="00780856" w:rsidRPr="006B4557" w:rsidRDefault="00780856" w:rsidP="00780856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noProof/>
          <w:szCs w:val="22"/>
        </w:rPr>
      </w:pPr>
      <w:r>
        <w:rPr>
          <w:b/>
          <w:noProof/>
        </w:rPr>
        <w:t>PARDAVIMO (IŠDAVIMO) TVARKA</w:t>
      </w:r>
    </w:p>
    <w:p w14:paraId="19A10126" w14:textId="77777777" w:rsidR="00780856" w:rsidRDefault="00780856" w:rsidP="00780856">
      <w:pPr>
        <w:rPr>
          <w:noProof/>
          <w:szCs w:val="22"/>
        </w:rPr>
      </w:pPr>
    </w:p>
    <w:p w14:paraId="50B5D4C9" w14:textId="77777777" w:rsidR="00780856" w:rsidRDefault="00780856" w:rsidP="00780856">
      <w:pPr>
        <w:rPr>
          <w:noProof/>
          <w:szCs w:val="22"/>
        </w:rPr>
      </w:pPr>
      <w:r>
        <w:rPr>
          <w:noProof/>
          <w:szCs w:val="22"/>
        </w:rPr>
        <w:t>Receptinis vaistas.</w:t>
      </w:r>
    </w:p>
    <w:p w14:paraId="6AB115E2" w14:textId="77777777" w:rsidR="00780856" w:rsidRPr="00ED4D98" w:rsidRDefault="00780856" w:rsidP="00780856">
      <w:pPr>
        <w:rPr>
          <w:noProof/>
          <w:szCs w:val="22"/>
        </w:rPr>
      </w:pPr>
    </w:p>
    <w:p w14:paraId="26A16A67" w14:textId="77777777" w:rsidR="00780856" w:rsidRPr="00B3208E" w:rsidRDefault="00780856" w:rsidP="00780856">
      <w:pPr>
        <w:rPr>
          <w:noProof/>
          <w:szCs w:val="22"/>
        </w:rPr>
      </w:pPr>
    </w:p>
    <w:p w14:paraId="197BA918" w14:textId="77777777" w:rsidR="00780856" w:rsidRPr="00A26F79" w:rsidRDefault="00780856" w:rsidP="00780856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noProof/>
          <w:szCs w:val="22"/>
        </w:rPr>
      </w:pPr>
      <w:r>
        <w:rPr>
          <w:b/>
          <w:noProof/>
        </w:rPr>
        <w:t>VARTOJIMO INSTRUKCIJA</w:t>
      </w:r>
    </w:p>
    <w:p w14:paraId="3812AF9F" w14:textId="77777777" w:rsidR="00780856" w:rsidRPr="008225EB" w:rsidRDefault="00780856" w:rsidP="00780856">
      <w:pPr>
        <w:rPr>
          <w:noProof/>
          <w:szCs w:val="22"/>
        </w:rPr>
      </w:pPr>
    </w:p>
    <w:p w14:paraId="3FE83F8D" w14:textId="77777777" w:rsidR="00780856" w:rsidRPr="008225EB" w:rsidRDefault="00780856" w:rsidP="00780856">
      <w:pPr>
        <w:rPr>
          <w:noProof/>
          <w:szCs w:val="22"/>
        </w:rPr>
      </w:pPr>
    </w:p>
    <w:p w14:paraId="4BDAE76D" w14:textId="77777777" w:rsidR="00780856" w:rsidRPr="006B4557" w:rsidRDefault="00780856" w:rsidP="00780856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noProof/>
          <w:szCs w:val="22"/>
        </w:rPr>
      </w:pPr>
      <w:r>
        <w:rPr>
          <w:b/>
          <w:noProof/>
        </w:rPr>
        <w:t>INFORMACIJA BRAILIO RAŠTU</w:t>
      </w:r>
    </w:p>
    <w:p w14:paraId="27ED2D52" w14:textId="77777777" w:rsidR="00780856" w:rsidRPr="007B42D3" w:rsidRDefault="00780856" w:rsidP="00780856">
      <w:pPr>
        <w:rPr>
          <w:noProof/>
          <w:szCs w:val="22"/>
        </w:rPr>
      </w:pPr>
    </w:p>
    <w:p w14:paraId="50F06BC5" w14:textId="77777777" w:rsidR="00780856" w:rsidRDefault="00780856" w:rsidP="00780856">
      <w:pPr>
        <w:rPr>
          <w:noProof/>
          <w:szCs w:val="22"/>
          <w:shd w:val="clear" w:color="auto" w:fill="CCCCCC"/>
        </w:rPr>
      </w:pPr>
      <w:r w:rsidRPr="00A673A7">
        <w:rPr>
          <w:highlight w:val="lightGray"/>
        </w:rPr>
        <w:t>Priimtas pagrindimas informa</w:t>
      </w:r>
      <w:r>
        <w:rPr>
          <w:highlight w:val="lightGray"/>
        </w:rPr>
        <w:t>cijos Brailio raštu nepateikti.</w:t>
      </w:r>
    </w:p>
    <w:p w14:paraId="32633B42" w14:textId="77777777" w:rsidR="00780856" w:rsidRDefault="00780856" w:rsidP="00780856">
      <w:pPr>
        <w:rPr>
          <w:noProof/>
          <w:szCs w:val="22"/>
          <w:shd w:val="clear" w:color="auto" w:fill="CCCCCC"/>
        </w:rPr>
      </w:pPr>
    </w:p>
    <w:p w14:paraId="23E532E3" w14:textId="77777777" w:rsidR="00780856" w:rsidRPr="00067B16" w:rsidRDefault="00780856" w:rsidP="00780856">
      <w:pPr>
        <w:rPr>
          <w:noProof/>
          <w:szCs w:val="22"/>
          <w:shd w:val="clear" w:color="auto" w:fill="CCCCCC"/>
        </w:rPr>
      </w:pPr>
    </w:p>
    <w:p w14:paraId="2ADDF520" w14:textId="77777777" w:rsidR="00780856" w:rsidRPr="00C937E7" w:rsidRDefault="00780856" w:rsidP="00780856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i/>
          <w:noProof/>
        </w:rPr>
      </w:pPr>
      <w:r>
        <w:rPr>
          <w:b/>
          <w:noProof/>
        </w:rPr>
        <w:t>UNIKALUS IDENTIFIKATORIUS – 2D BRŪKŠNINIS KODAS</w:t>
      </w:r>
    </w:p>
    <w:p w14:paraId="20118B1E" w14:textId="77777777" w:rsidR="00780856" w:rsidRPr="00C937E7" w:rsidRDefault="00780856" w:rsidP="00780856">
      <w:pPr>
        <w:rPr>
          <w:noProof/>
        </w:rPr>
      </w:pPr>
    </w:p>
    <w:p w14:paraId="5C12C41B" w14:textId="77777777" w:rsidR="00780856" w:rsidRPr="00C937E7" w:rsidRDefault="00780856" w:rsidP="00780856">
      <w:pPr>
        <w:rPr>
          <w:noProof/>
          <w:szCs w:val="22"/>
          <w:shd w:val="clear" w:color="auto" w:fill="CCCCCC"/>
        </w:rPr>
      </w:pPr>
      <w:r>
        <w:rPr>
          <w:noProof/>
          <w:highlight w:val="lightGray"/>
        </w:rPr>
        <w:t>2D brūkšninis kodas su nurodytu unikaliu identifikatoriumi.</w:t>
      </w:r>
    </w:p>
    <w:p w14:paraId="56FA2137" w14:textId="77777777" w:rsidR="00780856" w:rsidRPr="00C937E7" w:rsidRDefault="00780856" w:rsidP="00780856">
      <w:pPr>
        <w:rPr>
          <w:noProof/>
        </w:rPr>
      </w:pPr>
    </w:p>
    <w:p w14:paraId="54D919EA" w14:textId="77777777" w:rsidR="00780856" w:rsidRPr="00C937E7" w:rsidRDefault="00780856" w:rsidP="00780856">
      <w:pPr>
        <w:rPr>
          <w:noProof/>
        </w:rPr>
      </w:pPr>
    </w:p>
    <w:p w14:paraId="27C4052B" w14:textId="77777777" w:rsidR="00780856" w:rsidRPr="00C937E7" w:rsidRDefault="00780856" w:rsidP="00780856">
      <w:pPr>
        <w:keepNext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i/>
          <w:noProof/>
        </w:rPr>
      </w:pPr>
      <w:r>
        <w:rPr>
          <w:b/>
          <w:noProof/>
        </w:rPr>
        <w:t>UNIKALUS IDENTIFIKATORIUS – ŽMONĖMS SUPRANTAMI DUOMENYS</w:t>
      </w:r>
    </w:p>
    <w:p w14:paraId="26071053" w14:textId="77777777" w:rsidR="00780856" w:rsidRPr="00C937E7" w:rsidRDefault="00780856" w:rsidP="00780856">
      <w:pPr>
        <w:rPr>
          <w:noProof/>
        </w:rPr>
      </w:pPr>
    </w:p>
    <w:p w14:paraId="780A017D" w14:textId="55293F94" w:rsidR="00780856" w:rsidRPr="00D95240" w:rsidRDefault="00780856" w:rsidP="00780856">
      <w:pPr>
        <w:rPr>
          <w:szCs w:val="22"/>
        </w:rPr>
      </w:pPr>
      <w:r w:rsidRPr="00FD1305">
        <w:t>PC:</w:t>
      </w:r>
    </w:p>
    <w:p w14:paraId="32E8013C" w14:textId="64D5876C" w:rsidR="00780856" w:rsidRPr="00C937E7" w:rsidRDefault="00780856" w:rsidP="00780856">
      <w:pPr>
        <w:rPr>
          <w:szCs w:val="22"/>
        </w:rPr>
      </w:pPr>
      <w:r>
        <w:t>SN: </w:t>
      </w:r>
    </w:p>
    <w:p w14:paraId="09843923" w14:textId="54ED1107" w:rsidR="00780856" w:rsidRPr="00A26F79" w:rsidRDefault="00780856" w:rsidP="00780856">
      <w:pPr>
        <w:rPr>
          <w:noProof/>
          <w:szCs w:val="22"/>
          <w:shd w:val="clear" w:color="auto" w:fill="CCCCCC"/>
        </w:rPr>
      </w:pPr>
      <w:r w:rsidRPr="00ED4D98">
        <w:rPr>
          <w:highlight w:val="lightGray"/>
        </w:rPr>
        <w:t>NN:</w:t>
      </w:r>
      <w:r>
        <w:rPr>
          <w:highlight w:val="lightGray"/>
        </w:rPr>
        <w:t> </w:t>
      </w:r>
    </w:p>
    <w:p w14:paraId="3069214A" w14:textId="77777777" w:rsidR="005A27C3" w:rsidRDefault="005A27C3" w:rsidP="0048239A">
      <w:r>
        <w:t>---------------------------------------------------------------------------------------------------------------------------</w:t>
      </w:r>
    </w:p>
    <w:p w14:paraId="15B2FA5C" w14:textId="7B86BC01" w:rsidR="00780856" w:rsidRPr="00777488" w:rsidRDefault="005A27C3" w:rsidP="0048239A">
      <w:r>
        <w:t xml:space="preserve">Gamintojas: </w:t>
      </w:r>
      <w:proofErr w:type="spellStart"/>
      <w:r w:rsidRPr="005A27C3">
        <w:t>Laboratoire</w:t>
      </w:r>
      <w:proofErr w:type="spellEnd"/>
      <w:r w:rsidRPr="005A27C3">
        <w:t xml:space="preserve"> AGUETTANT, 1, </w:t>
      </w:r>
      <w:proofErr w:type="spellStart"/>
      <w:r w:rsidRPr="005A27C3">
        <w:t>Rue</w:t>
      </w:r>
      <w:proofErr w:type="spellEnd"/>
      <w:r w:rsidRPr="005A27C3">
        <w:t xml:space="preserve"> </w:t>
      </w:r>
      <w:proofErr w:type="spellStart"/>
      <w:r w:rsidRPr="005A27C3">
        <w:t>Alexander</w:t>
      </w:r>
      <w:proofErr w:type="spellEnd"/>
      <w:r w:rsidRPr="005A27C3">
        <w:t xml:space="preserve"> </w:t>
      </w:r>
      <w:proofErr w:type="spellStart"/>
      <w:r w:rsidRPr="005A27C3">
        <w:t>Fleming</w:t>
      </w:r>
      <w:proofErr w:type="spellEnd"/>
      <w:r w:rsidRPr="005A27C3">
        <w:t xml:space="preserve">, 69007 </w:t>
      </w:r>
      <w:proofErr w:type="spellStart"/>
      <w:r w:rsidRPr="005A27C3">
        <w:t>Lyon</w:t>
      </w:r>
      <w:proofErr w:type="spellEnd"/>
      <w:r w:rsidRPr="005A27C3">
        <w:t xml:space="preserve">, Prancūzija arba </w:t>
      </w:r>
      <w:proofErr w:type="spellStart"/>
      <w:r w:rsidRPr="005A27C3">
        <w:t>Delpharm</w:t>
      </w:r>
      <w:proofErr w:type="spellEnd"/>
      <w:r w:rsidRPr="005A27C3">
        <w:t xml:space="preserve"> </w:t>
      </w:r>
      <w:proofErr w:type="spellStart"/>
      <w:r w:rsidRPr="005A27C3">
        <w:t>Tours</w:t>
      </w:r>
      <w:proofErr w:type="spellEnd"/>
      <w:r w:rsidRPr="005A27C3">
        <w:t xml:space="preserve">, </w:t>
      </w:r>
      <w:proofErr w:type="spellStart"/>
      <w:r w:rsidRPr="005A27C3">
        <w:t>Rue</w:t>
      </w:r>
      <w:proofErr w:type="spellEnd"/>
      <w:r w:rsidRPr="005A27C3">
        <w:t xml:space="preserve"> </w:t>
      </w:r>
      <w:proofErr w:type="spellStart"/>
      <w:r w:rsidRPr="005A27C3">
        <w:t>Paul</w:t>
      </w:r>
      <w:proofErr w:type="spellEnd"/>
      <w:r w:rsidRPr="005A27C3">
        <w:t xml:space="preserve"> </w:t>
      </w:r>
      <w:proofErr w:type="spellStart"/>
      <w:r w:rsidRPr="005A27C3">
        <w:t>Langevin</w:t>
      </w:r>
      <w:proofErr w:type="spellEnd"/>
      <w:r w:rsidRPr="005A27C3">
        <w:t xml:space="preserve">, 37170 </w:t>
      </w:r>
      <w:proofErr w:type="spellStart"/>
      <w:r w:rsidRPr="005A27C3">
        <w:t>Chambray-lès-Tours</w:t>
      </w:r>
      <w:proofErr w:type="spellEnd"/>
      <w:r w:rsidRPr="005A27C3">
        <w:t xml:space="preserve">, Prancūzija arba </w:t>
      </w:r>
      <w:proofErr w:type="spellStart"/>
      <w:r w:rsidRPr="005A27C3">
        <w:t>Haupt</w:t>
      </w:r>
      <w:proofErr w:type="spellEnd"/>
      <w:r w:rsidRPr="005A27C3">
        <w:t xml:space="preserve"> </w:t>
      </w:r>
      <w:proofErr w:type="spellStart"/>
      <w:r w:rsidRPr="005A27C3">
        <w:t>Pharma</w:t>
      </w:r>
      <w:proofErr w:type="spellEnd"/>
      <w:r w:rsidRPr="005A27C3">
        <w:t xml:space="preserve"> </w:t>
      </w:r>
      <w:proofErr w:type="spellStart"/>
      <w:r w:rsidRPr="005A27C3">
        <w:t>Livron</w:t>
      </w:r>
      <w:proofErr w:type="spellEnd"/>
      <w:r w:rsidRPr="005A27C3">
        <w:t xml:space="preserve">, 1 </w:t>
      </w:r>
      <w:proofErr w:type="spellStart"/>
      <w:r w:rsidRPr="005A27C3">
        <w:t>Rue</w:t>
      </w:r>
      <w:proofErr w:type="spellEnd"/>
      <w:r w:rsidRPr="005A27C3">
        <w:t xml:space="preserve"> </w:t>
      </w:r>
      <w:proofErr w:type="spellStart"/>
      <w:r w:rsidRPr="005A27C3">
        <w:t>Comté</w:t>
      </w:r>
      <w:proofErr w:type="spellEnd"/>
      <w:r w:rsidRPr="005A27C3">
        <w:t xml:space="preserve"> de </w:t>
      </w:r>
      <w:proofErr w:type="spellStart"/>
      <w:r w:rsidRPr="005A27C3">
        <w:t>Sinard</w:t>
      </w:r>
      <w:proofErr w:type="spellEnd"/>
      <w:r w:rsidRPr="005A27C3">
        <w:t xml:space="preserve">, 26250 </w:t>
      </w:r>
      <w:proofErr w:type="spellStart"/>
      <w:r w:rsidRPr="005A27C3">
        <w:t>Livron-sur-Drôme</w:t>
      </w:r>
      <w:proofErr w:type="spellEnd"/>
      <w:r w:rsidRPr="005A27C3">
        <w:t>, Prancūzija</w:t>
      </w:r>
      <w:r w:rsidR="00780856" w:rsidRPr="005A27C3">
        <w:rPr>
          <w:i/>
          <w:iCs/>
        </w:rPr>
        <w:br w:type="page"/>
      </w:r>
    </w:p>
    <w:p w14:paraId="0E3B4DA1" w14:textId="77777777" w:rsidR="00780856" w:rsidRPr="00BC6DC2" w:rsidRDefault="00780856" w:rsidP="00780856">
      <w:pPr>
        <w:outlineLvl w:val="0"/>
        <w:rPr>
          <w:b/>
          <w:noProof/>
        </w:rPr>
      </w:pPr>
    </w:p>
    <w:p w14:paraId="141DC16E" w14:textId="77777777" w:rsidR="00780856" w:rsidRPr="00157895" w:rsidRDefault="00780856" w:rsidP="00780856">
      <w:pPr>
        <w:outlineLvl w:val="0"/>
        <w:rPr>
          <w:b/>
          <w:noProof/>
        </w:rPr>
      </w:pPr>
    </w:p>
    <w:p w14:paraId="54924551" w14:textId="77777777" w:rsidR="00780856" w:rsidRPr="001F6423" w:rsidRDefault="00780856" w:rsidP="00780856">
      <w:pPr>
        <w:outlineLvl w:val="0"/>
        <w:rPr>
          <w:b/>
          <w:noProof/>
        </w:rPr>
      </w:pPr>
    </w:p>
    <w:p w14:paraId="0A7A22A6" w14:textId="77777777" w:rsidR="00780856" w:rsidRPr="001F6423" w:rsidRDefault="00780856" w:rsidP="00780856">
      <w:pPr>
        <w:outlineLvl w:val="0"/>
        <w:rPr>
          <w:b/>
          <w:noProof/>
        </w:rPr>
      </w:pPr>
    </w:p>
    <w:p w14:paraId="0A8FF534" w14:textId="77777777" w:rsidR="00780856" w:rsidRPr="006B4557" w:rsidRDefault="00780856" w:rsidP="00780856">
      <w:pPr>
        <w:outlineLvl w:val="0"/>
        <w:rPr>
          <w:b/>
          <w:noProof/>
        </w:rPr>
      </w:pPr>
    </w:p>
    <w:p w14:paraId="4FBE7686" w14:textId="77777777" w:rsidR="00780856" w:rsidRPr="006B4557" w:rsidRDefault="00780856" w:rsidP="00780856">
      <w:pPr>
        <w:outlineLvl w:val="0"/>
        <w:rPr>
          <w:b/>
          <w:noProof/>
        </w:rPr>
      </w:pPr>
    </w:p>
    <w:p w14:paraId="58D5DA14" w14:textId="77777777" w:rsidR="00780856" w:rsidRPr="006B4557" w:rsidRDefault="00780856" w:rsidP="00780856">
      <w:pPr>
        <w:outlineLvl w:val="0"/>
        <w:rPr>
          <w:b/>
          <w:noProof/>
        </w:rPr>
      </w:pPr>
    </w:p>
    <w:p w14:paraId="1F1C2495" w14:textId="77777777" w:rsidR="00780856" w:rsidRPr="006B4557" w:rsidRDefault="00780856" w:rsidP="00780856">
      <w:pPr>
        <w:outlineLvl w:val="0"/>
        <w:rPr>
          <w:b/>
          <w:noProof/>
        </w:rPr>
      </w:pPr>
    </w:p>
    <w:p w14:paraId="15B43083" w14:textId="77777777" w:rsidR="00780856" w:rsidRPr="006B4557" w:rsidRDefault="00780856" w:rsidP="00780856">
      <w:pPr>
        <w:outlineLvl w:val="0"/>
        <w:rPr>
          <w:b/>
          <w:noProof/>
        </w:rPr>
      </w:pPr>
    </w:p>
    <w:p w14:paraId="3CB5D6E6" w14:textId="77777777" w:rsidR="00780856" w:rsidRPr="006B4557" w:rsidRDefault="00780856" w:rsidP="00780856">
      <w:pPr>
        <w:outlineLvl w:val="0"/>
        <w:rPr>
          <w:b/>
          <w:noProof/>
        </w:rPr>
      </w:pPr>
    </w:p>
    <w:p w14:paraId="27021012" w14:textId="77777777" w:rsidR="00780856" w:rsidRPr="006B4557" w:rsidRDefault="00780856" w:rsidP="00780856">
      <w:pPr>
        <w:outlineLvl w:val="0"/>
        <w:rPr>
          <w:b/>
          <w:noProof/>
        </w:rPr>
      </w:pPr>
    </w:p>
    <w:p w14:paraId="152F4634" w14:textId="77777777" w:rsidR="00780856" w:rsidRPr="006B4557" w:rsidRDefault="00780856" w:rsidP="00780856">
      <w:pPr>
        <w:outlineLvl w:val="0"/>
        <w:rPr>
          <w:b/>
          <w:noProof/>
        </w:rPr>
      </w:pPr>
    </w:p>
    <w:p w14:paraId="51A4ED31" w14:textId="77777777" w:rsidR="00780856" w:rsidRPr="006B4557" w:rsidRDefault="00780856" w:rsidP="00780856">
      <w:pPr>
        <w:outlineLvl w:val="0"/>
        <w:rPr>
          <w:b/>
          <w:noProof/>
        </w:rPr>
      </w:pPr>
    </w:p>
    <w:p w14:paraId="3F2C4266" w14:textId="77777777" w:rsidR="00780856" w:rsidRPr="006B4557" w:rsidRDefault="00780856" w:rsidP="00780856">
      <w:pPr>
        <w:outlineLvl w:val="0"/>
        <w:rPr>
          <w:b/>
          <w:noProof/>
        </w:rPr>
      </w:pPr>
    </w:p>
    <w:p w14:paraId="1FFC157A" w14:textId="77777777" w:rsidR="00780856" w:rsidRPr="006B4557" w:rsidRDefault="00780856" w:rsidP="00780856">
      <w:pPr>
        <w:outlineLvl w:val="0"/>
        <w:rPr>
          <w:b/>
          <w:noProof/>
        </w:rPr>
      </w:pPr>
    </w:p>
    <w:p w14:paraId="24D0BBAB" w14:textId="77777777" w:rsidR="00780856" w:rsidRPr="006B4557" w:rsidRDefault="00780856" w:rsidP="00780856">
      <w:pPr>
        <w:outlineLvl w:val="0"/>
        <w:rPr>
          <w:b/>
          <w:noProof/>
        </w:rPr>
      </w:pPr>
    </w:p>
    <w:p w14:paraId="76BC5A7F" w14:textId="77777777" w:rsidR="00780856" w:rsidRPr="006B4557" w:rsidRDefault="00780856" w:rsidP="00780856">
      <w:pPr>
        <w:outlineLvl w:val="0"/>
        <w:rPr>
          <w:b/>
          <w:noProof/>
        </w:rPr>
      </w:pPr>
    </w:p>
    <w:p w14:paraId="32E8B000" w14:textId="77777777" w:rsidR="00780856" w:rsidRPr="006B4557" w:rsidRDefault="00780856" w:rsidP="00780856">
      <w:pPr>
        <w:outlineLvl w:val="0"/>
        <w:rPr>
          <w:b/>
          <w:noProof/>
        </w:rPr>
      </w:pPr>
    </w:p>
    <w:p w14:paraId="23B4BF34" w14:textId="77777777" w:rsidR="00780856" w:rsidRPr="006B4557" w:rsidRDefault="00780856" w:rsidP="00780856">
      <w:pPr>
        <w:outlineLvl w:val="0"/>
        <w:rPr>
          <w:b/>
          <w:noProof/>
        </w:rPr>
      </w:pPr>
    </w:p>
    <w:p w14:paraId="6817E124" w14:textId="77777777" w:rsidR="00780856" w:rsidRPr="006B4557" w:rsidRDefault="00780856" w:rsidP="00780856">
      <w:pPr>
        <w:outlineLvl w:val="0"/>
        <w:rPr>
          <w:b/>
          <w:noProof/>
        </w:rPr>
      </w:pPr>
    </w:p>
    <w:p w14:paraId="77250535" w14:textId="77777777" w:rsidR="00780856" w:rsidRPr="006B4557" w:rsidRDefault="00780856" w:rsidP="00780856">
      <w:pPr>
        <w:outlineLvl w:val="0"/>
        <w:rPr>
          <w:b/>
          <w:noProof/>
        </w:rPr>
      </w:pPr>
    </w:p>
    <w:p w14:paraId="6245A801" w14:textId="77777777" w:rsidR="00780856" w:rsidRPr="006B4557" w:rsidRDefault="00780856" w:rsidP="00780856">
      <w:pPr>
        <w:outlineLvl w:val="0"/>
        <w:rPr>
          <w:b/>
          <w:noProof/>
        </w:rPr>
      </w:pPr>
    </w:p>
    <w:p w14:paraId="254B21FB" w14:textId="77777777" w:rsidR="00780856" w:rsidRPr="00CE2460" w:rsidRDefault="00780856" w:rsidP="00780856">
      <w:pPr>
        <w:jc w:val="center"/>
        <w:outlineLvl w:val="0"/>
        <w:rPr>
          <w:rStyle w:val="DoNotTranslateExternal1"/>
        </w:rPr>
      </w:pPr>
    </w:p>
    <w:p w14:paraId="4E635813" w14:textId="77777777" w:rsidR="00780856" w:rsidRPr="006B4557" w:rsidRDefault="00780856" w:rsidP="00780856">
      <w:pPr>
        <w:jc w:val="center"/>
        <w:outlineLvl w:val="0"/>
        <w:rPr>
          <w:b/>
          <w:noProof/>
        </w:rPr>
      </w:pPr>
      <w:r>
        <w:rPr>
          <w:rStyle w:val="DoNotTranslateExternal1"/>
        </w:rPr>
        <w:t>B.</w:t>
      </w:r>
      <w:r>
        <w:rPr>
          <w:b/>
          <w:noProof/>
        </w:rPr>
        <w:t xml:space="preserve"> PAKUOTĖS LAPELIS</w:t>
      </w:r>
    </w:p>
    <w:p w14:paraId="5436AC17" w14:textId="77777777" w:rsidR="00780856" w:rsidRPr="0035159D" w:rsidRDefault="00780856" w:rsidP="00780856">
      <w:pPr>
        <w:rPr>
          <w:szCs w:val="22"/>
          <w:lang w:eastAsia="en-US"/>
        </w:rPr>
      </w:pPr>
      <w:r>
        <w:br w:type="page"/>
      </w:r>
    </w:p>
    <w:p w14:paraId="5074CA5E" w14:textId="77777777" w:rsidR="00780856" w:rsidRPr="0035159D" w:rsidRDefault="00780856" w:rsidP="00780856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bookmarkStart w:id="0" w:name="_Toc129243263"/>
      <w:bookmarkStart w:id="1" w:name="_Toc129243138"/>
      <w:r w:rsidRPr="0035159D">
        <w:rPr>
          <w:b/>
          <w:szCs w:val="22"/>
        </w:rPr>
        <w:lastRenderedPageBreak/>
        <w:t>Pakuotės lapelis:</w:t>
      </w:r>
      <w:r w:rsidRPr="0035159D">
        <w:rPr>
          <w:b/>
          <w:bCs/>
          <w:iCs/>
          <w:szCs w:val="22"/>
        </w:rPr>
        <w:t xml:space="preserve"> </w:t>
      </w:r>
      <w:r w:rsidRPr="0035159D">
        <w:rPr>
          <w:b/>
          <w:szCs w:val="22"/>
        </w:rPr>
        <w:t xml:space="preserve">informacija </w:t>
      </w:r>
      <w:bookmarkEnd w:id="0"/>
      <w:bookmarkEnd w:id="1"/>
      <w:r>
        <w:rPr>
          <w:b/>
          <w:szCs w:val="22"/>
        </w:rPr>
        <w:t>vartotojui</w:t>
      </w:r>
    </w:p>
    <w:p w14:paraId="2B845416" w14:textId="77777777" w:rsidR="00780856" w:rsidRPr="0035159D" w:rsidRDefault="00780856" w:rsidP="00780856">
      <w:pPr>
        <w:suppressAutoHyphens/>
        <w:jc w:val="center"/>
        <w:rPr>
          <w:szCs w:val="22"/>
          <w:lang w:eastAsia="ar-SA"/>
        </w:rPr>
      </w:pPr>
    </w:p>
    <w:p w14:paraId="0E9AA4F7" w14:textId="5B2764A1" w:rsidR="00780856" w:rsidRPr="00C5230C" w:rsidRDefault="005A27C3" w:rsidP="00780856">
      <w:pPr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 xml:space="preserve">NORADRENALINE (TARTRATE) AGUETTANT (SANS SULFITES) </w:t>
      </w:r>
      <w:r w:rsidR="00780856" w:rsidRPr="00C5230C">
        <w:rPr>
          <w:b/>
          <w:szCs w:val="22"/>
          <w:lang w:eastAsia="en-US"/>
        </w:rPr>
        <w:t>1 mg/ml koncentratas infuziniam tirpalui</w:t>
      </w:r>
    </w:p>
    <w:p w14:paraId="5DB74A75" w14:textId="77777777" w:rsidR="00780856" w:rsidRPr="0035159D" w:rsidRDefault="00780856" w:rsidP="00780856">
      <w:pPr>
        <w:suppressAutoHyphens/>
        <w:jc w:val="center"/>
        <w:rPr>
          <w:szCs w:val="22"/>
          <w:lang w:eastAsia="ar-SA"/>
        </w:rPr>
      </w:pPr>
      <w:proofErr w:type="spellStart"/>
      <w:r>
        <w:rPr>
          <w:szCs w:val="22"/>
          <w:lang w:eastAsia="ar-SA"/>
        </w:rPr>
        <w:t>Norepinefrinas</w:t>
      </w:r>
      <w:proofErr w:type="spellEnd"/>
    </w:p>
    <w:p w14:paraId="5BB04338" w14:textId="77777777" w:rsidR="00780856" w:rsidRPr="0035159D" w:rsidRDefault="00780856" w:rsidP="00780856">
      <w:pPr>
        <w:suppressAutoHyphens/>
        <w:jc w:val="center"/>
        <w:rPr>
          <w:szCs w:val="22"/>
          <w:lang w:eastAsia="ar-SA"/>
        </w:rPr>
      </w:pPr>
    </w:p>
    <w:p w14:paraId="140F9795" w14:textId="77777777" w:rsidR="00780856" w:rsidRPr="0035159D" w:rsidRDefault="00780856" w:rsidP="00780856">
      <w:pPr>
        <w:rPr>
          <w:b/>
          <w:szCs w:val="22"/>
          <w:lang w:eastAsia="en-US"/>
        </w:rPr>
      </w:pPr>
      <w:r w:rsidRPr="0035159D">
        <w:rPr>
          <w:b/>
          <w:szCs w:val="22"/>
          <w:lang w:eastAsia="en-US"/>
        </w:rPr>
        <w:t>Atidžiai perskaitykite visą šį lapelį,</w:t>
      </w:r>
      <w:r w:rsidRPr="0035159D">
        <w:rPr>
          <w:b/>
          <w:color w:val="FF0000"/>
          <w:szCs w:val="22"/>
        </w:rPr>
        <w:t xml:space="preserve"> </w:t>
      </w:r>
      <w:r w:rsidRPr="0035159D">
        <w:rPr>
          <w:b/>
          <w:szCs w:val="22"/>
        </w:rPr>
        <w:t>prieš pradėdami vartoti vaistą, nes jame pateikiama Jums svarbi informacija.</w:t>
      </w:r>
    </w:p>
    <w:p w14:paraId="3536F99C" w14:textId="77777777" w:rsidR="00780856" w:rsidRPr="0035159D" w:rsidRDefault="00780856" w:rsidP="00780856">
      <w:pPr>
        <w:numPr>
          <w:ilvl w:val="0"/>
          <w:numId w:val="1"/>
        </w:numPr>
        <w:ind w:left="567" w:hanging="567"/>
        <w:rPr>
          <w:szCs w:val="22"/>
          <w:lang w:eastAsia="en-US"/>
        </w:rPr>
      </w:pPr>
      <w:r w:rsidRPr="0035159D">
        <w:rPr>
          <w:szCs w:val="22"/>
          <w:lang w:eastAsia="en-US"/>
        </w:rPr>
        <w:t>Neišmeskite šio lapelio, nes vėl gali prireikti jį perskaityti.</w:t>
      </w:r>
    </w:p>
    <w:p w14:paraId="19129E48" w14:textId="77777777" w:rsidR="00780856" w:rsidRPr="0035159D" w:rsidRDefault="00780856" w:rsidP="00780856">
      <w:pPr>
        <w:numPr>
          <w:ilvl w:val="0"/>
          <w:numId w:val="1"/>
        </w:numPr>
        <w:ind w:left="567" w:hanging="567"/>
        <w:rPr>
          <w:szCs w:val="22"/>
          <w:lang w:eastAsia="en-US"/>
        </w:rPr>
      </w:pPr>
      <w:r w:rsidRPr="0035159D">
        <w:rPr>
          <w:szCs w:val="22"/>
          <w:lang w:eastAsia="en-US"/>
        </w:rPr>
        <w:t xml:space="preserve">Jeigu kiltų daugiau klausimų, kreipkitės į gydytoją arba </w:t>
      </w:r>
      <w:r>
        <w:rPr>
          <w:szCs w:val="22"/>
          <w:lang w:eastAsia="en-US"/>
        </w:rPr>
        <w:t>slaugytoją</w:t>
      </w:r>
      <w:r w:rsidRPr="0035159D">
        <w:rPr>
          <w:szCs w:val="22"/>
          <w:lang w:eastAsia="en-US"/>
        </w:rPr>
        <w:t>.</w:t>
      </w:r>
    </w:p>
    <w:p w14:paraId="7A4EE401" w14:textId="77777777" w:rsidR="00780856" w:rsidRPr="0035159D" w:rsidRDefault="00780856" w:rsidP="00780856">
      <w:pPr>
        <w:numPr>
          <w:ilvl w:val="0"/>
          <w:numId w:val="1"/>
        </w:numPr>
        <w:ind w:left="567" w:hanging="567"/>
        <w:rPr>
          <w:szCs w:val="22"/>
          <w:lang w:eastAsia="en-US"/>
        </w:rPr>
      </w:pPr>
      <w:r w:rsidRPr="0035159D">
        <w:rPr>
          <w:szCs w:val="22"/>
          <w:lang w:eastAsia="en-US"/>
        </w:rPr>
        <w:t>Šis vaistas skirtas tik Jums, todėl kitiems žmonėms jo duoti negalima. Vaistas gali jiems pakenkti (net tiems, kurių ligos požymiai yra tokie patys kaip Jūsų).</w:t>
      </w:r>
    </w:p>
    <w:p w14:paraId="3F8DEEE1" w14:textId="77777777" w:rsidR="00780856" w:rsidRPr="0035159D" w:rsidRDefault="00780856" w:rsidP="00780856">
      <w:pPr>
        <w:numPr>
          <w:ilvl w:val="0"/>
          <w:numId w:val="1"/>
        </w:numPr>
        <w:ind w:left="567" w:hanging="567"/>
        <w:rPr>
          <w:szCs w:val="22"/>
          <w:lang w:eastAsia="en-US"/>
        </w:rPr>
      </w:pPr>
      <w:r w:rsidRPr="0035159D">
        <w:rPr>
          <w:szCs w:val="22"/>
          <w:lang w:eastAsia="en-US"/>
        </w:rPr>
        <w:t xml:space="preserve">Jeigu pasireiškė šalutinis poveikis (net jeigu jis šiame lapelyje nenurodytas), kreipkitės į gydytoją arba </w:t>
      </w:r>
      <w:r>
        <w:rPr>
          <w:szCs w:val="22"/>
          <w:lang w:eastAsia="en-US"/>
        </w:rPr>
        <w:t>slaugytoją</w:t>
      </w:r>
      <w:r w:rsidRPr="0035159D">
        <w:rPr>
          <w:szCs w:val="22"/>
          <w:lang w:eastAsia="en-US"/>
        </w:rPr>
        <w:t>. Žr.</w:t>
      </w:r>
      <w:r>
        <w:rPr>
          <w:szCs w:val="22"/>
          <w:lang w:eastAsia="en-US"/>
        </w:rPr>
        <w:t> </w:t>
      </w:r>
      <w:r w:rsidRPr="0035159D">
        <w:rPr>
          <w:szCs w:val="22"/>
          <w:lang w:eastAsia="en-US"/>
        </w:rPr>
        <w:t>4</w:t>
      </w:r>
      <w:r>
        <w:rPr>
          <w:szCs w:val="22"/>
          <w:lang w:eastAsia="en-US"/>
        </w:rPr>
        <w:t> </w:t>
      </w:r>
      <w:r w:rsidRPr="0035159D">
        <w:rPr>
          <w:szCs w:val="22"/>
          <w:lang w:eastAsia="en-US"/>
        </w:rPr>
        <w:t>skyrių.</w:t>
      </w:r>
    </w:p>
    <w:p w14:paraId="4311F299" w14:textId="77777777" w:rsidR="00780856" w:rsidRPr="0035159D" w:rsidRDefault="00780856" w:rsidP="00780856">
      <w:pPr>
        <w:rPr>
          <w:szCs w:val="22"/>
          <w:lang w:eastAsia="en-US"/>
        </w:rPr>
      </w:pPr>
    </w:p>
    <w:p w14:paraId="2294AEA7" w14:textId="77777777" w:rsidR="00780856" w:rsidRPr="0035159D" w:rsidRDefault="00780856" w:rsidP="00780856">
      <w:pPr>
        <w:rPr>
          <w:b/>
          <w:szCs w:val="22"/>
          <w:lang w:eastAsia="en-US"/>
        </w:rPr>
      </w:pPr>
      <w:r w:rsidRPr="0035159D">
        <w:rPr>
          <w:b/>
          <w:szCs w:val="22"/>
          <w:lang w:eastAsia="en-US"/>
        </w:rPr>
        <w:t>Apie ką rašoma šiame lapelyje?</w:t>
      </w:r>
    </w:p>
    <w:p w14:paraId="3CFCF2B1" w14:textId="77777777" w:rsidR="00780856" w:rsidRPr="0035159D" w:rsidRDefault="00780856" w:rsidP="00780856">
      <w:pPr>
        <w:rPr>
          <w:b/>
          <w:szCs w:val="22"/>
          <w:lang w:eastAsia="en-US"/>
        </w:rPr>
      </w:pPr>
    </w:p>
    <w:p w14:paraId="4EF748B7" w14:textId="3BEF09F1" w:rsidR="00780856" w:rsidRPr="0035159D" w:rsidRDefault="00780856" w:rsidP="00780856">
      <w:pPr>
        <w:tabs>
          <w:tab w:val="left" w:pos="720"/>
        </w:tabs>
        <w:rPr>
          <w:szCs w:val="22"/>
          <w:lang w:eastAsia="en-US"/>
        </w:rPr>
      </w:pPr>
      <w:r w:rsidRPr="0035159D">
        <w:rPr>
          <w:szCs w:val="22"/>
          <w:lang w:eastAsia="en-US"/>
        </w:rPr>
        <w:t>1.</w:t>
      </w:r>
      <w:r w:rsidRPr="0035159D">
        <w:rPr>
          <w:szCs w:val="22"/>
          <w:lang w:eastAsia="en-US"/>
        </w:rPr>
        <w:tab/>
        <w:t xml:space="preserve">Kas yra </w:t>
      </w:r>
      <w:r w:rsidR="005A27C3">
        <w:rPr>
          <w:szCs w:val="22"/>
          <w:lang w:eastAsia="en-US"/>
        </w:rPr>
        <w:t xml:space="preserve">NORADRENALINE (TARTRATE) AGUETTANT (SANS SULFITES) </w:t>
      </w:r>
      <w:r w:rsidRPr="0035159D">
        <w:rPr>
          <w:szCs w:val="22"/>
          <w:lang w:eastAsia="en-US"/>
        </w:rPr>
        <w:t>ir kam jis vartojamas</w:t>
      </w:r>
    </w:p>
    <w:p w14:paraId="7FAD7B34" w14:textId="11ED2ED7" w:rsidR="00780856" w:rsidRPr="0035159D" w:rsidRDefault="00780856" w:rsidP="00780856">
      <w:pPr>
        <w:tabs>
          <w:tab w:val="left" w:pos="720"/>
        </w:tabs>
        <w:rPr>
          <w:szCs w:val="22"/>
          <w:lang w:eastAsia="en-US"/>
        </w:rPr>
      </w:pPr>
      <w:r w:rsidRPr="0035159D">
        <w:rPr>
          <w:szCs w:val="22"/>
          <w:lang w:eastAsia="en-US"/>
        </w:rPr>
        <w:t>2.</w:t>
      </w:r>
      <w:r w:rsidRPr="0035159D">
        <w:rPr>
          <w:szCs w:val="22"/>
          <w:lang w:eastAsia="en-US"/>
        </w:rPr>
        <w:tab/>
        <w:t xml:space="preserve">Kas žinotina prieš vartojant </w:t>
      </w:r>
      <w:r w:rsidR="005A27C3">
        <w:rPr>
          <w:szCs w:val="22"/>
          <w:lang w:eastAsia="en-US"/>
        </w:rPr>
        <w:t xml:space="preserve">NORADRENALINE (TARTRATE) AGUETTANT (SANS SULFITES) </w:t>
      </w:r>
    </w:p>
    <w:p w14:paraId="3D5C7B38" w14:textId="26C4B473" w:rsidR="00780856" w:rsidRPr="0035159D" w:rsidRDefault="00780856" w:rsidP="00780856">
      <w:pPr>
        <w:tabs>
          <w:tab w:val="left" w:pos="720"/>
        </w:tabs>
        <w:rPr>
          <w:szCs w:val="22"/>
          <w:lang w:eastAsia="en-US"/>
        </w:rPr>
      </w:pPr>
      <w:r w:rsidRPr="0035159D">
        <w:rPr>
          <w:szCs w:val="22"/>
          <w:lang w:eastAsia="en-US"/>
        </w:rPr>
        <w:t>3.</w:t>
      </w:r>
      <w:r w:rsidRPr="0035159D">
        <w:rPr>
          <w:szCs w:val="22"/>
          <w:lang w:eastAsia="en-US"/>
        </w:rPr>
        <w:tab/>
        <w:t xml:space="preserve">Kaip vartoti </w:t>
      </w:r>
      <w:r w:rsidR="005A27C3">
        <w:rPr>
          <w:szCs w:val="22"/>
          <w:lang w:eastAsia="en-US"/>
        </w:rPr>
        <w:t xml:space="preserve">NORADRENALINE (TARTRATE) AGUETTANT (SANS SULFITES) </w:t>
      </w:r>
    </w:p>
    <w:p w14:paraId="1FEFDA9A" w14:textId="77777777" w:rsidR="00780856" w:rsidRPr="0035159D" w:rsidRDefault="00780856" w:rsidP="00780856">
      <w:pPr>
        <w:tabs>
          <w:tab w:val="left" w:pos="720"/>
        </w:tabs>
        <w:rPr>
          <w:szCs w:val="22"/>
          <w:lang w:eastAsia="en-US"/>
        </w:rPr>
      </w:pPr>
      <w:r w:rsidRPr="0035159D">
        <w:rPr>
          <w:szCs w:val="22"/>
          <w:lang w:eastAsia="en-US"/>
        </w:rPr>
        <w:t>4.</w:t>
      </w:r>
      <w:r w:rsidRPr="0035159D">
        <w:rPr>
          <w:szCs w:val="22"/>
          <w:lang w:eastAsia="en-US"/>
        </w:rPr>
        <w:tab/>
        <w:t>Galimas šalutinis poveikis</w:t>
      </w:r>
    </w:p>
    <w:p w14:paraId="4FA215D1" w14:textId="5C249204" w:rsidR="00780856" w:rsidRPr="0035159D" w:rsidRDefault="00780856" w:rsidP="00780856">
      <w:pPr>
        <w:tabs>
          <w:tab w:val="left" w:pos="720"/>
        </w:tabs>
        <w:rPr>
          <w:szCs w:val="22"/>
          <w:lang w:eastAsia="en-US"/>
        </w:rPr>
      </w:pPr>
      <w:r w:rsidRPr="0035159D">
        <w:rPr>
          <w:szCs w:val="22"/>
          <w:lang w:eastAsia="en-US"/>
        </w:rPr>
        <w:t>5.</w:t>
      </w:r>
      <w:r w:rsidRPr="0035159D">
        <w:rPr>
          <w:szCs w:val="22"/>
          <w:lang w:eastAsia="en-US"/>
        </w:rPr>
        <w:tab/>
        <w:t xml:space="preserve">Kaip laikyti </w:t>
      </w:r>
      <w:r w:rsidR="005A27C3">
        <w:rPr>
          <w:szCs w:val="22"/>
          <w:lang w:eastAsia="en-US"/>
        </w:rPr>
        <w:t xml:space="preserve">NORADRENALINE (TARTRATE) AGUETTANT (SANS SULFITES) </w:t>
      </w:r>
    </w:p>
    <w:p w14:paraId="182BE4E5" w14:textId="77777777" w:rsidR="00780856" w:rsidRPr="0035159D" w:rsidRDefault="00780856" w:rsidP="00780856">
      <w:pPr>
        <w:tabs>
          <w:tab w:val="left" w:pos="720"/>
        </w:tabs>
        <w:rPr>
          <w:szCs w:val="22"/>
          <w:lang w:eastAsia="en-US"/>
        </w:rPr>
      </w:pPr>
      <w:r w:rsidRPr="0035159D">
        <w:rPr>
          <w:szCs w:val="22"/>
          <w:lang w:eastAsia="en-US"/>
        </w:rPr>
        <w:t>6.</w:t>
      </w:r>
      <w:r w:rsidRPr="0035159D">
        <w:rPr>
          <w:szCs w:val="22"/>
          <w:lang w:eastAsia="en-US"/>
        </w:rPr>
        <w:tab/>
        <w:t>Pakuotės turinys ir kita informacija</w:t>
      </w:r>
    </w:p>
    <w:p w14:paraId="66F8E33B" w14:textId="77777777" w:rsidR="00780856" w:rsidRPr="0035159D" w:rsidRDefault="00780856" w:rsidP="00780856">
      <w:pPr>
        <w:rPr>
          <w:szCs w:val="22"/>
          <w:lang w:eastAsia="en-US"/>
        </w:rPr>
      </w:pPr>
    </w:p>
    <w:p w14:paraId="7532378E" w14:textId="77777777" w:rsidR="00780856" w:rsidRPr="0035159D" w:rsidRDefault="00780856" w:rsidP="00780856">
      <w:pPr>
        <w:rPr>
          <w:szCs w:val="22"/>
          <w:lang w:eastAsia="en-US"/>
        </w:rPr>
      </w:pPr>
    </w:p>
    <w:p w14:paraId="228A3CB9" w14:textId="7D86F528" w:rsidR="00780856" w:rsidRPr="00084415" w:rsidRDefault="00780856" w:rsidP="00780856">
      <w:pPr>
        <w:rPr>
          <w:b/>
          <w:lang w:eastAsia="en-US"/>
        </w:rPr>
      </w:pPr>
      <w:bookmarkStart w:id="2" w:name="_Toc129243264"/>
      <w:bookmarkStart w:id="3" w:name="_Toc129243139"/>
      <w:r w:rsidRPr="00084415">
        <w:rPr>
          <w:b/>
          <w:lang w:eastAsia="en-US"/>
        </w:rPr>
        <w:t>1.</w:t>
      </w:r>
      <w:r w:rsidRPr="00084415">
        <w:rPr>
          <w:b/>
          <w:lang w:eastAsia="en-US"/>
        </w:rPr>
        <w:tab/>
        <w:t xml:space="preserve">Kas yra </w:t>
      </w:r>
      <w:r w:rsidR="005A27C3">
        <w:rPr>
          <w:b/>
          <w:lang w:eastAsia="en-US"/>
        </w:rPr>
        <w:t xml:space="preserve">NORADRENALINE (TARTRATE) AGUETTANT (SANS SULFITES) </w:t>
      </w:r>
      <w:r w:rsidRPr="00084415">
        <w:rPr>
          <w:b/>
          <w:lang w:eastAsia="en-US"/>
        </w:rPr>
        <w:t>ir kam jis vartojamas</w:t>
      </w:r>
      <w:bookmarkEnd w:id="2"/>
      <w:bookmarkEnd w:id="3"/>
    </w:p>
    <w:p w14:paraId="2C483BAE" w14:textId="77777777" w:rsidR="00780856" w:rsidRPr="0035159D" w:rsidRDefault="00780856" w:rsidP="00780856">
      <w:pPr>
        <w:rPr>
          <w:szCs w:val="22"/>
          <w:lang w:eastAsia="en-US"/>
        </w:rPr>
      </w:pPr>
    </w:p>
    <w:p w14:paraId="6A265E12" w14:textId="5CFDFB20" w:rsidR="00780856" w:rsidRPr="0035159D" w:rsidRDefault="005A27C3" w:rsidP="00780856">
      <w:pPr>
        <w:autoSpaceDE w:val="0"/>
        <w:autoSpaceDN w:val="0"/>
        <w:adjustRightInd w:val="0"/>
        <w:rPr>
          <w:rFonts w:eastAsia="Times New Roman"/>
          <w:color w:val="000000"/>
          <w:szCs w:val="22"/>
        </w:rPr>
      </w:pPr>
      <w:r>
        <w:rPr>
          <w:lang w:eastAsia="en-US"/>
        </w:rPr>
        <w:t xml:space="preserve">NORADRENALINE (TARTRATE) AGUETTANT (SANS SULFITES) </w:t>
      </w:r>
      <w:r w:rsidR="00780856">
        <w:rPr>
          <w:lang w:eastAsia="en-US"/>
        </w:rPr>
        <w:t>vartojamas suaugusiesiems neatidėliotinos pagalbos atveju kraujospūdžiui padidinti iki normalaus lygio</w:t>
      </w:r>
      <w:r w:rsidR="00780856" w:rsidRPr="0035159D">
        <w:rPr>
          <w:rFonts w:eastAsia="Times New Roman"/>
          <w:color w:val="000000"/>
          <w:szCs w:val="22"/>
        </w:rPr>
        <w:t>.</w:t>
      </w:r>
    </w:p>
    <w:p w14:paraId="5CF3CCE7" w14:textId="77777777" w:rsidR="00780856" w:rsidRDefault="00780856" w:rsidP="00780856">
      <w:pPr>
        <w:rPr>
          <w:szCs w:val="22"/>
          <w:lang w:eastAsia="en-US"/>
        </w:rPr>
      </w:pPr>
    </w:p>
    <w:p w14:paraId="10089722" w14:textId="77777777" w:rsidR="00780856" w:rsidRPr="0035159D" w:rsidRDefault="00780856" w:rsidP="00780856">
      <w:pPr>
        <w:rPr>
          <w:szCs w:val="22"/>
          <w:lang w:eastAsia="en-US"/>
        </w:rPr>
      </w:pPr>
    </w:p>
    <w:p w14:paraId="349AA554" w14:textId="5A29C4B4" w:rsidR="00780856" w:rsidRPr="00084415" w:rsidRDefault="00780856" w:rsidP="00780856">
      <w:pPr>
        <w:rPr>
          <w:b/>
          <w:lang w:eastAsia="en-US"/>
        </w:rPr>
      </w:pPr>
      <w:bookmarkStart w:id="4" w:name="_Toc129243265"/>
      <w:bookmarkStart w:id="5" w:name="_Toc129243140"/>
      <w:r w:rsidRPr="00084415">
        <w:rPr>
          <w:b/>
          <w:lang w:eastAsia="en-US"/>
        </w:rPr>
        <w:t>2.</w:t>
      </w:r>
      <w:r w:rsidRPr="00084415">
        <w:rPr>
          <w:b/>
          <w:lang w:eastAsia="en-US"/>
        </w:rPr>
        <w:tab/>
        <w:t xml:space="preserve">Kas žinotina prieš vartojant </w:t>
      </w:r>
      <w:bookmarkEnd w:id="4"/>
      <w:bookmarkEnd w:id="5"/>
      <w:r w:rsidR="005A27C3">
        <w:rPr>
          <w:b/>
          <w:lang w:eastAsia="en-US"/>
        </w:rPr>
        <w:t xml:space="preserve">NORADRENALINE (TARTRATE) AGUETTANT (SANS SULFITES) </w:t>
      </w:r>
    </w:p>
    <w:p w14:paraId="2BC56747" w14:textId="77777777" w:rsidR="00780856" w:rsidRPr="0035159D" w:rsidRDefault="00780856" w:rsidP="00780856">
      <w:pPr>
        <w:rPr>
          <w:szCs w:val="22"/>
          <w:lang w:eastAsia="en-US"/>
        </w:rPr>
      </w:pPr>
    </w:p>
    <w:p w14:paraId="4F17C783" w14:textId="5B9335D2" w:rsidR="00780856" w:rsidRPr="0035159D" w:rsidRDefault="005A27C3" w:rsidP="00780856">
      <w:pPr>
        <w:spacing w:line="220" w:lineRule="exact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 xml:space="preserve">NORADRENALINE (TARTRATE) AGUETTANT (SANS SULFITES) </w:t>
      </w:r>
      <w:r w:rsidR="00780856" w:rsidRPr="0035159D">
        <w:rPr>
          <w:b/>
          <w:bCs/>
          <w:szCs w:val="22"/>
          <w:lang w:eastAsia="en-US"/>
        </w:rPr>
        <w:t>vartoti negalima:</w:t>
      </w:r>
    </w:p>
    <w:p w14:paraId="5E4DD9AF" w14:textId="77777777" w:rsidR="00780856" w:rsidRDefault="00780856" w:rsidP="00780856">
      <w:pPr>
        <w:numPr>
          <w:ilvl w:val="0"/>
          <w:numId w:val="2"/>
        </w:numPr>
        <w:suppressAutoHyphens/>
        <w:ind w:left="567" w:hanging="567"/>
        <w:contextualSpacing/>
        <w:rPr>
          <w:szCs w:val="22"/>
        </w:rPr>
      </w:pPr>
      <w:r w:rsidRPr="0035159D">
        <w:rPr>
          <w:szCs w:val="22"/>
          <w:lang w:eastAsia="ar-SA"/>
        </w:rPr>
        <w:t xml:space="preserve">jeigu yra alergija </w:t>
      </w:r>
      <w:proofErr w:type="spellStart"/>
      <w:r>
        <w:rPr>
          <w:szCs w:val="22"/>
        </w:rPr>
        <w:t>norepinefrinui</w:t>
      </w:r>
      <w:proofErr w:type="spellEnd"/>
      <w:r w:rsidRPr="0035159D">
        <w:rPr>
          <w:szCs w:val="22"/>
        </w:rPr>
        <w:t xml:space="preserve"> arba bet kuriai pagalbinei šio vaisto medžiagai (jos išvardytos 6</w:t>
      </w:r>
      <w:r>
        <w:rPr>
          <w:szCs w:val="22"/>
        </w:rPr>
        <w:t> </w:t>
      </w:r>
      <w:r w:rsidRPr="0035159D">
        <w:rPr>
          <w:szCs w:val="22"/>
        </w:rPr>
        <w:t>skyriuje)</w:t>
      </w:r>
      <w:r>
        <w:rPr>
          <w:szCs w:val="22"/>
        </w:rPr>
        <w:t>;</w:t>
      </w:r>
    </w:p>
    <w:p w14:paraId="6BA4FA65" w14:textId="77777777" w:rsidR="00780856" w:rsidRDefault="00780856" w:rsidP="00780856">
      <w:pPr>
        <w:numPr>
          <w:ilvl w:val="0"/>
          <w:numId w:val="2"/>
        </w:numPr>
        <w:suppressAutoHyphens/>
        <w:ind w:left="567" w:hanging="567"/>
        <w:contextualSpacing/>
        <w:rPr>
          <w:szCs w:val="22"/>
        </w:rPr>
      </w:pPr>
      <w:r>
        <w:rPr>
          <w:szCs w:val="22"/>
        </w:rPr>
        <w:t xml:space="preserve">jeigu yra žemas kraujospūdis dėl </w:t>
      </w:r>
      <w:proofErr w:type="spellStart"/>
      <w:r>
        <w:rPr>
          <w:szCs w:val="22"/>
        </w:rPr>
        <w:t>hipovolemijos</w:t>
      </w:r>
      <w:proofErr w:type="spellEnd"/>
      <w:r>
        <w:rPr>
          <w:szCs w:val="22"/>
        </w:rPr>
        <w:t xml:space="preserve"> (per mažo kraujo tūrio);</w:t>
      </w:r>
    </w:p>
    <w:p w14:paraId="3326DD24" w14:textId="77777777" w:rsidR="00780856" w:rsidRDefault="00780856" w:rsidP="00780856">
      <w:pPr>
        <w:numPr>
          <w:ilvl w:val="0"/>
          <w:numId w:val="2"/>
        </w:numPr>
        <w:suppressAutoHyphens/>
        <w:ind w:left="567" w:hanging="567"/>
        <w:contextualSpacing/>
        <w:rPr>
          <w:szCs w:val="22"/>
        </w:rPr>
      </w:pPr>
      <w:r>
        <w:rPr>
          <w:szCs w:val="22"/>
        </w:rPr>
        <w:t xml:space="preserve">jeigu jums atliekama narkozė tokiomis medžiagomis, kaip </w:t>
      </w:r>
      <w:proofErr w:type="spellStart"/>
      <w:r>
        <w:rPr>
          <w:szCs w:val="22"/>
        </w:rPr>
        <w:t>halotanas</w:t>
      </w:r>
      <w:proofErr w:type="spellEnd"/>
      <w:r>
        <w:rPr>
          <w:szCs w:val="22"/>
        </w:rPr>
        <w:t xml:space="preserve"> arba </w:t>
      </w:r>
      <w:proofErr w:type="spellStart"/>
      <w:r>
        <w:rPr>
          <w:szCs w:val="22"/>
        </w:rPr>
        <w:t>ciklopropanas</w:t>
      </w:r>
      <w:proofErr w:type="spellEnd"/>
      <w:r>
        <w:rPr>
          <w:szCs w:val="22"/>
        </w:rPr>
        <w:t xml:space="preserve"> (tai gali didinti nereguliaraus širdies plakimo riziką).</w:t>
      </w:r>
    </w:p>
    <w:p w14:paraId="74FE9002" w14:textId="77777777" w:rsidR="00780856" w:rsidRPr="0035159D" w:rsidRDefault="00780856" w:rsidP="00780856">
      <w:pPr>
        <w:rPr>
          <w:szCs w:val="22"/>
          <w:lang w:eastAsia="en-US"/>
        </w:rPr>
      </w:pPr>
    </w:p>
    <w:p w14:paraId="64E78613" w14:textId="77777777" w:rsidR="00780856" w:rsidRPr="0013243B" w:rsidRDefault="00780856" w:rsidP="00780856">
      <w:pPr>
        <w:rPr>
          <w:b/>
          <w:snapToGrid w:val="0"/>
        </w:rPr>
      </w:pPr>
      <w:r w:rsidRPr="0013243B">
        <w:rPr>
          <w:b/>
          <w:snapToGrid w:val="0"/>
        </w:rPr>
        <w:t>Įspėjimai ir atsargumo priemonės</w:t>
      </w:r>
    </w:p>
    <w:p w14:paraId="210F6FBB" w14:textId="573C502E" w:rsidR="00780856" w:rsidRPr="0035159D" w:rsidRDefault="00780856" w:rsidP="00780856">
      <w:pPr>
        <w:numPr>
          <w:ilvl w:val="12"/>
          <w:numId w:val="0"/>
        </w:numPr>
        <w:ind w:right="-2"/>
        <w:rPr>
          <w:spacing w:val="-2"/>
          <w:szCs w:val="22"/>
        </w:rPr>
      </w:pPr>
      <w:r w:rsidRPr="0035159D">
        <w:rPr>
          <w:snapToGrid w:val="0"/>
          <w:szCs w:val="22"/>
          <w:lang w:eastAsia="en-US"/>
        </w:rPr>
        <w:t xml:space="preserve">Pasitarkite su gydytoju arba vaistininku, prieš pradėdami vartoti </w:t>
      </w:r>
      <w:r w:rsidR="005A27C3">
        <w:rPr>
          <w:szCs w:val="22"/>
          <w:lang w:eastAsia="en-US"/>
        </w:rPr>
        <w:t xml:space="preserve">NORADRENALINE (TARTRATE) AGUETTANT (SANS SULFITES) </w:t>
      </w:r>
      <w:r w:rsidRPr="0035159D">
        <w:rPr>
          <w:szCs w:val="22"/>
          <w:lang w:eastAsia="en-US"/>
        </w:rPr>
        <w:t>jeigu</w:t>
      </w:r>
      <w:r w:rsidRPr="0035159D">
        <w:rPr>
          <w:spacing w:val="-2"/>
          <w:szCs w:val="22"/>
        </w:rPr>
        <w:t>:</w:t>
      </w:r>
    </w:p>
    <w:p w14:paraId="683E10D4" w14:textId="77777777" w:rsidR="00780856" w:rsidRPr="0035159D" w:rsidRDefault="00780856" w:rsidP="00780856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pacing w:val="-2"/>
          <w:szCs w:val="22"/>
        </w:rPr>
        <w:t>sergate</w:t>
      </w:r>
      <w:r w:rsidRPr="0035159D">
        <w:rPr>
          <w:spacing w:val="-2"/>
          <w:szCs w:val="22"/>
        </w:rPr>
        <w:t xml:space="preserve"> cukrini</w:t>
      </w:r>
      <w:r>
        <w:rPr>
          <w:spacing w:val="-2"/>
          <w:szCs w:val="22"/>
        </w:rPr>
        <w:t>u</w:t>
      </w:r>
      <w:r w:rsidRPr="0035159D">
        <w:rPr>
          <w:spacing w:val="-2"/>
          <w:szCs w:val="22"/>
        </w:rPr>
        <w:t xml:space="preserve"> diabet</w:t>
      </w:r>
      <w:r>
        <w:rPr>
          <w:spacing w:val="-2"/>
          <w:szCs w:val="22"/>
        </w:rPr>
        <w:t>u</w:t>
      </w:r>
      <w:r w:rsidRPr="0035159D">
        <w:rPr>
          <w:spacing w:val="-2"/>
          <w:szCs w:val="22"/>
        </w:rPr>
        <w:t>;</w:t>
      </w:r>
    </w:p>
    <w:p w14:paraId="30188230" w14:textId="77777777" w:rsidR="00780856" w:rsidRPr="0035159D" w:rsidRDefault="00780856" w:rsidP="00780856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pacing w:val="-2"/>
          <w:szCs w:val="22"/>
        </w:rPr>
        <w:t>kenčiate dėl aukšto kraujospūdžio</w:t>
      </w:r>
      <w:r w:rsidRPr="0035159D">
        <w:rPr>
          <w:spacing w:val="-2"/>
          <w:szCs w:val="22"/>
        </w:rPr>
        <w:t>;</w:t>
      </w:r>
    </w:p>
    <w:p w14:paraId="374737DD" w14:textId="77777777" w:rsidR="00780856" w:rsidRPr="0035159D" w:rsidRDefault="00780856" w:rsidP="00780856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pacing w:val="-2"/>
          <w:szCs w:val="22"/>
        </w:rPr>
        <w:t>Jūsų skydliaukė per daug aktyvi</w:t>
      </w:r>
      <w:r w:rsidRPr="0035159D">
        <w:rPr>
          <w:spacing w:val="-2"/>
          <w:szCs w:val="22"/>
        </w:rPr>
        <w:t>;</w:t>
      </w:r>
    </w:p>
    <w:p w14:paraId="4236FD9D" w14:textId="77777777" w:rsidR="00780856" w:rsidRPr="0013243B" w:rsidRDefault="00780856" w:rsidP="00780856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zCs w:val="22"/>
        </w:rPr>
        <w:t>Jūsų kraujyje per mažas deguonies lygis;</w:t>
      </w:r>
    </w:p>
    <w:p w14:paraId="52AC5231" w14:textId="77777777" w:rsidR="00780856" w:rsidRPr="00B741B1" w:rsidRDefault="00780856" w:rsidP="00780856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zCs w:val="22"/>
        </w:rPr>
        <w:t>Jūsų kraujyje per didelis anglies dioksido lygis;</w:t>
      </w:r>
    </w:p>
    <w:p w14:paraId="37D9F9B1" w14:textId="77777777" w:rsidR="00780856" w:rsidRPr="00B741B1" w:rsidRDefault="00780856" w:rsidP="00780856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zCs w:val="22"/>
        </w:rPr>
        <w:t>Jūsų kraujagyslėse, kuriomis kraujas teka į širdį, žarnas ar kitas kūno dalis, yra krešulių ar susiaurėjimų;</w:t>
      </w:r>
    </w:p>
    <w:p w14:paraId="404CD79D" w14:textId="77777777" w:rsidR="00780856" w:rsidRPr="00B741B1" w:rsidRDefault="00780856" w:rsidP="00780856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zCs w:val="22"/>
        </w:rPr>
        <w:t>Jūsų kraujospūdis yra žemas po širdies priepuolio;</w:t>
      </w:r>
    </w:p>
    <w:p w14:paraId="5EF8737B" w14:textId="77777777" w:rsidR="00780856" w:rsidRPr="00B741B1" w:rsidRDefault="00780856" w:rsidP="00780856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zCs w:val="22"/>
        </w:rPr>
        <w:t xml:space="preserve">sergate krūtinės angina (krūtinės skausmu), ypač </w:t>
      </w:r>
      <w:proofErr w:type="spellStart"/>
      <w:r>
        <w:rPr>
          <w:szCs w:val="22"/>
        </w:rPr>
        <w:t>Princmetalo</w:t>
      </w:r>
      <w:proofErr w:type="spellEnd"/>
      <w:r>
        <w:rPr>
          <w:szCs w:val="22"/>
        </w:rPr>
        <w:t xml:space="preserve"> (</w:t>
      </w:r>
      <w:proofErr w:type="spellStart"/>
      <w:r w:rsidRPr="00D95240">
        <w:rPr>
          <w:i/>
          <w:szCs w:val="22"/>
        </w:rPr>
        <w:t>Prinzmetal</w:t>
      </w:r>
      <w:proofErr w:type="spellEnd"/>
      <w:r>
        <w:rPr>
          <w:szCs w:val="22"/>
        </w:rPr>
        <w:t>) angina su nustatytu spazmu;</w:t>
      </w:r>
    </w:p>
    <w:p w14:paraId="7C732087" w14:textId="77777777" w:rsidR="00780856" w:rsidRPr="00D95240" w:rsidRDefault="00780856" w:rsidP="00780856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zCs w:val="22"/>
        </w:rPr>
        <w:lastRenderedPageBreak/>
        <w:t>esate senyvo amžiaus;</w:t>
      </w:r>
    </w:p>
    <w:p w14:paraId="67B3DBFE" w14:textId="77777777" w:rsidR="00780856" w:rsidRPr="00B741B1" w:rsidRDefault="00780856" w:rsidP="00780856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zCs w:val="22"/>
        </w:rPr>
        <w:t>Jūsų kepenų ar inkstų veikla sutikusi;</w:t>
      </w:r>
    </w:p>
    <w:p w14:paraId="7A0B9056" w14:textId="77777777" w:rsidR="00780856" w:rsidRPr="0035159D" w:rsidRDefault="00780856" w:rsidP="00780856">
      <w:pPr>
        <w:widowControl w:val="0"/>
        <w:numPr>
          <w:ilvl w:val="0"/>
          <w:numId w:val="4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pacing w:val="-2"/>
          <w:szCs w:val="22"/>
        </w:rPr>
        <w:t xml:space="preserve">Jums yra </w:t>
      </w:r>
      <w:proofErr w:type="spellStart"/>
      <w:r>
        <w:rPr>
          <w:spacing w:val="-2"/>
          <w:szCs w:val="22"/>
        </w:rPr>
        <w:t>ekstravazacijos</w:t>
      </w:r>
      <w:proofErr w:type="spellEnd"/>
      <w:r>
        <w:rPr>
          <w:spacing w:val="-2"/>
          <w:szCs w:val="22"/>
        </w:rPr>
        <w:t xml:space="preserve"> rizika (rizika, kad Jūsų kraujas ar limfa nutekės iš savo tikrųjų kraujagyslių ar </w:t>
      </w:r>
      <w:proofErr w:type="spellStart"/>
      <w:r>
        <w:rPr>
          <w:spacing w:val="-2"/>
          <w:szCs w:val="22"/>
        </w:rPr>
        <w:t>limfagyslių</w:t>
      </w:r>
      <w:proofErr w:type="spellEnd"/>
      <w:r>
        <w:rPr>
          <w:spacing w:val="-2"/>
          <w:szCs w:val="22"/>
        </w:rPr>
        <w:t xml:space="preserve"> į aplinkinius audinius)</w:t>
      </w:r>
      <w:r w:rsidRPr="0035159D">
        <w:rPr>
          <w:spacing w:val="-2"/>
          <w:szCs w:val="22"/>
        </w:rPr>
        <w:t>.</w:t>
      </w:r>
    </w:p>
    <w:p w14:paraId="28AD371E" w14:textId="77777777" w:rsidR="00780856" w:rsidRPr="0035159D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3"/>
        <w:rPr>
          <w:spacing w:val="-2"/>
          <w:szCs w:val="22"/>
        </w:rPr>
      </w:pPr>
    </w:p>
    <w:p w14:paraId="182847C0" w14:textId="77777777" w:rsidR="00780856" w:rsidRPr="0035159D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3"/>
        <w:rPr>
          <w:b/>
          <w:spacing w:val="-2"/>
          <w:szCs w:val="22"/>
        </w:rPr>
      </w:pPr>
      <w:r w:rsidRPr="0035159D">
        <w:rPr>
          <w:b/>
          <w:spacing w:val="-2"/>
          <w:szCs w:val="22"/>
        </w:rPr>
        <w:t>Vaikams ir paaugliams</w:t>
      </w:r>
    </w:p>
    <w:p w14:paraId="5C556006" w14:textId="77777777" w:rsidR="00780856" w:rsidRPr="0035159D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3"/>
        <w:rPr>
          <w:b/>
          <w:spacing w:val="-2"/>
          <w:szCs w:val="22"/>
        </w:rPr>
      </w:pPr>
      <w:proofErr w:type="spellStart"/>
      <w:r w:rsidRPr="00497F61">
        <w:rPr>
          <w:spacing w:val="-2"/>
          <w:szCs w:val="22"/>
        </w:rPr>
        <w:t>Norepinefrino</w:t>
      </w:r>
      <w:proofErr w:type="spellEnd"/>
      <w:r w:rsidRPr="00497F61">
        <w:rPr>
          <w:spacing w:val="-2"/>
          <w:szCs w:val="22"/>
        </w:rPr>
        <w:t xml:space="preserve"> veiksmingumas ir saugumas jaunesniems kaip 18</w:t>
      </w:r>
      <w:r>
        <w:rPr>
          <w:spacing w:val="-2"/>
          <w:szCs w:val="22"/>
        </w:rPr>
        <w:t> </w:t>
      </w:r>
      <w:r w:rsidRPr="00497F61">
        <w:rPr>
          <w:spacing w:val="-2"/>
          <w:szCs w:val="22"/>
        </w:rPr>
        <w:t>metų vaikams</w:t>
      </w:r>
      <w:r>
        <w:rPr>
          <w:spacing w:val="-2"/>
          <w:szCs w:val="22"/>
        </w:rPr>
        <w:t xml:space="preserve"> ir paaugliams</w:t>
      </w:r>
      <w:r w:rsidRPr="00497F61">
        <w:rPr>
          <w:spacing w:val="-2"/>
          <w:szCs w:val="22"/>
        </w:rPr>
        <w:t xml:space="preserve"> </w:t>
      </w:r>
      <w:r>
        <w:rPr>
          <w:spacing w:val="-2"/>
          <w:szCs w:val="22"/>
        </w:rPr>
        <w:t>nenustatytas</w:t>
      </w:r>
      <w:r w:rsidRPr="00497F61">
        <w:rPr>
          <w:spacing w:val="-2"/>
          <w:szCs w:val="22"/>
        </w:rPr>
        <w:t>. D</w:t>
      </w:r>
      <w:r>
        <w:rPr>
          <w:spacing w:val="-2"/>
          <w:szCs w:val="22"/>
        </w:rPr>
        <w:t>ėl to vaikams ir paaugliams vartoti nerekomenduojama</w:t>
      </w:r>
      <w:r w:rsidRPr="00497F61">
        <w:rPr>
          <w:spacing w:val="-2"/>
          <w:szCs w:val="22"/>
        </w:rPr>
        <w:t>.</w:t>
      </w:r>
    </w:p>
    <w:p w14:paraId="5251A6C3" w14:textId="77777777" w:rsidR="00780856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3"/>
        <w:rPr>
          <w:b/>
          <w:spacing w:val="-2"/>
          <w:szCs w:val="22"/>
        </w:rPr>
      </w:pPr>
    </w:p>
    <w:p w14:paraId="217765DA" w14:textId="6DE589A1" w:rsidR="00780856" w:rsidRPr="0035159D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3"/>
        <w:rPr>
          <w:b/>
          <w:spacing w:val="-2"/>
          <w:szCs w:val="22"/>
        </w:rPr>
      </w:pPr>
      <w:r w:rsidRPr="0035159D">
        <w:rPr>
          <w:b/>
          <w:spacing w:val="-2"/>
          <w:szCs w:val="22"/>
        </w:rPr>
        <w:t xml:space="preserve">Kiti vaistai ir </w:t>
      </w:r>
      <w:r w:rsidR="005A27C3">
        <w:rPr>
          <w:b/>
          <w:spacing w:val="-2"/>
          <w:szCs w:val="22"/>
        </w:rPr>
        <w:t xml:space="preserve">NORADRENALINE (TARTRATE) AGUETTANT (SANS SULFITES) </w:t>
      </w:r>
    </w:p>
    <w:p w14:paraId="7C8B1BF5" w14:textId="77777777" w:rsidR="00780856" w:rsidRPr="0035159D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spacing w:val="-2"/>
          <w:szCs w:val="22"/>
        </w:rPr>
      </w:pPr>
      <w:r w:rsidRPr="0035159D">
        <w:rPr>
          <w:spacing w:val="-2"/>
          <w:szCs w:val="22"/>
        </w:rPr>
        <w:t xml:space="preserve">Jeigu vartojate ar neseniai vartojote kitų vaistų arba dėl to nesate tikri, apie tai pasakykite gydytojui arba </w:t>
      </w:r>
      <w:r>
        <w:rPr>
          <w:spacing w:val="-2"/>
          <w:szCs w:val="22"/>
        </w:rPr>
        <w:t>slaugytojui</w:t>
      </w:r>
      <w:r w:rsidRPr="0035159D">
        <w:rPr>
          <w:spacing w:val="-2"/>
          <w:szCs w:val="22"/>
        </w:rPr>
        <w:t>.</w:t>
      </w:r>
    </w:p>
    <w:p w14:paraId="7FBC75F1" w14:textId="77777777" w:rsidR="00780856" w:rsidRPr="0035159D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spacing w:val="-2"/>
          <w:szCs w:val="22"/>
        </w:rPr>
      </w:pPr>
    </w:p>
    <w:p w14:paraId="7C05AD23" w14:textId="77777777" w:rsidR="00780856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spacing w:val="-2"/>
          <w:szCs w:val="22"/>
        </w:rPr>
      </w:pPr>
      <w:r>
        <w:rPr>
          <w:spacing w:val="-2"/>
          <w:szCs w:val="22"/>
        </w:rPr>
        <w:t xml:space="preserve">Yra žinoma, kad </w:t>
      </w:r>
      <w:proofErr w:type="spellStart"/>
      <w:r>
        <w:rPr>
          <w:spacing w:val="-2"/>
          <w:szCs w:val="22"/>
        </w:rPr>
        <w:t>norepinefrino</w:t>
      </w:r>
      <w:proofErr w:type="spellEnd"/>
      <w:r>
        <w:rPr>
          <w:spacing w:val="-2"/>
          <w:szCs w:val="22"/>
        </w:rPr>
        <w:t xml:space="preserve"> toksinį poveikį didina tam tikri vaistai, tokie kaip:</w:t>
      </w:r>
    </w:p>
    <w:p w14:paraId="00D00B09" w14:textId="77777777" w:rsidR="00780856" w:rsidRDefault="00780856" w:rsidP="00780856">
      <w:pPr>
        <w:pStyle w:val="Sraopastraipa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 w:rsidRPr="00497F61">
        <w:rPr>
          <w:spacing w:val="-2"/>
          <w:szCs w:val="22"/>
        </w:rPr>
        <w:t xml:space="preserve">antidepresantai, įskaitant </w:t>
      </w:r>
      <w:proofErr w:type="spellStart"/>
      <w:r w:rsidRPr="00497F61">
        <w:rPr>
          <w:spacing w:val="-2"/>
          <w:szCs w:val="22"/>
        </w:rPr>
        <w:t>monoaminooksidazės</w:t>
      </w:r>
      <w:proofErr w:type="spellEnd"/>
      <w:r w:rsidRPr="00497F61">
        <w:rPr>
          <w:spacing w:val="-2"/>
          <w:szCs w:val="22"/>
        </w:rPr>
        <w:t xml:space="preserve"> inhibitorius, kurių vartojate arba vartojote per paskutines 14</w:t>
      </w:r>
      <w:r>
        <w:rPr>
          <w:spacing w:val="-2"/>
          <w:szCs w:val="22"/>
        </w:rPr>
        <w:t> </w:t>
      </w:r>
      <w:r w:rsidRPr="00497F61">
        <w:rPr>
          <w:spacing w:val="-2"/>
          <w:szCs w:val="22"/>
        </w:rPr>
        <w:t xml:space="preserve">parų, ir </w:t>
      </w:r>
      <w:proofErr w:type="spellStart"/>
      <w:r w:rsidRPr="00497F61">
        <w:rPr>
          <w:spacing w:val="-2"/>
          <w:szCs w:val="22"/>
        </w:rPr>
        <w:t>tricikliai</w:t>
      </w:r>
      <w:proofErr w:type="spellEnd"/>
      <w:r w:rsidRPr="00497F61">
        <w:rPr>
          <w:spacing w:val="-2"/>
          <w:szCs w:val="22"/>
        </w:rPr>
        <w:t xml:space="preserve"> antidepresantai</w:t>
      </w:r>
      <w:r>
        <w:rPr>
          <w:spacing w:val="-2"/>
          <w:szCs w:val="22"/>
        </w:rPr>
        <w:t>;</w:t>
      </w:r>
    </w:p>
    <w:p w14:paraId="4843FA5D" w14:textId="77777777" w:rsidR="00780856" w:rsidRDefault="00780856" w:rsidP="00780856">
      <w:pPr>
        <w:pStyle w:val="Sraopastraipa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pacing w:val="-2"/>
          <w:szCs w:val="22"/>
        </w:rPr>
        <w:t xml:space="preserve">narkozę sukeliančios medžiagos (ypač narkozę sukeliančios dujos, tokios kaip </w:t>
      </w:r>
      <w:proofErr w:type="spellStart"/>
      <w:r>
        <w:rPr>
          <w:spacing w:val="-2"/>
          <w:szCs w:val="22"/>
        </w:rPr>
        <w:t>ciklopropanas</w:t>
      </w:r>
      <w:proofErr w:type="spellEnd"/>
      <w:r>
        <w:rPr>
          <w:spacing w:val="-2"/>
          <w:szCs w:val="22"/>
        </w:rPr>
        <w:t xml:space="preserve">, </w:t>
      </w:r>
      <w:proofErr w:type="spellStart"/>
      <w:r>
        <w:rPr>
          <w:spacing w:val="-2"/>
          <w:szCs w:val="22"/>
        </w:rPr>
        <w:t>halotanas</w:t>
      </w:r>
      <w:proofErr w:type="spellEnd"/>
      <w:r>
        <w:rPr>
          <w:spacing w:val="-2"/>
          <w:szCs w:val="22"/>
        </w:rPr>
        <w:t xml:space="preserve">, chloroformas, </w:t>
      </w:r>
      <w:proofErr w:type="spellStart"/>
      <w:r>
        <w:rPr>
          <w:spacing w:val="-2"/>
          <w:szCs w:val="22"/>
        </w:rPr>
        <w:t>enfluranas</w:t>
      </w:r>
      <w:proofErr w:type="spellEnd"/>
      <w:r>
        <w:rPr>
          <w:spacing w:val="-2"/>
          <w:szCs w:val="22"/>
        </w:rPr>
        <w:t>);</w:t>
      </w:r>
    </w:p>
    <w:p w14:paraId="72E88E0F" w14:textId="77777777" w:rsidR="00780856" w:rsidRDefault="00780856" w:rsidP="00780856">
      <w:pPr>
        <w:pStyle w:val="Sraopastraipa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pacing w:val="-2"/>
          <w:szCs w:val="22"/>
        </w:rPr>
        <w:t xml:space="preserve">vaistai, vartojami nuo aukšto kraujospūdžio (pvz., </w:t>
      </w:r>
      <w:proofErr w:type="spellStart"/>
      <w:r>
        <w:rPr>
          <w:spacing w:val="-2"/>
          <w:szCs w:val="22"/>
        </w:rPr>
        <w:t>guanetidinas</w:t>
      </w:r>
      <w:proofErr w:type="spellEnd"/>
      <w:r>
        <w:rPr>
          <w:spacing w:val="-2"/>
          <w:szCs w:val="22"/>
        </w:rPr>
        <w:t xml:space="preserve">, </w:t>
      </w:r>
      <w:proofErr w:type="spellStart"/>
      <w:r>
        <w:rPr>
          <w:spacing w:val="-2"/>
          <w:szCs w:val="22"/>
        </w:rPr>
        <w:t>rezerpinas</w:t>
      </w:r>
      <w:proofErr w:type="spellEnd"/>
      <w:r>
        <w:rPr>
          <w:spacing w:val="-2"/>
          <w:szCs w:val="22"/>
        </w:rPr>
        <w:t xml:space="preserve">, </w:t>
      </w:r>
      <w:proofErr w:type="spellStart"/>
      <w:r>
        <w:rPr>
          <w:spacing w:val="-2"/>
          <w:szCs w:val="22"/>
        </w:rPr>
        <w:t>metildopa</w:t>
      </w:r>
      <w:proofErr w:type="spellEnd"/>
      <w:r>
        <w:rPr>
          <w:spacing w:val="-2"/>
          <w:szCs w:val="22"/>
        </w:rPr>
        <w:t>, beta </w:t>
      </w:r>
      <w:proofErr w:type="spellStart"/>
      <w:r>
        <w:rPr>
          <w:spacing w:val="-2"/>
          <w:szCs w:val="22"/>
        </w:rPr>
        <w:t>adrenoreceptorių</w:t>
      </w:r>
      <w:proofErr w:type="spellEnd"/>
      <w:r>
        <w:rPr>
          <w:spacing w:val="-2"/>
          <w:szCs w:val="22"/>
        </w:rPr>
        <w:t xml:space="preserve"> blokatoriai);</w:t>
      </w:r>
    </w:p>
    <w:p w14:paraId="5E9EDDAB" w14:textId="77777777" w:rsidR="00780856" w:rsidRDefault="00780856" w:rsidP="00780856">
      <w:pPr>
        <w:pStyle w:val="Sraopastraipa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proofErr w:type="spellStart"/>
      <w:r>
        <w:rPr>
          <w:spacing w:val="-2"/>
          <w:szCs w:val="22"/>
        </w:rPr>
        <w:t>linezolidas</w:t>
      </w:r>
      <w:proofErr w:type="spellEnd"/>
      <w:r>
        <w:rPr>
          <w:spacing w:val="-2"/>
          <w:szCs w:val="22"/>
        </w:rPr>
        <w:t xml:space="preserve"> (antibiotikas);</w:t>
      </w:r>
    </w:p>
    <w:p w14:paraId="0FAACBA8" w14:textId="77777777" w:rsidR="00780856" w:rsidRDefault="00780856" w:rsidP="00780856">
      <w:pPr>
        <w:pStyle w:val="Sraopastraipa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proofErr w:type="spellStart"/>
      <w:r>
        <w:rPr>
          <w:spacing w:val="-2"/>
          <w:szCs w:val="22"/>
        </w:rPr>
        <w:t>adrenerginę</w:t>
      </w:r>
      <w:r>
        <w:rPr>
          <w:spacing w:val="-2"/>
          <w:szCs w:val="22"/>
        </w:rPr>
        <w:noBreakHyphen/>
        <w:t>serotoninerginę</w:t>
      </w:r>
      <w:proofErr w:type="spellEnd"/>
      <w:r>
        <w:rPr>
          <w:spacing w:val="-2"/>
          <w:szCs w:val="22"/>
        </w:rPr>
        <w:t xml:space="preserve"> sistemas veikiančios medžiagos (pvz., vartojamos gydyti astmą ir širdies ligas);</w:t>
      </w:r>
    </w:p>
    <w:p w14:paraId="26539A0A" w14:textId="77777777" w:rsidR="00780856" w:rsidRDefault="00780856" w:rsidP="00780856">
      <w:pPr>
        <w:pStyle w:val="Sraopastraipa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pacing w:val="-2"/>
          <w:szCs w:val="22"/>
        </w:rPr>
        <w:t>skydliaukės hormonai;</w:t>
      </w:r>
    </w:p>
    <w:p w14:paraId="70493956" w14:textId="77777777" w:rsidR="00780856" w:rsidRDefault="00780856" w:rsidP="00780856">
      <w:pPr>
        <w:pStyle w:val="Sraopastraipa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pacing w:val="-2"/>
          <w:szCs w:val="22"/>
        </w:rPr>
        <w:t xml:space="preserve">vaistai, vartojami gydyti širdies ligas (širdį veikiantys glikozidai, </w:t>
      </w:r>
      <w:proofErr w:type="spellStart"/>
      <w:r>
        <w:rPr>
          <w:spacing w:val="-2"/>
          <w:szCs w:val="22"/>
        </w:rPr>
        <w:t>antiaritminės</w:t>
      </w:r>
      <w:proofErr w:type="spellEnd"/>
      <w:r>
        <w:rPr>
          <w:spacing w:val="-2"/>
          <w:szCs w:val="22"/>
        </w:rPr>
        <w:t xml:space="preserve"> medžiagos);</w:t>
      </w:r>
    </w:p>
    <w:p w14:paraId="442991ED" w14:textId="77777777" w:rsidR="00780856" w:rsidRPr="00497F61" w:rsidRDefault="00780856" w:rsidP="00780856">
      <w:pPr>
        <w:pStyle w:val="Sraopastraipa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right="532" w:hanging="567"/>
        <w:rPr>
          <w:spacing w:val="-2"/>
          <w:szCs w:val="22"/>
        </w:rPr>
      </w:pPr>
      <w:r>
        <w:rPr>
          <w:spacing w:val="-2"/>
          <w:szCs w:val="22"/>
        </w:rPr>
        <w:t xml:space="preserve">skalsių </w:t>
      </w:r>
      <w:proofErr w:type="spellStart"/>
      <w:r>
        <w:rPr>
          <w:spacing w:val="-2"/>
          <w:szCs w:val="22"/>
        </w:rPr>
        <w:t>alkaloidai</w:t>
      </w:r>
      <w:proofErr w:type="spellEnd"/>
      <w:r>
        <w:rPr>
          <w:spacing w:val="-2"/>
          <w:szCs w:val="22"/>
        </w:rPr>
        <w:t xml:space="preserve"> ar </w:t>
      </w:r>
      <w:proofErr w:type="spellStart"/>
      <w:r>
        <w:rPr>
          <w:spacing w:val="-2"/>
          <w:szCs w:val="22"/>
        </w:rPr>
        <w:t>oksitocinas</w:t>
      </w:r>
      <w:proofErr w:type="spellEnd"/>
      <w:r>
        <w:rPr>
          <w:spacing w:val="-2"/>
          <w:szCs w:val="22"/>
        </w:rPr>
        <w:t>.</w:t>
      </w:r>
    </w:p>
    <w:p w14:paraId="09D00A57" w14:textId="77777777" w:rsidR="00780856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spacing w:val="-2"/>
          <w:szCs w:val="22"/>
        </w:rPr>
      </w:pPr>
    </w:p>
    <w:p w14:paraId="0D296BE6" w14:textId="77777777" w:rsidR="00780856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rFonts w:eastAsia="Times New Roman"/>
          <w:color w:val="000000"/>
          <w:szCs w:val="22"/>
        </w:rPr>
      </w:pPr>
      <w:proofErr w:type="spellStart"/>
      <w:r>
        <w:rPr>
          <w:rFonts w:eastAsia="Times New Roman"/>
          <w:color w:val="000000"/>
          <w:szCs w:val="22"/>
        </w:rPr>
        <w:t>Norepinefrino</w:t>
      </w:r>
      <w:proofErr w:type="spellEnd"/>
      <w:r>
        <w:rPr>
          <w:rFonts w:eastAsia="Times New Roman"/>
          <w:color w:val="000000"/>
          <w:szCs w:val="22"/>
        </w:rPr>
        <w:t xml:space="preserve"> vartojimas kartu su </w:t>
      </w:r>
      <w:proofErr w:type="spellStart"/>
      <w:r>
        <w:rPr>
          <w:rFonts w:eastAsia="Times New Roman"/>
          <w:color w:val="000000"/>
          <w:szCs w:val="22"/>
        </w:rPr>
        <w:t>propofoliu</w:t>
      </w:r>
      <w:proofErr w:type="spellEnd"/>
      <w:r>
        <w:rPr>
          <w:rFonts w:eastAsia="Times New Roman"/>
          <w:color w:val="000000"/>
          <w:szCs w:val="22"/>
        </w:rPr>
        <w:t xml:space="preserve"> (narkozę sukeliančiu vaistu) gali sukelti </w:t>
      </w:r>
      <w:proofErr w:type="spellStart"/>
      <w:r>
        <w:rPr>
          <w:rFonts w:eastAsia="Times New Roman"/>
          <w:color w:val="000000"/>
          <w:szCs w:val="22"/>
        </w:rPr>
        <w:t>propofolio</w:t>
      </w:r>
      <w:proofErr w:type="spellEnd"/>
      <w:r>
        <w:rPr>
          <w:rFonts w:eastAsia="Times New Roman"/>
          <w:color w:val="000000"/>
          <w:szCs w:val="22"/>
        </w:rPr>
        <w:t xml:space="preserve"> infuzijos sindromą (PRIS), kuris yra pavojinga būklė, pasireiškianti pacientams, kuriems intensyviosios pagalbos skyriuje </w:t>
      </w:r>
      <w:proofErr w:type="spellStart"/>
      <w:r>
        <w:rPr>
          <w:rFonts w:eastAsia="Times New Roman"/>
          <w:color w:val="000000"/>
          <w:szCs w:val="22"/>
        </w:rPr>
        <w:t>propofoliu</w:t>
      </w:r>
      <w:proofErr w:type="spellEnd"/>
      <w:r>
        <w:rPr>
          <w:rFonts w:eastAsia="Times New Roman"/>
          <w:color w:val="000000"/>
          <w:szCs w:val="22"/>
        </w:rPr>
        <w:t xml:space="preserve"> sukeliama </w:t>
      </w:r>
      <w:proofErr w:type="spellStart"/>
      <w:r>
        <w:rPr>
          <w:rFonts w:eastAsia="Times New Roman"/>
          <w:color w:val="000000"/>
          <w:szCs w:val="22"/>
        </w:rPr>
        <w:t>sedacija</w:t>
      </w:r>
      <w:proofErr w:type="spellEnd"/>
      <w:r>
        <w:rPr>
          <w:rFonts w:eastAsia="Times New Roman"/>
          <w:color w:val="000000"/>
          <w:szCs w:val="22"/>
        </w:rPr>
        <w:t xml:space="preserve"> (slopinimas). Jūsų gydytojas remdamasis kraujo tyrimais nustatys Jūsų organizmo medžiagų apykaitos sutrikimus, nes tai gali privesti prie inkstų nepakankamumo, širdies nepakankamumo ir mirties.</w:t>
      </w:r>
    </w:p>
    <w:p w14:paraId="091D0431" w14:textId="77777777" w:rsidR="00780856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rFonts w:eastAsia="Times New Roman"/>
          <w:color w:val="000000"/>
          <w:szCs w:val="22"/>
        </w:rPr>
      </w:pPr>
    </w:p>
    <w:p w14:paraId="393670AB" w14:textId="77777777" w:rsidR="00780856" w:rsidRPr="0035159D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3"/>
        <w:rPr>
          <w:spacing w:val="-2"/>
          <w:szCs w:val="22"/>
        </w:rPr>
      </w:pPr>
      <w:r w:rsidRPr="0035159D">
        <w:rPr>
          <w:b/>
          <w:bCs/>
          <w:spacing w:val="-2"/>
          <w:szCs w:val="22"/>
        </w:rPr>
        <w:t>Nėštumas, žindymo laikotarpis ir vaisingumas</w:t>
      </w:r>
    </w:p>
    <w:p w14:paraId="788D11AE" w14:textId="0EF8CFA5" w:rsidR="00780856" w:rsidRPr="0035159D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spacing w:val="-2"/>
          <w:szCs w:val="22"/>
        </w:rPr>
      </w:pPr>
      <w:r w:rsidRPr="0035159D">
        <w:rPr>
          <w:spacing w:val="-2"/>
          <w:szCs w:val="22"/>
        </w:rPr>
        <w:t>Jeigu esate nėščia, žindote kūdikį, manote, kad galbūt esate nėščia arba planuojate pastoti, tai prieš vartodama šį vaistą pasitarkite su gydytoju</w:t>
      </w:r>
      <w:r>
        <w:rPr>
          <w:spacing w:val="-2"/>
          <w:szCs w:val="22"/>
        </w:rPr>
        <w:t xml:space="preserve"> arba slaugytoju</w:t>
      </w:r>
      <w:r w:rsidRPr="0035159D">
        <w:rPr>
          <w:spacing w:val="-2"/>
          <w:szCs w:val="22"/>
        </w:rPr>
        <w:t xml:space="preserve">. </w:t>
      </w:r>
      <w:proofErr w:type="spellStart"/>
      <w:r>
        <w:rPr>
          <w:spacing w:val="-2"/>
          <w:szCs w:val="22"/>
        </w:rPr>
        <w:t>Norepinefrinas</w:t>
      </w:r>
      <w:proofErr w:type="spellEnd"/>
      <w:r>
        <w:rPr>
          <w:spacing w:val="-2"/>
          <w:szCs w:val="22"/>
        </w:rPr>
        <w:t xml:space="preserve"> gali pakenkti negimusiam kūdikiui. Jūsų gydytojas nuspręs, ar Jums galima skirti </w:t>
      </w:r>
      <w:r w:rsidR="005A27C3">
        <w:rPr>
          <w:spacing w:val="-2"/>
          <w:szCs w:val="22"/>
        </w:rPr>
        <w:t>NORADRENALINE (TARTRATE) AGUETTANT (SANS SULFITES)</w:t>
      </w:r>
      <w:r>
        <w:rPr>
          <w:spacing w:val="-2"/>
          <w:szCs w:val="22"/>
        </w:rPr>
        <w:t>.</w:t>
      </w:r>
    </w:p>
    <w:p w14:paraId="56EC3DF1" w14:textId="77777777" w:rsidR="00780856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spacing w:val="-2"/>
          <w:szCs w:val="22"/>
        </w:rPr>
      </w:pPr>
    </w:p>
    <w:p w14:paraId="40111899" w14:textId="77777777" w:rsidR="00780856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spacing w:val="-2"/>
          <w:szCs w:val="22"/>
        </w:rPr>
      </w:pPr>
      <w:r>
        <w:rPr>
          <w:spacing w:val="-2"/>
          <w:szCs w:val="22"/>
        </w:rPr>
        <w:t>Prieš vartojant bet kokio vaisto pasitarkite su gydytoju arba slaugytoju.</w:t>
      </w:r>
    </w:p>
    <w:p w14:paraId="6AE97B73" w14:textId="77777777" w:rsidR="00780856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3"/>
        <w:rPr>
          <w:b/>
          <w:bCs/>
          <w:spacing w:val="-2"/>
          <w:szCs w:val="22"/>
        </w:rPr>
      </w:pPr>
    </w:p>
    <w:p w14:paraId="1A31CAC3" w14:textId="77777777" w:rsidR="00780856" w:rsidRPr="0035159D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3"/>
        <w:rPr>
          <w:spacing w:val="-2"/>
          <w:szCs w:val="22"/>
        </w:rPr>
      </w:pPr>
      <w:r w:rsidRPr="0035159D">
        <w:rPr>
          <w:b/>
          <w:bCs/>
          <w:spacing w:val="-2"/>
          <w:szCs w:val="22"/>
        </w:rPr>
        <w:t>Vairavimas ir mechanizmų valdymas</w:t>
      </w:r>
    </w:p>
    <w:p w14:paraId="033C688B" w14:textId="6D9DB86B" w:rsidR="00780856" w:rsidRPr="0035159D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b/>
          <w:bCs/>
          <w:spacing w:val="-2"/>
          <w:szCs w:val="22"/>
        </w:rPr>
      </w:pPr>
      <w:r w:rsidRPr="00D55DA0">
        <w:rPr>
          <w:szCs w:val="22"/>
        </w:rPr>
        <w:t>Būklės</w:t>
      </w:r>
      <w:r>
        <w:rPr>
          <w:szCs w:val="22"/>
        </w:rPr>
        <w:t>,</w:t>
      </w:r>
      <w:r w:rsidRPr="00D55DA0">
        <w:rPr>
          <w:szCs w:val="22"/>
        </w:rPr>
        <w:t xml:space="preserve"> kurių metu vartojama </w:t>
      </w:r>
      <w:r w:rsidR="005A27C3">
        <w:rPr>
          <w:szCs w:val="22"/>
        </w:rPr>
        <w:t>NORADRENALINE (TARTRATE) AGUETTANT (SANS SULFITES)</w:t>
      </w:r>
      <w:r w:rsidRPr="00D55DA0">
        <w:rPr>
          <w:szCs w:val="22"/>
        </w:rPr>
        <w:t xml:space="preserve">, </w:t>
      </w:r>
      <w:r>
        <w:rPr>
          <w:szCs w:val="22"/>
        </w:rPr>
        <w:t xml:space="preserve">yra nesuderinamos su </w:t>
      </w:r>
      <w:r w:rsidRPr="00D55DA0">
        <w:rPr>
          <w:szCs w:val="22"/>
        </w:rPr>
        <w:t>galimyb</w:t>
      </w:r>
      <w:r>
        <w:rPr>
          <w:szCs w:val="22"/>
        </w:rPr>
        <w:t>e</w:t>
      </w:r>
      <w:r w:rsidRPr="00D55DA0">
        <w:rPr>
          <w:szCs w:val="22"/>
        </w:rPr>
        <w:t xml:space="preserve"> vairuoti ir valdyti mechanizmus.</w:t>
      </w:r>
    </w:p>
    <w:p w14:paraId="3F835DD5" w14:textId="77777777" w:rsidR="00780856" w:rsidRDefault="00780856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b/>
          <w:bCs/>
          <w:spacing w:val="-2"/>
          <w:szCs w:val="22"/>
        </w:rPr>
      </w:pPr>
    </w:p>
    <w:p w14:paraId="5EA2C927" w14:textId="020A3873" w:rsidR="00780856" w:rsidRPr="0035159D" w:rsidRDefault="005A27C3" w:rsidP="00780856">
      <w:pPr>
        <w:widowControl w:val="0"/>
        <w:tabs>
          <w:tab w:val="left" w:pos="567"/>
        </w:tabs>
        <w:autoSpaceDE w:val="0"/>
        <w:autoSpaceDN w:val="0"/>
        <w:adjustRightInd w:val="0"/>
        <w:ind w:right="532"/>
        <w:rPr>
          <w:spacing w:val="-2"/>
          <w:szCs w:val="22"/>
        </w:rPr>
      </w:pPr>
      <w:r>
        <w:rPr>
          <w:b/>
          <w:bCs/>
          <w:spacing w:val="-2"/>
          <w:szCs w:val="22"/>
        </w:rPr>
        <w:t xml:space="preserve">NORADRENALINE (TARTRATE) AGUETTANT (SANS SULFITES) </w:t>
      </w:r>
      <w:r w:rsidR="00780856" w:rsidRPr="0035159D">
        <w:rPr>
          <w:b/>
          <w:bCs/>
          <w:spacing w:val="-2"/>
          <w:szCs w:val="22"/>
        </w:rPr>
        <w:t xml:space="preserve">sudėtyje yra </w:t>
      </w:r>
      <w:r w:rsidR="00780856">
        <w:rPr>
          <w:b/>
          <w:bCs/>
          <w:spacing w:val="-2"/>
          <w:szCs w:val="22"/>
        </w:rPr>
        <w:t>natrio</w:t>
      </w:r>
    </w:p>
    <w:p w14:paraId="260BC146" w14:textId="77777777" w:rsidR="00780856" w:rsidRPr="0035159D" w:rsidRDefault="00780856" w:rsidP="00780856">
      <w:pPr>
        <w:rPr>
          <w:szCs w:val="22"/>
          <w:lang w:eastAsia="en-US"/>
        </w:rPr>
      </w:pPr>
      <w:r w:rsidRPr="00D55DA0">
        <w:rPr>
          <w:szCs w:val="22"/>
          <w:lang w:eastAsia="en-US"/>
        </w:rPr>
        <w:t xml:space="preserve">Vienoje </w:t>
      </w:r>
      <w:r>
        <w:rPr>
          <w:szCs w:val="22"/>
          <w:lang w:eastAsia="en-US"/>
        </w:rPr>
        <w:t>4 </w:t>
      </w:r>
      <w:r w:rsidRPr="00D55DA0">
        <w:rPr>
          <w:szCs w:val="22"/>
          <w:lang w:eastAsia="en-US"/>
        </w:rPr>
        <w:t>ml ampulėje yra 0,</w:t>
      </w:r>
      <w:r>
        <w:rPr>
          <w:szCs w:val="22"/>
          <w:lang w:eastAsia="en-US"/>
        </w:rPr>
        <w:t>588 </w:t>
      </w:r>
      <w:proofErr w:type="spellStart"/>
      <w:r w:rsidRPr="00D55DA0">
        <w:rPr>
          <w:szCs w:val="22"/>
          <w:lang w:eastAsia="en-US"/>
        </w:rPr>
        <w:t>mmol</w:t>
      </w:r>
      <w:proofErr w:type="spellEnd"/>
      <w:r w:rsidRPr="00D55DA0">
        <w:rPr>
          <w:szCs w:val="22"/>
          <w:lang w:eastAsia="en-US"/>
        </w:rPr>
        <w:t xml:space="preserve"> (arba</w:t>
      </w:r>
      <w:r>
        <w:rPr>
          <w:szCs w:val="22"/>
          <w:lang w:eastAsia="en-US"/>
        </w:rPr>
        <w:t xml:space="preserve"> 1</w:t>
      </w:r>
      <w:r w:rsidRPr="00D55DA0">
        <w:rPr>
          <w:szCs w:val="22"/>
          <w:lang w:eastAsia="en-US"/>
        </w:rPr>
        <w:t>3,</w:t>
      </w:r>
      <w:r>
        <w:rPr>
          <w:szCs w:val="22"/>
          <w:lang w:eastAsia="en-US"/>
        </w:rPr>
        <w:t>56 </w:t>
      </w:r>
      <w:r w:rsidRPr="00D55DA0">
        <w:rPr>
          <w:szCs w:val="22"/>
          <w:lang w:eastAsia="en-US"/>
        </w:rPr>
        <w:t>mg) natrio.</w:t>
      </w:r>
    </w:p>
    <w:p w14:paraId="2C0267AF" w14:textId="77777777" w:rsidR="00780856" w:rsidRDefault="00780856" w:rsidP="00780856">
      <w:pPr>
        <w:rPr>
          <w:szCs w:val="22"/>
          <w:lang w:eastAsia="en-US"/>
        </w:rPr>
      </w:pPr>
      <w:r w:rsidRPr="00AD411E">
        <w:rPr>
          <w:szCs w:val="22"/>
          <w:lang w:eastAsia="en-US"/>
        </w:rPr>
        <w:t>Šio vaisto viename mililitre yra mažiau kaip 1</w:t>
      </w:r>
      <w:r>
        <w:rPr>
          <w:szCs w:val="22"/>
          <w:lang w:eastAsia="en-US"/>
        </w:rPr>
        <w:t> </w:t>
      </w:r>
      <w:proofErr w:type="spellStart"/>
      <w:r w:rsidRPr="00AD411E">
        <w:rPr>
          <w:szCs w:val="22"/>
          <w:lang w:eastAsia="en-US"/>
        </w:rPr>
        <w:t>mmol</w:t>
      </w:r>
      <w:proofErr w:type="spellEnd"/>
      <w:r w:rsidRPr="00AD411E">
        <w:rPr>
          <w:szCs w:val="22"/>
          <w:lang w:eastAsia="en-US"/>
        </w:rPr>
        <w:t xml:space="preserve"> (23</w:t>
      </w:r>
      <w:r>
        <w:rPr>
          <w:szCs w:val="22"/>
          <w:lang w:eastAsia="en-US"/>
        </w:rPr>
        <w:t> </w:t>
      </w:r>
      <w:r w:rsidRPr="00AD411E">
        <w:rPr>
          <w:szCs w:val="22"/>
          <w:lang w:eastAsia="en-US"/>
        </w:rPr>
        <w:t>mg) natrio, t.</w:t>
      </w:r>
      <w:r>
        <w:rPr>
          <w:szCs w:val="22"/>
          <w:lang w:eastAsia="en-US"/>
        </w:rPr>
        <w:t> </w:t>
      </w:r>
      <w:r w:rsidRPr="00AD411E">
        <w:rPr>
          <w:szCs w:val="22"/>
          <w:lang w:eastAsia="en-US"/>
        </w:rPr>
        <w:t>y. jis beveik neturi reikšmės.</w:t>
      </w:r>
    </w:p>
    <w:p w14:paraId="73506276" w14:textId="77777777" w:rsidR="00780856" w:rsidRDefault="00780856" w:rsidP="00780856">
      <w:pPr>
        <w:rPr>
          <w:szCs w:val="22"/>
          <w:lang w:eastAsia="en-US"/>
        </w:rPr>
      </w:pPr>
    </w:p>
    <w:p w14:paraId="6DDE4A6A" w14:textId="77777777" w:rsidR="00780856" w:rsidRPr="0035159D" w:rsidRDefault="00780856" w:rsidP="00780856">
      <w:pPr>
        <w:rPr>
          <w:szCs w:val="22"/>
          <w:lang w:eastAsia="en-US"/>
        </w:rPr>
      </w:pPr>
    </w:p>
    <w:p w14:paraId="03D9C6F6" w14:textId="34CC18AD" w:rsidR="00780856" w:rsidRPr="00AD411E" w:rsidRDefault="00780856" w:rsidP="00780856">
      <w:pPr>
        <w:rPr>
          <w:b/>
          <w:lang w:eastAsia="en-US"/>
        </w:rPr>
      </w:pPr>
      <w:bookmarkStart w:id="6" w:name="_Toc129243266"/>
      <w:bookmarkStart w:id="7" w:name="_Toc129243141"/>
      <w:r w:rsidRPr="00AD411E">
        <w:rPr>
          <w:b/>
          <w:lang w:eastAsia="en-US"/>
        </w:rPr>
        <w:t>3.</w:t>
      </w:r>
      <w:r w:rsidRPr="00AD411E">
        <w:rPr>
          <w:b/>
          <w:lang w:eastAsia="en-US"/>
        </w:rPr>
        <w:tab/>
        <w:t xml:space="preserve">Kaip vartoti </w:t>
      </w:r>
      <w:bookmarkEnd w:id="6"/>
      <w:bookmarkEnd w:id="7"/>
      <w:r w:rsidR="005A27C3">
        <w:rPr>
          <w:b/>
          <w:lang w:eastAsia="en-US"/>
        </w:rPr>
        <w:t xml:space="preserve">NORADRENALINE (TARTRATE) AGUETTANT (SANS SULFITES) </w:t>
      </w:r>
    </w:p>
    <w:p w14:paraId="54B287FC" w14:textId="77777777" w:rsidR="00780856" w:rsidRPr="0035159D" w:rsidRDefault="00780856" w:rsidP="00780856">
      <w:pPr>
        <w:rPr>
          <w:szCs w:val="22"/>
          <w:lang w:eastAsia="en-US"/>
        </w:rPr>
      </w:pPr>
    </w:p>
    <w:p w14:paraId="6017A65C" w14:textId="24706EA3" w:rsidR="00780856" w:rsidRDefault="005A27C3" w:rsidP="00780856">
      <w:pPr>
        <w:rPr>
          <w:szCs w:val="22"/>
        </w:rPr>
      </w:pPr>
      <w:r>
        <w:rPr>
          <w:szCs w:val="22"/>
        </w:rPr>
        <w:t xml:space="preserve">NORADRENALINE (TARTRATE) AGUETTANT (SANS SULFITES) </w:t>
      </w:r>
      <w:r w:rsidR="00780856">
        <w:rPr>
          <w:szCs w:val="22"/>
        </w:rPr>
        <w:t xml:space="preserve">Jums suleis ligoninėje gydytojas arba slaugytojas. Taip pat Jums bus skiriama kraujo tūrį atstatančių skysčių ne tik prieš gydymą </w:t>
      </w:r>
      <w:proofErr w:type="spellStart"/>
      <w:r w:rsidR="00780856">
        <w:rPr>
          <w:szCs w:val="22"/>
        </w:rPr>
        <w:t>norepinefrinu</w:t>
      </w:r>
      <w:proofErr w:type="spellEnd"/>
      <w:r w:rsidR="00780856">
        <w:rPr>
          <w:szCs w:val="22"/>
        </w:rPr>
        <w:t xml:space="preserve">, bet ir jo metu. </w:t>
      </w:r>
      <w:r>
        <w:rPr>
          <w:szCs w:val="22"/>
        </w:rPr>
        <w:t xml:space="preserve">NORADRENALINE (TARTRATE) AGUETTANT (SANS SULFITES) </w:t>
      </w:r>
      <w:r w:rsidR="00780856">
        <w:rPr>
          <w:szCs w:val="22"/>
        </w:rPr>
        <w:t>pirmiausia praskiedžiamas ir po to suleidžiamas į veną.</w:t>
      </w:r>
    </w:p>
    <w:p w14:paraId="06561322" w14:textId="77777777" w:rsidR="00780856" w:rsidRDefault="00780856" w:rsidP="00780856">
      <w:pPr>
        <w:rPr>
          <w:szCs w:val="22"/>
        </w:rPr>
      </w:pPr>
    </w:p>
    <w:p w14:paraId="2F28AE8F" w14:textId="2C6FB87D" w:rsidR="00780856" w:rsidRDefault="00780856" w:rsidP="00780856">
      <w:pPr>
        <w:rPr>
          <w:szCs w:val="22"/>
        </w:rPr>
      </w:pPr>
      <w:r>
        <w:rPr>
          <w:szCs w:val="22"/>
        </w:rPr>
        <w:lastRenderedPageBreak/>
        <w:t xml:space="preserve">Pradinė </w:t>
      </w:r>
      <w:r w:rsidR="005A27C3">
        <w:rPr>
          <w:szCs w:val="22"/>
        </w:rPr>
        <w:t xml:space="preserve">NORADRENALINE (TARTRATE) AGUETTANT (SANS SULFITES) </w:t>
      </w:r>
      <w:r>
        <w:rPr>
          <w:szCs w:val="22"/>
        </w:rPr>
        <w:t xml:space="preserve">dozė priklausys nuo Jūsų medicininės būklės. Įprastinė </w:t>
      </w:r>
      <w:proofErr w:type="spellStart"/>
      <w:r>
        <w:rPr>
          <w:szCs w:val="22"/>
        </w:rPr>
        <w:t>norepinefrino</w:t>
      </w:r>
      <w:proofErr w:type="spellEnd"/>
      <w:r>
        <w:rPr>
          <w:szCs w:val="22"/>
        </w:rPr>
        <w:t xml:space="preserve"> dozė yra nuo 0,4 mg/val. iki 0,8 mg/val. Jūsų gydytojas nustatys tinkamą Jums dozę. Po pradinės dozės gydytojas įvertins Jūsų reakciją į vaistą ir atitinkamai parinks dozę.</w:t>
      </w:r>
    </w:p>
    <w:p w14:paraId="46BD680F" w14:textId="5D243DA9" w:rsidR="00780856" w:rsidRDefault="00780856" w:rsidP="00780856">
      <w:pPr>
        <w:rPr>
          <w:szCs w:val="22"/>
        </w:rPr>
      </w:pPr>
      <w:r>
        <w:rPr>
          <w:szCs w:val="22"/>
        </w:rPr>
        <w:t xml:space="preserve">Jūsų gydytojas dažnai tikrins veną, į kurią yra leidžiamas </w:t>
      </w:r>
      <w:r w:rsidR="005A27C3">
        <w:rPr>
          <w:szCs w:val="22"/>
        </w:rPr>
        <w:t>NORADRENALINE (TARTRATE) AGUETTANT (SANS SULFITES)</w:t>
      </w:r>
      <w:r>
        <w:rPr>
          <w:szCs w:val="22"/>
        </w:rPr>
        <w:t xml:space="preserve">, kad įsitikintų, jog nė kiek vaisto nenuteka į aplinkinius audinius, nes tai gali sukelti sunkią odos reakciją, ypač jeigu vaisto leidžiama į Jūsų kojos veną. Retkarčiais vena, į kurią leidžiama vaisto, gali tapti blyškesnė negu paprastai ir tai gali būti susiję su </w:t>
      </w:r>
      <w:proofErr w:type="spellStart"/>
      <w:r>
        <w:rPr>
          <w:szCs w:val="22"/>
        </w:rPr>
        <w:t>norepinefrino</w:t>
      </w:r>
      <w:proofErr w:type="spellEnd"/>
      <w:r>
        <w:rPr>
          <w:szCs w:val="22"/>
        </w:rPr>
        <w:t xml:space="preserve"> nutekėjimu į audinius, todėl Jūsų gydytojas gali nuspręsti pakeisti leidimo vietą. Jeigu įvyko nutekėjimas į audinius, Jūsų gydytojas tikriausiai tai gydys injekcijomis į šią vietą kiek galima greičiau.</w:t>
      </w:r>
    </w:p>
    <w:p w14:paraId="6B4DE58F" w14:textId="77777777" w:rsidR="00780856" w:rsidRPr="0035159D" w:rsidRDefault="00780856" w:rsidP="00780856">
      <w:pPr>
        <w:tabs>
          <w:tab w:val="left" w:pos="567"/>
        </w:tabs>
        <w:rPr>
          <w:b/>
          <w:bCs/>
          <w:szCs w:val="22"/>
          <w:lang w:eastAsia="en-US"/>
        </w:rPr>
      </w:pPr>
    </w:p>
    <w:p w14:paraId="266C7E2F" w14:textId="4957634A" w:rsidR="00780856" w:rsidRPr="0035159D" w:rsidRDefault="00780856" w:rsidP="00780856">
      <w:pPr>
        <w:tabs>
          <w:tab w:val="left" w:pos="567"/>
        </w:tabs>
        <w:rPr>
          <w:szCs w:val="22"/>
          <w:lang w:eastAsia="en-US"/>
        </w:rPr>
      </w:pPr>
      <w:r w:rsidRPr="0035159D">
        <w:rPr>
          <w:b/>
          <w:bCs/>
          <w:szCs w:val="22"/>
          <w:lang w:eastAsia="en-US"/>
        </w:rPr>
        <w:t xml:space="preserve">Ką daryti pavartojus per didelę </w:t>
      </w:r>
      <w:r w:rsidR="005A27C3">
        <w:rPr>
          <w:b/>
          <w:bCs/>
          <w:szCs w:val="22"/>
          <w:lang w:eastAsia="en-US"/>
        </w:rPr>
        <w:t xml:space="preserve">NORADRENALINE (TARTRATE) AGUETTANT (SANS SULFITES) </w:t>
      </w:r>
      <w:r w:rsidRPr="0035159D">
        <w:rPr>
          <w:b/>
          <w:bCs/>
          <w:szCs w:val="22"/>
          <w:lang w:eastAsia="en-US"/>
        </w:rPr>
        <w:t>dozę?</w:t>
      </w:r>
    </w:p>
    <w:p w14:paraId="2B31A5D2" w14:textId="77777777" w:rsidR="00780856" w:rsidRDefault="00780856" w:rsidP="00780856">
      <w:pPr>
        <w:tabs>
          <w:tab w:val="left" w:pos="567"/>
        </w:tabs>
        <w:rPr>
          <w:szCs w:val="22"/>
          <w:lang w:eastAsia="en-US"/>
        </w:rPr>
      </w:pPr>
      <w:r>
        <w:rPr>
          <w:szCs w:val="22"/>
          <w:lang w:eastAsia="en-US"/>
        </w:rPr>
        <w:t>Mažai tikėtina, kad Jums ligoninėje šio vaisto bus suleista per daug. Vis dėlto pasikalbėkite su savo gydytoju arba slaugytoju, jeigu jums kyla kokių nors abejonių.</w:t>
      </w:r>
    </w:p>
    <w:p w14:paraId="2AB32D7A" w14:textId="77777777" w:rsidR="00780856" w:rsidRDefault="00780856" w:rsidP="00780856">
      <w:pPr>
        <w:tabs>
          <w:tab w:val="left" w:pos="567"/>
        </w:tabs>
        <w:rPr>
          <w:szCs w:val="22"/>
          <w:lang w:eastAsia="en-US"/>
        </w:rPr>
      </w:pPr>
    </w:p>
    <w:p w14:paraId="36E46009" w14:textId="77777777" w:rsidR="00780856" w:rsidRDefault="00780856" w:rsidP="00780856">
      <w:pPr>
        <w:tabs>
          <w:tab w:val="left" w:pos="567"/>
        </w:tabs>
        <w:rPr>
          <w:szCs w:val="22"/>
          <w:lang w:eastAsia="en-US"/>
        </w:rPr>
      </w:pPr>
      <w:r>
        <w:rPr>
          <w:szCs w:val="22"/>
          <w:lang w:eastAsia="en-US"/>
        </w:rPr>
        <w:t xml:space="preserve">Perdozavimo simptomai yra pavojingai aukštas kraujospūdis, </w:t>
      </w:r>
      <w:proofErr w:type="spellStart"/>
      <w:r>
        <w:rPr>
          <w:szCs w:val="22"/>
          <w:lang w:eastAsia="en-US"/>
        </w:rPr>
        <w:t>intracerebrinis</w:t>
      </w:r>
      <w:proofErr w:type="spellEnd"/>
      <w:r>
        <w:rPr>
          <w:szCs w:val="22"/>
          <w:lang w:eastAsia="en-US"/>
        </w:rPr>
        <w:t xml:space="preserve"> kraujavimas (kraujavimas smegenyse), lėtas širdies plakimas, intensyvus galvos skausmas, jautrumas šviesai, skausmas krūtinėje, blyškumas, karščiavimas (aukšta temperatūra), intensyvus prakaitavimas, vėmimas ir skystis plaučiuose, sukeliantis dusulį.</w:t>
      </w:r>
    </w:p>
    <w:p w14:paraId="72451461" w14:textId="77777777" w:rsidR="00780856" w:rsidRPr="0035159D" w:rsidRDefault="00780856" w:rsidP="00780856">
      <w:pPr>
        <w:tabs>
          <w:tab w:val="left" w:pos="567"/>
        </w:tabs>
        <w:rPr>
          <w:b/>
          <w:bCs/>
          <w:szCs w:val="22"/>
          <w:lang w:eastAsia="en-US"/>
        </w:rPr>
      </w:pPr>
    </w:p>
    <w:p w14:paraId="5F2BC8A5" w14:textId="77777777" w:rsidR="00780856" w:rsidRPr="0035159D" w:rsidRDefault="00780856" w:rsidP="00780856">
      <w:pPr>
        <w:tabs>
          <w:tab w:val="left" w:pos="567"/>
        </w:tabs>
        <w:rPr>
          <w:szCs w:val="22"/>
          <w:lang w:eastAsia="en-US"/>
        </w:rPr>
      </w:pPr>
      <w:r w:rsidRPr="0035159D">
        <w:rPr>
          <w:szCs w:val="22"/>
          <w:lang w:eastAsia="en-US"/>
        </w:rPr>
        <w:t xml:space="preserve">Jeigu kiltų </w:t>
      </w:r>
      <w:r>
        <w:rPr>
          <w:szCs w:val="22"/>
          <w:lang w:eastAsia="en-US"/>
        </w:rPr>
        <w:t>daugiau</w:t>
      </w:r>
      <w:r w:rsidRPr="0035159D">
        <w:rPr>
          <w:szCs w:val="22"/>
          <w:lang w:eastAsia="en-US"/>
        </w:rPr>
        <w:t xml:space="preserve"> klausimų dėl šio vaisto vartojimo, kreipkitės į gydytoją arba </w:t>
      </w:r>
      <w:r>
        <w:rPr>
          <w:szCs w:val="22"/>
          <w:lang w:eastAsia="en-US"/>
        </w:rPr>
        <w:t>slaugytoją</w:t>
      </w:r>
      <w:r w:rsidRPr="0035159D">
        <w:rPr>
          <w:szCs w:val="22"/>
          <w:lang w:eastAsia="en-US"/>
        </w:rPr>
        <w:t>.</w:t>
      </w:r>
    </w:p>
    <w:p w14:paraId="2DBD4213" w14:textId="77777777" w:rsidR="00780856" w:rsidRPr="0035159D" w:rsidRDefault="00780856" w:rsidP="00780856">
      <w:pPr>
        <w:rPr>
          <w:szCs w:val="22"/>
          <w:lang w:eastAsia="en-US"/>
        </w:rPr>
      </w:pPr>
    </w:p>
    <w:p w14:paraId="509CAE77" w14:textId="77777777" w:rsidR="00780856" w:rsidRPr="0035159D" w:rsidRDefault="00780856" w:rsidP="00780856">
      <w:pPr>
        <w:rPr>
          <w:szCs w:val="22"/>
          <w:lang w:eastAsia="en-US"/>
        </w:rPr>
      </w:pPr>
    </w:p>
    <w:p w14:paraId="25DDE3B9" w14:textId="77777777" w:rsidR="00780856" w:rsidRPr="003F0BD4" w:rsidRDefault="00780856" w:rsidP="00780856">
      <w:pPr>
        <w:rPr>
          <w:b/>
          <w:lang w:eastAsia="en-US"/>
        </w:rPr>
      </w:pPr>
      <w:bookmarkStart w:id="8" w:name="_Toc129243267"/>
      <w:bookmarkStart w:id="9" w:name="_Toc129243142"/>
      <w:r w:rsidRPr="003F0BD4">
        <w:rPr>
          <w:b/>
          <w:lang w:eastAsia="en-US"/>
        </w:rPr>
        <w:t>4.</w:t>
      </w:r>
      <w:r w:rsidRPr="003F0BD4">
        <w:rPr>
          <w:b/>
          <w:lang w:eastAsia="en-US"/>
        </w:rPr>
        <w:tab/>
        <w:t>Galimas šalutinis poveikis</w:t>
      </w:r>
      <w:bookmarkEnd w:id="8"/>
      <w:bookmarkEnd w:id="9"/>
    </w:p>
    <w:p w14:paraId="4C75F78A" w14:textId="77777777" w:rsidR="00780856" w:rsidRPr="0035159D" w:rsidRDefault="00780856" w:rsidP="00780856">
      <w:pPr>
        <w:rPr>
          <w:szCs w:val="22"/>
          <w:lang w:eastAsia="en-US"/>
        </w:rPr>
      </w:pPr>
    </w:p>
    <w:p w14:paraId="64A63FF9" w14:textId="77777777" w:rsidR="00780856" w:rsidRPr="0035159D" w:rsidRDefault="00780856" w:rsidP="00780856">
      <w:pPr>
        <w:rPr>
          <w:szCs w:val="22"/>
          <w:lang w:eastAsia="en-US"/>
        </w:rPr>
      </w:pPr>
      <w:r w:rsidRPr="0035159D">
        <w:rPr>
          <w:szCs w:val="22"/>
          <w:lang w:eastAsia="en-US"/>
        </w:rPr>
        <w:t>Šis vaistas, kaip ir visi kiti, gali sukelti šalutinį poveikį, nors jis pasireiškia ne visiems žmonėms.</w:t>
      </w:r>
    </w:p>
    <w:p w14:paraId="58F1214D" w14:textId="77777777" w:rsidR="00780856" w:rsidRDefault="00780856" w:rsidP="00780856">
      <w:pPr>
        <w:rPr>
          <w:szCs w:val="22"/>
          <w:lang w:eastAsia="en-US"/>
        </w:rPr>
      </w:pPr>
    </w:p>
    <w:p w14:paraId="35976BC1" w14:textId="77777777" w:rsidR="00780856" w:rsidRDefault="00780856" w:rsidP="00780856">
      <w:pPr>
        <w:rPr>
          <w:szCs w:val="22"/>
          <w:lang w:eastAsia="en-US"/>
        </w:rPr>
      </w:pPr>
      <w:r>
        <w:rPr>
          <w:szCs w:val="22"/>
          <w:lang w:eastAsia="en-US"/>
        </w:rPr>
        <w:t>Nedelsiant pasakykite savo gydytojui, jeigu Jums:</w:t>
      </w:r>
    </w:p>
    <w:p w14:paraId="0D0D8A5B" w14:textId="77777777" w:rsidR="00780856" w:rsidRPr="00F04C64" w:rsidRDefault="00780856" w:rsidP="00780856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 w:rsidRPr="00F04C64">
        <w:rPr>
          <w:szCs w:val="22"/>
          <w:lang w:eastAsia="en-US"/>
        </w:rPr>
        <w:t>staiga atsirado niežtintis išbėrimas (dilgėlinė), rankų, pėdų, kulkšn</w:t>
      </w:r>
      <w:r>
        <w:rPr>
          <w:szCs w:val="22"/>
          <w:lang w:eastAsia="en-US"/>
        </w:rPr>
        <w:t>i</w:t>
      </w:r>
      <w:r w:rsidRPr="00F04C64">
        <w:rPr>
          <w:szCs w:val="22"/>
          <w:lang w:eastAsia="en-US"/>
        </w:rPr>
        <w:t>ų, veido, lūpų, burnos ar r</w:t>
      </w:r>
      <w:r>
        <w:rPr>
          <w:szCs w:val="22"/>
          <w:lang w:eastAsia="en-US"/>
        </w:rPr>
        <w:t>y</w:t>
      </w:r>
      <w:r w:rsidRPr="00F04C64">
        <w:rPr>
          <w:szCs w:val="22"/>
          <w:lang w:eastAsia="en-US"/>
        </w:rPr>
        <w:t xml:space="preserve">klės pabrinkimas (dėl kurio gali pasunkėti rijimas ar kvėpavimas), </w:t>
      </w:r>
      <w:r>
        <w:rPr>
          <w:szCs w:val="22"/>
          <w:lang w:eastAsia="en-US"/>
        </w:rPr>
        <w:t>po</w:t>
      </w:r>
      <w:r w:rsidRPr="00F04C64">
        <w:rPr>
          <w:szCs w:val="22"/>
          <w:lang w:eastAsia="en-US"/>
        </w:rPr>
        <w:t>j</w:t>
      </w:r>
      <w:r>
        <w:rPr>
          <w:szCs w:val="22"/>
          <w:lang w:eastAsia="en-US"/>
        </w:rPr>
        <w:t>ūti</w:t>
      </w:r>
      <w:r w:rsidRPr="00F04C64">
        <w:rPr>
          <w:szCs w:val="22"/>
          <w:lang w:eastAsia="en-US"/>
        </w:rPr>
        <w:t>s, kad Jūs netenkate sąmonės;</w:t>
      </w:r>
    </w:p>
    <w:p w14:paraId="5B818439" w14:textId="77777777" w:rsidR="00780856" w:rsidRPr="00F04C64" w:rsidRDefault="00780856" w:rsidP="00780856">
      <w:pPr>
        <w:pStyle w:val="Sraopastraipa"/>
        <w:numPr>
          <w:ilvl w:val="0"/>
          <w:numId w:val="6"/>
        </w:numPr>
        <w:ind w:left="567" w:hanging="567"/>
        <w:rPr>
          <w:szCs w:val="22"/>
          <w:lang w:eastAsia="en-US"/>
        </w:rPr>
      </w:pPr>
      <w:r w:rsidRPr="00F04C64">
        <w:rPr>
          <w:szCs w:val="22"/>
          <w:lang w:eastAsia="en-US"/>
        </w:rPr>
        <w:t>skausmas ir (arba) pabrinkimas injekcijos vietoje.</w:t>
      </w:r>
    </w:p>
    <w:p w14:paraId="12BA5D45" w14:textId="77777777" w:rsidR="00780856" w:rsidRDefault="00780856" w:rsidP="00780856">
      <w:pPr>
        <w:rPr>
          <w:szCs w:val="22"/>
          <w:lang w:eastAsia="en-US"/>
        </w:rPr>
      </w:pPr>
    </w:p>
    <w:p w14:paraId="1298DC63" w14:textId="77777777" w:rsidR="00780856" w:rsidRDefault="00780856" w:rsidP="00780856">
      <w:pPr>
        <w:rPr>
          <w:szCs w:val="22"/>
          <w:lang w:eastAsia="en-US"/>
        </w:rPr>
      </w:pPr>
      <w:r>
        <w:rPr>
          <w:szCs w:val="22"/>
          <w:lang w:eastAsia="en-US"/>
        </w:rPr>
        <w:t>Kitas galimas šalutinis poveikis:</w:t>
      </w:r>
    </w:p>
    <w:p w14:paraId="0D4B7DE9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 xml:space="preserve">pieno rūgšties </w:t>
      </w:r>
      <w:proofErr w:type="spellStart"/>
      <w:r>
        <w:rPr>
          <w:szCs w:val="22"/>
          <w:lang w:eastAsia="en-US"/>
        </w:rPr>
        <w:t>acidozė</w:t>
      </w:r>
      <w:proofErr w:type="spellEnd"/>
      <w:r>
        <w:rPr>
          <w:szCs w:val="22"/>
          <w:lang w:eastAsia="en-US"/>
        </w:rPr>
        <w:t xml:space="preserve"> (pasireiškianti per daug žemu kraujo pH, tai yra sunki, kartais gyvybei pavojinga būsena, kurią sukelia labai didelis pieno rūgšties kiekis);</w:t>
      </w:r>
    </w:p>
    <w:p w14:paraId="242A131C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hiperglikemija (didelis gliukozės kiekis kraujyje);</w:t>
      </w:r>
    </w:p>
    <w:p w14:paraId="7D2BED3D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nerimas;</w:t>
      </w:r>
    </w:p>
    <w:p w14:paraId="193935B9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nemiga;</w:t>
      </w:r>
    </w:p>
    <w:p w14:paraId="42CEB7B9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aukštas kraujospūdis;</w:t>
      </w:r>
    </w:p>
    <w:p w14:paraId="0F6B12EB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retas širdies plakimas;</w:t>
      </w:r>
    </w:p>
    <w:p w14:paraId="19C18BA1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dažnas širdies plakimas;</w:t>
      </w:r>
    </w:p>
    <w:p w14:paraId="31165331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nenormalus širdies ritmas;</w:t>
      </w:r>
    </w:p>
    <w:p w14:paraId="40823F04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nenormali širdies EKG (elektrokardiograma);</w:t>
      </w:r>
    </w:p>
    <w:p w14:paraId="5FB8497A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kvėpavimo sunkumai;</w:t>
      </w:r>
    </w:p>
    <w:p w14:paraId="3BE7C309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 xml:space="preserve">galvos skausmas; </w:t>
      </w:r>
    </w:p>
    <w:p w14:paraId="4531F175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sumišimas;</w:t>
      </w:r>
    </w:p>
    <w:p w14:paraId="2808F065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silpnumas;</w:t>
      </w:r>
    </w:p>
    <w:p w14:paraId="79FB12D4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drebėjimas;</w:t>
      </w:r>
    </w:p>
    <w:p w14:paraId="300E3B70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svaigulys;</w:t>
      </w:r>
    </w:p>
    <w:p w14:paraId="2D0B0B3C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neramumas;</w:t>
      </w:r>
    </w:p>
    <w:p w14:paraId="1BBAC495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ūminė glaukoma;</w:t>
      </w:r>
    </w:p>
    <w:p w14:paraId="67143C0D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nepakankamas kraujo tekėjimas į Jūsų rankas ir kojas;</w:t>
      </w:r>
    </w:p>
    <w:p w14:paraId="0E50BA35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 xml:space="preserve">galimai gyvybei pavojingas kraujotakos nepakankamumas, vadinamas </w:t>
      </w:r>
      <w:proofErr w:type="spellStart"/>
      <w:r>
        <w:rPr>
          <w:szCs w:val="22"/>
          <w:lang w:eastAsia="en-US"/>
        </w:rPr>
        <w:t>kardiogeniniu</w:t>
      </w:r>
      <w:proofErr w:type="spellEnd"/>
      <w:r>
        <w:rPr>
          <w:szCs w:val="22"/>
          <w:lang w:eastAsia="en-US"/>
        </w:rPr>
        <w:t xml:space="preserve"> šoku;</w:t>
      </w:r>
    </w:p>
    <w:p w14:paraId="4A0443EB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gangrena;</w:t>
      </w:r>
    </w:p>
    <w:p w14:paraId="20AE5ED9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>pykinimas, vėmimas;</w:t>
      </w:r>
    </w:p>
    <w:p w14:paraId="5C796174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tapimas tolerantišku savo gydymui, todėl jis tampa mažiau veiksmingas;</w:t>
      </w:r>
    </w:p>
    <w:p w14:paraId="379C88F1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sumažėjęs kraujo plazmos tūris;</w:t>
      </w:r>
    </w:p>
    <w:p w14:paraId="0B3E4B50" w14:textId="77777777" w:rsidR="00780856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šlapimo susilaikymas;</w:t>
      </w:r>
    </w:p>
    <w:p w14:paraId="6FDBF3A8" w14:textId="77777777" w:rsidR="00780856" w:rsidRPr="00F04C64" w:rsidRDefault="00780856" w:rsidP="00780856">
      <w:pPr>
        <w:pStyle w:val="Sraopastraipa"/>
        <w:numPr>
          <w:ilvl w:val="0"/>
          <w:numId w:val="7"/>
        </w:num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skausmas, pabrinkimas, dirginimas ar išopėjimas injekcijos vietoje.</w:t>
      </w:r>
    </w:p>
    <w:p w14:paraId="641F6BB1" w14:textId="77777777" w:rsidR="00780856" w:rsidRDefault="00780856" w:rsidP="00780856">
      <w:pPr>
        <w:rPr>
          <w:szCs w:val="22"/>
          <w:lang w:eastAsia="en-US"/>
        </w:rPr>
      </w:pPr>
    </w:p>
    <w:p w14:paraId="2473424A" w14:textId="77777777" w:rsidR="00780856" w:rsidRDefault="00780856" w:rsidP="00780856">
      <w:pPr>
        <w:rPr>
          <w:szCs w:val="22"/>
          <w:lang w:eastAsia="en-US"/>
        </w:rPr>
      </w:pPr>
      <w:r>
        <w:rPr>
          <w:szCs w:val="22"/>
          <w:lang w:eastAsia="en-US"/>
        </w:rPr>
        <w:t>Jūsų gydytojas tikrins Jūsų kraujospūdį ir kraujo tūrį.</w:t>
      </w:r>
    </w:p>
    <w:p w14:paraId="74C2D451" w14:textId="77777777" w:rsidR="00780856" w:rsidRDefault="00780856" w:rsidP="00780856">
      <w:pPr>
        <w:rPr>
          <w:szCs w:val="22"/>
          <w:lang w:eastAsia="en-US"/>
        </w:rPr>
      </w:pPr>
    </w:p>
    <w:p w14:paraId="7158138B" w14:textId="77777777" w:rsidR="00780856" w:rsidRDefault="00780856" w:rsidP="00780856">
      <w:pPr>
        <w:rPr>
          <w:szCs w:val="22"/>
          <w:lang w:eastAsia="en-US"/>
        </w:rPr>
      </w:pPr>
      <w:r>
        <w:rPr>
          <w:szCs w:val="22"/>
          <w:lang w:eastAsia="en-US"/>
        </w:rPr>
        <w:t>Jeigu bet kuris šalutinis poveikis pasunkėjo arba Jūs pastebėjote bet kokį šalutinį poveikį, nenurodytą šiame lapelyje, pasakykite savo gydytojui arba slaugytojui.</w:t>
      </w:r>
    </w:p>
    <w:p w14:paraId="5AF2BFE5" w14:textId="77777777" w:rsidR="00780856" w:rsidRPr="0035159D" w:rsidRDefault="00780856" w:rsidP="00780856">
      <w:pPr>
        <w:rPr>
          <w:szCs w:val="22"/>
          <w:lang w:eastAsia="en-US"/>
        </w:rPr>
      </w:pPr>
    </w:p>
    <w:p w14:paraId="2DB88C89" w14:textId="77777777" w:rsidR="00780856" w:rsidRPr="0035159D" w:rsidRDefault="00780856" w:rsidP="00780856">
      <w:pPr>
        <w:rPr>
          <w:b/>
          <w:szCs w:val="22"/>
          <w:lang w:eastAsia="en-US"/>
        </w:rPr>
      </w:pPr>
      <w:r w:rsidRPr="0035159D">
        <w:rPr>
          <w:b/>
          <w:szCs w:val="22"/>
          <w:lang w:eastAsia="en-US"/>
        </w:rPr>
        <w:t>Pranešimas apie šalutinį poveikį</w:t>
      </w:r>
    </w:p>
    <w:p w14:paraId="1BF41D2B" w14:textId="77777777" w:rsidR="00780856" w:rsidRPr="0035159D" w:rsidRDefault="00780856" w:rsidP="00780856">
      <w:pPr>
        <w:rPr>
          <w:szCs w:val="22"/>
          <w:lang w:eastAsia="en-US"/>
        </w:rPr>
      </w:pPr>
      <w:r w:rsidRPr="0035159D">
        <w:rPr>
          <w:szCs w:val="22"/>
          <w:lang w:eastAsia="en-US"/>
        </w:rPr>
        <w:t xml:space="preserve">Jeigu pasireiškė šalutinis poveikis, įskaitant šiame lapelyje nenurodytą, pasakykite gydytojui arba </w:t>
      </w:r>
      <w:r>
        <w:rPr>
          <w:szCs w:val="22"/>
          <w:lang w:eastAsia="en-US"/>
        </w:rPr>
        <w:t>slaugytojui</w:t>
      </w:r>
      <w:r w:rsidRPr="0035159D">
        <w:rPr>
          <w:szCs w:val="22"/>
          <w:lang w:eastAsia="en-US"/>
        </w:rPr>
        <w:t xml:space="preserve">. Apie šalutinį poveikį taip pat galite pranešti Valstybinei vaistų kontrolės tarnybai prie Lietuvos Respublikos sveikatos apsaugos ministerijos nemokamu telefonu </w:t>
      </w:r>
      <w:r w:rsidRPr="0035159D">
        <w:rPr>
          <w:szCs w:val="22"/>
        </w:rPr>
        <w:t>8</w:t>
      </w:r>
      <w:r>
        <w:rPr>
          <w:szCs w:val="22"/>
        </w:rPr>
        <w:t> </w:t>
      </w:r>
      <w:r w:rsidRPr="0035159D">
        <w:rPr>
          <w:szCs w:val="22"/>
        </w:rPr>
        <w:t>800</w:t>
      </w:r>
      <w:r>
        <w:rPr>
          <w:szCs w:val="22"/>
        </w:rPr>
        <w:t> </w:t>
      </w:r>
      <w:r w:rsidRPr="0035159D">
        <w:rPr>
          <w:szCs w:val="22"/>
        </w:rPr>
        <w:t>73568 arba u</w:t>
      </w:r>
      <w:r w:rsidRPr="0035159D">
        <w:rPr>
          <w:szCs w:val="22"/>
          <w:lang w:eastAsia="en-US"/>
        </w:rPr>
        <w:t xml:space="preserve">žpildyti interneto svetainėje </w:t>
      </w:r>
      <w:hyperlink r:id="rId7" w:history="1">
        <w:r w:rsidRPr="0035159D">
          <w:rPr>
            <w:color w:val="0000FF"/>
            <w:szCs w:val="22"/>
            <w:u w:val="single"/>
            <w:lang w:eastAsia="en-US"/>
          </w:rPr>
          <w:t>www.vvkt.lt</w:t>
        </w:r>
      </w:hyperlink>
      <w:r w:rsidRPr="0035159D">
        <w:rPr>
          <w:szCs w:val="22"/>
          <w:lang w:eastAsia="en-US"/>
        </w:rPr>
        <w:t xml:space="preserve"> esančią formą ir pateikti ją Valstybinei vaistų kontrolės tarnybai prie Lietuvos Respublikos sveikatos apsaugos ministerijos vienu iš šių būdų: raštu (adresu  Žirmūnų</w:t>
      </w:r>
      <w:r>
        <w:rPr>
          <w:szCs w:val="22"/>
          <w:lang w:eastAsia="en-US"/>
        </w:rPr>
        <w:t> </w:t>
      </w:r>
      <w:r w:rsidRPr="0035159D">
        <w:rPr>
          <w:szCs w:val="22"/>
          <w:lang w:eastAsia="en-US"/>
        </w:rPr>
        <w:t>g.</w:t>
      </w:r>
      <w:r>
        <w:rPr>
          <w:szCs w:val="22"/>
          <w:lang w:eastAsia="en-US"/>
        </w:rPr>
        <w:t> </w:t>
      </w:r>
      <w:r w:rsidRPr="0035159D">
        <w:rPr>
          <w:szCs w:val="22"/>
          <w:lang w:eastAsia="en-US"/>
        </w:rPr>
        <w:t>139A, LT</w:t>
      </w:r>
      <w:r>
        <w:rPr>
          <w:szCs w:val="22"/>
          <w:lang w:eastAsia="en-US"/>
        </w:rPr>
        <w:noBreakHyphen/>
      </w:r>
      <w:r w:rsidRPr="0035159D">
        <w:rPr>
          <w:szCs w:val="22"/>
          <w:lang w:eastAsia="en-US"/>
        </w:rPr>
        <w:t>09120 Vilnius); nemokamu fakso numeriu 8</w:t>
      </w:r>
      <w:r>
        <w:rPr>
          <w:szCs w:val="22"/>
          <w:lang w:eastAsia="en-US"/>
        </w:rPr>
        <w:t> </w:t>
      </w:r>
      <w:r w:rsidRPr="0035159D">
        <w:rPr>
          <w:szCs w:val="22"/>
          <w:lang w:eastAsia="en-US"/>
        </w:rPr>
        <w:t>800</w:t>
      </w:r>
      <w:r>
        <w:rPr>
          <w:szCs w:val="22"/>
          <w:lang w:eastAsia="en-US"/>
        </w:rPr>
        <w:t> </w:t>
      </w:r>
      <w:r w:rsidRPr="0035159D">
        <w:rPr>
          <w:szCs w:val="22"/>
          <w:lang w:eastAsia="en-US"/>
        </w:rPr>
        <w:t>20131; el.</w:t>
      </w:r>
      <w:r>
        <w:rPr>
          <w:szCs w:val="22"/>
          <w:lang w:eastAsia="en-US"/>
        </w:rPr>
        <w:t> </w:t>
      </w:r>
      <w:r w:rsidRPr="0035159D">
        <w:rPr>
          <w:szCs w:val="22"/>
          <w:lang w:eastAsia="en-US"/>
        </w:rPr>
        <w:t xml:space="preserve">paštu </w:t>
      </w:r>
      <w:hyperlink r:id="rId8" w:history="1">
        <w:r w:rsidRPr="0035159D">
          <w:rPr>
            <w:color w:val="0000FF"/>
            <w:szCs w:val="22"/>
            <w:u w:val="single"/>
            <w:lang w:eastAsia="en-US"/>
          </w:rPr>
          <w:t>NepageidaujamaR@vvkt.lt</w:t>
        </w:r>
      </w:hyperlink>
      <w:r w:rsidRPr="0035159D">
        <w:rPr>
          <w:szCs w:val="22"/>
          <w:lang w:eastAsia="en-US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DE4C56">
          <w:rPr>
            <w:rStyle w:val="Hipersaitas"/>
            <w:szCs w:val="22"/>
            <w:lang w:eastAsia="en-US"/>
          </w:rPr>
          <w:t>http://www.vvkt.lt</w:t>
        </w:r>
      </w:hyperlink>
      <w:r w:rsidRPr="0035159D">
        <w:rPr>
          <w:szCs w:val="22"/>
          <w:lang w:eastAsia="en-US"/>
        </w:rPr>
        <w:t>). Pranešdami apie šalutinį poveikį galite mums padėti gauti daugiau informacijos apie šio vaisto saugumą.</w:t>
      </w:r>
    </w:p>
    <w:p w14:paraId="7F0FB357" w14:textId="77777777" w:rsidR="00780856" w:rsidRPr="0035159D" w:rsidRDefault="00780856" w:rsidP="00780856">
      <w:pPr>
        <w:rPr>
          <w:szCs w:val="22"/>
          <w:lang w:eastAsia="en-US"/>
        </w:rPr>
      </w:pPr>
    </w:p>
    <w:p w14:paraId="185FFDB4" w14:textId="77777777" w:rsidR="00780856" w:rsidRPr="0035159D" w:rsidRDefault="00780856" w:rsidP="00780856">
      <w:pPr>
        <w:rPr>
          <w:szCs w:val="22"/>
          <w:lang w:eastAsia="en-US"/>
        </w:rPr>
      </w:pPr>
    </w:p>
    <w:p w14:paraId="3594A7DA" w14:textId="2149812B" w:rsidR="00780856" w:rsidRPr="0035159D" w:rsidRDefault="00780856" w:rsidP="00780856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bookmarkStart w:id="10" w:name="_Toc129243268"/>
      <w:bookmarkStart w:id="11" w:name="_Toc129243143"/>
      <w:r w:rsidRPr="0035159D">
        <w:rPr>
          <w:b/>
          <w:szCs w:val="22"/>
          <w:lang w:eastAsia="en-US"/>
        </w:rPr>
        <w:t>5.</w:t>
      </w:r>
      <w:r w:rsidRPr="0035159D">
        <w:rPr>
          <w:b/>
          <w:szCs w:val="22"/>
          <w:lang w:eastAsia="en-US"/>
        </w:rPr>
        <w:tab/>
        <w:t xml:space="preserve">Kaip laikyti </w:t>
      </w:r>
      <w:r w:rsidR="005A27C3">
        <w:rPr>
          <w:b/>
          <w:szCs w:val="22"/>
          <w:lang w:eastAsia="en-US"/>
        </w:rPr>
        <w:t xml:space="preserve">NORADRENALINE (TARTRATE) AGUETTANT (SANS SULFITES) </w:t>
      </w:r>
      <w:bookmarkEnd w:id="10"/>
      <w:bookmarkEnd w:id="11"/>
    </w:p>
    <w:p w14:paraId="22F81849" w14:textId="77777777" w:rsidR="00780856" w:rsidRPr="0035159D" w:rsidRDefault="00780856" w:rsidP="00780856">
      <w:pPr>
        <w:rPr>
          <w:szCs w:val="22"/>
          <w:lang w:eastAsia="en-US"/>
        </w:rPr>
      </w:pPr>
    </w:p>
    <w:p w14:paraId="22C863F1" w14:textId="77777777" w:rsidR="00780856" w:rsidRPr="0035159D" w:rsidRDefault="00780856" w:rsidP="00780856">
      <w:pPr>
        <w:suppressAutoHyphens/>
        <w:rPr>
          <w:szCs w:val="22"/>
          <w:lang w:eastAsia="ar-SA"/>
        </w:rPr>
      </w:pPr>
      <w:r w:rsidRPr="0035159D">
        <w:rPr>
          <w:szCs w:val="22"/>
          <w:lang w:eastAsia="ar-SA"/>
        </w:rPr>
        <w:t>Šį vaistą laikykite vaikams nepastebimoje ir nepasiekiamoje vietoje.</w:t>
      </w:r>
    </w:p>
    <w:p w14:paraId="7CAEC999" w14:textId="77777777" w:rsidR="00780856" w:rsidRPr="0035159D" w:rsidRDefault="00780856" w:rsidP="00780856">
      <w:pPr>
        <w:suppressAutoHyphens/>
        <w:rPr>
          <w:szCs w:val="22"/>
          <w:lang w:eastAsia="ar-SA"/>
        </w:rPr>
      </w:pPr>
    </w:p>
    <w:p w14:paraId="5878E37F" w14:textId="263A566C" w:rsidR="00780856" w:rsidRPr="009B59C1" w:rsidRDefault="00780856" w:rsidP="00780856">
      <w:pPr>
        <w:rPr>
          <w:rFonts w:eastAsia="Calibri"/>
          <w:szCs w:val="22"/>
          <w:lang w:eastAsia="en-US"/>
        </w:rPr>
      </w:pPr>
      <w:r w:rsidRPr="009B59C1">
        <w:rPr>
          <w:rFonts w:eastAsia="Calibri"/>
          <w:szCs w:val="22"/>
          <w:lang w:eastAsia="en-US"/>
        </w:rPr>
        <w:t xml:space="preserve">Laikyti </w:t>
      </w:r>
      <w:r w:rsidR="005A27C3">
        <w:rPr>
          <w:rFonts w:eastAsia="Calibri"/>
          <w:szCs w:val="22"/>
          <w:lang w:eastAsia="en-US"/>
        </w:rPr>
        <w:t>ne aukštesnėje</w:t>
      </w:r>
      <w:r w:rsidRPr="009B59C1">
        <w:rPr>
          <w:rFonts w:eastAsia="Calibri"/>
          <w:szCs w:val="22"/>
          <w:lang w:eastAsia="en-US"/>
        </w:rPr>
        <w:t xml:space="preserve"> kaip 25 </w:t>
      </w:r>
      <w:r w:rsidRPr="009B59C1">
        <w:rPr>
          <w:rFonts w:eastAsia="Calibri"/>
          <w:szCs w:val="22"/>
          <w:lang w:eastAsia="en-US"/>
        </w:rPr>
        <w:sym w:font="Symbol" w:char="F0B0"/>
      </w:r>
      <w:r w:rsidRPr="009B59C1">
        <w:rPr>
          <w:rFonts w:eastAsia="Calibri"/>
          <w:szCs w:val="22"/>
          <w:lang w:eastAsia="en-US"/>
        </w:rPr>
        <w:t>C temperatūroje.</w:t>
      </w:r>
    </w:p>
    <w:p w14:paraId="30BC7526" w14:textId="77777777" w:rsidR="00780856" w:rsidRPr="009B59C1" w:rsidRDefault="00780856" w:rsidP="00780856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Ampules</w:t>
      </w:r>
      <w:r w:rsidRPr="009B59C1">
        <w:rPr>
          <w:rFonts w:eastAsia="Calibri"/>
          <w:szCs w:val="22"/>
          <w:lang w:eastAsia="en-US"/>
        </w:rPr>
        <w:t xml:space="preserve"> laikyti išorinėje dėžutėje, kad </w:t>
      </w:r>
      <w:r>
        <w:rPr>
          <w:rFonts w:eastAsia="Calibri"/>
          <w:szCs w:val="22"/>
          <w:lang w:eastAsia="en-US"/>
        </w:rPr>
        <w:t>vaistas</w:t>
      </w:r>
      <w:r w:rsidRPr="009B59C1">
        <w:rPr>
          <w:rFonts w:eastAsia="Calibri"/>
          <w:szCs w:val="22"/>
          <w:lang w:eastAsia="en-US"/>
        </w:rPr>
        <w:t xml:space="preserve"> būtų apsaugotas nuo šviesos.</w:t>
      </w:r>
    </w:p>
    <w:p w14:paraId="48E70FDE" w14:textId="77777777" w:rsidR="00780856" w:rsidRDefault="00780856" w:rsidP="00780856">
      <w:pPr>
        <w:suppressAutoHyphens/>
        <w:rPr>
          <w:szCs w:val="22"/>
          <w:lang w:eastAsia="ar-SA"/>
        </w:rPr>
      </w:pPr>
    </w:p>
    <w:p w14:paraId="6358820D" w14:textId="77777777" w:rsidR="00780856" w:rsidRPr="0035159D" w:rsidRDefault="00780856" w:rsidP="00780856">
      <w:pPr>
        <w:suppressAutoHyphens/>
        <w:rPr>
          <w:szCs w:val="22"/>
          <w:lang w:eastAsia="ar-SA"/>
        </w:rPr>
      </w:pPr>
      <w:r w:rsidRPr="0035159D">
        <w:rPr>
          <w:szCs w:val="22"/>
          <w:lang w:eastAsia="ar-SA"/>
        </w:rPr>
        <w:t xml:space="preserve">Ant </w:t>
      </w:r>
      <w:r>
        <w:rPr>
          <w:szCs w:val="22"/>
          <w:lang w:eastAsia="ar-SA"/>
        </w:rPr>
        <w:t>ampulės</w:t>
      </w:r>
      <w:r w:rsidRPr="0035159D">
        <w:rPr>
          <w:szCs w:val="22"/>
          <w:lang w:eastAsia="ar-SA"/>
        </w:rPr>
        <w:t xml:space="preserve"> ir kartono dėžutės po ,,</w:t>
      </w:r>
      <w:r>
        <w:rPr>
          <w:szCs w:val="22"/>
          <w:lang w:eastAsia="ar-SA"/>
        </w:rPr>
        <w:t>EXP</w:t>
      </w:r>
      <w:r w:rsidRPr="0035159D">
        <w:rPr>
          <w:szCs w:val="22"/>
          <w:lang w:eastAsia="ar-SA"/>
        </w:rPr>
        <w:t>“ nurodytam tinkamumo laikui pasibaigus, šio vaisto vartoti negalima. Vaistas tinkamas vartoti iki paskutinės nurodyto mėnesio dienos.</w:t>
      </w:r>
    </w:p>
    <w:p w14:paraId="558214B9" w14:textId="77777777" w:rsidR="00780856" w:rsidRPr="0035159D" w:rsidRDefault="00780856" w:rsidP="00780856">
      <w:pPr>
        <w:rPr>
          <w:szCs w:val="22"/>
          <w:lang w:eastAsia="en-US"/>
        </w:rPr>
      </w:pPr>
    </w:p>
    <w:p w14:paraId="7A61DB8A" w14:textId="77777777" w:rsidR="00780856" w:rsidRPr="0035159D" w:rsidRDefault="00780856" w:rsidP="00780856">
      <w:pPr>
        <w:rPr>
          <w:szCs w:val="22"/>
          <w:lang w:eastAsia="en-US"/>
        </w:rPr>
      </w:pPr>
      <w:r w:rsidRPr="00BA1E8F">
        <w:rPr>
          <w:szCs w:val="22"/>
          <w:lang w:eastAsia="en-US"/>
        </w:rPr>
        <w:t xml:space="preserve">Mikrobiologiniu požiūriu, </w:t>
      </w:r>
      <w:r>
        <w:rPr>
          <w:szCs w:val="22"/>
          <w:lang w:eastAsia="en-US"/>
        </w:rPr>
        <w:t>vaistas turi būti vartojamas</w:t>
      </w:r>
      <w:r w:rsidRPr="00BA1E8F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tuoj pat po praskiedimo.</w:t>
      </w:r>
    </w:p>
    <w:p w14:paraId="17303146" w14:textId="77777777" w:rsidR="00780856" w:rsidRPr="0035159D" w:rsidRDefault="00780856" w:rsidP="00780856">
      <w:pPr>
        <w:rPr>
          <w:szCs w:val="22"/>
          <w:lang w:eastAsia="en-US"/>
        </w:rPr>
      </w:pPr>
    </w:p>
    <w:p w14:paraId="2EDF12E3" w14:textId="77777777" w:rsidR="00780856" w:rsidRPr="0035159D" w:rsidRDefault="00780856" w:rsidP="00780856">
      <w:pPr>
        <w:rPr>
          <w:szCs w:val="22"/>
          <w:lang w:eastAsia="en-US"/>
        </w:rPr>
      </w:pPr>
      <w:r w:rsidRPr="0035159D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3EE45ABE" w14:textId="77777777" w:rsidR="00780856" w:rsidRPr="0035159D" w:rsidRDefault="00780856" w:rsidP="00780856">
      <w:pPr>
        <w:rPr>
          <w:szCs w:val="22"/>
          <w:lang w:eastAsia="en-US"/>
        </w:rPr>
      </w:pPr>
    </w:p>
    <w:p w14:paraId="597A016A" w14:textId="77777777" w:rsidR="00780856" w:rsidRPr="0035159D" w:rsidRDefault="00780856" w:rsidP="00780856">
      <w:pPr>
        <w:rPr>
          <w:szCs w:val="22"/>
          <w:lang w:eastAsia="en-US"/>
        </w:rPr>
      </w:pPr>
    </w:p>
    <w:p w14:paraId="389529E8" w14:textId="77777777" w:rsidR="00780856" w:rsidRPr="002C22F7" w:rsidRDefault="00780856" w:rsidP="00780856">
      <w:pPr>
        <w:ind w:left="567" w:hanging="567"/>
        <w:rPr>
          <w:b/>
          <w:lang w:eastAsia="en-US"/>
        </w:rPr>
      </w:pPr>
      <w:bookmarkStart w:id="12" w:name="_Toc129243269"/>
      <w:bookmarkStart w:id="13" w:name="_Toc129243144"/>
      <w:r w:rsidRPr="002C22F7">
        <w:rPr>
          <w:b/>
          <w:lang w:eastAsia="en-US"/>
        </w:rPr>
        <w:t>6.</w:t>
      </w:r>
      <w:r w:rsidRPr="002C22F7">
        <w:rPr>
          <w:b/>
          <w:lang w:eastAsia="en-US"/>
        </w:rPr>
        <w:tab/>
        <w:t>Pakuotės turinys ir kita informacija</w:t>
      </w:r>
      <w:bookmarkEnd w:id="12"/>
      <w:bookmarkEnd w:id="13"/>
    </w:p>
    <w:p w14:paraId="4D75806C" w14:textId="77777777" w:rsidR="00780856" w:rsidRPr="0035159D" w:rsidRDefault="00780856" w:rsidP="00780856">
      <w:pPr>
        <w:rPr>
          <w:szCs w:val="22"/>
          <w:lang w:eastAsia="en-US"/>
        </w:rPr>
      </w:pPr>
    </w:p>
    <w:p w14:paraId="2FCC9297" w14:textId="75798989" w:rsidR="00780856" w:rsidRPr="0035159D" w:rsidRDefault="005A27C3" w:rsidP="00780856">
      <w:pPr>
        <w:spacing w:line="220" w:lineRule="exact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 xml:space="preserve">NORADRENALINE (TARTRATE) AGUETTANT (SANS SULFITES) </w:t>
      </w:r>
      <w:r w:rsidR="00780856" w:rsidRPr="0035159D">
        <w:rPr>
          <w:b/>
          <w:bCs/>
          <w:szCs w:val="22"/>
          <w:lang w:eastAsia="en-US"/>
        </w:rPr>
        <w:t>sudėtis</w:t>
      </w:r>
    </w:p>
    <w:p w14:paraId="56207F26" w14:textId="77777777" w:rsidR="00780856" w:rsidRPr="003F0BD4" w:rsidRDefault="00780856" w:rsidP="00780856">
      <w:pPr>
        <w:pStyle w:val="Sraopastraipa"/>
        <w:numPr>
          <w:ilvl w:val="0"/>
          <w:numId w:val="8"/>
        </w:numPr>
        <w:ind w:left="567" w:hanging="567"/>
        <w:rPr>
          <w:szCs w:val="22"/>
          <w:lang w:eastAsia="en-US"/>
        </w:rPr>
      </w:pPr>
      <w:r w:rsidRPr="003F0BD4">
        <w:rPr>
          <w:color w:val="000000"/>
          <w:szCs w:val="22"/>
          <w:lang w:eastAsia="sl-SI"/>
        </w:rPr>
        <w:t xml:space="preserve">Veiklioji medžiaga </w:t>
      </w:r>
      <w:proofErr w:type="spellStart"/>
      <w:r w:rsidRPr="003F0BD4">
        <w:rPr>
          <w:color w:val="000000"/>
          <w:szCs w:val="22"/>
          <w:lang w:eastAsia="sl-SI"/>
        </w:rPr>
        <w:t>norepinefrinas</w:t>
      </w:r>
      <w:proofErr w:type="spellEnd"/>
      <w:r w:rsidRPr="003F0BD4">
        <w:rPr>
          <w:color w:val="000000"/>
          <w:szCs w:val="22"/>
          <w:lang w:eastAsia="sl-SI"/>
        </w:rPr>
        <w:t xml:space="preserve"> (</w:t>
      </w:r>
      <w:proofErr w:type="spellStart"/>
      <w:r w:rsidRPr="003F0BD4">
        <w:rPr>
          <w:color w:val="000000"/>
          <w:szCs w:val="22"/>
          <w:lang w:eastAsia="sl-SI"/>
        </w:rPr>
        <w:t>norepinefrino</w:t>
      </w:r>
      <w:proofErr w:type="spellEnd"/>
      <w:r w:rsidRPr="003F0BD4">
        <w:rPr>
          <w:color w:val="000000"/>
          <w:szCs w:val="22"/>
          <w:lang w:eastAsia="sl-SI"/>
        </w:rPr>
        <w:t xml:space="preserve"> </w:t>
      </w:r>
      <w:proofErr w:type="spellStart"/>
      <w:r w:rsidRPr="003F0BD4">
        <w:rPr>
          <w:color w:val="000000"/>
          <w:szCs w:val="22"/>
          <w:lang w:eastAsia="sl-SI"/>
        </w:rPr>
        <w:t>tartrato</w:t>
      </w:r>
      <w:proofErr w:type="spellEnd"/>
      <w:r w:rsidRPr="003F0BD4">
        <w:rPr>
          <w:color w:val="000000"/>
          <w:szCs w:val="22"/>
          <w:lang w:eastAsia="sl-SI"/>
        </w:rPr>
        <w:t xml:space="preserve"> pavidalu).</w:t>
      </w:r>
      <w:r w:rsidRPr="003F0BD4">
        <w:rPr>
          <w:color w:val="000000"/>
          <w:szCs w:val="22"/>
          <w:lang w:eastAsia="sl-SI"/>
        </w:rPr>
        <w:br/>
      </w:r>
      <w:r w:rsidRPr="003F0BD4">
        <w:rPr>
          <w:szCs w:val="22"/>
          <w:lang w:eastAsia="en-US"/>
        </w:rPr>
        <w:t xml:space="preserve">Kiekviename koncentrato infuziniam tirpalui mililitre yra 1 mg </w:t>
      </w:r>
      <w:proofErr w:type="spellStart"/>
      <w:r w:rsidRPr="003F0BD4">
        <w:rPr>
          <w:szCs w:val="22"/>
          <w:lang w:eastAsia="en-US"/>
        </w:rPr>
        <w:t>norepinefrino</w:t>
      </w:r>
      <w:proofErr w:type="spellEnd"/>
      <w:r w:rsidRPr="003F0BD4">
        <w:rPr>
          <w:szCs w:val="22"/>
          <w:lang w:eastAsia="en-US"/>
        </w:rPr>
        <w:t xml:space="preserve">, </w:t>
      </w:r>
      <w:r>
        <w:rPr>
          <w:szCs w:val="22"/>
          <w:lang w:eastAsia="en-US"/>
        </w:rPr>
        <w:t>atitinkančio</w:t>
      </w:r>
      <w:r w:rsidRPr="003F0BD4">
        <w:rPr>
          <w:szCs w:val="22"/>
          <w:lang w:eastAsia="en-US"/>
        </w:rPr>
        <w:t xml:space="preserve"> 2 mg </w:t>
      </w:r>
      <w:proofErr w:type="spellStart"/>
      <w:r w:rsidRPr="003F0BD4">
        <w:rPr>
          <w:szCs w:val="22"/>
          <w:lang w:eastAsia="en-US"/>
        </w:rPr>
        <w:t>norepinefrino</w:t>
      </w:r>
      <w:proofErr w:type="spellEnd"/>
      <w:r w:rsidRPr="003F0BD4">
        <w:rPr>
          <w:szCs w:val="22"/>
          <w:lang w:eastAsia="en-US"/>
        </w:rPr>
        <w:t xml:space="preserve"> </w:t>
      </w:r>
      <w:proofErr w:type="spellStart"/>
      <w:r w:rsidRPr="003F0BD4">
        <w:rPr>
          <w:szCs w:val="22"/>
          <w:lang w:eastAsia="en-US"/>
        </w:rPr>
        <w:t>tartrato</w:t>
      </w:r>
      <w:proofErr w:type="spellEnd"/>
      <w:r w:rsidRPr="003F0BD4">
        <w:rPr>
          <w:szCs w:val="22"/>
          <w:lang w:eastAsia="en-US"/>
        </w:rPr>
        <w:t>.</w:t>
      </w:r>
    </w:p>
    <w:p w14:paraId="11C78ABA" w14:textId="77777777" w:rsidR="00780856" w:rsidRDefault="00780856" w:rsidP="00780856">
      <w:pPr>
        <w:ind w:left="567"/>
        <w:rPr>
          <w:szCs w:val="22"/>
          <w:lang w:eastAsia="en-US"/>
        </w:rPr>
      </w:pPr>
      <w:r>
        <w:rPr>
          <w:szCs w:val="22"/>
          <w:lang w:eastAsia="en-US"/>
        </w:rPr>
        <w:t>V</w:t>
      </w:r>
      <w:r w:rsidRPr="00AF4F26">
        <w:rPr>
          <w:szCs w:val="22"/>
          <w:lang w:eastAsia="en-US"/>
        </w:rPr>
        <w:t xml:space="preserve">ienoje </w:t>
      </w:r>
      <w:r>
        <w:rPr>
          <w:szCs w:val="22"/>
          <w:lang w:eastAsia="en-US"/>
        </w:rPr>
        <w:t>4 </w:t>
      </w:r>
      <w:r w:rsidRPr="00AF4F26">
        <w:rPr>
          <w:szCs w:val="22"/>
          <w:lang w:eastAsia="en-US"/>
        </w:rPr>
        <w:t xml:space="preserve"> ml ampulėje yra </w:t>
      </w:r>
      <w:r>
        <w:rPr>
          <w:szCs w:val="22"/>
          <w:lang w:eastAsia="en-US"/>
        </w:rPr>
        <w:t>4 </w:t>
      </w:r>
      <w:r w:rsidRPr="00AF4F26">
        <w:rPr>
          <w:szCs w:val="22"/>
          <w:lang w:eastAsia="en-US"/>
        </w:rPr>
        <w:t xml:space="preserve">mg </w:t>
      </w:r>
      <w:proofErr w:type="spellStart"/>
      <w:r w:rsidRPr="00AF4F26">
        <w:rPr>
          <w:szCs w:val="22"/>
          <w:lang w:eastAsia="en-US"/>
        </w:rPr>
        <w:t>norepinefrino</w:t>
      </w:r>
      <w:proofErr w:type="spellEnd"/>
      <w:r>
        <w:rPr>
          <w:szCs w:val="22"/>
          <w:lang w:eastAsia="en-US"/>
        </w:rPr>
        <w:t>,</w:t>
      </w:r>
      <w:r w:rsidRPr="00AF4F26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atitinkančio 8 </w:t>
      </w:r>
      <w:r w:rsidRPr="00AF4F26">
        <w:rPr>
          <w:szCs w:val="22"/>
          <w:lang w:eastAsia="en-US"/>
        </w:rPr>
        <w:t xml:space="preserve">mg </w:t>
      </w:r>
      <w:proofErr w:type="spellStart"/>
      <w:r w:rsidRPr="00AF4F26">
        <w:rPr>
          <w:szCs w:val="22"/>
          <w:lang w:eastAsia="en-US"/>
        </w:rPr>
        <w:t>norepinefrino</w:t>
      </w:r>
      <w:proofErr w:type="spellEnd"/>
      <w:r w:rsidRPr="00AF4F26">
        <w:rPr>
          <w:szCs w:val="22"/>
          <w:lang w:eastAsia="en-US"/>
        </w:rPr>
        <w:t xml:space="preserve"> </w:t>
      </w:r>
      <w:proofErr w:type="spellStart"/>
      <w:r w:rsidRPr="00AF4F26">
        <w:rPr>
          <w:szCs w:val="22"/>
          <w:lang w:eastAsia="en-US"/>
        </w:rPr>
        <w:t>tartrato</w:t>
      </w:r>
      <w:proofErr w:type="spellEnd"/>
      <w:r>
        <w:rPr>
          <w:szCs w:val="22"/>
          <w:lang w:eastAsia="en-US"/>
        </w:rPr>
        <w:t>.</w:t>
      </w:r>
    </w:p>
    <w:p w14:paraId="2F21B413" w14:textId="77777777" w:rsidR="00780856" w:rsidRDefault="00780856" w:rsidP="00780856">
      <w:pPr>
        <w:ind w:left="567"/>
        <w:rPr>
          <w:szCs w:val="22"/>
          <w:lang w:eastAsia="en-US"/>
        </w:rPr>
      </w:pPr>
      <w:r>
        <w:rPr>
          <w:szCs w:val="22"/>
          <w:lang w:eastAsia="en-US"/>
        </w:rPr>
        <w:t>Praskiedus kaip rekomenduojama, kiekviename mililitre yra 40 </w:t>
      </w:r>
      <w:proofErr w:type="spellStart"/>
      <w:r>
        <w:rPr>
          <w:szCs w:val="22"/>
          <w:lang w:eastAsia="en-US"/>
        </w:rPr>
        <w:t>mikrogramų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norepinefrino</w:t>
      </w:r>
      <w:proofErr w:type="spellEnd"/>
      <w:r>
        <w:rPr>
          <w:szCs w:val="22"/>
          <w:lang w:eastAsia="en-US"/>
        </w:rPr>
        <w:t>, atitinkančio 80 </w:t>
      </w:r>
      <w:proofErr w:type="spellStart"/>
      <w:r>
        <w:rPr>
          <w:szCs w:val="22"/>
          <w:lang w:eastAsia="en-US"/>
        </w:rPr>
        <w:t>mikrogramų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norepinefrino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tartrato</w:t>
      </w:r>
      <w:proofErr w:type="spellEnd"/>
      <w:r>
        <w:rPr>
          <w:szCs w:val="22"/>
          <w:lang w:eastAsia="en-US"/>
        </w:rPr>
        <w:t>.</w:t>
      </w:r>
    </w:p>
    <w:p w14:paraId="3B0600B7" w14:textId="77777777" w:rsidR="00780856" w:rsidRPr="002C22F7" w:rsidRDefault="00780856" w:rsidP="00780856">
      <w:pPr>
        <w:pStyle w:val="Sraopastraipa"/>
        <w:numPr>
          <w:ilvl w:val="0"/>
          <w:numId w:val="9"/>
        </w:numPr>
        <w:suppressAutoHyphens/>
        <w:ind w:left="567" w:hanging="567"/>
        <w:rPr>
          <w:szCs w:val="22"/>
          <w:lang w:eastAsia="en-US"/>
        </w:rPr>
      </w:pPr>
      <w:r w:rsidRPr="002C22F7">
        <w:rPr>
          <w:szCs w:val="22"/>
          <w:lang w:eastAsia="en-US"/>
        </w:rPr>
        <w:t xml:space="preserve">Pagalbinės medžiagos: natrio chloridas, natrio </w:t>
      </w:r>
      <w:proofErr w:type="spellStart"/>
      <w:r w:rsidRPr="002C22F7">
        <w:rPr>
          <w:szCs w:val="22"/>
          <w:lang w:eastAsia="en-US"/>
        </w:rPr>
        <w:t>hidroksidas</w:t>
      </w:r>
      <w:proofErr w:type="spellEnd"/>
      <w:r w:rsidRPr="002C22F7">
        <w:rPr>
          <w:szCs w:val="22"/>
          <w:lang w:eastAsia="en-US"/>
        </w:rPr>
        <w:t xml:space="preserve"> (pH sureguliavimui), vandenilio chlorido rūgštis (pH sureguliavimui), injekcinis vanduo</w:t>
      </w:r>
      <w:r>
        <w:rPr>
          <w:szCs w:val="22"/>
          <w:lang w:eastAsia="en-US"/>
        </w:rPr>
        <w:t>.</w:t>
      </w:r>
    </w:p>
    <w:p w14:paraId="70562EB7" w14:textId="77777777" w:rsidR="00780856" w:rsidRPr="0035159D" w:rsidRDefault="00780856" w:rsidP="00780856">
      <w:pPr>
        <w:autoSpaceDE w:val="0"/>
        <w:autoSpaceDN w:val="0"/>
        <w:adjustRightInd w:val="0"/>
        <w:rPr>
          <w:b/>
          <w:color w:val="000000"/>
          <w:szCs w:val="22"/>
          <w:lang w:eastAsia="sl-SI"/>
        </w:rPr>
      </w:pPr>
    </w:p>
    <w:p w14:paraId="354B1233" w14:textId="1A0DAB78" w:rsidR="00780856" w:rsidRPr="0035159D" w:rsidRDefault="005A27C3" w:rsidP="00780856">
      <w:pPr>
        <w:autoSpaceDE w:val="0"/>
        <w:autoSpaceDN w:val="0"/>
        <w:adjustRightInd w:val="0"/>
        <w:rPr>
          <w:color w:val="000000"/>
          <w:szCs w:val="22"/>
          <w:lang w:eastAsia="sl-SI"/>
        </w:rPr>
      </w:pPr>
      <w:r>
        <w:rPr>
          <w:b/>
          <w:color w:val="000000"/>
          <w:szCs w:val="22"/>
          <w:lang w:eastAsia="sl-SI"/>
        </w:rPr>
        <w:t xml:space="preserve">NORADRENALINE (TARTRATE) AGUETTANT (SANS SULFITES) </w:t>
      </w:r>
      <w:r w:rsidR="00780856" w:rsidRPr="0035159D">
        <w:rPr>
          <w:b/>
          <w:color w:val="000000"/>
          <w:szCs w:val="22"/>
          <w:lang w:eastAsia="sl-SI"/>
        </w:rPr>
        <w:t>išvaizda ir kiekis pakuotėje</w:t>
      </w:r>
    </w:p>
    <w:p w14:paraId="1C0601C6" w14:textId="77777777" w:rsidR="00780856" w:rsidRDefault="00780856" w:rsidP="00780856">
      <w:pPr>
        <w:autoSpaceDE w:val="0"/>
        <w:autoSpaceDN w:val="0"/>
        <w:adjustRightInd w:val="0"/>
        <w:rPr>
          <w:color w:val="000000"/>
          <w:szCs w:val="22"/>
          <w:lang w:eastAsia="sl-SI"/>
        </w:rPr>
      </w:pPr>
      <w:r>
        <w:rPr>
          <w:color w:val="000000"/>
          <w:szCs w:val="22"/>
          <w:lang w:eastAsia="sl-SI"/>
        </w:rPr>
        <w:t>Šis vaistas yra koncentratas infuziniam tirpalui (sterilus koncentratas).</w:t>
      </w:r>
    </w:p>
    <w:p w14:paraId="2D7EDB34" w14:textId="77777777" w:rsidR="00780856" w:rsidRDefault="00780856" w:rsidP="00780856">
      <w:pPr>
        <w:jc w:val="both"/>
        <w:rPr>
          <w:szCs w:val="22"/>
          <w:lang w:eastAsia="en-US"/>
        </w:rPr>
      </w:pPr>
      <w:r>
        <w:rPr>
          <w:szCs w:val="22"/>
          <w:lang w:eastAsia="en-US"/>
        </w:rPr>
        <w:t>Tirpalas yra s</w:t>
      </w:r>
      <w:r w:rsidRPr="004154BC">
        <w:rPr>
          <w:szCs w:val="22"/>
          <w:lang w:eastAsia="en-US"/>
        </w:rPr>
        <w:t>kaidrus</w:t>
      </w:r>
      <w:r>
        <w:rPr>
          <w:szCs w:val="22"/>
          <w:lang w:eastAsia="en-US"/>
        </w:rPr>
        <w:t>,</w:t>
      </w:r>
      <w:r w:rsidRPr="004154BC">
        <w:rPr>
          <w:szCs w:val="22"/>
          <w:lang w:eastAsia="en-US"/>
        </w:rPr>
        <w:t xml:space="preserve"> bespalvis arba </w:t>
      </w:r>
      <w:r>
        <w:rPr>
          <w:szCs w:val="22"/>
          <w:lang w:eastAsia="en-US"/>
        </w:rPr>
        <w:t>gelsvas, beveik be dalelių.</w:t>
      </w:r>
    </w:p>
    <w:p w14:paraId="76AC1E4C" w14:textId="77777777" w:rsidR="00780856" w:rsidRDefault="00780856" w:rsidP="00780856">
      <w:pPr>
        <w:suppressAutoHyphens/>
        <w:rPr>
          <w:szCs w:val="22"/>
          <w:lang w:eastAsia="en-US"/>
        </w:rPr>
      </w:pPr>
    </w:p>
    <w:p w14:paraId="44134398" w14:textId="444A3093" w:rsidR="00780856" w:rsidRPr="0035159D" w:rsidRDefault="00780856" w:rsidP="00780856">
      <w:pPr>
        <w:suppressAutoHyphens/>
        <w:rPr>
          <w:szCs w:val="22"/>
          <w:lang w:eastAsia="ar-SA"/>
        </w:rPr>
      </w:pPr>
      <w:r>
        <w:rPr>
          <w:szCs w:val="22"/>
          <w:lang w:eastAsia="en-US"/>
        </w:rPr>
        <w:lastRenderedPageBreak/>
        <w:t xml:space="preserve">Vaistas yra tiekiamas </w:t>
      </w:r>
      <w:r>
        <w:rPr>
          <w:szCs w:val="22"/>
          <w:lang w:eastAsia="ar-SA"/>
        </w:rPr>
        <w:t xml:space="preserve">bespalvio stiklo ampulėse, su spalvotu tašku paženklinta ampulės atidarymo vieta, kiekvienoje ampulėje yra 4 ml </w:t>
      </w:r>
      <w:r w:rsidRPr="006628A1">
        <w:rPr>
          <w:szCs w:val="22"/>
          <w:lang w:eastAsia="ar-SA"/>
        </w:rPr>
        <w:t>koncentrat</w:t>
      </w:r>
      <w:r>
        <w:rPr>
          <w:szCs w:val="22"/>
          <w:lang w:eastAsia="ar-SA"/>
        </w:rPr>
        <w:t>o</w:t>
      </w:r>
      <w:r w:rsidRPr="006628A1">
        <w:rPr>
          <w:szCs w:val="22"/>
          <w:lang w:eastAsia="ar-SA"/>
        </w:rPr>
        <w:t xml:space="preserve"> infuziniam tirpalui</w:t>
      </w:r>
      <w:r w:rsidRPr="0035159D">
        <w:rPr>
          <w:szCs w:val="22"/>
          <w:lang w:eastAsia="ar-SA"/>
        </w:rPr>
        <w:t>.</w:t>
      </w:r>
    </w:p>
    <w:p w14:paraId="3214ECF8" w14:textId="77777777" w:rsidR="00780856" w:rsidRDefault="00780856" w:rsidP="00780856">
      <w:pPr>
        <w:suppressAutoHyphens/>
        <w:rPr>
          <w:szCs w:val="22"/>
          <w:lang w:eastAsia="ar-SA"/>
        </w:rPr>
      </w:pPr>
    </w:p>
    <w:p w14:paraId="67D3BC42" w14:textId="00294C09" w:rsidR="00780856" w:rsidRDefault="00780856" w:rsidP="00780856">
      <w:pPr>
        <w:suppressAutoHyphens/>
        <w:rPr>
          <w:szCs w:val="22"/>
          <w:lang w:eastAsia="ar-SA"/>
        </w:rPr>
      </w:pPr>
      <w:r>
        <w:rPr>
          <w:szCs w:val="22"/>
          <w:lang w:eastAsia="ar-SA"/>
        </w:rPr>
        <w:t>Pakuotės dydžiai: 10 ampulių.</w:t>
      </w:r>
    </w:p>
    <w:p w14:paraId="0FA45956" w14:textId="77777777" w:rsidR="00780856" w:rsidRDefault="00780856" w:rsidP="00780856">
      <w:pPr>
        <w:jc w:val="both"/>
        <w:rPr>
          <w:szCs w:val="22"/>
          <w:lang w:eastAsia="en-US"/>
        </w:rPr>
      </w:pPr>
    </w:p>
    <w:p w14:paraId="1389481C" w14:textId="77777777" w:rsidR="005A27C3" w:rsidRPr="005A27C3" w:rsidRDefault="005A27C3" w:rsidP="005A27C3">
      <w:pPr>
        <w:rPr>
          <w:b/>
          <w:bCs/>
          <w:szCs w:val="22"/>
          <w:lang w:eastAsia="en-US"/>
        </w:rPr>
      </w:pPr>
      <w:r w:rsidRPr="005A27C3">
        <w:rPr>
          <w:b/>
          <w:bCs/>
          <w:szCs w:val="22"/>
          <w:lang w:eastAsia="en-US"/>
        </w:rPr>
        <w:t>Gamintojas</w:t>
      </w:r>
    </w:p>
    <w:p w14:paraId="14A0136C" w14:textId="77777777" w:rsidR="005A27C3" w:rsidRPr="005A27C3" w:rsidRDefault="005A27C3" w:rsidP="005A27C3">
      <w:pPr>
        <w:rPr>
          <w:szCs w:val="22"/>
          <w:lang w:eastAsia="en-US"/>
        </w:rPr>
      </w:pPr>
      <w:proofErr w:type="spellStart"/>
      <w:r w:rsidRPr="005A27C3">
        <w:rPr>
          <w:szCs w:val="22"/>
          <w:lang w:eastAsia="en-US"/>
        </w:rPr>
        <w:t>Laboratoire</w:t>
      </w:r>
      <w:proofErr w:type="spellEnd"/>
      <w:r w:rsidRPr="005A27C3">
        <w:rPr>
          <w:szCs w:val="22"/>
          <w:lang w:eastAsia="en-US"/>
        </w:rPr>
        <w:t xml:space="preserve"> AGUETTANT</w:t>
      </w:r>
    </w:p>
    <w:p w14:paraId="5C15C104" w14:textId="77777777" w:rsidR="005A27C3" w:rsidRPr="005A27C3" w:rsidRDefault="005A27C3" w:rsidP="005A27C3">
      <w:pPr>
        <w:rPr>
          <w:szCs w:val="22"/>
          <w:lang w:eastAsia="en-US"/>
        </w:rPr>
      </w:pPr>
      <w:r w:rsidRPr="005A27C3">
        <w:rPr>
          <w:szCs w:val="22"/>
          <w:lang w:eastAsia="en-US"/>
        </w:rPr>
        <w:t xml:space="preserve">1, </w:t>
      </w:r>
      <w:proofErr w:type="spellStart"/>
      <w:r w:rsidRPr="005A27C3">
        <w:rPr>
          <w:szCs w:val="22"/>
          <w:lang w:eastAsia="en-US"/>
        </w:rPr>
        <w:t>Rue</w:t>
      </w:r>
      <w:proofErr w:type="spellEnd"/>
      <w:r w:rsidRPr="005A27C3">
        <w:rPr>
          <w:szCs w:val="22"/>
          <w:lang w:eastAsia="en-US"/>
        </w:rPr>
        <w:t xml:space="preserve"> </w:t>
      </w:r>
      <w:proofErr w:type="spellStart"/>
      <w:r w:rsidRPr="005A27C3">
        <w:rPr>
          <w:szCs w:val="22"/>
          <w:lang w:eastAsia="en-US"/>
        </w:rPr>
        <w:t>Alexander</w:t>
      </w:r>
      <w:proofErr w:type="spellEnd"/>
      <w:r w:rsidRPr="005A27C3">
        <w:rPr>
          <w:szCs w:val="22"/>
          <w:lang w:eastAsia="en-US"/>
        </w:rPr>
        <w:t xml:space="preserve"> </w:t>
      </w:r>
      <w:proofErr w:type="spellStart"/>
      <w:r w:rsidRPr="005A27C3">
        <w:rPr>
          <w:szCs w:val="22"/>
          <w:lang w:eastAsia="en-US"/>
        </w:rPr>
        <w:t>Fleming</w:t>
      </w:r>
      <w:proofErr w:type="spellEnd"/>
    </w:p>
    <w:p w14:paraId="499AABCA" w14:textId="77777777" w:rsidR="005A27C3" w:rsidRPr="005A27C3" w:rsidRDefault="005A27C3" w:rsidP="005A27C3">
      <w:pPr>
        <w:rPr>
          <w:szCs w:val="22"/>
          <w:lang w:eastAsia="en-US"/>
        </w:rPr>
      </w:pPr>
      <w:r w:rsidRPr="005A27C3">
        <w:rPr>
          <w:szCs w:val="22"/>
          <w:lang w:eastAsia="en-US"/>
        </w:rPr>
        <w:t xml:space="preserve">69007 </w:t>
      </w:r>
      <w:proofErr w:type="spellStart"/>
      <w:r w:rsidRPr="005A27C3">
        <w:rPr>
          <w:szCs w:val="22"/>
          <w:lang w:eastAsia="en-US"/>
        </w:rPr>
        <w:t>Lyon</w:t>
      </w:r>
      <w:proofErr w:type="spellEnd"/>
    </w:p>
    <w:p w14:paraId="4DBD4F74" w14:textId="77777777" w:rsidR="005A27C3" w:rsidRPr="005A27C3" w:rsidRDefault="005A27C3" w:rsidP="005A27C3">
      <w:pPr>
        <w:rPr>
          <w:szCs w:val="22"/>
          <w:lang w:eastAsia="en-US"/>
        </w:rPr>
      </w:pPr>
      <w:r w:rsidRPr="005A27C3">
        <w:rPr>
          <w:szCs w:val="22"/>
          <w:lang w:eastAsia="en-US"/>
        </w:rPr>
        <w:t>Prancūzija</w:t>
      </w:r>
    </w:p>
    <w:p w14:paraId="729E04A2" w14:textId="77777777" w:rsidR="005A27C3" w:rsidRPr="005A27C3" w:rsidRDefault="005A27C3" w:rsidP="005A27C3">
      <w:pPr>
        <w:rPr>
          <w:szCs w:val="22"/>
          <w:lang w:eastAsia="en-US"/>
        </w:rPr>
      </w:pPr>
    </w:p>
    <w:p w14:paraId="33249F7B" w14:textId="77777777" w:rsidR="005A27C3" w:rsidRPr="005A27C3" w:rsidRDefault="005A27C3" w:rsidP="005A27C3">
      <w:pPr>
        <w:rPr>
          <w:szCs w:val="22"/>
          <w:lang w:eastAsia="en-US"/>
        </w:rPr>
      </w:pPr>
      <w:r w:rsidRPr="005A27C3">
        <w:rPr>
          <w:szCs w:val="22"/>
          <w:lang w:eastAsia="en-US"/>
        </w:rPr>
        <w:t>arba</w:t>
      </w:r>
    </w:p>
    <w:p w14:paraId="1F07096D" w14:textId="77777777" w:rsidR="005A27C3" w:rsidRPr="005A27C3" w:rsidRDefault="005A27C3" w:rsidP="005A27C3">
      <w:pPr>
        <w:rPr>
          <w:szCs w:val="22"/>
          <w:lang w:eastAsia="en-US"/>
        </w:rPr>
      </w:pPr>
    </w:p>
    <w:p w14:paraId="6C0168F8" w14:textId="081BDC59" w:rsidR="005A27C3" w:rsidRPr="005A27C3" w:rsidRDefault="005A27C3" w:rsidP="005A27C3">
      <w:pPr>
        <w:rPr>
          <w:szCs w:val="22"/>
          <w:lang w:eastAsia="en-US"/>
        </w:rPr>
      </w:pPr>
      <w:proofErr w:type="spellStart"/>
      <w:r w:rsidRPr="005A27C3">
        <w:rPr>
          <w:szCs w:val="22"/>
          <w:lang w:eastAsia="en-US"/>
        </w:rPr>
        <w:t>Delpharm</w:t>
      </w:r>
      <w:proofErr w:type="spellEnd"/>
      <w:r w:rsidRPr="005A27C3">
        <w:rPr>
          <w:szCs w:val="22"/>
          <w:lang w:eastAsia="en-US"/>
        </w:rPr>
        <w:t xml:space="preserve"> </w:t>
      </w:r>
      <w:proofErr w:type="spellStart"/>
      <w:r w:rsidRPr="005A27C3">
        <w:rPr>
          <w:szCs w:val="22"/>
          <w:lang w:eastAsia="en-US"/>
        </w:rPr>
        <w:t>Tours</w:t>
      </w:r>
      <w:proofErr w:type="spellEnd"/>
    </w:p>
    <w:p w14:paraId="0D24F226" w14:textId="2FE0F309" w:rsidR="005A27C3" w:rsidRPr="005A27C3" w:rsidRDefault="005A27C3" w:rsidP="005A27C3">
      <w:pPr>
        <w:rPr>
          <w:szCs w:val="22"/>
          <w:lang w:eastAsia="en-US"/>
        </w:rPr>
      </w:pPr>
      <w:proofErr w:type="spellStart"/>
      <w:r w:rsidRPr="005A27C3">
        <w:rPr>
          <w:szCs w:val="22"/>
          <w:lang w:eastAsia="en-US"/>
        </w:rPr>
        <w:t>Rue</w:t>
      </w:r>
      <w:proofErr w:type="spellEnd"/>
      <w:r w:rsidRPr="005A27C3">
        <w:rPr>
          <w:szCs w:val="22"/>
          <w:lang w:eastAsia="en-US"/>
        </w:rPr>
        <w:t xml:space="preserve"> </w:t>
      </w:r>
      <w:proofErr w:type="spellStart"/>
      <w:r w:rsidRPr="005A27C3">
        <w:rPr>
          <w:szCs w:val="22"/>
          <w:lang w:eastAsia="en-US"/>
        </w:rPr>
        <w:t>Paul</w:t>
      </w:r>
      <w:proofErr w:type="spellEnd"/>
      <w:r w:rsidRPr="005A27C3">
        <w:rPr>
          <w:szCs w:val="22"/>
          <w:lang w:eastAsia="en-US"/>
        </w:rPr>
        <w:t xml:space="preserve"> </w:t>
      </w:r>
      <w:proofErr w:type="spellStart"/>
      <w:r w:rsidRPr="005A27C3">
        <w:rPr>
          <w:szCs w:val="22"/>
          <w:lang w:eastAsia="en-US"/>
        </w:rPr>
        <w:t>Langevin</w:t>
      </w:r>
      <w:proofErr w:type="spellEnd"/>
    </w:p>
    <w:p w14:paraId="5D6A5F9D" w14:textId="63D87CA7" w:rsidR="005A27C3" w:rsidRPr="005A27C3" w:rsidRDefault="005A27C3" w:rsidP="005A27C3">
      <w:pPr>
        <w:rPr>
          <w:szCs w:val="22"/>
          <w:lang w:eastAsia="en-US"/>
        </w:rPr>
      </w:pPr>
      <w:r w:rsidRPr="005A27C3">
        <w:rPr>
          <w:szCs w:val="22"/>
          <w:lang w:eastAsia="en-US"/>
        </w:rPr>
        <w:t xml:space="preserve">37170 </w:t>
      </w:r>
      <w:proofErr w:type="spellStart"/>
      <w:r w:rsidRPr="005A27C3">
        <w:rPr>
          <w:szCs w:val="22"/>
          <w:lang w:eastAsia="en-US"/>
        </w:rPr>
        <w:t>Chambray-lès-Tours</w:t>
      </w:r>
      <w:proofErr w:type="spellEnd"/>
    </w:p>
    <w:p w14:paraId="54E2F2A2" w14:textId="77777777" w:rsidR="005A27C3" w:rsidRPr="005A27C3" w:rsidRDefault="005A27C3" w:rsidP="005A27C3">
      <w:pPr>
        <w:rPr>
          <w:szCs w:val="22"/>
          <w:lang w:eastAsia="en-US"/>
        </w:rPr>
      </w:pPr>
      <w:r w:rsidRPr="005A27C3">
        <w:rPr>
          <w:szCs w:val="22"/>
          <w:lang w:eastAsia="en-US"/>
        </w:rPr>
        <w:t xml:space="preserve"> Prancūzija</w:t>
      </w:r>
    </w:p>
    <w:p w14:paraId="21832092" w14:textId="77777777" w:rsidR="005A27C3" w:rsidRPr="005A27C3" w:rsidRDefault="005A27C3" w:rsidP="005A27C3">
      <w:pPr>
        <w:rPr>
          <w:szCs w:val="22"/>
          <w:lang w:eastAsia="en-US"/>
        </w:rPr>
      </w:pPr>
    </w:p>
    <w:p w14:paraId="3E855436" w14:textId="77777777" w:rsidR="005A27C3" w:rsidRPr="005A27C3" w:rsidRDefault="005A27C3" w:rsidP="005A27C3">
      <w:pPr>
        <w:rPr>
          <w:szCs w:val="22"/>
          <w:lang w:eastAsia="en-US"/>
        </w:rPr>
      </w:pPr>
      <w:r w:rsidRPr="005A27C3">
        <w:rPr>
          <w:szCs w:val="22"/>
          <w:lang w:eastAsia="en-US"/>
        </w:rPr>
        <w:t xml:space="preserve"> arba</w:t>
      </w:r>
    </w:p>
    <w:p w14:paraId="1BFC66EC" w14:textId="77777777" w:rsidR="005A27C3" w:rsidRPr="005A27C3" w:rsidRDefault="005A27C3" w:rsidP="005A27C3">
      <w:pPr>
        <w:rPr>
          <w:szCs w:val="22"/>
          <w:lang w:eastAsia="en-US"/>
        </w:rPr>
      </w:pPr>
    </w:p>
    <w:p w14:paraId="3D053444" w14:textId="0280EC0C" w:rsidR="005A27C3" w:rsidRPr="005A27C3" w:rsidRDefault="005A27C3" w:rsidP="005A27C3">
      <w:pPr>
        <w:rPr>
          <w:szCs w:val="22"/>
          <w:lang w:eastAsia="en-US"/>
        </w:rPr>
      </w:pPr>
      <w:proofErr w:type="spellStart"/>
      <w:r w:rsidRPr="005A27C3">
        <w:rPr>
          <w:szCs w:val="22"/>
          <w:lang w:eastAsia="en-US"/>
        </w:rPr>
        <w:t>Haupt</w:t>
      </w:r>
      <w:proofErr w:type="spellEnd"/>
      <w:r w:rsidRPr="005A27C3">
        <w:rPr>
          <w:szCs w:val="22"/>
          <w:lang w:eastAsia="en-US"/>
        </w:rPr>
        <w:t xml:space="preserve"> </w:t>
      </w:r>
      <w:proofErr w:type="spellStart"/>
      <w:r w:rsidRPr="005A27C3">
        <w:rPr>
          <w:szCs w:val="22"/>
          <w:lang w:eastAsia="en-US"/>
        </w:rPr>
        <w:t>Pharma</w:t>
      </w:r>
      <w:proofErr w:type="spellEnd"/>
      <w:r w:rsidRPr="005A27C3">
        <w:rPr>
          <w:szCs w:val="22"/>
          <w:lang w:eastAsia="en-US"/>
        </w:rPr>
        <w:t xml:space="preserve"> </w:t>
      </w:r>
      <w:proofErr w:type="spellStart"/>
      <w:r w:rsidRPr="005A27C3">
        <w:rPr>
          <w:szCs w:val="22"/>
          <w:lang w:eastAsia="en-US"/>
        </w:rPr>
        <w:t>Livron</w:t>
      </w:r>
      <w:proofErr w:type="spellEnd"/>
    </w:p>
    <w:p w14:paraId="0BB2E7F4" w14:textId="4EF9FB57" w:rsidR="005A27C3" w:rsidRPr="005A27C3" w:rsidRDefault="005A27C3" w:rsidP="005A27C3">
      <w:pPr>
        <w:rPr>
          <w:szCs w:val="22"/>
          <w:lang w:eastAsia="en-US"/>
        </w:rPr>
      </w:pPr>
      <w:r w:rsidRPr="005A27C3">
        <w:rPr>
          <w:szCs w:val="22"/>
          <w:lang w:eastAsia="en-US"/>
        </w:rPr>
        <w:t xml:space="preserve">1 </w:t>
      </w:r>
      <w:proofErr w:type="spellStart"/>
      <w:r w:rsidRPr="005A27C3">
        <w:rPr>
          <w:szCs w:val="22"/>
          <w:lang w:eastAsia="en-US"/>
        </w:rPr>
        <w:t>Rue</w:t>
      </w:r>
      <w:proofErr w:type="spellEnd"/>
      <w:r w:rsidRPr="005A27C3">
        <w:rPr>
          <w:szCs w:val="22"/>
          <w:lang w:eastAsia="en-US"/>
        </w:rPr>
        <w:t xml:space="preserve"> </w:t>
      </w:r>
      <w:proofErr w:type="spellStart"/>
      <w:r w:rsidRPr="005A27C3">
        <w:rPr>
          <w:szCs w:val="22"/>
          <w:lang w:eastAsia="en-US"/>
        </w:rPr>
        <w:t>Comté</w:t>
      </w:r>
      <w:proofErr w:type="spellEnd"/>
      <w:r w:rsidRPr="005A27C3">
        <w:rPr>
          <w:szCs w:val="22"/>
          <w:lang w:eastAsia="en-US"/>
        </w:rPr>
        <w:t xml:space="preserve"> de </w:t>
      </w:r>
      <w:proofErr w:type="spellStart"/>
      <w:r w:rsidRPr="005A27C3">
        <w:rPr>
          <w:szCs w:val="22"/>
          <w:lang w:eastAsia="en-US"/>
        </w:rPr>
        <w:t>Sinard</w:t>
      </w:r>
      <w:proofErr w:type="spellEnd"/>
    </w:p>
    <w:p w14:paraId="6979278C" w14:textId="672C1271" w:rsidR="005A27C3" w:rsidRPr="005A27C3" w:rsidRDefault="005A27C3" w:rsidP="005A27C3">
      <w:pPr>
        <w:rPr>
          <w:szCs w:val="22"/>
          <w:lang w:eastAsia="en-US"/>
        </w:rPr>
      </w:pPr>
      <w:r w:rsidRPr="005A27C3">
        <w:rPr>
          <w:szCs w:val="22"/>
          <w:lang w:eastAsia="en-US"/>
        </w:rPr>
        <w:t xml:space="preserve">26250 </w:t>
      </w:r>
      <w:proofErr w:type="spellStart"/>
      <w:r w:rsidRPr="005A27C3">
        <w:rPr>
          <w:szCs w:val="22"/>
          <w:lang w:eastAsia="en-US"/>
        </w:rPr>
        <w:t>Livron-sur-Drôme</w:t>
      </w:r>
      <w:proofErr w:type="spellEnd"/>
    </w:p>
    <w:p w14:paraId="67EF10A1" w14:textId="77777777" w:rsidR="005A27C3" w:rsidRPr="005A27C3" w:rsidRDefault="005A27C3" w:rsidP="005A27C3">
      <w:pPr>
        <w:rPr>
          <w:szCs w:val="22"/>
          <w:lang w:eastAsia="en-US"/>
        </w:rPr>
      </w:pPr>
      <w:r w:rsidRPr="005A27C3">
        <w:rPr>
          <w:szCs w:val="22"/>
          <w:lang w:eastAsia="en-US"/>
        </w:rPr>
        <w:t>Prancūzija</w:t>
      </w:r>
    </w:p>
    <w:p w14:paraId="595DEA78" w14:textId="77777777" w:rsidR="005A27C3" w:rsidRPr="005A27C3" w:rsidRDefault="005A27C3" w:rsidP="005A27C3">
      <w:pPr>
        <w:rPr>
          <w:b/>
          <w:bCs/>
          <w:szCs w:val="22"/>
          <w:lang w:eastAsia="en-US"/>
        </w:rPr>
      </w:pPr>
    </w:p>
    <w:p w14:paraId="5B25D0FA" w14:textId="2383DFEC" w:rsidR="00780856" w:rsidRDefault="005A27C3" w:rsidP="005A27C3">
      <w:pPr>
        <w:rPr>
          <w:b/>
          <w:bCs/>
          <w:szCs w:val="22"/>
          <w:lang w:eastAsia="en-US"/>
        </w:rPr>
      </w:pPr>
      <w:r w:rsidRPr="005A27C3">
        <w:rPr>
          <w:b/>
          <w:bCs/>
          <w:szCs w:val="22"/>
          <w:lang w:eastAsia="en-US"/>
        </w:rPr>
        <w:t>Lygiagretus importuotojas</w:t>
      </w:r>
    </w:p>
    <w:p w14:paraId="3FE0DAF2" w14:textId="77777777" w:rsidR="005A27C3" w:rsidRPr="005A27C3" w:rsidRDefault="005A27C3" w:rsidP="005A27C3">
      <w:pPr>
        <w:rPr>
          <w:szCs w:val="22"/>
          <w:lang w:eastAsia="en-US"/>
        </w:rPr>
      </w:pPr>
      <w:r w:rsidRPr="005A27C3">
        <w:rPr>
          <w:szCs w:val="22"/>
          <w:lang w:eastAsia="en-US"/>
        </w:rPr>
        <w:t>UAB „</w:t>
      </w:r>
      <w:proofErr w:type="spellStart"/>
      <w:r w:rsidRPr="005A27C3">
        <w:rPr>
          <w:szCs w:val="22"/>
          <w:lang w:eastAsia="en-US"/>
        </w:rPr>
        <w:t>Lex</w:t>
      </w:r>
      <w:proofErr w:type="spellEnd"/>
      <w:r w:rsidRPr="005A27C3">
        <w:rPr>
          <w:szCs w:val="22"/>
          <w:lang w:eastAsia="en-US"/>
        </w:rPr>
        <w:t xml:space="preserve"> ano“</w:t>
      </w:r>
    </w:p>
    <w:p w14:paraId="303C5141" w14:textId="28D31144" w:rsidR="005A27C3" w:rsidRPr="005A27C3" w:rsidRDefault="005A27C3" w:rsidP="005A27C3">
      <w:pPr>
        <w:rPr>
          <w:szCs w:val="22"/>
          <w:lang w:eastAsia="en-US"/>
        </w:rPr>
      </w:pPr>
      <w:r w:rsidRPr="005A27C3">
        <w:rPr>
          <w:szCs w:val="22"/>
          <w:lang w:eastAsia="en-US"/>
        </w:rPr>
        <w:t>Naugarduko g. 3</w:t>
      </w:r>
    </w:p>
    <w:p w14:paraId="1505EE34" w14:textId="77777777" w:rsidR="005A27C3" w:rsidRPr="005A27C3" w:rsidRDefault="005A27C3" w:rsidP="005A27C3">
      <w:pPr>
        <w:rPr>
          <w:szCs w:val="22"/>
          <w:lang w:eastAsia="en-US"/>
        </w:rPr>
      </w:pPr>
      <w:r w:rsidRPr="005A27C3">
        <w:rPr>
          <w:szCs w:val="22"/>
          <w:lang w:eastAsia="en-US"/>
        </w:rPr>
        <w:t>LT-03231 Vilnius</w:t>
      </w:r>
    </w:p>
    <w:p w14:paraId="1532363C" w14:textId="6FB2D66C" w:rsidR="005A27C3" w:rsidRDefault="005A27C3" w:rsidP="005A27C3">
      <w:pPr>
        <w:rPr>
          <w:szCs w:val="22"/>
          <w:lang w:eastAsia="en-US"/>
        </w:rPr>
      </w:pPr>
      <w:r w:rsidRPr="005A27C3">
        <w:rPr>
          <w:szCs w:val="22"/>
          <w:lang w:eastAsia="en-US"/>
        </w:rPr>
        <w:t>Lietuva</w:t>
      </w:r>
    </w:p>
    <w:p w14:paraId="3AD8E5A5" w14:textId="2DEEC0E3" w:rsidR="005A27C3" w:rsidRDefault="005A27C3" w:rsidP="005A27C3">
      <w:pPr>
        <w:rPr>
          <w:szCs w:val="22"/>
          <w:lang w:eastAsia="en-US"/>
        </w:rPr>
      </w:pPr>
    </w:p>
    <w:p w14:paraId="3B6A850E" w14:textId="729D05E6" w:rsidR="005A27C3" w:rsidRPr="0035159D" w:rsidRDefault="005A27C3" w:rsidP="005A27C3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Registruotojas eksportuojančioje valstybėje yra </w:t>
      </w:r>
      <w:proofErr w:type="spellStart"/>
      <w:r w:rsidRPr="005A27C3">
        <w:rPr>
          <w:szCs w:val="22"/>
          <w:lang w:eastAsia="en-US"/>
        </w:rPr>
        <w:t>Laboratoire</w:t>
      </w:r>
      <w:proofErr w:type="spellEnd"/>
      <w:r w:rsidRPr="005A27C3">
        <w:rPr>
          <w:szCs w:val="22"/>
          <w:lang w:eastAsia="en-US"/>
        </w:rPr>
        <w:t xml:space="preserve"> AGUETTANT</w:t>
      </w:r>
      <w:r>
        <w:rPr>
          <w:szCs w:val="22"/>
          <w:lang w:eastAsia="en-US"/>
        </w:rPr>
        <w:t xml:space="preserve">, </w:t>
      </w:r>
      <w:r w:rsidRPr="005A27C3">
        <w:rPr>
          <w:szCs w:val="22"/>
          <w:lang w:eastAsia="en-US"/>
        </w:rPr>
        <w:t xml:space="preserve">1, </w:t>
      </w:r>
      <w:proofErr w:type="spellStart"/>
      <w:r w:rsidRPr="005A27C3">
        <w:rPr>
          <w:szCs w:val="22"/>
          <w:lang w:eastAsia="en-US"/>
        </w:rPr>
        <w:t>Rue</w:t>
      </w:r>
      <w:proofErr w:type="spellEnd"/>
      <w:r w:rsidRPr="005A27C3">
        <w:rPr>
          <w:szCs w:val="22"/>
          <w:lang w:eastAsia="en-US"/>
        </w:rPr>
        <w:t xml:space="preserve"> </w:t>
      </w:r>
      <w:proofErr w:type="spellStart"/>
      <w:r w:rsidRPr="005A27C3">
        <w:rPr>
          <w:szCs w:val="22"/>
          <w:lang w:eastAsia="en-US"/>
        </w:rPr>
        <w:t>Alexander</w:t>
      </w:r>
      <w:proofErr w:type="spellEnd"/>
      <w:r w:rsidRPr="005A27C3">
        <w:rPr>
          <w:szCs w:val="22"/>
          <w:lang w:eastAsia="en-US"/>
        </w:rPr>
        <w:t xml:space="preserve"> </w:t>
      </w:r>
      <w:proofErr w:type="spellStart"/>
      <w:r w:rsidRPr="005A27C3">
        <w:rPr>
          <w:szCs w:val="22"/>
          <w:lang w:eastAsia="en-US"/>
        </w:rPr>
        <w:t>Fleming</w:t>
      </w:r>
      <w:proofErr w:type="spellEnd"/>
      <w:r>
        <w:rPr>
          <w:szCs w:val="22"/>
          <w:lang w:eastAsia="en-US"/>
        </w:rPr>
        <w:t xml:space="preserve">, </w:t>
      </w:r>
      <w:r w:rsidRPr="005A27C3">
        <w:rPr>
          <w:szCs w:val="22"/>
          <w:lang w:eastAsia="en-US"/>
        </w:rPr>
        <w:t xml:space="preserve">69007 </w:t>
      </w:r>
      <w:proofErr w:type="spellStart"/>
      <w:r w:rsidRPr="005A27C3">
        <w:rPr>
          <w:szCs w:val="22"/>
          <w:lang w:eastAsia="en-US"/>
        </w:rPr>
        <w:t>Lyon</w:t>
      </w:r>
      <w:proofErr w:type="spellEnd"/>
      <w:r>
        <w:rPr>
          <w:szCs w:val="22"/>
          <w:lang w:eastAsia="en-US"/>
        </w:rPr>
        <w:t xml:space="preserve">, </w:t>
      </w:r>
      <w:r w:rsidRPr="005A27C3">
        <w:rPr>
          <w:szCs w:val="22"/>
          <w:lang w:eastAsia="en-US"/>
        </w:rPr>
        <w:t>Prancūzija</w:t>
      </w:r>
      <w:r>
        <w:rPr>
          <w:szCs w:val="22"/>
          <w:lang w:eastAsia="en-US"/>
        </w:rPr>
        <w:t>.</w:t>
      </w:r>
    </w:p>
    <w:p w14:paraId="2E06A36D" w14:textId="77777777" w:rsidR="00780856" w:rsidRDefault="00780856" w:rsidP="00780856">
      <w:pPr>
        <w:rPr>
          <w:noProof/>
          <w:szCs w:val="22"/>
        </w:rPr>
      </w:pPr>
    </w:p>
    <w:p w14:paraId="4FB8495D" w14:textId="2507B8D0" w:rsidR="00780856" w:rsidRPr="0035159D" w:rsidRDefault="00780856" w:rsidP="00780856">
      <w:pPr>
        <w:rPr>
          <w:b/>
          <w:szCs w:val="22"/>
          <w:lang w:eastAsia="en-US"/>
        </w:rPr>
      </w:pPr>
      <w:r w:rsidRPr="0035159D">
        <w:rPr>
          <w:b/>
          <w:bCs/>
          <w:szCs w:val="22"/>
          <w:lang w:eastAsia="en-US"/>
        </w:rPr>
        <w:t>Šis pakuotės lapelis</w:t>
      </w:r>
      <w:r w:rsidRPr="0035159D">
        <w:rPr>
          <w:b/>
          <w:szCs w:val="22"/>
          <w:lang w:eastAsia="en-US"/>
        </w:rPr>
        <w:t xml:space="preserve"> paskutinį kartą peržiūrėtas</w:t>
      </w:r>
      <w:r>
        <w:rPr>
          <w:b/>
          <w:szCs w:val="22"/>
          <w:lang w:eastAsia="en-US"/>
        </w:rPr>
        <w:t xml:space="preserve"> </w:t>
      </w:r>
      <w:r w:rsidR="00D663E1">
        <w:rPr>
          <w:b/>
          <w:szCs w:val="22"/>
          <w:lang w:eastAsia="en-US"/>
        </w:rPr>
        <w:t>2020-12-14.</w:t>
      </w:r>
    </w:p>
    <w:p w14:paraId="6BE35A89" w14:textId="77777777" w:rsidR="00780856" w:rsidRPr="0035159D" w:rsidRDefault="00780856" w:rsidP="00780856">
      <w:pPr>
        <w:rPr>
          <w:szCs w:val="22"/>
          <w:lang w:eastAsia="en-US"/>
        </w:rPr>
      </w:pPr>
    </w:p>
    <w:p w14:paraId="0C152D3D" w14:textId="77777777" w:rsidR="00780856" w:rsidRPr="0035159D" w:rsidRDefault="00780856" w:rsidP="00780856">
      <w:pPr>
        <w:rPr>
          <w:szCs w:val="22"/>
          <w:lang w:eastAsia="en-US"/>
        </w:rPr>
      </w:pPr>
    </w:p>
    <w:p w14:paraId="23752D31" w14:textId="77777777" w:rsidR="00780856" w:rsidRDefault="00780856" w:rsidP="00780856">
      <w:pPr>
        <w:rPr>
          <w:rFonts w:eastAsia="SimSun"/>
          <w:snapToGrid w:val="0"/>
          <w:color w:val="0000FF"/>
          <w:szCs w:val="22"/>
          <w:u w:val="single"/>
          <w:lang w:eastAsia="en-US"/>
        </w:rPr>
      </w:pPr>
      <w:r w:rsidRPr="0035159D">
        <w:rPr>
          <w:snapToGrid w:val="0"/>
          <w:szCs w:val="22"/>
          <w:lang w:eastAsia="en-US"/>
        </w:rPr>
        <w:t>Išsami informacija apie šį vaistą pateikiama Valstybinės vaistų kontrolės tarnybos prie Lietuvos Respublikos sveikatos apsaugos ministerijos tinklalapyje</w:t>
      </w:r>
      <w:r w:rsidRPr="0035159D">
        <w:rPr>
          <w:i/>
          <w:snapToGrid w:val="0"/>
          <w:szCs w:val="22"/>
          <w:lang w:eastAsia="en-US"/>
        </w:rPr>
        <w:t xml:space="preserve"> </w:t>
      </w:r>
      <w:hyperlink r:id="rId10" w:history="1">
        <w:r w:rsidRPr="0035159D">
          <w:rPr>
            <w:rFonts w:eastAsia="SimSun"/>
            <w:snapToGrid w:val="0"/>
            <w:color w:val="0000FF"/>
            <w:szCs w:val="22"/>
            <w:u w:val="single"/>
            <w:lang w:eastAsia="en-US"/>
          </w:rPr>
          <w:t>http://www.vvkt.lt/</w:t>
        </w:r>
      </w:hyperlink>
      <w:r>
        <w:rPr>
          <w:szCs w:val="22"/>
        </w:rPr>
        <w:t>.</w:t>
      </w:r>
    </w:p>
    <w:p w14:paraId="615374D5" w14:textId="77777777" w:rsidR="00780856" w:rsidRDefault="00780856" w:rsidP="00780856">
      <w:pPr>
        <w:rPr>
          <w:rFonts w:eastAsia="SimSun"/>
          <w:snapToGrid w:val="0"/>
          <w:color w:val="0000FF"/>
          <w:szCs w:val="22"/>
          <w:u w:val="single"/>
          <w:lang w:eastAsia="en-US"/>
        </w:rPr>
      </w:pPr>
    </w:p>
    <w:p w14:paraId="59B60CE2" w14:textId="77777777" w:rsidR="00780856" w:rsidRPr="005E1A21" w:rsidRDefault="00780856" w:rsidP="00780856">
      <w:pPr>
        <w:numPr>
          <w:ilvl w:val="12"/>
          <w:numId w:val="0"/>
        </w:numPr>
        <w:ind w:right="-2"/>
        <w:rPr>
          <w:rFonts w:eastAsia="Times New Roman"/>
          <w:snapToGrid w:val="0"/>
          <w:szCs w:val="24"/>
          <w:lang w:eastAsia="en-US"/>
        </w:rPr>
      </w:pPr>
      <w:r w:rsidRPr="005E1A21">
        <w:rPr>
          <w:rFonts w:eastAsia="Times New Roman"/>
          <w:snapToGrid w:val="0"/>
          <w:szCs w:val="24"/>
          <w:lang w:eastAsia="en-US"/>
        </w:rPr>
        <w:t>---------------------------------------------------------------------------------------------------------------------------</w:t>
      </w:r>
    </w:p>
    <w:p w14:paraId="38191D75" w14:textId="77777777" w:rsidR="00780856" w:rsidRPr="005E1A21" w:rsidRDefault="00780856" w:rsidP="00780856">
      <w:pPr>
        <w:numPr>
          <w:ilvl w:val="12"/>
          <w:numId w:val="0"/>
        </w:numPr>
        <w:tabs>
          <w:tab w:val="left" w:pos="567"/>
          <w:tab w:val="left" w:pos="2657"/>
        </w:tabs>
        <w:ind w:right="-28"/>
        <w:rPr>
          <w:rFonts w:eastAsia="Times New Roman"/>
          <w:snapToGrid w:val="0"/>
          <w:szCs w:val="24"/>
          <w:lang w:eastAsia="en-US"/>
        </w:rPr>
      </w:pPr>
    </w:p>
    <w:p w14:paraId="368BE5CD" w14:textId="77777777" w:rsidR="00780856" w:rsidRPr="005E1A21" w:rsidRDefault="00780856" w:rsidP="00780856">
      <w:pPr>
        <w:rPr>
          <w:rFonts w:eastAsia="Times New Roman"/>
          <w:snapToGrid w:val="0"/>
          <w:lang w:eastAsia="en-US"/>
        </w:rPr>
      </w:pPr>
      <w:r w:rsidRPr="005E1A21">
        <w:rPr>
          <w:rFonts w:eastAsia="Times New Roman"/>
          <w:b/>
          <w:snapToGrid w:val="0"/>
          <w:lang w:eastAsia="en-US"/>
        </w:rPr>
        <w:t>Toliau pateikta informacija skirta tik sveikatos priežiūros specialistams.</w:t>
      </w:r>
    </w:p>
    <w:p w14:paraId="2FFBAA36" w14:textId="77777777" w:rsidR="00780856" w:rsidRPr="005E1A21" w:rsidRDefault="00780856" w:rsidP="00780856">
      <w:pPr>
        <w:rPr>
          <w:rFonts w:eastAsia="Times New Roman"/>
          <w:snapToGrid w:val="0"/>
          <w:lang w:eastAsia="en-US"/>
        </w:rPr>
      </w:pPr>
    </w:p>
    <w:p w14:paraId="64BDB10E" w14:textId="77777777" w:rsidR="00780856" w:rsidRDefault="00780856" w:rsidP="00780856">
      <w:pPr>
        <w:rPr>
          <w:szCs w:val="22"/>
        </w:rPr>
      </w:pPr>
      <w:r>
        <w:rPr>
          <w:szCs w:val="22"/>
        </w:rPr>
        <w:t>Leisti į veną.</w:t>
      </w:r>
    </w:p>
    <w:p w14:paraId="5C3E6550" w14:textId="77777777" w:rsidR="00780856" w:rsidRDefault="00780856" w:rsidP="00780856">
      <w:pPr>
        <w:rPr>
          <w:szCs w:val="22"/>
        </w:rPr>
      </w:pPr>
    </w:p>
    <w:p w14:paraId="60C1983C" w14:textId="77777777" w:rsidR="00780856" w:rsidRPr="005E1A21" w:rsidRDefault="00780856" w:rsidP="00780856">
      <w:pPr>
        <w:rPr>
          <w:b/>
          <w:szCs w:val="22"/>
        </w:rPr>
      </w:pPr>
      <w:r w:rsidRPr="005E1A21">
        <w:rPr>
          <w:b/>
          <w:szCs w:val="22"/>
        </w:rPr>
        <w:t>Vartojimo būdas ir metodas</w:t>
      </w:r>
    </w:p>
    <w:p w14:paraId="7DFA1E65" w14:textId="77777777" w:rsidR="00780856" w:rsidRDefault="00780856" w:rsidP="00780856">
      <w:pPr>
        <w:rPr>
          <w:szCs w:val="22"/>
        </w:rPr>
      </w:pPr>
      <w:r>
        <w:rPr>
          <w:szCs w:val="22"/>
        </w:rPr>
        <w:t>Leisti praskiestą tirpalą per centrinės venos kateterį.</w:t>
      </w:r>
    </w:p>
    <w:p w14:paraId="7F6CF868" w14:textId="77777777" w:rsidR="00780856" w:rsidRDefault="00780856" w:rsidP="00780856">
      <w:pPr>
        <w:rPr>
          <w:szCs w:val="22"/>
        </w:rPr>
      </w:pPr>
      <w:r>
        <w:rPr>
          <w:szCs w:val="22"/>
        </w:rPr>
        <w:t xml:space="preserve">Infuzijos greitis turi būti kontroliuojamas naudojant </w:t>
      </w:r>
      <w:proofErr w:type="spellStart"/>
      <w:r>
        <w:rPr>
          <w:szCs w:val="22"/>
        </w:rPr>
        <w:t>švirkštinį</w:t>
      </w:r>
      <w:proofErr w:type="spellEnd"/>
      <w:r>
        <w:rPr>
          <w:szCs w:val="22"/>
        </w:rPr>
        <w:t xml:space="preserve"> siurblį, infuzinę pompą arba lašų skaitiklį.</w:t>
      </w:r>
    </w:p>
    <w:p w14:paraId="1282A765" w14:textId="77777777" w:rsidR="00780856" w:rsidRDefault="00780856" w:rsidP="00780856">
      <w:pPr>
        <w:rPr>
          <w:szCs w:val="22"/>
        </w:rPr>
      </w:pPr>
    </w:p>
    <w:p w14:paraId="395C79AD" w14:textId="77777777" w:rsidR="00780856" w:rsidRPr="00D95240" w:rsidRDefault="00780856" w:rsidP="00780856">
      <w:pPr>
        <w:rPr>
          <w:b/>
          <w:szCs w:val="22"/>
        </w:rPr>
      </w:pPr>
      <w:r>
        <w:rPr>
          <w:b/>
          <w:szCs w:val="22"/>
        </w:rPr>
        <w:t>Nesuderinamumas</w:t>
      </w:r>
    </w:p>
    <w:p w14:paraId="2BB4AD3A" w14:textId="77777777" w:rsidR="00780856" w:rsidRPr="0035159D" w:rsidRDefault="00780856" w:rsidP="00780856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Nustatyta, kad infuziniai tirpalai, kurių sudėtyje yra </w:t>
      </w:r>
      <w:proofErr w:type="spellStart"/>
      <w:r>
        <w:rPr>
          <w:szCs w:val="22"/>
          <w:lang w:eastAsia="en-US"/>
        </w:rPr>
        <w:t>norepinefrino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tartrato</w:t>
      </w:r>
      <w:proofErr w:type="spellEnd"/>
      <w:r>
        <w:rPr>
          <w:szCs w:val="22"/>
          <w:lang w:eastAsia="en-US"/>
        </w:rPr>
        <w:t xml:space="preserve">, yra nesuderinami su šiomis medžiagomis: geležies druskomis, šarmais ir oksiduojančiomis medžiagomis, barbitūratais, </w:t>
      </w:r>
      <w:proofErr w:type="spellStart"/>
      <w:r>
        <w:rPr>
          <w:szCs w:val="22"/>
          <w:lang w:eastAsia="en-US"/>
        </w:rPr>
        <w:t>chlorfeniraminu</w:t>
      </w:r>
      <w:proofErr w:type="spellEnd"/>
      <w:r>
        <w:rPr>
          <w:szCs w:val="22"/>
          <w:lang w:eastAsia="en-US"/>
        </w:rPr>
        <w:t xml:space="preserve">, </w:t>
      </w:r>
      <w:proofErr w:type="spellStart"/>
      <w:r>
        <w:rPr>
          <w:szCs w:val="22"/>
          <w:lang w:eastAsia="en-US"/>
        </w:rPr>
        <w:t>chlorotiazidu</w:t>
      </w:r>
      <w:proofErr w:type="spellEnd"/>
      <w:r>
        <w:rPr>
          <w:szCs w:val="22"/>
          <w:lang w:eastAsia="en-US"/>
        </w:rPr>
        <w:t xml:space="preserve">, </w:t>
      </w:r>
      <w:proofErr w:type="spellStart"/>
      <w:r>
        <w:rPr>
          <w:szCs w:val="22"/>
          <w:lang w:eastAsia="en-US"/>
        </w:rPr>
        <w:t>nitrofurantoinu</w:t>
      </w:r>
      <w:proofErr w:type="spellEnd"/>
      <w:r>
        <w:rPr>
          <w:szCs w:val="22"/>
          <w:lang w:eastAsia="en-US"/>
        </w:rPr>
        <w:t xml:space="preserve">, </w:t>
      </w:r>
      <w:proofErr w:type="spellStart"/>
      <w:r>
        <w:rPr>
          <w:szCs w:val="22"/>
          <w:lang w:eastAsia="en-US"/>
        </w:rPr>
        <w:t>novobiocinu</w:t>
      </w:r>
      <w:proofErr w:type="spellEnd"/>
      <w:r>
        <w:rPr>
          <w:szCs w:val="22"/>
          <w:lang w:eastAsia="en-US"/>
        </w:rPr>
        <w:t xml:space="preserve">, </w:t>
      </w:r>
      <w:proofErr w:type="spellStart"/>
      <w:r>
        <w:rPr>
          <w:szCs w:val="22"/>
          <w:lang w:eastAsia="en-US"/>
        </w:rPr>
        <w:t>fenitoinu</w:t>
      </w:r>
      <w:proofErr w:type="spellEnd"/>
      <w:r>
        <w:rPr>
          <w:szCs w:val="22"/>
          <w:lang w:eastAsia="en-US"/>
        </w:rPr>
        <w:t xml:space="preserve">, natrio-vandenilio karbonatu, natrio jodidu, streptomicinu, </w:t>
      </w:r>
      <w:proofErr w:type="spellStart"/>
      <w:r>
        <w:rPr>
          <w:szCs w:val="22"/>
          <w:lang w:eastAsia="en-US"/>
        </w:rPr>
        <w:t>sulfadiazinu</w:t>
      </w:r>
      <w:proofErr w:type="spellEnd"/>
      <w:r>
        <w:rPr>
          <w:szCs w:val="22"/>
          <w:lang w:eastAsia="en-US"/>
        </w:rPr>
        <w:t xml:space="preserve">, </w:t>
      </w:r>
      <w:proofErr w:type="spellStart"/>
      <w:r>
        <w:rPr>
          <w:szCs w:val="22"/>
          <w:lang w:eastAsia="en-US"/>
        </w:rPr>
        <w:t>sulfafurazolu</w:t>
      </w:r>
      <w:proofErr w:type="spellEnd"/>
      <w:r w:rsidRPr="0035159D">
        <w:rPr>
          <w:szCs w:val="22"/>
          <w:lang w:eastAsia="en-US"/>
        </w:rPr>
        <w:t>.</w:t>
      </w:r>
    </w:p>
    <w:p w14:paraId="4D665992" w14:textId="77777777" w:rsidR="00780856" w:rsidRDefault="00780856" w:rsidP="00780856">
      <w:pPr>
        <w:rPr>
          <w:szCs w:val="22"/>
        </w:rPr>
      </w:pPr>
    </w:p>
    <w:p w14:paraId="6A870529" w14:textId="77777777" w:rsidR="00780856" w:rsidRDefault="00780856" w:rsidP="00780856">
      <w:pPr>
        <w:rPr>
          <w:b/>
          <w:szCs w:val="22"/>
        </w:rPr>
      </w:pPr>
      <w:r w:rsidRPr="00CA4919">
        <w:rPr>
          <w:b/>
          <w:szCs w:val="22"/>
        </w:rPr>
        <w:lastRenderedPageBreak/>
        <w:t xml:space="preserve">Vartojimas ir </w:t>
      </w:r>
      <w:r>
        <w:rPr>
          <w:b/>
          <w:szCs w:val="22"/>
        </w:rPr>
        <w:t>paruošimas</w:t>
      </w:r>
    </w:p>
    <w:p w14:paraId="58DDEEE7" w14:textId="77777777" w:rsidR="00780856" w:rsidRPr="00CA4919" w:rsidRDefault="00780856" w:rsidP="00780856">
      <w:pPr>
        <w:rPr>
          <w:b/>
          <w:i/>
          <w:szCs w:val="22"/>
        </w:rPr>
      </w:pPr>
      <w:r w:rsidRPr="00CA4919">
        <w:rPr>
          <w:b/>
          <w:i/>
          <w:szCs w:val="22"/>
        </w:rPr>
        <w:t>Skiedimo instrukcijos</w:t>
      </w:r>
    </w:p>
    <w:p w14:paraId="5522FB2B" w14:textId="77777777" w:rsidR="00780856" w:rsidRDefault="00780856" w:rsidP="00780856">
      <w:pPr>
        <w:suppressAutoHyphens/>
        <w:rPr>
          <w:szCs w:val="22"/>
        </w:rPr>
      </w:pPr>
      <w:r>
        <w:rPr>
          <w:szCs w:val="22"/>
        </w:rPr>
        <w:t>Vartoti tik vieną kartą. Bet kokį nesuvartotą kiekį reikia išmesti.</w:t>
      </w:r>
    </w:p>
    <w:p w14:paraId="3A0A8600" w14:textId="77777777" w:rsidR="00780856" w:rsidRDefault="00780856" w:rsidP="00780856">
      <w:pPr>
        <w:suppressAutoHyphens/>
        <w:rPr>
          <w:szCs w:val="22"/>
        </w:rPr>
      </w:pPr>
    </w:p>
    <w:p w14:paraId="40C37EA0" w14:textId="77777777" w:rsidR="00780856" w:rsidRDefault="00780856" w:rsidP="00780856">
      <w:pPr>
        <w:suppressAutoHyphens/>
        <w:rPr>
          <w:szCs w:val="22"/>
        </w:rPr>
      </w:pPr>
      <w:r>
        <w:rPr>
          <w:szCs w:val="22"/>
        </w:rPr>
        <w:t xml:space="preserve">Prieš vartojant reikia praskiesti </w:t>
      </w:r>
      <w:r w:rsidRPr="0010128F">
        <w:rPr>
          <w:szCs w:val="22"/>
        </w:rPr>
        <w:t>9 mg/ml (0,9</w:t>
      </w:r>
      <w:r>
        <w:rPr>
          <w:szCs w:val="22"/>
        </w:rPr>
        <w:t> </w:t>
      </w:r>
      <w:r w:rsidRPr="0010128F">
        <w:rPr>
          <w:szCs w:val="22"/>
        </w:rPr>
        <w:t>%) natrio chlorido tirpalu</w:t>
      </w:r>
      <w:r>
        <w:rPr>
          <w:szCs w:val="22"/>
        </w:rPr>
        <w:t xml:space="preserve">, </w:t>
      </w:r>
      <w:r w:rsidRPr="00A14A47">
        <w:rPr>
          <w:szCs w:val="22"/>
        </w:rPr>
        <w:t>5 % gliukozės tirpalu</w:t>
      </w:r>
      <w:r>
        <w:rPr>
          <w:szCs w:val="22"/>
        </w:rPr>
        <w:t>;</w:t>
      </w:r>
      <w:r w:rsidRPr="0010128F">
        <w:rPr>
          <w:szCs w:val="22"/>
        </w:rPr>
        <w:t xml:space="preserve"> </w:t>
      </w:r>
      <w:r w:rsidRPr="008052FC">
        <w:rPr>
          <w:szCs w:val="22"/>
        </w:rPr>
        <w:t>9 mg/ml (0,9</w:t>
      </w:r>
      <w:r>
        <w:rPr>
          <w:szCs w:val="22"/>
        </w:rPr>
        <w:t> </w:t>
      </w:r>
      <w:r w:rsidRPr="008052FC">
        <w:rPr>
          <w:szCs w:val="22"/>
        </w:rPr>
        <w:t>%) natrio chlorido tirpalu</w:t>
      </w:r>
      <w:r>
        <w:rPr>
          <w:szCs w:val="22"/>
        </w:rPr>
        <w:t>, kurio sudėtyje yra 5 </w:t>
      </w:r>
      <w:r w:rsidRPr="008052FC">
        <w:rPr>
          <w:szCs w:val="22"/>
        </w:rPr>
        <w:t>%</w:t>
      </w:r>
      <w:r>
        <w:rPr>
          <w:szCs w:val="22"/>
        </w:rPr>
        <w:t xml:space="preserve"> gliukozės infuzinio tirpalo, </w:t>
      </w:r>
      <w:r w:rsidRPr="0010128F">
        <w:rPr>
          <w:szCs w:val="22"/>
        </w:rPr>
        <w:t>ar 9 mg/ml (0,9</w:t>
      </w:r>
      <w:r>
        <w:rPr>
          <w:szCs w:val="22"/>
        </w:rPr>
        <w:t> </w:t>
      </w:r>
      <w:r w:rsidRPr="0010128F">
        <w:rPr>
          <w:szCs w:val="22"/>
        </w:rPr>
        <w:t>%) natrio chlorido tirpalu, kurio sudėtyje yra 5</w:t>
      </w:r>
      <w:r>
        <w:rPr>
          <w:szCs w:val="22"/>
        </w:rPr>
        <w:t> </w:t>
      </w:r>
      <w:r w:rsidRPr="0010128F">
        <w:rPr>
          <w:szCs w:val="22"/>
        </w:rPr>
        <w:t>% gliukozės</w:t>
      </w:r>
      <w:r>
        <w:rPr>
          <w:szCs w:val="22"/>
        </w:rPr>
        <w:t xml:space="preserve"> tirpalo </w:t>
      </w:r>
      <w:r w:rsidRPr="002D4DFD">
        <w:rPr>
          <w:szCs w:val="22"/>
        </w:rPr>
        <w:t>(</w:t>
      </w:r>
      <w:r>
        <w:rPr>
          <w:szCs w:val="22"/>
        </w:rPr>
        <w:t xml:space="preserve">1:1). </w:t>
      </w:r>
      <w:r w:rsidRPr="00AB275E">
        <w:rPr>
          <w:szCs w:val="22"/>
        </w:rPr>
        <w:t>Leidimui</w:t>
      </w:r>
      <w:r w:rsidRPr="0010128F">
        <w:rPr>
          <w:szCs w:val="22"/>
        </w:rPr>
        <w:t xml:space="preserve"> </w:t>
      </w:r>
      <w:proofErr w:type="spellStart"/>
      <w:r w:rsidRPr="0010128F">
        <w:rPr>
          <w:szCs w:val="22"/>
        </w:rPr>
        <w:t>švirkšti</w:t>
      </w:r>
      <w:r>
        <w:rPr>
          <w:szCs w:val="22"/>
        </w:rPr>
        <w:t>n</w:t>
      </w:r>
      <w:r w:rsidRPr="0010128F">
        <w:rPr>
          <w:szCs w:val="22"/>
        </w:rPr>
        <w:t>iu</w:t>
      </w:r>
      <w:proofErr w:type="spellEnd"/>
      <w:r>
        <w:rPr>
          <w:szCs w:val="22"/>
        </w:rPr>
        <w:t xml:space="preserve"> siurbliu</w:t>
      </w:r>
      <w:r w:rsidRPr="0010128F">
        <w:rPr>
          <w:szCs w:val="22"/>
        </w:rPr>
        <w:t xml:space="preserve"> reikia 2 ml koncentrato pridėti į 48 ml </w:t>
      </w:r>
      <w:r>
        <w:rPr>
          <w:szCs w:val="22"/>
        </w:rPr>
        <w:t>skiedimo</w:t>
      </w:r>
      <w:r w:rsidRPr="0010128F">
        <w:rPr>
          <w:szCs w:val="22"/>
        </w:rPr>
        <w:t xml:space="preserve"> tirpalo arba lašinimui infuzine sistema su lašų skaitikliu reikia 20 ml koncentrato pridėti į 480 ml </w:t>
      </w:r>
      <w:r>
        <w:rPr>
          <w:szCs w:val="22"/>
        </w:rPr>
        <w:t>skiedimo</w:t>
      </w:r>
      <w:r w:rsidRPr="0010128F">
        <w:rPr>
          <w:szCs w:val="22"/>
        </w:rPr>
        <w:t xml:space="preserve"> tirpalo.</w:t>
      </w:r>
      <w:r>
        <w:rPr>
          <w:szCs w:val="22"/>
        </w:rPr>
        <w:t xml:space="preserve"> Abiem atvejais galutinė </w:t>
      </w:r>
      <w:proofErr w:type="spellStart"/>
      <w:r>
        <w:rPr>
          <w:szCs w:val="22"/>
        </w:rPr>
        <w:t>norepinefrino</w:t>
      </w:r>
      <w:proofErr w:type="spellEnd"/>
      <w:r>
        <w:rPr>
          <w:szCs w:val="22"/>
        </w:rPr>
        <w:t xml:space="preserve"> koncentracija infuziniame tirpale yra 40 mg/l (kas atitinka 80 mg/l </w:t>
      </w:r>
      <w:proofErr w:type="spellStart"/>
      <w:r>
        <w:rPr>
          <w:szCs w:val="22"/>
        </w:rPr>
        <w:t>norepinefrino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tartrato</w:t>
      </w:r>
      <w:proofErr w:type="spellEnd"/>
      <w:r>
        <w:rPr>
          <w:szCs w:val="22"/>
        </w:rPr>
        <w:t xml:space="preserve">). Taip pat yra vartojami ir kitokie negu </w:t>
      </w:r>
      <w:r w:rsidRPr="00FE08FC">
        <w:rPr>
          <w:szCs w:val="22"/>
        </w:rPr>
        <w:t>40 mg</w:t>
      </w:r>
      <w:r>
        <w:rPr>
          <w:szCs w:val="22"/>
        </w:rPr>
        <w:t>/l</w:t>
      </w:r>
      <w:r w:rsidRPr="00FE08FC">
        <w:rPr>
          <w:szCs w:val="22"/>
        </w:rPr>
        <w:t xml:space="preserve"> </w:t>
      </w:r>
      <w:proofErr w:type="spellStart"/>
      <w:r w:rsidRPr="00FE08FC">
        <w:rPr>
          <w:szCs w:val="22"/>
        </w:rPr>
        <w:t>norepinefrino</w:t>
      </w:r>
      <w:proofErr w:type="spellEnd"/>
      <w:r>
        <w:rPr>
          <w:szCs w:val="22"/>
        </w:rPr>
        <w:t xml:space="preserve"> praskiedimai. Jeigu vartojamas kitokio negu </w:t>
      </w:r>
      <w:r w:rsidRPr="00FE08FC">
        <w:rPr>
          <w:szCs w:val="22"/>
        </w:rPr>
        <w:t>40 mg</w:t>
      </w:r>
      <w:r>
        <w:rPr>
          <w:szCs w:val="22"/>
        </w:rPr>
        <w:t>/l</w:t>
      </w:r>
      <w:r w:rsidRPr="00FE08FC">
        <w:rPr>
          <w:szCs w:val="22"/>
        </w:rPr>
        <w:t xml:space="preserve"> </w:t>
      </w:r>
      <w:proofErr w:type="spellStart"/>
      <w:r w:rsidRPr="00FE08FC">
        <w:rPr>
          <w:szCs w:val="22"/>
        </w:rPr>
        <w:t>norepinefrino</w:t>
      </w:r>
      <w:proofErr w:type="spellEnd"/>
      <w:r>
        <w:rPr>
          <w:szCs w:val="22"/>
        </w:rPr>
        <w:t xml:space="preserve"> praskiedimo tirpalas, prieš vartojant reikia atidžiai patikrinti infuzijos greičio apskaičiavimą. </w:t>
      </w:r>
      <w:r>
        <w:rPr>
          <w:rStyle w:val="tlid-translation"/>
        </w:rPr>
        <w:t>Suderinamumas su minėtais tirpalais įrodytas polietileno buteliukuose.</w:t>
      </w:r>
    </w:p>
    <w:p w14:paraId="26DD84B0" w14:textId="77777777" w:rsidR="00780856" w:rsidRDefault="00780856" w:rsidP="00780856">
      <w:pPr>
        <w:suppressAutoHyphens/>
        <w:rPr>
          <w:szCs w:val="22"/>
        </w:rPr>
      </w:pPr>
      <w:r>
        <w:rPr>
          <w:szCs w:val="22"/>
        </w:rPr>
        <w:t>Praskiestas infuzinis tirpalas turi būti vartojamas nedelsiant.</w:t>
      </w:r>
    </w:p>
    <w:p w14:paraId="1B380F22" w14:textId="77777777" w:rsidR="00780856" w:rsidRDefault="00780856" w:rsidP="00780856">
      <w:pPr>
        <w:suppressAutoHyphens/>
        <w:rPr>
          <w:szCs w:val="22"/>
        </w:rPr>
      </w:pPr>
    </w:p>
    <w:p w14:paraId="50A951DC" w14:textId="77777777" w:rsidR="00780856" w:rsidRDefault="00780856" w:rsidP="00780856">
      <w:pPr>
        <w:suppressAutoHyphens/>
        <w:rPr>
          <w:szCs w:val="22"/>
          <w:lang w:eastAsia="ar-SA"/>
        </w:rPr>
      </w:pPr>
      <w:r w:rsidRPr="00FE08FC">
        <w:rPr>
          <w:szCs w:val="22"/>
        </w:rPr>
        <w:t xml:space="preserve">Nesuvartotą </w:t>
      </w:r>
      <w:r>
        <w:rPr>
          <w:szCs w:val="22"/>
        </w:rPr>
        <w:t>vaistą</w:t>
      </w:r>
      <w:r w:rsidRPr="0035159D">
        <w:rPr>
          <w:szCs w:val="22"/>
        </w:rPr>
        <w:t xml:space="preserve"> ar atliekas reikia tvarkyti laikantis vietinių reikalavimų</w:t>
      </w:r>
      <w:r w:rsidRPr="0035159D">
        <w:rPr>
          <w:szCs w:val="22"/>
          <w:lang w:eastAsia="ar-SA"/>
        </w:rPr>
        <w:t>.</w:t>
      </w:r>
    </w:p>
    <w:p w14:paraId="0AB63BD8" w14:textId="77777777" w:rsidR="00780856" w:rsidRDefault="00780856" w:rsidP="00780856">
      <w:pPr>
        <w:suppressAutoHyphens/>
        <w:rPr>
          <w:szCs w:val="22"/>
          <w:lang w:eastAsia="ar-SA"/>
        </w:rPr>
      </w:pPr>
    </w:p>
    <w:p w14:paraId="0C22758F" w14:textId="77777777" w:rsidR="00780856" w:rsidRPr="0035159D" w:rsidRDefault="00780856" w:rsidP="00780856">
      <w:pPr>
        <w:suppressAutoHyphens/>
        <w:rPr>
          <w:szCs w:val="22"/>
          <w:lang w:eastAsia="en-US"/>
        </w:rPr>
      </w:pPr>
    </w:p>
    <w:p w14:paraId="6A7D0EDF" w14:textId="77777777" w:rsidR="00062B69" w:rsidRDefault="00062B69">
      <w:bookmarkStart w:id="14" w:name="_GoBack"/>
      <w:bookmarkEnd w:id="14"/>
    </w:p>
    <w:sectPr w:rsidR="00062B69" w:rsidSect="00D95240">
      <w:headerReference w:type="default" r:id="rId11"/>
      <w:footerReference w:type="default" r:id="rId12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F82CB" w14:textId="77777777" w:rsidR="001058EB" w:rsidRDefault="005A27C3">
      <w:r>
        <w:separator/>
      </w:r>
    </w:p>
  </w:endnote>
  <w:endnote w:type="continuationSeparator" w:id="0">
    <w:p w14:paraId="2424734D" w14:textId="77777777" w:rsidR="001058EB" w:rsidRDefault="005A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D3182" w14:textId="0C6854BA" w:rsidR="00CC3466" w:rsidRDefault="00CE2460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D663E1">
      <w:rPr>
        <w:noProof/>
      </w:rPr>
      <w:t>10</w:t>
    </w:r>
    <w:r>
      <w:rPr>
        <w:noProof/>
      </w:rPr>
      <w:fldChar w:fldCharType="end"/>
    </w:r>
  </w:p>
  <w:p w14:paraId="4221122E" w14:textId="77777777" w:rsidR="00CC3466" w:rsidRDefault="00D663E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5BBEA" w14:textId="77777777" w:rsidR="001058EB" w:rsidRDefault="005A27C3">
      <w:r>
        <w:separator/>
      </w:r>
    </w:p>
  </w:footnote>
  <w:footnote w:type="continuationSeparator" w:id="0">
    <w:p w14:paraId="069E991A" w14:textId="77777777" w:rsidR="001058EB" w:rsidRDefault="005A2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4A93F" w14:textId="77777777" w:rsidR="002D4DFD" w:rsidRDefault="00D663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1295"/>
    <w:multiLevelType w:val="hybridMultilevel"/>
    <w:tmpl w:val="49408148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B07E6"/>
    <w:multiLevelType w:val="hybridMultilevel"/>
    <w:tmpl w:val="89724F6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52919"/>
    <w:multiLevelType w:val="hybridMultilevel"/>
    <w:tmpl w:val="AA52AA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246B3"/>
    <w:multiLevelType w:val="hybridMultilevel"/>
    <w:tmpl w:val="1DF2460A"/>
    <w:lvl w:ilvl="0" w:tplc="03E47A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 w:tplc="1A2C861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2D944F8"/>
    <w:multiLevelType w:val="hybridMultilevel"/>
    <w:tmpl w:val="28A6D498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27362"/>
    <w:multiLevelType w:val="hybridMultilevel"/>
    <w:tmpl w:val="78EA05E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F2173"/>
    <w:multiLevelType w:val="hybridMultilevel"/>
    <w:tmpl w:val="DE6452B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C403D"/>
    <w:multiLevelType w:val="hybridMultilevel"/>
    <w:tmpl w:val="6A662C06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BE"/>
    <w:rsid w:val="00062B69"/>
    <w:rsid w:val="001058EB"/>
    <w:rsid w:val="00170814"/>
    <w:rsid w:val="00335CDB"/>
    <w:rsid w:val="0048239A"/>
    <w:rsid w:val="005060BF"/>
    <w:rsid w:val="005A0319"/>
    <w:rsid w:val="005A27C3"/>
    <w:rsid w:val="00777488"/>
    <w:rsid w:val="00780856"/>
    <w:rsid w:val="0083253C"/>
    <w:rsid w:val="00A1638E"/>
    <w:rsid w:val="00AF40BE"/>
    <w:rsid w:val="00CE2460"/>
    <w:rsid w:val="00D663E1"/>
    <w:rsid w:val="00EB7776"/>
    <w:rsid w:val="00F2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CE8C"/>
  <w15:chartTrackingRefBased/>
  <w15:docId w15:val="{965B72DD-DEC3-4ABB-A135-48188D7A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0856"/>
    <w:pPr>
      <w:spacing w:after="0" w:line="240" w:lineRule="auto"/>
    </w:pPr>
    <w:rPr>
      <w:rFonts w:ascii="Times New Roman" w:eastAsia="MS Mincho" w:hAnsi="Times New Roman" w:cs="Times New Roman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7808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Numatytasispastraiposriftas"/>
    <w:uiPriority w:val="99"/>
    <w:semiHidden/>
    <w:rsid w:val="00780856"/>
    <w:rPr>
      <w:rFonts w:ascii="Times New Roman" w:eastAsia="MS Mincho" w:hAnsi="Times New Roman" w:cs="Times New Roman"/>
      <w:szCs w:val="20"/>
      <w:lang w:val="lt-LT" w:eastAsia="lt-LT"/>
    </w:rPr>
  </w:style>
  <w:style w:type="character" w:styleId="Hipersaitas">
    <w:name w:val="Hyperlink"/>
    <w:basedOn w:val="Numatytasispastraiposriftas"/>
    <w:uiPriority w:val="99"/>
    <w:rsid w:val="0078085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780856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basedOn w:val="Numatytasispastraiposriftas"/>
    <w:uiPriority w:val="99"/>
    <w:semiHidden/>
    <w:rsid w:val="00780856"/>
    <w:rPr>
      <w:rFonts w:ascii="Times New Roman" w:eastAsia="MS Mincho" w:hAnsi="Times New Roman" w:cs="Times New Roman"/>
      <w:szCs w:val="20"/>
      <w:lang w:val="lt-LT" w:eastAsia="lt-LT"/>
    </w:rPr>
  </w:style>
  <w:style w:type="character" w:customStyle="1" w:styleId="PoratDiagrama">
    <w:name w:val="Poraštė Diagrama"/>
    <w:link w:val="Porat"/>
    <w:uiPriority w:val="99"/>
    <w:locked/>
    <w:rsid w:val="00780856"/>
    <w:rPr>
      <w:rFonts w:ascii="Times New Roman" w:eastAsia="MS Mincho" w:hAnsi="Times New Roman" w:cs="Times New Roman"/>
      <w:szCs w:val="20"/>
      <w:lang w:val="lt-LT" w:eastAsia="lt-LT"/>
    </w:rPr>
  </w:style>
  <w:style w:type="character" w:customStyle="1" w:styleId="AntratsDiagrama">
    <w:name w:val="Antraštės Diagrama"/>
    <w:link w:val="Antrats"/>
    <w:uiPriority w:val="99"/>
    <w:locked/>
    <w:rsid w:val="00780856"/>
    <w:rPr>
      <w:rFonts w:ascii="Times New Roman" w:eastAsia="MS Mincho" w:hAnsi="Times New Roman" w:cs="Times New Roman"/>
      <w:sz w:val="24"/>
      <w:szCs w:val="20"/>
      <w:lang w:val="lt-LT" w:eastAsia="lt-LT"/>
    </w:rPr>
  </w:style>
  <w:style w:type="paragraph" w:styleId="Sraopastraipa">
    <w:name w:val="List Paragraph"/>
    <w:basedOn w:val="prastasis"/>
    <w:uiPriority w:val="99"/>
    <w:qFormat/>
    <w:rsid w:val="00780856"/>
    <w:pPr>
      <w:ind w:left="720"/>
      <w:contextualSpacing/>
    </w:pPr>
  </w:style>
  <w:style w:type="character" w:customStyle="1" w:styleId="DoNotTranslateExternal1">
    <w:name w:val="DoNotTranslateExternal1"/>
    <w:qFormat/>
    <w:rsid w:val="00780856"/>
    <w:rPr>
      <w:b/>
      <w:noProof/>
      <w:szCs w:val="22"/>
    </w:rPr>
  </w:style>
  <w:style w:type="character" w:customStyle="1" w:styleId="tlid-translation">
    <w:name w:val="tlid-translation"/>
    <w:basedOn w:val="Numatytasispastraiposriftas"/>
    <w:rsid w:val="0078085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4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2460"/>
    <w:rPr>
      <w:rFonts w:ascii="Segoe UI" w:eastAsia="MS Mincho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BD9103E4494563B51AD84A80F10DA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435FEB0-1761-42D8-ABDA-AD5AFFC35A61}"/>
      </w:docPartPr>
      <w:docPartBody>
        <w:p w:rsidR="00000000" w:rsidRDefault="00B62C18" w:rsidP="00B62C18">
          <w:pPr>
            <w:pStyle w:val="3ABD9103E4494563B51AD84A80F10DAB"/>
          </w:pPr>
          <w:r>
            <w:rPr>
              <w:rStyle w:val="Vietosrezervavimoenklotekstas"/>
            </w:rPr>
            <w:t>Leidimo Nr.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18"/>
    <w:rsid w:val="00B6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2C18"/>
  </w:style>
  <w:style w:type="paragraph" w:customStyle="1" w:styleId="3ABD9103E4494563B51AD84A80F10DAB">
    <w:name w:val="3ABD9103E4494563B51AD84A80F10DAB"/>
    <w:rsid w:val="00B62C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10353</Words>
  <Characters>5902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Vygailė Pundzaitė | Lexano</dc:creator>
  <cp:keywords/>
  <dc:description/>
  <cp:lastModifiedBy>Božena Kuntelija</cp:lastModifiedBy>
  <cp:revision>3</cp:revision>
  <dcterms:created xsi:type="dcterms:W3CDTF">2020-12-11T12:26:00Z</dcterms:created>
  <dcterms:modified xsi:type="dcterms:W3CDTF">2020-12-15T11:23:00Z</dcterms:modified>
</cp:coreProperties>
</file>