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4C" w:rsidRPr="0065002D" w:rsidRDefault="00BD624C" w:rsidP="00BD624C">
      <w:pPr>
        <w:tabs>
          <w:tab w:val="left" w:pos="567"/>
        </w:tabs>
        <w:spacing w:line="260" w:lineRule="exact"/>
        <w:jc w:val="center"/>
        <w:rPr>
          <w:b/>
          <w:bCs/>
        </w:rPr>
      </w:pPr>
      <w:bookmarkStart w:id="0" w:name="_Hlk103698003"/>
      <w:r w:rsidRPr="0065002D">
        <w:rPr>
          <w:b/>
          <w:bCs/>
        </w:rPr>
        <w:t>Pakuotės</w:t>
      </w:r>
      <w:r w:rsidRPr="0065002D">
        <w:rPr>
          <w:b/>
          <w:bCs/>
          <w:spacing w:val="-5"/>
        </w:rPr>
        <w:t xml:space="preserve"> </w:t>
      </w:r>
      <w:r w:rsidRPr="0065002D">
        <w:rPr>
          <w:b/>
          <w:bCs/>
        </w:rPr>
        <w:t>lapelis:</w:t>
      </w:r>
      <w:r w:rsidRPr="0065002D">
        <w:rPr>
          <w:b/>
          <w:bCs/>
          <w:spacing w:val="-4"/>
        </w:rPr>
        <w:t xml:space="preserve"> </w:t>
      </w:r>
      <w:r w:rsidRPr="0065002D">
        <w:rPr>
          <w:b/>
          <w:bCs/>
        </w:rPr>
        <w:t>informacija</w:t>
      </w:r>
      <w:r w:rsidRPr="0065002D">
        <w:rPr>
          <w:b/>
          <w:bCs/>
          <w:spacing w:val="-5"/>
        </w:rPr>
        <w:t xml:space="preserve"> </w:t>
      </w:r>
      <w:r w:rsidRPr="0065002D">
        <w:rPr>
          <w:b/>
          <w:bCs/>
        </w:rPr>
        <w:t>pacientui</w:t>
      </w:r>
    </w:p>
    <w:p w:rsidR="00BD624C" w:rsidRPr="0065002D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  <w:jc w:val="center"/>
        <w:rPr>
          <w:b/>
          <w:bCs/>
        </w:rPr>
      </w:pPr>
      <w:proofErr w:type="spellStart"/>
      <w:r>
        <w:rPr>
          <w:b/>
          <w:bCs/>
        </w:rPr>
        <w:t>Lacosamide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Fresenius</w:t>
      </w:r>
      <w:proofErr w:type="spellEnd"/>
      <w:r>
        <w:rPr>
          <w:b/>
          <w:bCs/>
        </w:rPr>
        <w:t xml:space="preserve"> Kabi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10</w:t>
      </w:r>
      <w:r>
        <w:rPr>
          <w:b/>
          <w:bCs/>
        </w:rPr>
        <w:t> </w:t>
      </w:r>
      <w:r w:rsidRPr="00C030DF">
        <w:rPr>
          <w:b/>
          <w:bCs/>
        </w:rPr>
        <w:t>mg/ml</w:t>
      </w:r>
      <w:r w:rsidRPr="00C030DF">
        <w:rPr>
          <w:b/>
          <w:bCs/>
          <w:spacing w:val="-1"/>
        </w:rPr>
        <w:t xml:space="preserve"> </w:t>
      </w:r>
      <w:r w:rsidRPr="00C030DF">
        <w:rPr>
          <w:b/>
          <w:bCs/>
        </w:rPr>
        <w:t>infuzinis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tirpalas</w:t>
      </w:r>
    </w:p>
    <w:p w:rsidR="00BD624C" w:rsidRPr="00C030DF" w:rsidRDefault="00BD624C" w:rsidP="00BD624C">
      <w:pPr>
        <w:pStyle w:val="Pagrindinistekstas"/>
        <w:kinsoku w:val="0"/>
        <w:overflowPunct w:val="0"/>
        <w:jc w:val="center"/>
      </w:pPr>
      <w:proofErr w:type="spellStart"/>
      <w:r>
        <w:t>l</w:t>
      </w:r>
      <w:r w:rsidRPr="00C030DF">
        <w:t>akozamidas</w:t>
      </w:r>
      <w:proofErr w:type="spellEnd"/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Atidžiai perskaitykite visą šį lapelį, prieš pradėdami vartoti vaistą, nes jame pateikiama Jums</w:t>
      </w:r>
      <w:r w:rsidRPr="00C030DF">
        <w:rPr>
          <w:spacing w:val="-52"/>
        </w:rPr>
        <w:t xml:space="preserve"> </w:t>
      </w:r>
      <w:r w:rsidRPr="00C030DF">
        <w:t>svarbi informacija.</w:t>
      </w:r>
    </w:p>
    <w:p w:rsidR="00BD624C" w:rsidRPr="00C030DF" w:rsidRDefault="00BD624C" w:rsidP="00BD624C">
      <w:pPr>
        <w:pStyle w:val="Sraopastraipa"/>
        <w:numPr>
          <w:ilvl w:val="0"/>
          <w:numId w:val="26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Neišmeskite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šio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lapelio,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nes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vėl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gali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prireikti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jį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perskaityti.</w:t>
      </w:r>
    </w:p>
    <w:p w:rsidR="00BD624C" w:rsidRPr="00C030DF" w:rsidRDefault="00BD624C" w:rsidP="00BD624C">
      <w:pPr>
        <w:pStyle w:val="Sraopastraipa"/>
        <w:numPr>
          <w:ilvl w:val="0"/>
          <w:numId w:val="26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Jeigu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kiltų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daugiau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klausimų,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kreipkitės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į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gydytoją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vaistininką.</w:t>
      </w:r>
    </w:p>
    <w:p w:rsidR="00BD624C" w:rsidRPr="00C030DF" w:rsidRDefault="00BD624C" w:rsidP="00BD624C">
      <w:pPr>
        <w:pStyle w:val="Sraopastraipa"/>
        <w:numPr>
          <w:ilvl w:val="0"/>
          <w:numId w:val="26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Jeigu pasireiškė šalutinis poveikis (net jeigu jis šiame lapelyje nenurodytas), kreipkitės į</w:t>
      </w:r>
      <w:r w:rsidRPr="00C030DF">
        <w:rPr>
          <w:spacing w:val="-53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gydytoją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 vaistininką. Žr.</w:t>
      </w:r>
      <w:r w:rsidRPr="00C030DF">
        <w:rPr>
          <w:spacing w:val="2"/>
          <w:sz w:val="22"/>
          <w:szCs w:val="22"/>
        </w:rPr>
        <w:t xml:space="preserve"> </w:t>
      </w:r>
      <w:r w:rsidRPr="00C030DF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C030DF">
        <w:rPr>
          <w:sz w:val="22"/>
          <w:szCs w:val="22"/>
        </w:rPr>
        <w:t>skyrių.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Antrat2"/>
        <w:kinsoku w:val="0"/>
        <w:overflowPunct w:val="0"/>
        <w:ind w:left="0"/>
      </w:pPr>
      <w:r w:rsidRPr="00C030DF">
        <w:t>Apie</w:t>
      </w:r>
      <w:r w:rsidRPr="00C030DF">
        <w:rPr>
          <w:spacing w:val="-2"/>
        </w:rPr>
        <w:t xml:space="preserve"> </w:t>
      </w:r>
      <w:r w:rsidRPr="00C030DF">
        <w:t>ką</w:t>
      </w:r>
      <w:r w:rsidRPr="00C030DF">
        <w:rPr>
          <w:spacing w:val="-2"/>
        </w:rPr>
        <w:t xml:space="preserve"> </w:t>
      </w:r>
      <w:r w:rsidRPr="00C030DF">
        <w:t>rašoma</w:t>
      </w:r>
      <w:r w:rsidRPr="00C030DF">
        <w:rPr>
          <w:spacing w:val="-3"/>
        </w:rPr>
        <w:t xml:space="preserve"> </w:t>
      </w:r>
      <w:r w:rsidRPr="00C030DF">
        <w:t>šiame</w:t>
      </w:r>
      <w:r w:rsidRPr="00C030DF">
        <w:rPr>
          <w:spacing w:val="-2"/>
        </w:rPr>
        <w:t xml:space="preserve"> </w:t>
      </w:r>
      <w:r w:rsidRPr="00C030DF">
        <w:t>lapelyje?</w:t>
      </w:r>
    </w:p>
    <w:p w:rsidR="00BD624C" w:rsidRPr="00E742CE" w:rsidRDefault="00BD624C" w:rsidP="00BD624C"/>
    <w:p w:rsidR="00BD624C" w:rsidRPr="00C030DF" w:rsidRDefault="00BD624C" w:rsidP="00BD624C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Kas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 xml:space="preserve">yra </w:t>
      </w: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  <w:r w:rsidRPr="00C030DF">
        <w:rPr>
          <w:sz w:val="22"/>
          <w:szCs w:val="22"/>
        </w:rPr>
        <w:t xml:space="preserve"> ir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kam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jis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vartojamas</w:t>
      </w:r>
    </w:p>
    <w:p w:rsidR="00BD624C" w:rsidRPr="00C030DF" w:rsidRDefault="00BD624C" w:rsidP="00BD624C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Kas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žinotina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prieš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vartojant</w:t>
      </w:r>
      <w:r w:rsidRPr="00C030DF"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</w:p>
    <w:p w:rsidR="00BD624C" w:rsidRPr="00C030DF" w:rsidRDefault="00BD624C" w:rsidP="00BD624C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Kaip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vartoti</w:t>
      </w:r>
      <w:r w:rsidRPr="00C030DF"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</w:p>
    <w:p w:rsidR="00BD624C" w:rsidRPr="00C030DF" w:rsidRDefault="00BD624C" w:rsidP="00BD624C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Galimas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šalutinis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poveikis</w:t>
      </w:r>
    </w:p>
    <w:p w:rsidR="00BD624C" w:rsidRPr="00C030DF" w:rsidRDefault="00BD624C" w:rsidP="00BD624C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Kaip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laikyti</w:t>
      </w:r>
      <w:r w:rsidRPr="00C030DF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</w:p>
    <w:p w:rsidR="00BD624C" w:rsidRPr="00C030DF" w:rsidRDefault="00BD624C" w:rsidP="00BD624C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Pakuotės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turinys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kita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informacija</w:t>
      </w:r>
    </w:p>
    <w:p w:rsidR="00BD624C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E742CE" w:rsidRDefault="00BD624C" w:rsidP="00BD624C">
      <w:pPr>
        <w:pStyle w:val="Antrat2"/>
        <w:numPr>
          <w:ilvl w:val="0"/>
          <w:numId w:val="2"/>
        </w:numPr>
        <w:tabs>
          <w:tab w:val="left" w:pos="567"/>
          <w:tab w:val="left" w:pos="806"/>
        </w:tabs>
        <w:kinsoku w:val="0"/>
        <w:overflowPunct w:val="0"/>
        <w:ind w:left="0" w:firstLine="0"/>
      </w:pPr>
      <w:r w:rsidRPr="00C030DF">
        <w:t xml:space="preserve">Kas yra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ir kam jis vartojamas</w:t>
      </w:r>
      <w:r w:rsidRPr="00C030DF">
        <w:rPr>
          <w:spacing w:val="-52"/>
        </w:rPr>
        <w:t xml:space="preserve"> </w:t>
      </w:r>
    </w:p>
    <w:p w:rsidR="00BD624C" w:rsidRPr="00E742CE" w:rsidRDefault="00BD624C" w:rsidP="00BD624C">
      <w:pPr>
        <w:pStyle w:val="Antrat2"/>
        <w:tabs>
          <w:tab w:val="left" w:pos="806"/>
        </w:tabs>
        <w:kinsoku w:val="0"/>
        <w:overflowPunct w:val="0"/>
        <w:ind w:left="0"/>
      </w:pPr>
    </w:p>
    <w:p w:rsidR="00BD624C" w:rsidRPr="00C030DF" w:rsidRDefault="00BD624C" w:rsidP="00BD624C">
      <w:pPr>
        <w:pStyle w:val="Antrat2"/>
        <w:tabs>
          <w:tab w:val="left" w:pos="806"/>
        </w:tabs>
        <w:kinsoku w:val="0"/>
        <w:overflowPunct w:val="0"/>
        <w:ind w:left="0"/>
      </w:pPr>
      <w:r w:rsidRPr="00C030DF">
        <w:t>Kas</w:t>
      </w:r>
      <w:r w:rsidRPr="00C030DF">
        <w:rPr>
          <w:spacing w:val="-1"/>
        </w:rPr>
        <w:t xml:space="preserve"> </w:t>
      </w:r>
      <w:r w:rsidRPr="00C030DF">
        <w:t xml:space="preserve">yra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</w:p>
    <w:p w:rsidR="00BD624C" w:rsidRPr="00C030DF" w:rsidRDefault="00BD624C" w:rsidP="00BD624C">
      <w:pPr>
        <w:pStyle w:val="Pagrindinistekstas"/>
        <w:kinsoku w:val="0"/>
        <w:overflowPunct w:val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sudėtyje yra </w:t>
      </w:r>
      <w:proofErr w:type="spellStart"/>
      <w:r w:rsidRPr="00C030DF">
        <w:t>lakozamido</w:t>
      </w:r>
      <w:proofErr w:type="spellEnd"/>
      <w:r w:rsidRPr="00C030DF">
        <w:t xml:space="preserve">. Jis priklauso vaistų grupei, vadinamai </w:t>
      </w:r>
      <w:proofErr w:type="spellStart"/>
      <w:r w:rsidRPr="00C030DF">
        <w:t>antiepilepsiniais</w:t>
      </w:r>
      <w:proofErr w:type="spellEnd"/>
      <w:r w:rsidRPr="00C030DF">
        <w:t xml:space="preserve"> vaistais.</w:t>
      </w:r>
      <w:r>
        <w:t xml:space="preserve"> Š</w:t>
      </w:r>
      <w:r w:rsidRPr="00C030DF">
        <w:t>ie vaistai</w:t>
      </w:r>
      <w:r w:rsidRPr="00C030DF">
        <w:rPr>
          <w:spacing w:val="1"/>
        </w:rPr>
        <w:t xml:space="preserve"> </w:t>
      </w:r>
      <w:r w:rsidRPr="00C030DF">
        <w:t>vartojami</w:t>
      </w:r>
      <w:r w:rsidRPr="00C030DF">
        <w:rPr>
          <w:spacing w:val="1"/>
        </w:rPr>
        <w:t xml:space="preserve"> </w:t>
      </w:r>
      <w:r w:rsidRPr="00C030DF">
        <w:t>epilepsijai</w:t>
      </w:r>
      <w:r w:rsidRPr="00C030DF">
        <w:rPr>
          <w:spacing w:val="1"/>
        </w:rPr>
        <w:t xml:space="preserve"> </w:t>
      </w:r>
      <w:r w:rsidRPr="00C030DF">
        <w:t>gydyti.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Jums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šis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vaistas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skiriamas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tam,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kad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sumažintų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priepuolių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(traukulių)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skaičių.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Kam</w:t>
      </w:r>
      <w:r w:rsidRPr="00C030DF">
        <w:rPr>
          <w:spacing w:val="-4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1"/>
        </w:rPr>
        <w:t xml:space="preserve"> </w:t>
      </w:r>
      <w:r w:rsidRPr="00C030DF">
        <w:t>vartojamas</w:t>
      </w:r>
    </w:p>
    <w:p w:rsidR="00BD624C" w:rsidRPr="00A71B5D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  <w:r w:rsidRPr="00C030DF">
        <w:rPr>
          <w:spacing w:val="-2"/>
          <w:sz w:val="22"/>
          <w:szCs w:val="22"/>
        </w:rPr>
        <w:t xml:space="preserve"> </w:t>
      </w:r>
      <w:r w:rsidRPr="00A71B5D">
        <w:rPr>
          <w:sz w:val="22"/>
          <w:szCs w:val="22"/>
        </w:rPr>
        <w:t>vartojamas:</w:t>
      </w:r>
    </w:p>
    <w:p w:rsidR="00BD624C" w:rsidRDefault="00BD624C" w:rsidP="00BD624C">
      <w:pPr>
        <w:pStyle w:val="Sraopastraipa"/>
        <w:numPr>
          <w:ilvl w:val="1"/>
          <w:numId w:val="20"/>
        </w:numPr>
        <w:tabs>
          <w:tab w:val="left" w:pos="993"/>
        </w:tabs>
        <w:kinsoku w:val="0"/>
        <w:overflowPunct w:val="0"/>
        <w:ind w:left="993" w:hanging="426"/>
        <w:rPr>
          <w:sz w:val="22"/>
          <w:szCs w:val="22"/>
        </w:rPr>
      </w:pPr>
      <w:r w:rsidRPr="00A05026">
        <w:rPr>
          <w:sz w:val="22"/>
          <w:szCs w:val="22"/>
        </w:rPr>
        <w:t xml:space="preserve">vienas ir kartu su kitais vaistais nuo epilepsijos </w:t>
      </w:r>
      <w:r w:rsidRPr="00A71B5D">
        <w:rPr>
          <w:sz w:val="22"/>
          <w:szCs w:val="22"/>
        </w:rPr>
        <w:t>suaugusiesiems, paaugliams ir 2</w:t>
      </w:r>
      <w:r>
        <w:rPr>
          <w:sz w:val="22"/>
          <w:szCs w:val="22"/>
        </w:rPr>
        <w:t> </w:t>
      </w:r>
      <w:r w:rsidRPr="00A71B5D">
        <w:rPr>
          <w:sz w:val="22"/>
          <w:szCs w:val="22"/>
        </w:rPr>
        <w:t xml:space="preserve">metų bei vyresniems vaikams gydyti </w:t>
      </w:r>
      <w:r>
        <w:rPr>
          <w:sz w:val="22"/>
          <w:szCs w:val="22"/>
        </w:rPr>
        <w:t xml:space="preserve">nuo </w:t>
      </w:r>
      <w:r w:rsidRPr="00A71B5D">
        <w:rPr>
          <w:sz w:val="22"/>
          <w:szCs w:val="22"/>
        </w:rPr>
        <w:t>tam tikros rūšies epilepsij</w:t>
      </w:r>
      <w:r>
        <w:rPr>
          <w:sz w:val="22"/>
          <w:szCs w:val="22"/>
        </w:rPr>
        <w:t>os</w:t>
      </w:r>
      <w:r w:rsidRPr="00A71B5D">
        <w:rPr>
          <w:sz w:val="22"/>
          <w:szCs w:val="22"/>
        </w:rPr>
        <w:t xml:space="preserve">, kuriai būdingi daliniai (židininiai) traukuliai su antrine </w:t>
      </w:r>
      <w:proofErr w:type="spellStart"/>
      <w:r w:rsidRPr="00A71B5D">
        <w:rPr>
          <w:sz w:val="22"/>
          <w:szCs w:val="22"/>
        </w:rPr>
        <w:t>generalizacija</w:t>
      </w:r>
      <w:proofErr w:type="spellEnd"/>
      <w:r w:rsidRPr="00A71B5D">
        <w:rPr>
          <w:sz w:val="22"/>
          <w:szCs w:val="22"/>
        </w:rPr>
        <w:t xml:space="preserve"> arba be jos. Esant šiai epilepsijos formai, priepuoliai iš pradžių paveikia tiktai vieną smegenų pusę. Tačiau vėliau jie gali išplisti didesniame plote į abi smegenų puses;</w:t>
      </w:r>
    </w:p>
    <w:p w:rsidR="00BD624C" w:rsidRPr="00A71B5D" w:rsidRDefault="00BD624C" w:rsidP="00BD624C">
      <w:pPr>
        <w:pStyle w:val="Sraopastraipa"/>
        <w:numPr>
          <w:ilvl w:val="1"/>
          <w:numId w:val="20"/>
        </w:numPr>
        <w:tabs>
          <w:tab w:val="left" w:pos="993"/>
        </w:tabs>
        <w:kinsoku w:val="0"/>
        <w:overflowPunct w:val="0"/>
        <w:ind w:left="993" w:hanging="426"/>
        <w:rPr>
          <w:sz w:val="22"/>
          <w:szCs w:val="22"/>
        </w:rPr>
      </w:pPr>
      <w:r w:rsidRPr="00A71B5D">
        <w:rPr>
          <w:sz w:val="22"/>
          <w:szCs w:val="22"/>
        </w:rPr>
        <w:t>kartu su kitais vaistais nuo epilepsijos suaugusiesiems, paaugliams ir 4</w:t>
      </w:r>
      <w:r>
        <w:rPr>
          <w:sz w:val="22"/>
          <w:szCs w:val="22"/>
        </w:rPr>
        <w:t> </w:t>
      </w:r>
      <w:r w:rsidRPr="00A71B5D">
        <w:rPr>
          <w:sz w:val="22"/>
          <w:szCs w:val="22"/>
        </w:rPr>
        <w:t xml:space="preserve">metų bei vyresniems vaikams gydyti </w:t>
      </w:r>
      <w:r>
        <w:rPr>
          <w:sz w:val="22"/>
          <w:szCs w:val="22"/>
        </w:rPr>
        <w:t xml:space="preserve">nuo </w:t>
      </w:r>
      <w:r w:rsidRPr="00A71B5D">
        <w:rPr>
          <w:sz w:val="22"/>
          <w:szCs w:val="22"/>
        </w:rPr>
        <w:t>pirmini</w:t>
      </w:r>
      <w:r>
        <w:rPr>
          <w:sz w:val="22"/>
          <w:szCs w:val="22"/>
        </w:rPr>
        <w:t>ų</w:t>
      </w:r>
      <w:r w:rsidRPr="00A71B5D">
        <w:rPr>
          <w:sz w:val="22"/>
          <w:szCs w:val="22"/>
        </w:rPr>
        <w:t xml:space="preserve"> </w:t>
      </w:r>
      <w:proofErr w:type="spellStart"/>
      <w:r w:rsidRPr="00A71B5D">
        <w:rPr>
          <w:sz w:val="22"/>
          <w:szCs w:val="22"/>
        </w:rPr>
        <w:t>generalizuot</w:t>
      </w:r>
      <w:r>
        <w:rPr>
          <w:sz w:val="22"/>
          <w:szCs w:val="22"/>
        </w:rPr>
        <w:t>ų</w:t>
      </w:r>
      <w:proofErr w:type="spellEnd"/>
      <w:r w:rsidRPr="00A71B5D">
        <w:rPr>
          <w:sz w:val="22"/>
          <w:szCs w:val="22"/>
        </w:rPr>
        <w:t xml:space="preserve"> tonini</w:t>
      </w:r>
      <w:r>
        <w:rPr>
          <w:sz w:val="22"/>
          <w:szCs w:val="22"/>
        </w:rPr>
        <w:t>ų</w:t>
      </w:r>
      <w:r w:rsidRPr="00A71B5D">
        <w:rPr>
          <w:sz w:val="22"/>
          <w:szCs w:val="22"/>
        </w:rPr>
        <w:t>-</w:t>
      </w:r>
      <w:proofErr w:type="spellStart"/>
      <w:r w:rsidRPr="00A71B5D">
        <w:rPr>
          <w:sz w:val="22"/>
          <w:szCs w:val="22"/>
        </w:rPr>
        <w:t>klonini</w:t>
      </w:r>
      <w:r>
        <w:rPr>
          <w:sz w:val="22"/>
          <w:szCs w:val="22"/>
        </w:rPr>
        <w:t>ų</w:t>
      </w:r>
      <w:proofErr w:type="spellEnd"/>
      <w:r w:rsidRPr="00A71B5D">
        <w:rPr>
          <w:sz w:val="22"/>
          <w:szCs w:val="22"/>
        </w:rPr>
        <w:t xml:space="preserve"> traukuli</w:t>
      </w:r>
      <w:r>
        <w:rPr>
          <w:sz w:val="22"/>
          <w:szCs w:val="22"/>
        </w:rPr>
        <w:t>ų</w:t>
      </w:r>
      <w:r w:rsidRPr="00A71B5D">
        <w:rPr>
          <w:sz w:val="22"/>
          <w:szCs w:val="22"/>
        </w:rPr>
        <w:t xml:space="preserve"> (sunki</w:t>
      </w:r>
      <w:r>
        <w:rPr>
          <w:sz w:val="22"/>
          <w:szCs w:val="22"/>
        </w:rPr>
        <w:t>ų</w:t>
      </w:r>
      <w:r w:rsidRPr="00A71B5D">
        <w:rPr>
          <w:sz w:val="22"/>
          <w:szCs w:val="22"/>
        </w:rPr>
        <w:t xml:space="preserve"> priepuoli</w:t>
      </w:r>
      <w:r>
        <w:rPr>
          <w:sz w:val="22"/>
          <w:szCs w:val="22"/>
        </w:rPr>
        <w:t>ų</w:t>
      </w:r>
      <w:r w:rsidRPr="00A71B5D">
        <w:rPr>
          <w:sz w:val="22"/>
          <w:szCs w:val="22"/>
        </w:rPr>
        <w:t>, įskaitant sąmonės netekimą) pacient</w:t>
      </w:r>
      <w:r>
        <w:rPr>
          <w:sz w:val="22"/>
          <w:szCs w:val="22"/>
        </w:rPr>
        <w:t>u</w:t>
      </w:r>
      <w:r w:rsidRPr="00A71B5D">
        <w:rPr>
          <w:sz w:val="22"/>
          <w:szCs w:val="22"/>
        </w:rPr>
        <w:t>s, sergan</w:t>
      </w:r>
      <w:r>
        <w:rPr>
          <w:sz w:val="22"/>
          <w:szCs w:val="22"/>
        </w:rPr>
        <w:t>čius</w:t>
      </w:r>
      <w:r w:rsidRPr="00A71B5D">
        <w:rPr>
          <w:sz w:val="22"/>
          <w:szCs w:val="22"/>
        </w:rPr>
        <w:t xml:space="preserve"> </w:t>
      </w:r>
      <w:proofErr w:type="spellStart"/>
      <w:r w:rsidRPr="00A71B5D">
        <w:rPr>
          <w:sz w:val="22"/>
          <w:szCs w:val="22"/>
        </w:rPr>
        <w:t>idiopatine</w:t>
      </w:r>
      <w:proofErr w:type="spellEnd"/>
      <w:r w:rsidRPr="00A71B5D">
        <w:rPr>
          <w:sz w:val="22"/>
          <w:szCs w:val="22"/>
        </w:rPr>
        <w:t xml:space="preserve"> </w:t>
      </w:r>
      <w:proofErr w:type="spellStart"/>
      <w:r w:rsidRPr="00A71B5D">
        <w:rPr>
          <w:sz w:val="22"/>
          <w:szCs w:val="22"/>
        </w:rPr>
        <w:t>generalizuota</w:t>
      </w:r>
      <w:proofErr w:type="spellEnd"/>
      <w:r w:rsidRPr="00A71B5D">
        <w:rPr>
          <w:sz w:val="22"/>
          <w:szCs w:val="22"/>
        </w:rPr>
        <w:t xml:space="preserve"> epilepsija (epilepsijos rūšimi, kuri, kaip manoma, atsiranda dėl genetinių priežasčių).</w:t>
      </w:r>
    </w:p>
    <w:p w:rsidR="00BD624C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58135A" w:rsidRDefault="00BD624C" w:rsidP="00BD624C">
      <w:pPr>
        <w:pStyle w:val="Antrat2"/>
        <w:numPr>
          <w:ilvl w:val="0"/>
          <w:numId w:val="2"/>
        </w:numPr>
        <w:tabs>
          <w:tab w:val="left" w:pos="567"/>
          <w:tab w:val="left" w:pos="806"/>
        </w:tabs>
        <w:kinsoku w:val="0"/>
        <w:overflowPunct w:val="0"/>
        <w:ind w:left="0" w:firstLine="0"/>
      </w:pPr>
      <w:r w:rsidRPr="00C030DF">
        <w:t xml:space="preserve">Kas žinotina prieš vartojant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52"/>
        </w:rPr>
        <w:t xml:space="preserve"> </w:t>
      </w:r>
    </w:p>
    <w:p w:rsidR="00BD624C" w:rsidRDefault="00BD624C" w:rsidP="00BD624C">
      <w:pPr>
        <w:pStyle w:val="Antrat2"/>
        <w:tabs>
          <w:tab w:val="left" w:pos="806"/>
        </w:tabs>
        <w:kinsoku w:val="0"/>
        <w:overflowPunct w:val="0"/>
        <w:ind w:left="0"/>
      </w:pPr>
    </w:p>
    <w:p w:rsidR="00BD624C" w:rsidRPr="00C030DF" w:rsidRDefault="00BD624C" w:rsidP="00BD624C">
      <w:pPr>
        <w:pStyle w:val="Antrat2"/>
        <w:tabs>
          <w:tab w:val="left" w:pos="806"/>
        </w:tabs>
        <w:kinsoku w:val="0"/>
        <w:overflowPunct w:val="0"/>
        <w:ind w:left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1"/>
        </w:rPr>
        <w:t xml:space="preserve"> </w:t>
      </w:r>
      <w:r w:rsidRPr="00C030DF">
        <w:t>vartoti</w:t>
      </w:r>
      <w:r w:rsidRPr="00C030DF">
        <w:rPr>
          <w:spacing w:val="2"/>
        </w:rPr>
        <w:t xml:space="preserve"> </w:t>
      </w:r>
      <w:r>
        <w:t>draudžiama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 xml:space="preserve">jeigu yra alergija </w:t>
      </w:r>
      <w:proofErr w:type="spellStart"/>
      <w:r w:rsidRPr="00C030DF">
        <w:rPr>
          <w:sz w:val="22"/>
          <w:szCs w:val="22"/>
        </w:rPr>
        <w:t>lakozamidui</w:t>
      </w:r>
      <w:proofErr w:type="spellEnd"/>
      <w:r w:rsidRPr="00C030DF">
        <w:rPr>
          <w:sz w:val="22"/>
          <w:szCs w:val="22"/>
        </w:rPr>
        <w:t xml:space="preserve"> arba bet kuriai pagalbinei šio vaisto medžiagai (jos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išvardytos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6</w:t>
      </w:r>
      <w:r>
        <w:rPr>
          <w:sz w:val="22"/>
          <w:szCs w:val="22"/>
        </w:rPr>
        <w:t> </w:t>
      </w:r>
      <w:r w:rsidRPr="00C030DF">
        <w:rPr>
          <w:sz w:val="22"/>
          <w:szCs w:val="22"/>
        </w:rPr>
        <w:t>skyriuje).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Jeigu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Jūs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abejojate</w:t>
      </w:r>
      <w:r>
        <w:rPr>
          <w:sz w:val="22"/>
          <w:szCs w:val="22"/>
        </w:rPr>
        <w:t>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ar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esate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alergiškas,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pasitarkite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savo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gydytoju;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jeigu Jums yra tam tikro tipo širdies plakimo sutrikimas (</w:t>
      </w:r>
      <w:r>
        <w:rPr>
          <w:sz w:val="22"/>
          <w:szCs w:val="22"/>
        </w:rPr>
        <w:t xml:space="preserve">vadinamoji </w:t>
      </w:r>
      <w:r w:rsidRPr="00C030DF">
        <w:rPr>
          <w:sz w:val="22"/>
          <w:szCs w:val="22"/>
        </w:rPr>
        <w:t>antrojo arba trečiojo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laipsnio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AV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blokada).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Nevartokite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>, jeigu bet kuri iš pirmiau nurodytų sąlygų tinka Jums. Jeigu nesate tikri, prieš</w:t>
      </w:r>
      <w:r>
        <w:t xml:space="preserve"> </w:t>
      </w:r>
      <w:r w:rsidRPr="00C030DF">
        <w:t>vartodami šį</w:t>
      </w:r>
      <w:r w:rsidRPr="00C030DF">
        <w:rPr>
          <w:spacing w:val="1"/>
        </w:rPr>
        <w:t xml:space="preserve"> </w:t>
      </w:r>
      <w:r w:rsidRPr="00C030DF">
        <w:t>vaistą</w:t>
      </w:r>
      <w:r w:rsidRPr="00C030DF">
        <w:rPr>
          <w:spacing w:val="-1"/>
        </w:rPr>
        <w:t xml:space="preserve"> </w:t>
      </w:r>
      <w:r w:rsidRPr="00C030DF">
        <w:t>pasitarkite</w:t>
      </w:r>
      <w:r w:rsidRPr="00C030DF">
        <w:rPr>
          <w:spacing w:val="-2"/>
        </w:rPr>
        <w:t xml:space="preserve"> </w:t>
      </w:r>
      <w:r w:rsidRPr="00C030DF">
        <w:t>su gydytoju</w:t>
      </w:r>
      <w:r w:rsidRPr="00C030DF">
        <w:rPr>
          <w:spacing w:val="-1"/>
        </w:rPr>
        <w:t xml:space="preserve"> </w:t>
      </w:r>
      <w:r w:rsidRPr="00C030DF">
        <w:t>arba vaistininku.</w:t>
      </w:r>
    </w:p>
    <w:p w:rsidR="00BD624C" w:rsidRDefault="00BD624C" w:rsidP="00BD624C">
      <w:pPr>
        <w:pStyle w:val="Antrat2"/>
        <w:kinsoku w:val="0"/>
        <w:overflowPunct w:val="0"/>
        <w:ind w:left="0"/>
      </w:pPr>
    </w:p>
    <w:p w:rsidR="00BD624C" w:rsidRPr="00C030DF" w:rsidRDefault="00BD624C" w:rsidP="00BD624C">
      <w:pPr>
        <w:pStyle w:val="Antrat2"/>
        <w:keepNext/>
        <w:keepLines/>
        <w:kinsoku w:val="0"/>
        <w:overflowPunct w:val="0"/>
        <w:ind w:left="0"/>
      </w:pPr>
      <w:r w:rsidRPr="00C030DF">
        <w:lastRenderedPageBreak/>
        <w:t>Įspėjimai</w:t>
      </w:r>
      <w:r w:rsidRPr="00C030DF">
        <w:rPr>
          <w:spacing w:val="-5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r w:rsidRPr="00C030DF">
        <w:t>atsargumo</w:t>
      </w:r>
      <w:r w:rsidRPr="00C030DF">
        <w:rPr>
          <w:spacing w:val="-2"/>
        </w:rPr>
        <w:t xml:space="preserve"> </w:t>
      </w:r>
      <w:r w:rsidRPr="00C030DF">
        <w:t>priemonės</w:t>
      </w:r>
    </w:p>
    <w:p w:rsidR="00BD624C" w:rsidRPr="00C030DF" w:rsidRDefault="00BD624C" w:rsidP="00BD624C">
      <w:pPr>
        <w:pStyle w:val="Pagrindinistekstas"/>
        <w:keepNext/>
        <w:keepLines/>
        <w:kinsoku w:val="0"/>
        <w:overflowPunct w:val="0"/>
      </w:pPr>
      <w:r w:rsidRPr="00C030DF">
        <w:t>Pasitarkite</w:t>
      </w:r>
      <w:r w:rsidRPr="00C030DF">
        <w:rPr>
          <w:spacing w:val="-3"/>
        </w:rPr>
        <w:t xml:space="preserve"> </w:t>
      </w:r>
      <w:r w:rsidRPr="00C030DF">
        <w:t>su</w:t>
      </w:r>
      <w:r w:rsidRPr="00C030DF">
        <w:rPr>
          <w:spacing w:val="-3"/>
        </w:rPr>
        <w:t xml:space="preserve"> </w:t>
      </w:r>
      <w:r w:rsidRPr="00C030DF">
        <w:t>gydytoju,</w:t>
      </w:r>
      <w:r w:rsidRPr="00C030DF">
        <w:rPr>
          <w:spacing w:val="-3"/>
        </w:rPr>
        <w:t xml:space="preserve"> </w:t>
      </w:r>
      <w:r w:rsidRPr="00C030DF">
        <w:t>prieš</w:t>
      </w:r>
      <w:r w:rsidRPr="00C030DF">
        <w:rPr>
          <w:spacing w:val="-3"/>
        </w:rPr>
        <w:t xml:space="preserve"> </w:t>
      </w:r>
      <w:r w:rsidRPr="00C030DF">
        <w:t>pradėdami</w:t>
      </w:r>
      <w:r w:rsidRPr="00C030DF">
        <w:rPr>
          <w:spacing w:val="-2"/>
        </w:rPr>
        <w:t xml:space="preserve"> </w:t>
      </w:r>
      <w:r w:rsidRPr="00C030DF">
        <w:t>vartoti</w:t>
      </w:r>
      <w:r w:rsidRPr="00C030DF">
        <w:rPr>
          <w:spacing w:val="-1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>,</w:t>
      </w:r>
      <w:r w:rsidRPr="00C030DF">
        <w:rPr>
          <w:spacing w:val="-6"/>
        </w:rPr>
        <w:t xml:space="preserve"> </w:t>
      </w:r>
      <w:r w:rsidRPr="00C030DF">
        <w:t>jeigu:</w:t>
      </w:r>
    </w:p>
    <w:p w:rsidR="00BD624C" w:rsidRPr="00C030DF" w:rsidRDefault="00BD624C" w:rsidP="00BD624C">
      <w:pPr>
        <w:pStyle w:val="Sraopastraipa"/>
        <w:keepNext/>
        <w:keepLines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Jums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kyla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minčių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žaloti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save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nusižudyti.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Nedidelis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skaičius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žmonių,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kurie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buvo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gydomi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 xml:space="preserve">vaistais nuo epilepsijos, tokiais kaip </w:t>
      </w:r>
      <w:proofErr w:type="spellStart"/>
      <w:r w:rsidRPr="00C030DF">
        <w:rPr>
          <w:sz w:val="22"/>
          <w:szCs w:val="22"/>
        </w:rPr>
        <w:t>lakozamidas</w:t>
      </w:r>
      <w:proofErr w:type="spellEnd"/>
      <w:r w:rsidRPr="00C030DF">
        <w:rPr>
          <w:sz w:val="22"/>
          <w:szCs w:val="22"/>
        </w:rPr>
        <w:t>, turėjo minčių apie savęs žalojimą arba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savižudybę.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Jeigu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Jums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kada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nors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kiltų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tokių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minčių,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iš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karto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pasakykite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gydytojui;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turite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problemą,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kuri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veikia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plakimo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ritmą,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todėl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Jūsų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plakimo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ritmas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dažnai yra per lėtas, per greitas arba nelygus (AV blokada, prieširdžių virpėjimas arba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prieširdžių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plazdėjimas);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sergate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sunkia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liga,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pvz.,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nepakankamumu,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Jums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yra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buvęs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smūgis;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jc w:val="both"/>
        <w:rPr>
          <w:sz w:val="22"/>
          <w:szCs w:val="22"/>
        </w:rPr>
      </w:pPr>
      <w:r w:rsidRPr="00C030DF">
        <w:rPr>
          <w:sz w:val="22"/>
          <w:szCs w:val="22"/>
        </w:rPr>
        <w:t xml:space="preserve">Jums dažnai svaigsta galva arba pargriūvate. </w:t>
      </w: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  <w:r w:rsidRPr="00C030DF">
        <w:rPr>
          <w:sz w:val="22"/>
          <w:szCs w:val="22"/>
        </w:rPr>
        <w:t xml:space="preserve"> gali sukelti Jums svaigulį, dėl kurio galima</w:t>
      </w:r>
      <w:r>
        <w:rPr>
          <w:sz w:val="22"/>
          <w:szCs w:val="22"/>
        </w:rPr>
        <w:t xml:space="preserve"> </w:t>
      </w:r>
      <w:r w:rsidRPr="00C030DF">
        <w:rPr>
          <w:sz w:val="22"/>
          <w:szCs w:val="22"/>
        </w:rPr>
        <w:t>dažniau atsitiktinai susižaloti ar pargriūti. Taigi turite būti atsargūs, kol priprasite prie šio vaisto</w:t>
      </w:r>
      <w:r>
        <w:rPr>
          <w:sz w:val="22"/>
          <w:szCs w:val="22"/>
        </w:rPr>
        <w:t xml:space="preserve"> </w:t>
      </w:r>
      <w:r w:rsidRPr="00C030DF">
        <w:rPr>
          <w:sz w:val="22"/>
          <w:szCs w:val="22"/>
        </w:rPr>
        <w:t>poveikio.</w:t>
      </w:r>
    </w:p>
    <w:p w:rsidR="00BD624C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Jeigu bet kuri iš pirmiau nurodytų sąlygų tinka Jums (arba nesate dėl to tikri), prieš vartodami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</w:t>
      </w:r>
      <w:r w:rsidRPr="00C030DF">
        <w:t>pasitarkite</w:t>
      </w:r>
      <w:r w:rsidRPr="00C030DF">
        <w:rPr>
          <w:spacing w:val="-3"/>
        </w:rPr>
        <w:t xml:space="preserve"> </w:t>
      </w:r>
      <w:r w:rsidRPr="00C030DF">
        <w:t>su gydytoju arba</w:t>
      </w:r>
      <w:r w:rsidRPr="00C030DF">
        <w:rPr>
          <w:spacing w:val="-2"/>
        </w:rPr>
        <w:t xml:space="preserve"> </w:t>
      </w:r>
      <w:r w:rsidRPr="00C030DF">
        <w:t>vaistininku.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Jei vartojate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>, pasitarkite su gydytoju, jei patiriate naujo pobūdžio priepuolius arba pasunkėjo</w:t>
      </w:r>
      <w:r>
        <w:t xml:space="preserve"> e</w:t>
      </w:r>
      <w:r w:rsidRPr="00C030DF">
        <w:t>sami priepuoliai.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Jeigu vartojate </w:t>
      </w:r>
      <w:proofErr w:type="spellStart"/>
      <w:r>
        <w:t>lakozamido</w:t>
      </w:r>
      <w:proofErr w:type="spellEnd"/>
      <w:r w:rsidRPr="00C030DF">
        <w:t xml:space="preserve"> ir </w:t>
      </w:r>
      <w:r>
        <w:t>J</w:t>
      </w:r>
      <w:r w:rsidRPr="00C030DF">
        <w:t>ums pasireiškia nenormalaus širdies ritmo simptomai (pvz., lėtas, greitas ar</w:t>
      </w:r>
      <w:r>
        <w:t xml:space="preserve"> </w:t>
      </w:r>
      <w:r w:rsidRPr="00C030DF">
        <w:t>nereguliarus pulsas, širdies plakimo pojūtis, dusulys, svaigimo jausmas, alpimas), nedelsdami</w:t>
      </w:r>
      <w:r w:rsidRPr="00C030DF">
        <w:rPr>
          <w:spacing w:val="1"/>
        </w:rPr>
        <w:t xml:space="preserve"> </w:t>
      </w:r>
      <w:r w:rsidRPr="00C030DF">
        <w:t>kreipkitės</w:t>
      </w:r>
      <w:r w:rsidRPr="00C030DF">
        <w:rPr>
          <w:spacing w:val="-3"/>
        </w:rPr>
        <w:t xml:space="preserve"> </w:t>
      </w:r>
      <w:r>
        <w:t>medicininės pagalbos</w:t>
      </w:r>
      <w:r w:rsidRPr="00C030DF">
        <w:rPr>
          <w:spacing w:val="2"/>
        </w:rPr>
        <w:t xml:space="preserve"> </w:t>
      </w:r>
      <w:r w:rsidRPr="00C030DF">
        <w:t>(žr. 4</w:t>
      </w:r>
      <w:r>
        <w:t> </w:t>
      </w:r>
      <w:r w:rsidRPr="00C030DF">
        <w:t>skyrių).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>
        <w:t>V</w:t>
      </w:r>
      <w:r w:rsidRPr="00C030DF">
        <w:t>aikams</w:t>
      </w:r>
    </w:p>
    <w:p w:rsidR="00BD624C" w:rsidRDefault="00BD624C" w:rsidP="00BD624C">
      <w:pPr>
        <w:pStyle w:val="Pagrindinistekstas"/>
        <w:kinsoku w:val="0"/>
        <w:overflowPunct w:val="0"/>
      </w:pPr>
      <w:proofErr w:type="spellStart"/>
      <w:r>
        <w:t>Lakozamido</w:t>
      </w:r>
      <w:proofErr w:type="spellEnd"/>
      <w:r w:rsidRPr="00C030DF">
        <w:t xml:space="preserve"> nerekomenduojama </w:t>
      </w:r>
      <w:r>
        <w:t xml:space="preserve">vartoti jaunesniems nei 2 metų vaikams, sergantiems epilepsija, </w:t>
      </w:r>
    </w:p>
    <w:p w:rsidR="00BD624C" w:rsidRDefault="00BD624C" w:rsidP="00BD624C">
      <w:pPr>
        <w:pStyle w:val="Pagrindinistekstas"/>
        <w:kinsoku w:val="0"/>
        <w:overflowPunct w:val="0"/>
      </w:pPr>
      <w:r>
        <w:t xml:space="preserve">kuriai būdingi daliniai (židininiai) traukuliai, ir nerekomenduojama vartoti jaunesniems nei 4 metų 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>
        <w:t xml:space="preserve">vaikams, patiriantiems pirminius </w:t>
      </w:r>
      <w:proofErr w:type="spellStart"/>
      <w:r>
        <w:t>generalizuotus</w:t>
      </w:r>
      <w:proofErr w:type="spellEnd"/>
      <w:r>
        <w:t xml:space="preserve"> toninius-</w:t>
      </w:r>
      <w:proofErr w:type="spellStart"/>
      <w:r>
        <w:t>kloninius</w:t>
      </w:r>
      <w:proofErr w:type="spellEnd"/>
      <w:r>
        <w:t xml:space="preserve"> traukulius</w:t>
      </w:r>
      <w:r w:rsidRPr="00C030DF">
        <w:t>. Kol kas nežinom</w:t>
      </w:r>
      <w:r>
        <w:t>a</w:t>
      </w:r>
      <w:r w:rsidRPr="00C030DF">
        <w:t>, ar šis vaistas</w:t>
      </w:r>
      <w:r>
        <w:t xml:space="preserve"> </w:t>
      </w:r>
      <w:r w:rsidRPr="00C030DF">
        <w:t>veiksmingas</w:t>
      </w:r>
      <w:r w:rsidRPr="00C030DF">
        <w:rPr>
          <w:spacing w:val="-1"/>
        </w:rPr>
        <w:t xml:space="preserve"> </w:t>
      </w:r>
      <w:r w:rsidRPr="00C030DF">
        <w:t>ir saugus šios</w:t>
      </w:r>
      <w:r w:rsidRPr="00C030DF">
        <w:rPr>
          <w:spacing w:val="-2"/>
        </w:rPr>
        <w:t xml:space="preserve"> </w:t>
      </w:r>
      <w:r w:rsidRPr="00C030DF">
        <w:t>amžiaus</w:t>
      </w:r>
      <w:r w:rsidRPr="00C030DF">
        <w:rPr>
          <w:spacing w:val="-1"/>
        </w:rPr>
        <w:t xml:space="preserve"> </w:t>
      </w:r>
      <w:r w:rsidRPr="00C030DF">
        <w:t>grupės vaikams.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Kiti</w:t>
      </w:r>
      <w:r w:rsidRPr="00C030DF">
        <w:rPr>
          <w:spacing w:val="-3"/>
        </w:rPr>
        <w:t xml:space="preserve"> </w:t>
      </w:r>
      <w:r w:rsidRPr="00C030DF">
        <w:t>vaistai</w:t>
      </w:r>
      <w:r w:rsidRPr="00C030DF">
        <w:rPr>
          <w:spacing w:val="-2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Jeigu vartojate ar neseniai vartojote kitų vaistų arba dėl to nesate tikri, apie tai pasakykite gydytojui</w:t>
      </w:r>
      <w:r w:rsidRPr="00C030DF">
        <w:rPr>
          <w:spacing w:val="-53"/>
        </w:rPr>
        <w:t xml:space="preserve"> </w:t>
      </w:r>
      <w:r w:rsidRPr="00C030DF">
        <w:t>arba</w:t>
      </w:r>
      <w:r w:rsidRPr="00C030DF">
        <w:rPr>
          <w:spacing w:val="-1"/>
        </w:rPr>
        <w:t xml:space="preserve"> </w:t>
      </w:r>
      <w:r w:rsidRPr="00C030DF">
        <w:t>vaistininkui.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Ypač svarbu pasakyti gydytojui arba vaistininkui, jeigu vartojate kurių nors iš toliau nurodytų širdį</w:t>
      </w:r>
      <w:r w:rsidRPr="00C030DF">
        <w:rPr>
          <w:spacing w:val="-52"/>
        </w:rPr>
        <w:t xml:space="preserve"> </w:t>
      </w:r>
      <w:r w:rsidRPr="00C030DF">
        <w:t>veikiančių</w:t>
      </w:r>
      <w:r w:rsidRPr="00C030DF">
        <w:rPr>
          <w:spacing w:val="-1"/>
        </w:rPr>
        <w:t xml:space="preserve"> </w:t>
      </w:r>
      <w:r w:rsidRPr="00C030DF">
        <w:t>vaistų,</w:t>
      </w:r>
      <w:r w:rsidRPr="00C030DF">
        <w:rPr>
          <w:spacing w:val="-3"/>
        </w:rPr>
        <w:t xml:space="preserve"> </w:t>
      </w:r>
      <w:r w:rsidRPr="00C030DF">
        <w:t>nes</w:t>
      </w:r>
      <w:r w:rsidRPr="00C030DF">
        <w:rPr>
          <w:spacing w:val="-2"/>
        </w:rPr>
        <w:t xml:space="preserve"> </w:t>
      </w:r>
      <w:proofErr w:type="spellStart"/>
      <w:r>
        <w:t>lakozamidas</w:t>
      </w:r>
      <w:proofErr w:type="spellEnd"/>
      <w:r w:rsidRPr="00C030DF">
        <w:rPr>
          <w:spacing w:val="1"/>
        </w:rPr>
        <w:t xml:space="preserve"> </w:t>
      </w:r>
      <w:r w:rsidRPr="00C030DF">
        <w:t>taip</w:t>
      </w:r>
      <w:r w:rsidRPr="00C030DF">
        <w:rPr>
          <w:spacing w:val="-3"/>
        </w:rPr>
        <w:t xml:space="preserve"> </w:t>
      </w:r>
      <w:r w:rsidRPr="00C030DF">
        <w:t>pat</w:t>
      </w:r>
      <w:r w:rsidRPr="00C030DF">
        <w:rPr>
          <w:spacing w:val="1"/>
        </w:rPr>
        <w:t xml:space="preserve"> </w:t>
      </w:r>
      <w:r w:rsidRPr="00C030DF">
        <w:t>gali veikti</w:t>
      </w:r>
      <w:r w:rsidRPr="00C030DF">
        <w:rPr>
          <w:spacing w:val="-2"/>
        </w:rPr>
        <w:t xml:space="preserve"> </w:t>
      </w:r>
      <w:r w:rsidRPr="00C030DF">
        <w:t>širdį: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vaistų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sutrikimams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gydyti;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vaistų, kurie gali pailginti „PR intervalą“ arba kitaip paveikti širdies elektrinės funkcijos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užrašymo (EKG, arba elektrokardiogramos) rezultatus, pavyzdžiui, tokių vaistų nuo epilepsijos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 xml:space="preserve">skausmo kaip </w:t>
      </w:r>
      <w:proofErr w:type="spellStart"/>
      <w:r w:rsidRPr="00C030DF">
        <w:rPr>
          <w:sz w:val="22"/>
          <w:szCs w:val="22"/>
        </w:rPr>
        <w:t>karbamazepinas</w:t>
      </w:r>
      <w:proofErr w:type="spellEnd"/>
      <w:r w:rsidRPr="00C030DF">
        <w:rPr>
          <w:sz w:val="22"/>
          <w:szCs w:val="22"/>
        </w:rPr>
        <w:t>,</w:t>
      </w:r>
      <w:r w:rsidRPr="00C030DF">
        <w:rPr>
          <w:spacing w:val="-4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lamotriginas</w:t>
      </w:r>
      <w:proofErr w:type="spellEnd"/>
      <w:r w:rsidRPr="00C030DF">
        <w:rPr>
          <w:sz w:val="22"/>
          <w:szCs w:val="22"/>
        </w:rPr>
        <w:t xml:space="preserve"> ar </w:t>
      </w:r>
      <w:proofErr w:type="spellStart"/>
      <w:r w:rsidRPr="00C030DF">
        <w:rPr>
          <w:sz w:val="22"/>
          <w:szCs w:val="22"/>
        </w:rPr>
        <w:t>pregabalinas</w:t>
      </w:r>
      <w:proofErr w:type="spellEnd"/>
      <w:r w:rsidRPr="00C030DF">
        <w:rPr>
          <w:sz w:val="22"/>
          <w:szCs w:val="22"/>
        </w:rPr>
        <w:t>;</w:t>
      </w:r>
    </w:p>
    <w:p w:rsidR="00BD624C" w:rsidRPr="00A05026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vaistų, vartojamų gydyti tam tikro tipo nereguliarų širdies plakimą ar širdies nepakankamumą.</w:t>
      </w:r>
      <w:r w:rsidRPr="00C030DF">
        <w:rPr>
          <w:spacing w:val="1"/>
          <w:sz w:val="22"/>
          <w:szCs w:val="22"/>
        </w:rPr>
        <w:t xml:space="preserve"> </w:t>
      </w:r>
    </w:p>
    <w:p w:rsidR="00BD624C" w:rsidRPr="00C030DF" w:rsidRDefault="00BD624C" w:rsidP="00BD624C">
      <w:pPr>
        <w:pStyle w:val="Sraopastraipa"/>
        <w:tabs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 xml:space="preserve">Jeigu bet kuri iš pirmiau nurodytų sąlygų tinka Jums (arba nesate dėl to tikri), prieš vartodami </w:t>
      </w: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 </w:t>
      </w:r>
      <w:r w:rsidRPr="00C030DF">
        <w:rPr>
          <w:sz w:val="22"/>
          <w:szCs w:val="22"/>
        </w:rPr>
        <w:t>pasitarkite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su gydytoju arba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vaistininku.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Taip pat pasakykite gydytojui arba vaistininkui, jeigu vartojate kurių nors iš toliau išvardytų vaistų,</w:t>
      </w:r>
      <w:r>
        <w:t xml:space="preserve"> </w:t>
      </w:r>
      <w:r w:rsidRPr="00C030DF">
        <w:t>nes</w:t>
      </w:r>
      <w:r w:rsidRPr="00C030DF">
        <w:rPr>
          <w:spacing w:val="-3"/>
        </w:rPr>
        <w:t xml:space="preserve"> </w:t>
      </w:r>
      <w:r w:rsidRPr="00C030DF">
        <w:t>jie gali sustiprinti</w:t>
      </w:r>
      <w:r w:rsidRPr="00C030DF">
        <w:rPr>
          <w:spacing w:val="-2"/>
        </w:rPr>
        <w:t xml:space="preserve"> </w:t>
      </w:r>
      <w:r w:rsidRPr="00C030DF">
        <w:t>arba</w:t>
      </w:r>
      <w:r w:rsidRPr="00C030DF">
        <w:rPr>
          <w:spacing w:val="-3"/>
        </w:rPr>
        <w:t xml:space="preserve"> </w:t>
      </w:r>
      <w:proofErr w:type="spellStart"/>
      <w:r w:rsidRPr="00C030DF">
        <w:t>susilpninti</w:t>
      </w:r>
      <w:proofErr w:type="spellEnd"/>
      <w:r w:rsidRPr="00C030DF">
        <w:rPr>
          <w:spacing w:val="-2"/>
        </w:rPr>
        <w:t xml:space="preserve"> </w:t>
      </w:r>
      <w:proofErr w:type="spellStart"/>
      <w:r>
        <w:t>lakozamido</w:t>
      </w:r>
      <w:proofErr w:type="spellEnd"/>
      <w:r w:rsidRPr="00C030DF">
        <w:t xml:space="preserve"> poveikį</w:t>
      </w:r>
      <w:r w:rsidRPr="00C030DF">
        <w:rPr>
          <w:spacing w:val="-2"/>
        </w:rPr>
        <w:t xml:space="preserve"> </w:t>
      </w:r>
      <w:r w:rsidRPr="00C030DF">
        <w:t>Jūsų</w:t>
      </w:r>
      <w:r w:rsidRPr="00C030DF">
        <w:rPr>
          <w:spacing w:val="-1"/>
        </w:rPr>
        <w:t xml:space="preserve"> </w:t>
      </w:r>
      <w:r w:rsidRPr="00C030DF">
        <w:t>organizmui: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vaistai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nuo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grybelinių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infekcijų,</w:t>
      </w:r>
      <w:r w:rsidRPr="00C030DF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pvz.,</w:t>
      </w:r>
      <w:r w:rsidRPr="00C030DF">
        <w:rPr>
          <w:spacing w:val="-2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flukonazol</w:t>
      </w:r>
      <w:r>
        <w:rPr>
          <w:sz w:val="22"/>
          <w:szCs w:val="22"/>
        </w:rPr>
        <w:t>as</w:t>
      </w:r>
      <w:proofErr w:type="spellEnd"/>
      <w:r w:rsidRPr="00C030DF">
        <w:rPr>
          <w:sz w:val="22"/>
          <w:szCs w:val="22"/>
        </w:rPr>
        <w:t>,</w:t>
      </w:r>
      <w:r w:rsidRPr="00C030DF">
        <w:rPr>
          <w:spacing w:val="-5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itrakonazo</w:t>
      </w:r>
      <w:r>
        <w:rPr>
          <w:sz w:val="22"/>
          <w:szCs w:val="22"/>
        </w:rPr>
        <w:t>las</w:t>
      </w:r>
      <w:proofErr w:type="spellEnd"/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2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ketokonazol</w:t>
      </w:r>
      <w:r>
        <w:rPr>
          <w:sz w:val="22"/>
          <w:szCs w:val="22"/>
        </w:rPr>
        <w:t>as</w:t>
      </w:r>
      <w:proofErr w:type="spellEnd"/>
      <w:r w:rsidRPr="00C030DF">
        <w:rPr>
          <w:sz w:val="22"/>
          <w:szCs w:val="22"/>
        </w:rPr>
        <w:t>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vaistas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nuo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ŽIV,</w:t>
      </w:r>
      <w:r w:rsidRPr="00C030DF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pvz.,</w:t>
      </w:r>
      <w:r w:rsidRPr="00C030DF">
        <w:rPr>
          <w:spacing w:val="-2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ritonavir</w:t>
      </w:r>
      <w:r>
        <w:rPr>
          <w:sz w:val="22"/>
          <w:szCs w:val="22"/>
        </w:rPr>
        <w:t>as</w:t>
      </w:r>
      <w:proofErr w:type="spellEnd"/>
      <w:r w:rsidRPr="00C030DF">
        <w:rPr>
          <w:sz w:val="22"/>
          <w:szCs w:val="22"/>
        </w:rPr>
        <w:t>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vaistai,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vartojami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bakterinėms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infekcijoms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gydyti,</w:t>
      </w:r>
      <w:r w:rsidRPr="00C030DF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pvz.,</w:t>
      </w:r>
      <w:r w:rsidRPr="00C030DF">
        <w:rPr>
          <w:spacing w:val="-3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klaritromicin</w:t>
      </w:r>
      <w:r>
        <w:rPr>
          <w:sz w:val="22"/>
          <w:szCs w:val="22"/>
        </w:rPr>
        <w:t>as</w:t>
      </w:r>
      <w:proofErr w:type="spellEnd"/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6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rifampicin</w:t>
      </w:r>
      <w:r>
        <w:rPr>
          <w:sz w:val="22"/>
          <w:szCs w:val="22"/>
        </w:rPr>
        <w:t>as</w:t>
      </w:r>
      <w:proofErr w:type="spellEnd"/>
      <w:r w:rsidRPr="00C030DF">
        <w:rPr>
          <w:sz w:val="22"/>
          <w:szCs w:val="22"/>
        </w:rPr>
        <w:t>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augalinis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vaistas,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vartojamas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lengvam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nerimui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depresijai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gydyti,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vadinamas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jonažole.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Jeigu bet kuri iš pirmiau nurodytų sąlygų tinka Jums (arba nesate dėl to tikri), prieš vartodami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</w:t>
      </w:r>
      <w:r w:rsidRPr="00C030DF">
        <w:t>pasitarkite</w:t>
      </w:r>
      <w:r w:rsidRPr="00C030DF">
        <w:rPr>
          <w:spacing w:val="-3"/>
        </w:rPr>
        <w:t xml:space="preserve"> </w:t>
      </w:r>
      <w:r w:rsidRPr="00C030DF">
        <w:t>su gydytoju arba</w:t>
      </w:r>
      <w:r w:rsidRPr="00C030DF">
        <w:rPr>
          <w:spacing w:val="-2"/>
        </w:rPr>
        <w:t xml:space="preserve"> </w:t>
      </w:r>
      <w:r w:rsidRPr="00C030DF">
        <w:t>vaistininku.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1"/>
        </w:rPr>
        <w:t xml:space="preserve"> </w:t>
      </w:r>
      <w:r w:rsidRPr="00C030DF">
        <w:t>vartojimas</w:t>
      </w:r>
      <w:r w:rsidRPr="00C030DF">
        <w:rPr>
          <w:spacing w:val="-1"/>
        </w:rPr>
        <w:t xml:space="preserve"> </w:t>
      </w:r>
      <w:r w:rsidRPr="00C030DF">
        <w:t>su</w:t>
      </w:r>
      <w:r w:rsidRPr="00C030DF">
        <w:rPr>
          <w:spacing w:val="-1"/>
        </w:rPr>
        <w:t xml:space="preserve"> </w:t>
      </w:r>
      <w:r w:rsidRPr="00C030DF">
        <w:t>alkoholiu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Dėl</w:t>
      </w:r>
      <w:r w:rsidRPr="00C030DF">
        <w:rPr>
          <w:spacing w:val="-2"/>
        </w:rPr>
        <w:t xml:space="preserve"> </w:t>
      </w:r>
      <w:r w:rsidRPr="00C030DF">
        <w:t>saugumo</w:t>
      </w:r>
      <w:r w:rsidRPr="00C030DF">
        <w:rPr>
          <w:spacing w:val="-2"/>
        </w:rPr>
        <w:t xml:space="preserve"> </w:t>
      </w:r>
      <w:r w:rsidRPr="00C030DF">
        <w:t>nevartokite</w:t>
      </w:r>
      <w:r w:rsidRPr="00C030DF">
        <w:rPr>
          <w:spacing w:val="-4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1"/>
        </w:rPr>
        <w:t xml:space="preserve"> </w:t>
      </w:r>
      <w:r w:rsidRPr="00C030DF">
        <w:t>kartu</w:t>
      </w:r>
      <w:r w:rsidRPr="00C030DF">
        <w:rPr>
          <w:spacing w:val="-2"/>
        </w:rPr>
        <w:t xml:space="preserve"> </w:t>
      </w:r>
      <w:r w:rsidRPr="00C030DF">
        <w:t>su</w:t>
      </w:r>
      <w:r w:rsidRPr="00C030DF">
        <w:rPr>
          <w:spacing w:val="-2"/>
        </w:rPr>
        <w:t xml:space="preserve"> </w:t>
      </w:r>
      <w:r w:rsidRPr="00C030DF">
        <w:t>alkoholiu.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Nėštumas</w:t>
      </w:r>
      <w:r w:rsidRPr="00C030DF">
        <w:rPr>
          <w:spacing w:val="-5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žindymo</w:t>
      </w:r>
      <w:r w:rsidRPr="00C030DF">
        <w:rPr>
          <w:spacing w:val="-2"/>
        </w:rPr>
        <w:t xml:space="preserve"> </w:t>
      </w:r>
      <w:r w:rsidRPr="00C030DF">
        <w:t>laikotarpis</w:t>
      </w:r>
    </w:p>
    <w:p w:rsidR="00BD624C" w:rsidRDefault="00BD624C" w:rsidP="00BD624C">
      <w:pPr>
        <w:pStyle w:val="Pagrindinistekstas"/>
        <w:kinsoku w:val="0"/>
        <w:overflowPunct w:val="0"/>
      </w:pPr>
      <w:r w:rsidRPr="00156EDC">
        <w:t xml:space="preserve">Vaisingos moterys turi pasitarti su gydytoju apie kontracepcijos priemonių naudojimą. 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Jeigu esate nėščia, žindote kūdikį, manote, kad galbūt esate nėščia arba planuojate pastoti, tai prieš</w:t>
      </w:r>
      <w:r w:rsidRPr="00C030DF">
        <w:rPr>
          <w:spacing w:val="-52"/>
        </w:rPr>
        <w:t xml:space="preserve"> </w:t>
      </w:r>
      <w:r w:rsidRPr="00C030DF">
        <w:t>vartodama</w:t>
      </w:r>
      <w:r w:rsidRPr="00C030DF">
        <w:rPr>
          <w:spacing w:val="-1"/>
        </w:rPr>
        <w:t xml:space="preserve"> </w:t>
      </w:r>
      <w:r w:rsidRPr="00C030DF">
        <w:t>šį</w:t>
      </w:r>
      <w:r w:rsidRPr="00C030DF">
        <w:rPr>
          <w:spacing w:val="1"/>
        </w:rPr>
        <w:t xml:space="preserve"> </w:t>
      </w:r>
      <w:r w:rsidRPr="00C030DF">
        <w:t>vaistą</w:t>
      </w:r>
      <w:r w:rsidRPr="00C030DF">
        <w:rPr>
          <w:spacing w:val="-2"/>
        </w:rPr>
        <w:t xml:space="preserve"> </w:t>
      </w:r>
      <w:r w:rsidRPr="00C030DF">
        <w:t>pasitar</w:t>
      </w:r>
      <w:r>
        <w:t>kite</w:t>
      </w:r>
      <w:r w:rsidRPr="00C030DF">
        <w:t xml:space="preserve"> su gydytoju</w:t>
      </w:r>
      <w:r w:rsidRPr="00C030DF">
        <w:rPr>
          <w:spacing w:val="-3"/>
        </w:rPr>
        <w:t xml:space="preserve"> </w:t>
      </w:r>
      <w:r w:rsidRPr="00C030DF">
        <w:t>ar</w:t>
      </w:r>
      <w:r>
        <w:t>ba</w:t>
      </w:r>
      <w:r w:rsidRPr="00C030DF">
        <w:rPr>
          <w:spacing w:val="1"/>
        </w:rPr>
        <w:t xml:space="preserve"> </w:t>
      </w:r>
      <w:r w:rsidRPr="00C030DF">
        <w:t>vaistininku.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Nerekomenduojama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vartoti nėštumo arba žindymo metu, kadangi nėra žinomas </w:t>
      </w:r>
      <w:proofErr w:type="spellStart"/>
      <w:r>
        <w:t>lakozamido</w:t>
      </w:r>
      <w:proofErr w:type="spellEnd"/>
      <w:r>
        <w:t xml:space="preserve"> </w:t>
      </w:r>
      <w:r w:rsidRPr="00C030DF">
        <w:t>poveikis</w:t>
      </w:r>
      <w:r w:rsidRPr="00C030DF">
        <w:rPr>
          <w:spacing w:val="-2"/>
        </w:rPr>
        <w:t xml:space="preserve"> </w:t>
      </w:r>
      <w:r w:rsidRPr="00C030DF">
        <w:t>nėščioms</w:t>
      </w:r>
      <w:r w:rsidRPr="00C030DF">
        <w:rPr>
          <w:spacing w:val="-2"/>
        </w:rPr>
        <w:t xml:space="preserve"> </w:t>
      </w:r>
      <w:r w:rsidRPr="00C030DF">
        <w:t>moterims,</w:t>
      </w:r>
      <w:r w:rsidRPr="00C030DF">
        <w:rPr>
          <w:spacing w:val="-2"/>
        </w:rPr>
        <w:t xml:space="preserve"> </w:t>
      </w:r>
      <w:r w:rsidRPr="00C030DF">
        <w:t>vaisiui</w:t>
      </w:r>
      <w:r w:rsidRPr="00C030DF">
        <w:rPr>
          <w:spacing w:val="-1"/>
        </w:rPr>
        <w:t xml:space="preserve"> </w:t>
      </w:r>
      <w:r w:rsidRPr="00C030DF">
        <w:t>arba</w:t>
      </w:r>
      <w:r w:rsidRPr="00C030DF">
        <w:rPr>
          <w:spacing w:val="-4"/>
        </w:rPr>
        <w:t xml:space="preserve"> </w:t>
      </w:r>
      <w:r w:rsidRPr="00C030DF">
        <w:t>naujagimiui.</w:t>
      </w:r>
      <w:r w:rsidRPr="00C030DF">
        <w:rPr>
          <w:spacing w:val="-5"/>
        </w:rPr>
        <w:t xml:space="preserve"> </w:t>
      </w:r>
      <w:r w:rsidRPr="00C030DF">
        <w:t>Taip</w:t>
      </w:r>
      <w:r w:rsidRPr="00C030DF">
        <w:rPr>
          <w:spacing w:val="-2"/>
        </w:rPr>
        <w:t xml:space="preserve"> </w:t>
      </w:r>
      <w:r w:rsidRPr="00C030DF">
        <w:t>pat</w:t>
      </w:r>
      <w:r w:rsidRPr="00C030DF">
        <w:rPr>
          <w:spacing w:val="-1"/>
        </w:rPr>
        <w:t xml:space="preserve"> </w:t>
      </w:r>
      <w:r w:rsidRPr="00C030DF">
        <w:t>nežinoma,</w:t>
      </w:r>
      <w:r w:rsidRPr="00C030DF">
        <w:rPr>
          <w:spacing w:val="-2"/>
        </w:rPr>
        <w:t xml:space="preserve"> </w:t>
      </w:r>
      <w:r w:rsidRPr="00C030DF">
        <w:t>ar</w:t>
      </w:r>
      <w:r w:rsidRPr="00C030DF">
        <w:rPr>
          <w:spacing w:val="-3"/>
        </w:rPr>
        <w:t xml:space="preserve"> </w:t>
      </w:r>
      <w:proofErr w:type="spellStart"/>
      <w:r>
        <w:t>lakozamido</w:t>
      </w:r>
      <w:proofErr w:type="spellEnd"/>
      <w:r w:rsidRPr="00C030DF">
        <w:rPr>
          <w:spacing w:val="-1"/>
        </w:rPr>
        <w:t xml:space="preserve"> </w:t>
      </w:r>
      <w:r w:rsidRPr="00C030DF">
        <w:t>patenka</w:t>
      </w:r>
      <w:r w:rsidRPr="00C030DF">
        <w:rPr>
          <w:spacing w:val="-2"/>
        </w:rPr>
        <w:t xml:space="preserve"> </w:t>
      </w:r>
      <w:r w:rsidRPr="00C030DF">
        <w:t>į</w:t>
      </w:r>
      <w:r>
        <w:t xml:space="preserve"> </w:t>
      </w:r>
      <w:r w:rsidRPr="00C030DF">
        <w:t>motinos pieną. Nedelsdama pasitarkite su gydytoju, jei pastoj</w:t>
      </w:r>
      <w:r>
        <w:t>o</w:t>
      </w:r>
      <w:r w:rsidRPr="00C030DF">
        <w:t>te arba planuojate pastoti. Jis padės</w:t>
      </w:r>
      <w:r>
        <w:t xml:space="preserve"> J</w:t>
      </w:r>
      <w:r w:rsidRPr="00C030DF">
        <w:t>ums</w:t>
      </w:r>
      <w:r w:rsidRPr="00C030DF">
        <w:rPr>
          <w:spacing w:val="-1"/>
        </w:rPr>
        <w:t xml:space="preserve"> </w:t>
      </w:r>
      <w:r w:rsidRPr="00C030DF">
        <w:t>nuspręsti, ar</w:t>
      </w:r>
      <w:r w:rsidRPr="00C030DF">
        <w:rPr>
          <w:spacing w:val="-2"/>
        </w:rPr>
        <w:t xml:space="preserve"> </w:t>
      </w:r>
      <w:r w:rsidRPr="00C030DF">
        <w:t>Jums reikėtų vartoti</w:t>
      </w:r>
      <w:r w:rsidRPr="00C030DF">
        <w:rPr>
          <w:spacing w:val="-2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>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Nenutraukite gydymo, iš pradžių nepasitarusi su gydytoju, nes dėl to Jums gali sustiprėti priepuoliai</w:t>
      </w:r>
      <w:r w:rsidRPr="00C030DF">
        <w:rPr>
          <w:spacing w:val="-52"/>
        </w:rPr>
        <w:t xml:space="preserve"> </w:t>
      </w:r>
      <w:r w:rsidRPr="00C030DF">
        <w:t>(traukuliai).</w:t>
      </w:r>
      <w:r w:rsidRPr="00C030DF">
        <w:rPr>
          <w:spacing w:val="-4"/>
        </w:rPr>
        <w:t xml:space="preserve"> </w:t>
      </w:r>
      <w:r w:rsidRPr="00C030DF">
        <w:t>Jūsų ligos paūmėjimas</w:t>
      </w:r>
      <w:r w:rsidRPr="00C030DF">
        <w:rPr>
          <w:spacing w:val="-1"/>
        </w:rPr>
        <w:t xml:space="preserve"> </w:t>
      </w:r>
      <w:r w:rsidRPr="00C030DF">
        <w:t>gali</w:t>
      </w:r>
      <w:r w:rsidRPr="00C030DF">
        <w:rPr>
          <w:spacing w:val="1"/>
        </w:rPr>
        <w:t xml:space="preserve"> </w:t>
      </w:r>
      <w:r w:rsidRPr="00C030DF">
        <w:t>būti</w:t>
      </w:r>
      <w:r w:rsidRPr="00C030DF">
        <w:rPr>
          <w:spacing w:val="-2"/>
        </w:rPr>
        <w:t xml:space="preserve"> </w:t>
      </w:r>
      <w:r w:rsidRPr="00C030DF">
        <w:t>žalingas</w:t>
      </w:r>
      <w:r w:rsidRPr="00C030DF">
        <w:rPr>
          <w:spacing w:val="-3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Jūsų kūdikiui.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Vairavimas</w:t>
      </w:r>
      <w:r w:rsidRPr="00C030DF">
        <w:rPr>
          <w:spacing w:val="-3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r w:rsidRPr="00C030DF">
        <w:t>mechanizmų</w:t>
      </w:r>
      <w:r w:rsidRPr="00C030DF">
        <w:rPr>
          <w:spacing w:val="-2"/>
        </w:rPr>
        <w:t xml:space="preserve"> </w:t>
      </w:r>
      <w:r w:rsidRPr="00C030DF">
        <w:t>valdymas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Nevairuokite automobilio, nevažiuokite dviračiu ir nenaudokite jokių įrankių ar mechanizmų, kol</w:t>
      </w:r>
      <w:r w:rsidRPr="00C030DF">
        <w:rPr>
          <w:spacing w:val="1"/>
        </w:rPr>
        <w:t xml:space="preserve"> </w:t>
      </w:r>
      <w:r w:rsidRPr="00C030DF">
        <w:t xml:space="preserve">nesužinosite, kaip šis vaistas Jus veikia. Taip yra todėl, kad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gali sukelti Jums svaigulį arba</w:t>
      </w:r>
      <w:r>
        <w:t xml:space="preserve"> </w:t>
      </w:r>
      <w:r w:rsidRPr="00C030DF">
        <w:t>neryškų</w:t>
      </w:r>
      <w:r w:rsidRPr="00C030DF">
        <w:rPr>
          <w:spacing w:val="-1"/>
        </w:rPr>
        <w:t xml:space="preserve"> </w:t>
      </w:r>
      <w:r w:rsidRPr="00C030DF">
        <w:t>matymą.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2"/>
        </w:rPr>
        <w:t xml:space="preserve"> </w:t>
      </w:r>
      <w:r w:rsidRPr="00C030DF">
        <w:t>sudėtyje</w:t>
      </w:r>
      <w:r w:rsidRPr="00C030DF">
        <w:rPr>
          <w:spacing w:val="-3"/>
        </w:rPr>
        <w:t xml:space="preserve"> </w:t>
      </w:r>
      <w:r w:rsidRPr="00C030DF">
        <w:t>yra</w:t>
      </w:r>
      <w:r w:rsidRPr="00C030DF">
        <w:rPr>
          <w:spacing w:val="-6"/>
        </w:rPr>
        <w:t xml:space="preserve"> </w:t>
      </w:r>
      <w:r w:rsidRPr="00C030DF">
        <w:t>natrio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Kiekviename šio vaisto flakone yra 59,8</w:t>
      </w:r>
      <w:r>
        <w:t> </w:t>
      </w:r>
      <w:r w:rsidRPr="00C030DF">
        <w:t xml:space="preserve">mg natrio (valgomosios druskos </w:t>
      </w:r>
      <w:r>
        <w:t>sudedamosios dalies</w:t>
      </w:r>
      <w:r w:rsidRPr="00C030DF">
        <w:t>).</w:t>
      </w:r>
      <w:r>
        <w:t xml:space="preserve"> </w:t>
      </w:r>
      <w:r w:rsidRPr="00C030DF">
        <w:t>Tai atitinka 3</w:t>
      </w:r>
      <w:r>
        <w:t> </w:t>
      </w:r>
      <w:r w:rsidRPr="00C030DF">
        <w:t xml:space="preserve">% </w:t>
      </w:r>
      <w:r w:rsidRPr="00F44429">
        <w:t>didžiausios rekomenduojamos natrio paros normos suaugusiesiems.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numPr>
          <w:ilvl w:val="0"/>
          <w:numId w:val="2"/>
        </w:numPr>
        <w:tabs>
          <w:tab w:val="left" w:pos="567"/>
          <w:tab w:val="left" w:pos="806"/>
        </w:tabs>
        <w:kinsoku w:val="0"/>
        <w:overflowPunct w:val="0"/>
        <w:ind w:left="0" w:firstLine="0"/>
      </w:pPr>
      <w:r w:rsidRPr="00C030DF">
        <w:t>Kaip</w:t>
      </w:r>
      <w:r w:rsidRPr="00C030DF">
        <w:rPr>
          <w:spacing w:val="-4"/>
        </w:rPr>
        <w:t xml:space="preserve"> </w:t>
      </w:r>
      <w:r w:rsidRPr="00C030DF">
        <w:t>vartoti</w:t>
      </w:r>
      <w:r w:rsidRPr="00C030DF">
        <w:rPr>
          <w:spacing w:val="-1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Visada</w:t>
      </w:r>
      <w:r w:rsidRPr="00C030DF">
        <w:rPr>
          <w:spacing w:val="-5"/>
        </w:rPr>
        <w:t xml:space="preserve"> </w:t>
      </w:r>
      <w:r w:rsidRPr="00C030DF">
        <w:t>vartokite</w:t>
      </w:r>
      <w:r w:rsidRPr="00C030DF">
        <w:rPr>
          <w:spacing w:val="-3"/>
        </w:rPr>
        <w:t xml:space="preserve"> </w:t>
      </w:r>
      <w:r w:rsidRPr="00C030DF">
        <w:t>šį</w:t>
      </w:r>
      <w:r w:rsidRPr="00C030DF">
        <w:rPr>
          <w:spacing w:val="-2"/>
        </w:rPr>
        <w:t xml:space="preserve"> </w:t>
      </w:r>
      <w:r w:rsidRPr="00C030DF">
        <w:t>vaistą</w:t>
      </w:r>
      <w:r w:rsidRPr="00C030DF">
        <w:rPr>
          <w:spacing w:val="-3"/>
        </w:rPr>
        <w:t xml:space="preserve"> </w:t>
      </w:r>
      <w:r w:rsidRPr="00C030DF">
        <w:t>tiksliai</w:t>
      </w:r>
      <w:r w:rsidRPr="00C030DF">
        <w:rPr>
          <w:spacing w:val="-5"/>
        </w:rPr>
        <w:t xml:space="preserve"> </w:t>
      </w:r>
      <w:r w:rsidRPr="00C030DF">
        <w:t>kaip</w:t>
      </w:r>
      <w:r w:rsidRPr="00C030DF">
        <w:rPr>
          <w:spacing w:val="-3"/>
        </w:rPr>
        <w:t xml:space="preserve"> </w:t>
      </w:r>
      <w:r w:rsidRPr="00C030DF">
        <w:t>nurodė</w:t>
      </w:r>
      <w:r w:rsidRPr="00C030DF">
        <w:rPr>
          <w:spacing w:val="-3"/>
        </w:rPr>
        <w:t xml:space="preserve"> </w:t>
      </w:r>
      <w:r w:rsidRPr="00C030DF">
        <w:t>gydytojas</w:t>
      </w:r>
      <w:r w:rsidRPr="00C030DF">
        <w:rPr>
          <w:spacing w:val="-3"/>
        </w:rPr>
        <w:t xml:space="preserve"> </w:t>
      </w:r>
      <w:r w:rsidRPr="00C030DF">
        <w:t>arba</w:t>
      </w:r>
      <w:r w:rsidRPr="00C030DF">
        <w:rPr>
          <w:spacing w:val="-3"/>
        </w:rPr>
        <w:t xml:space="preserve"> </w:t>
      </w:r>
      <w:r w:rsidRPr="00C030DF">
        <w:t>vaistininkas.</w:t>
      </w:r>
      <w:r w:rsidRPr="00C030DF">
        <w:rPr>
          <w:spacing w:val="-5"/>
        </w:rPr>
        <w:t xml:space="preserve"> </w:t>
      </w:r>
      <w:r w:rsidRPr="00C030DF">
        <w:t>Jeigu</w:t>
      </w:r>
      <w:r w:rsidRPr="00C030DF">
        <w:rPr>
          <w:spacing w:val="-3"/>
        </w:rPr>
        <w:t xml:space="preserve"> </w:t>
      </w:r>
      <w:r w:rsidRPr="00C030DF">
        <w:t>abejojate,</w:t>
      </w:r>
      <w:r w:rsidRPr="00C030DF">
        <w:rPr>
          <w:spacing w:val="-3"/>
        </w:rPr>
        <w:t xml:space="preserve"> </w:t>
      </w:r>
      <w:r w:rsidRPr="00C030DF">
        <w:t>kreipkitės</w:t>
      </w:r>
      <w:r w:rsidRPr="00C030DF">
        <w:rPr>
          <w:spacing w:val="-3"/>
        </w:rPr>
        <w:t xml:space="preserve"> </w:t>
      </w:r>
      <w:r w:rsidRPr="00C030DF">
        <w:t>į</w:t>
      </w:r>
      <w:r w:rsidRPr="00C030DF">
        <w:rPr>
          <w:spacing w:val="-52"/>
        </w:rPr>
        <w:t xml:space="preserve"> </w:t>
      </w:r>
      <w:r w:rsidRPr="00C030DF">
        <w:t>gydytoją</w:t>
      </w:r>
      <w:r w:rsidRPr="00C030DF">
        <w:rPr>
          <w:spacing w:val="-3"/>
        </w:rPr>
        <w:t xml:space="preserve"> </w:t>
      </w:r>
      <w:r w:rsidRPr="00C030DF">
        <w:t>arba vaistininką.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3"/>
        </w:rPr>
        <w:t xml:space="preserve"> </w:t>
      </w:r>
      <w:r w:rsidRPr="00C030DF">
        <w:t>vartojimas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>
        <w:rPr>
          <w:sz w:val="22"/>
          <w:szCs w:val="22"/>
        </w:rPr>
        <w:t>K</w:t>
      </w:r>
      <w:r w:rsidRPr="00C030DF">
        <w:rPr>
          <w:sz w:val="22"/>
          <w:szCs w:val="22"/>
        </w:rPr>
        <w:t>aip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pradėti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vartoti</w:t>
      </w:r>
      <w:r w:rsidRPr="00C030DF"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lakozamidą</w:t>
      </w:r>
      <w:proofErr w:type="spellEnd"/>
      <w:r w:rsidRPr="00C030DF">
        <w:rPr>
          <w:sz w:val="22"/>
          <w:szCs w:val="22"/>
        </w:rPr>
        <w:t>:</w:t>
      </w:r>
    </w:p>
    <w:p w:rsidR="00BD624C" w:rsidRPr="00C030DF" w:rsidRDefault="00BD624C" w:rsidP="00BD624C">
      <w:pPr>
        <w:pStyle w:val="Sraopastraipa"/>
        <w:numPr>
          <w:ilvl w:val="0"/>
          <w:numId w:val="1"/>
        </w:numPr>
        <w:tabs>
          <w:tab w:val="left" w:pos="1134"/>
        </w:tabs>
        <w:kinsoku w:val="0"/>
        <w:overflowPunct w:val="0"/>
        <w:ind w:left="1134" w:hanging="567"/>
        <w:rPr>
          <w:sz w:val="22"/>
          <w:szCs w:val="22"/>
        </w:rPr>
      </w:pPr>
      <w:r w:rsidRPr="00C030DF">
        <w:rPr>
          <w:sz w:val="22"/>
          <w:szCs w:val="22"/>
        </w:rPr>
        <w:t>šis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vaistas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gali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būti geriamas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</w:p>
    <w:p w:rsidR="00BD624C" w:rsidRPr="00C030DF" w:rsidRDefault="00BD624C" w:rsidP="00BD624C">
      <w:pPr>
        <w:pStyle w:val="Sraopastraipa"/>
        <w:numPr>
          <w:ilvl w:val="0"/>
          <w:numId w:val="1"/>
        </w:numPr>
        <w:tabs>
          <w:tab w:val="left" w:pos="1134"/>
        </w:tabs>
        <w:kinsoku w:val="0"/>
        <w:overflowPunct w:val="0"/>
        <w:ind w:left="1134" w:hanging="567"/>
        <w:rPr>
          <w:sz w:val="22"/>
          <w:szCs w:val="22"/>
        </w:rPr>
      </w:pPr>
      <w:r w:rsidRPr="00C030DF">
        <w:rPr>
          <w:sz w:val="22"/>
          <w:szCs w:val="22"/>
        </w:rPr>
        <w:t>skiriamas kaip infuzija į veną (kartais vadinama „</w:t>
      </w:r>
      <w:proofErr w:type="spellStart"/>
      <w:r w:rsidRPr="00C030DF">
        <w:rPr>
          <w:sz w:val="22"/>
          <w:szCs w:val="22"/>
        </w:rPr>
        <w:t>i.v</w:t>
      </w:r>
      <w:proofErr w:type="spellEnd"/>
      <w:r w:rsidRPr="00C030DF">
        <w:rPr>
          <w:sz w:val="22"/>
          <w:szCs w:val="22"/>
        </w:rPr>
        <w:t>. infuzija“)</w:t>
      </w:r>
      <w:r>
        <w:rPr>
          <w:sz w:val="22"/>
          <w:szCs w:val="22"/>
        </w:rPr>
        <w:t>, kai</w:t>
      </w:r>
      <w:r w:rsidRPr="00C030DF">
        <w:rPr>
          <w:sz w:val="22"/>
          <w:szCs w:val="22"/>
        </w:rPr>
        <w:t xml:space="preserve"> vaistą į veną</w:t>
      </w:r>
      <w:r>
        <w:rPr>
          <w:sz w:val="22"/>
          <w:szCs w:val="22"/>
        </w:rPr>
        <w:t xml:space="preserve"> </w:t>
      </w:r>
      <w:r w:rsidRPr="00C030DF">
        <w:rPr>
          <w:sz w:val="22"/>
          <w:szCs w:val="22"/>
        </w:rPr>
        <w:t>leidžia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gydytojas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slaugytojas. Infuzija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trunka nuo 15 iki 60</w:t>
      </w:r>
      <w:r>
        <w:rPr>
          <w:sz w:val="22"/>
          <w:szCs w:val="22"/>
        </w:rPr>
        <w:t> </w:t>
      </w:r>
      <w:r w:rsidRPr="00C030DF">
        <w:rPr>
          <w:sz w:val="22"/>
          <w:szCs w:val="22"/>
        </w:rPr>
        <w:t>minučių.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i</w:t>
      </w:r>
      <w:r>
        <w:rPr>
          <w:sz w:val="22"/>
          <w:szCs w:val="22"/>
        </w:rPr>
        <w:t>ntraveninė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infuzija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paprastai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būna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reikalinga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tik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trumpą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laiką,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kol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negalite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vartoti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per burną.</w:t>
      </w:r>
    </w:p>
    <w:p w:rsidR="00BD624C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 xml:space="preserve">Gydytojas nuspręs, kiek dienų Jums reikės lašinti infuzijas. Yra </w:t>
      </w:r>
      <w:proofErr w:type="spellStart"/>
      <w:r>
        <w:rPr>
          <w:sz w:val="22"/>
          <w:szCs w:val="22"/>
        </w:rPr>
        <w:t>lakozamido</w:t>
      </w:r>
      <w:proofErr w:type="spellEnd"/>
      <w:r w:rsidRPr="00C030DF">
        <w:rPr>
          <w:sz w:val="22"/>
          <w:szCs w:val="22"/>
        </w:rPr>
        <w:t xml:space="preserve"> infuzijų, skiriamų du</w:t>
      </w:r>
      <w:r>
        <w:rPr>
          <w:sz w:val="22"/>
          <w:szCs w:val="22"/>
        </w:rPr>
        <w:t xml:space="preserve"> </w:t>
      </w:r>
      <w:r w:rsidRPr="00C030DF">
        <w:rPr>
          <w:sz w:val="22"/>
          <w:szCs w:val="22"/>
        </w:rPr>
        <w:t>kartus per parą iki 5</w:t>
      </w:r>
      <w:r>
        <w:rPr>
          <w:sz w:val="22"/>
          <w:szCs w:val="22"/>
        </w:rPr>
        <w:t> </w:t>
      </w:r>
      <w:r w:rsidRPr="00C030DF">
        <w:rPr>
          <w:sz w:val="22"/>
          <w:szCs w:val="22"/>
        </w:rPr>
        <w:t>dienų trukmės gydymo kursais, vartojimo patirties.</w:t>
      </w:r>
    </w:p>
    <w:p w:rsidR="00BD624C" w:rsidRPr="00C030DF" w:rsidRDefault="00BD624C" w:rsidP="00BD624C">
      <w:pPr>
        <w:pStyle w:val="Sraopastraipa"/>
        <w:tabs>
          <w:tab w:val="left" w:pos="806"/>
        </w:tabs>
        <w:kinsoku w:val="0"/>
        <w:overflowPunct w:val="0"/>
        <w:ind w:left="567" w:firstLine="0"/>
        <w:rPr>
          <w:sz w:val="22"/>
          <w:szCs w:val="22"/>
        </w:rPr>
      </w:pPr>
      <w:r w:rsidRPr="00C030DF">
        <w:rPr>
          <w:sz w:val="22"/>
          <w:szCs w:val="22"/>
        </w:rPr>
        <w:t>Ilgesniam gydymui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galima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vartoti</w:t>
      </w:r>
      <w:r w:rsidRPr="00C030DF"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lakozamido</w:t>
      </w:r>
      <w:proofErr w:type="spellEnd"/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table</w:t>
      </w:r>
      <w:r>
        <w:rPr>
          <w:sz w:val="22"/>
          <w:szCs w:val="22"/>
        </w:rPr>
        <w:t>čių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sirup</w:t>
      </w:r>
      <w:r>
        <w:rPr>
          <w:sz w:val="22"/>
          <w:szCs w:val="22"/>
        </w:rPr>
        <w:t>o</w:t>
      </w:r>
      <w:r w:rsidRPr="00C030DF">
        <w:rPr>
          <w:sz w:val="22"/>
          <w:szCs w:val="22"/>
        </w:rPr>
        <w:t>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Kai pereinate nuo infuzijų prie geriamosios vaisto formos (arba atvirkščiai), bendras per parą</w:t>
      </w:r>
      <w:r w:rsidRPr="00C030DF">
        <w:rPr>
          <w:spacing w:val="-52"/>
        </w:rPr>
        <w:t xml:space="preserve"> </w:t>
      </w:r>
      <w:r w:rsidRPr="00C030DF">
        <w:t>suvartojamas</w:t>
      </w:r>
      <w:r w:rsidRPr="00C030DF">
        <w:rPr>
          <w:spacing w:val="-1"/>
        </w:rPr>
        <w:t xml:space="preserve"> </w:t>
      </w:r>
      <w:r w:rsidRPr="00C030DF">
        <w:t>kiekis ir</w:t>
      </w:r>
      <w:r w:rsidRPr="00C030DF">
        <w:rPr>
          <w:spacing w:val="-2"/>
        </w:rPr>
        <w:t xml:space="preserve"> </w:t>
      </w:r>
      <w:r w:rsidRPr="00C030DF">
        <w:t>vartojimo</w:t>
      </w:r>
      <w:r w:rsidRPr="00C030DF">
        <w:rPr>
          <w:spacing w:val="-1"/>
        </w:rPr>
        <w:t xml:space="preserve"> </w:t>
      </w:r>
      <w:r w:rsidRPr="00C030DF">
        <w:t>dažnumas išlieka toks</w:t>
      </w:r>
      <w:r w:rsidRPr="00C030DF">
        <w:rPr>
          <w:spacing w:val="-2"/>
        </w:rPr>
        <w:t xml:space="preserve"> </w:t>
      </w:r>
      <w:r w:rsidRPr="00C030DF">
        <w:t>pat.</w:t>
      </w:r>
    </w:p>
    <w:p w:rsidR="00BD624C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156EDC">
        <w:rPr>
          <w:sz w:val="22"/>
          <w:szCs w:val="22"/>
        </w:rPr>
        <w:t>Vartokite</w:t>
      </w:r>
      <w:r w:rsidRPr="00156EDC">
        <w:rPr>
          <w:spacing w:val="-3"/>
          <w:sz w:val="22"/>
          <w:szCs w:val="22"/>
        </w:rPr>
        <w:t xml:space="preserve"> </w:t>
      </w:r>
      <w:proofErr w:type="spellStart"/>
      <w:r w:rsidRPr="00156EDC">
        <w:rPr>
          <w:sz w:val="22"/>
          <w:szCs w:val="22"/>
        </w:rPr>
        <w:t>lakozamid</w:t>
      </w:r>
      <w:r>
        <w:rPr>
          <w:sz w:val="22"/>
          <w:szCs w:val="22"/>
        </w:rPr>
        <w:t>o</w:t>
      </w:r>
      <w:proofErr w:type="spellEnd"/>
      <w:r w:rsidRPr="00156EDC">
        <w:rPr>
          <w:sz w:val="22"/>
          <w:szCs w:val="22"/>
        </w:rPr>
        <w:t xml:space="preserve"> du</w:t>
      </w:r>
      <w:r w:rsidRPr="00156EDC">
        <w:rPr>
          <w:spacing w:val="-1"/>
          <w:sz w:val="22"/>
          <w:szCs w:val="22"/>
        </w:rPr>
        <w:t xml:space="preserve"> </w:t>
      </w:r>
      <w:r w:rsidRPr="00156EDC">
        <w:rPr>
          <w:sz w:val="22"/>
          <w:szCs w:val="22"/>
        </w:rPr>
        <w:t>kartus</w:t>
      </w:r>
      <w:r w:rsidRPr="00156EDC">
        <w:rPr>
          <w:spacing w:val="-3"/>
          <w:sz w:val="22"/>
          <w:szCs w:val="22"/>
        </w:rPr>
        <w:t xml:space="preserve"> </w:t>
      </w:r>
      <w:r w:rsidRPr="00156EDC">
        <w:rPr>
          <w:sz w:val="22"/>
          <w:szCs w:val="22"/>
        </w:rPr>
        <w:t>per parą</w:t>
      </w:r>
      <w:r w:rsidRPr="00156EDC">
        <w:rPr>
          <w:spacing w:val="51"/>
          <w:sz w:val="22"/>
          <w:szCs w:val="22"/>
        </w:rPr>
        <w:t xml:space="preserve"> </w:t>
      </w:r>
      <w:r w:rsidRPr="00156EDC">
        <w:rPr>
          <w:sz w:val="22"/>
          <w:szCs w:val="22"/>
        </w:rPr>
        <w:t>(apytiksliai kas 12</w:t>
      </w:r>
      <w:r>
        <w:rPr>
          <w:sz w:val="22"/>
          <w:szCs w:val="22"/>
        </w:rPr>
        <w:t> </w:t>
      </w:r>
      <w:r w:rsidRPr="00156EDC">
        <w:rPr>
          <w:sz w:val="22"/>
          <w:szCs w:val="22"/>
        </w:rPr>
        <w:t>valandų).</w:t>
      </w:r>
    </w:p>
    <w:p w:rsidR="00BD624C" w:rsidRPr="00156EDC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156EDC">
        <w:rPr>
          <w:sz w:val="22"/>
          <w:szCs w:val="22"/>
        </w:rPr>
        <w:t>Stenkitės</w:t>
      </w:r>
      <w:r w:rsidRPr="00156EDC">
        <w:rPr>
          <w:spacing w:val="-2"/>
          <w:sz w:val="22"/>
          <w:szCs w:val="22"/>
        </w:rPr>
        <w:t xml:space="preserve"> </w:t>
      </w:r>
      <w:r w:rsidRPr="00156EDC">
        <w:rPr>
          <w:sz w:val="22"/>
          <w:szCs w:val="22"/>
        </w:rPr>
        <w:t>vartoti</w:t>
      </w:r>
      <w:r w:rsidRPr="00156EDC">
        <w:rPr>
          <w:spacing w:val="-3"/>
          <w:sz w:val="22"/>
          <w:szCs w:val="22"/>
        </w:rPr>
        <w:t xml:space="preserve"> </w:t>
      </w:r>
      <w:r w:rsidRPr="00156EDC">
        <w:rPr>
          <w:sz w:val="22"/>
          <w:szCs w:val="22"/>
        </w:rPr>
        <w:t>jį</w:t>
      </w:r>
      <w:r w:rsidRPr="00156EDC">
        <w:rPr>
          <w:spacing w:val="-1"/>
          <w:sz w:val="22"/>
          <w:szCs w:val="22"/>
        </w:rPr>
        <w:t xml:space="preserve"> </w:t>
      </w:r>
      <w:r w:rsidRPr="00156EDC">
        <w:rPr>
          <w:sz w:val="22"/>
          <w:szCs w:val="22"/>
        </w:rPr>
        <w:t>kasdien</w:t>
      </w:r>
      <w:r w:rsidRPr="00156EDC">
        <w:rPr>
          <w:spacing w:val="-3"/>
          <w:sz w:val="22"/>
          <w:szCs w:val="22"/>
        </w:rPr>
        <w:t xml:space="preserve"> </w:t>
      </w:r>
      <w:r w:rsidRPr="00156EDC">
        <w:rPr>
          <w:sz w:val="22"/>
          <w:szCs w:val="22"/>
        </w:rPr>
        <w:t>maždaug</w:t>
      </w:r>
      <w:r w:rsidRPr="00156EDC">
        <w:rPr>
          <w:spacing w:val="-3"/>
          <w:sz w:val="22"/>
          <w:szCs w:val="22"/>
        </w:rPr>
        <w:t xml:space="preserve"> </w:t>
      </w:r>
      <w:r w:rsidRPr="00156EDC">
        <w:rPr>
          <w:sz w:val="22"/>
          <w:szCs w:val="22"/>
        </w:rPr>
        <w:t>tuo</w:t>
      </w:r>
      <w:r w:rsidRPr="00156EDC">
        <w:rPr>
          <w:spacing w:val="-2"/>
          <w:sz w:val="22"/>
          <w:szCs w:val="22"/>
        </w:rPr>
        <w:t xml:space="preserve"> </w:t>
      </w:r>
      <w:r w:rsidRPr="00156EDC">
        <w:rPr>
          <w:sz w:val="22"/>
          <w:szCs w:val="22"/>
        </w:rPr>
        <w:t>pačiu</w:t>
      </w:r>
      <w:r w:rsidRPr="00156EDC">
        <w:rPr>
          <w:spacing w:val="-1"/>
          <w:sz w:val="22"/>
          <w:szCs w:val="22"/>
        </w:rPr>
        <w:t xml:space="preserve"> </w:t>
      </w:r>
      <w:r w:rsidRPr="00156EDC">
        <w:rPr>
          <w:sz w:val="22"/>
          <w:szCs w:val="22"/>
        </w:rPr>
        <w:t>metu.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Kiek</w:t>
      </w:r>
      <w:r w:rsidRPr="00C030DF">
        <w:rPr>
          <w:spacing w:val="-1"/>
        </w:rPr>
        <w:t xml:space="preserve"> </w:t>
      </w:r>
      <w:r w:rsidRPr="00C030DF">
        <w:t>vartoti</w:t>
      </w:r>
    </w:p>
    <w:p w:rsidR="00BD624C" w:rsidRDefault="00BD624C" w:rsidP="00BD624C">
      <w:pPr>
        <w:pStyle w:val="Pagrindinistekstas"/>
        <w:kinsoku w:val="0"/>
        <w:overflowPunct w:val="0"/>
      </w:pPr>
      <w:r w:rsidRPr="00C030DF">
        <w:t xml:space="preserve">Toliau išvardytos įprastos rekomenduojamos </w:t>
      </w:r>
      <w:proofErr w:type="spellStart"/>
      <w:r>
        <w:t>lakozamido</w:t>
      </w:r>
      <w:proofErr w:type="spellEnd"/>
      <w:r w:rsidRPr="00C030DF">
        <w:t xml:space="preserve"> dozės pagal skirtingas amžiaus grupes ir kūno</w:t>
      </w:r>
      <w:r>
        <w:t xml:space="preserve"> s</w:t>
      </w:r>
      <w:r w:rsidRPr="00C030DF">
        <w:t>vorį.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Jeigu</w:t>
      </w:r>
      <w:r w:rsidRPr="00C030DF">
        <w:rPr>
          <w:spacing w:val="-1"/>
        </w:rPr>
        <w:t xml:space="preserve"> </w:t>
      </w:r>
      <w:r w:rsidRPr="00C030DF">
        <w:t>sutrikusi</w:t>
      </w:r>
      <w:r w:rsidRPr="00C030DF">
        <w:rPr>
          <w:spacing w:val="-1"/>
        </w:rPr>
        <w:t xml:space="preserve"> </w:t>
      </w:r>
      <w:r w:rsidRPr="00C030DF">
        <w:t>inkstų</w:t>
      </w:r>
      <w:r w:rsidRPr="00C030DF">
        <w:rPr>
          <w:spacing w:val="-4"/>
        </w:rPr>
        <w:t xml:space="preserve"> </w:t>
      </w:r>
      <w:r w:rsidRPr="00C030DF">
        <w:t>arba</w:t>
      </w:r>
      <w:r w:rsidRPr="00C030DF">
        <w:rPr>
          <w:spacing w:val="-1"/>
        </w:rPr>
        <w:t xml:space="preserve"> </w:t>
      </w:r>
      <w:r w:rsidRPr="00C030DF">
        <w:t>kepenų</w:t>
      </w:r>
      <w:r w:rsidRPr="00C030DF">
        <w:rPr>
          <w:spacing w:val="-1"/>
        </w:rPr>
        <w:t xml:space="preserve"> </w:t>
      </w:r>
      <w:r w:rsidRPr="00C030DF">
        <w:t>funkcija,</w:t>
      </w:r>
      <w:r w:rsidRPr="00C030DF">
        <w:rPr>
          <w:spacing w:val="-3"/>
        </w:rPr>
        <w:t xml:space="preserve"> </w:t>
      </w:r>
      <w:r w:rsidRPr="00C030DF">
        <w:t>gydytojas</w:t>
      </w:r>
      <w:r w:rsidRPr="00C030DF">
        <w:rPr>
          <w:spacing w:val="-1"/>
        </w:rPr>
        <w:t xml:space="preserve"> </w:t>
      </w:r>
      <w:r w:rsidRPr="00C030DF">
        <w:t>gali</w:t>
      </w:r>
      <w:r w:rsidRPr="00C030DF">
        <w:rPr>
          <w:spacing w:val="-3"/>
        </w:rPr>
        <w:t xml:space="preserve"> </w:t>
      </w:r>
      <w:r w:rsidRPr="00C030DF">
        <w:t>skirti</w:t>
      </w:r>
      <w:r w:rsidRPr="00C030DF">
        <w:rPr>
          <w:spacing w:val="-3"/>
        </w:rPr>
        <w:t xml:space="preserve"> </w:t>
      </w:r>
      <w:r w:rsidRPr="00C030DF">
        <w:t>Jums</w:t>
      </w:r>
      <w:r w:rsidRPr="00C030DF">
        <w:rPr>
          <w:spacing w:val="-1"/>
        </w:rPr>
        <w:t xml:space="preserve"> </w:t>
      </w:r>
      <w:r w:rsidRPr="00C030DF">
        <w:t>kitokią</w:t>
      </w:r>
      <w:r w:rsidRPr="00C030DF">
        <w:rPr>
          <w:spacing w:val="-1"/>
        </w:rPr>
        <w:t xml:space="preserve"> </w:t>
      </w:r>
      <w:r w:rsidRPr="00C030DF">
        <w:t>dozę.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>
        <w:t>Vartojimas p</w:t>
      </w:r>
      <w:r w:rsidRPr="00C030DF">
        <w:t>aaugliams</w:t>
      </w:r>
      <w:r w:rsidRPr="00C030DF">
        <w:rPr>
          <w:spacing w:val="-3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vaikams,</w:t>
      </w:r>
      <w:r w:rsidRPr="00C030DF">
        <w:rPr>
          <w:spacing w:val="-2"/>
        </w:rPr>
        <w:t xml:space="preserve"> </w:t>
      </w:r>
      <w:r w:rsidRPr="00C030DF">
        <w:t>sveriantiems 50</w:t>
      </w:r>
      <w:r>
        <w:t> </w:t>
      </w:r>
      <w:r w:rsidRPr="00C030DF">
        <w:t>kg</w:t>
      </w:r>
      <w:r w:rsidRPr="00C030DF">
        <w:rPr>
          <w:spacing w:val="-5"/>
        </w:rPr>
        <w:t xml:space="preserve"> </w:t>
      </w:r>
      <w:r w:rsidRPr="00C030DF">
        <w:t>arba</w:t>
      </w:r>
      <w:r w:rsidRPr="00C030DF">
        <w:rPr>
          <w:spacing w:val="-3"/>
        </w:rPr>
        <w:t xml:space="preserve"> </w:t>
      </w:r>
      <w:r w:rsidRPr="00C030DF">
        <w:t>daugiau,</w:t>
      </w:r>
      <w:r w:rsidRPr="00C030DF">
        <w:rPr>
          <w:spacing w:val="-5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suaugusiesiems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>
        <w:rPr>
          <w:u w:val="single"/>
        </w:rPr>
        <w:t>V</w:t>
      </w:r>
      <w:r w:rsidRPr="00C030DF">
        <w:rPr>
          <w:u w:val="single"/>
        </w:rPr>
        <w:t>artojant</w:t>
      </w:r>
      <w:r w:rsidRPr="00C030DF">
        <w:rPr>
          <w:spacing w:val="-2"/>
          <w:u w:val="single"/>
        </w:rPr>
        <w:t xml:space="preserve"> </w:t>
      </w:r>
      <w:r w:rsidRPr="00C030DF">
        <w:rPr>
          <w:u w:val="single"/>
        </w:rPr>
        <w:t>vien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lakozamido</w:t>
      </w:r>
      <w:proofErr w:type="spellEnd"/>
    </w:p>
    <w:p w:rsidR="00BD624C" w:rsidRPr="00C030DF" w:rsidRDefault="00BD624C" w:rsidP="00BD624C">
      <w:pPr>
        <w:pStyle w:val="Pagrindinistekstas"/>
        <w:numPr>
          <w:ilvl w:val="0"/>
          <w:numId w:val="32"/>
        </w:numPr>
        <w:kinsoku w:val="0"/>
        <w:overflowPunct w:val="0"/>
        <w:ind w:left="851" w:hanging="567"/>
      </w:pPr>
      <w:r w:rsidRPr="00C030DF">
        <w:t>Įprasta</w:t>
      </w:r>
      <w:r w:rsidRPr="00C030DF">
        <w:rPr>
          <w:spacing w:val="-1"/>
        </w:rPr>
        <w:t xml:space="preserve"> </w:t>
      </w:r>
      <w:r w:rsidRPr="00C030DF">
        <w:t>pradinė</w:t>
      </w:r>
      <w:r w:rsidRPr="00C030DF">
        <w:rPr>
          <w:spacing w:val="-3"/>
        </w:rPr>
        <w:t xml:space="preserve"> </w:t>
      </w:r>
      <w:proofErr w:type="spellStart"/>
      <w:r>
        <w:t>lakozamido</w:t>
      </w:r>
      <w:proofErr w:type="spellEnd"/>
      <w:r w:rsidRPr="00C030DF">
        <w:t xml:space="preserve"> dozė</w:t>
      </w:r>
      <w:r w:rsidRPr="00C030DF">
        <w:rPr>
          <w:spacing w:val="-1"/>
        </w:rPr>
        <w:t xml:space="preserve"> </w:t>
      </w:r>
      <w:r w:rsidRPr="00C030DF">
        <w:t>yra</w:t>
      </w:r>
      <w:r w:rsidRPr="00C030DF">
        <w:rPr>
          <w:spacing w:val="1"/>
        </w:rPr>
        <w:t xml:space="preserve"> </w:t>
      </w:r>
      <w:r w:rsidRPr="00C030DF">
        <w:t>50</w:t>
      </w:r>
      <w:r>
        <w:t> </w:t>
      </w:r>
      <w:r w:rsidRPr="00C030DF">
        <w:t>mg</w:t>
      </w:r>
      <w:r w:rsidRPr="00C030DF">
        <w:rPr>
          <w:spacing w:val="-4"/>
        </w:rPr>
        <w:t xml:space="preserve"> </w:t>
      </w:r>
      <w:r w:rsidRPr="00C030DF">
        <w:t>du</w:t>
      </w:r>
      <w:r w:rsidRPr="00C030DF">
        <w:rPr>
          <w:spacing w:val="1"/>
        </w:rPr>
        <w:t xml:space="preserve"> </w:t>
      </w:r>
      <w:r w:rsidRPr="00C030DF">
        <w:t>kartus</w:t>
      </w:r>
      <w:r w:rsidRPr="00C030DF">
        <w:rPr>
          <w:spacing w:val="-1"/>
        </w:rPr>
        <w:t xml:space="preserve"> </w:t>
      </w:r>
      <w:r w:rsidRPr="00C030DF">
        <w:t>per parą.</w:t>
      </w:r>
    </w:p>
    <w:p w:rsidR="00BD624C" w:rsidRPr="00C030DF" w:rsidRDefault="00BD624C" w:rsidP="00BD624C">
      <w:pPr>
        <w:pStyle w:val="Pagrindinistekstas"/>
        <w:numPr>
          <w:ilvl w:val="0"/>
          <w:numId w:val="32"/>
        </w:numPr>
        <w:kinsoku w:val="0"/>
        <w:overflowPunct w:val="0"/>
        <w:ind w:left="851" w:hanging="567"/>
      </w:pPr>
      <w:r w:rsidRPr="00C030DF">
        <w:t>Gydymą</w:t>
      </w:r>
      <w:r w:rsidRPr="00C030DF">
        <w:rPr>
          <w:spacing w:val="-2"/>
        </w:rPr>
        <w:t xml:space="preserve"> </w:t>
      </w:r>
      <w:proofErr w:type="spellStart"/>
      <w:r>
        <w:t>lakozamidu</w:t>
      </w:r>
      <w:proofErr w:type="spellEnd"/>
      <w:r w:rsidRPr="00C030DF">
        <w:rPr>
          <w:spacing w:val="-1"/>
        </w:rPr>
        <w:t xml:space="preserve"> </w:t>
      </w:r>
      <w:r w:rsidRPr="00C030DF">
        <w:t>taip</w:t>
      </w:r>
      <w:r w:rsidRPr="00C030DF">
        <w:rPr>
          <w:spacing w:val="-1"/>
        </w:rPr>
        <w:t xml:space="preserve"> </w:t>
      </w:r>
      <w:r w:rsidRPr="00C030DF">
        <w:t>pat</w:t>
      </w:r>
      <w:r w:rsidRPr="00C030DF">
        <w:rPr>
          <w:spacing w:val="-1"/>
        </w:rPr>
        <w:t xml:space="preserve"> </w:t>
      </w:r>
      <w:r w:rsidRPr="00C030DF">
        <w:t>galima</w:t>
      </w:r>
      <w:r w:rsidRPr="00C030DF">
        <w:rPr>
          <w:spacing w:val="-1"/>
        </w:rPr>
        <w:t xml:space="preserve"> </w:t>
      </w:r>
      <w:r w:rsidRPr="00C030DF">
        <w:t>pradėti</w:t>
      </w:r>
      <w:r w:rsidRPr="00C030DF">
        <w:rPr>
          <w:spacing w:val="-1"/>
        </w:rPr>
        <w:t xml:space="preserve"> </w:t>
      </w:r>
      <w:r w:rsidRPr="00C030DF">
        <w:t>nuo</w:t>
      </w:r>
      <w:r w:rsidRPr="00C030DF">
        <w:rPr>
          <w:spacing w:val="1"/>
        </w:rPr>
        <w:t xml:space="preserve"> </w:t>
      </w:r>
      <w:r w:rsidRPr="00C030DF">
        <w:t>100</w:t>
      </w:r>
      <w:r>
        <w:t> </w:t>
      </w:r>
      <w:r w:rsidRPr="00C030DF">
        <w:t>mg</w:t>
      </w:r>
      <w:r w:rsidRPr="00C030DF">
        <w:rPr>
          <w:spacing w:val="-4"/>
        </w:rPr>
        <w:t xml:space="preserve"> </w:t>
      </w:r>
      <w:proofErr w:type="spellStart"/>
      <w:r>
        <w:t>lakozamido</w:t>
      </w:r>
      <w:proofErr w:type="spellEnd"/>
      <w:r w:rsidRPr="00C030DF">
        <w:rPr>
          <w:spacing w:val="-1"/>
        </w:rPr>
        <w:t xml:space="preserve"> </w:t>
      </w:r>
      <w:r w:rsidRPr="00C030DF">
        <w:t>dozės</w:t>
      </w:r>
      <w:r w:rsidRPr="00C030DF">
        <w:rPr>
          <w:spacing w:val="-1"/>
        </w:rPr>
        <w:t xml:space="preserve"> </w:t>
      </w:r>
      <w:r w:rsidRPr="00C030DF">
        <w:t>du</w:t>
      </w:r>
      <w:r w:rsidRPr="00C030DF">
        <w:rPr>
          <w:spacing w:val="-2"/>
        </w:rPr>
        <w:t xml:space="preserve"> </w:t>
      </w:r>
      <w:r w:rsidRPr="00C030DF">
        <w:t>kartus</w:t>
      </w:r>
      <w:r w:rsidRPr="00C030DF">
        <w:rPr>
          <w:spacing w:val="-1"/>
        </w:rPr>
        <w:t xml:space="preserve"> </w:t>
      </w:r>
      <w:r w:rsidRPr="00C030DF">
        <w:t>per</w:t>
      </w:r>
      <w:r w:rsidRPr="00C030DF">
        <w:rPr>
          <w:spacing w:val="-2"/>
        </w:rPr>
        <w:t xml:space="preserve"> </w:t>
      </w:r>
      <w:r w:rsidRPr="00C030DF">
        <w:t>parą.</w:t>
      </w:r>
    </w:p>
    <w:p w:rsidR="00BD624C" w:rsidRPr="00C030DF" w:rsidRDefault="00BD624C" w:rsidP="00BD624C">
      <w:pPr>
        <w:pStyle w:val="Pagrindinistekstas"/>
        <w:numPr>
          <w:ilvl w:val="0"/>
          <w:numId w:val="32"/>
        </w:numPr>
        <w:kinsoku w:val="0"/>
        <w:overflowPunct w:val="0"/>
        <w:ind w:left="851" w:hanging="567"/>
      </w:pPr>
      <w:r w:rsidRPr="00C030DF">
        <w:t>Gydytojas gali kas savaitę didinti Jūsų dviejų kartų per parą dozę po 50</w:t>
      </w:r>
      <w:r>
        <w:t> </w:t>
      </w:r>
      <w:r w:rsidRPr="00C030DF">
        <w:t xml:space="preserve">mg. Tai bus daroma, </w:t>
      </w:r>
      <w:r w:rsidRPr="00011C76">
        <w:t>kol</w:t>
      </w:r>
      <w:r w:rsidRPr="00715C65">
        <w:t xml:space="preserve"> </w:t>
      </w:r>
      <w:r w:rsidRPr="00011C76">
        <w:t>pasieks</w:t>
      </w:r>
      <w:r w:rsidRPr="00C030DF">
        <w:t>ite</w:t>
      </w:r>
      <w:r w:rsidRPr="00C030DF">
        <w:rPr>
          <w:spacing w:val="-3"/>
        </w:rPr>
        <w:t xml:space="preserve"> </w:t>
      </w:r>
      <w:r w:rsidRPr="00C030DF">
        <w:t>palaikomąją dozę:</w:t>
      </w:r>
      <w:r w:rsidRPr="00C030DF">
        <w:rPr>
          <w:spacing w:val="1"/>
        </w:rPr>
        <w:t xml:space="preserve"> </w:t>
      </w:r>
      <w:r w:rsidRPr="00C030DF">
        <w:t>nuo</w:t>
      </w:r>
      <w:r w:rsidRPr="00C030DF">
        <w:rPr>
          <w:spacing w:val="-1"/>
        </w:rPr>
        <w:t xml:space="preserve"> </w:t>
      </w:r>
      <w:r w:rsidRPr="00C030DF">
        <w:t>100</w:t>
      </w:r>
      <w:r>
        <w:t> </w:t>
      </w:r>
      <w:r w:rsidRPr="00C030DF">
        <w:t>mg</w:t>
      </w:r>
      <w:r w:rsidRPr="00C030DF">
        <w:rPr>
          <w:spacing w:val="-3"/>
        </w:rPr>
        <w:t xml:space="preserve"> </w:t>
      </w:r>
      <w:r w:rsidRPr="00C030DF">
        <w:t>iki 300</w:t>
      </w:r>
      <w:r>
        <w:t> </w:t>
      </w:r>
      <w:r w:rsidRPr="00C030DF">
        <w:t>mg</w:t>
      </w:r>
      <w:r w:rsidRPr="00C030DF">
        <w:rPr>
          <w:spacing w:val="-3"/>
        </w:rPr>
        <w:t xml:space="preserve"> </w:t>
      </w:r>
      <w:r w:rsidRPr="00C030DF">
        <w:t>du kartus per</w:t>
      </w:r>
      <w:r w:rsidRPr="00C030DF">
        <w:rPr>
          <w:spacing w:val="1"/>
        </w:rPr>
        <w:t xml:space="preserve"> </w:t>
      </w:r>
      <w:r w:rsidRPr="00C030DF">
        <w:t>parą.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proofErr w:type="spellStart"/>
      <w:r>
        <w:rPr>
          <w:u w:val="single"/>
        </w:rPr>
        <w:t>Lakozamido</w:t>
      </w:r>
      <w:proofErr w:type="spellEnd"/>
      <w:r w:rsidRPr="00C030DF">
        <w:rPr>
          <w:spacing w:val="-2"/>
          <w:u w:val="single"/>
        </w:rPr>
        <w:t xml:space="preserve"> </w:t>
      </w:r>
      <w:r w:rsidRPr="00C030DF">
        <w:rPr>
          <w:u w:val="single"/>
        </w:rPr>
        <w:t>vartojant</w:t>
      </w:r>
      <w:r w:rsidRPr="00C030DF">
        <w:rPr>
          <w:spacing w:val="-4"/>
          <w:u w:val="single"/>
        </w:rPr>
        <w:t xml:space="preserve"> </w:t>
      </w:r>
      <w:r w:rsidRPr="00C030DF">
        <w:rPr>
          <w:u w:val="single"/>
        </w:rPr>
        <w:t>su</w:t>
      </w:r>
      <w:r w:rsidRPr="00C030DF">
        <w:rPr>
          <w:spacing w:val="-2"/>
          <w:u w:val="single"/>
        </w:rPr>
        <w:t xml:space="preserve"> </w:t>
      </w:r>
      <w:r w:rsidRPr="00C030DF">
        <w:rPr>
          <w:u w:val="single"/>
        </w:rPr>
        <w:t>kitais vaistais</w:t>
      </w:r>
      <w:r w:rsidRPr="00C030DF">
        <w:rPr>
          <w:spacing w:val="-2"/>
          <w:u w:val="single"/>
        </w:rPr>
        <w:t xml:space="preserve"> </w:t>
      </w:r>
      <w:r w:rsidRPr="00C030DF">
        <w:rPr>
          <w:u w:val="single"/>
        </w:rPr>
        <w:t>nuo</w:t>
      </w:r>
      <w:r w:rsidRPr="00C030DF">
        <w:rPr>
          <w:spacing w:val="-4"/>
          <w:u w:val="single"/>
        </w:rPr>
        <w:t xml:space="preserve"> </w:t>
      </w:r>
      <w:r w:rsidRPr="00C030DF">
        <w:rPr>
          <w:u w:val="single"/>
        </w:rPr>
        <w:t>epilepsijos</w:t>
      </w:r>
    </w:p>
    <w:p w:rsidR="00BD624C" w:rsidRPr="00C030DF" w:rsidRDefault="00BD624C" w:rsidP="00BD624C">
      <w:pPr>
        <w:pStyle w:val="Pagrindinistekstas"/>
        <w:numPr>
          <w:ilvl w:val="0"/>
          <w:numId w:val="33"/>
        </w:numPr>
        <w:kinsoku w:val="0"/>
        <w:overflowPunct w:val="0"/>
        <w:ind w:left="851" w:hanging="567"/>
      </w:pPr>
      <w:r w:rsidRPr="00C030DF">
        <w:t>Įprasta</w:t>
      </w:r>
      <w:r w:rsidRPr="00C030DF">
        <w:rPr>
          <w:spacing w:val="-1"/>
        </w:rPr>
        <w:t xml:space="preserve"> </w:t>
      </w:r>
      <w:r w:rsidRPr="00C030DF">
        <w:t>pradinė</w:t>
      </w:r>
      <w:r w:rsidRPr="00C030DF">
        <w:rPr>
          <w:spacing w:val="-3"/>
        </w:rPr>
        <w:t xml:space="preserve"> </w:t>
      </w:r>
      <w:proofErr w:type="spellStart"/>
      <w:r>
        <w:t>lakozamido</w:t>
      </w:r>
      <w:proofErr w:type="spellEnd"/>
      <w:r w:rsidRPr="00C030DF">
        <w:t xml:space="preserve"> dozė</w:t>
      </w:r>
      <w:r w:rsidRPr="00C030DF">
        <w:rPr>
          <w:spacing w:val="-1"/>
        </w:rPr>
        <w:t xml:space="preserve"> </w:t>
      </w:r>
      <w:r w:rsidRPr="00C030DF">
        <w:t>yra</w:t>
      </w:r>
      <w:r w:rsidRPr="00C030DF">
        <w:rPr>
          <w:spacing w:val="1"/>
        </w:rPr>
        <w:t xml:space="preserve"> </w:t>
      </w:r>
      <w:r w:rsidRPr="00C030DF">
        <w:t>50</w:t>
      </w:r>
      <w:r>
        <w:t> </w:t>
      </w:r>
      <w:r w:rsidRPr="00C030DF">
        <w:t>mg</w:t>
      </w:r>
      <w:r w:rsidRPr="00C030DF">
        <w:rPr>
          <w:spacing w:val="-4"/>
        </w:rPr>
        <w:t xml:space="preserve"> </w:t>
      </w:r>
      <w:r w:rsidRPr="00C030DF">
        <w:t>du</w:t>
      </w:r>
      <w:r w:rsidRPr="00C030DF">
        <w:rPr>
          <w:spacing w:val="1"/>
        </w:rPr>
        <w:t xml:space="preserve"> </w:t>
      </w:r>
      <w:r w:rsidRPr="00C030DF">
        <w:t>kartus</w:t>
      </w:r>
      <w:r w:rsidRPr="00C030DF">
        <w:rPr>
          <w:spacing w:val="-1"/>
        </w:rPr>
        <w:t xml:space="preserve"> </w:t>
      </w:r>
      <w:r w:rsidRPr="00C030DF">
        <w:t>per parą.</w:t>
      </w:r>
    </w:p>
    <w:p w:rsidR="00BD624C" w:rsidRPr="00C030DF" w:rsidRDefault="00BD624C" w:rsidP="00BD624C">
      <w:pPr>
        <w:pStyle w:val="Pagrindinistekstas"/>
        <w:numPr>
          <w:ilvl w:val="0"/>
          <w:numId w:val="33"/>
        </w:numPr>
        <w:kinsoku w:val="0"/>
        <w:overflowPunct w:val="0"/>
        <w:ind w:left="851" w:hanging="567"/>
      </w:pPr>
      <w:r w:rsidRPr="00C030DF">
        <w:t>Gydytojas gali kas savaitę didinti Jūsų dviejų kartų per parą dozę po 50</w:t>
      </w:r>
      <w:r>
        <w:t> </w:t>
      </w:r>
      <w:r w:rsidRPr="00C030DF">
        <w:t xml:space="preserve">mg. Tai bus daroma, </w:t>
      </w:r>
      <w:r w:rsidRPr="00011C76">
        <w:t>kol</w:t>
      </w:r>
      <w:r w:rsidRPr="00715C65">
        <w:t xml:space="preserve"> </w:t>
      </w:r>
      <w:r w:rsidRPr="00011C76">
        <w:t>pasieksite</w:t>
      </w:r>
      <w:r w:rsidRPr="00C030DF">
        <w:rPr>
          <w:spacing w:val="-3"/>
        </w:rPr>
        <w:t xml:space="preserve"> </w:t>
      </w:r>
      <w:r w:rsidRPr="00C030DF">
        <w:t>palaikomąją dozę:</w:t>
      </w:r>
      <w:r w:rsidRPr="00C030DF">
        <w:rPr>
          <w:spacing w:val="1"/>
        </w:rPr>
        <w:t xml:space="preserve"> </w:t>
      </w:r>
      <w:r w:rsidRPr="00C030DF">
        <w:t>nuo</w:t>
      </w:r>
      <w:r w:rsidRPr="00C030DF">
        <w:rPr>
          <w:spacing w:val="-1"/>
        </w:rPr>
        <w:t xml:space="preserve"> </w:t>
      </w:r>
      <w:r w:rsidRPr="00C030DF">
        <w:t>100</w:t>
      </w:r>
      <w:r>
        <w:t> </w:t>
      </w:r>
      <w:r w:rsidRPr="00C030DF">
        <w:t>mg</w:t>
      </w:r>
      <w:r w:rsidRPr="00C030DF">
        <w:rPr>
          <w:spacing w:val="-3"/>
        </w:rPr>
        <w:t xml:space="preserve"> </w:t>
      </w:r>
      <w:r w:rsidRPr="00C030DF">
        <w:t>iki 200</w:t>
      </w:r>
      <w:r>
        <w:t> </w:t>
      </w:r>
      <w:r w:rsidRPr="00C030DF">
        <w:t>mg</w:t>
      </w:r>
      <w:r w:rsidRPr="00C030DF">
        <w:rPr>
          <w:spacing w:val="-3"/>
        </w:rPr>
        <w:t xml:space="preserve"> </w:t>
      </w:r>
      <w:r w:rsidRPr="00C030DF">
        <w:t>du kartus per</w:t>
      </w:r>
      <w:r w:rsidRPr="00C030DF">
        <w:rPr>
          <w:spacing w:val="1"/>
        </w:rPr>
        <w:t xml:space="preserve"> </w:t>
      </w:r>
      <w:r w:rsidRPr="00C030DF">
        <w:t>parą.</w:t>
      </w:r>
    </w:p>
    <w:p w:rsidR="00BD624C" w:rsidRPr="00C030DF" w:rsidRDefault="00BD624C" w:rsidP="00BD624C">
      <w:pPr>
        <w:pStyle w:val="Pagrindinistekstas"/>
        <w:numPr>
          <w:ilvl w:val="0"/>
          <w:numId w:val="33"/>
        </w:numPr>
        <w:kinsoku w:val="0"/>
        <w:overflowPunct w:val="0"/>
        <w:ind w:left="851" w:hanging="567"/>
      </w:pPr>
      <w:r w:rsidRPr="00C030DF">
        <w:t>Jeigu</w:t>
      </w:r>
      <w:r w:rsidRPr="00C030DF">
        <w:rPr>
          <w:spacing w:val="-2"/>
        </w:rPr>
        <w:t xml:space="preserve"> </w:t>
      </w:r>
      <w:r w:rsidRPr="00C030DF">
        <w:t>sveriate</w:t>
      </w:r>
      <w:r w:rsidRPr="00C030DF">
        <w:rPr>
          <w:spacing w:val="-1"/>
        </w:rPr>
        <w:t xml:space="preserve"> </w:t>
      </w:r>
      <w:r w:rsidRPr="00C030DF">
        <w:t>50</w:t>
      </w:r>
      <w:r>
        <w:t> </w:t>
      </w:r>
      <w:r w:rsidRPr="00C030DF">
        <w:t>kg</w:t>
      </w:r>
      <w:r w:rsidRPr="00C030DF">
        <w:rPr>
          <w:spacing w:val="-5"/>
        </w:rPr>
        <w:t xml:space="preserve"> </w:t>
      </w:r>
      <w:r w:rsidRPr="00C030DF">
        <w:t>arba</w:t>
      </w:r>
      <w:r w:rsidRPr="00C030DF">
        <w:rPr>
          <w:spacing w:val="-2"/>
        </w:rPr>
        <w:t xml:space="preserve"> </w:t>
      </w:r>
      <w:r w:rsidRPr="00C030DF">
        <w:t>daugiau,</w:t>
      </w:r>
      <w:r w:rsidRPr="00C030DF">
        <w:rPr>
          <w:spacing w:val="-1"/>
        </w:rPr>
        <w:t xml:space="preserve"> </w:t>
      </w:r>
      <w:r w:rsidRPr="00C030DF">
        <w:t>gydytojas</w:t>
      </w:r>
      <w:r w:rsidRPr="00C030DF">
        <w:rPr>
          <w:spacing w:val="-2"/>
        </w:rPr>
        <w:t xml:space="preserve"> </w:t>
      </w:r>
      <w:r w:rsidRPr="00C030DF">
        <w:t>gali nuspręsti</w:t>
      </w:r>
      <w:r w:rsidRPr="00C030DF">
        <w:rPr>
          <w:spacing w:val="-1"/>
        </w:rPr>
        <w:t xml:space="preserve"> </w:t>
      </w:r>
      <w:r w:rsidRPr="00C030DF">
        <w:t>gydymą</w:t>
      </w:r>
      <w:r w:rsidRPr="00C030DF">
        <w:rPr>
          <w:spacing w:val="-2"/>
        </w:rPr>
        <w:t xml:space="preserve"> </w:t>
      </w:r>
      <w:proofErr w:type="spellStart"/>
      <w:r>
        <w:t>lakozamidu</w:t>
      </w:r>
      <w:proofErr w:type="spellEnd"/>
      <w:r w:rsidRPr="00C030DF">
        <w:rPr>
          <w:spacing w:val="-1"/>
        </w:rPr>
        <w:t xml:space="preserve"> </w:t>
      </w:r>
      <w:r w:rsidRPr="00C030DF">
        <w:t>pradėti 200</w:t>
      </w:r>
      <w:r>
        <w:t> </w:t>
      </w:r>
      <w:r w:rsidRPr="00C030DF">
        <w:t>mg</w:t>
      </w:r>
      <w:r w:rsidRPr="00C030DF">
        <w:rPr>
          <w:spacing w:val="-3"/>
        </w:rPr>
        <w:t xml:space="preserve"> </w:t>
      </w:r>
      <w:r w:rsidRPr="00C030DF">
        <w:t>vienkartine</w:t>
      </w:r>
      <w:r>
        <w:t xml:space="preserve"> </w:t>
      </w:r>
      <w:r w:rsidRPr="00C030DF">
        <w:t>„įsotinamąja“</w:t>
      </w:r>
      <w:r w:rsidRPr="00C030DF">
        <w:rPr>
          <w:spacing w:val="-2"/>
        </w:rPr>
        <w:t xml:space="preserve"> </w:t>
      </w:r>
      <w:r w:rsidRPr="00C030DF">
        <w:t>doze.</w:t>
      </w:r>
      <w:r w:rsidRPr="00C030DF">
        <w:rPr>
          <w:spacing w:val="-2"/>
        </w:rPr>
        <w:t xml:space="preserve"> </w:t>
      </w:r>
      <w:r w:rsidRPr="00C030DF">
        <w:t>Praėjus</w:t>
      </w:r>
      <w:r w:rsidRPr="00C030DF">
        <w:rPr>
          <w:spacing w:val="-1"/>
        </w:rPr>
        <w:t xml:space="preserve"> </w:t>
      </w:r>
      <w:r w:rsidRPr="00C030DF">
        <w:t>12</w:t>
      </w:r>
      <w:r>
        <w:t> </w:t>
      </w:r>
      <w:r w:rsidRPr="00C030DF">
        <w:t>valandų</w:t>
      </w:r>
      <w:r w:rsidRPr="00C030DF">
        <w:rPr>
          <w:spacing w:val="-4"/>
        </w:rPr>
        <w:t xml:space="preserve"> </w:t>
      </w:r>
      <w:r w:rsidRPr="00C030DF">
        <w:t>pradėsite</w:t>
      </w:r>
      <w:r w:rsidRPr="00C030DF">
        <w:rPr>
          <w:spacing w:val="-2"/>
        </w:rPr>
        <w:t xml:space="preserve"> </w:t>
      </w:r>
      <w:r w:rsidRPr="00C030DF">
        <w:t>vartoti</w:t>
      </w:r>
      <w:r w:rsidRPr="00C030DF">
        <w:rPr>
          <w:spacing w:val="-1"/>
        </w:rPr>
        <w:t xml:space="preserve"> </w:t>
      </w:r>
      <w:r w:rsidRPr="00C030DF">
        <w:t>nuolatinę</w:t>
      </w:r>
      <w:r w:rsidRPr="00C030DF">
        <w:rPr>
          <w:spacing w:val="-3"/>
        </w:rPr>
        <w:t xml:space="preserve"> </w:t>
      </w:r>
      <w:r w:rsidRPr="00C030DF">
        <w:t>palaikomąją</w:t>
      </w:r>
      <w:r w:rsidRPr="00C030DF">
        <w:rPr>
          <w:spacing w:val="-2"/>
        </w:rPr>
        <w:t xml:space="preserve"> </w:t>
      </w:r>
      <w:r w:rsidRPr="00C030DF">
        <w:t>dozę.</w:t>
      </w:r>
    </w:p>
    <w:p w:rsidR="00BD624C" w:rsidRDefault="00BD624C" w:rsidP="00BD624C">
      <w:pPr>
        <w:pStyle w:val="Antrat2"/>
        <w:kinsoku w:val="0"/>
        <w:overflowPunct w:val="0"/>
        <w:ind w:left="0"/>
      </w:pPr>
    </w:p>
    <w:p w:rsidR="00BD624C" w:rsidRDefault="00BD624C" w:rsidP="00BD624C">
      <w:pPr>
        <w:pStyle w:val="Antrat2"/>
        <w:kinsoku w:val="0"/>
        <w:overflowPunct w:val="0"/>
        <w:ind w:left="0"/>
      </w:pPr>
      <w:r w:rsidRPr="00C030DF">
        <w:t>V</w:t>
      </w:r>
      <w:r>
        <w:t>artojimas v</w:t>
      </w:r>
      <w:r w:rsidRPr="00C030DF">
        <w:t>aikams</w:t>
      </w:r>
      <w:r w:rsidRPr="00C030DF">
        <w:rPr>
          <w:spacing w:val="-3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paaugliams,</w:t>
      </w:r>
      <w:r w:rsidRPr="00C030DF">
        <w:rPr>
          <w:spacing w:val="-5"/>
        </w:rPr>
        <w:t xml:space="preserve"> </w:t>
      </w:r>
      <w:r w:rsidRPr="00C030DF">
        <w:t>sveriantiems</w:t>
      </w:r>
      <w:r w:rsidRPr="00C030DF">
        <w:rPr>
          <w:spacing w:val="-2"/>
        </w:rPr>
        <w:t xml:space="preserve"> </w:t>
      </w:r>
      <w:r w:rsidRPr="00C030DF">
        <w:t>mažiau</w:t>
      </w:r>
      <w:r w:rsidRPr="00C030DF">
        <w:rPr>
          <w:spacing w:val="-3"/>
        </w:rPr>
        <w:t xml:space="preserve"> </w:t>
      </w:r>
      <w:r w:rsidRPr="00C030DF">
        <w:t>nei</w:t>
      </w:r>
      <w:r w:rsidRPr="00C030DF">
        <w:rPr>
          <w:spacing w:val="1"/>
        </w:rPr>
        <w:t xml:space="preserve"> </w:t>
      </w:r>
      <w:r w:rsidRPr="00C030DF">
        <w:t>50</w:t>
      </w:r>
      <w:r>
        <w:t> </w:t>
      </w:r>
      <w:r w:rsidRPr="00C030DF">
        <w:t>kg</w:t>
      </w:r>
    </w:p>
    <w:p w:rsidR="00BD624C" w:rsidRDefault="00BD624C" w:rsidP="00BD624C">
      <w:pPr>
        <w:numPr>
          <w:ilvl w:val="0"/>
          <w:numId w:val="34"/>
        </w:numPr>
        <w:ind w:left="851" w:hanging="567"/>
      </w:pPr>
      <w:r w:rsidRPr="003A58EC">
        <w:rPr>
          <w:i/>
          <w:iCs/>
        </w:rPr>
        <w:t xml:space="preserve">Gydant </w:t>
      </w:r>
      <w:r>
        <w:rPr>
          <w:i/>
          <w:iCs/>
        </w:rPr>
        <w:t xml:space="preserve">nuo </w:t>
      </w:r>
      <w:r w:rsidRPr="003A58EC">
        <w:rPr>
          <w:i/>
          <w:iCs/>
        </w:rPr>
        <w:t>dalini</w:t>
      </w:r>
      <w:r>
        <w:rPr>
          <w:i/>
          <w:iCs/>
        </w:rPr>
        <w:t>ų</w:t>
      </w:r>
      <w:r w:rsidRPr="003A58EC">
        <w:rPr>
          <w:i/>
          <w:iCs/>
        </w:rPr>
        <w:t xml:space="preserve"> (židinini</w:t>
      </w:r>
      <w:r>
        <w:rPr>
          <w:i/>
          <w:iCs/>
        </w:rPr>
        <w:t>ų</w:t>
      </w:r>
      <w:r w:rsidRPr="003A58EC">
        <w:rPr>
          <w:i/>
          <w:iCs/>
        </w:rPr>
        <w:t>) traukuli</w:t>
      </w:r>
      <w:r>
        <w:rPr>
          <w:i/>
          <w:iCs/>
        </w:rPr>
        <w:t>ų</w:t>
      </w:r>
      <w:r>
        <w:t xml:space="preserve">: pažymėtina, kad </w:t>
      </w:r>
      <w:proofErr w:type="spellStart"/>
      <w:r>
        <w:t>lakozamidas</w:t>
      </w:r>
      <w:proofErr w:type="spellEnd"/>
      <w:r>
        <w:t xml:space="preserve"> nerekomenduojamas vaikams iki 2 metų amžiaus.</w:t>
      </w:r>
    </w:p>
    <w:p w:rsidR="00BD624C" w:rsidRDefault="00BD624C" w:rsidP="00BD624C">
      <w:pPr>
        <w:numPr>
          <w:ilvl w:val="0"/>
          <w:numId w:val="34"/>
        </w:numPr>
        <w:ind w:left="851" w:hanging="567"/>
      </w:pPr>
      <w:r w:rsidRPr="003A58EC">
        <w:rPr>
          <w:i/>
          <w:iCs/>
        </w:rPr>
        <w:t xml:space="preserve">Gydant </w:t>
      </w:r>
      <w:r>
        <w:rPr>
          <w:i/>
          <w:iCs/>
        </w:rPr>
        <w:t xml:space="preserve">nuo </w:t>
      </w:r>
      <w:r w:rsidRPr="003A58EC">
        <w:rPr>
          <w:i/>
          <w:iCs/>
        </w:rPr>
        <w:t>pirmini</w:t>
      </w:r>
      <w:r>
        <w:rPr>
          <w:i/>
          <w:iCs/>
        </w:rPr>
        <w:t>ų</w:t>
      </w:r>
      <w:r w:rsidRPr="003A58EC">
        <w:rPr>
          <w:i/>
          <w:iCs/>
        </w:rPr>
        <w:t xml:space="preserve"> </w:t>
      </w:r>
      <w:proofErr w:type="spellStart"/>
      <w:r w:rsidRPr="003A58EC">
        <w:rPr>
          <w:i/>
          <w:iCs/>
        </w:rPr>
        <w:t>generalizuot</w:t>
      </w:r>
      <w:r>
        <w:rPr>
          <w:i/>
          <w:iCs/>
        </w:rPr>
        <w:t>ų</w:t>
      </w:r>
      <w:proofErr w:type="spellEnd"/>
      <w:r w:rsidRPr="003A58EC">
        <w:rPr>
          <w:i/>
          <w:iCs/>
        </w:rPr>
        <w:t xml:space="preserve"> tonini</w:t>
      </w:r>
      <w:r>
        <w:rPr>
          <w:i/>
          <w:iCs/>
        </w:rPr>
        <w:t>ų</w:t>
      </w:r>
      <w:r w:rsidRPr="003A58EC">
        <w:rPr>
          <w:i/>
          <w:iCs/>
        </w:rPr>
        <w:t>-</w:t>
      </w:r>
      <w:proofErr w:type="spellStart"/>
      <w:r w:rsidRPr="003A58EC">
        <w:rPr>
          <w:i/>
          <w:iCs/>
        </w:rPr>
        <w:t>klonini</w:t>
      </w:r>
      <w:r>
        <w:rPr>
          <w:i/>
          <w:iCs/>
        </w:rPr>
        <w:t>ų</w:t>
      </w:r>
      <w:proofErr w:type="spellEnd"/>
      <w:r w:rsidRPr="003A58EC">
        <w:rPr>
          <w:i/>
          <w:iCs/>
        </w:rPr>
        <w:t xml:space="preserve"> traukuli</w:t>
      </w:r>
      <w:r>
        <w:rPr>
          <w:i/>
          <w:iCs/>
        </w:rPr>
        <w:t>ų</w:t>
      </w:r>
      <w:r>
        <w:t xml:space="preserve">: pažymėtina, kad </w:t>
      </w:r>
      <w:proofErr w:type="spellStart"/>
      <w:r>
        <w:t>lakozamidas</w:t>
      </w:r>
      <w:proofErr w:type="spellEnd"/>
      <w:r>
        <w:t xml:space="preserve"> nerekomenduojamas vaikams iki 4 metų amžiaus.</w:t>
      </w:r>
    </w:p>
    <w:p w:rsidR="00BD624C" w:rsidRPr="003A58EC" w:rsidRDefault="00BD624C" w:rsidP="00BD624C"/>
    <w:p w:rsidR="00BD624C" w:rsidRPr="00C030DF" w:rsidRDefault="00BD624C" w:rsidP="00BD624C">
      <w:pPr>
        <w:pStyle w:val="Pagrindinistekstas"/>
        <w:kinsoku w:val="0"/>
        <w:overflowPunct w:val="0"/>
      </w:pPr>
      <w:r>
        <w:rPr>
          <w:u w:val="single"/>
        </w:rPr>
        <w:t>V</w:t>
      </w:r>
      <w:r w:rsidRPr="00C030DF">
        <w:rPr>
          <w:u w:val="single"/>
        </w:rPr>
        <w:t>artojant</w:t>
      </w:r>
      <w:r w:rsidRPr="00C030DF">
        <w:rPr>
          <w:spacing w:val="-2"/>
          <w:u w:val="single"/>
        </w:rPr>
        <w:t xml:space="preserve"> </w:t>
      </w:r>
      <w:r w:rsidRPr="00C030DF">
        <w:rPr>
          <w:u w:val="single"/>
        </w:rPr>
        <w:t>vien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lakozamido</w:t>
      </w:r>
      <w:proofErr w:type="spellEnd"/>
    </w:p>
    <w:p w:rsidR="00BD624C" w:rsidRPr="00C030DF" w:rsidRDefault="00BD624C" w:rsidP="00BD624C">
      <w:pPr>
        <w:pStyle w:val="Pagrindinistekstas"/>
        <w:numPr>
          <w:ilvl w:val="0"/>
          <w:numId w:val="35"/>
        </w:numPr>
        <w:kinsoku w:val="0"/>
        <w:overflowPunct w:val="0"/>
        <w:ind w:left="851" w:hanging="567"/>
      </w:pPr>
      <w:r w:rsidRPr="00C030DF">
        <w:t>Gydytojas</w:t>
      </w:r>
      <w:r w:rsidRPr="00C030DF">
        <w:rPr>
          <w:spacing w:val="-2"/>
        </w:rPr>
        <w:t xml:space="preserve"> </w:t>
      </w:r>
      <w:r w:rsidRPr="00C030DF">
        <w:t>nustatys</w:t>
      </w:r>
      <w:r w:rsidRPr="00C030DF">
        <w:rPr>
          <w:spacing w:val="-4"/>
        </w:rPr>
        <w:t xml:space="preserve"> </w:t>
      </w:r>
      <w:proofErr w:type="spellStart"/>
      <w:r>
        <w:t>lakozamido</w:t>
      </w:r>
      <w:proofErr w:type="spellEnd"/>
      <w:r w:rsidRPr="00C030DF">
        <w:rPr>
          <w:spacing w:val="-3"/>
        </w:rPr>
        <w:t xml:space="preserve"> </w:t>
      </w:r>
      <w:r w:rsidRPr="00C030DF">
        <w:t>dozę</w:t>
      </w:r>
      <w:r w:rsidRPr="00C030DF">
        <w:rPr>
          <w:spacing w:val="-2"/>
        </w:rPr>
        <w:t xml:space="preserve"> </w:t>
      </w:r>
      <w:r w:rsidRPr="00C030DF">
        <w:t>pagal</w:t>
      </w:r>
      <w:r w:rsidRPr="00C030DF">
        <w:rPr>
          <w:spacing w:val="-1"/>
        </w:rPr>
        <w:t xml:space="preserve"> </w:t>
      </w:r>
      <w:r w:rsidRPr="00C030DF">
        <w:t>kūno</w:t>
      </w:r>
      <w:r w:rsidRPr="00C030DF">
        <w:rPr>
          <w:spacing w:val="-1"/>
        </w:rPr>
        <w:t xml:space="preserve"> </w:t>
      </w:r>
      <w:r w:rsidRPr="00C030DF">
        <w:t>svorį.</w:t>
      </w:r>
    </w:p>
    <w:p w:rsidR="00BD624C" w:rsidRDefault="00BD624C" w:rsidP="00BD624C">
      <w:pPr>
        <w:pStyle w:val="Pagrindinistekstas"/>
        <w:numPr>
          <w:ilvl w:val="0"/>
          <w:numId w:val="35"/>
        </w:numPr>
        <w:kinsoku w:val="0"/>
        <w:overflowPunct w:val="0"/>
        <w:ind w:left="851" w:hanging="567"/>
      </w:pPr>
      <w:r w:rsidRPr="00C030DF">
        <w:t>Įprasta pradinė dozė yra 1</w:t>
      </w:r>
      <w:r>
        <w:t> </w:t>
      </w:r>
      <w:r w:rsidRPr="00C030DF">
        <w:t>mg (0,1</w:t>
      </w:r>
      <w:r>
        <w:t> </w:t>
      </w:r>
      <w:r w:rsidRPr="00C030DF">
        <w:t>ml) vienam kūno masės kilogramui (kg) du kartus per parą.</w:t>
      </w:r>
    </w:p>
    <w:p w:rsidR="00BD624C" w:rsidRPr="00E14ACC" w:rsidRDefault="00BD624C" w:rsidP="00BD624C">
      <w:pPr>
        <w:pStyle w:val="Pagrindinistekstas"/>
        <w:numPr>
          <w:ilvl w:val="0"/>
          <w:numId w:val="35"/>
        </w:numPr>
        <w:kinsoku w:val="0"/>
        <w:overflowPunct w:val="0"/>
        <w:ind w:left="851" w:hanging="567"/>
      </w:pPr>
      <w:r w:rsidRPr="00C030DF">
        <w:t>Paskui gydytojas gali kas savaitę didinti dviejų kartų per parą dozę po 1</w:t>
      </w:r>
      <w:r>
        <w:t> </w:t>
      </w:r>
      <w:r w:rsidRPr="00C030DF">
        <w:t>mg (0,1</w:t>
      </w:r>
      <w:r>
        <w:t> </w:t>
      </w:r>
      <w:r w:rsidRPr="00C030DF">
        <w:t>ml) vienam kūno</w:t>
      </w:r>
      <w:r w:rsidRPr="00E14ACC">
        <w:rPr>
          <w:spacing w:val="1"/>
        </w:rPr>
        <w:t xml:space="preserve"> </w:t>
      </w:r>
      <w:r w:rsidRPr="00C030DF">
        <w:t>masės</w:t>
      </w:r>
      <w:r w:rsidRPr="00E14ACC">
        <w:rPr>
          <w:spacing w:val="-3"/>
        </w:rPr>
        <w:t xml:space="preserve"> </w:t>
      </w:r>
      <w:r w:rsidRPr="00C030DF">
        <w:t>kilogramui.</w:t>
      </w:r>
      <w:r w:rsidRPr="00E14ACC">
        <w:rPr>
          <w:spacing w:val="-2"/>
        </w:rPr>
        <w:t xml:space="preserve"> </w:t>
      </w:r>
      <w:r w:rsidRPr="00C030DF">
        <w:t>Tai</w:t>
      </w:r>
      <w:r w:rsidRPr="00E14ACC">
        <w:rPr>
          <w:spacing w:val="-1"/>
        </w:rPr>
        <w:t xml:space="preserve"> </w:t>
      </w:r>
      <w:r w:rsidRPr="00C030DF">
        <w:t>bus</w:t>
      </w:r>
      <w:r w:rsidRPr="00E14ACC">
        <w:rPr>
          <w:spacing w:val="-4"/>
        </w:rPr>
        <w:t xml:space="preserve"> </w:t>
      </w:r>
      <w:r w:rsidRPr="00C030DF">
        <w:t>daroma,</w:t>
      </w:r>
      <w:r w:rsidRPr="00E14ACC">
        <w:rPr>
          <w:spacing w:val="-2"/>
        </w:rPr>
        <w:t xml:space="preserve"> </w:t>
      </w:r>
      <w:r w:rsidRPr="00C030DF">
        <w:t>kol</w:t>
      </w:r>
      <w:r w:rsidRPr="00E14ACC">
        <w:rPr>
          <w:spacing w:val="-1"/>
        </w:rPr>
        <w:t xml:space="preserve"> </w:t>
      </w:r>
      <w:r w:rsidRPr="00C030DF">
        <w:t>pasieksite</w:t>
      </w:r>
      <w:r w:rsidRPr="00E14ACC">
        <w:rPr>
          <w:spacing w:val="-2"/>
        </w:rPr>
        <w:t xml:space="preserve"> </w:t>
      </w:r>
      <w:r w:rsidRPr="00C030DF">
        <w:t>palaikomąją</w:t>
      </w:r>
      <w:r w:rsidRPr="00E14ACC">
        <w:rPr>
          <w:spacing w:val="-2"/>
        </w:rPr>
        <w:t xml:space="preserve"> </w:t>
      </w:r>
      <w:r w:rsidRPr="00C030DF">
        <w:t>dozę.</w:t>
      </w:r>
    </w:p>
    <w:p w:rsidR="00BD624C" w:rsidRPr="00C030DF" w:rsidRDefault="00BD624C" w:rsidP="00BD624C">
      <w:pPr>
        <w:pStyle w:val="Pagrindinistekstas"/>
        <w:numPr>
          <w:ilvl w:val="0"/>
          <w:numId w:val="35"/>
        </w:numPr>
        <w:kinsoku w:val="0"/>
        <w:overflowPunct w:val="0"/>
        <w:ind w:left="851" w:hanging="567"/>
      </w:pPr>
      <w:r w:rsidRPr="00E14ACC">
        <w:t>Dozavimo lentelės su didžiausia rekomenduojama doze pateiktos toliau.</w:t>
      </w:r>
      <w:r>
        <w:t xml:space="preserve"> D</w:t>
      </w:r>
      <w:r w:rsidRPr="00C030DF">
        <w:t>uomenys pateikiami tik informacij</w:t>
      </w:r>
      <w:r>
        <w:t>os dėlei</w:t>
      </w:r>
      <w:r w:rsidRPr="00C030DF">
        <w:t>. Jums tinkamą dozę nustatys</w:t>
      </w:r>
      <w:r>
        <w:t xml:space="preserve"> </w:t>
      </w:r>
      <w:r w:rsidRPr="00C030DF">
        <w:t>gydytojas.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  <w:rPr>
          <w:b/>
          <w:bCs/>
        </w:rPr>
      </w:pPr>
      <w:r w:rsidRPr="00C030DF">
        <w:rPr>
          <w:b/>
          <w:bCs/>
        </w:rPr>
        <w:t>Du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kartus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per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parą</w:t>
      </w:r>
      <w:r w:rsidRPr="00C030DF">
        <w:rPr>
          <w:b/>
          <w:bCs/>
          <w:spacing w:val="-2"/>
        </w:rPr>
        <w:t xml:space="preserve"> </w:t>
      </w:r>
      <w:r w:rsidRPr="00C424BE">
        <w:rPr>
          <w:b/>
          <w:bCs/>
        </w:rPr>
        <w:t>skiriamos</w:t>
      </w:r>
      <w:r w:rsidRPr="00C030DF">
        <w:rPr>
          <w:spacing w:val="-2"/>
        </w:rPr>
        <w:t xml:space="preserve"> </w:t>
      </w:r>
      <w:r w:rsidRPr="00C424BE">
        <w:rPr>
          <w:b/>
          <w:bCs/>
        </w:rPr>
        <w:t>dozės</w:t>
      </w:r>
      <w:r w:rsidRPr="00C030DF">
        <w:rPr>
          <w:spacing w:val="-1"/>
        </w:rPr>
        <w:t xml:space="preserve"> </w:t>
      </w:r>
      <w:r w:rsidRPr="00C030DF">
        <w:t>vaikams</w:t>
      </w:r>
      <w:r w:rsidRPr="00C030DF">
        <w:rPr>
          <w:spacing w:val="-2"/>
        </w:rPr>
        <w:t xml:space="preserve"> </w:t>
      </w:r>
      <w:r w:rsidRPr="00C030DF">
        <w:t xml:space="preserve">nuo </w:t>
      </w:r>
      <w:r>
        <w:t>2 </w:t>
      </w:r>
      <w:r w:rsidRPr="00C030DF">
        <w:t>metų,</w:t>
      </w:r>
      <w:r w:rsidRPr="00C030DF">
        <w:rPr>
          <w:spacing w:val="-2"/>
        </w:rPr>
        <w:t xml:space="preserve"> </w:t>
      </w:r>
      <w:r w:rsidRPr="00C030DF">
        <w:rPr>
          <w:b/>
          <w:bCs/>
        </w:rPr>
        <w:t>sveriantiems</w:t>
      </w:r>
      <w:r w:rsidRPr="00C030DF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 xml:space="preserve">nuo 10 kg iki </w:t>
      </w:r>
      <w:r w:rsidRPr="00C030DF">
        <w:rPr>
          <w:b/>
          <w:bCs/>
        </w:rPr>
        <w:t>mažiau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nei</w:t>
      </w:r>
      <w:r w:rsidRPr="00C030DF">
        <w:rPr>
          <w:b/>
          <w:bCs/>
          <w:spacing w:val="1"/>
        </w:rPr>
        <w:t xml:space="preserve"> </w:t>
      </w:r>
      <w:r w:rsidRPr="00C030DF">
        <w:rPr>
          <w:b/>
          <w:bCs/>
        </w:rPr>
        <w:t>40</w:t>
      </w:r>
      <w:r>
        <w:rPr>
          <w:b/>
          <w:bCs/>
        </w:rPr>
        <w:t> </w:t>
      </w:r>
      <w:r w:rsidRPr="00C030DF">
        <w:rPr>
          <w:b/>
          <w:bCs/>
        </w:rPr>
        <w:t>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231"/>
        <w:gridCol w:w="1231"/>
        <w:gridCol w:w="1232"/>
        <w:gridCol w:w="1232"/>
        <w:gridCol w:w="1232"/>
        <w:gridCol w:w="1744"/>
      </w:tblGrid>
      <w:tr w:rsidR="00BD624C" w:rsidRPr="00715C65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Svoris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1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Pradinė dozė:</w:t>
            </w:r>
            <w:r w:rsidRPr="005B3F0D">
              <w:rPr>
                <w:spacing w:val="-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0,1 ml/kg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2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0,2 ml/kg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3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0,3 ml/kg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4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0,4 ml/kg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5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0,5 ml/kg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6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Didžiausia</w:t>
            </w:r>
            <w:r w:rsidRPr="005B3F0D">
              <w:rPr>
                <w:spacing w:val="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rekomenduojama dozė: 0,6 ml/kg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4 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5 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4,5 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7,5 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9 </w:t>
            </w:r>
            <w:r w:rsidRPr="005B3F0D">
              <w:rPr>
                <w:spacing w:val="-4"/>
              </w:rPr>
              <w:t>ml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4 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8 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10 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12 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5 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7,5 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10 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12,5 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9 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12 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18 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7 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10,5 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14 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17,5 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21 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</w:tbl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Default="00BD624C" w:rsidP="00BD624C">
      <w:pPr>
        <w:pStyle w:val="Pagrindinistekstas"/>
        <w:kinsoku w:val="0"/>
        <w:overflowPunct w:val="0"/>
        <w:rPr>
          <w:b/>
          <w:bCs/>
        </w:rPr>
      </w:pPr>
      <w:r w:rsidRPr="00C030DF">
        <w:rPr>
          <w:b/>
          <w:bCs/>
        </w:rPr>
        <w:t>Du kartus per parą</w:t>
      </w:r>
      <w:r w:rsidRPr="00C424BE">
        <w:rPr>
          <w:b/>
          <w:bCs/>
        </w:rPr>
        <w:t xml:space="preserve"> skiriamos dozės</w:t>
      </w:r>
      <w:r w:rsidRPr="00C030DF">
        <w:t xml:space="preserve"> vaikams</w:t>
      </w:r>
      <w:r w:rsidRPr="00C424BE">
        <w:t xml:space="preserve"> </w:t>
      </w:r>
      <w:r w:rsidRPr="00C030DF">
        <w:t xml:space="preserve">ir paaugliams, </w:t>
      </w:r>
      <w:r w:rsidRPr="00C030DF">
        <w:rPr>
          <w:b/>
          <w:bCs/>
        </w:rPr>
        <w:t>sveriantiems nuo 40</w:t>
      </w:r>
      <w:r>
        <w:rPr>
          <w:b/>
          <w:bCs/>
        </w:rPr>
        <w:t> </w:t>
      </w:r>
      <w:r w:rsidRPr="00C030DF">
        <w:rPr>
          <w:b/>
          <w:bCs/>
        </w:rPr>
        <w:t>kg</w:t>
      </w:r>
      <w:r>
        <w:rPr>
          <w:b/>
          <w:bCs/>
        </w:rPr>
        <w:t xml:space="preserve"> i</w:t>
      </w:r>
      <w:r w:rsidRPr="00C030DF">
        <w:rPr>
          <w:b/>
          <w:bCs/>
        </w:rPr>
        <w:t>ki</w:t>
      </w:r>
      <w:r w:rsidRPr="00C030DF">
        <w:rPr>
          <w:b/>
          <w:bCs/>
          <w:spacing w:val="-3"/>
        </w:rPr>
        <w:t xml:space="preserve"> </w:t>
      </w:r>
      <w:r w:rsidRPr="00C030DF">
        <w:rPr>
          <w:b/>
          <w:bCs/>
        </w:rPr>
        <w:t>mažiau nei</w:t>
      </w:r>
      <w:r w:rsidRPr="00C030DF">
        <w:rPr>
          <w:b/>
          <w:bCs/>
          <w:spacing w:val="1"/>
        </w:rPr>
        <w:t xml:space="preserve"> </w:t>
      </w:r>
      <w:r w:rsidRPr="00C030DF">
        <w:rPr>
          <w:b/>
          <w:bCs/>
        </w:rPr>
        <w:t>50</w:t>
      </w:r>
      <w:r>
        <w:rPr>
          <w:b/>
          <w:bCs/>
        </w:rPr>
        <w:t> </w:t>
      </w:r>
      <w:r w:rsidRPr="00C030DF">
        <w:rPr>
          <w:b/>
          <w:bCs/>
        </w:rPr>
        <w:t>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466"/>
        <w:gridCol w:w="1478"/>
        <w:gridCol w:w="1467"/>
        <w:gridCol w:w="1467"/>
        <w:gridCol w:w="1744"/>
      </w:tblGrid>
      <w:tr w:rsidR="00BD624C" w:rsidRPr="00715C65" w:rsidTr="003F1AB7"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Svoris</w:t>
            </w:r>
          </w:p>
        </w:tc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1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Pradinė dozė:</w:t>
            </w:r>
            <w:r w:rsidRPr="005B3F0D">
              <w:rPr>
                <w:spacing w:val="-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0,1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2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10,2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3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0,3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4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0,4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5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Didžiausia</w:t>
            </w:r>
            <w:r w:rsidRPr="005B3F0D">
              <w:rPr>
                <w:spacing w:val="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rekomenduojama dozė: 0,5 ml/kg</w:t>
            </w:r>
          </w:p>
        </w:tc>
      </w:tr>
      <w:tr w:rsidR="00BD624C" w:rsidRPr="005B3F0D" w:rsidTr="003F1AB7"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40 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4 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8 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12 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16 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20 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45 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4,5 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9 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13,5 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18 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22,5 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</w:tbl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  <w:rPr>
          <w:u w:val="single"/>
        </w:rPr>
      </w:pPr>
      <w:proofErr w:type="spellStart"/>
      <w:r>
        <w:rPr>
          <w:u w:val="single"/>
        </w:rPr>
        <w:t>Lakozamido</w:t>
      </w:r>
      <w:proofErr w:type="spellEnd"/>
      <w:r w:rsidRPr="00C030DF">
        <w:rPr>
          <w:u w:val="single"/>
        </w:rPr>
        <w:t xml:space="preserve"> vartojant su kitais vaistais nuo epilepsijos</w:t>
      </w:r>
    </w:p>
    <w:p w:rsidR="00BD624C" w:rsidRPr="00C030DF" w:rsidRDefault="00BD624C" w:rsidP="00BD624C">
      <w:pPr>
        <w:pStyle w:val="Pagrindinistekstas"/>
        <w:numPr>
          <w:ilvl w:val="0"/>
          <w:numId w:val="36"/>
        </w:numPr>
        <w:kinsoku w:val="0"/>
        <w:overflowPunct w:val="0"/>
        <w:ind w:left="851" w:hanging="567"/>
      </w:pPr>
      <w:r w:rsidRPr="00C030DF">
        <w:t>Gydytojas</w:t>
      </w:r>
      <w:r w:rsidRPr="00C030DF">
        <w:rPr>
          <w:spacing w:val="-2"/>
        </w:rPr>
        <w:t xml:space="preserve"> </w:t>
      </w:r>
      <w:r w:rsidRPr="00C030DF">
        <w:t>nustatys</w:t>
      </w:r>
      <w:r w:rsidRPr="00C030DF">
        <w:rPr>
          <w:spacing w:val="-3"/>
        </w:rPr>
        <w:t xml:space="preserve"> </w:t>
      </w:r>
      <w:proofErr w:type="spellStart"/>
      <w:r>
        <w:t>lakozamido</w:t>
      </w:r>
      <w:proofErr w:type="spellEnd"/>
      <w:r w:rsidRPr="00C030DF">
        <w:rPr>
          <w:spacing w:val="-4"/>
        </w:rPr>
        <w:t xml:space="preserve"> </w:t>
      </w:r>
      <w:r w:rsidRPr="00C030DF">
        <w:t>dozę</w:t>
      </w:r>
      <w:r w:rsidRPr="00C030DF">
        <w:rPr>
          <w:spacing w:val="-1"/>
        </w:rPr>
        <w:t xml:space="preserve"> </w:t>
      </w:r>
      <w:r w:rsidRPr="00C030DF">
        <w:t>pagal</w:t>
      </w:r>
      <w:r w:rsidRPr="00C030DF">
        <w:rPr>
          <w:spacing w:val="-4"/>
        </w:rPr>
        <w:t xml:space="preserve"> </w:t>
      </w:r>
      <w:r w:rsidRPr="00C030DF">
        <w:t>Jūsų</w:t>
      </w:r>
      <w:r w:rsidRPr="00C030DF">
        <w:rPr>
          <w:spacing w:val="-1"/>
        </w:rPr>
        <w:t xml:space="preserve"> </w:t>
      </w:r>
      <w:r w:rsidRPr="00C030DF">
        <w:t>kūno</w:t>
      </w:r>
      <w:r w:rsidRPr="00C030DF">
        <w:rPr>
          <w:spacing w:val="-1"/>
        </w:rPr>
        <w:t xml:space="preserve"> </w:t>
      </w:r>
      <w:r w:rsidRPr="00C030DF">
        <w:t>svorį.</w:t>
      </w:r>
    </w:p>
    <w:p w:rsidR="00BD624C" w:rsidRPr="00C030DF" w:rsidRDefault="00BD624C" w:rsidP="00BD624C">
      <w:pPr>
        <w:pStyle w:val="Pagrindinistekstas"/>
        <w:numPr>
          <w:ilvl w:val="0"/>
          <w:numId w:val="36"/>
        </w:numPr>
        <w:kinsoku w:val="0"/>
        <w:overflowPunct w:val="0"/>
        <w:ind w:left="851" w:hanging="567"/>
      </w:pPr>
      <w:r>
        <w:t>V</w:t>
      </w:r>
      <w:r w:rsidRPr="000316D2">
        <w:t xml:space="preserve">aikams ir paaugliams, sveriantiems nuo </w:t>
      </w:r>
      <w:r>
        <w:t>1</w:t>
      </w:r>
      <w:r w:rsidRPr="000316D2">
        <w:t>0</w:t>
      </w:r>
      <w:r>
        <w:t> </w:t>
      </w:r>
      <w:r w:rsidRPr="000316D2">
        <w:t>kg iki mažiau nei 50</w:t>
      </w:r>
      <w:r>
        <w:t> </w:t>
      </w:r>
      <w:r w:rsidRPr="000316D2">
        <w:t>kg</w:t>
      </w:r>
      <w:r>
        <w:t xml:space="preserve">, </w:t>
      </w:r>
      <w:r w:rsidRPr="00C030DF">
        <w:t>įprasta</w:t>
      </w:r>
      <w:r w:rsidRPr="00C030DF">
        <w:rPr>
          <w:spacing w:val="-2"/>
        </w:rPr>
        <w:t xml:space="preserve"> </w:t>
      </w:r>
      <w:r w:rsidRPr="00C030DF">
        <w:t>pradinė</w:t>
      </w:r>
      <w:r w:rsidRPr="00C030DF">
        <w:rPr>
          <w:spacing w:val="-1"/>
        </w:rPr>
        <w:t xml:space="preserve"> </w:t>
      </w:r>
      <w:r w:rsidRPr="00C030DF">
        <w:t>dozė</w:t>
      </w:r>
      <w:r w:rsidRPr="00C030DF">
        <w:rPr>
          <w:spacing w:val="-1"/>
        </w:rPr>
        <w:t xml:space="preserve"> </w:t>
      </w:r>
      <w:r w:rsidRPr="00C030DF">
        <w:t>yra</w:t>
      </w:r>
      <w:r w:rsidRPr="00C030DF">
        <w:rPr>
          <w:spacing w:val="-1"/>
        </w:rPr>
        <w:t xml:space="preserve"> </w:t>
      </w:r>
      <w:r w:rsidRPr="00C030DF">
        <w:t>1</w:t>
      </w:r>
      <w:r>
        <w:t> </w:t>
      </w:r>
      <w:r w:rsidRPr="00C030DF">
        <w:t>mg</w:t>
      </w:r>
      <w:r w:rsidRPr="00C030DF">
        <w:rPr>
          <w:spacing w:val="-4"/>
        </w:rPr>
        <w:t xml:space="preserve"> </w:t>
      </w:r>
      <w:r w:rsidRPr="00C030DF">
        <w:t>(0,1</w:t>
      </w:r>
      <w:r>
        <w:t> </w:t>
      </w:r>
      <w:r w:rsidRPr="00C030DF">
        <w:t>ml)</w:t>
      </w:r>
      <w:r w:rsidRPr="00C030DF">
        <w:rPr>
          <w:spacing w:val="-1"/>
        </w:rPr>
        <w:t xml:space="preserve"> </w:t>
      </w:r>
      <w:r w:rsidRPr="00C030DF">
        <w:t>vienam</w:t>
      </w:r>
      <w:r w:rsidRPr="00C030DF">
        <w:rPr>
          <w:spacing w:val="-3"/>
        </w:rPr>
        <w:t xml:space="preserve"> </w:t>
      </w:r>
      <w:r w:rsidRPr="00C030DF">
        <w:t>kūno</w:t>
      </w:r>
      <w:r w:rsidRPr="00C030DF">
        <w:rPr>
          <w:spacing w:val="-2"/>
        </w:rPr>
        <w:t xml:space="preserve"> </w:t>
      </w:r>
      <w:r w:rsidRPr="00C030DF">
        <w:t>masės</w:t>
      </w:r>
      <w:r w:rsidRPr="00C030DF">
        <w:rPr>
          <w:spacing w:val="-1"/>
        </w:rPr>
        <w:t xml:space="preserve"> </w:t>
      </w:r>
      <w:r w:rsidRPr="00C030DF">
        <w:t>kilogramui (kg)</w:t>
      </w:r>
      <w:r w:rsidRPr="00C030DF">
        <w:rPr>
          <w:spacing w:val="-2"/>
        </w:rPr>
        <w:t xml:space="preserve"> </w:t>
      </w:r>
      <w:r w:rsidRPr="00C030DF">
        <w:t>du</w:t>
      </w:r>
      <w:r w:rsidRPr="00C030DF">
        <w:rPr>
          <w:spacing w:val="-1"/>
        </w:rPr>
        <w:t xml:space="preserve"> </w:t>
      </w:r>
      <w:r w:rsidRPr="00C030DF">
        <w:t>kartus</w:t>
      </w:r>
      <w:r w:rsidRPr="00C030DF">
        <w:rPr>
          <w:spacing w:val="-1"/>
        </w:rPr>
        <w:t xml:space="preserve"> </w:t>
      </w:r>
      <w:r w:rsidRPr="00C030DF">
        <w:t>per</w:t>
      </w:r>
      <w:r w:rsidRPr="00C030DF">
        <w:rPr>
          <w:spacing w:val="-2"/>
        </w:rPr>
        <w:t xml:space="preserve"> </w:t>
      </w:r>
      <w:r w:rsidRPr="00C030DF">
        <w:t>parą.</w:t>
      </w:r>
    </w:p>
    <w:p w:rsidR="00BD624C" w:rsidRPr="00C030DF" w:rsidRDefault="00BD624C" w:rsidP="00BD624C">
      <w:pPr>
        <w:pStyle w:val="Pagrindinistekstas"/>
        <w:numPr>
          <w:ilvl w:val="0"/>
          <w:numId w:val="36"/>
        </w:numPr>
        <w:kinsoku w:val="0"/>
        <w:overflowPunct w:val="0"/>
        <w:ind w:left="851" w:hanging="567"/>
      </w:pPr>
      <w:r w:rsidRPr="00C030DF">
        <w:t>Paskui gydytojas gali kas savaitę didinti dviejų kartų per parą dozę po 1</w:t>
      </w:r>
      <w:r>
        <w:t> </w:t>
      </w:r>
      <w:r w:rsidRPr="00C030DF">
        <w:t>mg (0,1</w:t>
      </w:r>
      <w:r>
        <w:t> </w:t>
      </w:r>
      <w:r w:rsidRPr="00C030DF">
        <w:t>ml) vienam kūno</w:t>
      </w:r>
      <w:r w:rsidRPr="00C030DF">
        <w:rPr>
          <w:spacing w:val="1"/>
        </w:rPr>
        <w:t xml:space="preserve"> </w:t>
      </w:r>
      <w:r w:rsidRPr="00C030DF">
        <w:t>masės kilogramui. Tai bus daroma, kol bus pasiekta palaikomoji dozė.</w:t>
      </w:r>
    </w:p>
    <w:p w:rsidR="00BD624C" w:rsidRDefault="00BD624C" w:rsidP="00BD624C">
      <w:pPr>
        <w:pStyle w:val="Pagrindinistekstas"/>
        <w:numPr>
          <w:ilvl w:val="0"/>
          <w:numId w:val="36"/>
        </w:numPr>
        <w:kinsoku w:val="0"/>
        <w:overflowPunct w:val="0"/>
        <w:ind w:left="851" w:hanging="567"/>
        <w:jc w:val="both"/>
        <w:rPr>
          <w:b/>
          <w:bCs/>
        </w:rPr>
      </w:pPr>
      <w:r w:rsidRPr="00E14ACC">
        <w:t>Dozavimo lentelės su didžiausia rekomenduojama doze pateiktos toliau.</w:t>
      </w:r>
      <w:r>
        <w:t xml:space="preserve"> D</w:t>
      </w:r>
      <w:r w:rsidRPr="00C030DF">
        <w:t>uomenys pateikiami tik informacij</w:t>
      </w:r>
      <w:r>
        <w:t>os dėlei</w:t>
      </w:r>
      <w:r w:rsidRPr="00C030DF">
        <w:t>. Jums tinkamą dozę nustatys</w:t>
      </w:r>
      <w:r>
        <w:t xml:space="preserve"> </w:t>
      </w:r>
      <w:r w:rsidRPr="00C030DF">
        <w:t>gydytojas</w:t>
      </w:r>
      <w:r>
        <w:t>.</w:t>
      </w:r>
    </w:p>
    <w:p w:rsidR="00BD624C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Default="00BD624C" w:rsidP="00BD624C">
      <w:pPr>
        <w:pStyle w:val="Pagrindinistekstas"/>
        <w:kinsoku w:val="0"/>
        <w:overflowPunct w:val="0"/>
        <w:rPr>
          <w:b/>
          <w:bCs/>
        </w:rPr>
      </w:pPr>
      <w:r w:rsidRPr="00C030DF">
        <w:rPr>
          <w:b/>
          <w:bCs/>
        </w:rPr>
        <w:t>Du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kartus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per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parą</w:t>
      </w:r>
      <w:r w:rsidRPr="00527EB2">
        <w:rPr>
          <w:b/>
          <w:bCs/>
          <w:spacing w:val="-2"/>
        </w:rPr>
        <w:t xml:space="preserve"> </w:t>
      </w:r>
      <w:r w:rsidRPr="00527EB2">
        <w:rPr>
          <w:b/>
          <w:bCs/>
        </w:rPr>
        <w:t>skiriamos</w:t>
      </w:r>
      <w:r w:rsidRPr="00527EB2">
        <w:rPr>
          <w:b/>
          <w:bCs/>
          <w:spacing w:val="-2"/>
        </w:rPr>
        <w:t xml:space="preserve"> </w:t>
      </w:r>
      <w:r w:rsidRPr="00527EB2">
        <w:rPr>
          <w:b/>
          <w:bCs/>
        </w:rPr>
        <w:t>dozės</w:t>
      </w:r>
      <w:r w:rsidRPr="00C030DF">
        <w:rPr>
          <w:spacing w:val="-1"/>
        </w:rPr>
        <w:t xml:space="preserve"> </w:t>
      </w:r>
      <w:r w:rsidRPr="00C030DF">
        <w:t>vaikams</w:t>
      </w:r>
      <w:r w:rsidRPr="00C030DF">
        <w:rPr>
          <w:spacing w:val="-2"/>
        </w:rPr>
        <w:t xml:space="preserve"> </w:t>
      </w:r>
      <w:r w:rsidRPr="00C030DF">
        <w:t xml:space="preserve">nuo </w:t>
      </w:r>
      <w:r>
        <w:t>2 </w:t>
      </w:r>
      <w:r w:rsidRPr="00C030DF">
        <w:t>metų,</w:t>
      </w:r>
      <w:r w:rsidRPr="00C030DF">
        <w:rPr>
          <w:spacing w:val="-2"/>
        </w:rPr>
        <w:t xml:space="preserve"> </w:t>
      </w:r>
      <w:r w:rsidRPr="00C030DF">
        <w:rPr>
          <w:b/>
          <w:bCs/>
        </w:rPr>
        <w:t>sveriantiems</w:t>
      </w:r>
      <w:r w:rsidRPr="00C030DF">
        <w:rPr>
          <w:b/>
          <w:bCs/>
          <w:spacing w:val="-3"/>
        </w:rPr>
        <w:t xml:space="preserve"> </w:t>
      </w:r>
      <w:r>
        <w:rPr>
          <w:b/>
          <w:bCs/>
          <w:spacing w:val="-3"/>
        </w:rPr>
        <w:t xml:space="preserve">nuo 10 kg iki </w:t>
      </w:r>
      <w:r w:rsidRPr="00C030DF">
        <w:rPr>
          <w:b/>
          <w:bCs/>
        </w:rPr>
        <w:t>mažiau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nei</w:t>
      </w:r>
      <w:r w:rsidRPr="00C030DF">
        <w:rPr>
          <w:b/>
          <w:bCs/>
          <w:spacing w:val="1"/>
        </w:rPr>
        <w:t xml:space="preserve"> </w:t>
      </w:r>
      <w:r>
        <w:rPr>
          <w:b/>
          <w:bCs/>
        </w:rPr>
        <w:t>2</w:t>
      </w:r>
      <w:r w:rsidRPr="00C030DF">
        <w:rPr>
          <w:b/>
          <w:bCs/>
        </w:rPr>
        <w:t>0</w:t>
      </w:r>
      <w:r>
        <w:rPr>
          <w:b/>
          <w:bCs/>
        </w:rPr>
        <w:t> </w:t>
      </w:r>
      <w:r w:rsidRPr="00C030DF">
        <w:rPr>
          <w:b/>
          <w:bCs/>
        </w:rPr>
        <w:t>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231"/>
        <w:gridCol w:w="1231"/>
        <w:gridCol w:w="1232"/>
        <w:gridCol w:w="1232"/>
        <w:gridCol w:w="1232"/>
        <w:gridCol w:w="1744"/>
      </w:tblGrid>
      <w:tr w:rsidR="00BD624C" w:rsidRPr="00715C65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Svoris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1 savaitė</w:t>
            </w:r>
          </w:p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Pradinė dozė:</w:t>
            </w:r>
            <w:r w:rsidRPr="005B3F0D">
              <w:rPr>
                <w:spacing w:val="-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0,1 ml/kg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2 savaitė</w:t>
            </w:r>
          </w:p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0,2 ml/kg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3 savaitė</w:t>
            </w:r>
          </w:p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0,3 ml/kg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4 savaitė</w:t>
            </w:r>
          </w:p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0,4 ml/kg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5 savaitė</w:t>
            </w:r>
          </w:p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0,5 ml/kg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6 savaitė</w:t>
            </w:r>
          </w:p>
          <w:p w:rsidR="00BD624C" w:rsidRPr="005B3F0D" w:rsidRDefault="00BD624C" w:rsidP="003F1AB7">
            <w:pPr>
              <w:pStyle w:val="TableParagraph"/>
              <w:keepNext/>
              <w:keepLines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Didžiausia</w:t>
            </w:r>
            <w:r w:rsidRPr="005B3F0D">
              <w:rPr>
                <w:spacing w:val="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rekomenduojama dozė: 0,6 ml/kg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2 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4 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5 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</w:tr>
      <w:tr w:rsidR="00BD624C" w:rsidRPr="005B3F0D" w:rsidTr="003F1AB7">
        <w:tc>
          <w:tcPr>
            <w:tcW w:w="1271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1,5 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3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3 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4,5 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284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7,5 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402" w:type="dxa"/>
            <w:shd w:val="clear" w:color="auto" w:fill="auto"/>
            <w:hideMark/>
          </w:tcPr>
          <w:p w:rsidR="00BD624C" w:rsidRPr="005B3F0D" w:rsidRDefault="00BD624C" w:rsidP="003F1AB7">
            <w:pPr>
              <w:rPr>
                <w:bCs/>
              </w:rPr>
            </w:pPr>
            <w:r w:rsidRPr="005B3F0D">
              <w:t>9 </w:t>
            </w:r>
            <w:r w:rsidRPr="005B3F0D">
              <w:rPr>
                <w:spacing w:val="-4"/>
              </w:rPr>
              <w:t>ml</w:t>
            </w:r>
          </w:p>
        </w:tc>
      </w:tr>
    </w:tbl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  <w:jc w:val="both"/>
        <w:rPr>
          <w:b/>
          <w:bCs/>
        </w:rPr>
      </w:pPr>
      <w:r w:rsidRPr="00C030DF">
        <w:rPr>
          <w:b/>
          <w:bCs/>
        </w:rPr>
        <w:t xml:space="preserve">Du kartus per parą </w:t>
      </w:r>
      <w:r w:rsidRPr="006C549E">
        <w:rPr>
          <w:b/>
          <w:bCs/>
        </w:rPr>
        <w:t>skiriamos dozės</w:t>
      </w:r>
      <w:r w:rsidRPr="00C030DF">
        <w:t xml:space="preserve"> vaikams </w:t>
      </w:r>
      <w:r>
        <w:t xml:space="preserve">ir </w:t>
      </w:r>
      <w:r w:rsidRPr="00C030DF">
        <w:t xml:space="preserve">paaugliams, </w:t>
      </w:r>
      <w:r w:rsidRPr="00C030DF">
        <w:rPr>
          <w:b/>
          <w:bCs/>
        </w:rPr>
        <w:t>sveriantiems</w:t>
      </w:r>
      <w:r w:rsidRPr="00C030DF">
        <w:rPr>
          <w:b/>
          <w:bCs/>
          <w:spacing w:val="-52"/>
        </w:rPr>
        <w:t xml:space="preserve"> </w:t>
      </w:r>
      <w:r w:rsidRPr="00C030DF">
        <w:rPr>
          <w:b/>
          <w:bCs/>
        </w:rPr>
        <w:t>nuo</w:t>
      </w:r>
      <w:r w:rsidRPr="00C030DF">
        <w:rPr>
          <w:b/>
          <w:bCs/>
          <w:spacing w:val="-1"/>
        </w:rPr>
        <w:t xml:space="preserve"> </w:t>
      </w:r>
      <w:r w:rsidRPr="00C030DF">
        <w:rPr>
          <w:b/>
          <w:bCs/>
        </w:rPr>
        <w:t>20</w:t>
      </w:r>
      <w:r>
        <w:rPr>
          <w:b/>
          <w:bCs/>
        </w:rPr>
        <w:t> </w:t>
      </w:r>
      <w:r w:rsidRPr="00C030DF">
        <w:rPr>
          <w:b/>
          <w:bCs/>
        </w:rPr>
        <w:t>kg iki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mažiau nei</w:t>
      </w:r>
      <w:r w:rsidRPr="00C030DF">
        <w:rPr>
          <w:b/>
          <w:bCs/>
          <w:spacing w:val="-1"/>
        </w:rPr>
        <w:t xml:space="preserve"> </w:t>
      </w:r>
      <w:r w:rsidRPr="00C030DF">
        <w:rPr>
          <w:b/>
          <w:bCs/>
        </w:rPr>
        <w:t>30</w:t>
      </w:r>
      <w:r>
        <w:rPr>
          <w:b/>
          <w:bCs/>
        </w:rPr>
        <w:t> </w:t>
      </w:r>
      <w:r w:rsidRPr="00C030DF">
        <w:rPr>
          <w:b/>
          <w:bCs/>
        </w:rPr>
        <w:t>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468"/>
        <w:gridCol w:w="1469"/>
        <w:gridCol w:w="1469"/>
        <w:gridCol w:w="1469"/>
        <w:gridCol w:w="1744"/>
      </w:tblGrid>
      <w:tr w:rsidR="00BD624C" w:rsidRPr="00715C65" w:rsidTr="003F1AB7"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Svoris</w:t>
            </w:r>
          </w:p>
        </w:tc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1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Pradinė dozė:</w:t>
            </w:r>
            <w:r w:rsidRPr="005B3F0D">
              <w:rPr>
                <w:spacing w:val="-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0,1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2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0,2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3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0,3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4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0,4 ml/kg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5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Didžiausia</w:t>
            </w:r>
            <w:r w:rsidRPr="005B3F0D">
              <w:rPr>
                <w:spacing w:val="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rekomenduojama dozė: 0,5 ml/kg</w:t>
            </w:r>
          </w:p>
        </w:tc>
      </w:tr>
      <w:tr w:rsidR="00BD624C" w:rsidRPr="005B3F0D" w:rsidTr="003F1AB7"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20 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2 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4 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8 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10 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25 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510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2,5 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5 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7,5 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10 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511" w:type="dxa"/>
            <w:shd w:val="clear" w:color="auto" w:fill="auto"/>
            <w:hideMark/>
          </w:tcPr>
          <w:p w:rsidR="00BD624C" w:rsidRPr="005B3F0D" w:rsidRDefault="00BD624C" w:rsidP="003F1AB7">
            <w:pPr>
              <w:numPr>
                <w:ilvl w:val="12"/>
                <w:numId w:val="0"/>
              </w:numPr>
              <w:ind w:right="-2"/>
              <w:rPr>
                <w:bCs/>
              </w:rPr>
            </w:pPr>
            <w:r w:rsidRPr="005B3F0D">
              <w:t>12,5 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</w:tbl>
    <w:p w:rsidR="00BD624C" w:rsidRDefault="00BD624C" w:rsidP="00BD624C">
      <w:pPr>
        <w:pStyle w:val="Pagrindinistekstas"/>
        <w:kinsoku w:val="0"/>
        <w:overflowPunct w:val="0"/>
        <w:jc w:val="both"/>
        <w:rPr>
          <w:b/>
          <w:bCs/>
        </w:rPr>
      </w:pPr>
    </w:p>
    <w:p w:rsidR="00BD624C" w:rsidRDefault="00BD624C" w:rsidP="00BD624C">
      <w:pPr>
        <w:pStyle w:val="Pagrindinistekstas"/>
        <w:kinsoku w:val="0"/>
        <w:overflowPunct w:val="0"/>
        <w:jc w:val="both"/>
        <w:rPr>
          <w:b/>
          <w:bCs/>
        </w:rPr>
      </w:pPr>
      <w:r w:rsidRPr="00C030DF">
        <w:rPr>
          <w:b/>
          <w:bCs/>
        </w:rPr>
        <w:t xml:space="preserve">Du kartus per parą </w:t>
      </w:r>
      <w:r w:rsidRPr="00643EB1">
        <w:rPr>
          <w:b/>
          <w:bCs/>
        </w:rPr>
        <w:t>skiriamos dozės</w:t>
      </w:r>
      <w:r w:rsidRPr="00C030DF">
        <w:t xml:space="preserve"> </w:t>
      </w:r>
      <w:r>
        <w:t>v</w:t>
      </w:r>
      <w:r w:rsidRPr="00C030DF">
        <w:t xml:space="preserve">aikams </w:t>
      </w:r>
      <w:r>
        <w:t xml:space="preserve">ir </w:t>
      </w:r>
      <w:r w:rsidRPr="00C030DF">
        <w:t xml:space="preserve">paaugliams, </w:t>
      </w:r>
      <w:r w:rsidRPr="00C030DF">
        <w:rPr>
          <w:b/>
          <w:bCs/>
        </w:rPr>
        <w:t>sveriantiems nuo 30</w:t>
      </w:r>
      <w:r>
        <w:rPr>
          <w:b/>
          <w:bCs/>
        </w:rPr>
        <w:t> </w:t>
      </w:r>
      <w:r w:rsidRPr="00C030DF">
        <w:rPr>
          <w:b/>
          <w:bCs/>
        </w:rPr>
        <w:t>kg iki</w:t>
      </w:r>
      <w:r w:rsidRPr="00C030DF">
        <w:rPr>
          <w:b/>
          <w:bCs/>
          <w:spacing w:val="-52"/>
        </w:rPr>
        <w:t xml:space="preserve"> </w:t>
      </w:r>
      <w:r w:rsidRPr="00C030DF">
        <w:rPr>
          <w:b/>
          <w:bCs/>
        </w:rPr>
        <w:t>mažiau</w:t>
      </w:r>
      <w:r w:rsidRPr="00C030DF">
        <w:rPr>
          <w:b/>
          <w:bCs/>
          <w:spacing w:val="-1"/>
        </w:rPr>
        <w:t xml:space="preserve"> </w:t>
      </w:r>
      <w:r w:rsidRPr="00C030DF">
        <w:rPr>
          <w:b/>
          <w:bCs/>
        </w:rPr>
        <w:t>nei</w:t>
      </w:r>
      <w:r w:rsidRPr="00C030DF">
        <w:rPr>
          <w:b/>
          <w:bCs/>
          <w:spacing w:val="1"/>
        </w:rPr>
        <w:t xml:space="preserve"> </w:t>
      </w:r>
      <w:r w:rsidRPr="00C030DF">
        <w:rPr>
          <w:b/>
          <w:bCs/>
        </w:rPr>
        <w:t>50</w:t>
      </w:r>
      <w:r>
        <w:rPr>
          <w:b/>
          <w:bCs/>
        </w:rPr>
        <w:t> </w:t>
      </w:r>
      <w:r w:rsidRPr="00C030DF">
        <w:rPr>
          <w:b/>
          <w:bCs/>
        </w:rPr>
        <w:t>kg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2"/>
        <w:gridCol w:w="1813"/>
      </w:tblGrid>
      <w:tr w:rsidR="00BD624C" w:rsidRPr="00715C65" w:rsidTr="003F1AB7">
        <w:tc>
          <w:tcPr>
            <w:tcW w:w="1812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Svoris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1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Pradinė dozė:</w:t>
            </w:r>
            <w:r w:rsidRPr="005B3F0D">
              <w:rPr>
                <w:spacing w:val="-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0,1 ml/kg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2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0,2 ml/kg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3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0,3 ml/kg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 w:right="-67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4 savaitė</w:t>
            </w:r>
          </w:p>
          <w:p w:rsidR="00BD624C" w:rsidRPr="005B3F0D" w:rsidRDefault="00BD624C" w:rsidP="003F1AB7">
            <w:pPr>
              <w:pStyle w:val="TableParagraph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5B3F0D">
              <w:rPr>
                <w:sz w:val="22"/>
                <w:szCs w:val="22"/>
              </w:rPr>
              <w:t>Didžiausia</w:t>
            </w:r>
            <w:r w:rsidRPr="005B3F0D">
              <w:rPr>
                <w:spacing w:val="1"/>
                <w:sz w:val="22"/>
                <w:szCs w:val="22"/>
              </w:rPr>
              <w:t xml:space="preserve"> </w:t>
            </w:r>
            <w:r w:rsidRPr="005B3F0D">
              <w:rPr>
                <w:sz w:val="22"/>
                <w:szCs w:val="22"/>
              </w:rPr>
              <w:t>rekomenduojama dozė: 0,4 ml/kg</w:t>
            </w:r>
          </w:p>
        </w:tc>
      </w:tr>
      <w:tr w:rsidR="00BD624C" w:rsidRPr="005B3F0D" w:rsidTr="003F1AB7">
        <w:tc>
          <w:tcPr>
            <w:tcW w:w="1812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30 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3 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6 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9 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12 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812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35 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3,5 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7 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10,5 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14 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812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40 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4 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8 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12 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16 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  <w:tr w:rsidR="00BD624C" w:rsidRPr="005B3F0D" w:rsidTr="003F1AB7">
        <w:tc>
          <w:tcPr>
            <w:tcW w:w="1812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45 </w:t>
            </w:r>
            <w:r w:rsidRPr="005B3F0D">
              <w:rPr>
                <w:spacing w:val="-2"/>
              </w:rPr>
              <w:t>k</w:t>
            </w:r>
            <w:r w:rsidRPr="005B3F0D">
              <w:t>g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4,5 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9 </w:t>
            </w:r>
            <w:r w:rsidRPr="005B3F0D">
              <w:rPr>
                <w:spacing w:val="-4"/>
              </w:rPr>
              <w:t>ml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13,5 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  <w:tc>
          <w:tcPr>
            <w:tcW w:w="1813" w:type="dxa"/>
            <w:shd w:val="clear" w:color="auto" w:fill="auto"/>
            <w:hideMark/>
          </w:tcPr>
          <w:p w:rsidR="00BD624C" w:rsidRPr="005B3F0D" w:rsidRDefault="00BD624C" w:rsidP="003F1AB7">
            <w:pPr>
              <w:spacing w:line="249" w:lineRule="exact"/>
              <w:ind w:right="6"/>
              <w:rPr>
                <w:bCs/>
              </w:rPr>
            </w:pPr>
            <w:r w:rsidRPr="005B3F0D">
              <w:t>18 </w:t>
            </w:r>
            <w:r w:rsidRPr="005B3F0D">
              <w:rPr>
                <w:spacing w:val="-4"/>
              </w:rPr>
              <w:t>m</w:t>
            </w:r>
            <w:r w:rsidRPr="005B3F0D">
              <w:t>l</w:t>
            </w:r>
          </w:p>
        </w:tc>
      </w:tr>
    </w:tbl>
    <w:p w:rsidR="00BD624C" w:rsidRDefault="00BD624C" w:rsidP="00BD624C">
      <w:pPr>
        <w:pStyle w:val="Pagrindinistekstas"/>
        <w:kinsoku w:val="0"/>
        <w:overflowPunct w:val="0"/>
        <w:jc w:val="both"/>
        <w:rPr>
          <w:b/>
          <w:bCs/>
        </w:rPr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Nustojus</w:t>
      </w:r>
      <w:r w:rsidRPr="00C030DF">
        <w:rPr>
          <w:spacing w:val="-4"/>
        </w:rPr>
        <w:t xml:space="preserve"> </w:t>
      </w:r>
      <w:r w:rsidRPr="00C030DF">
        <w:t>vartoti</w:t>
      </w:r>
      <w:r w:rsidRPr="00C030DF">
        <w:rPr>
          <w:spacing w:val="-2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Jeigu Jūsų gydytojas nuspręs nutraukti gydymą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>, ji</w:t>
      </w:r>
      <w:r>
        <w:t>s dozę mažins palaipsniui</w:t>
      </w:r>
      <w:r w:rsidRPr="00C030DF">
        <w:t>.</w:t>
      </w:r>
      <w:r w:rsidRPr="00C030DF">
        <w:rPr>
          <w:spacing w:val="-1"/>
        </w:rPr>
        <w:t xml:space="preserve"> </w:t>
      </w:r>
      <w:r w:rsidRPr="00C030DF">
        <w:t>Tai</w:t>
      </w:r>
      <w:r w:rsidRPr="00C030DF">
        <w:rPr>
          <w:spacing w:val="1"/>
        </w:rPr>
        <w:t xml:space="preserve"> </w:t>
      </w:r>
      <w:r w:rsidRPr="00C030DF">
        <w:t>neleis</w:t>
      </w:r>
      <w:r w:rsidRPr="00C030DF">
        <w:rPr>
          <w:spacing w:val="-2"/>
        </w:rPr>
        <w:t xml:space="preserve"> </w:t>
      </w:r>
      <w:r w:rsidRPr="00C030DF">
        <w:t>epilepsija</w:t>
      </w:r>
      <w:r>
        <w:t>i</w:t>
      </w:r>
      <w:r w:rsidRPr="00C030DF">
        <w:t xml:space="preserve"> atsinaujinti</w:t>
      </w:r>
      <w:r w:rsidRPr="00C030DF">
        <w:rPr>
          <w:spacing w:val="-2"/>
        </w:rPr>
        <w:t xml:space="preserve"> </w:t>
      </w:r>
      <w:r w:rsidRPr="00C030DF">
        <w:t>ar</w:t>
      </w:r>
      <w:r w:rsidRPr="00C030DF">
        <w:rPr>
          <w:spacing w:val="-3"/>
        </w:rPr>
        <w:t xml:space="preserve"> </w:t>
      </w:r>
      <w:r w:rsidRPr="00C030DF">
        <w:t>sustiprėti.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  <w:jc w:val="both"/>
      </w:pPr>
      <w:r w:rsidRPr="00C030DF">
        <w:t>Jeigu</w:t>
      </w:r>
      <w:r w:rsidRPr="00C030DF">
        <w:rPr>
          <w:spacing w:val="-2"/>
        </w:rPr>
        <w:t xml:space="preserve"> </w:t>
      </w:r>
      <w:r w:rsidRPr="00C030DF">
        <w:t>kiltų</w:t>
      </w:r>
      <w:r w:rsidRPr="00C030DF">
        <w:rPr>
          <w:spacing w:val="-5"/>
        </w:rPr>
        <w:t xml:space="preserve"> </w:t>
      </w:r>
      <w:r w:rsidRPr="00C030DF">
        <w:t>daugiau</w:t>
      </w:r>
      <w:r w:rsidRPr="00C030DF">
        <w:rPr>
          <w:spacing w:val="-2"/>
        </w:rPr>
        <w:t xml:space="preserve"> </w:t>
      </w:r>
      <w:r w:rsidRPr="00C030DF">
        <w:t>klausimų</w:t>
      </w:r>
      <w:r w:rsidRPr="00C030DF">
        <w:rPr>
          <w:spacing w:val="-2"/>
        </w:rPr>
        <w:t xml:space="preserve"> </w:t>
      </w:r>
      <w:r w:rsidRPr="00C030DF">
        <w:t>dėl</w:t>
      </w:r>
      <w:r w:rsidRPr="00C030DF">
        <w:rPr>
          <w:spacing w:val="-4"/>
        </w:rPr>
        <w:t xml:space="preserve"> </w:t>
      </w:r>
      <w:r w:rsidRPr="00C030DF">
        <w:t>šio</w:t>
      </w:r>
      <w:r w:rsidRPr="00C030DF">
        <w:rPr>
          <w:spacing w:val="-2"/>
        </w:rPr>
        <w:t xml:space="preserve"> </w:t>
      </w:r>
      <w:r w:rsidRPr="00C030DF">
        <w:t>vaisto</w:t>
      </w:r>
      <w:r w:rsidRPr="00C030DF">
        <w:rPr>
          <w:spacing w:val="-5"/>
        </w:rPr>
        <w:t xml:space="preserve"> </w:t>
      </w:r>
      <w:r w:rsidRPr="00C030DF">
        <w:t>vartojimo,</w:t>
      </w:r>
      <w:r w:rsidRPr="00C030DF">
        <w:rPr>
          <w:spacing w:val="-2"/>
        </w:rPr>
        <w:t xml:space="preserve"> </w:t>
      </w:r>
      <w:r w:rsidRPr="00C030DF">
        <w:t>kreipkitės</w:t>
      </w:r>
      <w:r w:rsidRPr="00C030DF">
        <w:rPr>
          <w:spacing w:val="-4"/>
        </w:rPr>
        <w:t xml:space="preserve"> </w:t>
      </w:r>
      <w:r w:rsidRPr="00C030DF">
        <w:t>į</w:t>
      </w:r>
      <w:r w:rsidRPr="00C030DF">
        <w:rPr>
          <w:spacing w:val="-1"/>
        </w:rPr>
        <w:t xml:space="preserve"> </w:t>
      </w:r>
      <w:r w:rsidRPr="00C030DF">
        <w:t>gydytoją</w:t>
      </w:r>
      <w:r w:rsidRPr="00C030DF">
        <w:rPr>
          <w:spacing w:val="-4"/>
        </w:rPr>
        <w:t xml:space="preserve"> </w:t>
      </w:r>
      <w:r w:rsidRPr="00C030DF">
        <w:t>arba</w:t>
      </w:r>
      <w:r w:rsidRPr="00C030DF">
        <w:rPr>
          <w:spacing w:val="-2"/>
        </w:rPr>
        <w:t xml:space="preserve"> </w:t>
      </w:r>
      <w:r w:rsidRPr="00C030DF">
        <w:t>vaistininką.</w:t>
      </w:r>
    </w:p>
    <w:p w:rsidR="00BD624C" w:rsidRDefault="00BD624C" w:rsidP="00BD624C">
      <w:pPr>
        <w:pStyle w:val="Pagrindinistekstas"/>
        <w:kinsoku w:val="0"/>
        <w:overflowPunct w:val="0"/>
        <w:jc w:val="both"/>
      </w:pPr>
    </w:p>
    <w:p w:rsidR="00BD624C" w:rsidRPr="00C030DF" w:rsidRDefault="00BD624C" w:rsidP="00BD624C">
      <w:pPr>
        <w:pStyle w:val="Pagrindinistekstas"/>
        <w:kinsoku w:val="0"/>
        <w:overflowPunct w:val="0"/>
        <w:jc w:val="both"/>
      </w:pPr>
    </w:p>
    <w:p w:rsidR="00BD624C" w:rsidRPr="00C030DF" w:rsidRDefault="00BD624C" w:rsidP="00BD624C">
      <w:pPr>
        <w:pStyle w:val="Antrat2"/>
        <w:numPr>
          <w:ilvl w:val="0"/>
          <w:numId w:val="2"/>
        </w:numPr>
        <w:tabs>
          <w:tab w:val="left" w:pos="567"/>
          <w:tab w:val="left" w:pos="806"/>
        </w:tabs>
        <w:kinsoku w:val="0"/>
        <w:overflowPunct w:val="0"/>
        <w:ind w:left="0" w:firstLine="0"/>
      </w:pPr>
      <w:r w:rsidRPr="00C030DF">
        <w:t>Galimas</w:t>
      </w:r>
      <w:r w:rsidRPr="00C030DF">
        <w:rPr>
          <w:spacing w:val="-4"/>
        </w:rPr>
        <w:t xml:space="preserve"> </w:t>
      </w:r>
      <w:r w:rsidRPr="00C030DF">
        <w:t>šalutinis</w:t>
      </w:r>
      <w:r w:rsidRPr="00C030DF">
        <w:rPr>
          <w:spacing w:val="-3"/>
        </w:rPr>
        <w:t xml:space="preserve"> </w:t>
      </w:r>
      <w:r w:rsidRPr="00C030DF">
        <w:t>poveikis</w:t>
      </w: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Šis</w:t>
      </w:r>
      <w:r w:rsidRPr="00C030DF">
        <w:rPr>
          <w:spacing w:val="-2"/>
        </w:rPr>
        <w:t xml:space="preserve"> </w:t>
      </w:r>
      <w:r w:rsidRPr="00C030DF">
        <w:t>vaistas,</w:t>
      </w:r>
      <w:r w:rsidRPr="00C030DF">
        <w:rPr>
          <w:spacing w:val="-3"/>
        </w:rPr>
        <w:t xml:space="preserve"> </w:t>
      </w:r>
      <w:r w:rsidRPr="00C030DF">
        <w:t>kaip</w:t>
      </w:r>
      <w:r w:rsidRPr="00C030DF">
        <w:rPr>
          <w:spacing w:val="-3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visi</w:t>
      </w:r>
      <w:r w:rsidRPr="00C030DF">
        <w:rPr>
          <w:spacing w:val="-4"/>
        </w:rPr>
        <w:t xml:space="preserve"> </w:t>
      </w:r>
      <w:r w:rsidRPr="00C030DF">
        <w:t>kiti,</w:t>
      </w:r>
      <w:r w:rsidRPr="00C030DF">
        <w:rPr>
          <w:spacing w:val="-5"/>
        </w:rPr>
        <w:t xml:space="preserve"> </w:t>
      </w:r>
      <w:r w:rsidRPr="00C030DF">
        <w:t>gali</w:t>
      </w:r>
      <w:r w:rsidRPr="00C030DF">
        <w:rPr>
          <w:spacing w:val="-2"/>
        </w:rPr>
        <w:t xml:space="preserve"> </w:t>
      </w:r>
      <w:r w:rsidRPr="00C030DF">
        <w:t>sukelti</w:t>
      </w:r>
      <w:r w:rsidRPr="00C030DF">
        <w:rPr>
          <w:spacing w:val="-5"/>
        </w:rPr>
        <w:t xml:space="preserve"> </w:t>
      </w:r>
      <w:r w:rsidRPr="00C030DF">
        <w:t>šalutinį</w:t>
      </w:r>
      <w:r w:rsidRPr="00C030DF">
        <w:rPr>
          <w:spacing w:val="-4"/>
        </w:rPr>
        <w:t xml:space="preserve"> </w:t>
      </w:r>
      <w:r w:rsidRPr="00C030DF">
        <w:t>poveikį,</w:t>
      </w:r>
      <w:r w:rsidRPr="00C030DF">
        <w:rPr>
          <w:spacing w:val="-6"/>
        </w:rPr>
        <w:t xml:space="preserve"> </w:t>
      </w:r>
      <w:r w:rsidRPr="00C030DF">
        <w:t>nors</w:t>
      </w:r>
      <w:r w:rsidRPr="00C030DF">
        <w:rPr>
          <w:spacing w:val="-4"/>
        </w:rPr>
        <w:t xml:space="preserve"> </w:t>
      </w:r>
      <w:r w:rsidRPr="00C030DF">
        <w:t>jis</w:t>
      </w:r>
      <w:r w:rsidRPr="00C030DF">
        <w:rPr>
          <w:spacing w:val="-3"/>
        </w:rPr>
        <w:t xml:space="preserve"> </w:t>
      </w:r>
      <w:r w:rsidRPr="00C030DF">
        <w:t>pasireiškia</w:t>
      </w:r>
      <w:r w:rsidRPr="00C030DF">
        <w:rPr>
          <w:spacing w:val="-3"/>
        </w:rPr>
        <w:t xml:space="preserve"> </w:t>
      </w:r>
      <w:r w:rsidRPr="00C030DF">
        <w:t>ne</w:t>
      </w:r>
      <w:r w:rsidRPr="00C030DF">
        <w:rPr>
          <w:spacing w:val="-2"/>
        </w:rPr>
        <w:t xml:space="preserve"> </w:t>
      </w:r>
      <w:r w:rsidRPr="00C030DF">
        <w:t>visiems</w:t>
      </w:r>
      <w:r w:rsidRPr="00C030DF">
        <w:rPr>
          <w:spacing w:val="-1"/>
        </w:rPr>
        <w:t xml:space="preserve"> </w:t>
      </w:r>
      <w:r w:rsidRPr="00C030DF">
        <w:t>žmonėms.</w:t>
      </w:r>
      <w:r>
        <w:t xml:space="preserve"> </w:t>
      </w:r>
      <w:r w:rsidRPr="00C030DF">
        <w:t>Pavartojus vienkartinę „įsotinamąją“ dozę, gali dažniau pasireikšti nervų sistemos šalutinis poveikis,</w:t>
      </w:r>
      <w:r w:rsidRPr="00C030DF">
        <w:rPr>
          <w:spacing w:val="-52"/>
        </w:rPr>
        <w:t xml:space="preserve"> </w:t>
      </w:r>
      <w:r w:rsidRPr="00C030DF">
        <w:t>toks</w:t>
      </w:r>
      <w:r w:rsidRPr="00C030DF">
        <w:rPr>
          <w:spacing w:val="-1"/>
        </w:rPr>
        <w:t xml:space="preserve"> </w:t>
      </w:r>
      <w:r w:rsidRPr="00C030DF">
        <w:t>kaip svaigulys.</w:t>
      </w:r>
      <w:r>
        <w:t xml:space="preserve"> </w:t>
      </w:r>
      <w:r w:rsidRPr="003405EF">
        <w:rPr>
          <w:b/>
          <w:bCs/>
        </w:rPr>
        <w:t>Pasakykite gydytojui arba vaistininkui, jeigu Jums pasireiškia bet kuris iš toliau išvardytų</w:t>
      </w:r>
      <w:r>
        <w:rPr>
          <w:b/>
          <w:bCs/>
        </w:rPr>
        <w:t xml:space="preserve"> </w:t>
      </w:r>
      <w:r w:rsidRPr="003405EF">
        <w:rPr>
          <w:b/>
          <w:bCs/>
        </w:rPr>
        <w:t>šalutinio</w:t>
      </w:r>
      <w:r w:rsidRPr="003405EF">
        <w:rPr>
          <w:b/>
          <w:bCs/>
          <w:spacing w:val="-1"/>
        </w:rPr>
        <w:t xml:space="preserve"> </w:t>
      </w:r>
      <w:r w:rsidRPr="003405EF">
        <w:rPr>
          <w:b/>
          <w:bCs/>
        </w:rPr>
        <w:t>poveikio atvejų:</w:t>
      </w: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Pr="00274323" w:rsidRDefault="00BD624C" w:rsidP="00BD624C">
      <w:pPr>
        <w:pStyle w:val="Pagrindinistekstas"/>
        <w:kinsoku w:val="0"/>
        <w:overflowPunct w:val="0"/>
      </w:pPr>
      <w:r w:rsidRPr="00826D27">
        <w:rPr>
          <w:b/>
          <w:bCs/>
        </w:rPr>
        <w:t xml:space="preserve">Labai dažni šalutinio poveikio reiškiniai </w:t>
      </w:r>
      <w:r w:rsidRPr="00662695">
        <w:t>(gali pasireikšti ne rečiau kaip 1 iš 10</w:t>
      </w:r>
      <w:r w:rsidRPr="00876327">
        <w:t> </w:t>
      </w:r>
      <w:r w:rsidRPr="00662695">
        <w:t>asmenų):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789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galvos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skausmas;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svaigulys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pykinimas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(norėjimas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vemti);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789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dvejinimasis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akyse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diplopija</w:t>
      </w:r>
      <w:proofErr w:type="spellEnd"/>
      <w:r w:rsidRPr="00C030DF">
        <w:rPr>
          <w:sz w:val="22"/>
          <w:szCs w:val="22"/>
        </w:rPr>
        <w:t>).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826D27">
        <w:rPr>
          <w:b/>
          <w:bCs/>
        </w:rPr>
        <w:t xml:space="preserve">Dažni šalutinio poveikio reiškiniai </w:t>
      </w:r>
      <w:r w:rsidRPr="00662695">
        <w:t>(gali pasireikšti rečiau kaip 1 iš 10</w:t>
      </w:r>
      <w:r w:rsidRPr="00876327">
        <w:t> </w:t>
      </w:r>
      <w:r w:rsidRPr="00662695">
        <w:t>asmenų):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trumpi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raumens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ar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raumenų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grupės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trūkčiojimai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miokloniniai</w:t>
      </w:r>
      <w:proofErr w:type="spellEnd"/>
      <w:r w:rsidRPr="00C030DF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priepuoliai</w:t>
      </w:r>
      <w:r w:rsidRPr="00C030DF">
        <w:rPr>
          <w:sz w:val="22"/>
          <w:szCs w:val="22"/>
        </w:rPr>
        <w:t>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sunkumai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koordinuojant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judesius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einant;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pusiausvyros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sutrikimai,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drebulys,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dilgčiojimo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pojūtis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parestezija</w:t>
      </w:r>
      <w:proofErr w:type="spellEnd"/>
      <w:r w:rsidRPr="00C030DF">
        <w:rPr>
          <w:sz w:val="22"/>
          <w:szCs w:val="22"/>
        </w:rPr>
        <w:t>)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raumenų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spazmai,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dažnas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kritimas ir kraujosruvų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susidarymas;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atminties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sutrikimai,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sunku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mąstyti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rasti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žodžių,</w:t>
      </w:r>
      <w:r w:rsidRPr="00C030DF">
        <w:rPr>
          <w:spacing w:val="-7"/>
          <w:sz w:val="22"/>
          <w:szCs w:val="22"/>
        </w:rPr>
        <w:t xml:space="preserve"> </w:t>
      </w:r>
      <w:r w:rsidRPr="00C030DF">
        <w:rPr>
          <w:sz w:val="22"/>
          <w:szCs w:val="22"/>
        </w:rPr>
        <w:t>sumišimas;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greiti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nevalingi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akių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judesiai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nistagmas</w:t>
      </w:r>
      <w:proofErr w:type="spellEnd"/>
      <w:r w:rsidRPr="00C030DF">
        <w:rPr>
          <w:sz w:val="22"/>
          <w:szCs w:val="22"/>
        </w:rPr>
        <w:t>),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neryškus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matymas;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galvos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sukimasis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i/>
          <w:iCs/>
          <w:sz w:val="22"/>
          <w:szCs w:val="22"/>
        </w:rPr>
        <w:t>vertigo</w:t>
      </w:r>
      <w:proofErr w:type="spellEnd"/>
      <w:r w:rsidRPr="00C030DF">
        <w:rPr>
          <w:sz w:val="22"/>
          <w:szCs w:val="22"/>
        </w:rPr>
        <w:t>),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apgirtimo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pojūtis;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 xml:space="preserve">vėmimas, išdžiūvusi burna, vidurių užkietėjimas, </w:t>
      </w:r>
      <w:proofErr w:type="spellStart"/>
      <w:r w:rsidRPr="00C030DF">
        <w:rPr>
          <w:sz w:val="22"/>
          <w:szCs w:val="22"/>
        </w:rPr>
        <w:t>nevirškinimas</w:t>
      </w:r>
      <w:proofErr w:type="spellEnd"/>
      <w:r w:rsidRPr="00C030DF">
        <w:rPr>
          <w:sz w:val="22"/>
          <w:szCs w:val="22"/>
        </w:rPr>
        <w:t>, pilvo ar vidurių pūtimas,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viduriavimas;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susilpnėję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jutimai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jautrumas,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sunku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artikuliuoti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žodžius,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sutrikęs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dėmesys;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triukšmas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ausyse,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pavyzdžiui,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zirzimas,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skambesys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švilpesys;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dirglumas,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miego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problemos,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depresija;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mieguistumas,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nuovargis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silpnumas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astenija</w:t>
      </w:r>
      <w:proofErr w:type="spellEnd"/>
      <w:r w:rsidRPr="00C030DF">
        <w:rPr>
          <w:sz w:val="22"/>
          <w:szCs w:val="22"/>
        </w:rPr>
        <w:t>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niežėjimas,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bėrimas.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826D27">
        <w:rPr>
          <w:b/>
          <w:bCs/>
        </w:rPr>
        <w:t xml:space="preserve">Nedažni šalutinio poveikio reiškiniai </w:t>
      </w:r>
      <w:r w:rsidRPr="00662695">
        <w:t>(gali pasireikšti rečiau kaip 1 iš 100</w:t>
      </w:r>
      <w:r w:rsidRPr="00876327">
        <w:t> </w:t>
      </w:r>
      <w:r w:rsidRPr="00662695">
        <w:t>asmenų):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lėtas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ritmas,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plakimo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pojūtis,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nereguliarus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pulsas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kiti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širdies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elektrinio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aktyvumo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pakitimai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(laidumo sutrikimas);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perdėtai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gera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savijauta,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nesamų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dalykų matymas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(arba)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girdėjimas;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alerginė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reakcija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pavartojus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vaisto,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dilgėlinė;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kraujo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tyrimai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gali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rodyti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pakitusią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kepenų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funkciją,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kepenų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pažaida;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mintys apie savęs žalojimą, savižudybę arba bandymas nusižudyti: iš karto pasakykite</w:t>
      </w:r>
      <w:r>
        <w:rPr>
          <w:sz w:val="22"/>
          <w:szCs w:val="22"/>
        </w:rPr>
        <w:t xml:space="preserve"> </w:t>
      </w:r>
      <w:r w:rsidRPr="00C030DF">
        <w:rPr>
          <w:sz w:val="22"/>
          <w:szCs w:val="22"/>
        </w:rPr>
        <w:t>gydytojui;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pykčio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susijaudinimo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pojūtis;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pakitęs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mąstymas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realybės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pojūčio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praradimas;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sunki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alerginė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reakcija,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kuri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pasireiškia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veido,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gerklės,</w:t>
      </w:r>
      <w:r w:rsidRPr="00C030DF">
        <w:rPr>
          <w:spacing w:val="-6"/>
          <w:sz w:val="22"/>
          <w:szCs w:val="22"/>
        </w:rPr>
        <w:t xml:space="preserve"> </w:t>
      </w:r>
      <w:r w:rsidRPr="00C030DF">
        <w:rPr>
          <w:sz w:val="22"/>
          <w:szCs w:val="22"/>
        </w:rPr>
        <w:t>rankų,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pėdų,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kulkšnių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blauzdų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tinimu;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apalpimas;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nenormalūs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nevalingi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judesiai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diskinezija</w:t>
      </w:r>
      <w:proofErr w:type="spellEnd"/>
      <w:r w:rsidRPr="00C030DF">
        <w:rPr>
          <w:sz w:val="22"/>
          <w:szCs w:val="22"/>
        </w:rPr>
        <w:t>).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rPr>
          <w:b/>
          <w:bCs/>
        </w:rPr>
        <w:t>Dažnis</w:t>
      </w:r>
      <w:r w:rsidRPr="00C030DF">
        <w:rPr>
          <w:b/>
          <w:bCs/>
          <w:spacing w:val="-2"/>
        </w:rPr>
        <w:t xml:space="preserve"> </w:t>
      </w:r>
      <w:r w:rsidRPr="00C030DF">
        <w:rPr>
          <w:b/>
          <w:bCs/>
        </w:rPr>
        <w:t>než</w:t>
      </w:r>
      <w:r w:rsidRPr="00826D27">
        <w:rPr>
          <w:b/>
          <w:bCs/>
        </w:rPr>
        <w:t>inomas</w:t>
      </w:r>
      <w:r w:rsidRPr="00826D27">
        <w:rPr>
          <w:b/>
          <w:bCs/>
          <w:spacing w:val="-2"/>
        </w:rPr>
        <w:t xml:space="preserve"> </w:t>
      </w:r>
      <w:r w:rsidRPr="00662695">
        <w:t>(negali</w:t>
      </w:r>
      <w:r w:rsidRPr="00662695">
        <w:rPr>
          <w:spacing w:val="-4"/>
        </w:rPr>
        <w:t xml:space="preserve"> </w:t>
      </w:r>
      <w:r w:rsidRPr="00662695">
        <w:t>būti</w:t>
      </w:r>
      <w:r w:rsidRPr="00662695">
        <w:rPr>
          <w:spacing w:val="-4"/>
        </w:rPr>
        <w:t xml:space="preserve"> </w:t>
      </w:r>
      <w:r w:rsidRPr="00662695">
        <w:t>apskaičiuotas</w:t>
      </w:r>
      <w:r w:rsidRPr="00662695">
        <w:rPr>
          <w:spacing w:val="-3"/>
        </w:rPr>
        <w:t xml:space="preserve"> </w:t>
      </w:r>
      <w:r w:rsidRPr="00662695">
        <w:t>pagal</w:t>
      </w:r>
      <w:r w:rsidRPr="00662695">
        <w:rPr>
          <w:spacing w:val="-4"/>
        </w:rPr>
        <w:t xml:space="preserve"> </w:t>
      </w:r>
      <w:r w:rsidRPr="00662695">
        <w:t>turimus</w:t>
      </w:r>
      <w:r w:rsidRPr="00662695">
        <w:rPr>
          <w:spacing w:val="-3"/>
        </w:rPr>
        <w:t xml:space="preserve"> </w:t>
      </w:r>
      <w:r w:rsidRPr="00662695">
        <w:t>duomenis):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nenormaliai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greitas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pulsas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(skilvelių</w:t>
      </w:r>
      <w:r w:rsidRPr="00C030DF">
        <w:rPr>
          <w:spacing w:val="-7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tachiaritmija</w:t>
      </w:r>
      <w:proofErr w:type="spellEnd"/>
      <w:r w:rsidRPr="00C030DF">
        <w:rPr>
          <w:sz w:val="22"/>
          <w:szCs w:val="22"/>
        </w:rPr>
        <w:t>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gerklės (ryklės)</w:t>
      </w:r>
      <w:r>
        <w:rPr>
          <w:sz w:val="22"/>
          <w:szCs w:val="22"/>
        </w:rPr>
        <w:t xml:space="preserve"> </w:t>
      </w:r>
      <w:r w:rsidRPr="00C030DF">
        <w:rPr>
          <w:sz w:val="22"/>
          <w:szCs w:val="22"/>
        </w:rPr>
        <w:t>skausmas, aukšta temperatūra ir didesnis nei įprastai polinkis susirgti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infekcijomis. Kraujo tyrimai gali rodyti ženklų tam tikrų baltųjų kraujo ląstelių kiekio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sumažėjimą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sz w:val="22"/>
          <w:szCs w:val="22"/>
        </w:rPr>
        <w:t>agranulocitozę</w:t>
      </w:r>
      <w:proofErr w:type="spellEnd"/>
      <w:r w:rsidRPr="00C030DF">
        <w:rPr>
          <w:sz w:val="22"/>
          <w:szCs w:val="22"/>
        </w:rPr>
        <w:t>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sunki odos reakcija, kuri gali pasireikšti aukšta temperatūra ir kitais į gripą panašiais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simptomais, veido bėrimu, išplitusiu išbėrimu, „liaukų“ tinimu (padidėjusiais limfmazgiais).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Kraujo tyrimai gali rodyti padidėjusį kepenų fermentų aktyvumą ir padidėjusį tam tikrų baltųjų</w:t>
      </w:r>
      <w:r w:rsidRPr="00C030DF">
        <w:rPr>
          <w:spacing w:val="-53"/>
          <w:sz w:val="22"/>
          <w:szCs w:val="22"/>
        </w:rPr>
        <w:t xml:space="preserve"> </w:t>
      </w:r>
      <w:r w:rsidRPr="00C030DF">
        <w:rPr>
          <w:sz w:val="22"/>
          <w:szCs w:val="22"/>
        </w:rPr>
        <w:t>kraujo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ląstelių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skaičių (</w:t>
      </w:r>
      <w:proofErr w:type="spellStart"/>
      <w:r w:rsidRPr="00C030DF">
        <w:rPr>
          <w:sz w:val="22"/>
          <w:szCs w:val="22"/>
        </w:rPr>
        <w:t>eozinofiliją</w:t>
      </w:r>
      <w:proofErr w:type="spellEnd"/>
      <w:r w:rsidRPr="00C030DF">
        <w:rPr>
          <w:sz w:val="22"/>
          <w:szCs w:val="22"/>
        </w:rPr>
        <w:t>);</w:t>
      </w:r>
    </w:p>
    <w:p w:rsidR="00BD624C" w:rsidRPr="00192EA1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išplitęs bėrimas su pūslėmis ir besilupančia oda, ypač aplink burną, nosį, akis ir lyti</w:t>
      </w:r>
      <w:r>
        <w:rPr>
          <w:sz w:val="22"/>
          <w:szCs w:val="22"/>
        </w:rPr>
        <w:t>nius</w:t>
      </w:r>
      <w:r w:rsidRPr="00C030DF">
        <w:rPr>
          <w:sz w:val="22"/>
          <w:szCs w:val="22"/>
        </w:rPr>
        <w:t xml:space="preserve"> organus</w:t>
      </w:r>
      <w:r w:rsidRPr="00C030DF">
        <w:rPr>
          <w:spacing w:val="-52"/>
          <w:sz w:val="22"/>
          <w:szCs w:val="22"/>
        </w:rPr>
        <w:t xml:space="preserve"> </w:t>
      </w:r>
      <w:r w:rsidRPr="00C030DF">
        <w:rPr>
          <w:sz w:val="22"/>
          <w:szCs w:val="22"/>
        </w:rPr>
        <w:t>(</w:t>
      </w:r>
      <w:proofErr w:type="spellStart"/>
      <w:r w:rsidRPr="00C030DF">
        <w:rPr>
          <w:i/>
          <w:iCs/>
          <w:sz w:val="22"/>
          <w:szCs w:val="22"/>
        </w:rPr>
        <w:t>Stivenso</w:t>
      </w:r>
      <w:proofErr w:type="spellEnd"/>
      <w:r>
        <w:rPr>
          <w:i/>
          <w:iCs/>
          <w:sz w:val="22"/>
          <w:szCs w:val="22"/>
        </w:rPr>
        <w:t>-</w:t>
      </w:r>
      <w:r w:rsidRPr="00C030DF">
        <w:rPr>
          <w:i/>
          <w:iCs/>
          <w:sz w:val="22"/>
          <w:szCs w:val="22"/>
        </w:rPr>
        <w:t>Džonsono</w:t>
      </w:r>
      <w:r w:rsidRPr="00C030DF">
        <w:rPr>
          <w:i/>
          <w:iCs/>
          <w:spacing w:val="3"/>
          <w:sz w:val="22"/>
          <w:szCs w:val="22"/>
        </w:rPr>
        <w:t xml:space="preserve"> </w:t>
      </w:r>
      <w:r w:rsidRPr="00C030DF">
        <w:rPr>
          <w:i/>
          <w:iCs/>
          <w:sz w:val="22"/>
          <w:szCs w:val="22"/>
        </w:rPr>
        <w:t>sindromas</w:t>
      </w:r>
      <w:r w:rsidRPr="00C030DF">
        <w:rPr>
          <w:sz w:val="22"/>
          <w:szCs w:val="22"/>
        </w:rPr>
        <w:t>),</w:t>
      </w:r>
      <w:r w:rsidRPr="00C030DF">
        <w:rPr>
          <w:spacing w:val="2"/>
          <w:sz w:val="22"/>
          <w:szCs w:val="22"/>
        </w:rPr>
        <w:t xml:space="preserve"> </w:t>
      </w:r>
      <w:r w:rsidRPr="00C030DF">
        <w:rPr>
          <w:sz w:val="22"/>
          <w:szCs w:val="22"/>
        </w:rPr>
        <w:t>ir</w:t>
      </w:r>
      <w:r w:rsidRPr="00C030DF">
        <w:rPr>
          <w:spacing w:val="5"/>
          <w:sz w:val="22"/>
          <w:szCs w:val="22"/>
        </w:rPr>
        <w:t xml:space="preserve"> </w:t>
      </w:r>
      <w:r w:rsidRPr="00C030DF">
        <w:rPr>
          <w:sz w:val="22"/>
          <w:szCs w:val="22"/>
        </w:rPr>
        <w:t>sunkesnė</w:t>
      </w:r>
      <w:r w:rsidRPr="00C030DF">
        <w:rPr>
          <w:spacing w:val="3"/>
          <w:sz w:val="22"/>
          <w:szCs w:val="22"/>
        </w:rPr>
        <w:t xml:space="preserve"> </w:t>
      </w:r>
      <w:r w:rsidRPr="00C030DF">
        <w:rPr>
          <w:sz w:val="22"/>
          <w:szCs w:val="22"/>
        </w:rPr>
        <w:t>forma,</w:t>
      </w:r>
      <w:r w:rsidRPr="00C030DF">
        <w:rPr>
          <w:spacing w:val="5"/>
          <w:sz w:val="22"/>
          <w:szCs w:val="22"/>
        </w:rPr>
        <w:t xml:space="preserve"> </w:t>
      </w:r>
      <w:r w:rsidRPr="00C030DF">
        <w:rPr>
          <w:sz w:val="22"/>
          <w:szCs w:val="22"/>
        </w:rPr>
        <w:t>sukelianti</w:t>
      </w:r>
      <w:r w:rsidRPr="00C030DF">
        <w:rPr>
          <w:spacing w:val="6"/>
          <w:sz w:val="22"/>
          <w:szCs w:val="22"/>
        </w:rPr>
        <w:t xml:space="preserve"> </w:t>
      </w:r>
      <w:r w:rsidRPr="00C030DF">
        <w:rPr>
          <w:sz w:val="22"/>
          <w:szCs w:val="22"/>
        </w:rPr>
        <w:t>odos</w:t>
      </w:r>
      <w:r w:rsidRPr="00C030DF">
        <w:rPr>
          <w:spacing w:val="3"/>
          <w:sz w:val="22"/>
          <w:szCs w:val="22"/>
        </w:rPr>
        <w:t xml:space="preserve"> </w:t>
      </w:r>
      <w:r w:rsidRPr="00C030DF">
        <w:rPr>
          <w:sz w:val="22"/>
          <w:szCs w:val="22"/>
        </w:rPr>
        <w:t>lupimąsi</w:t>
      </w:r>
      <w:r w:rsidRPr="00C030DF">
        <w:rPr>
          <w:spacing w:val="5"/>
          <w:sz w:val="22"/>
          <w:szCs w:val="22"/>
        </w:rPr>
        <w:t xml:space="preserve"> </w:t>
      </w:r>
      <w:r w:rsidRPr="00C030DF">
        <w:rPr>
          <w:sz w:val="22"/>
          <w:szCs w:val="22"/>
        </w:rPr>
        <w:t>didesniame</w:t>
      </w:r>
      <w:r w:rsidRPr="00C030DF">
        <w:rPr>
          <w:spacing w:val="1"/>
          <w:sz w:val="22"/>
          <w:szCs w:val="22"/>
        </w:rPr>
        <w:t xml:space="preserve"> </w:t>
      </w:r>
      <w:r w:rsidRPr="00C030DF">
        <w:rPr>
          <w:sz w:val="22"/>
          <w:szCs w:val="22"/>
        </w:rPr>
        <w:t>nei 30</w:t>
      </w:r>
      <w:r>
        <w:rPr>
          <w:sz w:val="22"/>
          <w:szCs w:val="22"/>
        </w:rPr>
        <w:t> </w:t>
      </w:r>
      <w:r w:rsidRPr="00C030DF">
        <w:rPr>
          <w:sz w:val="22"/>
          <w:szCs w:val="22"/>
        </w:rPr>
        <w:t>% kūno paviršiaus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plote</w:t>
      </w:r>
      <w:r w:rsidRPr="00C030DF">
        <w:rPr>
          <w:spacing w:val="-2"/>
          <w:sz w:val="22"/>
          <w:szCs w:val="22"/>
        </w:rPr>
        <w:t xml:space="preserve"> </w:t>
      </w:r>
      <w:r w:rsidRPr="00192EA1">
        <w:rPr>
          <w:sz w:val="22"/>
          <w:szCs w:val="22"/>
        </w:rPr>
        <w:t>(toksinė epidermio</w:t>
      </w:r>
      <w:r w:rsidRPr="00192EA1">
        <w:rPr>
          <w:spacing w:val="-2"/>
          <w:sz w:val="22"/>
          <w:szCs w:val="22"/>
        </w:rPr>
        <w:t xml:space="preserve"> </w:t>
      </w:r>
      <w:proofErr w:type="spellStart"/>
      <w:r w:rsidRPr="00192EA1">
        <w:rPr>
          <w:sz w:val="22"/>
          <w:szCs w:val="22"/>
        </w:rPr>
        <w:t>nekrolizė</w:t>
      </w:r>
      <w:proofErr w:type="spellEnd"/>
      <w:r w:rsidRPr="00192EA1">
        <w:rPr>
          <w:sz w:val="22"/>
          <w:szCs w:val="22"/>
        </w:rPr>
        <w:t>);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806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konvulsijos.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Papildomas</w:t>
      </w:r>
      <w:r w:rsidRPr="00C030DF">
        <w:rPr>
          <w:spacing w:val="-4"/>
        </w:rPr>
        <w:t xml:space="preserve"> </w:t>
      </w:r>
      <w:r w:rsidRPr="00C030DF">
        <w:t>šalutinis</w:t>
      </w:r>
      <w:r w:rsidRPr="00C030DF">
        <w:rPr>
          <w:spacing w:val="-4"/>
        </w:rPr>
        <w:t xml:space="preserve"> </w:t>
      </w:r>
      <w:r w:rsidRPr="00C030DF">
        <w:t>poveikis,</w:t>
      </w:r>
      <w:r w:rsidRPr="00C030DF">
        <w:rPr>
          <w:spacing w:val="-6"/>
        </w:rPr>
        <w:t xml:space="preserve"> </w:t>
      </w:r>
      <w:r w:rsidRPr="00C030DF">
        <w:t>kuris</w:t>
      </w:r>
      <w:r w:rsidRPr="00C030DF">
        <w:rPr>
          <w:spacing w:val="-4"/>
        </w:rPr>
        <w:t xml:space="preserve"> </w:t>
      </w:r>
      <w:r w:rsidRPr="00C030DF">
        <w:t>pasireiškia</w:t>
      </w:r>
      <w:r w:rsidRPr="00C030DF">
        <w:rPr>
          <w:spacing w:val="-3"/>
        </w:rPr>
        <w:t xml:space="preserve"> </w:t>
      </w:r>
      <w:r w:rsidRPr="00C030DF">
        <w:t>skiriant</w:t>
      </w:r>
      <w:r w:rsidRPr="00C030DF">
        <w:rPr>
          <w:spacing w:val="-6"/>
        </w:rPr>
        <w:t xml:space="preserve"> </w:t>
      </w:r>
      <w:r w:rsidRPr="00C030DF">
        <w:t>į</w:t>
      </w:r>
      <w:r w:rsidRPr="00C030DF">
        <w:rPr>
          <w:spacing w:val="-2"/>
        </w:rPr>
        <w:t xml:space="preserve"> </w:t>
      </w:r>
      <w:r w:rsidRPr="00C030DF">
        <w:t>veną</w:t>
      </w:r>
      <w:r w:rsidRPr="00C030DF">
        <w:rPr>
          <w:spacing w:val="-4"/>
        </w:rPr>
        <w:t xml:space="preserve"> </w:t>
      </w:r>
      <w:r w:rsidRPr="00C030DF">
        <w:t>infuzijos</w:t>
      </w:r>
      <w:r w:rsidRPr="00C030DF">
        <w:rPr>
          <w:spacing w:val="-5"/>
        </w:rPr>
        <w:t xml:space="preserve"> </w:t>
      </w:r>
      <w:r w:rsidRPr="00C030DF">
        <w:t>būdu</w:t>
      </w: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Gali</w:t>
      </w:r>
      <w:r w:rsidRPr="00C030DF">
        <w:rPr>
          <w:spacing w:val="-3"/>
        </w:rPr>
        <w:t xml:space="preserve"> </w:t>
      </w:r>
      <w:r w:rsidRPr="00C030DF">
        <w:t>būti</w:t>
      </w:r>
      <w:r w:rsidRPr="00C030DF">
        <w:rPr>
          <w:spacing w:val="-3"/>
        </w:rPr>
        <w:t xml:space="preserve"> </w:t>
      </w:r>
      <w:r w:rsidRPr="00C030DF">
        <w:t>vietinių</w:t>
      </w:r>
      <w:r w:rsidRPr="00C030DF">
        <w:rPr>
          <w:spacing w:val="-3"/>
        </w:rPr>
        <w:t xml:space="preserve"> </w:t>
      </w:r>
      <w:r w:rsidRPr="00C030DF">
        <w:t>šalutinio</w:t>
      </w:r>
      <w:r w:rsidRPr="00C030DF">
        <w:rPr>
          <w:spacing w:val="-7"/>
        </w:rPr>
        <w:t xml:space="preserve"> </w:t>
      </w:r>
      <w:r w:rsidRPr="00C030DF">
        <w:t>poveikio</w:t>
      </w:r>
      <w:r w:rsidRPr="00C030DF">
        <w:rPr>
          <w:spacing w:val="-3"/>
        </w:rPr>
        <w:t xml:space="preserve"> </w:t>
      </w:r>
      <w:r w:rsidRPr="00C030DF">
        <w:t>reiškinių.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274323" w:rsidRDefault="00BD624C" w:rsidP="00BD624C">
      <w:pPr>
        <w:pStyle w:val="Pagrindinistekstas"/>
        <w:kinsoku w:val="0"/>
        <w:overflowPunct w:val="0"/>
      </w:pPr>
      <w:r w:rsidRPr="00826D27">
        <w:rPr>
          <w:b/>
          <w:bCs/>
        </w:rPr>
        <w:t xml:space="preserve">Dažni šalutinio poveikio reiškiniai </w:t>
      </w:r>
      <w:r w:rsidRPr="00662695">
        <w:t>(gali pasireikšti rečiau kaip 1 iš 10</w:t>
      </w:r>
      <w:r w:rsidRPr="00876327">
        <w:t> </w:t>
      </w:r>
      <w:r w:rsidRPr="00662695">
        <w:t>asmenų):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injekcijos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vietos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skausmas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ar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diskomforto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pojūtis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arba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dirginimas.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Sraopastraipa"/>
        <w:tabs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826D27">
        <w:rPr>
          <w:b/>
          <w:bCs/>
          <w:sz w:val="22"/>
          <w:szCs w:val="22"/>
        </w:rPr>
        <w:t xml:space="preserve">Nedažni šalutinio poveikio reiškiniai </w:t>
      </w:r>
      <w:r w:rsidRPr="00662695">
        <w:rPr>
          <w:sz w:val="22"/>
          <w:szCs w:val="22"/>
        </w:rPr>
        <w:t>(gali pasireikšti rečiau kaip 1 iš 100</w:t>
      </w:r>
      <w:r w:rsidRPr="00876327">
        <w:rPr>
          <w:sz w:val="22"/>
          <w:szCs w:val="22"/>
        </w:rPr>
        <w:t> </w:t>
      </w:r>
      <w:r w:rsidRPr="00662695">
        <w:rPr>
          <w:sz w:val="22"/>
          <w:szCs w:val="22"/>
        </w:rPr>
        <w:t>asmenų):</w:t>
      </w:r>
    </w:p>
    <w:p w:rsidR="00BD624C" w:rsidRPr="00C030DF" w:rsidRDefault="00BD624C" w:rsidP="00BD624C">
      <w:pPr>
        <w:pStyle w:val="Sraopastraipa"/>
        <w:numPr>
          <w:ilvl w:val="0"/>
          <w:numId w:val="20"/>
        </w:numPr>
        <w:tabs>
          <w:tab w:val="left" w:pos="567"/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r w:rsidRPr="00C030DF">
        <w:rPr>
          <w:sz w:val="22"/>
          <w:szCs w:val="22"/>
        </w:rPr>
        <w:t>injekcijos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vietos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paraudimas.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r w:rsidRPr="00C030DF">
        <w:t>Papildomas</w:t>
      </w:r>
      <w:r w:rsidRPr="00C030DF">
        <w:rPr>
          <w:spacing w:val="-4"/>
        </w:rPr>
        <w:t xml:space="preserve"> </w:t>
      </w:r>
      <w:r w:rsidRPr="00C030DF">
        <w:t>šalutinis</w:t>
      </w:r>
      <w:r w:rsidRPr="00C030DF">
        <w:rPr>
          <w:spacing w:val="-4"/>
        </w:rPr>
        <w:t xml:space="preserve"> </w:t>
      </w:r>
      <w:r w:rsidRPr="00C030DF">
        <w:t>poveikis</w:t>
      </w:r>
      <w:r w:rsidRPr="00C030DF">
        <w:rPr>
          <w:spacing w:val="-6"/>
        </w:rPr>
        <w:t xml:space="preserve"> </w:t>
      </w:r>
      <w:r w:rsidRPr="00C030DF">
        <w:t>vaikams</w:t>
      </w:r>
    </w:p>
    <w:p w:rsidR="00BD624C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  <w:r>
        <w:t>Papildomas šalutinis poveikis, stebėtas vaikams, buvo: karščiavimas (</w:t>
      </w:r>
      <w:proofErr w:type="spellStart"/>
      <w:r>
        <w:t>pireksija</w:t>
      </w:r>
      <w:proofErr w:type="spellEnd"/>
      <w:r>
        <w:t>), varvanti nosis (</w:t>
      </w:r>
      <w:proofErr w:type="spellStart"/>
      <w:r>
        <w:t>nazofaringitas</w:t>
      </w:r>
      <w:proofErr w:type="spellEnd"/>
      <w:r>
        <w:t>), perštinti gerklė (</w:t>
      </w:r>
      <w:proofErr w:type="spellStart"/>
      <w:r>
        <w:t>faringitas</w:t>
      </w:r>
      <w:proofErr w:type="spellEnd"/>
      <w:r>
        <w:t>), valgymas mažiau nei įprastai (sumažėjęs apetitas), elgesio pokyčiai, neįprastas elgesys (nenormalus elgesys) ir energijos stoka (letargija). Mieguistumo jausmas (mieguistumas) yra labai dažnas šalutinis poveikis vaikams ir gali pasireikšti daugiau nei 1 iš 10 vaikų).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54261C" w:rsidRDefault="00BD624C" w:rsidP="00BD624C">
      <w:pPr>
        <w:rPr>
          <w:b/>
          <w:bCs/>
        </w:rPr>
      </w:pPr>
      <w:r w:rsidRPr="0054261C">
        <w:rPr>
          <w:b/>
          <w:bCs/>
        </w:rPr>
        <w:t>Pranešimas apie šalutinį poveikį</w:t>
      </w:r>
    </w:p>
    <w:p w:rsidR="00BD624C" w:rsidRPr="00440114" w:rsidRDefault="00BD624C" w:rsidP="00BD624C">
      <w:pPr>
        <w:tabs>
          <w:tab w:val="left" w:pos="567"/>
        </w:tabs>
        <w:spacing w:line="260" w:lineRule="exact"/>
        <w:ind w:right="-1"/>
        <w:rPr>
          <w:snapToGrid w:val="0"/>
          <w:lang w:eastAsia="en-US"/>
        </w:rPr>
      </w:pPr>
      <w:r w:rsidRPr="0054261C">
        <w:t xml:space="preserve">Jeigu pasireiškė šalutinis poveikis, įskaitant šiame lapelyje nenurodytą, pasakykite </w:t>
      </w:r>
      <w:r w:rsidRPr="00F44429">
        <w:t>gydytojui</w:t>
      </w:r>
      <w:r>
        <w:t xml:space="preserve"> arba vaistininkui</w:t>
      </w:r>
      <w:r w:rsidRPr="00F44429">
        <w:t xml:space="preserve">. </w:t>
      </w:r>
      <w:r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>
          <w:rPr>
            <w:rStyle w:val="Hipersaitas"/>
            <w:snapToGrid w:val="0"/>
          </w:rPr>
          <w:t>https://vapris.vvkt.lt/vvkt-web/public/nrv</w:t>
        </w:r>
      </w:hyperlink>
      <w:r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>
          <w:rPr>
            <w:rStyle w:val="Hipersaitas"/>
            <w:snapToGrid w:val="0"/>
          </w:rPr>
          <w:t>https://www.vvkt.lt/index.php?4004286486</w:t>
        </w:r>
      </w:hyperlink>
      <w:r>
        <w:rPr>
          <w:snapToGrid w:val="0"/>
        </w:rPr>
        <w:t xml:space="preserve">, ir atsiunčiant elektroniniu paštu (adresu </w:t>
      </w:r>
      <w:hyperlink r:id="rId7" w:history="1">
        <w:r>
          <w:rPr>
            <w:rStyle w:val="Hipersaitas"/>
            <w:snapToGrid w:val="0"/>
          </w:rPr>
          <w:t>NepageidaujamaR@vvkt.lt</w:t>
        </w:r>
      </w:hyperlink>
      <w:r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numPr>
          <w:ilvl w:val="0"/>
          <w:numId w:val="2"/>
        </w:numPr>
        <w:tabs>
          <w:tab w:val="left" w:pos="567"/>
          <w:tab w:val="left" w:pos="806"/>
        </w:tabs>
        <w:kinsoku w:val="0"/>
        <w:overflowPunct w:val="0"/>
        <w:ind w:left="0" w:firstLine="0"/>
      </w:pPr>
      <w:r w:rsidRPr="00C030DF">
        <w:t>Kaip</w:t>
      </w:r>
      <w:r w:rsidRPr="00C030DF">
        <w:rPr>
          <w:spacing w:val="-6"/>
        </w:rPr>
        <w:t xml:space="preserve"> </w:t>
      </w:r>
      <w:r w:rsidRPr="00C030DF">
        <w:t>laikyti</w:t>
      </w:r>
      <w:r w:rsidRPr="00C030DF">
        <w:rPr>
          <w:spacing w:val="-2"/>
        </w:rPr>
        <w:t xml:space="preserve">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Šį</w:t>
      </w:r>
      <w:r w:rsidRPr="00C030DF">
        <w:rPr>
          <w:spacing w:val="-3"/>
        </w:rPr>
        <w:t xml:space="preserve"> </w:t>
      </w:r>
      <w:r w:rsidRPr="00C030DF">
        <w:t>vaistą</w:t>
      </w:r>
      <w:r w:rsidRPr="00C030DF">
        <w:rPr>
          <w:spacing w:val="-2"/>
        </w:rPr>
        <w:t xml:space="preserve"> </w:t>
      </w:r>
      <w:r w:rsidRPr="00C030DF">
        <w:t>laikykite</w:t>
      </w:r>
      <w:r w:rsidRPr="00C030DF">
        <w:rPr>
          <w:spacing w:val="-3"/>
        </w:rPr>
        <w:t xml:space="preserve"> </w:t>
      </w:r>
      <w:r w:rsidRPr="00C030DF">
        <w:t>vaikams</w:t>
      </w:r>
      <w:r w:rsidRPr="00C030DF">
        <w:rPr>
          <w:spacing w:val="-2"/>
        </w:rPr>
        <w:t xml:space="preserve"> </w:t>
      </w:r>
      <w:r w:rsidRPr="00C030DF">
        <w:t>nepastebimoje</w:t>
      </w:r>
      <w:r w:rsidRPr="00C030DF">
        <w:rPr>
          <w:spacing w:val="-2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r w:rsidRPr="00C030DF">
        <w:t>nepasiekiamoje</w:t>
      </w:r>
      <w:r w:rsidRPr="00C030DF">
        <w:rPr>
          <w:spacing w:val="-2"/>
        </w:rPr>
        <w:t xml:space="preserve"> </w:t>
      </w:r>
      <w:r w:rsidRPr="00C030DF">
        <w:t>vietoje.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Ant kartoninės dėžutės ir flakono po „</w:t>
      </w:r>
      <w:r>
        <w:t>EXP</w:t>
      </w:r>
      <w:r w:rsidRPr="00C030DF">
        <w:t>“ nurodytam tinkamumo laikui pasibaigus, šio vaisto</w:t>
      </w:r>
      <w:r>
        <w:t xml:space="preserve"> </w:t>
      </w:r>
      <w:r w:rsidRPr="00C030DF">
        <w:t>vartoti negalima. Vaistas</w:t>
      </w:r>
      <w:r w:rsidRPr="00C030DF">
        <w:rPr>
          <w:spacing w:val="-3"/>
        </w:rPr>
        <w:t xml:space="preserve"> </w:t>
      </w:r>
      <w:r w:rsidRPr="00C030DF">
        <w:t>tinkamas vartoti iki paskutinės nurodyto</w:t>
      </w:r>
      <w:r w:rsidRPr="00C030DF">
        <w:rPr>
          <w:spacing w:val="-1"/>
        </w:rPr>
        <w:t xml:space="preserve"> </w:t>
      </w:r>
      <w:r w:rsidRPr="00C030DF">
        <w:t>mėnesio</w:t>
      </w:r>
      <w:r w:rsidRPr="00C030DF">
        <w:rPr>
          <w:spacing w:val="-4"/>
        </w:rPr>
        <w:t xml:space="preserve"> </w:t>
      </w:r>
      <w:r w:rsidRPr="00C030DF">
        <w:t>dienos.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Laikyti</w:t>
      </w:r>
      <w:r w:rsidRPr="00C030DF">
        <w:rPr>
          <w:spacing w:val="-1"/>
        </w:rPr>
        <w:t xml:space="preserve"> </w:t>
      </w:r>
      <w:r w:rsidRPr="00C030DF">
        <w:t>ne</w:t>
      </w:r>
      <w:r w:rsidRPr="00C030DF">
        <w:rPr>
          <w:spacing w:val="-2"/>
        </w:rPr>
        <w:t xml:space="preserve"> </w:t>
      </w:r>
      <w:r w:rsidRPr="00C030DF">
        <w:t>aukštesnėje</w:t>
      </w:r>
      <w:r w:rsidRPr="00C030DF">
        <w:rPr>
          <w:spacing w:val="-2"/>
        </w:rPr>
        <w:t xml:space="preserve"> </w:t>
      </w:r>
      <w:r w:rsidRPr="00C030DF">
        <w:t>kaip</w:t>
      </w:r>
      <w:r w:rsidRPr="00C030DF">
        <w:rPr>
          <w:spacing w:val="-2"/>
        </w:rPr>
        <w:t xml:space="preserve"> </w:t>
      </w:r>
      <w:r w:rsidRPr="00C030DF">
        <w:t>25</w:t>
      </w:r>
      <w:r>
        <w:t> </w:t>
      </w:r>
      <w:r>
        <w:rPr>
          <w:color w:val="000000"/>
          <w:spacing w:val="-2"/>
        </w:rPr>
        <w:t>°</w:t>
      </w:r>
      <w:r w:rsidRPr="00C030DF">
        <w:t>C</w:t>
      </w:r>
      <w:r w:rsidRPr="00C030DF">
        <w:rPr>
          <w:spacing w:val="-3"/>
        </w:rPr>
        <w:t xml:space="preserve"> </w:t>
      </w:r>
      <w:r w:rsidRPr="00C030DF">
        <w:t>temperatūroje.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Kiekvienas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infuzinio tirpalo flakonas yra skirtas vartoti tik vieną kartą (vienkartiniam</w:t>
      </w:r>
      <w:r>
        <w:t xml:space="preserve"> vart</w:t>
      </w:r>
      <w:r w:rsidRPr="00C030DF">
        <w:t>ojimui).</w:t>
      </w:r>
      <w:r w:rsidRPr="00C030DF">
        <w:rPr>
          <w:spacing w:val="-1"/>
        </w:rPr>
        <w:t xml:space="preserve"> </w:t>
      </w:r>
      <w:r w:rsidRPr="00C030DF">
        <w:t>Bet koks nesuvartotas</w:t>
      </w:r>
      <w:r w:rsidRPr="00C030DF">
        <w:rPr>
          <w:spacing w:val="-1"/>
        </w:rPr>
        <w:t xml:space="preserve"> </w:t>
      </w:r>
      <w:r w:rsidRPr="00C030DF">
        <w:t>tirpalo</w:t>
      </w:r>
      <w:r w:rsidRPr="00C030DF">
        <w:rPr>
          <w:spacing w:val="-1"/>
        </w:rPr>
        <w:t xml:space="preserve"> </w:t>
      </w:r>
      <w:r w:rsidRPr="00C030DF">
        <w:t>kiekis turi</w:t>
      </w:r>
      <w:r w:rsidRPr="00C030DF">
        <w:rPr>
          <w:spacing w:val="-3"/>
        </w:rPr>
        <w:t xml:space="preserve"> </w:t>
      </w:r>
      <w:r w:rsidRPr="00C030DF">
        <w:t>būti</w:t>
      </w:r>
      <w:r w:rsidRPr="00C030DF">
        <w:rPr>
          <w:spacing w:val="-3"/>
        </w:rPr>
        <w:t xml:space="preserve"> </w:t>
      </w:r>
      <w:r w:rsidRPr="00C030DF">
        <w:t>sunaikintas.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Galima</w:t>
      </w:r>
      <w:r w:rsidRPr="00C030DF">
        <w:rPr>
          <w:spacing w:val="-2"/>
        </w:rPr>
        <w:t xml:space="preserve"> </w:t>
      </w:r>
      <w:r w:rsidRPr="00C030DF">
        <w:t>vartoti</w:t>
      </w:r>
      <w:r w:rsidRPr="00C030DF">
        <w:rPr>
          <w:spacing w:val="-3"/>
        </w:rPr>
        <w:t xml:space="preserve"> </w:t>
      </w:r>
      <w:r w:rsidRPr="00C030DF">
        <w:t>tik</w:t>
      </w:r>
      <w:r w:rsidRPr="00C030DF">
        <w:rPr>
          <w:spacing w:val="-4"/>
        </w:rPr>
        <w:t xml:space="preserve"> </w:t>
      </w:r>
      <w:r w:rsidRPr="00C030DF">
        <w:t>skaidrų</w:t>
      </w:r>
      <w:r w:rsidRPr="00C030DF">
        <w:rPr>
          <w:spacing w:val="-5"/>
        </w:rPr>
        <w:t xml:space="preserve"> </w:t>
      </w:r>
      <w:r w:rsidRPr="00C030DF">
        <w:t>tirpalą,</w:t>
      </w:r>
      <w:r w:rsidRPr="00C030DF">
        <w:rPr>
          <w:spacing w:val="-1"/>
        </w:rPr>
        <w:t xml:space="preserve"> </w:t>
      </w:r>
      <w:r w:rsidRPr="00C030DF">
        <w:t>be</w:t>
      </w:r>
      <w:r w:rsidRPr="00C030DF">
        <w:rPr>
          <w:spacing w:val="-3"/>
        </w:rPr>
        <w:t xml:space="preserve"> </w:t>
      </w:r>
      <w:r>
        <w:t>dalelių</w:t>
      </w:r>
      <w:r w:rsidRPr="00C030DF">
        <w:rPr>
          <w:spacing w:val="-3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be</w:t>
      </w:r>
      <w:r w:rsidRPr="00C030DF">
        <w:rPr>
          <w:spacing w:val="-1"/>
        </w:rPr>
        <w:t xml:space="preserve"> </w:t>
      </w:r>
      <w:r w:rsidRPr="00C030DF">
        <w:t>spalvos</w:t>
      </w:r>
      <w:r w:rsidRPr="00C030DF">
        <w:rPr>
          <w:spacing w:val="-1"/>
        </w:rPr>
        <w:t xml:space="preserve"> </w:t>
      </w:r>
      <w:r w:rsidRPr="00C030DF">
        <w:t>pokyčių.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</w:pPr>
      <w:r w:rsidRPr="00C030DF">
        <w:t>Vaistų negalima išmesti į kanalizaciją arba su buitinėmis atliekomis. Kaip išmesti nereikalingus</w:t>
      </w:r>
      <w:r w:rsidRPr="00C030DF">
        <w:rPr>
          <w:spacing w:val="-52"/>
        </w:rPr>
        <w:t xml:space="preserve"> </w:t>
      </w:r>
      <w:r w:rsidRPr="00C030DF">
        <w:t>vaistus,</w:t>
      </w:r>
      <w:r w:rsidRPr="00C030DF">
        <w:rPr>
          <w:spacing w:val="-3"/>
        </w:rPr>
        <w:t xml:space="preserve"> </w:t>
      </w:r>
      <w:r w:rsidRPr="00C030DF">
        <w:t>klauskite vaistininko.</w:t>
      </w:r>
      <w:r w:rsidRPr="00C030DF">
        <w:rPr>
          <w:spacing w:val="-1"/>
        </w:rPr>
        <w:t xml:space="preserve"> </w:t>
      </w:r>
      <w:r w:rsidRPr="00C030DF">
        <w:t>Šios</w:t>
      </w:r>
      <w:r w:rsidRPr="00C030DF">
        <w:rPr>
          <w:spacing w:val="-2"/>
        </w:rPr>
        <w:t xml:space="preserve"> </w:t>
      </w:r>
      <w:r w:rsidRPr="00C030DF">
        <w:t>priemonės</w:t>
      </w:r>
      <w:r w:rsidRPr="00C030DF">
        <w:rPr>
          <w:spacing w:val="-1"/>
        </w:rPr>
        <w:t xml:space="preserve"> </w:t>
      </w:r>
      <w:r w:rsidRPr="00C030DF">
        <w:t>padės apsaugoti</w:t>
      </w:r>
      <w:r w:rsidRPr="00C030DF">
        <w:rPr>
          <w:spacing w:val="-2"/>
        </w:rPr>
        <w:t xml:space="preserve"> </w:t>
      </w:r>
      <w:r w:rsidRPr="00C030DF">
        <w:t>aplinką.</w:t>
      </w:r>
    </w:p>
    <w:p w:rsidR="00BD624C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numPr>
          <w:ilvl w:val="0"/>
          <w:numId w:val="2"/>
        </w:numPr>
        <w:tabs>
          <w:tab w:val="left" w:pos="567"/>
          <w:tab w:val="left" w:pos="806"/>
        </w:tabs>
        <w:kinsoku w:val="0"/>
        <w:overflowPunct w:val="0"/>
        <w:ind w:left="0" w:firstLine="0"/>
      </w:pPr>
      <w:r w:rsidRPr="00C030DF">
        <w:t>Pakuotės</w:t>
      </w:r>
      <w:r w:rsidRPr="00C030DF">
        <w:rPr>
          <w:spacing w:val="-5"/>
        </w:rPr>
        <w:t xml:space="preserve"> </w:t>
      </w:r>
      <w:r w:rsidRPr="00C030DF">
        <w:t>turinys</w:t>
      </w:r>
      <w:r w:rsidRPr="00C030DF">
        <w:rPr>
          <w:spacing w:val="-5"/>
        </w:rPr>
        <w:t xml:space="preserve"> </w:t>
      </w:r>
      <w:r w:rsidRPr="00C030DF">
        <w:t>ir</w:t>
      </w:r>
      <w:r w:rsidRPr="00C030DF">
        <w:rPr>
          <w:spacing w:val="-2"/>
        </w:rPr>
        <w:t xml:space="preserve"> </w:t>
      </w:r>
      <w:r w:rsidRPr="00C030DF">
        <w:t>kita</w:t>
      </w:r>
      <w:r w:rsidRPr="00C030DF">
        <w:rPr>
          <w:spacing w:val="-2"/>
        </w:rPr>
        <w:t xml:space="preserve"> </w:t>
      </w:r>
      <w:r w:rsidRPr="00C030DF">
        <w:t>informacija</w:t>
      </w: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</w:p>
    <w:p w:rsidR="00BD624C" w:rsidRPr="00C030DF" w:rsidRDefault="00BD624C" w:rsidP="00BD624C">
      <w:pPr>
        <w:pStyle w:val="Pagrindinistekstas"/>
        <w:kinsoku w:val="0"/>
        <w:overflowPunct w:val="0"/>
        <w:rPr>
          <w:b/>
          <w:bCs/>
        </w:rPr>
      </w:pPr>
      <w:proofErr w:type="spellStart"/>
      <w:r>
        <w:rPr>
          <w:b/>
          <w:bCs/>
        </w:rPr>
        <w:t>Lacosamide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Fresenius</w:t>
      </w:r>
      <w:proofErr w:type="spellEnd"/>
      <w:r>
        <w:rPr>
          <w:b/>
          <w:bCs/>
        </w:rPr>
        <w:t xml:space="preserve"> Kabi</w:t>
      </w:r>
      <w:r w:rsidRPr="00C030DF">
        <w:rPr>
          <w:b/>
          <w:bCs/>
          <w:spacing w:val="-4"/>
        </w:rPr>
        <w:t xml:space="preserve"> </w:t>
      </w:r>
      <w:r w:rsidRPr="00C030DF">
        <w:rPr>
          <w:b/>
          <w:bCs/>
        </w:rPr>
        <w:t>sudėtis</w:t>
      </w:r>
    </w:p>
    <w:p w:rsidR="00BD624C" w:rsidRPr="00C030DF" w:rsidRDefault="00BD624C" w:rsidP="00BD624C">
      <w:pPr>
        <w:pStyle w:val="Sraopastraipa"/>
        <w:numPr>
          <w:ilvl w:val="0"/>
          <w:numId w:val="2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Veiklioji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medžiaga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yra</w:t>
      </w:r>
      <w:r w:rsidRPr="00C030DF">
        <w:rPr>
          <w:spacing w:val="-2"/>
          <w:sz w:val="22"/>
          <w:szCs w:val="22"/>
        </w:rPr>
        <w:t xml:space="preserve"> </w:t>
      </w:r>
      <w:proofErr w:type="spellStart"/>
      <w:r w:rsidRPr="00C030DF">
        <w:rPr>
          <w:sz w:val="22"/>
          <w:szCs w:val="22"/>
        </w:rPr>
        <w:t>lakozamidas</w:t>
      </w:r>
      <w:proofErr w:type="spellEnd"/>
      <w:r w:rsidRPr="00C030DF">
        <w:rPr>
          <w:sz w:val="22"/>
          <w:szCs w:val="22"/>
        </w:rPr>
        <w:t>.</w:t>
      </w:r>
    </w:p>
    <w:p w:rsidR="00BD624C" w:rsidRPr="00C030DF" w:rsidRDefault="00BD624C" w:rsidP="00BD624C">
      <w:pPr>
        <w:pStyle w:val="Pagrindinistekstas"/>
        <w:kinsoku w:val="0"/>
        <w:overflowPunct w:val="0"/>
        <w:ind w:left="567"/>
      </w:pPr>
      <w:r w:rsidRPr="00C030DF">
        <w:t>1</w:t>
      </w:r>
      <w:r>
        <w:t> </w:t>
      </w:r>
      <w:r w:rsidRPr="00C030DF">
        <w:t>ml</w:t>
      </w:r>
      <w:r w:rsidRPr="00C030DF">
        <w:rPr>
          <w:spacing w:val="-1"/>
        </w:rPr>
        <w:t xml:space="preserve"> </w:t>
      </w:r>
      <w:r w:rsidRPr="00C030DF">
        <w:t>infuzinio</w:t>
      </w:r>
      <w:r w:rsidRPr="00C030DF">
        <w:rPr>
          <w:spacing w:val="-2"/>
        </w:rPr>
        <w:t xml:space="preserve"> </w:t>
      </w:r>
      <w:r w:rsidRPr="00C030DF">
        <w:t>tirpalo</w:t>
      </w:r>
      <w:r w:rsidRPr="00C030DF">
        <w:rPr>
          <w:spacing w:val="-2"/>
        </w:rPr>
        <w:t xml:space="preserve"> </w:t>
      </w:r>
      <w:r w:rsidRPr="00C030DF">
        <w:t>yra</w:t>
      </w:r>
      <w:r w:rsidRPr="00C030DF">
        <w:rPr>
          <w:spacing w:val="1"/>
        </w:rPr>
        <w:t xml:space="preserve"> </w:t>
      </w:r>
      <w:r w:rsidRPr="00C030DF">
        <w:t>10</w:t>
      </w:r>
      <w:r>
        <w:rPr>
          <w:spacing w:val="-2"/>
        </w:rPr>
        <w:t> </w:t>
      </w:r>
      <w:r w:rsidRPr="00C030DF">
        <w:t>mg</w:t>
      </w:r>
      <w:r w:rsidRPr="00C030DF">
        <w:rPr>
          <w:spacing w:val="-5"/>
        </w:rPr>
        <w:t xml:space="preserve"> </w:t>
      </w:r>
      <w:proofErr w:type="spellStart"/>
      <w:r w:rsidRPr="00C030DF">
        <w:t>lakozamido</w:t>
      </w:r>
      <w:proofErr w:type="spellEnd"/>
      <w:r w:rsidRPr="00C030DF">
        <w:t>.</w:t>
      </w:r>
    </w:p>
    <w:p w:rsidR="00BD624C" w:rsidRPr="00C030DF" w:rsidRDefault="00BD624C" w:rsidP="00BD624C">
      <w:pPr>
        <w:pStyle w:val="Pagrindinistekstas"/>
        <w:kinsoku w:val="0"/>
        <w:overflowPunct w:val="0"/>
        <w:ind w:left="567"/>
      </w:pPr>
      <w:r>
        <w:t>Kiekv</w:t>
      </w:r>
      <w:r w:rsidRPr="00C030DF">
        <w:t>iename</w:t>
      </w:r>
      <w:r w:rsidRPr="00C030DF">
        <w:rPr>
          <w:spacing w:val="-1"/>
        </w:rPr>
        <w:t xml:space="preserve"> </w:t>
      </w:r>
      <w:r>
        <w:rPr>
          <w:spacing w:val="-1"/>
        </w:rPr>
        <w:t xml:space="preserve">flakone yra </w:t>
      </w:r>
      <w:r w:rsidRPr="00C030DF">
        <w:t>20</w:t>
      </w:r>
      <w:r>
        <w:t> </w:t>
      </w:r>
      <w:r w:rsidRPr="00C030DF">
        <w:t>ml infuzinio</w:t>
      </w:r>
      <w:r w:rsidRPr="00C030DF">
        <w:rPr>
          <w:spacing w:val="-1"/>
        </w:rPr>
        <w:t xml:space="preserve"> </w:t>
      </w:r>
      <w:r w:rsidRPr="00C030DF">
        <w:t>tirpalo</w:t>
      </w:r>
      <w:r>
        <w:t>, kuris atitinka</w:t>
      </w:r>
      <w:r w:rsidRPr="00C030DF">
        <w:rPr>
          <w:spacing w:val="1"/>
        </w:rPr>
        <w:t xml:space="preserve"> </w:t>
      </w:r>
      <w:r w:rsidRPr="00C030DF">
        <w:t>200</w:t>
      </w:r>
      <w:r>
        <w:t> </w:t>
      </w:r>
      <w:r w:rsidRPr="00C030DF">
        <w:t>mg</w:t>
      </w:r>
      <w:r w:rsidRPr="00C030DF">
        <w:rPr>
          <w:spacing w:val="-5"/>
        </w:rPr>
        <w:t xml:space="preserve"> </w:t>
      </w:r>
      <w:proofErr w:type="spellStart"/>
      <w:r w:rsidRPr="00C030DF">
        <w:t>lakozamido</w:t>
      </w:r>
      <w:proofErr w:type="spellEnd"/>
      <w:r w:rsidRPr="00C030DF">
        <w:t>.</w:t>
      </w:r>
    </w:p>
    <w:p w:rsidR="00BD624C" w:rsidRPr="00C030DF" w:rsidRDefault="00BD624C" w:rsidP="00BD624C">
      <w:pPr>
        <w:pStyle w:val="Sraopastraipa"/>
        <w:numPr>
          <w:ilvl w:val="0"/>
          <w:numId w:val="27"/>
        </w:numPr>
        <w:tabs>
          <w:tab w:val="left" w:pos="567"/>
        </w:tabs>
        <w:kinsoku w:val="0"/>
        <w:overflowPunct w:val="0"/>
        <w:ind w:left="567"/>
        <w:rPr>
          <w:sz w:val="22"/>
          <w:szCs w:val="22"/>
        </w:rPr>
      </w:pPr>
      <w:r w:rsidRPr="00C030DF">
        <w:rPr>
          <w:sz w:val="22"/>
          <w:szCs w:val="22"/>
        </w:rPr>
        <w:t>Pagalbinės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medžiagos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yra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natrio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chloridas</w:t>
      </w:r>
      <w:r>
        <w:rPr>
          <w:sz w:val="22"/>
          <w:szCs w:val="22"/>
        </w:rPr>
        <w:t>, 0,86 %</w:t>
      </w:r>
      <w:r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vandenilio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chlorido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rūgštis,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injekcinis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vanduo.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Antrat2"/>
        <w:kinsoku w:val="0"/>
        <w:overflowPunct w:val="0"/>
        <w:ind w:left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rPr>
          <w:spacing w:val="-3"/>
        </w:rPr>
        <w:t xml:space="preserve"> </w:t>
      </w:r>
      <w:r w:rsidRPr="00C030DF">
        <w:t>išvaizda</w:t>
      </w:r>
      <w:r w:rsidRPr="00C030DF">
        <w:rPr>
          <w:spacing w:val="-6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r w:rsidRPr="00C030DF">
        <w:t>kiekis</w:t>
      </w:r>
      <w:r w:rsidRPr="00C030DF">
        <w:rPr>
          <w:spacing w:val="-4"/>
        </w:rPr>
        <w:t xml:space="preserve"> </w:t>
      </w:r>
      <w:r w:rsidRPr="00C030DF">
        <w:t>pakuotėje</w:t>
      </w:r>
    </w:p>
    <w:p w:rsidR="00BD624C" w:rsidRPr="00C030DF" w:rsidRDefault="00BD624C" w:rsidP="00BD624C">
      <w:pPr>
        <w:pStyle w:val="Sraopastraipa"/>
        <w:tabs>
          <w:tab w:val="left" w:pos="806"/>
        </w:tabs>
        <w:kinsoku w:val="0"/>
        <w:overflowPunct w:val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Lacosamide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Kabi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r w:rsidRPr="00C030DF">
        <w:rPr>
          <w:sz w:val="22"/>
          <w:szCs w:val="22"/>
        </w:rPr>
        <w:t>mg/ml</w:t>
      </w:r>
      <w:r w:rsidRPr="00C030DF">
        <w:rPr>
          <w:spacing w:val="-1"/>
          <w:sz w:val="22"/>
          <w:szCs w:val="22"/>
        </w:rPr>
        <w:t xml:space="preserve"> </w:t>
      </w:r>
      <w:r w:rsidRPr="00C030DF">
        <w:rPr>
          <w:sz w:val="22"/>
          <w:szCs w:val="22"/>
        </w:rPr>
        <w:t>infuzinis</w:t>
      </w:r>
      <w:r w:rsidRPr="00C030DF">
        <w:rPr>
          <w:spacing w:val="-5"/>
          <w:sz w:val="22"/>
          <w:szCs w:val="22"/>
        </w:rPr>
        <w:t xml:space="preserve"> </w:t>
      </w:r>
      <w:r w:rsidRPr="00C030DF">
        <w:rPr>
          <w:sz w:val="22"/>
          <w:szCs w:val="22"/>
        </w:rPr>
        <w:t>tirpalas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yra</w:t>
      </w:r>
      <w:r w:rsidRPr="00C030DF">
        <w:rPr>
          <w:spacing w:val="-4"/>
          <w:sz w:val="22"/>
          <w:szCs w:val="22"/>
        </w:rPr>
        <w:t xml:space="preserve"> </w:t>
      </w:r>
      <w:r w:rsidRPr="00C030DF">
        <w:rPr>
          <w:sz w:val="22"/>
          <w:szCs w:val="22"/>
        </w:rPr>
        <w:t>skaidrus</w:t>
      </w:r>
      <w:r w:rsidRPr="00C030DF">
        <w:rPr>
          <w:spacing w:val="-2"/>
          <w:sz w:val="22"/>
          <w:szCs w:val="22"/>
        </w:rPr>
        <w:t xml:space="preserve"> </w:t>
      </w:r>
      <w:r w:rsidRPr="00C030DF">
        <w:rPr>
          <w:sz w:val="22"/>
          <w:szCs w:val="22"/>
        </w:rPr>
        <w:t>bespalvis</w:t>
      </w:r>
      <w:r w:rsidRPr="00C030DF">
        <w:rPr>
          <w:spacing w:val="-3"/>
          <w:sz w:val="22"/>
          <w:szCs w:val="22"/>
        </w:rPr>
        <w:t xml:space="preserve"> </w:t>
      </w:r>
      <w:r w:rsidRPr="00C030DF">
        <w:rPr>
          <w:sz w:val="22"/>
          <w:szCs w:val="22"/>
        </w:rPr>
        <w:t>tirpalas.</w:t>
      </w:r>
    </w:p>
    <w:p w:rsidR="00BD624C" w:rsidRDefault="00BD624C" w:rsidP="00BD624C">
      <w:pPr>
        <w:pStyle w:val="Pagrindinistekstas"/>
        <w:kinsoku w:val="0"/>
        <w:overflowPunct w:val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pakuotėse yra po </w:t>
      </w:r>
      <w:r>
        <w:t xml:space="preserve">1, </w:t>
      </w:r>
      <w:r w:rsidRPr="00C030DF">
        <w:t>5</w:t>
      </w:r>
      <w:r>
        <w:t xml:space="preserve"> ir 10 flakonų</w:t>
      </w:r>
      <w:r w:rsidRPr="00C030DF">
        <w:t>. Kiekviename flakone</w:t>
      </w:r>
      <w:r>
        <w:t xml:space="preserve"> </w:t>
      </w:r>
      <w:r w:rsidRPr="00C030DF">
        <w:t>yra</w:t>
      </w:r>
      <w:r w:rsidRPr="00C030DF">
        <w:rPr>
          <w:spacing w:val="-1"/>
        </w:rPr>
        <w:t xml:space="preserve"> </w:t>
      </w:r>
      <w:r w:rsidRPr="00C030DF">
        <w:t>20</w:t>
      </w:r>
      <w:r>
        <w:t> </w:t>
      </w:r>
      <w:r w:rsidRPr="00C030DF">
        <w:t>ml</w:t>
      </w:r>
      <w:r>
        <w:t xml:space="preserve"> infuzinio tirpalo</w:t>
      </w:r>
      <w:r w:rsidRPr="00C030DF">
        <w:t>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>Gali</w:t>
      </w:r>
      <w:r w:rsidRPr="00C030DF">
        <w:rPr>
          <w:spacing w:val="-1"/>
        </w:rPr>
        <w:t xml:space="preserve"> </w:t>
      </w:r>
      <w:r w:rsidRPr="00C030DF">
        <w:t>būti</w:t>
      </w:r>
      <w:r w:rsidRPr="00C030DF">
        <w:rPr>
          <w:spacing w:val="-1"/>
        </w:rPr>
        <w:t xml:space="preserve"> </w:t>
      </w:r>
      <w:r w:rsidRPr="00C030DF">
        <w:t>tiekiamos</w:t>
      </w:r>
      <w:r w:rsidRPr="00C030DF">
        <w:rPr>
          <w:spacing w:val="-1"/>
        </w:rPr>
        <w:t xml:space="preserve"> </w:t>
      </w:r>
      <w:r w:rsidRPr="00C030DF">
        <w:t>ne</w:t>
      </w:r>
      <w:r w:rsidRPr="00C030DF">
        <w:rPr>
          <w:spacing w:val="-2"/>
        </w:rPr>
        <w:t xml:space="preserve"> </w:t>
      </w:r>
      <w:r w:rsidRPr="00C030DF">
        <w:t>visų</w:t>
      </w:r>
      <w:r w:rsidRPr="00C030DF">
        <w:rPr>
          <w:spacing w:val="-4"/>
        </w:rPr>
        <w:t xml:space="preserve"> </w:t>
      </w:r>
      <w:r w:rsidRPr="00C030DF">
        <w:t>dydžių</w:t>
      </w:r>
      <w:r w:rsidRPr="00C030DF">
        <w:rPr>
          <w:spacing w:val="-1"/>
        </w:rPr>
        <w:t xml:space="preserve"> </w:t>
      </w:r>
      <w:r w:rsidRPr="00C030DF">
        <w:t>pakuotės.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Antrat2"/>
        <w:kinsoku w:val="0"/>
        <w:overflowPunct w:val="0"/>
        <w:ind w:left="0"/>
      </w:pPr>
      <w:r w:rsidRPr="00C030DF">
        <w:t>Registruotojas</w:t>
      </w:r>
    </w:p>
    <w:p w:rsidR="00BD624C" w:rsidRDefault="00BD624C" w:rsidP="00BD624C">
      <w:pPr>
        <w:pStyle w:val="Pagrindinistekstas"/>
        <w:kinsoku w:val="0"/>
        <w:overflowPunct w:val="0"/>
      </w:pPr>
      <w:bookmarkStart w:id="1" w:name="_Hlk103684629"/>
      <w:proofErr w:type="spellStart"/>
      <w:r>
        <w:t>Fresenius</w:t>
      </w:r>
      <w:proofErr w:type="spellEnd"/>
      <w:r>
        <w:t xml:space="preserve"> Kabi </w:t>
      </w:r>
      <w:proofErr w:type="spellStart"/>
      <w:r>
        <w:t>Polska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</w:t>
      </w:r>
    </w:p>
    <w:p w:rsidR="00BD624C" w:rsidRDefault="00BD624C" w:rsidP="00BD624C">
      <w:pPr>
        <w:pStyle w:val="Pagrindinistekstas"/>
        <w:kinsoku w:val="0"/>
        <w:overflowPunct w:val="0"/>
      </w:pPr>
      <w:r>
        <w:t xml:space="preserve">Al. </w:t>
      </w:r>
      <w:proofErr w:type="spellStart"/>
      <w:r>
        <w:t>Jerozolimskie</w:t>
      </w:r>
      <w:proofErr w:type="spellEnd"/>
      <w:r>
        <w:t xml:space="preserve"> 134</w:t>
      </w:r>
    </w:p>
    <w:p w:rsidR="00BD624C" w:rsidRDefault="00BD624C" w:rsidP="00BD624C">
      <w:pPr>
        <w:pStyle w:val="Pagrindinistekstas"/>
        <w:kinsoku w:val="0"/>
        <w:overflowPunct w:val="0"/>
      </w:pPr>
      <w:r>
        <w:t xml:space="preserve">02-305 </w:t>
      </w:r>
      <w:proofErr w:type="spellStart"/>
      <w:r>
        <w:t>Warszawa</w:t>
      </w:r>
      <w:proofErr w:type="spellEnd"/>
    </w:p>
    <w:p w:rsidR="00BD624C" w:rsidRDefault="00BD624C" w:rsidP="00BD624C">
      <w:pPr>
        <w:pStyle w:val="Pagrindinistekstas"/>
        <w:kinsoku w:val="0"/>
        <w:overflowPunct w:val="0"/>
      </w:pPr>
      <w:r>
        <w:t>Lenkija</w:t>
      </w:r>
      <w:bookmarkEnd w:id="1"/>
    </w:p>
    <w:p w:rsidR="00BD624C" w:rsidRPr="00A30092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Antrat2"/>
        <w:kinsoku w:val="0"/>
        <w:overflowPunct w:val="0"/>
        <w:ind w:left="0"/>
      </w:pPr>
      <w:r>
        <w:t>Gamintojas</w:t>
      </w:r>
    </w:p>
    <w:p w:rsidR="00BD624C" w:rsidRDefault="00BD624C" w:rsidP="00BD624C">
      <w:pPr>
        <w:pStyle w:val="Pagrindinistekstas"/>
        <w:kinsoku w:val="0"/>
        <w:overflowPunct w:val="0"/>
      </w:pPr>
      <w:bookmarkStart w:id="2" w:name="_Hlk103684637"/>
      <w:proofErr w:type="spellStart"/>
      <w:r w:rsidRPr="00EA3DB0">
        <w:t>Fresenius</w:t>
      </w:r>
      <w:proofErr w:type="spellEnd"/>
      <w:r w:rsidRPr="00EA3DB0">
        <w:t xml:space="preserve"> Kabi </w:t>
      </w:r>
      <w:proofErr w:type="spellStart"/>
      <w:r w:rsidRPr="00EA3DB0">
        <w:t>Deutschland</w:t>
      </w:r>
      <w:proofErr w:type="spellEnd"/>
      <w:r w:rsidRPr="00EA3DB0">
        <w:t xml:space="preserve"> </w:t>
      </w:r>
      <w:proofErr w:type="spellStart"/>
      <w:r w:rsidRPr="00EA3DB0">
        <w:t>GmbH</w:t>
      </w:r>
      <w:proofErr w:type="spellEnd"/>
    </w:p>
    <w:p w:rsidR="00BD624C" w:rsidRDefault="00BD624C" w:rsidP="00BD624C">
      <w:pPr>
        <w:pStyle w:val="Pagrindinistekstas"/>
        <w:kinsoku w:val="0"/>
        <w:overflowPunct w:val="0"/>
      </w:pPr>
      <w:proofErr w:type="spellStart"/>
      <w:r w:rsidRPr="00EA3DB0">
        <w:t>Pfingstweide</w:t>
      </w:r>
      <w:proofErr w:type="spellEnd"/>
      <w:r w:rsidRPr="00EA3DB0">
        <w:t xml:space="preserve"> 53</w:t>
      </w:r>
    </w:p>
    <w:p w:rsidR="00BD624C" w:rsidRDefault="00BD624C" w:rsidP="00BD624C">
      <w:pPr>
        <w:pStyle w:val="Pagrindinistekstas"/>
        <w:kinsoku w:val="0"/>
        <w:overflowPunct w:val="0"/>
      </w:pPr>
      <w:r w:rsidRPr="00EA3DB0">
        <w:t xml:space="preserve">61169 </w:t>
      </w:r>
      <w:proofErr w:type="spellStart"/>
      <w:r w:rsidRPr="00EA3DB0">
        <w:t>Friedberg</w:t>
      </w:r>
      <w:proofErr w:type="spellEnd"/>
    </w:p>
    <w:p w:rsidR="00BD624C" w:rsidRPr="009B6E71" w:rsidRDefault="00BD624C" w:rsidP="00BD624C">
      <w:pPr>
        <w:pStyle w:val="Pagrindinistekstas"/>
        <w:kinsoku w:val="0"/>
        <w:overflowPunct w:val="0"/>
      </w:pPr>
      <w:r>
        <w:t>Vokietija</w:t>
      </w:r>
      <w:bookmarkEnd w:id="2"/>
    </w:p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</w:p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  <w:r>
        <w:rPr>
          <w:color w:val="000000"/>
        </w:rPr>
        <w:t>arba</w:t>
      </w:r>
    </w:p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</w:p>
    <w:p w:rsidR="00BD624C" w:rsidRPr="00625DD1" w:rsidRDefault="00BD624C" w:rsidP="00BD624C">
      <w:pPr>
        <w:pStyle w:val="Pagrindinistekstas"/>
        <w:kinsoku w:val="0"/>
        <w:overflowPunct w:val="0"/>
        <w:rPr>
          <w:color w:val="000000"/>
        </w:rPr>
      </w:pPr>
      <w:proofErr w:type="spellStart"/>
      <w:r w:rsidRPr="00625DD1">
        <w:rPr>
          <w:color w:val="000000"/>
        </w:rPr>
        <w:t>Labesfal</w:t>
      </w:r>
      <w:proofErr w:type="spellEnd"/>
      <w:r w:rsidRPr="00625DD1">
        <w:rPr>
          <w:color w:val="000000"/>
        </w:rPr>
        <w:t xml:space="preserve"> - </w:t>
      </w:r>
      <w:proofErr w:type="spellStart"/>
      <w:r w:rsidRPr="00625DD1">
        <w:rPr>
          <w:color w:val="000000"/>
        </w:rPr>
        <w:t>Laboratórios</w:t>
      </w:r>
      <w:proofErr w:type="spellEnd"/>
      <w:r w:rsidRPr="00625DD1">
        <w:rPr>
          <w:color w:val="000000"/>
        </w:rPr>
        <w:t xml:space="preserve"> </w:t>
      </w:r>
      <w:proofErr w:type="spellStart"/>
      <w:r w:rsidRPr="00625DD1">
        <w:rPr>
          <w:color w:val="000000"/>
        </w:rPr>
        <w:t>Almiro</w:t>
      </w:r>
      <w:proofErr w:type="spellEnd"/>
      <w:r w:rsidRPr="00625DD1">
        <w:rPr>
          <w:color w:val="000000"/>
        </w:rPr>
        <w:t>, S.A.</w:t>
      </w:r>
    </w:p>
    <w:p w:rsidR="00BD624C" w:rsidRPr="00625DD1" w:rsidRDefault="00BD624C" w:rsidP="00BD624C">
      <w:pPr>
        <w:pStyle w:val="Pagrindinistekstas"/>
        <w:kinsoku w:val="0"/>
        <w:overflowPunct w:val="0"/>
        <w:rPr>
          <w:color w:val="000000"/>
        </w:rPr>
      </w:pPr>
      <w:r w:rsidRPr="00625DD1">
        <w:rPr>
          <w:color w:val="000000"/>
        </w:rPr>
        <w:t xml:space="preserve">Zona </w:t>
      </w:r>
      <w:proofErr w:type="spellStart"/>
      <w:r w:rsidRPr="00625DD1">
        <w:rPr>
          <w:color w:val="000000"/>
        </w:rPr>
        <w:t>Industrial</w:t>
      </w:r>
      <w:proofErr w:type="spellEnd"/>
      <w:r w:rsidRPr="00625DD1">
        <w:rPr>
          <w:color w:val="000000"/>
        </w:rPr>
        <w:t xml:space="preserve"> </w:t>
      </w:r>
      <w:proofErr w:type="spellStart"/>
      <w:r w:rsidRPr="00625DD1">
        <w:rPr>
          <w:color w:val="000000"/>
        </w:rPr>
        <w:t>do</w:t>
      </w:r>
      <w:proofErr w:type="spellEnd"/>
      <w:r w:rsidRPr="00625DD1">
        <w:rPr>
          <w:color w:val="000000"/>
        </w:rPr>
        <w:t xml:space="preserve"> </w:t>
      </w:r>
      <w:proofErr w:type="spellStart"/>
      <w:r w:rsidRPr="00625DD1">
        <w:rPr>
          <w:color w:val="000000"/>
        </w:rPr>
        <w:t>Lagedo</w:t>
      </w:r>
      <w:proofErr w:type="spellEnd"/>
      <w:r w:rsidRPr="00625DD1">
        <w:rPr>
          <w:color w:val="000000"/>
        </w:rPr>
        <w:t>,</w:t>
      </w:r>
    </w:p>
    <w:p w:rsidR="00BD624C" w:rsidRPr="00625DD1" w:rsidRDefault="00BD624C" w:rsidP="00BD624C">
      <w:pPr>
        <w:pStyle w:val="Pagrindinistekstas"/>
        <w:kinsoku w:val="0"/>
        <w:overflowPunct w:val="0"/>
        <w:rPr>
          <w:color w:val="000000"/>
        </w:rPr>
      </w:pPr>
      <w:r w:rsidRPr="00625DD1">
        <w:rPr>
          <w:color w:val="000000"/>
        </w:rPr>
        <w:t xml:space="preserve">Santiago de </w:t>
      </w:r>
      <w:proofErr w:type="spellStart"/>
      <w:r w:rsidRPr="00625DD1">
        <w:rPr>
          <w:color w:val="000000"/>
        </w:rPr>
        <w:t>Besteiros</w:t>
      </w:r>
      <w:proofErr w:type="spellEnd"/>
      <w:r w:rsidRPr="00625DD1">
        <w:rPr>
          <w:color w:val="000000"/>
        </w:rPr>
        <w:t>, 3465-157,</w:t>
      </w:r>
    </w:p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  <w:r w:rsidRPr="00625DD1">
        <w:rPr>
          <w:color w:val="000000"/>
        </w:rPr>
        <w:t>Portugal</w:t>
      </w:r>
      <w:r>
        <w:rPr>
          <w:color w:val="000000"/>
        </w:rPr>
        <w:t>ija</w:t>
      </w:r>
    </w:p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</w:p>
    <w:p w:rsidR="00BD624C" w:rsidRPr="00095762" w:rsidRDefault="00BD624C" w:rsidP="00BD624C">
      <w:pPr>
        <w:pStyle w:val="Pagrindinistekstas"/>
        <w:kinsoku w:val="0"/>
        <w:overflowPunct w:val="0"/>
        <w:rPr>
          <w:color w:val="000000"/>
        </w:rPr>
      </w:pPr>
      <w:r w:rsidRPr="00095762">
        <w:rPr>
          <w:color w:val="000000"/>
        </w:rPr>
        <w:t>Jeigu apie šį vaistą norite sužinoti daugiau, kreipkitės į vietinį registruotojo atstovą</w:t>
      </w:r>
      <w:r>
        <w:rPr>
          <w:color w:val="000000"/>
        </w:rPr>
        <w:t>:</w:t>
      </w:r>
    </w:p>
    <w:p w:rsidR="00BD624C" w:rsidRPr="00095762" w:rsidRDefault="00BD624C" w:rsidP="00BD624C">
      <w:pPr>
        <w:pStyle w:val="Pagrindinistekstas"/>
        <w:kinsoku w:val="0"/>
        <w:overflowPunct w:val="0"/>
        <w:rPr>
          <w:color w:val="000000"/>
        </w:rPr>
      </w:pPr>
    </w:p>
    <w:p w:rsidR="00BD624C" w:rsidRPr="00095762" w:rsidRDefault="00BD624C" w:rsidP="00BD624C">
      <w:pPr>
        <w:pStyle w:val="Pagrindinistekstas"/>
        <w:kinsoku w:val="0"/>
        <w:overflowPunct w:val="0"/>
        <w:rPr>
          <w:color w:val="000000"/>
        </w:rPr>
      </w:pPr>
      <w:r w:rsidRPr="00095762">
        <w:rPr>
          <w:color w:val="000000"/>
        </w:rPr>
        <w:t>UAB „</w:t>
      </w:r>
      <w:proofErr w:type="spellStart"/>
      <w:r w:rsidRPr="00095762">
        <w:rPr>
          <w:color w:val="000000"/>
        </w:rPr>
        <w:t>Fresenius</w:t>
      </w:r>
      <w:proofErr w:type="spellEnd"/>
      <w:r w:rsidRPr="00095762">
        <w:rPr>
          <w:color w:val="000000"/>
        </w:rPr>
        <w:t xml:space="preserve"> Kabi </w:t>
      </w:r>
      <w:proofErr w:type="spellStart"/>
      <w:r w:rsidRPr="00095762">
        <w:rPr>
          <w:color w:val="000000"/>
        </w:rPr>
        <w:t>Baltics</w:t>
      </w:r>
      <w:proofErr w:type="spellEnd"/>
      <w:r w:rsidRPr="00095762">
        <w:rPr>
          <w:color w:val="000000"/>
        </w:rPr>
        <w:t>“</w:t>
      </w:r>
    </w:p>
    <w:p w:rsidR="00BD624C" w:rsidRPr="00095762" w:rsidRDefault="00BD624C" w:rsidP="00BD624C">
      <w:pPr>
        <w:pStyle w:val="Pagrindinistekstas"/>
        <w:kinsoku w:val="0"/>
        <w:overflowPunct w:val="0"/>
        <w:rPr>
          <w:color w:val="000000"/>
        </w:rPr>
      </w:pPr>
      <w:r w:rsidRPr="00095762">
        <w:rPr>
          <w:color w:val="000000"/>
        </w:rPr>
        <w:t xml:space="preserve">Tel. </w:t>
      </w:r>
      <w:r>
        <w:rPr>
          <w:color w:val="000000"/>
        </w:rPr>
        <w:t>+ 370</w:t>
      </w:r>
      <w:r w:rsidRPr="00095762">
        <w:rPr>
          <w:color w:val="000000"/>
        </w:rPr>
        <w:t xml:space="preserve"> 5 252 3213</w:t>
      </w:r>
    </w:p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</w:p>
    <w:p w:rsidR="00BD624C" w:rsidRDefault="00BD624C" w:rsidP="00BD624C">
      <w:pPr>
        <w:pStyle w:val="Pagrindinistekstas"/>
        <w:kinsoku w:val="0"/>
        <w:overflowPunct w:val="0"/>
        <w:rPr>
          <w:b/>
          <w:bCs/>
          <w:color w:val="000000"/>
        </w:rPr>
      </w:pPr>
      <w:r w:rsidRPr="00011C76">
        <w:rPr>
          <w:b/>
          <w:bCs/>
          <w:color w:val="000000"/>
        </w:rPr>
        <w:t>Šis vaistas Europos ekonominės erdvės valstybėse narėse ir Jungtinėje Karalystėje (Šiaurės Airijoje) registruotas tokiais pavadinimais:</w:t>
      </w:r>
    </w:p>
    <w:p w:rsidR="00BD624C" w:rsidRPr="00715C65" w:rsidRDefault="00BD624C" w:rsidP="00BD624C">
      <w:pPr>
        <w:pStyle w:val="Pagrindinistekstas"/>
        <w:kinsoku w:val="0"/>
        <w:overflowPunct w:val="0"/>
        <w:rPr>
          <w:b/>
          <w:color w:val="000000"/>
        </w:rPr>
      </w:pPr>
    </w:p>
    <w:tbl>
      <w:tblPr>
        <w:tblW w:w="960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BD624C" w:rsidRPr="009157CB" w:rsidTr="003F1AB7">
        <w:trPr>
          <w:trHeight w:val="9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715C65" w:rsidRDefault="00BD624C" w:rsidP="003F1AB7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715C65">
              <w:rPr>
                <w:b/>
                <w:bCs/>
                <w:sz w:val="22"/>
                <w:szCs w:val="22"/>
              </w:rPr>
              <w:t>Valstybės</w:t>
            </w:r>
            <w:proofErr w:type="spellEnd"/>
            <w:r w:rsidRPr="00715C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5C65">
              <w:rPr>
                <w:b/>
                <w:bCs/>
                <w:sz w:val="22"/>
                <w:szCs w:val="22"/>
              </w:rPr>
              <w:t>narės</w:t>
            </w:r>
            <w:proofErr w:type="spellEnd"/>
            <w:r w:rsidRPr="00715C6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5C65">
              <w:rPr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b/>
                <w:bCs/>
                <w:sz w:val="22"/>
                <w:szCs w:val="22"/>
              </w:rPr>
              <w:t>Vaisto</w:t>
            </w:r>
            <w:proofErr w:type="spellEnd"/>
            <w:r w:rsidRPr="009157C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b/>
                <w:bCs/>
                <w:sz w:val="22"/>
                <w:szCs w:val="22"/>
              </w:rPr>
              <w:t>pavadinimas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Infusionslösung</w:t>
            </w:r>
            <w:proofErr w:type="spellEnd"/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vMerge w:val="restart"/>
            <w:tcBorders>
              <w:top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Bulgarija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solution for infusion</w:t>
            </w:r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vMerge/>
            <w:tcBorders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EB72E7" w:rsidRDefault="00BD624C" w:rsidP="003F1AB7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9157CB">
              <w:rPr>
                <w:sz w:val="22"/>
                <w:szCs w:val="22"/>
                <w:lang w:val="ru-RU"/>
              </w:rPr>
              <w:t>Лакозамид</w:t>
            </w:r>
            <w:proofErr w:type="spellEnd"/>
            <w:r w:rsidRPr="009157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  <w:lang w:val="ru-RU"/>
              </w:rPr>
              <w:t>Фрезениус</w:t>
            </w:r>
            <w:proofErr w:type="spellEnd"/>
            <w:r w:rsidRPr="009157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  <w:lang w:val="ru-RU"/>
              </w:rPr>
              <w:t>Каби</w:t>
            </w:r>
            <w:proofErr w:type="spellEnd"/>
            <w:r w:rsidRPr="009157CB">
              <w:rPr>
                <w:sz w:val="22"/>
                <w:szCs w:val="22"/>
                <w:lang w:val="ru-RU"/>
              </w:rPr>
              <w:t xml:space="preserve"> 10</w:t>
            </w:r>
            <w:r w:rsidRPr="009157CB">
              <w:rPr>
                <w:sz w:val="22"/>
                <w:szCs w:val="22"/>
                <w:lang w:val="lt-LT"/>
              </w:rPr>
              <w:t> </w:t>
            </w:r>
            <w:r w:rsidRPr="009157CB">
              <w:rPr>
                <w:sz w:val="22"/>
                <w:szCs w:val="22"/>
              </w:rPr>
              <w:t>mg</w:t>
            </w:r>
            <w:r w:rsidRPr="009157CB">
              <w:rPr>
                <w:sz w:val="22"/>
                <w:szCs w:val="22"/>
                <w:lang w:val="ru-RU"/>
              </w:rPr>
              <w:t>/</w:t>
            </w:r>
            <w:r w:rsidRPr="009157CB">
              <w:rPr>
                <w:sz w:val="22"/>
                <w:szCs w:val="22"/>
              </w:rPr>
              <w:t>ml</w:t>
            </w:r>
            <w:r w:rsidRPr="009157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  <w:lang w:val="ru-RU"/>
              </w:rPr>
              <w:t>инфузионен</w:t>
            </w:r>
            <w:proofErr w:type="spellEnd"/>
            <w:r w:rsidRPr="009157CB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  <w:lang w:val="ru-RU"/>
              </w:rPr>
              <w:t>разтвор</w:t>
            </w:r>
            <w:proofErr w:type="spellEnd"/>
          </w:p>
        </w:tc>
      </w:tr>
      <w:tr w:rsidR="00BD624C" w:rsidRPr="009157CB" w:rsidTr="003F1AB7">
        <w:trPr>
          <w:trHeight w:val="229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10mg/ml </w:t>
            </w:r>
            <w:proofErr w:type="spellStart"/>
            <w:r w:rsidRPr="009157CB">
              <w:rPr>
                <w:sz w:val="22"/>
                <w:szCs w:val="22"/>
              </w:rPr>
              <w:t>διάλυμ</w:t>
            </w:r>
            <w:proofErr w:type="spellEnd"/>
            <w:r w:rsidRPr="009157CB">
              <w:rPr>
                <w:sz w:val="22"/>
                <w:szCs w:val="22"/>
              </w:rPr>
              <w:t xml:space="preserve">α </w:t>
            </w:r>
            <w:proofErr w:type="spellStart"/>
            <w:r w:rsidRPr="009157CB">
              <w:rPr>
                <w:sz w:val="22"/>
                <w:szCs w:val="22"/>
              </w:rPr>
              <w:t>γι</w:t>
            </w:r>
            <w:proofErr w:type="spellEnd"/>
            <w:r w:rsidRPr="009157CB">
              <w:rPr>
                <w:sz w:val="22"/>
                <w:szCs w:val="22"/>
              </w:rPr>
              <w:t xml:space="preserve">α </w:t>
            </w:r>
            <w:proofErr w:type="spellStart"/>
            <w:r w:rsidRPr="009157CB">
              <w:rPr>
                <w:sz w:val="22"/>
                <w:szCs w:val="22"/>
              </w:rPr>
              <w:t>έγχυση</w:t>
            </w:r>
            <w:proofErr w:type="spellEnd"/>
          </w:p>
        </w:tc>
      </w:tr>
      <w:tr w:rsidR="00BD624C" w:rsidRPr="009157CB" w:rsidTr="003F1AB7">
        <w:trPr>
          <w:trHeight w:val="100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BD624C" w:rsidRPr="009157CB" w:rsidTr="003F1AB7">
        <w:trPr>
          <w:trHeight w:val="100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Estija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solution for infusion</w:t>
            </w:r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r w:rsidRPr="009157CB">
              <w:rPr>
                <w:sz w:val="22"/>
                <w:szCs w:val="22"/>
              </w:rPr>
              <w:t>LACOSAMIDE FRESENIUS KABI 10 mg/ml, solution pour perfusion</w:t>
            </w:r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Infusionslösung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10mg/ml solution for infusion</w:t>
            </w:r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oldatos</w:t>
            </w:r>
            <w:proofErr w:type="spellEnd"/>
            <w:r w:rsidRPr="009157CB">
              <w:rPr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</w:rPr>
              <w:t>infúzió</w:t>
            </w:r>
            <w:proofErr w:type="spellEnd"/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10mg/ml solution for infusion</w:t>
            </w:r>
          </w:p>
        </w:tc>
      </w:tr>
      <w:tr w:rsidR="00BD624C" w:rsidRPr="009157CB" w:rsidTr="003F1AB7">
        <w:trPr>
          <w:trHeight w:val="100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Italija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šķīdums</w:t>
            </w:r>
            <w:proofErr w:type="spellEnd"/>
            <w:r w:rsidRPr="009157CB">
              <w:rPr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</w:rPr>
              <w:t>infūzijām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Lichtenšteinas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Infusionslösung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infuzinis</w:t>
            </w:r>
            <w:proofErr w:type="spellEnd"/>
            <w:r w:rsidRPr="009157CB">
              <w:rPr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</w:rPr>
              <w:t>tirpalas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Infusionslösung</w:t>
            </w:r>
            <w:proofErr w:type="spellEnd"/>
          </w:p>
        </w:tc>
      </w:tr>
      <w:tr w:rsidR="00BD624C" w:rsidRPr="009157CB" w:rsidTr="003F1AB7">
        <w:trPr>
          <w:trHeight w:val="22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r w:rsidRPr="009157CB">
              <w:rPr>
                <w:sz w:val="22"/>
                <w:szCs w:val="22"/>
              </w:rPr>
              <w:t>Malta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solution for infusion </w:t>
            </w:r>
          </w:p>
        </w:tc>
      </w:tr>
      <w:tr w:rsidR="00BD624C" w:rsidRPr="009157CB" w:rsidTr="003F1AB7">
        <w:trPr>
          <w:trHeight w:val="100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BD624C" w:rsidRPr="009157CB" w:rsidTr="003F1AB7">
        <w:trPr>
          <w:trHeight w:val="100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Portugalija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Lacosamida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Rumunija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Lacosamidă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soluție</w:t>
            </w:r>
            <w:proofErr w:type="spellEnd"/>
            <w:r w:rsidRPr="009157CB">
              <w:rPr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</w:rPr>
              <w:t>perfuzabilă</w:t>
            </w:r>
            <w:proofErr w:type="spellEnd"/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Slovakija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</w:t>
            </w:r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Lacosamida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</w:t>
            </w:r>
            <w:proofErr w:type="spellStart"/>
            <w:r w:rsidRPr="009157CB">
              <w:rPr>
                <w:sz w:val="22"/>
                <w:szCs w:val="22"/>
              </w:rPr>
              <w:t>solución</w:t>
            </w:r>
            <w:proofErr w:type="spellEnd"/>
            <w:r w:rsidRPr="009157CB">
              <w:rPr>
                <w:sz w:val="22"/>
                <w:szCs w:val="22"/>
              </w:rPr>
              <w:t xml:space="preserve"> para </w:t>
            </w:r>
            <w:proofErr w:type="spellStart"/>
            <w:r w:rsidRPr="009157CB">
              <w:rPr>
                <w:sz w:val="22"/>
                <w:szCs w:val="22"/>
              </w:rPr>
              <w:t>perfusión</w:t>
            </w:r>
            <w:proofErr w:type="spellEnd"/>
            <w:r w:rsidRPr="009157CB">
              <w:rPr>
                <w:sz w:val="22"/>
                <w:szCs w:val="22"/>
              </w:rPr>
              <w:t xml:space="preserve"> EFG</w:t>
            </w:r>
          </w:p>
        </w:tc>
      </w:tr>
      <w:tr w:rsidR="00BD624C" w:rsidRPr="009157CB" w:rsidTr="003F1AB7">
        <w:trPr>
          <w:trHeight w:val="228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Jungtinė</w:t>
            </w:r>
            <w:proofErr w:type="spellEnd"/>
            <w:r w:rsidRPr="009157CB">
              <w:rPr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</w:rPr>
              <w:t>Karalystė</w:t>
            </w:r>
            <w:proofErr w:type="spellEnd"/>
            <w:r w:rsidRPr="009157CB">
              <w:rPr>
                <w:sz w:val="22"/>
                <w:szCs w:val="22"/>
              </w:rPr>
              <w:t xml:space="preserve"> (</w:t>
            </w:r>
            <w:proofErr w:type="spellStart"/>
            <w:r w:rsidRPr="009157CB">
              <w:rPr>
                <w:sz w:val="22"/>
                <w:szCs w:val="22"/>
              </w:rPr>
              <w:t>Šiaurės</w:t>
            </w:r>
            <w:proofErr w:type="spellEnd"/>
            <w:r w:rsidRPr="009157CB">
              <w:rPr>
                <w:sz w:val="22"/>
                <w:szCs w:val="22"/>
              </w:rPr>
              <w:t xml:space="preserve"> </w:t>
            </w:r>
            <w:proofErr w:type="spellStart"/>
            <w:r w:rsidRPr="009157CB">
              <w:rPr>
                <w:sz w:val="22"/>
                <w:szCs w:val="22"/>
              </w:rPr>
              <w:t>Airija</w:t>
            </w:r>
            <w:proofErr w:type="spellEnd"/>
            <w:r w:rsidRPr="009157CB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BD624C" w:rsidRPr="009157CB" w:rsidRDefault="00BD624C" w:rsidP="003F1AB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157CB">
              <w:rPr>
                <w:sz w:val="22"/>
                <w:szCs w:val="22"/>
              </w:rPr>
              <w:t>Lacosamide</w:t>
            </w:r>
            <w:proofErr w:type="spellEnd"/>
            <w:r w:rsidRPr="009157CB">
              <w:rPr>
                <w:sz w:val="22"/>
                <w:szCs w:val="22"/>
              </w:rPr>
              <w:t xml:space="preserve"> Fresenius </w:t>
            </w:r>
            <w:proofErr w:type="spellStart"/>
            <w:r w:rsidRPr="009157CB">
              <w:rPr>
                <w:sz w:val="22"/>
                <w:szCs w:val="22"/>
              </w:rPr>
              <w:t>Kabi</w:t>
            </w:r>
            <w:proofErr w:type="spellEnd"/>
            <w:r w:rsidRPr="009157CB">
              <w:rPr>
                <w:sz w:val="22"/>
                <w:szCs w:val="22"/>
              </w:rPr>
              <w:t xml:space="preserve"> 10 mg/ml solution for infusion</w:t>
            </w:r>
          </w:p>
        </w:tc>
      </w:tr>
    </w:tbl>
    <w:p w:rsidR="00BD624C" w:rsidRDefault="00BD624C" w:rsidP="00BD624C">
      <w:pPr>
        <w:pStyle w:val="Pagrindinistekstas"/>
        <w:kinsoku w:val="0"/>
        <w:overflowPunct w:val="0"/>
        <w:rPr>
          <w:color w:val="000000"/>
        </w:rPr>
      </w:pPr>
    </w:p>
    <w:p w:rsidR="00BD624C" w:rsidRPr="00715C65" w:rsidRDefault="00BD624C" w:rsidP="00BD624C">
      <w:pPr>
        <w:pStyle w:val="Antrat2"/>
        <w:kinsoku w:val="0"/>
        <w:overflowPunct w:val="0"/>
        <w:ind w:left="0"/>
      </w:pPr>
      <w:r w:rsidRPr="00C030DF">
        <w:t xml:space="preserve">Šis pakuotės lapelis paskutinį kartą </w:t>
      </w:r>
      <w:r w:rsidRPr="00011C76">
        <w:t>peržiūrėtas</w:t>
      </w:r>
      <w:r>
        <w:t xml:space="preserve"> 2024-01-04.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  <w:lang w:eastAsia="en-US"/>
        </w:rPr>
      </w:pPr>
      <w:r>
        <w:rPr>
          <w:snapToGrid w:val="0"/>
        </w:rPr>
        <w:t xml:space="preserve">Išsami informacija apie šį </w:t>
      </w:r>
      <w:r>
        <w:rPr>
          <w:snapToGrid w:val="0"/>
          <w:szCs w:val="24"/>
        </w:rPr>
        <w:t>vaistą</w:t>
      </w:r>
      <w:r>
        <w:rPr>
          <w:snapToGrid w:val="0"/>
        </w:rPr>
        <w:t xml:space="preserve"> pateikiama Valstybinės vaistų kontrolės tarnybos prie Lietuvos Respublikos sveikatos apsaugos ministerijos tinklalapyje</w:t>
      </w:r>
      <w:r>
        <w:rPr>
          <w:i/>
          <w:snapToGrid w:val="0"/>
          <w:szCs w:val="24"/>
        </w:rPr>
        <w:t xml:space="preserve"> </w:t>
      </w:r>
      <w:hyperlink r:id="rId8" w:history="1">
        <w:r>
          <w:rPr>
            <w:rStyle w:val="Hipersaitas"/>
            <w:rFonts w:eastAsia="SimSun"/>
            <w:snapToGrid w:val="0"/>
          </w:rPr>
          <w:t>http://www.vvkt.lt/</w:t>
        </w:r>
      </w:hyperlink>
      <w:r>
        <w:rPr>
          <w:snapToGrid w:val="0"/>
        </w:rPr>
        <w:t>.</w:t>
      </w:r>
    </w:p>
    <w:p w:rsidR="00BD624C" w:rsidRDefault="00BD624C" w:rsidP="00BD624C">
      <w:pPr>
        <w:numPr>
          <w:ilvl w:val="12"/>
          <w:numId w:val="0"/>
        </w:numPr>
        <w:ind w:right="-2"/>
        <w:rPr>
          <w:snapToGrid w:val="0"/>
          <w:szCs w:val="24"/>
        </w:rPr>
      </w:pPr>
      <w:r>
        <w:rPr>
          <w:snapToGrid w:val="0"/>
          <w:szCs w:val="24"/>
        </w:rPr>
        <w:t>---------------------------------------------------------------------------------------------------------------------------</w:t>
      </w:r>
    </w:p>
    <w:p w:rsidR="00BD624C" w:rsidRDefault="00BD624C" w:rsidP="00BD624C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napToGrid w:val="0"/>
          <w:szCs w:val="24"/>
        </w:rPr>
      </w:pPr>
    </w:p>
    <w:p w:rsidR="00BD624C" w:rsidRDefault="00BD624C" w:rsidP="00BD624C">
      <w:pPr>
        <w:pStyle w:val="Pagrindinistekstas"/>
        <w:kinsoku w:val="0"/>
        <w:overflowPunct w:val="0"/>
        <w:rPr>
          <w:snapToGrid w:val="0"/>
        </w:rPr>
      </w:pPr>
      <w:r>
        <w:rPr>
          <w:snapToGrid w:val="0"/>
        </w:rPr>
        <w:t>Toliau pateikta informacija skirta tik sveikatos priežiūros specialistams.</w:t>
      </w:r>
    </w:p>
    <w:p w:rsidR="00BD624C" w:rsidRDefault="00BD624C" w:rsidP="00BD624C">
      <w:pPr>
        <w:pStyle w:val="Pagrindinistekstas"/>
        <w:kinsoku w:val="0"/>
        <w:overflowPunct w:val="0"/>
        <w:rPr>
          <w:snapToGrid w:val="0"/>
        </w:rPr>
      </w:pPr>
    </w:p>
    <w:p w:rsidR="00BD624C" w:rsidRPr="00C030DF" w:rsidRDefault="00BD624C" w:rsidP="00BD624C">
      <w:pPr>
        <w:pStyle w:val="Pagrindinistekstas"/>
        <w:kinsoku w:val="0"/>
        <w:overflowPunct w:val="0"/>
      </w:pPr>
      <w:r w:rsidRPr="00C030DF">
        <w:t xml:space="preserve">Kiekvieną </w:t>
      </w: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</w:t>
      </w:r>
      <w:r w:rsidRPr="00C030DF">
        <w:t xml:space="preserve"> infuzinio tirpalo flakoną būtina vartoti tiktai vieną kartą (jis skirtas vienkartiniam</w:t>
      </w:r>
      <w:r>
        <w:t xml:space="preserve"> vart</w:t>
      </w:r>
      <w:r w:rsidRPr="00C030DF">
        <w:t>ojimui).</w:t>
      </w:r>
      <w:r w:rsidRPr="00C030DF">
        <w:rPr>
          <w:spacing w:val="-1"/>
        </w:rPr>
        <w:t xml:space="preserve"> </w:t>
      </w:r>
      <w:r w:rsidRPr="00C030DF">
        <w:t>Bet koks</w:t>
      </w:r>
      <w:r w:rsidRPr="00C030DF">
        <w:rPr>
          <w:spacing w:val="-1"/>
        </w:rPr>
        <w:t xml:space="preserve"> </w:t>
      </w:r>
      <w:r w:rsidRPr="00C030DF">
        <w:t>nesuvartotas</w:t>
      </w:r>
      <w:r w:rsidRPr="00C030DF">
        <w:rPr>
          <w:spacing w:val="-1"/>
        </w:rPr>
        <w:t xml:space="preserve"> </w:t>
      </w:r>
      <w:r w:rsidRPr="00C030DF">
        <w:t>tirpalo</w:t>
      </w:r>
      <w:r w:rsidRPr="00C030DF">
        <w:rPr>
          <w:spacing w:val="-1"/>
        </w:rPr>
        <w:t xml:space="preserve"> </w:t>
      </w:r>
      <w:r w:rsidRPr="00C030DF">
        <w:t>kiekis turi</w:t>
      </w:r>
      <w:r w:rsidRPr="00C030DF">
        <w:rPr>
          <w:spacing w:val="-3"/>
        </w:rPr>
        <w:t xml:space="preserve"> </w:t>
      </w:r>
      <w:r w:rsidRPr="00C030DF">
        <w:t>būti</w:t>
      </w:r>
      <w:r w:rsidRPr="00C030DF">
        <w:rPr>
          <w:spacing w:val="-3"/>
        </w:rPr>
        <w:t xml:space="preserve"> </w:t>
      </w:r>
      <w:r w:rsidRPr="00C030DF">
        <w:t>sunaikintas</w:t>
      </w:r>
      <w:r w:rsidRPr="00C030DF">
        <w:rPr>
          <w:spacing w:val="-1"/>
        </w:rPr>
        <w:t xml:space="preserve"> </w:t>
      </w:r>
      <w:r w:rsidRPr="00C030DF">
        <w:t>(žr.</w:t>
      </w:r>
      <w:r w:rsidRPr="00C030DF">
        <w:rPr>
          <w:spacing w:val="3"/>
        </w:rPr>
        <w:t xml:space="preserve"> </w:t>
      </w:r>
      <w:r w:rsidRPr="00C030DF">
        <w:t>3</w:t>
      </w:r>
      <w:r>
        <w:t> </w:t>
      </w:r>
      <w:r w:rsidRPr="00C030DF">
        <w:t>skyrių).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Pr="00C030DF" w:rsidRDefault="00BD624C" w:rsidP="00BD624C">
      <w:pPr>
        <w:pStyle w:val="Pagrindinistekstas"/>
        <w:kinsoku w:val="0"/>
        <w:overflowPunct w:val="0"/>
      </w:pPr>
      <w:proofErr w:type="spellStart"/>
      <w:r>
        <w:t>Lacosamide</w:t>
      </w:r>
      <w:proofErr w:type="spellEnd"/>
      <w:r>
        <w:t xml:space="preserve"> </w:t>
      </w:r>
      <w:proofErr w:type="spellStart"/>
      <w:r>
        <w:t>Fresenius</w:t>
      </w:r>
      <w:proofErr w:type="spellEnd"/>
      <w:r>
        <w:t xml:space="preserve"> Kabi </w:t>
      </w:r>
      <w:r w:rsidRPr="00C030DF">
        <w:t>gali būti leidžiamas nepraskiestas arba gali būti skiedžiamas šiais</w:t>
      </w:r>
      <w:r>
        <w:t xml:space="preserve"> </w:t>
      </w:r>
      <w:r w:rsidRPr="00C030DF">
        <w:t>tirpalais:</w:t>
      </w:r>
      <w:r w:rsidRPr="00C030DF">
        <w:rPr>
          <w:spacing w:val="-1"/>
        </w:rPr>
        <w:t xml:space="preserve"> </w:t>
      </w:r>
      <w:r w:rsidRPr="00C030DF">
        <w:t>natrio</w:t>
      </w:r>
      <w:r w:rsidRPr="00C030DF">
        <w:rPr>
          <w:spacing w:val="-4"/>
        </w:rPr>
        <w:t xml:space="preserve"> </w:t>
      </w:r>
      <w:r w:rsidRPr="00C030DF">
        <w:t>chloridu 9</w:t>
      </w:r>
      <w:r>
        <w:t> </w:t>
      </w:r>
      <w:r w:rsidRPr="00C030DF">
        <w:t>mg/ml (0,9</w:t>
      </w:r>
      <w:r>
        <w:t> </w:t>
      </w:r>
      <w:r w:rsidRPr="00C030DF">
        <w:t>%),</w:t>
      </w:r>
      <w:r w:rsidRPr="00C030DF">
        <w:rPr>
          <w:spacing w:val="-2"/>
        </w:rPr>
        <w:t xml:space="preserve"> </w:t>
      </w:r>
      <w:r w:rsidRPr="00C030DF">
        <w:t>gliukoze</w:t>
      </w:r>
      <w:r w:rsidRPr="00C030DF">
        <w:rPr>
          <w:spacing w:val="1"/>
        </w:rPr>
        <w:t xml:space="preserve"> </w:t>
      </w:r>
      <w:r w:rsidRPr="00C030DF">
        <w:t>50</w:t>
      </w:r>
      <w:r>
        <w:t> </w:t>
      </w:r>
      <w:r w:rsidRPr="00C030DF">
        <w:t>mg/ml (5</w:t>
      </w:r>
      <w:r>
        <w:t> </w:t>
      </w:r>
      <w:r w:rsidRPr="00C030DF">
        <w:t>%)</w:t>
      </w:r>
      <w:r w:rsidRPr="00C030DF">
        <w:rPr>
          <w:spacing w:val="-3"/>
        </w:rPr>
        <w:t xml:space="preserve"> </w:t>
      </w:r>
      <w:r w:rsidRPr="00C030DF">
        <w:t>arba</w:t>
      </w:r>
      <w:r w:rsidRPr="00C030DF">
        <w:rPr>
          <w:spacing w:val="-2"/>
        </w:rPr>
        <w:t xml:space="preserve"> </w:t>
      </w:r>
      <w:proofErr w:type="spellStart"/>
      <w:r w:rsidRPr="00C030DF">
        <w:t>Ringerio</w:t>
      </w:r>
      <w:proofErr w:type="spellEnd"/>
      <w:r w:rsidRPr="00C030DF">
        <w:rPr>
          <w:spacing w:val="-4"/>
        </w:rPr>
        <w:t xml:space="preserve"> </w:t>
      </w:r>
      <w:r w:rsidRPr="00C030DF">
        <w:t>laktato</w:t>
      </w:r>
      <w:r w:rsidRPr="00C030DF">
        <w:rPr>
          <w:spacing w:val="-4"/>
        </w:rPr>
        <w:t xml:space="preserve"> </w:t>
      </w:r>
      <w:r w:rsidRPr="00C030DF">
        <w:t>tirpalu.</w:t>
      </w:r>
    </w:p>
    <w:p w:rsidR="00BD624C" w:rsidRPr="00C030DF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</w:pPr>
      <w:r>
        <w:t>Vaistinio p</w:t>
      </w:r>
      <w:r w:rsidRPr="00C030DF">
        <w:t xml:space="preserve">reparato, sumaišyto su šiais skiedikliais ir laikomo stiklo </w:t>
      </w:r>
      <w:r>
        <w:t>flakonuose</w:t>
      </w:r>
      <w:r w:rsidRPr="00C030DF">
        <w:t xml:space="preserve"> ar maišeliuose</w:t>
      </w:r>
      <w:r w:rsidRPr="00742F64">
        <w:t xml:space="preserve"> </w:t>
      </w:r>
      <w:r>
        <w:t>(</w:t>
      </w:r>
      <w:r w:rsidRPr="00C030DF">
        <w:t>PVC</w:t>
      </w:r>
      <w:r>
        <w:t xml:space="preserve"> arba ne PVC)</w:t>
      </w:r>
      <w:r w:rsidRPr="00C030DF">
        <w:t xml:space="preserve">, </w:t>
      </w:r>
      <w:r w:rsidRPr="00011C76">
        <w:t>cheminių ir fizinių</w:t>
      </w:r>
      <w:r w:rsidRPr="00715C65">
        <w:t xml:space="preserve"> </w:t>
      </w:r>
      <w:r w:rsidRPr="00011C76">
        <w:t>savybių</w:t>
      </w:r>
      <w:r w:rsidRPr="00C030DF">
        <w:t xml:space="preserve"> stabilumas,</w:t>
      </w:r>
      <w:r w:rsidRPr="00C030DF">
        <w:rPr>
          <w:spacing w:val="-3"/>
        </w:rPr>
        <w:t xml:space="preserve"> </w:t>
      </w:r>
      <w:r w:rsidRPr="00C030DF">
        <w:t xml:space="preserve">laikant </w:t>
      </w:r>
      <w:r>
        <w:t xml:space="preserve">iki </w:t>
      </w:r>
      <w:r w:rsidRPr="00C030DF">
        <w:t>25</w:t>
      </w:r>
      <w:r>
        <w:t> </w:t>
      </w:r>
      <w:r>
        <w:rPr>
          <w:color w:val="000000"/>
          <w:spacing w:val="-2"/>
        </w:rPr>
        <w:t>°</w:t>
      </w:r>
      <w:r w:rsidRPr="00C030DF">
        <w:t>C</w:t>
      </w:r>
      <w:r w:rsidRPr="00C030DF">
        <w:rPr>
          <w:spacing w:val="-4"/>
        </w:rPr>
        <w:t xml:space="preserve"> </w:t>
      </w:r>
      <w:r w:rsidRPr="00C030DF">
        <w:t>temperatūroje,</w:t>
      </w:r>
      <w:r w:rsidRPr="00C030DF">
        <w:rPr>
          <w:spacing w:val="-1"/>
        </w:rPr>
        <w:t xml:space="preserve"> </w:t>
      </w:r>
      <w:r w:rsidRPr="00C030DF">
        <w:t>išlieka</w:t>
      </w:r>
      <w:r w:rsidRPr="00C030DF">
        <w:rPr>
          <w:spacing w:val="2"/>
        </w:rPr>
        <w:t xml:space="preserve"> </w:t>
      </w:r>
      <w:r>
        <w:rPr>
          <w:spacing w:val="2"/>
        </w:rPr>
        <w:t>7 paras</w:t>
      </w:r>
      <w:r w:rsidRPr="00C030DF">
        <w:t>.</w:t>
      </w:r>
    </w:p>
    <w:p w:rsidR="00BD624C" w:rsidRDefault="00BD624C" w:rsidP="00BD624C">
      <w:pPr>
        <w:pStyle w:val="Pagrindinistekstas"/>
        <w:kinsoku w:val="0"/>
        <w:overflowPunct w:val="0"/>
      </w:pPr>
    </w:p>
    <w:p w:rsidR="00BD624C" w:rsidRDefault="00BD624C" w:rsidP="00BD624C">
      <w:pPr>
        <w:pStyle w:val="Pagrindinistekstas"/>
        <w:kinsoku w:val="0"/>
        <w:overflowPunct w:val="0"/>
      </w:pPr>
      <w:r w:rsidRPr="00C030DF">
        <w:t xml:space="preserve">Mikrobiologiniu požiūriu, </w:t>
      </w:r>
      <w:r>
        <w:t xml:space="preserve">vaistinis </w:t>
      </w:r>
      <w:r w:rsidRPr="00C030DF">
        <w:t>preparatas turi būti suvartojamas nedelsiant. Jeigu tuoj pat nesuvartojamas,</w:t>
      </w:r>
      <w:r w:rsidRPr="00C030DF">
        <w:rPr>
          <w:spacing w:val="-53"/>
        </w:rPr>
        <w:t xml:space="preserve"> </w:t>
      </w:r>
      <w:r w:rsidRPr="00C030DF">
        <w:t>vartotojas</w:t>
      </w:r>
      <w:r w:rsidRPr="00C030DF">
        <w:rPr>
          <w:spacing w:val="-3"/>
        </w:rPr>
        <w:t xml:space="preserve"> </w:t>
      </w:r>
      <w:r w:rsidRPr="00C030DF">
        <w:t>atsako</w:t>
      </w:r>
      <w:r w:rsidRPr="00C030DF">
        <w:rPr>
          <w:spacing w:val="-1"/>
        </w:rPr>
        <w:t xml:space="preserve"> </w:t>
      </w:r>
      <w:r w:rsidRPr="00C030DF">
        <w:t>už</w:t>
      </w:r>
      <w:r w:rsidRPr="00C030DF">
        <w:rPr>
          <w:spacing w:val="-3"/>
        </w:rPr>
        <w:t xml:space="preserve"> </w:t>
      </w:r>
      <w:r w:rsidRPr="00C030DF">
        <w:t>saugojimo</w:t>
      </w:r>
      <w:r w:rsidRPr="00C030DF">
        <w:rPr>
          <w:spacing w:val="-1"/>
        </w:rPr>
        <w:t xml:space="preserve"> </w:t>
      </w:r>
      <w:r w:rsidRPr="00C030DF">
        <w:t>sąlygas</w:t>
      </w:r>
      <w:r w:rsidRPr="00C030DF">
        <w:rPr>
          <w:spacing w:val="-1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r w:rsidRPr="00C030DF">
        <w:t>laiką</w:t>
      </w:r>
      <w:r w:rsidRPr="00C030DF">
        <w:rPr>
          <w:spacing w:val="-1"/>
        </w:rPr>
        <w:t xml:space="preserve"> </w:t>
      </w:r>
      <w:r w:rsidRPr="00C030DF">
        <w:t>iki su</w:t>
      </w:r>
      <w:r>
        <w:t>vart</w:t>
      </w:r>
      <w:r w:rsidRPr="00C030DF">
        <w:t>ojimo,</w:t>
      </w:r>
      <w:r w:rsidRPr="00C030DF">
        <w:rPr>
          <w:spacing w:val="-1"/>
        </w:rPr>
        <w:t xml:space="preserve"> </w:t>
      </w:r>
      <w:r w:rsidRPr="00C030DF">
        <w:t>kuris</w:t>
      </w:r>
      <w:r w:rsidRPr="00C030DF">
        <w:rPr>
          <w:spacing w:val="-1"/>
        </w:rPr>
        <w:t xml:space="preserve"> </w:t>
      </w:r>
      <w:r w:rsidRPr="00C030DF">
        <w:t>negali</w:t>
      </w:r>
      <w:r w:rsidRPr="00C030DF">
        <w:rPr>
          <w:spacing w:val="-3"/>
        </w:rPr>
        <w:t xml:space="preserve"> </w:t>
      </w:r>
      <w:r w:rsidRPr="00C030DF">
        <w:t>būti ilgesnis</w:t>
      </w:r>
      <w:r>
        <w:t xml:space="preserve"> </w:t>
      </w:r>
      <w:r w:rsidRPr="00C030DF">
        <w:t>nei 24</w:t>
      </w:r>
      <w:r>
        <w:t> </w:t>
      </w:r>
      <w:r w:rsidRPr="00C030DF">
        <w:t>valandos laikant 2</w:t>
      </w:r>
      <w:r>
        <w:t> </w:t>
      </w:r>
      <w:r>
        <w:rPr>
          <w:color w:val="000000"/>
          <w:spacing w:val="-2"/>
        </w:rPr>
        <w:t>°</w:t>
      </w:r>
      <w:r w:rsidRPr="00C030DF">
        <w:t>C</w:t>
      </w:r>
      <w:r>
        <w:t xml:space="preserve"> – </w:t>
      </w:r>
      <w:r w:rsidRPr="00C030DF">
        <w:t>8</w:t>
      </w:r>
      <w:r>
        <w:t> </w:t>
      </w:r>
      <w:r>
        <w:rPr>
          <w:color w:val="000000"/>
          <w:spacing w:val="-2"/>
        </w:rPr>
        <w:t>°</w:t>
      </w:r>
      <w:r w:rsidRPr="00C030DF">
        <w:t>C temperatūroje, nebent vaist</w:t>
      </w:r>
      <w:r>
        <w:t>inis preparatas</w:t>
      </w:r>
      <w:r w:rsidRPr="00C030DF">
        <w:t xml:space="preserve"> buvo praskiedžiamas</w:t>
      </w:r>
      <w:r>
        <w:t xml:space="preserve"> </w:t>
      </w:r>
      <w:r w:rsidRPr="00C030DF">
        <w:t>kontroliuojamomis</w:t>
      </w:r>
      <w:r w:rsidRPr="00C030DF">
        <w:rPr>
          <w:spacing w:val="-1"/>
        </w:rPr>
        <w:t xml:space="preserve"> </w:t>
      </w:r>
      <w:r w:rsidRPr="00C030DF">
        <w:t>ir</w:t>
      </w:r>
      <w:r w:rsidRPr="00C030DF">
        <w:rPr>
          <w:spacing w:val="-3"/>
        </w:rPr>
        <w:t xml:space="preserve"> </w:t>
      </w:r>
      <w:r w:rsidRPr="00C030DF">
        <w:t xml:space="preserve">patvirtintomis </w:t>
      </w:r>
      <w:proofErr w:type="spellStart"/>
      <w:r w:rsidRPr="00C030DF">
        <w:t>aseptinėmis</w:t>
      </w:r>
      <w:proofErr w:type="spellEnd"/>
      <w:r w:rsidRPr="00C030DF">
        <w:rPr>
          <w:spacing w:val="-1"/>
        </w:rPr>
        <w:t xml:space="preserve"> </w:t>
      </w:r>
      <w:r w:rsidRPr="00C030DF">
        <w:t>sąlygomis.</w:t>
      </w:r>
      <w:bookmarkEnd w:id="0"/>
    </w:p>
    <w:p w:rsidR="009041DB" w:rsidRDefault="009041DB">
      <w:bookmarkStart w:id="3" w:name="_GoBack"/>
      <w:bookmarkEnd w:id="3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5" w:hanging="567"/>
      </w:pPr>
      <w:rPr>
        <w:rFonts w:ascii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"/>
      <w:lvlJc w:val="left"/>
      <w:pPr>
        <w:ind w:left="958" w:hanging="360"/>
      </w:pPr>
      <w:rPr>
        <w:rFonts w:ascii="Symbol" w:hAnsi="Symbol" w:hint="default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2890" w:hanging="360"/>
      </w:pPr>
      <w:rPr>
        <w:rFonts w:hint="default"/>
      </w:rPr>
    </w:lvl>
    <w:lvl w:ilvl="4">
      <w:numFmt w:val="bullet"/>
      <w:lvlText w:val="•"/>
      <w:lvlJc w:val="left"/>
      <w:pPr>
        <w:ind w:left="3855" w:hanging="360"/>
      </w:pPr>
      <w:rPr>
        <w:rFonts w:hint="default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numFmt w:val="bullet"/>
      <w:lvlText w:val="•"/>
      <w:lvlJc w:val="left"/>
      <w:pPr>
        <w:ind w:left="5785" w:hanging="360"/>
      </w:pPr>
      <w:rPr>
        <w:rFonts w:hint="default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</w:rPr>
    </w:lvl>
    <w:lvl w:ilvl="8">
      <w:numFmt w:val="bullet"/>
      <w:lvlText w:val="•"/>
      <w:lvlJc w:val="left"/>
      <w:pPr>
        <w:ind w:left="7716" w:hanging="36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05" w:hanging="567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"/>
      <w:lvlJc w:val="left"/>
      <w:pPr>
        <w:ind w:left="1318" w:hanging="360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245" w:hanging="360"/>
      </w:pPr>
    </w:lvl>
    <w:lvl w:ilvl="3">
      <w:numFmt w:val="bullet"/>
      <w:lvlText w:val="•"/>
      <w:lvlJc w:val="left"/>
      <w:pPr>
        <w:ind w:left="3170" w:hanging="360"/>
      </w:pPr>
    </w:lvl>
    <w:lvl w:ilvl="4">
      <w:numFmt w:val="bullet"/>
      <w:lvlText w:val="•"/>
      <w:lvlJc w:val="left"/>
      <w:pPr>
        <w:ind w:left="4095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870" w:hanging="360"/>
      </w:pPr>
    </w:lvl>
    <w:lvl w:ilvl="8">
      <w:numFmt w:val="bullet"/>
      <w:lvlText w:val="•"/>
      <w:lvlJc w:val="left"/>
      <w:pPr>
        <w:ind w:left="7796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951" w:hanging="356"/>
      </w:pPr>
      <w:rPr>
        <w:rFonts w:ascii="Times New Roman" w:hAnsi="Times New Roman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2890" w:hanging="356"/>
      </w:pPr>
    </w:lvl>
    <w:lvl w:ilvl="4">
      <w:numFmt w:val="bullet"/>
      <w:lvlText w:val="•"/>
      <w:lvlJc w:val="left"/>
      <w:pPr>
        <w:ind w:left="3855" w:hanging="356"/>
      </w:pPr>
    </w:lvl>
    <w:lvl w:ilvl="5">
      <w:numFmt w:val="bullet"/>
      <w:lvlText w:val="•"/>
      <w:lvlJc w:val="left"/>
      <w:pPr>
        <w:ind w:left="4820" w:hanging="356"/>
      </w:pPr>
    </w:lvl>
    <w:lvl w:ilvl="6">
      <w:numFmt w:val="bullet"/>
      <w:lvlText w:val="•"/>
      <w:lvlJc w:val="left"/>
      <w:pPr>
        <w:ind w:left="5785" w:hanging="356"/>
      </w:pPr>
    </w:lvl>
    <w:lvl w:ilvl="7">
      <w:numFmt w:val="bullet"/>
      <w:lvlText w:val="•"/>
      <w:lvlJc w:val="left"/>
      <w:pPr>
        <w:ind w:left="6750" w:hanging="356"/>
      </w:pPr>
    </w:lvl>
    <w:lvl w:ilvl="8">
      <w:numFmt w:val="bullet"/>
      <w:lvlText w:val="•"/>
      <w:lvlJc w:val="left"/>
      <w:pPr>
        <w:ind w:left="7716" w:hanging="356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2">
      <w:numFmt w:val="bullet"/>
      <w:lvlText w:val=""/>
      <w:lvlJc w:val="left"/>
      <w:pPr>
        <w:ind w:left="958" w:hanging="360"/>
      </w:pPr>
      <w:rPr>
        <w:rFonts w:ascii="Symbol" w:hAnsi="Symbol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2890" w:hanging="360"/>
      </w:pPr>
    </w:lvl>
    <w:lvl w:ilvl="4">
      <w:numFmt w:val="bullet"/>
      <w:lvlText w:val="•"/>
      <w:lvlJc w:val="left"/>
      <w:pPr>
        <w:ind w:left="3855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785" w:hanging="360"/>
      </w:pPr>
    </w:lvl>
    <w:lvl w:ilvl="7">
      <w:numFmt w:val="bullet"/>
      <w:lvlText w:val="•"/>
      <w:lvlJc w:val="left"/>
      <w:pPr>
        <w:ind w:left="6750" w:hanging="360"/>
      </w:pPr>
    </w:lvl>
    <w:lvl w:ilvl="8">
      <w:numFmt w:val="bullet"/>
      <w:lvlText w:val="•"/>
      <w:lvlJc w:val="left"/>
      <w:pPr>
        <w:ind w:left="7716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2">
      <w:numFmt w:val="bullet"/>
      <w:lvlText w:val=""/>
      <w:lvlJc w:val="left"/>
      <w:pPr>
        <w:ind w:left="958" w:hanging="360"/>
      </w:pPr>
      <w:rPr>
        <w:rFonts w:ascii="Symbol" w:hAnsi="Symbol"/>
        <w:b w:val="0"/>
        <w:i w:val="0"/>
        <w:w w:val="100"/>
        <w:sz w:val="22"/>
      </w:rPr>
    </w:lvl>
    <w:lvl w:ilvl="3">
      <w:numFmt w:val="bullet"/>
      <w:lvlText w:val="•"/>
      <w:lvlJc w:val="left"/>
      <w:pPr>
        <w:ind w:left="2890" w:hanging="360"/>
      </w:pPr>
    </w:lvl>
    <w:lvl w:ilvl="4">
      <w:numFmt w:val="bullet"/>
      <w:lvlText w:val="•"/>
      <w:lvlJc w:val="left"/>
      <w:pPr>
        <w:ind w:left="3855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785" w:hanging="360"/>
      </w:pPr>
    </w:lvl>
    <w:lvl w:ilvl="7">
      <w:numFmt w:val="bullet"/>
      <w:lvlText w:val="•"/>
      <w:lvlJc w:val="left"/>
      <w:pPr>
        <w:ind w:left="6750" w:hanging="360"/>
      </w:pPr>
    </w:lvl>
    <w:lvl w:ilvl="8">
      <w:numFmt w:val="bullet"/>
      <w:lvlText w:val="•"/>
      <w:lvlJc w:val="left"/>
      <w:pPr>
        <w:ind w:left="7716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2"/>
      <w:numFmt w:val="upperRoman"/>
      <w:lvlText w:val="%1"/>
      <w:lvlJc w:val="left"/>
      <w:pPr>
        <w:ind w:left="4403" w:hanging="226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4924" w:hanging="226"/>
      </w:pPr>
    </w:lvl>
    <w:lvl w:ilvl="2">
      <w:numFmt w:val="bullet"/>
      <w:lvlText w:val="•"/>
      <w:lvlJc w:val="left"/>
      <w:pPr>
        <w:ind w:left="5449" w:hanging="226"/>
      </w:pPr>
    </w:lvl>
    <w:lvl w:ilvl="3">
      <w:numFmt w:val="bullet"/>
      <w:lvlText w:val="•"/>
      <w:lvlJc w:val="left"/>
      <w:pPr>
        <w:ind w:left="5973" w:hanging="226"/>
      </w:pPr>
    </w:lvl>
    <w:lvl w:ilvl="4">
      <w:numFmt w:val="bullet"/>
      <w:lvlText w:val="•"/>
      <w:lvlJc w:val="left"/>
      <w:pPr>
        <w:ind w:left="6498" w:hanging="226"/>
      </w:pPr>
    </w:lvl>
    <w:lvl w:ilvl="5">
      <w:numFmt w:val="bullet"/>
      <w:lvlText w:val="•"/>
      <w:lvlJc w:val="left"/>
      <w:pPr>
        <w:ind w:left="7023" w:hanging="226"/>
      </w:pPr>
    </w:lvl>
    <w:lvl w:ilvl="6">
      <w:numFmt w:val="bullet"/>
      <w:lvlText w:val="•"/>
      <w:lvlJc w:val="left"/>
      <w:pPr>
        <w:ind w:left="7547" w:hanging="226"/>
      </w:pPr>
    </w:lvl>
    <w:lvl w:ilvl="7">
      <w:numFmt w:val="bullet"/>
      <w:lvlText w:val="•"/>
      <w:lvlJc w:val="left"/>
      <w:pPr>
        <w:ind w:left="8072" w:hanging="226"/>
      </w:pPr>
    </w:lvl>
    <w:lvl w:ilvl="8">
      <w:numFmt w:val="bullet"/>
      <w:lvlText w:val="•"/>
      <w:lvlJc w:val="left"/>
      <w:pPr>
        <w:ind w:left="8597" w:hanging="22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upperLetter"/>
      <w:lvlText w:val="%1."/>
      <w:lvlJc w:val="left"/>
      <w:pPr>
        <w:ind w:left="1940" w:hanging="708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2710" w:hanging="708"/>
      </w:pPr>
    </w:lvl>
    <w:lvl w:ilvl="2">
      <w:numFmt w:val="bullet"/>
      <w:lvlText w:val="•"/>
      <w:lvlJc w:val="left"/>
      <w:pPr>
        <w:ind w:left="3481" w:hanging="708"/>
      </w:pPr>
    </w:lvl>
    <w:lvl w:ilvl="3">
      <w:numFmt w:val="bullet"/>
      <w:lvlText w:val="•"/>
      <w:lvlJc w:val="left"/>
      <w:pPr>
        <w:ind w:left="4251" w:hanging="708"/>
      </w:pPr>
    </w:lvl>
    <w:lvl w:ilvl="4">
      <w:numFmt w:val="bullet"/>
      <w:lvlText w:val="•"/>
      <w:lvlJc w:val="left"/>
      <w:pPr>
        <w:ind w:left="5022" w:hanging="708"/>
      </w:pPr>
    </w:lvl>
    <w:lvl w:ilvl="5">
      <w:numFmt w:val="bullet"/>
      <w:lvlText w:val="•"/>
      <w:lvlJc w:val="left"/>
      <w:pPr>
        <w:ind w:left="5793" w:hanging="708"/>
      </w:pPr>
    </w:lvl>
    <w:lvl w:ilvl="6">
      <w:numFmt w:val="bullet"/>
      <w:lvlText w:val="•"/>
      <w:lvlJc w:val="left"/>
      <w:pPr>
        <w:ind w:left="6563" w:hanging="708"/>
      </w:pPr>
    </w:lvl>
    <w:lvl w:ilvl="7">
      <w:numFmt w:val="bullet"/>
      <w:lvlText w:val="•"/>
      <w:lvlJc w:val="left"/>
      <w:pPr>
        <w:ind w:left="7334" w:hanging="708"/>
      </w:pPr>
    </w:lvl>
    <w:lvl w:ilvl="8">
      <w:numFmt w:val="bullet"/>
      <w:lvlText w:val="•"/>
      <w:lvlJc w:val="left"/>
      <w:pPr>
        <w:ind w:left="8105" w:hanging="708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upperLetter"/>
      <w:lvlText w:val="%1.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115" w:hanging="269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34" w:hanging="269"/>
      </w:pPr>
    </w:lvl>
    <w:lvl w:ilvl="3">
      <w:numFmt w:val="bullet"/>
      <w:lvlText w:val="•"/>
      <w:lvlJc w:val="left"/>
      <w:pPr>
        <w:ind w:left="5348" w:hanging="269"/>
      </w:pPr>
    </w:lvl>
    <w:lvl w:ilvl="4">
      <w:numFmt w:val="bullet"/>
      <w:lvlText w:val="•"/>
      <w:lvlJc w:val="left"/>
      <w:pPr>
        <w:ind w:left="5962" w:hanging="269"/>
      </w:pPr>
    </w:lvl>
    <w:lvl w:ilvl="5">
      <w:numFmt w:val="bullet"/>
      <w:lvlText w:val="•"/>
      <w:lvlJc w:val="left"/>
      <w:pPr>
        <w:ind w:left="6576" w:hanging="269"/>
      </w:pPr>
    </w:lvl>
    <w:lvl w:ilvl="6">
      <w:numFmt w:val="bullet"/>
      <w:lvlText w:val="•"/>
      <w:lvlJc w:val="left"/>
      <w:pPr>
        <w:ind w:left="7190" w:hanging="269"/>
      </w:pPr>
    </w:lvl>
    <w:lvl w:ilvl="7">
      <w:numFmt w:val="bullet"/>
      <w:lvlText w:val="•"/>
      <w:lvlJc w:val="left"/>
      <w:pPr>
        <w:ind w:left="7804" w:hanging="269"/>
      </w:pPr>
    </w:lvl>
    <w:lvl w:ilvl="8">
      <w:numFmt w:val="bullet"/>
      <w:lvlText w:val="•"/>
      <w:lvlJc w:val="left"/>
      <w:pPr>
        <w:ind w:left="8418" w:hanging="269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4" w:hanging="567"/>
      </w:pPr>
    </w:lvl>
    <w:lvl w:ilvl="2">
      <w:numFmt w:val="bullet"/>
      <w:lvlText w:val="•"/>
      <w:lvlJc w:val="left"/>
      <w:pPr>
        <w:ind w:left="2569" w:hanging="567"/>
      </w:pPr>
    </w:lvl>
    <w:lvl w:ilvl="3">
      <w:numFmt w:val="bullet"/>
      <w:lvlText w:val="•"/>
      <w:lvlJc w:val="left"/>
      <w:pPr>
        <w:ind w:left="3453" w:hanging="567"/>
      </w:pPr>
    </w:lvl>
    <w:lvl w:ilvl="4">
      <w:numFmt w:val="bullet"/>
      <w:lvlText w:val="•"/>
      <w:lvlJc w:val="left"/>
      <w:pPr>
        <w:ind w:left="4338" w:hanging="567"/>
      </w:pPr>
    </w:lvl>
    <w:lvl w:ilvl="5">
      <w:numFmt w:val="bullet"/>
      <w:lvlText w:val="•"/>
      <w:lvlJc w:val="left"/>
      <w:pPr>
        <w:ind w:left="5223" w:hanging="567"/>
      </w:pPr>
    </w:lvl>
    <w:lvl w:ilvl="6">
      <w:numFmt w:val="bullet"/>
      <w:lvlText w:val="•"/>
      <w:lvlJc w:val="left"/>
      <w:pPr>
        <w:ind w:left="6107" w:hanging="567"/>
      </w:pPr>
    </w:lvl>
    <w:lvl w:ilvl="7">
      <w:numFmt w:val="bullet"/>
      <w:lvlText w:val="•"/>
      <w:lvlJc w:val="left"/>
      <w:pPr>
        <w:ind w:left="6992" w:hanging="567"/>
      </w:pPr>
    </w:lvl>
    <w:lvl w:ilvl="8">
      <w:numFmt w:val="bullet"/>
      <w:lvlText w:val="•"/>
      <w:lvlJc w:val="left"/>
      <w:pPr>
        <w:ind w:left="7877" w:hanging="56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23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80" w:hanging="567"/>
      </w:pPr>
    </w:lvl>
    <w:lvl w:ilvl="2">
      <w:numFmt w:val="bullet"/>
      <w:lvlText w:val="•"/>
      <w:lvlJc w:val="left"/>
      <w:pPr>
        <w:ind w:left="2121" w:hanging="567"/>
      </w:pPr>
    </w:lvl>
    <w:lvl w:ilvl="3">
      <w:numFmt w:val="bullet"/>
      <w:lvlText w:val="•"/>
      <w:lvlJc w:val="left"/>
      <w:pPr>
        <w:ind w:left="3061" w:hanging="567"/>
      </w:pPr>
    </w:lvl>
    <w:lvl w:ilvl="4">
      <w:numFmt w:val="bullet"/>
      <w:lvlText w:val="•"/>
      <w:lvlJc w:val="left"/>
      <w:pPr>
        <w:ind w:left="4002" w:hanging="567"/>
      </w:pPr>
    </w:lvl>
    <w:lvl w:ilvl="5">
      <w:numFmt w:val="bullet"/>
      <w:lvlText w:val="•"/>
      <w:lvlJc w:val="left"/>
      <w:pPr>
        <w:ind w:left="4943" w:hanging="567"/>
      </w:pPr>
    </w:lvl>
    <w:lvl w:ilvl="6">
      <w:numFmt w:val="bullet"/>
      <w:lvlText w:val="•"/>
      <w:lvlJc w:val="left"/>
      <w:pPr>
        <w:ind w:left="5883" w:hanging="567"/>
      </w:pPr>
    </w:lvl>
    <w:lvl w:ilvl="7">
      <w:numFmt w:val="bullet"/>
      <w:lvlText w:val="•"/>
      <w:lvlJc w:val="left"/>
      <w:pPr>
        <w:ind w:left="6824" w:hanging="567"/>
      </w:pPr>
    </w:lvl>
    <w:lvl w:ilvl="8">
      <w:numFmt w:val="bullet"/>
      <w:lvlText w:val="•"/>
      <w:lvlJc w:val="left"/>
      <w:pPr>
        <w:ind w:left="7765" w:hanging="567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805" w:hanging="567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1684" w:hanging="567"/>
      </w:pPr>
    </w:lvl>
    <w:lvl w:ilvl="2">
      <w:numFmt w:val="bullet"/>
      <w:lvlText w:val="•"/>
      <w:lvlJc w:val="left"/>
      <w:pPr>
        <w:ind w:left="2569" w:hanging="567"/>
      </w:pPr>
    </w:lvl>
    <w:lvl w:ilvl="3">
      <w:numFmt w:val="bullet"/>
      <w:lvlText w:val="•"/>
      <w:lvlJc w:val="left"/>
      <w:pPr>
        <w:ind w:left="3453" w:hanging="567"/>
      </w:pPr>
    </w:lvl>
    <w:lvl w:ilvl="4">
      <w:numFmt w:val="bullet"/>
      <w:lvlText w:val="•"/>
      <w:lvlJc w:val="left"/>
      <w:pPr>
        <w:ind w:left="4338" w:hanging="567"/>
      </w:pPr>
    </w:lvl>
    <w:lvl w:ilvl="5">
      <w:numFmt w:val="bullet"/>
      <w:lvlText w:val="•"/>
      <w:lvlJc w:val="left"/>
      <w:pPr>
        <w:ind w:left="5223" w:hanging="567"/>
      </w:pPr>
    </w:lvl>
    <w:lvl w:ilvl="6">
      <w:numFmt w:val="bullet"/>
      <w:lvlText w:val="•"/>
      <w:lvlJc w:val="left"/>
      <w:pPr>
        <w:ind w:left="6107" w:hanging="567"/>
      </w:pPr>
    </w:lvl>
    <w:lvl w:ilvl="7">
      <w:numFmt w:val="bullet"/>
      <w:lvlText w:val="•"/>
      <w:lvlJc w:val="left"/>
      <w:pPr>
        <w:ind w:left="6992" w:hanging="567"/>
      </w:pPr>
    </w:lvl>
    <w:lvl w:ilvl="8">
      <w:numFmt w:val="bullet"/>
      <w:lvlText w:val="•"/>
      <w:lvlJc w:val="left"/>
      <w:pPr>
        <w:ind w:left="7877" w:hanging="567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4" w:hanging="567"/>
      </w:pPr>
    </w:lvl>
    <w:lvl w:ilvl="2">
      <w:numFmt w:val="bullet"/>
      <w:lvlText w:val="•"/>
      <w:lvlJc w:val="left"/>
      <w:pPr>
        <w:ind w:left="2569" w:hanging="567"/>
      </w:pPr>
    </w:lvl>
    <w:lvl w:ilvl="3">
      <w:numFmt w:val="bullet"/>
      <w:lvlText w:val="•"/>
      <w:lvlJc w:val="left"/>
      <w:pPr>
        <w:ind w:left="3453" w:hanging="567"/>
      </w:pPr>
    </w:lvl>
    <w:lvl w:ilvl="4">
      <w:numFmt w:val="bullet"/>
      <w:lvlText w:val="•"/>
      <w:lvlJc w:val="left"/>
      <w:pPr>
        <w:ind w:left="4338" w:hanging="567"/>
      </w:pPr>
    </w:lvl>
    <w:lvl w:ilvl="5">
      <w:numFmt w:val="bullet"/>
      <w:lvlText w:val="•"/>
      <w:lvlJc w:val="left"/>
      <w:pPr>
        <w:ind w:left="5223" w:hanging="567"/>
      </w:pPr>
    </w:lvl>
    <w:lvl w:ilvl="6">
      <w:numFmt w:val="bullet"/>
      <w:lvlText w:val="•"/>
      <w:lvlJc w:val="left"/>
      <w:pPr>
        <w:ind w:left="6107" w:hanging="567"/>
      </w:pPr>
    </w:lvl>
    <w:lvl w:ilvl="7">
      <w:numFmt w:val="bullet"/>
      <w:lvlText w:val="•"/>
      <w:lvlJc w:val="left"/>
      <w:pPr>
        <w:ind w:left="6992" w:hanging="567"/>
      </w:pPr>
    </w:lvl>
    <w:lvl w:ilvl="8">
      <w:numFmt w:val="bullet"/>
      <w:lvlText w:val="•"/>
      <w:lvlJc w:val="left"/>
      <w:pPr>
        <w:ind w:left="7877" w:hanging="567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23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80" w:hanging="567"/>
      </w:pPr>
    </w:lvl>
    <w:lvl w:ilvl="2">
      <w:numFmt w:val="bullet"/>
      <w:lvlText w:val="•"/>
      <w:lvlJc w:val="left"/>
      <w:pPr>
        <w:ind w:left="2121" w:hanging="567"/>
      </w:pPr>
    </w:lvl>
    <w:lvl w:ilvl="3">
      <w:numFmt w:val="bullet"/>
      <w:lvlText w:val="•"/>
      <w:lvlJc w:val="left"/>
      <w:pPr>
        <w:ind w:left="3061" w:hanging="567"/>
      </w:pPr>
    </w:lvl>
    <w:lvl w:ilvl="4">
      <w:numFmt w:val="bullet"/>
      <w:lvlText w:val="•"/>
      <w:lvlJc w:val="left"/>
      <w:pPr>
        <w:ind w:left="4002" w:hanging="567"/>
      </w:pPr>
    </w:lvl>
    <w:lvl w:ilvl="5">
      <w:numFmt w:val="bullet"/>
      <w:lvlText w:val="•"/>
      <w:lvlJc w:val="left"/>
      <w:pPr>
        <w:ind w:left="4943" w:hanging="567"/>
      </w:pPr>
    </w:lvl>
    <w:lvl w:ilvl="6">
      <w:numFmt w:val="bullet"/>
      <w:lvlText w:val="•"/>
      <w:lvlJc w:val="left"/>
      <w:pPr>
        <w:ind w:left="5883" w:hanging="567"/>
      </w:pPr>
    </w:lvl>
    <w:lvl w:ilvl="7">
      <w:numFmt w:val="bullet"/>
      <w:lvlText w:val="•"/>
      <w:lvlJc w:val="left"/>
      <w:pPr>
        <w:ind w:left="6824" w:hanging="567"/>
      </w:pPr>
    </w:lvl>
    <w:lvl w:ilvl="8">
      <w:numFmt w:val="bullet"/>
      <w:lvlText w:val="•"/>
      <w:lvlJc w:val="left"/>
      <w:pPr>
        <w:ind w:left="7765" w:hanging="567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1345" w:hanging="567"/>
      </w:pPr>
      <w:rPr>
        <w:rFonts w:ascii="Symbol" w:hAnsi="Symbol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170" w:hanging="567"/>
      </w:pPr>
    </w:lvl>
    <w:lvl w:ilvl="2">
      <w:numFmt w:val="bullet"/>
      <w:lvlText w:val="•"/>
      <w:lvlJc w:val="left"/>
      <w:pPr>
        <w:ind w:left="3001" w:hanging="567"/>
      </w:pPr>
    </w:lvl>
    <w:lvl w:ilvl="3">
      <w:numFmt w:val="bullet"/>
      <w:lvlText w:val="•"/>
      <w:lvlJc w:val="left"/>
      <w:pPr>
        <w:ind w:left="3831" w:hanging="567"/>
      </w:pPr>
    </w:lvl>
    <w:lvl w:ilvl="4">
      <w:numFmt w:val="bullet"/>
      <w:lvlText w:val="•"/>
      <w:lvlJc w:val="left"/>
      <w:pPr>
        <w:ind w:left="4662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23" w:hanging="567"/>
      </w:pPr>
    </w:lvl>
    <w:lvl w:ilvl="7">
      <w:numFmt w:val="bullet"/>
      <w:lvlText w:val="•"/>
      <w:lvlJc w:val="left"/>
      <w:pPr>
        <w:ind w:left="7154" w:hanging="567"/>
      </w:pPr>
    </w:lvl>
    <w:lvl w:ilvl="8">
      <w:numFmt w:val="bullet"/>
      <w:lvlText w:val="•"/>
      <w:lvlJc w:val="left"/>
      <w:pPr>
        <w:ind w:left="7985" w:hanging="567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4" w:hanging="567"/>
      </w:pPr>
    </w:lvl>
    <w:lvl w:ilvl="2">
      <w:numFmt w:val="bullet"/>
      <w:lvlText w:val="•"/>
      <w:lvlJc w:val="left"/>
      <w:pPr>
        <w:ind w:left="2569" w:hanging="567"/>
      </w:pPr>
    </w:lvl>
    <w:lvl w:ilvl="3">
      <w:numFmt w:val="bullet"/>
      <w:lvlText w:val="•"/>
      <w:lvlJc w:val="left"/>
      <w:pPr>
        <w:ind w:left="3453" w:hanging="567"/>
      </w:pPr>
    </w:lvl>
    <w:lvl w:ilvl="4">
      <w:numFmt w:val="bullet"/>
      <w:lvlText w:val="•"/>
      <w:lvlJc w:val="left"/>
      <w:pPr>
        <w:ind w:left="4338" w:hanging="567"/>
      </w:pPr>
    </w:lvl>
    <w:lvl w:ilvl="5">
      <w:numFmt w:val="bullet"/>
      <w:lvlText w:val="•"/>
      <w:lvlJc w:val="left"/>
      <w:pPr>
        <w:ind w:left="5223" w:hanging="567"/>
      </w:pPr>
    </w:lvl>
    <w:lvl w:ilvl="6">
      <w:numFmt w:val="bullet"/>
      <w:lvlText w:val="•"/>
      <w:lvlJc w:val="left"/>
      <w:pPr>
        <w:ind w:left="6107" w:hanging="567"/>
      </w:pPr>
    </w:lvl>
    <w:lvl w:ilvl="7">
      <w:numFmt w:val="bullet"/>
      <w:lvlText w:val="•"/>
      <w:lvlJc w:val="left"/>
      <w:pPr>
        <w:ind w:left="6992" w:hanging="567"/>
      </w:pPr>
    </w:lvl>
    <w:lvl w:ilvl="8">
      <w:numFmt w:val="bullet"/>
      <w:lvlText w:val="•"/>
      <w:lvlJc w:val="left"/>
      <w:pPr>
        <w:ind w:left="7877" w:hanging="567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23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80" w:hanging="567"/>
      </w:pPr>
    </w:lvl>
    <w:lvl w:ilvl="2">
      <w:numFmt w:val="bullet"/>
      <w:lvlText w:val="•"/>
      <w:lvlJc w:val="left"/>
      <w:pPr>
        <w:ind w:left="2121" w:hanging="567"/>
      </w:pPr>
    </w:lvl>
    <w:lvl w:ilvl="3">
      <w:numFmt w:val="bullet"/>
      <w:lvlText w:val="•"/>
      <w:lvlJc w:val="left"/>
      <w:pPr>
        <w:ind w:left="3061" w:hanging="567"/>
      </w:pPr>
    </w:lvl>
    <w:lvl w:ilvl="4">
      <w:numFmt w:val="bullet"/>
      <w:lvlText w:val="•"/>
      <w:lvlJc w:val="left"/>
      <w:pPr>
        <w:ind w:left="4002" w:hanging="567"/>
      </w:pPr>
    </w:lvl>
    <w:lvl w:ilvl="5">
      <w:numFmt w:val="bullet"/>
      <w:lvlText w:val="•"/>
      <w:lvlJc w:val="left"/>
      <w:pPr>
        <w:ind w:left="4943" w:hanging="567"/>
      </w:pPr>
    </w:lvl>
    <w:lvl w:ilvl="6">
      <w:numFmt w:val="bullet"/>
      <w:lvlText w:val="•"/>
      <w:lvlJc w:val="left"/>
      <w:pPr>
        <w:ind w:left="5883" w:hanging="567"/>
      </w:pPr>
    </w:lvl>
    <w:lvl w:ilvl="7">
      <w:numFmt w:val="bullet"/>
      <w:lvlText w:val="•"/>
      <w:lvlJc w:val="left"/>
      <w:pPr>
        <w:ind w:left="6824" w:hanging="567"/>
      </w:pPr>
    </w:lvl>
    <w:lvl w:ilvl="8">
      <w:numFmt w:val="bullet"/>
      <w:lvlText w:val="•"/>
      <w:lvlJc w:val="left"/>
      <w:pPr>
        <w:ind w:left="7765" w:hanging="567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522" w:hanging="28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32" w:hanging="284"/>
      </w:pPr>
    </w:lvl>
    <w:lvl w:ilvl="2">
      <w:numFmt w:val="bullet"/>
      <w:lvlText w:val="•"/>
      <w:lvlJc w:val="left"/>
      <w:pPr>
        <w:ind w:left="2345" w:hanging="284"/>
      </w:pPr>
    </w:lvl>
    <w:lvl w:ilvl="3">
      <w:numFmt w:val="bullet"/>
      <w:lvlText w:val="•"/>
      <w:lvlJc w:val="left"/>
      <w:pPr>
        <w:ind w:left="3257" w:hanging="284"/>
      </w:pPr>
    </w:lvl>
    <w:lvl w:ilvl="4">
      <w:numFmt w:val="bullet"/>
      <w:lvlText w:val="•"/>
      <w:lvlJc w:val="left"/>
      <w:pPr>
        <w:ind w:left="4170" w:hanging="284"/>
      </w:pPr>
    </w:lvl>
    <w:lvl w:ilvl="5">
      <w:numFmt w:val="bullet"/>
      <w:lvlText w:val="•"/>
      <w:lvlJc w:val="left"/>
      <w:pPr>
        <w:ind w:left="5083" w:hanging="284"/>
      </w:pPr>
    </w:lvl>
    <w:lvl w:ilvl="6">
      <w:numFmt w:val="bullet"/>
      <w:lvlText w:val="•"/>
      <w:lvlJc w:val="left"/>
      <w:pPr>
        <w:ind w:left="5995" w:hanging="284"/>
      </w:pPr>
    </w:lvl>
    <w:lvl w:ilvl="7">
      <w:numFmt w:val="bullet"/>
      <w:lvlText w:val="•"/>
      <w:lvlJc w:val="left"/>
      <w:pPr>
        <w:ind w:left="6908" w:hanging="284"/>
      </w:pPr>
    </w:lvl>
    <w:lvl w:ilvl="8">
      <w:numFmt w:val="bullet"/>
      <w:lvlText w:val="•"/>
      <w:lvlJc w:val="left"/>
      <w:pPr>
        <w:ind w:left="7821" w:hanging="284"/>
      </w:pPr>
    </w:lvl>
  </w:abstractNum>
  <w:abstractNum w:abstractNumId="17" w15:restartNumberingAfterBreak="0">
    <w:nsid w:val="00000413"/>
    <w:multiLevelType w:val="multilevel"/>
    <w:tmpl w:val="FFFFFFFF"/>
    <w:lvl w:ilvl="0">
      <w:start w:val="4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4" w:hanging="567"/>
      </w:pPr>
    </w:lvl>
    <w:lvl w:ilvl="2">
      <w:numFmt w:val="bullet"/>
      <w:lvlText w:val="•"/>
      <w:lvlJc w:val="left"/>
      <w:pPr>
        <w:ind w:left="2569" w:hanging="567"/>
      </w:pPr>
    </w:lvl>
    <w:lvl w:ilvl="3">
      <w:numFmt w:val="bullet"/>
      <w:lvlText w:val="•"/>
      <w:lvlJc w:val="left"/>
      <w:pPr>
        <w:ind w:left="3453" w:hanging="567"/>
      </w:pPr>
    </w:lvl>
    <w:lvl w:ilvl="4">
      <w:numFmt w:val="bullet"/>
      <w:lvlText w:val="•"/>
      <w:lvlJc w:val="left"/>
      <w:pPr>
        <w:ind w:left="4338" w:hanging="567"/>
      </w:pPr>
    </w:lvl>
    <w:lvl w:ilvl="5">
      <w:numFmt w:val="bullet"/>
      <w:lvlText w:val="•"/>
      <w:lvlJc w:val="left"/>
      <w:pPr>
        <w:ind w:left="5223" w:hanging="567"/>
      </w:pPr>
    </w:lvl>
    <w:lvl w:ilvl="6">
      <w:numFmt w:val="bullet"/>
      <w:lvlText w:val="•"/>
      <w:lvlJc w:val="left"/>
      <w:pPr>
        <w:ind w:left="6107" w:hanging="567"/>
      </w:pPr>
    </w:lvl>
    <w:lvl w:ilvl="7">
      <w:numFmt w:val="bullet"/>
      <w:lvlText w:val="•"/>
      <w:lvlJc w:val="left"/>
      <w:pPr>
        <w:ind w:left="6992" w:hanging="567"/>
      </w:pPr>
    </w:lvl>
    <w:lvl w:ilvl="8">
      <w:numFmt w:val="bullet"/>
      <w:lvlText w:val="•"/>
      <w:lvlJc w:val="left"/>
      <w:pPr>
        <w:ind w:left="7877" w:hanging="567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4" w:hanging="567"/>
      </w:pPr>
    </w:lvl>
    <w:lvl w:ilvl="2">
      <w:numFmt w:val="bullet"/>
      <w:lvlText w:val="•"/>
      <w:lvlJc w:val="left"/>
      <w:pPr>
        <w:ind w:left="2569" w:hanging="567"/>
      </w:pPr>
    </w:lvl>
    <w:lvl w:ilvl="3">
      <w:numFmt w:val="bullet"/>
      <w:lvlText w:val="•"/>
      <w:lvlJc w:val="left"/>
      <w:pPr>
        <w:ind w:left="3453" w:hanging="567"/>
      </w:pPr>
    </w:lvl>
    <w:lvl w:ilvl="4">
      <w:numFmt w:val="bullet"/>
      <w:lvlText w:val="•"/>
      <w:lvlJc w:val="left"/>
      <w:pPr>
        <w:ind w:left="4338" w:hanging="567"/>
      </w:pPr>
    </w:lvl>
    <w:lvl w:ilvl="5">
      <w:numFmt w:val="bullet"/>
      <w:lvlText w:val="•"/>
      <w:lvlJc w:val="left"/>
      <w:pPr>
        <w:ind w:left="5223" w:hanging="567"/>
      </w:pPr>
    </w:lvl>
    <w:lvl w:ilvl="6">
      <w:numFmt w:val="bullet"/>
      <w:lvlText w:val="•"/>
      <w:lvlJc w:val="left"/>
      <w:pPr>
        <w:ind w:left="6107" w:hanging="567"/>
      </w:pPr>
    </w:lvl>
    <w:lvl w:ilvl="7">
      <w:numFmt w:val="bullet"/>
      <w:lvlText w:val="•"/>
      <w:lvlJc w:val="left"/>
      <w:pPr>
        <w:ind w:left="6992" w:hanging="567"/>
      </w:pPr>
    </w:lvl>
    <w:lvl w:ilvl="8">
      <w:numFmt w:val="bullet"/>
      <w:lvlText w:val="•"/>
      <w:lvlJc w:val="left"/>
      <w:pPr>
        <w:ind w:left="7877" w:hanging="567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%1."/>
      <w:lvlJc w:val="left"/>
      <w:pPr>
        <w:ind w:left="238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80" w:hanging="567"/>
      </w:pPr>
    </w:lvl>
    <w:lvl w:ilvl="2">
      <w:numFmt w:val="bullet"/>
      <w:lvlText w:val="•"/>
      <w:lvlJc w:val="left"/>
      <w:pPr>
        <w:ind w:left="1942" w:hanging="567"/>
      </w:pPr>
    </w:lvl>
    <w:lvl w:ilvl="3">
      <w:numFmt w:val="bullet"/>
      <w:lvlText w:val="•"/>
      <w:lvlJc w:val="left"/>
      <w:pPr>
        <w:ind w:left="2905" w:hanging="567"/>
      </w:pPr>
    </w:lvl>
    <w:lvl w:ilvl="4">
      <w:numFmt w:val="bullet"/>
      <w:lvlText w:val="•"/>
      <w:lvlJc w:val="left"/>
      <w:pPr>
        <w:ind w:left="3868" w:hanging="567"/>
      </w:pPr>
    </w:lvl>
    <w:lvl w:ilvl="5">
      <w:numFmt w:val="bullet"/>
      <w:lvlText w:val="•"/>
      <w:lvlJc w:val="left"/>
      <w:pPr>
        <w:ind w:left="4831" w:hanging="567"/>
      </w:pPr>
    </w:lvl>
    <w:lvl w:ilvl="6">
      <w:numFmt w:val="bullet"/>
      <w:lvlText w:val="•"/>
      <w:lvlJc w:val="left"/>
      <w:pPr>
        <w:ind w:left="5794" w:hanging="567"/>
      </w:pPr>
    </w:lvl>
    <w:lvl w:ilvl="7">
      <w:numFmt w:val="bullet"/>
      <w:lvlText w:val="•"/>
      <w:lvlJc w:val="left"/>
      <w:pPr>
        <w:ind w:left="6757" w:hanging="567"/>
      </w:pPr>
    </w:lvl>
    <w:lvl w:ilvl="8">
      <w:numFmt w:val="bullet"/>
      <w:lvlText w:val="•"/>
      <w:lvlJc w:val="left"/>
      <w:pPr>
        <w:ind w:left="7720" w:hanging="567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-"/>
      <w:lvlJc w:val="left"/>
      <w:pPr>
        <w:ind w:left="1230" w:hanging="272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2080" w:hanging="272"/>
      </w:pPr>
    </w:lvl>
    <w:lvl w:ilvl="2">
      <w:numFmt w:val="bullet"/>
      <w:lvlText w:val="•"/>
      <w:lvlJc w:val="left"/>
      <w:pPr>
        <w:ind w:left="2921" w:hanging="272"/>
      </w:pPr>
    </w:lvl>
    <w:lvl w:ilvl="3">
      <w:numFmt w:val="bullet"/>
      <w:lvlText w:val="•"/>
      <w:lvlJc w:val="left"/>
      <w:pPr>
        <w:ind w:left="3761" w:hanging="272"/>
      </w:pPr>
    </w:lvl>
    <w:lvl w:ilvl="4">
      <w:numFmt w:val="bullet"/>
      <w:lvlText w:val="•"/>
      <w:lvlJc w:val="left"/>
      <w:pPr>
        <w:ind w:left="4602" w:hanging="272"/>
      </w:pPr>
    </w:lvl>
    <w:lvl w:ilvl="5">
      <w:numFmt w:val="bullet"/>
      <w:lvlText w:val="•"/>
      <w:lvlJc w:val="left"/>
      <w:pPr>
        <w:ind w:left="5443" w:hanging="272"/>
      </w:pPr>
    </w:lvl>
    <w:lvl w:ilvl="6">
      <w:numFmt w:val="bullet"/>
      <w:lvlText w:val="•"/>
      <w:lvlJc w:val="left"/>
      <w:pPr>
        <w:ind w:left="6283" w:hanging="272"/>
      </w:pPr>
    </w:lvl>
    <w:lvl w:ilvl="7">
      <w:numFmt w:val="bullet"/>
      <w:lvlText w:val="•"/>
      <w:lvlJc w:val="left"/>
      <w:pPr>
        <w:ind w:left="7124" w:hanging="272"/>
      </w:pPr>
    </w:lvl>
    <w:lvl w:ilvl="8">
      <w:numFmt w:val="bullet"/>
      <w:lvlText w:val="•"/>
      <w:lvlJc w:val="left"/>
      <w:pPr>
        <w:ind w:left="7965" w:hanging="272"/>
      </w:pPr>
    </w:lvl>
  </w:abstractNum>
  <w:abstractNum w:abstractNumId="21" w15:restartNumberingAfterBreak="0">
    <w:nsid w:val="0154292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B2760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2C70599"/>
    <w:multiLevelType w:val="multilevel"/>
    <w:tmpl w:val="FFFFFFFF"/>
    <w:lvl w:ilvl="0">
      <w:start w:val="1"/>
      <w:numFmt w:val="bullet"/>
      <w:lvlText w:val="-"/>
      <w:lvlJc w:val="left"/>
      <w:pPr>
        <w:ind w:left="805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>
      <w:numFmt w:val="bullet"/>
      <w:lvlText w:val=""/>
      <w:lvlJc w:val="left"/>
      <w:pPr>
        <w:ind w:left="1318" w:hanging="360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245" w:hanging="360"/>
      </w:pPr>
    </w:lvl>
    <w:lvl w:ilvl="3">
      <w:numFmt w:val="bullet"/>
      <w:lvlText w:val="•"/>
      <w:lvlJc w:val="left"/>
      <w:pPr>
        <w:ind w:left="3170" w:hanging="360"/>
      </w:pPr>
    </w:lvl>
    <w:lvl w:ilvl="4">
      <w:numFmt w:val="bullet"/>
      <w:lvlText w:val="•"/>
      <w:lvlJc w:val="left"/>
      <w:pPr>
        <w:ind w:left="4095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870" w:hanging="360"/>
      </w:pPr>
    </w:lvl>
    <w:lvl w:ilvl="8">
      <w:numFmt w:val="bullet"/>
      <w:lvlText w:val="•"/>
      <w:lvlJc w:val="left"/>
      <w:pPr>
        <w:ind w:left="7796" w:hanging="360"/>
      </w:pPr>
    </w:lvl>
  </w:abstractNum>
  <w:abstractNum w:abstractNumId="24" w15:restartNumberingAfterBreak="0">
    <w:nsid w:val="29D34310"/>
    <w:multiLevelType w:val="multilevel"/>
    <w:tmpl w:val="FFFFFFFF"/>
    <w:lvl w:ilvl="0">
      <w:start w:val="1"/>
      <w:numFmt w:val="bullet"/>
      <w:lvlText w:val="-"/>
      <w:lvlJc w:val="left"/>
      <w:pPr>
        <w:ind w:left="805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w w:val="100"/>
        <w:sz w:val="24"/>
        <w:vertAlign w:val="baseline"/>
      </w:rPr>
    </w:lvl>
    <w:lvl w:ilvl="1">
      <w:numFmt w:val="bullet"/>
      <w:lvlText w:val=""/>
      <w:lvlJc w:val="left"/>
      <w:pPr>
        <w:ind w:left="1318" w:hanging="360"/>
      </w:pPr>
      <w:rPr>
        <w:rFonts w:ascii="Wingdings" w:hAnsi="Wingdings"/>
        <w:b w:val="0"/>
        <w:i w:val="0"/>
        <w:w w:val="100"/>
        <w:sz w:val="22"/>
      </w:rPr>
    </w:lvl>
    <w:lvl w:ilvl="2">
      <w:numFmt w:val="bullet"/>
      <w:lvlText w:val="•"/>
      <w:lvlJc w:val="left"/>
      <w:pPr>
        <w:ind w:left="2245" w:hanging="360"/>
      </w:pPr>
    </w:lvl>
    <w:lvl w:ilvl="3">
      <w:numFmt w:val="bullet"/>
      <w:lvlText w:val="•"/>
      <w:lvlJc w:val="left"/>
      <w:pPr>
        <w:ind w:left="3170" w:hanging="360"/>
      </w:pPr>
    </w:lvl>
    <w:lvl w:ilvl="4">
      <w:numFmt w:val="bullet"/>
      <w:lvlText w:val="•"/>
      <w:lvlJc w:val="left"/>
      <w:pPr>
        <w:ind w:left="4095" w:hanging="360"/>
      </w:pPr>
    </w:lvl>
    <w:lvl w:ilvl="5">
      <w:numFmt w:val="bullet"/>
      <w:lvlText w:val="•"/>
      <w:lvlJc w:val="left"/>
      <w:pPr>
        <w:ind w:left="5020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870" w:hanging="360"/>
      </w:pPr>
    </w:lvl>
    <w:lvl w:ilvl="8">
      <w:numFmt w:val="bullet"/>
      <w:lvlText w:val="•"/>
      <w:lvlJc w:val="left"/>
      <w:pPr>
        <w:ind w:left="7796" w:hanging="360"/>
      </w:pPr>
    </w:lvl>
  </w:abstractNum>
  <w:abstractNum w:abstractNumId="25" w15:restartNumberingAfterBreak="0">
    <w:nsid w:val="2E0B1709"/>
    <w:multiLevelType w:val="multilevel"/>
    <w:tmpl w:val="FFFFFFFF"/>
    <w:lvl w:ilvl="0">
      <w:start w:val="2"/>
      <w:numFmt w:val="upperLetter"/>
      <w:lvlText w:val="%1."/>
      <w:lvlJc w:val="left"/>
      <w:pPr>
        <w:ind w:left="805" w:hanging="567"/>
      </w:pPr>
      <w:rPr>
        <w:rFonts w:ascii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4115" w:hanging="269"/>
      </w:pPr>
      <w:rPr>
        <w:rFonts w:ascii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4734" w:hanging="269"/>
      </w:pPr>
      <w:rPr>
        <w:rFonts w:hint="default"/>
      </w:rPr>
    </w:lvl>
    <w:lvl w:ilvl="3">
      <w:numFmt w:val="bullet"/>
      <w:lvlText w:val="•"/>
      <w:lvlJc w:val="left"/>
      <w:pPr>
        <w:ind w:left="5348" w:hanging="269"/>
      </w:pPr>
      <w:rPr>
        <w:rFonts w:hint="default"/>
      </w:rPr>
    </w:lvl>
    <w:lvl w:ilvl="4">
      <w:numFmt w:val="bullet"/>
      <w:lvlText w:val="•"/>
      <w:lvlJc w:val="left"/>
      <w:pPr>
        <w:ind w:left="5962" w:hanging="269"/>
      </w:pPr>
      <w:rPr>
        <w:rFonts w:hint="default"/>
      </w:rPr>
    </w:lvl>
    <w:lvl w:ilvl="5">
      <w:numFmt w:val="bullet"/>
      <w:lvlText w:val="•"/>
      <w:lvlJc w:val="left"/>
      <w:pPr>
        <w:ind w:left="6576" w:hanging="269"/>
      </w:pPr>
      <w:rPr>
        <w:rFonts w:hint="default"/>
      </w:rPr>
    </w:lvl>
    <w:lvl w:ilvl="6">
      <w:numFmt w:val="bullet"/>
      <w:lvlText w:val="•"/>
      <w:lvlJc w:val="left"/>
      <w:pPr>
        <w:ind w:left="7190" w:hanging="269"/>
      </w:pPr>
      <w:rPr>
        <w:rFonts w:hint="default"/>
      </w:rPr>
    </w:lvl>
    <w:lvl w:ilvl="7">
      <w:numFmt w:val="bullet"/>
      <w:lvlText w:val="•"/>
      <w:lvlJc w:val="left"/>
      <w:pPr>
        <w:ind w:left="7804" w:hanging="269"/>
      </w:pPr>
      <w:rPr>
        <w:rFonts w:hint="default"/>
      </w:rPr>
    </w:lvl>
    <w:lvl w:ilvl="8">
      <w:numFmt w:val="bullet"/>
      <w:lvlText w:val="•"/>
      <w:lvlJc w:val="left"/>
      <w:pPr>
        <w:ind w:left="8418" w:hanging="269"/>
      </w:pPr>
      <w:rPr>
        <w:rFonts w:hint="default"/>
      </w:rPr>
    </w:lvl>
  </w:abstractNum>
  <w:abstractNum w:abstractNumId="26" w15:restartNumberingAfterBreak="0">
    <w:nsid w:val="3549672C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39052A05"/>
    <w:multiLevelType w:val="hybridMultilevel"/>
    <w:tmpl w:val="FFFFFFFF"/>
    <w:lvl w:ilvl="0" w:tplc="2FF64204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 w15:restartNumberingAfterBreak="0">
    <w:nsid w:val="503C47B6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F77BA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34CB9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31" w15:restartNumberingAfterBreak="0">
    <w:nsid w:val="5F1D35A7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54770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7694C"/>
    <w:multiLevelType w:val="hybridMultilevel"/>
    <w:tmpl w:val="FFFFFFFF"/>
    <w:lvl w:ilvl="0" w:tplc="2E2E02CA">
      <w:start w:val="3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001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505CD"/>
    <w:multiLevelType w:val="multilevel"/>
    <w:tmpl w:val="FFFFFFFF"/>
    <w:lvl w:ilvl="0">
      <w:start w:val="1"/>
      <w:numFmt w:val="decimal"/>
      <w:lvlText w:val="%1.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5" w:hanging="567"/>
      </w:pPr>
      <w:rPr>
        <w:rFonts w:ascii="Times New Roman" w:hAnsi="Times New Roman" w:cs="Times New Roman"/>
        <w:b/>
        <w:bCs/>
        <w:i w:val="0"/>
        <w:iCs w:val="0"/>
        <w:w w:val="100"/>
        <w:sz w:val="22"/>
        <w:szCs w:val="22"/>
      </w:rPr>
    </w:lvl>
    <w:lvl w:ilvl="2">
      <w:start w:val="1"/>
      <w:numFmt w:val="bullet"/>
      <w:lvlText w:val="-"/>
      <w:lvlJc w:val="left"/>
      <w:pPr>
        <w:ind w:left="958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numFmt w:val="bullet"/>
      <w:lvlText w:val="•"/>
      <w:lvlJc w:val="left"/>
      <w:pPr>
        <w:ind w:left="2890" w:hanging="360"/>
      </w:pPr>
    </w:lvl>
    <w:lvl w:ilvl="4">
      <w:numFmt w:val="bullet"/>
      <w:lvlText w:val="•"/>
      <w:lvlJc w:val="left"/>
      <w:pPr>
        <w:ind w:left="3855" w:hanging="360"/>
      </w:pPr>
    </w:lvl>
    <w:lvl w:ilvl="5">
      <w:numFmt w:val="bullet"/>
      <w:lvlText w:val="•"/>
      <w:lvlJc w:val="left"/>
      <w:pPr>
        <w:ind w:left="4820" w:hanging="360"/>
      </w:pPr>
    </w:lvl>
    <w:lvl w:ilvl="6">
      <w:numFmt w:val="bullet"/>
      <w:lvlText w:val="•"/>
      <w:lvlJc w:val="left"/>
      <w:pPr>
        <w:ind w:left="5785" w:hanging="360"/>
      </w:pPr>
    </w:lvl>
    <w:lvl w:ilvl="7">
      <w:numFmt w:val="bullet"/>
      <w:lvlText w:val="•"/>
      <w:lvlJc w:val="left"/>
      <w:pPr>
        <w:ind w:left="6750" w:hanging="360"/>
      </w:pPr>
    </w:lvl>
    <w:lvl w:ilvl="8">
      <w:numFmt w:val="bullet"/>
      <w:lvlText w:val="•"/>
      <w:lvlJc w:val="left"/>
      <w:pPr>
        <w:ind w:left="7716" w:hanging="360"/>
      </w:pPr>
    </w:lvl>
  </w:abstractNum>
  <w:num w:numId="1">
    <w:abstractNumId w:val="20"/>
  </w:num>
  <w:num w:numId="2">
    <w:abstractNumId w:val="19"/>
  </w:num>
  <w:num w:numId="3">
    <w:abstractNumId w:val="18"/>
  </w:num>
  <w:num w:numId="4">
    <w:abstractNumId w:val="17"/>
  </w:num>
  <w:num w:numId="5">
    <w:abstractNumId w:val="16"/>
  </w:num>
  <w:num w:numId="6">
    <w:abstractNumId w:val="15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35"/>
  </w:num>
  <w:num w:numId="24">
    <w:abstractNumId w:val="27"/>
  </w:num>
  <w:num w:numId="25">
    <w:abstractNumId w:val="25"/>
  </w:num>
  <w:num w:numId="26">
    <w:abstractNumId w:val="23"/>
  </w:num>
  <w:num w:numId="27">
    <w:abstractNumId w:val="24"/>
  </w:num>
  <w:num w:numId="28">
    <w:abstractNumId w:val="21"/>
  </w:num>
  <w:num w:numId="29">
    <w:abstractNumId w:val="34"/>
  </w:num>
  <w:num w:numId="30">
    <w:abstractNumId w:val="26"/>
  </w:num>
  <w:num w:numId="31">
    <w:abstractNumId w:val="30"/>
  </w:num>
  <w:num w:numId="32">
    <w:abstractNumId w:val="32"/>
  </w:num>
  <w:num w:numId="33">
    <w:abstractNumId w:val="28"/>
  </w:num>
  <w:num w:numId="34">
    <w:abstractNumId w:val="31"/>
  </w:num>
  <w:num w:numId="35">
    <w:abstractNumId w:val="2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C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6860E9"/>
    <w:rsid w:val="006D5F25"/>
    <w:rsid w:val="007003F6"/>
    <w:rsid w:val="009041DB"/>
    <w:rsid w:val="00975D35"/>
    <w:rsid w:val="00AC23C0"/>
    <w:rsid w:val="00B578BF"/>
    <w:rsid w:val="00BD624C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086F-C18B-4DD0-8B6A-BE616CF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BD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BD624C"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BD624C"/>
    <w:pPr>
      <w:ind w:left="238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BD624C"/>
    <w:rPr>
      <w:rFonts w:ascii="Times New Roman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BD624C"/>
    <w:rPr>
      <w:rFonts w:ascii="Times New Roman" w:hAnsi="Times New Roman" w:cs="Times New Roman"/>
      <w:b/>
      <w:bCs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BD624C"/>
    <w:rPr>
      <w:rFonts w:ascii="Times New Roman" w:hAnsi="Times New Roman" w:cs="Times New Roman"/>
    </w:rPr>
  </w:style>
  <w:style w:type="paragraph" w:customStyle="1" w:styleId="TableParagraph">
    <w:name w:val="Table Paragraph"/>
    <w:basedOn w:val="prastasis"/>
    <w:uiPriority w:val="1"/>
    <w:qFormat/>
    <w:rsid w:val="00BD624C"/>
    <w:pPr>
      <w:ind w:left="107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rsid w:val="00BD624C"/>
    <w:pPr>
      <w:ind w:left="805" w:hanging="568"/>
    </w:pPr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qFormat/>
    <w:rsid w:val="00BD624C"/>
    <w:rPr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BD624C"/>
    <w:rPr>
      <w:rFonts w:ascii="Times New Roman" w:hAnsi="Times New Roman" w:cs="Times New Roman"/>
      <w:lang w:eastAsia="lt-LT"/>
    </w:rPr>
  </w:style>
  <w:style w:type="character" w:styleId="Komentaronuoroda">
    <w:name w:val="annotation reference"/>
    <w:uiPriority w:val="99"/>
    <w:semiHidden/>
    <w:unhideWhenUsed/>
    <w:rsid w:val="00BD624C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624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624C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ipersaitas1">
    <w:name w:val="Hipersaitas1"/>
    <w:rsid w:val="00BD624C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D624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D624C"/>
    <w:rPr>
      <w:rFonts w:ascii="Times New Roman" w:hAnsi="Times New Roman" w:cs="Times New Roman"/>
      <w:lang w:eastAsia="lt-LT"/>
    </w:rPr>
  </w:style>
  <w:style w:type="paragraph" w:styleId="Pataisymai">
    <w:name w:val="Revision"/>
    <w:hidden/>
    <w:uiPriority w:val="99"/>
    <w:semiHidden/>
    <w:rsid w:val="00BD624C"/>
    <w:pPr>
      <w:spacing w:after="0" w:line="240" w:lineRule="auto"/>
    </w:pPr>
    <w:rPr>
      <w:rFonts w:ascii="Times New Roman" w:hAnsi="Times New Roman" w:cs="Times New Roman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D62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D624C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BD62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IN" w:eastAsia="en-IN"/>
    </w:rPr>
  </w:style>
  <w:style w:type="table" w:styleId="Lentelstinklelis">
    <w:name w:val="Table Grid"/>
    <w:basedOn w:val="prastojilentel"/>
    <w:uiPriority w:val="39"/>
    <w:rsid w:val="00BD624C"/>
    <w:pPr>
      <w:spacing w:after="0" w:line="240" w:lineRule="auto"/>
    </w:pPr>
    <w:rPr>
      <w:rFonts w:ascii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624C"/>
    <w:rPr>
      <w:rFonts w:ascii="Segoe UI Symbol" w:hAnsi="Segoe UI Symbol" w:cs="Segoe UI Symbol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624C"/>
    <w:rPr>
      <w:rFonts w:ascii="Segoe UI Symbol" w:hAnsi="Segoe UI Symbol" w:cs="Segoe UI Symbol"/>
      <w:sz w:val="18"/>
      <w:szCs w:val="18"/>
      <w:lang w:eastAsia="lt-LT"/>
    </w:rPr>
  </w:style>
  <w:style w:type="character" w:styleId="Hipersaitas">
    <w:name w:val="Hyperlink"/>
    <w:uiPriority w:val="99"/>
    <w:unhideWhenUsed/>
    <w:rsid w:val="00BD624C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BD62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624C"/>
    <w:rPr>
      <w:rFonts w:ascii="Times New Roman" w:hAnsi="Times New Roman" w:cs="Times New Roman"/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BD624C"/>
    <w:rPr>
      <w:rFonts w:cs="Times New Roman"/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D62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624C"/>
    <w:rPr>
      <w:rFonts w:ascii="Times New Roman" w:hAnsi="Times New Roman" w:cs="Times New Roman"/>
      <w:lang w:eastAsia="lt-LT"/>
    </w:rPr>
  </w:style>
  <w:style w:type="paragraph" w:customStyle="1" w:styleId="Default">
    <w:name w:val="Default"/>
    <w:rsid w:val="00BD6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  <w:style w:type="character" w:customStyle="1" w:styleId="UnresolvedMention1">
    <w:name w:val="Unresolved Mention1"/>
    <w:uiPriority w:val="99"/>
    <w:semiHidden/>
    <w:unhideWhenUsed/>
    <w:rsid w:val="00BD624C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D624C"/>
    <w:rPr>
      <w:rFonts w:cs="Times New Roman"/>
      <w:color w:val="605E5C"/>
      <w:shd w:val="clear" w:color="auto" w:fill="E1DFDD"/>
    </w:rPr>
  </w:style>
  <w:style w:type="character" w:customStyle="1" w:styleId="Neapdorotaspaminjimas">
    <w:name w:val="Neapdorotas paminėjimas"/>
    <w:uiPriority w:val="99"/>
    <w:semiHidden/>
    <w:unhideWhenUsed/>
    <w:rsid w:val="00BD624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14609</Words>
  <Characters>8328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33</vt:i4>
      </vt:variant>
    </vt:vector>
  </HeadingPairs>
  <TitlesOfParts>
    <vt:vector size="34" baseType="lpstr">
      <vt:lpstr/>
      <vt:lpstr>    Atidžiai perskaitykite visą šį lapelį, prieš pradėdami vartoti vaistą, nes jame </vt:lpstr>
      <vt:lpstr>    Apie ką rašoma šiame lapelyje?</vt:lpstr>
      <vt:lpstr>    Kas yra Lacosamide Fresenius Kabi ir kam jis vartojamas </vt:lpstr>
      <vt:lpstr>    </vt:lpstr>
      <vt:lpstr>    Kas yra Lacosamide Fresenius Kabi</vt:lpstr>
      <vt:lpstr>    Kam Lacosamide Fresenius Kabi vartojamas</vt:lpstr>
      <vt:lpstr>    Kas žinotina prieš vartojant Lacosamide Fresenius Kabi </vt:lpstr>
      <vt:lpstr>    </vt:lpstr>
      <vt:lpstr>    Lacosamide Fresenius Kabi vartoti draudžiama</vt:lpstr>
      <vt:lpstr>    </vt:lpstr>
      <vt:lpstr>    Įspėjimai ir atsargumo priemonės</vt:lpstr>
      <vt:lpstr>    Vaikams</vt:lpstr>
      <vt:lpstr>    Kiti vaistai ir Lacosamide Fresenius Kabi</vt:lpstr>
      <vt:lpstr>    Lacosamide Fresenius Kabi vartojimas su alkoholiu</vt:lpstr>
      <vt:lpstr>    Nėštumas ir žindymo laikotarpis</vt:lpstr>
      <vt:lpstr>    Vairavimas ir mechanizmų valdymas</vt:lpstr>
      <vt:lpstr>    Lacosamide Fresenius Kabi sudėtyje yra natrio</vt:lpstr>
      <vt:lpstr>    Kaip vartoti Lacosamide Fresenius Kabi</vt:lpstr>
      <vt:lpstr>    Lacosamide Fresenius Kabi vartojimas</vt:lpstr>
      <vt:lpstr>    Kiek vartoti</vt:lpstr>
      <vt:lpstr>    Vartojimas paaugliams ir vaikams, sveriantiems 50 kg arba daugiau, ir suaugusies</vt:lpstr>
      <vt:lpstr>    </vt:lpstr>
      <vt:lpstr>    Vartojimas vaikams ir paaugliams, sveriantiems mažiau nei 50 kg</vt:lpstr>
      <vt:lpstr>    Nustojus vartoti Lacosamide Fresenius Kabi</vt:lpstr>
      <vt:lpstr>    Galimas šalutinis poveikis</vt:lpstr>
      <vt:lpstr>    Papildomas šalutinis poveikis, kuris pasireiškia skiriant į veną infuzijos būdu</vt:lpstr>
      <vt:lpstr>    Papildomas šalutinis poveikis vaikams</vt:lpstr>
      <vt:lpstr>    Kaip laikyti Lacosamide Fresenius Kabi</vt:lpstr>
      <vt:lpstr>    Pakuotės turinys ir kita informacija</vt:lpstr>
      <vt:lpstr>    Lacosamide Fresenius Kabi išvaizda ir kiekis pakuotėje</vt:lpstr>
      <vt:lpstr>    Registruotojas</vt:lpstr>
      <vt:lpstr>    Gamintojas</vt:lpstr>
      <vt:lpstr>    Šis pakuotės lapelis paskutinį kartą peržiūrėtas 2024-01-04.</vt:lpstr>
    </vt:vector>
  </TitlesOfParts>
  <Company/>
  <LinksUpToDate>false</LinksUpToDate>
  <CharactersWithSpaces>22892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2024-01-12T07:52:00Z</dcterms:created>
  <dcterms:modified xsi:type="dcterms:W3CDTF">2024-01-12T07:52:00Z</dcterms:modified>
</cp:coreProperties>
</file>