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4C3F"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323F771D"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11FAB5A4"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42463F9E"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4A93B1E2"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113B601F"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0360212D"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1451C9E0"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27BB2A55"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727201C2"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7CEDFCDE"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286DDC30"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63B00A03"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1F731DC2"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002F983E"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685418A7"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0045F4DE"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33C25F07"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00A6D563"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20D5C3B4"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75D6703F"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2D58DDB0"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60A7224E" w14:textId="77777777" w:rsidR="00BD70CD" w:rsidRDefault="00BD70CD" w:rsidP="001043B7">
      <w:pPr>
        <w:widowControl w:val="0"/>
        <w:spacing w:after="0" w:line="240" w:lineRule="auto"/>
        <w:jc w:val="center"/>
        <w:outlineLvl w:val="0"/>
        <w:rPr>
          <w:rFonts w:ascii="Times New Roman" w:eastAsia="Times New Roman" w:hAnsi="Times New Roman" w:cs="Times New Roman"/>
          <w:b/>
          <w:lang w:eastAsia="sl-SI"/>
        </w:rPr>
      </w:pPr>
    </w:p>
    <w:p w14:paraId="595E611E" w14:textId="453D6DB9" w:rsidR="001043B7" w:rsidRPr="0035418B" w:rsidRDefault="001043B7" w:rsidP="001043B7">
      <w:pPr>
        <w:widowControl w:val="0"/>
        <w:spacing w:after="0" w:line="240" w:lineRule="auto"/>
        <w:jc w:val="center"/>
        <w:outlineLvl w:val="0"/>
        <w:rPr>
          <w:rFonts w:ascii="Times New Roman" w:eastAsia="Times New Roman" w:hAnsi="Times New Roman" w:cs="Times New Roman"/>
          <w:b/>
          <w:lang w:val="sl-SI" w:eastAsia="sl-SI"/>
        </w:rPr>
      </w:pPr>
      <w:r w:rsidRPr="0035418B">
        <w:rPr>
          <w:rFonts w:ascii="Times New Roman" w:eastAsia="Times New Roman" w:hAnsi="Times New Roman" w:cs="Times New Roman"/>
          <w:b/>
          <w:lang w:eastAsia="sl-SI"/>
        </w:rPr>
        <w:t>A. ŽENKLINIMAS</w:t>
      </w:r>
    </w:p>
    <w:p w14:paraId="14C0B0DD"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br w:type="page"/>
      </w:r>
    </w:p>
    <w:p w14:paraId="3F4DD684"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lastRenderedPageBreak/>
        <w:t>INFORMACIJA ANT IŠORINĖS PAKUOTĖS</w:t>
      </w:r>
    </w:p>
    <w:p w14:paraId="282B63B1"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239C39B2"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35418B">
        <w:rPr>
          <w:rFonts w:ascii="Times New Roman" w:eastAsia="Times New Roman" w:hAnsi="Times New Roman" w:cs="Times New Roman"/>
          <w:b/>
          <w:lang w:eastAsia="sl-SI"/>
        </w:rPr>
        <w:t xml:space="preserve">KARTONO DĖŽUTĖ </w:t>
      </w:r>
      <w:r w:rsidRPr="0035418B">
        <w:rPr>
          <w:rFonts w:ascii="Times New Roman" w:eastAsia="Times New Roman" w:hAnsi="Times New Roman" w:cs="Times New Roman"/>
          <w:b/>
        </w:rPr>
        <w:t xml:space="preserve">OPA/Al/PE + </w:t>
      </w:r>
      <w:proofErr w:type="spellStart"/>
      <w:r w:rsidRPr="0035418B">
        <w:rPr>
          <w:rFonts w:ascii="Times New Roman" w:eastAsia="Times New Roman" w:hAnsi="Times New Roman" w:cs="Times New Roman"/>
          <w:b/>
        </w:rPr>
        <w:t>sausiklio</w:t>
      </w:r>
      <w:proofErr w:type="spellEnd"/>
      <w:r w:rsidRPr="0035418B">
        <w:rPr>
          <w:rFonts w:ascii="Times New Roman" w:eastAsia="Times New Roman" w:hAnsi="Times New Roman" w:cs="Times New Roman"/>
          <w:b/>
        </w:rPr>
        <w:t xml:space="preserve">/Al + PE folijos ir </w:t>
      </w:r>
      <w:r w:rsidRPr="0035418B">
        <w:rPr>
          <w:rFonts w:ascii="Times New Roman" w:eastAsia="Times New Roman" w:hAnsi="Times New Roman" w:cs="Times New Roman"/>
          <w:b/>
          <w:color w:val="000000"/>
        </w:rPr>
        <w:t xml:space="preserve">OPA/Al/PVC/Al </w:t>
      </w:r>
      <w:r w:rsidRPr="0035418B">
        <w:rPr>
          <w:rFonts w:ascii="Times New Roman" w:eastAsia="Times New Roman" w:hAnsi="Times New Roman" w:cs="Times New Roman"/>
          <w:b/>
        </w:rPr>
        <w:t>folijos</w:t>
      </w:r>
      <w:r w:rsidRPr="0035418B">
        <w:rPr>
          <w:rFonts w:ascii="Times New Roman" w:eastAsia="Times New Roman" w:hAnsi="Times New Roman" w:cs="Times New Roman"/>
          <w:b/>
          <w:lang w:eastAsia="sl-SI"/>
        </w:rPr>
        <w:t xml:space="preserve"> LIZDINĖMS PLOKŠTELĖMS</w:t>
      </w:r>
    </w:p>
    <w:p w14:paraId="3B5E249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5ADFD1C"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1ED3EF9E"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w:t>
      </w:r>
      <w:r w:rsidRPr="0035418B">
        <w:rPr>
          <w:rFonts w:ascii="Times New Roman" w:eastAsia="Times New Roman" w:hAnsi="Times New Roman" w:cs="Times New Roman"/>
          <w:b/>
          <w:lang w:eastAsia="sl-SI"/>
        </w:rPr>
        <w:tab/>
        <w:t>VAISTINIO PREPARATO PAVADINIMAS</w:t>
      </w:r>
    </w:p>
    <w:p w14:paraId="439C4F1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E925B1A"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20 mg skrandyje neirios kietosios kapsulės</w:t>
      </w:r>
    </w:p>
    <w:p w14:paraId="1F96F895" w14:textId="1AEE975D" w:rsidR="001043B7" w:rsidRPr="0035418B" w:rsidRDefault="001043B7" w:rsidP="001043B7">
      <w:pPr>
        <w:widowControl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highlight w:val="lightGray"/>
        </w:rPr>
        <w:t>Escadra</w:t>
      </w:r>
      <w:proofErr w:type="spellEnd"/>
      <w:r w:rsidRPr="0035418B">
        <w:rPr>
          <w:rFonts w:ascii="Times New Roman" w:eastAsia="Times New Roman" w:hAnsi="Times New Roman" w:cs="Times New Roman"/>
          <w:highlight w:val="lightGray"/>
        </w:rPr>
        <w:t xml:space="preserve"> 40 mg skrandyje neirios kietosios kapsulės</w:t>
      </w:r>
    </w:p>
    <w:p w14:paraId="7DCB2B84" w14:textId="1343AC1C" w:rsidR="001043B7" w:rsidRPr="0035418B" w:rsidRDefault="005F3F70" w:rsidP="001043B7">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w:t>
      </w:r>
      <w:r w:rsidR="00AC2CF5">
        <w:rPr>
          <w:rFonts w:ascii="Times New Roman" w:eastAsia="Times New Roman" w:hAnsi="Times New Roman" w:cs="Times New Roman"/>
          <w:lang w:eastAsia="sl-SI"/>
        </w:rPr>
        <w:t>z</w:t>
      </w:r>
      <w:r w:rsidR="001043B7" w:rsidRPr="0035418B">
        <w:rPr>
          <w:rFonts w:ascii="Times New Roman" w:eastAsia="Times New Roman" w:hAnsi="Times New Roman" w:cs="Times New Roman"/>
          <w:lang w:eastAsia="sl-SI"/>
        </w:rPr>
        <w:t>omeprazol</w:t>
      </w:r>
      <w:r w:rsidR="00AC2CF5">
        <w:rPr>
          <w:rFonts w:ascii="Times New Roman" w:eastAsia="Times New Roman" w:hAnsi="Times New Roman" w:cs="Times New Roman"/>
          <w:lang w:eastAsia="sl-SI"/>
        </w:rPr>
        <w:t>as</w:t>
      </w:r>
      <w:proofErr w:type="spellEnd"/>
    </w:p>
    <w:p w14:paraId="76515A6A"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A069144"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8FFA1D0"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2.</w:t>
      </w:r>
      <w:r w:rsidRPr="0035418B">
        <w:rPr>
          <w:rFonts w:ascii="Times New Roman" w:eastAsia="Times New Roman" w:hAnsi="Times New Roman" w:cs="Times New Roman"/>
          <w:b/>
          <w:lang w:eastAsia="sl-SI"/>
        </w:rPr>
        <w:tab/>
        <w:t>VEIKLIOJI MEDŽIAGA IR JOS KIEKIS</w:t>
      </w:r>
    </w:p>
    <w:p w14:paraId="61EF86AC"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D0E53B8" w14:textId="77777777" w:rsidR="001043B7" w:rsidRPr="0035418B" w:rsidRDefault="001043B7" w:rsidP="001043B7">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Kiekvienoje skrandyje neirioje kietojoje kapsulėje yra 20 mg </w:t>
      </w:r>
      <w:proofErr w:type="spellStart"/>
      <w:r w:rsidRPr="0035418B">
        <w:rPr>
          <w:rFonts w:ascii="Times New Roman" w:eastAsia="Times New Roman" w:hAnsi="Times New Roman" w:cs="Times New Roman"/>
          <w:lang w:eastAsia="sl-SI"/>
        </w:rPr>
        <w:t>ezomeprazolo</w:t>
      </w:r>
      <w:proofErr w:type="spellEnd"/>
      <w:r w:rsidRPr="0035418B">
        <w:rPr>
          <w:rFonts w:ascii="Times New Roman" w:eastAsia="Times New Roman" w:hAnsi="Times New Roman" w:cs="Times New Roman"/>
          <w:lang w:eastAsia="sl-SI"/>
        </w:rPr>
        <w:t xml:space="preserve"> (magnio druskos </w:t>
      </w:r>
      <w:proofErr w:type="spellStart"/>
      <w:r w:rsidRPr="0035418B">
        <w:rPr>
          <w:rFonts w:ascii="Times New Roman" w:eastAsia="Times New Roman" w:hAnsi="Times New Roman" w:cs="Times New Roman"/>
          <w:lang w:eastAsia="sl-SI"/>
        </w:rPr>
        <w:t>dihidrato</w:t>
      </w:r>
      <w:proofErr w:type="spellEnd"/>
      <w:r w:rsidRPr="0035418B">
        <w:rPr>
          <w:rFonts w:ascii="Times New Roman" w:eastAsia="Times New Roman" w:hAnsi="Times New Roman" w:cs="Times New Roman"/>
          <w:lang w:eastAsia="sl-SI"/>
        </w:rPr>
        <w:t xml:space="preserve"> pavidalu).</w:t>
      </w:r>
    </w:p>
    <w:p w14:paraId="69AE8E83" w14:textId="77777777" w:rsidR="001043B7" w:rsidRPr="0035418B" w:rsidRDefault="001043B7" w:rsidP="001043B7">
      <w:pPr>
        <w:widowControl w:val="0"/>
        <w:spacing w:after="0" w:line="240" w:lineRule="auto"/>
        <w:rPr>
          <w:rFonts w:ascii="Times New Roman" w:eastAsia="Times New Roman" w:hAnsi="Times New Roman" w:cs="Times New Roman"/>
          <w:highlight w:val="lightGray"/>
        </w:rPr>
      </w:pPr>
      <w:r w:rsidRPr="0035418B">
        <w:rPr>
          <w:rFonts w:ascii="Times New Roman" w:eastAsia="Times New Roman" w:hAnsi="Times New Roman" w:cs="Times New Roman"/>
          <w:highlight w:val="lightGray"/>
        </w:rPr>
        <w:t xml:space="preserve">Kiekvienoje skrandyje neirioje kietojoje kapsulėje yra 40 mg </w:t>
      </w:r>
      <w:proofErr w:type="spellStart"/>
      <w:r w:rsidRPr="0035418B">
        <w:rPr>
          <w:rFonts w:ascii="Times New Roman" w:eastAsia="Times New Roman" w:hAnsi="Times New Roman" w:cs="Times New Roman"/>
          <w:highlight w:val="lightGray"/>
        </w:rPr>
        <w:t>ezomeprazolo</w:t>
      </w:r>
      <w:proofErr w:type="spellEnd"/>
      <w:r w:rsidRPr="0035418B">
        <w:rPr>
          <w:rFonts w:ascii="Times New Roman" w:eastAsia="Times New Roman" w:hAnsi="Times New Roman" w:cs="Times New Roman"/>
          <w:highlight w:val="lightGray"/>
        </w:rPr>
        <w:t xml:space="preserve"> (magnio </w:t>
      </w:r>
      <w:r w:rsidRPr="0035418B">
        <w:rPr>
          <w:rFonts w:ascii="Times New Roman" w:eastAsia="Times New Roman" w:hAnsi="Times New Roman" w:cs="Times New Roman"/>
          <w:highlight w:val="lightGray"/>
          <w:lang w:eastAsia="sl-SI"/>
        </w:rPr>
        <w:t>druskos</w:t>
      </w:r>
      <w:r w:rsidRPr="0035418B">
        <w:rPr>
          <w:rFonts w:ascii="Times New Roman" w:eastAsia="Times New Roman" w:hAnsi="Times New Roman" w:cs="Times New Roman"/>
          <w:highlight w:val="lightGray"/>
        </w:rPr>
        <w:t xml:space="preserve"> </w:t>
      </w:r>
      <w:proofErr w:type="spellStart"/>
      <w:r w:rsidRPr="0035418B">
        <w:rPr>
          <w:rFonts w:ascii="Times New Roman" w:eastAsia="Times New Roman" w:hAnsi="Times New Roman" w:cs="Times New Roman"/>
          <w:highlight w:val="lightGray"/>
        </w:rPr>
        <w:t>dihidrato</w:t>
      </w:r>
      <w:proofErr w:type="spellEnd"/>
      <w:r w:rsidRPr="0035418B">
        <w:rPr>
          <w:rFonts w:ascii="Times New Roman" w:eastAsia="Times New Roman" w:hAnsi="Times New Roman" w:cs="Times New Roman"/>
          <w:highlight w:val="lightGray"/>
        </w:rPr>
        <w:t xml:space="preserve"> pavidalu).</w:t>
      </w:r>
    </w:p>
    <w:p w14:paraId="689E1B2B"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148529D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3A23807"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3.</w:t>
      </w:r>
      <w:r w:rsidRPr="0035418B">
        <w:rPr>
          <w:rFonts w:ascii="Times New Roman" w:eastAsia="Times New Roman" w:hAnsi="Times New Roman" w:cs="Times New Roman"/>
          <w:b/>
          <w:lang w:eastAsia="sl-SI"/>
        </w:rPr>
        <w:tab/>
        <w:t>PAGALBINIŲ MEDŽIAGŲ SĄRAŠAS</w:t>
      </w:r>
    </w:p>
    <w:p w14:paraId="114C3D1D"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4D12979"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Pagalbinė medžiaga - sacharozė.</w:t>
      </w:r>
    </w:p>
    <w:p w14:paraId="5730D9AD"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Daugiau informacijos pateikta pakuotės lapelyje.</w:t>
      </w:r>
    </w:p>
    <w:p w14:paraId="081BB012"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93E5D6F"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8933C52"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4.</w:t>
      </w:r>
      <w:r w:rsidRPr="0035418B">
        <w:rPr>
          <w:rFonts w:ascii="Times New Roman" w:eastAsia="Times New Roman" w:hAnsi="Times New Roman" w:cs="Times New Roman"/>
          <w:b/>
          <w:lang w:eastAsia="sl-SI"/>
        </w:rPr>
        <w:tab/>
        <w:t>FARMACINĖ FORMA IR KIEKIS PAKUOTĖJE</w:t>
      </w:r>
    </w:p>
    <w:p w14:paraId="237DFD31"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3670DC1"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highlight w:val="lightGray"/>
          <w:lang w:eastAsia="sl-SI"/>
        </w:rPr>
        <w:t>Skrandyje neiri kietoji kapsulė</w:t>
      </w:r>
    </w:p>
    <w:p w14:paraId="13876D7F"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1E6FDED" w14:textId="77777777" w:rsidR="001043B7" w:rsidRPr="00AC2CF5" w:rsidRDefault="001043B7" w:rsidP="001043B7">
      <w:pPr>
        <w:widowControl w:val="0"/>
        <w:spacing w:after="0" w:line="240" w:lineRule="auto"/>
        <w:rPr>
          <w:rFonts w:ascii="Times New Roman" w:eastAsia="Times New Roman" w:hAnsi="Times New Roman" w:cs="Times New Roman"/>
        </w:rPr>
      </w:pPr>
      <w:r w:rsidRPr="00AC2CF5">
        <w:rPr>
          <w:rFonts w:ascii="Times New Roman" w:eastAsia="Times New Roman" w:hAnsi="Times New Roman" w:cs="Times New Roman"/>
        </w:rPr>
        <w:t>14 skrandyje neirių kietųjų kapsulių</w:t>
      </w:r>
    </w:p>
    <w:p w14:paraId="46231AED" w14:textId="77777777" w:rsidR="001043B7" w:rsidRPr="0035418B" w:rsidRDefault="001043B7" w:rsidP="001043B7">
      <w:pPr>
        <w:widowControl w:val="0"/>
        <w:spacing w:after="0" w:line="240" w:lineRule="auto"/>
        <w:rPr>
          <w:rFonts w:ascii="Times New Roman" w:eastAsia="Times New Roman" w:hAnsi="Times New Roman" w:cs="Times New Roman"/>
          <w:highlight w:val="lightGray"/>
        </w:rPr>
      </w:pPr>
      <w:r w:rsidRPr="0035418B">
        <w:rPr>
          <w:rFonts w:ascii="Times New Roman" w:eastAsia="Times New Roman" w:hAnsi="Times New Roman" w:cs="Times New Roman"/>
          <w:highlight w:val="lightGray"/>
        </w:rPr>
        <w:t>28 skrandyje neirios kietosios kapsulės</w:t>
      </w:r>
    </w:p>
    <w:p w14:paraId="00F68058" w14:textId="77777777" w:rsidR="001043B7" w:rsidRPr="0035418B" w:rsidRDefault="001043B7" w:rsidP="001043B7">
      <w:pPr>
        <w:widowControl w:val="0"/>
        <w:spacing w:after="0" w:line="240" w:lineRule="auto"/>
        <w:rPr>
          <w:rFonts w:ascii="Times New Roman" w:eastAsia="Times New Roman" w:hAnsi="Times New Roman" w:cs="Times New Roman"/>
          <w:highlight w:val="lightGray"/>
        </w:rPr>
      </w:pPr>
      <w:r w:rsidRPr="0035418B">
        <w:rPr>
          <w:rFonts w:ascii="Times New Roman" w:eastAsia="Times New Roman" w:hAnsi="Times New Roman" w:cs="Times New Roman"/>
          <w:highlight w:val="lightGray"/>
        </w:rPr>
        <w:t>56 skrandyje neirios kietosios kapsulės</w:t>
      </w:r>
    </w:p>
    <w:p w14:paraId="0C647CC6"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61363B1"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0E433C6"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5.</w:t>
      </w:r>
      <w:r w:rsidRPr="0035418B">
        <w:rPr>
          <w:rFonts w:ascii="Times New Roman" w:eastAsia="Times New Roman" w:hAnsi="Times New Roman" w:cs="Times New Roman"/>
          <w:b/>
          <w:lang w:eastAsia="sl-SI"/>
        </w:rPr>
        <w:tab/>
        <w:t>VARTOJIMO METODAS IR BŪDAS (-AI)</w:t>
      </w:r>
    </w:p>
    <w:p w14:paraId="3DA30ECB"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37B4FBF"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Prieš vartojimą perskaitykite pakuotės lapelį.</w:t>
      </w:r>
    </w:p>
    <w:p w14:paraId="1CAF2F9A" w14:textId="02BB0210"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Vartoti per burną</w:t>
      </w:r>
    </w:p>
    <w:p w14:paraId="07C1D8ED"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Kapsules reikia nuryti sveikas. Kapsulių kramtyti ar traiškyti negalima.</w:t>
      </w:r>
    </w:p>
    <w:p w14:paraId="32ABB57E"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05E81DD"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44A89BA7"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6.</w:t>
      </w:r>
      <w:r w:rsidRPr="0035418B">
        <w:rPr>
          <w:rFonts w:ascii="Times New Roman" w:eastAsia="Times New Roman" w:hAnsi="Times New Roman" w:cs="Times New Roman"/>
          <w:b/>
          <w:lang w:eastAsia="sl-SI"/>
        </w:rPr>
        <w:tab/>
        <w:t>SPECIALUS ĮSPĖJIMAS, KAD VAISTINĮ PREPARATĄ BŪTINA LAIKYTI VAIKAMS NEPASTEBIMOJE IR NEPASIEKIAMOJE VIETOJE</w:t>
      </w:r>
    </w:p>
    <w:p w14:paraId="1368417F"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1A54F40"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Laikyti vaikams nepastebimoje ir nepasiekiamoje vietoje.</w:t>
      </w:r>
    </w:p>
    <w:p w14:paraId="5DDE00DF"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8D454D0"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74C67551"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lastRenderedPageBreak/>
        <w:t>7.</w:t>
      </w:r>
      <w:r w:rsidRPr="0035418B">
        <w:rPr>
          <w:rFonts w:ascii="Times New Roman" w:eastAsia="Times New Roman" w:hAnsi="Times New Roman" w:cs="Times New Roman"/>
          <w:b/>
          <w:lang w:eastAsia="sl-SI"/>
        </w:rPr>
        <w:tab/>
        <w:t>KITAS (-I) SPECIALUS (-ŪS) ĮSPĖJIMAS (-AI) (JEI REIKIA)</w:t>
      </w:r>
    </w:p>
    <w:p w14:paraId="7C8FA8BF"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E499F3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96D2C16"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8.</w:t>
      </w:r>
      <w:r w:rsidRPr="0035418B">
        <w:rPr>
          <w:rFonts w:ascii="Times New Roman" w:eastAsia="Times New Roman" w:hAnsi="Times New Roman" w:cs="Times New Roman"/>
          <w:b/>
          <w:lang w:eastAsia="sl-SI"/>
        </w:rPr>
        <w:tab/>
        <w:t>TINKAMUMO LAIKAS</w:t>
      </w:r>
    </w:p>
    <w:p w14:paraId="4C41298C"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7AE3CCBA" w14:textId="5DF47D00" w:rsidR="001043B7" w:rsidRDefault="001043B7" w:rsidP="001043B7">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w:t>
      </w:r>
      <w:r w:rsidR="00AC2CF5">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w:t>
      </w:r>
      <w:r w:rsidRPr="00AC2CF5">
        <w:rPr>
          <w:rFonts w:ascii="Times New Roman" w:eastAsia="Times New Roman" w:hAnsi="Times New Roman" w:cs="Times New Roman"/>
          <w:highlight w:val="lightGray"/>
          <w:lang w:eastAsia="sl-SI"/>
        </w:rPr>
        <w:t>MMMM</w:t>
      </w:r>
      <w:r w:rsidR="00AC2CF5" w:rsidRPr="00AC2CF5">
        <w:rPr>
          <w:rFonts w:ascii="Times New Roman" w:eastAsia="Times New Roman" w:hAnsi="Times New Roman" w:cs="Times New Roman"/>
          <w:highlight w:val="lightGray"/>
          <w:lang w:eastAsia="sl-SI"/>
        </w:rPr>
        <w:t xml:space="preserve"> mm</w:t>
      </w:r>
    </w:p>
    <w:p w14:paraId="682491A5"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DF44799"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7F6B9E8E"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9.</w:t>
      </w:r>
      <w:r w:rsidRPr="0035418B">
        <w:rPr>
          <w:rFonts w:ascii="Times New Roman" w:eastAsia="Times New Roman" w:hAnsi="Times New Roman" w:cs="Times New Roman"/>
          <w:b/>
          <w:lang w:eastAsia="sl-SI"/>
        </w:rPr>
        <w:tab/>
        <w:t>SPECIALIOS LAIKYMO SĄLYGOS</w:t>
      </w:r>
    </w:p>
    <w:p w14:paraId="5EAEB5F4"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66168198" w14:textId="77777777" w:rsidR="001043B7" w:rsidRPr="00AC2CF5" w:rsidRDefault="001043B7" w:rsidP="001043B7">
      <w:pPr>
        <w:widowControl w:val="0"/>
        <w:tabs>
          <w:tab w:val="left" w:pos="567"/>
        </w:tabs>
        <w:spacing w:after="0" w:line="240" w:lineRule="auto"/>
        <w:rPr>
          <w:rFonts w:ascii="Times New Roman" w:eastAsia="Times New Roman" w:hAnsi="Times New Roman" w:cs="Times New Roman"/>
          <w:lang w:val="sl-SI" w:eastAsia="sl-SI"/>
        </w:rPr>
      </w:pPr>
      <w:r w:rsidRPr="00AC2CF5">
        <w:rPr>
          <w:rFonts w:ascii="Times New Roman" w:eastAsia="Times New Roman" w:hAnsi="Times New Roman" w:cs="Times New Roman"/>
          <w:lang w:val="sl-SI" w:eastAsia="sl-SI"/>
        </w:rPr>
        <w:t xml:space="preserve">Laikyti ne aukštesnėje kaip 30 </w:t>
      </w:r>
      <w:r w:rsidRPr="00AC2CF5">
        <w:rPr>
          <w:rFonts w:ascii="Times New Roman" w:eastAsia="Times New Roman" w:hAnsi="Times New Roman" w:cs="Times New Roman"/>
          <w:lang w:val="sl-SI" w:eastAsia="sl-SI"/>
        </w:rPr>
        <w:sym w:font="Symbol" w:char="F0B0"/>
      </w:r>
      <w:r w:rsidRPr="00AC2CF5">
        <w:rPr>
          <w:rFonts w:ascii="Times New Roman" w:eastAsia="Times New Roman" w:hAnsi="Times New Roman" w:cs="Times New Roman"/>
          <w:lang w:val="sl-SI" w:eastAsia="sl-SI"/>
        </w:rPr>
        <w:t>C temperatūroje.</w:t>
      </w:r>
    </w:p>
    <w:p w14:paraId="08769238" w14:textId="08E50029" w:rsidR="001043B7" w:rsidRPr="0035418B" w:rsidRDefault="001043B7" w:rsidP="001043B7">
      <w:pPr>
        <w:widowControl w:val="0"/>
        <w:spacing w:after="0" w:line="240" w:lineRule="auto"/>
        <w:outlineLvl w:val="0"/>
        <w:rPr>
          <w:rFonts w:ascii="Times New Roman" w:eastAsia="Times New Roman" w:hAnsi="Times New Roman" w:cs="Times New Roman"/>
          <w:lang w:eastAsia="sl-SI"/>
        </w:rPr>
      </w:pPr>
      <w:r w:rsidRPr="00AC2CF5">
        <w:rPr>
          <w:rFonts w:ascii="Times New Roman" w:eastAsia="Times New Roman" w:hAnsi="Times New Roman" w:cs="Times New Roman"/>
          <w:lang w:eastAsia="sl-SI"/>
        </w:rPr>
        <w:t xml:space="preserve">Laikyti gamintojo pakuotėje, kad </w:t>
      </w:r>
      <w:r w:rsidR="007D0B6C">
        <w:rPr>
          <w:rFonts w:ascii="Times New Roman" w:eastAsia="Times New Roman" w:hAnsi="Times New Roman" w:cs="Times New Roman"/>
          <w:lang w:eastAsia="sl-SI"/>
        </w:rPr>
        <w:t>vaistas</w:t>
      </w:r>
      <w:r w:rsidRPr="00AC2CF5">
        <w:rPr>
          <w:rFonts w:ascii="Times New Roman" w:eastAsia="Times New Roman" w:hAnsi="Times New Roman" w:cs="Times New Roman"/>
          <w:lang w:eastAsia="sl-SI"/>
        </w:rPr>
        <w:t xml:space="preserve"> būtų apsaugotas nuo drėgmės.</w:t>
      </w:r>
    </w:p>
    <w:p w14:paraId="47D41455"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E1CDE3E"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486B070"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10.</w:t>
      </w:r>
      <w:r w:rsidRPr="0035418B">
        <w:rPr>
          <w:rFonts w:ascii="Times New Roman" w:eastAsia="Times New Roman" w:hAnsi="Times New Roman" w:cs="Times New Roman"/>
          <w:b/>
          <w:lang w:eastAsia="sl-SI"/>
        </w:rPr>
        <w:tab/>
        <w:t>SPECIALIOS ATSARGUMO PRIEMONĖS DĖL NESUVARTOTO VAISTINIO PREPARATO AR JO ATLIEKŲ TVARKYMO (JEI REIKIA)</w:t>
      </w:r>
    </w:p>
    <w:p w14:paraId="5E2B9034"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4847FAB9"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C6A7143" w14:textId="147F9722"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11.</w:t>
      </w:r>
      <w:r w:rsidRPr="0035418B">
        <w:rPr>
          <w:rFonts w:ascii="Times New Roman" w:eastAsia="Times New Roman" w:hAnsi="Times New Roman" w:cs="Times New Roman"/>
          <w:b/>
          <w:lang w:eastAsia="sl-SI"/>
        </w:rPr>
        <w:tab/>
      </w:r>
      <w:r w:rsidR="008F7CB3">
        <w:rPr>
          <w:rFonts w:ascii="Times New Roman" w:eastAsia="Times New Roman" w:hAnsi="Times New Roman" w:cs="Times New Roman"/>
          <w:b/>
          <w:lang w:eastAsia="sl-SI"/>
        </w:rPr>
        <w:t>LYGIAGRETUS IMPORTUOTOJAS</w:t>
      </w:r>
    </w:p>
    <w:p w14:paraId="6A87D9F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5ADA5E3" w14:textId="01AFC675" w:rsidR="001043B7" w:rsidRDefault="008F7CB3" w:rsidP="001043B7">
      <w:pPr>
        <w:widowControl w:val="0"/>
        <w:spacing w:after="0" w:line="240" w:lineRule="auto"/>
        <w:rPr>
          <w:rFonts w:ascii="Times New Roman" w:hAnsi="Times New Roman" w:cs="Times New Roman"/>
        </w:rPr>
      </w:pPr>
      <w:r>
        <w:rPr>
          <w:rFonts w:ascii="Times New Roman" w:eastAsia="Times New Roman" w:hAnsi="Times New Roman" w:cs="Times New Roman"/>
          <w:lang w:eastAsia="sl-SI"/>
        </w:rPr>
        <w:t>Lygiagretus importuotojas UAB „</w:t>
      </w:r>
      <w:proofErr w:type="spellStart"/>
      <w:r>
        <w:rPr>
          <w:rFonts w:ascii="Times New Roman" w:eastAsia="Times New Roman" w:hAnsi="Times New Roman" w:cs="Times New Roman"/>
          <w:lang w:eastAsia="sl-SI"/>
        </w:rPr>
        <w:t>Lex</w:t>
      </w:r>
      <w:proofErr w:type="spellEnd"/>
      <w:r>
        <w:rPr>
          <w:rFonts w:ascii="Times New Roman" w:eastAsia="Times New Roman" w:hAnsi="Times New Roman" w:cs="Times New Roman"/>
          <w:lang w:eastAsia="sl-SI"/>
        </w:rPr>
        <w:t xml:space="preserve"> ano“</w:t>
      </w:r>
      <w:r w:rsidR="00A033C9" w:rsidRPr="00B0727F">
        <w:rPr>
          <w:highlight w:val="lightGray"/>
        </w:rPr>
        <w:t xml:space="preserve">, </w:t>
      </w:r>
      <w:r w:rsidR="00A033C9" w:rsidRPr="00357CEB">
        <w:rPr>
          <w:rFonts w:ascii="Times New Roman" w:hAnsi="Times New Roman" w:cs="Times New Roman"/>
          <w:highlight w:val="lightGray"/>
        </w:rPr>
        <w:t>Naugarduko g. 3, LT-03231 Vilnius, Lietuva</w:t>
      </w:r>
    </w:p>
    <w:p w14:paraId="05E06424" w14:textId="77777777" w:rsidR="0099471A" w:rsidRPr="00A033C9" w:rsidRDefault="0099471A" w:rsidP="001043B7">
      <w:pPr>
        <w:widowControl w:val="0"/>
        <w:spacing w:after="0" w:line="240" w:lineRule="auto"/>
        <w:rPr>
          <w:rFonts w:ascii="Times New Roman" w:eastAsia="Times New Roman" w:hAnsi="Times New Roman" w:cs="Times New Roman"/>
          <w:lang w:eastAsia="sl-SI"/>
        </w:rPr>
      </w:pPr>
    </w:p>
    <w:p w14:paraId="11C1C2B8"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157CABC" w14:textId="0B4D5A09" w:rsidR="001043B7" w:rsidRPr="00C01819"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12.</w:t>
      </w:r>
      <w:r w:rsidRPr="0035418B">
        <w:rPr>
          <w:rFonts w:ascii="Times New Roman" w:eastAsia="Times New Roman" w:hAnsi="Times New Roman" w:cs="Times New Roman"/>
          <w:b/>
          <w:lang w:eastAsia="sl-SI"/>
        </w:rPr>
        <w:tab/>
      </w:r>
      <w:r w:rsidR="00C01819">
        <w:rPr>
          <w:rFonts w:ascii="Times New Roman" w:eastAsia="Times New Roman" w:hAnsi="Times New Roman" w:cs="Times New Roman"/>
          <w:b/>
          <w:lang w:eastAsia="sl-SI"/>
        </w:rPr>
        <w:t>LYGIAGRETAUS IMPORTO LEIDIMO</w:t>
      </w:r>
      <w:r w:rsidRPr="0035418B">
        <w:rPr>
          <w:rFonts w:ascii="Times New Roman" w:eastAsia="Times New Roman" w:hAnsi="Times New Roman" w:cs="Times New Roman"/>
          <w:b/>
          <w:lang w:eastAsia="sl-SI"/>
        </w:rPr>
        <w:t xml:space="preserve"> NUMERIS (-IAI)</w:t>
      </w:r>
    </w:p>
    <w:p w14:paraId="3009697C"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7420960E" w14:textId="77777777" w:rsidR="001043B7" w:rsidRPr="00C01819" w:rsidRDefault="001043B7" w:rsidP="001043B7">
      <w:pPr>
        <w:widowControl w:val="0"/>
        <w:spacing w:after="0" w:line="240" w:lineRule="auto"/>
        <w:rPr>
          <w:rFonts w:ascii="Times New Roman" w:eastAsia="Times New Roman" w:hAnsi="Times New Roman" w:cs="Times New Roman"/>
          <w:lang w:eastAsia="sl-SI"/>
        </w:rPr>
      </w:pPr>
      <w:proofErr w:type="spellStart"/>
      <w:r w:rsidRPr="00C01819">
        <w:rPr>
          <w:rFonts w:ascii="Times New Roman" w:eastAsia="Times New Roman" w:hAnsi="Times New Roman" w:cs="Times New Roman"/>
          <w:lang w:eastAsia="sl-SI"/>
        </w:rPr>
        <w:t>Escadra</w:t>
      </w:r>
      <w:proofErr w:type="spellEnd"/>
      <w:r w:rsidRPr="00C01819">
        <w:rPr>
          <w:rFonts w:ascii="Times New Roman" w:eastAsia="Times New Roman" w:hAnsi="Times New Roman" w:cs="Times New Roman"/>
          <w:lang w:eastAsia="sl-SI"/>
        </w:rPr>
        <w:t xml:space="preserve"> 20mg:</w:t>
      </w:r>
    </w:p>
    <w:p w14:paraId="7992008F" w14:textId="5FA06006" w:rsidR="002A441D" w:rsidRPr="00C01819" w:rsidRDefault="001043B7" w:rsidP="001043B7">
      <w:pPr>
        <w:widowControl w:val="0"/>
        <w:spacing w:after="0" w:line="240" w:lineRule="auto"/>
        <w:rPr>
          <w:rFonts w:ascii="Times New Roman" w:eastAsia="Times New Roman" w:hAnsi="Times New Roman" w:cs="Times New Roman"/>
          <w:lang w:eastAsia="sl-SI"/>
        </w:rPr>
      </w:pPr>
      <w:r w:rsidRPr="00C01819">
        <w:rPr>
          <w:rFonts w:ascii="Times New Roman" w:eastAsia="Times New Roman" w:hAnsi="Times New Roman" w:cs="Times New Roman"/>
          <w:lang w:eastAsia="sl-SI"/>
        </w:rPr>
        <w:t>N14</w:t>
      </w:r>
      <w:r w:rsidR="005F3F70">
        <w:rPr>
          <w:rFonts w:ascii="Times New Roman" w:eastAsia="Times New Roman" w:hAnsi="Times New Roman" w:cs="Times New Roman"/>
          <w:lang w:eastAsia="sl-SI"/>
        </w:rPr>
        <w:t xml:space="preserve"> - </w:t>
      </w:r>
      <w:r w:rsidR="00C01819" w:rsidRPr="00C01819">
        <w:rPr>
          <w:rFonts w:ascii="Times New Roman" w:hAnsi="Times New Roman" w:cs="Times New Roman"/>
        </w:rPr>
        <w:t>LT/L/21/1488/001</w:t>
      </w:r>
    </w:p>
    <w:p w14:paraId="47DE3065" w14:textId="1A5C97AF" w:rsidR="002A441D" w:rsidRPr="00C01819" w:rsidRDefault="001043B7" w:rsidP="001043B7">
      <w:pPr>
        <w:widowControl w:val="0"/>
        <w:spacing w:after="0" w:line="240" w:lineRule="auto"/>
        <w:rPr>
          <w:rFonts w:ascii="Times New Roman" w:eastAsia="Times New Roman" w:hAnsi="Times New Roman" w:cs="Times New Roman"/>
          <w:highlight w:val="lightGray"/>
          <w:lang w:eastAsia="sl-SI"/>
        </w:rPr>
      </w:pPr>
      <w:r w:rsidRPr="00C01819">
        <w:rPr>
          <w:rFonts w:ascii="Times New Roman" w:eastAsia="Times New Roman" w:hAnsi="Times New Roman" w:cs="Times New Roman"/>
          <w:highlight w:val="lightGray"/>
          <w:lang w:eastAsia="sl-SI"/>
        </w:rPr>
        <w:t>N28</w:t>
      </w:r>
      <w:r w:rsidR="005F3F70">
        <w:rPr>
          <w:rFonts w:ascii="Times New Roman" w:eastAsia="Times New Roman" w:hAnsi="Times New Roman" w:cs="Times New Roman"/>
          <w:highlight w:val="lightGray"/>
          <w:lang w:eastAsia="sl-SI"/>
        </w:rPr>
        <w:t xml:space="preserve"> - </w:t>
      </w:r>
      <w:r w:rsidR="00C01819" w:rsidRPr="00C01819">
        <w:rPr>
          <w:rFonts w:ascii="Times New Roman" w:hAnsi="Times New Roman" w:cs="Times New Roman"/>
          <w:highlight w:val="lightGray"/>
        </w:rPr>
        <w:t>LT/L/21/1488/002</w:t>
      </w:r>
    </w:p>
    <w:p w14:paraId="1569B043" w14:textId="76634E55" w:rsidR="002A441D" w:rsidRPr="00C01819" w:rsidRDefault="001043B7" w:rsidP="002A441D">
      <w:pPr>
        <w:widowControl w:val="0"/>
        <w:spacing w:after="0" w:line="240" w:lineRule="auto"/>
        <w:rPr>
          <w:rFonts w:ascii="Times New Roman" w:eastAsia="Times New Roman" w:hAnsi="Times New Roman" w:cs="Times New Roman"/>
          <w:highlight w:val="lightGray"/>
          <w:lang w:eastAsia="sl-SI"/>
        </w:rPr>
      </w:pPr>
      <w:r w:rsidRPr="00C01819">
        <w:rPr>
          <w:rFonts w:ascii="Times New Roman" w:eastAsia="Times New Roman" w:hAnsi="Times New Roman" w:cs="Times New Roman"/>
          <w:highlight w:val="lightGray"/>
          <w:lang w:eastAsia="sl-SI"/>
        </w:rPr>
        <w:t xml:space="preserve">N56 </w:t>
      </w:r>
      <w:r w:rsidR="005F3F70">
        <w:rPr>
          <w:rFonts w:ascii="Times New Roman" w:eastAsia="Times New Roman" w:hAnsi="Times New Roman" w:cs="Times New Roman"/>
          <w:highlight w:val="lightGray"/>
          <w:lang w:eastAsia="sl-SI"/>
        </w:rPr>
        <w:t xml:space="preserve">- </w:t>
      </w:r>
      <w:r w:rsidR="00C01819" w:rsidRPr="00C01819">
        <w:rPr>
          <w:rFonts w:ascii="Times New Roman" w:hAnsi="Times New Roman" w:cs="Times New Roman"/>
          <w:highlight w:val="lightGray"/>
        </w:rPr>
        <w:t>LT/L/21/1488/003</w:t>
      </w:r>
    </w:p>
    <w:p w14:paraId="0D9D49F6" w14:textId="77777777" w:rsidR="001043B7" w:rsidRPr="00C01819" w:rsidRDefault="001043B7" w:rsidP="001043B7">
      <w:pPr>
        <w:widowControl w:val="0"/>
        <w:spacing w:after="0" w:line="240" w:lineRule="auto"/>
        <w:rPr>
          <w:rFonts w:ascii="Times New Roman" w:eastAsia="Times New Roman" w:hAnsi="Times New Roman" w:cs="Times New Roman"/>
          <w:highlight w:val="lightGray"/>
          <w:lang w:val="sl-SI" w:eastAsia="sl-SI"/>
        </w:rPr>
      </w:pPr>
    </w:p>
    <w:p w14:paraId="662B18B0" w14:textId="77777777" w:rsidR="001043B7" w:rsidRPr="00C01819" w:rsidRDefault="001043B7" w:rsidP="001043B7">
      <w:pPr>
        <w:widowControl w:val="0"/>
        <w:spacing w:after="0" w:line="240" w:lineRule="auto"/>
        <w:rPr>
          <w:rFonts w:ascii="Times New Roman" w:eastAsia="Times New Roman" w:hAnsi="Times New Roman" w:cs="Times New Roman"/>
          <w:highlight w:val="lightGray"/>
          <w:lang w:eastAsia="sl-SI"/>
        </w:rPr>
      </w:pPr>
      <w:proofErr w:type="spellStart"/>
      <w:r w:rsidRPr="00C01819">
        <w:rPr>
          <w:rFonts w:ascii="Times New Roman" w:eastAsia="Times New Roman" w:hAnsi="Times New Roman" w:cs="Times New Roman"/>
          <w:highlight w:val="lightGray"/>
          <w:lang w:eastAsia="sl-SI"/>
        </w:rPr>
        <w:t>Escadra</w:t>
      </w:r>
      <w:proofErr w:type="spellEnd"/>
      <w:r w:rsidRPr="00C01819">
        <w:rPr>
          <w:rFonts w:ascii="Times New Roman" w:eastAsia="Times New Roman" w:hAnsi="Times New Roman" w:cs="Times New Roman"/>
          <w:highlight w:val="lightGray"/>
          <w:lang w:eastAsia="sl-SI"/>
        </w:rPr>
        <w:t xml:space="preserve"> 40mg:</w:t>
      </w:r>
    </w:p>
    <w:p w14:paraId="359CE352" w14:textId="39BB78C2" w:rsidR="002A441D" w:rsidRPr="00C01819" w:rsidRDefault="001043B7" w:rsidP="001043B7">
      <w:pPr>
        <w:widowControl w:val="0"/>
        <w:spacing w:after="0" w:line="240" w:lineRule="auto"/>
        <w:rPr>
          <w:rFonts w:ascii="Times New Roman" w:eastAsia="Times New Roman" w:hAnsi="Times New Roman" w:cs="Times New Roman"/>
          <w:highlight w:val="lightGray"/>
          <w:lang w:eastAsia="sl-SI"/>
        </w:rPr>
      </w:pPr>
      <w:r w:rsidRPr="00C01819">
        <w:rPr>
          <w:rFonts w:ascii="Times New Roman" w:eastAsia="Times New Roman" w:hAnsi="Times New Roman" w:cs="Times New Roman"/>
          <w:highlight w:val="lightGray"/>
          <w:lang w:eastAsia="sl-SI"/>
        </w:rPr>
        <w:t>N14</w:t>
      </w:r>
      <w:r w:rsidR="005F3F70">
        <w:rPr>
          <w:rFonts w:ascii="Times New Roman" w:eastAsia="Times New Roman" w:hAnsi="Times New Roman" w:cs="Times New Roman"/>
          <w:highlight w:val="lightGray"/>
          <w:lang w:eastAsia="sl-SI"/>
        </w:rPr>
        <w:t xml:space="preserve"> - </w:t>
      </w:r>
      <w:r w:rsidR="00C01819" w:rsidRPr="00C01819">
        <w:rPr>
          <w:rFonts w:ascii="Times New Roman" w:hAnsi="Times New Roman" w:cs="Times New Roman"/>
          <w:highlight w:val="lightGray"/>
        </w:rPr>
        <w:t>LT/L/21/1489/001</w:t>
      </w:r>
    </w:p>
    <w:p w14:paraId="5B1E535D" w14:textId="76A08389" w:rsidR="002A441D" w:rsidRPr="00C01819" w:rsidRDefault="001043B7" w:rsidP="001043B7">
      <w:pPr>
        <w:widowControl w:val="0"/>
        <w:spacing w:after="0" w:line="240" w:lineRule="auto"/>
        <w:rPr>
          <w:rFonts w:ascii="Times New Roman" w:eastAsia="Times New Roman" w:hAnsi="Times New Roman" w:cs="Times New Roman"/>
          <w:highlight w:val="lightGray"/>
          <w:lang w:eastAsia="sl-SI"/>
        </w:rPr>
      </w:pPr>
      <w:r w:rsidRPr="00C01819">
        <w:rPr>
          <w:rFonts w:ascii="Times New Roman" w:eastAsia="Times New Roman" w:hAnsi="Times New Roman" w:cs="Times New Roman"/>
          <w:highlight w:val="lightGray"/>
          <w:lang w:eastAsia="sl-SI"/>
        </w:rPr>
        <w:t xml:space="preserve">N28 </w:t>
      </w:r>
      <w:r w:rsidR="005F3F70">
        <w:rPr>
          <w:rFonts w:ascii="Times New Roman" w:eastAsia="Times New Roman" w:hAnsi="Times New Roman" w:cs="Times New Roman"/>
          <w:highlight w:val="lightGray"/>
          <w:lang w:eastAsia="sl-SI"/>
        </w:rPr>
        <w:t xml:space="preserve">- </w:t>
      </w:r>
      <w:r w:rsidR="00C01819" w:rsidRPr="00C01819">
        <w:rPr>
          <w:rFonts w:ascii="Times New Roman" w:hAnsi="Times New Roman" w:cs="Times New Roman"/>
          <w:highlight w:val="lightGray"/>
        </w:rPr>
        <w:t>LT/L/21/1489/002</w:t>
      </w:r>
    </w:p>
    <w:p w14:paraId="2F8A4B34" w14:textId="4E8791E7" w:rsidR="001043B7" w:rsidRPr="00C01819" w:rsidRDefault="001043B7" w:rsidP="001043B7">
      <w:pPr>
        <w:widowControl w:val="0"/>
        <w:spacing w:after="0" w:line="240" w:lineRule="auto"/>
        <w:rPr>
          <w:rFonts w:ascii="Times New Roman" w:eastAsia="Times New Roman" w:hAnsi="Times New Roman" w:cs="Times New Roman"/>
          <w:highlight w:val="lightGray"/>
          <w:lang w:eastAsia="sl-SI"/>
        </w:rPr>
      </w:pPr>
      <w:r w:rsidRPr="00C01819">
        <w:rPr>
          <w:rFonts w:ascii="Times New Roman" w:eastAsia="Times New Roman" w:hAnsi="Times New Roman" w:cs="Times New Roman"/>
          <w:highlight w:val="lightGray"/>
          <w:lang w:eastAsia="sl-SI"/>
        </w:rPr>
        <w:t>N56</w:t>
      </w:r>
      <w:r w:rsidR="005F3F70">
        <w:rPr>
          <w:rFonts w:ascii="Times New Roman" w:eastAsia="Times New Roman" w:hAnsi="Times New Roman" w:cs="Times New Roman"/>
          <w:highlight w:val="lightGray"/>
          <w:lang w:eastAsia="sl-SI"/>
        </w:rPr>
        <w:t xml:space="preserve"> - </w:t>
      </w:r>
      <w:r w:rsidR="00C01819" w:rsidRPr="00C01819">
        <w:rPr>
          <w:rFonts w:ascii="Times New Roman" w:hAnsi="Times New Roman" w:cs="Times New Roman"/>
          <w:highlight w:val="lightGray"/>
        </w:rPr>
        <w:t>LT/L/21/1489/003</w:t>
      </w:r>
    </w:p>
    <w:p w14:paraId="73EC7B1B"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23BAECC"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6ADA8D7"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13.</w:t>
      </w:r>
      <w:r w:rsidRPr="0035418B">
        <w:rPr>
          <w:rFonts w:ascii="Times New Roman" w:eastAsia="Times New Roman" w:hAnsi="Times New Roman" w:cs="Times New Roman"/>
          <w:b/>
          <w:lang w:eastAsia="sl-SI"/>
        </w:rPr>
        <w:tab/>
        <w:t>SERIJOS NUMERIS</w:t>
      </w:r>
    </w:p>
    <w:p w14:paraId="5F332D0D"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CCD1000" w14:textId="41F518B2" w:rsidR="001043B7" w:rsidRDefault="001043B7" w:rsidP="001043B7">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Lot</w:t>
      </w:r>
      <w:r w:rsidR="00AC2CF5">
        <w:rPr>
          <w:rFonts w:ascii="Times New Roman" w:eastAsia="Times New Roman" w:hAnsi="Times New Roman" w:cs="Times New Roman"/>
          <w:lang w:eastAsia="sl-SI"/>
        </w:rPr>
        <w:t>:</w:t>
      </w:r>
    </w:p>
    <w:p w14:paraId="347C8921" w14:textId="77777777" w:rsidR="00A033C9" w:rsidRPr="0035418B" w:rsidRDefault="00A033C9" w:rsidP="001043B7">
      <w:pPr>
        <w:widowControl w:val="0"/>
        <w:spacing w:after="0" w:line="240" w:lineRule="auto"/>
        <w:rPr>
          <w:rFonts w:ascii="Times New Roman" w:eastAsia="Times New Roman" w:hAnsi="Times New Roman" w:cs="Times New Roman"/>
          <w:lang w:eastAsia="sl-SI"/>
        </w:rPr>
      </w:pPr>
    </w:p>
    <w:p w14:paraId="69F3625C"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9115730"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14.</w:t>
      </w:r>
      <w:r w:rsidRPr="0035418B">
        <w:rPr>
          <w:rFonts w:ascii="Times New Roman" w:eastAsia="Times New Roman" w:hAnsi="Times New Roman" w:cs="Times New Roman"/>
          <w:b/>
          <w:lang w:eastAsia="sl-SI"/>
        </w:rPr>
        <w:tab/>
        <w:t>PARDAVIMO (IŠDAVIMO) TVARKA</w:t>
      </w:r>
    </w:p>
    <w:p w14:paraId="694A984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2BD2C12" w14:textId="767FAF86" w:rsidR="001043B7"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Receptinis vaistas.</w:t>
      </w:r>
    </w:p>
    <w:p w14:paraId="3F6166D2" w14:textId="77777777" w:rsidR="005F3F70" w:rsidRPr="0035418B" w:rsidRDefault="005F3F70" w:rsidP="001043B7">
      <w:pPr>
        <w:widowControl w:val="0"/>
        <w:spacing w:after="0" w:line="240" w:lineRule="auto"/>
        <w:rPr>
          <w:rFonts w:ascii="Times New Roman" w:eastAsia="Times New Roman" w:hAnsi="Times New Roman" w:cs="Times New Roman"/>
          <w:lang w:eastAsia="sl-SI"/>
        </w:rPr>
      </w:pPr>
    </w:p>
    <w:p w14:paraId="2E505D39"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C150D67"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15.</w:t>
      </w:r>
      <w:r w:rsidRPr="0035418B">
        <w:rPr>
          <w:rFonts w:ascii="Times New Roman" w:eastAsia="Times New Roman" w:hAnsi="Times New Roman" w:cs="Times New Roman"/>
          <w:b/>
          <w:lang w:eastAsia="sl-SI"/>
        </w:rPr>
        <w:tab/>
        <w:t>VARTOJIMO INSTRUKCIJA</w:t>
      </w:r>
    </w:p>
    <w:p w14:paraId="2EB01404"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3FCB100"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01F14C9"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lastRenderedPageBreak/>
        <w:t>16.</w:t>
      </w:r>
      <w:r w:rsidRPr="0035418B">
        <w:rPr>
          <w:rFonts w:ascii="Times New Roman" w:eastAsia="Times New Roman" w:hAnsi="Times New Roman" w:cs="Times New Roman"/>
          <w:b/>
          <w:lang w:eastAsia="sl-SI"/>
        </w:rPr>
        <w:tab/>
        <w:t>INFORMACIJA BRAILIO RAŠTU</w:t>
      </w:r>
    </w:p>
    <w:p w14:paraId="436D16F2"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4B161709" w14:textId="435A33BD" w:rsidR="001043B7" w:rsidRPr="0035418B" w:rsidRDefault="00AC2CF5" w:rsidP="001043B7">
      <w:pPr>
        <w:widowControl w:val="0"/>
        <w:numPr>
          <w:ilvl w:val="12"/>
          <w:numId w:val="0"/>
        </w:numPr>
        <w:spacing w:after="0" w:line="240" w:lineRule="auto"/>
        <w:rPr>
          <w:rFonts w:ascii="Times New Roman" w:eastAsia="Times New Roman" w:hAnsi="Times New Roman" w:cs="Times New Roman"/>
          <w:bCs/>
          <w:lang w:val="sl-SI" w:eastAsia="sl-SI"/>
        </w:rPr>
      </w:pPr>
      <w:proofErr w:type="spellStart"/>
      <w:r>
        <w:rPr>
          <w:rFonts w:ascii="Times New Roman" w:eastAsia="Times New Roman" w:hAnsi="Times New Roman" w:cs="Times New Roman"/>
          <w:bCs/>
        </w:rPr>
        <w:t>e</w:t>
      </w:r>
      <w:r w:rsidR="001043B7" w:rsidRPr="0035418B">
        <w:rPr>
          <w:rFonts w:ascii="Times New Roman" w:eastAsia="Times New Roman" w:hAnsi="Times New Roman" w:cs="Times New Roman"/>
          <w:bCs/>
        </w:rPr>
        <w:t>scadra</w:t>
      </w:r>
      <w:proofErr w:type="spellEnd"/>
      <w:r w:rsidR="001043B7" w:rsidRPr="0035418B">
        <w:rPr>
          <w:rFonts w:ascii="Times New Roman" w:eastAsia="Times New Roman" w:hAnsi="Times New Roman" w:cs="Times New Roman"/>
          <w:bCs/>
        </w:rPr>
        <w:t xml:space="preserve"> 20 mg</w:t>
      </w:r>
    </w:p>
    <w:p w14:paraId="297E8352" w14:textId="6F1BF790" w:rsidR="001043B7" w:rsidRPr="0035418B" w:rsidRDefault="00AC2CF5" w:rsidP="001043B7">
      <w:pPr>
        <w:widowControl w:val="0"/>
        <w:numPr>
          <w:ilvl w:val="12"/>
          <w:numId w:val="0"/>
        </w:numPr>
        <w:spacing w:after="0" w:line="240" w:lineRule="auto"/>
        <w:rPr>
          <w:rFonts w:ascii="Times New Roman" w:eastAsia="Times New Roman" w:hAnsi="Times New Roman" w:cs="Times New Roman"/>
          <w:bCs/>
          <w:shd w:val="clear" w:color="auto" w:fill="E6E6E6"/>
          <w:lang w:val="sl-SI" w:eastAsia="sl-SI"/>
        </w:rPr>
      </w:pPr>
      <w:proofErr w:type="spellStart"/>
      <w:r>
        <w:rPr>
          <w:rFonts w:ascii="Times New Roman" w:eastAsia="Times New Roman" w:hAnsi="Times New Roman" w:cs="Times New Roman"/>
          <w:bCs/>
          <w:shd w:val="clear" w:color="auto" w:fill="E6E6E6"/>
        </w:rPr>
        <w:t>e</w:t>
      </w:r>
      <w:r w:rsidR="001043B7" w:rsidRPr="0035418B">
        <w:rPr>
          <w:rFonts w:ascii="Times New Roman" w:eastAsia="Times New Roman" w:hAnsi="Times New Roman" w:cs="Times New Roman"/>
          <w:bCs/>
          <w:shd w:val="clear" w:color="auto" w:fill="E6E6E6"/>
        </w:rPr>
        <w:t>scadra</w:t>
      </w:r>
      <w:proofErr w:type="spellEnd"/>
      <w:r w:rsidR="001043B7" w:rsidRPr="0035418B">
        <w:rPr>
          <w:rFonts w:ascii="Times New Roman" w:eastAsia="Times New Roman" w:hAnsi="Times New Roman" w:cs="Times New Roman"/>
          <w:bCs/>
          <w:shd w:val="clear" w:color="auto" w:fill="E6E6E6"/>
        </w:rPr>
        <w:t xml:space="preserve"> 40 mg</w:t>
      </w:r>
    </w:p>
    <w:p w14:paraId="64653C9A" w14:textId="77777777" w:rsidR="001043B7" w:rsidRPr="0035418B" w:rsidRDefault="001043B7" w:rsidP="001043B7">
      <w:pPr>
        <w:widowControl w:val="0"/>
        <w:numPr>
          <w:ilvl w:val="12"/>
          <w:numId w:val="0"/>
        </w:numPr>
        <w:spacing w:after="0" w:line="240" w:lineRule="auto"/>
        <w:rPr>
          <w:rFonts w:ascii="Times New Roman" w:eastAsia="Times New Roman" w:hAnsi="Times New Roman" w:cs="Times New Roman"/>
          <w:bCs/>
          <w:sz w:val="24"/>
          <w:szCs w:val="20"/>
          <w:shd w:val="clear" w:color="auto" w:fill="E6E6E6"/>
          <w:lang w:val="sl-SI" w:eastAsia="sl-SI"/>
        </w:rPr>
      </w:pPr>
    </w:p>
    <w:p w14:paraId="1AD2C507" w14:textId="77777777" w:rsidR="001043B7" w:rsidRPr="00F82023" w:rsidRDefault="001043B7" w:rsidP="001043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F82023">
        <w:rPr>
          <w:rFonts w:ascii="Times New Roman" w:eastAsia="Times New Roman" w:hAnsi="Times New Roman" w:cs="Times New Roman"/>
          <w:b/>
          <w:noProof/>
          <w:lang w:val="en-GB" w:eastAsia="sl-SI"/>
        </w:rPr>
        <w:t>17.</w:t>
      </w:r>
      <w:r w:rsidRPr="00F82023">
        <w:rPr>
          <w:rFonts w:ascii="Times New Roman" w:eastAsia="Times New Roman" w:hAnsi="Times New Roman" w:cs="Times New Roman"/>
          <w:b/>
          <w:noProof/>
          <w:lang w:val="en-GB" w:eastAsia="sl-SI"/>
        </w:rPr>
        <w:tab/>
        <w:t>UNIKALUS IDENTIFIKATORIUS – 2D BRŪKŠNINIS KODAS</w:t>
      </w:r>
    </w:p>
    <w:p w14:paraId="22DD524B" w14:textId="77777777" w:rsidR="001043B7" w:rsidRPr="00F82023" w:rsidRDefault="001043B7" w:rsidP="001043B7">
      <w:pPr>
        <w:widowControl w:val="0"/>
        <w:spacing w:after="0" w:line="240" w:lineRule="auto"/>
        <w:rPr>
          <w:rFonts w:ascii="Times New Roman" w:eastAsia="Calibri" w:hAnsi="Times New Roman" w:cs="Times New Roman"/>
          <w:lang w:val="sl-SI" w:eastAsia="sl-SI"/>
        </w:rPr>
      </w:pPr>
    </w:p>
    <w:p w14:paraId="78D1E2F0" w14:textId="3CF9DBD9" w:rsidR="001043B7" w:rsidRPr="00AC2CF5" w:rsidRDefault="001043B7" w:rsidP="00AC2CF5">
      <w:pPr>
        <w:widowControl w:val="0"/>
        <w:spacing w:after="0" w:line="240" w:lineRule="auto"/>
        <w:rPr>
          <w:rFonts w:ascii="Times New Roman" w:eastAsia="Calibri" w:hAnsi="Times New Roman" w:cs="Times New Roman"/>
          <w:highlight w:val="lightGray"/>
          <w:lang w:val="sl-SI" w:eastAsia="sl-SI"/>
        </w:rPr>
      </w:pPr>
      <w:r w:rsidRPr="00F82023">
        <w:rPr>
          <w:rFonts w:ascii="Times New Roman" w:eastAsia="Calibri" w:hAnsi="Times New Roman" w:cs="Times New Roman"/>
          <w:highlight w:val="lightGray"/>
          <w:lang w:val="sl-SI" w:eastAsia="sl-SI"/>
        </w:rPr>
        <w:t>2D brūkšninis kodas su nurodytu unikaliu identifikatoriumi.</w:t>
      </w:r>
    </w:p>
    <w:p w14:paraId="26FC0C26" w14:textId="77777777" w:rsidR="001043B7" w:rsidRPr="00F82023" w:rsidRDefault="001043B7" w:rsidP="001043B7">
      <w:pPr>
        <w:widowControl w:val="0"/>
        <w:tabs>
          <w:tab w:val="left" w:pos="567"/>
        </w:tabs>
        <w:spacing w:after="0" w:line="240" w:lineRule="auto"/>
        <w:rPr>
          <w:rFonts w:ascii="Times New Roman" w:eastAsia="Times New Roman" w:hAnsi="Times New Roman" w:cs="Times New Roman"/>
          <w:snapToGrid w:val="0"/>
          <w:lang w:val="sl-SI" w:eastAsia="zh-CN"/>
        </w:rPr>
      </w:pPr>
    </w:p>
    <w:p w14:paraId="2E6AC421" w14:textId="77777777" w:rsidR="001043B7" w:rsidRPr="00F82023" w:rsidRDefault="001043B7" w:rsidP="001043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sl-SI" w:eastAsia="sl-SI"/>
        </w:rPr>
      </w:pPr>
      <w:r w:rsidRPr="00F82023">
        <w:rPr>
          <w:rFonts w:ascii="Times New Roman" w:eastAsia="Times New Roman" w:hAnsi="Times New Roman" w:cs="Times New Roman"/>
          <w:b/>
          <w:noProof/>
          <w:lang w:val="sl-SI" w:eastAsia="sl-SI"/>
        </w:rPr>
        <w:t>18.</w:t>
      </w:r>
      <w:r w:rsidRPr="00F82023">
        <w:rPr>
          <w:rFonts w:ascii="Times New Roman" w:eastAsia="Times New Roman" w:hAnsi="Times New Roman" w:cs="Times New Roman"/>
          <w:b/>
          <w:noProof/>
          <w:lang w:val="sl-SI" w:eastAsia="sl-SI"/>
        </w:rPr>
        <w:tab/>
        <w:t>UNIKALUS IDENTIFIKATORIUS – ŽMONĖMS SUPRANTAMI DUOMENYS</w:t>
      </w:r>
    </w:p>
    <w:p w14:paraId="50F2F3EA" w14:textId="77777777" w:rsidR="001043B7" w:rsidRPr="00F82023" w:rsidRDefault="001043B7" w:rsidP="001043B7">
      <w:pPr>
        <w:widowControl w:val="0"/>
        <w:spacing w:after="0" w:line="240" w:lineRule="auto"/>
        <w:rPr>
          <w:rFonts w:ascii="Times New Roman" w:eastAsia="Calibri" w:hAnsi="Times New Roman" w:cs="Times New Roman"/>
          <w:lang w:val="sl-SI" w:eastAsia="sl-SI"/>
        </w:rPr>
      </w:pPr>
    </w:p>
    <w:p w14:paraId="13842E41" w14:textId="1E5FDEC4" w:rsidR="001043B7" w:rsidRPr="00F82023" w:rsidRDefault="001043B7" w:rsidP="001043B7">
      <w:pPr>
        <w:widowControl w:val="0"/>
        <w:spacing w:after="0" w:line="240" w:lineRule="auto"/>
        <w:rPr>
          <w:rFonts w:ascii="Times New Roman" w:eastAsia="Calibri" w:hAnsi="Times New Roman" w:cs="Times New Roman"/>
          <w:lang w:val="sl-SI" w:eastAsia="sl-SI"/>
        </w:rPr>
      </w:pPr>
      <w:r w:rsidRPr="00F82023">
        <w:rPr>
          <w:rFonts w:ascii="Times New Roman" w:eastAsia="Calibri" w:hAnsi="Times New Roman" w:cs="Times New Roman"/>
          <w:lang w:val="sl-SI" w:eastAsia="sl-SI"/>
        </w:rPr>
        <w:t>PC</w:t>
      </w:r>
      <w:r w:rsidR="002235BB">
        <w:rPr>
          <w:rFonts w:ascii="Times New Roman" w:eastAsia="Calibri" w:hAnsi="Times New Roman" w:cs="Times New Roman"/>
          <w:lang w:val="sl-SI" w:eastAsia="sl-SI"/>
        </w:rPr>
        <w:t>:</w:t>
      </w:r>
    </w:p>
    <w:p w14:paraId="15804D5D" w14:textId="5EF1D29A" w:rsidR="002235BB" w:rsidRDefault="001043B7" w:rsidP="001043B7">
      <w:pPr>
        <w:widowControl w:val="0"/>
        <w:spacing w:after="0" w:line="240" w:lineRule="auto"/>
        <w:rPr>
          <w:rFonts w:ascii="Times New Roman" w:eastAsia="Calibri" w:hAnsi="Times New Roman" w:cs="Times New Roman"/>
          <w:lang w:val="sl-SI" w:eastAsia="sl-SI"/>
        </w:rPr>
      </w:pPr>
      <w:r w:rsidRPr="00F82023">
        <w:rPr>
          <w:rFonts w:ascii="Times New Roman" w:eastAsia="Calibri" w:hAnsi="Times New Roman" w:cs="Times New Roman"/>
          <w:lang w:val="sl-SI" w:eastAsia="sl-SI"/>
        </w:rPr>
        <w:t>SN</w:t>
      </w:r>
      <w:r w:rsidR="002235BB">
        <w:rPr>
          <w:rFonts w:ascii="Times New Roman" w:eastAsia="Calibri" w:hAnsi="Times New Roman" w:cs="Times New Roman"/>
          <w:lang w:val="sl-SI" w:eastAsia="sl-SI"/>
        </w:rPr>
        <w:t>:</w:t>
      </w:r>
      <w:r w:rsidRPr="00F82023">
        <w:rPr>
          <w:rFonts w:ascii="Times New Roman" w:eastAsia="Calibri" w:hAnsi="Times New Roman" w:cs="Times New Roman"/>
          <w:lang w:val="sl-SI" w:eastAsia="sl-SI"/>
        </w:rPr>
        <w:t xml:space="preserve"> </w:t>
      </w:r>
    </w:p>
    <w:p w14:paraId="02200A81" w14:textId="43848D9C" w:rsidR="001043B7" w:rsidRPr="00F82023" w:rsidRDefault="001043B7" w:rsidP="001043B7">
      <w:pPr>
        <w:widowControl w:val="0"/>
        <w:spacing w:after="0" w:line="240" w:lineRule="auto"/>
        <w:rPr>
          <w:rFonts w:ascii="Times New Roman" w:eastAsia="Calibri" w:hAnsi="Times New Roman" w:cs="Times New Roman"/>
          <w:lang w:val="sl-SI" w:eastAsia="sl-SI"/>
        </w:rPr>
      </w:pPr>
      <w:r w:rsidRPr="00F82023">
        <w:rPr>
          <w:rFonts w:ascii="Times New Roman" w:eastAsia="Calibri" w:hAnsi="Times New Roman" w:cs="Times New Roman"/>
          <w:highlight w:val="lightGray"/>
          <w:lang w:val="sl-SI" w:eastAsia="sl-SI"/>
        </w:rPr>
        <w:t>NN</w:t>
      </w:r>
      <w:r w:rsidR="002235BB" w:rsidRPr="002235BB">
        <w:rPr>
          <w:rFonts w:ascii="Times New Roman" w:eastAsia="Calibri" w:hAnsi="Times New Roman" w:cs="Times New Roman"/>
          <w:highlight w:val="lightGray"/>
          <w:lang w:val="sl-SI" w:eastAsia="sl-SI"/>
        </w:rPr>
        <w:t>:</w:t>
      </w:r>
    </w:p>
    <w:p w14:paraId="223FB31C" w14:textId="2481FCCA" w:rsidR="001043B7" w:rsidRPr="00AC2CF5" w:rsidRDefault="002235BB" w:rsidP="001043B7">
      <w:pPr>
        <w:widowControl w:val="0"/>
        <w:spacing w:after="0" w:line="240" w:lineRule="auto"/>
        <w:rPr>
          <w:rFonts w:ascii="Times New Roman" w:eastAsia="Calibri" w:hAnsi="Times New Roman" w:cs="Times New Roman"/>
          <w:lang w:val="sl-SI" w:eastAsia="sl-SI"/>
        </w:rPr>
      </w:pPr>
      <w:r w:rsidRPr="00AC2CF5">
        <w:rPr>
          <w:rFonts w:ascii="Times New Roman" w:eastAsia="Calibri" w:hAnsi="Times New Roman" w:cs="Times New Roman"/>
          <w:lang w:val="sl-SI" w:eastAsia="sl-SI"/>
        </w:rPr>
        <w:t>----------------------------------------------------------------------------------------------------------------------------</w:t>
      </w:r>
      <w:r w:rsidR="008A2ECF">
        <w:rPr>
          <w:rFonts w:ascii="Times New Roman" w:eastAsia="Calibri" w:hAnsi="Times New Roman" w:cs="Times New Roman"/>
          <w:lang w:val="sl-SI" w:eastAsia="sl-SI"/>
        </w:rPr>
        <w:t>------------</w:t>
      </w:r>
    </w:p>
    <w:p w14:paraId="1213522E" w14:textId="17D26B49" w:rsidR="002235BB" w:rsidRPr="00AC2CF5" w:rsidRDefault="002235BB" w:rsidP="002235BB">
      <w:pPr>
        <w:widowControl w:val="0"/>
        <w:spacing w:after="0" w:line="240" w:lineRule="auto"/>
        <w:rPr>
          <w:rFonts w:ascii="Times New Roman" w:eastAsia="Calibri" w:hAnsi="Times New Roman" w:cs="Times New Roman"/>
          <w:lang w:val="sl-SI" w:eastAsia="sl-SI"/>
        </w:rPr>
      </w:pPr>
      <w:r w:rsidRPr="00AC2CF5">
        <w:rPr>
          <w:rFonts w:ascii="Times New Roman" w:eastAsia="Calibri" w:hAnsi="Times New Roman" w:cs="Times New Roman"/>
          <w:lang w:val="sl-SI" w:eastAsia="sl-SI"/>
        </w:rPr>
        <w:t xml:space="preserve">Gamintojas: </w:t>
      </w:r>
      <w:r w:rsidR="0040528D" w:rsidRPr="00AC2CF5">
        <w:rPr>
          <w:rFonts w:ascii="Times New Roman" w:eastAsia="Calibri" w:hAnsi="Times New Roman" w:cs="Times New Roman"/>
          <w:lang w:val="sl-SI" w:eastAsia="sl-SI"/>
        </w:rPr>
        <w:t>KRKA</w:t>
      </w:r>
      <w:r w:rsidRPr="00AC2CF5">
        <w:rPr>
          <w:rFonts w:ascii="Times New Roman" w:eastAsia="Calibri" w:hAnsi="Times New Roman" w:cs="Times New Roman"/>
          <w:lang w:val="sl-SI" w:eastAsia="sl-SI"/>
        </w:rPr>
        <w:t>, d.d., Novo mesto</w:t>
      </w:r>
      <w:r w:rsidR="00AC2CF5" w:rsidRPr="00AC2CF5">
        <w:rPr>
          <w:rFonts w:ascii="Times New Roman" w:eastAsia="Calibri" w:hAnsi="Times New Roman" w:cs="Times New Roman"/>
          <w:lang w:val="sl-SI" w:eastAsia="sl-SI"/>
        </w:rPr>
        <w:t xml:space="preserve">, </w:t>
      </w:r>
      <w:r w:rsidRPr="00AC2CF5">
        <w:rPr>
          <w:rFonts w:ascii="Times New Roman" w:eastAsia="Calibri" w:hAnsi="Times New Roman" w:cs="Times New Roman"/>
          <w:lang w:val="sl-SI" w:eastAsia="sl-SI"/>
        </w:rPr>
        <w:t>Šmarješka cesta 6</w:t>
      </w:r>
      <w:r w:rsidR="00AC2CF5" w:rsidRPr="00AC2CF5">
        <w:rPr>
          <w:rFonts w:ascii="Times New Roman" w:eastAsia="Calibri" w:hAnsi="Times New Roman" w:cs="Times New Roman"/>
          <w:lang w:val="sl-SI" w:eastAsia="sl-SI"/>
        </w:rPr>
        <w:t xml:space="preserve">, </w:t>
      </w:r>
      <w:r w:rsidRPr="00AC2CF5">
        <w:rPr>
          <w:rFonts w:ascii="Times New Roman" w:eastAsia="Calibri" w:hAnsi="Times New Roman" w:cs="Times New Roman"/>
          <w:lang w:val="sl-SI" w:eastAsia="sl-SI"/>
        </w:rPr>
        <w:t>8501 Novo mesto</w:t>
      </w:r>
      <w:r w:rsidR="00AC2CF5" w:rsidRPr="00AC2CF5">
        <w:rPr>
          <w:rFonts w:ascii="Times New Roman" w:eastAsia="Calibri" w:hAnsi="Times New Roman" w:cs="Times New Roman"/>
          <w:lang w:val="sl-SI" w:eastAsia="sl-SI"/>
        </w:rPr>
        <w:t xml:space="preserve">, </w:t>
      </w:r>
      <w:r w:rsidRPr="00AC2CF5">
        <w:rPr>
          <w:rFonts w:ascii="Times New Roman" w:eastAsia="Calibri" w:hAnsi="Times New Roman" w:cs="Times New Roman"/>
          <w:lang w:val="sl-SI" w:eastAsia="sl-SI"/>
        </w:rPr>
        <w:t>Slovėnija</w:t>
      </w:r>
      <w:r w:rsidR="00AC2CF5" w:rsidRPr="00AC2CF5">
        <w:rPr>
          <w:rFonts w:ascii="Times New Roman" w:eastAsia="Calibri" w:hAnsi="Times New Roman" w:cs="Times New Roman"/>
          <w:lang w:val="sl-SI" w:eastAsia="sl-SI"/>
        </w:rPr>
        <w:t xml:space="preserve"> </w:t>
      </w:r>
      <w:r w:rsidRPr="00AC2CF5">
        <w:rPr>
          <w:rFonts w:ascii="Times New Roman" w:eastAsia="Calibri" w:hAnsi="Times New Roman" w:cs="Times New Roman"/>
          <w:lang w:val="sl-SI" w:eastAsia="sl-SI"/>
        </w:rPr>
        <w:t>arba</w:t>
      </w:r>
      <w:r w:rsidR="00AC2CF5" w:rsidRPr="00AC2CF5">
        <w:rPr>
          <w:rFonts w:ascii="Times New Roman" w:eastAsia="Calibri" w:hAnsi="Times New Roman" w:cs="Times New Roman"/>
          <w:lang w:val="sl-SI" w:eastAsia="sl-SI"/>
        </w:rPr>
        <w:t xml:space="preserve"> </w:t>
      </w:r>
      <w:r w:rsidRPr="00AC2CF5">
        <w:rPr>
          <w:rFonts w:ascii="Times New Roman" w:eastAsia="Calibri" w:hAnsi="Times New Roman" w:cs="Times New Roman"/>
          <w:lang w:val="sl-SI" w:eastAsia="sl-SI"/>
        </w:rPr>
        <w:t>KRKA -</w:t>
      </w:r>
      <w:r w:rsidR="004B68F1">
        <w:rPr>
          <w:rFonts w:ascii="Times New Roman" w:eastAsia="Calibri" w:hAnsi="Times New Roman" w:cs="Times New Roman"/>
          <w:lang w:val="sl-SI" w:eastAsia="sl-SI"/>
        </w:rPr>
        <w:t xml:space="preserve"> </w:t>
      </w:r>
      <w:r w:rsidRPr="00AC2CF5">
        <w:rPr>
          <w:rFonts w:ascii="Times New Roman" w:eastAsia="Calibri" w:hAnsi="Times New Roman" w:cs="Times New Roman"/>
          <w:lang w:val="sl-SI" w:eastAsia="sl-SI"/>
        </w:rPr>
        <w:t>FARMA d.o.o.</w:t>
      </w:r>
      <w:r w:rsidR="00AC2CF5" w:rsidRPr="00AC2CF5">
        <w:rPr>
          <w:rFonts w:ascii="Times New Roman" w:eastAsia="Calibri" w:hAnsi="Times New Roman" w:cs="Times New Roman"/>
          <w:lang w:val="sl-SI" w:eastAsia="sl-SI"/>
        </w:rPr>
        <w:t xml:space="preserve">, </w:t>
      </w:r>
      <w:r w:rsidRPr="00AC2CF5">
        <w:rPr>
          <w:rFonts w:ascii="Times New Roman" w:eastAsia="Calibri" w:hAnsi="Times New Roman" w:cs="Times New Roman"/>
          <w:lang w:val="sl-SI" w:eastAsia="sl-SI"/>
        </w:rPr>
        <w:t>Radnička cesta 48</w:t>
      </w:r>
      <w:r w:rsidR="00AC2CF5" w:rsidRPr="00AC2CF5">
        <w:rPr>
          <w:rFonts w:ascii="Times New Roman" w:eastAsia="Calibri" w:hAnsi="Times New Roman" w:cs="Times New Roman"/>
          <w:lang w:val="sl-SI" w:eastAsia="sl-SI"/>
        </w:rPr>
        <w:t xml:space="preserve">, </w:t>
      </w:r>
      <w:r w:rsidRPr="00AC2CF5">
        <w:rPr>
          <w:rFonts w:ascii="Times New Roman" w:eastAsia="Calibri" w:hAnsi="Times New Roman" w:cs="Times New Roman"/>
          <w:lang w:val="sl-SI" w:eastAsia="sl-SI"/>
        </w:rPr>
        <w:t>10 000 Zagreb</w:t>
      </w:r>
      <w:r w:rsidR="00AC2CF5" w:rsidRPr="00AC2CF5">
        <w:rPr>
          <w:rFonts w:ascii="Times New Roman" w:eastAsia="Calibri" w:hAnsi="Times New Roman" w:cs="Times New Roman"/>
          <w:lang w:val="sl-SI" w:eastAsia="sl-SI"/>
        </w:rPr>
        <w:t xml:space="preserve">, </w:t>
      </w:r>
      <w:r w:rsidRPr="00AC2CF5">
        <w:rPr>
          <w:rFonts w:ascii="Times New Roman" w:eastAsia="Calibri" w:hAnsi="Times New Roman" w:cs="Times New Roman"/>
          <w:lang w:val="sl-SI" w:eastAsia="sl-SI"/>
        </w:rPr>
        <w:t>Kroatija</w:t>
      </w:r>
    </w:p>
    <w:p w14:paraId="00C6EE27" w14:textId="1B7DAE07" w:rsidR="001043B7" w:rsidRDefault="001043B7" w:rsidP="001043B7">
      <w:pPr>
        <w:widowControl w:val="0"/>
        <w:spacing w:after="0" w:line="240" w:lineRule="auto"/>
        <w:rPr>
          <w:rFonts w:ascii="Times New Roman" w:eastAsia="Calibri" w:hAnsi="Times New Roman" w:cs="Times New Roman"/>
          <w:sz w:val="24"/>
          <w:szCs w:val="20"/>
          <w:highlight w:val="lightGray"/>
          <w:lang w:val="sl-SI" w:eastAsia="sl-SI"/>
        </w:rPr>
      </w:pPr>
    </w:p>
    <w:p w14:paraId="4ADDD94E" w14:textId="77777777" w:rsidR="00A033C9" w:rsidRPr="00B213BB" w:rsidRDefault="00A033C9" w:rsidP="00A033C9">
      <w:pPr>
        <w:pStyle w:val="BTEMEASMCA"/>
      </w:pPr>
      <w:r>
        <w:t xml:space="preserve">Perpakavo </w:t>
      </w:r>
      <w:r w:rsidRPr="00357CEB">
        <w:t xml:space="preserve">Lietuvos ir Norvegijos UAB „Norfachema“, Vytauto g. 6, LT-55175 Jonava, Lietuva </w:t>
      </w:r>
    </w:p>
    <w:p w14:paraId="3BE67461" w14:textId="10BBD7BD" w:rsidR="00A033C9" w:rsidRPr="00F2718F" w:rsidRDefault="00A033C9" w:rsidP="00A033C9">
      <w:pPr>
        <w:pStyle w:val="BTEMEASMCA"/>
        <w:rPr>
          <w:highlight w:val="lightGray"/>
        </w:rPr>
      </w:pPr>
      <w:r w:rsidRPr="00F2718F">
        <w:rPr>
          <w:highlight w:val="lightGray"/>
        </w:rPr>
        <w:t>UAB „ENTAFARMA“, Klonėnų vs. 1, LT-19156 Širvintų r. sav</w:t>
      </w:r>
      <w:r w:rsidR="00A23AE2">
        <w:rPr>
          <w:highlight w:val="lightGray"/>
        </w:rPr>
        <w:t>.</w:t>
      </w:r>
      <w:r w:rsidRPr="00F2718F">
        <w:rPr>
          <w:highlight w:val="lightGray"/>
        </w:rPr>
        <w:t>, Lietuva</w:t>
      </w:r>
    </w:p>
    <w:p w14:paraId="130B8E6C" w14:textId="11501659" w:rsidR="00A033C9" w:rsidRDefault="00A23AE2" w:rsidP="00A033C9">
      <w:pPr>
        <w:pStyle w:val="BTEMEASMCA"/>
      </w:pPr>
      <w:r w:rsidRPr="0080633E">
        <w:rPr>
          <w:highlight w:val="lightGray"/>
        </w:rPr>
        <w:t>Medezin Sp. z o.o., Ul. Księdza Kazimierza Janika 14, Konstantynów Łódzki, 95-050, Lenkija</w:t>
      </w:r>
    </w:p>
    <w:p w14:paraId="3D638F44" w14:textId="77777777" w:rsidR="00A033C9" w:rsidRDefault="00A033C9" w:rsidP="00A033C9">
      <w:pPr>
        <w:pStyle w:val="BTEMEASMCA"/>
      </w:pPr>
    </w:p>
    <w:p w14:paraId="2F7BE8DD" w14:textId="77777777" w:rsidR="00A033C9" w:rsidRDefault="00A033C9" w:rsidP="00A033C9">
      <w:pPr>
        <w:pStyle w:val="BTEMEASMCA"/>
      </w:pPr>
      <w:r w:rsidRPr="00806D66">
        <w:rPr>
          <w:highlight w:val="lightGray"/>
        </w:rPr>
        <w:t>Perpak</w:t>
      </w:r>
      <w:r>
        <w:rPr>
          <w:highlight w:val="lightGray"/>
        </w:rPr>
        <w:t>avimo</w:t>
      </w:r>
      <w:r w:rsidRPr="00806D66">
        <w:rPr>
          <w:highlight w:val="lightGray"/>
        </w:rPr>
        <w:t xml:space="preserve"> serija:</w:t>
      </w:r>
    </w:p>
    <w:p w14:paraId="08077960" w14:textId="77777777" w:rsidR="0061283A" w:rsidRDefault="0061283A" w:rsidP="001043B7">
      <w:pPr>
        <w:widowControl w:val="0"/>
        <w:spacing w:after="0" w:line="240" w:lineRule="auto"/>
        <w:rPr>
          <w:rFonts w:ascii="Times New Roman" w:eastAsia="Times New Roman" w:hAnsi="Times New Roman" w:cs="Times New Roman"/>
          <w:lang w:eastAsia="sl-SI"/>
        </w:rPr>
      </w:pPr>
    </w:p>
    <w:p w14:paraId="6AAB0264" w14:textId="3D46652C" w:rsidR="001043B7" w:rsidRPr="0061283A" w:rsidRDefault="0061283A" w:rsidP="0061283A">
      <w:pPr>
        <w:widowControl w:val="0"/>
        <w:spacing w:after="0" w:line="240" w:lineRule="auto"/>
        <w:rPr>
          <w:rFonts w:ascii="Times New Roman" w:eastAsia="Times New Roman" w:hAnsi="Times New Roman" w:cs="Times New Roman"/>
          <w:i/>
          <w:iCs/>
          <w:lang w:eastAsia="sl-SI"/>
        </w:rPr>
      </w:pPr>
      <w:r w:rsidRPr="0061283A">
        <w:rPr>
          <w:rFonts w:ascii="Times New Roman" w:eastAsia="Times New Roman" w:hAnsi="Times New Roman" w:cs="Times New Roman"/>
          <w:i/>
          <w:iCs/>
          <w:lang w:eastAsia="sl-SI"/>
        </w:rPr>
        <w:t>Lygiagrečiai importuojamas vaistas nuo referencinio vaisto skiriasi</w:t>
      </w:r>
      <w:r>
        <w:rPr>
          <w:rFonts w:ascii="Times New Roman" w:eastAsia="Times New Roman" w:hAnsi="Times New Roman" w:cs="Times New Roman"/>
          <w:i/>
          <w:iCs/>
          <w:lang w:eastAsia="sl-SI"/>
        </w:rPr>
        <w:t>:</w:t>
      </w:r>
      <w:r w:rsidRPr="0061283A">
        <w:rPr>
          <w:rFonts w:ascii="Times New Roman" w:eastAsia="Times New Roman" w:hAnsi="Times New Roman" w:cs="Times New Roman"/>
          <w:i/>
          <w:iCs/>
          <w:lang w:eastAsia="sl-SI"/>
        </w:rPr>
        <w:t xml:space="preserve"> laikymo sąlygomis (lyg</w:t>
      </w:r>
      <w:r w:rsidR="00BC03A7">
        <w:rPr>
          <w:rFonts w:ascii="Times New Roman" w:eastAsia="Times New Roman" w:hAnsi="Times New Roman" w:cs="Times New Roman"/>
          <w:i/>
          <w:iCs/>
          <w:lang w:eastAsia="sl-SI"/>
        </w:rPr>
        <w:t>iagrečiai</w:t>
      </w:r>
      <w:r w:rsidRPr="0061283A">
        <w:rPr>
          <w:rFonts w:ascii="Times New Roman" w:eastAsia="Times New Roman" w:hAnsi="Times New Roman" w:cs="Times New Roman"/>
          <w:i/>
          <w:iCs/>
          <w:lang w:eastAsia="sl-SI"/>
        </w:rPr>
        <w:t xml:space="preserve"> imp</w:t>
      </w:r>
      <w:r w:rsidR="00BC03A7">
        <w:rPr>
          <w:rFonts w:ascii="Times New Roman" w:eastAsia="Times New Roman" w:hAnsi="Times New Roman" w:cs="Times New Roman"/>
          <w:i/>
          <w:iCs/>
          <w:lang w:eastAsia="sl-SI"/>
        </w:rPr>
        <w:t>ortuojamą</w:t>
      </w:r>
      <w:r w:rsidRPr="0061283A">
        <w:rPr>
          <w:rFonts w:ascii="Times New Roman" w:eastAsia="Times New Roman" w:hAnsi="Times New Roman" w:cs="Times New Roman"/>
          <w:i/>
          <w:iCs/>
          <w:lang w:eastAsia="sl-SI"/>
        </w:rPr>
        <w:t xml:space="preserve"> vaistą laikyti ne aukštesnėje kaip 30 °C temperatūroje, gamintojo pakuotėje, kad vaistas būtų apsaugotas nuo drėgmės, ref</w:t>
      </w:r>
      <w:r w:rsidR="00BC03A7">
        <w:rPr>
          <w:rFonts w:ascii="Times New Roman" w:eastAsia="Times New Roman" w:hAnsi="Times New Roman" w:cs="Times New Roman"/>
          <w:i/>
          <w:iCs/>
          <w:lang w:eastAsia="sl-SI"/>
        </w:rPr>
        <w:t>erencinio</w:t>
      </w:r>
      <w:r w:rsidRPr="0061283A">
        <w:rPr>
          <w:rFonts w:ascii="Times New Roman" w:eastAsia="Times New Roman" w:hAnsi="Times New Roman" w:cs="Times New Roman"/>
          <w:i/>
          <w:iCs/>
          <w:lang w:eastAsia="sl-SI"/>
        </w:rPr>
        <w:t xml:space="preserve"> vaisto OPA/Al/PE + </w:t>
      </w:r>
      <w:proofErr w:type="spellStart"/>
      <w:r w:rsidRPr="0061283A">
        <w:rPr>
          <w:rFonts w:ascii="Times New Roman" w:eastAsia="Times New Roman" w:hAnsi="Times New Roman" w:cs="Times New Roman"/>
          <w:i/>
          <w:iCs/>
          <w:lang w:eastAsia="sl-SI"/>
        </w:rPr>
        <w:t>sausiklio</w:t>
      </w:r>
      <w:proofErr w:type="spellEnd"/>
      <w:r w:rsidRPr="0061283A">
        <w:rPr>
          <w:rFonts w:ascii="Times New Roman" w:eastAsia="Times New Roman" w:hAnsi="Times New Roman" w:cs="Times New Roman"/>
          <w:i/>
          <w:iCs/>
          <w:lang w:eastAsia="sl-SI"/>
        </w:rPr>
        <w:t>/Al + PE folijos lizdines plokšteles laikyti gamintojo pakuotėje, kad vaistas būtų apsaugotas nuo drėgmės, OPA/Al/PVC/Al folijos lizdin</w:t>
      </w:r>
      <w:r>
        <w:rPr>
          <w:rFonts w:ascii="Times New Roman" w:eastAsia="Times New Roman" w:hAnsi="Times New Roman" w:cs="Times New Roman"/>
          <w:i/>
          <w:iCs/>
          <w:lang w:eastAsia="sl-SI"/>
        </w:rPr>
        <w:t>e</w:t>
      </w:r>
      <w:r w:rsidRPr="0061283A">
        <w:rPr>
          <w:rFonts w:ascii="Times New Roman" w:eastAsia="Times New Roman" w:hAnsi="Times New Roman" w:cs="Times New Roman"/>
          <w:i/>
          <w:iCs/>
          <w:lang w:eastAsia="sl-SI"/>
        </w:rPr>
        <w:t>s plokštel</w:t>
      </w:r>
      <w:r>
        <w:rPr>
          <w:rFonts w:ascii="Times New Roman" w:eastAsia="Times New Roman" w:hAnsi="Times New Roman" w:cs="Times New Roman"/>
          <w:i/>
          <w:iCs/>
          <w:lang w:eastAsia="sl-SI"/>
        </w:rPr>
        <w:t>e</w:t>
      </w:r>
      <w:r w:rsidRPr="0061283A">
        <w:rPr>
          <w:rFonts w:ascii="Times New Roman" w:eastAsia="Times New Roman" w:hAnsi="Times New Roman" w:cs="Times New Roman"/>
          <w:i/>
          <w:iCs/>
          <w:lang w:eastAsia="sl-SI"/>
        </w:rPr>
        <w:t>s laikyti ne aukštesnėje kaip 30 °C temperatūroje, gamintojo pakuotėje, kad vaistas būtų apsaugotas nuo drėgmės).</w:t>
      </w:r>
      <w:r w:rsidR="001043B7" w:rsidRPr="0061283A">
        <w:rPr>
          <w:rFonts w:ascii="Times New Roman" w:eastAsia="Times New Roman" w:hAnsi="Times New Roman" w:cs="Times New Roman"/>
          <w:i/>
          <w:iCs/>
          <w:lang w:eastAsia="sl-SI"/>
        </w:rPr>
        <w:br w:type="page"/>
      </w:r>
    </w:p>
    <w:p w14:paraId="3D87A752"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lastRenderedPageBreak/>
        <w:t xml:space="preserve">MINIMALI </w:t>
      </w:r>
      <w:r w:rsidRPr="0035418B">
        <w:rPr>
          <w:rFonts w:ascii="Times New Roman" w:eastAsia="Times New Roman" w:hAnsi="Times New Roman" w:cs="Times New Roman"/>
          <w:b/>
          <w:caps/>
          <w:lang w:eastAsia="sl-SI"/>
        </w:rPr>
        <w:t xml:space="preserve">informacija ant </w:t>
      </w:r>
      <w:r w:rsidRPr="0035418B">
        <w:rPr>
          <w:rFonts w:ascii="Times New Roman" w:eastAsia="Times New Roman" w:hAnsi="Times New Roman" w:cs="Times New Roman"/>
          <w:b/>
          <w:lang w:eastAsia="sl-SI"/>
        </w:rPr>
        <w:t>LIZDINIŲ PLOKŠTELIŲ ARBA DVISLUOKSNIŲ JUOSTELIŲ</w:t>
      </w:r>
    </w:p>
    <w:p w14:paraId="182AD6CC"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3E7F1A10"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35418B">
        <w:rPr>
          <w:rFonts w:ascii="Times New Roman" w:eastAsia="Times New Roman" w:hAnsi="Times New Roman" w:cs="Times New Roman"/>
          <w:b/>
        </w:rPr>
        <w:t xml:space="preserve">OPA/Al/PE + </w:t>
      </w:r>
      <w:proofErr w:type="spellStart"/>
      <w:r w:rsidRPr="0035418B">
        <w:rPr>
          <w:rFonts w:ascii="Times New Roman" w:eastAsia="Times New Roman" w:hAnsi="Times New Roman" w:cs="Times New Roman"/>
          <w:b/>
        </w:rPr>
        <w:t>sausiklio</w:t>
      </w:r>
      <w:proofErr w:type="spellEnd"/>
      <w:r w:rsidRPr="0035418B">
        <w:rPr>
          <w:rFonts w:ascii="Times New Roman" w:eastAsia="Times New Roman" w:hAnsi="Times New Roman" w:cs="Times New Roman"/>
          <w:b/>
        </w:rPr>
        <w:t xml:space="preserve">/Al + PE folijos ir </w:t>
      </w:r>
      <w:r w:rsidRPr="0035418B">
        <w:rPr>
          <w:rFonts w:ascii="Times New Roman" w:eastAsia="Times New Roman" w:hAnsi="Times New Roman" w:cs="Times New Roman"/>
          <w:b/>
          <w:color w:val="000000"/>
        </w:rPr>
        <w:t xml:space="preserve">OPA/Al/PVC/Al </w:t>
      </w:r>
      <w:r w:rsidRPr="0035418B">
        <w:rPr>
          <w:rFonts w:ascii="Times New Roman" w:eastAsia="Times New Roman" w:hAnsi="Times New Roman" w:cs="Times New Roman"/>
          <w:b/>
        </w:rPr>
        <w:t>folijos</w:t>
      </w:r>
      <w:r w:rsidRPr="0035418B">
        <w:rPr>
          <w:rFonts w:ascii="Times New Roman" w:eastAsia="Times New Roman" w:hAnsi="Times New Roman" w:cs="Times New Roman"/>
          <w:b/>
          <w:lang w:eastAsia="sl-SI"/>
        </w:rPr>
        <w:t xml:space="preserve"> LIZDINĖ PLOKŠTELĖ</w:t>
      </w:r>
    </w:p>
    <w:p w14:paraId="2D17BC5E"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2A232DA"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3857A5D" w14:textId="77777777" w:rsidR="001043B7" w:rsidRPr="0035418B" w:rsidRDefault="001043B7" w:rsidP="001043B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w:t>
      </w:r>
      <w:r w:rsidRPr="0035418B">
        <w:rPr>
          <w:rFonts w:ascii="Times New Roman" w:eastAsia="Times New Roman" w:hAnsi="Times New Roman" w:cs="Times New Roman"/>
          <w:b/>
          <w:lang w:eastAsia="sl-SI"/>
        </w:rPr>
        <w:tab/>
        <w:t>VAISTINIO PREPARATO PAVADINIMAS</w:t>
      </w:r>
    </w:p>
    <w:p w14:paraId="52B3F8DC"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D5EEDCE"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roofErr w:type="spellStart"/>
      <w:r w:rsidRPr="00266AB8">
        <w:rPr>
          <w:rFonts w:ascii="Times New Roman" w:eastAsia="Times New Roman" w:hAnsi="Times New Roman" w:cs="Times New Roman"/>
          <w:lang w:eastAsia="sl-SI"/>
        </w:rPr>
        <w:t>Escadra</w:t>
      </w:r>
      <w:proofErr w:type="spellEnd"/>
      <w:r w:rsidRPr="00266AB8">
        <w:rPr>
          <w:rFonts w:ascii="Times New Roman" w:eastAsia="Times New Roman" w:hAnsi="Times New Roman" w:cs="Times New Roman"/>
          <w:lang w:eastAsia="sl-SI"/>
        </w:rPr>
        <w:t xml:space="preserve"> 20 mg skrandyje neirios kietosios kapsulės</w:t>
      </w:r>
    </w:p>
    <w:p w14:paraId="52AC09D2" w14:textId="43B3D428" w:rsidR="001043B7" w:rsidRPr="002235BB" w:rsidRDefault="001043B7" w:rsidP="002235BB">
      <w:pPr>
        <w:widowControl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highlight w:val="lightGray"/>
        </w:rPr>
        <w:t>Escadra</w:t>
      </w:r>
      <w:proofErr w:type="spellEnd"/>
      <w:r w:rsidRPr="0035418B">
        <w:rPr>
          <w:rFonts w:ascii="Times New Roman" w:eastAsia="Times New Roman" w:hAnsi="Times New Roman" w:cs="Times New Roman"/>
          <w:highlight w:val="lightGray"/>
        </w:rPr>
        <w:t xml:space="preserve"> 40 mg skrandyje neirios kietosios kapsulės</w:t>
      </w:r>
    </w:p>
    <w:p w14:paraId="2D01AF7B"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949784F" w14:textId="77777777" w:rsidR="002235BB" w:rsidRPr="002235BB" w:rsidRDefault="002235BB" w:rsidP="002235B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2235BB">
        <w:rPr>
          <w:rFonts w:ascii="Times New Roman" w:eastAsia="Times New Roman" w:hAnsi="Times New Roman" w:cs="Times New Roman"/>
          <w:b/>
          <w:szCs w:val="20"/>
          <w:lang w:eastAsia="lt-LT"/>
        </w:rPr>
        <w:t>2.</w:t>
      </w:r>
      <w:r w:rsidRPr="002235BB">
        <w:rPr>
          <w:rFonts w:ascii="Times New Roman" w:eastAsia="Times New Roman" w:hAnsi="Times New Roman" w:cs="Times New Roman"/>
          <w:b/>
          <w:szCs w:val="20"/>
          <w:lang w:eastAsia="lt-LT"/>
        </w:rPr>
        <w:tab/>
      </w:r>
      <w:r w:rsidRPr="002235BB">
        <w:rPr>
          <w:rFonts w:ascii="Times New Roman" w:eastAsia="Times New Roman" w:hAnsi="Times New Roman" w:cs="Times New Roman"/>
          <w:b/>
          <w:caps/>
          <w:szCs w:val="20"/>
          <w:lang w:eastAsia="lt-LT"/>
        </w:rPr>
        <w:t>LYGIAGRETUS IMPORTUOTOJAS</w:t>
      </w:r>
    </w:p>
    <w:p w14:paraId="62991D61" w14:textId="77777777" w:rsidR="002235BB" w:rsidRPr="00BB473E" w:rsidRDefault="002235BB" w:rsidP="00BB473E">
      <w:pPr>
        <w:spacing w:after="0" w:line="240" w:lineRule="auto"/>
        <w:rPr>
          <w:rFonts w:ascii="Times New Roman" w:eastAsia="Times New Roman" w:hAnsi="Times New Roman" w:cs="Times New Roman"/>
          <w:szCs w:val="20"/>
          <w:lang w:eastAsia="lt-LT"/>
        </w:rPr>
      </w:pPr>
    </w:p>
    <w:p w14:paraId="748D9300" w14:textId="77777777" w:rsidR="00BB473E" w:rsidRPr="00357CEB" w:rsidRDefault="00BB473E" w:rsidP="00357CEB">
      <w:pPr>
        <w:spacing w:after="0" w:line="240" w:lineRule="auto"/>
        <w:ind w:left="567" w:hanging="567"/>
        <w:rPr>
          <w:rFonts w:ascii="Times New Roman" w:hAnsi="Times New Roman" w:cs="Times New Roman"/>
        </w:rPr>
      </w:pPr>
      <w:r w:rsidRPr="00357CEB">
        <w:rPr>
          <w:rFonts w:ascii="Times New Roman" w:hAnsi="Times New Roman" w:cs="Times New Roman"/>
          <w:highlight w:val="lightGray"/>
        </w:rPr>
        <w:t>UAB ,,</w:t>
      </w:r>
      <w:proofErr w:type="spellStart"/>
      <w:r w:rsidRPr="00357CEB">
        <w:rPr>
          <w:rFonts w:ascii="Times New Roman" w:hAnsi="Times New Roman" w:cs="Times New Roman"/>
          <w:highlight w:val="lightGray"/>
        </w:rPr>
        <w:t>Lex</w:t>
      </w:r>
      <w:proofErr w:type="spellEnd"/>
      <w:r w:rsidRPr="00357CEB">
        <w:rPr>
          <w:rFonts w:ascii="Times New Roman" w:hAnsi="Times New Roman" w:cs="Times New Roman"/>
          <w:highlight w:val="lightGray"/>
        </w:rPr>
        <w:t xml:space="preserve"> ano“</w:t>
      </w:r>
    </w:p>
    <w:p w14:paraId="75A909B1" w14:textId="77777777" w:rsidR="00BB473E" w:rsidRPr="00BB473E" w:rsidRDefault="00BB473E" w:rsidP="00BB473E">
      <w:pPr>
        <w:spacing w:after="0" w:line="240" w:lineRule="auto"/>
        <w:rPr>
          <w:rFonts w:ascii="Times New Roman" w:eastAsia="Times New Roman" w:hAnsi="Times New Roman" w:cs="Times New Roman"/>
          <w:szCs w:val="20"/>
          <w:lang w:eastAsia="lt-LT"/>
        </w:rPr>
      </w:pPr>
    </w:p>
    <w:p w14:paraId="2708F24C" w14:textId="77777777" w:rsidR="002235BB" w:rsidRPr="002235BB" w:rsidRDefault="002235BB" w:rsidP="002235BB">
      <w:pPr>
        <w:spacing w:after="0" w:line="240" w:lineRule="auto"/>
        <w:rPr>
          <w:rFonts w:ascii="Times New Roman" w:eastAsia="Times New Roman" w:hAnsi="Times New Roman" w:cs="Times New Roman"/>
          <w:szCs w:val="20"/>
          <w:lang w:eastAsia="lt-LT"/>
        </w:rPr>
      </w:pPr>
    </w:p>
    <w:p w14:paraId="1D442235" w14:textId="77777777" w:rsidR="002235BB" w:rsidRPr="002235BB" w:rsidRDefault="002235BB" w:rsidP="002235BB">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2235BB">
        <w:rPr>
          <w:rFonts w:ascii="Times New Roman" w:eastAsia="Times New Roman" w:hAnsi="Times New Roman" w:cs="Times New Roman"/>
          <w:b/>
          <w:szCs w:val="20"/>
          <w:lang w:eastAsia="lt-LT"/>
        </w:rPr>
        <w:t>3.</w:t>
      </w:r>
      <w:r w:rsidRPr="002235BB">
        <w:rPr>
          <w:rFonts w:ascii="Times New Roman" w:eastAsia="Times New Roman" w:hAnsi="Times New Roman" w:cs="Times New Roman"/>
          <w:b/>
          <w:szCs w:val="20"/>
          <w:lang w:eastAsia="lt-LT"/>
        </w:rPr>
        <w:tab/>
        <w:t>TINKAMUMO LAIKAS</w:t>
      </w:r>
    </w:p>
    <w:p w14:paraId="59E10180" w14:textId="77777777" w:rsidR="002235BB" w:rsidRPr="002235BB" w:rsidRDefault="002235BB" w:rsidP="002235BB">
      <w:pPr>
        <w:spacing w:after="0" w:line="240" w:lineRule="auto"/>
        <w:rPr>
          <w:rFonts w:ascii="Times New Roman" w:eastAsia="Times New Roman" w:hAnsi="Times New Roman" w:cs="Times New Roman"/>
          <w:szCs w:val="20"/>
          <w:lang w:eastAsia="lt-LT"/>
        </w:rPr>
      </w:pPr>
    </w:p>
    <w:p w14:paraId="280378D2" w14:textId="191B08CC" w:rsidR="002235BB" w:rsidRPr="002235BB" w:rsidRDefault="002235BB" w:rsidP="002235BB">
      <w:pPr>
        <w:spacing w:after="0" w:line="240" w:lineRule="auto"/>
        <w:rPr>
          <w:rFonts w:ascii="Times New Roman" w:eastAsia="Times New Roman" w:hAnsi="Times New Roman" w:cs="Times New Roman"/>
          <w:szCs w:val="20"/>
          <w:lang w:eastAsia="lt-LT"/>
        </w:rPr>
      </w:pPr>
      <w:r w:rsidRPr="005F3F70">
        <w:rPr>
          <w:rFonts w:ascii="Times New Roman" w:eastAsia="Times New Roman" w:hAnsi="Times New Roman" w:cs="Times New Roman"/>
          <w:szCs w:val="20"/>
          <w:highlight w:val="lightGray"/>
          <w:lang w:eastAsia="lt-LT"/>
        </w:rPr>
        <w:t>EXP</w:t>
      </w:r>
      <w:r w:rsidR="005F3F70" w:rsidRPr="00357CEB">
        <w:rPr>
          <w:rFonts w:ascii="Times New Roman" w:eastAsia="Times New Roman" w:hAnsi="Times New Roman" w:cs="Times New Roman"/>
          <w:szCs w:val="20"/>
          <w:highlight w:val="lightGray"/>
          <w:lang w:eastAsia="lt-LT"/>
        </w:rPr>
        <w:t>:</w:t>
      </w:r>
    </w:p>
    <w:p w14:paraId="283EEAA8" w14:textId="77777777" w:rsidR="002235BB" w:rsidRPr="002235BB" w:rsidRDefault="002235BB" w:rsidP="002235BB">
      <w:pPr>
        <w:spacing w:after="0" w:line="240" w:lineRule="auto"/>
        <w:rPr>
          <w:rFonts w:ascii="Times New Roman" w:eastAsia="Times New Roman" w:hAnsi="Times New Roman" w:cs="Times New Roman"/>
          <w:szCs w:val="20"/>
          <w:lang w:eastAsia="lt-LT"/>
        </w:rPr>
      </w:pPr>
    </w:p>
    <w:p w14:paraId="10BCE4C2" w14:textId="77777777" w:rsidR="002235BB" w:rsidRPr="002235BB" w:rsidRDefault="002235BB" w:rsidP="002235BB">
      <w:pPr>
        <w:spacing w:after="0" w:line="240" w:lineRule="auto"/>
        <w:rPr>
          <w:rFonts w:ascii="Times New Roman" w:eastAsia="Times New Roman" w:hAnsi="Times New Roman" w:cs="Times New Roman"/>
          <w:szCs w:val="20"/>
          <w:lang w:eastAsia="lt-LT"/>
        </w:rPr>
      </w:pPr>
    </w:p>
    <w:p w14:paraId="39A0A305" w14:textId="77777777" w:rsidR="002235BB" w:rsidRPr="002235BB" w:rsidRDefault="002235BB" w:rsidP="002235B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2235BB">
        <w:rPr>
          <w:rFonts w:ascii="Times New Roman" w:eastAsia="Times New Roman" w:hAnsi="Times New Roman" w:cs="Times New Roman"/>
          <w:b/>
          <w:szCs w:val="20"/>
          <w:lang w:eastAsia="lt-LT"/>
        </w:rPr>
        <w:t>4.</w:t>
      </w:r>
      <w:r w:rsidRPr="002235BB">
        <w:rPr>
          <w:rFonts w:ascii="Times New Roman" w:eastAsia="Times New Roman" w:hAnsi="Times New Roman" w:cs="Times New Roman"/>
          <w:b/>
          <w:szCs w:val="20"/>
          <w:lang w:eastAsia="lt-LT"/>
        </w:rPr>
        <w:tab/>
        <w:t>SERIJOS NUMERIS</w:t>
      </w:r>
    </w:p>
    <w:p w14:paraId="629AC7AA" w14:textId="77777777" w:rsidR="002235BB" w:rsidRPr="002235BB" w:rsidRDefault="002235BB" w:rsidP="002235BB">
      <w:pPr>
        <w:spacing w:after="0" w:line="240" w:lineRule="auto"/>
        <w:rPr>
          <w:rFonts w:ascii="Times New Roman" w:eastAsia="Times New Roman" w:hAnsi="Times New Roman" w:cs="Times New Roman"/>
          <w:szCs w:val="20"/>
          <w:lang w:eastAsia="lt-LT"/>
        </w:rPr>
      </w:pPr>
    </w:p>
    <w:p w14:paraId="66EA9E38" w14:textId="4CE68D4E" w:rsidR="002235BB" w:rsidRPr="002235BB" w:rsidRDefault="002235BB" w:rsidP="002235BB">
      <w:pPr>
        <w:spacing w:after="0" w:line="240" w:lineRule="auto"/>
        <w:rPr>
          <w:rFonts w:ascii="Times New Roman" w:eastAsia="Times New Roman" w:hAnsi="Times New Roman" w:cs="Times New Roman"/>
          <w:szCs w:val="20"/>
          <w:lang w:eastAsia="lt-LT"/>
        </w:rPr>
      </w:pPr>
      <w:r w:rsidRPr="005F3F70">
        <w:rPr>
          <w:rFonts w:ascii="Times New Roman" w:eastAsia="Times New Roman" w:hAnsi="Times New Roman" w:cs="Times New Roman"/>
          <w:szCs w:val="20"/>
          <w:highlight w:val="lightGray"/>
          <w:lang w:eastAsia="lt-LT"/>
        </w:rPr>
        <w:t>Lot</w:t>
      </w:r>
      <w:r w:rsidR="005F3F70" w:rsidRPr="00357CEB">
        <w:rPr>
          <w:rFonts w:ascii="Times New Roman" w:eastAsia="Times New Roman" w:hAnsi="Times New Roman" w:cs="Times New Roman"/>
          <w:szCs w:val="20"/>
          <w:highlight w:val="lightGray"/>
          <w:lang w:eastAsia="lt-LT"/>
        </w:rPr>
        <w:t>:</w:t>
      </w:r>
    </w:p>
    <w:p w14:paraId="51C4C5E6" w14:textId="77777777" w:rsidR="002235BB" w:rsidRPr="002235BB" w:rsidRDefault="002235BB" w:rsidP="002235BB">
      <w:pPr>
        <w:spacing w:after="0" w:line="240" w:lineRule="auto"/>
        <w:rPr>
          <w:rFonts w:ascii="Times New Roman" w:eastAsia="Times New Roman" w:hAnsi="Times New Roman" w:cs="Times New Roman"/>
          <w:szCs w:val="20"/>
          <w:lang w:eastAsia="lt-LT"/>
        </w:rPr>
      </w:pPr>
    </w:p>
    <w:p w14:paraId="04E8F68E" w14:textId="77777777" w:rsidR="002235BB" w:rsidRPr="002235BB" w:rsidRDefault="002235BB" w:rsidP="002235BB">
      <w:pPr>
        <w:spacing w:after="0" w:line="240" w:lineRule="auto"/>
        <w:rPr>
          <w:rFonts w:ascii="Times New Roman" w:eastAsia="Times New Roman" w:hAnsi="Times New Roman" w:cs="Times New Roman"/>
          <w:szCs w:val="20"/>
          <w:lang w:eastAsia="lt-LT"/>
        </w:rPr>
      </w:pPr>
    </w:p>
    <w:p w14:paraId="78474B92" w14:textId="77777777" w:rsidR="002235BB" w:rsidRPr="002235BB" w:rsidRDefault="002235BB" w:rsidP="002235B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2235BB">
        <w:rPr>
          <w:rFonts w:ascii="Times New Roman" w:eastAsia="Times New Roman" w:hAnsi="Times New Roman" w:cs="Times New Roman"/>
          <w:b/>
          <w:szCs w:val="20"/>
          <w:lang w:eastAsia="lt-LT"/>
        </w:rPr>
        <w:t>5.</w:t>
      </w:r>
      <w:r w:rsidRPr="002235BB">
        <w:rPr>
          <w:rFonts w:ascii="Times New Roman" w:eastAsia="Times New Roman" w:hAnsi="Times New Roman" w:cs="Times New Roman"/>
          <w:b/>
          <w:szCs w:val="20"/>
          <w:lang w:eastAsia="lt-LT"/>
        </w:rPr>
        <w:tab/>
        <w:t>KITA</w:t>
      </w:r>
    </w:p>
    <w:p w14:paraId="622B23C3" w14:textId="77777777" w:rsidR="002235BB" w:rsidRPr="00BB473E" w:rsidRDefault="002235BB" w:rsidP="00BB473E">
      <w:pPr>
        <w:spacing w:after="0" w:line="240" w:lineRule="auto"/>
        <w:rPr>
          <w:rFonts w:ascii="Times New Roman" w:eastAsia="Times New Roman" w:hAnsi="Times New Roman" w:cs="Times New Roman"/>
          <w:szCs w:val="20"/>
          <w:lang w:eastAsia="lt-LT"/>
        </w:rPr>
      </w:pPr>
    </w:p>
    <w:p w14:paraId="24C0D165" w14:textId="77777777" w:rsidR="00BB473E" w:rsidRPr="00357CEB" w:rsidRDefault="00BB473E" w:rsidP="00357CEB">
      <w:pPr>
        <w:spacing w:after="0" w:line="240" w:lineRule="auto"/>
        <w:ind w:left="567" w:hanging="567"/>
        <w:rPr>
          <w:rFonts w:ascii="Times New Roman" w:hAnsi="Times New Roman" w:cs="Times New Roman"/>
        </w:rPr>
      </w:pPr>
      <w:r w:rsidRPr="00357CEB">
        <w:rPr>
          <w:rFonts w:ascii="Times New Roman" w:hAnsi="Times New Roman" w:cs="Times New Roman"/>
          <w:highlight w:val="lightGray"/>
        </w:rPr>
        <w:t>Perpakavimo serija:</w:t>
      </w:r>
    </w:p>
    <w:p w14:paraId="2C07D645" w14:textId="0A4604A4" w:rsidR="002235BB" w:rsidRPr="00BB473E" w:rsidRDefault="002235BB" w:rsidP="00BB473E">
      <w:pPr>
        <w:spacing w:after="0" w:line="240" w:lineRule="auto"/>
        <w:rPr>
          <w:rFonts w:ascii="Times New Roman" w:eastAsia="Times New Roman" w:hAnsi="Times New Roman" w:cs="Times New Roman"/>
          <w:szCs w:val="20"/>
          <w:lang w:eastAsia="lt-LT"/>
        </w:rPr>
      </w:pPr>
    </w:p>
    <w:p w14:paraId="4D091A7F" w14:textId="745F6DD5" w:rsidR="001043B7" w:rsidRPr="002235B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br w:type="page"/>
      </w:r>
    </w:p>
    <w:p w14:paraId="714A55FF" w14:textId="77777777" w:rsidR="001043B7" w:rsidRPr="0035418B" w:rsidRDefault="001043B7" w:rsidP="001043B7">
      <w:pPr>
        <w:widowControl w:val="0"/>
        <w:spacing w:after="0" w:line="240" w:lineRule="auto"/>
        <w:rPr>
          <w:rFonts w:ascii="Times New Roman" w:eastAsia="Calibri" w:hAnsi="Times New Roman" w:cs="Times New Roman"/>
        </w:rPr>
      </w:pPr>
    </w:p>
    <w:p w14:paraId="4BD20C00" w14:textId="77777777" w:rsidR="001043B7" w:rsidRPr="0035418B" w:rsidRDefault="001043B7" w:rsidP="001043B7">
      <w:pPr>
        <w:widowControl w:val="0"/>
        <w:spacing w:after="0" w:line="240" w:lineRule="auto"/>
        <w:rPr>
          <w:rFonts w:ascii="Times New Roman" w:eastAsia="Calibri" w:hAnsi="Times New Roman" w:cs="Times New Roman"/>
        </w:rPr>
      </w:pPr>
    </w:p>
    <w:p w14:paraId="54233949"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665984D4"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134994A8"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08D8AA21"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7B037732"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4F00B6BE"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696F8158"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75C20381"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2F0D5357"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2D43049A"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7F14532B"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49C7A6E9"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0B5B1017"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3F84F4DC"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6AB25FBB"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580F7188"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63835E1F"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41BEC4CC"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4E909169"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1B27580A"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b/>
          <w:lang w:eastAsia="sl-SI"/>
        </w:rPr>
      </w:pPr>
    </w:p>
    <w:p w14:paraId="4F694AE1" w14:textId="77777777" w:rsidR="001043B7" w:rsidRPr="0035418B" w:rsidRDefault="001043B7" w:rsidP="001043B7">
      <w:pPr>
        <w:widowControl w:val="0"/>
        <w:spacing w:after="0" w:line="240" w:lineRule="auto"/>
        <w:jc w:val="center"/>
        <w:outlineLvl w:val="0"/>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B. PAKUOTĖS LAPELIS</w:t>
      </w:r>
    </w:p>
    <w:p w14:paraId="156A6C03" w14:textId="77777777" w:rsidR="001043B7" w:rsidRPr="0035418B" w:rsidRDefault="001043B7" w:rsidP="001043B7">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35418B">
        <w:rPr>
          <w:rFonts w:ascii="Times New Roman" w:eastAsia="Times New Roman" w:hAnsi="Times New Roman" w:cs="Times New Roman"/>
          <w:b/>
          <w:caps/>
          <w:lang w:eastAsia="sl-SI"/>
        </w:rPr>
        <w:br w:type="page"/>
      </w:r>
      <w:bookmarkStart w:id="0" w:name="_Toc129243263"/>
      <w:bookmarkStart w:id="1" w:name="_Toc129243138"/>
      <w:r w:rsidRPr="0035418B">
        <w:rPr>
          <w:rFonts w:ascii="Times New Roman" w:eastAsia="Times New Roman" w:hAnsi="Times New Roman" w:cs="Times New Roman"/>
          <w:b/>
          <w:caps/>
          <w:lang w:eastAsia="sl-SI"/>
        </w:rPr>
        <w:lastRenderedPageBreak/>
        <w:t>P</w:t>
      </w:r>
      <w:r w:rsidRPr="0035418B">
        <w:rPr>
          <w:rFonts w:ascii="Times New Roman" w:eastAsia="Times New Roman" w:hAnsi="Times New Roman" w:cs="Times New Roman"/>
          <w:b/>
          <w:lang w:eastAsia="sl-SI"/>
        </w:rPr>
        <w:t>akuotės lapelis</w:t>
      </w:r>
      <w:r w:rsidRPr="0035418B">
        <w:rPr>
          <w:rFonts w:ascii="Times New Roman" w:eastAsia="Times New Roman" w:hAnsi="Times New Roman" w:cs="Times New Roman"/>
          <w:b/>
          <w:caps/>
          <w:lang w:eastAsia="sl-SI"/>
        </w:rPr>
        <w:t xml:space="preserve">: </w:t>
      </w:r>
      <w:r w:rsidRPr="0035418B">
        <w:rPr>
          <w:rFonts w:ascii="Times New Roman" w:eastAsia="Times New Roman" w:hAnsi="Times New Roman" w:cs="Times New Roman"/>
          <w:b/>
          <w:lang w:eastAsia="sl-SI"/>
        </w:rPr>
        <w:t xml:space="preserve">informacija </w:t>
      </w:r>
      <w:bookmarkEnd w:id="0"/>
      <w:bookmarkEnd w:id="1"/>
      <w:r w:rsidRPr="0035418B">
        <w:rPr>
          <w:rFonts w:ascii="Times New Roman" w:eastAsia="Times New Roman" w:hAnsi="Times New Roman" w:cs="Times New Roman"/>
          <w:b/>
          <w:lang w:eastAsia="sl-SI"/>
        </w:rPr>
        <w:t>pacientui</w:t>
      </w:r>
    </w:p>
    <w:p w14:paraId="2EBE7380"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B61C91E" w14:textId="77777777" w:rsidR="001043B7" w:rsidRPr="0035418B" w:rsidRDefault="001043B7" w:rsidP="001043B7">
      <w:pPr>
        <w:widowControl w:val="0"/>
        <w:spacing w:after="0" w:line="240" w:lineRule="auto"/>
        <w:jc w:val="center"/>
        <w:rPr>
          <w:rFonts w:ascii="Times New Roman" w:eastAsia="Times New Roman" w:hAnsi="Times New Roman" w:cs="Times New Roman"/>
          <w:b/>
          <w:bCs/>
          <w:lang w:eastAsia="sl-SI"/>
        </w:rPr>
      </w:pPr>
      <w:proofErr w:type="spellStart"/>
      <w:r w:rsidRPr="0035418B">
        <w:rPr>
          <w:rFonts w:ascii="Times New Roman" w:eastAsia="Times New Roman" w:hAnsi="Times New Roman" w:cs="Times New Roman"/>
          <w:b/>
          <w:bCs/>
          <w:lang w:eastAsia="sl-SI"/>
        </w:rPr>
        <w:t>Escadra</w:t>
      </w:r>
      <w:proofErr w:type="spellEnd"/>
      <w:r w:rsidRPr="0035418B">
        <w:rPr>
          <w:rFonts w:ascii="Times New Roman" w:eastAsia="Times New Roman" w:hAnsi="Times New Roman" w:cs="Times New Roman"/>
          <w:b/>
          <w:bCs/>
          <w:lang w:eastAsia="sl-SI"/>
        </w:rPr>
        <w:t xml:space="preserve"> 20 mg skrandyje neirios kietosios kapsulės</w:t>
      </w:r>
    </w:p>
    <w:p w14:paraId="516D7903" w14:textId="77777777" w:rsidR="001043B7" w:rsidRPr="0035418B" w:rsidRDefault="001043B7" w:rsidP="001043B7">
      <w:pPr>
        <w:widowControl w:val="0"/>
        <w:spacing w:after="0" w:line="240" w:lineRule="auto"/>
        <w:jc w:val="center"/>
        <w:rPr>
          <w:rFonts w:ascii="Times New Roman" w:eastAsia="Times New Roman" w:hAnsi="Times New Roman" w:cs="Times New Roman"/>
          <w:b/>
          <w:bCs/>
          <w:lang w:eastAsia="sl-SI"/>
        </w:rPr>
      </w:pPr>
      <w:proofErr w:type="spellStart"/>
      <w:r w:rsidRPr="0035418B">
        <w:rPr>
          <w:rFonts w:ascii="Times New Roman" w:eastAsia="Times New Roman" w:hAnsi="Times New Roman" w:cs="Times New Roman"/>
          <w:b/>
          <w:bCs/>
          <w:lang w:eastAsia="sl-SI"/>
        </w:rPr>
        <w:t>Escadra</w:t>
      </w:r>
      <w:proofErr w:type="spellEnd"/>
      <w:r w:rsidRPr="0035418B">
        <w:rPr>
          <w:rFonts w:ascii="Times New Roman" w:eastAsia="Times New Roman" w:hAnsi="Times New Roman" w:cs="Times New Roman"/>
          <w:b/>
          <w:bCs/>
          <w:lang w:eastAsia="sl-SI"/>
        </w:rPr>
        <w:t xml:space="preserve"> 40 mg skrandyje neirios kietosios kapsulės</w:t>
      </w:r>
    </w:p>
    <w:p w14:paraId="6FC83E41" w14:textId="3B2CC9AA" w:rsidR="001043B7" w:rsidRPr="0035418B" w:rsidRDefault="005F3F70" w:rsidP="001043B7">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w:t>
      </w:r>
      <w:r w:rsidR="001043B7" w:rsidRPr="0035418B">
        <w:rPr>
          <w:rFonts w:ascii="Times New Roman" w:eastAsia="Times New Roman" w:hAnsi="Times New Roman" w:cs="Times New Roman"/>
          <w:lang w:eastAsia="sl-SI"/>
        </w:rPr>
        <w:t>zomeprazolas</w:t>
      </w:r>
      <w:proofErr w:type="spellEnd"/>
    </w:p>
    <w:p w14:paraId="70093F78"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DD4C22D"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Atidžiai perskaitykite visą šį lapelį, prieš pradėdami vartoti vaistą, nes jame pateikiama Jums svarbi informacija.</w:t>
      </w:r>
    </w:p>
    <w:p w14:paraId="5629FB42" w14:textId="77777777" w:rsidR="001043B7" w:rsidRPr="0035418B" w:rsidRDefault="001043B7" w:rsidP="001043B7">
      <w:pPr>
        <w:widowControl w:val="0"/>
        <w:numPr>
          <w:ilvl w:val="0"/>
          <w:numId w:val="11"/>
        </w:numPr>
        <w:spacing w:after="0" w:line="240" w:lineRule="auto"/>
        <w:ind w:left="567" w:right="-2"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Neišmeskite šio lapelio, nes vėl gali prireikti jį perskaityti.</w:t>
      </w:r>
    </w:p>
    <w:p w14:paraId="2398F4AF" w14:textId="77777777" w:rsidR="001043B7" w:rsidRPr="0035418B" w:rsidRDefault="001043B7" w:rsidP="001043B7">
      <w:pPr>
        <w:widowControl w:val="0"/>
        <w:numPr>
          <w:ilvl w:val="0"/>
          <w:numId w:val="11"/>
        </w:numPr>
        <w:spacing w:after="0" w:line="240" w:lineRule="auto"/>
        <w:ind w:left="567" w:right="-2"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Jeigu kiltų daugiau klausimų, kreipkitės į gydytoją arba vaistininką.</w:t>
      </w:r>
    </w:p>
    <w:p w14:paraId="3DEFB205" w14:textId="77777777" w:rsidR="001043B7" w:rsidRPr="0035418B" w:rsidRDefault="001043B7" w:rsidP="001043B7">
      <w:pPr>
        <w:widowControl w:val="0"/>
        <w:numPr>
          <w:ilvl w:val="0"/>
          <w:numId w:val="11"/>
        </w:numPr>
        <w:spacing w:after="0" w:line="240" w:lineRule="auto"/>
        <w:ind w:left="567" w:right="-2"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2F8D387E" w14:textId="77777777" w:rsidR="001043B7" w:rsidRPr="0035418B" w:rsidRDefault="001043B7" w:rsidP="001043B7">
      <w:pPr>
        <w:widowControl w:val="0"/>
        <w:numPr>
          <w:ilvl w:val="0"/>
          <w:numId w:val="11"/>
        </w:numPr>
        <w:spacing w:after="0" w:line="240" w:lineRule="auto"/>
        <w:ind w:left="567" w:right="-2"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Jeigu pasireiškė šalutinis poveikis (net jeigu jis šiame lapelyje nenurodytas), kreipkitės į gydytoją, vaistininką arba slaugytoją.</w:t>
      </w:r>
      <w:r w:rsidRPr="0035418B">
        <w:rPr>
          <w:rFonts w:ascii="Times New Roman" w:eastAsia="Times New Roman" w:hAnsi="Times New Roman" w:cs="Times New Roman"/>
          <w:lang w:val="sl-SI" w:eastAsia="sl-SI"/>
        </w:rPr>
        <w:t xml:space="preserve"> Žr. 4 skyrių.</w:t>
      </w:r>
    </w:p>
    <w:p w14:paraId="57BD08F9"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A0E1213"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val="sl-SI" w:eastAsia="sl-SI"/>
        </w:rPr>
        <w:t>Apie</w:t>
      </w:r>
      <w:r w:rsidRPr="0035418B">
        <w:rPr>
          <w:rFonts w:ascii="Times New Roman" w:eastAsia="Times New Roman" w:hAnsi="Times New Roman" w:cs="Times New Roman"/>
          <w:b/>
          <w:lang w:eastAsia="sl-SI"/>
        </w:rPr>
        <w:t xml:space="preserve"> ką rašoma šiame lapelyje?</w:t>
      </w:r>
    </w:p>
    <w:p w14:paraId="58D81FAB"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p>
    <w:p w14:paraId="7643C8DF"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1.</w:t>
      </w:r>
      <w:r w:rsidRPr="0035418B">
        <w:rPr>
          <w:rFonts w:ascii="Times New Roman" w:eastAsia="Times New Roman" w:hAnsi="Times New Roman" w:cs="Times New Roman"/>
          <w:lang w:eastAsia="sl-SI"/>
        </w:rPr>
        <w:tab/>
        <w:t xml:space="preserve">Kas yra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ir kam jis vartojamas</w:t>
      </w:r>
    </w:p>
    <w:p w14:paraId="217E067A"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2.</w:t>
      </w:r>
      <w:r w:rsidRPr="0035418B">
        <w:rPr>
          <w:rFonts w:ascii="Times New Roman" w:eastAsia="Times New Roman" w:hAnsi="Times New Roman" w:cs="Times New Roman"/>
          <w:lang w:eastAsia="sl-SI"/>
        </w:rPr>
        <w:tab/>
        <w:t xml:space="preserve">Kas žinotina prieš vartojant </w:t>
      </w:r>
      <w:proofErr w:type="spellStart"/>
      <w:r w:rsidRPr="0035418B">
        <w:rPr>
          <w:rFonts w:ascii="Times New Roman" w:eastAsia="Times New Roman" w:hAnsi="Times New Roman" w:cs="Times New Roman"/>
          <w:lang w:eastAsia="sl-SI"/>
        </w:rPr>
        <w:t>Escadra</w:t>
      </w:r>
      <w:proofErr w:type="spellEnd"/>
    </w:p>
    <w:p w14:paraId="7ACB4CB6"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3.</w:t>
      </w:r>
      <w:r w:rsidRPr="0035418B">
        <w:rPr>
          <w:rFonts w:ascii="Times New Roman" w:eastAsia="Times New Roman" w:hAnsi="Times New Roman" w:cs="Times New Roman"/>
          <w:lang w:eastAsia="sl-SI"/>
        </w:rPr>
        <w:tab/>
        <w:t xml:space="preserve">Kaip vartoti </w:t>
      </w:r>
      <w:proofErr w:type="spellStart"/>
      <w:r w:rsidRPr="0035418B">
        <w:rPr>
          <w:rFonts w:ascii="Times New Roman" w:eastAsia="Times New Roman" w:hAnsi="Times New Roman" w:cs="Times New Roman"/>
          <w:lang w:eastAsia="sl-SI"/>
        </w:rPr>
        <w:t>Escadra</w:t>
      </w:r>
      <w:proofErr w:type="spellEnd"/>
    </w:p>
    <w:p w14:paraId="644ACC83"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4.</w:t>
      </w:r>
      <w:r w:rsidRPr="0035418B">
        <w:rPr>
          <w:rFonts w:ascii="Times New Roman" w:eastAsia="Times New Roman" w:hAnsi="Times New Roman" w:cs="Times New Roman"/>
          <w:lang w:eastAsia="sl-SI"/>
        </w:rPr>
        <w:tab/>
        <w:t>Galimas šalutinis poveikis</w:t>
      </w:r>
    </w:p>
    <w:p w14:paraId="2494BB19"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5.</w:t>
      </w:r>
      <w:r w:rsidRPr="0035418B">
        <w:rPr>
          <w:rFonts w:ascii="Times New Roman" w:eastAsia="Times New Roman" w:hAnsi="Times New Roman" w:cs="Times New Roman"/>
          <w:lang w:eastAsia="sl-SI"/>
        </w:rPr>
        <w:tab/>
        <w:t xml:space="preserve">Kaip laikyti </w:t>
      </w:r>
      <w:proofErr w:type="spellStart"/>
      <w:r w:rsidRPr="0035418B">
        <w:rPr>
          <w:rFonts w:ascii="Times New Roman" w:eastAsia="Times New Roman" w:hAnsi="Times New Roman" w:cs="Times New Roman"/>
          <w:lang w:eastAsia="sl-SI"/>
        </w:rPr>
        <w:t>Escadra</w:t>
      </w:r>
      <w:proofErr w:type="spellEnd"/>
    </w:p>
    <w:p w14:paraId="78DA6B12"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6.</w:t>
      </w:r>
      <w:r w:rsidRPr="0035418B">
        <w:rPr>
          <w:rFonts w:ascii="Times New Roman" w:eastAsia="Times New Roman" w:hAnsi="Times New Roman" w:cs="Times New Roman"/>
          <w:lang w:eastAsia="sl-SI"/>
        </w:rPr>
        <w:tab/>
        <w:t>Pakuotės turinys ir kita informacija</w:t>
      </w:r>
    </w:p>
    <w:p w14:paraId="6E4A8C32"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CF14157"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E648518" w14:textId="77777777" w:rsidR="001043B7" w:rsidRPr="0035418B" w:rsidRDefault="001043B7" w:rsidP="001043B7">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2" w:name="_Toc129243264"/>
      <w:bookmarkStart w:id="3" w:name="_Toc129243139"/>
      <w:r w:rsidRPr="0035418B">
        <w:rPr>
          <w:rFonts w:ascii="Times New Roman" w:eastAsia="Times New Roman" w:hAnsi="Times New Roman" w:cs="Times New Roman"/>
          <w:b/>
          <w:lang w:eastAsia="sl-SI"/>
        </w:rPr>
        <w:t>1.</w:t>
      </w:r>
      <w:r w:rsidRPr="0035418B">
        <w:rPr>
          <w:rFonts w:ascii="Times New Roman" w:eastAsia="Times New Roman" w:hAnsi="Times New Roman" w:cs="Times New Roman"/>
          <w:b/>
          <w:lang w:eastAsia="sl-SI"/>
        </w:rPr>
        <w:tab/>
        <w:t xml:space="preserve">Kas yra </w:t>
      </w: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ir kam jis vartojamas</w:t>
      </w:r>
      <w:bookmarkEnd w:id="2"/>
      <w:bookmarkEnd w:id="3"/>
    </w:p>
    <w:p w14:paraId="41529F11"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19AD359B" w14:textId="77777777" w:rsidR="001043B7" w:rsidRPr="0035418B" w:rsidRDefault="001043B7" w:rsidP="001043B7">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sudėtyje yra vaisto, vadinamo </w:t>
      </w:r>
      <w:proofErr w:type="spellStart"/>
      <w:r w:rsidRPr="0035418B">
        <w:rPr>
          <w:rFonts w:ascii="Times New Roman" w:eastAsia="Times New Roman" w:hAnsi="Times New Roman" w:cs="Times New Roman"/>
          <w:lang w:eastAsia="sl-SI"/>
        </w:rPr>
        <w:t>ezomeprazolu</w:t>
      </w:r>
      <w:proofErr w:type="spellEnd"/>
      <w:r w:rsidRPr="0035418B">
        <w:rPr>
          <w:rFonts w:ascii="Times New Roman" w:eastAsia="Times New Roman" w:hAnsi="Times New Roman" w:cs="Times New Roman"/>
          <w:lang w:eastAsia="sl-SI"/>
        </w:rPr>
        <w:t>. Jis priklauso vaistų, vadinamų protonų siurblio inhibitoriais, grupei. Tokie vaistai veikia mažindami skrandyje susidarančios rūgšties kiekį.</w:t>
      </w:r>
    </w:p>
    <w:p w14:paraId="24EE3A66" w14:textId="77777777" w:rsidR="001043B7" w:rsidRPr="0035418B" w:rsidRDefault="001043B7" w:rsidP="001043B7">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624332A5" w14:textId="77777777" w:rsidR="001043B7" w:rsidRPr="0035418B" w:rsidRDefault="001043B7" w:rsidP="001043B7">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vartojama toliau išvardytais atvejais.</w:t>
      </w:r>
    </w:p>
    <w:p w14:paraId="46FACABE" w14:textId="77777777" w:rsidR="001043B7" w:rsidRPr="0035418B" w:rsidRDefault="001043B7" w:rsidP="001043B7">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1E40BCF5" w14:textId="77777777" w:rsidR="001043B7" w:rsidRPr="0035418B" w:rsidRDefault="001043B7" w:rsidP="001043B7">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Suaugusieji</w:t>
      </w:r>
    </w:p>
    <w:p w14:paraId="349DC5FE" w14:textId="77777777" w:rsidR="001043B7" w:rsidRPr="0035418B" w:rsidRDefault="001043B7" w:rsidP="001043B7">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Gastroezofaginio</w:t>
      </w:r>
      <w:proofErr w:type="spellEnd"/>
      <w:r w:rsidRPr="0035418B">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lang w:eastAsia="sl-SI"/>
        </w:rPr>
        <w:t>refliukso</w:t>
      </w:r>
      <w:proofErr w:type="spellEnd"/>
      <w:r w:rsidRPr="0035418B">
        <w:rPr>
          <w:rFonts w:ascii="Times New Roman" w:eastAsia="Times New Roman" w:hAnsi="Times New Roman" w:cs="Times New Roman"/>
          <w:lang w:eastAsia="sl-SI"/>
        </w:rPr>
        <w:t xml:space="preserve"> liga (GERL). Tai yra būklė, kai skrandyje esanti rūgštis patenka į stemplę (vamzdelį, jungiantį ryklę su skrandžiu). Šios ligos simptomai yra skausmas, uždegimas ir rėmuo. Šio vaisto vartojama:</w:t>
      </w:r>
    </w:p>
    <w:p w14:paraId="23C16396" w14:textId="77777777" w:rsidR="001043B7" w:rsidRPr="0035418B" w:rsidRDefault="001043B7" w:rsidP="001043B7">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pažeistai ar uždegimo apimtai stemplei užgydyti;</w:t>
      </w:r>
    </w:p>
    <w:p w14:paraId="4D1641D1" w14:textId="77777777" w:rsidR="001043B7" w:rsidRPr="0035418B" w:rsidRDefault="001043B7" w:rsidP="001043B7">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minėtų būklių pasikartojimo profilaktikai;</w:t>
      </w:r>
    </w:p>
    <w:p w14:paraId="69E7BDF9" w14:textId="77777777" w:rsidR="001043B7" w:rsidRPr="0035418B" w:rsidRDefault="001043B7" w:rsidP="001043B7">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nemaloniems simptomams, dažnai būnantiems esant šioms būklėms, lengvinti.</w:t>
      </w:r>
    </w:p>
    <w:p w14:paraId="7A6FEB7F" w14:textId="77777777" w:rsidR="001043B7" w:rsidRPr="0035418B" w:rsidRDefault="001043B7" w:rsidP="001043B7">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Skrandžio ar viršutinės žarnyno dalies (dvylikapirštės žarnos) opa, infekuota bakterija, vadinama </w:t>
      </w:r>
      <w:proofErr w:type="spellStart"/>
      <w:r w:rsidRPr="0035418B">
        <w:rPr>
          <w:rFonts w:ascii="Times New Roman" w:eastAsia="Times New Roman" w:hAnsi="Times New Roman" w:cs="Times New Roman"/>
          <w:i/>
          <w:lang w:eastAsia="sl-SI"/>
        </w:rPr>
        <w:t>Helicobacter</w:t>
      </w:r>
      <w:proofErr w:type="spellEnd"/>
      <w:r w:rsidRPr="0035418B">
        <w:rPr>
          <w:rFonts w:ascii="Times New Roman" w:eastAsia="Times New Roman" w:hAnsi="Times New Roman" w:cs="Times New Roman"/>
          <w:i/>
          <w:lang w:eastAsia="sl-SI"/>
        </w:rPr>
        <w:t xml:space="preserve"> </w:t>
      </w:r>
      <w:proofErr w:type="spellStart"/>
      <w:r w:rsidRPr="0035418B">
        <w:rPr>
          <w:rFonts w:ascii="Times New Roman" w:eastAsia="Times New Roman" w:hAnsi="Times New Roman" w:cs="Times New Roman"/>
          <w:i/>
          <w:lang w:eastAsia="sl-SI"/>
        </w:rPr>
        <w:t>pylori</w:t>
      </w:r>
      <w:proofErr w:type="spellEnd"/>
      <w:r w:rsidRPr="0035418B">
        <w:rPr>
          <w:rFonts w:ascii="Times New Roman" w:eastAsia="Times New Roman" w:hAnsi="Times New Roman" w:cs="Times New Roman"/>
          <w:lang w:eastAsia="sl-SI"/>
        </w:rPr>
        <w:t>. Jei Jums yra tokia būklė, gydytojas Jums gali skirti vartoti šio vaisto kartu su tam tikrais antibiotikais:</w:t>
      </w:r>
    </w:p>
    <w:p w14:paraId="32AA5283" w14:textId="77777777" w:rsidR="001043B7" w:rsidRPr="0035418B" w:rsidRDefault="001043B7" w:rsidP="001043B7">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 xml:space="preserve">dvylikapirštės žarnos opai, susijusiai su </w:t>
      </w:r>
      <w:proofErr w:type="spellStart"/>
      <w:r w:rsidRPr="0035418B">
        <w:rPr>
          <w:rFonts w:ascii="Times New Roman" w:eastAsia="Times New Roman" w:hAnsi="Times New Roman" w:cs="Times New Roman"/>
          <w:i/>
          <w:iCs/>
          <w:lang w:eastAsia="sl-SI"/>
        </w:rPr>
        <w:t>Helicobacter</w:t>
      </w:r>
      <w:proofErr w:type="spellEnd"/>
      <w:r w:rsidRPr="0035418B">
        <w:rPr>
          <w:rFonts w:ascii="Times New Roman" w:eastAsia="Times New Roman" w:hAnsi="Times New Roman" w:cs="Times New Roman"/>
          <w:i/>
          <w:iCs/>
          <w:lang w:eastAsia="sl-SI"/>
        </w:rPr>
        <w:t xml:space="preserve"> </w:t>
      </w:r>
      <w:proofErr w:type="spellStart"/>
      <w:r w:rsidRPr="0035418B">
        <w:rPr>
          <w:rFonts w:ascii="Times New Roman" w:eastAsia="Times New Roman" w:hAnsi="Times New Roman" w:cs="Times New Roman"/>
          <w:i/>
          <w:iCs/>
          <w:lang w:eastAsia="sl-SI"/>
        </w:rPr>
        <w:t>pylori</w:t>
      </w:r>
      <w:proofErr w:type="spellEnd"/>
      <w:r w:rsidRPr="0035418B">
        <w:rPr>
          <w:rFonts w:ascii="Times New Roman" w:eastAsia="Times New Roman" w:hAnsi="Times New Roman" w:cs="Times New Roman"/>
          <w:lang w:eastAsia="sl-SI"/>
        </w:rPr>
        <w:t xml:space="preserve"> bakterija, užgydyti;</w:t>
      </w:r>
    </w:p>
    <w:p w14:paraId="4B2C2A4E" w14:textId="77777777" w:rsidR="001043B7" w:rsidRPr="0035418B" w:rsidRDefault="001043B7" w:rsidP="001043B7">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su šia bakterija susijusios opos atsinaujinimo profilaktikai.</w:t>
      </w:r>
    </w:p>
    <w:p w14:paraId="785FCD72" w14:textId="77777777" w:rsidR="001043B7" w:rsidRPr="0035418B" w:rsidRDefault="001043B7" w:rsidP="001043B7">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Skrandžio opa, kurią sukelia vaistai, vadinami NVNU (nesteroidiniai vaistai nuo uždegimo). Šio vaisto vartojama:</w:t>
      </w:r>
    </w:p>
    <w:p w14:paraId="0E5989D3" w14:textId="77777777" w:rsidR="001043B7" w:rsidRPr="0035418B" w:rsidRDefault="001043B7" w:rsidP="001043B7">
      <w:pPr>
        <w:widowControl w:val="0"/>
        <w:tabs>
          <w:tab w:val="left" w:pos="1134"/>
        </w:tabs>
        <w:autoSpaceDE w:val="0"/>
        <w:autoSpaceDN w:val="0"/>
        <w:adjustRightInd w:val="0"/>
        <w:spacing w:after="0" w:line="240" w:lineRule="auto"/>
        <w:ind w:left="108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skrandžio opai, sukeltai NVNU, užgydyti.</w:t>
      </w:r>
    </w:p>
    <w:p w14:paraId="1C091D6D" w14:textId="77777777" w:rsidR="001043B7" w:rsidRPr="0035418B" w:rsidRDefault="001043B7" w:rsidP="001043B7">
      <w:pPr>
        <w:widowControl w:val="0"/>
        <w:tabs>
          <w:tab w:val="left" w:pos="1080"/>
        </w:tabs>
        <w:autoSpaceDE w:val="0"/>
        <w:autoSpaceDN w:val="0"/>
        <w:adjustRightInd w:val="0"/>
        <w:spacing w:after="0" w:line="240" w:lineRule="auto"/>
        <w:ind w:left="108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skrandžio ir dvylikapirštės žarnos atsiradimo profilaktikai, jei vartojama NVNU.</w:t>
      </w:r>
    </w:p>
    <w:p w14:paraId="24BA93CC" w14:textId="77777777" w:rsidR="001043B7" w:rsidRPr="0035418B" w:rsidRDefault="001043B7" w:rsidP="001043B7">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Tęstinis gydymas po į veną vartojamu </w:t>
      </w:r>
      <w:proofErr w:type="spellStart"/>
      <w:r w:rsidRPr="0035418B">
        <w:rPr>
          <w:rFonts w:ascii="Times New Roman" w:eastAsia="Times New Roman" w:hAnsi="Times New Roman" w:cs="Times New Roman"/>
          <w:lang w:eastAsia="sl-SI"/>
        </w:rPr>
        <w:t>ezomeprazolu</w:t>
      </w:r>
      <w:proofErr w:type="spellEnd"/>
      <w:r w:rsidRPr="0035418B">
        <w:rPr>
          <w:rFonts w:ascii="Times New Roman" w:eastAsia="Times New Roman" w:hAnsi="Times New Roman" w:cs="Times New Roman"/>
          <w:lang w:eastAsia="sl-SI"/>
        </w:rPr>
        <w:t xml:space="preserve"> pradėtos opos kraujavimo atsinaujinimo profilaktikos.</w:t>
      </w:r>
    </w:p>
    <w:p w14:paraId="24C4D19A" w14:textId="4041608A" w:rsidR="001043B7" w:rsidRPr="0035418B" w:rsidRDefault="001043B7" w:rsidP="001043B7">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Skrandyje dėl kasos naviko yra per daug rūgšties (</w:t>
      </w:r>
      <w:proofErr w:type="spellStart"/>
      <w:r w:rsidR="005F3F70">
        <w:rPr>
          <w:rFonts w:ascii="Times New Roman" w:eastAsia="Times New Roman" w:hAnsi="Times New Roman" w:cs="Times New Roman"/>
          <w:lang w:eastAsia="sl-SI"/>
        </w:rPr>
        <w:t>Z</w:t>
      </w:r>
      <w:r w:rsidRPr="0035418B">
        <w:rPr>
          <w:rFonts w:ascii="Times New Roman" w:eastAsia="Times New Roman" w:hAnsi="Times New Roman" w:cs="Times New Roman"/>
          <w:lang w:eastAsia="sl-SI"/>
        </w:rPr>
        <w:t>olingerio-Elisono</w:t>
      </w:r>
      <w:proofErr w:type="spellEnd"/>
      <w:r w:rsidRPr="0035418B">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i/>
          <w:lang w:eastAsia="sl-SI"/>
        </w:rPr>
        <w:t>Zollinger-Ellison</w:t>
      </w:r>
      <w:proofErr w:type="spellEnd"/>
      <w:r w:rsidRPr="0035418B">
        <w:rPr>
          <w:rFonts w:ascii="Times New Roman" w:eastAsia="Times New Roman" w:hAnsi="Times New Roman" w:cs="Times New Roman"/>
          <w:lang w:eastAsia="sl-SI"/>
        </w:rPr>
        <w:t>) sindromas).</w:t>
      </w:r>
    </w:p>
    <w:p w14:paraId="2DA9C847" w14:textId="77777777" w:rsidR="001043B7" w:rsidRPr="0035418B" w:rsidRDefault="001043B7" w:rsidP="001043B7">
      <w:pPr>
        <w:widowControl w:val="0"/>
        <w:tabs>
          <w:tab w:val="left" w:pos="8505"/>
        </w:tabs>
        <w:spacing w:after="0" w:line="240" w:lineRule="auto"/>
        <w:ind w:right="-2"/>
        <w:rPr>
          <w:rFonts w:ascii="Times New Roman" w:eastAsia="Times New Roman" w:hAnsi="Times New Roman" w:cs="Times New Roman"/>
          <w:lang w:eastAsia="sl-SI"/>
        </w:rPr>
      </w:pPr>
    </w:p>
    <w:p w14:paraId="657522A2"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12 metų bei vyresni paaugliai</w:t>
      </w:r>
    </w:p>
    <w:p w14:paraId="59BE8EB2"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r>
      <w:proofErr w:type="spellStart"/>
      <w:r w:rsidRPr="0035418B">
        <w:rPr>
          <w:rFonts w:ascii="Times New Roman" w:eastAsia="Times New Roman" w:hAnsi="Times New Roman" w:cs="Times New Roman"/>
          <w:lang w:eastAsia="sl-SI"/>
        </w:rPr>
        <w:t>gastroezofaginio</w:t>
      </w:r>
      <w:proofErr w:type="spellEnd"/>
      <w:r w:rsidRPr="0035418B">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lang w:eastAsia="sl-SI"/>
        </w:rPr>
        <w:t>refliukso</w:t>
      </w:r>
      <w:proofErr w:type="spellEnd"/>
      <w:r w:rsidRPr="0035418B">
        <w:rPr>
          <w:rFonts w:ascii="Times New Roman" w:eastAsia="Times New Roman" w:hAnsi="Times New Roman" w:cs="Times New Roman"/>
          <w:lang w:eastAsia="sl-SI"/>
        </w:rPr>
        <w:t xml:space="preserve"> ligai (GERL) gydyti. Tai sutrikimas, kurio metu rūgštis iš skrandžio atpilama į stemplę (burną su skrandžiu jungiantis vamzdelis) ir sukelia skausmą, uždegimą ir rėmenį;</w:t>
      </w:r>
    </w:p>
    <w:p w14:paraId="7E752770"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 xml:space="preserve">skrandžio ar viršutinės žarnyno (žarnų) dalies opoms, susijusioms su </w:t>
      </w:r>
      <w:proofErr w:type="spellStart"/>
      <w:r w:rsidRPr="0035418B">
        <w:rPr>
          <w:rFonts w:ascii="Times New Roman" w:eastAsia="Times New Roman" w:hAnsi="Times New Roman" w:cs="Times New Roman"/>
          <w:i/>
          <w:lang w:eastAsia="sl-SI"/>
        </w:rPr>
        <w:t>Helicobacter</w:t>
      </w:r>
      <w:proofErr w:type="spellEnd"/>
      <w:r w:rsidRPr="0035418B">
        <w:rPr>
          <w:rFonts w:ascii="Times New Roman" w:eastAsia="Times New Roman" w:hAnsi="Times New Roman" w:cs="Times New Roman"/>
          <w:i/>
          <w:lang w:eastAsia="sl-SI"/>
        </w:rPr>
        <w:t xml:space="preserve"> </w:t>
      </w:r>
      <w:proofErr w:type="spellStart"/>
      <w:r w:rsidRPr="0035418B">
        <w:rPr>
          <w:rFonts w:ascii="Times New Roman" w:eastAsia="Times New Roman" w:hAnsi="Times New Roman" w:cs="Times New Roman"/>
          <w:i/>
          <w:lang w:eastAsia="sl-SI"/>
        </w:rPr>
        <w:t>pylori</w:t>
      </w:r>
      <w:proofErr w:type="spellEnd"/>
      <w:r w:rsidRPr="0035418B">
        <w:rPr>
          <w:rFonts w:ascii="Times New Roman" w:eastAsia="Times New Roman" w:hAnsi="Times New Roman" w:cs="Times New Roman"/>
          <w:lang w:eastAsia="sl-SI"/>
        </w:rPr>
        <w:t xml:space="preserve"> bakterijų infekcija, gydyti. Jeigu Jums tokia būklė yra, Jūsų gydytojas gali išrašyti ir antibiotikų, kad sunaikintų šią infekciją ir leistų opai užgyti.</w:t>
      </w:r>
    </w:p>
    <w:p w14:paraId="6F76FFA7" w14:textId="77777777" w:rsidR="001043B7" w:rsidRPr="0035418B" w:rsidRDefault="001043B7" w:rsidP="001043B7">
      <w:pPr>
        <w:widowControl w:val="0"/>
        <w:tabs>
          <w:tab w:val="left" w:pos="8505"/>
        </w:tabs>
        <w:spacing w:after="0" w:line="240" w:lineRule="auto"/>
        <w:ind w:right="-2"/>
        <w:rPr>
          <w:rFonts w:ascii="Times New Roman" w:eastAsia="Times New Roman" w:hAnsi="Times New Roman" w:cs="Times New Roman"/>
          <w:lang w:eastAsia="sl-SI"/>
        </w:rPr>
      </w:pPr>
    </w:p>
    <w:p w14:paraId="433A8F32"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8944FCD" w14:textId="77777777" w:rsidR="001043B7" w:rsidRPr="0035418B" w:rsidRDefault="001043B7" w:rsidP="001043B7">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4" w:name="_Toc129243265"/>
      <w:bookmarkStart w:id="5" w:name="_Toc129243140"/>
      <w:r w:rsidRPr="0035418B">
        <w:rPr>
          <w:rFonts w:ascii="Times New Roman" w:eastAsia="Times New Roman" w:hAnsi="Times New Roman" w:cs="Times New Roman"/>
          <w:b/>
          <w:lang w:eastAsia="sl-SI"/>
        </w:rPr>
        <w:t>2.</w:t>
      </w:r>
      <w:r w:rsidRPr="0035418B">
        <w:rPr>
          <w:rFonts w:ascii="Times New Roman" w:eastAsia="Times New Roman" w:hAnsi="Times New Roman" w:cs="Times New Roman"/>
          <w:b/>
          <w:lang w:eastAsia="sl-SI"/>
        </w:rPr>
        <w:tab/>
        <w:t xml:space="preserve">Kas žinotina prieš vartojant </w:t>
      </w:r>
      <w:bookmarkEnd w:id="4"/>
      <w:bookmarkEnd w:id="5"/>
      <w:proofErr w:type="spellStart"/>
      <w:r w:rsidRPr="0035418B">
        <w:rPr>
          <w:rFonts w:ascii="Times New Roman" w:eastAsia="Times New Roman" w:hAnsi="Times New Roman" w:cs="Times New Roman"/>
          <w:b/>
          <w:lang w:eastAsia="sl-SI"/>
        </w:rPr>
        <w:t>Escadra</w:t>
      </w:r>
      <w:proofErr w:type="spellEnd"/>
    </w:p>
    <w:p w14:paraId="2CC62EC2"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49FCA6A9" w14:textId="2721698C" w:rsidR="001043B7" w:rsidRPr="0035418B" w:rsidRDefault="001043B7" w:rsidP="001043B7">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vartoti </w:t>
      </w:r>
      <w:r w:rsidR="005F3F70">
        <w:rPr>
          <w:rFonts w:ascii="Times New Roman" w:eastAsia="Times New Roman" w:hAnsi="Times New Roman" w:cs="Times New Roman"/>
          <w:b/>
          <w:lang w:eastAsia="sl-SI"/>
        </w:rPr>
        <w:t>draudžia</w:t>
      </w:r>
      <w:r w:rsidRPr="0035418B">
        <w:rPr>
          <w:rFonts w:ascii="Times New Roman" w:eastAsia="Times New Roman" w:hAnsi="Times New Roman" w:cs="Times New Roman"/>
          <w:b/>
          <w:lang w:eastAsia="sl-SI"/>
        </w:rPr>
        <w:t>ma:</w:t>
      </w:r>
    </w:p>
    <w:p w14:paraId="7C928798" w14:textId="77777777" w:rsidR="001043B7" w:rsidRPr="0035418B" w:rsidRDefault="001043B7"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jeigu yra </w:t>
      </w:r>
      <w:r w:rsidRPr="0035418B">
        <w:rPr>
          <w:rFonts w:ascii="Times New Roman" w:eastAsia="Times New Roman" w:hAnsi="Times New Roman" w:cs="Times New Roman"/>
          <w:bCs/>
          <w:lang w:eastAsia="sl-SI"/>
        </w:rPr>
        <w:t>alergija</w:t>
      </w:r>
      <w:r w:rsidRPr="0035418B">
        <w:rPr>
          <w:rFonts w:ascii="Times New Roman" w:eastAsia="Times New Roman" w:hAnsi="Times New Roman" w:cs="Times New Roman"/>
          <w:lang w:eastAsia="sl-SI"/>
        </w:rPr>
        <w:t xml:space="preserve"> (padidėjęs jautrumas) </w:t>
      </w:r>
      <w:proofErr w:type="spellStart"/>
      <w:r w:rsidRPr="0035418B">
        <w:rPr>
          <w:rFonts w:ascii="Times New Roman" w:eastAsia="Times New Roman" w:hAnsi="Times New Roman" w:cs="Times New Roman"/>
          <w:lang w:eastAsia="sl-SI"/>
        </w:rPr>
        <w:t>ezomeprazolui</w:t>
      </w:r>
      <w:proofErr w:type="spellEnd"/>
      <w:r w:rsidRPr="0035418B">
        <w:rPr>
          <w:rFonts w:ascii="Times New Roman" w:eastAsia="Times New Roman" w:hAnsi="Times New Roman" w:cs="Times New Roman"/>
          <w:lang w:eastAsia="sl-SI"/>
        </w:rPr>
        <w:t xml:space="preserve"> arba bet kuriai pagalbinei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medžiagai (jos išvardytos 6 skyriuje);</w:t>
      </w:r>
    </w:p>
    <w:p w14:paraId="1C68C922" w14:textId="77777777" w:rsidR="001043B7" w:rsidRPr="0035418B" w:rsidRDefault="001043B7"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jeigu yra </w:t>
      </w:r>
      <w:r w:rsidRPr="0035418B">
        <w:rPr>
          <w:rFonts w:ascii="Times New Roman" w:eastAsia="Times New Roman" w:hAnsi="Times New Roman" w:cs="Times New Roman"/>
          <w:bCs/>
          <w:lang w:eastAsia="sl-SI"/>
        </w:rPr>
        <w:t xml:space="preserve">alergija kitiems protonų siurblio inhibitoriams (pvz., </w:t>
      </w:r>
      <w:proofErr w:type="spellStart"/>
      <w:r w:rsidRPr="0035418B">
        <w:rPr>
          <w:rFonts w:ascii="Times New Roman" w:eastAsia="Times New Roman" w:hAnsi="Times New Roman" w:cs="Times New Roman"/>
          <w:bCs/>
          <w:lang w:eastAsia="sl-SI"/>
        </w:rPr>
        <w:t>pantoprazolui</w:t>
      </w:r>
      <w:proofErr w:type="spellEnd"/>
      <w:r w:rsidRPr="0035418B">
        <w:rPr>
          <w:rFonts w:ascii="Times New Roman" w:eastAsia="Times New Roman" w:hAnsi="Times New Roman" w:cs="Times New Roman"/>
          <w:bCs/>
          <w:lang w:eastAsia="sl-SI"/>
        </w:rPr>
        <w:t xml:space="preserve">, </w:t>
      </w:r>
      <w:proofErr w:type="spellStart"/>
      <w:r w:rsidRPr="0035418B">
        <w:rPr>
          <w:rFonts w:ascii="Times New Roman" w:eastAsia="Times New Roman" w:hAnsi="Times New Roman" w:cs="Times New Roman"/>
          <w:bCs/>
          <w:lang w:eastAsia="sl-SI"/>
        </w:rPr>
        <w:t>lansoprazolui</w:t>
      </w:r>
      <w:proofErr w:type="spellEnd"/>
      <w:r w:rsidRPr="0035418B">
        <w:rPr>
          <w:rFonts w:ascii="Times New Roman" w:eastAsia="Times New Roman" w:hAnsi="Times New Roman" w:cs="Times New Roman"/>
          <w:bCs/>
          <w:lang w:eastAsia="sl-SI"/>
        </w:rPr>
        <w:t xml:space="preserve">, </w:t>
      </w:r>
      <w:proofErr w:type="spellStart"/>
      <w:r w:rsidRPr="0035418B">
        <w:rPr>
          <w:rFonts w:ascii="Times New Roman" w:eastAsia="Times New Roman" w:hAnsi="Times New Roman" w:cs="Times New Roman"/>
          <w:bCs/>
          <w:lang w:eastAsia="sl-SI"/>
        </w:rPr>
        <w:t>rabeprazolui</w:t>
      </w:r>
      <w:proofErr w:type="spellEnd"/>
      <w:r w:rsidRPr="0035418B">
        <w:rPr>
          <w:rFonts w:ascii="Times New Roman" w:eastAsia="Times New Roman" w:hAnsi="Times New Roman" w:cs="Times New Roman"/>
          <w:bCs/>
          <w:lang w:eastAsia="sl-SI"/>
        </w:rPr>
        <w:t xml:space="preserve">, </w:t>
      </w:r>
      <w:proofErr w:type="spellStart"/>
      <w:r w:rsidRPr="0035418B">
        <w:rPr>
          <w:rFonts w:ascii="Times New Roman" w:eastAsia="Times New Roman" w:hAnsi="Times New Roman" w:cs="Times New Roman"/>
          <w:bCs/>
          <w:lang w:eastAsia="sl-SI"/>
        </w:rPr>
        <w:t>omeprazolui</w:t>
      </w:r>
      <w:proofErr w:type="spellEnd"/>
      <w:r w:rsidRPr="0035418B">
        <w:rPr>
          <w:rFonts w:ascii="Times New Roman" w:eastAsia="Times New Roman" w:hAnsi="Times New Roman" w:cs="Times New Roman"/>
          <w:bCs/>
          <w:lang w:eastAsia="sl-SI"/>
        </w:rPr>
        <w:t>)</w:t>
      </w:r>
      <w:r w:rsidRPr="0035418B">
        <w:rPr>
          <w:rFonts w:ascii="Times New Roman" w:eastAsia="Times New Roman" w:hAnsi="Times New Roman" w:cs="Times New Roman"/>
          <w:lang w:eastAsia="sl-SI"/>
        </w:rPr>
        <w:t>;</w:t>
      </w:r>
    </w:p>
    <w:p w14:paraId="7AF8DB04" w14:textId="48762002" w:rsidR="001043B7" w:rsidRDefault="001043B7"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vartojate vaisto, kurio sudėtyje yra </w:t>
      </w:r>
      <w:proofErr w:type="spellStart"/>
      <w:r w:rsidRPr="0035418B">
        <w:rPr>
          <w:rFonts w:ascii="Times New Roman" w:eastAsia="Times New Roman" w:hAnsi="Times New Roman" w:cs="Times New Roman"/>
          <w:lang w:eastAsia="sl-SI"/>
        </w:rPr>
        <w:t>nelfinaviro</w:t>
      </w:r>
      <w:proofErr w:type="spellEnd"/>
      <w:r w:rsidRPr="0035418B">
        <w:rPr>
          <w:rFonts w:ascii="Times New Roman" w:eastAsia="Times New Roman" w:hAnsi="Times New Roman" w:cs="Times New Roman"/>
          <w:lang w:eastAsia="sl-SI"/>
        </w:rPr>
        <w:t xml:space="preserve"> (vaisto nuo ŽIV)</w:t>
      </w:r>
      <w:r w:rsidR="00B22D28">
        <w:rPr>
          <w:rFonts w:ascii="Times New Roman" w:eastAsia="Times New Roman" w:hAnsi="Times New Roman" w:cs="Times New Roman"/>
          <w:lang w:eastAsia="sl-SI"/>
        </w:rPr>
        <w:t>;</w:t>
      </w:r>
    </w:p>
    <w:p w14:paraId="47A7CA00" w14:textId="77777777" w:rsidR="00B22D28" w:rsidRDefault="00B22D28" w:rsidP="00B22D28">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po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ar kitų panašių vaistų vartojimo kada nors pasireiškė sunkus odos išbėrimas arba odos lupimasis, pūslės ir (arba) burnos opos.</w:t>
      </w:r>
    </w:p>
    <w:p w14:paraId="259A6D7A" w14:textId="77777777" w:rsidR="00B22D28" w:rsidRPr="0035418B" w:rsidRDefault="00B22D28" w:rsidP="0080633E">
      <w:pPr>
        <w:widowControl w:val="0"/>
        <w:autoSpaceDE w:val="0"/>
        <w:autoSpaceDN w:val="0"/>
        <w:adjustRightInd w:val="0"/>
        <w:spacing w:after="0" w:line="240" w:lineRule="auto"/>
        <w:ind w:left="360"/>
        <w:rPr>
          <w:rFonts w:ascii="Times New Roman" w:eastAsia="Times New Roman" w:hAnsi="Times New Roman" w:cs="Times New Roman"/>
          <w:lang w:eastAsia="sl-SI"/>
        </w:rPr>
      </w:pPr>
    </w:p>
    <w:p w14:paraId="37F7151A" w14:textId="77777777" w:rsidR="001043B7" w:rsidRPr="0035418B" w:rsidRDefault="001043B7" w:rsidP="001043B7">
      <w:pPr>
        <w:widowControl w:val="0"/>
        <w:spacing w:after="0" w:line="240" w:lineRule="auto"/>
        <w:rPr>
          <w:rFonts w:ascii="Times New Roman" w:eastAsia="Times New Roman" w:hAnsi="Times New Roman" w:cs="Times New Roman"/>
          <w:bCs/>
          <w:lang w:eastAsia="sl-SI"/>
        </w:rPr>
      </w:pPr>
      <w:r w:rsidRPr="0035418B">
        <w:rPr>
          <w:rFonts w:ascii="Times New Roman" w:eastAsia="Times New Roman" w:hAnsi="Times New Roman" w:cs="Times New Roman"/>
          <w:bCs/>
          <w:lang w:eastAsia="sl-SI"/>
        </w:rPr>
        <w:t xml:space="preserve">Jei kuri nors iš paminėtų būklių Jums tinka, </w:t>
      </w:r>
      <w:proofErr w:type="spellStart"/>
      <w:r w:rsidRPr="0035418B">
        <w:rPr>
          <w:rFonts w:ascii="Times New Roman" w:eastAsia="Times New Roman" w:hAnsi="Times New Roman" w:cs="Times New Roman"/>
          <w:bCs/>
          <w:lang w:eastAsia="sl-SI"/>
        </w:rPr>
        <w:t>Escadra</w:t>
      </w:r>
      <w:proofErr w:type="spellEnd"/>
      <w:r w:rsidRPr="0035418B">
        <w:rPr>
          <w:rFonts w:ascii="Times New Roman" w:eastAsia="Times New Roman" w:hAnsi="Times New Roman" w:cs="Times New Roman"/>
          <w:bCs/>
          <w:lang w:eastAsia="sl-SI"/>
        </w:rPr>
        <w:t xml:space="preserve"> nevartokite. Jei abejojate, prieš </w:t>
      </w:r>
      <w:proofErr w:type="spellStart"/>
      <w:r w:rsidRPr="0035418B">
        <w:rPr>
          <w:rFonts w:ascii="Times New Roman" w:eastAsia="Times New Roman" w:hAnsi="Times New Roman" w:cs="Times New Roman"/>
          <w:bCs/>
          <w:lang w:eastAsia="sl-SI"/>
        </w:rPr>
        <w:t>Escadra</w:t>
      </w:r>
      <w:proofErr w:type="spellEnd"/>
      <w:r w:rsidRPr="0035418B">
        <w:rPr>
          <w:rFonts w:ascii="Times New Roman" w:eastAsia="Times New Roman" w:hAnsi="Times New Roman" w:cs="Times New Roman"/>
          <w:bCs/>
          <w:lang w:eastAsia="sl-SI"/>
        </w:rPr>
        <w:t xml:space="preserve"> vartojimą pasitarkite su gydytoju arba vaistininku.</w:t>
      </w:r>
    </w:p>
    <w:p w14:paraId="1CF1489C"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6F7B4B0E"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Įspėjimai ir atsargumo priemonės</w:t>
      </w:r>
    </w:p>
    <w:p w14:paraId="67FB55BD"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30152507"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Cs/>
          <w:lang w:eastAsia="sl-SI"/>
        </w:rPr>
        <w:t xml:space="preserve">Prieš </w:t>
      </w:r>
      <w:proofErr w:type="spellStart"/>
      <w:r w:rsidRPr="0035418B">
        <w:rPr>
          <w:rFonts w:ascii="Times New Roman" w:eastAsia="Times New Roman" w:hAnsi="Times New Roman" w:cs="Times New Roman"/>
          <w:bCs/>
          <w:lang w:eastAsia="sl-SI"/>
        </w:rPr>
        <w:t>Escadra</w:t>
      </w:r>
      <w:proofErr w:type="spellEnd"/>
      <w:r w:rsidRPr="0035418B">
        <w:rPr>
          <w:rFonts w:ascii="Times New Roman" w:eastAsia="Times New Roman" w:hAnsi="Times New Roman" w:cs="Times New Roman"/>
          <w:bCs/>
          <w:lang w:eastAsia="sl-SI"/>
        </w:rPr>
        <w:t xml:space="preserve"> vartojimą pasitarkite su gydytoju arba vaistininku, jeigu:</w:t>
      </w:r>
    </w:p>
    <w:p w14:paraId="363A5090" w14:textId="77777777" w:rsidR="001043B7" w:rsidRPr="0035418B" w:rsidRDefault="001043B7"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sergate sunkia kepenų liga;</w:t>
      </w:r>
    </w:p>
    <w:p w14:paraId="7631880A" w14:textId="77777777" w:rsidR="001043B7" w:rsidRPr="0035418B" w:rsidRDefault="001043B7"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sergate sunkia inkstų liga;</w:t>
      </w:r>
    </w:p>
    <w:p w14:paraId="653CDEC4" w14:textId="77777777" w:rsidR="001043B7" w:rsidRPr="0035418B" w:rsidRDefault="001043B7"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szCs w:val="20"/>
          <w:lang w:eastAsia="sl-SI"/>
        </w:rPr>
      </w:pPr>
      <w:r w:rsidRPr="0035418B">
        <w:rPr>
          <w:rFonts w:ascii="Times New Roman" w:eastAsia="Times New Roman" w:hAnsi="Times New Roman" w:cs="Times New Roman"/>
          <w:szCs w:val="20"/>
          <w:lang w:eastAsia="sl-SI"/>
        </w:rPr>
        <w:t>Jums yra vitamino B12 trūkumas;</w:t>
      </w:r>
    </w:p>
    <w:p w14:paraId="192761AE" w14:textId="78810B3C" w:rsidR="003B43FB" w:rsidRDefault="001043B7" w:rsidP="003B43FB">
      <w:pPr>
        <w:widowControl w:val="0"/>
        <w:numPr>
          <w:ilvl w:val="5"/>
          <w:numId w:val="1"/>
        </w:numPr>
        <w:autoSpaceDE w:val="0"/>
        <w:autoSpaceDN w:val="0"/>
        <w:adjustRightInd w:val="0"/>
        <w:spacing w:after="0" w:line="240" w:lineRule="auto"/>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 xml:space="preserve">Jums kada nors pasireiškė odos reakcija po gydymo vaistu, panašiu į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kuriuo mažinamas skrandžio rūgštingumas;</w:t>
      </w:r>
    </w:p>
    <w:p w14:paraId="513744DE" w14:textId="1D5D237E" w:rsidR="001043B7" w:rsidRPr="003B43FB" w:rsidRDefault="001043B7" w:rsidP="003B43FB">
      <w:pPr>
        <w:widowControl w:val="0"/>
        <w:numPr>
          <w:ilvl w:val="5"/>
          <w:numId w:val="1"/>
        </w:numPr>
        <w:autoSpaceDE w:val="0"/>
        <w:autoSpaceDN w:val="0"/>
        <w:adjustRightInd w:val="0"/>
        <w:spacing w:after="0" w:line="240" w:lineRule="auto"/>
        <w:rPr>
          <w:rFonts w:ascii="Times New Roman" w:eastAsia="Times New Roman" w:hAnsi="Times New Roman" w:cs="Times New Roman"/>
          <w:lang w:val="sl-SI" w:eastAsia="sl-SI"/>
        </w:rPr>
      </w:pPr>
      <w:r w:rsidRPr="003B43FB">
        <w:rPr>
          <w:rFonts w:ascii="Times New Roman" w:eastAsia="Calibri" w:hAnsi="Times New Roman" w:cs="Times New Roman"/>
          <w:color w:val="000000"/>
          <w:lang w:val="sl-SI" w:eastAsia="sl-SI"/>
        </w:rPr>
        <w:t>Jums bus atliekamas specialus kraujo tyrimas (dėl chromogranino A).</w:t>
      </w:r>
    </w:p>
    <w:p w14:paraId="5059DE2D" w14:textId="77777777" w:rsidR="001043B7"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5DCEC650" w14:textId="37B03985" w:rsidR="005F3F70" w:rsidRPr="00357CEB" w:rsidRDefault="005F3F70" w:rsidP="001043B7">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Išb</w:t>
      </w:r>
      <w:r w:rsidRPr="00B47A50">
        <w:rPr>
          <w:rFonts w:ascii="Times New Roman" w:eastAsia="Times New Roman" w:hAnsi="Times New Roman"/>
          <w:b/>
          <w:lang w:eastAsia="sl-SI"/>
        </w:rPr>
        <w:t>ėrimas ir odos simptomai</w:t>
      </w:r>
    </w:p>
    <w:p w14:paraId="22AD42E9"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Jeigu Jums išbertų odą, ypač saulės apšviestose vietose, kuo skubiau pasakykite apie tai savo gydytojui, kadangi Jums gali tekti nutraukti gydymą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Taip pat nepamirškite pasakyti, jeigu Jums pasireiškia bet koks kitas neigiamas poveikis, kaip antai sąnarių skausmas.</w:t>
      </w:r>
    </w:p>
    <w:p w14:paraId="6BECA0F6" w14:textId="77777777" w:rsidR="001043B7"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09DA938A" w14:textId="5F8D1C15" w:rsidR="005F3F70" w:rsidRPr="0080633E" w:rsidRDefault="005757D0" w:rsidP="0080633E">
      <w:pPr>
        <w:widowControl w:val="0"/>
        <w:numPr>
          <w:ilvl w:val="5"/>
          <w:numId w:val="1"/>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Buvo pranešta apie sunkias odos reakcijas, įskaitant </w:t>
      </w:r>
      <w:proofErr w:type="spellStart"/>
      <w:r>
        <w:rPr>
          <w:rFonts w:ascii="Times New Roman" w:eastAsia="Times New Roman" w:hAnsi="Times New Roman"/>
          <w:lang w:eastAsia="sl-SI"/>
        </w:rPr>
        <w:t>Stivenso</w:t>
      </w:r>
      <w:proofErr w:type="spellEnd"/>
      <w:r>
        <w:rPr>
          <w:rFonts w:ascii="Times New Roman" w:eastAsia="Times New Roman" w:hAnsi="Times New Roman"/>
          <w:lang w:eastAsia="sl-SI"/>
        </w:rPr>
        <w:t>- Džonsono (</w:t>
      </w:r>
      <w:proofErr w:type="spellStart"/>
      <w:r>
        <w:rPr>
          <w:rFonts w:ascii="Times New Roman" w:eastAsia="Times New Roman" w:hAnsi="Times New Roman"/>
          <w:i/>
          <w:lang w:eastAsia="sl-SI"/>
        </w:rPr>
        <w:t>Stevens-Johnson</w:t>
      </w:r>
      <w:proofErr w:type="spellEnd"/>
      <w:r>
        <w:rPr>
          <w:rFonts w:ascii="Times New Roman" w:eastAsia="Times New Roman" w:hAnsi="Times New Roman"/>
          <w:lang w:eastAsia="sl-SI"/>
        </w:rPr>
        <w:t>)</w:t>
      </w:r>
      <w:r>
        <w:rPr>
          <w:rFonts w:ascii="Times New Roman" w:eastAsia="Times New Roman" w:hAnsi="Times New Roman"/>
          <w:lang w:val="sl-SI" w:eastAsia="sl-SI"/>
        </w:rPr>
        <w:t xml:space="preserve"> sindromą, toksinę epidermio nekrolizę, vaistų reakciją su eozinofilija ir sisteminiais simptomais (DRESS), susijusias su gydymu Escadra. Jei pastebėjote bet kurį iš simptomų, susijusių su šiomis 4 skyriuje aprašytomis sunkiomis odos reakcijomis, Escadra nustokite vartoti ir nedelsdami kreipkitės medicininės pagalbos.</w:t>
      </w:r>
    </w:p>
    <w:p w14:paraId="099F72B0" w14:textId="77777777" w:rsidR="005F3F70" w:rsidRPr="0035418B" w:rsidRDefault="005F3F70"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6FE7DFAC" w14:textId="47DAEA6A"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b/>
          <w:lang w:val="sl-SI"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gali paslėpti kitų ligų simptomus. </w:t>
      </w:r>
      <w:r w:rsidRPr="0035418B">
        <w:rPr>
          <w:rFonts w:ascii="Times New Roman" w:eastAsia="Times New Roman" w:hAnsi="Times New Roman" w:cs="Times New Roman"/>
          <w:b/>
          <w:lang w:eastAsia="sl-SI"/>
        </w:rPr>
        <w:t xml:space="preserve">Jei prieš </w:t>
      </w: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vartojimą ar jo metu atsiranda bet kuri iš išvardytų būklių, nedelsdamas pasakykite gydytojui</w:t>
      </w:r>
      <w:r w:rsidR="00B47C79">
        <w:rPr>
          <w:rFonts w:ascii="Times New Roman" w:eastAsia="Times New Roman" w:hAnsi="Times New Roman" w:cs="Times New Roman"/>
          <w:b/>
          <w:lang w:eastAsia="sl-SI"/>
        </w:rPr>
        <w:t>.</w:t>
      </w:r>
    </w:p>
    <w:p w14:paraId="2D7CAF50" w14:textId="437B4C23" w:rsidR="001043B7" w:rsidRPr="0035418B" w:rsidRDefault="00B47C79"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w:t>
      </w:r>
      <w:r w:rsidR="001043B7" w:rsidRPr="0035418B">
        <w:rPr>
          <w:rFonts w:ascii="Times New Roman" w:eastAsia="Times New Roman" w:hAnsi="Times New Roman" w:cs="Times New Roman"/>
          <w:lang w:eastAsia="sl-SI"/>
        </w:rPr>
        <w:t>e priežasties labai sumažėjęs svoris arba rijimo sutrikimas</w:t>
      </w:r>
      <w:r w:rsidR="005C0376">
        <w:rPr>
          <w:rFonts w:ascii="Times New Roman" w:eastAsia="Times New Roman" w:hAnsi="Times New Roman" w:cs="Times New Roman"/>
          <w:lang w:eastAsia="sl-SI"/>
        </w:rPr>
        <w:t>.</w:t>
      </w:r>
    </w:p>
    <w:p w14:paraId="235E6436" w14:textId="6C24B3E1" w:rsidR="001043B7" w:rsidRPr="0035418B" w:rsidRDefault="00B47C79"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w:t>
      </w:r>
      <w:r w:rsidR="001043B7" w:rsidRPr="0035418B">
        <w:rPr>
          <w:rFonts w:ascii="Times New Roman" w:eastAsia="Times New Roman" w:hAnsi="Times New Roman" w:cs="Times New Roman"/>
          <w:lang w:eastAsia="sl-SI"/>
        </w:rPr>
        <w:t xml:space="preserve">ilvo skausmas arba </w:t>
      </w:r>
      <w:proofErr w:type="spellStart"/>
      <w:r w:rsidR="001043B7" w:rsidRPr="0035418B">
        <w:rPr>
          <w:rFonts w:ascii="Times New Roman" w:eastAsia="Times New Roman" w:hAnsi="Times New Roman" w:cs="Times New Roman"/>
          <w:lang w:eastAsia="sl-SI"/>
        </w:rPr>
        <w:t>nevirškinimas</w:t>
      </w:r>
      <w:proofErr w:type="spellEnd"/>
      <w:r w:rsidR="005C0376">
        <w:rPr>
          <w:rFonts w:ascii="Times New Roman" w:eastAsia="Times New Roman" w:hAnsi="Times New Roman" w:cs="Times New Roman"/>
          <w:lang w:eastAsia="sl-SI"/>
        </w:rPr>
        <w:t>.</w:t>
      </w:r>
    </w:p>
    <w:p w14:paraId="77371E6A" w14:textId="57159E6C" w:rsidR="001043B7" w:rsidRPr="0035418B" w:rsidRDefault="00B47C79"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w:t>
      </w:r>
      <w:r w:rsidR="001043B7" w:rsidRPr="0035418B">
        <w:rPr>
          <w:rFonts w:ascii="Times New Roman" w:eastAsia="Times New Roman" w:hAnsi="Times New Roman" w:cs="Times New Roman"/>
          <w:lang w:eastAsia="sl-SI"/>
        </w:rPr>
        <w:t>ėmimas krauju arba maistu</w:t>
      </w:r>
      <w:r w:rsidR="005C0376">
        <w:rPr>
          <w:rFonts w:ascii="Times New Roman" w:eastAsia="Times New Roman" w:hAnsi="Times New Roman" w:cs="Times New Roman"/>
          <w:lang w:eastAsia="sl-SI"/>
        </w:rPr>
        <w:t>.</w:t>
      </w:r>
    </w:p>
    <w:p w14:paraId="1896CE8F" w14:textId="74458F8E" w:rsidR="001043B7" w:rsidRPr="0035418B" w:rsidRDefault="00B47C79" w:rsidP="001043B7">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w:t>
      </w:r>
      <w:r w:rsidR="001043B7" w:rsidRPr="0035418B">
        <w:rPr>
          <w:rFonts w:ascii="Times New Roman" w:eastAsia="Times New Roman" w:hAnsi="Times New Roman" w:cs="Times New Roman"/>
          <w:lang w:eastAsia="sl-SI"/>
        </w:rPr>
        <w:t>uodos (kraujo nudažytos) išmatos.</w:t>
      </w:r>
    </w:p>
    <w:p w14:paraId="6C7EF5C6"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5DA7A51D"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 xml:space="preserve">Jei Jums skirta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vartoti pagal poreikį, tačiau simptomai išlieka arba pakinta jų pobūdis, būtina kreiptis į </w:t>
      </w:r>
      <w:r w:rsidRPr="0035418B">
        <w:rPr>
          <w:rFonts w:ascii="Times New Roman" w:eastAsia="Times New Roman" w:hAnsi="Times New Roman" w:cs="Times New Roman"/>
          <w:lang w:eastAsia="sl-SI"/>
        </w:rPr>
        <w:lastRenderedPageBreak/>
        <w:t>gydytoją.</w:t>
      </w:r>
    </w:p>
    <w:p w14:paraId="037630DE"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683D5444" w14:textId="77777777" w:rsidR="001043B7" w:rsidRPr="0035418B" w:rsidRDefault="001043B7" w:rsidP="001043B7">
      <w:pPr>
        <w:widowControl w:val="0"/>
        <w:spacing w:after="0" w:line="240" w:lineRule="auto"/>
        <w:rPr>
          <w:rFonts w:ascii="Times New Roman" w:eastAsia="Calibri" w:hAnsi="Times New Roman" w:cs="Times New Roman"/>
        </w:rPr>
      </w:pPr>
      <w:r w:rsidRPr="0035418B">
        <w:rPr>
          <w:rFonts w:ascii="Times New Roman" w:eastAsia="Calibri" w:hAnsi="Times New Roman" w:cs="Times New Roman"/>
        </w:rPr>
        <w:t xml:space="preserve">Tokių kaip </w:t>
      </w:r>
      <w:proofErr w:type="spellStart"/>
      <w:r w:rsidRPr="0035418B">
        <w:rPr>
          <w:rFonts w:ascii="Times New Roman" w:eastAsia="Calibri" w:hAnsi="Times New Roman" w:cs="Times New Roman"/>
        </w:rPr>
        <w:t>Escadra</w:t>
      </w:r>
      <w:proofErr w:type="spellEnd"/>
      <w:r w:rsidRPr="0035418B">
        <w:rPr>
          <w:rFonts w:ascii="Times New Roman" w:eastAsia="Calibri" w:hAnsi="Times New Roman" w:cs="Times New Roman"/>
        </w:rPr>
        <w:t xml:space="preserve">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14:paraId="13D6A792" w14:textId="77777777" w:rsidR="001043B7" w:rsidRDefault="001043B7" w:rsidP="001043B7">
      <w:pPr>
        <w:widowControl w:val="0"/>
        <w:spacing w:after="0" w:line="240" w:lineRule="auto"/>
        <w:rPr>
          <w:rFonts w:ascii="Times New Roman" w:eastAsia="Times New Roman" w:hAnsi="Times New Roman" w:cs="Times New Roman"/>
          <w:u w:val="single"/>
          <w:lang w:eastAsia="sl-SI"/>
        </w:rPr>
      </w:pPr>
    </w:p>
    <w:p w14:paraId="4CC3F84A" w14:textId="77777777" w:rsidR="005F3F70" w:rsidRPr="00B47A50" w:rsidRDefault="005F3F70" w:rsidP="005F3F70">
      <w:pPr>
        <w:widowControl w:val="0"/>
        <w:spacing w:after="0" w:line="240" w:lineRule="auto"/>
        <w:rPr>
          <w:rFonts w:ascii="Times New Roman" w:eastAsia="Times New Roman" w:hAnsi="Times New Roman"/>
          <w:b/>
          <w:u w:val="single"/>
          <w:lang w:eastAsia="sl-SI"/>
        </w:rPr>
      </w:pPr>
      <w:r w:rsidRPr="00B47A50">
        <w:rPr>
          <w:rFonts w:ascii="Times New Roman" w:eastAsia="Times New Roman" w:hAnsi="Times New Roman"/>
          <w:b/>
          <w:u w:val="single"/>
          <w:lang w:eastAsia="sl-SI"/>
        </w:rPr>
        <w:t>Vaika</w:t>
      </w:r>
      <w:r>
        <w:rPr>
          <w:rFonts w:ascii="Times New Roman" w:eastAsia="Times New Roman" w:hAnsi="Times New Roman"/>
          <w:b/>
          <w:u w:val="single"/>
          <w:lang w:eastAsia="sl-SI"/>
        </w:rPr>
        <w:t>ms</w:t>
      </w:r>
      <w:r w:rsidRPr="00B47A50">
        <w:rPr>
          <w:rFonts w:ascii="Times New Roman" w:eastAsia="Times New Roman" w:hAnsi="Times New Roman"/>
          <w:b/>
          <w:u w:val="single"/>
          <w:lang w:eastAsia="sl-SI"/>
        </w:rPr>
        <w:t xml:space="preserve"> </w:t>
      </w:r>
      <w:r>
        <w:rPr>
          <w:rFonts w:ascii="Times New Roman" w:eastAsia="Times New Roman" w:hAnsi="Times New Roman"/>
          <w:b/>
          <w:u w:val="single"/>
          <w:lang w:eastAsia="sl-SI"/>
        </w:rPr>
        <w:t xml:space="preserve">ir paaugliams </w:t>
      </w:r>
      <w:r w:rsidRPr="00B47A50">
        <w:rPr>
          <w:rFonts w:ascii="Times New Roman" w:eastAsia="Times New Roman" w:hAnsi="Times New Roman"/>
          <w:b/>
          <w:u w:val="single"/>
          <w:lang w:eastAsia="sl-SI"/>
        </w:rPr>
        <w:t>iki 12 metų</w:t>
      </w:r>
    </w:p>
    <w:p w14:paraId="15190F9E" w14:textId="77777777" w:rsidR="005F3F70" w:rsidRDefault="005F3F70" w:rsidP="005F3F70">
      <w:pPr>
        <w:widowControl w:val="0"/>
        <w:spacing w:after="0" w:line="240" w:lineRule="auto"/>
        <w:rPr>
          <w:rFonts w:ascii="Times New Roman" w:eastAsia="Times New Roman" w:hAnsi="Times New Roman"/>
          <w:u w:val="single"/>
          <w:lang w:eastAsia="sl-SI"/>
        </w:rPr>
      </w:pPr>
      <w:proofErr w:type="spellStart"/>
      <w:r w:rsidRPr="00A86248">
        <w:rPr>
          <w:rFonts w:ascii="Times New Roman" w:eastAsia="Times New Roman" w:hAnsi="Times New Roman"/>
          <w:u w:val="single"/>
          <w:lang w:eastAsia="sl-SI"/>
        </w:rPr>
        <w:t>Es</w:t>
      </w:r>
      <w:r>
        <w:rPr>
          <w:rFonts w:ascii="Times New Roman" w:eastAsia="Times New Roman" w:hAnsi="Times New Roman"/>
          <w:u w:val="single"/>
          <w:lang w:eastAsia="sl-SI"/>
        </w:rPr>
        <w:t>cadra</w:t>
      </w:r>
      <w:proofErr w:type="spellEnd"/>
      <w:r w:rsidRPr="00A86248">
        <w:rPr>
          <w:rFonts w:ascii="Times New Roman" w:eastAsia="Times New Roman" w:hAnsi="Times New Roman"/>
          <w:u w:val="single"/>
          <w:lang w:eastAsia="sl-SI"/>
        </w:rPr>
        <w:t xml:space="preserve"> nerekomenduojama vartoti jaunesniems nei 12 metų vaikams</w:t>
      </w:r>
      <w:r>
        <w:rPr>
          <w:rFonts w:ascii="Times New Roman" w:eastAsia="Times New Roman" w:hAnsi="Times New Roman"/>
          <w:u w:val="single"/>
          <w:lang w:eastAsia="sl-SI"/>
        </w:rPr>
        <w:t xml:space="preserve"> ir paaugliams</w:t>
      </w:r>
      <w:r w:rsidRPr="00A86248">
        <w:rPr>
          <w:rFonts w:ascii="Times New Roman" w:eastAsia="Times New Roman" w:hAnsi="Times New Roman"/>
          <w:u w:val="single"/>
          <w:lang w:eastAsia="sl-SI"/>
        </w:rPr>
        <w:t>.</w:t>
      </w:r>
    </w:p>
    <w:p w14:paraId="2DFD7D17" w14:textId="77777777" w:rsidR="005F3F70" w:rsidRPr="0035418B" w:rsidRDefault="005F3F70" w:rsidP="001043B7">
      <w:pPr>
        <w:widowControl w:val="0"/>
        <w:spacing w:after="0" w:line="240" w:lineRule="auto"/>
        <w:rPr>
          <w:rFonts w:ascii="Times New Roman" w:eastAsia="Times New Roman" w:hAnsi="Times New Roman" w:cs="Times New Roman"/>
          <w:u w:val="single"/>
          <w:lang w:eastAsia="sl-SI"/>
        </w:rPr>
      </w:pPr>
    </w:p>
    <w:p w14:paraId="2CE750F9"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 xml:space="preserve">Kiti vaistai ir </w:t>
      </w:r>
      <w:proofErr w:type="spellStart"/>
      <w:r w:rsidRPr="0035418B">
        <w:rPr>
          <w:rFonts w:ascii="Times New Roman" w:eastAsia="Times New Roman" w:hAnsi="Times New Roman" w:cs="Times New Roman"/>
          <w:b/>
          <w:lang w:eastAsia="sl-SI"/>
        </w:rPr>
        <w:t>Escadra</w:t>
      </w:r>
      <w:proofErr w:type="spellEnd"/>
    </w:p>
    <w:p w14:paraId="411A3E7E" w14:textId="3FC08814"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Jeigu vartojate arba neseniai vartojote kitų vaistų arba dėl to nesate tikri, apie tai pasakykite gydytojui arba vaistininkui, nes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gali keisti kai kurių vaistų, o jie –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poveikį.</w:t>
      </w:r>
      <w:r w:rsidR="005F3F70">
        <w:rPr>
          <w:rFonts w:ascii="Times New Roman" w:eastAsia="Times New Roman" w:hAnsi="Times New Roman" w:cs="Times New Roman"/>
          <w:lang w:eastAsia="sl-SI"/>
        </w:rPr>
        <w:t xml:space="preserve"> </w:t>
      </w:r>
      <w:r w:rsidR="005F3F70" w:rsidRPr="004F0FBB">
        <w:rPr>
          <w:rFonts w:ascii="Times New Roman" w:eastAsia="Times New Roman" w:hAnsi="Times New Roman"/>
          <w:lang w:eastAsia="sl-SI"/>
        </w:rPr>
        <w:t xml:space="preserve">Tai apima </w:t>
      </w:r>
      <w:r w:rsidR="005F3F70">
        <w:rPr>
          <w:rFonts w:ascii="Times New Roman" w:eastAsia="Times New Roman" w:hAnsi="Times New Roman"/>
          <w:lang w:eastAsia="sl-SI"/>
        </w:rPr>
        <w:t xml:space="preserve">ir </w:t>
      </w:r>
      <w:r w:rsidR="005F3F70" w:rsidRPr="004F0FBB">
        <w:rPr>
          <w:rFonts w:ascii="Times New Roman" w:eastAsia="Times New Roman" w:hAnsi="Times New Roman"/>
          <w:lang w:eastAsia="sl-SI"/>
        </w:rPr>
        <w:t>vaistus, kuri</w:t>
      </w:r>
      <w:r w:rsidR="005F3F70">
        <w:rPr>
          <w:rFonts w:ascii="Times New Roman" w:eastAsia="Times New Roman" w:hAnsi="Times New Roman"/>
          <w:lang w:eastAsia="sl-SI"/>
        </w:rPr>
        <w:t>uos įsigyjate</w:t>
      </w:r>
      <w:r w:rsidR="005F3F70" w:rsidRPr="004F0FBB">
        <w:rPr>
          <w:rFonts w:ascii="Times New Roman" w:eastAsia="Times New Roman" w:hAnsi="Times New Roman"/>
          <w:lang w:eastAsia="sl-SI"/>
        </w:rPr>
        <w:t xml:space="preserve"> be recepto</w:t>
      </w:r>
      <w:r w:rsidR="005F3F70">
        <w:rPr>
          <w:rFonts w:ascii="Times New Roman" w:eastAsia="Times New Roman" w:hAnsi="Times New Roman"/>
          <w:lang w:eastAsia="sl-SI"/>
        </w:rPr>
        <w:t>.</w:t>
      </w:r>
    </w:p>
    <w:p w14:paraId="26DC400A"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6A91986C"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Nevartokite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jei esate gydomas:</w:t>
      </w:r>
    </w:p>
    <w:p w14:paraId="6E914A70" w14:textId="76BBE7D1" w:rsidR="001043B7" w:rsidRPr="0035418B" w:rsidRDefault="008508C7" w:rsidP="001043B7">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proofErr w:type="spellStart"/>
      <w:r>
        <w:rPr>
          <w:rFonts w:ascii="Times New Roman" w:eastAsia="Times New Roman" w:hAnsi="Times New Roman" w:cs="Times New Roman"/>
          <w:lang w:eastAsia="sl-SI"/>
        </w:rPr>
        <w:t>n</w:t>
      </w:r>
      <w:r w:rsidR="001043B7" w:rsidRPr="0035418B">
        <w:rPr>
          <w:rFonts w:ascii="Times New Roman" w:eastAsia="Times New Roman" w:hAnsi="Times New Roman" w:cs="Times New Roman"/>
          <w:lang w:eastAsia="sl-SI"/>
        </w:rPr>
        <w:t>elfinaviru</w:t>
      </w:r>
      <w:proofErr w:type="spellEnd"/>
      <w:r w:rsidR="001043B7" w:rsidRPr="0035418B">
        <w:rPr>
          <w:rFonts w:ascii="Times New Roman" w:eastAsia="Times New Roman" w:hAnsi="Times New Roman" w:cs="Times New Roman"/>
          <w:lang w:eastAsia="sl-SI"/>
        </w:rPr>
        <w:t xml:space="preserve"> (vaistu nuo ŽIV infekcijai gydyti).</w:t>
      </w:r>
    </w:p>
    <w:p w14:paraId="56E19768"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277A6034" w14:textId="736B6D6C"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vartojate toliau išvardytų vaistų, pasakykite gydytojui arba vaistininkui</w:t>
      </w:r>
      <w:r w:rsidR="004708C2">
        <w:rPr>
          <w:rFonts w:ascii="Times New Roman" w:eastAsia="Times New Roman" w:hAnsi="Times New Roman" w:cs="Times New Roman"/>
          <w:lang w:eastAsia="sl-SI"/>
        </w:rPr>
        <w:t>:</w:t>
      </w:r>
    </w:p>
    <w:p w14:paraId="1CC96231" w14:textId="5FE2189C"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w:t>
      </w:r>
      <w:r w:rsidR="001043B7" w:rsidRPr="0035418B">
        <w:rPr>
          <w:rFonts w:ascii="Times New Roman" w:eastAsia="Times New Roman" w:hAnsi="Times New Roman" w:cs="Times New Roman"/>
          <w:lang w:eastAsia="sl-SI"/>
        </w:rPr>
        <w:t>tazanaviro</w:t>
      </w:r>
      <w:proofErr w:type="spellEnd"/>
      <w:r w:rsidR="001043B7" w:rsidRPr="0035418B">
        <w:rPr>
          <w:rFonts w:ascii="Times New Roman" w:eastAsia="Times New Roman" w:hAnsi="Times New Roman" w:cs="Times New Roman"/>
          <w:lang w:eastAsia="sl-SI"/>
        </w:rPr>
        <w:t xml:space="preserve"> (jis skirtas ŽIV infekcijai gydyti)</w:t>
      </w:r>
      <w:r>
        <w:rPr>
          <w:rFonts w:ascii="Times New Roman" w:eastAsia="Times New Roman" w:hAnsi="Times New Roman" w:cs="Times New Roman"/>
          <w:lang w:eastAsia="sl-SI"/>
        </w:rPr>
        <w:t>;</w:t>
      </w:r>
    </w:p>
    <w:p w14:paraId="74C8A739" w14:textId="75DFE937"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w:t>
      </w:r>
      <w:r w:rsidR="001043B7" w:rsidRPr="0035418B">
        <w:rPr>
          <w:rFonts w:ascii="Times New Roman" w:eastAsia="Times New Roman" w:hAnsi="Times New Roman" w:cs="Times New Roman"/>
          <w:lang w:eastAsia="sl-SI"/>
        </w:rPr>
        <w:t>etokonazolo</w:t>
      </w:r>
      <w:proofErr w:type="spellEnd"/>
      <w:r w:rsidR="001043B7" w:rsidRPr="0035418B">
        <w:rPr>
          <w:rFonts w:ascii="Times New Roman" w:eastAsia="Times New Roman" w:hAnsi="Times New Roman" w:cs="Times New Roman"/>
          <w:lang w:eastAsia="sl-SI"/>
        </w:rPr>
        <w:t xml:space="preserve">, </w:t>
      </w:r>
      <w:proofErr w:type="spellStart"/>
      <w:r w:rsidR="001043B7" w:rsidRPr="0035418B">
        <w:rPr>
          <w:rFonts w:ascii="Times New Roman" w:eastAsia="Times New Roman" w:hAnsi="Times New Roman" w:cs="Times New Roman"/>
          <w:lang w:eastAsia="sl-SI"/>
        </w:rPr>
        <w:t>itrakonazolo</w:t>
      </w:r>
      <w:proofErr w:type="spellEnd"/>
      <w:r w:rsidR="001043B7" w:rsidRPr="0035418B">
        <w:rPr>
          <w:rFonts w:ascii="Times New Roman" w:eastAsia="Times New Roman" w:hAnsi="Times New Roman" w:cs="Times New Roman"/>
          <w:lang w:eastAsia="sl-SI"/>
        </w:rPr>
        <w:t xml:space="preserve"> ar </w:t>
      </w:r>
      <w:proofErr w:type="spellStart"/>
      <w:r w:rsidR="001043B7" w:rsidRPr="0035418B">
        <w:rPr>
          <w:rFonts w:ascii="Times New Roman" w:eastAsia="Times New Roman" w:hAnsi="Times New Roman" w:cs="Times New Roman"/>
          <w:lang w:eastAsia="sl-SI"/>
        </w:rPr>
        <w:t>vorikonazolo</w:t>
      </w:r>
      <w:proofErr w:type="spellEnd"/>
      <w:r w:rsidR="001043B7" w:rsidRPr="0035418B">
        <w:rPr>
          <w:rFonts w:ascii="Times New Roman" w:eastAsia="Times New Roman" w:hAnsi="Times New Roman" w:cs="Times New Roman"/>
          <w:lang w:eastAsia="sl-SI"/>
        </w:rPr>
        <w:t xml:space="preserve"> (jais gydomos grybelių sukeltos infekcinės ligos)</w:t>
      </w:r>
      <w:r>
        <w:rPr>
          <w:rFonts w:ascii="Times New Roman" w:eastAsia="Times New Roman" w:hAnsi="Times New Roman" w:cs="Times New Roman"/>
          <w:lang w:eastAsia="sl-SI"/>
        </w:rPr>
        <w:t>;</w:t>
      </w:r>
    </w:p>
    <w:p w14:paraId="50C4231A" w14:textId="7B51C06B" w:rsidR="001043B7" w:rsidRPr="0035418B" w:rsidRDefault="00836812"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val="sl-SI" w:eastAsia="sl-SI"/>
        </w:rPr>
        <w:t>d</w:t>
      </w:r>
      <w:r w:rsidR="001043B7" w:rsidRPr="0035418B">
        <w:rPr>
          <w:rFonts w:ascii="Times New Roman" w:eastAsia="Times New Roman" w:hAnsi="Times New Roman" w:cs="Times New Roman"/>
          <w:lang w:val="sl-SI" w:eastAsia="sl-SI"/>
        </w:rPr>
        <w:t>igoksino (jo skiriama širdies ligoms gydyti)</w:t>
      </w:r>
      <w:r w:rsidR="008508C7">
        <w:rPr>
          <w:rFonts w:ascii="Times New Roman" w:eastAsia="Times New Roman" w:hAnsi="Times New Roman" w:cs="Times New Roman"/>
          <w:lang w:eastAsia="sl-SI"/>
        </w:rPr>
        <w:t>;</w:t>
      </w:r>
    </w:p>
    <w:p w14:paraId="0F837DC8" w14:textId="45EEB09A"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proofErr w:type="spellStart"/>
      <w:r>
        <w:rPr>
          <w:rFonts w:ascii="Times New Roman" w:eastAsia="Times New Roman" w:hAnsi="Times New Roman" w:cs="Times New Roman"/>
          <w:lang w:eastAsia="sl-SI"/>
        </w:rPr>
        <w:t>e</w:t>
      </w:r>
      <w:r w:rsidR="001043B7" w:rsidRPr="0035418B">
        <w:rPr>
          <w:rFonts w:ascii="Times New Roman" w:eastAsia="Times New Roman" w:hAnsi="Times New Roman" w:cs="Times New Roman"/>
          <w:lang w:eastAsia="sl-SI"/>
        </w:rPr>
        <w:t>rlotinibo</w:t>
      </w:r>
      <w:proofErr w:type="spellEnd"/>
      <w:r w:rsidR="001043B7" w:rsidRPr="0035418B">
        <w:rPr>
          <w:rFonts w:ascii="Times New Roman" w:eastAsia="Times New Roman" w:hAnsi="Times New Roman" w:cs="Times New Roman"/>
          <w:lang w:eastAsia="sl-SI"/>
        </w:rPr>
        <w:t xml:space="preserve"> (vartojamas vėžio gydymui)</w:t>
      </w:r>
      <w:r>
        <w:rPr>
          <w:rFonts w:ascii="Times New Roman" w:eastAsia="Times New Roman" w:hAnsi="Times New Roman" w:cs="Times New Roman"/>
          <w:lang w:eastAsia="sl-SI"/>
        </w:rPr>
        <w:t>;</w:t>
      </w:r>
    </w:p>
    <w:p w14:paraId="427D1342" w14:textId="3E67A68D"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proofErr w:type="spellStart"/>
      <w:r>
        <w:rPr>
          <w:rFonts w:ascii="Times New Roman" w:eastAsia="Times New Roman" w:hAnsi="Times New Roman" w:cs="Times New Roman"/>
          <w:lang w:eastAsia="sl-SI"/>
        </w:rPr>
        <w:t>c</w:t>
      </w:r>
      <w:r w:rsidR="001043B7" w:rsidRPr="0035418B">
        <w:rPr>
          <w:rFonts w:ascii="Times New Roman" w:eastAsia="Times New Roman" w:hAnsi="Times New Roman" w:cs="Times New Roman"/>
          <w:lang w:eastAsia="sl-SI"/>
        </w:rPr>
        <w:t>italopramo</w:t>
      </w:r>
      <w:proofErr w:type="spellEnd"/>
      <w:r w:rsidR="001043B7" w:rsidRPr="0035418B">
        <w:rPr>
          <w:rFonts w:ascii="Times New Roman" w:eastAsia="Times New Roman" w:hAnsi="Times New Roman" w:cs="Times New Roman"/>
          <w:lang w:eastAsia="sl-SI"/>
        </w:rPr>
        <w:t xml:space="preserve">, </w:t>
      </w:r>
      <w:proofErr w:type="spellStart"/>
      <w:r w:rsidR="001043B7" w:rsidRPr="0035418B">
        <w:rPr>
          <w:rFonts w:ascii="Times New Roman" w:eastAsia="Times New Roman" w:hAnsi="Times New Roman" w:cs="Times New Roman"/>
          <w:lang w:eastAsia="sl-SI"/>
        </w:rPr>
        <w:t>imipramino</w:t>
      </w:r>
      <w:proofErr w:type="spellEnd"/>
      <w:r w:rsidR="001043B7" w:rsidRPr="0035418B">
        <w:rPr>
          <w:rFonts w:ascii="Times New Roman" w:eastAsia="Times New Roman" w:hAnsi="Times New Roman" w:cs="Times New Roman"/>
          <w:lang w:eastAsia="sl-SI"/>
        </w:rPr>
        <w:t xml:space="preserve"> ar </w:t>
      </w:r>
      <w:proofErr w:type="spellStart"/>
      <w:r w:rsidR="001043B7" w:rsidRPr="0035418B">
        <w:rPr>
          <w:rFonts w:ascii="Times New Roman" w:eastAsia="Times New Roman" w:hAnsi="Times New Roman" w:cs="Times New Roman"/>
          <w:lang w:eastAsia="sl-SI"/>
        </w:rPr>
        <w:t>klomipramino</w:t>
      </w:r>
      <w:proofErr w:type="spellEnd"/>
      <w:r w:rsidR="001043B7" w:rsidRPr="0035418B">
        <w:rPr>
          <w:rFonts w:ascii="Times New Roman" w:eastAsia="Times New Roman" w:hAnsi="Times New Roman" w:cs="Times New Roman"/>
          <w:lang w:eastAsia="sl-SI"/>
        </w:rPr>
        <w:t xml:space="preserve"> (jais gydoma depresija)</w:t>
      </w:r>
      <w:r>
        <w:rPr>
          <w:rFonts w:ascii="Times New Roman" w:eastAsia="Times New Roman" w:hAnsi="Times New Roman" w:cs="Times New Roman"/>
          <w:lang w:eastAsia="sl-SI"/>
        </w:rPr>
        <w:t>;</w:t>
      </w:r>
    </w:p>
    <w:p w14:paraId="5358AE41" w14:textId="6122B646"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proofErr w:type="spellStart"/>
      <w:r>
        <w:rPr>
          <w:rFonts w:ascii="Times New Roman" w:eastAsia="Times New Roman" w:hAnsi="Times New Roman" w:cs="Times New Roman"/>
          <w:lang w:eastAsia="sl-SI"/>
        </w:rPr>
        <w:t>d</w:t>
      </w:r>
      <w:r w:rsidR="001043B7" w:rsidRPr="0035418B">
        <w:rPr>
          <w:rFonts w:ascii="Times New Roman" w:eastAsia="Times New Roman" w:hAnsi="Times New Roman" w:cs="Times New Roman"/>
          <w:lang w:eastAsia="sl-SI"/>
        </w:rPr>
        <w:t>iazepamo</w:t>
      </w:r>
      <w:proofErr w:type="spellEnd"/>
      <w:r w:rsidR="001043B7" w:rsidRPr="0035418B">
        <w:rPr>
          <w:rFonts w:ascii="Times New Roman" w:eastAsia="Times New Roman" w:hAnsi="Times New Roman" w:cs="Times New Roman"/>
          <w:lang w:eastAsia="sl-SI"/>
        </w:rPr>
        <w:t xml:space="preserve"> (juo šalinamas nerimas, atpalaiduojami raumenys arba gydoma epilepsija)</w:t>
      </w:r>
      <w:r>
        <w:rPr>
          <w:rFonts w:ascii="Times New Roman" w:eastAsia="Times New Roman" w:hAnsi="Times New Roman" w:cs="Times New Roman"/>
          <w:lang w:eastAsia="sl-SI"/>
        </w:rPr>
        <w:t>;</w:t>
      </w:r>
    </w:p>
    <w:p w14:paraId="0C21E74E" w14:textId="1CE332A6"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w:t>
      </w:r>
      <w:r w:rsidR="001043B7" w:rsidRPr="0035418B">
        <w:rPr>
          <w:rFonts w:ascii="Times New Roman" w:eastAsia="Times New Roman" w:hAnsi="Times New Roman" w:cs="Times New Roman"/>
          <w:lang w:eastAsia="sl-SI"/>
        </w:rPr>
        <w:t>enitoino</w:t>
      </w:r>
      <w:proofErr w:type="spellEnd"/>
      <w:r w:rsidR="001043B7" w:rsidRPr="0035418B">
        <w:rPr>
          <w:rFonts w:ascii="Times New Roman" w:eastAsia="Times New Roman" w:hAnsi="Times New Roman" w:cs="Times New Roman"/>
          <w:lang w:eastAsia="sl-SI"/>
        </w:rPr>
        <w:t xml:space="preserve"> (vaisto nuo epilepsijos). Jei vartojate </w:t>
      </w:r>
      <w:proofErr w:type="spellStart"/>
      <w:r w:rsidR="001043B7" w:rsidRPr="0035418B">
        <w:rPr>
          <w:rFonts w:ascii="Times New Roman" w:eastAsia="Times New Roman" w:hAnsi="Times New Roman" w:cs="Times New Roman"/>
          <w:lang w:eastAsia="sl-SI"/>
        </w:rPr>
        <w:t>fenitoino</w:t>
      </w:r>
      <w:proofErr w:type="spellEnd"/>
      <w:r w:rsidR="001043B7" w:rsidRPr="0035418B">
        <w:rPr>
          <w:rFonts w:ascii="Times New Roman" w:eastAsia="Times New Roman" w:hAnsi="Times New Roman" w:cs="Times New Roman"/>
          <w:lang w:eastAsia="sl-SI"/>
        </w:rPr>
        <w:t xml:space="preserve">, pradedant ar baigiant gydymą </w:t>
      </w:r>
      <w:proofErr w:type="spellStart"/>
      <w:r w:rsidR="001043B7" w:rsidRPr="0035418B">
        <w:rPr>
          <w:rFonts w:ascii="Times New Roman" w:eastAsia="Times New Roman" w:hAnsi="Times New Roman" w:cs="Times New Roman"/>
          <w:lang w:eastAsia="sl-SI"/>
        </w:rPr>
        <w:t>Escadra</w:t>
      </w:r>
      <w:proofErr w:type="spellEnd"/>
      <w:r w:rsidR="001043B7" w:rsidRPr="0035418B">
        <w:rPr>
          <w:rFonts w:ascii="Times New Roman" w:eastAsia="Times New Roman" w:hAnsi="Times New Roman" w:cs="Times New Roman"/>
          <w:lang w:eastAsia="sl-SI"/>
        </w:rPr>
        <w:t>, Jus stebės gydytojas</w:t>
      </w:r>
      <w:r>
        <w:rPr>
          <w:rFonts w:ascii="Times New Roman" w:eastAsia="Times New Roman" w:hAnsi="Times New Roman" w:cs="Times New Roman"/>
          <w:lang w:eastAsia="sl-SI"/>
        </w:rPr>
        <w:t>;</w:t>
      </w:r>
    </w:p>
    <w:p w14:paraId="0BB36033" w14:textId="453CE454"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w:t>
      </w:r>
      <w:r w:rsidR="001043B7" w:rsidRPr="0035418B">
        <w:rPr>
          <w:rFonts w:ascii="Times New Roman" w:eastAsia="Times New Roman" w:hAnsi="Times New Roman" w:cs="Times New Roman"/>
          <w:lang w:eastAsia="sl-SI"/>
        </w:rPr>
        <w:t xml:space="preserve">aistų, kuriais skystinamas kraujas, pvz., varfarino. Pradedant ar baigiant gydymą </w:t>
      </w:r>
      <w:proofErr w:type="spellStart"/>
      <w:r w:rsidR="001043B7" w:rsidRPr="0035418B">
        <w:rPr>
          <w:rFonts w:ascii="Times New Roman" w:eastAsia="Times New Roman" w:hAnsi="Times New Roman" w:cs="Times New Roman"/>
          <w:lang w:eastAsia="sl-SI"/>
        </w:rPr>
        <w:t>Escadra</w:t>
      </w:r>
      <w:proofErr w:type="spellEnd"/>
      <w:r w:rsidR="001043B7" w:rsidRPr="0035418B">
        <w:rPr>
          <w:rFonts w:ascii="Times New Roman" w:eastAsia="Times New Roman" w:hAnsi="Times New Roman" w:cs="Times New Roman"/>
          <w:lang w:eastAsia="sl-SI"/>
        </w:rPr>
        <w:t>, gydytojui gali tekti Jus stebėti</w:t>
      </w:r>
      <w:r>
        <w:rPr>
          <w:rFonts w:ascii="Times New Roman" w:eastAsia="Times New Roman" w:hAnsi="Times New Roman" w:cs="Times New Roman"/>
          <w:lang w:eastAsia="sl-SI"/>
        </w:rPr>
        <w:t>;</w:t>
      </w:r>
    </w:p>
    <w:p w14:paraId="7B7E353A" w14:textId="24638808"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w:t>
      </w:r>
      <w:r w:rsidR="001043B7" w:rsidRPr="0035418B">
        <w:rPr>
          <w:rFonts w:ascii="Times New Roman" w:eastAsia="Times New Roman" w:hAnsi="Times New Roman" w:cs="Times New Roman"/>
          <w:lang w:eastAsia="sl-SI"/>
        </w:rPr>
        <w:t>ilostazolo</w:t>
      </w:r>
      <w:proofErr w:type="spellEnd"/>
      <w:r w:rsidR="001043B7" w:rsidRPr="0035418B">
        <w:rPr>
          <w:rFonts w:ascii="Times New Roman" w:eastAsia="Times New Roman" w:hAnsi="Times New Roman" w:cs="Times New Roman"/>
          <w:lang w:eastAsia="sl-SI"/>
        </w:rPr>
        <w:t xml:space="preserve"> (vartojamo protarpinio šlubumo – kojų skausmo, kuris atsiranda einant dėl nepakankamo aprūpinimo krauju, gydymui)</w:t>
      </w:r>
      <w:r>
        <w:rPr>
          <w:rFonts w:ascii="Times New Roman" w:eastAsia="Times New Roman" w:hAnsi="Times New Roman" w:cs="Times New Roman"/>
          <w:lang w:eastAsia="sl-SI"/>
        </w:rPr>
        <w:t>;</w:t>
      </w:r>
    </w:p>
    <w:p w14:paraId="33CCF4D2" w14:textId="04C2D850"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proofErr w:type="spellStart"/>
      <w:r>
        <w:rPr>
          <w:rFonts w:ascii="Times New Roman" w:eastAsia="Times New Roman" w:hAnsi="Times New Roman" w:cs="Times New Roman"/>
          <w:lang w:eastAsia="sl-SI"/>
        </w:rPr>
        <w:t>c</w:t>
      </w:r>
      <w:r w:rsidR="001043B7" w:rsidRPr="0035418B">
        <w:rPr>
          <w:rFonts w:ascii="Times New Roman" w:eastAsia="Times New Roman" w:hAnsi="Times New Roman" w:cs="Times New Roman"/>
          <w:lang w:eastAsia="sl-SI"/>
        </w:rPr>
        <w:t>isaprido</w:t>
      </w:r>
      <w:proofErr w:type="spellEnd"/>
      <w:r w:rsidR="001043B7" w:rsidRPr="0035418B">
        <w:rPr>
          <w:rFonts w:ascii="Times New Roman" w:eastAsia="Times New Roman" w:hAnsi="Times New Roman" w:cs="Times New Roman"/>
          <w:lang w:eastAsia="sl-SI"/>
        </w:rPr>
        <w:t xml:space="preserve"> (vaisto nuo </w:t>
      </w:r>
      <w:proofErr w:type="spellStart"/>
      <w:r w:rsidR="001043B7" w:rsidRPr="0035418B">
        <w:rPr>
          <w:rFonts w:ascii="Times New Roman" w:eastAsia="Times New Roman" w:hAnsi="Times New Roman" w:cs="Times New Roman"/>
          <w:lang w:eastAsia="sl-SI"/>
        </w:rPr>
        <w:t>nevirškinimo</w:t>
      </w:r>
      <w:proofErr w:type="spellEnd"/>
      <w:r w:rsidR="001043B7" w:rsidRPr="0035418B">
        <w:rPr>
          <w:rFonts w:ascii="Times New Roman" w:eastAsia="Times New Roman" w:hAnsi="Times New Roman" w:cs="Times New Roman"/>
          <w:lang w:eastAsia="sl-SI"/>
        </w:rPr>
        <w:t xml:space="preserve"> ir rėmens)</w:t>
      </w:r>
      <w:r>
        <w:rPr>
          <w:rFonts w:ascii="Times New Roman" w:eastAsia="Times New Roman" w:hAnsi="Times New Roman" w:cs="Times New Roman"/>
          <w:lang w:eastAsia="sl-SI"/>
        </w:rPr>
        <w:t>;</w:t>
      </w:r>
    </w:p>
    <w:p w14:paraId="58D8F4C7" w14:textId="2EE7BD96"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w:t>
      </w:r>
      <w:r w:rsidR="001043B7" w:rsidRPr="0035418B">
        <w:rPr>
          <w:rFonts w:ascii="Times New Roman" w:eastAsia="Times New Roman" w:hAnsi="Times New Roman" w:cs="Times New Roman"/>
          <w:lang w:eastAsia="sl-SI"/>
        </w:rPr>
        <w:t>etotreksato</w:t>
      </w:r>
      <w:proofErr w:type="spellEnd"/>
      <w:r w:rsidR="001043B7" w:rsidRPr="0035418B">
        <w:rPr>
          <w:rFonts w:ascii="Times New Roman" w:eastAsia="Times New Roman" w:hAnsi="Times New Roman" w:cs="Times New Roman"/>
          <w:lang w:eastAsia="sl-SI"/>
        </w:rPr>
        <w:t xml:space="preserve"> (vartojamo didelėmis dozėmis chemoterapiniam vėžio gydymui), jeigu </w:t>
      </w:r>
      <w:proofErr w:type="spellStart"/>
      <w:r w:rsidR="001043B7" w:rsidRPr="0035418B">
        <w:rPr>
          <w:rFonts w:ascii="Times New Roman" w:eastAsia="Times New Roman" w:hAnsi="Times New Roman" w:cs="Times New Roman"/>
          <w:lang w:eastAsia="sl-SI"/>
        </w:rPr>
        <w:t>metotreksato</w:t>
      </w:r>
      <w:proofErr w:type="spellEnd"/>
      <w:r w:rsidR="001043B7" w:rsidRPr="0035418B">
        <w:rPr>
          <w:rFonts w:ascii="Times New Roman" w:eastAsia="Times New Roman" w:hAnsi="Times New Roman" w:cs="Times New Roman"/>
          <w:lang w:eastAsia="sl-SI"/>
        </w:rPr>
        <w:t xml:space="preserve"> vartojate didelėmis dozėmis, Jūsų gydytojas gali nurodyti laikinai </w:t>
      </w:r>
      <w:r w:rsidR="005011EA">
        <w:rPr>
          <w:rFonts w:ascii="Times New Roman" w:eastAsia="Times New Roman" w:hAnsi="Times New Roman" w:cs="Times New Roman"/>
          <w:lang w:eastAsia="sl-SI"/>
        </w:rPr>
        <w:t xml:space="preserve">nutraukti </w:t>
      </w:r>
      <w:r w:rsidR="001043B7" w:rsidRPr="0035418B">
        <w:rPr>
          <w:rFonts w:ascii="Times New Roman" w:eastAsia="Times New Roman" w:hAnsi="Times New Roman" w:cs="Times New Roman"/>
          <w:lang w:eastAsia="sl-SI"/>
        </w:rPr>
        <w:t>gydymą</w:t>
      </w:r>
      <w:r>
        <w:rPr>
          <w:rFonts w:ascii="Times New Roman" w:eastAsia="Times New Roman" w:hAnsi="Times New Roman" w:cs="Times New Roman"/>
          <w:lang w:eastAsia="sl-SI"/>
        </w:rPr>
        <w:t>;</w:t>
      </w:r>
    </w:p>
    <w:p w14:paraId="163363FE" w14:textId="680C667A"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w:t>
      </w:r>
      <w:r w:rsidR="001043B7" w:rsidRPr="0035418B">
        <w:rPr>
          <w:rFonts w:ascii="Times New Roman" w:eastAsia="Times New Roman" w:hAnsi="Times New Roman" w:cs="Times New Roman"/>
          <w:lang w:eastAsia="sl-SI"/>
        </w:rPr>
        <w:t>lopidogrelio</w:t>
      </w:r>
      <w:proofErr w:type="spellEnd"/>
      <w:r w:rsidR="001043B7" w:rsidRPr="0035418B">
        <w:rPr>
          <w:rFonts w:ascii="Times New Roman" w:eastAsia="Times New Roman" w:hAnsi="Times New Roman" w:cs="Times New Roman"/>
          <w:lang w:eastAsia="sl-SI"/>
        </w:rPr>
        <w:t xml:space="preserve"> (vartojamas kraujo krešulių (</w:t>
      </w:r>
      <w:proofErr w:type="spellStart"/>
      <w:r w:rsidR="001043B7" w:rsidRPr="0035418B">
        <w:rPr>
          <w:rFonts w:ascii="Times New Roman" w:eastAsia="Times New Roman" w:hAnsi="Times New Roman" w:cs="Times New Roman"/>
          <w:lang w:eastAsia="sl-SI"/>
        </w:rPr>
        <w:t>trombų</w:t>
      </w:r>
      <w:proofErr w:type="spellEnd"/>
      <w:r w:rsidR="001043B7" w:rsidRPr="0035418B">
        <w:rPr>
          <w:rFonts w:ascii="Times New Roman" w:eastAsia="Times New Roman" w:hAnsi="Times New Roman" w:cs="Times New Roman"/>
          <w:lang w:eastAsia="sl-SI"/>
        </w:rPr>
        <w:t>) susidarymo profilaktikai)</w:t>
      </w:r>
      <w:r>
        <w:rPr>
          <w:rFonts w:ascii="Times New Roman" w:eastAsia="Times New Roman" w:hAnsi="Times New Roman" w:cs="Times New Roman"/>
          <w:lang w:eastAsia="sl-SI"/>
        </w:rPr>
        <w:t>;</w:t>
      </w:r>
    </w:p>
    <w:p w14:paraId="4C8FB7C0" w14:textId="0C0D31CE"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w:t>
      </w:r>
      <w:r w:rsidR="001043B7" w:rsidRPr="0035418B">
        <w:rPr>
          <w:rFonts w:ascii="Times New Roman" w:eastAsia="Times New Roman" w:hAnsi="Times New Roman" w:cs="Times New Roman"/>
          <w:lang w:val="sl-SI" w:eastAsia="sl-SI"/>
        </w:rPr>
        <w:t>akrolimuzą (vartojamą persodinus organus)</w:t>
      </w:r>
      <w:r>
        <w:rPr>
          <w:rFonts w:ascii="Times New Roman" w:eastAsia="Times New Roman" w:hAnsi="Times New Roman" w:cs="Times New Roman"/>
          <w:lang w:val="sl-SI" w:eastAsia="sl-SI"/>
        </w:rPr>
        <w:t>;</w:t>
      </w:r>
    </w:p>
    <w:p w14:paraId="40892E98" w14:textId="350D0721"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w:t>
      </w:r>
      <w:r w:rsidR="001043B7" w:rsidRPr="0035418B">
        <w:rPr>
          <w:rFonts w:ascii="Times New Roman" w:eastAsia="Times New Roman" w:hAnsi="Times New Roman" w:cs="Times New Roman"/>
          <w:lang w:eastAsia="sl-SI"/>
        </w:rPr>
        <w:t>ifampicino</w:t>
      </w:r>
      <w:proofErr w:type="spellEnd"/>
      <w:r w:rsidR="001043B7" w:rsidRPr="0035418B">
        <w:rPr>
          <w:rFonts w:ascii="Times New Roman" w:eastAsia="Times New Roman" w:hAnsi="Times New Roman" w:cs="Times New Roman"/>
          <w:lang w:eastAsia="sl-SI"/>
        </w:rPr>
        <w:t xml:space="preserve"> (tuberkuliozės gydymui)</w:t>
      </w:r>
      <w:r>
        <w:rPr>
          <w:rFonts w:ascii="Times New Roman" w:eastAsia="Times New Roman" w:hAnsi="Times New Roman" w:cs="Times New Roman"/>
          <w:lang w:eastAsia="sl-SI"/>
        </w:rPr>
        <w:t>;</w:t>
      </w:r>
    </w:p>
    <w:p w14:paraId="69CD61FF" w14:textId="77B3B819" w:rsidR="001043B7" w:rsidRPr="0035418B" w:rsidRDefault="008508C7" w:rsidP="001043B7">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val="sl-SI" w:eastAsia="sl-SI"/>
        </w:rPr>
        <w:t>j</w:t>
      </w:r>
      <w:r w:rsidR="001043B7" w:rsidRPr="0035418B">
        <w:rPr>
          <w:rFonts w:ascii="Times New Roman" w:eastAsia="Times New Roman" w:hAnsi="Times New Roman" w:cs="Times New Roman"/>
          <w:lang w:val="sl-SI" w:eastAsia="sl-SI"/>
        </w:rPr>
        <w:t>onažolės (</w:t>
      </w:r>
      <w:r w:rsidR="001043B7" w:rsidRPr="0035418B">
        <w:rPr>
          <w:rFonts w:ascii="Times New Roman" w:eastAsia="Times New Roman" w:hAnsi="Times New Roman" w:cs="Times New Roman"/>
          <w:i/>
          <w:iCs/>
          <w:lang w:val="sl-SI" w:eastAsia="sl-SI"/>
        </w:rPr>
        <w:t>Hypericum perforatum</w:t>
      </w:r>
      <w:r w:rsidR="001043B7" w:rsidRPr="0035418B">
        <w:rPr>
          <w:rFonts w:ascii="Times New Roman" w:eastAsia="Times New Roman" w:hAnsi="Times New Roman" w:cs="Times New Roman"/>
          <w:lang w:val="sl-SI" w:eastAsia="sl-SI"/>
        </w:rPr>
        <w:t>) preparatų (jų vartojama lengvai depresijai gydyti).</w:t>
      </w:r>
    </w:p>
    <w:p w14:paraId="0735593E" w14:textId="77777777" w:rsidR="001043B7" w:rsidRPr="0035418B" w:rsidRDefault="001043B7" w:rsidP="001043B7">
      <w:pPr>
        <w:widowControl w:val="0"/>
        <w:tabs>
          <w:tab w:val="num" w:pos="540"/>
        </w:tabs>
        <w:autoSpaceDE w:val="0"/>
        <w:autoSpaceDN w:val="0"/>
        <w:adjustRightInd w:val="0"/>
        <w:spacing w:after="0" w:line="240" w:lineRule="auto"/>
        <w:rPr>
          <w:rFonts w:ascii="Times New Roman" w:eastAsia="Times New Roman" w:hAnsi="Times New Roman" w:cs="Times New Roman"/>
          <w:lang w:val="sl-SI" w:eastAsia="sl-SI"/>
        </w:rPr>
      </w:pPr>
    </w:p>
    <w:p w14:paraId="24AD5EB1"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gydytojas </w:t>
      </w:r>
      <w:proofErr w:type="spellStart"/>
      <w:r w:rsidRPr="0035418B">
        <w:rPr>
          <w:rFonts w:ascii="Times New Roman" w:eastAsia="Times New Roman" w:hAnsi="Times New Roman" w:cs="Times New Roman"/>
          <w:i/>
          <w:lang w:eastAsia="sl-SI"/>
        </w:rPr>
        <w:t>Helicobacter</w:t>
      </w:r>
      <w:proofErr w:type="spellEnd"/>
      <w:r w:rsidRPr="0035418B">
        <w:rPr>
          <w:rFonts w:ascii="Times New Roman" w:eastAsia="Times New Roman" w:hAnsi="Times New Roman" w:cs="Times New Roman"/>
          <w:i/>
          <w:lang w:eastAsia="sl-SI"/>
        </w:rPr>
        <w:t xml:space="preserve"> </w:t>
      </w:r>
      <w:proofErr w:type="spellStart"/>
      <w:r w:rsidRPr="0035418B">
        <w:rPr>
          <w:rFonts w:ascii="Times New Roman" w:eastAsia="Times New Roman" w:hAnsi="Times New Roman" w:cs="Times New Roman"/>
          <w:i/>
          <w:lang w:eastAsia="sl-SI"/>
        </w:rPr>
        <w:t>pylori</w:t>
      </w:r>
      <w:proofErr w:type="spellEnd"/>
      <w:r w:rsidRPr="0035418B">
        <w:rPr>
          <w:rFonts w:ascii="Times New Roman" w:eastAsia="Times New Roman" w:hAnsi="Times New Roman" w:cs="Times New Roman"/>
          <w:i/>
          <w:lang w:eastAsia="sl-SI"/>
        </w:rPr>
        <w:t xml:space="preserve"> </w:t>
      </w:r>
      <w:r w:rsidRPr="0035418B">
        <w:rPr>
          <w:rFonts w:ascii="Times New Roman" w:eastAsia="Times New Roman" w:hAnsi="Times New Roman" w:cs="Times New Roman"/>
          <w:lang w:eastAsia="sl-SI"/>
        </w:rPr>
        <w:t xml:space="preserve">infekcijos sukeltoms opoms gydyti kartu su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skyrė ir antibiotikų </w:t>
      </w:r>
      <w:proofErr w:type="spellStart"/>
      <w:r w:rsidRPr="0035418B">
        <w:rPr>
          <w:rFonts w:ascii="Times New Roman" w:eastAsia="Times New Roman" w:hAnsi="Times New Roman" w:cs="Times New Roman"/>
          <w:lang w:eastAsia="sl-SI"/>
        </w:rPr>
        <w:t>amoksicilino</w:t>
      </w:r>
      <w:proofErr w:type="spellEnd"/>
      <w:r w:rsidRPr="0035418B">
        <w:rPr>
          <w:rFonts w:ascii="Times New Roman" w:eastAsia="Times New Roman" w:hAnsi="Times New Roman" w:cs="Times New Roman"/>
          <w:lang w:eastAsia="sl-SI"/>
        </w:rPr>
        <w:t xml:space="preserve"> ir </w:t>
      </w:r>
      <w:proofErr w:type="spellStart"/>
      <w:r w:rsidRPr="0035418B">
        <w:rPr>
          <w:rFonts w:ascii="Times New Roman" w:eastAsia="Times New Roman" w:hAnsi="Times New Roman" w:cs="Times New Roman"/>
          <w:lang w:eastAsia="sl-SI"/>
        </w:rPr>
        <w:t>klaritromicino</w:t>
      </w:r>
      <w:proofErr w:type="spellEnd"/>
      <w:r w:rsidRPr="0035418B">
        <w:rPr>
          <w:rFonts w:ascii="Times New Roman" w:eastAsia="Times New Roman" w:hAnsi="Times New Roman" w:cs="Times New Roman"/>
          <w:lang w:eastAsia="sl-SI"/>
        </w:rPr>
        <w:t>, labai svarbu, kad pasakytumėte apie visus kitus vartojamus vaistus.</w:t>
      </w:r>
    </w:p>
    <w:p w14:paraId="2A166480"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81A3ED1"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vartojimas su maistu ir gėrimais</w:t>
      </w:r>
    </w:p>
    <w:p w14:paraId="61E8BA3B" w14:textId="77777777" w:rsidR="001043B7" w:rsidRPr="0035418B" w:rsidRDefault="001043B7" w:rsidP="001043B7">
      <w:pPr>
        <w:widowControl w:val="0"/>
        <w:numPr>
          <w:ilvl w:val="12"/>
          <w:numId w:val="0"/>
        </w:numPr>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Kapsules galima vartoti valgant arba nevalgius.</w:t>
      </w:r>
    </w:p>
    <w:p w14:paraId="383D4F4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3169169" w14:textId="2BA142CF" w:rsidR="001043B7" w:rsidRPr="0035418B" w:rsidRDefault="001043B7" w:rsidP="001043B7">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Nėštumas</w:t>
      </w:r>
      <w:r w:rsidR="005F3F70">
        <w:rPr>
          <w:rFonts w:ascii="Times New Roman" w:eastAsia="Times New Roman" w:hAnsi="Times New Roman" w:cs="Times New Roman"/>
          <w:b/>
          <w:lang w:eastAsia="sl-SI"/>
        </w:rPr>
        <w:t xml:space="preserve">, </w:t>
      </w:r>
      <w:r w:rsidRPr="0035418B">
        <w:rPr>
          <w:rFonts w:ascii="Times New Roman" w:eastAsia="Times New Roman" w:hAnsi="Times New Roman" w:cs="Times New Roman"/>
          <w:b/>
          <w:lang w:eastAsia="sl-SI"/>
        </w:rPr>
        <w:t>žindymo laikotarpis</w:t>
      </w:r>
      <w:r w:rsidR="005F3F70">
        <w:rPr>
          <w:rFonts w:ascii="Times New Roman" w:eastAsia="Times New Roman" w:hAnsi="Times New Roman" w:cs="Times New Roman"/>
          <w:b/>
          <w:lang w:eastAsia="sl-SI"/>
        </w:rPr>
        <w:t xml:space="preserve"> ir vaisingumas</w:t>
      </w:r>
    </w:p>
    <w:p w14:paraId="33D53B58"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w:t>
      </w:r>
    </w:p>
    <w:p w14:paraId="16525C6A"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Ar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patenka į moters pieną, nežinoma, todėl žindymo laikotarpiu šio vaisto vartoti negalima.</w:t>
      </w:r>
    </w:p>
    <w:p w14:paraId="70AFFFE2"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2AF875D7"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Vairavimas ir mechanizmų valdymas</w:t>
      </w:r>
    </w:p>
    <w:p w14:paraId="18CD92F2"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lastRenderedPageBreak/>
        <w:t>Escadra</w:t>
      </w:r>
      <w:proofErr w:type="spellEnd"/>
      <w:r w:rsidRPr="0035418B">
        <w:rPr>
          <w:rFonts w:ascii="Times New Roman" w:eastAsia="Times New Roman" w:hAnsi="Times New Roman" w:cs="Times New Roman"/>
          <w:lang w:eastAsia="sl-SI"/>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218B1F97"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714796E1"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Pr>
          <w:rFonts w:ascii="Times New Roman" w:eastAsia="Times New Roman" w:hAnsi="Times New Roman" w:cs="Times New Roman"/>
          <w:b/>
          <w:lang w:eastAsia="sl-SI"/>
        </w:rPr>
        <w:t xml:space="preserve"> </w:t>
      </w:r>
      <w:r w:rsidRPr="0035418B">
        <w:rPr>
          <w:rFonts w:ascii="Times New Roman" w:eastAsia="Times New Roman" w:hAnsi="Times New Roman" w:cs="Times New Roman"/>
          <w:b/>
          <w:lang w:eastAsia="sl-SI"/>
        </w:rPr>
        <w:t>sudėtyje yra sacharozės</w:t>
      </w:r>
      <w:r>
        <w:rPr>
          <w:rFonts w:ascii="Times New Roman" w:eastAsia="Times New Roman" w:hAnsi="Times New Roman" w:cs="Times New Roman"/>
          <w:b/>
          <w:lang w:eastAsia="sl-SI"/>
        </w:rPr>
        <w:t xml:space="preserve"> ir natrio</w:t>
      </w:r>
    </w:p>
    <w:p w14:paraId="62742A53" w14:textId="77777777" w:rsidR="001043B7" w:rsidRDefault="001043B7" w:rsidP="001043B7">
      <w:pPr>
        <w:widowControl w:val="0"/>
        <w:numPr>
          <w:ilvl w:val="12"/>
          <w:numId w:val="0"/>
        </w:numPr>
        <w:spacing w:after="0" w:line="240" w:lineRule="auto"/>
        <w:ind w:right="-2"/>
        <w:outlineLvl w:val="0"/>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sudėtyje yra sacharozės. Jeigu gydytojas Jums yra sakęs, kad netoleruojate kokių nors angliavandenių, kreipkitės į jį prieš pradėdami vartoti šį vaistą.</w:t>
      </w:r>
    </w:p>
    <w:p w14:paraId="1D88A445" w14:textId="77777777" w:rsidR="001043B7" w:rsidRPr="00F82023" w:rsidRDefault="001043B7" w:rsidP="001043B7">
      <w:pPr>
        <w:widowControl w:val="0"/>
        <w:numPr>
          <w:ilvl w:val="12"/>
          <w:numId w:val="0"/>
        </w:numPr>
        <w:spacing w:after="0" w:line="240" w:lineRule="auto"/>
        <w:ind w:right="-2"/>
        <w:outlineLvl w:val="0"/>
        <w:rPr>
          <w:rFonts w:ascii="Times New Roman" w:eastAsia="Times New Roman" w:hAnsi="Times New Roman" w:cs="Times New Roman"/>
          <w:lang w:eastAsia="sl-SI"/>
        </w:rPr>
      </w:pPr>
    </w:p>
    <w:p w14:paraId="1E12B70C" w14:textId="77777777" w:rsidR="001043B7" w:rsidRPr="0035418B" w:rsidRDefault="001043B7" w:rsidP="001043B7">
      <w:pPr>
        <w:widowControl w:val="0"/>
        <w:numPr>
          <w:ilvl w:val="12"/>
          <w:numId w:val="0"/>
        </w:numPr>
        <w:spacing w:after="0" w:line="240" w:lineRule="auto"/>
        <w:ind w:right="-2"/>
        <w:outlineLvl w:val="0"/>
        <w:rPr>
          <w:rFonts w:ascii="Times New Roman" w:eastAsia="Times New Roman" w:hAnsi="Times New Roman" w:cs="Times New Roman"/>
          <w:lang w:eastAsia="sl-SI"/>
        </w:rPr>
      </w:pPr>
      <w:r w:rsidRPr="00266AA7">
        <w:rPr>
          <w:rFonts w:ascii="Times New Roman" w:eastAsia="Times New Roman" w:hAnsi="Times New Roman" w:cs="Times New Roman"/>
          <w:lang w:eastAsia="sl-SI"/>
        </w:rPr>
        <w:t xml:space="preserve">Šio vaisto vienoje kapsulėje yra mažiau nei 1 </w:t>
      </w:r>
      <w:proofErr w:type="spellStart"/>
      <w:r w:rsidRPr="00266AA7">
        <w:rPr>
          <w:rFonts w:ascii="Times New Roman" w:eastAsia="Times New Roman" w:hAnsi="Times New Roman" w:cs="Times New Roman"/>
          <w:lang w:eastAsia="sl-SI"/>
        </w:rPr>
        <w:t>mmol</w:t>
      </w:r>
      <w:proofErr w:type="spellEnd"/>
      <w:r w:rsidRPr="00266AA7">
        <w:rPr>
          <w:rFonts w:ascii="Times New Roman" w:eastAsia="Times New Roman" w:hAnsi="Times New Roman" w:cs="Times New Roman"/>
          <w:lang w:eastAsia="sl-SI"/>
        </w:rPr>
        <w:t xml:space="preserve"> (23 mg) natrio, </w:t>
      </w:r>
      <w:proofErr w:type="spellStart"/>
      <w:r w:rsidRPr="00266AA7">
        <w:rPr>
          <w:rFonts w:ascii="Times New Roman" w:eastAsia="Times New Roman" w:hAnsi="Times New Roman" w:cs="Times New Roman"/>
          <w:lang w:eastAsia="sl-SI"/>
        </w:rPr>
        <w:t>t.y</w:t>
      </w:r>
      <w:proofErr w:type="spellEnd"/>
      <w:r w:rsidRPr="00266AA7">
        <w:rPr>
          <w:rFonts w:ascii="Times New Roman" w:eastAsia="Times New Roman" w:hAnsi="Times New Roman" w:cs="Times New Roman"/>
          <w:lang w:eastAsia="sl-SI"/>
        </w:rPr>
        <w:t>. jis beveik neturi reikšmės.</w:t>
      </w:r>
    </w:p>
    <w:p w14:paraId="4F0501E1"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E25E94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F725E9E" w14:textId="77777777" w:rsidR="001043B7" w:rsidRPr="0035418B" w:rsidRDefault="001043B7" w:rsidP="001043B7">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6" w:name="_Toc129243266"/>
      <w:bookmarkStart w:id="7" w:name="_Toc129243141"/>
      <w:r w:rsidRPr="0035418B">
        <w:rPr>
          <w:rFonts w:ascii="Times New Roman" w:eastAsia="Times New Roman" w:hAnsi="Times New Roman" w:cs="Times New Roman"/>
          <w:b/>
          <w:lang w:eastAsia="sl-SI"/>
        </w:rPr>
        <w:t>3.</w:t>
      </w:r>
      <w:r w:rsidRPr="0035418B">
        <w:rPr>
          <w:rFonts w:ascii="Times New Roman" w:eastAsia="Times New Roman" w:hAnsi="Times New Roman" w:cs="Times New Roman"/>
          <w:b/>
          <w:lang w:eastAsia="sl-SI"/>
        </w:rPr>
        <w:tab/>
        <w:t xml:space="preserve">Kaip vartoti </w:t>
      </w:r>
      <w:bookmarkEnd w:id="6"/>
      <w:bookmarkEnd w:id="7"/>
      <w:proofErr w:type="spellStart"/>
      <w:r w:rsidRPr="0035418B">
        <w:rPr>
          <w:rFonts w:ascii="Times New Roman" w:eastAsia="Times New Roman" w:hAnsi="Times New Roman" w:cs="Times New Roman"/>
          <w:b/>
          <w:lang w:eastAsia="sl-SI"/>
        </w:rPr>
        <w:t>Escadra</w:t>
      </w:r>
      <w:proofErr w:type="spellEnd"/>
    </w:p>
    <w:p w14:paraId="41A4C4D7"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69204618" w14:textId="2B0C01CB"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Visada vartokite šį vaistą tiksliai, kaip nurodė gydytojas</w:t>
      </w:r>
      <w:r w:rsidR="005F3F70">
        <w:rPr>
          <w:rFonts w:ascii="Times New Roman" w:eastAsia="Times New Roman" w:hAnsi="Times New Roman" w:cs="Times New Roman"/>
          <w:lang w:eastAsia="sl-SI"/>
        </w:rPr>
        <w:t xml:space="preserve"> arba vaistininkas</w:t>
      </w:r>
      <w:r w:rsidRPr="0035418B">
        <w:rPr>
          <w:rFonts w:ascii="Times New Roman" w:eastAsia="Times New Roman" w:hAnsi="Times New Roman" w:cs="Times New Roman"/>
          <w:lang w:eastAsia="sl-SI"/>
        </w:rPr>
        <w:t>. Jeigu abejojate, kreipkitės į gydytoją arba vaistininką.</w:t>
      </w:r>
    </w:p>
    <w:p w14:paraId="162DE655" w14:textId="77777777" w:rsidR="001043B7" w:rsidRPr="0035418B" w:rsidRDefault="001043B7" w:rsidP="001043B7">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Jei šio vaisto vartojate ilgai, gydytojas gali norėti stebėti Jūsų būklę (ypač jei gydotės ilgiau nei metus).</w:t>
      </w:r>
    </w:p>
    <w:p w14:paraId="79E9F5A9" w14:textId="77777777" w:rsidR="001043B7" w:rsidRPr="0035418B" w:rsidRDefault="001043B7" w:rsidP="001043B7">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gydytojas Jums nurodė šio vaisto vartoti pagal poreikį, pasakykite gydytojui, jei simptomai pakinta.</w:t>
      </w:r>
    </w:p>
    <w:p w14:paraId="1F8249BC"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64537627"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Kiek vaisto vartoti</w:t>
      </w:r>
    </w:p>
    <w:p w14:paraId="70E8B398"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Kiek kapsulių ir kiek ilgai vartoti, pasakys gydytojas. Tai priklausys nuo Jūsų būklės, amžiaus bei to, kaip veikia kepenys.</w:t>
      </w:r>
    </w:p>
    <w:p w14:paraId="2A3ED0F8"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Rekomenduojamas dozavimas nurodytas toliau.</w:t>
      </w:r>
    </w:p>
    <w:p w14:paraId="46E39295"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237B4BD3"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18 metų ir vyresni sua</w:t>
      </w:r>
      <w:r>
        <w:rPr>
          <w:rFonts w:ascii="Times New Roman" w:eastAsia="Times New Roman" w:hAnsi="Times New Roman" w:cs="Times New Roman"/>
          <w:b/>
          <w:lang w:eastAsia="sl-SI"/>
        </w:rPr>
        <w:t>u</w:t>
      </w:r>
      <w:r w:rsidRPr="0035418B">
        <w:rPr>
          <w:rFonts w:ascii="Times New Roman" w:eastAsia="Times New Roman" w:hAnsi="Times New Roman" w:cs="Times New Roman"/>
          <w:b/>
          <w:lang w:eastAsia="sl-SI"/>
        </w:rPr>
        <w:t>gusieji</w:t>
      </w:r>
    </w:p>
    <w:p w14:paraId="4C18B47E"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6AD1339E"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Gastroezofaginio</w:t>
      </w:r>
      <w:proofErr w:type="spellEnd"/>
      <w:r w:rsidRPr="0035418B">
        <w:rPr>
          <w:rFonts w:ascii="Times New Roman" w:eastAsia="Times New Roman" w:hAnsi="Times New Roman" w:cs="Times New Roman"/>
          <w:b/>
          <w:lang w:eastAsia="sl-SI"/>
        </w:rPr>
        <w:t xml:space="preserve"> </w:t>
      </w:r>
      <w:proofErr w:type="spellStart"/>
      <w:r w:rsidRPr="0035418B">
        <w:rPr>
          <w:rFonts w:ascii="Times New Roman" w:eastAsia="Times New Roman" w:hAnsi="Times New Roman" w:cs="Times New Roman"/>
          <w:b/>
          <w:lang w:eastAsia="sl-SI"/>
        </w:rPr>
        <w:t>refliukso</w:t>
      </w:r>
      <w:proofErr w:type="spellEnd"/>
      <w:r w:rsidRPr="0035418B">
        <w:rPr>
          <w:rFonts w:ascii="Times New Roman" w:eastAsia="Times New Roman" w:hAnsi="Times New Roman" w:cs="Times New Roman"/>
          <w:b/>
          <w:lang w:eastAsia="sl-SI"/>
        </w:rPr>
        <w:t xml:space="preserve"> ligos (GERL) sukelto rėmens gydymas</w:t>
      </w:r>
    </w:p>
    <w:p w14:paraId="76B6192D"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gydytojas nustatė, kad vamzdelis, kuriuo slenka maistas (stemplė) šiek tiek pažeistas, rekomenduojama kartą per parą 4 savaites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40 mg skrandyje neiri kapsulė. Jei stemplė neišgis, gydytojas tokią pačią dozę gali nurodyti vartoti dar 4 savaites.</w:t>
      </w:r>
    </w:p>
    <w:p w14:paraId="42F0B907"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Kai stemplė užgyja, rekomenduojama kartą per parą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skrandyje neiri 20 mg kapsulė.</w:t>
      </w:r>
    </w:p>
    <w:p w14:paraId="27F707C1"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Jūsų stemplė nėra pažeista, rekomenduojama kasdien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 Jei būklė kontroliuojama, gydytojas gali nurodyti vaisto vartoti tada, kada reikia, bet ne daugiau kaip vieną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20 mg skrandyje neirią kapsulę kiekvieną dieną.</w:t>
      </w:r>
    </w:p>
    <w:p w14:paraId="4AF13228"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yra sunkus kepenų sutrikimas, gydytojas gali nurodyti vartoti mažesnę dozę.</w:t>
      </w:r>
    </w:p>
    <w:p w14:paraId="221E0778"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75113F63"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 xml:space="preserve">Opų, kurias sukėlė </w:t>
      </w:r>
      <w:proofErr w:type="spellStart"/>
      <w:r w:rsidRPr="0035418B">
        <w:rPr>
          <w:rFonts w:ascii="Times New Roman" w:eastAsia="Times New Roman" w:hAnsi="Times New Roman" w:cs="Times New Roman"/>
          <w:b/>
          <w:i/>
          <w:lang w:eastAsia="sl-SI"/>
        </w:rPr>
        <w:t>Helicobacter</w:t>
      </w:r>
      <w:proofErr w:type="spellEnd"/>
      <w:r w:rsidRPr="0035418B">
        <w:rPr>
          <w:rFonts w:ascii="Times New Roman" w:eastAsia="Times New Roman" w:hAnsi="Times New Roman" w:cs="Times New Roman"/>
          <w:b/>
          <w:i/>
          <w:lang w:eastAsia="sl-SI"/>
        </w:rPr>
        <w:t xml:space="preserve"> </w:t>
      </w:r>
      <w:proofErr w:type="spellStart"/>
      <w:r w:rsidRPr="0035418B">
        <w:rPr>
          <w:rFonts w:ascii="Times New Roman" w:eastAsia="Times New Roman" w:hAnsi="Times New Roman" w:cs="Times New Roman"/>
          <w:b/>
          <w:i/>
          <w:lang w:eastAsia="sl-SI"/>
        </w:rPr>
        <w:t>pylori</w:t>
      </w:r>
      <w:proofErr w:type="spellEnd"/>
      <w:r w:rsidRPr="0035418B">
        <w:rPr>
          <w:rFonts w:ascii="Times New Roman" w:eastAsia="Times New Roman" w:hAnsi="Times New Roman" w:cs="Times New Roman"/>
          <w:b/>
          <w:lang w:eastAsia="sl-SI"/>
        </w:rPr>
        <w:t xml:space="preserve"> infekcija, gydymas ir atsinaujinimo profilaktika</w:t>
      </w:r>
    </w:p>
    <w:p w14:paraId="31B9AD08"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Rekomenduojama du kartus per parą vieną savaitę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3B2FCD52" w14:textId="2E275A96"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Gydytojas nurodys tuo pat metu vartoti antibiotikų, pvz., </w:t>
      </w:r>
      <w:proofErr w:type="spellStart"/>
      <w:r w:rsidRPr="0035418B">
        <w:rPr>
          <w:rFonts w:ascii="Times New Roman" w:eastAsia="Times New Roman" w:hAnsi="Times New Roman" w:cs="Times New Roman"/>
          <w:lang w:eastAsia="sl-SI"/>
        </w:rPr>
        <w:t>amoksicilin</w:t>
      </w:r>
      <w:r w:rsidR="00DD1ABF">
        <w:rPr>
          <w:rFonts w:ascii="Times New Roman" w:eastAsia="Times New Roman" w:hAnsi="Times New Roman" w:cs="Times New Roman"/>
          <w:lang w:eastAsia="sl-SI"/>
        </w:rPr>
        <w:t>o</w:t>
      </w:r>
      <w:proofErr w:type="spellEnd"/>
      <w:r w:rsidRPr="0035418B">
        <w:rPr>
          <w:rFonts w:ascii="Times New Roman" w:eastAsia="Times New Roman" w:hAnsi="Times New Roman" w:cs="Times New Roman"/>
          <w:lang w:eastAsia="sl-SI"/>
        </w:rPr>
        <w:t xml:space="preserve"> ir </w:t>
      </w:r>
      <w:proofErr w:type="spellStart"/>
      <w:r w:rsidRPr="0035418B">
        <w:rPr>
          <w:rFonts w:ascii="Times New Roman" w:eastAsia="Times New Roman" w:hAnsi="Times New Roman" w:cs="Times New Roman"/>
          <w:lang w:eastAsia="sl-SI"/>
        </w:rPr>
        <w:t>klaritromicin</w:t>
      </w:r>
      <w:r w:rsidR="00DD1ABF">
        <w:rPr>
          <w:rFonts w:ascii="Times New Roman" w:eastAsia="Times New Roman" w:hAnsi="Times New Roman" w:cs="Times New Roman"/>
          <w:lang w:eastAsia="sl-SI"/>
        </w:rPr>
        <w:t>o</w:t>
      </w:r>
      <w:proofErr w:type="spellEnd"/>
      <w:r w:rsidRPr="0035418B">
        <w:rPr>
          <w:rFonts w:ascii="Times New Roman" w:eastAsia="Times New Roman" w:hAnsi="Times New Roman" w:cs="Times New Roman"/>
          <w:lang w:eastAsia="sl-SI"/>
        </w:rPr>
        <w:t>.</w:t>
      </w:r>
    </w:p>
    <w:p w14:paraId="33E48C38"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61E41A7B"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Skrandžio opų, kurias sukelia NVNU (nesteroidiniai vaistai nuo uždegimo), gydymas</w:t>
      </w:r>
    </w:p>
    <w:p w14:paraId="06D8CE3C"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Rekomenduojama kartą per parą 4</w:t>
      </w:r>
      <w:r w:rsidRPr="0035418B">
        <w:rPr>
          <w:rFonts w:ascii="Times New Roman" w:eastAsia="Times New Roman" w:hAnsi="Times New Roman" w:cs="Times New Roman"/>
          <w:lang w:eastAsia="sl-SI"/>
        </w:rPr>
        <w:noBreakHyphen/>
        <w:t xml:space="preserve">8 savaites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466C7657"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4A04B754"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Skrandžio opų, kurias sukelia NVNU (nesteroidiniai vaistai nuo uždegimo), profilaktika</w:t>
      </w:r>
    </w:p>
    <w:p w14:paraId="31F9F58C"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Rekomenduojama kartą per parą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5D4DC224"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0B1DC775"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b/>
          <w:bCs/>
          <w:lang w:eastAsia="sl-SI"/>
        </w:rPr>
      </w:pPr>
      <w:r w:rsidRPr="0035418B">
        <w:rPr>
          <w:rFonts w:ascii="Times New Roman" w:eastAsia="Times New Roman" w:hAnsi="Times New Roman" w:cs="Times New Roman"/>
          <w:b/>
          <w:bCs/>
          <w:lang w:eastAsia="sl-SI"/>
        </w:rPr>
        <w:t xml:space="preserve">Tęstinis gydymas po </w:t>
      </w:r>
      <w:r w:rsidRPr="0035418B">
        <w:rPr>
          <w:rFonts w:ascii="Times New Roman" w:eastAsia="Times New Roman" w:hAnsi="Times New Roman" w:cs="Times New Roman"/>
          <w:b/>
          <w:lang w:eastAsia="sl-SI"/>
        </w:rPr>
        <w:t xml:space="preserve">į veną vartojamu </w:t>
      </w:r>
      <w:proofErr w:type="spellStart"/>
      <w:r w:rsidRPr="0035418B">
        <w:rPr>
          <w:rFonts w:ascii="Times New Roman" w:eastAsia="Times New Roman" w:hAnsi="Times New Roman" w:cs="Times New Roman"/>
          <w:b/>
          <w:lang w:eastAsia="sl-SI"/>
        </w:rPr>
        <w:t>ezomeprazolu</w:t>
      </w:r>
      <w:proofErr w:type="spellEnd"/>
      <w:r w:rsidRPr="0035418B">
        <w:rPr>
          <w:rFonts w:ascii="Times New Roman" w:eastAsia="Times New Roman" w:hAnsi="Times New Roman" w:cs="Times New Roman"/>
          <w:b/>
          <w:lang w:eastAsia="sl-SI"/>
        </w:rPr>
        <w:t xml:space="preserve"> pradėtos opos kraujavimo atsinaujinimo profilaktikos</w:t>
      </w:r>
    </w:p>
    <w:p w14:paraId="107987F5"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lastRenderedPageBreak/>
        <w:t xml:space="preserve">Rekomenduojama kartą per parą 4 savaites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40 mg skrandyje neiri kapsulė.</w:t>
      </w:r>
    </w:p>
    <w:p w14:paraId="21617B2D"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b/>
          <w:lang w:eastAsia="sl-SI"/>
        </w:rPr>
      </w:pPr>
    </w:p>
    <w:p w14:paraId="33BF3787" w14:textId="648CBB5D"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Būklės, kai dėl kasos naviko skrandyje yra per daug rūgšties (</w:t>
      </w:r>
      <w:proofErr w:type="spellStart"/>
      <w:r w:rsidR="005F3F70">
        <w:rPr>
          <w:rFonts w:ascii="Times New Roman" w:eastAsia="Times New Roman" w:hAnsi="Times New Roman" w:cs="Times New Roman"/>
          <w:b/>
          <w:lang w:eastAsia="sl-SI"/>
        </w:rPr>
        <w:t>Z</w:t>
      </w:r>
      <w:r w:rsidRPr="0035418B">
        <w:rPr>
          <w:rFonts w:ascii="Times New Roman" w:eastAsia="Times New Roman" w:hAnsi="Times New Roman" w:cs="Times New Roman"/>
          <w:b/>
          <w:lang w:eastAsia="sl-SI"/>
        </w:rPr>
        <w:t>olingerio-Elisono</w:t>
      </w:r>
      <w:proofErr w:type="spellEnd"/>
      <w:r w:rsidRPr="0035418B">
        <w:rPr>
          <w:rFonts w:ascii="Times New Roman" w:eastAsia="Times New Roman" w:hAnsi="Times New Roman" w:cs="Times New Roman"/>
          <w:b/>
          <w:lang w:eastAsia="sl-SI"/>
        </w:rPr>
        <w:t xml:space="preserve"> (</w:t>
      </w:r>
      <w:proofErr w:type="spellStart"/>
      <w:r w:rsidRPr="0035418B">
        <w:rPr>
          <w:rFonts w:ascii="Times New Roman" w:eastAsia="Times New Roman" w:hAnsi="Times New Roman" w:cs="Times New Roman"/>
          <w:b/>
          <w:i/>
          <w:lang w:eastAsia="sl-SI"/>
        </w:rPr>
        <w:t>Zollinger-Ellison</w:t>
      </w:r>
      <w:proofErr w:type="spellEnd"/>
      <w:r w:rsidRPr="0035418B">
        <w:rPr>
          <w:rFonts w:ascii="Times New Roman" w:eastAsia="Times New Roman" w:hAnsi="Times New Roman" w:cs="Times New Roman"/>
          <w:b/>
          <w:lang w:eastAsia="sl-SI"/>
        </w:rPr>
        <w:t>)</w:t>
      </w:r>
      <w:r w:rsidRPr="0035418B">
        <w:rPr>
          <w:rFonts w:ascii="Times New Roman" w:eastAsia="Times New Roman" w:hAnsi="Times New Roman" w:cs="Times New Roman"/>
          <w:b/>
          <w:i/>
          <w:lang w:eastAsia="sl-SI"/>
        </w:rPr>
        <w:t xml:space="preserve"> </w:t>
      </w:r>
      <w:r w:rsidRPr="0035418B">
        <w:rPr>
          <w:rFonts w:ascii="Times New Roman" w:eastAsia="Times New Roman" w:hAnsi="Times New Roman" w:cs="Times New Roman"/>
          <w:b/>
          <w:lang w:eastAsia="sl-SI"/>
        </w:rPr>
        <w:t>sindromas)</w:t>
      </w:r>
    </w:p>
    <w:p w14:paraId="49C20923"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Rekomenduojama du kartus per parą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40 mg skrandyje neiri kapsulė.</w:t>
      </w:r>
    </w:p>
    <w:p w14:paraId="33E56E6A"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Gydytojas dozę koreguos atsižvelgdamas į Jūsų būklę, be to, jis nuspręs, kiek laiko vaisto reikia vartoti. Didžiausia du kartus per parą vartojama dozė yra 80 mg.</w:t>
      </w:r>
    </w:p>
    <w:p w14:paraId="03C9A52A"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69D1E8C3"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12 metų ir vyresni paaugliai</w:t>
      </w:r>
    </w:p>
    <w:p w14:paraId="34DB7CFF"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Gastroezofaginio</w:t>
      </w:r>
      <w:proofErr w:type="spellEnd"/>
      <w:r w:rsidRPr="0035418B">
        <w:rPr>
          <w:rFonts w:ascii="Times New Roman" w:eastAsia="Times New Roman" w:hAnsi="Times New Roman" w:cs="Times New Roman"/>
          <w:b/>
          <w:lang w:eastAsia="sl-SI"/>
        </w:rPr>
        <w:t xml:space="preserve"> </w:t>
      </w:r>
      <w:proofErr w:type="spellStart"/>
      <w:r w:rsidRPr="0035418B">
        <w:rPr>
          <w:rFonts w:ascii="Times New Roman" w:eastAsia="Times New Roman" w:hAnsi="Times New Roman" w:cs="Times New Roman"/>
          <w:b/>
          <w:lang w:eastAsia="sl-SI"/>
        </w:rPr>
        <w:t>refliukso</w:t>
      </w:r>
      <w:proofErr w:type="spellEnd"/>
      <w:r w:rsidRPr="0035418B">
        <w:rPr>
          <w:rFonts w:ascii="Times New Roman" w:eastAsia="Times New Roman" w:hAnsi="Times New Roman" w:cs="Times New Roman"/>
          <w:b/>
          <w:lang w:eastAsia="sl-SI"/>
        </w:rPr>
        <w:t xml:space="preserve"> ligos (GERL) sukelto rėmens gydymas</w:t>
      </w:r>
    </w:p>
    <w:p w14:paraId="63571BA6"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gydytojas nustatė, kad vamzdelis, kuriuo slenka maistas (stemplė) šiek tiek pažeistas, rekomenduojama kartą per parą 4 savaites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40 mg skrandyje neiri kapsulė. Jei stemplė neišgis, gydytojas tokią pačią dozę gali nurodyti vartoti dar 4 savaites.</w:t>
      </w:r>
    </w:p>
    <w:p w14:paraId="1FCCA76B"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Kai stemplė užgyja, rekomenduojama kartą per parą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skrandyje neiri 20 mg kapsulė.</w:t>
      </w:r>
    </w:p>
    <w:p w14:paraId="093F6DDF"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szCs w:val="20"/>
          <w:lang w:eastAsia="sl-SI"/>
        </w:rPr>
      </w:pPr>
      <w:r w:rsidRPr="0035418B">
        <w:rPr>
          <w:rFonts w:ascii="Times New Roman" w:eastAsia="Times New Roman" w:hAnsi="Times New Roman" w:cs="Times New Roman"/>
          <w:lang w:eastAsia="sl-SI"/>
        </w:rPr>
        <w:t xml:space="preserve">Jei Jūsų stemplė nėra pažeista, rekomenduojama kasdien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6166A7C0"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yra sunkus kepenų sutrikimas, gydytojas gali nurodyti vartoti mažesnę dozę.</w:t>
      </w:r>
    </w:p>
    <w:p w14:paraId="3A3E633E"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067209FC"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 xml:space="preserve">Opų, kurias sukėlė </w:t>
      </w:r>
      <w:proofErr w:type="spellStart"/>
      <w:r w:rsidRPr="0035418B">
        <w:rPr>
          <w:rFonts w:ascii="Times New Roman" w:eastAsia="Times New Roman" w:hAnsi="Times New Roman" w:cs="Times New Roman"/>
          <w:b/>
          <w:i/>
          <w:lang w:eastAsia="sl-SI"/>
        </w:rPr>
        <w:t>Helicobacter</w:t>
      </w:r>
      <w:proofErr w:type="spellEnd"/>
      <w:r w:rsidRPr="0035418B">
        <w:rPr>
          <w:rFonts w:ascii="Times New Roman" w:eastAsia="Times New Roman" w:hAnsi="Times New Roman" w:cs="Times New Roman"/>
          <w:b/>
          <w:i/>
          <w:lang w:eastAsia="sl-SI"/>
        </w:rPr>
        <w:t xml:space="preserve"> </w:t>
      </w:r>
      <w:proofErr w:type="spellStart"/>
      <w:r w:rsidRPr="0035418B">
        <w:rPr>
          <w:rFonts w:ascii="Times New Roman" w:eastAsia="Times New Roman" w:hAnsi="Times New Roman" w:cs="Times New Roman"/>
          <w:b/>
          <w:i/>
          <w:lang w:eastAsia="sl-SI"/>
        </w:rPr>
        <w:t>pylori</w:t>
      </w:r>
      <w:proofErr w:type="spellEnd"/>
      <w:r w:rsidRPr="0035418B">
        <w:rPr>
          <w:rFonts w:ascii="Times New Roman" w:eastAsia="Times New Roman" w:hAnsi="Times New Roman" w:cs="Times New Roman"/>
          <w:b/>
          <w:lang w:eastAsia="sl-SI"/>
        </w:rPr>
        <w:t xml:space="preserve"> infekcija, gydymas ir atsinaujinimo profilaktika</w:t>
      </w:r>
    </w:p>
    <w:p w14:paraId="5FF5AE75"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Rekomenduojama du kartus per parą vieną savaitę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6F32BB42" w14:textId="24CA678C"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Gydytojas nurodys tuo pat metu vartoti antibiotikų, pvz., </w:t>
      </w:r>
      <w:proofErr w:type="spellStart"/>
      <w:r w:rsidRPr="0035418B">
        <w:rPr>
          <w:rFonts w:ascii="Times New Roman" w:eastAsia="Times New Roman" w:hAnsi="Times New Roman" w:cs="Times New Roman"/>
          <w:lang w:eastAsia="sl-SI"/>
        </w:rPr>
        <w:t>amoksicilin</w:t>
      </w:r>
      <w:r w:rsidR="00DD1ABF">
        <w:rPr>
          <w:rFonts w:ascii="Times New Roman" w:eastAsia="Times New Roman" w:hAnsi="Times New Roman" w:cs="Times New Roman"/>
          <w:lang w:eastAsia="sl-SI"/>
        </w:rPr>
        <w:t>o</w:t>
      </w:r>
      <w:proofErr w:type="spellEnd"/>
      <w:r w:rsidRPr="0035418B">
        <w:rPr>
          <w:rFonts w:ascii="Times New Roman" w:eastAsia="Times New Roman" w:hAnsi="Times New Roman" w:cs="Times New Roman"/>
          <w:lang w:eastAsia="sl-SI"/>
        </w:rPr>
        <w:t xml:space="preserve"> ir </w:t>
      </w:r>
      <w:proofErr w:type="spellStart"/>
      <w:r w:rsidRPr="0035418B">
        <w:rPr>
          <w:rFonts w:ascii="Times New Roman" w:eastAsia="Times New Roman" w:hAnsi="Times New Roman" w:cs="Times New Roman"/>
          <w:lang w:eastAsia="sl-SI"/>
        </w:rPr>
        <w:t>klaritromicin</w:t>
      </w:r>
      <w:r w:rsidR="00DD1ABF">
        <w:rPr>
          <w:rFonts w:ascii="Times New Roman" w:eastAsia="Times New Roman" w:hAnsi="Times New Roman" w:cs="Times New Roman"/>
          <w:lang w:eastAsia="sl-SI"/>
        </w:rPr>
        <w:t>o</w:t>
      </w:r>
      <w:proofErr w:type="spellEnd"/>
      <w:r w:rsidRPr="0035418B">
        <w:rPr>
          <w:rFonts w:ascii="Times New Roman" w:eastAsia="Times New Roman" w:hAnsi="Times New Roman" w:cs="Times New Roman"/>
          <w:lang w:eastAsia="sl-SI"/>
        </w:rPr>
        <w:t>.</w:t>
      </w:r>
    </w:p>
    <w:p w14:paraId="0846BD61"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1CDBE305"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3AA0F3CF"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Šio vaisto vartojimas</w:t>
      </w:r>
    </w:p>
    <w:p w14:paraId="4BB6207E"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Kapsules galima gerti bet kuriuo paros metu.</w:t>
      </w:r>
    </w:p>
    <w:p w14:paraId="250968E0"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Kapsules galima gerti valgant arba nevalgius.</w:t>
      </w:r>
    </w:p>
    <w:p w14:paraId="750930D0"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Kapsules nurykite sveikas užsigerdami skysčiu. Kapsulių negalima kramtyti arba smulkinti, kadangi jos padengtos danga, kuri neleidžia rūgščiai suardyti vaistą skrandyje. Labai svarbu nepažeisti granulių.</w:t>
      </w:r>
    </w:p>
    <w:p w14:paraId="7CA29ACA"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051921B6" w14:textId="03F31DE9"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Jei sunku nuryti kapsules</w:t>
      </w:r>
    </w:p>
    <w:p w14:paraId="5BC789CE" w14:textId="061613B6" w:rsidR="005F3F70" w:rsidRDefault="005F3F70" w:rsidP="0080633E">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sunku nuryti kapsules:</w:t>
      </w:r>
    </w:p>
    <w:p w14:paraId="13470773" w14:textId="093545E8" w:rsidR="001043B7" w:rsidRPr="0035418B" w:rsidRDefault="001043B7" w:rsidP="001043B7">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atidarykite kapsulę ir jos turinį išpilkite į pusę stiklinės negazuoto (be angliarūgštės) vandens. Nenaudokite kitokių skysčių;</w:t>
      </w:r>
    </w:p>
    <w:p w14:paraId="26F57037" w14:textId="77777777" w:rsidR="001043B7" w:rsidRPr="0035418B" w:rsidRDefault="001043B7" w:rsidP="001043B7">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gautą mišinį gerkite iš karto arba per 30 minučių. Mišinį prieš gerdami išmaišykite;</w:t>
      </w:r>
    </w:p>
    <w:p w14:paraId="30DEB29E" w14:textId="17AF3881" w:rsidR="001043B7" w:rsidRPr="0035418B" w:rsidRDefault="001043B7" w:rsidP="001043B7">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kad būtumėte tikras, jog išgėrėte visą vaisto dozę, stiklinę labai gerai išskalaukite dar puse stiklinės vandens ir jį išgerkite. Vaiste yra kietų dalelių, jų nekramtykite ir nesmulkinkite</w:t>
      </w:r>
      <w:r w:rsidR="005F3F70">
        <w:rPr>
          <w:rFonts w:ascii="Times New Roman" w:eastAsia="Times New Roman" w:hAnsi="Times New Roman" w:cs="Times New Roman"/>
          <w:lang w:eastAsia="sl-SI"/>
        </w:rPr>
        <w:t>.</w:t>
      </w:r>
    </w:p>
    <w:p w14:paraId="6A77198F" w14:textId="38175FBE" w:rsidR="001043B7" w:rsidRPr="0035418B" w:rsidRDefault="005F3F70" w:rsidP="001043B7">
      <w:pPr>
        <w:widowControl w:val="0"/>
        <w:numPr>
          <w:ilvl w:val="0"/>
          <w:numId w:val="4"/>
        </w:numPr>
        <w:tabs>
          <w:tab w:val="clear" w:pos="720"/>
          <w:tab w:val="num" w:pos="567"/>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J</w:t>
      </w:r>
      <w:r w:rsidR="001043B7" w:rsidRPr="0035418B">
        <w:rPr>
          <w:rFonts w:ascii="Times New Roman" w:eastAsia="Times New Roman" w:hAnsi="Times New Roman" w:cs="Times New Roman"/>
          <w:lang w:eastAsia="sl-SI"/>
        </w:rPr>
        <w:t>ei visai negalite nuryti, kapsulę galite sumaišyti su vandeniu ir įtraukti su švirkštu. Tokiu atveju vaistą galima vartoti tiesiogiai pro vamzdelį, įkištą į skrandį (skrandžio zondą).</w:t>
      </w:r>
    </w:p>
    <w:p w14:paraId="761C6BB2"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3B5C8952" w14:textId="0CB8269C" w:rsidR="001043B7" w:rsidRPr="0035418B" w:rsidRDefault="001043B7" w:rsidP="001043B7">
      <w:pPr>
        <w:widowControl w:val="0"/>
        <w:spacing w:after="0" w:line="240" w:lineRule="auto"/>
        <w:ind w:left="720" w:hanging="720"/>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Jaunesni nei 12 metų amžiaus vaikai</w:t>
      </w:r>
      <w:r w:rsidR="005F3F70">
        <w:rPr>
          <w:rFonts w:ascii="Times New Roman" w:eastAsia="Times New Roman" w:hAnsi="Times New Roman" w:cs="Times New Roman"/>
          <w:b/>
          <w:lang w:eastAsia="sl-SI"/>
        </w:rPr>
        <w:t xml:space="preserve"> ir paaugliai</w:t>
      </w:r>
    </w:p>
    <w:p w14:paraId="680CD9CA" w14:textId="6EEA5469" w:rsidR="001043B7" w:rsidRPr="0035418B" w:rsidRDefault="001043B7" w:rsidP="001043B7">
      <w:pPr>
        <w:widowControl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netinka jaunesniems nei 12 metų amžiaus vaikams</w:t>
      </w:r>
      <w:r w:rsidR="005F3F70">
        <w:rPr>
          <w:rFonts w:ascii="Times New Roman" w:eastAsia="Times New Roman" w:hAnsi="Times New Roman" w:cs="Times New Roman"/>
          <w:lang w:eastAsia="sl-SI"/>
        </w:rPr>
        <w:t xml:space="preserve"> ir paaugliams</w:t>
      </w:r>
      <w:r w:rsidRPr="0035418B">
        <w:rPr>
          <w:rFonts w:ascii="Times New Roman" w:eastAsia="Times New Roman" w:hAnsi="Times New Roman" w:cs="Times New Roman"/>
          <w:lang w:eastAsia="sl-SI"/>
        </w:rPr>
        <w:t>. Gali būti jiems tinkamesnių farmacinių šio vaisto formų.</w:t>
      </w:r>
    </w:p>
    <w:p w14:paraId="500C13C4" w14:textId="77777777" w:rsidR="001043B7" w:rsidRPr="0035418B" w:rsidRDefault="001043B7" w:rsidP="001043B7">
      <w:pPr>
        <w:widowControl w:val="0"/>
        <w:spacing w:after="0" w:line="240" w:lineRule="auto"/>
        <w:ind w:left="720" w:hanging="720"/>
        <w:rPr>
          <w:rFonts w:ascii="Times New Roman" w:eastAsia="Times New Roman" w:hAnsi="Times New Roman" w:cs="Times New Roman"/>
          <w:u w:val="single"/>
          <w:lang w:eastAsia="sl-SI"/>
        </w:rPr>
      </w:pPr>
    </w:p>
    <w:p w14:paraId="7A5F29EE" w14:textId="77777777" w:rsidR="001043B7" w:rsidRPr="0035418B" w:rsidRDefault="001043B7" w:rsidP="001043B7">
      <w:pPr>
        <w:widowControl w:val="0"/>
        <w:spacing w:after="0" w:line="240" w:lineRule="auto"/>
        <w:ind w:left="720" w:hanging="720"/>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Senyviems pacientams</w:t>
      </w:r>
    </w:p>
    <w:p w14:paraId="2FD88699"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Senyviems pacientams dozės keisti nereikia.</w:t>
      </w:r>
    </w:p>
    <w:p w14:paraId="20B06E3B"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B818E53" w14:textId="73C0BC4F" w:rsidR="001043B7" w:rsidRPr="0035418B" w:rsidRDefault="005F3F70" w:rsidP="001043B7">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Ką daryti p</w:t>
      </w:r>
      <w:r w:rsidR="001043B7" w:rsidRPr="0035418B">
        <w:rPr>
          <w:rFonts w:ascii="Times New Roman" w:eastAsia="Times New Roman" w:hAnsi="Times New Roman" w:cs="Times New Roman"/>
          <w:b/>
          <w:lang w:eastAsia="sl-SI"/>
        </w:rPr>
        <w:t xml:space="preserve">avartojus per didelę </w:t>
      </w:r>
      <w:proofErr w:type="spellStart"/>
      <w:r w:rsidR="001043B7" w:rsidRPr="0035418B">
        <w:rPr>
          <w:rFonts w:ascii="Times New Roman" w:eastAsia="Times New Roman" w:hAnsi="Times New Roman" w:cs="Times New Roman"/>
          <w:b/>
          <w:lang w:eastAsia="sl-SI"/>
        </w:rPr>
        <w:t>Escadra</w:t>
      </w:r>
      <w:proofErr w:type="spellEnd"/>
      <w:r w:rsidR="001043B7" w:rsidRPr="0035418B">
        <w:rPr>
          <w:rFonts w:ascii="Times New Roman" w:eastAsia="Times New Roman" w:hAnsi="Times New Roman" w:cs="Times New Roman"/>
          <w:b/>
          <w:lang w:eastAsia="sl-SI"/>
        </w:rPr>
        <w:t xml:space="preserve"> dozę</w:t>
      </w:r>
    </w:p>
    <w:p w14:paraId="243DC52B"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lastRenderedPageBreak/>
        <w:t xml:space="preserve">Jei išgėrėte daugiau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nei nurodė gydytojas, nedelsdamas kreipkitės į gydytoją arba vaistininką.</w:t>
      </w:r>
    </w:p>
    <w:p w14:paraId="70C1D33E"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6D1DC72"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 xml:space="preserve">Pamiršus pavartoti </w:t>
      </w:r>
      <w:proofErr w:type="spellStart"/>
      <w:r w:rsidRPr="0035418B">
        <w:rPr>
          <w:rFonts w:ascii="Times New Roman" w:eastAsia="Times New Roman" w:hAnsi="Times New Roman" w:cs="Times New Roman"/>
          <w:b/>
          <w:lang w:eastAsia="sl-SI"/>
        </w:rPr>
        <w:t>Escadra</w:t>
      </w:r>
      <w:proofErr w:type="spellEnd"/>
    </w:p>
    <w:p w14:paraId="4C02E30C"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pamiršote išgerti dozę, ją suvartokite, kai tik atsiminsite. Vis dėlto, jei jau beveik laikas gerti kitą dozę, pamirštąją praleiskite.</w:t>
      </w:r>
    </w:p>
    <w:p w14:paraId="25CD10D6" w14:textId="77777777" w:rsidR="001043B7" w:rsidRPr="0035418B" w:rsidRDefault="001043B7" w:rsidP="001043B7">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Negalima vartoti dvigubos dozės (dviejų dozių tuo pat metu) norint kompensuoti praleistą dozę.</w:t>
      </w:r>
    </w:p>
    <w:p w14:paraId="470BB48A"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719E0F6"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Jeigu kiltų daugiau klausimų dėl šio vaisto vartojimo, kreipkitės į gydytoją arba vaistininką.</w:t>
      </w:r>
    </w:p>
    <w:p w14:paraId="26D7F424"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45BDDA7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1F7251A9" w14:textId="77777777" w:rsidR="001043B7" w:rsidRPr="0035418B" w:rsidRDefault="001043B7" w:rsidP="001043B7">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8" w:name="_Toc129243267"/>
      <w:bookmarkStart w:id="9" w:name="_Toc129243142"/>
      <w:r w:rsidRPr="0035418B">
        <w:rPr>
          <w:rFonts w:ascii="Times New Roman" w:eastAsia="Times New Roman" w:hAnsi="Times New Roman" w:cs="Times New Roman"/>
          <w:b/>
          <w:lang w:eastAsia="sl-SI"/>
        </w:rPr>
        <w:t>4.</w:t>
      </w:r>
      <w:r w:rsidRPr="0035418B">
        <w:rPr>
          <w:rFonts w:ascii="Times New Roman" w:eastAsia="Times New Roman" w:hAnsi="Times New Roman" w:cs="Times New Roman"/>
          <w:b/>
          <w:lang w:eastAsia="sl-SI"/>
        </w:rPr>
        <w:tab/>
        <w:t>Galimas šalutinis poveikis</w:t>
      </w:r>
      <w:bookmarkEnd w:id="8"/>
      <w:bookmarkEnd w:id="9"/>
    </w:p>
    <w:p w14:paraId="7FB378BD"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232BDB48"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Šis vaistas, kaip ir visi kiti, gali sukelti šalutinį poveikį, nors jis pasireiškia ne visiems žmonėms.</w:t>
      </w:r>
    </w:p>
    <w:p w14:paraId="64880CEE"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b/>
          <w:lang w:eastAsia="sl-SI"/>
        </w:rPr>
      </w:pPr>
    </w:p>
    <w:p w14:paraId="5264F401"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 xml:space="preserve">Jei atsiras bet koks toliau išvardytas sunkus šalutinis poveikis, nedelsdamas nutraukite </w:t>
      </w: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vartojimą ir kreipkitės į gydytoją.</w:t>
      </w:r>
    </w:p>
    <w:p w14:paraId="70F45059" w14:textId="77777777" w:rsidR="005F3F70" w:rsidRPr="00510AFB" w:rsidRDefault="005F3F70" w:rsidP="005F3F70">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Odos pageltimas,</w:t>
      </w:r>
      <w:r>
        <w:t xml:space="preserve"> </w:t>
      </w:r>
      <w:r w:rsidRPr="00EF6DF6">
        <w:rPr>
          <w:rFonts w:ascii="Times New Roman" w:eastAsia="Times New Roman" w:hAnsi="Times New Roman"/>
          <w:lang w:eastAsia="sl-SI"/>
        </w:rPr>
        <w:t>tamsus šlapimas ir nuovargis, kurie gali būti kepenų sutrikimų simptomai.</w:t>
      </w:r>
      <w:r>
        <w:rPr>
          <w:rFonts w:ascii="Times New Roman" w:eastAsia="Times New Roman" w:hAnsi="Times New Roman"/>
          <w:lang w:eastAsia="sl-SI"/>
        </w:rPr>
        <w:t xml:space="preserve"> </w:t>
      </w:r>
      <w:r w:rsidRPr="00EF6DF6">
        <w:rPr>
          <w:rFonts w:ascii="Times New Roman" w:eastAsia="Times New Roman" w:hAnsi="Times New Roman"/>
          <w:lang w:eastAsia="sl-SI"/>
        </w:rPr>
        <w:t xml:space="preserve">Šis poveikis yra retas ir gali pasireikšti </w:t>
      </w:r>
      <w:r>
        <w:rPr>
          <w:rFonts w:ascii="Times New Roman" w:eastAsia="Times New Roman" w:hAnsi="Times New Roman"/>
          <w:lang w:eastAsia="sl-SI"/>
        </w:rPr>
        <w:t xml:space="preserve">rečiau </w:t>
      </w:r>
      <w:r w:rsidRPr="00EF6DF6">
        <w:rPr>
          <w:rFonts w:ascii="Times New Roman" w:eastAsia="Times New Roman" w:hAnsi="Times New Roman"/>
          <w:lang w:eastAsia="sl-SI"/>
        </w:rPr>
        <w:t xml:space="preserve">kaip 1 iš </w:t>
      </w:r>
      <w:r w:rsidRPr="00CF65D1">
        <w:rPr>
          <w:rFonts w:ascii="Times New Roman" w:eastAsia="Times New Roman" w:hAnsi="Times New Roman"/>
          <w:lang w:val="en-GB" w:eastAsia="sl-SI"/>
        </w:rPr>
        <w:t>1 </w:t>
      </w:r>
      <w:r>
        <w:rPr>
          <w:rFonts w:ascii="Times New Roman" w:eastAsia="Times New Roman" w:hAnsi="Times New Roman"/>
          <w:lang w:val="en-GB" w:eastAsia="sl-SI"/>
        </w:rPr>
        <w:t>000</w:t>
      </w:r>
      <w:r w:rsidRPr="00EF6DF6">
        <w:rPr>
          <w:rFonts w:ascii="Times New Roman" w:eastAsia="Times New Roman" w:hAnsi="Times New Roman"/>
          <w:lang w:eastAsia="sl-SI"/>
        </w:rPr>
        <w:t xml:space="preserve"> </w:t>
      </w:r>
      <w:r>
        <w:rPr>
          <w:rFonts w:ascii="Times New Roman" w:eastAsia="Times New Roman" w:hAnsi="Times New Roman"/>
          <w:lang w:eastAsia="sl-SI"/>
        </w:rPr>
        <w:t>asmenų</w:t>
      </w:r>
      <w:r w:rsidRPr="00EF6DF6">
        <w:rPr>
          <w:rFonts w:ascii="Times New Roman" w:eastAsia="Times New Roman" w:hAnsi="Times New Roman"/>
          <w:lang w:eastAsia="sl-SI"/>
        </w:rPr>
        <w:t>.</w:t>
      </w:r>
    </w:p>
    <w:p w14:paraId="67BB6735" w14:textId="77777777" w:rsidR="005F3F70" w:rsidRDefault="005F3F70" w:rsidP="005F3F70">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Staiga atsiradęs švokštimas, lūpų, liežuvio, ryklės ar viso kūno patinimas, išbėrimas, alpulys ar rijimo pasunkėjimas (sunki alerginė reakcija).</w:t>
      </w:r>
    </w:p>
    <w:p w14:paraId="1B734648" w14:textId="732D4DBB" w:rsidR="005F3F70" w:rsidRPr="0035418B" w:rsidRDefault="005F3F70" w:rsidP="005F3F70">
      <w:pPr>
        <w:widowControl w:val="0"/>
        <w:autoSpaceDE w:val="0"/>
        <w:autoSpaceDN w:val="0"/>
        <w:adjustRightInd w:val="0"/>
        <w:spacing w:after="0" w:line="240" w:lineRule="auto"/>
        <w:ind w:left="540"/>
        <w:rPr>
          <w:rFonts w:ascii="Times New Roman" w:eastAsia="Times New Roman" w:hAnsi="Times New Roman"/>
          <w:lang w:eastAsia="sl-SI"/>
        </w:rPr>
      </w:pPr>
      <w:r w:rsidRPr="00B47A50">
        <w:rPr>
          <w:rFonts w:ascii="Times New Roman" w:hAnsi="Times New Roman"/>
        </w:rPr>
        <w:t>Toks poveikis yra retas (atsiranda rečiau kaip</w:t>
      </w:r>
      <w:r w:rsidR="00097477">
        <w:rPr>
          <w:rFonts w:ascii="Times New Roman" w:hAnsi="Times New Roman"/>
        </w:rPr>
        <w:t xml:space="preserve"> 1</w:t>
      </w:r>
      <w:r w:rsidRPr="00B47A50">
        <w:rPr>
          <w:rFonts w:ascii="Times New Roman" w:hAnsi="Times New Roman"/>
        </w:rPr>
        <w:t xml:space="preserve"> </w:t>
      </w:r>
      <w:r w:rsidRPr="00B47A50">
        <w:rPr>
          <w:rFonts w:ascii="Times New Roman" w:hAnsi="Times New Roman"/>
          <w:lang w:eastAsia="sl-SI"/>
        </w:rPr>
        <w:t>iš 1 000 asmenų).</w:t>
      </w:r>
    </w:p>
    <w:p w14:paraId="305BEC75" w14:textId="20CF2207" w:rsidR="005F3F70" w:rsidRDefault="005F3F70" w:rsidP="005F3F70">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Staiga prasidėjęs stiprus išbėrimas arba</w:t>
      </w:r>
      <w:r w:rsidRPr="0035418B">
        <w:rPr>
          <w:rFonts w:ascii="Times New Roman" w:eastAsia="Times New Roman" w:hAnsi="Times New Roman"/>
          <w:lang w:eastAsia="sl-SI"/>
        </w:rPr>
        <w:t xml:space="preserve"> </w:t>
      </w:r>
      <w:r>
        <w:rPr>
          <w:rFonts w:ascii="Times New Roman" w:eastAsia="Times New Roman" w:hAnsi="Times New Roman"/>
          <w:lang w:eastAsia="sl-SI"/>
        </w:rPr>
        <w:t>o</w:t>
      </w:r>
      <w:r w:rsidRPr="0035418B">
        <w:rPr>
          <w:rFonts w:ascii="Times New Roman" w:eastAsia="Times New Roman" w:hAnsi="Times New Roman"/>
          <w:lang w:eastAsia="sl-SI"/>
        </w:rPr>
        <w:t xml:space="preserve">dos paraudimas su jos pūslėjimu ar lupimusi. Gali atsirasti sunkių pūslių ir kraujavimas lūpose, akyse, burnoje, nosyje ir lyties organuose. Tai gali būti būklės, vadinamos </w:t>
      </w:r>
      <w:proofErr w:type="spellStart"/>
      <w:r w:rsidRPr="0035418B">
        <w:rPr>
          <w:rFonts w:ascii="Times New Roman" w:eastAsia="Times New Roman" w:hAnsi="Times New Roman"/>
          <w:lang w:eastAsia="sl-SI"/>
        </w:rPr>
        <w:t>Stivenso</w:t>
      </w:r>
      <w:proofErr w:type="spellEnd"/>
      <w:r w:rsidRPr="0035418B">
        <w:rPr>
          <w:rFonts w:ascii="Times New Roman" w:eastAsia="Times New Roman" w:hAnsi="Times New Roman"/>
          <w:lang w:eastAsia="sl-SI"/>
        </w:rPr>
        <w:t>- Džonsono (</w:t>
      </w:r>
      <w:proofErr w:type="spellStart"/>
      <w:r w:rsidRPr="0035418B">
        <w:rPr>
          <w:rFonts w:ascii="Times New Roman" w:eastAsia="Times New Roman" w:hAnsi="Times New Roman"/>
          <w:i/>
          <w:lang w:eastAsia="sl-SI"/>
        </w:rPr>
        <w:t>Stevens-Johnson</w:t>
      </w:r>
      <w:proofErr w:type="spellEnd"/>
      <w:r w:rsidRPr="0035418B">
        <w:rPr>
          <w:rFonts w:ascii="Times New Roman" w:eastAsia="Times New Roman" w:hAnsi="Times New Roman"/>
          <w:lang w:eastAsia="sl-SI"/>
        </w:rPr>
        <w:t xml:space="preserve">) sindromu arba toksine epidermio </w:t>
      </w:r>
      <w:proofErr w:type="spellStart"/>
      <w:r w:rsidRPr="0035418B">
        <w:rPr>
          <w:rFonts w:ascii="Times New Roman" w:eastAsia="Times New Roman" w:hAnsi="Times New Roman"/>
          <w:lang w:eastAsia="sl-SI"/>
        </w:rPr>
        <w:t>nekrolize</w:t>
      </w:r>
      <w:proofErr w:type="spellEnd"/>
      <w:r w:rsidRPr="0035418B">
        <w:rPr>
          <w:rFonts w:ascii="Times New Roman" w:eastAsia="Times New Roman" w:hAnsi="Times New Roman"/>
          <w:lang w:eastAsia="sl-SI"/>
        </w:rPr>
        <w:t>.</w:t>
      </w:r>
      <w:r w:rsidRPr="00F77BE1">
        <w:rPr>
          <w:rFonts w:ascii="Times New Roman" w:eastAsia="Times New Roman" w:hAnsi="Times New Roman"/>
          <w:lang w:eastAsia="sl-SI"/>
        </w:rPr>
        <w:t xml:space="preserve"> </w:t>
      </w:r>
      <w:r>
        <w:rPr>
          <w:rFonts w:ascii="Times New Roman" w:eastAsia="Times New Roman" w:hAnsi="Times New Roman"/>
          <w:lang w:eastAsia="sl-SI"/>
        </w:rPr>
        <w:t xml:space="preserve">Odos išbėrimai gali išsivystyti </w:t>
      </w:r>
      <w:r w:rsidRPr="00F9082D">
        <w:rPr>
          <w:rFonts w:ascii="Times New Roman" w:eastAsia="Times New Roman" w:hAnsi="Times New Roman"/>
          <w:lang w:eastAsia="sl-SI"/>
        </w:rPr>
        <w:t xml:space="preserve">į rimtus plačiai paplitusius odos pažeidimus (epidermio ir paviršinių gleivinių lupimąsi), kurių pasekmės gali būti pavojingos gyvybei. Tai gali būti „daugiaformė </w:t>
      </w:r>
      <w:proofErr w:type="spellStart"/>
      <w:r w:rsidRPr="00F9082D">
        <w:rPr>
          <w:rFonts w:ascii="Times New Roman" w:eastAsia="Times New Roman" w:hAnsi="Times New Roman"/>
          <w:lang w:eastAsia="sl-SI"/>
        </w:rPr>
        <w:t>eritema</w:t>
      </w:r>
      <w:proofErr w:type="spellEnd"/>
      <w:r w:rsidRPr="00F9082D">
        <w:rPr>
          <w:rFonts w:ascii="Times New Roman" w:eastAsia="Times New Roman" w:hAnsi="Times New Roman"/>
          <w:lang w:eastAsia="sl-SI"/>
        </w:rPr>
        <w:t>“, „</w:t>
      </w:r>
      <w:proofErr w:type="spellStart"/>
      <w:r w:rsidRPr="00F9082D">
        <w:rPr>
          <w:rFonts w:ascii="Times New Roman" w:eastAsia="Times New Roman" w:hAnsi="Times New Roman"/>
          <w:lang w:eastAsia="sl-SI"/>
        </w:rPr>
        <w:t>Stivenso</w:t>
      </w:r>
      <w:proofErr w:type="spellEnd"/>
      <w:r w:rsidRPr="00F9082D">
        <w:rPr>
          <w:rFonts w:ascii="Times New Roman" w:eastAsia="Times New Roman" w:hAnsi="Times New Roman"/>
          <w:lang w:eastAsia="sl-SI"/>
        </w:rPr>
        <w:t xml:space="preserve">-Džonsono sindromas“, „toksinė epidermio </w:t>
      </w:r>
      <w:proofErr w:type="spellStart"/>
      <w:r w:rsidRPr="00F9082D">
        <w:rPr>
          <w:rFonts w:ascii="Times New Roman" w:eastAsia="Times New Roman" w:hAnsi="Times New Roman"/>
          <w:lang w:eastAsia="sl-SI"/>
        </w:rPr>
        <w:t>nekrolizė</w:t>
      </w:r>
      <w:proofErr w:type="spellEnd"/>
      <w:r w:rsidRPr="00F9082D">
        <w:rPr>
          <w:rFonts w:ascii="Times New Roman" w:eastAsia="Times New Roman" w:hAnsi="Times New Roman"/>
          <w:lang w:eastAsia="sl-SI"/>
        </w:rPr>
        <w:t>“</w:t>
      </w:r>
      <w:r w:rsidR="0006563F">
        <w:rPr>
          <w:rFonts w:ascii="Times New Roman" w:eastAsia="Times New Roman" w:hAnsi="Times New Roman"/>
          <w:lang w:eastAsia="sl-SI"/>
        </w:rPr>
        <w:t>.</w:t>
      </w:r>
    </w:p>
    <w:p w14:paraId="7613FE69" w14:textId="754334EC" w:rsidR="0006563F" w:rsidRPr="00121984" w:rsidRDefault="0006563F" w:rsidP="0080633E">
      <w:pPr>
        <w:widowControl w:val="0"/>
        <w:autoSpaceDE w:val="0"/>
        <w:autoSpaceDN w:val="0"/>
        <w:adjustRightInd w:val="0"/>
        <w:spacing w:after="0" w:line="240" w:lineRule="auto"/>
        <w:ind w:left="540"/>
      </w:pPr>
      <w:r w:rsidRPr="002A3774">
        <w:rPr>
          <w:rFonts w:ascii="Times New Roman" w:hAnsi="Times New Roman"/>
        </w:rPr>
        <w:t>Toks poveikis yra labai retas (atsiranda rečiau kaip</w:t>
      </w:r>
      <w:r w:rsidR="00126EE1">
        <w:rPr>
          <w:rFonts w:ascii="Times New Roman" w:hAnsi="Times New Roman"/>
        </w:rPr>
        <w:t xml:space="preserve"> 1</w:t>
      </w:r>
      <w:r w:rsidRPr="002A3774">
        <w:rPr>
          <w:rFonts w:ascii="Times New Roman" w:hAnsi="Times New Roman"/>
        </w:rPr>
        <w:t xml:space="preserve"> iš 10</w:t>
      </w:r>
      <w:r>
        <w:rPr>
          <w:rFonts w:ascii="Times New Roman" w:hAnsi="Times New Roman"/>
        </w:rPr>
        <w:t> </w:t>
      </w:r>
      <w:r w:rsidRPr="002A3774">
        <w:rPr>
          <w:rFonts w:ascii="Times New Roman" w:hAnsi="Times New Roman"/>
        </w:rPr>
        <w:t>000 asmenų).</w:t>
      </w:r>
    </w:p>
    <w:p w14:paraId="08BAF009" w14:textId="450EDB24" w:rsidR="0006563F" w:rsidRPr="0006563F" w:rsidRDefault="0006563F" w:rsidP="0006563F">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Labai retai pastebimas išplitęs išbėrimas, aukšta kūno temperatūra ir padidėję limfmazgiai (</w:t>
      </w:r>
      <w:r w:rsidRPr="002A3774">
        <w:rPr>
          <w:rFonts w:ascii="Times New Roman" w:eastAsia="Times New Roman" w:hAnsi="Times New Roman"/>
          <w:i/>
          <w:iCs/>
          <w:lang w:eastAsia="sl-SI"/>
        </w:rPr>
        <w:t>DRESS</w:t>
      </w:r>
      <w:r>
        <w:rPr>
          <w:rFonts w:ascii="Times New Roman" w:eastAsia="Times New Roman" w:hAnsi="Times New Roman"/>
          <w:lang w:eastAsia="sl-SI"/>
        </w:rPr>
        <w:t xml:space="preserve"> sindromas arba padidėjusio jautrumo vaistams sindromas). Toks poveikis yra labai retas (atsiranda rečiau kaip </w:t>
      </w:r>
      <w:r w:rsidR="00126EE1">
        <w:rPr>
          <w:rFonts w:ascii="Times New Roman" w:eastAsia="Times New Roman" w:hAnsi="Times New Roman"/>
          <w:lang w:eastAsia="sl-SI"/>
        </w:rPr>
        <w:t xml:space="preserve">1 </w:t>
      </w:r>
      <w:r>
        <w:rPr>
          <w:rFonts w:ascii="Times New Roman" w:eastAsia="Times New Roman" w:hAnsi="Times New Roman"/>
          <w:lang w:eastAsia="sl-SI"/>
        </w:rPr>
        <w:t>iš 10 000 asmenų).</w:t>
      </w:r>
    </w:p>
    <w:p w14:paraId="043DE864" w14:textId="77777777" w:rsidR="001043B7" w:rsidRPr="0035418B" w:rsidRDefault="001043B7" w:rsidP="001043B7">
      <w:pPr>
        <w:widowControl w:val="0"/>
        <w:numPr>
          <w:ilvl w:val="12"/>
          <w:numId w:val="0"/>
        </w:numPr>
        <w:tabs>
          <w:tab w:val="left" w:pos="708"/>
        </w:tabs>
        <w:spacing w:after="0" w:line="240" w:lineRule="auto"/>
        <w:ind w:right="-29"/>
        <w:rPr>
          <w:rFonts w:ascii="Times New Roman" w:eastAsia="Times New Roman" w:hAnsi="Times New Roman" w:cs="Times New Roman"/>
          <w:lang w:eastAsia="sl-SI"/>
        </w:rPr>
      </w:pPr>
    </w:p>
    <w:p w14:paraId="5608FD7F" w14:textId="77777777" w:rsidR="001043B7" w:rsidRPr="0035418B" w:rsidRDefault="001043B7" w:rsidP="001043B7">
      <w:pPr>
        <w:widowControl w:val="0"/>
        <w:numPr>
          <w:ilvl w:val="12"/>
          <w:numId w:val="0"/>
        </w:numPr>
        <w:tabs>
          <w:tab w:val="left" w:pos="708"/>
        </w:tabs>
        <w:spacing w:after="0" w:line="240" w:lineRule="auto"/>
        <w:ind w:right="-29"/>
        <w:rPr>
          <w:rFonts w:ascii="Times New Roman" w:eastAsia="Times New Roman" w:hAnsi="Times New Roman" w:cs="Times New Roman"/>
        </w:rPr>
      </w:pPr>
      <w:r w:rsidRPr="0035418B">
        <w:rPr>
          <w:rFonts w:ascii="Times New Roman" w:eastAsia="Times New Roman" w:hAnsi="Times New Roman" w:cs="Times New Roman"/>
          <w:lang w:eastAsia="sl-SI"/>
        </w:rPr>
        <w:t>Kitoks galimas šalutinis poveikis.</w:t>
      </w:r>
    </w:p>
    <w:p w14:paraId="276BA34F"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6764D208" w14:textId="45592ABA" w:rsidR="001043B7" w:rsidRPr="0080633E" w:rsidRDefault="001043B7" w:rsidP="001043B7">
      <w:pPr>
        <w:widowControl w:val="0"/>
        <w:autoSpaceDE w:val="0"/>
        <w:autoSpaceDN w:val="0"/>
        <w:adjustRightInd w:val="0"/>
        <w:spacing w:after="0" w:line="240" w:lineRule="auto"/>
        <w:rPr>
          <w:rFonts w:ascii="Times New Roman" w:eastAsia="Times New Roman" w:hAnsi="Times New Roman" w:cs="Times New Roman"/>
          <w:b/>
          <w:iCs/>
          <w:lang w:eastAsia="sl-SI"/>
        </w:rPr>
      </w:pPr>
      <w:r w:rsidRPr="0080633E">
        <w:rPr>
          <w:rFonts w:ascii="Times New Roman" w:eastAsia="Times New Roman" w:hAnsi="Times New Roman" w:cs="Times New Roman"/>
          <w:b/>
          <w:iCs/>
          <w:lang w:eastAsia="sl-SI"/>
        </w:rPr>
        <w:t>Dažn</w:t>
      </w:r>
      <w:r w:rsidR="005F3F70" w:rsidRPr="0080633E">
        <w:rPr>
          <w:rFonts w:ascii="Times New Roman" w:eastAsia="Times New Roman" w:hAnsi="Times New Roman" w:cs="Times New Roman"/>
          <w:b/>
          <w:iCs/>
          <w:lang w:eastAsia="sl-SI"/>
        </w:rPr>
        <w:t xml:space="preserve">i </w:t>
      </w:r>
      <w:r w:rsidR="005F3F70" w:rsidRPr="0080633E">
        <w:rPr>
          <w:rFonts w:ascii="Times New Roman" w:eastAsia="Times New Roman" w:hAnsi="Times New Roman"/>
          <w:b/>
          <w:iCs/>
          <w:lang w:eastAsia="sl-SI"/>
        </w:rPr>
        <w:t xml:space="preserve">šalutinio poveikio reiškiniai </w:t>
      </w:r>
      <w:r w:rsidRPr="0080633E">
        <w:rPr>
          <w:rFonts w:ascii="Times New Roman" w:eastAsia="Times New Roman" w:hAnsi="Times New Roman" w:cs="Times New Roman"/>
          <w:b/>
          <w:iCs/>
          <w:lang w:val="sl-SI" w:eastAsia="sl-SI"/>
        </w:rPr>
        <w:t xml:space="preserve">(gali pasireikšti </w:t>
      </w:r>
      <w:r w:rsidR="005F3F70" w:rsidRPr="0080633E">
        <w:rPr>
          <w:rFonts w:ascii="Times New Roman" w:eastAsia="Times New Roman" w:hAnsi="Times New Roman" w:cs="Times New Roman"/>
          <w:b/>
          <w:iCs/>
          <w:lang w:val="sl-SI" w:eastAsia="sl-SI"/>
        </w:rPr>
        <w:t>reč</w:t>
      </w:r>
      <w:r w:rsidRPr="0080633E">
        <w:rPr>
          <w:rFonts w:ascii="Times New Roman" w:eastAsia="Times New Roman" w:hAnsi="Times New Roman" w:cs="Times New Roman"/>
          <w:b/>
          <w:iCs/>
          <w:lang w:val="sl-SI" w:eastAsia="sl-SI"/>
        </w:rPr>
        <w:t xml:space="preserve">iau kaip 1 iš 10 </w:t>
      </w:r>
      <w:r w:rsidR="005F3F70" w:rsidRPr="0080633E">
        <w:rPr>
          <w:rFonts w:ascii="Times New Roman" w:eastAsia="Times New Roman" w:hAnsi="Times New Roman" w:cs="Times New Roman"/>
          <w:b/>
          <w:iCs/>
          <w:lang w:val="sl-SI" w:eastAsia="sl-SI"/>
        </w:rPr>
        <w:t>asme</w:t>
      </w:r>
      <w:r w:rsidRPr="0080633E">
        <w:rPr>
          <w:rFonts w:ascii="Times New Roman" w:eastAsia="Times New Roman" w:hAnsi="Times New Roman" w:cs="Times New Roman"/>
          <w:b/>
          <w:iCs/>
          <w:lang w:val="sl-SI" w:eastAsia="sl-SI"/>
        </w:rPr>
        <w:t>nų)</w:t>
      </w:r>
      <w:r w:rsidR="007C515F" w:rsidRPr="0080633E">
        <w:rPr>
          <w:rFonts w:ascii="Times New Roman" w:eastAsia="Times New Roman" w:hAnsi="Times New Roman" w:cs="Times New Roman"/>
          <w:b/>
          <w:iCs/>
          <w:lang w:val="sl-SI" w:eastAsia="sl-SI"/>
        </w:rPr>
        <w:t>:</w:t>
      </w:r>
    </w:p>
    <w:p w14:paraId="21DA6FEC" w14:textId="22CA9A78" w:rsidR="001043B7" w:rsidRPr="0035418B" w:rsidRDefault="007C515F" w:rsidP="001043B7">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g</w:t>
      </w:r>
      <w:r w:rsidR="001043B7" w:rsidRPr="0035418B">
        <w:rPr>
          <w:rFonts w:ascii="Times New Roman" w:eastAsia="Times New Roman" w:hAnsi="Times New Roman" w:cs="Times New Roman"/>
          <w:lang w:eastAsia="sl-SI"/>
        </w:rPr>
        <w:t>alvos skausmas</w:t>
      </w:r>
      <w:r>
        <w:rPr>
          <w:rFonts w:ascii="Times New Roman" w:eastAsia="Times New Roman" w:hAnsi="Times New Roman" w:cs="Times New Roman"/>
          <w:lang w:eastAsia="sl-SI"/>
        </w:rPr>
        <w:t>;</w:t>
      </w:r>
    </w:p>
    <w:p w14:paraId="5404839B" w14:textId="08C906A7" w:rsidR="001043B7" w:rsidRPr="0035418B" w:rsidRDefault="007C515F" w:rsidP="001043B7">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p</w:t>
      </w:r>
      <w:r w:rsidR="001043B7" w:rsidRPr="0035418B">
        <w:rPr>
          <w:rFonts w:ascii="Times New Roman" w:eastAsia="Times New Roman" w:hAnsi="Times New Roman" w:cs="Times New Roman"/>
          <w:lang w:eastAsia="sl-SI"/>
        </w:rPr>
        <w:t>oveikis skrandžiui ir žarnoms: viduriavimas, pilvo skausmas, vidurių užkietėjimas, pilvo pūtimas</w:t>
      </w:r>
      <w:r>
        <w:rPr>
          <w:rFonts w:ascii="Times New Roman" w:eastAsia="Times New Roman" w:hAnsi="Times New Roman" w:cs="Times New Roman"/>
          <w:lang w:eastAsia="sl-SI"/>
        </w:rPr>
        <w:t>;</w:t>
      </w:r>
    </w:p>
    <w:p w14:paraId="4C39A71A" w14:textId="209AECA4" w:rsidR="001043B7" w:rsidRPr="0035418B" w:rsidRDefault="007C515F" w:rsidP="001043B7">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š</w:t>
      </w:r>
      <w:r w:rsidR="001043B7" w:rsidRPr="0035418B">
        <w:rPr>
          <w:rFonts w:ascii="Times New Roman" w:eastAsia="Times New Roman" w:hAnsi="Times New Roman" w:cs="Times New Roman"/>
          <w:lang w:eastAsia="sl-SI"/>
        </w:rPr>
        <w:t>leikštulys (pykinimas) ir vėmimas</w:t>
      </w:r>
      <w:r>
        <w:rPr>
          <w:rFonts w:ascii="Times New Roman" w:eastAsia="Times New Roman" w:hAnsi="Times New Roman" w:cs="Times New Roman"/>
          <w:lang w:eastAsia="sl-SI"/>
        </w:rPr>
        <w:t>;</w:t>
      </w:r>
    </w:p>
    <w:p w14:paraId="5ACC6975" w14:textId="1A5892D6" w:rsidR="001043B7" w:rsidRPr="0035418B" w:rsidRDefault="007C515F" w:rsidP="001043B7">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Calibri" w:hAnsi="Times New Roman" w:cs="Times New Roman"/>
        </w:rPr>
        <w:t>g</w:t>
      </w:r>
      <w:r w:rsidR="001043B7" w:rsidRPr="0035418B">
        <w:rPr>
          <w:rFonts w:ascii="Times New Roman" w:eastAsia="Calibri" w:hAnsi="Times New Roman" w:cs="Times New Roman"/>
        </w:rPr>
        <w:t>erybiniai skrandžio polipai.</w:t>
      </w:r>
    </w:p>
    <w:p w14:paraId="6EF6A59D"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073C5866" w14:textId="644BFDFA" w:rsidR="001043B7" w:rsidRPr="0080633E" w:rsidRDefault="001043B7" w:rsidP="001043B7">
      <w:pPr>
        <w:widowControl w:val="0"/>
        <w:autoSpaceDE w:val="0"/>
        <w:autoSpaceDN w:val="0"/>
        <w:adjustRightInd w:val="0"/>
        <w:spacing w:after="0" w:line="240" w:lineRule="auto"/>
        <w:rPr>
          <w:rFonts w:ascii="Times New Roman" w:eastAsia="Times New Roman" w:hAnsi="Times New Roman" w:cs="Times New Roman"/>
          <w:b/>
          <w:iCs/>
          <w:lang w:eastAsia="sl-SI"/>
        </w:rPr>
      </w:pPr>
      <w:r w:rsidRPr="0080633E">
        <w:rPr>
          <w:rFonts w:ascii="Times New Roman" w:eastAsia="Times New Roman" w:hAnsi="Times New Roman" w:cs="Times New Roman"/>
          <w:b/>
          <w:iCs/>
          <w:lang w:eastAsia="sl-SI"/>
        </w:rPr>
        <w:t>Nedažn</w:t>
      </w:r>
      <w:r w:rsidR="005F3F70" w:rsidRPr="0080633E">
        <w:rPr>
          <w:rFonts w:ascii="Times New Roman" w:eastAsia="Times New Roman" w:hAnsi="Times New Roman" w:cs="Times New Roman"/>
          <w:b/>
          <w:iCs/>
          <w:lang w:eastAsia="sl-SI"/>
        </w:rPr>
        <w:t xml:space="preserve">i </w:t>
      </w:r>
      <w:r w:rsidR="005F3F70" w:rsidRPr="0080633E">
        <w:rPr>
          <w:rFonts w:ascii="Times New Roman" w:eastAsia="Times New Roman" w:hAnsi="Times New Roman"/>
          <w:b/>
          <w:iCs/>
          <w:lang w:eastAsia="sl-SI"/>
        </w:rPr>
        <w:t>šalutinio poveikio reiškiniai</w:t>
      </w:r>
      <w:r w:rsidRPr="0080633E">
        <w:rPr>
          <w:rFonts w:ascii="Times New Roman" w:eastAsia="Times New Roman" w:hAnsi="Times New Roman" w:cs="Times New Roman"/>
          <w:b/>
          <w:iCs/>
          <w:lang w:eastAsia="sl-SI"/>
        </w:rPr>
        <w:t xml:space="preserve"> </w:t>
      </w:r>
      <w:r w:rsidRPr="0080633E">
        <w:rPr>
          <w:rFonts w:ascii="Times New Roman" w:eastAsia="Times New Roman" w:hAnsi="Times New Roman" w:cs="Times New Roman"/>
          <w:b/>
          <w:iCs/>
          <w:lang w:val="sl-SI" w:eastAsia="sl-SI"/>
        </w:rPr>
        <w:t xml:space="preserve">(gali pasireikšti </w:t>
      </w:r>
      <w:r w:rsidR="005F3F70" w:rsidRPr="0080633E">
        <w:rPr>
          <w:rFonts w:ascii="Times New Roman" w:eastAsia="Times New Roman" w:hAnsi="Times New Roman" w:cs="Times New Roman"/>
          <w:b/>
          <w:iCs/>
          <w:lang w:val="sl-SI" w:eastAsia="sl-SI"/>
        </w:rPr>
        <w:t>r</w:t>
      </w:r>
      <w:r w:rsidRPr="0080633E">
        <w:rPr>
          <w:rFonts w:ascii="Times New Roman" w:eastAsia="Times New Roman" w:hAnsi="Times New Roman" w:cs="Times New Roman"/>
          <w:b/>
          <w:iCs/>
          <w:lang w:val="sl-SI" w:eastAsia="sl-SI"/>
        </w:rPr>
        <w:t>e</w:t>
      </w:r>
      <w:r w:rsidR="005F3F70" w:rsidRPr="0080633E">
        <w:rPr>
          <w:rFonts w:ascii="Times New Roman" w:eastAsia="Times New Roman" w:hAnsi="Times New Roman" w:cs="Times New Roman"/>
          <w:b/>
          <w:iCs/>
          <w:lang w:val="sl-SI" w:eastAsia="sl-SI"/>
        </w:rPr>
        <w:t>č</w:t>
      </w:r>
      <w:r w:rsidRPr="0080633E">
        <w:rPr>
          <w:rFonts w:ascii="Times New Roman" w:eastAsia="Times New Roman" w:hAnsi="Times New Roman" w:cs="Times New Roman"/>
          <w:b/>
          <w:iCs/>
          <w:lang w:val="sl-SI" w:eastAsia="sl-SI"/>
        </w:rPr>
        <w:t xml:space="preserve">iau kaip 1 iš 100 </w:t>
      </w:r>
      <w:r w:rsidR="005F3F70" w:rsidRPr="0080633E">
        <w:rPr>
          <w:rFonts w:ascii="Times New Roman" w:eastAsia="Times New Roman" w:hAnsi="Times New Roman" w:cs="Times New Roman"/>
          <w:b/>
          <w:iCs/>
          <w:lang w:val="sl-SI" w:eastAsia="sl-SI"/>
        </w:rPr>
        <w:t>asme</w:t>
      </w:r>
      <w:r w:rsidRPr="0080633E">
        <w:rPr>
          <w:rFonts w:ascii="Times New Roman" w:eastAsia="Times New Roman" w:hAnsi="Times New Roman" w:cs="Times New Roman"/>
          <w:b/>
          <w:iCs/>
          <w:lang w:val="sl-SI" w:eastAsia="sl-SI"/>
        </w:rPr>
        <w:t>nų)</w:t>
      </w:r>
      <w:r w:rsidR="007C515F" w:rsidRPr="0080633E">
        <w:rPr>
          <w:rFonts w:ascii="Times New Roman" w:eastAsia="Times New Roman" w:hAnsi="Times New Roman" w:cs="Times New Roman"/>
          <w:b/>
          <w:iCs/>
          <w:lang w:val="sl-SI" w:eastAsia="sl-SI"/>
        </w:rPr>
        <w:t>:</w:t>
      </w:r>
    </w:p>
    <w:p w14:paraId="3117E4F2" w14:textId="690EF98E" w:rsidR="001043B7" w:rsidRPr="0035418B" w:rsidRDefault="007C515F" w:rsidP="001043B7">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p</w:t>
      </w:r>
      <w:r w:rsidR="001043B7" w:rsidRPr="0035418B">
        <w:rPr>
          <w:rFonts w:ascii="Times New Roman" w:eastAsia="Times New Roman" w:hAnsi="Times New Roman" w:cs="Times New Roman"/>
          <w:lang w:eastAsia="sl-SI"/>
        </w:rPr>
        <w:t>ėdų ir kulkšnių patinimas</w:t>
      </w:r>
      <w:r>
        <w:rPr>
          <w:rFonts w:ascii="Times New Roman" w:eastAsia="Times New Roman" w:hAnsi="Times New Roman" w:cs="Times New Roman"/>
          <w:lang w:eastAsia="sl-SI"/>
        </w:rPr>
        <w:t>;</w:t>
      </w:r>
    </w:p>
    <w:p w14:paraId="7CB6F1F9" w14:textId="59AEFD61" w:rsidR="001043B7" w:rsidRPr="0035418B" w:rsidRDefault="007C515F" w:rsidP="001043B7">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m</w:t>
      </w:r>
      <w:r w:rsidR="001043B7" w:rsidRPr="0035418B">
        <w:rPr>
          <w:rFonts w:ascii="Times New Roman" w:eastAsia="Times New Roman" w:hAnsi="Times New Roman" w:cs="Times New Roman"/>
          <w:lang w:eastAsia="sl-SI"/>
        </w:rPr>
        <w:t>iego sutrikimas (nemiga)</w:t>
      </w:r>
      <w:r>
        <w:rPr>
          <w:rFonts w:ascii="Times New Roman" w:eastAsia="Times New Roman" w:hAnsi="Times New Roman" w:cs="Times New Roman"/>
          <w:lang w:eastAsia="sl-SI"/>
        </w:rPr>
        <w:t>;</w:t>
      </w:r>
    </w:p>
    <w:p w14:paraId="116DEA66" w14:textId="65664FF7" w:rsidR="001043B7" w:rsidRPr="0035418B" w:rsidRDefault="007C515F" w:rsidP="001043B7">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vaigulys, dilgčiojimo (smeigtukų ir adatų) pojūtis, mieguistumas</w:t>
      </w:r>
      <w:r>
        <w:rPr>
          <w:rFonts w:ascii="Times New Roman" w:eastAsia="Times New Roman" w:hAnsi="Times New Roman" w:cs="Times New Roman"/>
          <w:lang w:eastAsia="sl-SI"/>
        </w:rPr>
        <w:t>;</w:t>
      </w:r>
    </w:p>
    <w:p w14:paraId="40C61828" w14:textId="7F078568" w:rsidR="001043B7" w:rsidRPr="0035418B" w:rsidRDefault="007C515F" w:rsidP="001043B7">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ukimosi pojūtis (galvos sukimasis)</w:t>
      </w:r>
      <w:r>
        <w:rPr>
          <w:rFonts w:ascii="Times New Roman" w:eastAsia="Times New Roman" w:hAnsi="Times New Roman" w:cs="Times New Roman"/>
          <w:lang w:eastAsia="sl-SI"/>
        </w:rPr>
        <w:t>;</w:t>
      </w:r>
    </w:p>
    <w:p w14:paraId="0A998CDA" w14:textId="38329EA4" w:rsidR="001043B7" w:rsidRPr="0035418B" w:rsidRDefault="007C515F" w:rsidP="001043B7">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b</w:t>
      </w:r>
      <w:r w:rsidR="001043B7" w:rsidRPr="0035418B">
        <w:rPr>
          <w:rFonts w:ascii="Times New Roman" w:eastAsia="Times New Roman" w:hAnsi="Times New Roman" w:cs="Times New Roman"/>
          <w:lang w:eastAsia="sl-SI"/>
        </w:rPr>
        <w:t>urnos džiūvimas</w:t>
      </w:r>
      <w:r>
        <w:rPr>
          <w:rFonts w:ascii="Times New Roman" w:eastAsia="Times New Roman" w:hAnsi="Times New Roman" w:cs="Times New Roman"/>
          <w:lang w:eastAsia="sl-SI"/>
        </w:rPr>
        <w:t>;</w:t>
      </w:r>
    </w:p>
    <w:p w14:paraId="3FBD4443" w14:textId="62454FB6" w:rsidR="001043B7" w:rsidRPr="0035418B" w:rsidRDefault="007C515F" w:rsidP="001043B7">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k</w:t>
      </w:r>
      <w:r w:rsidR="001043B7" w:rsidRPr="0035418B">
        <w:rPr>
          <w:rFonts w:ascii="Times New Roman" w:eastAsia="Times New Roman" w:hAnsi="Times New Roman" w:cs="Times New Roman"/>
          <w:lang w:eastAsia="sl-SI"/>
        </w:rPr>
        <w:t>raujo tyrimo rodmenų, atspindinčių kepenų veiklą, pokytis</w:t>
      </w:r>
      <w:r>
        <w:rPr>
          <w:rFonts w:ascii="Times New Roman" w:eastAsia="Times New Roman" w:hAnsi="Times New Roman" w:cs="Times New Roman"/>
          <w:lang w:eastAsia="sl-SI"/>
        </w:rPr>
        <w:t>;</w:t>
      </w:r>
    </w:p>
    <w:p w14:paraId="5AF0999A" w14:textId="525B5EF9" w:rsidR="001043B7" w:rsidRPr="0035418B" w:rsidRDefault="007C515F" w:rsidP="001043B7">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o</w:t>
      </w:r>
      <w:r w:rsidR="001043B7" w:rsidRPr="0035418B">
        <w:rPr>
          <w:rFonts w:ascii="Times New Roman" w:eastAsia="Times New Roman" w:hAnsi="Times New Roman" w:cs="Times New Roman"/>
          <w:lang w:eastAsia="sl-SI"/>
        </w:rPr>
        <w:t>dos išbėrimas, gumbuotas išbėrimas (dilgėlinė) ir odos niež</w:t>
      </w:r>
      <w:r w:rsidR="005F3F70">
        <w:rPr>
          <w:rFonts w:ascii="Times New Roman" w:eastAsia="Times New Roman" w:hAnsi="Times New Roman" w:cs="Times New Roman"/>
          <w:lang w:eastAsia="sl-SI"/>
        </w:rPr>
        <w:t>ėjimas</w:t>
      </w:r>
      <w:r>
        <w:rPr>
          <w:rFonts w:ascii="Times New Roman" w:eastAsia="Times New Roman" w:hAnsi="Times New Roman" w:cs="Times New Roman"/>
          <w:lang w:eastAsia="sl-SI"/>
        </w:rPr>
        <w:t>;</w:t>
      </w:r>
    </w:p>
    <w:p w14:paraId="5B418BED" w14:textId="41CCF577" w:rsidR="001043B7" w:rsidRPr="0035418B" w:rsidRDefault="007C515F" w:rsidP="001043B7">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š</w:t>
      </w:r>
      <w:r w:rsidR="001043B7" w:rsidRPr="0035418B">
        <w:rPr>
          <w:rFonts w:ascii="Times New Roman" w:eastAsia="Times New Roman" w:hAnsi="Times New Roman" w:cs="Times New Roman"/>
          <w:lang w:eastAsia="sl-SI"/>
        </w:rPr>
        <w:t xml:space="preserve">launikaulio, riešo arba stuburo lūžiai (jeigu </w:t>
      </w:r>
      <w:proofErr w:type="spellStart"/>
      <w:r w:rsidR="001043B7" w:rsidRPr="0035418B">
        <w:rPr>
          <w:rFonts w:ascii="Times New Roman" w:eastAsia="Times New Roman" w:hAnsi="Times New Roman" w:cs="Times New Roman"/>
          <w:lang w:eastAsia="sl-SI"/>
        </w:rPr>
        <w:t>Escadra</w:t>
      </w:r>
      <w:proofErr w:type="spellEnd"/>
      <w:r w:rsidR="001043B7" w:rsidRPr="0035418B">
        <w:rPr>
          <w:rFonts w:ascii="Times New Roman" w:eastAsia="Times New Roman" w:hAnsi="Times New Roman" w:cs="Times New Roman"/>
          <w:lang w:eastAsia="sl-SI"/>
        </w:rPr>
        <w:t xml:space="preserve"> vartojamas didelėmis dozėmis ir ilgą laiką).</w:t>
      </w:r>
    </w:p>
    <w:p w14:paraId="7CA1DAE9"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68581859" w14:textId="2310E96B" w:rsidR="001043B7" w:rsidRPr="0080633E" w:rsidRDefault="001043B7" w:rsidP="001043B7">
      <w:pPr>
        <w:widowControl w:val="0"/>
        <w:autoSpaceDE w:val="0"/>
        <w:autoSpaceDN w:val="0"/>
        <w:adjustRightInd w:val="0"/>
        <w:spacing w:after="0" w:line="240" w:lineRule="auto"/>
        <w:rPr>
          <w:rFonts w:ascii="Times New Roman" w:eastAsia="Times New Roman" w:hAnsi="Times New Roman" w:cs="Times New Roman"/>
          <w:b/>
          <w:iCs/>
          <w:lang w:eastAsia="sl-SI"/>
        </w:rPr>
      </w:pPr>
      <w:r w:rsidRPr="0080633E">
        <w:rPr>
          <w:rFonts w:ascii="Times New Roman" w:eastAsia="Times New Roman" w:hAnsi="Times New Roman" w:cs="Times New Roman"/>
          <w:b/>
          <w:iCs/>
          <w:lang w:eastAsia="sl-SI"/>
        </w:rPr>
        <w:lastRenderedPageBreak/>
        <w:t>Ret</w:t>
      </w:r>
      <w:r w:rsidR="005F3F70" w:rsidRPr="0080633E">
        <w:rPr>
          <w:rFonts w:ascii="Times New Roman" w:eastAsia="Times New Roman" w:hAnsi="Times New Roman" w:cs="Times New Roman"/>
          <w:b/>
          <w:iCs/>
          <w:lang w:eastAsia="sl-SI"/>
        </w:rPr>
        <w:t xml:space="preserve">i </w:t>
      </w:r>
      <w:r w:rsidR="005F3F70" w:rsidRPr="0080633E">
        <w:rPr>
          <w:rFonts w:ascii="Times New Roman" w:eastAsia="Times New Roman" w:hAnsi="Times New Roman"/>
          <w:b/>
          <w:iCs/>
          <w:lang w:eastAsia="sl-SI"/>
        </w:rPr>
        <w:t xml:space="preserve">šalutinio poveikio reiškiniai </w:t>
      </w:r>
      <w:r w:rsidRPr="0080633E">
        <w:rPr>
          <w:rFonts w:ascii="Times New Roman" w:eastAsia="Times New Roman" w:hAnsi="Times New Roman" w:cs="Times New Roman"/>
          <w:b/>
          <w:iCs/>
          <w:lang w:val="sl-SI" w:eastAsia="sl-SI"/>
        </w:rPr>
        <w:t xml:space="preserve">(gali pasireikšti </w:t>
      </w:r>
      <w:r w:rsidR="005F3F70" w:rsidRPr="0080633E">
        <w:rPr>
          <w:rFonts w:ascii="Times New Roman" w:eastAsia="Times New Roman" w:hAnsi="Times New Roman" w:cs="Times New Roman"/>
          <w:b/>
          <w:iCs/>
          <w:lang w:val="sl-SI" w:eastAsia="sl-SI"/>
        </w:rPr>
        <w:t>r</w:t>
      </w:r>
      <w:r w:rsidRPr="0080633E">
        <w:rPr>
          <w:rFonts w:ascii="Times New Roman" w:eastAsia="Times New Roman" w:hAnsi="Times New Roman" w:cs="Times New Roman"/>
          <w:b/>
          <w:iCs/>
          <w:lang w:val="sl-SI" w:eastAsia="sl-SI"/>
        </w:rPr>
        <w:t>e</w:t>
      </w:r>
      <w:r w:rsidR="005F3F70" w:rsidRPr="0080633E">
        <w:rPr>
          <w:rFonts w:ascii="Times New Roman" w:eastAsia="Times New Roman" w:hAnsi="Times New Roman" w:cs="Times New Roman"/>
          <w:b/>
          <w:iCs/>
          <w:lang w:val="sl-SI" w:eastAsia="sl-SI"/>
        </w:rPr>
        <w:t>č</w:t>
      </w:r>
      <w:r w:rsidRPr="0080633E">
        <w:rPr>
          <w:rFonts w:ascii="Times New Roman" w:eastAsia="Times New Roman" w:hAnsi="Times New Roman" w:cs="Times New Roman"/>
          <w:b/>
          <w:iCs/>
          <w:lang w:val="sl-SI" w:eastAsia="sl-SI"/>
        </w:rPr>
        <w:t xml:space="preserve">iau kaip 1 iš 1000 </w:t>
      </w:r>
      <w:r w:rsidR="005F3F70" w:rsidRPr="0080633E">
        <w:rPr>
          <w:rFonts w:ascii="Times New Roman" w:eastAsia="Times New Roman" w:hAnsi="Times New Roman" w:cs="Times New Roman"/>
          <w:b/>
          <w:iCs/>
          <w:lang w:val="sl-SI" w:eastAsia="sl-SI"/>
        </w:rPr>
        <w:t>as</w:t>
      </w:r>
      <w:r w:rsidRPr="0080633E">
        <w:rPr>
          <w:rFonts w:ascii="Times New Roman" w:eastAsia="Times New Roman" w:hAnsi="Times New Roman" w:cs="Times New Roman"/>
          <w:b/>
          <w:iCs/>
          <w:lang w:val="sl-SI" w:eastAsia="sl-SI"/>
        </w:rPr>
        <w:t>m</w:t>
      </w:r>
      <w:r w:rsidR="005F3F70" w:rsidRPr="0080633E">
        <w:rPr>
          <w:rFonts w:ascii="Times New Roman" w:eastAsia="Times New Roman" w:hAnsi="Times New Roman" w:cs="Times New Roman"/>
          <w:b/>
          <w:iCs/>
          <w:lang w:val="sl-SI" w:eastAsia="sl-SI"/>
        </w:rPr>
        <w:t>e</w:t>
      </w:r>
      <w:r w:rsidRPr="0080633E">
        <w:rPr>
          <w:rFonts w:ascii="Times New Roman" w:eastAsia="Times New Roman" w:hAnsi="Times New Roman" w:cs="Times New Roman"/>
          <w:b/>
          <w:iCs/>
          <w:lang w:val="sl-SI" w:eastAsia="sl-SI"/>
        </w:rPr>
        <w:t>nų)</w:t>
      </w:r>
      <w:r w:rsidR="007C515F" w:rsidRPr="0080633E">
        <w:rPr>
          <w:rFonts w:ascii="Times New Roman" w:eastAsia="Times New Roman" w:hAnsi="Times New Roman" w:cs="Times New Roman"/>
          <w:b/>
          <w:iCs/>
          <w:lang w:val="sl-SI" w:eastAsia="sl-SI"/>
        </w:rPr>
        <w:t>:</w:t>
      </w:r>
    </w:p>
    <w:p w14:paraId="16AB0A57" w14:textId="75694D5E"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k</w:t>
      </w:r>
      <w:r w:rsidR="001043B7" w:rsidRPr="0035418B">
        <w:rPr>
          <w:rFonts w:ascii="Times New Roman" w:eastAsia="Times New Roman" w:hAnsi="Times New Roman" w:cs="Times New Roman"/>
          <w:lang w:eastAsia="sl-SI"/>
        </w:rPr>
        <w:t>raujo sutrikimai, pvz., mažas baltųjų kraujo ląstelių kiekis (</w:t>
      </w:r>
      <w:proofErr w:type="spellStart"/>
      <w:r w:rsidR="001043B7" w:rsidRPr="0035418B">
        <w:rPr>
          <w:rFonts w:ascii="Times New Roman" w:eastAsia="Times New Roman" w:hAnsi="Times New Roman" w:cs="Times New Roman"/>
          <w:lang w:eastAsia="sl-SI"/>
        </w:rPr>
        <w:t>leukopenija</w:t>
      </w:r>
      <w:proofErr w:type="spellEnd"/>
      <w:r w:rsidR="001043B7" w:rsidRPr="0035418B">
        <w:rPr>
          <w:rFonts w:ascii="Times New Roman" w:eastAsia="Times New Roman" w:hAnsi="Times New Roman" w:cs="Times New Roman"/>
          <w:lang w:eastAsia="sl-SI"/>
        </w:rPr>
        <w:t>) arba trombocitų kiekis (</w:t>
      </w:r>
      <w:proofErr w:type="spellStart"/>
      <w:r w:rsidR="001043B7" w:rsidRPr="0035418B">
        <w:rPr>
          <w:rFonts w:ascii="Times New Roman" w:eastAsia="Times New Roman" w:hAnsi="Times New Roman" w:cs="Times New Roman"/>
          <w:lang w:eastAsia="sl-SI"/>
        </w:rPr>
        <w:t>trombocitopenija</w:t>
      </w:r>
      <w:proofErr w:type="spellEnd"/>
      <w:r w:rsidR="001043B7" w:rsidRPr="0035418B">
        <w:rPr>
          <w:rFonts w:ascii="Times New Roman" w:eastAsia="Times New Roman" w:hAnsi="Times New Roman" w:cs="Times New Roman"/>
          <w:lang w:eastAsia="sl-SI"/>
        </w:rPr>
        <w:t>). Dėl tokio poveikio gali pasireikšti silpnumas, kraujosruvos arba padidėti infekcijos atsiradimo rizika</w:t>
      </w:r>
      <w:r>
        <w:rPr>
          <w:rFonts w:ascii="Times New Roman" w:eastAsia="Times New Roman" w:hAnsi="Times New Roman" w:cs="Times New Roman"/>
          <w:lang w:eastAsia="sl-SI"/>
        </w:rPr>
        <w:t>;</w:t>
      </w:r>
    </w:p>
    <w:p w14:paraId="3AB876AF" w14:textId="59CA20B8"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m</w:t>
      </w:r>
      <w:r w:rsidR="001043B7" w:rsidRPr="0035418B">
        <w:rPr>
          <w:rFonts w:ascii="Times New Roman" w:eastAsia="Times New Roman" w:hAnsi="Times New Roman" w:cs="Times New Roman"/>
          <w:lang w:eastAsia="sl-SI"/>
        </w:rPr>
        <w:t>ažas natrio kiekis kraujyje. Dėl tokio poveikio gali pasireikšti silpnumas, vėmimas ir diegliai</w:t>
      </w:r>
      <w:r>
        <w:rPr>
          <w:rFonts w:ascii="Times New Roman" w:eastAsia="Times New Roman" w:hAnsi="Times New Roman" w:cs="Times New Roman"/>
          <w:lang w:eastAsia="sl-SI"/>
        </w:rPr>
        <w:t>;</w:t>
      </w:r>
    </w:p>
    <w:p w14:paraId="51ADF190" w14:textId="55DD91DB"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b</w:t>
      </w:r>
      <w:r w:rsidR="001043B7" w:rsidRPr="0035418B">
        <w:rPr>
          <w:rFonts w:ascii="Times New Roman" w:eastAsia="Times New Roman" w:hAnsi="Times New Roman" w:cs="Times New Roman"/>
          <w:lang w:eastAsia="sl-SI"/>
        </w:rPr>
        <w:t>aimingo susijaudinimo, sumišimo ar depresijos pojūtis</w:t>
      </w:r>
      <w:r>
        <w:rPr>
          <w:rFonts w:ascii="Times New Roman" w:eastAsia="Times New Roman" w:hAnsi="Times New Roman" w:cs="Times New Roman"/>
          <w:lang w:eastAsia="sl-SI"/>
        </w:rPr>
        <w:t>;</w:t>
      </w:r>
    </w:p>
    <w:p w14:paraId="191900EC" w14:textId="728E9667"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konio pojūčio pokytis</w:t>
      </w:r>
      <w:r>
        <w:rPr>
          <w:rFonts w:ascii="Times New Roman" w:eastAsia="Times New Roman" w:hAnsi="Times New Roman" w:cs="Times New Roman"/>
          <w:lang w:eastAsia="sl-SI"/>
        </w:rPr>
        <w:t>;</w:t>
      </w:r>
    </w:p>
    <w:p w14:paraId="6F452EE1" w14:textId="4A8E41FF"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r</w:t>
      </w:r>
      <w:r w:rsidR="001043B7" w:rsidRPr="0035418B">
        <w:rPr>
          <w:rFonts w:ascii="Times New Roman" w:eastAsia="Times New Roman" w:hAnsi="Times New Roman" w:cs="Times New Roman"/>
          <w:lang w:eastAsia="sl-SI"/>
        </w:rPr>
        <w:t>egos sutrikimai, pvz., neaiškus matomas vaizdas</w:t>
      </w:r>
      <w:r>
        <w:rPr>
          <w:rFonts w:ascii="Times New Roman" w:eastAsia="Times New Roman" w:hAnsi="Times New Roman" w:cs="Times New Roman"/>
          <w:lang w:eastAsia="sl-SI"/>
        </w:rPr>
        <w:t>;</w:t>
      </w:r>
    </w:p>
    <w:p w14:paraId="4C246313" w14:textId="22C4EFF2"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taiga atsiradęs švokštimas ar dusulys (bronchų spazmas)</w:t>
      </w:r>
      <w:r>
        <w:rPr>
          <w:rFonts w:ascii="Times New Roman" w:eastAsia="Times New Roman" w:hAnsi="Times New Roman" w:cs="Times New Roman"/>
          <w:lang w:eastAsia="sl-SI"/>
        </w:rPr>
        <w:t>;</w:t>
      </w:r>
    </w:p>
    <w:p w14:paraId="2AF9BB20" w14:textId="47ACD5EF"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b</w:t>
      </w:r>
      <w:r w:rsidR="001043B7" w:rsidRPr="0035418B">
        <w:rPr>
          <w:rFonts w:ascii="Times New Roman" w:eastAsia="Times New Roman" w:hAnsi="Times New Roman" w:cs="Times New Roman"/>
          <w:lang w:eastAsia="sl-SI"/>
        </w:rPr>
        <w:t>urnos vidaus uždegimas</w:t>
      </w:r>
      <w:r>
        <w:rPr>
          <w:rFonts w:ascii="Times New Roman" w:eastAsia="Times New Roman" w:hAnsi="Times New Roman" w:cs="Times New Roman"/>
          <w:lang w:eastAsia="sl-SI"/>
        </w:rPr>
        <w:t>;</w:t>
      </w:r>
    </w:p>
    <w:p w14:paraId="498C91B1" w14:textId="7E9FDA76"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i</w:t>
      </w:r>
      <w:r w:rsidR="001043B7" w:rsidRPr="0035418B">
        <w:rPr>
          <w:rFonts w:ascii="Times New Roman" w:eastAsia="Times New Roman" w:hAnsi="Times New Roman" w:cs="Times New Roman"/>
          <w:lang w:eastAsia="sl-SI"/>
        </w:rPr>
        <w:t>nfekcija, vadinama šerpėmis, galinti pažeisti žarnyną (ją sukelia grybelis)</w:t>
      </w:r>
      <w:r>
        <w:rPr>
          <w:rFonts w:ascii="Times New Roman" w:eastAsia="Times New Roman" w:hAnsi="Times New Roman" w:cs="Times New Roman"/>
          <w:lang w:eastAsia="sl-SI"/>
        </w:rPr>
        <w:t>;</w:t>
      </w:r>
    </w:p>
    <w:p w14:paraId="30BE0FB0" w14:textId="1A696CDB"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k</w:t>
      </w:r>
      <w:r w:rsidR="001043B7" w:rsidRPr="0035418B">
        <w:rPr>
          <w:rFonts w:ascii="Times New Roman" w:eastAsia="Times New Roman" w:hAnsi="Times New Roman" w:cs="Times New Roman"/>
          <w:lang w:eastAsia="sl-SI"/>
        </w:rPr>
        <w:t>epenų sutrikimai, įskaitant geltą (galimas odos pageltimas, šlapimo patamsėjimas ir nuovargis)</w:t>
      </w:r>
      <w:r>
        <w:rPr>
          <w:rFonts w:ascii="Times New Roman" w:eastAsia="Times New Roman" w:hAnsi="Times New Roman" w:cs="Times New Roman"/>
          <w:lang w:eastAsia="sl-SI"/>
        </w:rPr>
        <w:t>;</w:t>
      </w:r>
    </w:p>
    <w:p w14:paraId="066CAB5B" w14:textId="62F99AE1"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p</w:t>
      </w:r>
      <w:r w:rsidR="001043B7" w:rsidRPr="0035418B">
        <w:rPr>
          <w:rFonts w:ascii="Times New Roman" w:eastAsia="Times New Roman" w:hAnsi="Times New Roman" w:cs="Times New Roman"/>
          <w:lang w:eastAsia="sl-SI"/>
        </w:rPr>
        <w:t>laukų nuslinkimas (</w:t>
      </w:r>
      <w:proofErr w:type="spellStart"/>
      <w:r w:rsidR="001043B7" w:rsidRPr="0035418B">
        <w:rPr>
          <w:rFonts w:ascii="Times New Roman" w:eastAsia="Times New Roman" w:hAnsi="Times New Roman" w:cs="Times New Roman"/>
          <w:lang w:eastAsia="sl-SI"/>
        </w:rPr>
        <w:t>alopecija</w:t>
      </w:r>
      <w:proofErr w:type="spellEnd"/>
      <w:r w:rsidR="001043B7" w:rsidRPr="0035418B">
        <w:rPr>
          <w:rFonts w:ascii="Times New Roman" w:eastAsia="Times New Roman" w:hAnsi="Times New Roman" w:cs="Times New Roman"/>
          <w:lang w:eastAsia="sl-SI"/>
        </w:rPr>
        <w:t>)</w:t>
      </w:r>
      <w:r>
        <w:rPr>
          <w:rFonts w:ascii="Times New Roman" w:eastAsia="Times New Roman" w:hAnsi="Times New Roman" w:cs="Times New Roman"/>
          <w:lang w:eastAsia="sl-SI"/>
        </w:rPr>
        <w:t>;</w:t>
      </w:r>
    </w:p>
    <w:p w14:paraId="11F6826D" w14:textId="480BAD41"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o</w:t>
      </w:r>
      <w:r w:rsidR="001043B7" w:rsidRPr="0035418B">
        <w:rPr>
          <w:rFonts w:ascii="Times New Roman" w:eastAsia="Times New Roman" w:hAnsi="Times New Roman" w:cs="Times New Roman"/>
          <w:lang w:eastAsia="sl-SI"/>
        </w:rPr>
        <w:t>dos išbėrimas dėl saulės spindulių poveikio</w:t>
      </w:r>
      <w:r>
        <w:rPr>
          <w:rFonts w:ascii="Times New Roman" w:eastAsia="Times New Roman" w:hAnsi="Times New Roman" w:cs="Times New Roman"/>
          <w:lang w:eastAsia="sl-SI"/>
        </w:rPr>
        <w:t>;</w:t>
      </w:r>
    </w:p>
    <w:p w14:paraId="38F64433" w14:textId="11B4ABE4"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ąnarių skausmas (</w:t>
      </w:r>
      <w:proofErr w:type="spellStart"/>
      <w:r w:rsidR="001043B7" w:rsidRPr="0035418B">
        <w:rPr>
          <w:rFonts w:ascii="Times New Roman" w:eastAsia="Times New Roman" w:hAnsi="Times New Roman" w:cs="Times New Roman"/>
          <w:lang w:eastAsia="sl-SI"/>
        </w:rPr>
        <w:t>artralgija</w:t>
      </w:r>
      <w:proofErr w:type="spellEnd"/>
      <w:r w:rsidR="001043B7" w:rsidRPr="0035418B">
        <w:rPr>
          <w:rFonts w:ascii="Times New Roman" w:eastAsia="Times New Roman" w:hAnsi="Times New Roman" w:cs="Times New Roman"/>
          <w:lang w:eastAsia="sl-SI"/>
        </w:rPr>
        <w:t>) ar raumenų skausmas (</w:t>
      </w:r>
      <w:proofErr w:type="spellStart"/>
      <w:r w:rsidR="001043B7" w:rsidRPr="0035418B">
        <w:rPr>
          <w:rFonts w:ascii="Times New Roman" w:eastAsia="Times New Roman" w:hAnsi="Times New Roman" w:cs="Times New Roman"/>
          <w:lang w:eastAsia="sl-SI"/>
        </w:rPr>
        <w:t>mialgija</w:t>
      </w:r>
      <w:proofErr w:type="spellEnd"/>
      <w:r w:rsidR="001043B7" w:rsidRPr="0035418B">
        <w:rPr>
          <w:rFonts w:ascii="Times New Roman" w:eastAsia="Times New Roman" w:hAnsi="Times New Roman" w:cs="Times New Roman"/>
          <w:lang w:eastAsia="sl-SI"/>
        </w:rPr>
        <w:t>)</w:t>
      </w:r>
      <w:r>
        <w:rPr>
          <w:rFonts w:ascii="Times New Roman" w:eastAsia="Times New Roman" w:hAnsi="Times New Roman" w:cs="Times New Roman"/>
          <w:lang w:eastAsia="sl-SI"/>
        </w:rPr>
        <w:t>;</w:t>
      </w:r>
    </w:p>
    <w:p w14:paraId="5AA31FA2" w14:textId="4ED61A61"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b</w:t>
      </w:r>
      <w:r w:rsidR="001043B7" w:rsidRPr="0035418B">
        <w:rPr>
          <w:rFonts w:ascii="Times New Roman" w:eastAsia="Times New Roman" w:hAnsi="Times New Roman" w:cs="Times New Roman"/>
          <w:lang w:eastAsia="sl-SI"/>
        </w:rPr>
        <w:t>loga bendroji savijauta ir energijos stoka</w:t>
      </w:r>
      <w:r>
        <w:rPr>
          <w:rFonts w:ascii="Times New Roman" w:eastAsia="Times New Roman" w:hAnsi="Times New Roman" w:cs="Times New Roman"/>
          <w:lang w:eastAsia="sl-SI"/>
        </w:rPr>
        <w:t>;</w:t>
      </w:r>
    </w:p>
    <w:p w14:paraId="3F017227" w14:textId="12E279ED" w:rsidR="001043B7" w:rsidRPr="0035418B" w:rsidRDefault="007C515F" w:rsidP="001043B7">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ustiprėjęs prakaitavimas.</w:t>
      </w:r>
    </w:p>
    <w:p w14:paraId="35851604"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4DAA54BE" w14:textId="351246FF" w:rsidR="001043B7" w:rsidRPr="0080633E" w:rsidRDefault="001043B7" w:rsidP="001043B7">
      <w:pPr>
        <w:widowControl w:val="0"/>
        <w:autoSpaceDE w:val="0"/>
        <w:autoSpaceDN w:val="0"/>
        <w:adjustRightInd w:val="0"/>
        <w:spacing w:after="0" w:line="240" w:lineRule="auto"/>
        <w:rPr>
          <w:rFonts w:ascii="Times New Roman" w:eastAsia="Times New Roman" w:hAnsi="Times New Roman" w:cs="Times New Roman"/>
          <w:b/>
          <w:iCs/>
          <w:lang w:eastAsia="sl-SI"/>
        </w:rPr>
      </w:pPr>
      <w:r w:rsidRPr="0080633E">
        <w:rPr>
          <w:rFonts w:ascii="Times New Roman" w:eastAsia="Times New Roman" w:hAnsi="Times New Roman" w:cs="Times New Roman"/>
          <w:b/>
          <w:iCs/>
          <w:lang w:eastAsia="sl-SI"/>
        </w:rPr>
        <w:t>Labai ret</w:t>
      </w:r>
      <w:r w:rsidR="005F3F70" w:rsidRPr="0080633E">
        <w:rPr>
          <w:rFonts w:ascii="Times New Roman" w:eastAsia="Times New Roman" w:hAnsi="Times New Roman" w:cs="Times New Roman"/>
          <w:b/>
          <w:iCs/>
          <w:lang w:eastAsia="sl-SI"/>
        </w:rPr>
        <w:t xml:space="preserve">i </w:t>
      </w:r>
      <w:r w:rsidR="005F3F70" w:rsidRPr="0080633E">
        <w:rPr>
          <w:rFonts w:ascii="Times New Roman" w:eastAsia="Times New Roman" w:hAnsi="Times New Roman"/>
          <w:b/>
          <w:iCs/>
          <w:lang w:eastAsia="sl-SI"/>
        </w:rPr>
        <w:t>šalutinio poveikio reiškiniai</w:t>
      </w:r>
      <w:r w:rsidRPr="0080633E">
        <w:rPr>
          <w:rFonts w:ascii="Times New Roman" w:eastAsia="Times New Roman" w:hAnsi="Times New Roman" w:cs="Times New Roman"/>
          <w:b/>
          <w:iCs/>
          <w:lang w:eastAsia="sl-SI"/>
        </w:rPr>
        <w:t xml:space="preserve"> </w:t>
      </w:r>
      <w:r w:rsidRPr="0080633E">
        <w:rPr>
          <w:rFonts w:ascii="Times New Roman" w:eastAsia="Times New Roman" w:hAnsi="Times New Roman" w:cs="Times New Roman"/>
          <w:b/>
          <w:iCs/>
          <w:lang w:val="sl-SI" w:eastAsia="sl-SI"/>
        </w:rPr>
        <w:t xml:space="preserve">(gali pasireikšti </w:t>
      </w:r>
      <w:r w:rsidR="005F3F70" w:rsidRPr="0080633E">
        <w:rPr>
          <w:rFonts w:ascii="Times New Roman" w:eastAsia="Times New Roman" w:hAnsi="Times New Roman" w:cs="Times New Roman"/>
          <w:b/>
          <w:iCs/>
          <w:lang w:val="sl-SI" w:eastAsia="sl-SI"/>
        </w:rPr>
        <w:t>r</w:t>
      </w:r>
      <w:r w:rsidRPr="0080633E">
        <w:rPr>
          <w:rFonts w:ascii="Times New Roman" w:eastAsia="Times New Roman" w:hAnsi="Times New Roman" w:cs="Times New Roman"/>
          <w:b/>
          <w:iCs/>
          <w:lang w:val="sl-SI" w:eastAsia="sl-SI"/>
        </w:rPr>
        <w:t>e</w:t>
      </w:r>
      <w:r w:rsidR="005F3F70" w:rsidRPr="0080633E">
        <w:rPr>
          <w:rFonts w:ascii="Times New Roman" w:eastAsia="Times New Roman" w:hAnsi="Times New Roman" w:cs="Times New Roman"/>
          <w:b/>
          <w:iCs/>
          <w:lang w:val="sl-SI" w:eastAsia="sl-SI"/>
        </w:rPr>
        <w:t>č</w:t>
      </w:r>
      <w:r w:rsidRPr="0080633E">
        <w:rPr>
          <w:rFonts w:ascii="Times New Roman" w:eastAsia="Times New Roman" w:hAnsi="Times New Roman" w:cs="Times New Roman"/>
          <w:b/>
          <w:iCs/>
          <w:lang w:val="sl-SI" w:eastAsia="sl-SI"/>
        </w:rPr>
        <w:t xml:space="preserve">iau kaip 1 iš 10 000 </w:t>
      </w:r>
      <w:r w:rsidR="005F3F70" w:rsidRPr="0080633E">
        <w:rPr>
          <w:rFonts w:ascii="Times New Roman" w:eastAsia="Times New Roman" w:hAnsi="Times New Roman" w:cs="Times New Roman"/>
          <w:b/>
          <w:iCs/>
          <w:lang w:val="sl-SI" w:eastAsia="sl-SI"/>
        </w:rPr>
        <w:t>as</w:t>
      </w:r>
      <w:r w:rsidRPr="0080633E">
        <w:rPr>
          <w:rFonts w:ascii="Times New Roman" w:eastAsia="Times New Roman" w:hAnsi="Times New Roman" w:cs="Times New Roman"/>
          <w:b/>
          <w:iCs/>
          <w:lang w:val="sl-SI" w:eastAsia="sl-SI"/>
        </w:rPr>
        <w:t>m</w:t>
      </w:r>
      <w:r w:rsidR="005F3F70" w:rsidRPr="0080633E">
        <w:rPr>
          <w:rFonts w:ascii="Times New Roman" w:eastAsia="Times New Roman" w:hAnsi="Times New Roman" w:cs="Times New Roman"/>
          <w:b/>
          <w:iCs/>
          <w:lang w:val="sl-SI" w:eastAsia="sl-SI"/>
        </w:rPr>
        <w:t>e</w:t>
      </w:r>
      <w:r w:rsidRPr="0080633E">
        <w:rPr>
          <w:rFonts w:ascii="Times New Roman" w:eastAsia="Times New Roman" w:hAnsi="Times New Roman" w:cs="Times New Roman"/>
          <w:b/>
          <w:iCs/>
          <w:lang w:val="sl-SI" w:eastAsia="sl-SI"/>
        </w:rPr>
        <w:t>nų)</w:t>
      </w:r>
      <w:r w:rsidR="007C515F" w:rsidRPr="0080633E">
        <w:rPr>
          <w:rFonts w:ascii="Times New Roman" w:eastAsia="Times New Roman" w:hAnsi="Times New Roman" w:cs="Times New Roman"/>
          <w:b/>
          <w:iCs/>
          <w:lang w:val="sl-SI" w:eastAsia="sl-SI"/>
        </w:rPr>
        <w:t>:</w:t>
      </w:r>
    </w:p>
    <w:p w14:paraId="1A81ED32" w14:textId="193A65FA" w:rsidR="001043B7" w:rsidRPr="0035418B" w:rsidRDefault="007C515F"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k</w:t>
      </w:r>
      <w:r w:rsidR="001043B7" w:rsidRPr="0035418B">
        <w:rPr>
          <w:rFonts w:ascii="Times New Roman" w:eastAsia="Times New Roman" w:hAnsi="Times New Roman" w:cs="Times New Roman"/>
          <w:lang w:eastAsia="sl-SI"/>
        </w:rPr>
        <w:t>raujo ląstelių kiekio pokytis, įskaitant baltųjų kraujo ląstelių nebuvimą (</w:t>
      </w:r>
      <w:proofErr w:type="spellStart"/>
      <w:r w:rsidR="001043B7" w:rsidRPr="0035418B">
        <w:rPr>
          <w:rFonts w:ascii="Times New Roman" w:eastAsia="Times New Roman" w:hAnsi="Times New Roman" w:cs="Times New Roman"/>
          <w:lang w:eastAsia="sl-SI"/>
        </w:rPr>
        <w:t>agranulocitozė</w:t>
      </w:r>
      <w:proofErr w:type="spellEnd"/>
      <w:r w:rsidR="001043B7" w:rsidRPr="0035418B">
        <w:rPr>
          <w:rFonts w:ascii="Times New Roman" w:eastAsia="Times New Roman" w:hAnsi="Times New Roman" w:cs="Times New Roman"/>
          <w:lang w:eastAsia="sl-SI"/>
        </w:rPr>
        <w:t>)</w:t>
      </w:r>
      <w:r>
        <w:rPr>
          <w:rFonts w:ascii="Times New Roman" w:eastAsia="Times New Roman" w:hAnsi="Times New Roman" w:cs="Times New Roman"/>
          <w:lang w:eastAsia="sl-SI"/>
        </w:rPr>
        <w:t>;</w:t>
      </w:r>
    </w:p>
    <w:p w14:paraId="0575476C" w14:textId="1D95561C" w:rsidR="001043B7" w:rsidRPr="0035418B" w:rsidRDefault="007C515F"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a</w:t>
      </w:r>
      <w:r w:rsidR="001043B7" w:rsidRPr="0035418B">
        <w:rPr>
          <w:rFonts w:ascii="Times New Roman" w:eastAsia="Times New Roman" w:hAnsi="Times New Roman" w:cs="Times New Roman"/>
          <w:lang w:eastAsia="sl-SI"/>
        </w:rPr>
        <w:t>gresyvumas</w:t>
      </w:r>
      <w:r>
        <w:rPr>
          <w:rFonts w:ascii="Times New Roman" w:eastAsia="Times New Roman" w:hAnsi="Times New Roman" w:cs="Times New Roman"/>
          <w:lang w:eastAsia="sl-SI"/>
        </w:rPr>
        <w:t>;</w:t>
      </w:r>
    </w:p>
    <w:p w14:paraId="7F41ACCF" w14:textId="1AF37BB7" w:rsidR="001043B7" w:rsidRPr="0035418B" w:rsidRDefault="007C515F"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n</w:t>
      </w:r>
      <w:r w:rsidR="001043B7" w:rsidRPr="0035418B">
        <w:rPr>
          <w:rFonts w:ascii="Times New Roman" w:eastAsia="Times New Roman" w:hAnsi="Times New Roman" w:cs="Times New Roman"/>
          <w:lang w:eastAsia="sl-SI"/>
        </w:rPr>
        <w:t>esamų daiktų matymas, jutimas ar girdėjimas (haliucinacijos)</w:t>
      </w:r>
      <w:r>
        <w:rPr>
          <w:rFonts w:ascii="Times New Roman" w:eastAsia="Times New Roman" w:hAnsi="Times New Roman" w:cs="Times New Roman"/>
          <w:lang w:eastAsia="sl-SI"/>
        </w:rPr>
        <w:t>;</w:t>
      </w:r>
    </w:p>
    <w:p w14:paraId="158F7258" w14:textId="1F9844D0" w:rsidR="001043B7" w:rsidRPr="0035418B" w:rsidRDefault="007C515F"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unkus kepenų sutrikimas, sukeliantis kepenų nepakankamumą ir smegenų uždegimą</w:t>
      </w:r>
      <w:r>
        <w:rPr>
          <w:rFonts w:ascii="Times New Roman" w:eastAsia="Times New Roman" w:hAnsi="Times New Roman" w:cs="Times New Roman"/>
          <w:lang w:eastAsia="sl-SI"/>
        </w:rPr>
        <w:t>;</w:t>
      </w:r>
    </w:p>
    <w:p w14:paraId="3B22583C" w14:textId="18C62B12" w:rsidR="001043B7" w:rsidRPr="0035418B" w:rsidRDefault="007C515F"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taiga atsiradęs sunkus odos išbėrimas, pūslėjimas ar lupimasis, tuo pat metu gali pasireikšti karščiavimas ir sąnarių skausmas (daugiaformė raudonė (</w:t>
      </w:r>
      <w:proofErr w:type="spellStart"/>
      <w:r w:rsidR="001043B7" w:rsidRPr="0035418B">
        <w:rPr>
          <w:rFonts w:ascii="Times New Roman" w:eastAsia="Times New Roman" w:hAnsi="Times New Roman" w:cs="Times New Roman"/>
          <w:lang w:eastAsia="sl-SI"/>
        </w:rPr>
        <w:t>eritema</w:t>
      </w:r>
      <w:proofErr w:type="spellEnd"/>
      <w:r w:rsidR="001043B7" w:rsidRPr="0035418B">
        <w:rPr>
          <w:rFonts w:ascii="Times New Roman" w:eastAsia="Times New Roman" w:hAnsi="Times New Roman" w:cs="Times New Roman"/>
          <w:lang w:eastAsia="sl-SI"/>
        </w:rPr>
        <w:t xml:space="preserve">), </w:t>
      </w:r>
      <w:proofErr w:type="spellStart"/>
      <w:r w:rsidR="001043B7" w:rsidRPr="0035418B">
        <w:rPr>
          <w:rFonts w:ascii="Times New Roman" w:eastAsia="Times New Roman" w:hAnsi="Times New Roman" w:cs="Times New Roman"/>
          <w:lang w:eastAsia="sl-SI"/>
        </w:rPr>
        <w:t>Stivenso</w:t>
      </w:r>
      <w:proofErr w:type="spellEnd"/>
      <w:r w:rsidR="001043B7" w:rsidRPr="0035418B">
        <w:rPr>
          <w:rFonts w:ascii="Times New Roman" w:eastAsia="Times New Roman" w:hAnsi="Times New Roman" w:cs="Times New Roman"/>
          <w:lang w:eastAsia="sl-SI"/>
        </w:rPr>
        <w:t xml:space="preserve"> </w:t>
      </w:r>
      <w:r w:rsidR="001043B7" w:rsidRPr="0035418B">
        <w:rPr>
          <w:rFonts w:ascii="Times New Roman" w:eastAsia="Times New Roman" w:hAnsi="Times New Roman" w:cs="Times New Roman"/>
          <w:lang w:eastAsia="sl-SI"/>
        </w:rPr>
        <w:sym w:font="Symbol" w:char="002D"/>
      </w:r>
      <w:r w:rsidR="001043B7" w:rsidRPr="0035418B">
        <w:rPr>
          <w:rFonts w:ascii="Times New Roman" w:eastAsia="Times New Roman" w:hAnsi="Times New Roman" w:cs="Times New Roman"/>
          <w:lang w:eastAsia="sl-SI"/>
        </w:rPr>
        <w:t xml:space="preserve"> Džonsono (</w:t>
      </w:r>
      <w:proofErr w:type="spellStart"/>
      <w:r w:rsidR="001043B7" w:rsidRPr="0035418B">
        <w:rPr>
          <w:rFonts w:ascii="Times New Roman" w:eastAsia="Times New Roman" w:hAnsi="Times New Roman" w:cs="Times New Roman"/>
          <w:i/>
          <w:lang w:eastAsia="sl-SI"/>
        </w:rPr>
        <w:t>Stevens-Johnson</w:t>
      </w:r>
      <w:proofErr w:type="spellEnd"/>
      <w:r w:rsidR="001043B7" w:rsidRPr="0035418B">
        <w:rPr>
          <w:rFonts w:ascii="Times New Roman" w:eastAsia="Times New Roman" w:hAnsi="Times New Roman" w:cs="Times New Roman"/>
          <w:lang w:eastAsia="sl-SI"/>
        </w:rPr>
        <w:t xml:space="preserve">) sindromas, toksinė epidermio </w:t>
      </w:r>
      <w:proofErr w:type="spellStart"/>
      <w:r w:rsidR="001043B7" w:rsidRPr="0035418B">
        <w:rPr>
          <w:rFonts w:ascii="Times New Roman" w:eastAsia="Times New Roman" w:hAnsi="Times New Roman" w:cs="Times New Roman"/>
          <w:lang w:eastAsia="sl-SI"/>
        </w:rPr>
        <w:t>nekrolizė</w:t>
      </w:r>
      <w:proofErr w:type="spellEnd"/>
      <w:r w:rsidR="005F3F70">
        <w:rPr>
          <w:rFonts w:ascii="Times New Roman" w:eastAsia="Times New Roman" w:hAnsi="Times New Roman" w:cs="Times New Roman"/>
          <w:lang w:eastAsia="sl-SI"/>
        </w:rPr>
        <w:t xml:space="preserve">, </w:t>
      </w:r>
      <w:r w:rsidR="005F3F70">
        <w:rPr>
          <w:rFonts w:ascii="Times New Roman" w:eastAsia="Times New Roman" w:hAnsi="Times New Roman"/>
          <w:lang w:eastAsia="sl-SI"/>
        </w:rPr>
        <w:t xml:space="preserve">vaistų reakcija su </w:t>
      </w:r>
      <w:proofErr w:type="spellStart"/>
      <w:r w:rsidR="005F3F70">
        <w:rPr>
          <w:rFonts w:ascii="Times New Roman" w:eastAsia="Times New Roman" w:hAnsi="Times New Roman"/>
          <w:lang w:eastAsia="sl-SI"/>
        </w:rPr>
        <w:t>eozinofilija</w:t>
      </w:r>
      <w:proofErr w:type="spellEnd"/>
      <w:r w:rsidR="005F3F70">
        <w:rPr>
          <w:rFonts w:ascii="Times New Roman" w:eastAsia="Times New Roman" w:hAnsi="Times New Roman"/>
          <w:lang w:eastAsia="sl-SI"/>
        </w:rPr>
        <w:t xml:space="preserve"> ir sisteminiais simptomais</w:t>
      </w:r>
      <w:r w:rsidR="005F3F70" w:rsidRPr="0035418B">
        <w:rPr>
          <w:rFonts w:ascii="Times New Roman" w:eastAsia="Times New Roman" w:hAnsi="Times New Roman"/>
          <w:lang w:eastAsia="sl-SI"/>
        </w:rPr>
        <w:t>)</w:t>
      </w:r>
      <w:r w:rsidR="005F3F70">
        <w:rPr>
          <w:rFonts w:ascii="Times New Roman" w:eastAsia="Times New Roman" w:hAnsi="Times New Roman"/>
          <w:lang w:eastAsia="sl-SI"/>
        </w:rPr>
        <w:t>;</w:t>
      </w:r>
    </w:p>
    <w:p w14:paraId="2F9FCD77" w14:textId="531ABF2F" w:rsidR="001043B7" w:rsidRPr="0035418B" w:rsidRDefault="007C515F"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r</w:t>
      </w:r>
      <w:r w:rsidR="001043B7" w:rsidRPr="0035418B">
        <w:rPr>
          <w:rFonts w:ascii="Times New Roman" w:eastAsia="Times New Roman" w:hAnsi="Times New Roman" w:cs="Times New Roman"/>
          <w:lang w:eastAsia="sl-SI"/>
        </w:rPr>
        <w:t>aumenų silpnumas</w:t>
      </w:r>
      <w:r>
        <w:rPr>
          <w:rFonts w:ascii="Times New Roman" w:eastAsia="Times New Roman" w:hAnsi="Times New Roman" w:cs="Times New Roman"/>
          <w:lang w:eastAsia="sl-SI"/>
        </w:rPr>
        <w:t>;</w:t>
      </w:r>
    </w:p>
    <w:p w14:paraId="209A15A4" w14:textId="617BE62A" w:rsidR="001043B7" w:rsidRPr="0035418B" w:rsidRDefault="007C515F"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unkus kepenų sutrikimas</w:t>
      </w:r>
      <w:r>
        <w:rPr>
          <w:rFonts w:ascii="Times New Roman" w:eastAsia="Times New Roman" w:hAnsi="Times New Roman" w:cs="Times New Roman"/>
          <w:lang w:eastAsia="sl-SI"/>
        </w:rPr>
        <w:t>;</w:t>
      </w:r>
    </w:p>
    <w:p w14:paraId="523CEC06" w14:textId="6939C0F5" w:rsidR="001043B7" w:rsidRPr="0035418B" w:rsidRDefault="007C515F"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Pr>
          <w:rFonts w:ascii="Times New Roman" w:eastAsia="Times New Roman" w:hAnsi="Times New Roman" w:cs="Times New Roman"/>
          <w:lang w:eastAsia="sl-SI"/>
        </w:rPr>
        <w:t>k</w:t>
      </w:r>
      <w:r w:rsidR="001043B7" w:rsidRPr="0035418B">
        <w:rPr>
          <w:rFonts w:ascii="Times New Roman" w:eastAsia="Times New Roman" w:hAnsi="Times New Roman" w:cs="Times New Roman"/>
          <w:lang w:eastAsia="sl-SI"/>
        </w:rPr>
        <w:t>rūtų padidėjimas vyrams</w:t>
      </w:r>
      <w:r>
        <w:rPr>
          <w:rFonts w:ascii="Times New Roman" w:eastAsia="Times New Roman" w:hAnsi="Times New Roman" w:cs="Times New Roman"/>
          <w:lang w:eastAsia="sl-SI"/>
        </w:rPr>
        <w:t>.</w:t>
      </w:r>
    </w:p>
    <w:p w14:paraId="06378BE8"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1BFF0213" w14:textId="6D811F22" w:rsidR="001043B7" w:rsidRPr="0080633E" w:rsidRDefault="001238B5" w:rsidP="001043B7">
      <w:pPr>
        <w:widowControl w:val="0"/>
        <w:autoSpaceDE w:val="0"/>
        <w:autoSpaceDN w:val="0"/>
        <w:adjustRightInd w:val="0"/>
        <w:spacing w:after="0" w:line="240" w:lineRule="auto"/>
        <w:rPr>
          <w:rFonts w:ascii="Times New Roman" w:eastAsia="Times New Roman" w:hAnsi="Times New Roman" w:cs="Times New Roman"/>
          <w:b/>
          <w:iCs/>
          <w:lang w:eastAsia="sl-SI"/>
        </w:rPr>
      </w:pPr>
      <w:r w:rsidRPr="0080633E">
        <w:rPr>
          <w:rFonts w:ascii="Times New Roman" w:eastAsia="Times New Roman" w:hAnsi="Times New Roman" w:cs="Times New Roman"/>
          <w:b/>
          <w:iCs/>
          <w:lang w:eastAsia="sl-SI"/>
        </w:rPr>
        <w:t>Šalutinio poveikio reiškiniai, kurių dažnis nežinomas (negali būti apskaičiuotas pagal turimus duomenis):</w:t>
      </w:r>
    </w:p>
    <w:p w14:paraId="20FF4E9F" w14:textId="514B63D5" w:rsidR="001043B7" w:rsidRPr="0035418B" w:rsidRDefault="007C515F"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j</w:t>
      </w:r>
      <w:r w:rsidR="001043B7" w:rsidRPr="0035418B">
        <w:rPr>
          <w:rFonts w:ascii="Times New Roman" w:eastAsia="Times New Roman" w:hAnsi="Times New Roman" w:cs="Times New Roman"/>
          <w:lang w:eastAsia="sl-SI"/>
        </w:rPr>
        <w:t xml:space="preserve">ei </w:t>
      </w:r>
      <w:proofErr w:type="spellStart"/>
      <w:r w:rsidR="001043B7" w:rsidRPr="0035418B">
        <w:rPr>
          <w:rFonts w:ascii="Times New Roman" w:eastAsia="Times New Roman" w:hAnsi="Times New Roman" w:cs="Times New Roman"/>
          <w:lang w:eastAsia="sl-SI"/>
        </w:rPr>
        <w:t>Escadra</w:t>
      </w:r>
      <w:proofErr w:type="spellEnd"/>
      <w:r w:rsidR="001043B7" w:rsidRPr="0035418B">
        <w:rPr>
          <w:rFonts w:ascii="Times New Roman" w:eastAsia="Times New Roman" w:hAnsi="Times New Roman" w:cs="Times New Roman"/>
          <w:lang w:eastAsia="sl-SI"/>
        </w:rPr>
        <w:t xml:space="preserve"> vartojate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r w:rsidR="00F515C4">
        <w:rPr>
          <w:rFonts w:ascii="Times New Roman" w:eastAsia="Times New Roman" w:hAnsi="Times New Roman" w:cs="Times New Roman"/>
          <w:lang w:eastAsia="sl-SI"/>
        </w:rPr>
        <w:t>;</w:t>
      </w:r>
    </w:p>
    <w:p w14:paraId="7D77FAAE" w14:textId="0554C6BA" w:rsidR="001043B7" w:rsidRPr="0035418B" w:rsidRDefault="00F515C4"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ž</w:t>
      </w:r>
      <w:r w:rsidR="001043B7" w:rsidRPr="0035418B">
        <w:rPr>
          <w:rFonts w:ascii="Times New Roman" w:eastAsia="Times New Roman" w:hAnsi="Times New Roman" w:cs="Times New Roman"/>
          <w:lang w:eastAsia="sl-SI"/>
        </w:rPr>
        <w:t>arnų uždegimas (sukeliantis viduriavimą)</w:t>
      </w:r>
      <w:r>
        <w:rPr>
          <w:rFonts w:ascii="Times New Roman" w:eastAsia="Times New Roman" w:hAnsi="Times New Roman" w:cs="Times New Roman"/>
          <w:lang w:eastAsia="sl-SI"/>
        </w:rPr>
        <w:t>;</w:t>
      </w:r>
    </w:p>
    <w:p w14:paraId="7ED8EC01" w14:textId="7D2DA89B" w:rsidR="001043B7" w:rsidRPr="0035418B" w:rsidRDefault="00F515C4" w:rsidP="001043B7">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i</w:t>
      </w:r>
      <w:r w:rsidR="001043B7" w:rsidRPr="0035418B">
        <w:rPr>
          <w:rFonts w:ascii="Times New Roman" w:eastAsia="Times New Roman" w:hAnsi="Times New Roman" w:cs="Times New Roman"/>
          <w:lang w:eastAsia="sl-SI"/>
        </w:rPr>
        <w:t>šbėrimas, galintis pasireikšti kartu su sąnarių skausmu.</w:t>
      </w:r>
    </w:p>
    <w:p w14:paraId="62E2D9DF"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33CD356D"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Labai retais atvejais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gali pažeisti baltąsias kraujo ląsteles ir sukelti imuninės sistemos susilpnėjimą. Jei pasireiškia infekcija su tokiais simptomais kaip karščiavimas su </w:t>
      </w:r>
      <w:r w:rsidRPr="0035418B">
        <w:rPr>
          <w:rFonts w:ascii="Times New Roman" w:eastAsia="Times New Roman" w:hAnsi="Times New Roman" w:cs="Times New Roman"/>
          <w:b/>
          <w:lang w:eastAsia="sl-SI"/>
        </w:rPr>
        <w:t xml:space="preserve">labai </w:t>
      </w:r>
      <w:r w:rsidRPr="0035418B">
        <w:rPr>
          <w:rFonts w:ascii="Times New Roman" w:eastAsia="Times New Roman" w:hAnsi="Times New Roman" w:cs="Times New Roman"/>
          <w:lang w:eastAsia="sl-SI"/>
        </w:rPr>
        <w:t xml:space="preserve">pablogėjusia bendrąja būkle arba karščiavimas su lokalios infekcijos simptomais, pvz., kaklo, ryklės ar burnos skausmu ar šlapinimosi pasunkėjimu, kiek įmanoma greičiau turite kreiptis į gydytoją, kad kraujo tyrimu būtų galima nustatyti, ar neišnyko baltieji kraujo kūneliai (neatsirado </w:t>
      </w:r>
      <w:proofErr w:type="spellStart"/>
      <w:r w:rsidRPr="0035418B">
        <w:rPr>
          <w:rFonts w:ascii="Times New Roman" w:eastAsia="Times New Roman" w:hAnsi="Times New Roman" w:cs="Times New Roman"/>
          <w:lang w:eastAsia="sl-SI"/>
        </w:rPr>
        <w:t>agranulocitozė</w:t>
      </w:r>
      <w:proofErr w:type="spellEnd"/>
      <w:r w:rsidRPr="0035418B">
        <w:rPr>
          <w:rFonts w:ascii="Times New Roman" w:eastAsia="Times New Roman" w:hAnsi="Times New Roman" w:cs="Times New Roman"/>
          <w:lang w:eastAsia="sl-SI"/>
        </w:rPr>
        <w:t>). Tuo atveju labai svarbu pasakyti apie vartojamą vaistą.</w:t>
      </w:r>
    </w:p>
    <w:p w14:paraId="62876246" w14:textId="77777777" w:rsidR="001043B7" w:rsidRPr="0035418B" w:rsidRDefault="001043B7" w:rsidP="001043B7">
      <w:pPr>
        <w:widowControl w:val="0"/>
        <w:autoSpaceDE w:val="0"/>
        <w:autoSpaceDN w:val="0"/>
        <w:adjustRightInd w:val="0"/>
        <w:spacing w:after="0" w:line="240" w:lineRule="auto"/>
        <w:rPr>
          <w:rFonts w:ascii="Times New Roman" w:eastAsia="Times New Roman" w:hAnsi="Times New Roman" w:cs="Times New Roman"/>
          <w:lang w:eastAsia="sl-SI"/>
        </w:rPr>
      </w:pPr>
    </w:p>
    <w:p w14:paraId="7ED202CC"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noProof/>
          <w:lang w:eastAsia="sl-SI"/>
        </w:rPr>
        <w:t>Pranešimas apie šalutinį poveikį</w:t>
      </w:r>
    </w:p>
    <w:p w14:paraId="0FA2B778" w14:textId="0D943E43" w:rsidR="001043B7" w:rsidRPr="00357CEB" w:rsidRDefault="00357CEB" w:rsidP="00357CEB">
      <w:pPr>
        <w:spacing w:line="260" w:lineRule="exact"/>
        <w:ind w:right="-1"/>
        <w:rPr>
          <w:rFonts w:ascii="Times New Roman" w:hAnsi="Times New Roman" w:cs="Times New Roman"/>
          <w:szCs w:val="20"/>
        </w:rPr>
      </w:pPr>
      <w:r w:rsidRPr="00B73D26">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w:t>
      </w:r>
      <w:r w:rsidRPr="00B73D26">
        <w:rPr>
          <w:rFonts w:ascii="Times New Roman" w:hAnsi="Times New Roman" w:cs="Times New Roman"/>
          <w:lang w:eastAsia="lt-LT"/>
        </w:rPr>
        <w:lastRenderedPageBreak/>
        <w:t xml:space="preserve">Respublikos sveikatos apsaugos ministerijos tinklalapyje </w:t>
      </w:r>
      <w:r w:rsidRPr="00B73D26">
        <w:rPr>
          <w:rFonts w:ascii="Times New Roman" w:hAnsi="Times New Roman" w:cs="Times New Roman"/>
          <w:color w:val="0000EE"/>
          <w:u w:val="single"/>
          <w:lang w:eastAsia="lt-LT"/>
        </w:rPr>
        <w:t>https://vvkt.lrv.lt/lt/</w:t>
      </w:r>
      <w:r w:rsidRPr="00B73D26">
        <w:rPr>
          <w:rFonts w:ascii="Times New Roman" w:hAnsi="Times New Roman" w:cs="Times New Roman"/>
          <w:lang w:eastAsia="lt-LT"/>
        </w:rPr>
        <w:t xml:space="preserve"> nurodytais būdais arba paskambinti nemokamu telefonu </w:t>
      </w:r>
      <w:r w:rsidR="0040528D">
        <w:rPr>
          <w:rFonts w:ascii="Times New Roman" w:hAnsi="Times New Roman" w:cs="Times New Roman"/>
          <w:lang w:eastAsia="lt-LT"/>
        </w:rPr>
        <w:t>+370</w:t>
      </w:r>
      <w:r w:rsidRPr="00B73D26">
        <w:rPr>
          <w:rFonts w:ascii="Times New Roman" w:hAnsi="Times New Roman" w:cs="Times New Roman"/>
          <w:lang w:eastAsia="lt-LT"/>
        </w:rPr>
        <w:t xml:space="preserve"> 800 73 568. Pranešdami apie šalutinį poveikį galite mums padėti gauti daugiau informacijos apie šio vaisto saugumą</w:t>
      </w:r>
      <w:r w:rsidRPr="00B73D26">
        <w:rPr>
          <w:rFonts w:ascii="Times New Roman" w:hAnsi="Times New Roman" w:cs="Times New Roman"/>
          <w:szCs w:val="20"/>
        </w:rPr>
        <w:t>.</w:t>
      </w:r>
    </w:p>
    <w:p w14:paraId="70652964"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73F1E75F" w14:textId="77777777" w:rsidR="001043B7" w:rsidRPr="0035418B" w:rsidRDefault="001043B7" w:rsidP="001043B7">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10" w:name="_Toc129243268"/>
      <w:bookmarkStart w:id="11" w:name="_Toc129243143"/>
      <w:r w:rsidRPr="0035418B">
        <w:rPr>
          <w:rFonts w:ascii="Times New Roman" w:eastAsia="Times New Roman" w:hAnsi="Times New Roman" w:cs="Times New Roman"/>
          <w:b/>
          <w:lang w:eastAsia="sl-SI"/>
        </w:rPr>
        <w:t>5.</w:t>
      </w:r>
      <w:r w:rsidRPr="0035418B">
        <w:rPr>
          <w:rFonts w:ascii="Times New Roman" w:eastAsia="Times New Roman" w:hAnsi="Times New Roman" w:cs="Times New Roman"/>
          <w:b/>
          <w:lang w:eastAsia="sl-SI"/>
        </w:rPr>
        <w:tab/>
        <w:t xml:space="preserve">Kaip laikyti </w:t>
      </w:r>
      <w:bookmarkEnd w:id="10"/>
      <w:bookmarkEnd w:id="11"/>
      <w:proofErr w:type="spellStart"/>
      <w:r w:rsidRPr="0035418B">
        <w:rPr>
          <w:rFonts w:ascii="Times New Roman" w:eastAsia="Times New Roman" w:hAnsi="Times New Roman" w:cs="Times New Roman"/>
          <w:b/>
          <w:lang w:eastAsia="sl-SI"/>
        </w:rPr>
        <w:t>Escadra</w:t>
      </w:r>
      <w:proofErr w:type="spellEnd"/>
    </w:p>
    <w:p w14:paraId="22462611"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782F2C12"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Šį vaistą laikykite vaikams nepastebimoje ir nepasiekiamoje vietoje.</w:t>
      </w:r>
    </w:p>
    <w:p w14:paraId="44BA9CD5" w14:textId="77777777" w:rsidR="001043B7" w:rsidRPr="0035418B" w:rsidRDefault="001043B7" w:rsidP="001043B7">
      <w:pPr>
        <w:widowControl w:val="0"/>
        <w:spacing w:after="0" w:line="240" w:lineRule="auto"/>
        <w:ind w:left="567" w:hanging="567"/>
        <w:outlineLvl w:val="0"/>
        <w:rPr>
          <w:rFonts w:ascii="Times New Roman" w:eastAsia="Times New Roman" w:hAnsi="Times New Roman" w:cs="Times New Roman"/>
          <w:lang w:eastAsia="sl-SI"/>
        </w:rPr>
      </w:pPr>
    </w:p>
    <w:p w14:paraId="461F7F9B" w14:textId="2283970C"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Ant dėžutės ir lizdinės plokštelės po „EXP“ nurodytam tinkamumo laikui pasibaigus, šio vaisto vartoti negalima. Vaistas tinkamas vartoti iki paskutinės nurodyto mėnesio dienos.</w:t>
      </w:r>
    </w:p>
    <w:p w14:paraId="416F2A2F" w14:textId="77777777" w:rsidR="001043B7" w:rsidRPr="0035418B" w:rsidRDefault="001043B7" w:rsidP="001043B7">
      <w:pPr>
        <w:widowControl w:val="0"/>
        <w:spacing w:after="0" w:line="240" w:lineRule="auto"/>
        <w:ind w:left="567" w:hanging="567"/>
        <w:outlineLvl w:val="0"/>
        <w:rPr>
          <w:rFonts w:ascii="Times New Roman" w:eastAsia="Times New Roman" w:hAnsi="Times New Roman" w:cs="Times New Roman"/>
          <w:lang w:eastAsia="sl-SI"/>
        </w:rPr>
      </w:pPr>
    </w:p>
    <w:p w14:paraId="528AB45F" w14:textId="77777777" w:rsidR="001043B7" w:rsidRPr="0035418B" w:rsidRDefault="001043B7" w:rsidP="001043B7">
      <w:pPr>
        <w:widowControl w:val="0"/>
        <w:tabs>
          <w:tab w:val="left" w:pos="567"/>
        </w:tabs>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Laikyti ne aukštesnėje kaip 30 </w:t>
      </w:r>
      <w:r w:rsidRPr="0035418B">
        <w:rPr>
          <w:rFonts w:ascii="Times New Roman" w:eastAsia="Times New Roman" w:hAnsi="Times New Roman" w:cs="Times New Roman"/>
          <w:lang w:eastAsia="sl-SI"/>
        </w:rPr>
        <w:sym w:font="Symbol" w:char="00B0"/>
      </w:r>
      <w:r w:rsidRPr="0035418B">
        <w:rPr>
          <w:rFonts w:ascii="Times New Roman" w:eastAsia="Times New Roman" w:hAnsi="Times New Roman" w:cs="Times New Roman"/>
          <w:lang w:eastAsia="sl-SI"/>
        </w:rPr>
        <w:t>C temperatūroje.</w:t>
      </w:r>
    </w:p>
    <w:p w14:paraId="2E36873D" w14:textId="48E73225" w:rsidR="001043B7" w:rsidRPr="0035418B" w:rsidRDefault="001043B7" w:rsidP="001043B7">
      <w:pPr>
        <w:widowControl w:val="0"/>
        <w:spacing w:after="0" w:line="240" w:lineRule="auto"/>
        <w:outlineLvl w:val="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Laikyti gamintojo pakuotėje, kad </w:t>
      </w:r>
      <w:r w:rsidR="00343F6B">
        <w:rPr>
          <w:rFonts w:ascii="Times New Roman" w:eastAsia="Times New Roman" w:hAnsi="Times New Roman" w:cs="Times New Roman"/>
          <w:lang w:eastAsia="sl-SI"/>
        </w:rPr>
        <w:t>vaistas</w:t>
      </w:r>
      <w:r w:rsidRPr="0035418B">
        <w:rPr>
          <w:rFonts w:ascii="Times New Roman" w:eastAsia="Times New Roman" w:hAnsi="Times New Roman" w:cs="Times New Roman"/>
          <w:lang w:eastAsia="sl-SI"/>
        </w:rPr>
        <w:t xml:space="preserve"> būtų apsaugotas nuo drėgmės.</w:t>
      </w:r>
    </w:p>
    <w:p w14:paraId="3DCF8FFF"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ED3EFB1"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039F532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12452688"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1E3E775" w14:textId="77777777" w:rsidR="001043B7" w:rsidRPr="0035418B" w:rsidRDefault="001043B7" w:rsidP="001043B7">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12" w:name="_Toc129243269"/>
      <w:bookmarkStart w:id="13" w:name="_Toc129243144"/>
      <w:r w:rsidRPr="0035418B">
        <w:rPr>
          <w:rFonts w:ascii="Times New Roman" w:eastAsia="Times New Roman" w:hAnsi="Times New Roman" w:cs="Times New Roman"/>
          <w:b/>
          <w:lang w:eastAsia="sl-SI"/>
        </w:rPr>
        <w:t>6.</w:t>
      </w:r>
      <w:r w:rsidRPr="0035418B">
        <w:rPr>
          <w:rFonts w:ascii="Times New Roman" w:eastAsia="Times New Roman" w:hAnsi="Times New Roman" w:cs="Times New Roman"/>
          <w:b/>
          <w:lang w:eastAsia="sl-SI"/>
        </w:rPr>
        <w:tab/>
        <w:t>Pakuotės turinys ir kita informacija</w:t>
      </w:r>
      <w:bookmarkEnd w:id="12"/>
      <w:bookmarkEnd w:id="13"/>
    </w:p>
    <w:p w14:paraId="1F3321E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7A7C5A8"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sudėtis</w:t>
      </w:r>
    </w:p>
    <w:p w14:paraId="4A566D6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70AF4102" w14:textId="77777777" w:rsidR="001043B7" w:rsidRPr="0035418B" w:rsidRDefault="001043B7" w:rsidP="001043B7">
      <w:pPr>
        <w:widowControl w:val="0"/>
        <w:numPr>
          <w:ilvl w:val="0"/>
          <w:numId w:val="10"/>
        </w:numPr>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Veiklioji medžiaga yra </w:t>
      </w:r>
      <w:proofErr w:type="spellStart"/>
      <w:r w:rsidRPr="0035418B">
        <w:rPr>
          <w:rFonts w:ascii="Times New Roman" w:eastAsia="Times New Roman" w:hAnsi="Times New Roman" w:cs="Times New Roman"/>
          <w:lang w:eastAsia="sl-SI"/>
        </w:rPr>
        <w:t>ezomeprazolas</w:t>
      </w:r>
      <w:proofErr w:type="spellEnd"/>
      <w:r w:rsidRPr="0035418B">
        <w:rPr>
          <w:rFonts w:ascii="Times New Roman" w:eastAsia="Times New Roman" w:hAnsi="Times New Roman" w:cs="Times New Roman"/>
          <w:lang w:eastAsia="sl-SI"/>
        </w:rPr>
        <w:t xml:space="preserve">. Kiekvienoje skrandyje neirioje kietojoje kapsulėje yra 20 mg arba 40 mg </w:t>
      </w:r>
      <w:proofErr w:type="spellStart"/>
      <w:r w:rsidRPr="0035418B">
        <w:rPr>
          <w:rFonts w:ascii="Times New Roman" w:eastAsia="Times New Roman" w:hAnsi="Times New Roman" w:cs="Times New Roman"/>
          <w:lang w:eastAsia="sl-SI"/>
        </w:rPr>
        <w:t>ezomeprazolo</w:t>
      </w:r>
      <w:proofErr w:type="spellEnd"/>
      <w:r w:rsidRPr="0035418B">
        <w:rPr>
          <w:rFonts w:ascii="Times New Roman" w:eastAsia="Times New Roman" w:hAnsi="Times New Roman" w:cs="Times New Roman"/>
          <w:lang w:eastAsia="sl-SI"/>
        </w:rPr>
        <w:t xml:space="preserve"> (magnio druskos </w:t>
      </w:r>
      <w:proofErr w:type="spellStart"/>
      <w:r w:rsidRPr="0035418B">
        <w:rPr>
          <w:rFonts w:ascii="Times New Roman" w:eastAsia="Times New Roman" w:hAnsi="Times New Roman" w:cs="Times New Roman"/>
          <w:lang w:eastAsia="sl-SI"/>
        </w:rPr>
        <w:t>dihidrato</w:t>
      </w:r>
      <w:proofErr w:type="spellEnd"/>
      <w:r w:rsidRPr="0035418B">
        <w:rPr>
          <w:rFonts w:ascii="Times New Roman" w:eastAsia="Times New Roman" w:hAnsi="Times New Roman" w:cs="Times New Roman"/>
          <w:lang w:eastAsia="sl-SI"/>
        </w:rPr>
        <w:t xml:space="preserve"> pavidalu).</w:t>
      </w:r>
    </w:p>
    <w:p w14:paraId="0E5DE5F6" w14:textId="77777777" w:rsidR="001043B7" w:rsidRPr="00F515C4" w:rsidRDefault="001043B7" w:rsidP="001043B7">
      <w:pPr>
        <w:widowControl w:val="0"/>
        <w:numPr>
          <w:ilvl w:val="0"/>
          <w:numId w:val="10"/>
        </w:numPr>
        <w:spacing w:after="0" w:line="240" w:lineRule="auto"/>
        <w:rPr>
          <w:rFonts w:ascii="Times New Roman" w:eastAsia="Times New Roman" w:hAnsi="Times New Roman" w:cs="Times New Roman"/>
          <w:lang w:eastAsia="sl-SI"/>
        </w:rPr>
      </w:pPr>
      <w:r w:rsidRPr="00F515C4">
        <w:rPr>
          <w:rFonts w:ascii="Times New Roman" w:eastAsia="Times New Roman" w:hAnsi="Times New Roman" w:cs="Times New Roman"/>
          <w:lang w:eastAsia="sl-SI"/>
        </w:rPr>
        <w:t xml:space="preserve">Pagalbinės medžiagos. </w:t>
      </w:r>
      <w:r w:rsidRPr="00F515C4">
        <w:rPr>
          <w:rFonts w:ascii="Times New Roman" w:eastAsia="Times New Roman" w:hAnsi="Times New Roman" w:cs="Times New Roman"/>
          <w:u w:val="single"/>
          <w:lang w:eastAsia="sl-SI"/>
        </w:rPr>
        <w:t>Kapsulės turinys (granulės):</w:t>
      </w:r>
      <w:r w:rsidRPr="00F515C4">
        <w:rPr>
          <w:rFonts w:ascii="Times New Roman" w:eastAsia="Times New Roman" w:hAnsi="Times New Roman" w:cs="Times New Roman"/>
          <w:lang w:eastAsia="sl-SI"/>
        </w:rPr>
        <w:t xml:space="preserve"> sacharozė, k</w:t>
      </w:r>
      <w:r w:rsidRPr="00F515C4">
        <w:rPr>
          <w:rFonts w:ascii="Times New Roman" w:eastAsia="Times New Roman" w:hAnsi="Times New Roman" w:cs="Times New Roman"/>
        </w:rPr>
        <w:t xml:space="preserve">ukurūzų krakmolas, </w:t>
      </w:r>
      <w:proofErr w:type="spellStart"/>
      <w:r w:rsidRPr="00F515C4">
        <w:rPr>
          <w:rFonts w:ascii="Times New Roman" w:eastAsia="Times New Roman" w:hAnsi="Times New Roman" w:cs="Times New Roman"/>
        </w:rPr>
        <w:t>povidonas</w:t>
      </w:r>
      <w:proofErr w:type="spellEnd"/>
      <w:r w:rsidRPr="00F515C4">
        <w:rPr>
          <w:rFonts w:ascii="Times New Roman" w:eastAsia="Times New Roman" w:hAnsi="Times New Roman" w:cs="Times New Roman"/>
        </w:rPr>
        <w:t xml:space="preserve"> K30, natrio </w:t>
      </w:r>
      <w:proofErr w:type="spellStart"/>
      <w:r w:rsidRPr="00F515C4">
        <w:rPr>
          <w:rFonts w:ascii="Times New Roman" w:eastAsia="Times New Roman" w:hAnsi="Times New Roman" w:cs="Times New Roman"/>
        </w:rPr>
        <w:t>laurilsulfatas</w:t>
      </w:r>
      <w:proofErr w:type="spellEnd"/>
      <w:r w:rsidRPr="00F515C4">
        <w:rPr>
          <w:rFonts w:ascii="Times New Roman" w:eastAsia="Times New Roman" w:hAnsi="Times New Roman" w:cs="Times New Roman"/>
        </w:rPr>
        <w:t xml:space="preserve">, polivinilo alkoholis, titano dioksidas (E171), </w:t>
      </w:r>
      <w:proofErr w:type="spellStart"/>
      <w:r w:rsidRPr="00F515C4">
        <w:rPr>
          <w:rFonts w:ascii="Times New Roman" w:eastAsia="Times New Roman" w:hAnsi="Times New Roman" w:cs="Times New Roman"/>
        </w:rPr>
        <w:t>makrogolis</w:t>
      </w:r>
      <w:proofErr w:type="spellEnd"/>
      <w:r w:rsidRPr="00F515C4">
        <w:rPr>
          <w:rFonts w:ascii="Times New Roman" w:eastAsia="Times New Roman" w:hAnsi="Times New Roman" w:cs="Times New Roman"/>
        </w:rPr>
        <w:t xml:space="preserve"> 3000, </w:t>
      </w:r>
      <w:proofErr w:type="spellStart"/>
      <w:r w:rsidRPr="00F515C4">
        <w:rPr>
          <w:rFonts w:ascii="Times New Roman" w:eastAsia="Times New Roman" w:hAnsi="Times New Roman" w:cs="Times New Roman"/>
        </w:rPr>
        <w:t>makrogolis</w:t>
      </w:r>
      <w:proofErr w:type="spellEnd"/>
      <w:r w:rsidRPr="00F515C4">
        <w:rPr>
          <w:rFonts w:ascii="Times New Roman" w:eastAsia="Times New Roman" w:hAnsi="Times New Roman" w:cs="Times New Roman"/>
        </w:rPr>
        <w:t xml:space="preserve"> 6000, talkas, sunkusis magnio </w:t>
      </w:r>
      <w:proofErr w:type="spellStart"/>
      <w:r w:rsidRPr="00F515C4">
        <w:rPr>
          <w:rFonts w:ascii="Times New Roman" w:eastAsia="Times New Roman" w:hAnsi="Times New Roman" w:cs="Times New Roman"/>
        </w:rPr>
        <w:t>subkarbonatas</w:t>
      </w:r>
      <w:proofErr w:type="spellEnd"/>
      <w:r w:rsidRPr="00F515C4">
        <w:rPr>
          <w:rFonts w:ascii="Times New Roman" w:eastAsia="Times New Roman" w:hAnsi="Times New Roman" w:cs="Times New Roman"/>
        </w:rPr>
        <w:t xml:space="preserve">, </w:t>
      </w:r>
      <w:proofErr w:type="spellStart"/>
      <w:r w:rsidRPr="00F515C4">
        <w:rPr>
          <w:rFonts w:ascii="Times New Roman" w:eastAsia="Times New Roman" w:hAnsi="Times New Roman" w:cs="Times New Roman"/>
        </w:rPr>
        <w:t>metakrilo</w:t>
      </w:r>
      <w:proofErr w:type="spellEnd"/>
      <w:r w:rsidRPr="00F515C4">
        <w:rPr>
          <w:rFonts w:ascii="Times New Roman" w:eastAsia="Times New Roman" w:hAnsi="Times New Roman" w:cs="Times New Roman"/>
        </w:rPr>
        <w:t xml:space="preserve"> rūgšties ir </w:t>
      </w:r>
      <w:proofErr w:type="spellStart"/>
      <w:r w:rsidRPr="00F515C4">
        <w:rPr>
          <w:rFonts w:ascii="Times New Roman" w:eastAsia="Times New Roman" w:hAnsi="Times New Roman" w:cs="Times New Roman"/>
        </w:rPr>
        <w:t>etilakrilato</w:t>
      </w:r>
      <w:proofErr w:type="spellEnd"/>
      <w:r w:rsidRPr="00F515C4">
        <w:rPr>
          <w:rFonts w:ascii="Times New Roman" w:eastAsia="Times New Roman" w:hAnsi="Times New Roman" w:cs="Times New Roman"/>
        </w:rPr>
        <w:t xml:space="preserve"> 1:1 </w:t>
      </w:r>
      <w:r w:rsidRPr="00F515C4">
        <w:rPr>
          <w:rFonts w:ascii="Times New Roman" w:eastAsia="Times New Roman" w:hAnsi="Times New Roman" w:cs="Times New Roman"/>
          <w:lang w:val="sl-SI" w:eastAsia="sl-SI"/>
        </w:rPr>
        <w:t>kopolimeras</w:t>
      </w:r>
      <w:r w:rsidRPr="00F515C4">
        <w:rPr>
          <w:rFonts w:ascii="Times New Roman" w:eastAsia="Times New Roman" w:hAnsi="Times New Roman" w:cs="Times New Roman"/>
        </w:rPr>
        <w:t xml:space="preserve"> bei </w:t>
      </w:r>
      <w:proofErr w:type="spellStart"/>
      <w:r w:rsidRPr="00F515C4">
        <w:rPr>
          <w:rFonts w:ascii="Times New Roman" w:eastAsia="Times New Roman" w:hAnsi="Times New Roman" w:cs="Times New Roman"/>
        </w:rPr>
        <w:t>polisorbatas</w:t>
      </w:r>
      <w:proofErr w:type="spellEnd"/>
      <w:r w:rsidRPr="00F515C4">
        <w:rPr>
          <w:rFonts w:ascii="Times New Roman" w:eastAsia="Times New Roman" w:hAnsi="Times New Roman" w:cs="Times New Roman"/>
        </w:rPr>
        <w:t xml:space="preserve"> 80. </w:t>
      </w:r>
      <w:r w:rsidRPr="00F515C4">
        <w:rPr>
          <w:rFonts w:ascii="Times New Roman" w:eastAsia="Times New Roman" w:hAnsi="Times New Roman" w:cs="Times New Roman"/>
          <w:u w:val="single"/>
        </w:rPr>
        <w:t>Kapsulės apvalkalas:</w:t>
      </w:r>
      <w:r w:rsidRPr="00F515C4">
        <w:rPr>
          <w:rFonts w:ascii="Times New Roman" w:eastAsia="Times New Roman" w:hAnsi="Times New Roman" w:cs="Times New Roman"/>
        </w:rPr>
        <w:t xml:space="preserve"> ž</w:t>
      </w:r>
      <w:r w:rsidRPr="00F515C4">
        <w:rPr>
          <w:rFonts w:ascii="Times New Roman" w:eastAsia="Times New Roman" w:hAnsi="Times New Roman" w:cs="Times New Roman"/>
          <w:lang w:eastAsia="sl-SI"/>
        </w:rPr>
        <w:t>elatina, titano dioksidas (E171) bei raudonasis geležies oksidas (E172). Žr. 2 skyrių „</w:t>
      </w:r>
      <w:proofErr w:type="spellStart"/>
      <w:r w:rsidRPr="00F515C4">
        <w:rPr>
          <w:rFonts w:ascii="Times New Roman" w:eastAsia="Times New Roman" w:hAnsi="Times New Roman" w:cs="Times New Roman"/>
          <w:lang w:eastAsia="sl-SI"/>
        </w:rPr>
        <w:t>Escadra</w:t>
      </w:r>
      <w:proofErr w:type="spellEnd"/>
      <w:r w:rsidRPr="00F515C4">
        <w:rPr>
          <w:rFonts w:ascii="Times New Roman" w:eastAsia="Times New Roman" w:hAnsi="Times New Roman" w:cs="Times New Roman"/>
          <w:lang w:eastAsia="sl-SI"/>
        </w:rPr>
        <w:t xml:space="preserve"> sudėtyje yra sacharozės ir natrio“.</w:t>
      </w:r>
    </w:p>
    <w:p w14:paraId="434BC823"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4D49C247" w14:textId="77777777" w:rsidR="001043B7" w:rsidRPr="0035418B" w:rsidRDefault="001043B7" w:rsidP="001043B7">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išvaizda ir kiekis pakuotėje</w:t>
      </w:r>
    </w:p>
    <w:p w14:paraId="21AEF649"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02B15DA" w14:textId="77777777" w:rsidR="001043B7" w:rsidRPr="0035418B" w:rsidRDefault="001043B7" w:rsidP="001043B7">
      <w:pPr>
        <w:widowControl w:val="0"/>
        <w:tabs>
          <w:tab w:val="left" w:pos="567"/>
        </w:tabs>
        <w:spacing w:after="0" w:line="240" w:lineRule="auto"/>
        <w:rPr>
          <w:rFonts w:ascii="Times New Roman" w:eastAsia="Times New Roman" w:hAnsi="Times New Roman" w:cs="Times New Roman"/>
        </w:rPr>
      </w:pPr>
      <w:r w:rsidRPr="0035418B">
        <w:rPr>
          <w:rFonts w:ascii="Times New Roman" w:eastAsia="Times New Roman" w:hAnsi="Times New Roman" w:cs="Times New Roman"/>
        </w:rPr>
        <w:t>20 mg skrandyje neirios kietosios kapsulės korpusas ir dangtelis yra šviesiai rožiniai. Kapsulės turinys – baltos arba beveik baltos granulės.</w:t>
      </w:r>
    </w:p>
    <w:p w14:paraId="1FF2230A" w14:textId="77777777" w:rsidR="001043B7" w:rsidRPr="0035418B" w:rsidRDefault="001043B7" w:rsidP="001043B7">
      <w:pPr>
        <w:widowControl w:val="0"/>
        <w:tabs>
          <w:tab w:val="left" w:pos="567"/>
        </w:tabs>
        <w:spacing w:after="0" w:line="240" w:lineRule="auto"/>
        <w:rPr>
          <w:rFonts w:ascii="Times New Roman" w:eastAsia="Times New Roman" w:hAnsi="Times New Roman" w:cs="Times New Roman"/>
        </w:rPr>
      </w:pPr>
      <w:r w:rsidRPr="0035418B">
        <w:rPr>
          <w:rFonts w:ascii="Times New Roman" w:eastAsia="Times New Roman" w:hAnsi="Times New Roman" w:cs="Times New Roman"/>
        </w:rPr>
        <w:t>40 mg skrandyje neirios kietosios kapsulės korpusas ir dangtelis yra rožiniai. Kapsulės turinys – baltos arba beveik baltos granulės.</w:t>
      </w:r>
    </w:p>
    <w:p w14:paraId="2736FE1E" w14:textId="2BBBC5DB" w:rsidR="001043B7" w:rsidRPr="0035418B" w:rsidRDefault="00F515C4" w:rsidP="001043B7">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Vaistas</w:t>
      </w:r>
      <w:r w:rsidR="001043B7" w:rsidRPr="0035418B">
        <w:rPr>
          <w:rFonts w:ascii="Times New Roman" w:eastAsia="Times New Roman" w:hAnsi="Times New Roman" w:cs="Times New Roman"/>
          <w:lang w:eastAsia="sl-SI"/>
        </w:rPr>
        <w:t xml:space="preserve"> tiekiama</w:t>
      </w:r>
      <w:r>
        <w:rPr>
          <w:rFonts w:ascii="Times New Roman" w:eastAsia="Times New Roman" w:hAnsi="Times New Roman" w:cs="Times New Roman"/>
          <w:lang w:eastAsia="sl-SI"/>
        </w:rPr>
        <w:t>s</w:t>
      </w:r>
      <w:r w:rsidR="001043B7" w:rsidRPr="0035418B">
        <w:rPr>
          <w:rFonts w:ascii="Times New Roman" w:eastAsia="Times New Roman" w:hAnsi="Times New Roman" w:cs="Times New Roman"/>
          <w:lang w:eastAsia="sl-SI"/>
        </w:rPr>
        <w:t xml:space="preserve"> lizdinėmis plokštelėmis po </w:t>
      </w:r>
      <w:r w:rsidR="001323DE">
        <w:rPr>
          <w:rFonts w:ascii="Times New Roman" w:eastAsia="Times New Roman" w:hAnsi="Times New Roman" w:cs="Times New Roman"/>
          <w:lang w:eastAsia="sl-SI"/>
        </w:rPr>
        <w:t>1</w:t>
      </w:r>
      <w:r w:rsidR="001043B7" w:rsidRPr="0035418B">
        <w:rPr>
          <w:rFonts w:ascii="Times New Roman" w:eastAsia="Times New Roman" w:hAnsi="Times New Roman" w:cs="Times New Roman"/>
          <w:lang w:eastAsia="sl-SI"/>
        </w:rPr>
        <w:t>4, 28, 56 kapsulių</w:t>
      </w:r>
      <w:r w:rsidR="001323DE">
        <w:rPr>
          <w:rFonts w:ascii="Times New Roman" w:eastAsia="Times New Roman" w:hAnsi="Times New Roman" w:cs="Times New Roman"/>
          <w:lang w:eastAsia="sl-SI"/>
        </w:rPr>
        <w:t xml:space="preserve"> išorinėje pakuotėje.</w:t>
      </w:r>
      <w:r w:rsidR="001043B7" w:rsidRPr="0035418B">
        <w:rPr>
          <w:rFonts w:ascii="Times New Roman" w:eastAsia="Times New Roman" w:hAnsi="Times New Roman" w:cs="Times New Roman"/>
          <w:lang w:eastAsia="sl-SI"/>
        </w:rPr>
        <w:t xml:space="preserve"> </w:t>
      </w:r>
    </w:p>
    <w:p w14:paraId="03BF8351"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Gali būti tiekiamos ne visų dydžių pakuotės.</w:t>
      </w:r>
    </w:p>
    <w:p w14:paraId="651D79AA"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165E412E" w14:textId="77777777" w:rsidR="00570776" w:rsidRPr="00570776" w:rsidRDefault="00570776" w:rsidP="00570776">
      <w:pPr>
        <w:widowControl w:val="0"/>
        <w:spacing w:after="0" w:line="220" w:lineRule="exact"/>
        <w:rPr>
          <w:rFonts w:ascii="Times New Roman" w:eastAsia="Times New Roman" w:hAnsi="Times New Roman" w:cs="Times New Roman"/>
          <w:b/>
          <w:bCs/>
        </w:rPr>
      </w:pPr>
      <w:r w:rsidRPr="00570776">
        <w:rPr>
          <w:rFonts w:ascii="Times New Roman" w:eastAsia="Times New Roman" w:hAnsi="Times New Roman" w:cs="Times New Roman"/>
          <w:b/>
          <w:bCs/>
        </w:rPr>
        <w:t>Gamintojas</w:t>
      </w:r>
    </w:p>
    <w:p w14:paraId="4507627B" w14:textId="20D63B15" w:rsidR="00570776" w:rsidRDefault="00570776" w:rsidP="00570776">
      <w:pPr>
        <w:widowControl w:val="0"/>
        <w:spacing w:after="0" w:line="240" w:lineRule="auto"/>
        <w:rPr>
          <w:rFonts w:ascii="Times New Roman" w:eastAsia="Calibri" w:hAnsi="Times New Roman" w:cs="Times New Roman"/>
          <w:szCs w:val="20"/>
          <w:lang w:eastAsia="x-none"/>
        </w:rPr>
      </w:pPr>
      <w:proofErr w:type="spellStart"/>
      <w:r w:rsidRPr="00570776">
        <w:rPr>
          <w:rFonts w:ascii="Times New Roman" w:eastAsia="Calibri" w:hAnsi="Times New Roman" w:cs="Times New Roman"/>
          <w:szCs w:val="20"/>
          <w:lang w:eastAsia="x-none"/>
        </w:rPr>
        <w:t>Krka</w:t>
      </w:r>
      <w:proofErr w:type="spellEnd"/>
      <w:r w:rsidRPr="00570776">
        <w:rPr>
          <w:rFonts w:ascii="Times New Roman" w:eastAsia="Calibri" w:hAnsi="Times New Roman" w:cs="Times New Roman"/>
          <w:szCs w:val="20"/>
          <w:lang w:eastAsia="x-none"/>
        </w:rPr>
        <w:t xml:space="preserve">, </w:t>
      </w:r>
      <w:proofErr w:type="spellStart"/>
      <w:r w:rsidRPr="00570776">
        <w:rPr>
          <w:rFonts w:ascii="Times New Roman" w:eastAsia="Calibri" w:hAnsi="Times New Roman" w:cs="Times New Roman"/>
          <w:szCs w:val="20"/>
          <w:lang w:eastAsia="x-none"/>
        </w:rPr>
        <w:t>d.d</w:t>
      </w:r>
      <w:proofErr w:type="spellEnd"/>
      <w:r w:rsidRPr="00570776">
        <w:rPr>
          <w:rFonts w:ascii="Times New Roman" w:eastAsia="Calibri" w:hAnsi="Times New Roman" w:cs="Times New Roman"/>
          <w:szCs w:val="20"/>
          <w:lang w:eastAsia="x-none"/>
        </w:rPr>
        <w:t>., Novo mesto</w:t>
      </w:r>
      <w:r w:rsidR="005F3F70">
        <w:rPr>
          <w:rFonts w:ascii="Times New Roman" w:eastAsia="Calibri" w:hAnsi="Times New Roman" w:cs="Times New Roman"/>
          <w:szCs w:val="20"/>
          <w:lang w:eastAsia="x-none"/>
        </w:rPr>
        <w:t xml:space="preserve">, </w:t>
      </w:r>
      <w:proofErr w:type="spellStart"/>
      <w:r w:rsidRPr="00570776">
        <w:rPr>
          <w:rFonts w:ascii="Times New Roman" w:eastAsia="Calibri" w:hAnsi="Times New Roman" w:cs="Times New Roman"/>
          <w:szCs w:val="20"/>
          <w:lang w:eastAsia="x-none"/>
        </w:rPr>
        <w:t>Šmarješka</w:t>
      </w:r>
      <w:proofErr w:type="spellEnd"/>
      <w:r w:rsidRPr="00570776">
        <w:rPr>
          <w:rFonts w:ascii="Times New Roman" w:eastAsia="Calibri" w:hAnsi="Times New Roman" w:cs="Times New Roman"/>
          <w:szCs w:val="20"/>
          <w:lang w:eastAsia="x-none"/>
        </w:rPr>
        <w:t xml:space="preserve"> </w:t>
      </w:r>
      <w:proofErr w:type="spellStart"/>
      <w:r w:rsidRPr="00570776">
        <w:rPr>
          <w:rFonts w:ascii="Times New Roman" w:eastAsia="Calibri" w:hAnsi="Times New Roman" w:cs="Times New Roman"/>
          <w:szCs w:val="20"/>
          <w:lang w:eastAsia="x-none"/>
        </w:rPr>
        <w:t>cesta</w:t>
      </w:r>
      <w:proofErr w:type="spellEnd"/>
      <w:r w:rsidRPr="00570776">
        <w:rPr>
          <w:rFonts w:ascii="Times New Roman" w:eastAsia="Calibri" w:hAnsi="Times New Roman" w:cs="Times New Roman"/>
          <w:szCs w:val="20"/>
          <w:lang w:eastAsia="x-none"/>
        </w:rPr>
        <w:t xml:space="preserve"> 6</w:t>
      </w:r>
      <w:r w:rsidR="005F3F70">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8501 Novo mesto</w:t>
      </w:r>
      <w:r w:rsidR="005F3F70">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Slovėnija</w:t>
      </w:r>
    </w:p>
    <w:p w14:paraId="677EEBE3" w14:textId="6779AA6D" w:rsidR="001323DE" w:rsidRDefault="001323DE" w:rsidP="00570776">
      <w:pPr>
        <w:widowControl w:val="0"/>
        <w:spacing w:after="0" w:line="240" w:lineRule="auto"/>
        <w:rPr>
          <w:rFonts w:ascii="Times New Roman" w:eastAsia="Calibri" w:hAnsi="Times New Roman" w:cs="Times New Roman"/>
          <w:szCs w:val="20"/>
          <w:lang w:eastAsia="x-none"/>
        </w:rPr>
      </w:pPr>
      <w:r>
        <w:rPr>
          <w:rFonts w:ascii="Times New Roman" w:eastAsia="Calibri" w:hAnsi="Times New Roman" w:cs="Times New Roman"/>
          <w:szCs w:val="20"/>
          <w:lang w:eastAsia="x-none"/>
        </w:rPr>
        <w:t>arba</w:t>
      </w:r>
    </w:p>
    <w:p w14:paraId="626F8BA5" w14:textId="5557BB31" w:rsidR="001323DE" w:rsidRPr="00570776" w:rsidRDefault="001323DE" w:rsidP="001323DE">
      <w:pPr>
        <w:widowControl w:val="0"/>
        <w:spacing w:after="0" w:line="240" w:lineRule="auto"/>
        <w:rPr>
          <w:rFonts w:ascii="Times New Roman" w:eastAsia="Calibri" w:hAnsi="Times New Roman" w:cs="Times New Roman"/>
          <w:szCs w:val="20"/>
          <w:lang w:eastAsia="x-none"/>
        </w:rPr>
      </w:pPr>
      <w:r w:rsidRPr="001323DE">
        <w:rPr>
          <w:rFonts w:ascii="Times New Roman" w:eastAsia="Calibri" w:hAnsi="Times New Roman" w:cs="Times New Roman"/>
          <w:szCs w:val="20"/>
          <w:lang w:eastAsia="x-none"/>
        </w:rPr>
        <w:t xml:space="preserve">KRKA - FARMA </w:t>
      </w:r>
      <w:proofErr w:type="spellStart"/>
      <w:r w:rsidRPr="001323DE">
        <w:rPr>
          <w:rFonts w:ascii="Times New Roman" w:eastAsia="Calibri" w:hAnsi="Times New Roman" w:cs="Times New Roman"/>
          <w:szCs w:val="20"/>
          <w:lang w:eastAsia="x-none"/>
        </w:rPr>
        <w:t>d.o.o</w:t>
      </w:r>
      <w:proofErr w:type="spellEnd"/>
      <w:r w:rsidRPr="001323DE">
        <w:rPr>
          <w:rFonts w:ascii="Times New Roman" w:eastAsia="Calibri" w:hAnsi="Times New Roman" w:cs="Times New Roman"/>
          <w:szCs w:val="20"/>
          <w:lang w:eastAsia="x-none"/>
        </w:rPr>
        <w:t>.</w:t>
      </w:r>
      <w:r w:rsidR="005F3F70">
        <w:rPr>
          <w:rFonts w:ascii="Times New Roman" w:eastAsia="Calibri" w:hAnsi="Times New Roman" w:cs="Times New Roman"/>
          <w:szCs w:val="20"/>
          <w:lang w:eastAsia="x-none"/>
        </w:rPr>
        <w:t xml:space="preserve">, </w:t>
      </w:r>
      <w:proofErr w:type="spellStart"/>
      <w:r w:rsidRPr="001323DE">
        <w:rPr>
          <w:rFonts w:ascii="Times New Roman" w:eastAsia="Calibri" w:hAnsi="Times New Roman" w:cs="Times New Roman"/>
          <w:szCs w:val="20"/>
          <w:lang w:eastAsia="x-none"/>
        </w:rPr>
        <w:t>Radnička</w:t>
      </w:r>
      <w:proofErr w:type="spellEnd"/>
      <w:r w:rsidRPr="001323DE">
        <w:rPr>
          <w:rFonts w:ascii="Times New Roman" w:eastAsia="Calibri" w:hAnsi="Times New Roman" w:cs="Times New Roman"/>
          <w:szCs w:val="20"/>
          <w:lang w:eastAsia="x-none"/>
        </w:rPr>
        <w:t xml:space="preserve"> </w:t>
      </w:r>
      <w:proofErr w:type="spellStart"/>
      <w:r w:rsidRPr="001323DE">
        <w:rPr>
          <w:rFonts w:ascii="Times New Roman" w:eastAsia="Calibri" w:hAnsi="Times New Roman" w:cs="Times New Roman"/>
          <w:szCs w:val="20"/>
          <w:lang w:eastAsia="x-none"/>
        </w:rPr>
        <w:t>cesta</w:t>
      </w:r>
      <w:proofErr w:type="spellEnd"/>
      <w:r w:rsidRPr="001323DE">
        <w:rPr>
          <w:rFonts w:ascii="Times New Roman" w:eastAsia="Calibri" w:hAnsi="Times New Roman" w:cs="Times New Roman"/>
          <w:szCs w:val="20"/>
          <w:lang w:eastAsia="x-none"/>
        </w:rPr>
        <w:t xml:space="preserve"> 48</w:t>
      </w:r>
      <w:r w:rsidR="005F3F70">
        <w:rPr>
          <w:rFonts w:ascii="Times New Roman" w:eastAsia="Calibri" w:hAnsi="Times New Roman" w:cs="Times New Roman"/>
          <w:szCs w:val="20"/>
          <w:lang w:eastAsia="x-none"/>
        </w:rPr>
        <w:t xml:space="preserve">, </w:t>
      </w:r>
      <w:r w:rsidRPr="001323DE">
        <w:rPr>
          <w:rFonts w:ascii="Times New Roman" w:eastAsia="Calibri" w:hAnsi="Times New Roman" w:cs="Times New Roman"/>
          <w:szCs w:val="20"/>
          <w:lang w:eastAsia="x-none"/>
        </w:rPr>
        <w:t xml:space="preserve">10 000 </w:t>
      </w:r>
      <w:proofErr w:type="spellStart"/>
      <w:r w:rsidRPr="001323DE">
        <w:rPr>
          <w:rFonts w:ascii="Times New Roman" w:eastAsia="Calibri" w:hAnsi="Times New Roman" w:cs="Times New Roman"/>
          <w:szCs w:val="20"/>
          <w:lang w:eastAsia="x-none"/>
        </w:rPr>
        <w:t>Zagreb</w:t>
      </w:r>
      <w:proofErr w:type="spellEnd"/>
      <w:r w:rsidR="005F3F70">
        <w:rPr>
          <w:rFonts w:ascii="Times New Roman" w:eastAsia="Calibri" w:hAnsi="Times New Roman" w:cs="Times New Roman"/>
          <w:szCs w:val="20"/>
          <w:lang w:eastAsia="x-none"/>
        </w:rPr>
        <w:t xml:space="preserve">, </w:t>
      </w:r>
      <w:r w:rsidRPr="001323DE">
        <w:rPr>
          <w:rFonts w:ascii="Times New Roman" w:eastAsia="Calibri" w:hAnsi="Times New Roman" w:cs="Times New Roman"/>
          <w:szCs w:val="20"/>
          <w:lang w:eastAsia="x-none"/>
        </w:rPr>
        <w:t>Kroatija</w:t>
      </w:r>
    </w:p>
    <w:p w14:paraId="4759D423" w14:textId="77777777" w:rsidR="00570776" w:rsidRPr="00570776" w:rsidRDefault="00570776" w:rsidP="00570776">
      <w:pPr>
        <w:widowControl w:val="0"/>
        <w:spacing w:after="0" w:line="240" w:lineRule="auto"/>
        <w:rPr>
          <w:rFonts w:ascii="Times New Roman" w:eastAsia="Calibri" w:hAnsi="Times New Roman" w:cs="Times New Roman"/>
          <w:szCs w:val="20"/>
          <w:lang w:eastAsia="x-none"/>
        </w:rPr>
      </w:pPr>
    </w:p>
    <w:p w14:paraId="5C2C192E" w14:textId="77777777" w:rsidR="00570776" w:rsidRPr="00570776" w:rsidRDefault="00570776" w:rsidP="00570776">
      <w:pPr>
        <w:widowControl w:val="0"/>
        <w:spacing w:after="0" w:line="240" w:lineRule="auto"/>
        <w:rPr>
          <w:rFonts w:ascii="Times New Roman" w:eastAsia="Calibri" w:hAnsi="Times New Roman" w:cs="Times New Roman"/>
          <w:b/>
          <w:bCs/>
          <w:szCs w:val="20"/>
          <w:lang w:eastAsia="x-none"/>
        </w:rPr>
      </w:pPr>
      <w:r w:rsidRPr="00570776">
        <w:rPr>
          <w:rFonts w:ascii="Times New Roman" w:eastAsia="Calibri" w:hAnsi="Times New Roman" w:cs="Times New Roman"/>
          <w:b/>
          <w:bCs/>
          <w:szCs w:val="20"/>
          <w:lang w:eastAsia="x-none"/>
        </w:rPr>
        <w:t xml:space="preserve">Lygiagretus importuotojas </w:t>
      </w:r>
    </w:p>
    <w:p w14:paraId="1E4EE51A" w14:textId="66CFF275" w:rsidR="00570776" w:rsidRPr="00570776" w:rsidRDefault="00570776" w:rsidP="00570776">
      <w:pPr>
        <w:widowControl w:val="0"/>
        <w:spacing w:after="0" w:line="240" w:lineRule="auto"/>
        <w:rPr>
          <w:rFonts w:ascii="Times New Roman" w:eastAsia="Calibri" w:hAnsi="Times New Roman" w:cs="Times New Roman"/>
          <w:szCs w:val="20"/>
          <w:lang w:eastAsia="x-none"/>
        </w:rPr>
      </w:pPr>
      <w:r w:rsidRPr="00570776">
        <w:rPr>
          <w:rFonts w:ascii="Times New Roman" w:eastAsia="Calibri" w:hAnsi="Times New Roman" w:cs="Times New Roman"/>
          <w:szCs w:val="20"/>
          <w:lang w:eastAsia="x-none"/>
        </w:rPr>
        <w:t>UAB „</w:t>
      </w:r>
      <w:proofErr w:type="spellStart"/>
      <w:r w:rsidRPr="00570776">
        <w:rPr>
          <w:rFonts w:ascii="Times New Roman" w:eastAsia="Calibri" w:hAnsi="Times New Roman" w:cs="Times New Roman"/>
          <w:szCs w:val="20"/>
          <w:lang w:eastAsia="x-none"/>
        </w:rPr>
        <w:t>Lex</w:t>
      </w:r>
      <w:proofErr w:type="spellEnd"/>
      <w:r w:rsidRPr="00570776">
        <w:rPr>
          <w:rFonts w:ascii="Times New Roman" w:eastAsia="Calibri" w:hAnsi="Times New Roman" w:cs="Times New Roman"/>
          <w:szCs w:val="20"/>
          <w:lang w:eastAsia="x-none"/>
        </w:rPr>
        <w:t xml:space="preserve"> ano“</w:t>
      </w:r>
      <w:r w:rsidR="005F3F70">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Naugarduko g. 3</w:t>
      </w:r>
      <w:r w:rsidR="005F3F70">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LT-03231 Vilnius</w:t>
      </w:r>
      <w:r w:rsidR="005F3F70">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Lietuva</w:t>
      </w:r>
    </w:p>
    <w:p w14:paraId="53B7C98C" w14:textId="77777777" w:rsidR="00570776" w:rsidRPr="00570776" w:rsidRDefault="00570776" w:rsidP="00570776">
      <w:pPr>
        <w:widowControl w:val="0"/>
        <w:spacing w:after="0" w:line="240" w:lineRule="auto"/>
        <w:rPr>
          <w:rFonts w:ascii="Times New Roman" w:eastAsia="Calibri" w:hAnsi="Times New Roman" w:cs="Times New Roman"/>
          <w:b/>
          <w:bCs/>
          <w:szCs w:val="20"/>
          <w:lang w:eastAsia="x-none"/>
        </w:rPr>
      </w:pPr>
    </w:p>
    <w:p w14:paraId="4CBBD50D" w14:textId="77777777" w:rsidR="00570776" w:rsidRPr="00570776" w:rsidRDefault="00570776" w:rsidP="00570776">
      <w:pPr>
        <w:widowControl w:val="0"/>
        <w:spacing w:after="0" w:line="240" w:lineRule="auto"/>
        <w:rPr>
          <w:rFonts w:ascii="Times New Roman" w:eastAsia="Calibri" w:hAnsi="Times New Roman" w:cs="Times New Roman"/>
          <w:b/>
          <w:bCs/>
          <w:szCs w:val="20"/>
          <w:lang w:eastAsia="x-none"/>
        </w:rPr>
      </w:pPr>
      <w:r w:rsidRPr="00570776">
        <w:rPr>
          <w:rFonts w:ascii="Times New Roman" w:eastAsia="Calibri" w:hAnsi="Times New Roman" w:cs="Times New Roman"/>
          <w:b/>
          <w:bCs/>
          <w:szCs w:val="20"/>
          <w:lang w:eastAsia="x-none"/>
        </w:rPr>
        <w:t xml:space="preserve">Perpakavo </w:t>
      </w:r>
    </w:p>
    <w:p w14:paraId="1DF9E787" w14:textId="5E2B04FF" w:rsidR="00570776" w:rsidRPr="00570776" w:rsidRDefault="00570776" w:rsidP="00570776">
      <w:pPr>
        <w:widowControl w:val="0"/>
        <w:spacing w:after="0" w:line="240" w:lineRule="auto"/>
        <w:rPr>
          <w:rFonts w:ascii="Times New Roman" w:eastAsia="Calibri" w:hAnsi="Times New Roman" w:cs="Times New Roman"/>
          <w:szCs w:val="20"/>
          <w:lang w:eastAsia="x-none"/>
        </w:rPr>
      </w:pPr>
      <w:r>
        <w:rPr>
          <w:rFonts w:ascii="Times New Roman" w:eastAsia="Calibri" w:hAnsi="Times New Roman" w:cs="Times New Roman"/>
          <w:szCs w:val="20"/>
          <w:lang w:eastAsia="x-none"/>
        </w:rPr>
        <w:t>Lietuvos ir Norvegijos</w:t>
      </w:r>
      <w:r w:rsidR="008215F6">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UAB „</w:t>
      </w:r>
      <w:proofErr w:type="spellStart"/>
      <w:r w:rsidRPr="00570776">
        <w:rPr>
          <w:rFonts w:ascii="Times New Roman" w:eastAsia="Calibri" w:hAnsi="Times New Roman" w:cs="Times New Roman"/>
          <w:szCs w:val="20"/>
          <w:lang w:eastAsia="x-none"/>
        </w:rPr>
        <w:t>Norfachema</w:t>
      </w:r>
      <w:proofErr w:type="spellEnd"/>
      <w:r w:rsidRPr="00570776">
        <w:rPr>
          <w:rFonts w:ascii="Times New Roman" w:eastAsia="Calibri" w:hAnsi="Times New Roman" w:cs="Times New Roman"/>
          <w:szCs w:val="20"/>
          <w:lang w:eastAsia="x-none"/>
        </w:rPr>
        <w:t>“</w:t>
      </w:r>
      <w:r w:rsidR="008215F6">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Vytauto g. 6, Jonava</w:t>
      </w:r>
      <w:r w:rsidR="008215F6">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Lietuva</w:t>
      </w:r>
    </w:p>
    <w:p w14:paraId="3D0F7F43" w14:textId="77777777" w:rsidR="00570776" w:rsidRPr="00570776" w:rsidRDefault="00570776" w:rsidP="00570776">
      <w:pPr>
        <w:widowControl w:val="0"/>
        <w:spacing w:after="0" w:line="240" w:lineRule="auto"/>
        <w:rPr>
          <w:rFonts w:ascii="Times New Roman" w:eastAsia="Calibri" w:hAnsi="Times New Roman" w:cs="Times New Roman"/>
          <w:szCs w:val="20"/>
          <w:lang w:eastAsia="x-none"/>
        </w:rPr>
      </w:pPr>
      <w:r w:rsidRPr="00570776">
        <w:rPr>
          <w:rFonts w:ascii="Times New Roman" w:eastAsia="Calibri" w:hAnsi="Times New Roman" w:cs="Times New Roman"/>
          <w:szCs w:val="20"/>
          <w:lang w:eastAsia="x-none"/>
        </w:rPr>
        <w:t>arba</w:t>
      </w:r>
    </w:p>
    <w:p w14:paraId="5459500D" w14:textId="5670F8B4" w:rsidR="00570776" w:rsidRPr="00570776" w:rsidRDefault="00570776" w:rsidP="00570776">
      <w:pPr>
        <w:widowControl w:val="0"/>
        <w:spacing w:after="0" w:line="240" w:lineRule="auto"/>
        <w:rPr>
          <w:rFonts w:ascii="Times New Roman" w:eastAsia="Calibri" w:hAnsi="Times New Roman" w:cs="Times New Roman"/>
          <w:szCs w:val="20"/>
          <w:lang w:eastAsia="x-none"/>
        </w:rPr>
      </w:pPr>
      <w:r w:rsidRPr="00570776">
        <w:rPr>
          <w:rFonts w:ascii="Times New Roman" w:eastAsia="Calibri" w:hAnsi="Times New Roman" w:cs="Times New Roman"/>
          <w:szCs w:val="20"/>
          <w:lang w:eastAsia="x-none"/>
        </w:rPr>
        <w:lastRenderedPageBreak/>
        <w:t>UAB „ENTAFARMA“</w:t>
      </w:r>
      <w:r w:rsidR="005F3F70">
        <w:rPr>
          <w:rFonts w:ascii="Times New Roman" w:eastAsia="Calibri" w:hAnsi="Times New Roman" w:cs="Times New Roman"/>
          <w:szCs w:val="20"/>
          <w:lang w:eastAsia="x-none"/>
        </w:rPr>
        <w:t xml:space="preserve">, </w:t>
      </w:r>
      <w:proofErr w:type="spellStart"/>
      <w:r w:rsidRPr="00570776">
        <w:rPr>
          <w:rFonts w:ascii="Times New Roman" w:eastAsia="Calibri" w:hAnsi="Times New Roman" w:cs="Times New Roman"/>
          <w:szCs w:val="20"/>
          <w:lang w:eastAsia="x-none"/>
        </w:rPr>
        <w:t>Klonėnų</w:t>
      </w:r>
      <w:proofErr w:type="spellEnd"/>
      <w:r w:rsidRPr="00570776">
        <w:rPr>
          <w:rFonts w:ascii="Times New Roman" w:eastAsia="Calibri" w:hAnsi="Times New Roman" w:cs="Times New Roman"/>
          <w:szCs w:val="20"/>
          <w:lang w:eastAsia="x-none"/>
        </w:rPr>
        <w:t xml:space="preserve"> vs. 1</w:t>
      </w:r>
      <w:r w:rsidR="005F3F70">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Širvintų r. sav.</w:t>
      </w:r>
      <w:r w:rsidR="005F3F70">
        <w:rPr>
          <w:rFonts w:ascii="Times New Roman" w:eastAsia="Calibri" w:hAnsi="Times New Roman" w:cs="Times New Roman"/>
          <w:szCs w:val="20"/>
          <w:lang w:eastAsia="x-none"/>
        </w:rPr>
        <w:t xml:space="preserve">, </w:t>
      </w:r>
      <w:r w:rsidRPr="00570776">
        <w:rPr>
          <w:rFonts w:ascii="Times New Roman" w:eastAsia="Calibri" w:hAnsi="Times New Roman" w:cs="Times New Roman"/>
          <w:szCs w:val="20"/>
          <w:lang w:eastAsia="x-none"/>
        </w:rPr>
        <w:t>Lietuva</w:t>
      </w:r>
    </w:p>
    <w:p w14:paraId="7FAEE74E" w14:textId="77777777" w:rsidR="00570776" w:rsidRPr="00570776" w:rsidRDefault="00570776" w:rsidP="00570776">
      <w:pPr>
        <w:spacing w:after="0" w:line="240" w:lineRule="auto"/>
        <w:rPr>
          <w:rFonts w:ascii="Times New Roman" w:eastAsia="Times New Roman" w:hAnsi="Times New Roman" w:cs="Times New Roman"/>
          <w:color w:val="201F1E"/>
          <w:lang w:eastAsia="en-GB"/>
        </w:rPr>
      </w:pPr>
      <w:r w:rsidRPr="00570776">
        <w:rPr>
          <w:rFonts w:ascii="Times New Roman" w:eastAsia="Times New Roman" w:hAnsi="Times New Roman" w:cs="Times New Roman"/>
          <w:color w:val="201F1E"/>
          <w:lang w:eastAsia="en-GB"/>
        </w:rPr>
        <w:t>arba</w:t>
      </w:r>
    </w:p>
    <w:p w14:paraId="6E883E99" w14:textId="1F6B6520" w:rsidR="00570776" w:rsidRPr="00570776" w:rsidRDefault="0040528D" w:rsidP="00570776">
      <w:pPr>
        <w:spacing w:after="0" w:line="240" w:lineRule="auto"/>
        <w:rPr>
          <w:rFonts w:ascii="Times New Roman" w:eastAsia="Times New Roman" w:hAnsi="Times New Roman" w:cs="Times New Roman"/>
          <w:color w:val="201F1E"/>
          <w:sz w:val="24"/>
          <w:lang w:eastAsia="en-GB"/>
        </w:rPr>
      </w:pPr>
      <w:proofErr w:type="spellStart"/>
      <w:r w:rsidRPr="0040528D">
        <w:rPr>
          <w:rFonts w:ascii="Times New Roman" w:eastAsia="Times New Roman" w:hAnsi="Times New Roman" w:cs="Times New Roman"/>
          <w:color w:val="201F1E"/>
          <w:lang w:eastAsia="en-GB"/>
        </w:rPr>
        <w:t>Medezin</w:t>
      </w:r>
      <w:proofErr w:type="spellEnd"/>
      <w:r w:rsidRPr="0040528D">
        <w:rPr>
          <w:rFonts w:ascii="Times New Roman" w:eastAsia="Times New Roman" w:hAnsi="Times New Roman" w:cs="Times New Roman"/>
          <w:color w:val="201F1E"/>
          <w:lang w:eastAsia="en-GB"/>
        </w:rPr>
        <w:t xml:space="preserve"> Sp. z </w:t>
      </w:r>
      <w:proofErr w:type="spellStart"/>
      <w:r w:rsidRPr="0040528D">
        <w:rPr>
          <w:rFonts w:ascii="Times New Roman" w:eastAsia="Times New Roman" w:hAnsi="Times New Roman" w:cs="Times New Roman"/>
          <w:color w:val="201F1E"/>
          <w:lang w:eastAsia="en-GB"/>
        </w:rPr>
        <w:t>o.o</w:t>
      </w:r>
      <w:proofErr w:type="spellEnd"/>
      <w:r w:rsidRPr="0040528D">
        <w:rPr>
          <w:rFonts w:ascii="Times New Roman" w:eastAsia="Times New Roman" w:hAnsi="Times New Roman" w:cs="Times New Roman"/>
          <w:color w:val="201F1E"/>
          <w:lang w:eastAsia="en-GB"/>
        </w:rPr>
        <w:t xml:space="preserve">., </w:t>
      </w:r>
      <w:proofErr w:type="spellStart"/>
      <w:r w:rsidRPr="0040528D">
        <w:rPr>
          <w:rFonts w:ascii="Times New Roman" w:eastAsia="Times New Roman" w:hAnsi="Times New Roman" w:cs="Times New Roman"/>
          <w:color w:val="201F1E"/>
          <w:lang w:eastAsia="en-GB"/>
        </w:rPr>
        <w:t>Ul</w:t>
      </w:r>
      <w:proofErr w:type="spellEnd"/>
      <w:r w:rsidRPr="0040528D">
        <w:rPr>
          <w:rFonts w:ascii="Times New Roman" w:eastAsia="Times New Roman" w:hAnsi="Times New Roman" w:cs="Times New Roman"/>
          <w:color w:val="201F1E"/>
          <w:lang w:eastAsia="en-GB"/>
        </w:rPr>
        <w:t xml:space="preserve">. </w:t>
      </w:r>
      <w:proofErr w:type="spellStart"/>
      <w:r w:rsidRPr="0040528D">
        <w:rPr>
          <w:rFonts w:ascii="Times New Roman" w:eastAsia="Times New Roman" w:hAnsi="Times New Roman" w:cs="Times New Roman"/>
          <w:color w:val="201F1E"/>
          <w:lang w:eastAsia="en-GB"/>
        </w:rPr>
        <w:t>Księdza</w:t>
      </w:r>
      <w:proofErr w:type="spellEnd"/>
      <w:r w:rsidRPr="0040528D">
        <w:rPr>
          <w:rFonts w:ascii="Times New Roman" w:eastAsia="Times New Roman" w:hAnsi="Times New Roman" w:cs="Times New Roman"/>
          <w:color w:val="201F1E"/>
          <w:lang w:eastAsia="en-GB"/>
        </w:rPr>
        <w:t xml:space="preserve"> </w:t>
      </w:r>
      <w:proofErr w:type="spellStart"/>
      <w:r w:rsidRPr="0040528D">
        <w:rPr>
          <w:rFonts w:ascii="Times New Roman" w:eastAsia="Times New Roman" w:hAnsi="Times New Roman" w:cs="Times New Roman"/>
          <w:color w:val="201F1E"/>
          <w:lang w:eastAsia="en-GB"/>
        </w:rPr>
        <w:t>Kazimierza</w:t>
      </w:r>
      <w:proofErr w:type="spellEnd"/>
      <w:r w:rsidRPr="0040528D">
        <w:rPr>
          <w:rFonts w:ascii="Times New Roman" w:eastAsia="Times New Roman" w:hAnsi="Times New Roman" w:cs="Times New Roman"/>
          <w:color w:val="201F1E"/>
          <w:lang w:eastAsia="en-GB"/>
        </w:rPr>
        <w:t xml:space="preserve"> </w:t>
      </w:r>
      <w:proofErr w:type="spellStart"/>
      <w:r w:rsidRPr="0040528D">
        <w:rPr>
          <w:rFonts w:ascii="Times New Roman" w:eastAsia="Times New Roman" w:hAnsi="Times New Roman" w:cs="Times New Roman"/>
          <w:color w:val="201F1E"/>
          <w:lang w:eastAsia="en-GB"/>
        </w:rPr>
        <w:t>Janika</w:t>
      </w:r>
      <w:proofErr w:type="spellEnd"/>
      <w:r w:rsidRPr="0040528D">
        <w:rPr>
          <w:rFonts w:ascii="Times New Roman" w:eastAsia="Times New Roman" w:hAnsi="Times New Roman" w:cs="Times New Roman"/>
          <w:color w:val="201F1E"/>
          <w:lang w:eastAsia="en-GB"/>
        </w:rPr>
        <w:t xml:space="preserve"> 14, </w:t>
      </w:r>
      <w:proofErr w:type="spellStart"/>
      <w:r w:rsidRPr="0040528D">
        <w:rPr>
          <w:rFonts w:ascii="Times New Roman" w:eastAsia="Times New Roman" w:hAnsi="Times New Roman" w:cs="Times New Roman"/>
          <w:color w:val="201F1E"/>
          <w:lang w:eastAsia="en-GB"/>
        </w:rPr>
        <w:t>Konstantynów</w:t>
      </w:r>
      <w:proofErr w:type="spellEnd"/>
      <w:r w:rsidRPr="0040528D">
        <w:rPr>
          <w:rFonts w:ascii="Times New Roman" w:eastAsia="Times New Roman" w:hAnsi="Times New Roman" w:cs="Times New Roman"/>
          <w:color w:val="201F1E"/>
          <w:lang w:eastAsia="en-GB"/>
        </w:rPr>
        <w:t xml:space="preserve"> </w:t>
      </w:r>
      <w:proofErr w:type="spellStart"/>
      <w:r w:rsidRPr="0040528D">
        <w:rPr>
          <w:rFonts w:ascii="Times New Roman" w:eastAsia="Times New Roman" w:hAnsi="Times New Roman" w:cs="Times New Roman"/>
          <w:color w:val="201F1E"/>
          <w:lang w:eastAsia="en-GB"/>
        </w:rPr>
        <w:t>Łódzki</w:t>
      </w:r>
      <w:proofErr w:type="spellEnd"/>
      <w:r w:rsidRPr="0040528D">
        <w:rPr>
          <w:rFonts w:ascii="Times New Roman" w:eastAsia="Times New Roman" w:hAnsi="Times New Roman" w:cs="Times New Roman"/>
          <w:color w:val="201F1E"/>
          <w:lang w:eastAsia="en-GB"/>
        </w:rPr>
        <w:t>, 95-050, Lenkija</w:t>
      </w:r>
    </w:p>
    <w:p w14:paraId="7BD6543C" w14:textId="77777777" w:rsidR="00570776" w:rsidRPr="00570776" w:rsidRDefault="00570776" w:rsidP="00570776">
      <w:pPr>
        <w:widowControl w:val="0"/>
        <w:spacing w:after="0" w:line="240" w:lineRule="auto"/>
        <w:rPr>
          <w:rFonts w:ascii="Times New Roman" w:eastAsia="Calibri" w:hAnsi="Times New Roman" w:cs="Times New Roman"/>
          <w:szCs w:val="20"/>
          <w:lang w:eastAsia="x-none"/>
        </w:rPr>
      </w:pPr>
    </w:p>
    <w:p w14:paraId="55E4E0E9" w14:textId="533AA533" w:rsidR="001043B7" w:rsidRPr="001323DE" w:rsidRDefault="00570776" w:rsidP="001323DE">
      <w:pPr>
        <w:widowControl w:val="0"/>
        <w:spacing w:after="0" w:line="240" w:lineRule="auto"/>
        <w:rPr>
          <w:rFonts w:ascii="Times New Roman" w:eastAsia="Calibri" w:hAnsi="Times New Roman" w:cs="Times New Roman"/>
          <w:szCs w:val="20"/>
          <w:lang w:eastAsia="x-none"/>
        </w:rPr>
      </w:pPr>
      <w:r w:rsidRPr="00357CEB">
        <w:rPr>
          <w:rFonts w:ascii="Times New Roman" w:eastAsia="Calibri" w:hAnsi="Times New Roman" w:cs="Times New Roman"/>
          <w:b/>
          <w:bCs/>
          <w:szCs w:val="20"/>
          <w:lang w:eastAsia="x-none"/>
        </w:rPr>
        <w:t>Registruotojas eksportuojančioje valstybėje yra</w:t>
      </w:r>
      <w:r w:rsidR="001323DE">
        <w:rPr>
          <w:rFonts w:ascii="Times New Roman" w:eastAsia="Calibri" w:hAnsi="Times New Roman" w:cs="Times New Roman"/>
          <w:szCs w:val="20"/>
          <w:lang w:eastAsia="x-none"/>
        </w:rPr>
        <w:t xml:space="preserve"> </w:t>
      </w:r>
      <w:r w:rsidR="001323DE" w:rsidRPr="001323DE">
        <w:rPr>
          <w:rFonts w:ascii="Times New Roman" w:eastAsia="Calibri" w:hAnsi="Times New Roman" w:cs="Times New Roman"/>
          <w:szCs w:val="20"/>
          <w:lang w:eastAsia="x-none"/>
        </w:rPr>
        <w:t xml:space="preserve">KRKA - FARMA </w:t>
      </w:r>
      <w:proofErr w:type="spellStart"/>
      <w:r w:rsidR="001323DE" w:rsidRPr="001323DE">
        <w:rPr>
          <w:rFonts w:ascii="Times New Roman" w:eastAsia="Calibri" w:hAnsi="Times New Roman" w:cs="Times New Roman"/>
          <w:szCs w:val="20"/>
          <w:lang w:eastAsia="x-none"/>
        </w:rPr>
        <w:t>d.o.o</w:t>
      </w:r>
      <w:proofErr w:type="spellEnd"/>
      <w:r w:rsidR="001323DE" w:rsidRPr="001323DE">
        <w:rPr>
          <w:rFonts w:ascii="Times New Roman" w:eastAsia="Calibri" w:hAnsi="Times New Roman" w:cs="Times New Roman"/>
          <w:szCs w:val="20"/>
          <w:lang w:eastAsia="x-none"/>
        </w:rPr>
        <w:t>.</w:t>
      </w:r>
      <w:r w:rsidR="001323DE">
        <w:rPr>
          <w:rFonts w:ascii="Times New Roman" w:eastAsia="Calibri" w:hAnsi="Times New Roman" w:cs="Times New Roman"/>
          <w:szCs w:val="20"/>
          <w:lang w:eastAsia="x-none"/>
        </w:rPr>
        <w:t xml:space="preserve">, </w:t>
      </w:r>
      <w:proofErr w:type="spellStart"/>
      <w:r w:rsidR="001323DE" w:rsidRPr="001323DE">
        <w:rPr>
          <w:rFonts w:ascii="Times New Roman" w:eastAsia="Calibri" w:hAnsi="Times New Roman" w:cs="Times New Roman"/>
          <w:szCs w:val="20"/>
          <w:lang w:eastAsia="x-none"/>
        </w:rPr>
        <w:t>Radnička</w:t>
      </w:r>
      <w:proofErr w:type="spellEnd"/>
      <w:r w:rsidR="001323DE" w:rsidRPr="001323DE">
        <w:rPr>
          <w:rFonts w:ascii="Times New Roman" w:eastAsia="Calibri" w:hAnsi="Times New Roman" w:cs="Times New Roman"/>
          <w:szCs w:val="20"/>
          <w:lang w:eastAsia="x-none"/>
        </w:rPr>
        <w:t xml:space="preserve"> </w:t>
      </w:r>
      <w:proofErr w:type="spellStart"/>
      <w:r w:rsidR="001323DE" w:rsidRPr="001323DE">
        <w:rPr>
          <w:rFonts w:ascii="Times New Roman" w:eastAsia="Calibri" w:hAnsi="Times New Roman" w:cs="Times New Roman"/>
          <w:szCs w:val="20"/>
          <w:lang w:eastAsia="x-none"/>
        </w:rPr>
        <w:t>cesta</w:t>
      </w:r>
      <w:proofErr w:type="spellEnd"/>
      <w:r w:rsidR="001323DE" w:rsidRPr="001323DE">
        <w:rPr>
          <w:rFonts w:ascii="Times New Roman" w:eastAsia="Calibri" w:hAnsi="Times New Roman" w:cs="Times New Roman"/>
          <w:szCs w:val="20"/>
          <w:lang w:eastAsia="x-none"/>
        </w:rPr>
        <w:t xml:space="preserve"> 48</w:t>
      </w:r>
      <w:r w:rsidR="001323DE">
        <w:rPr>
          <w:rFonts w:ascii="Times New Roman" w:eastAsia="Calibri" w:hAnsi="Times New Roman" w:cs="Times New Roman"/>
          <w:szCs w:val="20"/>
          <w:lang w:eastAsia="x-none"/>
        </w:rPr>
        <w:t xml:space="preserve">, </w:t>
      </w:r>
      <w:r w:rsidR="001323DE" w:rsidRPr="001323DE">
        <w:rPr>
          <w:rFonts w:ascii="Times New Roman" w:eastAsia="Calibri" w:hAnsi="Times New Roman" w:cs="Times New Roman"/>
          <w:szCs w:val="20"/>
          <w:lang w:eastAsia="x-none"/>
        </w:rPr>
        <w:t xml:space="preserve">10 000 </w:t>
      </w:r>
      <w:proofErr w:type="spellStart"/>
      <w:r w:rsidR="001323DE" w:rsidRPr="001323DE">
        <w:rPr>
          <w:rFonts w:ascii="Times New Roman" w:eastAsia="Calibri" w:hAnsi="Times New Roman" w:cs="Times New Roman"/>
          <w:szCs w:val="20"/>
          <w:lang w:eastAsia="x-none"/>
        </w:rPr>
        <w:t>Zagreb</w:t>
      </w:r>
      <w:proofErr w:type="spellEnd"/>
      <w:r w:rsidR="001323DE">
        <w:rPr>
          <w:rFonts w:ascii="Times New Roman" w:eastAsia="Calibri" w:hAnsi="Times New Roman" w:cs="Times New Roman"/>
          <w:szCs w:val="20"/>
          <w:lang w:eastAsia="x-none"/>
        </w:rPr>
        <w:t xml:space="preserve">, </w:t>
      </w:r>
      <w:r w:rsidR="001323DE" w:rsidRPr="001323DE">
        <w:rPr>
          <w:rFonts w:ascii="Times New Roman" w:eastAsia="Calibri" w:hAnsi="Times New Roman" w:cs="Times New Roman"/>
          <w:szCs w:val="20"/>
          <w:lang w:eastAsia="x-none"/>
        </w:rPr>
        <w:t>Kroatija</w:t>
      </w:r>
      <w:r w:rsidR="001323DE">
        <w:rPr>
          <w:rFonts w:ascii="Times New Roman" w:eastAsia="Calibri" w:hAnsi="Times New Roman" w:cs="Times New Roman"/>
          <w:szCs w:val="20"/>
          <w:lang w:eastAsia="x-none"/>
        </w:rPr>
        <w:t>.</w:t>
      </w:r>
    </w:p>
    <w:p w14:paraId="48953724" w14:textId="77777777" w:rsidR="001043B7" w:rsidRPr="0035418B" w:rsidRDefault="001043B7" w:rsidP="001043B7">
      <w:pPr>
        <w:widowControl w:val="0"/>
        <w:tabs>
          <w:tab w:val="left" w:pos="708"/>
        </w:tabs>
        <w:spacing w:after="0" w:line="240" w:lineRule="auto"/>
        <w:rPr>
          <w:rFonts w:ascii="Times New Roman" w:eastAsia="Times New Roman" w:hAnsi="Times New Roman" w:cs="Times New Roman"/>
          <w:lang w:eastAsia="sl-SI"/>
        </w:rPr>
      </w:pPr>
    </w:p>
    <w:p w14:paraId="1F713A85" w14:textId="0742816D" w:rsidR="001043B7" w:rsidRPr="0035418B" w:rsidRDefault="001043B7" w:rsidP="001043B7">
      <w:pPr>
        <w:widowControl w:val="0"/>
        <w:spacing w:after="0" w:line="240" w:lineRule="auto"/>
        <w:rPr>
          <w:rFonts w:ascii="Times New Roman" w:eastAsia="Times New Roman" w:hAnsi="Times New Roman" w:cs="Times New Roman"/>
          <w:b/>
          <w:lang w:val="sl-SI" w:eastAsia="sl-SI"/>
        </w:rPr>
      </w:pPr>
      <w:r w:rsidRPr="0035418B">
        <w:rPr>
          <w:rFonts w:ascii="Times New Roman" w:eastAsia="Times New Roman" w:hAnsi="Times New Roman" w:cs="Times New Roman"/>
          <w:b/>
          <w:lang w:eastAsia="sl-SI"/>
        </w:rPr>
        <w:t>Šis pakuotės lapelis paskutinį kartą peržiūrėtas</w:t>
      </w:r>
      <w:r w:rsidR="0080633E">
        <w:rPr>
          <w:rFonts w:ascii="Times New Roman" w:eastAsia="Times New Roman" w:hAnsi="Times New Roman" w:cs="Times New Roman"/>
          <w:b/>
          <w:lang w:eastAsia="sl-SI"/>
        </w:rPr>
        <w:t xml:space="preserve"> 2026-01-20.</w:t>
      </w:r>
    </w:p>
    <w:p w14:paraId="5D05D482"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43B676D0" w14:textId="4047B0C1" w:rsidR="001043B7" w:rsidRPr="0035418B" w:rsidRDefault="001043B7" w:rsidP="001043B7">
      <w:pPr>
        <w:widowControl w:val="0"/>
        <w:spacing w:after="0" w:line="240" w:lineRule="auto"/>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5" w:history="1">
        <w:r w:rsidR="0040528D" w:rsidRPr="0031642D">
          <w:rPr>
            <w:rStyle w:val="Hipersaitas"/>
            <w:rFonts w:ascii="Times New Roman" w:eastAsia="Times New Roman" w:hAnsi="Times New Roman" w:cs="Times New Roman"/>
            <w:snapToGrid w:val="0"/>
          </w:rPr>
          <w:t>https://vvkt.lrv.lt/lt/</w:t>
        </w:r>
      </w:hyperlink>
      <w:r w:rsidR="0040528D">
        <w:t>.</w:t>
      </w:r>
    </w:p>
    <w:p w14:paraId="49F8DF81" w14:textId="035C4716" w:rsidR="001043B7" w:rsidRDefault="001043B7" w:rsidP="001043B7">
      <w:pPr>
        <w:widowControl w:val="0"/>
        <w:spacing w:after="0" w:line="240" w:lineRule="auto"/>
        <w:rPr>
          <w:rFonts w:ascii="Times New Roman" w:eastAsia="Times New Roman" w:hAnsi="Times New Roman" w:cs="Times New Roman"/>
          <w:lang w:val="sl-SI" w:eastAsia="sl-SI"/>
        </w:rPr>
      </w:pPr>
    </w:p>
    <w:p w14:paraId="6BA33ED0" w14:textId="1FD70867" w:rsidR="001043B7" w:rsidRDefault="00BC03A7" w:rsidP="001043B7">
      <w:pPr>
        <w:widowControl w:val="0"/>
        <w:pBdr>
          <w:bottom w:val="single" w:sz="6" w:space="1" w:color="auto"/>
        </w:pBdr>
        <w:spacing w:after="0" w:line="240" w:lineRule="auto"/>
        <w:rPr>
          <w:rFonts w:ascii="Times New Roman" w:eastAsia="Times New Roman" w:hAnsi="Times New Roman" w:cs="Times New Roman"/>
          <w:i/>
          <w:iCs/>
          <w:lang w:eastAsia="sl-SI"/>
        </w:rPr>
      </w:pPr>
      <w:r w:rsidRPr="00BC03A7">
        <w:rPr>
          <w:rFonts w:ascii="Times New Roman" w:eastAsia="Times New Roman" w:hAnsi="Times New Roman" w:cs="Times New Roman"/>
          <w:i/>
          <w:iCs/>
          <w:lang w:eastAsia="sl-SI"/>
        </w:rPr>
        <w:t xml:space="preserve">Lygiagrečiai importuojamas vaistas nuo referencinio vaisto skiriasi: laikymo sąlygomis (lygiagrečiai importuojamą vaistą laikyti ne aukštesnėje kaip 30 °C temperatūroje, gamintojo pakuotėje, kad vaistas būtų apsaugotas nuo drėgmės, referencinio vaisto OPA/Al/PE + </w:t>
      </w:r>
      <w:proofErr w:type="spellStart"/>
      <w:r w:rsidRPr="00BC03A7">
        <w:rPr>
          <w:rFonts w:ascii="Times New Roman" w:eastAsia="Times New Roman" w:hAnsi="Times New Roman" w:cs="Times New Roman"/>
          <w:i/>
          <w:iCs/>
          <w:lang w:eastAsia="sl-SI"/>
        </w:rPr>
        <w:t>sausiklio</w:t>
      </w:r>
      <w:proofErr w:type="spellEnd"/>
      <w:r w:rsidRPr="00BC03A7">
        <w:rPr>
          <w:rFonts w:ascii="Times New Roman" w:eastAsia="Times New Roman" w:hAnsi="Times New Roman" w:cs="Times New Roman"/>
          <w:i/>
          <w:iCs/>
          <w:lang w:eastAsia="sl-SI"/>
        </w:rPr>
        <w:t>/Al + PE folijos lizdines plokšteles laikyti gamintojo pakuotėje, kad vaistas būtų apsaugotas nuo drėgmės, OPA/Al/PVC/Al folijos lizdines plokšteles laikyti ne aukštesnėje kaip 30 °C temperatūroje, gamintojo pakuotėje, kad vaistas būtų apsaugotas nuo drėgmės).</w:t>
      </w:r>
    </w:p>
    <w:p w14:paraId="05A805E1" w14:textId="77777777" w:rsidR="0040528D" w:rsidRDefault="0040528D" w:rsidP="001043B7">
      <w:pPr>
        <w:widowControl w:val="0"/>
        <w:pBdr>
          <w:bottom w:val="single" w:sz="6" w:space="1" w:color="auto"/>
        </w:pBdr>
        <w:spacing w:after="0" w:line="240" w:lineRule="auto"/>
        <w:rPr>
          <w:rFonts w:ascii="Times New Roman" w:eastAsia="Times New Roman" w:hAnsi="Times New Roman" w:cs="Times New Roman"/>
          <w:i/>
          <w:iCs/>
          <w:lang w:eastAsia="sl-SI"/>
        </w:rPr>
      </w:pPr>
    </w:p>
    <w:p w14:paraId="3EFA918C" w14:textId="4AEB5BF8" w:rsidR="0040528D" w:rsidRDefault="0040528D" w:rsidP="001043B7">
      <w:pPr>
        <w:widowControl w:val="0"/>
        <w:pBdr>
          <w:bottom w:val="single" w:sz="6" w:space="1" w:color="auto"/>
        </w:pBdr>
        <w:spacing w:after="0" w:line="240" w:lineRule="auto"/>
        <w:rPr>
          <w:rFonts w:ascii="Times New Roman" w:eastAsia="Times New Roman" w:hAnsi="Times New Roman" w:cs="Times New Roman"/>
          <w:i/>
          <w:iCs/>
          <w:lang w:eastAsia="sl-SI"/>
        </w:rPr>
      </w:pPr>
      <w:r w:rsidRPr="0098373D">
        <w:rPr>
          <w:rFonts w:ascii="Times New Roman" w:eastAsia="Times New Roman" w:hAnsi="Times New Roman" w:cs="Times New Roman"/>
          <w:i/>
          <w:iCs/>
          <w:snapToGrid w:val="0"/>
        </w:rPr>
        <w:t>Šio vaisto pavadinimas eksportuojančioje valstybėje yra</w:t>
      </w:r>
      <w:r>
        <w:rPr>
          <w:rFonts w:ascii="Times New Roman" w:eastAsia="Times New Roman" w:hAnsi="Times New Roman" w:cs="Times New Roman"/>
          <w:i/>
          <w:iCs/>
          <w:snapToGrid w:val="0"/>
        </w:rPr>
        <w:t xml:space="preserve"> </w:t>
      </w:r>
      <w:proofErr w:type="spellStart"/>
      <w:r w:rsidRPr="0040528D">
        <w:rPr>
          <w:rFonts w:ascii="Times New Roman" w:eastAsia="Times New Roman" w:hAnsi="Times New Roman" w:cs="Times New Roman"/>
          <w:i/>
          <w:iCs/>
          <w:snapToGrid w:val="0"/>
        </w:rPr>
        <w:t>Emanera</w:t>
      </w:r>
      <w:proofErr w:type="spellEnd"/>
      <w:r>
        <w:rPr>
          <w:rFonts w:ascii="Times New Roman" w:eastAsia="Times New Roman" w:hAnsi="Times New Roman" w:cs="Times New Roman"/>
          <w:i/>
          <w:iCs/>
          <w:snapToGrid w:val="0"/>
        </w:rPr>
        <w:t>.</w:t>
      </w:r>
    </w:p>
    <w:p w14:paraId="176A0A72" w14:textId="77777777" w:rsidR="00BC03A7" w:rsidRPr="0035418B" w:rsidRDefault="00BC03A7" w:rsidP="001043B7">
      <w:pPr>
        <w:widowControl w:val="0"/>
        <w:pBdr>
          <w:bottom w:val="single" w:sz="6" w:space="1" w:color="auto"/>
        </w:pBdr>
        <w:spacing w:after="0" w:line="240" w:lineRule="auto"/>
        <w:rPr>
          <w:rFonts w:ascii="Times New Roman" w:eastAsia="Times New Roman" w:hAnsi="Times New Roman" w:cs="Times New Roman"/>
          <w:lang w:eastAsia="sl-SI"/>
        </w:rPr>
      </w:pPr>
    </w:p>
    <w:p w14:paraId="70ADA16E" w14:textId="77777777" w:rsidR="001043B7" w:rsidRPr="00266AA7" w:rsidRDefault="001043B7" w:rsidP="001043B7">
      <w:pPr>
        <w:widowControl w:val="0"/>
        <w:spacing w:after="0" w:line="240" w:lineRule="auto"/>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 xml:space="preserve">Toliau pateikta informacija skirta </w:t>
      </w:r>
      <w:r w:rsidRPr="00266AA7">
        <w:rPr>
          <w:rFonts w:ascii="Times New Roman" w:eastAsia="Times New Roman" w:hAnsi="Times New Roman" w:cs="Times New Roman"/>
          <w:lang w:eastAsia="sl-SI"/>
        </w:rPr>
        <w:t>tik sveikatos priežiūros specialistams:</w:t>
      </w:r>
    </w:p>
    <w:p w14:paraId="5016DA24" w14:textId="77777777" w:rsidR="001043B7" w:rsidRPr="00313E24" w:rsidRDefault="001043B7" w:rsidP="001043B7">
      <w:pPr>
        <w:widowControl w:val="0"/>
        <w:spacing w:after="0" w:line="240" w:lineRule="auto"/>
        <w:rPr>
          <w:rFonts w:ascii="Times New Roman" w:eastAsia="Times New Roman" w:hAnsi="Times New Roman" w:cs="Times New Roman"/>
          <w:u w:val="single"/>
          <w:lang w:eastAsia="sl-SI"/>
        </w:rPr>
      </w:pPr>
      <w:r w:rsidRPr="00266AA7">
        <w:rPr>
          <w:rFonts w:ascii="Times New Roman" w:eastAsia="Times New Roman" w:hAnsi="Times New Roman" w:cs="Times New Roman"/>
          <w:u w:val="single"/>
          <w:lang w:eastAsia="sl-SI"/>
        </w:rPr>
        <w:t xml:space="preserve">Leidimas pro skrandžio vamzdelį </w:t>
      </w:r>
      <w:r w:rsidRPr="00F82023">
        <w:rPr>
          <w:rFonts w:ascii="Times New Roman" w:hAnsi="Times New Roman" w:cs="Times New Roman"/>
          <w:u w:val="single"/>
          <w:lang w:val="sl-SI"/>
        </w:rPr>
        <w:t xml:space="preserve">(≥ 16 </w:t>
      </w:r>
      <w:r w:rsidRPr="00266AA7">
        <w:rPr>
          <w:rFonts w:ascii="Times New Roman" w:hAnsi="Times New Roman" w:cs="Times New Roman"/>
          <w:u w:val="single"/>
          <w:lang w:val="sl-SI"/>
        </w:rPr>
        <w:t xml:space="preserve">Fr </w:t>
      </w:r>
      <w:r w:rsidRPr="00F82023">
        <w:rPr>
          <w:rFonts w:ascii="Times New Roman" w:hAnsi="Times New Roman" w:cs="Times New Roman"/>
          <w:u w:val="single"/>
          <w:lang w:val="sl-SI"/>
        </w:rPr>
        <w:t xml:space="preserve"> dydžio)</w:t>
      </w:r>
    </w:p>
    <w:p w14:paraId="17BB878C" w14:textId="77777777" w:rsidR="001043B7" w:rsidRPr="0035418B" w:rsidRDefault="001043B7" w:rsidP="001043B7">
      <w:pPr>
        <w:widowControl w:val="0"/>
        <w:tabs>
          <w:tab w:val="left" w:pos="567"/>
        </w:tabs>
        <w:spacing w:after="0" w:line="240" w:lineRule="auto"/>
        <w:ind w:left="567" w:hanging="567"/>
        <w:rPr>
          <w:rFonts w:ascii="Times New Roman" w:eastAsia="Times New Roman" w:hAnsi="Times New Roman" w:cs="Times New Roman"/>
          <w:lang w:eastAsia="sl-SI"/>
        </w:rPr>
      </w:pPr>
    </w:p>
    <w:p w14:paraId="104BD1FD" w14:textId="77777777" w:rsidR="001043B7" w:rsidRPr="0035418B" w:rsidRDefault="001043B7" w:rsidP="001043B7">
      <w:pPr>
        <w:widowControl w:val="0"/>
        <w:tabs>
          <w:tab w:val="left" w:pos="567"/>
        </w:tabs>
        <w:spacing w:after="0" w:line="240" w:lineRule="auto"/>
        <w:ind w:left="567" w:hanging="567"/>
        <w:rPr>
          <w:rFonts w:ascii="Times New Roman" w:eastAsia="Times New Roman" w:hAnsi="Times New Roman" w:cs="Times New Roman"/>
          <w:lang w:eastAsia="sl-SI"/>
        </w:rPr>
      </w:pPr>
      <w:r w:rsidRPr="00266AA7">
        <w:rPr>
          <w:rFonts w:ascii="Times New Roman" w:eastAsia="Times New Roman" w:hAnsi="Times New Roman" w:cs="Times New Roman"/>
          <w:lang w:eastAsia="sl-SI"/>
        </w:rPr>
        <w:t>1.</w:t>
      </w:r>
      <w:r w:rsidRPr="00266AA7">
        <w:rPr>
          <w:rFonts w:ascii="Times New Roman" w:eastAsia="Times New Roman" w:hAnsi="Times New Roman" w:cs="Times New Roman"/>
          <w:lang w:eastAsia="sl-SI"/>
        </w:rPr>
        <w:tab/>
        <w:t>Atidary</w:t>
      </w:r>
      <w:r w:rsidRPr="00F82023">
        <w:rPr>
          <w:rFonts w:ascii="Times New Roman" w:eastAsia="Times New Roman" w:hAnsi="Times New Roman" w:cs="Times New Roman"/>
          <w:lang w:eastAsia="sl-SI"/>
        </w:rPr>
        <w:t>ti</w:t>
      </w:r>
      <w:r w:rsidRPr="00266AA7">
        <w:rPr>
          <w:rFonts w:ascii="Times New Roman" w:eastAsia="Times New Roman" w:hAnsi="Times New Roman" w:cs="Times New Roman"/>
          <w:lang w:eastAsia="sl-SI"/>
        </w:rPr>
        <w:t xml:space="preserve"> kapsulę, granules supil</w:t>
      </w:r>
      <w:r w:rsidRPr="00F82023">
        <w:rPr>
          <w:rFonts w:ascii="Times New Roman" w:eastAsia="Times New Roman" w:hAnsi="Times New Roman" w:cs="Times New Roman"/>
          <w:lang w:eastAsia="sl-SI"/>
        </w:rPr>
        <w:t>ti</w:t>
      </w:r>
      <w:r w:rsidRPr="00266AA7">
        <w:rPr>
          <w:rFonts w:ascii="Times New Roman" w:eastAsia="Times New Roman" w:hAnsi="Times New Roman" w:cs="Times New Roman"/>
          <w:lang w:eastAsia="sl-SI"/>
        </w:rPr>
        <w:t xml:space="preserve"> į tinkamą</w:t>
      </w:r>
      <w:r w:rsidRPr="0035418B">
        <w:rPr>
          <w:rFonts w:ascii="Times New Roman" w:eastAsia="Times New Roman" w:hAnsi="Times New Roman" w:cs="Times New Roman"/>
          <w:lang w:eastAsia="sl-SI"/>
        </w:rPr>
        <w:t xml:space="preserve"> švirkštą ir įtraukti į jį maždaug 25 ml vandens ir maždaug 5 ml oro. Leidžiant pro kai kuriuos vamzdelius, dispersiją reikia ruošti 50 ml vandens, kad granulės neužkimštų vamzdelio.</w:t>
      </w:r>
    </w:p>
    <w:p w14:paraId="47C39F5E"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6C5A56D" w14:textId="77777777" w:rsidR="001043B7" w:rsidRPr="0035418B" w:rsidRDefault="001043B7" w:rsidP="001043B7">
      <w:pPr>
        <w:widowControl w:val="0"/>
        <w:tabs>
          <w:tab w:val="left" w:pos="567"/>
        </w:tabs>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2.</w:t>
      </w:r>
      <w:r w:rsidRPr="0035418B">
        <w:rPr>
          <w:rFonts w:ascii="Times New Roman" w:eastAsia="Times New Roman" w:hAnsi="Times New Roman" w:cs="Times New Roman"/>
          <w:lang w:eastAsia="sl-SI"/>
        </w:rPr>
        <w:tab/>
        <w:t xml:space="preserve">Švirkštą tuoj pat kratyti, kol </w:t>
      </w:r>
      <w:r>
        <w:rPr>
          <w:rFonts w:ascii="Times New Roman" w:eastAsia="Times New Roman" w:hAnsi="Times New Roman" w:cs="Times New Roman"/>
          <w:lang w:eastAsia="sl-SI"/>
        </w:rPr>
        <w:t>kapsulė</w:t>
      </w:r>
      <w:r w:rsidRPr="0035418B">
        <w:rPr>
          <w:rFonts w:ascii="Times New Roman" w:eastAsia="Times New Roman" w:hAnsi="Times New Roman" w:cs="Times New Roman"/>
          <w:lang w:eastAsia="sl-SI"/>
        </w:rPr>
        <w:t xml:space="preserve"> suirs.</w:t>
      </w:r>
    </w:p>
    <w:p w14:paraId="57681CFD"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02D004F" w14:textId="77777777" w:rsidR="001043B7" w:rsidRPr="0035418B" w:rsidRDefault="001043B7" w:rsidP="001043B7">
      <w:pPr>
        <w:widowControl w:val="0"/>
        <w:tabs>
          <w:tab w:val="left" w:pos="567"/>
        </w:tabs>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3.</w:t>
      </w:r>
      <w:r w:rsidRPr="0035418B">
        <w:rPr>
          <w:rFonts w:ascii="Times New Roman" w:eastAsia="Times New Roman" w:hAnsi="Times New Roman" w:cs="Times New Roman"/>
          <w:lang w:eastAsia="sl-SI"/>
        </w:rPr>
        <w:tab/>
        <w:t>Švirkštą laikant viršūnę nukreipus aukštyn, patikrinti ar ji neužkimšta.</w:t>
      </w:r>
    </w:p>
    <w:p w14:paraId="6971ADD7"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4926F476" w14:textId="77777777" w:rsidR="001043B7" w:rsidRPr="0035418B" w:rsidRDefault="001043B7" w:rsidP="001043B7">
      <w:pPr>
        <w:widowControl w:val="0"/>
        <w:tabs>
          <w:tab w:val="left" w:pos="567"/>
        </w:tabs>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4.</w:t>
      </w:r>
      <w:r w:rsidRPr="0035418B">
        <w:rPr>
          <w:rFonts w:ascii="Times New Roman" w:eastAsia="Times New Roman" w:hAnsi="Times New Roman" w:cs="Times New Roman"/>
          <w:lang w:eastAsia="sl-SI"/>
        </w:rPr>
        <w:tab/>
        <w:t>Švirkštą, laikomą taip, kaip nurodyta anksčiau, prijungti prie vamzdelio.</w:t>
      </w:r>
    </w:p>
    <w:p w14:paraId="767D2729"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3A5436FF" w14:textId="77777777" w:rsidR="001043B7" w:rsidRPr="0035418B" w:rsidRDefault="001043B7" w:rsidP="001043B7">
      <w:pPr>
        <w:widowControl w:val="0"/>
        <w:tabs>
          <w:tab w:val="left" w:pos="567"/>
        </w:tabs>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5.</w:t>
      </w:r>
      <w:r w:rsidRPr="0035418B">
        <w:rPr>
          <w:rFonts w:ascii="Times New Roman" w:eastAsia="Times New Roman" w:hAnsi="Times New Roman" w:cs="Times New Roman"/>
          <w:lang w:eastAsia="sl-SI"/>
        </w:rPr>
        <w:tab/>
        <w:t>Švirkštą pakračius ir apvertus viršūne nukreipta žemyn, iš karto suleisti 5–10 ml dispersijos į vamzdelį. Suleidus švirkštą apversti ir pakratyti (švirkštą būtina laikyti viršūnę nukreipus į viršų, kad ji neužsikimštų).</w:t>
      </w:r>
    </w:p>
    <w:p w14:paraId="4BCEAC14"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52AC5421" w14:textId="77777777" w:rsidR="001043B7" w:rsidRPr="0035418B" w:rsidRDefault="001043B7" w:rsidP="001043B7">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6.</w:t>
      </w:r>
      <w:r w:rsidRPr="0035418B">
        <w:rPr>
          <w:rFonts w:ascii="Times New Roman" w:eastAsia="Times New Roman" w:hAnsi="Times New Roman" w:cs="Times New Roman"/>
          <w:lang w:eastAsia="sl-SI"/>
        </w:rPr>
        <w:tab/>
        <w:t>Švirkštą apvertus viršūne nukreipta žemyn, iš karto suleisti dar 5–10 ml dispersijos į vamzdelį. Šią procedūrą kartoti tol, kol švirkštas ištuštės.</w:t>
      </w:r>
    </w:p>
    <w:p w14:paraId="3824602A" w14:textId="77777777" w:rsidR="001043B7" w:rsidRPr="0035418B" w:rsidRDefault="001043B7" w:rsidP="001043B7">
      <w:pPr>
        <w:widowControl w:val="0"/>
        <w:spacing w:after="0" w:line="240" w:lineRule="auto"/>
        <w:rPr>
          <w:rFonts w:ascii="Times New Roman" w:eastAsia="Times New Roman" w:hAnsi="Times New Roman" w:cs="Times New Roman"/>
          <w:lang w:eastAsia="sl-SI"/>
        </w:rPr>
      </w:pPr>
    </w:p>
    <w:p w14:paraId="09F75781" w14:textId="15C9A2E5" w:rsidR="00606C76" w:rsidRPr="00B42A19" w:rsidRDefault="001043B7" w:rsidP="00B42A19">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7.</w:t>
      </w:r>
      <w:r w:rsidRPr="0035418B">
        <w:rPr>
          <w:rFonts w:ascii="Times New Roman" w:eastAsia="Times New Roman" w:hAnsi="Times New Roman" w:cs="Times New Roman"/>
          <w:lang w:eastAsia="sl-SI"/>
        </w:rPr>
        <w:tab/>
        <w:t>Į švirkštą įtraukus 25 ml vandens ir 5 ml oro, pakartoti 5 punkte nurodytus veiksmus, jei reikia nuplauti švirkšte likusias nuosėdas. Leidžiant pro kai kuriuos vamzdelius, reikia 50 ml vandens.</w:t>
      </w:r>
    </w:p>
    <w:sectPr w:rsidR="00606C76" w:rsidRPr="00B42A1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582731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527764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674167">
    <w:abstractNumId w:val="3"/>
  </w:num>
  <w:num w:numId="4" w16cid:durableId="17062485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959331">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1546719418">
    <w:abstractNumId w:val="1"/>
  </w:num>
  <w:num w:numId="7" w16cid:durableId="349993416">
    <w:abstractNumId w:val="13"/>
  </w:num>
  <w:num w:numId="8" w16cid:durableId="32003905">
    <w:abstractNumId w:val="9"/>
  </w:num>
  <w:num w:numId="9" w16cid:durableId="19700881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71886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40728">
    <w:abstractNumId w:val="0"/>
  </w:num>
  <w:num w:numId="12" w16cid:durableId="1880319074">
    <w:abstractNumId w:val="4"/>
  </w:num>
  <w:num w:numId="13" w16cid:durableId="1396392194">
    <w:abstractNumId w:val="5"/>
  </w:num>
  <w:num w:numId="14" w16cid:durableId="1831554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21"/>
    <w:rsid w:val="0006563F"/>
    <w:rsid w:val="00097477"/>
    <w:rsid w:val="001043B7"/>
    <w:rsid w:val="001238B5"/>
    <w:rsid w:val="00126EE1"/>
    <w:rsid w:val="001323DE"/>
    <w:rsid w:val="002235BB"/>
    <w:rsid w:val="00266AB8"/>
    <w:rsid w:val="002A441D"/>
    <w:rsid w:val="00343F6B"/>
    <w:rsid w:val="00357CEB"/>
    <w:rsid w:val="003A20C3"/>
    <w:rsid w:val="003B43FB"/>
    <w:rsid w:val="00401D79"/>
    <w:rsid w:val="0040528D"/>
    <w:rsid w:val="004708C2"/>
    <w:rsid w:val="004B68F1"/>
    <w:rsid w:val="005011EA"/>
    <w:rsid w:val="00501ED0"/>
    <w:rsid w:val="00514588"/>
    <w:rsid w:val="00570776"/>
    <w:rsid w:val="005757D0"/>
    <w:rsid w:val="005C0376"/>
    <w:rsid w:val="005F3F70"/>
    <w:rsid w:val="00606C76"/>
    <w:rsid w:val="0061283A"/>
    <w:rsid w:val="00724789"/>
    <w:rsid w:val="007C515F"/>
    <w:rsid w:val="007D0B6C"/>
    <w:rsid w:val="0080633E"/>
    <w:rsid w:val="008215F6"/>
    <w:rsid w:val="00836812"/>
    <w:rsid w:val="008508C7"/>
    <w:rsid w:val="008A2ECF"/>
    <w:rsid w:val="008F7CB3"/>
    <w:rsid w:val="0095746F"/>
    <w:rsid w:val="0099471A"/>
    <w:rsid w:val="00A033C9"/>
    <w:rsid w:val="00A23AE2"/>
    <w:rsid w:val="00AC2CF5"/>
    <w:rsid w:val="00B032DE"/>
    <w:rsid w:val="00B22D28"/>
    <w:rsid w:val="00B42A19"/>
    <w:rsid w:val="00B47C79"/>
    <w:rsid w:val="00BB473E"/>
    <w:rsid w:val="00BC03A7"/>
    <w:rsid w:val="00BD5FEB"/>
    <w:rsid w:val="00BD70CD"/>
    <w:rsid w:val="00C01819"/>
    <w:rsid w:val="00D03DC6"/>
    <w:rsid w:val="00D10907"/>
    <w:rsid w:val="00DD1ABF"/>
    <w:rsid w:val="00E11538"/>
    <w:rsid w:val="00E30E21"/>
    <w:rsid w:val="00F515C4"/>
    <w:rsid w:val="00FD13D3"/>
    <w:rsid w:val="00FE6D04"/>
    <w:rsid w:val="00FF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CED5"/>
  <w15:chartTrackingRefBased/>
  <w15:docId w15:val="{82581821-A29E-48B6-976B-9F70900D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3B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5F3F70"/>
    <w:pPr>
      <w:spacing w:after="0" w:line="240" w:lineRule="auto"/>
    </w:pPr>
    <w:rPr>
      <w:lang w:val="lt-LT"/>
    </w:rPr>
  </w:style>
  <w:style w:type="paragraph" w:customStyle="1" w:styleId="BTEMEASMCA">
    <w:name w:val="BT EMEA_SMCA"/>
    <w:basedOn w:val="prastasis"/>
    <w:link w:val="BTEMEASMCAChar"/>
    <w:autoRedefine/>
    <w:rsid w:val="008215F6"/>
    <w:pPr>
      <w:tabs>
        <w:tab w:val="left" w:pos="567"/>
      </w:tabs>
      <w:spacing w:after="0" w:line="240" w:lineRule="auto"/>
    </w:pPr>
    <w:rPr>
      <w:rFonts w:ascii="Times New Roman" w:eastAsia="Times New Roman" w:hAnsi="Times New Roman" w:cs="Times New Roman"/>
      <w:noProof/>
      <w:snapToGrid w:val="0"/>
      <w:lang w:val="en-GB"/>
    </w:rPr>
  </w:style>
  <w:style w:type="character" w:customStyle="1" w:styleId="BTEMEASMCAChar">
    <w:name w:val="BT EMEA_SMCA Char"/>
    <w:link w:val="BTEMEASMCA"/>
    <w:rsid w:val="008215F6"/>
    <w:rPr>
      <w:rFonts w:ascii="Times New Roman" w:eastAsia="Times New Roman" w:hAnsi="Times New Roman" w:cs="Times New Roman"/>
      <w:noProof/>
      <w:snapToGrid w:val="0"/>
      <w:lang w:val="en-GB"/>
    </w:rPr>
  </w:style>
  <w:style w:type="paragraph" w:styleId="Debesliotekstas">
    <w:name w:val="Balloon Text"/>
    <w:basedOn w:val="prastasis"/>
    <w:link w:val="DebesliotekstasDiagrama"/>
    <w:uiPriority w:val="99"/>
    <w:semiHidden/>
    <w:unhideWhenUsed/>
    <w:rsid w:val="003A20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20C3"/>
    <w:rPr>
      <w:rFonts w:ascii="Segoe UI" w:hAnsi="Segoe UI" w:cs="Segoe UI"/>
      <w:sz w:val="18"/>
      <w:szCs w:val="18"/>
      <w:lang w:val="lt-LT"/>
    </w:rPr>
  </w:style>
  <w:style w:type="character" w:styleId="Hipersaitas">
    <w:name w:val="Hyperlink"/>
    <w:basedOn w:val="Numatytasispastraiposriftas"/>
    <w:uiPriority w:val="99"/>
    <w:unhideWhenUsed/>
    <w:rsid w:val="004052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17800</Words>
  <Characters>10147</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4</cp:revision>
  <dcterms:created xsi:type="dcterms:W3CDTF">2026-01-16T11:45:00Z</dcterms:created>
  <dcterms:modified xsi:type="dcterms:W3CDTF">2026-01-20T14:46:00Z</dcterms:modified>
</cp:coreProperties>
</file>