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7D" w:rsidRDefault="006C767D" w:rsidP="006C767D">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rsidR="006C767D" w:rsidRDefault="006C767D" w:rsidP="006C767D">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rsidR="006C767D" w:rsidRPr="00EA3245" w:rsidRDefault="006C767D" w:rsidP="006C767D">
      <w:pPr>
        <w:numPr>
          <w:ilvl w:val="12"/>
          <w:numId w:val="0"/>
        </w:numPr>
        <w:spacing w:after="0" w:line="240" w:lineRule="auto"/>
        <w:jc w:val="center"/>
        <w:rPr>
          <w:rFonts w:ascii="Times New Roman" w:eastAsia="Times New Roman" w:hAnsi="Times New Roman" w:cs="Times New Roman"/>
          <w:b/>
          <w:noProof/>
          <w:snapToGrid w:val="0"/>
          <w:szCs w:val="24"/>
          <w:lang w:val="lt-LT"/>
        </w:rPr>
      </w:pPr>
      <w:r w:rsidRPr="00FE1B37">
        <w:rPr>
          <w:rFonts w:ascii="Times New Roman" w:hAnsi="Times New Roman" w:cs="Times New Roman"/>
          <w:b/>
          <w:noProof/>
          <w:szCs w:val="20"/>
          <w:lang w:val="lt-LT"/>
        </w:rPr>
        <w:t>Helixicum intens</w:t>
      </w:r>
      <w:r w:rsidRPr="00EA3245">
        <w:rPr>
          <w:rFonts w:ascii="Times New Roman" w:eastAsia="Times New Roman" w:hAnsi="Times New Roman" w:cs="Times New Roman"/>
          <w:b/>
          <w:bCs/>
          <w:noProof/>
          <w:snapToGrid w:val="0"/>
          <w:szCs w:val="24"/>
          <w:lang w:val="lt-LT"/>
        </w:rPr>
        <w:t xml:space="preserve"> sirupas</w:t>
      </w:r>
      <w:r>
        <w:rPr>
          <w:rFonts w:ascii="Times New Roman" w:eastAsia="Times New Roman" w:hAnsi="Times New Roman" w:cs="Times New Roman"/>
          <w:b/>
          <w:bCs/>
          <w:noProof/>
          <w:snapToGrid w:val="0"/>
          <w:szCs w:val="24"/>
          <w:lang w:val="lt-LT"/>
        </w:rPr>
        <w:t xml:space="preserve"> paketėlyje</w:t>
      </w:r>
    </w:p>
    <w:p w:rsidR="006C767D" w:rsidRDefault="006C767D" w:rsidP="006C767D">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gebenių lapų sausasis ekstraktas</w:t>
      </w:r>
    </w:p>
    <w:p w:rsidR="006C767D" w:rsidRDefault="006C767D" w:rsidP="006C767D">
      <w:pPr>
        <w:spacing w:after="0" w:line="240" w:lineRule="auto"/>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rsidR="006C767D" w:rsidRDefault="006C767D" w:rsidP="006C767D">
      <w:pPr>
        <w:numPr>
          <w:ilvl w:val="0"/>
          <w:numId w:val="3"/>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rsidR="006C767D" w:rsidRDefault="006C767D" w:rsidP="006C767D">
      <w:pPr>
        <w:numPr>
          <w:ilvl w:val="0"/>
          <w:numId w:val="3"/>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rsidR="006C767D" w:rsidRDefault="006C767D" w:rsidP="006C767D">
      <w:pPr>
        <w:numPr>
          <w:ilvl w:val="0"/>
          <w:numId w:val="3"/>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rsidR="006C767D" w:rsidRDefault="006C767D" w:rsidP="006C767D">
      <w:pPr>
        <w:numPr>
          <w:ilvl w:val="0"/>
          <w:numId w:val="3"/>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rsidR="006C767D" w:rsidRDefault="006C767D" w:rsidP="006C767D">
      <w:p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Kas žinotina prieš vartojant Helixicum intens </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w:t>
      </w:r>
    </w:p>
    <w:p w:rsidR="006C767D" w:rsidRDefault="006C767D" w:rsidP="006C767D">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r>
        <w:rPr>
          <w:rFonts w:ascii="Times New Roman" w:eastAsia="Times New Roman" w:hAnsi="Times New Roman" w:cs="Times New Roman"/>
          <w:b/>
          <w:bCs/>
          <w:snapToGrid w:val="0"/>
          <w:szCs w:val="28"/>
          <w:lang w:val="lt-LT" w:eastAsia="x-none"/>
        </w:rPr>
        <w:t xml:space="preserve"> ir kam jis vartojamas</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intens</w:t>
      </w:r>
      <w:proofErr w:type="spellEnd"/>
      <w:r>
        <w:rPr>
          <w:rFonts w:ascii="Times New Roman" w:eastAsia="Times New Roman" w:hAnsi="Times New Roman" w:cs="Times New Roman"/>
          <w:snapToGrid w:val="0"/>
          <w:szCs w:val="20"/>
          <w:lang w:val="lt-LT"/>
        </w:rPr>
        <w:t xml:space="preserve"> sirupo sudėtyje yra gebenių lapų sausojo ekstrakto.</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0"/>
          <w:lang w:val="lt-LT"/>
        </w:rPr>
      </w:pPr>
    </w:p>
    <w:p w:rsidR="006C767D" w:rsidRDefault="006C767D" w:rsidP="006C767D">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sirupas paketėlyje yra augalinis vaistas, skirtas suaugusiesiems, paaugliams ir 6 metų bei vyresniems vaikams atsikosėjimui gerinti esant drėgnam kosuliui.</w:t>
      </w:r>
    </w:p>
    <w:p w:rsidR="006C767D" w:rsidRDefault="006C767D" w:rsidP="006C767D">
      <w:pPr>
        <w:numPr>
          <w:ilvl w:val="12"/>
          <w:numId w:val="0"/>
        </w:numPr>
        <w:spacing w:after="0" w:line="240" w:lineRule="auto"/>
        <w:ind w:right="-2"/>
        <w:rPr>
          <w:rFonts w:ascii="Times New Roman" w:eastAsia="Times New Roman" w:hAnsi="Times New Roman" w:cs="Times New Roman"/>
          <w:noProof/>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Pr="0009581A"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9E6C3E">
        <w:rPr>
          <w:rFonts w:ascii="Times New Roman" w:hAnsi="Times New Roman" w:cs="Times New Roman"/>
          <w:b/>
          <w:noProof/>
          <w:szCs w:val="20"/>
          <w:lang w:val="en-GB"/>
        </w:rPr>
        <w:t xml:space="preserve">Helixicum intens </w:t>
      </w:r>
      <w:r w:rsidRPr="0009581A">
        <w:rPr>
          <w:rFonts w:ascii="Times New Roman" w:eastAsia="Times New Roman" w:hAnsi="Times New Roman" w:cs="Times New Roman"/>
          <w:b/>
          <w:bCs/>
          <w:snapToGrid w:val="0"/>
          <w:szCs w:val="28"/>
          <w:lang w:val="lt-LT" w:eastAsia="x-none"/>
        </w:rPr>
        <w:t>vartoti draudžiama</w:t>
      </w:r>
      <w:r>
        <w:rPr>
          <w:rFonts w:ascii="Times New Roman" w:eastAsia="Times New Roman" w:hAnsi="Times New Roman" w:cs="Times New Roman"/>
          <w:b/>
          <w:bCs/>
          <w:snapToGrid w:val="0"/>
          <w:szCs w:val="28"/>
          <w:lang w:val="lt-LT" w:eastAsia="x-none"/>
        </w:rPr>
        <w:t>:</w:t>
      </w:r>
    </w:p>
    <w:p w:rsidR="006C767D" w:rsidRDefault="006C767D" w:rsidP="006C767D">
      <w:pPr>
        <w:numPr>
          <w:ilvl w:val="0"/>
          <w:numId w:val="1"/>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kitiems </w:t>
      </w:r>
      <w:proofErr w:type="spellStart"/>
      <w:r>
        <w:rPr>
          <w:rFonts w:ascii="Times New Roman" w:eastAsia="Times New Roman" w:hAnsi="Times New Roman" w:cs="Times New Roman"/>
          <w:i/>
          <w:snapToGrid w:val="0"/>
          <w:szCs w:val="24"/>
          <w:lang w:val="lt-LT"/>
        </w:rPr>
        <w:t>Araliaceae</w:t>
      </w:r>
      <w:proofErr w:type="spellEnd"/>
      <w:r>
        <w:rPr>
          <w:rFonts w:ascii="Times New Roman" w:eastAsia="Times New Roman" w:hAnsi="Times New Roman" w:cs="Times New Roman"/>
          <w:snapToGrid w:val="0"/>
          <w:szCs w:val="24"/>
          <w:lang w:val="lt-LT"/>
        </w:rPr>
        <w:t xml:space="preserve"> (gebenių) šeimos augalams arba bet kuriai pagalbinei šio vaisto medžiagai (jos išvardytos 6 skyriuje);</w:t>
      </w:r>
    </w:p>
    <w:p w:rsidR="006C767D" w:rsidRDefault="006C767D" w:rsidP="006C767D">
      <w:pPr>
        <w:numPr>
          <w:ilvl w:val="0"/>
          <w:numId w:val="1"/>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 metų vaikams, nes yra kvėpavimo takų simptomų pasunkėjimo rizika dėl sekreto išsiskyrimą skatinančių (gleives skystinančių) vaistų vartojimo.</w:t>
      </w:r>
    </w:p>
    <w:p w:rsidR="006C767D" w:rsidRDefault="006C767D" w:rsidP="006C767D">
      <w:p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rsidR="006C767D" w:rsidRPr="00910038" w:rsidRDefault="006C767D" w:rsidP="006C767D">
      <w:pPr>
        <w:tabs>
          <w:tab w:val="left" w:pos="567"/>
        </w:tabs>
        <w:spacing w:after="0" w:line="260" w:lineRule="exact"/>
        <w:rPr>
          <w:rFonts w:ascii="Times New Roman" w:eastAsia="Times New Roman" w:hAnsi="Times New Roman" w:cs="Times New Roman"/>
          <w:snapToGrid w:val="0"/>
          <w:szCs w:val="24"/>
          <w:lang w:val="lt-LT"/>
        </w:rPr>
      </w:pPr>
      <w:r w:rsidRPr="00FE1B37">
        <w:rPr>
          <w:rFonts w:ascii="Times New Roman" w:hAnsi="Times New Roman" w:cs="Times New Roman"/>
          <w:noProof/>
          <w:snapToGrid w:val="0"/>
          <w:szCs w:val="24"/>
          <w:lang w:val="lt-LT"/>
        </w:rPr>
        <w:t xml:space="preserve">Pasitarkite su gydytoju arba vaistininku, prieš pradėdami vartoti </w:t>
      </w:r>
      <w:r w:rsidRPr="00FE1B37">
        <w:rPr>
          <w:rFonts w:ascii="Times New Roman" w:hAnsi="Times New Roman" w:cs="Times New Roman"/>
          <w:noProof/>
          <w:szCs w:val="20"/>
          <w:lang w:val="lt-LT"/>
        </w:rPr>
        <w:t>Helixicum intens</w:t>
      </w:r>
    </w:p>
    <w:p w:rsidR="006C767D" w:rsidRDefault="006C767D" w:rsidP="006C767D">
      <w:pPr>
        <w:numPr>
          <w:ilvl w:val="0"/>
          <w:numId w:val="1"/>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atkosėjant pūlingų skreplių, reikia pasitarti su gydytoju </w:t>
      </w:r>
      <w:r w:rsidRPr="00910038">
        <w:rPr>
          <w:rFonts w:ascii="Times New Roman" w:eastAsia="Times New Roman" w:hAnsi="Times New Roman" w:cs="Times New Roman"/>
          <w:snapToGrid w:val="0"/>
          <w:szCs w:val="24"/>
          <w:lang w:val="lt-LT"/>
        </w:rPr>
        <w:t>ar vaistininku.</w:t>
      </w:r>
    </w:p>
    <w:p w:rsidR="006C767D" w:rsidRDefault="006C767D" w:rsidP="006C767D">
      <w:pPr>
        <w:numPr>
          <w:ilvl w:val="0"/>
          <w:numId w:val="1"/>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rsidR="006C767D" w:rsidRPr="00910038" w:rsidRDefault="006C767D" w:rsidP="006C767D">
      <w:pPr>
        <w:tabs>
          <w:tab w:val="left" w:pos="567"/>
        </w:tabs>
        <w:spacing w:after="0" w:line="240" w:lineRule="auto"/>
        <w:rPr>
          <w:rFonts w:ascii="Times New Roman" w:eastAsia="Times New Roman" w:hAnsi="Times New Roman" w:cs="Times New Roman"/>
          <w:snapToGrid w:val="0"/>
          <w:szCs w:val="24"/>
          <w:lang w:val="lt-LT"/>
        </w:rPr>
      </w:pPr>
    </w:p>
    <w:p w:rsidR="006C767D" w:rsidRPr="00FE1B37" w:rsidRDefault="006C767D" w:rsidP="006C767D">
      <w:pPr>
        <w:spacing w:after="0" w:line="240" w:lineRule="auto"/>
        <w:outlineLvl w:val="0"/>
        <w:rPr>
          <w:rFonts w:ascii="Times New Roman" w:hAnsi="Times New Roman" w:cs="Times New Roman"/>
          <w:b/>
          <w:lang w:val="lt-LT"/>
        </w:rPr>
      </w:pPr>
      <w:r w:rsidRPr="00FE1B37">
        <w:rPr>
          <w:rFonts w:ascii="Times New Roman" w:hAnsi="Times New Roman" w:cs="Times New Roman"/>
          <w:b/>
          <w:lang w:val="lt-LT"/>
        </w:rPr>
        <w:t>Vaikams</w:t>
      </w:r>
    </w:p>
    <w:p w:rsidR="006C767D" w:rsidRPr="00FE1B37" w:rsidRDefault="006C767D" w:rsidP="006C767D">
      <w:pPr>
        <w:spacing w:after="0" w:line="240" w:lineRule="auto"/>
        <w:rPr>
          <w:rFonts w:ascii="Times New Roman" w:hAnsi="Times New Roman" w:cs="Times New Roman"/>
          <w:lang w:val="lt-LT"/>
        </w:rPr>
      </w:pPr>
      <w:r w:rsidRPr="00FE1B37">
        <w:rPr>
          <w:rFonts w:ascii="Times New Roman" w:hAnsi="Times New Roman" w:cs="Times New Roman"/>
          <w:lang w:val="lt-LT"/>
        </w:rPr>
        <w:t>Šio vaisto negalima vartoti jaunesniems kaip 2</w:t>
      </w:r>
      <w:r>
        <w:rPr>
          <w:rFonts w:ascii="Times New Roman" w:hAnsi="Times New Roman" w:cs="Times New Roman"/>
          <w:lang w:val="lt-LT"/>
        </w:rPr>
        <w:t xml:space="preserve"> </w:t>
      </w:r>
      <w:r w:rsidRPr="00FE1B37">
        <w:rPr>
          <w:rFonts w:ascii="Times New Roman" w:hAnsi="Times New Roman" w:cs="Times New Roman"/>
          <w:lang w:val="lt-LT"/>
        </w:rPr>
        <w:t>metų vaikams, nes yra kvėpavimo simptomų pasunkėjimo rizika (žr. „</w:t>
      </w:r>
      <w:proofErr w:type="spellStart"/>
      <w:r w:rsidRPr="00FE1B37">
        <w:rPr>
          <w:rFonts w:ascii="Times New Roman" w:hAnsi="Times New Roman" w:cs="Times New Roman"/>
          <w:lang w:val="lt-LT"/>
        </w:rPr>
        <w:t>Helixicum</w:t>
      </w:r>
      <w:proofErr w:type="spellEnd"/>
      <w:r w:rsidRPr="00FE1B37">
        <w:rPr>
          <w:rFonts w:ascii="Times New Roman" w:hAnsi="Times New Roman" w:cs="Times New Roman"/>
          <w:lang w:val="lt-LT"/>
        </w:rPr>
        <w:t xml:space="preserve"> </w:t>
      </w:r>
      <w:proofErr w:type="spellStart"/>
      <w:r w:rsidRPr="00FE1B37">
        <w:rPr>
          <w:rFonts w:ascii="Times New Roman" w:hAnsi="Times New Roman" w:cs="Times New Roman"/>
          <w:lang w:val="lt-LT"/>
        </w:rPr>
        <w:t>intens</w:t>
      </w:r>
      <w:proofErr w:type="spellEnd"/>
      <w:r w:rsidRPr="00FE1B37">
        <w:rPr>
          <w:rFonts w:ascii="Times New Roman" w:hAnsi="Times New Roman" w:cs="Times New Roman"/>
          <w:lang w:val="lt-LT"/>
        </w:rPr>
        <w:t xml:space="preserve"> vartoti </w:t>
      </w:r>
      <w:r>
        <w:rPr>
          <w:rFonts w:ascii="Times New Roman" w:hAnsi="Times New Roman" w:cs="Times New Roman"/>
          <w:lang w:val="lt-LT"/>
        </w:rPr>
        <w:t>draudžia</w:t>
      </w:r>
      <w:r w:rsidRPr="00FE1B37">
        <w:rPr>
          <w:rFonts w:ascii="Times New Roman" w:hAnsi="Times New Roman" w:cs="Times New Roman"/>
          <w:lang w:val="lt-LT"/>
        </w:rPr>
        <w:t xml:space="preserve">ma“).  </w:t>
      </w:r>
    </w:p>
    <w:p w:rsidR="006C767D" w:rsidRPr="00FE1B37" w:rsidRDefault="006C767D" w:rsidP="006C767D">
      <w:pPr>
        <w:tabs>
          <w:tab w:val="left" w:pos="567"/>
        </w:tabs>
        <w:spacing w:after="0" w:line="240" w:lineRule="auto"/>
        <w:rPr>
          <w:rFonts w:ascii="Times New Roman" w:hAnsi="Times New Roman" w:cs="Times New Roman"/>
          <w:lang w:val="lt-LT"/>
        </w:rPr>
      </w:pPr>
      <w:r w:rsidRPr="00FE1B37">
        <w:rPr>
          <w:rFonts w:ascii="Times New Roman" w:hAnsi="Times New Roman" w:cs="Times New Roman"/>
          <w:noProof/>
          <w:szCs w:val="20"/>
          <w:lang w:val="lt-LT"/>
        </w:rPr>
        <w:t>Helixicum intens</w:t>
      </w:r>
      <w:r w:rsidRPr="00FE1B37">
        <w:rPr>
          <w:rFonts w:ascii="Times New Roman" w:hAnsi="Times New Roman" w:cs="Times New Roman"/>
          <w:lang w:val="lt-LT"/>
        </w:rPr>
        <w:t xml:space="preserve"> paketėliuose netinka vartoti jaunesniems kaip 6</w:t>
      </w:r>
      <w:r>
        <w:rPr>
          <w:rFonts w:ascii="Times New Roman" w:hAnsi="Times New Roman" w:cs="Times New Roman"/>
          <w:lang w:val="lt-LT"/>
        </w:rPr>
        <w:t xml:space="preserve"> </w:t>
      </w:r>
      <w:r w:rsidRPr="00FE1B37">
        <w:rPr>
          <w:rFonts w:ascii="Times New Roman" w:hAnsi="Times New Roman" w:cs="Times New Roman"/>
          <w:lang w:val="lt-LT"/>
        </w:rPr>
        <w:t>metų vaikams, nes paketėlyje esantis veikliosios medžiagos kiekis nėra tinkamas šiai amžiaus grupei. Jaunesniems kaip 6 metų vaikams vartoti tinka kito stiprumo ir dozavimo formos vaistas (</w:t>
      </w:r>
      <w:proofErr w:type="spellStart"/>
      <w:r w:rsidRPr="00FE1B37">
        <w:rPr>
          <w:rFonts w:ascii="Times New Roman" w:hAnsi="Times New Roman" w:cs="Times New Roman"/>
          <w:noProof/>
          <w:szCs w:val="20"/>
          <w:lang w:val="lt-LT"/>
        </w:rPr>
        <w:t>Helixicum</w:t>
      </w:r>
      <w:proofErr w:type="spellEnd"/>
      <w:r w:rsidRPr="00FE1B37">
        <w:rPr>
          <w:rFonts w:ascii="Times New Roman" w:hAnsi="Times New Roman" w:cs="Times New Roman"/>
          <w:noProof/>
          <w:szCs w:val="20"/>
          <w:lang w:val="lt-LT"/>
        </w:rPr>
        <w:t xml:space="preserve"> sirupas</w:t>
      </w:r>
      <w:r w:rsidRPr="00FE1B37">
        <w:rPr>
          <w:rFonts w:ascii="Times New Roman" w:hAnsi="Times New Roman" w:cs="Times New Roman"/>
          <w:lang w:val="lt-LT"/>
        </w:rPr>
        <w:t>).</w:t>
      </w:r>
    </w:p>
    <w:p w:rsidR="006C767D" w:rsidRDefault="006C767D" w:rsidP="006C767D">
      <w:pPr>
        <w:tabs>
          <w:tab w:val="left" w:pos="567"/>
        </w:tabs>
        <w:spacing w:after="0" w:line="260" w:lineRule="exact"/>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 xml:space="preserve">Kiti vaistai ir </w:t>
      </w: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 Sąveikos tyrimų neatlikta.</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w:t>
      </w:r>
      <w:proofErr w:type="spellStart"/>
      <w:r>
        <w:rPr>
          <w:rFonts w:ascii="Times New Roman" w:eastAsia="Times New Roman" w:hAnsi="Times New Roman" w:cs="Times New Roman"/>
          <w:b/>
          <w:bCs/>
          <w:snapToGrid w:val="0"/>
          <w:szCs w:val="28"/>
          <w:lang w:val="lt-LT" w:eastAsia="x-none"/>
        </w:rPr>
        <w:t>intens</w:t>
      </w:r>
      <w:proofErr w:type="spellEnd"/>
      <w:r>
        <w:rPr>
          <w:rFonts w:ascii="Times New Roman" w:eastAsia="Times New Roman" w:hAnsi="Times New Roman" w:cs="Times New Roman"/>
          <w:b/>
          <w:bCs/>
          <w:snapToGrid w:val="0"/>
          <w:szCs w:val="28"/>
          <w:lang w:val="lt-LT" w:eastAsia="x-none"/>
        </w:rPr>
        <w:t xml:space="preserve"> vartojimas su maistu ir gėrimais</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galima vartoti nepriklausomai nuo maisto.</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 ir žindymo laikotarpis</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intens</w:t>
      </w:r>
      <w:proofErr w:type="spellEnd"/>
      <w:r>
        <w:rPr>
          <w:rFonts w:ascii="Times New Roman" w:eastAsia="Times New Roman" w:hAnsi="Times New Roman" w:cs="Times New Roman"/>
          <w:snapToGrid w:val="0"/>
          <w:szCs w:val="24"/>
          <w:lang w:val="lt-LT"/>
        </w:rPr>
        <w:t xml:space="preserve"> nėštumo ir žindymo laikotarpiu vartoti nerekomenduojama, nes nepakanka duomenų apie gebenių lapų sausojo ekstrakto vartojimą nėščioms ir žindančioms moterims.</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rsidR="006C767D" w:rsidRDefault="006C767D" w:rsidP="006C767D">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9E6C3E">
        <w:rPr>
          <w:rFonts w:ascii="Times New Roman" w:eastAsia="Times New Roman" w:hAnsi="Times New Roman" w:cs="Times New Roman"/>
          <w:b/>
          <w:bCs/>
          <w:snapToGrid w:val="0"/>
          <w:szCs w:val="28"/>
          <w:lang w:val="lt-LT" w:eastAsia="x-none"/>
        </w:rPr>
        <w:t>Helixicum</w:t>
      </w:r>
      <w:proofErr w:type="spellEnd"/>
      <w:r w:rsidRPr="009E6C3E">
        <w:rPr>
          <w:rFonts w:ascii="Times New Roman" w:eastAsia="Times New Roman" w:hAnsi="Times New Roman" w:cs="Times New Roman"/>
          <w:b/>
          <w:bCs/>
          <w:snapToGrid w:val="0"/>
          <w:szCs w:val="28"/>
          <w:lang w:val="lt-LT" w:eastAsia="x-none"/>
        </w:rPr>
        <w:t xml:space="preserve"> </w:t>
      </w:r>
      <w:proofErr w:type="spellStart"/>
      <w:r w:rsidRPr="009E6C3E">
        <w:rPr>
          <w:rFonts w:ascii="Times New Roman" w:eastAsia="Times New Roman" w:hAnsi="Times New Roman" w:cs="Times New Roman"/>
          <w:b/>
          <w:bCs/>
          <w:snapToGrid w:val="0"/>
          <w:szCs w:val="28"/>
          <w:lang w:val="lt-LT" w:eastAsia="x-none"/>
        </w:rPr>
        <w:t>intens</w:t>
      </w:r>
      <w:proofErr w:type="spellEnd"/>
      <w:r w:rsidRPr="009E6C3E">
        <w:rPr>
          <w:rFonts w:ascii="Times New Roman" w:eastAsia="Times New Roman" w:hAnsi="Times New Roman" w:cs="Times New Roman"/>
          <w:b/>
          <w:bCs/>
          <w:snapToGrid w:val="0"/>
          <w:szCs w:val="28"/>
          <w:lang w:val="lt-LT" w:eastAsia="x-none"/>
        </w:rPr>
        <w:t xml:space="preserve"> </w:t>
      </w:r>
      <w:r w:rsidRPr="0009581A">
        <w:rPr>
          <w:rFonts w:ascii="Times New Roman" w:eastAsia="Times New Roman" w:hAnsi="Times New Roman" w:cs="Times New Roman"/>
          <w:b/>
          <w:bCs/>
          <w:snapToGrid w:val="0"/>
          <w:szCs w:val="28"/>
          <w:lang w:val="lt-LT" w:eastAsia="x-none"/>
        </w:rPr>
        <w:t xml:space="preserve">sudėtyje yra </w:t>
      </w:r>
      <w:r w:rsidRPr="0009581A">
        <w:rPr>
          <w:rFonts w:ascii="Times New Roman" w:eastAsia="Times New Roman" w:hAnsi="Times New Roman" w:cs="Times New Roman"/>
          <w:b/>
          <w:bCs/>
          <w:snapToGrid w:val="0"/>
          <w:color w:val="000000"/>
          <w:szCs w:val="28"/>
          <w:lang w:val="lt-LT" w:eastAsia="x-none"/>
        </w:rPr>
        <w:t xml:space="preserve">skystojo </w:t>
      </w:r>
      <w:proofErr w:type="spellStart"/>
      <w:r w:rsidRPr="0009581A">
        <w:rPr>
          <w:rFonts w:ascii="Times New Roman" w:eastAsia="Times New Roman" w:hAnsi="Times New Roman" w:cs="Times New Roman"/>
          <w:b/>
          <w:bCs/>
          <w:snapToGrid w:val="0"/>
          <w:color w:val="000000"/>
          <w:szCs w:val="28"/>
          <w:lang w:val="lt-LT" w:eastAsia="x-none"/>
        </w:rPr>
        <w:t>maltitolio</w:t>
      </w:r>
      <w:proofErr w:type="spellEnd"/>
      <w:r w:rsidRPr="0009581A">
        <w:rPr>
          <w:rFonts w:ascii="Times New Roman" w:eastAsia="Times New Roman" w:hAnsi="Times New Roman" w:cs="Times New Roman"/>
          <w:b/>
          <w:bCs/>
          <w:snapToGrid w:val="0"/>
          <w:color w:val="000000"/>
          <w:szCs w:val="28"/>
          <w:lang w:val="lt-LT" w:eastAsia="x-none"/>
        </w:rPr>
        <w:t xml:space="preserve"> (</w:t>
      </w:r>
      <w:r>
        <w:rPr>
          <w:rFonts w:ascii="Times New Roman" w:eastAsia="Times New Roman" w:hAnsi="Times New Roman" w:cs="Times New Roman"/>
          <w:b/>
          <w:bCs/>
          <w:snapToGrid w:val="0"/>
          <w:color w:val="000000"/>
          <w:szCs w:val="28"/>
          <w:lang w:val="lt-LT" w:eastAsia="x-none"/>
        </w:rPr>
        <w:t xml:space="preserve">kurio </w:t>
      </w:r>
      <w:r w:rsidRPr="0009581A">
        <w:rPr>
          <w:rFonts w:ascii="Times New Roman" w:eastAsia="Times New Roman" w:hAnsi="Times New Roman" w:cs="Times New Roman"/>
          <w:b/>
          <w:bCs/>
          <w:snapToGrid w:val="0"/>
          <w:color w:val="000000"/>
          <w:szCs w:val="28"/>
          <w:lang w:val="lt-LT" w:eastAsia="x-none"/>
        </w:rPr>
        <w:t xml:space="preserve">sudėtyje yra </w:t>
      </w:r>
      <w:proofErr w:type="spellStart"/>
      <w:r w:rsidRPr="0009581A">
        <w:rPr>
          <w:rFonts w:ascii="Times New Roman" w:eastAsia="Times New Roman" w:hAnsi="Times New Roman" w:cs="Times New Roman"/>
          <w:b/>
          <w:bCs/>
          <w:snapToGrid w:val="0"/>
          <w:color w:val="000000"/>
          <w:szCs w:val="28"/>
          <w:lang w:val="lt-LT" w:eastAsia="x-none"/>
        </w:rPr>
        <w:t>sorbitolio</w:t>
      </w:r>
      <w:proofErr w:type="spellEnd"/>
      <w:r w:rsidRPr="0009581A">
        <w:rPr>
          <w:rFonts w:ascii="Times New Roman" w:eastAsia="Times New Roman" w:hAnsi="Times New Roman" w:cs="Times New Roman"/>
          <w:b/>
          <w:bCs/>
          <w:snapToGrid w:val="0"/>
          <w:color w:val="000000"/>
          <w:szCs w:val="28"/>
          <w:lang w:val="lt-LT" w:eastAsia="x-none"/>
        </w:rPr>
        <w:t>)</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Kiekviename šio vaisto paketėlyje yra iki 137 mg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roofErr w:type="spellStart"/>
      <w:r w:rsidRPr="00FE1B37">
        <w:rPr>
          <w:rFonts w:ascii="Times New Roman" w:hAnsi="Times New Roman" w:cs="Times New Roman"/>
          <w:lang w:val="lt-LT"/>
        </w:rPr>
        <w:t>Sorbitolis</w:t>
      </w:r>
      <w:proofErr w:type="spellEnd"/>
      <w:r w:rsidRPr="00FE1B37">
        <w:rPr>
          <w:rFonts w:ascii="Times New Roman" w:hAnsi="Times New Roman" w:cs="Times New Roman"/>
          <w:lang w:val="lt-LT"/>
        </w:rPr>
        <w:t xml:space="preserve"> yra fruktozės šaltinis. Jeigu gydytojas yra sakęs, kad Jūs (ar Jūsų vaikas) netoleruojate kokių nors angliavandenių, ar Jums nustatytas retas genetinis sutrikimas įgimtas fruktozės</w:t>
      </w:r>
      <w:r>
        <w:rPr>
          <w:rFonts w:ascii="Times New Roman" w:hAnsi="Times New Roman" w:cs="Times New Roman"/>
          <w:lang w:val="lt-LT"/>
        </w:rPr>
        <w:t xml:space="preserve"> </w:t>
      </w:r>
      <w:proofErr w:type="spellStart"/>
      <w:r w:rsidRPr="00FE1B37">
        <w:rPr>
          <w:rFonts w:ascii="Times New Roman" w:hAnsi="Times New Roman" w:cs="Times New Roman"/>
          <w:lang w:val="lt-LT"/>
        </w:rPr>
        <w:t>netoleravimas</w:t>
      </w:r>
      <w:proofErr w:type="spellEnd"/>
      <w:r w:rsidRPr="00FE1B37">
        <w:rPr>
          <w:rFonts w:ascii="Times New Roman" w:hAnsi="Times New Roman" w:cs="Times New Roman"/>
          <w:lang w:val="lt-LT"/>
        </w:rPr>
        <w:t xml:space="preserve"> (ĮFN), kurio atveju organizmas negali suskaidyti fruktozės, prieš vartodami šio vaisto (ar prieš duodami jo Jūsų vaikui), pasakykite gydytojui.</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proofErr w:type="spellStart"/>
      <w:r>
        <w:rPr>
          <w:rFonts w:ascii="Times New Roman" w:eastAsia="Times New Roman" w:hAnsi="Times New Roman" w:cs="Times New Roman"/>
          <w:b/>
          <w:bCs/>
          <w:snapToGrid w:val="0"/>
          <w:szCs w:val="26"/>
          <w:lang w:val="lt-LT" w:eastAsia="x-none"/>
        </w:rPr>
        <w:t>Helixicum</w:t>
      </w:r>
      <w:proofErr w:type="spellEnd"/>
      <w:r>
        <w:rPr>
          <w:rFonts w:ascii="Times New Roman" w:eastAsia="Times New Roman" w:hAnsi="Times New Roman" w:cs="Times New Roman"/>
          <w:b/>
          <w:bCs/>
          <w:snapToGrid w:val="0"/>
          <w:szCs w:val="26"/>
          <w:lang w:val="lt-LT" w:eastAsia="x-none"/>
        </w:rPr>
        <w:t xml:space="preserve"> </w:t>
      </w:r>
      <w:proofErr w:type="spellStart"/>
      <w:r>
        <w:rPr>
          <w:rFonts w:ascii="Times New Roman" w:eastAsia="Times New Roman" w:hAnsi="Times New Roman" w:cs="Times New Roman"/>
          <w:b/>
          <w:bCs/>
          <w:snapToGrid w:val="0"/>
          <w:szCs w:val="26"/>
          <w:lang w:val="lt-LT" w:eastAsia="x-none"/>
        </w:rPr>
        <w:t>intens</w:t>
      </w:r>
      <w:proofErr w:type="spellEnd"/>
      <w:r>
        <w:rPr>
          <w:rFonts w:ascii="Times New Roman" w:eastAsia="Times New Roman" w:hAnsi="Times New Roman" w:cs="Times New Roman"/>
          <w:b/>
          <w:bCs/>
          <w:snapToGrid w:val="0"/>
          <w:szCs w:val="26"/>
          <w:lang w:val="lt-LT" w:eastAsia="x-none"/>
        </w:rPr>
        <w:t xml:space="preserve"> </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Pr="008F0BEC" w:rsidRDefault="006C767D" w:rsidP="006C767D">
      <w:pPr>
        <w:numPr>
          <w:ilvl w:val="12"/>
          <w:numId w:val="0"/>
        </w:numPr>
        <w:spacing w:after="0" w:line="240" w:lineRule="auto"/>
        <w:ind w:right="-2"/>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Rekomenduojama dozė yra: </w:t>
      </w:r>
    </w:p>
    <w:p w:rsidR="006C767D" w:rsidRPr="008F0BEC" w:rsidRDefault="006C767D" w:rsidP="006C767D">
      <w:pPr>
        <w:numPr>
          <w:ilvl w:val="0"/>
          <w:numId w:val="2"/>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sidRPr="00FB15DA">
        <w:rPr>
          <w:rFonts w:ascii="Times New Roman" w:eastAsia="Times New Roman" w:hAnsi="Times New Roman" w:cs="Times New Roman"/>
          <w:b/>
          <w:snapToGrid w:val="0"/>
          <w:szCs w:val="24"/>
          <w:lang w:val="lt-LT"/>
        </w:rPr>
        <w:t>vyresniems kaip 12</w:t>
      </w:r>
      <w:r>
        <w:rPr>
          <w:rFonts w:ascii="Times New Roman" w:eastAsia="Times New Roman" w:hAnsi="Times New Roman" w:cs="Times New Roman"/>
          <w:b/>
          <w:snapToGrid w:val="0"/>
          <w:szCs w:val="24"/>
          <w:lang w:val="lt-LT"/>
        </w:rPr>
        <w:t xml:space="preserve"> </w:t>
      </w:r>
      <w:r w:rsidRPr="00FB15DA">
        <w:rPr>
          <w:rFonts w:ascii="Times New Roman" w:eastAsia="Times New Roman" w:hAnsi="Times New Roman" w:cs="Times New Roman"/>
          <w:b/>
          <w:snapToGrid w:val="0"/>
          <w:szCs w:val="24"/>
          <w:lang w:val="lt-LT"/>
        </w:rPr>
        <w:t>metų paaugliams</w:t>
      </w:r>
      <w:r w:rsidRPr="008F0BEC">
        <w:rPr>
          <w:rFonts w:ascii="Times New Roman" w:eastAsia="Times New Roman" w:hAnsi="Times New Roman" w:cs="Times New Roman"/>
          <w:b/>
          <w:snapToGrid w:val="0"/>
          <w:szCs w:val="24"/>
          <w:lang w:val="lt-LT"/>
        </w:rPr>
        <w:t>, suaugusiesiems ir senyviems žmonėms:</w:t>
      </w:r>
      <w:r w:rsidRPr="008F0BEC">
        <w:rPr>
          <w:rFonts w:ascii="Times New Roman" w:eastAsia="Times New Roman" w:hAnsi="Times New Roman" w:cs="Times New Roman"/>
          <w:snapToGrid w:val="0"/>
          <w:szCs w:val="24"/>
          <w:lang w:val="lt-LT"/>
        </w:rPr>
        <w:t xml:space="preserve"> </w:t>
      </w:r>
      <w:r w:rsidRPr="008F0BEC">
        <w:rPr>
          <w:rFonts w:ascii="Times New Roman" w:eastAsia="Times New Roman" w:hAnsi="Times New Roman" w:cs="Times New Roman"/>
          <w:snapToGrid w:val="0"/>
          <w:szCs w:val="24"/>
          <w:lang w:val="lt-LT"/>
        </w:rPr>
        <w:br/>
      </w:r>
      <w:r>
        <w:rPr>
          <w:rFonts w:ascii="Times New Roman" w:eastAsia="Times New Roman" w:hAnsi="Times New Roman" w:cs="Times New Roman"/>
          <w:snapToGrid w:val="0"/>
          <w:szCs w:val="24"/>
          <w:lang w:val="lt-LT"/>
        </w:rPr>
        <w:t xml:space="preserve">po </w:t>
      </w:r>
      <w:r w:rsidRPr="008F0BEC">
        <w:rPr>
          <w:rFonts w:ascii="Times New Roman" w:eastAsia="Times New Roman" w:hAnsi="Times New Roman" w:cs="Times New Roman"/>
          <w:noProof/>
          <w:snapToGrid w:val="0"/>
          <w:szCs w:val="24"/>
          <w:lang w:val="lt-LT"/>
        </w:rPr>
        <w:t>vieną 5 ml paketėlį tris kartus per parą.</w:t>
      </w:r>
    </w:p>
    <w:p w:rsidR="006C767D" w:rsidRPr="008F0BEC" w:rsidRDefault="006C767D" w:rsidP="006C767D">
      <w:pPr>
        <w:numPr>
          <w:ilvl w:val="0"/>
          <w:numId w:val="2"/>
        </w:numPr>
        <w:tabs>
          <w:tab w:val="left" w:pos="567"/>
        </w:tabs>
        <w:spacing w:after="0" w:line="260" w:lineRule="exact"/>
        <w:ind w:left="540" w:hanging="180"/>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6</w:t>
      </w:r>
      <w:r>
        <w:rPr>
          <w:rFonts w:ascii="Times New Roman" w:eastAsia="Times New Roman" w:hAnsi="Times New Roman" w:cs="Times New Roman"/>
          <w:b/>
          <w:noProof/>
          <w:snapToGrid w:val="0"/>
          <w:szCs w:val="24"/>
          <w:lang w:val="lt-LT"/>
        </w:rPr>
        <w:t>–</w:t>
      </w:r>
      <w:r w:rsidRPr="008F0BEC">
        <w:rPr>
          <w:rFonts w:ascii="Times New Roman" w:eastAsia="Times New Roman" w:hAnsi="Times New Roman" w:cs="Times New Roman"/>
          <w:b/>
          <w:noProof/>
          <w:snapToGrid w:val="0"/>
          <w:szCs w:val="24"/>
          <w:lang w:val="lt-LT"/>
        </w:rPr>
        <w:t>11</w:t>
      </w:r>
      <w:r>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vaikams:</w:t>
      </w:r>
      <w:r w:rsidRPr="008F0BEC">
        <w:rPr>
          <w:rFonts w:ascii="Times New Roman" w:eastAsia="Times New Roman" w:hAnsi="Times New Roman" w:cs="Times New Roman"/>
          <w:noProof/>
          <w:snapToGrid w:val="0"/>
          <w:szCs w:val="24"/>
          <w:lang w:val="lt-LT"/>
        </w:rPr>
        <w:br/>
      </w:r>
      <w:r>
        <w:rPr>
          <w:rFonts w:ascii="Times New Roman" w:eastAsia="Times New Roman" w:hAnsi="Times New Roman" w:cs="Times New Roman"/>
          <w:noProof/>
          <w:snapToGrid w:val="0"/>
          <w:szCs w:val="24"/>
          <w:lang w:val="lt-LT"/>
        </w:rPr>
        <w:t xml:space="preserve">po </w:t>
      </w:r>
      <w:r w:rsidRPr="008F0BEC">
        <w:rPr>
          <w:rFonts w:ascii="Times New Roman" w:eastAsia="Times New Roman" w:hAnsi="Times New Roman" w:cs="Times New Roman"/>
          <w:noProof/>
          <w:snapToGrid w:val="0"/>
          <w:szCs w:val="24"/>
          <w:lang w:val="lt-LT"/>
        </w:rPr>
        <w:t>vieną 5 ml paketėlį du kartus per parą.</w:t>
      </w:r>
      <w:r w:rsidRPr="008F0BEC" w:rsidDel="00A20DBE">
        <w:rPr>
          <w:rFonts w:ascii="Times New Roman" w:eastAsia="Times New Roman" w:hAnsi="Times New Roman" w:cs="Times New Roman"/>
          <w:noProof/>
          <w:snapToGrid w:val="0"/>
          <w:szCs w:val="24"/>
          <w:lang w:val="lt-LT"/>
        </w:rPr>
        <w:t xml:space="preserve"> </w:t>
      </w:r>
    </w:p>
    <w:p w:rsidR="006C767D" w:rsidRPr="008F0BEC" w:rsidRDefault="006C767D" w:rsidP="006C767D">
      <w:pPr>
        <w:numPr>
          <w:ilvl w:val="12"/>
          <w:numId w:val="0"/>
        </w:numPr>
        <w:spacing w:after="0" w:line="240" w:lineRule="auto"/>
        <w:ind w:right="-2"/>
        <w:rPr>
          <w:rFonts w:ascii="Times New Roman" w:eastAsia="Times New Roman" w:hAnsi="Times New Roman" w:cs="Times New Roman"/>
          <w:b/>
          <w:noProof/>
          <w:snapToGrid w:val="0"/>
          <w:szCs w:val="24"/>
          <w:lang w:val="lt-LT"/>
        </w:rPr>
      </w:pPr>
    </w:p>
    <w:p w:rsidR="006C767D" w:rsidRPr="008F0BEC" w:rsidRDefault="006C767D" w:rsidP="006C767D">
      <w:pPr>
        <w:numPr>
          <w:ilvl w:val="12"/>
          <w:numId w:val="0"/>
        </w:numPr>
        <w:spacing w:after="0" w:line="240" w:lineRule="auto"/>
        <w:ind w:right="-2"/>
        <w:rPr>
          <w:rFonts w:ascii="Times New Roman" w:eastAsia="Times New Roman" w:hAnsi="Times New Roman" w:cs="Times New Roman"/>
          <w:b/>
          <w:noProof/>
          <w:snapToGrid w:val="0"/>
          <w:szCs w:val="24"/>
          <w:lang w:val="lt-LT"/>
        </w:rPr>
      </w:pPr>
      <w:r w:rsidRPr="008F0BEC">
        <w:rPr>
          <w:rFonts w:ascii="Times New Roman" w:eastAsia="Times New Roman" w:hAnsi="Times New Roman" w:cs="Times New Roman"/>
          <w:b/>
          <w:noProof/>
          <w:snapToGrid w:val="0"/>
          <w:szCs w:val="24"/>
          <w:lang w:val="lt-LT"/>
        </w:rPr>
        <w:t>Jaunesniems kaip 6</w:t>
      </w:r>
      <w:r>
        <w:rPr>
          <w:rFonts w:ascii="Times New Roman" w:eastAsia="Times New Roman" w:hAnsi="Times New Roman" w:cs="Times New Roman"/>
          <w:b/>
          <w:noProof/>
          <w:snapToGrid w:val="0"/>
          <w:szCs w:val="24"/>
          <w:lang w:val="lt-LT"/>
        </w:rPr>
        <w:t xml:space="preserve"> </w:t>
      </w:r>
      <w:r w:rsidRPr="008F0BEC">
        <w:rPr>
          <w:rFonts w:ascii="Times New Roman" w:eastAsia="Times New Roman" w:hAnsi="Times New Roman" w:cs="Times New Roman"/>
          <w:b/>
          <w:noProof/>
          <w:snapToGrid w:val="0"/>
          <w:szCs w:val="24"/>
          <w:lang w:val="lt-LT"/>
        </w:rPr>
        <w:t>metų vaikams:</w:t>
      </w:r>
    </w:p>
    <w:p w:rsidR="006C767D" w:rsidRPr="008F0BEC" w:rsidRDefault="006C767D" w:rsidP="006C767D">
      <w:pPr>
        <w:tabs>
          <w:tab w:val="left" w:pos="180"/>
        </w:tabs>
        <w:spacing w:after="0" w:line="240" w:lineRule="auto"/>
        <w:outlineLvl w:val="0"/>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Helixicum intens</w:t>
      </w:r>
      <w:r w:rsidRPr="00FE1B37">
        <w:rPr>
          <w:rFonts w:ascii="Times New Roman" w:hAnsi="Times New Roman" w:cs="Times New Roman"/>
          <w:b/>
          <w:lang w:val="lt-LT"/>
        </w:rPr>
        <w:t xml:space="preserve"> </w:t>
      </w:r>
      <w:r w:rsidRPr="00FE1B37">
        <w:rPr>
          <w:rFonts w:ascii="Times New Roman" w:hAnsi="Times New Roman" w:cs="Times New Roman"/>
          <w:lang w:val="lt-LT"/>
        </w:rPr>
        <w:t>netinka vartoti jaunesniems kaip 6</w:t>
      </w:r>
      <w:r>
        <w:rPr>
          <w:rFonts w:ascii="Times New Roman" w:hAnsi="Times New Roman" w:cs="Times New Roman"/>
          <w:lang w:val="lt-LT"/>
        </w:rPr>
        <w:t xml:space="preserve"> </w:t>
      </w:r>
      <w:r w:rsidRPr="00FE1B37">
        <w:rPr>
          <w:rFonts w:ascii="Times New Roman" w:hAnsi="Times New Roman" w:cs="Times New Roman"/>
          <w:lang w:val="lt-LT"/>
        </w:rPr>
        <w:t xml:space="preserve">metų vaikams </w:t>
      </w:r>
      <w:r w:rsidRPr="00FE1B37">
        <w:rPr>
          <w:rFonts w:ascii="Times New Roman" w:hAnsi="Times New Roman" w:cs="Times New Roman"/>
          <w:bCs/>
          <w:lang w:val="lt-LT"/>
        </w:rPr>
        <w:t>(žr.</w:t>
      </w:r>
      <w:r>
        <w:rPr>
          <w:rFonts w:ascii="Times New Roman" w:hAnsi="Times New Roman" w:cs="Times New Roman"/>
          <w:bCs/>
          <w:lang w:val="lt-LT"/>
        </w:rPr>
        <w:t xml:space="preserve"> </w:t>
      </w:r>
      <w:r w:rsidRPr="00FE1B37">
        <w:rPr>
          <w:rFonts w:ascii="Times New Roman" w:hAnsi="Times New Roman" w:cs="Times New Roman"/>
          <w:bCs/>
          <w:lang w:val="lt-LT"/>
        </w:rPr>
        <w:t>skyrių „Įspėjimai ir atsargumo priemonės“)</w:t>
      </w:r>
      <w:r w:rsidRPr="00FE1B37">
        <w:rPr>
          <w:rFonts w:ascii="Times New Roman" w:hAnsi="Times New Roman" w:cs="Times New Roman"/>
          <w:lang w:val="lt-LT"/>
        </w:rPr>
        <w:t xml:space="preserve"> ir jo </w:t>
      </w:r>
      <w:r>
        <w:rPr>
          <w:rFonts w:ascii="Times New Roman" w:hAnsi="Times New Roman" w:cs="Times New Roman"/>
          <w:lang w:val="lt-LT"/>
        </w:rPr>
        <w:t>draudžia</w:t>
      </w:r>
      <w:r w:rsidRPr="00FE1B37">
        <w:rPr>
          <w:rFonts w:ascii="Times New Roman" w:hAnsi="Times New Roman" w:cs="Times New Roman"/>
          <w:lang w:val="lt-LT"/>
        </w:rPr>
        <w:t>ma vartoti jaunesniems kaip 2</w:t>
      </w:r>
      <w:r>
        <w:rPr>
          <w:rFonts w:ascii="Times New Roman" w:hAnsi="Times New Roman" w:cs="Times New Roman"/>
          <w:lang w:val="lt-LT"/>
        </w:rPr>
        <w:t xml:space="preserve"> </w:t>
      </w:r>
      <w:r w:rsidRPr="00FE1B37">
        <w:rPr>
          <w:rFonts w:ascii="Times New Roman" w:hAnsi="Times New Roman" w:cs="Times New Roman"/>
          <w:lang w:val="lt-LT"/>
        </w:rPr>
        <w:t>metų vaikams (žr.</w:t>
      </w:r>
      <w:r>
        <w:rPr>
          <w:rFonts w:ascii="Times New Roman" w:hAnsi="Times New Roman" w:cs="Times New Roman"/>
          <w:lang w:val="lt-LT"/>
        </w:rPr>
        <w:t xml:space="preserve"> </w:t>
      </w:r>
      <w:r w:rsidRPr="00FE1B37">
        <w:rPr>
          <w:rFonts w:ascii="Times New Roman" w:hAnsi="Times New Roman" w:cs="Times New Roman"/>
          <w:lang w:val="lt-LT"/>
        </w:rPr>
        <w:t>skyrių „</w:t>
      </w:r>
      <w:proofErr w:type="spellStart"/>
      <w:r w:rsidRPr="00FE1B37">
        <w:rPr>
          <w:rFonts w:ascii="Times New Roman" w:hAnsi="Times New Roman" w:cs="Times New Roman"/>
          <w:lang w:val="lt-LT"/>
        </w:rPr>
        <w:t>Helixicum</w:t>
      </w:r>
      <w:proofErr w:type="spellEnd"/>
      <w:r w:rsidRPr="00FE1B37">
        <w:rPr>
          <w:rFonts w:ascii="Times New Roman" w:hAnsi="Times New Roman" w:cs="Times New Roman"/>
          <w:lang w:val="lt-LT"/>
        </w:rPr>
        <w:t xml:space="preserve"> </w:t>
      </w:r>
      <w:proofErr w:type="spellStart"/>
      <w:r w:rsidRPr="00FE1B37">
        <w:rPr>
          <w:rFonts w:ascii="Times New Roman" w:hAnsi="Times New Roman" w:cs="Times New Roman"/>
          <w:lang w:val="lt-LT"/>
        </w:rPr>
        <w:t>intens</w:t>
      </w:r>
      <w:proofErr w:type="spellEnd"/>
      <w:r w:rsidRPr="00FE1B37">
        <w:rPr>
          <w:rFonts w:ascii="Times New Roman" w:hAnsi="Times New Roman" w:cs="Times New Roman"/>
          <w:lang w:val="lt-LT"/>
        </w:rPr>
        <w:t xml:space="preserve"> vartoti </w:t>
      </w:r>
      <w:r>
        <w:rPr>
          <w:rFonts w:ascii="Times New Roman" w:hAnsi="Times New Roman" w:cs="Times New Roman"/>
          <w:lang w:val="lt-LT"/>
        </w:rPr>
        <w:t>draudžia</w:t>
      </w:r>
      <w:r w:rsidRPr="00FE1B37">
        <w:rPr>
          <w:rFonts w:ascii="Times New Roman" w:hAnsi="Times New Roman" w:cs="Times New Roman"/>
          <w:lang w:val="lt-LT"/>
        </w:rPr>
        <w:t>ma“).</w:t>
      </w:r>
    </w:p>
    <w:p w:rsidR="006C767D" w:rsidRPr="008F0BEC" w:rsidRDefault="006C767D" w:rsidP="006C767D">
      <w:pPr>
        <w:tabs>
          <w:tab w:val="left" w:pos="567"/>
        </w:tabs>
        <w:spacing w:after="0" w:line="240" w:lineRule="auto"/>
        <w:rPr>
          <w:rFonts w:ascii="Times New Roman" w:eastAsia="Times New Roman" w:hAnsi="Times New Roman" w:cs="Times New Roman"/>
          <w:noProof/>
          <w:snapToGrid w:val="0"/>
          <w:szCs w:val="24"/>
          <w:lang w:val="lt-LT"/>
        </w:rPr>
      </w:pPr>
    </w:p>
    <w:p w:rsidR="006C767D" w:rsidRPr="009E6C3E" w:rsidRDefault="006C767D" w:rsidP="006C767D">
      <w:pPr>
        <w:tabs>
          <w:tab w:val="left" w:pos="567"/>
        </w:tabs>
        <w:spacing w:after="0" w:line="260" w:lineRule="exact"/>
        <w:rPr>
          <w:rFonts w:ascii="Times New Roman" w:eastAsia="Times New Roman" w:hAnsi="Times New Roman" w:cs="Times New Roman"/>
          <w:i/>
          <w:noProof/>
          <w:snapToGrid w:val="0"/>
          <w:szCs w:val="24"/>
          <w:lang w:val="lt-LT"/>
        </w:rPr>
      </w:pPr>
      <w:r w:rsidRPr="009E6C3E">
        <w:rPr>
          <w:rFonts w:ascii="Times New Roman" w:eastAsia="Times New Roman" w:hAnsi="Times New Roman" w:cs="Times New Roman"/>
          <w:i/>
          <w:noProof/>
          <w:snapToGrid w:val="0"/>
          <w:szCs w:val="24"/>
          <w:lang w:val="lt-LT"/>
        </w:rPr>
        <w:t>Pacientai, kuriems yra kepenų funkcijos sutrikimas</w:t>
      </w:r>
      <w:r>
        <w:rPr>
          <w:rFonts w:ascii="Times New Roman" w:eastAsia="Times New Roman" w:hAnsi="Times New Roman" w:cs="Times New Roman"/>
          <w:i/>
          <w:noProof/>
          <w:snapToGrid w:val="0"/>
          <w:szCs w:val="24"/>
          <w:lang w:val="lt-LT"/>
        </w:rPr>
        <w:t>:</w:t>
      </w:r>
      <w:r w:rsidRPr="009E6C3E">
        <w:rPr>
          <w:rFonts w:ascii="Times New Roman" w:eastAsia="Times New Roman" w:hAnsi="Times New Roman" w:cs="Times New Roman"/>
          <w:i/>
          <w:noProof/>
          <w:snapToGrid w:val="0"/>
          <w:szCs w:val="24"/>
          <w:lang w:val="lt-LT"/>
        </w:rPr>
        <w:t xml:space="preserve"> </w:t>
      </w:r>
    </w:p>
    <w:p w:rsidR="006C767D" w:rsidRPr="00FB15DA" w:rsidRDefault="006C767D" w:rsidP="006C767D">
      <w:pPr>
        <w:tabs>
          <w:tab w:val="left" w:pos="567"/>
        </w:tabs>
        <w:spacing w:after="0" w:line="260" w:lineRule="exact"/>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Kadangi informacijos trūksta, dozavimo rekomendacijų pateikti negalima</w:t>
      </w:r>
      <w:r w:rsidRPr="00FB15DA">
        <w:rPr>
          <w:rFonts w:ascii="Times New Roman" w:eastAsia="Times New Roman" w:hAnsi="Times New Roman" w:cs="Times New Roman"/>
          <w:noProof/>
          <w:snapToGrid w:val="0"/>
          <w:szCs w:val="24"/>
          <w:lang w:val="lt-LT"/>
        </w:rPr>
        <w:t>.</w:t>
      </w:r>
    </w:p>
    <w:p w:rsidR="006C767D" w:rsidRPr="008F0BEC" w:rsidRDefault="006C767D" w:rsidP="006C767D">
      <w:pPr>
        <w:tabs>
          <w:tab w:val="left" w:pos="567"/>
        </w:tabs>
        <w:spacing w:after="0" w:line="260" w:lineRule="exact"/>
        <w:rPr>
          <w:rFonts w:ascii="Times New Roman" w:eastAsia="Times New Roman" w:hAnsi="Times New Roman" w:cs="Times New Roman"/>
          <w:noProof/>
          <w:snapToGrid w:val="0"/>
          <w:szCs w:val="24"/>
          <w:lang w:val="lt-LT"/>
        </w:rPr>
      </w:pPr>
    </w:p>
    <w:p w:rsidR="006C767D" w:rsidRDefault="006C767D" w:rsidP="006C767D">
      <w:pPr>
        <w:tabs>
          <w:tab w:val="left" w:pos="567"/>
        </w:tabs>
        <w:spacing w:after="0" w:line="260" w:lineRule="exact"/>
        <w:rPr>
          <w:rFonts w:ascii="Times New Roman" w:eastAsia="Times New Roman" w:hAnsi="Times New Roman" w:cs="Times New Roman"/>
          <w:snapToGrid w:val="0"/>
          <w:szCs w:val="24"/>
          <w:lang w:val="lt-LT"/>
        </w:rPr>
      </w:pPr>
      <w:proofErr w:type="spellStart"/>
      <w:r w:rsidRPr="009E6C3E">
        <w:rPr>
          <w:rFonts w:ascii="Times New Roman" w:eastAsia="Times New Roman" w:hAnsi="Times New Roman" w:cs="Times New Roman"/>
          <w:snapToGrid w:val="0"/>
          <w:szCs w:val="24"/>
          <w:lang w:val="lt-LT"/>
        </w:rPr>
        <w:t>Helixicum</w:t>
      </w:r>
      <w:proofErr w:type="spellEnd"/>
      <w:r w:rsidRPr="009E6C3E">
        <w:rPr>
          <w:rFonts w:ascii="Times New Roman" w:eastAsia="Times New Roman" w:hAnsi="Times New Roman" w:cs="Times New Roman"/>
          <w:snapToGrid w:val="0"/>
          <w:szCs w:val="24"/>
          <w:lang w:val="lt-LT"/>
        </w:rPr>
        <w:t xml:space="preserve"> </w:t>
      </w:r>
      <w:proofErr w:type="spellStart"/>
      <w:r w:rsidRPr="009E6C3E">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xml:space="preserve"> sirupą galima vartoti neskiestą ir nepriklausomai nuo maisto.</w:t>
      </w:r>
    </w:p>
    <w:p w:rsidR="006C767D" w:rsidRPr="009E6C3E" w:rsidRDefault="006C767D" w:rsidP="006C767D">
      <w:pPr>
        <w:numPr>
          <w:ilvl w:val="12"/>
          <w:numId w:val="0"/>
        </w:numPr>
        <w:spacing w:after="0" w:line="240" w:lineRule="auto"/>
        <w:ind w:right="-2"/>
        <w:rPr>
          <w:rFonts w:ascii="Times New Roman" w:eastAsia="Times New Roman" w:hAnsi="Times New Roman" w:cs="Times New Roman"/>
          <w:noProof/>
          <w:snapToGrid w:val="0"/>
          <w:szCs w:val="24"/>
          <w:lang w:val="lt-LT"/>
        </w:rPr>
      </w:pPr>
      <w:r w:rsidRPr="009E6C3E">
        <w:rPr>
          <w:rFonts w:ascii="Times New Roman" w:eastAsia="Times New Roman" w:hAnsi="Times New Roman" w:cs="Times New Roman"/>
          <w:noProof/>
          <w:snapToGrid w:val="0"/>
          <w:szCs w:val="24"/>
          <w:lang w:val="lt-LT"/>
        </w:rPr>
        <w:t>Prieš vartojimą paketėlio turinį šiek tiek pamaigyti.</w:t>
      </w:r>
    </w:p>
    <w:p w:rsidR="006C767D" w:rsidRPr="00FB15DA" w:rsidRDefault="006C767D" w:rsidP="006C767D">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 xml:space="preserve">Dienos metu, kai vartojate </w:t>
      </w:r>
      <w:proofErr w:type="spellStart"/>
      <w:r w:rsidRPr="009E6C3E">
        <w:rPr>
          <w:rFonts w:ascii="Times New Roman" w:eastAsia="Times New Roman" w:hAnsi="Times New Roman" w:cs="Times New Roman"/>
          <w:snapToGrid w:val="0"/>
          <w:szCs w:val="24"/>
          <w:lang w:val="lt-LT"/>
        </w:rPr>
        <w:t>Helixicum</w:t>
      </w:r>
      <w:proofErr w:type="spellEnd"/>
      <w:r w:rsidRPr="009E6C3E">
        <w:rPr>
          <w:rFonts w:ascii="Times New Roman" w:eastAsia="Times New Roman" w:hAnsi="Times New Roman" w:cs="Times New Roman"/>
          <w:snapToGrid w:val="0"/>
          <w:szCs w:val="24"/>
          <w:lang w:val="lt-LT"/>
        </w:rPr>
        <w:t xml:space="preserve"> </w:t>
      </w:r>
      <w:proofErr w:type="spellStart"/>
      <w:r w:rsidRPr="009E6C3E">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reikia gerti daug vandens ar kitų šiltų skysčių</w:t>
      </w:r>
      <w:r>
        <w:rPr>
          <w:rFonts w:ascii="Times New Roman" w:eastAsia="Times New Roman" w:hAnsi="Times New Roman" w:cs="Times New Roman"/>
          <w:snapToGrid w:val="0"/>
          <w:szCs w:val="24"/>
          <w:lang w:val="lt-LT"/>
        </w:rPr>
        <w:t xml:space="preserve"> be</w:t>
      </w:r>
      <w:r w:rsidRPr="008F0BEC">
        <w:rPr>
          <w:rFonts w:ascii="Times New Roman" w:eastAsia="Times New Roman" w:hAnsi="Times New Roman" w:cs="Times New Roman"/>
          <w:snapToGrid w:val="0"/>
          <w:szCs w:val="24"/>
          <w:lang w:val="lt-LT"/>
        </w:rPr>
        <w:t xml:space="preserve"> kofeino.</w:t>
      </w:r>
    </w:p>
    <w:p w:rsidR="006C767D" w:rsidRPr="00FB15DA" w:rsidRDefault="006C767D" w:rsidP="006C767D">
      <w:pPr>
        <w:tabs>
          <w:tab w:val="left" w:pos="567"/>
        </w:tabs>
        <w:spacing w:after="0" w:line="260" w:lineRule="exact"/>
        <w:rPr>
          <w:rFonts w:ascii="Times New Roman" w:eastAsia="Times New Roman" w:hAnsi="Times New Roman" w:cs="Times New Roman"/>
          <w:noProof/>
          <w:snapToGrid w:val="0"/>
          <w:szCs w:val="24"/>
          <w:lang w:val="lt-LT"/>
        </w:rPr>
      </w:pPr>
    </w:p>
    <w:p w:rsidR="006C767D" w:rsidRPr="008F0BEC" w:rsidRDefault="006C767D" w:rsidP="006C767D">
      <w:pPr>
        <w:tabs>
          <w:tab w:val="left" w:pos="567"/>
        </w:tabs>
        <w:spacing w:after="0" w:line="260" w:lineRule="exact"/>
        <w:rPr>
          <w:rFonts w:ascii="Times New Roman" w:eastAsia="Times New Roman" w:hAnsi="Times New Roman" w:cs="Times New Roman"/>
          <w:snapToGrid w:val="0"/>
          <w:szCs w:val="24"/>
          <w:lang w:val="lt-LT"/>
        </w:rPr>
      </w:pPr>
      <w:r w:rsidRPr="008F0BEC">
        <w:rPr>
          <w:rFonts w:ascii="Times New Roman" w:eastAsia="Times New Roman" w:hAnsi="Times New Roman" w:cs="Times New Roman"/>
          <w:snapToGrid w:val="0"/>
          <w:szCs w:val="24"/>
          <w:lang w:val="lt-LT"/>
        </w:rPr>
        <w:t>Jei vartojant vaistą simptomai išlieka ilgiau kaip savaitę, reikia pasikonsultuoti su gydytoju ar vaistininku.</w:t>
      </w:r>
    </w:p>
    <w:p w:rsidR="006C767D" w:rsidRPr="008F0BEC" w:rsidRDefault="006C767D" w:rsidP="006C767D">
      <w:pPr>
        <w:tabs>
          <w:tab w:val="left" w:pos="567"/>
        </w:tabs>
        <w:spacing w:after="0" w:line="260" w:lineRule="exact"/>
        <w:rPr>
          <w:rFonts w:ascii="Times New Roman" w:eastAsia="Times New Roman" w:hAnsi="Times New Roman" w:cs="Times New Roman"/>
          <w:noProof/>
          <w:snapToGrid w:val="0"/>
          <w:szCs w:val="24"/>
          <w:lang w:val="lt-LT"/>
        </w:rPr>
      </w:pPr>
    </w:p>
    <w:p w:rsidR="006C767D" w:rsidRPr="008F0BEC"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8F0BEC">
        <w:rPr>
          <w:rFonts w:ascii="Times New Roman" w:eastAsia="Times New Roman" w:hAnsi="Times New Roman" w:cs="Times New Roman"/>
          <w:b/>
          <w:bCs/>
          <w:snapToGrid w:val="0"/>
          <w:szCs w:val="28"/>
          <w:lang w:val="lt-LT" w:eastAsia="x-none"/>
        </w:rPr>
        <w:lastRenderedPageBreak/>
        <w:t xml:space="preserve">Ką daryti pavartojus per didelę </w:t>
      </w: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dozę</w:t>
      </w:r>
    </w:p>
    <w:p w:rsidR="006C767D" w:rsidRPr="008F0BEC" w:rsidRDefault="006C767D" w:rsidP="006C767D">
      <w:pPr>
        <w:tabs>
          <w:tab w:val="left" w:pos="567"/>
        </w:tabs>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rsidR="006C767D" w:rsidRPr="008F0BEC" w:rsidRDefault="006C767D" w:rsidP="006C767D">
      <w:pPr>
        <w:tabs>
          <w:tab w:val="left" w:pos="567"/>
        </w:tabs>
        <w:spacing w:after="0" w:line="260" w:lineRule="exact"/>
        <w:rPr>
          <w:rFonts w:ascii="Times New Roman" w:eastAsia="Times New Roman" w:hAnsi="Times New Roman" w:cs="Times New Roman"/>
          <w:snapToGrid w:val="0"/>
          <w:lang w:val="lt-LT"/>
        </w:rPr>
      </w:pPr>
    </w:p>
    <w:p w:rsidR="006C767D" w:rsidRDefault="006C767D" w:rsidP="006C767D">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sidRPr="008F0BEC">
        <w:rPr>
          <w:rFonts w:ascii="Times New Roman" w:eastAsia="Times New Roman" w:hAnsi="Times New Roman" w:cs="Times New Roman"/>
          <w:snapToGrid w:val="0"/>
          <w:lang w:val="lt-LT"/>
        </w:rPr>
        <w:t>Buvo gautas pranešimas apie 4</w:t>
      </w:r>
      <w:r>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snapToGrid w:val="0"/>
          <w:lang w:val="lt-LT"/>
        </w:rPr>
        <w:t>metų amžiaus berniuką, kuriam netyčia išgėrus gebenių ekstrakto, atitinkančio 1,8 g augalinės medžiagos (atitinka 45 ml, kurie atitinka 9</w:t>
      </w:r>
      <w:r>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snapToGrid w:val="0"/>
          <w:lang w:val="lt-LT"/>
        </w:rPr>
        <w:t xml:space="preserve">paketėlius </w:t>
      </w:r>
      <w:proofErr w:type="spellStart"/>
      <w:r w:rsidRPr="008F0BEC">
        <w:rPr>
          <w:rFonts w:ascii="Times New Roman" w:eastAsia="Times New Roman" w:hAnsi="Times New Roman" w:cs="Times New Roman"/>
          <w:snapToGrid w:val="0"/>
          <w:lang w:val="lt-LT"/>
        </w:rPr>
        <w:t>Helixicum</w:t>
      </w:r>
      <w:proofErr w:type="spellEnd"/>
      <w:r w:rsidRPr="008F0BEC">
        <w:rPr>
          <w:rFonts w:ascii="Times New Roman" w:eastAsia="Times New Roman" w:hAnsi="Times New Roman" w:cs="Times New Roman"/>
          <w:snapToGrid w:val="0"/>
          <w:lang w:val="lt-LT"/>
        </w:rPr>
        <w:t xml:space="preserve"> </w:t>
      </w:r>
      <w:proofErr w:type="spellStart"/>
      <w:r w:rsidRPr="008F0BEC">
        <w:rPr>
          <w:rFonts w:ascii="Times New Roman" w:eastAsia="Times New Roman" w:hAnsi="Times New Roman" w:cs="Times New Roman"/>
          <w:snapToGrid w:val="0"/>
          <w:lang w:val="lt-LT"/>
        </w:rPr>
        <w:t>intens</w:t>
      </w:r>
      <w:proofErr w:type="spellEnd"/>
      <w:r w:rsidRPr="008F0BEC">
        <w:rPr>
          <w:rFonts w:ascii="Times New Roman" w:eastAsia="Times New Roman" w:hAnsi="Times New Roman" w:cs="Times New Roman"/>
          <w:snapToGrid w:val="0"/>
          <w:lang w:val="lt-LT"/>
        </w:rPr>
        <w:t xml:space="preserve"> </w:t>
      </w:r>
      <w:r w:rsidRPr="008F0BEC">
        <w:rPr>
          <w:rFonts w:ascii="Times New Roman" w:eastAsia="Times New Roman" w:hAnsi="Times New Roman" w:cs="Times New Roman"/>
          <w:noProof/>
          <w:snapToGrid w:val="0"/>
          <w:szCs w:val="24"/>
          <w:lang w:val="lt-LT"/>
        </w:rPr>
        <w:t>sirupo</w:t>
      </w:r>
      <w:r w:rsidRPr="008F0BEC">
        <w:rPr>
          <w:rFonts w:ascii="Times New Roman" w:eastAsia="Times New Roman" w:hAnsi="Times New Roman" w:cs="Times New Roman"/>
          <w:snapToGrid w:val="0"/>
          <w:lang w:val="lt-LT"/>
        </w:rPr>
        <w:t>), pasireiškė agresyvumas ir viduriavimas.</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rsidR="006C767D" w:rsidRDefault="006C767D" w:rsidP="006C767D">
      <w:pPr>
        <w:numPr>
          <w:ilvl w:val="12"/>
          <w:numId w:val="0"/>
        </w:numPr>
        <w:spacing w:after="0" w:line="240" w:lineRule="auto"/>
        <w:ind w:right="-29"/>
        <w:rPr>
          <w:rFonts w:ascii="Times New Roman" w:eastAsia="Times New Roman" w:hAnsi="Times New Roman" w:cs="Times New Roman"/>
          <w:snapToGrid w:val="0"/>
          <w:lang w:val="lt-LT"/>
        </w:rPr>
      </w:pPr>
    </w:p>
    <w:p w:rsidR="006C767D" w:rsidRDefault="006C767D" w:rsidP="006C767D">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 (dažnis negali būti įvertintas pagal turimus duomenis).</w:t>
      </w:r>
    </w:p>
    <w:p w:rsidR="006C767D" w:rsidRDefault="006C767D" w:rsidP="006C767D">
      <w:pPr>
        <w:numPr>
          <w:ilvl w:val="12"/>
          <w:numId w:val="0"/>
        </w:numPr>
        <w:spacing w:after="0" w:line="240" w:lineRule="auto"/>
        <w:ind w:right="-29"/>
        <w:rPr>
          <w:rFonts w:ascii="Times New Roman" w:eastAsia="Times New Roman" w:hAnsi="Times New Roman" w:cs="Times New Roman"/>
          <w:snapToGrid w:val="0"/>
          <w:lang w:val="lt-LT"/>
        </w:rPr>
      </w:pPr>
    </w:p>
    <w:p w:rsidR="006C767D" w:rsidRDefault="006C767D" w:rsidP="006C767D">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 sunkumą kvėpuoti (dusulį) ir anafilaksinę reakciją. Dažnis nežinomas.</w:t>
      </w:r>
    </w:p>
    <w:p w:rsidR="006C767D" w:rsidRDefault="006C767D" w:rsidP="006C767D">
      <w:pPr>
        <w:numPr>
          <w:ilvl w:val="12"/>
          <w:numId w:val="0"/>
        </w:numPr>
        <w:spacing w:after="0" w:line="240" w:lineRule="auto"/>
        <w:ind w:right="-29"/>
        <w:rPr>
          <w:rFonts w:ascii="Times New Roman" w:eastAsia="Times New Roman" w:hAnsi="Times New Roman" w:cs="Times New Roman"/>
          <w:snapToGrid w:val="0"/>
          <w:szCs w:val="20"/>
          <w:lang w:val="lt-LT"/>
        </w:rPr>
      </w:pPr>
    </w:p>
    <w:p w:rsidR="006C767D" w:rsidRDefault="006C767D" w:rsidP="006C767D">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rsidR="006C767D" w:rsidRDefault="006C767D" w:rsidP="006C767D">
      <w:pPr>
        <w:numPr>
          <w:ilvl w:val="12"/>
          <w:numId w:val="0"/>
        </w:numPr>
        <w:spacing w:after="0" w:line="240" w:lineRule="auto"/>
        <w:ind w:right="-29"/>
        <w:rPr>
          <w:rFonts w:ascii="Times New Roman" w:eastAsia="Times New Roman" w:hAnsi="Times New Roman" w:cs="Times New Roman"/>
          <w:snapToGrid w:val="0"/>
          <w:szCs w:val="24"/>
          <w:lang w:val="lt-LT"/>
        </w:rPr>
      </w:pPr>
    </w:p>
    <w:p w:rsidR="006C767D" w:rsidRDefault="006C767D" w:rsidP="006C767D">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rsidR="006C767D" w:rsidRDefault="006C767D" w:rsidP="006C767D">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Pr="00234CA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45577">
          <w:rPr>
            <w:rStyle w:val="Hipersaitas"/>
            <w:rFonts w:ascii="Times New Roman" w:eastAsia="Times New Roman" w:hAnsi="Times New Roman" w:cs="Times New Roman"/>
            <w:snapToGrid w:val="0"/>
            <w:szCs w:val="20"/>
            <w:lang w:val="lt-LT"/>
          </w:rPr>
          <w:t>https://vapris.vvkt.lt/vvkt-web/public/nrv</w:t>
        </w:r>
      </w:hyperlink>
      <w:r w:rsidRPr="00234CA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B45577">
          <w:rPr>
            <w:rStyle w:val="Hipersaitas"/>
            <w:rFonts w:ascii="Times New Roman" w:eastAsia="Times New Roman" w:hAnsi="Times New Roman" w:cs="Times New Roman"/>
            <w:snapToGrid w:val="0"/>
            <w:szCs w:val="20"/>
            <w:lang w:val="lt-LT"/>
          </w:rPr>
          <w:t>https://www.vvkt.lt/index.php?4004286486</w:t>
        </w:r>
      </w:hyperlink>
      <w:r w:rsidRPr="00234CAC">
        <w:rPr>
          <w:rFonts w:ascii="Times New Roman" w:eastAsia="Times New Roman" w:hAnsi="Times New Roman" w:cs="Times New Roman"/>
          <w:snapToGrid w:val="0"/>
          <w:szCs w:val="20"/>
          <w:lang w:val="lt-LT"/>
        </w:rPr>
        <w:t xml:space="preserve">, ir atsiunčiant elektroniniu paštu (adresu </w:t>
      </w:r>
      <w:hyperlink r:id="rId7" w:history="1">
        <w:r w:rsidRPr="00B45577">
          <w:rPr>
            <w:rStyle w:val="Hipersaitas"/>
            <w:rFonts w:ascii="Times New Roman" w:eastAsia="Times New Roman" w:hAnsi="Times New Roman" w:cs="Times New Roman"/>
            <w:snapToGrid w:val="0"/>
            <w:szCs w:val="20"/>
            <w:lang w:val="lt-LT"/>
          </w:rPr>
          <w:t>NepageidaujamaR@vvkt.lt</w:t>
        </w:r>
      </w:hyperlink>
      <w:r w:rsidRPr="00234CAC">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rsidR="006C767D" w:rsidRDefault="006C767D" w:rsidP="006C767D">
      <w:pPr>
        <w:tabs>
          <w:tab w:val="left" w:pos="567"/>
        </w:tabs>
        <w:spacing w:after="0" w:line="260" w:lineRule="exact"/>
        <w:ind w:right="-449"/>
        <w:rPr>
          <w:rFonts w:ascii="Times New Roman" w:eastAsia="Times New Roman" w:hAnsi="Times New Roman" w:cs="Times New Roman"/>
          <w:noProof/>
          <w:snapToGrid w:val="0"/>
          <w:szCs w:val="24"/>
          <w:lang w:val="lt-LT"/>
        </w:rPr>
      </w:pPr>
    </w:p>
    <w:p w:rsidR="006C767D" w:rsidRDefault="006C767D" w:rsidP="006C767D">
      <w:pPr>
        <w:tabs>
          <w:tab w:val="left" w:pos="567"/>
        </w:tabs>
        <w:spacing w:after="0" w:line="260" w:lineRule="exact"/>
        <w:ind w:right="-449"/>
        <w:rPr>
          <w:rFonts w:ascii="Times New Roman" w:eastAsia="Times New Roman" w:hAnsi="Times New Roman" w:cs="Times New Roman"/>
          <w:noProof/>
          <w:snapToGrid w:val="0"/>
          <w:szCs w:val="24"/>
          <w:lang w:val="lt-LT"/>
        </w:rPr>
      </w:pPr>
    </w:p>
    <w:p w:rsidR="006C767D" w:rsidRDefault="006C767D" w:rsidP="006C767D">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proofErr w:type="spellStart"/>
      <w:r w:rsidRPr="008F0BEC">
        <w:rPr>
          <w:rFonts w:ascii="Times New Roman" w:eastAsia="Times New Roman" w:hAnsi="Times New Roman" w:cs="Times New Roman"/>
          <w:b/>
          <w:bCs/>
          <w:snapToGrid w:val="0"/>
          <w:szCs w:val="26"/>
          <w:lang w:val="lt-LT" w:eastAsia="x-none"/>
        </w:rPr>
        <w:t>Helixicum</w:t>
      </w:r>
      <w:proofErr w:type="spellEnd"/>
      <w:r w:rsidRPr="008F0BEC">
        <w:rPr>
          <w:rFonts w:ascii="Times New Roman" w:eastAsia="Times New Roman" w:hAnsi="Times New Roman" w:cs="Times New Roman"/>
          <w:b/>
          <w:bCs/>
          <w:snapToGrid w:val="0"/>
          <w:szCs w:val="26"/>
          <w:lang w:val="lt-LT" w:eastAsia="x-none"/>
        </w:rPr>
        <w:t xml:space="preserve"> </w:t>
      </w:r>
      <w:proofErr w:type="spellStart"/>
      <w:r w:rsidRPr="008F0BEC">
        <w:rPr>
          <w:rFonts w:ascii="Times New Roman" w:eastAsia="Times New Roman" w:hAnsi="Times New Roman" w:cs="Times New Roman"/>
          <w:b/>
          <w:bCs/>
          <w:snapToGrid w:val="0"/>
          <w:szCs w:val="26"/>
          <w:lang w:val="lt-LT" w:eastAsia="x-none"/>
        </w:rPr>
        <w:t>intens</w:t>
      </w:r>
      <w:proofErr w:type="spellEnd"/>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Ant dėžutės po „Tinka iki“ ir ant paketėlio po „EXP“ 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rsidR="006C767D" w:rsidRDefault="006C767D" w:rsidP="006C767D">
      <w:pPr>
        <w:numPr>
          <w:ilvl w:val="12"/>
          <w:numId w:val="0"/>
        </w:numPr>
        <w:spacing w:after="0" w:line="240" w:lineRule="auto"/>
        <w:ind w:right="-2"/>
        <w:rPr>
          <w:rFonts w:ascii="Times New Roman" w:eastAsia="Times New Roman" w:hAnsi="Times New Roman" w:cs="Times New Roman"/>
          <w:noProof/>
          <w:snapToGrid w:val="0"/>
          <w:szCs w:val="24"/>
          <w:lang w:val="lt-LT"/>
        </w:rPr>
      </w:pPr>
    </w:p>
    <w:p w:rsidR="006C767D" w:rsidRDefault="006C767D" w:rsidP="006C767D">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Šiam vaistui specialių laikymo sąlygų nereikia. </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rsidR="006C767D" w:rsidRDefault="006C767D" w:rsidP="006C767D">
      <w:pPr>
        <w:spacing w:after="0"/>
        <w:rPr>
          <w:rFonts w:ascii="Times New Roman" w:eastAsia="Times New Roman" w:hAnsi="Times New Roman" w:cs="Times New Roman"/>
          <w:b/>
          <w:bCs/>
          <w:snapToGrid w:val="0"/>
          <w:szCs w:val="26"/>
          <w:lang w:val="lt-LT" w:eastAsia="x-none"/>
        </w:rPr>
      </w:pPr>
    </w:p>
    <w:p w:rsidR="006C767D" w:rsidRDefault="006C767D" w:rsidP="006C767D">
      <w:pPr>
        <w:spacing w:after="0"/>
        <w:rPr>
          <w:rFonts w:ascii="Times New Roman" w:eastAsia="Times New Roman" w:hAnsi="Times New Roman" w:cs="Times New Roman"/>
          <w:b/>
          <w:bCs/>
          <w:snapToGrid w:val="0"/>
          <w:szCs w:val="26"/>
          <w:lang w:val="lt-LT" w:eastAsia="x-none"/>
        </w:rPr>
      </w:pPr>
    </w:p>
    <w:p w:rsidR="006C767D" w:rsidRDefault="006C767D" w:rsidP="006C767D">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rsidR="006C767D" w:rsidRDefault="006C767D" w:rsidP="006C767D">
      <w:pPr>
        <w:numPr>
          <w:ilvl w:val="12"/>
          <w:numId w:val="0"/>
        </w:numPr>
        <w:spacing w:after="0" w:line="240" w:lineRule="auto"/>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lastRenderedPageBreak/>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Pr>
          <w:rFonts w:ascii="Times New Roman" w:eastAsia="Times New Roman" w:hAnsi="Times New Roman" w:cs="Times New Roman"/>
          <w:b/>
          <w:bCs/>
          <w:snapToGrid w:val="0"/>
          <w:szCs w:val="28"/>
          <w:lang w:val="lt-LT" w:eastAsia="x-none"/>
        </w:rPr>
        <w:t xml:space="preserve">sudėtis </w:t>
      </w:r>
    </w:p>
    <w:p w:rsidR="006C767D" w:rsidRPr="00234CAC" w:rsidRDefault="006C767D" w:rsidP="006C767D">
      <w:pPr>
        <w:numPr>
          <w:ilvl w:val="0"/>
          <w:numId w:val="1"/>
        </w:numPr>
        <w:tabs>
          <w:tab w:val="left" w:pos="567"/>
        </w:tabs>
        <w:spacing w:after="0" w:line="260" w:lineRule="exact"/>
        <w:ind w:left="360"/>
        <w:contextualSpacing/>
        <w:rPr>
          <w:rFonts w:ascii="Times New Roman" w:eastAsia="Times New Roman" w:hAnsi="Times New Roman" w:cs="Times New Roman"/>
          <w:snapToGrid w:val="0"/>
          <w:lang w:val="lt-LT"/>
        </w:rPr>
      </w:pPr>
      <w:r w:rsidRPr="00234CAC">
        <w:rPr>
          <w:rFonts w:ascii="Times New Roman" w:eastAsia="Times New Roman" w:hAnsi="Times New Roman" w:cs="Times New Roman"/>
          <w:noProof/>
          <w:snapToGrid w:val="0"/>
          <w:szCs w:val="24"/>
          <w:lang w:val="lt-LT"/>
        </w:rPr>
        <w:t xml:space="preserve">Veiklioji medžiaga yra gebenių lapų sausasis ekstraktas. </w:t>
      </w:r>
      <w:r>
        <w:rPr>
          <w:rFonts w:ascii="Times New Roman" w:eastAsia="Times New Roman" w:hAnsi="Times New Roman" w:cs="Times New Roman"/>
          <w:noProof/>
          <w:snapToGrid w:val="0"/>
          <w:szCs w:val="24"/>
          <w:lang w:val="lt-LT"/>
        </w:rPr>
        <w:t>Kiekv</w:t>
      </w:r>
      <w:r w:rsidRPr="00234CAC">
        <w:rPr>
          <w:rFonts w:ascii="Times New Roman" w:eastAsia="Times New Roman" w:hAnsi="Times New Roman" w:cs="Times New Roman"/>
          <w:noProof/>
          <w:snapToGrid w:val="0"/>
          <w:szCs w:val="24"/>
          <w:lang w:val="lt-LT"/>
        </w:rPr>
        <w:t xml:space="preserve">iename paketėlyje </w:t>
      </w:r>
      <w:r w:rsidRPr="00234CAC">
        <w:rPr>
          <w:rFonts w:ascii="Times New Roman" w:eastAsia="Times New Roman" w:hAnsi="Times New Roman" w:cs="Times New Roman"/>
          <w:snapToGrid w:val="0"/>
          <w:szCs w:val="20"/>
          <w:lang w:val="lt-LT"/>
        </w:rPr>
        <w:t xml:space="preserve"> (5 ml) yra 33 mg </w:t>
      </w:r>
      <w:proofErr w:type="spellStart"/>
      <w:r w:rsidRPr="00234CAC">
        <w:rPr>
          <w:rFonts w:ascii="Times New Roman" w:eastAsia="Times New Roman" w:hAnsi="Times New Roman" w:cs="Times New Roman"/>
          <w:i/>
          <w:snapToGrid w:val="0"/>
          <w:lang w:val="lt-LT"/>
        </w:rPr>
        <w:t>Hedera</w:t>
      </w:r>
      <w:proofErr w:type="spellEnd"/>
      <w:r w:rsidRPr="00234CAC">
        <w:rPr>
          <w:rFonts w:ascii="Times New Roman" w:eastAsia="Times New Roman" w:hAnsi="Times New Roman" w:cs="Times New Roman"/>
          <w:i/>
          <w:snapToGrid w:val="0"/>
          <w:lang w:val="lt-LT"/>
        </w:rPr>
        <w:t xml:space="preserve"> </w:t>
      </w:r>
      <w:proofErr w:type="spellStart"/>
      <w:r w:rsidRPr="00234CAC">
        <w:rPr>
          <w:rFonts w:ascii="Times New Roman" w:eastAsia="Times New Roman" w:hAnsi="Times New Roman" w:cs="Times New Roman"/>
          <w:i/>
          <w:snapToGrid w:val="0"/>
          <w:lang w:val="lt-LT"/>
        </w:rPr>
        <w:t>helix</w:t>
      </w:r>
      <w:proofErr w:type="spellEnd"/>
      <w:r w:rsidRPr="00234CAC">
        <w:rPr>
          <w:rFonts w:ascii="Times New Roman" w:eastAsia="Times New Roman" w:hAnsi="Times New Roman" w:cs="Times New Roman"/>
          <w:i/>
          <w:snapToGrid w:val="0"/>
          <w:lang w:val="lt-LT"/>
        </w:rPr>
        <w:t xml:space="preserve"> </w:t>
      </w:r>
      <w:r w:rsidRPr="00234CAC">
        <w:rPr>
          <w:rFonts w:ascii="Times New Roman" w:eastAsia="Times New Roman" w:hAnsi="Times New Roman" w:cs="Times New Roman"/>
          <w:snapToGrid w:val="0"/>
          <w:lang w:val="lt-LT"/>
        </w:rPr>
        <w:t>L</w:t>
      </w:r>
      <w:r w:rsidRPr="00234CAC">
        <w:rPr>
          <w:rFonts w:ascii="Times New Roman" w:eastAsia="Times New Roman" w:hAnsi="Times New Roman" w:cs="Times New Roman"/>
          <w:i/>
          <w:snapToGrid w:val="0"/>
          <w:lang w:val="lt-LT"/>
        </w:rPr>
        <w:t>.</w:t>
      </w:r>
      <w:r w:rsidRPr="00234CAC">
        <w:rPr>
          <w:rFonts w:ascii="Times New Roman" w:eastAsia="Times New Roman" w:hAnsi="Times New Roman" w:cs="Times New Roman"/>
          <w:snapToGrid w:val="0"/>
          <w:lang w:val="lt-LT"/>
        </w:rPr>
        <w:t xml:space="preserve"> </w:t>
      </w:r>
      <w:proofErr w:type="spellStart"/>
      <w:r w:rsidRPr="00234CAC">
        <w:rPr>
          <w:rFonts w:ascii="Times New Roman" w:eastAsia="Times New Roman" w:hAnsi="Times New Roman" w:cs="Times New Roman"/>
          <w:snapToGrid w:val="0"/>
          <w:lang w:val="lt-LT"/>
        </w:rPr>
        <w:t>folium</w:t>
      </w:r>
      <w:proofErr w:type="spellEnd"/>
      <w:r w:rsidRPr="00234CAC">
        <w:rPr>
          <w:rFonts w:ascii="Times New Roman" w:eastAsia="Times New Roman" w:hAnsi="Times New Roman" w:cs="Times New Roman"/>
          <w:snapToGrid w:val="0"/>
          <w:lang w:val="lt-LT"/>
        </w:rPr>
        <w:t xml:space="preserve"> (gebenių lapų) sausojo ekstrakto (4 - 8 : 1). </w:t>
      </w:r>
      <w:r w:rsidRPr="00234CAC">
        <w:rPr>
          <w:rFonts w:ascii="Times New Roman" w:eastAsia="Times New Roman" w:hAnsi="Times New Roman" w:cs="Times New Roman"/>
          <w:noProof/>
          <w:snapToGrid w:val="0"/>
          <w:szCs w:val="24"/>
          <w:lang w:val="lt-LT"/>
        </w:rPr>
        <w:t>Ekstrakcijos tirpiklis: 30 % (m/m) etanolis.</w:t>
      </w:r>
    </w:p>
    <w:p w:rsidR="006C767D" w:rsidRDefault="006C767D" w:rsidP="006C767D">
      <w:p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0"/>
          <w:numId w:val="1"/>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w:t>
      </w:r>
      <w:proofErr w:type="spellStart"/>
      <w:r>
        <w:rPr>
          <w:rFonts w:ascii="Times New Roman" w:eastAsia="Times New Roman" w:hAnsi="Times New Roman" w:cs="Times New Roman"/>
          <w:snapToGrid w:val="0"/>
          <w:szCs w:val="24"/>
          <w:lang w:val="lt-LT"/>
        </w:rPr>
        <w:t>sorbatas</w:t>
      </w:r>
      <w:proofErr w:type="spellEnd"/>
      <w:r>
        <w:rPr>
          <w:rFonts w:ascii="Times New Roman" w:eastAsia="Times New Roman" w:hAnsi="Times New Roman" w:cs="Times New Roman"/>
          <w:snapToGrid w:val="0"/>
          <w:szCs w:val="24"/>
          <w:lang w:val="lt-LT"/>
        </w:rPr>
        <w:t xml:space="preserve"> (E 202), </w:t>
      </w:r>
      <w:proofErr w:type="spellStart"/>
      <w:r>
        <w:rPr>
          <w:rFonts w:ascii="Times New Roman" w:eastAsia="Times New Roman" w:hAnsi="Times New Roman" w:cs="Times New Roman"/>
          <w:snapToGrid w:val="0"/>
          <w:szCs w:val="24"/>
          <w:lang w:val="lt-LT"/>
        </w:rPr>
        <w:t>hidroksietilceliuliozė</w:t>
      </w:r>
      <w:proofErr w:type="spellEnd"/>
      <w:r>
        <w:rPr>
          <w:rFonts w:ascii="Times New Roman" w:eastAsia="Times New Roman" w:hAnsi="Times New Roman" w:cs="Times New Roman"/>
          <w:snapToGrid w:val="0"/>
          <w:szCs w:val="24"/>
          <w:lang w:val="lt-LT"/>
        </w:rPr>
        <w:t xml:space="preserve">, juodųjų serbentų aromatinė medžiaga SD </w:t>
      </w:r>
      <w:r w:rsidRPr="002D59EE">
        <w:rPr>
          <w:rFonts w:ascii="Times New Roman" w:eastAsia="Times New Roman" w:hAnsi="Times New Roman" w:cs="Times New Roman"/>
          <w:snapToGrid w:val="0"/>
          <w:szCs w:val="24"/>
          <w:lang w:val="lt-LT"/>
        </w:rPr>
        <w:t>(652281)</w:t>
      </w:r>
      <w:r>
        <w:rPr>
          <w:rFonts w:ascii="Times New Roman" w:eastAsia="Times New Roman" w:hAnsi="Times New Roman" w:cs="Times New Roman"/>
          <w:snapToGrid w:val="0"/>
          <w:szCs w:val="24"/>
          <w:lang w:val="lt-LT"/>
        </w:rPr>
        <w:t xml:space="preserve">,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 (kurio sudėtyje yra </w:t>
      </w:r>
      <w:proofErr w:type="spellStart"/>
      <w:r>
        <w:rPr>
          <w:rFonts w:ascii="Times New Roman" w:eastAsia="Times New Roman" w:hAnsi="Times New Roman" w:cs="Times New Roman"/>
          <w:snapToGrid w:val="0"/>
          <w:szCs w:val="24"/>
          <w:lang w:val="lt-LT"/>
        </w:rPr>
        <w:t>sorbitolio</w:t>
      </w:r>
      <w:proofErr w:type="spellEnd"/>
      <w:r>
        <w:rPr>
          <w:rFonts w:ascii="Times New Roman" w:eastAsia="Times New Roman" w:hAnsi="Times New Roman" w:cs="Times New Roman"/>
          <w:snapToGrid w:val="0"/>
          <w:szCs w:val="24"/>
          <w:lang w:val="lt-LT"/>
        </w:rPr>
        <w:t xml:space="preserve"> (E 420)), citrinų rūgštis, išgrynintas vanduo.</w:t>
      </w:r>
    </w:p>
    <w:p w:rsidR="006C767D"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6C767D" w:rsidRPr="00FB15DA" w:rsidRDefault="006C767D" w:rsidP="006C767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8F0BEC">
        <w:rPr>
          <w:rFonts w:ascii="Times New Roman" w:eastAsia="Times New Roman" w:hAnsi="Times New Roman" w:cs="Times New Roman"/>
          <w:b/>
          <w:bCs/>
          <w:snapToGrid w:val="0"/>
          <w:szCs w:val="28"/>
          <w:lang w:val="lt-LT" w:eastAsia="x-none"/>
        </w:rPr>
        <w:t>Helixicum</w:t>
      </w:r>
      <w:proofErr w:type="spellEnd"/>
      <w:r w:rsidRPr="008F0BEC">
        <w:rPr>
          <w:rFonts w:ascii="Times New Roman" w:eastAsia="Times New Roman" w:hAnsi="Times New Roman" w:cs="Times New Roman"/>
          <w:b/>
          <w:bCs/>
          <w:snapToGrid w:val="0"/>
          <w:szCs w:val="28"/>
          <w:lang w:val="lt-LT" w:eastAsia="x-none"/>
        </w:rPr>
        <w:t xml:space="preserve"> </w:t>
      </w:r>
      <w:proofErr w:type="spellStart"/>
      <w:r w:rsidRPr="008F0BEC">
        <w:rPr>
          <w:rFonts w:ascii="Times New Roman" w:eastAsia="Times New Roman" w:hAnsi="Times New Roman" w:cs="Times New Roman"/>
          <w:b/>
          <w:bCs/>
          <w:snapToGrid w:val="0"/>
          <w:szCs w:val="28"/>
          <w:lang w:val="lt-LT" w:eastAsia="x-none"/>
        </w:rPr>
        <w:t>intens</w:t>
      </w:r>
      <w:proofErr w:type="spellEnd"/>
      <w:r w:rsidRPr="008F0BEC">
        <w:rPr>
          <w:rFonts w:ascii="Times New Roman" w:eastAsia="Times New Roman" w:hAnsi="Times New Roman" w:cs="Times New Roman"/>
          <w:b/>
          <w:bCs/>
          <w:snapToGrid w:val="0"/>
          <w:szCs w:val="28"/>
          <w:lang w:val="lt-LT" w:eastAsia="x-none"/>
        </w:rPr>
        <w:t xml:space="preserve"> </w:t>
      </w:r>
      <w:r w:rsidRPr="00FB15DA">
        <w:rPr>
          <w:rFonts w:ascii="Times New Roman" w:eastAsia="Times New Roman" w:hAnsi="Times New Roman" w:cs="Times New Roman"/>
          <w:b/>
          <w:bCs/>
          <w:snapToGrid w:val="0"/>
          <w:szCs w:val="28"/>
          <w:lang w:val="lt-LT" w:eastAsia="x-none"/>
        </w:rPr>
        <w:t>išvaizda ir kiekis pakuotėje</w:t>
      </w:r>
    </w:p>
    <w:p w:rsidR="006C767D" w:rsidRPr="008F0BEC" w:rsidRDefault="006C767D" w:rsidP="006C767D">
      <w:pPr>
        <w:tabs>
          <w:tab w:val="left" w:pos="567"/>
        </w:tabs>
        <w:spacing w:after="0" w:line="260" w:lineRule="exact"/>
        <w:rPr>
          <w:rFonts w:ascii="Times New Roman" w:eastAsia="Times New Roman" w:hAnsi="Times New Roman" w:cs="Times New Roman"/>
          <w:snapToGrid w:val="0"/>
          <w:szCs w:val="24"/>
          <w:lang w:val="lt-LT"/>
        </w:rPr>
      </w:pPr>
      <w:proofErr w:type="spellStart"/>
      <w:r w:rsidRPr="00FB15DA">
        <w:rPr>
          <w:rFonts w:ascii="Times New Roman" w:eastAsia="Times New Roman" w:hAnsi="Times New Roman" w:cs="Times New Roman"/>
          <w:snapToGrid w:val="0"/>
          <w:szCs w:val="24"/>
          <w:lang w:val="lt-LT"/>
        </w:rPr>
        <w:t>Helixic</w:t>
      </w:r>
      <w:r w:rsidRPr="008F0BEC">
        <w:rPr>
          <w:rFonts w:ascii="Times New Roman" w:eastAsia="Times New Roman" w:hAnsi="Times New Roman" w:cs="Times New Roman"/>
          <w:snapToGrid w:val="0"/>
          <w:szCs w:val="24"/>
          <w:lang w:val="lt-LT"/>
        </w:rPr>
        <w:t>um</w:t>
      </w:r>
      <w:proofErr w:type="spellEnd"/>
      <w:r w:rsidRPr="008F0BEC">
        <w:rPr>
          <w:rFonts w:ascii="Times New Roman" w:eastAsia="Times New Roman" w:hAnsi="Times New Roman" w:cs="Times New Roman"/>
          <w:snapToGrid w:val="0"/>
          <w:szCs w:val="24"/>
          <w:lang w:val="lt-LT"/>
        </w:rPr>
        <w:t xml:space="preserve"> </w:t>
      </w:r>
      <w:proofErr w:type="spellStart"/>
      <w:r w:rsidRPr="008F0BEC">
        <w:rPr>
          <w:rFonts w:ascii="Times New Roman" w:eastAsia="Times New Roman" w:hAnsi="Times New Roman" w:cs="Times New Roman"/>
          <w:snapToGrid w:val="0"/>
          <w:szCs w:val="24"/>
          <w:lang w:val="lt-LT"/>
        </w:rPr>
        <w:t>intens</w:t>
      </w:r>
      <w:proofErr w:type="spellEnd"/>
      <w:r w:rsidRPr="008F0BEC">
        <w:rPr>
          <w:rFonts w:ascii="Times New Roman" w:eastAsia="Times New Roman" w:hAnsi="Times New Roman" w:cs="Times New Roman"/>
          <w:snapToGrid w:val="0"/>
          <w:szCs w:val="24"/>
          <w:lang w:val="lt-LT"/>
        </w:rPr>
        <w:t xml:space="preserve"> yra nuo rusvai geltonos iki tamsiai rudos spalvos šiek tiek drumstas būdingo </w:t>
      </w:r>
      <w:r>
        <w:rPr>
          <w:rFonts w:ascii="Times New Roman" w:eastAsia="Times New Roman" w:hAnsi="Times New Roman" w:cs="Times New Roman"/>
          <w:snapToGrid w:val="0"/>
          <w:szCs w:val="24"/>
          <w:lang w:val="lt-LT"/>
        </w:rPr>
        <w:t xml:space="preserve">(serbentų) </w:t>
      </w:r>
      <w:r w:rsidRPr="008F0BEC">
        <w:rPr>
          <w:rFonts w:ascii="Times New Roman" w:eastAsia="Times New Roman" w:hAnsi="Times New Roman" w:cs="Times New Roman"/>
          <w:snapToGrid w:val="0"/>
          <w:szCs w:val="24"/>
          <w:lang w:val="lt-LT"/>
        </w:rPr>
        <w:t>kvapo sirupas.</w:t>
      </w:r>
    </w:p>
    <w:p w:rsidR="006C767D" w:rsidRPr="008F0BEC"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spacing w:after="0" w:line="240" w:lineRule="auto"/>
        <w:rPr>
          <w:rFonts w:ascii="Times New Roman" w:eastAsia="Times New Roman" w:hAnsi="Times New Roman" w:cs="Times New Roman"/>
          <w:noProof/>
          <w:snapToGrid w:val="0"/>
          <w:szCs w:val="24"/>
          <w:lang w:val="lt-LT"/>
        </w:rPr>
      </w:pPr>
      <w:r w:rsidRPr="008F0BEC">
        <w:rPr>
          <w:rFonts w:ascii="Times New Roman" w:eastAsia="Times New Roman" w:hAnsi="Times New Roman" w:cs="Times New Roman"/>
          <w:noProof/>
          <w:snapToGrid w:val="0"/>
          <w:szCs w:val="24"/>
          <w:lang w:val="lt-LT"/>
        </w:rPr>
        <w:t xml:space="preserve">Helixicum intens tiekiamas 5 ml paketėliais. Sulankstomose dėžutėse yra </w:t>
      </w:r>
      <w:r>
        <w:rPr>
          <w:rFonts w:ascii="Times New Roman" w:eastAsia="Times New Roman" w:hAnsi="Times New Roman" w:cs="Times New Roman"/>
          <w:noProof/>
          <w:snapToGrid w:val="0"/>
          <w:szCs w:val="24"/>
          <w:lang w:val="lt-LT"/>
        </w:rPr>
        <w:t xml:space="preserve">15 paketėlių po 5 ml, </w:t>
      </w:r>
      <w:r w:rsidRPr="008F0BEC">
        <w:rPr>
          <w:rFonts w:ascii="Times New Roman" w:eastAsia="Times New Roman" w:hAnsi="Times New Roman" w:cs="Times New Roman"/>
          <w:noProof/>
          <w:snapToGrid w:val="0"/>
          <w:szCs w:val="24"/>
          <w:lang w:val="lt-LT"/>
        </w:rPr>
        <w:t>21 paketėlis po 5 ml ir 30 paketėlių po 5 ml.</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p>
    <w:p w:rsidR="006C767D" w:rsidRDefault="006C767D" w:rsidP="006C767D">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rsidR="006C767D" w:rsidRDefault="006C767D" w:rsidP="006C767D">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rsidR="006C767D" w:rsidRDefault="006C767D" w:rsidP="006C767D">
      <w:pPr>
        <w:tabs>
          <w:tab w:val="left" w:pos="567"/>
        </w:tabs>
        <w:spacing w:after="0" w:line="240" w:lineRule="auto"/>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rsidR="006C767D" w:rsidRDefault="006C767D" w:rsidP="006C767D">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rsidR="006C767D" w:rsidRDefault="006C767D" w:rsidP="006C767D">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6C767D" w:rsidRDefault="006C767D" w:rsidP="006C767D">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rsidR="006C767D" w:rsidRDefault="006C767D" w:rsidP="006C767D">
      <w:pPr>
        <w:tabs>
          <w:tab w:val="left" w:pos="567"/>
        </w:tabs>
        <w:spacing w:after="0" w:line="240" w:lineRule="auto"/>
        <w:rPr>
          <w:rFonts w:ascii="Times New Roman" w:eastAsia="Times New Roman" w:hAnsi="Times New Roman" w:cs="Times New Roman"/>
          <w:noProof/>
          <w:snapToGrid w:val="0"/>
          <w:szCs w:val="24"/>
          <w:lang w:val="lt-LT"/>
        </w:rPr>
      </w:pPr>
    </w:p>
    <w:p w:rsidR="006C767D" w:rsidRDefault="006C767D" w:rsidP="006C767D">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w:t>
      </w:r>
      <w:proofErr w:type="spellStart"/>
      <w:r>
        <w:rPr>
          <w:rFonts w:ascii="Times New Roman" w:eastAsia="Times New Roman" w:hAnsi="Times New Roman" w:cs="Times New Roman"/>
          <w:snapToGrid w:val="0"/>
          <w:szCs w:val="24"/>
          <w:lang w:val="lt-LT"/>
        </w:rPr>
        <w:t>Natur</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Produkt</w:t>
      </w:r>
      <w:proofErr w:type="spellEnd"/>
      <w:r>
        <w:rPr>
          <w:rFonts w:ascii="Times New Roman" w:eastAsia="Times New Roman" w:hAnsi="Times New Roman" w:cs="Times New Roman"/>
          <w:snapToGrid w:val="0"/>
          <w:szCs w:val="24"/>
          <w:lang w:val="lt-LT"/>
        </w:rPr>
        <w:t xml:space="preserve"> Vilnius“</w:t>
      </w:r>
    </w:p>
    <w:p w:rsidR="006C767D" w:rsidRDefault="006C767D" w:rsidP="006C767D">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rsidR="006C767D" w:rsidRDefault="006C767D" w:rsidP="006C767D">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rsidR="006C767D" w:rsidRDefault="006C767D" w:rsidP="006C767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rsidR="006C767D" w:rsidRDefault="006C767D" w:rsidP="006C767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rsidR="006C767D" w:rsidRDefault="006C767D" w:rsidP="006C767D">
      <w:pPr>
        <w:spacing w:after="0" w:line="240" w:lineRule="auto"/>
        <w:rPr>
          <w:rFonts w:ascii="Times New Roman" w:eastAsia="Times New Roman" w:hAnsi="Times New Roman" w:cs="Times New Roman"/>
          <w:snapToGrid w:val="0"/>
          <w:szCs w:val="20"/>
          <w:lang w:val="lt-LT"/>
        </w:rPr>
      </w:pPr>
      <w:r w:rsidRPr="00234CAC">
        <w:rPr>
          <w:rFonts w:ascii="Times New Roman" w:eastAsia="Times New Roman" w:hAnsi="Times New Roman" w:cs="Times New Roman"/>
          <w:b/>
          <w:snapToGrid w:val="0"/>
          <w:szCs w:val="20"/>
          <w:lang w:val="lt-LT"/>
        </w:rPr>
        <w:t>Šis vaistas Europos ekonominės erdvės valstybėse narėse registruotas tokiais pavadinimais:</w:t>
      </w:r>
    </w:p>
    <w:p w:rsidR="006C767D" w:rsidRDefault="006C767D" w:rsidP="006C767D">
      <w:pPr>
        <w:numPr>
          <w:ilvl w:val="12"/>
          <w:numId w:val="0"/>
        </w:numPr>
        <w:spacing w:after="0" w:line="240" w:lineRule="auto"/>
        <w:ind w:right="-2"/>
        <w:rPr>
          <w:rFonts w:ascii="Times New Roman" w:eastAsia="Times New Roman" w:hAnsi="Times New Roman" w:cs="Times New Roman"/>
          <w:b/>
          <w:snapToGrid w:val="0"/>
          <w:szCs w:val="20"/>
          <w:lang w:val="lt-LT"/>
        </w:rPr>
      </w:pPr>
    </w:p>
    <w:tbl>
      <w:tblPr>
        <w:tblW w:w="0" w:type="auto"/>
        <w:tblCellMar>
          <w:left w:w="0" w:type="dxa"/>
          <w:right w:w="0" w:type="dxa"/>
        </w:tblCellMar>
        <w:tblLook w:val="04A0" w:firstRow="1" w:lastRow="0" w:firstColumn="1" w:lastColumn="0" w:noHBand="0" w:noVBand="1"/>
      </w:tblPr>
      <w:tblGrid>
        <w:gridCol w:w="4530"/>
        <w:gridCol w:w="4531"/>
      </w:tblGrid>
      <w:tr w:rsidR="006C767D"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Bulgari</w:t>
            </w:r>
            <w:r>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ind w:right="-2"/>
              <w:rPr>
                <w:sz w:val="20"/>
                <w:szCs w:val="20"/>
                <w:lang w:val="cs-CZ"/>
              </w:rPr>
            </w:pPr>
            <w:r>
              <w:rPr>
                <w:sz w:val="20"/>
                <w:szCs w:val="20"/>
                <w:lang w:val="cs-CZ"/>
              </w:rPr>
              <w:t>Мукоплант експекторант с</w:t>
            </w:r>
          </w:p>
          <w:p w:rsidR="006C767D" w:rsidRDefault="006C767D" w:rsidP="001C037D">
            <w:pPr>
              <w:pStyle w:val="Normln1"/>
              <w:numPr>
                <w:ilvl w:val="12"/>
                <w:numId w:val="0"/>
              </w:numPr>
              <w:ind w:right="-2"/>
            </w:pPr>
            <w:r>
              <w:rPr>
                <w:sz w:val="20"/>
                <w:szCs w:val="20"/>
                <w:lang w:val="cs-CZ"/>
              </w:rPr>
              <w:t xml:space="preserve">Бръшлян </w:t>
            </w:r>
            <w:r w:rsidRPr="00EA3245">
              <w:rPr>
                <w:sz w:val="20"/>
                <w:szCs w:val="20"/>
                <w:lang w:val="cs-CZ"/>
              </w:rPr>
              <w:t>Форте, 33 mg сироп в саше</w:t>
            </w:r>
          </w:p>
        </w:tc>
      </w:tr>
      <w:tr w:rsidR="006C767D" w:rsidRPr="00C951AF"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Pr>
                <w:b/>
                <w:bCs/>
                <w:sz w:val="20"/>
                <w:szCs w:val="20"/>
                <w:lang w:val="cs-CZ"/>
              </w:rPr>
              <w:t>Čekija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rPr>
                <w:lang w:val="en-US"/>
              </w:rPr>
            </w:pPr>
            <w:r>
              <w:rPr>
                <w:sz w:val="20"/>
                <w:szCs w:val="20"/>
                <w:lang w:val="cs-CZ"/>
              </w:rPr>
              <w:t>Mucoplant proti kašli s břečťanem forte</w:t>
            </w:r>
            <w:r>
              <w:rPr>
                <w:b/>
                <w:bCs/>
                <w:sz w:val="20"/>
                <w:szCs w:val="20"/>
                <w:lang w:val="cs-CZ"/>
              </w:rPr>
              <w:t xml:space="preserve"> </w:t>
            </w:r>
          </w:p>
        </w:tc>
      </w:tr>
      <w:tr w:rsidR="006C767D" w:rsidRPr="00C951AF"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Pr>
                <w:b/>
                <w:bCs/>
                <w:sz w:val="20"/>
                <w:szCs w:val="20"/>
                <w:lang w:val="cs-CZ"/>
              </w:rPr>
              <w:t>Kroatija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rPr>
                <w:lang w:val="en-US"/>
              </w:rPr>
            </w:pPr>
            <w:r>
              <w:rPr>
                <w:sz w:val="20"/>
                <w:szCs w:val="20"/>
                <w:lang w:val="cs-CZ"/>
              </w:rPr>
              <w:t>Mucoplant forte sirup od bršljana u vrećici</w:t>
            </w:r>
            <w:r>
              <w:rPr>
                <w:b/>
                <w:bCs/>
                <w:sz w:val="20"/>
                <w:szCs w:val="20"/>
                <w:lang w:val="cs-CZ"/>
              </w:rPr>
              <w:t xml:space="preserve"> </w:t>
            </w:r>
          </w:p>
        </w:tc>
      </w:tr>
      <w:tr w:rsidR="006C767D"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Itali</w:t>
            </w:r>
            <w:r>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rsidR="006C767D" w:rsidRDefault="006C767D" w:rsidP="001C037D">
            <w:pPr>
              <w:pStyle w:val="Normln1"/>
              <w:numPr>
                <w:ilvl w:val="12"/>
                <w:numId w:val="0"/>
              </w:numPr>
              <w:ind w:right="-2"/>
            </w:pPr>
            <w:r>
              <w:rPr>
                <w:sz w:val="20"/>
                <w:szCs w:val="20"/>
                <w:lang w:val="cs-CZ"/>
              </w:rPr>
              <w:t xml:space="preserve">Edera Dr. Theiss </w:t>
            </w:r>
          </w:p>
        </w:tc>
      </w:tr>
      <w:tr w:rsidR="006C767D" w:rsidTr="001C037D">
        <w:tc>
          <w:tcPr>
            <w:tcW w:w="4530" w:type="dxa"/>
            <w:tcMar>
              <w:top w:w="0" w:type="dxa"/>
              <w:left w:w="108" w:type="dxa"/>
              <w:bottom w:w="0" w:type="dxa"/>
              <w:right w:w="108" w:type="dxa"/>
            </w:tcMar>
            <w:hideMark/>
          </w:tcPr>
          <w:p w:rsidR="006C767D" w:rsidRPr="00C951AF" w:rsidRDefault="006C767D" w:rsidP="001C037D">
            <w:pPr>
              <w:pStyle w:val="Normln1"/>
              <w:numPr>
                <w:ilvl w:val="12"/>
                <w:numId w:val="0"/>
              </w:numPr>
              <w:ind w:right="-2"/>
              <w:rPr>
                <w:b/>
                <w:bCs/>
                <w:sz w:val="20"/>
                <w:szCs w:val="20"/>
                <w:lang w:val="cs-CZ"/>
              </w:rPr>
            </w:pPr>
            <w:r w:rsidRPr="00C951AF">
              <w:rPr>
                <w:b/>
                <w:bCs/>
                <w:sz w:val="20"/>
                <w:szCs w:val="20"/>
                <w:lang w:val="cs-CZ"/>
              </w:rPr>
              <w:t>Vengrija</w:t>
            </w:r>
          </w:p>
        </w:tc>
        <w:tc>
          <w:tcPr>
            <w:tcW w:w="4531" w:type="dxa"/>
            <w:tcMar>
              <w:top w:w="0" w:type="dxa"/>
              <w:left w:w="108" w:type="dxa"/>
              <w:bottom w:w="0" w:type="dxa"/>
              <w:right w:w="108" w:type="dxa"/>
            </w:tcMar>
            <w:hideMark/>
          </w:tcPr>
          <w:p w:rsidR="006C767D" w:rsidRPr="00C951AF" w:rsidRDefault="006C767D" w:rsidP="001C037D">
            <w:pPr>
              <w:pStyle w:val="Normln1"/>
              <w:numPr>
                <w:ilvl w:val="12"/>
                <w:numId w:val="0"/>
              </w:numPr>
              <w:ind w:right="-2"/>
              <w:rPr>
                <w:sz w:val="20"/>
                <w:szCs w:val="20"/>
                <w:lang w:val="cs-CZ"/>
              </w:rPr>
            </w:pPr>
            <w:r w:rsidRPr="00C951AF">
              <w:rPr>
                <w:sz w:val="20"/>
                <w:szCs w:val="20"/>
                <w:lang w:val="cs-CZ"/>
              </w:rPr>
              <w:t>Mucoplant Borostyán forte köhögés elleni szirup tasakban</w:t>
            </w:r>
          </w:p>
        </w:tc>
      </w:tr>
      <w:tr w:rsidR="006C767D"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Pr>
                <w:b/>
                <w:bCs/>
                <w:sz w:val="20"/>
                <w:szCs w:val="20"/>
                <w:lang w:val="cs-CZ"/>
              </w:rPr>
              <w:t>Lietuva</w:t>
            </w:r>
          </w:p>
        </w:tc>
        <w:tc>
          <w:tcPr>
            <w:tcW w:w="4531" w:type="dxa"/>
            <w:tcMar>
              <w:top w:w="0" w:type="dxa"/>
              <w:left w:w="108" w:type="dxa"/>
              <w:bottom w:w="0" w:type="dxa"/>
              <w:right w:w="108" w:type="dxa"/>
            </w:tcMar>
            <w:hideMark/>
          </w:tcPr>
          <w:p w:rsidR="006C767D" w:rsidRDefault="006C767D" w:rsidP="001C037D">
            <w:pPr>
              <w:pStyle w:val="Normln1"/>
              <w:numPr>
                <w:ilvl w:val="12"/>
                <w:numId w:val="0"/>
              </w:numPr>
              <w:ind w:right="-2"/>
            </w:pPr>
            <w:r>
              <w:rPr>
                <w:sz w:val="20"/>
                <w:szCs w:val="20"/>
                <w:lang w:val="cs-CZ"/>
              </w:rPr>
              <w:t>Helixicum intens sirupas paketėlyje</w:t>
            </w:r>
          </w:p>
        </w:tc>
      </w:tr>
      <w:tr w:rsidR="006C767D" w:rsidRPr="00C951AF"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Latvi</w:t>
            </w:r>
            <w:r>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rPr>
                <w:lang w:val="en-US"/>
              </w:rPr>
            </w:pPr>
            <w:r>
              <w:rPr>
                <w:sz w:val="20"/>
                <w:szCs w:val="20"/>
                <w:lang w:val="cs-CZ"/>
              </w:rPr>
              <w:t>Dr. Theiss efejas forte sīrups paciņā</w:t>
            </w:r>
            <w:r>
              <w:rPr>
                <w:b/>
                <w:bCs/>
                <w:sz w:val="20"/>
                <w:szCs w:val="20"/>
                <w:lang w:val="cs-CZ"/>
              </w:rPr>
              <w:t xml:space="preserve"> </w:t>
            </w:r>
          </w:p>
        </w:tc>
      </w:tr>
      <w:tr w:rsidR="006C767D"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Pr>
                <w:b/>
                <w:bCs/>
                <w:sz w:val="20"/>
                <w:szCs w:val="20"/>
                <w:lang w:val="cs-CZ"/>
              </w:rPr>
              <w:t>Lenkija</w:t>
            </w:r>
          </w:p>
        </w:tc>
        <w:tc>
          <w:tcPr>
            <w:tcW w:w="4531" w:type="dxa"/>
            <w:tcMar>
              <w:top w:w="0" w:type="dxa"/>
              <w:left w:w="108" w:type="dxa"/>
              <w:bottom w:w="0" w:type="dxa"/>
              <w:right w:w="108" w:type="dxa"/>
            </w:tcMar>
            <w:hideMark/>
          </w:tcPr>
          <w:p w:rsidR="006C767D" w:rsidRDefault="006C767D" w:rsidP="001C037D">
            <w:pPr>
              <w:pStyle w:val="Normln1"/>
              <w:numPr>
                <w:ilvl w:val="12"/>
                <w:numId w:val="0"/>
              </w:numPr>
              <w:ind w:right="-2"/>
            </w:pPr>
            <w:r>
              <w:rPr>
                <w:sz w:val="20"/>
                <w:szCs w:val="20"/>
                <w:lang w:val="cs-CZ"/>
              </w:rPr>
              <w:t xml:space="preserve">Mucoplant na kaszel bluszcz </w:t>
            </w:r>
            <w:r>
              <w:rPr>
                <w:sz w:val="20"/>
                <w:szCs w:val="20"/>
              </w:rPr>
              <w:t>forte</w:t>
            </w:r>
          </w:p>
        </w:tc>
      </w:tr>
      <w:tr w:rsidR="006C767D"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Austri</w:t>
            </w:r>
            <w:r>
              <w:rPr>
                <w:b/>
                <w:bCs/>
                <w:sz w:val="20"/>
                <w:szCs w:val="20"/>
                <w:lang w:val="cs-CZ"/>
              </w:rPr>
              <w:t>j</w:t>
            </w:r>
            <w:r w:rsidRPr="00EA3245">
              <w:rPr>
                <w:b/>
                <w:bCs/>
                <w:sz w:val="20"/>
                <w:szCs w:val="20"/>
                <w:lang w:val="cs-CZ"/>
              </w:rPr>
              <w:t>a</w:t>
            </w:r>
          </w:p>
        </w:tc>
        <w:tc>
          <w:tcPr>
            <w:tcW w:w="4531" w:type="dxa"/>
            <w:tcMar>
              <w:top w:w="0" w:type="dxa"/>
              <w:left w:w="108" w:type="dxa"/>
              <w:bottom w:w="0" w:type="dxa"/>
              <w:right w:w="108" w:type="dxa"/>
            </w:tcMar>
            <w:hideMark/>
          </w:tcPr>
          <w:p w:rsidR="006C767D" w:rsidRDefault="006C767D" w:rsidP="001C037D">
            <w:pPr>
              <w:pStyle w:val="Normln1"/>
              <w:numPr>
                <w:ilvl w:val="12"/>
                <w:numId w:val="0"/>
              </w:numPr>
              <w:spacing w:line="240" w:lineRule="auto"/>
              <w:ind w:right="-2"/>
            </w:pPr>
            <w:proofErr w:type="spellStart"/>
            <w:r>
              <w:rPr>
                <w:sz w:val="20"/>
                <w:szCs w:val="20"/>
                <w:lang w:val="fr-FR"/>
              </w:rPr>
              <w:t>Mucoplant</w:t>
            </w:r>
            <w:proofErr w:type="spellEnd"/>
            <w:r>
              <w:rPr>
                <w:sz w:val="20"/>
                <w:szCs w:val="20"/>
                <w:lang w:val="fr-FR"/>
              </w:rPr>
              <w:t xml:space="preserve"> </w:t>
            </w:r>
            <w:proofErr w:type="spellStart"/>
            <w:r>
              <w:rPr>
                <w:sz w:val="20"/>
                <w:szCs w:val="20"/>
                <w:lang w:val="fr-FR"/>
              </w:rPr>
              <w:t>Hustensaft</w:t>
            </w:r>
            <w:proofErr w:type="spellEnd"/>
            <w:r>
              <w:rPr>
                <w:sz w:val="20"/>
                <w:szCs w:val="20"/>
                <w:lang w:val="fr-FR"/>
              </w:rPr>
              <w:t xml:space="preserve"> </w:t>
            </w:r>
            <w:proofErr w:type="spellStart"/>
            <w:r>
              <w:rPr>
                <w:sz w:val="20"/>
                <w:szCs w:val="20"/>
                <w:lang w:val="fr-FR"/>
              </w:rPr>
              <w:t>Efeu</w:t>
            </w:r>
            <w:proofErr w:type="spellEnd"/>
            <w:r>
              <w:rPr>
                <w:sz w:val="20"/>
                <w:szCs w:val="20"/>
                <w:lang w:val="fr-FR"/>
              </w:rPr>
              <w:t xml:space="preserve"> forte </w:t>
            </w:r>
            <w:proofErr w:type="spellStart"/>
            <w:r>
              <w:rPr>
                <w:sz w:val="20"/>
                <w:szCs w:val="20"/>
                <w:lang w:val="fr-FR"/>
              </w:rPr>
              <w:t>Sirup</w:t>
            </w:r>
            <w:proofErr w:type="spellEnd"/>
            <w:r>
              <w:rPr>
                <w:sz w:val="20"/>
                <w:szCs w:val="20"/>
                <w:lang w:val="fr-FR"/>
              </w:rPr>
              <w:t xml:space="preserve"> </w:t>
            </w:r>
            <w:proofErr w:type="spellStart"/>
            <w:r>
              <w:rPr>
                <w:sz w:val="20"/>
                <w:szCs w:val="20"/>
                <w:lang w:val="fr-FR"/>
              </w:rPr>
              <w:t>im</w:t>
            </w:r>
            <w:proofErr w:type="spellEnd"/>
            <w:r>
              <w:rPr>
                <w:sz w:val="20"/>
                <w:szCs w:val="20"/>
                <w:lang w:val="fr-FR"/>
              </w:rPr>
              <w:t xml:space="preserve"> </w:t>
            </w:r>
            <w:proofErr w:type="spellStart"/>
            <w:r>
              <w:rPr>
                <w:sz w:val="20"/>
                <w:szCs w:val="20"/>
                <w:lang w:val="fr-FR"/>
              </w:rPr>
              <w:t>Beutel</w:t>
            </w:r>
            <w:proofErr w:type="spellEnd"/>
            <w:r>
              <w:rPr>
                <w:b/>
                <w:bCs/>
                <w:sz w:val="20"/>
                <w:szCs w:val="20"/>
                <w:lang w:val="fr-FR"/>
              </w:rPr>
              <w:t xml:space="preserve"> </w:t>
            </w:r>
          </w:p>
        </w:tc>
      </w:tr>
      <w:tr w:rsidR="006C767D" w:rsidRPr="00C951AF"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R</w:t>
            </w:r>
            <w:r>
              <w:rPr>
                <w:b/>
                <w:bCs/>
                <w:sz w:val="20"/>
                <w:szCs w:val="20"/>
                <w:lang w:val="cs-CZ"/>
              </w:rPr>
              <w:t>umunija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rPr>
                <w:lang w:val="en-US"/>
              </w:rPr>
            </w:pPr>
            <w:proofErr w:type="spellStart"/>
            <w:r>
              <w:rPr>
                <w:sz w:val="20"/>
                <w:szCs w:val="20"/>
                <w:lang w:val="en-US"/>
              </w:rPr>
              <w:t>Mucoplant</w:t>
            </w:r>
            <w:proofErr w:type="spellEnd"/>
            <w:r>
              <w:rPr>
                <w:sz w:val="20"/>
                <w:szCs w:val="20"/>
                <w:lang w:val="en-US"/>
              </w:rPr>
              <w:t xml:space="preserve"> </w:t>
            </w:r>
            <w:proofErr w:type="spellStart"/>
            <w:r>
              <w:rPr>
                <w:sz w:val="20"/>
                <w:szCs w:val="20"/>
                <w:lang w:val="en-US"/>
              </w:rPr>
              <w:t>iederă</w:t>
            </w:r>
            <w:proofErr w:type="spellEnd"/>
            <w:r>
              <w:rPr>
                <w:sz w:val="20"/>
                <w:szCs w:val="20"/>
                <w:lang w:val="en-US"/>
              </w:rPr>
              <w:t xml:space="preserve"> Forte 33 mg </w:t>
            </w:r>
            <w:proofErr w:type="spellStart"/>
            <w:r>
              <w:rPr>
                <w:sz w:val="20"/>
                <w:szCs w:val="20"/>
                <w:lang w:val="en-US"/>
              </w:rPr>
              <w:t>sirop</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plic</w:t>
            </w:r>
            <w:proofErr w:type="spellEnd"/>
            <w:r>
              <w:rPr>
                <w:sz w:val="20"/>
                <w:szCs w:val="20"/>
                <w:lang w:val="en-US"/>
              </w:rPr>
              <w:t xml:space="preserve"> </w:t>
            </w:r>
            <w:r>
              <w:rPr>
                <w:sz w:val="20"/>
                <w:szCs w:val="20"/>
                <w:lang w:val="en-US"/>
              </w:rPr>
              <w:br w:type="page"/>
            </w:r>
          </w:p>
        </w:tc>
      </w:tr>
      <w:tr w:rsidR="006C767D" w:rsidRPr="00C951AF" w:rsidTr="001C037D">
        <w:tc>
          <w:tcPr>
            <w:tcW w:w="4530" w:type="dxa"/>
            <w:tcMar>
              <w:top w:w="0" w:type="dxa"/>
              <w:left w:w="108" w:type="dxa"/>
              <w:bottom w:w="0" w:type="dxa"/>
              <w:right w:w="108" w:type="dxa"/>
            </w:tcMar>
            <w:hideMark/>
          </w:tcPr>
          <w:p w:rsidR="006C767D" w:rsidRPr="00EA3245" w:rsidRDefault="006C767D" w:rsidP="001C037D">
            <w:pPr>
              <w:pStyle w:val="Normln1"/>
              <w:numPr>
                <w:ilvl w:val="12"/>
                <w:numId w:val="0"/>
              </w:numPr>
              <w:spacing w:line="240" w:lineRule="auto"/>
              <w:ind w:right="-2"/>
            </w:pPr>
            <w:r w:rsidRPr="00EA3245">
              <w:rPr>
                <w:b/>
                <w:bCs/>
                <w:sz w:val="20"/>
                <w:szCs w:val="20"/>
                <w:lang w:val="cs-CZ"/>
              </w:rPr>
              <w:t>Slovak</w:t>
            </w:r>
            <w:r>
              <w:rPr>
                <w:b/>
                <w:bCs/>
                <w:sz w:val="20"/>
                <w:szCs w:val="20"/>
                <w:lang w:val="cs-CZ"/>
              </w:rPr>
              <w:t>ija</w:t>
            </w:r>
          </w:p>
        </w:tc>
        <w:tc>
          <w:tcPr>
            <w:tcW w:w="4531" w:type="dxa"/>
            <w:tcMar>
              <w:top w:w="0" w:type="dxa"/>
              <w:left w:w="108" w:type="dxa"/>
              <w:bottom w:w="0" w:type="dxa"/>
              <w:right w:w="108" w:type="dxa"/>
            </w:tcMar>
            <w:hideMark/>
          </w:tcPr>
          <w:p w:rsidR="006C767D" w:rsidRPr="00EA3245" w:rsidRDefault="006C767D" w:rsidP="001C037D">
            <w:pPr>
              <w:pStyle w:val="Normln1"/>
              <w:numPr>
                <w:ilvl w:val="12"/>
                <w:numId w:val="0"/>
              </w:numPr>
              <w:ind w:right="-2"/>
              <w:rPr>
                <w:sz w:val="20"/>
                <w:szCs w:val="20"/>
                <w:lang w:val="cs-CZ"/>
              </w:rPr>
            </w:pPr>
            <w:r w:rsidRPr="00EA3245">
              <w:rPr>
                <w:sz w:val="20"/>
                <w:szCs w:val="20"/>
                <w:lang w:val="cs-CZ"/>
              </w:rPr>
              <w:t xml:space="preserve">Mucoplant sirup </w:t>
            </w:r>
            <w:r w:rsidRPr="007D12BC">
              <w:rPr>
                <w:sz w:val="20"/>
                <w:szCs w:val="20"/>
                <w:lang w:val="cs-CZ"/>
              </w:rPr>
              <w:t>vo vrecku</w:t>
            </w:r>
            <w:r w:rsidRPr="007362DB">
              <w:rPr>
                <w:lang w:val="en-US"/>
              </w:rPr>
              <w:t xml:space="preserve"> </w:t>
            </w:r>
            <w:r w:rsidRPr="00EA3245">
              <w:rPr>
                <w:sz w:val="20"/>
                <w:szCs w:val="20"/>
                <w:lang w:val="cs-CZ"/>
              </w:rPr>
              <w:t>proti kašľu s</w:t>
            </w:r>
          </w:p>
          <w:p w:rsidR="006C767D" w:rsidRPr="00EA3245" w:rsidRDefault="006C767D" w:rsidP="001C037D">
            <w:pPr>
              <w:pStyle w:val="Normln1"/>
              <w:numPr>
                <w:ilvl w:val="12"/>
                <w:numId w:val="0"/>
              </w:numPr>
              <w:ind w:right="-2"/>
              <w:rPr>
                <w:lang w:val="en-US"/>
              </w:rPr>
            </w:pPr>
            <w:r w:rsidRPr="00EA3245">
              <w:rPr>
                <w:sz w:val="20"/>
                <w:szCs w:val="20"/>
                <w:lang w:val="cs-CZ"/>
              </w:rPr>
              <w:t>brečtanom forte</w:t>
            </w:r>
            <w:r>
              <w:rPr>
                <w:sz w:val="20"/>
                <w:szCs w:val="20"/>
                <w:lang w:val="en-US"/>
              </w:rPr>
              <w:t xml:space="preserve"> </w:t>
            </w:r>
          </w:p>
        </w:tc>
      </w:tr>
    </w:tbl>
    <w:p w:rsidR="006C767D" w:rsidRPr="00EA3245" w:rsidRDefault="006C767D" w:rsidP="006C767D">
      <w:pPr>
        <w:numPr>
          <w:ilvl w:val="12"/>
          <w:numId w:val="0"/>
        </w:numPr>
        <w:spacing w:after="0" w:line="240" w:lineRule="auto"/>
        <w:ind w:right="-2"/>
        <w:rPr>
          <w:rFonts w:ascii="Times New Roman" w:eastAsia="Times New Roman" w:hAnsi="Times New Roman" w:cs="Times New Roman"/>
          <w:b/>
          <w:snapToGrid w:val="0"/>
          <w:szCs w:val="20"/>
          <w:lang w:val="en-US"/>
        </w:rPr>
      </w:pPr>
    </w:p>
    <w:p w:rsidR="006C767D" w:rsidRDefault="006C767D" w:rsidP="006C767D">
      <w:pPr>
        <w:numPr>
          <w:ilvl w:val="12"/>
          <w:numId w:val="0"/>
        </w:numPr>
        <w:spacing w:after="0" w:line="240" w:lineRule="auto"/>
        <w:ind w:right="-2"/>
        <w:rPr>
          <w:rFonts w:ascii="Times New Roman" w:eastAsia="Times New Roman" w:hAnsi="Times New Roman" w:cs="Times New Roman"/>
          <w:b/>
          <w:snapToGrid w:val="0"/>
          <w:szCs w:val="20"/>
          <w:lang w:val="lt-LT"/>
        </w:rPr>
      </w:pPr>
    </w:p>
    <w:p w:rsidR="006C767D" w:rsidRDefault="006C767D" w:rsidP="006C767D">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Šis pakuotės lapelis paskutinį kartą peržiūrėtas 2023-09-01.</w:t>
      </w:r>
    </w:p>
    <w:p w:rsidR="006C767D" w:rsidRDefault="006C767D" w:rsidP="006C767D">
      <w:pPr>
        <w:tabs>
          <w:tab w:val="left" w:pos="567"/>
        </w:tabs>
        <w:spacing w:after="0" w:line="240" w:lineRule="auto"/>
        <w:rPr>
          <w:rFonts w:ascii="Times New Roman" w:eastAsia="Times New Roman" w:hAnsi="Times New Roman" w:cs="Times New Roman"/>
          <w:snapToGrid w:val="0"/>
          <w:szCs w:val="20"/>
          <w:lang w:val="lt-LT"/>
        </w:rPr>
      </w:pPr>
    </w:p>
    <w:p w:rsidR="006C767D" w:rsidRDefault="006C767D" w:rsidP="006C767D">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hyperlink r:id="rId8"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w:t>
      </w: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520010"/>
    <w:multiLevelType w:val="hybridMultilevel"/>
    <w:tmpl w:val="22268ED8"/>
    <w:lvl w:ilvl="0" w:tplc="56160C40">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7D"/>
    <w:rsid w:val="00004415"/>
    <w:rsid w:val="00234094"/>
    <w:rsid w:val="002A211A"/>
    <w:rsid w:val="00344695"/>
    <w:rsid w:val="00356AB3"/>
    <w:rsid w:val="004216A4"/>
    <w:rsid w:val="005311B8"/>
    <w:rsid w:val="006860E9"/>
    <w:rsid w:val="006C767D"/>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6F6F7-1E45-4568-9FBF-1D95A5F1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767D"/>
    <w:pPr>
      <w:spacing w:line="256" w:lineRule="auto"/>
    </w:pPr>
    <w:rPr>
      <w:rFonts w:eastAsiaTheme="minorHAnsi"/>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C767D"/>
    <w:rPr>
      <w:color w:val="0563C1" w:themeColor="hyperlink"/>
      <w:u w:val="single"/>
    </w:rPr>
  </w:style>
  <w:style w:type="paragraph" w:customStyle="1" w:styleId="Normln1">
    <w:name w:val="Normální1"/>
    <w:basedOn w:val="prastasis"/>
    <w:rsid w:val="006C767D"/>
    <w:pPr>
      <w:spacing w:after="0" w:line="260" w:lineRule="exact"/>
    </w:pPr>
    <w:rPr>
      <w:rFonts w:ascii="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6318</Words>
  <Characters>3602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2023-09-13T05:59:00Z</dcterms:created>
  <dcterms:modified xsi:type="dcterms:W3CDTF">2023-09-13T06:00:00Z</dcterms:modified>
</cp:coreProperties>
</file>