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37B70" w14:textId="323AEDDE" w:rsidR="00157A1F" w:rsidRPr="009E0143" w:rsidRDefault="006D480E" w:rsidP="00F56562">
      <w:pPr>
        <w:jc w:val="center"/>
        <w:rPr>
          <w:noProof w:val="0"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Pakuotės lapelis: informacija vartotojui</w:t>
      </w:r>
    </w:p>
    <w:p w14:paraId="6F8351C0" w14:textId="77777777" w:rsidR="00BD51A6" w:rsidRPr="009E0143" w:rsidRDefault="00BD51A6" w:rsidP="00F56562">
      <w:pPr>
        <w:jc w:val="center"/>
        <w:rPr>
          <w:noProof w:val="0"/>
          <w:sz w:val="22"/>
          <w:szCs w:val="22"/>
          <w:lang w:val="lt-LT"/>
        </w:rPr>
      </w:pPr>
    </w:p>
    <w:p w14:paraId="1BE41954" w14:textId="77777777" w:rsidR="00BD51A6" w:rsidRPr="009E0143" w:rsidRDefault="00941A19" w:rsidP="00F56562">
      <w:pPr>
        <w:jc w:val="center"/>
        <w:rPr>
          <w:b/>
          <w:noProof w:val="0"/>
          <w:sz w:val="22"/>
          <w:szCs w:val="22"/>
          <w:lang w:val="lt-LT"/>
        </w:rPr>
      </w:pPr>
      <w:proofErr w:type="spellStart"/>
      <w:r w:rsidRPr="009E0143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/>
          <w:noProof w:val="0"/>
          <w:sz w:val="22"/>
          <w:szCs w:val="22"/>
          <w:lang w:val="lt-LT"/>
        </w:rPr>
        <w:t>Zentiva</w:t>
      </w:r>
      <w:proofErr w:type="spellEnd"/>
      <w:r w:rsidR="0043582A" w:rsidRPr="009E0143">
        <w:rPr>
          <w:b/>
          <w:noProof w:val="0"/>
          <w:sz w:val="22"/>
          <w:szCs w:val="22"/>
          <w:lang w:val="lt-LT"/>
        </w:rPr>
        <w:t xml:space="preserve"> </w:t>
      </w:r>
      <w:r w:rsidR="00BD51A6" w:rsidRPr="009E0143">
        <w:rPr>
          <w:b/>
          <w:noProof w:val="0"/>
          <w:sz w:val="22"/>
          <w:szCs w:val="22"/>
          <w:lang w:val="lt-LT"/>
        </w:rPr>
        <w:t>500</w:t>
      </w:r>
      <w:r w:rsidR="0043582A" w:rsidRPr="009E0143">
        <w:rPr>
          <w:b/>
          <w:noProof w:val="0"/>
          <w:sz w:val="22"/>
          <w:szCs w:val="22"/>
          <w:lang w:val="lt-LT"/>
        </w:rPr>
        <w:t> mg</w:t>
      </w:r>
      <w:r w:rsidR="00A25DA0" w:rsidRPr="009E0143">
        <w:rPr>
          <w:b/>
          <w:noProof w:val="0"/>
          <w:sz w:val="22"/>
          <w:szCs w:val="22"/>
          <w:lang w:val="lt-LT"/>
        </w:rPr>
        <w:t xml:space="preserve"> </w:t>
      </w:r>
      <w:r w:rsidR="0043582A" w:rsidRPr="009E0143">
        <w:rPr>
          <w:b/>
          <w:noProof w:val="0"/>
          <w:sz w:val="22"/>
          <w:szCs w:val="22"/>
          <w:lang w:val="lt-LT"/>
        </w:rPr>
        <w:t>t</w:t>
      </w:r>
      <w:r w:rsidR="00BD51A6" w:rsidRPr="009E0143">
        <w:rPr>
          <w:b/>
          <w:noProof w:val="0"/>
          <w:sz w:val="22"/>
          <w:szCs w:val="22"/>
          <w:lang w:val="lt-LT"/>
        </w:rPr>
        <w:t>ablet</w:t>
      </w:r>
      <w:r w:rsidR="00A23444" w:rsidRPr="009E0143">
        <w:rPr>
          <w:b/>
          <w:noProof w:val="0"/>
          <w:sz w:val="22"/>
          <w:szCs w:val="22"/>
          <w:lang w:val="lt-LT"/>
        </w:rPr>
        <w:t>ė</w:t>
      </w:r>
      <w:r w:rsidR="00BD51A6" w:rsidRPr="009E0143">
        <w:rPr>
          <w:b/>
          <w:noProof w:val="0"/>
          <w:sz w:val="22"/>
          <w:szCs w:val="22"/>
          <w:lang w:val="lt-LT"/>
        </w:rPr>
        <w:t>s</w:t>
      </w:r>
    </w:p>
    <w:p w14:paraId="18AC789F" w14:textId="77777777" w:rsidR="00BD51A6" w:rsidRPr="009E0143" w:rsidRDefault="00447EB5" w:rsidP="00F56562">
      <w:pPr>
        <w:jc w:val="center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</w:t>
      </w:r>
      <w:r w:rsidR="00BD51A6" w:rsidRPr="009E0143">
        <w:rPr>
          <w:noProof w:val="0"/>
          <w:sz w:val="22"/>
          <w:szCs w:val="22"/>
          <w:lang w:val="lt-LT"/>
        </w:rPr>
        <w:t>aracetamol</w:t>
      </w:r>
      <w:r w:rsidR="00A23444" w:rsidRPr="009E0143">
        <w:rPr>
          <w:noProof w:val="0"/>
          <w:sz w:val="22"/>
          <w:szCs w:val="22"/>
          <w:lang w:val="lt-LT"/>
        </w:rPr>
        <w:t>is</w:t>
      </w:r>
      <w:proofErr w:type="spellEnd"/>
    </w:p>
    <w:p w14:paraId="2B9C1BB8" w14:textId="77777777" w:rsidR="00491287" w:rsidRPr="009E0143" w:rsidRDefault="00491287" w:rsidP="00F56562">
      <w:pPr>
        <w:jc w:val="both"/>
        <w:rPr>
          <w:noProof w:val="0"/>
          <w:sz w:val="22"/>
          <w:szCs w:val="22"/>
          <w:lang w:val="lt-LT"/>
        </w:rPr>
      </w:pPr>
    </w:p>
    <w:p w14:paraId="1EE01EEA" w14:textId="77777777" w:rsidR="006D6D6A" w:rsidRPr="009E0143" w:rsidRDefault="006D6D6A" w:rsidP="00F56562">
      <w:pPr>
        <w:numPr>
          <w:ilvl w:val="12"/>
          <w:numId w:val="0"/>
        </w:numPr>
        <w:ind w:right="-2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Atidžiai perskaitykite visą šį lapelį, prieš pradėdami vartoti šį vaistą, nes jame pateikiama Jums svarbi informacija.</w:t>
      </w:r>
    </w:p>
    <w:p w14:paraId="170EABE9" w14:textId="77777777" w:rsidR="006D6D6A" w:rsidRPr="009E0143" w:rsidRDefault="006D6D6A" w:rsidP="00D2751E">
      <w:pPr>
        <w:numPr>
          <w:ilvl w:val="0"/>
          <w:numId w:val="4"/>
        </w:numPr>
        <w:ind w:left="567" w:hanging="567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Neišmeskite šio lapelio, nes vėl gali prireikti jį perskaityti. </w:t>
      </w:r>
    </w:p>
    <w:p w14:paraId="28E5C643" w14:textId="77777777" w:rsidR="006D6D6A" w:rsidRPr="009E0143" w:rsidRDefault="00D2751E" w:rsidP="00D2751E">
      <w:pPr>
        <w:numPr>
          <w:ilvl w:val="0"/>
          <w:numId w:val="4"/>
        </w:numPr>
        <w:ind w:left="567" w:hanging="567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kiltų daugiau klausimų, kreipkitės į gydytoją arba vaistininką.</w:t>
      </w:r>
    </w:p>
    <w:p w14:paraId="11F3D029" w14:textId="77777777" w:rsidR="00D2751E" w:rsidRPr="009E0143" w:rsidRDefault="00D2751E" w:rsidP="00D2751E">
      <w:pPr>
        <w:numPr>
          <w:ilvl w:val="0"/>
          <w:numId w:val="4"/>
        </w:numPr>
        <w:ind w:left="567" w:hanging="567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Šis vaistas skirtas tik Jums, todėl kitiems žmonėms jo duoti negalima. Vaistas gali jiems pakenkti (net tiems, kurių ligos požymiai yra tokie patys kaip Jūsų).</w:t>
      </w:r>
    </w:p>
    <w:p w14:paraId="518563E0" w14:textId="77777777" w:rsidR="00026ED9" w:rsidRPr="009E0143" w:rsidRDefault="006D6D6A" w:rsidP="00D2751E">
      <w:pPr>
        <w:numPr>
          <w:ilvl w:val="0"/>
          <w:numId w:val="4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pasireiškė šalutinis poveikis (net jeigu jis šiame lapelyje nenurodytas), kreipkitės į gydytoją arba vaistininką. Žr. 4</w:t>
      </w:r>
      <w:r w:rsidR="00A771F1" w:rsidRPr="009E0143">
        <w:rPr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skyrių.</w:t>
      </w:r>
    </w:p>
    <w:p w14:paraId="05555DF2" w14:textId="77777777" w:rsidR="00D2751E" w:rsidRPr="009E0143" w:rsidRDefault="00D2751E" w:rsidP="00D2751E">
      <w:pPr>
        <w:ind w:left="567"/>
        <w:rPr>
          <w:noProof w:val="0"/>
          <w:sz w:val="22"/>
          <w:szCs w:val="22"/>
          <w:lang w:val="lt-LT"/>
        </w:rPr>
      </w:pPr>
    </w:p>
    <w:p w14:paraId="3701D106" w14:textId="77777777" w:rsidR="008F0277" w:rsidRPr="009E0143" w:rsidRDefault="008F0277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Apie ką rašoma šiame lapelyje?</w:t>
      </w:r>
    </w:p>
    <w:p w14:paraId="5BBCB14A" w14:textId="77777777" w:rsidR="008F0277" w:rsidRPr="009E0143" w:rsidRDefault="008F0277" w:rsidP="00F56562">
      <w:pPr>
        <w:numPr>
          <w:ilvl w:val="12"/>
          <w:numId w:val="0"/>
        </w:numPr>
        <w:ind w:left="426" w:right="-2" w:hanging="426"/>
        <w:rPr>
          <w:sz w:val="22"/>
          <w:szCs w:val="22"/>
          <w:lang w:val="lt-LT"/>
        </w:rPr>
      </w:pPr>
    </w:p>
    <w:p w14:paraId="70EA431D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1.</w:t>
      </w:r>
      <w:r w:rsidRPr="009E0143">
        <w:rPr>
          <w:sz w:val="22"/>
          <w:szCs w:val="22"/>
          <w:lang w:val="lt-LT"/>
        </w:rPr>
        <w:tab/>
        <w:t xml:space="preserve">Kas yra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bCs/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 xml:space="preserve">ir kam jis vartojamas </w:t>
      </w:r>
    </w:p>
    <w:p w14:paraId="661DAA91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2.</w:t>
      </w:r>
      <w:r w:rsidRPr="009E0143">
        <w:rPr>
          <w:sz w:val="22"/>
          <w:szCs w:val="22"/>
          <w:lang w:val="lt-LT"/>
        </w:rPr>
        <w:tab/>
        <w:t xml:space="preserve">Kas žinotina prieš vartojant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1B256068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3.</w:t>
      </w:r>
      <w:r w:rsidRPr="009E0143">
        <w:rPr>
          <w:sz w:val="22"/>
          <w:szCs w:val="22"/>
          <w:lang w:val="lt-LT"/>
        </w:rPr>
        <w:tab/>
        <w:t xml:space="preserve">Kaip vartoti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03F0468F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4.</w:t>
      </w:r>
      <w:r w:rsidRPr="009E0143">
        <w:rPr>
          <w:sz w:val="22"/>
          <w:szCs w:val="22"/>
          <w:lang w:val="lt-LT"/>
        </w:rPr>
        <w:tab/>
        <w:t xml:space="preserve">Galimas šalutinis poveikis </w:t>
      </w:r>
    </w:p>
    <w:p w14:paraId="33CF8815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5.</w:t>
      </w:r>
      <w:r w:rsidRPr="009E0143">
        <w:rPr>
          <w:sz w:val="22"/>
          <w:szCs w:val="22"/>
          <w:lang w:val="lt-LT"/>
        </w:rPr>
        <w:tab/>
        <w:t xml:space="preserve">Kaip laikyti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Paracetamol</w:t>
      </w:r>
      <w:proofErr w:type="spellEnd"/>
      <w:r w:rsidR="00367C5D" w:rsidRPr="009E0143">
        <w:rPr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9E0143">
        <w:rPr>
          <w:bCs/>
          <w:noProof w:val="0"/>
          <w:sz w:val="22"/>
          <w:szCs w:val="22"/>
          <w:lang w:val="lt-LT"/>
        </w:rPr>
        <w:t>Zentiva</w:t>
      </w:r>
      <w:proofErr w:type="spellEnd"/>
    </w:p>
    <w:p w14:paraId="3BA466F2" w14:textId="77777777" w:rsidR="008F0277" w:rsidRPr="009E0143" w:rsidRDefault="008F0277" w:rsidP="00F56562">
      <w:pPr>
        <w:numPr>
          <w:ilvl w:val="12"/>
          <w:numId w:val="0"/>
        </w:numPr>
        <w:tabs>
          <w:tab w:val="left" w:pos="709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6.</w:t>
      </w:r>
      <w:r w:rsidRPr="009E0143">
        <w:rPr>
          <w:sz w:val="22"/>
          <w:szCs w:val="22"/>
          <w:lang w:val="lt-LT"/>
        </w:rPr>
        <w:tab/>
        <w:t>Pakuotės turinys ir kita informacija</w:t>
      </w:r>
    </w:p>
    <w:p w14:paraId="2D0E192C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10E87CDC" w14:textId="77777777" w:rsidR="00954BA0" w:rsidRPr="009E0143" w:rsidRDefault="00954BA0" w:rsidP="00F56562">
      <w:pPr>
        <w:jc w:val="both"/>
        <w:rPr>
          <w:noProof w:val="0"/>
          <w:sz w:val="22"/>
          <w:szCs w:val="22"/>
          <w:lang w:val="lt-LT"/>
        </w:rPr>
      </w:pPr>
    </w:p>
    <w:p w14:paraId="420ACF86" w14:textId="77777777" w:rsidR="008F0277" w:rsidRPr="009E0143" w:rsidRDefault="008F0277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1.</w:t>
      </w:r>
      <w:r w:rsidRPr="009E0143">
        <w:rPr>
          <w:b/>
          <w:sz w:val="22"/>
          <w:szCs w:val="22"/>
          <w:lang w:val="lt-LT"/>
        </w:rPr>
        <w:tab/>
        <w:t xml:space="preserve">Kas yra </w:t>
      </w:r>
      <w:proofErr w:type="spellStart"/>
      <w:r w:rsidR="00367C5D" w:rsidRPr="009E0143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="00367C5D" w:rsidRPr="009E0143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="00367C5D" w:rsidRPr="009E0143">
        <w:rPr>
          <w:b/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b/>
          <w:sz w:val="22"/>
          <w:szCs w:val="22"/>
          <w:lang w:val="lt-LT"/>
        </w:rPr>
        <w:t xml:space="preserve"> ir kam jis vartojamas</w:t>
      </w:r>
    </w:p>
    <w:p w14:paraId="33C82C16" w14:textId="77777777" w:rsidR="00BD51A6" w:rsidRPr="009E0143" w:rsidRDefault="00BD51A6" w:rsidP="00F56562">
      <w:pPr>
        <w:keepNext/>
        <w:jc w:val="both"/>
        <w:rPr>
          <w:noProof w:val="0"/>
          <w:sz w:val="22"/>
          <w:szCs w:val="22"/>
          <w:lang w:val="lt-LT"/>
        </w:rPr>
      </w:pPr>
    </w:p>
    <w:p w14:paraId="21500AC1" w14:textId="77777777" w:rsidR="003607D4" w:rsidRPr="009E0143" w:rsidRDefault="00367C5D" w:rsidP="00D2751E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Šio </w:t>
      </w:r>
      <w:r w:rsidR="005960F0" w:rsidRPr="009E0143">
        <w:rPr>
          <w:noProof w:val="0"/>
          <w:sz w:val="22"/>
          <w:szCs w:val="22"/>
          <w:lang w:val="lt-LT"/>
        </w:rPr>
        <w:t>vaisto</w:t>
      </w:r>
      <w:r w:rsidRPr="009E0143">
        <w:rPr>
          <w:noProof w:val="0"/>
          <w:sz w:val="22"/>
          <w:szCs w:val="22"/>
          <w:lang w:val="lt-LT"/>
        </w:rPr>
        <w:t xml:space="preserve"> sudėtyje yra karščiavimą ir skausmą malšinančios veikliosios medžiagos </w:t>
      </w: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>.</w:t>
      </w:r>
      <w:r w:rsidR="005960F0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41A19"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="00941A19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41A19" w:rsidRPr="009E0143">
        <w:rPr>
          <w:noProof w:val="0"/>
          <w:sz w:val="22"/>
          <w:szCs w:val="22"/>
          <w:lang w:val="lt-LT"/>
        </w:rPr>
        <w:t>Zentiva</w:t>
      </w:r>
      <w:proofErr w:type="spellEnd"/>
      <w:r w:rsidR="00432392" w:rsidRPr="009E0143">
        <w:rPr>
          <w:noProof w:val="0"/>
          <w:sz w:val="22"/>
          <w:szCs w:val="22"/>
          <w:lang w:val="lt-LT"/>
        </w:rPr>
        <w:t xml:space="preserve"> </w:t>
      </w:r>
      <w:r w:rsidR="003607D4" w:rsidRPr="009E0143">
        <w:rPr>
          <w:noProof w:val="0"/>
          <w:sz w:val="22"/>
          <w:szCs w:val="22"/>
          <w:lang w:val="lt-LT"/>
        </w:rPr>
        <w:t>tabletės vartojamos trumpalaikiam simptominiam lengvo ar vidutinio stiprumo skausm</w:t>
      </w:r>
      <w:r w:rsidR="00807A64" w:rsidRPr="009E0143">
        <w:rPr>
          <w:noProof w:val="0"/>
          <w:sz w:val="22"/>
          <w:szCs w:val="22"/>
          <w:lang w:val="lt-LT"/>
        </w:rPr>
        <w:t>o</w:t>
      </w:r>
      <w:r w:rsidR="003607D4" w:rsidRPr="009E0143">
        <w:rPr>
          <w:noProof w:val="0"/>
          <w:sz w:val="22"/>
          <w:szCs w:val="22"/>
          <w:lang w:val="lt-LT"/>
        </w:rPr>
        <w:t>, pvz., galvos, dantų ir menstruacijų skausm</w:t>
      </w:r>
      <w:r w:rsidR="00807A64" w:rsidRPr="009E0143">
        <w:rPr>
          <w:noProof w:val="0"/>
          <w:sz w:val="22"/>
          <w:szCs w:val="22"/>
          <w:lang w:val="lt-LT"/>
        </w:rPr>
        <w:t>o</w:t>
      </w:r>
      <w:r w:rsidR="003607D4" w:rsidRPr="009E0143">
        <w:rPr>
          <w:noProof w:val="0"/>
          <w:sz w:val="22"/>
          <w:szCs w:val="22"/>
          <w:lang w:val="lt-LT"/>
        </w:rPr>
        <w:t>, raumenų ir sąnarių skausm</w:t>
      </w:r>
      <w:r w:rsidR="00807A64" w:rsidRPr="009E0143">
        <w:rPr>
          <w:noProof w:val="0"/>
          <w:sz w:val="22"/>
          <w:szCs w:val="22"/>
          <w:lang w:val="lt-LT"/>
        </w:rPr>
        <w:t>ų</w:t>
      </w:r>
      <w:r w:rsidR="003607D4" w:rsidRPr="009E0143">
        <w:rPr>
          <w:noProof w:val="0"/>
          <w:sz w:val="22"/>
          <w:szCs w:val="22"/>
          <w:lang w:val="lt-LT"/>
        </w:rPr>
        <w:t xml:space="preserve"> sergant gripu ir peršalus, </w:t>
      </w:r>
      <w:r w:rsidR="00F47890" w:rsidRPr="009E0143">
        <w:rPr>
          <w:noProof w:val="0"/>
          <w:sz w:val="22"/>
          <w:szCs w:val="22"/>
          <w:lang w:val="lt-LT"/>
        </w:rPr>
        <w:t>ir (arba)</w:t>
      </w:r>
      <w:r w:rsidR="00D76EB2" w:rsidRPr="009E0143">
        <w:rPr>
          <w:noProof w:val="0"/>
          <w:sz w:val="22"/>
          <w:szCs w:val="22"/>
          <w:lang w:val="lt-LT"/>
        </w:rPr>
        <w:t xml:space="preserve"> </w:t>
      </w:r>
      <w:r w:rsidR="00F47890" w:rsidRPr="009E0143">
        <w:rPr>
          <w:noProof w:val="0"/>
          <w:sz w:val="22"/>
          <w:szCs w:val="22"/>
          <w:lang w:val="lt-LT"/>
        </w:rPr>
        <w:t>karščiavim</w:t>
      </w:r>
      <w:r w:rsidR="00807A64" w:rsidRPr="009E0143">
        <w:rPr>
          <w:noProof w:val="0"/>
          <w:sz w:val="22"/>
          <w:szCs w:val="22"/>
          <w:lang w:val="lt-LT"/>
        </w:rPr>
        <w:t>o</w:t>
      </w:r>
      <w:r w:rsidR="00F47890" w:rsidRPr="009E0143">
        <w:rPr>
          <w:noProof w:val="0"/>
          <w:sz w:val="22"/>
          <w:szCs w:val="22"/>
          <w:lang w:val="lt-LT"/>
        </w:rPr>
        <w:t xml:space="preserve"> malšin</w:t>
      </w:r>
      <w:r w:rsidR="00807A64" w:rsidRPr="009E0143">
        <w:rPr>
          <w:noProof w:val="0"/>
          <w:sz w:val="22"/>
          <w:szCs w:val="22"/>
          <w:lang w:val="lt-LT"/>
        </w:rPr>
        <w:t>imui</w:t>
      </w:r>
      <w:r w:rsidR="003607D4" w:rsidRPr="009E0143">
        <w:rPr>
          <w:noProof w:val="0"/>
          <w:sz w:val="22"/>
          <w:szCs w:val="22"/>
          <w:lang w:val="lt-LT"/>
        </w:rPr>
        <w:t>.</w:t>
      </w:r>
    </w:p>
    <w:p w14:paraId="16B961E3" w14:textId="77777777" w:rsidR="00183F42" w:rsidRPr="009E0143" w:rsidRDefault="00183F42" w:rsidP="00D2751E">
      <w:pPr>
        <w:rPr>
          <w:bCs/>
          <w:noProof w:val="0"/>
          <w:sz w:val="22"/>
          <w:szCs w:val="22"/>
          <w:highlight w:val="lightGray"/>
          <w:lang w:val="lt-LT"/>
        </w:rPr>
      </w:pPr>
    </w:p>
    <w:p w14:paraId="60ECF7C9" w14:textId="77777777" w:rsidR="00483A6B" w:rsidRPr="009E0143" w:rsidRDefault="00483A6B" w:rsidP="00D2751E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500 mg tabletės skirtos suaugusiesiems, paaugliams ir vaikams, sveriantiems daugiau kaip 21 kg (6</w:t>
      </w:r>
      <w:r w:rsidR="00A771F1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metų ir vyresniems).</w:t>
      </w:r>
    </w:p>
    <w:p w14:paraId="7DEACE4E" w14:textId="77777777" w:rsidR="00483A6B" w:rsidRPr="009E0143" w:rsidRDefault="00483A6B" w:rsidP="00D2751E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per 3</w:t>
      </w:r>
      <w:r w:rsidR="00A771F1" w:rsidRPr="009E0143">
        <w:rPr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dienas (karšči</w:t>
      </w:r>
      <w:r w:rsidR="00F56562" w:rsidRPr="009E0143">
        <w:rPr>
          <w:sz w:val="22"/>
          <w:szCs w:val="22"/>
          <w:lang w:val="lt-LT"/>
        </w:rPr>
        <w:t>uojant</w:t>
      </w:r>
      <w:r w:rsidRPr="009E0143">
        <w:rPr>
          <w:sz w:val="22"/>
          <w:szCs w:val="22"/>
          <w:lang w:val="lt-LT"/>
        </w:rPr>
        <w:t>) arba per 5</w:t>
      </w:r>
      <w:r w:rsidR="00A771F1" w:rsidRPr="009E0143">
        <w:rPr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 xml:space="preserve">dienas </w:t>
      </w:r>
      <w:r w:rsidRPr="009E0143">
        <w:rPr>
          <w:noProof w:val="0"/>
          <w:sz w:val="22"/>
          <w:szCs w:val="22"/>
          <w:lang w:val="lt-LT"/>
        </w:rPr>
        <w:t xml:space="preserve">(esant skausmui) </w:t>
      </w:r>
      <w:r w:rsidRPr="009E0143">
        <w:rPr>
          <w:sz w:val="22"/>
          <w:szCs w:val="22"/>
          <w:lang w:val="lt-LT"/>
        </w:rPr>
        <w:t>Jūsų savijauta nepagerėjo arba net pablogėjo, kreipkitės į gydytoją.</w:t>
      </w:r>
    </w:p>
    <w:p w14:paraId="33F982F1" w14:textId="77777777" w:rsidR="00483A6B" w:rsidRPr="009E0143" w:rsidRDefault="00483A6B" w:rsidP="00D2751E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Neduokite vaisto vaikams ilgiau </w:t>
      </w:r>
      <w:r w:rsidR="0057085A" w:rsidRPr="009E0143">
        <w:rPr>
          <w:noProof w:val="0"/>
          <w:sz w:val="22"/>
          <w:szCs w:val="22"/>
          <w:lang w:val="lt-LT"/>
        </w:rPr>
        <w:t>kaip</w:t>
      </w:r>
      <w:r w:rsidRPr="009E0143">
        <w:rPr>
          <w:noProof w:val="0"/>
          <w:sz w:val="22"/>
          <w:szCs w:val="22"/>
          <w:lang w:val="lt-LT"/>
        </w:rPr>
        <w:t xml:space="preserve"> 3</w:t>
      </w:r>
      <w:r w:rsidR="00A771F1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dienas</w:t>
      </w:r>
      <w:r w:rsidR="00F56562" w:rsidRPr="009E0143">
        <w:rPr>
          <w:noProof w:val="0"/>
          <w:sz w:val="22"/>
          <w:szCs w:val="22"/>
          <w:lang w:val="lt-LT"/>
        </w:rPr>
        <w:t>,</w:t>
      </w:r>
      <w:r w:rsidRPr="009E0143">
        <w:rPr>
          <w:noProof w:val="0"/>
          <w:sz w:val="22"/>
          <w:szCs w:val="22"/>
          <w:lang w:val="lt-LT"/>
        </w:rPr>
        <w:t xml:space="preserve"> nepasitarę su gydytoju.</w:t>
      </w:r>
    </w:p>
    <w:p w14:paraId="06213417" w14:textId="77777777" w:rsidR="00491287" w:rsidRPr="009E0143" w:rsidRDefault="00491287" w:rsidP="00F56562">
      <w:pPr>
        <w:jc w:val="both"/>
        <w:rPr>
          <w:noProof w:val="0"/>
          <w:sz w:val="22"/>
          <w:szCs w:val="22"/>
          <w:lang w:val="lt-LT"/>
        </w:rPr>
      </w:pPr>
    </w:p>
    <w:p w14:paraId="42D81658" w14:textId="77777777" w:rsidR="000850E3" w:rsidRPr="009E0143" w:rsidRDefault="000850E3" w:rsidP="00F56562">
      <w:pPr>
        <w:jc w:val="both"/>
        <w:rPr>
          <w:noProof w:val="0"/>
          <w:sz w:val="22"/>
          <w:szCs w:val="22"/>
          <w:lang w:val="lt-LT"/>
        </w:rPr>
      </w:pPr>
    </w:p>
    <w:p w14:paraId="76DE0C73" w14:textId="77777777" w:rsidR="00EB44DC" w:rsidRPr="009E0143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2.</w:t>
      </w:r>
      <w:r w:rsidRPr="009E0143">
        <w:rPr>
          <w:b/>
          <w:sz w:val="22"/>
          <w:szCs w:val="22"/>
          <w:lang w:val="lt-LT"/>
        </w:rPr>
        <w:tab/>
        <w:t xml:space="preserve">Kas žinotina prieš vartojant </w:t>
      </w:r>
      <w:proofErr w:type="spellStart"/>
      <w:r w:rsidR="007C58F3" w:rsidRPr="009E0143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="007C58F3" w:rsidRPr="009E0143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="007C58F3" w:rsidRPr="009E0143">
        <w:rPr>
          <w:b/>
          <w:noProof w:val="0"/>
          <w:sz w:val="22"/>
          <w:szCs w:val="22"/>
          <w:lang w:val="lt-LT"/>
        </w:rPr>
        <w:t>Zentiva</w:t>
      </w:r>
      <w:proofErr w:type="spellEnd"/>
    </w:p>
    <w:p w14:paraId="3F9099DA" w14:textId="77777777" w:rsidR="00BD51A6" w:rsidRPr="009E0143" w:rsidRDefault="00BD51A6" w:rsidP="00F56562">
      <w:pPr>
        <w:jc w:val="both"/>
        <w:rPr>
          <w:b/>
          <w:noProof w:val="0"/>
          <w:sz w:val="22"/>
          <w:szCs w:val="22"/>
          <w:lang w:val="lt-LT"/>
        </w:rPr>
      </w:pPr>
    </w:p>
    <w:p w14:paraId="296B26A0" w14:textId="77777777" w:rsidR="00EB44DC" w:rsidRPr="009E0143" w:rsidRDefault="007C58F3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proofErr w:type="spellStart"/>
      <w:r w:rsidRPr="009E0143">
        <w:rPr>
          <w:b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/>
          <w:noProof w:val="0"/>
          <w:sz w:val="22"/>
          <w:szCs w:val="22"/>
          <w:lang w:val="lt-LT"/>
        </w:rPr>
        <w:t>Zentiva</w:t>
      </w:r>
      <w:proofErr w:type="spellEnd"/>
      <w:r w:rsidR="00EB44DC" w:rsidRPr="009E0143">
        <w:rPr>
          <w:b/>
          <w:sz w:val="22"/>
          <w:szCs w:val="22"/>
          <w:lang w:val="lt-LT"/>
        </w:rPr>
        <w:t xml:space="preserve"> vartoti </w:t>
      </w:r>
      <w:r w:rsidR="00EB44DC" w:rsidRPr="009E0143">
        <w:rPr>
          <w:b/>
          <w:bCs/>
          <w:sz w:val="22"/>
          <w:szCs w:val="22"/>
          <w:lang w:val="lt-LT" w:eastAsia="x-none"/>
        </w:rPr>
        <w:t>draudžiama</w:t>
      </w:r>
      <w:r w:rsidR="00EB44DC" w:rsidRPr="009E0143">
        <w:rPr>
          <w:b/>
          <w:sz w:val="22"/>
          <w:szCs w:val="22"/>
          <w:lang w:val="lt-LT"/>
        </w:rPr>
        <w:t>:</w:t>
      </w:r>
    </w:p>
    <w:p w14:paraId="0EB58738" w14:textId="77777777" w:rsidR="00AB5AF4" w:rsidRPr="009E0143" w:rsidRDefault="00EB44D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yra alergija</w:t>
      </w:r>
      <w:r w:rsidR="00BD51A6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BD51A6" w:rsidRPr="009E0143">
        <w:rPr>
          <w:noProof w:val="0"/>
          <w:sz w:val="22"/>
          <w:szCs w:val="22"/>
          <w:lang w:val="lt-LT"/>
        </w:rPr>
        <w:t>paracetamol</w:t>
      </w:r>
      <w:r w:rsidR="007C58F3" w:rsidRPr="009E0143">
        <w:rPr>
          <w:noProof w:val="0"/>
          <w:sz w:val="22"/>
          <w:szCs w:val="22"/>
          <w:lang w:val="lt-LT"/>
        </w:rPr>
        <w:t>iui</w:t>
      </w:r>
      <w:proofErr w:type="spellEnd"/>
      <w:r w:rsidR="00BD51A6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arba bet kuriai pagalbinei šio vaisto medžiagai (jos išvardytos 6</w:t>
      </w:r>
      <w:r w:rsidR="00E34129" w:rsidRPr="009E0143">
        <w:rPr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skyriuje)</w:t>
      </w:r>
      <w:r w:rsidR="00C65103" w:rsidRPr="009E0143">
        <w:rPr>
          <w:sz w:val="22"/>
          <w:szCs w:val="22"/>
          <w:lang w:val="lt-LT"/>
        </w:rPr>
        <w:t>;</w:t>
      </w:r>
    </w:p>
    <w:p w14:paraId="65112092" w14:textId="77777777" w:rsidR="00914B90" w:rsidRPr="009E0143" w:rsidRDefault="007C58F3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jeigu Jums yra sunkus kepenų</w:t>
      </w:r>
      <w:r w:rsidR="00E34129" w:rsidRPr="009E0143">
        <w:rPr>
          <w:noProof w:val="0"/>
          <w:sz w:val="22"/>
          <w:szCs w:val="22"/>
          <w:lang w:val="lt-LT"/>
        </w:rPr>
        <w:t xml:space="preserve"> </w:t>
      </w:r>
      <w:r w:rsidR="000064EA" w:rsidRPr="009E0143">
        <w:rPr>
          <w:noProof w:val="0"/>
          <w:sz w:val="22"/>
          <w:szCs w:val="22"/>
          <w:lang w:val="lt-LT"/>
        </w:rPr>
        <w:t>funkcijos</w:t>
      </w:r>
      <w:r w:rsidRPr="009E0143">
        <w:rPr>
          <w:noProof w:val="0"/>
          <w:sz w:val="22"/>
          <w:szCs w:val="22"/>
          <w:lang w:val="lt-LT"/>
        </w:rPr>
        <w:t xml:space="preserve"> sutrikimas</w:t>
      </w:r>
      <w:r w:rsidR="00C65103" w:rsidRPr="009E0143">
        <w:rPr>
          <w:noProof w:val="0"/>
          <w:sz w:val="22"/>
          <w:szCs w:val="22"/>
          <w:lang w:val="lt-LT"/>
        </w:rPr>
        <w:t>;</w:t>
      </w:r>
    </w:p>
    <w:p w14:paraId="5D1B67D7" w14:textId="77777777" w:rsidR="00914B90" w:rsidRPr="009E0143" w:rsidRDefault="007C58F3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jeigu Jums yra ūminis kepenų uždegimas.</w:t>
      </w:r>
    </w:p>
    <w:p w14:paraId="7F6B8508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5ADB939E" w14:textId="77777777" w:rsidR="00EB44DC" w:rsidRPr="009E0143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 xml:space="preserve">Įspėjimai ir atsargumo priemonės </w:t>
      </w:r>
    </w:p>
    <w:p w14:paraId="34BAFD39" w14:textId="77777777" w:rsidR="00C65103" w:rsidRPr="009E0143" w:rsidRDefault="00C65103" w:rsidP="00F56562">
      <w:pPr>
        <w:jc w:val="both"/>
        <w:rPr>
          <w:b/>
          <w:bCs/>
          <w:noProof w:val="0"/>
          <w:sz w:val="22"/>
          <w:szCs w:val="22"/>
          <w:lang w:val="lt-LT"/>
        </w:rPr>
      </w:pP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r w:rsidR="00997202" w:rsidRPr="009E0143">
        <w:rPr>
          <w:b/>
          <w:bCs/>
          <w:noProof w:val="0"/>
          <w:sz w:val="22"/>
          <w:szCs w:val="22"/>
          <w:lang w:val="lt-LT"/>
        </w:rPr>
        <w:t xml:space="preserve">nevartokite </w:t>
      </w:r>
      <w:r w:rsidRPr="009E0143">
        <w:rPr>
          <w:b/>
          <w:bCs/>
          <w:noProof w:val="0"/>
          <w:sz w:val="22"/>
          <w:szCs w:val="22"/>
          <w:lang w:val="lt-LT"/>
        </w:rPr>
        <w:t xml:space="preserve">kartu su kitais vaistais, kurių sudėtyje yra </w:t>
      </w: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>.</w:t>
      </w:r>
    </w:p>
    <w:p w14:paraId="049151F9" w14:textId="77777777" w:rsidR="00502A53" w:rsidRPr="009E0143" w:rsidRDefault="00502A53" w:rsidP="00F56562">
      <w:pPr>
        <w:jc w:val="both"/>
        <w:rPr>
          <w:b/>
          <w:noProof w:val="0"/>
          <w:sz w:val="22"/>
          <w:szCs w:val="22"/>
          <w:lang w:val="lt-LT"/>
        </w:rPr>
      </w:pPr>
      <w:r w:rsidRPr="009E0143">
        <w:rPr>
          <w:b/>
          <w:noProof w:val="0"/>
          <w:sz w:val="22"/>
          <w:szCs w:val="22"/>
          <w:lang w:val="lt-LT"/>
        </w:rPr>
        <w:t>Vartojant didesnes nei rekomenduojama vaisto dozes, padidėja sunkaus kepenų pažeidimo pasireiškimo rizika.</w:t>
      </w:r>
    </w:p>
    <w:p w14:paraId="56025DE6" w14:textId="77777777" w:rsidR="00914B90" w:rsidRPr="009E0143" w:rsidRDefault="00C65103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Vartodami šį vaistą negerkite alkoholinių gėrimų.</w:t>
      </w:r>
    </w:p>
    <w:p w14:paraId="33D93359" w14:textId="77777777" w:rsidR="00C65103" w:rsidRPr="009E0143" w:rsidRDefault="00C65103" w:rsidP="00F56562">
      <w:pPr>
        <w:jc w:val="both"/>
        <w:rPr>
          <w:noProof w:val="0"/>
          <w:snapToGrid w:val="0"/>
          <w:sz w:val="22"/>
          <w:szCs w:val="22"/>
          <w:lang w:val="lt-LT"/>
        </w:rPr>
      </w:pPr>
    </w:p>
    <w:p w14:paraId="2E939B4D" w14:textId="77777777" w:rsidR="00EB44DC" w:rsidRPr="009E0143" w:rsidRDefault="00EB44DC" w:rsidP="00F56562">
      <w:pPr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Pasitarkite su gydytoju arba vaistininku, prieš pradėdami vartoti </w:t>
      </w:r>
      <w:proofErr w:type="spellStart"/>
      <w:r w:rsidR="00C65103"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="00C65103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C65103"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sz w:val="22"/>
          <w:szCs w:val="22"/>
          <w:lang w:val="lt-LT"/>
        </w:rPr>
        <w:t>, jeigu:</w:t>
      </w:r>
    </w:p>
    <w:p w14:paraId="6FB994C3" w14:textId="77777777" w:rsidR="000D47D1" w:rsidRPr="009E0143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bookmarkStart w:id="0" w:name="_Hlk25760660"/>
      <w:r w:rsidRPr="009E0143">
        <w:rPr>
          <w:noProof w:val="0"/>
          <w:sz w:val="22"/>
          <w:szCs w:val="22"/>
          <w:lang w:val="lt-LT"/>
        </w:rPr>
        <w:t>sergate kepenų liga,</w:t>
      </w:r>
    </w:p>
    <w:p w14:paraId="3D8CFB18" w14:textId="77777777" w:rsidR="000D47D1" w:rsidRPr="009E0143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sergate inkstų liga,</w:t>
      </w:r>
    </w:p>
    <w:p w14:paraId="6489A41A" w14:textId="77777777" w:rsidR="000D47D1" w:rsidRPr="009E0143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piktnaudžiaujate alkoholiu,</w:t>
      </w:r>
    </w:p>
    <w:p w14:paraId="0F69783A" w14:textId="77777777" w:rsidR="000D47D1" w:rsidRPr="009E0143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lastRenderedPageBreak/>
        <w:t xml:space="preserve">Jums </w:t>
      </w:r>
      <w:r w:rsidR="000D47D1" w:rsidRPr="009E0143">
        <w:rPr>
          <w:noProof w:val="0"/>
          <w:sz w:val="22"/>
          <w:szCs w:val="22"/>
          <w:lang w:val="lt-LT"/>
        </w:rPr>
        <w:t xml:space="preserve">yra fermento gliukozės-6-fosfato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dehidrogenazės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trūkumas,</w:t>
      </w:r>
    </w:p>
    <w:p w14:paraId="5C36096F" w14:textId="77777777" w:rsidR="000D47D1" w:rsidRPr="009E0143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Jums </w:t>
      </w:r>
      <w:r w:rsidR="000D47D1" w:rsidRPr="009E0143">
        <w:rPr>
          <w:noProof w:val="0"/>
          <w:sz w:val="22"/>
          <w:szCs w:val="22"/>
          <w:lang w:val="lt-LT"/>
        </w:rPr>
        <w:t>yra mažas raudonųjų kraujo ląstelių kiekis dėl nenormalaus jų irimo (hemolizinė anemija),</w:t>
      </w:r>
    </w:p>
    <w:p w14:paraId="2014C24A" w14:textId="77777777" w:rsidR="000D47D1" w:rsidRPr="009E0143" w:rsidRDefault="000D47D1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esate senyvo amžiaus,</w:t>
      </w:r>
    </w:p>
    <w:p w14:paraId="576E57FD" w14:textId="77777777" w:rsidR="000D47D1" w:rsidRPr="009E0143" w:rsidRDefault="0001665C" w:rsidP="00F56562">
      <w:pPr>
        <w:numPr>
          <w:ilvl w:val="0"/>
          <w:numId w:val="4"/>
        </w:numPr>
        <w:ind w:left="567" w:hanging="567"/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Jūsų </w:t>
      </w:r>
      <w:r w:rsidR="000D47D1" w:rsidRPr="009E0143">
        <w:rPr>
          <w:noProof w:val="0"/>
          <w:sz w:val="22"/>
          <w:szCs w:val="22"/>
          <w:lang w:val="lt-LT"/>
        </w:rPr>
        <w:t>organizme trūksta skysči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arba yra nepakankama mityba.</w:t>
      </w:r>
    </w:p>
    <w:p w14:paraId="3F326D36" w14:textId="77777777" w:rsidR="000D47D1" w:rsidRPr="009E0143" w:rsidRDefault="000D47D1" w:rsidP="00F56562">
      <w:pPr>
        <w:jc w:val="both"/>
        <w:rPr>
          <w:noProof w:val="0"/>
          <w:sz w:val="22"/>
          <w:szCs w:val="22"/>
          <w:lang w:val="lt-LT"/>
        </w:rPr>
      </w:pPr>
    </w:p>
    <w:p w14:paraId="5734DB36" w14:textId="77777777" w:rsidR="006802C8" w:rsidRPr="006802C8" w:rsidRDefault="006802C8" w:rsidP="006802C8">
      <w:pPr>
        <w:jc w:val="both"/>
        <w:rPr>
          <w:noProof w:val="0"/>
          <w:sz w:val="22"/>
          <w:szCs w:val="22"/>
          <w:lang w:val="lt-LT"/>
        </w:rPr>
      </w:pPr>
      <w:r w:rsidRPr="006802C8">
        <w:rPr>
          <w:noProof w:val="0"/>
          <w:sz w:val="22"/>
          <w:szCs w:val="22"/>
          <w:lang w:val="lt-LT"/>
        </w:rPr>
        <w:t xml:space="preserve">Gydymo </w:t>
      </w:r>
      <w:proofErr w:type="spellStart"/>
      <w:r w:rsidRPr="006802C8">
        <w:rPr>
          <w:noProof w:val="0"/>
          <w:sz w:val="22"/>
          <w:szCs w:val="22"/>
          <w:lang w:val="lt-LT"/>
        </w:rPr>
        <w:t>Paracetamol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6802C8">
        <w:rPr>
          <w:noProof w:val="0"/>
          <w:sz w:val="22"/>
          <w:szCs w:val="22"/>
          <w:lang w:val="lt-LT"/>
        </w:rPr>
        <w:t>Zentiva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laikotarpiu nedelsdami pasakykite gydytojui, jeigu:</w:t>
      </w:r>
    </w:p>
    <w:p w14:paraId="21CA991C" w14:textId="77777777" w:rsidR="006802C8" w:rsidRPr="006802C8" w:rsidRDefault="006802C8" w:rsidP="001E2631">
      <w:pPr>
        <w:numPr>
          <w:ilvl w:val="0"/>
          <w:numId w:val="4"/>
        </w:numPr>
        <w:ind w:left="567" w:hanging="567"/>
        <w:rPr>
          <w:noProof w:val="0"/>
          <w:sz w:val="22"/>
          <w:szCs w:val="22"/>
          <w:lang w:val="lt-LT"/>
        </w:rPr>
      </w:pPr>
      <w:r w:rsidRPr="006802C8">
        <w:rPr>
          <w:noProof w:val="0"/>
          <w:sz w:val="22"/>
          <w:szCs w:val="22"/>
          <w:lang w:val="lt-LT"/>
        </w:rPr>
        <w:t xml:space="preserve">jeigu sergate sunkiomis ligomis, įskaitant sunkius inkstų funkcijos sutrikimus arba sepsį (kai į kraują patekus bakterijų ir jų toksinų pažeidžiami organai), netinkamą mitybą, lėtinį alkoholizmą arba jei vartojate ir </w:t>
      </w:r>
      <w:proofErr w:type="spellStart"/>
      <w:r w:rsidRPr="006802C8">
        <w:rPr>
          <w:noProof w:val="0"/>
          <w:sz w:val="22"/>
          <w:szCs w:val="22"/>
          <w:lang w:val="lt-LT"/>
        </w:rPr>
        <w:t>flukloksaciliną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(antibiotiką). Gauta pranešimų apie sunkų sveikatos sutrikimą, vadinamą </w:t>
      </w:r>
      <w:proofErr w:type="spellStart"/>
      <w:r w:rsidRPr="006802C8">
        <w:rPr>
          <w:noProof w:val="0"/>
          <w:sz w:val="22"/>
          <w:szCs w:val="22"/>
          <w:lang w:val="lt-LT"/>
        </w:rPr>
        <w:t>metaboline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6802C8">
        <w:rPr>
          <w:noProof w:val="0"/>
          <w:sz w:val="22"/>
          <w:szCs w:val="22"/>
          <w:lang w:val="lt-LT"/>
        </w:rPr>
        <w:t>acidoze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(nenormalių kraujo ir skysčių tyrimų rodiklių), pasireiškusį pacientams, vartojantiems </w:t>
      </w:r>
      <w:proofErr w:type="spellStart"/>
      <w:r w:rsidRPr="006802C8">
        <w:rPr>
          <w:noProof w:val="0"/>
          <w:sz w:val="22"/>
          <w:szCs w:val="22"/>
          <w:lang w:val="lt-LT"/>
        </w:rPr>
        <w:t>paracetamolį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įprastinėmis dozėmis ilgą laiką arba kai </w:t>
      </w:r>
      <w:proofErr w:type="spellStart"/>
      <w:r w:rsidRPr="006802C8">
        <w:rPr>
          <w:noProof w:val="0"/>
          <w:sz w:val="22"/>
          <w:szCs w:val="22"/>
          <w:lang w:val="lt-LT"/>
        </w:rPr>
        <w:t>paracetamolis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vartojamas kartu su </w:t>
      </w:r>
      <w:proofErr w:type="spellStart"/>
      <w:r w:rsidRPr="006802C8">
        <w:rPr>
          <w:noProof w:val="0"/>
          <w:sz w:val="22"/>
          <w:szCs w:val="22"/>
          <w:lang w:val="lt-LT"/>
        </w:rPr>
        <w:t>flukloksacilinu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. </w:t>
      </w:r>
      <w:proofErr w:type="spellStart"/>
      <w:r w:rsidRPr="006802C8">
        <w:rPr>
          <w:noProof w:val="0"/>
          <w:sz w:val="22"/>
          <w:szCs w:val="22"/>
          <w:lang w:val="lt-LT"/>
        </w:rPr>
        <w:t>Metabolinės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6802C8">
        <w:rPr>
          <w:noProof w:val="0"/>
          <w:sz w:val="22"/>
          <w:szCs w:val="22"/>
          <w:lang w:val="lt-LT"/>
        </w:rPr>
        <w:t>acidozės</w:t>
      </w:r>
      <w:proofErr w:type="spellEnd"/>
      <w:r w:rsidRPr="006802C8">
        <w:rPr>
          <w:noProof w:val="0"/>
          <w:sz w:val="22"/>
          <w:szCs w:val="22"/>
          <w:lang w:val="lt-LT"/>
        </w:rPr>
        <w:t xml:space="preserve"> simptomai gali būti šie: labai pasunkėjęs kvėpavimas – pagreitėjęs kvėpavimas, mieguistumas, pykinimas ir vėmimas.</w:t>
      </w:r>
    </w:p>
    <w:p w14:paraId="0B275F55" w14:textId="77777777" w:rsidR="006802C8" w:rsidRDefault="006802C8" w:rsidP="00F56562">
      <w:pPr>
        <w:jc w:val="both"/>
        <w:rPr>
          <w:noProof w:val="0"/>
          <w:sz w:val="22"/>
          <w:szCs w:val="22"/>
          <w:lang w:val="lt-LT"/>
        </w:rPr>
      </w:pPr>
    </w:p>
    <w:p w14:paraId="5AAC1868" w14:textId="28C0E53F" w:rsidR="00F03F69" w:rsidRPr="009E0143" w:rsidRDefault="00561A61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Jeigu turite problemų dėl alkoholio vartojimo, nevartokite šio vaisto nepasitarę su gydytoju.</w:t>
      </w:r>
    </w:p>
    <w:p w14:paraId="1731473E" w14:textId="77777777" w:rsidR="00561A61" w:rsidRPr="009E0143" w:rsidRDefault="00561A61" w:rsidP="00F56562">
      <w:pPr>
        <w:jc w:val="both"/>
        <w:rPr>
          <w:noProof w:val="0"/>
          <w:sz w:val="22"/>
          <w:szCs w:val="22"/>
          <w:lang w:val="lt-LT"/>
        </w:rPr>
      </w:pPr>
    </w:p>
    <w:p w14:paraId="5886D9DB" w14:textId="77777777" w:rsidR="00EB44DC" w:rsidRPr="009E0143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Vaikams ir paaugliams</w:t>
      </w:r>
    </w:p>
    <w:p w14:paraId="48609993" w14:textId="77777777" w:rsidR="00561A61" w:rsidRPr="009E0143" w:rsidRDefault="00561A61" w:rsidP="00F56562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Dėl tabletėje esančio veikliosios medžiagos kiekio </w:t>
      </w: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500 mg nėra skirtas vartoti jaunesniems kaip 6</w:t>
      </w:r>
      <w:r w:rsidR="00E34129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metų vaikams, kurių kūno svoris mažesnis kaip 21 kg.</w:t>
      </w:r>
    </w:p>
    <w:p w14:paraId="3CF06F46" w14:textId="77777777" w:rsidR="00914B90" w:rsidRPr="009E0143" w:rsidRDefault="00914B90" w:rsidP="00F56562">
      <w:pPr>
        <w:jc w:val="both"/>
        <w:rPr>
          <w:noProof w:val="0"/>
          <w:sz w:val="22"/>
          <w:szCs w:val="22"/>
          <w:highlight w:val="lightGray"/>
          <w:lang w:val="lt-LT"/>
        </w:rPr>
      </w:pPr>
    </w:p>
    <w:bookmarkEnd w:id="0"/>
    <w:p w14:paraId="6EE9A638" w14:textId="77777777" w:rsidR="00EB44DC" w:rsidRPr="009E0143" w:rsidRDefault="00EB44DC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 xml:space="preserve">Kiti vaistai ir </w:t>
      </w:r>
      <w:proofErr w:type="spellStart"/>
      <w:r w:rsidR="00561A61" w:rsidRPr="009E0143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="00561A61"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561A61" w:rsidRPr="009E0143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</w:p>
    <w:p w14:paraId="149AB1BA" w14:textId="77777777" w:rsidR="00EB44DC" w:rsidRPr="009E0143" w:rsidRDefault="00EB44DC" w:rsidP="00F56562">
      <w:pPr>
        <w:jc w:val="both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vartojate ar neseniai vartojote kitų vaistų arba dėl to nesate tikri, apie tai pasakykite gydytojui arba vaistininkui.</w:t>
      </w:r>
    </w:p>
    <w:p w14:paraId="0DA0D7F5" w14:textId="77777777" w:rsidR="008E365D" w:rsidRPr="009E0143" w:rsidRDefault="00997202" w:rsidP="00F56562">
      <w:pPr>
        <w:jc w:val="both"/>
        <w:rPr>
          <w:b/>
          <w:bCs/>
          <w:noProof w:val="0"/>
          <w:snapToGrid w:val="0"/>
          <w:sz w:val="22"/>
          <w:szCs w:val="22"/>
          <w:lang w:val="lt-LT"/>
        </w:rPr>
      </w:pP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 xml:space="preserve"> nevartokite kartu su kitais vaistais, kurių sudėtyje yra </w:t>
      </w: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>.</w:t>
      </w:r>
    </w:p>
    <w:p w14:paraId="6E898BFF" w14:textId="77777777" w:rsidR="008E365D" w:rsidRPr="009E0143" w:rsidRDefault="00997202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ir kitų kartu vartojamų vaistų poveikis gali sąveikauti.</w:t>
      </w:r>
    </w:p>
    <w:p w14:paraId="2DCCA61B" w14:textId="77777777" w:rsidR="008E365D" w:rsidRPr="009E0143" w:rsidRDefault="00EB44DC" w:rsidP="00D2751E">
      <w:pPr>
        <w:numPr>
          <w:ilvl w:val="12"/>
          <w:numId w:val="0"/>
        </w:numPr>
        <w:ind w:right="-2"/>
        <w:rPr>
          <w:noProof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Pasitarkite su gydytoju arba vaistininku, prieš pradėdami vartoti </w:t>
      </w:r>
      <w:proofErr w:type="spellStart"/>
      <w:r w:rsidR="00997202"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="00997202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997202"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sz w:val="22"/>
          <w:szCs w:val="22"/>
          <w:lang w:val="lt-LT"/>
        </w:rPr>
        <w:t xml:space="preserve">, </w:t>
      </w:r>
      <w:r w:rsidR="00997202" w:rsidRPr="009E0143">
        <w:rPr>
          <w:noProof w:val="0"/>
          <w:sz w:val="22"/>
          <w:szCs w:val="22"/>
          <w:lang w:val="lt-LT"/>
        </w:rPr>
        <w:t>jeigu vartojate kurį nors iš šių vaistų:</w:t>
      </w:r>
    </w:p>
    <w:p w14:paraId="1F0D2603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bookmarkStart w:id="1" w:name="_Hlk95479007"/>
      <w:r w:rsidRPr="009E0143">
        <w:rPr>
          <w:noProof w:val="0"/>
          <w:sz w:val="22"/>
          <w:szCs w:val="22"/>
          <w:lang w:val="lt-LT"/>
        </w:rPr>
        <w:t>kai kurių v</w:t>
      </w:r>
      <w:r w:rsidR="000D47D1" w:rsidRPr="009E0143">
        <w:rPr>
          <w:noProof w:val="0"/>
          <w:sz w:val="22"/>
          <w:szCs w:val="22"/>
          <w:lang w:val="lt-LT"/>
        </w:rPr>
        <w:t>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>, mažinan</w:t>
      </w:r>
      <w:r w:rsidR="00F40DA1" w:rsidRPr="009E0143">
        <w:rPr>
          <w:noProof w:val="0"/>
          <w:sz w:val="22"/>
          <w:szCs w:val="22"/>
          <w:lang w:val="lt-LT"/>
        </w:rPr>
        <w:t>či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kraujo krešėjimą (pvz., varfarin</w:t>
      </w:r>
      <w:r w:rsidRPr="009E0143">
        <w:rPr>
          <w:noProof w:val="0"/>
          <w:sz w:val="22"/>
          <w:szCs w:val="22"/>
          <w:lang w:val="lt-LT"/>
        </w:rPr>
        <w:t>o</w:t>
      </w:r>
      <w:r w:rsidR="000D47D1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56781083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</w:t>
      </w:r>
      <w:r w:rsidR="000D47D1" w:rsidRPr="009E0143">
        <w:rPr>
          <w:noProof w:val="0"/>
          <w:sz w:val="22"/>
          <w:szCs w:val="22"/>
          <w:lang w:val="lt-LT"/>
        </w:rPr>
        <w:t>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nuo pykinimo ir vėmimo (pvz.,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metoklopramid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ar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domperidon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 arba vaist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>, mažinan</w:t>
      </w:r>
      <w:r w:rsidR="00F40DA1" w:rsidRPr="009E0143">
        <w:rPr>
          <w:noProof w:val="0"/>
          <w:sz w:val="22"/>
          <w:szCs w:val="22"/>
          <w:lang w:val="lt-LT"/>
        </w:rPr>
        <w:t>či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cholesterolio kiekį (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kolestiramin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571E601C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a</w:t>
      </w:r>
      <w:r w:rsidR="000D47D1" w:rsidRPr="009E0143">
        <w:rPr>
          <w:noProof w:val="0"/>
          <w:sz w:val="22"/>
          <w:szCs w:val="22"/>
          <w:lang w:val="lt-LT"/>
        </w:rPr>
        <w:t>cetilsalicilo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rūgšt</w:t>
      </w:r>
      <w:r w:rsidRPr="009E0143">
        <w:rPr>
          <w:noProof w:val="0"/>
          <w:sz w:val="22"/>
          <w:szCs w:val="22"/>
          <w:lang w:val="lt-LT"/>
        </w:rPr>
        <w:t>ies</w:t>
      </w:r>
      <w:r w:rsidR="000D47D1" w:rsidRPr="009E0143">
        <w:rPr>
          <w:noProof w:val="0"/>
          <w:sz w:val="22"/>
          <w:szCs w:val="22"/>
          <w:lang w:val="lt-LT"/>
        </w:rPr>
        <w:t>, kit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skausmą ir karščiavimą mažinan</w:t>
      </w:r>
      <w:r w:rsidR="00F40DA1" w:rsidRPr="009E0143">
        <w:rPr>
          <w:noProof w:val="0"/>
          <w:sz w:val="22"/>
          <w:szCs w:val="22"/>
          <w:lang w:val="lt-LT"/>
        </w:rPr>
        <w:t>či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vaist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>, priklausan</w:t>
      </w:r>
      <w:r w:rsidR="00F40DA1" w:rsidRPr="009E0143">
        <w:rPr>
          <w:noProof w:val="0"/>
          <w:sz w:val="22"/>
          <w:szCs w:val="22"/>
          <w:lang w:val="lt-LT"/>
        </w:rPr>
        <w:t>či</w:t>
      </w:r>
      <w:r w:rsidRPr="009E0143">
        <w:rPr>
          <w:noProof w:val="0"/>
          <w:sz w:val="22"/>
          <w:szCs w:val="22"/>
          <w:lang w:val="lt-LT"/>
        </w:rPr>
        <w:t xml:space="preserve">ų </w:t>
      </w:r>
      <w:r w:rsidR="000D47D1" w:rsidRPr="009E0143">
        <w:rPr>
          <w:noProof w:val="0"/>
          <w:sz w:val="22"/>
          <w:szCs w:val="22"/>
          <w:lang w:val="lt-LT"/>
        </w:rPr>
        <w:t>nesteroidinių vaistų nuo uždegimo (NVNU) grupei</w:t>
      </w:r>
      <w:r w:rsidRPr="009E0143">
        <w:rPr>
          <w:noProof w:val="0"/>
          <w:sz w:val="22"/>
          <w:szCs w:val="22"/>
          <w:lang w:val="lt-LT"/>
        </w:rPr>
        <w:t>;</w:t>
      </w:r>
    </w:p>
    <w:p w14:paraId="4359E8F0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</w:t>
      </w:r>
      <w:r w:rsidR="000D47D1" w:rsidRPr="009E0143">
        <w:rPr>
          <w:noProof w:val="0"/>
          <w:sz w:val="22"/>
          <w:szCs w:val="22"/>
          <w:lang w:val="lt-LT"/>
        </w:rPr>
        <w:t>ai kuri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antibiotik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(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rifampicin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chloramfenikol</w:t>
      </w:r>
      <w:r w:rsidRPr="009E0143">
        <w:rPr>
          <w:noProof w:val="0"/>
          <w:sz w:val="22"/>
          <w:szCs w:val="22"/>
          <w:lang w:val="lt-LT"/>
        </w:rPr>
        <w:t>io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6B4A2610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</w:t>
      </w:r>
      <w:r w:rsidR="000D47D1" w:rsidRPr="009E0143">
        <w:rPr>
          <w:noProof w:val="0"/>
          <w:sz w:val="22"/>
          <w:szCs w:val="22"/>
          <w:lang w:val="lt-LT"/>
        </w:rPr>
        <w:t>ai kuri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vaist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>, vartojam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podagrai gydyti (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probenecid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16A31CB7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</w:t>
      </w:r>
      <w:r w:rsidR="000D47D1" w:rsidRPr="009E0143">
        <w:rPr>
          <w:noProof w:val="0"/>
          <w:sz w:val="22"/>
          <w:szCs w:val="22"/>
          <w:lang w:val="lt-LT"/>
        </w:rPr>
        <w:t>ai kuri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vaist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epilepsijai gydyti (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fenobarbital</w:t>
      </w:r>
      <w:r w:rsidRPr="009E0143">
        <w:rPr>
          <w:noProof w:val="0"/>
          <w:sz w:val="22"/>
          <w:szCs w:val="22"/>
          <w:lang w:val="lt-LT"/>
        </w:rPr>
        <w:t>io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fenitoin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, </w:t>
      </w:r>
      <w:proofErr w:type="spellStart"/>
      <w:r w:rsidR="000D47D1" w:rsidRPr="009E0143">
        <w:rPr>
          <w:noProof w:val="0"/>
          <w:sz w:val="22"/>
          <w:szCs w:val="22"/>
          <w:lang w:val="lt-LT"/>
        </w:rPr>
        <w:t>karbamazepin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>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0A915759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a</w:t>
      </w:r>
      <w:r w:rsidR="000D47D1" w:rsidRPr="009E0143">
        <w:rPr>
          <w:noProof w:val="0"/>
          <w:sz w:val="22"/>
          <w:szCs w:val="22"/>
          <w:lang w:val="lt-LT"/>
        </w:rPr>
        <w:t>ugalini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 xml:space="preserve"> </w:t>
      </w:r>
      <w:r w:rsidR="00E15B93" w:rsidRPr="009E0143">
        <w:rPr>
          <w:noProof w:val="0"/>
          <w:sz w:val="22"/>
          <w:szCs w:val="22"/>
          <w:lang w:val="lt-LT"/>
        </w:rPr>
        <w:t>vaist</w:t>
      </w:r>
      <w:r w:rsidRPr="009E0143">
        <w:rPr>
          <w:noProof w:val="0"/>
          <w:sz w:val="22"/>
          <w:szCs w:val="22"/>
          <w:lang w:val="lt-LT"/>
        </w:rPr>
        <w:t>ų</w:t>
      </w:r>
      <w:r w:rsidR="000D47D1" w:rsidRPr="009E0143">
        <w:rPr>
          <w:noProof w:val="0"/>
          <w:sz w:val="22"/>
          <w:szCs w:val="22"/>
          <w:lang w:val="lt-LT"/>
        </w:rPr>
        <w:t>, kurių sudėtyje yra jonažolių</w:t>
      </w:r>
      <w:r w:rsidRPr="009E0143">
        <w:rPr>
          <w:noProof w:val="0"/>
          <w:sz w:val="22"/>
          <w:szCs w:val="22"/>
          <w:lang w:val="lt-LT"/>
        </w:rPr>
        <w:t>;</w:t>
      </w:r>
    </w:p>
    <w:p w14:paraId="04D0B406" w14:textId="77777777" w:rsidR="000D47D1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z</w:t>
      </w:r>
      <w:r w:rsidR="000D47D1" w:rsidRPr="009E0143">
        <w:rPr>
          <w:noProof w:val="0"/>
          <w:sz w:val="22"/>
          <w:szCs w:val="22"/>
          <w:lang w:val="lt-LT"/>
        </w:rPr>
        <w:t>idovudin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(vartojam</w:t>
      </w:r>
      <w:r w:rsidRPr="009E0143">
        <w:rPr>
          <w:noProof w:val="0"/>
          <w:sz w:val="22"/>
          <w:szCs w:val="22"/>
          <w:lang w:val="lt-LT"/>
        </w:rPr>
        <w:t>o</w:t>
      </w:r>
      <w:r w:rsidR="000D47D1" w:rsidRPr="009E0143">
        <w:rPr>
          <w:noProof w:val="0"/>
          <w:sz w:val="22"/>
          <w:szCs w:val="22"/>
          <w:lang w:val="lt-LT"/>
        </w:rPr>
        <w:t xml:space="preserve"> ŽIV infekcijai gydyti)</w:t>
      </w:r>
      <w:r w:rsidRPr="009E0143">
        <w:rPr>
          <w:noProof w:val="0"/>
          <w:sz w:val="22"/>
          <w:szCs w:val="22"/>
          <w:lang w:val="lt-LT"/>
        </w:rPr>
        <w:t>;</w:t>
      </w:r>
    </w:p>
    <w:p w14:paraId="77789227" w14:textId="77777777" w:rsidR="00405BE4" w:rsidRPr="009E0143" w:rsidRDefault="00D2751E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i</w:t>
      </w:r>
      <w:r w:rsidR="000D47D1" w:rsidRPr="009E0143">
        <w:rPr>
          <w:noProof w:val="0"/>
          <w:sz w:val="22"/>
          <w:szCs w:val="22"/>
          <w:lang w:val="lt-LT"/>
        </w:rPr>
        <w:t>zoniazid</w:t>
      </w:r>
      <w:r w:rsidRPr="009E0143">
        <w:rPr>
          <w:noProof w:val="0"/>
          <w:sz w:val="22"/>
          <w:szCs w:val="22"/>
          <w:lang w:val="lt-LT"/>
        </w:rPr>
        <w:t>o</w:t>
      </w:r>
      <w:proofErr w:type="spellEnd"/>
      <w:r w:rsidR="000D47D1" w:rsidRPr="009E0143">
        <w:rPr>
          <w:noProof w:val="0"/>
          <w:sz w:val="22"/>
          <w:szCs w:val="22"/>
          <w:lang w:val="lt-LT"/>
        </w:rPr>
        <w:t xml:space="preserve"> (vartojam</w:t>
      </w:r>
      <w:r w:rsidRPr="009E0143">
        <w:rPr>
          <w:noProof w:val="0"/>
          <w:sz w:val="22"/>
          <w:szCs w:val="22"/>
          <w:lang w:val="lt-LT"/>
        </w:rPr>
        <w:t>o</w:t>
      </w:r>
      <w:r w:rsidR="000D47D1" w:rsidRPr="009E0143">
        <w:rPr>
          <w:noProof w:val="0"/>
          <w:sz w:val="22"/>
          <w:szCs w:val="22"/>
          <w:lang w:val="lt-LT"/>
        </w:rPr>
        <w:t xml:space="preserve"> tuberkuliozei gydyti)</w:t>
      </w:r>
      <w:r w:rsidR="00405BE4" w:rsidRPr="009E0143">
        <w:rPr>
          <w:noProof w:val="0"/>
          <w:sz w:val="22"/>
          <w:szCs w:val="22"/>
          <w:lang w:val="lt-LT"/>
        </w:rPr>
        <w:t>;</w:t>
      </w:r>
    </w:p>
    <w:p w14:paraId="5596F09E" w14:textId="3759C0C6" w:rsidR="000D47D1" w:rsidRPr="009E0143" w:rsidRDefault="004B02DA" w:rsidP="00D2751E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proofErr w:type="spellStart"/>
      <w:r w:rsidRPr="004B02DA">
        <w:rPr>
          <w:noProof w:val="0"/>
          <w:sz w:val="22"/>
          <w:szCs w:val="22"/>
          <w:lang w:val="lt-LT"/>
        </w:rPr>
        <w:t>flukloksaciliną</w:t>
      </w:r>
      <w:proofErr w:type="spellEnd"/>
      <w:r w:rsidRPr="004B02DA">
        <w:rPr>
          <w:noProof w:val="0"/>
          <w:sz w:val="22"/>
          <w:szCs w:val="22"/>
          <w:lang w:val="lt-LT"/>
        </w:rPr>
        <w:t xml:space="preserve"> (antibiotiką) dėl didelės kraujo ir skysčių tyrimų nenormalių rodiklių (vadinamos </w:t>
      </w:r>
      <w:proofErr w:type="spellStart"/>
      <w:r w:rsidRPr="004B02DA">
        <w:rPr>
          <w:noProof w:val="0"/>
          <w:sz w:val="22"/>
          <w:szCs w:val="22"/>
          <w:lang w:val="lt-LT"/>
        </w:rPr>
        <w:t>metabolinės</w:t>
      </w:r>
      <w:proofErr w:type="spellEnd"/>
      <w:r w:rsidRPr="004B02DA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4B02DA">
        <w:rPr>
          <w:noProof w:val="0"/>
          <w:sz w:val="22"/>
          <w:szCs w:val="22"/>
          <w:lang w:val="lt-LT"/>
        </w:rPr>
        <w:t>acidozės</w:t>
      </w:r>
      <w:proofErr w:type="spellEnd"/>
      <w:r w:rsidRPr="004B02DA">
        <w:rPr>
          <w:noProof w:val="0"/>
          <w:sz w:val="22"/>
          <w:szCs w:val="22"/>
          <w:lang w:val="lt-LT"/>
        </w:rPr>
        <w:t>) rizikos (žr. 2 skyrių), kurią reikia skubiai gydyti</w:t>
      </w:r>
      <w:r>
        <w:rPr>
          <w:noProof w:val="0"/>
          <w:sz w:val="22"/>
          <w:szCs w:val="22"/>
          <w:lang w:val="lt-LT"/>
        </w:rPr>
        <w:t>.</w:t>
      </w:r>
    </w:p>
    <w:bookmarkEnd w:id="1"/>
    <w:p w14:paraId="1A99BE35" w14:textId="77777777" w:rsidR="00DF0B1F" w:rsidRPr="009E0143" w:rsidRDefault="00DF0B1F" w:rsidP="00D2751E">
      <w:pPr>
        <w:rPr>
          <w:b/>
          <w:noProof w:val="0"/>
          <w:sz w:val="22"/>
          <w:szCs w:val="22"/>
          <w:highlight w:val="lightGray"/>
          <w:lang w:val="lt-LT"/>
        </w:rPr>
      </w:pPr>
    </w:p>
    <w:p w14:paraId="1722C4CF" w14:textId="77777777" w:rsidR="00EB44DC" w:rsidRPr="009E0143" w:rsidRDefault="00997202" w:rsidP="00D2751E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  <w:r w:rsidR="00EB44DC" w:rsidRPr="009E0143">
        <w:rPr>
          <w:b/>
          <w:sz w:val="22"/>
          <w:szCs w:val="22"/>
          <w:lang w:val="lt-LT"/>
        </w:rPr>
        <w:t xml:space="preserve"> vartojimas su maistu, gėrimais ir alkoholiu</w:t>
      </w:r>
    </w:p>
    <w:p w14:paraId="2BE4EC9A" w14:textId="77777777" w:rsidR="00BD51A6" w:rsidRPr="009E0143" w:rsidRDefault="003A2D7F" w:rsidP="00D2751E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Vartodami šį vaistą negerkite alkoholinių gėrimų. Ilgalaikis alkoholio vartojimas žymiai padidina kepenų pažeidimo </w:t>
      </w:r>
      <w:r w:rsidR="0052109F" w:rsidRPr="009E0143">
        <w:rPr>
          <w:noProof w:val="0"/>
          <w:sz w:val="22"/>
          <w:szCs w:val="22"/>
          <w:lang w:val="lt-LT"/>
        </w:rPr>
        <w:t xml:space="preserve">pasireiškimo </w:t>
      </w:r>
      <w:r w:rsidRPr="009E0143">
        <w:rPr>
          <w:noProof w:val="0"/>
          <w:sz w:val="22"/>
          <w:szCs w:val="22"/>
          <w:lang w:val="lt-LT"/>
        </w:rPr>
        <w:t>riziką. Jei</w:t>
      </w:r>
      <w:r w:rsidR="00502A53" w:rsidRPr="009E0143">
        <w:rPr>
          <w:noProof w:val="0"/>
          <w:sz w:val="22"/>
          <w:szCs w:val="22"/>
          <w:lang w:val="lt-LT"/>
        </w:rPr>
        <w:t>gu</w:t>
      </w:r>
      <w:r w:rsidRPr="009E0143">
        <w:rPr>
          <w:noProof w:val="0"/>
          <w:sz w:val="22"/>
          <w:szCs w:val="22"/>
          <w:lang w:val="lt-LT"/>
        </w:rPr>
        <w:t xml:space="preserve"> turite problemų dėl alkoholio vartojimo, prieš pradėdami gydymą </w:t>
      </w: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pasitarkite su gydytoju.</w:t>
      </w:r>
    </w:p>
    <w:p w14:paraId="08559AA7" w14:textId="77777777" w:rsidR="003A2D7F" w:rsidRPr="009E0143" w:rsidRDefault="003A2D7F" w:rsidP="00D2751E">
      <w:pPr>
        <w:rPr>
          <w:b/>
          <w:noProof w:val="0"/>
          <w:sz w:val="22"/>
          <w:szCs w:val="22"/>
          <w:lang w:val="lt-LT"/>
        </w:rPr>
      </w:pPr>
    </w:p>
    <w:p w14:paraId="571AAFD0" w14:textId="77777777" w:rsidR="00EB44DC" w:rsidRPr="009E0143" w:rsidRDefault="00EB44DC" w:rsidP="00F56562">
      <w:pPr>
        <w:jc w:val="both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Nėštumas ir žindymo laikotarpis</w:t>
      </w:r>
    </w:p>
    <w:p w14:paraId="35D7B2C7" w14:textId="77777777" w:rsidR="00EB44DC" w:rsidRPr="009E0143" w:rsidRDefault="00EB44DC" w:rsidP="00F56562">
      <w:pPr>
        <w:numPr>
          <w:ilvl w:val="12"/>
          <w:numId w:val="0"/>
        </w:num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esate nėščia, žindote kūdikį, manote, kad galbūt esate nėščia, arba planuojate pastoti, tai prieš vartodama šį vaistą pasitarkite su gydytoju arba vaistininku.</w:t>
      </w:r>
    </w:p>
    <w:p w14:paraId="2EF24B92" w14:textId="77777777" w:rsidR="006E494E" w:rsidRPr="009E0143" w:rsidRDefault="006E494E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Jei</w:t>
      </w:r>
      <w:r w:rsidR="00502A53" w:rsidRPr="009E0143">
        <w:rPr>
          <w:noProof w:val="0"/>
          <w:sz w:val="22"/>
          <w:szCs w:val="22"/>
          <w:lang w:val="lt-LT"/>
        </w:rPr>
        <w:t>gu</w:t>
      </w:r>
      <w:r w:rsidRPr="009E0143">
        <w:rPr>
          <w:noProof w:val="0"/>
          <w:sz w:val="22"/>
          <w:szCs w:val="22"/>
          <w:lang w:val="lt-LT"/>
        </w:rPr>
        <w:t xml:space="preserve"> reikia, </w:t>
      </w: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galima vartoti nėštumo metu. Turėtumėte vartoti mažiausią galimą</w:t>
      </w:r>
      <w:r w:rsidR="00035BAC" w:rsidRPr="009E0143">
        <w:rPr>
          <w:noProof w:val="0"/>
          <w:sz w:val="22"/>
          <w:szCs w:val="22"/>
          <w:lang w:val="lt-LT"/>
        </w:rPr>
        <w:t xml:space="preserve"> vaisto</w:t>
      </w:r>
      <w:r w:rsidRPr="009E0143">
        <w:rPr>
          <w:noProof w:val="0"/>
          <w:sz w:val="22"/>
          <w:szCs w:val="22"/>
          <w:lang w:val="lt-LT"/>
        </w:rPr>
        <w:t xml:space="preserve"> dozę, kuri sumažintų skausmą ir (arba) karščiavimą, ir vartoti </w:t>
      </w:r>
      <w:r w:rsidR="00502A53" w:rsidRPr="009E0143">
        <w:rPr>
          <w:noProof w:val="0"/>
          <w:sz w:val="22"/>
          <w:szCs w:val="22"/>
          <w:lang w:val="lt-LT"/>
        </w:rPr>
        <w:t>vaistą</w:t>
      </w:r>
      <w:r w:rsidR="00035BAC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kuo trumpesnį laiką.</w:t>
      </w:r>
      <w:r w:rsidR="00035BAC" w:rsidRPr="009E0143">
        <w:rPr>
          <w:noProof w:val="0"/>
          <w:sz w:val="22"/>
          <w:szCs w:val="22"/>
          <w:lang w:val="lt-LT"/>
        </w:rPr>
        <w:t xml:space="preserve"> J</w:t>
      </w:r>
      <w:r w:rsidRPr="009E0143">
        <w:rPr>
          <w:noProof w:val="0"/>
          <w:sz w:val="22"/>
          <w:szCs w:val="22"/>
          <w:lang w:val="lt-LT"/>
        </w:rPr>
        <w:t>ei</w:t>
      </w:r>
      <w:r w:rsidR="00035BAC" w:rsidRPr="009E0143">
        <w:rPr>
          <w:noProof w:val="0"/>
          <w:sz w:val="22"/>
          <w:szCs w:val="22"/>
          <w:lang w:val="lt-LT"/>
        </w:rPr>
        <w:t>gu</w:t>
      </w:r>
      <w:r w:rsidRPr="009E0143">
        <w:rPr>
          <w:noProof w:val="0"/>
          <w:sz w:val="22"/>
          <w:szCs w:val="22"/>
          <w:lang w:val="lt-LT"/>
        </w:rPr>
        <w:t xml:space="preserve"> skausmas ir (arba) karščiavimas nesumažėja arba jei vaisto reikia vartoti dažniau</w:t>
      </w:r>
      <w:r w:rsidR="00035BAC" w:rsidRPr="009E0143">
        <w:rPr>
          <w:noProof w:val="0"/>
          <w:sz w:val="22"/>
          <w:szCs w:val="22"/>
          <w:lang w:val="lt-LT"/>
        </w:rPr>
        <w:t>, kreipkitės į savo gydytoją</w:t>
      </w:r>
      <w:r w:rsidRPr="009E0143">
        <w:rPr>
          <w:noProof w:val="0"/>
          <w:sz w:val="22"/>
          <w:szCs w:val="22"/>
          <w:lang w:val="lt-LT"/>
        </w:rPr>
        <w:t>.</w:t>
      </w:r>
    </w:p>
    <w:p w14:paraId="2049DA43" w14:textId="77777777" w:rsidR="006E494E" w:rsidRPr="009E0143" w:rsidRDefault="006E494E" w:rsidP="00F56562">
      <w:pPr>
        <w:jc w:val="both"/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lastRenderedPageBreak/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r w:rsidR="00035BAC" w:rsidRPr="009E0143">
        <w:rPr>
          <w:noProof w:val="0"/>
          <w:sz w:val="22"/>
          <w:szCs w:val="22"/>
          <w:lang w:val="lt-LT"/>
        </w:rPr>
        <w:t>išsiskiria</w:t>
      </w:r>
      <w:r w:rsidRPr="009E0143">
        <w:rPr>
          <w:noProof w:val="0"/>
          <w:sz w:val="22"/>
          <w:szCs w:val="22"/>
          <w:lang w:val="lt-LT"/>
        </w:rPr>
        <w:t xml:space="preserve"> į motinos pieną, tačiau mažai tikėtina, kad tai turės įtakos žindomiems kūdikiams. Trumpalaikio gydymo rekomenduojamomis šio vaisto dozėmis metu žindymo nutraukti nebūtina.</w:t>
      </w:r>
    </w:p>
    <w:p w14:paraId="4C46F4FC" w14:textId="77777777" w:rsidR="002009BD" w:rsidRPr="009E0143" w:rsidRDefault="002009BD" w:rsidP="00F56562">
      <w:pPr>
        <w:jc w:val="both"/>
        <w:rPr>
          <w:b/>
          <w:bCs/>
          <w:noProof w:val="0"/>
          <w:sz w:val="22"/>
          <w:szCs w:val="22"/>
          <w:lang w:val="lt-LT"/>
        </w:rPr>
      </w:pPr>
    </w:p>
    <w:p w14:paraId="59314DAC" w14:textId="77777777" w:rsidR="00B74B8D" w:rsidRPr="009E0143" w:rsidRDefault="00B74B8D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Vairavimas ir mechanizmų valdymas</w:t>
      </w:r>
    </w:p>
    <w:p w14:paraId="537DAF6D" w14:textId="77777777" w:rsidR="006E494E" w:rsidRPr="009E0143" w:rsidRDefault="006E494E" w:rsidP="00F56562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sz w:val="22"/>
          <w:szCs w:val="22"/>
          <w:lang w:val="lt-LT"/>
        </w:rPr>
        <w:t>gebėjimo vairuoti ir valdyti mechanizmus neveikia</w:t>
      </w:r>
      <w:r w:rsidRPr="009E0143">
        <w:rPr>
          <w:noProof w:val="0"/>
          <w:sz w:val="22"/>
          <w:szCs w:val="22"/>
          <w:lang w:val="lt-LT"/>
        </w:rPr>
        <w:t>.</w:t>
      </w:r>
    </w:p>
    <w:p w14:paraId="17BFD0AD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34B53BCA" w14:textId="77777777" w:rsidR="002009BD" w:rsidRPr="009E0143" w:rsidRDefault="002009BD" w:rsidP="00F56562">
      <w:pPr>
        <w:jc w:val="both"/>
        <w:rPr>
          <w:noProof w:val="0"/>
          <w:sz w:val="22"/>
          <w:szCs w:val="22"/>
          <w:lang w:val="lt-LT"/>
        </w:rPr>
      </w:pPr>
    </w:p>
    <w:p w14:paraId="27C37E0A" w14:textId="77777777" w:rsidR="00B74B8D" w:rsidRPr="009E0143" w:rsidRDefault="00B74B8D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3.</w:t>
      </w:r>
      <w:r w:rsidRPr="009E0143">
        <w:rPr>
          <w:b/>
          <w:sz w:val="22"/>
          <w:szCs w:val="22"/>
          <w:lang w:val="lt-LT"/>
        </w:rPr>
        <w:tab/>
        <w:t xml:space="preserve">Kaip vartoti </w:t>
      </w:r>
      <w:proofErr w:type="spellStart"/>
      <w:r w:rsidR="006E494E" w:rsidRPr="009E0143">
        <w:rPr>
          <w:b/>
          <w:bCs/>
          <w:noProof w:val="0"/>
          <w:sz w:val="22"/>
          <w:szCs w:val="22"/>
          <w:lang w:val="lt-LT"/>
        </w:rPr>
        <w:t>Paracetamol</w:t>
      </w:r>
      <w:proofErr w:type="spellEnd"/>
      <w:r w:rsidR="006E494E" w:rsidRPr="009E0143">
        <w:rPr>
          <w:b/>
          <w:bCs/>
          <w:noProof w:val="0"/>
          <w:sz w:val="22"/>
          <w:szCs w:val="22"/>
          <w:lang w:val="lt-LT"/>
        </w:rPr>
        <w:t xml:space="preserve"> </w:t>
      </w:r>
      <w:proofErr w:type="spellStart"/>
      <w:r w:rsidR="006E494E" w:rsidRPr="009E0143">
        <w:rPr>
          <w:b/>
          <w:bCs/>
          <w:noProof w:val="0"/>
          <w:sz w:val="22"/>
          <w:szCs w:val="22"/>
          <w:lang w:val="lt-LT"/>
        </w:rPr>
        <w:t>Zentiva</w:t>
      </w:r>
      <w:proofErr w:type="spellEnd"/>
    </w:p>
    <w:p w14:paraId="11C70E51" w14:textId="77777777" w:rsidR="00BD51A6" w:rsidRPr="009E0143" w:rsidRDefault="00BD51A6" w:rsidP="00F56562">
      <w:pPr>
        <w:jc w:val="both"/>
        <w:rPr>
          <w:i/>
          <w:noProof w:val="0"/>
          <w:sz w:val="22"/>
          <w:szCs w:val="22"/>
          <w:lang w:val="lt-LT"/>
        </w:rPr>
      </w:pPr>
    </w:p>
    <w:p w14:paraId="1C7CF43F" w14:textId="77777777" w:rsidR="00FA7F2B" w:rsidRPr="009E0143" w:rsidRDefault="00D2751E" w:rsidP="00F56562">
      <w:pPr>
        <w:ind w:right="-2"/>
        <w:rPr>
          <w:sz w:val="22"/>
          <w:lang w:val="lt-LT"/>
        </w:rPr>
      </w:pPr>
      <w:r w:rsidRPr="009E0143">
        <w:rPr>
          <w:sz w:val="22"/>
          <w:lang w:val="lt-LT"/>
        </w:rPr>
        <w:t>Visada vartokite šį vaistą tiksliai, kaip nurodė gydytojas arba vaistininkas. Jeigu abejojate, kreipkitės į  gydytoją arba vaistininką.</w:t>
      </w:r>
    </w:p>
    <w:p w14:paraId="00B2DEEC" w14:textId="77777777" w:rsidR="00D2751E" w:rsidRPr="009E0143" w:rsidRDefault="00D2751E" w:rsidP="00F56562">
      <w:pPr>
        <w:ind w:right="-2"/>
        <w:rPr>
          <w:noProof w:val="0"/>
          <w:sz w:val="22"/>
          <w:szCs w:val="22"/>
          <w:lang w:val="lt-LT"/>
        </w:rPr>
      </w:pPr>
    </w:p>
    <w:p w14:paraId="691EA287" w14:textId="77777777" w:rsidR="00D1787D" w:rsidRPr="009E0143" w:rsidRDefault="006E494E" w:rsidP="00F56562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Dozuokite taip, kaip rekomenduojama toliau esančioje lentelėje.</w:t>
      </w:r>
    </w:p>
    <w:p w14:paraId="574E07FC" w14:textId="77777777" w:rsidR="006E494E" w:rsidRPr="009E0143" w:rsidRDefault="006E494E" w:rsidP="00F56562">
      <w:pPr>
        <w:rPr>
          <w:noProof w:val="0"/>
          <w:sz w:val="22"/>
          <w:szCs w:val="22"/>
          <w:lang w:val="lt-LT"/>
        </w:rPr>
      </w:pPr>
    </w:p>
    <w:tbl>
      <w:tblPr>
        <w:tblW w:w="893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4"/>
        <w:gridCol w:w="1768"/>
        <w:gridCol w:w="3305"/>
        <w:gridCol w:w="2229"/>
      </w:tblGrid>
      <w:tr w:rsidR="006E494E" w:rsidRPr="009E0143" w14:paraId="5F7E5958" w14:textId="77777777" w:rsidTr="00AA6E48">
        <w:trPr>
          <w:trHeight w:val="283"/>
          <w:jc w:val="center"/>
        </w:trPr>
        <w:tc>
          <w:tcPr>
            <w:tcW w:w="1634" w:type="dxa"/>
          </w:tcPr>
          <w:p w14:paraId="679525E9" w14:textId="02B6AEE0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A</w:t>
            </w:r>
            <w:r w:rsidR="00157F32" w:rsidRPr="009E0143">
              <w:rPr>
                <w:rFonts w:eastAsia="Calibri"/>
                <w:b/>
                <w:bCs/>
                <w:lang w:val="lt-LT"/>
              </w:rPr>
              <w:t>pytikslis a</w:t>
            </w:r>
            <w:r w:rsidRPr="009E0143">
              <w:rPr>
                <w:rFonts w:eastAsia="Calibri"/>
                <w:b/>
                <w:bCs/>
                <w:lang w:val="lt-LT"/>
              </w:rPr>
              <w:t>mžius</w:t>
            </w:r>
          </w:p>
        </w:tc>
        <w:tc>
          <w:tcPr>
            <w:tcW w:w="1768" w:type="dxa"/>
          </w:tcPr>
          <w:p w14:paraId="5FDC53E7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Kūno svoris</w:t>
            </w:r>
          </w:p>
        </w:tc>
        <w:tc>
          <w:tcPr>
            <w:tcW w:w="3305" w:type="dxa"/>
          </w:tcPr>
          <w:p w14:paraId="228BB337" w14:textId="1718A846" w:rsidR="006E494E" w:rsidRPr="009E0143" w:rsidRDefault="006E3786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Vienkartinė dozė</w:t>
            </w:r>
          </w:p>
        </w:tc>
        <w:tc>
          <w:tcPr>
            <w:tcW w:w="2229" w:type="dxa"/>
          </w:tcPr>
          <w:p w14:paraId="646706D7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/>
                <w:bCs/>
                <w:lang w:val="lt-LT"/>
              </w:rPr>
            </w:pPr>
            <w:r w:rsidRPr="009E0143">
              <w:rPr>
                <w:rFonts w:eastAsia="Calibri"/>
                <w:b/>
                <w:bCs/>
                <w:lang w:val="lt-LT"/>
              </w:rPr>
              <w:t>Didžiausia paros dozė</w:t>
            </w:r>
          </w:p>
        </w:tc>
      </w:tr>
      <w:tr w:rsidR="006E494E" w:rsidRPr="009E0143" w14:paraId="441C5933" w14:textId="77777777" w:rsidTr="00AA6E48">
        <w:trPr>
          <w:trHeight w:val="283"/>
          <w:jc w:val="center"/>
        </w:trPr>
        <w:tc>
          <w:tcPr>
            <w:tcW w:w="1634" w:type="dxa"/>
          </w:tcPr>
          <w:p w14:paraId="0D366CBF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6</w:t>
            </w:r>
            <w:r w:rsidR="00D2751E" w:rsidRPr="009E0143">
              <w:rPr>
                <w:lang w:val="lt-LT"/>
              </w:rPr>
              <w:noBreakHyphen/>
            </w:r>
            <w:r w:rsidRPr="009E0143">
              <w:rPr>
                <w:lang w:val="lt-LT"/>
              </w:rPr>
              <w:t>8</w:t>
            </w:r>
            <w:r w:rsidR="00807A64" w:rsidRPr="009E0143">
              <w:rPr>
                <w:lang w:val="lt-LT"/>
              </w:rPr>
              <w:t xml:space="preserve"> </w:t>
            </w:r>
            <w:r w:rsidRPr="009E0143">
              <w:rPr>
                <w:lang w:val="lt-LT"/>
              </w:rPr>
              <w:t>metai</w:t>
            </w:r>
          </w:p>
        </w:tc>
        <w:tc>
          <w:tcPr>
            <w:tcW w:w="1768" w:type="dxa"/>
          </w:tcPr>
          <w:p w14:paraId="7BF6A4D0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21</w:t>
            </w:r>
            <w:r w:rsidR="00D2751E" w:rsidRPr="009E0143">
              <w:rPr>
                <w:rFonts w:eastAsia="Calibri"/>
                <w:lang w:val="lt-LT"/>
              </w:rPr>
              <w:noBreakHyphen/>
            </w:r>
            <w:r w:rsidRPr="009E0143">
              <w:rPr>
                <w:rFonts w:eastAsia="Calibri"/>
                <w:lang w:val="lt-LT"/>
              </w:rPr>
              <w:t>24 kg</w:t>
            </w:r>
          </w:p>
        </w:tc>
        <w:tc>
          <w:tcPr>
            <w:tcW w:w="3305" w:type="dxa"/>
          </w:tcPr>
          <w:p w14:paraId="401DC011" w14:textId="0D5FACE9" w:rsidR="006E494E" w:rsidRPr="009E0143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½ tab</w:t>
            </w:r>
            <w:r w:rsidR="00502A53" w:rsidRPr="009E0143">
              <w:rPr>
                <w:rFonts w:eastAsia="Calibri"/>
                <w:lang w:val="lt-LT"/>
              </w:rPr>
              <w:t>l</w:t>
            </w:r>
            <w:r w:rsidRPr="009E0143">
              <w:rPr>
                <w:rFonts w:eastAsia="Calibri"/>
                <w:lang w:val="lt-LT"/>
              </w:rPr>
              <w:t xml:space="preserve">etės (250 mg) </w:t>
            </w:r>
          </w:p>
        </w:tc>
        <w:tc>
          <w:tcPr>
            <w:tcW w:w="2229" w:type="dxa"/>
          </w:tcPr>
          <w:p w14:paraId="505E136F" w14:textId="045338C6" w:rsidR="006E494E" w:rsidRPr="009E0143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>2</w:t>
            </w:r>
            <w:r w:rsidR="00807A64"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rFonts w:eastAsia="Calibri"/>
                <w:noProof w:val="0"/>
                <w:sz w:val="22"/>
                <w:szCs w:val="22"/>
                <w:lang w:val="lt-LT"/>
              </w:rPr>
              <w:t>tabletės (1 g)</w:t>
            </w:r>
          </w:p>
        </w:tc>
      </w:tr>
      <w:tr w:rsidR="006E494E" w:rsidRPr="009E0143" w14:paraId="37E1D855" w14:textId="77777777" w:rsidTr="00AA6E48">
        <w:trPr>
          <w:trHeight w:val="283"/>
          <w:jc w:val="center"/>
        </w:trPr>
        <w:tc>
          <w:tcPr>
            <w:tcW w:w="1634" w:type="dxa"/>
          </w:tcPr>
          <w:p w14:paraId="0E96C522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9E0143">
              <w:rPr>
                <w:lang w:val="lt-LT"/>
              </w:rPr>
              <w:t>9</w:t>
            </w:r>
            <w:r w:rsidR="00D2751E" w:rsidRPr="009E0143">
              <w:rPr>
                <w:lang w:val="lt-LT"/>
              </w:rPr>
              <w:noBreakHyphen/>
            </w:r>
            <w:r w:rsidRPr="009E0143">
              <w:rPr>
                <w:lang w:val="lt-LT"/>
              </w:rPr>
              <w:t>10</w:t>
            </w:r>
            <w:r w:rsidR="00807A64" w:rsidRPr="009E0143">
              <w:rPr>
                <w:lang w:val="lt-LT"/>
              </w:rPr>
              <w:t xml:space="preserve"> </w:t>
            </w:r>
            <w:r w:rsidRPr="009E0143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49156764" w14:textId="07B5A68D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25</w:t>
            </w:r>
            <w:r w:rsidR="00D2751E" w:rsidRPr="009E0143">
              <w:rPr>
                <w:rFonts w:eastAsia="Calibri"/>
                <w:lang w:val="lt-LT"/>
              </w:rPr>
              <w:noBreakHyphen/>
            </w:r>
            <w:r w:rsidRPr="009E0143">
              <w:rPr>
                <w:rFonts w:eastAsia="Calibri"/>
                <w:lang w:val="lt-LT"/>
              </w:rPr>
              <w:t>3</w:t>
            </w:r>
            <w:r w:rsidR="00157F32" w:rsidRPr="009E0143">
              <w:rPr>
                <w:rFonts w:eastAsia="Calibri"/>
                <w:lang w:val="lt-LT"/>
              </w:rPr>
              <w:t>3</w:t>
            </w:r>
            <w:r w:rsidRPr="009E0143">
              <w:rPr>
                <w:rFonts w:eastAsia="Calibri"/>
                <w:lang w:val="lt-LT"/>
              </w:rPr>
              <w:t> kg</w:t>
            </w:r>
          </w:p>
        </w:tc>
        <w:tc>
          <w:tcPr>
            <w:tcW w:w="3305" w:type="dxa"/>
          </w:tcPr>
          <w:p w14:paraId="552C5074" w14:textId="18A89303" w:rsidR="006E494E" w:rsidRPr="009E0143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½ tab</w:t>
            </w:r>
            <w:r w:rsidR="00502A53" w:rsidRPr="009E0143">
              <w:rPr>
                <w:rFonts w:eastAsia="Calibri"/>
                <w:lang w:val="lt-LT"/>
              </w:rPr>
              <w:t>l</w:t>
            </w:r>
            <w:r w:rsidRPr="009E0143">
              <w:rPr>
                <w:rFonts w:eastAsia="Calibri"/>
                <w:lang w:val="lt-LT"/>
              </w:rPr>
              <w:t xml:space="preserve">etės (250 mg) </w:t>
            </w:r>
          </w:p>
        </w:tc>
        <w:tc>
          <w:tcPr>
            <w:tcW w:w="2229" w:type="dxa"/>
          </w:tcPr>
          <w:p w14:paraId="201745EA" w14:textId="77777777" w:rsidR="006E494E" w:rsidRPr="009E0143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3</w:t>
            </w:r>
            <w:r w:rsidR="00807A64"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noProof w:val="0"/>
                <w:sz w:val="22"/>
                <w:szCs w:val="22"/>
                <w:lang w:val="lt-LT"/>
              </w:rPr>
              <w:t>tabletės (1,5 g)</w:t>
            </w:r>
          </w:p>
        </w:tc>
      </w:tr>
      <w:tr w:rsidR="006E494E" w:rsidRPr="009E0143" w14:paraId="35F21824" w14:textId="77777777" w:rsidTr="00AA6E48">
        <w:trPr>
          <w:trHeight w:val="283"/>
          <w:jc w:val="center"/>
        </w:trPr>
        <w:tc>
          <w:tcPr>
            <w:tcW w:w="1634" w:type="dxa"/>
          </w:tcPr>
          <w:p w14:paraId="6E3502CD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9E0143">
              <w:rPr>
                <w:lang w:val="lt-LT"/>
              </w:rPr>
              <w:t>10</w:t>
            </w:r>
            <w:r w:rsidR="00D2751E" w:rsidRPr="009E0143">
              <w:rPr>
                <w:lang w:val="lt-LT"/>
              </w:rPr>
              <w:noBreakHyphen/>
            </w:r>
            <w:r w:rsidRPr="009E0143">
              <w:rPr>
                <w:lang w:val="lt-LT"/>
              </w:rPr>
              <w:t>12</w:t>
            </w:r>
            <w:r w:rsidR="00807A64" w:rsidRPr="009E0143">
              <w:rPr>
                <w:lang w:val="lt-LT"/>
              </w:rPr>
              <w:t xml:space="preserve"> </w:t>
            </w:r>
            <w:r w:rsidRPr="009E0143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02B96F15" w14:textId="62193235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3</w:t>
            </w:r>
            <w:r w:rsidR="00157F32" w:rsidRPr="009E0143">
              <w:rPr>
                <w:lang w:val="lt-LT"/>
              </w:rPr>
              <w:t>4</w:t>
            </w:r>
            <w:r w:rsidR="00157F32" w:rsidRPr="009E0143">
              <w:rPr>
                <w:lang w:val="lt-LT"/>
              </w:rPr>
              <w:noBreakHyphen/>
              <w:t>41</w:t>
            </w:r>
            <w:r w:rsidRPr="009E0143">
              <w:rPr>
                <w:lang w:val="lt-LT"/>
              </w:rPr>
              <w:t> kg</w:t>
            </w:r>
          </w:p>
        </w:tc>
        <w:tc>
          <w:tcPr>
            <w:tcW w:w="3305" w:type="dxa"/>
          </w:tcPr>
          <w:p w14:paraId="1EE72ECE" w14:textId="1235BBB1" w:rsidR="006E494E" w:rsidRPr="009E0143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25FB54D4" w14:textId="77777777" w:rsidR="006E494E" w:rsidRPr="009E0143" w:rsidRDefault="006E494E" w:rsidP="00F56562">
            <w:pPr>
              <w:widowControl w:val="0"/>
              <w:autoSpaceDE w:val="0"/>
              <w:autoSpaceDN w:val="0"/>
              <w:ind w:left="113" w:right="113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4</w:t>
            </w:r>
            <w:r w:rsidR="00807A64"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noProof w:val="0"/>
                <w:sz w:val="22"/>
                <w:szCs w:val="22"/>
                <w:lang w:val="lt-LT"/>
              </w:rPr>
              <w:t>tabletės (2 g)</w:t>
            </w:r>
          </w:p>
        </w:tc>
      </w:tr>
      <w:tr w:rsidR="006E494E" w:rsidRPr="009E0143" w14:paraId="7AD9AE20" w14:textId="77777777" w:rsidTr="00AA6E48">
        <w:trPr>
          <w:trHeight w:val="283"/>
          <w:jc w:val="center"/>
        </w:trPr>
        <w:tc>
          <w:tcPr>
            <w:tcW w:w="1634" w:type="dxa"/>
          </w:tcPr>
          <w:p w14:paraId="2394EFBA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12</w:t>
            </w:r>
            <w:r w:rsidR="00D2751E" w:rsidRPr="009E0143">
              <w:rPr>
                <w:lang w:val="lt-LT"/>
              </w:rPr>
              <w:noBreakHyphen/>
            </w:r>
            <w:r w:rsidRPr="009E0143">
              <w:rPr>
                <w:lang w:val="lt-LT"/>
              </w:rPr>
              <w:t>15</w:t>
            </w:r>
            <w:r w:rsidR="00807A64" w:rsidRPr="009E0143">
              <w:rPr>
                <w:lang w:val="lt-LT"/>
              </w:rPr>
              <w:t xml:space="preserve"> </w:t>
            </w:r>
            <w:r w:rsidRPr="009E0143">
              <w:rPr>
                <w:lang w:val="lt-LT"/>
              </w:rPr>
              <w:t>metų</w:t>
            </w:r>
          </w:p>
        </w:tc>
        <w:tc>
          <w:tcPr>
            <w:tcW w:w="1768" w:type="dxa"/>
          </w:tcPr>
          <w:p w14:paraId="23BD7376" w14:textId="47F9A223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4</w:t>
            </w:r>
            <w:r w:rsidR="00157F32" w:rsidRPr="009E0143">
              <w:rPr>
                <w:lang w:val="lt-LT"/>
              </w:rPr>
              <w:t>2</w:t>
            </w:r>
            <w:r w:rsidR="00D2751E" w:rsidRPr="009E0143">
              <w:rPr>
                <w:lang w:val="lt-LT"/>
              </w:rPr>
              <w:noBreakHyphen/>
            </w:r>
            <w:r w:rsidR="00157F32" w:rsidRPr="009E0143">
              <w:rPr>
                <w:lang w:val="lt-LT"/>
              </w:rPr>
              <w:t>49</w:t>
            </w:r>
            <w:r w:rsidRPr="009E0143">
              <w:rPr>
                <w:lang w:val="lt-LT"/>
              </w:rPr>
              <w:t> kg</w:t>
            </w:r>
          </w:p>
        </w:tc>
        <w:tc>
          <w:tcPr>
            <w:tcW w:w="3305" w:type="dxa"/>
          </w:tcPr>
          <w:p w14:paraId="360334E2" w14:textId="2FE7B620" w:rsidR="006E494E" w:rsidRPr="009E0143" w:rsidRDefault="006E494E" w:rsidP="00F56562">
            <w:pPr>
              <w:ind w:right="-150"/>
              <w:rPr>
                <w:rFonts w:eastAsia="Calibri"/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sz w:val="22"/>
                <w:szCs w:val="22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341092BA" w14:textId="06B644E4" w:rsidR="006E494E" w:rsidRPr="009E0143" w:rsidRDefault="006E3786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5</w:t>
            </w:r>
            <w:r w:rsidR="00807A64" w:rsidRPr="009E0143">
              <w:rPr>
                <w:rFonts w:eastAsia="Calibri"/>
                <w:lang w:val="lt-LT"/>
              </w:rPr>
              <w:t xml:space="preserve"> </w:t>
            </w:r>
            <w:r w:rsidR="006E494E" w:rsidRPr="009E0143">
              <w:rPr>
                <w:rFonts w:eastAsia="Calibri"/>
                <w:lang w:val="lt-LT"/>
              </w:rPr>
              <w:t>tabletės (</w:t>
            </w:r>
            <w:r w:rsidRPr="009E0143">
              <w:rPr>
                <w:rFonts w:eastAsia="Calibri"/>
                <w:lang w:val="lt-LT"/>
              </w:rPr>
              <w:t>2,5</w:t>
            </w:r>
            <w:r w:rsidR="006E494E" w:rsidRPr="009E0143">
              <w:rPr>
                <w:rFonts w:eastAsia="Calibri"/>
                <w:lang w:val="lt-LT"/>
              </w:rPr>
              <w:t> g)</w:t>
            </w:r>
          </w:p>
        </w:tc>
      </w:tr>
      <w:tr w:rsidR="006E494E" w:rsidRPr="009E0143" w14:paraId="33FB6030" w14:textId="77777777" w:rsidTr="00AA6E48">
        <w:trPr>
          <w:trHeight w:val="283"/>
          <w:jc w:val="center"/>
        </w:trPr>
        <w:tc>
          <w:tcPr>
            <w:tcW w:w="1634" w:type="dxa"/>
            <w:vMerge w:val="restart"/>
          </w:tcPr>
          <w:p w14:paraId="0BFA098C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&gt; 15</w:t>
            </w:r>
            <w:r w:rsidR="00807A64" w:rsidRPr="009E0143">
              <w:rPr>
                <w:rFonts w:eastAsia="Calibri"/>
                <w:lang w:val="lt-LT"/>
              </w:rPr>
              <w:t xml:space="preserve"> </w:t>
            </w:r>
            <w:r w:rsidRPr="009E0143">
              <w:rPr>
                <w:rFonts w:eastAsia="Calibri"/>
                <w:lang w:val="lt-LT"/>
              </w:rPr>
              <w:t>metų</w:t>
            </w:r>
          </w:p>
        </w:tc>
        <w:tc>
          <w:tcPr>
            <w:tcW w:w="1768" w:type="dxa"/>
          </w:tcPr>
          <w:p w14:paraId="124D0685" w14:textId="197D8A37" w:rsidR="006E494E" w:rsidRPr="009E0143" w:rsidRDefault="00157F32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lang w:val="lt-LT"/>
              </w:rPr>
            </w:pPr>
            <w:r w:rsidRPr="009E0143">
              <w:rPr>
                <w:lang w:val="lt-LT"/>
              </w:rPr>
              <w:t>50</w:t>
            </w:r>
            <w:r w:rsidR="00D2751E" w:rsidRPr="009E0143">
              <w:rPr>
                <w:lang w:val="lt-LT"/>
              </w:rPr>
              <w:noBreakHyphen/>
            </w:r>
            <w:r w:rsidR="006E494E" w:rsidRPr="009E0143">
              <w:rPr>
                <w:lang w:val="lt-LT"/>
              </w:rPr>
              <w:t>60 kg</w:t>
            </w:r>
          </w:p>
        </w:tc>
        <w:tc>
          <w:tcPr>
            <w:tcW w:w="3305" w:type="dxa"/>
          </w:tcPr>
          <w:p w14:paraId="2FFFDACF" w14:textId="4A06313A" w:rsidR="006E494E" w:rsidRPr="009E0143" w:rsidRDefault="006E494E" w:rsidP="00F56562">
            <w:pPr>
              <w:pStyle w:val="TableParagraph"/>
              <w:spacing w:line="240" w:lineRule="auto"/>
              <w:ind w:left="0" w:right="-150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 xml:space="preserve">1 tabletė (500 mg) </w:t>
            </w:r>
          </w:p>
        </w:tc>
        <w:tc>
          <w:tcPr>
            <w:tcW w:w="2229" w:type="dxa"/>
          </w:tcPr>
          <w:p w14:paraId="0579FD69" w14:textId="77777777" w:rsidR="006E494E" w:rsidRPr="009E0143" w:rsidRDefault="006E494E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sz w:val="22"/>
                <w:szCs w:val="22"/>
                <w:lang w:val="lt-LT"/>
              </w:rPr>
              <w:t>6</w:t>
            </w:r>
            <w:r w:rsidR="00807A64" w:rsidRPr="009E0143">
              <w:rPr>
                <w:rFonts w:eastAsia="Calibri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rFonts w:eastAsia="Calibri"/>
                <w:sz w:val="22"/>
                <w:szCs w:val="22"/>
                <w:lang w:val="lt-LT"/>
              </w:rPr>
              <w:t>tabletės (3 g)</w:t>
            </w:r>
          </w:p>
        </w:tc>
      </w:tr>
      <w:tr w:rsidR="006E494E" w:rsidRPr="009E0143" w14:paraId="3D8F09A0" w14:textId="77777777" w:rsidTr="00AA6E48">
        <w:trPr>
          <w:trHeight w:val="283"/>
          <w:jc w:val="center"/>
        </w:trPr>
        <w:tc>
          <w:tcPr>
            <w:tcW w:w="1634" w:type="dxa"/>
            <w:vMerge/>
          </w:tcPr>
          <w:p w14:paraId="4DA5F05F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rFonts w:eastAsia="Calibri"/>
                <w:bCs/>
                <w:lang w:val="lt-LT"/>
              </w:rPr>
            </w:pPr>
          </w:p>
        </w:tc>
        <w:tc>
          <w:tcPr>
            <w:tcW w:w="1768" w:type="dxa"/>
          </w:tcPr>
          <w:p w14:paraId="72034BAB" w14:textId="77777777" w:rsidR="006E494E" w:rsidRPr="009E0143" w:rsidRDefault="006E494E" w:rsidP="00F56562">
            <w:pPr>
              <w:pStyle w:val="TableParagraph"/>
              <w:spacing w:line="240" w:lineRule="auto"/>
              <w:ind w:left="113" w:right="113"/>
              <w:rPr>
                <w:lang w:val="lt-LT"/>
              </w:rPr>
            </w:pPr>
            <w:r w:rsidRPr="009E0143">
              <w:rPr>
                <w:lang w:val="lt-LT"/>
              </w:rPr>
              <w:t>&gt; 60 kg</w:t>
            </w:r>
          </w:p>
        </w:tc>
        <w:tc>
          <w:tcPr>
            <w:tcW w:w="3305" w:type="dxa"/>
          </w:tcPr>
          <w:p w14:paraId="037AD330" w14:textId="228A0C31" w:rsidR="006E494E" w:rsidRPr="009E0143" w:rsidRDefault="006E494E" w:rsidP="00F56562">
            <w:pPr>
              <w:pStyle w:val="TableParagraph"/>
              <w:spacing w:line="240" w:lineRule="auto"/>
              <w:ind w:left="0" w:right="-147"/>
              <w:rPr>
                <w:rFonts w:eastAsia="Calibri"/>
                <w:lang w:val="lt-LT"/>
              </w:rPr>
            </w:pPr>
            <w:r w:rsidRPr="009E0143">
              <w:rPr>
                <w:rFonts w:eastAsia="Calibri"/>
                <w:lang w:val="lt-LT"/>
              </w:rPr>
              <w:t>1</w:t>
            </w:r>
            <w:r w:rsidR="00D2751E" w:rsidRPr="009E0143">
              <w:rPr>
                <w:rFonts w:eastAsia="Calibri"/>
                <w:lang w:val="lt-LT"/>
              </w:rPr>
              <w:noBreakHyphen/>
            </w:r>
            <w:r w:rsidRPr="009E0143">
              <w:rPr>
                <w:rFonts w:eastAsia="Calibri"/>
                <w:lang w:val="lt-LT"/>
              </w:rPr>
              <w:t>2 tabletės (500</w:t>
            </w:r>
            <w:r w:rsidR="00D2751E" w:rsidRPr="009E0143">
              <w:rPr>
                <w:rFonts w:eastAsia="Calibri"/>
                <w:lang w:val="lt-LT"/>
              </w:rPr>
              <w:noBreakHyphen/>
            </w:r>
            <w:r w:rsidRPr="009E0143">
              <w:rPr>
                <w:rFonts w:eastAsia="Calibri"/>
                <w:lang w:val="lt-LT"/>
              </w:rPr>
              <w:t xml:space="preserve">1 000 mg) </w:t>
            </w:r>
          </w:p>
        </w:tc>
        <w:tc>
          <w:tcPr>
            <w:tcW w:w="2229" w:type="dxa"/>
          </w:tcPr>
          <w:p w14:paraId="1A0499DA" w14:textId="77777777" w:rsidR="006E494E" w:rsidRPr="009E0143" w:rsidRDefault="006E494E" w:rsidP="00F56562">
            <w:pPr>
              <w:ind w:left="113"/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rFonts w:eastAsia="Calibri"/>
                <w:sz w:val="22"/>
                <w:szCs w:val="22"/>
                <w:lang w:val="lt-LT"/>
              </w:rPr>
              <w:t>6</w:t>
            </w:r>
            <w:r w:rsidR="00807A64" w:rsidRPr="009E0143">
              <w:rPr>
                <w:rFonts w:eastAsia="Calibri"/>
                <w:sz w:val="22"/>
                <w:szCs w:val="22"/>
                <w:lang w:val="lt-LT"/>
              </w:rPr>
              <w:t xml:space="preserve"> </w:t>
            </w:r>
            <w:r w:rsidRPr="009E0143">
              <w:rPr>
                <w:rFonts w:eastAsia="Calibri"/>
                <w:sz w:val="22"/>
                <w:szCs w:val="22"/>
                <w:lang w:val="lt-LT"/>
              </w:rPr>
              <w:t>tabletės (3 g)</w:t>
            </w:r>
            <w:r w:rsidRPr="009E0143">
              <w:rPr>
                <w:noProof w:val="0"/>
                <w:sz w:val="22"/>
                <w:szCs w:val="22"/>
                <w:lang w:val="lt-LT"/>
              </w:rPr>
              <w:t>*</w:t>
            </w:r>
          </w:p>
        </w:tc>
      </w:tr>
    </w:tbl>
    <w:p w14:paraId="33711944" w14:textId="77777777" w:rsidR="00AA6E48" w:rsidRPr="009E0143" w:rsidRDefault="00AA6E48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*</w:t>
      </w:r>
      <w:r w:rsidR="008277D4" w:rsidRPr="009E0143">
        <w:rPr>
          <w:noProof w:val="0"/>
          <w:lang w:val="lt-LT"/>
        </w:rPr>
        <w:tab/>
      </w:r>
      <w:r w:rsidRPr="009E0143">
        <w:rPr>
          <w:noProof w:val="0"/>
          <w:sz w:val="22"/>
          <w:szCs w:val="22"/>
          <w:lang w:val="lt-LT"/>
        </w:rPr>
        <w:t>Pacientams, sveriantiems daugiau nei 60 kg, didžiausia paros dozė 8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tabletės (4 g) gali būti vartojama tik pasitarus su gydytoju.</w:t>
      </w:r>
    </w:p>
    <w:p w14:paraId="62B9E199" w14:textId="77777777" w:rsidR="006E3786" w:rsidRPr="009E0143" w:rsidRDefault="006E3786" w:rsidP="006E3786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Vienkartinė dozė, esant poreikiui, gali būti kartojama mažiausiai 4</w:t>
      </w:r>
      <w:r w:rsidRPr="009E0143">
        <w:rPr>
          <w:noProof w:val="0"/>
          <w:sz w:val="22"/>
          <w:szCs w:val="22"/>
          <w:lang w:val="lt-LT"/>
        </w:rPr>
        <w:noBreakHyphen/>
        <w:t>6 valandų intervalu.</w:t>
      </w:r>
    </w:p>
    <w:p w14:paraId="14E30CE3" w14:textId="77777777" w:rsidR="00AA6E48" w:rsidRPr="009E0143" w:rsidRDefault="00AA6E48" w:rsidP="007F555B">
      <w:pPr>
        <w:rPr>
          <w:noProof w:val="0"/>
          <w:sz w:val="22"/>
          <w:szCs w:val="22"/>
          <w:lang w:val="lt-LT"/>
        </w:rPr>
      </w:pPr>
    </w:p>
    <w:p w14:paraId="6572295E" w14:textId="77777777" w:rsidR="00AA6E48" w:rsidRPr="009E0143" w:rsidRDefault="00AA6E48" w:rsidP="007F555B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500 mg tabletės nėra skirtos jaunesniems kaip 6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metų vaikams, kurių kūno svoris mažesnis kaip 21 kg.</w:t>
      </w:r>
    </w:p>
    <w:p w14:paraId="67A9F13C" w14:textId="77777777" w:rsidR="006E494E" w:rsidRPr="009E0143" w:rsidRDefault="006E494E" w:rsidP="007F555B">
      <w:pPr>
        <w:rPr>
          <w:noProof w:val="0"/>
          <w:sz w:val="22"/>
          <w:szCs w:val="22"/>
          <w:lang w:val="lt-LT"/>
        </w:rPr>
      </w:pPr>
    </w:p>
    <w:p w14:paraId="7D986ED3" w14:textId="77777777" w:rsidR="00F47F46" w:rsidRPr="009E0143" w:rsidRDefault="00AA6E48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Dozę pacientams, kurių inkstų ar kepenų funkcija sutrikusi, nustatys gydytojas.</w:t>
      </w:r>
    </w:p>
    <w:p w14:paraId="5BE0814C" w14:textId="77777777" w:rsidR="00AA6E48" w:rsidRPr="009E0143" w:rsidRDefault="00AA6E48" w:rsidP="007F555B">
      <w:pPr>
        <w:rPr>
          <w:noProof w:val="0"/>
          <w:sz w:val="22"/>
          <w:szCs w:val="22"/>
          <w:lang w:val="lt-LT"/>
        </w:rPr>
      </w:pPr>
    </w:p>
    <w:p w14:paraId="4ECD2922" w14:textId="77777777" w:rsidR="00AA6E48" w:rsidRPr="009E0143" w:rsidRDefault="00AA6E48" w:rsidP="007F555B">
      <w:pPr>
        <w:rPr>
          <w:b/>
          <w:bCs/>
          <w:noProof w:val="0"/>
          <w:sz w:val="22"/>
          <w:szCs w:val="22"/>
          <w:lang w:val="lt-LT"/>
        </w:rPr>
      </w:pPr>
      <w:r w:rsidRPr="009E0143">
        <w:rPr>
          <w:b/>
          <w:bCs/>
          <w:noProof w:val="0"/>
          <w:sz w:val="22"/>
          <w:szCs w:val="22"/>
          <w:lang w:val="lt-LT"/>
        </w:rPr>
        <w:t>Neviršykite rekomenduojamos dozės.</w:t>
      </w:r>
    </w:p>
    <w:p w14:paraId="2FAFE61A" w14:textId="77777777" w:rsidR="00AA6E48" w:rsidRPr="009E0143" w:rsidRDefault="00AA6E48" w:rsidP="007F555B">
      <w:pPr>
        <w:rPr>
          <w:noProof w:val="0"/>
          <w:sz w:val="22"/>
          <w:szCs w:val="22"/>
          <w:lang w:val="lt-LT"/>
        </w:rPr>
      </w:pPr>
      <w:r w:rsidRPr="009E0143">
        <w:rPr>
          <w:b/>
          <w:bCs/>
          <w:noProof w:val="0"/>
          <w:sz w:val="22"/>
          <w:szCs w:val="22"/>
          <w:lang w:val="lt-LT"/>
        </w:rPr>
        <w:t>Įspėjimas:</w:t>
      </w:r>
      <w:r w:rsidRPr="009E0143">
        <w:rPr>
          <w:noProof w:val="0"/>
          <w:sz w:val="22"/>
          <w:szCs w:val="22"/>
          <w:lang w:val="lt-LT"/>
        </w:rPr>
        <w:t xml:space="preserve"> </w:t>
      </w:r>
      <w:r w:rsidR="00502A53" w:rsidRPr="009E0143">
        <w:rPr>
          <w:noProof w:val="0"/>
          <w:sz w:val="22"/>
          <w:szCs w:val="22"/>
          <w:lang w:val="lt-LT"/>
        </w:rPr>
        <w:t>vartojant didesnes nei rekomenduojama vaisto dozes, padidėja sunkaus kepenų pažeidimo pasireiškimo rizika.</w:t>
      </w:r>
    </w:p>
    <w:p w14:paraId="0A1B4ABE" w14:textId="77777777" w:rsidR="00F47F46" w:rsidRPr="009E0143" w:rsidRDefault="00F47F46" w:rsidP="007F555B">
      <w:pPr>
        <w:rPr>
          <w:noProof w:val="0"/>
          <w:sz w:val="22"/>
          <w:szCs w:val="22"/>
          <w:lang w:val="lt-LT"/>
        </w:rPr>
      </w:pPr>
    </w:p>
    <w:p w14:paraId="540EFF96" w14:textId="77777777" w:rsidR="001873A6" w:rsidRPr="009E0143" w:rsidRDefault="001873A6" w:rsidP="007F555B">
      <w:pPr>
        <w:rPr>
          <w:noProof w:val="0"/>
          <w:sz w:val="22"/>
          <w:szCs w:val="22"/>
          <w:u w:val="single"/>
          <w:lang w:val="lt-LT"/>
        </w:rPr>
      </w:pPr>
      <w:r w:rsidRPr="009E0143">
        <w:rPr>
          <w:noProof w:val="0"/>
          <w:sz w:val="22"/>
          <w:szCs w:val="22"/>
          <w:u w:val="single"/>
          <w:lang w:val="lt-LT"/>
        </w:rPr>
        <w:t>Gydymo trukmė</w:t>
      </w:r>
    </w:p>
    <w:p w14:paraId="5E700FE8" w14:textId="77777777" w:rsidR="001873A6" w:rsidRPr="009E0143" w:rsidRDefault="001873A6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Jei per 3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dienas karščiavimas nesumažėja, o per 5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 xml:space="preserve">dienas nesumažėja skausmas arba simptomai pasunkėja, arba atsiranda naujų simptomų, </w:t>
      </w:r>
      <w:r w:rsidR="008277D4" w:rsidRPr="009E0143">
        <w:rPr>
          <w:noProof w:val="0"/>
          <w:sz w:val="22"/>
          <w:szCs w:val="22"/>
          <w:lang w:val="lt-LT"/>
        </w:rPr>
        <w:t xml:space="preserve">dėl tolesnio gydymo </w:t>
      </w:r>
      <w:r w:rsidRPr="009E0143">
        <w:rPr>
          <w:noProof w:val="0"/>
          <w:sz w:val="22"/>
          <w:szCs w:val="22"/>
          <w:lang w:val="lt-LT"/>
        </w:rPr>
        <w:t>kreipkitės į gydytoją. Šį vaistą nepasitarę su gydytoju galite vartoti ne ilgiau kaip 7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dienas.</w:t>
      </w:r>
    </w:p>
    <w:p w14:paraId="0C1F1F23" w14:textId="77777777" w:rsidR="001873A6" w:rsidRPr="009E0143" w:rsidRDefault="001873A6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Neduokite vaisto vaikams ilgiau </w:t>
      </w:r>
      <w:r w:rsidR="008277D4" w:rsidRPr="009E0143">
        <w:rPr>
          <w:noProof w:val="0"/>
          <w:sz w:val="22"/>
          <w:szCs w:val="22"/>
          <w:lang w:val="lt-LT"/>
        </w:rPr>
        <w:t>kaip</w:t>
      </w:r>
      <w:r w:rsidRPr="009E0143">
        <w:rPr>
          <w:noProof w:val="0"/>
          <w:sz w:val="22"/>
          <w:szCs w:val="22"/>
          <w:lang w:val="lt-LT"/>
        </w:rPr>
        <w:t xml:space="preserve"> 3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dienas</w:t>
      </w:r>
      <w:r w:rsidR="008E56AF" w:rsidRPr="009E0143">
        <w:rPr>
          <w:noProof w:val="0"/>
          <w:sz w:val="22"/>
          <w:szCs w:val="22"/>
          <w:lang w:val="lt-LT"/>
        </w:rPr>
        <w:t>,</w:t>
      </w:r>
      <w:r w:rsidRPr="009E0143">
        <w:rPr>
          <w:noProof w:val="0"/>
          <w:sz w:val="22"/>
          <w:szCs w:val="22"/>
          <w:lang w:val="lt-LT"/>
        </w:rPr>
        <w:t xml:space="preserve"> nepasitarę su gydytoju.</w:t>
      </w:r>
    </w:p>
    <w:p w14:paraId="20FA2BC0" w14:textId="77777777" w:rsidR="001873A6" w:rsidRPr="009E0143" w:rsidRDefault="001873A6" w:rsidP="007F555B">
      <w:pPr>
        <w:rPr>
          <w:noProof w:val="0"/>
          <w:sz w:val="22"/>
          <w:szCs w:val="22"/>
          <w:lang w:val="lt-LT"/>
        </w:rPr>
      </w:pPr>
    </w:p>
    <w:p w14:paraId="386D3AC5" w14:textId="77777777" w:rsidR="00964A5C" w:rsidRPr="009E0143" w:rsidRDefault="001873A6" w:rsidP="007F555B">
      <w:pPr>
        <w:rPr>
          <w:noProof w:val="0"/>
          <w:sz w:val="22"/>
          <w:szCs w:val="22"/>
          <w:u w:val="single"/>
          <w:lang w:val="lt-LT"/>
        </w:rPr>
      </w:pPr>
      <w:r w:rsidRPr="009E0143">
        <w:rPr>
          <w:noProof w:val="0"/>
          <w:sz w:val="22"/>
          <w:szCs w:val="22"/>
          <w:u w:val="single"/>
          <w:lang w:val="lt-LT"/>
        </w:rPr>
        <w:t>Vartojimo metodas</w:t>
      </w:r>
    </w:p>
    <w:p w14:paraId="51745F1F" w14:textId="77777777" w:rsidR="001873A6" w:rsidRPr="009E0143" w:rsidRDefault="001873A6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Tabletes reikia nuryti užsigeriant pakankamu kiekiu skysčio.</w:t>
      </w:r>
    </w:p>
    <w:p w14:paraId="78721401" w14:textId="77777777" w:rsidR="00301A19" w:rsidRPr="009E0143" w:rsidRDefault="00301A19" w:rsidP="007F555B">
      <w:pPr>
        <w:rPr>
          <w:noProof w:val="0"/>
          <w:sz w:val="22"/>
          <w:szCs w:val="22"/>
          <w:lang w:val="lt-LT"/>
        </w:rPr>
      </w:pPr>
    </w:p>
    <w:p w14:paraId="4B767235" w14:textId="77777777" w:rsidR="00301A19" w:rsidRPr="009E0143" w:rsidRDefault="001873A6" w:rsidP="007F555B">
      <w:pPr>
        <w:rPr>
          <w:sz w:val="22"/>
          <w:szCs w:val="22"/>
          <w:lang w:val="lt-LT" w:eastAsia="en-US"/>
        </w:rPr>
      </w:pPr>
      <w:r w:rsidRPr="009E0143">
        <w:rPr>
          <w:sz w:val="22"/>
          <w:szCs w:val="22"/>
          <w:lang w:val="lt-LT" w:eastAsia="en-US"/>
        </w:rPr>
        <w:t>Tablet</w:t>
      </w:r>
      <w:r w:rsidR="008E56AF" w:rsidRPr="009E0143">
        <w:rPr>
          <w:sz w:val="22"/>
          <w:szCs w:val="22"/>
          <w:lang w:val="lt-LT" w:eastAsia="en-US"/>
        </w:rPr>
        <w:t>ę</w:t>
      </w:r>
      <w:r w:rsidRPr="009E0143">
        <w:rPr>
          <w:sz w:val="22"/>
          <w:szCs w:val="22"/>
          <w:lang w:val="lt-LT" w:eastAsia="en-US"/>
        </w:rPr>
        <w:t xml:space="preserve"> galima padalyti į lygias dozes.</w:t>
      </w:r>
    </w:p>
    <w:p w14:paraId="1A08413C" w14:textId="77777777" w:rsidR="001873A6" w:rsidRPr="009E0143" w:rsidRDefault="001873A6" w:rsidP="007F555B">
      <w:pPr>
        <w:rPr>
          <w:bCs/>
          <w:noProof w:val="0"/>
          <w:sz w:val="22"/>
          <w:szCs w:val="22"/>
          <w:lang w:val="lt-LT"/>
        </w:rPr>
      </w:pPr>
    </w:p>
    <w:p w14:paraId="49BB5671" w14:textId="77777777" w:rsidR="00AA4B67" w:rsidRPr="009E0143" w:rsidRDefault="006E4A39" w:rsidP="007F555B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galima vartoti valgio metu arba nevalgius.</w:t>
      </w:r>
    </w:p>
    <w:p w14:paraId="32EFF702" w14:textId="77777777" w:rsidR="006E4A39" w:rsidRPr="009E0143" w:rsidRDefault="006E4A39" w:rsidP="007F555B">
      <w:pPr>
        <w:rPr>
          <w:noProof w:val="0"/>
          <w:sz w:val="22"/>
          <w:szCs w:val="22"/>
          <w:lang w:val="lt-LT"/>
        </w:rPr>
      </w:pPr>
    </w:p>
    <w:p w14:paraId="3AE3C5EB" w14:textId="77777777" w:rsidR="00FA7F2B" w:rsidRPr="009E0143" w:rsidRDefault="00FA7F2B" w:rsidP="007F555B">
      <w:pPr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 xml:space="preserve">Ką daryti pavartojus per didelę </w:t>
      </w:r>
      <w:r w:rsidR="006E4A39" w:rsidRPr="009E0143">
        <w:rPr>
          <w:b/>
          <w:sz w:val="22"/>
          <w:szCs w:val="22"/>
          <w:lang w:val="lt-LT"/>
        </w:rPr>
        <w:t>Paracetamol Zentiva</w:t>
      </w:r>
      <w:r w:rsidRPr="009E0143">
        <w:rPr>
          <w:b/>
          <w:sz w:val="22"/>
          <w:szCs w:val="22"/>
          <w:lang w:val="lt-LT"/>
        </w:rPr>
        <w:t xml:space="preserve"> dozę</w:t>
      </w:r>
    </w:p>
    <w:p w14:paraId="4F2C9911" w14:textId="77777777" w:rsidR="000D47D1" w:rsidRPr="009E0143" w:rsidRDefault="000D47D1" w:rsidP="007F555B">
      <w:pPr>
        <w:rPr>
          <w:bCs/>
          <w:noProof w:val="0"/>
          <w:sz w:val="22"/>
          <w:szCs w:val="22"/>
          <w:lang w:val="lt-LT"/>
        </w:rPr>
      </w:pPr>
      <w:r w:rsidRPr="009E0143">
        <w:rPr>
          <w:bCs/>
          <w:noProof w:val="0"/>
          <w:sz w:val="22"/>
          <w:szCs w:val="22"/>
          <w:lang w:val="lt-LT"/>
        </w:rPr>
        <w:t>Perdozavimas gali pasireikšti pykinimu, vėmimu ar blyškumu. Visais atvejais, kai įtariamas perdozavimas arba vaistą netyčia praryja vaikas, nedelsdami kreipkitės medicininės pagalbos, net jei Jūs arba vaikas jaučia</w:t>
      </w:r>
      <w:r w:rsidR="0057085A" w:rsidRPr="009E0143">
        <w:rPr>
          <w:bCs/>
          <w:noProof w:val="0"/>
          <w:sz w:val="22"/>
          <w:szCs w:val="22"/>
          <w:lang w:val="lt-LT"/>
        </w:rPr>
        <w:t>tės</w:t>
      </w:r>
      <w:r w:rsidRPr="009E0143">
        <w:rPr>
          <w:bCs/>
          <w:noProof w:val="0"/>
          <w:sz w:val="22"/>
          <w:szCs w:val="22"/>
          <w:lang w:val="lt-LT"/>
        </w:rPr>
        <w:t xml:space="preserve"> gerai, nes yra uždelsto, sunkaus ir negrįžtamo kepenų pažeidimo pasireiškimo rizika. Duokite medikams pakuotę, iš kurios vartojote vaistą, ir šį lapelį.</w:t>
      </w:r>
    </w:p>
    <w:p w14:paraId="7CF91310" w14:textId="77777777" w:rsidR="001D5E73" w:rsidRPr="009E0143" w:rsidRDefault="001D5E73" w:rsidP="007F555B">
      <w:pPr>
        <w:rPr>
          <w:bCs/>
          <w:noProof w:val="0"/>
          <w:sz w:val="22"/>
          <w:szCs w:val="22"/>
          <w:lang w:val="lt-LT"/>
        </w:rPr>
      </w:pPr>
    </w:p>
    <w:p w14:paraId="7A5D509C" w14:textId="77777777" w:rsidR="00FA7F2B" w:rsidRPr="009E0143" w:rsidRDefault="00FA7F2B" w:rsidP="007F555B">
      <w:pPr>
        <w:keepNext/>
        <w:tabs>
          <w:tab w:val="left" w:pos="567"/>
        </w:tabs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lastRenderedPageBreak/>
        <w:t xml:space="preserve">Pamiršus pavartoti </w:t>
      </w:r>
      <w:r w:rsidR="006E4A39" w:rsidRPr="009E0143">
        <w:rPr>
          <w:b/>
          <w:sz w:val="22"/>
          <w:szCs w:val="22"/>
          <w:lang w:val="lt-LT"/>
        </w:rPr>
        <w:t>Paracetamol Zentiva</w:t>
      </w:r>
    </w:p>
    <w:p w14:paraId="68EA5DFD" w14:textId="77777777" w:rsidR="001D5E73" w:rsidRPr="009E0143" w:rsidRDefault="006E4A39" w:rsidP="007F555B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Nevartokite dvigubos dozės norint kompensuoti praleistą dozę. Išgerkite praleistą dozę, kai tik prisiminsite. Bet kokią kitą galimą dozę reikia išgerti praėjus 3</w:t>
      </w:r>
      <w:r w:rsidR="00807A64" w:rsidRPr="009E0143">
        <w:rPr>
          <w:noProof w:val="0"/>
          <w:sz w:val="22"/>
          <w:szCs w:val="22"/>
          <w:lang w:val="lt-LT"/>
        </w:rPr>
        <w:t xml:space="preserve"> </w:t>
      </w:r>
      <w:r w:rsidRPr="009E0143">
        <w:rPr>
          <w:noProof w:val="0"/>
          <w:sz w:val="22"/>
          <w:szCs w:val="22"/>
          <w:lang w:val="lt-LT"/>
        </w:rPr>
        <w:t>skyriuje nurodytam intervalui.</w:t>
      </w:r>
    </w:p>
    <w:p w14:paraId="0224B3B7" w14:textId="77777777" w:rsidR="006E4A39" w:rsidRPr="009E0143" w:rsidRDefault="006E4A39" w:rsidP="007F555B">
      <w:pPr>
        <w:rPr>
          <w:noProof w:val="0"/>
          <w:sz w:val="22"/>
          <w:szCs w:val="22"/>
          <w:lang w:val="lt-LT"/>
        </w:rPr>
      </w:pPr>
    </w:p>
    <w:p w14:paraId="550F302C" w14:textId="77777777" w:rsidR="00BD51A6" w:rsidRPr="009E0143" w:rsidRDefault="00FA7F2B" w:rsidP="007F555B">
      <w:pPr>
        <w:rPr>
          <w:noProof w:val="0"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Jeigu kiltų daugiau klausimų dėl šio vaisto vartojimo, kreipkitės į gydytoją arba vaistininką.</w:t>
      </w:r>
    </w:p>
    <w:p w14:paraId="42B7E6C5" w14:textId="77777777" w:rsidR="00BD51A6" w:rsidRPr="009E0143" w:rsidRDefault="00BD51A6" w:rsidP="007F555B">
      <w:pPr>
        <w:rPr>
          <w:b/>
          <w:caps/>
          <w:noProof w:val="0"/>
          <w:sz w:val="22"/>
          <w:szCs w:val="22"/>
          <w:lang w:val="lt-LT"/>
        </w:rPr>
      </w:pPr>
    </w:p>
    <w:p w14:paraId="241CFBCB" w14:textId="77777777" w:rsidR="00063C4C" w:rsidRPr="009E0143" w:rsidRDefault="00063C4C" w:rsidP="007F555B">
      <w:pPr>
        <w:rPr>
          <w:b/>
          <w:caps/>
          <w:noProof w:val="0"/>
          <w:sz w:val="22"/>
          <w:szCs w:val="22"/>
          <w:lang w:val="lt-LT"/>
        </w:rPr>
      </w:pPr>
    </w:p>
    <w:p w14:paraId="06F467A0" w14:textId="77777777" w:rsidR="00FA7F2B" w:rsidRPr="009E0143" w:rsidRDefault="00FA7F2B" w:rsidP="007F555B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4.</w:t>
      </w:r>
      <w:r w:rsidRPr="009E0143">
        <w:rPr>
          <w:b/>
          <w:sz w:val="22"/>
          <w:szCs w:val="22"/>
          <w:lang w:val="lt-LT"/>
        </w:rPr>
        <w:tab/>
        <w:t>Galimas šalutinis poveikis</w:t>
      </w:r>
    </w:p>
    <w:p w14:paraId="69382689" w14:textId="77777777" w:rsidR="00B250FB" w:rsidRPr="009E0143" w:rsidRDefault="00B250FB" w:rsidP="007F555B">
      <w:pPr>
        <w:rPr>
          <w:rFonts w:eastAsia="MS Mincho"/>
          <w:noProof w:val="0"/>
          <w:sz w:val="22"/>
          <w:szCs w:val="22"/>
          <w:lang w:val="lt-LT" w:eastAsia="fr-FR"/>
        </w:rPr>
      </w:pPr>
    </w:p>
    <w:p w14:paraId="2A2B4590" w14:textId="77777777" w:rsidR="00FA7F2B" w:rsidRPr="009E0143" w:rsidRDefault="00FA7F2B" w:rsidP="007F555B">
      <w:pPr>
        <w:ind w:right="-29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Šis vaistas, kaip ir visi kiti, gali sukelti šalutinį poveikį, nors jis pasireiškia ne visiems žmonėms.</w:t>
      </w:r>
    </w:p>
    <w:p w14:paraId="59187F73" w14:textId="77777777" w:rsidR="00BD51A6" w:rsidRPr="009E0143" w:rsidRDefault="00BD51A6" w:rsidP="007F555B">
      <w:pPr>
        <w:rPr>
          <w:i/>
          <w:noProof w:val="0"/>
          <w:sz w:val="22"/>
          <w:szCs w:val="22"/>
          <w:lang w:val="lt-LT"/>
        </w:rPr>
      </w:pPr>
    </w:p>
    <w:p w14:paraId="1BDE4C53" w14:textId="77777777" w:rsidR="000D47D1" w:rsidRPr="009E0143" w:rsidRDefault="000D47D1" w:rsidP="007F555B">
      <w:pPr>
        <w:rPr>
          <w:b/>
          <w:noProof w:val="0"/>
          <w:sz w:val="22"/>
          <w:szCs w:val="22"/>
          <w:lang w:val="lt-LT"/>
        </w:rPr>
      </w:pPr>
      <w:r w:rsidRPr="009E0143">
        <w:rPr>
          <w:b/>
          <w:noProof w:val="0"/>
          <w:sz w:val="22"/>
          <w:szCs w:val="22"/>
          <w:lang w:val="lt-LT"/>
        </w:rPr>
        <w:t>Tuoj pat nutraukite vaisto vartojimą ir nedelsdami kreipkitės medicininės pagalbos, jei pasireiškia bet kuris iš šių šalutinio poveikio reiškinių:</w:t>
      </w:r>
    </w:p>
    <w:p w14:paraId="3A22D50F" w14:textId="77777777" w:rsidR="000D47D1" w:rsidRPr="009E0143" w:rsidRDefault="000D47D1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Alerginės reakcijos, tokios kaip išbėrimas ar niežėjimas (reti šalutinio poveikio reiškiniai − gali pasireikšti rečiau kaip 1 iš 1</w:t>
      </w:r>
      <w:r w:rsidR="0052109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 xml:space="preserve">000 asmenų), kartais kartu pasireiškiant kvėpavimo sutrikimui, lūpų, liežuvio, gerklės ar skruostų patinimui (labai reti šalutinio poveikio reiškiniai </w:t>
      </w:r>
      <w:r w:rsidR="0052109F" w:rsidRPr="009E0143">
        <w:rPr>
          <w:noProof w:val="0"/>
          <w:sz w:val="22"/>
          <w:szCs w:val="22"/>
          <w:lang w:val="lt-LT"/>
        </w:rPr>
        <w:t>–</w:t>
      </w:r>
      <w:r w:rsidRPr="009E0143">
        <w:rPr>
          <w:noProof w:val="0"/>
          <w:sz w:val="22"/>
          <w:szCs w:val="22"/>
          <w:lang w:val="lt-LT"/>
        </w:rPr>
        <w:t xml:space="preserve"> gali pasireikšti rečiau kaip 1 iš 10</w:t>
      </w:r>
      <w:r w:rsidR="0052109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>000 asmenų).</w:t>
      </w:r>
    </w:p>
    <w:p w14:paraId="6554702C" w14:textId="77777777" w:rsidR="000D47D1" w:rsidRPr="009E0143" w:rsidRDefault="000D47D1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Sunki odos reakcija, įskaitant odos lupimąsi arba pūslių susidarymą burnoje (labai reti šalutinio poveikio reiškiniai − gali pasireikšti rečiau kaip 1 iš 10</w:t>
      </w:r>
      <w:r w:rsidR="0052109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>000 asmenų).</w:t>
      </w:r>
    </w:p>
    <w:p w14:paraId="73602C03" w14:textId="77777777" w:rsidR="000D47D1" w:rsidRPr="009E0143" w:rsidRDefault="000D47D1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 xml:space="preserve">Jei yra buvę kvėpavimo sutrikimų pavartojus </w:t>
      </w:r>
      <w:proofErr w:type="spellStart"/>
      <w:r w:rsidRPr="009E0143">
        <w:rPr>
          <w:noProof w:val="0"/>
          <w:sz w:val="22"/>
          <w:szCs w:val="22"/>
          <w:lang w:val="lt-LT"/>
        </w:rPr>
        <w:t>acetilsalicilo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rūgšties ar kitų skausmą malšinančių vaistų, priklausančių nesteroidinių vaistų nuo uždegimo grupei, panašių problemų gali atsirasti pavartojus </w:t>
      </w:r>
      <w:proofErr w:type="spellStart"/>
      <w:r w:rsidR="0052109F"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="0052109F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52109F"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(labai reti šalutinio poveikio reiškiniai − gali pasireikšti rečiau kaip 1 iš 10</w:t>
      </w:r>
      <w:r w:rsidR="0052109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>000 asmenų).</w:t>
      </w:r>
    </w:p>
    <w:p w14:paraId="4B855BBC" w14:textId="77777777" w:rsidR="000D47D1" w:rsidRPr="009E0143" w:rsidRDefault="000D47D1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Dėl nežinomų priežasčių atsiradusios kraujosruvos (labai reti šalutinio poveikio reiškiniai − gali pasireikšti rečiau kaip 1 iš 10</w:t>
      </w:r>
      <w:r w:rsidR="0052109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>000 asmenų).</w:t>
      </w:r>
    </w:p>
    <w:p w14:paraId="561D23D2" w14:textId="77777777" w:rsidR="00F6167E" w:rsidRPr="009E0143" w:rsidRDefault="00F6167E" w:rsidP="00D2751E">
      <w:pPr>
        <w:rPr>
          <w:noProof w:val="0"/>
          <w:sz w:val="22"/>
          <w:szCs w:val="22"/>
          <w:highlight w:val="yellow"/>
          <w:lang w:val="lt-LT"/>
        </w:rPr>
      </w:pPr>
    </w:p>
    <w:p w14:paraId="36F4180A" w14:textId="77777777" w:rsidR="00B459D7" w:rsidRPr="009E0143" w:rsidRDefault="00B459D7" w:rsidP="00D2751E">
      <w:pPr>
        <w:rPr>
          <w:b/>
          <w:bCs/>
          <w:noProof w:val="0"/>
          <w:sz w:val="22"/>
          <w:szCs w:val="22"/>
          <w:lang w:val="lt-LT"/>
        </w:rPr>
      </w:pPr>
      <w:r w:rsidRPr="009E0143">
        <w:rPr>
          <w:b/>
          <w:bCs/>
          <w:noProof w:val="0"/>
          <w:sz w:val="22"/>
          <w:szCs w:val="22"/>
          <w:lang w:val="lt-LT"/>
        </w:rPr>
        <w:t>Kitas šalutinis poveikis</w:t>
      </w:r>
    </w:p>
    <w:p w14:paraId="4D4B0EEC" w14:textId="77777777" w:rsidR="00B459D7" w:rsidRPr="009E0143" w:rsidRDefault="00B459D7" w:rsidP="00D2751E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u w:val="single"/>
          <w:lang w:val="lt-LT"/>
        </w:rPr>
        <w:t>Labai reti šalutinio poveikio reiškiniai</w:t>
      </w:r>
      <w:r w:rsidRPr="009E0143">
        <w:rPr>
          <w:noProof w:val="0"/>
          <w:sz w:val="22"/>
          <w:szCs w:val="22"/>
          <w:lang w:val="lt-LT"/>
        </w:rPr>
        <w:t xml:space="preserve"> (gali pasireikšti rečiau kaip 1 iš 10 000 asmenų):</w:t>
      </w:r>
    </w:p>
    <w:p w14:paraId="53886506" w14:textId="77777777" w:rsidR="00B459D7" w:rsidRPr="009E0143" w:rsidRDefault="00B459D7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Kepenų funkcijos sutrikimas.</w:t>
      </w:r>
    </w:p>
    <w:p w14:paraId="32988999" w14:textId="77777777" w:rsidR="00B459D7" w:rsidRDefault="00B459D7" w:rsidP="00D2751E">
      <w:pPr>
        <w:rPr>
          <w:noProof w:val="0"/>
          <w:sz w:val="22"/>
          <w:szCs w:val="22"/>
          <w:u w:val="single"/>
          <w:lang w:val="lt-LT"/>
        </w:rPr>
      </w:pPr>
    </w:p>
    <w:p w14:paraId="7170110B" w14:textId="77777777" w:rsidR="00493C02" w:rsidRPr="00493C02" w:rsidRDefault="00493C02" w:rsidP="00493C02">
      <w:pPr>
        <w:rPr>
          <w:noProof w:val="0"/>
          <w:sz w:val="22"/>
          <w:szCs w:val="22"/>
          <w:u w:val="single"/>
          <w:lang w:val="lt-LT"/>
        </w:rPr>
      </w:pPr>
      <w:r w:rsidRPr="00493C02">
        <w:rPr>
          <w:noProof w:val="0"/>
          <w:sz w:val="22"/>
          <w:szCs w:val="22"/>
          <w:u w:val="single"/>
          <w:lang w:val="lt-LT"/>
        </w:rPr>
        <w:t>Šalutinio poveikio reiškiniai, kurių dažnis nežinomas (negali būti apskaičiuotas pagal turimus duomenis):</w:t>
      </w:r>
    </w:p>
    <w:p w14:paraId="191F1712" w14:textId="76888B3E" w:rsidR="00493C02" w:rsidRPr="001E2631" w:rsidRDefault="00493C02" w:rsidP="001E2631">
      <w:pPr>
        <w:numPr>
          <w:ilvl w:val="0"/>
          <w:numId w:val="40"/>
        </w:numPr>
        <w:ind w:left="567" w:hanging="567"/>
        <w:rPr>
          <w:noProof w:val="0"/>
          <w:sz w:val="22"/>
          <w:szCs w:val="22"/>
          <w:lang w:val="lt-LT"/>
        </w:rPr>
      </w:pPr>
      <w:r w:rsidRPr="001E2631">
        <w:rPr>
          <w:noProof w:val="0"/>
          <w:sz w:val="22"/>
          <w:szCs w:val="22"/>
          <w:lang w:val="lt-LT"/>
        </w:rPr>
        <w:t xml:space="preserve">Sunkus sutrikimas, dėl kurio gali padidėti kraujo rūgštingumas (vadinamas </w:t>
      </w:r>
      <w:proofErr w:type="spellStart"/>
      <w:r w:rsidRPr="001E2631">
        <w:rPr>
          <w:noProof w:val="0"/>
          <w:sz w:val="22"/>
          <w:szCs w:val="22"/>
          <w:lang w:val="lt-LT"/>
        </w:rPr>
        <w:t>metaboline</w:t>
      </w:r>
      <w:proofErr w:type="spellEnd"/>
      <w:r w:rsidRPr="001E2631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1E2631">
        <w:rPr>
          <w:noProof w:val="0"/>
          <w:sz w:val="22"/>
          <w:szCs w:val="22"/>
          <w:lang w:val="lt-LT"/>
        </w:rPr>
        <w:t>acidoze</w:t>
      </w:r>
      <w:proofErr w:type="spellEnd"/>
      <w:r w:rsidRPr="001E2631">
        <w:rPr>
          <w:noProof w:val="0"/>
          <w:sz w:val="22"/>
          <w:szCs w:val="22"/>
          <w:lang w:val="lt-LT"/>
        </w:rPr>
        <w:t xml:space="preserve">) sunkia liga sergantiems pacientams, vartojantiems </w:t>
      </w:r>
      <w:proofErr w:type="spellStart"/>
      <w:r w:rsidRPr="001E2631">
        <w:rPr>
          <w:noProof w:val="0"/>
          <w:sz w:val="22"/>
          <w:szCs w:val="22"/>
          <w:lang w:val="lt-LT"/>
        </w:rPr>
        <w:t>paracetamolį</w:t>
      </w:r>
      <w:proofErr w:type="spellEnd"/>
      <w:r w:rsidRPr="001E2631">
        <w:rPr>
          <w:noProof w:val="0"/>
          <w:sz w:val="22"/>
          <w:szCs w:val="22"/>
          <w:lang w:val="lt-LT"/>
        </w:rPr>
        <w:t xml:space="preserve"> (žr. 2 skyrių).</w:t>
      </w:r>
    </w:p>
    <w:p w14:paraId="2449BCEE" w14:textId="77777777" w:rsidR="00493C02" w:rsidRPr="009E0143" w:rsidRDefault="00493C02" w:rsidP="00D2751E">
      <w:pPr>
        <w:rPr>
          <w:noProof w:val="0"/>
          <w:sz w:val="22"/>
          <w:szCs w:val="22"/>
          <w:u w:val="single"/>
          <w:lang w:val="lt-LT"/>
        </w:rPr>
      </w:pPr>
    </w:p>
    <w:p w14:paraId="20E37412" w14:textId="77777777" w:rsidR="00FA7F2B" w:rsidRPr="009E0143" w:rsidRDefault="00FA7F2B" w:rsidP="00F56562">
      <w:pPr>
        <w:tabs>
          <w:tab w:val="left" w:pos="567"/>
        </w:tabs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Pranešimas apie šalutinį poveikį</w:t>
      </w:r>
    </w:p>
    <w:p w14:paraId="50E8A6F0" w14:textId="108E4239" w:rsidR="00FA7F2B" w:rsidRPr="009E0143" w:rsidRDefault="00FA7F2B" w:rsidP="00F56562">
      <w:pPr>
        <w:tabs>
          <w:tab w:val="left" w:pos="567"/>
        </w:tabs>
        <w:ind w:right="-1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Jeigu pasireiškė šalutinis poveikis, įskaitant šiame lapelyje nenurodytą, pasakykite gydytojui arba vaistininkui. </w:t>
      </w:r>
      <w:r w:rsidR="00493C02" w:rsidRPr="00493C02">
        <w:rPr>
          <w:rFonts w:eastAsia="Times New Roman"/>
          <w:noProof w:val="0"/>
          <w:sz w:val="22"/>
          <w:szCs w:val="20"/>
          <w:lang w:val="lt-LT" w:eastAsia="en-US"/>
        </w:rPr>
        <w:t xml:space="preserve">&gt;. </w:t>
      </w:r>
      <w:bookmarkStart w:id="2" w:name="_Hlk174378802"/>
      <w:r w:rsidR="00493C02" w:rsidRPr="00493C02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Pranešimą apie šalutinį poveikį galite užpildyti ir pateikti Valstybinės vaistų kontrolės tarnybos prie Lietuvos Respublikos sveikatos apsaugos ministerijos tinklalapyje </w:t>
      </w:r>
      <w:r w:rsidR="00493C02" w:rsidRPr="00493C02">
        <w:rPr>
          <w:rFonts w:eastAsia="Times New Roman"/>
          <w:noProof w:val="0"/>
          <w:color w:val="0000EE"/>
          <w:sz w:val="22"/>
          <w:szCs w:val="18"/>
          <w:u w:val="single"/>
          <w:lang w:val="lt-LT" w:eastAsia="en-US"/>
        </w:rPr>
        <w:t>https://vvkt.lrv.lt/lt/</w:t>
      </w:r>
      <w:r w:rsidR="00493C02" w:rsidRPr="00493C02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 nurodytais būdais arba paskambinti nemokamu telefonu </w:t>
      </w:r>
      <w:r w:rsidR="004B02DA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>+370</w:t>
      </w:r>
      <w:r w:rsidR="00493C02" w:rsidRPr="00493C02">
        <w:rPr>
          <w:rFonts w:eastAsia="Times New Roman"/>
          <w:noProof w:val="0"/>
          <w:color w:val="000000"/>
          <w:sz w:val="22"/>
          <w:szCs w:val="18"/>
          <w:lang w:val="lt-LT" w:eastAsia="en-US"/>
        </w:rPr>
        <w:t xml:space="preserve"> 800 73 568. Pranešdami apie šalutinį poveikį galite mums padėti gauti daugiau informacijos apie šio vaisto saugumą.</w:t>
      </w:r>
      <w:bookmarkEnd w:id="2"/>
    </w:p>
    <w:p w14:paraId="08591B35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5D7587CF" w14:textId="77777777" w:rsidR="00F37155" w:rsidRPr="009E0143" w:rsidRDefault="00F37155" w:rsidP="00F56562">
      <w:pPr>
        <w:jc w:val="both"/>
        <w:rPr>
          <w:noProof w:val="0"/>
          <w:sz w:val="22"/>
          <w:szCs w:val="22"/>
          <w:lang w:val="lt-LT"/>
        </w:rPr>
      </w:pPr>
    </w:p>
    <w:p w14:paraId="00E7FBF3" w14:textId="77777777" w:rsidR="00FA7F2B" w:rsidRPr="009E0143" w:rsidRDefault="00FA7F2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5.</w:t>
      </w:r>
      <w:r w:rsidRPr="009E0143">
        <w:rPr>
          <w:b/>
          <w:sz w:val="22"/>
          <w:szCs w:val="22"/>
          <w:lang w:val="lt-LT"/>
        </w:rPr>
        <w:tab/>
        <w:t xml:space="preserve">Kaip laikyti </w:t>
      </w:r>
      <w:r w:rsidR="006E4A39" w:rsidRPr="009E0143">
        <w:rPr>
          <w:b/>
          <w:sz w:val="22"/>
          <w:szCs w:val="22"/>
          <w:lang w:val="lt-LT"/>
        </w:rPr>
        <w:t>Paracetamol Zentiva</w:t>
      </w:r>
    </w:p>
    <w:p w14:paraId="5EB95465" w14:textId="77777777" w:rsidR="00FA7F2B" w:rsidRPr="009E0143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</w:p>
    <w:p w14:paraId="06E78C99" w14:textId="77777777" w:rsidR="00FA7F2B" w:rsidRPr="009E0143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Šį vaistą laikykite vaikams nepastebimoje ir nepasiekiamoje vietoje.</w:t>
      </w:r>
    </w:p>
    <w:p w14:paraId="7C0989B8" w14:textId="77777777" w:rsidR="00FA7F2B" w:rsidRPr="009E0143" w:rsidRDefault="00FA7F2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Ant dėžutės ir lizdinės plokštelės po „EXP“ nurodytam tinkamumo laikui pasibaigus, šio vaisto vartoti negalima. Vaistas tinkamas vartoti iki paskutinės nurodyto mėnesio dienos.</w:t>
      </w:r>
    </w:p>
    <w:p w14:paraId="14F54445" w14:textId="77777777" w:rsidR="006E4A39" w:rsidRPr="009E0143" w:rsidRDefault="006E4A39" w:rsidP="00505A64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9E0143">
        <w:rPr>
          <w:sz w:val="22"/>
          <w:szCs w:val="22"/>
          <w:lang w:val="lt-LT" w:eastAsia="en-US"/>
        </w:rPr>
        <w:t>Šiam vaistui specialių laikymo sąlygų nereikia.</w:t>
      </w:r>
    </w:p>
    <w:p w14:paraId="2048B840" w14:textId="77777777" w:rsidR="006E13FC" w:rsidRPr="009E0143" w:rsidRDefault="006E13FC" w:rsidP="00F56562">
      <w:pPr>
        <w:numPr>
          <w:ilvl w:val="12"/>
          <w:numId w:val="0"/>
        </w:numPr>
        <w:ind w:right="-2"/>
        <w:rPr>
          <w:i/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20D13709" w14:textId="77777777" w:rsidR="00BD51A6" w:rsidRPr="009E0143" w:rsidRDefault="00BD51A6" w:rsidP="00F56562">
      <w:pPr>
        <w:jc w:val="both"/>
        <w:rPr>
          <w:b/>
          <w:caps/>
          <w:noProof w:val="0"/>
          <w:sz w:val="22"/>
          <w:szCs w:val="22"/>
          <w:lang w:val="lt-LT"/>
        </w:rPr>
      </w:pPr>
    </w:p>
    <w:p w14:paraId="15390833" w14:textId="77777777" w:rsidR="00F37155" w:rsidRPr="009E0143" w:rsidRDefault="00F37155" w:rsidP="00F56562">
      <w:pPr>
        <w:jc w:val="both"/>
        <w:rPr>
          <w:b/>
          <w:caps/>
          <w:noProof w:val="0"/>
          <w:sz w:val="22"/>
          <w:szCs w:val="22"/>
          <w:lang w:val="lt-LT"/>
        </w:rPr>
      </w:pPr>
    </w:p>
    <w:p w14:paraId="47FC3B48" w14:textId="77777777" w:rsidR="00E95F4B" w:rsidRPr="009E0143" w:rsidRDefault="00E95F4B" w:rsidP="00F56562">
      <w:pPr>
        <w:keepNext/>
        <w:keepLines/>
        <w:tabs>
          <w:tab w:val="left" w:pos="567"/>
        </w:tabs>
        <w:outlineLvl w:val="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6.</w:t>
      </w:r>
      <w:r w:rsidRPr="009E0143">
        <w:rPr>
          <w:sz w:val="22"/>
          <w:szCs w:val="22"/>
          <w:lang w:val="lt-LT"/>
        </w:rPr>
        <w:tab/>
      </w:r>
      <w:r w:rsidRPr="009E0143">
        <w:rPr>
          <w:b/>
          <w:sz w:val="22"/>
          <w:szCs w:val="22"/>
          <w:lang w:val="lt-LT"/>
        </w:rPr>
        <w:t>Pakuotės turinys ir kita informacija</w:t>
      </w:r>
    </w:p>
    <w:p w14:paraId="327B202F" w14:textId="77777777" w:rsidR="00BD51A6" w:rsidRPr="009E0143" w:rsidRDefault="00BD51A6" w:rsidP="00F56562">
      <w:pPr>
        <w:keepNext/>
        <w:jc w:val="both"/>
        <w:rPr>
          <w:rFonts w:eastAsia="MS Mincho"/>
          <w:noProof w:val="0"/>
          <w:sz w:val="22"/>
          <w:szCs w:val="22"/>
          <w:lang w:val="lt-LT" w:eastAsia="fr-FR"/>
        </w:rPr>
      </w:pPr>
    </w:p>
    <w:p w14:paraId="388E7B8C" w14:textId="77777777" w:rsidR="00E95F4B" w:rsidRPr="009E0143" w:rsidRDefault="006E4A39" w:rsidP="00F56562">
      <w:pPr>
        <w:keepNext/>
        <w:tabs>
          <w:tab w:val="left" w:pos="567"/>
        </w:tabs>
        <w:jc w:val="both"/>
        <w:outlineLvl w:val="3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Paracetamol Zentiva</w:t>
      </w:r>
      <w:r w:rsidR="00E95F4B" w:rsidRPr="009E0143">
        <w:rPr>
          <w:b/>
          <w:sz w:val="22"/>
          <w:szCs w:val="22"/>
          <w:lang w:val="lt-LT"/>
        </w:rPr>
        <w:t xml:space="preserve"> sudėtis</w:t>
      </w:r>
    </w:p>
    <w:p w14:paraId="4D2686D8" w14:textId="77777777" w:rsidR="00B42F74" w:rsidRPr="009E0143" w:rsidRDefault="00E95F4B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Veiklioji medžiaga yra</w:t>
      </w:r>
      <w:r w:rsidR="00BD51A6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BD51A6" w:rsidRPr="009E0143">
        <w:rPr>
          <w:noProof w:val="0"/>
          <w:sz w:val="22"/>
          <w:szCs w:val="22"/>
          <w:lang w:val="lt-LT"/>
        </w:rPr>
        <w:t>paracetamol</w:t>
      </w:r>
      <w:r w:rsidR="00B42F74" w:rsidRPr="009E0143">
        <w:rPr>
          <w:noProof w:val="0"/>
          <w:sz w:val="22"/>
          <w:szCs w:val="22"/>
          <w:lang w:val="lt-LT"/>
        </w:rPr>
        <w:t>is</w:t>
      </w:r>
      <w:proofErr w:type="spellEnd"/>
      <w:r w:rsidR="00BD51A6" w:rsidRPr="009E0143">
        <w:rPr>
          <w:noProof w:val="0"/>
          <w:sz w:val="22"/>
          <w:szCs w:val="22"/>
          <w:lang w:val="lt-LT"/>
        </w:rPr>
        <w:t xml:space="preserve">. </w:t>
      </w:r>
      <w:r w:rsidR="00B42F74" w:rsidRPr="009E0143">
        <w:rPr>
          <w:noProof w:val="0"/>
          <w:sz w:val="22"/>
          <w:szCs w:val="22"/>
          <w:lang w:val="lt-LT"/>
        </w:rPr>
        <w:t xml:space="preserve">Kiekvienoje tabletėje yra 500 mg </w:t>
      </w:r>
      <w:proofErr w:type="spellStart"/>
      <w:r w:rsidR="00B42F74" w:rsidRPr="009E0143">
        <w:rPr>
          <w:noProof w:val="0"/>
          <w:sz w:val="22"/>
          <w:szCs w:val="22"/>
          <w:lang w:val="lt-LT"/>
        </w:rPr>
        <w:t>paracetamolio</w:t>
      </w:r>
      <w:proofErr w:type="spellEnd"/>
      <w:r w:rsidR="00B42F74" w:rsidRPr="009E0143">
        <w:rPr>
          <w:noProof w:val="0"/>
          <w:sz w:val="22"/>
          <w:szCs w:val="22"/>
          <w:lang w:val="lt-LT"/>
        </w:rPr>
        <w:t>.</w:t>
      </w:r>
    </w:p>
    <w:p w14:paraId="5A0FF644" w14:textId="697B812B" w:rsidR="00BD51A6" w:rsidRPr="009E0143" w:rsidRDefault="00E95F4B" w:rsidP="007F555B">
      <w:pPr>
        <w:numPr>
          <w:ilvl w:val="0"/>
          <w:numId w:val="6"/>
        </w:numPr>
        <w:ind w:left="567" w:hanging="567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lastRenderedPageBreak/>
        <w:t>Pagalbinės medžiagos yra</w:t>
      </w:r>
      <w:r w:rsidR="00BD51A6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C33F60" w:rsidRPr="009E0143">
        <w:rPr>
          <w:noProof w:val="0"/>
          <w:sz w:val="22"/>
          <w:szCs w:val="22"/>
          <w:lang w:val="lt-LT"/>
        </w:rPr>
        <w:t>pregelifikuotas</w:t>
      </w:r>
      <w:proofErr w:type="spellEnd"/>
      <w:r w:rsidR="00C33F60" w:rsidRPr="009E0143">
        <w:rPr>
          <w:noProof w:val="0"/>
          <w:sz w:val="22"/>
          <w:szCs w:val="22"/>
          <w:lang w:val="lt-LT"/>
        </w:rPr>
        <w:t xml:space="preserve"> kukurūzų krakmolas</w:t>
      </w:r>
      <w:r w:rsidR="00DA79D6" w:rsidRPr="009E0143">
        <w:rPr>
          <w:noProof w:val="0"/>
          <w:sz w:val="22"/>
          <w:szCs w:val="22"/>
          <w:lang w:val="lt-LT"/>
        </w:rPr>
        <w:t>,</w:t>
      </w:r>
      <w:r w:rsidR="0082001E" w:rsidRPr="009E0143">
        <w:rPr>
          <w:noProof w:val="0"/>
          <w:sz w:val="22"/>
          <w:szCs w:val="22"/>
          <w:lang w:val="lt-LT"/>
        </w:rPr>
        <w:t xml:space="preserve"> </w:t>
      </w:r>
      <w:r w:rsidR="00C33F60" w:rsidRPr="009E0143">
        <w:rPr>
          <w:noProof w:val="0"/>
          <w:sz w:val="22"/>
          <w:szCs w:val="22"/>
          <w:lang w:val="lt-LT"/>
        </w:rPr>
        <w:t>kukurūzų krakmolas</w:t>
      </w:r>
      <w:r w:rsidR="00DA79D6" w:rsidRPr="009E0143">
        <w:rPr>
          <w:noProof w:val="0"/>
          <w:sz w:val="22"/>
          <w:szCs w:val="22"/>
          <w:lang w:val="lt-LT"/>
        </w:rPr>
        <w:t>,</w:t>
      </w:r>
      <w:r w:rsidR="0082001E" w:rsidRPr="009E0143">
        <w:rPr>
          <w:noProof w:val="0"/>
          <w:sz w:val="22"/>
          <w:szCs w:val="22"/>
          <w:lang w:val="lt-LT"/>
        </w:rPr>
        <w:t xml:space="preserve"> tal</w:t>
      </w:r>
      <w:r w:rsidR="00C33F60" w:rsidRPr="009E0143">
        <w:rPr>
          <w:noProof w:val="0"/>
          <w:sz w:val="22"/>
          <w:szCs w:val="22"/>
          <w:lang w:val="lt-LT"/>
        </w:rPr>
        <w:t>kas</w:t>
      </w:r>
      <w:r w:rsidR="005B3E94" w:rsidRPr="009E0143">
        <w:rPr>
          <w:noProof w:val="0"/>
          <w:sz w:val="22"/>
          <w:szCs w:val="22"/>
          <w:lang w:val="lt-LT"/>
        </w:rPr>
        <w:t xml:space="preserve"> (E553)</w:t>
      </w:r>
      <w:r w:rsidR="00DA79D6" w:rsidRPr="009E0143">
        <w:rPr>
          <w:noProof w:val="0"/>
          <w:sz w:val="22"/>
          <w:szCs w:val="22"/>
          <w:lang w:val="lt-LT"/>
        </w:rPr>
        <w:t>,</w:t>
      </w:r>
      <w:r w:rsidR="0082001E" w:rsidRPr="009E0143">
        <w:rPr>
          <w:noProof w:val="0"/>
          <w:sz w:val="22"/>
          <w:szCs w:val="22"/>
          <w:lang w:val="lt-LT"/>
        </w:rPr>
        <w:t xml:space="preserve"> </w:t>
      </w:r>
      <w:r w:rsidR="00C33F60" w:rsidRPr="009E0143">
        <w:rPr>
          <w:noProof w:val="0"/>
          <w:sz w:val="22"/>
          <w:szCs w:val="22"/>
          <w:lang w:val="lt-LT"/>
        </w:rPr>
        <w:t>stearino rūgštis</w:t>
      </w:r>
      <w:r w:rsidR="001F17F4" w:rsidRPr="009E0143">
        <w:rPr>
          <w:noProof w:val="0"/>
          <w:sz w:val="22"/>
          <w:szCs w:val="22"/>
          <w:lang w:val="lt-LT"/>
        </w:rPr>
        <w:t xml:space="preserve"> </w:t>
      </w:r>
      <w:r w:rsidR="005B3E94" w:rsidRPr="009E0143">
        <w:rPr>
          <w:noProof w:val="0"/>
          <w:sz w:val="22"/>
          <w:szCs w:val="22"/>
          <w:lang w:val="lt-LT"/>
        </w:rPr>
        <w:t>(E570)</w:t>
      </w:r>
      <w:r w:rsidR="00DA79D6" w:rsidRPr="009E0143">
        <w:rPr>
          <w:noProof w:val="0"/>
          <w:sz w:val="22"/>
          <w:szCs w:val="22"/>
          <w:lang w:val="lt-LT"/>
        </w:rPr>
        <w:t>,</w:t>
      </w:r>
      <w:r w:rsidR="0082001E"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="0082001E" w:rsidRPr="009E0143">
        <w:rPr>
          <w:noProof w:val="0"/>
          <w:sz w:val="22"/>
          <w:szCs w:val="22"/>
          <w:lang w:val="lt-LT"/>
        </w:rPr>
        <w:t>povidon</w:t>
      </w:r>
      <w:r w:rsidR="00C33F60" w:rsidRPr="009E0143">
        <w:rPr>
          <w:noProof w:val="0"/>
          <w:sz w:val="22"/>
          <w:szCs w:val="22"/>
          <w:lang w:val="lt-LT"/>
        </w:rPr>
        <w:t>as</w:t>
      </w:r>
      <w:proofErr w:type="spellEnd"/>
      <w:r w:rsidR="0082001E" w:rsidRPr="009E0143">
        <w:rPr>
          <w:noProof w:val="0"/>
          <w:sz w:val="22"/>
          <w:szCs w:val="22"/>
          <w:lang w:val="lt-LT"/>
        </w:rPr>
        <w:t xml:space="preserve"> </w:t>
      </w:r>
      <w:r w:rsidR="005B3E94" w:rsidRPr="009E0143">
        <w:rPr>
          <w:noProof w:val="0"/>
          <w:sz w:val="22"/>
          <w:szCs w:val="22"/>
          <w:lang w:val="lt-LT"/>
        </w:rPr>
        <w:t>(E1201)</w:t>
      </w:r>
      <w:r w:rsidR="00BD51A6" w:rsidRPr="009E0143">
        <w:rPr>
          <w:noProof w:val="0"/>
          <w:sz w:val="22"/>
          <w:szCs w:val="22"/>
          <w:lang w:val="lt-LT"/>
        </w:rPr>
        <w:t>.</w:t>
      </w:r>
    </w:p>
    <w:p w14:paraId="31677AD3" w14:textId="77777777" w:rsidR="00C33F60" w:rsidRPr="009E0143" w:rsidRDefault="00C33F60" w:rsidP="00F56562">
      <w:pPr>
        <w:keepNext/>
        <w:tabs>
          <w:tab w:val="left" w:pos="567"/>
        </w:tabs>
        <w:jc w:val="both"/>
        <w:outlineLvl w:val="3"/>
        <w:rPr>
          <w:noProof w:val="0"/>
          <w:sz w:val="22"/>
          <w:szCs w:val="22"/>
          <w:lang w:val="lt-LT"/>
        </w:rPr>
      </w:pPr>
    </w:p>
    <w:p w14:paraId="69DFCE9C" w14:textId="77777777" w:rsidR="00E95F4B" w:rsidRPr="009E0143" w:rsidRDefault="006E4A39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Paracetamol Zentiva</w:t>
      </w:r>
      <w:r w:rsidR="00E95F4B" w:rsidRPr="009E0143">
        <w:rPr>
          <w:b/>
          <w:sz w:val="22"/>
          <w:szCs w:val="22"/>
          <w:lang w:val="lt-LT"/>
        </w:rPr>
        <w:t xml:space="preserve"> išvaizda ir kiekis pakuotėje</w:t>
      </w:r>
    </w:p>
    <w:p w14:paraId="4A062E55" w14:textId="77777777" w:rsidR="00BB6F9C" w:rsidRPr="009E0143" w:rsidRDefault="00BB6F9C" w:rsidP="00F56562">
      <w:pPr>
        <w:jc w:val="both"/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Tablet</w:t>
      </w:r>
      <w:r w:rsidR="00E95F4B" w:rsidRPr="009E0143">
        <w:rPr>
          <w:noProof w:val="0"/>
          <w:sz w:val="22"/>
          <w:szCs w:val="22"/>
          <w:lang w:val="lt-LT"/>
        </w:rPr>
        <w:t>ė</w:t>
      </w:r>
      <w:r w:rsidRPr="009E0143">
        <w:rPr>
          <w:noProof w:val="0"/>
          <w:sz w:val="22"/>
          <w:szCs w:val="22"/>
          <w:lang w:val="lt-LT"/>
        </w:rPr>
        <w:t>.</w:t>
      </w:r>
    </w:p>
    <w:p w14:paraId="6A2C4FCA" w14:textId="77777777" w:rsidR="00C33F60" w:rsidRPr="009E0143" w:rsidRDefault="008E56AF" w:rsidP="00D2751E">
      <w:pPr>
        <w:tabs>
          <w:tab w:val="left" w:pos="567"/>
        </w:tabs>
        <w:rPr>
          <w:sz w:val="22"/>
          <w:szCs w:val="22"/>
          <w:lang w:val="lt-LT" w:eastAsia="en-US"/>
        </w:rPr>
      </w:pPr>
      <w:r w:rsidRPr="009E0143">
        <w:rPr>
          <w:noProof w:val="0"/>
          <w:sz w:val="22"/>
          <w:szCs w:val="22"/>
          <w:lang w:val="lt-LT"/>
        </w:rPr>
        <w:t>Balta kapsulės formos tabletė nuožulniais kraštais, kurios matmenys yra maždaug 17×7</w:t>
      </w:r>
      <w:r w:rsidR="00355FCF" w:rsidRPr="009E0143">
        <w:rPr>
          <w:noProof w:val="0"/>
          <w:sz w:val="22"/>
          <w:szCs w:val="22"/>
          <w:lang w:val="lt-LT"/>
        </w:rPr>
        <w:t> </w:t>
      </w:r>
      <w:r w:rsidRPr="009E0143">
        <w:rPr>
          <w:noProof w:val="0"/>
          <w:sz w:val="22"/>
          <w:szCs w:val="22"/>
          <w:lang w:val="lt-LT"/>
        </w:rPr>
        <w:t xml:space="preserve">mm, su vagele vienoje pusėje, kuri skiria „S“ ir „1“ žymenis (S|1). </w:t>
      </w:r>
      <w:r w:rsidR="00C33F60" w:rsidRPr="009E0143">
        <w:rPr>
          <w:sz w:val="22"/>
          <w:szCs w:val="22"/>
          <w:lang w:val="lt-LT" w:eastAsia="en-US"/>
        </w:rPr>
        <w:t>Tabletę galima padalyti į lygias dozes.</w:t>
      </w:r>
    </w:p>
    <w:p w14:paraId="40FDDB37" w14:textId="77777777" w:rsidR="00C51FC4" w:rsidRPr="009E0143" w:rsidRDefault="00C51FC4" w:rsidP="00D2751E">
      <w:pPr>
        <w:rPr>
          <w:bCs/>
          <w:noProof w:val="0"/>
          <w:sz w:val="22"/>
          <w:szCs w:val="22"/>
          <w:highlight w:val="lightGray"/>
          <w:lang w:val="lt-LT"/>
        </w:rPr>
      </w:pPr>
    </w:p>
    <w:p w14:paraId="65CF96DC" w14:textId="77777777" w:rsidR="00C33F60" w:rsidRPr="009E0143" w:rsidRDefault="00143DC6" w:rsidP="00D2751E">
      <w:pPr>
        <w:rPr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yra supakuotas </w:t>
      </w:r>
      <w:r w:rsidR="00C33F60" w:rsidRPr="009E0143">
        <w:rPr>
          <w:noProof w:val="0"/>
          <w:sz w:val="22"/>
          <w:szCs w:val="22"/>
          <w:lang w:val="lt-LT"/>
        </w:rPr>
        <w:t>PVC/Aliuminio lizdinė</w:t>
      </w:r>
      <w:r w:rsidRPr="009E0143">
        <w:rPr>
          <w:noProof w:val="0"/>
          <w:sz w:val="22"/>
          <w:szCs w:val="22"/>
          <w:lang w:val="lt-LT"/>
        </w:rPr>
        <w:t>se</w:t>
      </w:r>
      <w:r w:rsidR="00C33F60" w:rsidRPr="009E0143">
        <w:rPr>
          <w:noProof w:val="0"/>
          <w:sz w:val="22"/>
          <w:szCs w:val="22"/>
          <w:lang w:val="lt-LT"/>
        </w:rPr>
        <w:t xml:space="preserve"> plokštelė</w:t>
      </w:r>
      <w:r w:rsidRPr="009E0143">
        <w:rPr>
          <w:noProof w:val="0"/>
          <w:sz w:val="22"/>
          <w:szCs w:val="22"/>
          <w:lang w:val="lt-LT"/>
        </w:rPr>
        <w:t>se</w:t>
      </w:r>
      <w:r w:rsidR="00C33F60" w:rsidRPr="009E0143">
        <w:rPr>
          <w:noProof w:val="0"/>
          <w:sz w:val="22"/>
          <w:szCs w:val="22"/>
          <w:lang w:val="lt-LT"/>
        </w:rPr>
        <w:t>.</w:t>
      </w:r>
    </w:p>
    <w:p w14:paraId="67DB5381" w14:textId="77777777" w:rsidR="00DA79D6" w:rsidRPr="009E0143" w:rsidRDefault="00DA79D6" w:rsidP="00D2751E">
      <w:pPr>
        <w:rPr>
          <w:noProof w:val="0"/>
          <w:sz w:val="22"/>
          <w:szCs w:val="22"/>
          <w:lang w:val="lt-LT"/>
        </w:rPr>
      </w:pPr>
      <w:r w:rsidRPr="009E0143">
        <w:rPr>
          <w:noProof w:val="0"/>
          <w:sz w:val="22"/>
          <w:szCs w:val="22"/>
          <w:lang w:val="lt-LT"/>
        </w:rPr>
        <w:t>Pakuotės dydžiai:</w:t>
      </w:r>
    </w:p>
    <w:p w14:paraId="641F770B" w14:textId="77777777" w:rsidR="00C33F60" w:rsidRPr="009E0143" w:rsidRDefault="00143DC6" w:rsidP="00D2751E">
      <w:pPr>
        <w:rPr>
          <w:bCs/>
          <w:noProof w:val="0"/>
          <w:sz w:val="22"/>
          <w:szCs w:val="22"/>
          <w:lang w:val="lt-LT"/>
        </w:rPr>
      </w:pPr>
      <w:proofErr w:type="spellStart"/>
      <w:r w:rsidRPr="009E0143">
        <w:rPr>
          <w:noProof w:val="0"/>
          <w:sz w:val="22"/>
          <w:szCs w:val="22"/>
          <w:lang w:val="lt-LT"/>
        </w:rPr>
        <w:t>Paracetamol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</w:t>
      </w:r>
      <w:proofErr w:type="spellStart"/>
      <w:r w:rsidRPr="009E0143">
        <w:rPr>
          <w:noProof w:val="0"/>
          <w:sz w:val="22"/>
          <w:szCs w:val="22"/>
          <w:lang w:val="lt-LT"/>
        </w:rPr>
        <w:t>Zentiva</w:t>
      </w:r>
      <w:proofErr w:type="spellEnd"/>
      <w:r w:rsidRPr="009E0143">
        <w:rPr>
          <w:noProof w:val="0"/>
          <w:sz w:val="22"/>
          <w:szCs w:val="22"/>
          <w:lang w:val="lt-LT"/>
        </w:rPr>
        <w:t xml:space="preserve"> 500 mg tabletės yra tiekiamos pakuotėse po </w:t>
      </w:r>
      <w:r w:rsidR="00C33F60" w:rsidRPr="009E0143">
        <w:rPr>
          <w:noProof w:val="0"/>
          <w:sz w:val="22"/>
          <w:szCs w:val="22"/>
          <w:lang w:val="lt-LT"/>
        </w:rPr>
        <w:t>50, 100, 120, 300 tablečių.</w:t>
      </w:r>
    </w:p>
    <w:p w14:paraId="2626D284" w14:textId="77777777" w:rsidR="00C33F60" w:rsidRPr="009E0143" w:rsidRDefault="00C33F60" w:rsidP="00D2751E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Gali būti tiekiamos ne visų dydžių pakuotės.</w:t>
      </w:r>
    </w:p>
    <w:p w14:paraId="3A66CC8C" w14:textId="77777777" w:rsidR="00C33F60" w:rsidRPr="009E0143" w:rsidRDefault="00C33F60" w:rsidP="00D2751E">
      <w:pPr>
        <w:rPr>
          <w:noProof w:val="0"/>
          <w:sz w:val="22"/>
          <w:szCs w:val="22"/>
          <w:lang w:val="lt-LT"/>
        </w:rPr>
      </w:pPr>
    </w:p>
    <w:p w14:paraId="14C1F25A" w14:textId="77777777" w:rsidR="00E95F4B" w:rsidRPr="009E0143" w:rsidRDefault="00E95F4B" w:rsidP="00F56562">
      <w:pPr>
        <w:keepNext/>
        <w:tabs>
          <w:tab w:val="left" w:pos="567"/>
        </w:tabs>
        <w:jc w:val="both"/>
        <w:outlineLvl w:val="3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Registruotojas ir gamintojas</w:t>
      </w:r>
    </w:p>
    <w:p w14:paraId="6F7B11DA" w14:textId="77777777" w:rsidR="00E95F4B" w:rsidRPr="009E0143" w:rsidRDefault="00E95F4B" w:rsidP="00F56562">
      <w:pPr>
        <w:numPr>
          <w:ilvl w:val="12"/>
          <w:numId w:val="0"/>
        </w:numPr>
        <w:ind w:right="-2"/>
        <w:rPr>
          <w:sz w:val="22"/>
          <w:szCs w:val="22"/>
          <w:lang w:val="lt-LT"/>
        </w:rPr>
      </w:pPr>
    </w:p>
    <w:p w14:paraId="5F68CA03" w14:textId="77777777" w:rsidR="00692F04" w:rsidRPr="009E0143" w:rsidRDefault="00692F04" w:rsidP="00F56562">
      <w:pPr>
        <w:rPr>
          <w:i/>
          <w:iCs/>
          <w:sz w:val="22"/>
          <w:szCs w:val="22"/>
          <w:lang w:val="lt-LT"/>
        </w:rPr>
      </w:pPr>
      <w:r w:rsidRPr="009E0143">
        <w:rPr>
          <w:i/>
          <w:iCs/>
          <w:sz w:val="22"/>
          <w:szCs w:val="22"/>
          <w:lang w:val="lt-LT"/>
        </w:rPr>
        <w:t>Registruotojas</w:t>
      </w:r>
    </w:p>
    <w:p w14:paraId="521AABA2" w14:textId="77777777" w:rsidR="00692F04" w:rsidRPr="009E0143" w:rsidRDefault="00692F04" w:rsidP="00F56562">
      <w:pPr>
        <w:rPr>
          <w:noProof w:val="0"/>
          <w:sz w:val="22"/>
          <w:szCs w:val="22"/>
          <w:lang w:val="lt-LT" w:eastAsia="lt-LT"/>
        </w:rPr>
      </w:pPr>
      <w:r w:rsidRPr="009E0143">
        <w:rPr>
          <w:sz w:val="22"/>
          <w:szCs w:val="22"/>
          <w:lang w:val="lt-LT"/>
        </w:rPr>
        <w:t>Zentiva, k.s.</w:t>
      </w:r>
    </w:p>
    <w:p w14:paraId="643737D2" w14:textId="77777777" w:rsidR="00692F04" w:rsidRPr="009E0143" w:rsidRDefault="00692F04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U kabelovny 130</w:t>
      </w:r>
    </w:p>
    <w:p w14:paraId="3565688E" w14:textId="77777777" w:rsidR="00692F04" w:rsidRPr="009E0143" w:rsidRDefault="00692F04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Dolní Měcholupy</w:t>
      </w:r>
    </w:p>
    <w:p w14:paraId="0E68CD55" w14:textId="77777777" w:rsidR="00692F04" w:rsidRPr="009E0143" w:rsidRDefault="00692F04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102 37 Praha 10</w:t>
      </w:r>
    </w:p>
    <w:p w14:paraId="6599DCC4" w14:textId="77777777" w:rsidR="00692F04" w:rsidRPr="009E0143" w:rsidRDefault="00692F04" w:rsidP="00F56562">
      <w:pPr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Čekija</w:t>
      </w:r>
    </w:p>
    <w:p w14:paraId="5AB72F75" w14:textId="77777777" w:rsidR="00692F04" w:rsidRPr="009E0143" w:rsidRDefault="00692F04" w:rsidP="00F56562">
      <w:pPr>
        <w:rPr>
          <w:sz w:val="22"/>
          <w:szCs w:val="22"/>
          <w:lang w:val="lt-LT"/>
        </w:rPr>
      </w:pPr>
    </w:p>
    <w:p w14:paraId="40A476B1" w14:textId="77777777" w:rsidR="00692F04" w:rsidRPr="009E0143" w:rsidRDefault="00692F04" w:rsidP="00F56562">
      <w:pPr>
        <w:numPr>
          <w:ilvl w:val="12"/>
          <w:numId w:val="0"/>
        </w:numPr>
        <w:ind w:right="-2"/>
        <w:rPr>
          <w:i/>
          <w:iCs/>
          <w:sz w:val="22"/>
          <w:szCs w:val="22"/>
          <w:lang w:val="lt-LT"/>
        </w:rPr>
      </w:pPr>
      <w:r w:rsidRPr="009E0143">
        <w:rPr>
          <w:i/>
          <w:iCs/>
          <w:sz w:val="22"/>
          <w:szCs w:val="22"/>
          <w:lang w:val="lt-LT"/>
        </w:rPr>
        <w:t>Gamintojas</w:t>
      </w:r>
    </w:p>
    <w:p w14:paraId="006A4051" w14:textId="77777777" w:rsidR="007F3518" w:rsidRPr="009E0143" w:rsidRDefault="007F3518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Zentiva S.A.</w:t>
      </w:r>
    </w:p>
    <w:p w14:paraId="07321901" w14:textId="77777777" w:rsidR="007F3518" w:rsidRPr="009E0143" w:rsidRDefault="007F3518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Bulevardul Pallady Theodor  Nr. 50, Sector 3</w:t>
      </w:r>
    </w:p>
    <w:p w14:paraId="27F5E9F9" w14:textId="77777777" w:rsidR="007F3518" w:rsidRPr="009E0143" w:rsidRDefault="00A32F9C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 xml:space="preserve">032266 </w:t>
      </w:r>
      <w:r w:rsidR="007F3518" w:rsidRPr="009E0143">
        <w:rPr>
          <w:sz w:val="22"/>
          <w:szCs w:val="22"/>
          <w:lang w:val="lt-LT"/>
        </w:rPr>
        <w:t xml:space="preserve">Bucharest </w:t>
      </w:r>
    </w:p>
    <w:p w14:paraId="201DB3B0" w14:textId="77777777" w:rsidR="007F3518" w:rsidRPr="009E0143" w:rsidRDefault="007F3518" w:rsidP="007F3518">
      <w:pPr>
        <w:tabs>
          <w:tab w:val="left" w:pos="567"/>
        </w:tabs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Rumunija</w:t>
      </w:r>
    </w:p>
    <w:p w14:paraId="2E8327F0" w14:textId="77777777" w:rsidR="00BD51A6" w:rsidRPr="009E0143" w:rsidRDefault="00BD51A6" w:rsidP="00F56562">
      <w:pPr>
        <w:jc w:val="both"/>
        <w:rPr>
          <w:noProof w:val="0"/>
          <w:sz w:val="22"/>
          <w:szCs w:val="22"/>
          <w:lang w:val="lt-LT"/>
        </w:rPr>
      </w:pPr>
    </w:p>
    <w:p w14:paraId="789FFED5" w14:textId="77777777" w:rsidR="00E95F4B" w:rsidRPr="009E0143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Šis vaistas Europos ekonominės erdvės valstybėse narėse registruotas tokiais pavadinimais:</w:t>
      </w:r>
    </w:p>
    <w:p w14:paraId="556AA2D8" w14:textId="709604A0" w:rsidR="00696DDC" w:rsidRPr="009E0143" w:rsidRDefault="00696DDC" w:rsidP="00F56562">
      <w:pPr>
        <w:jc w:val="both"/>
        <w:rPr>
          <w:noProof w:val="0"/>
          <w:sz w:val="22"/>
          <w:szCs w:val="22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641"/>
        <w:gridCol w:w="2419"/>
      </w:tblGrid>
      <w:tr w:rsidR="006E3786" w:rsidRPr="009E0143" w14:paraId="58CF431B" w14:textId="77777777" w:rsidTr="006E3786">
        <w:tc>
          <w:tcPr>
            <w:tcW w:w="0" w:type="auto"/>
          </w:tcPr>
          <w:p w14:paraId="0EFB6D51" w14:textId="7EC21D06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Čekija, Danija, Estija, Airija, Latvija, Lietuva, Norvegija, Lenkija, Slovakija, Švedija</w:t>
            </w:r>
          </w:p>
        </w:tc>
        <w:tc>
          <w:tcPr>
            <w:tcW w:w="0" w:type="auto"/>
          </w:tcPr>
          <w:p w14:paraId="5E9D6F9A" w14:textId="349FCDF2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Paracetamol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</w:p>
        </w:tc>
      </w:tr>
      <w:tr w:rsidR="006E3786" w:rsidRPr="009E0143" w14:paraId="34BF3DD0" w14:textId="77777777" w:rsidTr="006E3786">
        <w:tc>
          <w:tcPr>
            <w:tcW w:w="0" w:type="auto"/>
          </w:tcPr>
          <w:p w14:paraId="224E4CAF" w14:textId="3F7659DF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Prancūzija</w:t>
            </w:r>
          </w:p>
        </w:tc>
        <w:tc>
          <w:tcPr>
            <w:tcW w:w="0" w:type="auto"/>
          </w:tcPr>
          <w:p w14:paraId="30E0A24D" w14:textId="5B3CB4CB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Paracetamol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 LAB</w:t>
            </w:r>
          </w:p>
        </w:tc>
      </w:tr>
      <w:tr w:rsidR="006E3786" w:rsidRPr="00371BF0" w14:paraId="78A3F0A9" w14:textId="77777777" w:rsidTr="006E3786">
        <w:tc>
          <w:tcPr>
            <w:tcW w:w="0" w:type="auto"/>
          </w:tcPr>
          <w:p w14:paraId="27B3263C" w14:textId="12DDF4FF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Italija</w:t>
            </w:r>
          </w:p>
        </w:tc>
        <w:tc>
          <w:tcPr>
            <w:tcW w:w="0" w:type="auto"/>
          </w:tcPr>
          <w:p w14:paraId="1ECEA530" w14:textId="25D3B144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Paracetamolo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Zentiva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S.r.l</w:t>
            </w:r>
            <w:proofErr w:type="spellEnd"/>
            <w:r w:rsidRPr="009E0143">
              <w:rPr>
                <w:noProof w:val="0"/>
                <w:sz w:val="22"/>
                <w:szCs w:val="22"/>
                <w:lang w:val="lt-LT"/>
              </w:rPr>
              <w:t>.</w:t>
            </w:r>
          </w:p>
        </w:tc>
      </w:tr>
      <w:tr w:rsidR="006E3786" w:rsidRPr="009E0143" w14:paraId="11CBF16F" w14:textId="77777777" w:rsidTr="006E3786">
        <w:tc>
          <w:tcPr>
            <w:tcW w:w="0" w:type="auto"/>
          </w:tcPr>
          <w:p w14:paraId="44547583" w14:textId="544005F5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r w:rsidRPr="009E0143">
              <w:rPr>
                <w:noProof w:val="0"/>
                <w:sz w:val="22"/>
                <w:szCs w:val="22"/>
                <w:lang w:val="lt-LT"/>
              </w:rPr>
              <w:t>Rumunija</w:t>
            </w:r>
          </w:p>
        </w:tc>
        <w:tc>
          <w:tcPr>
            <w:tcW w:w="0" w:type="auto"/>
          </w:tcPr>
          <w:p w14:paraId="772CEEA4" w14:textId="50DF4759" w:rsidR="006E3786" w:rsidRPr="009E0143" w:rsidRDefault="006E3786" w:rsidP="006A51BA">
            <w:pPr>
              <w:rPr>
                <w:noProof w:val="0"/>
                <w:sz w:val="22"/>
                <w:szCs w:val="22"/>
                <w:lang w:val="lt-LT"/>
              </w:rPr>
            </w:pPr>
            <w:proofErr w:type="spellStart"/>
            <w:r w:rsidRPr="009E0143">
              <w:rPr>
                <w:noProof w:val="0"/>
                <w:sz w:val="22"/>
                <w:szCs w:val="22"/>
                <w:lang w:val="lt-LT"/>
              </w:rPr>
              <w:t>Pacetral</w:t>
            </w:r>
            <w:proofErr w:type="spellEnd"/>
          </w:p>
        </w:tc>
      </w:tr>
    </w:tbl>
    <w:p w14:paraId="76F62064" w14:textId="77777777" w:rsidR="00BE108E" w:rsidRPr="009E0143" w:rsidRDefault="00BE108E" w:rsidP="00F56562">
      <w:pPr>
        <w:jc w:val="both"/>
        <w:rPr>
          <w:noProof w:val="0"/>
          <w:sz w:val="22"/>
          <w:szCs w:val="22"/>
          <w:lang w:val="lt-LT"/>
        </w:rPr>
      </w:pPr>
    </w:p>
    <w:p w14:paraId="5B459A0E" w14:textId="31FCDC4E" w:rsidR="001D0481" w:rsidRPr="009E0143" w:rsidRDefault="00E95F4B" w:rsidP="00F56562">
      <w:pPr>
        <w:jc w:val="both"/>
        <w:rPr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 xml:space="preserve">Šis pakuotės lapelis paskutinį kartą peržiūrėtas </w:t>
      </w:r>
      <w:r w:rsidR="00371BF0">
        <w:rPr>
          <w:b/>
          <w:sz w:val="22"/>
          <w:szCs w:val="22"/>
          <w:lang w:val="lt-LT"/>
        </w:rPr>
        <w:t>2026-07-17</w:t>
      </w:r>
      <w:r w:rsidR="00267263" w:rsidRPr="009E0143">
        <w:rPr>
          <w:b/>
          <w:sz w:val="22"/>
          <w:szCs w:val="22"/>
          <w:lang w:val="lt-LT"/>
        </w:rPr>
        <w:t>.</w:t>
      </w:r>
    </w:p>
    <w:p w14:paraId="18340380" w14:textId="77777777" w:rsidR="00E95F4B" w:rsidRPr="009E0143" w:rsidRDefault="00E95F4B" w:rsidP="00F56562">
      <w:pPr>
        <w:jc w:val="both"/>
        <w:rPr>
          <w:sz w:val="22"/>
          <w:szCs w:val="22"/>
          <w:lang w:val="lt-LT"/>
        </w:rPr>
      </w:pPr>
    </w:p>
    <w:p w14:paraId="1E76F502" w14:textId="77777777" w:rsidR="00E95F4B" w:rsidRPr="009E0143" w:rsidRDefault="00E95F4B" w:rsidP="00F56562">
      <w:pPr>
        <w:numPr>
          <w:ilvl w:val="12"/>
          <w:numId w:val="0"/>
        </w:numPr>
        <w:ind w:right="-2"/>
        <w:rPr>
          <w:b/>
          <w:sz w:val="22"/>
          <w:szCs w:val="22"/>
          <w:lang w:val="lt-LT"/>
        </w:rPr>
      </w:pPr>
      <w:r w:rsidRPr="009E0143">
        <w:rPr>
          <w:b/>
          <w:sz w:val="22"/>
          <w:szCs w:val="22"/>
          <w:lang w:val="lt-LT"/>
        </w:rPr>
        <w:t>Kiti informacijos šaltiniai</w:t>
      </w:r>
    </w:p>
    <w:p w14:paraId="54A20758" w14:textId="77777777" w:rsidR="00E95F4B" w:rsidRPr="009E0143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i/>
          <w:sz w:val="22"/>
          <w:szCs w:val="22"/>
          <w:lang w:val="lt-LT"/>
        </w:rPr>
      </w:pPr>
    </w:p>
    <w:p w14:paraId="6700AEF5" w14:textId="683BEECB" w:rsidR="00E95F4B" w:rsidRPr="009E0143" w:rsidRDefault="00E95F4B" w:rsidP="00F56562">
      <w:pPr>
        <w:numPr>
          <w:ilvl w:val="12"/>
          <w:numId w:val="0"/>
        </w:numPr>
        <w:tabs>
          <w:tab w:val="left" w:pos="567"/>
        </w:tabs>
        <w:ind w:right="-2"/>
        <w:rPr>
          <w:sz w:val="22"/>
          <w:szCs w:val="22"/>
          <w:lang w:val="lt-LT"/>
        </w:rPr>
      </w:pPr>
      <w:r w:rsidRPr="009E0143">
        <w:rPr>
          <w:sz w:val="22"/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9E0143">
        <w:rPr>
          <w:i/>
          <w:sz w:val="22"/>
          <w:szCs w:val="22"/>
          <w:lang w:val="lt-LT"/>
        </w:rPr>
        <w:t xml:space="preserve"> </w:t>
      </w:r>
      <w:bookmarkStart w:id="3" w:name="_Hlk174378907"/>
      <w:r w:rsidR="00493C02" w:rsidRPr="00493C02">
        <w:rPr>
          <w:noProof w:val="0"/>
          <w:color w:val="0000FF"/>
          <w:sz w:val="22"/>
          <w:szCs w:val="20"/>
          <w:u w:val="single"/>
          <w:lang w:val="lt-LT" w:eastAsia="en-US"/>
        </w:rPr>
        <w:t>https://vvkt.lrv.lt/lt/</w:t>
      </w:r>
      <w:r w:rsidR="00493C02" w:rsidRPr="00493C02">
        <w:rPr>
          <w:rFonts w:eastAsia="Times New Roman"/>
          <w:noProof w:val="0"/>
          <w:sz w:val="22"/>
          <w:szCs w:val="20"/>
          <w:lang w:val="lt-LT" w:eastAsia="en-US"/>
        </w:rPr>
        <w:t>.</w:t>
      </w:r>
      <w:bookmarkEnd w:id="3"/>
    </w:p>
    <w:p w14:paraId="2044CDBD" w14:textId="77777777" w:rsidR="00E95F4B" w:rsidRPr="009E0143" w:rsidRDefault="00E95F4B" w:rsidP="00F56562">
      <w:pPr>
        <w:jc w:val="both"/>
        <w:rPr>
          <w:noProof w:val="0"/>
          <w:sz w:val="22"/>
          <w:szCs w:val="22"/>
          <w:lang w:val="lt-LT"/>
        </w:rPr>
      </w:pPr>
    </w:p>
    <w:sectPr w:rsidR="00E95F4B" w:rsidRPr="009E0143" w:rsidSect="000665A4">
      <w:headerReference w:type="default" r:id="rId10"/>
      <w:footerReference w:type="even" r:id="rId11"/>
      <w:footerReference w:type="default" r:id="rId12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21205" w14:textId="77777777" w:rsidR="006A101F" w:rsidRDefault="006A101F">
      <w:r>
        <w:separator/>
      </w:r>
    </w:p>
    <w:p w14:paraId="293A235C" w14:textId="77777777" w:rsidR="006A101F" w:rsidRDefault="006A101F"/>
  </w:endnote>
  <w:endnote w:type="continuationSeparator" w:id="0">
    <w:p w14:paraId="4A0BEC38" w14:textId="77777777" w:rsidR="006A101F" w:rsidRDefault="006A101F">
      <w:r>
        <w:continuationSeparator/>
      </w:r>
    </w:p>
    <w:p w14:paraId="4671ED12" w14:textId="77777777" w:rsidR="006A101F" w:rsidRDefault="006A101F"/>
  </w:endnote>
  <w:endnote w:type="continuationNotice" w:id="1">
    <w:p w14:paraId="7CF54BE8" w14:textId="77777777" w:rsidR="006A101F" w:rsidRDefault="006A10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923F" w14:textId="77777777" w:rsidR="00405BE4" w:rsidRDefault="00405BE4" w:rsidP="00F9656E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7183269" w14:textId="77777777" w:rsidR="00405BE4" w:rsidRDefault="00405BE4">
    <w:pPr>
      <w:pStyle w:val="Porat"/>
    </w:pPr>
  </w:p>
  <w:p w14:paraId="6652B079" w14:textId="77777777" w:rsidR="00405BE4" w:rsidRDefault="00405B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B65E" w14:textId="2958FE32" w:rsidR="00405BE4" w:rsidRDefault="00405BE4" w:rsidP="00F9656E">
    <w:pPr>
      <w:pStyle w:val="Porat"/>
      <w:framePr w:wrap="around" w:vAnchor="text" w:hAnchor="margin" w:xAlign="center" w:y="1"/>
      <w:rPr>
        <w:rStyle w:val="Puslapionumeris"/>
      </w:rPr>
    </w:pPr>
    <w:r w:rsidRPr="001D7C56">
      <w:rPr>
        <w:rStyle w:val="Puslapionumeris"/>
      </w:rPr>
      <w:fldChar w:fldCharType="begin"/>
    </w:r>
    <w:r w:rsidRPr="001D7C56">
      <w:rPr>
        <w:rStyle w:val="Puslapionumeris"/>
      </w:rPr>
      <w:instrText xml:space="preserve">PAGE </w:instrText>
    </w:r>
    <w:r>
      <w:rPr>
        <w:rStyle w:val="Puslapionumeris"/>
      </w:rPr>
      <w:instrText xml:space="preserve"> </w:instrText>
    </w:r>
    <w:r w:rsidRPr="001D7C56">
      <w:rPr>
        <w:rStyle w:val="Puslapionumeris"/>
      </w:rPr>
      <w:fldChar w:fldCharType="separate"/>
    </w:r>
    <w:r w:rsidR="006A51BA">
      <w:rPr>
        <w:rStyle w:val="Puslapionumeris"/>
      </w:rPr>
      <w:t>20</w:t>
    </w:r>
    <w:r w:rsidRPr="001D7C56">
      <w:rPr>
        <w:rStyle w:val="Puslapionumeris"/>
      </w:rPr>
      <w:fldChar w:fldCharType="end"/>
    </w:r>
  </w:p>
  <w:p w14:paraId="5DC7018C" w14:textId="77777777" w:rsidR="00405BE4" w:rsidRDefault="00405BE4" w:rsidP="004D2149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1A5E2" w14:textId="77777777" w:rsidR="006A101F" w:rsidRDefault="006A101F">
      <w:r>
        <w:separator/>
      </w:r>
    </w:p>
    <w:p w14:paraId="15E5A340" w14:textId="77777777" w:rsidR="006A101F" w:rsidRDefault="006A101F"/>
  </w:footnote>
  <w:footnote w:type="continuationSeparator" w:id="0">
    <w:p w14:paraId="18C7AF69" w14:textId="77777777" w:rsidR="006A101F" w:rsidRDefault="006A101F">
      <w:r>
        <w:continuationSeparator/>
      </w:r>
    </w:p>
    <w:p w14:paraId="3FA100E6" w14:textId="77777777" w:rsidR="006A101F" w:rsidRDefault="006A101F"/>
  </w:footnote>
  <w:footnote w:type="continuationNotice" w:id="1">
    <w:p w14:paraId="517C7B3A" w14:textId="77777777" w:rsidR="006A101F" w:rsidRDefault="006A10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AB96D" w14:textId="77777777" w:rsidR="00277E4B" w:rsidRDefault="00277E4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26E6"/>
    <w:multiLevelType w:val="hybridMultilevel"/>
    <w:tmpl w:val="0A3047EA"/>
    <w:lvl w:ilvl="0" w:tplc="54C6CA18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1431F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" w15:restartNumberingAfterBreak="0">
    <w:nsid w:val="1320551C"/>
    <w:multiLevelType w:val="hybridMultilevel"/>
    <w:tmpl w:val="A7224EE2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F1DA8"/>
    <w:multiLevelType w:val="hybridMultilevel"/>
    <w:tmpl w:val="EE9C80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66367"/>
    <w:multiLevelType w:val="hybridMultilevel"/>
    <w:tmpl w:val="83E212E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5055C5"/>
    <w:multiLevelType w:val="hybridMultilevel"/>
    <w:tmpl w:val="626C5D22"/>
    <w:lvl w:ilvl="0" w:tplc="E44CBC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E0FDF"/>
    <w:multiLevelType w:val="hybridMultilevel"/>
    <w:tmpl w:val="78945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053AC"/>
    <w:multiLevelType w:val="hybridMultilevel"/>
    <w:tmpl w:val="7D64F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E17AE"/>
    <w:multiLevelType w:val="hybridMultilevel"/>
    <w:tmpl w:val="F7647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B5B3C"/>
    <w:multiLevelType w:val="hybridMultilevel"/>
    <w:tmpl w:val="3C88BBD2"/>
    <w:lvl w:ilvl="0" w:tplc="E398C8F6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D5FC8"/>
    <w:multiLevelType w:val="hybridMultilevel"/>
    <w:tmpl w:val="9B4C543A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A4189"/>
    <w:multiLevelType w:val="hybridMultilevel"/>
    <w:tmpl w:val="AF165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C30F8"/>
    <w:multiLevelType w:val="hybridMultilevel"/>
    <w:tmpl w:val="C952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B3169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4" w15:restartNumberingAfterBreak="0">
    <w:nsid w:val="3C0257F4"/>
    <w:multiLevelType w:val="hybridMultilevel"/>
    <w:tmpl w:val="E1E0E5DC"/>
    <w:lvl w:ilvl="0" w:tplc="28DE51C4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C14AA"/>
    <w:multiLevelType w:val="hybridMultilevel"/>
    <w:tmpl w:val="3D962464"/>
    <w:lvl w:ilvl="0" w:tplc="3D38D5E2">
      <w:start w:val="4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62CEF22"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20E01"/>
    <w:multiLevelType w:val="hybridMultilevel"/>
    <w:tmpl w:val="EC6EE872"/>
    <w:lvl w:ilvl="0" w:tplc="D4D81200">
      <w:start w:val="2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9299E"/>
    <w:multiLevelType w:val="hybridMultilevel"/>
    <w:tmpl w:val="7508521A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61A16"/>
    <w:multiLevelType w:val="hybridMultilevel"/>
    <w:tmpl w:val="15ACBCD8"/>
    <w:lvl w:ilvl="0" w:tplc="29ECAFFC">
      <w:start w:val="1"/>
      <w:numFmt w:val="bullet"/>
      <w:lvlText w:val="-"/>
      <w:lvlJc w:val="left"/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74E6D"/>
    <w:multiLevelType w:val="hybridMultilevel"/>
    <w:tmpl w:val="E9DC5CC8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8865CC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1" w15:restartNumberingAfterBreak="0">
    <w:nsid w:val="497146AC"/>
    <w:multiLevelType w:val="hybridMultilevel"/>
    <w:tmpl w:val="069E4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04B08"/>
    <w:multiLevelType w:val="hybridMultilevel"/>
    <w:tmpl w:val="69BEFF6E"/>
    <w:lvl w:ilvl="0" w:tplc="0405000F">
      <w:start w:val="1"/>
      <w:numFmt w:val="decimal"/>
      <w:lvlText w:val="%1."/>
      <w:lvlJc w:val="left"/>
      <w:pPr>
        <w:ind w:left="3905" w:hanging="360"/>
      </w:pPr>
    </w:lvl>
    <w:lvl w:ilvl="1" w:tplc="04050019" w:tentative="1">
      <w:start w:val="1"/>
      <w:numFmt w:val="lowerLetter"/>
      <w:lvlText w:val="%2."/>
      <w:lvlJc w:val="left"/>
      <w:pPr>
        <w:ind w:left="4625" w:hanging="360"/>
      </w:pPr>
    </w:lvl>
    <w:lvl w:ilvl="2" w:tplc="0405001B" w:tentative="1">
      <w:start w:val="1"/>
      <w:numFmt w:val="lowerRoman"/>
      <w:lvlText w:val="%3."/>
      <w:lvlJc w:val="right"/>
      <w:pPr>
        <w:ind w:left="5345" w:hanging="180"/>
      </w:pPr>
    </w:lvl>
    <w:lvl w:ilvl="3" w:tplc="0405000F" w:tentative="1">
      <w:start w:val="1"/>
      <w:numFmt w:val="decimal"/>
      <w:lvlText w:val="%4."/>
      <w:lvlJc w:val="left"/>
      <w:pPr>
        <w:ind w:left="6065" w:hanging="360"/>
      </w:pPr>
    </w:lvl>
    <w:lvl w:ilvl="4" w:tplc="04050019" w:tentative="1">
      <w:start w:val="1"/>
      <w:numFmt w:val="lowerLetter"/>
      <w:lvlText w:val="%5."/>
      <w:lvlJc w:val="left"/>
      <w:pPr>
        <w:ind w:left="6785" w:hanging="360"/>
      </w:pPr>
    </w:lvl>
    <w:lvl w:ilvl="5" w:tplc="0405001B" w:tentative="1">
      <w:start w:val="1"/>
      <w:numFmt w:val="lowerRoman"/>
      <w:lvlText w:val="%6."/>
      <w:lvlJc w:val="right"/>
      <w:pPr>
        <w:ind w:left="7505" w:hanging="180"/>
      </w:pPr>
    </w:lvl>
    <w:lvl w:ilvl="6" w:tplc="0405000F" w:tentative="1">
      <w:start w:val="1"/>
      <w:numFmt w:val="decimal"/>
      <w:lvlText w:val="%7."/>
      <w:lvlJc w:val="left"/>
      <w:pPr>
        <w:ind w:left="8225" w:hanging="360"/>
      </w:pPr>
    </w:lvl>
    <w:lvl w:ilvl="7" w:tplc="04050019" w:tentative="1">
      <w:start w:val="1"/>
      <w:numFmt w:val="lowerLetter"/>
      <w:lvlText w:val="%8."/>
      <w:lvlJc w:val="left"/>
      <w:pPr>
        <w:ind w:left="8945" w:hanging="360"/>
      </w:pPr>
    </w:lvl>
    <w:lvl w:ilvl="8" w:tplc="0405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3" w15:restartNumberingAfterBreak="0">
    <w:nsid w:val="4FF40BAD"/>
    <w:multiLevelType w:val="hybridMultilevel"/>
    <w:tmpl w:val="014889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96B84"/>
    <w:multiLevelType w:val="hybridMultilevel"/>
    <w:tmpl w:val="D4C8BF30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87ACD"/>
    <w:multiLevelType w:val="hybridMultilevel"/>
    <w:tmpl w:val="CEF0744C"/>
    <w:lvl w:ilvl="0" w:tplc="127A1C4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2D3720"/>
    <w:multiLevelType w:val="hybridMultilevel"/>
    <w:tmpl w:val="9ABA6A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FA78DF"/>
    <w:multiLevelType w:val="hybridMultilevel"/>
    <w:tmpl w:val="45BE0C6E"/>
    <w:lvl w:ilvl="0" w:tplc="2374838E">
      <w:numFmt w:val="bullet"/>
      <w:lvlText w:val="-"/>
      <w:lvlJc w:val="left"/>
      <w:pPr>
        <w:ind w:left="930" w:hanging="57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5808E4"/>
    <w:multiLevelType w:val="hybridMultilevel"/>
    <w:tmpl w:val="A5460D58"/>
    <w:lvl w:ilvl="0" w:tplc="0405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F00F6"/>
    <w:multiLevelType w:val="hybridMultilevel"/>
    <w:tmpl w:val="19DC6CFE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E84C49"/>
    <w:multiLevelType w:val="hybridMultilevel"/>
    <w:tmpl w:val="A9603AC2"/>
    <w:lvl w:ilvl="0" w:tplc="29ECAFF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718F0"/>
    <w:multiLevelType w:val="hybridMultilevel"/>
    <w:tmpl w:val="EBB297C0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CA1E51"/>
    <w:multiLevelType w:val="multilevel"/>
    <w:tmpl w:val="A58A2658"/>
    <w:lvl w:ilvl="0">
      <w:start w:val="1"/>
      <w:numFmt w:val="bullet"/>
      <w:lvlText w:val="‒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Cordia New" w:hAnsi="Cordia New" w:cs="Cordia New"/>
        <w:b w:val="0"/>
        <w:bCs w:val="0"/>
        <w:i w:val="0"/>
        <w:iCs w:val="0"/>
        <w:smallCaps w:val="0"/>
        <w:strike w:val="0"/>
        <w:dstrike w:val="0"/>
        <w:color w:val="1A171C"/>
        <w:spacing w:val="0"/>
        <w:w w:val="100"/>
        <w:position w:val="0"/>
        <w:sz w:val="23"/>
        <w:szCs w:val="23"/>
        <w:u w:val="none"/>
        <w:effect w:val="none"/>
      </w:rPr>
    </w:lvl>
  </w:abstractNum>
  <w:abstractNum w:abstractNumId="33" w15:restartNumberingAfterBreak="0">
    <w:nsid w:val="6F81711F"/>
    <w:multiLevelType w:val="hybridMultilevel"/>
    <w:tmpl w:val="20164D3A"/>
    <w:lvl w:ilvl="0" w:tplc="3D38D5E2">
      <w:start w:val="4"/>
      <w:numFmt w:val="bullet"/>
      <w:lvlText w:val="‒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4" w15:restartNumberingAfterBreak="0">
    <w:nsid w:val="6FC3573C"/>
    <w:multiLevelType w:val="hybridMultilevel"/>
    <w:tmpl w:val="B5F282BA"/>
    <w:lvl w:ilvl="0" w:tplc="3D38D5E2">
      <w:start w:val="4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6A5A94"/>
    <w:multiLevelType w:val="hybridMultilevel"/>
    <w:tmpl w:val="5D1A1972"/>
    <w:lvl w:ilvl="0" w:tplc="54C6CA18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 w15:restartNumberingAfterBreak="0">
    <w:nsid w:val="74A402C5"/>
    <w:multiLevelType w:val="hybridMultilevel"/>
    <w:tmpl w:val="DF2667E4"/>
    <w:lvl w:ilvl="0" w:tplc="54C6CA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AA1A91"/>
    <w:multiLevelType w:val="hybridMultilevel"/>
    <w:tmpl w:val="AD0C4FD6"/>
    <w:lvl w:ilvl="0" w:tplc="0409000F">
      <w:start w:val="1"/>
      <w:numFmt w:val="decimal"/>
      <w:lvlText w:val="%1."/>
      <w:lvlJc w:val="left"/>
      <w:pPr>
        <w:ind w:left="617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A160C"/>
    <w:multiLevelType w:val="hybridMultilevel"/>
    <w:tmpl w:val="EBE4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7B6948"/>
    <w:multiLevelType w:val="hybridMultilevel"/>
    <w:tmpl w:val="9AE0E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896673">
    <w:abstractNumId w:val="13"/>
  </w:num>
  <w:num w:numId="2" w16cid:durableId="34546889">
    <w:abstractNumId w:val="37"/>
  </w:num>
  <w:num w:numId="3" w16cid:durableId="548885595">
    <w:abstractNumId w:val="31"/>
  </w:num>
  <w:num w:numId="4" w16cid:durableId="2105105880">
    <w:abstractNumId w:val="0"/>
  </w:num>
  <w:num w:numId="5" w16cid:durableId="1352535305">
    <w:abstractNumId w:val="2"/>
  </w:num>
  <w:num w:numId="6" w16cid:durableId="1422872755">
    <w:abstractNumId w:val="29"/>
  </w:num>
  <w:num w:numId="7" w16cid:durableId="353573835">
    <w:abstractNumId w:val="26"/>
  </w:num>
  <w:num w:numId="8" w16cid:durableId="991298808">
    <w:abstractNumId w:val="23"/>
  </w:num>
  <w:num w:numId="9" w16cid:durableId="1368411713">
    <w:abstractNumId w:val="38"/>
  </w:num>
  <w:num w:numId="10" w16cid:durableId="1027759435">
    <w:abstractNumId w:val="6"/>
  </w:num>
  <w:num w:numId="11" w16cid:durableId="59644180">
    <w:abstractNumId w:val="28"/>
  </w:num>
  <w:num w:numId="12" w16cid:durableId="224680812">
    <w:abstractNumId w:val="11"/>
  </w:num>
  <w:num w:numId="13" w16cid:durableId="503514789">
    <w:abstractNumId w:val="7"/>
  </w:num>
  <w:num w:numId="14" w16cid:durableId="641471563">
    <w:abstractNumId w:val="14"/>
  </w:num>
  <w:num w:numId="15" w16cid:durableId="1826556128">
    <w:abstractNumId w:val="12"/>
  </w:num>
  <w:num w:numId="16" w16cid:durableId="710808658">
    <w:abstractNumId w:val="21"/>
  </w:num>
  <w:num w:numId="17" w16cid:durableId="799498191">
    <w:abstractNumId w:val="8"/>
  </w:num>
  <w:num w:numId="18" w16cid:durableId="887835423">
    <w:abstractNumId w:val="39"/>
  </w:num>
  <w:num w:numId="19" w16cid:durableId="618221423">
    <w:abstractNumId w:val="24"/>
  </w:num>
  <w:num w:numId="20" w16cid:durableId="194277491">
    <w:abstractNumId w:val="33"/>
  </w:num>
  <w:num w:numId="21" w16cid:durableId="1480683158">
    <w:abstractNumId w:val="1"/>
  </w:num>
  <w:num w:numId="22" w16cid:durableId="144709180">
    <w:abstractNumId w:val="22"/>
  </w:num>
  <w:num w:numId="23" w16cid:durableId="2130318452">
    <w:abstractNumId w:val="20"/>
  </w:num>
  <w:num w:numId="24" w16cid:durableId="802620780">
    <w:abstractNumId w:val="15"/>
  </w:num>
  <w:num w:numId="25" w16cid:durableId="277033553">
    <w:abstractNumId w:val="4"/>
  </w:num>
  <w:num w:numId="26" w16cid:durableId="464665477">
    <w:abstractNumId w:val="35"/>
  </w:num>
  <w:num w:numId="27" w16cid:durableId="2086564727">
    <w:abstractNumId w:val="32"/>
  </w:num>
  <w:num w:numId="28" w16cid:durableId="1649941331">
    <w:abstractNumId w:val="34"/>
  </w:num>
  <w:num w:numId="29" w16cid:durableId="591857781">
    <w:abstractNumId w:val="3"/>
  </w:num>
  <w:num w:numId="30" w16cid:durableId="1402220228">
    <w:abstractNumId w:val="9"/>
  </w:num>
  <w:num w:numId="31" w16cid:durableId="1463160162">
    <w:abstractNumId w:val="10"/>
  </w:num>
  <w:num w:numId="32" w16cid:durableId="211306817">
    <w:abstractNumId w:val="30"/>
  </w:num>
  <w:num w:numId="33" w16cid:durableId="1316685144">
    <w:abstractNumId w:val="36"/>
  </w:num>
  <w:num w:numId="34" w16cid:durableId="2049836030">
    <w:abstractNumId w:val="19"/>
  </w:num>
  <w:num w:numId="35" w16cid:durableId="1394085671">
    <w:abstractNumId w:val="25"/>
  </w:num>
  <w:num w:numId="36" w16cid:durableId="1850439626">
    <w:abstractNumId w:val="18"/>
  </w:num>
  <w:num w:numId="37" w16cid:durableId="1502545918">
    <w:abstractNumId w:val="16"/>
  </w:num>
  <w:num w:numId="38" w16cid:durableId="1927691093">
    <w:abstractNumId w:val="17"/>
  </w:num>
  <w:num w:numId="39" w16cid:durableId="388648894">
    <w:abstractNumId w:val="27"/>
  </w:num>
  <w:num w:numId="40" w16cid:durableId="173076794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F5B"/>
    <w:rsid w:val="0000195F"/>
    <w:rsid w:val="00003F2C"/>
    <w:rsid w:val="000064EA"/>
    <w:rsid w:val="00010404"/>
    <w:rsid w:val="0001665C"/>
    <w:rsid w:val="0002244C"/>
    <w:rsid w:val="000233A1"/>
    <w:rsid w:val="000258C3"/>
    <w:rsid w:val="00026ED9"/>
    <w:rsid w:val="0002786E"/>
    <w:rsid w:val="00030AEE"/>
    <w:rsid w:val="000338DA"/>
    <w:rsid w:val="00033EC5"/>
    <w:rsid w:val="000340B1"/>
    <w:rsid w:val="00034B4E"/>
    <w:rsid w:val="00035BAC"/>
    <w:rsid w:val="00037E4C"/>
    <w:rsid w:val="00042190"/>
    <w:rsid w:val="00045BEC"/>
    <w:rsid w:val="00046D5D"/>
    <w:rsid w:val="00046EC0"/>
    <w:rsid w:val="000471AC"/>
    <w:rsid w:val="00047D6E"/>
    <w:rsid w:val="00050A59"/>
    <w:rsid w:val="000516C4"/>
    <w:rsid w:val="00052977"/>
    <w:rsid w:val="000533BF"/>
    <w:rsid w:val="000534DD"/>
    <w:rsid w:val="00054028"/>
    <w:rsid w:val="000553D4"/>
    <w:rsid w:val="00056E56"/>
    <w:rsid w:val="000570A9"/>
    <w:rsid w:val="00057AFD"/>
    <w:rsid w:val="00060FC7"/>
    <w:rsid w:val="00063C4C"/>
    <w:rsid w:val="000665A4"/>
    <w:rsid w:val="0006717B"/>
    <w:rsid w:val="0007021B"/>
    <w:rsid w:val="000725A4"/>
    <w:rsid w:val="00073464"/>
    <w:rsid w:val="00074D03"/>
    <w:rsid w:val="00076197"/>
    <w:rsid w:val="000765BC"/>
    <w:rsid w:val="0008298C"/>
    <w:rsid w:val="00082C21"/>
    <w:rsid w:val="00084BB0"/>
    <w:rsid w:val="000850E3"/>
    <w:rsid w:val="0009129C"/>
    <w:rsid w:val="000A0077"/>
    <w:rsid w:val="000A09C6"/>
    <w:rsid w:val="000A3BF1"/>
    <w:rsid w:val="000B4F47"/>
    <w:rsid w:val="000B4FF2"/>
    <w:rsid w:val="000B5287"/>
    <w:rsid w:val="000B530E"/>
    <w:rsid w:val="000B5384"/>
    <w:rsid w:val="000B5A10"/>
    <w:rsid w:val="000C4E6B"/>
    <w:rsid w:val="000C5255"/>
    <w:rsid w:val="000C5B27"/>
    <w:rsid w:val="000C6268"/>
    <w:rsid w:val="000C7840"/>
    <w:rsid w:val="000D0036"/>
    <w:rsid w:val="000D038C"/>
    <w:rsid w:val="000D03AD"/>
    <w:rsid w:val="000D0CF7"/>
    <w:rsid w:val="000D12D7"/>
    <w:rsid w:val="000D32ED"/>
    <w:rsid w:val="000D47D1"/>
    <w:rsid w:val="000D48DA"/>
    <w:rsid w:val="000D4F71"/>
    <w:rsid w:val="000D5131"/>
    <w:rsid w:val="000D62AB"/>
    <w:rsid w:val="000E0C18"/>
    <w:rsid w:val="000E40BF"/>
    <w:rsid w:val="000E5481"/>
    <w:rsid w:val="000F09CB"/>
    <w:rsid w:val="000F47FC"/>
    <w:rsid w:val="000F4CD0"/>
    <w:rsid w:val="000F5FF9"/>
    <w:rsid w:val="000F705A"/>
    <w:rsid w:val="001066F2"/>
    <w:rsid w:val="00112AFF"/>
    <w:rsid w:val="00115D93"/>
    <w:rsid w:val="00116083"/>
    <w:rsid w:val="00117AD9"/>
    <w:rsid w:val="00120330"/>
    <w:rsid w:val="00120A91"/>
    <w:rsid w:val="00123B58"/>
    <w:rsid w:val="00125005"/>
    <w:rsid w:val="00125C22"/>
    <w:rsid w:val="001272BD"/>
    <w:rsid w:val="00132198"/>
    <w:rsid w:val="0013238A"/>
    <w:rsid w:val="00136DB1"/>
    <w:rsid w:val="00141036"/>
    <w:rsid w:val="00143854"/>
    <w:rsid w:val="00143AC0"/>
    <w:rsid w:val="00143DC6"/>
    <w:rsid w:val="00144F6E"/>
    <w:rsid w:val="00146692"/>
    <w:rsid w:val="00150632"/>
    <w:rsid w:val="001507D1"/>
    <w:rsid w:val="001513D0"/>
    <w:rsid w:val="00151FBD"/>
    <w:rsid w:val="00152D91"/>
    <w:rsid w:val="001556CE"/>
    <w:rsid w:val="0015756B"/>
    <w:rsid w:val="00157A1F"/>
    <w:rsid w:val="00157F32"/>
    <w:rsid w:val="00161648"/>
    <w:rsid w:val="00163F68"/>
    <w:rsid w:val="0016470D"/>
    <w:rsid w:val="00171170"/>
    <w:rsid w:val="00172429"/>
    <w:rsid w:val="00172DC2"/>
    <w:rsid w:val="0017479A"/>
    <w:rsid w:val="00181979"/>
    <w:rsid w:val="0018323B"/>
    <w:rsid w:val="0018330E"/>
    <w:rsid w:val="00183F42"/>
    <w:rsid w:val="001873A6"/>
    <w:rsid w:val="00197F92"/>
    <w:rsid w:val="001A51F5"/>
    <w:rsid w:val="001A55E3"/>
    <w:rsid w:val="001A5D91"/>
    <w:rsid w:val="001B07B4"/>
    <w:rsid w:val="001B7855"/>
    <w:rsid w:val="001C0914"/>
    <w:rsid w:val="001C19A3"/>
    <w:rsid w:val="001C20F6"/>
    <w:rsid w:val="001C2715"/>
    <w:rsid w:val="001C5459"/>
    <w:rsid w:val="001C6589"/>
    <w:rsid w:val="001D00E4"/>
    <w:rsid w:val="001D0481"/>
    <w:rsid w:val="001D3595"/>
    <w:rsid w:val="001D3B0D"/>
    <w:rsid w:val="001D5E73"/>
    <w:rsid w:val="001D6868"/>
    <w:rsid w:val="001D6B23"/>
    <w:rsid w:val="001D75F7"/>
    <w:rsid w:val="001D7C56"/>
    <w:rsid w:val="001E061E"/>
    <w:rsid w:val="001E24D4"/>
    <w:rsid w:val="001E2631"/>
    <w:rsid w:val="001E3CE3"/>
    <w:rsid w:val="001E3EEE"/>
    <w:rsid w:val="001F17F4"/>
    <w:rsid w:val="001F2624"/>
    <w:rsid w:val="001F6F17"/>
    <w:rsid w:val="002009BD"/>
    <w:rsid w:val="00202358"/>
    <w:rsid w:val="00204BDC"/>
    <w:rsid w:val="002067DA"/>
    <w:rsid w:val="00210BDE"/>
    <w:rsid w:val="0021280D"/>
    <w:rsid w:val="00213DE5"/>
    <w:rsid w:val="00216915"/>
    <w:rsid w:val="00216A60"/>
    <w:rsid w:val="00220E94"/>
    <w:rsid w:val="002210EA"/>
    <w:rsid w:val="00221820"/>
    <w:rsid w:val="00222815"/>
    <w:rsid w:val="0022406C"/>
    <w:rsid w:val="00224BEA"/>
    <w:rsid w:val="00225DFD"/>
    <w:rsid w:val="00227E02"/>
    <w:rsid w:val="00231D20"/>
    <w:rsid w:val="002329DE"/>
    <w:rsid w:val="0023527F"/>
    <w:rsid w:val="00236165"/>
    <w:rsid w:val="00236F95"/>
    <w:rsid w:val="00237612"/>
    <w:rsid w:val="002438BB"/>
    <w:rsid w:val="00243B13"/>
    <w:rsid w:val="00245161"/>
    <w:rsid w:val="00246BA0"/>
    <w:rsid w:val="00246FFA"/>
    <w:rsid w:val="00247DD1"/>
    <w:rsid w:val="0025076F"/>
    <w:rsid w:val="002513C0"/>
    <w:rsid w:val="00252C2F"/>
    <w:rsid w:val="0026642C"/>
    <w:rsid w:val="00267263"/>
    <w:rsid w:val="00270631"/>
    <w:rsid w:val="002716D4"/>
    <w:rsid w:val="00275935"/>
    <w:rsid w:val="00277E4B"/>
    <w:rsid w:val="002810EC"/>
    <w:rsid w:val="0028448C"/>
    <w:rsid w:val="0029224D"/>
    <w:rsid w:val="0029306A"/>
    <w:rsid w:val="002933B9"/>
    <w:rsid w:val="00296B3B"/>
    <w:rsid w:val="00297333"/>
    <w:rsid w:val="0029797C"/>
    <w:rsid w:val="002A0012"/>
    <w:rsid w:val="002A11E0"/>
    <w:rsid w:val="002A372B"/>
    <w:rsid w:val="002A3FBB"/>
    <w:rsid w:val="002A631F"/>
    <w:rsid w:val="002B7401"/>
    <w:rsid w:val="002C11CE"/>
    <w:rsid w:val="002C27A7"/>
    <w:rsid w:val="002C506D"/>
    <w:rsid w:val="002D15EB"/>
    <w:rsid w:val="002D51B9"/>
    <w:rsid w:val="002E3989"/>
    <w:rsid w:val="002E4661"/>
    <w:rsid w:val="002E5083"/>
    <w:rsid w:val="002E66CB"/>
    <w:rsid w:val="002E684F"/>
    <w:rsid w:val="002E6F85"/>
    <w:rsid w:val="002E73B2"/>
    <w:rsid w:val="002E7B16"/>
    <w:rsid w:val="002F2BF8"/>
    <w:rsid w:val="002F36C4"/>
    <w:rsid w:val="002F4BAA"/>
    <w:rsid w:val="002F5201"/>
    <w:rsid w:val="002F6896"/>
    <w:rsid w:val="00301A05"/>
    <w:rsid w:val="00301A19"/>
    <w:rsid w:val="00310241"/>
    <w:rsid w:val="00310C0F"/>
    <w:rsid w:val="00311D2E"/>
    <w:rsid w:val="00312C9F"/>
    <w:rsid w:val="00316C57"/>
    <w:rsid w:val="0032353B"/>
    <w:rsid w:val="003315FD"/>
    <w:rsid w:val="003331F6"/>
    <w:rsid w:val="003363C8"/>
    <w:rsid w:val="00346A64"/>
    <w:rsid w:val="00351609"/>
    <w:rsid w:val="00352738"/>
    <w:rsid w:val="00353336"/>
    <w:rsid w:val="00353EC4"/>
    <w:rsid w:val="00355FCF"/>
    <w:rsid w:val="003564AE"/>
    <w:rsid w:val="003578DC"/>
    <w:rsid w:val="00357E7D"/>
    <w:rsid w:val="003607D4"/>
    <w:rsid w:val="00361268"/>
    <w:rsid w:val="00361639"/>
    <w:rsid w:val="00362935"/>
    <w:rsid w:val="00364260"/>
    <w:rsid w:val="00364C50"/>
    <w:rsid w:val="00364D13"/>
    <w:rsid w:val="00367C5D"/>
    <w:rsid w:val="00371B26"/>
    <w:rsid w:val="00371BF0"/>
    <w:rsid w:val="00381F97"/>
    <w:rsid w:val="00382B32"/>
    <w:rsid w:val="00383CD7"/>
    <w:rsid w:val="003842E6"/>
    <w:rsid w:val="003860D5"/>
    <w:rsid w:val="00393AD1"/>
    <w:rsid w:val="00396C56"/>
    <w:rsid w:val="00397807"/>
    <w:rsid w:val="003A2D7F"/>
    <w:rsid w:val="003A4B1A"/>
    <w:rsid w:val="003A4E91"/>
    <w:rsid w:val="003A5622"/>
    <w:rsid w:val="003A6E29"/>
    <w:rsid w:val="003B14E9"/>
    <w:rsid w:val="003B2024"/>
    <w:rsid w:val="003B3E33"/>
    <w:rsid w:val="003B4313"/>
    <w:rsid w:val="003B5BFF"/>
    <w:rsid w:val="003B5EF1"/>
    <w:rsid w:val="003B70B7"/>
    <w:rsid w:val="003C146E"/>
    <w:rsid w:val="003C1E53"/>
    <w:rsid w:val="003C5966"/>
    <w:rsid w:val="003C5FCD"/>
    <w:rsid w:val="003D3908"/>
    <w:rsid w:val="003D4AA8"/>
    <w:rsid w:val="003D585E"/>
    <w:rsid w:val="003D6FE2"/>
    <w:rsid w:val="003E4B87"/>
    <w:rsid w:val="003E4C69"/>
    <w:rsid w:val="003E7DCC"/>
    <w:rsid w:val="003F000E"/>
    <w:rsid w:val="003F09FD"/>
    <w:rsid w:val="003F193E"/>
    <w:rsid w:val="003F3BDB"/>
    <w:rsid w:val="003F4E40"/>
    <w:rsid w:val="003F53D9"/>
    <w:rsid w:val="004029F0"/>
    <w:rsid w:val="00404305"/>
    <w:rsid w:val="00405BE4"/>
    <w:rsid w:val="00406882"/>
    <w:rsid w:val="004114E4"/>
    <w:rsid w:val="00414446"/>
    <w:rsid w:val="0041598E"/>
    <w:rsid w:val="00417B12"/>
    <w:rsid w:val="004200FE"/>
    <w:rsid w:val="004253A7"/>
    <w:rsid w:val="00430F2B"/>
    <w:rsid w:val="00432392"/>
    <w:rsid w:val="004339A7"/>
    <w:rsid w:val="0043582A"/>
    <w:rsid w:val="00440F25"/>
    <w:rsid w:val="00445016"/>
    <w:rsid w:val="004456BD"/>
    <w:rsid w:val="00446EE8"/>
    <w:rsid w:val="00447277"/>
    <w:rsid w:val="00447EB5"/>
    <w:rsid w:val="0045535B"/>
    <w:rsid w:val="0045718E"/>
    <w:rsid w:val="00460768"/>
    <w:rsid w:val="00461D91"/>
    <w:rsid w:val="004620D8"/>
    <w:rsid w:val="00463088"/>
    <w:rsid w:val="00465954"/>
    <w:rsid w:val="004766BB"/>
    <w:rsid w:val="00476FA8"/>
    <w:rsid w:val="00477908"/>
    <w:rsid w:val="00477ADF"/>
    <w:rsid w:val="004827B7"/>
    <w:rsid w:val="00483A6B"/>
    <w:rsid w:val="00486E24"/>
    <w:rsid w:val="00486FCA"/>
    <w:rsid w:val="00490298"/>
    <w:rsid w:val="00491287"/>
    <w:rsid w:val="0049139E"/>
    <w:rsid w:val="004917B5"/>
    <w:rsid w:val="004933D5"/>
    <w:rsid w:val="00493B97"/>
    <w:rsid w:val="00493C02"/>
    <w:rsid w:val="004A35A2"/>
    <w:rsid w:val="004A3CD8"/>
    <w:rsid w:val="004A6E75"/>
    <w:rsid w:val="004B02DA"/>
    <w:rsid w:val="004B2720"/>
    <w:rsid w:val="004B2E5C"/>
    <w:rsid w:val="004B3734"/>
    <w:rsid w:val="004B459C"/>
    <w:rsid w:val="004B6559"/>
    <w:rsid w:val="004B6D96"/>
    <w:rsid w:val="004C270E"/>
    <w:rsid w:val="004C5AAA"/>
    <w:rsid w:val="004D0571"/>
    <w:rsid w:val="004D0E04"/>
    <w:rsid w:val="004D2149"/>
    <w:rsid w:val="004D2354"/>
    <w:rsid w:val="004D25C4"/>
    <w:rsid w:val="004D6AD8"/>
    <w:rsid w:val="004D7513"/>
    <w:rsid w:val="004E08F0"/>
    <w:rsid w:val="004E123A"/>
    <w:rsid w:val="004E1A24"/>
    <w:rsid w:val="004E3156"/>
    <w:rsid w:val="004E5213"/>
    <w:rsid w:val="004F0101"/>
    <w:rsid w:val="004F2B56"/>
    <w:rsid w:val="004F62D2"/>
    <w:rsid w:val="004F7ADD"/>
    <w:rsid w:val="00501DDD"/>
    <w:rsid w:val="00502A53"/>
    <w:rsid w:val="00505A64"/>
    <w:rsid w:val="00506A78"/>
    <w:rsid w:val="005073EA"/>
    <w:rsid w:val="00511493"/>
    <w:rsid w:val="00511832"/>
    <w:rsid w:val="00515E29"/>
    <w:rsid w:val="005163F7"/>
    <w:rsid w:val="00516969"/>
    <w:rsid w:val="005173EC"/>
    <w:rsid w:val="0052074A"/>
    <w:rsid w:val="0052109F"/>
    <w:rsid w:val="00521515"/>
    <w:rsid w:val="005219E7"/>
    <w:rsid w:val="00521BBA"/>
    <w:rsid w:val="00526F65"/>
    <w:rsid w:val="00534724"/>
    <w:rsid w:val="00540092"/>
    <w:rsid w:val="00540EFD"/>
    <w:rsid w:val="005439A2"/>
    <w:rsid w:val="00544C78"/>
    <w:rsid w:val="0054620F"/>
    <w:rsid w:val="00553098"/>
    <w:rsid w:val="005547DD"/>
    <w:rsid w:val="00560D50"/>
    <w:rsid w:val="00561A61"/>
    <w:rsid w:val="00562227"/>
    <w:rsid w:val="00562796"/>
    <w:rsid w:val="0056412A"/>
    <w:rsid w:val="00564207"/>
    <w:rsid w:val="005643F5"/>
    <w:rsid w:val="005647DA"/>
    <w:rsid w:val="0056481E"/>
    <w:rsid w:val="00564EF8"/>
    <w:rsid w:val="0056522E"/>
    <w:rsid w:val="0057085A"/>
    <w:rsid w:val="0057392E"/>
    <w:rsid w:val="00573B2C"/>
    <w:rsid w:val="005763E4"/>
    <w:rsid w:val="005764AD"/>
    <w:rsid w:val="00580DD3"/>
    <w:rsid w:val="00581918"/>
    <w:rsid w:val="005848DA"/>
    <w:rsid w:val="00586C57"/>
    <w:rsid w:val="005878E7"/>
    <w:rsid w:val="005905FC"/>
    <w:rsid w:val="0059081F"/>
    <w:rsid w:val="00590BCE"/>
    <w:rsid w:val="00592FEB"/>
    <w:rsid w:val="005932E8"/>
    <w:rsid w:val="00594B2C"/>
    <w:rsid w:val="005959FA"/>
    <w:rsid w:val="005960F0"/>
    <w:rsid w:val="005974A5"/>
    <w:rsid w:val="00597660"/>
    <w:rsid w:val="00597FDA"/>
    <w:rsid w:val="005A07FF"/>
    <w:rsid w:val="005A0A2C"/>
    <w:rsid w:val="005A1F5B"/>
    <w:rsid w:val="005A35A6"/>
    <w:rsid w:val="005A6076"/>
    <w:rsid w:val="005B1BB9"/>
    <w:rsid w:val="005B3E94"/>
    <w:rsid w:val="005B411F"/>
    <w:rsid w:val="005B4DF8"/>
    <w:rsid w:val="005B5408"/>
    <w:rsid w:val="005B6147"/>
    <w:rsid w:val="005B61DB"/>
    <w:rsid w:val="005B6932"/>
    <w:rsid w:val="005C0704"/>
    <w:rsid w:val="005C1BA4"/>
    <w:rsid w:val="005C4964"/>
    <w:rsid w:val="005C4A0A"/>
    <w:rsid w:val="005C4F6B"/>
    <w:rsid w:val="005C5A46"/>
    <w:rsid w:val="005C7CB0"/>
    <w:rsid w:val="005D6E76"/>
    <w:rsid w:val="005E01D9"/>
    <w:rsid w:val="005E53FB"/>
    <w:rsid w:val="005F3D51"/>
    <w:rsid w:val="006016A8"/>
    <w:rsid w:val="00601A47"/>
    <w:rsid w:val="00602E73"/>
    <w:rsid w:val="00604436"/>
    <w:rsid w:val="00606376"/>
    <w:rsid w:val="00606BC3"/>
    <w:rsid w:val="0061053A"/>
    <w:rsid w:val="006114BC"/>
    <w:rsid w:val="00613A44"/>
    <w:rsid w:val="006146C6"/>
    <w:rsid w:val="0061526D"/>
    <w:rsid w:val="00620369"/>
    <w:rsid w:val="0062299E"/>
    <w:rsid w:val="00626045"/>
    <w:rsid w:val="0062643E"/>
    <w:rsid w:val="00631DF3"/>
    <w:rsid w:val="00637CD3"/>
    <w:rsid w:val="00642311"/>
    <w:rsid w:val="00643CB8"/>
    <w:rsid w:val="00643FD8"/>
    <w:rsid w:val="00652AAD"/>
    <w:rsid w:val="00656250"/>
    <w:rsid w:val="006564E4"/>
    <w:rsid w:val="00657A6B"/>
    <w:rsid w:val="006603F3"/>
    <w:rsid w:val="00660CD1"/>
    <w:rsid w:val="00663D21"/>
    <w:rsid w:val="006640EB"/>
    <w:rsid w:val="006654CB"/>
    <w:rsid w:val="00665A8E"/>
    <w:rsid w:val="00666ED8"/>
    <w:rsid w:val="00670590"/>
    <w:rsid w:val="00671DB1"/>
    <w:rsid w:val="00677B7B"/>
    <w:rsid w:val="00677F04"/>
    <w:rsid w:val="006802C8"/>
    <w:rsid w:val="0068166A"/>
    <w:rsid w:val="006867D6"/>
    <w:rsid w:val="006871EC"/>
    <w:rsid w:val="00687805"/>
    <w:rsid w:val="00691252"/>
    <w:rsid w:val="00691B7F"/>
    <w:rsid w:val="0069248C"/>
    <w:rsid w:val="00692F04"/>
    <w:rsid w:val="00693D53"/>
    <w:rsid w:val="00695B88"/>
    <w:rsid w:val="00696DDC"/>
    <w:rsid w:val="006A101F"/>
    <w:rsid w:val="006A1D4B"/>
    <w:rsid w:val="006A51BA"/>
    <w:rsid w:val="006A7DB5"/>
    <w:rsid w:val="006B0767"/>
    <w:rsid w:val="006B203E"/>
    <w:rsid w:val="006C383F"/>
    <w:rsid w:val="006C6687"/>
    <w:rsid w:val="006C6D35"/>
    <w:rsid w:val="006C7507"/>
    <w:rsid w:val="006C79AE"/>
    <w:rsid w:val="006D19EC"/>
    <w:rsid w:val="006D1A57"/>
    <w:rsid w:val="006D1F75"/>
    <w:rsid w:val="006D2733"/>
    <w:rsid w:val="006D2B12"/>
    <w:rsid w:val="006D480E"/>
    <w:rsid w:val="006D6D6A"/>
    <w:rsid w:val="006D7495"/>
    <w:rsid w:val="006D74A9"/>
    <w:rsid w:val="006E04EE"/>
    <w:rsid w:val="006E1180"/>
    <w:rsid w:val="006E13FC"/>
    <w:rsid w:val="006E19C8"/>
    <w:rsid w:val="006E255A"/>
    <w:rsid w:val="006E2DA4"/>
    <w:rsid w:val="006E3391"/>
    <w:rsid w:val="006E3786"/>
    <w:rsid w:val="006E494E"/>
    <w:rsid w:val="006E4A39"/>
    <w:rsid w:val="006E513B"/>
    <w:rsid w:val="006F41A3"/>
    <w:rsid w:val="006F51BD"/>
    <w:rsid w:val="006F52E6"/>
    <w:rsid w:val="006F592C"/>
    <w:rsid w:val="006F6823"/>
    <w:rsid w:val="00700123"/>
    <w:rsid w:val="00701403"/>
    <w:rsid w:val="00701C86"/>
    <w:rsid w:val="00702BD7"/>
    <w:rsid w:val="007035D3"/>
    <w:rsid w:val="00706035"/>
    <w:rsid w:val="00706473"/>
    <w:rsid w:val="007071D4"/>
    <w:rsid w:val="007121D5"/>
    <w:rsid w:val="00712F89"/>
    <w:rsid w:val="00713362"/>
    <w:rsid w:val="00715CB3"/>
    <w:rsid w:val="0071638C"/>
    <w:rsid w:val="00717D94"/>
    <w:rsid w:val="00720905"/>
    <w:rsid w:val="00721B1B"/>
    <w:rsid w:val="00723204"/>
    <w:rsid w:val="00724F5F"/>
    <w:rsid w:val="00732E6F"/>
    <w:rsid w:val="00733AB8"/>
    <w:rsid w:val="0073417C"/>
    <w:rsid w:val="00734412"/>
    <w:rsid w:val="00734F2B"/>
    <w:rsid w:val="0073588F"/>
    <w:rsid w:val="00737B13"/>
    <w:rsid w:val="00741161"/>
    <w:rsid w:val="00741587"/>
    <w:rsid w:val="00743531"/>
    <w:rsid w:val="007475C7"/>
    <w:rsid w:val="007477B0"/>
    <w:rsid w:val="007478FF"/>
    <w:rsid w:val="00747FCA"/>
    <w:rsid w:val="00750AF8"/>
    <w:rsid w:val="00750D7C"/>
    <w:rsid w:val="0075224D"/>
    <w:rsid w:val="00754469"/>
    <w:rsid w:val="007552DB"/>
    <w:rsid w:val="0075588C"/>
    <w:rsid w:val="00755BB8"/>
    <w:rsid w:val="007636C6"/>
    <w:rsid w:val="00764ED4"/>
    <w:rsid w:val="00765AA4"/>
    <w:rsid w:val="00771714"/>
    <w:rsid w:val="00772BE9"/>
    <w:rsid w:val="007748D3"/>
    <w:rsid w:val="00782A1F"/>
    <w:rsid w:val="0078361F"/>
    <w:rsid w:val="0078412D"/>
    <w:rsid w:val="0078516A"/>
    <w:rsid w:val="00785755"/>
    <w:rsid w:val="00786752"/>
    <w:rsid w:val="007868AC"/>
    <w:rsid w:val="00790CBD"/>
    <w:rsid w:val="00790DB5"/>
    <w:rsid w:val="00790E91"/>
    <w:rsid w:val="00793A26"/>
    <w:rsid w:val="0079796B"/>
    <w:rsid w:val="007A4D0D"/>
    <w:rsid w:val="007A7B37"/>
    <w:rsid w:val="007B1E21"/>
    <w:rsid w:val="007B28D4"/>
    <w:rsid w:val="007B336F"/>
    <w:rsid w:val="007B7560"/>
    <w:rsid w:val="007C4F8F"/>
    <w:rsid w:val="007C51DC"/>
    <w:rsid w:val="007C58F3"/>
    <w:rsid w:val="007D1C42"/>
    <w:rsid w:val="007D4F38"/>
    <w:rsid w:val="007E03DF"/>
    <w:rsid w:val="007E0B0D"/>
    <w:rsid w:val="007E1BA8"/>
    <w:rsid w:val="007E2518"/>
    <w:rsid w:val="007F05FE"/>
    <w:rsid w:val="007F26B5"/>
    <w:rsid w:val="007F3518"/>
    <w:rsid w:val="007F36A4"/>
    <w:rsid w:val="007F555B"/>
    <w:rsid w:val="00801868"/>
    <w:rsid w:val="00801CCB"/>
    <w:rsid w:val="00805278"/>
    <w:rsid w:val="00805B31"/>
    <w:rsid w:val="00806453"/>
    <w:rsid w:val="00807A64"/>
    <w:rsid w:val="0081293C"/>
    <w:rsid w:val="0081416F"/>
    <w:rsid w:val="00817924"/>
    <w:rsid w:val="0082001E"/>
    <w:rsid w:val="0082074E"/>
    <w:rsid w:val="0082098F"/>
    <w:rsid w:val="00821AEA"/>
    <w:rsid w:val="00821DCC"/>
    <w:rsid w:val="00822948"/>
    <w:rsid w:val="00824BBF"/>
    <w:rsid w:val="008268ED"/>
    <w:rsid w:val="008277D4"/>
    <w:rsid w:val="00827EB4"/>
    <w:rsid w:val="00833F45"/>
    <w:rsid w:val="008463A4"/>
    <w:rsid w:val="00846E36"/>
    <w:rsid w:val="00847A01"/>
    <w:rsid w:val="00851389"/>
    <w:rsid w:val="00854A6E"/>
    <w:rsid w:val="00854DA4"/>
    <w:rsid w:val="0085638E"/>
    <w:rsid w:val="00856523"/>
    <w:rsid w:val="008567E7"/>
    <w:rsid w:val="00857F75"/>
    <w:rsid w:val="00863089"/>
    <w:rsid w:val="008656A1"/>
    <w:rsid w:val="008666B8"/>
    <w:rsid w:val="00867BEE"/>
    <w:rsid w:val="00872E54"/>
    <w:rsid w:val="00873BF8"/>
    <w:rsid w:val="008744B9"/>
    <w:rsid w:val="00874682"/>
    <w:rsid w:val="00875C94"/>
    <w:rsid w:val="00877B3D"/>
    <w:rsid w:val="0088086F"/>
    <w:rsid w:val="0088142B"/>
    <w:rsid w:val="00881E39"/>
    <w:rsid w:val="008854B8"/>
    <w:rsid w:val="008854C9"/>
    <w:rsid w:val="00885974"/>
    <w:rsid w:val="00885B6D"/>
    <w:rsid w:val="008879A1"/>
    <w:rsid w:val="008907D4"/>
    <w:rsid w:val="00890916"/>
    <w:rsid w:val="00893F4B"/>
    <w:rsid w:val="00894FA9"/>
    <w:rsid w:val="00895527"/>
    <w:rsid w:val="008A4C75"/>
    <w:rsid w:val="008A5436"/>
    <w:rsid w:val="008A61F5"/>
    <w:rsid w:val="008A73CC"/>
    <w:rsid w:val="008A7788"/>
    <w:rsid w:val="008B0D3B"/>
    <w:rsid w:val="008B109F"/>
    <w:rsid w:val="008B10B5"/>
    <w:rsid w:val="008B28BA"/>
    <w:rsid w:val="008B4181"/>
    <w:rsid w:val="008B5A47"/>
    <w:rsid w:val="008C0538"/>
    <w:rsid w:val="008C27F5"/>
    <w:rsid w:val="008C6893"/>
    <w:rsid w:val="008D1179"/>
    <w:rsid w:val="008D421E"/>
    <w:rsid w:val="008E0776"/>
    <w:rsid w:val="008E365D"/>
    <w:rsid w:val="008E470A"/>
    <w:rsid w:val="008E553C"/>
    <w:rsid w:val="008E56AF"/>
    <w:rsid w:val="008E6B83"/>
    <w:rsid w:val="008E70DF"/>
    <w:rsid w:val="008E730D"/>
    <w:rsid w:val="008F0277"/>
    <w:rsid w:val="008F125A"/>
    <w:rsid w:val="008F2737"/>
    <w:rsid w:val="008F31C2"/>
    <w:rsid w:val="008F407D"/>
    <w:rsid w:val="008F45E0"/>
    <w:rsid w:val="008F46DD"/>
    <w:rsid w:val="008F4771"/>
    <w:rsid w:val="008F64AD"/>
    <w:rsid w:val="008F6CD5"/>
    <w:rsid w:val="0090130C"/>
    <w:rsid w:val="00902D7B"/>
    <w:rsid w:val="0091153B"/>
    <w:rsid w:val="009129FF"/>
    <w:rsid w:val="00914739"/>
    <w:rsid w:val="00914A8F"/>
    <w:rsid w:val="00914B90"/>
    <w:rsid w:val="00915340"/>
    <w:rsid w:val="00915CFB"/>
    <w:rsid w:val="00922291"/>
    <w:rsid w:val="0092491C"/>
    <w:rsid w:val="00925DC0"/>
    <w:rsid w:val="00926FB7"/>
    <w:rsid w:val="009274B5"/>
    <w:rsid w:val="00933168"/>
    <w:rsid w:val="00934004"/>
    <w:rsid w:val="009366B8"/>
    <w:rsid w:val="00937C19"/>
    <w:rsid w:val="00941A19"/>
    <w:rsid w:val="00941FC3"/>
    <w:rsid w:val="00942835"/>
    <w:rsid w:val="0094650E"/>
    <w:rsid w:val="00947B52"/>
    <w:rsid w:val="009534E7"/>
    <w:rsid w:val="00953553"/>
    <w:rsid w:val="00954BA0"/>
    <w:rsid w:val="009563C7"/>
    <w:rsid w:val="00956FD7"/>
    <w:rsid w:val="0096074A"/>
    <w:rsid w:val="00964A5C"/>
    <w:rsid w:val="00966F4C"/>
    <w:rsid w:val="00976F6D"/>
    <w:rsid w:val="00981419"/>
    <w:rsid w:val="0098226E"/>
    <w:rsid w:val="00982DAE"/>
    <w:rsid w:val="009843C8"/>
    <w:rsid w:val="009866E9"/>
    <w:rsid w:val="0099032B"/>
    <w:rsid w:val="00991F99"/>
    <w:rsid w:val="00994FC5"/>
    <w:rsid w:val="009968E5"/>
    <w:rsid w:val="00997202"/>
    <w:rsid w:val="009A19F1"/>
    <w:rsid w:val="009A208C"/>
    <w:rsid w:val="009A321E"/>
    <w:rsid w:val="009A56FE"/>
    <w:rsid w:val="009A71BC"/>
    <w:rsid w:val="009B004F"/>
    <w:rsid w:val="009B2642"/>
    <w:rsid w:val="009B4DD7"/>
    <w:rsid w:val="009B5FB5"/>
    <w:rsid w:val="009B63F8"/>
    <w:rsid w:val="009B6DD9"/>
    <w:rsid w:val="009B7719"/>
    <w:rsid w:val="009C22A6"/>
    <w:rsid w:val="009C2ED5"/>
    <w:rsid w:val="009D15CB"/>
    <w:rsid w:val="009D2B9F"/>
    <w:rsid w:val="009D3352"/>
    <w:rsid w:val="009D33B8"/>
    <w:rsid w:val="009E0143"/>
    <w:rsid w:val="009E1E50"/>
    <w:rsid w:val="009F172D"/>
    <w:rsid w:val="009F2DCE"/>
    <w:rsid w:val="009F31E0"/>
    <w:rsid w:val="009F3E34"/>
    <w:rsid w:val="00A01B81"/>
    <w:rsid w:val="00A03D81"/>
    <w:rsid w:val="00A06556"/>
    <w:rsid w:val="00A06715"/>
    <w:rsid w:val="00A06C48"/>
    <w:rsid w:val="00A06EEC"/>
    <w:rsid w:val="00A13969"/>
    <w:rsid w:val="00A1471B"/>
    <w:rsid w:val="00A1563A"/>
    <w:rsid w:val="00A15F98"/>
    <w:rsid w:val="00A22558"/>
    <w:rsid w:val="00A23444"/>
    <w:rsid w:val="00A23570"/>
    <w:rsid w:val="00A23AC8"/>
    <w:rsid w:val="00A23FDC"/>
    <w:rsid w:val="00A2552B"/>
    <w:rsid w:val="00A25DA0"/>
    <w:rsid w:val="00A261DD"/>
    <w:rsid w:val="00A32F9C"/>
    <w:rsid w:val="00A336C0"/>
    <w:rsid w:val="00A33B14"/>
    <w:rsid w:val="00A35B8E"/>
    <w:rsid w:val="00A36FB6"/>
    <w:rsid w:val="00A370F2"/>
    <w:rsid w:val="00A40651"/>
    <w:rsid w:val="00A41740"/>
    <w:rsid w:val="00A44111"/>
    <w:rsid w:val="00A44D3C"/>
    <w:rsid w:val="00A44DA9"/>
    <w:rsid w:val="00A5156F"/>
    <w:rsid w:val="00A51D5B"/>
    <w:rsid w:val="00A52C92"/>
    <w:rsid w:val="00A537E2"/>
    <w:rsid w:val="00A62039"/>
    <w:rsid w:val="00A62D11"/>
    <w:rsid w:val="00A6405D"/>
    <w:rsid w:val="00A71A82"/>
    <w:rsid w:val="00A7259F"/>
    <w:rsid w:val="00A7454E"/>
    <w:rsid w:val="00A771F1"/>
    <w:rsid w:val="00A779DD"/>
    <w:rsid w:val="00A77DEA"/>
    <w:rsid w:val="00A90FEF"/>
    <w:rsid w:val="00A92513"/>
    <w:rsid w:val="00A93EDF"/>
    <w:rsid w:val="00A96EC5"/>
    <w:rsid w:val="00A97A06"/>
    <w:rsid w:val="00A97D14"/>
    <w:rsid w:val="00AA3692"/>
    <w:rsid w:val="00AA4B67"/>
    <w:rsid w:val="00AA5080"/>
    <w:rsid w:val="00AA5C19"/>
    <w:rsid w:val="00AA6E48"/>
    <w:rsid w:val="00AA6E53"/>
    <w:rsid w:val="00AB09C0"/>
    <w:rsid w:val="00AB4A95"/>
    <w:rsid w:val="00AB5AF4"/>
    <w:rsid w:val="00AB5E93"/>
    <w:rsid w:val="00AC0075"/>
    <w:rsid w:val="00AC0814"/>
    <w:rsid w:val="00AC133F"/>
    <w:rsid w:val="00AC1778"/>
    <w:rsid w:val="00AC2140"/>
    <w:rsid w:val="00AC2E4D"/>
    <w:rsid w:val="00AC3B9B"/>
    <w:rsid w:val="00AD02DB"/>
    <w:rsid w:val="00AD13FC"/>
    <w:rsid w:val="00AD3210"/>
    <w:rsid w:val="00AE0032"/>
    <w:rsid w:val="00AE15E4"/>
    <w:rsid w:val="00AE16A4"/>
    <w:rsid w:val="00AE1C87"/>
    <w:rsid w:val="00AE4B1D"/>
    <w:rsid w:val="00AE657B"/>
    <w:rsid w:val="00AE71E6"/>
    <w:rsid w:val="00AF1FEC"/>
    <w:rsid w:val="00AF2C91"/>
    <w:rsid w:val="00AF4A00"/>
    <w:rsid w:val="00AF4F1C"/>
    <w:rsid w:val="00AF5EA0"/>
    <w:rsid w:val="00AF7967"/>
    <w:rsid w:val="00B0464C"/>
    <w:rsid w:val="00B0503C"/>
    <w:rsid w:val="00B060D6"/>
    <w:rsid w:val="00B1045B"/>
    <w:rsid w:val="00B11D2D"/>
    <w:rsid w:val="00B12389"/>
    <w:rsid w:val="00B1257E"/>
    <w:rsid w:val="00B1265F"/>
    <w:rsid w:val="00B152BF"/>
    <w:rsid w:val="00B160B3"/>
    <w:rsid w:val="00B2412F"/>
    <w:rsid w:val="00B24EB4"/>
    <w:rsid w:val="00B250FB"/>
    <w:rsid w:val="00B2778A"/>
    <w:rsid w:val="00B33854"/>
    <w:rsid w:val="00B42804"/>
    <w:rsid w:val="00B42F74"/>
    <w:rsid w:val="00B43997"/>
    <w:rsid w:val="00B459D7"/>
    <w:rsid w:val="00B46269"/>
    <w:rsid w:val="00B472FB"/>
    <w:rsid w:val="00B512A9"/>
    <w:rsid w:val="00B5297B"/>
    <w:rsid w:val="00B55932"/>
    <w:rsid w:val="00B564D7"/>
    <w:rsid w:val="00B57F37"/>
    <w:rsid w:val="00B601A5"/>
    <w:rsid w:val="00B61B3B"/>
    <w:rsid w:val="00B61D50"/>
    <w:rsid w:val="00B62A18"/>
    <w:rsid w:val="00B62F7B"/>
    <w:rsid w:val="00B71B47"/>
    <w:rsid w:val="00B72657"/>
    <w:rsid w:val="00B7384A"/>
    <w:rsid w:val="00B73AC3"/>
    <w:rsid w:val="00B74B8D"/>
    <w:rsid w:val="00B80BF7"/>
    <w:rsid w:val="00B81124"/>
    <w:rsid w:val="00B81160"/>
    <w:rsid w:val="00B85CD5"/>
    <w:rsid w:val="00B85E8D"/>
    <w:rsid w:val="00B85F01"/>
    <w:rsid w:val="00B8699E"/>
    <w:rsid w:val="00B91366"/>
    <w:rsid w:val="00B925E5"/>
    <w:rsid w:val="00B93DD4"/>
    <w:rsid w:val="00B97890"/>
    <w:rsid w:val="00B97C38"/>
    <w:rsid w:val="00BA3879"/>
    <w:rsid w:val="00BA3F6E"/>
    <w:rsid w:val="00BA433D"/>
    <w:rsid w:val="00BA4A2D"/>
    <w:rsid w:val="00BA4D86"/>
    <w:rsid w:val="00BA64F2"/>
    <w:rsid w:val="00BB18A0"/>
    <w:rsid w:val="00BB2AA5"/>
    <w:rsid w:val="00BB69CE"/>
    <w:rsid w:val="00BB6F9C"/>
    <w:rsid w:val="00BB7132"/>
    <w:rsid w:val="00BC1588"/>
    <w:rsid w:val="00BC1D95"/>
    <w:rsid w:val="00BC211E"/>
    <w:rsid w:val="00BC4499"/>
    <w:rsid w:val="00BC47A4"/>
    <w:rsid w:val="00BC4B8E"/>
    <w:rsid w:val="00BC7B72"/>
    <w:rsid w:val="00BD0E0F"/>
    <w:rsid w:val="00BD4424"/>
    <w:rsid w:val="00BD51A6"/>
    <w:rsid w:val="00BD53B3"/>
    <w:rsid w:val="00BD56D3"/>
    <w:rsid w:val="00BD6579"/>
    <w:rsid w:val="00BE0772"/>
    <w:rsid w:val="00BE108E"/>
    <w:rsid w:val="00BE17B4"/>
    <w:rsid w:val="00BE1EA9"/>
    <w:rsid w:val="00BE3593"/>
    <w:rsid w:val="00BE391A"/>
    <w:rsid w:val="00BE7520"/>
    <w:rsid w:val="00BF73FD"/>
    <w:rsid w:val="00C021A4"/>
    <w:rsid w:val="00C054BD"/>
    <w:rsid w:val="00C120EE"/>
    <w:rsid w:val="00C14F04"/>
    <w:rsid w:val="00C21399"/>
    <w:rsid w:val="00C223B1"/>
    <w:rsid w:val="00C24041"/>
    <w:rsid w:val="00C26350"/>
    <w:rsid w:val="00C327BA"/>
    <w:rsid w:val="00C33F60"/>
    <w:rsid w:val="00C36501"/>
    <w:rsid w:val="00C3685E"/>
    <w:rsid w:val="00C40001"/>
    <w:rsid w:val="00C41F33"/>
    <w:rsid w:val="00C4225E"/>
    <w:rsid w:val="00C43881"/>
    <w:rsid w:val="00C441A3"/>
    <w:rsid w:val="00C47553"/>
    <w:rsid w:val="00C50FCF"/>
    <w:rsid w:val="00C512CF"/>
    <w:rsid w:val="00C51FC4"/>
    <w:rsid w:val="00C53F93"/>
    <w:rsid w:val="00C54DAB"/>
    <w:rsid w:val="00C555B2"/>
    <w:rsid w:val="00C56379"/>
    <w:rsid w:val="00C61385"/>
    <w:rsid w:val="00C61AC3"/>
    <w:rsid w:val="00C65103"/>
    <w:rsid w:val="00C67114"/>
    <w:rsid w:val="00C67263"/>
    <w:rsid w:val="00C700B1"/>
    <w:rsid w:val="00C720C8"/>
    <w:rsid w:val="00C7326E"/>
    <w:rsid w:val="00C7395C"/>
    <w:rsid w:val="00C757BC"/>
    <w:rsid w:val="00C76FB2"/>
    <w:rsid w:val="00C820D8"/>
    <w:rsid w:val="00C82104"/>
    <w:rsid w:val="00C84988"/>
    <w:rsid w:val="00C920F1"/>
    <w:rsid w:val="00C93FAE"/>
    <w:rsid w:val="00C97C4A"/>
    <w:rsid w:val="00CA0532"/>
    <w:rsid w:val="00CA2246"/>
    <w:rsid w:val="00CA3FCA"/>
    <w:rsid w:val="00CA40DC"/>
    <w:rsid w:val="00CA44FB"/>
    <w:rsid w:val="00CB333C"/>
    <w:rsid w:val="00CB3AD2"/>
    <w:rsid w:val="00CB3ED7"/>
    <w:rsid w:val="00CB50D3"/>
    <w:rsid w:val="00CB6706"/>
    <w:rsid w:val="00CB7D81"/>
    <w:rsid w:val="00CC1BC7"/>
    <w:rsid w:val="00CC2718"/>
    <w:rsid w:val="00CC53E3"/>
    <w:rsid w:val="00CD3D26"/>
    <w:rsid w:val="00CD5FAA"/>
    <w:rsid w:val="00CD6330"/>
    <w:rsid w:val="00CD6849"/>
    <w:rsid w:val="00CE01E2"/>
    <w:rsid w:val="00CE1408"/>
    <w:rsid w:val="00CE292B"/>
    <w:rsid w:val="00CE372B"/>
    <w:rsid w:val="00CE78CB"/>
    <w:rsid w:val="00CE7A0B"/>
    <w:rsid w:val="00CF2247"/>
    <w:rsid w:val="00CF46B8"/>
    <w:rsid w:val="00CF4A67"/>
    <w:rsid w:val="00CF5CD0"/>
    <w:rsid w:val="00D0189B"/>
    <w:rsid w:val="00D0287E"/>
    <w:rsid w:val="00D03D52"/>
    <w:rsid w:val="00D03DA1"/>
    <w:rsid w:val="00D0503C"/>
    <w:rsid w:val="00D07821"/>
    <w:rsid w:val="00D10104"/>
    <w:rsid w:val="00D1050A"/>
    <w:rsid w:val="00D11B3E"/>
    <w:rsid w:val="00D13824"/>
    <w:rsid w:val="00D15103"/>
    <w:rsid w:val="00D1787D"/>
    <w:rsid w:val="00D20F04"/>
    <w:rsid w:val="00D22625"/>
    <w:rsid w:val="00D243FA"/>
    <w:rsid w:val="00D2751E"/>
    <w:rsid w:val="00D31027"/>
    <w:rsid w:val="00D35E76"/>
    <w:rsid w:val="00D36267"/>
    <w:rsid w:val="00D374BF"/>
    <w:rsid w:val="00D37A30"/>
    <w:rsid w:val="00D40A6A"/>
    <w:rsid w:val="00D41663"/>
    <w:rsid w:val="00D42991"/>
    <w:rsid w:val="00D43F2C"/>
    <w:rsid w:val="00D43FC8"/>
    <w:rsid w:val="00D46820"/>
    <w:rsid w:val="00D515EF"/>
    <w:rsid w:val="00D52BBB"/>
    <w:rsid w:val="00D53A3B"/>
    <w:rsid w:val="00D54A77"/>
    <w:rsid w:val="00D550A3"/>
    <w:rsid w:val="00D653EA"/>
    <w:rsid w:val="00D6618D"/>
    <w:rsid w:val="00D73E82"/>
    <w:rsid w:val="00D74AD0"/>
    <w:rsid w:val="00D75F59"/>
    <w:rsid w:val="00D76EB2"/>
    <w:rsid w:val="00D80E97"/>
    <w:rsid w:val="00D81660"/>
    <w:rsid w:val="00D83EE5"/>
    <w:rsid w:val="00D83F91"/>
    <w:rsid w:val="00D84250"/>
    <w:rsid w:val="00D854C6"/>
    <w:rsid w:val="00D875BD"/>
    <w:rsid w:val="00D909CE"/>
    <w:rsid w:val="00D940CD"/>
    <w:rsid w:val="00D95972"/>
    <w:rsid w:val="00DA2143"/>
    <w:rsid w:val="00DA79D6"/>
    <w:rsid w:val="00DB029F"/>
    <w:rsid w:val="00DB1CE1"/>
    <w:rsid w:val="00DB447F"/>
    <w:rsid w:val="00DB5B05"/>
    <w:rsid w:val="00DC124A"/>
    <w:rsid w:val="00DC1FD0"/>
    <w:rsid w:val="00DC5DCB"/>
    <w:rsid w:val="00DC647A"/>
    <w:rsid w:val="00DD239E"/>
    <w:rsid w:val="00DD29C8"/>
    <w:rsid w:val="00DD39EF"/>
    <w:rsid w:val="00DD3BFF"/>
    <w:rsid w:val="00DD50AA"/>
    <w:rsid w:val="00DD5EF5"/>
    <w:rsid w:val="00DE0439"/>
    <w:rsid w:val="00DE1B16"/>
    <w:rsid w:val="00DE2A6D"/>
    <w:rsid w:val="00DE50B4"/>
    <w:rsid w:val="00DE7938"/>
    <w:rsid w:val="00DF0B1F"/>
    <w:rsid w:val="00DF17F4"/>
    <w:rsid w:val="00DF45BD"/>
    <w:rsid w:val="00DF68FA"/>
    <w:rsid w:val="00DF6D74"/>
    <w:rsid w:val="00E031C6"/>
    <w:rsid w:val="00E05419"/>
    <w:rsid w:val="00E05CFF"/>
    <w:rsid w:val="00E12DE4"/>
    <w:rsid w:val="00E13B78"/>
    <w:rsid w:val="00E13E42"/>
    <w:rsid w:val="00E15B93"/>
    <w:rsid w:val="00E17C9D"/>
    <w:rsid w:val="00E20D82"/>
    <w:rsid w:val="00E21FFA"/>
    <w:rsid w:val="00E248C7"/>
    <w:rsid w:val="00E265DA"/>
    <w:rsid w:val="00E2687D"/>
    <w:rsid w:val="00E27D24"/>
    <w:rsid w:val="00E310AE"/>
    <w:rsid w:val="00E338ED"/>
    <w:rsid w:val="00E33EFB"/>
    <w:rsid w:val="00E34129"/>
    <w:rsid w:val="00E3544C"/>
    <w:rsid w:val="00E36FA5"/>
    <w:rsid w:val="00E417E7"/>
    <w:rsid w:val="00E43B07"/>
    <w:rsid w:val="00E46E0D"/>
    <w:rsid w:val="00E471C9"/>
    <w:rsid w:val="00E506DE"/>
    <w:rsid w:val="00E5204A"/>
    <w:rsid w:val="00E62A18"/>
    <w:rsid w:val="00E6472C"/>
    <w:rsid w:val="00E6568A"/>
    <w:rsid w:val="00E8234F"/>
    <w:rsid w:val="00E82BE7"/>
    <w:rsid w:val="00E85855"/>
    <w:rsid w:val="00E85FC5"/>
    <w:rsid w:val="00E95F4B"/>
    <w:rsid w:val="00E97365"/>
    <w:rsid w:val="00EA0856"/>
    <w:rsid w:val="00EA1C89"/>
    <w:rsid w:val="00EA1FDC"/>
    <w:rsid w:val="00EA2B53"/>
    <w:rsid w:val="00EA3FDA"/>
    <w:rsid w:val="00EB03BA"/>
    <w:rsid w:val="00EB188B"/>
    <w:rsid w:val="00EB28B9"/>
    <w:rsid w:val="00EB40A7"/>
    <w:rsid w:val="00EB44DC"/>
    <w:rsid w:val="00EB5E3D"/>
    <w:rsid w:val="00EC0A95"/>
    <w:rsid w:val="00EC2824"/>
    <w:rsid w:val="00EC3BCB"/>
    <w:rsid w:val="00EC432F"/>
    <w:rsid w:val="00EC53BF"/>
    <w:rsid w:val="00EC69E8"/>
    <w:rsid w:val="00ED0079"/>
    <w:rsid w:val="00ED0534"/>
    <w:rsid w:val="00ED5B06"/>
    <w:rsid w:val="00EE364B"/>
    <w:rsid w:val="00EE3CE0"/>
    <w:rsid w:val="00EE658E"/>
    <w:rsid w:val="00EF0297"/>
    <w:rsid w:val="00EF1527"/>
    <w:rsid w:val="00EF2FB8"/>
    <w:rsid w:val="00EF5BD0"/>
    <w:rsid w:val="00EF5EC5"/>
    <w:rsid w:val="00EF7CD1"/>
    <w:rsid w:val="00F005D9"/>
    <w:rsid w:val="00F00E1E"/>
    <w:rsid w:val="00F0210C"/>
    <w:rsid w:val="00F036BF"/>
    <w:rsid w:val="00F03F69"/>
    <w:rsid w:val="00F04607"/>
    <w:rsid w:val="00F10141"/>
    <w:rsid w:val="00F11A55"/>
    <w:rsid w:val="00F133AE"/>
    <w:rsid w:val="00F14B95"/>
    <w:rsid w:val="00F15F80"/>
    <w:rsid w:val="00F1661A"/>
    <w:rsid w:val="00F228D3"/>
    <w:rsid w:val="00F23B87"/>
    <w:rsid w:val="00F25DE0"/>
    <w:rsid w:val="00F2601F"/>
    <w:rsid w:val="00F26C25"/>
    <w:rsid w:val="00F311BD"/>
    <w:rsid w:val="00F313E4"/>
    <w:rsid w:val="00F33EC4"/>
    <w:rsid w:val="00F34365"/>
    <w:rsid w:val="00F347F3"/>
    <w:rsid w:val="00F355AB"/>
    <w:rsid w:val="00F36A62"/>
    <w:rsid w:val="00F37155"/>
    <w:rsid w:val="00F37CFE"/>
    <w:rsid w:val="00F40DA1"/>
    <w:rsid w:val="00F4238D"/>
    <w:rsid w:val="00F43367"/>
    <w:rsid w:val="00F43C39"/>
    <w:rsid w:val="00F474F5"/>
    <w:rsid w:val="00F47890"/>
    <w:rsid w:val="00F47F3A"/>
    <w:rsid w:val="00F47F46"/>
    <w:rsid w:val="00F53789"/>
    <w:rsid w:val="00F56562"/>
    <w:rsid w:val="00F60EC0"/>
    <w:rsid w:val="00F60EC5"/>
    <w:rsid w:val="00F61305"/>
    <w:rsid w:val="00F6167E"/>
    <w:rsid w:val="00F7173B"/>
    <w:rsid w:val="00F7731B"/>
    <w:rsid w:val="00F83AA4"/>
    <w:rsid w:val="00F84023"/>
    <w:rsid w:val="00F84FF4"/>
    <w:rsid w:val="00F852EC"/>
    <w:rsid w:val="00F86555"/>
    <w:rsid w:val="00F87611"/>
    <w:rsid w:val="00F9656E"/>
    <w:rsid w:val="00F96AF3"/>
    <w:rsid w:val="00F96BAB"/>
    <w:rsid w:val="00FA0045"/>
    <w:rsid w:val="00FA0349"/>
    <w:rsid w:val="00FA1342"/>
    <w:rsid w:val="00FA1C13"/>
    <w:rsid w:val="00FA2552"/>
    <w:rsid w:val="00FA2640"/>
    <w:rsid w:val="00FA6340"/>
    <w:rsid w:val="00FA6A72"/>
    <w:rsid w:val="00FA7F2B"/>
    <w:rsid w:val="00FB0537"/>
    <w:rsid w:val="00FB1490"/>
    <w:rsid w:val="00FB60F4"/>
    <w:rsid w:val="00FC0E2C"/>
    <w:rsid w:val="00FC2E92"/>
    <w:rsid w:val="00FC45BB"/>
    <w:rsid w:val="00FC6BAF"/>
    <w:rsid w:val="00FD204A"/>
    <w:rsid w:val="00FD24A0"/>
    <w:rsid w:val="00FD4525"/>
    <w:rsid w:val="00FD4B97"/>
    <w:rsid w:val="00FD6820"/>
    <w:rsid w:val="00FD7FAA"/>
    <w:rsid w:val="00FE1387"/>
    <w:rsid w:val="00FE13FE"/>
    <w:rsid w:val="00FF55BE"/>
    <w:rsid w:val="00F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75243C"/>
  <w15:docId w15:val="{1D000AF8-5D60-4C73-AEC9-95A5E30E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030AEE"/>
    <w:rPr>
      <w:noProof/>
      <w:sz w:val="24"/>
      <w:szCs w:val="24"/>
      <w:lang w:val="en-US" w:eastAsia="zh-CN"/>
    </w:rPr>
  </w:style>
  <w:style w:type="paragraph" w:styleId="Antrat1">
    <w:name w:val="heading 1"/>
    <w:basedOn w:val="prastasis"/>
    <w:next w:val="prastasis"/>
    <w:link w:val="Antrat1Diagrama"/>
    <w:qFormat/>
    <w:rsid w:val="007E03D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7E03D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Turinys5">
    <w:name w:val="toc 5"/>
    <w:basedOn w:val="prastasis"/>
    <w:next w:val="prastasis"/>
    <w:autoRedefine/>
    <w:semiHidden/>
    <w:rsid w:val="006F52E6"/>
    <w:pPr>
      <w:ind w:left="960"/>
    </w:pPr>
    <w:rPr>
      <w:sz w:val="22"/>
    </w:rPr>
  </w:style>
  <w:style w:type="paragraph" w:styleId="Turinys4">
    <w:name w:val="toc 4"/>
    <w:basedOn w:val="prastasis"/>
    <w:next w:val="prastasis"/>
    <w:autoRedefine/>
    <w:semiHidden/>
    <w:rsid w:val="006F52E6"/>
    <w:pPr>
      <w:ind w:left="720"/>
    </w:pPr>
    <w:rPr>
      <w:sz w:val="22"/>
    </w:rPr>
  </w:style>
  <w:style w:type="paragraph" w:styleId="Pagrindinistekstas">
    <w:name w:val="Body Text"/>
    <w:basedOn w:val="prastasis"/>
    <w:rsid w:val="005A1F5B"/>
    <w:pPr>
      <w:widowControl w:val="0"/>
      <w:snapToGrid w:val="0"/>
    </w:pPr>
    <w:rPr>
      <w:rFonts w:eastAsia="Times New Roman"/>
      <w:noProof w:val="0"/>
      <w:color w:val="000000"/>
      <w:szCs w:val="20"/>
      <w:lang w:val="cs-CZ" w:eastAsia="cs-CZ"/>
    </w:rPr>
  </w:style>
  <w:style w:type="paragraph" w:styleId="Antrats">
    <w:name w:val="header"/>
    <w:basedOn w:val="prastasis"/>
    <w:rsid w:val="008E0776"/>
    <w:pPr>
      <w:tabs>
        <w:tab w:val="center" w:pos="4536"/>
        <w:tab w:val="right" w:pos="9072"/>
      </w:tabs>
    </w:pPr>
  </w:style>
  <w:style w:type="paragraph" w:styleId="Porat">
    <w:name w:val="footer"/>
    <w:basedOn w:val="prastasis"/>
    <w:rsid w:val="008E0776"/>
    <w:pPr>
      <w:tabs>
        <w:tab w:val="center" w:pos="4536"/>
        <w:tab w:val="right" w:pos="9072"/>
      </w:tabs>
    </w:pPr>
  </w:style>
  <w:style w:type="paragraph" w:styleId="Debesliotekstas">
    <w:name w:val="Balloon Text"/>
    <w:basedOn w:val="prastasis"/>
    <w:semiHidden/>
    <w:rsid w:val="00822948"/>
    <w:rPr>
      <w:rFonts w:ascii="Tahoma" w:hAnsi="Tahoma" w:cs="Tahoma"/>
      <w:sz w:val="16"/>
      <w:szCs w:val="16"/>
    </w:rPr>
  </w:style>
  <w:style w:type="paragraph" w:customStyle="1" w:styleId="Texttabulky1">
    <w:name w:val="Text tabulky 1"/>
    <w:autoRedefine/>
    <w:rsid w:val="0000195F"/>
    <w:pPr>
      <w:ind w:left="72"/>
      <w:jc w:val="both"/>
    </w:pPr>
    <w:rPr>
      <w:rFonts w:eastAsia="Times New Roman"/>
      <w:noProof/>
      <w:sz w:val="24"/>
      <w:lang w:val="cs-CZ" w:eastAsia="cs-CZ"/>
    </w:rPr>
  </w:style>
  <w:style w:type="paragraph" w:styleId="Pagrindinistekstas2">
    <w:name w:val="Body Text 2"/>
    <w:basedOn w:val="prastasis"/>
    <w:link w:val="Pagrindinistekstas2Diagrama"/>
    <w:rsid w:val="001D0481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rsid w:val="001D0481"/>
    <w:rPr>
      <w:noProof/>
      <w:sz w:val="24"/>
      <w:szCs w:val="24"/>
      <w:lang w:val="en-US" w:eastAsia="zh-CN"/>
    </w:rPr>
  </w:style>
  <w:style w:type="paragraph" w:customStyle="1" w:styleId="Paragraph">
    <w:name w:val="Paragraph"/>
    <w:basedOn w:val="prastasis"/>
    <w:rsid w:val="001D0481"/>
    <w:pPr>
      <w:spacing w:after="120" w:line="300" w:lineRule="atLeast"/>
    </w:pPr>
    <w:rPr>
      <w:rFonts w:ascii="Arial" w:eastAsia="Times New Roman" w:hAnsi="Arial" w:cs="Arial"/>
      <w:noProof w:val="0"/>
      <w:sz w:val="22"/>
      <w:szCs w:val="22"/>
      <w:lang w:val="en-GB" w:eastAsia="nl-NL"/>
    </w:rPr>
  </w:style>
  <w:style w:type="table" w:styleId="Lentelstinklelis">
    <w:name w:val="Table Grid"/>
    <w:basedOn w:val="prastojilentel"/>
    <w:rsid w:val="001D04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rsid w:val="007E03DF"/>
    <w:rPr>
      <w:rFonts w:ascii="Cambria" w:eastAsia="Times New Roman" w:hAnsi="Cambria" w:cs="Times New Roman"/>
      <w:b/>
      <w:bCs/>
      <w:noProof/>
      <w:kern w:val="32"/>
      <w:sz w:val="32"/>
      <w:szCs w:val="32"/>
      <w:lang w:val="en-US" w:eastAsia="zh-CN"/>
    </w:rPr>
  </w:style>
  <w:style w:type="character" w:customStyle="1" w:styleId="Antrat2Diagrama">
    <w:name w:val="Antraštė 2 Diagrama"/>
    <w:link w:val="Antrat2"/>
    <w:rsid w:val="007E03DF"/>
    <w:rPr>
      <w:rFonts w:ascii="Cambria" w:eastAsia="Times New Roman" w:hAnsi="Cambria" w:cs="Times New Roman"/>
      <w:b/>
      <w:bCs/>
      <w:i/>
      <w:iCs/>
      <w:noProof/>
      <w:sz w:val="28"/>
      <w:szCs w:val="28"/>
      <w:lang w:val="en-US" w:eastAsia="zh-CN"/>
    </w:rPr>
  </w:style>
  <w:style w:type="character" w:styleId="Komentaronuoroda">
    <w:name w:val="annotation reference"/>
    <w:semiHidden/>
    <w:rsid w:val="00DD5EF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DD5EF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semiHidden/>
    <w:rsid w:val="00DD5EF5"/>
    <w:rPr>
      <w:b/>
      <w:bCs/>
    </w:rPr>
  </w:style>
  <w:style w:type="character" w:styleId="Puslapionumeris">
    <w:name w:val="page number"/>
    <w:basedOn w:val="Numatytasispastraiposriftas"/>
    <w:rsid w:val="00B93DD4"/>
  </w:style>
  <w:style w:type="paragraph" w:styleId="Sraopastraipa">
    <w:name w:val="List Paragraph"/>
    <w:basedOn w:val="prastasis"/>
    <w:uiPriority w:val="34"/>
    <w:qFormat/>
    <w:rsid w:val="00BD51A6"/>
    <w:pPr>
      <w:ind w:left="720"/>
      <w:contextualSpacing/>
    </w:pPr>
  </w:style>
  <w:style w:type="paragraph" w:styleId="Pataisymai">
    <w:name w:val="Revision"/>
    <w:hidden/>
    <w:uiPriority w:val="99"/>
    <w:semiHidden/>
    <w:rsid w:val="00D83F91"/>
    <w:rPr>
      <w:noProof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152D9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val="cs-CZ" w:eastAsia="cs-CZ"/>
    </w:rPr>
  </w:style>
  <w:style w:type="paragraph" w:customStyle="1" w:styleId="Fliesstext">
    <w:name w:val="Fliesstext"/>
    <w:basedOn w:val="prastasis"/>
    <w:uiPriority w:val="99"/>
    <w:rsid w:val="005974A5"/>
    <w:pPr>
      <w:jc w:val="both"/>
    </w:pPr>
    <w:rPr>
      <w:rFonts w:eastAsia="Arial Unicode MS"/>
      <w:bCs/>
      <w:noProof w:val="0"/>
      <w:lang w:val="de-DE" w:eastAsia="de-DE"/>
    </w:rPr>
  </w:style>
  <w:style w:type="paragraph" w:customStyle="1" w:styleId="2PIL">
    <w:name w:val="2 PIL"/>
    <w:basedOn w:val="Antrat2"/>
    <w:link w:val="2PILChar"/>
    <w:autoRedefine/>
    <w:uiPriority w:val="4"/>
    <w:qFormat/>
    <w:rsid w:val="00371B26"/>
    <w:pPr>
      <w:spacing w:before="0"/>
      <w:ind w:left="567" w:hanging="567"/>
      <w:jc w:val="both"/>
    </w:pPr>
    <w:rPr>
      <w:rFonts w:ascii="Times New Roman" w:eastAsia="MS Mincho" w:hAnsi="Times New Roman" w:cs="Arial"/>
      <w:i w:val="0"/>
      <w:iCs w:val="0"/>
      <w:sz w:val="24"/>
      <w:szCs w:val="24"/>
      <w:lang w:val="en-GB" w:eastAsia="de-DE"/>
    </w:rPr>
  </w:style>
  <w:style w:type="character" w:customStyle="1" w:styleId="2PILChar">
    <w:name w:val="2 PIL Char"/>
    <w:link w:val="2PIL"/>
    <w:uiPriority w:val="4"/>
    <w:rsid w:val="00371B26"/>
    <w:rPr>
      <w:rFonts w:ascii="Cambria" w:eastAsia="MS Mincho" w:hAnsi="Cambria" w:cs="Arial"/>
      <w:b/>
      <w:bCs/>
      <w:i w:val="0"/>
      <w:iCs w:val="0"/>
      <w:noProof/>
      <w:sz w:val="24"/>
      <w:szCs w:val="24"/>
      <w:lang w:val="en-GB" w:eastAsia="de-DE"/>
    </w:rPr>
  </w:style>
  <w:style w:type="paragraph" w:customStyle="1" w:styleId="2LAB">
    <w:name w:val="2 LAB"/>
    <w:basedOn w:val="Antrat2"/>
    <w:link w:val="2LABChar"/>
    <w:uiPriority w:val="3"/>
    <w:qFormat/>
    <w:rsid w:val="00B250F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0"/>
      <w:jc w:val="both"/>
    </w:pPr>
    <w:rPr>
      <w:rFonts w:eastAsia="MS Mincho" w:cs="Arial"/>
      <w:i w:val="0"/>
      <w:iCs w:val="0"/>
      <w:caps/>
      <w:sz w:val="24"/>
      <w:szCs w:val="24"/>
      <w:lang w:eastAsia="de-DE"/>
    </w:rPr>
  </w:style>
  <w:style w:type="character" w:customStyle="1" w:styleId="2LABChar">
    <w:name w:val="2 LAB Char"/>
    <w:link w:val="2LAB"/>
    <w:uiPriority w:val="3"/>
    <w:rsid w:val="00B250FB"/>
    <w:rPr>
      <w:rFonts w:ascii="Cambria" w:eastAsia="MS Mincho" w:hAnsi="Cambria" w:cs="Arial"/>
      <w:b/>
      <w:bCs/>
      <w:i w:val="0"/>
      <w:iCs w:val="0"/>
      <w:caps/>
      <w:noProof/>
      <w:sz w:val="24"/>
      <w:szCs w:val="24"/>
      <w:lang w:val="en-US" w:eastAsia="de-DE"/>
    </w:rPr>
  </w:style>
  <w:style w:type="paragraph" w:customStyle="1" w:styleId="Normln">
    <w:name w:val="Norm‡ln’"/>
    <w:rsid w:val="00657A6B"/>
    <w:pPr>
      <w:spacing w:after="200" w:line="276" w:lineRule="auto"/>
    </w:pPr>
    <w:rPr>
      <w:rFonts w:eastAsia="MS Mincho"/>
      <w:sz w:val="22"/>
      <w:szCs w:val="22"/>
      <w:lang w:val="cs-CZ" w:eastAsia="cs-CZ"/>
    </w:rPr>
  </w:style>
  <w:style w:type="paragraph" w:customStyle="1" w:styleId="TableParagraph">
    <w:name w:val="Table Paragraph"/>
    <w:basedOn w:val="prastasis"/>
    <w:uiPriority w:val="1"/>
    <w:qFormat/>
    <w:rsid w:val="00D243FA"/>
    <w:pPr>
      <w:widowControl w:val="0"/>
      <w:autoSpaceDE w:val="0"/>
      <w:autoSpaceDN w:val="0"/>
      <w:spacing w:line="252" w:lineRule="exact"/>
      <w:ind w:left="68"/>
    </w:pPr>
    <w:rPr>
      <w:rFonts w:eastAsia="Times New Roman"/>
      <w:noProof w:val="0"/>
      <w:sz w:val="22"/>
      <w:szCs w:val="22"/>
      <w:lang w:val="de-DE" w:eastAsia="de-DE" w:bidi="de-DE"/>
    </w:rPr>
  </w:style>
  <w:style w:type="character" w:customStyle="1" w:styleId="KomentarotekstasDiagrama">
    <w:name w:val="Komentaro tekstas Diagrama"/>
    <w:link w:val="Komentarotekstas"/>
    <w:semiHidden/>
    <w:rsid w:val="008F407D"/>
    <w:rPr>
      <w:noProof/>
      <w:lang w:val="en-US" w:eastAsia="zh-CN"/>
    </w:r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BD6579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semiHidden/>
    <w:rsid w:val="00BD6579"/>
    <w:rPr>
      <w:noProof/>
      <w:sz w:val="24"/>
      <w:szCs w:val="24"/>
      <w:lang w:val="en-US" w:eastAsia="zh-CN"/>
    </w:rPr>
  </w:style>
  <w:style w:type="character" w:customStyle="1" w:styleId="BTEMEASMCAChar">
    <w:name w:val="BT EMEA_SMCA Char"/>
    <w:link w:val="BTEMEASMCA"/>
    <w:locked/>
    <w:rsid w:val="00074D03"/>
    <w:rPr>
      <w:rFonts w:eastAsia="Times New Roman"/>
      <w:noProof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rsid w:val="00074D03"/>
    <w:pPr>
      <w:ind w:right="-569"/>
    </w:pPr>
    <w:rPr>
      <w:rFonts w:eastAsia="Times New Roman"/>
      <w:sz w:val="22"/>
      <w:szCs w:val="22"/>
      <w:lang w:val="lt-LT" w:eastAsia="lt-LT"/>
    </w:rPr>
  </w:style>
  <w:style w:type="paragraph" w:customStyle="1" w:styleId="Spalvotassraas1parykinimas1">
    <w:name w:val="Spalvotas sąrašas – 1 paryškinimas1"/>
    <w:basedOn w:val="prastasis"/>
    <w:uiPriority w:val="34"/>
    <w:qFormat/>
    <w:rsid w:val="00125005"/>
    <w:pPr>
      <w:ind w:left="720"/>
      <w:contextualSpacing/>
    </w:pPr>
    <w:rPr>
      <w:rFonts w:eastAsia="Times New Roman"/>
      <w:noProof w:val="0"/>
      <w:lang w:val="en-GB" w:eastAsia="en-US"/>
    </w:rPr>
  </w:style>
  <w:style w:type="character" w:styleId="Hipersaitas">
    <w:name w:val="Hyperlink"/>
    <w:unhideWhenUsed/>
    <w:rsid w:val="00E34129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E341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5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41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554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77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813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92807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23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3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65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88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288780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3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3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59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03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552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32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6183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786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4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2F31F43-7B68-4C1E-894C-EBCC538231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890AA5-E09C-47CD-904F-5F355FB9EB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FE0297-1535-48E4-81C6-740429F02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8196</Words>
  <Characters>4672</Characters>
  <Application>Microsoft Office Word</Application>
  <DocSecurity>0</DocSecurity>
  <Lines>38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12843</CharactersWithSpaces>
  <SharedDoc>false</SharedDoc>
  <HLinks>
    <vt:vector size="30" baseType="variant">
      <vt:variant>
        <vt:i4>2162708</vt:i4>
      </vt:variant>
      <vt:variant>
        <vt:i4>12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4522058</vt:i4>
      </vt:variant>
      <vt:variant>
        <vt:i4>9</vt:i4>
      </vt:variant>
      <vt:variant>
        <vt:i4>0</vt:i4>
      </vt:variant>
      <vt:variant>
        <vt:i4>5</vt:i4>
      </vt:variant>
      <vt:variant>
        <vt:lpwstr>https://www.vvkt.lt/index.php?4004286486</vt:lpwstr>
      </vt:variant>
      <vt:variant>
        <vt:lpwstr/>
      </vt:variant>
      <vt:variant>
        <vt:i4>3014769</vt:i4>
      </vt:variant>
      <vt:variant>
        <vt:i4>6</vt:i4>
      </vt:variant>
      <vt:variant>
        <vt:i4>0</vt:i4>
      </vt:variant>
      <vt:variant>
        <vt:i4>5</vt:i4>
      </vt:variant>
      <vt:variant>
        <vt:lpwstr>https://vapris.vvkt.lt/vvkt-web/public/nrv</vt:lpwstr>
      </vt:variant>
      <vt:variant>
        <vt:lpwstr/>
      </vt:variant>
      <vt:variant>
        <vt:i4>4653122</vt:i4>
      </vt:variant>
      <vt:variant>
        <vt:i4>3</vt:i4>
      </vt:variant>
      <vt:variant>
        <vt:i4>0</vt:i4>
      </vt:variant>
      <vt:variant>
        <vt:i4>5</vt:i4>
      </vt:variant>
      <vt:variant>
        <vt:lpwstr>https://www.vvkt.lt/index.php?1399030386</vt:lpwstr>
      </vt:variant>
      <vt:variant>
        <vt:lpwstr/>
      </vt:variant>
      <vt:variant>
        <vt:i4>4259857</vt:i4>
      </vt:variant>
      <vt:variant>
        <vt:i4>0</vt:i4>
      </vt:variant>
      <vt:variant>
        <vt:i4>0</vt:i4>
      </vt:variant>
      <vt:variant>
        <vt:i4>5</vt:i4>
      </vt:variant>
      <vt:variant>
        <vt:lpwstr>https://vapris.vvkt.lt/vvkt-web/public/nrvSpecialist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MG/LT</dc:creator>
  <cp:lastModifiedBy>Birutė Valkauskaitė</cp:lastModifiedBy>
  <cp:revision>2</cp:revision>
  <dcterms:created xsi:type="dcterms:W3CDTF">2026-07-23T05:43:00Z</dcterms:created>
  <dcterms:modified xsi:type="dcterms:W3CDTF">2026-07-23T05:43:00Z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3a0701-319b-41bf-8431-58956e491e60_Enabled">
    <vt:lpwstr>true</vt:lpwstr>
  </property>
  <property fmtid="{D5CDD505-2E9C-101B-9397-08002B2CF9AE}" pid="3" name="MSIP_Label_c63a0701-319b-41bf-8431-58956e491e60_SetDate">
    <vt:lpwstr>2022-07-20T06:48:01Z</vt:lpwstr>
  </property>
  <property fmtid="{D5CDD505-2E9C-101B-9397-08002B2CF9AE}" pid="4" name="MSIP_Label_c63a0701-319b-41bf-8431-58956e491e60_Method">
    <vt:lpwstr>Privileged</vt:lpwstr>
  </property>
  <property fmtid="{D5CDD505-2E9C-101B-9397-08002B2CF9AE}" pid="5" name="MSIP_Label_c63a0701-319b-41bf-8431-58956e491e60_Name">
    <vt:lpwstr>L001</vt:lpwstr>
  </property>
  <property fmtid="{D5CDD505-2E9C-101B-9397-08002B2CF9AE}" pid="6" name="MSIP_Label_c63a0701-319b-41bf-8431-58956e491e60_SiteId">
    <vt:lpwstr>2c0d789f-2311-4d29-83c5-395a89052a25</vt:lpwstr>
  </property>
  <property fmtid="{D5CDD505-2E9C-101B-9397-08002B2CF9AE}" pid="7" name="MSIP_Label_c63a0701-319b-41bf-8431-58956e491e60_ActionId">
    <vt:lpwstr>bc285d9c-1c30-47b5-a1c3-a499e149fc4f</vt:lpwstr>
  </property>
  <property fmtid="{D5CDD505-2E9C-101B-9397-08002B2CF9AE}" pid="8" name="MSIP_Label_c63a0701-319b-41bf-8431-58956e491e60_ContentBits">
    <vt:lpwstr>0</vt:lpwstr>
  </property>
</Properties>
</file>